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825E2AB" w14:textId="77777777" w:rsidR="009730B0" w:rsidRDefault="009730B0" w:rsidP="009730B0">
      <w:pPr>
        <w:tabs>
          <w:tab w:val="left" w:pos="284"/>
          <w:tab w:val="left" w:pos="2552"/>
          <w:tab w:val="left" w:pos="4820"/>
          <w:tab w:val="left" w:pos="7088"/>
        </w:tabs>
        <w:ind w:right="3"/>
        <w:jc w:val="center"/>
        <w:rPr>
          <w:b/>
          <w:bCs/>
          <w:color w:val="000000"/>
        </w:rPr>
      </w:pPr>
      <w:r w:rsidRPr="009730B0">
        <w:rPr>
          <w:b/>
          <w:bCs/>
          <w:color w:val="000000"/>
        </w:rPr>
        <w:t xml:space="preserve">ĐỀ LUYỆN THI ĐÁNH GIÁ NĂNG LỰC ĐẠI HỌC QUỐC </w:t>
      </w:r>
      <w:r w:rsidR="00414D28">
        <w:rPr>
          <w:b/>
          <w:bCs/>
          <w:color w:val="000000"/>
        </w:rPr>
        <w:t>GIA HÀ NỘI</w:t>
      </w:r>
    </w:p>
    <w:p w14:paraId="40759A67" w14:textId="77777777" w:rsidR="0032289A" w:rsidRDefault="009730B0" w:rsidP="009730B0">
      <w:pPr>
        <w:tabs>
          <w:tab w:val="left" w:pos="284"/>
          <w:tab w:val="left" w:pos="2552"/>
          <w:tab w:val="left" w:pos="4820"/>
          <w:tab w:val="left" w:pos="7088"/>
        </w:tabs>
        <w:ind w:right="3"/>
        <w:jc w:val="center"/>
        <w:rPr>
          <w:b/>
          <w:bCs/>
          <w:color w:val="000000"/>
        </w:rPr>
      </w:pPr>
      <w:r w:rsidRPr="009730B0">
        <w:rPr>
          <w:b/>
          <w:bCs/>
          <w:color w:val="000000"/>
        </w:rPr>
        <w:t xml:space="preserve">ĐỀ SỐ </w:t>
      </w:r>
      <w:r w:rsidR="00414D28">
        <w:rPr>
          <w:b/>
          <w:bCs/>
          <w:color w:val="000000"/>
        </w:rPr>
        <w:t>1</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9730B0" w:rsidRPr="009730B0" w14:paraId="0B7640EC"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7AB14AEA" w14:textId="77777777"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7E93E99E" w14:textId="77777777" w:rsidR="009730B0" w:rsidRPr="009730B0" w:rsidRDefault="00414D28" w:rsidP="009730B0">
            <w:pPr>
              <w:tabs>
                <w:tab w:val="left" w:pos="284"/>
                <w:tab w:val="left" w:pos="2552"/>
                <w:tab w:val="left" w:pos="4820"/>
                <w:tab w:val="left" w:pos="7088"/>
              </w:tabs>
              <w:ind w:right="3"/>
              <w:rPr>
                <w:color w:val="000000"/>
              </w:rPr>
            </w:pPr>
            <w:r>
              <w:rPr>
                <w:color w:val="000000"/>
              </w:rPr>
              <w:t>195</w:t>
            </w:r>
            <w:r w:rsidR="009730B0" w:rsidRPr="009730B0">
              <w:rPr>
                <w:color w:val="000000"/>
              </w:rPr>
              <w:t xml:space="preserve"> phút (không kể thời gian phát đề)</w:t>
            </w:r>
          </w:p>
        </w:tc>
      </w:tr>
      <w:tr w:rsidR="009730B0" w:rsidRPr="009730B0" w14:paraId="30DFA2A6"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52A54E36" w14:textId="77777777"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2AB65B77" w14:textId="77777777" w:rsidR="009730B0" w:rsidRPr="009730B0" w:rsidRDefault="009730B0" w:rsidP="009730B0">
            <w:pPr>
              <w:tabs>
                <w:tab w:val="left" w:pos="284"/>
                <w:tab w:val="left" w:pos="2552"/>
                <w:tab w:val="left" w:pos="4820"/>
                <w:tab w:val="left" w:pos="7088"/>
              </w:tabs>
              <w:ind w:right="3"/>
              <w:rPr>
                <w:color w:val="000000"/>
              </w:rPr>
            </w:pPr>
            <w:r w:rsidRPr="009730B0">
              <w:rPr>
                <w:color w:val="000000"/>
              </w:rPr>
              <w:t>1</w:t>
            </w:r>
            <w:r w:rsidR="00414D28">
              <w:rPr>
                <w:color w:val="000000"/>
              </w:rPr>
              <w:t>5</w:t>
            </w:r>
            <w:r w:rsidRPr="009730B0">
              <w:rPr>
                <w:color w:val="000000"/>
              </w:rPr>
              <w:t>0 câu</w:t>
            </w:r>
          </w:p>
        </w:tc>
      </w:tr>
      <w:tr w:rsidR="009730B0" w:rsidRPr="009730B0" w14:paraId="60C557BD"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0E6F798C" w14:textId="77777777"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6596AF06" w14:textId="77777777" w:rsidR="009730B0" w:rsidRPr="009730B0" w:rsidRDefault="009730B0" w:rsidP="009730B0">
            <w:pPr>
              <w:tabs>
                <w:tab w:val="left" w:pos="284"/>
                <w:tab w:val="left" w:pos="2552"/>
                <w:tab w:val="left" w:pos="4820"/>
                <w:tab w:val="left" w:pos="7088"/>
              </w:tabs>
              <w:ind w:right="3"/>
              <w:rPr>
                <w:color w:val="000000"/>
              </w:rPr>
            </w:pPr>
            <w:r w:rsidRPr="009730B0">
              <w:rPr>
                <w:color w:val="000000"/>
              </w:rPr>
              <w:t>Trắc nghiệm 4 lựa chọn (Chỉ có duy nhất 1 phương án đúng)</w:t>
            </w:r>
            <w:r w:rsidR="00414D28">
              <w:rPr>
                <w:color w:val="000000"/>
              </w:rPr>
              <w:t xml:space="preserve"> và điền đáp án đúng</w:t>
            </w:r>
          </w:p>
        </w:tc>
      </w:tr>
      <w:tr w:rsidR="009730B0" w:rsidRPr="009730B0" w14:paraId="5BCA7F79"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0DC3D058" w14:textId="77777777" w:rsidR="009730B0" w:rsidRPr="009730B0" w:rsidRDefault="009730B0" w:rsidP="009730B0">
            <w:pPr>
              <w:tabs>
                <w:tab w:val="left" w:pos="284"/>
                <w:tab w:val="left" w:pos="2552"/>
                <w:tab w:val="left" w:pos="4820"/>
                <w:tab w:val="left" w:pos="7088"/>
              </w:tabs>
              <w:ind w:right="3"/>
              <w:rPr>
                <w:color w:val="000000"/>
              </w:rPr>
            </w:pPr>
            <w:r w:rsidRPr="009730B0">
              <w:rPr>
                <w:b/>
                <w:bCs/>
                <w:color w:val="000000"/>
              </w:rPr>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2C1C7BEA" w14:textId="77777777" w:rsidR="009730B0" w:rsidRPr="009730B0" w:rsidRDefault="009730B0" w:rsidP="009730B0">
            <w:pPr>
              <w:tabs>
                <w:tab w:val="left" w:pos="284"/>
                <w:tab w:val="left" w:pos="2552"/>
                <w:tab w:val="left" w:pos="4820"/>
                <w:tab w:val="left" w:pos="7088"/>
              </w:tabs>
              <w:ind w:right="3"/>
              <w:rPr>
                <w:color w:val="000000"/>
              </w:rPr>
            </w:pPr>
            <w:r w:rsidRPr="009730B0">
              <w:rPr>
                <w:color w:val="000000"/>
              </w:rPr>
              <w:t>Làm bài trên phiếu trả lời trắc nghiệm</w:t>
            </w:r>
          </w:p>
        </w:tc>
      </w:tr>
    </w:tbl>
    <w:p w14:paraId="02891908" w14:textId="77777777" w:rsidR="00595FE6" w:rsidRDefault="00595FE6" w:rsidP="009730B0">
      <w:pPr>
        <w:tabs>
          <w:tab w:val="left" w:pos="284"/>
          <w:tab w:val="left" w:pos="2552"/>
          <w:tab w:val="left" w:pos="4820"/>
          <w:tab w:val="left" w:pos="7088"/>
        </w:tabs>
        <w:ind w:right="3"/>
        <w:jc w:val="center"/>
        <w:rPr>
          <w:b/>
          <w:bCs/>
          <w:color w:val="000000"/>
        </w:rPr>
      </w:pPr>
    </w:p>
    <w:p w14:paraId="6091F3BD" w14:textId="77777777" w:rsidR="009730B0" w:rsidRPr="00625685" w:rsidRDefault="00595FE6" w:rsidP="009730B0">
      <w:pPr>
        <w:tabs>
          <w:tab w:val="left" w:pos="284"/>
          <w:tab w:val="left" w:pos="2552"/>
          <w:tab w:val="left" w:pos="4820"/>
          <w:tab w:val="left" w:pos="7088"/>
        </w:tabs>
        <w:ind w:right="3"/>
        <w:jc w:val="center"/>
        <w:rPr>
          <w:color w:val="000000"/>
        </w:rPr>
      </w:pPr>
      <w:bookmarkStart w:id="0" w:name="_Hlk38738311"/>
      <w:r w:rsidRPr="00595FE6">
        <w:rPr>
          <w:b/>
          <w:bCs/>
          <w:color w:val="000000"/>
        </w:rPr>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414D28" w:rsidRPr="00764AE5" w14:paraId="1B422494" w14:textId="77777777" w:rsidTr="00414D28">
        <w:tc>
          <w:tcPr>
            <w:tcW w:w="6062" w:type="dxa"/>
            <w:gridSpan w:val="2"/>
            <w:shd w:val="clear" w:color="auto" w:fill="auto"/>
          </w:tcPr>
          <w:p w14:paraId="5A407D77" w14:textId="77777777" w:rsidR="00414D28" w:rsidRPr="00764AE5" w:rsidRDefault="00414D28" w:rsidP="00764AE5">
            <w:pPr>
              <w:tabs>
                <w:tab w:val="left" w:pos="284"/>
                <w:tab w:val="left" w:pos="2552"/>
                <w:tab w:val="left" w:pos="4820"/>
                <w:tab w:val="left" w:pos="7088"/>
              </w:tabs>
              <w:ind w:right="3"/>
              <w:rPr>
                <w:b/>
                <w:bCs/>
                <w:color w:val="000000"/>
              </w:rPr>
            </w:pPr>
            <w:r w:rsidRPr="00764AE5">
              <w:rPr>
                <w:b/>
                <w:bCs/>
                <w:color w:val="000000"/>
              </w:rPr>
              <w:t>Nội dung</w:t>
            </w:r>
          </w:p>
        </w:tc>
        <w:tc>
          <w:tcPr>
            <w:tcW w:w="1984" w:type="dxa"/>
            <w:shd w:val="clear" w:color="auto" w:fill="auto"/>
          </w:tcPr>
          <w:p w14:paraId="771A2CF9" w14:textId="77777777" w:rsidR="00414D28" w:rsidRPr="00764AE5" w:rsidRDefault="00414D28" w:rsidP="00764AE5">
            <w:pPr>
              <w:tabs>
                <w:tab w:val="left" w:pos="284"/>
                <w:tab w:val="left" w:pos="2552"/>
                <w:tab w:val="left" w:pos="4820"/>
                <w:tab w:val="left" w:pos="7088"/>
              </w:tabs>
              <w:ind w:right="3"/>
              <w:jc w:val="center"/>
              <w:rPr>
                <w:b/>
                <w:bCs/>
                <w:color w:val="000000"/>
              </w:rPr>
            </w:pPr>
            <w:r w:rsidRPr="00764AE5">
              <w:rPr>
                <w:b/>
                <w:bCs/>
                <w:color w:val="000000"/>
              </w:rPr>
              <w:t>Số câu</w:t>
            </w:r>
          </w:p>
        </w:tc>
        <w:tc>
          <w:tcPr>
            <w:tcW w:w="2694" w:type="dxa"/>
          </w:tcPr>
          <w:p w14:paraId="423C3821" w14:textId="77777777" w:rsidR="00414D28" w:rsidRPr="00764AE5" w:rsidRDefault="00414D28" w:rsidP="00764AE5">
            <w:pPr>
              <w:tabs>
                <w:tab w:val="left" w:pos="284"/>
                <w:tab w:val="left" w:pos="2552"/>
                <w:tab w:val="left" w:pos="4820"/>
                <w:tab w:val="left" w:pos="7088"/>
              </w:tabs>
              <w:ind w:right="3"/>
              <w:jc w:val="center"/>
              <w:rPr>
                <w:b/>
                <w:bCs/>
                <w:color w:val="000000"/>
              </w:rPr>
            </w:pPr>
            <w:r>
              <w:rPr>
                <w:b/>
                <w:bCs/>
                <w:color w:val="000000"/>
              </w:rPr>
              <w:t>Thời gian (phút)</w:t>
            </w:r>
          </w:p>
        </w:tc>
      </w:tr>
      <w:tr w:rsidR="00414D28" w:rsidRPr="00764AE5" w14:paraId="04864478" w14:textId="77777777" w:rsidTr="00414D28">
        <w:tc>
          <w:tcPr>
            <w:tcW w:w="6062" w:type="dxa"/>
            <w:gridSpan w:val="2"/>
            <w:shd w:val="clear" w:color="auto" w:fill="auto"/>
          </w:tcPr>
          <w:p w14:paraId="53820C65" w14:textId="77777777" w:rsidR="00414D28" w:rsidRPr="00414D28" w:rsidRDefault="00414D28" w:rsidP="00764AE5">
            <w:pPr>
              <w:tabs>
                <w:tab w:val="left" w:pos="284"/>
                <w:tab w:val="left" w:pos="2552"/>
                <w:tab w:val="left" w:pos="4820"/>
                <w:tab w:val="left" w:pos="7088"/>
              </w:tabs>
              <w:ind w:right="3"/>
              <w:rPr>
                <w:b/>
                <w:bCs/>
                <w:color w:val="000000"/>
                <w:lang w:val="vi-VN"/>
              </w:rPr>
            </w:pPr>
            <w:r w:rsidRPr="00414D28">
              <w:rPr>
                <w:b/>
                <w:bCs/>
                <w:color w:val="000000"/>
                <w:lang w:val="vi-VN"/>
              </w:rPr>
              <w:t>Phần 1: Tư duy định lượng – Toán học</w:t>
            </w:r>
          </w:p>
        </w:tc>
        <w:tc>
          <w:tcPr>
            <w:tcW w:w="1984" w:type="dxa"/>
            <w:shd w:val="clear" w:color="auto" w:fill="auto"/>
          </w:tcPr>
          <w:p w14:paraId="3F22553C" w14:textId="77777777" w:rsidR="00414D28" w:rsidRPr="00414D28" w:rsidRDefault="00414D28" w:rsidP="00414D28">
            <w:pPr>
              <w:tabs>
                <w:tab w:val="left" w:pos="284"/>
                <w:tab w:val="left" w:pos="2552"/>
                <w:tab w:val="left" w:pos="4820"/>
                <w:tab w:val="left" w:pos="7088"/>
              </w:tabs>
              <w:ind w:right="3"/>
              <w:jc w:val="center"/>
              <w:rPr>
                <w:color w:val="000000"/>
              </w:rPr>
            </w:pPr>
            <w:r w:rsidRPr="00414D28">
              <w:rPr>
                <w:color w:val="000000"/>
              </w:rPr>
              <w:t>50</w:t>
            </w:r>
          </w:p>
        </w:tc>
        <w:tc>
          <w:tcPr>
            <w:tcW w:w="2694" w:type="dxa"/>
          </w:tcPr>
          <w:p w14:paraId="232CB0C5" w14:textId="77777777" w:rsidR="00414D28" w:rsidRPr="00414D28" w:rsidRDefault="00414D28" w:rsidP="00414D28">
            <w:pPr>
              <w:tabs>
                <w:tab w:val="left" w:pos="284"/>
                <w:tab w:val="left" w:pos="2552"/>
                <w:tab w:val="left" w:pos="4820"/>
                <w:tab w:val="left" w:pos="7088"/>
              </w:tabs>
              <w:ind w:right="3"/>
              <w:jc w:val="center"/>
              <w:rPr>
                <w:color w:val="000000"/>
              </w:rPr>
            </w:pPr>
            <w:r>
              <w:rPr>
                <w:color w:val="000000"/>
              </w:rPr>
              <w:t>75</w:t>
            </w:r>
          </w:p>
        </w:tc>
      </w:tr>
      <w:tr w:rsidR="00414D28" w:rsidRPr="00764AE5" w14:paraId="753326E1" w14:textId="77777777" w:rsidTr="00414D28">
        <w:tc>
          <w:tcPr>
            <w:tcW w:w="6062" w:type="dxa"/>
            <w:gridSpan w:val="2"/>
            <w:shd w:val="clear" w:color="auto" w:fill="auto"/>
          </w:tcPr>
          <w:p w14:paraId="2DFD6D56" w14:textId="77777777" w:rsidR="00414D28" w:rsidRPr="00414D28" w:rsidRDefault="00414D28" w:rsidP="00764AE5">
            <w:pPr>
              <w:tabs>
                <w:tab w:val="left" w:pos="284"/>
                <w:tab w:val="left" w:pos="2552"/>
                <w:tab w:val="left" w:pos="4820"/>
                <w:tab w:val="left" w:pos="7088"/>
              </w:tabs>
              <w:ind w:right="3"/>
              <w:rPr>
                <w:color w:val="000000"/>
                <w:lang w:val="vi-VN"/>
              </w:rPr>
            </w:pPr>
            <w:r w:rsidRPr="00414D28">
              <w:rPr>
                <w:b/>
                <w:bCs/>
                <w:color w:val="000000"/>
                <w:lang w:val="vi-VN"/>
              </w:rPr>
              <w:t>Phần 2: Tư duy định tính – Ngữ văn</w:t>
            </w:r>
          </w:p>
        </w:tc>
        <w:tc>
          <w:tcPr>
            <w:tcW w:w="1984" w:type="dxa"/>
            <w:shd w:val="clear" w:color="auto" w:fill="auto"/>
          </w:tcPr>
          <w:p w14:paraId="6E58497E" w14:textId="77777777" w:rsidR="00414D28" w:rsidRPr="00414D28" w:rsidRDefault="00414D28" w:rsidP="00764AE5">
            <w:pPr>
              <w:tabs>
                <w:tab w:val="left" w:pos="284"/>
                <w:tab w:val="left" w:pos="2552"/>
                <w:tab w:val="left" w:pos="4820"/>
                <w:tab w:val="left" w:pos="7088"/>
              </w:tabs>
              <w:ind w:right="3"/>
              <w:jc w:val="center"/>
              <w:rPr>
                <w:color w:val="000000"/>
              </w:rPr>
            </w:pPr>
            <w:r>
              <w:rPr>
                <w:color w:val="000000"/>
              </w:rPr>
              <w:t>50</w:t>
            </w:r>
          </w:p>
        </w:tc>
        <w:tc>
          <w:tcPr>
            <w:tcW w:w="2694" w:type="dxa"/>
          </w:tcPr>
          <w:p w14:paraId="4C084B07" w14:textId="77777777" w:rsidR="00414D28" w:rsidRPr="00414D28" w:rsidRDefault="00414D28" w:rsidP="00414D28">
            <w:pPr>
              <w:tabs>
                <w:tab w:val="left" w:pos="284"/>
                <w:tab w:val="left" w:pos="2552"/>
                <w:tab w:val="left" w:pos="4820"/>
                <w:tab w:val="left" w:pos="7088"/>
              </w:tabs>
              <w:ind w:right="3"/>
              <w:jc w:val="center"/>
              <w:rPr>
                <w:color w:val="000000"/>
              </w:rPr>
            </w:pPr>
            <w:r>
              <w:rPr>
                <w:color w:val="000000"/>
              </w:rPr>
              <w:t>60</w:t>
            </w:r>
          </w:p>
        </w:tc>
      </w:tr>
      <w:tr w:rsidR="00414D28" w:rsidRPr="00764AE5" w14:paraId="665B6343" w14:textId="77777777" w:rsidTr="00414D28">
        <w:tc>
          <w:tcPr>
            <w:tcW w:w="3031" w:type="dxa"/>
            <w:vMerge w:val="restart"/>
            <w:shd w:val="clear" w:color="auto" w:fill="auto"/>
            <w:vAlign w:val="center"/>
          </w:tcPr>
          <w:p w14:paraId="46676FB0" w14:textId="77777777" w:rsidR="00414D28" w:rsidRPr="00414D28" w:rsidRDefault="00414D28" w:rsidP="00414D28">
            <w:pPr>
              <w:tabs>
                <w:tab w:val="left" w:pos="284"/>
                <w:tab w:val="left" w:pos="2552"/>
                <w:tab w:val="left" w:pos="4820"/>
                <w:tab w:val="left" w:pos="7088"/>
              </w:tabs>
              <w:ind w:right="3"/>
              <w:jc w:val="left"/>
              <w:rPr>
                <w:b/>
                <w:bCs/>
                <w:color w:val="000000"/>
              </w:rPr>
            </w:pPr>
            <w:r w:rsidRPr="00414D28">
              <w:rPr>
                <w:b/>
                <w:bCs/>
                <w:color w:val="000000"/>
              </w:rPr>
              <w:t>Phần 3: Khoa học</w:t>
            </w:r>
          </w:p>
        </w:tc>
        <w:tc>
          <w:tcPr>
            <w:tcW w:w="3031" w:type="dxa"/>
            <w:shd w:val="clear" w:color="auto" w:fill="auto"/>
          </w:tcPr>
          <w:p w14:paraId="093486C9" w14:textId="77777777" w:rsidR="00414D28" w:rsidRPr="00764AE5" w:rsidRDefault="00414D28" w:rsidP="00764AE5">
            <w:pPr>
              <w:tabs>
                <w:tab w:val="left" w:pos="284"/>
                <w:tab w:val="left" w:pos="2552"/>
                <w:tab w:val="left" w:pos="4820"/>
                <w:tab w:val="left" w:pos="7088"/>
              </w:tabs>
              <w:ind w:right="3"/>
              <w:rPr>
                <w:i/>
                <w:iCs/>
                <w:color w:val="000000"/>
              </w:rPr>
            </w:pPr>
            <w:r>
              <w:rPr>
                <w:i/>
                <w:iCs/>
                <w:color w:val="000000"/>
              </w:rPr>
              <w:t>3.1. Lịch sử</w:t>
            </w:r>
          </w:p>
        </w:tc>
        <w:tc>
          <w:tcPr>
            <w:tcW w:w="1984" w:type="dxa"/>
            <w:shd w:val="clear" w:color="auto" w:fill="auto"/>
          </w:tcPr>
          <w:p w14:paraId="3F238A50" w14:textId="77777777"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val="restart"/>
            <w:vAlign w:val="center"/>
          </w:tcPr>
          <w:p w14:paraId="517DE8DE" w14:textId="77777777" w:rsidR="00414D28" w:rsidRPr="00414D28" w:rsidRDefault="00414D28" w:rsidP="00414D28">
            <w:pPr>
              <w:tabs>
                <w:tab w:val="left" w:pos="284"/>
                <w:tab w:val="left" w:pos="2552"/>
                <w:tab w:val="left" w:pos="4820"/>
                <w:tab w:val="left" w:pos="7088"/>
              </w:tabs>
              <w:ind w:right="3"/>
              <w:jc w:val="center"/>
              <w:rPr>
                <w:color w:val="000000"/>
              </w:rPr>
            </w:pPr>
            <w:r>
              <w:rPr>
                <w:color w:val="000000"/>
              </w:rPr>
              <w:t>60</w:t>
            </w:r>
          </w:p>
        </w:tc>
      </w:tr>
      <w:tr w:rsidR="00414D28" w:rsidRPr="00764AE5" w14:paraId="7C0665BF" w14:textId="77777777" w:rsidTr="00414D28">
        <w:tc>
          <w:tcPr>
            <w:tcW w:w="3031" w:type="dxa"/>
            <w:vMerge/>
            <w:shd w:val="clear" w:color="auto" w:fill="auto"/>
          </w:tcPr>
          <w:p w14:paraId="5AFC00A4" w14:textId="77777777" w:rsidR="00414D28" w:rsidRPr="00764AE5" w:rsidRDefault="00414D28" w:rsidP="00764AE5">
            <w:pPr>
              <w:tabs>
                <w:tab w:val="left" w:pos="284"/>
                <w:tab w:val="left" w:pos="2552"/>
                <w:tab w:val="left" w:pos="4820"/>
                <w:tab w:val="left" w:pos="7088"/>
              </w:tabs>
              <w:ind w:right="3"/>
              <w:rPr>
                <w:i/>
                <w:iCs/>
                <w:color w:val="000000"/>
              </w:rPr>
            </w:pPr>
          </w:p>
        </w:tc>
        <w:tc>
          <w:tcPr>
            <w:tcW w:w="3031" w:type="dxa"/>
            <w:shd w:val="clear" w:color="auto" w:fill="auto"/>
          </w:tcPr>
          <w:p w14:paraId="10B184B9" w14:textId="77777777" w:rsidR="00414D28" w:rsidRPr="00764AE5" w:rsidRDefault="00414D28" w:rsidP="00764AE5">
            <w:pPr>
              <w:tabs>
                <w:tab w:val="left" w:pos="284"/>
                <w:tab w:val="left" w:pos="2552"/>
                <w:tab w:val="left" w:pos="4820"/>
                <w:tab w:val="left" w:pos="7088"/>
              </w:tabs>
              <w:ind w:right="3"/>
              <w:rPr>
                <w:i/>
                <w:iCs/>
                <w:color w:val="000000"/>
              </w:rPr>
            </w:pPr>
            <w:r>
              <w:rPr>
                <w:i/>
                <w:iCs/>
                <w:color w:val="000000"/>
              </w:rPr>
              <w:t>3.2. Địa lí</w:t>
            </w:r>
          </w:p>
        </w:tc>
        <w:tc>
          <w:tcPr>
            <w:tcW w:w="1984" w:type="dxa"/>
            <w:shd w:val="clear" w:color="auto" w:fill="auto"/>
          </w:tcPr>
          <w:p w14:paraId="053D6B54" w14:textId="77777777"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tcPr>
          <w:p w14:paraId="204B18E2" w14:textId="77777777" w:rsidR="00414D28" w:rsidRPr="00414D28" w:rsidRDefault="00414D28" w:rsidP="00414D28">
            <w:pPr>
              <w:tabs>
                <w:tab w:val="left" w:pos="284"/>
                <w:tab w:val="left" w:pos="2552"/>
                <w:tab w:val="left" w:pos="4820"/>
                <w:tab w:val="left" w:pos="7088"/>
              </w:tabs>
              <w:ind w:right="3"/>
              <w:jc w:val="center"/>
              <w:rPr>
                <w:color w:val="000000"/>
              </w:rPr>
            </w:pPr>
          </w:p>
        </w:tc>
      </w:tr>
      <w:tr w:rsidR="00414D28" w:rsidRPr="00764AE5" w14:paraId="4099A83F" w14:textId="77777777" w:rsidTr="00414D28">
        <w:tc>
          <w:tcPr>
            <w:tcW w:w="3031" w:type="dxa"/>
            <w:vMerge/>
            <w:shd w:val="clear" w:color="auto" w:fill="auto"/>
          </w:tcPr>
          <w:p w14:paraId="1C7A53D0" w14:textId="77777777" w:rsidR="00414D28" w:rsidRPr="00764AE5" w:rsidRDefault="00414D28" w:rsidP="00764AE5">
            <w:pPr>
              <w:tabs>
                <w:tab w:val="left" w:pos="284"/>
                <w:tab w:val="left" w:pos="2552"/>
                <w:tab w:val="left" w:pos="4820"/>
                <w:tab w:val="left" w:pos="7088"/>
              </w:tabs>
              <w:ind w:right="3"/>
              <w:rPr>
                <w:i/>
                <w:iCs/>
                <w:color w:val="000000"/>
              </w:rPr>
            </w:pPr>
          </w:p>
        </w:tc>
        <w:tc>
          <w:tcPr>
            <w:tcW w:w="3031" w:type="dxa"/>
            <w:shd w:val="clear" w:color="auto" w:fill="auto"/>
          </w:tcPr>
          <w:p w14:paraId="1BEE1D1E" w14:textId="77777777" w:rsidR="00414D28" w:rsidRPr="00764AE5" w:rsidRDefault="00414D28" w:rsidP="00764AE5">
            <w:pPr>
              <w:tabs>
                <w:tab w:val="left" w:pos="284"/>
                <w:tab w:val="left" w:pos="2552"/>
                <w:tab w:val="left" w:pos="4820"/>
                <w:tab w:val="left" w:pos="7088"/>
              </w:tabs>
              <w:ind w:right="3"/>
              <w:rPr>
                <w:i/>
                <w:iCs/>
                <w:color w:val="000000"/>
              </w:rPr>
            </w:pPr>
            <w:r>
              <w:rPr>
                <w:i/>
                <w:iCs/>
                <w:color w:val="000000"/>
              </w:rPr>
              <w:t>3.3. Vật lí</w:t>
            </w:r>
          </w:p>
        </w:tc>
        <w:tc>
          <w:tcPr>
            <w:tcW w:w="1984" w:type="dxa"/>
            <w:shd w:val="clear" w:color="auto" w:fill="auto"/>
          </w:tcPr>
          <w:p w14:paraId="18DFD77A" w14:textId="77777777"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tcPr>
          <w:p w14:paraId="5E5A130C" w14:textId="77777777" w:rsidR="00414D28" w:rsidRPr="00414D28" w:rsidRDefault="00414D28" w:rsidP="00414D28">
            <w:pPr>
              <w:tabs>
                <w:tab w:val="left" w:pos="284"/>
                <w:tab w:val="left" w:pos="2552"/>
                <w:tab w:val="left" w:pos="4820"/>
                <w:tab w:val="left" w:pos="7088"/>
              </w:tabs>
              <w:ind w:right="3"/>
              <w:jc w:val="center"/>
              <w:rPr>
                <w:color w:val="000000"/>
              </w:rPr>
            </w:pPr>
          </w:p>
        </w:tc>
      </w:tr>
      <w:tr w:rsidR="00414D28" w:rsidRPr="00764AE5" w14:paraId="73137A71" w14:textId="77777777" w:rsidTr="00414D28">
        <w:tc>
          <w:tcPr>
            <w:tcW w:w="3031" w:type="dxa"/>
            <w:vMerge/>
            <w:shd w:val="clear" w:color="auto" w:fill="auto"/>
          </w:tcPr>
          <w:p w14:paraId="61D86083" w14:textId="77777777" w:rsidR="00414D28" w:rsidRPr="00764AE5" w:rsidRDefault="00414D28" w:rsidP="00764AE5">
            <w:pPr>
              <w:tabs>
                <w:tab w:val="left" w:pos="284"/>
                <w:tab w:val="left" w:pos="2552"/>
                <w:tab w:val="left" w:pos="4820"/>
                <w:tab w:val="left" w:pos="7088"/>
              </w:tabs>
              <w:ind w:right="3"/>
              <w:rPr>
                <w:i/>
                <w:iCs/>
                <w:color w:val="000000"/>
              </w:rPr>
            </w:pPr>
          </w:p>
        </w:tc>
        <w:tc>
          <w:tcPr>
            <w:tcW w:w="3031" w:type="dxa"/>
            <w:shd w:val="clear" w:color="auto" w:fill="auto"/>
          </w:tcPr>
          <w:p w14:paraId="44FB6372" w14:textId="77777777" w:rsidR="00414D28" w:rsidRPr="00764AE5" w:rsidRDefault="00414D28" w:rsidP="00764AE5">
            <w:pPr>
              <w:tabs>
                <w:tab w:val="left" w:pos="284"/>
                <w:tab w:val="left" w:pos="2552"/>
                <w:tab w:val="left" w:pos="4820"/>
                <w:tab w:val="left" w:pos="7088"/>
              </w:tabs>
              <w:ind w:right="3"/>
              <w:rPr>
                <w:i/>
                <w:iCs/>
                <w:color w:val="000000"/>
              </w:rPr>
            </w:pPr>
            <w:r>
              <w:rPr>
                <w:i/>
                <w:iCs/>
                <w:color w:val="000000"/>
              </w:rPr>
              <w:t>3.4. Hóa học</w:t>
            </w:r>
          </w:p>
        </w:tc>
        <w:tc>
          <w:tcPr>
            <w:tcW w:w="1984" w:type="dxa"/>
            <w:shd w:val="clear" w:color="auto" w:fill="auto"/>
          </w:tcPr>
          <w:p w14:paraId="7B22EECB" w14:textId="77777777"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tcPr>
          <w:p w14:paraId="062FCE8C" w14:textId="77777777" w:rsidR="00414D28" w:rsidRPr="00414D28" w:rsidRDefault="00414D28" w:rsidP="00414D28">
            <w:pPr>
              <w:tabs>
                <w:tab w:val="left" w:pos="284"/>
                <w:tab w:val="left" w:pos="2552"/>
                <w:tab w:val="left" w:pos="4820"/>
                <w:tab w:val="left" w:pos="7088"/>
              </w:tabs>
              <w:ind w:right="3"/>
              <w:jc w:val="center"/>
              <w:rPr>
                <w:color w:val="000000"/>
              </w:rPr>
            </w:pPr>
          </w:p>
        </w:tc>
      </w:tr>
      <w:tr w:rsidR="00414D28" w:rsidRPr="00764AE5" w14:paraId="35EEC161" w14:textId="77777777" w:rsidTr="00414D28">
        <w:tc>
          <w:tcPr>
            <w:tcW w:w="3031" w:type="dxa"/>
            <w:vMerge/>
            <w:shd w:val="clear" w:color="auto" w:fill="auto"/>
          </w:tcPr>
          <w:p w14:paraId="4D4D39FC" w14:textId="77777777" w:rsidR="00414D28" w:rsidRPr="00764AE5" w:rsidRDefault="00414D28" w:rsidP="00764AE5">
            <w:pPr>
              <w:tabs>
                <w:tab w:val="left" w:pos="284"/>
                <w:tab w:val="left" w:pos="2552"/>
                <w:tab w:val="left" w:pos="4820"/>
                <w:tab w:val="left" w:pos="7088"/>
              </w:tabs>
              <w:ind w:right="3"/>
              <w:rPr>
                <w:i/>
                <w:iCs/>
                <w:color w:val="000000"/>
              </w:rPr>
            </w:pPr>
          </w:p>
        </w:tc>
        <w:tc>
          <w:tcPr>
            <w:tcW w:w="3031" w:type="dxa"/>
            <w:shd w:val="clear" w:color="auto" w:fill="auto"/>
          </w:tcPr>
          <w:p w14:paraId="26B658FB" w14:textId="77777777" w:rsidR="00414D28" w:rsidRPr="00764AE5" w:rsidRDefault="00414D28" w:rsidP="00764AE5">
            <w:pPr>
              <w:tabs>
                <w:tab w:val="left" w:pos="284"/>
                <w:tab w:val="left" w:pos="2552"/>
                <w:tab w:val="left" w:pos="4820"/>
                <w:tab w:val="left" w:pos="7088"/>
              </w:tabs>
              <w:ind w:right="3"/>
              <w:rPr>
                <w:i/>
                <w:iCs/>
                <w:color w:val="000000"/>
              </w:rPr>
            </w:pPr>
            <w:r>
              <w:rPr>
                <w:i/>
                <w:iCs/>
                <w:color w:val="000000"/>
              </w:rPr>
              <w:t>3.5. Sinh học</w:t>
            </w:r>
          </w:p>
        </w:tc>
        <w:tc>
          <w:tcPr>
            <w:tcW w:w="1984" w:type="dxa"/>
            <w:shd w:val="clear" w:color="auto" w:fill="auto"/>
          </w:tcPr>
          <w:p w14:paraId="3C806642" w14:textId="77777777" w:rsidR="00414D28" w:rsidRPr="00764AE5" w:rsidRDefault="00414D28" w:rsidP="00764AE5">
            <w:pPr>
              <w:tabs>
                <w:tab w:val="left" w:pos="284"/>
                <w:tab w:val="left" w:pos="2552"/>
                <w:tab w:val="left" w:pos="4820"/>
                <w:tab w:val="left" w:pos="7088"/>
              </w:tabs>
              <w:ind w:right="3"/>
              <w:jc w:val="center"/>
              <w:rPr>
                <w:color w:val="000000"/>
              </w:rPr>
            </w:pPr>
            <w:r>
              <w:rPr>
                <w:color w:val="000000"/>
              </w:rPr>
              <w:t>10</w:t>
            </w:r>
          </w:p>
        </w:tc>
        <w:tc>
          <w:tcPr>
            <w:tcW w:w="2694" w:type="dxa"/>
            <w:vMerge/>
          </w:tcPr>
          <w:p w14:paraId="24DFB9FC" w14:textId="77777777" w:rsidR="00414D28" w:rsidRPr="00414D28" w:rsidRDefault="00414D28" w:rsidP="00414D28">
            <w:pPr>
              <w:tabs>
                <w:tab w:val="left" w:pos="284"/>
                <w:tab w:val="left" w:pos="2552"/>
                <w:tab w:val="left" w:pos="4820"/>
                <w:tab w:val="left" w:pos="7088"/>
              </w:tabs>
              <w:ind w:right="3"/>
              <w:jc w:val="center"/>
              <w:rPr>
                <w:color w:val="000000"/>
              </w:rPr>
            </w:pPr>
          </w:p>
        </w:tc>
      </w:tr>
    </w:tbl>
    <w:p w14:paraId="237D6EFF" w14:textId="77777777" w:rsidR="00037C97" w:rsidRDefault="00037C97" w:rsidP="00764AE5">
      <w:pPr>
        <w:rPr>
          <w:b/>
          <w:bCs/>
          <w:lang w:val="vi-VN"/>
        </w:rPr>
      </w:pPr>
    </w:p>
    <w:p w14:paraId="1E17EE6D" w14:textId="77777777" w:rsidR="00764AE5" w:rsidRPr="00295876" w:rsidRDefault="00037C97" w:rsidP="00764AE5">
      <w:pPr>
        <w:rPr>
          <w:b/>
          <w:bCs/>
          <w:lang w:val="vi-VN"/>
        </w:rPr>
      </w:pPr>
      <w:r w:rsidRPr="00037C97">
        <w:rPr>
          <w:b/>
          <w:bCs/>
          <w:lang w:val="vi-VN"/>
        </w:rPr>
        <w:t>PHẦN 1. TƯ DUY ĐỊNH LƯỢNG – Lĩnh vực: Toán học</w:t>
      </w:r>
    </w:p>
    <w:p w14:paraId="17229182" w14:textId="77777777" w:rsidR="006422B7" w:rsidRPr="00295876" w:rsidRDefault="006422B7" w:rsidP="00764AE5">
      <w:pPr>
        <w:rPr>
          <w:b/>
          <w:bCs/>
          <w:lang w:val="vi-VN"/>
        </w:rPr>
      </w:pPr>
    </w:p>
    <w:p w14:paraId="2434EDC3"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1 (</w:t>
      </w:r>
      <w:r w:rsidRPr="004D5419">
        <w:rPr>
          <w:b/>
          <w:color w:val="000000"/>
          <w:lang w:val="vi-VN"/>
        </w:rPr>
        <w:t>NB</w:t>
      </w:r>
      <w:r w:rsidRPr="004D5419">
        <w:rPr>
          <w:b/>
          <w:bCs/>
          <w:color w:val="000000"/>
          <w:lang w:val="vi-VN"/>
        </w:rPr>
        <w:t xml:space="preserve">): </w:t>
      </w:r>
      <w:r w:rsidRPr="004D5419">
        <w:rPr>
          <w:color w:val="000000"/>
          <w:lang w:val="vi-VN"/>
        </w:rPr>
        <w:t>Theo thống kê về độ tuổi trung bình của một số đội tại giải U23 Châu Á năm 2018 và 2020, với trục tung là độ tuổi của các cầu thủ, trục hoành là thông tin thống kê từng năm, ta có biểu đồ bên dưới.</w:t>
      </w:r>
    </w:p>
    <w:p w14:paraId="1D921AE6" w14:textId="77777777" w:rsidR="004D5419" w:rsidRPr="004D5419" w:rsidRDefault="004D5419" w:rsidP="00037C97">
      <w:pPr>
        <w:tabs>
          <w:tab w:val="left" w:pos="284"/>
          <w:tab w:val="left" w:pos="2552"/>
          <w:tab w:val="left" w:pos="4820"/>
          <w:tab w:val="left" w:pos="7088"/>
        </w:tabs>
        <w:ind w:right="3"/>
        <w:jc w:val="right"/>
        <w:rPr>
          <w:color w:val="000000"/>
          <w:lang w:val="vi-VN"/>
        </w:rPr>
      </w:pPr>
      <w:r w:rsidRPr="004D5419">
        <w:rPr>
          <w:b/>
          <w:bCs/>
          <w:i/>
          <w:iCs/>
          <w:color w:val="000000"/>
          <w:lang w:val="vi-VN"/>
        </w:rPr>
        <w:t>Nguồn : zing.vn</w:t>
      </w:r>
    </w:p>
    <w:p w14:paraId="091EA0DB" w14:textId="77777777" w:rsidR="004D5419" w:rsidRPr="004D5419" w:rsidRDefault="00EF1727" w:rsidP="009E24C9">
      <w:pPr>
        <w:tabs>
          <w:tab w:val="left" w:pos="284"/>
          <w:tab w:val="left" w:pos="2552"/>
          <w:tab w:val="left" w:pos="4820"/>
          <w:tab w:val="left" w:pos="7088"/>
        </w:tabs>
        <w:ind w:right="3"/>
        <w:jc w:val="center"/>
        <w:rPr>
          <w:color w:val="000000"/>
          <w:lang w:val="vi-VN"/>
        </w:rPr>
      </w:pPr>
      <w:r>
        <w:rPr>
          <w:noProof/>
          <w:color w:val="000000"/>
        </w:rPr>
        <w:drawing>
          <wp:inline distT="0" distB="0" distL="0" distR="0" wp14:anchorId="5F1F4F79" wp14:editId="4F38B8FC">
            <wp:extent cx="4810125" cy="29146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4810125" cy="2914650"/>
                    </a:xfrm>
                    <a:prstGeom prst="rect">
                      <a:avLst/>
                    </a:prstGeom>
                    <a:noFill/>
                    <a:ln>
                      <a:noFill/>
                    </a:ln>
                  </pic:spPr>
                </pic:pic>
              </a:graphicData>
            </a:graphic>
          </wp:inline>
        </w:drawing>
      </w:r>
    </w:p>
    <w:p w14:paraId="770DA6FB"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lastRenderedPageBreak/>
        <w:t xml:space="preserve">Trong năm 2018, đội tuyển nào có trung bình cộng số tuổi cao nhất? </w:t>
      </w:r>
    </w:p>
    <w:p w14:paraId="61CBD894"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Nhật Bản. </w:t>
      </w:r>
      <w:r w:rsidRPr="004D5419">
        <w:rPr>
          <w:b/>
          <w:color w:val="000000"/>
          <w:lang w:val="vi-VN"/>
        </w:rPr>
        <w:tab/>
        <w:t xml:space="preserve">B. </w:t>
      </w:r>
      <w:r w:rsidRPr="004D5419">
        <w:rPr>
          <w:color w:val="000000"/>
          <w:lang w:val="vi-VN"/>
        </w:rPr>
        <w:t xml:space="preserve">Qatar. </w:t>
      </w:r>
      <w:r w:rsidRPr="004D5419">
        <w:rPr>
          <w:b/>
          <w:color w:val="000000"/>
          <w:lang w:val="vi-VN"/>
        </w:rPr>
        <w:tab/>
        <w:t xml:space="preserve">C. </w:t>
      </w:r>
      <w:r w:rsidRPr="004D5419">
        <w:rPr>
          <w:color w:val="000000"/>
          <w:lang w:val="vi-VN"/>
        </w:rPr>
        <w:t xml:space="preserve">Uzbekistan. </w:t>
      </w:r>
      <w:r w:rsidRPr="004D5419">
        <w:rPr>
          <w:b/>
          <w:color w:val="000000"/>
          <w:lang w:val="vi-VN"/>
        </w:rPr>
        <w:tab/>
        <w:t xml:space="preserve">D. </w:t>
      </w:r>
      <w:r w:rsidRPr="004D5419">
        <w:rPr>
          <w:color w:val="000000"/>
          <w:lang w:val="vi-VN"/>
        </w:rPr>
        <w:t xml:space="preserve">Việt Nam. </w:t>
      </w:r>
    </w:p>
    <w:p w14:paraId="64408718"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 (</w:t>
      </w:r>
      <w:r w:rsidRPr="004D5419">
        <w:rPr>
          <w:b/>
          <w:color w:val="000000"/>
          <w:lang w:val="vi-VN"/>
        </w:rPr>
        <w:t>TH</w:t>
      </w:r>
      <w:r w:rsidRPr="004D5419">
        <w:rPr>
          <w:b/>
          <w:bCs/>
          <w:color w:val="000000"/>
          <w:lang w:val="vi-VN"/>
        </w:rPr>
        <w:t xml:space="preserve">): </w:t>
      </w:r>
      <w:r w:rsidRPr="004D5419">
        <w:rPr>
          <w:color w:val="000000"/>
          <w:lang w:val="vi-VN"/>
        </w:rPr>
        <w:t xml:space="preserve">Tính đạo hàm của hàm số </w:t>
      </w:r>
      <w:r w:rsidR="00764D4F" w:rsidRPr="002A6133">
        <w:rPr>
          <w:position w:val="-14"/>
        </w:rPr>
        <w:object w:dxaOrig="3440" w:dyaOrig="400" w14:anchorId="4E1D88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1.75pt;height:20.25pt" o:ole="">
            <v:imagedata r:id="rId7" o:title=""/>
          </v:shape>
          <o:OLEObject Type="Embed" ProgID="Equation.DSMT4" ShapeID="_x0000_i1025" DrawAspect="Content" ObjectID="_1794302375" r:id="rId8"/>
        </w:object>
      </w:r>
      <w:r w:rsidR="00764D4F" w:rsidRPr="00764D4F">
        <w:rPr>
          <w:lang w:val="vi-VN"/>
        </w:rPr>
        <w:t xml:space="preserve"> </w:t>
      </w:r>
      <w:r w:rsidRPr="004D5419">
        <w:rPr>
          <w:color w:val="000000"/>
          <w:lang w:val="vi-VN"/>
        </w:rPr>
        <w:t xml:space="preserve">tại điểm </w:t>
      </w:r>
      <w:r w:rsidR="00764D4F" w:rsidRPr="002A6133">
        <w:rPr>
          <w:position w:val="-6"/>
        </w:rPr>
        <w:object w:dxaOrig="560" w:dyaOrig="279" w14:anchorId="5DFEA82D">
          <v:shape id="_x0000_i1026" type="#_x0000_t75" style="width:27.75pt;height:14.25pt" o:ole="">
            <v:imagedata r:id="rId9" o:title=""/>
          </v:shape>
          <o:OLEObject Type="Embed" ProgID="Equation.DSMT4" ShapeID="_x0000_i1026" DrawAspect="Content" ObjectID="_1794302376" r:id="rId10"/>
        </w:object>
      </w:r>
      <w:r w:rsidRPr="004D5419">
        <w:rPr>
          <w:color w:val="000000"/>
          <w:lang w:val="vi-VN"/>
        </w:rPr>
        <w:t xml:space="preserve">. </w:t>
      </w:r>
    </w:p>
    <w:p w14:paraId="1A8BA20D"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00764D4F" w:rsidRPr="002A6133">
        <w:rPr>
          <w:position w:val="-14"/>
        </w:rPr>
        <w:object w:dxaOrig="1040" w:dyaOrig="400" w14:anchorId="0D86A12A">
          <v:shape id="_x0000_i1027" type="#_x0000_t75" style="width:51.75pt;height:20.25pt" o:ole="">
            <v:imagedata r:id="rId11" o:title=""/>
          </v:shape>
          <o:OLEObject Type="Embed" ProgID="Equation.DSMT4" ShapeID="_x0000_i1027" DrawAspect="Content" ObjectID="_1794302377" r:id="rId12"/>
        </w:object>
      </w:r>
      <w:r w:rsidRPr="004D5419">
        <w:rPr>
          <w:b/>
          <w:color w:val="000000"/>
          <w:lang w:val="vi-VN"/>
        </w:rPr>
        <w:tab/>
        <w:t xml:space="preserve">B. </w:t>
      </w:r>
      <w:r w:rsidR="00764D4F" w:rsidRPr="002A6133">
        <w:rPr>
          <w:position w:val="-14"/>
        </w:rPr>
        <w:object w:dxaOrig="1600" w:dyaOrig="400" w14:anchorId="00E1816F">
          <v:shape id="_x0000_i1028" type="#_x0000_t75" style="width:80.25pt;height:20.25pt" o:ole="">
            <v:imagedata r:id="rId13" o:title=""/>
          </v:shape>
          <o:OLEObject Type="Embed" ProgID="Equation.DSMT4" ShapeID="_x0000_i1028" DrawAspect="Content" ObjectID="_1794302378" r:id="rId14"/>
        </w:object>
      </w:r>
      <w:r w:rsidRPr="004D5419">
        <w:rPr>
          <w:b/>
          <w:color w:val="000000"/>
          <w:lang w:val="vi-VN"/>
        </w:rPr>
        <w:tab/>
        <w:t xml:space="preserve">C. </w:t>
      </w:r>
      <w:r w:rsidR="00764D4F" w:rsidRPr="002A6133">
        <w:rPr>
          <w:position w:val="-14"/>
        </w:rPr>
        <w:object w:dxaOrig="1460" w:dyaOrig="400" w14:anchorId="662F2323">
          <v:shape id="_x0000_i1029" type="#_x0000_t75" style="width:72.75pt;height:20.25pt" o:ole="">
            <v:imagedata r:id="rId15" o:title=""/>
          </v:shape>
          <o:OLEObject Type="Embed" ProgID="Equation.DSMT4" ShapeID="_x0000_i1029" DrawAspect="Content" ObjectID="_1794302379" r:id="rId16"/>
        </w:object>
      </w:r>
      <w:r w:rsidR="00764D4F" w:rsidRPr="00105718">
        <w:rPr>
          <w:lang w:val="vi-VN"/>
        </w:rPr>
        <w:tab/>
      </w:r>
      <w:r w:rsidRPr="004D5419">
        <w:rPr>
          <w:b/>
          <w:color w:val="000000"/>
          <w:lang w:val="vi-VN"/>
        </w:rPr>
        <w:t xml:space="preserve">D. </w:t>
      </w:r>
      <w:r w:rsidR="00764D4F" w:rsidRPr="002A6133">
        <w:rPr>
          <w:position w:val="-14"/>
        </w:rPr>
        <w:object w:dxaOrig="1400" w:dyaOrig="400" w14:anchorId="3963EF2D">
          <v:shape id="_x0000_i1030" type="#_x0000_t75" style="width:69.75pt;height:20.25pt" o:ole="">
            <v:imagedata r:id="rId17" o:title=""/>
          </v:shape>
          <o:OLEObject Type="Embed" ProgID="Equation.DSMT4" ShapeID="_x0000_i1030" DrawAspect="Content" ObjectID="_1794302380" r:id="rId18"/>
        </w:object>
      </w:r>
    </w:p>
    <w:p w14:paraId="79D489A3"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3 (</w:t>
      </w:r>
      <w:r w:rsidRPr="004D5419">
        <w:rPr>
          <w:b/>
          <w:color w:val="000000"/>
          <w:lang w:val="vi-VN"/>
        </w:rPr>
        <w:t>NB</w:t>
      </w:r>
      <w:r w:rsidRPr="004D5419">
        <w:rPr>
          <w:b/>
          <w:bCs/>
          <w:color w:val="000000"/>
          <w:lang w:val="vi-VN"/>
        </w:rPr>
        <w:t xml:space="preserve">): </w:t>
      </w:r>
      <w:r w:rsidRPr="004D5419">
        <w:rPr>
          <w:color w:val="000000"/>
          <w:lang w:val="vi-VN"/>
        </w:rPr>
        <w:t xml:space="preserve">Nghiệm của phương trình </w:t>
      </w:r>
      <w:r w:rsidR="00144666" w:rsidRPr="002A6133">
        <w:rPr>
          <w:position w:val="-14"/>
        </w:rPr>
        <w:object w:dxaOrig="1280" w:dyaOrig="400" w14:anchorId="49DB6125">
          <v:shape id="_x0000_i1031" type="#_x0000_t75" style="width:63.75pt;height:20.25pt" o:ole="">
            <v:imagedata r:id="rId19" o:title=""/>
          </v:shape>
          <o:OLEObject Type="Embed" ProgID="Equation.DSMT4" ShapeID="_x0000_i1031" DrawAspect="Content" ObjectID="_1794302381" r:id="rId20"/>
        </w:object>
      </w:r>
      <w:r w:rsidR="00144666" w:rsidRPr="00144666">
        <w:rPr>
          <w:lang w:val="vi-VN"/>
        </w:rPr>
        <w:t xml:space="preserve"> </w:t>
      </w:r>
      <w:r w:rsidRPr="004D5419">
        <w:rPr>
          <w:color w:val="000000"/>
          <w:lang w:val="vi-VN"/>
        </w:rPr>
        <w:t xml:space="preserve">là: </w:t>
      </w:r>
    </w:p>
    <w:p w14:paraId="69B125E7"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144666" w:rsidRPr="002A6133">
        <w:rPr>
          <w:position w:val="-6"/>
        </w:rPr>
        <w:object w:dxaOrig="540" w:dyaOrig="279" w14:anchorId="002AB371">
          <v:shape id="_x0000_i1032" type="#_x0000_t75" style="width:27pt;height:14.25pt" o:ole="">
            <v:imagedata r:id="rId21" o:title=""/>
          </v:shape>
          <o:OLEObject Type="Embed" ProgID="Equation.DSMT4" ShapeID="_x0000_i1032" DrawAspect="Content" ObjectID="_1794302382" r:id="rId22"/>
        </w:object>
      </w:r>
      <w:r w:rsidRPr="004D5419">
        <w:rPr>
          <w:b/>
          <w:color w:val="000000"/>
          <w:lang w:val="vi-VN"/>
        </w:rPr>
        <w:tab/>
        <w:t>B.</w:t>
      </w:r>
      <w:r w:rsidRPr="00764D4F">
        <w:rPr>
          <w:bCs/>
          <w:color w:val="000000"/>
          <w:lang w:val="vi-VN"/>
        </w:rPr>
        <w:t xml:space="preserve"> </w:t>
      </w:r>
      <w:r w:rsidR="00144666" w:rsidRPr="002A6133">
        <w:rPr>
          <w:position w:val="-6"/>
        </w:rPr>
        <w:object w:dxaOrig="560" w:dyaOrig="279" w14:anchorId="0132B837">
          <v:shape id="_x0000_i1033" type="#_x0000_t75" style="width:27.75pt;height:14.25pt" o:ole="">
            <v:imagedata r:id="rId23" o:title=""/>
          </v:shape>
          <o:OLEObject Type="Embed" ProgID="Equation.DSMT4" ShapeID="_x0000_i1033" DrawAspect="Content" ObjectID="_1794302383" r:id="rId24"/>
        </w:object>
      </w:r>
      <w:r w:rsidRPr="004D5419">
        <w:rPr>
          <w:b/>
          <w:color w:val="000000"/>
          <w:lang w:val="vi-VN"/>
        </w:rPr>
        <w:tab/>
        <w:t>C.</w:t>
      </w:r>
      <w:r w:rsidRPr="00764D4F">
        <w:rPr>
          <w:lang w:val="vi-VN"/>
        </w:rPr>
        <w:t xml:space="preserve"> </w:t>
      </w:r>
      <w:r w:rsidR="00144666" w:rsidRPr="002A6133">
        <w:rPr>
          <w:position w:val="-24"/>
        </w:rPr>
        <w:object w:dxaOrig="580" w:dyaOrig="620" w14:anchorId="11D1D85F">
          <v:shape id="_x0000_i1034" type="#_x0000_t75" style="width:29.25pt;height:30.75pt" o:ole="">
            <v:imagedata r:id="rId25" o:title=""/>
          </v:shape>
          <o:OLEObject Type="Embed" ProgID="Equation.DSMT4" ShapeID="_x0000_i1034" DrawAspect="Content" ObjectID="_1794302384" r:id="rId26"/>
        </w:object>
      </w:r>
      <w:r w:rsidRPr="004D5419">
        <w:rPr>
          <w:b/>
          <w:color w:val="000000"/>
          <w:lang w:val="vi-VN"/>
        </w:rPr>
        <w:tab/>
        <w:t>D.</w:t>
      </w:r>
      <w:r w:rsidRPr="00764D4F">
        <w:rPr>
          <w:lang w:val="vi-VN"/>
        </w:rPr>
        <w:t xml:space="preserve"> </w:t>
      </w:r>
      <w:r w:rsidR="00144666" w:rsidRPr="002A6133">
        <w:rPr>
          <w:position w:val="-24"/>
        </w:rPr>
        <w:object w:dxaOrig="600" w:dyaOrig="620" w14:anchorId="3A6673D0">
          <v:shape id="_x0000_i1035" type="#_x0000_t75" style="width:30pt;height:30.75pt" o:ole="">
            <v:imagedata r:id="rId27" o:title=""/>
          </v:shape>
          <o:OLEObject Type="Embed" ProgID="Equation.DSMT4" ShapeID="_x0000_i1035" DrawAspect="Content" ObjectID="_1794302385" r:id="rId28"/>
        </w:object>
      </w:r>
    </w:p>
    <w:p w14:paraId="4C07FA24" w14:textId="77777777" w:rsidR="004D5419" w:rsidRPr="004D5419" w:rsidRDefault="004D5419" w:rsidP="00144666">
      <w:pPr>
        <w:tabs>
          <w:tab w:val="left" w:pos="284"/>
          <w:tab w:val="left" w:pos="2552"/>
          <w:tab w:val="left" w:pos="4820"/>
          <w:tab w:val="left" w:pos="7088"/>
        </w:tabs>
        <w:ind w:right="3"/>
        <w:rPr>
          <w:b/>
          <w:color w:val="000000"/>
          <w:lang w:val="vi-VN"/>
        </w:rPr>
      </w:pPr>
      <w:r w:rsidRPr="004D5419">
        <w:rPr>
          <w:b/>
          <w:bCs/>
          <w:color w:val="000000"/>
          <w:lang w:val="vi-VN"/>
        </w:rPr>
        <w:t>Câu 4 (</w:t>
      </w:r>
      <w:r w:rsidRPr="004D5419">
        <w:rPr>
          <w:b/>
          <w:color w:val="000000"/>
          <w:lang w:val="vi-VN"/>
        </w:rPr>
        <w:t>VD</w:t>
      </w:r>
      <w:r w:rsidRPr="004D5419">
        <w:rPr>
          <w:b/>
          <w:bCs/>
          <w:color w:val="000000"/>
          <w:lang w:val="vi-VN"/>
        </w:rPr>
        <w:t xml:space="preserve">): </w:t>
      </w:r>
      <w:r w:rsidRPr="004D5419">
        <w:rPr>
          <w:color w:val="000000"/>
          <w:lang w:val="vi-VN"/>
        </w:rPr>
        <w:t xml:space="preserve">Giải hệ phương trình : </w:t>
      </w:r>
      <w:r w:rsidR="00144666" w:rsidRPr="002A6133">
        <w:rPr>
          <w:position w:val="-64"/>
        </w:rPr>
        <w:object w:dxaOrig="1400" w:dyaOrig="1400" w14:anchorId="0775D3AC">
          <v:shape id="_x0000_i1036" type="#_x0000_t75" style="width:69.75pt;height:69.75pt" o:ole="">
            <v:imagedata r:id="rId29" o:title=""/>
          </v:shape>
          <o:OLEObject Type="Embed" ProgID="Equation.DSMT4" ShapeID="_x0000_i1036" DrawAspect="Content" ObjectID="_1794302386" r:id="rId30"/>
        </w:object>
      </w:r>
      <w:r w:rsidRPr="004D5419">
        <w:rPr>
          <w:color w:val="000000"/>
          <w:lang w:val="vi-VN"/>
        </w:rPr>
        <w:t xml:space="preserve"> </w:t>
      </w:r>
    </w:p>
    <w:p w14:paraId="69140E25" w14:textId="77777777" w:rsidR="00144666" w:rsidRPr="00295876" w:rsidRDefault="004D5419" w:rsidP="004D5419">
      <w:pPr>
        <w:tabs>
          <w:tab w:val="left" w:pos="284"/>
          <w:tab w:val="left" w:pos="2552"/>
          <w:tab w:val="left" w:pos="4820"/>
          <w:tab w:val="left" w:pos="7088"/>
        </w:tabs>
        <w:ind w:right="3"/>
        <w:rPr>
          <w:lang w:val="vi-VN"/>
        </w:rPr>
      </w:pPr>
      <w:r w:rsidRPr="004D5419">
        <w:rPr>
          <w:b/>
          <w:color w:val="000000"/>
          <w:lang w:val="vi-VN"/>
        </w:rPr>
        <w:tab/>
        <w:t xml:space="preserve">A. </w:t>
      </w:r>
      <w:r w:rsidRPr="004D5419">
        <w:rPr>
          <w:color w:val="000000"/>
          <w:lang w:val="vi-VN"/>
        </w:rPr>
        <w:t xml:space="preserve">Vô nghiệm </w:t>
      </w:r>
      <w:r w:rsidRPr="004D5419">
        <w:rPr>
          <w:b/>
          <w:color w:val="000000"/>
          <w:lang w:val="vi-VN"/>
        </w:rPr>
        <w:tab/>
      </w:r>
      <w:r w:rsidR="00144666">
        <w:rPr>
          <w:b/>
          <w:color w:val="000000"/>
          <w:lang w:val="vi-VN"/>
        </w:rPr>
        <w:tab/>
      </w:r>
      <w:r w:rsidRPr="004D5419">
        <w:rPr>
          <w:b/>
          <w:color w:val="000000"/>
          <w:lang w:val="vi-VN"/>
        </w:rPr>
        <w:t>B.</w:t>
      </w:r>
      <w:r w:rsidR="00144666" w:rsidRPr="00295876">
        <w:rPr>
          <w:b/>
          <w:color w:val="000000"/>
          <w:lang w:val="vi-VN"/>
        </w:rPr>
        <w:t xml:space="preserve"> </w:t>
      </w:r>
      <w:r w:rsidR="00144666" w:rsidRPr="002A6133">
        <w:rPr>
          <w:position w:val="-14"/>
        </w:rPr>
        <w:object w:dxaOrig="2780" w:dyaOrig="400" w14:anchorId="4E46308B">
          <v:shape id="_x0000_i1037" type="#_x0000_t75" style="width:138.75pt;height:20.25pt" o:ole="">
            <v:imagedata r:id="rId31" o:title=""/>
          </v:shape>
          <o:OLEObject Type="Embed" ProgID="Equation.DSMT4" ShapeID="_x0000_i1037" DrawAspect="Content" ObjectID="_1794302387" r:id="rId32"/>
        </w:object>
      </w:r>
    </w:p>
    <w:p w14:paraId="416F7DD4"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00144666" w:rsidRPr="002A6133">
        <w:rPr>
          <w:position w:val="-14"/>
        </w:rPr>
        <w:object w:dxaOrig="2260" w:dyaOrig="400" w14:anchorId="75C13423">
          <v:shape id="_x0000_i1038" type="#_x0000_t75" style="width:113.25pt;height:20.25pt" o:ole="">
            <v:imagedata r:id="rId33" o:title=""/>
          </v:shape>
          <o:OLEObject Type="Embed" ProgID="Equation.DSMT4" ShapeID="_x0000_i1038" DrawAspect="Content" ObjectID="_1794302388" r:id="rId34"/>
        </w:object>
      </w:r>
      <w:r w:rsidRPr="004D5419">
        <w:rPr>
          <w:b/>
          <w:color w:val="000000"/>
          <w:lang w:val="vi-VN"/>
        </w:rPr>
        <w:tab/>
        <w:t xml:space="preserve">D. </w:t>
      </w:r>
      <w:r w:rsidR="00144666" w:rsidRPr="002A6133">
        <w:rPr>
          <w:position w:val="-14"/>
        </w:rPr>
        <w:object w:dxaOrig="1240" w:dyaOrig="400" w14:anchorId="0FFA1549">
          <v:shape id="_x0000_i1039" type="#_x0000_t75" style="width:62.25pt;height:20.25pt" o:ole="">
            <v:imagedata r:id="rId35" o:title=""/>
          </v:shape>
          <o:OLEObject Type="Embed" ProgID="Equation.DSMT4" ShapeID="_x0000_i1039" DrawAspect="Content" ObjectID="_1794302389" r:id="rId36"/>
        </w:object>
      </w:r>
    </w:p>
    <w:p w14:paraId="6D3B066E"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5</w:t>
      </w:r>
      <w:r w:rsidRPr="004D5419">
        <w:rPr>
          <w:color w:val="000000"/>
          <w:lang w:val="vi-VN"/>
        </w:rPr>
        <w:t xml:space="preserve"> </w:t>
      </w:r>
      <w:r w:rsidR="00764D4F" w:rsidRPr="00764D4F">
        <w:rPr>
          <w:color w:val="000000"/>
          <w:lang w:val="vi-VN"/>
        </w:rPr>
        <w:t>(</w:t>
      </w:r>
      <w:r w:rsidR="00764D4F" w:rsidRPr="00764D4F">
        <w:rPr>
          <w:b/>
          <w:color w:val="000000"/>
          <w:lang w:val="vi-VN"/>
        </w:rPr>
        <w:t xml:space="preserve">VD): </w:t>
      </w:r>
      <w:r w:rsidRPr="004D5419">
        <w:rPr>
          <w:color w:val="000000"/>
          <w:lang w:val="vi-VN"/>
        </w:rPr>
        <w:t xml:space="preserve">Cho các số phức </w:t>
      </w:r>
      <w:r w:rsidR="00144666" w:rsidRPr="002A6133">
        <w:rPr>
          <w:position w:val="-12"/>
        </w:rPr>
        <w:object w:dxaOrig="1060" w:dyaOrig="360" w14:anchorId="080F3AA9">
          <v:shape id="_x0000_i1040" type="#_x0000_t75" style="width:53.25pt;height:18pt" o:ole="">
            <v:imagedata r:id="rId37" o:title=""/>
          </v:shape>
          <o:OLEObject Type="Embed" ProgID="Equation.DSMT4" ShapeID="_x0000_i1040" DrawAspect="Content" ObjectID="_1794302390" r:id="rId38"/>
        </w:object>
      </w:r>
      <w:r w:rsidR="00144666" w:rsidRPr="00144666">
        <w:rPr>
          <w:lang w:val="vi-VN"/>
        </w:rPr>
        <w:t xml:space="preserve"> </w:t>
      </w:r>
      <w:r w:rsidR="00144666" w:rsidRPr="002A6133">
        <w:rPr>
          <w:position w:val="-12"/>
        </w:rPr>
        <w:object w:dxaOrig="999" w:dyaOrig="360" w14:anchorId="4B4A0E28">
          <v:shape id="_x0000_i1041" type="#_x0000_t75" style="width:50.25pt;height:18pt" o:ole="">
            <v:imagedata r:id="rId39" o:title=""/>
          </v:shape>
          <o:OLEObject Type="Embed" ProgID="Equation.DSMT4" ShapeID="_x0000_i1041" DrawAspect="Content" ObjectID="_1794302391" r:id="rId40"/>
        </w:object>
      </w:r>
      <w:r w:rsidR="00144666" w:rsidRPr="00144666">
        <w:rPr>
          <w:lang w:val="vi-VN"/>
        </w:rPr>
        <w:t xml:space="preserve"> </w:t>
      </w:r>
      <w:r w:rsidRPr="004D5419">
        <w:rPr>
          <w:color w:val="000000"/>
          <w:lang w:val="vi-VN"/>
        </w:rPr>
        <w:t xml:space="preserve">và </w:t>
      </w:r>
      <w:r w:rsidR="00144666" w:rsidRPr="002A6133">
        <w:rPr>
          <w:position w:val="-12"/>
        </w:rPr>
        <w:object w:dxaOrig="1020" w:dyaOrig="360" w14:anchorId="730DE72D">
          <v:shape id="_x0000_i1042" type="#_x0000_t75" style="width:51pt;height:18pt" o:ole="">
            <v:imagedata r:id="rId41" o:title=""/>
          </v:shape>
          <o:OLEObject Type="Embed" ProgID="Equation.DSMT4" ShapeID="_x0000_i1042" DrawAspect="Content" ObjectID="_1794302392" r:id="rId42"/>
        </w:object>
      </w:r>
      <w:r w:rsidRPr="004D5419">
        <w:rPr>
          <w:color w:val="000000"/>
          <w:lang w:val="vi-VN"/>
        </w:rPr>
        <w:t xml:space="preserve"> có biểu diễn hình học trong mặt phẳng tọa độ </w:t>
      </w:r>
      <w:r w:rsidRPr="004D5419">
        <w:rPr>
          <w:i/>
          <w:iCs/>
          <w:color w:val="000000"/>
          <w:lang w:val="vi-VN"/>
        </w:rPr>
        <w:t>Oxy</w:t>
      </w:r>
      <w:r w:rsidRPr="004D5419">
        <w:rPr>
          <w:color w:val="000000"/>
          <w:lang w:val="vi-VN"/>
        </w:rPr>
        <w:t xml:space="preserve"> lần lượt là các điểm </w:t>
      </w:r>
      <w:r w:rsidR="00144666" w:rsidRPr="002A6133">
        <w:rPr>
          <w:position w:val="-10"/>
        </w:rPr>
        <w:object w:dxaOrig="740" w:dyaOrig="320" w14:anchorId="776A9099">
          <v:shape id="_x0000_i1043" type="#_x0000_t75" style="width:36.75pt;height:15.75pt" o:ole="">
            <v:imagedata r:id="rId43" o:title=""/>
          </v:shape>
          <o:OLEObject Type="Embed" ProgID="Equation.DSMT4" ShapeID="_x0000_i1043" DrawAspect="Content" ObjectID="_1794302393" r:id="rId44"/>
        </w:object>
      </w:r>
      <w:r w:rsidRPr="004D5419">
        <w:rPr>
          <w:color w:val="000000"/>
          <w:lang w:val="vi-VN"/>
        </w:rPr>
        <w:t xml:space="preserve">. Diện tích tam giác </w:t>
      </w:r>
      <w:r w:rsidRPr="004D5419">
        <w:rPr>
          <w:i/>
          <w:iCs/>
          <w:color w:val="000000"/>
          <w:lang w:val="vi-VN"/>
        </w:rPr>
        <w:t>ABC</w:t>
      </w:r>
      <w:r w:rsidRPr="004D5419">
        <w:rPr>
          <w:color w:val="000000"/>
          <w:lang w:val="vi-VN"/>
        </w:rPr>
        <w:t xml:space="preserve"> bằng: </w:t>
      </w:r>
    </w:p>
    <w:p w14:paraId="0C7290B1" w14:textId="77777777" w:rsidR="004D5419" w:rsidRPr="00105718" w:rsidRDefault="004D5419" w:rsidP="004D5419">
      <w:pPr>
        <w:tabs>
          <w:tab w:val="left" w:pos="284"/>
          <w:tab w:val="left" w:pos="2552"/>
          <w:tab w:val="left" w:pos="4820"/>
          <w:tab w:val="left" w:pos="7088"/>
        </w:tabs>
        <w:ind w:right="3"/>
        <w:rPr>
          <w:lang w:val="vi-VN"/>
        </w:rPr>
      </w:pPr>
      <w:r w:rsidRPr="004D5419">
        <w:rPr>
          <w:b/>
          <w:color w:val="000000"/>
          <w:lang w:val="vi-VN"/>
        </w:rPr>
        <w:tab/>
        <w:t>A.</w:t>
      </w:r>
      <w:r w:rsidR="00764D4F" w:rsidRPr="00105718">
        <w:rPr>
          <w:bCs/>
          <w:color w:val="000000"/>
          <w:lang w:val="vi-VN"/>
        </w:rPr>
        <w:t xml:space="preserve"> </w:t>
      </w:r>
      <w:r w:rsidR="00144666" w:rsidRPr="002A6133">
        <w:rPr>
          <w:position w:val="-8"/>
        </w:rPr>
        <w:object w:dxaOrig="639" w:dyaOrig="360" w14:anchorId="4E3A231C">
          <v:shape id="_x0000_i1044" type="#_x0000_t75" style="width:32.25pt;height:18pt" o:ole="">
            <v:imagedata r:id="rId45" o:title=""/>
          </v:shape>
          <o:OLEObject Type="Embed" ProgID="Equation.DSMT4" ShapeID="_x0000_i1044" DrawAspect="Content" ObjectID="_1794302394" r:id="rId46"/>
        </w:object>
      </w:r>
      <w:r w:rsidRPr="004D5419">
        <w:rPr>
          <w:b/>
          <w:color w:val="000000"/>
          <w:lang w:val="vi-VN"/>
        </w:rPr>
        <w:tab/>
        <w:t>B.</w:t>
      </w:r>
      <w:r w:rsidR="00764D4F" w:rsidRPr="00105718">
        <w:rPr>
          <w:bCs/>
          <w:color w:val="000000"/>
          <w:lang w:val="vi-VN"/>
        </w:rPr>
        <w:t xml:space="preserve"> </w:t>
      </w:r>
      <w:r w:rsidR="00144666" w:rsidRPr="00105718">
        <w:rPr>
          <w:bCs/>
          <w:color w:val="000000"/>
          <w:lang w:val="vi-VN"/>
        </w:rPr>
        <w:t>12.</w:t>
      </w:r>
      <w:r w:rsidRPr="004D5419">
        <w:rPr>
          <w:b/>
          <w:color w:val="000000"/>
          <w:lang w:val="vi-VN"/>
        </w:rPr>
        <w:tab/>
        <w:t>C.</w:t>
      </w:r>
      <w:r w:rsidR="00764D4F" w:rsidRPr="00105718">
        <w:rPr>
          <w:lang w:val="vi-VN"/>
        </w:rPr>
        <w:t xml:space="preserve"> </w:t>
      </w:r>
      <w:r w:rsidR="00144666" w:rsidRPr="002A6133">
        <w:rPr>
          <w:position w:val="-8"/>
        </w:rPr>
        <w:object w:dxaOrig="580" w:dyaOrig="360" w14:anchorId="2761C7CF">
          <v:shape id="_x0000_i1045" type="#_x0000_t75" style="width:29.25pt;height:18pt" o:ole="">
            <v:imagedata r:id="rId47" o:title=""/>
          </v:shape>
          <o:OLEObject Type="Embed" ProgID="Equation.DSMT4" ShapeID="_x0000_i1045" DrawAspect="Content" ObjectID="_1794302395" r:id="rId48"/>
        </w:object>
      </w:r>
      <w:r w:rsidRPr="004D5419">
        <w:rPr>
          <w:b/>
          <w:color w:val="000000"/>
          <w:lang w:val="vi-VN"/>
        </w:rPr>
        <w:tab/>
        <w:t>D.</w:t>
      </w:r>
      <w:r w:rsidR="00764D4F" w:rsidRPr="00105718">
        <w:rPr>
          <w:lang w:val="vi-VN"/>
        </w:rPr>
        <w:t xml:space="preserve"> </w:t>
      </w:r>
      <w:r w:rsidR="00144666" w:rsidRPr="00105718">
        <w:rPr>
          <w:lang w:val="vi-VN"/>
        </w:rPr>
        <w:t>9.</w:t>
      </w:r>
    </w:p>
    <w:p w14:paraId="22258AFA"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 (</w:t>
      </w:r>
      <w:r w:rsidRPr="004D5419">
        <w:rPr>
          <w:b/>
          <w:color w:val="000000"/>
          <w:lang w:val="vi-VN"/>
        </w:rPr>
        <w:t>TH</w:t>
      </w:r>
      <w:r w:rsidRPr="004D5419">
        <w:rPr>
          <w:b/>
          <w:bCs/>
          <w:color w:val="000000"/>
          <w:lang w:val="vi-VN"/>
        </w:rPr>
        <w:t xml:space="preserve">): </w:t>
      </w:r>
      <w:r w:rsidRPr="004D5419">
        <w:rPr>
          <w:color w:val="000000"/>
          <w:lang w:val="vi-VN"/>
        </w:rPr>
        <w:t xml:space="preserve">Trong không gian với hệ tọa độ </w:t>
      </w:r>
      <w:r w:rsidR="00372E2B" w:rsidRPr="002A6133">
        <w:rPr>
          <w:position w:val="-10"/>
        </w:rPr>
        <w:object w:dxaOrig="560" w:dyaOrig="320" w14:anchorId="6D3B137B">
          <v:shape id="_x0000_i1046" type="#_x0000_t75" style="width:27.75pt;height:15.75pt" o:ole="">
            <v:imagedata r:id="rId49" o:title=""/>
          </v:shape>
          <o:OLEObject Type="Embed" ProgID="Equation.DSMT4" ShapeID="_x0000_i1046" DrawAspect="Content" ObjectID="_1794302396" r:id="rId50"/>
        </w:object>
      </w:r>
      <w:r w:rsidRPr="004D5419">
        <w:rPr>
          <w:color w:val="000000"/>
          <w:lang w:val="vi-VN"/>
        </w:rPr>
        <w:t xml:space="preserve">, cho điểm </w:t>
      </w:r>
      <w:r w:rsidR="00372E2B" w:rsidRPr="002A6133">
        <w:rPr>
          <w:position w:val="-14"/>
        </w:rPr>
        <w:object w:dxaOrig="1080" w:dyaOrig="400" w14:anchorId="0E675A3C">
          <v:shape id="_x0000_i1047" type="#_x0000_t75" style="width:54pt;height:20.25pt" o:ole="">
            <v:imagedata r:id="rId51" o:title=""/>
          </v:shape>
          <o:OLEObject Type="Embed" ProgID="Equation.DSMT4" ShapeID="_x0000_i1047" DrawAspect="Content" ObjectID="_1794302397" r:id="rId52"/>
        </w:object>
      </w:r>
      <w:r w:rsidRPr="004D5419">
        <w:rPr>
          <w:color w:val="000000"/>
          <w:lang w:val="vi-VN"/>
        </w:rPr>
        <w:t xml:space="preserve">. Mặt phẳng </w:t>
      </w:r>
      <w:r w:rsidR="00372E2B" w:rsidRPr="002A6133">
        <w:rPr>
          <w:position w:val="-14"/>
        </w:rPr>
        <w:object w:dxaOrig="420" w:dyaOrig="400" w14:anchorId="2DFD6FB6">
          <v:shape id="_x0000_i1048" type="#_x0000_t75" style="width:21pt;height:20.25pt" o:ole="">
            <v:imagedata r:id="rId53" o:title=""/>
          </v:shape>
          <o:OLEObject Type="Embed" ProgID="Equation.DSMT4" ShapeID="_x0000_i1048" DrawAspect="Content" ObjectID="_1794302398" r:id="rId54"/>
        </w:object>
      </w:r>
      <w:r w:rsidR="00372E2B" w:rsidRPr="00372E2B">
        <w:rPr>
          <w:lang w:val="vi-VN"/>
        </w:rPr>
        <w:t xml:space="preserve"> </w:t>
      </w:r>
      <w:r w:rsidRPr="004D5419">
        <w:rPr>
          <w:color w:val="000000"/>
          <w:lang w:val="vi-VN"/>
        </w:rPr>
        <w:t xml:space="preserve">đi qua điểm A và song song với mặt phẳng </w:t>
      </w:r>
      <w:r w:rsidR="00372E2B" w:rsidRPr="002A6133">
        <w:rPr>
          <w:position w:val="-14"/>
        </w:rPr>
        <w:object w:dxaOrig="2299" w:dyaOrig="400" w14:anchorId="6EB370A2">
          <v:shape id="_x0000_i1049" type="#_x0000_t75" style="width:114.75pt;height:20.25pt" o:ole="">
            <v:imagedata r:id="rId55" o:title=""/>
          </v:shape>
          <o:OLEObject Type="Embed" ProgID="Equation.DSMT4" ShapeID="_x0000_i1049" DrawAspect="Content" ObjectID="_1794302399" r:id="rId56"/>
        </w:object>
      </w:r>
      <w:r w:rsidRPr="004D5419">
        <w:rPr>
          <w:color w:val="000000"/>
          <w:lang w:val="vi-VN"/>
        </w:rPr>
        <w:t xml:space="preserve"> có phương trình là </w:t>
      </w:r>
    </w:p>
    <w:p w14:paraId="155166E6"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372E2B" w:rsidRPr="002A6133">
        <w:rPr>
          <w:position w:val="-10"/>
        </w:rPr>
        <w:object w:dxaOrig="1780" w:dyaOrig="320" w14:anchorId="74F4D6AF">
          <v:shape id="_x0000_i1050" type="#_x0000_t75" style="width:89.25pt;height:15.75pt" o:ole="">
            <v:imagedata r:id="rId57" o:title=""/>
          </v:shape>
          <o:OLEObject Type="Embed" ProgID="Equation.DSMT4" ShapeID="_x0000_i1050" DrawAspect="Content" ObjectID="_1794302400" r:id="rId58"/>
        </w:object>
      </w:r>
      <w:r w:rsidRPr="004D5419">
        <w:rPr>
          <w:b/>
          <w:color w:val="000000"/>
          <w:lang w:val="vi-VN"/>
        </w:rPr>
        <w:tab/>
        <w:t>B.</w:t>
      </w:r>
      <w:r w:rsidRPr="00764D4F">
        <w:rPr>
          <w:bCs/>
          <w:color w:val="000000"/>
          <w:lang w:val="vi-VN"/>
        </w:rPr>
        <w:t xml:space="preserve"> </w:t>
      </w:r>
      <w:r w:rsidR="00372E2B" w:rsidRPr="002A6133">
        <w:rPr>
          <w:position w:val="-10"/>
        </w:rPr>
        <w:object w:dxaOrig="1800" w:dyaOrig="320" w14:anchorId="6FDCDDB3">
          <v:shape id="_x0000_i1051" type="#_x0000_t75" style="width:90pt;height:15.75pt" o:ole="">
            <v:imagedata r:id="rId59" o:title=""/>
          </v:shape>
          <o:OLEObject Type="Embed" ProgID="Equation.DSMT4" ShapeID="_x0000_i1051" DrawAspect="Content" ObjectID="_1794302401" r:id="rId60"/>
        </w:object>
      </w:r>
      <w:r w:rsidRPr="004D5419">
        <w:rPr>
          <w:b/>
          <w:color w:val="000000"/>
          <w:lang w:val="vi-VN"/>
        </w:rPr>
        <w:tab/>
        <w:t>C.</w:t>
      </w:r>
      <w:r w:rsidRPr="00764D4F">
        <w:rPr>
          <w:lang w:val="vi-VN"/>
        </w:rPr>
        <w:t xml:space="preserve"> </w:t>
      </w:r>
      <w:r w:rsidR="00372E2B" w:rsidRPr="002A6133">
        <w:rPr>
          <w:position w:val="-10"/>
        </w:rPr>
        <w:object w:dxaOrig="1800" w:dyaOrig="320" w14:anchorId="07320C0D">
          <v:shape id="_x0000_i1052" type="#_x0000_t75" style="width:90pt;height:15.75pt" o:ole="">
            <v:imagedata r:id="rId61" o:title=""/>
          </v:shape>
          <o:OLEObject Type="Embed" ProgID="Equation.DSMT4" ShapeID="_x0000_i1052" DrawAspect="Content" ObjectID="_1794302402" r:id="rId62"/>
        </w:object>
      </w:r>
      <w:r w:rsidRPr="004D5419">
        <w:rPr>
          <w:b/>
          <w:color w:val="000000"/>
          <w:lang w:val="vi-VN"/>
        </w:rPr>
        <w:tab/>
        <w:t>D.</w:t>
      </w:r>
      <w:r w:rsidRPr="00764D4F">
        <w:rPr>
          <w:lang w:val="vi-VN"/>
        </w:rPr>
        <w:t xml:space="preserve"> </w:t>
      </w:r>
      <w:r w:rsidR="00372E2B" w:rsidRPr="002A6133">
        <w:rPr>
          <w:position w:val="-10"/>
        </w:rPr>
        <w:object w:dxaOrig="1800" w:dyaOrig="320" w14:anchorId="2604F11E">
          <v:shape id="_x0000_i1053" type="#_x0000_t75" style="width:90pt;height:15.75pt" o:ole="">
            <v:imagedata r:id="rId63" o:title=""/>
          </v:shape>
          <o:OLEObject Type="Embed" ProgID="Equation.DSMT4" ShapeID="_x0000_i1053" DrawAspect="Content" ObjectID="_1794302403" r:id="rId64"/>
        </w:object>
      </w:r>
    </w:p>
    <w:p w14:paraId="6EE5435E" w14:textId="77777777"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7 (</w:t>
      </w:r>
      <w:r w:rsidRPr="004D5419">
        <w:rPr>
          <w:b/>
          <w:color w:val="000000"/>
          <w:lang w:val="vi-VN"/>
        </w:rPr>
        <w:t>NB</w:t>
      </w:r>
      <w:r w:rsidRPr="004D5419">
        <w:rPr>
          <w:b/>
          <w:bCs/>
          <w:color w:val="000000"/>
          <w:lang w:val="vi-VN"/>
        </w:rPr>
        <w:t xml:space="preserve">): </w:t>
      </w:r>
      <w:r w:rsidRPr="004D5419">
        <w:rPr>
          <w:color w:val="000000"/>
          <w:lang w:val="vi-VN"/>
        </w:rPr>
        <w:t xml:space="preserve">Trong không gian </w:t>
      </w:r>
      <w:r w:rsidRPr="004D5419">
        <w:rPr>
          <w:i/>
          <w:iCs/>
          <w:color w:val="000000"/>
          <w:lang w:val="vi-VN"/>
        </w:rPr>
        <w:t>Oxyz</w:t>
      </w:r>
      <w:r w:rsidRPr="004D5419">
        <w:rPr>
          <w:color w:val="000000"/>
          <w:lang w:val="vi-VN"/>
        </w:rPr>
        <w:t xml:space="preserve">, điểm nào dưới đây là hình chiếu vuông góc của điểm </w:t>
      </w:r>
      <w:r w:rsidR="00372E2B" w:rsidRPr="002A6133">
        <w:rPr>
          <w:position w:val="-14"/>
        </w:rPr>
        <w:object w:dxaOrig="960" w:dyaOrig="400" w14:anchorId="26A2CDB0">
          <v:shape id="_x0000_i1054" type="#_x0000_t75" style="width:48pt;height:20.25pt" o:ole="">
            <v:imagedata r:id="rId65" o:title=""/>
          </v:shape>
          <o:OLEObject Type="Embed" ProgID="Equation.DSMT4" ShapeID="_x0000_i1054" DrawAspect="Content" ObjectID="_1794302404" r:id="rId66"/>
        </w:object>
      </w:r>
      <w:r w:rsidRPr="004D5419">
        <w:rPr>
          <w:color w:val="000000"/>
          <w:lang w:val="vi-VN"/>
        </w:rPr>
        <w:t xml:space="preserve"> trên mặt phẳng </w:t>
      </w:r>
      <w:r w:rsidRPr="004D5419">
        <w:rPr>
          <w:i/>
          <w:iCs/>
          <w:color w:val="000000"/>
          <w:lang w:val="vi-VN"/>
        </w:rPr>
        <w:t>Oxy</w:t>
      </w:r>
      <w:r w:rsidRPr="004D5419">
        <w:rPr>
          <w:color w:val="000000"/>
          <w:lang w:val="vi-VN"/>
        </w:rPr>
        <w:t xml:space="preserve">. </w:t>
      </w:r>
    </w:p>
    <w:p w14:paraId="6C5667BB"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372E2B" w:rsidRPr="002A6133">
        <w:rPr>
          <w:position w:val="-14"/>
        </w:rPr>
        <w:object w:dxaOrig="960" w:dyaOrig="400" w14:anchorId="4EB99ED8">
          <v:shape id="_x0000_i1055" type="#_x0000_t75" style="width:48pt;height:20.25pt" o:ole="">
            <v:imagedata r:id="rId67" o:title=""/>
          </v:shape>
          <o:OLEObject Type="Embed" ProgID="Equation.DSMT4" ShapeID="_x0000_i1055" DrawAspect="Content" ObjectID="_1794302405" r:id="rId68"/>
        </w:object>
      </w:r>
      <w:r w:rsidRPr="004D5419">
        <w:rPr>
          <w:b/>
          <w:color w:val="000000"/>
          <w:lang w:val="vi-VN"/>
        </w:rPr>
        <w:tab/>
        <w:t>B.</w:t>
      </w:r>
      <w:r w:rsidRPr="00764D4F">
        <w:rPr>
          <w:bCs/>
          <w:color w:val="000000"/>
          <w:lang w:val="vi-VN"/>
        </w:rPr>
        <w:t xml:space="preserve"> </w:t>
      </w:r>
      <w:r w:rsidR="00372E2B" w:rsidRPr="002A6133">
        <w:rPr>
          <w:position w:val="-14"/>
        </w:rPr>
        <w:object w:dxaOrig="980" w:dyaOrig="400" w14:anchorId="420FB05E">
          <v:shape id="_x0000_i1056" type="#_x0000_t75" style="width:48.75pt;height:20.25pt" o:ole="">
            <v:imagedata r:id="rId69" o:title=""/>
          </v:shape>
          <o:OLEObject Type="Embed" ProgID="Equation.DSMT4" ShapeID="_x0000_i1056" DrawAspect="Content" ObjectID="_1794302406" r:id="rId70"/>
        </w:object>
      </w:r>
      <w:r w:rsidRPr="004D5419">
        <w:rPr>
          <w:b/>
          <w:color w:val="000000"/>
          <w:lang w:val="vi-VN"/>
        </w:rPr>
        <w:tab/>
        <w:t>C.</w:t>
      </w:r>
      <w:r w:rsidRPr="00764D4F">
        <w:rPr>
          <w:lang w:val="vi-VN"/>
        </w:rPr>
        <w:t xml:space="preserve"> </w:t>
      </w:r>
      <w:r w:rsidR="00372E2B" w:rsidRPr="002A6133">
        <w:rPr>
          <w:position w:val="-14"/>
        </w:rPr>
        <w:object w:dxaOrig="1020" w:dyaOrig="400" w14:anchorId="6EEDCF33">
          <v:shape id="_x0000_i1057" type="#_x0000_t75" style="width:51pt;height:20.25pt" o:ole="">
            <v:imagedata r:id="rId71" o:title=""/>
          </v:shape>
          <o:OLEObject Type="Embed" ProgID="Equation.DSMT4" ShapeID="_x0000_i1057" DrawAspect="Content" ObjectID="_1794302407" r:id="rId72"/>
        </w:object>
      </w:r>
      <w:r w:rsidRPr="004D5419">
        <w:rPr>
          <w:b/>
          <w:color w:val="000000"/>
          <w:lang w:val="vi-VN"/>
        </w:rPr>
        <w:tab/>
        <w:t>D.</w:t>
      </w:r>
      <w:r w:rsidRPr="00764D4F">
        <w:rPr>
          <w:lang w:val="vi-VN"/>
        </w:rPr>
        <w:t xml:space="preserve"> </w:t>
      </w:r>
      <w:r w:rsidR="00372E2B" w:rsidRPr="002A6133">
        <w:rPr>
          <w:position w:val="-14"/>
        </w:rPr>
        <w:object w:dxaOrig="1060" w:dyaOrig="400" w14:anchorId="3432DB8D">
          <v:shape id="_x0000_i1058" type="#_x0000_t75" style="width:53.25pt;height:20.25pt" o:ole="">
            <v:imagedata r:id="rId73" o:title=""/>
          </v:shape>
          <o:OLEObject Type="Embed" ProgID="Equation.DSMT4" ShapeID="_x0000_i1058" DrawAspect="Content" ObjectID="_1794302408" r:id="rId74"/>
        </w:object>
      </w:r>
    </w:p>
    <w:p w14:paraId="49D65111" w14:textId="77777777" w:rsidR="004D5419" w:rsidRPr="00372E2B" w:rsidRDefault="004D5419" w:rsidP="00372E2B">
      <w:pPr>
        <w:tabs>
          <w:tab w:val="left" w:pos="284"/>
          <w:tab w:val="left" w:pos="2552"/>
          <w:tab w:val="left" w:pos="4820"/>
          <w:tab w:val="left" w:pos="7088"/>
        </w:tabs>
        <w:ind w:right="3"/>
        <w:rPr>
          <w:b/>
          <w:color w:val="000000"/>
          <w:lang w:val="vi-VN"/>
        </w:rPr>
      </w:pPr>
      <w:r w:rsidRPr="004D5419">
        <w:rPr>
          <w:b/>
          <w:bCs/>
          <w:color w:val="000000"/>
          <w:lang w:val="vi-VN"/>
        </w:rPr>
        <w:t>Câu 8 (</w:t>
      </w:r>
      <w:r w:rsidRPr="004D5419">
        <w:rPr>
          <w:b/>
          <w:color w:val="000000"/>
          <w:lang w:val="vi-VN"/>
        </w:rPr>
        <w:t>VD</w:t>
      </w:r>
      <w:r w:rsidRPr="004D5419">
        <w:rPr>
          <w:b/>
          <w:bCs/>
          <w:color w:val="000000"/>
          <w:lang w:val="vi-VN"/>
        </w:rPr>
        <w:t xml:space="preserve">): </w:t>
      </w:r>
      <w:r w:rsidRPr="004D5419">
        <w:rPr>
          <w:color w:val="000000"/>
          <w:lang w:val="vi-VN"/>
        </w:rPr>
        <w:t xml:space="preserve">Biết rằng bất phương trình </w:t>
      </w:r>
      <w:r w:rsidR="00372E2B" w:rsidRPr="002A6133">
        <w:rPr>
          <w:position w:val="-64"/>
        </w:rPr>
        <w:object w:dxaOrig="1460" w:dyaOrig="1400" w14:anchorId="1E1D8C29">
          <v:shape id="_x0000_i1059" type="#_x0000_t75" style="width:72.75pt;height:69.75pt" o:ole="">
            <v:imagedata r:id="rId75" o:title=""/>
          </v:shape>
          <o:OLEObject Type="Embed" ProgID="Equation.DSMT4" ShapeID="_x0000_i1059" DrawAspect="Content" ObjectID="_1794302409" r:id="rId76"/>
        </w:object>
      </w:r>
      <w:r w:rsidR="00372E2B" w:rsidRPr="00372E2B">
        <w:rPr>
          <w:lang w:val="vi-VN"/>
        </w:rPr>
        <w:t xml:space="preserve"> </w:t>
      </w:r>
      <w:r w:rsidRPr="004D5419">
        <w:rPr>
          <w:color w:val="000000"/>
          <w:lang w:val="vi-VN"/>
        </w:rPr>
        <w:t xml:space="preserve">có tập nghiệm là một đoạn </w:t>
      </w:r>
      <w:r w:rsidR="00372E2B" w:rsidRPr="002A6133">
        <w:rPr>
          <w:position w:val="-14"/>
        </w:rPr>
        <w:object w:dxaOrig="560" w:dyaOrig="400" w14:anchorId="6E96D5DC">
          <v:shape id="_x0000_i1060" type="#_x0000_t75" style="width:27.75pt;height:20.25pt" o:ole="">
            <v:imagedata r:id="rId77" o:title=""/>
          </v:shape>
          <o:OLEObject Type="Embed" ProgID="Equation.DSMT4" ShapeID="_x0000_i1060" DrawAspect="Content" ObjectID="_1794302410" r:id="rId78"/>
        </w:object>
      </w:r>
      <w:r w:rsidR="00372E2B" w:rsidRPr="00372E2B">
        <w:rPr>
          <w:lang w:val="vi-VN"/>
        </w:rPr>
        <w:t xml:space="preserve">. </w:t>
      </w:r>
      <w:r w:rsidRPr="004D5419">
        <w:rPr>
          <w:color w:val="000000"/>
          <w:lang w:val="vi-VN"/>
        </w:rPr>
        <w:t xml:space="preserve">Giá trị của biểu thức </w:t>
      </w:r>
      <w:r w:rsidR="00372E2B" w:rsidRPr="002A6133">
        <w:rPr>
          <w:position w:val="-6"/>
        </w:rPr>
        <w:object w:dxaOrig="540" w:dyaOrig="279" w14:anchorId="2B975860">
          <v:shape id="_x0000_i1061" type="#_x0000_t75" style="width:27pt;height:14.25pt" o:ole="">
            <v:imagedata r:id="rId79" o:title=""/>
          </v:shape>
          <o:OLEObject Type="Embed" ProgID="Equation.DSMT4" ShapeID="_x0000_i1061" DrawAspect="Content" ObjectID="_1794302411" r:id="rId80"/>
        </w:object>
      </w:r>
      <w:r w:rsidRPr="004D5419">
        <w:rPr>
          <w:color w:val="000000"/>
          <w:lang w:val="vi-VN"/>
        </w:rPr>
        <w:t xml:space="preserve"> bằng: </w:t>
      </w:r>
    </w:p>
    <w:p w14:paraId="3DF0D4D0"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372E2B" w:rsidRPr="002A6133">
        <w:rPr>
          <w:position w:val="-24"/>
        </w:rPr>
        <w:object w:dxaOrig="300" w:dyaOrig="620" w14:anchorId="682633AA">
          <v:shape id="_x0000_i1062" type="#_x0000_t75" style="width:15pt;height:30.75pt" o:ole="">
            <v:imagedata r:id="rId81" o:title=""/>
          </v:shape>
          <o:OLEObject Type="Embed" ProgID="Equation.DSMT4" ShapeID="_x0000_i1062" DrawAspect="Content" ObjectID="_1794302412" r:id="rId82"/>
        </w:object>
      </w:r>
      <w:r w:rsidRPr="004D5419">
        <w:rPr>
          <w:b/>
          <w:color w:val="000000"/>
          <w:lang w:val="vi-VN"/>
        </w:rPr>
        <w:tab/>
        <w:t>B.</w:t>
      </w:r>
      <w:r w:rsidRPr="00764D4F">
        <w:rPr>
          <w:bCs/>
          <w:color w:val="000000"/>
          <w:lang w:val="vi-VN"/>
        </w:rPr>
        <w:t xml:space="preserve"> </w:t>
      </w:r>
      <w:r w:rsidR="00372E2B" w:rsidRPr="00105718">
        <w:rPr>
          <w:bCs/>
          <w:color w:val="000000"/>
          <w:lang w:val="vi-VN"/>
        </w:rPr>
        <w:t>8</w:t>
      </w:r>
      <w:r w:rsidRPr="004D5419">
        <w:rPr>
          <w:b/>
          <w:color w:val="000000"/>
          <w:lang w:val="vi-VN"/>
        </w:rPr>
        <w:tab/>
        <w:t>C.</w:t>
      </w:r>
      <w:r w:rsidRPr="00764D4F">
        <w:rPr>
          <w:lang w:val="vi-VN"/>
        </w:rPr>
        <w:t xml:space="preserve"> </w:t>
      </w:r>
      <w:r w:rsidR="00372E2B" w:rsidRPr="002A6133">
        <w:rPr>
          <w:position w:val="-24"/>
        </w:rPr>
        <w:object w:dxaOrig="240" w:dyaOrig="620" w14:anchorId="1C98E3F7">
          <v:shape id="_x0000_i1063" type="#_x0000_t75" style="width:12pt;height:30.75pt" o:ole="">
            <v:imagedata r:id="rId83" o:title=""/>
          </v:shape>
          <o:OLEObject Type="Embed" ProgID="Equation.DSMT4" ShapeID="_x0000_i1063" DrawAspect="Content" ObjectID="_1794302413" r:id="rId84"/>
        </w:object>
      </w:r>
      <w:r w:rsidRPr="004D5419">
        <w:rPr>
          <w:b/>
          <w:color w:val="000000"/>
          <w:lang w:val="vi-VN"/>
        </w:rPr>
        <w:tab/>
        <w:t>D.</w:t>
      </w:r>
      <w:r w:rsidRPr="00764D4F">
        <w:rPr>
          <w:lang w:val="vi-VN"/>
        </w:rPr>
        <w:t xml:space="preserve"> </w:t>
      </w:r>
      <w:r w:rsidR="00372E2B" w:rsidRPr="002A6133">
        <w:rPr>
          <w:position w:val="-24"/>
        </w:rPr>
        <w:object w:dxaOrig="360" w:dyaOrig="620" w14:anchorId="306E4117">
          <v:shape id="_x0000_i1064" type="#_x0000_t75" style="width:18pt;height:30.75pt" o:ole="">
            <v:imagedata r:id="rId85" o:title=""/>
          </v:shape>
          <o:OLEObject Type="Embed" ProgID="Equation.DSMT4" ShapeID="_x0000_i1064" DrawAspect="Content" ObjectID="_1794302414" r:id="rId86"/>
        </w:object>
      </w:r>
    </w:p>
    <w:p w14:paraId="5B210F05" w14:textId="77777777"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9 (</w:t>
      </w:r>
      <w:r w:rsidRPr="004D5419">
        <w:rPr>
          <w:b/>
          <w:color w:val="000000"/>
          <w:lang w:val="vi-VN"/>
        </w:rPr>
        <w:t>TH</w:t>
      </w:r>
      <w:r w:rsidRPr="004D5419">
        <w:rPr>
          <w:b/>
          <w:bCs/>
          <w:color w:val="000000"/>
          <w:lang w:val="vi-VN"/>
        </w:rPr>
        <w:t xml:space="preserve">): </w:t>
      </w:r>
      <w:r w:rsidRPr="004D5419">
        <w:rPr>
          <w:color w:val="000000"/>
          <w:lang w:val="vi-VN"/>
        </w:rPr>
        <w:t xml:space="preserve">Phương trình </w:t>
      </w:r>
      <w:r w:rsidR="00372E2B" w:rsidRPr="002A6133">
        <w:rPr>
          <w:position w:val="-8"/>
        </w:rPr>
        <w:object w:dxaOrig="2400" w:dyaOrig="360" w14:anchorId="10C3D857">
          <v:shape id="_x0000_i1065" type="#_x0000_t75" style="width:120pt;height:18pt" o:ole="">
            <v:imagedata r:id="rId87" o:title=""/>
          </v:shape>
          <o:OLEObject Type="Embed" ProgID="Equation.DSMT4" ShapeID="_x0000_i1065" DrawAspect="Content" ObjectID="_1794302415" r:id="rId88"/>
        </w:object>
      </w:r>
      <w:r w:rsidR="00372E2B" w:rsidRPr="00372E2B">
        <w:rPr>
          <w:lang w:val="vi-VN"/>
        </w:rPr>
        <w:t xml:space="preserve"> </w:t>
      </w:r>
      <w:r w:rsidRPr="004D5419">
        <w:rPr>
          <w:color w:val="000000"/>
          <w:lang w:val="vi-VN"/>
        </w:rPr>
        <w:t xml:space="preserve">có bao nhiêu nghiệm thuộc </w:t>
      </w:r>
      <w:r w:rsidR="00372E2B" w:rsidRPr="002A6133">
        <w:rPr>
          <w:position w:val="-14"/>
        </w:rPr>
        <w:object w:dxaOrig="840" w:dyaOrig="400" w14:anchorId="444F31EF">
          <v:shape id="_x0000_i1066" type="#_x0000_t75" style="width:42pt;height:20.25pt" o:ole="">
            <v:imagedata r:id="rId89" o:title=""/>
          </v:shape>
          <o:OLEObject Type="Embed" ProgID="Equation.DSMT4" ShapeID="_x0000_i1066" DrawAspect="Content" ObjectID="_1794302416" r:id="rId90"/>
        </w:object>
      </w:r>
    </w:p>
    <w:p w14:paraId="1E4A1C6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5 </w:t>
      </w:r>
      <w:r w:rsidRPr="004D5419">
        <w:rPr>
          <w:b/>
          <w:color w:val="000000"/>
          <w:lang w:val="vi-VN"/>
        </w:rPr>
        <w:tab/>
        <w:t xml:space="preserve">B. </w:t>
      </w:r>
      <w:r w:rsidRPr="004D5419">
        <w:rPr>
          <w:color w:val="000000"/>
          <w:lang w:val="vi-VN"/>
        </w:rPr>
        <w:t xml:space="preserve">3 </w:t>
      </w:r>
      <w:r w:rsidRPr="004D5419">
        <w:rPr>
          <w:b/>
          <w:color w:val="000000"/>
          <w:lang w:val="vi-VN"/>
        </w:rPr>
        <w:tab/>
        <w:t xml:space="preserve">C. </w:t>
      </w:r>
      <w:r w:rsidRPr="004D5419">
        <w:rPr>
          <w:color w:val="000000"/>
          <w:lang w:val="vi-VN"/>
        </w:rPr>
        <w:t xml:space="preserve">2 </w:t>
      </w:r>
      <w:r w:rsidRPr="004D5419">
        <w:rPr>
          <w:b/>
          <w:color w:val="000000"/>
          <w:lang w:val="vi-VN"/>
        </w:rPr>
        <w:tab/>
        <w:t xml:space="preserve">D. </w:t>
      </w:r>
      <w:r w:rsidRPr="004D5419">
        <w:rPr>
          <w:color w:val="000000"/>
          <w:lang w:val="vi-VN"/>
        </w:rPr>
        <w:t>4</w:t>
      </w:r>
      <w:r w:rsidRPr="004D5419">
        <w:rPr>
          <w:b/>
          <w:bCs/>
          <w:color w:val="000000"/>
          <w:lang w:val="vi-VN"/>
        </w:rPr>
        <w:t xml:space="preserve"> </w:t>
      </w:r>
    </w:p>
    <w:p w14:paraId="1C2FFF8C"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lastRenderedPageBreak/>
        <w:t>Câu 10 (</w:t>
      </w:r>
      <w:r w:rsidRPr="004D5419">
        <w:rPr>
          <w:b/>
          <w:color w:val="000000"/>
          <w:lang w:val="vi-VN"/>
        </w:rPr>
        <w:t>TH</w:t>
      </w:r>
      <w:r w:rsidRPr="004D5419">
        <w:rPr>
          <w:b/>
          <w:bCs/>
          <w:color w:val="000000"/>
          <w:lang w:val="vi-VN"/>
        </w:rPr>
        <w:t xml:space="preserve">): </w:t>
      </w:r>
      <w:r w:rsidRPr="004D5419">
        <w:rPr>
          <w:color w:val="000000"/>
          <w:lang w:val="vi-VN"/>
        </w:rPr>
        <w:t xml:space="preserve">Người ta trồng 5151 cây theo dạng một hình tam giác như sau: hàng thứ nhất trồng 1 cây, hàng thứ hai trồng 2 cây, hàng thứ ba trồng 3 cây, …, cứ tiếp tục như thế cho đến khi hết số cây. Số hàng cây trồng được là: </w:t>
      </w:r>
    </w:p>
    <w:p w14:paraId="786B61D1"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100 </w:t>
      </w:r>
      <w:r w:rsidRPr="004D5419">
        <w:rPr>
          <w:b/>
          <w:color w:val="000000"/>
          <w:lang w:val="vi-VN"/>
        </w:rPr>
        <w:tab/>
        <w:t xml:space="preserve">B. </w:t>
      </w:r>
      <w:r w:rsidRPr="004D5419">
        <w:rPr>
          <w:color w:val="000000"/>
          <w:lang w:val="vi-VN"/>
        </w:rPr>
        <w:t xml:space="preserve">101 </w:t>
      </w:r>
      <w:r w:rsidRPr="004D5419">
        <w:rPr>
          <w:b/>
          <w:color w:val="000000"/>
          <w:lang w:val="vi-VN"/>
        </w:rPr>
        <w:tab/>
        <w:t xml:space="preserve">C. </w:t>
      </w:r>
      <w:r w:rsidRPr="004D5419">
        <w:rPr>
          <w:color w:val="000000"/>
          <w:lang w:val="vi-VN"/>
        </w:rPr>
        <w:t xml:space="preserve">102 </w:t>
      </w:r>
      <w:r w:rsidRPr="004D5419">
        <w:rPr>
          <w:b/>
          <w:color w:val="000000"/>
          <w:lang w:val="vi-VN"/>
        </w:rPr>
        <w:tab/>
        <w:t xml:space="preserve">D. </w:t>
      </w:r>
      <w:r w:rsidRPr="004D5419">
        <w:rPr>
          <w:color w:val="000000"/>
          <w:lang w:val="vi-VN"/>
        </w:rPr>
        <w:t xml:space="preserve">103 </w:t>
      </w:r>
    </w:p>
    <w:p w14:paraId="4A948576"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11 (</w:t>
      </w:r>
      <w:r w:rsidRPr="004D5419">
        <w:rPr>
          <w:b/>
          <w:color w:val="000000"/>
          <w:lang w:val="vi-VN"/>
        </w:rPr>
        <w:t>TH</w:t>
      </w:r>
      <w:r w:rsidRPr="004D5419">
        <w:rPr>
          <w:b/>
          <w:bCs/>
          <w:color w:val="000000"/>
          <w:lang w:val="vi-VN"/>
        </w:rPr>
        <w:t xml:space="preserve">): </w:t>
      </w:r>
      <w:r w:rsidRPr="004D5419">
        <w:rPr>
          <w:color w:val="000000"/>
          <w:lang w:val="vi-VN"/>
        </w:rPr>
        <w:t xml:space="preserve">Tìm họ nguyên hàm của hàm số </w:t>
      </w:r>
      <w:r w:rsidR="00FA6FE1" w:rsidRPr="002A6133">
        <w:rPr>
          <w:position w:val="-24"/>
        </w:rPr>
        <w:object w:dxaOrig="1840" w:dyaOrig="660" w14:anchorId="2D3B7DBC">
          <v:shape id="_x0000_i1067" type="#_x0000_t75" style="width:92.25pt;height:33pt" o:ole="">
            <v:imagedata r:id="rId91" o:title=""/>
          </v:shape>
          <o:OLEObject Type="Embed" ProgID="Equation.DSMT4" ShapeID="_x0000_i1067" DrawAspect="Content" ObjectID="_1794302417" r:id="rId92"/>
        </w:object>
      </w:r>
      <w:r w:rsidRPr="004D5419">
        <w:rPr>
          <w:color w:val="000000"/>
          <w:lang w:val="vi-VN"/>
        </w:rPr>
        <w:t xml:space="preserve"> </w:t>
      </w:r>
    </w:p>
    <w:p w14:paraId="3ED0E77E"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FA6FE1" w:rsidRPr="002A6133">
        <w:rPr>
          <w:position w:val="-24"/>
        </w:rPr>
        <w:object w:dxaOrig="1280" w:dyaOrig="620" w14:anchorId="5E535BF4">
          <v:shape id="_x0000_i1068" type="#_x0000_t75" style="width:63.75pt;height:30.75pt" o:ole="">
            <v:imagedata r:id="rId93" o:title=""/>
          </v:shape>
          <o:OLEObject Type="Embed" ProgID="Equation.DSMT4" ShapeID="_x0000_i1068" DrawAspect="Content" ObjectID="_1794302418" r:id="rId94"/>
        </w:object>
      </w:r>
      <w:r w:rsidRPr="004D5419">
        <w:rPr>
          <w:b/>
          <w:color w:val="000000"/>
          <w:lang w:val="vi-VN"/>
        </w:rPr>
        <w:tab/>
        <w:t>B.</w:t>
      </w:r>
      <w:r w:rsidRPr="00764D4F">
        <w:rPr>
          <w:bCs/>
          <w:color w:val="000000"/>
          <w:lang w:val="vi-VN"/>
        </w:rPr>
        <w:t xml:space="preserve"> </w:t>
      </w:r>
      <w:r w:rsidR="00FA6FE1" w:rsidRPr="002A6133">
        <w:rPr>
          <w:position w:val="-24"/>
        </w:rPr>
        <w:object w:dxaOrig="1680" w:dyaOrig="660" w14:anchorId="3EFB847F">
          <v:shape id="_x0000_i1069" type="#_x0000_t75" style="width:84pt;height:33pt" o:ole="">
            <v:imagedata r:id="rId95" o:title=""/>
          </v:shape>
          <o:OLEObject Type="Embed" ProgID="Equation.DSMT4" ShapeID="_x0000_i1069" DrawAspect="Content" ObjectID="_1794302419" r:id="rId96"/>
        </w:object>
      </w:r>
      <w:r w:rsidRPr="004D5419">
        <w:rPr>
          <w:b/>
          <w:color w:val="000000"/>
          <w:lang w:val="vi-VN"/>
        </w:rPr>
        <w:tab/>
        <w:t>C.</w:t>
      </w:r>
      <w:r w:rsidRPr="00764D4F">
        <w:rPr>
          <w:lang w:val="vi-VN"/>
        </w:rPr>
        <w:t xml:space="preserve"> </w:t>
      </w:r>
      <w:r w:rsidR="00FA6FE1" w:rsidRPr="002A6133">
        <w:rPr>
          <w:position w:val="-14"/>
        </w:rPr>
        <w:object w:dxaOrig="1640" w:dyaOrig="400" w14:anchorId="5216C258">
          <v:shape id="_x0000_i1070" type="#_x0000_t75" style="width:81.75pt;height:20.25pt" o:ole="">
            <v:imagedata r:id="rId97" o:title=""/>
          </v:shape>
          <o:OLEObject Type="Embed" ProgID="Equation.DSMT4" ShapeID="_x0000_i1070" DrawAspect="Content" ObjectID="_1794302420" r:id="rId98"/>
        </w:object>
      </w:r>
      <w:r w:rsidRPr="004D5419">
        <w:rPr>
          <w:b/>
          <w:color w:val="000000"/>
          <w:lang w:val="vi-VN"/>
        </w:rPr>
        <w:tab/>
        <w:t>D.</w:t>
      </w:r>
      <w:r w:rsidRPr="00764D4F">
        <w:rPr>
          <w:lang w:val="vi-VN"/>
        </w:rPr>
        <w:t xml:space="preserve"> </w:t>
      </w:r>
      <w:r w:rsidR="00FA6FE1" w:rsidRPr="002A6133">
        <w:rPr>
          <w:position w:val="-36"/>
        </w:rPr>
        <w:object w:dxaOrig="1520" w:dyaOrig="740" w14:anchorId="4E2A8B60">
          <v:shape id="_x0000_i1071" type="#_x0000_t75" style="width:75.75pt;height:36.75pt" o:ole="">
            <v:imagedata r:id="rId99" o:title=""/>
          </v:shape>
          <o:OLEObject Type="Embed" ProgID="Equation.DSMT4" ShapeID="_x0000_i1071" DrawAspect="Content" ObjectID="_1794302421" r:id="rId100"/>
        </w:object>
      </w:r>
    </w:p>
    <w:p w14:paraId="6F4DAEA1" w14:textId="77777777" w:rsidR="004D5419" w:rsidRPr="004D5419" w:rsidRDefault="004D5419" w:rsidP="00764D4F">
      <w:pPr>
        <w:tabs>
          <w:tab w:val="left" w:pos="284"/>
          <w:tab w:val="left" w:pos="2552"/>
          <w:tab w:val="left" w:pos="4820"/>
          <w:tab w:val="left" w:pos="7088"/>
        </w:tabs>
        <w:ind w:right="3"/>
        <w:rPr>
          <w:color w:val="000000"/>
          <w:lang w:val="vi-VN"/>
        </w:rPr>
      </w:pPr>
      <w:r w:rsidRPr="004D5419">
        <w:rPr>
          <w:b/>
          <w:bCs/>
          <w:color w:val="000000"/>
          <w:lang w:val="vi-VN"/>
        </w:rPr>
        <w:t>Câu 12 (</w:t>
      </w:r>
      <w:r w:rsidRPr="004D5419">
        <w:rPr>
          <w:b/>
          <w:color w:val="000000"/>
          <w:lang w:val="vi-VN"/>
        </w:rPr>
        <w:t>VD</w:t>
      </w:r>
      <w:r w:rsidRPr="004D5419">
        <w:rPr>
          <w:b/>
          <w:bCs/>
          <w:color w:val="000000"/>
          <w:lang w:val="vi-VN"/>
        </w:rPr>
        <w:t xml:space="preserve">): </w:t>
      </w:r>
      <w:r w:rsidRPr="004D5419">
        <w:rPr>
          <w:color w:val="000000"/>
          <w:lang w:val="vi-VN"/>
        </w:rPr>
        <w:t xml:space="preserve">Cho hàm số </w:t>
      </w:r>
      <w:r w:rsidR="00FA6FE1" w:rsidRPr="002A6133">
        <w:rPr>
          <w:position w:val="-14"/>
        </w:rPr>
        <w:object w:dxaOrig="960" w:dyaOrig="400" w14:anchorId="5131C0CF">
          <v:shape id="_x0000_i1072" type="#_x0000_t75" style="width:48pt;height:20.25pt" o:ole="">
            <v:imagedata r:id="rId101" o:title=""/>
          </v:shape>
          <o:OLEObject Type="Embed" ProgID="Equation.DSMT4" ShapeID="_x0000_i1072" DrawAspect="Content" ObjectID="_1794302422" r:id="rId102"/>
        </w:object>
      </w:r>
      <w:r w:rsidR="00FA6FE1" w:rsidRPr="00FA6FE1">
        <w:rPr>
          <w:lang w:val="vi-VN"/>
        </w:rPr>
        <w:t xml:space="preserve"> </w:t>
      </w:r>
      <w:r w:rsidRPr="004D5419">
        <w:rPr>
          <w:color w:val="000000"/>
          <w:lang w:val="vi-VN"/>
        </w:rPr>
        <w:t xml:space="preserve">liên tục trên </w:t>
      </w:r>
      <w:r w:rsidR="00FA6FE1" w:rsidRPr="002A6133">
        <w:rPr>
          <w:position w:val="-4"/>
        </w:rPr>
        <w:object w:dxaOrig="260" w:dyaOrig="260" w14:anchorId="7CBEA45B">
          <v:shape id="_x0000_i1073" type="#_x0000_t75" style="width:12.75pt;height:12.75pt" o:ole="">
            <v:imagedata r:id="rId103" o:title=""/>
          </v:shape>
          <o:OLEObject Type="Embed" ProgID="Equation.DSMT4" ShapeID="_x0000_i1073" DrawAspect="Content" ObjectID="_1794302423" r:id="rId104"/>
        </w:object>
      </w:r>
      <w:r w:rsidRPr="004D5419">
        <w:rPr>
          <w:color w:val="000000"/>
          <w:lang w:val="vi-VN"/>
        </w:rPr>
        <w:t xml:space="preserve"> và có đồ thị như hình dưới. Tìm </w:t>
      </w:r>
      <w:r w:rsidR="00FA6FE1" w:rsidRPr="002A6133">
        <w:rPr>
          <w:position w:val="-6"/>
        </w:rPr>
        <w:object w:dxaOrig="260" w:dyaOrig="220" w14:anchorId="38B42B20">
          <v:shape id="_x0000_i1074" type="#_x0000_t75" style="width:12.75pt;height:11.25pt" o:ole="">
            <v:imagedata r:id="rId105" o:title=""/>
          </v:shape>
          <o:OLEObject Type="Embed" ProgID="Equation.DSMT4" ShapeID="_x0000_i1074" DrawAspect="Content" ObjectID="_1794302424" r:id="rId106"/>
        </w:object>
      </w:r>
      <w:r w:rsidRPr="004D5419">
        <w:rPr>
          <w:color w:val="000000"/>
          <w:lang w:val="vi-VN"/>
        </w:rPr>
        <w:t xml:space="preserve"> để bất phương trình </w:t>
      </w:r>
      <w:r w:rsidR="00FA6FE1" w:rsidRPr="002A6133">
        <w:rPr>
          <w:position w:val="-24"/>
        </w:rPr>
        <w:object w:dxaOrig="1700" w:dyaOrig="620" w14:anchorId="72E72C09">
          <v:shape id="_x0000_i1075" type="#_x0000_t75" style="width:84.75pt;height:30.75pt" o:ole="">
            <v:imagedata r:id="rId107" o:title=""/>
          </v:shape>
          <o:OLEObject Type="Embed" ProgID="Equation.DSMT4" ShapeID="_x0000_i1075" DrawAspect="Content" ObjectID="_1794302425" r:id="rId108"/>
        </w:object>
      </w:r>
      <w:r w:rsidRPr="004D5419">
        <w:rPr>
          <w:color w:val="000000"/>
          <w:lang w:val="vi-VN"/>
        </w:rPr>
        <w:t xml:space="preserve"> nghiệm đúng với mọi </w:t>
      </w:r>
      <w:r w:rsidR="00FA6FE1" w:rsidRPr="002A6133">
        <w:rPr>
          <w:position w:val="-14"/>
        </w:rPr>
        <w:object w:dxaOrig="920" w:dyaOrig="400" w14:anchorId="29914510">
          <v:shape id="_x0000_i1076" type="#_x0000_t75" style="width:45.75pt;height:20.25pt" o:ole="">
            <v:imagedata r:id="rId109" o:title=""/>
          </v:shape>
          <o:OLEObject Type="Embed" ProgID="Equation.DSMT4" ShapeID="_x0000_i1076" DrawAspect="Content" ObjectID="_1794302426" r:id="rId110"/>
        </w:object>
      </w:r>
    </w:p>
    <w:p w14:paraId="123138DF" w14:textId="77777777" w:rsidR="004D5419" w:rsidRPr="004D5419" w:rsidRDefault="00EF1727" w:rsidP="00FA6FE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14:anchorId="451350F4" wp14:editId="111567D3">
            <wp:extent cx="2609850" cy="1562100"/>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609850" cy="1562100"/>
                    </a:xfrm>
                    <a:prstGeom prst="rect">
                      <a:avLst/>
                    </a:prstGeom>
                    <a:noFill/>
                    <a:ln>
                      <a:noFill/>
                    </a:ln>
                  </pic:spPr>
                </pic:pic>
              </a:graphicData>
            </a:graphic>
          </wp:inline>
        </w:drawing>
      </w:r>
    </w:p>
    <w:p w14:paraId="055F8986"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FA6FE1" w:rsidRPr="002A6133">
        <w:rPr>
          <w:position w:val="-24"/>
        </w:rPr>
        <w:object w:dxaOrig="1359" w:dyaOrig="620" w14:anchorId="7D3CD28E">
          <v:shape id="_x0000_i1077" type="#_x0000_t75" style="width:68.25pt;height:30.75pt" o:ole="">
            <v:imagedata r:id="rId112" o:title=""/>
          </v:shape>
          <o:OLEObject Type="Embed" ProgID="Equation.DSMT4" ShapeID="_x0000_i1077" DrawAspect="Content" ObjectID="_1794302427" r:id="rId113"/>
        </w:object>
      </w:r>
      <w:r w:rsidRPr="004D5419">
        <w:rPr>
          <w:b/>
          <w:color w:val="000000"/>
          <w:lang w:val="vi-VN"/>
        </w:rPr>
        <w:tab/>
        <w:t>B.</w:t>
      </w:r>
      <w:r w:rsidRPr="00764D4F">
        <w:rPr>
          <w:bCs/>
          <w:color w:val="000000"/>
          <w:lang w:val="vi-VN"/>
        </w:rPr>
        <w:t xml:space="preserve"> </w:t>
      </w:r>
      <w:r w:rsidR="00FA6FE1" w:rsidRPr="002A6133">
        <w:rPr>
          <w:position w:val="-24"/>
        </w:rPr>
        <w:object w:dxaOrig="1359" w:dyaOrig="620" w14:anchorId="216687AD">
          <v:shape id="_x0000_i1078" type="#_x0000_t75" style="width:68.25pt;height:30.75pt" o:ole="">
            <v:imagedata r:id="rId114" o:title=""/>
          </v:shape>
          <o:OLEObject Type="Embed" ProgID="Equation.DSMT4" ShapeID="_x0000_i1078" DrawAspect="Content" ObjectID="_1794302428" r:id="rId115"/>
        </w:object>
      </w:r>
      <w:r w:rsidRPr="004D5419">
        <w:rPr>
          <w:b/>
          <w:color w:val="000000"/>
          <w:lang w:val="vi-VN"/>
        </w:rPr>
        <w:tab/>
        <w:t>C.</w:t>
      </w:r>
      <w:r w:rsidRPr="00764D4F">
        <w:rPr>
          <w:lang w:val="vi-VN"/>
        </w:rPr>
        <w:t xml:space="preserve"> </w:t>
      </w:r>
      <w:r w:rsidR="00FA6FE1" w:rsidRPr="002A6133">
        <w:rPr>
          <w:position w:val="-24"/>
        </w:rPr>
        <w:object w:dxaOrig="1320" w:dyaOrig="620" w14:anchorId="756FB583">
          <v:shape id="_x0000_i1079" type="#_x0000_t75" style="width:66pt;height:30.75pt" o:ole="">
            <v:imagedata r:id="rId116" o:title=""/>
          </v:shape>
          <o:OLEObject Type="Embed" ProgID="Equation.DSMT4" ShapeID="_x0000_i1079" DrawAspect="Content" ObjectID="_1794302429" r:id="rId117"/>
        </w:object>
      </w:r>
      <w:r w:rsidRPr="004D5419">
        <w:rPr>
          <w:b/>
          <w:color w:val="000000"/>
          <w:lang w:val="vi-VN"/>
        </w:rPr>
        <w:tab/>
        <w:t>D.</w:t>
      </w:r>
      <w:r w:rsidRPr="00764D4F">
        <w:rPr>
          <w:lang w:val="vi-VN"/>
        </w:rPr>
        <w:t xml:space="preserve"> </w:t>
      </w:r>
      <w:r w:rsidR="00FA6FE1" w:rsidRPr="002A6133">
        <w:rPr>
          <w:position w:val="-24"/>
        </w:rPr>
        <w:object w:dxaOrig="1320" w:dyaOrig="620" w14:anchorId="59934F3C">
          <v:shape id="_x0000_i1080" type="#_x0000_t75" style="width:66pt;height:30.75pt" o:ole="">
            <v:imagedata r:id="rId118" o:title=""/>
          </v:shape>
          <o:OLEObject Type="Embed" ProgID="Equation.DSMT4" ShapeID="_x0000_i1080" DrawAspect="Content" ObjectID="_1794302430" r:id="rId119"/>
        </w:object>
      </w:r>
    </w:p>
    <w:p w14:paraId="3D2B8A3C" w14:textId="77777777" w:rsidR="004D5419" w:rsidRPr="004D5419" w:rsidRDefault="004D5419" w:rsidP="00764D4F">
      <w:pPr>
        <w:tabs>
          <w:tab w:val="left" w:pos="284"/>
          <w:tab w:val="left" w:pos="2552"/>
          <w:tab w:val="left" w:pos="4820"/>
          <w:tab w:val="left" w:pos="7088"/>
        </w:tabs>
        <w:ind w:right="3"/>
        <w:rPr>
          <w:color w:val="000000"/>
          <w:lang w:val="vi-VN"/>
        </w:rPr>
      </w:pPr>
      <w:r w:rsidRPr="004D5419">
        <w:rPr>
          <w:b/>
          <w:bCs/>
          <w:color w:val="000000"/>
          <w:lang w:val="vi-VN"/>
        </w:rPr>
        <w:t>Câu 13 (</w:t>
      </w:r>
      <w:r w:rsidRPr="004D5419">
        <w:rPr>
          <w:b/>
          <w:color w:val="000000"/>
          <w:lang w:val="vi-VN"/>
        </w:rPr>
        <w:t>VD</w:t>
      </w:r>
      <w:r w:rsidRPr="004D5419">
        <w:rPr>
          <w:b/>
          <w:bCs/>
          <w:color w:val="000000"/>
          <w:lang w:val="vi-VN"/>
        </w:rPr>
        <w:t xml:space="preserve">): </w:t>
      </w:r>
      <w:r w:rsidRPr="004D5419">
        <w:rPr>
          <w:color w:val="000000"/>
          <w:lang w:val="vi-VN"/>
        </w:rPr>
        <w:t xml:space="preserve">Một chiếc xe đua </w:t>
      </w:r>
      <w:r w:rsidR="00FA6FE1" w:rsidRPr="002A6133">
        <w:rPr>
          <w:position w:val="-12"/>
        </w:rPr>
        <w:object w:dxaOrig="260" w:dyaOrig="360" w14:anchorId="03539953">
          <v:shape id="_x0000_i1081" type="#_x0000_t75" style="width:12.75pt;height:18pt" o:ole="">
            <v:imagedata r:id="rId120" o:title=""/>
          </v:shape>
          <o:OLEObject Type="Embed" ProgID="Equation.DSMT4" ShapeID="_x0000_i1081" DrawAspect="Content" ObjectID="_1794302431" r:id="rId121"/>
        </w:object>
      </w:r>
      <w:r w:rsidRPr="004D5419">
        <w:rPr>
          <w:color w:val="000000"/>
          <w:lang w:val="vi-VN"/>
        </w:rPr>
        <w:t xml:space="preserve"> đạt tới vận tốc lớn nhất là </w:t>
      </w:r>
      <w:r w:rsidR="00FA6FE1" w:rsidRPr="002A6133">
        <w:rPr>
          <w:position w:val="-10"/>
        </w:rPr>
        <w:object w:dxaOrig="1020" w:dyaOrig="320" w14:anchorId="392DC78A">
          <v:shape id="_x0000_i1082" type="#_x0000_t75" style="width:51pt;height:15.75pt" o:ole="">
            <v:imagedata r:id="rId122" o:title=""/>
          </v:shape>
          <o:OLEObject Type="Embed" ProgID="Equation.DSMT4" ShapeID="_x0000_i1082" DrawAspect="Content" ObjectID="_1794302432" r:id="rId123"/>
        </w:object>
      </w:r>
      <w:r w:rsidRPr="004D5419">
        <w:rPr>
          <w:color w:val="000000"/>
          <w:lang w:val="vi-VN"/>
        </w:rPr>
        <w:t>. Đồ thị bên biểu thị vận tốc v của xe trong 5 giây đầu tiên kể từ lúc xuất phát. Đồ thị trong 2 giây đầu là một phần của một parabol định tại gốc tọa độ O, giây tiếp theo là đoạn thẳng và sau đúng ba giây thì xe đạt vận tốc lớn nhất. Biết rằng mỗi đơn vị trục hoành biểu thị 1 giây, mỗi đơn vị trực tung biểu thị 10 m/s và trong 5 giây đầu xe chuyển động theo đường thẳng. Hỏi trong 5 giây đó xe đã đi được quãng đường là bao nhiêu?</w:t>
      </w:r>
    </w:p>
    <w:p w14:paraId="4A62EE3F" w14:textId="77777777" w:rsidR="004D5419" w:rsidRPr="004D5419" w:rsidRDefault="00EF1727" w:rsidP="00FA6FE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14:anchorId="2C4CD06E" wp14:editId="19E4C788">
            <wp:extent cx="1371600" cy="1876425"/>
            <wp:effectExtent l="0" t="0" r="0" b="952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371600" cy="1876425"/>
                    </a:xfrm>
                    <a:prstGeom prst="rect">
                      <a:avLst/>
                    </a:prstGeom>
                    <a:noFill/>
                    <a:ln>
                      <a:noFill/>
                    </a:ln>
                  </pic:spPr>
                </pic:pic>
              </a:graphicData>
            </a:graphic>
          </wp:inline>
        </w:drawing>
      </w:r>
    </w:p>
    <w:p w14:paraId="505AC78B"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340 (mét) </w:t>
      </w:r>
      <w:r w:rsidRPr="004D5419">
        <w:rPr>
          <w:b/>
          <w:color w:val="000000"/>
          <w:lang w:val="vi-VN"/>
        </w:rPr>
        <w:tab/>
        <w:t xml:space="preserve">B. </w:t>
      </w:r>
      <w:r w:rsidRPr="004D5419">
        <w:rPr>
          <w:color w:val="000000"/>
          <w:lang w:val="vi-VN"/>
        </w:rPr>
        <w:t xml:space="preserve">420 (mét) </w:t>
      </w:r>
      <w:r w:rsidRPr="004D5419">
        <w:rPr>
          <w:b/>
          <w:color w:val="000000"/>
          <w:lang w:val="vi-VN"/>
        </w:rPr>
        <w:tab/>
        <w:t xml:space="preserve">C. </w:t>
      </w:r>
      <w:r w:rsidRPr="004D5419">
        <w:rPr>
          <w:color w:val="000000"/>
          <w:lang w:val="vi-VN"/>
        </w:rPr>
        <w:t xml:space="preserve">400 (mét) </w:t>
      </w:r>
      <w:r w:rsidRPr="004D5419">
        <w:rPr>
          <w:b/>
          <w:color w:val="000000"/>
          <w:lang w:val="vi-VN"/>
        </w:rPr>
        <w:tab/>
        <w:t xml:space="preserve">D. </w:t>
      </w:r>
      <w:r w:rsidRPr="004D5419">
        <w:rPr>
          <w:color w:val="000000"/>
          <w:lang w:val="vi-VN"/>
        </w:rPr>
        <w:t xml:space="preserve">320 (mét) </w:t>
      </w:r>
    </w:p>
    <w:p w14:paraId="45A60579"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14 (</w:t>
      </w:r>
      <w:r w:rsidRPr="004D5419">
        <w:rPr>
          <w:b/>
          <w:color w:val="000000"/>
          <w:lang w:val="vi-VN"/>
        </w:rPr>
        <w:t>TH</w:t>
      </w:r>
      <w:r w:rsidRPr="004D5419">
        <w:rPr>
          <w:b/>
          <w:bCs/>
          <w:color w:val="000000"/>
          <w:lang w:val="vi-VN"/>
        </w:rPr>
        <w:t xml:space="preserve">): </w:t>
      </w:r>
      <w:r w:rsidRPr="004D5419">
        <w:rPr>
          <w:color w:val="000000"/>
          <w:lang w:val="vi-VN"/>
        </w:rPr>
        <w:t xml:space="preserve">Một người gửi 100 triệu đồng vào ngân hàng với lãi suất 7%/năm. Biết rằng nếu không rút tiền ra khỏi ngân hàng thì cứ sau mỗi năm, số tiền lãi sẽ được nhập vào vốn ban đầu để tính lãi cho năm </w:t>
      </w:r>
      <w:r w:rsidRPr="004D5419">
        <w:rPr>
          <w:color w:val="000000"/>
          <w:lang w:val="vi-VN"/>
        </w:rPr>
        <w:lastRenderedPageBreak/>
        <w:t xml:space="preserve">tiếp theo. Hỏi người đó phải gửi ít nhất bao nhiêu năm để nhận được tổng số tiền cả vốn ban đầu và lãi nhiều hơn 131 triệu đồng, nếu trong khoảng thời gian gửi người đó không rút tiền ra và lãi suất không thay đổi? </w:t>
      </w:r>
    </w:p>
    <w:p w14:paraId="0D2CD4F7"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6 </w:t>
      </w:r>
      <w:r w:rsidRPr="004D5419">
        <w:rPr>
          <w:b/>
          <w:color w:val="000000"/>
          <w:lang w:val="vi-VN"/>
        </w:rPr>
        <w:tab/>
        <w:t xml:space="preserve">B. </w:t>
      </w:r>
      <w:r w:rsidRPr="004D5419">
        <w:rPr>
          <w:color w:val="000000"/>
          <w:lang w:val="vi-VN"/>
        </w:rPr>
        <w:t xml:space="preserve">3 </w:t>
      </w:r>
      <w:r w:rsidRPr="004D5419">
        <w:rPr>
          <w:b/>
          <w:color w:val="000000"/>
          <w:lang w:val="vi-VN"/>
        </w:rPr>
        <w:tab/>
        <w:t xml:space="preserve">C. </w:t>
      </w:r>
      <w:r w:rsidRPr="004D5419">
        <w:rPr>
          <w:color w:val="000000"/>
          <w:lang w:val="vi-VN"/>
        </w:rPr>
        <w:t xml:space="preserve">4 </w:t>
      </w:r>
      <w:r w:rsidRPr="004D5419">
        <w:rPr>
          <w:b/>
          <w:color w:val="000000"/>
          <w:lang w:val="vi-VN"/>
        </w:rPr>
        <w:tab/>
        <w:t xml:space="preserve">D. </w:t>
      </w:r>
      <w:r w:rsidRPr="004D5419">
        <w:rPr>
          <w:color w:val="000000"/>
          <w:lang w:val="vi-VN"/>
        </w:rPr>
        <w:t xml:space="preserve">5 </w:t>
      </w:r>
    </w:p>
    <w:p w14:paraId="0BF2D1B0"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15 (</w:t>
      </w:r>
      <w:r w:rsidRPr="004D5419">
        <w:rPr>
          <w:b/>
          <w:color w:val="000000"/>
          <w:lang w:val="vi-VN"/>
        </w:rPr>
        <w:t>TH</w:t>
      </w:r>
      <w:r w:rsidRPr="004D5419">
        <w:rPr>
          <w:b/>
          <w:bCs/>
          <w:color w:val="000000"/>
          <w:lang w:val="vi-VN"/>
        </w:rPr>
        <w:t xml:space="preserve">): </w:t>
      </w:r>
      <w:r w:rsidRPr="004D5419">
        <w:rPr>
          <w:color w:val="000000"/>
          <w:lang w:val="vi-VN"/>
        </w:rPr>
        <w:t xml:space="preserve">Cho bất phương trình </w:t>
      </w:r>
      <w:r w:rsidR="00FA6FE1" w:rsidRPr="002A6133">
        <w:rPr>
          <w:position w:val="-28"/>
        </w:rPr>
        <w:object w:dxaOrig="1860" w:dyaOrig="760" w14:anchorId="78C76F64">
          <v:shape id="_x0000_i1083" type="#_x0000_t75" style="width:93pt;height:38.25pt" o:ole="">
            <v:imagedata r:id="rId125" o:title=""/>
          </v:shape>
          <o:OLEObject Type="Embed" ProgID="Equation.DSMT4" ShapeID="_x0000_i1083" DrawAspect="Content" ObjectID="_1794302433" r:id="rId126"/>
        </w:object>
      </w:r>
      <w:r w:rsidRPr="004D5419">
        <w:rPr>
          <w:color w:val="000000"/>
          <w:lang w:val="vi-VN"/>
        </w:rPr>
        <w:t xml:space="preserve">. Tập nghiệm của bất phương trình có dạng </w:t>
      </w:r>
      <w:r w:rsidR="00FA6FE1" w:rsidRPr="002A6133">
        <w:rPr>
          <w:position w:val="-14"/>
        </w:rPr>
        <w:object w:dxaOrig="980" w:dyaOrig="400" w14:anchorId="16093801">
          <v:shape id="_x0000_i1084" type="#_x0000_t75" style="width:48.75pt;height:20.25pt" o:ole="">
            <v:imagedata r:id="rId127" o:title=""/>
          </v:shape>
          <o:OLEObject Type="Embed" ProgID="Equation.DSMT4" ShapeID="_x0000_i1084" DrawAspect="Content" ObjectID="_1794302434" r:id="rId128"/>
        </w:object>
      </w:r>
      <w:r w:rsidR="00FA6FE1" w:rsidRPr="00FA6FE1">
        <w:rPr>
          <w:lang w:val="vi-VN"/>
        </w:rPr>
        <w:t xml:space="preserve">. </w:t>
      </w:r>
      <w:r w:rsidRPr="004D5419">
        <w:rPr>
          <w:color w:val="000000"/>
          <w:lang w:val="vi-VN"/>
        </w:rPr>
        <w:t xml:space="preserve">Giá trị của biểu thức </w:t>
      </w:r>
      <w:r w:rsidR="00FA6FE1" w:rsidRPr="002A6133">
        <w:rPr>
          <w:position w:val="-6"/>
        </w:rPr>
        <w:object w:dxaOrig="1060" w:dyaOrig="279" w14:anchorId="7AB64EC2">
          <v:shape id="_x0000_i1085" type="#_x0000_t75" style="width:53.25pt;height:14.25pt" o:ole="">
            <v:imagedata r:id="rId129" o:title=""/>
          </v:shape>
          <o:OLEObject Type="Embed" ProgID="Equation.DSMT4" ShapeID="_x0000_i1085" DrawAspect="Content" ObjectID="_1794302435" r:id="rId130"/>
        </w:object>
      </w:r>
      <w:r w:rsidRPr="004D5419">
        <w:rPr>
          <w:color w:val="000000"/>
          <w:lang w:val="vi-VN"/>
        </w:rPr>
        <w:t xml:space="preserve"> là </w:t>
      </w:r>
    </w:p>
    <w:p w14:paraId="7D630B20"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1 </w:t>
      </w:r>
      <w:r w:rsidRPr="004D5419">
        <w:rPr>
          <w:b/>
          <w:color w:val="000000"/>
          <w:lang w:val="vi-VN"/>
        </w:rPr>
        <w:tab/>
        <w:t xml:space="preserve">B. </w:t>
      </w:r>
      <w:r w:rsidRPr="004D5419">
        <w:rPr>
          <w:color w:val="000000"/>
          <w:lang w:val="vi-VN"/>
        </w:rPr>
        <w:t xml:space="preserve">2 </w:t>
      </w:r>
      <w:r w:rsidRPr="004D5419">
        <w:rPr>
          <w:b/>
          <w:color w:val="000000"/>
          <w:lang w:val="vi-VN"/>
        </w:rPr>
        <w:tab/>
        <w:t xml:space="preserve">C. </w:t>
      </w:r>
      <w:r w:rsidRPr="004D5419">
        <w:rPr>
          <w:color w:val="000000"/>
          <w:lang w:val="vi-VN"/>
        </w:rPr>
        <w:t xml:space="preserve">−2 </w:t>
      </w:r>
      <w:r w:rsidRPr="004D5419">
        <w:rPr>
          <w:b/>
          <w:color w:val="000000"/>
          <w:lang w:val="vi-VN"/>
        </w:rPr>
        <w:tab/>
        <w:t xml:space="preserve">D. </w:t>
      </w:r>
      <w:r w:rsidRPr="004D5419">
        <w:rPr>
          <w:color w:val="000000"/>
          <w:lang w:val="vi-VN"/>
        </w:rPr>
        <w:t xml:space="preserve">3 </w:t>
      </w:r>
    </w:p>
    <w:p w14:paraId="5BAEC1AF"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16 (</w:t>
      </w:r>
      <w:r w:rsidRPr="004D5419">
        <w:rPr>
          <w:b/>
          <w:color w:val="000000"/>
          <w:lang w:val="vi-VN"/>
        </w:rPr>
        <w:t>TH</w:t>
      </w:r>
      <w:r w:rsidRPr="004D5419">
        <w:rPr>
          <w:b/>
          <w:bCs/>
          <w:color w:val="000000"/>
          <w:lang w:val="vi-VN"/>
        </w:rPr>
        <w:t xml:space="preserve">): </w:t>
      </w:r>
      <w:r w:rsidRPr="004D5419">
        <w:rPr>
          <w:color w:val="000000"/>
          <w:lang w:val="vi-VN"/>
        </w:rPr>
        <w:t xml:space="preserve">Tính thể tích của vật thể nằm giữa hai mặt phẳng </w:t>
      </w:r>
      <w:r w:rsidRPr="004D5419">
        <w:rPr>
          <w:i/>
          <w:iCs/>
          <w:color w:val="000000"/>
          <w:lang w:val="vi-VN"/>
        </w:rPr>
        <w:t xml:space="preserve">x </w:t>
      </w:r>
      <w:r w:rsidRPr="004D5419">
        <w:rPr>
          <w:color w:val="000000"/>
          <w:lang w:val="vi-VN"/>
        </w:rPr>
        <w:t xml:space="preserve">=1 và </w:t>
      </w:r>
      <w:r w:rsidRPr="004D5419">
        <w:rPr>
          <w:i/>
          <w:iCs/>
          <w:color w:val="000000"/>
          <w:lang w:val="vi-VN"/>
        </w:rPr>
        <w:t xml:space="preserve">x </w:t>
      </w:r>
      <w:r w:rsidRPr="004D5419">
        <w:rPr>
          <w:color w:val="000000"/>
          <w:lang w:val="vi-VN"/>
        </w:rPr>
        <w:t xml:space="preserve">= 2 , biết rằng thiết diện của vật thể bị cắt bởi mặt phẳng vuông góc với trục </w:t>
      </w:r>
      <w:r w:rsidRPr="004D5419">
        <w:rPr>
          <w:i/>
          <w:iCs/>
          <w:color w:val="000000"/>
          <w:lang w:val="vi-VN"/>
        </w:rPr>
        <w:t xml:space="preserve">Ox </w:t>
      </w:r>
      <w:r w:rsidRPr="004D5419">
        <w:rPr>
          <w:color w:val="000000"/>
          <w:lang w:val="vi-VN"/>
        </w:rPr>
        <w:t xml:space="preserve">tại điểm có hoành độ </w:t>
      </w:r>
      <w:r w:rsidRPr="004D5419">
        <w:rPr>
          <w:i/>
          <w:iCs/>
          <w:color w:val="000000"/>
          <w:lang w:val="vi-VN"/>
        </w:rPr>
        <w:t xml:space="preserve">x </w:t>
      </w:r>
      <w:r w:rsidRPr="004D5419">
        <w:rPr>
          <w:color w:val="000000"/>
          <w:lang w:val="vi-VN"/>
        </w:rPr>
        <w:t xml:space="preserve">, (1 ≤ </w:t>
      </w:r>
      <w:r w:rsidRPr="004D5419">
        <w:rPr>
          <w:i/>
          <w:iCs/>
          <w:color w:val="000000"/>
          <w:lang w:val="vi-VN"/>
        </w:rPr>
        <w:t>x</w:t>
      </w:r>
      <w:r w:rsidRPr="004D5419">
        <w:rPr>
          <w:color w:val="000000"/>
          <w:lang w:val="vi-VN"/>
        </w:rPr>
        <w:t xml:space="preserve"> ≤ 2) là một hình chữ nhật có độ dài hai cạnh là x và </w:t>
      </w:r>
      <w:r w:rsidR="00FA6FE1" w:rsidRPr="002A6133">
        <w:rPr>
          <w:position w:val="-8"/>
        </w:rPr>
        <w:object w:dxaOrig="800" w:dyaOrig="400" w14:anchorId="3EF864DC">
          <v:shape id="_x0000_i1086" type="#_x0000_t75" style="width:39.75pt;height:20.25pt" o:ole="">
            <v:imagedata r:id="rId131" o:title=""/>
          </v:shape>
          <o:OLEObject Type="Embed" ProgID="Equation.DSMT4" ShapeID="_x0000_i1086" DrawAspect="Content" ObjectID="_1794302436" r:id="rId132"/>
        </w:object>
      </w:r>
      <w:r w:rsidRPr="004D5419">
        <w:rPr>
          <w:color w:val="000000"/>
          <w:lang w:val="vi-VN"/>
        </w:rPr>
        <w:t xml:space="preserve">. </w:t>
      </w:r>
    </w:p>
    <w:p w14:paraId="5A49488A"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FA6FE1" w:rsidRPr="002A6133">
        <w:rPr>
          <w:position w:val="-24"/>
        </w:rPr>
        <w:object w:dxaOrig="859" w:dyaOrig="680" w14:anchorId="5A42137A">
          <v:shape id="_x0000_i1087" type="#_x0000_t75" style="width:42.75pt;height:33.75pt" o:ole="">
            <v:imagedata r:id="rId133" o:title=""/>
          </v:shape>
          <o:OLEObject Type="Embed" ProgID="Equation.DSMT4" ShapeID="_x0000_i1087" DrawAspect="Content" ObjectID="_1794302437" r:id="rId134"/>
        </w:object>
      </w:r>
      <w:r w:rsidRPr="004D5419">
        <w:rPr>
          <w:b/>
          <w:color w:val="000000"/>
          <w:lang w:val="vi-VN"/>
        </w:rPr>
        <w:tab/>
        <w:t>B.</w:t>
      </w:r>
      <w:r w:rsidRPr="00764D4F">
        <w:rPr>
          <w:bCs/>
          <w:color w:val="000000"/>
          <w:lang w:val="vi-VN"/>
        </w:rPr>
        <w:t xml:space="preserve"> </w:t>
      </w:r>
      <w:r w:rsidR="00FA6FE1" w:rsidRPr="002A6133">
        <w:rPr>
          <w:position w:val="-24"/>
        </w:rPr>
        <w:object w:dxaOrig="960" w:dyaOrig="680" w14:anchorId="33F21B11">
          <v:shape id="_x0000_i1088" type="#_x0000_t75" style="width:48pt;height:33.75pt" o:ole="">
            <v:imagedata r:id="rId135" o:title=""/>
          </v:shape>
          <o:OLEObject Type="Embed" ProgID="Equation.DSMT4" ShapeID="_x0000_i1088" DrawAspect="Content" ObjectID="_1794302438" r:id="rId136"/>
        </w:object>
      </w:r>
      <w:r w:rsidRPr="004D5419">
        <w:rPr>
          <w:b/>
          <w:color w:val="000000"/>
          <w:lang w:val="vi-VN"/>
        </w:rPr>
        <w:tab/>
        <w:t>C.</w:t>
      </w:r>
      <w:r w:rsidRPr="00764D4F">
        <w:rPr>
          <w:lang w:val="vi-VN"/>
        </w:rPr>
        <w:t xml:space="preserve"> </w:t>
      </w:r>
      <w:r w:rsidR="00FA6FE1" w:rsidRPr="002A6133">
        <w:rPr>
          <w:position w:val="-24"/>
        </w:rPr>
        <w:object w:dxaOrig="859" w:dyaOrig="680" w14:anchorId="6A053CA8">
          <v:shape id="_x0000_i1089" type="#_x0000_t75" style="width:42.75pt;height:33.75pt" o:ole="">
            <v:imagedata r:id="rId137" o:title=""/>
          </v:shape>
          <o:OLEObject Type="Embed" ProgID="Equation.DSMT4" ShapeID="_x0000_i1089" DrawAspect="Content" ObjectID="_1794302439" r:id="rId138"/>
        </w:object>
      </w:r>
      <w:r w:rsidRPr="004D5419">
        <w:rPr>
          <w:b/>
          <w:color w:val="000000"/>
          <w:lang w:val="vi-VN"/>
        </w:rPr>
        <w:tab/>
        <w:t>D.</w:t>
      </w:r>
      <w:r w:rsidRPr="00764D4F">
        <w:rPr>
          <w:lang w:val="vi-VN"/>
        </w:rPr>
        <w:t xml:space="preserve"> </w:t>
      </w:r>
      <w:r w:rsidR="00FA6FE1" w:rsidRPr="002A6133">
        <w:rPr>
          <w:position w:val="-6"/>
        </w:rPr>
        <w:object w:dxaOrig="820" w:dyaOrig="340" w14:anchorId="65F4DEEF">
          <v:shape id="_x0000_i1090" type="#_x0000_t75" style="width:41.25pt;height:17.25pt" o:ole="">
            <v:imagedata r:id="rId139" o:title=""/>
          </v:shape>
          <o:OLEObject Type="Embed" ProgID="Equation.DSMT4" ShapeID="_x0000_i1090" DrawAspect="Content" ObjectID="_1794302440" r:id="rId140"/>
        </w:object>
      </w:r>
    </w:p>
    <w:p w14:paraId="4870BA89" w14:textId="77777777"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17 (</w:t>
      </w:r>
      <w:r w:rsidRPr="004D5419">
        <w:rPr>
          <w:b/>
          <w:color w:val="000000"/>
          <w:lang w:val="vi-VN"/>
        </w:rPr>
        <w:t>VD</w:t>
      </w:r>
      <w:r w:rsidRPr="004D5419">
        <w:rPr>
          <w:b/>
          <w:bCs/>
          <w:color w:val="000000"/>
          <w:lang w:val="vi-VN"/>
        </w:rPr>
        <w:t xml:space="preserve">): </w:t>
      </w:r>
      <w:r w:rsidRPr="004D5419">
        <w:rPr>
          <w:color w:val="000000"/>
          <w:lang w:val="vi-VN"/>
        </w:rPr>
        <w:t xml:space="preserve">Gọi S là tập hợp các giá trị nguyên dương của m để hàm số </w:t>
      </w:r>
      <w:r w:rsidR="00FA6FE1" w:rsidRPr="002A6133">
        <w:rPr>
          <w:position w:val="-14"/>
        </w:rPr>
        <w:object w:dxaOrig="3640" w:dyaOrig="400" w14:anchorId="7E1951DC">
          <v:shape id="_x0000_i1091" type="#_x0000_t75" style="width:182.25pt;height:20.25pt" o:ole="">
            <v:imagedata r:id="rId141" o:title=""/>
          </v:shape>
          <o:OLEObject Type="Embed" ProgID="Equation.DSMT4" ShapeID="_x0000_i1091" DrawAspect="Content" ObjectID="_1794302441" r:id="rId142"/>
        </w:object>
      </w:r>
      <w:r w:rsidR="00FA6FE1" w:rsidRPr="00FA6FE1">
        <w:rPr>
          <w:lang w:val="vi-VN"/>
        </w:rPr>
        <w:t xml:space="preserve"> </w:t>
      </w:r>
      <w:r w:rsidRPr="004D5419">
        <w:rPr>
          <w:color w:val="000000"/>
          <w:lang w:val="vi-VN"/>
        </w:rPr>
        <w:t xml:space="preserve">đồng biến trên khoảng </w:t>
      </w:r>
      <w:r w:rsidR="00FA6FE1" w:rsidRPr="002A6133">
        <w:rPr>
          <w:position w:val="-14"/>
        </w:rPr>
        <w:object w:dxaOrig="840" w:dyaOrig="400" w14:anchorId="2C66595D">
          <v:shape id="_x0000_i1092" type="#_x0000_t75" style="width:42pt;height:20.25pt" o:ole="">
            <v:imagedata r:id="rId143" o:title=""/>
          </v:shape>
          <o:OLEObject Type="Embed" ProgID="Equation.DSMT4" ShapeID="_x0000_i1092" DrawAspect="Content" ObjectID="_1794302442" r:id="rId144"/>
        </w:object>
      </w:r>
      <w:r w:rsidR="00FA6FE1" w:rsidRPr="00FA6FE1">
        <w:rPr>
          <w:lang w:val="vi-VN"/>
        </w:rPr>
        <w:t xml:space="preserve"> </w:t>
      </w:r>
      <w:r w:rsidRPr="004D5419">
        <w:rPr>
          <w:color w:val="000000"/>
          <w:lang w:val="vi-VN"/>
        </w:rPr>
        <w:t xml:space="preserve">Số phần tử của S bằng: </w:t>
      </w:r>
    </w:p>
    <w:p w14:paraId="27B102E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1 </w:t>
      </w:r>
      <w:r w:rsidRPr="004D5419">
        <w:rPr>
          <w:b/>
          <w:color w:val="000000"/>
          <w:lang w:val="vi-VN"/>
        </w:rPr>
        <w:tab/>
        <w:t xml:space="preserve">B. </w:t>
      </w:r>
      <w:r w:rsidRPr="004D5419">
        <w:rPr>
          <w:color w:val="000000"/>
          <w:lang w:val="vi-VN"/>
        </w:rPr>
        <w:t xml:space="preserve">2 </w:t>
      </w:r>
      <w:r w:rsidRPr="004D5419">
        <w:rPr>
          <w:b/>
          <w:color w:val="000000"/>
          <w:lang w:val="vi-VN"/>
        </w:rPr>
        <w:tab/>
        <w:t xml:space="preserve">C. </w:t>
      </w:r>
      <w:r w:rsidRPr="004D5419">
        <w:rPr>
          <w:color w:val="000000"/>
          <w:lang w:val="vi-VN"/>
        </w:rPr>
        <w:t xml:space="preserve">3 </w:t>
      </w:r>
      <w:r w:rsidRPr="004D5419">
        <w:rPr>
          <w:b/>
          <w:color w:val="000000"/>
          <w:lang w:val="vi-VN"/>
        </w:rPr>
        <w:tab/>
        <w:t xml:space="preserve">D. </w:t>
      </w:r>
      <w:r w:rsidRPr="004D5419">
        <w:rPr>
          <w:color w:val="000000"/>
          <w:lang w:val="vi-VN"/>
        </w:rPr>
        <w:t xml:space="preserve">0 </w:t>
      </w:r>
    </w:p>
    <w:p w14:paraId="4CC8DEF6"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18 (</w:t>
      </w:r>
      <w:r w:rsidRPr="004D5419">
        <w:rPr>
          <w:b/>
          <w:color w:val="000000"/>
          <w:lang w:val="vi-VN"/>
        </w:rPr>
        <w:t>TH</w:t>
      </w:r>
      <w:r w:rsidRPr="004D5419">
        <w:rPr>
          <w:b/>
          <w:bCs/>
          <w:color w:val="000000"/>
          <w:lang w:val="vi-VN"/>
        </w:rPr>
        <w:t xml:space="preserve">): </w:t>
      </w:r>
      <w:r w:rsidRPr="004D5419">
        <w:rPr>
          <w:color w:val="000000"/>
          <w:lang w:val="vi-VN"/>
        </w:rPr>
        <w:t xml:space="preserve">Cho số phức z thỏa mãn </w:t>
      </w:r>
      <w:r w:rsidR="00BA0585" w:rsidRPr="002A6133">
        <w:rPr>
          <w:position w:val="-14"/>
        </w:rPr>
        <w:object w:dxaOrig="1600" w:dyaOrig="400" w14:anchorId="6D7F02C0">
          <v:shape id="_x0000_i1093" type="#_x0000_t75" style="width:80.25pt;height:20.25pt" o:ole="">
            <v:imagedata r:id="rId145" o:title=""/>
          </v:shape>
          <o:OLEObject Type="Embed" ProgID="Equation.DSMT4" ShapeID="_x0000_i1093" DrawAspect="Content" ObjectID="_1794302443" r:id="rId146"/>
        </w:object>
      </w:r>
      <w:r w:rsidR="00BA0585" w:rsidRPr="00BA0585">
        <w:rPr>
          <w:lang w:val="vi-VN"/>
        </w:rPr>
        <w:t>.</w:t>
      </w:r>
      <w:r w:rsidR="00BA0585">
        <w:t xml:space="preserve"> </w:t>
      </w:r>
      <w:r w:rsidRPr="004D5419">
        <w:rPr>
          <w:color w:val="000000"/>
          <w:lang w:val="vi-VN"/>
        </w:rPr>
        <w:t xml:space="preserve">Tổng phần thực và phần ảo của z bằng: </w:t>
      </w:r>
    </w:p>
    <w:p w14:paraId="511E600E"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A.</w:t>
      </w:r>
      <w:r w:rsidR="00BA0585" w:rsidRPr="00295876">
        <w:rPr>
          <w:lang w:val="vi-VN"/>
        </w:rPr>
        <w:t xml:space="preserve"> </w:t>
      </w:r>
      <w:r w:rsidR="00BA0585" w:rsidRPr="002A6133">
        <w:rPr>
          <w:position w:val="-4"/>
        </w:rPr>
        <w:object w:dxaOrig="300" w:dyaOrig="260" w14:anchorId="3C9961E8">
          <v:shape id="_x0000_i1094" type="#_x0000_t75" style="width:15pt;height:12.75pt" o:ole="">
            <v:imagedata r:id="rId147" o:title=""/>
          </v:shape>
          <o:OLEObject Type="Embed" ProgID="Equation.DSMT4" ShapeID="_x0000_i1094" DrawAspect="Content" ObjectID="_1794302444" r:id="rId148"/>
        </w:object>
      </w:r>
      <w:r w:rsidRPr="004D5419">
        <w:rPr>
          <w:b/>
          <w:color w:val="000000"/>
          <w:lang w:val="vi-VN"/>
        </w:rPr>
        <w:tab/>
        <w:t xml:space="preserve">B. </w:t>
      </w:r>
      <w:r w:rsidRPr="004D5419">
        <w:rPr>
          <w:color w:val="000000"/>
          <w:lang w:val="vi-VN"/>
        </w:rPr>
        <w:t xml:space="preserve">2 </w:t>
      </w:r>
      <w:r w:rsidRPr="004D5419">
        <w:rPr>
          <w:b/>
          <w:color w:val="000000"/>
          <w:lang w:val="vi-VN"/>
        </w:rPr>
        <w:tab/>
        <w:t xml:space="preserve">C. </w:t>
      </w:r>
      <w:r w:rsidRPr="004D5419">
        <w:rPr>
          <w:color w:val="000000"/>
          <w:lang w:val="vi-VN"/>
        </w:rPr>
        <w:t xml:space="preserve">1 </w:t>
      </w:r>
      <w:r w:rsidRPr="004D5419">
        <w:rPr>
          <w:b/>
          <w:color w:val="000000"/>
          <w:lang w:val="vi-VN"/>
        </w:rPr>
        <w:tab/>
        <w:t xml:space="preserve">D. </w:t>
      </w:r>
      <w:r w:rsidR="00BA0585" w:rsidRPr="002A6133">
        <w:rPr>
          <w:position w:val="-4"/>
        </w:rPr>
        <w:object w:dxaOrig="320" w:dyaOrig="260" w14:anchorId="634DD952">
          <v:shape id="_x0000_i1095" type="#_x0000_t75" style="width:15.75pt;height:12.75pt" o:ole="">
            <v:imagedata r:id="rId149" o:title=""/>
          </v:shape>
          <o:OLEObject Type="Embed" ProgID="Equation.DSMT4" ShapeID="_x0000_i1095" DrawAspect="Content" ObjectID="_1794302445" r:id="rId150"/>
        </w:object>
      </w:r>
    </w:p>
    <w:p w14:paraId="1557C704"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19 (</w:t>
      </w:r>
      <w:r w:rsidRPr="004D5419">
        <w:rPr>
          <w:b/>
          <w:color w:val="000000"/>
          <w:lang w:val="vi-VN"/>
        </w:rPr>
        <w:t>TH</w:t>
      </w:r>
      <w:r w:rsidRPr="004D5419">
        <w:rPr>
          <w:b/>
          <w:bCs/>
          <w:color w:val="000000"/>
          <w:lang w:val="vi-VN"/>
        </w:rPr>
        <w:t xml:space="preserve">): </w:t>
      </w:r>
      <w:r w:rsidRPr="004D5419">
        <w:rPr>
          <w:color w:val="000000"/>
          <w:lang w:val="vi-VN"/>
        </w:rPr>
        <w:t xml:space="preserve">Trong mặt phẳng tọa độ, tập hợp điểm </w:t>
      </w:r>
      <w:r w:rsidR="00BA0585" w:rsidRPr="002A6133">
        <w:rPr>
          <w:position w:val="-14"/>
        </w:rPr>
        <w:object w:dxaOrig="880" w:dyaOrig="400" w14:anchorId="3C97090A">
          <v:shape id="_x0000_i1096" type="#_x0000_t75" style="width:44.25pt;height:20.25pt" o:ole="">
            <v:imagedata r:id="rId151" o:title=""/>
          </v:shape>
          <o:OLEObject Type="Embed" ProgID="Equation.DSMT4" ShapeID="_x0000_i1096" DrawAspect="Content" ObjectID="_1794302446" r:id="rId152"/>
        </w:object>
      </w:r>
      <w:r w:rsidRPr="004D5419">
        <w:rPr>
          <w:color w:val="000000"/>
          <w:lang w:val="vi-VN"/>
        </w:rPr>
        <w:t xml:space="preserve"> biểu diễn của số phức </w:t>
      </w:r>
      <w:r w:rsidR="00BA0585" w:rsidRPr="002A6133">
        <w:rPr>
          <w:position w:val="-14"/>
        </w:rPr>
        <w:object w:dxaOrig="2000" w:dyaOrig="400" w14:anchorId="09428DD7">
          <v:shape id="_x0000_i1097" type="#_x0000_t75" style="width:99.75pt;height:20.25pt" o:ole="">
            <v:imagedata r:id="rId153" o:title=""/>
          </v:shape>
          <o:OLEObject Type="Embed" ProgID="Equation.DSMT4" ShapeID="_x0000_i1097" DrawAspect="Content" ObjectID="_1794302447" r:id="rId154"/>
        </w:object>
      </w:r>
      <w:r w:rsidR="00BA0585" w:rsidRPr="00BA0585">
        <w:rPr>
          <w:lang w:val="vi-VN"/>
        </w:rPr>
        <w:t xml:space="preserve"> </w:t>
      </w:r>
      <w:r w:rsidRPr="004D5419">
        <w:rPr>
          <w:color w:val="000000"/>
          <w:lang w:val="vi-VN"/>
        </w:rPr>
        <w:t xml:space="preserve">thỏa mãn </w:t>
      </w:r>
      <w:r w:rsidR="00BA0585" w:rsidRPr="002A6133">
        <w:rPr>
          <w:position w:val="-14"/>
        </w:rPr>
        <w:object w:dxaOrig="1980" w:dyaOrig="400" w14:anchorId="59483657">
          <v:shape id="_x0000_i1098" type="#_x0000_t75" style="width:99pt;height:20.25pt" o:ole="">
            <v:imagedata r:id="rId155" o:title=""/>
          </v:shape>
          <o:OLEObject Type="Embed" ProgID="Equation.DSMT4" ShapeID="_x0000_i1098" DrawAspect="Content" ObjectID="_1794302448" r:id="rId156"/>
        </w:object>
      </w:r>
      <w:r w:rsidR="00BA0585" w:rsidRPr="00BA0585">
        <w:rPr>
          <w:lang w:val="vi-VN"/>
        </w:rPr>
        <w:t xml:space="preserve"> </w:t>
      </w:r>
      <w:r w:rsidRPr="004D5419">
        <w:rPr>
          <w:color w:val="000000"/>
          <w:lang w:val="vi-VN"/>
        </w:rPr>
        <w:t xml:space="preserve">là: </w:t>
      </w:r>
    </w:p>
    <w:p w14:paraId="637A9455" w14:textId="77777777" w:rsidR="00BA0585" w:rsidRDefault="004D5419" w:rsidP="004D5419">
      <w:pPr>
        <w:tabs>
          <w:tab w:val="left" w:pos="284"/>
          <w:tab w:val="left" w:pos="2552"/>
          <w:tab w:val="left" w:pos="4820"/>
          <w:tab w:val="left" w:pos="7088"/>
        </w:tabs>
        <w:ind w:right="3"/>
        <w:rPr>
          <w:lang w:val="vi-VN"/>
        </w:rPr>
      </w:pPr>
      <w:r w:rsidRPr="004D5419">
        <w:rPr>
          <w:b/>
          <w:color w:val="000000"/>
          <w:lang w:val="vi-VN"/>
        </w:rPr>
        <w:tab/>
        <w:t xml:space="preserve">A. </w:t>
      </w:r>
      <w:r w:rsidRPr="004D5419">
        <w:rPr>
          <w:color w:val="000000"/>
          <w:lang w:val="vi-VN"/>
        </w:rPr>
        <w:t xml:space="preserve">Đường tròn đường kính </w:t>
      </w:r>
      <w:r w:rsidRPr="004D5419">
        <w:rPr>
          <w:i/>
          <w:iCs/>
          <w:color w:val="000000"/>
          <w:lang w:val="vi-VN"/>
        </w:rPr>
        <w:t>AB</w:t>
      </w:r>
      <w:r w:rsidRPr="004D5419">
        <w:rPr>
          <w:color w:val="000000"/>
          <w:lang w:val="vi-VN"/>
        </w:rPr>
        <w:t xml:space="preserve"> với </w:t>
      </w:r>
      <w:r w:rsidR="00BA0585" w:rsidRPr="002A6133">
        <w:rPr>
          <w:position w:val="-14"/>
        </w:rPr>
        <w:object w:dxaOrig="1600" w:dyaOrig="400" w14:anchorId="42597B27">
          <v:shape id="_x0000_i1099" type="#_x0000_t75" style="width:80.25pt;height:20.25pt" o:ole="">
            <v:imagedata r:id="rId157" o:title=""/>
          </v:shape>
          <o:OLEObject Type="Embed" ProgID="Equation.DSMT4" ShapeID="_x0000_i1099" DrawAspect="Content" ObjectID="_1794302449" r:id="rId158"/>
        </w:object>
      </w:r>
      <w:r w:rsidR="00BA0585" w:rsidRPr="00BA0585">
        <w:rPr>
          <w:lang w:val="vi-VN"/>
        </w:rPr>
        <w:t>.</w:t>
      </w:r>
    </w:p>
    <w:p w14:paraId="70995D56" w14:textId="77777777" w:rsidR="00BA0585" w:rsidRDefault="004D5419" w:rsidP="004D5419">
      <w:pPr>
        <w:tabs>
          <w:tab w:val="left" w:pos="284"/>
          <w:tab w:val="left" w:pos="2552"/>
          <w:tab w:val="left" w:pos="4820"/>
          <w:tab w:val="left" w:pos="7088"/>
        </w:tabs>
        <w:ind w:right="3"/>
        <w:rPr>
          <w:lang w:val="vi-VN"/>
        </w:rPr>
      </w:pPr>
      <w:r w:rsidRPr="004D5419">
        <w:rPr>
          <w:b/>
          <w:color w:val="000000"/>
          <w:lang w:val="vi-VN"/>
        </w:rPr>
        <w:tab/>
        <w:t xml:space="preserve">B. </w:t>
      </w:r>
      <w:r w:rsidRPr="004D5419">
        <w:rPr>
          <w:color w:val="000000"/>
          <w:lang w:val="vi-VN"/>
        </w:rPr>
        <w:t xml:space="preserve">Đường thẳng trung trực của đoạn thẳng </w:t>
      </w:r>
      <w:r w:rsidRPr="004D5419">
        <w:rPr>
          <w:i/>
          <w:iCs/>
          <w:color w:val="000000"/>
          <w:lang w:val="vi-VN"/>
        </w:rPr>
        <w:t>AB</w:t>
      </w:r>
      <w:r w:rsidRPr="004D5419">
        <w:rPr>
          <w:color w:val="000000"/>
          <w:lang w:val="vi-VN"/>
        </w:rPr>
        <w:t xml:space="preserve"> với </w:t>
      </w:r>
      <w:r w:rsidR="00BA0585" w:rsidRPr="002A6133">
        <w:rPr>
          <w:position w:val="-14"/>
        </w:rPr>
        <w:object w:dxaOrig="1600" w:dyaOrig="400" w14:anchorId="7DD64EF2">
          <v:shape id="_x0000_i1100" type="#_x0000_t75" style="width:80.25pt;height:20.25pt" o:ole="">
            <v:imagedata r:id="rId159" o:title=""/>
          </v:shape>
          <o:OLEObject Type="Embed" ProgID="Equation.DSMT4" ShapeID="_x0000_i1100" DrawAspect="Content" ObjectID="_1794302450" r:id="rId160"/>
        </w:object>
      </w:r>
      <w:r w:rsidR="00BA0585" w:rsidRPr="00BA0585">
        <w:rPr>
          <w:lang w:val="vi-VN"/>
        </w:rPr>
        <w:t>.</w:t>
      </w:r>
    </w:p>
    <w:p w14:paraId="469EB1FD" w14:textId="77777777" w:rsidR="00BA0585"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Trung điểm của đoạn thẳng </w:t>
      </w:r>
      <w:r w:rsidRPr="004D5419">
        <w:rPr>
          <w:i/>
          <w:iCs/>
          <w:color w:val="000000"/>
          <w:lang w:val="vi-VN"/>
        </w:rPr>
        <w:t>AB</w:t>
      </w:r>
      <w:r w:rsidRPr="004D5419">
        <w:rPr>
          <w:color w:val="000000"/>
          <w:lang w:val="vi-VN"/>
        </w:rPr>
        <w:t xml:space="preserve"> với </w:t>
      </w:r>
      <w:r w:rsidR="00BA0585" w:rsidRPr="002A6133">
        <w:rPr>
          <w:position w:val="-14"/>
        </w:rPr>
        <w:object w:dxaOrig="1600" w:dyaOrig="400" w14:anchorId="219F9A91">
          <v:shape id="_x0000_i1101" type="#_x0000_t75" style="width:80.25pt;height:20.25pt" o:ole="">
            <v:imagedata r:id="rId161" o:title=""/>
          </v:shape>
          <o:OLEObject Type="Embed" ProgID="Equation.DSMT4" ShapeID="_x0000_i1101" DrawAspect="Content" ObjectID="_1794302451" r:id="rId162"/>
        </w:object>
      </w:r>
      <w:r w:rsidRPr="004D5419">
        <w:rPr>
          <w:color w:val="000000"/>
          <w:lang w:val="vi-VN"/>
        </w:rPr>
        <w:t xml:space="preserve">. </w:t>
      </w:r>
    </w:p>
    <w:p w14:paraId="511F1997"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Đường thẳng trung trực của đoạn thẳng </w:t>
      </w:r>
      <w:r w:rsidRPr="004D5419">
        <w:rPr>
          <w:i/>
          <w:iCs/>
          <w:color w:val="000000"/>
          <w:lang w:val="vi-VN"/>
        </w:rPr>
        <w:t>AB</w:t>
      </w:r>
      <w:r w:rsidRPr="004D5419">
        <w:rPr>
          <w:color w:val="000000"/>
          <w:lang w:val="vi-VN"/>
        </w:rPr>
        <w:t xml:space="preserve"> với </w:t>
      </w:r>
      <w:r w:rsidR="00BA0585" w:rsidRPr="002A6133">
        <w:rPr>
          <w:position w:val="-14"/>
        </w:rPr>
        <w:object w:dxaOrig="1900" w:dyaOrig="400" w14:anchorId="02F981E0">
          <v:shape id="_x0000_i1102" type="#_x0000_t75" style="width:95.25pt;height:20.25pt" o:ole="">
            <v:imagedata r:id="rId163" o:title=""/>
          </v:shape>
          <o:OLEObject Type="Embed" ProgID="Equation.DSMT4" ShapeID="_x0000_i1102" DrawAspect="Content" ObjectID="_1794302452" r:id="rId164"/>
        </w:object>
      </w:r>
      <w:r w:rsidRPr="004D5419">
        <w:rPr>
          <w:color w:val="000000"/>
          <w:lang w:val="vi-VN"/>
        </w:rPr>
        <w:t xml:space="preserve">. </w:t>
      </w:r>
    </w:p>
    <w:p w14:paraId="3125982A"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20 (</w:t>
      </w:r>
      <w:r w:rsidRPr="004D5419">
        <w:rPr>
          <w:b/>
          <w:color w:val="000000"/>
          <w:lang w:val="vi-VN"/>
        </w:rPr>
        <w:t>TH</w:t>
      </w:r>
      <w:r w:rsidRPr="004D5419">
        <w:rPr>
          <w:b/>
          <w:bCs/>
          <w:color w:val="000000"/>
          <w:lang w:val="vi-VN"/>
        </w:rPr>
        <w:t xml:space="preserve">): </w:t>
      </w:r>
      <w:r w:rsidRPr="004D5419">
        <w:rPr>
          <w:color w:val="000000"/>
          <w:lang w:val="vi-VN"/>
        </w:rPr>
        <w:t xml:space="preserve">Cho đường thẳng đi qua hai điểm </w:t>
      </w:r>
      <w:r w:rsidR="004056A8" w:rsidRPr="002A6133">
        <w:rPr>
          <w:position w:val="-14"/>
        </w:rPr>
        <w:object w:dxaOrig="760" w:dyaOrig="400" w14:anchorId="38F80FA5">
          <v:shape id="_x0000_i1103" type="#_x0000_t75" style="width:38.25pt;height:20.25pt" o:ole="">
            <v:imagedata r:id="rId165" o:title=""/>
          </v:shape>
          <o:OLEObject Type="Embed" ProgID="Equation.DSMT4" ShapeID="_x0000_i1103" DrawAspect="Content" ObjectID="_1794302453" r:id="rId166"/>
        </w:object>
      </w:r>
      <w:r w:rsidRPr="004D5419">
        <w:rPr>
          <w:color w:val="000000"/>
          <w:lang w:val="vi-VN"/>
        </w:rPr>
        <w:t xml:space="preserve"> và </w:t>
      </w:r>
      <w:r w:rsidR="004056A8" w:rsidRPr="002A6133">
        <w:rPr>
          <w:position w:val="-14"/>
        </w:rPr>
        <w:object w:dxaOrig="980" w:dyaOrig="400" w14:anchorId="1F7CF94C">
          <v:shape id="_x0000_i1104" type="#_x0000_t75" style="width:48.75pt;height:20.25pt" o:ole="">
            <v:imagedata r:id="rId167" o:title=""/>
          </v:shape>
          <o:OLEObject Type="Embed" ProgID="Equation.DSMT4" ShapeID="_x0000_i1104" DrawAspect="Content" ObjectID="_1794302454" r:id="rId168"/>
        </w:object>
      </w:r>
      <w:r w:rsidR="004056A8" w:rsidRPr="004056A8">
        <w:rPr>
          <w:lang w:val="vi-VN"/>
        </w:rPr>
        <w:t xml:space="preserve"> </w:t>
      </w:r>
      <w:r w:rsidRPr="004D5419">
        <w:rPr>
          <w:color w:val="000000"/>
          <w:lang w:val="vi-VN"/>
        </w:rPr>
        <w:t xml:space="preserve">Tìm tọa độ điểm </w:t>
      </w:r>
      <w:r w:rsidR="004056A8" w:rsidRPr="002A6133">
        <w:rPr>
          <w:position w:val="-4"/>
        </w:rPr>
        <w:object w:dxaOrig="320" w:dyaOrig="260" w14:anchorId="1874A69D">
          <v:shape id="_x0000_i1105" type="#_x0000_t75" style="width:15.75pt;height:12.75pt" o:ole="">
            <v:imagedata r:id="rId169" o:title=""/>
          </v:shape>
          <o:OLEObject Type="Embed" ProgID="Equation.DSMT4" ShapeID="_x0000_i1105" DrawAspect="Content" ObjectID="_1794302455" r:id="rId170"/>
        </w:object>
      </w:r>
      <w:r w:rsidRPr="004D5419">
        <w:rPr>
          <w:color w:val="000000"/>
          <w:lang w:val="vi-VN"/>
        </w:rPr>
        <w:t xml:space="preserve"> thuộc </w:t>
      </w:r>
      <w:r w:rsidR="004056A8" w:rsidRPr="002A6133">
        <w:rPr>
          <w:position w:val="-10"/>
        </w:rPr>
        <w:object w:dxaOrig="360" w:dyaOrig="320" w14:anchorId="4E288BE2">
          <v:shape id="_x0000_i1106" type="#_x0000_t75" style="width:18pt;height:15.75pt" o:ole="">
            <v:imagedata r:id="rId171" o:title=""/>
          </v:shape>
          <o:OLEObject Type="Embed" ProgID="Equation.DSMT4" ShapeID="_x0000_i1106" DrawAspect="Content" ObjectID="_1794302456" r:id="rId172"/>
        </w:object>
      </w:r>
      <w:r w:rsidRPr="004D5419">
        <w:rPr>
          <w:color w:val="000000"/>
          <w:lang w:val="vi-VN"/>
        </w:rPr>
        <w:t xml:space="preserve"> sao cho diện tích </w:t>
      </w:r>
      <w:r w:rsidR="004056A8" w:rsidRPr="002A6133">
        <w:rPr>
          <w:position w:val="-4"/>
        </w:rPr>
        <w:object w:dxaOrig="720" w:dyaOrig="260" w14:anchorId="048B3572">
          <v:shape id="_x0000_i1107" type="#_x0000_t75" style="width:36pt;height:12.75pt" o:ole="">
            <v:imagedata r:id="rId173" o:title=""/>
          </v:shape>
          <o:OLEObject Type="Embed" ProgID="Equation.DSMT4" ShapeID="_x0000_i1107" DrawAspect="Content" ObjectID="_1794302457" r:id="rId174"/>
        </w:object>
      </w:r>
      <w:r w:rsidRPr="004D5419">
        <w:rPr>
          <w:color w:val="000000"/>
          <w:lang w:val="vi-VN"/>
        </w:rPr>
        <w:t xml:space="preserve"> bằng 6. </w:t>
      </w:r>
    </w:p>
    <w:p w14:paraId="0A4B42BA"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14"/>
        </w:rPr>
        <w:object w:dxaOrig="540" w:dyaOrig="400" w14:anchorId="6B8E0FCF">
          <v:shape id="_x0000_i1108" type="#_x0000_t75" style="width:27pt;height:20.25pt" o:ole="">
            <v:imagedata r:id="rId175" o:title=""/>
          </v:shape>
          <o:OLEObject Type="Embed" ProgID="Equation.DSMT4" ShapeID="_x0000_i1108" DrawAspect="Content" ObjectID="_1794302458" r:id="rId176"/>
        </w:object>
      </w:r>
      <w:r w:rsidRPr="004D5419">
        <w:rPr>
          <w:b/>
          <w:color w:val="000000"/>
          <w:lang w:val="vi-VN"/>
        </w:rPr>
        <w:tab/>
        <w:t>B.</w:t>
      </w:r>
      <w:r w:rsidRPr="00764D4F">
        <w:rPr>
          <w:bCs/>
          <w:color w:val="000000"/>
          <w:lang w:val="vi-VN"/>
        </w:rPr>
        <w:t xml:space="preserve"> </w:t>
      </w:r>
      <w:r w:rsidR="004056A8" w:rsidRPr="002A6133">
        <w:rPr>
          <w:position w:val="-34"/>
        </w:rPr>
        <w:object w:dxaOrig="820" w:dyaOrig="800" w14:anchorId="44015749">
          <v:shape id="_x0000_i1109" type="#_x0000_t75" style="width:41.25pt;height:39.75pt" o:ole="">
            <v:imagedata r:id="rId177" o:title=""/>
          </v:shape>
          <o:OLEObject Type="Embed" ProgID="Equation.DSMT4" ShapeID="_x0000_i1109" DrawAspect="Content" ObjectID="_1794302459" r:id="rId178"/>
        </w:object>
      </w:r>
      <w:r w:rsidRPr="004D5419">
        <w:rPr>
          <w:b/>
          <w:color w:val="000000"/>
          <w:lang w:val="vi-VN"/>
        </w:rPr>
        <w:tab/>
        <w:t>C.</w:t>
      </w:r>
      <w:r w:rsidRPr="00764D4F">
        <w:rPr>
          <w:lang w:val="vi-VN"/>
        </w:rPr>
        <w:t xml:space="preserve"> </w:t>
      </w:r>
      <w:r w:rsidR="004056A8" w:rsidRPr="002A6133">
        <w:rPr>
          <w:position w:val="-14"/>
        </w:rPr>
        <w:object w:dxaOrig="540" w:dyaOrig="400" w14:anchorId="027E5255">
          <v:shape id="_x0000_i1110" type="#_x0000_t75" style="width:27pt;height:20.25pt" o:ole="">
            <v:imagedata r:id="rId179" o:title=""/>
          </v:shape>
          <o:OLEObject Type="Embed" ProgID="Equation.DSMT4" ShapeID="_x0000_i1110" DrawAspect="Content" ObjectID="_1794302460" r:id="rId180"/>
        </w:object>
      </w:r>
      <w:r w:rsidRPr="004D5419">
        <w:rPr>
          <w:b/>
          <w:color w:val="000000"/>
          <w:lang w:val="vi-VN"/>
        </w:rPr>
        <w:tab/>
        <w:t>D.</w:t>
      </w:r>
      <w:r w:rsidRPr="00764D4F">
        <w:rPr>
          <w:lang w:val="vi-VN"/>
        </w:rPr>
        <w:t xml:space="preserve"> </w:t>
      </w:r>
      <w:r w:rsidR="004056A8" w:rsidRPr="002A6133">
        <w:rPr>
          <w:position w:val="-14"/>
        </w:rPr>
        <w:object w:dxaOrig="560" w:dyaOrig="400" w14:anchorId="43292CF1">
          <v:shape id="_x0000_i1111" type="#_x0000_t75" style="width:27.75pt;height:20.25pt" o:ole="">
            <v:imagedata r:id="rId181" o:title=""/>
          </v:shape>
          <o:OLEObject Type="Embed" ProgID="Equation.DSMT4" ShapeID="_x0000_i1111" DrawAspect="Content" ObjectID="_1794302461" r:id="rId182"/>
        </w:object>
      </w:r>
    </w:p>
    <w:p w14:paraId="044B8748"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lastRenderedPageBreak/>
        <w:t>Câu 21 (</w:t>
      </w:r>
      <w:r w:rsidRPr="004D5419">
        <w:rPr>
          <w:b/>
          <w:color w:val="000000"/>
          <w:lang w:val="vi-VN"/>
        </w:rPr>
        <w:t>TH</w:t>
      </w:r>
      <w:r w:rsidRPr="004D5419">
        <w:rPr>
          <w:b/>
          <w:bCs/>
          <w:color w:val="000000"/>
          <w:lang w:val="vi-VN"/>
        </w:rPr>
        <w:t xml:space="preserve">): </w:t>
      </w:r>
      <w:r w:rsidRPr="004D5419">
        <w:rPr>
          <w:color w:val="000000"/>
          <w:lang w:val="vi-VN"/>
        </w:rPr>
        <w:t xml:space="preserve">Tìm tất cả các giá trị của tham số m để phương trình </w:t>
      </w:r>
      <w:r w:rsidR="004056A8" w:rsidRPr="002A6133">
        <w:rPr>
          <w:position w:val="-14"/>
        </w:rPr>
        <w:object w:dxaOrig="4360" w:dyaOrig="400" w14:anchorId="1DADFDE2">
          <v:shape id="_x0000_i1112" type="#_x0000_t75" style="width:218.25pt;height:20.25pt" o:ole="">
            <v:imagedata r:id="rId183" o:title=""/>
          </v:shape>
          <o:OLEObject Type="Embed" ProgID="Equation.DSMT4" ShapeID="_x0000_i1112" DrawAspect="Content" ObjectID="_1794302462" r:id="rId184"/>
        </w:object>
      </w:r>
      <w:r w:rsidR="004056A8" w:rsidRPr="004056A8">
        <w:rPr>
          <w:lang w:val="vi-VN"/>
        </w:rPr>
        <w:t xml:space="preserve"> </w:t>
      </w:r>
      <w:r w:rsidRPr="004D5419">
        <w:rPr>
          <w:color w:val="000000"/>
          <w:lang w:val="vi-VN"/>
        </w:rPr>
        <w:t xml:space="preserve">là phương trình của một đường tròn trong mặt phẳng tọa độ </w:t>
      </w:r>
      <w:r w:rsidRPr="004D5419">
        <w:rPr>
          <w:i/>
          <w:iCs/>
          <w:color w:val="000000"/>
          <w:lang w:val="vi-VN"/>
        </w:rPr>
        <w:t>Oxy</w:t>
      </w:r>
      <w:r w:rsidRPr="004D5419">
        <w:rPr>
          <w:color w:val="000000"/>
          <w:lang w:val="vi-VN"/>
        </w:rPr>
        <w:t xml:space="preserve">. </w:t>
      </w:r>
    </w:p>
    <w:p w14:paraId="609180FD"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6"/>
        </w:rPr>
        <w:object w:dxaOrig="1200" w:dyaOrig="279" w14:anchorId="36F199E6">
          <v:shape id="_x0000_i1113" type="#_x0000_t75" style="width:60pt;height:14.25pt" o:ole="">
            <v:imagedata r:id="rId185" o:title=""/>
          </v:shape>
          <o:OLEObject Type="Embed" ProgID="Equation.DSMT4" ShapeID="_x0000_i1113" DrawAspect="Content" ObjectID="_1794302463" r:id="rId186"/>
        </w:object>
      </w:r>
      <w:r w:rsidRPr="004D5419">
        <w:rPr>
          <w:b/>
          <w:color w:val="000000"/>
          <w:lang w:val="vi-VN"/>
        </w:rPr>
        <w:tab/>
        <w:t>B.</w:t>
      </w:r>
      <w:r w:rsidRPr="00764D4F">
        <w:rPr>
          <w:bCs/>
          <w:color w:val="000000"/>
          <w:lang w:val="vi-VN"/>
        </w:rPr>
        <w:t xml:space="preserve"> </w:t>
      </w:r>
      <w:r w:rsidR="004056A8" w:rsidRPr="002A6133">
        <w:rPr>
          <w:position w:val="-30"/>
        </w:rPr>
        <w:object w:dxaOrig="720" w:dyaOrig="720" w14:anchorId="6DA9DB60">
          <v:shape id="_x0000_i1114" type="#_x0000_t75" style="width:36pt;height:36pt" o:ole="">
            <v:imagedata r:id="rId187" o:title=""/>
          </v:shape>
          <o:OLEObject Type="Embed" ProgID="Equation.DSMT4" ShapeID="_x0000_i1114" DrawAspect="Content" ObjectID="_1794302464" r:id="rId188"/>
        </w:object>
      </w:r>
      <w:r w:rsidRPr="004D5419">
        <w:rPr>
          <w:b/>
          <w:color w:val="000000"/>
          <w:lang w:val="vi-VN"/>
        </w:rPr>
        <w:tab/>
        <w:t>C.</w:t>
      </w:r>
      <w:r w:rsidRPr="00764D4F">
        <w:rPr>
          <w:lang w:val="vi-VN"/>
        </w:rPr>
        <w:t xml:space="preserve"> </w:t>
      </w:r>
      <w:r w:rsidR="004056A8" w:rsidRPr="002A6133">
        <w:rPr>
          <w:position w:val="-30"/>
        </w:rPr>
        <w:object w:dxaOrig="840" w:dyaOrig="720" w14:anchorId="2851F560">
          <v:shape id="_x0000_i1115" type="#_x0000_t75" style="width:42pt;height:36pt" o:ole="">
            <v:imagedata r:id="rId189" o:title=""/>
          </v:shape>
          <o:OLEObject Type="Embed" ProgID="Equation.DSMT4" ShapeID="_x0000_i1115" DrawAspect="Content" ObjectID="_1794302465" r:id="rId190"/>
        </w:object>
      </w:r>
      <w:r w:rsidRPr="004D5419">
        <w:rPr>
          <w:b/>
          <w:color w:val="000000"/>
          <w:lang w:val="vi-VN"/>
        </w:rPr>
        <w:tab/>
        <w:t>D.</w:t>
      </w:r>
      <w:r w:rsidRPr="00764D4F">
        <w:rPr>
          <w:lang w:val="vi-VN"/>
        </w:rPr>
        <w:t xml:space="preserve"> </w:t>
      </w:r>
      <w:r w:rsidR="004056A8" w:rsidRPr="002A6133">
        <w:rPr>
          <w:position w:val="-30"/>
        </w:rPr>
        <w:object w:dxaOrig="840" w:dyaOrig="720" w14:anchorId="6B3F3552">
          <v:shape id="_x0000_i1116" type="#_x0000_t75" style="width:42pt;height:36pt" o:ole="">
            <v:imagedata r:id="rId191" o:title=""/>
          </v:shape>
          <o:OLEObject Type="Embed" ProgID="Equation.DSMT4" ShapeID="_x0000_i1116" DrawAspect="Content" ObjectID="_1794302466" r:id="rId192"/>
        </w:object>
      </w:r>
    </w:p>
    <w:p w14:paraId="490E4DB7" w14:textId="77777777"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22 (</w:t>
      </w:r>
      <w:r w:rsidRPr="004D5419">
        <w:rPr>
          <w:b/>
          <w:color w:val="000000"/>
          <w:lang w:val="vi-VN"/>
        </w:rPr>
        <w:t>VD</w:t>
      </w:r>
      <w:r w:rsidRPr="004D5419">
        <w:rPr>
          <w:b/>
          <w:bCs/>
          <w:color w:val="000000"/>
          <w:lang w:val="vi-VN"/>
        </w:rPr>
        <w:t xml:space="preserve">): </w:t>
      </w:r>
      <w:r w:rsidRPr="004D5419">
        <w:rPr>
          <w:color w:val="000000"/>
          <w:lang w:val="vi-VN"/>
        </w:rPr>
        <w:t xml:space="preserve">Trong không gian </w:t>
      </w:r>
      <w:r w:rsidRPr="004D5419">
        <w:rPr>
          <w:i/>
          <w:iCs/>
          <w:color w:val="000000"/>
          <w:lang w:val="vi-VN"/>
        </w:rPr>
        <w:t>Oxyz</w:t>
      </w:r>
      <w:r w:rsidRPr="004D5419">
        <w:rPr>
          <w:color w:val="000000"/>
          <w:lang w:val="vi-VN"/>
        </w:rPr>
        <w:t xml:space="preserve">, cho mặt phẳng </w:t>
      </w:r>
      <w:r w:rsidR="004056A8" w:rsidRPr="002A6133">
        <w:rPr>
          <w:position w:val="-14"/>
        </w:rPr>
        <w:object w:dxaOrig="2260" w:dyaOrig="400" w14:anchorId="72ED75A2">
          <v:shape id="_x0000_i1117" type="#_x0000_t75" style="width:113.25pt;height:20.25pt" o:ole="">
            <v:imagedata r:id="rId193" o:title=""/>
          </v:shape>
          <o:OLEObject Type="Embed" ProgID="Equation.DSMT4" ShapeID="_x0000_i1117" DrawAspect="Content" ObjectID="_1794302467" r:id="rId194"/>
        </w:object>
      </w:r>
      <w:r w:rsidR="004056A8" w:rsidRPr="004056A8">
        <w:rPr>
          <w:lang w:val="vi-VN"/>
        </w:rPr>
        <w:t xml:space="preserve"> </w:t>
      </w:r>
      <w:r w:rsidRPr="004D5419">
        <w:rPr>
          <w:color w:val="000000"/>
          <w:lang w:val="vi-VN"/>
        </w:rPr>
        <w:t xml:space="preserve">và hai điểm </w:t>
      </w:r>
      <w:r w:rsidR="004056A8" w:rsidRPr="002A6133">
        <w:rPr>
          <w:position w:val="-14"/>
        </w:rPr>
        <w:object w:dxaOrig="940" w:dyaOrig="400" w14:anchorId="1AC6C8F5">
          <v:shape id="_x0000_i1118" type="#_x0000_t75" style="width:47.25pt;height:20.25pt" o:ole="">
            <v:imagedata r:id="rId195" o:title=""/>
          </v:shape>
          <o:OLEObject Type="Embed" ProgID="Equation.DSMT4" ShapeID="_x0000_i1118" DrawAspect="Content" ObjectID="_1794302468" r:id="rId196"/>
        </w:object>
      </w:r>
      <w:r w:rsidR="004056A8" w:rsidRPr="004056A8">
        <w:rPr>
          <w:lang w:val="vi-VN"/>
        </w:rPr>
        <w:t xml:space="preserve">, </w:t>
      </w:r>
      <w:r w:rsidR="004056A8" w:rsidRPr="002A6133">
        <w:rPr>
          <w:position w:val="-14"/>
        </w:rPr>
        <w:object w:dxaOrig="1040" w:dyaOrig="400" w14:anchorId="57181148">
          <v:shape id="_x0000_i1119" type="#_x0000_t75" style="width:51.75pt;height:20.25pt" o:ole="">
            <v:imagedata r:id="rId197" o:title=""/>
          </v:shape>
          <o:OLEObject Type="Embed" ProgID="Equation.DSMT4" ShapeID="_x0000_i1119" DrawAspect="Content" ObjectID="_1794302469" r:id="rId198"/>
        </w:object>
      </w:r>
      <w:r w:rsidRPr="004D5419">
        <w:rPr>
          <w:color w:val="000000"/>
          <w:lang w:val="vi-VN"/>
        </w:rPr>
        <w:t xml:space="preserve">. Viết phương trình mặt phẳng </w:t>
      </w:r>
      <w:r w:rsidR="004056A8" w:rsidRPr="002A6133">
        <w:rPr>
          <w:position w:val="-14"/>
        </w:rPr>
        <w:object w:dxaOrig="440" w:dyaOrig="400" w14:anchorId="515BCC6D">
          <v:shape id="_x0000_i1120" type="#_x0000_t75" style="width:21.75pt;height:20.25pt" o:ole="">
            <v:imagedata r:id="rId199" o:title=""/>
          </v:shape>
          <o:OLEObject Type="Embed" ProgID="Equation.DSMT4" ShapeID="_x0000_i1120" DrawAspect="Content" ObjectID="_1794302470" r:id="rId200"/>
        </w:object>
      </w:r>
      <w:r w:rsidR="004056A8" w:rsidRPr="004056A8">
        <w:rPr>
          <w:lang w:val="vi-VN"/>
        </w:rPr>
        <w:t xml:space="preserve"> </w:t>
      </w:r>
      <w:r w:rsidRPr="004D5419">
        <w:rPr>
          <w:color w:val="000000"/>
          <w:lang w:val="vi-VN"/>
        </w:rPr>
        <w:t xml:space="preserve">đi qua hai điểm </w:t>
      </w:r>
      <w:r w:rsidR="004056A8" w:rsidRPr="002A6133">
        <w:rPr>
          <w:position w:val="-10"/>
        </w:rPr>
        <w:object w:dxaOrig="480" w:dyaOrig="320" w14:anchorId="49BE4032">
          <v:shape id="_x0000_i1121" type="#_x0000_t75" style="width:24pt;height:15.75pt" o:ole="">
            <v:imagedata r:id="rId201" o:title=""/>
          </v:shape>
          <o:OLEObject Type="Embed" ProgID="Equation.DSMT4" ShapeID="_x0000_i1121" DrawAspect="Content" ObjectID="_1794302471" r:id="rId202"/>
        </w:object>
      </w:r>
      <w:r w:rsidRPr="004D5419">
        <w:rPr>
          <w:color w:val="000000"/>
          <w:lang w:val="vi-VN"/>
        </w:rPr>
        <w:t xml:space="preserve"> và vuông góc với mặt phẳng </w:t>
      </w:r>
      <w:r w:rsidR="004056A8" w:rsidRPr="002A6133">
        <w:rPr>
          <w:position w:val="-14"/>
        </w:rPr>
        <w:object w:dxaOrig="420" w:dyaOrig="400" w14:anchorId="22B1ACC3">
          <v:shape id="_x0000_i1122" type="#_x0000_t75" style="width:21pt;height:20.25pt" o:ole="">
            <v:imagedata r:id="rId203" o:title=""/>
          </v:shape>
          <o:OLEObject Type="Embed" ProgID="Equation.DSMT4" ShapeID="_x0000_i1122" DrawAspect="Content" ObjectID="_1794302472" r:id="rId204"/>
        </w:object>
      </w:r>
      <w:r w:rsidRPr="004D5419">
        <w:rPr>
          <w:color w:val="000000"/>
          <w:lang w:val="vi-VN"/>
        </w:rPr>
        <w:t xml:space="preserve">. </w:t>
      </w:r>
    </w:p>
    <w:p w14:paraId="44C83D39"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x+ 2y + 3z - 11 = 0. </w:t>
      </w:r>
      <w:r w:rsidRPr="004D5419">
        <w:rPr>
          <w:b/>
          <w:color w:val="000000"/>
          <w:lang w:val="vi-VN"/>
        </w:rPr>
        <w:tab/>
        <w:t xml:space="preserve">B. </w:t>
      </w:r>
      <w:r w:rsidRPr="004D5419">
        <w:rPr>
          <w:color w:val="000000"/>
          <w:lang w:val="vi-VN"/>
        </w:rPr>
        <w:t xml:space="preserve">2y - 3z - 11 = 0. </w:t>
      </w:r>
      <w:r w:rsidRPr="004D5419">
        <w:rPr>
          <w:b/>
          <w:color w:val="000000"/>
          <w:lang w:val="vi-VN"/>
        </w:rPr>
        <w:tab/>
        <w:t xml:space="preserve">C. </w:t>
      </w:r>
      <w:r w:rsidRPr="004D5419">
        <w:rPr>
          <w:color w:val="000000"/>
          <w:lang w:val="vi-VN"/>
        </w:rPr>
        <w:t xml:space="preserve">2y + 3z + 11 = 0. </w:t>
      </w:r>
      <w:r w:rsidRPr="004D5419">
        <w:rPr>
          <w:b/>
          <w:color w:val="000000"/>
          <w:lang w:val="vi-VN"/>
        </w:rPr>
        <w:tab/>
        <w:t xml:space="preserve">D. </w:t>
      </w:r>
      <w:r w:rsidRPr="004D5419">
        <w:rPr>
          <w:color w:val="000000"/>
          <w:lang w:val="vi-VN"/>
        </w:rPr>
        <w:t xml:space="preserve">2y + 3z - 11 = 0 </w:t>
      </w:r>
    </w:p>
    <w:p w14:paraId="50E18215"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23 (</w:t>
      </w:r>
      <w:r w:rsidRPr="004D5419">
        <w:rPr>
          <w:b/>
          <w:color w:val="000000"/>
          <w:lang w:val="vi-VN"/>
        </w:rPr>
        <w:t>TH</w:t>
      </w:r>
      <w:r w:rsidRPr="004D5419">
        <w:rPr>
          <w:b/>
          <w:bCs/>
          <w:color w:val="000000"/>
          <w:lang w:val="vi-VN"/>
        </w:rPr>
        <w:t xml:space="preserve">): </w:t>
      </w:r>
      <w:r w:rsidRPr="004D5419">
        <w:rPr>
          <w:color w:val="000000"/>
          <w:lang w:val="vi-VN"/>
        </w:rPr>
        <w:t xml:space="preserve">Cho hình nón đỉnh </w:t>
      </w:r>
      <w:r w:rsidR="004056A8" w:rsidRPr="002A6133">
        <w:rPr>
          <w:position w:val="-6"/>
        </w:rPr>
        <w:object w:dxaOrig="220" w:dyaOrig="279" w14:anchorId="153D6C37">
          <v:shape id="_x0000_i1123" type="#_x0000_t75" style="width:11.25pt;height:14.25pt" o:ole="">
            <v:imagedata r:id="rId205" o:title=""/>
          </v:shape>
          <o:OLEObject Type="Embed" ProgID="Equation.DSMT4" ShapeID="_x0000_i1123" DrawAspect="Content" ObjectID="_1794302473" r:id="rId206"/>
        </w:object>
      </w:r>
      <w:r w:rsidRPr="004D5419">
        <w:rPr>
          <w:color w:val="000000"/>
          <w:lang w:val="vi-VN"/>
        </w:rPr>
        <w:t xml:space="preserve"> có bán kính đáy </w:t>
      </w:r>
      <w:r w:rsidR="004056A8" w:rsidRPr="002A6133">
        <w:rPr>
          <w:position w:val="-4"/>
        </w:rPr>
        <w:object w:dxaOrig="600" w:dyaOrig="260" w14:anchorId="706D365F">
          <v:shape id="_x0000_i1124" type="#_x0000_t75" style="width:30pt;height:12.75pt" o:ole="">
            <v:imagedata r:id="rId207" o:title=""/>
          </v:shape>
          <o:OLEObject Type="Embed" ProgID="Equation.DSMT4" ShapeID="_x0000_i1124" DrawAspect="Content" ObjectID="_1794302474" r:id="rId208"/>
        </w:object>
      </w:r>
      <w:r w:rsidRPr="004D5419">
        <w:rPr>
          <w:color w:val="000000"/>
          <w:lang w:val="vi-VN"/>
        </w:rPr>
        <w:t xml:space="preserve">. Biết diện tích xung quanh của hình nón là </w:t>
      </w:r>
      <w:r w:rsidR="004056A8" w:rsidRPr="002A6133">
        <w:rPr>
          <w:position w:val="-8"/>
        </w:rPr>
        <w:object w:dxaOrig="620" w:dyaOrig="360" w14:anchorId="28CBC3CA">
          <v:shape id="_x0000_i1125" type="#_x0000_t75" style="width:30.75pt;height:18pt" o:ole="">
            <v:imagedata r:id="rId209" o:title=""/>
          </v:shape>
          <o:OLEObject Type="Embed" ProgID="Equation.DSMT4" ShapeID="_x0000_i1125" DrawAspect="Content" ObjectID="_1794302475" r:id="rId210"/>
        </w:object>
      </w:r>
      <w:r w:rsidR="004056A8" w:rsidRPr="004056A8">
        <w:rPr>
          <w:lang w:val="vi-VN"/>
        </w:rPr>
        <w:t xml:space="preserve">. </w:t>
      </w:r>
      <w:r w:rsidRPr="004D5419">
        <w:rPr>
          <w:color w:val="000000"/>
          <w:lang w:val="vi-VN"/>
        </w:rPr>
        <w:t xml:space="preserve">Tính thể tích khối nón. </w:t>
      </w:r>
    </w:p>
    <w:p w14:paraId="76483951"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004056A8" w:rsidRPr="002A6133">
        <w:rPr>
          <w:position w:val="-6"/>
        </w:rPr>
        <w:object w:dxaOrig="220" w:dyaOrig="220" w14:anchorId="2C22D7CD">
          <v:shape id="_x0000_i1126" type="#_x0000_t75" style="width:11.25pt;height:11.25pt" o:ole="">
            <v:imagedata r:id="rId211" o:title=""/>
          </v:shape>
          <o:OLEObject Type="Embed" ProgID="Equation.DSMT4" ShapeID="_x0000_i1126" DrawAspect="Content" ObjectID="_1794302476" r:id="rId212"/>
        </w:object>
      </w:r>
      <w:r w:rsidRPr="004D5419">
        <w:rPr>
          <w:color w:val="000000"/>
          <w:lang w:val="vi-VN"/>
        </w:rPr>
        <w:t xml:space="preserve"> </w:t>
      </w:r>
      <w:r w:rsidRPr="004D5419">
        <w:rPr>
          <w:b/>
          <w:color w:val="000000"/>
          <w:lang w:val="vi-VN"/>
        </w:rPr>
        <w:tab/>
        <w:t xml:space="preserve">B. </w:t>
      </w:r>
      <w:r w:rsidR="004056A8" w:rsidRPr="002A6133">
        <w:rPr>
          <w:position w:val="-24"/>
        </w:rPr>
        <w:object w:dxaOrig="400" w:dyaOrig="620" w14:anchorId="4FBDAEE2">
          <v:shape id="_x0000_i1127" type="#_x0000_t75" style="width:20.25pt;height:30.75pt" o:ole="">
            <v:imagedata r:id="rId213" o:title=""/>
          </v:shape>
          <o:OLEObject Type="Embed" ProgID="Equation.DSMT4" ShapeID="_x0000_i1127" DrawAspect="Content" ObjectID="_1794302477" r:id="rId214"/>
        </w:object>
      </w:r>
      <w:r w:rsidRPr="004D5419">
        <w:rPr>
          <w:color w:val="000000"/>
          <w:lang w:val="vi-VN"/>
        </w:rPr>
        <w:t xml:space="preserve"> </w:t>
      </w:r>
      <w:r w:rsidRPr="004D5419">
        <w:rPr>
          <w:b/>
          <w:color w:val="000000"/>
          <w:lang w:val="vi-VN"/>
        </w:rPr>
        <w:tab/>
        <w:t xml:space="preserve">C. </w:t>
      </w:r>
      <w:r w:rsidR="004056A8" w:rsidRPr="002A6133">
        <w:rPr>
          <w:position w:val="-24"/>
        </w:rPr>
        <w:object w:dxaOrig="420" w:dyaOrig="620" w14:anchorId="3AEB0505">
          <v:shape id="_x0000_i1128" type="#_x0000_t75" style="width:21pt;height:30.75pt" o:ole="">
            <v:imagedata r:id="rId215" o:title=""/>
          </v:shape>
          <o:OLEObject Type="Embed" ProgID="Equation.DSMT4" ShapeID="_x0000_i1128" DrawAspect="Content" ObjectID="_1794302478" r:id="rId216"/>
        </w:object>
      </w:r>
      <w:r w:rsidRPr="004D5419">
        <w:rPr>
          <w:color w:val="000000"/>
          <w:lang w:val="vi-VN"/>
        </w:rPr>
        <w:t xml:space="preserve"> </w:t>
      </w:r>
      <w:r w:rsidRPr="004D5419">
        <w:rPr>
          <w:b/>
          <w:color w:val="000000"/>
          <w:lang w:val="vi-VN"/>
        </w:rPr>
        <w:tab/>
        <w:t xml:space="preserve">D. </w:t>
      </w:r>
      <w:r w:rsidR="004056A8" w:rsidRPr="002A6133">
        <w:rPr>
          <w:position w:val="-24"/>
        </w:rPr>
        <w:object w:dxaOrig="420" w:dyaOrig="620" w14:anchorId="652C6063">
          <v:shape id="_x0000_i1129" type="#_x0000_t75" style="width:21pt;height:30.75pt" o:ole="">
            <v:imagedata r:id="rId217" o:title=""/>
          </v:shape>
          <o:OLEObject Type="Embed" ProgID="Equation.DSMT4" ShapeID="_x0000_i1129" DrawAspect="Content" ObjectID="_1794302479" r:id="rId218"/>
        </w:object>
      </w:r>
      <w:r w:rsidRPr="004D5419">
        <w:rPr>
          <w:color w:val="000000"/>
          <w:lang w:val="vi-VN"/>
        </w:rPr>
        <w:t xml:space="preserve"> </w:t>
      </w:r>
    </w:p>
    <w:p w14:paraId="4BCBC286"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24 (</w:t>
      </w:r>
      <w:r w:rsidRPr="004D5419">
        <w:rPr>
          <w:b/>
          <w:color w:val="000000"/>
          <w:lang w:val="vi-VN"/>
        </w:rPr>
        <w:t>TH</w:t>
      </w:r>
      <w:r w:rsidRPr="004D5419">
        <w:rPr>
          <w:b/>
          <w:bCs/>
          <w:color w:val="000000"/>
          <w:lang w:val="vi-VN"/>
        </w:rPr>
        <w:t xml:space="preserve">): </w:t>
      </w:r>
      <w:r w:rsidRPr="004D5419">
        <w:rPr>
          <w:color w:val="000000"/>
          <w:lang w:val="vi-VN"/>
        </w:rPr>
        <w:t xml:space="preserve">Một cái cột có hình dạng như hình bên (gồm một khối nón và một khối trụ ghép lại). Chiều cao đo được ghi trên hình, chu vi đáy là </w:t>
      </w:r>
      <w:r w:rsidR="004056A8" w:rsidRPr="002A6133">
        <w:rPr>
          <w:position w:val="-8"/>
        </w:rPr>
        <w:object w:dxaOrig="740" w:dyaOrig="360" w14:anchorId="727AB26B">
          <v:shape id="_x0000_i1130" type="#_x0000_t75" style="width:36.75pt;height:18pt" o:ole="">
            <v:imagedata r:id="rId219" o:title=""/>
          </v:shape>
          <o:OLEObject Type="Embed" ProgID="Equation.DSMT4" ShapeID="_x0000_i1130" DrawAspect="Content" ObjectID="_1794302480" r:id="rId220"/>
        </w:object>
      </w:r>
      <w:r w:rsidRPr="004D5419">
        <w:rPr>
          <w:color w:val="000000"/>
          <w:lang w:val="vi-VN"/>
        </w:rPr>
        <w:t xml:space="preserve"> cm. Thể tích của cột bằng:</w:t>
      </w:r>
    </w:p>
    <w:p w14:paraId="62F2704F" w14:textId="77777777" w:rsidR="004D5419" w:rsidRPr="004D5419" w:rsidRDefault="00EF1727" w:rsidP="004056A8">
      <w:pPr>
        <w:tabs>
          <w:tab w:val="left" w:pos="284"/>
          <w:tab w:val="left" w:pos="2552"/>
          <w:tab w:val="left" w:pos="4820"/>
          <w:tab w:val="left" w:pos="7088"/>
        </w:tabs>
        <w:ind w:right="3"/>
        <w:jc w:val="center"/>
        <w:rPr>
          <w:b/>
          <w:color w:val="000000"/>
          <w:lang w:val="vi-VN"/>
        </w:rPr>
      </w:pPr>
      <w:r>
        <w:rPr>
          <w:b/>
          <w:noProof/>
          <w:color w:val="000000"/>
        </w:rPr>
        <w:drawing>
          <wp:inline distT="0" distB="0" distL="0" distR="0" wp14:anchorId="681BA7C2" wp14:editId="07FFA51B">
            <wp:extent cx="1409700" cy="1362075"/>
            <wp:effectExtent l="0" t="0" r="0" b="9525"/>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1409700" cy="1362075"/>
                    </a:xfrm>
                    <a:prstGeom prst="rect">
                      <a:avLst/>
                    </a:prstGeom>
                    <a:noFill/>
                    <a:ln>
                      <a:noFill/>
                    </a:ln>
                  </pic:spPr>
                </pic:pic>
              </a:graphicData>
            </a:graphic>
          </wp:inline>
        </w:drawing>
      </w:r>
    </w:p>
    <w:p w14:paraId="09CB7A8B"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16"/>
        </w:rPr>
        <w:object w:dxaOrig="1380" w:dyaOrig="440" w14:anchorId="756DB84C">
          <v:shape id="_x0000_i1131" type="#_x0000_t75" style="width:69pt;height:21.75pt" o:ole="">
            <v:imagedata r:id="rId222" o:title=""/>
          </v:shape>
          <o:OLEObject Type="Embed" ProgID="Equation.DSMT4" ShapeID="_x0000_i1131" DrawAspect="Content" ObjectID="_1794302481" r:id="rId223"/>
        </w:object>
      </w:r>
      <w:r w:rsidRPr="004D5419">
        <w:rPr>
          <w:b/>
          <w:color w:val="000000"/>
          <w:lang w:val="vi-VN"/>
        </w:rPr>
        <w:tab/>
        <w:t>B.</w:t>
      </w:r>
      <w:r w:rsidRPr="00764D4F">
        <w:rPr>
          <w:bCs/>
          <w:color w:val="000000"/>
          <w:lang w:val="vi-VN"/>
        </w:rPr>
        <w:t xml:space="preserve"> </w:t>
      </w:r>
      <w:r w:rsidR="004056A8" w:rsidRPr="002A6133">
        <w:rPr>
          <w:position w:val="-16"/>
        </w:rPr>
        <w:object w:dxaOrig="1280" w:dyaOrig="440" w14:anchorId="0D44445B">
          <v:shape id="_x0000_i1132" type="#_x0000_t75" style="width:63.75pt;height:21.75pt" o:ole="">
            <v:imagedata r:id="rId224" o:title=""/>
          </v:shape>
          <o:OLEObject Type="Embed" ProgID="Equation.DSMT4" ShapeID="_x0000_i1132" DrawAspect="Content" ObjectID="_1794302482" r:id="rId225"/>
        </w:object>
      </w:r>
      <w:r w:rsidRPr="004D5419">
        <w:rPr>
          <w:b/>
          <w:color w:val="000000"/>
          <w:lang w:val="vi-VN"/>
        </w:rPr>
        <w:tab/>
        <w:t>C.</w:t>
      </w:r>
      <w:r w:rsidRPr="00764D4F">
        <w:rPr>
          <w:lang w:val="vi-VN"/>
        </w:rPr>
        <w:t xml:space="preserve"> </w:t>
      </w:r>
      <w:r w:rsidR="004056A8" w:rsidRPr="002A6133">
        <w:rPr>
          <w:position w:val="-16"/>
        </w:rPr>
        <w:object w:dxaOrig="1380" w:dyaOrig="440" w14:anchorId="0EFF1D92">
          <v:shape id="_x0000_i1133" type="#_x0000_t75" style="width:69pt;height:21.75pt" o:ole="">
            <v:imagedata r:id="rId226" o:title=""/>
          </v:shape>
          <o:OLEObject Type="Embed" ProgID="Equation.DSMT4" ShapeID="_x0000_i1133" DrawAspect="Content" ObjectID="_1794302483" r:id="rId227"/>
        </w:object>
      </w:r>
      <w:r w:rsidRPr="004D5419">
        <w:rPr>
          <w:b/>
          <w:color w:val="000000"/>
          <w:lang w:val="vi-VN"/>
        </w:rPr>
        <w:tab/>
        <w:t>D.</w:t>
      </w:r>
      <w:r w:rsidRPr="00764D4F">
        <w:rPr>
          <w:lang w:val="vi-VN"/>
        </w:rPr>
        <w:t xml:space="preserve"> </w:t>
      </w:r>
      <w:r w:rsidR="004056A8" w:rsidRPr="002A6133">
        <w:rPr>
          <w:position w:val="-16"/>
        </w:rPr>
        <w:object w:dxaOrig="1400" w:dyaOrig="440" w14:anchorId="6C1E1A97">
          <v:shape id="_x0000_i1134" type="#_x0000_t75" style="width:69.75pt;height:21.75pt" o:ole="">
            <v:imagedata r:id="rId228" o:title=""/>
          </v:shape>
          <o:OLEObject Type="Embed" ProgID="Equation.DSMT4" ShapeID="_x0000_i1134" DrawAspect="Content" ObjectID="_1794302484" r:id="rId229"/>
        </w:object>
      </w:r>
    </w:p>
    <w:p w14:paraId="5E28D2ED" w14:textId="77777777"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25 (</w:t>
      </w:r>
      <w:r w:rsidRPr="004D5419">
        <w:rPr>
          <w:b/>
          <w:color w:val="000000"/>
          <w:lang w:val="vi-VN"/>
        </w:rPr>
        <w:t>VD</w:t>
      </w:r>
      <w:r w:rsidRPr="004D5419">
        <w:rPr>
          <w:b/>
          <w:bCs/>
          <w:color w:val="000000"/>
          <w:lang w:val="vi-VN"/>
        </w:rPr>
        <w:t xml:space="preserve">): </w:t>
      </w:r>
      <w:r w:rsidRPr="004D5419">
        <w:rPr>
          <w:color w:val="000000"/>
          <w:lang w:val="vi-VN"/>
        </w:rPr>
        <w:t xml:space="preserve">Cho khối lăng trụ </w:t>
      </w:r>
      <w:r w:rsidR="004056A8" w:rsidRPr="002A6133">
        <w:rPr>
          <w:position w:val="-6"/>
        </w:rPr>
        <w:object w:dxaOrig="1240" w:dyaOrig="279" w14:anchorId="59EF07AB">
          <v:shape id="_x0000_i1135" type="#_x0000_t75" style="width:62.25pt;height:14.25pt" o:ole="">
            <v:imagedata r:id="rId230" o:title=""/>
          </v:shape>
          <o:OLEObject Type="Embed" ProgID="Equation.DSMT4" ShapeID="_x0000_i1135" DrawAspect="Content" ObjectID="_1794302485" r:id="rId231"/>
        </w:object>
      </w:r>
      <w:r w:rsidRPr="004D5419">
        <w:rPr>
          <w:color w:val="000000"/>
          <w:lang w:val="vi-VN"/>
        </w:rPr>
        <w:t xml:space="preserve">. Gọi E là trọng tâm tam giác </w:t>
      </w:r>
      <w:r w:rsidR="004056A8" w:rsidRPr="002A6133">
        <w:rPr>
          <w:position w:val="-6"/>
        </w:rPr>
        <w:object w:dxaOrig="720" w:dyaOrig="279" w14:anchorId="42060BDB">
          <v:shape id="_x0000_i1136" type="#_x0000_t75" style="width:36pt;height:14.25pt" o:ole="">
            <v:imagedata r:id="rId232" o:title=""/>
          </v:shape>
          <o:OLEObject Type="Embed" ProgID="Equation.DSMT4" ShapeID="_x0000_i1136" DrawAspect="Content" ObjectID="_1794302486" r:id="rId233"/>
        </w:object>
      </w:r>
      <w:r w:rsidRPr="004D5419">
        <w:rPr>
          <w:color w:val="000000"/>
          <w:lang w:val="vi-VN"/>
        </w:rPr>
        <w:t xml:space="preserve"> và F là trung điểm </w:t>
      </w:r>
      <w:r w:rsidR="004056A8" w:rsidRPr="002A6133">
        <w:rPr>
          <w:position w:val="-6"/>
        </w:rPr>
        <w:object w:dxaOrig="400" w:dyaOrig="279" w14:anchorId="7D019723">
          <v:shape id="_x0000_i1137" type="#_x0000_t75" style="width:20.25pt;height:14.25pt" o:ole="">
            <v:imagedata r:id="rId234" o:title=""/>
          </v:shape>
          <o:OLEObject Type="Embed" ProgID="Equation.DSMT4" ShapeID="_x0000_i1137" DrawAspect="Content" ObjectID="_1794302487" r:id="rId235"/>
        </w:object>
      </w:r>
      <w:r w:rsidRPr="004D5419">
        <w:rPr>
          <w:color w:val="000000"/>
          <w:lang w:val="vi-VN"/>
        </w:rPr>
        <w:t xml:space="preserve">. Gọi </w:t>
      </w:r>
      <w:r w:rsidR="004056A8" w:rsidRPr="002A6133">
        <w:rPr>
          <w:position w:val="-12"/>
        </w:rPr>
        <w:object w:dxaOrig="240" w:dyaOrig="360" w14:anchorId="41101DF7">
          <v:shape id="_x0000_i1138" type="#_x0000_t75" style="width:12pt;height:18pt" o:ole="">
            <v:imagedata r:id="rId236" o:title=""/>
          </v:shape>
          <o:OLEObject Type="Embed" ProgID="Equation.DSMT4" ShapeID="_x0000_i1138" DrawAspect="Content" ObjectID="_1794302488" r:id="rId237"/>
        </w:object>
      </w:r>
      <w:r w:rsidRPr="004D5419">
        <w:rPr>
          <w:color w:val="000000"/>
          <w:lang w:val="vi-VN"/>
        </w:rPr>
        <w:t xml:space="preserve"> là thể tích khối chóp </w:t>
      </w:r>
      <w:r w:rsidR="004056A8" w:rsidRPr="002A6133">
        <w:rPr>
          <w:position w:val="-6"/>
        </w:rPr>
        <w:object w:dxaOrig="800" w:dyaOrig="279" w14:anchorId="225A5723">
          <v:shape id="_x0000_i1139" type="#_x0000_t75" style="width:39.75pt;height:14.25pt" o:ole="">
            <v:imagedata r:id="rId238" o:title=""/>
          </v:shape>
          <o:OLEObject Type="Embed" ProgID="Equation.DSMT4" ShapeID="_x0000_i1139" DrawAspect="Content" ObjectID="_1794302489" r:id="rId239"/>
        </w:object>
      </w:r>
      <w:r w:rsidRPr="004D5419">
        <w:rPr>
          <w:color w:val="000000"/>
          <w:lang w:val="vi-VN"/>
        </w:rPr>
        <w:t xml:space="preserve"> và </w:t>
      </w:r>
      <w:r w:rsidR="004056A8" w:rsidRPr="002A6133">
        <w:rPr>
          <w:position w:val="-12"/>
        </w:rPr>
        <w:object w:dxaOrig="260" w:dyaOrig="360" w14:anchorId="7ECD9B59">
          <v:shape id="_x0000_i1140" type="#_x0000_t75" style="width:12.75pt;height:18pt" o:ole="">
            <v:imagedata r:id="rId240" o:title=""/>
          </v:shape>
          <o:OLEObject Type="Embed" ProgID="Equation.DSMT4" ShapeID="_x0000_i1140" DrawAspect="Content" ObjectID="_1794302490" r:id="rId241"/>
        </w:object>
      </w:r>
      <w:r w:rsidRPr="004D5419">
        <w:rPr>
          <w:color w:val="000000"/>
          <w:lang w:val="vi-VN"/>
        </w:rPr>
        <w:t xml:space="preserve"> là thể tích khối lăng trụ </w:t>
      </w:r>
      <w:r w:rsidR="004056A8" w:rsidRPr="002A6133">
        <w:rPr>
          <w:position w:val="-6"/>
        </w:rPr>
        <w:object w:dxaOrig="1240" w:dyaOrig="279" w14:anchorId="30CDAA08">
          <v:shape id="_x0000_i1141" type="#_x0000_t75" style="width:62.25pt;height:14.25pt" o:ole="">
            <v:imagedata r:id="rId242" o:title=""/>
          </v:shape>
          <o:OLEObject Type="Embed" ProgID="Equation.DSMT4" ShapeID="_x0000_i1141" DrawAspect="Content" ObjectID="_1794302491" r:id="rId243"/>
        </w:object>
      </w:r>
      <w:r w:rsidRPr="004D5419">
        <w:rPr>
          <w:color w:val="000000"/>
          <w:lang w:val="vi-VN"/>
        </w:rPr>
        <w:t xml:space="preserve">. Khi đó </w:t>
      </w:r>
      <w:r w:rsidR="004056A8" w:rsidRPr="002A6133">
        <w:rPr>
          <w:position w:val="-30"/>
        </w:rPr>
        <w:object w:dxaOrig="320" w:dyaOrig="680" w14:anchorId="5D00C2C1">
          <v:shape id="_x0000_i1142" type="#_x0000_t75" style="width:15.75pt;height:33.75pt" o:ole="">
            <v:imagedata r:id="rId244" o:title=""/>
          </v:shape>
          <o:OLEObject Type="Embed" ProgID="Equation.DSMT4" ShapeID="_x0000_i1142" DrawAspect="Content" ObjectID="_1794302492" r:id="rId245"/>
        </w:object>
      </w:r>
      <w:r w:rsidRPr="004D5419">
        <w:rPr>
          <w:color w:val="000000"/>
          <w:lang w:val="vi-VN"/>
        </w:rPr>
        <w:t xml:space="preserve"> có giá trị bằng </w:t>
      </w:r>
    </w:p>
    <w:p w14:paraId="5F30C349"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24"/>
        </w:rPr>
        <w:object w:dxaOrig="220" w:dyaOrig="620" w14:anchorId="013C5BC1">
          <v:shape id="_x0000_i1143" type="#_x0000_t75" style="width:11.25pt;height:30.75pt" o:ole="">
            <v:imagedata r:id="rId246" o:title=""/>
          </v:shape>
          <o:OLEObject Type="Embed" ProgID="Equation.DSMT4" ShapeID="_x0000_i1143" DrawAspect="Content" ObjectID="_1794302493" r:id="rId247"/>
        </w:object>
      </w:r>
      <w:r w:rsidRPr="004D5419">
        <w:rPr>
          <w:b/>
          <w:color w:val="000000"/>
          <w:lang w:val="vi-VN"/>
        </w:rPr>
        <w:tab/>
        <w:t>B.</w:t>
      </w:r>
      <w:r w:rsidRPr="00764D4F">
        <w:rPr>
          <w:bCs/>
          <w:color w:val="000000"/>
          <w:lang w:val="vi-VN"/>
        </w:rPr>
        <w:t xml:space="preserve"> </w:t>
      </w:r>
      <w:r w:rsidR="004056A8" w:rsidRPr="002A6133">
        <w:rPr>
          <w:position w:val="-24"/>
        </w:rPr>
        <w:object w:dxaOrig="240" w:dyaOrig="620" w14:anchorId="0398B556">
          <v:shape id="_x0000_i1144" type="#_x0000_t75" style="width:12pt;height:30.75pt" o:ole="">
            <v:imagedata r:id="rId248" o:title=""/>
          </v:shape>
          <o:OLEObject Type="Embed" ProgID="Equation.DSMT4" ShapeID="_x0000_i1144" DrawAspect="Content" ObjectID="_1794302494" r:id="rId249"/>
        </w:object>
      </w:r>
      <w:r w:rsidRPr="004D5419">
        <w:rPr>
          <w:b/>
          <w:color w:val="000000"/>
          <w:lang w:val="vi-VN"/>
        </w:rPr>
        <w:tab/>
        <w:t>C.</w:t>
      </w:r>
      <w:r w:rsidRPr="00764D4F">
        <w:rPr>
          <w:lang w:val="vi-VN"/>
        </w:rPr>
        <w:t xml:space="preserve"> </w:t>
      </w:r>
      <w:r w:rsidR="004056A8" w:rsidRPr="002A6133">
        <w:rPr>
          <w:position w:val="-24"/>
        </w:rPr>
        <w:object w:dxaOrig="220" w:dyaOrig="620" w14:anchorId="14715CE4">
          <v:shape id="_x0000_i1145" type="#_x0000_t75" style="width:11.25pt;height:30.75pt" o:ole="">
            <v:imagedata r:id="rId250" o:title=""/>
          </v:shape>
          <o:OLEObject Type="Embed" ProgID="Equation.DSMT4" ShapeID="_x0000_i1145" DrawAspect="Content" ObjectID="_1794302495" r:id="rId251"/>
        </w:object>
      </w:r>
      <w:r w:rsidRPr="004D5419">
        <w:rPr>
          <w:b/>
          <w:color w:val="000000"/>
          <w:lang w:val="vi-VN"/>
        </w:rPr>
        <w:tab/>
        <w:t>D.</w:t>
      </w:r>
      <w:r w:rsidRPr="00764D4F">
        <w:rPr>
          <w:lang w:val="vi-VN"/>
        </w:rPr>
        <w:t xml:space="preserve"> </w:t>
      </w:r>
      <w:r w:rsidR="004056A8" w:rsidRPr="002A6133">
        <w:rPr>
          <w:position w:val="-24"/>
        </w:rPr>
        <w:object w:dxaOrig="220" w:dyaOrig="620" w14:anchorId="5C056216">
          <v:shape id="_x0000_i1146" type="#_x0000_t75" style="width:11.25pt;height:30.75pt" o:ole="">
            <v:imagedata r:id="rId252" o:title=""/>
          </v:shape>
          <o:OLEObject Type="Embed" ProgID="Equation.DSMT4" ShapeID="_x0000_i1146" DrawAspect="Content" ObjectID="_1794302496" r:id="rId253"/>
        </w:object>
      </w:r>
    </w:p>
    <w:p w14:paraId="6CC0A4A7" w14:textId="77777777"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26 (</w:t>
      </w:r>
      <w:r w:rsidRPr="004D5419">
        <w:rPr>
          <w:b/>
          <w:color w:val="000000"/>
          <w:lang w:val="vi-VN"/>
        </w:rPr>
        <w:t>VD</w:t>
      </w:r>
      <w:r w:rsidRPr="004D5419">
        <w:rPr>
          <w:b/>
          <w:bCs/>
          <w:color w:val="000000"/>
          <w:lang w:val="vi-VN"/>
        </w:rPr>
        <w:t xml:space="preserve">): </w:t>
      </w:r>
      <w:r w:rsidRPr="004D5419">
        <w:rPr>
          <w:color w:val="000000"/>
          <w:lang w:val="vi-VN"/>
        </w:rPr>
        <w:t xml:space="preserve">Cho tứ diện </w:t>
      </w:r>
      <w:r w:rsidR="004056A8" w:rsidRPr="002A6133">
        <w:rPr>
          <w:position w:val="-6"/>
        </w:rPr>
        <w:object w:dxaOrig="720" w:dyaOrig="279" w14:anchorId="5590DCF5">
          <v:shape id="_x0000_i1147" type="#_x0000_t75" style="width:36pt;height:14.25pt" o:ole="">
            <v:imagedata r:id="rId254" o:title=""/>
          </v:shape>
          <o:OLEObject Type="Embed" ProgID="Equation.DSMT4" ShapeID="_x0000_i1147" DrawAspect="Content" ObjectID="_1794302497" r:id="rId255"/>
        </w:object>
      </w:r>
      <w:r w:rsidRPr="004D5419">
        <w:rPr>
          <w:color w:val="000000"/>
          <w:lang w:val="vi-VN"/>
        </w:rPr>
        <w:t xml:space="preserve">. Gọi </w:t>
      </w:r>
      <w:r w:rsidR="004056A8" w:rsidRPr="002A6133">
        <w:rPr>
          <w:position w:val="-10"/>
        </w:rPr>
        <w:object w:dxaOrig="580" w:dyaOrig="320" w14:anchorId="317995CC">
          <v:shape id="_x0000_i1148" type="#_x0000_t75" style="width:29.25pt;height:15.75pt" o:ole="">
            <v:imagedata r:id="rId256" o:title=""/>
          </v:shape>
          <o:OLEObject Type="Embed" ProgID="Equation.DSMT4" ShapeID="_x0000_i1148" DrawAspect="Content" ObjectID="_1794302498" r:id="rId257"/>
        </w:object>
      </w:r>
      <w:r w:rsidR="004056A8" w:rsidRPr="004056A8">
        <w:rPr>
          <w:lang w:val="vi-VN"/>
        </w:rPr>
        <w:t xml:space="preserve"> </w:t>
      </w:r>
      <w:r w:rsidRPr="004D5419">
        <w:rPr>
          <w:color w:val="000000"/>
          <w:lang w:val="vi-VN"/>
        </w:rPr>
        <w:t xml:space="preserve">lần lượt là trung điểm của các cạnh </w:t>
      </w:r>
      <w:r w:rsidR="004056A8" w:rsidRPr="002A6133">
        <w:rPr>
          <w:position w:val="-4"/>
        </w:rPr>
        <w:object w:dxaOrig="400" w:dyaOrig="260" w14:anchorId="20747114">
          <v:shape id="_x0000_i1149" type="#_x0000_t75" style="width:20.25pt;height:12.75pt" o:ole="">
            <v:imagedata r:id="rId258" o:title=""/>
          </v:shape>
          <o:OLEObject Type="Embed" ProgID="Equation.DSMT4" ShapeID="_x0000_i1149" DrawAspect="Content" ObjectID="_1794302499" r:id="rId259"/>
        </w:object>
      </w:r>
      <w:r w:rsidRPr="004D5419">
        <w:rPr>
          <w:color w:val="000000"/>
          <w:lang w:val="vi-VN"/>
        </w:rPr>
        <w:t xml:space="preserve">, </w:t>
      </w:r>
      <w:r w:rsidR="004056A8" w:rsidRPr="002A6133">
        <w:rPr>
          <w:position w:val="-6"/>
        </w:rPr>
        <w:object w:dxaOrig="400" w:dyaOrig="279" w14:anchorId="2E22C80F">
          <v:shape id="_x0000_i1150" type="#_x0000_t75" style="width:20.25pt;height:14.25pt" o:ole="">
            <v:imagedata r:id="rId260" o:title=""/>
          </v:shape>
          <o:OLEObject Type="Embed" ProgID="Equation.DSMT4" ShapeID="_x0000_i1150" DrawAspect="Content" ObjectID="_1794302500" r:id="rId261"/>
        </w:object>
      </w:r>
      <w:r w:rsidRPr="004D5419">
        <w:rPr>
          <w:color w:val="000000"/>
          <w:lang w:val="vi-VN"/>
        </w:rPr>
        <w:t xml:space="preserve">. </w:t>
      </w:r>
      <w:r w:rsidR="004056A8" w:rsidRPr="002A6133">
        <w:rPr>
          <w:position w:val="-6"/>
        </w:rPr>
        <w:object w:dxaOrig="260" w:dyaOrig="279" w14:anchorId="0761BF58">
          <v:shape id="_x0000_i1151" type="#_x0000_t75" style="width:12.75pt;height:14.25pt" o:ole="">
            <v:imagedata r:id="rId262" o:title=""/>
          </v:shape>
          <o:OLEObject Type="Embed" ProgID="Equation.DSMT4" ShapeID="_x0000_i1151" DrawAspect="Content" ObjectID="_1794302501" r:id="rId263"/>
        </w:object>
      </w:r>
      <w:r w:rsidR="004056A8" w:rsidRPr="004056A8">
        <w:rPr>
          <w:color w:val="000000"/>
          <w:lang w:val="vi-VN"/>
        </w:rPr>
        <w:t xml:space="preserve"> </w:t>
      </w:r>
      <w:r w:rsidRPr="004D5419">
        <w:rPr>
          <w:color w:val="000000"/>
          <w:lang w:val="vi-VN"/>
        </w:rPr>
        <w:t xml:space="preserve">là trung điểm của </w:t>
      </w:r>
      <w:r w:rsidR="004056A8" w:rsidRPr="002A6133">
        <w:rPr>
          <w:position w:val="-6"/>
        </w:rPr>
        <w:object w:dxaOrig="460" w:dyaOrig="279" w14:anchorId="4BF648EB">
          <v:shape id="_x0000_i1152" type="#_x0000_t75" style="width:23.25pt;height:14.25pt" o:ole="">
            <v:imagedata r:id="rId264" o:title=""/>
          </v:shape>
          <o:OLEObject Type="Embed" ProgID="Equation.DSMT4" ShapeID="_x0000_i1152" DrawAspect="Content" ObjectID="_1794302502" r:id="rId265"/>
        </w:object>
      </w:r>
      <w:r w:rsidRPr="004D5419">
        <w:rPr>
          <w:color w:val="000000"/>
          <w:lang w:val="vi-VN"/>
        </w:rPr>
        <w:t>, I</w:t>
      </w:r>
      <w:r w:rsidR="004056A8" w:rsidRPr="004056A8">
        <w:rPr>
          <w:color w:val="000000"/>
          <w:lang w:val="vi-VN"/>
        </w:rPr>
        <w:t xml:space="preserve"> </w:t>
      </w:r>
      <w:r w:rsidRPr="004D5419">
        <w:rPr>
          <w:color w:val="000000"/>
          <w:lang w:val="vi-VN"/>
        </w:rPr>
        <w:t xml:space="preserve">là giao điểm của đường thẳng </w:t>
      </w:r>
      <w:r w:rsidR="004056A8" w:rsidRPr="002A6133">
        <w:rPr>
          <w:position w:val="-6"/>
        </w:rPr>
        <w:object w:dxaOrig="420" w:dyaOrig="279" w14:anchorId="425830D1">
          <v:shape id="_x0000_i1153" type="#_x0000_t75" style="width:21pt;height:14.25pt" o:ole="">
            <v:imagedata r:id="rId266" o:title=""/>
          </v:shape>
          <o:OLEObject Type="Embed" ProgID="Equation.DSMT4" ShapeID="_x0000_i1153" DrawAspect="Content" ObjectID="_1794302503" r:id="rId267"/>
        </w:object>
      </w:r>
      <w:r w:rsidR="004056A8" w:rsidRPr="004056A8">
        <w:rPr>
          <w:color w:val="000000"/>
          <w:lang w:val="vi-VN"/>
        </w:rPr>
        <w:t xml:space="preserve"> </w:t>
      </w:r>
      <w:r w:rsidRPr="004D5419">
        <w:rPr>
          <w:color w:val="000000"/>
          <w:lang w:val="vi-VN"/>
        </w:rPr>
        <w:t xml:space="preserve">và mặt phẳng </w:t>
      </w:r>
      <w:r w:rsidR="004056A8" w:rsidRPr="002A6133">
        <w:rPr>
          <w:position w:val="-14"/>
        </w:rPr>
        <w:object w:dxaOrig="760" w:dyaOrig="400" w14:anchorId="4C55ACC6">
          <v:shape id="_x0000_i1154" type="#_x0000_t75" style="width:38.25pt;height:20.25pt" o:ole="">
            <v:imagedata r:id="rId268" o:title=""/>
          </v:shape>
          <o:OLEObject Type="Embed" ProgID="Equation.DSMT4" ShapeID="_x0000_i1154" DrawAspect="Content" ObjectID="_1794302504" r:id="rId269"/>
        </w:object>
      </w:r>
      <w:r w:rsidRPr="004D5419">
        <w:rPr>
          <w:color w:val="000000"/>
          <w:lang w:val="vi-VN"/>
        </w:rPr>
        <w:t xml:space="preserve">. Tính tỉ số </w:t>
      </w:r>
      <w:r w:rsidR="004056A8" w:rsidRPr="002A6133">
        <w:rPr>
          <w:position w:val="-24"/>
        </w:rPr>
        <w:object w:dxaOrig="420" w:dyaOrig="620" w14:anchorId="0DD20285">
          <v:shape id="_x0000_i1155" type="#_x0000_t75" style="width:21pt;height:30.75pt" o:ole="">
            <v:imagedata r:id="rId270" o:title=""/>
          </v:shape>
          <o:OLEObject Type="Embed" ProgID="Equation.DSMT4" ShapeID="_x0000_i1155" DrawAspect="Content" ObjectID="_1794302505" r:id="rId271"/>
        </w:object>
      </w:r>
      <w:r w:rsidRPr="004D5419">
        <w:rPr>
          <w:color w:val="000000"/>
          <w:lang w:val="vi-VN"/>
        </w:rPr>
        <w:t xml:space="preserve">? </w:t>
      </w:r>
    </w:p>
    <w:p w14:paraId="35799268"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4056A8" w:rsidRPr="002A6133">
        <w:rPr>
          <w:position w:val="-24"/>
        </w:rPr>
        <w:object w:dxaOrig="820" w:dyaOrig="620" w14:anchorId="4CB772F2">
          <v:shape id="_x0000_i1156" type="#_x0000_t75" style="width:41.25pt;height:30.75pt" o:ole="">
            <v:imagedata r:id="rId272" o:title=""/>
          </v:shape>
          <o:OLEObject Type="Embed" ProgID="Equation.DSMT4" ShapeID="_x0000_i1156" DrawAspect="Content" ObjectID="_1794302506" r:id="rId273"/>
        </w:object>
      </w:r>
      <w:r w:rsidRPr="004D5419">
        <w:rPr>
          <w:b/>
          <w:color w:val="000000"/>
          <w:lang w:val="vi-VN"/>
        </w:rPr>
        <w:tab/>
        <w:t>B.</w:t>
      </w:r>
      <w:r w:rsidRPr="00764D4F">
        <w:rPr>
          <w:bCs/>
          <w:color w:val="000000"/>
          <w:lang w:val="vi-VN"/>
        </w:rPr>
        <w:t xml:space="preserve"> </w:t>
      </w:r>
      <w:r w:rsidR="004056A8" w:rsidRPr="002A6133">
        <w:rPr>
          <w:position w:val="-24"/>
        </w:rPr>
        <w:object w:dxaOrig="800" w:dyaOrig="620" w14:anchorId="34C18475">
          <v:shape id="_x0000_i1157" type="#_x0000_t75" style="width:39.75pt;height:30.75pt" o:ole="">
            <v:imagedata r:id="rId274" o:title=""/>
          </v:shape>
          <o:OLEObject Type="Embed" ProgID="Equation.DSMT4" ShapeID="_x0000_i1157" DrawAspect="Content" ObjectID="_1794302507" r:id="rId275"/>
        </w:object>
      </w:r>
      <w:r w:rsidRPr="004D5419">
        <w:rPr>
          <w:b/>
          <w:color w:val="000000"/>
          <w:lang w:val="vi-VN"/>
        </w:rPr>
        <w:tab/>
        <w:t>C.</w:t>
      </w:r>
      <w:r w:rsidRPr="00764D4F">
        <w:rPr>
          <w:lang w:val="vi-VN"/>
        </w:rPr>
        <w:t xml:space="preserve"> </w:t>
      </w:r>
      <w:r w:rsidR="004056A8" w:rsidRPr="002A6133">
        <w:rPr>
          <w:position w:val="-24"/>
        </w:rPr>
        <w:object w:dxaOrig="820" w:dyaOrig="620" w14:anchorId="7F034E79">
          <v:shape id="_x0000_i1158" type="#_x0000_t75" style="width:41.25pt;height:30.75pt" o:ole="">
            <v:imagedata r:id="rId276" o:title=""/>
          </v:shape>
          <o:OLEObject Type="Embed" ProgID="Equation.DSMT4" ShapeID="_x0000_i1158" DrawAspect="Content" ObjectID="_1794302508" r:id="rId277"/>
        </w:object>
      </w:r>
      <w:r w:rsidRPr="004D5419">
        <w:rPr>
          <w:b/>
          <w:color w:val="000000"/>
          <w:lang w:val="vi-VN"/>
        </w:rPr>
        <w:tab/>
        <w:t>D.</w:t>
      </w:r>
      <w:r w:rsidRPr="00764D4F">
        <w:rPr>
          <w:lang w:val="vi-VN"/>
        </w:rPr>
        <w:t xml:space="preserve"> </w:t>
      </w:r>
      <w:r w:rsidR="004056A8" w:rsidRPr="002A6133">
        <w:rPr>
          <w:position w:val="-24"/>
        </w:rPr>
        <w:object w:dxaOrig="800" w:dyaOrig="620" w14:anchorId="3CE66D38">
          <v:shape id="_x0000_i1159" type="#_x0000_t75" style="width:39.75pt;height:30.75pt" o:ole="">
            <v:imagedata r:id="rId278" o:title=""/>
          </v:shape>
          <o:OLEObject Type="Embed" ProgID="Equation.DSMT4" ShapeID="_x0000_i1159" DrawAspect="Content" ObjectID="_1794302509" r:id="rId279"/>
        </w:object>
      </w:r>
    </w:p>
    <w:p w14:paraId="13F25D73" w14:textId="77777777"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27 (</w:t>
      </w:r>
      <w:r w:rsidRPr="004D5419">
        <w:rPr>
          <w:b/>
          <w:color w:val="000000"/>
          <w:lang w:val="vi-VN"/>
        </w:rPr>
        <w:t>VD</w:t>
      </w:r>
      <w:r w:rsidRPr="004D5419">
        <w:rPr>
          <w:b/>
          <w:bCs/>
          <w:color w:val="000000"/>
          <w:lang w:val="vi-VN"/>
        </w:rPr>
        <w:t xml:space="preserve">): </w:t>
      </w:r>
      <w:r w:rsidRPr="004D5419">
        <w:rPr>
          <w:color w:val="000000"/>
          <w:lang w:val="vi-VN"/>
        </w:rPr>
        <w:t xml:space="preserve">Trong không gian tọa độ Oxyz, cho mặt cầu </w:t>
      </w:r>
      <w:r w:rsidR="005E4382" w:rsidRPr="003D7EDC">
        <w:rPr>
          <w:position w:val="-10"/>
        </w:rPr>
        <w:object w:dxaOrig="3440" w:dyaOrig="360" w14:anchorId="6EF8E185">
          <v:shape id="_x0000_i1160" type="#_x0000_t75" style="width:171.75pt;height:18pt" o:ole="">
            <v:imagedata r:id="rId280" o:title=""/>
          </v:shape>
          <o:OLEObject Type="Embed" ProgID="Equation.DSMT4" ShapeID="_x0000_i1160" DrawAspect="Content" ObjectID="_1794302510" r:id="rId281"/>
        </w:object>
      </w:r>
      <w:r w:rsidRPr="004D5419">
        <w:rPr>
          <w:color w:val="000000"/>
          <w:lang w:val="vi-VN"/>
        </w:rPr>
        <w:t xml:space="preserve"> và điểm M thay đổi trên mặt cầu. Giá trị lớn nhất của độ dài đoạn thẳng OM là </w:t>
      </w:r>
    </w:p>
    <w:p w14:paraId="53F7CB0F"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lastRenderedPageBreak/>
        <w:tab/>
        <w:t xml:space="preserve">A. </w:t>
      </w:r>
      <w:r w:rsidRPr="004D5419">
        <w:rPr>
          <w:color w:val="000000"/>
          <w:lang w:val="vi-VN"/>
        </w:rPr>
        <w:t xml:space="preserve">12 </w:t>
      </w:r>
      <w:r w:rsidRPr="004D5419">
        <w:rPr>
          <w:b/>
          <w:color w:val="000000"/>
          <w:lang w:val="vi-VN"/>
        </w:rPr>
        <w:tab/>
        <w:t xml:space="preserve">B. </w:t>
      </w:r>
      <w:r w:rsidRPr="004D5419">
        <w:rPr>
          <w:color w:val="000000"/>
          <w:lang w:val="vi-VN"/>
        </w:rPr>
        <w:t xml:space="preserve">3 </w:t>
      </w:r>
      <w:r w:rsidRPr="004D5419">
        <w:rPr>
          <w:b/>
          <w:color w:val="000000"/>
          <w:lang w:val="vi-VN"/>
        </w:rPr>
        <w:tab/>
        <w:t xml:space="preserve">C. </w:t>
      </w:r>
      <w:r w:rsidRPr="004D5419">
        <w:rPr>
          <w:color w:val="000000"/>
          <w:lang w:val="vi-VN"/>
        </w:rPr>
        <w:t xml:space="preserve">9 </w:t>
      </w:r>
      <w:r w:rsidRPr="004D5419">
        <w:rPr>
          <w:b/>
          <w:color w:val="000000"/>
          <w:lang w:val="vi-VN"/>
        </w:rPr>
        <w:tab/>
        <w:t xml:space="preserve">D. </w:t>
      </w:r>
      <w:r w:rsidRPr="004D5419">
        <w:rPr>
          <w:color w:val="000000"/>
          <w:lang w:val="vi-VN"/>
        </w:rPr>
        <w:t xml:space="preserve">6 </w:t>
      </w:r>
    </w:p>
    <w:p w14:paraId="6435E6D3" w14:textId="77777777" w:rsidR="004D5419" w:rsidRPr="005E4382"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28 (</w:t>
      </w:r>
      <w:r w:rsidRPr="004D5419">
        <w:rPr>
          <w:b/>
          <w:color w:val="000000"/>
          <w:lang w:val="vi-VN"/>
        </w:rPr>
        <w:t>TH</w:t>
      </w:r>
      <w:r w:rsidRPr="004D5419">
        <w:rPr>
          <w:b/>
          <w:bCs/>
          <w:color w:val="000000"/>
          <w:lang w:val="vi-VN"/>
        </w:rPr>
        <w:t xml:space="preserve">): </w:t>
      </w:r>
      <w:r w:rsidRPr="004D5419">
        <w:rPr>
          <w:color w:val="000000"/>
          <w:lang w:val="vi-VN"/>
        </w:rPr>
        <w:t xml:space="preserve">Trong không gian với hệ tọa độ </w:t>
      </w:r>
      <w:r w:rsidR="005E4382" w:rsidRPr="003D7EDC">
        <w:rPr>
          <w:position w:val="-10"/>
        </w:rPr>
        <w:object w:dxaOrig="560" w:dyaOrig="320" w14:anchorId="5CF0A5E6">
          <v:shape id="_x0000_i1161" type="#_x0000_t75" style="width:27.75pt;height:15.75pt" o:ole="">
            <v:imagedata r:id="rId282" o:title=""/>
          </v:shape>
          <o:OLEObject Type="Embed" ProgID="Equation.DSMT4" ShapeID="_x0000_i1161" DrawAspect="Content" ObjectID="_1794302511" r:id="rId283"/>
        </w:object>
      </w:r>
      <w:r w:rsidRPr="004D5419">
        <w:rPr>
          <w:color w:val="000000"/>
          <w:lang w:val="vi-VN"/>
        </w:rPr>
        <w:t xml:space="preserve">, cho điểm </w:t>
      </w:r>
      <w:r w:rsidR="005E4382" w:rsidRPr="003D7EDC">
        <w:rPr>
          <w:position w:val="-14"/>
        </w:rPr>
        <w:object w:dxaOrig="1180" w:dyaOrig="400" w14:anchorId="171948B1">
          <v:shape id="_x0000_i1162" type="#_x0000_t75" style="width:59.25pt;height:20.25pt" o:ole="">
            <v:imagedata r:id="rId284" o:title=""/>
          </v:shape>
          <o:OLEObject Type="Embed" ProgID="Equation.DSMT4" ShapeID="_x0000_i1162" DrawAspect="Content" ObjectID="_1794302512" r:id="rId285"/>
        </w:object>
      </w:r>
      <w:r w:rsidRPr="004D5419">
        <w:rPr>
          <w:color w:val="000000"/>
          <w:lang w:val="vi-VN"/>
        </w:rPr>
        <w:t xml:space="preserve"> và mặt phẳng </w:t>
      </w:r>
      <w:r w:rsidR="005E4382" w:rsidRPr="003D7EDC">
        <w:rPr>
          <w:position w:val="-14"/>
        </w:rPr>
        <w:object w:dxaOrig="2260" w:dyaOrig="400" w14:anchorId="40066380">
          <v:shape id="_x0000_i1163" type="#_x0000_t75" style="width:113.25pt;height:20.25pt" o:ole="">
            <v:imagedata r:id="rId286" o:title=""/>
          </v:shape>
          <o:OLEObject Type="Embed" ProgID="Equation.DSMT4" ShapeID="_x0000_i1163" DrawAspect="Content" ObjectID="_1794302513" r:id="rId287"/>
        </w:object>
      </w:r>
      <w:r w:rsidRPr="004D5419">
        <w:rPr>
          <w:color w:val="000000"/>
          <w:lang w:val="vi-VN"/>
        </w:rPr>
        <w:t xml:space="preserve">. Viết phương trình đường thẳng đi qua </w:t>
      </w:r>
      <w:r w:rsidR="005E4382" w:rsidRPr="003D7EDC">
        <w:rPr>
          <w:position w:val="-4"/>
        </w:rPr>
        <w:object w:dxaOrig="240" w:dyaOrig="260" w14:anchorId="5023FDFD">
          <v:shape id="_x0000_i1164" type="#_x0000_t75" style="width:12pt;height:12.75pt" o:ole="">
            <v:imagedata r:id="rId288" o:title=""/>
          </v:shape>
          <o:OLEObject Type="Embed" ProgID="Equation.DSMT4" ShapeID="_x0000_i1164" DrawAspect="Content" ObjectID="_1794302514" r:id="rId289"/>
        </w:object>
      </w:r>
      <w:r w:rsidRPr="004D5419">
        <w:rPr>
          <w:color w:val="000000"/>
          <w:lang w:val="vi-VN"/>
        </w:rPr>
        <w:t xml:space="preserve"> và vuông góc với </w:t>
      </w:r>
      <w:r w:rsidR="005E4382" w:rsidRPr="003D7EDC">
        <w:rPr>
          <w:position w:val="-14"/>
        </w:rPr>
        <w:object w:dxaOrig="420" w:dyaOrig="400" w14:anchorId="0FD3C09C">
          <v:shape id="_x0000_i1165" type="#_x0000_t75" style="width:21pt;height:20.25pt" o:ole="">
            <v:imagedata r:id="rId290" o:title=""/>
          </v:shape>
          <o:OLEObject Type="Embed" ProgID="Equation.DSMT4" ShapeID="_x0000_i1165" DrawAspect="Content" ObjectID="_1794302515" r:id="rId291"/>
        </w:object>
      </w:r>
      <w:r w:rsidR="005E4382" w:rsidRPr="005E4382">
        <w:rPr>
          <w:lang w:val="vi-VN"/>
        </w:rPr>
        <w:t>.</w:t>
      </w:r>
    </w:p>
    <w:p w14:paraId="02E50778"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5E4382" w:rsidRPr="003D7EDC">
        <w:rPr>
          <w:position w:val="-24"/>
        </w:rPr>
        <w:object w:dxaOrig="1960" w:dyaOrig="620" w14:anchorId="4990D126">
          <v:shape id="_x0000_i1166" type="#_x0000_t75" style="width:98.25pt;height:30.75pt" o:ole="">
            <v:imagedata r:id="rId292" o:title=""/>
          </v:shape>
          <o:OLEObject Type="Embed" ProgID="Equation.DSMT4" ShapeID="_x0000_i1166" DrawAspect="Content" ObjectID="_1794302516" r:id="rId293"/>
        </w:object>
      </w:r>
      <w:r w:rsidRPr="004D5419">
        <w:rPr>
          <w:b/>
          <w:color w:val="000000"/>
          <w:lang w:val="vi-VN"/>
        </w:rPr>
        <w:tab/>
        <w:t>B.</w:t>
      </w:r>
      <w:r w:rsidRPr="00764D4F">
        <w:rPr>
          <w:bCs/>
          <w:color w:val="000000"/>
          <w:lang w:val="vi-VN"/>
        </w:rPr>
        <w:t xml:space="preserve"> </w:t>
      </w:r>
      <w:r w:rsidR="005E4382" w:rsidRPr="003D7EDC">
        <w:rPr>
          <w:position w:val="-24"/>
        </w:rPr>
        <w:object w:dxaOrig="1939" w:dyaOrig="620" w14:anchorId="53B48CA6">
          <v:shape id="_x0000_i1167" type="#_x0000_t75" style="width:96.75pt;height:30.75pt" o:ole="">
            <v:imagedata r:id="rId294" o:title=""/>
          </v:shape>
          <o:OLEObject Type="Embed" ProgID="Equation.DSMT4" ShapeID="_x0000_i1167" DrawAspect="Content" ObjectID="_1794302517" r:id="rId295"/>
        </w:object>
      </w:r>
      <w:r w:rsidRPr="004D5419">
        <w:rPr>
          <w:b/>
          <w:color w:val="000000"/>
          <w:lang w:val="vi-VN"/>
        </w:rPr>
        <w:tab/>
        <w:t>C.</w:t>
      </w:r>
      <w:r w:rsidRPr="00764D4F">
        <w:rPr>
          <w:lang w:val="vi-VN"/>
        </w:rPr>
        <w:t xml:space="preserve"> </w:t>
      </w:r>
      <w:r w:rsidR="005E4382" w:rsidRPr="003D7EDC">
        <w:rPr>
          <w:position w:val="-24"/>
        </w:rPr>
        <w:object w:dxaOrig="1939" w:dyaOrig="620" w14:anchorId="5084A115">
          <v:shape id="_x0000_i1168" type="#_x0000_t75" style="width:96.75pt;height:30.75pt" o:ole="">
            <v:imagedata r:id="rId296" o:title=""/>
          </v:shape>
          <o:OLEObject Type="Embed" ProgID="Equation.DSMT4" ShapeID="_x0000_i1168" DrawAspect="Content" ObjectID="_1794302518" r:id="rId297"/>
        </w:object>
      </w:r>
      <w:r w:rsidRPr="004D5419">
        <w:rPr>
          <w:b/>
          <w:color w:val="000000"/>
          <w:lang w:val="vi-VN"/>
        </w:rPr>
        <w:tab/>
        <w:t>D.</w:t>
      </w:r>
      <w:r w:rsidRPr="00764D4F">
        <w:rPr>
          <w:lang w:val="vi-VN"/>
        </w:rPr>
        <w:t xml:space="preserve"> </w:t>
      </w:r>
      <w:r w:rsidR="005E4382" w:rsidRPr="003D7EDC">
        <w:rPr>
          <w:position w:val="-24"/>
        </w:rPr>
        <w:object w:dxaOrig="1960" w:dyaOrig="620" w14:anchorId="0B24883C">
          <v:shape id="_x0000_i1169" type="#_x0000_t75" style="width:98.25pt;height:30.75pt" o:ole="">
            <v:imagedata r:id="rId298" o:title=""/>
          </v:shape>
          <o:OLEObject Type="Embed" ProgID="Equation.DSMT4" ShapeID="_x0000_i1169" DrawAspect="Content" ObjectID="_1794302519" r:id="rId299"/>
        </w:object>
      </w:r>
    </w:p>
    <w:p w14:paraId="275C3FC4" w14:textId="77777777"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29 (</w:t>
      </w:r>
      <w:r w:rsidRPr="004D5419">
        <w:rPr>
          <w:b/>
          <w:color w:val="000000"/>
          <w:lang w:val="vi-VN"/>
        </w:rPr>
        <w:t>VD</w:t>
      </w:r>
      <w:r w:rsidRPr="004D5419">
        <w:rPr>
          <w:b/>
          <w:bCs/>
          <w:color w:val="000000"/>
          <w:lang w:val="vi-VN"/>
        </w:rPr>
        <w:t xml:space="preserve">): </w:t>
      </w:r>
      <w:r w:rsidRPr="004D5419">
        <w:rPr>
          <w:color w:val="000000"/>
          <w:lang w:val="vi-VN"/>
        </w:rPr>
        <w:t xml:space="preserve">Cho hàm số </w:t>
      </w:r>
      <w:r w:rsidR="005E4382" w:rsidRPr="003D7EDC">
        <w:rPr>
          <w:position w:val="-14"/>
        </w:rPr>
        <w:object w:dxaOrig="580" w:dyaOrig="400" w14:anchorId="138B24F7">
          <v:shape id="_x0000_i1170" type="#_x0000_t75" style="width:29.25pt;height:20.25pt" o:ole="">
            <v:imagedata r:id="rId300" o:title=""/>
          </v:shape>
          <o:OLEObject Type="Embed" ProgID="Equation.DSMT4" ShapeID="_x0000_i1170" DrawAspect="Content" ObjectID="_1794302520" r:id="rId301"/>
        </w:object>
      </w:r>
      <w:r w:rsidR="005E4382" w:rsidRPr="005E4382">
        <w:rPr>
          <w:lang w:val="vi-VN"/>
        </w:rPr>
        <w:t xml:space="preserve"> </w:t>
      </w:r>
      <w:r w:rsidRPr="004D5419">
        <w:rPr>
          <w:color w:val="000000"/>
          <w:lang w:val="vi-VN"/>
        </w:rPr>
        <w:t xml:space="preserve">có đạo hàm </w:t>
      </w:r>
      <w:r w:rsidR="005E4382" w:rsidRPr="003D7EDC">
        <w:rPr>
          <w:position w:val="-14"/>
        </w:rPr>
        <w:object w:dxaOrig="2420" w:dyaOrig="400" w14:anchorId="5C15CFED">
          <v:shape id="_x0000_i1171" type="#_x0000_t75" style="width:120.75pt;height:20.25pt" o:ole="">
            <v:imagedata r:id="rId302" o:title=""/>
          </v:shape>
          <o:OLEObject Type="Embed" ProgID="Equation.DSMT4" ShapeID="_x0000_i1171" DrawAspect="Content" ObjectID="_1794302521" r:id="rId303"/>
        </w:object>
      </w:r>
      <w:r w:rsidRPr="004D5419">
        <w:rPr>
          <w:color w:val="000000"/>
          <w:lang w:val="vi-VN"/>
        </w:rPr>
        <w:t xml:space="preserve">. Điểm cực đại của hàm số </w:t>
      </w:r>
      <w:r w:rsidR="005E4382" w:rsidRPr="003D7EDC">
        <w:rPr>
          <w:position w:val="-16"/>
        </w:rPr>
        <w:object w:dxaOrig="1860" w:dyaOrig="440" w14:anchorId="4BD699C7">
          <v:shape id="_x0000_i1172" type="#_x0000_t75" style="width:93pt;height:21.75pt" o:ole="">
            <v:imagedata r:id="rId304" o:title=""/>
          </v:shape>
          <o:OLEObject Type="Embed" ProgID="Equation.DSMT4" ShapeID="_x0000_i1172" DrawAspect="Content" ObjectID="_1794302522" r:id="rId305"/>
        </w:object>
      </w:r>
      <w:r w:rsidR="005E4382" w:rsidRPr="00105718">
        <w:rPr>
          <w:lang w:val="vi-VN"/>
        </w:rPr>
        <w:t xml:space="preserve"> </w:t>
      </w:r>
      <w:r w:rsidRPr="004D5419">
        <w:rPr>
          <w:color w:val="000000"/>
          <w:lang w:val="vi-VN"/>
        </w:rPr>
        <w:t xml:space="preserve">là: </w:t>
      </w:r>
    </w:p>
    <w:p w14:paraId="19070C63"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5E4382" w:rsidRPr="003D7EDC">
        <w:rPr>
          <w:position w:val="-6"/>
        </w:rPr>
        <w:object w:dxaOrig="540" w:dyaOrig="279" w14:anchorId="02D6499A">
          <v:shape id="_x0000_i1173" type="#_x0000_t75" style="width:27pt;height:14.25pt" o:ole="">
            <v:imagedata r:id="rId306" o:title=""/>
          </v:shape>
          <o:OLEObject Type="Embed" ProgID="Equation.DSMT4" ShapeID="_x0000_i1173" DrawAspect="Content" ObjectID="_1794302523" r:id="rId307"/>
        </w:object>
      </w:r>
      <w:r w:rsidRPr="004D5419">
        <w:rPr>
          <w:b/>
          <w:color w:val="000000"/>
          <w:lang w:val="vi-VN"/>
        </w:rPr>
        <w:tab/>
        <w:t>B.</w:t>
      </w:r>
      <w:r w:rsidRPr="00764D4F">
        <w:rPr>
          <w:bCs/>
          <w:color w:val="000000"/>
          <w:lang w:val="vi-VN"/>
        </w:rPr>
        <w:t xml:space="preserve"> </w:t>
      </w:r>
      <w:r w:rsidR="005E4382" w:rsidRPr="003D7EDC">
        <w:rPr>
          <w:position w:val="-6"/>
        </w:rPr>
        <w:object w:dxaOrig="560" w:dyaOrig="279" w14:anchorId="71D25868">
          <v:shape id="_x0000_i1174" type="#_x0000_t75" style="width:27.75pt;height:14.25pt" o:ole="">
            <v:imagedata r:id="rId308" o:title=""/>
          </v:shape>
          <o:OLEObject Type="Embed" ProgID="Equation.DSMT4" ShapeID="_x0000_i1174" DrawAspect="Content" ObjectID="_1794302524" r:id="rId309"/>
        </w:object>
      </w:r>
      <w:r w:rsidRPr="004D5419">
        <w:rPr>
          <w:b/>
          <w:color w:val="000000"/>
          <w:lang w:val="vi-VN"/>
        </w:rPr>
        <w:tab/>
        <w:t>C.</w:t>
      </w:r>
      <w:r w:rsidRPr="00764D4F">
        <w:rPr>
          <w:lang w:val="vi-VN"/>
        </w:rPr>
        <w:t xml:space="preserve"> </w:t>
      </w:r>
      <w:r w:rsidR="005E4382" w:rsidRPr="003D7EDC">
        <w:rPr>
          <w:position w:val="-6"/>
        </w:rPr>
        <w:object w:dxaOrig="520" w:dyaOrig="279" w14:anchorId="2D968838">
          <v:shape id="_x0000_i1175" type="#_x0000_t75" style="width:26.25pt;height:14.25pt" o:ole="">
            <v:imagedata r:id="rId310" o:title=""/>
          </v:shape>
          <o:OLEObject Type="Embed" ProgID="Equation.DSMT4" ShapeID="_x0000_i1175" DrawAspect="Content" ObjectID="_1794302525" r:id="rId311"/>
        </w:object>
      </w:r>
      <w:r w:rsidRPr="004D5419">
        <w:rPr>
          <w:b/>
          <w:color w:val="000000"/>
          <w:lang w:val="vi-VN"/>
        </w:rPr>
        <w:tab/>
        <w:t>D.</w:t>
      </w:r>
      <w:r w:rsidRPr="00764D4F">
        <w:rPr>
          <w:lang w:val="vi-VN"/>
        </w:rPr>
        <w:t xml:space="preserve"> </w:t>
      </w:r>
      <w:r w:rsidR="005E4382" w:rsidRPr="003D7EDC">
        <w:rPr>
          <w:position w:val="-6"/>
        </w:rPr>
        <w:object w:dxaOrig="680" w:dyaOrig="279" w14:anchorId="02F48F42">
          <v:shape id="_x0000_i1176" type="#_x0000_t75" style="width:33.75pt;height:14.25pt" o:ole="">
            <v:imagedata r:id="rId312" o:title=""/>
          </v:shape>
          <o:OLEObject Type="Embed" ProgID="Equation.DSMT4" ShapeID="_x0000_i1176" DrawAspect="Content" ObjectID="_1794302526" r:id="rId313"/>
        </w:object>
      </w:r>
    </w:p>
    <w:p w14:paraId="3E72F5B3" w14:textId="77777777"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30 (</w:t>
      </w:r>
      <w:r w:rsidRPr="004D5419">
        <w:rPr>
          <w:b/>
          <w:color w:val="000000"/>
          <w:lang w:val="vi-VN"/>
        </w:rPr>
        <w:t>VDC</w:t>
      </w:r>
      <w:r w:rsidRPr="004D5419">
        <w:rPr>
          <w:b/>
          <w:bCs/>
          <w:color w:val="000000"/>
          <w:lang w:val="vi-VN"/>
        </w:rPr>
        <w:t xml:space="preserve">): </w:t>
      </w:r>
      <w:r w:rsidRPr="004D5419">
        <w:rPr>
          <w:color w:val="000000"/>
          <w:lang w:val="vi-VN"/>
        </w:rPr>
        <w:t xml:space="preserve">Trong không gian với hệ tọa độ </w:t>
      </w:r>
      <w:r w:rsidR="005F6C44" w:rsidRPr="003D7EDC">
        <w:rPr>
          <w:position w:val="-10"/>
        </w:rPr>
        <w:object w:dxaOrig="560" w:dyaOrig="320" w14:anchorId="7B289251">
          <v:shape id="_x0000_i1177" type="#_x0000_t75" style="width:27.75pt;height:15.75pt" o:ole="">
            <v:imagedata r:id="rId314" o:title=""/>
          </v:shape>
          <o:OLEObject Type="Embed" ProgID="Equation.DSMT4" ShapeID="_x0000_i1177" DrawAspect="Content" ObjectID="_1794302527" r:id="rId315"/>
        </w:object>
      </w:r>
      <w:r w:rsidRPr="004D5419">
        <w:rPr>
          <w:color w:val="000000"/>
          <w:lang w:val="vi-VN"/>
        </w:rPr>
        <w:t xml:space="preserve">, cho </w:t>
      </w:r>
      <w:r w:rsidR="005F6C44" w:rsidRPr="003D7EDC">
        <w:rPr>
          <w:position w:val="-14"/>
        </w:rPr>
        <w:object w:dxaOrig="3220" w:dyaOrig="400" w14:anchorId="5E82283C">
          <v:shape id="_x0000_i1178" type="#_x0000_t75" style="width:161.25pt;height:20.25pt" o:ole="">
            <v:imagedata r:id="rId316" o:title=""/>
          </v:shape>
          <o:OLEObject Type="Embed" ProgID="Equation.DSMT4" ShapeID="_x0000_i1178" DrawAspect="Content" ObjectID="_1794302528" r:id="rId317"/>
        </w:object>
      </w:r>
      <w:r w:rsidRPr="004D5419">
        <w:rPr>
          <w:color w:val="000000"/>
          <w:lang w:val="vi-VN"/>
        </w:rPr>
        <w:t xml:space="preserve">. Điểm </w:t>
      </w:r>
      <w:r w:rsidR="005F6C44" w:rsidRPr="003D7EDC">
        <w:rPr>
          <w:position w:val="-14"/>
        </w:rPr>
        <w:object w:dxaOrig="1060" w:dyaOrig="400" w14:anchorId="424E6B7A">
          <v:shape id="_x0000_i1179" type="#_x0000_t75" style="width:53.25pt;height:20.25pt" o:ole="">
            <v:imagedata r:id="rId318" o:title=""/>
          </v:shape>
          <o:OLEObject Type="Embed" ProgID="Equation.DSMT4" ShapeID="_x0000_i1179" DrawAspect="Content" ObjectID="_1794302529" r:id="rId319"/>
        </w:object>
      </w:r>
      <w:r w:rsidRPr="004D5419">
        <w:rPr>
          <w:color w:val="000000"/>
          <w:lang w:val="vi-VN"/>
        </w:rPr>
        <w:t xml:space="preserve"> nằm trên mặt phẳng </w:t>
      </w:r>
      <w:r w:rsidR="005F6C44" w:rsidRPr="003D7EDC">
        <w:rPr>
          <w:position w:val="-10"/>
        </w:rPr>
        <w:object w:dxaOrig="460" w:dyaOrig="320" w14:anchorId="557DED74">
          <v:shape id="_x0000_i1180" type="#_x0000_t75" style="width:23.25pt;height:15.75pt" o:ole="">
            <v:imagedata r:id="rId320" o:title=""/>
          </v:shape>
          <o:OLEObject Type="Embed" ProgID="Equation.DSMT4" ShapeID="_x0000_i1180" DrawAspect="Content" ObjectID="_1794302530" r:id="rId321"/>
        </w:object>
      </w:r>
      <w:r w:rsidRPr="004D5419">
        <w:rPr>
          <w:color w:val="000000"/>
          <w:lang w:val="vi-VN"/>
        </w:rPr>
        <w:t xml:space="preserve"> sao cho </w:t>
      </w:r>
      <w:r w:rsidR="005F6C44" w:rsidRPr="003D7EDC">
        <w:rPr>
          <w:position w:val="-6"/>
        </w:rPr>
        <w:object w:dxaOrig="1860" w:dyaOrig="320" w14:anchorId="5B0B5594">
          <v:shape id="_x0000_i1181" type="#_x0000_t75" style="width:93pt;height:15.75pt" o:ole="">
            <v:imagedata r:id="rId322" o:title=""/>
          </v:shape>
          <o:OLEObject Type="Embed" ProgID="Equation.DSMT4" ShapeID="_x0000_i1181" DrawAspect="Content" ObjectID="_1794302531" r:id="rId323"/>
        </w:object>
      </w:r>
      <w:r w:rsidRPr="004D5419">
        <w:rPr>
          <w:color w:val="000000"/>
          <w:lang w:val="vi-VN"/>
        </w:rPr>
        <w:t xml:space="preserve"> nhỏ nhất. Tính </w:t>
      </w:r>
      <w:r w:rsidR="005F6C44" w:rsidRPr="003D7EDC">
        <w:rPr>
          <w:position w:val="-6"/>
        </w:rPr>
        <w:object w:dxaOrig="1140" w:dyaOrig="320" w14:anchorId="5CDEF1D2">
          <v:shape id="_x0000_i1182" type="#_x0000_t75" style="width:57pt;height:15.75pt" o:ole="">
            <v:imagedata r:id="rId324" o:title=""/>
          </v:shape>
          <o:OLEObject Type="Embed" ProgID="Equation.DSMT4" ShapeID="_x0000_i1182" DrawAspect="Content" ObjectID="_1794302532" r:id="rId325"/>
        </w:object>
      </w:r>
      <w:r w:rsidRPr="004D5419">
        <w:rPr>
          <w:color w:val="000000"/>
          <w:lang w:val="vi-VN"/>
        </w:rPr>
        <w:t xml:space="preserve">. </w:t>
      </w:r>
    </w:p>
    <w:p w14:paraId="5B48B5A8"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18 </w:t>
      </w:r>
      <w:r w:rsidRPr="004D5419">
        <w:rPr>
          <w:b/>
          <w:color w:val="000000"/>
          <w:lang w:val="vi-VN"/>
        </w:rPr>
        <w:tab/>
        <w:t xml:space="preserve">B. </w:t>
      </w:r>
      <w:r w:rsidRPr="004D5419">
        <w:rPr>
          <w:color w:val="000000"/>
          <w:lang w:val="vi-VN"/>
        </w:rPr>
        <w:t xml:space="preserve">0 </w:t>
      </w:r>
      <w:r w:rsidRPr="004D5419">
        <w:rPr>
          <w:b/>
          <w:color w:val="000000"/>
          <w:lang w:val="vi-VN"/>
        </w:rPr>
        <w:tab/>
        <w:t xml:space="preserve">C. </w:t>
      </w:r>
      <w:r w:rsidRPr="004D5419">
        <w:rPr>
          <w:color w:val="000000"/>
          <w:lang w:val="vi-VN"/>
        </w:rPr>
        <w:t xml:space="preserve">9 </w:t>
      </w:r>
      <w:r w:rsidRPr="004D5419">
        <w:rPr>
          <w:b/>
          <w:color w:val="000000"/>
          <w:lang w:val="vi-VN"/>
        </w:rPr>
        <w:tab/>
        <w:t xml:space="preserve">D. </w:t>
      </w:r>
      <w:r w:rsidRPr="004D5419">
        <w:rPr>
          <w:color w:val="000000"/>
          <w:lang w:val="vi-VN"/>
        </w:rPr>
        <w:t xml:space="preserve">-9 </w:t>
      </w:r>
    </w:p>
    <w:p w14:paraId="0F6DE1E0"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31 (</w:t>
      </w:r>
      <w:r w:rsidRPr="004D5419">
        <w:rPr>
          <w:b/>
          <w:color w:val="000000"/>
          <w:lang w:val="vi-VN"/>
        </w:rPr>
        <w:t>VD</w:t>
      </w:r>
      <w:r w:rsidRPr="004D5419">
        <w:rPr>
          <w:b/>
          <w:bCs/>
          <w:color w:val="000000"/>
          <w:lang w:val="vi-VN"/>
        </w:rPr>
        <w:t xml:space="preserve">): </w:t>
      </w:r>
      <w:r w:rsidRPr="004D5419">
        <w:rPr>
          <w:color w:val="000000"/>
          <w:lang w:val="vi-VN"/>
        </w:rPr>
        <w:t xml:space="preserve">Cho hàm số </w:t>
      </w:r>
      <w:r w:rsidR="005F6C44" w:rsidRPr="003D7EDC">
        <w:rPr>
          <w:position w:val="-14"/>
        </w:rPr>
        <w:object w:dxaOrig="960" w:dyaOrig="400" w14:anchorId="6FEFE412">
          <v:shape id="_x0000_i1183" type="#_x0000_t75" style="width:48pt;height:20.25pt" o:ole="">
            <v:imagedata r:id="rId326" o:title=""/>
          </v:shape>
          <o:OLEObject Type="Embed" ProgID="Equation.DSMT4" ShapeID="_x0000_i1183" DrawAspect="Content" ObjectID="_1794302533" r:id="rId327"/>
        </w:object>
      </w:r>
      <w:r w:rsidR="005F6C44" w:rsidRPr="005F6C44">
        <w:rPr>
          <w:lang w:val="vi-VN"/>
        </w:rPr>
        <w:t xml:space="preserve"> </w:t>
      </w:r>
      <w:r w:rsidRPr="004D5419">
        <w:rPr>
          <w:color w:val="000000"/>
          <w:lang w:val="vi-VN"/>
        </w:rPr>
        <w:t xml:space="preserve">có đạo hàm </w:t>
      </w:r>
      <w:r w:rsidR="005F6C44" w:rsidRPr="003D7EDC">
        <w:rPr>
          <w:position w:val="-16"/>
        </w:rPr>
        <w:object w:dxaOrig="5319" w:dyaOrig="460" w14:anchorId="610D7E1F">
          <v:shape id="_x0000_i1184" type="#_x0000_t75" style="width:266.25pt;height:23.25pt" o:ole="">
            <v:imagedata r:id="rId328" o:title=""/>
          </v:shape>
          <o:OLEObject Type="Embed" ProgID="Equation.DSMT4" ShapeID="_x0000_i1184" DrawAspect="Content" ObjectID="_1794302534" r:id="rId329"/>
        </w:object>
      </w:r>
      <w:r w:rsidR="005F6C44" w:rsidRPr="005F6C44">
        <w:rPr>
          <w:lang w:val="vi-VN"/>
        </w:rPr>
        <w:t>.</w:t>
      </w:r>
      <w:r w:rsidRPr="004D5419">
        <w:rPr>
          <w:color w:val="000000"/>
          <w:lang w:val="vi-VN"/>
        </w:rPr>
        <w:t xml:space="preserve"> Có bao nhiêu số nguyên m để hàm số </w:t>
      </w:r>
      <w:r w:rsidR="005F6C44" w:rsidRPr="003D7EDC">
        <w:rPr>
          <w:position w:val="-16"/>
        </w:rPr>
        <w:object w:dxaOrig="1380" w:dyaOrig="440" w14:anchorId="5DAC6791">
          <v:shape id="_x0000_i1185" type="#_x0000_t75" style="width:69pt;height:21.75pt" o:ole="">
            <v:imagedata r:id="rId330" o:title=""/>
          </v:shape>
          <o:OLEObject Type="Embed" ProgID="Equation.DSMT4" ShapeID="_x0000_i1185" DrawAspect="Content" ObjectID="_1794302535" r:id="rId331"/>
        </w:object>
      </w:r>
      <w:r w:rsidR="005F6C44" w:rsidRPr="005F6C44">
        <w:rPr>
          <w:lang w:val="vi-VN"/>
        </w:rPr>
        <w:t xml:space="preserve"> </w:t>
      </w:r>
      <w:r w:rsidRPr="004D5419">
        <w:rPr>
          <w:color w:val="000000"/>
          <w:lang w:val="vi-VN"/>
        </w:rPr>
        <w:t xml:space="preserve">có đúng 5 điểm cực trị? </w:t>
      </w:r>
    </w:p>
    <w:p w14:paraId="057EFAD0"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4. </w:t>
      </w:r>
      <w:r w:rsidRPr="004D5419">
        <w:rPr>
          <w:b/>
          <w:color w:val="000000"/>
          <w:lang w:val="vi-VN"/>
        </w:rPr>
        <w:tab/>
        <w:t xml:space="preserve">B. </w:t>
      </w:r>
      <w:r w:rsidRPr="004D5419">
        <w:rPr>
          <w:color w:val="000000"/>
          <w:lang w:val="vi-VN"/>
        </w:rPr>
        <w:t xml:space="preserve">2. </w:t>
      </w:r>
      <w:r w:rsidRPr="004D5419">
        <w:rPr>
          <w:b/>
          <w:color w:val="000000"/>
          <w:lang w:val="vi-VN"/>
        </w:rPr>
        <w:tab/>
        <w:t xml:space="preserve">C. </w:t>
      </w:r>
      <w:r w:rsidRPr="004D5419">
        <w:rPr>
          <w:color w:val="000000"/>
          <w:lang w:val="vi-VN"/>
        </w:rPr>
        <w:t xml:space="preserve">5. </w:t>
      </w:r>
      <w:r w:rsidRPr="004D5419">
        <w:rPr>
          <w:b/>
          <w:color w:val="000000"/>
          <w:lang w:val="vi-VN"/>
        </w:rPr>
        <w:tab/>
        <w:t xml:space="preserve">D. </w:t>
      </w:r>
      <w:r w:rsidRPr="004D5419">
        <w:rPr>
          <w:color w:val="000000"/>
          <w:lang w:val="vi-VN"/>
        </w:rPr>
        <w:t xml:space="preserve">3. </w:t>
      </w:r>
    </w:p>
    <w:p w14:paraId="7368A605"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32 (</w:t>
      </w:r>
      <w:r w:rsidRPr="004D5419">
        <w:rPr>
          <w:b/>
          <w:color w:val="000000"/>
          <w:lang w:val="vi-VN"/>
        </w:rPr>
        <w:t>VD</w:t>
      </w:r>
      <w:r w:rsidRPr="004D5419">
        <w:rPr>
          <w:b/>
          <w:bCs/>
          <w:color w:val="000000"/>
          <w:lang w:val="vi-VN"/>
        </w:rPr>
        <w:t xml:space="preserve">): </w:t>
      </w:r>
      <w:r w:rsidRPr="004D5419">
        <w:rPr>
          <w:color w:val="000000"/>
          <w:lang w:val="vi-VN"/>
        </w:rPr>
        <w:t xml:space="preserve">Tìm tất cả các gía trị thực của tham số m sao cho phương trình </w:t>
      </w:r>
      <w:r w:rsidR="005F6C44" w:rsidRPr="003D7EDC">
        <w:rPr>
          <w:position w:val="-14"/>
        </w:rPr>
        <w:object w:dxaOrig="3220" w:dyaOrig="400" w14:anchorId="3A0E0CA1">
          <v:shape id="_x0000_i1186" type="#_x0000_t75" style="width:161.25pt;height:20.25pt" o:ole="">
            <v:imagedata r:id="rId332" o:title=""/>
          </v:shape>
          <o:OLEObject Type="Embed" ProgID="Equation.DSMT4" ShapeID="_x0000_i1186" DrawAspect="Content" ObjectID="_1794302536" r:id="rId333"/>
        </w:object>
      </w:r>
      <w:r w:rsidR="005F6C44" w:rsidRPr="005F6C44">
        <w:rPr>
          <w:lang w:val="vi-VN"/>
        </w:rPr>
        <w:t xml:space="preserve"> </w:t>
      </w:r>
      <w:r w:rsidRPr="004D5419">
        <w:rPr>
          <w:color w:val="000000"/>
          <w:lang w:val="vi-VN"/>
        </w:rPr>
        <w:t xml:space="preserve">có hai nghiệm dương phân biệt. </w:t>
      </w:r>
    </w:p>
    <w:p w14:paraId="10B61152" w14:textId="77777777" w:rsidR="005F6C44" w:rsidRDefault="00764D4F" w:rsidP="00764D4F">
      <w:pPr>
        <w:tabs>
          <w:tab w:val="left" w:pos="284"/>
          <w:tab w:val="left" w:pos="2552"/>
          <w:tab w:val="left" w:pos="4820"/>
          <w:tab w:val="left" w:pos="7088"/>
        </w:tabs>
        <w:ind w:right="3"/>
      </w:pPr>
      <w:r w:rsidRPr="004D5419">
        <w:rPr>
          <w:b/>
          <w:color w:val="000000"/>
          <w:lang w:val="vi-VN"/>
        </w:rPr>
        <w:tab/>
        <w:t>A.</w:t>
      </w:r>
      <w:r w:rsidRPr="00764D4F">
        <w:rPr>
          <w:bCs/>
          <w:color w:val="000000"/>
          <w:lang w:val="vi-VN"/>
        </w:rPr>
        <w:t xml:space="preserve"> </w:t>
      </w:r>
      <w:r w:rsidR="005F6C44" w:rsidRPr="003D7EDC">
        <w:rPr>
          <w:position w:val="-6"/>
        </w:rPr>
        <w:object w:dxaOrig="740" w:dyaOrig="279" w14:anchorId="480745FE">
          <v:shape id="_x0000_i1187" type="#_x0000_t75" style="width:36.75pt;height:14.25pt" o:ole="">
            <v:imagedata r:id="rId334" o:title=""/>
          </v:shape>
          <o:OLEObject Type="Embed" ProgID="Equation.DSMT4" ShapeID="_x0000_i1187" DrawAspect="Content" ObjectID="_1794302537" r:id="rId335"/>
        </w:object>
      </w:r>
      <w:r w:rsidR="005F6C44">
        <w:t xml:space="preserve"> hoặc </w:t>
      </w:r>
      <w:r w:rsidR="005F6C44" w:rsidRPr="003D7EDC">
        <w:rPr>
          <w:position w:val="-6"/>
        </w:rPr>
        <w:object w:dxaOrig="900" w:dyaOrig="279" w14:anchorId="5A150261">
          <v:shape id="_x0000_i1188" type="#_x0000_t75" style="width:45pt;height:14.25pt" o:ole="">
            <v:imagedata r:id="rId336" o:title=""/>
          </v:shape>
          <o:OLEObject Type="Embed" ProgID="Equation.DSMT4" ShapeID="_x0000_i1188" DrawAspect="Content" ObjectID="_1794302538" r:id="rId337"/>
        </w:object>
      </w:r>
      <w:r w:rsidRPr="004D5419">
        <w:rPr>
          <w:b/>
          <w:color w:val="000000"/>
          <w:lang w:val="vi-VN"/>
        </w:rPr>
        <w:tab/>
        <w:t>B.</w:t>
      </w:r>
      <w:r w:rsidRPr="00764D4F">
        <w:rPr>
          <w:bCs/>
          <w:color w:val="000000"/>
          <w:lang w:val="vi-VN"/>
        </w:rPr>
        <w:t xml:space="preserve"> </w:t>
      </w:r>
      <w:r w:rsidR="005F6C44" w:rsidRPr="003D7EDC">
        <w:rPr>
          <w:position w:val="-6"/>
        </w:rPr>
        <w:object w:dxaOrig="720" w:dyaOrig="279" w14:anchorId="73092CA9">
          <v:shape id="_x0000_i1189" type="#_x0000_t75" style="width:36pt;height:14.25pt" o:ole="">
            <v:imagedata r:id="rId338" o:title=""/>
          </v:shape>
          <o:OLEObject Type="Embed" ProgID="Equation.DSMT4" ShapeID="_x0000_i1189" DrawAspect="Content" ObjectID="_1794302539" r:id="rId339"/>
        </w:object>
      </w:r>
      <w:r w:rsidR="005F6C44">
        <w:t xml:space="preserve"> hoặc </w:t>
      </w:r>
      <w:r w:rsidR="005F6C44" w:rsidRPr="003D7EDC">
        <w:rPr>
          <w:position w:val="-6"/>
        </w:rPr>
        <w:object w:dxaOrig="1080" w:dyaOrig="279" w14:anchorId="42033F0A">
          <v:shape id="_x0000_i1190" type="#_x0000_t75" style="width:54pt;height:14.25pt" o:ole="">
            <v:imagedata r:id="rId340" o:title=""/>
          </v:shape>
          <o:OLEObject Type="Embed" ProgID="Equation.DSMT4" ShapeID="_x0000_i1190" DrawAspect="Content" ObjectID="_1794302540" r:id="rId341"/>
        </w:object>
      </w:r>
    </w:p>
    <w:p w14:paraId="33C321E0"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C.</w:t>
      </w:r>
      <w:r w:rsidRPr="00764D4F">
        <w:rPr>
          <w:lang w:val="vi-VN"/>
        </w:rPr>
        <w:t xml:space="preserve"> </w:t>
      </w:r>
      <w:r w:rsidR="005F6C44" w:rsidRPr="003D7EDC">
        <w:rPr>
          <w:position w:val="-6"/>
        </w:rPr>
        <w:object w:dxaOrig="900" w:dyaOrig="279" w14:anchorId="11962EFD">
          <v:shape id="_x0000_i1191" type="#_x0000_t75" style="width:45pt;height:14.25pt" o:ole="">
            <v:imagedata r:id="rId342" o:title=""/>
          </v:shape>
          <o:OLEObject Type="Embed" ProgID="Equation.DSMT4" ShapeID="_x0000_i1191" DrawAspect="Content" ObjectID="_1794302541" r:id="rId343"/>
        </w:object>
      </w:r>
      <w:r w:rsidR="005F6C44">
        <w:tab/>
      </w:r>
      <w:r w:rsidRPr="004D5419">
        <w:rPr>
          <w:b/>
          <w:color w:val="000000"/>
          <w:lang w:val="vi-VN"/>
        </w:rPr>
        <w:tab/>
        <w:t>D.</w:t>
      </w:r>
      <w:r w:rsidRPr="00764D4F">
        <w:rPr>
          <w:lang w:val="vi-VN"/>
        </w:rPr>
        <w:t xml:space="preserve"> </w:t>
      </w:r>
      <w:r w:rsidR="005F6C44" w:rsidRPr="003D7EDC">
        <w:rPr>
          <w:position w:val="-6"/>
        </w:rPr>
        <w:object w:dxaOrig="1080" w:dyaOrig="279" w14:anchorId="499556E8">
          <v:shape id="_x0000_i1192" type="#_x0000_t75" style="width:54pt;height:14.25pt" o:ole="">
            <v:imagedata r:id="rId344" o:title=""/>
          </v:shape>
          <o:OLEObject Type="Embed" ProgID="Equation.DSMT4" ShapeID="_x0000_i1192" DrawAspect="Content" ObjectID="_1794302542" r:id="rId345"/>
        </w:object>
      </w:r>
    </w:p>
    <w:p w14:paraId="5FF752DC" w14:textId="77777777"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33 (</w:t>
      </w:r>
      <w:r w:rsidRPr="004D5419">
        <w:rPr>
          <w:b/>
          <w:color w:val="000000"/>
          <w:lang w:val="vi-VN"/>
        </w:rPr>
        <w:t>VD</w:t>
      </w:r>
      <w:r w:rsidRPr="004D5419">
        <w:rPr>
          <w:b/>
          <w:bCs/>
          <w:color w:val="000000"/>
          <w:lang w:val="vi-VN"/>
        </w:rPr>
        <w:t xml:space="preserve">): </w:t>
      </w:r>
      <w:r w:rsidRPr="004D5419">
        <w:rPr>
          <w:color w:val="000000"/>
          <w:lang w:val="vi-VN"/>
        </w:rPr>
        <w:t xml:space="preserve">Cho hàm số </w:t>
      </w:r>
      <w:r w:rsidR="006766D7" w:rsidRPr="00B56E35">
        <w:rPr>
          <w:position w:val="-14"/>
        </w:rPr>
        <w:object w:dxaOrig="580" w:dyaOrig="400" w14:anchorId="0133E890">
          <v:shape id="_x0000_i1193" type="#_x0000_t75" style="width:29.25pt;height:20.25pt" o:ole="">
            <v:imagedata r:id="rId346" o:title=""/>
          </v:shape>
          <o:OLEObject Type="Embed" ProgID="Equation.DSMT4" ShapeID="_x0000_i1193" DrawAspect="Content" ObjectID="_1794302543" r:id="rId347"/>
        </w:object>
      </w:r>
      <w:r w:rsidRPr="004D5419">
        <w:rPr>
          <w:color w:val="000000"/>
          <w:lang w:val="vi-VN"/>
        </w:rPr>
        <w:t xml:space="preserve"> liên tục trên </w:t>
      </w:r>
      <w:r w:rsidR="006766D7" w:rsidRPr="00B56E35">
        <w:rPr>
          <w:position w:val="-14"/>
        </w:rPr>
        <w:object w:dxaOrig="760" w:dyaOrig="400" w14:anchorId="3F6D8D77">
          <v:shape id="_x0000_i1194" type="#_x0000_t75" style="width:38.25pt;height:20.25pt" o:ole="">
            <v:imagedata r:id="rId348" o:title=""/>
          </v:shape>
          <o:OLEObject Type="Embed" ProgID="Equation.DSMT4" ShapeID="_x0000_i1194" DrawAspect="Content" ObjectID="_1794302544" r:id="rId349"/>
        </w:object>
      </w:r>
      <w:r w:rsidR="006766D7" w:rsidRPr="006766D7">
        <w:rPr>
          <w:lang w:val="vi-VN"/>
        </w:rPr>
        <w:t xml:space="preserve"> </w:t>
      </w:r>
      <w:r w:rsidRPr="004D5419">
        <w:rPr>
          <w:color w:val="000000"/>
          <w:lang w:val="vi-VN"/>
        </w:rPr>
        <w:t xml:space="preserve">và thỏa mãn </w:t>
      </w:r>
      <w:r w:rsidR="006766D7" w:rsidRPr="00B56E35">
        <w:rPr>
          <w:position w:val="-28"/>
        </w:rPr>
        <w:object w:dxaOrig="1939" w:dyaOrig="680" w14:anchorId="68D8EE10">
          <v:shape id="_x0000_i1195" type="#_x0000_t75" style="width:96.75pt;height:33.75pt" o:ole="">
            <v:imagedata r:id="rId350" o:title=""/>
          </v:shape>
          <o:OLEObject Type="Embed" ProgID="Equation.DSMT4" ShapeID="_x0000_i1195" DrawAspect="Content" ObjectID="_1794302545" r:id="rId351"/>
        </w:object>
      </w:r>
      <w:r w:rsidR="006766D7" w:rsidRPr="006766D7">
        <w:rPr>
          <w:lang w:val="vi-VN"/>
        </w:rPr>
        <w:t xml:space="preserve"> </w:t>
      </w:r>
      <w:r w:rsidRPr="004D5419">
        <w:rPr>
          <w:color w:val="000000"/>
          <w:lang w:val="vi-VN"/>
        </w:rPr>
        <w:t xml:space="preserve">với mọi </w:t>
      </w:r>
      <w:r w:rsidR="006766D7" w:rsidRPr="00B56E35">
        <w:rPr>
          <w:position w:val="-6"/>
        </w:rPr>
        <w:object w:dxaOrig="560" w:dyaOrig="279" w14:anchorId="6531CD54">
          <v:shape id="_x0000_i1196" type="#_x0000_t75" style="width:27.75pt;height:14.25pt" o:ole="">
            <v:imagedata r:id="rId352" o:title=""/>
          </v:shape>
          <o:OLEObject Type="Embed" ProgID="Equation.DSMT4" ShapeID="_x0000_i1196" DrawAspect="Content" ObjectID="_1794302546" r:id="rId353"/>
        </w:object>
      </w:r>
      <w:r w:rsidRPr="004D5419">
        <w:rPr>
          <w:color w:val="000000"/>
          <w:lang w:val="vi-VN"/>
        </w:rPr>
        <w:t xml:space="preserve">. Tính </w:t>
      </w:r>
      <w:r w:rsidR="006766D7" w:rsidRPr="00B56E35">
        <w:rPr>
          <w:position w:val="-48"/>
        </w:rPr>
        <w:object w:dxaOrig="980" w:dyaOrig="900" w14:anchorId="429EF079">
          <v:shape id="_x0000_i1197" type="#_x0000_t75" style="width:48.75pt;height:45pt" o:ole="">
            <v:imagedata r:id="rId354" o:title=""/>
          </v:shape>
          <o:OLEObject Type="Embed" ProgID="Equation.DSMT4" ShapeID="_x0000_i1197" DrawAspect="Content" ObjectID="_1794302547" r:id="rId355"/>
        </w:object>
      </w:r>
      <w:r w:rsidR="006766D7" w:rsidRPr="00105718">
        <w:rPr>
          <w:lang w:val="vi-VN"/>
        </w:rPr>
        <w:t>.</w:t>
      </w:r>
      <w:r w:rsidRPr="004D5419">
        <w:rPr>
          <w:color w:val="000000"/>
          <w:lang w:val="vi-VN"/>
        </w:rPr>
        <w:t xml:space="preserve"> </w:t>
      </w:r>
    </w:p>
    <w:p w14:paraId="2E329C83"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6766D7" w:rsidRPr="00B56E35">
        <w:rPr>
          <w:position w:val="-24"/>
        </w:rPr>
        <w:object w:dxaOrig="320" w:dyaOrig="620" w14:anchorId="667C2D71">
          <v:shape id="_x0000_i1198" type="#_x0000_t75" style="width:15.75pt;height:30.75pt" o:ole="">
            <v:imagedata r:id="rId356" o:title=""/>
          </v:shape>
          <o:OLEObject Type="Embed" ProgID="Equation.DSMT4" ShapeID="_x0000_i1198" DrawAspect="Content" ObjectID="_1794302548" r:id="rId357"/>
        </w:object>
      </w:r>
      <w:r w:rsidRPr="004D5419">
        <w:rPr>
          <w:b/>
          <w:color w:val="000000"/>
          <w:lang w:val="vi-VN"/>
        </w:rPr>
        <w:tab/>
        <w:t>B.</w:t>
      </w:r>
      <w:r w:rsidRPr="00764D4F">
        <w:rPr>
          <w:bCs/>
          <w:color w:val="000000"/>
          <w:lang w:val="vi-VN"/>
        </w:rPr>
        <w:t xml:space="preserve"> </w:t>
      </w:r>
      <w:r w:rsidR="006766D7" w:rsidRPr="00B56E35">
        <w:rPr>
          <w:position w:val="-24"/>
        </w:rPr>
        <w:object w:dxaOrig="240" w:dyaOrig="620" w14:anchorId="44E83FF0">
          <v:shape id="_x0000_i1199" type="#_x0000_t75" style="width:12pt;height:30.75pt" o:ole="">
            <v:imagedata r:id="rId358" o:title=""/>
          </v:shape>
          <o:OLEObject Type="Embed" ProgID="Equation.DSMT4" ShapeID="_x0000_i1199" DrawAspect="Content" ObjectID="_1794302549" r:id="rId359"/>
        </w:object>
      </w:r>
      <w:r w:rsidRPr="004D5419">
        <w:rPr>
          <w:b/>
          <w:color w:val="000000"/>
          <w:lang w:val="vi-VN"/>
        </w:rPr>
        <w:tab/>
        <w:t>C.</w:t>
      </w:r>
      <w:r w:rsidRPr="00764D4F">
        <w:rPr>
          <w:lang w:val="vi-VN"/>
        </w:rPr>
        <w:t xml:space="preserve"> </w:t>
      </w:r>
      <w:r w:rsidR="006766D7" w:rsidRPr="00B56E35">
        <w:rPr>
          <w:position w:val="-24"/>
        </w:rPr>
        <w:object w:dxaOrig="240" w:dyaOrig="620" w14:anchorId="1CE9A5A5">
          <v:shape id="_x0000_i1200" type="#_x0000_t75" style="width:12pt;height:30.75pt" o:ole="">
            <v:imagedata r:id="rId360" o:title=""/>
          </v:shape>
          <o:OLEObject Type="Embed" ProgID="Equation.DSMT4" ShapeID="_x0000_i1200" DrawAspect="Content" ObjectID="_1794302550" r:id="rId361"/>
        </w:object>
      </w:r>
      <w:r w:rsidRPr="004D5419">
        <w:rPr>
          <w:b/>
          <w:color w:val="000000"/>
          <w:lang w:val="vi-VN"/>
        </w:rPr>
        <w:tab/>
        <w:t>D.</w:t>
      </w:r>
      <w:r w:rsidRPr="00764D4F">
        <w:rPr>
          <w:lang w:val="vi-VN"/>
        </w:rPr>
        <w:t xml:space="preserve"> </w:t>
      </w:r>
      <w:r w:rsidR="006766D7" w:rsidRPr="00B56E35">
        <w:rPr>
          <w:position w:val="-24"/>
        </w:rPr>
        <w:object w:dxaOrig="240" w:dyaOrig="620" w14:anchorId="4A845B0C">
          <v:shape id="_x0000_i1201" type="#_x0000_t75" style="width:12pt;height:30.75pt" o:ole="">
            <v:imagedata r:id="rId362" o:title=""/>
          </v:shape>
          <o:OLEObject Type="Embed" ProgID="Equation.DSMT4" ShapeID="_x0000_i1201" DrawAspect="Content" ObjectID="_1794302551" r:id="rId363"/>
        </w:object>
      </w:r>
    </w:p>
    <w:p w14:paraId="66AB1837" w14:textId="77777777"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34 (</w:t>
      </w:r>
      <w:r w:rsidRPr="004D5419">
        <w:rPr>
          <w:b/>
          <w:color w:val="000000"/>
          <w:lang w:val="vi-VN"/>
        </w:rPr>
        <w:t>VD</w:t>
      </w:r>
      <w:r w:rsidRPr="004D5419">
        <w:rPr>
          <w:b/>
          <w:bCs/>
          <w:color w:val="000000"/>
          <w:lang w:val="vi-VN"/>
        </w:rPr>
        <w:t xml:space="preserve">): </w:t>
      </w:r>
      <w:r w:rsidRPr="004D5419">
        <w:rPr>
          <w:color w:val="000000"/>
          <w:lang w:val="vi-VN"/>
        </w:rPr>
        <w:t xml:space="preserve">Trường trung học phổ thông </w:t>
      </w:r>
      <w:r w:rsidRPr="004D5419">
        <w:rPr>
          <w:i/>
          <w:iCs/>
          <w:color w:val="000000"/>
          <w:lang w:val="vi-VN"/>
        </w:rPr>
        <w:t>A</w:t>
      </w:r>
      <w:r w:rsidRPr="004D5419">
        <w:rPr>
          <w:color w:val="000000"/>
          <w:lang w:val="vi-VN"/>
        </w:rPr>
        <w:t xml:space="preserve"> có 23 lớp, trong đó khối 10 có 8 lớp, khối 11 có 8 lớp và khối 12 có 7 lớp, mỗi lớp có một chi đoàn, mỗi chi đoàn có một em làm bí thư. Các em bí thư đều giỏi và rất năng động nên Ban chấp hành Đoàn trường chọn ngẫu nhiên 9 em bí thư đi thi cán bộ đoàn giỏi cấp tỉnh. Tính xác suất để 9 em được chọn có đủ 3 khối. </w:t>
      </w:r>
    </w:p>
    <w:p w14:paraId="4CCCF2E3" w14:textId="77777777" w:rsidR="00764D4F" w:rsidRPr="00764D4F"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6766D7" w:rsidRPr="00B56E35">
        <w:rPr>
          <w:position w:val="-24"/>
        </w:rPr>
        <w:object w:dxaOrig="580" w:dyaOrig="620" w14:anchorId="52A5A65D">
          <v:shape id="_x0000_i1202" type="#_x0000_t75" style="width:29.25pt;height:30.75pt" o:ole="">
            <v:imagedata r:id="rId364" o:title=""/>
          </v:shape>
          <o:OLEObject Type="Embed" ProgID="Equation.DSMT4" ShapeID="_x0000_i1202" DrawAspect="Content" ObjectID="_1794302552" r:id="rId365"/>
        </w:object>
      </w:r>
      <w:r w:rsidRPr="004D5419">
        <w:rPr>
          <w:b/>
          <w:color w:val="000000"/>
          <w:lang w:val="vi-VN"/>
        </w:rPr>
        <w:tab/>
        <w:t>B.</w:t>
      </w:r>
      <w:r w:rsidRPr="00764D4F">
        <w:rPr>
          <w:bCs/>
          <w:color w:val="000000"/>
          <w:lang w:val="vi-VN"/>
        </w:rPr>
        <w:t xml:space="preserve"> </w:t>
      </w:r>
      <w:r w:rsidR="006766D7" w:rsidRPr="00B56E35">
        <w:rPr>
          <w:position w:val="-24"/>
        </w:rPr>
        <w:object w:dxaOrig="580" w:dyaOrig="620" w14:anchorId="37EC10CE">
          <v:shape id="_x0000_i1203" type="#_x0000_t75" style="width:29.25pt;height:30.75pt" o:ole="">
            <v:imagedata r:id="rId366" o:title=""/>
          </v:shape>
          <o:OLEObject Type="Embed" ProgID="Equation.DSMT4" ShapeID="_x0000_i1203" DrawAspect="Content" ObjectID="_1794302553" r:id="rId367"/>
        </w:object>
      </w:r>
      <w:r w:rsidRPr="004D5419">
        <w:rPr>
          <w:b/>
          <w:color w:val="000000"/>
          <w:lang w:val="vi-VN"/>
        </w:rPr>
        <w:tab/>
        <w:t>C.</w:t>
      </w:r>
      <w:r w:rsidRPr="00764D4F">
        <w:rPr>
          <w:lang w:val="vi-VN"/>
        </w:rPr>
        <w:t xml:space="preserve"> </w:t>
      </w:r>
      <w:r w:rsidR="006766D7" w:rsidRPr="00B56E35">
        <w:rPr>
          <w:position w:val="-24"/>
        </w:rPr>
        <w:object w:dxaOrig="580" w:dyaOrig="620" w14:anchorId="764D9290">
          <v:shape id="_x0000_i1204" type="#_x0000_t75" style="width:29.25pt;height:30.75pt" o:ole="">
            <v:imagedata r:id="rId368" o:title=""/>
          </v:shape>
          <o:OLEObject Type="Embed" ProgID="Equation.DSMT4" ShapeID="_x0000_i1204" DrawAspect="Content" ObjectID="_1794302554" r:id="rId369"/>
        </w:object>
      </w:r>
      <w:r w:rsidRPr="004D5419">
        <w:rPr>
          <w:b/>
          <w:color w:val="000000"/>
          <w:lang w:val="vi-VN"/>
        </w:rPr>
        <w:tab/>
        <w:t>D.</w:t>
      </w:r>
      <w:r w:rsidRPr="00764D4F">
        <w:rPr>
          <w:lang w:val="vi-VN"/>
        </w:rPr>
        <w:t xml:space="preserve"> </w:t>
      </w:r>
      <w:r w:rsidR="006766D7" w:rsidRPr="00B56E35">
        <w:rPr>
          <w:position w:val="-24"/>
        </w:rPr>
        <w:object w:dxaOrig="580" w:dyaOrig="620" w14:anchorId="18FC9574">
          <v:shape id="_x0000_i1205" type="#_x0000_t75" style="width:29.25pt;height:30.75pt" o:ole="">
            <v:imagedata r:id="rId370" o:title=""/>
          </v:shape>
          <o:OLEObject Type="Embed" ProgID="Equation.DSMT4" ShapeID="_x0000_i1205" DrawAspect="Content" ObjectID="_1794302555" r:id="rId371"/>
        </w:object>
      </w:r>
    </w:p>
    <w:p w14:paraId="6D8EC06F" w14:textId="77777777" w:rsidR="004D5419" w:rsidRPr="004D5419" w:rsidRDefault="004D5419" w:rsidP="00764D4F">
      <w:pPr>
        <w:tabs>
          <w:tab w:val="left" w:pos="284"/>
          <w:tab w:val="left" w:pos="2552"/>
          <w:tab w:val="left" w:pos="4820"/>
          <w:tab w:val="left" w:pos="7088"/>
        </w:tabs>
        <w:ind w:right="3"/>
        <w:rPr>
          <w:color w:val="000000"/>
          <w:lang w:val="vi-VN"/>
        </w:rPr>
      </w:pPr>
      <w:r w:rsidRPr="004D5419">
        <w:rPr>
          <w:b/>
          <w:bCs/>
          <w:color w:val="000000"/>
          <w:lang w:val="vi-VN"/>
        </w:rPr>
        <w:t>Câu 35 (</w:t>
      </w:r>
      <w:r w:rsidRPr="004D5419">
        <w:rPr>
          <w:b/>
          <w:color w:val="000000"/>
          <w:lang w:val="vi-VN"/>
        </w:rPr>
        <w:t>VD</w:t>
      </w:r>
      <w:r w:rsidRPr="004D5419">
        <w:rPr>
          <w:b/>
          <w:bCs/>
          <w:color w:val="000000"/>
          <w:lang w:val="vi-VN"/>
        </w:rPr>
        <w:t xml:space="preserve">): </w:t>
      </w:r>
      <w:r w:rsidRPr="004D5419">
        <w:rPr>
          <w:color w:val="000000"/>
          <w:lang w:val="vi-VN"/>
        </w:rPr>
        <w:t xml:space="preserve">Cho hình lăng trụ tam giác </w:t>
      </w:r>
      <w:r w:rsidR="006766D7" w:rsidRPr="00B56E35">
        <w:rPr>
          <w:position w:val="-6"/>
        </w:rPr>
        <w:object w:dxaOrig="1240" w:dyaOrig="279" w14:anchorId="2CFE2F6D">
          <v:shape id="_x0000_i1206" type="#_x0000_t75" style="width:62.25pt;height:14.25pt" o:ole="">
            <v:imagedata r:id="rId372" o:title=""/>
          </v:shape>
          <o:OLEObject Type="Embed" ProgID="Equation.DSMT4" ShapeID="_x0000_i1206" DrawAspect="Content" ObjectID="_1794302556" r:id="rId373"/>
        </w:object>
      </w:r>
      <w:r w:rsidR="006766D7" w:rsidRPr="006766D7">
        <w:rPr>
          <w:lang w:val="vi-VN"/>
        </w:rPr>
        <w:t xml:space="preserve"> </w:t>
      </w:r>
      <w:r w:rsidRPr="004D5419">
        <w:rPr>
          <w:color w:val="000000"/>
          <w:lang w:val="vi-VN"/>
        </w:rPr>
        <w:t xml:space="preserve">có diện tích đáy bằng 12 và chiều cao bằng 6. Gọi </w:t>
      </w:r>
      <w:r w:rsidR="006766D7" w:rsidRPr="00B56E35">
        <w:rPr>
          <w:position w:val="-10"/>
        </w:rPr>
        <w:object w:dxaOrig="600" w:dyaOrig="320" w14:anchorId="2E6E297D">
          <v:shape id="_x0000_i1207" type="#_x0000_t75" style="width:30pt;height:15.75pt" o:ole="">
            <v:imagedata r:id="rId374" o:title=""/>
          </v:shape>
          <o:OLEObject Type="Embed" ProgID="Equation.DSMT4" ShapeID="_x0000_i1207" DrawAspect="Content" ObjectID="_1794302557" r:id="rId375"/>
        </w:object>
      </w:r>
      <w:r w:rsidR="006766D7" w:rsidRPr="006766D7">
        <w:rPr>
          <w:lang w:val="vi-VN"/>
        </w:rPr>
        <w:t xml:space="preserve"> </w:t>
      </w:r>
      <w:r w:rsidRPr="004D5419">
        <w:rPr>
          <w:color w:val="000000"/>
          <w:lang w:val="vi-VN"/>
        </w:rPr>
        <w:t xml:space="preserve"> lần lượt là trung điểm của </w:t>
      </w:r>
      <w:r w:rsidR="006766D7" w:rsidRPr="00B56E35">
        <w:rPr>
          <w:position w:val="-10"/>
        </w:rPr>
        <w:object w:dxaOrig="760" w:dyaOrig="320" w14:anchorId="533A5F6D">
          <v:shape id="_x0000_i1208" type="#_x0000_t75" style="width:38.25pt;height:15.75pt" o:ole="">
            <v:imagedata r:id="rId376" o:title=""/>
          </v:shape>
          <o:OLEObject Type="Embed" ProgID="Equation.DSMT4" ShapeID="_x0000_i1208" DrawAspect="Content" ObjectID="_1794302558" r:id="rId377"/>
        </w:object>
      </w:r>
      <w:r w:rsidR="006766D7" w:rsidRPr="006766D7">
        <w:rPr>
          <w:lang w:val="vi-VN"/>
        </w:rPr>
        <w:t xml:space="preserve"> </w:t>
      </w:r>
      <w:r w:rsidRPr="004D5419">
        <w:rPr>
          <w:color w:val="000000"/>
          <w:lang w:val="vi-VN"/>
        </w:rPr>
        <w:t xml:space="preserve">và </w:t>
      </w:r>
      <w:r w:rsidR="006766D7" w:rsidRPr="00B56E35">
        <w:rPr>
          <w:position w:val="-10"/>
        </w:rPr>
        <w:object w:dxaOrig="740" w:dyaOrig="320" w14:anchorId="016BA93A">
          <v:shape id="_x0000_i1209" type="#_x0000_t75" style="width:36.75pt;height:15.75pt" o:ole="">
            <v:imagedata r:id="rId378" o:title=""/>
          </v:shape>
          <o:OLEObject Type="Embed" ProgID="Equation.DSMT4" ShapeID="_x0000_i1209" DrawAspect="Content" ObjectID="_1794302559" r:id="rId379"/>
        </w:object>
      </w:r>
      <w:r w:rsidRPr="004D5419">
        <w:rPr>
          <w:color w:val="000000"/>
          <w:lang w:val="vi-VN"/>
        </w:rPr>
        <w:t xml:space="preserve"> lần lượt là tâm các hình bình hành </w:t>
      </w:r>
      <w:r w:rsidR="006766D7" w:rsidRPr="00B56E35">
        <w:rPr>
          <w:position w:val="-4"/>
        </w:rPr>
        <w:object w:dxaOrig="780" w:dyaOrig="260" w14:anchorId="1A47B445">
          <v:shape id="_x0000_i1210" type="#_x0000_t75" style="width:39pt;height:12.75pt" o:ole="">
            <v:imagedata r:id="rId380" o:title=""/>
          </v:shape>
          <o:OLEObject Type="Embed" ProgID="Equation.DSMT4" ShapeID="_x0000_i1210" DrawAspect="Content" ObjectID="_1794302560" r:id="rId381"/>
        </w:object>
      </w:r>
      <w:r w:rsidRPr="004D5419">
        <w:rPr>
          <w:color w:val="000000"/>
          <w:lang w:val="vi-VN"/>
        </w:rPr>
        <w:t xml:space="preserve">, </w:t>
      </w:r>
      <w:r w:rsidR="006766D7" w:rsidRPr="00B56E35">
        <w:rPr>
          <w:position w:val="-6"/>
        </w:rPr>
        <w:object w:dxaOrig="800" w:dyaOrig="279" w14:anchorId="4BDB7643">
          <v:shape id="_x0000_i1211" type="#_x0000_t75" style="width:39.75pt;height:14.25pt" o:ole="">
            <v:imagedata r:id="rId382" o:title=""/>
          </v:shape>
          <o:OLEObject Type="Embed" ProgID="Equation.DSMT4" ShapeID="_x0000_i1211" DrawAspect="Content" ObjectID="_1794302561" r:id="rId383"/>
        </w:object>
      </w:r>
      <w:r w:rsidRPr="004D5419">
        <w:rPr>
          <w:color w:val="000000"/>
          <w:lang w:val="vi-VN"/>
        </w:rPr>
        <w:t xml:space="preserve">, </w:t>
      </w:r>
      <w:r w:rsidR="006766D7" w:rsidRPr="00B56E35">
        <w:rPr>
          <w:position w:val="-6"/>
        </w:rPr>
        <w:object w:dxaOrig="800" w:dyaOrig="279" w14:anchorId="3D54BA59">
          <v:shape id="_x0000_i1212" type="#_x0000_t75" style="width:39.75pt;height:14.25pt" o:ole="">
            <v:imagedata r:id="rId384" o:title=""/>
          </v:shape>
          <o:OLEObject Type="Embed" ProgID="Equation.DSMT4" ShapeID="_x0000_i1212" DrawAspect="Content" ObjectID="_1794302562" r:id="rId385"/>
        </w:object>
      </w:r>
      <w:r w:rsidR="006766D7" w:rsidRPr="006766D7">
        <w:rPr>
          <w:lang w:val="vi-VN"/>
        </w:rPr>
        <w:t xml:space="preserve">. </w:t>
      </w:r>
      <w:r w:rsidRPr="004D5419">
        <w:rPr>
          <w:color w:val="000000"/>
          <w:lang w:val="vi-VN"/>
        </w:rPr>
        <w:t xml:space="preserve">Thể tích của khối đa diện </w:t>
      </w:r>
      <w:r w:rsidR="006766D7" w:rsidRPr="00B56E35">
        <w:rPr>
          <w:position w:val="-10"/>
        </w:rPr>
        <w:object w:dxaOrig="1219" w:dyaOrig="320" w14:anchorId="767DCDEF">
          <v:shape id="_x0000_i1213" type="#_x0000_t75" style="width:60.75pt;height:15.75pt" o:ole="">
            <v:imagedata r:id="rId386" o:title=""/>
          </v:shape>
          <o:OLEObject Type="Embed" ProgID="Equation.DSMT4" ShapeID="_x0000_i1213" DrawAspect="Content" ObjectID="_1794302563" r:id="rId387"/>
        </w:object>
      </w:r>
      <w:r w:rsidRPr="004D5419">
        <w:rPr>
          <w:color w:val="000000"/>
          <w:lang w:val="vi-VN"/>
        </w:rPr>
        <w:t xml:space="preserve"> bằng:</w:t>
      </w:r>
    </w:p>
    <w:p w14:paraId="18795797" w14:textId="77777777" w:rsidR="004D5419" w:rsidRPr="004D5419" w:rsidRDefault="00EF1727" w:rsidP="006766D7">
      <w:pPr>
        <w:tabs>
          <w:tab w:val="left" w:pos="284"/>
          <w:tab w:val="left" w:pos="2552"/>
          <w:tab w:val="left" w:pos="4820"/>
          <w:tab w:val="left" w:pos="7088"/>
        </w:tabs>
        <w:ind w:right="3"/>
        <w:jc w:val="center"/>
        <w:rPr>
          <w:b/>
          <w:color w:val="000000"/>
          <w:lang w:val="vi-VN"/>
        </w:rPr>
      </w:pPr>
      <w:r>
        <w:rPr>
          <w:b/>
          <w:noProof/>
          <w:color w:val="000000"/>
        </w:rPr>
        <w:drawing>
          <wp:inline distT="0" distB="0" distL="0" distR="0" wp14:anchorId="53522F5A" wp14:editId="12EF6E55">
            <wp:extent cx="1609725" cy="1590675"/>
            <wp:effectExtent l="0" t="0" r="9525" b="952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1609725" cy="1590675"/>
                    </a:xfrm>
                    <a:prstGeom prst="rect">
                      <a:avLst/>
                    </a:prstGeom>
                    <a:noFill/>
                    <a:ln>
                      <a:noFill/>
                    </a:ln>
                  </pic:spPr>
                </pic:pic>
              </a:graphicData>
            </a:graphic>
          </wp:inline>
        </w:drawing>
      </w:r>
    </w:p>
    <w:p w14:paraId="0221F9AD" w14:textId="77777777" w:rsidR="00764D4F" w:rsidRPr="006766D7" w:rsidRDefault="00764D4F" w:rsidP="00764D4F">
      <w:pPr>
        <w:tabs>
          <w:tab w:val="left" w:pos="284"/>
          <w:tab w:val="left" w:pos="2552"/>
          <w:tab w:val="left" w:pos="4820"/>
          <w:tab w:val="left" w:pos="7088"/>
        </w:tabs>
        <w:ind w:right="3"/>
        <w:rPr>
          <w:lang w:val="vi-VN"/>
        </w:rPr>
      </w:pPr>
      <w:r w:rsidRPr="004D5419">
        <w:rPr>
          <w:b/>
          <w:color w:val="000000"/>
          <w:lang w:val="vi-VN"/>
        </w:rPr>
        <w:tab/>
        <w:t>A.</w:t>
      </w:r>
      <w:r w:rsidRPr="00764D4F">
        <w:rPr>
          <w:bCs/>
          <w:color w:val="000000"/>
          <w:lang w:val="vi-VN"/>
        </w:rPr>
        <w:t xml:space="preserve"> </w:t>
      </w:r>
      <w:r w:rsidR="006766D7" w:rsidRPr="006766D7">
        <w:rPr>
          <w:bCs/>
          <w:color w:val="000000"/>
          <w:lang w:val="vi-VN"/>
        </w:rPr>
        <w:t>42</w:t>
      </w:r>
      <w:r w:rsidRPr="004D5419">
        <w:rPr>
          <w:b/>
          <w:color w:val="000000"/>
          <w:lang w:val="vi-VN"/>
        </w:rPr>
        <w:tab/>
        <w:t>B.</w:t>
      </w:r>
      <w:r w:rsidRPr="00764D4F">
        <w:rPr>
          <w:bCs/>
          <w:color w:val="000000"/>
          <w:lang w:val="vi-VN"/>
        </w:rPr>
        <w:t xml:space="preserve"> </w:t>
      </w:r>
      <w:r w:rsidR="006766D7" w:rsidRPr="006766D7">
        <w:rPr>
          <w:bCs/>
          <w:color w:val="000000"/>
          <w:lang w:val="vi-VN"/>
        </w:rPr>
        <w:t>14</w:t>
      </w:r>
      <w:r w:rsidRPr="004D5419">
        <w:rPr>
          <w:b/>
          <w:color w:val="000000"/>
          <w:lang w:val="vi-VN"/>
        </w:rPr>
        <w:tab/>
        <w:t>C.</w:t>
      </w:r>
      <w:r w:rsidRPr="00764D4F">
        <w:rPr>
          <w:lang w:val="vi-VN"/>
        </w:rPr>
        <w:t xml:space="preserve"> </w:t>
      </w:r>
      <w:r w:rsidR="006766D7" w:rsidRPr="006766D7">
        <w:rPr>
          <w:lang w:val="vi-VN"/>
        </w:rPr>
        <w:t>18</w:t>
      </w:r>
      <w:r w:rsidRPr="004D5419">
        <w:rPr>
          <w:b/>
          <w:color w:val="000000"/>
          <w:lang w:val="vi-VN"/>
        </w:rPr>
        <w:tab/>
        <w:t>D.</w:t>
      </w:r>
      <w:r w:rsidRPr="00764D4F">
        <w:rPr>
          <w:lang w:val="vi-VN"/>
        </w:rPr>
        <w:t xml:space="preserve"> </w:t>
      </w:r>
      <w:r w:rsidR="006766D7" w:rsidRPr="006766D7">
        <w:rPr>
          <w:lang w:val="vi-VN"/>
        </w:rPr>
        <w:t>21</w:t>
      </w:r>
    </w:p>
    <w:p w14:paraId="6C740FB4" w14:textId="77777777" w:rsidR="004D5419" w:rsidRPr="004D5419" w:rsidRDefault="004D5419" w:rsidP="00764D4F">
      <w:pPr>
        <w:tabs>
          <w:tab w:val="left" w:pos="284"/>
          <w:tab w:val="left" w:pos="2552"/>
          <w:tab w:val="left" w:pos="4820"/>
          <w:tab w:val="left" w:pos="7088"/>
        </w:tabs>
        <w:ind w:right="3"/>
        <w:rPr>
          <w:b/>
          <w:color w:val="000000"/>
          <w:lang w:val="vi-VN"/>
        </w:rPr>
      </w:pPr>
      <w:r w:rsidRPr="004D5419">
        <w:rPr>
          <w:b/>
          <w:bCs/>
          <w:color w:val="000000"/>
          <w:lang w:val="vi-VN"/>
        </w:rPr>
        <w:t>Câu 36 (</w:t>
      </w:r>
      <w:r w:rsidRPr="004D5419">
        <w:rPr>
          <w:b/>
          <w:color w:val="000000"/>
          <w:lang w:val="vi-VN"/>
        </w:rPr>
        <w:t>NB</w:t>
      </w:r>
      <w:r w:rsidRPr="004D5419">
        <w:rPr>
          <w:b/>
          <w:bCs/>
          <w:color w:val="000000"/>
          <w:lang w:val="vi-VN"/>
        </w:rPr>
        <w:t xml:space="preserve">): </w:t>
      </w:r>
      <w:r w:rsidRPr="004D5419">
        <w:rPr>
          <w:color w:val="000000"/>
          <w:lang w:val="vi-VN"/>
        </w:rPr>
        <w:t xml:space="preserve">Tiếp tuyến của đồ thị hàm số </w:t>
      </w:r>
      <w:r w:rsidR="006766D7" w:rsidRPr="00B56E35">
        <w:rPr>
          <w:position w:val="-24"/>
        </w:rPr>
        <w:object w:dxaOrig="1060" w:dyaOrig="620" w14:anchorId="0668762B">
          <v:shape id="_x0000_i1214" type="#_x0000_t75" style="width:53.25pt;height:30.75pt" o:ole="">
            <v:imagedata r:id="rId389" o:title=""/>
          </v:shape>
          <o:OLEObject Type="Embed" ProgID="Equation.DSMT4" ShapeID="_x0000_i1214" DrawAspect="Content" ObjectID="_1794302564" r:id="rId390"/>
        </w:object>
      </w:r>
      <w:r w:rsidR="006766D7" w:rsidRPr="006766D7">
        <w:rPr>
          <w:lang w:val="vi-VN"/>
        </w:rPr>
        <w:t xml:space="preserve"> </w:t>
      </w:r>
      <w:r w:rsidRPr="004D5419">
        <w:rPr>
          <w:color w:val="000000"/>
          <w:lang w:val="vi-VN"/>
        </w:rPr>
        <w:t xml:space="preserve">tại điểm có hoành độ </w:t>
      </w:r>
      <w:r w:rsidR="006766D7" w:rsidRPr="00B56E35">
        <w:rPr>
          <w:position w:val="-6"/>
        </w:rPr>
        <w:object w:dxaOrig="680" w:dyaOrig="279" w14:anchorId="708A0771">
          <v:shape id="_x0000_i1215" type="#_x0000_t75" style="width:33.75pt;height:14.25pt" o:ole="">
            <v:imagedata r:id="rId391" o:title=""/>
          </v:shape>
          <o:OLEObject Type="Embed" ProgID="Equation.DSMT4" ShapeID="_x0000_i1215" DrawAspect="Content" ObjectID="_1794302565" r:id="rId392"/>
        </w:object>
      </w:r>
      <w:r w:rsidRPr="004D5419">
        <w:rPr>
          <w:color w:val="000000"/>
          <w:lang w:val="vi-VN"/>
        </w:rPr>
        <w:t xml:space="preserve"> có hệ số góc bằng bao nhiêu? </w:t>
      </w:r>
    </w:p>
    <w:p w14:paraId="3B8B4C87" w14:textId="77777777" w:rsidR="004D5419" w:rsidRPr="006766D7" w:rsidRDefault="008C6F65" w:rsidP="004D5419">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6A03A33E"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37 (</w:t>
      </w:r>
      <w:r w:rsidRPr="004D5419">
        <w:rPr>
          <w:b/>
          <w:color w:val="000000"/>
          <w:lang w:val="vi-VN"/>
        </w:rPr>
        <w:t>TH</w:t>
      </w:r>
      <w:r w:rsidRPr="004D5419">
        <w:rPr>
          <w:b/>
          <w:bCs/>
          <w:color w:val="000000"/>
          <w:lang w:val="vi-VN"/>
        </w:rPr>
        <w:t xml:space="preserve">): </w:t>
      </w:r>
      <w:r w:rsidRPr="004D5419">
        <w:rPr>
          <w:color w:val="000000"/>
          <w:lang w:val="vi-VN"/>
        </w:rPr>
        <w:t xml:space="preserve">Cho hàm số </w:t>
      </w:r>
      <w:r w:rsidR="006766D7" w:rsidRPr="00B56E35">
        <w:rPr>
          <w:position w:val="-14"/>
        </w:rPr>
        <w:object w:dxaOrig="960" w:dyaOrig="400" w14:anchorId="7A4C6040">
          <v:shape id="_x0000_i1216" type="#_x0000_t75" style="width:48pt;height:20.25pt" o:ole="">
            <v:imagedata r:id="rId393" o:title=""/>
          </v:shape>
          <o:OLEObject Type="Embed" ProgID="Equation.DSMT4" ShapeID="_x0000_i1216" DrawAspect="Content" ObjectID="_1794302566" r:id="rId394"/>
        </w:object>
      </w:r>
      <w:r w:rsidR="006766D7" w:rsidRPr="006766D7">
        <w:rPr>
          <w:lang w:val="vi-VN"/>
        </w:rPr>
        <w:t xml:space="preserve"> </w:t>
      </w:r>
      <w:r w:rsidRPr="004D5419">
        <w:rPr>
          <w:color w:val="000000"/>
          <w:lang w:val="vi-VN"/>
        </w:rPr>
        <w:t xml:space="preserve">có đạo hàm </w:t>
      </w:r>
      <w:r w:rsidR="006766D7" w:rsidRPr="00B56E35">
        <w:rPr>
          <w:position w:val="-16"/>
        </w:rPr>
        <w:object w:dxaOrig="3780" w:dyaOrig="460" w14:anchorId="5F156E29">
          <v:shape id="_x0000_i1217" type="#_x0000_t75" style="width:189pt;height:23.25pt" o:ole="">
            <v:imagedata r:id="rId395" o:title=""/>
          </v:shape>
          <o:OLEObject Type="Embed" ProgID="Equation.DSMT4" ShapeID="_x0000_i1217" DrawAspect="Content" ObjectID="_1794302567" r:id="rId396"/>
        </w:object>
      </w:r>
      <w:r w:rsidRPr="004D5419">
        <w:rPr>
          <w:color w:val="000000"/>
          <w:lang w:val="vi-VN"/>
        </w:rPr>
        <w:t xml:space="preserve">. Số điểm cực tiểu của hàm số đã cho là: </w:t>
      </w:r>
    </w:p>
    <w:p w14:paraId="289A7750" w14:textId="77777777"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48E00038" w14:textId="77777777"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38 (</w:t>
      </w:r>
      <w:r w:rsidRPr="004D5419">
        <w:rPr>
          <w:b/>
          <w:color w:val="000000"/>
          <w:lang w:val="vi-VN"/>
        </w:rPr>
        <w:t>NB</w:t>
      </w:r>
      <w:r w:rsidRPr="004D5419">
        <w:rPr>
          <w:b/>
          <w:bCs/>
          <w:color w:val="000000"/>
          <w:lang w:val="vi-VN"/>
        </w:rPr>
        <w:t xml:space="preserve">): </w:t>
      </w:r>
      <w:r w:rsidRPr="004D5419">
        <w:rPr>
          <w:color w:val="000000"/>
          <w:lang w:val="vi-VN"/>
        </w:rPr>
        <w:t>Trong không gian với hệ tọa độ Oxyz,</w:t>
      </w:r>
      <w:r w:rsidR="00EC18F1" w:rsidRPr="004D5419">
        <w:rPr>
          <w:color w:val="000000"/>
          <w:lang w:val="vi-VN"/>
        </w:rPr>
        <w:t xml:space="preserve"> </w:t>
      </w:r>
      <w:r w:rsidR="00EC18F1" w:rsidRPr="00EC18F1">
        <w:rPr>
          <w:color w:val="000000"/>
          <w:lang w:val="vi-VN"/>
        </w:rPr>
        <w:t>c</w:t>
      </w:r>
      <w:r w:rsidRPr="004D5419">
        <w:rPr>
          <w:color w:val="000000"/>
          <w:lang w:val="vi-VN"/>
        </w:rPr>
        <w:t xml:space="preserve">ho điểm </w:t>
      </w:r>
      <w:r w:rsidR="00EC18F1" w:rsidRPr="00B56E35">
        <w:rPr>
          <w:position w:val="-14"/>
        </w:rPr>
        <w:object w:dxaOrig="1060" w:dyaOrig="400" w14:anchorId="542FFEEC">
          <v:shape id="_x0000_i1218" type="#_x0000_t75" style="width:53.25pt;height:20.25pt" o:ole="">
            <v:imagedata r:id="rId397" o:title=""/>
          </v:shape>
          <o:OLEObject Type="Embed" ProgID="Equation.DSMT4" ShapeID="_x0000_i1218" DrawAspect="Content" ObjectID="_1794302568" r:id="rId398"/>
        </w:object>
      </w:r>
      <w:r w:rsidR="00EC18F1" w:rsidRPr="00EC18F1">
        <w:rPr>
          <w:lang w:val="vi-VN"/>
        </w:rPr>
        <w:t xml:space="preserve"> </w:t>
      </w:r>
      <w:r w:rsidRPr="004D5419">
        <w:rPr>
          <w:color w:val="000000"/>
          <w:lang w:val="vi-VN"/>
        </w:rPr>
        <w:t xml:space="preserve">và mặt phẳng </w:t>
      </w:r>
      <w:r w:rsidR="00EC18F1" w:rsidRPr="00B56E35">
        <w:rPr>
          <w:position w:val="-14"/>
        </w:rPr>
        <w:object w:dxaOrig="2320" w:dyaOrig="400" w14:anchorId="50539061">
          <v:shape id="_x0000_i1219" type="#_x0000_t75" style="width:116.25pt;height:20.25pt" o:ole="">
            <v:imagedata r:id="rId399" o:title=""/>
          </v:shape>
          <o:OLEObject Type="Embed" ProgID="Equation.DSMT4" ShapeID="_x0000_i1219" DrawAspect="Content" ObjectID="_1794302569" r:id="rId400"/>
        </w:object>
      </w:r>
      <w:r w:rsidR="00EC18F1" w:rsidRPr="00EC18F1">
        <w:rPr>
          <w:lang w:val="vi-VN"/>
        </w:rPr>
        <w:t xml:space="preserve"> </w:t>
      </w:r>
      <w:r w:rsidRPr="004D5419">
        <w:rPr>
          <w:color w:val="000000"/>
          <w:lang w:val="vi-VN"/>
        </w:rPr>
        <w:t xml:space="preserve">Khoảng cách từ điểm A đến mặt phẳng </w:t>
      </w:r>
      <w:r w:rsidR="00EC18F1" w:rsidRPr="00B56E35">
        <w:rPr>
          <w:position w:val="-14"/>
        </w:rPr>
        <w:object w:dxaOrig="420" w:dyaOrig="400" w14:anchorId="30D6C19D">
          <v:shape id="_x0000_i1220" type="#_x0000_t75" style="width:21pt;height:20.25pt" o:ole="">
            <v:imagedata r:id="rId401" o:title=""/>
          </v:shape>
          <o:OLEObject Type="Embed" ProgID="Equation.DSMT4" ShapeID="_x0000_i1220" DrawAspect="Content" ObjectID="_1794302570" r:id="rId402"/>
        </w:object>
      </w:r>
      <w:r w:rsidRPr="004D5419">
        <w:rPr>
          <w:color w:val="000000"/>
          <w:lang w:val="vi-VN"/>
        </w:rPr>
        <w:t xml:space="preserve"> bằng: </w:t>
      </w:r>
    </w:p>
    <w:p w14:paraId="54753B1C" w14:textId="77777777"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3069880D" w14:textId="77777777"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39 (</w:t>
      </w:r>
      <w:r w:rsidRPr="004D5419">
        <w:rPr>
          <w:b/>
          <w:color w:val="000000"/>
          <w:lang w:val="vi-VN"/>
        </w:rPr>
        <w:t>VD</w:t>
      </w:r>
      <w:r w:rsidRPr="004D5419">
        <w:rPr>
          <w:b/>
          <w:bCs/>
          <w:color w:val="000000"/>
          <w:lang w:val="vi-VN"/>
        </w:rPr>
        <w:t xml:space="preserve">): </w:t>
      </w:r>
      <w:r w:rsidRPr="004D5419">
        <w:rPr>
          <w:color w:val="000000"/>
          <w:lang w:val="vi-VN"/>
        </w:rPr>
        <w:t xml:space="preserve">Có 2 học sinh lớp A, 3 học sinh lớp B và 4 học sinh lớp C xếp thành một hàng ngang sao cho giữa hai học sinh lớp A không có học sinh lớp B. Hỏi có bao nhiêu cách xếp hàng như vậy? </w:t>
      </w:r>
    </w:p>
    <w:p w14:paraId="5B951D42" w14:textId="77777777"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02905235" w14:textId="77777777" w:rsidR="00EC18F1" w:rsidRDefault="004D5419" w:rsidP="006766D7">
      <w:pPr>
        <w:tabs>
          <w:tab w:val="left" w:pos="284"/>
          <w:tab w:val="left" w:pos="2552"/>
          <w:tab w:val="left" w:pos="4820"/>
          <w:tab w:val="left" w:pos="7088"/>
        </w:tabs>
        <w:ind w:right="3"/>
        <w:rPr>
          <w:lang w:val="vi-VN"/>
        </w:rPr>
      </w:pPr>
      <w:r w:rsidRPr="004D5419">
        <w:rPr>
          <w:b/>
          <w:bCs/>
          <w:color w:val="000000"/>
          <w:lang w:val="vi-VN"/>
        </w:rPr>
        <w:t>Câu 40 (</w:t>
      </w:r>
      <w:r w:rsidRPr="004D5419">
        <w:rPr>
          <w:b/>
          <w:color w:val="000000"/>
          <w:lang w:val="vi-VN"/>
        </w:rPr>
        <w:t>VDC</w:t>
      </w:r>
      <w:r w:rsidRPr="004D5419">
        <w:rPr>
          <w:b/>
          <w:bCs/>
          <w:color w:val="000000"/>
          <w:lang w:val="vi-VN"/>
        </w:rPr>
        <w:t xml:space="preserve">): </w:t>
      </w:r>
      <w:r w:rsidRPr="004D5419">
        <w:rPr>
          <w:color w:val="000000"/>
          <w:lang w:val="vi-VN"/>
        </w:rPr>
        <w:t xml:space="preserve"> Cho </w:t>
      </w:r>
      <w:r w:rsidR="00EC18F1" w:rsidRPr="00B56E35">
        <w:rPr>
          <w:position w:val="-14"/>
        </w:rPr>
        <w:object w:dxaOrig="580" w:dyaOrig="400" w14:anchorId="39CE7ED9">
          <v:shape id="_x0000_i1221" type="#_x0000_t75" style="width:29.25pt;height:20.25pt" o:ole="">
            <v:imagedata r:id="rId403" o:title=""/>
          </v:shape>
          <o:OLEObject Type="Embed" ProgID="Equation.DSMT4" ShapeID="_x0000_i1221" DrawAspect="Content" ObjectID="_1794302571" r:id="rId404"/>
        </w:object>
      </w:r>
      <w:r w:rsidRPr="004D5419">
        <w:rPr>
          <w:color w:val="000000"/>
          <w:lang w:val="vi-VN"/>
        </w:rPr>
        <w:t xml:space="preserve"> là đa thức thỏa mãn </w:t>
      </w:r>
      <w:r w:rsidR="00EC18F1" w:rsidRPr="00B56E35">
        <w:rPr>
          <w:position w:val="-24"/>
        </w:rPr>
        <w:object w:dxaOrig="1900" w:dyaOrig="660" w14:anchorId="41E52A5E">
          <v:shape id="_x0000_i1222" type="#_x0000_t75" style="width:95.25pt;height:33pt" o:ole="">
            <v:imagedata r:id="rId405" o:title=""/>
          </v:shape>
          <o:OLEObject Type="Embed" ProgID="Equation.DSMT4" ShapeID="_x0000_i1222" DrawAspect="Content" ObjectID="_1794302572" r:id="rId406"/>
        </w:object>
      </w:r>
      <w:r w:rsidR="00EC18F1" w:rsidRPr="00EC18F1">
        <w:rPr>
          <w:lang w:val="vi-VN"/>
        </w:rPr>
        <w:t xml:space="preserve"> </w:t>
      </w:r>
      <w:r w:rsidRPr="004D5419">
        <w:rPr>
          <w:color w:val="000000"/>
          <w:lang w:val="vi-VN"/>
        </w:rPr>
        <w:t xml:space="preserve">Tính </w:t>
      </w:r>
      <w:r w:rsidR="00EC18F1" w:rsidRPr="00B56E35">
        <w:rPr>
          <w:position w:val="-24"/>
        </w:rPr>
        <w:object w:dxaOrig="2220" w:dyaOrig="700" w14:anchorId="0F972255">
          <v:shape id="_x0000_i1223" type="#_x0000_t75" style="width:111pt;height:35.25pt" o:ole="">
            <v:imagedata r:id="rId407" o:title=""/>
          </v:shape>
          <o:OLEObject Type="Embed" ProgID="Equation.DSMT4" ShapeID="_x0000_i1223" DrawAspect="Content" ObjectID="_1794302573" r:id="rId408"/>
        </w:object>
      </w:r>
      <w:r w:rsidR="00EC18F1" w:rsidRPr="00EC18F1">
        <w:rPr>
          <w:lang w:val="vi-VN"/>
        </w:rPr>
        <w:t>.</w:t>
      </w:r>
    </w:p>
    <w:p w14:paraId="75AE7DF0" w14:textId="77777777"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4222535B" w14:textId="77777777"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41 (</w:t>
      </w:r>
      <w:r w:rsidRPr="004D5419">
        <w:rPr>
          <w:b/>
          <w:color w:val="000000"/>
          <w:lang w:val="vi-VN"/>
        </w:rPr>
        <w:t>NB</w:t>
      </w:r>
      <w:r w:rsidRPr="004D5419">
        <w:rPr>
          <w:b/>
          <w:bCs/>
          <w:color w:val="000000"/>
          <w:lang w:val="vi-VN"/>
        </w:rPr>
        <w:t xml:space="preserve">): </w:t>
      </w:r>
      <w:r w:rsidRPr="004D5419">
        <w:rPr>
          <w:color w:val="000000"/>
          <w:lang w:val="vi-VN"/>
        </w:rPr>
        <w:t xml:space="preserve">Parabol </w:t>
      </w:r>
      <w:r w:rsidR="00EC18F1" w:rsidRPr="00B56E35">
        <w:rPr>
          <w:position w:val="-10"/>
        </w:rPr>
        <w:object w:dxaOrig="1540" w:dyaOrig="360" w14:anchorId="340CC39D">
          <v:shape id="_x0000_i1224" type="#_x0000_t75" style="width:77.25pt;height:18pt" o:ole="">
            <v:imagedata r:id="rId409" o:title=""/>
          </v:shape>
          <o:OLEObject Type="Embed" ProgID="Equation.DSMT4" ShapeID="_x0000_i1224" DrawAspect="Content" ObjectID="_1794302574" r:id="rId410"/>
        </w:object>
      </w:r>
      <w:r w:rsidR="00EC18F1" w:rsidRPr="00EC18F1">
        <w:rPr>
          <w:lang w:val="vi-VN"/>
        </w:rPr>
        <w:t xml:space="preserve"> </w:t>
      </w:r>
      <w:r w:rsidRPr="004D5419">
        <w:rPr>
          <w:color w:val="000000"/>
          <w:lang w:val="vi-VN"/>
        </w:rPr>
        <w:t xml:space="preserve">đạt cực tiểu bằng 4 tại </w:t>
      </w:r>
      <w:r w:rsidR="00EC18F1" w:rsidRPr="00B56E35">
        <w:rPr>
          <w:position w:val="-6"/>
        </w:rPr>
        <w:object w:dxaOrig="680" w:dyaOrig="279" w14:anchorId="68B9225E">
          <v:shape id="_x0000_i1225" type="#_x0000_t75" style="width:33.75pt;height:14.25pt" o:ole="">
            <v:imagedata r:id="rId411" o:title=""/>
          </v:shape>
          <o:OLEObject Type="Embed" ProgID="Equation.DSMT4" ShapeID="_x0000_i1225" DrawAspect="Content" ObjectID="_1794302575" r:id="rId412"/>
        </w:object>
      </w:r>
      <w:r w:rsidR="00EC18F1" w:rsidRPr="00EC18F1">
        <w:rPr>
          <w:lang w:val="vi-VN"/>
        </w:rPr>
        <w:t xml:space="preserve"> </w:t>
      </w:r>
      <w:r w:rsidRPr="004D5419">
        <w:rPr>
          <w:color w:val="000000"/>
          <w:lang w:val="vi-VN"/>
        </w:rPr>
        <w:t xml:space="preserve">và đi qua </w:t>
      </w:r>
      <w:r w:rsidR="00EC18F1" w:rsidRPr="00B56E35">
        <w:rPr>
          <w:position w:val="-14"/>
        </w:rPr>
        <w:object w:dxaOrig="760" w:dyaOrig="400" w14:anchorId="2168632A">
          <v:shape id="_x0000_i1226" type="#_x0000_t75" style="width:38.25pt;height:20.25pt" o:ole="">
            <v:imagedata r:id="rId413" o:title=""/>
          </v:shape>
          <o:OLEObject Type="Embed" ProgID="Equation.DSMT4" ShapeID="_x0000_i1226" DrawAspect="Content" ObjectID="_1794302576" r:id="rId414"/>
        </w:object>
      </w:r>
      <w:r w:rsidRPr="004D5419">
        <w:rPr>
          <w:color w:val="000000"/>
          <w:lang w:val="vi-VN"/>
        </w:rPr>
        <w:t xml:space="preserve"> có phương trình là: </w:t>
      </w:r>
    </w:p>
    <w:p w14:paraId="39E49B82" w14:textId="77777777"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122E8EB7" w14:textId="77777777"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42 (</w:t>
      </w:r>
      <w:r w:rsidRPr="004D5419">
        <w:rPr>
          <w:b/>
          <w:color w:val="000000"/>
          <w:lang w:val="vi-VN"/>
        </w:rPr>
        <w:t>TH</w:t>
      </w:r>
      <w:r w:rsidRPr="004D5419">
        <w:rPr>
          <w:b/>
          <w:bCs/>
          <w:color w:val="000000"/>
          <w:lang w:val="vi-VN"/>
        </w:rPr>
        <w:t xml:space="preserve">): </w:t>
      </w:r>
      <w:r w:rsidRPr="004D5419">
        <w:rPr>
          <w:color w:val="000000"/>
          <w:lang w:val="vi-VN"/>
        </w:rPr>
        <w:t xml:space="preserve">Tất cả các giá trị của tham số m để hàm số </w:t>
      </w:r>
      <w:r w:rsidR="00EC18F1" w:rsidRPr="00B56E35">
        <w:rPr>
          <w:position w:val="-24"/>
        </w:rPr>
        <w:object w:dxaOrig="2360" w:dyaOrig="660" w14:anchorId="3CB11521">
          <v:shape id="_x0000_i1227" type="#_x0000_t75" style="width:117.75pt;height:33pt" o:ole="">
            <v:imagedata r:id="rId415" o:title=""/>
          </v:shape>
          <o:OLEObject Type="Embed" ProgID="Equation.DSMT4" ShapeID="_x0000_i1227" DrawAspect="Content" ObjectID="_1794302577" r:id="rId416"/>
        </w:object>
      </w:r>
      <w:r w:rsidR="00EC18F1" w:rsidRPr="00EC18F1">
        <w:rPr>
          <w:lang w:val="vi-VN"/>
        </w:rPr>
        <w:t xml:space="preserve"> </w:t>
      </w:r>
      <w:r w:rsidRPr="004D5419">
        <w:rPr>
          <w:color w:val="000000"/>
          <w:lang w:val="vi-VN"/>
        </w:rPr>
        <w:t xml:space="preserve">có hai điểm cực trị là: </w:t>
      </w:r>
    </w:p>
    <w:p w14:paraId="1F25B6B5" w14:textId="77777777"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04DF0863" w14:textId="77777777"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43 (</w:t>
      </w:r>
      <w:r w:rsidRPr="004D5419">
        <w:rPr>
          <w:b/>
          <w:color w:val="000000"/>
          <w:lang w:val="vi-VN"/>
        </w:rPr>
        <w:t>VD</w:t>
      </w:r>
      <w:r w:rsidRPr="004D5419">
        <w:rPr>
          <w:b/>
          <w:bCs/>
          <w:color w:val="000000"/>
          <w:lang w:val="vi-VN"/>
        </w:rPr>
        <w:t xml:space="preserve">): </w:t>
      </w:r>
      <w:r w:rsidRPr="004D5419">
        <w:rPr>
          <w:color w:val="000000"/>
          <w:lang w:val="vi-VN"/>
        </w:rPr>
        <w:t xml:space="preserve">Cho </w:t>
      </w:r>
      <w:r w:rsidR="00EC18F1" w:rsidRPr="00B56E35">
        <w:rPr>
          <w:position w:val="-14"/>
        </w:rPr>
        <w:object w:dxaOrig="580" w:dyaOrig="400" w14:anchorId="708468C7">
          <v:shape id="_x0000_i1228" type="#_x0000_t75" style="width:29.25pt;height:20.25pt" o:ole="">
            <v:imagedata r:id="rId417" o:title=""/>
          </v:shape>
          <o:OLEObject Type="Embed" ProgID="Equation.DSMT4" ShapeID="_x0000_i1228" DrawAspect="Content" ObjectID="_1794302578" r:id="rId418"/>
        </w:object>
      </w:r>
      <w:r w:rsidRPr="004D5419">
        <w:rPr>
          <w:color w:val="000000"/>
          <w:lang w:val="vi-VN"/>
        </w:rPr>
        <w:t xml:space="preserve"> liên tục trên </w:t>
      </w:r>
      <w:r w:rsidR="00EC18F1" w:rsidRPr="00B56E35">
        <w:rPr>
          <w:position w:val="-4"/>
        </w:rPr>
        <w:object w:dxaOrig="260" w:dyaOrig="260" w14:anchorId="22B499AC">
          <v:shape id="_x0000_i1229" type="#_x0000_t75" style="width:12.75pt;height:12.75pt" o:ole="">
            <v:imagedata r:id="rId419" o:title=""/>
          </v:shape>
          <o:OLEObject Type="Embed" ProgID="Equation.DSMT4" ShapeID="_x0000_i1229" DrawAspect="Content" ObjectID="_1794302579" r:id="rId420"/>
        </w:object>
      </w:r>
      <w:r w:rsidRPr="004D5419">
        <w:rPr>
          <w:color w:val="000000"/>
          <w:lang w:val="vi-VN"/>
        </w:rPr>
        <w:t xml:space="preserve"> và </w:t>
      </w:r>
      <w:r w:rsidR="00EC18F1" w:rsidRPr="00B56E35">
        <w:rPr>
          <w:position w:val="-14"/>
        </w:rPr>
        <w:object w:dxaOrig="900" w:dyaOrig="400" w14:anchorId="05782D3C">
          <v:shape id="_x0000_i1230" type="#_x0000_t75" style="width:45pt;height:20.25pt" o:ole="">
            <v:imagedata r:id="rId421" o:title=""/>
          </v:shape>
          <o:OLEObject Type="Embed" ProgID="Equation.DSMT4" ShapeID="_x0000_i1230" DrawAspect="Content" ObjectID="_1794302580" r:id="rId422"/>
        </w:object>
      </w:r>
      <w:r w:rsidRPr="004D5419">
        <w:rPr>
          <w:color w:val="000000"/>
          <w:lang w:val="vi-VN"/>
        </w:rPr>
        <w:t xml:space="preserve">, </w:t>
      </w:r>
      <w:r w:rsidR="00EC18F1" w:rsidRPr="00B56E35">
        <w:rPr>
          <w:position w:val="-32"/>
        </w:rPr>
        <w:object w:dxaOrig="1460" w:dyaOrig="740" w14:anchorId="6E6C10CA">
          <v:shape id="_x0000_i1231" type="#_x0000_t75" style="width:72.75pt;height:36.75pt" o:ole="">
            <v:imagedata r:id="rId423" o:title=""/>
          </v:shape>
          <o:OLEObject Type="Embed" ProgID="Equation.DSMT4" ShapeID="_x0000_i1231" DrawAspect="Content" ObjectID="_1794302581" r:id="rId424"/>
        </w:object>
      </w:r>
      <w:r w:rsidRPr="004D5419">
        <w:rPr>
          <w:color w:val="000000"/>
          <w:lang w:val="vi-VN"/>
        </w:rPr>
        <w:t xml:space="preserve">. Tích phân </w:t>
      </w:r>
      <w:r w:rsidR="00EC18F1" w:rsidRPr="00B56E35">
        <w:rPr>
          <w:position w:val="-32"/>
        </w:rPr>
        <w:object w:dxaOrig="1100" w:dyaOrig="740" w14:anchorId="42CD05DA">
          <v:shape id="_x0000_i1232" type="#_x0000_t75" style="width:54.75pt;height:36.75pt" o:ole="">
            <v:imagedata r:id="rId425" o:title=""/>
          </v:shape>
          <o:OLEObject Type="Embed" ProgID="Equation.DSMT4" ShapeID="_x0000_i1232" DrawAspect="Content" ObjectID="_1794302582" r:id="rId426"/>
        </w:object>
      </w:r>
      <w:r w:rsidR="00EC18F1" w:rsidRPr="00105718">
        <w:rPr>
          <w:lang w:val="vi-VN"/>
        </w:rPr>
        <w:t xml:space="preserve"> </w:t>
      </w:r>
      <w:r w:rsidRPr="004D5419">
        <w:rPr>
          <w:color w:val="000000"/>
          <w:lang w:val="vi-VN"/>
        </w:rPr>
        <w:t xml:space="preserve">bằng </w:t>
      </w:r>
    </w:p>
    <w:p w14:paraId="7B516E24" w14:textId="77777777"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7DFB5369" w14:textId="77777777" w:rsidR="004D5419" w:rsidRPr="004D5419" w:rsidRDefault="004D5419" w:rsidP="006766D7">
      <w:pPr>
        <w:tabs>
          <w:tab w:val="left" w:pos="284"/>
          <w:tab w:val="left" w:pos="2552"/>
          <w:tab w:val="left" w:pos="4820"/>
          <w:tab w:val="left" w:pos="7088"/>
        </w:tabs>
        <w:ind w:right="3"/>
        <w:rPr>
          <w:color w:val="000000"/>
          <w:lang w:val="vi-VN"/>
        </w:rPr>
      </w:pPr>
      <w:r w:rsidRPr="004D5419">
        <w:rPr>
          <w:b/>
          <w:bCs/>
          <w:color w:val="000000"/>
          <w:lang w:val="vi-VN"/>
        </w:rPr>
        <w:t>Câu 44 (</w:t>
      </w:r>
      <w:r w:rsidRPr="004D5419">
        <w:rPr>
          <w:b/>
          <w:color w:val="000000"/>
          <w:lang w:val="vi-VN"/>
        </w:rPr>
        <w:t>VD</w:t>
      </w:r>
      <w:r w:rsidRPr="004D5419">
        <w:rPr>
          <w:b/>
          <w:bCs/>
          <w:color w:val="000000"/>
          <w:lang w:val="vi-VN"/>
        </w:rPr>
        <w:t xml:space="preserve">): </w:t>
      </w:r>
      <w:r w:rsidRPr="004D5419">
        <w:rPr>
          <w:color w:val="000000"/>
          <w:lang w:val="vi-VN"/>
        </w:rPr>
        <w:t xml:space="preserve">Cho hàm số bậc ba </w:t>
      </w:r>
      <w:r w:rsidR="00460012" w:rsidRPr="00B56E35">
        <w:rPr>
          <w:position w:val="-14"/>
        </w:rPr>
        <w:object w:dxaOrig="960" w:dyaOrig="400" w14:anchorId="4E664866">
          <v:shape id="_x0000_i1233" type="#_x0000_t75" style="width:48pt;height:20.25pt" o:ole="">
            <v:imagedata r:id="rId427" o:title=""/>
          </v:shape>
          <o:OLEObject Type="Embed" ProgID="Equation.DSMT4" ShapeID="_x0000_i1233" DrawAspect="Content" ObjectID="_1794302583" r:id="rId428"/>
        </w:object>
      </w:r>
      <w:r w:rsidR="00460012" w:rsidRPr="00460012">
        <w:rPr>
          <w:lang w:val="vi-VN"/>
        </w:rPr>
        <w:t xml:space="preserve"> </w:t>
      </w:r>
      <w:r w:rsidRPr="004D5419">
        <w:rPr>
          <w:color w:val="000000"/>
          <w:lang w:val="vi-VN"/>
        </w:rPr>
        <w:t>có đồ thị như hình vẽ bên dưới.</w:t>
      </w:r>
    </w:p>
    <w:p w14:paraId="2DBBD88F" w14:textId="77777777" w:rsidR="004D5419" w:rsidRPr="004D5419" w:rsidRDefault="00EF1727" w:rsidP="00460012">
      <w:pPr>
        <w:tabs>
          <w:tab w:val="left" w:pos="284"/>
          <w:tab w:val="left" w:pos="2552"/>
          <w:tab w:val="left" w:pos="4820"/>
          <w:tab w:val="left" w:pos="7088"/>
        </w:tabs>
        <w:ind w:right="3"/>
        <w:jc w:val="center"/>
        <w:rPr>
          <w:color w:val="000000"/>
          <w:lang w:val="vi-VN"/>
        </w:rPr>
      </w:pPr>
      <w:r>
        <w:rPr>
          <w:noProof/>
          <w:color w:val="000000"/>
        </w:rPr>
        <w:drawing>
          <wp:inline distT="0" distB="0" distL="0" distR="0" wp14:anchorId="44F4407B" wp14:editId="695A76D6">
            <wp:extent cx="1981200" cy="1362075"/>
            <wp:effectExtent l="0" t="0" r="0" b="9525"/>
            <wp:docPr id="217" name="Pictur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1981200" cy="1362075"/>
                    </a:xfrm>
                    <a:prstGeom prst="rect">
                      <a:avLst/>
                    </a:prstGeom>
                    <a:noFill/>
                    <a:ln>
                      <a:noFill/>
                    </a:ln>
                  </pic:spPr>
                </pic:pic>
              </a:graphicData>
            </a:graphic>
          </wp:inline>
        </w:drawing>
      </w:r>
    </w:p>
    <w:p w14:paraId="1A6FB1B4"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Số nghiệm thực của phương trình </w:t>
      </w:r>
      <w:r w:rsidR="00460012" w:rsidRPr="00B56E35">
        <w:rPr>
          <w:position w:val="-24"/>
        </w:rPr>
        <w:object w:dxaOrig="1600" w:dyaOrig="620" w14:anchorId="4E8DECDF">
          <v:shape id="_x0000_i1234" type="#_x0000_t75" style="width:80.25pt;height:30.75pt" o:ole="">
            <v:imagedata r:id="rId430" o:title=""/>
          </v:shape>
          <o:OLEObject Type="Embed" ProgID="Equation.DSMT4" ShapeID="_x0000_i1234" DrawAspect="Content" ObjectID="_1794302584" r:id="rId431"/>
        </w:object>
      </w:r>
      <w:r w:rsidRPr="004D5419">
        <w:rPr>
          <w:color w:val="000000"/>
          <w:lang w:val="vi-VN"/>
        </w:rPr>
        <w:t xml:space="preserve"> là </w:t>
      </w:r>
    </w:p>
    <w:p w14:paraId="4A01125E" w14:textId="77777777"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262A8108" w14:textId="77777777"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45 (</w:t>
      </w:r>
      <w:r w:rsidRPr="004D5419">
        <w:rPr>
          <w:b/>
          <w:color w:val="000000"/>
          <w:lang w:val="vi-VN"/>
        </w:rPr>
        <w:t>VD</w:t>
      </w:r>
      <w:r w:rsidRPr="004D5419">
        <w:rPr>
          <w:b/>
          <w:bCs/>
          <w:color w:val="000000"/>
          <w:lang w:val="vi-VN"/>
        </w:rPr>
        <w:t xml:space="preserve">): </w:t>
      </w:r>
      <w:r w:rsidRPr="004D5419">
        <w:rPr>
          <w:color w:val="000000"/>
          <w:lang w:val="vi-VN"/>
        </w:rPr>
        <w:t xml:space="preserve">Cho số phức z thỏa mãn </w:t>
      </w:r>
      <w:r w:rsidR="00460012" w:rsidRPr="00B56E35">
        <w:rPr>
          <w:position w:val="-14"/>
        </w:rPr>
        <w:object w:dxaOrig="859" w:dyaOrig="400" w14:anchorId="35C50DE4">
          <v:shape id="_x0000_i1235" type="#_x0000_t75" style="width:42.75pt;height:20.25pt" o:ole="">
            <v:imagedata r:id="rId432" o:title=""/>
          </v:shape>
          <o:OLEObject Type="Embed" ProgID="Equation.DSMT4" ShapeID="_x0000_i1235" DrawAspect="Content" ObjectID="_1794302585" r:id="rId433"/>
        </w:object>
      </w:r>
      <w:r w:rsidR="00460012" w:rsidRPr="00460012">
        <w:rPr>
          <w:lang w:val="vi-VN"/>
        </w:rPr>
        <w:t xml:space="preserve">. </w:t>
      </w:r>
      <w:r w:rsidRPr="004D5419">
        <w:rPr>
          <w:color w:val="000000"/>
          <w:lang w:val="vi-VN"/>
        </w:rPr>
        <w:t xml:space="preserve">Biết rằng tập hợp các điểm biểu diễn số phức </w:t>
      </w:r>
      <w:r w:rsidR="00460012" w:rsidRPr="00B56E35">
        <w:rPr>
          <w:position w:val="-14"/>
        </w:rPr>
        <w:object w:dxaOrig="1939" w:dyaOrig="400" w14:anchorId="63B2A65D">
          <v:shape id="_x0000_i1236" type="#_x0000_t75" style="width:96.75pt;height:20.25pt" o:ole="">
            <v:imagedata r:id="rId434" o:title=""/>
          </v:shape>
          <o:OLEObject Type="Embed" ProgID="Equation.DSMT4" ShapeID="_x0000_i1236" DrawAspect="Content" ObjectID="_1794302586" r:id="rId435"/>
        </w:object>
      </w:r>
      <w:r w:rsidRPr="004D5419">
        <w:rPr>
          <w:color w:val="000000"/>
          <w:lang w:val="vi-VN"/>
        </w:rPr>
        <w:t xml:space="preserve">là một đường tròn tâm I, điểm </w:t>
      </w:r>
      <w:r w:rsidR="00460012" w:rsidRPr="00460012">
        <w:rPr>
          <w:color w:val="000000"/>
          <w:lang w:val="vi-VN"/>
        </w:rPr>
        <w:t>I</w:t>
      </w:r>
      <w:r w:rsidRPr="004D5419">
        <w:rPr>
          <w:color w:val="000000"/>
          <w:lang w:val="vi-VN"/>
        </w:rPr>
        <w:t xml:space="preserve"> có tọa độ là: </w:t>
      </w:r>
    </w:p>
    <w:p w14:paraId="47A4E46D" w14:textId="77777777"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1BDBFF3E" w14:textId="77777777"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46 (</w:t>
      </w:r>
      <w:r w:rsidRPr="004D5419">
        <w:rPr>
          <w:b/>
          <w:color w:val="000000"/>
          <w:lang w:val="vi-VN"/>
        </w:rPr>
        <w:t>VD</w:t>
      </w:r>
      <w:r w:rsidRPr="004D5419">
        <w:rPr>
          <w:b/>
          <w:bCs/>
          <w:color w:val="000000"/>
          <w:lang w:val="vi-VN"/>
        </w:rPr>
        <w:t xml:space="preserve">): </w:t>
      </w:r>
      <w:r w:rsidRPr="004D5419">
        <w:rPr>
          <w:color w:val="000000"/>
          <w:lang w:val="vi-VN"/>
        </w:rPr>
        <w:t xml:space="preserve">Cho hình chóp </w:t>
      </w:r>
      <w:r w:rsidR="000F1E6F" w:rsidRPr="00B56E35">
        <w:rPr>
          <w:position w:val="-6"/>
        </w:rPr>
        <w:object w:dxaOrig="740" w:dyaOrig="279" w14:anchorId="57A52303">
          <v:shape id="_x0000_i1237" type="#_x0000_t75" style="width:36.75pt;height:14.25pt" o:ole="">
            <v:imagedata r:id="rId436" o:title=""/>
          </v:shape>
          <o:OLEObject Type="Embed" ProgID="Equation.DSMT4" ShapeID="_x0000_i1237" DrawAspect="Content" ObjectID="_1794302587" r:id="rId437"/>
        </w:object>
      </w:r>
      <w:r w:rsidRPr="004D5419">
        <w:rPr>
          <w:color w:val="000000"/>
          <w:lang w:val="vi-VN"/>
        </w:rPr>
        <w:t xml:space="preserve"> có đáy </w:t>
      </w:r>
      <w:r w:rsidR="000F1E6F" w:rsidRPr="00B56E35">
        <w:rPr>
          <w:position w:val="-6"/>
        </w:rPr>
        <w:object w:dxaOrig="560" w:dyaOrig="279" w14:anchorId="753D1323">
          <v:shape id="_x0000_i1238" type="#_x0000_t75" style="width:27.75pt;height:14.25pt" o:ole="">
            <v:imagedata r:id="rId438" o:title=""/>
          </v:shape>
          <o:OLEObject Type="Embed" ProgID="Equation.DSMT4" ShapeID="_x0000_i1238" DrawAspect="Content" ObjectID="_1794302588" r:id="rId439"/>
        </w:object>
      </w:r>
      <w:r w:rsidRPr="004D5419">
        <w:rPr>
          <w:color w:val="000000"/>
          <w:lang w:val="vi-VN"/>
        </w:rPr>
        <w:t xml:space="preserve"> là tam giác vuông cân, </w:t>
      </w:r>
      <w:r w:rsidR="000F1E6F" w:rsidRPr="00B56E35">
        <w:rPr>
          <w:position w:val="-6"/>
        </w:rPr>
        <w:object w:dxaOrig="1460" w:dyaOrig="279" w14:anchorId="431418E1">
          <v:shape id="_x0000_i1239" type="#_x0000_t75" style="width:72.75pt;height:14.25pt" o:ole="">
            <v:imagedata r:id="rId440" o:title=""/>
          </v:shape>
          <o:OLEObject Type="Embed" ProgID="Equation.DSMT4" ShapeID="_x0000_i1239" DrawAspect="Content" ObjectID="_1794302589" r:id="rId441"/>
        </w:object>
      </w:r>
      <w:r w:rsidR="000F1E6F" w:rsidRPr="000F1E6F">
        <w:rPr>
          <w:lang w:val="vi-VN"/>
        </w:rPr>
        <w:t xml:space="preserve">. </w:t>
      </w:r>
      <w:r w:rsidRPr="004D5419">
        <w:rPr>
          <w:color w:val="000000"/>
          <w:lang w:val="vi-VN"/>
        </w:rPr>
        <w:t xml:space="preserve">Tam giác </w:t>
      </w:r>
      <w:r w:rsidR="000F1E6F" w:rsidRPr="00B56E35">
        <w:rPr>
          <w:position w:val="-6"/>
        </w:rPr>
        <w:object w:dxaOrig="520" w:dyaOrig="279" w14:anchorId="750B509E">
          <v:shape id="_x0000_i1240" type="#_x0000_t75" style="width:26.25pt;height:14.25pt" o:ole="">
            <v:imagedata r:id="rId442" o:title=""/>
          </v:shape>
          <o:OLEObject Type="Embed" ProgID="Equation.DSMT4" ShapeID="_x0000_i1240" DrawAspect="Content" ObjectID="_1794302590" r:id="rId443"/>
        </w:object>
      </w:r>
      <w:r w:rsidRPr="004D5419">
        <w:rPr>
          <w:color w:val="000000"/>
          <w:lang w:val="vi-VN"/>
        </w:rPr>
        <w:t xml:space="preserve"> cân tại S và nằm trong mặt phẳng vuông góc với </w:t>
      </w:r>
      <w:r w:rsidR="000F1E6F" w:rsidRPr="00B56E35">
        <w:rPr>
          <w:position w:val="-14"/>
        </w:rPr>
        <w:object w:dxaOrig="740" w:dyaOrig="400" w14:anchorId="4E20B848">
          <v:shape id="_x0000_i1241" type="#_x0000_t75" style="width:36.75pt;height:20.25pt" o:ole="">
            <v:imagedata r:id="rId444" o:title=""/>
          </v:shape>
          <o:OLEObject Type="Embed" ProgID="Equation.DSMT4" ShapeID="_x0000_i1241" DrawAspect="Content" ObjectID="_1794302591" r:id="rId445"/>
        </w:object>
      </w:r>
      <w:r w:rsidRPr="004D5419">
        <w:rPr>
          <w:color w:val="000000"/>
          <w:lang w:val="vi-VN"/>
        </w:rPr>
        <w:t xml:space="preserve">, </w:t>
      </w:r>
      <w:r w:rsidR="000F1E6F" w:rsidRPr="00B56E35">
        <w:rPr>
          <w:position w:val="-8"/>
        </w:rPr>
        <w:object w:dxaOrig="980" w:dyaOrig="360" w14:anchorId="584A77CC">
          <v:shape id="_x0000_i1242" type="#_x0000_t75" style="width:48.75pt;height:18pt" o:ole="">
            <v:imagedata r:id="rId446" o:title=""/>
          </v:shape>
          <o:OLEObject Type="Embed" ProgID="Equation.DSMT4" ShapeID="_x0000_i1242" DrawAspect="Content" ObjectID="_1794302592" r:id="rId447"/>
        </w:object>
      </w:r>
      <w:r w:rsidRPr="004D5419">
        <w:rPr>
          <w:color w:val="000000"/>
          <w:lang w:val="vi-VN"/>
        </w:rPr>
        <w:t xml:space="preserve">. Góc giữa hai mặt phẳng </w:t>
      </w:r>
      <w:r w:rsidR="000F1E6F" w:rsidRPr="00B56E35">
        <w:rPr>
          <w:position w:val="-14"/>
        </w:rPr>
        <w:object w:dxaOrig="680" w:dyaOrig="400" w14:anchorId="3BE2BE8D">
          <v:shape id="_x0000_i1243" type="#_x0000_t75" style="width:33.75pt;height:20.25pt" o:ole="">
            <v:imagedata r:id="rId448" o:title=""/>
          </v:shape>
          <o:OLEObject Type="Embed" ProgID="Equation.DSMT4" ShapeID="_x0000_i1243" DrawAspect="Content" ObjectID="_1794302593" r:id="rId449"/>
        </w:object>
      </w:r>
      <w:r w:rsidRPr="004D5419">
        <w:rPr>
          <w:color w:val="000000"/>
          <w:lang w:val="vi-VN"/>
        </w:rPr>
        <w:t xml:space="preserve"> và </w:t>
      </w:r>
      <w:r w:rsidR="000F1E6F" w:rsidRPr="00B56E35">
        <w:rPr>
          <w:position w:val="-14"/>
        </w:rPr>
        <w:object w:dxaOrig="700" w:dyaOrig="400" w14:anchorId="04B50137">
          <v:shape id="_x0000_i1244" type="#_x0000_t75" style="width:35.25pt;height:20.25pt" o:ole="">
            <v:imagedata r:id="rId450" o:title=""/>
          </v:shape>
          <o:OLEObject Type="Embed" ProgID="Equation.DSMT4" ShapeID="_x0000_i1244" DrawAspect="Content" ObjectID="_1794302594" r:id="rId451"/>
        </w:object>
      </w:r>
      <w:r w:rsidRPr="004D5419">
        <w:rPr>
          <w:color w:val="000000"/>
          <w:lang w:val="vi-VN"/>
        </w:rPr>
        <w:t xml:space="preserve"> bằng: </w:t>
      </w:r>
    </w:p>
    <w:p w14:paraId="61DBB89A" w14:textId="77777777"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4545C5EF" w14:textId="77777777"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47 (</w:t>
      </w:r>
      <w:r w:rsidRPr="004D5419">
        <w:rPr>
          <w:b/>
          <w:color w:val="000000"/>
          <w:lang w:val="vi-VN"/>
        </w:rPr>
        <w:t>VD</w:t>
      </w:r>
      <w:r w:rsidRPr="004D5419">
        <w:rPr>
          <w:b/>
          <w:bCs/>
          <w:color w:val="000000"/>
          <w:lang w:val="vi-VN"/>
        </w:rPr>
        <w:t xml:space="preserve">): </w:t>
      </w:r>
      <w:r w:rsidRPr="004D5419">
        <w:rPr>
          <w:color w:val="000000"/>
          <w:lang w:val="vi-VN"/>
        </w:rPr>
        <w:t xml:space="preserve">Trong không gian với hệ tọa độ </w:t>
      </w:r>
      <w:r w:rsidR="00F072EA" w:rsidRPr="00B56E35">
        <w:rPr>
          <w:position w:val="-10"/>
        </w:rPr>
        <w:object w:dxaOrig="560" w:dyaOrig="320" w14:anchorId="2EFC543A">
          <v:shape id="_x0000_i1245" type="#_x0000_t75" style="width:27.75pt;height:15.75pt" o:ole="">
            <v:imagedata r:id="rId452" o:title=""/>
          </v:shape>
          <o:OLEObject Type="Embed" ProgID="Equation.DSMT4" ShapeID="_x0000_i1245" DrawAspect="Content" ObjectID="_1794302595" r:id="rId453"/>
        </w:object>
      </w:r>
      <w:r w:rsidRPr="004D5419">
        <w:rPr>
          <w:color w:val="000000"/>
          <w:lang w:val="vi-VN"/>
        </w:rPr>
        <w:t xml:space="preserve">, cho đường thẳng </w:t>
      </w:r>
      <w:r w:rsidR="00F072EA" w:rsidRPr="00B56E35">
        <w:rPr>
          <w:position w:val="-50"/>
        </w:rPr>
        <w:object w:dxaOrig="1359" w:dyaOrig="1120" w14:anchorId="21380638">
          <v:shape id="_x0000_i1246" type="#_x0000_t75" style="width:68.25pt;height:56.25pt" o:ole="">
            <v:imagedata r:id="rId454" o:title=""/>
          </v:shape>
          <o:OLEObject Type="Embed" ProgID="Equation.DSMT4" ShapeID="_x0000_i1246" DrawAspect="Content" ObjectID="_1794302596" r:id="rId455"/>
        </w:object>
      </w:r>
      <w:r w:rsidRPr="004D5419">
        <w:rPr>
          <w:color w:val="000000"/>
          <w:lang w:val="vi-VN"/>
        </w:rPr>
        <w:t xml:space="preserve">. Gọi </w:t>
      </w:r>
      <w:r w:rsidR="00F072EA" w:rsidRPr="00B56E35">
        <w:rPr>
          <w:position w:val="-6"/>
        </w:rPr>
        <w:object w:dxaOrig="279" w:dyaOrig="279" w14:anchorId="7D536151">
          <v:shape id="_x0000_i1247" type="#_x0000_t75" style="width:14.25pt;height:14.25pt" o:ole="">
            <v:imagedata r:id="rId456" o:title=""/>
          </v:shape>
          <o:OLEObject Type="Embed" ProgID="Equation.DSMT4" ShapeID="_x0000_i1247" DrawAspect="Content" ObjectID="_1794302597" r:id="rId457"/>
        </w:object>
      </w:r>
      <w:r w:rsidRPr="004D5419">
        <w:rPr>
          <w:color w:val="000000"/>
          <w:lang w:val="vi-VN"/>
        </w:rPr>
        <w:t xml:space="preserve"> là đường thẳng đối xứng với </w:t>
      </w:r>
      <w:r w:rsidR="00F072EA" w:rsidRPr="00B56E35">
        <w:rPr>
          <w:position w:val="-6"/>
        </w:rPr>
        <w:object w:dxaOrig="220" w:dyaOrig="279" w14:anchorId="02C94B81">
          <v:shape id="_x0000_i1248" type="#_x0000_t75" style="width:11.25pt;height:14.25pt" o:ole="">
            <v:imagedata r:id="rId458" o:title=""/>
          </v:shape>
          <o:OLEObject Type="Embed" ProgID="Equation.DSMT4" ShapeID="_x0000_i1248" DrawAspect="Content" ObjectID="_1794302598" r:id="rId459"/>
        </w:object>
      </w:r>
      <w:r w:rsidRPr="004D5419">
        <w:rPr>
          <w:color w:val="000000"/>
          <w:lang w:val="vi-VN"/>
        </w:rPr>
        <w:t xml:space="preserve"> qua mặt phẳng </w:t>
      </w:r>
      <w:r w:rsidR="00F072EA" w:rsidRPr="00B56E35">
        <w:rPr>
          <w:position w:val="-10"/>
        </w:rPr>
        <w:object w:dxaOrig="460" w:dyaOrig="320" w14:anchorId="7F6236B4">
          <v:shape id="_x0000_i1249" type="#_x0000_t75" style="width:23.25pt;height:15.75pt" o:ole="">
            <v:imagedata r:id="rId460" o:title=""/>
          </v:shape>
          <o:OLEObject Type="Embed" ProgID="Equation.DSMT4" ShapeID="_x0000_i1249" DrawAspect="Content" ObjectID="_1794302599" r:id="rId461"/>
        </w:object>
      </w:r>
      <w:r w:rsidRPr="004D5419">
        <w:rPr>
          <w:color w:val="000000"/>
          <w:lang w:val="vi-VN"/>
        </w:rPr>
        <w:t xml:space="preserve">. Phương trình của </w:t>
      </w:r>
      <w:r w:rsidR="00F072EA" w:rsidRPr="00B56E35">
        <w:rPr>
          <w:position w:val="-6"/>
        </w:rPr>
        <w:object w:dxaOrig="279" w:dyaOrig="279" w14:anchorId="75D982FD">
          <v:shape id="_x0000_i1250" type="#_x0000_t75" style="width:14.25pt;height:14.25pt" o:ole="">
            <v:imagedata r:id="rId462" o:title=""/>
          </v:shape>
          <o:OLEObject Type="Embed" ProgID="Equation.DSMT4" ShapeID="_x0000_i1250" DrawAspect="Content" ObjectID="_1794302600" r:id="rId463"/>
        </w:object>
      </w:r>
      <w:r w:rsidRPr="004D5419">
        <w:rPr>
          <w:color w:val="000000"/>
          <w:lang w:val="vi-VN"/>
        </w:rPr>
        <w:t xml:space="preserve"> là: </w:t>
      </w:r>
    </w:p>
    <w:p w14:paraId="20C7416F" w14:textId="77777777"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17261079" w14:textId="77777777"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48 (</w:t>
      </w:r>
      <w:r w:rsidRPr="004D5419">
        <w:rPr>
          <w:b/>
          <w:color w:val="000000"/>
          <w:lang w:val="vi-VN"/>
        </w:rPr>
        <w:t>VD</w:t>
      </w:r>
      <w:r w:rsidRPr="004D5419">
        <w:rPr>
          <w:b/>
          <w:bCs/>
          <w:color w:val="000000"/>
          <w:lang w:val="vi-VN"/>
        </w:rPr>
        <w:t xml:space="preserve">): </w:t>
      </w:r>
      <w:r w:rsidRPr="004D5419">
        <w:rPr>
          <w:color w:val="000000"/>
          <w:lang w:val="vi-VN"/>
        </w:rPr>
        <w:t xml:space="preserve">Cho phương trình </w:t>
      </w:r>
      <w:r w:rsidR="00872762" w:rsidRPr="00B56E35">
        <w:rPr>
          <w:position w:val="-14"/>
        </w:rPr>
        <w:object w:dxaOrig="2180" w:dyaOrig="400" w14:anchorId="34830E89">
          <v:shape id="_x0000_i1251" type="#_x0000_t75" style="width:108.75pt;height:20.25pt" o:ole="">
            <v:imagedata r:id="rId464" o:title=""/>
          </v:shape>
          <o:OLEObject Type="Embed" ProgID="Equation.DSMT4" ShapeID="_x0000_i1251" DrawAspect="Content" ObjectID="_1794302601" r:id="rId465"/>
        </w:object>
      </w:r>
      <w:r w:rsidR="00872762" w:rsidRPr="00872762">
        <w:rPr>
          <w:lang w:val="vi-VN"/>
        </w:rPr>
        <w:t xml:space="preserve"> </w:t>
      </w:r>
      <w:r w:rsidRPr="004D5419">
        <w:rPr>
          <w:color w:val="000000"/>
          <w:lang w:val="vi-VN"/>
        </w:rPr>
        <w:t xml:space="preserve">với m là tham số. Có bao nhiêu giá trị nguyên của </w:t>
      </w:r>
      <w:r w:rsidR="00872762" w:rsidRPr="00B56E35">
        <w:rPr>
          <w:position w:val="-14"/>
        </w:rPr>
        <w:object w:dxaOrig="1600" w:dyaOrig="400" w14:anchorId="22D16388">
          <v:shape id="_x0000_i1252" type="#_x0000_t75" style="width:80.25pt;height:20.25pt" o:ole="">
            <v:imagedata r:id="rId466" o:title=""/>
          </v:shape>
          <o:OLEObject Type="Embed" ProgID="Equation.DSMT4" ShapeID="_x0000_i1252" DrawAspect="Content" ObjectID="_1794302602" r:id="rId467"/>
        </w:object>
      </w:r>
      <w:r w:rsidR="00872762" w:rsidRPr="00872762">
        <w:rPr>
          <w:lang w:val="vi-VN"/>
        </w:rPr>
        <w:t xml:space="preserve"> để </w:t>
      </w:r>
      <w:r w:rsidRPr="004D5419">
        <w:rPr>
          <w:color w:val="000000"/>
          <w:lang w:val="vi-VN"/>
        </w:rPr>
        <w:t xml:space="preserve">phương trình đã cho có nghiệm? </w:t>
      </w:r>
    </w:p>
    <w:p w14:paraId="2A52C0EF" w14:textId="77777777" w:rsidR="006766D7" w:rsidRPr="006766D7" w:rsidRDefault="006766D7" w:rsidP="006766D7">
      <w:pPr>
        <w:tabs>
          <w:tab w:val="left" w:pos="284"/>
          <w:tab w:val="left" w:pos="2552"/>
          <w:tab w:val="left" w:pos="4820"/>
          <w:tab w:val="left" w:pos="7088"/>
        </w:tabs>
        <w:ind w:right="3"/>
        <w:rPr>
          <w:color w:val="000000"/>
          <w:lang w:val="vi-VN"/>
        </w:rPr>
      </w:pPr>
      <w:r w:rsidRPr="008C6F65">
        <w:rPr>
          <w:b/>
          <w:color w:val="000000"/>
          <w:lang w:val="vi-VN"/>
        </w:rPr>
        <w:t>Đ</w:t>
      </w:r>
      <w:r w:rsidRPr="006766D7">
        <w:rPr>
          <w:b/>
          <w:color w:val="000000"/>
          <w:lang w:val="vi-VN"/>
        </w:rPr>
        <w:t>áp án: ………………</w:t>
      </w:r>
    </w:p>
    <w:p w14:paraId="43C05589" w14:textId="77777777" w:rsidR="004D5419" w:rsidRPr="004D5419" w:rsidRDefault="004D5419" w:rsidP="006766D7">
      <w:pPr>
        <w:tabs>
          <w:tab w:val="left" w:pos="284"/>
          <w:tab w:val="left" w:pos="2552"/>
          <w:tab w:val="left" w:pos="4820"/>
          <w:tab w:val="left" w:pos="7088"/>
        </w:tabs>
        <w:ind w:right="3"/>
        <w:rPr>
          <w:b/>
          <w:color w:val="000000"/>
          <w:lang w:val="vi-VN"/>
        </w:rPr>
      </w:pPr>
      <w:r w:rsidRPr="004D5419">
        <w:rPr>
          <w:b/>
          <w:bCs/>
          <w:color w:val="000000"/>
          <w:lang w:val="vi-VN"/>
        </w:rPr>
        <w:t>Câu 49 (</w:t>
      </w:r>
      <w:r w:rsidRPr="004D5419">
        <w:rPr>
          <w:b/>
          <w:color w:val="000000"/>
          <w:lang w:val="vi-VN"/>
        </w:rPr>
        <w:t>VD</w:t>
      </w:r>
      <w:r w:rsidRPr="004D5419">
        <w:rPr>
          <w:b/>
          <w:bCs/>
          <w:color w:val="000000"/>
          <w:lang w:val="vi-VN"/>
        </w:rPr>
        <w:t xml:space="preserve">): </w:t>
      </w:r>
      <w:r w:rsidRPr="004D5419">
        <w:rPr>
          <w:color w:val="000000"/>
          <w:lang w:val="vi-VN"/>
        </w:rPr>
        <w:t xml:space="preserve">Cho hình chóp </w:t>
      </w:r>
      <w:r w:rsidR="00872762" w:rsidRPr="00B56E35">
        <w:rPr>
          <w:position w:val="-6"/>
        </w:rPr>
        <w:object w:dxaOrig="920" w:dyaOrig="279" w14:anchorId="55E41001">
          <v:shape id="_x0000_i1253" type="#_x0000_t75" style="width:45.75pt;height:14.25pt" o:ole="">
            <v:imagedata r:id="rId468" o:title=""/>
          </v:shape>
          <o:OLEObject Type="Embed" ProgID="Equation.DSMT4" ShapeID="_x0000_i1253" DrawAspect="Content" ObjectID="_1794302603" r:id="rId469"/>
        </w:object>
      </w:r>
      <w:r w:rsidR="00872762" w:rsidRPr="00872762">
        <w:rPr>
          <w:lang w:val="vi-VN"/>
        </w:rPr>
        <w:t xml:space="preserve"> </w:t>
      </w:r>
      <w:r w:rsidRPr="004D5419">
        <w:rPr>
          <w:color w:val="000000"/>
          <w:lang w:val="vi-VN"/>
        </w:rPr>
        <w:t xml:space="preserve">có đáy </w:t>
      </w:r>
      <w:r w:rsidR="00872762" w:rsidRPr="00B56E35">
        <w:rPr>
          <w:position w:val="-6"/>
        </w:rPr>
        <w:object w:dxaOrig="720" w:dyaOrig="279" w14:anchorId="2946C7AA">
          <v:shape id="_x0000_i1254" type="#_x0000_t75" style="width:36pt;height:14.25pt" o:ole="">
            <v:imagedata r:id="rId470" o:title=""/>
          </v:shape>
          <o:OLEObject Type="Embed" ProgID="Equation.DSMT4" ShapeID="_x0000_i1254" DrawAspect="Content" ObjectID="_1794302604" r:id="rId471"/>
        </w:object>
      </w:r>
      <w:r w:rsidRPr="004D5419">
        <w:rPr>
          <w:color w:val="000000"/>
          <w:lang w:val="vi-VN"/>
        </w:rPr>
        <w:t xml:space="preserve"> là hình chữ nhật, </w:t>
      </w:r>
      <w:r w:rsidR="00872762" w:rsidRPr="00B56E35">
        <w:rPr>
          <w:position w:val="-10"/>
        </w:rPr>
        <w:object w:dxaOrig="820" w:dyaOrig="320" w14:anchorId="1B667B4F">
          <v:shape id="_x0000_i1255" type="#_x0000_t75" style="width:41.25pt;height:15.75pt" o:ole="">
            <v:imagedata r:id="rId472" o:title=""/>
          </v:shape>
          <o:OLEObject Type="Embed" ProgID="Equation.DSMT4" ShapeID="_x0000_i1255" DrawAspect="Content" ObjectID="_1794302605" r:id="rId473"/>
        </w:object>
      </w:r>
      <w:r w:rsidR="00872762" w:rsidRPr="00872762">
        <w:rPr>
          <w:lang w:val="vi-VN"/>
        </w:rPr>
        <w:t xml:space="preserve"> </w:t>
      </w:r>
      <w:r w:rsidR="00872762" w:rsidRPr="00B56E35">
        <w:rPr>
          <w:position w:val="-6"/>
        </w:rPr>
        <w:object w:dxaOrig="920" w:dyaOrig="279" w14:anchorId="4595422B">
          <v:shape id="_x0000_i1256" type="#_x0000_t75" style="width:45.75pt;height:14.25pt" o:ole="">
            <v:imagedata r:id="rId474" o:title=""/>
          </v:shape>
          <o:OLEObject Type="Embed" ProgID="Equation.DSMT4" ShapeID="_x0000_i1256" DrawAspect="Content" ObjectID="_1794302606" r:id="rId475"/>
        </w:object>
      </w:r>
      <w:r w:rsidRPr="004D5419">
        <w:rPr>
          <w:color w:val="000000"/>
          <w:lang w:val="vi-VN"/>
        </w:rPr>
        <w:t xml:space="preserve">. Tam giác </w:t>
      </w:r>
      <w:r w:rsidR="00872762" w:rsidRPr="00B56E35">
        <w:rPr>
          <w:position w:val="-6"/>
        </w:rPr>
        <w:object w:dxaOrig="499" w:dyaOrig="279" w14:anchorId="0A183581">
          <v:shape id="_x0000_i1257" type="#_x0000_t75" style="width:24.75pt;height:14.25pt" o:ole="">
            <v:imagedata r:id="rId476" o:title=""/>
          </v:shape>
          <o:OLEObject Type="Embed" ProgID="Equation.DSMT4" ShapeID="_x0000_i1257" DrawAspect="Content" ObjectID="_1794302607" r:id="rId477"/>
        </w:object>
      </w:r>
      <w:r w:rsidRPr="004D5419">
        <w:rPr>
          <w:color w:val="000000"/>
          <w:lang w:val="vi-VN"/>
        </w:rPr>
        <w:t xml:space="preserve"> cân tại </w:t>
      </w:r>
      <w:r w:rsidR="00872762" w:rsidRPr="00B56E35">
        <w:rPr>
          <w:position w:val="-6"/>
        </w:rPr>
        <w:object w:dxaOrig="220" w:dyaOrig="279" w14:anchorId="5DC94D15">
          <v:shape id="_x0000_i1258" type="#_x0000_t75" style="width:11.25pt;height:14.25pt" o:ole="">
            <v:imagedata r:id="rId478" o:title=""/>
          </v:shape>
          <o:OLEObject Type="Embed" ProgID="Equation.DSMT4" ShapeID="_x0000_i1258" DrawAspect="Content" ObjectID="_1794302608" r:id="rId479"/>
        </w:object>
      </w:r>
      <w:r w:rsidRPr="004D5419">
        <w:rPr>
          <w:color w:val="000000"/>
          <w:lang w:val="vi-VN"/>
        </w:rPr>
        <w:t xml:space="preserve"> và nằm trong mặt phẳng vuông góc với đáy. Góc giữa SC và mặt phẳng </w:t>
      </w:r>
      <w:r w:rsidR="00872762" w:rsidRPr="00B56E35">
        <w:rPr>
          <w:position w:val="-14"/>
        </w:rPr>
        <w:object w:dxaOrig="920" w:dyaOrig="400" w14:anchorId="0E9F19D0">
          <v:shape id="_x0000_i1259" type="#_x0000_t75" style="width:45.75pt;height:20.25pt" o:ole="">
            <v:imagedata r:id="rId480" o:title=""/>
          </v:shape>
          <o:OLEObject Type="Embed" ProgID="Equation.DSMT4" ShapeID="_x0000_i1259" DrawAspect="Content" ObjectID="_1794302609" r:id="rId481"/>
        </w:object>
      </w:r>
      <w:r w:rsidR="00872762" w:rsidRPr="00872762">
        <w:rPr>
          <w:lang w:val="vi-VN"/>
        </w:rPr>
        <w:t xml:space="preserve"> </w:t>
      </w:r>
      <w:r w:rsidRPr="004D5419">
        <w:rPr>
          <w:color w:val="000000"/>
          <w:lang w:val="vi-VN"/>
        </w:rPr>
        <w:t xml:space="preserve">bằng </w:t>
      </w:r>
      <w:r w:rsidR="00872762" w:rsidRPr="00B56E35">
        <w:rPr>
          <w:position w:val="-6"/>
        </w:rPr>
        <w:object w:dxaOrig="380" w:dyaOrig="320" w14:anchorId="08AE0BB8">
          <v:shape id="_x0000_i1260" type="#_x0000_t75" style="width:18.75pt;height:15.75pt" o:ole="">
            <v:imagedata r:id="rId482" o:title=""/>
          </v:shape>
          <o:OLEObject Type="Embed" ProgID="Equation.DSMT4" ShapeID="_x0000_i1260" DrawAspect="Content" ObjectID="_1794302610" r:id="rId483"/>
        </w:object>
      </w:r>
      <w:r w:rsidRPr="004D5419">
        <w:rPr>
          <w:color w:val="000000"/>
          <w:lang w:val="vi-VN"/>
        </w:rPr>
        <w:t>. Gọi M là trung điểm SD</w:t>
      </w:r>
      <w:r w:rsidRPr="004D5419">
        <w:rPr>
          <w:i/>
          <w:iCs/>
          <w:color w:val="000000"/>
          <w:lang w:val="vi-VN"/>
        </w:rPr>
        <w:t>,</w:t>
      </w:r>
      <w:r w:rsidRPr="004D5419">
        <w:rPr>
          <w:color w:val="000000"/>
          <w:lang w:val="vi-VN"/>
        </w:rPr>
        <w:t xml:space="preserve"> hãy tính theo a khoảng cách d từ M đến mặt phẳng (SAC). </w:t>
      </w:r>
    </w:p>
    <w:p w14:paraId="449E31E6" w14:textId="77777777" w:rsidR="008C6F65" w:rsidRPr="008C6F65" w:rsidRDefault="008C6F65" w:rsidP="008C6F65">
      <w:pPr>
        <w:tabs>
          <w:tab w:val="left" w:pos="284"/>
          <w:tab w:val="left" w:pos="2552"/>
          <w:tab w:val="left" w:pos="4820"/>
          <w:tab w:val="left" w:pos="7088"/>
        </w:tabs>
        <w:ind w:right="3"/>
        <w:rPr>
          <w:color w:val="000000"/>
          <w:lang w:val="vi-VN"/>
        </w:rPr>
      </w:pPr>
      <w:r w:rsidRPr="008C6F65">
        <w:rPr>
          <w:b/>
          <w:color w:val="000000"/>
          <w:lang w:val="vi-VN"/>
        </w:rPr>
        <w:t>Đáp án: ………………</w:t>
      </w:r>
    </w:p>
    <w:p w14:paraId="03ED2930" w14:textId="77777777" w:rsidR="004D5419" w:rsidRPr="004D5419" w:rsidRDefault="004D5419" w:rsidP="008C6F65">
      <w:pPr>
        <w:tabs>
          <w:tab w:val="left" w:pos="284"/>
          <w:tab w:val="left" w:pos="2552"/>
          <w:tab w:val="left" w:pos="4820"/>
          <w:tab w:val="left" w:pos="7088"/>
        </w:tabs>
        <w:ind w:right="3"/>
        <w:rPr>
          <w:b/>
          <w:color w:val="000000"/>
          <w:lang w:val="vi-VN"/>
        </w:rPr>
      </w:pPr>
      <w:r w:rsidRPr="004D5419">
        <w:rPr>
          <w:b/>
          <w:bCs/>
          <w:color w:val="000000"/>
          <w:lang w:val="vi-VN"/>
        </w:rPr>
        <w:t>Câu 50 (</w:t>
      </w:r>
      <w:r w:rsidRPr="004D5419">
        <w:rPr>
          <w:b/>
          <w:color w:val="000000"/>
          <w:lang w:val="vi-VN"/>
        </w:rPr>
        <w:t>VD</w:t>
      </w:r>
      <w:r w:rsidRPr="004D5419">
        <w:rPr>
          <w:b/>
          <w:bCs/>
          <w:color w:val="000000"/>
          <w:lang w:val="vi-VN"/>
        </w:rPr>
        <w:t xml:space="preserve">): </w:t>
      </w:r>
      <w:r w:rsidRPr="004D5419">
        <w:rPr>
          <w:color w:val="000000"/>
          <w:lang w:val="vi-VN"/>
        </w:rPr>
        <w:t xml:space="preserve">Khi xây nhà, cô Ngọc cần xây một bể đựng nước mưa có thể tích </w:t>
      </w:r>
      <w:r w:rsidR="00872762" w:rsidRPr="00B56E35">
        <w:rPr>
          <w:position w:val="-6"/>
        </w:rPr>
        <w:object w:dxaOrig="840" w:dyaOrig="320" w14:anchorId="18044C71">
          <v:shape id="_x0000_i1261" type="#_x0000_t75" style="width:42pt;height:15.75pt" o:ole="">
            <v:imagedata r:id="rId484" o:title=""/>
          </v:shape>
          <o:OLEObject Type="Embed" ProgID="Equation.DSMT4" ShapeID="_x0000_i1261" DrawAspect="Content" ObjectID="_1794302611" r:id="rId485"/>
        </w:object>
      </w:r>
      <w:r w:rsidRPr="004D5419">
        <w:rPr>
          <w:color w:val="000000"/>
          <w:lang w:val="vi-VN"/>
        </w:rPr>
        <w:t xml:space="preserve"> dạng hình hộp chữ nhật với chiều dài gấp ba lần chiều rộng, đáy và nắp và các mặt xung quanh đều được đổ bê tông cốt thép. Phần nắp bể để hở một khoảng hình vuông có diện tích bằng </w:t>
      </w:r>
      <w:r w:rsidR="00872762" w:rsidRPr="00B56E35">
        <w:rPr>
          <w:position w:val="-24"/>
        </w:rPr>
        <w:object w:dxaOrig="240" w:dyaOrig="620" w14:anchorId="77F5402C">
          <v:shape id="_x0000_i1262" type="#_x0000_t75" style="width:12pt;height:30.75pt" o:ole="">
            <v:imagedata r:id="rId486" o:title=""/>
          </v:shape>
          <o:OLEObject Type="Embed" ProgID="Equation.DSMT4" ShapeID="_x0000_i1262" DrawAspect="Content" ObjectID="_1794302612" r:id="rId487"/>
        </w:object>
      </w:r>
      <w:r w:rsidRPr="004D5419">
        <w:rPr>
          <w:color w:val="000000"/>
          <w:lang w:val="vi-VN"/>
        </w:rPr>
        <w:t xml:space="preserve"> diện tích nắp bể. Biết rằng chi phí cho </w:t>
      </w:r>
      <w:r w:rsidR="00872762" w:rsidRPr="00B56E35">
        <w:rPr>
          <w:position w:val="-6"/>
        </w:rPr>
        <w:object w:dxaOrig="400" w:dyaOrig="320" w14:anchorId="16ABCFDF">
          <v:shape id="_x0000_i1263" type="#_x0000_t75" style="width:20.25pt;height:15.75pt" o:ole="">
            <v:imagedata r:id="rId488" o:title=""/>
          </v:shape>
          <o:OLEObject Type="Embed" ProgID="Equation.DSMT4" ShapeID="_x0000_i1263" DrawAspect="Content" ObjectID="_1794302613" r:id="rId489"/>
        </w:object>
      </w:r>
      <w:r w:rsidRPr="004D5419">
        <w:rPr>
          <w:color w:val="000000"/>
          <w:lang w:val="vi-VN"/>
        </w:rPr>
        <w:t xml:space="preserve"> bê tông cốt thép là </w:t>
      </w:r>
      <w:r w:rsidR="00872762" w:rsidRPr="00B56E35">
        <w:rPr>
          <w:position w:val="-6"/>
        </w:rPr>
        <w:object w:dxaOrig="1160" w:dyaOrig="279" w14:anchorId="58526977">
          <v:shape id="_x0000_i1264" type="#_x0000_t75" style="width:57.75pt;height:14.25pt" o:ole="">
            <v:imagedata r:id="rId490" o:title=""/>
          </v:shape>
          <o:OLEObject Type="Embed" ProgID="Equation.DSMT4" ShapeID="_x0000_i1264" DrawAspect="Content" ObjectID="_1794302614" r:id="rId491"/>
        </w:object>
      </w:r>
      <w:r w:rsidR="00872762" w:rsidRPr="00872762">
        <w:rPr>
          <w:lang w:val="vi-VN"/>
        </w:rPr>
        <w:t xml:space="preserve">. </w:t>
      </w:r>
      <w:r w:rsidRPr="004D5419">
        <w:rPr>
          <w:color w:val="000000"/>
          <w:lang w:val="vi-VN"/>
        </w:rPr>
        <w:t xml:space="preserve">Tính chi phí thấp nhất mà cô Ngọc phải trả khi xây bể (làm tròn đến hàng trăm nghìn)? </w:t>
      </w:r>
    </w:p>
    <w:p w14:paraId="3C51C7BE" w14:textId="77777777" w:rsidR="008C6F65" w:rsidRPr="00105718" w:rsidRDefault="008C6F65" w:rsidP="008C6F65">
      <w:pPr>
        <w:tabs>
          <w:tab w:val="left" w:pos="284"/>
          <w:tab w:val="left" w:pos="2552"/>
          <w:tab w:val="left" w:pos="4820"/>
          <w:tab w:val="left" w:pos="7088"/>
        </w:tabs>
        <w:ind w:right="3"/>
        <w:rPr>
          <w:color w:val="000000"/>
          <w:lang w:val="vi-VN"/>
        </w:rPr>
      </w:pPr>
      <w:r w:rsidRPr="008C6F65">
        <w:rPr>
          <w:b/>
          <w:color w:val="000000"/>
          <w:lang w:val="vi-VN"/>
        </w:rPr>
        <w:t>Đ</w:t>
      </w:r>
      <w:r w:rsidRPr="00105718">
        <w:rPr>
          <w:b/>
          <w:color w:val="000000"/>
          <w:lang w:val="vi-VN"/>
        </w:rPr>
        <w:t>áp án: ………………</w:t>
      </w:r>
    </w:p>
    <w:p w14:paraId="28688B6F" w14:textId="77777777" w:rsidR="006422B7" w:rsidRPr="00295876" w:rsidRDefault="006422B7" w:rsidP="008C6F65">
      <w:pPr>
        <w:tabs>
          <w:tab w:val="left" w:pos="284"/>
          <w:tab w:val="left" w:pos="2552"/>
          <w:tab w:val="left" w:pos="4820"/>
          <w:tab w:val="left" w:pos="7088"/>
        </w:tabs>
        <w:ind w:right="3"/>
        <w:rPr>
          <w:b/>
          <w:bCs/>
          <w:i/>
          <w:iCs/>
          <w:color w:val="000000"/>
          <w:lang w:val="vi-VN"/>
        </w:rPr>
      </w:pPr>
    </w:p>
    <w:p w14:paraId="4DB9D8C5" w14:textId="77777777" w:rsidR="00037C97" w:rsidRDefault="00037C97" w:rsidP="008C6F65">
      <w:pPr>
        <w:tabs>
          <w:tab w:val="left" w:pos="284"/>
          <w:tab w:val="left" w:pos="2552"/>
          <w:tab w:val="left" w:pos="4820"/>
          <w:tab w:val="left" w:pos="7088"/>
        </w:tabs>
        <w:ind w:right="3"/>
        <w:rPr>
          <w:b/>
          <w:bCs/>
          <w:i/>
          <w:iCs/>
          <w:color w:val="000000"/>
          <w:lang w:val="vi-VN"/>
        </w:rPr>
      </w:pPr>
      <w:r w:rsidRPr="00037C97">
        <w:rPr>
          <w:b/>
          <w:bCs/>
          <w:i/>
          <w:iCs/>
          <w:color w:val="000000"/>
          <w:lang w:val="vi-VN"/>
        </w:rPr>
        <w:t>Phần 2: Tư duy định tính – Ngữ văn</w:t>
      </w:r>
    </w:p>
    <w:p w14:paraId="6DBDE74A"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i/>
          <w:iCs/>
          <w:color w:val="000000"/>
          <w:lang w:val="vi-VN"/>
        </w:rPr>
        <w:t xml:space="preserve">Đọc đoạn trích sau đây và trả lời các câu hỏi từ 51 đến 55: </w:t>
      </w:r>
    </w:p>
    <w:p w14:paraId="295EE70A" w14:textId="77777777"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“Khi ta lớn lên Đất Nước đã có rồi</w:t>
      </w:r>
    </w:p>
    <w:p w14:paraId="38D22680" w14:textId="77777777"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Đất Nước có trong những cái “ngày xửa ngày xưa...” mẹ thường hay kể</w:t>
      </w:r>
    </w:p>
    <w:p w14:paraId="711BDB5B" w14:textId="77777777"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Đất Nước bắt đầu với miếng trầu bây giờ bà ăn</w:t>
      </w:r>
    </w:p>
    <w:p w14:paraId="54BB309D" w14:textId="77777777"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Đất Nước lớn lên khi dân mình biết trồng tre mà đánh giặc</w:t>
      </w:r>
    </w:p>
    <w:p w14:paraId="2C44C8EF" w14:textId="77777777"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Tóc mẹ thì bới sau đầu</w:t>
      </w:r>
    </w:p>
    <w:p w14:paraId="65DD40C1" w14:textId="77777777"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Cha mẹ thương nhau bằng gừng cay muối mặn</w:t>
      </w:r>
    </w:p>
    <w:p w14:paraId="740A1456" w14:textId="77777777"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Cái kèo, cái cột thành tên</w:t>
      </w:r>
    </w:p>
    <w:p w14:paraId="41BB1A7B" w14:textId="77777777" w:rsidR="00764D4F" w:rsidRDefault="004D5419" w:rsidP="004D5419">
      <w:pPr>
        <w:tabs>
          <w:tab w:val="left" w:pos="284"/>
          <w:tab w:val="left" w:pos="2552"/>
          <w:tab w:val="left" w:pos="4820"/>
          <w:tab w:val="left" w:pos="7088"/>
        </w:tabs>
        <w:ind w:right="3"/>
        <w:rPr>
          <w:i/>
          <w:iCs/>
          <w:color w:val="000000"/>
          <w:lang w:val="vi-VN"/>
        </w:rPr>
      </w:pPr>
      <w:r w:rsidRPr="004D5419">
        <w:rPr>
          <w:i/>
          <w:iCs/>
          <w:color w:val="000000"/>
          <w:lang w:val="vi-VN"/>
        </w:rPr>
        <w:t>Hạt gạo phải một nắng hai sương xay, giã, giần, sàng</w:t>
      </w:r>
    </w:p>
    <w:p w14:paraId="41F3C89C"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Đất Nước có từ ngày đó...”</w:t>
      </w:r>
    </w:p>
    <w:p w14:paraId="4063E00A"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w:t>
      </w:r>
      <w:r w:rsidRPr="004D5419">
        <w:rPr>
          <w:color w:val="000000"/>
          <w:lang w:val="vi-VN"/>
        </w:rPr>
        <w:t xml:space="preserve"> (Trích đoạn trích </w:t>
      </w:r>
      <w:r w:rsidRPr="004D5419">
        <w:rPr>
          <w:i/>
          <w:iCs/>
          <w:color w:val="000000"/>
          <w:lang w:val="vi-VN"/>
        </w:rPr>
        <w:t>Đất Nước</w:t>
      </w:r>
      <w:r w:rsidRPr="004D5419">
        <w:rPr>
          <w:color w:val="000000"/>
          <w:lang w:val="vi-VN"/>
        </w:rPr>
        <w:t xml:space="preserve"> của Nguyễn Khoa Điềm, SGK Ngữ văn lớp 12, tập 1, trang 120)</w:t>
      </w:r>
    </w:p>
    <w:p w14:paraId="5296B187"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51 (</w:t>
      </w:r>
      <w:r w:rsidRPr="004D5419">
        <w:rPr>
          <w:b/>
          <w:color w:val="000000"/>
          <w:lang w:val="vi-VN"/>
        </w:rPr>
        <w:t>NB</w:t>
      </w:r>
      <w:r w:rsidRPr="004D5419">
        <w:rPr>
          <w:b/>
          <w:bCs/>
          <w:color w:val="000000"/>
          <w:lang w:val="vi-VN"/>
        </w:rPr>
        <w:t xml:space="preserve">): </w:t>
      </w:r>
      <w:r w:rsidRPr="004D5419">
        <w:rPr>
          <w:color w:val="000000"/>
          <w:lang w:val="vi-VN"/>
        </w:rPr>
        <w:t xml:space="preserve">Nội dung chính của đoạn thơ dưới đây là: </w:t>
      </w:r>
    </w:p>
    <w:p w14:paraId="7A257656"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Tư tưởng Đất Nước của nhân dân </w:t>
      </w:r>
    </w:p>
    <w:p w14:paraId="0A39A979"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Cảm nhận độc đáo về quá trình hình thành, phát triển của đất nước; từ đó khơi dậy ý thức về trách nhiệm thiêng liêng với nhân dân, với đất nước </w:t>
      </w:r>
    </w:p>
    <w:p w14:paraId="61272D8B"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Cả hai đáp án trên đều đúng </w:t>
      </w:r>
    </w:p>
    <w:p w14:paraId="370B1C3E"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Cả hai đáp án trên đều sai </w:t>
      </w:r>
    </w:p>
    <w:p w14:paraId="40473BD5"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2 (</w:t>
      </w:r>
      <w:r w:rsidRPr="004D5419">
        <w:rPr>
          <w:b/>
          <w:color w:val="000000"/>
          <w:lang w:val="vi-VN"/>
        </w:rPr>
        <w:t>TH</w:t>
      </w:r>
      <w:r w:rsidRPr="004D5419">
        <w:rPr>
          <w:b/>
          <w:bCs/>
          <w:color w:val="000000"/>
          <w:lang w:val="vi-VN"/>
        </w:rPr>
        <w:t xml:space="preserve">): </w:t>
      </w:r>
      <w:r w:rsidRPr="004D5419">
        <w:rPr>
          <w:color w:val="000000"/>
          <w:lang w:val="vi-VN"/>
        </w:rPr>
        <w:t>Câu thơ “</w:t>
      </w:r>
      <w:r w:rsidRPr="004D5419">
        <w:rPr>
          <w:i/>
          <w:iCs/>
          <w:color w:val="000000"/>
          <w:lang w:val="vi-VN"/>
        </w:rPr>
        <w:t>Đất Nước lớn lên khi dân mình biết trồng tre mà đánh giặc</w:t>
      </w:r>
      <w:r w:rsidRPr="004D5419">
        <w:rPr>
          <w:color w:val="000000"/>
          <w:lang w:val="vi-VN"/>
        </w:rPr>
        <w:t xml:space="preserve">” gợi nhớ đến truyện dân gian nào? </w:t>
      </w:r>
    </w:p>
    <w:p w14:paraId="07CF34E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Cây tre trăm đốt </w:t>
      </w:r>
      <w:r w:rsidRPr="004D5419">
        <w:rPr>
          <w:b/>
          <w:color w:val="000000"/>
          <w:lang w:val="vi-VN"/>
        </w:rPr>
        <w:tab/>
        <w:t xml:space="preserve">B. </w:t>
      </w:r>
      <w:r w:rsidRPr="004D5419">
        <w:rPr>
          <w:color w:val="000000"/>
          <w:lang w:val="vi-VN"/>
        </w:rPr>
        <w:t xml:space="preserve">Thánh Gióng </w:t>
      </w:r>
      <w:r w:rsidRPr="004D5419">
        <w:rPr>
          <w:b/>
          <w:color w:val="000000"/>
          <w:lang w:val="vi-VN"/>
        </w:rPr>
        <w:tab/>
        <w:t xml:space="preserve">C. </w:t>
      </w:r>
      <w:r w:rsidRPr="004D5419">
        <w:rPr>
          <w:color w:val="000000"/>
          <w:lang w:val="vi-VN"/>
        </w:rPr>
        <w:t xml:space="preserve">Tấm Cám </w:t>
      </w:r>
      <w:r w:rsidRPr="004D5419">
        <w:rPr>
          <w:b/>
          <w:color w:val="000000"/>
          <w:lang w:val="vi-VN"/>
        </w:rPr>
        <w:tab/>
        <w:t xml:space="preserve">D. </w:t>
      </w:r>
      <w:r w:rsidRPr="004D5419">
        <w:rPr>
          <w:color w:val="000000"/>
          <w:lang w:val="vi-VN"/>
        </w:rPr>
        <w:t xml:space="preserve">Sự tích chàng Trương </w:t>
      </w:r>
    </w:p>
    <w:p w14:paraId="332CF8DA"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3 (</w:t>
      </w:r>
      <w:r w:rsidRPr="004D5419">
        <w:rPr>
          <w:b/>
          <w:color w:val="000000"/>
          <w:lang w:val="vi-VN"/>
        </w:rPr>
        <w:t>TH</w:t>
      </w:r>
      <w:r w:rsidRPr="004D5419">
        <w:rPr>
          <w:b/>
          <w:bCs/>
          <w:color w:val="000000"/>
          <w:lang w:val="vi-VN"/>
        </w:rPr>
        <w:t xml:space="preserve">): </w:t>
      </w:r>
      <w:r w:rsidRPr="004D5419">
        <w:rPr>
          <w:color w:val="000000"/>
          <w:lang w:val="vi-VN"/>
        </w:rPr>
        <w:t xml:space="preserve">Với câu thơ " Đất Nước bắt đầu với miếng trầu bây giờ bà ăn " Nguyễn Khoa Điềm chủ yếu muốn thể hiện điều gì? </w:t>
      </w:r>
    </w:p>
    <w:p w14:paraId="5F539DDB"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Ca ngợi những người bà nhân từ mang hồn của dân tộc.</w:t>
      </w:r>
    </w:p>
    <w:p w14:paraId="25DBD285" w14:textId="77777777" w:rsidR="004A220C"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B. </w:t>
      </w:r>
      <w:r w:rsidRPr="004D5419">
        <w:rPr>
          <w:color w:val="000000"/>
          <w:lang w:val="vi-VN"/>
        </w:rPr>
        <w:t xml:space="preserve">Thể hiện hình ảnh bà </w:t>
      </w:r>
    </w:p>
    <w:p w14:paraId="7D280ABC"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Nhắc lại truyện cổ tích trầu cau. </w:t>
      </w:r>
    </w:p>
    <w:p w14:paraId="0430C703"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Đưa ra lý giải về nguồn gốc của đất nước </w:t>
      </w:r>
    </w:p>
    <w:p w14:paraId="5E4F632E"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4 (</w:t>
      </w:r>
      <w:r w:rsidRPr="004D5419">
        <w:rPr>
          <w:b/>
          <w:color w:val="000000"/>
          <w:lang w:val="vi-VN"/>
        </w:rPr>
        <w:t>TH</w:t>
      </w:r>
      <w:r w:rsidRPr="004D5419">
        <w:rPr>
          <w:b/>
          <w:bCs/>
          <w:color w:val="000000"/>
          <w:lang w:val="vi-VN"/>
        </w:rPr>
        <w:t xml:space="preserve">): </w:t>
      </w:r>
      <w:r w:rsidRPr="004D5419">
        <w:rPr>
          <w:color w:val="000000"/>
          <w:lang w:val="vi-VN"/>
        </w:rPr>
        <w:t xml:space="preserve">Câu thơ nào dưới đây có sử dụng thành ngữ? </w:t>
      </w:r>
    </w:p>
    <w:p w14:paraId="269CB22E"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Đất Nước có trong những cái “ngày xửa ngày xưa...” mẹ thường hay kể </w:t>
      </w:r>
    </w:p>
    <w:p w14:paraId="646C59B6"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Hạt gạo phải một nắng hai sương xay, giã, giần, sàng</w:t>
      </w:r>
    </w:p>
    <w:p w14:paraId="2BBA9481"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Đất Nước bắt đầu với miếng trầu bây giờ bà ăn </w:t>
      </w:r>
    </w:p>
    <w:p w14:paraId="2FDFD63B"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Cái kèo, cái cột thành tên </w:t>
      </w:r>
    </w:p>
    <w:p w14:paraId="392A6635"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5 (</w:t>
      </w:r>
      <w:r w:rsidRPr="004D5419">
        <w:rPr>
          <w:b/>
          <w:color w:val="000000"/>
          <w:lang w:val="vi-VN"/>
        </w:rPr>
        <w:t>TH</w:t>
      </w:r>
      <w:r w:rsidRPr="004D5419">
        <w:rPr>
          <w:b/>
          <w:bCs/>
          <w:color w:val="000000"/>
          <w:lang w:val="vi-VN"/>
        </w:rPr>
        <w:t xml:space="preserve">): </w:t>
      </w:r>
      <w:r w:rsidRPr="004D5419">
        <w:rPr>
          <w:color w:val="000000"/>
          <w:lang w:val="vi-VN"/>
        </w:rPr>
        <w:t xml:space="preserve">Biện pháp nghệ thuật nổi bật được tác giả sử dụng trong đoạn thơ trên: </w:t>
      </w:r>
    </w:p>
    <w:p w14:paraId="2A9FD1C0"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Liệt kê </w:t>
      </w:r>
      <w:r w:rsidRPr="004D5419">
        <w:rPr>
          <w:b/>
          <w:color w:val="000000"/>
          <w:lang w:val="vi-VN"/>
        </w:rPr>
        <w:tab/>
        <w:t xml:space="preserve">B. </w:t>
      </w:r>
      <w:r w:rsidRPr="004D5419">
        <w:rPr>
          <w:color w:val="000000"/>
          <w:lang w:val="vi-VN"/>
        </w:rPr>
        <w:t xml:space="preserve">Nhân hóa </w:t>
      </w:r>
      <w:r w:rsidRPr="004D5419">
        <w:rPr>
          <w:b/>
          <w:color w:val="000000"/>
          <w:lang w:val="vi-VN"/>
        </w:rPr>
        <w:tab/>
        <w:t xml:space="preserve">C. </w:t>
      </w:r>
      <w:r w:rsidRPr="004D5419">
        <w:rPr>
          <w:color w:val="000000"/>
          <w:lang w:val="vi-VN"/>
        </w:rPr>
        <w:t xml:space="preserve">Ẩn dụ </w:t>
      </w:r>
      <w:r w:rsidRPr="004D5419">
        <w:rPr>
          <w:b/>
          <w:color w:val="000000"/>
          <w:lang w:val="vi-VN"/>
        </w:rPr>
        <w:tab/>
        <w:t xml:space="preserve">D. </w:t>
      </w:r>
      <w:r w:rsidRPr="004D5419">
        <w:rPr>
          <w:color w:val="000000"/>
          <w:lang w:val="vi-VN"/>
        </w:rPr>
        <w:t xml:space="preserve">So sánh </w:t>
      </w:r>
    </w:p>
    <w:p w14:paraId="503E8C10"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i/>
          <w:iCs/>
          <w:color w:val="000000"/>
          <w:lang w:val="vi-VN"/>
        </w:rPr>
        <w:t xml:space="preserve">Đọc đoạn trích sau đây và trả lời các câu hỏi từ 56 đến 60: </w:t>
      </w:r>
    </w:p>
    <w:p w14:paraId="0A902F70"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Để giữ gìn sự trong sáng của tiếng Việt, cần phải huy động sự tham gia tích cực của gia đình, nhà trường và xã hội. Trước hết, trong mỗi gia đình, bố mẹ phải có ý thức uốn nắn lời ăn tiếng nói hàng ngày của con cái. Nếu bố mẹ nói năng không chuẩn mực, thiếu văn hóa thì con cái sẽ bắt chước. Đặc biệt, trong nhà trường, việc rèn giũa tính chuẩn mực trong sử dụng tiếng Việt cho học sinh phải được xem là một nhiệm vụ quan trọng và thường xuyên… Ngoài ra, các phương tiện thông tin đại chúng cũng phải tuyên truyền và nêu gương trong việc sử dụng tiếng Việt đúng chuẩn mực, đồng thời tích cực lên án các biểu hiện làm méo mó tiếng Việt. </w:t>
      </w:r>
    </w:p>
    <w:p w14:paraId="58788532"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(Trích</w:t>
      </w:r>
      <w:r w:rsidRPr="004D5419">
        <w:rPr>
          <w:i/>
          <w:iCs/>
          <w:color w:val="000000"/>
          <w:lang w:val="vi-VN"/>
        </w:rPr>
        <w:t xml:space="preserve"> Giữ gìn sự trong sáng của tiếng Việt </w:t>
      </w:r>
      <w:r w:rsidRPr="004D5419">
        <w:rPr>
          <w:color w:val="000000"/>
          <w:lang w:val="vi-VN"/>
        </w:rPr>
        <w:t>, SGK Ngữ văn 12, tập một, NXBGD)</w:t>
      </w:r>
    </w:p>
    <w:p w14:paraId="229AC122"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6 (</w:t>
      </w:r>
      <w:r w:rsidRPr="004D5419">
        <w:rPr>
          <w:b/>
          <w:color w:val="000000"/>
          <w:lang w:val="vi-VN"/>
        </w:rPr>
        <w:t>NB</w:t>
      </w:r>
      <w:r w:rsidRPr="004D5419">
        <w:rPr>
          <w:b/>
          <w:bCs/>
          <w:color w:val="000000"/>
          <w:lang w:val="vi-VN"/>
        </w:rPr>
        <w:t xml:space="preserve">): </w:t>
      </w:r>
      <w:r w:rsidRPr="004D5419">
        <w:rPr>
          <w:color w:val="000000"/>
          <w:lang w:val="vi-VN"/>
        </w:rPr>
        <w:t xml:space="preserve">Đoạn văn trên đề cập đến vấn đề gì? </w:t>
      </w:r>
    </w:p>
    <w:p w14:paraId="25EFF365"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Vai trò của gia đình, nhà trường và xã hội đối với việc giữ gìn sự trong sáng của tiếng Việt. </w:t>
      </w:r>
    </w:p>
    <w:p w14:paraId="01592C75"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Trách nhiệm của gia đình, nhà trường và xã hội đối với việc giữ gìn sự trong sáng của tiếng Việt. </w:t>
      </w:r>
    </w:p>
    <w:p w14:paraId="550B31E9"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Vai trò, trách nhiệm của xã hội đối với việc giữ gìn sự trong sáng của tiếng Việt. </w:t>
      </w:r>
    </w:p>
    <w:p w14:paraId="2986945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Vai trò, trách nhiệm của gia đình, nhà trường và xã hội đối với việc giữ gìn sự trong sáng của tiếng Việt. </w:t>
      </w:r>
    </w:p>
    <w:p w14:paraId="2AF55A45"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7 (</w:t>
      </w:r>
      <w:r w:rsidRPr="004D5419">
        <w:rPr>
          <w:b/>
          <w:color w:val="000000"/>
          <w:lang w:val="vi-VN"/>
        </w:rPr>
        <w:t>NB</w:t>
      </w:r>
      <w:r w:rsidRPr="004D5419">
        <w:rPr>
          <w:b/>
          <w:bCs/>
          <w:color w:val="000000"/>
          <w:lang w:val="vi-VN"/>
        </w:rPr>
        <w:t xml:space="preserve">): </w:t>
      </w:r>
      <w:r w:rsidRPr="004D5419">
        <w:rPr>
          <w:color w:val="000000"/>
          <w:lang w:val="vi-VN"/>
        </w:rPr>
        <w:t xml:space="preserve">Trách nhiệm giữ gìn sự trong sáng của tiếng Việt thuộc về ai? </w:t>
      </w:r>
    </w:p>
    <w:p w14:paraId="2194D74B"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Học sinh. </w:t>
      </w:r>
      <w:r w:rsidRPr="004D5419">
        <w:rPr>
          <w:b/>
          <w:color w:val="000000"/>
          <w:lang w:val="vi-VN"/>
        </w:rPr>
        <w:tab/>
        <w:t xml:space="preserve">B. </w:t>
      </w:r>
      <w:r w:rsidRPr="004D5419">
        <w:rPr>
          <w:color w:val="000000"/>
          <w:lang w:val="vi-VN"/>
        </w:rPr>
        <w:t xml:space="preserve">Giáo viên </w:t>
      </w:r>
      <w:r w:rsidRPr="004D5419">
        <w:rPr>
          <w:b/>
          <w:color w:val="000000"/>
          <w:lang w:val="vi-VN"/>
        </w:rPr>
        <w:tab/>
        <w:t xml:space="preserve">C. </w:t>
      </w:r>
      <w:r w:rsidRPr="004D5419">
        <w:rPr>
          <w:color w:val="000000"/>
          <w:lang w:val="vi-VN"/>
        </w:rPr>
        <w:t xml:space="preserve">Nhà ngôn ngữ học </w:t>
      </w:r>
      <w:r w:rsidRPr="004D5419">
        <w:rPr>
          <w:b/>
          <w:color w:val="000000"/>
          <w:lang w:val="vi-VN"/>
        </w:rPr>
        <w:tab/>
        <w:t xml:space="preserve">D. </w:t>
      </w:r>
      <w:r w:rsidRPr="004D5419">
        <w:rPr>
          <w:color w:val="000000"/>
          <w:lang w:val="vi-VN"/>
        </w:rPr>
        <w:t xml:space="preserve">Toàn xã hội. </w:t>
      </w:r>
    </w:p>
    <w:p w14:paraId="661423FF"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8 (</w:t>
      </w:r>
      <w:r w:rsidRPr="004D5419">
        <w:rPr>
          <w:b/>
          <w:color w:val="000000"/>
          <w:lang w:val="vi-VN"/>
        </w:rPr>
        <w:t>NB</w:t>
      </w:r>
      <w:r w:rsidRPr="004D5419">
        <w:rPr>
          <w:b/>
          <w:bCs/>
          <w:color w:val="000000"/>
          <w:lang w:val="vi-VN"/>
        </w:rPr>
        <w:t xml:space="preserve">): </w:t>
      </w:r>
      <w:r w:rsidRPr="004D5419">
        <w:rPr>
          <w:color w:val="000000"/>
          <w:lang w:val="vi-VN"/>
        </w:rPr>
        <w:t xml:space="preserve">Chuẩn mực tiếng Việt được thể hiện toàn diện trên các mặt: </w:t>
      </w:r>
    </w:p>
    <w:p w14:paraId="2DB5DFFB"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Ngữ âm – chính tả, từ vựng, ngữ pháp </w:t>
      </w:r>
    </w:p>
    <w:p w14:paraId="355E5AB4"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Ngữ âm – chính tả, từ vựng, phong cách ngôn ngữ </w:t>
      </w:r>
    </w:p>
    <w:p w14:paraId="7FCA7FE8"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Ngữ âm – chính tả, từ vựng, ngữ pháp, phong cách ngôn ngữ </w:t>
      </w:r>
    </w:p>
    <w:p w14:paraId="1699E34A"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Ngữ âm – chính tả, ngữ pháp, phong cách ngôn ngữ </w:t>
      </w:r>
    </w:p>
    <w:p w14:paraId="28B1590A"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5</w:t>
      </w:r>
      <w:r w:rsidRPr="004D5419">
        <w:rPr>
          <w:b/>
          <w:bCs/>
          <w:color w:val="000000"/>
          <w:lang w:val="vi-VN"/>
        </w:rPr>
        <w:t>9 (</w:t>
      </w:r>
      <w:r w:rsidRPr="004D5419">
        <w:rPr>
          <w:b/>
          <w:color w:val="000000"/>
          <w:lang w:val="vi-VN"/>
        </w:rPr>
        <w:t>NB</w:t>
      </w:r>
      <w:r w:rsidRPr="004D5419">
        <w:rPr>
          <w:b/>
          <w:bCs/>
          <w:color w:val="000000"/>
          <w:lang w:val="vi-VN"/>
        </w:rPr>
        <w:t xml:space="preserve">): </w:t>
      </w:r>
      <w:r w:rsidRPr="004D5419">
        <w:rPr>
          <w:color w:val="000000"/>
          <w:lang w:val="vi-VN"/>
        </w:rPr>
        <w:t xml:space="preserve">Phong cách ngôn ngữ của đoạn trích là gì? </w:t>
      </w:r>
    </w:p>
    <w:p w14:paraId="36B18F3A"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Phong cách ngôn ngữ nghệ thuật </w:t>
      </w:r>
      <w:r w:rsidRPr="004D5419">
        <w:rPr>
          <w:b/>
          <w:color w:val="000000"/>
          <w:lang w:val="vi-VN"/>
        </w:rPr>
        <w:tab/>
        <w:t xml:space="preserve">B. </w:t>
      </w:r>
      <w:r w:rsidRPr="004D5419">
        <w:rPr>
          <w:color w:val="000000"/>
          <w:lang w:val="vi-VN"/>
        </w:rPr>
        <w:t xml:space="preserve">Phong cách ngôn ngữ khoa học </w:t>
      </w:r>
    </w:p>
    <w:p w14:paraId="54D07F8F"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Phong cách ngôn ngữ chính luận </w:t>
      </w:r>
      <w:r w:rsidRPr="004D5419">
        <w:rPr>
          <w:b/>
          <w:color w:val="000000"/>
          <w:lang w:val="vi-VN"/>
        </w:rPr>
        <w:tab/>
        <w:t xml:space="preserve">D. </w:t>
      </w:r>
      <w:r w:rsidRPr="004D5419">
        <w:rPr>
          <w:color w:val="000000"/>
          <w:lang w:val="vi-VN"/>
        </w:rPr>
        <w:t xml:space="preserve">Phong cách ngôn ngữ hành chính </w:t>
      </w:r>
    </w:p>
    <w:p w14:paraId="5DBA6278"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 xml:space="preserve">Câu </w:t>
      </w:r>
      <w:r w:rsidRPr="00037C97">
        <w:rPr>
          <w:b/>
          <w:bCs/>
          <w:color w:val="000000"/>
          <w:lang w:val="vi-VN"/>
        </w:rPr>
        <w:t>6</w:t>
      </w:r>
      <w:r w:rsidRPr="004D5419">
        <w:rPr>
          <w:b/>
          <w:bCs/>
          <w:color w:val="000000"/>
          <w:lang w:val="vi-VN"/>
        </w:rPr>
        <w:t>0 (</w:t>
      </w:r>
      <w:r w:rsidRPr="004D5419">
        <w:rPr>
          <w:b/>
          <w:color w:val="000000"/>
          <w:lang w:val="vi-VN"/>
        </w:rPr>
        <w:t>NB</w:t>
      </w:r>
      <w:r w:rsidRPr="004D5419">
        <w:rPr>
          <w:b/>
          <w:bCs/>
          <w:color w:val="000000"/>
          <w:lang w:val="vi-VN"/>
        </w:rPr>
        <w:t xml:space="preserve">): </w:t>
      </w:r>
      <w:r w:rsidRPr="004D5419">
        <w:rPr>
          <w:color w:val="000000"/>
          <w:lang w:val="vi-VN"/>
        </w:rPr>
        <w:t xml:space="preserve">Phương thức biểu đạt chính trong đoạn trích là gì? </w:t>
      </w:r>
    </w:p>
    <w:p w14:paraId="52608769"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Phương thức biểu đạt tự sự </w:t>
      </w:r>
      <w:r w:rsidRPr="004D5419">
        <w:rPr>
          <w:b/>
          <w:color w:val="000000"/>
          <w:lang w:val="vi-VN"/>
        </w:rPr>
        <w:tab/>
        <w:t xml:space="preserve">B. </w:t>
      </w:r>
      <w:r w:rsidRPr="004D5419">
        <w:rPr>
          <w:color w:val="000000"/>
          <w:lang w:val="vi-VN"/>
        </w:rPr>
        <w:t xml:space="preserve">Phương thức biểu đạt nghị luận </w:t>
      </w:r>
    </w:p>
    <w:p w14:paraId="5C379D9C"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Phương thức biểu đạt miêu tả </w:t>
      </w:r>
      <w:r w:rsidRPr="004D5419">
        <w:rPr>
          <w:b/>
          <w:color w:val="000000"/>
          <w:lang w:val="vi-VN"/>
        </w:rPr>
        <w:tab/>
        <w:t xml:space="preserve">D. </w:t>
      </w:r>
      <w:r w:rsidRPr="004D5419">
        <w:rPr>
          <w:color w:val="000000"/>
          <w:lang w:val="vi-VN"/>
        </w:rPr>
        <w:t xml:space="preserve">Phương thức biểu đạt biểu cảm </w:t>
      </w:r>
    </w:p>
    <w:p w14:paraId="5CA65B09"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i/>
          <w:iCs/>
          <w:color w:val="000000"/>
          <w:lang w:val="vi-VN"/>
        </w:rPr>
        <w:t xml:space="preserve">Đọc đoạn trích sau đây và trả lời các câu hỏi từ 61 đến 65: </w:t>
      </w:r>
    </w:p>
    <w:p w14:paraId="74FF61A7"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Nghệ thuật nói nhiều với tư tưởng nữa, nghệ thuật không thể nào thiếu tư tưởng. Không tư tưởng, con người có thể nào là con người. Nhưng trong nghệ thuật, tư tưởng từ ngay cuộc sống hằng ngày nảy ra, và thấm trong tất cả cuộc sống. Tư tưởng của nghệ thuật không bao giờ là trí thức trừu tượng một mình trên cao. Một câu thơ, một trang truyện, một vở kịch, cho đến một bức tranh, một bản đàn, ngay khi làm chúng ta rung động trong cảm xúc, có bao giờ để trí óc chúng ta nằm lười yên một chỗ… Cái tư tưởng trong nghệ thuật là một tư tưởng, yên lặng. Và cái yên lặng của một câu thơ lắng sâu xuống tư tưởng. Một bài thơ hay không bao giờ ta đọc qua một lần mà ta bỏ xuống được. Ta sẽ dừng tay trên trang giấy đáng lẽ lật đi và đọc lại bài thơ. Tất cả tâm hồn chúng ta đọc, không phải chỉ có trí thức. Và khác với cách độc riêng bằng trí thức, lần đọc thứ hai chậm hơn, đòi hỏi nhiều cố gắng hơn, nhiều chỗ chúng ta dừng lại hơn. Cho đến một câu thơ kia, người đọc nghe thì thầm mãi trong lòng, mắt không rời trang giấy.</w:t>
      </w:r>
    </w:p>
    <w:p w14:paraId="04522767"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Tiếng nói của Văn nghệ</w:t>
      </w:r>
      <w:r w:rsidRPr="004D5419">
        <w:rPr>
          <w:color w:val="000000"/>
          <w:lang w:val="vi-VN"/>
        </w:rPr>
        <w:t xml:space="preserve"> - Nguyễn Đình Thi, Ngữ văn 9, Tập 2 - NXB Giáo dục Việt Nam, 2015) </w:t>
      </w:r>
    </w:p>
    <w:p w14:paraId="5EBE44E7"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61 (</w:t>
      </w:r>
      <w:r w:rsidRPr="004D5419">
        <w:rPr>
          <w:b/>
          <w:color w:val="000000"/>
          <w:lang w:val="vi-VN"/>
        </w:rPr>
        <w:t>NB</w:t>
      </w:r>
      <w:r w:rsidRPr="004D5419">
        <w:rPr>
          <w:b/>
          <w:bCs/>
          <w:color w:val="000000"/>
          <w:lang w:val="vi-VN"/>
        </w:rPr>
        <w:t xml:space="preserve">): </w:t>
      </w:r>
      <w:r w:rsidRPr="004D5419">
        <w:rPr>
          <w:color w:val="000000"/>
          <w:lang w:val="vi-VN"/>
        </w:rPr>
        <w:t xml:space="preserve">Ý nào sau đây </w:t>
      </w:r>
      <w:r w:rsidRPr="004D5419">
        <w:rPr>
          <w:b/>
          <w:bCs/>
          <w:color w:val="000000"/>
          <w:lang w:val="vi-VN"/>
        </w:rPr>
        <w:t xml:space="preserve">KHÔNG </w:t>
      </w:r>
      <w:r w:rsidRPr="004D5419">
        <w:rPr>
          <w:color w:val="000000"/>
          <w:lang w:val="vi-VN"/>
        </w:rPr>
        <w:t xml:space="preserve">được nói đến trong đoạn trích? </w:t>
      </w:r>
    </w:p>
    <w:p w14:paraId="44662B62"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Tư tưởng trong nghệ thuật là tư tưởng yên lặng. </w:t>
      </w:r>
    </w:p>
    <w:p w14:paraId="1E9B23CC"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Nghệ thuật luôn phải gắn với tư tưởng. </w:t>
      </w:r>
    </w:p>
    <w:p w14:paraId="40B910BE"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Phải có tư tưởng thì nghệ thuật mới có thế tồn tại được. </w:t>
      </w:r>
    </w:p>
    <w:p w14:paraId="16C41561"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Cái yên lặng của một câu thơ lắng sâu xuống tư tưởng. </w:t>
      </w:r>
    </w:p>
    <w:p w14:paraId="7B74E13B"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62 (</w:t>
      </w:r>
      <w:r w:rsidRPr="004D5419">
        <w:rPr>
          <w:b/>
          <w:color w:val="000000"/>
          <w:lang w:val="vi-VN"/>
        </w:rPr>
        <w:t>NB</w:t>
      </w:r>
      <w:r w:rsidRPr="004D5419">
        <w:rPr>
          <w:b/>
          <w:bCs/>
          <w:color w:val="000000"/>
          <w:lang w:val="vi-VN"/>
        </w:rPr>
        <w:t xml:space="preserve">): </w:t>
      </w:r>
      <w:r w:rsidRPr="004D5419">
        <w:rPr>
          <w:color w:val="000000"/>
          <w:lang w:val="vi-VN"/>
        </w:rPr>
        <w:t xml:space="preserve">Ý nào sau đây </w:t>
      </w:r>
      <w:r w:rsidRPr="004D5419">
        <w:rPr>
          <w:b/>
          <w:bCs/>
          <w:color w:val="000000"/>
          <w:lang w:val="vi-VN"/>
        </w:rPr>
        <w:t>KHÔNG</w:t>
      </w:r>
      <w:r w:rsidRPr="004D5419">
        <w:rPr>
          <w:color w:val="000000"/>
          <w:lang w:val="vi-VN"/>
        </w:rPr>
        <w:t xml:space="preserve"> nói đến cách thể hiện trong nghệ thuật với tư tưởng? </w:t>
      </w:r>
    </w:p>
    <w:p w14:paraId="4DF1A113"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Tư tưởng của nghệ thuật là trí thức trừu tượng một mình trên cao. </w:t>
      </w:r>
    </w:p>
    <w:p w14:paraId="49BD2D7E"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Trong nghệ thuật, tư tưởng xâm nhập vào trong tất cả cuộc sống </w:t>
      </w:r>
    </w:p>
    <w:p w14:paraId="79872192"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Cái yên lặng của một câu thơ lắng sâu xuống tư tưởng. </w:t>
      </w:r>
    </w:p>
    <w:p w14:paraId="501FE65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Cái tư tưởng trong nghệ thuật là một tư tưởng, yên lặng. </w:t>
      </w:r>
    </w:p>
    <w:p w14:paraId="72D4344D"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63 (</w:t>
      </w:r>
      <w:r w:rsidRPr="004D5419">
        <w:rPr>
          <w:b/>
          <w:color w:val="000000"/>
          <w:lang w:val="vi-VN"/>
        </w:rPr>
        <w:t>TH</w:t>
      </w:r>
      <w:r w:rsidRPr="004D5419">
        <w:rPr>
          <w:b/>
          <w:bCs/>
          <w:color w:val="000000"/>
          <w:lang w:val="vi-VN"/>
        </w:rPr>
        <w:t xml:space="preserve">): </w:t>
      </w:r>
      <w:r w:rsidRPr="004D5419">
        <w:rPr>
          <w:color w:val="000000"/>
          <w:lang w:val="vi-VN"/>
        </w:rPr>
        <w:t xml:space="preserve">Câu văn </w:t>
      </w:r>
      <w:r w:rsidRPr="004D5419">
        <w:rPr>
          <w:i/>
          <w:iCs/>
          <w:color w:val="000000"/>
          <w:lang w:val="vi-VN"/>
        </w:rPr>
        <w:t>“Cái tư tưởng trong nghệ thuật là một tư tưởng náu mình, yên lặng”</w:t>
      </w:r>
      <w:r w:rsidRPr="004D5419">
        <w:rPr>
          <w:color w:val="000000"/>
          <w:lang w:val="vi-VN"/>
        </w:rPr>
        <w:t xml:space="preserve"> sử dụng biện pháp tu từ gì? </w:t>
      </w:r>
    </w:p>
    <w:p w14:paraId="51E75D9D"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So sánh </w:t>
      </w:r>
      <w:r w:rsidRPr="004D5419">
        <w:rPr>
          <w:b/>
          <w:color w:val="000000"/>
          <w:lang w:val="vi-VN"/>
        </w:rPr>
        <w:tab/>
        <w:t xml:space="preserve">B. </w:t>
      </w:r>
      <w:r w:rsidRPr="004D5419">
        <w:rPr>
          <w:color w:val="000000"/>
          <w:lang w:val="vi-VN"/>
        </w:rPr>
        <w:t xml:space="preserve">Nhân hóa </w:t>
      </w:r>
      <w:r w:rsidRPr="004D5419">
        <w:rPr>
          <w:b/>
          <w:color w:val="000000"/>
          <w:lang w:val="vi-VN"/>
        </w:rPr>
        <w:tab/>
        <w:t xml:space="preserve">C. </w:t>
      </w:r>
      <w:r w:rsidRPr="004D5419">
        <w:rPr>
          <w:color w:val="000000"/>
          <w:lang w:val="vi-VN"/>
        </w:rPr>
        <w:t xml:space="preserve">Hoán dụ </w:t>
      </w:r>
      <w:r w:rsidRPr="004D5419">
        <w:rPr>
          <w:b/>
          <w:color w:val="000000"/>
          <w:lang w:val="vi-VN"/>
        </w:rPr>
        <w:tab/>
        <w:t xml:space="preserve">D. </w:t>
      </w:r>
      <w:r w:rsidRPr="004D5419">
        <w:rPr>
          <w:color w:val="000000"/>
          <w:lang w:val="vi-VN"/>
        </w:rPr>
        <w:t xml:space="preserve">Liệt kê </w:t>
      </w:r>
    </w:p>
    <w:p w14:paraId="33FF42C0"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64 (</w:t>
      </w:r>
      <w:r w:rsidRPr="004D5419">
        <w:rPr>
          <w:b/>
          <w:color w:val="000000"/>
          <w:lang w:val="vi-VN"/>
        </w:rPr>
        <w:t>TH</w:t>
      </w:r>
      <w:r w:rsidRPr="004D5419">
        <w:rPr>
          <w:b/>
          <w:bCs/>
          <w:color w:val="000000"/>
          <w:lang w:val="vi-VN"/>
        </w:rPr>
        <w:t xml:space="preserve">): </w:t>
      </w:r>
      <w:r w:rsidRPr="004D5419">
        <w:rPr>
          <w:color w:val="000000"/>
          <w:lang w:val="vi-VN"/>
        </w:rPr>
        <w:t xml:space="preserve">Đoạn trích trên được trình bày theo cách thức nào? </w:t>
      </w:r>
    </w:p>
    <w:p w14:paraId="62B09D1C"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Diễn dịch </w:t>
      </w:r>
      <w:r w:rsidRPr="004D5419">
        <w:rPr>
          <w:b/>
          <w:color w:val="000000"/>
          <w:lang w:val="vi-VN"/>
        </w:rPr>
        <w:tab/>
        <w:t xml:space="preserve">B. </w:t>
      </w:r>
      <w:r w:rsidRPr="004D5419">
        <w:rPr>
          <w:color w:val="000000"/>
          <w:lang w:val="vi-VN"/>
        </w:rPr>
        <w:t xml:space="preserve">Quy nạp </w:t>
      </w:r>
      <w:r w:rsidRPr="004D5419">
        <w:rPr>
          <w:b/>
          <w:color w:val="000000"/>
          <w:lang w:val="vi-VN"/>
        </w:rPr>
        <w:tab/>
        <w:t xml:space="preserve">C. </w:t>
      </w:r>
      <w:r w:rsidRPr="004D5419">
        <w:rPr>
          <w:color w:val="000000"/>
          <w:lang w:val="vi-VN"/>
        </w:rPr>
        <w:t xml:space="preserve">Tổng - phân - hợp </w:t>
      </w:r>
      <w:r w:rsidRPr="004D5419">
        <w:rPr>
          <w:b/>
          <w:color w:val="000000"/>
          <w:lang w:val="vi-VN"/>
        </w:rPr>
        <w:tab/>
        <w:t xml:space="preserve">D. </w:t>
      </w:r>
      <w:r w:rsidRPr="004D5419">
        <w:rPr>
          <w:color w:val="000000"/>
          <w:lang w:val="vi-VN"/>
        </w:rPr>
        <w:t xml:space="preserve">Song hành </w:t>
      </w:r>
    </w:p>
    <w:p w14:paraId="2C882173"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65 (</w:t>
      </w:r>
      <w:r w:rsidRPr="004D5419">
        <w:rPr>
          <w:b/>
          <w:color w:val="000000"/>
          <w:lang w:val="vi-VN"/>
        </w:rPr>
        <w:t>TH</w:t>
      </w:r>
      <w:r w:rsidRPr="004D5419">
        <w:rPr>
          <w:b/>
          <w:bCs/>
          <w:color w:val="000000"/>
          <w:lang w:val="vi-VN"/>
        </w:rPr>
        <w:t xml:space="preserve">): </w:t>
      </w:r>
      <w:r w:rsidRPr="004D5419">
        <w:rPr>
          <w:color w:val="000000"/>
          <w:lang w:val="vi-VN"/>
        </w:rPr>
        <w:t xml:space="preserve">Đoạn văn trên bàn về nội dung? </w:t>
      </w:r>
    </w:p>
    <w:p w14:paraId="7D78104A"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Cái hay của một bài thơ </w:t>
      </w:r>
      <w:r w:rsidRPr="004D5419">
        <w:rPr>
          <w:b/>
          <w:color w:val="000000"/>
          <w:lang w:val="vi-VN"/>
        </w:rPr>
        <w:tab/>
        <w:t xml:space="preserve">B. </w:t>
      </w:r>
      <w:r w:rsidRPr="004D5419">
        <w:rPr>
          <w:color w:val="000000"/>
          <w:lang w:val="vi-VN"/>
        </w:rPr>
        <w:t xml:space="preserve">Cách đọc một bài thơ </w:t>
      </w:r>
    </w:p>
    <w:p w14:paraId="0215ED1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Tư tưởng trong thơ </w:t>
      </w:r>
      <w:r w:rsidRPr="004D5419">
        <w:rPr>
          <w:b/>
          <w:color w:val="000000"/>
          <w:lang w:val="vi-VN"/>
        </w:rPr>
        <w:tab/>
      </w:r>
      <w:r w:rsidR="004A220C">
        <w:rPr>
          <w:b/>
          <w:color w:val="000000"/>
          <w:lang w:val="vi-VN"/>
        </w:rPr>
        <w:tab/>
      </w:r>
      <w:r w:rsidRPr="004D5419">
        <w:rPr>
          <w:b/>
          <w:color w:val="000000"/>
          <w:lang w:val="vi-VN"/>
        </w:rPr>
        <w:t xml:space="preserve">D. </w:t>
      </w:r>
      <w:r w:rsidRPr="004D5419">
        <w:rPr>
          <w:color w:val="000000"/>
          <w:lang w:val="vi-VN"/>
        </w:rPr>
        <w:t xml:space="preserve">Tư tưởng trong nghệ thuật </w:t>
      </w:r>
    </w:p>
    <w:p w14:paraId="1E34FE6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i/>
          <w:iCs/>
          <w:color w:val="000000"/>
          <w:lang w:val="vi-VN"/>
        </w:rPr>
        <w:t xml:space="preserve">Đọc đoạn trích sau đây và trả lời các câu hỏi từ 66 đến 70: </w:t>
      </w:r>
    </w:p>
    <w:p w14:paraId="7210324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Người ta chẳng qua là một cây sậy, cây sậy mềm yếu nhất trong tạo hóa nhưng là một cây sậy có tư tưởng. Cần gì cả vũ trụ tòng hành nhau mới đè bẹp cây sậy ấy? Một chút hơi, một giọt nước cũng đủ làm chết người. Nhưng dù vũ trụ có đè bẹp người ta, người ta so với vũ trụ vẫn cao hơn, vì khi chết thì hiểu biết rằng mình chết chứ không như vũ trụ kia, khỏe hơn mình nhiều mà không tự biết rằng mình khỏe.</w:t>
      </w:r>
    </w:p>
    <w:p w14:paraId="72658024"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Vậy giá trị của chúng ta là ở </w:t>
      </w:r>
      <w:r w:rsidRPr="004D5419">
        <w:rPr>
          <w:b/>
          <w:bCs/>
          <w:i/>
          <w:iCs/>
          <w:color w:val="000000"/>
          <w:u w:val="single"/>
          <w:lang w:val="vi-VN"/>
        </w:rPr>
        <w:t>tư tưởng</w:t>
      </w:r>
      <w:r w:rsidRPr="004D5419">
        <w:rPr>
          <w:i/>
          <w:iCs/>
          <w:color w:val="000000"/>
          <w:lang w:val="vi-VN"/>
        </w:rPr>
        <w:t>.</w:t>
      </w:r>
    </w:p>
    <w:p w14:paraId="3AF1E7AE"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Ta cậy cao dựa vào tư tưởng, chứ đừng dựa vào không gian, thời gian là hai thứ chúng ta không bao giờ làm đầy hay đọ kịp. Ta hãy rèn tập để biết tư tưởng cho hay, cho đúng, đó là nền tảng của nhân luân.</w:t>
      </w:r>
    </w:p>
    <w:p w14:paraId="6D51C8C3"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Tôi không căn cứ vào không gian để thấy giá trị của tôi, mà tôi trông cậy vào sự quy định của tư tưởng một cách hoàn toàn, dù tôi có bao nhiêu đất cát cũng chưa phải là "giàu hơn", vì trong phạm vi không gian này, vũ trụ nuốt tôi như một điểm con, nhưng trái lại, nhờ tư tưởng, tôi quan niệm, bao trùm toàn vũ trụ.</w:t>
      </w:r>
    </w:p>
    <w:p w14:paraId="758FD6C6"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color w:val="000000"/>
          <w:lang w:val="vi-VN"/>
        </w:rPr>
        <w:t>(Trích Giá trị con người – Pa-xcan, Bài tập Ngữ văn 11, Tập hai, NXB Giáo dục Việt Nam, 2015, tr.114)</w:t>
      </w:r>
    </w:p>
    <w:p w14:paraId="2A2F6689"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66 (</w:t>
      </w:r>
      <w:r w:rsidRPr="004D5419">
        <w:rPr>
          <w:b/>
          <w:color w:val="000000"/>
          <w:lang w:val="vi-VN"/>
        </w:rPr>
        <w:t>NB</w:t>
      </w:r>
      <w:r w:rsidRPr="004D5419">
        <w:rPr>
          <w:b/>
          <w:bCs/>
          <w:color w:val="000000"/>
          <w:lang w:val="vi-VN"/>
        </w:rPr>
        <w:t xml:space="preserve">): </w:t>
      </w:r>
      <w:r w:rsidRPr="004D5419">
        <w:rPr>
          <w:color w:val="000000"/>
          <w:lang w:val="vi-VN"/>
        </w:rPr>
        <w:t xml:space="preserve">Văn bản trên đề cập đến vấn đề gì? </w:t>
      </w:r>
    </w:p>
    <w:p w14:paraId="777D724E"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Giá trị của con người. </w:t>
      </w:r>
    </w:p>
    <w:p w14:paraId="229700B1"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Người ta chẳng qua là một cây sậy, cây sậy mềm yếu nhất trong tạo hóa. </w:t>
      </w:r>
    </w:p>
    <w:p w14:paraId="16023E93"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Tư tưởng của con người. </w:t>
      </w:r>
    </w:p>
    <w:p w14:paraId="6F2750AF"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Giá trị của con người là ở tư tưởng. </w:t>
      </w:r>
    </w:p>
    <w:p w14:paraId="524F4E1F"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67 (</w:t>
      </w:r>
      <w:r w:rsidRPr="004D5419">
        <w:rPr>
          <w:b/>
          <w:color w:val="000000"/>
          <w:lang w:val="vi-VN"/>
        </w:rPr>
        <w:t>TH</w:t>
      </w:r>
      <w:r w:rsidRPr="004D5419">
        <w:rPr>
          <w:b/>
          <w:bCs/>
          <w:color w:val="000000"/>
          <w:lang w:val="vi-VN"/>
        </w:rPr>
        <w:t xml:space="preserve">): </w:t>
      </w:r>
      <w:r w:rsidRPr="004D5419">
        <w:rPr>
          <w:color w:val="000000"/>
          <w:lang w:val="vi-VN"/>
        </w:rPr>
        <w:t>Nêu hiệu quả của biện pháp tu từ so sánh được sử dụng trong câu văn sau: "</w:t>
      </w:r>
      <w:r w:rsidRPr="004D5419">
        <w:rPr>
          <w:i/>
          <w:iCs/>
          <w:color w:val="000000"/>
          <w:lang w:val="vi-VN"/>
        </w:rPr>
        <w:t>Người ta chẳng qua là một cây sậy, cây sậy mềm yếu nhất trong tạo hóa nhưng là một cây sậy có tư tưởng"</w:t>
      </w:r>
      <w:r w:rsidRPr="004D5419">
        <w:rPr>
          <w:color w:val="000000"/>
          <w:lang w:val="vi-VN"/>
        </w:rPr>
        <w:t xml:space="preserve">? </w:t>
      </w:r>
    </w:p>
    <w:p w14:paraId="4774E18A"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Nhấn mạnh vẻ đẹp con người. </w:t>
      </w:r>
    </w:p>
    <w:p w14:paraId="69FD42A6"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Con người nhỏ bé, yếu ớt trước tạo hóa nhưng lại lớn lao và trường tồn nhờ có tư tưởng. </w:t>
      </w:r>
    </w:p>
    <w:p w14:paraId="33F2BA24"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Bộc lộ cảm xúc.</w:t>
      </w:r>
    </w:p>
    <w:p w14:paraId="01DBB6C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D. </w:t>
      </w:r>
      <w:r w:rsidRPr="004D5419">
        <w:rPr>
          <w:color w:val="000000"/>
          <w:lang w:val="vi-VN"/>
        </w:rPr>
        <w:t xml:space="preserve">Làm cho câu văn sinh động hơn. </w:t>
      </w:r>
    </w:p>
    <w:p w14:paraId="64FF662D"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68 (</w:t>
      </w:r>
      <w:r w:rsidRPr="004D5419">
        <w:rPr>
          <w:b/>
          <w:color w:val="000000"/>
          <w:lang w:val="vi-VN"/>
        </w:rPr>
        <w:t>TH</w:t>
      </w:r>
      <w:r w:rsidRPr="004D5419">
        <w:rPr>
          <w:b/>
          <w:bCs/>
          <w:color w:val="000000"/>
          <w:lang w:val="vi-VN"/>
        </w:rPr>
        <w:t xml:space="preserve">): </w:t>
      </w:r>
      <w:r w:rsidRPr="004D5419">
        <w:rPr>
          <w:color w:val="000000"/>
          <w:lang w:val="vi-VN"/>
        </w:rPr>
        <w:t xml:space="preserve">Từ “tư tưởng”(in đậm, gạch chân) trong đoạn trích gần nghĩa hơn cả với từ ngữ nào? </w:t>
      </w:r>
    </w:p>
    <w:p w14:paraId="34FFB88C"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Tư duy </w:t>
      </w:r>
      <w:r w:rsidRPr="004D5419">
        <w:rPr>
          <w:b/>
          <w:color w:val="000000"/>
          <w:lang w:val="vi-VN"/>
        </w:rPr>
        <w:tab/>
        <w:t xml:space="preserve">B. </w:t>
      </w:r>
      <w:r w:rsidRPr="004D5419">
        <w:rPr>
          <w:color w:val="000000"/>
          <w:lang w:val="vi-VN"/>
        </w:rPr>
        <w:t xml:space="preserve">Suy nghĩ </w:t>
      </w:r>
      <w:r w:rsidRPr="004D5419">
        <w:rPr>
          <w:b/>
          <w:color w:val="000000"/>
          <w:lang w:val="vi-VN"/>
        </w:rPr>
        <w:tab/>
        <w:t xml:space="preserve">C. </w:t>
      </w:r>
      <w:r w:rsidRPr="004D5419">
        <w:rPr>
          <w:color w:val="000000"/>
          <w:lang w:val="vi-VN"/>
        </w:rPr>
        <w:t xml:space="preserve">Tưởng tượng </w:t>
      </w:r>
      <w:r w:rsidRPr="004D5419">
        <w:rPr>
          <w:b/>
          <w:color w:val="000000"/>
          <w:lang w:val="vi-VN"/>
        </w:rPr>
        <w:tab/>
        <w:t xml:space="preserve">D. </w:t>
      </w:r>
      <w:r w:rsidRPr="004D5419">
        <w:rPr>
          <w:color w:val="000000"/>
          <w:lang w:val="vi-VN"/>
        </w:rPr>
        <w:t xml:space="preserve">Trí tuệ </w:t>
      </w:r>
    </w:p>
    <w:p w14:paraId="5157A86D"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69 (</w:t>
      </w:r>
      <w:r w:rsidRPr="004D5419">
        <w:rPr>
          <w:b/>
          <w:color w:val="000000"/>
          <w:lang w:val="vi-VN"/>
        </w:rPr>
        <w:t>TH</w:t>
      </w:r>
      <w:r w:rsidRPr="004D5419">
        <w:rPr>
          <w:b/>
          <w:bCs/>
          <w:color w:val="000000"/>
          <w:lang w:val="vi-VN"/>
        </w:rPr>
        <w:t xml:space="preserve">): </w:t>
      </w:r>
      <w:r w:rsidRPr="004D5419">
        <w:rPr>
          <w:color w:val="000000"/>
          <w:lang w:val="vi-VN"/>
        </w:rPr>
        <w:t xml:space="preserve">Trong đoạn trích, tại sao Blaise Pascal cho rằng “Con người là một cây sậy”? </w:t>
      </w:r>
    </w:p>
    <w:p w14:paraId="2AE54813"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Vì tuy nhỏ bé, hoang dại nhưng luôn mạnh mẽ. </w:t>
      </w:r>
    </w:p>
    <w:p w14:paraId="390AB8A6"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Vì tuy nhỏ bé, hoang dại nhưng có phẩm chất đáng quí. </w:t>
      </w:r>
    </w:p>
    <w:p w14:paraId="6B5A9789"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Vì nhỏ bé, hoang dại. </w:t>
      </w:r>
    </w:p>
    <w:p w14:paraId="0D745DCE"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Vì tuy nhỏ bé, hoang dại nhưng có niềm tin. </w:t>
      </w:r>
    </w:p>
    <w:p w14:paraId="443F6534"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70 (</w:t>
      </w:r>
      <w:r w:rsidRPr="004D5419">
        <w:rPr>
          <w:b/>
          <w:color w:val="000000"/>
          <w:lang w:val="vi-VN"/>
        </w:rPr>
        <w:t>TH</w:t>
      </w:r>
      <w:r w:rsidRPr="004D5419">
        <w:rPr>
          <w:b/>
          <w:bCs/>
          <w:color w:val="000000"/>
          <w:lang w:val="vi-VN"/>
        </w:rPr>
        <w:t xml:space="preserve">): </w:t>
      </w:r>
      <w:r w:rsidRPr="004D5419">
        <w:rPr>
          <w:color w:val="000000"/>
          <w:lang w:val="vi-VN"/>
        </w:rPr>
        <w:t xml:space="preserve">Xác định phương thức biểu đạt chính của văn bản trên? </w:t>
      </w:r>
    </w:p>
    <w:p w14:paraId="4F1A4CAA"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Phương thức biểu đạt chính là nghị luận. </w:t>
      </w:r>
    </w:p>
    <w:p w14:paraId="3EFBE841"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Phương thức biểu đạt chính là biểu cảm.</w:t>
      </w:r>
    </w:p>
    <w:p w14:paraId="6109DEED" w14:textId="77777777" w:rsidR="004A220C"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C. </w:t>
      </w:r>
      <w:r w:rsidRPr="004D5419">
        <w:rPr>
          <w:color w:val="000000"/>
          <w:lang w:val="vi-VN"/>
        </w:rPr>
        <w:t xml:space="preserve">Phương thức biểu đạt chính là thuyết minh. </w:t>
      </w:r>
    </w:p>
    <w:p w14:paraId="52BA17B8"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Phương thức biểu đạt chính là miêu tả. </w:t>
      </w:r>
    </w:p>
    <w:p w14:paraId="482CBDB8"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71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14:paraId="77770771"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“Chúng em càng </w:t>
      </w:r>
      <w:r w:rsidRPr="004D5419">
        <w:rPr>
          <w:color w:val="000000"/>
          <w:u w:val="single"/>
          <w:lang w:val="vi-VN"/>
        </w:rPr>
        <w:t>đến gần</w:t>
      </w:r>
      <w:r w:rsidRPr="004D5419">
        <w:rPr>
          <w:color w:val="000000"/>
          <w:lang w:val="vi-VN"/>
        </w:rPr>
        <w:t xml:space="preserve"> ngày thi thì tinh thần </w:t>
      </w:r>
      <w:r w:rsidRPr="004D5419">
        <w:rPr>
          <w:color w:val="000000"/>
          <w:u w:val="single"/>
          <w:lang w:val="vi-VN"/>
        </w:rPr>
        <w:t>hăng hái</w:t>
      </w:r>
      <w:r w:rsidRPr="004D5419">
        <w:rPr>
          <w:color w:val="000000"/>
          <w:lang w:val="vi-VN"/>
        </w:rPr>
        <w:t xml:space="preserve"> học tập </w:t>
      </w:r>
      <w:r w:rsidRPr="004D5419">
        <w:rPr>
          <w:color w:val="000000"/>
          <w:u w:val="single"/>
          <w:lang w:val="vi-VN"/>
        </w:rPr>
        <w:t xml:space="preserve">đã </w:t>
      </w:r>
      <w:r w:rsidRPr="004D5419">
        <w:rPr>
          <w:color w:val="000000"/>
          <w:lang w:val="vi-VN"/>
        </w:rPr>
        <w:t xml:space="preserve">bộc lộ một cách </w:t>
      </w:r>
      <w:r w:rsidRPr="004D5419">
        <w:rPr>
          <w:color w:val="000000"/>
          <w:u w:val="single"/>
          <w:lang w:val="vi-VN"/>
        </w:rPr>
        <w:t>rõ nét</w:t>
      </w:r>
      <w:r w:rsidRPr="004D5419">
        <w:rPr>
          <w:color w:val="000000"/>
          <w:lang w:val="vi-VN"/>
        </w:rPr>
        <w:t xml:space="preserve">.” </w:t>
      </w:r>
    </w:p>
    <w:p w14:paraId="2C6584D2"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hăng hái </w:t>
      </w:r>
      <w:r w:rsidRPr="004D5419">
        <w:rPr>
          <w:b/>
          <w:color w:val="000000"/>
          <w:lang w:val="vi-VN"/>
        </w:rPr>
        <w:tab/>
        <w:t xml:space="preserve">B. </w:t>
      </w:r>
      <w:r w:rsidRPr="004D5419">
        <w:rPr>
          <w:color w:val="000000"/>
          <w:lang w:val="vi-VN"/>
        </w:rPr>
        <w:t xml:space="preserve">đến gần </w:t>
      </w:r>
      <w:r w:rsidRPr="004D5419">
        <w:rPr>
          <w:b/>
          <w:color w:val="000000"/>
          <w:lang w:val="vi-VN"/>
        </w:rPr>
        <w:tab/>
        <w:t xml:space="preserve">C. </w:t>
      </w:r>
      <w:r w:rsidRPr="004D5419">
        <w:rPr>
          <w:color w:val="000000"/>
          <w:lang w:val="vi-VN"/>
        </w:rPr>
        <w:t xml:space="preserve">đã </w:t>
      </w:r>
      <w:r w:rsidRPr="004D5419">
        <w:rPr>
          <w:b/>
          <w:color w:val="000000"/>
          <w:lang w:val="vi-VN"/>
        </w:rPr>
        <w:tab/>
        <w:t xml:space="preserve">D. </w:t>
      </w:r>
      <w:r w:rsidRPr="004D5419">
        <w:rPr>
          <w:color w:val="000000"/>
          <w:lang w:val="vi-VN"/>
        </w:rPr>
        <w:t xml:space="preserve">rõ nét </w:t>
      </w:r>
    </w:p>
    <w:p w14:paraId="4DA52F0D"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72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14:paraId="550AD97E"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w:t>
      </w:r>
      <w:r w:rsidRPr="004D5419">
        <w:rPr>
          <w:color w:val="000000"/>
          <w:u w:val="single"/>
          <w:lang w:val="vi-VN"/>
        </w:rPr>
        <w:t xml:space="preserve">Càng </w:t>
      </w:r>
      <w:r w:rsidRPr="004D5419">
        <w:rPr>
          <w:color w:val="000000"/>
          <w:lang w:val="vi-VN"/>
        </w:rPr>
        <w:t xml:space="preserve">lớn lên tôi càng thấy việc học trở nên </w:t>
      </w:r>
      <w:r w:rsidRPr="004D5419">
        <w:rPr>
          <w:color w:val="000000"/>
          <w:u w:val="single"/>
          <w:lang w:val="vi-VN"/>
        </w:rPr>
        <w:t>nghiêm trọng</w:t>
      </w:r>
      <w:r w:rsidRPr="004D5419">
        <w:rPr>
          <w:color w:val="000000"/>
          <w:lang w:val="vi-VN"/>
        </w:rPr>
        <w:t xml:space="preserve">, những kiến thức ngày một nhiều khiến tôi </w:t>
      </w:r>
      <w:r w:rsidRPr="004D5419">
        <w:rPr>
          <w:color w:val="000000"/>
          <w:u w:val="single"/>
          <w:lang w:val="vi-VN"/>
        </w:rPr>
        <w:t xml:space="preserve">đang </w:t>
      </w:r>
      <w:r w:rsidRPr="004D5419">
        <w:rPr>
          <w:color w:val="000000"/>
          <w:lang w:val="vi-VN"/>
        </w:rPr>
        <w:t xml:space="preserve">rất </w:t>
      </w:r>
      <w:r w:rsidRPr="004D5419">
        <w:rPr>
          <w:color w:val="000000"/>
          <w:u w:val="single"/>
          <w:lang w:val="vi-VN"/>
        </w:rPr>
        <w:t>mơ hồ</w:t>
      </w:r>
      <w:r w:rsidRPr="004D5419">
        <w:rPr>
          <w:color w:val="000000"/>
          <w:lang w:val="vi-VN"/>
        </w:rPr>
        <w:t xml:space="preserve">.” </w:t>
      </w:r>
    </w:p>
    <w:p w14:paraId="1C469376"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Càng </w:t>
      </w:r>
      <w:r w:rsidRPr="004D5419">
        <w:rPr>
          <w:b/>
          <w:color w:val="000000"/>
          <w:lang w:val="vi-VN"/>
        </w:rPr>
        <w:tab/>
        <w:t xml:space="preserve">B. </w:t>
      </w:r>
      <w:r w:rsidRPr="004D5419">
        <w:rPr>
          <w:color w:val="000000"/>
          <w:lang w:val="vi-VN"/>
        </w:rPr>
        <w:t xml:space="preserve">nghiêm trọng </w:t>
      </w:r>
      <w:r w:rsidRPr="004D5419">
        <w:rPr>
          <w:b/>
          <w:color w:val="000000"/>
          <w:lang w:val="vi-VN"/>
        </w:rPr>
        <w:tab/>
        <w:t xml:space="preserve">C. </w:t>
      </w:r>
      <w:r w:rsidRPr="004D5419">
        <w:rPr>
          <w:color w:val="000000"/>
          <w:lang w:val="vi-VN"/>
        </w:rPr>
        <w:t xml:space="preserve">mơ hồ </w:t>
      </w:r>
      <w:r w:rsidRPr="004D5419">
        <w:rPr>
          <w:b/>
          <w:color w:val="000000"/>
          <w:lang w:val="vi-VN"/>
        </w:rPr>
        <w:tab/>
        <w:t xml:space="preserve">D. </w:t>
      </w:r>
      <w:r w:rsidRPr="004D5419">
        <w:rPr>
          <w:color w:val="000000"/>
          <w:lang w:val="vi-VN"/>
        </w:rPr>
        <w:t xml:space="preserve">đang </w:t>
      </w:r>
    </w:p>
    <w:p w14:paraId="5A93E3CB"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73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14:paraId="7696B8FC"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“Xuân Quỳnh là nhà thơ nữ Việt Nam với những tác phẩm nổi tiếng được nhiều người biết đến. Thơ của bà giàu </w:t>
      </w:r>
      <w:r w:rsidRPr="004D5419">
        <w:rPr>
          <w:color w:val="000000"/>
          <w:u w:val="single"/>
          <w:lang w:val="vi-VN"/>
        </w:rPr>
        <w:t>cảm hứng</w:t>
      </w:r>
      <w:r w:rsidRPr="004D5419">
        <w:rPr>
          <w:color w:val="000000"/>
          <w:lang w:val="vi-VN"/>
        </w:rPr>
        <w:t xml:space="preserve"> với những cung bậc khác nhau vừa </w:t>
      </w:r>
      <w:r w:rsidRPr="004D5419">
        <w:rPr>
          <w:color w:val="000000"/>
          <w:u w:val="single"/>
          <w:lang w:val="vi-VN"/>
        </w:rPr>
        <w:t>hồn nhiên</w:t>
      </w:r>
      <w:r w:rsidRPr="004D5419">
        <w:rPr>
          <w:color w:val="000000"/>
          <w:lang w:val="vi-VN"/>
        </w:rPr>
        <w:t xml:space="preserve">, chân thành, </w:t>
      </w:r>
      <w:r w:rsidRPr="004D5419">
        <w:rPr>
          <w:color w:val="000000"/>
          <w:u w:val="single"/>
          <w:lang w:val="vi-VN"/>
        </w:rPr>
        <w:t xml:space="preserve">vừa </w:t>
      </w:r>
      <w:r w:rsidRPr="004D5419">
        <w:rPr>
          <w:color w:val="000000"/>
          <w:lang w:val="vi-VN"/>
        </w:rPr>
        <w:t xml:space="preserve">đằm thắm </w:t>
      </w:r>
      <w:r w:rsidRPr="004D5419">
        <w:rPr>
          <w:color w:val="000000"/>
          <w:u w:val="single"/>
          <w:lang w:val="vi-VN"/>
        </w:rPr>
        <w:t>mà lại</w:t>
      </w:r>
      <w:r w:rsidRPr="004D5419">
        <w:rPr>
          <w:color w:val="000000"/>
          <w:lang w:val="vi-VN"/>
        </w:rPr>
        <w:t xml:space="preserve"> da diết trong khát vọng về hạnh phúc đời thường.” </w:t>
      </w:r>
    </w:p>
    <w:p w14:paraId="0F439E60"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hồn nhiên </w:t>
      </w:r>
      <w:r w:rsidRPr="004D5419">
        <w:rPr>
          <w:b/>
          <w:color w:val="000000"/>
          <w:lang w:val="vi-VN"/>
        </w:rPr>
        <w:tab/>
        <w:t xml:space="preserve">B. </w:t>
      </w:r>
      <w:r w:rsidRPr="004D5419">
        <w:rPr>
          <w:color w:val="000000"/>
          <w:lang w:val="vi-VN"/>
        </w:rPr>
        <w:t xml:space="preserve">mà lại </w:t>
      </w:r>
      <w:r w:rsidRPr="004D5419">
        <w:rPr>
          <w:b/>
          <w:color w:val="000000"/>
          <w:lang w:val="vi-VN"/>
        </w:rPr>
        <w:tab/>
        <w:t xml:space="preserve">C. </w:t>
      </w:r>
      <w:r w:rsidRPr="004D5419">
        <w:rPr>
          <w:color w:val="000000"/>
          <w:lang w:val="vi-VN"/>
        </w:rPr>
        <w:t xml:space="preserve">vừa </w:t>
      </w:r>
      <w:r w:rsidRPr="004D5419">
        <w:rPr>
          <w:b/>
          <w:color w:val="000000"/>
          <w:lang w:val="vi-VN"/>
        </w:rPr>
        <w:tab/>
        <w:t xml:space="preserve">D. </w:t>
      </w:r>
      <w:r w:rsidRPr="004D5419">
        <w:rPr>
          <w:color w:val="000000"/>
          <w:lang w:val="vi-VN"/>
        </w:rPr>
        <w:t xml:space="preserve">cảm hứng </w:t>
      </w:r>
    </w:p>
    <w:p w14:paraId="301F820C"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74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14:paraId="43CCD08A"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“Bài thơ “Từ ấy” ca ngợi sức mạnh </w:t>
      </w:r>
      <w:r w:rsidRPr="004D5419">
        <w:rPr>
          <w:color w:val="000000"/>
          <w:u w:val="single"/>
          <w:lang w:val="vi-VN"/>
        </w:rPr>
        <w:t xml:space="preserve">bản lĩnh </w:t>
      </w:r>
      <w:r w:rsidRPr="004D5419">
        <w:rPr>
          <w:color w:val="000000"/>
          <w:lang w:val="vi-VN"/>
        </w:rPr>
        <w:t xml:space="preserve">cách mạng, diễn tả niềm vui, hân hoan của một chàng trai mười tám tuổi đang </w:t>
      </w:r>
      <w:r w:rsidRPr="004D5419">
        <w:rPr>
          <w:color w:val="000000"/>
          <w:u w:val="single"/>
          <w:lang w:val="vi-VN"/>
        </w:rPr>
        <w:t>băn khoăn</w:t>
      </w:r>
      <w:r w:rsidRPr="004D5419">
        <w:rPr>
          <w:color w:val="000000"/>
          <w:lang w:val="vi-VN"/>
        </w:rPr>
        <w:t xml:space="preserve"> tìm hướng đi cho cuộc đời mình thì bắt gặp ánh sáng lí tưởng Cộng sản </w:t>
      </w:r>
      <w:r w:rsidRPr="004D5419">
        <w:rPr>
          <w:color w:val="000000"/>
          <w:u w:val="single"/>
          <w:lang w:val="vi-VN"/>
        </w:rPr>
        <w:t>chỉ đường</w:t>
      </w:r>
      <w:r w:rsidRPr="004D5419">
        <w:rPr>
          <w:color w:val="000000"/>
          <w:lang w:val="vi-VN"/>
        </w:rPr>
        <w:t xml:space="preserve"> dẫn lối, để từ đó, ông </w:t>
      </w:r>
      <w:r w:rsidRPr="004D5419">
        <w:rPr>
          <w:color w:val="000000"/>
          <w:u w:val="single"/>
          <w:lang w:val="vi-VN"/>
        </w:rPr>
        <w:t>dấn thân</w:t>
      </w:r>
      <w:r w:rsidRPr="004D5419">
        <w:rPr>
          <w:color w:val="000000"/>
          <w:lang w:val="vi-VN"/>
        </w:rPr>
        <w:t xml:space="preserve">, hòa mình vào các tầng lớp khác, đấu tranh cho quyền sống, quyền độc lập của dân tộc.” </w:t>
      </w:r>
    </w:p>
    <w:p w14:paraId="2369113B"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chỉ đường </w:t>
      </w:r>
      <w:r w:rsidRPr="004D5419">
        <w:rPr>
          <w:b/>
          <w:color w:val="000000"/>
          <w:lang w:val="vi-VN"/>
        </w:rPr>
        <w:tab/>
        <w:t xml:space="preserve">B. </w:t>
      </w:r>
      <w:r w:rsidRPr="004D5419">
        <w:rPr>
          <w:color w:val="000000"/>
          <w:lang w:val="vi-VN"/>
        </w:rPr>
        <w:t xml:space="preserve">dấn thân </w:t>
      </w:r>
      <w:r w:rsidRPr="004D5419">
        <w:rPr>
          <w:b/>
          <w:color w:val="000000"/>
          <w:lang w:val="vi-VN"/>
        </w:rPr>
        <w:tab/>
        <w:t xml:space="preserve">C. </w:t>
      </w:r>
      <w:r w:rsidRPr="004D5419">
        <w:rPr>
          <w:color w:val="000000"/>
          <w:lang w:val="vi-VN"/>
        </w:rPr>
        <w:t xml:space="preserve">bản lĩnh </w:t>
      </w:r>
      <w:r w:rsidRPr="004D5419">
        <w:rPr>
          <w:b/>
          <w:color w:val="000000"/>
          <w:lang w:val="vi-VN"/>
        </w:rPr>
        <w:tab/>
        <w:t xml:space="preserve">D. </w:t>
      </w:r>
      <w:r w:rsidRPr="004D5419">
        <w:rPr>
          <w:color w:val="000000"/>
          <w:lang w:val="vi-VN"/>
        </w:rPr>
        <w:t xml:space="preserve">băn khoăn </w:t>
      </w:r>
    </w:p>
    <w:p w14:paraId="10C6C8C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75 (</w:t>
      </w:r>
      <w:r w:rsidRPr="004D5419">
        <w:rPr>
          <w:b/>
          <w:color w:val="000000"/>
          <w:lang w:val="vi-VN"/>
        </w:rPr>
        <w:t>TH</w:t>
      </w:r>
      <w:r w:rsidRPr="004D5419">
        <w:rPr>
          <w:b/>
          <w:bCs/>
          <w:color w:val="000000"/>
          <w:lang w:val="vi-VN"/>
        </w:rPr>
        <w:t xml:space="preserve">): </w:t>
      </w:r>
      <w:r w:rsidRPr="004D5419">
        <w:rPr>
          <w:color w:val="000000"/>
          <w:lang w:val="vi-VN"/>
        </w:rPr>
        <w:t xml:space="preserve">Xác định một từ/cụm từ </w:t>
      </w:r>
      <w:r w:rsidRPr="004D5419">
        <w:rPr>
          <w:b/>
          <w:bCs/>
          <w:color w:val="000000"/>
          <w:lang w:val="vi-VN"/>
        </w:rPr>
        <w:t>SAI</w:t>
      </w:r>
      <w:r w:rsidRPr="004D5419">
        <w:rPr>
          <w:color w:val="000000"/>
          <w:lang w:val="vi-VN"/>
        </w:rPr>
        <w:t xml:space="preserve"> về ngữ pháp/hoặc ngữ nghĩa/logic/phong cách.</w:t>
      </w:r>
    </w:p>
    <w:p w14:paraId="3510FA38"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“Tắt đèn là một trong những tác phẩm văn học </w:t>
      </w:r>
      <w:r w:rsidRPr="004D5419">
        <w:rPr>
          <w:color w:val="000000"/>
          <w:u w:val="single"/>
          <w:lang w:val="vi-VN"/>
        </w:rPr>
        <w:t>chân thực</w:t>
      </w:r>
      <w:r w:rsidRPr="004D5419">
        <w:rPr>
          <w:color w:val="000000"/>
          <w:lang w:val="vi-VN"/>
        </w:rPr>
        <w:t xml:space="preserve"> mà giàu </w:t>
      </w:r>
      <w:r w:rsidRPr="004D5419">
        <w:rPr>
          <w:color w:val="000000"/>
          <w:u w:val="single"/>
          <w:lang w:val="vi-VN"/>
        </w:rPr>
        <w:t>cảm động</w:t>
      </w:r>
      <w:r w:rsidRPr="004D5419">
        <w:rPr>
          <w:color w:val="000000"/>
          <w:lang w:val="vi-VN"/>
        </w:rPr>
        <w:t xml:space="preserve"> viết về gia đình Chị Dậu – một gia đình nông dân nghèo đang sống dưới </w:t>
      </w:r>
      <w:r w:rsidRPr="004D5419">
        <w:rPr>
          <w:color w:val="000000"/>
          <w:u w:val="single"/>
          <w:lang w:val="vi-VN"/>
        </w:rPr>
        <w:t>tầng đáy</w:t>
      </w:r>
      <w:r w:rsidRPr="004D5419">
        <w:rPr>
          <w:color w:val="000000"/>
          <w:lang w:val="vi-VN"/>
        </w:rPr>
        <w:t xml:space="preserve"> của xã hội khi bị ách đô hộ, </w:t>
      </w:r>
      <w:r w:rsidRPr="004D5419">
        <w:rPr>
          <w:color w:val="000000"/>
          <w:u w:val="single"/>
          <w:lang w:val="vi-VN"/>
        </w:rPr>
        <w:t>chèn ép</w:t>
      </w:r>
      <w:r w:rsidRPr="004D5419">
        <w:rPr>
          <w:color w:val="000000"/>
          <w:lang w:val="vi-VN"/>
        </w:rPr>
        <w:t xml:space="preserve"> của thực dân Pháp. </w:t>
      </w:r>
    </w:p>
    <w:p w14:paraId="675C0936"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chèn ép </w:t>
      </w:r>
      <w:r w:rsidRPr="004D5419">
        <w:rPr>
          <w:b/>
          <w:color w:val="000000"/>
          <w:lang w:val="vi-VN"/>
        </w:rPr>
        <w:tab/>
        <w:t xml:space="preserve">B. </w:t>
      </w:r>
      <w:r w:rsidRPr="004D5419">
        <w:rPr>
          <w:color w:val="000000"/>
          <w:lang w:val="vi-VN"/>
        </w:rPr>
        <w:t xml:space="preserve">cảm động </w:t>
      </w:r>
      <w:r w:rsidRPr="004D5419">
        <w:rPr>
          <w:b/>
          <w:color w:val="000000"/>
          <w:lang w:val="vi-VN"/>
        </w:rPr>
        <w:tab/>
        <w:t xml:space="preserve">C. </w:t>
      </w:r>
      <w:r w:rsidRPr="004D5419">
        <w:rPr>
          <w:color w:val="000000"/>
          <w:lang w:val="vi-VN"/>
        </w:rPr>
        <w:t xml:space="preserve">tầng đáy </w:t>
      </w:r>
      <w:r w:rsidRPr="004D5419">
        <w:rPr>
          <w:b/>
          <w:color w:val="000000"/>
          <w:lang w:val="vi-VN"/>
        </w:rPr>
        <w:tab/>
        <w:t xml:space="preserve">D. </w:t>
      </w:r>
      <w:r w:rsidRPr="004D5419">
        <w:rPr>
          <w:color w:val="000000"/>
          <w:lang w:val="vi-VN"/>
        </w:rPr>
        <w:t xml:space="preserve">chân thực </w:t>
      </w:r>
    </w:p>
    <w:p w14:paraId="50DA58C6"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76 (</w:t>
      </w:r>
      <w:r w:rsidRPr="004D5419">
        <w:rPr>
          <w:b/>
          <w:color w:val="000000"/>
          <w:lang w:val="vi-VN"/>
        </w:rPr>
        <w:t>TH</w:t>
      </w:r>
      <w:r w:rsidRPr="004D5419">
        <w:rPr>
          <w:b/>
          <w:bCs/>
          <w:color w:val="000000"/>
          <w:lang w:val="vi-VN"/>
        </w:rPr>
        <w:t xml:space="preserve">): </w:t>
      </w:r>
      <w:r w:rsidRPr="004D5419">
        <w:rPr>
          <w:color w:val="000000"/>
          <w:lang w:val="vi-VN"/>
        </w:rPr>
        <w:t>Chọn một từ mà nghĩa của nó</w:t>
      </w:r>
      <w:r w:rsidRPr="004D5419">
        <w:rPr>
          <w:b/>
          <w:bCs/>
          <w:color w:val="000000"/>
          <w:lang w:val="vi-VN"/>
        </w:rPr>
        <w:t xml:space="preserve"> KHÔNG</w:t>
      </w:r>
      <w:r w:rsidRPr="004D5419">
        <w:rPr>
          <w:color w:val="000000"/>
          <w:lang w:val="vi-VN"/>
        </w:rPr>
        <w:t xml:space="preserve"> cùng nhóm với các từ còn lại. </w:t>
      </w:r>
    </w:p>
    <w:p w14:paraId="638C7CF1"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cảm động </w:t>
      </w:r>
      <w:r w:rsidRPr="004D5419">
        <w:rPr>
          <w:b/>
          <w:color w:val="000000"/>
          <w:lang w:val="vi-VN"/>
        </w:rPr>
        <w:tab/>
        <w:t xml:space="preserve">B. </w:t>
      </w:r>
      <w:r w:rsidRPr="004D5419">
        <w:rPr>
          <w:color w:val="000000"/>
          <w:lang w:val="vi-VN"/>
        </w:rPr>
        <w:t xml:space="preserve">xúc động </w:t>
      </w:r>
      <w:r w:rsidRPr="004D5419">
        <w:rPr>
          <w:b/>
          <w:color w:val="000000"/>
          <w:lang w:val="vi-VN"/>
        </w:rPr>
        <w:tab/>
        <w:t xml:space="preserve">C. </w:t>
      </w:r>
      <w:r w:rsidRPr="004D5419">
        <w:rPr>
          <w:color w:val="000000"/>
          <w:lang w:val="vi-VN"/>
        </w:rPr>
        <w:t xml:space="preserve">cảm xúc </w:t>
      </w:r>
      <w:r w:rsidRPr="004D5419">
        <w:rPr>
          <w:b/>
          <w:color w:val="000000"/>
          <w:lang w:val="vi-VN"/>
        </w:rPr>
        <w:tab/>
        <w:t xml:space="preserve">D. </w:t>
      </w:r>
      <w:r w:rsidRPr="004D5419">
        <w:rPr>
          <w:color w:val="000000"/>
          <w:lang w:val="vi-VN"/>
        </w:rPr>
        <w:t xml:space="preserve">rung động </w:t>
      </w:r>
    </w:p>
    <w:p w14:paraId="1FA221AA"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77 (</w:t>
      </w:r>
      <w:r w:rsidRPr="004D5419">
        <w:rPr>
          <w:b/>
          <w:color w:val="000000"/>
          <w:lang w:val="vi-VN"/>
        </w:rPr>
        <w:t>TH</w:t>
      </w:r>
      <w:r w:rsidRPr="004D5419">
        <w:rPr>
          <w:b/>
          <w:bCs/>
          <w:color w:val="000000"/>
          <w:lang w:val="vi-VN"/>
        </w:rPr>
        <w:t xml:space="preserve">): </w:t>
      </w:r>
      <w:r w:rsidRPr="004D5419">
        <w:rPr>
          <w:color w:val="000000"/>
          <w:lang w:val="vi-VN"/>
        </w:rPr>
        <w:t>Chọn một từ mà nghĩa của nó</w:t>
      </w:r>
      <w:r w:rsidRPr="004D5419">
        <w:rPr>
          <w:b/>
          <w:bCs/>
          <w:color w:val="000000"/>
          <w:lang w:val="vi-VN"/>
        </w:rPr>
        <w:t xml:space="preserve"> KHÔNG</w:t>
      </w:r>
      <w:r w:rsidRPr="004D5419">
        <w:rPr>
          <w:color w:val="000000"/>
          <w:lang w:val="vi-VN"/>
        </w:rPr>
        <w:t xml:space="preserve"> cùng nhóm với các từ còn lại. </w:t>
      </w:r>
    </w:p>
    <w:p w14:paraId="29F230C1"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bảo vệ </w:t>
      </w:r>
      <w:r w:rsidRPr="004D5419">
        <w:rPr>
          <w:b/>
          <w:color w:val="000000"/>
          <w:lang w:val="vi-VN"/>
        </w:rPr>
        <w:tab/>
        <w:t xml:space="preserve">B. </w:t>
      </w:r>
      <w:r w:rsidRPr="004D5419">
        <w:rPr>
          <w:color w:val="000000"/>
          <w:lang w:val="vi-VN"/>
        </w:rPr>
        <w:t xml:space="preserve">bảo tồn </w:t>
      </w:r>
      <w:r w:rsidRPr="004D5419">
        <w:rPr>
          <w:b/>
          <w:color w:val="000000"/>
          <w:lang w:val="vi-VN"/>
        </w:rPr>
        <w:tab/>
        <w:t xml:space="preserve">C. </w:t>
      </w:r>
      <w:r w:rsidRPr="004D5419">
        <w:rPr>
          <w:color w:val="000000"/>
          <w:lang w:val="vi-VN"/>
        </w:rPr>
        <w:t xml:space="preserve">bảo mật </w:t>
      </w:r>
      <w:r w:rsidRPr="004D5419">
        <w:rPr>
          <w:b/>
          <w:color w:val="000000"/>
          <w:lang w:val="vi-VN"/>
        </w:rPr>
        <w:tab/>
        <w:t xml:space="preserve">D. </w:t>
      </w:r>
      <w:r w:rsidRPr="004D5419">
        <w:rPr>
          <w:color w:val="000000"/>
          <w:lang w:val="vi-VN"/>
        </w:rPr>
        <w:t xml:space="preserve">bảo trợ </w:t>
      </w:r>
    </w:p>
    <w:p w14:paraId="4B452638"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78 (</w:t>
      </w:r>
      <w:r w:rsidRPr="004D5419">
        <w:rPr>
          <w:b/>
          <w:color w:val="000000"/>
          <w:lang w:val="vi-VN"/>
        </w:rPr>
        <w:t>TH</w:t>
      </w:r>
      <w:r w:rsidRPr="004D5419">
        <w:rPr>
          <w:b/>
          <w:bCs/>
          <w:color w:val="000000"/>
          <w:lang w:val="vi-VN"/>
        </w:rPr>
        <w:t xml:space="preserve">): </w:t>
      </w:r>
      <w:r w:rsidRPr="004D5419">
        <w:rPr>
          <w:color w:val="000000"/>
          <w:lang w:val="vi-VN"/>
        </w:rPr>
        <w:t>Chọn một từ mà nghĩa của nó</w:t>
      </w:r>
      <w:r w:rsidRPr="004D5419">
        <w:rPr>
          <w:b/>
          <w:bCs/>
          <w:color w:val="000000"/>
          <w:lang w:val="vi-VN"/>
        </w:rPr>
        <w:t xml:space="preserve"> KHÔNG</w:t>
      </w:r>
      <w:r w:rsidRPr="004D5419">
        <w:rPr>
          <w:color w:val="000000"/>
          <w:lang w:val="vi-VN"/>
        </w:rPr>
        <w:t xml:space="preserve"> cùng nhóm với các từ còn lại. </w:t>
      </w:r>
    </w:p>
    <w:p w14:paraId="36D7FE79"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Quặn thắt </w:t>
      </w:r>
      <w:r w:rsidRPr="004D5419">
        <w:rPr>
          <w:b/>
          <w:color w:val="000000"/>
          <w:lang w:val="vi-VN"/>
        </w:rPr>
        <w:tab/>
        <w:t xml:space="preserve">B. </w:t>
      </w:r>
      <w:r w:rsidRPr="004D5419">
        <w:rPr>
          <w:color w:val="000000"/>
          <w:lang w:val="vi-VN"/>
        </w:rPr>
        <w:t xml:space="preserve">Quặn lòng </w:t>
      </w:r>
      <w:r w:rsidRPr="004D5419">
        <w:rPr>
          <w:b/>
          <w:color w:val="000000"/>
          <w:lang w:val="vi-VN"/>
        </w:rPr>
        <w:tab/>
        <w:t xml:space="preserve">C. </w:t>
      </w:r>
      <w:r w:rsidRPr="004D5419">
        <w:rPr>
          <w:color w:val="000000"/>
          <w:lang w:val="vi-VN"/>
        </w:rPr>
        <w:t xml:space="preserve">Oằn oại </w:t>
      </w:r>
      <w:r w:rsidRPr="004D5419">
        <w:rPr>
          <w:b/>
          <w:color w:val="000000"/>
          <w:lang w:val="vi-VN"/>
        </w:rPr>
        <w:tab/>
        <w:t xml:space="preserve">D. </w:t>
      </w:r>
      <w:r w:rsidRPr="004D5419">
        <w:rPr>
          <w:color w:val="000000"/>
          <w:lang w:val="vi-VN"/>
        </w:rPr>
        <w:t xml:space="preserve">Quằn quại </w:t>
      </w:r>
    </w:p>
    <w:p w14:paraId="174A306A"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79 (</w:t>
      </w:r>
      <w:r w:rsidRPr="004D5419">
        <w:rPr>
          <w:b/>
          <w:color w:val="000000"/>
          <w:lang w:val="vi-VN"/>
        </w:rPr>
        <w:t>TH</w:t>
      </w:r>
      <w:r w:rsidRPr="004D5419">
        <w:rPr>
          <w:b/>
          <w:bCs/>
          <w:color w:val="000000"/>
          <w:lang w:val="vi-VN"/>
        </w:rPr>
        <w:t xml:space="preserve">): </w:t>
      </w:r>
      <w:r w:rsidRPr="004D5419">
        <w:rPr>
          <w:color w:val="000000"/>
          <w:lang w:val="vi-VN"/>
        </w:rPr>
        <w:t>Nhà thơ nào</w:t>
      </w:r>
      <w:r w:rsidRPr="004D5419">
        <w:rPr>
          <w:b/>
          <w:bCs/>
          <w:color w:val="000000"/>
          <w:lang w:val="vi-VN"/>
        </w:rPr>
        <w:t xml:space="preserve"> KHÔNG</w:t>
      </w:r>
      <w:r w:rsidRPr="004D5419">
        <w:rPr>
          <w:color w:val="000000"/>
          <w:lang w:val="vi-VN"/>
        </w:rPr>
        <w:t xml:space="preserve"> thuộc nền văn học hiện thực 1930 – 1945? </w:t>
      </w:r>
    </w:p>
    <w:p w14:paraId="14301ECA"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Nam Cao </w:t>
      </w:r>
      <w:r w:rsidRPr="004D5419">
        <w:rPr>
          <w:b/>
          <w:color w:val="000000"/>
          <w:lang w:val="vi-VN"/>
        </w:rPr>
        <w:tab/>
        <w:t xml:space="preserve">B. </w:t>
      </w:r>
      <w:r w:rsidRPr="004D5419">
        <w:rPr>
          <w:color w:val="000000"/>
          <w:lang w:val="vi-VN"/>
        </w:rPr>
        <w:t xml:space="preserve">Ngô Tất Tố </w:t>
      </w:r>
      <w:r w:rsidRPr="004D5419">
        <w:rPr>
          <w:b/>
          <w:color w:val="000000"/>
          <w:lang w:val="vi-VN"/>
        </w:rPr>
        <w:tab/>
        <w:t xml:space="preserve">C. </w:t>
      </w:r>
      <w:r w:rsidRPr="004D5419">
        <w:rPr>
          <w:color w:val="000000"/>
          <w:lang w:val="vi-VN"/>
        </w:rPr>
        <w:t xml:space="preserve">Nguyên Hồng </w:t>
      </w:r>
      <w:r w:rsidRPr="004D5419">
        <w:rPr>
          <w:b/>
          <w:color w:val="000000"/>
          <w:lang w:val="vi-VN"/>
        </w:rPr>
        <w:tab/>
        <w:t xml:space="preserve">D. </w:t>
      </w:r>
      <w:r w:rsidRPr="004D5419">
        <w:rPr>
          <w:color w:val="000000"/>
          <w:lang w:val="vi-VN"/>
        </w:rPr>
        <w:t xml:space="preserve">Nguyễn Minh Châu </w:t>
      </w:r>
    </w:p>
    <w:p w14:paraId="1519DB6A"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b/>
          <w:bCs/>
          <w:color w:val="000000"/>
          <w:lang w:val="vi-VN"/>
        </w:rPr>
        <w:t>Câu 80 (</w:t>
      </w:r>
      <w:r w:rsidRPr="004D5419">
        <w:rPr>
          <w:b/>
          <w:color w:val="000000"/>
          <w:lang w:val="vi-VN"/>
        </w:rPr>
        <w:t>TH</w:t>
      </w:r>
      <w:r w:rsidRPr="004D5419">
        <w:rPr>
          <w:b/>
          <w:bCs/>
          <w:color w:val="000000"/>
          <w:lang w:val="vi-VN"/>
        </w:rPr>
        <w:t xml:space="preserve">): </w:t>
      </w:r>
      <w:r w:rsidRPr="004D5419">
        <w:rPr>
          <w:color w:val="000000"/>
          <w:lang w:val="vi-VN"/>
        </w:rPr>
        <w:t>Tác phẩm nào</w:t>
      </w:r>
      <w:r w:rsidRPr="004D5419">
        <w:rPr>
          <w:b/>
          <w:bCs/>
          <w:color w:val="000000"/>
          <w:lang w:val="vi-VN"/>
        </w:rPr>
        <w:t xml:space="preserve"> KHÔNG</w:t>
      </w:r>
      <w:r w:rsidRPr="004D5419">
        <w:rPr>
          <w:color w:val="000000"/>
          <w:lang w:val="vi-VN"/>
        </w:rPr>
        <w:t xml:space="preserve"> cùng thể loại với tác phẩm còn lại. </w:t>
      </w:r>
    </w:p>
    <w:p w14:paraId="1C03358C"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Đây thôn vĩ dạ </w:t>
      </w:r>
      <w:r w:rsidRPr="004D5419">
        <w:rPr>
          <w:b/>
          <w:color w:val="000000"/>
          <w:lang w:val="vi-VN"/>
        </w:rPr>
        <w:tab/>
        <w:t xml:space="preserve">B. </w:t>
      </w:r>
      <w:r w:rsidRPr="004D5419">
        <w:rPr>
          <w:color w:val="000000"/>
          <w:lang w:val="vi-VN"/>
        </w:rPr>
        <w:t xml:space="preserve">Tương tư </w:t>
      </w:r>
      <w:r w:rsidRPr="004D5419">
        <w:rPr>
          <w:b/>
          <w:color w:val="000000"/>
          <w:lang w:val="vi-VN"/>
        </w:rPr>
        <w:tab/>
        <w:t xml:space="preserve">C. </w:t>
      </w:r>
      <w:r w:rsidRPr="004D5419">
        <w:rPr>
          <w:color w:val="000000"/>
          <w:lang w:val="vi-VN"/>
        </w:rPr>
        <w:t xml:space="preserve">Vội vàng </w:t>
      </w:r>
      <w:r w:rsidRPr="004D5419">
        <w:rPr>
          <w:b/>
          <w:color w:val="000000"/>
          <w:lang w:val="vi-VN"/>
        </w:rPr>
        <w:tab/>
        <w:t xml:space="preserve">D. </w:t>
      </w:r>
      <w:r w:rsidRPr="004D5419">
        <w:rPr>
          <w:color w:val="000000"/>
          <w:lang w:val="vi-VN"/>
        </w:rPr>
        <w:t xml:space="preserve">Tự tình </w:t>
      </w:r>
    </w:p>
    <w:p w14:paraId="4229ECA3"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81 (</w:t>
      </w:r>
      <w:r w:rsidRPr="004D5419">
        <w:rPr>
          <w:b/>
          <w:color w:val="000000"/>
          <w:lang w:val="vi-VN"/>
        </w:rPr>
        <w:t>NB</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14:paraId="5D680C91"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“Phải nhiều thế kỉ qua đi, người tình mong đợi mới đến đánh thức người con gái đẹp nằm ngủ mơ mang giữa cánh đồng ... đầy hoa dại.” </w:t>
      </w:r>
    </w:p>
    <w:p w14:paraId="7BB71154"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Châu Vĩ </w:t>
      </w:r>
      <w:r w:rsidRPr="004D5419">
        <w:rPr>
          <w:b/>
          <w:color w:val="000000"/>
          <w:lang w:val="vi-VN"/>
        </w:rPr>
        <w:tab/>
        <w:t xml:space="preserve">B. </w:t>
      </w:r>
      <w:r w:rsidRPr="004D5419">
        <w:rPr>
          <w:color w:val="000000"/>
          <w:lang w:val="vi-VN"/>
        </w:rPr>
        <w:t xml:space="preserve">Châu Vũ </w:t>
      </w:r>
      <w:r w:rsidRPr="004D5419">
        <w:rPr>
          <w:b/>
          <w:color w:val="000000"/>
          <w:lang w:val="vi-VN"/>
        </w:rPr>
        <w:tab/>
        <w:t xml:space="preserve">C. </w:t>
      </w:r>
      <w:r w:rsidRPr="004D5419">
        <w:rPr>
          <w:color w:val="000000"/>
          <w:lang w:val="vi-VN"/>
        </w:rPr>
        <w:t xml:space="preserve">Châu Hóa </w:t>
      </w:r>
      <w:r w:rsidRPr="004D5419">
        <w:rPr>
          <w:b/>
          <w:color w:val="000000"/>
          <w:lang w:val="vi-VN"/>
        </w:rPr>
        <w:tab/>
        <w:t xml:space="preserve">D. </w:t>
      </w:r>
      <w:r w:rsidRPr="004D5419">
        <w:rPr>
          <w:color w:val="000000"/>
          <w:lang w:val="vi-VN"/>
        </w:rPr>
        <w:t xml:space="preserve">Châu Hoa </w:t>
      </w:r>
    </w:p>
    <w:p w14:paraId="3920D0FB"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82 (</w:t>
      </w:r>
      <w:r w:rsidRPr="004D5419">
        <w:rPr>
          <w:b/>
          <w:color w:val="000000"/>
          <w:lang w:val="vi-VN"/>
        </w:rPr>
        <w:t>NB</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14:paraId="3AFE04A0"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“Là sản phẩm của sự khái quát hoá từ đời sống, ... nghệ thuật là hình ảnh chủ quan của thế giới khách quan” </w:t>
      </w:r>
    </w:p>
    <w:p w14:paraId="3E0446FE"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giá trị </w:t>
      </w:r>
      <w:r w:rsidRPr="004D5419">
        <w:rPr>
          <w:b/>
          <w:color w:val="000000"/>
          <w:lang w:val="vi-VN"/>
        </w:rPr>
        <w:tab/>
        <w:t xml:space="preserve">B. </w:t>
      </w:r>
      <w:r w:rsidRPr="004D5419">
        <w:rPr>
          <w:color w:val="000000"/>
          <w:lang w:val="vi-VN"/>
        </w:rPr>
        <w:t xml:space="preserve">tư tưởng </w:t>
      </w:r>
      <w:r w:rsidRPr="004D5419">
        <w:rPr>
          <w:b/>
          <w:color w:val="000000"/>
          <w:lang w:val="vi-VN"/>
        </w:rPr>
        <w:tab/>
        <w:t xml:space="preserve">C. </w:t>
      </w:r>
      <w:r w:rsidRPr="004D5419">
        <w:rPr>
          <w:color w:val="000000"/>
          <w:lang w:val="vi-VN"/>
        </w:rPr>
        <w:t xml:space="preserve">bộ phận </w:t>
      </w:r>
      <w:r w:rsidRPr="004D5419">
        <w:rPr>
          <w:b/>
          <w:color w:val="000000"/>
          <w:lang w:val="vi-VN"/>
        </w:rPr>
        <w:tab/>
        <w:t xml:space="preserve">D. </w:t>
      </w:r>
      <w:r w:rsidRPr="004D5419">
        <w:rPr>
          <w:color w:val="000000"/>
          <w:lang w:val="vi-VN"/>
        </w:rPr>
        <w:t xml:space="preserve">hình tượng </w:t>
      </w:r>
    </w:p>
    <w:p w14:paraId="4524421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83 (</w:t>
      </w:r>
      <w:r w:rsidRPr="004D5419">
        <w:rPr>
          <w:b/>
          <w:color w:val="000000"/>
          <w:lang w:val="vi-VN"/>
        </w:rPr>
        <w:t>NB</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14:paraId="1B08083B"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 là kết tinh của những ấn tượng sâu sắc về cuộc đời, từng làm nhà văn day dứt, trăn trở và thôi thúc họ phải nói to lên để chia sẻ với người khác” </w:t>
      </w:r>
    </w:p>
    <w:p w14:paraId="1E3088CA"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Hình tượng </w:t>
      </w:r>
      <w:r w:rsidRPr="004D5419">
        <w:rPr>
          <w:b/>
          <w:color w:val="000000"/>
          <w:lang w:val="vi-VN"/>
        </w:rPr>
        <w:tab/>
        <w:t xml:space="preserve">B. </w:t>
      </w:r>
      <w:r w:rsidRPr="004D5419">
        <w:rPr>
          <w:color w:val="000000"/>
          <w:lang w:val="vi-VN"/>
        </w:rPr>
        <w:t xml:space="preserve">Con người </w:t>
      </w:r>
      <w:r w:rsidRPr="004D5419">
        <w:rPr>
          <w:b/>
          <w:color w:val="000000"/>
          <w:lang w:val="vi-VN"/>
        </w:rPr>
        <w:tab/>
        <w:t xml:space="preserve">C. </w:t>
      </w:r>
      <w:r w:rsidRPr="004D5419">
        <w:rPr>
          <w:color w:val="000000"/>
          <w:lang w:val="vi-VN"/>
        </w:rPr>
        <w:t xml:space="preserve">Đời sống </w:t>
      </w:r>
      <w:r w:rsidRPr="004D5419">
        <w:rPr>
          <w:b/>
          <w:color w:val="000000"/>
          <w:lang w:val="vi-VN"/>
        </w:rPr>
        <w:tab/>
        <w:t xml:space="preserve">D. </w:t>
      </w:r>
      <w:r w:rsidRPr="004D5419">
        <w:rPr>
          <w:color w:val="000000"/>
          <w:lang w:val="vi-VN"/>
        </w:rPr>
        <w:t xml:space="preserve">Nhân vật </w:t>
      </w:r>
    </w:p>
    <w:p w14:paraId="46FC808E"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84 (</w:t>
      </w:r>
      <w:r w:rsidRPr="004D5419">
        <w:rPr>
          <w:b/>
          <w:color w:val="000000"/>
          <w:lang w:val="vi-VN"/>
        </w:rPr>
        <w:t>TH</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14:paraId="5FDC92E3"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Theo Hoài Thanh nhận định:</w:t>
      </w:r>
    </w:p>
    <w:p w14:paraId="2BFBFD5C"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"Xuân Diệu là nhà văn ... nhất trong các nhà thơ ...". </w:t>
      </w:r>
    </w:p>
    <w:p w14:paraId="7D3385AA"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hiện đại/mới </w:t>
      </w:r>
      <w:r w:rsidRPr="004D5419">
        <w:rPr>
          <w:b/>
          <w:color w:val="000000"/>
          <w:lang w:val="vi-VN"/>
        </w:rPr>
        <w:tab/>
        <w:t xml:space="preserve">B. </w:t>
      </w:r>
      <w:r w:rsidRPr="004D5419">
        <w:rPr>
          <w:color w:val="000000"/>
          <w:lang w:val="vi-VN"/>
        </w:rPr>
        <w:t xml:space="preserve">mới/hiện đại </w:t>
      </w:r>
      <w:r w:rsidRPr="004D5419">
        <w:rPr>
          <w:b/>
          <w:color w:val="000000"/>
          <w:lang w:val="vi-VN"/>
        </w:rPr>
        <w:tab/>
        <w:t xml:space="preserve">C. </w:t>
      </w:r>
      <w:r w:rsidRPr="004D5419">
        <w:rPr>
          <w:color w:val="000000"/>
          <w:lang w:val="vi-VN"/>
        </w:rPr>
        <w:t xml:space="preserve">mới/mới </w:t>
      </w:r>
      <w:r w:rsidRPr="004D5419">
        <w:rPr>
          <w:b/>
          <w:color w:val="000000"/>
          <w:lang w:val="vi-VN"/>
        </w:rPr>
        <w:tab/>
        <w:t xml:space="preserve">D. </w:t>
      </w:r>
      <w:r w:rsidRPr="004D5419">
        <w:rPr>
          <w:color w:val="000000"/>
          <w:lang w:val="vi-VN"/>
        </w:rPr>
        <w:t xml:space="preserve">hiện đại/hiện đại </w:t>
      </w:r>
    </w:p>
    <w:p w14:paraId="3C9BC36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85 (</w:t>
      </w:r>
      <w:r w:rsidRPr="004D5419">
        <w:rPr>
          <w:b/>
          <w:color w:val="000000"/>
          <w:lang w:val="vi-VN"/>
        </w:rPr>
        <w:t>NB</w:t>
      </w:r>
      <w:r w:rsidRPr="004D5419">
        <w:rPr>
          <w:b/>
          <w:bCs/>
          <w:color w:val="000000"/>
          <w:lang w:val="vi-VN"/>
        </w:rPr>
        <w:t xml:space="preserve">): </w:t>
      </w:r>
      <w:r w:rsidRPr="004D5419">
        <w:rPr>
          <w:color w:val="000000"/>
          <w:lang w:val="vi-VN"/>
        </w:rPr>
        <w:t xml:space="preserve">Chọn từ/cụm từ </w:t>
      </w:r>
      <w:r w:rsidRPr="004D5419">
        <w:rPr>
          <w:b/>
          <w:bCs/>
          <w:color w:val="000000"/>
          <w:lang w:val="vi-VN"/>
        </w:rPr>
        <w:t>thích hợp nhất</w:t>
      </w:r>
      <w:r w:rsidRPr="004D5419">
        <w:rPr>
          <w:color w:val="000000"/>
          <w:lang w:val="vi-VN"/>
        </w:rPr>
        <w:t xml:space="preserve"> để điền vào chỗ trống trong câu dưới đây:</w:t>
      </w:r>
    </w:p>
    <w:p w14:paraId="3EA3BE40"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Cái đáng quí nhất ở ngòi bút Nam Cao là .... sâu sắc ở bản chất tốt đẹp của người lao động. </w:t>
      </w:r>
    </w:p>
    <w:p w14:paraId="2AC67ECF"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khát khao </w:t>
      </w:r>
      <w:r w:rsidRPr="004D5419">
        <w:rPr>
          <w:b/>
          <w:color w:val="000000"/>
          <w:lang w:val="vi-VN"/>
        </w:rPr>
        <w:tab/>
        <w:t xml:space="preserve">B. </w:t>
      </w:r>
      <w:r w:rsidRPr="004D5419">
        <w:rPr>
          <w:color w:val="000000"/>
          <w:lang w:val="vi-VN"/>
        </w:rPr>
        <w:t xml:space="preserve">hi vọng </w:t>
      </w:r>
      <w:r w:rsidRPr="004D5419">
        <w:rPr>
          <w:b/>
          <w:color w:val="000000"/>
          <w:lang w:val="vi-VN"/>
        </w:rPr>
        <w:tab/>
        <w:t xml:space="preserve">C. </w:t>
      </w:r>
      <w:r w:rsidRPr="004D5419">
        <w:rPr>
          <w:color w:val="000000"/>
          <w:lang w:val="vi-VN"/>
        </w:rPr>
        <w:t xml:space="preserve">niềm tin </w:t>
      </w:r>
      <w:r w:rsidRPr="004D5419">
        <w:rPr>
          <w:b/>
          <w:color w:val="000000"/>
          <w:lang w:val="vi-VN"/>
        </w:rPr>
        <w:tab/>
        <w:t xml:space="preserve">D. </w:t>
      </w:r>
      <w:r w:rsidRPr="004D5419">
        <w:rPr>
          <w:color w:val="000000"/>
          <w:lang w:val="vi-VN"/>
        </w:rPr>
        <w:t xml:space="preserve">khát vọng </w:t>
      </w:r>
    </w:p>
    <w:p w14:paraId="1BFB91B6"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86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14:paraId="1D11A3AC"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"Tiếng trống thu không trên cái chòi của huyện nhỏ ; từng tiếng một vang ra để gọi buổi</w:t>
      </w:r>
      <w:r w:rsidRPr="004D5419">
        <w:rPr>
          <w:color w:val="000000"/>
          <w:lang w:val="vi-VN"/>
        </w:rPr>
        <w:t xml:space="preserve"> </w:t>
      </w:r>
      <w:r w:rsidRPr="004D5419">
        <w:rPr>
          <w:i/>
          <w:iCs/>
          <w:color w:val="000000"/>
          <w:lang w:val="vi-VN"/>
        </w:rPr>
        <w:t>chiều. Phương tây đỏ rực như lửa cháy và những đám mây ánh hồng như hòn than sắp tàn. Dãy tre làng trước mặt đen lại và cắt hình rõ rệt trên nền trời.</w:t>
      </w:r>
    </w:p>
    <w:p w14:paraId="48C0CBEF"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Chiều, chiều rồi. Một chiều êm ả như ru, văng vẳng tiếng ếch nhái kêu ran ngoài đồng ruộng</w:t>
      </w:r>
      <w:r w:rsidRPr="004D5419">
        <w:rPr>
          <w:color w:val="000000"/>
          <w:lang w:val="vi-VN"/>
        </w:rPr>
        <w:t xml:space="preserve"> </w:t>
      </w:r>
      <w:r w:rsidRPr="004D5419">
        <w:rPr>
          <w:i/>
          <w:iCs/>
          <w:color w:val="000000"/>
          <w:lang w:val="vi-VN"/>
        </w:rPr>
        <w:t>theo gió nhẹ đưa vào. Trong cửa hàng hơi tối muỗi đã bắt đầu vo ve. Liên ngồi yên lặng bên mấy quả thuốc sơn đen ; đôi mắt chị bóng tối ngập đầy dần và cái buồn của buổi chiều quê thấm thía vào tâm hồn ngây thơ của chị; Liên không hiểu sao, nhưng chị thấy lòng buồn man mác trước cái giờ khắc của ngày tàn"</w:t>
      </w:r>
    </w:p>
    <w:p w14:paraId="275C707C"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"Hai đứa trẻ"</w:t>
      </w:r>
      <w:r w:rsidRPr="004D5419">
        <w:rPr>
          <w:color w:val="000000"/>
          <w:lang w:val="vi-VN"/>
        </w:rPr>
        <w:t xml:space="preserve"> - Thạch Lam, SGK Ngữ văn 11 tập 1, NXBGD năm 2014)</w:t>
      </w:r>
    </w:p>
    <w:p w14:paraId="205404AA"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Nội dung chính trong đoạn văn: </w:t>
      </w:r>
    </w:p>
    <w:p w14:paraId="5243A966"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Bức tranh phố huyện trong cảm nhận của Liên. </w:t>
      </w:r>
    </w:p>
    <w:p w14:paraId="08C69E60"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Bức tranh phố huyện với vẻ đẹp trầm buồn, tĩnh lặng, rất đỗi thơ mộng lúc chiều tà và tâm hồn tinh tế, nhạy cảm của Liên. </w:t>
      </w:r>
    </w:p>
    <w:p w14:paraId="46B68711"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Phác họa khung cảnh sinh hoạt người dân phố huyện. </w:t>
      </w:r>
    </w:p>
    <w:p w14:paraId="636867DF"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Tâm trạng của Liên và An trước phố huyện. </w:t>
      </w:r>
    </w:p>
    <w:p w14:paraId="3765C7E7"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87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14:paraId="56B2C65A"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 xml:space="preserve"> “...Em ơi em Đất Nước là máu xương của mình</w:t>
      </w:r>
    </w:p>
    <w:p w14:paraId="237057F1"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Phải biết gắn bó và san sẻ</w:t>
      </w:r>
    </w:p>
    <w:p w14:paraId="27EA8BF3"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Phải biết hóa thân cho dáng hình xứ sở</w:t>
      </w:r>
    </w:p>
    <w:p w14:paraId="6C07A31F"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Làm nên Đất Nước muôn đời…”.</w:t>
      </w:r>
    </w:p>
    <w:p w14:paraId="7C09BECA"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đoạn trích </w:t>
      </w:r>
      <w:r w:rsidRPr="004D5419">
        <w:rPr>
          <w:i/>
          <w:iCs/>
          <w:color w:val="000000"/>
          <w:lang w:val="vi-VN"/>
        </w:rPr>
        <w:t>Đất Nước</w:t>
      </w:r>
      <w:r w:rsidRPr="004D5419">
        <w:rPr>
          <w:color w:val="000000"/>
          <w:lang w:val="vi-VN"/>
        </w:rPr>
        <w:t xml:space="preserve"> của Nguyễn Khoa Điềm, SGK Ngữ văn lớp 12, tập 1, trang 120)</w:t>
      </w:r>
    </w:p>
    <w:p w14:paraId="1CE94631"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Tại sao từ “Đất Nước” được viết hoa? </w:t>
      </w:r>
    </w:p>
    <w:p w14:paraId="3C36948D"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Vì Đất Nước là tên địa danh. </w:t>
      </w:r>
    </w:p>
    <w:p w14:paraId="14EDBB65"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Vì Đất Nước là từ trang trọng. </w:t>
      </w:r>
    </w:p>
    <w:p w14:paraId="7F3AC0D1"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Vì Đất Nước là một sinh thể, thể hiện sự tôn trọng, ngợi ca, thành kính, thiêng liêng khi cảm nhận về Đất Nước của nhà thơ Nguyễn Khoa Điềm. </w:t>
      </w:r>
    </w:p>
    <w:p w14:paraId="0C041BCC"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Vì Đất Nước là danh từ riêng. </w:t>
      </w:r>
    </w:p>
    <w:p w14:paraId="14AB1CFB"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88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14:paraId="038381AF"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Ông đò Lai Châu bạn tôi làm nghề chở đò dọc sông Đà đã 10 năm liền và thôi làm đò cũng đã đôi chục năm nay. Tay ông lêu nghêu như cái sào. Chân ông lúc nào cũng khuỳnh khuỳnh gò lại như kẹp lấy cái cuống lái tưởng tượng. Giọng ông nói ào ào như tiếng nước trước mặt ghềnh sông. Nhỡn giới ông vòi vọi như lúc nào cũng mong một cái bến xa nào trong sương mù. Quê ông ở ngay chỗ ngã tư sông sát tỉnh. Ông chở đò dọc, chở chè mạn, chè cối từ Mường Lay về Hòa Bình, có khi trở về đến tận bến Nứa Hà Nội. Ông bảo: Chạy thuyền trên sông không có thác, nó sẽ dễ dại tay chân và buồn ngủ. Cho nên ông chỉ muốn cắm thuyền ở Chợ Bờ, cái chỗ biên giới thủy phân cuối cùng của đá thác sông Đà…</w:t>
      </w:r>
    </w:p>
    <w:p w14:paraId="6712C866"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Trên dòng sông Đà, ông xuôi ngược hơn trăm lần rồi. Chính tay ông giữ lái đò độ sâu chục lần cho những chuyến thuyền then đuôi én sâu mái chèo. Trí nhớ ông được rèn luyện cao độ bằng cách lấy mắt mà nhớ tỉ mỉ như đóng đanh vào lòng tất cả những luồng nước, những con thác hiểm trở sông Đà, với người lái đò ấy, như thiên anh hùng ca mà ông đã thuộc lòng từ dấu chấm, dấu phẩy, dấu chấm than, chấm xuống dòng…</w:t>
      </w:r>
    </w:p>
    <w:p w14:paraId="569EE93D"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 xml:space="preserve">Người lái đò Sông Đà </w:t>
      </w:r>
      <w:r w:rsidRPr="004D5419">
        <w:rPr>
          <w:color w:val="000000"/>
          <w:lang w:val="vi-VN"/>
        </w:rPr>
        <w:t>– Nguyễn Tuân, Ngữ văn 12, Tập một, NXB Giáo dục)</w:t>
      </w:r>
    </w:p>
    <w:p w14:paraId="2966B07D"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Xác định thể loại văn bản trên: </w:t>
      </w:r>
    </w:p>
    <w:p w14:paraId="638D7164"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Thể loại văn bản: truyện ngắn. </w:t>
      </w:r>
      <w:r w:rsidRPr="004D5419">
        <w:rPr>
          <w:b/>
          <w:color w:val="000000"/>
          <w:lang w:val="vi-VN"/>
        </w:rPr>
        <w:tab/>
        <w:t xml:space="preserve">B. </w:t>
      </w:r>
      <w:r w:rsidRPr="004D5419">
        <w:rPr>
          <w:color w:val="000000"/>
          <w:lang w:val="vi-VN"/>
        </w:rPr>
        <w:t xml:space="preserve">Thể loại văn bản: truyện. </w:t>
      </w:r>
    </w:p>
    <w:p w14:paraId="4443FC31"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Thể loại văn bản: kí. </w:t>
      </w:r>
      <w:r w:rsidRPr="004D5419">
        <w:rPr>
          <w:b/>
          <w:color w:val="000000"/>
          <w:lang w:val="vi-VN"/>
        </w:rPr>
        <w:tab/>
        <w:t xml:space="preserve">D. </w:t>
      </w:r>
      <w:r w:rsidRPr="004D5419">
        <w:rPr>
          <w:color w:val="000000"/>
          <w:lang w:val="vi-VN"/>
        </w:rPr>
        <w:t xml:space="preserve">Thể loại văn bản: tùy bút. </w:t>
      </w:r>
    </w:p>
    <w:p w14:paraId="7F2ECF18"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89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14:paraId="41CBD01E"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Tây Tiến đoàn binh không mọc tóc</w:t>
      </w:r>
    </w:p>
    <w:p w14:paraId="42FBE73D"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Quân xanh màu lá dữ oai hùm</w:t>
      </w:r>
    </w:p>
    <w:p w14:paraId="54E2EEEB"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Mắt trừng gửi mộng qua biên giới</w:t>
      </w:r>
    </w:p>
    <w:p w14:paraId="20F48C75"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Rải rác biên cương mồ viễn xứ</w:t>
      </w:r>
    </w:p>
    <w:p w14:paraId="60BD2B3C"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Chiến trường đi chẳng tiếc đời xanh</w:t>
      </w:r>
    </w:p>
    <w:p w14:paraId="5430889E"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 xml:space="preserve">Áo bào thay chiếu anh về đất </w:t>
      </w:r>
    </w:p>
    <w:p w14:paraId="64F5FDD9"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Sông Mã gầm lên khúc độc hành</w:t>
      </w:r>
    </w:p>
    <w:p w14:paraId="4C184F9D"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 xml:space="preserve">Tây Tiến </w:t>
      </w:r>
      <w:r w:rsidRPr="004D5419">
        <w:rPr>
          <w:color w:val="000000"/>
          <w:lang w:val="vi-VN"/>
        </w:rPr>
        <w:t>– Quang Dũng, Ngữ văn 12, Tập một, NXB Giáo dục)</w:t>
      </w:r>
    </w:p>
    <w:p w14:paraId="5BB31572"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Văn bản trên được viết theo thể thơ gì? </w:t>
      </w:r>
    </w:p>
    <w:p w14:paraId="004AA756"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Thể thơ tự do. </w:t>
      </w:r>
      <w:r w:rsidRPr="004D5419">
        <w:rPr>
          <w:b/>
          <w:color w:val="000000"/>
          <w:lang w:val="vi-VN"/>
        </w:rPr>
        <w:tab/>
        <w:t xml:space="preserve">B. </w:t>
      </w:r>
      <w:r w:rsidRPr="004D5419">
        <w:rPr>
          <w:color w:val="000000"/>
          <w:lang w:val="vi-VN"/>
        </w:rPr>
        <w:t xml:space="preserve">Thể thơ thất ngôn. </w:t>
      </w:r>
      <w:r w:rsidRPr="004D5419">
        <w:rPr>
          <w:b/>
          <w:color w:val="000000"/>
          <w:lang w:val="vi-VN"/>
        </w:rPr>
        <w:tab/>
        <w:t xml:space="preserve">C. </w:t>
      </w:r>
      <w:r w:rsidRPr="004D5419">
        <w:rPr>
          <w:color w:val="000000"/>
          <w:lang w:val="vi-VN"/>
        </w:rPr>
        <w:t xml:space="preserve">Thể thơ tứ tuyệt. </w:t>
      </w:r>
      <w:r w:rsidRPr="004D5419">
        <w:rPr>
          <w:b/>
          <w:color w:val="000000"/>
          <w:lang w:val="vi-VN"/>
        </w:rPr>
        <w:tab/>
        <w:t xml:space="preserve">D. </w:t>
      </w:r>
      <w:r w:rsidRPr="004D5419">
        <w:rPr>
          <w:color w:val="000000"/>
          <w:lang w:val="vi-VN"/>
        </w:rPr>
        <w:t xml:space="preserve">Thể thơ ngũ ngôn. </w:t>
      </w:r>
    </w:p>
    <w:p w14:paraId="4B023774"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90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14:paraId="2F16333C"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“…Nước Việt Nam có quyền hưởng tự do và độc lập, và sự thật đã thành một nước tự do độc lập.Toàn thể dân tộc Việt Nam quyết đem tất cả tinh thần, lực lượng, tính mạng và của cải để giữ vững quyền tự do, độc lập ấy”.</w:t>
      </w:r>
    </w:p>
    <w:p w14:paraId="01B861B6"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w:t>
      </w:r>
      <w:r w:rsidRPr="004D5419">
        <w:rPr>
          <w:i/>
          <w:iCs/>
          <w:color w:val="000000"/>
          <w:lang w:val="vi-VN"/>
        </w:rPr>
        <w:t>Tuyên ngôn Độc lâp</w:t>
      </w:r>
      <w:r w:rsidRPr="004D5419">
        <w:rPr>
          <w:color w:val="000000"/>
          <w:lang w:val="vi-VN"/>
        </w:rPr>
        <w:t xml:space="preserve"> – Hồ Chí Minh, Ngữ văn 12, Tập một, NXB Giáo dục)</w:t>
      </w:r>
    </w:p>
    <w:p w14:paraId="19893F96"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Xác định phong cách ngôn ngữ của văn bản? </w:t>
      </w:r>
    </w:p>
    <w:p w14:paraId="41592760"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Phong cách ngôn ngữ chính luận. </w:t>
      </w:r>
      <w:r w:rsidRPr="004D5419">
        <w:rPr>
          <w:b/>
          <w:color w:val="000000"/>
          <w:lang w:val="vi-VN"/>
        </w:rPr>
        <w:tab/>
        <w:t xml:space="preserve">B. </w:t>
      </w:r>
      <w:r w:rsidRPr="004D5419">
        <w:rPr>
          <w:color w:val="000000"/>
          <w:lang w:val="vi-VN"/>
        </w:rPr>
        <w:t xml:space="preserve">Phong cách ngôn ngữ sinh hoạt. </w:t>
      </w:r>
    </w:p>
    <w:p w14:paraId="14485C1A"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Phong cách ngôn ngữ hành chính. </w:t>
      </w:r>
      <w:r w:rsidRPr="004D5419">
        <w:rPr>
          <w:b/>
          <w:color w:val="000000"/>
          <w:lang w:val="vi-VN"/>
        </w:rPr>
        <w:tab/>
        <w:t xml:space="preserve">D. </w:t>
      </w:r>
      <w:r w:rsidRPr="004D5419">
        <w:rPr>
          <w:color w:val="000000"/>
          <w:lang w:val="vi-VN"/>
        </w:rPr>
        <w:t xml:space="preserve">Phong cách ngôn ngữ nghệ thuật. </w:t>
      </w:r>
    </w:p>
    <w:p w14:paraId="37021D33"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91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14:paraId="6726F981"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Đám than đã vạc hẳn lửa. Mị không thổi cũng không đứng lên. Mỵ nhớ lại đời mình. Mỵ tưởng tượng như có thể một lúc nào, biết đâu A Phủ chẳng trốn được rồi, lúc đó bố con thống lý sẽ đổ là Mị đã cởi trói cho nó, Mỵ liền phải trói thay vào đấy. Mỵ chết trên cái cọc ấy. Nghĩ thế, nhưng làm sao Mị cũng không thấy sợ...Trong nhà tối bưng, Mỵ rón rén bước lại, A Phủ vẫn nhắm mắt. Nhưng Mỵ tưởng như A Phủ biết có người bước lại... Mỵ rút con dao nhỏ cắt lúa, cắt nút dây mây. A Phủ thở phè từng hơi, như rắn thở, không biết mê hay tỉnh.Lần lần, đến lúc gỡ được hết dây trói ở người A Phủ thì Mỵ cũng hốt hoảng. Mị chỉ thì thào được một tiếng "Đi đi..." rồi Mỵ nghẹn lại. A Phủ khuỵu xuống không bước nổi. Nhưng trước cái chết có thể đến nơi ngay, A Phủ lại quật sức vùng lên, chạy.</w:t>
      </w:r>
    </w:p>
    <w:p w14:paraId="5D3EAABE"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Mị đứng lặng trong bóng tối.</w:t>
      </w:r>
    </w:p>
    <w:p w14:paraId="482935E8"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Trời tối lắm. Mị vẫn băng đi. Mỵ đuổi kịp A Phủ, đã lăn, chạy xuống tới lưng dốc.</w:t>
      </w:r>
    </w:p>
    <w:p w14:paraId="7005DAEC"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 (Trích </w:t>
      </w:r>
      <w:r w:rsidRPr="004D5419">
        <w:rPr>
          <w:i/>
          <w:iCs/>
          <w:color w:val="000000"/>
          <w:lang w:val="vi-VN"/>
        </w:rPr>
        <w:t>Vợ chồng A Phủ</w:t>
      </w:r>
      <w:r w:rsidRPr="004D5419">
        <w:rPr>
          <w:color w:val="000000"/>
          <w:lang w:val="vi-VN"/>
        </w:rPr>
        <w:t xml:space="preserve"> - Tô Hoài, Ngữ văn 12, Tập hai, NXB Giáo dục)</w:t>
      </w:r>
    </w:p>
    <w:p w14:paraId="2BAC812D"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Các từ láy trong bài: </w:t>
      </w:r>
    </w:p>
    <w:p w14:paraId="13E4757D"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rón rén, hốt hoảng, nhắm mắt </w:t>
      </w:r>
      <w:r w:rsidRPr="004D5419">
        <w:rPr>
          <w:b/>
          <w:color w:val="000000"/>
          <w:lang w:val="vi-VN"/>
        </w:rPr>
        <w:tab/>
        <w:t xml:space="preserve">B. </w:t>
      </w:r>
      <w:r w:rsidRPr="004D5419">
        <w:rPr>
          <w:color w:val="000000"/>
          <w:lang w:val="vi-VN"/>
        </w:rPr>
        <w:t xml:space="preserve">rón rén, hốt hoảng, khuỵu xuống. </w:t>
      </w:r>
    </w:p>
    <w:p w14:paraId="3E7C0398"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rón rén, thì thào, nhắm mắt. </w:t>
      </w:r>
      <w:r w:rsidRPr="004D5419">
        <w:rPr>
          <w:b/>
          <w:color w:val="000000"/>
          <w:lang w:val="vi-VN"/>
        </w:rPr>
        <w:tab/>
        <w:t xml:space="preserve">D. </w:t>
      </w:r>
      <w:r w:rsidRPr="004D5419">
        <w:rPr>
          <w:color w:val="000000"/>
          <w:lang w:val="vi-VN"/>
        </w:rPr>
        <w:t xml:space="preserve">rón rén, hốt hoảng, thì thào. </w:t>
      </w:r>
    </w:p>
    <w:p w14:paraId="36A2A720"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92 (</w:t>
      </w:r>
      <w:r w:rsidRPr="004D5419">
        <w:rPr>
          <w:b/>
          <w:color w:val="000000"/>
          <w:lang w:val="vi-VN"/>
        </w:rPr>
        <w:t>TH</w:t>
      </w:r>
      <w:r w:rsidRPr="004D5419">
        <w:rPr>
          <w:b/>
          <w:bCs/>
          <w:color w:val="000000"/>
          <w:lang w:val="vi-VN"/>
        </w:rPr>
        <w:t xml:space="preserve">): </w:t>
      </w:r>
      <w:r w:rsidRPr="004D5419">
        <w:rPr>
          <w:b/>
          <w:bCs/>
          <w:i/>
          <w:iCs/>
          <w:color w:val="000000"/>
          <w:lang w:val="vi-VN"/>
        </w:rPr>
        <w:t>Đọc đoạn trích sau đây và trả lời các câu hỏi:</w:t>
      </w:r>
    </w:p>
    <w:p w14:paraId="18F2465A"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Trong rừng ít có cây sinh sôi nẩy nở khỏe như vậy. Cạnh một cây xà nu mới ngã gục, đã có bốn năm cây con mọc lên, ngọn xanh rờn, hình nhọn mũi tên lao thẳng lên bầu trời. Cũng ít có loại cây ham ánh sáng mặt trời như thế. Nó phóng lên rất nhanh để tiếp lấy ánh nắng, thứ ánh nắng trong rừng rọi từ trên cao xuống từng luồng lớn thẳng tắp, lóng lánh vô số hạt bụi vàng từ nhựa cây bay ra, thơm mỡ màng. Có những cây con vừa lớn ngang tầm ngực người lại bị đại bác chặt đứt làm đôi. Ở những cây đó, nhựa còn trong, chất dầu còn loáng, vết thương không lành được, cứ loét mãi ra, năm mười hôm thì cây chết. Nhưng cũng có những cây vượt lên được cao hơn đầu người, cành lá xum xuê như những con chim đã đủ lông mao, lông vũ. Đạn đại bác không giết nổi chúng, nhưng vết thương của chúng chóng lành như trên một thân thể cường tráng. Chúng vượt lên rất nhanh, thay thế những cây đã ngã… Cứ thế hai ba năm nay, rừng xà nu ưỡn tấm ngực lớn của mình ra, che chở cho làng…</w:t>
      </w:r>
    </w:p>
    <w:p w14:paraId="2181A85D"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(Rừng xà nu – Nguyễn Trung Thành, Ngữ văn 12, Tập hai, NXB Giáo dục)</w:t>
      </w:r>
    </w:p>
    <w:p w14:paraId="0624BE12"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Hình tượng cây xà nu trong đoạn trích trên thể hiện phẩm chất nào của người dân làng Xô man? </w:t>
      </w:r>
    </w:p>
    <w:p w14:paraId="4A9C7A8D"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Tinh thần yêu nước </w:t>
      </w:r>
      <w:r w:rsidRPr="004D5419">
        <w:rPr>
          <w:b/>
          <w:color w:val="000000"/>
          <w:lang w:val="vi-VN"/>
        </w:rPr>
        <w:tab/>
      </w:r>
      <w:r w:rsidR="004A220C">
        <w:rPr>
          <w:b/>
          <w:color w:val="000000"/>
          <w:lang w:val="vi-VN"/>
        </w:rPr>
        <w:tab/>
      </w:r>
      <w:r w:rsidRPr="004D5419">
        <w:rPr>
          <w:b/>
          <w:color w:val="000000"/>
          <w:lang w:val="vi-VN"/>
        </w:rPr>
        <w:t xml:space="preserve">B. </w:t>
      </w:r>
      <w:r w:rsidRPr="004D5419">
        <w:rPr>
          <w:color w:val="000000"/>
          <w:lang w:val="vi-VN"/>
        </w:rPr>
        <w:t xml:space="preserve">Tinh thần đoàn kết </w:t>
      </w:r>
    </w:p>
    <w:p w14:paraId="70164E08"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Sức sống mãnh liệt </w:t>
      </w:r>
      <w:r w:rsidRPr="004D5419">
        <w:rPr>
          <w:b/>
          <w:color w:val="000000"/>
          <w:lang w:val="vi-VN"/>
        </w:rPr>
        <w:tab/>
      </w:r>
      <w:r w:rsidR="004A220C">
        <w:rPr>
          <w:b/>
          <w:color w:val="000000"/>
          <w:lang w:val="vi-VN"/>
        </w:rPr>
        <w:tab/>
      </w:r>
      <w:r w:rsidRPr="004D5419">
        <w:rPr>
          <w:b/>
          <w:color w:val="000000"/>
          <w:lang w:val="vi-VN"/>
        </w:rPr>
        <w:t xml:space="preserve">D. </w:t>
      </w:r>
      <w:r w:rsidRPr="004D5419">
        <w:rPr>
          <w:color w:val="000000"/>
          <w:lang w:val="vi-VN"/>
        </w:rPr>
        <w:t xml:space="preserve">Sự trung thành với Cách mạng </w:t>
      </w:r>
    </w:p>
    <w:p w14:paraId="22BC8ECE"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93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14:paraId="36BF3F17"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Sóng gợn tràng giang buồn điệp điệp,</w:t>
      </w:r>
    </w:p>
    <w:p w14:paraId="61E42F6B"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Con thuyền xuôi mái nước song song,</w:t>
      </w:r>
    </w:p>
    <w:p w14:paraId="09FC0274"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Thuyền về nước lại, sầu trăm ngả;</w:t>
      </w:r>
    </w:p>
    <w:p w14:paraId="23F6C2CE" w14:textId="77777777" w:rsidR="004D5419" w:rsidRPr="004D5419" w:rsidRDefault="004D5419" w:rsidP="004A220C">
      <w:pPr>
        <w:tabs>
          <w:tab w:val="left" w:pos="284"/>
          <w:tab w:val="left" w:pos="2552"/>
          <w:tab w:val="left" w:pos="4820"/>
          <w:tab w:val="left" w:pos="7088"/>
        </w:tabs>
        <w:ind w:left="2880" w:right="3"/>
        <w:rPr>
          <w:color w:val="000000"/>
          <w:lang w:val="vi-VN"/>
        </w:rPr>
      </w:pPr>
      <w:r w:rsidRPr="004D5419">
        <w:rPr>
          <w:i/>
          <w:iCs/>
          <w:color w:val="000000"/>
          <w:lang w:val="vi-VN"/>
        </w:rPr>
        <w:t>Củi một cành khô lạc mấy dòng.</w:t>
      </w:r>
    </w:p>
    <w:p w14:paraId="4C9C282F"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w:t>
      </w:r>
      <w:r w:rsidRPr="004D5419">
        <w:rPr>
          <w:i/>
          <w:iCs/>
          <w:color w:val="000000"/>
          <w:lang w:val="vi-VN"/>
        </w:rPr>
        <w:t>Tràng Giang</w:t>
      </w:r>
      <w:r w:rsidRPr="004D5419">
        <w:rPr>
          <w:color w:val="000000"/>
          <w:lang w:val="vi-VN"/>
        </w:rPr>
        <w:t xml:space="preserve"> – Huy Cận, Ngữ văn 11, Tập hai, NXB Giáo dục, 2007, tr.29)</w:t>
      </w:r>
    </w:p>
    <w:p w14:paraId="1DBE7AA1"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Nêu nội dung chính của đoạn trích: </w:t>
      </w:r>
    </w:p>
    <w:p w14:paraId="2F732704"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Vẻ đẹp của bức tranh sông nước Trường Giang dài vô tận. </w:t>
      </w:r>
    </w:p>
    <w:p w14:paraId="6FAC8497"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Vẻ đẹp của bức tranh sông nước mênh mang, heo hút và nỗi buồn của người thi sĩ trước không gian vô tận.</w:t>
      </w:r>
    </w:p>
    <w:p w14:paraId="48678147" w14:textId="77777777" w:rsidR="004A220C"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C. </w:t>
      </w:r>
      <w:r w:rsidRPr="004D5419">
        <w:rPr>
          <w:color w:val="000000"/>
          <w:lang w:val="vi-VN"/>
        </w:rPr>
        <w:t xml:space="preserve">Vẻ đẹp của người thi sĩ trước không gian vô tận. </w:t>
      </w:r>
    </w:p>
    <w:p w14:paraId="45D75457"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Vẻ đẹp hào hùng của người thi sĩ khi nhớ về dòng sông Tràng Giang. </w:t>
      </w:r>
    </w:p>
    <w:p w14:paraId="70CB5562" w14:textId="77777777" w:rsidR="00764D4F" w:rsidRDefault="004D5419" w:rsidP="004D5419">
      <w:pPr>
        <w:tabs>
          <w:tab w:val="left" w:pos="284"/>
          <w:tab w:val="left" w:pos="2552"/>
          <w:tab w:val="left" w:pos="4820"/>
          <w:tab w:val="left" w:pos="7088"/>
        </w:tabs>
        <w:ind w:right="3"/>
        <w:rPr>
          <w:b/>
          <w:bCs/>
          <w:color w:val="000000"/>
          <w:lang w:val="vi-VN"/>
        </w:rPr>
      </w:pPr>
      <w:r w:rsidRPr="004D5419">
        <w:rPr>
          <w:b/>
          <w:bCs/>
          <w:color w:val="000000"/>
          <w:lang w:val="vi-VN"/>
        </w:rPr>
        <w:t>Câu 94 (</w:t>
      </w:r>
      <w:r w:rsidRPr="004D5419">
        <w:rPr>
          <w:b/>
          <w:color w:val="000000"/>
          <w:lang w:val="vi-VN"/>
        </w:rPr>
        <w:t>NB</w:t>
      </w:r>
      <w:r w:rsidRPr="004D5419">
        <w:rPr>
          <w:b/>
          <w:bCs/>
          <w:color w:val="000000"/>
          <w:lang w:val="vi-VN"/>
        </w:rPr>
        <w:t xml:space="preserve">): </w:t>
      </w:r>
      <w:r w:rsidRPr="004D5419">
        <w:rPr>
          <w:color w:val="000000"/>
          <w:lang w:val="vi-VN"/>
        </w:rPr>
        <w:t>Đọc đoạn trích sau đây và trả lời các câu hỏi:</w:t>
      </w:r>
    </w:p>
    <w:p w14:paraId="43979141" w14:textId="77777777" w:rsidR="00764D4F"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“Hai vợ chồng người bạn tôi (An-đrây Xô-cô-lốp) không có con, sống trong một ngôi nhà riêng nho nhỏ ở rìa thành phố. Mặc dù được hưởng phụ cấp thương binh, nhưng anh bạn tôi vẫn làm lái xe cho một đội vận tải, tôi cũng đến xin làm ở đó. Tôi ở nhà bạn, họ thu xếp cho tôi chỗ nương thân. Chúng tôi chở các thứ hàng hóa về các huyện, và mùa thu thì chuyển sang chở lúa mì. Chính vào hồi ấy tôi gặp chú con trai mới của tôi, đấy chú bé đang nghịch cát đấy.</w:t>
      </w:r>
    </w:p>
    <w:p w14:paraId="28AC3FCF" w14:textId="77777777" w:rsidR="00764D4F"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Thường cứ chạy xe xong trở về thành phố, việc đầu tiên cũng dễ hiểu thôi, là tôi vào hiệu giải khát, nhấm nháp chút gì đó và tất nhiên, có uống một li rượu lử người. Phải nói rằng tôi đã quá say mê cái món nguy hại ấy… Thế rồi một hôm, tôi thấy chú bé ấy ở gần cửa hàng giải khát, hôm sau vẫn lại thấy – thằng bé rách bươm xơ mướp. Mặt mũi thì bê bết nước dưa hấu, lem luốc, bụi bặm, bẩn như ma lem, đầu tóc rối bù, nhưng cặp mắt – cứ như những ngôi sao sáng ngời sau trận mưa đêm! Tôi thích nó, và lạ thật, thích đến nỗi bắt đầu thấy nhớ nó, cố chạy xe cho nhanh để được về gặp nó. Nó ăn ngay ở hiệu giải khát, ai cho gì thì ăn nấy.”</w:t>
      </w:r>
    </w:p>
    <w:p w14:paraId="7318AFD4" w14:textId="77777777" w:rsidR="004D5419" w:rsidRPr="004D5419" w:rsidRDefault="004D5419" w:rsidP="004A220C">
      <w:pPr>
        <w:tabs>
          <w:tab w:val="left" w:pos="284"/>
          <w:tab w:val="left" w:pos="2552"/>
          <w:tab w:val="left" w:pos="4820"/>
          <w:tab w:val="left" w:pos="7088"/>
        </w:tabs>
        <w:ind w:left="284" w:right="3" w:hanging="284"/>
        <w:jc w:val="right"/>
        <w:rPr>
          <w:color w:val="000000"/>
          <w:lang w:val="vi-VN"/>
        </w:rPr>
      </w:pPr>
      <w:r w:rsidRPr="004D5419">
        <w:rPr>
          <w:color w:val="000000"/>
          <w:lang w:val="vi-VN"/>
        </w:rPr>
        <w:t xml:space="preserve"> (Trích </w:t>
      </w:r>
      <w:r w:rsidRPr="004D5419">
        <w:rPr>
          <w:i/>
          <w:iCs/>
          <w:color w:val="000000"/>
          <w:lang w:val="vi-VN"/>
        </w:rPr>
        <w:t>Số phận con người</w:t>
      </w:r>
      <w:r w:rsidRPr="004D5419">
        <w:rPr>
          <w:color w:val="000000"/>
          <w:lang w:val="vi-VN"/>
        </w:rPr>
        <w:t xml:space="preserve"> – Sô-lô-khốp, Ngữ văn 12, Tập hai, NXB Giáo dục – 2014, tr. 119-120)</w:t>
      </w:r>
    </w:p>
    <w:p w14:paraId="151E4ABC"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Phương thức biểu đạt nào được sử dụng trong đoạn trích trên? </w:t>
      </w:r>
    </w:p>
    <w:p w14:paraId="4625C55E"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Phương thức biểu đạt: Miêu tả, biểu cảm. </w:t>
      </w:r>
    </w:p>
    <w:p w14:paraId="32119465"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Phương thức biểu đạt: Miêu tả, kể. </w:t>
      </w:r>
    </w:p>
    <w:p w14:paraId="6776BA16"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Phương thức biểu đạt: Kể, miêu tả, biểu cảm. </w:t>
      </w:r>
    </w:p>
    <w:p w14:paraId="50CDBE33"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Phương thức biểu đạt: Kể, biểu cảm. </w:t>
      </w:r>
    </w:p>
    <w:p w14:paraId="00068D10"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95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14:paraId="165E4CD2"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 xml:space="preserve"> Hắn vừa đi vừa chửi. Bao giờ cũng thế, cứ rượu xong là hắn chửi. Có hề gì? Trời có của riêng nhà nào? Rồi hắn chửi đời. Thế cũng chẳng sao: đời là tất cả nhưng chẳng là ai. Tức mình, hắn chửi ngay tất cả làng Vũ Đại. Nhưng cả làng Vũ Đại ai cũng nhủ: “chắc nó trừ mình ra!”. Không ai lên tiếng cả. Tức thật! Ờ! Thế này thì tức thật! Tức chết đi được mất! Đã thế, hắn phải chửi cha đứa nào không chửi nhau với hắn. Nhưng cũng không ai ra điều. Mẹ kiếp! Thế có phí rượu không? Thế thì có khổ hắn không? Không biết đứa chết mẹ nào lại đẻ ra thân hắn cho hắn khổ đến nông nỗi này? A ha! Phải đấy, hắn cứ thế mà chửi, hắn cứ chửi đứa chết mẹ nào đẻ ra thân hắn, đẻ ra cái thằng Chí Phèo. Nhưng mà biết đứa chết mẹ nào đã đẻ ra Chí Phèo? Có trời mà biết! Hắn không biết, cả làng Vũ Đại cũng không ai biết…</w:t>
      </w:r>
    </w:p>
    <w:p w14:paraId="3AB5DBFF" w14:textId="77777777" w:rsidR="004D5419" w:rsidRPr="004D5419" w:rsidRDefault="004D5419" w:rsidP="004A220C">
      <w:pPr>
        <w:tabs>
          <w:tab w:val="left" w:pos="284"/>
          <w:tab w:val="left" w:pos="2552"/>
          <w:tab w:val="left" w:pos="4820"/>
          <w:tab w:val="left" w:pos="7088"/>
        </w:tabs>
        <w:ind w:left="284" w:right="3" w:hanging="284"/>
        <w:jc w:val="right"/>
        <w:rPr>
          <w:color w:val="000000"/>
          <w:lang w:val="vi-VN"/>
        </w:rPr>
      </w:pPr>
      <w:r w:rsidRPr="004D5419">
        <w:rPr>
          <w:i/>
          <w:iCs/>
          <w:color w:val="000000"/>
          <w:lang w:val="vi-VN"/>
        </w:rPr>
        <w:t xml:space="preserve"> </w:t>
      </w:r>
      <w:r w:rsidRPr="004D5419">
        <w:rPr>
          <w:color w:val="000000"/>
          <w:lang w:val="vi-VN"/>
        </w:rPr>
        <w:t xml:space="preserve">(Trích </w:t>
      </w:r>
      <w:r w:rsidRPr="004D5419">
        <w:rPr>
          <w:i/>
          <w:iCs/>
          <w:color w:val="000000"/>
          <w:lang w:val="vi-VN"/>
        </w:rPr>
        <w:t>Chí Phèo</w:t>
      </w:r>
      <w:r w:rsidRPr="004D5419">
        <w:rPr>
          <w:color w:val="000000"/>
          <w:lang w:val="vi-VN"/>
        </w:rPr>
        <w:t xml:space="preserve"> – Nam Cao, Ngữ văn 11, Tập hai, NXB Giáo dục)</w:t>
      </w:r>
    </w:p>
    <w:p w14:paraId="6DC5A69C"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Tác giả đã sử dụng những kiểu câu nào? </w:t>
      </w:r>
    </w:p>
    <w:p w14:paraId="5295A8A8"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Câu trần thuật, câu nghi vấn, câu cảm thán.</w:t>
      </w:r>
    </w:p>
    <w:p w14:paraId="527403C8" w14:textId="77777777" w:rsidR="004A220C" w:rsidRDefault="004D5419" w:rsidP="004D5419">
      <w:pPr>
        <w:tabs>
          <w:tab w:val="left" w:pos="284"/>
          <w:tab w:val="left" w:pos="2552"/>
          <w:tab w:val="left" w:pos="4820"/>
          <w:tab w:val="left" w:pos="7088"/>
        </w:tabs>
        <w:ind w:right="3"/>
        <w:rPr>
          <w:color w:val="000000"/>
          <w:lang w:val="vi-VN"/>
        </w:rPr>
      </w:pPr>
      <w:r w:rsidRPr="004D5419">
        <w:rPr>
          <w:color w:val="000000"/>
          <w:lang w:val="vi-VN"/>
        </w:rPr>
        <w:t xml:space="preserve"> </w:t>
      </w:r>
      <w:r w:rsidRPr="004D5419">
        <w:rPr>
          <w:b/>
          <w:color w:val="000000"/>
          <w:lang w:val="vi-VN"/>
        </w:rPr>
        <w:tab/>
        <w:t xml:space="preserve">B. </w:t>
      </w:r>
      <w:r w:rsidRPr="004D5419">
        <w:rPr>
          <w:color w:val="000000"/>
          <w:lang w:val="vi-VN"/>
        </w:rPr>
        <w:t xml:space="preserve">Câu trần thuật, câu nghi vấn, câu cầu khiến. </w:t>
      </w:r>
    </w:p>
    <w:p w14:paraId="47C1E5D3"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Câu cảm thán, câu trần thuật, câu cầu khiến. </w:t>
      </w:r>
    </w:p>
    <w:p w14:paraId="749AA52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Câu cảm thán, câu nghi vấn, câu cầu khiến. </w:t>
      </w:r>
    </w:p>
    <w:p w14:paraId="6BBE5FF2"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96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14:paraId="0173A926"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Quyện điểu quy lâm tầm túc thụ</w:t>
      </w:r>
    </w:p>
    <w:p w14:paraId="4D2CCF60"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Cô vân mạn mạn độ thiên không</w:t>
      </w:r>
    </w:p>
    <w:p w14:paraId="4B1C7509" w14:textId="77777777" w:rsidR="00764D4F"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Sơn thôn thiếu nữ ma bao túc</w:t>
      </w:r>
    </w:p>
    <w:p w14:paraId="1DC2B370"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Bao túc ma hoàn, lô dĩ hồng</w:t>
      </w:r>
    </w:p>
    <w:p w14:paraId="516A8902"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i/>
          <w:iCs/>
          <w:color w:val="000000"/>
          <w:lang w:val="vi-VN"/>
        </w:rPr>
        <w:t xml:space="preserve"> </w:t>
      </w:r>
      <w:r w:rsidRPr="004D5419">
        <w:rPr>
          <w:color w:val="000000"/>
          <w:lang w:val="vi-VN"/>
        </w:rPr>
        <w:t>(</w:t>
      </w:r>
      <w:r w:rsidRPr="004D5419">
        <w:rPr>
          <w:i/>
          <w:iCs/>
          <w:color w:val="000000"/>
          <w:lang w:val="vi-VN"/>
        </w:rPr>
        <w:t>Chiều tối</w:t>
      </w:r>
      <w:r w:rsidRPr="004D5419">
        <w:rPr>
          <w:color w:val="000000"/>
          <w:lang w:val="vi-VN"/>
        </w:rPr>
        <w:t xml:space="preserve"> – Hồ Chí Minh, Ngữ văn 11, Tập hai, NXB Giáo dục)</w:t>
      </w:r>
    </w:p>
    <w:p w14:paraId="7F16E9D7"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Hai câu đầu bài thơ “Chiều tối” gợi lên trong lòng người đọc cảm giác gì rõ nhất ? </w:t>
      </w:r>
    </w:p>
    <w:p w14:paraId="2D15CE53"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Sự cô đơn, trống vắng </w:t>
      </w:r>
      <w:r w:rsidRPr="004D5419">
        <w:rPr>
          <w:b/>
          <w:color w:val="000000"/>
          <w:lang w:val="vi-VN"/>
        </w:rPr>
        <w:tab/>
        <w:t xml:space="preserve">B. </w:t>
      </w:r>
      <w:r w:rsidRPr="004D5419">
        <w:rPr>
          <w:color w:val="000000"/>
          <w:lang w:val="vi-VN"/>
        </w:rPr>
        <w:t xml:space="preserve">Sự mệt mỏi, cô quạnh </w:t>
      </w:r>
    </w:p>
    <w:p w14:paraId="38990B50"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Sự buồn chán, hiu hắt </w:t>
      </w:r>
      <w:r w:rsidRPr="004D5419">
        <w:rPr>
          <w:b/>
          <w:color w:val="000000"/>
          <w:lang w:val="vi-VN"/>
        </w:rPr>
        <w:tab/>
        <w:t xml:space="preserve">D. </w:t>
      </w:r>
      <w:r w:rsidRPr="004D5419">
        <w:rPr>
          <w:color w:val="000000"/>
          <w:lang w:val="vi-VN"/>
        </w:rPr>
        <w:t xml:space="preserve">Sự bâng khuâng, buồn bã </w:t>
      </w:r>
    </w:p>
    <w:p w14:paraId="6253C8A3"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97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14:paraId="4345077B"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Mình về mình có nhớ ta</w:t>
      </w:r>
    </w:p>
    <w:p w14:paraId="4A3CD399"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Mười lăm năm ấy thiết tha mặn nồng</w:t>
      </w:r>
    </w:p>
    <w:p w14:paraId="1A8E6D3A"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Mình về mình có nhớ không</w:t>
      </w:r>
    </w:p>
    <w:p w14:paraId="6500F8F9"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 xml:space="preserve">…Nhìn cây nhớ núi, nhìn sông nhớ nguồn </w:t>
      </w:r>
    </w:p>
    <w:p w14:paraId="715C5D6B"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(Trích “</w:t>
      </w:r>
      <w:r w:rsidRPr="004D5419">
        <w:rPr>
          <w:i/>
          <w:iCs/>
          <w:color w:val="000000"/>
          <w:lang w:val="vi-VN"/>
        </w:rPr>
        <w:t>Việt Bắc</w:t>
      </w:r>
      <w:r w:rsidRPr="004D5419">
        <w:rPr>
          <w:color w:val="000000"/>
          <w:lang w:val="vi-VN"/>
        </w:rPr>
        <w:t>” – Tố Hữu, Ngữ văn 12, Tập một, NXB Giáo dục)</w:t>
      </w:r>
    </w:p>
    <w:p w14:paraId="7F78C076"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Biện pháp nghệ thuật được sử dụng ở bốn câu thơ đầu bài thơ Việt Bắc là: </w:t>
      </w:r>
    </w:p>
    <w:p w14:paraId="567C72F7"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Nhân hóa </w:t>
      </w:r>
      <w:r w:rsidRPr="004D5419">
        <w:rPr>
          <w:b/>
          <w:color w:val="000000"/>
          <w:lang w:val="vi-VN"/>
        </w:rPr>
        <w:tab/>
        <w:t xml:space="preserve">B. </w:t>
      </w:r>
      <w:r w:rsidRPr="004D5419">
        <w:rPr>
          <w:color w:val="000000"/>
          <w:lang w:val="vi-VN"/>
        </w:rPr>
        <w:t xml:space="preserve">Hoán dụ </w:t>
      </w:r>
      <w:r w:rsidRPr="004D5419">
        <w:rPr>
          <w:b/>
          <w:color w:val="000000"/>
          <w:lang w:val="vi-VN"/>
        </w:rPr>
        <w:tab/>
        <w:t xml:space="preserve">C. </w:t>
      </w:r>
      <w:r w:rsidRPr="004D5419">
        <w:rPr>
          <w:color w:val="000000"/>
          <w:lang w:val="vi-VN"/>
        </w:rPr>
        <w:t xml:space="preserve">Ẩn dụ </w:t>
      </w:r>
      <w:r w:rsidRPr="004D5419">
        <w:rPr>
          <w:b/>
          <w:color w:val="000000"/>
          <w:lang w:val="vi-VN"/>
        </w:rPr>
        <w:tab/>
        <w:t xml:space="preserve">D. </w:t>
      </w:r>
      <w:r w:rsidRPr="004D5419">
        <w:rPr>
          <w:color w:val="000000"/>
          <w:lang w:val="vi-VN"/>
        </w:rPr>
        <w:t xml:space="preserve">Câu hỏi tu từ, điệp từ </w:t>
      </w:r>
    </w:p>
    <w:p w14:paraId="7F53508F"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98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14:paraId="3A466E31"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“tiếng ghi ta nâu</w:t>
      </w:r>
    </w:p>
    <w:p w14:paraId="3AFE2B89"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bầu trời cô gái ấy</w:t>
      </w:r>
    </w:p>
    <w:p w14:paraId="43D90986"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tiếng ghi ta lá xanh biết mấy</w:t>
      </w:r>
    </w:p>
    <w:p w14:paraId="784F42F3"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tiếng ghi ta tròn bọt nước vỡ tan</w:t>
      </w:r>
    </w:p>
    <w:p w14:paraId="13C86C5A"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tiếng ghi ta ròng ròng</w:t>
      </w:r>
    </w:p>
    <w:p w14:paraId="0AF166C8"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máu chảy”</w:t>
      </w:r>
    </w:p>
    <w:p w14:paraId="6A00AEF7"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Đàn ghi ta của Lorca</w:t>
      </w:r>
      <w:r w:rsidRPr="004D5419">
        <w:rPr>
          <w:color w:val="000000"/>
          <w:lang w:val="vi-VN"/>
        </w:rPr>
        <w:t xml:space="preserve"> – Thanh Thảo, Ngữ văn 12, Tập một, NXB Giáo dục)</w:t>
      </w:r>
    </w:p>
    <w:p w14:paraId="37452F4B"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Hình ảnh </w:t>
      </w:r>
      <w:r w:rsidRPr="004D5419">
        <w:rPr>
          <w:i/>
          <w:iCs/>
          <w:color w:val="000000"/>
          <w:lang w:val="vi-VN"/>
        </w:rPr>
        <w:t>“tiếng ghi ta nâu”</w:t>
      </w:r>
      <w:r w:rsidRPr="004D5419">
        <w:rPr>
          <w:color w:val="000000"/>
          <w:lang w:val="vi-VN"/>
        </w:rPr>
        <w:t xml:space="preserve"> là hình ảnh biểu tượng cho: </w:t>
      </w:r>
    </w:p>
    <w:p w14:paraId="743429DC"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Biểu trưng cho những con đường, những mảnh đất Tây Ban Nha </w:t>
      </w:r>
    </w:p>
    <w:p w14:paraId="1036C00E"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Biểu trưng cho tình yêu, cuộc sống mãnh liệt </w:t>
      </w:r>
    </w:p>
    <w:p w14:paraId="1F72988D"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Sự nghiệp dang dở của Lor – ca </w:t>
      </w:r>
    </w:p>
    <w:p w14:paraId="0A532D4C"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Số phận thảm khốc, cái chết đầy đau đớn của Lor – ca </w:t>
      </w:r>
    </w:p>
    <w:p w14:paraId="33FD6872"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99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14:paraId="1B9C9ADC"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i/>
          <w:iCs/>
          <w:color w:val="000000"/>
          <w:lang w:val="vi-VN"/>
        </w:rPr>
        <w:t>“Sáng hôm sau, mặt trời lên bằng con sào, Tràng mới trở dậy. Trong người êm ái lửng lơ như người vừa ở trong giấc mơ đi ra…Trong óc Tràng vẫn thấy đám người đói và lá cờ đỏ bay phấp phới”.</w:t>
      </w:r>
    </w:p>
    <w:p w14:paraId="61ED9B4C"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(Trích </w:t>
      </w:r>
      <w:r w:rsidRPr="004D5419">
        <w:rPr>
          <w:i/>
          <w:iCs/>
          <w:color w:val="000000"/>
          <w:lang w:val="vi-VN"/>
        </w:rPr>
        <w:t>Vợ Nhặt</w:t>
      </w:r>
      <w:r w:rsidRPr="004D5419">
        <w:rPr>
          <w:color w:val="000000"/>
          <w:lang w:val="vi-VN"/>
        </w:rPr>
        <w:t xml:space="preserve"> – Kim Lân, Ngữ văn 12, Tập hai, NXB Giáo dục)</w:t>
      </w:r>
    </w:p>
    <w:p w14:paraId="736BA758"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Nội dung chính của đoạn sau là: </w:t>
      </w:r>
    </w:p>
    <w:p w14:paraId="03FFDB06"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Cảnh Tràng đưa cô vợ nhặt về nhà. </w:t>
      </w:r>
    </w:p>
    <w:p w14:paraId="098238FE"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B. </w:t>
      </w:r>
      <w:r w:rsidRPr="004D5419">
        <w:rPr>
          <w:color w:val="000000"/>
          <w:lang w:val="vi-VN"/>
        </w:rPr>
        <w:t xml:space="preserve">Hoàn cảnh Tràng và thị đã trở thành vợ chồng. </w:t>
      </w:r>
    </w:p>
    <w:p w14:paraId="63D12A82" w14:textId="77777777" w:rsidR="004A220C"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Tràng giới thiệu vợ với mẹ và nỗi lòng của bà cụ Tứ. </w:t>
      </w:r>
    </w:p>
    <w:p w14:paraId="6A58ACF1"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D. </w:t>
      </w:r>
      <w:r w:rsidRPr="004D5419">
        <w:rPr>
          <w:color w:val="000000"/>
          <w:lang w:val="vi-VN"/>
        </w:rPr>
        <w:t xml:space="preserve">Bữa cơm đầu tiên đón nàng dâu mới. </w:t>
      </w:r>
    </w:p>
    <w:p w14:paraId="66EF9315"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bCs/>
          <w:color w:val="000000"/>
          <w:lang w:val="vi-VN"/>
        </w:rPr>
        <w:t>Câu 100 (</w:t>
      </w:r>
      <w:r w:rsidRPr="004D5419">
        <w:rPr>
          <w:b/>
          <w:color w:val="000000"/>
          <w:lang w:val="vi-VN"/>
        </w:rPr>
        <w:t>TH</w:t>
      </w:r>
      <w:r w:rsidRPr="004D5419">
        <w:rPr>
          <w:b/>
          <w:bCs/>
          <w:color w:val="000000"/>
          <w:lang w:val="vi-VN"/>
        </w:rPr>
        <w:t xml:space="preserve">): </w:t>
      </w:r>
      <w:r w:rsidRPr="004D5419">
        <w:rPr>
          <w:color w:val="000000"/>
          <w:lang w:val="vi-VN"/>
        </w:rPr>
        <w:t>Đọc đoạn trích sau đây và trả lời các câu hỏi:</w:t>
      </w:r>
    </w:p>
    <w:p w14:paraId="0FEA7E4C"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“Đất nước của nhân dân, Đất nước của ca dao thần thoại</w:t>
      </w:r>
    </w:p>
    <w:p w14:paraId="31FBF224"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Dạy anh biết “yêu em từ thuở trong nôi”</w:t>
      </w:r>
    </w:p>
    <w:p w14:paraId="29852253"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Biết quý công cầm vàng những ngày lặn lội</w:t>
      </w:r>
    </w:p>
    <w:p w14:paraId="73829C6C"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Biết trồng tre đợi ngày thành gậy</w:t>
      </w:r>
    </w:p>
    <w:p w14:paraId="74B7C601" w14:textId="77777777" w:rsidR="004D5419" w:rsidRPr="004D5419" w:rsidRDefault="004D5419" w:rsidP="004A220C">
      <w:pPr>
        <w:tabs>
          <w:tab w:val="left" w:pos="284"/>
          <w:tab w:val="left" w:pos="2552"/>
          <w:tab w:val="left" w:pos="4820"/>
          <w:tab w:val="left" w:pos="7088"/>
        </w:tabs>
        <w:ind w:left="3600" w:right="3"/>
        <w:rPr>
          <w:color w:val="000000"/>
          <w:lang w:val="vi-VN"/>
        </w:rPr>
      </w:pPr>
      <w:r w:rsidRPr="004D5419">
        <w:rPr>
          <w:i/>
          <w:iCs/>
          <w:color w:val="000000"/>
          <w:lang w:val="vi-VN"/>
        </w:rPr>
        <w:t>Đi trả thù mà không sợ dài lâu”</w:t>
      </w:r>
    </w:p>
    <w:p w14:paraId="49340E6C" w14:textId="77777777" w:rsidR="004D5419" w:rsidRPr="004D5419" w:rsidRDefault="004D5419" w:rsidP="004A220C">
      <w:pPr>
        <w:tabs>
          <w:tab w:val="left" w:pos="284"/>
          <w:tab w:val="left" w:pos="2552"/>
          <w:tab w:val="left" w:pos="4820"/>
          <w:tab w:val="left" w:pos="7088"/>
        </w:tabs>
        <w:ind w:right="3"/>
        <w:jc w:val="right"/>
        <w:rPr>
          <w:color w:val="000000"/>
          <w:lang w:val="vi-VN"/>
        </w:rPr>
      </w:pPr>
      <w:r w:rsidRPr="004D5419">
        <w:rPr>
          <w:color w:val="000000"/>
          <w:lang w:val="vi-VN"/>
        </w:rPr>
        <w:t xml:space="preserve"> (Trích đoạn trích </w:t>
      </w:r>
      <w:r w:rsidRPr="004D5419">
        <w:rPr>
          <w:i/>
          <w:iCs/>
          <w:color w:val="000000"/>
          <w:lang w:val="vi-VN"/>
        </w:rPr>
        <w:t xml:space="preserve">Đất Nước </w:t>
      </w:r>
      <w:r w:rsidRPr="004D5419">
        <w:rPr>
          <w:color w:val="000000"/>
          <w:lang w:val="vi-VN"/>
        </w:rPr>
        <w:t>của Nguyễn Khoa Điềm, SGK Ngữ văn lớp 12 tập 1 trang 120 )</w:t>
      </w:r>
    </w:p>
    <w:p w14:paraId="6D1A1B06" w14:textId="77777777" w:rsidR="004D5419" w:rsidRPr="004D5419" w:rsidRDefault="004D5419" w:rsidP="004D5419">
      <w:pPr>
        <w:tabs>
          <w:tab w:val="left" w:pos="284"/>
          <w:tab w:val="left" w:pos="2552"/>
          <w:tab w:val="left" w:pos="4820"/>
          <w:tab w:val="left" w:pos="7088"/>
        </w:tabs>
        <w:ind w:right="3"/>
        <w:rPr>
          <w:b/>
          <w:color w:val="000000"/>
          <w:lang w:val="vi-VN"/>
        </w:rPr>
      </w:pPr>
      <w:r w:rsidRPr="004D5419">
        <w:rPr>
          <w:color w:val="000000"/>
          <w:lang w:val="vi-VN"/>
        </w:rPr>
        <w:t xml:space="preserve"> Khổ thơ trên đã nói lên được phương diện quan trọng nào sau đây trong truyền thống nhân dân, dân tộc. </w:t>
      </w:r>
    </w:p>
    <w:p w14:paraId="1D8BB48F" w14:textId="77777777" w:rsidR="00E74EEE"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A. </w:t>
      </w:r>
      <w:r w:rsidRPr="004D5419">
        <w:rPr>
          <w:color w:val="000000"/>
          <w:lang w:val="vi-VN"/>
        </w:rPr>
        <w:t xml:space="preserve">Say đắm trong tình yêu. </w:t>
      </w:r>
      <w:r w:rsidRPr="004D5419">
        <w:rPr>
          <w:b/>
          <w:color w:val="000000"/>
          <w:lang w:val="vi-VN"/>
        </w:rPr>
        <w:tab/>
        <w:t xml:space="preserve">B. </w:t>
      </w:r>
      <w:r w:rsidRPr="004D5419">
        <w:rPr>
          <w:color w:val="000000"/>
          <w:lang w:val="vi-VN"/>
        </w:rPr>
        <w:t xml:space="preserve">Quý trọng tình nghĩa. </w:t>
      </w:r>
    </w:p>
    <w:p w14:paraId="139AA3B3" w14:textId="77777777" w:rsidR="004D5419" w:rsidRPr="004D5419" w:rsidRDefault="004D5419" w:rsidP="004D5419">
      <w:pPr>
        <w:tabs>
          <w:tab w:val="left" w:pos="284"/>
          <w:tab w:val="left" w:pos="2552"/>
          <w:tab w:val="left" w:pos="4820"/>
          <w:tab w:val="left" w:pos="7088"/>
        </w:tabs>
        <w:ind w:right="3"/>
        <w:rPr>
          <w:color w:val="000000"/>
          <w:lang w:val="vi-VN"/>
        </w:rPr>
      </w:pPr>
      <w:r w:rsidRPr="004D5419">
        <w:rPr>
          <w:b/>
          <w:color w:val="000000"/>
          <w:lang w:val="vi-VN"/>
        </w:rPr>
        <w:tab/>
        <w:t xml:space="preserve">C. </w:t>
      </w:r>
      <w:r w:rsidRPr="004D5419">
        <w:rPr>
          <w:color w:val="000000"/>
          <w:lang w:val="vi-VN"/>
        </w:rPr>
        <w:t xml:space="preserve">Biết căm thù và quyết tâm chiến đấu. </w:t>
      </w:r>
      <w:r w:rsidRPr="004D5419">
        <w:rPr>
          <w:b/>
          <w:color w:val="000000"/>
          <w:lang w:val="vi-VN"/>
        </w:rPr>
        <w:tab/>
        <w:t xml:space="preserve">D. </w:t>
      </w:r>
      <w:r w:rsidRPr="004D5419">
        <w:rPr>
          <w:color w:val="000000"/>
          <w:lang w:val="vi-VN"/>
        </w:rPr>
        <w:t xml:space="preserve">Cả ba phương diện trên. </w:t>
      </w:r>
    </w:p>
    <w:p w14:paraId="2E86C406"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101</w:t>
      </w:r>
      <w:r w:rsidRPr="00037C97">
        <w:rPr>
          <w:b/>
          <w:color w:val="000000"/>
          <w:lang w:val="vi-VN"/>
        </w:rPr>
        <w:t xml:space="preserve">(NB): </w:t>
      </w:r>
      <w:r w:rsidRPr="00037C97">
        <w:rPr>
          <w:color w:val="000000"/>
          <w:lang w:val="vi-VN"/>
        </w:rPr>
        <w:t xml:space="preserve">Để đưa đất nước thoát khỏi tình trạng khủng hoảng toàn diện vào giữa thế kỉ XIX, Nhật Bản đã </w:t>
      </w:r>
    </w:p>
    <w:p w14:paraId="031AE44A"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Tiến hành những cải cách tiến bộ. </w:t>
      </w:r>
      <w:r w:rsidRPr="00037C97">
        <w:rPr>
          <w:b/>
          <w:color w:val="000000"/>
          <w:lang w:val="vi-VN"/>
        </w:rPr>
        <w:tab/>
        <w:t xml:space="preserve">B. </w:t>
      </w:r>
      <w:r w:rsidRPr="00037C97">
        <w:rPr>
          <w:color w:val="000000"/>
          <w:lang w:val="vi-VN"/>
        </w:rPr>
        <w:t xml:space="preserve">Nhờ sự giúp đỡ của các nước tư bản phương Tây. </w:t>
      </w:r>
    </w:p>
    <w:p w14:paraId="39B490A6"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Thiết lập chế độ Mạc phủ mới. </w:t>
      </w:r>
      <w:r w:rsidRPr="00037C97">
        <w:rPr>
          <w:b/>
          <w:color w:val="000000"/>
          <w:lang w:val="vi-VN"/>
        </w:rPr>
        <w:tab/>
        <w:t xml:space="preserve">D. </w:t>
      </w:r>
      <w:r w:rsidRPr="00037C97">
        <w:rPr>
          <w:color w:val="000000"/>
          <w:lang w:val="vi-VN"/>
        </w:rPr>
        <w:t xml:space="preserve">Duy trì nên quân chủ chuyên chế. </w:t>
      </w:r>
    </w:p>
    <w:p w14:paraId="5F1DF8C3"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102</w:t>
      </w:r>
      <w:r w:rsidRPr="00037C97">
        <w:rPr>
          <w:b/>
          <w:color w:val="000000"/>
          <w:lang w:val="vi-VN"/>
        </w:rPr>
        <w:t xml:space="preserve">(NB): </w:t>
      </w:r>
      <w:r w:rsidRPr="00037C97">
        <w:rPr>
          <w:color w:val="000000"/>
          <w:lang w:val="vi-VN"/>
        </w:rPr>
        <w:t xml:space="preserve">Tổ chức quốc tế nào đã ra đời để duy trì trật tự thế giới sau Chiến tranh thế giới thứ nhất? </w:t>
      </w:r>
    </w:p>
    <w:p w14:paraId="1BDD341F"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Tổ chức Liên hợp quốc. </w:t>
      </w:r>
      <w:r w:rsidRPr="00037C97">
        <w:rPr>
          <w:b/>
          <w:color w:val="000000"/>
          <w:lang w:val="vi-VN"/>
        </w:rPr>
        <w:tab/>
        <w:t xml:space="preserve">B. </w:t>
      </w:r>
      <w:r w:rsidRPr="00037C97">
        <w:rPr>
          <w:color w:val="000000"/>
          <w:lang w:val="vi-VN"/>
        </w:rPr>
        <w:t xml:space="preserve">Hội Quốc liên. </w:t>
      </w:r>
    </w:p>
    <w:p w14:paraId="10255697"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Hội Liên hiệp quốc tế mới. </w:t>
      </w:r>
      <w:r w:rsidRPr="00037C97">
        <w:rPr>
          <w:b/>
          <w:color w:val="000000"/>
          <w:lang w:val="vi-VN"/>
        </w:rPr>
        <w:tab/>
        <w:t xml:space="preserve">D. </w:t>
      </w:r>
      <w:r w:rsidRPr="00037C97">
        <w:rPr>
          <w:color w:val="000000"/>
          <w:lang w:val="vi-VN"/>
        </w:rPr>
        <w:t xml:space="preserve">Hội Liên hiệp tư bản. </w:t>
      </w:r>
    </w:p>
    <w:p w14:paraId="0377A3B8"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103</w:t>
      </w:r>
      <w:r w:rsidRPr="00037C97">
        <w:rPr>
          <w:b/>
          <w:color w:val="000000"/>
          <w:lang w:val="vi-VN"/>
        </w:rPr>
        <w:t xml:space="preserve">(NB): </w:t>
      </w:r>
      <w:r w:rsidRPr="00037C97">
        <w:rPr>
          <w:color w:val="000000"/>
          <w:lang w:val="vi-VN"/>
        </w:rPr>
        <w:t xml:space="preserve">Đâu không phải nguyên tắc hoạt động của Liên hợp quốc? </w:t>
      </w:r>
    </w:p>
    <w:p w14:paraId="1FD07A8D"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Giải quyết tranh chấp bằng biện pháp hòa bình. </w:t>
      </w:r>
    </w:p>
    <w:p w14:paraId="1BFA2940"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Chung sống hòa bình, nhất trí của 5 nước lớn. </w:t>
      </w:r>
    </w:p>
    <w:p w14:paraId="670D2E4D"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Duy trì hòa bình và an ninh thế giới. </w:t>
      </w:r>
    </w:p>
    <w:p w14:paraId="7FB626B2"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Không can thiệp công việc nội bộ của bất kì nước nào. </w:t>
      </w:r>
    </w:p>
    <w:p w14:paraId="09F77BFE"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104</w:t>
      </w:r>
      <w:r w:rsidRPr="00037C97">
        <w:rPr>
          <w:b/>
          <w:color w:val="000000"/>
          <w:lang w:val="vi-VN"/>
        </w:rPr>
        <w:t xml:space="preserve">(TH): </w:t>
      </w:r>
      <w:r w:rsidRPr="00037C97">
        <w:rPr>
          <w:color w:val="000000"/>
          <w:lang w:val="vi-VN"/>
        </w:rPr>
        <w:t xml:space="preserve">Phong trào công nhân có một tổ chức lãnh đạo thống nhất, một đường lối cách mạng đúng đắn, giai cấp công nhân Việt Nam hoàn toàn giác ngộ về sứ mệnh lịch sử của mình từ khi </w:t>
      </w:r>
    </w:p>
    <w:p w14:paraId="765C8687"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Các tổ chức cộng sản ở Việt Nam ra đời (1929). </w:t>
      </w:r>
    </w:p>
    <w:p w14:paraId="56A1DF47"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Đảng Cộng sản Việt Nam ra đời (1930). </w:t>
      </w:r>
    </w:p>
    <w:p w14:paraId="1AFF98E9"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Hội Việt Nam Cách mạng Thanh niên ra đời (1925). </w:t>
      </w:r>
    </w:p>
    <w:p w14:paraId="5A99EE9F"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cuộc bãi công của công nhân Ba Son nổ ra (8/1925). </w:t>
      </w:r>
    </w:p>
    <w:p w14:paraId="5E642AA4"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105</w:t>
      </w:r>
      <w:r w:rsidRPr="00037C97">
        <w:rPr>
          <w:b/>
          <w:color w:val="000000"/>
          <w:lang w:val="vi-VN"/>
        </w:rPr>
        <w:t xml:space="preserve">(VD): </w:t>
      </w:r>
      <w:r w:rsidRPr="00037C97">
        <w:rPr>
          <w:color w:val="000000"/>
          <w:lang w:val="vi-VN"/>
        </w:rPr>
        <w:t xml:space="preserve">Nguyên nhân nào là cơ bản nhất thúc đẩy kinh tế Nhật Bản phát triển nhanh chóng sau Chiến tranh thế giới thứ hai? </w:t>
      </w:r>
    </w:p>
    <w:p w14:paraId="43C4D076"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Vai trò lãnh đạo, quản lí có hiệu quả của nhà nước. </w:t>
      </w:r>
    </w:p>
    <w:p w14:paraId="707E1482"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Chi phí cho quốc phòng thấp nên có điều kiện tập trung cho kinh tế. </w:t>
      </w:r>
    </w:p>
    <w:p w14:paraId="2FE5B0AB"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Con người được coi là vốn quý nhất, là nhân tố quyết định hàng đầu. </w:t>
      </w:r>
    </w:p>
    <w:p w14:paraId="19B76A43"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Nhanh chóng áp dụng thành tựu khoa học kĩ thuật vào sản xuất. </w:t>
      </w:r>
    </w:p>
    <w:p w14:paraId="2C745386"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106</w:t>
      </w:r>
      <w:r w:rsidRPr="00037C97">
        <w:rPr>
          <w:b/>
          <w:color w:val="000000"/>
          <w:lang w:val="vi-VN"/>
        </w:rPr>
        <w:t xml:space="preserve">(TH): </w:t>
      </w:r>
      <w:r w:rsidRPr="00037C97">
        <w:rPr>
          <w:color w:val="000000"/>
          <w:lang w:val="vi-VN"/>
        </w:rPr>
        <w:t xml:space="preserve">Thắng lợi lớn nhất ta đã đạt được qua Hiệp định Giơnevơ là </w:t>
      </w:r>
    </w:p>
    <w:p w14:paraId="05B50497"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các nước cấm đưa quân đội, nhân viên quân sự, vũ khí nước ngoài vào Việt Nam. </w:t>
      </w:r>
    </w:p>
    <w:p w14:paraId="0C7DBE38"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các nước tham dự hội nghị công nhân độc lập, chủ quyền, thống nhất và toàn vẹn lãnh thổ.</w:t>
      </w:r>
    </w:p>
    <w:p w14:paraId="4EF72802" w14:textId="77777777" w:rsidR="00E74EEE"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C. </w:t>
      </w:r>
      <w:r w:rsidRPr="00037C97">
        <w:rPr>
          <w:color w:val="000000"/>
          <w:lang w:val="vi-VN"/>
        </w:rPr>
        <w:t xml:space="preserve">Việt Nam tiến tới thống nhất bằng cuộc tổng tuyển cử trong cả nước. </w:t>
      </w:r>
    </w:p>
    <w:p w14:paraId="7AC6C15F"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các bên tham chiến thực hiện ngừng bắn, chuyển giao quân sự. </w:t>
      </w:r>
    </w:p>
    <w:p w14:paraId="35F541E3"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107</w:t>
      </w:r>
      <w:r w:rsidRPr="00037C97">
        <w:rPr>
          <w:b/>
          <w:color w:val="000000"/>
          <w:lang w:val="vi-VN"/>
        </w:rPr>
        <w:t xml:space="preserve">(NB): </w:t>
      </w:r>
      <w:r w:rsidRPr="00037C97">
        <w:rPr>
          <w:color w:val="000000"/>
          <w:lang w:val="vi-VN"/>
        </w:rPr>
        <w:t xml:space="preserve">Năm 1975, với thắng lợi của cách mạng Ănggôla và Môdămbich, nhân dân các nước ở châu Phi đã hoàn thành cơ bản nhiệm vụ đấu tranh đánh đổ </w:t>
      </w:r>
    </w:p>
    <w:p w14:paraId="1CED7C5B" w14:textId="77777777" w:rsidR="00E74EEE"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chế độ A-pác-thai. </w:t>
      </w:r>
      <w:r w:rsidR="00E74EEE">
        <w:rPr>
          <w:color w:val="000000"/>
          <w:lang w:val="vi-VN"/>
        </w:rPr>
        <w:tab/>
      </w:r>
      <w:r w:rsidRPr="00037C97">
        <w:rPr>
          <w:b/>
          <w:color w:val="000000"/>
          <w:lang w:val="vi-VN"/>
        </w:rPr>
        <w:tab/>
        <w:t xml:space="preserve">B. </w:t>
      </w:r>
      <w:r w:rsidRPr="00037C97">
        <w:rPr>
          <w:color w:val="000000"/>
          <w:lang w:val="vi-VN"/>
        </w:rPr>
        <w:t xml:space="preserve">nền thống trị chủ nghĩa thực dân cũ. </w:t>
      </w:r>
    </w:p>
    <w:p w14:paraId="5DC86F32"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chế độ độc tài thân Mĩ. </w:t>
      </w:r>
      <w:r w:rsidRPr="00037C97">
        <w:rPr>
          <w:b/>
          <w:color w:val="000000"/>
          <w:lang w:val="vi-VN"/>
        </w:rPr>
        <w:tab/>
        <w:t xml:space="preserve">D. </w:t>
      </w:r>
      <w:r w:rsidRPr="00037C97">
        <w:rPr>
          <w:color w:val="000000"/>
          <w:lang w:val="vi-VN"/>
        </w:rPr>
        <w:t xml:space="preserve">nền thống trị chủ nghĩa thực dân mới. </w:t>
      </w:r>
    </w:p>
    <w:p w14:paraId="6D5EBD95"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108</w:t>
      </w:r>
      <w:r w:rsidRPr="00037C97">
        <w:rPr>
          <w:b/>
          <w:color w:val="000000"/>
          <w:lang w:val="vi-VN"/>
        </w:rPr>
        <w:t xml:space="preserve">(NB): </w:t>
      </w:r>
      <w:r w:rsidRPr="00037C97">
        <w:rPr>
          <w:color w:val="000000"/>
          <w:lang w:val="vi-VN"/>
        </w:rPr>
        <w:t xml:space="preserve">Trong cuộc kháng chiến toàn quốc chống thực dân Pháp của nhân dân Việt Nam (1946 – 1954) chiến thắng nào đã làm phá sản "kế hoạch đánh nhanh thắng nhanh"? </w:t>
      </w:r>
    </w:p>
    <w:p w14:paraId="669BF6F6"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Chiến thắng Hòa Bình. </w:t>
      </w:r>
      <w:r w:rsidRPr="00037C97">
        <w:rPr>
          <w:b/>
          <w:color w:val="000000"/>
          <w:lang w:val="vi-VN"/>
        </w:rPr>
        <w:tab/>
        <w:t xml:space="preserve">B. </w:t>
      </w:r>
      <w:r w:rsidRPr="00037C97">
        <w:rPr>
          <w:color w:val="000000"/>
          <w:lang w:val="vi-VN"/>
        </w:rPr>
        <w:t xml:space="preserve">Chiến thắng Điện Biên Phủ. </w:t>
      </w:r>
    </w:p>
    <w:p w14:paraId="085E22B2"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Chiến thắng Việt Bắc. </w:t>
      </w:r>
      <w:r w:rsidRPr="00037C97">
        <w:rPr>
          <w:b/>
          <w:color w:val="000000"/>
          <w:lang w:val="vi-VN"/>
        </w:rPr>
        <w:tab/>
        <w:t xml:space="preserve">D. </w:t>
      </w:r>
      <w:r w:rsidRPr="00037C97">
        <w:rPr>
          <w:color w:val="000000"/>
          <w:lang w:val="vi-VN"/>
        </w:rPr>
        <w:t xml:space="preserve">Chiến thắng Biên giới. </w:t>
      </w:r>
    </w:p>
    <w:p w14:paraId="1E65CCA6"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Dựa vào thông tin dưới đây để trả lời các câu từ 109 đến 110:</w:t>
      </w:r>
    </w:p>
    <w:p w14:paraId="4268C8CF"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Từ những năm 40 của thế kỷ XX, trên thế giới đã diễn ra cuộc cách mạng khoa học - kỹ thuật (CMKH - KT) hiện đại, khởi đầu từ nước Mỹ. Với quy mô rộng lớn, nội dung sâu sắc và toàn diện, nhịp điệu vô cùng nhanh chóng, cuộc CMKH - KT đã đưa lại biết bao thành tựu kỳ diệu và những đổi thay to lớn trong đời sống nhân loại. Nền văn minh thế giới có những bước nhảy vọt mới.</w:t>
      </w:r>
    </w:p>
    <w:p w14:paraId="48EC7222"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Cũng như cách mạng công nghiệp thế kỷ XVIII - XIX, cuộc CMKH - KT ngày nay diễn ra là do những đòi hỏi của cuộc sống, của sản xuất nhằm đáp ứng nhu cầu vật chất và tinh thần ngày càng cao của con người, nhất là trong tình hình bùng nổ dân số thế giới và sự vơi cạn nghiêm trọng các nguồn tài nguyên thiên nhiên, đặc biệt từ sau Chiến tranh thế giới thứ hai.</w:t>
      </w:r>
    </w:p>
    <w:p w14:paraId="31E36063"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Đặc điểm lớn nhất của cuộc CMKH - KT ngày nay là khoa học trở thành lực lượng sản xuất trực tiếp. Khác với cuộc cách mạng công nghiệp thế kỷ XVIII - XIX, trong cuộc CMKH - KT hiện đại, mọi phát minh kỹ thuật đều bắt nguồn từ nghiên cứu khoa học. Khoa học gắn liền với kỹ thuật, khoa học đi trước mở đường cho kỹ thuật. Đến lượt mình, kỹ thuật lại đi trước mở đường cho sản xuất. Khoa học đã tham gia trực tiếp vào sản xuất, đã trở thành nguồn gốc chính của những tiến bộ kỹ thuật và công nghệ.</w:t>
      </w:r>
    </w:p>
    <w:p w14:paraId="7AF58E3A"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Cuộc CMKH - KT ngày nay đã phát triển qua hai giai đoạn: giai đoạn đầu từ những năm 40 đến nửa đầu những năm 70 của thế kỷ XX; giai đoạn thứ hai từ sau cuộc khủng hoảng năng lượng năm 1973 đến nay. Trong giai đoạn sau, cuộc cách mạng chủ yếu diễn ra về công nghệ với sự ra đời của thế hệ máy tính điện tử mới, về vật liệu mới, về những dạng năng lượng mới và công nghệ sinh học, phát triển tin học. Cuộc cách mạng công nghệ trở thành cốt lõi của CMKH - KT nên giai đoạn thứ hai đã được gọi là cách mạng khoa học - công nghệ. </w:t>
      </w:r>
    </w:p>
    <w:p w14:paraId="395E4639"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109</w:t>
      </w:r>
      <w:r w:rsidRPr="00037C97">
        <w:rPr>
          <w:color w:val="000000"/>
          <w:lang w:val="vi-VN"/>
        </w:rPr>
        <w:t xml:space="preserve"> </w:t>
      </w:r>
      <w:r w:rsidRPr="00037C97">
        <w:rPr>
          <w:b/>
          <w:color w:val="000000"/>
          <w:lang w:val="vi-VN"/>
        </w:rPr>
        <w:t xml:space="preserve">(TH): </w:t>
      </w:r>
      <w:r w:rsidRPr="00037C97">
        <w:rPr>
          <w:color w:val="000000"/>
          <w:lang w:val="vi-VN"/>
        </w:rPr>
        <w:t xml:space="preserve">Những vấn đề cấp thiết mang tính toàn cầu thúc đẩy sự phát triển mạnh mẽ của khoa học - kĩ thuật hiện đại là </w:t>
      </w:r>
    </w:p>
    <w:p w14:paraId="70B8DBFC"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nhu cầu vật chất và tinh thần ngày càng cao của con người dẫn đến chiến tranh. </w:t>
      </w:r>
    </w:p>
    <w:p w14:paraId="7EDC463C"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sự bùng nổ dân số thế giới và sự vơi cạn nghiêm trọng các nguồn tài nguyên thiên nhiên. </w:t>
      </w:r>
    </w:p>
    <w:p w14:paraId="637F5704"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thành tựu KH - KT thế kỷ XVIII - XIX tạo tiền đề cho sự phát triển mạnh mẽ của KH - KT hiện đại.</w:t>
      </w:r>
    </w:p>
    <w:p w14:paraId="273A31F6"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D. </w:t>
      </w:r>
      <w:r w:rsidRPr="00037C97">
        <w:rPr>
          <w:color w:val="000000"/>
          <w:lang w:val="vi-VN"/>
        </w:rPr>
        <w:t xml:space="preserve">chống chủ nghĩa khủng bố. </w:t>
      </w:r>
    </w:p>
    <w:p w14:paraId="7E9B675B"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110</w:t>
      </w:r>
      <w:r w:rsidRPr="00037C97">
        <w:rPr>
          <w:b/>
          <w:color w:val="000000"/>
          <w:lang w:val="vi-VN"/>
        </w:rPr>
        <w:t xml:space="preserve">(VD): </w:t>
      </w:r>
      <w:r w:rsidRPr="00037C97">
        <w:rPr>
          <w:color w:val="000000"/>
          <w:lang w:val="vi-VN"/>
        </w:rPr>
        <w:t xml:space="preserve">Một trong những đặc điểm của cuộc CMKH - KT hiện đại là </w:t>
      </w:r>
    </w:p>
    <w:p w14:paraId="2AD908B8"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mọi phát minh đều bắt nguồn từ kinh nghiệm sản xuất của con người. </w:t>
      </w:r>
    </w:p>
    <w:p w14:paraId="63303BA8"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kỹ thuật đi trước thúc đẩy sự phát triển của khoa học. </w:t>
      </w:r>
    </w:p>
    <w:p w14:paraId="4C6D7A71"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khoa học là cơ sở cho mọi phát minh kỹ thuật. </w:t>
      </w:r>
    </w:p>
    <w:p w14:paraId="1EFF15CC"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khoa học là lực lượng sản xuất trực tiếp. </w:t>
      </w:r>
    </w:p>
    <w:p w14:paraId="3AF3F74B"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111</w:t>
      </w:r>
      <w:r w:rsidRPr="00037C97">
        <w:rPr>
          <w:b/>
          <w:color w:val="000000"/>
          <w:lang w:val="vi-VN"/>
        </w:rPr>
        <w:t xml:space="preserve">(NB): </w:t>
      </w:r>
      <w:r w:rsidRPr="00037C97">
        <w:rPr>
          <w:color w:val="000000"/>
          <w:lang w:val="vi-VN"/>
        </w:rPr>
        <w:t xml:space="preserve">Lợn được nuôi chủ yếu ở đâu của Trung Quốc? </w:t>
      </w:r>
    </w:p>
    <w:p w14:paraId="3C62DD53"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Miền Tây </w:t>
      </w:r>
      <w:r w:rsidRPr="00037C97">
        <w:rPr>
          <w:b/>
          <w:color w:val="000000"/>
          <w:lang w:val="vi-VN"/>
        </w:rPr>
        <w:tab/>
      </w:r>
      <w:r w:rsidR="00F63E71">
        <w:rPr>
          <w:b/>
          <w:color w:val="000000"/>
          <w:lang w:val="vi-VN"/>
        </w:rPr>
        <w:tab/>
      </w:r>
      <w:r w:rsidRPr="00037C97">
        <w:rPr>
          <w:b/>
          <w:color w:val="000000"/>
          <w:lang w:val="vi-VN"/>
        </w:rPr>
        <w:t xml:space="preserve">B. </w:t>
      </w:r>
      <w:r w:rsidRPr="00037C97">
        <w:rPr>
          <w:color w:val="000000"/>
          <w:lang w:val="vi-VN"/>
        </w:rPr>
        <w:t xml:space="preserve">Phía Bắc </w:t>
      </w:r>
    </w:p>
    <w:p w14:paraId="37D19444"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Đồng bằng phía Đông </w:t>
      </w:r>
      <w:r w:rsidRPr="00037C97">
        <w:rPr>
          <w:b/>
          <w:color w:val="000000"/>
          <w:lang w:val="vi-VN"/>
        </w:rPr>
        <w:tab/>
        <w:t xml:space="preserve">D. </w:t>
      </w:r>
      <w:r w:rsidRPr="00037C97">
        <w:rPr>
          <w:color w:val="000000"/>
          <w:lang w:val="vi-VN"/>
        </w:rPr>
        <w:t xml:space="preserve">Phía Nam </w:t>
      </w:r>
    </w:p>
    <w:p w14:paraId="7E31C9BE"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112</w:t>
      </w:r>
      <w:r w:rsidRPr="00037C97">
        <w:rPr>
          <w:b/>
          <w:color w:val="000000"/>
          <w:lang w:val="vi-VN"/>
        </w:rPr>
        <w:t xml:space="preserve">(VD): </w:t>
      </w:r>
      <w:r w:rsidRPr="00037C97">
        <w:rPr>
          <w:color w:val="000000"/>
          <w:lang w:val="vi-VN"/>
        </w:rPr>
        <w:t xml:space="preserve">Vào năm 2016, nước nào sau đây tuyên bố rời khỏi Liên minh châu Âu? </w:t>
      </w:r>
    </w:p>
    <w:p w14:paraId="57158472"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Pháp. </w:t>
      </w:r>
      <w:r w:rsidRPr="00037C97">
        <w:rPr>
          <w:b/>
          <w:color w:val="000000"/>
          <w:lang w:val="vi-VN"/>
        </w:rPr>
        <w:tab/>
        <w:t xml:space="preserve">B. </w:t>
      </w:r>
      <w:r w:rsidRPr="00037C97">
        <w:rPr>
          <w:color w:val="000000"/>
          <w:lang w:val="vi-VN"/>
        </w:rPr>
        <w:t xml:space="preserve">Đức </w:t>
      </w:r>
      <w:r w:rsidRPr="00037C97">
        <w:rPr>
          <w:b/>
          <w:color w:val="000000"/>
          <w:lang w:val="vi-VN"/>
        </w:rPr>
        <w:tab/>
        <w:t xml:space="preserve">C. </w:t>
      </w:r>
      <w:r w:rsidRPr="00037C97">
        <w:rPr>
          <w:color w:val="000000"/>
          <w:lang w:val="vi-VN"/>
        </w:rPr>
        <w:t xml:space="preserve">Anh. </w:t>
      </w:r>
      <w:r w:rsidRPr="00037C97">
        <w:rPr>
          <w:b/>
          <w:color w:val="000000"/>
          <w:lang w:val="vi-VN"/>
        </w:rPr>
        <w:tab/>
        <w:t xml:space="preserve">D. </w:t>
      </w:r>
      <w:r w:rsidRPr="00037C97">
        <w:rPr>
          <w:color w:val="000000"/>
          <w:lang w:val="vi-VN"/>
        </w:rPr>
        <w:t xml:space="preserve">Thụy Điển. </w:t>
      </w:r>
    </w:p>
    <w:p w14:paraId="6F86DE28"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113</w:t>
      </w:r>
      <w:r w:rsidRPr="00037C97">
        <w:rPr>
          <w:b/>
          <w:color w:val="000000"/>
          <w:lang w:val="vi-VN"/>
        </w:rPr>
        <w:t xml:space="preserve">(NB): </w:t>
      </w:r>
      <w:r w:rsidRPr="00037C97">
        <w:rPr>
          <w:color w:val="000000"/>
          <w:lang w:val="vi-VN"/>
        </w:rPr>
        <w:t xml:space="preserve">Đâu là một trong những biện pháp để phát triển, bảo vệ rừng đặc dụng ở nước ta? </w:t>
      </w:r>
    </w:p>
    <w:p w14:paraId="24058F15"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Đẩy mạnh trồng rừng trên vùng đất trống, đồi núi trọc </w:t>
      </w:r>
    </w:p>
    <w:p w14:paraId="044ED77F"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Bảo vệ cảnh quan, đa dạng sinh học các vườn quốc gia </w:t>
      </w:r>
    </w:p>
    <w:p w14:paraId="5FADE5D2"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Đảm bảo duy trì phát triển diện tích, chất lượng đất rừng. </w:t>
      </w:r>
    </w:p>
    <w:p w14:paraId="2D569C75"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Trồng rừng ven biển, bảo vệ, nuôi dưỡng rừng hiện có. </w:t>
      </w:r>
    </w:p>
    <w:p w14:paraId="6EBCEEF2"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114</w:t>
      </w:r>
      <w:r w:rsidRPr="00037C97">
        <w:rPr>
          <w:b/>
          <w:color w:val="000000"/>
          <w:lang w:val="vi-VN"/>
        </w:rPr>
        <w:t xml:space="preserve">(VD): </w:t>
      </w:r>
      <w:r w:rsidRPr="00037C97">
        <w:rPr>
          <w:color w:val="000000"/>
          <w:lang w:val="vi-VN"/>
        </w:rPr>
        <w:t xml:space="preserve">Ảnh hưởng lớn nhất của biển Đông đến thiên nhiên nước ta là yếu tố </w:t>
      </w:r>
    </w:p>
    <w:p w14:paraId="6127ADD4"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sinh vật. </w:t>
      </w:r>
      <w:r w:rsidRPr="00037C97">
        <w:rPr>
          <w:b/>
          <w:color w:val="000000"/>
          <w:lang w:val="vi-VN"/>
        </w:rPr>
        <w:tab/>
        <w:t xml:space="preserve">B. </w:t>
      </w:r>
      <w:r w:rsidRPr="00037C97">
        <w:rPr>
          <w:color w:val="000000"/>
          <w:lang w:val="vi-VN"/>
        </w:rPr>
        <w:t xml:space="preserve">địa hình. </w:t>
      </w:r>
      <w:r w:rsidRPr="00037C97">
        <w:rPr>
          <w:b/>
          <w:color w:val="000000"/>
          <w:lang w:val="vi-VN"/>
        </w:rPr>
        <w:tab/>
        <w:t xml:space="preserve">C. </w:t>
      </w:r>
      <w:r w:rsidRPr="00037C97">
        <w:rPr>
          <w:color w:val="000000"/>
          <w:lang w:val="vi-VN"/>
        </w:rPr>
        <w:t xml:space="preserve">khí hậu. </w:t>
      </w:r>
      <w:r w:rsidRPr="00037C97">
        <w:rPr>
          <w:b/>
          <w:color w:val="000000"/>
          <w:lang w:val="vi-VN"/>
        </w:rPr>
        <w:tab/>
        <w:t xml:space="preserve">D. </w:t>
      </w:r>
      <w:r w:rsidRPr="00037C97">
        <w:rPr>
          <w:color w:val="000000"/>
          <w:lang w:val="vi-VN"/>
        </w:rPr>
        <w:t xml:space="preserve">khoáng sản. </w:t>
      </w:r>
    </w:p>
    <w:p w14:paraId="4A4477DB"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115</w:t>
      </w:r>
      <w:r w:rsidRPr="00037C97">
        <w:rPr>
          <w:b/>
          <w:color w:val="000000"/>
          <w:lang w:val="vi-VN"/>
        </w:rPr>
        <w:t xml:space="preserve">(NB): </w:t>
      </w:r>
      <w:r w:rsidRPr="00037C97">
        <w:rPr>
          <w:color w:val="000000"/>
          <w:lang w:val="vi-VN"/>
        </w:rPr>
        <w:t xml:space="preserve">Căn cứ vào Atlat Địa lí Việt Nam trang 16, cho biết nhận xét nào sau đây đúng về phân bố các dân tộc Việt Nam? </w:t>
      </w:r>
    </w:p>
    <w:p w14:paraId="3FB6DE3B"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Dân tộc Bana, Xơ-đăng, Chăm chủ yếu ở Đông Nam Bộ. </w:t>
      </w:r>
    </w:p>
    <w:p w14:paraId="657856D2"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Dân tộc Tày, Thái, Nùng, Giáy, Lào tập trung ở Trung Bộ. </w:t>
      </w:r>
    </w:p>
    <w:p w14:paraId="54A7AAE0"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Dân tộc kinh tập trung đông đúc ở trung du và ở ven biển. </w:t>
      </w:r>
    </w:p>
    <w:p w14:paraId="3F53457E"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Các dân tộc ít người phân bố tập trung chủ yếu ở miền núi. </w:t>
      </w:r>
    </w:p>
    <w:p w14:paraId="789DBEBF"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116</w:t>
      </w:r>
      <w:r w:rsidRPr="00037C97">
        <w:rPr>
          <w:b/>
          <w:color w:val="000000"/>
          <w:lang w:val="vi-VN"/>
        </w:rPr>
        <w:t xml:space="preserve">(TH): </w:t>
      </w:r>
      <w:r w:rsidRPr="00037C97">
        <w:rPr>
          <w:color w:val="000000"/>
          <w:lang w:val="vi-VN"/>
        </w:rPr>
        <w:t>Cho biểu đồ GDP của Ma-lai-xi-a và Phi-lip-pin qua các năm</w:t>
      </w:r>
    </w:p>
    <w:p w14:paraId="56ABACA2" w14:textId="77777777" w:rsidR="00037C97" w:rsidRPr="00037C97" w:rsidRDefault="00EF1727" w:rsidP="00F63E71">
      <w:pPr>
        <w:tabs>
          <w:tab w:val="left" w:pos="284"/>
          <w:tab w:val="left" w:pos="2552"/>
          <w:tab w:val="left" w:pos="4820"/>
          <w:tab w:val="left" w:pos="7088"/>
        </w:tabs>
        <w:ind w:right="3"/>
        <w:jc w:val="center"/>
        <w:rPr>
          <w:color w:val="000000"/>
          <w:lang w:val="vi-VN"/>
        </w:rPr>
      </w:pPr>
      <w:r>
        <w:rPr>
          <w:noProof/>
          <w:color w:val="000000"/>
        </w:rPr>
        <w:drawing>
          <wp:inline distT="0" distB="0" distL="0" distR="0" wp14:anchorId="6CA4D0B2" wp14:editId="09E72E09">
            <wp:extent cx="3895725" cy="2362200"/>
            <wp:effectExtent l="0" t="0" r="9525" b="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492">
                      <a:extLst>
                        <a:ext uri="{28A0092B-C50C-407E-A947-70E740481C1C}">
                          <a14:useLocalDpi xmlns:a14="http://schemas.microsoft.com/office/drawing/2010/main" val="0"/>
                        </a:ext>
                      </a:extLst>
                    </a:blip>
                    <a:srcRect/>
                    <a:stretch>
                      <a:fillRect/>
                    </a:stretch>
                  </pic:blipFill>
                  <pic:spPr bwMode="auto">
                    <a:xfrm>
                      <a:off x="0" y="0"/>
                      <a:ext cx="3895725" cy="2362200"/>
                    </a:xfrm>
                    <a:prstGeom prst="rect">
                      <a:avLst/>
                    </a:prstGeom>
                    <a:noFill/>
                    <a:ln>
                      <a:noFill/>
                    </a:ln>
                  </pic:spPr>
                </pic:pic>
              </a:graphicData>
            </a:graphic>
          </wp:inline>
        </w:drawing>
      </w:r>
    </w:p>
    <w:p w14:paraId="130A9773" w14:textId="77777777" w:rsidR="00037C97" w:rsidRPr="00037C97" w:rsidRDefault="00037C97" w:rsidP="00F63E71">
      <w:pPr>
        <w:tabs>
          <w:tab w:val="left" w:pos="284"/>
          <w:tab w:val="left" w:pos="2552"/>
          <w:tab w:val="left" w:pos="4820"/>
          <w:tab w:val="left" w:pos="7088"/>
        </w:tabs>
        <w:ind w:right="3"/>
        <w:jc w:val="right"/>
        <w:rPr>
          <w:color w:val="000000"/>
          <w:lang w:val="vi-VN"/>
        </w:rPr>
      </w:pPr>
      <w:r w:rsidRPr="00037C97">
        <w:rPr>
          <w:i/>
          <w:iCs/>
          <w:color w:val="000000"/>
          <w:lang w:val="vi-VN"/>
        </w:rPr>
        <w:t>(Nguồn: Niến giám thống kê Việt Nam 2017, NXB Thống kê, 2019)</w:t>
      </w:r>
    </w:p>
    <w:p w14:paraId="1860CD07"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 xml:space="preserve">Biểu đồ thể hiện nội dung nào sau đây? </w:t>
      </w:r>
    </w:p>
    <w:p w14:paraId="54A64C80"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Chuyển dịch cơ cấu GDP của Ma-lai-xi-a và Phi-lip-pin qua các năm </w:t>
      </w:r>
    </w:p>
    <w:p w14:paraId="0AD1A4DE"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Quy mô GDP của Ma-lai-xi-a và Phi-lip-pin qua các năm. </w:t>
      </w:r>
    </w:p>
    <w:p w14:paraId="27AE8E60"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Cơ cấu GDP của Ma-lai-xi-a và Phi-lip-pin qua các năm. </w:t>
      </w:r>
    </w:p>
    <w:p w14:paraId="6E98B56A"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Tốc độ tăng trưởng GDP của Ma-lai-xi-a và Phi-lip-pin qua các năm. </w:t>
      </w:r>
    </w:p>
    <w:p w14:paraId="73749AB7"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117</w:t>
      </w:r>
      <w:r w:rsidRPr="00037C97">
        <w:rPr>
          <w:b/>
          <w:color w:val="000000"/>
          <w:lang w:val="vi-VN"/>
        </w:rPr>
        <w:t xml:space="preserve">(VD): </w:t>
      </w:r>
      <w:r w:rsidRPr="00037C97">
        <w:rPr>
          <w:color w:val="000000"/>
          <w:lang w:val="vi-VN"/>
        </w:rPr>
        <w:t xml:space="preserve">Năng suất lúa cả năm của nước ta có xu hướng tăng, chủ yếu do </w:t>
      </w:r>
    </w:p>
    <w:p w14:paraId="5B605E62"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Đẩy mạnh thâm canh. </w:t>
      </w:r>
      <w:r w:rsidRPr="00037C97">
        <w:rPr>
          <w:b/>
          <w:color w:val="000000"/>
          <w:lang w:val="vi-VN"/>
        </w:rPr>
        <w:tab/>
        <w:t xml:space="preserve">B. </w:t>
      </w:r>
      <w:r w:rsidRPr="00037C97">
        <w:rPr>
          <w:color w:val="000000"/>
          <w:lang w:val="vi-VN"/>
        </w:rPr>
        <w:t xml:space="preserve">Áp dụng rộng rãi các mô hình quảng canh. </w:t>
      </w:r>
    </w:p>
    <w:p w14:paraId="1B11B1D7"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Đẩy mạnh xen canh, tăng vụ. </w:t>
      </w:r>
      <w:r w:rsidRPr="00037C97">
        <w:rPr>
          <w:b/>
          <w:color w:val="000000"/>
          <w:lang w:val="vi-VN"/>
        </w:rPr>
        <w:tab/>
        <w:t xml:space="preserve">D. </w:t>
      </w:r>
      <w:r w:rsidRPr="00037C97">
        <w:rPr>
          <w:color w:val="000000"/>
          <w:lang w:val="vi-VN"/>
        </w:rPr>
        <w:t xml:space="preserve">Mở rộng diện tích canh tác </w:t>
      </w:r>
    </w:p>
    <w:p w14:paraId="10E04F96"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118</w:t>
      </w:r>
      <w:r w:rsidRPr="00037C97">
        <w:rPr>
          <w:b/>
          <w:color w:val="000000"/>
          <w:lang w:val="vi-VN"/>
        </w:rPr>
        <w:t xml:space="preserve">(NB): </w:t>
      </w:r>
      <w:r w:rsidRPr="00037C97">
        <w:rPr>
          <w:color w:val="000000"/>
          <w:lang w:val="vi-VN"/>
        </w:rPr>
        <w:t xml:space="preserve">Nội thương của nước ta hiện nay </w:t>
      </w:r>
    </w:p>
    <w:p w14:paraId="0859F61A"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chỉ phát triển ở các thành phố lớn. </w:t>
      </w:r>
    </w:p>
    <w:p w14:paraId="7E42F74B"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phát triển chủ yếu dựa vào doanh nghiệp nhà nước </w:t>
      </w:r>
    </w:p>
    <w:p w14:paraId="6A15ECC2"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chưa có sự tham gia của các tập đoàn quốc tế lớn. </w:t>
      </w:r>
    </w:p>
    <w:p w14:paraId="6628B9B2"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đã thu hút sự tham gia của nhiều thành phần kinh tế. </w:t>
      </w:r>
    </w:p>
    <w:p w14:paraId="4368DF18"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119</w:t>
      </w:r>
      <w:r w:rsidRPr="00037C97">
        <w:rPr>
          <w:b/>
          <w:color w:val="000000"/>
          <w:lang w:val="vi-VN"/>
        </w:rPr>
        <w:t xml:space="preserve">(TH): </w:t>
      </w:r>
      <w:r w:rsidRPr="00037C97">
        <w:rPr>
          <w:color w:val="000000"/>
          <w:lang w:val="vi-VN"/>
        </w:rPr>
        <w:t xml:space="preserve">Việc làm đang là vấn đề nan giải ở Đồng bằng sông Hồng chủ yếu do </w:t>
      </w:r>
    </w:p>
    <w:p w14:paraId="2943781B"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dân đông, tài nguyên tự nhiên bị khai thác quá mức </w:t>
      </w:r>
    </w:p>
    <w:p w14:paraId="1C637C3A"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lao động trồng trọt đông, dịch vụ còn chưa đa dạng. </w:t>
      </w:r>
    </w:p>
    <w:p w14:paraId="2FA17D6F"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nguồn lao động dồi dào, kinh tế còn chậm phát triển </w:t>
      </w:r>
    </w:p>
    <w:p w14:paraId="6155E649"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mật độ dân số cao, phân bố dân cư không đồng đều. </w:t>
      </w:r>
    </w:p>
    <w:p w14:paraId="37706BFE"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120</w:t>
      </w:r>
      <w:r w:rsidRPr="00037C97">
        <w:rPr>
          <w:b/>
          <w:color w:val="000000"/>
          <w:lang w:val="vi-VN"/>
        </w:rPr>
        <w:t xml:space="preserve">(VD): </w:t>
      </w:r>
      <w:r w:rsidRPr="00037C97">
        <w:rPr>
          <w:color w:val="000000"/>
          <w:lang w:val="vi-VN"/>
        </w:rPr>
        <w:t xml:space="preserve">Để khắc phục tình trạng đất nhiễm phèn, mặn ở Đồng bằng sông Cửu Long, trong nông nghiệp cần có giải pháp </w:t>
      </w:r>
    </w:p>
    <w:p w14:paraId="6EEBB135"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đắp đê để hạn chế tình trạng ngập nước vào mùa lũ. </w:t>
      </w:r>
    </w:p>
    <w:p w14:paraId="62FA3876"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mở rộng diện tích trồng trọt, chuyển đổi cơ cấu. </w:t>
      </w:r>
    </w:p>
    <w:p w14:paraId="3454EA99"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chọn các vùng đất không bị nhiễm phèn, mặn để đưa vào sản xuất.</w:t>
      </w:r>
    </w:p>
    <w:p w14:paraId="38B8C05B"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D. </w:t>
      </w:r>
      <w:r w:rsidRPr="00037C97">
        <w:rPr>
          <w:color w:val="000000"/>
          <w:lang w:val="vi-VN"/>
        </w:rPr>
        <w:t xml:space="preserve">phát triển thuỷ lợi kết hợp với việc lựa chọn cơ cấu cây trồng thích hợp </w:t>
      </w:r>
    </w:p>
    <w:p w14:paraId="22B8358F"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121</w:t>
      </w:r>
      <w:r w:rsidRPr="00037C97">
        <w:rPr>
          <w:b/>
          <w:color w:val="000000"/>
          <w:lang w:val="vi-VN"/>
        </w:rPr>
        <w:t xml:space="preserve">(VD): </w:t>
      </w:r>
      <w:r w:rsidRPr="00037C97">
        <w:rPr>
          <w:color w:val="000000"/>
          <w:lang w:val="vi-VN"/>
        </w:rPr>
        <w:t>Một electron có điện tích e, khối lượng m, vận tốc v đi vào một điện trường đều có cường độ điện trường E như hình vẽ. Quãng đường x mà electron đi được ngay trước khi dừng lại là</w:t>
      </w:r>
    </w:p>
    <w:p w14:paraId="0FEB61E7" w14:textId="77777777" w:rsidR="00037C97" w:rsidRPr="00037C97" w:rsidRDefault="00EF1727" w:rsidP="00F63E7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14:anchorId="04DDBC01" wp14:editId="498236B3">
            <wp:extent cx="3943350" cy="1457325"/>
            <wp:effectExtent l="0" t="0" r="0" b="9525"/>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493">
                      <a:extLst>
                        <a:ext uri="{28A0092B-C50C-407E-A947-70E740481C1C}">
                          <a14:useLocalDpi xmlns:a14="http://schemas.microsoft.com/office/drawing/2010/main" val="0"/>
                        </a:ext>
                      </a:extLst>
                    </a:blip>
                    <a:srcRect/>
                    <a:stretch>
                      <a:fillRect/>
                    </a:stretch>
                  </pic:blipFill>
                  <pic:spPr bwMode="auto">
                    <a:xfrm>
                      <a:off x="0" y="0"/>
                      <a:ext cx="3943350" cy="1457325"/>
                    </a:xfrm>
                    <a:prstGeom prst="rect">
                      <a:avLst/>
                    </a:prstGeom>
                    <a:noFill/>
                    <a:ln>
                      <a:noFill/>
                    </a:ln>
                  </pic:spPr>
                </pic:pic>
              </a:graphicData>
            </a:graphic>
          </wp:inline>
        </w:drawing>
      </w:r>
    </w:p>
    <w:p w14:paraId="5417A22D"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00105718" w:rsidRPr="002E58CB">
        <w:rPr>
          <w:position w:val="-24"/>
        </w:rPr>
        <w:object w:dxaOrig="760" w:dyaOrig="620" w14:anchorId="23793DAE">
          <v:shape id="_x0000_i1265" type="#_x0000_t75" style="width:38.25pt;height:30.75pt" o:ole="">
            <v:imagedata r:id="rId494" o:title=""/>
          </v:shape>
          <o:OLEObject Type="Embed" ProgID="Equation.DSMT4" ShapeID="_x0000_i1265" DrawAspect="Content" ObjectID="_1794302615" r:id="rId495"/>
        </w:object>
      </w:r>
      <w:r w:rsidRPr="00037C97">
        <w:rPr>
          <w:color w:val="000000"/>
          <w:lang w:val="vi-VN"/>
        </w:rPr>
        <w:t xml:space="preserve">. </w:t>
      </w:r>
      <w:r w:rsidRPr="00037C97">
        <w:rPr>
          <w:b/>
          <w:color w:val="000000"/>
          <w:lang w:val="vi-VN"/>
        </w:rPr>
        <w:tab/>
        <w:t xml:space="preserve">B. </w:t>
      </w:r>
      <w:r w:rsidR="00105718" w:rsidRPr="002E58CB">
        <w:rPr>
          <w:position w:val="-24"/>
        </w:rPr>
        <w:object w:dxaOrig="760" w:dyaOrig="620" w14:anchorId="7D400F14">
          <v:shape id="_x0000_i1266" type="#_x0000_t75" style="width:38.25pt;height:30.75pt" o:ole="">
            <v:imagedata r:id="rId496" o:title=""/>
          </v:shape>
          <o:OLEObject Type="Embed" ProgID="Equation.DSMT4" ShapeID="_x0000_i1266" DrawAspect="Content" ObjectID="_1794302616" r:id="rId497"/>
        </w:object>
      </w:r>
      <w:r w:rsidRPr="00037C97">
        <w:rPr>
          <w:color w:val="000000"/>
          <w:lang w:val="vi-VN"/>
        </w:rPr>
        <w:t xml:space="preserve">. </w:t>
      </w:r>
      <w:r w:rsidRPr="00037C97">
        <w:rPr>
          <w:b/>
          <w:color w:val="000000"/>
          <w:lang w:val="vi-VN"/>
        </w:rPr>
        <w:tab/>
        <w:t xml:space="preserve">C. </w:t>
      </w:r>
      <w:r w:rsidR="00105718" w:rsidRPr="002E58CB">
        <w:rPr>
          <w:position w:val="-24"/>
        </w:rPr>
        <w:object w:dxaOrig="859" w:dyaOrig="660" w14:anchorId="1D8F6E6D">
          <v:shape id="_x0000_i1267" type="#_x0000_t75" style="width:42.75pt;height:33pt" o:ole="">
            <v:imagedata r:id="rId498" o:title=""/>
          </v:shape>
          <o:OLEObject Type="Embed" ProgID="Equation.DSMT4" ShapeID="_x0000_i1267" DrawAspect="Content" ObjectID="_1794302617" r:id="rId499"/>
        </w:object>
      </w:r>
      <w:r w:rsidR="00105718" w:rsidRPr="00295876">
        <w:rPr>
          <w:lang w:val="vi-VN"/>
        </w:rPr>
        <w:t>.</w:t>
      </w:r>
      <w:r w:rsidRPr="00037C97">
        <w:rPr>
          <w:b/>
          <w:color w:val="000000"/>
          <w:lang w:val="vi-VN"/>
        </w:rPr>
        <w:tab/>
        <w:t xml:space="preserve">D. </w:t>
      </w:r>
      <w:r w:rsidR="00105718" w:rsidRPr="002E58CB">
        <w:rPr>
          <w:position w:val="-24"/>
        </w:rPr>
        <w:object w:dxaOrig="859" w:dyaOrig="660" w14:anchorId="228BFE54">
          <v:shape id="_x0000_i1268" type="#_x0000_t75" style="width:42.75pt;height:33pt" o:ole="">
            <v:imagedata r:id="rId500" o:title=""/>
          </v:shape>
          <o:OLEObject Type="Embed" ProgID="Equation.DSMT4" ShapeID="_x0000_i1268" DrawAspect="Content" ObjectID="_1794302618" r:id="rId501"/>
        </w:object>
      </w:r>
      <w:r w:rsidR="00105718" w:rsidRPr="00295876">
        <w:rPr>
          <w:lang w:val="vi-VN"/>
        </w:rPr>
        <w:t>.</w:t>
      </w:r>
    </w:p>
    <w:p w14:paraId="29B56839"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122</w:t>
      </w:r>
      <w:r w:rsidRPr="00037C97">
        <w:rPr>
          <w:b/>
          <w:color w:val="000000"/>
          <w:lang w:val="vi-VN"/>
        </w:rPr>
        <w:t xml:space="preserve">(VD): </w:t>
      </w:r>
      <w:r w:rsidRPr="00037C97">
        <w:rPr>
          <w:color w:val="000000"/>
          <w:lang w:val="vi-VN"/>
        </w:rPr>
        <w:t>Một pin có suất điện động 12 V được cung cấp năng lượng 7,2.10</w:t>
      </w:r>
      <w:r w:rsidRPr="00037C97">
        <w:rPr>
          <w:color w:val="000000"/>
          <w:vertAlign w:val="superscript"/>
          <w:lang w:val="vi-VN"/>
        </w:rPr>
        <w:t>4</w:t>
      </w:r>
      <w:r w:rsidRPr="00037C97">
        <w:rPr>
          <w:color w:val="000000"/>
          <w:lang w:val="vi-VN"/>
        </w:rPr>
        <w:t xml:space="preserve"> J trong thời gian 20 phút. Có bao nhiêu điện tích chạy vào pin? </w:t>
      </w:r>
    </w:p>
    <w:p w14:paraId="2F6C1E50"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5 C. </w:t>
      </w:r>
      <w:r w:rsidRPr="00037C97">
        <w:rPr>
          <w:b/>
          <w:color w:val="000000"/>
          <w:lang w:val="vi-VN"/>
        </w:rPr>
        <w:tab/>
        <w:t xml:space="preserve">B. </w:t>
      </w:r>
      <w:r w:rsidRPr="00037C97">
        <w:rPr>
          <w:color w:val="000000"/>
          <w:lang w:val="vi-VN"/>
        </w:rPr>
        <w:t xml:space="preserve">60 C. </w:t>
      </w:r>
      <w:r w:rsidRPr="00037C97">
        <w:rPr>
          <w:b/>
          <w:color w:val="000000"/>
          <w:lang w:val="vi-VN"/>
        </w:rPr>
        <w:tab/>
        <w:t xml:space="preserve">C. </w:t>
      </w:r>
      <w:r w:rsidRPr="00037C97">
        <w:rPr>
          <w:color w:val="000000"/>
          <w:lang w:val="vi-VN"/>
        </w:rPr>
        <w:t xml:space="preserve">100 C. </w:t>
      </w:r>
      <w:r w:rsidRPr="00037C97">
        <w:rPr>
          <w:b/>
          <w:color w:val="000000"/>
          <w:lang w:val="vi-VN"/>
        </w:rPr>
        <w:tab/>
        <w:t xml:space="preserve">D. </w:t>
      </w:r>
      <w:r w:rsidRPr="00037C97">
        <w:rPr>
          <w:color w:val="000000"/>
          <w:lang w:val="vi-VN"/>
        </w:rPr>
        <w:t xml:space="preserve">6000 C. </w:t>
      </w:r>
    </w:p>
    <w:p w14:paraId="61D3A11A"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123</w:t>
      </w:r>
      <w:r w:rsidRPr="00037C97">
        <w:rPr>
          <w:b/>
          <w:color w:val="000000"/>
          <w:lang w:val="vi-VN"/>
        </w:rPr>
        <w:t xml:space="preserve">(VD): </w:t>
      </w:r>
      <w:r w:rsidRPr="00037C97">
        <w:rPr>
          <w:color w:val="000000"/>
          <w:lang w:val="vi-VN"/>
        </w:rPr>
        <w:t xml:space="preserve">Hạt nhân X không bền, phóng xạ </w:t>
      </w:r>
      <w:r w:rsidR="00105718" w:rsidRPr="002E58CB">
        <w:rPr>
          <w:position w:val="-10"/>
        </w:rPr>
        <w:object w:dxaOrig="340" w:dyaOrig="360" w14:anchorId="6FA88EDD">
          <v:shape id="_x0000_i1269" type="#_x0000_t75" style="width:17.25pt;height:18pt" o:ole="">
            <v:imagedata r:id="rId502" o:title=""/>
          </v:shape>
          <o:OLEObject Type="Embed" ProgID="Equation.DSMT4" ShapeID="_x0000_i1269" DrawAspect="Content" ObjectID="_1794302619" r:id="rId503"/>
        </w:object>
      </w:r>
      <w:r w:rsidR="00105718" w:rsidRPr="00105718">
        <w:rPr>
          <w:lang w:val="vi-VN"/>
        </w:rPr>
        <w:t xml:space="preserve"> v</w:t>
      </w:r>
      <w:r w:rsidRPr="00037C97">
        <w:rPr>
          <w:color w:val="000000"/>
          <w:lang w:val="vi-VN"/>
        </w:rPr>
        <w:t xml:space="preserve">à tạo ra hạt nhân bền </w:t>
      </w:r>
      <w:r w:rsidR="00105718" w:rsidRPr="002E58CB">
        <w:rPr>
          <w:position w:val="-12"/>
        </w:rPr>
        <w:object w:dxaOrig="520" w:dyaOrig="380" w14:anchorId="307DB6E3">
          <v:shape id="_x0000_i1270" type="#_x0000_t75" style="width:26.25pt;height:18.75pt" o:ole="">
            <v:imagedata r:id="rId504" o:title=""/>
          </v:shape>
          <o:OLEObject Type="Embed" ProgID="Equation.DSMT4" ShapeID="_x0000_i1270" DrawAspect="Content" ObjectID="_1794302620" r:id="rId505"/>
        </w:object>
      </w:r>
      <w:r w:rsidRPr="00037C97">
        <w:rPr>
          <w:color w:val="000000"/>
          <w:lang w:val="vi-VN"/>
        </w:rPr>
        <w:t xml:space="preserve">. Hạt nhân X là </w:t>
      </w:r>
    </w:p>
    <w:p w14:paraId="0ED84B93"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00105718" w:rsidRPr="002E58CB">
        <w:rPr>
          <w:position w:val="-12"/>
        </w:rPr>
        <w:object w:dxaOrig="440" w:dyaOrig="380" w14:anchorId="61DDED04">
          <v:shape id="_x0000_i1271" type="#_x0000_t75" style="width:21.75pt;height:18.75pt" o:ole="">
            <v:imagedata r:id="rId506" o:title=""/>
          </v:shape>
          <o:OLEObject Type="Embed" ProgID="Equation.DSMT4" ShapeID="_x0000_i1271" DrawAspect="Content" ObjectID="_1794302621" r:id="rId507"/>
        </w:object>
      </w:r>
      <w:r w:rsidRPr="00037C97">
        <w:rPr>
          <w:color w:val="000000"/>
          <w:lang w:val="vi-VN"/>
        </w:rPr>
        <w:t xml:space="preserve">. </w:t>
      </w:r>
      <w:r w:rsidRPr="00037C97">
        <w:rPr>
          <w:b/>
          <w:color w:val="000000"/>
          <w:lang w:val="vi-VN"/>
        </w:rPr>
        <w:tab/>
        <w:t xml:space="preserve">B. </w:t>
      </w:r>
      <w:r w:rsidR="00105718" w:rsidRPr="002E58CB">
        <w:rPr>
          <w:position w:val="-12"/>
        </w:rPr>
        <w:object w:dxaOrig="480" w:dyaOrig="380" w14:anchorId="19DAA865">
          <v:shape id="_x0000_i1272" type="#_x0000_t75" style="width:24pt;height:18.75pt" o:ole="">
            <v:imagedata r:id="rId508" o:title=""/>
          </v:shape>
          <o:OLEObject Type="Embed" ProgID="Equation.DSMT4" ShapeID="_x0000_i1272" DrawAspect="Content" ObjectID="_1794302622" r:id="rId509"/>
        </w:object>
      </w:r>
      <w:r w:rsidRPr="00037C97">
        <w:rPr>
          <w:color w:val="000000"/>
          <w:lang w:val="vi-VN"/>
        </w:rPr>
        <w:t xml:space="preserve">. </w:t>
      </w:r>
      <w:r w:rsidRPr="00037C97">
        <w:rPr>
          <w:b/>
          <w:color w:val="000000"/>
          <w:lang w:val="vi-VN"/>
        </w:rPr>
        <w:tab/>
        <w:t xml:space="preserve">C. </w:t>
      </w:r>
      <w:r w:rsidR="00105718" w:rsidRPr="002E58CB">
        <w:rPr>
          <w:position w:val="-12"/>
        </w:rPr>
        <w:object w:dxaOrig="440" w:dyaOrig="380" w14:anchorId="747ADA6B">
          <v:shape id="_x0000_i1273" type="#_x0000_t75" style="width:21.75pt;height:18.75pt" o:ole="">
            <v:imagedata r:id="rId510" o:title=""/>
          </v:shape>
          <o:OLEObject Type="Embed" ProgID="Equation.DSMT4" ShapeID="_x0000_i1273" DrawAspect="Content" ObjectID="_1794302623" r:id="rId511"/>
        </w:object>
      </w:r>
      <w:r w:rsidRPr="00037C97">
        <w:rPr>
          <w:color w:val="000000"/>
          <w:lang w:val="vi-VN"/>
        </w:rPr>
        <w:t xml:space="preserve">. </w:t>
      </w:r>
      <w:r w:rsidRPr="00037C97">
        <w:rPr>
          <w:b/>
          <w:color w:val="000000"/>
          <w:lang w:val="vi-VN"/>
        </w:rPr>
        <w:tab/>
        <w:t xml:space="preserve">D. </w:t>
      </w:r>
      <w:r w:rsidR="00105718" w:rsidRPr="002E58CB">
        <w:rPr>
          <w:position w:val="-12"/>
        </w:rPr>
        <w:object w:dxaOrig="480" w:dyaOrig="380" w14:anchorId="281A2FC3">
          <v:shape id="_x0000_i1274" type="#_x0000_t75" style="width:24pt;height:18.75pt" o:ole="">
            <v:imagedata r:id="rId512" o:title=""/>
          </v:shape>
          <o:OLEObject Type="Embed" ProgID="Equation.DSMT4" ShapeID="_x0000_i1274" DrawAspect="Content" ObjectID="_1794302624" r:id="rId513"/>
        </w:object>
      </w:r>
      <w:r w:rsidRPr="00037C97">
        <w:rPr>
          <w:color w:val="000000"/>
          <w:lang w:val="vi-VN"/>
        </w:rPr>
        <w:t xml:space="preserve">. </w:t>
      </w:r>
    </w:p>
    <w:p w14:paraId="1AD7F3D0"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124</w:t>
      </w:r>
      <w:r w:rsidRPr="00037C97">
        <w:rPr>
          <w:b/>
          <w:color w:val="000000"/>
          <w:lang w:val="vi-VN"/>
        </w:rPr>
        <w:t xml:space="preserve">(VD): </w:t>
      </w:r>
      <w:r w:rsidRPr="00037C97">
        <w:rPr>
          <w:color w:val="000000"/>
          <w:lang w:val="vi-VN"/>
        </w:rPr>
        <w:t>Cường độ âm I của điểm P tỉ lệ với bình phương biên độ dao động của phần tử môi trường tại đó. Phần tử không khí tại điểm P cách nguồn âm S một khoảng r dao động điều hòa với biên độ 0,8 µm. Điểm Q nằm cách S một khoảng 2r. Phần tử không khí tại Q dao động với biên độ</w:t>
      </w:r>
    </w:p>
    <w:p w14:paraId="69B128E2" w14:textId="77777777" w:rsidR="00037C97" w:rsidRPr="00037C97" w:rsidRDefault="00EF1727" w:rsidP="00F63E7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14:anchorId="0FA70D1B" wp14:editId="16AE804E">
            <wp:extent cx="4486275" cy="1752600"/>
            <wp:effectExtent l="0" t="0" r="9525"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514">
                      <a:extLst>
                        <a:ext uri="{28A0092B-C50C-407E-A947-70E740481C1C}">
                          <a14:useLocalDpi xmlns:a14="http://schemas.microsoft.com/office/drawing/2010/main" val="0"/>
                        </a:ext>
                      </a:extLst>
                    </a:blip>
                    <a:srcRect/>
                    <a:stretch>
                      <a:fillRect/>
                    </a:stretch>
                  </pic:blipFill>
                  <pic:spPr bwMode="auto">
                    <a:xfrm>
                      <a:off x="0" y="0"/>
                      <a:ext cx="4486275" cy="1752600"/>
                    </a:xfrm>
                    <a:prstGeom prst="rect">
                      <a:avLst/>
                    </a:prstGeom>
                    <a:noFill/>
                    <a:ln>
                      <a:noFill/>
                    </a:ln>
                  </pic:spPr>
                </pic:pic>
              </a:graphicData>
            </a:graphic>
          </wp:inline>
        </w:drawing>
      </w:r>
    </w:p>
    <w:p w14:paraId="4C7A5A64"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1,4 µm. </w:t>
      </w:r>
      <w:r w:rsidRPr="00037C97">
        <w:rPr>
          <w:b/>
          <w:color w:val="000000"/>
          <w:lang w:val="vi-VN"/>
        </w:rPr>
        <w:tab/>
        <w:t xml:space="preserve">B. </w:t>
      </w:r>
      <w:r w:rsidRPr="00037C97">
        <w:rPr>
          <w:color w:val="000000"/>
          <w:lang w:val="vi-VN"/>
        </w:rPr>
        <w:t xml:space="preserve">2,0 µm. </w:t>
      </w:r>
      <w:r w:rsidRPr="00037C97">
        <w:rPr>
          <w:b/>
          <w:color w:val="000000"/>
          <w:lang w:val="vi-VN"/>
        </w:rPr>
        <w:tab/>
        <w:t xml:space="preserve">C. </w:t>
      </w:r>
      <w:r w:rsidRPr="00037C97">
        <w:rPr>
          <w:color w:val="000000"/>
          <w:lang w:val="vi-VN"/>
        </w:rPr>
        <w:t xml:space="preserve">2,8 µm. </w:t>
      </w:r>
      <w:r w:rsidRPr="00037C97">
        <w:rPr>
          <w:b/>
          <w:color w:val="000000"/>
          <w:lang w:val="vi-VN"/>
        </w:rPr>
        <w:tab/>
        <w:t xml:space="preserve">D. </w:t>
      </w:r>
      <w:r w:rsidRPr="00037C97">
        <w:rPr>
          <w:color w:val="000000"/>
          <w:lang w:val="vi-VN"/>
        </w:rPr>
        <w:t xml:space="preserve">4,0 µm. </w:t>
      </w:r>
    </w:p>
    <w:p w14:paraId="0CEA8493"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125</w:t>
      </w:r>
      <w:r w:rsidRPr="00037C97">
        <w:rPr>
          <w:b/>
          <w:color w:val="000000"/>
          <w:lang w:val="vi-VN"/>
        </w:rPr>
        <w:t xml:space="preserve">(NB): </w:t>
      </w:r>
      <w:r w:rsidRPr="00037C97">
        <w:rPr>
          <w:color w:val="000000"/>
          <w:lang w:val="vi-VN"/>
        </w:rPr>
        <w:t xml:space="preserve">Hiện tượng nhiễu xạ ánh sáng xảy ra trong trường hợp nào sau đây? </w:t>
      </w:r>
    </w:p>
    <w:p w14:paraId="1BECB181" w14:textId="77777777" w:rsidR="00105718"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Ánh sáng phản xạ trên một bề mặt. </w:t>
      </w:r>
    </w:p>
    <w:p w14:paraId="62625AE2" w14:textId="77777777" w:rsidR="00105718"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Ánh sáng đi qua một khe hẹp. </w:t>
      </w:r>
    </w:p>
    <w:p w14:paraId="724572B4" w14:textId="77777777" w:rsidR="00105718"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Ánh sáng từ hai nguồn giống hệt nhau đặt cách nhau một khoảng a. </w:t>
      </w:r>
    </w:p>
    <w:p w14:paraId="6D4E6517"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Ánh sáng truyền từ môi trường trong suốt này sang môi trường trong suốt khác. </w:t>
      </w:r>
    </w:p>
    <w:p w14:paraId="73890D60"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126</w:t>
      </w:r>
      <w:r w:rsidRPr="00037C97">
        <w:rPr>
          <w:b/>
          <w:color w:val="000000"/>
          <w:lang w:val="vi-VN"/>
        </w:rPr>
        <w:t xml:space="preserve">(VDC): </w:t>
      </w:r>
      <w:r w:rsidRPr="00037C97">
        <w:rPr>
          <w:color w:val="000000"/>
          <w:lang w:val="vi-VN"/>
        </w:rPr>
        <w:t xml:space="preserve">Một điểm sáng đặt tại điểm O trên trục chính của một thấu kính hội tụ (O không là quang tâm của thấu kính). Xét trục Ox vuông góc với trục chính của thấu kính với O là gốc toạ độ như hình vẽ. Tại thời điểm t = 0, điểm sáng bắt đầu dao động điều hoà dọc theo trục Ox theo phương trình </w:t>
      </w:r>
      <w:r w:rsidR="00105718" w:rsidRPr="002E58CB">
        <w:rPr>
          <w:position w:val="-28"/>
        </w:rPr>
        <w:object w:dxaOrig="2460" w:dyaOrig="680" w14:anchorId="3F7CEC5B">
          <v:shape id="_x0000_i1275" type="#_x0000_t75" style="width:123pt;height:33.75pt" o:ole="">
            <v:imagedata r:id="rId515" o:title=""/>
          </v:shape>
          <o:OLEObject Type="Embed" ProgID="Equation.DSMT4" ShapeID="_x0000_i1275" DrawAspect="Content" ObjectID="_1794302625" r:id="rId516"/>
        </w:object>
      </w:r>
      <w:r w:rsidRPr="00037C97">
        <w:rPr>
          <w:color w:val="000000"/>
          <w:lang w:val="vi-VN"/>
        </w:rPr>
        <w:t xml:space="preserve">, trong đó t tính bằng s. Trong khoảng thời gian </w:t>
      </w:r>
      <w:r w:rsidR="00105718" w:rsidRPr="002E58CB">
        <w:rPr>
          <w:position w:val="-24"/>
        </w:rPr>
        <w:object w:dxaOrig="460" w:dyaOrig="620" w14:anchorId="3684257E">
          <v:shape id="_x0000_i1276" type="#_x0000_t75" style="width:23.25pt;height:30.75pt" o:ole="">
            <v:imagedata r:id="rId517" o:title=""/>
          </v:shape>
          <o:OLEObject Type="Embed" ProgID="Equation.DSMT4" ShapeID="_x0000_i1276" DrawAspect="Content" ObjectID="_1794302626" r:id="rId518"/>
        </w:object>
      </w:r>
      <w:r w:rsidRPr="00037C97">
        <w:rPr>
          <w:color w:val="000000"/>
          <w:lang w:val="vi-VN"/>
        </w:rPr>
        <w:t xml:space="preserve"> kể từ thời điểm t = 0, điểm sáng đi được quãng đường là 18 cm. Cũng trong khoảng thời gian đó, ảnh của điểm sáng đi được quãng đường là 36 cm. Biết trong quá trình dao động, điểm sáng và ảnh của nó luôn có vận tốc ngược hướng nhau. Khoảng cách lớn nhất giữa điểm sáng và ảnh của nó trong quá trình dao động là 37 cm. Tiêu cự của thấu kính có giá trị gần nhất với giá trị nào trong các giá trị sau?</w:t>
      </w:r>
    </w:p>
    <w:p w14:paraId="6BD31CF9" w14:textId="77777777" w:rsidR="00037C97" w:rsidRPr="00037C97" w:rsidRDefault="00EF1727" w:rsidP="00F63E7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14:anchorId="069F22BA" wp14:editId="2203E5C8">
            <wp:extent cx="2295525" cy="1800225"/>
            <wp:effectExtent l="0" t="0" r="9525" b="9525"/>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2295525" cy="1800225"/>
                    </a:xfrm>
                    <a:prstGeom prst="rect">
                      <a:avLst/>
                    </a:prstGeom>
                    <a:noFill/>
                    <a:ln>
                      <a:noFill/>
                    </a:ln>
                  </pic:spPr>
                </pic:pic>
              </a:graphicData>
            </a:graphic>
          </wp:inline>
        </w:drawing>
      </w:r>
    </w:p>
    <w:p w14:paraId="1D0B7B77"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8,9 cm. </w:t>
      </w:r>
      <w:r w:rsidRPr="00037C97">
        <w:rPr>
          <w:b/>
          <w:color w:val="000000"/>
          <w:lang w:val="vi-VN"/>
        </w:rPr>
        <w:tab/>
        <w:t xml:space="preserve">B. </w:t>
      </w:r>
      <w:r w:rsidRPr="00037C97">
        <w:rPr>
          <w:color w:val="000000"/>
          <w:lang w:val="vi-VN"/>
        </w:rPr>
        <w:t xml:space="preserve">12,1 cm. </w:t>
      </w:r>
      <w:r w:rsidRPr="00037C97">
        <w:rPr>
          <w:b/>
          <w:color w:val="000000"/>
          <w:lang w:val="vi-VN"/>
        </w:rPr>
        <w:tab/>
        <w:t xml:space="preserve">C. </w:t>
      </w:r>
      <w:r w:rsidRPr="00037C97">
        <w:rPr>
          <w:color w:val="000000"/>
          <w:lang w:val="vi-VN"/>
        </w:rPr>
        <w:t xml:space="preserve">7,9 cm. </w:t>
      </w:r>
      <w:r w:rsidRPr="00037C97">
        <w:rPr>
          <w:b/>
          <w:color w:val="000000"/>
          <w:lang w:val="vi-VN"/>
        </w:rPr>
        <w:tab/>
        <w:t xml:space="preserve">D. </w:t>
      </w:r>
      <w:r w:rsidRPr="00037C97">
        <w:rPr>
          <w:color w:val="000000"/>
          <w:lang w:val="vi-VN"/>
        </w:rPr>
        <w:t xml:space="preserve">10,1 cm. </w:t>
      </w:r>
    </w:p>
    <w:p w14:paraId="5C8C3336"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127</w:t>
      </w:r>
      <w:r w:rsidRPr="00037C97">
        <w:rPr>
          <w:b/>
          <w:color w:val="000000"/>
          <w:lang w:val="vi-VN"/>
        </w:rPr>
        <w:t xml:space="preserve">(TH): </w:t>
      </w:r>
      <w:r w:rsidRPr="00037C97">
        <w:rPr>
          <w:color w:val="000000"/>
          <w:lang w:val="vi-VN"/>
        </w:rPr>
        <w:t xml:space="preserve">Chiết suất tỉ đối giữa hai môi trường: </w:t>
      </w:r>
    </w:p>
    <w:p w14:paraId="09957430"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càng lớn thì góc khúc xạ càng nhỏ. </w:t>
      </w:r>
    </w:p>
    <w:p w14:paraId="4597198C"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bằng tỉ số giữa góc khúc xạ và góc tới. </w:t>
      </w:r>
    </w:p>
    <w:p w14:paraId="50BBEDF8"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càng lớn khi góc tới của tia sáng càng lớn. </w:t>
      </w:r>
    </w:p>
    <w:p w14:paraId="54A52254"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cho biết tia sáng khúc xạ nhiều hay ít khi đi từ môi trường này vào môi trường kia. </w:t>
      </w:r>
    </w:p>
    <w:p w14:paraId="5E22C52F"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128</w:t>
      </w:r>
      <w:r w:rsidRPr="00037C97">
        <w:rPr>
          <w:b/>
          <w:color w:val="000000"/>
          <w:lang w:val="vi-VN"/>
        </w:rPr>
        <w:t xml:space="preserve">(TH): </w:t>
      </w:r>
      <w:r w:rsidRPr="00037C97">
        <w:rPr>
          <w:color w:val="000000"/>
          <w:lang w:val="vi-VN"/>
        </w:rPr>
        <w:t xml:space="preserve">Sóng điện từ là quá trình lan truyền của điện từ trường biến thiên, trong không gian. Khi nói về quan hệ giữa điện trường và từ trường của điện từ trường trên thì kết luận nào sau đây là đúng? </w:t>
      </w:r>
    </w:p>
    <w:p w14:paraId="76F37FA7"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Véctơ cường độ điện trường và cảm ứng từ cùng phương và cùng độ lớn. </w:t>
      </w:r>
    </w:p>
    <w:p w14:paraId="767512DD"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Tại mỗi điểm của không gian, điện trường và từ trường luôn luôn dao động ngược pha. </w:t>
      </w:r>
    </w:p>
    <w:p w14:paraId="0461A964"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Tại mỗi điểm của không gian, điện trường và từ trường luôn luôn dao động lệch pha nhau </w:t>
      </w:r>
      <w:r w:rsidR="00105718" w:rsidRPr="002E58CB">
        <w:rPr>
          <w:position w:val="-24"/>
        </w:rPr>
        <w:object w:dxaOrig="260" w:dyaOrig="620" w14:anchorId="0A92E394">
          <v:shape id="_x0000_i1277" type="#_x0000_t75" style="width:12.75pt;height:30.75pt" o:ole="">
            <v:imagedata r:id="rId520" o:title=""/>
          </v:shape>
          <o:OLEObject Type="Embed" ProgID="Equation.DSMT4" ShapeID="_x0000_i1277" DrawAspect="Content" ObjectID="_1794302627" r:id="rId521"/>
        </w:object>
      </w:r>
      <w:r w:rsidRPr="00037C97">
        <w:rPr>
          <w:color w:val="000000"/>
          <w:lang w:val="vi-VN"/>
        </w:rPr>
        <w:t>.</w:t>
      </w:r>
    </w:p>
    <w:p w14:paraId="31AC139B"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D. </w:t>
      </w:r>
      <w:r w:rsidRPr="00037C97">
        <w:rPr>
          <w:color w:val="000000"/>
          <w:lang w:val="vi-VN"/>
        </w:rPr>
        <w:t xml:space="preserve">Điện trường và từ trường biến thiên theo thời gian với cùng chu kì. </w:t>
      </w:r>
    </w:p>
    <w:p w14:paraId="3178F694"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129</w:t>
      </w:r>
      <w:r w:rsidRPr="00037C97">
        <w:rPr>
          <w:b/>
          <w:color w:val="000000"/>
          <w:lang w:val="vi-VN"/>
        </w:rPr>
        <w:t xml:space="preserve">(TH): </w:t>
      </w:r>
      <w:r w:rsidRPr="00037C97">
        <w:rPr>
          <w:color w:val="000000"/>
          <w:lang w:val="vi-VN"/>
        </w:rPr>
        <w:t xml:space="preserve">Phát biểu nào sau đây là đúng? </w:t>
      </w:r>
    </w:p>
    <w:p w14:paraId="08985A5E"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Quang trở là một linh kiện bán dẫn hoạt động dựa trên hiện tượng quang điện trong. </w:t>
      </w:r>
    </w:p>
    <w:p w14:paraId="57CF9061"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Quang trở là một linh kiện bán dẫn hoạt động dựa trên hiện tượng quang điện ngoài. </w:t>
      </w:r>
    </w:p>
    <w:p w14:paraId="50E2B6F9"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Điện trở của quang trở không đổi khi quang trở được chiếu sáng bằng ánh sáng có bước sóng ngắn. </w:t>
      </w:r>
    </w:p>
    <w:p w14:paraId="24925137"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Điện trở của quang trở tăng nhanh khi quang trở được chiếu sáng. </w:t>
      </w:r>
    </w:p>
    <w:p w14:paraId="1C426DE5"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130</w:t>
      </w:r>
      <w:r w:rsidRPr="00037C97">
        <w:rPr>
          <w:b/>
          <w:color w:val="000000"/>
          <w:lang w:val="vi-VN"/>
        </w:rPr>
        <w:t xml:space="preserve">(VDC): </w:t>
      </w:r>
      <w:r w:rsidRPr="00037C97">
        <w:rPr>
          <w:color w:val="000000"/>
          <w:lang w:val="vi-VN"/>
        </w:rPr>
        <w:t>Đặt điện áp xoay chiều u = U</w:t>
      </w:r>
      <w:r w:rsidRPr="00037C97">
        <w:rPr>
          <w:color w:val="000000"/>
          <w:vertAlign w:val="subscript"/>
          <w:lang w:val="vi-VN"/>
        </w:rPr>
        <w:t>0</w:t>
      </w:r>
      <w:r w:rsidRPr="00037C97">
        <w:rPr>
          <w:color w:val="000000"/>
          <w:lang w:val="vi-VN"/>
        </w:rPr>
        <w:t>cos(ωt) vào hai đầu đoạn mạch gồm điện trở R có thể thay đổi, cuộn dây thuần cảm và tụ điện mắc nối tiếp. Gọi φ là độ lệch pha giữa điện áp hai đầu đoạn mạch và cường độ dòng điện trong mạch. Khi thay đổi R, đồ thị của công suất tiêu thụ của đoạn mạch phụ thuộc vào φ như hình vẽ. Giá trị của φ</w:t>
      </w:r>
      <w:r w:rsidRPr="00037C97">
        <w:rPr>
          <w:color w:val="000000"/>
          <w:vertAlign w:val="subscript"/>
          <w:lang w:val="vi-VN"/>
        </w:rPr>
        <w:t>1</w:t>
      </w:r>
      <w:r w:rsidRPr="00037C97">
        <w:rPr>
          <w:color w:val="000000"/>
          <w:lang w:val="vi-VN"/>
        </w:rPr>
        <w:t xml:space="preserve"> bằng</w:t>
      </w:r>
    </w:p>
    <w:p w14:paraId="3B7EA589" w14:textId="77777777" w:rsidR="00037C97" w:rsidRPr="00037C97" w:rsidRDefault="00EF1727" w:rsidP="00F63E71">
      <w:pPr>
        <w:tabs>
          <w:tab w:val="left" w:pos="284"/>
          <w:tab w:val="left" w:pos="2552"/>
          <w:tab w:val="left" w:pos="4820"/>
          <w:tab w:val="left" w:pos="7088"/>
        </w:tabs>
        <w:ind w:right="3"/>
        <w:jc w:val="center"/>
        <w:rPr>
          <w:b/>
          <w:color w:val="000000"/>
          <w:lang w:val="vi-VN"/>
        </w:rPr>
      </w:pPr>
      <w:r>
        <w:rPr>
          <w:b/>
          <w:noProof/>
          <w:color w:val="000000"/>
        </w:rPr>
        <w:drawing>
          <wp:inline distT="0" distB="0" distL="0" distR="0" wp14:anchorId="403167E7" wp14:editId="426BD92B">
            <wp:extent cx="2695575" cy="1924050"/>
            <wp:effectExtent l="0" t="0" r="9525"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2695575" cy="1924050"/>
                    </a:xfrm>
                    <a:prstGeom prst="rect">
                      <a:avLst/>
                    </a:prstGeom>
                    <a:noFill/>
                    <a:ln>
                      <a:noFill/>
                    </a:ln>
                  </pic:spPr>
                </pic:pic>
              </a:graphicData>
            </a:graphic>
          </wp:inline>
        </w:drawing>
      </w:r>
    </w:p>
    <w:p w14:paraId="04A14D38"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1,57 rad. </w:t>
      </w:r>
      <w:r w:rsidRPr="00037C97">
        <w:rPr>
          <w:b/>
          <w:color w:val="000000"/>
          <w:lang w:val="vi-VN"/>
        </w:rPr>
        <w:tab/>
        <w:t xml:space="preserve">B. </w:t>
      </w:r>
      <w:r w:rsidRPr="00037C97">
        <w:rPr>
          <w:color w:val="000000"/>
          <w:lang w:val="vi-VN"/>
        </w:rPr>
        <w:t xml:space="preserve">1,205 rad. </w:t>
      </w:r>
      <w:r w:rsidRPr="00037C97">
        <w:rPr>
          <w:b/>
          <w:color w:val="000000"/>
          <w:lang w:val="vi-VN"/>
        </w:rPr>
        <w:tab/>
        <w:t xml:space="preserve">C. </w:t>
      </w:r>
      <w:r w:rsidRPr="00037C97">
        <w:rPr>
          <w:color w:val="000000"/>
          <w:lang w:val="vi-VN"/>
        </w:rPr>
        <w:t xml:space="preserve">0,365 rad. </w:t>
      </w:r>
      <w:r w:rsidRPr="00037C97">
        <w:rPr>
          <w:b/>
          <w:color w:val="000000"/>
          <w:lang w:val="vi-VN"/>
        </w:rPr>
        <w:tab/>
        <w:t xml:space="preserve">D. </w:t>
      </w:r>
      <w:r w:rsidRPr="00037C97">
        <w:rPr>
          <w:color w:val="000000"/>
          <w:lang w:val="vi-VN"/>
        </w:rPr>
        <w:t xml:space="preserve">0,79 rad. </w:t>
      </w:r>
    </w:p>
    <w:p w14:paraId="3B1C05A8"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131</w:t>
      </w:r>
      <w:r w:rsidRPr="00037C97">
        <w:rPr>
          <w:b/>
          <w:color w:val="000000"/>
          <w:lang w:val="vi-VN"/>
        </w:rPr>
        <w:t xml:space="preserve">(VD): </w:t>
      </w:r>
      <w:r w:rsidRPr="00037C97">
        <w:rPr>
          <w:color w:val="000000"/>
          <w:lang w:val="vi-VN"/>
        </w:rPr>
        <w:t>Đốt cháy hoàn toàn 0,2 mol hỗn hợp X gồm C</w:t>
      </w:r>
      <w:r w:rsidRPr="00037C97">
        <w:rPr>
          <w:color w:val="000000"/>
          <w:vertAlign w:val="subscript"/>
          <w:lang w:val="vi-VN"/>
        </w:rPr>
        <w:t>3</w:t>
      </w:r>
      <w:r w:rsidRPr="00037C97">
        <w:rPr>
          <w:color w:val="000000"/>
          <w:lang w:val="vi-VN"/>
        </w:rPr>
        <w:t>H</w:t>
      </w:r>
      <w:r w:rsidRPr="00037C97">
        <w:rPr>
          <w:color w:val="000000"/>
          <w:vertAlign w:val="subscript"/>
          <w:lang w:val="vi-VN"/>
        </w:rPr>
        <w:t>6</w:t>
      </w:r>
      <w:r w:rsidRPr="00037C97">
        <w:rPr>
          <w:color w:val="000000"/>
          <w:lang w:val="vi-VN"/>
        </w:rPr>
        <w:t>, C</w:t>
      </w:r>
      <w:r w:rsidRPr="00037C97">
        <w:rPr>
          <w:color w:val="000000"/>
          <w:vertAlign w:val="subscript"/>
          <w:lang w:val="vi-VN"/>
        </w:rPr>
        <w:t>4</w:t>
      </w:r>
      <w:r w:rsidRPr="00037C97">
        <w:rPr>
          <w:color w:val="000000"/>
          <w:lang w:val="vi-VN"/>
        </w:rPr>
        <w:t>H</w:t>
      </w:r>
      <w:r w:rsidRPr="00037C97">
        <w:rPr>
          <w:color w:val="000000"/>
          <w:vertAlign w:val="subscript"/>
          <w:lang w:val="vi-VN"/>
        </w:rPr>
        <w:t>4</w:t>
      </w:r>
      <w:r w:rsidRPr="00037C97">
        <w:rPr>
          <w:color w:val="000000"/>
          <w:lang w:val="vi-VN"/>
        </w:rPr>
        <w:t>, C</w:t>
      </w:r>
      <w:r w:rsidRPr="00037C97">
        <w:rPr>
          <w:color w:val="000000"/>
          <w:vertAlign w:val="subscript"/>
          <w:lang w:val="vi-VN"/>
        </w:rPr>
        <w:t>3</w:t>
      </w:r>
      <w:r w:rsidRPr="00037C97">
        <w:rPr>
          <w:color w:val="000000"/>
          <w:lang w:val="vi-VN"/>
        </w:rPr>
        <w:t>H</w:t>
      </w:r>
      <w:r w:rsidRPr="00037C97">
        <w:rPr>
          <w:color w:val="000000"/>
          <w:vertAlign w:val="subscript"/>
          <w:lang w:val="vi-VN"/>
        </w:rPr>
        <w:t>4</w:t>
      </w:r>
      <w:r w:rsidRPr="00037C97">
        <w:rPr>
          <w:color w:val="000000"/>
          <w:lang w:val="vi-VN"/>
        </w:rPr>
        <w:t>, C</w:t>
      </w:r>
      <w:r w:rsidRPr="00037C97">
        <w:rPr>
          <w:color w:val="000000"/>
          <w:vertAlign w:val="subscript"/>
          <w:lang w:val="vi-VN"/>
        </w:rPr>
        <w:t>x</w:t>
      </w:r>
      <w:r w:rsidRPr="00037C97">
        <w:rPr>
          <w:color w:val="000000"/>
          <w:lang w:val="vi-VN"/>
        </w:rPr>
        <w:t>H</w:t>
      </w:r>
      <w:r w:rsidRPr="00037C97">
        <w:rPr>
          <w:color w:val="000000"/>
          <w:vertAlign w:val="subscript"/>
          <w:lang w:val="vi-VN"/>
        </w:rPr>
        <w:t>y</w:t>
      </w:r>
      <w:r w:rsidRPr="00037C97">
        <w:rPr>
          <w:color w:val="000000"/>
          <w:lang w:val="vi-VN"/>
        </w:rPr>
        <w:t xml:space="preserve"> thì thu được 25,3 gam CO</w:t>
      </w:r>
      <w:r w:rsidRPr="00037C97">
        <w:rPr>
          <w:color w:val="000000"/>
          <w:vertAlign w:val="subscript"/>
          <w:lang w:val="vi-VN"/>
        </w:rPr>
        <w:t>2</w:t>
      </w:r>
      <w:r w:rsidRPr="00037C97">
        <w:rPr>
          <w:color w:val="000000"/>
          <w:lang w:val="vi-VN"/>
        </w:rPr>
        <w:t xml:space="preserve"> và 6,75 gam H</w:t>
      </w:r>
      <w:r w:rsidRPr="00037C97">
        <w:rPr>
          <w:color w:val="000000"/>
          <w:vertAlign w:val="subscript"/>
          <w:lang w:val="vi-VN"/>
        </w:rPr>
        <w:t>2</w:t>
      </w:r>
      <w:r w:rsidRPr="00037C97">
        <w:rPr>
          <w:color w:val="000000"/>
          <w:lang w:val="vi-VN"/>
        </w:rPr>
        <w:t>O. Công thức phân tử của C</w:t>
      </w:r>
      <w:r w:rsidRPr="00037C97">
        <w:rPr>
          <w:color w:val="000000"/>
          <w:vertAlign w:val="subscript"/>
          <w:lang w:val="vi-VN"/>
        </w:rPr>
        <w:t>x</w:t>
      </w:r>
      <w:r w:rsidRPr="00037C97">
        <w:rPr>
          <w:color w:val="000000"/>
          <w:lang w:val="vi-VN"/>
        </w:rPr>
        <w:t>H</w:t>
      </w:r>
      <w:r w:rsidRPr="00037C97">
        <w:rPr>
          <w:color w:val="000000"/>
          <w:vertAlign w:val="subscript"/>
          <w:lang w:val="vi-VN"/>
        </w:rPr>
        <w:t>y</w:t>
      </w:r>
      <w:r w:rsidRPr="00037C97">
        <w:rPr>
          <w:color w:val="000000"/>
          <w:lang w:val="vi-VN"/>
        </w:rPr>
        <w:t xml:space="preserve"> là </w:t>
      </w:r>
    </w:p>
    <w:p w14:paraId="3D11CD3B"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C</w:t>
      </w:r>
      <w:r w:rsidRPr="00037C97">
        <w:rPr>
          <w:color w:val="000000"/>
          <w:vertAlign w:val="subscript"/>
          <w:lang w:val="vi-VN"/>
        </w:rPr>
        <w:t>2</w:t>
      </w:r>
      <w:r w:rsidRPr="00037C97">
        <w:rPr>
          <w:color w:val="000000"/>
          <w:lang w:val="vi-VN"/>
        </w:rPr>
        <w:t>H</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B. </w:t>
      </w:r>
      <w:r w:rsidRPr="00037C97">
        <w:rPr>
          <w:color w:val="000000"/>
          <w:lang w:val="vi-VN"/>
        </w:rPr>
        <w:t>C</w:t>
      </w:r>
      <w:r w:rsidRPr="00037C97">
        <w:rPr>
          <w:color w:val="000000"/>
          <w:vertAlign w:val="subscript"/>
          <w:lang w:val="vi-VN"/>
        </w:rPr>
        <w:t>2</w:t>
      </w:r>
      <w:r w:rsidRPr="00037C97">
        <w:rPr>
          <w:color w:val="000000"/>
          <w:lang w:val="vi-VN"/>
        </w:rPr>
        <w:softHyphen/>
        <w:t>H</w:t>
      </w:r>
      <w:r w:rsidRPr="00037C97">
        <w:rPr>
          <w:color w:val="000000"/>
          <w:vertAlign w:val="subscript"/>
          <w:lang w:val="vi-VN"/>
        </w:rPr>
        <w:t>4</w:t>
      </w:r>
      <w:r w:rsidRPr="00037C97">
        <w:rPr>
          <w:color w:val="000000"/>
          <w:lang w:val="vi-VN"/>
        </w:rPr>
        <w:t xml:space="preserve">. </w:t>
      </w:r>
      <w:r w:rsidRPr="00037C97">
        <w:rPr>
          <w:b/>
          <w:color w:val="000000"/>
          <w:lang w:val="vi-VN"/>
        </w:rPr>
        <w:tab/>
        <w:t xml:space="preserve">C. </w:t>
      </w:r>
      <w:r w:rsidRPr="00037C97">
        <w:rPr>
          <w:color w:val="000000"/>
          <w:lang w:val="vi-VN"/>
        </w:rPr>
        <w:t>C</w:t>
      </w:r>
      <w:r w:rsidRPr="00037C97">
        <w:rPr>
          <w:color w:val="000000"/>
          <w:vertAlign w:val="subscript"/>
          <w:lang w:val="vi-VN"/>
        </w:rPr>
        <w:t>3</w:t>
      </w:r>
      <w:r w:rsidRPr="00037C97">
        <w:rPr>
          <w:color w:val="000000"/>
          <w:lang w:val="vi-VN"/>
        </w:rPr>
        <w:t>H</w:t>
      </w:r>
      <w:r w:rsidRPr="00037C97">
        <w:rPr>
          <w:color w:val="000000"/>
          <w:vertAlign w:val="subscript"/>
          <w:lang w:val="vi-VN"/>
        </w:rPr>
        <w:t>8</w:t>
      </w:r>
      <w:r w:rsidRPr="00037C97">
        <w:rPr>
          <w:color w:val="000000"/>
          <w:lang w:val="vi-VN"/>
        </w:rPr>
        <w:t xml:space="preserve">. </w:t>
      </w:r>
      <w:r w:rsidRPr="00037C97">
        <w:rPr>
          <w:b/>
          <w:color w:val="000000"/>
          <w:lang w:val="vi-VN"/>
        </w:rPr>
        <w:tab/>
        <w:t xml:space="preserve">D. </w:t>
      </w:r>
      <w:r w:rsidRPr="00037C97">
        <w:rPr>
          <w:color w:val="000000"/>
          <w:lang w:val="vi-VN"/>
        </w:rPr>
        <w:t>CH</w:t>
      </w:r>
      <w:r w:rsidRPr="00037C97">
        <w:rPr>
          <w:color w:val="000000"/>
          <w:vertAlign w:val="subscript"/>
          <w:lang w:val="vi-VN"/>
        </w:rPr>
        <w:t>4</w:t>
      </w:r>
      <w:r w:rsidRPr="00037C97">
        <w:rPr>
          <w:color w:val="000000"/>
          <w:lang w:val="vi-VN"/>
        </w:rPr>
        <w:t xml:space="preserve">. </w:t>
      </w:r>
    </w:p>
    <w:p w14:paraId="6EFB2A0C"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132</w:t>
      </w:r>
      <w:r w:rsidRPr="00037C97">
        <w:rPr>
          <w:b/>
          <w:color w:val="000000"/>
          <w:lang w:val="vi-VN"/>
        </w:rPr>
        <w:t xml:space="preserve">(VDC): </w:t>
      </w:r>
      <w:r w:rsidRPr="00037C97">
        <w:rPr>
          <w:color w:val="000000"/>
          <w:lang w:val="vi-VN"/>
        </w:rPr>
        <w:t>Khi làm nguội 1026,4 gam dung dịch bão hòa muối sunfat kim loại kiềm ngậm nước có công thức M</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.nH</w:t>
      </w:r>
      <w:r w:rsidRPr="00037C97">
        <w:rPr>
          <w:color w:val="000000"/>
          <w:vertAlign w:val="subscript"/>
          <w:lang w:val="vi-VN"/>
        </w:rPr>
        <w:t>2</w:t>
      </w:r>
      <w:r w:rsidRPr="00037C97">
        <w:rPr>
          <w:color w:val="000000"/>
          <w:lang w:val="vi-VN"/>
        </w:rPr>
        <w:t>O với 7 &lt; n &lt; 12 từ nhiệt độ 80</w:t>
      </w:r>
      <w:r w:rsidRPr="00037C97">
        <w:rPr>
          <w:color w:val="000000"/>
          <w:vertAlign w:val="superscript"/>
          <w:lang w:val="vi-VN"/>
        </w:rPr>
        <w:t>0</w:t>
      </w:r>
      <w:r w:rsidRPr="00037C97">
        <w:rPr>
          <w:color w:val="000000"/>
          <w:lang w:val="vi-VN"/>
        </w:rPr>
        <w:t>C xuống nhiệt độ 10</w:t>
      </w:r>
      <w:r w:rsidRPr="00037C97">
        <w:rPr>
          <w:color w:val="000000"/>
          <w:vertAlign w:val="superscript"/>
          <w:lang w:val="vi-VN"/>
        </w:rPr>
        <w:t>0</w:t>
      </w:r>
      <w:r w:rsidRPr="00037C97">
        <w:rPr>
          <w:color w:val="000000"/>
          <w:lang w:val="vi-VN"/>
        </w:rPr>
        <w:t>C thì thấy có 395,4 gam tinh thể ngậm nước tách ra. Biết độ tan của muối ở 80</w:t>
      </w:r>
      <w:r w:rsidRPr="00037C97">
        <w:rPr>
          <w:color w:val="000000"/>
          <w:vertAlign w:val="superscript"/>
          <w:lang w:val="vi-VN"/>
        </w:rPr>
        <w:t>0</w:t>
      </w:r>
      <w:r w:rsidRPr="00037C97">
        <w:rPr>
          <w:color w:val="000000"/>
          <w:lang w:val="vi-VN"/>
        </w:rPr>
        <w:t>C là 28,3 gam và ở 10</w:t>
      </w:r>
      <w:r w:rsidRPr="00037C97">
        <w:rPr>
          <w:color w:val="000000"/>
          <w:vertAlign w:val="superscript"/>
          <w:lang w:val="vi-VN"/>
        </w:rPr>
        <w:t>0</w:t>
      </w:r>
      <w:r w:rsidRPr="00037C97">
        <w:rPr>
          <w:color w:val="000000"/>
          <w:lang w:val="vi-VN"/>
        </w:rPr>
        <w:t xml:space="preserve">C là 9 gam. Tìm công thức phân tử muối ngậm nước. </w:t>
      </w:r>
    </w:p>
    <w:p w14:paraId="3488F17E"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Na</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.10H</w:t>
      </w:r>
      <w:r w:rsidRPr="00037C97">
        <w:rPr>
          <w:color w:val="000000"/>
          <w:vertAlign w:val="subscript"/>
          <w:lang w:val="vi-VN"/>
        </w:rPr>
        <w:t>2</w:t>
      </w:r>
      <w:r w:rsidRPr="00037C97">
        <w:rPr>
          <w:color w:val="000000"/>
          <w:lang w:val="vi-VN"/>
        </w:rPr>
        <w:t xml:space="preserve">O. </w:t>
      </w:r>
      <w:r w:rsidRPr="00037C97">
        <w:rPr>
          <w:b/>
          <w:color w:val="000000"/>
          <w:lang w:val="vi-VN"/>
        </w:rPr>
        <w:tab/>
        <w:t xml:space="preserve">B. </w:t>
      </w:r>
      <w:r w:rsidRPr="00037C97">
        <w:rPr>
          <w:color w:val="000000"/>
          <w:lang w:val="vi-VN"/>
        </w:rPr>
        <w:t>K</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.10H</w:t>
      </w:r>
      <w:r w:rsidRPr="00037C97">
        <w:rPr>
          <w:color w:val="000000"/>
          <w:vertAlign w:val="subscript"/>
          <w:lang w:val="vi-VN"/>
        </w:rPr>
        <w:t>2</w:t>
      </w:r>
      <w:r w:rsidRPr="00037C97">
        <w:rPr>
          <w:color w:val="000000"/>
          <w:lang w:val="vi-VN"/>
        </w:rPr>
        <w:t xml:space="preserve">O. </w:t>
      </w:r>
      <w:r w:rsidRPr="00037C97">
        <w:rPr>
          <w:b/>
          <w:color w:val="000000"/>
          <w:lang w:val="vi-VN"/>
        </w:rPr>
        <w:tab/>
        <w:t xml:space="preserve">C. </w:t>
      </w:r>
      <w:r w:rsidRPr="00037C97">
        <w:rPr>
          <w:color w:val="000000"/>
          <w:lang w:val="vi-VN"/>
        </w:rPr>
        <w:t>Na</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.8H</w:t>
      </w:r>
      <w:r w:rsidRPr="00037C97">
        <w:rPr>
          <w:color w:val="000000"/>
          <w:vertAlign w:val="subscript"/>
          <w:lang w:val="vi-VN"/>
        </w:rPr>
        <w:t>2</w:t>
      </w:r>
      <w:r w:rsidRPr="00037C97">
        <w:rPr>
          <w:color w:val="000000"/>
          <w:lang w:val="vi-VN"/>
        </w:rPr>
        <w:t xml:space="preserve">O. </w:t>
      </w:r>
      <w:r w:rsidRPr="00037C97">
        <w:rPr>
          <w:b/>
          <w:color w:val="000000"/>
          <w:lang w:val="vi-VN"/>
        </w:rPr>
        <w:tab/>
        <w:t xml:space="preserve">D. </w:t>
      </w:r>
      <w:r w:rsidRPr="00037C97">
        <w:rPr>
          <w:color w:val="000000"/>
          <w:lang w:val="vi-VN"/>
        </w:rPr>
        <w:t>K</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.8H</w:t>
      </w:r>
      <w:r w:rsidRPr="00037C97">
        <w:rPr>
          <w:color w:val="000000"/>
          <w:vertAlign w:val="subscript"/>
          <w:lang w:val="vi-VN"/>
        </w:rPr>
        <w:t>2</w:t>
      </w:r>
      <w:r w:rsidRPr="00037C97">
        <w:rPr>
          <w:color w:val="000000"/>
          <w:lang w:val="vi-VN"/>
        </w:rPr>
        <w:t xml:space="preserve">O. </w:t>
      </w:r>
    </w:p>
    <w:p w14:paraId="04A52E3E"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133</w:t>
      </w:r>
      <w:r w:rsidRPr="00037C97">
        <w:rPr>
          <w:b/>
          <w:color w:val="000000"/>
          <w:lang w:val="vi-VN"/>
        </w:rPr>
        <w:t xml:space="preserve">(VD): </w:t>
      </w:r>
      <w:r w:rsidRPr="00037C97">
        <w:rPr>
          <w:color w:val="000000"/>
          <w:lang w:val="vi-VN"/>
        </w:rPr>
        <w:t>Để xác định nồng độ mol/l của dd K</w:t>
      </w:r>
      <w:r w:rsidRPr="00037C97">
        <w:rPr>
          <w:color w:val="000000"/>
          <w:vertAlign w:val="subscript"/>
          <w:lang w:val="vi-VN"/>
        </w:rPr>
        <w:t>2</w:t>
      </w:r>
      <w:r w:rsidRPr="00037C97">
        <w:rPr>
          <w:color w:val="000000"/>
          <w:lang w:val="vi-VN"/>
        </w:rPr>
        <w:t>Cr</w:t>
      </w:r>
      <w:r w:rsidRPr="00037C97">
        <w:rPr>
          <w:color w:val="000000"/>
          <w:vertAlign w:val="subscript"/>
          <w:lang w:val="vi-VN"/>
        </w:rPr>
        <w:t>2</w:t>
      </w:r>
      <w:r w:rsidRPr="00037C97">
        <w:rPr>
          <w:color w:val="000000"/>
          <w:lang w:val="vi-VN"/>
        </w:rPr>
        <w:t>O</w:t>
      </w:r>
      <w:r w:rsidRPr="00037C97">
        <w:rPr>
          <w:color w:val="000000"/>
          <w:vertAlign w:val="subscript"/>
          <w:lang w:val="vi-VN"/>
        </w:rPr>
        <w:t>7</w:t>
      </w:r>
      <w:r w:rsidRPr="00037C97">
        <w:rPr>
          <w:color w:val="000000"/>
          <w:lang w:val="vi-VN"/>
        </w:rPr>
        <w:t xml:space="preserve"> người ta làm như sau:</w:t>
      </w:r>
    </w:p>
    <w:p w14:paraId="4FEBAE3B"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Lấy 10 ml dung dịch K</w:t>
      </w:r>
      <w:r w:rsidRPr="00037C97">
        <w:rPr>
          <w:color w:val="000000"/>
          <w:vertAlign w:val="subscript"/>
          <w:lang w:val="vi-VN"/>
        </w:rPr>
        <w:t>2</w:t>
      </w:r>
      <w:r w:rsidRPr="00037C97">
        <w:rPr>
          <w:color w:val="000000"/>
          <w:lang w:val="vi-VN"/>
        </w:rPr>
        <w:t>Cr</w:t>
      </w:r>
      <w:r w:rsidRPr="00037C97">
        <w:rPr>
          <w:color w:val="000000"/>
          <w:vertAlign w:val="subscript"/>
          <w:lang w:val="vi-VN"/>
        </w:rPr>
        <w:t>2</w:t>
      </w:r>
      <w:r w:rsidRPr="00037C97">
        <w:rPr>
          <w:color w:val="000000"/>
          <w:lang w:val="vi-VN"/>
        </w:rPr>
        <w:t>O</w:t>
      </w:r>
      <w:r w:rsidRPr="00037C97">
        <w:rPr>
          <w:color w:val="000000"/>
          <w:vertAlign w:val="subscript"/>
          <w:lang w:val="vi-VN"/>
        </w:rPr>
        <w:t>7</w:t>
      </w:r>
      <w:r w:rsidRPr="00037C97">
        <w:rPr>
          <w:color w:val="000000"/>
          <w:lang w:val="vi-VN"/>
        </w:rPr>
        <w:t xml:space="preserve"> cho tác dụng với lượng dư dung dịch KI trong môi trường axit sunfuric loãng dư. Lượng I</w:t>
      </w:r>
      <w:r w:rsidRPr="00037C97">
        <w:rPr>
          <w:color w:val="000000"/>
          <w:vertAlign w:val="subscript"/>
          <w:lang w:val="vi-VN"/>
        </w:rPr>
        <w:t>2</w:t>
      </w:r>
      <w:r w:rsidRPr="00037C97">
        <w:rPr>
          <w:color w:val="000000"/>
          <w:lang w:val="vi-VN"/>
        </w:rPr>
        <w:t xml:space="preserve"> thoát ra trong phản ứng được chuẩn độ bằng lượng vừa đủ là 18 ml dung dịch Na</w:t>
      </w:r>
      <w:r w:rsidRPr="00037C97">
        <w:rPr>
          <w:color w:val="000000"/>
          <w:vertAlign w:val="subscript"/>
          <w:lang w:val="vi-VN"/>
        </w:rPr>
        <w:t>2</w:t>
      </w:r>
      <w:r w:rsidRPr="00037C97">
        <w:rPr>
          <w:color w:val="000000"/>
          <w:lang w:val="vi-VN"/>
        </w:rPr>
        <w:t>S</w:t>
      </w:r>
      <w:r w:rsidRPr="00037C97">
        <w:rPr>
          <w:color w:val="000000"/>
          <w:vertAlign w:val="subscript"/>
          <w:lang w:val="vi-VN"/>
        </w:rPr>
        <w:t>2</w:t>
      </w:r>
      <w:r w:rsidRPr="00037C97">
        <w:rPr>
          <w:color w:val="000000"/>
          <w:lang w:val="vi-VN"/>
        </w:rPr>
        <w:t>O</w:t>
      </w:r>
      <w:r w:rsidRPr="00037C97">
        <w:rPr>
          <w:color w:val="000000"/>
          <w:vertAlign w:val="subscript"/>
          <w:lang w:val="vi-VN"/>
        </w:rPr>
        <w:t>3</w:t>
      </w:r>
      <w:r w:rsidRPr="00037C97">
        <w:rPr>
          <w:color w:val="000000"/>
          <w:lang w:val="vi-VN"/>
        </w:rPr>
        <w:t xml:space="preserve"> 0,05M.</w:t>
      </w:r>
    </w:p>
    <w:p w14:paraId="1F87DFA2"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Biết các phản ứng hóa học xảy ra:</w:t>
      </w:r>
    </w:p>
    <w:p w14:paraId="3A9B074B"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(1) 6KI + K</w:t>
      </w:r>
      <w:r w:rsidRPr="00037C97">
        <w:rPr>
          <w:color w:val="000000"/>
          <w:vertAlign w:val="subscript"/>
          <w:lang w:val="vi-VN"/>
        </w:rPr>
        <w:t>2</w:t>
      </w:r>
      <w:r w:rsidRPr="00037C97">
        <w:rPr>
          <w:color w:val="000000"/>
          <w:lang w:val="vi-VN"/>
        </w:rPr>
        <w:t>Cr</w:t>
      </w:r>
      <w:r w:rsidRPr="00037C97">
        <w:rPr>
          <w:color w:val="000000"/>
          <w:vertAlign w:val="subscript"/>
          <w:lang w:val="vi-VN"/>
        </w:rPr>
        <w:t>2</w:t>
      </w:r>
      <w:r w:rsidRPr="00037C97">
        <w:rPr>
          <w:color w:val="000000"/>
          <w:lang w:val="vi-VN"/>
        </w:rPr>
        <w:t>O</w:t>
      </w:r>
      <w:r w:rsidRPr="00037C97">
        <w:rPr>
          <w:color w:val="000000"/>
          <w:vertAlign w:val="subscript"/>
          <w:lang w:val="vi-VN"/>
        </w:rPr>
        <w:t>7</w:t>
      </w:r>
      <w:r w:rsidRPr="00037C97">
        <w:rPr>
          <w:color w:val="000000"/>
          <w:lang w:val="vi-VN"/>
        </w:rPr>
        <w:t xml:space="preserve"> + 7H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xml:space="preserve"> → 4K</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xml:space="preserve"> + Cr</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w:t>
      </w:r>
      <w:r w:rsidRPr="00037C97">
        <w:rPr>
          <w:color w:val="000000"/>
          <w:vertAlign w:val="subscript"/>
          <w:lang w:val="vi-VN"/>
        </w:rPr>
        <w:t>3</w:t>
      </w:r>
      <w:r w:rsidRPr="00037C97">
        <w:rPr>
          <w:color w:val="000000"/>
          <w:lang w:val="vi-VN"/>
        </w:rPr>
        <w:t xml:space="preserve"> + 3I</w:t>
      </w:r>
      <w:r w:rsidRPr="00037C97">
        <w:rPr>
          <w:color w:val="000000"/>
          <w:vertAlign w:val="subscript"/>
          <w:lang w:val="vi-VN"/>
        </w:rPr>
        <w:t>2</w:t>
      </w:r>
      <w:r w:rsidRPr="00037C97">
        <w:rPr>
          <w:color w:val="000000"/>
          <w:lang w:val="vi-VN"/>
        </w:rPr>
        <w:t xml:space="preserve"> + 7H</w:t>
      </w:r>
      <w:r w:rsidRPr="00037C97">
        <w:rPr>
          <w:color w:val="000000"/>
          <w:vertAlign w:val="subscript"/>
          <w:lang w:val="vi-VN"/>
        </w:rPr>
        <w:t>2</w:t>
      </w:r>
      <w:r w:rsidRPr="00037C97">
        <w:rPr>
          <w:color w:val="000000"/>
          <w:lang w:val="vi-VN"/>
        </w:rPr>
        <w:t>O;</w:t>
      </w:r>
    </w:p>
    <w:p w14:paraId="68739FFC"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(2) I</w:t>
      </w:r>
      <w:r w:rsidRPr="00037C97">
        <w:rPr>
          <w:color w:val="000000"/>
          <w:vertAlign w:val="subscript"/>
          <w:lang w:val="vi-VN"/>
        </w:rPr>
        <w:t>2</w:t>
      </w:r>
      <w:r w:rsidRPr="00037C97">
        <w:rPr>
          <w:color w:val="000000"/>
          <w:lang w:val="vi-VN"/>
        </w:rPr>
        <w:t xml:space="preserve"> + 2Na</w:t>
      </w:r>
      <w:r w:rsidRPr="00037C97">
        <w:rPr>
          <w:color w:val="000000"/>
          <w:vertAlign w:val="subscript"/>
          <w:lang w:val="vi-VN"/>
        </w:rPr>
        <w:t>2</w:t>
      </w:r>
      <w:r w:rsidRPr="00037C97">
        <w:rPr>
          <w:color w:val="000000"/>
          <w:lang w:val="vi-VN"/>
        </w:rPr>
        <w:t>S</w:t>
      </w:r>
      <w:r w:rsidRPr="00037C97">
        <w:rPr>
          <w:color w:val="000000"/>
          <w:vertAlign w:val="subscript"/>
          <w:lang w:val="vi-VN"/>
        </w:rPr>
        <w:t>2</w:t>
      </w:r>
      <w:r w:rsidRPr="00037C97">
        <w:rPr>
          <w:color w:val="000000"/>
          <w:lang w:val="vi-VN"/>
        </w:rPr>
        <w:t>O</w:t>
      </w:r>
      <w:r w:rsidRPr="00037C97">
        <w:rPr>
          <w:color w:val="000000"/>
          <w:vertAlign w:val="subscript"/>
          <w:lang w:val="vi-VN"/>
        </w:rPr>
        <w:t>3</w:t>
      </w:r>
      <w:r w:rsidRPr="00037C97">
        <w:rPr>
          <w:color w:val="000000"/>
          <w:lang w:val="vi-VN"/>
        </w:rPr>
        <w:t xml:space="preserve"> → 2NaI + Na</w:t>
      </w:r>
      <w:r w:rsidRPr="00037C97">
        <w:rPr>
          <w:color w:val="000000"/>
          <w:vertAlign w:val="subscript"/>
          <w:lang w:val="vi-VN"/>
        </w:rPr>
        <w:t>2</w:t>
      </w:r>
      <w:r w:rsidRPr="00037C97">
        <w:rPr>
          <w:color w:val="000000"/>
          <w:lang w:val="vi-VN"/>
        </w:rPr>
        <w:t>S</w:t>
      </w:r>
      <w:r w:rsidRPr="00037C97">
        <w:rPr>
          <w:color w:val="000000"/>
          <w:vertAlign w:val="subscript"/>
          <w:lang w:val="vi-VN"/>
        </w:rPr>
        <w:t>4</w:t>
      </w:r>
      <w:r w:rsidRPr="00037C97">
        <w:rPr>
          <w:color w:val="000000"/>
          <w:lang w:val="vi-VN"/>
        </w:rPr>
        <w:t>O</w:t>
      </w:r>
      <w:r w:rsidRPr="00037C97">
        <w:rPr>
          <w:color w:val="000000"/>
          <w:vertAlign w:val="subscript"/>
          <w:lang w:val="vi-VN"/>
        </w:rPr>
        <w:t>6</w:t>
      </w:r>
      <w:r w:rsidRPr="00037C97">
        <w:rPr>
          <w:color w:val="000000"/>
          <w:lang w:val="vi-VN"/>
        </w:rPr>
        <w:t>.</w:t>
      </w:r>
    </w:p>
    <w:p w14:paraId="36CD7B49"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Nồng độ mol/l của K</w:t>
      </w:r>
      <w:r w:rsidRPr="00037C97">
        <w:rPr>
          <w:color w:val="000000"/>
          <w:vertAlign w:val="subscript"/>
          <w:lang w:val="vi-VN"/>
        </w:rPr>
        <w:t>2</w:t>
      </w:r>
      <w:r w:rsidRPr="00037C97">
        <w:rPr>
          <w:color w:val="000000"/>
          <w:lang w:val="vi-VN"/>
        </w:rPr>
        <w:t>Cr</w:t>
      </w:r>
      <w:r w:rsidRPr="00037C97">
        <w:rPr>
          <w:color w:val="000000"/>
          <w:vertAlign w:val="subscript"/>
          <w:lang w:val="vi-VN"/>
        </w:rPr>
        <w:t>2</w:t>
      </w:r>
      <w:r w:rsidRPr="00037C97">
        <w:rPr>
          <w:color w:val="000000"/>
          <w:lang w:val="vi-VN"/>
        </w:rPr>
        <w:t>O</w:t>
      </w:r>
      <w:r w:rsidRPr="00037C97">
        <w:rPr>
          <w:color w:val="000000"/>
          <w:vertAlign w:val="subscript"/>
          <w:lang w:val="vi-VN"/>
        </w:rPr>
        <w:t>7</w:t>
      </w:r>
      <w:r w:rsidRPr="00037C97">
        <w:rPr>
          <w:color w:val="000000"/>
          <w:lang w:val="vi-VN"/>
        </w:rPr>
        <w:t xml:space="preserve"> là </w:t>
      </w:r>
    </w:p>
    <w:p w14:paraId="03FF7936"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0,02M. </w:t>
      </w:r>
      <w:r w:rsidRPr="00037C97">
        <w:rPr>
          <w:b/>
          <w:color w:val="000000"/>
          <w:lang w:val="vi-VN"/>
        </w:rPr>
        <w:tab/>
        <w:t xml:space="preserve">B. </w:t>
      </w:r>
      <w:r w:rsidRPr="00037C97">
        <w:rPr>
          <w:color w:val="000000"/>
          <w:lang w:val="vi-VN"/>
        </w:rPr>
        <w:t xml:space="preserve">0,03M. </w:t>
      </w:r>
      <w:r w:rsidRPr="00037C97">
        <w:rPr>
          <w:b/>
          <w:color w:val="000000"/>
          <w:lang w:val="vi-VN"/>
        </w:rPr>
        <w:tab/>
        <w:t xml:space="preserve">C. </w:t>
      </w:r>
      <w:r w:rsidRPr="00037C97">
        <w:rPr>
          <w:color w:val="000000"/>
          <w:lang w:val="vi-VN"/>
        </w:rPr>
        <w:t xml:space="preserve">0,015M. </w:t>
      </w:r>
      <w:r w:rsidRPr="00037C97">
        <w:rPr>
          <w:b/>
          <w:color w:val="000000"/>
          <w:lang w:val="vi-VN"/>
        </w:rPr>
        <w:tab/>
        <w:t xml:space="preserve">D. </w:t>
      </w:r>
      <w:r w:rsidRPr="00037C97">
        <w:rPr>
          <w:color w:val="000000"/>
          <w:lang w:val="vi-VN"/>
        </w:rPr>
        <w:t xml:space="preserve">0,01M. </w:t>
      </w:r>
    </w:p>
    <w:p w14:paraId="7AD9D059"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134</w:t>
      </w:r>
      <w:r w:rsidRPr="00037C97">
        <w:rPr>
          <w:b/>
          <w:color w:val="000000"/>
          <w:lang w:val="vi-VN"/>
        </w:rPr>
        <w:t xml:space="preserve">(VD): </w:t>
      </w:r>
      <w:r w:rsidRPr="00037C97">
        <w:rPr>
          <w:color w:val="000000"/>
          <w:lang w:val="vi-VN"/>
        </w:rPr>
        <w:t xml:space="preserve">Cho hỗn hợp A gồm 0,1 mol alanin và 0,15 mol axit glutamic tác dụng với 300 ml dung dịch NaOH 1M, sau phản ứng thu được dung dịch B. Cho B phản ứng vừa đủ với dung dịch HCl thu được dung dịch D chứa m gam hỗn hợp muối tan. Giá trị của m là </w:t>
      </w:r>
    </w:p>
    <w:p w14:paraId="111AEE54"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44,425. </w:t>
      </w:r>
      <w:r w:rsidRPr="00037C97">
        <w:rPr>
          <w:b/>
          <w:color w:val="000000"/>
          <w:lang w:val="vi-VN"/>
        </w:rPr>
        <w:tab/>
        <w:t xml:space="preserve">B. </w:t>
      </w:r>
      <w:r w:rsidRPr="00037C97">
        <w:rPr>
          <w:color w:val="000000"/>
          <w:lang w:val="vi-VN"/>
        </w:rPr>
        <w:t xml:space="preserve">45,075. </w:t>
      </w:r>
      <w:r w:rsidRPr="00037C97">
        <w:rPr>
          <w:b/>
          <w:color w:val="000000"/>
          <w:lang w:val="vi-VN"/>
        </w:rPr>
        <w:tab/>
        <w:t xml:space="preserve">C. </w:t>
      </w:r>
      <w:r w:rsidRPr="00037C97">
        <w:rPr>
          <w:color w:val="000000"/>
          <w:lang w:val="vi-VN"/>
        </w:rPr>
        <w:t xml:space="preserve">53,125. </w:t>
      </w:r>
      <w:r w:rsidRPr="00037C97">
        <w:rPr>
          <w:b/>
          <w:color w:val="000000"/>
          <w:lang w:val="vi-VN"/>
        </w:rPr>
        <w:tab/>
        <w:t xml:space="preserve">D. </w:t>
      </w:r>
      <w:r w:rsidRPr="00037C97">
        <w:rPr>
          <w:color w:val="000000"/>
          <w:lang w:val="vi-VN"/>
        </w:rPr>
        <w:t xml:space="preserve">57,625. </w:t>
      </w:r>
    </w:p>
    <w:p w14:paraId="5135DA11"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135</w:t>
      </w:r>
      <w:r w:rsidRPr="00037C97">
        <w:rPr>
          <w:b/>
          <w:color w:val="000000"/>
          <w:lang w:val="vi-VN"/>
        </w:rPr>
        <w:t xml:space="preserve">(VD): </w:t>
      </w:r>
      <w:r w:rsidRPr="00037C97">
        <w:rPr>
          <w:color w:val="000000"/>
          <w:lang w:val="vi-VN"/>
        </w:rPr>
        <w:t>Tiến hành thí nghiệm thử tính chất của xenlulozơ theo các bước sau:</w:t>
      </w:r>
    </w:p>
    <w:p w14:paraId="19FB97F1"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Bước 1: Cho lần lượt 4 ml HNO</w:t>
      </w:r>
      <w:r w:rsidRPr="00037C97">
        <w:rPr>
          <w:color w:val="000000"/>
          <w:vertAlign w:val="subscript"/>
          <w:lang w:val="vi-VN"/>
        </w:rPr>
        <w:t>3</w:t>
      </w:r>
      <w:r w:rsidRPr="00037C97">
        <w:rPr>
          <w:color w:val="000000"/>
          <w:lang w:val="vi-VN"/>
        </w:rPr>
        <w:t>, 8 ml 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xml:space="preserve"> đặc vào cốc thủy tinh, lắc đều và làm lạnh.</w:t>
      </w:r>
    </w:p>
    <w:p w14:paraId="6400C341"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Bước 2: Thêm tiếp vào cốc một nhúm bông. Đặt cốc chứa hỗn hợp phản ứng vào nồi nước nóng (khoảng 60-70</w:t>
      </w:r>
      <w:r w:rsidRPr="00037C97">
        <w:rPr>
          <w:color w:val="000000"/>
          <w:vertAlign w:val="superscript"/>
          <w:lang w:val="vi-VN"/>
        </w:rPr>
        <w:t>o</w:t>
      </w:r>
      <w:r w:rsidRPr="00037C97">
        <w:rPr>
          <w:color w:val="000000"/>
          <w:lang w:val="vi-VN"/>
        </w:rPr>
        <w:t>C) khuấy nhẹ trong 5 phút.</w:t>
      </w:r>
    </w:p>
    <w:p w14:paraId="0C4F7221"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Bước 3: Lọc lấy chất rắn rửa sạch bằng nước, ép khô bằng giấy lọc sau đó sấy khô (tránh lửa).</w:t>
      </w:r>
    </w:p>
    <w:p w14:paraId="5EDA0379"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 xml:space="preserve">Nhận định nào sau đây </w:t>
      </w:r>
      <w:r w:rsidRPr="00037C97">
        <w:rPr>
          <w:b/>
          <w:bCs/>
          <w:i/>
          <w:iCs/>
          <w:color w:val="000000"/>
          <w:lang w:val="vi-VN"/>
        </w:rPr>
        <w:t>đúng</w:t>
      </w:r>
      <w:r w:rsidRPr="00037C97">
        <w:rPr>
          <w:color w:val="000000"/>
          <w:lang w:val="vi-VN"/>
        </w:rPr>
        <w:t xml:space="preserve">? </w:t>
      </w:r>
    </w:p>
    <w:p w14:paraId="6CC42E98"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Sau bước 3, sản phẩm thu được có màu vàng. </w:t>
      </w:r>
    </w:p>
    <w:p w14:paraId="3D3C5DCD"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Có thể thay thế nhúm bông bằng hồ tinh bột. </w:t>
      </w:r>
    </w:p>
    <w:p w14:paraId="4FE7608E"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Sau bước 3, lấy sản phẩm thu được đốt cháy thấy có khói trắng xuất hiện. </w:t>
      </w:r>
    </w:p>
    <w:p w14:paraId="7A7014AE"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Thí nghiệm trên chứng minh trong phân tử xenlulozơ có 3 nhóm OH tự do. </w:t>
      </w:r>
    </w:p>
    <w:p w14:paraId="38D64309"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136</w:t>
      </w:r>
      <w:r w:rsidRPr="00037C97">
        <w:rPr>
          <w:b/>
          <w:color w:val="000000"/>
          <w:lang w:val="vi-VN"/>
        </w:rPr>
        <w:t xml:space="preserve">(TH): </w:t>
      </w:r>
      <w:r w:rsidRPr="00037C97">
        <w:rPr>
          <w:color w:val="000000"/>
          <w:lang w:val="vi-VN"/>
        </w:rPr>
        <w:t xml:space="preserve">Phát biểu nào sau đây </w:t>
      </w:r>
      <w:r w:rsidRPr="00037C97">
        <w:rPr>
          <w:b/>
          <w:bCs/>
          <w:i/>
          <w:iCs/>
          <w:color w:val="000000"/>
          <w:lang w:val="vi-VN"/>
        </w:rPr>
        <w:t>đúng</w:t>
      </w:r>
      <w:r w:rsidRPr="00037C97">
        <w:rPr>
          <w:color w:val="000000"/>
          <w:lang w:val="vi-VN"/>
        </w:rPr>
        <w:t xml:space="preserve">? </w:t>
      </w:r>
    </w:p>
    <w:p w14:paraId="0ED6726F"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Tơ nitron được điều chế bằng phản ứng trùng ngưng. </w:t>
      </w:r>
    </w:p>
    <w:p w14:paraId="53F0CEB6"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Sợi bông, tơ tằm đều thuộc loại tơ thiên nhiên. </w:t>
      </w:r>
    </w:p>
    <w:p w14:paraId="5836F368"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Cao su lưu hóa có cấu trúc mạch không phân nhánh. </w:t>
      </w:r>
    </w:p>
    <w:p w14:paraId="4F24CE12"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Tơ nilon-6,6 được điều chế bằng phản ứng trùng hợp. </w:t>
      </w:r>
    </w:p>
    <w:p w14:paraId="52027AF4"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137</w:t>
      </w:r>
      <w:r w:rsidRPr="00037C97">
        <w:rPr>
          <w:b/>
          <w:color w:val="000000"/>
          <w:lang w:val="vi-VN"/>
        </w:rPr>
        <w:t xml:space="preserve">(VD): </w:t>
      </w:r>
      <w:r w:rsidRPr="00037C97">
        <w:rPr>
          <w:color w:val="000000"/>
          <w:lang w:val="vi-VN"/>
        </w:rPr>
        <w:t xml:space="preserve">Nhiệt phân hoàn toàn 37,8 gam muối nitrat có hóa trị không đổi thu được oxit kim loại và 11,2 lít hỗn hợp khí (đktc) có khối lượng 21,6 gam. Công thức của muối nitrat là </w:t>
      </w:r>
    </w:p>
    <w:p w14:paraId="4433CA7E"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Al(NO</w:t>
      </w:r>
      <w:r w:rsidRPr="00037C97">
        <w:rPr>
          <w:color w:val="000000"/>
          <w:vertAlign w:val="subscript"/>
          <w:lang w:val="vi-VN"/>
        </w:rPr>
        <w:t>3</w:t>
      </w:r>
      <w:r w:rsidRPr="00037C97">
        <w:rPr>
          <w:color w:val="000000"/>
          <w:lang w:val="vi-VN"/>
        </w:rPr>
        <w:t>)</w:t>
      </w:r>
      <w:r w:rsidRPr="00037C97">
        <w:rPr>
          <w:color w:val="000000"/>
          <w:vertAlign w:val="subscript"/>
          <w:lang w:val="vi-VN"/>
        </w:rPr>
        <w:t>3</w:t>
      </w:r>
      <w:r w:rsidRPr="00037C97">
        <w:rPr>
          <w:color w:val="000000"/>
          <w:lang w:val="vi-VN"/>
        </w:rPr>
        <w:t xml:space="preserve">. </w:t>
      </w:r>
      <w:r w:rsidRPr="00037C97">
        <w:rPr>
          <w:b/>
          <w:color w:val="000000"/>
          <w:lang w:val="vi-VN"/>
        </w:rPr>
        <w:tab/>
        <w:t xml:space="preserve">B. </w:t>
      </w:r>
      <w:r w:rsidRPr="00037C97">
        <w:rPr>
          <w:color w:val="000000"/>
          <w:lang w:val="vi-VN"/>
        </w:rPr>
        <w:t>Cu(NO</w:t>
      </w:r>
      <w:r w:rsidRPr="00037C97">
        <w:rPr>
          <w:color w:val="000000"/>
          <w:vertAlign w:val="subscript"/>
          <w:lang w:val="vi-VN"/>
        </w:rPr>
        <w:t>3</w:t>
      </w:r>
      <w:r w:rsidRPr="00037C97">
        <w:rPr>
          <w:color w:val="000000"/>
          <w:lang w:val="vi-VN"/>
        </w:rPr>
        <w:t>)</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C. </w:t>
      </w:r>
      <w:r w:rsidRPr="00037C97">
        <w:rPr>
          <w:color w:val="000000"/>
          <w:lang w:val="vi-VN"/>
        </w:rPr>
        <w:t>Zn(NO</w:t>
      </w:r>
      <w:r w:rsidRPr="00037C97">
        <w:rPr>
          <w:color w:val="000000"/>
          <w:vertAlign w:val="subscript"/>
          <w:lang w:val="vi-VN"/>
        </w:rPr>
        <w:t>3</w:t>
      </w:r>
      <w:r w:rsidRPr="00037C97">
        <w:rPr>
          <w:color w:val="000000"/>
          <w:lang w:val="vi-VN"/>
        </w:rPr>
        <w:t>)</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D. </w:t>
      </w:r>
      <w:r w:rsidRPr="00037C97">
        <w:rPr>
          <w:color w:val="000000"/>
          <w:lang w:val="vi-VN"/>
        </w:rPr>
        <w:t>AgNO</w:t>
      </w:r>
      <w:r w:rsidRPr="00037C97">
        <w:rPr>
          <w:color w:val="000000"/>
          <w:vertAlign w:val="subscript"/>
          <w:lang w:val="vi-VN"/>
        </w:rPr>
        <w:t>3</w:t>
      </w:r>
      <w:r w:rsidRPr="00037C97">
        <w:rPr>
          <w:color w:val="000000"/>
          <w:lang w:val="vi-VN"/>
        </w:rPr>
        <w:t xml:space="preserve">. </w:t>
      </w:r>
    </w:p>
    <w:p w14:paraId="11EC142D"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138</w:t>
      </w:r>
      <w:r w:rsidRPr="00037C97">
        <w:rPr>
          <w:b/>
          <w:color w:val="000000"/>
          <w:lang w:val="vi-VN"/>
        </w:rPr>
        <w:t xml:space="preserve">(TH): </w:t>
      </w:r>
      <w:r w:rsidRPr="00037C97">
        <w:rPr>
          <w:color w:val="000000"/>
          <w:lang w:val="vi-VN"/>
        </w:rPr>
        <w:t>Các dung dịch riêng biệt: Na</w:t>
      </w:r>
      <w:r w:rsidRPr="00037C97">
        <w:rPr>
          <w:color w:val="000000"/>
          <w:vertAlign w:val="subscript"/>
          <w:lang w:val="vi-VN"/>
        </w:rPr>
        <w:t>2</w:t>
      </w:r>
      <w:r w:rsidRPr="00037C97">
        <w:rPr>
          <w:color w:val="000000"/>
          <w:lang w:val="vi-VN"/>
        </w:rPr>
        <w:t>CO</w:t>
      </w:r>
      <w:r w:rsidRPr="00037C97">
        <w:rPr>
          <w:color w:val="000000"/>
          <w:vertAlign w:val="subscript"/>
          <w:lang w:val="vi-VN"/>
        </w:rPr>
        <w:t>3</w:t>
      </w:r>
      <w:r w:rsidRPr="00037C97">
        <w:rPr>
          <w:color w:val="000000"/>
          <w:lang w:val="vi-VN"/>
        </w:rPr>
        <w:t>, BaCl</w:t>
      </w:r>
      <w:r w:rsidRPr="00037C97">
        <w:rPr>
          <w:color w:val="000000"/>
          <w:vertAlign w:val="subscript"/>
          <w:lang w:val="vi-VN"/>
        </w:rPr>
        <w:t>2</w:t>
      </w:r>
      <w:r w:rsidRPr="00037C97">
        <w:rPr>
          <w:color w:val="000000"/>
          <w:lang w:val="vi-VN"/>
        </w:rPr>
        <w:t>, MgCl</w:t>
      </w:r>
      <w:r w:rsidRPr="00037C97">
        <w:rPr>
          <w:color w:val="000000"/>
          <w:vertAlign w:val="subscript"/>
          <w:lang w:val="vi-VN"/>
        </w:rPr>
        <w:t>2</w:t>
      </w:r>
      <w:r w:rsidRPr="00037C97">
        <w:rPr>
          <w:color w:val="000000"/>
          <w:lang w:val="vi-VN"/>
        </w:rPr>
        <w:t>, 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NaOH được đánh số ngẫu nhiên (1), (2), (3), (4), (5). Tiến hành một số thí nghiệm, kết quả được ghi lại trong bảng sau:</w:t>
      </w:r>
    </w:p>
    <w:p w14:paraId="28CEB201" w14:textId="77777777" w:rsidR="00037C97" w:rsidRPr="00037C97" w:rsidRDefault="00EF1727" w:rsidP="00F63E71">
      <w:pPr>
        <w:tabs>
          <w:tab w:val="left" w:pos="284"/>
          <w:tab w:val="left" w:pos="2552"/>
          <w:tab w:val="left" w:pos="4820"/>
          <w:tab w:val="left" w:pos="7088"/>
        </w:tabs>
        <w:ind w:right="3"/>
        <w:jc w:val="center"/>
        <w:rPr>
          <w:color w:val="000000"/>
          <w:lang w:val="vi-VN"/>
        </w:rPr>
      </w:pPr>
      <w:r>
        <w:rPr>
          <w:noProof/>
          <w:color w:val="000000"/>
        </w:rPr>
        <w:drawing>
          <wp:inline distT="0" distB="0" distL="0" distR="0" wp14:anchorId="3E770EB4" wp14:editId="787BDF30">
            <wp:extent cx="5162550" cy="1457325"/>
            <wp:effectExtent l="0" t="0" r="0" b="952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5162550" cy="1457325"/>
                    </a:xfrm>
                    <a:prstGeom prst="rect">
                      <a:avLst/>
                    </a:prstGeom>
                    <a:noFill/>
                    <a:ln>
                      <a:noFill/>
                    </a:ln>
                  </pic:spPr>
                </pic:pic>
              </a:graphicData>
            </a:graphic>
          </wp:inline>
        </w:drawing>
      </w:r>
    </w:p>
    <w:p w14:paraId="1C8F97EC"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 xml:space="preserve">Các dung dịch (1), (3), (5) lần lượt là </w:t>
      </w:r>
    </w:p>
    <w:p w14:paraId="4BC3FE1E"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NaOH, MgCl</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B. </w:t>
      </w:r>
      <w:r w:rsidRPr="00037C97">
        <w:rPr>
          <w:color w:val="000000"/>
          <w:lang w:val="vi-VN"/>
        </w:rPr>
        <w:t>Na</w:t>
      </w:r>
      <w:r w:rsidRPr="00037C97">
        <w:rPr>
          <w:color w:val="000000"/>
          <w:vertAlign w:val="subscript"/>
          <w:lang w:val="vi-VN"/>
        </w:rPr>
        <w:t>2</w:t>
      </w:r>
      <w:r w:rsidRPr="00037C97">
        <w:rPr>
          <w:color w:val="000000"/>
          <w:lang w:val="vi-VN"/>
        </w:rPr>
        <w:t>CO</w:t>
      </w:r>
      <w:r w:rsidRPr="00037C97">
        <w:rPr>
          <w:color w:val="000000"/>
          <w:vertAlign w:val="subscript"/>
          <w:lang w:val="vi-VN"/>
        </w:rPr>
        <w:t>3</w:t>
      </w:r>
      <w:r w:rsidRPr="00037C97">
        <w:rPr>
          <w:color w:val="000000"/>
          <w:lang w:val="vi-VN"/>
        </w:rPr>
        <w:t>, NaOH, BaCl</w:t>
      </w:r>
      <w:r w:rsidRPr="00037C97">
        <w:rPr>
          <w:color w:val="000000"/>
          <w:vertAlign w:val="subscript"/>
          <w:lang w:val="vi-VN"/>
        </w:rPr>
        <w:t>2</w:t>
      </w:r>
      <w:r w:rsidRPr="00037C97">
        <w:rPr>
          <w:color w:val="000000"/>
          <w:lang w:val="vi-VN"/>
        </w:rPr>
        <w:t xml:space="preserve">. </w:t>
      </w:r>
    </w:p>
    <w:p w14:paraId="38F8A662"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H</w:t>
      </w:r>
      <w:r w:rsidRPr="00037C97">
        <w:rPr>
          <w:color w:val="000000"/>
          <w:vertAlign w:val="subscript"/>
          <w:lang w:val="vi-VN"/>
        </w:rPr>
        <w:t>2</w:t>
      </w:r>
      <w:r w:rsidRPr="00037C97">
        <w:rPr>
          <w:color w:val="000000"/>
          <w:lang w:val="vi-VN"/>
        </w:rPr>
        <w:t>SO</w:t>
      </w:r>
      <w:r w:rsidRPr="00037C97">
        <w:rPr>
          <w:color w:val="000000"/>
          <w:vertAlign w:val="subscript"/>
          <w:lang w:val="vi-VN"/>
        </w:rPr>
        <w:t>4</w:t>
      </w:r>
      <w:r w:rsidRPr="00037C97">
        <w:rPr>
          <w:color w:val="000000"/>
          <w:lang w:val="vi-VN"/>
        </w:rPr>
        <w:t>, MgCl</w:t>
      </w:r>
      <w:r w:rsidRPr="00037C97">
        <w:rPr>
          <w:color w:val="000000"/>
          <w:vertAlign w:val="subscript"/>
          <w:lang w:val="vi-VN"/>
        </w:rPr>
        <w:t>2</w:t>
      </w:r>
      <w:r w:rsidRPr="00037C97">
        <w:rPr>
          <w:color w:val="000000"/>
          <w:lang w:val="vi-VN"/>
        </w:rPr>
        <w:t>, BaCl</w:t>
      </w:r>
      <w:r w:rsidRPr="00037C97">
        <w:rPr>
          <w:color w:val="000000"/>
          <w:vertAlign w:val="subscript"/>
          <w:lang w:val="vi-VN"/>
        </w:rPr>
        <w:t>2</w:t>
      </w:r>
      <w:r w:rsidRPr="00037C97">
        <w:rPr>
          <w:color w:val="000000"/>
          <w:lang w:val="vi-VN"/>
        </w:rPr>
        <w:t xml:space="preserve">. </w:t>
      </w:r>
      <w:r w:rsidRPr="00037C97">
        <w:rPr>
          <w:b/>
          <w:color w:val="000000"/>
          <w:lang w:val="vi-VN"/>
        </w:rPr>
        <w:tab/>
        <w:t xml:space="preserve">D. </w:t>
      </w:r>
      <w:r w:rsidRPr="00037C97">
        <w:rPr>
          <w:color w:val="000000"/>
          <w:lang w:val="vi-VN"/>
        </w:rPr>
        <w:t>Na</w:t>
      </w:r>
      <w:r w:rsidRPr="00037C97">
        <w:rPr>
          <w:color w:val="000000"/>
          <w:vertAlign w:val="subscript"/>
          <w:lang w:val="vi-VN"/>
        </w:rPr>
        <w:t>2</w:t>
      </w:r>
      <w:r w:rsidRPr="00037C97">
        <w:rPr>
          <w:color w:val="000000"/>
          <w:lang w:val="vi-VN"/>
        </w:rPr>
        <w:t>CO</w:t>
      </w:r>
      <w:r w:rsidRPr="00037C97">
        <w:rPr>
          <w:color w:val="000000"/>
          <w:vertAlign w:val="subscript"/>
          <w:lang w:val="vi-VN"/>
        </w:rPr>
        <w:t>3</w:t>
      </w:r>
      <w:r w:rsidRPr="00037C97">
        <w:rPr>
          <w:color w:val="000000"/>
          <w:lang w:val="vi-VN"/>
        </w:rPr>
        <w:t>, BaCl</w:t>
      </w:r>
      <w:r w:rsidRPr="00037C97">
        <w:rPr>
          <w:color w:val="000000"/>
          <w:vertAlign w:val="subscript"/>
          <w:lang w:val="vi-VN"/>
        </w:rPr>
        <w:t>2</w:t>
      </w:r>
      <w:r w:rsidRPr="00037C97">
        <w:rPr>
          <w:color w:val="000000"/>
          <w:lang w:val="vi-VN"/>
        </w:rPr>
        <w:t>, BaCl</w:t>
      </w:r>
      <w:r w:rsidRPr="00037C97">
        <w:rPr>
          <w:color w:val="000000"/>
          <w:vertAlign w:val="subscript"/>
          <w:lang w:val="vi-VN"/>
        </w:rPr>
        <w:t>2</w:t>
      </w:r>
      <w:r w:rsidRPr="00037C97">
        <w:rPr>
          <w:color w:val="000000"/>
          <w:lang w:val="vi-VN"/>
        </w:rPr>
        <w:t xml:space="preserve">. </w:t>
      </w:r>
    </w:p>
    <w:p w14:paraId="3613BD24"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139</w:t>
      </w:r>
      <w:r w:rsidRPr="00037C97">
        <w:rPr>
          <w:b/>
          <w:color w:val="000000"/>
          <w:lang w:val="vi-VN"/>
        </w:rPr>
        <w:t xml:space="preserve">(TH): </w:t>
      </w:r>
      <w:r w:rsidRPr="00037C97">
        <w:rPr>
          <w:color w:val="000000"/>
          <w:lang w:val="vi-VN"/>
        </w:rPr>
        <w:t>Có hai mẫu đá vôi:</w:t>
      </w:r>
    </w:p>
    <w:p w14:paraId="2E4BE91E"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Mẫu 1: đá vôi có dạng khối.</w:t>
      </w:r>
    </w:p>
    <w:p w14:paraId="313AF1FA"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Mẫu 2: đá vôi có dạng hạt nhỏ.</w:t>
      </w:r>
    </w:p>
    <w:p w14:paraId="3D61C1A3"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color w:val="000000"/>
          <w:lang w:val="vi-VN"/>
        </w:rPr>
        <w:t xml:space="preserve">Hòa tan cả hai mẫu đá vôi bằng cùng một thể tích dung dịch HCl dư có cùng nồng độ. Ta thấy thời gian để mẫu 1 phản ứng hết nhiều hơn mẫu 2. Thí nghiệm trên chứng minh điều gì? </w:t>
      </w:r>
    </w:p>
    <w:p w14:paraId="6A4E5E6F"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Tốc độ phản ứng phụ thuộc vào nhiệt độ tiến hành phản ứng. </w:t>
      </w:r>
    </w:p>
    <w:p w14:paraId="5B89A875"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Tốc độ phản ứng phụ thuộc vào diện tích tiếp xúc giữa các chất phản ứng. </w:t>
      </w:r>
    </w:p>
    <w:p w14:paraId="4B106C11"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Tốc độ phản ứng phụ thuộc vào thời gian xảy ra phản ứng. </w:t>
      </w:r>
    </w:p>
    <w:p w14:paraId="500EA0AA"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Tốc độ phản ứng không phụ thuộc vào nồng độ các chất tham gia phản ứng. </w:t>
      </w:r>
    </w:p>
    <w:p w14:paraId="5C368774"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140</w:t>
      </w:r>
      <w:r w:rsidRPr="00037C97">
        <w:rPr>
          <w:b/>
          <w:color w:val="000000"/>
          <w:lang w:val="vi-VN"/>
        </w:rPr>
        <w:t xml:space="preserve">(VDC): </w:t>
      </w:r>
      <w:r w:rsidRPr="00037C97">
        <w:rPr>
          <w:color w:val="000000"/>
          <w:lang w:val="vi-VN"/>
        </w:rPr>
        <w:t>Hai este X, Y có cùng công thức phân tử C</w:t>
      </w:r>
      <w:r w:rsidRPr="00037C97">
        <w:rPr>
          <w:color w:val="000000"/>
          <w:vertAlign w:val="subscript"/>
          <w:lang w:val="vi-VN"/>
        </w:rPr>
        <w:t>8</w:t>
      </w:r>
      <w:r w:rsidRPr="00037C97">
        <w:rPr>
          <w:color w:val="000000"/>
          <w:lang w:val="vi-VN"/>
        </w:rPr>
        <w:t>H</w:t>
      </w:r>
      <w:r w:rsidRPr="00037C97">
        <w:rPr>
          <w:color w:val="000000"/>
          <w:vertAlign w:val="subscript"/>
          <w:lang w:val="vi-VN"/>
        </w:rPr>
        <w:t>8</w:t>
      </w:r>
      <w:r w:rsidRPr="00037C97">
        <w:rPr>
          <w:color w:val="000000"/>
          <w:lang w:val="vi-VN"/>
        </w:rPr>
        <w:t>O</w:t>
      </w:r>
      <w:r w:rsidRPr="00037C97">
        <w:rPr>
          <w:color w:val="000000"/>
          <w:vertAlign w:val="subscript"/>
          <w:lang w:val="vi-VN"/>
        </w:rPr>
        <w:t>2</w:t>
      </w:r>
      <w:r w:rsidRPr="00037C97">
        <w:rPr>
          <w:color w:val="000000"/>
          <w:lang w:val="vi-VN"/>
        </w:rPr>
        <w:t xml:space="preserve"> và chứa vòng benzen. Cho 0,25 mol hỗn hợp gồm X và Y tác dụng tối đa với 0,3 mol NaOH trong dung dịch, thu được dung dịch Z chứa 23,5 gam ba muối. Khối lượng muối của phenol có trong Z là </w:t>
      </w:r>
    </w:p>
    <w:p w14:paraId="32F743FC"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5,8 gam. </w:t>
      </w:r>
      <w:r w:rsidRPr="00037C97">
        <w:rPr>
          <w:b/>
          <w:color w:val="000000"/>
          <w:lang w:val="vi-VN"/>
        </w:rPr>
        <w:tab/>
        <w:t xml:space="preserve">B. </w:t>
      </w:r>
      <w:r w:rsidRPr="00037C97">
        <w:rPr>
          <w:color w:val="000000"/>
          <w:lang w:val="vi-VN"/>
        </w:rPr>
        <w:t xml:space="preserve">23,2 gam. </w:t>
      </w:r>
      <w:r w:rsidRPr="00037C97">
        <w:rPr>
          <w:b/>
          <w:color w:val="000000"/>
          <w:lang w:val="vi-VN"/>
        </w:rPr>
        <w:tab/>
        <w:t xml:space="preserve">C. </w:t>
      </w:r>
      <w:r w:rsidRPr="00037C97">
        <w:rPr>
          <w:color w:val="000000"/>
          <w:lang w:val="vi-VN"/>
        </w:rPr>
        <w:t xml:space="preserve">6,5 gam. </w:t>
      </w:r>
      <w:r w:rsidRPr="00037C97">
        <w:rPr>
          <w:b/>
          <w:color w:val="000000"/>
          <w:lang w:val="vi-VN"/>
        </w:rPr>
        <w:tab/>
        <w:t xml:space="preserve">D. </w:t>
      </w:r>
      <w:r w:rsidRPr="00037C97">
        <w:rPr>
          <w:color w:val="000000"/>
          <w:lang w:val="vi-VN"/>
        </w:rPr>
        <w:t xml:space="preserve">26,0 gam. </w:t>
      </w:r>
    </w:p>
    <w:p w14:paraId="52F7E207"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141</w:t>
      </w:r>
      <w:r w:rsidRPr="00037C97">
        <w:rPr>
          <w:b/>
          <w:color w:val="000000"/>
          <w:lang w:val="vi-VN"/>
        </w:rPr>
        <w:t xml:space="preserve">(NB): </w:t>
      </w:r>
      <w:r w:rsidRPr="00037C97">
        <w:rPr>
          <w:color w:val="000000"/>
          <w:lang w:val="vi-VN"/>
        </w:rPr>
        <w:t xml:space="preserve">Đối với thực vật ở cạn nước được hấp thụ qua bộ phận nào sau đây? </w:t>
      </w:r>
    </w:p>
    <w:p w14:paraId="0AA70B53"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Khí khổng </w:t>
      </w:r>
      <w:r w:rsidRPr="00037C97">
        <w:rPr>
          <w:b/>
          <w:color w:val="000000"/>
          <w:lang w:val="vi-VN"/>
        </w:rPr>
        <w:tab/>
      </w:r>
      <w:r w:rsidR="00F63E71">
        <w:rPr>
          <w:b/>
          <w:color w:val="000000"/>
          <w:lang w:val="vi-VN"/>
        </w:rPr>
        <w:tab/>
      </w:r>
      <w:r w:rsidRPr="00037C97">
        <w:rPr>
          <w:b/>
          <w:color w:val="000000"/>
          <w:lang w:val="vi-VN"/>
        </w:rPr>
        <w:t xml:space="preserve">B. </w:t>
      </w:r>
      <w:r w:rsidRPr="00037C97">
        <w:rPr>
          <w:color w:val="000000"/>
          <w:lang w:val="vi-VN"/>
        </w:rPr>
        <w:t xml:space="preserve">Toàn bộ bề mặt cơ thể </w:t>
      </w:r>
    </w:p>
    <w:p w14:paraId="456A2E64"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Lông hút của rễ </w:t>
      </w:r>
      <w:r w:rsidRPr="00037C97">
        <w:rPr>
          <w:b/>
          <w:color w:val="000000"/>
          <w:lang w:val="vi-VN"/>
        </w:rPr>
        <w:tab/>
      </w:r>
      <w:r w:rsidR="00F63E71">
        <w:rPr>
          <w:b/>
          <w:color w:val="000000"/>
          <w:lang w:val="vi-VN"/>
        </w:rPr>
        <w:tab/>
      </w:r>
      <w:r w:rsidRPr="00037C97">
        <w:rPr>
          <w:b/>
          <w:color w:val="000000"/>
          <w:lang w:val="vi-VN"/>
        </w:rPr>
        <w:t xml:space="preserve">D. </w:t>
      </w:r>
      <w:r w:rsidRPr="00037C97">
        <w:rPr>
          <w:color w:val="000000"/>
          <w:lang w:val="vi-VN"/>
        </w:rPr>
        <w:t xml:space="preserve">Chóp rễ </w:t>
      </w:r>
    </w:p>
    <w:p w14:paraId="158297DC"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bCs/>
          <w:color w:val="000000"/>
          <w:lang w:val="vi-VN"/>
        </w:rPr>
        <w:t>Câu 142</w:t>
      </w:r>
      <w:r w:rsidRPr="00037C97">
        <w:rPr>
          <w:b/>
          <w:color w:val="000000"/>
          <w:lang w:val="vi-VN"/>
        </w:rPr>
        <w:t xml:space="preserve">(NB): </w:t>
      </w:r>
      <w:r w:rsidRPr="00037C97">
        <w:rPr>
          <w:color w:val="000000"/>
          <w:lang w:val="vi-VN"/>
        </w:rPr>
        <w:t>Khi nói đến vai trò của auxin trong vận động hướng động, có bao nhiêu phát biểu sau đây đúng?</w:t>
      </w:r>
    </w:p>
    <w:p w14:paraId="4E088B1E"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I. Hướng trọng lực (hướng đất) của rễ do sự phân bố auxin không đều ở các tế bào rễ.</w:t>
      </w:r>
    </w:p>
    <w:p w14:paraId="38CDE094"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II. Ở rễ cây, mặt trên có lượng auxin thích hợp cần cho sự phân chia lớn lên và kéo dài tế bào làm rễ cong xuống đất.</w:t>
      </w:r>
    </w:p>
    <w:p w14:paraId="4D2D7012" w14:textId="77777777" w:rsidR="00037C97" w:rsidRPr="00037C97" w:rsidRDefault="00037C97" w:rsidP="00553A5B">
      <w:pPr>
        <w:tabs>
          <w:tab w:val="left" w:pos="284"/>
          <w:tab w:val="left" w:pos="2552"/>
          <w:tab w:val="left" w:pos="4820"/>
          <w:tab w:val="left" w:pos="7088"/>
        </w:tabs>
        <w:ind w:right="-564"/>
        <w:rPr>
          <w:color w:val="000000"/>
          <w:lang w:val="vi-VN"/>
        </w:rPr>
      </w:pPr>
      <w:r w:rsidRPr="00037C97">
        <w:rPr>
          <w:color w:val="000000"/>
          <w:lang w:val="vi-VN"/>
        </w:rPr>
        <w:t>III. Ngọn cây quay về hướng sáng là do sự phân bố auxin không đều ở các tế bào hai phía đối diện của ngọn.</w:t>
      </w:r>
    </w:p>
    <w:p w14:paraId="6331485D" w14:textId="77777777" w:rsidR="00037C97" w:rsidRPr="00037C97" w:rsidRDefault="00037C97" w:rsidP="00553A5B">
      <w:pPr>
        <w:tabs>
          <w:tab w:val="left" w:pos="284"/>
          <w:tab w:val="left" w:pos="2552"/>
          <w:tab w:val="left" w:pos="4820"/>
          <w:tab w:val="left" w:pos="7088"/>
        </w:tabs>
        <w:ind w:right="-139"/>
        <w:rPr>
          <w:b/>
          <w:color w:val="000000"/>
          <w:lang w:val="vi-VN"/>
        </w:rPr>
      </w:pPr>
      <w:r w:rsidRPr="00037C97">
        <w:rPr>
          <w:color w:val="000000"/>
          <w:lang w:val="vi-VN"/>
        </w:rPr>
        <w:t xml:space="preserve">IV. Ở ngọn cây, phía được chiếu sáng có lượng auxin nhiều kích thích sự sinh trưởng kéo dài hơn phía tối. </w:t>
      </w:r>
    </w:p>
    <w:p w14:paraId="74B21237"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1 </w:t>
      </w:r>
      <w:r w:rsidRPr="00037C97">
        <w:rPr>
          <w:b/>
          <w:color w:val="000000"/>
          <w:lang w:val="vi-VN"/>
        </w:rPr>
        <w:tab/>
        <w:t xml:space="preserve">B. </w:t>
      </w:r>
      <w:r w:rsidRPr="00037C97">
        <w:rPr>
          <w:color w:val="000000"/>
          <w:lang w:val="vi-VN"/>
        </w:rPr>
        <w:t xml:space="preserve">2 </w:t>
      </w:r>
      <w:r w:rsidRPr="00037C97">
        <w:rPr>
          <w:b/>
          <w:color w:val="000000"/>
          <w:lang w:val="vi-VN"/>
        </w:rPr>
        <w:tab/>
        <w:t xml:space="preserve">C. </w:t>
      </w:r>
      <w:r w:rsidRPr="00037C97">
        <w:rPr>
          <w:color w:val="000000"/>
          <w:lang w:val="vi-VN"/>
        </w:rPr>
        <w:t xml:space="preserve">3 </w:t>
      </w:r>
      <w:r w:rsidRPr="00037C97">
        <w:rPr>
          <w:b/>
          <w:color w:val="000000"/>
          <w:lang w:val="vi-VN"/>
        </w:rPr>
        <w:tab/>
        <w:t xml:space="preserve">D. </w:t>
      </w:r>
      <w:r w:rsidRPr="00037C97">
        <w:rPr>
          <w:color w:val="000000"/>
          <w:lang w:val="vi-VN"/>
        </w:rPr>
        <w:t xml:space="preserve">4 </w:t>
      </w:r>
    </w:p>
    <w:p w14:paraId="6E71C08A"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143</w:t>
      </w:r>
      <w:r w:rsidRPr="00037C97">
        <w:rPr>
          <w:b/>
          <w:color w:val="000000"/>
          <w:lang w:val="vi-VN"/>
        </w:rPr>
        <w:t xml:space="preserve">(NB): </w:t>
      </w:r>
      <w:r w:rsidRPr="00037C97">
        <w:rPr>
          <w:color w:val="000000"/>
          <w:lang w:val="vi-VN"/>
        </w:rPr>
        <w:t xml:space="preserve">Sinh trưởng của thực vật là quá trình tăng về kích thước của cơ thể do </w:t>
      </w:r>
    </w:p>
    <w:p w14:paraId="1CF45204"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tăng kích thước và số lượng của tế bào </w:t>
      </w:r>
      <w:r w:rsidRPr="00037C97">
        <w:rPr>
          <w:b/>
          <w:color w:val="000000"/>
          <w:lang w:val="vi-VN"/>
        </w:rPr>
        <w:tab/>
        <w:t xml:space="preserve">B. </w:t>
      </w:r>
      <w:r w:rsidRPr="00037C97">
        <w:rPr>
          <w:color w:val="000000"/>
          <w:lang w:val="vi-VN"/>
        </w:rPr>
        <w:t xml:space="preserve">tăng khối lượng và kích thước của tế bào. </w:t>
      </w:r>
    </w:p>
    <w:p w14:paraId="63FB1BDF"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tăng tốc độ quá trình tích luỹ dưỡng chất. </w:t>
      </w:r>
      <w:r w:rsidRPr="00037C97">
        <w:rPr>
          <w:b/>
          <w:color w:val="000000"/>
          <w:lang w:val="vi-VN"/>
        </w:rPr>
        <w:tab/>
        <w:t xml:space="preserve">D. </w:t>
      </w:r>
      <w:r w:rsidRPr="00037C97">
        <w:rPr>
          <w:color w:val="000000"/>
          <w:lang w:val="vi-VN"/>
        </w:rPr>
        <w:t xml:space="preserve">tăng số lượng và khối lượng của tế bào. </w:t>
      </w:r>
    </w:p>
    <w:p w14:paraId="33693199"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144</w:t>
      </w:r>
      <w:r w:rsidRPr="00037C97">
        <w:rPr>
          <w:b/>
          <w:color w:val="000000"/>
          <w:lang w:val="vi-VN"/>
        </w:rPr>
        <w:t xml:space="preserve">(TH): </w:t>
      </w:r>
      <w:r w:rsidRPr="00037C97">
        <w:rPr>
          <w:color w:val="000000"/>
          <w:lang w:val="vi-VN"/>
        </w:rPr>
        <w:t xml:space="preserve">Sinh sản vô tính có vai trò gì trong đời sống thực vật? </w:t>
      </w:r>
    </w:p>
    <w:p w14:paraId="65A09086"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Giúp cho sự tồn tại và phát triển của loài </w:t>
      </w:r>
    </w:p>
    <w:p w14:paraId="5BD54BA1"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B. </w:t>
      </w:r>
      <w:r w:rsidRPr="00037C97">
        <w:rPr>
          <w:color w:val="000000"/>
          <w:lang w:val="vi-VN"/>
        </w:rPr>
        <w:t xml:space="preserve">Giúp duy trì các tính trạng tốt trong sản xuất. </w:t>
      </w:r>
    </w:p>
    <w:p w14:paraId="20C34F5C"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Giúp nhân nhanh các giống cây trồng quý hiếm. </w:t>
      </w:r>
    </w:p>
    <w:p w14:paraId="7FC83729"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D. </w:t>
      </w:r>
      <w:r w:rsidRPr="00037C97">
        <w:rPr>
          <w:color w:val="000000"/>
          <w:lang w:val="vi-VN"/>
        </w:rPr>
        <w:t xml:space="preserve">Giúp tạo ra các giống cây ghép đa dạng. </w:t>
      </w:r>
    </w:p>
    <w:p w14:paraId="3EF92FAF"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145</w:t>
      </w:r>
      <w:r w:rsidRPr="00037C97">
        <w:rPr>
          <w:b/>
          <w:color w:val="000000"/>
          <w:lang w:val="vi-VN"/>
        </w:rPr>
        <w:t xml:space="preserve">(NB): </w:t>
      </w:r>
      <w:r w:rsidRPr="00037C97">
        <w:rPr>
          <w:color w:val="000000"/>
          <w:lang w:val="vi-VN"/>
        </w:rPr>
        <w:t xml:space="preserve">Hai chuỗi pôlynuclêôtit trong phân tử ADN liên kết với nhau bằng liên kết </w:t>
      </w:r>
    </w:p>
    <w:p w14:paraId="78A715ED"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Peptit. </w:t>
      </w:r>
      <w:r w:rsidRPr="00037C97">
        <w:rPr>
          <w:b/>
          <w:color w:val="000000"/>
          <w:lang w:val="vi-VN"/>
        </w:rPr>
        <w:tab/>
        <w:t xml:space="preserve">B. </w:t>
      </w:r>
      <w:r w:rsidRPr="00037C97">
        <w:rPr>
          <w:color w:val="000000"/>
          <w:lang w:val="vi-VN"/>
        </w:rPr>
        <w:t xml:space="preserve">photphodieste. </w:t>
      </w:r>
      <w:r w:rsidRPr="00037C97">
        <w:rPr>
          <w:b/>
          <w:color w:val="000000"/>
          <w:lang w:val="vi-VN"/>
        </w:rPr>
        <w:tab/>
        <w:t xml:space="preserve">C. </w:t>
      </w:r>
      <w:r w:rsidRPr="00037C97">
        <w:rPr>
          <w:color w:val="000000"/>
          <w:lang w:val="vi-VN"/>
        </w:rPr>
        <w:t xml:space="preserve">Cộng hóa trị. </w:t>
      </w:r>
      <w:r w:rsidRPr="00037C97">
        <w:rPr>
          <w:b/>
          <w:color w:val="000000"/>
          <w:lang w:val="vi-VN"/>
        </w:rPr>
        <w:tab/>
        <w:t xml:space="preserve">D. </w:t>
      </w:r>
      <w:r w:rsidRPr="00037C97">
        <w:rPr>
          <w:color w:val="000000"/>
          <w:lang w:val="vi-VN"/>
        </w:rPr>
        <w:t xml:space="preserve">hiđrô. </w:t>
      </w:r>
    </w:p>
    <w:p w14:paraId="3D011EA2"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146</w:t>
      </w:r>
      <w:r w:rsidRPr="00037C97">
        <w:rPr>
          <w:b/>
          <w:color w:val="000000"/>
          <w:lang w:val="vi-VN"/>
        </w:rPr>
        <w:t xml:space="preserve">(NB): </w:t>
      </w:r>
      <w:r w:rsidRPr="00037C97">
        <w:rPr>
          <w:color w:val="000000"/>
          <w:lang w:val="vi-VN"/>
        </w:rPr>
        <w:t xml:space="preserve">Giới hạn năng suất của “giống" được quy định bởi </w:t>
      </w:r>
    </w:p>
    <w:p w14:paraId="6F00F84D"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điều kiện thời tiết </w:t>
      </w:r>
      <w:r w:rsidRPr="00037C97">
        <w:rPr>
          <w:b/>
          <w:color w:val="000000"/>
          <w:lang w:val="vi-VN"/>
        </w:rPr>
        <w:tab/>
        <w:t xml:space="preserve">B. </w:t>
      </w:r>
      <w:r w:rsidRPr="00037C97">
        <w:rPr>
          <w:color w:val="000000"/>
          <w:lang w:val="vi-VN"/>
        </w:rPr>
        <w:t xml:space="preserve">kiểu gen. </w:t>
      </w:r>
      <w:r w:rsidRPr="00037C97">
        <w:rPr>
          <w:b/>
          <w:color w:val="000000"/>
          <w:lang w:val="vi-VN"/>
        </w:rPr>
        <w:tab/>
        <w:t xml:space="preserve">C. </w:t>
      </w:r>
      <w:r w:rsidRPr="00037C97">
        <w:rPr>
          <w:color w:val="000000"/>
          <w:lang w:val="vi-VN"/>
        </w:rPr>
        <w:t xml:space="preserve">chế độ dinh dưỡng </w:t>
      </w:r>
      <w:r w:rsidRPr="00037C97">
        <w:rPr>
          <w:b/>
          <w:color w:val="000000"/>
          <w:lang w:val="vi-VN"/>
        </w:rPr>
        <w:tab/>
        <w:t xml:space="preserve">D. </w:t>
      </w:r>
      <w:r w:rsidRPr="00037C97">
        <w:rPr>
          <w:color w:val="000000"/>
          <w:lang w:val="vi-VN"/>
        </w:rPr>
        <w:t xml:space="preserve">kỹ thuật canh tác. </w:t>
      </w:r>
    </w:p>
    <w:p w14:paraId="13429ECE"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147</w:t>
      </w:r>
      <w:r w:rsidRPr="00037C97">
        <w:rPr>
          <w:b/>
          <w:color w:val="000000"/>
          <w:lang w:val="vi-VN"/>
        </w:rPr>
        <w:t xml:space="preserve">(NB): </w:t>
      </w:r>
      <w:r w:rsidRPr="00037C97">
        <w:rPr>
          <w:color w:val="000000"/>
          <w:lang w:val="vi-VN"/>
        </w:rPr>
        <w:t xml:space="preserve">Nhân nhanh giống cây trồng quý hiếm, tạo nên quần thể cây trồng đồng nhất về kiểu gen là thành tựu của </w:t>
      </w:r>
    </w:p>
    <w:p w14:paraId="7DD30FFC"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kĩ thuật gây đột biến. </w:t>
      </w:r>
      <w:r w:rsidRPr="00037C97">
        <w:rPr>
          <w:b/>
          <w:color w:val="000000"/>
          <w:lang w:val="vi-VN"/>
        </w:rPr>
        <w:tab/>
        <w:t xml:space="preserve">B. </w:t>
      </w:r>
      <w:r w:rsidRPr="00037C97">
        <w:rPr>
          <w:color w:val="000000"/>
          <w:lang w:val="vi-VN"/>
        </w:rPr>
        <w:t>công nghệ tế bào.</w:t>
      </w:r>
    </w:p>
    <w:p w14:paraId="25193DDF"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color w:val="000000"/>
          <w:lang w:val="vi-VN"/>
        </w:rPr>
        <w:t xml:space="preserve"> </w:t>
      </w:r>
      <w:r w:rsidRPr="00037C97">
        <w:rPr>
          <w:b/>
          <w:color w:val="000000"/>
          <w:lang w:val="vi-VN"/>
        </w:rPr>
        <w:tab/>
        <w:t xml:space="preserve">C. </w:t>
      </w:r>
      <w:r w:rsidRPr="00037C97">
        <w:rPr>
          <w:color w:val="000000"/>
          <w:lang w:val="vi-VN"/>
        </w:rPr>
        <w:t xml:space="preserve">phương pháp lai tạo giống. </w:t>
      </w:r>
      <w:r w:rsidRPr="00037C97">
        <w:rPr>
          <w:b/>
          <w:color w:val="000000"/>
          <w:lang w:val="vi-VN"/>
        </w:rPr>
        <w:tab/>
        <w:t xml:space="preserve">D. </w:t>
      </w:r>
      <w:r w:rsidRPr="00037C97">
        <w:rPr>
          <w:color w:val="000000"/>
          <w:lang w:val="vi-VN"/>
        </w:rPr>
        <w:t xml:space="preserve">công nghệ gen. </w:t>
      </w:r>
    </w:p>
    <w:p w14:paraId="54674949"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148</w:t>
      </w:r>
      <w:r w:rsidRPr="00037C97">
        <w:rPr>
          <w:b/>
          <w:color w:val="000000"/>
          <w:lang w:val="vi-VN"/>
        </w:rPr>
        <w:t xml:space="preserve">(NB): </w:t>
      </w:r>
      <w:r w:rsidRPr="00037C97">
        <w:rPr>
          <w:color w:val="000000"/>
          <w:lang w:val="vi-VN"/>
        </w:rPr>
        <w:t xml:space="preserve">Cặp cơ quan nào sau đây là cơ quan tương đồng? </w:t>
      </w:r>
    </w:p>
    <w:p w14:paraId="197354FB"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Mang cá và mang tôm. </w:t>
      </w:r>
      <w:r w:rsidRPr="00037C97">
        <w:rPr>
          <w:b/>
          <w:color w:val="000000"/>
          <w:lang w:val="vi-VN"/>
        </w:rPr>
        <w:tab/>
        <w:t xml:space="preserve">B. </w:t>
      </w:r>
      <w:r w:rsidRPr="00037C97">
        <w:rPr>
          <w:color w:val="000000"/>
          <w:lang w:val="vi-VN"/>
        </w:rPr>
        <w:t xml:space="preserve">Cánh dơi và tay người. </w:t>
      </w:r>
    </w:p>
    <w:p w14:paraId="788FE464"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Cánh chim và cánh côn trùng. </w:t>
      </w:r>
      <w:r w:rsidRPr="00037C97">
        <w:rPr>
          <w:b/>
          <w:color w:val="000000"/>
          <w:lang w:val="vi-VN"/>
        </w:rPr>
        <w:tab/>
        <w:t xml:space="preserve">D. </w:t>
      </w:r>
      <w:r w:rsidRPr="00037C97">
        <w:rPr>
          <w:color w:val="000000"/>
          <w:lang w:val="vi-VN"/>
        </w:rPr>
        <w:t xml:space="preserve">Gai xương rồng và gai hoa hồng. </w:t>
      </w:r>
    </w:p>
    <w:p w14:paraId="4339CDE8"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149</w:t>
      </w:r>
      <w:r w:rsidRPr="00037C97">
        <w:rPr>
          <w:b/>
          <w:color w:val="000000"/>
          <w:lang w:val="vi-VN"/>
        </w:rPr>
        <w:t xml:space="preserve">(NB): </w:t>
      </w:r>
      <w:r w:rsidRPr="00037C97">
        <w:rPr>
          <w:color w:val="000000"/>
          <w:lang w:val="vi-VN"/>
        </w:rPr>
        <w:t>Sự biến động số lượng của thỏ rừng và mèo rừng tăng giảm đều đặn 10 năm 1 lần. Hiện tượng này biểu hiện</w:t>
      </w:r>
    </w:p>
    <w:p w14:paraId="1B9D279B" w14:textId="77777777" w:rsidR="00F63E71"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 xml:space="preserve">biến động theo chu kì ngày đêm. </w:t>
      </w:r>
      <w:r w:rsidRPr="00037C97">
        <w:rPr>
          <w:b/>
          <w:color w:val="000000"/>
          <w:lang w:val="vi-VN"/>
        </w:rPr>
        <w:tab/>
        <w:t xml:space="preserve">B. </w:t>
      </w:r>
      <w:r w:rsidRPr="00037C97">
        <w:rPr>
          <w:color w:val="000000"/>
          <w:lang w:val="vi-VN"/>
        </w:rPr>
        <w:t xml:space="preserve">biến động theo chu kì mùa. </w:t>
      </w:r>
    </w:p>
    <w:p w14:paraId="7705357B" w14:textId="77777777" w:rsidR="00037C97" w:rsidRPr="00037C97"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C. </w:t>
      </w:r>
      <w:r w:rsidRPr="00037C97">
        <w:rPr>
          <w:color w:val="000000"/>
          <w:lang w:val="vi-VN"/>
        </w:rPr>
        <w:t xml:space="preserve">biến động theo chu kì nhiều năm. </w:t>
      </w:r>
      <w:r w:rsidRPr="00037C97">
        <w:rPr>
          <w:b/>
          <w:color w:val="000000"/>
          <w:lang w:val="vi-VN"/>
        </w:rPr>
        <w:tab/>
        <w:t xml:space="preserve">D. </w:t>
      </w:r>
      <w:r w:rsidRPr="00037C97">
        <w:rPr>
          <w:color w:val="000000"/>
          <w:lang w:val="vi-VN"/>
        </w:rPr>
        <w:t xml:space="preserve">biến động theo chu kì tuần trăng. </w:t>
      </w:r>
    </w:p>
    <w:p w14:paraId="1DE19729" w14:textId="77777777" w:rsidR="00037C97" w:rsidRPr="00037C97" w:rsidRDefault="00037C97" w:rsidP="00037C97">
      <w:pPr>
        <w:tabs>
          <w:tab w:val="left" w:pos="284"/>
          <w:tab w:val="left" w:pos="2552"/>
          <w:tab w:val="left" w:pos="4820"/>
          <w:tab w:val="left" w:pos="7088"/>
        </w:tabs>
        <w:ind w:right="3"/>
        <w:rPr>
          <w:b/>
          <w:color w:val="000000"/>
          <w:lang w:val="vi-VN"/>
        </w:rPr>
      </w:pPr>
      <w:r w:rsidRPr="00037C97">
        <w:rPr>
          <w:b/>
          <w:bCs/>
          <w:color w:val="000000"/>
          <w:lang w:val="vi-VN"/>
        </w:rPr>
        <w:t>Câu 150</w:t>
      </w:r>
      <w:r w:rsidRPr="00037C97">
        <w:rPr>
          <w:b/>
          <w:color w:val="000000"/>
          <w:lang w:val="vi-VN"/>
        </w:rPr>
        <w:t xml:space="preserve">(TH): </w:t>
      </w:r>
      <w:r w:rsidRPr="00037C97">
        <w:rPr>
          <w:color w:val="000000"/>
          <w:lang w:val="vi-VN"/>
        </w:rPr>
        <w:t xml:space="preserve">Có hai chị em ruột mang 2 nhóm máu khác nhau là AB và O. Các cô gái này biết rõ ông bà ngoại họ đều là nhóm máu A. Kiểu gen tương ứng của bố và mẹ của các cô gái này là </w:t>
      </w:r>
    </w:p>
    <w:p w14:paraId="7270D3E3" w14:textId="77777777" w:rsidR="000E7530" w:rsidRDefault="00037C97" w:rsidP="00037C97">
      <w:pPr>
        <w:tabs>
          <w:tab w:val="left" w:pos="284"/>
          <w:tab w:val="left" w:pos="2552"/>
          <w:tab w:val="left" w:pos="4820"/>
          <w:tab w:val="left" w:pos="7088"/>
        </w:tabs>
        <w:ind w:right="3"/>
        <w:rPr>
          <w:color w:val="000000"/>
          <w:lang w:val="vi-VN"/>
        </w:rPr>
      </w:pPr>
      <w:r w:rsidRPr="00037C97">
        <w:rPr>
          <w:b/>
          <w:color w:val="000000"/>
          <w:lang w:val="vi-VN"/>
        </w:rPr>
        <w:tab/>
        <w:t xml:space="preserve">A. </w:t>
      </w:r>
      <w:r w:rsidRPr="00037C97">
        <w:rPr>
          <w:color w:val="000000"/>
          <w:lang w:val="vi-VN"/>
        </w:rPr>
        <w:t>I</w:t>
      </w:r>
      <w:r w:rsidRPr="00037C97">
        <w:rPr>
          <w:color w:val="000000"/>
          <w:vertAlign w:val="superscript"/>
          <w:lang w:val="vi-VN"/>
        </w:rPr>
        <w:t>O</w:t>
      </w:r>
      <w:r w:rsidRPr="00037C97">
        <w:rPr>
          <w:color w:val="000000"/>
          <w:lang w:val="vi-VN"/>
        </w:rPr>
        <w:t>I</w:t>
      </w:r>
      <w:r w:rsidRPr="00037C97">
        <w:rPr>
          <w:color w:val="000000"/>
          <w:vertAlign w:val="superscript"/>
          <w:lang w:val="vi-VN"/>
        </w:rPr>
        <w:t>O</w:t>
      </w:r>
      <w:r w:rsidRPr="00037C97">
        <w:rPr>
          <w:color w:val="000000"/>
          <w:lang w:val="vi-VN"/>
        </w:rPr>
        <w:t xml:space="preserve"> và I</w:t>
      </w:r>
      <w:r w:rsidRPr="00037C97">
        <w:rPr>
          <w:color w:val="000000"/>
          <w:vertAlign w:val="superscript"/>
          <w:lang w:val="vi-VN"/>
        </w:rPr>
        <w:t>A</w:t>
      </w:r>
      <w:r w:rsidRPr="00037C97">
        <w:rPr>
          <w:color w:val="000000"/>
          <w:lang w:val="vi-VN"/>
        </w:rPr>
        <w:t>I</w:t>
      </w:r>
      <w:r w:rsidRPr="00037C97">
        <w:rPr>
          <w:color w:val="000000"/>
          <w:vertAlign w:val="superscript"/>
          <w:lang w:val="vi-VN"/>
        </w:rPr>
        <w:t>O</w:t>
      </w:r>
      <w:r w:rsidRPr="00037C97">
        <w:rPr>
          <w:color w:val="000000"/>
          <w:lang w:val="vi-VN"/>
        </w:rPr>
        <w:t xml:space="preserve"> </w:t>
      </w:r>
      <w:r w:rsidRPr="00037C97">
        <w:rPr>
          <w:b/>
          <w:color w:val="000000"/>
          <w:lang w:val="vi-VN"/>
        </w:rPr>
        <w:tab/>
        <w:t xml:space="preserve">B. </w:t>
      </w:r>
      <w:r w:rsidRPr="00037C97">
        <w:rPr>
          <w:color w:val="000000"/>
          <w:lang w:val="vi-VN"/>
        </w:rPr>
        <w:t>I</w:t>
      </w:r>
      <w:r w:rsidRPr="00037C97">
        <w:rPr>
          <w:color w:val="000000"/>
          <w:vertAlign w:val="superscript"/>
          <w:lang w:val="vi-VN"/>
        </w:rPr>
        <w:t>B</w:t>
      </w:r>
      <w:r w:rsidRPr="00037C97">
        <w:rPr>
          <w:color w:val="000000"/>
          <w:lang w:val="vi-VN"/>
        </w:rPr>
        <w:t>I</w:t>
      </w:r>
      <w:r w:rsidRPr="00037C97">
        <w:rPr>
          <w:color w:val="000000"/>
          <w:vertAlign w:val="superscript"/>
          <w:lang w:val="vi-VN"/>
        </w:rPr>
        <w:t>O</w:t>
      </w:r>
      <w:r w:rsidRPr="00037C97">
        <w:rPr>
          <w:color w:val="000000"/>
          <w:lang w:val="vi-VN"/>
        </w:rPr>
        <w:t xml:space="preserve"> và I</w:t>
      </w:r>
      <w:r w:rsidRPr="00037C97">
        <w:rPr>
          <w:color w:val="000000"/>
          <w:vertAlign w:val="superscript"/>
          <w:lang w:val="vi-VN"/>
        </w:rPr>
        <w:t>A</w:t>
      </w:r>
      <w:r w:rsidRPr="00037C97">
        <w:rPr>
          <w:color w:val="000000"/>
          <w:lang w:val="vi-VN"/>
        </w:rPr>
        <w:t>I</w:t>
      </w:r>
      <w:r w:rsidRPr="00037C97">
        <w:rPr>
          <w:color w:val="000000"/>
          <w:vertAlign w:val="superscript"/>
          <w:lang w:val="vi-VN"/>
        </w:rPr>
        <w:t>O</w:t>
      </w:r>
      <w:r w:rsidRPr="00037C97">
        <w:rPr>
          <w:color w:val="000000"/>
          <w:lang w:val="vi-VN"/>
        </w:rPr>
        <w:t xml:space="preserve"> </w:t>
      </w:r>
      <w:r w:rsidRPr="00037C97">
        <w:rPr>
          <w:b/>
          <w:color w:val="000000"/>
          <w:lang w:val="vi-VN"/>
        </w:rPr>
        <w:tab/>
        <w:t xml:space="preserve">C. </w:t>
      </w:r>
      <w:r w:rsidRPr="00037C97">
        <w:rPr>
          <w:color w:val="000000"/>
          <w:lang w:val="vi-VN"/>
        </w:rPr>
        <w:t>I</w:t>
      </w:r>
      <w:r w:rsidRPr="00037C97">
        <w:rPr>
          <w:color w:val="000000"/>
          <w:vertAlign w:val="superscript"/>
          <w:lang w:val="vi-VN"/>
        </w:rPr>
        <w:t>A</w:t>
      </w:r>
      <w:r w:rsidRPr="00037C97">
        <w:rPr>
          <w:color w:val="000000"/>
          <w:lang w:val="vi-VN"/>
        </w:rPr>
        <w:t>I</w:t>
      </w:r>
      <w:r w:rsidRPr="00037C97">
        <w:rPr>
          <w:color w:val="000000"/>
          <w:vertAlign w:val="superscript"/>
          <w:lang w:val="vi-VN"/>
        </w:rPr>
        <w:t>B</w:t>
      </w:r>
      <w:r w:rsidRPr="00037C97">
        <w:rPr>
          <w:color w:val="000000"/>
          <w:lang w:val="vi-VN"/>
        </w:rPr>
        <w:t xml:space="preserve"> và I</w:t>
      </w:r>
      <w:r w:rsidRPr="00037C97">
        <w:rPr>
          <w:color w:val="000000"/>
          <w:vertAlign w:val="superscript"/>
          <w:lang w:val="vi-VN"/>
        </w:rPr>
        <w:t>A</w:t>
      </w:r>
      <w:r w:rsidRPr="00037C97">
        <w:rPr>
          <w:color w:val="000000"/>
          <w:lang w:val="vi-VN"/>
        </w:rPr>
        <w:t>I</w:t>
      </w:r>
      <w:r w:rsidRPr="00037C97">
        <w:rPr>
          <w:color w:val="000000"/>
          <w:vertAlign w:val="superscript"/>
          <w:lang w:val="vi-VN"/>
        </w:rPr>
        <w:t>O</w:t>
      </w:r>
      <w:r w:rsidRPr="00037C97">
        <w:rPr>
          <w:color w:val="000000"/>
          <w:lang w:val="vi-VN"/>
        </w:rPr>
        <w:t xml:space="preserve"> </w:t>
      </w:r>
      <w:r w:rsidRPr="00037C97">
        <w:rPr>
          <w:b/>
          <w:color w:val="000000"/>
          <w:lang w:val="vi-VN"/>
        </w:rPr>
        <w:tab/>
        <w:t xml:space="preserve">D. </w:t>
      </w:r>
      <w:r w:rsidRPr="00037C97">
        <w:rPr>
          <w:color w:val="000000"/>
          <w:lang w:val="vi-VN"/>
        </w:rPr>
        <w:t>I</w:t>
      </w:r>
      <w:r w:rsidRPr="00037C97">
        <w:rPr>
          <w:color w:val="000000"/>
          <w:vertAlign w:val="superscript"/>
          <w:lang w:val="vi-VN"/>
        </w:rPr>
        <w:t>A</w:t>
      </w:r>
      <w:r w:rsidRPr="00037C97">
        <w:rPr>
          <w:color w:val="000000"/>
          <w:lang w:val="vi-VN"/>
        </w:rPr>
        <w:t>I</w:t>
      </w:r>
      <w:r w:rsidRPr="00037C97">
        <w:rPr>
          <w:color w:val="000000"/>
          <w:vertAlign w:val="superscript"/>
          <w:lang w:val="vi-VN"/>
        </w:rPr>
        <w:t xml:space="preserve">O </w:t>
      </w:r>
      <w:r w:rsidRPr="00037C97">
        <w:rPr>
          <w:color w:val="000000"/>
          <w:lang w:val="vi-VN"/>
        </w:rPr>
        <w:t>và I</w:t>
      </w:r>
      <w:r w:rsidRPr="00037C97">
        <w:rPr>
          <w:color w:val="000000"/>
          <w:vertAlign w:val="superscript"/>
          <w:lang w:val="vi-VN"/>
        </w:rPr>
        <w:t>A</w:t>
      </w:r>
      <w:r w:rsidRPr="00037C97">
        <w:rPr>
          <w:color w:val="000000"/>
          <w:lang w:val="vi-VN"/>
        </w:rPr>
        <w:t>I</w:t>
      </w:r>
      <w:r w:rsidRPr="00037C97">
        <w:rPr>
          <w:color w:val="000000"/>
          <w:vertAlign w:val="superscript"/>
          <w:lang w:val="vi-VN"/>
        </w:rPr>
        <w:t>O</w:t>
      </w:r>
      <w:r w:rsidRPr="00037C97">
        <w:rPr>
          <w:color w:val="000000"/>
          <w:lang w:val="vi-VN"/>
        </w:rPr>
        <w:t xml:space="preserve"> </w:t>
      </w:r>
      <w:bookmarkEnd w:id="0"/>
    </w:p>
    <w:p w14:paraId="6D7D9D0E" w14:textId="77777777" w:rsidR="0039353E" w:rsidRPr="00D828C1" w:rsidRDefault="0039353E" w:rsidP="00061331">
      <w:pPr>
        <w:tabs>
          <w:tab w:val="left" w:pos="284"/>
          <w:tab w:val="left" w:pos="2552"/>
          <w:tab w:val="left" w:pos="4820"/>
          <w:tab w:val="left" w:pos="7088"/>
        </w:tabs>
        <w:ind w:right="3"/>
        <w:jc w:val="center"/>
        <w:rPr>
          <w:b/>
          <w:color w:val="000000"/>
        </w:rPr>
      </w:pPr>
      <w:r w:rsidRPr="00D828C1">
        <w:rPr>
          <w:b/>
          <w:color w:val="000000"/>
        </w:rPr>
        <w:t>Đáp án</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884"/>
        <w:gridCol w:w="939"/>
        <w:gridCol w:w="782"/>
        <w:gridCol w:w="782"/>
        <w:gridCol w:w="939"/>
        <w:gridCol w:w="868"/>
        <w:gridCol w:w="1314"/>
        <w:gridCol w:w="783"/>
        <w:gridCol w:w="1105"/>
        <w:gridCol w:w="1029"/>
      </w:tblGrid>
      <w:tr w:rsidR="00C8047F" w:rsidRPr="00C8047F" w14:paraId="67A384AA" w14:textId="77777777" w:rsidTr="000575CE">
        <w:trPr>
          <w:jc w:val="center"/>
        </w:trPr>
        <w:tc>
          <w:tcPr>
            <w:tcW w:w="924" w:type="dxa"/>
          </w:tcPr>
          <w:p w14:paraId="06FF0A04" w14:textId="77777777" w:rsidR="00C8047F" w:rsidRPr="00C8047F" w:rsidRDefault="00C8047F" w:rsidP="00C8047F">
            <w:pPr>
              <w:ind w:right="3"/>
              <w:rPr>
                <w:color w:val="000000"/>
              </w:rPr>
            </w:pPr>
            <w:r w:rsidRPr="00C8047F">
              <w:rPr>
                <w:color w:val="000000"/>
              </w:rPr>
              <w:t>1-</w:t>
            </w:r>
            <w:r w:rsidR="00037C97">
              <w:rPr>
                <w:color w:val="000000"/>
              </w:rPr>
              <w:t>D</w:t>
            </w:r>
          </w:p>
        </w:tc>
        <w:tc>
          <w:tcPr>
            <w:tcW w:w="924" w:type="dxa"/>
          </w:tcPr>
          <w:p w14:paraId="012FEC89" w14:textId="77777777" w:rsidR="00C8047F" w:rsidRPr="00C8047F" w:rsidRDefault="00C8047F" w:rsidP="00C8047F">
            <w:pPr>
              <w:ind w:right="3"/>
              <w:rPr>
                <w:color w:val="000000"/>
              </w:rPr>
            </w:pPr>
            <w:r w:rsidRPr="00C8047F">
              <w:rPr>
                <w:color w:val="000000"/>
              </w:rPr>
              <w:t>2-</w:t>
            </w:r>
            <w:r w:rsidR="004B2290">
              <w:rPr>
                <w:color w:val="000000"/>
              </w:rPr>
              <w:t>C</w:t>
            </w:r>
          </w:p>
        </w:tc>
        <w:tc>
          <w:tcPr>
            <w:tcW w:w="924" w:type="dxa"/>
          </w:tcPr>
          <w:p w14:paraId="2691F646" w14:textId="77777777" w:rsidR="00C8047F" w:rsidRPr="00C8047F" w:rsidRDefault="00C8047F" w:rsidP="00C8047F">
            <w:pPr>
              <w:ind w:right="3"/>
              <w:rPr>
                <w:color w:val="000000"/>
              </w:rPr>
            </w:pPr>
            <w:r w:rsidRPr="00C8047F">
              <w:rPr>
                <w:color w:val="000000"/>
              </w:rPr>
              <w:t>3-</w:t>
            </w:r>
            <w:r w:rsidR="004B2290">
              <w:rPr>
                <w:color w:val="000000"/>
              </w:rPr>
              <w:t>C</w:t>
            </w:r>
          </w:p>
        </w:tc>
        <w:tc>
          <w:tcPr>
            <w:tcW w:w="924" w:type="dxa"/>
          </w:tcPr>
          <w:p w14:paraId="48A19F3E" w14:textId="77777777" w:rsidR="00C8047F" w:rsidRPr="00C8047F" w:rsidRDefault="00C8047F" w:rsidP="00C8047F">
            <w:pPr>
              <w:ind w:right="3"/>
              <w:rPr>
                <w:color w:val="000000"/>
              </w:rPr>
            </w:pPr>
            <w:r w:rsidRPr="00C8047F">
              <w:rPr>
                <w:color w:val="000000"/>
              </w:rPr>
              <w:t>4-</w:t>
            </w:r>
            <w:r w:rsidR="004B2290">
              <w:rPr>
                <w:color w:val="000000"/>
              </w:rPr>
              <w:t>B</w:t>
            </w:r>
          </w:p>
        </w:tc>
        <w:tc>
          <w:tcPr>
            <w:tcW w:w="924" w:type="dxa"/>
          </w:tcPr>
          <w:p w14:paraId="7B66DB42" w14:textId="77777777" w:rsidR="00C8047F" w:rsidRPr="00C8047F" w:rsidRDefault="00C8047F" w:rsidP="00C8047F">
            <w:pPr>
              <w:ind w:right="3"/>
              <w:rPr>
                <w:color w:val="000000"/>
              </w:rPr>
            </w:pPr>
            <w:r w:rsidRPr="00C8047F">
              <w:rPr>
                <w:color w:val="000000"/>
              </w:rPr>
              <w:t>5-</w:t>
            </w:r>
            <w:r w:rsidR="004B2290">
              <w:rPr>
                <w:color w:val="000000"/>
              </w:rPr>
              <w:t>D</w:t>
            </w:r>
          </w:p>
        </w:tc>
        <w:tc>
          <w:tcPr>
            <w:tcW w:w="924" w:type="dxa"/>
          </w:tcPr>
          <w:p w14:paraId="33F6714F" w14:textId="77777777" w:rsidR="00C8047F" w:rsidRPr="00C8047F" w:rsidRDefault="00C8047F" w:rsidP="00C8047F">
            <w:pPr>
              <w:ind w:right="3"/>
              <w:rPr>
                <w:color w:val="000000"/>
              </w:rPr>
            </w:pPr>
            <w:r w:rsidRPr="00C8047F">
              <w:rPr>
                <w:color w:val="000000"/>
              </w:rPr>
              <w:t>6-</w:t>
            </w:r>
            <w:r w:rsidR="004B2290">
              <w:rPr>
                <w:color w:val="000000"/>
              </w:rPr>
              <w:t>B</w:t>
            </w:r>
          </w:p>
        </w:tc>
        <w:tc>
          <w:tcPr>
            <w:tcW w:w="924" w:type="dxa"/>
          </w:tcPr>
          <w:p w14:paraId="1065A0C5" w14:textId="77777777" w:rsidR="00C8047F" w:rsidRPr="00C8047F" w:rsidRDefault="00C8047F" w:rsidP="00C8047F">
            <w:pPr>
              <w:ind w:right="3"/>
              <w:rPr>
                <w:color w:val="000000"/>
              </w:rPr>
            </w:pPr>
            <w:r w:rsidRPr="00C8047F">
              <w:rPr>
                <w:color w:val="000000"/>
              </w:rPr>
              <w:t>7-</w:t>
            </w:r>
            <w:r w:rsidR="004B2290">
              <w:rPr>
                <w:color w:val="000000"/>
              </w:rPr>
              <w:t>A</w:t>
            </w:r>
          </w:p>
        </w:tc>
        <w:tc>
          <w:tcPr>
            <w:tcW w:w="925" w:type="dxa"/>
          </w:tcPr>
          <w:p w14:paraId="25D55A78" w14:textId="77777777" w:rsidR="00C8047F" w:rsidRPr="00C8047F" w:rsidRDefault="00C8047F" w:rsidP="00C8047F">
            <w:pPr>
              <w:ind w:right="3"/>
              <w:rPr>
                <w:color w:val="000000"/>
              </w:rPr>
            </w:pPr>
            <w:r w:rsidRPr="00C8047F">
              <w:rPr>
                <w:color w:val="000000"/>
              </w:rPr>
              <w:t>8-</w:t>
            </w:r>
            <w:r w:rsidR="004B2290">
              <w:rPr>
                <w:color w:val="000000"/>
              </w:rPr>
              <w:t>D</w:t>
            </w:r>
          </w:p>
        </w:tc>
        <w:tc>
          <w:tcPr>
            <w:tcW w:w="925" w:type="dxa"/>
          </w:tcPr>
          <w:p w14:paraId="04FC6A37" w14:textId="77777777" w:rsidR="00C8047F" w:rsidRPr="00C8047F" w:rsidRDefault="00C8047F" w:rsidP="00C8047F">
            <w:pPr>
              <w:ind w:right="3"/>
              <w:rPr>
                <w:color w:val="000000"/>
              </w:rPr>
            </w:pPr>
            <w:r w:rsidRPr="00C8047F">
              <w:rPr>
                <w:color w:val="000000"/>
              </w:rPr>
              <w:t>9-</w:t>
            </w:r>
            <w:r w:rsidR="004B2290">
              <w:rPr>
                <w:color w:val="000000"/>
              </w:rPr>
              <w:t>D</w:t>
            </w:r>
          </w:p>
        </w:tc>
        <w:tc>
          <w:tcPr>
            <w:tcW w:w="925" w:type="dxa"/>
          </w:tcPr>
          <w:p w14:paraId="6283716E" w14:textId="77777777" w:rsidR="00C8047F" w:rsidRPr="00C8047F" w:rsidRDefault="00C8047F" w:rsidP="00C8047F">
            <w:pPr>
              <w:ind w:right="3"/>
              <w:rPr>
                <w:color w:val="000000"/>
              </w:rPr>
            </w:pPr>
            <w:r w:rsidRPr="00C8047F">
              <w:rPr>
                <w:color w:val="000000"/>
              </w:rPr>
              <w:t>10-</w:t>
            </w:r>
            <w:r w:rsidR="004B2290">
              <w:rPr>
                <w:color w:val="000000"/>
              </w:rPr>
              <w:t>B</w:t>
            </w:r>
          </w:p>
        </w:tc>
      </w:tr>
      <w:tr w:rsidR="00C8047F" w:rsidRPr="00C8047F" w14:paraId="3BFF1563" w14:textId="77777777" w:rsidTr="000575CE">
        <w:trPr>
          <w:jc w:val="center"/>
        </w:trPr>
        <w:tc>
          <w:tcPr>
            <w:tcW w:w="924" w:type="dxa"/>
          </w:tcPr>
          <w:p w14:paraId="072569B1" w14:textId="77777777" w:rsidR="00C8047F" w:rsidRPr="00C8047F" w:rsidRDefault="00C8047F" w:rsidP="00C8047F">
            <w:pPr>
              <w:ind w:right="3"/>
              <w:rPr>
                <w:color w:val="000000"/>
              </w:rPr>
            </w:pPr>
            <w:r w:rsidRPr="00C8047F">
              <w:rPr>
                <w:color w:val="000000"/>
              </w:rPr>
              <w:t>11-</w:t>
            </w:r>
            <w:r w:rsidR="00037C97">
              <w:rPr>
                <w:color w:val="000000"/>
              </w:rPr>
              <w:t>B</w:t>
            </w:r>
          </w:p>
        </w:tc>
        <w:tc>
          <w:tcPr>
            <w:tcW w:w="924" w:type="dxa"/>
          </w:tcPr>
          <w:p w14:paraId="41546F69" w14:textId="77777777" w:rsidR="00C8047F" w:rsidRPr="00C8047F" w:rsidRDefault="00C8047F" w:rsidP="00C8047F">
            <w:pPr>
              <w:ind w:right="3"/>
              <w:rPr>
                <w:color w:val="000000"/>
              </w:rPr>
            </w:pPr>
            <w:r w:rsidRPr="00C8047F">
              <w:rPr>
                <w:color w:val="000000"/>
              </w:rPr>
              <w:t>12-</w:t>
            </w:r>
            <w:r w:rsidR="004B2290">
              <w:rPr>
                <w:color w:val="000000"/>
              </w:rPr>
              <w:t>D</w:t>
            </w:r>
          </w:p>
        </w:tc>
        <w:tc>
          <w:tcPr>
            <w:tcW w:w="924" w:type="dxa"/>
          </w:tcPr>
          <w:p w14:paraId="5F42ED41" w14:textId="77777777" w:rsidR="00C8047F" w:rsidRPr="00C8047F" w:rsidRDefault="00C8047F" w:rsidP="00C8047F">
            <w:pPr>
              <w:ind w:right="3"/>
              <w:rPr>
                <w:color w:val="000000"/>
              </w:rPr>
            </w:pPr>
            <w:r w:rsidRPr="00C8047F">
              <w:rPr>
                <w:color w:val="000000"/>
              </w:rPr>
              <w:t>13-</w:t>
            </w:r>
            <w:r w:rsidR="004B2290">
              <w:rPr>
                <w:color w:val="000000"/>
              </w:rPr>
              <w:t>D</w:t>
            </w:r>
          </w:p>
        </w:tc>
        <w:tc>
          <w:tcPr>
            <w:tcW w:w="924" w:type="dxa"/>
          </w:tcPr>
          <w:p w14:paraId="2594B5D9" w14:textId="77777777" w:rsidR="00C8047F" w:rsidRPr="00C8047F" w:rsidRDefault="00C8047F" w:rsidP="00C8047F">
            <w:pPr>
              <w:ind w:right="3"/>
              <w:rPr>
                <w:color w:val="000000"/>
              </w:rPr>
            </w:pPr>
            <w:r w:rsidRPr="00C8047F">
              <w:rPr>
                <w:color w:val="000000"/>
              </w:rPr>
              <w:t>14-</w:t>
            </w:r>
            <w:r w:rsidR="004B2290">
              <w:rPr>
                <w:color w:val="000000"/>
              </w:rPr>
              <w:t>C</w:t>
            </w:r>
          </w:p>
        </w:tc>
        <w:tc>
          <w:tcPr>
            <w:tcW w:w="924" w:type="dxa"/>
          </w:tcPr>
          <w:p w14:paraId="55111A80" w14:textId="77777777" w:rsidR="00C8047F" w:rsidRPr="00C8047F" w:rsidRDefault="00C8047F" w:rsidP="00C8047F">
            <w:pPr>
              <w:ind w:right="3"/>
              <w:rPr>
                <w:color w:val="000000"/>
              </w:rPr>
            </w:pPr>
            <w:r w:rsidRPr="00C8047F">
              <w:rPr>
                <w:color w:val="000000"/>
              </w:rPr>
              <w:t>15-</w:t>
            </w:r>
            <w:r w:rsidR="004B2290">
              <w:rPr>
                <w:color w:val="000000"/>
              </w:rPr>
              <w:t>D</w:t>
            </w:r>
          </w:p>
        </w:tc>
        <w:tc>
          <w:tcPr>
            <w:tcW w:w="924" w:type="dxa"/>
          </w:tcPr>
          <w:p w14:paraId="0C328415" w14:textId="77777777" w:rsidR="00C8047F" w:rsidRPr="00C8047F" w:rsidRDefault="00C8047F" w:rsidP="00C8047F">
            <w:pPr>
              <w:ind w:right="3"/>
              <w:rPr>
                <w:color w:val="000000"/>
              </w:rPr>
            </w:pPr>
            <w:r w:rsidRPr="00C8047F">
              <w:rPr>
                <w:color w:val="000000"/>
              </w:rPr>
              <w:t>16-</w:t>
            </w:r>
            <w:r w:rsidR="004B2290">
              <w:rPr>
                <w:color w:val="000000"/>
              </w:rPr>
              <w:t>A</w:t>
            </w:r>
          </w:p>
        </w:tc>
        <w:tc>
          <w:tcPr>
            <w:tcW w:w="924" w:type="dxa"/>
          </w:tcPr>
          <w:p w14:paraId="0901DC78" w14:textId="77777777" w:rsidR="00C8047F" w:rsidRPr="00C8047F" w:rsidRDefault="00C8047F" w:rsidP="00C8047F">
            <w:pPr>
              <w:ind w:right="3"/>
              <w:rPr>
                <w:color w:val="000000"/>
              </w:rPr>
            </w:pPr>
            <w:r w:rsidRPr="00C8047F">
              <w:rPr>
                <w:color w:val="000000"/>
              </w:rPr>
              <w:t>17-</w:t>
            </w:r>
            <w:r w:rsidR="004B2290">
              <w:rPr>
                <w:color w:val="000000"/>
              </w:rPr>
              <w:t>A</w:t>
            </w:r>
          </w:p>
        </w:tc>
        <w:tc>
          <w:tcPr>
            <w:tcW w:w="925" w:type="dxa"/>
          </w:tcPr>
          <w:p w14:paraId="27739BF8" w14:textId="77777777" w:rsidR="00C8047F" w:rsidRPr="00C8047F" w:rsidRDefault="00C8047F" w:rsidP="00C8047F">
            <w:pPr>
              <w:ind w:right="3"/>
              <w:rPr>
                <w:color w:val="000000"/>
              </w:rPr>
            </w:pPr>
            <w:r w:rsidRPr="00C8047F">
              <w:rPr>
                <w:color w:val="000000"/>
              </w:rPr>
              <w:t>18-</w:t>
            </w:r>
            <w:r w:rsidR="004B2290">
              <w:rPr>
                <w:color w:val="000000"/>
              </w:rPr>
              <w:t>D</w:t>
            </w:r>
          </w:p>
        </w:tc>
        <w:tc>
          <w:tcPr>
            <w:tcW w:w="925" w:type="dxa"/>
          </w:tcPr>
          <w:p w14:paraId="193351A9" w14:textId="77777777" w:rsidR="00C8047F" w:rsidRPr="00C8047F" w:rsidRDefault="00C8047F" w:rsidP="00C8047F">
            <w:pPr>
              <w:ind w:right="3"/>
              <w:rPr>
                <w:color w:val="000000"/>
              </w:rPr>
            </w:pPr>
            <w:r w:rsidRPr="00C8047F">
              <w:rPr>
                <w:color w:val="000000"/>
              </w:rPr>
              <w:t>19-</w:t>
            </w:r>
            <w:r w:rsidR="004B2290">
              <w:rPr>
                <w:color w:val="000000"/>
              </w:rPr>
              <w:t>B</w:t>
            </w:r>
          </w:p>
        </w:tc>
        <w:tc>
          <w:tcPr>
            <w:tcW w:w="925" w:type="dxa"/>
          </w:tcPr>
          <w:p w14:paraId="60D08EB1" w14:textId="77777777" w:rsidR="00C8047F" w:rsidRPr="00C8047F" w:rsidRDefault="00C8047F" w:rsidP="00C8047F">
            <w:pPr>
              <w:ind w:right="3"/>
              <w:rPr>
                <w:color w:val="000000"/>
              </w:rPr>
            </w:pPr>
            <w:r w:rsidRPr="00C8047F">
              <w:rPr>
                <w:color w:val="000000"/>
              </w:rPr>
              <w:t>20-</w:t>
            </w:r>
            <w:r w:rsidR="004B2290">
              <w:rPr>
                <w:color w:val="000000"/>
              </w:rPr>
              <w:t>B</w:t>
            </w:r>
          </w:p>
        </w:tc>
      </w:tr>
      <w:tr w:rsidR="00C8047F" w:rsidRPr="00C8047F" w14:paraId="6A288801" w14:textId="77777777" w:rsidTr="000575CE">
        <w:trPr>
          <w:jc w:val="center"/>
        </w:trPr>
        <w:tc>
          <w:tcPr>
            <w:tcW w:w="924" w:type="dxa"/>
          </w:tcPr>
          <w:p w14:paraId="43E43ED2" w14:textId="77777777" w:rsidR="00C8047F" w:rsidRPr="00C8047F" w:rsidRDefault="00C8047F" w:rsidP="00C8047F">
            <w:pPr>
              <w:ind w:right="3"/>
              <w:rPr>
                <w:color w:val="000000"/>
              </w:rPr>
            </w:pPr>
            <w:r w:rsidRPr="00C8047F">
              <w:rPr>
                <w:color w:val="000000"/>
              </w:rPr>
              <w:t>21-</w:t>
            </w:r>
            <w:r w:rsidR="00037C97">
              <w:rPr>
                <w:color w:val="000000"/>
              </w:rPr>
              <w:t>C</w:t>
            </w:r>
          </w:p>
        </w:tc>
        <w:tc>
          <w:tcPr>
            <w:tcW w:w="924" w:type="dxa"/>
          </w:tcPr>
          <w:p w14:paraId="264ADF8C" w14:textId="77777777" w:rsidR="00C8047F" w:rsidRPr="00C8047F" w:rsidRDefault="00C8047F" w:rsidP="00C8047F">
            <w:pPr>
              <w:ind w:right="3"/>
              <w:rPr>
                <w:color w:val="000000"/>
              </w:rPr>
            </w:pPr>
            <w:r w:rsidRPr="00C8047F">
              <w:rPr>
                <w:color w:val="000000"/>
              </w:rPr>
              <w:t>22-</w:t>
            </w:r>
            <w:r w:rsidR="004B2290">
              <w:rPr>
                <w:color w:val="000000"/>
              </w:rPr>
              <w:t>D</w:t>
            </w:r>
          </w:p>
        </w:tc>
        <w:tc>
          <w:tcPr>
            <w:tcW w:w="924" w:type="dxa"/>
          </w:tcPr>
          <w:p w14:paraId="216ECEDC" w14:textId="77777777" w:rsidR="00C8047F" w:rsidRPr="00C8047F" w:rsidRDefault="00C8047F" w:rsidP="00C8047F">
            <w:pPr>
              <w:ind w:right="3"/>
              <w:rPr>
                <w:color w:val="000000"/>
              </w:rPr>
            </w:pPr>
            <w:r w:rsidRPr="00C8047F">
              <w:rPr>
                <w:color w:val="000000"/>
              </w:rPr>
              <w:t>23-</w:t>
            </w:r>
            <w:r w:rsidR="004B2290">
              <w:rPr>
                <w:color w:val="000000"/>
              </w:rPr>
              <w:t>C</w:t>
            </w:r>
          </w:p>
        </w:tc>
        <w:tc>
          <w:tcPr>
            <w:tcW w:w="924" w:type="dxa"/>
          </w:tcPr>
          <w:p w14:paraId="33028EF6" w14:textId="77777777" w:rsidR="00C8047F" w:rsidRPr="00C8047F" w:rsidRDefault="00C8047F" w:rsidP="00C8047F">
            <w:pPr>
              <w:ind w:right="3"/>
              <w:rPr>
                <w:color w:val="000000"/>
              </w:rPr>
            </w:pPr>
            <w:r w:rsidRPr="00C8047F">
              <w:rPr>
                <w:color w:val="000000"/>
              </w:rPr>
              <w:t>24-</w:t>
            </w:r>
            <w:r w:rsidR="004B2290">
              <w:rPr>
                <w:color w:val="000000"/>
              </w:rPr>
              <w:t>A</w:t>
            </w:r>
          </w:p>
        </w:tc>
        <w:tc>
          <w:tcPr>
            <w:tcW w:w="924" w:type="dxa"/>
          </w:tcPr>
          <w:p w14:paraId="04334053" w14:textId="77777777" w:rsidR="00C8047F" w:rsidRPr="00C8047F" w:rsidRDefault="00C8047F" w:rsidP="00C8047F">
            <w:pPr>
              <w:ind w:right="3"/>
              <w:rPr>
                <w:color w:val="000000"/>
              </w:rPr>
            </w:pPr>
            <w:r w:rsidRPr="00C8047F">
              <w:rPr>
                <w:color w:val="000000"/>
              </w:rPr>
              <w:t>25-</w:t>
            </w:r>
            <w:r w:rsidR="004B2290">
              <w:rPr>
                <w:color w:val="000000"/>
              </w:rPr>
              <w:t>C</w:t>
            </w:r>
          </w:p>
        </w:tc>
        <w:tc>
          <w:tcPr>
            <w:tcW w:w="924" w:type="dxa"/>
          </w:tcPr>
          <w:p w14:paraId="3D37522C" w14:textId="77777777" w:rsidR="00C8047F" w:rsidRPr="00C8047F" w:rsidRDefault="00C8047F" w:rsidP="00C8047F">
            <w:pPr>
              <w:ind w:right="3"/>
              <w:rPr>
                <w:color w:val="000000"/>
              </w:rPr>
            </w:pPr>
            <w:r w:rsidRPr="00C8047F">
              <w:rPr>
                <w:color w:val="000000"/>
              </w:rPr>
              <w:t>26-</w:t>
            </w:r>
            <w:r w:rsidR="004B2290">
              <w:rPr>
                <w:color w:val="000000"/>
              </w:rPr>
              <w:t>D</w:t>
            </w:r>
          </w:p>
        </w:tc>
        <w:tc>
          <w:tcPr>
            <w:tcW w:w="924" w:type="dxa"/>
          </w:tcPr>
          <w:p w14:paraId="0E58274C" w14:textId="77777777" w:rsidR="00C8047F" w:rsidRPr="00C8047F" w:rsidRDefault="00C8047F" w:rsidP="00C8047F">
            <w:pPr>
              <w:ind w:right="3"/>
              <w:rPr>
                <w:color w:val="000000"/>
              </w:rPr>
            </w:pPr>
            <w:r w:rsidRPr="00C8047F">
              <w:rPr>
                <w:color w:val="000000"/>
              </w:rPr>
              <w:t>27-</w:t>
            </w:r>
            <w:r w:rsidR="004B2290">
              <w:rPr>
                <w:color w:val="000000"/>
              </w:rPr>
              <w:t>D</w:t>
            </w:r>
          </w:p>
        </w:tc>
        <w:tc>
          <w:tcPr>
            <w:tcW w:w="925" w:type="dxa"/>
          </w:tcPr>
          <w:p w14:paraId="66E842C2" w14:textId="77777777" w:rsidR="00C8047F" w:rsidRPr="00C8047F" w:rsidRDefault="00C8047F" w:rsidP="00C8047F">
            <w:pPr>
              <w:ind w:right="3"/>
              <w:rPr>
                <w:color w:val="000000"/>
              </w:rPr>
            </w:pPr>
            <w:r w:rsidRPr="00C8047F">
              <w:rPr>
                <w:color w:val="000000"/>
              </w:rPr>
              <w:t>28-</w:t>
            </w:r>
            <w:r w:rsidR="004B2290">
              <w:rPr>
                <w:color w:val="000000"/>
              </w:rPr>
              <w:t>A</w:t>
            </w:r>
          </w:p>
        </w:tc>
        <w:tc>
          <w:tcPr>
            <w:tcW w:w="925" w:type="dxa"/>
          </w:tcPr>
          <w:p w14:paraId="7755F67F" w14:textId="77777777" w:rsidR="00C8047F" w:rsidRPr="00C8047F" w:rsidRDefault="00C8047F" w:rsidP="00C8047F">
            <w:pPr>
              <w:ind w:right="3"/>
              <w:rPr>
                <w:color w:val="000000"/>
              </w:rPr>
            </w:pPr>
            <w:r w:rsidRPr="00C8047F">
              <w:rPr>
                <w:color w:val="000000"/>
              </w:rPr>
              <w:t>29-</w:t>
            </w:r>
            <w:r w:rsidR="004B2290">
              <w:rPr>
                <w:color w:val="000000"/>
              </w:rPr>
              <w:t>C</w:t>
            </w:r>
          </w:p>
        </w:tc>
        <w:tc>
          <w:tcPr>
            <w:tcW w:w="925" w:type="dxa"/>
          </w:tcPr>
          <w:p w14:paraId="37DE672A" w14:textId="77777777" w:rsidR="00C8047F" w:rsidRPr="00C8047F" w:rsidRDefault="00C8047F" w:rsidP="00C8047F">
            <w:pPr>
              <w:ind w:right="3"/>
              <w:rPr>
                <w:color w:val="000000"/>
              </w:rPr>
            </w:pPr>
            <w:r w:rsidRPr="00C8047F">
              <w:rPr>
                <w:color w:val="000000"/>
              </w:rPr>
              <w:t>30-</w:t>
            </w:r>
            <w:r w:rsidR="004B2290">
              <w:rPr>
                <w:color w:val="000000"/>
              </w:rPr>
              <w:t>A</w:t>
            </w:r>
          </w:p>
        </w:tc>
      </w:tr>
      <w:tr w:rsidR="00C8047F" w:rsidRPr="00C8047F" w14:paraId="39370D97" w14:textId="77777777" w:rsidTr="000575CE">
        <w:trPr>
          <w:jc w:val="center"/>
        </w:trPr>
        <w:tc>
          <w:tcPr>
            <w:tcW w:w="924" w:type="dxa"/>
          </w:tcPr>
          <w:p w14:paraId="2FF66EB9" w14:textId="77777777" w:rsidR="00C8047F" w:rsidRPr="00C8047F" w:rsidRDefault="00C8047F" w:rsidP="00C8047F">
            <w:pPr>
              <w:ind w:right="3"/>
              <w:rPr>
                <w:color w:val="000000"/>
              </w:rPr>
            </w:pPr>
            <w:r w:rsidRPr="00C8047F">
              <w:rPr>
                <w:color w:val="000000"/>
              </w:rPr>
              <w:t>31-</w:t>
            </w:r>
            <w:r w:rsidR="00037C97">
              <w:rPr>
                <w:color w:val="000000"/>
              </w:rPr>
              <w:t>A</w:t>
            </w:r>
          </w:p>
        </w:tc>
        <w:tc>
          <w:tcPr>
            <w:tcW w:w="924" w:type="dxa"/>
          </w:tcPr>
          <w:p w14:paraId="1C027950" w14:textId="77777777" w:rsidR="00C8047F" w:rsidRPr="00C8047F" w:rsidRDefault="00C8047F" w:rsidP="00C8047F">
            <w:pPr>
              <w:ind w:right="3"/>
              <w:rPr>
                <w:color w:val="000000"/>
              </w:rPr>
            </w:pPr>
            <w:r w:rsidRPr="00C8047F">
              <w:rPr>
                <w:color w:val="000000"/>
              </w:rPr>
              <w:t>32-</w:t>
            </w:r>
            <w:r w:rsidR="004B2290">
              <w:rPr>
                <w:color w:val="000000"/>
              </w:rPr>
              <w:t>A</w:t>
            </w:r>
          </w:p>
        </w:tc>
        <w:tc>
          <w:tcPr>
            <w:tcW w:w="924" w:type="dxa"/>
          </w:tcPr>
          <w:p w14:paraId="25F4BE31" w14:textId="77777777" w:rsidR="00C8047F" w:rsidRPr="00C8047F" w:rsidRDefault="00C8047F" w:rsidP="00C8047F">
            <w:pPr>
              <w:ind w:right="3"/>
              <w:rPr>
                <w:color w:val="000000"/>
              </w:rPr>
            </w:pPr>
            <w:r w:rsidRPr="00C8047F">
              <w:rPr>
                <w:color w:val="000000"/>
              </w:rPr>
              <w:t>33-</w:t>
            </w:r>
            <w:r w:rsidR="004B2290">
              <w:rPr>
                <w:color w:val="000000"/>
              </w:rPr>
              <w:t>D</w:t>
            </w:r>
          </w:p>
        </w:tc>
        <w:tc>
          <w:tcPr>
            <w:tcW w:w="924" w:type="dxa"/>
          </w:tcPr>
          <w:p w14:paraId="39312642" w14:textId="77777777" w:rsidR="00C8047F" w:rsidRPr="00C8047F" w:rsidRDefault="00C8047F" w:rsidP="00C8047F">
            <w:pPr>
              <w:ind w:right="3"/>
              <w:rPr>
                <w:color w:val="000000"/>
              </w:rPr>
            </w:pPr>
            <w:r w:rsidRPr="00C8047F">
              <w:rPr>
                <w:color w:val="000000"/>
              </w:rPr>
              <w:t>34-</w:t>
            </w:r>
            <w:r w:rsidR="004B2290">
              <w:rPr>
                <w:color w:val="000000"/>
              </w:rPr>
              <w:t>A</w:t>
            </w:r>
          </w:p>
        </w:tc>
        <w:tc>
          <w:tcPr>
            <w:tcW w:w="924" w:type="dxa"/>
          </w:tcPr>
          <w:p w14:paraId="2D957E41" w14:textId="77777777" w:rsidR="00C8047F" w:rsidRPr="00C8047F" w:rsidRDefault="00C8047F" w:rsidP="00C8047F">
            <w:pPr>
              <w:ind w:right="3"/>
              <w:rPr>
                <w:color w:val="000000"/>
              </w:rPr>
            </w:pPr>
            <w:r w:rsidRPr="00C8047F">
              <w:rPr>
                <w:color w:val="000000"/>
              </w:rPr>
              <w:t>35-</w:t>
            </w:r>
            <w:r w:rsidR="004B2290">
              <w:rPr>
                <w:color w:val="000000"/>
              </w:rPr>
              <w:t>D</w:t>
            </w:r>
          </w:p>
        </w:tc>
        <w:tc>
          <w:tcPr>
            <w:tcW w:w="924" w:type="dxa"/>
          </w:tcPr>
          <w:p w14:paraId="5B195A01" w14:textId="77777777" w:rsidR="00C8047F" w:rsidRPr="00C8047F" w:rsidRDefault="00C8047F" w:rsidP="00C8047F">
            <w:pPr>
              <w:ind w:right="3"/>
              <w:rPr>
                <w:color w:val="000000"/>
              </w:rPr>
            </w:pPr>
            <w:r w:rsidRPr="00C8047F">
              <w:rPr>
                <w:color w:val="000000"/>
              </w:rPr>
              <w:t>36-</w:t>
            </w:r>
            <w:r w:rsidR="004B2290" w:rsidRPr="002A6133">
              <w:rPr>
                <w:position w:val="-24"/>
              </w:rPr>
              <w:object w:dxaOrig="600" w:dyaOrig="620" w14:anchorId="432E1F6F">
                <v:shape id="_x0000_i1278" type="#_x0000_t75" style="width:30pt;height:30.75pt" o:ole="">
                  <v:imagedata r:id="rId524" o:title=""/>
                </v:shape>
                <o:OLEObject Type="Embed" ProgID="Equation.DSMT4" ShapeID="_x0000_i1278" DrawAspect="Content" ObjectID="_1794302628" r:id="rId525"/>
              </w:object>
            </w:r>
          </w:p>
        </w:tc>
        <w:tc>
          <w:tcPr>
            <w:tcW w:w="924" w:type="dxa"/>
          </w:tcPr>
          <w:p w14:paraId="769EC2C2" w14:textId="77777777" w:rsidR="00C8047F" w:rsidRPr="00C8047F" w:rsidRDefault="00C8047F" w:rsidP="00C8047F">
            <w:pPr>
              <w:ind w:right="3"/>
              <w:rPr>
                <w:color w:val="000000"/>
              </w:rPr>
            </w:pPr>
            <w:r w:rsidRPr="00C8047F">
              <w:rPr>
                <w:color w:val="000000"/>
              </w:rPr>
              <w:t>37-</w:t>
            </w:r>
            <w:r w:rsidR="004B2290">
              <w:rPr>
                <w:color w:val="000000"/>
              </w:rPr>
              <w:t>2</w:t>
            </w:r>
          </w:p>
        </w:tc>
        <w:tc>
          <w:tcPr>
            <w:tcW w:w="925" w:type="dxa"/>
          </w:tcPr>
          <w:p w14:paraId="43A289FB" w14:textId="77777777" w:rsidR="00C8047F" w:rsidRPr="00C8047F" w:rsidRDefault="00C8047F" w:rsidP="00C8047F">
            <w:pPr>
              <w:ind w:right="3"/>
              <w:rPr>
                <w:color w:val="000000"/>
              </w:rPr>
            </w:pPr>
            <w:r w:rsidRPr="00C8047F">
              <w:rPr>
                <w:color w:val="000000"/>
              </w:rPr>
              <w:t>38-</w:t>
            </w:r>
            <w:r w:rsidR="004B2290">
              <w:rPr>
                <w:color w:val="000000"/>
              </w:rPr>
              <w:t>2</w:t>
            </w:r>
          </w:p>
        </w:tc>
        <w:tc>
          <w:tcPr>
            <w:tcW w:w="925" w:type="dxa"/>
          </w:tcPr>
          <w:p w14:paraId="4D94459D" w14:textId="77777777" w:rsidR="00C8047F" w:rsidRPr="00C8047F" w:rsidRDefault="00C8047F" w:rsidP="00C8047F">
            <w:pPr>
              <w:ind w:right="3"/>
              <w:rPr>
                <w:color w:val="000000"/>
              </w:rPr>
            </w:pPr>
            <w:r w:rsidRPr="00C8047F">
              <w:rPr>
                <w:color w:val="000000"/>
              </w:rPr>
              <w:t>39-</w:t>
            </w:r>
            <w:r w:rsidR="004B2290">
              <w:rPr>
                <w:color w:val="000000"/>
              </w:rPr>
              <w:t>145152</w:t>
            </w:r>
          </w:p>
        </w:tc>
        <w:tc>
          <w:tcPr>
            <w:tcW w:w="925" w:type="dxa"/>
          </w:tcPr>
          <w:p w14:paraId="4C3F734C" w14:textId="77777777" w:rsidR="00C8047F" w:rsidRPr="00C8047F" w:rsidRDefault="00C8047F" w:rsidP="00C8047F">
            <w:pPr>
              <w:ind w:right="3"/>
              <w:rPr>
                <w:color w:val="000000"/>
              </w:rPr>
            </w:pPr>
            <w:r w:rsidRPr="00C8047F">
              <w:rPr>
                <w:color w:val="000000"/>
              </w:rPr>
              <w:t>40-</w:t>
            </w:r>
            <w:r w:rsidR="004B2290" w:rsidRPr="002A6133">
              <w:rPr>
                <w:position w:val="-24"/>
              </w:rPr>
              <w:object w:dxaOrig="740" w:dyaOrig="620" w14:anchorId="5B78CDD9">
                <v:shape id="_x0000_i1279" type="#_x0000_t75" style="width:36.75pt;height:30.75pt" o:ole="">
                  <v:imagedata r:id="rId526" o:title=""/>
                </v:shape>
                <o:OLEObject Type="Embed" ProgID="Equation.DSMT4" ShapeID="_x0000_i1279" DrawAspect="Content" ObjectID="_1794302629" r:id="rId527"/>
              </w:object>
            </w:r>
          </w:p>
        </w:tc>
      </w:tr>
      <w:tr w:rsidR="009730B0" w:rsidRPr="004B2290" w14:paraId="0EA87892" w14:textId="77777777" w:rsidTr="007F33D8">
        <w:trPr>
          <w:jc w:val="center"/>
        </w:trPr>
        <w:tc>
          <w:tcPr>
            <w:tcW w:w="924" w:type="dxa"/>
          </w:tcPr>
          <w:p w14:paraId="101131AD" w14:textId="77777777" w:rsidR="009730B0" w:rsidRPr="009730B0" w:rsidRDefault="009730B0" w:rsidP="009730B0">
            <w:pPr>
              <w:ind w:right="3"/>
              <w:rPr>
                <w:color w:val="000000"/>
              </w:rPr>
            </w:pPr>
            <w:r>
              <w:rPr>
                <w:color w:val="000000"/>
              </w:rPr>
              <w:t>4</w:t>
            </w:r>
            <w:r w:rsidRPr="009730B0">
              <w:rPr>
                <w:color w:val="000000"/>
              </w:rPr>
              <w:t>1-</w:t>
            </w:r>
            <w:r w:rsidR="004B2290" w:rsidRPr="002A6133">
              <w:rPr>
                <w:position w:val="-24"/>
              </w:rPr>
              <w:object w:dxaOrig="1660" w:dyaOrig="620" w14:anchorId="447DE695">
                <v:shape id="_x0000_i1280" type="#_x0000_t75" style="width:83.25pt;height:30.75pt" o:ole="">
                  <v:imagedata r:id="rId528" o:title=""/>
                </v:shape>
                <o:OLEObject Type="Embed" ProgID="Equation.DSMT4" ShapeID="_x0000_i1280" DrawAspect="Content" ObjectID="_1794302630" r:id="rId529"/>
              </w:object>
            </w:r>
          </w:p>
        </w:tc>
        <w:tc>
          <w:tcPr>
            <w:tcW w:w="924" w:type="dxa"/>
          </w:tcPr>
          <w:p w14:paraId="7EAB68D3" w14:textId="77777777" w:rsidR="009730B0" w:rsidRPr="009730B0" w:rsidRDefault="009730B0" w:rsidP="009730B0">
            <w:pPr>
              <w:ind w:right="3"/>
              <w:rPr>
                <w:color w:val="000000"/>
              </w:rPr>
            </w:pPr>
            <w:r>
              <w:rPr>
                <w:color w:val="000000"/>
              </w:rPr>
              <w:t>4</w:t>
            </w:r>
            <w:r w:rsidRPr="009730B0">
              <w:rPr>
                <w:color w:val="000000"/>
              </w:rPr>
              <w:t>2-</w:t>
            </w:r>
            <w:r w:rsidR="004B2290" w:rsidRPr="002A6133">
              <w:rPr>
                <w:position w:val="-30"/>
              </w:rPr>
              <w:object w:dxaOrig="720" w:dyaOrig="720" w14:anchorId="2D03B96C">
                <v:shape id="_x0000_i1281" type="#_x0000_t75" style="width:36pt;height:36pt" o:ole="">
                  <v:imagedata r:id="rId530" o:title=""/>
                </v:shape>
                <o:OLEObject Type="Embed" ProgID="Equation.DSMT4" ShapeID="_x0000_i1281" DrawAspect="Content" ObjectID="_1794302631" r:id="rId531"/>
              </w:object>
            </w:r>
          </w:p>
        </w:tc>
        <w:tc>
          <w:tcPr>
            <w:tcW w:w="924" w:type="dxa"/>
          </w:tcPr>
          <w:p w14:paraId="10E16296" w14:textId="77777777" w:rsidR="004B2290" w:rsidRDefault="009730B0" w:rsidP="009730B0">
            <w:pPr>
              <w:ind w:right="3"/>
              <w:rPr>
                <w:color w:val="000000"/>
              </w:rPr>
            </w:pPr>
            <w:r>
              <w:rPr>
                <w:color w:val="000000"/>
              </w:rPr>
              <w:t>4</w:t>
            </w:r>
            <w:r w:rsidRPr="009730B0">
              <w:rPr>
                <w:color w:val="000000"/>
              </w:rPr>
              <w:t>3-</w:t>
            </w:r>
          </w:p>
          <w:p w14:paraId="318FD8C1" w14:textId="77777777" w:rsidR="009730B0" w:rsidRPr="009730B0" w:rsidRDefault="004B2290" w:rsidP="009730B0">
            <w:pPr>
              <w:ind w:right="3"/>
              <w:rPr>
                <w:color w:val="000000"/>
              </w:rPr>
            </w:pPr>
            <w:r w:rsidRPr="002A6133">
              <w:rPr>
                <w:position w:val="-4"/>
              </w:rPr>
              <w:object w:dxaOrig="320" w:dyaOrig="260" w14:anchorId="02ED2F2B">
                <v:shape id="_x0000_i1282" type="#_x0000_t75" style="width:15.75pt;height:12.75pt" o:ole="">
                  <v:imagedata r:id="rId532" o:title=""/>
                </v:shape>
                <o:OLEObject Type="Embed" ProgID="Equation.DSMT4" ShapeID="_x0000_i1282" DrawAspect="Content" ObjectID="_1794302632" r:id="rId533"/>
              </w:object>
            </w:r>
          </w:p>
        </w:tc>
        <w:tc>
          <w:tcPr>
            <w:tcW w:w="924" w:type="dxa"/>
          </w:tcPr>
          <w:p w14:paraId="767B29CB" w14:textId="77777777" w:rsidR="004B2290" w:rsidRDefault="009730B0" w:rsidP="009730B0">
            <w:pPr>
              <w:ind w:right="3"/>
              <w:rPr>
                <w:color w:val="000000"/>
              </w:rPr>
            </w:pPr>
            <w:r>
              <w:rPr>
                <w:color w:val="000000"/>
              </w:rPr>
              <w:t>4</w:t>
            </w:r>
            <w:r w:rsidRPr="009730B0">
              <w:rPr>
                <w:color w:val="000000"/>
              </w:rPr>
              <w:t>4-</w:t>
            </w:r>
          </w:p>
          <w:p w14:paraId="6DFF4E19" w14:textId="77777777" w:rsidR="009730B0" w:rsidRPr="009730B0" w:rsidRDefault="004B2290" w:rsidP="009730B0">
            <w:pPr>
              <w:ind w:right="3"/>
              <w:rPr>
                <w:color w:val="000000"/>
              </w:rPr>
            </w:pPr>
            <w:r>
              <w:rPr>
                <w:color w:val="000000"/>
              </w:rPr>
              <w:t xml:space="preserve"> 10</w:t>
            </w:r>
          </w:p>
        </w:tc>
        <w:tc>
          <w:tcPr>
            <w:tcW w:w="924" w:type="dxa"/>
          </w:tcPr>
          <w:p w14:paraId="766410EF" w14:textId="77777777" w:rsidR="009730B0" w:rsidRDefault="009730B0" w:rsidP="009730B0">
            <w:pPr>
              <w:ind w:right="3"/>
              <w:rPr>
                <w:color w:val="000000"/>
              </w:rPr>
            </w:pPr>
            <w:r>
              <w:rPr>
                <w:color w:val="000000"/>
              </w:rPr>
              <w:t>4</w:t>
            </w:r>
            <w:r w:rsidRPr="009730B0">
              <w:rPr>
                <w:color w:val="000000"/>
              </w:rPr>
              <w:t>5-</w:t>
            </w:r>
          </w:p>
          <w:p w14:paraId="77EAAAC4" w14:textId="77777777" w:rsidR="004B2290" w:rsidRPr="009730B0" w:rsidRDefault="004B2290" w:rsidP="009730B0">
            <w:pPr>
              <w:ind w:right="3"/>
              <w:rPr>
                <w:color w:val="000000"/>
              </w:rPr>
            </w:pPr>
            <w:r w:rsidRPr="002A6133">
              <w:rPr>
                <w:position w:val="-14"/>
              </w:rPr>
              <w:object w:dxaOrig="720" w:dyaOrig="400" w14:anchorId="60372A4F">
                <v:shape id="_x0000_i1283" type="#_x0000_t75" style="width:36pt;height:20.25pt" o:ole="">
                  <v:imagedata r:id="rId534" o:title=""/>
                </v:shape>
                <o:OLEObject Type="Embed" ProgID="Equation.DSMT4" ShapeID="_x0000_i1283" DrawAspect="Content" ObjectID="_1794302633" r:id="rId535"/>
              </w:object>
            </w:r>
          </w:p>
        </w:tc>
        <w:tc>
          <w:tcPr>
            <w:tcW w:w="924" w:type="dxa"/>
          </w:tcPr>
          <w:p w14:paraId="00A60A7B" w14:textId="77777777" w:rsidR="009730B0" w:rsidRDefault="009730B0" w:rsidP="009730B0">
            <w:pPr>
              <w:ind w:right="3"/>
              <w:rPr>
                <w:color w:val="000000"/>
              </w:rPr>
            </w:pPr>
            <w:r>
              <w:rPr>
                <w:color w:val="000000"/>
              </w:rPr>
              <w:t>4</w:t>
            </w:r>
            <w:r w:rsidRPr="009730B0">
              <w:rPr>
                <w:color w:val="000000"/>
              </w:rPr>
              <w:t>6-</w:t>
            </w:r>
          </w:p>
          <w:p w14:paraId="7CECCC19" w14:textId="77777777" w:rsidR="004B2290" w:rsidRPr="009730B0" w:rsidRDefault="004B2290" w:rsidP="009730B0">
            <w:pPr>
              <w:ind w:right="3"/>
              <w:rPr>
                <w:color w:val="000000"/>
              </w:rPr>
            </w:pPr>
            <w:r w:rsidRPr="002A6133">
              <w:rPr>
                <w:position w:val="-6"/>
              </w:rPr>
              <w:object w:dxaOrig="400" w:dyaOrig="279" w14:anchorId="3F5F008D">
                <v:shape id="_x0000_i1284" type="#_x0000_t75" style="width:20.25pt;height:14.25pt" o:ole="">
                  <v:imagedata r:id="rId536" o:title=""/>
                </v:shape>
                <o:OLEObject Type="Embed" ProgID="Equation.DSMT4" ShapeID="_x0000_i1284" DrawAspect="Content" ObjectID="_1794302634" r:id="rId537"/>
              </w:object>
            </w:r>
          </w:p>
        </w:tc>
        <w:tc>
          <w:tcPr>
            <w:tcW w:w="924" w:type="dxa"/>
          </w:tcPr>
          <w:p w14:paraId="235EDCDC" w14:textId="77777777" w:rsidR="009730B0" w:rsidRDefault="009730B0" w:rsidP="009730B0">
            <w:pPr>
              <w:ind w:right="3"/>
              <w:rPr>
                <w:color w:val="000000"/>
              </w:rPr>
            </w:pPr>
            <w:r>
              <w:rPr>
                <w:color w:val="000000"/>
              </w:rPr>
              <w:t>4</w:t>
            </w:r>
            <w:r w:rsidRPr="009730B0">
              <w:rPr>
                <w:color w:val="000000"/>
              </w:rPr>
              <w:t>7-</w:t>
            </w:r>
          </w:p>
          <w:p w14:paraId="094BBA05" w14:textId="77777777" w:rsidR="004B2290" w:rsidRPr="009730B0" w:rsidRDefault="004B2290" w:rsidP="009730B0">
            <w:pPr>
              <w:ind w:right="3"/>
              <w:rPr>
                <w:color w:val="000000"/>
              </w:rPr>
            </w:pPr>
            <w:r w:rsidRPr="002A6133">
              <w:rPr>
                <w:position w:val="-50"/>
              </w:rPr>
              <w:object w:dxaOrig="1100" w:dyaOrig="1120" w14:anchorId="3AA508A0">
                <v:shape id="_x0000_i1285" type="#_x0000_t75" style="width:54.75pt;height:56.25pt" o:ole="">
                  <v:imagedata r:id="rId538" o:title=""/>
                </v:shape>
                <o:OLEObject Type="Embed" ProgID="Equation.DSMT4" ShapeID="_x0000_i1285" DrawAspect="Content" ObjectID="_1794302635" r:id="rId539"/>
              </w:object>
            </w:r>
          </w:p>
        </w:tc>
        <w:tc>
          <w:tcPr>
            <w:tcW w:w="925" w:type="dxa"/>
          </w:tcPr>
          <w:p w14:paraId="392BF9FB" w14:textId="77777777" w:rsidR="009730B0" w:rsidRPr="009730B0" w:rsidRDefault="009730B0" w:rsidP="009730B0">
            <w:pPr>
              <w:ind w:right="3"/>
              <w:rPr>
                <w:color w:val="000000"/>
              </w:rPr>
            </w:pPr>
            <w:r>
              <w:rPr>
                <w:color w:val="000000"/>
              </w:rPr>
              <w:t>4</w:t>
            </w:r>
            <w:r w:rsidRPr="009730B0">
              <w:rPr>
                <w:color w:val="000000"/>
              </w:rPr>
              <w:t>8-</w:t>
            </w:r>
            <w:r w:rsidR="004B2290">
              <w:rPr>
                <w:color w:val="000000"/>
              </w:rPr>
              <w:t>204</w:t>
            </w:r>
          </w:p>
        </w:tc>
        <w:tc>
          <w:tcPr>
            <w:tcW w:w="925" w:type="dxa"/>
          </w:tcPr>
          <w:p w14:paraId="6721D372" w14:textId="77777777" w:rsidR="009730B0" w:rsidRDefault="009730B0" w:rsidP="009730B0">
            <w:pPr>
              <w:ind w:right="3"/>
              <w:rPr>
                <w:color w:val="000000"/>
              </w:rPr>
            </w:pPr>
            <w:r>
              <w:rPr>
                <w:color w:val="000000"/>
              </w:rPr>
              <w:t>4</w:t>
            </w:r>
            <w:r w:rsidRPr="009730B0">
              <w:rPr>
                <w:color w:val="000000"/>
              </w:rPr>
              <w:t>9-</w:t>
            </w:r>
          </w:p>
          <w:p w14:paraId="17B99E46" w14:textId="77777777" w:rsidR="004B2290" w:rsidRPr="009730B0" w:rsidRDefault="004B2290" w:rsidP="009730B0">
            <w:pPr>
              <w:ind w:right="3"/>
              <w:rPr>
                <w:color w:val="000000"/>
              </w:rPr>
            </w:pPr>
            <w:r w:rsidRPr="002A6133">
              <w:rPr>
                <w:position w:val="-24"/>
              </w:rPr>
              <w:object w:dxaOrig="880" w:dyaOrig="680" w14:anchorId="6848AF13">
                <v:shape id="_x0000_i1286" type="#_x0000_t75" style="width:44.25pt;height:33.75pt" o:ole="">
                  <v:imagedata r:id="rId540" o:title=""/>
                </v:shape>
                <o:OLEObject Type="Embed" ProgID="Equation.DSMT4" ShapeID="_x0000_i1286" DrawAspect="Content" ObjectID="_1794302636" r:id="rId541"/>
              </w:object>
            </w:r>
          </w:p>
        </w:tc>
        <w:tc>
          <w:tcPr>
            <w:tcW w:w="925" w:type="dxa"/>
          </w:tcPr>
          <w:p w14:paraId="46F99F72" w14:textId="77777777" w:rsidR="009730B0" w:rsidRPr="004B2290" w:rsidRDefault="009730B0" w:rsidP="009730B0">
            <w:pPr>
              <w:ind w:right="3"/>
              <w:rPr>
                <w:color w:val="000000"/>
                <w:sz w:val="18"/>
                <w:szCs w:val="18"/>
              </w:rPr>
            </w:pPr>
            <w:r w:rsidRPr="004B2290">
              <w:rPr>
                <w:color w:val="000000"/>
                <w:sz w:val="18"/>
                <w:szCs w:val="18"/>
              </w:rPr>
              <w:t>50-</w:t>
            </w:r>
          </w:p>
          <w:p w14:paraId="7166C535" w14:textId="77777777" w:rsidR="004B2290" w:rsidRPr="004B2290" w:rsidRDefault="004B2290" w:rsidP="009730B0">
            <w:pPr>
              <w:ind w:right="3"/>
              <w:rPr>
                <w:color w:val="000000"/>
                <w:sz w:val="18"/>
                <w:szCs w:val="18"/>
              </w:rPr>
            </w:pPr>
            <w:r w:rsidRPr="004B2290">
              <w:rPr>
                <w:color w:val="000000"/>
                <w:sz w:val="18"/>
                <w:szCs w:val="18"/>
              </w:rPr>
              <w:t>21.000.000</w:t>
            </w:r>
          </w:p>
        </w:tc>
      </w:tr>
      <w:tr w:rsidR="009730B0" w:rsidRPr="009730B0" w14:paraId="65CFC0A8" w14:textId="77777777" w:rsidTr="007F33D8">
        <w:trPr>
          <w:jc w:val="center"/>
        </w:trPr>
        <w:tc>
          <w:tcPr>
            <w:tcW w:w="924" w:type="dxa"/>
          </w:tcPr>
          <w:p w14:paraId="70262552" w14:textId="77777777" w:rsidR="009730B0" w:rsidRPr="009730B0" w:rsidRDefault="009730B0" w:rsidP="009730B0">
            <w:pPr>
              <w:ind w:right="3"/>
              <w:rPr>
                <w:color w:val="000000"/>
              </w:rPr>
            </w:pPr>
            <w:r>
              <w:rPr>
                <w:color w:val="000000"/>
              </w:rPr>
              <w:t>5</w:t>
            </w:r>
            <w:r w:rsidRPr="009730B0">
              <w:rPr>
                <w:color w:val="000000"/>
              </w:rPr>
              <w:t>1-</w:t>
            </w:r>
            <w:r w:rsidR="00037C97">
              <w:rPr>
                <w:color w:val="000000"/>
              </w:rPr>
              <w:t>D</w:t>
            </w:r>
          </w:p>
        </w:tc>
        <w:tc>
          <w:tcPr>
            <w:tcW w:w="924" w:type="dxa"/>
          </w:tcPr>
          <w:p w14:paraId="0272A20B" w14:textId="77777777" w:rsidR="009730B0" w:rsidRPr="009730B0" w:rsidRDefault="009730B0" w:rsidP="009730B0">
            <w:pPr>
              <w:ind w:right="3"/>
              <w:rPr>
                <w:color w:val="000000"/>
              </w:rPr>
            </w:pPr>
            <w:r>
              <w:rPr>
                <w:color w:val="000000"/>
              </w:rPr>
              <w:t>5</w:t>
            </w:r>
            <w:r w:rsidRPr="009730B0">
              <w:rPr>
                <w:color w:val="000000"/>
              </w:rPr>
              <w:t>2-</w:t>
            </w:r>
            <w:r w:rsidR="004B2290">
              <w:rPr>
                <w:color w:val="000000"/>
              </w:rPr>
              <w:t>B</w:t>
            </w:r>
          </w:p>
        </w:tc>
        <w:tc>
          <w:tcPr>
            <w:tcW w:w="924" w:type="dxa"/>
          </w:tcPr>
          <w:p w14:paraId="02BF3F2A" w14:textId="77777777" w:rsidR="009730B0" w:rsidRPr="009730B0" w:rsidRDefault="009730B0" w:rsidP="009730B0">
            <w:pPr>
              <w:ind w:right="3"/>
              <w:rPr>
                <w:color w:val="000000"/>
              </w:rPr>
            </w:pPr>
            <w:r>
              <w:rPr>
                <w:color w:val="000000"/>
              </w:rPr>
              <w:t>5</w:t>
            </w:r>
            <w:r w:rsidRPr="009730B0">
              <w:rPr>
                <w:color w:val="000000"/>
              </w:rPr>
              <w:t>3-</w:t>
            </w:r>
            <w:r w:rsidR="004B2290">
              <w:rPr>
                <w:color w:val="000000"/>
              </w:rPr>
              <w:t>D</w:t>
            </w:r>
          </w:p>
        </w:tc>
        <w:tc>
          <w:tcPr>
            <w:tcW w:w="924" w:type="dxa"/>
          </w:tcPr>
          <w:p w14:paraId="7DE6E674" w14:textId="77777777" w:rsidR="009730B0" w:rsidRPr="009730B0" w:rsidRDefault="009730B0" w:rsidP="009730B0">
            <w:pPr>
              <w:ind w:right="3"/>
              <w:rPr>
                <w:color w:val="000000"/>
              </w:rPr>
            </w:pPr>
            <w:r>
              <w:rPr>
                <w:color w:val="000000"/>
              </w:rPr>
              <w:t>5</w:t>
            </w:r>
            <w:r w:rsidRPr="009730B0">
              <w:rPr>
                <w:color w:val="000000"/>
              </w:rPr>
              <w:t>4-</w:t>
            </w:r>
            <w:r w:rsidR="004B2290">
              <w:rPr>
                <w:color w:val="000000"/>
              </w:rPr>
              <w:t>B</w:t>
            </w:r>
          </w:p>
        </w:tc>
        <w:tc>
          <w:tcPr>
            <w:tcW w:w="924" w:type="dxa"/>
          </w:tcPr>
          <w:p w14:paraId="1E23E9D2" w14:textId="77777777" w:rsidR="009730B0" w:rsidRPr="009730B0" w:rsidRDefault="009730B0" w:rsidP="009730B0">
            <w:pPr>
              <w:ind w:right="3"/>
              <w:rPr>
                <w:color w:val="000000"/>
              </w:rPr>
            </w:pPr>
            <w:r>
              <w:rPr>
                <w:color w:val="000000"/>
              </w:rPr>
              <w:t>5</w:t>
            </w:r>
            <w:r w:rsidRPr="009730B0">
              <w:rPr>
                <w:color w:val="000000"/>
              </w:rPr>
              <w:t>5-</w:t>
            </w:r>
            <w:r w:rsidR="004B2290">
              <w:rPr>
                <w:color w:val="000000"/>
              </w:rPr>
              <w:t>A</w:t>
            </w:r>
          </w:p>
        </w:tc>
        <w:tc>
          <w:tcPr>
            <w:tcW w:w="924" w:type="dxa"/>
          </w:tcPr>
          <w:p w14:paraId="62CDEF09" w14:textId="77777777" w:rsidR="009730B0" w:rsidRPr="009730B0" w:rsidRDefault="009730B0" w:rsidP="009730B0">
            <w:pPr>
              <w:ind w:right="3"/>
              <w:rPr>
                <w:color w:val="000000"/>
              </w:rPr>
            </w:pPr>
            <w:r>
              <w:rPr>
                <w:color w:val="000000"/>
              </w:rPr>
              <w:t>5</w:t>
            </w:r>
            <w:r w:rsidRPr="009730B0">
              <w:rPr>
                <w:color w:val="000000"/>
              </w:rPr>
              <w:t>6-</w:t>
            </w:r>
            <w:r w:rsidR="004B2290">
              <w:rPr>
                <w:color w:val="000000"/>
              </w:rPr>
              <w:t>D</w:t>
            </w:r>
          </w:p>
        </w:tc>
        <w:tc>
          <w:tcPr>
            <w:tcW w:w="924" w:type="dxa"/>
          </w:tcPr>
          <w:p w14:paraId="11580CA1" w14:textId="77777777" w:rsidR="009730B0" w:rsidRPr="009730B0" w:rsidRDefault="009730B0" w:rsidP="009730B0">
            <w:pPr>
              <w:ind w:right="3"/>
              <w:rPr>
                <w:color w:val="000000"/>
              </w:rPr>
            </w:pPr>
            <w:r>
              <w:rPr>
                <w:color w:val="000000"/>
              </w:rPr>
              <w:t>5</w:t>
            </w:r>
            <w:r w:rsidRPr="009730B0">
              <w:rPr>
                <w:color w:val="000000"/>
              </w:rPr>
              <w:t>7-</w:t>
            </w:r>
            <w:r w:rsidR="004B2290">
              <w:rPr>
                <w:color w:val="000000"/>
              </w:rPr>
              <w:t>D</w:t>
            </w:r>
          </w:p>
        </w:tc>
        <w:tc>
          <w:tcPr>
            <w:tcW w:w="925" w:type="dxa"/>
          </w:tcPr>
          <w:p w14:paraId="79E94697" w14:textId="77777777" w:rsidR="009730B0" w:rsidRPr="009730B0" w:rsidRDefault="009730B0" w:rsidP="009730B0">
            <w:pPr>
              <w:ind w:right="3"/>
              <w:rPr>
                <w:color w:val="000000"/>
              </w:rPr>
            </w:pPr>
            <w:r>
              <w:rPr>
                <w:color w:val="000000"/>
              </w:rPr>
              <w:t>5</w:t>
            </w:r>
            <w:r w:rsidRPr="009730B0">
              <w:rPr>
                <w:color w:val="000000"/>
              </w:rPr>
              <w:t>8-</w:t>
            </w:r>
            <w:r w:rsidR="004B2290">
              <w:rPr>
                <w:color w:val="000000"/>
              </w:rPr>
              <w:t>C</w:t>
            </w:r>
          </w:p>
        </w:tc>
        <w:tc>
          <w:tcPr>
            <w:tcW w:w="925" w:type="dxa"/>
          </w:tcPr>
          <w:p w14:paraId="0546015A" w14:textId="77777777" w:rsidR="009730B0" w:rsidRPr="009730B0" w:rsidRDefault="009730B0" w:rsidP="009730B0">
            <w:pPr>
              <w:ind w:right="3"/>
              <w:rPr>
                <w:color w:val="000000"/>
              </w:rPr>
            </w:pPr>
            <w:r>
              <w:rPr>
                <w:color w:val="000000"/>
              </w:rPr>
              <w:t>5</w:t>
            </w:r>
            <w:r w:rsidRPr="009730B0">
              <w:rPr>
                <w:color w:val="000000"/>
              </w:rPr>
              <w:t>9-</w:t>
            </w:r>
            <w:r w:rsidR="004B2290">
              <w:rPr>
                <w:color w:val="000000"/>
              </w:rPr>
              <w:t>A</w:t>
            </w:r>
          </w:p>
        </w:tc>
        <w:tc>
          <w:tcPr>
            <w:tcW w:w="925" w:type="dxa"/>
          </w:tcPr>
          <w:p w14:paraId="69AE7BC9" w14:textId="77777777" w:rsidR="009730B0" w:rsidRPr="009730B0" w:rsidRDefault="009730B0" w:rsidP="009730B0">
            <w:pPr>
              <w:ind w:right="3"/>
              <w:rPr>
                <w:color w:val="000000"/>
              </w:rPr>
            </w:pPr>
            <w:r>
              <w:rPr>
                <w:color w:val="000000"/>
              </w:rPr>
              <w:t>6</w:t>
            </w:r>
            <w:r w:rsidRPr="009730B0">
              <w:rPr>
                <w:color w:val="000000"/>
              </w:rPr>
              <w:t>0-</w:t>
            </w:r>
            <w:r w:rsidR="004B2290">
              <w:rPr>
                <w:color w:val="000000"/>
              </w:rPr>
              <w:t>B</w:t>
            </w:r>
          </w:p>
        </w:tc>
      </w:tr>
      <w:tr w:rsidR="009730B0" w:rsidRPr="009730B0" w14:paraId="105E5EAE" w14:textId="77777777" w:rsidTr="007F33D8">
        <w:trPr>
          <w:jc w:val="center"/>
        </w:trPr>
        <w:tc>
          <w:tcPr>
            <w:tcW w:w="924" w:type="dxa"/>
          </w:tcPr>
          <w:p w14:paraId="6E1EE9C9" w14:textId="77777777" w:rsidR="009730B0" w:rsidRPr="009730B0" w:rsidRDefault="009730B0" w:rsidP="009730B0">
            <w:pPr>
              <w:ind w:right="3"/>
              <w:rPr>
                <w:color w:val="000000"/>
              </w:rPr>
            </w:pPr>
            <w:r>
              <w:rPr>
                <w:color w:val="000000"/>
              </w:rPr>
              <w:t>6</w:t>
            </w:r>
            <w:r w:rsidRPr="009730B0">
              <w:rPr>
                <w:color w:val="000000"/>
              </w:rPr>
              <w:t>1-</w:t>
            </w:r>
            <w:r w:rsidR="00037C97">
              <w:rPr>
                <w:color w:val="000000"/>
              </w:rPr>
              <w:t>C</w:t>
            </w:r>
          </w:p>
        </w:tc>
        <w:tc>
          <w:tcPr>
            <w:tcW w:w="924" w:type="dxa"/>
          </w:tcPr>
          <w:p w14:paraId="32FBAE6B" w14:textId="77777777" w:rsidR="009730B0" w:rsidRPr="009730B0" w:rsidRDefault="009730B0" w:rsidP="009730B0">
            <w:pPr>
              <w:ind w:right="3"/>
              <w:rPr>
                <w:color w:val="000000"/>
              </w:rPr>
            </w:pPr>
            <w:r>
              <w:rPr>
                <w:color w:val="000000"/>
              </w:rPr>
              <w:t>6</w:t>
            </w:r>
            <w:r w:rsidRPr="009730B0">
              <w:rPr>
                <w:color w:val="000000"/>
              </w:rPr>
              <w:t>2-</w:t>
            </w:r>
            <w:r w:rsidR="004B2290">
              <w:rPr>
                <w:color w:val="000000"/>
              </w:rPr>
              <w:t>A</w:t>
            </w:r>
          </w:p>
        </w:tc>
        <w:tc>
          <w:tcPr>
            <w:tcW w:w="924" w:type="dxa"/>
          </w:tcPr>
          <w:p w14:paraId="7C5F1602" w14:textId="77777777" w:rsidR="009730B0" w:rsidRPr="009730B0" w:rsidRDefault="009730B0" w:rsidP="009730B0">
            <w:pPr>
              <w:ind w:right="3"/>
              <w:rPr>
                <w:color w:val="000000"/>
              </w:rPr>
            </w:pPr>
            <w:r>
              <w:rPr>
                <w:color w:val="000000"/>
              </w:rPr>
              <w:t>6</w:t>
            </w:r>
            <w:r w:rsidRPr="009730B0">
              <w:rPr>
                <w:color w:val="000000"/>
              </w:rPr>
              <w:t>3-</w:t>
            </w:r>
            <w:r w:rsidR="004B2290">
              <w:rPr>
                <w:color w:val="000000"/>
              </w:rPr>
              <w:t>B</w:t>
            </w:r>
          </w:p>
        </w:tc>
        <w:tc>
          <w:tcPr>
            <w:tcW w:w="924" w:type="dxa"/>
          </w:tcPr>
          <w:p w14:paraId="66DC5471" w14:textId="77777777" w:rsidR="009730B0" w:rsidRPr="009730B0" w:rsidRDefault="009730B0" w:rsidP="009730B0">
            <w:pPr>
              <w:ind w:right="3"/>
              <w:rPr>
                <w:color w:val="000000"/>
              </w:rPr>
            </w:pPr>
            <w:r>
              <w:rPr>
                <w:color w:val="000000"/>
              </w:rPr>
              <w:t>6</w:t>
            </w:r>
            <w:r w:rsidRPr="009730B0">
              <w:rPr>
                <w:color w:val="000000"/>
              </w:rPr>
              <w:t>4-</w:t>
            </w:r>
            <w:r w:rsidR="004B2290">
              <w:rPr>
                <w:color w:val="000000"/>
              </w:rPr>
              <w:t>A</w:t>
            </w:r>
          </w:p>
        </w:tc>
        <w:tc>
          <w:tcPr>
            <w:tcW w:w="924" w:type="dxa"/>
          </w:tcPr>
          <w:p w14:paraId="2DA06DDC" w14:textId="77777777" w:rsidR="009730B0" w:rsidRPr="009730B0" w:rsidRDefault="009730B0" w:rsidP="009730B0">
            <w:pPr>
              <w:ind w:right="3"/>
              <w:rPr>
                <w:color w:val="000000"/>
              </w:rPr>
            </w:pPr>
            <w:r>
              <w:rPr>
                <w:color w:val="000000"/>
              </w:rPr>
              <w:t>6</w:t>
            </w:r>
            <w:r w:rsidRPr="009730B0">
              <w:rPr>
                <w:color w:val="000000"/>
              </w:rPr>
              <w:t>5-</w:t>
            </w:r>
            <w:r w:rsidR="004B2290">
              <w:rPr>
                <w:color w:val="000000"/>
              </w:rPr>
              <w:t>D</w:t>
            </w:r>
          </w:p>
        </w:tc>
        <w:tc>
          <w:tcPr>
            <w:tcW w:w="924" w:type="dxa"/>
          </w:tcPr>
          <w:p w14:paraId="7EA35F98" w14:textId="77777777" w:rsidR="009730B0" w:rsidRPr="009730B0" w:rsidRDefault="009730B0" w:rsidP="009730B0">
            <w:pPr>
              <w:ind w:right="3"/>
              <w:rPr>
                <w:color w:val="000000"/>
              </w:rPr>
            </w:pPr>
            <w:r>
              <w:rPr>
                <w:color w:val="000000"/>
              </w:rPr>
              <w:t>6</w:t>
            </w:r>
            <w:r w:rsidRPr="009730B0">
              <w:rPr>
                <w:color w:val="000000"/>
              </w:rPr>
              <w:t>6-</w:t>
            </w:r>
            <w:r w:rsidR="004B2290">
              <w:rPr>
                <w:color w:val="000000"/>
              </w:rPr>
              <w:t>D</w:t>
            </w:r>
          </w:p>
        </w:tc>
        <w:tc>
          <w:tcPr>
            <w:tcW w:w="924" w:type="dxa"/>
          </w:tcPr>
          <w:p w14:paraId="5C973FC8" w14:textId="77777777" w:rsidR="009730B0" w:rsidRPr="009730B0" w:rsidRDefault="009730B0" w:rsidP="009730B0">
            <w:pPr>
              <w:ind w:right="3"/>
              <w:rPr>
                <w:color w:val="000000"/>
              </w:rPr>
            </w:pPr>
            <w:r>
              <w:rPr>
                <w:color w:val="000000"/>
              </w:rPr>
              <w:t>6</w:t>
            </w:r>
            <w:r w:rsidRPr="009730B0">
              <w:rPr>
                <w:color w:val="000000"/>
              </w:rPr>
              <w:t>7-</w:t>
            </w:r>
            <w:r w:rsidR="004B2290">
              <w:rPr>
                <w:color w:val="000000"/>
              </w:rPr>
              <w:t>B</w:t>
            </w:r>
          </w:p>
        </w:tc>
        <w:tc>
          <w:tcPr>
            <w:tcW w:w="925" w:type="dxa"/>
          </w:tcPr>
          <w:p w14:paraId="3176B559" w14:textId="77777777" w:rsidR="009730B0" w:rsidRPr="009730B0" w:rsidRDefault="009730B0" w:rsidP="009730B0">
            <w:pPr>
              <w:ind w:right="3"/>
              <w:rPr>
                <w:color w:val="000000"/>
              </w:rPr>
            </w:pPr>
            <w:r>
              <w:rPr>
                <w:color w:val="000000"/>
              </w:rPr>
              <w:t>6</w:t>
            </w:r>
            <w:r w:rsidRPr="009730B0">
              <w:rPr>
                <w:color w:val="000000"/>
              </w:rPr>
              <w:t>8-</w:t>
            </w:r>
            <w:r w:rsidR="004B2290">
              <w:rPr>
                <w:color w:val="000000"/>
              </w:rPr>
              <w:t>B</w:t>
            </w:r>
          </w:p>
        </w:tc>
        <w:tc>
          <w:tcPr>
            <w:tcW w:w="925" w:type="dxa"/>
          </w:tcPr>
          <w:p w14:paraId="3217DB12" w14:textId="77777777" w:rsidR="009730B0" w:rsidRPr="009730B0" w:rsidRDefault="009730B0" w:rsidP="009730B0">
            <w:pPr>
              <w:ind w:right="3"/>
              <w:rPr>
                <w:color w:val="000000"/>
              </w:rPr>
            </w:pPr>
            <w:r>
              <w:rPr>
                <w:color w:val="000000"/>
              </w:rPr>
              <w:t>6</w:t>
            </w:r>
            <w:r w:rsidRPr="009730B0">
              <w:rPr>
                <w:color w:val="000000"/>
              </w:rPr>
              <w:t>9-</w:t>
            </w:r>
            <w:r w:rsidR="004B2290">
              <w:rPr>
                <w:color w:val="000000"/>
              </w:rPr>
              <w:t>C</w:t>
            </w:r>
          </w:p>
        </w:tc>
        <w:tc>
          <w:tcPr>
            <w:tcW w:w="925" w:type="dxa"/>
          </w:tcPr>
          <w:p w14:paraId="583BFCCE" w14:textId="77777777" w:rsidR="009730B0" w:rsidRPr="009730B0" w:rsidRDefault="009730B0" w:rsidP="009730B0">
            <w:pPr>
              <w:ind w:right="3"/>
              <w:rPr>
                <w:color w:val="000000"/>
              </w:rPr>
            </w:pPr>
            <w:r>
              <w:rPr>
                <w:color w:val="000000"/>
              </w:rPr>
              <w:t>7</w:t>
            </w:r>
            <w:r w:rsidRPr="009730B0">
              <w:rPr>
                <w:color w:val="000000"/>
              </w:rPr>
              <w:t>0-</w:t>
            </w:r>
            <w:r w:rsidR="004B2290">
              <w:rPr>
                <w:color w:val="000000"/>
              </w:rPr>
              <w:t>A</w:t>
            </w:r>
          </w:p>
        </w:tc>
      </w:tr>
      <w:tr w:rsidR="009730B0" w:rsidRPr="009730B0" w14:paraId="667EC346" w14:textId="77777777" w:rsidTr="007F33D8">
        <w:trPr>
          <w:jc w:val="center"/>
        </w:trPr>
        <w:tc>
          <w:tcPr>
            <w:tcW w:w="924" w:type="dxa"/>
          </w:tcPr>
          <w:p w14:paraId="0F62E5A6" w14:textId="77777777" w:rsidR="009730B0" w:rsidRPr="009730B0" w:rsidRDefault="009730B0" w:rsidP="009730B0">
            <w:pPr>
              <w:ind w:right="3"/>
              <w:rPr>
                <w:color w:val="000000"/>
              </w:rPr>
            </w:pPr>
            <w:r>
              <w:rPr>
                <w:color w:val="000000"/>
              </w:rPr>
              <w:t>7</w:t>
            </w:r>
            <w:r w:rsidRPr="009730B0">
              <w:rPr>
                <w:color w:val="000000"/>
              </w:rPr>
              <w:t>1-</w:t>
            </w:r>
            <w:r w:rsidR="00037C97">
              <w:rPr>
                <w:color w:val="000000"/>
              </w:rPr>
              <w:t>C</w:t>
            </w:r>
          </w:p>
        </w:tc>
        <w:tc>
          <w:tcPr>
            <w:tcW w:w="924" w:type="dxa"/>
          </w:tcPr>
          <w:p w14:paraId="6010B9C4" w14:textId="77777777" w:rsidR="009730B0" w:rsidRPr="009730B0" w:rsidRDefault="009730B0" w:rsidP="009730B0">
            <w:pPr>
              <w:ind w:right="3"/>
              <w:rPr>
                <w:color w:val="000000"/>
              </w:rPr>
            </w:pPr>
            <w:r>
              <w:rPr>
                <w:color w:val="000000"/>
              </w:rPr>
              <w:t>7</w:t>
            </w:r>
            <w:r w:rsidRPr="009730B0">
              <w:rPr>
                <w:color w:val="000000"/>
              </w:rPr>
              <w:t>2-</w:t>
            </w:r>
            <w:r w:rsidR="004B2290">
              <w:rPr>
                <w:color w:val="000000"/>
              </w:rPr>
              <w:t>B</w:t>
            </w:r>
          </w:p>
        </w:tc>
        <w:tc>
          <w:tcPr>
            <w:tcW w:w="924" w:type="dxa"/>
          </w:tcPr>
          <w:p w14:paraId="7CB37156" w14:textId="77777777" w:rsidR="009730B0" w:rsidRPr="009730B0" w:rsidRDefault="009730B0" w:rsidP="009730B0">
            <w:pPr>
              <w:ind w:right="3"/>
              <w:rPr>
                <w:color w:val="000000"/>
              </w:rPr>
            </w:pPr>
            <w:r>
              <w:rPr>
                <w:color w:val="000000"/>
              </w:rPr>
              <w:t>7</w:t>
            </w:r>
            <w:r w:rsidRPr="009730B0">
              <w:rPr>
                <w:color w:val="000000"/>
              </w:rPr>
              <w:t>3-</w:t>
            </w:r>
            <w:r w:rsidR="004B2290">
              <w:rPr>
                <w:color w:val="000000"/>
              </w:rPr>
              <w:t>D</w:t>
            </w:r>
          </w:p>
        </w:tc>
        <w:tc>
          <w:tcPr>
            <w:tcW w:w="924" w:type="dxa"/>
          </w:tcPr>
          <w:p w14:paraId="0B0FE7FB" w14:textId="77777777" w:rsidR="009730B0" w:rsidRPr="009730B0" w:rsidRDefault="009730B0" w:rsidP="009730B0">
            <w:pPr>
              <w:ind w:right="3"/>
              <w:rPr>
                <w:color w:val="000000"/>
              </w:rPr>
            </w:pPr>
            <w:r>
              <w:rPr>
                <w:color w:val="000000"/>
              </w:rPr>
              <w:t>7</w:t>
            </w:r>
            <w:r w:rsidRPr="009730B0">
              <w:rPr>
                <w:color w:val="000000"/>
              </w:rPr>
              <w:t>4-</w:t>
            </w:r>
            <w:r w:rsidR="004B2290">
              <w:rPr>
                <w:color w:val="000000"/>
              </w:rPr>
              <w:t>C</w:t>
            </w:r>
          </w:p>
        </w:tc>
        <w:tc>
          <w:tcPr>
            <w:tcW w:w="924" w:type="dxa"/>
          </w:tcPr>
          <w:p w14:paraId="7C4345D9" w14:textId="77777777" w:rsidR="009730B0" w:rsidRPr="009730B0" w:rsidRDefault="009730B0" w:rsidP="009730B0">
            <w:pPr>
              <w:ind w:right="3"/>
              <w:rPr>
                <w:color w:val="000000"/>
              </w:rPr>
            </w:pPr>
            <w:r>
              <w:rPr>
                <w:color w:val="000000"/>
              </w:rPr>
              <w:t>76</w:t>
            </w:r>
            <w:r w:rsidRPr="009730B0">
              <w:rPr>
                <w:color w:val="000000"/>
              </w:rPr>
              <w:t>-</w:t>
            </w:r>
            <w:r w:rsidR="004B2290">
              <w:rPr>
                <w:color w:val="000000"/>
              </w:rPr>
              <w:t>B</w:t>
            </w:r>
          </w:p>
        </w:tc>
        <w:tc>
          <w:tcPr>
            <w:tcW w:w="924" w:type="dxa"/>
          </w:tcPr>
          <w:p w14:paraId="3BDB827B" w14:textId="77777777" w:rsidR="009730B0" w:rsidRPr="009730B0" w:rsidRDefault="009730B0" w:rsidP="009730B0">
            <w:pPr>
              <w:ind w:right="3"/>
              <w:rPr>
                <w:color w:val="000000"/>
              </w:rPr>
            </w:pPr>
            <w:r>
              <w:rPr>
                <w:color w:val="000000"/>
              </w:rPr>
              <w:t>7</w:t>
            </w:r>
            <w:r w:rsidRPr="009730B0">
              <w:rPr>
                <w:color w:val="000000"/>
              </w:rPr>
              <w:t>6-</w:t>
            </w:r>
            <w:r w:rsidR="004B2290">
              <w:rPr>
                <w:color w:val="000000"/>
              </w:rPr>
              <w:t>C</w:t>
            </w:r>
          </w:p>
        </w:tc>
        <w:tc>
          <w:tcPr>
            <w:tcW w:w="924" w:type="dxa"/>
          </w:tcPr>
          <w:p w14:paraId="6F296AD8" w14:textId="77777777" w:rsidR="009730B0" w:rsidRPr="009730B0" w:rsidRDefault="009730B0" w:rsidP="009730B0">
            <w:pPr>
              <w:ind w:right="3"/>
              <w:rPr>
                <w:color w:val="000000"/>
              </w:rPr>
            </w:pPr>
            <w:r>
              <w:rPr>
                <w:color w:val="000000"/>
              </w:rPr>
              <w:t>7</w:t>
            </w:r>
            <w:r w:rsidRPr="009730B0">
              <w:rPr>
                <w:color w:val="000000"/>
              </w:rPr>
              <w:t>7-</w:t>
            </w:r>
            <w:r w:rsidR="004B2290">
              <w:rPr>
                <w:color w:val="000000"/>
              </w:rPr>
              <w:t>D</w:t>
            </w:r>
          </w:p>
        </w:tc>
        <w:tc>
          <w:tcPr>
            <w:tcW w:w="925" w:type="dxa"/>
          </w:tcPr>
          <w:p w14:paraId="22F4C938" w14:textId="77777777" w:rsidR="009730B0" w:rsidRPr="009730B0" w:rsidRDefault="009730B0" w:rsidP="009730B0">
            <w:pPr>
              <w:ind w:right="3"/>
              <w:rPr>
                <w:color w:val="000000"/>
              </w:rPr>
            </w:pPr>
            <w:r>
              <w:rPr>
                <w:color w:val="000000"/>
              </w:rPr>
              <w:t>7</w:t>
            </w:r>
            <w:r w:rsidRPr="009730B0">
              <w:rPr>
                <w:color w:val="000000"/>
              </w:rPr>
              <w:t>8-</w:t>
            </w:r>
            <w:r w:rsidR="004B2290">
              <w:rPr>
                <w:color w:val="000000"/>
              </w:rPr>
              <w:t>B</w:t>
            </w:r>
          </w:p>
        </w:tc>
        <w:tc>
          <w:tcPr>
            <w:tcW w:w="925" w:type="dxa"/>
          </w:tcPr>
          <w:p w14:paraId="23D840CA" w14:textId="77777777" w:rsidR="009730B0" w:rsidRPr="009730B0" w:rsidRDefault="009730B0" w:rsidP="009730B0">
            <w:pPr>
              <w:ind w:right="3"/>
              <w:rPr>
                <w:color w:val="000000"/>
              </w:rPr>
            </w:pPr>
            <w:r>
              <w:rPr>
                <w:color w:val="000000"/>
              </w:rPr>
              <w:t>7</w:t>
            </w:r>
            <w:r w:rsidRPr="009730B0">
              <w:rPr>
                <w:color w:val="000000"/>
              </w:rPr>
              <w:t>9-</w:t>
            </w:r>
            <w:r w:rsidR="004B2290">
              <w:rPr>
                <w:color w:val="000000"/>
              </w:rPr>
              <w:t>D</w:t>
            </w:r>
          </w:p>
        </w:tc>
        <w:tc>
          <w:tcPr>
            <w:tcW w:w="925" w:type="dxa"/>
          </w:tcPr>
          <w:p w14:paraId="3A3A37E3" w14:textId="77777777" w:rsidR="009730B0" w:rsidRPr="009730B0" w:rsidRDefault="009730B0" w:rsidP="009730B0">
            <w:pPr>
              <w:ind w:right="3"/>
              <w:rPr>
                <w:color w:val="000000"/>
              </w:rPr>
            </w:pPr>
            <w:r>
              <w:rPr>
                <w:color w:val="000000"/>
              </w:rPr>
              <w:t>8</w:t>
            </w:r>
            <w:r w:rsidRPr="009730B0">
              <w:rPr>
                <w:color w:val="000000"/>
              </w:rPr>
              <w:t>0-</w:t>
            </w:r>
            <w:r w:rsidR="004B2290">
              <w:rPr>
                <w:color w:val="000000"/>
              </w:rPr>
              <w:t>D</w:t>
            </w:r>
          </w:p>
        </w:tc>
      </w:tr>
      <w:tr w:rsidR="009730B0" w:rsidRPr="009730B0" w14:paraId="68485BEF" w14:textId="77777777" w:rsidTr="007F33D8">
        <w:trPr>
          <w:jc w:val="center"/>
        </w:trPr>
        <w:tc>
          <w:tcPr>
            <w:tcW w:w="924" w:type="dxa"/>
          </w:tcPr>
          <w:p w14:paraId="28163D08" w14:textId="77777777" w:rsidR="009730B0" w:rsidRPr="009730B0" w:rsidRDefault="009730B0" w:rsidP="009730B0">
            <w:pPr>
              <w:ind w:right="3"/>
              <w:rPr>
                <w:color w:val="000000"/>
              </w:rPr>
            </w:pPr>
            <w:r>
              <w:rPr>
                <w:color w:val="000000"/>
              </w:rPr>
              <w:t>8</w:t>
            </w:r>
            <w:r w:rsidRPr="009730B0">
              <w:rPr>
                <w:color w:val="000000"/>
              </w:rPr>
              <w:t>1-</w:t>
            </w:r>
            <w:r w:rsidR="00037C97">
              <w:rPr>
                <w:color w:val="000000"/>
              </w:rPr>
              <w:t>C</w:t>
            </w:r>
          </w:p>
        </w:tc>
        <w:tc>
          <w:tcPr>
            <w:tcW w:w="924" w:type="dxa"/>
          </w:tcPr>
          <w:p w14:paraId="78302542" w14:textId="77777777" w:rsidR="009730B0" w:rsidRPr="009730B0" w:rsidRDefault="009730B0" w:rsidP="009730B0">
            <w:pPr>
              <w:ind w:right="3"/>
              <w:rPr>
                <w:color w:val="000000"/>
              </w:rPr>
            </w:pPr>
            <w:r>
              <w:rPr>
                <w:color w:val="000000"/>
              </w:rPr>
              <w:t>8</w:t>
            </w:r>
            <w:r w:rsidRPr="009730B0">
              <w:rPr>
                <w:color w:val="000000"/>
              </w:rPr>
              <w:t>2-</w:t>
            </w:r>
            <w:r w:rsidR="004B2290">
              <w:rPr>
                <w:color w:val="000000"/>
              </w:rPr>
              <w:t>D</w:t>
            </w:r>
          </w:p>
        </w:tc>
        <w:tc>
          <w:tcPr>
            <w:tcW w:w="924" w:type="dxa"/>
          </w:tcPr>
          <w:p w14:paraId="6A124E82" w14:textId="77777777" w:rsidR="009730B0" w:rsidRPr="009730B0" w:rsidRDefault="009730B0" w:rsidP="009730B0">
            <w:pPr>
              <w:ind w:right="3"/>
              <w:rPr>
                <w:color w:val="000000"/>
              </w:rPr>
            </w:pPr>
            <w:r>
              <w:rPr>
                <w:color w:val="000000"/>
              </w:rPr>
              <w:t>8</w:t>
            </w:r>
            <w:r w:rsidRPr="009730B0">
              <w:rPr>
                <w:color w:val="000000"/>
              </w:rPr>
              <w:t>3-</w:t>
            </w:r>
            <w:r w:rsidR="004B2290">
              <w:rPr>
                <w:color w:val="000000"/>
              </w:rPr>
              <w:t>A</w:t>
            </w:r>
          </w:p>
        </w:tc>
        <w:tc>
          <w:tcPr>
            <w:tcW w:w="924" w:type="dxa"/>
          </w:tcPr>
          <w:p w14:paraId="5B5AC30B" w14:textId="77777777" w:rsidR="009730B0" w:rsidRPr="009730B0" w:rsidRDefault="009730B0" w:rsidP="009730B0">
            <w:pPr>
              <w:ind w:right="3"/>
              <w:rPr>
                <w:color w:val="000000"/>
              </w:rPr>
            </w:pPr>
            <w:r>
              <w:rPr>
                <w:color w:val="000000"/>
              </w:rPr>
              <w:t>8</w:t>
            </w:r>
            <w:r w:rsidRPr="009730B0">
              <w:rPr>
                <w:color w:val="000000"/>
              </w:rPr>
              <w:t>4-</w:t>
            </w:r>
            <w:r w:rsidR="004B2290">
              <w:rPr>
                <w:color w:val="000000"/>
              </w:rPr>
              <w:t>C</w:t>
            </w:r>
          </w:p>
        </w:tc>
        <w:tc>
          <w:tcPr>
            <w:tcW w:w="924" w:type="dxa"/>
          </w:tcPr>
          <w:p w14:paraId="43F95377" w14:textId="77777777" w:rsidR="009730B0" w:rsidRPr="009730B0" w:rsidRDefault="009730B0" w:rsidP="009730B0">
            <w:pPr>
              <w:ind w:right="3"/>
              <w:rPr>
                <w:color w:val="000000"/>
              </w:rPr>
            </w:pPr>
            <w:r>
              <w:rPr>
                <w:color w:val="000000"/>
              </w:rPr>
              <w:t>8</w:t>
            </w:r>
            <w:r w:rsidRPr="009730B0">
              <w:rPr>
                <w:color w:val="000000"/>
              </w:rPr>
              <w:t>5-</w:t>
            </w:r>
            <w:r w:rsidR="004B2290">
              <w:rPr>
                <w:color w:val="000000"/>
              </w:rPr>
              <w:t>C</w:t>
            </w:r>
          </w:p>
        </w:tc>
        <w:tc>
          <w:tcPr>
            <w:tcW w:w="924" w:type="dxa"/>
          </w:tcPr>
          <w:p w14:paraId="4F03C73C" w14:textId="77777777" w:rsidR="009730B0" w:rsidRPr="009730B0" w:rsidRDefault="009730B0" w:rsidP="009730B0">
            <w:pPr>
              <w:ind w:right="3"/>
              <w:rPr>
                <w:color w:val="000000"/>
              </w:rPr>
            </w:pPr>
            <w:r>
              <w:rPr>
                <w:color w:val="000000"/>
              </w:rPr>
              <w:t>8</w:t>
            </w:r>
            <w:r w:rsidRPr="009730B0">
              <w:rPr>
                <w:color w:val="000000"/>
              </w:rPr>
              <w:t>6-</w:t>
            </w:r>
            <w:r w:rsidR="004B2290">
              <w:rPr>
                <w:color w:val="000000"/>
              </w:rPr>
              <w:t>B</w:t>
            </w:r>
          </w:p>
        </w:tc>
        <w:tc>
          <w:tcPr>
            <w:tcW w:w="924" w:type="dxa"/>
          </w:tcPr>
          <w:p w14:paraId="5EFF1BD1" w14:textId="77777777" w:rsidR="009730B0" w:rsidRPr="009730B0" w:rsidRDefault="009730B0" w:rsidP="009730B0">
            <w:pPr>
              <w:ind w:right="3"/>
              <w:rPr>
                <w:color w:val="000000"/>
              </w:rPr>
            </w:pPr>
            <w:r>
              <w:rPr>
                <w:color w:val="000000"/>
              </w:rPr>
              <w:t>8</w:t>
            </w:r>
            <w:r w:rsidRPr="009730B0">
              <w:rPr>
                <w:color w:val="000000"/>
              </w:rPr>
              <w:t>7-</w:t>
            </w:r>
            <w:r w:rsidR="004B2290">
              <w:rPr>
                <w:color w:val="000000"/>
              </w:rPr>
              <w:t>C</w:t>
            </w:r>
          </w:p>
        </w:tc>
        <w:tc>
          <w:tcPr>
            <w:tcW w:w="925" w:type="dxa"/>
          </w:tcPr>
          <w:p w14:paraId="7BDB04A7" w14:textId="77777777" w:rsidR="009730B0" w:rsidRPr="009730B0" w:rsidRDefault="009730B0" w:rsidP="009730B0">
            <w:pPr>
              <w:ind w:right="3"/>
              <w:rPr>
                <w:color w:val="000000"/>
              </w:rPr>
            </w:pPr>
            <w:r>
              <w:rPr>
                <w:color w:val="000000"/>
              </w:rPr>
              <w:t>8</w:t>
            </w:r>
            <w:r w:rsidRPr="009730B0">
              <w:rPr>
                <w:color w:val="000000"/>
              </w:rPr>
              <w:t>8-</w:t>
            </w:r>
            <w:r w:rsidR="004B2290">
              <w:rPr>
                <w:color w:val="000000"/>
              </w:rPr>
              <w:t>D</w:t>
            </w:r>
          </w:p>
        </w:tc>
        <w:tc>
          <w:tcPr>
            <w:tcW w:w="925" w:type="dxa"/>
          </w:tcPr>
          <w:p w14:paraId="1C4E71CE" w14:textId="77777777" w:rsidR="009730B0" w:rsidRPr="009730B0" w:rsidRDefault="009730B0" w:rsidP="009730B0">
            <w:pPr>
              <w:ind w:right="3"/>
              <w:rPr>
                <w:color w:val="000000"/>
              </w:rPr>
            </w:pPr>
            <w:r>
              <w:rPr>
                <w:color w:val="000000"/>
              </w:rPr>
              <w:t>8</w:t>
            </w:r>
            <w:r w:rsidRPr="009730B0">
              <w:rPr>
                <w:color w:val="000000"/>
              </w:rPr>
              <w:t>9-</w:t>
            </w:r>
            <w:r w:rsidR="004B2290">
              <w:rPr>
                <w:color w:val="000000"/>
              </w:rPr>
              <w:t>B</w:t>
            </w:r>
          </w:p>
        </w:tc>
        <w:tc>
          <w:tcPr>
            <w:tcW w:w="925" w:type="dxa"/>
          </w:tcPr>
          <w:p w14:paraId="0870BE7C" w14:textId="77777777" w:rsidR="009730B0" w:rsidRPr="009730B0" w:rsidRDefault="009730B0" w:rsidP="009730B0">
            <w:pPr>
              <w:ind w:right="3"/>
              <w:rPr>
                <w:color w:val="000000"/>
              </w:rPr>
            </w:pPr>
            <w:r>
              <w:rPr>
                <w:color w:val="000000"/>
              </w:rPr>
              <w:t>9</w:t>
            </w:r>
            <w:r w:rsidRPr="009730B0">
              <w:rPr>
                <w:color w:val="000000"/>
              </w:rPr>
              <w:t>0-</w:t>
            </w:r>
            <w:r w:rsidR="004B2290">
              <w:rPr>
                <w:color w:val="000000"/>
              </w:rPr>
              <w:t>A</w:t>
            </w:r>
          </w:p>
        </w:tc>
      </w:tr>
      <w:tr w:rsidR="009730B0" w:rsidRPr="009730B0" w14:paraId="337F2E4B" w14:textId="77777777" w:rsidTr="007F33D8">
        <w:trPr>
          <w:jc w:val="center"/>
        </w:trPr>
        <w:tc>
          <w:tcPr>
            <w:tcW w:w="924" w:type="dxa"/>
          </w:tcPr>
          <w:p w14:paraId="3AFBC534" w14:textId="77777777" w:rsidR="009730B0" w:rsidRPr="009730B0" w:rsidRDefault="009730B0" w:rsidP="009730B0">
            <w:pPr>
              <w:ind w:right="3"/>
              <w:rPr>
                <w:color w:val="000000"/>
              </w:rPr>
            </w:pPr>
            <w:r>
              <w:rPr>
                <w:color w:val="000000"/>
              </w:rPr>
              <w:t>9</w:t>
            </w:r>
            <w:r w:rsidRPr="009730B0">
              <w:rPr>
                <w:color w:val="000000"/>
              </w:rPr>
              <w:t>1-</w:t>
            </w:r>
            <w:r w:rsidR="00037C97">
              <w:rPr>
                <w:color w:val="000000"/>
              </w:rPr>
              <w:t>D</w:t>
            </w:r>
          </w:p>
        </w:tc>
        <w:tc>
          <w:tcPr>
            <w:tcW w:w="924" w:type="dxa"/>
          </w:tcPr>
          <w:p w14:paraId="67C92C83" w14:textId="77777777" w:rsidR="009730B0" w:rsidRPr="009730B0" w:rsidRDefault="009730B0" w:rsidP="009730B0">
            <w:pPr>
              <w:ind w:right="3"/>
              <w:rPr>
                <w:color w:val="000000"/>
              </w:rPr>
            </w:pPr>
            <w:r>
              <w:rPr>
                <w:color w:val="000000"/>
              </w:rPr>
              <w:t>9</w:t>
            </w:r>
            <w:r w:rsidRPr="009730B0">
              <w:rPr>
                <w:color w:val="000000"/>
              </w:rPr>
              <w:t>2-</w:t>
            </w:r>
            <w:r w:rsidR="004B2290">
              <w:rPr>
                <w:color w:val="000000"/>
              </w:rPr>
              <w:t>C</w:t>
            </w:r>
          </w:p>
        </w:tc>
        <w:tc>
          <w:tcPr>
            <w:tcW w:w="924" w:type="dxa"/>
          </w:tcPr>
          <w:p w14:paraId="2BBD8884" w14:textId="77777777" w:rsidR="009730B0" w:rsidRPr="009730B0" w:rsidRDefault="009730B0" w:rsidP="009730B0">
            <w:pPr>
              <w:ind w:right="3"/>
              <w:rPr>
                <w:color w:val="000000"/>
              </w:rPr>
            </w:pPr>
            <w:r>
              <w:rPr>
                <w:color w:val="000000"/>
              </w:rPr>
              <w:t>9</w:t>
            </w:r>
            <w:r w:rsidRPr="009730B0">
              <w:rPr>
                <w:color w:val="000000"/>
              </w:rPr>
              <w:t>3-</w:t>
            </w:r>
            <w:r w:rsidR="004B2290">
              <w:rPr>
                <w:color w:val="000000"/>
              </w:rPr>
              <w:t>B</w:t>
            </w:r>
          </w:p>
        </w:tc>
        <w:tc>
          <w:tcPr>
            <w:tcW w:w="924" w:type="dxa"/>
          </w:tcPr>
          <w:p w14:paraId="212AEB26" w14:textId="77777777" w:rsidR="009730B0" w:rsidRPr="009730B0" w:rsidRDefault="009730B0" w:rsidP="009730B0">
            <w:pPr>
              <w:ind w:right="3"/>
              <w:rPr>
                <w:color w:val="000000"/>
              </w:rPr>
            </w:pPr>
            <w:r>
              <w:rPr>
                <w:color w:val="000000"/>
              </w:rPr>
              <w:t>9</w:t>
            </w:r>
            <w:r w:rsidRPr="009730B0">
              <w:rPr>
                <w:color w:val="000000"/>
              </w:rPr>
              <w:t>4-</w:t>
            </w:r>
            <w:r w:rsidR="004B2290">
              <w:rPr>
                <w:color w:val="000000"/>
              </w:rPr>
              <w:t>C</w:t>
            </w:r>
          </w:p>
        </w:tc>
        <w:tc>
          <w:tcPr>
            <w:tcW w:w="924" w:type="dxa"/>
          </w:tcPr>
          <w:p w14:paraId="068BD751" w14:textId="77777777" w:rsidR="009730B0" w:rsidRPr="009730B0" w:rsidRDefault="009730B0" w:rsidP="009730B0">
            <w:pPr>
              <w:ind w:right="3"/>
              <w:rPr>
                <w:color w:val="000000"/>
              </w:rPr>
            </w:pPr>
            <w:r>
              <w:rPr>
                <w:color w:val="000000"/>
              </w:rPr>
              <w:t>9</w:t>
            </w:r>
            <w:r w:rsidRPr="009730B0">
              <w:rPr>
                <w:color w:val="000000"/>
              </w:rPr>
              <w:t>5-</w:t>
            </w:r>
            <w:r w:rsidR="004B2290">
              <w:rPr>
                <w:color w:val="000000"/>
              </w:rPr>
              <w:t>A</w:t>
            </w:r>
          </w:p>
        </w:tc>
        <w:tc>
          <w:tcPr>
            <w:tcW w:w="924" w:type="dxa"/>
          </w:tcPr>
          <w:p w14:paraId="3DCFEEFB" w14:textId="77777777" w:rsidR="009730B0" w:rsidRPr="009730B0" w:rsidRDefault="009730B0" w:rsidP="009730B0">
            <w:pPr>
              <w:ind w:right="3"/>
              <w:rPr>
                <w:color w:val="000000"/>
              </w:rPr>
            </w:pPr>
            <w:r>
              <w:rPr>
                <w:color w:val="000000"/>
              </w:rPr>
              <w:t>9</w:t>
            </w:r>
            <w:r w:rsidRPr="009730B0">
              <w:rPr>
                <w:color w:val="000000"/>
              </w:rPr>
              <w:t>6-</w:t>
            </w:r>
            <w:r w:rsidR="004B2290">
              <w:rPr>
                <w:color w:val="000000"/>
              </w:rPr>
              <w:t>B</w:t>
            </w:r>
          </w:p>
        </w:tc>
        <w:tc>
          <w:tcPr>
            <w:tcW w:w="924" w:type="dxa"/>
          </w:tcPr>
          <w:p w14:paraId="6D0FE1A2" w14:textId="77777777" w:rsidR="009730B0" w:rsidRPr="009730B0" w:rsidRDefault="009730B0" w:rsidP="009730B0">
            <w:pPr>
              <w:ind w:right="3"/>
              <w:rPr>
                <w:color w:val="000000"/>
              </w:rPr>
            </w:pPr>
            <w:r>
              <w:rPr>
                <w:color w:val="000000"/>
              </w:rPr>
              <w:t>9</w:t>
            </w:r>
            <w:r w:rsidRPr="009730B0">
              <w:rPr>
                <w:color w:val="000000"/>
              </w:rPr>
              <w:t>7-</w:t>
            </w:r>
            <w:r w:rsidR="004B2290">
              <w:rPr>
                <w:color w:val="000000"/>
              </w:rPr>
              <w:t>D</w:t>
            </w:r>
          </w:p>
        </w:tc>
        <w:tc>
          <w:tcPr>
            <w:tcW w:w="925" w:type="dxa"/>
          </w:tcPr>
          <w:p w14:paraId="154FE483" w14:textId="77777777" w:rsidR="009730B0" w:rsidRPr="009730B0" w:rsidRDefault="009730B0" w:rsidP="009730B0">
            <w:pPr>
              <w:ind w:right="3"/>
              <w:rPr>
                <w:color w:val="000000"/>
              </w:rPr>
            </w:pPr>
            <w:r>
              <w:rPr>
                <w:color w:val="000000"/>
              </w:rPr>
              <w:t>9</w:t>
            </w:r>
            <w:r w:rsidRPr="009730B0">
              <w:rPr>
                <w:color w:val="000000"/>
              </w:rPr>
              <w:t>8-</w:t>
            </w:r>
            <w:r w:rsidR="004B2290">
              <w:rPr>
                <w:color w:val="000000"/>
              </w:rPr>
              <w:t>A</w:t>
            </w:r>
          </w:p>
        </w:tc>
        <w:tc>
          <w:tcPr>
            <w:tcW w:w="925" w:type="dxa"/>
          </w:tcPr>
          <w:p w14:paraId="34FE355B" w14:textId="77777777" w:rsidR="009730B0" w:rsidRPr="009730B0" w:rsidRDefault="009730B0" w:rsidP="009730B0">
            <w:pPr>
              <w:ind w:right="3"/>
              <w:rPr>
                <w:color w:val="000000"/>
              </w:rPr>
            </w:pPr>
            <w:r>
              <w:rPr>
                <w:color w:val="000000"/>
              </w:rPr>
              <w:t>9</w:t>
            </w:r>
            <w:r w:rsidRPr="009730B0">
              <w:rPr>
                <w:color w:val="000000"/>
              </w:rPr>
              <w:t>9-</w:t>
            </w:r>
            <w:r w:rsidR="004B2290">
              <w:rPr>
                <w:color w:val="000000"/>
              </w:rPr>
              <w:t>B</w:t>
            </w:r>
          </w:p>
        </w:tc>
        <w:tc>
          <w:tcPr>
            <w:tcW w:w="925" w:type="dxa"/>
          </w:tcPr>
          <w:p w14:paraId="1751ADA4" w14:textId="77777777" w:rsidR="009730B0" w:rsidRPr="009730B0" w:rsidRDefault="009730B0" w:rsidP="009730B0">
            <w:pPr>
              <w:ind w:right="3"/>
              <w:rPr>
                <w:color w:val="000000"/>
              </w:rPr>
            </w:pPr>
            <w:r>
              <w:rPr>
                <w:color w:val="000000"/>
              </w:rPr>
              <w:t>10</w:t>
            </w:r>
            <w:r w:rsidRPr="009730B0">
              <w:rPr>
                <w:color w:val="000000"/>
              </w:rPr>
              <w:t>0-</w:t>
            </w:r>
            <w:r w:rsidR="004B2290">
              <w:rPr>
                <w:color w:val="000000"/>
              </w:rPr>
              <w:t>D</w:t>
            </w:r>
          </w:p>
        </w:tc>
      </w:tr>
      <w:tr w:rsidR="009730B0" w:rsidRPr="009730B0" w14:paraId="3F0C30E5" w14:textId="77777777" w:rsidTr="007F33D8">
        <w:trPr>
          <w:jc w:val="center"/>
        </w:trPr>
        <w:tc>
          <w:tcPr>
            <w:tcW w:w="924" w:type="dxa"/>
          </w:tcPr>
          <w:p w14:paraId="311FB230" w14:textId="77777777" w:rsidR="009730B0" w:rsidRPr="009730B0" w:rsidRDefault="009730B0" w:rsidP="009730B0">
            <w:pPr>
              <w:ind w:right="3"/>
              <w:rPr>
                <w:color w:val="000000"/>
              </w:rPr>
            </w:pPr>
            <w:r>
              <w:rPr>
                <w:color w:val="000000"/>
              </w:rPr>
              <w:t>10</w:t>
            </w:r>
            <w:r w:rsidRPr="009730B0">
              <w:rPr>
                <w:color w:val="000000"/>
              </w:rPr>
              <w:t>1-</w:t>
            </w:r>
            <w:r w:rsidR="00037C97">
              <w:rPr>
                <w:color w:val="000000"/>
              </w:rPr>
              <w:t>A</w:t>
            </w:r>
          </w:p>
        </w:tc>
        <w:tc>
          <w:tcPr>
            <w:tcW w:w="924" w:type="dxa"/>
          </w:tcPr>
          <w:p w14:paraId="2803A518" w14:textId="77777777" w:rsidR="009730B0" w:rsidRPr="009730B0" w:rsidRDefault="009730B0" w:rsidP="009730B0">
            <w:pPr>
              <w:ind w:right="3"/>
              <w:rPr>
                <w:color w:val="000000"/>
              </w:rPr>
            </w:pPr>
            <w:r>
              <w:rPr>
                <w:color w:val="000000"/>
              </w:rPr>
              <w:t>10</w:t>
            </w:r>
            <w:r w:rsidRPr="009730B0">
              <w:rPr>
                <w:color w:val="000000"/>
              </w:rPr>
              <w:t>2-</w:t>
            </w:r>
            <w:r w:rsidR="004B2290">
              <w:rPr>
                <w:color w:val="000000"/>
              </w:rPr>
              <w:t>B</w:t>
            </w:r>
          </w:p>
        </w:tc>
        <w:tc>
          <w:tcPr>
            <w:tcW w:w="924" w:type="dxa"/>
          </w:tcPr>
          <w:p w14:paraId="2EE15267" w14:textId="77777777" w:rsidR="009730B0" w:rsidRPr="009730B0" w:rsidRDefault="009730B0" w:rsidP="009730B0">
            <w:pPr>
              <w:ind w:right="3"/>
              <w:rPr>
                <w:color w:val="000000"/>
              </w:rPr>
            </w:pPr>
            <w:r>
              <w:rPr>
                <w:color w:val="000000"/>
              </w:rPr>
              <w:t>10</w:t>
            </w:r>
            <w:r w:rsidRPr="009730B0">
              <w:rPr>
                <w:color w:val="000000"/>
              </w:rPr>
              <w:t>3-</w:t>
            </w:r>
            <w:r w:rsidR="004B2290">
              <w:rPr>
                <w:color w:val="000000"/>
              </w:rPr>
              <w:t>C</w:t>
            </w:r>
          </w:p>
        </w:tc>
        <w:tc>
          <w:tcPr>
            <w:tcW w:w="924" w:type="dxa"/>
          </w:tcPr>
          <w:p w14:paraId="1522F43D" w14:textId="77777777" w:rsidR="009730B0" w:rsidRPr="009730B0" w:rsidRDefault="009730B0" w:rsidP="009730B0">
            <w:pPr>
              <w:ind w:right="3"/>
              <w:rPr>
                <w:color w:val="000000"/>
              </w:rPr>
            </w:pPr>
            <w:r>
              <w:rPr>
                <w:color w:val="000000"/>
              </w:rPr>
              <w:t>10</w:t>
            </w:r>
            <w:r w:rsidRPr="009730B0">
              <w:rPr>
                <w:color w:val="000000"/>
              </w:rPr>
              <w:t>4-</w:t>
            </w:r>
            <w:r w:rsidR="004B2290">
              <w:rPr>
                <w:color w:val="000000"/>
              </w:rPr>
              <w:t>B</w:t>
            </w:r>
          </w:p>
        </w:tc>
        <w:tc>
          <w:tcPr>
            <w:tcW w:w="924" w:type="dxa"/>
          </w:tcPr>
          <w:p w14:paraId="79009230" w14:textId="77777777" w:rsidR="009730B0" w:rsidRPr="009730B0" w:rsidRDefault="009730B0" w:rsidP="009730B0">
            <w:pPr>
              <w:ind w:right="3"/>
              <w:rPr>
                <w:color w:val="000000"/>
              </w:rPr>
            </w:pPr>
            <w:r>
              <w:rPr>
                <w:color w:val="000000"/>
              </w:rPr>
              <w:t>10</w:t>
            </w:r>
            <w:r w:rsidRPr="009730B0">
              <w:rPr>
                <w:color w:val="000000"/>
              </w:rPr>
              <w:t>5-</w:t>
            </w:r>
            <w:r w:rsidR="004B2290">
              <w:rPr>
                <w:color w:val="000000"/>
              </w:rPr>
              <w:t>D</w:t>
            </w:r>
          </w:p>
        </w:tc>
        <w:tc>
          <w:tcPr>
            <w:tcW w:w="924" w:type="dxa"/>
          </w:tcPr>
          <w:p w14:paraId="25F526F6" w14:textId="77777777" w:rsidR="009730B0" w:rsidRPr="009730B0" w:rsidRDefault="009730B0" w:rsidP="009730B0">
            <w:pPr>
              <w:ind w:right="3"/>
              <w:rPr>
                <w:color w:val="000000"/>
              </w:rPr>
            </w:pPr>
            <w:r>
              <w:rPr>
                <w:color w:val="000000"/>
              </w:rPr>
              <w:t>10</w:t>
            </w:r>
            <w:r w:rsidRPr="009730B0">
              <w:rPr>
                <w:color w:val="000000"/>
              </w:rPr>
              <w:t>6-</w:t>
            </w:r>
            <w:r w:rsidR="004B2290">
              <w:rPr>
                <w:color w:val="000000"/>
              </w:rPr>
              <w:t>B</w:t>
            </w:r>
          </w:p>
        </w:tc>
        <w:tc>
          <w:tcPr>
            <w:tcW w:w="924" w:type="dxa"/>
          </w:tcPr>
          <w:p w14:paraId="48E47805" w14:textId="77777777" w:rsidR="009730B0" w:rsidRPr="009730B0" w:rsidRDefault="009730B0" w:rsidP="009730B0">
            <w:pPr>
              <w:ind w:right="3"/>
              <w:rPr>
                <w:color w:val="000000"/>
              </w:rPr>
            </w:pPr>
            <w:r>
              <w:rPr>
                <w:color w:val="000000"/>
              </w:rPr>
              <w:t>10</w:t>
            </w:r>
            <w:r w:rsidRPr="009730B0">
              <w:rPr>
                <w:color w:val="000000"/>
              </w:rPr>
              <w:t>7-</w:t>
            </w:r>
            <w:r w:rsidR="004B2290">
              <w:rPr>
                <w:color w:val="000000"/>
              </w:rPr>
              <w:t>B</w:t>
            </w:r>
          </w:p>
        </w:tc>
        <w:tc>
          <w:tcPr>
            <w:tcW w:w="925" w:type="dxa"/>
          </w:tcPr>
          <w:p w14:paraId="7FDD2AAF" w14:textId="77777777" w:rsidR="009730B0" w:rsidRPr="009730B0" w:rsidRDefault="009730B0" w:rsidP="009730B0">
            <w:pPr>
              <w:ind w:right="3"/>
              <w:rPr>
                <w:color w:val="000000"/>
              </w:rPr>
            </w:pPr>
            <w:r>
              <w:rPr>
                <w:color w:val="000000"/>
              </w:rPr>
              <w:t>10</w:t>
            </w:r>
            <w:r w:rsidRPr="009730B0">
              <w:rPr>
                <w:color w:val="000000"/>
              </w:rPr>
              <w:t>8-</w:t>
            </w:r>
            <w:r w:rsidR="004B2290">
              <w:rPr>
                <w:color w:val="000000"/>
              </w:rPr>
              <w:t>C</w:t>
            </w:r>
          </w:p>
        </w:tc>
        <w:tc>
          <w:tcPr>
            <w:tcW w:w="925" w:type="dxa"/>
          </w:tcPr>
          <w:p w14:paraId="62BB77BB" w14:textId="77777777" w:rsidR="009730B0" w:rsidRPr="009730B0" w:rsidRDefault="009730B0" w:rsidP="009730B0">
            <w:pPr>
              <w:ind w:right="3"/>
              <w:rPr>
                <w:color w:val="000000"/>
              </w:rPr>
            </w:pPr>
            <w:r>
              <w:rPr>
                <w:color w:val="000000"/>
              </w:rPr>
              <w:t>10</w:t>
            </w:r>
            <w:r w:rsidRPr="009730B0">
              <w:rPr>
                <w:color w:val="000000"/>
              </w:rPr>
              <w:t>9-</w:t>
            </w:r>
            <w:r w:rsidR="004B2290">
              <w:rPr>
                <w:color w:val="000000"/>
              </w:rPr>
              <w:t>B</w:t>
            </w:r>
          </w:p>
        </w:tc>
        <w:tc>
          <w:tcPr>
            <w:tcW w:w="925" w:type="dxa"/>
          </w:tcPr>
          <w:p w14:paraId="4CED1A06" w14:textId="77777777" w:rsidR="009730B0" w:rsidRPr="009730B0" w:rsidRDefault="009730B0" w:rsidP="009730B0">
            <w:pPr>
              <w:ind w:right="3"/>
              <w:rPr>
                <w:color w:val="000000"/>
              </w:rPr>
            </w:pPr>
            <w:r w:rsidRPr="009730B0">
              <w:rPr>
                <w:color w:val="000000"/>
              </w:rPr>
              <w:t>1</w:t>
            </w:r>
            <w:r>
              <w:rPr>
                <w:color w:val="000000"/>
              </w:rPr>
              <w:t>1</w:t>
            </w:r>
            <w:r w:rsidRPr="009730B0">
              <w:rPr>
                <w:color w:val="000000"/>
              </w:rPr>
              <w:t>0-</w:t>
            </w:r>
            <w:r w:rsidR="004B2290">
              <w:rPr>
                <w:color w:val="000000"/>
              </w:rPr>
              <w:t>D</w:t>
            </w:r>
          </w:p>
        </w:tc>
      </w:tr>
      <w:tr w:rsidR="009730B0" w:rsidRPr="009730B0" w14:paraId="189EE985" w14:textId="77777777" w:rsidTr="007F33D8">
        <w:trPr>
          <w:jc w:val="center"/>
        </w:trPr>
        <w:tc>
          <w:tcPr>
            <w:tcW w:w="924" w:type="dxa"/>
          </w:tcPr>
          <w:p w14:paraId="51BC9D6D" w14:textId="77777777" w:rsidR="009730B0" w:rsidRPr="009730B0" w:rsidRDefault="009730B0" w:rsidP="009730B0">
            <w:pPr>
              <w:ind w:right="3"/>
              <w:rPr>
                <w:color w:val="000000"/>
              </w:rPr>
            </w:pPr>
            <w:r>
              <w:rPr>
                <w:color w:val="000000"/>
              </w:rPr>
              <w:t>11</w:t>
            </w:r>
            <w:r w:rsidRPr="009730B0">
              <w:rPr>
                <w:color w:val="000000"/>
              </w:rPr>
              <w:t>1-</w:t>
            </w:r>
            <w:r w:rsidR="00037C97">
              <w:rPr>
                <w:color w:val="000000"/>
              </w:rPr>
              <w:t>C</w:t>
            </w:r>
          </w:p>
        </w:tc>
        <w:tc>
          <w:tcPr>
            <w:tcW w:w="924" w:type="dxa"/>
          </w:tcPr>
          <w:p w14:paraId="4BF04F70" w14:textId="77777777" w:rsidR="009730B0" w:rsidRPr="009730B0" w:rsidRDefault="009730B0" w:rsidP="009730B0">
            <w:pPr>
              <w:ind w:right="3"/>
              <w:rPr>
                <w:color w:val="000000"/>
              </w:rPr>
            </w:pPr>
            <w:r>
              <w:rPr>
                <w:color w:val="000000"/>
              </w:rPr>
              <w:t>11</w:t>
            </w:r>
            <w:r w:rsidRPr="009730B0">
              <w:rPr>
                <w:color w:val="000000"/>
              </w:rPr>
              <w:t>2-</w:t>
            </w:r>
            <w:r w:rsidR="004B2290">
              <w:rPr>
                <w:color w:val="000000"/>
              </w:rPr>
              <w:t>C</w:t>
            </w:r>
          </w:p>
        </w:tc>
        <w:tc>
          <w:tcPr>
            <w:tcW w:w="924" w:type="dxa"/>
          </w:tcPr>
          <w:p w14:paraId="5D246AA8" w14:textId="77777777" w:rsidR="009730B0" w:rsidRPr="009730B0" w:rsidRDefault="009730B0" w:rsidP="009730B0">
            <w:pPr>
              <w:ind w:right="3"/>
              <w:rPr>
                <w:color w:val="000000"/>
              </w:rPr>
            </w:pPr>
            <w:r>
              <w:rPr>
                <w:color w:val="000000"/>
              </w:rPr>
              <w:t>11</w:t>
            </w:r>
            <w:r w:rsidRPr="009730B0">
              <w:rPr>
                <w:color w:val="000000"/>
              </w:rPr>
              <w:t>3-</w:t>
            </w:r>
            <w:r w:rsidR="004B2290">
              <w:rPr>
                <w:color w:val="000000"/>
              </w:rPr>
              <w:t>B</w:t>
            </w:r>
          </w:p>
        </w:tc>
        <w:tc>
          <w:tcPr>
            <w:tcW w:w="924" w:type="dxa"/>
          </w:tcPr>
          <w:p w14:paraId="591C893E" w14:textId="77777777" w:rsidR="009730B0" w:rsidRPr="009730B0" w:rsidRDefault="009730B0" w:rsidP="009730B0">
            <w:pPr>
              <w:ind w:right="3"/>
              <w:rPr>
                <w:color w:val="000000"/>
              </w:rPr>
            </w:pPr>
            <w:r>
              <w:rPr>
                <w:color w:val="000000"/>
              </w:rPr>
              <w:t>11</w:t>
            </w:r>
            <w:r w:rsidRPr="009730B0">
              <w:rPr>
                <w:color w:val="000000"/>
              </w:rPr>
              <w:t>4-</w:t>
            </w:r>
            <w:r w:rsidR="004B2290">
              <w:rPr>
                <w:color w:val="000000"/>
              </w:rPr>
              <w:t>C</w:t>
            </w:r>
          </w:p>
        </w:tc>
        <w:tc>
          <w:tcPr>
            <w:tcW w:w="924" w:type="dxa"/>
          </w:tcPr>
          <w:p w14:paraId="36CA040A" w14:textId="77777777" w:rsidR="009730B0" w:rsidRPr="009730B0" w:rsidRDefault="009730B0" w:rsidP="009730B0">
            <w:pPr>
              <w:ind w:right="3"/>
              <w:rPr>
                <w:color w:val="000000"/>
              </w:rPr>
            </w:pPr>
            <w:r>
              <w:rPr>
                <w:color w:val="000000"/>
              </w:rPr>
              <w:t>11</w:t>
            </w:r>
            <w:r w:rsidRPr="009730B0">
              <w:rPr>
                <w:color w:val="000000"/>
              </w:rPr>
              <w:t>5-</w:t>
            </w:r>
            <w:r w:rsidR="004B2290">
              <w:rPr>
                <w:color w:val="000000"/>
              </w:rPr>
              <w:t>D</w:t>
            </w:r>
          </w:p>
        </w:tc>
        <w:tc>
          <w:tcPr>
            <w:tcW w:w="924" w:type="dxa"/>
          </w:tcPr>
          <w:p w14:paraId="7F09B86A" w14:textId="77777777" w:rsidR="009730B0" w:rsidRPr="009730B0" w:rsidRDefault="009730B0" w:rsidP="009730B0">
            <w:pPr>
              <w:ind w:right="3"/>
              <w:rPr>
                <w:color w:val="000000"/>
              </w:rPr>
            </w:pPr>
            <w:r>
              <w:rPr>
                <w:color w:val="000000"/>
              </w:rPr>
              <w:t>11</w:t>
            </w:r>
            <w:r w:rsidRPr="009730B0">
              <w:rPr>
                <w:color w:val="000000"/>
              </w:rPr>
              <w:t>6-</w:t>
            </w:r>
            <w:r w:rsidR="004B2290">
              <w:rPr>
                <w:color w:val="000000"/>
              </w:rPr>
              <w:t>B</w:t>
            </w:r>
          </w:p>
        </w:tc>
        <w:tc>
          <w:tcPr>
            <w:tcW w:w="924" w:type="dxa"/>
          </w:tcPr>
          <w:p w14:paraId="32F4B0F8" w14:textId="77777777" w:rsidR="009730B0" w:rsidRPr="009730B0" w:rsidRDefault="009730B0" w:rsidP="009730B0">
            <w:pPr>
              <w:ind w:right="3"/>
              <w:rPr>
                <w:color w:val="000000"/>
              </w:rPr>
            </w:pPr>
            <w:r>
              <w:rPr>
                <w:color w:val="000000"/>
              </w:rPr>
              <w:t>11</w:t>
            </w:r>
            <w:r w:rsidRPr="009730B0">
              <w:rPr>
                <w:color w:val="000000"/>
              </w:rPr>
              <w:t>7-</w:t>
            </w:r>
            <w:r w:rsidR="004B2290">
              <w:rPr>
                <w:color w:val="000000"/>
              </w:rPr>
              <w:t>A</w:t>
            </w:r>
          </w:p>
        </w:tc>
        <w:tc>
          <w:tcPr>
            <w:tcW w:w="925" w:type="dxa"/>
          </w:tcPr>
          <w:p w14:paraId="7035FAAC" w14:textId="77777777" w:rsidR="009730B0" w:rsidRPr="009730B0" w:rsidRDefault="009730B0" w:rsidP="009730B0">
            <w:pPr>
              <w:ind w:right="3"/>
              <w:rPr>
                <w:color w:val="000000"/>
              </w:rPr>
            </w:pPr>
            <w:r>
              <w:rPr>
                <w:color w:val="000000"/>
              </w:rPr>
              <w:t>11</w:t>
            </w:r>
            <w:r w:rsidRPr="009730B0">
              <w:rPr>
                <w:color w:val="000000"/>
              </w:rPr>
              <w:t>8-</w:t>
            </w:r>
            <w:r w:rsidR="004B2290">
              <w:rPr>
                <w:color w:val="000000"/>
              </w:rPr>
              <w:t>D</w:t>
            </w:r>
          </w:p>
        </w:tc>
        <w:tc>
          <w:tcPr>
            <w:tcW w:w="925" w:type="dxa"/>
          </w:tcPr>
          <w:p w14:paraId="61DE9DDB" w14:textId="77777777" w:rsidR="009730B0" w:rsidRPr="009730B0" w:rsidRDefault="009730B0" w:rsidP="009730B0">
            <w:pPr>
              <w:ind w:right="3"/>
              <w:rPr>
                <w:color w:val="000000"/>
              </w:rPr>
            </w:pPr>
            <w:r>
              <w:rPr>
                <w:color w:val="000000"/>
              </w:rPr>
              <w:t>11</w:t>
            </w:r>
            <w:r w:rsidRPr="009730B0">
              <w:rPr>
                <w:color w:val="000000"/>
              </w:rPr>
              <w:t>9-</w:t>
            </w:r>
            <w:r w:rsidR="004B2290">
              <w:rPr>
                <w:color w:val="000000"/>
              </w:rPr>
              <w:t>C</w:t>
            </w:r>
          </w:p>
        </w:tc>
        <w:tc>
          <w:tcPr>
            <w:tcW w:w="925" w:type="dxa"/>
          </w:tcPr>
          <w:p w14:paraId="345AC0B0" w14:textId="77777777" w:rsidR="009730B0" w:rsidRPr="009730B0" w:rsidRDefault="009730B0" w:rsidP="009730B0">
            <w:pPr>
              <w:ind w:right="3"/>
              <w:rPr>
                <w:color w:val="000000"/>
              </w:rPr>
            </w:pPr>
            <w:r w:rsidRPr="009730B0">
              <w:rPr>
                <w:color w:val="000000"/>
              </w:rPr>
              <w:t>1</w:t>
            </w:r>
            <w:r>
              <w:rPr>
                <w:color w:val="000000"/>
              </w:rPr>
              <w:t>2</w:t>
            </w:r>
            <w:r w:rsidRPr="009730B0">
              <w:rPr>
                <w:color w:val="000000"/>
              </w:rPr>
              <w:t>0-</w:t>
            </w:r>
            <w:r w:rsidR="004B2290">
              <w:rPr>
                <w:color w:val="000000"/>
              </w:rPr>
              <w:t>D</w:t>
            </w:r>
          </w:p>
        </w:tc>
      </w:tr>
      <w:tr w:rsidR="004B2290" w:rsidRPr="009730B0" w14:paraId="20199494" w14:textId="77777777" w:rsidTr="007F33D8">
        <w:trPr>
          <w:jc w:val="center"/>
        </w:trPr>
        <w:tc>
          <w:tcPr>
            <w:tcW w:w="924" w:type="dxa"/>
          </w:tcPr>
          <w:p w14:paraId="23715508" w14:textId="77777777" w:rsidR="004B2290" w:rsidRDefault="004B2290" w:rsidP="004B2290">
            <w:pPr>
              <w:ind w:right="3"/>
              <w:rPr>
                <w:color w:val="000000"/>
              </w:rPr>
            </w:pPr>
            <w:r>
              <w:rPr>
                <w:color w:val="000000"/>
              </w:rPr>
              <w:t>12</w:t>
            </w:r>
            <w:r w:rsidRPr="00C8047F">
              <w:rPr>
                <w:color w:val="000000"/>
              </w:rPr>
              <w:t>1-</w:t>
            </w:r>
            <w:r>
              <w:rPr>
                <w:color w:val="000000"/>
              </w:rPr>
              <w:t>D</w:t>
            </w:r>
          </w:p>
        </w:tc>
        <w:tc>
          <w:tcPr>
            <w:tcW w:w="924" w:type="dxa"/>
          </w:tcPr>
          <w:p w14:paraId="4DD7D2D8" w14:textId="77777777" w:rsidR="004B2290" w:rsidRDefault="004B2290" w:rsidP="004B2290">
            <w:pPr>
              <w:ind w:right="3"/>
              <w:rPr>
                <w:color w:val="000000"/>
              </w:rPr>
            </w:pPr>
            <w:r>
              <w:rPr>
                <w:color w:val="000000"/>
              </w:rPr>
              <w:t>12</w:t>
            </w:r>
            <w:r w:rsidRPr="00C8047F">
              <w:rPr>
                <w:color w:val="000000"/>
              </w:rPr>
              <w:t>2-</w:t>
            </w:r>
            <w:r>
              <w:rPr>
                <w:color w:val="000000"/>
              </w:rPr>
              <w:t>D</w:t>
            </w:r>
          </w:p>
        </w:tc>
        <w:tc>
          <w:tcPr>
            <w:tcW w:w="924" w:type="dxa"/>
          </w:tcPr>
          <w:p w14:paraId="6BC0987C" w14:textId="77777777" w:rsidR="004B2290" w:rsidRDefault="004B2290" w:rsidP="004B2290">
            <w:pPr>
              <w:ind w:right="3"/>
              <w:rPr>
                <w:color w:val="000000"/>
              </w:rPr>
            </w:pPr>
            <w:r>
              <w:rPr>
                <w:color w:val="000000"/>
              </w:rPr>
              <w:t>12</w:t>
            </w:r>
            <w:r w:rsidRPr="00C8047F">
              <w:rPr>
                <w:color w:val="000000"/>
              </w:rPr>
              <w:t>3-</w:t>
            </w:r>
            <w:r>
              <w:rPr>
                <w:color w:val="000000"/>
              </w:rPr>
              <w:t>C</w:t>
            </w:r>
          </w:p>
        </w:tc>
        <w:tc>
          <w:tcPr>
            <w:tcW w:w="924" w:type="dxa"/>
          </w:tcPr>
          <w:p w14:paraId="56A6BC17" w14:textId="77777777" w:rsidR="004B2290" w:rsidRDefault="004B2290" w:rsidP="004B2290">
            <w:pPr>
              <w:ind w:right="3"/>
              <w:rPr>
                <w:color w:val="000000"/>
              </w:rPr>
            </w:pPr>
            <w:r>
              <w:rPr>
                <w:color w:val="000000"/>
              </w:rPr>
              <w:t>12</w:t>
            </w:r>
            <w:r w:rsidRPr="00C8047F">
              <w:rPr>
                <w:color w:val="000000"/>
              </w:rPr>
              <w:t>4-</w:t>
            </w:r>
            <w:r>
              <w:rPr>
                <w:color w:val="000000"/>
              </w:rPr>
              <w:t>D</w:t>
            </w:r>
          </w:p>
        </w:tc>
        <w:tc>
          <w:tcPr>
            <w:tcW w:w="924" w:type="dxa"/>
          </w:tcPr>
          <w:p w14:paraId="558A9FB0" w14:textId="77777777" w:rsidR="004B2290" w:rsidRDefault="004B2290" w:rsidP="004B2290">
            <w:pPr>
              <w:ind w:right="3"/>
              <w:rPr>
                <w:color w:val="000000"/>
              </w:rPr>
            </w:pPr>
            <w:r>
              <w:rPr>
                <w:color w:val="000000"/>
              </w:rPr>
              <w:t>12</w:t>
            </w:r>
            <w:r w:rsidRPr="00C8047F">
              <w:rPr>
                <w:color w:val="000000"/>
              </w:rPr>
              <w:t>5-</w:t>
            </w:r>
            <w:r>
              <w:rPr>
                <w:color w:val="000000"/>
              </w:rPr>
              <w:t>B</w:t>
            </w:r>
          </w:p>
        </w:tc>
        <w:tc>
          <w:tcPr>
            <w:tcW w:w="924" w:type="dxa"/>
          </w:tcPr>
          <w:p w14:paraId="421CFAE7" w14:textId="77777777" w:rsidR="004B2290" w:rsidRDefault="004B2290" w:rsidP="004B2290">
            <w:pPr>
              <w:ind w:right="3"/>
              <w:rPr>
                <w:color w:val="000000"/>
              </w:rPr>
            </w:pPr>
            <w:r>
              <w:rPr>
                <w:color w:val="000000"/>
              </w:rPr>
              <w:t>12</w:t>
            </w:r>
            <w:r w:rsidRPr="00C8047F">
              <w:rPr>
                <w:color w:val="000000"/>
              </w:rPr>
              <w:t>6-</w:t>
            </w:r>
            <w:r>
              <w:rPr>
                <w:color w:val="000000"/>
              </w:rPr>
              <w:t>C</w:t>
            </w:r>
          </w:p>
        </w:tc>
        <w:tc>
          <w:tcPr>
            <w:tcW w:w="924" w:type="dxa"/>
          </w:tcPr>
          <w:p w14:paraId="6CD25332" w14:textId="77777777" w:rsidR="004B2290" w:rsidRDefault="004B2290" w:rsidP="004B2290">
            <w:pPr>
              <w:ind w:right="3"/>
              <w:rPr>
                <w:color w:val="000000"/>
              </w:rPr>
            </w:pPr>
            <w:r>
              <w:rPr>
                <w:color w:val="000000"/>
              </w:rPr>
              <w:t>12</w:t>
            </w:r>
            <w:r w:rsidRPr="00C8047F">
              <w:rPr>
                <w:color w:val="000000"/>
              </w:rPr>
              <w:t>7-</w:t>
            </w:r>
            <w:r>
              <w:rPr>
                <w:color w:val="000000"/>
              </w:rPr>
              <w:t>D</w:t>
            </w:r>
          </w:p>
        </w:tc>
        <w:tc>
          <w:tcPr>
            <w:tcW w:w="925" w:type="dxa"/>
          </w:tcPr>
          <w:p w14:paraId="5BCE98DA" w14:textId="77777777" w:rsidR="004B2290" w:rsidRDefault="004B2290" w:rsidP="004B2290">
            <w:pPr>
              <w:ind w:right="3"/>
              <w:rPr>
                <w:color w:val="000000"/>
              </w:rPr>
            </w:pPr>
            <w:r>
              <w:rPr>
                <w:color w:val="000000"/>
              </w:rPr>
              <w:t>12</w:t>
            </w:r>
            <w:r w:rsidRPr="00C8047F">
              <w:rPr>
                <w:color w:val="000000"/>
              </w:rPr>
              <w:t>8-</w:t>
            </w:r>
            <w:r>
              <w:rPr>
                <w:color w:val="000000"/>
              </w:rPr>
              <w:t>D</w:t>
            </w:r>
          </w:p>
        </w:tc>
        <w:tc>
          <w:tcPr>
            <w:tcW w:w="925" w:type="dxa"/>
          </w:tcPr>
          <w:p w14:paraId="1FCACE6C" w14:textId="77777777" w:rsidR="004B2290" w:rsidRDefault="004B2290" w:rsidP="004B2290">
            <w:pPr>
              <w:ind w:right="3"/>
              <w:rPr>
                <w:color w:val="000000"/>
              </w:rPr>
            </w:pPr>
            <w:r>
              <w:rPr>
                <w:color w:val="000000"/>
              </w:rPr>
              <w:t>12</w:t>
            </w:r>
            <w:r w:rsidRPr="00C8047F">
              <w:rPr>
                <w:color w:val="000000"/>
              </w:rPr>
              <w:t>9-</w:t>
            </w:r>
            <w:r>
              <w:rPr>
                <w:color w:val="000000"/>
              </w:rPr>
              <w:t>A</w:t>
            </w:r>
          </w:p>
        </w:tc>
        <w:tc>
          <w:tcPr>
            <w:tcW w:w="925" w:type="dxa"/>
          </w:tcPr>
          <w:p w14:paraId="425DB5F0" w14:textId="77777777" w:rsidR="004B2290" w:rsidRPr="009730B0" w:rsidRDefault="004B2290" w:rsidP="004B2290">
            <w:pPr>
              <w:ind w:right="3"/>
              <w:rPr>
                <w:color w:val="000000"/>
              </w:rPr>
            </w:pPr>
            <w:r>
              <w:rPr>
                <w:color w:val="000000"/>
              </w:rPr>
              <w:t>13</w:t>
            </w:r>
            <w:r w:rsidRPr="00C8047F">
              <w:rPr>
                <w:color w:val="000000"/>
              </w:rPr>
              <w:t>0-</w:t>
            </w:r>
            <w:r>
              <w:rPr>
                <w:color w:val="000000"/>
              </w:rPr>
              <w:t>1,205</w:t>
            </w:r>
          </w:p>
        </w:tc>
      </w:tr>
      <w:tr w:rsidR="004B2290" w:rsidRPr="009730B0" w14:paraId="6D5712F4" w14:textId="77777777" w:rsidTr="007F33D8">
        <w:trPr>
          <w:jc w:val="center"/>
        </w:trPr>
        <w:tc>
          <w:tcPr>
            <w:tcW w:w="924" w:type="dxa"/>
          </w:tcPr>
          <w:p w14:paraId="1065A3D2" w14:textId="77777777" w:rsidR="004B2290" w:rsidRDefault="004B2290" w:rsidP="004B2290">
            <w:pPr>
              <w:ind w:right="3"/>
              <w:rPr>
                <w:color w:val="000000"/>
              </w:rPr>
            </w:pPr>
            <w:r>
              <w:rPr>
                <w:color w:val="000000"/>
              </w:rPr>
              <w:t>13</w:t>
            </w:r>
            <w:r w:rsidRPr="00C8047F">
              <w:rPr>
                <w:color w:val="000000"/>
              </w:rPr>
              <w:t>1-</w:t>
            </w:r>
            <w:r>
              <w:rPr>
                <w:color w:val="000000"/>
              </w:rPr>
              <w:t>A</w:t>
            </w:r>
          </w:p>
        </w:tc>
        <w:tc>
          <w:tcPr>
            <w:tcW w:w="924" w:type="dxa"/>
          </w:tcPr>
          <w:p w14:paraId="264A6FA8" w14:textId="77777777" w:rsidR="004B2290" w:rsidRDefault="004B2290" w:rsidP="004B2290">
            <w:pPr>
              <w:ind w:right="3"/>
              <w:rPr>
                <w:color w:val="000000"/>
              </w:rPr>
            </w:pPr>
            <w:r>
              <w:rPr>
                <w:color w:val="000000"/>
              </w:rPr>
              <w:t>13</w:t>
            </w:r>
            <w:r w:rsidRPr="00C8047F">
              <w:rPr>
                <w:color w:val="000000"/>
              </w:rPr>
              <w:t>2-</w:t>
            </w:r>
            <w:r>
              <w:rPr>
                <w:color w:val="000000"/>
              </w:rPr>
              <w:t>A</w:t>
            </w:r>
          </w:p>
        </w:tc>
        <w:tc>
          <w:tcPr>
            <w:tcW w:w="924" w:type="dxa"/>
          </w:tcPr>
          <w:p w14:paraId="10AA34A2" w14:textId="77777777" w:rsidR="004B2290" w:rsidRDefault="004B2290" w:rsidP="004B2290">
            <w:pPr>
              <w:ind w:right="3"/>
              <w:rPr>
                <w:color w:val="000000"/>
              </w:rPr>
            </w:pPr>
            <w:r>
              <w:rPr>
                <w:color w:val="000000"/>
              </w:rPr>
              <w:t>13</w:t>
            </w:r>
            <w:r w:rsidRPr="00C8047F">
              <w:rPr>
                <w:color w:val="000000"/>
              </w:rPr>
              <w:t>3-</w:t>
            </w:r>
            <w:r>
              <w:rPr>
                <w:color w:val="000000"/>
              </w:rPr>
              <w:t>C</w:t>
            </w:r>
          </w:p>
        </w:tc>
        <w:tc>
          <w:tcPr>
            <w:tcW w:w="924" w:type="dxa"/>
          </w:tcPr>
          <w:p w14:paraId="6CB1F1F5" w14:textId="77777777" w:rsidR="004B2290" w:rsidRDefault="004B2290" w:rsidP="004B2290">
            <w:pPr>
              <w:ind w:right="3"/>
              <w:rPr>
                <w:color w:val="000000"/>
              </w:rPr>
            </w:pPr>
            <w:r>
              <w:rPr>
                <w:color w:val="000000"/>
              </w:rPr>
              <w:t>13</w:t>
            </w:r>
            <w:r w:rsidRPr="00C8047F">
              <w:rPr>
                <w:color w:val="000000"/>
              </w:rPr>
              <w:t>4-</w:t>
            </w:r>
            <w:r>
              <w:rPr>
                <w:color w:val="000000"/>
              </w:rPr>
              <w:t>D</w:t>
            </w:r>
          </w:p>
        </w:tc>
        <w:tc>
          <w:tcPr>
            <w:tcW w:w="924" w:type="dxa"/>
          </w:tcPr>
          <w:p w14:paraId="019C2C4F" w14:textId="77777777" w:rsidR="004B2290" w:rsidRDefault="004B2290" w:rsidP="004B2290">
            <w:pPr>
              <w:ind w:right="3"/>
              <w:rPr>
                <w:color w:val="000000"/>
              </w:rPr>
            </w:pPr>
            <w:r>
              <w:rPr>
                <w:color w:val="000000"/>
              </w:rPr>
              <w:t>13</w:t>
            </w:r>
            <w:r w:rsidRPr="00C8047F">
              <w:rPr>
                <w:color w:val="000000"/>
              </w:rPr>
              <w:t>5-</w:t>
            </w:r>
            <w:r>
              <w:rPr>
                <w:color w:val="000000"/>
              </w:rPr>
              <w:t>A</w:t>
            </w:r>
          </w:p>
        </w:tc>
        <w:tc>
          <w:tcPr>
            <w:tcW w:w="924" w:type="dxa"/>
          </w:tcPr>
          <w:p w14:paraId="5F5C802E" w14:textId="77777777" w:rsidR="004B2290" w:rsidRDefault="004B2290" w:rsidP="004B2290">
            <w:pPr>
              <w:ind w:right="3"/>
              <w:rPr>
                <w:color w:val="000000"/>
              </w:rPr>
            </w:pPr>
            <w:r>
              <w:rPr>
                <w:color w:val="000000"/>
              </w:rPr>
              <w:t>13</w:t>
            </w:r>
            <w:r w:rsidRPr="00C8047F">
              <w:rPr>
                <w:color w:val="000000"/>
              </w:rPr>
              <w:t>6-</w:t>
            </w:r>
            <w:r>
              <w:rPr>
                <w:color w:val="000000"/>
              </w:rPr>
              <w:t>B</w:t>
            </w:r>
          </w:p>
        </w:tc>
        <w:tc>
          <w:tcPr>
            <w:tcW w:w="924" w:type="dxa"/>
          </w:tcPr>
          <w:p w14:paraId="7AAE485D" w14:textId="77777777" w:rsidR="004B2290" w:rsidRDefault="004B2290" w:rsidP="004B2290">
            <w:pPr>
              <w:ind w:right="3"/>
              <w:rPr>
                <w:color w:val="000000"/>
              </w:rPr>
            </w:pPr>
            <w:r>
              <w:rPr>
                <w:color w:val="000000"/>
              </w:rPr>
              <w:t>13</w:t>
            </w:r>
            <w:r w:rsidRPr="00C8047F">
              <w:rPr>
                <w:color w:val="000000"/>
              </w:rPr>
              <w:t>7-</w:t>
            </w:r>
            <w:r>
              <w:rPr>
                <w:color w:val="000000"/>
              </w:rPr>
              <w:t>C</w:t>
            </w:r>
          </w:p>
        </w:tc>
        <w:tc>
          <w:tcPr>
            <w:tcW w:w="925" w:type="dxa"/>
          </w:tcPr>
          <w:p w14:paraId="0B1B136C" w14:textId="77777777" w:rsidR="004B2290" w:rsidRDefault="004B2290" w:rsidP="004B2290">
            <w:pPr>
              <w:ind w:right="3"/>
              <w:rPr>
                <w:color w:val="000000"/>
              </w:rPr>
            </w:pPr>
            <w:r>
              <w:rPr>
                <w:color w:val="000000"/>
              </w:rPr>
              <w:t>13</w:t>
            </w:r>
            <w:r w:rsidRPr="00C8047F">
              <w:rPr>
                <w:color w:val="000000"/>
              </w:rPr>
              <w:t>8-</w:t>
            </w:r>
            <w:r>
              <w:rPr>
                <w:color w:val="000000"/>
              </w:rPr>
              <w:t>A</w:t>
            </w:r>
          </w:p>
        </w:tc>
        <w:tc>
          <w:tcPr>
            <w:tcW w:w="925" w:type="dxa"/>
          </w:tcPr>
          <w:p w14:paraId="28C4BE9F" w14:textId="77777777" w:rsidR="004B2290" w:rsidRDefault="004B2290" w:rsidP="004B2290">
            <w:pPr>
              <w:ind w:right="3"/>
              <w:rPr>
                <w:color w:val="000000"/>
              </w:rPr>
            </w:pPr>
            <w:r>
              <w:rPr>
                <w:color w:val="000000"/>
              </w:rPr>
              <w:t>13</w:t>
            </w:r>
            <w:r w:rsidRPr="00C8047F">
              <w:rPr>
                <w:color w:val="000000"/>
              </w:rPr>
              <w:t>9-</w:t>
            </w:r>
            <w:r>
              <w:rPr>
                <w:color w:val="000000"/>
              </w:rPr>
              <w:t>B</w:t>
            </w:r>
          </w:p>
        </w:tc>
        <w:tc>
          <w:tcPr>
            <w:tcW w:w="925" w:type="dxa"/>
          </w:tcPr>
          <w:p w14:paraId="1ED1AFEE" w14:textId="77777777" w:rsidR="004B2290" w:rsidRPr="009730B0" w:rsidRDefault="004B2290" w:rsidP="004B2290">
            <w:pPr>
              <w:ind w:right="3"/>
              <w:rPr>
                <w:color w:val="000000"/>
              </w:rPr>
            </w:pPr>
            <w:r>
              <w:rPr>
                <w:color w:val="000000"/>
              </w:rPr>
              <w:t>14</w:t>
            </w:r>
            <w:r w:rsidRPr="00C8047F">
              <w:rPr>
                <w:color w:val="000000"/>
              </w:rPr>
              <w:t>0-</w:t>
            </w:r>
            <w:r>
              <w:rPr>
                <w:color w:val="000000"/>
              </w:rPr>
              <w:t>A</w:t>
            </w:r>
          </w:p>
        </w:tc>
      </w:tr>
      <w:tr w:rsidR="004B2290" w:rsidRPr="009730B0" w14:paraId="29AE2C14" w14:textId="77777777" w:rsidTr="007F33D8">
        <w:trPr>
          <w:jc w:val="center"/>
        </w:trPr>
        <w:tc>
          <w:tcPr>
            <w:tcW w:w="924" w:type="dxa"/>
          </w:tcPr>
          <w:p w14:paraId="407EFE25" w14:textId="77777777" w:rsidR="004B2290" w:rsidRDefault="004B2290" w:rsidP="004B2290">
            <w:pPr>
              <w:ind w:right="3"/>
              <w:rPr>
                <w:color w:val="000000"/>
              </w:rPr>
            </w:pPr>
            <w:r>
              <w:rPr>
                <w:color w:val="000000"/>
              </w:rPr>
              <w:t>14</w:t>
            </w:r>
            <w:r w:rsidRPr="00C8047F">
              <w:rPr>
                <w:color w:val="000000"/>
              </w:rPr>
              <w:t>1-</w:t>
            </w:r>
            <w:r>
              <w:rPr>
                <w:color w:val="000000"/>
              </w:rPr>
              <w:t>C</w:t>
            </w:r>
          </w:p>
        </w:tc>
        <w:tc>
          <w:tcPr>
            <w:tcW w:w="924" w:type="dxa"/>
          </w:tcPr>
          <w:p w14:paraId="62E8B3AC" w14:textId="77777777" w:rsidR="004B2290" w:rsidRDefault="004B2290" w:rsidP="004B2290">
            <w:pPr>
              <w:ind w:right="3"/>
              <w:rPr>
                <w:color w:val="000000"/>
              </w:rPr>
            </w:pPr>
            <w:r>
              <w:rPr>
                <w:color w:val="000000"/>
              </w:rPr>
              <w:t>142C</w:t>
            </w:r>
          </w:p>
        </w:tc>
        <w:tc>
          <w:tcPr>
            <w:tcW w:w="924" w:type="dxa"/>
          </w:tcPr>
          <w:p w14:paraId="1441AC59" w14:textId="77777777" w:rsidR="004B2290" w:rsidRDefault="004B2290" w:rsidP="004B2290">
            <w:pPr>
              <w:ind w:right="3"/>
              <w:rPr>
                <w:color w:val="000000"/>
              </w:rPr>
            </w:pPr>
            <w:r>
              <w:rPr>
                <w:color w:val="000000"/>
              </w:rPr>
              <w:t>14</w:t>
            </w:r>
            <w:r w:rsidRPr="00C8047F">
              <w:rPr>
                <w:color w:val="000000"/>
              </w:rPr>
              <w:t>3-</w:t>
            </w:r>
            <w:r>
              <w:rPr>
                <w:color w:val="000000"/>
              </w:rPr>
              <w:t>A</w:t>
            </w:r>
          </w:p>
        </w:tc>
        <w:tc>
          <w:tcPr>
            <w:tcW w:w="924" w:type="dxa"/>
          </w:tcPr>
          <w:p w14:paraId="367D8429" w14:textId="77777777" w:rsidR="004B2290" w:rsidRDefault="004B2290" w:rsidP="004B2290">
            <w:pPr>
              <w:ind w:right="3"/>
              <w:rPr>
                <w:color w:val="000000"/>
              </w:rPr>
            </w:pPr>
            <w:r>
              <w:rPr>
                <w:color w:val="000000"/>
              </w:rPr>
              <w:t>14</w:t>
            </w:r>
            <w:r w:rsidRPr="00C8047F">
              <w:rPr>
                <w:color w:val="000000"/>
              </w:rPr>
              <w:t>4-</w:t>
            </w:r>
            <w:r>
              <w:rPr>
                <w:color w:val="000000"/>
              </w:rPr>
              <w:t>A</w:t>
            </w:r>
          </w:p>
        </w:tc>
        <w:tc>
          <w:tcPr>
            <w:tcW w:w="924" w:type="dxa"/>
          </w:tcPr>
          <w:p w14:paraId="0843EAB8" w14:textId="77777777" w:rsidR="004B2290" w:rsidRDefault="004B2290" w:rsidP="004B2290">
            <w:pPr>
              <w:ind w:right="3"/>
              <w:rPr>
                <w:color w:val="000000"/>
              </w:rPr>
            </w:pPr>
            <w:r>
              <w:rPr>
                <w:color w:val="000000"/>
              </w:rPr>
              <w:t>14</w:t>
            </w:r>
            <w:r w:rsidRPr="00C8047F">
              <w:rPr>
                <w:color w:val="000000"/>
              </w:rPr>
              <w:t>5-</w:t>
            </w:r>
            <w:r>
              <w:rPr>
                <w:color w:val="000000"/>
              </w:rPr>
              <w:t>D</w:t>
            </w:r>
          </w:p>
        </w:tc>
        <w:tc>
          <w:tcPr>
            <w:tcW w:w="924" w:type="dxa"/>
          </w:tcPr>
          <w:p w14:paraId="309055CF" w14:textId="77777777" w:rsidR="004B2290" w:rsidRDefault="004B2290" w:rsidP="004B2290">
            <w:pPr>
              <w:ind w:right="3"/>
              <w:rPr>
                <w:color w:val="000000"/>
              </w:rPr>
            </w:pPr>
            <w:r>
              <w:rPr>
                <w:color w:val="000000"/>
              </w:rPr>
              <w:t>14</w:t>
            </w:r>
            <w:r w:rsidRPr="00C8047F">
              <w:rPr>
                <w:color w:val="000000"/>
              </w:rPr>
              <w:t>6-</w:t>
            </w:r>
            <w:r>
              <w:rPr>
                <w:color w:val="000000"/>
              </w:rPr>
              <w:t>B</w:t>
            </w:r>
          </w:p>
        </w:tc>
        <w:tc>
          <w:tcPr>
            <w:tcW w:w="924" w:type="dxa"/>
          </w:tcPr>
          <w:p w14:paraId="2C38AC2F" w14:textId="77777777" w:rsidR="004B2290" w:rsidRDefault="004B2290" w:rsidP="004B2290">
            <w:pPr>
              <w:ind w:right="3"/>
              <w:rPr>
                <w:color w:val="000000"/>
              </w:rPr>
            </w:pPr>
            <w:r>
              <w:rPr>
                <w:color w:val="000000"/>
              </w:rPr>
              <w:t>14</w:t>
            </w:r>
            <w:r w:rsidRPr="00C8047F">
              <w:rPr>
                <w:color w:val="000000"/>
              </w:rPr>
              <w:t>7-</w:t>
            </w:r>
            <w:r>
              <w:rPr>
                <w:color w:val="000000"/>
              </w:rPr>
              <w:t>B</w:t>
            </w:r>
          </w:p>
        </w:tc>
        <w:tc>
          <w:tcPr>
            <w:tcW w:w="925" w:type="dxa"/>
          </w:tcPr>
          <w:p w14:paraId="15325394" w14:textId="77777777" w:rsidR="004B2290" w:rsidRDefault="004B2290" w:rsidP="004B2290">
            <w:pPr>
              <w:ind w:right="3"/>
              <w:rPr>
                <w:color w:val="000000"/>
              </w:rPr>
            </w:pPr>
            <w:r>
              <w:rPr>
                <w:color w:val="000000"/>
              </w:rPr>
              <w:t>14</w:t>
            </w:r>
            <w:r w:rsidRPr="00C8047F">
              <w:rPr>
                <w:color w:val="000000"/>
              </w:rPr>
              <w:t>8-</w:t>
            </w:r>
            <w:r>
              <w:rPr>
                <w:color w:val="000000"/>
              </w:rPr>
              <w:t>B</w:t>
            </w:r>
          </w:p>
        </w:tc>
        <w:tc>
          <w:tcPr>
            <w:tcW w:w="925" w:type="dxa"/>
          </w:tcPr>
          <w:p w14:paraId="46BD19B3" w14:textId="77777777" w:rsidR="004B2290" w:rsidRDefault="004B2290" w:rsidP="004B2290">
            <w:pPr>
              <w:ind w:right="3"/>
              <w:rPr>
                <w:color w:val="000000"/>
              </w:rPr>
            </w:pPr>
            <w:r>
              <w:rPr>
                <w:color w:val="000000"/>
              </w:rPr>
              <w:t>14</w:t>
            </w:r>
            <w:r w:rsidRPr="00C8047F">
              <w:rPr>
                <w:color w:val="000000"/>
              </w:rPr>
              <w:t>9-</w:t>
            </w:r>
            <w:r>
              <w:rPr>
                <w:color w:val="000000"/>
              </w:rPr>
              <w:t>C</w:t>
            </w:r>
          </w:p>
        </w:tc>
        <w:tc>
          <w:tcPr>
            <w:tcW w:w="925" w:type="dxa"/>
          </w:tcPr>
          <w:p w14:paraId="5F8FC610" w14:textId="77777777" w:rsidR="004B2290" w:rsidRPr="009730B0" w:rsidRDefault="004B2290" w:rsidP="004B2290">
            <w:pPr>
              <w:ind w:right="3"/>
              <w:rPr>
                <w:color w:val="000000"/>
              </w:rPr>
            </w:pPr>
            <w:r>
              <w:rPr>
                <w:color w:val="000000"/>
              </w:rPr>
              <w:t>15</w:t>
            </w:r>
            <w:r w:rsidRPr="00C8047F">
              <w:rPr>
                <w:color w:val="000000"/>
              </w:rPr>
              <w:t>0-</w:t>
            </w:r>
            <w:r>
              <w:rPr>
                <w:color w:val="000000"/>
              </w:rPr>
              <w:t>B</w:t>
            </w:r>
          </w:p>
        </w:tc>
      </w:tr>
    </w:tbl>
    <w:p w14:paraId="19DDD40F" w14:textId="77777777" w:rsidR="0039353E" w:rsidRPr="00D828C1" w:rsidRDefault="0039353E" w:rsidP="00061331">
      <w:pPr>
        <w:ind w:right="3"/>
        <w:rPr>
          <w:color w:val="000000"/>
        </w:rPr>
      </w:pPr>
    </w:p>
    <w:p w14:paraId="6E1D004A" w14:textId="77777777" w:rsidR="0039353E" w:rsidRDefault="0039353E" w:rsidP="00061331">
      <w:pPr>
        <w:ind w:right="3"/>
        <w:jc w:val="center"/>
        <w:rPr>
          <w:b/>
          <w:color w:val="000000"/>
        </w:rPr>
      </w:pPr>
      <w:r w:rsidRPr="00D828C1">
        <w:rPr>
          <w:b/>
          <w:color w:val="000000"/>
        </w:rPr>
        <w:t>LỜI GIẢI CHI TIẾT</w:t>
      </w:r>
    </w:p>
    <w:p w14:paraId="69A1039A" w14:textId="77777777" w:rsidR="00C8047F" w:rsidRPr="00177861" w:rsidRDefault="00C8047F" w:rsidP="00C8047F">
      <w:pPr>
        <w:autoSpaceDE w:val="0"/>
        <w:autoSpaceDN w:val="0"/>
        <w:adjustRightInd w:val="0"/>
        <w:rPr>
          <w:b/>
          <w:color w:val="000000"/>
          <w:szCs w:val="24"/>
        </w:rPr>
      </w:pPr>
      <w:bookmarkStart w:id="1" w:name="_Hlk14542924"/>
      <w:bookmarkStart w:id="2" w:name="_Hlk14508710"/>
      <w:bookmarkStart w:id="3" w:name="_Hlk14535990"/>
      <w:bookmarkStart w:id="4" w:name="_Hlk15497602"/>
      <w:bookmarkStart w:id="5" w:name="_Hlk14538413"/>
      <w:bookmarkStart w:id="6" w:name="_Hlk15497957"/>
      <w:bookmarkStart w:id="7" w:name="_Hlk14543739"/>
      <w:bookmarkStart w:id="8" w:name="_Hlk14537074"/>
      <w:bookmarkStart w:id="9" w:name="_Hlk14535453"/>
      <w:bookmarkStart w:id="10" w:name="_Hlk14538325"/>
      <w:bookmarkStart w:id="11" w:name="_Hlk15498235"/>
      <w:bookmarkStart w:id="12" w:name="_Hlk14537744"/>
      <w:bookmarkStart w:id="13" w:name="_Hlk15497780"/>
      <w:bookmarkStart w:id="14" w:name="_Hlk14531157"/>
      <w:r w:rsidRPr="00177861">
        <w:rPr>
          <w:b/>
          <w:color w:val="000000"/>
          <w:szCs w:val="24"/>
        </w:rPr>
        <w:t>Câu 1:</w:t>
      </w:r>
      <w:r w:rsidRPr="00177861">
        <w:rPr>
          <w:color w:val="000000"/>
          <w:szCs w:val="24"/>
        </w:rPr>
        <w:t xml:space="preserve"> </w:t>
      </w:r>
      <w:r w:rsidRPr="00177861">
        <w:rPr>
          <w:b/>
          <w:color w:val="000000"/>
          <w:szCs w:val="24"/>
        </w:rPr>
        <w:t xml:space="preserve">Đáp án </w:t>
      </w:r>
      <w:r w:rsidR="005618D8">
        <w:rPr>
          <w:b/>
          <w:color w:val="000000"/>
          <w:szCs w:val="24"/>
        </w:rPr>
        <w:t>D</w:t>
      </w:r>
    </w:p>
    <w:p w14:paraId="61141A5D"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Quan sát biểu đồ cột năm 2018; lựa chọn đội tuyển có cột được thể hiện cao nhất.</w:t>
      </w:r>
    </w:p>
    <w:p w14:paraId="5B443F72" w14:textId="77777777" w:rsidR="00764D4F" w:rsidRDefault="00764D4F" w:rsidP="00764D4F">
      <w:pPr>
        <w:rPr>
          <w:color w:val="000000"/>
          <w:lang w:val="vi-VN"/>
        </w:rPr>
      </w:pPr>
      <w:r w:rsidRPr="00764D4F">
        <w:rPr>
          <w:b/>
          <w:bCs/>
          <w:color w:val="000000"/>
          <w:lang w:val="vi-VN"/>
        </w:rPr>
        <w:t xml:space="preserve">Giải chi tiết: </w:t>
      </w:r>
    </w:p>
    <w:p w14:paraId="6442D433" w14:textId="77777777" w:rsidR="000E7530" w:rsidRDefault="00764D4F" w:rsidP="00764D4F">
      <w:pPr>
        <w:rPr>
          <w:color w:val="000000"/>
          <w:lang w:val="vi-VN"/>
        </w:rPr>
      </w:pPr>
      <w:r w:rsidRPr="00764D4F">
        <w:rPr>
          <w:color w:val="000000"/>
          <w:lang w:val="vi-VN"/>
        </w:rPr>
        <w:t>Trong năm 2018, đội tuyển Việt Nam có trung bình cộng số tuổi cao nhất.</w:t>
      </w:r>
    </w:p>
    <w:p w14:paraId="72D395EB"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14:paraId="3A2B6011" w14:textId="77777777" w:rsidR="00144666" w:rsidRPr="00105718" w:rsidRDefault="002A6555" w:rsidP="00764D4F">
      <w:pPr>
        <w:rPr>
          <w:lang w:val="vi-VN"/>
        </w:rPr>
      </w:pPr>
      <w:r>
        <w:rPr>
          <w:b/>
          <w:bCs/>
          <w:color w:val="000000"/>
          <w:lang w:val="vi-VN"/>
        </w:rPr>
        <w:t xml:space="preserve">Phương pháp giải: </w:t>
      </w:r>
      <w:r w:rsidR="00144666" w:rsidRPr="002A6133">
        <w:rPr>
          <w:position w:val="-14"/>
        </w:rPr>
        <w:object w:dxaOrig="1960" w:dyaOrig="499" w14:anchorId="47715AA5">
          <v:shape id="_x0000_i1287" type="#_x0000_t75" style="width:98.25pt;height:24.75pt" o:ole="">
            <v:imagedata r:id="rId542" o:title=""/>
          </v:shape>
          <o:OLEObject Type="Embed" ProgID="Equation.DSMT4" ShapeID="_x0000_i1287" DrawAspect="Content" ObjectID="_1794302637" r:id="rId543"/>
        </w:object>
      </w:r>
    </w:p>
    <w:p w14:paraId="2D114438" w14:textId="77777777" w:rsidR="00764D4F" w:rsidRDefault="00764D4F" w:rsidP="00764D4F">
      <w:pPr>
        <w:rPr>
          <w:color w:val="000000"/>
          <w:lang w:val="vi-VN"/>
        </w:rPr>
      </w:pPr>
      <w:r w:rsidRPr="00764D4F">
        <w:rPr>
          <w:b/>
          <w:bCs/>
          <w:color w:val="000000"/>
          <w:lang w:val="vi-VN"/>
        </w:rPr>
        <w:t xml:space="preserve">Giải chi tiết: </w:t>
      </w:r>
    </w:p>
    <w:p w14:paraId="0A72DC3B" w14:textId="77777777" w:rsidR="00144666" w:rsidRDefault="00144666" w:rsidP="00764D4F">
      <w:r w:rsidRPr="002A6133">
        <w:rPr>
          <w:position w:val="-14"/>
        </w:rPr>
        <w:object w:dxaOrig="3440" w:dyaOrig="400" w14:anchorId="62AF579D">
          <v:shape id="_x0000_i1288" type="#_x0000_t75" style="width:171.75pt;height:20.25pt" o:ole="">
            <v:imagedata r:id="rId544" o:title=""/>
          </v:shape>
          <o:OLEObject Type="Embed" ProgID="Equation.DSMT4" ShapeID="_x0000_i1288" DrawAspect="Content" ObjectID="_1794302638" r:id="rId545"/>
        </w:object>
      </w:r>
    </w:p>
    <w:p w14:paraId="73778CA3" w14:textId="77777777" w:rsidR="00144666" w:rsidRDefault="00144666" w:rsidP="00764D4F">
      <w:r w:rsidRPr="002A6133">
        <w:rPr>
          <w:position w:val="-14"/>
        </w:rPr>
        <w:object w:dxaOrig="9859" w:dyaOrig="400" w14:anchorId="7BC0FC8C">
          <v:shape id="_x0000_i1289" type="#_x0000_t75" style="width:492.75pt;height:20.25pt" o:ole="">
            <v:imagedata r:id="rId546" o:title=""/>
          </v:shape>
          <o:OLEObject Type="Embed" ProgID="Equation.DSMT4" ShapeID="_x0000_i1289" DrawAspect="Content" ObjectID="_1794302639" r:id="rId547"/>
        </w:object>
      </w:r>
    </w:p>
    <w:p w14:paraId="4C5B34D0" w14:textId="77777777" w:rsidR="00144666" w:rsidRDefault="00144666" w:rsidP="00764D4F">
      <w:r w:rsidRPr="002A6133">
        <w:rPr>
          <w:position w:val="-14"/>
        </w:rPr>
        <w:object w:dxaOrig="2920" w:dyaOrig="400" w14:anchorId="35A570E2">
          <v:shape id="_x0000_i1290" type="#_x0000_t75" style="width:146.25pt;height:20.25pt" o:ole="">
            <v:imagedata r:id="rId548" o:title=""/>
          </v:shape>
          <o:OLEObject Type="Embed" ProgID="Equation.DSMT4" ShapeID="_x0000_i1290" DrawAspect="Content" ObjectID="_1794302640" r:id="rId549"/>
        </w:object>
      </w:r>
    </w:p>
    <w:p w14:paraId="6205E31B" w14:textId="77777777" w:rsidR="00C8047F" w:rsidRPr="00764D4F" w:rsidRDefault="00144666" w:rsidP="00C8047F">
      <w:pPr>
        <w:rPr>
          <w:color w:val="000000"/>
          <w:lang w:val="vi-VN"/>
        </w:rPr>
      </w:pPr>
      <w:r w:rsidRPr="002A6133">
        <w:rPr>
          <w:position w:val="-14"/>
        </w:rPr>
        <w:object w:dxaOrig="6520" w:dyaOrig="400" w14:anchorId="26E868D7">
          <v:shape id="_x0000_i1291" type="#_x0000_t75" style="width:326.25pt;height:20.25pt" o:ole="">
            <v:imagedata r:id="rId550" o:title=""/>
          </v:shape>
          <o:OLEObject Type="Embed" ProgID="Equation.DSMT4" ShapeID="_x0000_i1291" DrawAspect="Content" ObjectID="_1794302641" r:id="rId551"/>
        </w:object>
      </w:r>
    </w:p>
    <w:p w14:paraId="16E670F5"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14:paraId="21881AEE"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Giải phương trình logarit: </w:t>
      </w:r>
      <w:r w:rsidR="00144666" w:rsidRPr="002A6133">
        <w:rPr>
          <w:position w:val="-12"/>
        </w:rPr>
        <w:object w:dxaOrig="1939" w:dyaOrig="380" w14:anchorId="3D0AD8AC">
          <v:shape id="_x0000_i1292" type="#_x0000_t75" style="width:96.75pt;height:18.75pt" o:ole="">
            <v:imagedata r:id="rId552" o:title=""/>
          </v:shape>
          <o:OLEObject Type="Embed" ProgID="Equation.DSMT4" ShapeID="_x0000_i1292" DrawAspect="Content" ObjectID="_1794302642" r:id="rId553"/>
        </w:object>
      </w:r>
    </w:p>
    <w:p w14:paraId="7D7DF193" w14:textId="77777777" w:rsidR="00764D4F" w:rsidRDefault="00764D4F" w:rsidP="00764D4F">
      <w:pPr>
        <w:rPr>
          <w:color w:val="000000"/>
          <w:lang w:val="vi-VN"/>
        </w:rPr>
      </w:pPr>
      <w:r w:rsidRPr="00764D4F">
        <w:rPr>
          <w:b/>
          <w:bCs/>
          <w:color w:val="000000"/>
          <w:lang w:val="vi-VN"/>
        </w:rPr>
        <w:t xml:space="preserve">Giải chi tiết: </w:t>
      </w:r>
    </w:p>
    <w:p w14:paraId="63A9A1CA" w14:textId="77777777" w:rsidR="00764D4F" w:rsidRDefault="00764D4F" w:rsidP="00764D4F">
      <w:pPr>
        <w:rPr>
          <w:color w:val="000000"/>
          <w:lang w:val="vi-VN"/>
        </w:rPr>
      </w:pPr>
      <w:r w:rsidRPr="00764D4F">
        <w:rPr>
          <w:color w:val="000000"/>
          <w:lang w:val="vi-VN"/>
        </w:rPr>
        <w:t xml:space="preserve">ĐKXĐ: </w:t>
      </w:r>
      <w:r w:rsidR="00144666" w:rsidRPr="002A6133">
        <w:rPr>
          <w:position w:val="-6"/>
        </w:rPr>
        <w:object w:dxaOrig="560" w:dyaOrig="279" w14:anchorId="64270CC8">
          <v:shape id="_x0000_i1293" type="#_x0000_t75" style="width:27.75pt;height:14.25pt" o:ole="">
            <v:imagedata r:id="rId554" o:title=""/>
          </v:shape>
          <o:OLEObject Type="Embed" ProgID="Equation.DSMT4" ShapeID="_x0000_i1293" DrawAspect="Content" ObjectID="_1794302643" r:id="rId555"/>
        </w:object>
      </w:r>
    </w:p>
    <w:p w14:paraId="7DB0B94A" w14:textId="77777777" w:rsidR="00764D4F" w:rsidRDefault="00764D4F" w:rsidP="00764D4F">
      <w:pPr>
        <w:rPr>
          <w:color w:val="000000"/>
          <w:lang w:val="vi-VN"/>
        </w:rPr>
      </w:pPr>
      <w:r w:rsidRPr="00764D4F">
        <w:rPr>
          <w:color w:val="000000"/>
          <w:lang w:val="vi-VN"/>
        </w:rPr>
        <w:t xml:space="preserve">Ta có: </w:t>
      </w:r>
      <w:r w:rsidR="00144666" w:rsidRPr="002A6133">
        <w:rPr>
          <w:position w:val="-24"/>
        </w:rPr>
        <w:object w:dxaOrig="4140" w:dyaOrig="620" w14:anchorId="49224DBD">
          <v:shape id="_x0000_i1294" type="#_x0000_t75" style="width:207pt;height:30.75pt" o:ole="">
            <v:imagedata r:id="rId556" o:title=""/>
          </v:shape>
          <o:OLEObject Type="Embed" ProgID="Equation.DSMT4" ShapeID="_x0000_i1294" DrawAspect="Content" ObjectID="_1794302644" r:id="rId557"/>
        </w:object>
      </w:r>
    </w:p>
    <w:p w14:paraId="7FC15632" w14:textId="77777777" w:rsidR="000E7530" w:rsidRDefault="00764D4F" w:rsidP="00764D4F">
      <w:pPr>
        <w:rPr>
          <w:color w:val="000000"/>
          <w:lang w:val="vi-VN"/>
        </w:rPr>
      </w:pPr>
      <w:r w:rsidRPr="00764D4F">
        <w:rPr>
          <w:color w:val="000000"/>
          <w:lang w:val="vi-VN"/>
        </w:rPr>
        <w:t xml:space="preserve">Vậy phương trình có nghiệm </w:t>
      </w:r>
      <w:r w:rsidR="00144666" w:rsidRPr="002A6133">
        <w:rPr>
          <w:position w:val="-24"/>
        </w:rPr>
        <w:object w:dxaOrig="580" w:dyaOrig="620" w14:anchorId="440D39E1">
          <v:shape id="_x0000_i1295" type="#_x0000_t75" style="width:29.25pt;height:30.75pt" o:ole="">
            <v:imagedata r:id="rId558" o:title=""/>
          </v:shape>
          <o:OLEObject Type="Embed" ProgID="Equation.DSMT4" ShapeID="_x0000_i1295" DrawAspect="Content" ObjectID="_1794302645" r:id="rId559"/>
        </w:object>
      </w:r>
    </w:p>
    <w:p w14:paraId="3714C85B"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14:paraId="33571F34" w14:textId="77777777" w:rsidR="00764D4F" w:rsidRDefault="002A6555" w:rsidP="00C8047F">
      <w:pPr>
        <w:rPr>
          <w:color w:val="000000"/>
          <w:lang w:val="vi-VN"/>
        </w:rPr>
      </w:pPr>
      <w:r>
        <w:rPr>
          <w:b/>
          <w:bCs/>
          <w:color w:val="000000"/>
          <w:lang w:val="vi-VN"/>
        </w:rPr>
        <w:t xml:space="preserve">Phương pháp giải: </w:t>
      </w:r>
      <w:r w:rsidR="00764D4F" w:rsidRPr="00764D4F">
        <w:rPr>
          <w:color w:val="000000"/>
          <w:lang w:val="vi-VN"/>
        </w:rPr>
        <w:t>+) Đặt ẩn phụ, đưa hệ về hệ hai phương trình bậc nhất hai ẩn.</w:t>
      </w:r>
    </w:p>
    <w:p w14:paraId="3054E70E" w14:textId="77777777" w:rsidR="00764D4F" w:rsidRDefault="00764D4F" w:rsidP="00C8047F">
      <w:pPr>
        <w:rPr>
          <w:color w:val="000000"/>
          <w:lang w:val="vi-VN"/>
        </w:rPr>
      </w:pPr>
      <w:r w:rsidRPr="00764D4F">
        <w:rPr>
          <w:color w:val="000000"/>
          <w:lang w:val="vi-VN"/>
        </w:rPr>
        <w:t>+) Giải hệ phương trình bằng phương pháp thế hoặc cộng đại số.</w:t>
      </w:r>
    </w:p>
    <w:p w14:paraId="4430E3C5" w14:textId="77777777" w:rsidR="00764D4F" w:rsidRDefault="00764D4F" w:rsidP="00C8047F">
      <w:pPr>
        <w:rPr>
          <w:color w:val="000000"/>
          <w:lang w:val="vi-VN"/>
        </w:rPr>
      </w:pPr>
      <w:r w:rsidRPr="00764D4F">
        <w:rPr>
          <w:b/>
          <w:bCs/>
          <w:color w:val="000000"/>
          <w:lang w:val="vi-VN"/>
        </w:rPr>
        <w:t xml:space="preserve">Giải chi tiết: </w:t>
      </w:r>
    </w:p>
    <w:p w14:paraId="229ED4AF" w14:textId="77777777" w:rsidR="00764D4F" w:rsidRDefault="00764D4F" w:rsidP="00C8047F">
      <w:pPr>
        <w:rPr>
          <w:color w:val="000000"/>
          <w:lang w:val="vi-VN"/>
        </w:rPr>
      </w:pPr>
      <w:r w:rsidRPr="00764D4F">
        <w:rPr>
          <w:color w:val="000000"/>
          <w:lang w:val="vi-VN"/>
        </w:rPr>
        <w:t xml:space="preserve">Điều kiện </w:t>
      </w:r>
      <w:r w:rsidR="00144666" w:rsidRPr="002A6133">
        <w:rPr>
          <w:position w:val="-10"/>
        </w:rPr>
        <w:object w:dxaOrig="1200" w:dyaOrig="320" w14:anchorId="4A724DFF">
          <v:shape id="_x0000_i1296" type="#_x0000_t75" style="width:60pt;height:15.75pt" o:ole="">
            <v:imagedata r:id="rId560" o:title=""/>
          </v:shape>
          <o:OLEObject Type="Embed" ProgID="Equation.DSMT4" ShapeID="_x0000_i1296" DrawAspect="Content" ObjectID="_1794302646" r:id="rId561"/>
        </w:object>
      </w:r>
    </w:p>
    <w:p w14:paraId="4252086E" w14:textId="77777777" w:rsidR="00764D4F" w:rsidRDefault="00764D4F" w:rsidP="00C8047F">
      <w:pPr>
        <w:rPr>
          <w:color w:val="000000"/>
          <w:lang w:val="vi-VN"/>
        </w:rPr>
      </w:pPr>
      <w:r w:rsidRPr="00764D4F">
        <w:rPr>
          <w:color w:val="000000"/>
          <w:lang w:val="vi-VN"/>
        </w:rPr>
        <w:t xml:space="preserve">Đặt </w:t>
      </w:r>
      <w:r w:rsidR="00144666" w:rsidRPr="002A6133">
        <w:rPr>
          <w:position w:val="-28"/>
        </w:rPr>
        <w:object w:dxaOrig="2320" w:dyaOrig="660" w14:anchorId="1E2700A3">
          <v:shape id="_x0000_i1297" type="#_x0000_t75" style="width:116.25pt;height:33pt" o:ole="">
            <v:imagedata r:id="rId562" o:title=""/>
          </v:shape>
          <o:OLEObject Type="Embed" ProgID="Equation.DSMT4" ShapeID="_x0000_i1297" DrawAspect="Content" ObjectID="_1794302647" r:id="rId563"/>
        </w:object>
      </w:r>
      <w:r w:rsidRPr="00764D4F">
        <w:rPr>
          <w:color w:val="000000"/>
          <w:lang w:val="vi-VN"/>
        </w:rPr>
        <w:t xml:space="preserve"> khi đó hệ phương trình trở thành:</w:t>
      </w:r>
    </w:p>
    <w:p w14:paraId="601A290B" w14:textId="77777777" w:rsidR="00144666" w:rsidRDefault="00144666" w:rsidP="00C8047F">
      <w:r w:rsidRPr="002A6133">
        <w:rPr>
          <w:position w:val="-70"/>
        </w:rPr>
        <w:object w:dxaOrig="8700" w:dyaOrig="1520" w14:anchorId="59502E40">
          <v:shape id="_x0000_i1298" type="#_x0000_t75" style="width:435pt;height:75.75pt" o:ole="">
            <v:imagedata r:id="rId564" o:title=""/>
          </v:shape>
          <o:OLEObject Type="Embed" ProgID="Equation.DSMT4" ShapeID="_x0000_i1298" DrawAspect="Content" ObjectID="_1794302648" r:id="rId565"/>
        </w:object>
      </w:r>
    </w:p>
    <w:p w14:paraId="66A576F7" w14:textId="77777777" w:rsidR="00C8047F" w:rsidRPr="00764D4F" w:rsidRDefault="00764D4F" w:rsidP="00C8047F">
      <w:pPr>
        <w:rPr>
          <w:color w:val="000000"/>
          <w:lang w:val="vi-VN"/>
        </w:rPr>
      </w:pPr>
      <w:r w:rsidRPr="00764D4F">
        <w:rPr>
          <w:color w:val="000000"/>
          <w:lang w:val="vi-VN"/>
        </w:rPr>
        <w:t xml:space="preserve">Vậy hệ phương trình ban đầu có 4 nghiệm </w:t>
      </w:r>
      <w:r w:rsidR="00144666" w:rsidRPr="002A6133">
        <w:rPr>
          <w:position w:val="-14"/>
        </w:rPr>
        <w:object w:dxaOrig="2780" w:dyaOrig="400" w14:anchorId="740B4090">
          <v:shape id="_x0000_i1299" type="#_x0000_t75" style="width:138.75pt;height:20.25pt" o:ole="">
            <v:imagedata r:id="rId566" o:title=""/>
          </v:shape>
          <o:OLEObject Type="Embed" ProgID="Equation.DSMT4" ShapeID="_x0000_i1299" DrawAspect="Content" ObjectID="_1794302649" r:id="rId567"/>
        </w:object>
      </w:r>
    </w:p>
    <w:bookmarkEnd w:id="1"/>
    <w:p w14:paraId="74D1D81D"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5:</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315CD070" w14:textId="77777777" w:rsidR="00144666" w:rsidRDefault="002A6555" w:rsidP="00764D4F">
      <w:pPr>
        <w:rPr>
          <w:lang w:val="vi-VN"/>
        </w:rPr>
      </w:pPr>
      <w:r>
        <w:rPr>
          <w:b/>
          <w:bCs/>
          <w:color w:val="000000"/>
          <w:lang w:val="vi-VN"/>
        </w:rPr>
        <w:t xml:space="preserve">Phương pháp giải: </w:t>
      </w:r>
      <w:r w:rsidR="00764D4F" w:rsidRPr="00764D4F">
        <w:rPr>
          <w:color w:val="000000"/>
          <w:lang w:val="vi-VN"/>
        </w:rPr>
        <w:t xml:space="preserve">- Suy ra tọa độ của </w:t>
      </w:r>
      <w:r w:rsidR="00764D4F" w:rsidRPr="00764D4F">
        <w:rPr>
          <w:i/>
          <w:iCs/>
          <w:color w:val="000000"/>
          <w:lang w:val="vi-VN"/>
        </w:rPr>
        <w:t>A,B,C</w:t>
      </w:r>
      <w:r w:rsidR="00764D4F" w:rsidRPr="00764D4F">
        <w:rPr>
          <w:color w:val="000000"/>
          <w:lang w:val="vi-VN"/>
        </w:rPr>
        <w:t xml:space="preserve"> : Số phức </w:t>
      </w:r>
      <w:r w:rsidR="00144666" w:rsidRPr="002A6133">
        <w:rPr>
          <w:position w:val="-6"/>
        </w:rPr>
        <w:object w:dxaOrig="960" w:dyaOrig="279" w14:anchorId="6EB8C30E">
          <v:shape id="_x0000_i1300" type="#_x0000_t75" style="width:48pt;height:14.25pt" o:ole="">
            <v:imagedata r:id="rId568" o:title=""/>
          </v:shape>
          <o:OLEObject Type="Embed" ProgID="Equation.DSMT4" ShapeID="_x0000_i1300" DrawAspect="Content" ObjectID="_1794302650" r:id="rId569"/>
        </w:object>
      </w:r>
      <w:r w:rsidR="00144666" w:rsidRPr="00144666">
        <w:rPr>
          <w:lang w:val="vi-VN"/>
        </w:rPr>
        <w:t xml:space="preserve"> </w:t>
      </w:r>
      <w:r w:rsidR="00764D4F" w:rsidRPr="00764D4F">
        <w:rPr>
          <w:color w:val="000000"/>
          <w:lang w:val="vi-VN"/>
        </w:rPr>
        <w:t xml:space="preserve">được biểu diễn bởi điểm </w:t>
      </w:r>
      <w:r w:rsidR="00144666" w:rsidRPr="002A6133">
        <w:rPr>
          <w:position w:val="-14"/>
        </w:rPr>
        <w:object w:dxaOrig="859" w:dyaOrig="400" w14:anchorId="411FDBE8">
          <v:shape id="_x0000_i1301" type="#_x0000_t75" style="width:42.75pt;height:20.25pt" o:ole="">
            <v:imagedata r:id="rId570" o:title=""/>
          </v:shape>
          <o:OLEObject Type="Embed" ProgID="Equation.DSMT4" ShapeID="_x0000_i1301" DrawAspect="Content" ObjectID="_1794302651" r:id="rId571"/>
        </w:object>
      </w:r>
      <w:r w:rsidR="00144666" w:rsidRPr="00144666">
        <w:rPr>
          <w:lang w:val="vi-VN"/>
        </w:rPr>
        <w:t>.</w:t>
      </w:r>
    </w:p>
    <w:p w14:paraId="50B534EC" w14:textId="77777777" w:rsidR="00144666" w:rsidRDefault="00764D4F" w:rsidP="00764D4F">
      <w:pPr>
        <w:rPr>
          <w:lang w:val="vi-VN"/>
        </w:rPr>
      </w:pPr>
      <w:r w:rsidRPr="00764D4F">
        <w:rPr>
          <w:color w:val="000000"/>
          <w:lang w:val="vi-VN"/>
        </w:rPr>
        <w:t xml:space="preserve">- Tính độ dài các đoạn thẳng </w:t>
      </w:r>
      <w:r w:rsidR="00144666" w:rsidRPr="002A6133">
        <w:rPr>
          <w:position w:val="-10"/>
        </w:rPr>
        <w:object w:dxaOrig="1240" w:dyaOrig="320" w14:anchorId="7E443BCE">
          <v:shape id="_x0000_i1302" type="#_x0000_t75" style="width:62.25pt;height:15.75pt" o:ole="">
            <v:imagedata r:id="rId572" o:title=""/>
          </v:shape>
          <o:OLEObject Type="Embed" ProgID="Equation.DSMT4" ShapeID="_x0000_i1302" DrawAspect="Content" ObjectID="_1794302652" r:id="rId573"/>
        </w:object>
      </w:r>
      <w:r w:rsidR="00144666" w:rsidRPr="00144666">
        <w:rPr>
          <w:lang w:val="vi-VN"/>
        </w:rPr>
        <w:t xml:space="preserve">. </w:t>
      </w:r>
      <w:r w:rsidRPr="00764D4F">
        <w:rPr>
          <w:color w:val="000000"/>
          <w:lang w:val="vi-VN"/>
        </w:rPr>
        <w:t xml:space="preserve">Sử dụng công thức tính độ dài đoạn thẳng </w:t>
      </w:r>
      <w:r w:rsidR="00144666" w:rsidRPr="002A6133">
        <w:rPr>
          <w:position w:val="-16"/>
        </w:rPr>
        <w:object w:dxaOrig="4160" w:dyaOrig="520" w14:anchorId="1AB73697">
          <v:shape id="_x0000_i1303" type="#_x0000_t75" style="width:207.75pt;height:26.25pt" o:ole="">
            <v:imagedata r:id="rId574" o:title=""/>
          </v:shape>
          <o:OLEObject Type="Embed" ProgID="Equation.DSMT4" ShapeID="_x0000_i1303" DrawAspect="Content" ObjectID="_1794302653" r:id="rId575"/>
        </w:object>
      </w:r>
      <w:r w:rsidR="00144666" w:rsidRPr="00144666">
        <w:rPr>
          <w:lang w:val="vi-VN"/>
        </w:rPr>
        <w:t>.</w:t>
      </w:r>
    </w:p>
    <w:p w14:paraId="52BC3293" w14:textId="77777777" w:rsidR="00764D4F" w:rsidRDefault="00764D4F" w:rsidP="00764D4F">
      <w:pPr>
        <w:rPr>
          <w:color w:val="000000"/>
          <w:lang w:val="vi-VN"/>
        </w:rPr>
      </w:pPr>
      <w:r w:rsidRPr="00764D4F">
        <w:rPr>
          <w:color w:val="000000"/>
          <w:lang w:val="vi-VN"/>
        </w:rPr>
        <w:t xml:space="preserve">- Sử dụng công thức Herong để tính diện tích tam giác: </w:t>
      </w:r>
      <w:r w:rsidR="00144666" w:rsidRPr="002A6133">
        <w:rPr>
          <w:position w:val="-16"/>
        </w:rPr>
        <w:object w:dxaOrig="3900" w:dyaOrig="460" w14:anchorId="01B5EFF0">
          <v:shape id="_x0000_i1304" type="#_x0000_t75" style="width:195pt;height:23.25pt" o:ole="">
            <v:imagedata r:id="rId576" o:title=""/>
          </v:shape>
          <o:OLEObject Type="Embed" ProgID="Equation.DSMT4" ShapeID="_x0000_i1304" DrawAspect="Content" ObjectID="_1794302654" r:id="rId577"/>
        </w:object>
      </w:r>
      <w:r w:rsidRPr="00764D4F">
        <w:rPr>
          <w:color w:val="000000"/>
          <w:lang w:val="vi-VN"/>
        </w:rPr>
        <w:t xml:space="preserve"> với p là nửa chu vi tam giác </w:t>
      </w:r>
      <w:r w:rsidR="00144666" w:rsidRPr="002A6133">
        <w:rPr>
          <w:position w:val="-6"/>
        </w:rPr>
        <w:object w:dxaOrig="560" w:dyaOrig="279" w14:anchorId="3BC27CB1">
          <v:shape id="_x0000_i1305" type="#_x0000_t75" style="width:27.75pt;height:14.25pt" o:ole="">
            <v:imagedata r:id="rId578" o:title=""/>
          </v:shape>
          <o:OLEObject Type="Embed" ProgID="Equation.DSMT4" ShapeID="_x0000_i1305" DrawAspect="Content" ObjectID="_1794302655" r:id="rId579"/>
        </w:object>
      </w:r>
      <w:r w:rsidRPr="00764D4F">
        <w:rPr>
          <w:color w:val="000000"/>
          <w:lang w:val="vi-VN"/>
        </w:rPr>
        <w:t>.</w:t>
      </w:r>
    </w:p>
    <w:p w14:paraId="18ED2060" w14:textId="77777777" w:rsidR="00764D4F" w:rsidRDefault="00764D4F" w:rsidP="00764D4F">
      <w:pPr>
        <w:rPr>
          <w:color w:val="000000"/>
          <w:lang w:val="vi-VN"/>
        </w:rPr>
      </w:pPr>
      <w:r w:rsidRPr="00764D4F">
        <w:rPr>
          <w:b/>
          <w:bCs/>
          <w:color w:val="000000"/>
          <w:lang w:val="vi-VN"/>
        </w:rPr>
        <w:t xml:space="preserve">Giải chi tiết: </w:t>
      </w:r>
    </w:p>
    <w:p w14:paraId="5BFFB6B9" w14:textId="77777777" w:rsidR="00764D4F" w:rsidRPr="00144666" w:rsidRDefault="00764D4F" w:rsidP="00764D4F">
      <w:pPr>
        <w:rPr>
          <w:color w:val="000000"/>
          <w:lang w:val="vi-VN"/>
        </w:rPr>
      </w:pPr>
      <w:r w:rsidRPr="00764D4F">
        <w:rPr>
          <w:color w:val="000000"/>
          <w:lang w:val="vi-VN"/>
        </w:rPr>
        <w:t xml:space="preserve">Ta có </w:t>
      </w:r>
      <w:r w:rsidR="00144666" w:rsidRPr="002A6133">
        <w:rPr>
          <w:position w:val="-12"/>
        </w:rPr>
        <w:object w:dxaOrig="2020" w:dyaOrig="360" w14:anchorId="2F36561D">
          <v:shape id="_x0000_i1306" type="#_x0000_t75" style="width:101.25pt;height:18pt" o:ole="">
            <v:imagedata r:id="rId580" o:title=""/>
          </v:shape>
          <o:OLEObject Type="Embed" ProgID="Equation.DSMT4" ShapeID="_x0000_i1306" DrawAspect="Content" ObjectID="_1794302656" r:id="rId581"/>
        </w:object>
      </w:r>
      <w:r w:rsidR="00144666" w:rsidRPr="00144666">
        <w:rPr>
          <w:lang w:val="vi-VN"/>
        </w:rPr>
        <w:t xml:space="preserve"> </w:t>
      </w:r>
      <w:r w:rsidRPr="00764D4F">
        <w:rPr>
          <w:color w:val="000000"/>
          <w:lang w:val="vi-VN"/>
        </w:rPr>
        <w:t xml:space="preserve">và </w:t>
      </w:r>
      <w:r w:rsidR="00144666" w:rsidRPr="002A6133">
        <w:rPr>
          <w:position w:val="-12"/>
        </w:rPr>
        <w:object w:dxaOrig="1020" w:dyaOrig="360" w14:anchorId="52926FC6">
          <v:shape id="_x0000_i1307" type="#_x0000_t75" style="width:51pt;height:18pt" o:ole="">
            <v:imagedata r:id="rId582" o:title=""/>
          </v:shape>
          <o:OLEObject Type="Embed" ProgID="Equation.DSMT4" ShapeID="_x0000_i1307" DrawAspect="Content" ObjectID="_1794302657" r:id="rId583"/>
        </w:object>
      </w:r>
      <w:r w:rsidRPr="00764D4F">
        <w:rPr>
          <w:color w:val="000000"/>
          <w:lang w:val="vi-VN"/>
        </w:rPr>
        <w:t xml:space="preserve"> có biểu diễn hình học trong mặt phẳng tọa độ </w:t>
      </w:r>
      <w:r w:rsidRPr="00764D4F">
        <w:rPr>
          <w:i/>
          <w:iCs/>
          <w:color w:val="000000"/>
          <w:lang w:val="vi-VN"/>
        </w:rPr>
        <w:t>Oxy</w:t>
      </w:r>
      <w:r w:rsidRPr="00764D4F">
        <w:rPr>
          <w:color w:val="000000"/>
          <w:lang w:val="vi-VN"/>
        </w:rPr>
        <w:t xml:space="preserve"> lần lượt là các điểm </w:t>
      </w:r>
      <w:r w:rsidR="00144666" w:rsidRPr="002A6133">
        <w:rPr>
          <w:position w:val="-10"/>
        </w:rPr>
        <w:object w:dxaOrig="740" w:dyaOrig="320" w14:anchorId="56D6E595">
          <v:shape id="_x0000_i1308" type="#_x0000_t75" style="width:36.75pt;height:15.75pt" o:ole="">
            <v:imagedata r:id="rId584" o:title=""/>
          </v:shape>
          <o:OLEObject Type="Embed" ProgID="Equation.DSMT4" ShapeID="_x0000_i1308" DrawAspect="Content" ObjectID="_1794302658" r:id="rId585"/>
        </w:object>
      </w:r>
      <w:r w:rsidR="00144666" w:rsidRPr="00144666">
        <w:rPr>
          <w:color w:val="000000"/>
          <w:lang w:val="vi-VN"/>
        </w:rPr>
        <w:t xml:space="preserve"> </w:t>
      </w:r>
      <w:r w:rsidRPr="00764D4F">
        <w:rPr>
          <w:color w:val="000000"/>
          <w:lang w:val="vi-VN"/>
        </w:rPr>
        <w:t xml:space="preserve">nên </w:t>
      </w:r>
      <w:r w:rsidR="00144666" w:rsidRPr="002A6133">
        <w:rPr>
          <w:position w:val="-14"/>
        </w:rPr>
        <w:object w:dxaOrig="2620" w:dyaOrig="400" w14:anchorId="0D325920">
          <v:shape id="_x0000_i1309" type="#_x0000_t75" style="width:131.25pt;height:20.25pt" o:ole="">
            <v:imagedata r:id="rId586" o:title=""/>
          </v:shape>
          <o:OLEObject Type="Embed" ProgID="Equation.DSMT4" ShapeID="_x0000_i1309" DrawAspect="Content" ObjectID="_1794302659" r:id="rId587"/>
        </w:object>
      </w:r>
    </w:p>
    <w:p w14:paraId="7C11CBB8" w14:textId="77777777" w:rsidR="00764D4F" w:rsidRDefault="00764D4F" w:rsidP="00764D4F">
      <w:pPr>
        <w:rPr>
          <w:color w:val="000000"/>
          <w:lang w:val="vi-VN"/>
        </w:rPr>
      </w:pPr>
      <w:r w:rsidRPr="00764D4F">
        <w:rPr>
          <w:color w:val="000000"/>
          <w:lang w:val="vi-VN"/>
        </w:rPr>
        <w:t xml:space="preserve">Khi đó ta có: .. </w:t>
      </w:r>
    </w:p>
    <w:p w14:paraId="51C13CFE" w14:textId="77777777" w:rsidR="00764D4F" w:rsidRDefault="00764D4F" w:rsidP="00764D4F">
      <w:pPr>
        <w:rPr>
          <w:color w:val="000000"/>
          <w:lang w:val="vi-VN"/>
        </w:rPr>
      </w:pPr>
      <w:r w:rsidRPr="00764D4F">
        <w:rPr>
          <w:color w:val="000000"/>
          <w:lang w:val="vi-VN"/>
        </w:rPr>
        <w:t xml:space="preserve">Gọi p là nửa chu vi tam giác ABC ta có: </w:t>
      </w:r>
      <w:r w:rsidR="00372E2B" w:rsidRPr="002A6133">
        <w:rPr>
          <w:position w:val="-24"/>
        </w:rPr>
        <w:object w:dxaOrig="2020" w:dyaOrig="680" w14:anchorId="5F91EBDA">
          <v:shape id="_x0000_i1310" type="#_x0000_t75" style="width:101.25pt;height:33.75pt" o:ole="">
            <v:imagedata r:id="rId588" o:title=""/>
          </v:shape>
          <o:OLEObject Type="Embed" ProgID="Equation.DSMT4" ShapeID="_x0000_i1310" DrawAspect="Content" ObjectID="_1794302660" r:id="rId589"/>
        </w:object>
      </w:r>
    </w:p>
    <w:p w14:paraId="7D4DAC85" w14:textId="77777777" w:rsidR="000E7530" w:rsidRDefault="00764D4F" w:rsidP="00764D4F">
      <w:pPr>
        <w:rPr>
          <w:color w:val="000000"/>
          <w:lang w:val="vi-VN"/>
        </w:rPr>
      </w:pPr>
      <w:r w:rsidRPr="00764D4F">
        <w:rPr>
          <w:color w:val="000000"/>
          <w:lang w:val="vi-VN"/>
        </w:rPr>
        <w:t xml:space="preserve">Diện tích tam giác ABC là: </w:t>
      </w:r>
      <w:r w:rsidR="00372E2B" w:rsidRPr="002A6133">
        <w:rPr>
          <w:position w:val="-16"/>
        </w:rPr>
        <w:object w:dxaOrig="4300" w:dyaOrig="460" w14:anchorId="7C11F21E">
          <v:shape id="_x0000_i1311" type="#_x0000_t75" style="width:215.25pt;height:23.25pt" o:ole="">
            <v:imagedata r:id="rId590" o:title=""/>
          </v:shape>
          <o:OLEObject Type="Embed" ProgID="Equation.DSMT4" ShapeID="_x0000_i1311" DrawAspect="Content" ObjectID="_1794302661" r:id="rId591"/>
        </w:object>
      </w:r>
    </w:p>
    <w:p w14:paraId="27E058C3"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6:</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14:paraId="64BA00C9"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Mặt phẳng (Q) song song với </w:t>
      </w:r>
      <w:r w:rsidR="00372E2B" w:rsidRPr="002A6133">
        <w:rPr>
          <w:position w:val="-14"/>
        </w:rPr>
        <w:object w:dxaOrig="2340" w:dyaOrig="400" w14:anchorId="578266A1">
          <v:shape id="_x0000_i1312" type="#_x0000_t75" style="width:117pt;height:20.25pt" o:ole="">
            <v:imagedata r:id="rId592" o:title=""/>
          </v:shape>
          <o:OLEObject Type="Embed" ProgID="Equation.DSMT4" ShapeID="_x0000_i1312" DrawAspect="Content" ObjectID="_1794302662" r:id="rId593"/>
        </w:object>
      </w:r>
      <w:r w:rsidR="00372E2B" w:rsidRPr="00372E2B">
        <w:rPr>
          <w:lang w:val="vi-VN"/>
        </w:rPr>
        <w:t xml:space="preserve"> </w:t>
      </w:r>
      <w:r w:rsidR="00764D4F" w:rsidRPr="00764D4F">
        <w:rPr>
          <w:color w:val="000000"/>
          <w:lang w:val="vi-VN"/>
        </w:rPr>
        <w:t xml:space="preserve">có dạng </w:t>
      </w:r>
      <w:r w:rsidR="00372E2B" w:rsidRPr="002A6133">
        <w:rPr>
          <w:position w:val="-14"/>
        </w:rPr>
        <w:object w:dxaOrig="3220" w:dyaOrig="400" w14:anchorId="40A80089">
          <v:shape id="_x0000_i1313" type="#_x0000_t75" style="width:161.25pt;height:20.25pt" o:ole="">
            <v:imagedata r:id="rId594" o:title=""/>
          </v:shape>
          <o:OLEObject Type="Embed" ProgID="Equation.DSMT4" ShapeID="_x0000_i1313" DrawAspect="Content" ObjectID="_1794302663" r:id="rId595"/>
        </w:object>
      </w:r>
      <w:r w:rsidR="00372E2B" w:rsidRPr="00105718">
        <w:rPr>
          <w:lang w:val="vi-VN"/>
        </w:rPr>
        <w:t>.</w:t>
      </w:r>
    </w:p>
    <w:p w14:paraId="4EBD17F4" w14:textId="77777777" w:rsidR="00764D4F" w:rsidRDefault="00764D4F" w:rsidP="00764D4F">
      <w:pPr>
        <w:rPr>
          <w:color w:val="000000"/>
          <w:lang w:val="vi-VN"/>
        </w:rPr>
      </w:pPr>
      <w:r w:rsidRPr="00764D4F">
        <w:rPr>
          <w:color w:val="000000"/>
          <w:lang w:val="vi-VN"/>
        </w:rPr>
        <w:t xml:space="preserve">- Thay tọa độ diểm A vào phương trình (Q) tìm hệ số </w:t>
      </w:r>
      <w:r w:rsidR="00372E2B" w:rsidRPr="002A6133">
        <w:rPr>
          <w:position w:val="-6"/>
        </w:rPr>
        <w:object w:dxaOrig="279" w:dyaOrig="279" w14:anchorId="08295DA4">
          <v:shape id="_x0000_i1314" type="#_x0000_t75" style="width:14.25pt;height:14.25pt" o:ole="">
            <v:imagedata r:id="rId596" o:title=""/>
          </v:shape>
          <o:OLEObject Type="Embed" ProgID="Equation.DSMT4" ShapeID="_x0000_i1314" DrawAspect="Content" ObjectID="_1794302664" r:id="rId597"/>
        </w:object>
      </w:r>
      <w:r w:rsidRPr="00764D4F">
        <w:rPr>
          <w:color w:val="000000"/>
          <w:lang w:val="vi-VN"/>
        </w:rPr>
        <w:t>.</w:t>
      </w:r>
    </w:p>
    <w:p w14:paraId="474CCBEC" w14:textId="77777777" w:rsidR="00764D4F" w:rsidRDefault="00764D4F" w:rsidP="00764D4F">
      <w:pPr>
        <w:rPr>
          <w:color w:val="000000"/>
          <w:lang w:val="vi-VN"/>
        </w:rPr>
      </w:pPr>
      <w:r w:rsidRPr="00764D4F">
        <w:rPr>
          <w:b/>
          <w:bCs/>
          <w:color w:val="000000"/>
          <w:lang w:val="vi-VN"/>
        </w:rPr>
        <w:t xml:space="preserve">Giải chi tiết: </w:t>
      </w:r>
    </w:p>
    <w:p w14:paraId="6838063B" w14:textId="77777777" w:rsidR="00372E2B" w:rsidRDefault="00764D4F" w:rsidP="00764D4F">
      <w:pPr>
        <w:rPr>
          <w:lang w:val="vi-VN"/>
        </w:rPr>
      </w:pPr>
      <w:r w:rsidRPr="00764D4F">
        <w:rPr>
          <w:color w:val="000000"/>
          <w:lang w:val="vi-VN"/>
        </w:rPr>
        <w:t xml:space="preserve">Mặt phẳng </w:t>
      </w:r>
      <w:r w:rsidR="00372E2B" w:rsidRPr="002A6133">
        <w:rPr>
          <w:position w:val="-14"/>
        </w:rPr>
        <w:object w:dxaOrig="420" w:dyaOrig="400" w14:anchorId="35FA1633">
          <v:shape id="_x0000_i1315" type="#_x0000_t75" style="width:21pt;height:20.25pt" o:ole="">
            <v:imagedata r:id="rId598" o:title=""/>
          </v:shape>
          <o:OLEObject Type="Embed" ProgID="Equation.DSMT4" ShapeID="_x0000_i1315" DrawAspect="Content" ObjectID="_1794302665" r:id="rId599"/>
        </w:object>
      </w:r>
      <w:r w:rsidRPr="00764D4F">
        <w:rPr>
          <w:i/>
          <w:iCs/>
          <w:color w:val="000000"/>
          <w:lang w:val="vi-VN"/>
        </w:rPr>
        <w:t xml:space="preserve"> </w:t>
      </w:r>
      <w:r w:rsidRPr="00764D4F">
        <w:rPr>
          <w:color w:val="000000"/>
          <w:lang w:val="vi-VN"/>
        </w:rPr>
        <w:t xml:space="preserve">song song với mặt phẳng </w:t>
      </w:r>
      <w:r w:rsidR="00372E2B" w:rsidRPr="002A6133">
        <w:rPr>
          <w:position w:val="-14"/>
        </w:rPr>
        <w:object w:dxaOrig="2299" w:dyaOrig="400" w14:anchorId="56327027">
          <v:shape id="_x0000_i1316" type="#_x0000_t75" style="width:114.75pt;height:20.25pt" o:ole="">
            <v:imagedata r:id="rId600" o:title=""/>
          </v:shape>
          <o:OLEObject Type="Embed" ProgID="Equation.DSMT4" ShapeID="_x0000_i1316" DrawAspect="Content" ObjectID="_1794302666" r:id="rId601"/>
        </w:object>
      </w:r>
      <w:r w:rsidR="00372E2B" w:rsidRPr="00372E2B">
        <w:rPr>
          <w:lang w:val="vi-VN"/>
        </w:rPr>
        <w:t xml:space="preserve"> </w:t>
      </w:r>
      <w:r w:rsidRPr="00764D4F">
        <w:rPr>
          <w:color w:val="000000"/>
          <w:lang w:val="vi-VN"/>
        </w:rPr>
        <w:t xml:space="preserve">nên phương trình mặt phẳng </w:t>
      </w:r>
      <w:r w:rsidR="00372E2B" w:rsidRPr="002A6133">
        <w:rPr>
          <w:position w:val="-14"/>
        </w:rPr>
        <w:object w:dxaOrig="420" w:dyaOrig="400" w14:anchorId="680568E6">
          <v:shape id="_x0000_i1317" type="#_x0000_t75" style="width:21pt;height:20.25pt" o:ole="">
            <v:imagedata r:id="rId602" o:title=""/>
          </v:shape>
          <o:OLEObject Type="Embed" ProgID="Equation.DSMT4" ShapeID="_x0000_i1317" DrawAspect="Content" ObjectID="_1794302667" r:id="rId603"/>
        </w:object>
      </w:r>
      <w:r w:rsidR="00372E2B" w:rsidRPr="00372E2B">
        <w:rPr>
          <w:lang w:val="vi-VN"/>
        </w:rPr>
        <w:t xml:space="preserve"> </w:t>
      </w:r>
      <w:r w:rsidRPr="00764D4F">
        <w:rPr>
          <w:color w:val="000000"/>
          <w:lang w:val="vi-VN"/>
        </w:rPr>
        <w:t>có dạng</w:t>
      </w:r>
      <w:r w:rsidR="00372E2B" w:rsidRPr="002A6133">
        <w:rPr>
          <w:position w:val="-14"/>
        </w:rPr>
        <w:object w:dxaOrig="2520" w:dyaOrig="400" w14:anchorId="32962C80">
          <v:shape id="_x0000_i1318" type="#_x0000_t75" style="width:126pt;height:20.25pt" o:ole="">
            <v:imagedata r:id="rId604" o:title=""/>
          </v:shape>
          <o:OLEObject Type="Embed" ProgID="Equation.DSMT4" ShapeID="_x0000_i1318" DrawAspect="Content" ObjectID="_1794302668" r:id="rId605"/>
        </w:object>
      </w:r>
      <w:r w:rsidR="00372E2B" w:rsidRPr="00372E2B">
        <w:rPr>
          <w:lang w:val="vi-VN"/>
        </w:rPr>
        <w:t>.</w:t>
      </w:r>
    </w:p>
    <w:p w14:paraId="4853FC0B" w14:textId="77777777" w:rsidR="00764D4F" w:rsidRDefault="00764D4F" w:rsidP="00764D4F">
      <w:pPr>
        <w:rPr>
          <w:color w:val="000000"/>
          <w:lang w:val="vi-VN"/>
        </w:rPr>
      </w:pPr>
      <w:r w:rsidRPr="00764D4F">
        <w:rPr>
          <w:color w:val="000000"/>
          <w:lang w:val="vi-VN"/>
        </w:rPr>
        <w:t xml:space="preserve">Vì </w:t>
      </w:r>
      <w:r w:rsidR="00372E2B" w:rsidRPr="002A6133">
        <w:rPr>
          <w:position w:val="-14"/>
        </w:rPr>
        <w:object w:dxaOrig="1660" w:dyaOrig="400" w14:anchorId="46360863">
          <v:shape id="_x0000_i1319" type="#_x0000_t75" style="width:83.25pt;height:20.25pt" o:ole="">
            <v:imagedata r:id="rId606" o:title=""/>
          </v:shape>
          <o:OLEObject Type="Embed" ProgID="Equation.DSMT4" ShapeID="_x0000_i1319" DrawAspect="Content" ObjectID="_1794302669" r:id="rId607"/>
        </w:object>
      </w:r>
      <w:r w:rsidR="00372E2B" w:rsidRPr="00372E2B">
        <w:rPr>
          <w:lang w:val="vi-VN"/>
        </w:rPr>
        <w:t xml:space="preserve"> </w:t>
      </w:r>
      <w:r w:rsidR="00372E2B" w:rsidRPr="002A6133">
        <w:rPr>
          <w:position w:val="-14"/>
        </w:rPr>
        <w:object w:dxaOrig="3340" w:dyaOrig="400" w14:anchorId="21EC884C">
          <v:shape id="_x0000_i1320" type="#_x0000_t75" style="width:167.25pt;height:20.25pt" o:ole="">
            <v:imagedata r:id="rId608" o:title=""/>
          </v:shape>
          <o:OLEObject Type="Embed" ProgID="Equation.DSMT4" ShapeID="_x0000_i1320" DrawAspect="Content" ObjectID="_1794302670" r:id="rId609"/>
        </w:object>
      </w:r>
      <w:r w:rsidR="00372E2B" w:rsidRPr="00372E2B">
        <w:rPr>
          <w:lang w:val="vi-VN"/>
        </w:rPr>
        <w:t>.</w:t>
      </w:r>
    </w:p>
    <w:p w14:paraId="58F92070" w14:textId="77777777" w:rsidR="000E7530" w:rsidRDefault="00764D4F" w:rsidP="00764D4F">
      <w:pPr>
        <w:rPr>
          <w:color w:val="000000"/>
          <w:lang w:val="vi-VN"/>
        </w:rPr>
      </w:pPr>
      <w:r w:rsidRPr="00764D4F">
        <w:rPr>
          <w:color w:val="000000"/>
          <w:lang w:val="vi-VN"/>
        </w:rPr>
        <w:t xml:space="preserve">Vậy phương trình mặt phẳng </w:t>
      </w:r>
      <w:r w:rsidR="00372E2B" w:rsidRPr="002A6133">
        <w:rPr>
          <w:position w:val="-14"/>
        </w:rPr>
        <w:object w:dxaOrig="420" w:dyaOrig="400" w14:anchorId="0A358648">
          <v:shape id="_x0000_i1321" type="#_x0000_t75" style="width:21pt;height:20.25pt" o:ole="">
            <v:imagedata r:id="rId610" o:title=""/>
          </v:shape>
          <o:OLEObject Type="Embed" ProgID="Equation.DSMT4" ShapeID="_x0000_i1321" DrawAspect="Content" ObjectID="_1794302671" r:id="rId611"/>
        </w:object>
      </w:r>
      <w:r w:rsidRPr="00764D4F">
        <w:rPr>
          <w:color w:val="000000"/>
          <w:lang w:val="vi-VN"/>
        </w:rPr>
        <w:t xml:space="preserve"> cần tìm là: </w:t>
      </w:r>
      <w:r w:rsidR="00372E2B" w:rsidRPr="002A6133">
        <w:rPr>
          <w:position w:val="-10"/>
        </w:rPr>
        <w:object w:dxaOrig="1800" w:dyaOrig="320" w14:anchorId="426D3440">
          <v:shape id="_x0000_i1322" type="#_x0000_t75" style="width:90pt;height:15.75pt" o:ole="">
            <v:imagedata r:id="rId612" o:title=""/>
          </v:shape>
          <o:OLEObject Type="Embed" ProgID="Equation.DSMT4" ShapeID="_x0000_i1322" DrawAspect="Content" ObjectID="_1794302672" r:id="rId613"/>
        </w:object>
      </w:r>
      <w:r w:rsidR="00372E2B" w:rsidRPr="00372E2B">
        <w:rPr>
          <w:lang w:val="vi-VN"/>
        </w:rPr>
        <w:t>.</w:t>
      </w:r>
    </w:p>
    <w:p w14:paraId="685E5ED9" w14:textId="77777777" w:rsidR="00C8047F" w:rsidRPr="00105718" w:rsidRDefault="00C8047F" w:rsidP="00C8047F">
      <w:pPr>
        <w:autoSpaceDE w:val="0"/>
        <w:autoSpaceDN w:val="0"/>
        <w:adjustRightInd w:val="0"/>
        <w:rPr>
          <w:b/>
          <w:color w:val="000000"/>
          <w:szCs w:val="24"/>
          <w:lang w:val="vi-VN"/>
        </w:rPr>
      </w:pPr>
      <w:r w:rsidRPr="00105718">
        <w:rPr>
          <w:b/>
          <w:color w:val="000000"/>
          <w:szCs w:val="24"/>
          <w:lang w:val="vi-VN"/>
        </w:rPr>
        <w:t>Câu 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076995D5" w14:textId="77777777" w:rsidR="00764D4F" w:rsidRPr="00372E2B"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Hình chiếu của điểm </w:t>
      </w:r>
      <w:r w:rsidR="00372E2B" w:rsidRPr="002A6133">
        <w:rPr>
          <w:position w:val="-14"/>
        </w:rPr>
        <w:object w:dxaOrig="920" w:dyaOrig="400" w14:anchorId="727A48A6">
          <v:shape id="_x0000_i1323" type="#_x0000_t75" style="width:45.75pt;height:20.25pt" o:ole="">
            <v:imagedata r:id="rId614" o:title=""/>
          </v:shape>
          <o:OLEObject Type="Embed" ProgID="Equation.DSMT4" ShapeID="_x0000_i1323" DrawAspect="Content" ObjectID="_1794302673" r:id="rId615"/>
        </w:object>
      </w:r>
      <w:r w:rsidR="00372E2B" w:rsidRPr="00372E2B">
        <w:rPr>
          <w:lang w:val="vi-VN"/>
        </w:rPr>
        <w:t xml:space="preserve"> </w:t>
      </w:r>
      <w:r w:rsidR="00764D4F" w:rsidRPr="00764D4F">
        <w:rPr>
          <w:color w:val="000000"/>
          <w:lang w:val="vi-VN"/>
        </w:rPr>
        <w:t xml:space="preserve">trên mặt phẳng </w:t>
      </w:r>
      <w:r w:rsidR="00372E2B" w:rsidRPr="002A6133">
        <w:rPr>
          <w:position w:val="-14"/>
        </w:rPr>
        <w:object w:dxaOrig="639" w:dyaOrig="400" w14:anchorId="5841FA7F">
          <v:shape id="_x0000_i1324" type="#_x0000_t75" style="width:32.25pt;height:20.25pt" o:ole="">
            <v:imagedata r:id="rId616" o:title=""/>
          </v:shape>
          <o:OLEObject Type="Embed" ProgID="Equation.DSMT4" ShapeID="_x0000_i1324" DrawAspect="Content" ObjectID="_1794302674" r:id="rId617"/>
        </w:object>
      </w:r>
      <w:r w:rsidR="00764D4F" w:rsidRPr="00764D4F">
        <w:rPr>
          <w:color w:val="000000"/>
          <w:lang w:val="vi-VN"/>
        </w:rPr>
        <w:t xml:space="preserve"> là </w:t>
      </w:r>
      <w:r w:rsidR="00372E2B" w:rsidRPr="002A6133">
        <w:rPr>
          <w:position w:val="-14"/>
        </w:rPr>
        <w:object w:dxaOrig="980" w:dyaOrig="400" w14:anchorId="7633AD14">
          <v:shape id="_x0000_i1325" type="#_x0000_t75" style="width:48.75pt;height:20.25pt" o:ole="">
            <v:imagedata r:id="rId618" o:title=""/>
          </v:shape>
          <o:OLEObject Type="Embed" ProgID="Equation.DSMT4" ShapeID="_x0000_i1325" DrawAspect="Content" ObjectID="_1794302675" r:id="rId619"/>
        </w:object>
      </w:r>
      <w:r w:rsidR="00372E2B" w:rsidRPr="00372E2B">
        <w:rPr>
          <w:lang w:val="vi-VN"/>
        </w:rPr>
        <w:t>.</w:t>
      </w:r>
    </w:p>
    <w:p w14:paraId="78A5CE8A" w14:textId="77777777" w:rsidR="00764D4F" w:rsidRDefault="00764D4F" w:rsidP="00764D4F">
      <w:pPr>
        <w:rPr>
          <w:color w:val="000000"/>
          <w:lang w:val="vi-VN"/>
        </w:rPr>
      </w:pPr>
      <w:r w:rsidRPr="00764D4F">
        <w:rPr>
          <w:b/>
          <w:bCs/>
          <w:color w:val="000000"/>
          <w:lang w:val="vi-VN"/>
        </w:rPr>
        <w:t xml:space="preserve">Giải chi tiết: </w:t>
      </w:r>
    </w:p>
    <w:p w14:paraId="0BF16CE3" w14:textId="77777777" w:rsidR="000E7530" w:rsidRDefault="00764D4F" w:rsidP="00764D4F">
      <w:pPr>
        <w:rPr>
          <w:color w:val="000000"/>
          <w:lang w:val="vi-VN"/>
        </w:rPr>
      </w:pPr>
      <w:r w:rsidRPr="00764D4F">
        <w:rPr>
          <w:color w:val="000000"/>
          <w:lang w:val="vi-VN"/>
        </w:rPr>
        <w:t xml:space="preserve">Hình chiếu của điểm </w:t>
      </w:r>
      <w:r w:rsidR="00372E2B" w:rsidRPr="002A6133">
        <w:rPr>
          <w:position w:val="-14"/>
        </w:rPr>
        <w:object w:dxaOrig="960" w:dyaOrig="400" w14:anchorId="3783DB64">
          <v:shape id="_x0000_i1326" type="#_x0000_t75" style="width:48pt;height:20.25pt" o:ole="">
            <v:imagedata r:id="rId620" o:title=""/>
          </v:shape>
          <o:OLEObject Type="Embed" ProgID="Equation.DSMT4" ShapeID="_x0000_i1326" DrawAspect="Content" ObjectID="_1794302676" r:id="rId621"/>
        </w:object>
      </w:r>
      <w:r w:rsidRPr="00764D4F">
        <w:rPr>
          <w:color w:val="000000"/>
          <w:lang w:val="vi-VN"/>
        </w:rPr>
        <w:t xml:space="preserve"> trên mặt phẳng </w:t>
      </w:r>
      <w:r w:rsidR="00372E2B" w:rsidRPr="002A6133">
        <w:rPr>
          <w:position w:val="-14"/>
        </w:rPr>
        <w:object w:dxaOrig="639" w:dyaOrig="400" w14:anchorId="5884605F">
          <v:shape id="_x0000_i1327" type="#_x0000_t75" style="width:32.25pt;height:20.25pt" o:ole="">
            <v:imagedata r:id="rId622" o:title=""/>
          </v:shape>
          <o:OLEObject Type="Embed" ProgID="Equation.DSMT4" ShapeID="_x0000_i1327" DrawAspect="Content" ObjectID="_1794302677" r:id="rId623"/>
        </w:object>
      </w:r>
      <w:r w:rsidR="00372E2B" w:rsidRPr="00372E2B">
        <w:rPr>
          <w:lang w:val="vi-VN"/>
        </w:rPr>
        <w:t xml:space="preserve"> </w:t>
      </w:r>
      <w:r w:rsidRPr="00764D4F">
        <w:rPr>
          <w:color w:val="000000"/>
          <w:lang w:val="vi-VN"/>
        </w:rPr>
        <w:t xml:space="preserve">là </w:t>
      </w:r>
      <w:r w:rsidR="00372E2B" w:rsidRPr="002A6133">
        <w:rPr>
          <w:position w:val="-14"/>
        </w:rPr>
        <w:object w:dxaOrig="960" w:dyaOrig="400" w14:anchorId="6971FC91">
          <v:shape id="_x0000_i1328" type="#_x0000_t75" style="width:48pt;height:20.25pt" o:ole="">
            <v:imagedata r:id="rId624" o:title=""/>
          </v:shape>
          <o:OLEObject Type="Embed" ProgID="Equation.DSMT4" ShapeID="_x0000_i1328" DrawAspect="Content" ObjectID="_1794302678" r:id="rId625"/>
        </w:object>
      </w:r>
      <w:r w:rsidR="00372E2B" w:rsidRPr="00372E2B">
        <w:rPr>
          <w:lang w:val="vi-VN"/>
        </w:rPr>
        <w:t>.</w:t>
      </w:r>
    </w:p>
    <w:p w14:paraId="47EAF18B"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8:</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1B413A5D" w14:textId="77777777" w:rsidR="00764D4F" w:rsidRDefault="002A6555" w:rsidP="00C8047F">
      <w:pPr>
        <w:rPr>
          <w:color w:val="000000"/>
          <w:lang w:val="vi-VN"/>
        </w:rPr>
      </w:pPr>
      <w:r>
        <w:rPr>
          <w:b/>
          <w:bCs/>
          <w:color w:val="000000"/>
          <w:lang w:val="vi-VN"/>
        </w:rPr>
        <w:t xml:space="preserve">Phương pháp giải: </w:t>
      </w:r>
      <w:r w:rsidR="00764D4F" w:rsidRPr="00764D4F">
        <w:rPr>
          <w:color w:val="000000"/>
          <w:lang w:val="vi-VN"/>
        </w:rPr>
        <w:t xml:space="preserve">Giải hệ bất phương trình để tìm tập nghiệm. Xác định được </w:t>
      </w:r>
      <w:r w:rsidR="00372E2B" w:rsidRPr="002A6133">
        <w:rPr>
          <w:position w:val="-10"/>
        </w:rPr>
        <w:object w:dxaOrig="400" w:dyaOrig="320" w14:anchorId="54F341A2">
          <v:shape id="_x0000_i1329" type="#_x0000_t75" style="width:20.25pt;height:15.75pt" o:ole="">
            <v:imagedata r:id="rId626" o:title=""/>
          </v:shape>
          <o:OLEObject Type="Embed" ProgID="Equation.DSMT4" ShapeID="_x0000_i1329" DrawAspect="Content" ObjectID="_1794302679" r:id="rId627"/>
        </w:object>
      </w:r>
      <w:r w:rsidR="00764D4F" w:rsidRPr="00764D4F">
        <w:rPr>
          <w:color w:val="000000"/>
          <w:lang w:val="vi-VN"/>
        </w:rPr>
        <w:t xml:space="preserve"> để tính giá trị của biểu thức.</w:t>
      </w:r>
    </w:p>
    <w:p w14:paraId="3068C599" w14:textId="77777777" w:rsidR="00764D4F" w:rsidRDefault="00764D4F" w:rsidP="00C8047F">
      <w:pPr>
        <w:rPr>
          <w:color w:val="000000"/>
          <w:lang w:val="vi-VN"/>
        </w:rPr>
      </w:pPr>
      <w:r w:rsidRPr="00764D4F">
        <w:rPr>
          <w:b/>
          <w:bCs/>
          <w:color w:val="000000"/>
          <w:lang w:val="vi-VN"/>
        </w:rPr>
        <w:t xml:space="preserve">Giải chi tiết: </w:t>
      </w:r>
    </w:p>
    <w:p w14:paraId="3E7140D2" w14:textId="77777777" w:rsidR="00764D4F" w:rsidRPr="00105718" w:rsidRDefault="00764D4F" w:rsidP="00C8047F">
      <w:pPr>
        <w:rPr>
          <w:lang w:val="vi-VN"/>
        </w:rPr>
      </w:pPr>
      <w:r w:rsidRPr="00764D4F">
        <w:rPr>
          <w:color w:val="000000"/>
          <w:lang w:val="vi-VN"/>
        </w:rPr>
        <w:t xml:space="preserve">Theo đề bài, ta có: </w:t>
      </w:r>
      <w:r w:rsidR="00372E2B" w:rsidRPr="002A6133">
        <w:rPr>
          <w:position w:val="-64"/>
        </w:rPr>
        <w:object w:dxaOrig="4459" w:dyaOrig="1400" w14:anchorId="1329C077">
          <v:shape id="_x0000_i1330" type="#_x0000_t75" style="width:222.75pt;height:69.75pt" o:ole="">
            <v:imagedata r:id="rId628" o:title=""/>
          </v:shape>
          <o:OLEObject Type="Embed" ProgID="Equation.DSMT4" ShapeID="_x0000_i1330" DrawAspect="Content" ObjectID="_1794302680" r:id="rId629"/>
        </w:object>
      </w:r>
    </w:p>
    <w:p w14:paraId="19D081A6" w14:textId="77777777" w:rsidR="00372E2B" w:rsidRDefault="00372E2B" w:rsidP="00C8047F">
      <w:pPr>
        <w:rPr>
          <w:color w:val="000000"/>
          <w:lang w:val="vi-VN"/>
        </w:rPr>
      </w:pPr>
      <w:r w:rsidRPr="002A6133">
        <w:rPr>
          <w:position w:val="-90"/>
        </w:rPr>
        <w:object w:dxaOrig="2460" w:dyaOrig="1920" w14:anchorId="43C95C30">
          <v:shape id="_x0000_i1331" type="#_x0000_t75" style="width:123pt;height:96pt" o:ole="">
            <v:imagedata r:id="rId630" o:title=""/>
          </v:shape>
          <o:OLEObject Type="Embed" ProgID="Equation.DSMT4" ShapeID="_x0000_i1331" DrawAspect="Content" ObjectID="_1794302681" r:id="rId631"/>
        </w:object>
      </w:r>
    </w:p>
    <w:p w14:paraId="6F0A6A1C" w14:textId="77777777" w:rsidR="00764D4F" w:rsidRDefault="00764D4F" w:rsidP="00C8047F">
      <w:pPr>
        <w:rPr>
          <w:color w:val="000000"/>
          <w:lang w:val="vi-VN"/>
        </w:rPr>
      </w:pPr>
      <w:r w:rsidRPr="00764D4F">
        <w:rPr>
          <w:color w:val="000000"/>
          <w:lang w:val="vi-VN"/>
        </w:rPr>
        <w:t xml:space="preserve">Vậy hệ bất phương trình có tập nghiệm </w:t>
      </w:r>
      <w:r w:rsidR="00372E2B" w:rsidRPr="002A6133">
        <w:rPr>
          <w:position w:val="-28"/>
        </w:rPr>
        <w:object w:dxaOrig="2740" w:dyaOrig="680" w14:anchorId="1EE277CE">
          <v:shape id="_x0000_i1332" type="#_x0000_t75" style="width:137.25pt;height:33.75pt" o:ole="">
            <v:imagedata r:id="rId632" o:title=""/>
          </v:shape>
          <o:OLEObject Type="Embed" ProgID="Equation.DSMT4" ShapeID="_x0000_i1332" DrawAspect="Content" ObjectID="_1794302682" r:id="rId633"/>
        </w:object>
      </w:r>
    </w:p>
    <w:p w14:paraId="7D95A5D6" w14:textId="77777777" w:rsidR="00372E2B" w:rsidRDefault="00372E2B" w:rsidP="00C8047F">
      <w:pPr>
        <w:autoSpaceDE w:val="0"/>
        <w:autoSpaceDN w:val="0"/>
        <w:adjustRightInd w:val="0"/>
      </w:pPr>
      <w:r w:rsidRPr="002A6133">
        <w:rPr>
          <w:position w:val="-24"/>
        </w:rPr>
        <w:object w:dxaOrig="2180" w:dyaOrig="620" w14:anchorId="711ACF8F">
          <v:shape id="_x0000_i1333" type="#_x0000_t75" style="width:108.75pt;height:30.75pt" o:ole="">
            <v:imagedata r:id="rId634" o:title=""/>
          </v:shape>
          <o:OLEObject Type="Embed" ProgID="Equation.DSMT4" ShapeID="_x0000_i1333" DrawAspect="Content" ObjectID="_1794302683" r:id="rId635"/>
        </w:object>
      </w:r>
    </w:p>
    <w:p w14:paraId="7107F1B5"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9:</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58D0AD68"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Ta sử dụng các công thức : </w:t>
      </w:r>
      <w:r w:rsidR="00372E2B" w:rsidRPr="002A6133">
        <w:rPr>
          <w:position w:val="-24"/>
        </w:rPr>
        <w:object w:dxaOrig="7200" w:dyaOrig="620" w14:anchorId="2C9983DB">
          <v:shape id="_x0000_i1334" type="#_x0000_t75" style="width:5in;height:30.75pt" o:ole="">
            <v:imagedata r:id="rId636" o:title=""/>
          </v:shape>
          <o:OLEObject Type="Embed" ProgID="Equation.DSMT4" ShapeID="_x0000_i1334" DrawAspect="Content" ObjectID="_1794302684" r:id="rId637"/>
        </w:object>
      </w:r>
    </w:p>
    <w:p w14:paraId="589943F9" w14:textId="77777777" w:rsidR="00764D4F" w:rsidRDefault="00764D4F" w:rsidP="00764D4F">
      <w:pPr>
        <w:rPr>
          <w:color w:val="000000"/>
          <w:lang w:val="vi-VN"/>
        </w:rPr>
      </w:pPr>
      <w:r w:rsidRPr="00764D4F">
        <w:rPr>
          <w:color w:val="000000"/>
          <w:lang w:val="vi-VN"/>
        </w:rPr>
        <w:t xml:space="preserve">Đưa phương trình đã cho về phương trình bậc nhất giữa sin và cos </w:t>
      </w:r>
      <w:r w:rsidR="00372E2B" w:rsidRPr="002A6133">
        <w:rPr>
          <w:position w:val="-16"/>
        </w:rPr>
        <w:object w:dxaOrig="3500" w:dyaOrig="440" w14:anchorId="18643969">
          <v:shape id="_x0000_i1335" type="#_x0000_t75" style="width:174.75pt;height:21.75pt" o:ole="">
            <v:imagedata r:id="rId638" o:title=""/>
          </v:shape>
          <o:OLEObject Type="Embed" ProgID="Equation.DSMT4" ShapeID="_x0000_i1335" DrawAspect="Content" ObjectID="_1794302685" r:id="rId639"/>
        </w:object>
      </w:r>
      <w:r w:rsidRPr="00764D4F">
        <w:rPr>
          <w:color w:val="000000"/>
          <w:lang w:val="vi-VN"/>
        </w:rPr>
        <w:t xml:space="preserve">, chia cả hai vế cho </w:t>
      </w:r>
      <w:r w:rsidR="00372E2B" w:rsidRPr="002A6133">
        <w:rPr>
          <w:position w:val="-6"/>
        </w:rPr>
        <w:object w:dxaOrig="999" w:dyaOrig="380" w14:anchorId="57FB243F">
          <v:shape id="_x0000_i1336" type="#_x0000_t75" style="width:50.25pt;height:18.75pt" o:ole="">
            <v:imagedata r:id="rId640" o:title=""/>
          </v:shape>
          <o:OLEObject Type="Embed" ProgID="Equation.DSMT4" ShapeID="_x0000_i1336" DrawAspect="Content" ObjectID="_1794302686" r:id="rId641"/>
        </w:object>
      </w:r>
      <w:r w:rsidRPr="00764D4F">
        <w:rPr>
          <w:color w:val="000000"/>
          <w:lang w:val="vi-VN"/>
        </w:rPr>
        <w:t xml:space="preserve"> để ta đưa về dạng phương trình lượng giác cơ bản.</w:t>
      </w:r>
    </w:p>
    <w:p w14:paraId="0AD19575" w14:textId="77777777" w:rsidR="00764D4F" w:rsidRDefault="00764D4F" w:rsidP="00764D4F">
      <w:pPr>
        <w:rPr>
          <w:color w:val="000000"/>
          <w:lang w:val="vi-VN"/>
        </w:rPr>
      </w:pPr>
      <w:r w:rsidRPr="00764D4F">
        <w:rPr>
          <w:b/>
          <w:bCs/>
          <w:color w:val="000000"/>
          <w:lang w:val="vi-VN"/>
        </w:rPr>
        <w:t xml:space="preserve">Giải chi tiết: </w:t>
      </w:r>
    </w:p>
    <w:p w14:paraId="255F4F7F" w14:textId="77777777" w:rsidR="00372E2B" w:rsidRPr="00372E2B" w:rsidRDefault="00764D4F" w:rsidP="00764D4F">
      <w:pPr>
        <w:rPr>
          <w:lang w:val="vi-VN"/>
        </w:rPr>
      </w:pPr>
      <w:r w:rsidRPr="00764D4F">
        <w:rPr>
          <w:color w:val="000000"/>
          <w:lang w:val="vi-VN"/>
        </w:rPr>
        <w:t xml:space="preserve">Ta có : </w:t>
      </w:r>
      <w:r w:rsidR="00372E2B" w:rsidRPr="002A6133">
        <w:rPr>
          <w:position w:val="-24"/>
        </w:rPr>
        <w:object w:dxaOrig="5120" w:dyaOrig="680" w14:anchorId="58AA5A14">
          <v:shape id="_x0000_i1337" type="#_x0000_t75" style="width:255.75pt;height:33.75pt" o:ole="">
            <v:imagedata r:id="rId642" o:title=""/>
          </v:shape>
          <o:OLEObject Type="Embed" ProgID="Equation.DSMT4" ShapeID="_x0000_i1337" DrawAspect="Content" ObjectID="_1794302687" r:id="rId643"/>
        </w:object>
      </w:r>
    </w:p>
    <w:p w14:paraId="54797222" w14:textId="77777777" w:rsidR="00372E2B" w:rsidRDefault="00372E2B" w:rsidP="00764D4F">
      <w:r w:rsidRPr="002A6133">
        <w:rPr>
          <w:position w:val="-24"/>
        </w:rPr>
        <w:object w:dxaOrig="5360" w:dyaOrig="680" w14:anchorId="1A4E9F43">
          <v:shape id="_x0000_i1338" type="#_x0000_t75" style="width:267.75pt;height:33.75pt" o:ole="">
            <v:imagedata r:id="rId644" o:title=""/>
          </v:shape>
          <o:OLEObject Type="Embed" ProgID="Equation.DSMT4" ShapeID="_x0000_i1338" DrawAspect="Content" ObjectID="_1794302688" r:id="rId645"/>
        </w:object>
      </w:r>
    </w:p>
    <w:p w14:paraId="521C68A1" w14:textId="77777777" w:rsidR="00372E2B" w:rsidRDefault="00372E2B" w:rsidP="00764D4F">
      <w:r w:rsidRPr="002A6133">
        <w:rPr>
          <w:position w:val="-24"/>
        </w:rPr>
        <w:object w:dxaOrig="3320" w:dyaOrig="620" w14:anchorId="554099B1">
          <v:shape id="_x0000_i1339" type="#_x0000_t75" style="width:165.75pt;height:30.75pt" o:ole="">
            <v:imagedata r:id="rId646" o:title=""/>
          </v:shape>
          <o:OLEObject Type="Embed" ProgID="Equation.DSMT4" ShapeID="_x0000_i1339" DrawAspect="Content" ObjectID="_1794302689" r:id="rId647"/>
        </w:object>
      </w:r>
    </w:p>
    <w:p w14:paraId="26E6C002" w14:textId="77777777" w:rsidR="00372E2B" w:rsidRDefault="00372E2B" w:rsidP="00764D4F">
      <w:pPr>
        <w:rPr>
          <w:lang w:val="vi-VN"/>
        </w:rPr>
      </w:pPr>
      <w:r w:rsidRPr="002A6133">
        <w:rPr>
          <w:position w:val="-60"/>
        </w:rPr>
        <w:object w:dxaOrig="7500" w:dyaOrig="1320" w14:anchorId="2A54F8AA">
          <v:shape id="_x0000_i1340" type="#_x0000_t75" style="width:375pt;height:66pt" o:ole="">
            <v:imagedata r:id="rId648" o:title=""/>
          </v:shape>
          <o:OLEObject Type="Embed" ProgID="Equation.DSMT4" ShapeID="_x0000_i1340" DrawAspect="Content" ObjectID="_1794302690" r:id="rId649"/>
        </w:object>
      </w:r>
    </w:p>
    <w:p w14:paraId="7D60C631" w14:textId="77777777" w:rsidR="00764D4F" w:rsidRDefault="00764D4F" w:rsidP="00764D4F">
      <w:pPr>
        <w:rPr>
          <w:color w:val="000000"/>
          <w:lang w:val="vi-VN"/>
        </w:rPr>
      </w:pPr>
      <w:r w:rsidRPr="00764D4F">
        <w:rPr>
          <w:color w:val="000000"/>
          <w:lang w:val="vi-VN"/>
        </w:rPr>
        <w:t xml:space="preserve">Vì </w:t>
      </w:r>
      <w:r w:rsidR="00372E2B" w:rsidRPr="002A6133">
        <w:rPr>
          <w:position w:val="-14"/>
        </w:rPr>
        <w:object w:dxaOrig="1060" w:dyaOrig="400" w14:anchorId="18D451AD">
          <v:shape id="_x0000_i1341" type="#_x0000_t75" style="width:53.25pt;height:20.25pt" o:ole="">
            <v:imagedata r:id="rId650" o:title=""/>
          </v:shape>
          <o:OLEObject Type="Embed" ProgID="Equation.DSMT4" ShapeID="_x0000_i1341" DrawAspect="Content" ObjectID="_1794302691" r:id="rId651"/>
        </w:object>
      </w:r>
      <w:r w:rsidR="00372E2B" w:rsidRPr="00372E2B">
        <w:rPr>
          <w:lang w:val="vi-VN"/>
        </w:rPr>
        <w:t xml:space="preserve"> </w:t>
      </w:r>
      <w:r w:rsidRPr="00764D4F">
        <w:rPr>
          <w:color w:val="000000"/>
          <w:lang w:val="vi-VN"/>
        </w:rPr>
        <w:t>nên ta có</w:t>
      </w:r>
    </w:p>
    <w:p w14:paraId="04A05238" w14:textId="77777777" w:rsidR="00764D4F" w:rsidRDefault="00764D4F" w:rsidP="00764D4F">
      <w:pPr>
        <w:rPr>
          <w:color w:val="000000"/>
          <w:lang w:val="vi-VN"/>
        </w:rPr>
      </w:pPr>
      <w:r w:rsidRPr="00764D4F">
        <w:rPr>
          <w:color w:val="000000"/>
          <w:lang w:val="vi-VN"/>
        </w:rPr>
        <w:t xml:space="preserve">+ </w:t>
      </w:r>
      <w:r w:rsidR="00372E2B" w:rsidRPr="002A6133">
        <w:rPr>
          <w:position w:val="-50"/>
        </w:rPr>
        <w:object w:dxaOrig="4360" w:dyaOrig="1120" w14:anchorId="244E0B01">
          <v:shape id="_x0000_i1342" type="#_x0000_t75" style="width:218.25pt;height:56.25pt" o:ole="">
            <v:imagedata r:id="rId652" o:title=""/>
          </v:shape>
          <o:OLEObject Type="Embed" ProgID="Equation.DSMT4" ShapeID="_x0000_i1342" DrawAspect="Content" ObjectID="_1794302692" r:id="rId653"/>
        </w:object>
      </w:r>
    </w:p>
    <w:p w14:paraId="157EF11C" w14:textId="77777777" w:rsidR="00764D4F" w:rsidRDefault="00764D4F" w:rsidP="00764D4F">
      <w:pPr>
        <w:rPr>
          <w:color w:val="000000"/>
          <w:lang w:val="vi-VN"/>
        </w:rPr>
      </w:pPr>
      <w:r w:rsidRPr="00764D4F">
        <w:rPr>
          <w:color w:val="000000"/>
          <w:lang w:val="vi-VN"/>
        </w:rPr>
        <w:t xml:space="preserve">+ </w:t>
      </w:r>
      <w:r w:rsidR="00372E2B" w:rsidRPr="002A6133">
        <w:rPr>
          <w:position w:val="-24"/>
        </w:rPr>
        <w:object w:dxaOrig="5220" w:dyaOrig="620" w14:anchorId="6108DED5">
          <v:shape id="_x0000_i1343" type="#_x0000_t75" style="width:261pt;height:30.75pt" o:ole="">
            <v:imagedata r:id="rId654" o:title=""/>
          </v:shape>
          <o:OLEObject Type="Embed" ProgID="Equation.DSMT4" ShapeID="_x0000_i1343" DrawAspect="Content" ObjectID="_1794302693" r:id="rId655"/>
        </w:object>
      </w:r>
    </w:p>
    <w:p w14:paraId="41F46C94" w14:textId="77777777" w:rsidR="00C8047F" w:rsidRPr="00764D4F" w:rsidRDefault="00764D4F" w:rsidP="00C8047F">
      <w:pPr>
        <w:rPr>
          <w:color w:val="000000"/>
          <w:lang w:val="vi-VN"/>
        </w:rPr>
      </w:pPr>
      <w:r w:rsidRPr="00764D4F">
        <w:rPr>
          <w:color w:val="000000"/>
          <w:lang w:val="vi-VN"/>
        </w:rPr>
        <w:t xml:space="preserve">Vậy có bốn nghiệm thuộc </w:t>
      </w:r>
      <w:r w:rsidR="00372E2B" w:rsidRPr="002A6133">
        <w:rPr>
          <w:position w:val="-14"/>
        </w:rPr>
        <w:object w:dxaOrig="700" w:dyaOrig="400" w14:anchorId="2C59776F">
          <v:shape id="_x0000_i1344" type="#_x0000_t75" style="width:35.25pt;height:20.25pt" o:ole="">
            <v:imagedata r:id="rId656" o:title=""/>
          </v:shape>
          <o:OLEObject Type="Embed" ProgID="Equation.DSMT4" ShapeID="_x0000_i1344" DrawAspect="Content" ObjectID="_1794302694" r:id="rId657"/>
        </w:object>
      </w:r>
    </w:p>
    <w:p w14:paraId="58F64673"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10:</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14:paraId="7AF99E10"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Sử dụng công thức tính tổng n số hạng đầu tiên của CSC có số hạng đầu </w:t>
      </w:r>
      <w:r w:rsidR="00372E2B" w:rsidRPr="002A6133">
        <w:rPr>
          <w:position w:val="-12"/>
        </w:rPr>
        <w:object w:dxaOrig="240" w:dyaOrig="360" w14:anchorId="7F479FEF">
          <v:shape id="_x0000_i1345" type="#_x0000_t75" style="width:12pt;height:18pt" o:ole="">
            <v:imagedata r:id="rId658" o:title=""/>
          </v:shape>
          <o:OLEObject Type="Embed" ProgID="Equation.DSMT4" ShapeID="_x0000_i1345" DrawAspect="Content" ObjectID="_1794302695" r:id="rId659"/>
        </w:object>
      </w:r>
      <w:r w:rsidR="00764D4F" w:rsidRPr="00764D4F">
        <w:rPr>
          <w:color w:val="000000"/>
          <w:lang w:val="vi-VN"/>
        </w:rPr>
        <w:t xml:space="preserve">, công sai d là </w:t>
      </w:r>
      <w:r w:rsidR="00372E2B" w:rsidRPr="002A6133">
        <w:rPr>
          <w:position w:val="-24"/>
        </w:rPr>
        <w:object w:dxaOrig="2240" w:dyaOrig="700" w14:anchorId="79CF8004">
          <v:shape id="_x0000_i1346" type="#_x0000_t75" style="width:111.75pt;height:35.25pt" o:ole="">
            <v:imagedata r:id="rId660" o:title=""/>
          </v:shape>
          <o:OLEObject Type="Embed" ProgID="Equation.DSMT4" ShapeID="_x0000_i1346" DrawAspect="Content" ObjectID="_1794302696" r:id="rId661"/>
        </w:object>
      </w:r>
      <w:r w:rsidR="00764D4F" w:rsidRPr="00764D4F">
        <w:rPr>
          <w:color w:val="000000"/>
          <w:lang w:val="vi-VN"/>
        </w:rPr>
        <w:t>.</w:t>
      </w:r>
    </w:p>
    <w:p w14:paraId="5531C86B" w14:textId="77777777" w:rsidR="00764D4F" w:rsidRDefault="00764D4F" w:rsidP="00764D4F">
      <w:pPr>
        <w:rPr>
          <w:color w:val="000000"/>
          <w:lang w:val="vi-VN"/>
        </w:rPr>
      </w:pPr>
      <w:r w:rsidRPr="00764D4F">
        <w:rPr>
          <w:color w:val="000000"/>
          <w:lang w:val="vi-VN"/>
        </w:rPr>
        <w:t xml:space="preserve">- Sử dụng công thức tính nhanh </w:t>
      </w:r>
      <w:r w:rsidR="00372E2B" w:rsidRPr="002A6133">
        <w:rPr>
          <w:position w:val="-24"/>
        </w:rPr>
        <w:object w:dxaOrig="2540" w:dyaOrig="660" w14:anchorId="286F24BF">
          <v:shape id="_x0000_i1347" type="#_x0000_t75" style="width:126.75pt;height:33pt" o:ole="">
            <v:imagedata r:id="rId662" o:title=""/>
          </v:shape>
          <o:OLEObject Type="Embed" ProgID="Equation.DSMT4" ShapeID="_x0000_i1347" DrawAspect="Content" ObjectID="_1794302697" r:id="rId663"/>
        </w:object>
      </w:r>
    </w:p>
    <w:p w14:paraId="71E28D68" w14:textId="77777777" w:rsidR="00764D4F" w:rsidRDefault="00764D4F" w:rsidP="00764D4F">
      <w:pPr>
        <w:rPr>
          <w:color w:val="000000"/>
          <w:lang w:val="vi-VN"/>
        </w:rPr>
      </w:pPr>
      <w:r w:rsidRPr="00764D4F">
        <w:rPr>
          <w:b/>
          <w:bCs/>
          <w:color w:val="000000"/>
          <w:lang w:val="vi-VN"/>
        </w:rPr>
        <w:t xml:space="preserve">Giải chi tiết: </w:t>
      </w:r>
    </w:p>
    <w:p w14:paraId="1B57B523" w14:textId="77777777" w:rsidR="00764D4F" w:rsidRDefault="00764D4F" w:rsidP="00764D4F">
      <w:pPr>
        <w:rPr>
          <w:color w:val="000000"/>
          <w:lang w:val="vi-VN"/>
        </w:rPr>
      </w:pPr>
      <w:r w:rsidRPr="00764D4F">
        <w:rPr>
          <w:color w:val="000000"/>
          <w:lang w:val="vi-VN"/>
        </w:rPr>
        <w:t xml:space="preserve">Giả sử trồng được n hàng cây </w:t>
      </w:r>
      <w:r w:rsidR="00372E2B" w:rsidRPr="002A6133">
        <w:rPr>
          <w:position w:val="-14"/>
        </w:rPr>
        <w:object w:dxaOrig="740" w:dyaOrig="400" w14:anchorId="4AE180A3">
          <v:shape id="_x0000_i1348" type="#_x0000_t75" style="width:36.75pt;height:20.25pt" o:ole="">
            <v:imagedata r:id="rId664" o:title=""/>
          </v:shape>
          <o:OLEObject Type="Embed" ProgID="Equation.DSMT4" ShapeID="_x0000_i1348" DrawAspect="Content" ObjectID="_1794302698" r:id="rId665"/>
        </w:object>
      </w:r>
      <w:r w:rsidRPr="00764D4F">
        <w:rPr>
          <w:color w:val="000000"/>
          <w:lang w:val="vi-VN"/>
        </w:rPr>
        <w:t xml:space="preserve">, khi đó số cây trồng được trên n hàng đó là: </w:t>
      </w:r>
      <w:r w:rsidR="00372E2B" w:rsidRPr="002A6133">
        <w:rPr>
          <w:position w:val="-24"/>
        </w:rPr>
        <w:object w:dxaOrig="859" w:dyaOrig="660" w14:anchorId="4810D178">
          <v:shape id="_x0000_i1349" type="#_x0000_t75" style="width:42.75pt;height:33pt" o:ole="">
            <v:imagedata r:id="rId666" o:title=""/>
          </v:shape>
          <o:OLEObject Type="Embed" ProgID="Equation.DSMT4" ShapeID="_x0000_i1349" DrawAspect="Content" ObjectID="_1794302699" r:id="rId667"/>
        </w:object>
      </w:r>
    </w:p>
    <w:p w14:paraId="0ECCB7FD" w14:textId="77777777" w:rsidR="00372E2B" w:rsidRDefault="00764D4F" w:rsidP="00764D4F">
      <w:r w:rsidRPr="00764D4F">
        <w:rPr>
          <w:color w:val="000000"/>
          <w:lang w:val="vi-VN"/>
        </w:rPr>
        <w:t xml:space="preserve">Theo bài ra ta có </w:t>
      </w:r>
      <w:r w:rsidR="00372E2B" w:rsidRPr="002A6133">
        <w:rPr>
          <w:position w:val="-24"/>
        </w:rPr>
        <w:object w:dxaOrig="3620" w:dyaOrig="660" w14:anchorId="4840C3C8">
          <v:shape id="_x0000_i1350" type="#_x0000_t75" style="width:180.75pt;height:33pt" o:ole="">
            <v:imagedata r:id="rId668" o:title=""/>
          </v:shape>
          <o:OLEObject Type="Embed" ProgID="Equation.DSMT4" ShapeID="_x0000_i1350" DrawAspect="Content" ObjectID="_1794302700" r:id="rId669"/>
        </w:object>
      </w:r>
      <w:r w:rsidR="00372E2B" w:rsidRPr="00372E2B">
        <w:rPr>
          <w:lang w:val="vi-VN"/>
        </w:rPr>
        <w:t xml:space="preserve"> </w:t>
      </w:r>
      <w:r w:rsidR="00372E2B" w:rsidRPr="002A6133">
        <w:rPr>
          <w:position w:val="-34"/>
        </w:rPr>
        <w:object w:dxaOrig="1900" w:dyaOrig="800" w14:anchorId="77A3ABAA">
          <v:shape id="_x0000_i1351" type="#_x0000_t75" style="width:95.25pt;height:39.75pt" o:ole="">
            <v:imagedata r:id="rId670" o:title=""/>
          </v:shape>
          <o:OLEObject Type="Embed" ProgID="Equation.DSMT4" ShapeID="_x0000_i1351" DrawAspect="Content" ObjectID="_1794302701" r:id="rId671"/>
        </w:object>
      </w:r>
    </w:p>
    <w:p w14:paraId="5EBB2832" w14:textId="77777777" w:rsidR="000E7530" w:rsidRDefault="00764D4F" w:rsidP="00764D4F">
      <w:pPr>
        <w:rPr>
          <w:color w:val="000000"/>
          <w:lang w:val="vi-VN"/>
        </w:rPr>
      </w:pPr>
      <w:r w:rsidRPr="00764D4F">
        <w:rPr>
          <w:color w:val="000000"/>
          <w:lang w:val="vi-VN"/>
        </w:rPr>
        <w:t>Vậy số hàng cây trồng được là 101 hàng.</w:t>
      </w:r>
    </w:p>
    <w:bookmarkEnd w:id="2"/>
    <w:p w14:paraId="4D01E459"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11:</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14:paraId="5CA21088"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Chia tử thức cho mẫu thức.</w:t>
      </w:r>
    </w:p>
    <w:p w14:paraId="50612851" w14:textId="77777777" w:rsidR="00764D4F" w:rsidRDefault="00764D4F" w:rsidP="00764D4F">
      <w:pPr>
        <w:rPr>
          <w:color w:val="000000"/>
          <w:lang w:val="vi-VN"/>
        </w:rPr>
      </w:pPr>
      <w:r w:rsidRPr="00764D4F">
        <w:rPr>
          <w:color w:val="000000"/>
          <w:lang w:val="vi-VN"/>
        </w:rPr>
        <w:t xml:space="preserve">- Áp dụng các công thức tính nguyên hàm: </w:t>
      </w:r>
      <w:r w:rsidR="00FA6FE1" w:rsidRPr="002A6133">
        <w:rPr>
          <w:position w:val="-24"/>
        </w:rPr>
        <w:object w:dxaOrig="2540" w:dyaOrig="660" w14:anchorId="5CFD9B0F">
          <v:shape id="_x0000_i1352" type="#_x0000_t75" style="width:126.75pt;height:33pt" o:ole="">
            <v:imagedata r:id="rId672" o:title=""/>
          </v:shape>
          <o:OLEObject Type="Embed" ProgID="Equation.DSMT4" ShapeID="_x0000_i1352" DrawAspect="Content" ObjectID="_1794302702" r:id="rId673"/>
        </w:object>
      </w:r>
      <w:r w:rsidR="00FA6FE1" w:rsidRPr="00FA6FE1">
        <w:rPr>
          <w:lang w:val="vi-VN"/>
        </w:rPr>
        <w:t xml:space="preserve">, </w:t>
      </w:r>
      <w:r w:rsidR="00FA6FE1" w:rsidRPr="002A6133">
        <w:rPr>
          <w:position w:val="-24"/>
        </w:rPr>
        <w:object w:dxaOrig="2500" w:dyaOrig="620" w14:anchorId="0832637F">
          <v:shape id="_x0000_i1353" type="#_x0000_t75" style="width:125.25pt;height:30.75pt" o:ole="">
            <v:imagedata r:id="rId674" o:title=""/>
          </v:shape>
          <o:OLEObject Type="Embed" ProgID="Equation.DSMT4" ShapeID="_x0000_i1353" DrawAspect="Content" ObjectID="_1794302703" r:id="rId675"/>
        </w:object>
      </w:r>
    </w:p>
    <w:p w14:paraId="3A548F61" w14:textId="77777777" w:rsidR="00764D4F" w:rsidRDefault="00764D4F" w:rsidP="00764D4F">
      <w:pPr>
        <w:rPr>
          <w:color w:val="000000"/>
          <w:lang w:val="vi-VN"/>
        </w:rPr>
      </w:pPr>
      <w:r w:rsidRPr="00764D4F">
        <w:rPr>
          <w:b/>
          <w:bCs/>
          <w:color w:val="000000"/>
          <w:lang w:val="vi-VN"/>
        </w:rPr>
        <w:t xml:space="preserve">Giải chi tiết: </w:t>
      </w:r>
    </w:p>
    <w:p w14:paraId="590D61EA" w14:textId="77777777" w:rsidR="00764D4F" w:rsidRDefault="00764D4F" w:rsidP="00764D4F">
      <w:pPr>
        <w:rPr>
          <w:color w:val="000000"/>
          <w:lang w:val="vi-VN"/>
        </w:rPr>
      </w:pPr>
      <w:r w:rsidRPr="00764D4F">
        <w:rPr>
          <w:color w:val="000000"/>
          <w:lang w:val="vi-VN"/>
        </w:rPr>
        <w:t xml:space="preserve">Ta có </w:t>
      </w:r>
      <w:r w:rsidR="00FA6FE1" w:rsidRPr="002A6133">
        <w:rPr>
          <w:position w:val="-24"/>
        </w:rPr>
        <w:object w:dxaOrig="2900" w:dyaOrig="660" w14:anchorId="101FB8D6">
          <v:shape id="_x0000_i1354" type="#_x0000_t75" style="width:144.75pt;height:33pt" o:ole="">
            <v:imagedata r:id="rId676" o:title=""/>
          </v:shape>
          <o:OLEObject Type="Embed" ProgID="Equation.DSMT4" ShapeID="_x0000_i1354" DrawAspect="Content" ObjectID="_1794302704" r:id="rId677"/>
        </w:object>
      </w:r>
    </w:p>
    <w:p w14:paraId="71723A80" w14:textId="77777777" w:rsidR="00C8047F" w:rsidRPr="00764D4F" w:rsidRDefault="00FA6FE1" w:rsidP="00C8047F">
      <w:pPr>
        <w:rPr>
          <w:color w:val="000000"/>
          <w:lang w:val="vi-VN"/>
        </w:rPr>
      </w:pPr>
      <w:r w:rsidRPr="002A6133">
        <w:rPr>
          <w:position w:val="-28"/>
        </w:rPr>
        <w:object w:dxaOrig="4819" w:dyaOrig="700" w14:anchorId="2C0297F9">
          <v:shape id="_x0000_i1355" type="#_x0000_t75" style="width:240.75pt;height:35.25pt" o:ole="">
            <v:imagedata r:id="rId678" o:title=""/>
          </v:shape>
          <o:OLEObject Type="Embed" ProgID="Equation.DSMT4" ShapeID="_x0000_i1355" DrawAspect="Content" ObjectID="_1794302705" r:id="rId679"/>
        </w:object>
      </w:r>
    </w:p>
    <w:p w14:paraId="463B414D"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12:</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6A450A1A" w14:textId="77777777" w:rsidR="00764D4F" w:rsidRPr="00FA6FE1"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Cô lập m, đưa bất phương trình về dạng </w:t>
      </w:r>
      <w:r w:rsidR="00FA6FE1" w:rsidRPr="002A6133">
        <w:rPr>
          <w:position w:val="-24"/>
        </w:rPr>
        <w:object w:dxaOrig="3620" w:dyaOrig="499" w14:anchorId="7A8D0811">
          <v:shape id="_x0000_i1356" type="#_x0000_t75" style="width:180.75pt;height:24.75pt" o:ole="">
            <v:imagedata r:id="rId680" o:title=""/>
          </v:shape>
          <o:OLEObject Type="Embed" ProgID="Equation.DSMT4" ShapeID="_x0000_i1356" DrawAspect="Content" ObjectID="_1794302706" r:id="rId681"/>
        </w:object>
      </w:r>
      <w:r w:rsidR="00FA6FE1" w:rsidRPr="00FA6FE1">
        <w:rPr>
          <w:lang w:val="vi-VN"/>
        </w:rPr>
        <w:t>.</w:t>
      </w:r>
    </w:p>
    <w:p w14:paraId="75A16D32" w14:textId="77777777" w:rsidR="00764D4F" w:rsidRDefault="00764D4F" w:rsidP="00764D4F">
      <w:pPr>
        <w:rPr>
          <w:color w:val="000000"/>
          <w:lang w:val="vi-VN"/>
        </w:rPr>
      </w:pPr>
      <w:r w:rsidRPr="00764D4F">
        <w:rPr>
          <w:color w:val="000000"/>
          <w:lang w:val="vi-VN"/>
        </w:rPr>
        <w:t xml:space="preserve">- Chứng minh hàm số </w:t>
      </w:r>
      <w:r w:rsidR="00FA6FE1" w:rsidRPr="002A6133">
        <w:rPr>
          <w:position w:val="-14"/>
        </w:rPr>
        <w:object w:dxaOrig="560" w:dyaOrig="400" w14:anchorId="0F7B6180">
          <v:shape id="_x0000_i1357" type="#_x0000_t75" style="width:27.75pt;height:20.25pt" o:ole="">
            <v:imagedata r:id="rId682" o:title=""/>
          </v:shape>
          <o:OLEObject Type="Embed" ProgID="Equation.DSMT4" ShapeID="_x0000_i1357" DrawAspect="Content" ObjectID="_1794302707" r:id="rId683"/>
        </w:object>
      </w:r>
      <w:r w:rsidR="00FA6FE1" w:rsidRPr="00FA6FE1">
        <w:rPr>
          <w:lang w:val="vi-VN"/>
        </w:rPr>
        <w:t xml:space="preserve"> </w:t>
      </w:r>
      <w:r w:rsidRPr="00764D4F">
        <w:rPr>
          <w:color w:val="000000"/>
          <w:lang w:val="vi-VN"/>
        </w:rPr>
        <w:t xml:space="preserve">đơn điệu trên </w:t>
      </w:r>
      <w:r w:rsidR="00FA6FE1" w:rsidRPr="002A6133">
        <w:rPr>
          <w:position w:val="-14"/>
        </w:rPr>
        <w:object w:dxaOrig="499" w:dyaOrig="400" w14:anchorId="0B581F94">
          <v:shape id="_x0000_i1358" type="#_x0000_t75" style="width:24.75pt;height:20.25pt" o:ole="">
            <v:imagedata r:id="rId684" o:title=""/>
          </v:shape>
          <o:OLEObject Type="Embed" ProgID="Equation.DSMT4" ShapeID="_x0000_i1358" DrawAspect="Content" ObjectID="_1794302708" r:id="rId685"/>
        </w:object>
      </w:r>
      <w:r w:rsidR="00FA6FE1" w:rsidRPr="00FA6FE1">
        <w:rPr>
          <w:lang w:val="vi-VN"/>
        </w:rPr>
        <w:t xml:space="preserve"> </w:t>
      </w:r>
      <w:r w:rsidRPr="00764D4F">
        <w:rPr>
          <w:color w:val="000000"/>
          <w:lang w:val="vi-VN"/>
        </w:rPr>
        <w:t xml:space="preserve">và suy ra </w:t>
      </w:r>
      <w:r w:rsidR="00FA6FE1" w:rsidRPr="002A6133">
        <w:rPr>
          <w:position w:val="-24"/>
        </w:rPr>
        <w:object w:dxaOrig="980" w:dyaOrig="499" w14:anchorId="4EC02D75">
          <v:shape id="_x0000_i1359" type="#_x0000_t75" style="width:48.75pt;height:24.75pt" o:ole="">
            <v:imagedata r:id="rId686" o:title=""/>
          </v:shape>
          <o:OLEObject Type="Embed" ProgID="Equation.DSMT4" ShapeID="_x0000_i1359" DrawAspect="Content" ObjectID="_1794302709" r:id="rId687"/>
        </w:object>
      </w:r>
      <w:r w:rsidRPr="00764D4F">
        <w:rPr>
          <w:color w:val="000000"/>
          <w:lang w:val="vi-VN"/>
        </w:rPr>
        <w:t>.</w:t>
      </w:r>
    </w:p>
    <w:p w14:paraId="4CE70AA1" w14:textId="77777777" w:rsidR="00764D4F" w:rsidRDefault="00764D4F" w:rsidP="00764D4F">
      <w:pPr>
        <w:rPr>
          <w:color w:val="000000"/>
          <w:lang w:val="vi-VN"/>
        </w:rPr>
      </w:pPr>
      <w:r w:rsidRPr="00764D4F">
        <w:rPr>
          <w:b/>
          <w:bCs/>
          <w:color w:val="000000"/>
          <w:lang w:val="vi-VN"/>
        </w:rPr>
        <w:t xml:space="preserve">Giải chi tiết: </w:t>
      </w:r>
    </w:p>
    <w:p w14:paraId="568F98E1" w14:textId="77777777" w:rsidR="00764D4F" w:rsidRDefault="00764D4F" w:rsidP="00764D4F">
      <w:pPr>
        <w:rPr>
          <w:color w:val="000000"/>
          <w:lang w:val="vi-VN"/>
        </w:rPr>
      </w:pPr>
      <w:r w:rsidRPr="00764D4F">
        <w:rPr>
          <w:color w:val="000000"/>
          <w:lang w:val="vi-VN"/>
        </w:rPr>
        <w:t>Ta có:</w:t>
      </w:r>
    </w:p>
    <w:p w14:paraId="5DE8DA23" w14:textId="77777777" w:rsidR="00FA6FE1" w:rsidRDefault="00FA6FE1" w:rsidP="00764D4F">
      <w:r w:rsidRPr="002A6133">
        <w:rPr>
          <w:position w:val="-24"/>
        </w:rPr>
        <w:object w:dxaOrig="2840" w:dyaOrig="620" w14:anchorId="3D9CC04A">
          <v:shape id="_x0000_i1360" type="#_x0000_t75" style="width:141.75pt;height:30.75pt" o:ole="">
            <v:imagedata r:id="rId688" o:title=""/>
          </v:shape>
          <o:OLEObject Type="Embed" ProgID="Equation.DSMT4" ShapeID="_x0000_i1360" DrawAspect="Content" ObjectID="_1794302710" r:id="rId689"/>
        </w:object>
      </w:r>
      <w:r w:rsidRPr="002A6133">
        <w:rPr>
          <w:position w:val="-24"/>
        </w:rPr>
        <w:object w:dxaOrig="3700" w:dyaOrig="620" w14:anchorId="4189A81B">
          <v:shape id="_x0000_i1361" type="#_x0000_t75" style="width:185.25pt;height:30.75pt" o:ole="">
            <v:imagedata r:id="rId690" o:title=""/>
          </v:shape>
          <o:OLEObject Type="Embed" ProgID="Equation.DSMT4" ShapeID="_x0000_i1361" DrawAspect="Content" ObjectID="_1794302711" r:id="rId691"/>
        </w:object>
      </w:r>
      <w:r w:rsidRPr="002A6133">
        <w:rPr>
          <w:position w:val="-24"/>
        </w:rPr>
        <w:object w:dxaOrig="1700" w:dyaOrig="499" w14:anchorId="5902E9C0">
          <v:shape id="_x0000_i1362" type="#_x0000_t75" style="width:84.75pt;height:24.75pt" o:ole="">
            <v:imagedata r:id="rId692" o:title=""/>
          </v:shape>
          <o:OLEObject Type="Embed" ProgID="Equation.DSMT4" ShapeID="_x0000_i1362" DrawAspect="Content" ObjectID="_1794302712" r:id="rId693"/>
        </w:object>
      </w:r>
    </w:p>
    <w:p w14:paraId="490547DB" w14:textId="77777777" w:rsidR="00764D4F" w:rsidRDefault="00764D4F" w:rsidP="00764D4F">
      <w:pPr>
        <w:rPr>
          <w:color w:val="000000"/>
          <w:lang w:val="vi-VN"/>
        </w:rPr>
      </w:pPr>
      <w:r w:rsidRPr="00764D4F">
        <w:rPr>
          <w:color w:val="000000"/>
          <w:lang w:val="vi-VN"/>
        </w:rPr>
        <w:t xml:space="preserve">Xét hàm số </w:t>
      </w:r>
      <w:r w:rsidR="00FA6FE1" w:rsidRPr="002A6133">
        <w:rPr>
          <w:position w:val="-24"/>
        </w:rPr>
        <w:object w:dxaOrig="2020" w:dyaOrig="620" w14:anchorId="5FCE51B3">
          <v:shape id="_x0000_i1363" type="#_x0000_t75" style="width:101.25pt;height:30.75pt" o:ole="">
            <v:imagedata r:id="rId694" o:title=""/>
          </v:shape>
          <o:OLEObject Type="Embed" ProgID="Equation.DSMT4" ShapeID="_x0000_i1363" DrawAspect="Content" ObjectID="_1794302713" r:id="rId695"/>
        </w:object>
      </w:r>
      <w:r w:rsidR="00FA6FE1">
        <w:t xml:space="preserve"> </w:t>
      </w:r>
      <w:r w:rsidRPr="00764D4F">
        <w:rPr>
          <w:color w:val="000000"/>
          <w:lang w:val="vi-VN"/>
        </w:rPr>
        <w:t xml:space="preserve">trên </w:t>
      </w:r>
      <w:r w:rsidR="00FA6FE1" w:rsidRPr="002A6133">
        <w:rPr>
          <w:position w:val="-14"/>
        </w:rPr>
        <w:object w:dxaOrig="499" w:dyaOrig="400" w14:anchorId="09212FE6">
          <v:shape id="_x0000_i1364" type="#_x0000_t75" style="width:24.75pt;height:20.25pt" o:ole="">
            <v:imagedata r:id="rId696" o:title=""/>
          </v:shape>
          <o:OLEObject Type="Embed" ProgID="Equation.DSMT4" ShapeID="_x0000_i1364" DrawAspect="Content" ObjectID="_1794302714" r:id="rId697"/>
        </w:object>
      </w:r>
      <w:r w:rsidRPr="00764D4F">
        <w:rPr>
          <w:color w:val="000000"/>
          <w:lang w:val="vi-VN"/>
        </w:rPr>
        <w:t xml:space="preserve"> ta có: </w:t>
      </w:r>
      <w:r w:rsidR="00FA6FE1" w:rsidRPr="002A6133">
        <w:rPr>
          <w:position w:val="-36"/>
        </w:rPr>
        <w:object w:dxaOrig="2400" w:dyaOrig="740" w14:anchorId="5937454C">
          <v:shape id="_x0000_i1365" type="#_x0000_t75" style="width:120pt;height:36.75pt" o:ole="">
            <v:imagedata r:id="rId698" o:title=""/>
          </v:shape>
          <o:OLEObject Type="Embed" ProgID="Equation.DSMT4" ShapeID="_x0000_i1365" DrawAspect="Content" ObjectID="_1794302715" r:id="rId699"/>
        </w:object>
      </w:r>
      <w:r w:rsidR="00FA6FE1">
        <w:t>.</w:t>
      </w:r>
    </w:p>
    <w:p w14:paraId="6AA27FE9" w14:textId="77777777" w:rsidR="00764D4F" w:rsidRDefault="00764D4F" w:rsidP="00764D4F">
      <w:pPr>
        <w:rPr>
          <w:color w:val="000000"/>
          <w:lang w:val="vi-VN"/>
        </w:rPr>
      </w:pPr>
      <w:r w:rsidRPr="00764D4F">
        <w:rPr>
          <w:color w:val="000000"/>
          <w:lang w:val="vi-VN"/>
        </w:rPr>
        <w:t xml:space="preserve">Dựa vào đồ thị hàm số ta thấy: Hàm số </w:t>
      </w:r>
      <w:r w:rsidR="00FA6FE1" w:rsidRPr="002A6133">
        <w:rPr>
          <w:position w:val="-14"/>
        </w:rPr>
        <w:object w:dxaOrig="960" w:dyaOrig="400" w14:anchorId="386A5E09">
          <v:shape id="_x0000_i1366" type="#_x0000_t75" style="width:48pt;height:20.25pt" o:ole="">
            <v:imagedata r:id="rId700" o:title=""/>
          </v:shape>
          <o:OLEObject Type="Embed" ProgID="Equation.DSMT4" ShapeID="_x0000_i1366" DrawAspect="Content" ObjectID="_1794302716" r:id="rId701"/>
        </w:object>
      </w:r>
      <w:r w:rsidR="00FA6FE1" w:rsidRPr="00FA6FE1">
        <w:rPr>
          <w:lang w:val="vi-VN"/>
        </w:rPr>
        <w:t xml:space="preserve"> </w:t>
      </w:r>
      <w:r w:rsidRPr="00764D4F">
        <w:rPr>
          <w:color w:val="000000"/>
          <w:lang w:val="vi-VN"/>
        </w:rPr>
        <w:t xml:space="preserve">nghịch biến trên </w:t>
      </w:r>
      <w:r w:rsidR="00FA6FE1" w:rsidRPr="002A6133">
        <w:rPr>
          <w:position w:val="-14"/>
        </w:rPr>
        <w:object w:dxaOrig="540" w:dyaOrig="400" w14:anchorId="63A6488C">
          <v:shape id="_x0000_i1367" type="#_x0000_t75" style="width:27pt;height:20.25pt" o:ole="">
            <v:imagedata r:id="rId702" o:title=""/>
          </v:shape>
          <o:OLEObject Type="Embed" ProgID="Equation.DSMT4" ShapeID="_x0000_i1367" DrawAspect="Content" ObjectID="_1794302717" r:id="rId703"/>
        </w:object>
      </w:r>
      <w:r w:rsidRPr="00764D4F">
        <w:rPr>
          <w:color w:val="000000"/>
          <w:lang w:val="vi-VN"/>
        </w:rPr>
        <w:t xml:space="preserve"> nên </w:t>
      </w:r>
      <w:r w:rsidR="00FA6FE1" w:rsidRPr="002A6133">
        <w:rPr>
          <w:position w:val="-14"/>
        </w:rPr>
        <w:object w:dxaOrig="1939" w:dyaOrig="400" w14:anchorId="7D3A156C">
          <v:shape id="_x0000_i1368" type="#_x0000_t75" style="width:96.75pt;height:20.25pt" o:ole="">
            <v:imagedata r:id="rId704" o:title=""/>
          </v:shape>
          <o:OLEObject Type="Embed" ProgID="Equation.DSMT4" ShapeID="_x0000_i1368" DrawAspect="Content" ObjectID="_1794302718" r:id="rId705"/>
        </w:object>
      </w:r>
      <w:r w:rsidRPr="00764D4F">
        <w:rPr>
          <w:color w:val="000000"/>
          <w:lang w:val="vi-VN"/>
        </w:rPr>
        <w:t xml:space="preserve">, lại có </w:t>
      </w:r>
      <w:r w:rsidR="00FA6FE1" w:rsidRPr="002A6133">
        <w:rPr>
          <w:position w:val="-36"/>
        </w:rPr>
        <w:object w:dxaOrig="2340" w:dyaOrig="740" w14:anchorId="3854C606">
          <v:shape id="_x0000_i1369" type="#_x0000_t75" style="width:117pt;height:36.75pt" o:ole="">
            <v:imagedata r:id="rId706" o:title=""/>
          </v:shape>
          <o:OLEObject Type="Embed" ProgID="Equation.DSMT4" ShapeID="_x0000_i1369" DrawAspect="Content" ObjectID="_1794302719" r:id="rId707"/>
        </w:object>
      </w:r>
      <w:r w:rsidR="00FA6FE1" w:rsidRPr="00FA6FE1">
        <w:rPr>
          <w:lang w:val="vi-VN"/>
        </w:rPr>
        <w:t xml:space="preserve">, </w:t>
      </w:r>
      <w:r w:rsidRPr="00764D4F">
        <w:rPr>
          <w:color w:val="000000"/>
          <w:lang w:val="vi-VN"/>
        </w:rPr>
        <w:t xml:space="preserve">do đó </w:t>
      </w:r>
      <w:r w:rsidR="00FA6FE1" w:rsidRPr="002A6133">
        <w:rPr>
          <w:position w:val="-14"/>
        </w:rPr>
        <w:object w:dxaOrig="1939" w:dyaOrig="400" w14:anchorId="273D9C56">
          <v:shape id="_x0000_i1370" type="#_x0000_t75" style="width:96.75pt;height:20.25pt" o:ole="">
            <v:imagedata r:id="rId708" o:title=""/>
          </v:shape>
          <o:OLEObject Type="Embed" ProgID="Equation.DSMT4" ShapeID="_x0000_i1370" DrawAspect="Content" ObjectID="_1794302720" r:id="rId709"/>
        </w:object>
      </w:r>
      <w:r w:rsidRPr="00764D4F">
        <w:rPr>
          <w:color w:val="000000"/>
          <w:lang w:val="vi-VN"/>
        </w:rPr>
        <w:t xml:space="preserve">, suy ra hàm số </w:t>
      </w:r>
      <w:r w:rsidR="00FA6FE1" w:rsidRPr="002A6133">
        <w:rPr>
          <w:position w:val="-14"/>
        </w:rPr>
        <w:object w:dxaOrig="940" w:dyaOrig="400" w14:anchorId="01A36603">
          <v:shape id="_x0000_i1371" type="#_x0000_t75" style="width:47.25pt;height:20.25pt" o:ole="">
            <v:imagedata r:id="rId710" o:title=""/>
          </v:shape>
          <o:OLEObject Type="Embed" ProgID="Equation.DSMT4" ShapeID="_x0000_i1371" DrawAspect="Content" ObjectID="_1794302721" r:id="rId711"/>
        </w:object>
      </w:r>
      <w:r w:rsidR="00FA6FE1" w:rsidRPr="00FA6FE1">
        <w:rPr>
          <w:lang w:val="vi-VN"/>
        </w:rPr>
        <w:t xml:space="preserve"> </w:t>
      </w:r>
      <w:r w:rsidRPr="00764D4F">
        <w:rPr>
          <w:color w:val="000000"/>
          <w:lang w:val="vi-VN"/>
        </w:rPr>
        <w:t xml:space="preserve">nghịch biến trên </w:t>
      </w:r>
      <w:r w:rsidR="00FA6FE1" w:rsidRPr="002A6133">
        <w:rPr>
          <w:position w:val="-14"/>
        </w:rPr>
        <w:object w:dxaOrig="499" w:dyaOrig="400" w14:anchorId="748D419A">
          <v:shape id="_x0000_i1372" type="#_x0000_t75" style="width:24.75pt;height:20.25pt" o:ole="">
            <v:imagedata r:id="rId712" o:title=""/>
          </v:shape>
          <o:OLEObject Type="Embed" ProgID="Equation.DSMT4" ShapeID="_x0000_i1372" DrawAspect="Content" ObjectID="_1794302722" r:id="rId713"/>
        </w:object>
      </w:r>
      <w:r w:rsidRPr="00764D4F">
        <w:rPr>
          <w:color w:val="000000"/>
          <w:lang w:val="vi-VN"/>
        </w:rPr>
        <w:t xml:space="preserve"> nên </w:t>
      </w:r>
      <w:r w:rsidR="00FA6FE1" w:rsidRPr="002A6133">
        <w:rPr>
          <w:position w:val="-24"/>
        </w:rPr>
        <w:object w:dxaOrig="2720" w:dyaOrig="620" w14:anchorId="6A1A99D8">
          <v:shape id="_x0000_i1373" type="#_x0000_t75" style="width:135.75pt;height:30.75pt" o:ole="">
            <v:imagedata r:id="rId714" o:title=""/>
          </v:shape>
          <o:OLEObject Type="Embed" ProgID="Equation.DSMT4" ShapeID="_x0000_i1373" DrawAspect="Content" ObjectID="_1794302723" r:id="rId715"/>
        </w:object>
      </w:r>
      <w:r w:rsidRPr="00764D4F">
        <w:rPr>
          <w:color w:val="000000"/>
          <w:lang w:val="vi-VN"/>
        </w:rPr>
        <w:t>.</w:t>
      </w:r>
    </w:p>
    <w:p w14:paraId="7712084D" w14:textId="77777777" w:rsidR="00C8047F" w:rsidRPr="00764D4F" w:rsidRDefault="00764D4F" w:rsidP="00C8047F">
      <w:pPr>
        <w:rPr>
          <w:color w:val="000000"/>
          <w:lang w:val="vi-VN"/>
        </w:rPr>
      </w:pPr>
      <w:r w:rsidRPr="00764D4F">
        <w:rPr>
          <w:color w:val="000000"/>
          <w:lang w:val="vi-VN"/>
        </w:rPr>
        <w:t xml:space="preserve">Vậy </w:t>
      </w:r>
      <w:r w:rsidR="00FA6FE1" w:rsidRPr="002A6133">
        <w:rPr>
          <w:position w:val="-24"/>
        </w:rPr>
        <w:object w:dxaOrig="1320" w:dyaOrig="620" w14:anchorId="198CE43D">
          <v:shape id="_x0000_i1374" type="#_x0000_t75" style="width:66pt;height:30.75pt" o:ole="">
            <v:imagedata r:id="rId716" o:title=""/>
          </v:shape>
          <o:OLEObject Type="Embed" ProgID="Equation.DSMT4" ShapeID="_x0000_i1374" DrawAspect="Content" ObjectID="_1794302724" r:id="rId717"/>
        </w:object>
      </w:r>
      <w:r w:rsidRPr="00764D4F">
        <w:rPr>
          <w:color w:val="000000"/>
          <w:lang w:val="vi-VN"/>
        </w:rPr>
        <w:t>.</w:t>
      </w:r>
    </w:p>
    <w:p w14:paraId="09D55914"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58C70558"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Tìm hàm vận tốc </w:t>
      </w:r>
      <w:r w:rsidR="00FA6FE1" w:rsidRPr="002A6133">
        <w:rPr>
          <w:position w:val="-14"/>
        </w:rPr>
        <w:object w:dxaOrig="480" w:dyaOrig="400" w14:anchorId="4D1CB9CC">
          <v:shape id="_x0000_i1375" type="#_x0000_t75" style="width:24pt;height:20.25pt" o:ole="">
            <v:imagedata r:id="rId718" o:title=""/>
          </v:shape>
          <o:OLEObject Type="Embed" ProgID="Equation.DSMT4" ShapeID="_x0000_i1375" DrawAspect="Content" ObjectID="_1794302725" r:id="rId719"/>
        </w:object>
      </w:r>
      <w:r w:rsidR="00764D4F" w:rsidRPr="00764D4F">
        <w:rPr>
          <w:color w:val="000000"/>
          <w:lang w:val="vi-VN"/>
        </w:rPr>
        <w:t xml:space="preserve"> trên mỗi giai đoạn dựa vào đồ thị.</w:t>
      </w:r>
    </w:p>
    <w:p w14:paraId="6624D9D5" w14:textId="77777777" w:rsidR="00764D4F" w:rsidRPr="00FA6FE1" w:rsidRDefault="00764D4F" w:rsidP="00764D4F">
      <w:pPr>
        <w:rPr>
          <w:color w:val="000000"/>
          <w:lang w:val="vi-VN"/>
        </w:rPr>
      </w:pPr>
      <w:r w:rsidRPr="00764D4F">
        <w:rPr>
          <w:color w:val="000000"/>
          <w:lang w:val="vi-VN"/>
        </w:rPr>
        <w:t xml:space="preserve">- Quãng đường vật đi được từ thời điểm </w:t>
      </w:r>
      <w:r w:rsidR="00FA6FE1" w:rsidRPr="002A6133">
        <w:rPr>
          <w:position w:val="-6"/>
        </w:rPr>
        <w:object w:dxaOrig="520" w:dyaOrig="240" w14:anchorId="6210A571">
          <v:shape id="_x0000_i1376" type="#_x0000_t75" style="width:26.25pt;height:12pt" o:ole="">
            <v:imagedata r:id="rId720" o:title=""/>
          </v:shape>
          <o:OLEObject Type="Embed" ProgID="Equation.DSMT4" ShapeID="_x0000_i1376" DrawAspect="Content" ObjectID="_1794302726" r:id="rId721"/>
        </w:object>
      </w:r>
      <w:r w:rsidR="00FA6FE1" w:rsidRPr="00FA6FE1">
        <w:rPr>
          <w:lang w:val="vi-VN"/>
        </w:rPr>
        <w:t xml:space="preserve"> </w:t>
      </w:r>
      <w:r w:rsidRPr="00764D4F">
        <w:rPr>
          <w:color w:val="000000"/>
          <w:lang w:val="vi-VN"/>
        </w:rPr>
        <w:t xml:space="preserve">đến thời điểm </w:t>
      </w:r>
      <w:r w:rsidR="00FA6FE1" w:rsidRPr="002A6133">
        <w:rPr>
          <w:position w:val="-6"/>
        </w:rPr>
        <w:object w:dxaOrig="499" w:dyaOrig="279" w14:anchorId="33A7D431">
          <v:shape id="_x0000_i1377" type="#_x0000_t75" style="width:24.75pt;height:14.25pt" o:ole="">
            <v:imagedata r:id="rId722" o:title=""/>
          </v:shape>
          <o:OLEObject Type="Embed" ProgID="Equation.DSMT4" ShapeID="_x0000_i1377" DrawAspect="Content" ObjectID="_1794302727" r:id="rId723"/>
        </w:object>
      </w:r>
      <w:r w:rsidRPr="00764D4F">
        <w:rPr>
          <w:color w:val="000000"/>
          <w:lang w:val="vi-VN"/>
        </w:rPr>
        <w:t xml:space="preserve"> là </w:t>
      </w:r>
      <w:r w:rsidR="00FA6FE1" w:rsidRPr="002A6133">
        <w:rPr>
          <w:position w:val="-32"/>
        </w:rPr>
        <w:object w:dxaOrig="1200" w:dyaOrig="740" w14:anchorId="4884241B">
          <v:shape id="_x0000_i1378" type="#_x0000_t75" style="width:60pt;height:36.75pt" o:ole="">
            <v:imagedata r:id="rId724" o:title=""/>
          </v:shape>
          <o:OLEObject Type="Embed" ProgID="Equation.DSMT4" ShapeID="_x0000_i1378" DrawAspect="Content" ObjectID="_1794302728" r:id="rId725"/>
        </w:object>
      </w:r>
      <w:r w:rsidR="00FA6FE1" w:rsidRPr="00FA6FE1">
        <w:rPr>
          <w:lang w:val="vi-VN"/>
        </w:rPr>
        <w:t>.</w:t>
      </w:r>
    </w:p>
    <w:p w14:paraId="2EC5AA8E" w14:textId="77777777" w:rsidR="00764D4F" w:rsidRDefault="00764D4F" w:rsidP="00764D4F">
      <w:pPr>
        <w:rPr>
          <w:color w:val="000000"/>
          <w:lang w:val="vi-VN"/>
        </w:rPr>
      </w:pPr>
      <w:r w:rsidRPr="00764D4F">
        <w:rPr>
          <w:color w:val="000000"/>
          <w:lang w:val="vi-VN"/>
        </w:rPr>
        <w:t> </w:t>
      </w:r>
    </w:p>
    <w:p w14:paraId="702CCBD2" w14:textId="77777777" w:rsidR="00764D4F" w:rsidRDefault="00764D4F" w:rsidP="00764D4F">
      <w:pPr>
        <w:rPr>
          <w:color w:val="000000"/>
          <w:lang w:val="vi-VN"/>
        </w:rPr>
      </w:pPr>
      <w:r w:rsidRPr="00764D4F">
        <w:rPr>
          <w:b/>
          <w:bCs/>
          <w:color w:val="000000"/>
          <w:lang w:val="vi-VN"/>
        </w:rPr>
        <w:t xml:space="preserve">Giải chi tiết: </w:t>
      </w:r>
    </w:p>
    <w:p w14:paraId="01942703" w14:textId="77777777" w:rsidR="00764D4F" w:rsidRDefault="00764D4F" w:rsidP="00764D4F">
      <w:pPr>
        <w:rPr>
          <w:color w:val="000000"/>
          <w:lang w:val="vi-VN"/>
        </w:rPr>
      </w:pPr>
      <w:r w:rsidRPr="00764D4F">
        <w:rPr>
          <w:color w:val="000000"/>
          <w:lang w:val="vi-VN"/>
        </w:rPr>
        <w:t xml:space="preserve">Trong 2 giây đầu, </w:t>
      </w:r>
      <w:r w:rsidR="00FA6FE1" w:rsidRPr="002A6133">
        <w:rPr>
          <w:position w:val="-12"/>
        </w:rPr>
        <w:object w:dxaOrig="760" w:dyaOrig="380" w14:anchorId="106A0484">
          <v:shape id="_x0000_i1379" type="#_x0000_t75" style="width:38.25pt;height:18.75pt" o:ole="">
            <v:imagedata r:id="rId726" o:title=""/>
          </v:shape>
          <o:OLEObject Type="Embed" ProgID="Equation.DSMT4" ShapeID="_x0000_i1379" DrawAspect="Content" ObjectID="_1794302729" r:id="rId727"/>
        </w:object>
      </w:r>
      <w:r w:rsidRPr="00764D4F">
        <w:rPr>
          <w:color w:val="000000"/>
          <w:lang w:val="vi-VN"/>
        </w:rPr>
        <w:t xml:space="preserve">, lại có khi </w:t>
      </w:r>
      <w:r w:rsidR="00FA6FE1" w:rsidRPr="002A6133">
        <w:rPr>
          <w:position w:val="-14"/>
        </w:rPr>
        <w:object w:dxaOrig="2460" w:dyaOrig="400" w14:anchorId="4E3BF439">
          <v:shape id="_x0000_i1380" type="#_x0000_t75" style="width:123pt;height:20.25pt" o:ole="">
            <v:imagedata r:id="rId728" o:title=""/>
          </v:shape>
          <o:OLEObject Type="Embed" ProgID="Equation.DSMT4" ShapeID="_x0000_i1380" DrawAspect="Content" ObjectID="_1794302730" r:id="rId729"/>
        </w:object>
      </w:r>
      <w:r w:rsidRPr="00764D4F">
        <w:rPr>
          <w:color w:val="000000"/>
          <w:lang w:val="vi-VN"/>
        </w:rPr>
        <w:t xml:space="preserve"> nên </w:t>
      </w:r>
      <w:r w:rsidR="00FA6FE1" w:rsidRPr="002A6133">
        <w:rPr>
          <w:position w:val="-6"/>
        </w:rPr>
        <w:object w:dxaOrig="1900" w:dyaOrig="320" w14:anchorId="6D15185A">
          <v:shape id="_x0000_i1381" type="#_x0000_t75" style="width:95.25pt;height:15.75pt" o:ole="">
            <v:imagedata r:id="rId730" o:title=""/>
          </v:shape>
          <o:OLEObject Type="Embed" ProgID="Equation.DSMT4" ShapeID="_x0000_i1381" DrawAspect="Content" ObjectID="_1794302731" r:id="rId731"/>
        </w:object>
      </w:r>
      <w:r w:rsidRPr="00764D4F">
        <w:rPr>
          <w:color w:val="000000"/>
          <w:lang w:val="vi-VN"/>
        </w:rPr>
        <w:t xml:space="preserve">, suy ra </w:t>
      </w:r>
      <w:r w:rsidR="00FA6FE1" w:rsidRPr="002A6133">
        <w:rPr>
          <w:position w:val="-12"/>
        </w:rPr>
        <w:object w:dxaOrig="859" w:dyaOrig="380" w14:anchorId="5D54393E">
          <v:shape id="_x0000_i1382" type="#_x0000_t75" style="width:42.75pt;height:18.75pt" o:ole="">
            <v:imagedata r:id="rId732" o:title=""/>
          </v:shape>
          <o:OLEObject Type="Embed" ProgID="Equation.DSMT4" ShapeID="_x0000_i1382" DrawAspect="Content" ObjectID="_1794302732" r:id="rId733"/>
        </w:object>
      </w:r>
      <w:r w:rsidR="00FA6FE1" w:rsidRPr="00105718">
        <w:rPr>
          <w:lang w:val="vi-VN"/>
        </w:rPr>
        <w:t>.</w:t>
      </w:r>
    </w:p>
    <w:p w14:paraId="2BA94AF9" w14:textId="77777777" w:rsidR="00764D4F" w:rsidRPr="00FA6FE1" w:rsidRDefault="00764D4F" w:rsidP="00764D4F">
      <w:pPr>
        <w:rPr>
          <w:color w:val="000000"/>
          <w:lang w:val="vi-VN"/>
        </w:rPr>
      </w:pPr>
      <w:r w:rsidRPr="00764D4F">
        <w:rPr>
          <w:color w:val="000000"/>
          <w:lang w:val="vi-VN"/>
        </w:rPr>
        <w:t xml:space="preserve">Quãng đường vật đi được trong 2 giây đầu là </w:t>
      </w:r>
      <w:r w:rsidR="00FA6FE1" w:rsidRPr="002A6133">
        <w:rPr>
          <w:position w:val="-32"/>
        </w:rPr>
        <w:object w:dxaOrig="3140" w:dyaOrig="740" w14:anchorId="0324E5CE">
          <v:shape id="_x0000_i1383" type="#_x0000_t75" style="width:156.75pt;height:36.75pt" o:ole="">
            <v:imagedata r:id="rId734" o:title=""/>
          </v:shape>
          <o:OLEObject Type="Embed" ProgID="Equation.DSMT4" ShapeID="_x0000_i1383" DrawAspect="Content" ObjectID="_1794302733" r:id="rId735"/>
        </w:object>
      </w:r>
      <w:r w:rsidR="00FA6FE1" w:rsidRPr="00FA6FE1">
        <w:rPr>
          <w:lang w:val="vi-VN"/>
        </w:rPr>
        <w:t>.</w:t>
      </w:r>
    </w:p>
    <w:p w14:paraId="18AE04BB" w14:textId="77777777" w:rsidR="00764D4F" w:rsidRDefault="00764D4F" w:rsidP="00764D4F">
      <w:pPr>
        <w:rPr>
          <w:color w:val="000000"/>
          <w:lang w:val="vi-VN"/>
        </w:rPr>
      </w:pPr>
      <w:r w:rsidRPr="00764D4F">
        <w:rPr>
          <w:color w:val="000000"/>
          <w:lang w:val="vi-VN"/>
        </w:rPr>
        <w:t xml:space="preserve">Trong giây tiếp theo, </w:t>
      </w:r>
      <w:r w:rsidR="00FA6FE1" w:rsidRPr="002A6133">
        <w:rPr>
          <w:position w:val="-12"/>
        </w:rPr>
        <w:object w:dxaOrig="1100" w:dyaOrig="360" w14:anchorId="3990C0FD">
          <v:shape id="_x0000_i1384" type="#_x0000_t75" style="width:54.75pt;height:18pt" o:ole="">
            <v:imagedata r:id="rId736" o:title=""/>
          </v:shape>
          <o:OLEObject Type="Embed" ProgID="Equation.DSMT4" ShapeID="_x0000_i1384" DrawAspect="Content" ObjectID="_1794302734" r:id="rId737"/>
        </w:object>
      </w:r>
      <w:r w:rsidR="00FA6FE1" w:rsidRPr="00FA6FE1">
        <w:rPr>
          <w:lang w:val="vi-VN"/>
        </w:rPr>
        <w:t>.</w:t>
      </w:r>
    </w:p>
    <w:p w14:paraId="66F849D8" w14:textId="77777777" w:rsidR="00FA6FE1" w:rsidRPr="005E4382" w:rsidRDefault="00764D4F" w:rsidP="00764D4F">
      <w:pPr>
        <w:rPr>
          <w:lang w:val="vi-VN"/>
        </w:rPr>
      </w:pPr>
      <w:r w:rsidRPr="00764D4F">
        <w:rPr>
          <w:color w:val="000000"/>
          <w:lang w:val="vi-VN"/>
        </w:rPr>
        <w:t xml:space="preserve">Ta có </w:t>
      </w:r>
      <w:r w:rsidR="00FA6FE1" w:rsidRPr="002A6133">
        <w:rPr>
          <w:position w:val="-30"/>
        </w:rPr>
        <w:object w:dxaOrig="3240" w:dyaOrig="720" w14:anchorId="014889C0">
          <v:shape id="_x0000_i1385" type="#_x0000_t75" style="width:162pt;height:36pt" o:ole="">
            <v:imagedata r:id="rId738" o:title=""/>
          </v:shape>
          <o:OLEObject Type="Embed" ProgID="Equation.DSMT4" ShapeID="_x0000_i1385" DrawAspect="Content" ObjectID="_1794302735" r:id="rId739"/>
        </w:object>
      </w:r>
      <w:r w:rsidRPr="00764D4F">
        <w:rPr>
          <w:color w:val="000000"/>
          <w:lang w:val="vi-VN"/>
        </w:rPr>
        <w:t xml:space="preserve">, nên ta có hệ phương trình </w:t>
      </w:r>
      <w:r w:rsidR="00FA6FE1" w:rsidRPr="002A6133">
        <w:rPr>
          <w:position w:val="-30"/>
        </w:rPr>
        <w:object w:dxaOrig="2620" w:dyaOrig="720" w14:anchorId="56D93B14">
          <v:shape id="_x0000_i1386" type="#_x0000_t75" style="width:131.25pt;height:36pt" o:ole="">
            <v:imagedata r:id="rId740" o:title=""/>
          </v:shape>
          <o:OLEObject Type="Embed" ProgID="Equation.DSMT4" ShapeID="_x0000_i1386" DrawAspect="Content" ObjectID="_1794302736" r:id="rId741"/>
        </w:object>
      </w:r>
    </w:p>
    <w:p w14:paraId="5E35C5BC" w14:textId="77777777" w:rsidR="00FA6FE1" w:rsidRDefault="00FA6FE1" w:rsidP="00764D4F">
      <w:r w:rsidRPr="002A6133">
        <w:rPr>
          <w:position w:val="-14"/>
        </w:rPr>
        <w:object w:dxaOrig="1860" w:dyaOrig="400" w14:anchorId="66BC4E2C">
          <v:shape id="_x0000_i1387" type="#_x0000_t75" style="width:93pt;height:20.25pt" o:ole="">
            <v:imagedata r:id="rId742" o:title=""/>
          </v:shape>
          <o:OLEObject Type="Embed" ProgID="Equation.DSMT4" ShapeID="_x0000_i1387" DrawAspect="Content" ObjectID="_1794302737" r:id="rId743"/>
        </w:object>
      </w:r>
    </w:p>
    <w:p w14:paraId="4FEFB2C9" w14:textId="77777777" w:rsidR="00FA6FE1" w:rsidRDefault="00764D4F" w:rsidP="00764D4F">
      <w:r w:rsidRPr="00764D4F">
        <w:rPr>
          <w:color w:val="000000"/>
          <w:lang w:val="vi-VN"/>
        </w:rPr>
        <w:t xml:space="preserve">Quãng đường vật đi được trong giây tiếp theo là </w:t>
      </w:r>
      <w:r w:rsidR="00FA6FE1" w:rsidRPr="002A6133">
        <w:rPr>
          <w:position w:val="-30"/>
        </w:rPr>
        <w:object w:dxaOrig="3800" w:dyaOrig="720" w14:anchorId="610FE678">
          <v:shape id="_x0000_i1388" type="#_x0000_t75" style="width:189.75pt;height:36pt" o:ole="">
            <v:imagedata r:id="rId744" o:title=""/>
          </v:shape>
          <o:OLEObject Type="Embed" ProgID="Equation.DSMT4" ShapeID="_x0000_i1388" DrawAspect="Content" ObjectID="_1794302738" r:id="rId745"/>
        </w:object>
      </w:r>
      <w:r w:rsidR="00FA6FE1">
        <w:t>.</w:t>
      </w:r>
    </w:p>
    <w:p w14:paraId="39AA9BAB" w14:textId="77777777" w:rsidR="00764D4F" w:rsidRDefault="00764D4F" w:rsidP="00764D4F">
      <w:pPr>
        <w:rPr>
          <w:color w:val="000000"/>
          <w:lang w:val="vi-VN"/>
        </w:rPr>
      </w:pPr>
      <w:r w:rsidRPr="00764D4F">
        <w:rPr>
          <w:color w:val="000000"/>
          <w:lang w:val="vi-VN"/>
        </w:rPr>
        <w:t xml:space="preserve">Trong 2 giây cuối, </w:t>
      </w:r>
      <w:r w:rsidR="00FA6FE1" w:rsidRPr="002A6133">
        <w:rPr>
          <w:position w:val="-14"/>
        </w:rPr>
        <w:object w:dxaOrig="1480" w:dyaOrig="400" w14:anchorId="3A09666E">
          <v:shape id="_x0000_i1389" type="#_x0000_t75" style="width:74.25pt;height:20.25pt" o:ole="">
            <v:imagedata r:id="rId746" o:title=""/>
          </v:shape>
          <o:OLEObject Type="Embed" ProgID="Equation.DSMT4" ShapeID="_x0000_i1389" DrawAspect="Content" ObjectID="_1794302739" r:id="rId747"/>
        </w:object>
      </w:r>
      <w:r w:rsidR="00FA6FE1">
        <w:t>.</w:t>
      </w:r>
    </w:p>
    <w:p w14:paraId="6122B002" w14:textId="77777777" w:rsidR="00FA6FE1" w:rsidRDefault="00764D4F" w:rsidP="00764D4F">
      <w:r w:rsidRPr="00764D4F">
        <w:rPr>
          <w:color w:val="000000"/>
          <w:lang w:val="vi-VN"/>
        </w:rPr>
        <w:t xml:space="preserve">Quãng đường vật đi được trong 2 giây cuối là </w:t>
      </w:r>
      <w:r w:rsidR="00FA6FE1" w:rsidRPr="002A6133">
        <w:rPr>
          <w:position w:val="-32"/>
        </w:rPr>
        <w:object w:dxaOrig="3260" w:dyaOrig="740" w14:anchorId="15AB65D3">
          <v:shape id="_x0000_i1390" type="#_x0000_t75" style="width:162.75pt;height:36.75pt" o:ole="">
            <v:imagedata r:id="rId748" o:title=""/>
          </v:shape>
          <o:OLEObject Type="Embed" ProgID="Equation.DSMT4" ShapeID="_x0000_i1390" DrawAspect="Content" ObjectID="_1794302740" r:id="rId749"/>
        </w:object>
      </w:r>
      <w:r w:rsidR="00FA6FE1">
        <w:t>.</w:t>
      </w:r>
    </w:p>
    <w:p w14:paraId="0AC7221C" w14:textId="77777777" w:rsidR="000E7530" w:rsidRDefault="00764D4F" w:rsidP="00764D4F">
      <w:pPr>
        <w:rPr>
          <w:color w:val="000000"/>
          <w:lang w:val="vi-VN"/>
        </w:rPr>
      </w:pPr>
      <w:r w:rsidRPr="00764D4F">
        <w:rPr>
          <w:color w:val="000000"/>
          <w:lang w:val="vi-VN"/>
        </w:rPr>
        <w:t xml:space="preserve">Vậy trong 5 giây đó xe đã đi được quãng đường là: </w:t>
      </w:r>
      <w:r w:rsidR="00FA6FE1" w:rsidRPr="002A6133">
        <w:rPr>
          <w:position w:val="-14"/>
        </w:rPr>
        <w:object w:dxaOrig="2320" w:dyaOrig="400" w14:anchorId="6B6E1DA6">
          <v:shape id="_x0000_i1391" type="#_x0000_t75" style="width:116.25pt;height:20.25pt" o:ole="">
            <v:imagedata r:id="rId750" o:title=""/>
          </v:shape>
          <o:OLEObject Type="Embed" ProgID="Equation.DSMT4" ShapeID="_x0000_i1391" DrawAspect="Content" ObjectID="_1794302741" r:id="rId751"/>
        </w:object>
      </w:r>
      <w:r w:rsidR="00FA6FE1">
        <w:t>.</w:t>
      </w:r>
    </w:p>
    <w:bookmarkEnd w:id="3"/>
    <w:p w14:paraId="1474366F"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14:paraId="495904E2" w14:textId="77777777" w:rsidR="00764D4F" w:rsidRPr="00FA6FE1"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Sử dụng công thức lãi kép </w:t>
      </w:r>
      <w:r w:rsidR="00FA6FE1" w:rsidRPr="002A6133">
        <w:rPr>
          <w:position w:val="-14"/>
        </w:rPr>
        <w:object w:dxaOrig="1420" w:dyaOrig="440" w14:anchorId="7A746CE0">
          <v:shape id="_x0000_i1392" type="#_x0000_t75" style="width:71.25pt;height:21.75pt" o:ole="">
            <v:imagedata r:id="rId752" o:title=""/>
          </v:shape>
          <o:OLEObject Type="Embed" ProgID="Equation.DSMT4" ShapeID="_x0000_i1392" DrawAspect="Content" ObjectID="_1794302742" r:id="rId753"/>
        </w:object>
      </w:r>
      <w:r w:rsidR="00FA6FE1" w:rsidRPr="00FA6FE1">
        <w:rPr>
          <w:lang w:val="vi-VN"/>
        </w:rPr>
        <w:t>.</w:t>
      </w:r>
    </w:p>
    <w:p w14:paraId="771D33A8" w14:textId="77777777" w:rsidR="00764D4F" w:rsidRDefault="00764D4F" w:rsidP="00764D4F">
      <w:pPr>
        <w:rPr>
          <w:color w:val="000000"/>
          <w:lang w:val="vi-VN"/>
        </w:rPr>
      </w:pPr>
      <w:r w:rsidRPr="00764D4F">
        <w:rPr>
          <w:b/>
          <w:bCs/>
          <w:color w:val="000000"/>
          <w:lang w:val="vi-VN"/>
        </w:rPr>
        <w:t xml:space="preserve">Giải chi tiết: </w:t>
      </w:r>
    </w:p>
    <w:p w14:paraId="3653A0E7" w14:textId="77777777" w:rsidR="00764D4F" w:rsidRPr="00FA6FE1" w:rsidRDefault="00764D4F" w:rsidP="00FA6FE1">
      <w:pPr>
        <w:rPr>
          <w:color w:val="000000"/>
          <w:lang w:val="vi-VN"/>
        </w:rPr>
      </w:pPr>
      <w:r w:rsidRPr="00764D4F">
        <w:rPr>
          <w:color w:val="000000"/>
          <w:lang w:val="vi-VN"/>
        </w:rPr>
        <w:t>Giả sử sau n năm để người đó nhận được tổng số tiền cả vốn ban đầu và lãi nhiều hơn 131 triệu đồng, ta có:</w:t>
      </w:r>
      <w:r w:rsidR="00FA6FE1" w:rsidRPr="00FA6FE1">
        <w:rPr>
          <w:color w:val="000000"/>
          <w:lang w:val="vi-VN"/>
        </w:rPr>
        <w:t xml:space="preserve"> </w:t>
      </w:r>
      <w:r w:rsidR="00FA6FE1" w:rsidRPr="002A6133">
        <w:rPr>
          <w:position w:val="-14"/>
        </w:rPr>
        <w:object w:dxaOrig="3040" w:dyaOrig="440" w14:anchorId="5F81CC14">
          <v:shape id="_x0000_i1393" type="#_x0000_t75" style="width:152.25pt;height:21.75pt" o:ole="">
            <v:imagedata r:id="rId754" o:title=""/>
          </v:shape>
          <o:OLEObject Type="Embed" ProgID="Equation.DSMT4" ShapeID="_x0000_i1393" DrawAspect="Content" ObjectID="_1794302743" r:id="rId755"/>
        </w:object>
      </w:r>
    </w:p>
    <w:p w14:paraId="415094E9" w14:textId="77777777" w:rsidR="000E7530" w:rsidRDefault="00764D4F" w:rsidP="00764D4F">
      <w:pPr>
        <w:rPr>
          <w:color w:val="000000"/>
          <w:lang w:val="vi-VN"/>
        </w:rPr>
      </w:pPr>
      <w:r w:rsidRPr="00764D4F">
        <w:rPr>
          <w:color w:val="000000"/>
          <w:lang w:val="vi-VN"/>
        </w:rPr>
        <w:t>Vậy sau 4 năm người đó nhận được tổng số tiền cả vốn ban đầu và lãi nhiều hơn 131 triệu đồng.</w:t>
      </w:r>
    </w:p>
    <w:bookmarkEnd w:id="4"/>
    <w:p w14:paraId="4B6D8410"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15:</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43703659" w14:textId="77777777" w:rsidR="00764D4F" w:rsidRDefault="002A6555" w:rsidP="00FA6FE1">
      <w:pPr>
        <w:rPr>
          <w:color w:val="000000"/>
          <w:lang w:val="vi-VN"/>
        </w:rPr>
      </w:pPr>
      <w:r>
        <w:rPr>
          <w:b/>
          <w:bCs/>
          <w:color w:val="000000"/>
          <w:lang w:val="vi-VN"/>
        </w:rPr>
        <w:t xml:space="preserve">Phương pháp giải: </w:t>
      </w:r>
      <w:r w:rsidR="00764D4F" w:rsidRPr="00764D4F">
        <w:rPr>
          <w:color w:val="000000"/>
          <w:lang w:val="vi-VN"/>
        </w:rPr>
        <w:t xml:space="preserve">Giải bất phương trình logarit: </w:t>
      </w:r>
      <w:r w:rsidR="00FA6FE1" w:rsidRPr="002A6133">
        <w:rPr>
          <w:position w:val="-74"/>
        </w:rPr>
        <w:object w:dxaOrig="3360" w:dyaOrig="1600" w14:anchorId="117EFB1A">
          <v:shape id="_x0000_i1394" type="#_x0000_t75" style="width:168pt;height:80.25pt" o:ole="">
            <v:imagedata r:id="rId756" o:title=""/>
          </v:shape>
          <o:OLEObject Type="Embed" ProgID="Equation.DSMT4" ShapeID="_x0000_i1394" DrawAspect="Content" ObjectID="_1794302744" r:id="rId757"/>
        </w:object>
      </w:r>
    </w:p>
    <w:p w14:paraId="42E1DAAF" w14:textId="77777777" w:rsidR="00764D4F" w:rsidRDefault="00764D4F" w:rsidP="00764D4F">
      <w:pPr>
        <w:rPr>
          <w:color w:val="000000"/>
          <w:lang w:val="vi-VN"/>
        </w:rPr>
      </w:pPr>
      <w:r w:rsidRPr="00764D4F">
        <w:rPr>
          <w:b/>
          <w:bCs/>
          <w:color w:val="000000"/>
          <w:lang w:val="vi-VN"/>
        </w:rPr>
        <w:t xml:space="preserve">Giải chi tiết: </w:t>
      </w:r>
    </w:p>
    <w:p w14:paraId="6D8F4A0E" w14:textId="77777777" w:rsidR="00FA6FE1" w:rsidRDefault="00FA6FE1" w:rsidP="00764D4F">
      <w:r w:rsidRPr="002A6133">
        <w:rPr>
          <w:position w:val="-28"/>
        </w:rPr>
        <w:object w:dxaOrig="4220" w:dyaOrig="760" w14:anchorId="4F73D422">
          <v:shape id="_x0000_i1395" type="#_x0000_t75" style="width:210.75pt;height:38.25pt" o:ole="">
            <v:imagedata r:id="rId758" o:title=""/>
          </v:shape>
          <o:OLEObject Type="Embed" ProgID="Equation.DSMT4" ShapeID="_x0000_i1395" DrawAspect="Content" ObjectID="_1794302745" r:id="rId759"/>
        </w:object>
      </w:r>
      <w:r w:rsidRPr="002A6133">
        <w:rPr>
          <w:position w:val="-6"/>
        </w:rPr>
        <w:object w:dxaOrig="2900" w:dyaOrig="320" w14:anchorId="299E0554">
          <v:shape id="_x0000_i1396" type="#_x0000_t75" style="width:144.75pt;height:15.75pt" o:ole="">
            <v:imagedata r:id="rId760" o:title=""/>
          </v:shape>
          <o:OLEObject Type="Embed" ProgID="Equation.DSMT4" ShapeID="_x0000_i1396" DrawAspect="Content" ObjectID="_1794302746" r:id="rId761"/>
        </w:object>
      </w:r>
    </w:p>
    <w:p w14:paraId="2D18FD2A" w14:textId="77777777" w:rsidR="00764D4F" w:rsidRDefault="00764D4F" w:rsidP="00764D4F">
      <w:pPr>
        <w:rPr>
          <w:color w:val="000000"/>
          <w:lang w:val="vi-VN"/>
        </w:rPr>
      </w:pPr>
      <w:r w:rsidRPr="00764D4F">
        <w:rPr>
          <w:rFonts w:ascii="Cambria Math" w:hAnsi="Cambria Math" w:cs="Cambria Math"/>
          <w:color w:val="000000"/>
          <w:lang w:val="vi-VN"/>
        </w:rPr>
        <w:t>⇒</w:t>
      </w:r>
      <w:r w:rsidRPr="00764D4F">
        <w:rPr>
          <w:color w:val="000000"/>
          <w:lang w:val="vi-VN"/>
        </w:rPr>
        <w:t xml:space="preserve"> Tập nghiệm của bất phương trình đã cho là </w:t>
      </w:r>
      <w:r w:rsidR="00FA6FE1" w:rsidRPr="002A6133">
        <w:rPr>
          <w:position w:val="-14"/>
        </w:rPr>
        <w:object w:dxaOrig="920" w:dyaOrig="400" w14:anchorId="2E3F2D5A">
          <v:shape id="_x0000_i1397" type="#_x0000_t75" style="width:45.75pt;height:20.25pt" o:ole="">
            <v:imagedata r:id="rId762" o:title=""/>
          </v:shape>
          <o:OLEObject Type="Embed" ProgID="Equation.DSMT4" ShapeID="_x0000_i1397" DrawAspect="Content" ObjectID="_1794302747" r:id="rId763"/>
        </w:object>
      </w:r>
      <w:r w:rsidRPr="00764D4F">
        <w:rPr>
          <w:color w:val="000000"/>
          <w:lang w:val="vi-VN"/>
        </w:rPr>
        <w:t xml:space="preserve"> </w:t>
      </w:r>
      <w:r w:rsidR="00FA6FE1" w:rsidRPr="002A6133">
        <w:rPr>
          <w:position w:val="-30"/>
        </w:rPr>
        <w:object w:dxaOrig="960" w:dyaOrig="720" w14:anchorId="48BB9443">
          <v:shape id="_x0000_i1398" type="#_x0000_t75" style="width:48pt;height:36pt" o:ole="">
            <v:imagedata r:id="rId764" o:title=""/>
          </v:shape>
          <o:OLEObject Type="Embed" ProgID="Equation.DSMT4" ShapeID="_x0000_i1398" DrawAspect="Content" ObjectID="_1794302748" r:id="rId765"/>
        </w:object>
      </w:r>
    </w:p>
    <w:p w14:paraId="32B4F453" w14:textId="77777777" w:rsidR="00C8047F" w:rsidRPr="00764D4F" w:rsidRDefault="00764D4F" w:rsidP="00C8047F">
      <w:pPr>
        <w:rPr>
          <w:color w:val="000000"/>
          <w:lang w:val="vi-VN"/>
        </w:rPr>
      </w:pPr>
      <w:r w:rsidRPr="00764D4F">
        <w:rPr>
          <w:color w:val="000000"/>
          <w:lang w:val="vi-VN"/>
        </w:rPr>
        <w:t xml:space="preserve">Vậy </w:t>
      </w:r>
      <w:r w:rsidR="00FA6FE1" w:rsidRPr="002A6133">
        <w:rPr>
          <w:position w:val="-6"/>
        </w:rPr>
        <w:object w:dxaOrig="2280" w:dyaOrig="279" w14:anchorId="5F339B84">
          <v:shape id="_x0000_i1399" type="#_x0000_t75" style="width:114pt;height:14.25pt" o:ole="">
            <v:imagedata r:id="rId766" o:title=""/>
          </v:shape>
          <o:OLEObject Type="Embed" ProgID="Equation.DSMT4" ShapeID="_x0000_i1399" DrawAspect="Content" ObjectID="_1794302749" r:id="rId767"/>
        </w:object>
      </w:r>
    </w:p>
    <w:bookmarkEnd w:id="5"/>
    <w:p w14:paraId="630DD33D"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16:</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14:paraId="246DC91E"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Sử dụng công thức tính thể tích </w:t>
      </w:r>
      <w:r w:rsidR="00FA6FE1" w:rsidRPr="002A6133">
        <w:rPr>
          <w:position w:val="-32"/>
        </w:rPr>
        <w:object w:dxaOrig="1340" w:dyaOrig="740" w14:anchorId="59E1F43D">
          <v:shape id="_x0000_i1400" type="#_x0000_t75" style="width:66.75pt;height:36.75pt" o:ole="">
            <v:imagedata r:id="rId768" o:title=""/>
          </v:shape>
          <o:OLEObject Type="Embed" ProgID="Equation.DSMT4" ShapeID="_x0000_i1400" DrawAspect="Content" ObjectID="_1794302750" r:id="rId769"/>
        </w:object>
      </w:r>
      <w:r w:rsidR="00764D4F" w:rsidRPr="00764D4F">
        <w:rPr>
          <w:color w:val="000000"/>
          <w:lang w:val="vi-VN"/>
        </w:rPr>
        <w:t xml:space="preserve">, </w:t>
      </w:r>
      <w:r w:rsidR="00FA6FE1" w:rsidRPr="002A6133">
        <w:rPr>
          <w:position w:val="-14"/>
        </w:rPr>
        <w:object w:dxaOrig="560" w:dyaOrig="400" w14:anchorId="4C63A778">
          <v:shape id="_x0000_i1401" type="#_x0000_t75" style="width:27.75pt;height:20.25pt" o:ole="">
            <v:imagedata r:id="rId770" o:title=""/>
          </v:shape>
          <o:OLEObject Type="Embed" ProgID="Equation.DSMT4" ShapeID="_x0000_i1401" DrawAspect="Content" ObjectID="_1794302751" r:id="rId771"/>
        </w:object>
      </w:r>
      <w:r w:rsidR="00FA6FE1" w:rsidRPr="00FA6FE1">
        <w:rPr>
          <w:lang w:val="vi-VN"/>
        </w:rPr>
        <w:t xml:space="preserve"> </w:t>
      </w:r>
      <w:r w:rsidR="00764D4F" w:rsidRPr="00764D4F">
        <w:rPr>
          <w:color w:val="000000"/>
          <w:lang w:val="vi-VN"/>
        </w:rPr>
        <w:t xml:space="preserve">là diện tích mặt cắt của hình bởi mặt phẳng qua hoành độ </w:t>
      </w:r>
      <w:r w:rsidR="00764D4F" w:rsidRPr="00764D4F">
        <w:rPr>
          <w:i/>
          <w:iCs/>
          <w:color w:val="000000"/>
          <w:lang w:val="vi-VN"/>
        </w:rPr>
        <w:t>x</w:t>
      </w:r>
      <w:r w:rsidR="00764D4F" w:rsidRPr="00764D4F">
        <w:rPr>
          <w:color w:val="000000"/>
          <w:lang w:val="vi-VN"/>
        </w:rPr>
        <w:t xml:space="preserve"> và vuông góc O</w:t>
      </w:r>
      <w:r w:rsidR="00764D4F" w:rsidRPr="00764D4F">
        <w:rPr>
          <w:i/>
          <w:iCs/>
          <w:color w:val="000000"/>
          <w:lang w:val="vi-VN"/>
        </w:rPr>
        <w:t>x.</w:t>
      </w:r>
    </w:p>
    <w:p w14:paraId="22C94457" w14:textId="77777777" w:rsidR="00764D4F" w:rsidRPr="00FA6FE1" w:rsidRDefault="00764D4F" w:rsidP="00764D4F">
      <w:pPr>
        <w:rPr>
          <w:color w:val="000000"/>
          <w:lang w:val="vi-VN"/>
        </w:rPr>
      </w:pPr>
      <w:r w:rsidRPr="00764D4F">
        <w:rPr>
          <w:i/>
          <w:iCs/>
          <w:color w:val="000000"/>
          <w:lang w:val="vi-VN"/>
        </w:rPr>
        <w:t xml:space="preserve">- </w:t>
      </w:r>
      <w:r w:rsidRPr="00764D4F">
        <w:rPr>
          <w:color w:val="000000"/>
          <w:lang w:val="vi-VN"/>
        </w:rPr>
        <w:t xml:space="preserve">Tích tích phân bằng phương pháp đổi biến số, đặt </w:t>
      </w:r>
      <w:r w:rsidR="00FA6FE1" w:rsidRPr="002A6133">
        <w:rPr>
          <w:position w:val="-8"/>
        </w:rPr>
        <w:object w:dxaOrig="1120" w:dyaOrig="400" w14:anchorId="261C823C">
          <v:shape id="_x0000_i1402" type="#_x0000_t75" style="width:56.25pt;height:20.25pt" o:ole="">
            <v:imagedata r:id="rId772" o:title=""/>
          </v:shape>
          <o:OLEObject Type="Embed" ProgID="Equation.DSMT4" ShapeID="_x0000_i1402" DrawAspect="Content" ObjectID="_1794302752" r:id="rId773"/>
        </w:object>
      </w:r>
      <w:r w:rsidR="00FA6FE1" w:rsidRPr="00FA6FE1">
        <w:rPr>
          <w:lang w:val="vi-VN"/>
        </w:rPr>
        <w:t>.</w:t>
      </w:r>
    </w:p>
    <w:p w14:paraId="1E4F792D" w14:textId="77777777" w:rsidR="00764D4F" w:rsidRDefault="00764D4F" w:rsidP="00764D4F">
      <w:pPr>
        <w:rPr>
          <w:color w:val="000000"/>
          <w:lang w:val="vi-VN"/>
        </w:rPr>
      </w:pPr>
      <w:r w:rsidRPr="00764D4F">
        <w:rPr>
          <w:b/>
          <w:bCs/>
          <w:color w:val="000000"/>
          <w:lang w:val="vi-VN"/>
        </w:rPr>
        <w:t xml:space="preserve">Giải chi tiết: </w:t>
      </w:r>
    </w:p>
    <w:p w14:paraId="69E87655" w14:textId="77777777" w:rsidR="00764D4F" w:rsidRDefault="00764D4F" w:rsidP="00764D4F">
      <w:pPr>
        <w:rPr>
          <w:color w:val="000000"/>
          <w:lang w:val="vi-VN"/>
        </w:rPr>
      </w:pPr>
      <w:r w:rsidRPr="00764D4F">
        <w:rPr>
          <w:color w:val="000000"/>
          <w:lang w:val="vi-VN"/>
        </w:rPr>
        <w:t xml:space="preserve">Diện tích mặt cắt là: </w:t>
      </w:r>
      <w:r w:rsidR="00FA6FE1" w:rsidRPr="002A6133">
        <w:rPr>
          <w:position w:val="-14"/>
        </w:rPr>
        <w:object w:dxaOrig="1660" w:dyaOrig="460" w14:anchorId="2EBCF0E5">
          <v:shape id="_x0000_i1403" type="#_x0000_t75" style="width:83.25pt;height:23.25pt" o:ole="">
            <v:imagedata r:id="rId774" o:title=""/>
          </v:shape>
          <o:OLEObject Type="Embed" ProgID="Equation.DSMT4" ShapeID="_x0000_i1403" DrawAspect="Content" ObjectID="_1794302753" r:id="rId775"/>
        </w:object>
      </w:r>
    </w:p>
    <w:p w14:paraId="1610838E" w14:textId="77777777" w:rsidR="00764D4F" w:rsidRDefault="00764D4F" w:rsidP="00764D4F">
      <w:pPr>
        <w:rPr>
          <w:color w:val="000000"/>
          <w:lang w:val="vi-VN"/>
        </w:rPr>
      </w:pPr>
      <w:r w:rsidRPr="00764D4F">
        <w:rPr>
          <w:color w:val="000000"/>
          <w:lang w:val="vi-VN"/>
        </w:rPr>
        <w:t xml:space="preserve">Thể tích của vật thể đó là: </w:t>
      </w:r>
      <w:r w:rsidR="00FA6FE1" w:rsidRPr="002A6133">
        <w:rPr>
          <w:position w:val="-30"/>
        </w:rPr>
        <w:object w:dxaOrig="2820" w:dyaOrig="720" w14:anchorId="21724467">
          <v:shape id="_x0000_i1404" type="#_x0000_t75" style="width:141pt;height:36pt" o:ole="">
            <v:imagedata r:id="rId776" o:title=""/>
          </v:shape>
          <o:OLEObject Type="Embed" ProgID="Equation.DSMT4" ShapeID="_x0000_i1404" DrawAspect="Content" ObjectID="_1794302754" r:id="rId777"/>
        </w:object>
      </w:r>
    </w:p>
    <w:p w14:paraId="1293AEEA" w14:textId="77777777" w:rsidR="00764D4F" w:rsidRDefault="00764D4F" w:rsidP="00764D4F">
      <w:pPr>
        <w:rPr>
          <w:color w:val="000000"/>
          <w:lang w:val="vi-VN"/>
        </w:rPr>
      </w:pPr>
      <w:r w:rsidRPr="00764D4F">
        <w:rPr>
          <w:color w:val="000000"/>
          <w:lang w:val="vi-VN"/>
        </w:rPr>
        <w:t xml:space="preserve">Đặt </w:t>
      </w:r>
      <w:r w:rsidR="00FA6FE1" w:rsidRPr="002A6133">
        <w:rPr>
          <w:position w:val="-8"/>
        </w:rPr>
        <w:object w:dxaOrig="3600" w:dyaOrig="400" w14:anchorId="37B6FAA3">
          <v:shape id="_x0000_i1405" type="#_x0000_t75" style="width:180pt;height:20.25pt" o:ole="">
            <v:imagedata r:id="rId778" o:title=""/>
          </v:shape>
          <o:OLEObject Type="Embed" ProgID="Equation.DSMT4" ShapeID="_x0000_i1405" DrawAspect="Content" ObjectID="_1794302755" r:id="rId779"/>
        </w:object>
      </w:r>
    </w:p>
    <w:p w14:paraId="46A9EFB2" w14:textId="77777777" w:rsidR="00764D4F" w:rsidRDefault="00764D4F" w:rsidP="00764D4F">
      <w:pPr>
        <w:rPr>
          <w:color w:val="000000"/>
          <w:lang w:val="vi-VN"/>
        </w:rPr>
      </w:pPr>
      <w:r w:rsidRPr="00764D4F">
        <w:rPr>
          <w:color w:val="000000"/>
          <w:lang w:val="vi-VN"/>
        </w:rPr>
        <w:t xml:space="preserve">Đổi cận: </w:t>
      </w:r>
      <w:r w:rsidR="00FA6FE1" w:rsidRPr="002A6133">
        <w:rPr>
          <w:position w:val="-34"/>
        </w:rPr>
        <w:object w:dxaOrig="1640" w:dyaOrig="800" w14:anchorId="01BA032E">
          <v:shape id="_x0000_i1406" type="#_x0000_t75" style="width:81.75pt;height:39.75pt" o:ole="">
            <v:imagedata r:id="rId780" o:title=""/>
          </v:shape>
          <o:OLEObject Type="Embed" ProgID="Equation.DSMT4" ShapeID="_x0000_i1406" DrawAspect="Content" ObjectID="_1794302756" r:id="rId781"/>
        </w:object>
      </w:r>
      <w:r w:rsidR="00FA6FE1">
        <w:t>.</w:t>
      </w:r>
    </w:p>
    <w:p w14:paraId="005D4B59" w14:textId="77777777" w:rsidR="00C8047F" w:rsidRPr="00764D4F" w:rsidRDefault="00FA6FE1" w:rsidP="00C8047F">
      <w:pPr>
        <w:rPr>
          <w:color w:val="000000"/>
          <w:lang w:val="vi-VN"/>
        </w:rPr>
      </w:pPr>
      <w:r w:rsidRPr="002A6133">
        <w:rPr>
          <w:position w:val="-32"/>
        </w:rPr>
        <w:object w:dxaOrig="3120" w:dyaOrig="820" w14:anchorId="5818A585">
          <v:shape id="_x0000_i1407" type="#_x0000_t75" style="width:156pt;height:41.25pt" o:ole="">
            <v:imagedata r:id="rId782" o:title=""/>
          </v:shape>
          <o:OLEObject Type="Embed" ProgID="Equation.DSMT4" ShapeID="_x0000_i1407" DrawAspect="Content" ObjectID="_1794302757" r:id="rId783"/>
        </w:object>
      </w:r>
    </w:p>
    <w:bookmarkEnd w:id="6"/>
    <w:p w14:paraId="162033FB"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17:</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14:paraId="6C76E2D3"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Hàm số </w:t>
      </w:r>
      <w:r w:rsidR="00FA6FE1" w:rsidRPr="002A6133">
        <w:rPr>
          <w:position w:val="-14"/>
        </w:rPr>
        <w:object w:dxaOrig="960" w:dyaOrig="400" w14:anchorId="4492C6CB">
          <v:shape id="_x0000_i1408" type="#_x0000_t75" style="width:48pt;height:20.25pt" o:ole="">
            <v:imagedata r:id="rId784" o:title=""/>
          </v:shape>
          <o:OLEObject Type="Embed" ProgID="Equation.DSMT4" ShapeID="_x0000_i1408" DrawAspect="Content" ObjectID="_1794302758" r:id="rId785"/>
        </w:object>
      </w:r>
      <w:r w:rsidR="00FA6FE1" w:rsidRPr="00FA6FE1">
        <w:rPr>
          <w:lang w:val="vi-VN"/>
        </w:rPr>
        <w:t xml:space="preserve"> </w:t>
      </w:r>
      <w:r w:rsidR="00764D4F" w:rsidRPr="00764D4F">
        <w:rPr>
          <w:color w:val="000000"/>
          <w:lang w:val="vi-VN"/>
        </w:rPr>
        <w:t xml:space="preserve">đồng biến trên </w:t>
      </w:r>
      <w:r w:rsidR="00FA6FE1" w:rsidRPr="002A6133">
        <w:rPr>
          <w:position w:val="-14"/>
        </w:rPr>
        <w:object w:dxaOrig="3100" w:dyaOrig="400" w14:anchorId="4DE144AB">
          <v:shape id="_x0000_i1409" type="#_x0000_t75" style="width:155.25pt;height:20.25pt" o:ole="">
            <v:imagedata r:id="rId786" o:title=""/>
          </v:shape>
          <o:OLEObject Type="Embed" ProgID="Equation.DSMT4" ShapeID="_x0000_i1409" DrawAspect="Content" ObjectID="_1794302759" r:id="rId787"/>
        </w:object>
      </w:r>
    </w:p>
    <w:p w14:paraId="27E89B2B" w14:textId="77777777" w:rsidR="00764D4F" w:rsidRDefault="00764D4F" w:rsidP="00764D4F">
      <w:pPr>
        <w:rPr>
          <w:color w:val="000000"/>
          <w:lang w:val="vi-VN"/>
        </w:rPr>
      </w:pPr>
      <w:r w:rsidRPr="00764D4F">
        <w:rPr>
          <w:b/>
          <w:bCs/>
          <w:color w:val="000000"/>
          <w:lang w:val="vi-VN"/>
        </w:rPr>
        <w:t xml:space="preserve">Giải chi tiết: </w:t>
      </w:r>
    </w:p>
    <w:p w14:paraId="2195767F" w14:textId="77777777" w:rsidR="00764D4F" w:rsidRDefault="00764D4F" w:rsidP="00764D4F">
      <w:pPr>
        <w:rPr>
          <w:color w:val="000000"/>
          <w:lang w:val="vi-VN"/>
        </w:rPr>
      </w:pPr>
      <w:r w:rsidRPr="00764D4F">
        <w:rPr>
          <w:color w:val="000000"/>
          <w:lang w:val="vi-VN"/>
        </w:rPr>
        <w:t xml:space="preserve">Xét hàm số: </w:t>
      </w:r>
      <w:r w:rsidR="00FA6FE1" w:rsidRPr="002A6133">
        <w:rPr>
          <w:position w:val="-14"/>
        </w:rPr>
        <w:object w:dxaOrig="3640" w:dyaOrig="400" w14:anchorId="561435AD">
          <v:shape id="_x0000_i1410" type="#_x0000_t75" style="width:182.25pt;height:20.25pt" o:ole="">
            <v:imagedata r:id="rId788" o:title=""/>
          </v:shape>
          <o:OLEObject Type="Embed" ProgID="Equation.DSMT4" ShapeID="_x0000_i1410" DrawAspect="Content" ObjectID="_1794302760" r:id="rId789"/>
        </w:object>
      </w:r>
    </w:p>
    <w:p w14:paraId="7DEFB09D" w14:textId="77777777" w:rsidR="00FA6FE1" w:rsidRDefault="00FA6FE1" w:rsidP="00764D4F">
      <w:r w:rsidRPr="002A6133">
        <w:rPr>
          <w:position w:val="-14"/>
        </w:rPr>
        <w:object w:dxaOrig="3340" w:dyaOrig="400" w14:anchorId="605C1AB8">
          <v:shape id="_x0000_i1411" type="#_x0000_t75" style="width:167.25pt;height:20.25pt" o:ole="">
            <v:imagedata r:id="rId790" o:title=""/>
          </v:shape>
          <o:OLEObject Type="Embed" ProgID="Equation.DSMT4" ShapeID="_x0000_i1411" DrawAspect="Content" ObjectID="_1794302761" r:id="rId791"/>
        </w:object>
      </w:r>
      <w:r w:rsidRPr="002A6133">
        <w:rPr>
          <w:position w:val="-14"/>
        </w:rPr>
        <w:object w:dxaOrig="4520" w:dyaOrig="400" w14:anchorId="4879DBC3">
          <v:shape id="_x0000_i1412" type="#_x0000_t75" style="width:225.75pt;height:20.25pt" o:ole="">
            <v:imagedata r:id="rId792" o:title=""/>
          </v:shape>
          <o:OLEObject Type="Embed" ProgID="Equation.DSMT4" ShapeID="_x0000_i1412" DrawAspect="Content" ObjectID="_1794302762" r:id="rId793"/>
        </w:object>
      </w:r>
    </w:p>
    <w:p w14:paraId="6F576600" w14:textId="77777777" w:rsidR="00764D4F" w:rsidRDefault="00764D4F" w:rsidP="00764D4F">
      <w:pPr>
        <w:rPr>
          <w:color w:val="000000"/>
          <w:lang w:val="vi-VN"/>
        </w:rPr>
      </w:pPr>
      <w:r w:rsidRPr="00764D4F">
        <w:rPr>
          <w:color w:val="000000"/>
          <w:lang w:val="vi-VN"/>
        </w:rPr>
        <w:t xml:space="preserve">TH1: Hàm số đã cho đồng biến trên </w:t>
      </w:r>
      <w:r w:rsidR="00FA6FE1" w:rsidRPr="002A6133">
        <w:rPr>
          <w:position w:val="-4"/>
        </w:rPr>
        <w:object w:dxaOrig="260" w:dyaOrig="260" w14:anchorId="05F0964B">
          <v:shape id="_x0000_i1413" type="#_x0000_t75" style="width:12.75pt;height:12.75pt" o:ole="">
            <v:imagedata r:id="rId794" o:title=""/>
          </v:shape>
          <o:OLEObject Type="Embed" ProgID="Equation.DSMT4" ShapeID="_x0000_i1413" DrawAspect="Content" ObjectID="_1794302763" r:id="rId795"/>
        </w:object>
      </w:r>
    </w:p>
    <w:p w14:paraId="06F10EA8" w14:textId="77777777" w:rsidR="00FA6FE1" w:rsidRDefault="00FA6FE1" w:rsidP="00764D4F">
      <w:r w:rsidRPr="002A6133">
        <w:rPr>
          <w:position w:val="-16"/>
        </w:rPr>
        <w:object w:dxaOrig="8419" w:dyaOrig="460" w14:anchorId="79C27589">
          <v:shape id="_x0000_i1414" type="#_x0000_t75" style="width:420.75pt;height:23.25pt" o:ole="">
            <v:imagedata r:id="rId796" o:title=""/>
          </v:shape>
          <o:OLEObject Type="Embed" ProgID="Equation.DSMT4" ShapeID="_x0000_i1414" DrawAspect="Content" ObjectID="_1794302764" r:id="rId797"/>
        </w:object>
      </w:r>
    </w:p>
    <w:p w14:paraId="68CBF1DC" w14:textId="77777777" w:rsidR="00FA6FE1" w:rsidRDefault="00FA6FE1" w:rsidP="00764D4F">
      <w:r w:rsidRPr="002A6133">
        <w:rPr>
          <w:position w:val="-24"/>
        </w:rPr>
        <w:object w:dxaOrig="4459" w:dyaOrig="680" w14:anchorId="3424151C">
          <v:shape id="_x0000_i1415" type="#_x0000_t75" style="width:222.75pt;height:33.75pt" o:ole="">
            <v:imagedata r:id="rId798" o:title=""/>
          </v:shape>
          <o:OLEObject Type="Embed" ProgID="Equation.DSMT4" ShapeID="_x0000_i1415" DrawAspect="Content" ObjectID="_1794302765" r:id="rId799"/>
        </w:object>
      </w:r>
    </w:p>
    <w:p w14:paraId="730A72EA" w14:textId="77777777" w:rsidR="00764D4F" w:rsidRDefault="00764D4F" w:rsidP="00764D4F">
      <w:pPr>
        <w:rPr>
          <w:color w:val="000000"/>
          <w:lang w:val="vi-VN"/>
        </w:rPr>
      </w:pPr>
      <w:r w:rsidRPr="00764D4F">
        <w:rPr>
          <w:color w:val="000000"/>
          <w:lang w:val="vi-VN"/>
        </w:rPr>
        <w:t xml:space="preserve">TH2: Hàm số đã cho đồng biến trên </w:t>
      </w:r>
      <w:r w:rsidR="00FA6FE1" w:rsidRPr="002A6133">
        <w:rPr>
          <w:position w:val="-14"/>
        </w:rPr>
        <w:object w:dxaOrig="780" w:dyaOrig="400" w14:anchorId="674AB540">
          <v:shape id="_x0000_i1416" type="#_x0000_t75" style="width:39pt;height:20.25pt" o:ole="">
            <v:imagedata r:id="rId800" o:title=""/>
          </v:shape>
          <o:OLEObject Type="Embed" ProgID="Equation.DSMT4" ShapeID="_x0000_i1416" DrawAspect="Content" ObjectID="_1794302766" r:id="rId801"/>
        </w:object>
      </w:r>
    </w:p>
    <w:p w14:paraId="72E76DB8" w14:textId="77777777" w:rsidR="00764D4F" w:rsidRDefault="00FA6FE1" w:rsidP="00764D4F">
      <w:pPr>
        <w:rPr>
          <w:color w:val="000000"/>
          <w:lang w:val="vi-VN"/>
        </w:rPr>
      </w:pPr>
      <w:r w:rsidRPr="002A6133">
        <w:rPr>
          <w:position w:val="-14"/>
        </w:rPr>
        <w:object w:dxaOrig="660" w:dyaOrig="400" w14:anchorId="38184F89">
          <v:shape id="_x0000_i1417" type="#_x0000_t75" style="width:33pt;height:20.25pt" o:ole="">
            <v:imagedata r:id="rId802" o:title=""/>
          </v:shape>
          <o:OLEObject Type="Embed" ProgID="Equation.DSMT4" ShapeID="_x0000_i1417" DrawAspect="Content" ObjectID="_1794302767" r:id="rId803"/>
        </w:object>
      </w:r>
      <w:r w:rsidR="00764D4F" w:rsidRPr="00764D4F">
        <w:rPr>
          <w:color w:val="000000"/>
          <w:lang w:val="vi-VN"/>
        </w:rPr>
        <w:t xml:space="preserve"> có hai nghiệm phân biệt </w:t>
      </w:r>
      <w:r w:rsidRPr="002A6133">
        <w:rPr>
          <w:position w:val="-12"/>
        </w:rPr>
        <w:object w:dxaOrig="540" w:dyaOrig="360" w14:anchorId="17B01B34">
          <v:shape id="_x0000_i1418" type="#_x0000_t75" style="width:27pt;height:18pt" o:ole="">
            <v:imagedata r:id="rId804" o:title=""/>
          </v:shape>
          <o:OLEObject Type="Embed" ProgID="Equation.DSMT4" ShapeID="_x0000_i1418" DrawAspect="Content" ObjectID="_1794302768" r:id="rId805"/>
        </w:object>
      </w:r>
      <w:r w:rsidRPr="00FA6FE1">
        <w:rPr>
          <w:lang w:val="vi-VN"/>
        </w:rPr>
        <w:t xml:space="preserve"> </w:t>
      </w:r>
      <w:r w:rsidR="00764D4F" w:rsidRPr="00764D4F">
        <w:rPr>
          <w:color w:val="000000"/>
          <w:lang w:val="vi-VN"/>
        </w:rPr>
        <w:t xml:space="preserve"> thỏa mãn </w:t>
      </w:r>
      <w:r w:rsidRPr="002A6133">
        <w:rPr>
          <w:position w:val="-12"/>
        </w:rPr>
        <w:object w:dxaOrig="1040" w:dyaOrig="360" w14:anchorId="5A106AF6">
          <v:shape id="_x0000_i1419" type="#_x0000_t75" style="width:51.75pt;height:18pt" o:ole="">
            <v:imagedata r:id="rId806" o:title=""/>
          </v:shape>
          <o:OLEObject Type="Embed" ProgID="Equation.DSMT4" ShapeID="_x0000_i1419" DrawAspect="Content" ObjectID="_1794302769" r:id="rId807"/>
        </w:object>
      </w:r>
    </w:p>
    <w:p w14:paraId="33692FA5" w14:textId="77777777" w:rsidR="00FA6FE1" w:rsidRDefault="00FA6FE1" w:rsidP="00764D4F">
      <w:r w:rsidRPr="002A6133">
        <w:rPr>
          <w:position w:val="-52"/>
        </w:rPr>
        <w:object w:dxaOrig="5000" w:dyaOrig="1160" w14:anchorId="42E44DBD">
          <v:shape id="_x0000_i1420" type="#_x0000_t75" style="width:249.75pt;height:57.75pt" o:ole="">
            <v:imagedata r:id="rId808" o:title=""/>
          </v:shape>
          <o:OLEObject Type="Embed" ProgID="Equation.DSMT4" ShapeID="_x0000_i1420" DrawAspect="Content" ObjectID="_1794302770" r:id="rId809"/>
        </w:object>
      </w:r>
    </w:p>
    <w:p w14:paraId="655593E6" w14:textId="77777777" w:rsidR="00FA6FE1" w:rsidRDefault="00FA6FE1" w:rsidP="00764D4F">
      <w:r w:rsidRPr="002A6133">
        <w:rPr>
          <w:position w:val="-156"/>
        </w:rPr>
        <w:object w:dxaOrig="6259" w:dyaOrig="3240" w14:anchorId="4B87147D">
          <v:shape id="_x0000_i1421" type="#_x0000_t75" style="width:312.75pt;height:162pt" o:ole="">
            <v:imagedata r:id="rId810" o:title=""/>
          </v:shape>
          <o:OLEObject Type="Embed" ProgID="Equation.DSMT4" ShapeID="_x0000_i1421" DrawAspect="Content" ObjectID="_1794302771" r:id="rId811"/>
        </w:object>
      </w:r>
    </w:p>
    <w:p w14:paraId="1F17B8EC" w14:textId="77777777" w:rsidR="00FA6FE1" w:rsidRDefault="00FA6FE1" w:rsidP="00764D4F">
      <w:r w:rsidRPr="002A6133">
        <w:rPr>
          <w:position w:val="-172"/>
        </w:rPr>
        <w:object w:dxaOrig="4500" w:dyaOrig="3560" w14:anchorId="1829EE88">
          <v:shape id="_x0000_i1422" type="#_x0000_t75" style="width:225pt;height:177.75pt" o:ole="">
            <v:imagedata r:id="rId812" o:title=""/>
          </v:shape>
          <o:OLEObject Type="Embed" ProgID="Equation.DSMT4" ShapeID="_x0000_i1422" DrawAspect="Content" ObjectID="_1794302772" r:id="rId813"/>
        </w:object>
      </w:r>
    </w:p>
    <w:p w14:paraId="6C1DEB75" w14:textId="77777777" w:rsidR="00FA6FE1" w:rsidRDefault="00764D4F" w:rsidP="00FA6FE1">
      <w:r w:rsidRPr="00764D4F">
        <w:rPr>
          <w:color w:val="000000"/>
          <w:lang w:val="vi-VN"/>
        </w:rPr>
        <w:t xml:space="preserve">Kết hợp hai trường hợp ta được: </w:t>
      </w:r>
      <w:r w:rsidR="00FA6FE1" w:rsidRPr="002A6133">
        <w:rPr>
          <w:position w:val="-62"/>
        </w:rPr>
        <w:object w:dxaOrig="1660" w:dyaOrig="1359" w14:anchorId="1BB09932">
          <v:shape id="_x0000_i1423" type="#_x0000_t75" style="width:83.25pt;height:68.25pt" o:ole="">
            <v:imagedata r:id="rId814" o:title=""/>
          </v:shape>
          <o:OLEObject Type="Embed" ProgID="Equation.DSMT4" ShapeID="_x0000_i1423" DrawAspect="Content" ObjectID="_1794302773" r:id="rId815"/>
        </w:object>
      </w:r>
    </w:p>
    <w:p w14:paraId="52DECA69" w14:textId="77777777" w:rsidR="00764D4F" w:rsidRDefault="00764D4F" w:rsidP="00FA6FE1">
      <w:pPr>
        <w:rPr>
          <w:color w:val="000000"/>
          <w:lang w:val="vi-VN"/>
        </w:rPr>
      </w:pPr>
      <w:r w:rsidRPr="00764D4F">
        <w:rPr>
          <w:color w:val="000000"/>
          <w:lang w:val="vi-VN"/>
        </w:rPr>
        <w:t xml:space="preserve">Lại có: </w:t>
      </w:r>
      <w:r w:rsidR="00FA6FE1" w:rsidRPr="002A6133">
        <w:rPr>
          <w:position w:val="-6"/>
        </w:rPr>
        <w:object w:dxaOrig="1640" w:dyaOrig="320" w14:anchorId="60F1D912">
          <v:shape id="_x0000_i1424" type="#_x0000_t75" style="width:81.75pt;height:15.75pt" o:ole="">
            <v:imagedata r:id="rId816" o:title=""/>
          </v:shape>
          <o:OLEObject Type="Embed" ProgID="Equation.DSMT4" ShapeID="_x0000_i1424" DrawAspect="Content" ObjectID="_1794302774" r:id="rId817"/>
        </w:object>
      </w:r>
    </w:p>
    <w:p w14:paraId="4807EEFE" w14:textId="77777777" w:rsidR="000E7530" w:rsidRDefault="00764D4F" w:rsidP="00764D4F">
      <w:pPr>
        <w:rPr>
          <w:color w:val="000000"/>
          <w:lang w:val="vi-VN"/>
        </w:rPr>
      </w:pPr>
      <w:r w:rsidRPr="00764D4F">
        <w:rPr>
          <w:color w:val="000000"/>
          <w:lang w:val="vi-VN"/>
        </w:rPr>
        <w:t>Vậy có 1 giá trị m thỏa mãn bài toán.</w:t>
      </w:r>
    </w:p>
    <w:p w14:paraId="73685FBC"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18:</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062DAADC"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Đặt </w:t>
      </w:r>
      <w:r w:rsidR="00BA0585" w:rsidRPr="002A6133">
        <w:rPr>
          <w:position w:val="-14"/>
        </w:rPr>
        <w:object w:dxaOrig="3159" w:dyaOrig="400" w14:anchorId="39217370">
          <v:shape id="_x0000_i1425" type="#_x0000_t75" style="width:158.25pt;height:20.25pt" o:ole="">
            <v:imagedata r:id="rId818" o:title=""/>
          </v:shape>
          <o:OLEObject Type="Embed" ProgID="Equation.DSMT4" ShapeID="_x0000_i1425" DrawAspect="Content" ObjectID="_1794302775" r:id="rId819"/>
        </w:object>
      </w:r>
    </w:p>
    <w:p w14:paraId="21005B44" w14:textId="77777777" w:rsidR="00764D4F" w:rsidRDefault="00764D4F" w:rsidP="00764D4F">
      <w:pPr>
        <w:rPr>
          <w:color w:val="000000"/>
          <w:lang w:val="vi-VN"/>
        </w:rPr>
      </w:pPr>
      <w:r w:rsidRPr="00764D4F">
        <w:rPr>
          <w:color w:val="000000"/>
          <w:lang w:val="vi-VN"/>
        </w:rPr>
        <w:t xml:space="preserve">- Thay vào giả thiết </w:t>
      </w:r>
      <w:r w:rsidR="00BA0585" w:rsidRPr="002A6133">
        <w:rPr>
          <w:position w:val="-14"/>
        </w:rPr>
        <w:object w:dxaOrig="1600" w:dyaOrig="400" w14:anchorId="535658BE">
          <v:shape id="_x0000_i1426" type="#_x0000_t75" style="width:80.25pt;height:20.25pt" o:ole="">
            <v:imagedata r:id="rId820" o:title=""/>
          </v:shape>
          <o:OLEObject Type="Embed" ProgID="Equation.DSMT4" ShapeID="_x0000_i1426" DrawAspect="Content" ObjectID="_1794302776" r:id="rId821"/>
        </w:object>
      </w:r>
      <w:r w:rsidRPr="00764D4F">
        <w:rPr>
          <w:color w:val="000000"/>
          <w:lang w:val="vi-VN"/>
        </w:rPr>
        <w:t xml:space="preserve">, đưa phương trình về dạng </w:t>
      </w:r>
      <w:r w:rsidR="00BA0585" w:rsidRPr="002A6133">
        <w:rPr>
          <w:position w:val="-6"/>
        </w:rPr>
        <w:object w:dxaOrig="2320" w:dyaOrig="279" w14:anchorId="32974EAF">
          <v:shape id="_x0000_i1427" type="#_x0000_t75" style="width:116.25pt;height:14.25pt" o:ole="">
            <v:imagedata r:id="rId822" o:title=""/>
          </v:shape>
          <o:OLEObject Type="Embed" ProgID="Equation.DSMT4" ShapeID="_x0000_i1427" DrawAspect="Content" ObjectID="_1794302777" r:id="rId823"/>
        </w:object>
      </w:r>
      <w:r w:rsidRPr="00764D4F">
        <w:rPr>
          <w:color w:val="000000"/>
          <w:lang w:val="vi-VN"/>
        </w:rPr>
        <w:t>.</w:t>
      </w:r>
    </w:p>
    <w:p w14:paraId="25BA1306" w14:textId="77777777" w:rsidR="00764D4F" w:rsidRDefault="00764D4F" w:rsidP="00764D4F">
      <w:pPr>
        <w:rPr>
          <w:color w:val="000000"/>
          <w:lang w:val="vi-VN"/>
        </w:rPr>
      </w:pPr>
      <w:r w:rsidRPr="00764D4F">
        <w:rPr>
          <w:b/>
          <w:bCs/>
          <w:color w:val="000000"/>
          <w:lang w:val="vi-VN"/>
        </w:rPr>
        <w:t xml:space="preserve">Giải chi tiết: </w:t>
      </w:r>
    </w:p>
    <w:p w14:paraId="6E78A66B" w14:textId="77777777" w:rsidR="00764D4F" w:rsidRDefault="00764D4F" w:rsidP="00764D4F">
      <w:pPr>
        <w:rPr>
          <w:color w:val="000000"/>
          <w:lang w:val="vi-VN"/>
        </w:rPr>
      </w:pPr>
      <w:r w:rsidRPr="00764D4F">
        <w:rPr>
          <w:color w:val="000000"/>
          <w:lang w:val="vi-VN"/>
        </w:rPr>
        <w:t xml:space="preserve">Đặt </w:t>
      </w:r>
      <w:r w:rsidR="00BA0585" w:rsidRPr="002A6133">
        <w:rPr>
          <w:position w:val="-14"/>
        </w:rPr>
        <w:object w:dxaOrig="3159" w:dyaOrig="400" w14:anchorId="71B26B5C">
          <v:shape id="_x0000_i1428" type="#_x0000_t75" style="width:158.25pt;height:20.25pt" o:ole="">
            <v:imagedata r:id="rId824" o:title=""/>
          </v:shape>
          <o:OLEObject Type="Embed" ProgID="Equation.DSMT4" ShapeID="_x0000_i1428" DrawAspect="Content" ObjectID="_1794302778" r:id="rId825"/>
        </w:object>
      </w:r>
      <w:r w:rsidR="00BA0585" w:rsidRPr="00105718">
        <w:rPr>
          <w:lang w:val="vi-VN"/>
        </w:rPr>
        <w:t>.</w:t>
      </w:r>
    </w:p>
    <w:p w14:paraId="25953D86" w14:textId="77777777" w:rsidR="00764D4F" w:rsidRDefault="00764D4F" w:rsidP="00764D4F">
      <w:pPr>
        <w:rPr>
          <w:color w:val="000000"/>
          <w:lang w:val="vi-VN"/>
        </w:rPr>
      </w:pPr>
      <w:r w:rsidRPr="00764D4F">
        <w:rPr>
          <w:color w:val="000000"/>
          <w:lang w:val="vi-VN"/>
        </w:rPr>
        <w:t>Theo bài ra ta có:</w:t>
      </w:r>
    </w:p>
    <w:p w14:paraId="696611D2" w14:textId="77777777" w:rsidR="00BA0585" w:rsidRDefault="00BA0585" w:rsidP="00764D4F">
      <w:r w:rsidRPr="002A6133">
        <w:rPr>
          <w:position w:val="-14"/>
        </w:rPr>
        <w:object w:dxaOrig="4620" w:dyaOrig="400" w14:anchorId="64CD95D1">
          <v:shape id="_x0000_i1429" type="#_x0000_t75" style="width:231pt;height:20.25pt" o:ole="">
            <v:imagedata r:id="rId826" o:title=""/>
          </v:shape>
          <o:OLEObject Type="Embed" ProgID="Equation.DSMT4" ShapeID="_x0000_i1429" DrawAspect="Content" ObjectID="_1794302779" r:id="rId827"/>
        </w:object>
      </w:r>
    </w:p>
    <w:p w14:paraId="0BC6A4D2" w14:textId="77777777" w:rsidR="00BA0585" w:rsidRDefault="00BA0585" w:rsidP="00764D4F">
      <w:r w:rsidRPr="002A6133">
        <w:rPr>
          <w:position w:val="-14"/>
        </w:rPr>
        <w:object w:dxaOrig="5280" w:dyaOrig="400" w14:anchorId="3DF95442">
          <v:shape id="_x0000_i1430" type="#_x0000_t75" style="width:264pt;height:20.25pt" o:ole="">
            <v:imagedata r:id="rId828" o:title=""/>
          </v:shape>
          <o:OLEObject Type="Embed" ProgID="Equation.DSMT4" ShapeID="_x0000_i1430" DrawAspect="Content" ObjectID="_1794302780" r:id="rId829"/>
        </w:object>
      </w:r>
    </w:p>
    <w:p w14:paraId="5EADC59C" w14:textId="77777777" w:rsidR="00BA0585" w:rsidRDefault="00BA0585" w:rsidP="00764D4F">
      <w:r w:rsidRPr="002A6133">
        <w:rPr>
          <w:position w:val="-30"/>
        </w:rPr>
        <w:object w:dxaOrig="2840" w:dyaOrig="720" w14:anchorId="21223FF2">
          <v:shape id="_x0000_i1431" type="#_x0000_t75" style="width:141.75pt;height:36pt" o:ole="">
            <v:imagedata r:id="rId830" o:title=""/>
          </v:shape>
          <o:OLEObject Type="Embed" ProgID="Equation.DSMT4" ShapeID="_x0000_i1431" DrawAspect="Content" ObjectID="_1794302781" r:id="rId831"/>
        </w:object>
      </w:r>
    </w:p>
    <w:p w14:paraId="4B82C9CA" w14:textId="77777777" w:rsidR="00C8047F" w:rsidRPr="00764D4F" w:rsidRDefault="00764D4F" w:rsidP="00C8047F">
      <w:pPr>
        <w:rPr>
          <w:color w:val="000000"/>
          <w:lang w:val="vi-VN"/>
        </w:rPr>
      </w:pPr>
      <w:r w:rsidRPr="00764D4F">
        <w:rPr>
          <w:color w:val="000000"/>
          <w:lang w:val="vi-VN"/>
        </w:rPr>
        <w:t xml:space="preserve">Vậy tổng phần thực và phần ảo của z là </w:t>
      </w:r>
      <w:r w:rsidR="00BA0585" w:rsidRPr="002A6133">
        <w:rPr>
          <w:position w:val="-14"/>
        </w:rPr>
        <w:object w:dxaOrig="1980" w:dyaOrig="400" w14:anchorId="39FBE3D5">
          <v:shape id="_x0000_i1432" type="#_x0000_t75" style="width:99pt;height:20.25pt" o:ole="">
            <v:imagedata r:id="rId832" o:title=""/>
          </v:shape>
          <o:OLEObject Type="Embed" ProgID="Equation.DSMT4" ShapeID="_x0000_i1432" DrawAspect="Content" ObjectID="_1794302782" r:id="rId833"/>
        </w:object>
      </w:r>
      <w:r w:rsidR="00BA0585">
        <w:t>.</w:t>
      </w:r>
    </w:p>
    <w:bookmarkEnd w:id="7"/>
    <w:p w14:paraId="7384153C"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19:</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14:paraId="2D2F8A3F" w14:textId="77777777" w:rsidR="00764D4F" w:rsidRPr="004056A8" w:rsidRDefault="002A6555" w:rsidP="00764D4F">
      <w:pPr>
        <w:rPr>
          <w:color w:val="000000"/>
          <w:lang w:val="vi-VN"/>
        </w:rPr>
      </w:pPr>
      <w:r>
        <w:rPr>
          <w:b/>
          <w:bCs/>
          <w:color w:val="000000"/>
          <w:lang w:val="vi-VN"/>
        </w:rPr>
        <w:t xml:space="preserve">Phương pháp giải: </w:t>
      </w:r>
      <w:r w:rsidR="00764D4F" w:rsidRPr="00764D4F">
        <w:rPr>
          <w:color w:val="000000"/>
          <w:lang w:val="vi-VN"/>
        </w:rPr>
        <w:t>Tập hợp các điểm biểu diễn số phức </w:t>
      </w:r>
      <w:r w:rsidR="00764D4F" w:rsidRPr="00764D4F">
        <w:rPr>
          <w:i/>
          <w:iCs/>
          <w:color w:val="000000"/>
          <w:lang w:val="vi-VN"/>
        </w:rPr>
        <w:t>z </w:t>
      </w:r>
      <w:r w:rsidR="00764D4F" w:rsidRPr="00764D4F">
        <w:rPr>
          <w:color w:val="000000"/>
          <w:lang w:val="vi-VN"/>
        </w:rPr>
        <w:t xml:space="preserve">thỏa mãn: </w:t>
      </w:r>
      <w:r w:rsidR="004056A8" w:rsidRPr="002A6133">
        <w:rPr>
          <w:position w:val="-16"/>
        </w:rPr>
        <w:object w:dxaOrig="4200" w:dyaOrig="440" w14:anchorId="0F602FB5">
          <v:shape id="_x0000_i1433" type="#_x0000_t75" style="width:210pt;height:21.75pt" o:ole="">
            <v:imagedata r:id="rId834" o:title=""/>
          </v:shape>
          <o:OLEObject Type="Embed" ProgID="Equation.DSMT4" ShapeID="_x0000_i1433" DrawAspect="Content" ObjectID="_1794302783" r:id="rId835"/>
        </w:object>
      </w:r>
      <w:r w:rsidR="004056A8" w:rsidRPr="004056A8">
        <w:rPr>
          <w:lang w:val="vi-VN"/>
        </w:rPr>
        <w:t xml:space="preserve"> </w:t>
      </w:r>
      <w:r w:rsidR="00764D4F" w:rsidRPr="00764D4F">
        <w:rPr>
          <w:color w:val="000000"/>
          <w:lang w:val="vi-VN"/>
        </w:rPr>
        <w:t xml:space="preserve">là đường trung trực của đoạn thẳng </w:t>
      </w:r>
      <w:r w:rsidR="004056A8" w:rsidRPr="002A6133">
        <w:rPr>
          <w:position w:val="-4"/>
        </w:rPr>
        <w:object w:dxaOrig="440" w:dyaOrig="260" w14:anchorId="7812F79C">
          <v:shape id="_x0000_i1434" type="#_x0000_t75" style="width:21.75pt;height:12.75pt" o:ole="">
            <v:imagedata r:id="rId836" o:title=""/>
          </v:shape>
          <o:OLEObject Type="Embed" ProgID="Equation.DSMT4" ShapeID="_x0000_i1434" DrawAspect="Content" ObjectID="_1794302784" r:id="rId837"/>
        </w:object>
      </w:r>
      <w:r w:rsidR="00764D4F" w:rsidRPr="00764D4F">
        <w:rPr>
          <w:color w:val="000000"/>
          <w:lang w:val="vi-VN"/>
        </w:rPr>
        <w:t xml:space="preserve"> với  </w:t>
      </w:r>
      <w:r w:rsidR="004056A8" w:rsidRPr="002A6133">
        <w:rPr>
          <w:position w:val="-14"/>
        </w:rPr>
        <w:object w:dxaOrig="1740" w:dyaOrig="400" w14:anchorId="0AB2191B">
          <v:shape id="_x0000_i1435" type="#_x0000_t75" style="width:87pt;height:20.25pt" o:ole="">
            <v:imagedata r:id="rId838" o:title=""/>
          </v:shape>
          <o:OLEObject Type="Embed" ProgID="Equation.DSMT4" ShapeID="_x0000_i1435" DrawAspect="Content" ObjectID="_1794302785" r:id="rId839"/>
        </w:object>
      </w:r>
      <w:r w:rsidR="004056A8" w:rsidRPr="004056A8">
        <w:rPr>
          <w:lang w:val="vi-VN"/>
        </w:rPr>
        <w:t>.</w:t>
      </w:r>
    </w:p>
    <w:p w14:paraId="13D758A6" w14:textId="77777777" w:rsidR="00764D4F" w:rsidRDefault="00764D4F" w:rsidP="00764D4F">
      <w:pPr>
        <w:rPr>
          <w:color w:val="000000"/>
          <w:lang w:val="vi-VN"/>
        </w:rPr>
      </w:pPr>
      <w:r w:rsidRPr="00764D4F">
        <w:rPr>
          <w:b/>
          <w:bCs/>
          <w:color w:val="000000"/>
          <w:lang w:val="vi-VN"/>
        </w:rPr>
        <w:t xml:space="preserve">Giải chi tiết: </w:t>
      </w:r>
    </w:p>
    <w:p w14:paraId="47708FE7" w14:textId="77777777" w:rsidR="00764D4F" w:rsidRDefault="00764D4F" w:rsidP="00764D4F">
      <w:pPr>
        <w:rPr>
          <w:color w:val="000000"/>
          <w:lang w:val="vi-VN"/>
        </w:rPr>
      </w:pPr>
      <w:r w:rsidRPr="00764D4F">
        <w:rPr>
          <w:color w:val="000000"/>
          <w:lang w:val="vi-VN"/>
        </w:rPr>
        <w:t xml:space="preserve">Ta có:  </w:t>
      </w:r>
      <w:r w:rsidR="004056A8" w:rsidRPr="002A6133">
        <w:rPr>
          <w:position w:val="-16"/>
        </w:rPr>
        <w:object w:dxaOrig="6259" w:dyaOrig="520" w14:anchorId="6D79D6FB">
          <v:shape id="_x0000_i1436" type="#_x0000_t75" style="width:312.75pt;height:26.25pt" o:ole="">
            <v:imagedata r:id="rId840" o:title=""/>
          </v:shape>
          <o:OLEObject Type="Embed" ProgID="Equation.DSMT4" ShapeID="_x0000_i1436" DrawAspect="Content" ObjectID="_1794302786" r:id="rId841"/>
        </w:object>
      </w:r>
    </w:p>
    <w:p w14:paraId="444D6237" w14:textId="77777777" w:rsidR="00C8047F" w:rsidRPr="00764D4F" w:rsidRDefault="00764D4F" w:rsidP="00C8047F">
      <w:pPr>
        <w:rPr>
          <w:color w:val="000000"/>
          <w:lang w:val="vi-VN"/>
        </w:rPr>
      </w:pPr>
      <w:r w:rsidRPr="00764D4F">
        <w:rPr>
          <w:rFonts w:ascii="Cambria Math" w:hAnsi="Cambria Math" w:cs="Cambria Math"/>
          <w:color w:val="000000"/>
          <w:lang w:val="vi-VN"/>
        </w:rPr>
        <w:t>⇒</w:t>
      </w:r>
      <w:r w:rsidRPr="00764D4F">
        <w:rPr>
          <w:color w:val="000000"/>
          <w:lang w:val="vi-VN"/>
        </w:rPr>
        <w:t xml:space="preserve">  Tập hợp điểm </w:t>
      </w:r>
      <w:r w:rsidR="004056A8" w:rsidRPr="002A6133">
        <w:rPr>
          <w:position w:val="-14"/>
        </w:rPr>
        <w:object w:dxaOrig="880" w:dyaOrig="400" w14:anchorId="76394188">
          <v:shape id="_x0000_i1437" type="#_x0000_t75" style="width:44.25pt;height:20.25pt" o:ole="">
            <v:imagedata r:id="rId842" o:title=""/>
          </v:shape>
          <o:OLEObject Type="Embed" ProgID="Equation.DSMT4" ShapeID="_x0000_i1437" DrawAspect="Content" ObjectID="_1794302787" r:id="rId843"/>
        </w:object>
      </w:r>
      <w:r w:rsidRPr="00764D4F">
        <w:rPr>
          <w:color w:val="000000"/>
          <w:lang w:val="vi-VN"/>
        </w:rPr>
        <w:t xml:space="preserve"> biểu diễn của số phức </w:t>
      </w:r>
      <w:r w:rsidR="004056A8" w:rsidRPr="002A6133">
        <w:rPr>
          <w:position w:val="-14"/>
        </w:rPr>
        <w:object w:dxaOrig="2000" w:dyaOrig="400" w14:anchorId="0D940368">
          <v:shape id="_x0000_i1438" type="#_x0000_t75" style="width:99.75pt;height:20.25pt" o:ole="">
            <v:imagedata r:id="rId844" o:title=""/>
          </v:shape>
          <o:OLEObject Type="Embed" ProgID="Equation.DSMT4" ShapeID="_x0000_i1438" DrawAspect="Content" ObjectID="_1794302788" r:id="rId845"/>
        </w:object>
      </w:r>
      <w:r w:rsidR="004056A8" w:rsidRPr="004056A8">
        <w:rPr>
          <w:lang w:val="vi-VN"/>
        </w:rPr>
        <w:t xml:space="preserve"> </w:t>
      </w:r>
      <w:r w:rsidRPr="00764D4F">
        <w:rPr>
          <w:color w:val="000000"/>
          <w:lang w:val="vi-VN"/>
        </w:rPr>
        <w:t>là đường thẳng trung trực của đoạn thẳng </w:t>
      </w:r>
      <w:r w:rsidRPr="00764D4F">
        <w:rPr>
          <w:i/>
          <w:iCs/>
          <w:color w:val="000000"/>
          <w:lang w:val="vi-VN"/>
        </w:rPr>
        <w:t>AB</w:t>
      </w:r>
      <w:r w:rsidRPr="00764D4F">
        <w:rPr>
          <w:color w:val="000000"/>
          <w:lang w:val="vi-VN"/>
        </w:rPr>
        <w:t xml:space="preserve"> với </w:t>
      </w:r>
      <w:r w:rsidR="004056A8" w:rsidRPr="002A6133">
        <w:rPr>
          <w:position w:val="-14"/>
        </w:rPr>
        <w:object w:dxaOrig="1600" w:dyaOrig="400" w14:anchorId="02537025">
          <v:shape id="_x0000_i1439" type="#_x0000_t75" style="width:80.25pt;height:20.25pt" o:ole="">
            <v:imagedata r:id="rId846" o:title=""/>
          </v:shape>
          <o:OLEObject Type="Embed" ProgID="Equation.DSMT4" ShapeID="_x0000_i1439" DrawAspect="Content" ObjectID="_1794302789" r:id="rId847"/>
        </w:object>
      </w:r>
      <w:r w:rsidR="004056A8" w:rsidRPr="004056A8">
        <w:rPr>
          <w:lang w:val="vi-VN"/>
        </w:rPr>
        <w:t>.</w:t>
      </w:r>
    </w:p>
    <w:bookmarkEnd w:id="8"/>
    <w:p w14:paraId="67BDB4E4"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20:</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14:paraId="73D171A8"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Ta có: </w:t>
      </w:r>
      <w:r w:rsidR="004056A8" w:rsidRPr="002A6133">
        <w:rPr>
          <w:position w:val="-14"/>
        </w:rPr>
        <w:object w:dxaOrig="2180" w:dyaOrig="400" w14:anchorId="5601FA3B">
          <v:shape id="_x0000_i1440" type="#_x0000_t75" style="width:108.75pt;height:20.25pt" o:ole="">
            <v:imagedata r:id="rId848" o:title=""/>
          </v:shape>
          <o:OLEObject Type="Embed" ProgID="Equation.DSMT4" ShapeID="_x0000_i1440" DrawAspect="Content" ObjectID="_1794302790" r:id="rId849"/>
        </w:object>
      </w:r>
    </w:p>
    <w:p w14:paraId="45022A46" w14:textId="77777777" w:rsidR="004056A8" w:rsidRDefault="00764D4F" w:rsidP="00764D4F">
      <w:pPr>
        <w:rPr>
          <w:lang w:val="vi-VN"/>
        </w:rPr>
      </w:pPr>
      <w:r w:rsidRPr="00764D4F">
        <w:rPr>
          <w:color w:val="000000"/>
          <w:lang w:val="vi-VN"/>
        </w:rPr>
        <w:t xml:space="preserve">+) Lập phương trình đường thẳng đi qua hai điểm </w:t>
      </w:r>
      <w:r w:rsidR="004056A8" w:rsidRPr="002A6133">
        <w:rPr>
          <w:position w:val="-14"/>
        </w:rPr>
        <w:object w:dxaOrig="2100" w:dyaOrig="400" w14:anchorId="24E98B85">
          <v:shape id="_x0000_i1441" type="#_x0000_t75" style="width:105pt;height:20.25pt" o:ole="">
            <v:imagedata r:id="rId850" o:title=""/>
          </v:shape>
          <o:OLEObject Type="Embed" ProgID="Equation.DSMT4" ShapeID="_x0000_i1441" DrawAspect="Content" ObjectID="_1794302791" r:id="rId851"/>
        </w:object>
      </w:r>
      <w:r w:rsidR="004056A8" w:rsidRPr="004056A8">
        <w:rPr>
          <w:lang w:val="vi-VN"/>
        </w:rPr>
        <w:t xml:space="preserve"> </w:t>
      </w:r>
      <w:r w:rsidRPr="00764D4F">
        <w:rPr>
          <w:color w:val="000000"/>
          <w:lang w:val="vi-VN"/>
        </w:rPr>
        <w:t xml:space="preserve">là: </w:t>
      </w:r>
      <w:r w:rsidR="004056A8" w:rsidRPr="002A6133">
        <w:rPr>
          <w:position w:val="-30"/>
        </w:rPr>
        <w:object w:dxaOrig="2299" w:dyaOrig="680" w14:anchorId="2E9A2EE1">
          <v:shape id="_x0000_i1442" type="#_x0000_t75" style="width:114.75pt;height:33.75pt" o:ole="">
            <v:imagedata r:id="rId852" o:title=""/>
          </v:shape>
          <o:OLEObject Type="Embed" ProgID="Equation.DSMT4" ShapeID="_x0000_i1442" DrawAspect="Content" ObjectID="_1794302792" r:id="rId853"/>
        </w:object>
      </w:r>
    </w:p>
    <w:p w14:paraId="7F1C9D29" w14:textId="77777777" w:rsidR="00764D4F" w:rsidRDefault="00764D4F" w:rsidP="00764D4F">
      <w:pPr>
        <w:rPr>
          <w:color w:val="000000"/>
          <w:lang w:val="vi-VN"/>
        </w:rPr>
      </w:pPr>
      <w:r w:rsidRPr="00764D4F">
        <w:rPr>
          <w:color w:val="000000"/>
          <w:lang w:val="vi-VN"/>
        </w:rPr>
        <w:t xml:space="preserve">+) Công thức tính diện tích </w:t>
      </w:r>
      <w:r w:rsidR="004056A8" w:rsidRPr="002A6133">
        <w:rPr>
          <w:position w:val="-4"/>
        </w:rPr>
        <w:object w:dxaOrig="720" w:dyaOrig="260" w14:anchorId="6C05451A">
          <v:shape id="_x0000_i1443" type="#_x0000_t75" style="width:36pt;height:12.75pt" o:ole="">
            <v:imagedata r:id="rId854" o:title=""/>
          </v:shape>
          <o:OLEObject Type="Embed" ProgID="Equation.DSMT4" ShapeID="_x0000_i1443" DrawAspect="Content" ObjectID="_1794302793" r:id="rId855"/>
        </w:object>
      </w:r>
      <w:r w:rsidRPr="00764D4F">
        <w:rPr>
          <w:color w:val="000000"/>
          <w:lang w:val="vi-VN"/>
        </w:rPr>
        <w:t xml:space="preserve"> là: </w:t>
      </w:r>
      <w:r w:rsidR="004056A8" w:rsidRPr="002A6133">
        <w:rPr>
          <w:position w:val="-24"/>
        </w:rPr>
        <w:object w:dxaOrig="2079" w:dyaOrig="620" w14:anchorId="2138EEB5">
          <v:shape id="_x0000_i1444" type="#_x0000_t75" style="width:104.25pt;height:30.75pt" o:ole="">
            <v:imagedata r:id="rId856" o:title=""/>
          </v:shape>
          <o:OLEObject Type="Embed" ProgID="Equation.DSMT4" ShapeID="_x0000_i1444" DrawAspect="Content" ObjectID="_1794302794" r:id="rId857"/>
        </w:object>
      </w:r>
    </w:p>
    <w:p w14:paraId="07C63704" w14:textId="77777777" w:rsidR="00764D4F" w:rsidRDefault="00764D4F" w:rsidP="00764D4F">
      <w:pPr>
        <w:rPr>
          <w:color w:val="000000"/>
          <w:lang w:val="vi-VN"/>
        </w:rPr>
      </w:pPr>
      <w:r w:rsidRPr="00764D4F">
        <w:rPr>
          <w:color w:val="000000"/>
          <w:lang w:val="vi-VN"/>
        </w:rPr>
        <w:t xml:space="preserve"> +) Sử dụng công thức tính khoảng cách từ điểm </w:t>
      </w:r>
      <w:r w:rsidR="004056A8" w:rsidRPr="002A6133">
        <w:rPr>
          <w:position w:val="-14"/>
        </w:rPr>
        <w:object w:dxaOrig="1060" w:dyaOrig="400" w14:anchorId="202A5DC3">
          <v:shape id="_x0000_i1445" type="#_x0000_t75" style="width:53.25pt;height:20.25pt" o:ole="">
            <v:imagedata r:id="rId858" o:title=""/>
          </v:shape>
          <o:OLEObject Type="Embed" ProgID="Equation.DSMT4" ShapeID="_x0000_i1445" DrawAspect="Content" ObjectID="_1794302795" r:id="rId859"/>
        </w:object>
      </w:r>
      <w:r w:rsidR="004056A8" w:rsidRPr="004056A8">
        <w:rPr>
          <w:lang w:val="vi-VN"/>
        </w:rPr>
        <w:t xml:space="preserve"> </w:t>
      </w:r>
      <w:r w:rsidRPr="00764D4F">
        <w:rPr>
          <w:color w:val="000000"/>
          <w:lang w:val="vi-VN"/>
        </w:rPr>
        <w:t xml:space="preserve">đến đường thẳng </w:t>
      </w:r>
      <w:r w:rsidR="004056A8" w:rsidRPr="002A6133">
        <w:rPr>
          <w:position w:val="-10"/>
        </w:rPr>
        <w:object w:dxaOrig="1700" w:dyaOrig="320" w14:anchorId="145BCAAC">
          <v:shape id="_x0000_i1446" type="#_x0000_t75" style="width:84.75pt;height:15.75pt" o:ole="">
            <v:imagedata r:id="rId860" o:title=""/>
          </v:shape>
          <o:OLEObject Type="Embed" ProgID="Equation.DSMT4" ShapeID="_x0000_i1446" DrawAspect="Content" ObjectID="_1794302796" r:id="rId861"/>
        </w:object>
      </w:r>
      <w:r w:rsidR="004056A8" w:rsidRPr="004056A8">
        <w:rPr>
          <w:lang w:val="vi-VN"/>
        </w:rPr>
        <w:t xml:space="preserve"> </w:t>
      </w:r>
      <w:r w:rsidRPr="00764D4F">
        <w:rPr>
          <w:color w:val="000000"/>
          <w:lang w:val="vi-VN"/>
        </w:rPr>
        <w:t>là:</w:t>
      </w:r>
    </w:p>
    <w:p w14:paraId="5A395783" w14:textId="77777777" w:rsidR="004056A8" w:rsidRDefault="004056A8" w:rsidP="00764D4F">
      <w:r w:rsidRPr="002A6133">
        <w:rPr>
          <w:position w:val="-30"/>
        </w:rPr>
        <w:object w:dxaOrig="2500" w:dyaOrig="720" w14:anchorId="207AF13E">
          <v:shape id="_x0000_i1447" type="#_x0000_t75" style="width:125.25pt;height:36pt" o:ole="">
            <v:imagedata r:id="rId862" o:title=""/>
          </v:shape>
          <o:OLEObject Type="Embed" ProgID="Equation.DSMT4" ShapeID="_x0000_i1447" DrawAspect="Content" ObjectID="_1794302797" r:id="rId863"/>
        </w:object>
      </w:r>
    </w:p>
    <w:p w14:paraId="64DF2C3B" w14:textId="77777777" w:rsidR="00764D4F" w:rsidRDefault="00764D4F" w:rsidP="00764D4F">
      <w:pPr>
        <w:rPr>
          <w:color w:val="000000"/>
          <w:lang w:val="vi-VN"/>
        </w:rPr>
      </w:pPr>
      <w:r w:rsidRPr="00764D4F">
        <w:rPr>
          <w:b/>
          <w:bCs/>
          <w:color w:val="000000"/>
          <w:lang w:val="vi-VN"/>
        </w:rPr>
        <w:t xml:space="preserve">Giải chi tiết: </w:t>
      </w:r>
    </w:p>
    <w:p w14:paraId="60B0C5FF" w14:textId="77777777" w:rsidR="00764D4F" w:rsidRDefault="00764D4F" w:rsidP="00764D4F">
      <w:pPr>
        <w:rPr>
          <w:color w:val="000000"/>
          <w:lang w:val="vi-VN"/>
        </w:rPr>
      </w:pPr>
      <w:r w:rsidRPr="00764D4F">
        <w:rPr>
          <w:color w:val="000000"/>
          <w:lang w:val="vi-VN"/>
        </w:rPr>
        <w:t xml:space="preserve">Ta có: </w:t>
      </w:r>
      <w:r w:rsidR="004056A8" w:rsidRPr="002A6133">
        <w:rPr>
          <w:position w:val="-16"/>
        </w:rPr>
        <w:object w:dxaOrig="4160" w:dyaOrig="520" w14:anchorId="27859950">
          <v:shape id="_x0000_i1448" type="#_x0000_t75" style="width:207.75pt;height:26.25pt" o:ole="">
            <v:imagedata r:id="rId864" o:title=""/>
          </v:shape>
          <o:OLEObject Type="Embed" ProgID="Equation.DSMT4" ShapeID="_x0000_i1448" DrawAspect="Content" ObjectID="_1794302798" r:id="rId865"/>
        </w:object>
      </w:r>
    </w:p>
    <w:p w14:paraId="78A8BD6C" w14:textId="77777777" w:rsidR="00764D4F" w:rsidRDefault="00764D4F" w:rsidP="00764D4F">
      <w:pPr>
        <w:rPr>
          <w:color w:val="000000"/>
          <w:lang w:val="vi-VN"/>
        </w:rPr>
      </w:pPr>
      <w:r w:rsidRPr="00764D4F">
        <w:rPr>
          <w:color w:val="000000"/>
          <w:lang w:val="vi-VN"/>
        </w:rPr>
        <w:t xml:space="preserve">Phương trình đường thẳng đi qua </w:t>
      </w:r>
      <w:r w:rsidR="004056A8" w:rsidRPr="002A6133">
        <w:rPr>
          <w:position w:val="-14"/>
        </w:rPr>
        <w:object w:dxaOrig="760" w:dyaOrig="400" w14:anchorId="4B5757F8">
          <v:shape id="_x0000_i1449" type="#_x0000_t75" style="width:38.25pt;height:20.25pt" o:ole="">
            <v:imagedata r:id="rId866" o:title=""/>
          </v:shape>
          <o:OLEObject Type="Embed" ProgID="Equation.DSMT4" ShapeID="_x0000_i1449" DrawAspect="Content" ObjectID="_1794302799" r:id="rId867"/>
        </w:object>
      </w:r>
      <w:r w:rsidRPr="00764D4F">
        <w:rPr>
          <w:color w:val="000000"/>
          <w:lang w:val="vi-VN"/>
        </w:rPr>
        <w:t xml:space="preserve"> và</w:t>
      </w:r>
      <w:r w:rsidR="004056A8" w:rsidRPr="004056A8">
        <w:rPr>
          <w:color w:val="000000"/>
          <w:lang w:val="vi-VN"/>
        </w:rPr>
        <w:t xml:space="preserve"> </w:t>
      </w:r>
      <w:r w:rsidR="004056A8" w:rsidRPr="002A6133">
        <w:rPr>
          <w:position w:val="-14"/>
        </w:rPr>
        <w:object w:dxaOrig="900" w:dyaOrig="400" w14:anchorId="70D6B0FD">
          <v:shape id="_x0000_i1450" type="#_x0000_t75" style="width:45pt;height:20.25pt" o:ole="">
            <v:imagedata r:id="rId868" o:title=""/>
          </v:shape>
          <o:OLEObject Type="Embed" ProgID="Equation.DSMT4" ShapeID="_x0000_i1450" DrawAspect="Content" ObjectID="_1794302800" r:id="rId869"/>
        </w:object>
      </w:r>
      <w:r w:rsidR="004056A8" w:rsidRPr="004056A8">
        <w:rPr>
          <w:lang w:val="vi-VN"/>
        </w:rPr>
        <w:t xml:space="preserve"> </w:t>
      </w:r>
      <w:r w:rsidRPr="00764D4F">
        <w:rPr>
          <w:color w:val="000000"/>
          <w:lang w:val="vi-VN"/>
        </w:rPr>
        <w:t>là:</w:t>
      </w:r>
    </w:p>
    <w:p w14:paraId="7C77C6C0" w14:textId="77777777" w:rsidR="004056A8" w:rsidRDefault="004056A8" w:rsidP="00764D4F">
      <w:r w:rsidRPr="002A6133">
        <w:rPr>
          <w:position w:val="-24"/>
        </w:rPr>
        <w:object w:dxaOrig="5380" w:dyaOrig="620" w14:anchorId="7750C953">
          <v:shape id="_x0000_i1451" type="#_x0000_t75" style="width:269.25pt;height:30.75pt" o:ole="">
            <v:imagedata r:id="rId870" o:title=""/>
          </v:shape>
          <o:OLEObject Type="Embed" ProgID="Equation.DSMT4" ShapeID="_x0000_i1451" DrawAspect="Content" ObjectID="_1794302801" r:id="rId871"/>
        </w:object>
      </w:r>
    </w:p>
    <w:p w14:paraId="1A10B0F5" w14:textId="77777777" w:rsidR="00764D4F" w:rsidRPr="004056A8" w:rsidRDefault="00764D4F" w:rsidP="00764D4F">
      <w:r w:rsidRPr="00764D4F">
        <w:rPr>
          <w:color w:val="000000"/>
          <w:lang w:val="vi-VN"/>
        </w:rPr>
        <w:t xml:space="preserve">Ta có </w:t>
      </w:r>
      <w:r w:rsidR="004056A8" w:rsidRPr="002A6133">
        <w:rPr>
          <w:position w:val="-14"/>
        </w:rPr>
        <w:object w:dxaOrig="2220" w:dyaOrig="400" w14:anchorId="71487940">
          <v:shape id="_x0000_i1452" type="#_x0000_t75" style="width:111pt;height:20.25pt" o:ole="">
            <v:imagedata r:id="rId872" o:title=""/>
          </v:shape>
          <o:OLEObject Type="Embed" ProgID="Equation.DSMT4" ShapeID="_x0000_i1452" DrawAspect="Content" ObjectID="_1794302802" r:id="rId873"/>
        </w:object>
      </w:r>
    </w:p>
    <w:p w14:paraId="0D616E90" w14:textId="77777777" w:rsidR="004056A8" w:rsidRDefault="004056A8" w:rsidP="00764D4F">
      <w:r w:rsidRPr="002A6133">
        <w:rPr>
          <w:position w:val="-24"/>
        </w:rPr>
        <w:object w:dxaOrig="3060" w:dyaOrig="620" w14:anchorId="04606F16">
          <v:shape id="_x0000_i1453" type="#_x0000_t75" style="width:153pt;height:30.75pt" o:ole="">
            <v:imagedata r:id="rId874" o:title=""/>
          </v:shape>
          <o:OLEObject Type="Embed" ProgID="Equation.DSMT4" ShapeID="_x0000_i1453" DrawAspect="Content" ObjectID="_1794302803" r:id="rId875"/>
        </w:object>
      </w:r>
    </w:p>
    <w:p w14:paraId="6DDB4FB2" w14:textId="77777777" w:rsidR="004056A8" w:rsidRDefault="004056A8" w:rsidP="00764D4F">
      <w:r w:rsidRPr="002A6133">
        <w:rPr>
          <w:position w:val="-30"/>
        </w:rPr>
        <w:object w:dxaOrig="4220" w:dyaOrig="720" w14:anchorId="02924296">
          <v:shape id="_x0000_i1454" type="#_x0000_t75" style="width:210.75pt;height:36pt" o:ole="">
            <v:imagedata r:id="rId876" o:title=""/>
          </v:shape>
          <o:OLEObject Type="Embed" ProgID="Equation.DSMT4" ShapeID="_x0000_i1454" DrawAspect="Content" ObjectID="_1794302804" r:id="rId877"/>
        </w:object>
      </w:r>
    </w:p>
    <w:p w14:paraId="118D4126" w14:textId="77777777" w:rsidR="004056A8" w:rsidRDefault="004056A8" w:rsidP="00764D4F">
      <w:r w:rsidRPr="002A6133">
        <w:rPr>
          <w:position w:val="-34"/>
        </w:rPr>
        <w:object w:dxaOrig="4500" w:dyaOrig="800" w14:anchorId="401132AF">
          <v:shape id="_x0000_i1455" type="#_x0000_t75" style="width:225pt;height:39.75pt" o:ole="">
            <v:imagedata r:id="rId878" o:title=""/>
          </v:shape>
          <o:OLEObject Type="Embed" ProgID="Equation.DSMT4" ShapeID="_x0000_i1455" DrawAspect="Content" ObjectID="_1794302805" r:id="rId879"/>
        </w:object>
      </w:r>
    </w:p>
    <w:p w14:paraId="73090E6B"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21:</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14:paraId="3D7B00E1" w14:textId="77777777" w:rsidR="00764D4F" w:rsidRPr="004056A8"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Phương trình </w:t>
      </w:r>
      <w:r w:rsidR="004056A8" w:rsidRPr="002A6133">
        <w:rPr>
          <w:position w:val="-10"/>
        </w:rPr>
        <w:object w:dxaOrig="2560" w:dyaOrig="360" w14:anchorId="6ED23446">
          <v:shape id="_x0000_i1456" type="#_x0000_t75" style="width:128.25pt;height:18pt" o:ole="">
            <v:imagedata r:id="rId880" o:title=""/>
          </v:shape>
          <o:OLEObject Type="Embed" ProgID="Equation.DSMT4" ShapeID="_x0000_i1456" DrawAspect="Content" ObjectID="_1794302806" r:id="rId881"/>
        </w:object>
      </w:r>
      <w:r w:rsidR="004056A8" w:rsidRPr="004056A8">
        <w:rPr>
          <w:lang w:val="vi-VN"/>
        </w:rPr>
        <w:t xml:space="preserve"> </w:t>
      </w:r>
      <w:r w:rsidR="00764D4F" w:rsidRPr="00764D4F">
        <w:rPr>
          <w:color w:val="000000"/>
          <w:lang w:val="vi-VN"/>
        </w:rPr>
        <w:t xml:space="preserve">là phương trình đường tròn </w:t>
      </w:r>
      <w:r w:rsidR="00764D4F" w:rsidRPr="00764D4F">
        <w:rPr>
          <w:rFonts w:ascii="Cambria Math" w:hAnsi="Cambria Math" w:cs="Cambria Math"/>
          <w:color w:val="000000"/>
          <w:lang w:val="vi-VN"/>
        </w:rPr>
        <w:t>⇔</w:t>
      </w:r>
      <w:r w:rsidR="004056A8" w:rsidRPr="002A6133">
        <w:rPr>
          <w:position w:val="-6"/>
        </w:rPr>
        <w:object w:dxaOrig="1719" w:dyaOrig="320" w14:anchorId="112C43F7">
          <v:shape id="_x0000_i1457" type="#_x0000_t75" style="width:86.25pt;height:15.75pt" o:ole="">
            <v:imagedata r:id="rId882" o:title=""/>
          </v:shape>
          <o:OLEObject Type="Embed" ProgID="Equation.DSMT4" ShapeID="_x0000_i1457" DrawAspect="Content" ObjectID="_1794302807" r:id="rId883"/>
        </w:object>
      </w:r>
      <w:r w:rsidR="004056A8" w:rsidRPr="004056A8">
        <w:rPr>
          <w:lang w:val="vi-VN"/>
        </w:rPr>
        <w:t>.</w:t>
      </w:r>
    </w:p>
    <w:p w14:paraId="32DD81B2" w14:textId="77777777" w:rsidR="00764D4F" w:rsidRDefault="00764D4F" w:rsidP="00764D4F">
      <w:pPr>
        <w:rPr>
          <w:color w:val="000000"/>
          <w:lang w:val="vi-VN"/>
        </w:rPr>
      </w:pPr>
      <w:r w:rsidRPr="00764D4F">
        <w:rPr>
          <w:b/>
          <w:bCs/>
          <w:color w:val="000000"/>
          <w:lang w:val="vi-VN"/>
        </w:rPr>
        <w:t xml:space="preserve">Giải chi tiết: </w:t>
      </w:r>
    </w:p>
    <w:p w14:paraId="76C547DA" w14:textId="77777777" w:rsidR="004056A8" w:rsidRDefault="004056A8" w:rsidP="00764D4F">
      <w:r w:rsidRPr="002A6133">
        <w:rPr>
          <w:position w:val="-14"/>
        </w:rPr>
        <w:object w:dxaOrig="4680" w:dyaOrig="400" w14:anchorId="6A3808CF">
          <v:shape id="_x0000_i1458" type="#_x0000_t75" style="width:234pt;height:20.25pt" o:ole="">
            <v:imagedata r:id="rId884" o:title=""/>
          </v:shape>
          <o:OLEObject Type="Embed" ProgID="Equation.DSMT4" ShapeID="_x0000_i1458" DrawAspect="Content" ObjectID="_1794302808" r:id="rId885"/>
        </w:object>
      </w:r>
    </w:p>
    <w:p w14:paraId="09626D43" w14:textId="77777777" w:rsidR="00764D4F" w:rsidRDefault="00764D4F" w:rsidP="00764D4F">
      <w:pPr>
        <w:rPr>
          <w:color w:val="000000"/>
          <w:lang w:val="vi-VN"/>
        </w:rPr>
      </w:pPr>
      <w:r w:rsidRPr="00764D4F">
        <w:rPr>
          <w:color w:val="000000"/>
          <w:lang w:val="vi-VN"/>
        </w:rPr>
        <w:t xml:space="preserve">Có </w:t>
      </w:r>
      <w:r w:rsidR="004056A8" w:rsidRPr="002A6133">
        <w:rPr>
          <w:position w:val="-14"/>
        </w:rPr>
        <w:object w:dxaOrig="3700" w:dyaOrig="400" w14:anchorId="02B6E23E">
          <v:shape id="_x0000_i1459" type="#_x0000_t75" style="width:185.25pt;height:20.25pt" o:ole="">
            <v:imagedata r:id="rId886" o:title=""/>
          </v:shape>
          <o:OLEObject Type="Embed" ProgID="Equation.DSMT4" ShapeID="_x0000_i1459" DrawAspect="Content" ObjectID="_1794302809" r:id="rId887"/>
        </w:object>
      </w:r>
    </w:p>
    <w:p w14:paraId="20064895" w14:textId="77777777" w:rsidR="00764D4F" w:rsidRDefault="00764D4F" w:rsidP="00764D4F">
      <w:pPr>
        <w:rPr>
          <w:color w:val="000000"/>
          <w:lang w:val="vi-VN"/>
        </w:rPr>
      </w:pPr>
      <w:r w:rsidRPr="00764D4F">
        <w:rPr>
          <w:color w:val="000000"/>
          <w:lang w:val="vi-VN"/>
        </w:rPr>
        <w:t xml:space="preserve">(1) là phương trình đường tròn </w:t>
      </w:r>
      <w:r w:rsidR="004056A8" w:rsidRPr="002A6133">
        <w:rPr>
          <w:position w:val="-6"/>
        </w:rPr>
        <w:object w:dxaOrig="1719" w:dyaOrig="320" w14:anchorId="3D120D5C">
          <v:shape id="_x0000_i1460" type="#_x0000_t75" style="width:86.25pt;height:15.75pt" o:ole="">
            <v:imagedata r:id="rId888" o:title=""/>
          </v:shape>
          <o:OLEObject Type="Embed" ProgID="Equation.DSMT4" ShapeID="_x0000_i1460" DrawAspect="Content" ObjectID="_1794302810" r:id="rId889"/>
        </w:object>
      </w:r>
    </w:p>
    <w:p w14:paraId="2C1B3A2C" w14:textId="77777777" w:rsidR="00C8047F" w:rsidRDefault="004056A8" w:rsidP="00C8047F">
      <w:r w:rsidRPr="002A6133">
        <w:rPr>
          <w:position w:val="-16"/>
        </w:rPr>
        <w:object w:dxaOrig="4080" w:dyaOrig="460" w14:anchorId="78975C09">
          <v:shape id="_x0000_i1461" type="#_x0000_t75" style="width:204pt;height:23.25pt" o:ole="">
            <v:imagedata r:id="rId890" o:title=""/>
          </v:shape>
          <o:OLEObject Type="Embed" ProgID="Equation.DSMT4" ShapeID="_x0000_i1461" DrawAspect="Content" ObjectID="_1794302811" r:id="rId891"/>
        </w:object>
      </w:r>
    </w:p>
    <w:p w14:paraId="2B936CBF" w14:textId="77777777" w:rsidR="004056A8" w:rsidRDefault="004056A8" w:rsidP="00C8047F">
      <w:r w:rsidRPr="002A6133">
        <w:rPr>
          <w:position w:val="-16"/>
        </w:rPr>
        <w:object w:dxaOrig="4080" w:dyaOrig="440" w14:anchorId="61B2BF67">
          <v:shape id="_x0000_i1462" type="#_x0000_t75" style="width:204pt;height:21.75pt" o:ole="">
            <v:imagedata r:id="rId892" o:title=""/>
          </v:shape>
          <o:OLEObject Type="Embed" ProgID="Equation.DSMT4" ShapeID="_x0000_i1462" DrawAspect="Content" ObjectID="_1794302812" r:id="rId893"/>
        </w:object>
      </w:r>
    </w:p>
    <w:p w14:paraId="51BFAF28" w14:textId="77777777" w:rsidR="004056A8" w:rsidRDefault="004056A8" w:rsidP="00C8047F">
      <w:r w:rsidRPr="002A6133">
        <w:rPr>
          <w:position w:val="-6"/>
        </w:rPr>
        <w:object w:dxaOrig="3900" w:dyaOrig="320" w14:anchorId="2165AF42">
          <v:shape id="_x0000_i1463" type="#_x0000_t75" style="width:195pt;height:15.75pt" o:ole="">
            <v:imagedata r:id="rId894" o:title=""/>
          </v:shape>
          <o:OLEObject Type="Embed" ProgID="Equation.DSMT4" ShapeID="_x0000_i1463" DrawAspect="Content" ObjectID="_1794302813" r:id="rId895"/>
        </w:object>
      </w:r>
    </w:p>
    <w:p w14:paraId="41AF6E38" w14:textId="77777777" w:rsidR="004056A8" w:rsidRPr="00764D4F" w:rsidRDefault="004056A8" w:rsidP="00C8047F">
      <w:pPr>
        <w:rPr>
          <w:color w:val="000000"/>
          <w:lang w:val="vi-VN"/>
        </w:rPr>
      </w:pPr>
      <w:r w:rsidRPr="002A6133">
        <w:rPr>
          <w:position w:val="-30"/>
        </w:rPr>
        <w:object w:dxaOrig="5080" w:dyaOrig="720" w14:anchorId="55012C79">
          <v:shape id="_x0000_i1464" type="#_x0000_t75" style="width:254.25pt;height:36pt" o:ole="">
            <v:imagedata r:id="rId896" o:title=""/>
          </v:shape>
          <o:OLEObject Type="Embed" ProgID="Equation.DSMT4" ShapeID="_x0000_i1464" DrawAspect="Content" ObjectID="_1794302814" r:id="rId897"/>
        </w:object>
      </w:r>
    </w:p>
    <w:bookmarkEnd w:id="9"/>
    <w:p w14:paraId="02242846"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22:</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4029B54F"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Áp dụng công thức tính tích có hướng của hai vecto.</w:t>
      </w:r>
    </w:p>
    <w:p w14:paraId="1B1D742A" w14:textId="77777777" w:rsidR="00764D4F" w:rsidRDefault="00764D4F" w:rsidP="00764D4F">
      <w:pPr>
        <w:rPr>
          <w:color w:val="000000"/>
          <w:lang w:val="vi-VN"/>
        </w:rPr>
      </w:pPr>
      <w:r w:rsidRPr="00764D4F">
        <w:rPr>
          <w:b/>
          <w:bCs/>
          <w:color w:val="000000"/>
          <w:lang w:val="vi-VN"/>
        </w:rPr>
        <w:t xml:space="preserve">Giải chi tiết: </w:t>
      </w:r>
    </w:p>
    <w:p w14:paraId="53FE3F48" w14:textId="77777777" w:rsidR="00764D4F" w:rsidRDefault="00764D4F" w:rsidP="00764D4F">
      <w:pPr>
        <w:rPr>
          <w:color w:val="000000"/>
          <w:lang w:val="vi-VN"/>
        </w:rPr>
      </w:pPr>
      <w:r w:rsidRPr="00764D4F">
        <w:rPr>
          <w:color w:val="000000"/>
          <w:lang w:val="vi-VN"/>
        </w:rPr>
        <w:t xml:space="preserve">Gọi vecto pháp tuyến của mặt phẳng </w:t>
      </w:r>
      <w:r w:rsidR="004056A8" w:rsidRPr="002A6133">
        <w:rPr>
          <w:position w:val="-14"/>
        </w:rPr>
        <w:object w:dxaOrig="440" w:dyaOrig="400" w14:anchorId="29141253">
          <v:shape id="_x0000_i1465" type="#_x0000_t75" style="width:21.75pt;height:20.25pt" o:ole="">
            <v:imagedata r:id="rId898" o:title=""/>
          </v:shape>
          <o:OLEObject Type="Embed" ProgID="Equation.DSMT4" ShapeID="_x0000_i1465" DrawAspect="Content" ObjectID="_1794302815" r:id="rId899"/>
        </w:object>
      </w:r>
      <w:r w:rsidR="004056A8" w:rsidRPr="004056A8">
        <w:rPr>
          <w:lang w:val="vi-VN"/>
        </w:rPr>
        <w:t xml:space="preserve"> </w:t>
      </w:r>
      <w:r w:rsidRPr="00764D4F">
        <w:rPr>
          <w:color w:val="000000"/>
          <w:lang w:val="vi-VN"/>
        </w:rPr>
        <w:t xml:space="preserve">là </w:t>
      </w:r>
      <w:r w:rsidR="004056A8" w:rsidRPr="002A6133">
        <w:rPr>
          <w:position w:val="-6"/>
        </w:rPr>
        <w:object w:dxaOrig="200" w:dyaOrig="279" w14:anchorId="020FB101">
          <v:shape id="_x0000_i1466" type="#_x0000_t75" style="width:9.75pt;height:14.25pt" o:ole="">
            <v:imagedata r:id="rId900" o:title=""/>
          </v:shape>
          <o:OLEObject Type="Embed" ProgID="Equation.DSMT4" ShapeID="_x0000_i1466" DrawAspect="Content" ObjectID="_1794302816" r:id="rId901"/>
        </w:object>
      </w:r>
    </w:p>
    <w:p w14:paraId="5BCE86B2" w14:textId="77777777" w:rsidR="00764D4F" w:rsidRPr="004056A8" w:rsidRDefault="00764D4F" w:rsidP="00764D4F">
      <w:pPr>
        <w:rPr>
          <w:color w:val="000000"/>
          <w:lang w:val="vi-VN"/>
        </w:rPr>
      </w:pPr>
      <w:r w:rsidRPr="00764D4F">
        <w:rPr>
          <w:color w:val="000000"/>
          <w:lang w:val="vi-VN"/>
        </w:rPr>
        <w:t xml:space="preserve">Ta có mặt phẳng </w:t>
      </w:r>
      <w:r w:rsidR="004056A8" w:rsidRPr="002A6133">
        <w:rPr>
          <w:position w:val="-14"/>
        </w:rPr>
        <w:object w:dxaOrig="440" w:dyaOrig="400" w14:anchorId="2F062558">
          <v:shape id="_x0000_i1467" type="#_x0000_t75" style="width:21.75pt;height:20.25pt" o:ole="">
            <v:imagedata r:id="rId902" o:title=""/>
          </v:shape>
          <o:OLEObject Type="Embed" ProgID="Equation.DSMT4" ShapeID="_x0000_i1467" DrawAspect="Content" ObjectID="_1794302817" r:id="rId903"/>
        </w:object>
      </w:r>
      <w:r w:rsidR="004056A8" w:rsidRPr="004056A8">
        <w:rPr>
          <w:lang w:val="vi-VN"/>
        </w:rPr>
        <w:t xml:space="preserve"> </w:t>
      </w:r>
      <w:r w:rsidRPr="00764D4F">
        <w:rPr>
          <w:color w:val="000000"/>
          <w:lang w:val="vi-VN"/>
        </w:rPr>
        <w:t xml:space="preserve">đi qua </w:t>
      </w:r>
      <w:r w:rsidR="004056A8" w:rsidRPr="002A6133">
        <w:rPr>
          <w:position w:val="-14"/>
        </w:rPr>
        <w:object w:dxaOrig="2000" w:dyaOrig="400" w14:anchorId="19D35A5E">
          <v:shape id="_x0000_i1468" type="#_x0000_t75" style="width:99.75pt;height:20.25pt" o:ole="">
            <v:imagedata r:id="rId904" o:title=""/>
          </v:shape>
          <o:OLEObject Type="Embed" ProgID="Equation.DSMT4" ShapeID="_x0000_i1468" DrawAspect="Content" ObjectID="_1794302818" r:id="rId905"/>
        </w:object>
      </w:r>
      <w:r w:rsidR="004056A8" w:rsidRPr="004056A8">
        <w:rPr>
          <w:lang w:val="vi-VN"/>
        </w:rPr>
        <w:t xml:space="preserve"> </w:t>
      </w:r>
      <w:r w:rsidRPr="00764D4F">
        <w:rPr>
          <w:color w:val="000000"/>
          <w:lang w:val="vi-VN"/>
        </w:rPr>
        <w:t xml:space="preserve">và vuông góc với mặt phẳng </w:t>
      </w:r>
      <w:r w:rsidR="004056A8" w:rsidRPr="002A6133">
        <w:rPr>
          <w:position w:val="-14"/>
        </w:rPr>
        <w:object w:dxaOrig="420" w:dyaOrig="400" w14:anchorId="5C3E97DF">
          <v:shape id="_x0000_i1469" type="#_x0000_t75" style="width:21pt;height:20.25pt" o:ole="">
            <v:imagedata r:id="rId906" o:title=""/>
          </v:shape>
          <o:OLEObject Type="Embed" ProgID="Equation.DSMT4" ShapeID="_x0000_i1469" DrawAspect="Content" ObjectID="_1794302819" r:id="rId907"/>
        </w:object>
      </w:r>
      <w:r w:rsidRPr="00764D4F">
        <w:rPr>
          <w:color w:val="000000"/>
          <w:lang w:val="vi-VN"/>
        </w:rPr>
        <w:t>:</w:t>
      </w:r>
      <w:r w:rsidR="004056A8" w:rsidRPr="004056A8">
        <w:rPr>
          <w:color w:val="000000"/>
          <w:lang w:val="vi-VN"/>
        </w:rPr>
        <w:t xml:space="preserve"> </w:t>
      </w:r>
      <w:r w:rsidR="004056A8" w:rsidRPr="002A6133">
        <w:rPr>
          <w:position w:val="-10"/>
        </w:rPr>
        <w:object w:dxaOrig="1780" w:dyaOrig="320" w14:anchorId="68552A0A">
          <v:shape id="_x0000_i1470" type="#_x0000_t75" style="width:89.25pt;height:15.75pt" o:ole="">
            <v:imagedata r:id="rId908" o:title=""/>
          </v:shape>
          <o:OLEObject Type="Embed" ProgID="Equation.DSMT4" ShapeID="_x0000_i1470" DrawAspect="Content" ObjectID="_1794302820" r:id="rId909"/>
        </w:object>
      </w:r>
    </w:p>
    <w:p w14:paraId="1D1236D4" w14:textId="77777777" w:rsidR="00764D4F" w:rsidRDefault="00764D4F" w:rsidP="00764D4F">
      <w:pPr>
        <w:rPr>
          <w:color w:val="000000"/>
          <w:lang w:val="vi-VN"/>
        </w:rPr>
      </w:pPr>
      <w:r w:rsidRPr="00764D4F">
        <w:rPr>
          <w:color w:val="000000"/>
          <w:lang w:val="vi-VN"/>
        </w:rPr>
        <w:t xml:space="preserve">Nên </w:t>
      </w:r>
      <w:r w:rsidR="004056A8" w:rsidRPr="002A6133">
        <w:rPr>
          <w:position w:val="-34"/>
        </w:rPr>
        <w:object w:dxaOrig="4620" w:dyaOrig="800" w14:anchorId="263AAE48">
          <v:shape id="_x0000_i1471" type="#_x0000_t75" style="width:231pt;height:39.75pt" o:ole="">
            <v:imagedata r:id="rId910" o:title=""/>
          </v:shape>
          <o:OLEObject Type="Embed" ProgID="Equation.DSMT4" ShapeID="_x0000_i1471" DrawAspect="Content" ObjectID="_1794302821" r:id="rId911"/>
        </w:object>
      </w:r>
      <w:r w:rsidR="004056A8" w:rsidRPr="004056A8">
        <w:rPr>
          <w:lang w:val="vi-VN"/>
        </w:rPr>
        <w:t xml:space="preserve"> </w:t>
      </w:r>
      <w:r w:rsidRPr="00764D4F">
        <w:rPr>
          <w:color w:val="000000"/>
          <w:lang w:val="vi-VN"/>
        </w:rPr>
        <w:t xml:space="preserve">hay </w:t>
      </w:r>
      <w:r w:rsidR="004056A8" w:rsidRPr="002A6133">
        <w:rPr>
          <w:position w:val="-14"/>
        </w:rPr>
        <w:object w:dxaOrig="780" w:dyaOrig="400" w14:anchorId="343CC22B">
          <v:shape id="_x0000_i1472" type="#_x0000_t75" style="width:39pt;height:20.25pt" o:ole="">
            <v:imagedata r:id="rId912" o:title=""/>
          </v:shape>
          <o:OLEObject Type="Embed" ProgID="Equation.DSMT4" ShapeID="_x0000_i1472" DrawAspect="Content" ObjectID="_1794302822" r:id="rId913"/>
        </w:object>
      </w:r>
      <w:r w:rsidR="004056A8" w:rsidRPr="004056A8">
        <w:rPr>
          <w:lang w:val="vi-VN"/>
        </w:rPr>
        <w:t>.</w:t>
      </w:r>
    </w:p>
    <w:p w14:paraId="5ECE2686" w14:textId="77777777" w:rsidR="00764D4F" w:rsidRPr="004056A8" w:rsidRDefault="00764D4F" w:rsidP="00764D4F">
      <w:pPr>
        <w:rPr>
          <w:color w:val="000000"/>
          <w:lang w:val="vi-VN"/>
        </w:rPr>
      </w:pPr>
      <w:r w:rsidRPr="00764D4F">
        <w:rPr>
          <w:color w:val="000000"/>
          <w:lang w:val="vi-VN"/>
        </w:rPr>
        <w:t xml:space="preserve">Mặt phẳng </w:t>
      </w:r>
      <w:r w:rsidR="004056A8" w:rsidRPr="002A6133">
        <w:rPr>
          <w:position w:val="-14"/>
        </w:rPr>
        <w:object w:dxaOrig="440" w:dyaOrig="400" w14:anchorId="19F1C670">
          <v:shape id="_x0000_i1473" type="#_x0000_t75" style="width:21.75pt;height:20.25pt" o:ole="">
            <v:imagedata r:id="rId914" o:title=""/>
          </v:shape>
          <o:OLEObject Type="Embed" ProgID="Equation.DSMT4" ShapeID="_x0000_i1473" DrawAspect="Content" ObjectID="_1794302823" r:id="rId915"/>
        </w:object>
      </w:r>
      <w:r w:rsidR="004056A8" w:rsidRPr="004056A8">
        <w:rPr>
          <w:lang w:val="vi-VN"/>
        </w:rPr>
        <w:t xml:space="preserve"> </w:t>
      </w:r>
      <w:r w:rsidRPr="00764D4F">
        <w:rPr>
          <w:color w:val="000000"/>
          <w:lang w:val="vi-VN"/>
        </w:rPr>
        <w:t xml:space="preserve">có vecto pháp tuyến </w:t>
      </w:r>
      <w:r w:rsidR="004056A8" w:rsidRPr="002A6133">
        <w:rPr>
          <w:position w:val="-14"/>
        </w:rPr>
        <w:object w:dxaOrig="1140" w:dyaOrig="400" w14:anchorId="6B566FDB">
          <v:shape id="_x0000_i1474" type="#_x0000_t75" style="width:57pt;height:20.25pt" o:ole="">
            <v:imagedata r:id="rId916" o:title=""/>
          </v:shape>
          <o:OLEObject Type="Embed" ProgID="Equation.DSMT4" ShapeID="_x0000_i1474" DrawAspect="Content" ObjectID="_1794302824" r:id="rId917"/>
        </w:object>
      </w:r>
      <w:r w:rsidRPr="00764D4F">
        <w:rPr>
          <w:color w:val="000000"/>
          <w:lang w:val="vi-VN"/>
        </w:rPr>
        <w:t xml:space="preserve"> và đi qua điểm </w:t>
      </w:r>
      <w:r w:rsidR="004056A8" w:rsidRPr="002A6133">
        <w:rPr>
          <w:position w:val="-14"/>
        </w:rPr>
        <w:object w:dxaOrig="940" w:dyaOrig="400" w14:anchorId="6E0E1519">
          <v:shape id="_x0000_i1475" type="#_x0000_t75" style="width:47.25pt;height:20.25pt" o:ole="">
            <v:imagedata r:id="rId918" o:title=""/>
          </v:shape>
          <o:OLEObject Type="Embed" ProgID="Equation.DSMT4" ShapeID="_x0000_i1475" DrawAspect="Content" ObjectID="_1794302825" r:id="rId919"/>
        </w:object>
      </w:r>
      <w:r w:rsidR="004056A8" w:rsidRPr="004056A8">
        <w:rPr>
          <w:lang w:val="vi-VN"/>
        </w:rPr>
        <w:t xml:space="preserve"> </w:t>
      </w:r>
      <w:r w:rsidRPr="00764D4F">
        <w:rPr>
          <w:color w:val="000000"/>
          <w:lang w:val="vi-VN"/>
        </w:rPr>
        <w:t xml:space="preserve">nên có phương trình là </w:t>
      </w:r>
      <w:r w:rsidR="004056A8" w:rsidRPr="002A6133">
        <w:rPr>
          <w:position w:val="-10"/>
        </w:rPr>
        <w:object w:dxaOrig="1540" w:dyaOrig="320" w14:anchorId="2D4C59B1">
          <v:shape id="_x0000_i1476" type="#_x0000_t75" style="width:77.25pt;height:15.75pt" o:ole="">
            <v:imagedata r:id="rId920" o:title=""/>
          </v:shape>
          <o:OLEObject Type="Embed" ProgID="Equation.DSMT4" ShapeID="_x0000_i1476" DrawAspect="Content" ObjectID="_1794302826" r:id="rId921"/>
        </w:object>
      </w:r>
      <w:r w:rsidR="004056A8" w:rsidRPr="004056A8">
        <w:rPr>
          <w:lang w:val="vi-VN"/>
        </w:rPr>
        <w:t>.</w:t>
      </w:r>
    </w:p>
    <w:bookmarkEnd w:id="10"/>
    <w:p w14:paraId="25A8D5C5" w14:textId="77777777" w:rsidR="00C8047F" w:rsidRPr="00764D4F" w:rsidRDefault="00C8047F" w:rsidP="00764D4F">
      <w:pPr>
        <w:rPr>
          <w:b/>
          <w:color w:val="000000"/>
          <w:szCs w:val="24"/>
          <w:lang w:val="vi-VN"/>
        </w:rPr>
      </w:pPr>
      <w:r w:rsidRPr="00764D4F">
        <w:rPr>
          <w:b/>
          <w:color w:val="000000"/>
          <w:szCs w:val="24"/>
          <w:lang w:val="vi-VN"/>
        </w:rPr>
        <w:t>Câu 23: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14:paraId="591DC067" w14:textId="77777777" w:rsidR="00764D4F" w:rsidRPr="004056A8"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Tính độ dài đường sinh từ công thức diện tích xung quanh hình nón </w:t>
      </w:r>
      <w:r w:rsidR="004056A8" w:rsidRPr="002A6133">
        <w:rPr>
          <w:position w:val="-14"/>
        </w:rPr>
        <w:object w:dxaOrig="999" w:dyaOrig="380" w14:anchorId="6519ADA5">
          <v:shape id="_x0000_i1477" type="#_x0000_t75" style="width:50.25pt;height:18.75pt" o:ole="">
            <v:imagedata r:id="rId922" o:title=""/>
          </v:shape>
          <o:OLEObject Type="Embed" ProgID="Equation.DSMT4" ShapeID="_x0000_i1477" DrawAspect="Content" ObjectID="_1794302827" r:id="rId923"/>
        </w:object>
      </w:r>
      <w:r w:rsidR="004056A8" w:rsidRPr="004056A8">
        <w:rPr>
          <w:lang w:val="vi-VN"/>
        </w:rPr>
        <w:t>.</w:t>
      </w:r>
    </w:p>
    <w:p w14:paraId="656B2773" w14:textId="77777777" w:rsidR="00764D4F" w:rsidRPr="004056A8" w:rsidRDefault="00764D4F" w:rsidP="00764D4F">
      <w:pPr>
        <w:rPr>
          <w:color w:val="000000"/>
          <w:lang w:val="vi-VN"/>
        </w:rPr>
      </w:pPr>
      <w:r w:rsidRPr="00764D4F">
        <w:rPr>
          <w:color w:val="000000"/>
          <w:lang w:val="vi-VN"/>
        </w:rPr>
        <w:t xml:space="preserve">- Tính chiều cao hình nón theo công thức </w:t>
      </w:r>
      <w:r w:rsidR="004056A8" w:rsidRPr="002A6133">
        <w:rPr>
          <w:position w:val="-6"/>
        </w:rPr>
        <w:object w:dxaOrig="1180" w:dyaOrig="320" w14:anchorId="252784AF">
          <v:shape id="_x0000_i1478" type="#_x0000_t75" style="width:59.25pt;height:15.75pt" o:ole="">
            <v:imagedata r:id="rId924" o:title=""/>
          </v:shape>
          <o:OLEObject Type="Embed" ProgID="Equation.DSMT4" ShapeID="_x0000_i1478" DrawAspect="Content" ObjectID="_1794302828" r:id="rId925"/>
        </w:object>
      </w:r>
      <w:r w:rsidR="004056A8" w:rsidRPr="004056A8">
        <w:rPr>
          <w:lang w:val="vi-VN"/>
        </w:rPr>
        <w:t>.</w:t>
      </w:r>
    </w:p>
    <w:p w14:paraId="5AD56687" w14:textId="77777777" w:rsidR="00764D4F" w:rsidRDefault="00764D4F" w:rsidP="00764D4F">
      <w:pPr>
        <w:rPr>
          <w:color w:val="000000"/>
          <w:lang w:val="vi-VN"/>
        </w:rPr>
      </w:pPr>
      <w:r w:rsidRPr="00764D4F">
        <w:rPr>
          <w:color w:val="000000"/>
          <w:lang w:val="vi-VN"/>
        </w:rPr>
        <w:t xml:space="preserve">- Thể tích khối nón </w:t>
      </w:r>
      <w:r w:rsidR="004056A8" w:rsidRPr="002A6133">
        <w:rPr>
          <w:position w:val="-24"/>
        </w:rPr>
        <w:object w:dxaOrig="1120" w:dyaOrig="620" w14:anchorId="7819FD12">
          <v:shape id="_x0000_i1479" type="#_x0000_t75" style="width:56.25pt;height:30.75pt" o:ole="">
            <v:imagedata r:id="rId926" o:title=""/>
          </v:shape>
          <o:OLEObject Type="Embed" ProgID="Equation.DSMT4" ShapeID="_x0000_i1479" DrawAspect="Content" ObjectID="_1794302829" r:id="rId927"/>
        </w:object>
      </w:r>
      <w:r w:rsidRPr="00764D4F">
        <w:rPr>
          <w:color w:val="000000"/>
          <w:lang w:val="vi-VN"/>
        </w:rPr>
        <w:t>.</w:t>
      </w:r>
    </w:p>
    <w:p w14:paraId="47CB3DA2" w14:textId="77777777" w:rsidR="00764D4F" w:rsidRDefault="00764D4F" w:rsidP="00764D4F">
      <w:pPr>
        <w:rPr>
          <w:color w:val="000000"/>
          <w:lang w:val="vi-VN"/>
        </w:rPr>
      </w:pPr>
      <w:r w:rsidRPr="00764D4F">
        <w:rPr>
          <w:b/>
          <w:bCs/>
          <w:color w:val="000000"/>
          <w:lang w:val="vi-VN"/>
        </w:rPr>
        <w:t xml:space="preserve">Giải chi tiết: </w:t>
      </w:r>
    </w:p>
    <w:p w14:paraId="5B083B9A" w14:textId="77777777" w:rsidR="00764D4F" w:rsidRDefault="00764D4F" w:rsidP="00764D4F">
      <w:pPr>
        <w:rPr>
          <w:color w:val="000000"/>
          <w:lang w:val="vi-VN"/>
        </w:rPr>
      </w:pPr>
      <w:r w:rsidRPr="00764D4F">
        <w:rPr>
          <w:color w:val="000000"/>
          <w:lang w:val="vi-VN"/>
        </w:rPr>
        <w:t xml:space="preserve">Ta có : </w:t>
      </w:r>
      <w:r w:rsidR="004056A8" w:rsidRPr="002A6133">
        <w:rPr>
          <w:position w:val="-14"/>
        </w:rPr>
        <w:object w:dxaOrig="3500" w:dyaOrig="420" w14:anchorId="180E9108">
          <v:shape id="_x0000_i1480" type="#_x0000_t75" style="width:174.75pt;height:21pt" o:ole="">
            <v:imagedata r:id="rId928" o:title=""/>
          </v:shape>
          <o:OLEObject Type="Embed" ProgID="Equation.DSMT4" ShapeID="_x0000_i1480" DrawAspect="Content" ObjectID="_1794302830" r:id="rId929"/>
        </w:object>
      </w:r>
      <w:r w:rsidR="004056A8" w:rsidRPr="004056A8">
        <w:rPr>
          <w:lang w:val="vi-VN"/>
        </w:rPr>
        <w:t>.</w:t>
      </w:r>
    </w:p>
    <w:p w14:paraId="65E37549" w14:textId="77777777" w:rsidR="00764D4F" w:rsidRDefault="00764D4F" w:rsidP="00764D4F">
      <w:pPr>
        <w:rPr>
          <w:color w:val="000000"/>
          <w:lang w:val="vi-VN"/>
        </w:rPr>
      </w:pPr>
      <w:r w:rsidRPr="00764D4F">
        <w:rPr>
          <w:color w:val="000000"/>
          <w:lang w:val="vi-VN"/>
        </w:rPr>
        <w:t xml:space="preserve">Lại có </w:t>
      </w:r>
      <w:r w:rsidR="004056A8" w:rsidRPr="002A6133">
        <w:rPr>
          <w:position w:val="-18"/>
        </w:rPr>
        <w:object w:dxaOrig="3019" w:dyaOrig="540" w14:anchorId="01DE8C31">
          <v:shape id="_x0000_i1481" type="#_x0000_t75" style="width:150.75pt;height:27pt" o:ole="">
            <v:imagedata r:id="rId930" o:title=""/>
          </v:shape>
          <o:OLEObject Type="Embed" ProgID="Equation.DSMT4" ShapeID="_x0000_i1481" DrawAspect="Content" ObjectID="_1794302831" r:id="rId931"/>
        </w:object>
      </w:r>
      <w:r w:rsidR="004056A8" w:rsidRPr="002A6133">
        <w:rPr>
          <w:position w:val="-6"/>
        </w:rPr>
        <w:object w:dxaOrig="1719" w:dyaOrig="320" w14:anchorId="51B4F4B0">
          <v:shape id="_x0000_i1482" type="#_x0000_t75" style="width:86.25pt;height:15.75pt" o:ole="">
            <v:imagedata r:id="rId932" o:title=""/>
          </v:shape>
          <o:OLEObject Type="Embed" ProgID="Equation.DSMT4" ShapeID="_x0000_i1482" DrawAspect="Content" ObjectID="_1794302832" r:id="rId933"/>
        </w:object>
      </w:r>
    </w:p>
    <w:p w14:paraId="62175266" w14:textId="77777777" w:rsidR="00C8047F" w:rsidRPr="00764D4F" w:rsidRDefault="00764D4F" w:rsidP="00C8047F">
      <w:pPr>
        <w:rPr>
          <w:color w:val="000000"/>
          <w:lang w:val="vi-VN"/>
        </w:rPr>
      </w:pPr>
      <w:r w:rsidRPr="00764D4F">
        <w:rPr>
          <w:color w:val="000000"/>
          <w:lang w:val="vi-VN"/>
        </w:rPr>
        <w:t xml:space="preserve">Vậy thể tích khối nón là : </w:t>
      </w:r>
      <w:r w:rsidR="004056A8" w:rsidRPr="002A6133">
        <w:rPr>
          <w:position w:val="-24"/>
        </w:rPr>
        <w:object w:dxaOrig="2720" w:dyaOrig="620" w14:anchorId="261BE952">
          <v:shape id="_x0000_i1483" type="#_x0000_t75" style="width:135.75pt;height:30.75pt" o:ole="">
            <v:imagedata r:id="rId934" o:title=""/>
          </v:shape>
          <o:OLEObject Type="Embed" ProgID="Equation.DSMT4" ShapeID="_x0000_i1483" DrawAspect="Content" ObjectID="_1794302833" r:id="rId935"/>
        </w:object>
      </w:r>
    </w:p>
    <w:p w14:paraId="33C10DF0"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14:paraId="104085D5"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Chu vi đường tròn bán kính R là </w:t>
      </w:r>
      <w:r w:rsidR="004056A8" w:rsidRPr="002A6133">
        <w:rPr>
          <w:position w:val="-6"/>
        </w:rPr>
        <w:object w:dxaOrig="920" w:dyaOrig="279" w14:anchorId="17D2B00E">
          <v:shape id="_x0000_i1484" type="#_x0000_t75" style="width:45.75pt;height:14.25pt" o:ole="">
            <v:imagedata r:id="rId936" o:title=""/>
          </v:shape>
          <o:OLEObject Type="Embed" ProgID="Equation.DSMT4" ShapeID="_x0000_i1484" DrawAspect="Content" ObjectID="_1794302834" r:id="rId937"/>
        </w:object>
      </w:r>
    </w:p>
    <w:p w14:paraId="165B0776" w14:textId="77777777" w:rsidR="00764D4F" w:rsidRDefault="00764D4F" w:rsidP="00764D4F">
      <w:pPr>
        <w:rPr>
          <w:color w:val="000000"/>
          <w:lang w:val="vi-VN"/>
        </w:rPr>
      </w:pPr>
      <w:r w:rsidRPr="00764D4F">
        <w:rPr>
          <w:color w:val="000000"/>
          <w:lang w:val="vi-VN"/>
        </w:rPr>
        <w:t xml:space="preserve">- Thể tích khối nón có chiều cao h, bán kính đáy r là </w:t>
      </w:r>
      <w:r w:rsidR="004056A8" w:rsidRPr="002A6133">
        <w:rPr>
          <w:position w:val="-24"/>
        </w:rPr>
        <w:object w:dxaOrig="1120" w:dyaOrig="620" w14:anchorId="08B8C495">
          <v:shape id="_x0000_i1485" type="#_x0000_t75" style="width:56.25pt;height:30.75pt" o:ole="">
            <v:imagedata r:id="rId938" o:title=""/>
          </v:shape>
          <o:OLEObject Type="Embed" ProgID="Equation.DSMT4" ShapeID="_x0000_i1485" DrawAspect="Content" ObjectID="_1794302835" r:id="rId939"/>
        </w:object>
      </w:r>
    </w:p>
    <w:p w14:paraId="3D39ED7E" w14:textId="77777777" w:rsidR="00764D4F" w:rsidRPr="004056A8" w:rsidRDefault="00764D4F" w:rsidP="00764D4F">
      <w:pPr>
        <w:rPr>
          <w:color w:val="000000"/>
          <w:lang w:val="vi-VN"/>
        </w:rPr>
      </w:pPr>
      <w:r w:rsidRPr="00764D4F">
        <w:rPr>
          <w:color w:val="000000"/>
          <w:lang w:val="vi-VN"/>
        </w:rPr>
        <w:t xml:space="preserve">- Thể tích khối trụ có chiều cao h, bán kính đáy r là </w:t>
      </w:r>
      <w:r w:rsidR="004056A8" w:rsidRPr="002A6133">
        <w:rPr>
          <w:position w:val="-6"/>
        </w:rPr>
        <w:object w:dxaOrig="940" w:dyaOrig="320" w14:anchorId="335A4426">
          <v:shape id="_x0000_i1486" type="#_x0000_t75" style="width:47.25pt;height:15.75pt" o:ole="">
            <v:imagedata r:id="rId940" o:title=""/>
          </v:shape>
          <o:OLEObject Type="Embed" ProgID="Equation.DSMT4" ShapeID="_x0000_i1486" DrawAspect="Content" ObjectID="_1794302836" r:id="rId941"/>
        </w:object>
      </w:r>
      <w:r w:rsidR="004056A8" w:rsidRPr="004056A8">
        <w:rPr>
          <w:lang w:val="vi-VN"/>
        </w:rPr>
        <w:t>.</w:t>
      </w:r>
    </w:p>
    <w:p w14:paraId="7258DA61" w14:textId="77777777" w:rsidR="00764D4F" w:rsidRDefault="00764D4F" w:rsidP="00764D4F">
      <w:pPr>
        <w:rPr>
          <w:color w:val="000000"/>
          <w:lang w:val="vi-VN"/>
        </w:rPr>
      </w:pPr>
      <w:r w:rsidRPr="00764D4F">
        <w:rPr>
          <w:b/>
          <w:bCs/>
          <w:color w:val="000000"/>
          <w:lang w:val="vi-VN"/>
        </w:rPr>
        <w:t xml:space="preserve">Giải chi tiết: </w:t>
      </w:r>
    </w:p>
    <w:p w14:paraId="55BEB2BF" w14:textId="77777777" w:rsidR="00764D4F" w:rsidRDefault="00764D4F" w:rsidP="00764D4F">
      <w:pPr>
        <w:rPr>
          <w:color w:val="000000"/>
          <w:lang w:val="vi-VN"/>
        </w:rPr>
      </w:pPr>
      <w:r w:rsidRPr="00764D4F">
        <w:rPr>
          <w:color w:val="000000"/>
          <w:lang w:val="vi-VN"/>
        </w:rPr>
        <w:t xml:space="preserve">Gọi </w:t>
      </w:r>
      <w:r w:rsidR="004056A8" w:rsidRPr="004056A8">
        <w:rPr>
          <w:color w:val="000000"/>
          <w:lang w:val="vi-VN"/>
        </w:rPr>
        <w:t>r</w:t>
      </w:r>
      <w:r w:rsidRPr="00764D4F">
        <w:rPr>
          <w:color w:val="000000"/>
          <w:lang w:val="vi-VN"/>
        </w:rPr>
        <w:t xml:space="preserve"> là bán kính đường tròn đáy của hình trụ và hình nón.</w:t>
      </w:r>
    </w:p>
    <w:p w14:paraId="0FDC3ECD" w14:textId="77777777" w:rsidR="00764D4F" w:rsidRDefault="00764D4F" w:rsidP="00764D4F">
      <w:pPr>
        <w:rPr>
          <w:color w:val="000000"/>
          <w:lang w:val="vi-VN"/>
        </w:rPr>
      </w:pPr>
      <w:r w:rsidRPr="00764D4F">
        <w:rPr>
          <w:color w:val="000000"/>
          <w:lang w:val="vi-VN"/>
        </w:rPr>
        <w:t xml:space="preserve">Theo bài ra ta có: Chu vi đáy là </w:t>
      </w:r>
      <w:r w:rsidR="004056A8" w:rsidRPr="002A6133">
        <w:rPr>
          <w:position w:val="-14"/>
        </w:rPr>
        <w:object w:dxaOrig="3460" w:dyaOrig="420" w14:anchorId="28F52C3D">
          <v:shape id="_x0000_i1487" type="#_x0000_t75" style="width:173.25pt;height:21pt" o:ole="">
            <v:imagedata r:id="rId942" o:title=""/>
          </v:shape>
          <o:OLEObject Type="Embed" ProgID="Equation.DSMT4" ShapeID="_x0000_i1487" DrawAspect="Content" ObjectID="_1794302837" r:id="rId943"/>
        </w:object>
      </w:r>
    </w:p>
    <w:p w14:paraId="0F620A27" w14:textId="77777777" w:rsidR="00764D4F" w:rsidRDefault="00764D4F" w:rsidP="00764D4F">
      <w:pPr>
        <w:rPr>
          <w:color w:val="000000"/>
          <w:lang w:val="vi-VN"/>
        </w:rPr>
      </w:pPr>
      <w:r w:rsidRPr="00764D4F">
        <w:rPr>
          <w:color w:val="000000"/>
          <w:lang w:val="vi-VN"/>
        </w:rPr>
        <w:t xml:space="preserve">Thể tích khối nón là </w:t>
      </w:r>
      <w:r w:rsidR="004056A8" w:rsidRPr="002A6133">
        <w:rPr>
          <w:position w:val="-24"/>
        </w:rPr>
        <w:object w:dxaOrig="4420" w:dyaOrig="620" w14:anchorId="60AEF01B">
          <v:shape id="_x0000_i1488" type="#_x0000_t75" style="width:221.25pt;height:30.75pt" o:ole="">
            <v:imagedata r:id="rId944" o:title=""/>
          </v:shape>
          <o:OLEObject Type="Embed" ProgID="Equation.DSMT4" ShapeID="_x0000_i1488" DrawAspect="Content" ObjectID="_1794302838" r:id="rId945"/>
        </w:object>
      </w:r>
    </w:p>
    <w:p w14:paraId="3F2C3F2D" w14:textId="77777777" w:rsidR="00764D4F" w:rsidRDefault="00764D4F" w:rsidP="00764D4F">
      <w:pPr>
        <w:rPr>
          <w:color w:val="000000"/>
          <w:lang w:val="vi-VN"/>
        </w:rPr>
      </w:pPr>
      <w:r w:rsidRPr="00764D4F">
        <w:rPr>
          <w:color w:val="000000"/>
          <w:lang w:val="vi-VN"/>
        </w:rPr>
        <w:t xml:space="preserve">Thể tích khối trụ là </w:t>
      </w:r>
      <w:r w:rsidR="004056A8" w:rsidRPr="002A6133">
        <w:rPr>
          <w:position w:val="-18"/>
        </w:rPr>
        <w:object w:dxaOrig="4280" w:dyaOrig="540" w14:anchorId="323E34BE">
          <v:shape id="_x0000_i1489" type="#_x0000_t75" style="width:213.75pt;height:27pt" o:ole="">
            <v:imagedata r:id="rId946" o:title=""/>
          </v:shape>
          <o:OLEObject Type="Embed" ProgID="Equation.DSMT4" ShapeID="_x0000_i1489" DrawAspect="Content" ObjectID="_1794302839" r:id="rId947"/>
        </w:object>
      </w:r>
    </w:p>
    <w:p w14:paraId="1F80865A" w14:textId="77777777" w:rsidR="00C8047F" w:rsidRPr="00764D4F" w:rsidRDefault="00764D4F" w:rsidP="00C8047F">
      <w:pPr>
        <w:rPr>
          <w:color w:val="000000"/>
          <w:lang w:val="vi-VN"/>
        </w:rPr>
      </w:pPr>
      <w:r w:rsidRPr="00764D4F">
        <w:rPr>
          <w:color w:val="000000"/>
          <w:lang w:val="vi-VN"/>
        </w:rPr>
        <w:t xml:space="preserve">Thể tích của cột là </w:t>
      </w:r>
      <w:r w:rsidR="004056A8" w:rsidRPr="002A6133">
        <w:rPr>
          <w:position w:val="-16"/>
        </w:rPr>
        <w:object w:dxaOrig="2640" w:dyaOrig="440" w14:anchorId="177A3D4F">
          <v:shape id="_x0000_i1490" type="#_x0000_t75" style="width:132pt;height:21.75pt" o:ole="">
            <v:imagedata r:id="rId948" o:title=""/>
          </v:shape>
          <o:OLEObject Type="Embed" ProgID="Equation.DSMT4" ShapeID="_x0000_i1490" DrawAspect="Content" ObjectID="_1794302840" r:id="rId949"/>
        </w:object>
      </w:r>
      <w:r w:rsidR="004056A8" w:rsidRPr="004056A8">
        <w:rPr>
          <w:lang w:val="vi-VN"/>
        </w:rPr>
        <w:t>.</w:t>
      </w:r>
    </w:p>
    <w:p w14:paraId="20AEFED8"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25:</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14:paraId="74735744"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So sánh </w:t>
      </w:r>
      <w:r w:rsidR="004056A8" w:rsidRPr="002A6133">
        <w:rPr>
          <w:position w:val="-12"/>
        </w:rPr>
        <w:object w:dxaOrig="1460" w:dyaOrig="360" w14:anchorId="478EC2D6">
          <v:shape id="_x0000_i1491" type="#_x0000_t75" style="width:72.75pt;height:18pt" o:ole="">
            <v:imagedata r:id="rId950" o:title=""/>
          </v:shape>
          <o:OLEObject Type="Embed" ProgID="Equation.DSMT4" ShapeID="_x0000_i1491" DrawAspect="Content" ObjectID="_1794302841" r:id="rId951"/>
        </w:object>
      </w:r>
    </w:p>
    <w:p w14:paraId="07E7D1C1" w14:textId="77777777" w:rsidR="00764D4F" w:rsidRDefault="00764D4F" w:rsidP="00764D4F">
      <w:pPr>
        <w:rPr>
          <w:color w:val="000000"/>
          <w:lang w:val="vi-VN"/>
        </w:rPr>
      </w:pPr>
      <w:r w:rsidRPr="00764D4F">
        <w:rPr>
          <w:color w:val="000000"/>
          <w:lang w:val="vi-VN"/>
        </w:rPr>
        <w:t xml:space="preserve">- So sánh </w:t>
      </w:r>
      <w:r w:rsidR="004056A8" w:rsidRPr="002A6133">
        <w:rPr>
          <w:position w:val="-12"/>
        </w:rPr>
        <w:object w:dxaOrig="1719" w:dyaOrig="360" w14:anchorId="4AD55BFD">
          <v:shape id="_x0000_i1492" type="#_x0000_t75" style="width:86.25pt;height:18pt" o:ole="">
            <v:imagedata r:id="rId952" o:title=""/>
          </v:shape>
          <o:OLEObject Type="Embed" ProgID="Equation.DSMT4" ShapeID="_x0000_i1492" DrawAspect="Content" ObjectID="_1794302842" r:id="rId953"/>
        </w:object>
      </w:r>
      <w:r w:rsidRPr="00764D4F">
        <w:rPr>
          <w:color w:val="000000"/>
          <w:lang w:val="vi-VN"/>
        </w:rPr>
        <w:t xml:space="preserve">, từ đó so sánh </w:t>
      </w:r>
      <w:r w:rsidR="004056A8" w:rsidRPr="002A6133">
        <w:rPr>
          <w:position w:val="-12"/>
        </w:rPr>
        <w:object w:dxaOrig="1060" w:dyaOrig="360" w14:anchorId="7636E75A">
          <v:shape id="_x0000_i1493" type="#_x0000_t75" style="width:53.25pt;height:18pt" o:ole="">
            <v:imagedata r:id="rId954" o:title=""/>
          </v:shape>
          <o:OLEObject Type="Embed" ProgID="Equation.DSMT4" ShapeID="_x0000_i1493" DrawAspect="Content" ObjectID="_1794302843" r:id="rId955"/>
        </w:object>
      </w:r>
      <w:r w:rsidR="004056A8">
        <w:t>.</w:t>
      </w:r>
    </w:p>
    <w:p w14:paraId="63668AF0" w14:textId="77777777" w:rsidR="00764D4F" w:rsidRDefault="00764D4F" w:rsidP="00764D4F">
      <w:pPr>
        <w:rPr>
          <w:color w:val="000000"/>
          <w:lang w:val="vi-VN"/>
        </w:rPr>
      </w:pPr>
      <w:r w:rsidRPr="00764D4F">
        <w:rPr>
          <w:b/>
          <w:bCs/>
          <w:color w:val="000000"/>
          <w:lang w:val="vi-VN"/>
        </w:rPr>
        <w:t xml:space="preserve">Giải chi tiết: </w:t>
      </w:r>
    </w:p>
    <w:p w14:paraId="6FED115F" w14:textId="77777777" w:rsidR="00764D4F" w:rsidRDefault="00EF1727" w:rsidP="00764D4F">
      <w:pPr>
        <w:rPr>
          <w:color w:val="000000"/>
          <w:lang w:val="vi-VN"/>
        </w:rPr>
      </w:pPr>
      <w:r>
        <w:rPr>
          <w:noProof/>
          <w:color w:val="000000"/>
        </w:rPr>
        <w:drawing>
          <wp:inline distT="0" distB="0" distL="0" distR="0" wp14:anchorId="33565DDC" wp14:editId="135B85A2">
            <wp:extent cx="2867025" cy="2600325"/>
            <wp:effectExtent l="0" t="0" r="9525" b="9525"/>
            <wp:docPr id="484" name="Picture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956">
                      <a:extLst>
                        <a:ext uri="{28A0092B-C50C-407E-A947-70E740481C1C}">
                          <a14:useLocalDpi xmlns:a14="http://schemas.microsoft.com/office/drawing/2010/main" val="0"/>
                        </a:ext>
                      </a:extLst>
                    </a:blip>
                    <a:srcRect/>
                    <a:stretch>
                      <a:fillRect/>
                    </a:stretch>
                  </pic:blipFill>
                  <pic:spPr bwMode="auto">
                    <a:xfrm>
                      <a:off x="0" y="0"/>
                      <a:ext cx="2867025" cy="2600325"/>
                    </a:xfrm>
                    <a:prstGeom prst="rect">
                      <a:avLst/>
                    </a:prstGeom>
                    <a:noFill/>
                    <a:ln>
                      <a:noFill/>
                    </a:ln>
                  </pic:spPr>
                </pic:pic>
              </a:graphicData>
            </a:graphic>
          </wp:inline>
        </w:drawing>
      </w:r>
    </w:p>
    <w:p w14:paraId="74C050D6" w14:textId="77777777" w:rsidR="00764D4F" w:rsidRPr="004056A8" w:rsidRDefault="00764D4F" w:rsidP="00764D4F">
      <w:pPr>
        <w:rPr>
          <w:color w:val="000000"/>
          <w:lang w:val="vi-VN"/>
        </w:rPr>
      </w:pPr>
      <w:r w:rsidRPr="00764D4F">
        <w:rPr>
          <w:color w:val="000000"/>
          <w:lang w:val="vi-VN"/>
        </w:rPr>
        <w:t xml:space="preserve">Gọi M là trung điểm của </w:t>
      </w:r>
      <w:r w:rsidR="004056A8" w:rsidRPr="002A6133">
        <w:rPr>
          <w:position w:val="-6"/>
        </w:rPr>
        <w:object w:dxaOrig="499" w:dyaOrig="279" w14:anchorId="392260FB">
          <v:shape id="_x0000_i1494" type="#_x0000_t75" style="width:24.75pt;height:14.25pt" o:ole="">
            <v:imagedata r:id="rId957" o:title=""/>
          </v:shape>
          <o:OLEObject Type="Embed" ProgID="Equation.DSMT4" ShapeID="_x0000_i1494" DrawAspect="Content" ObjectID="_1794302844" r:id="rId958"/>
        </w:object>
      </w:r>
      <w:r w:rsidRPr="00764D4F">
        <w:rPr>
          <w:color w:val="000000"/>
          <w:lang w:val="vi-VN"/>
        </w:rPr>
        <w:t xml:space="preserve"> ta có: </w:t>
      </w:r>
      <w:r w:rsidR="004056A8" w:rsidRPr="002A6133">
        <w:rPr>
          <w:position w:val="-24"/>
        </w:rPr>
        <w:object w:dxaOrig="1579" w:dyaOrig="620" w14:anchorId="76EF61CF">
          <v:shape id="_x0000_i1495" type="#_x0000_t75" style="width:78.75pt;height:30.75pt" o:ole="">
            <v:imagedata r:id="rId959" o:title=""/>
          </v:shape>
          <o:OLEObject Type="Embed" ProgID="Equation.DSMT4" ShapeID="_x0000_i1495" DrawAspect="Content" ObjectID="_1794302845" r:id="rId960"/>
        </w:object>
      </w:r>
      <w:r w:rsidR="004056A8" w:rsidRPr="004056A8">
        <w:rPr>
          <w:lang w:val="vi-VN"/>
        </w:rPr>
        <w:t xml:space="preserve"> </w:t>
      </w:r>
      <w:r w:rsidR="004056A8" w:rsidRPr="002A6133">
        <w:rPr>
          <w:position w:val="-24"/>
        </w:rPr>
        <w:object w:dxaOrig="2079" w:dyaOrig="620" w14:anchorId="5888403A">
          <v:shape id="_x0000_i1496" type="#_x0000_t75" style="width:104.25pt;height:30.75pt" o:ole="">
            <v:imagedata r:id="rId961" o:title=""/>
          </v:shape>
          <o:OLEObject Type="Embed" ProgID="Equation.DSMT4" ShapeID="_x0000_i1496" DrawAspect="Content" ObjectID="_1794302846" r:id="rId962"/>
        </w:object>
      </w:r>
      <w:r w:rsidR="004056A8" w:rsidRPr="004056A8">
        <w:rPr>
          <w:lang w:val="vi-VN"/>
        </w:rPr>
        <w:t>.</w:t>
      </w:r>
    </w:p>
    <w:p w14:paraId="10EA0E2B" w14:textId="77777777" w:rsidR="00764D4F" w:rsidRDefault="00764D4F" w:rsidP="00764D4F">
      <w:pPr>
        <w:rPr>
          <w:color w:val="000000"/>
          <w:lang w:val="vi-VN"/>
        </w:rPr>
      </w:pPr>
      <w:r w:rsidRPr="00764D4F">
        <w:rPr>
          <w:color w:val="000000"/>
          <w:lang w:val="vi-VN"/>
        </w:rPr>
        <w:t xml:space="preserve">Mà </w:t>
      </w:r>
      <w:r w:rsidR="004056A8" w:rsidRPr="002A6133">
        <w:rPr>
          <w:position w:val="-24"/>
        </w:rPr>
        <w:object w:dxaOrig="3500" w:dyaOrig="620" w14:anchorId="7E14DEFD">
          <v:shape id="_x0000_i1497" type="#_x0000_t75" style="width:174.75pt;height:30.75pt" o:ole="">
            <v:imagedata r:id="rId963" o:title=""/>
          </v:shape>
          <o:OLEObject Type="Embed" ProgID="Equation.DSMT4" ShapeID="_x0000_i1497" DrawAspect="Content" ObjectID="_1794302847" r:id="rId964"/>
        </w:object>
      </w:r>
      <w:r w:rsidRPr="00764D4F">
        <w:rPr>
          <w:color w:val="000000"/>
          <w:lang w:val="vi-VN"/>
        </w:rPr>
        <w:t>.</w:t>
      </w:r>
    </w:p>
    <w:p w14:paraId="7E2E34CD" w14:textId="77777777" w:rsidR="004056A8" w:rsidRPr="00105718" w:rsidRDefault="004056A8" w:rsidP="00764D4F">
      <w:pPr>
        <w:rPr>
          <w:lang w:val="vi-VN"/>
        </w:rPr>
      </w:pPr>
      <w:r w:rsidRPr="002A6133">
        <w:rPr>
          <w:position w:val="-24"/>
        </w:rPr>
        <w:object w:dxaOrig="3519" w:dyaOrig="620" w14:anchorId="01BB7BA9">
          <v:shape id="_x0000_i1498" type="#_x0000_t75" style="width:176.25pt;height:30.75pt" o:ole="">
            <v:imagedata r:id="rId965" o:title=""/>
          </v:shape>
          <o:OLEObject Type="Embed" ProgID="Equation.DSMT4" ShapeID="_x0000_i1498" DrawAspect="Content" ObjectID="_1794302848" r:id="rId966"/>
        </w:object>
      </w:r>
      <w:r w:rsidRPr="00105718">
        <w:rPr>
          <w:lang w:val="vi-VN"/>
        </w:rPr>
        <w:t>.</w:t>
      </w:r>
    </w:p>
    <w:p w14:paraId="4DAC8A9E" w14:textId="77777777" w:rsidR="00C8047F" w:rsidRPr="00764D4F" w:rsidRDefault="00764D4F" w:rsidP="00C8047F">
      <w:pPr>
        <w:rPr>
          <w:color w:val="000000"/>
          <w:lang w:val="vi-VN"/>
        </w:rPr>
      </w:pPr>
      <w:r w:rsidRPr="00764D4F">
        <w:rPr>
          <w:color w:val="000000"/>
          <w:lang w:val="vi-VN"/>
        </w:rPr>
        <w:t xml:space="preserve">Vậy </w:t>
      </w:r>
      <w:r w:rsidR="004056A8" w:rsidRPr="002A6133">
        <w:rPr>
          <w:position w:val="-24"/>
        </w:rPr>
        <w:object w:dxaOrig="700" w:dyaOrig="620" w14:anchorId="1083BDAB">
          <v:shape id="_x0000_i1499" type="#_x0000_t75" style="width:35.25pt;height:30.75pt" o:ole="">
            <v:imagedata r:id="rId967" o:title=""/>
          </v:shape>
          <o:OLEObject Type="Embed" ProgID="Equation.DSMT4" ShapeID="_x0000_i1499" DrawAspect="Content" ObjectID="_1794302849" r:id="rId968"/>
        </w:object>
      </w:r>
    </w:p>
    <w:p w14:paraId="6F4EA9D6"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26:</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37D659CC"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Vẽ hình sau đó sử dụng định lý Ta-lét trong tam giác.</w:t>
      </w:r>
    </w:p>
    <w:p w14:paraId="353FC60B" w14:textId="77777777" w:rsidR="00764D4F" w:rsidRDefault="00764D4F" w:rsidP="00764D4F">
      <w:pPr>
        <w:rPr>
          <w:color w:val="000000"/>
          <w:lang w:val="vi-VN"/>
        </w:rPr>
      </w:pPr>
      <w:r w:rsidRPr="00764D4F">
        <w:rPr>
          <w:b/>
          <w:bCs/>
          <w:color w:val="000000"/>
          <w:lang w:val="vi-VN"/>
        </w:rPr>
        <w:t xml:space="preserve">Giải chi tiết: </w:t>
      </w:r>
    </w:p>
    <w:p w14:paraId="6A9D7327" w14:textId="77777777" w:rsidR="00764D4F" w:rsidRDefault="00EF1727" w:rsidP="00764D4F">
      <w:pPr>
        <w:rPr>
          <w:color w:val="000000"/>
          <w:lang w:val="vi-VN"/>
        </w:rPr>
      </w:pPr>
      <w:r>
        <w:rPr>
          <w:noProof/>
          <w:color w:val="000000"/>
        </w:rPr>
        <w:drawing>
          <wp:inline distT="0" distB="0" distL="0" distR="0" wp14:anchorId="290FF03D" wp14:editId="63801798">
            <wp:extent cx="2324100" cy="2543175"/>
            <wp:effectExtent l="0" t="0" r="0" b="9525"/>
            <wp:docPr id="491" name="Picture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969">
                      <a:extLst>
                        <a:ext uri="{28A0092B-C50C-407E-A947-70E740481C1C}">
                          <a14:useLocalDpi xmlns:a14="http://schemas.microsoft.com/office/drawing/2010/main" val="0"/>
                        </a:ext>
                      </a:extLst>
                    </a:blip>
                    <a:srcRect/>
                    <a:stretch>
                      <a:fillRect/>
                    </a:stretch>
                  </pic:blipFill>
                  <pic:spPr bwMode="auto">
                    <a:xfrm>
                      <a:off x="0" y="0"/>
                      <a:ext cx="2324100" cy="2543175"/>
                    </a:xfrm>
                    <a:prstGeom prst="rect">
                      <a:avLst/>
                    </a:prstGeom>
                    <a:noFill/>
                    <a:ln>
                      <a:noFill/>
                    </a:ln>
                  </pic:spPr>
                </pic:pic>
              </a:graphicData>
            </a:graphic>
          </wp:inline>
        </w:drawing>
      </w:r>
    </w:p>
    <w:p w14:paraId="3557933C" w14:textId="77777777" w:rsidR="00764D4F" w:rsidRDefault="00764D4F" w:rsidP="00764D4F">
      <w:pPr>
        <w:rPr>
          <w:color w:val="000000"/>
          <w:lang w:val="vi-VN"/>
        </w:rPr>
      </w:pPr>
      <w:r w:rsidRPr="00764D4F">
        <w:rPr>
          <w:color w:val="000000"/>
          <w:lang w:val="vi-VN"/>
        </w:rPr>
        <w:t xml:space="preserve">Trog </w:t>
      </w:r>
      <w:r w:rsidR="004056A8" w:rsidRPr="002A6133">
        <w:rPr>
          <w:position w:val="-14"/>
        </w:rPr>
        <w:object w:dxaOrig="760" w:dyaOrig="400" w14:anchorId="44160E57">
          <v:shape id="_x0000_i1500" type="#_x0000_t75" style="width:38.25pt;height:20.25pt" o:ole="">
            <v:imagedata r:id="rId970" o:title=""/>
          </v:shape>
          <o:OLEObject Type="Embed" ProgID="Equation.DSMT4" ShapeID="_x0000_i1500" DrawAspect="Content" ObjectID="_1794302850" r:id="rId971"/>
        </w:object>
      </w:r>
      <w:r w:rsidRPr="00764D4F">
        <w:rPr>
          <w:color w:val="000000"/>
          <w:lang w:val="vi-VN"/>
        </w:rPr>
        <w:t xml:space="preserve"> qua </w:t>
      </w:r>
      <w:r w:rsidR="004056A8" w:rsidRPr="002A6133">
        <w:rPr>
          <w:position w:val="-4"/>
        </w:rPr>
        <w:object w:dxaOrig="320" w:dyaOrig="260" w14:anchorId="1D30FD91">
          <v:shape id="_x0000_i1501" type="#_x0000_t75" style="width:15.75pt;height:12.75pt" o:ole="">
            <v:imagedata r:id="rId972" o:title=""/>
          </v:shape>
          <o:OLEObject Type="Embed" ProgID="Equation.DSMT4" ShapeID="_x0000_i1501" DrawAspect="Content" ObjectID="_1794302851" r:id="rId973"/>
        </w:object>
      </w:r>
      <w:r w:rsidR="004056A8" w:rsidRPr="004056A8">
        <w:rPr>
          <w:color w:val="000000"/>
          <w:lang w:val="vi-VN"/>
        </w:rPr>
        <w:t xml:space="preserve"> </w:t>
      </w:r>
      <w:r w:rsidRPr="00764D4F">
        <w:rPr>
          <w:color w:val="000000"/>
          <w:lang w:val="vi-VN"/>
        </w:rPr>
        <w:t xml:space="preserve">kẻ đường thẳng song song với </w:t>
      </w:r>
      <w:r w:rsidR="004056A8" w:rsidRPr="002A6133">
        <w:rPr>
          <w:position w:val="-4"/>
        </w:rPr>
        <w:object w:dxaOrig="340" w:dyaOrig="260" w14:anchorId="7B7C74F8">
          <v:shape id="_x0000_i1502" type="#_x0000_t75" style="width:17.25pt;height:12.75pt" o:ole="">
            <v:imagedata r:id="rId974" o:title=""/>
          </v:shape>
          <o:OLEObject Type="Embed" ProgID="Equation.DSMT4" ShapeID="_x0000_i1502" DrawAspect="Content" ObjectID="_1794302852" r:id="rId975"/>
        </w:object>
      </w:r>
      <w:r w:rsidR="004056A8" w:rsidRPr="004056A8">
        <w:rPr>
          <w:color w:val="000000"/>
          <w:lang w:val="vi-VN"/>
        </w:rPr>
        <w:t xml:space="preserve"> </w:t>
      </w:r>
      <w:r w:rsidRPr="00764D4F">
        <w:rPr>
          <w:color w:val="000000"/>
          <w:lang w:val="vi-VN"/>
        </w:rPr>
        <w:t xml:space="preserve">cắt </w:t>
      </w:r>
      <w:r w:rsidR="004056A8" w:rsidRPr="002A6133">
        <w:rPr>
          <w:position w:val="-6"/>
        </w:rPr>
        <w:object w:dxaOrig="420" w:dyaOrig="279" w14:anchorId="70A0515E">
          <v:shape id="_x0000_i1503" type="#_x0000_t75" style="width:21pt;height:14.25pt" o:ole="">
            <v:imagedata r:id="rId976" o:title=""/>
          </v:shape>
          <o:OLEObject Type="Embed" ProgID="Equation.DSMT4" ShapeID="_x0000_i1503" DrawAspect="Content" ObjectID="_1794302853" r:id="rId977"/>
        </w:object>
      </w:r>
      <w:r w:rsidRPr="00764D4F">
        <w:rPr>
          <w:color w:val="000000"/>
          <w:lang w:val="vi-VN"/>
        </w:rPr>
        <w:t xml:space="preserve"> tại J.</w:t>
      </w:r>
    </w:p>
    <w:p w14:paraId="7BB82622" w14:textId="77777777" w:rsidR="00764D4F" w:rsidRDefault="00764D4F" w:rsidP="00764D4F">
      <w:pPr>
        <w:rPr>
          <w:color w:val="000000"/>
          <w:lang w:val="vi-VN"/>
        </w:rPr>
      </w:pPr>
      <w:r w:rsidRPr="00764D4F">
        <w:rPr>
          <w:color w:val="000000"/>
          <w:lang w:val="vi-VN"/>
        </w:rPr>
        <w:t xml:space="preserve">Xét tam giác </w:t>
      </w:r>
      <w:r w:rsidR="004056A8" w:rsidRPr="002A6133">
        <w:rPr>
          <w:position w:val="-6"/>
        </w:rPr>
        <w:object w:dxaOrig="580" w:dyaOrig="279" w14:anchorId="515E65FA">
          <v:shape id="_x0000_i1504" type="#_x0000_t75" style="width:29.25pt;height:14.25pt" o:ole="">
            <v:imagedata r:id="rId978" o:title=""/>
          </v:shape>
          <o:OLEObject Type="Embed" ProgID="Equation.DSMT4" ShapeID="_x0000_i1504" DrawAspect="Content" ObjectID="_1794302854" r:id="rId979"/>
        </w:object>
      </w:r>
      <w:r w:rsidRPr="00764D4F">
        <w:rPr>
          <w:color w:val="000000"/>
          <w:lang w:val="vi-VN"/>
        </w:rPr>
        <w:t xml:space="preserve"> ta có: </w:t>
      </w:r>
      <w:r w:rsidR="004056A8" w:rsidRPr="002A6133">
        <w:rPr>
          <w:position w:val="-32"/>
        </w:rPr>
        <w:object w:dxaOrig="3360" w:dyaOrig="760" w14:anchorId="2D7B1824">
          <v:shape id="_x0000_i1505" type="#_x0000_t75" style="width:168pt;height:38.25pt" o:ole="">
            <v:imagedata r:id="rId980" o:title=""/>
          </v:shape>
          <o:OLEObject Type="Embed" ProgID="Equation.DSMT4" ShapeID="_x0000_i1505" DrawAspect="Content" ObjectID="_1794302855" r:id="rId981"/>
        </w:object>
      </w:r>
    </w:p>
    <w:p w14:paraId="629BCF2D" w14:textId="77777777" w:rsidR="00764D4F" w:rsidRDefault="00764D4F" w:rsidP="00764D4F">
      <w:pPr>
        <w:rPr>
          <w:color w:val="000000"/>
          <w:lang w:val="vi-VN"/>
        </w:rPr>
      </w:pPr>
      <w:r w:rsidRPr="00764D4F">
        <w:rPr>
          <w:color w:val="000000"/>
          <w:lang w:val="vi-VN"/>
        </w:rPr>
        <w:t xml:space="preserve">Xét tam giác </w:t>
      </w:r>
      <w:r w:rsidR="004056A8" w:rsidRPr="002A6133">
        <w:rPr>
          <w:position w:val="-4"/>
        </w:rPr>
        <w:object w:dxaOrig="480" w:dyaOrig="260" w14:anchorId="6659DB44">
          <v:shape id="_x0000_i1506" type="#_x0000_t75" style="width:24pt;height:12.75pt" o:ole="">
            <v:imagedata r:id="rId982" o:title=""/>
          </v:shape>
          <o:OLEObject Type="Embed" ProgID="Equation.DSMT4" ShapeID="_x0000_i1506" DrawAspect="Content" ObjectID="_1794302856" r:id="rId983"/>
        </w:object>
      </w:r>
      <w:r w:rsidRPr="00764D4F">
        <w:rPr>
          <w:color w:val="000000"/>
          <w:lang w:val="vi-VN"/>
        </w:rPr>
        <w:t xml:space="preserve"> ta có: </w:t>
      </w:r>
      <w:r w:rsidR="004056A8" w:rsidRPr="002A6133">
        <w:rPr>
          <w:position w:val="-30"/>
        </w:rPr>
        <w:object w:dxaOrig="2920" w:dyaOrig="720" w14:anchorId="203DB6C4">
          <v:shape id="_x0000_i1507" type="#_x0000_t75" style="width:146.25pt;height:36pt" o:ole="">
            <v:imagedata r:id="rId984" o:title=""/>
          </v:shape>
          <o:OLEObject Type="Embed" ProgID="Equation.DSMT4" ShapeID="_x0000_i1507" DrawAspect="Content" ObjectID="_1794302857" r:id="rId985"/>
        </w:object>
      </w:r>
    </w:p>
    <w:p w14:paraId="0E67CFB0" w14:textId="77777777" w:rsidR="00C8047F" w:rsidRPr="00764D4F" w:rsidRDefault="00764D4F" w:rsidP="00C8047F">
      <w:pPr>
        <w:rPr>
          <w:color w:val="000000"/>
          <w:lang w:val="vi-VN"/>
        </w:rPr>
      </w:pPr>
      <w:r w:rsidRPr="00764D4F">
        <w:rPr>
          <w:color w:val="000000"/>
          <w:lang w:val="vi-VN"/>
        </w:rPr>
        <w:t>Từ (1)&amp;(2)</w:t>
      </w:r>
      <w:r w:rsidRPr="00764D4F">
        <w:rPr>
          <w:rFonts w:ascii="Cambria Math" w:hAnsi="Cambria Math" w:cs="Cambria Math"/>
          <w:color w:val="000000"/>
          <w:lang w:val="vi-VN"/>
        </w:rPr>
        <w:t>⇒</w:t>
      </w:r>
      <w:r w:rsidR="005E4382" w:rsidRPr="00105718">
        <w:rPr>
          <w:color w:val="000000"/>
          <w:lang w:val="vi-VN"/>
        </w:rPr>
        <w:t xml:space="preserve"> </w:t>
      </w:r>
      <w:r w:rsidR="005E4382" w:rsidRPr="003D7EDC">
        <w:rPr>
          <w:position w:val="-24"/>
        </w:rPr>
        <w:object w:dxaOrig="2140" w:dyaOrig="620" w14:anchorId="7A9948BA">
          <v:shape id="_x0000_i1508" type="#_x0000_t75" style="width:107.25pt;height:30.75pt" o:ole="">
            <v:imagedata r:id="rId986" o:title=""/>
          </v:shape>
          <o:OLEObject Type="Embed" ProgID="Equation.DSMT4" ShapeID="_x0000_i1508" DrawAspect="Content" ObjectID="_1794302858" r:id="rId987"/>
        </w:object>
      </w:r>
    </w:p>
    <w:bookmarkEnd w:id="11"/>
    <w:p w14:paraId="3F973A5A"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27:</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27A65701" w14:textId="77777777" w:rsidR="00764D4F" w:rsidRDefault="002A6555" w:rsidP="00764D4F">
      <w:pPr>
        <w:rPr>
          <w:color w:val="000000"/>
          <w:lang w:val="vi-VN"/>
        </w:rPr>
      </w:pPr>
      <w:r>
        <w:rPr>
          <w:b/>
          <w:bCs/>
          <w:color w:val="000000"/>
          <w:lang w:val="vi-VN"/>
        </w:rPr>
        <w:t xml:space="preserve">Phương pháp giải: </w:t>
      </w:r>
      <w:r w:rsidR="005E4382" w:rsidRPr="003D7EDC">
        <w:rPr>
          <w:position w:val="-12"/>
        </w:rPr>
        <w:object w:dxaOrig="1620" w:dyaOrig="360" w14:anchorId="65880B5E">
          <v:shape id="_x0000_i1509" type="#_x0000_t75" style="width:81pt;height:18pt" o:ole="">
            <v:imagedata r:id="rId988" o:title=""/>
          </v:shape>
          <o:OLEObject Type="Embed" ProgID="Equation.DSMT4" ShapeID="_x0000_i1509" DrawAspect="Content" ObjectID="_1794302859" r:id="rId989"/>
        </w:object>
      </w:r>
      <w:r w:rsidR="00764D4F" w:rsidRPr="00764D4F">
        <w:rPr>
          <w:color w:val="000000"/>
          <w:lang w:val="vi-VN"/>
        </w:rPr>
        <w:t xml:space="preserve"> với </w:t>
      </w:r>
      <w:r w:rsidR="005E4382" w:rsidRPr="003D7EDC">
        <w:rPr>
          <w:position w:val="-10"/>
        </w:rPr>
        <w:object w:dxaOrig="440" w:dyaOrig="320" w14:anchorId="2F290278">
          <v:shape id="_x0000_i1510" type="#_x0000_t75" style="width:21.75pt;height:15.75pt" o:ole="">
            <v:imagedata r:id="rId990" o:title=""/>
          </v:shape>
          <o:OLEObject Type="Embed" ProgID="Equation.DSMT4" ShapeID="_x0000_i1510" DrawAspect="Content" ObjectID="_1794302860" r:id="rId991"/>
        </w:object>
      </w:r>
      <w:r w:rsidR="00764D4F" w:rsidRPr="00764D4F">
        <w:rPr>
          <w:color w:val="000000"/>
          <w:lang w:val="vi-VN"/>
        </w:rPr>
        <w:t xml:space="preserve"> lần lượt là tâm và bán kính mặt cầu.</w:t>
      </w:r>
    </w:p>
    <w:p w14:paraId="33647FB4" w14:textId="77777777" w:rsidR="00764D4F" w:rsidRDefault="00764D4F" w:rsidP="00764D4F">
      <w:pPr>
        <w:rPr>
          <w:color w:val="000000"/>
          <w:lang w:val="vi-VN"/>
        </w:rPr>
      </w:pPr>
      <w:r w:rsidRPr="00764D4F">
        <w:rPr>
          <w:b/>
          <w:bCs/>
          <w:color w:val="000000"/>
          <w:lang w:val="vi-VN"/>
        </w:rPr>
        <w:t xml:space="preserve">Giải chi tiết: </w:t>
      </w:r>
    </w:p>
    <w:p w14:paraId="3183FB07" w14:textId="77777777" w:rsidR="00764D4F" w:rsidRDefault="00EF1727" w:rsidP="00764D4F">
      <w:pPr>
        <w:rPr>
          <w:color w:val="000000"/>
          <w:lang w:val="vi-VN"/>
        </w:rPr>
      </w:pPr>
      <w:r>
        <w:rPr>
          <w:noProof/>
          <w:color w:val="000000"/>
        </w:rPr>
        <w:drawing>
          <wp:inline distT="0" distB="0" distL="0" distR="0" wp14:anchorId="53508FF5" wp14:editId="54AF8617">
            <wp:extent cx="2000250" cy="1228725"/>
            <wp:effectExtent l="0" t="0" r="0" b="9525"/>
            <wp:docPr id="503" name="Picture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992">
                      <a:extLst>
                        <a:ext uri="{28A0092B-C50C-407E-A947-70E740481C1C}">
                          <a14:useLocalDpi xmlns:a14="http://schemas.microsoft.com/office/drawing/2010/main" val="0"/>
                        </a:ext>
                      </a:extLst>
                    </a:blip>
                    <a:srcRect/>
                    <a:stretch>
                      <a:fillRect/>
                    </a:stretch>
                  </pic:blipFill>
                  <pic:spPr bwMode="auto">
                    <a:xfrm>
                      <a:off x="0" y="0"/>
                      <a:ext cx="2000250" cy="1228725"/>
                    </a:xfrm>
                    <a:prstGeom prst="rect">
                      <a:avLst/>
                    </a:prstGeom>
                    <a:noFill/>
                    <a:ln>
                      <a:noFill/>
                    </a:ln>
                  </pic:spPr>
                </pic:pic>
              </a:graphicData>
            </a:graphic>
          </wp:inline>
        </w:drawing>
      </w:r>
    </w:p>
    <w:p w14:paraId="2F41FED4" w14:textId="77777777" w:rsidR="00764D4F" w:rsidRPr="005E4382" w:rsidRDefault="00764D4F" w:rsidP="00764D4F">
      <w:pPr>
        <w:rPr>
          <w:color w:val="000000"/>
          <w:lang w:val="vi-VN"/>
        </w:rPr>
      </w:pPr>
      <w:r w:rsidRPr="00764D4F">
        <w:rPr>
          <w:color w:val="000000"/>
          <w:lang w:val="vi-VN"/>
        </w:rPr>
        <w:t xml:space="preserve">Mặt cầu </w:t>
      </w:r>
      <w:r w:rsidR="005E4382" w:rsidRPr="003D7EDC">
        <w:rPr>
          <w:position w:val="-14"/>
        </w:rPr>
        <w:object w:dxaOrig="400" w:dyaOrig="400" w14:anchorId="6CB80342">
          <v:shape id="_x0000_i1511" type="#_x0000_t75" style="width:20.25pt;height:20.25pt" o:ole="">
            <v:imagedata r:id="rId993" o:title=""/>
          </v:shape>
          <o:OLEObject Type="Embed" ProgID="Equation.DSMT4" ShapeID="_x0000_i1511" DrawAspect="Content" ObjectID="_1794302861" r:id="rId994"/>
        </w:object>
      </w:r>
      <w:r w:rsidRPr="00764D4F">
        <w:rPr>
          <w:color w:val="000000"/>
          <w:lang w:val="vi-VN"/>
        </w:rPr>
        <w:t xml:space="preserve"> có tâm </w:t>
      </w:r>
      <w:r w:rsidR="005E4382" w:rsidRPr="003D7EDC">
        <w:rPr>
          <w:position w:val="-14"/>
        </w:rPr>
        <w:object w:dxaOrig="1020" w:dyaOrig="400" w14:anchorId="6A61F22F">
          <v:shape id="_x0000_i1512" type="#_x0000_t75" style="width:51pt;height:20.25pt" o:ole="">
            <v:imagedata r:id="rId995" o:title=""/>
          </v:shape>
          <o:OLEObject Type="Embed" ProgID="Equation.DSMT4" ShapeID="_x0000_i1512" DrawAspect="Content" ObjectID="_1794302862" r:id="rId996"/>
        </w:object>
      </w:r>
      <w:r w:rsidRPr="00764D4F">
        <w:rPr>
          <w:color w:val="000000"/>
          <w:lang w:val="vi-VN"/>
        </w:rPr>
        <w:t>, bán kính</w:t>
      </w:r>
      <w:r w:rsidR="005E4382" w:rsidRPr="005E4382">
        <w:rPr>
          <w:color w:val="000000"/>
          <w:lang w:val="vi-VN"/>
        </w:rPr>
        <w:t xml:space="preserve"> </w:t>
      </w:r>
      <w:r w:rsidR="005E4382" w:rsidRPr="003D7EDC">
        <w:rPr>
          <w:position w:val="-6"/>
        </w:rPr>
        <w:object w:dxaOrig="580" w:dyaOrig="279" w14:anchorId="4A94F4FA">
          <v:shape id="_x0000_i1513" type="#_x0000_t75" style="width:29.25pt;height:14.25pt" o:ole="">
            <v:imagedata r:id="rId997" o:title=""/>
          </v:shape>
          <o:OLEObject Type="Embed" ProgID="Equation.DSMT4" ShapeID="_x0000_i1513" DrawAspect="Content" ObjectID="_1794302863" r:id="rId998"/>
        </w:object>
      </w:r>
      <w:r w:rsidR="005E4382" w:rsidRPr="005E4382">
        <w:rPr>
          <w:lang w:val="vi-VN"/>
        </w:rPr>
        <w:t>.</w:t>
      </w:r>
    </w:p>
    <w:p w14:paraId="11D9E934" w14:textId="77777777" w:rsidR="00C8047F" w:rsidRPr="00764D4F" w:rsidRDefault="00764D4F" w:rsidP="00C8047F">
      <w:pPr>
        <w:rPr>
          <w:color w:val="000000"/>
          <w:lang w:val="vi-VN"/>
        </w:rPr>
      </w:pPr>
      <w:r w:rsidRPr="00764D4F">
        <w:rPr>
          <w:color w:val="000000"/>
          <w:lang w:val="vi-VN"/>
        </w:rPr>
        <w:t xml:space="preserve">Với </w:t>
      </w:r>
      <w:r w:rsidR="005E4382" w:rsidRPr="003D7EDC">
        <w:rPr>
          <w:position w:val="-14"/>
        </w:rPr>
        <w:object w:dxaOrig="880" w:dyaOrig="400" w14:anchorId="4F86F6FB">
          <v:shape id="_x0000_i1514" type="#_x0000_t75" style="width:44.25pt;height:20.25pt" o:ole="">
            <v:imagedata r:id="rId999" o:title=""/>
          </v:shape>
          <o:OLEObject Type="Embed" ProgID="Equation.DSMT4" ShapeID="_x0000_i1514" DrawAspect="Content" ObjectID="_1794302864" r:id="rId1000"/>
        </w:object>
      </w:r>
      <w:r w:rsidRPr="00764D4F">
        <w:rPr>
          <w:color w:val="000000"/>
          <w:lang w:val="vi-VN"/>
        </w:rPr>
        <w:t xml:space="preserve"> ta có </w:t>
      </w:r>
      <w:r w:rsidR="005E4382" w:rsidRPr="003D7EDC">
        <w:rPr>
          <w:position w:val="-16"/>
        </w:rPr>
        <w:object w:dxaOrig="4080" w:dyaOrig="520" w14:anchorId="07BDE510">
          <v:shape id="_x0000_i1515" type="#_x0000_t75" style="width:204pt;height:26.25pt" o:ole="">
            <v:imagedata r:id="rId1001" o:title=""/>
          </v:shape>
          <o:OLEObject Type="Embed" ProgID="Equation.DSMT4" ShapeID="_x0000_i1515" DrawAspect="Content" ObjectID="_1794302865" r:id="rId1002"/>
        </w:object>
      </w:r>
      <w:r w:rsidR="005E4382">
        <w:t>.</w:t>
      </w:r>
    </w:p>
    <w:bookmarkEnd w:id="12"/>
    <w:p w14:paraId="6FD42FBA"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28:</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14:paraId="3A37E97B"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Vì </w:t>
      </w:r>
      <w:r w:rsidR="005E4382" w:rsidRPr="003D7EDC">
        <w:rPr>
          <w:position w:val="-14"/>
        </w:rPr>
        <w:object w:dxaOrig="840" w:dyaOrig="400" w14:anchorId="1B093D2E">
          <v:shape id="_x0000_i1516" type="#_x0000_t75" style="width:42pt;height:20.25pt" o:ole="">
            <v:imagedata r:id="rId1003" o:title=""/>
          </v:shape>
          <o:OLEObject Type="Embed" ProgID="Equation.DSMT4" ShapeID="_x0000_i1516" DrawAspect="Content" ObjectID="_1794302866" r:id="rId1004"/>
        </w:object>
      </w:r>
      <w:r w:rsidR="00764D4F" w:rsidRPr="00764D4F">
        <w:rPr>
          <w:color w:val="000000"/>
          <w:lang w:val="vi-VN"/>
        </w:rPr>
        <w:t xml:space="preserve"> nên </w:t>
      </w:r>
      <w:r w:rsidR="005E4382" w:rsidRPr="003D7EDC">
        <w:rPr>
          <w:position w:val="-12"/>
        </w:rPr>
        <w:object w:dxaOrig="780" w:dyaOrig="400" w14:anchorId="4C7CC130">
          <v:shape id="_x0000_i1517" type="#_x0000_t75" style="width:39pt;height:20.25pt" o:ole="">
            <v:imagedata r:id="rId1005" o:title=""/>
          </v:shape>
          <o:OLEObject Type="Embed" ProgID="Equation.DSMT4" ShapeID="_x0000_i1517" DrawAspect="Content" ObjectID="_1794302867" r:id="rId1006"/>
        </w:object>
      </w:r>
      <w:r w:rsidR="005E4382" w:rsidRPr="005E4382">
        <w:rPr>
          <w:lang w:val="vi-VN"/>
        </w:rPr>
        <w:t>.</w:t>
      </w:r>
    </w:p>
    <w:p w14:paraId="0E04F7B7" w14:textId="77777777" w:rsidR="00764D4F" w:rsidRPr="005E4382" w:rsidRDefault="00764D4F" w:rsidP="00764D4F">
      <w:pPr>
        <w:rPr>
          <w:color w:val="000000"/>
          <w:lang w:val="vi-VN"/>
        </w:rPr>
      </w:pPr>
      <w:r w:rsidRPr="00764D4F">
        <w:rPr>
          <w:color w:val="000000"/>
          <w:lang w:val="vi-VN"/>
        </w:rPr>
        <w:t xml:space="preserve">- Phương trình đường thẳng đi qua </w:t>
      </w:r>
      <w:r w:rsidR="005E4382" w:rsidRPr="003D7EDC">
        <w:rPr>
          <w:position w:val="-14"/>
        </w:rPr>
        <w:object w:dxaOrig="1260" w:dyaOrig="400" w14:anchorId="690C201B">
          <v:shape id="_x0000_i1518" type="#_x0000_t75" style="width:63pt;height:20.25pt" o:ole="">
            <v:imagedata r:id="rId1007" o:title=""/>
          </v:shape>
          <o:OLEObject Type="Embed" ProgID="Equation.DSMT4" ShapeID="_x0000_i1518" DrawAspect="Content" ObjectID="_1794302868" r:id="rId1008"/>
        </w:object>
      </w:r>
      <w:r w:rsidR="005E4382" w:rsidRPr="005E4382">
        <w:rPr>
          <w:lang w:val="vi-VN"/>
        </w:rPr>
        <w:t xml:space="preserve"> </w:t>
      </w:r>
      <w:r w:rsidRPr="00764D4F">
        <w:rPr>
          <w:color w:val="000000"/>
          <w:lang w:val="vi-VN"/>
        </w:rPr>
        <w:t xml:space="preserve">và có 1 vtcp </w:t>
      </w:r>
      <w:r w:rsidR="005E4382" w:rsidRPr="003D7EDC">
        <w:rPr>
          <w:position w:val="-14"/>
        </w:rPr>
        <w:object w:dxaOrig="940" w:dyaOrig="400" w14:anchorId="1138AB91">
          <v:shape id="_x0000_i1519" type="#_x0000_t75" style="width:47.25pt;height:20.25pt" o:ole="">
            <v:imagedata r:id="rId1009" o:title=""/>
          </v:shape>
          <o:OLEObject Type="Embed" ProgID="Equation.DSMT4" ShapeID="_x0000_i1519" DrawAspect="Content" ObjectID="_1794302869" r:id="rId1010"/>
        </w:object>
      </w:r>
      <w:r w:rsidRPr="00764D4F">
        <w:rPr>
          <w:color w:val="000000"/>
          <w:lang w:val="vi-VN"/>
        </w:rPr>
        <w:t xml:space="preserve"> là </w:t>
      </w:r>
      <w:r w:rsidR="005E4382" w:rsidRPr="003D7EDC">
        <w:rPr>
          <w:position w:val="-24"/>
        </w:rPr>
        <w:object w:dxaOrig="2320" w:dyaOrig="620" w14:anchorId="461A818A">
          <v:shape id="_x0000_i1520" type="#_x0000_t75" style="width:116.25pt;height:30.75pt" o:ole="">
            <v:imagedata r:id="rId1011" o:title=""/>
          </v:shape>
          <o:OLEObject Type="Embed" ProgID="Equation.DSMT4" ShapeID="_x0000_i1520" DrawAspect="Content" ObjectID="_1794302870" r:id="rId1012"/>
        </w:object>
      </w:r>
      <w:r w:rsidR="005E4382" w:rsidRPr="005E4382">
        <w:rPr>
          <w:lang w:val="vi-VN"/>
        </w:rPr>
        <w:t>.</w:t>
      </w:r>
    </w:p>
    <w:p w14:paraId="6F9FEDC3" w14:textId="77777777" w:rsidR="00764D4F" w:rsidRDefault="00764D4F" w:rsidP="00764D4F">
      <w:pPr>
        <w:rPr>
          <w:color w:val="000000"/>
          <w:lang w:val="vi-VN"/>
        </w:rPr>
      </w:pPr>
      <w:r w:rsidRPr="00764D4F">
        <w:rPr>
          <w:b/>
          <w:bCs/>
          <w:color w:val="000000"/>
          <w:lang w:val="vi-VN"/>
        </w:rPr>
        <w:t xml:space="preserve">Giải chi tiết: </w:t>
      </w:r>
    </w:p>
    <w:p w14:paraId="65713A37" w14:textId="77777777" w:rsidR="00764D4F" w:rsidRPr="005E4382" w:rsidRDefault="00764D4F" w:rsidP="00764D4F">
      <w:pPr>
        <w:rPr>
          <w:color w:val="000000"/>
          <w:lang w:val="vi-VN"/>
        </w:rPr>
      </w:pPr>
      <w:r w:rsidRPr="00764D4F">
        <w:rPr>
          <w:color w:val="000000"/>
          <w:lang w:val="vi-VN"/>
        </w:rPr>
        <w:t xml:space="preserve">Mặt phẳng </w:t>
      </w:r>
      <w:r w:rsidR="005E4382" w:rsidRPr="003D7EDC">
        <w:rPr>
          <w:position w:val="-14"/>
        </w:rPr>
        <w:object w:dxaOrig="2260" w:dyaOrig="400" w14:anchorId="01E856E4">
          <v:shape id="_x0000_i1521" type="#_x0000_t75" style="width:113.25pt;height:20.25pt" o:ole="">
            <v:imagedata r:id="rId1013" o:title=""/>
          </v:shape>
          <o:OLEObject Type="Embed" ProgID="Equation.DSMT4" ShapeID="_x0000_i1521" DrawAspect="Content" ObjectID="_1794302871" r:id="rId1014"/>
        </w:object>
      </w:r>
      <w:r w:rsidR="005E4382" w:rsidRPr="005E4382">
        <w:rPr>
          <w:lang w:val="vi-VN"/>
        </w:rPr>
        <w:t xml:space="preserve"> </w:t>
      </w:r>
      <w:r w:rsidRPr="00764D4F">
        <w:rPr>
          <w:color w:val="000000"/>
          <w:lang w:val="vi-VN"/>
        </w:rPr>
        <w:t xml:space="preserve">có 1 vtpt là </w:t>
      </w:r>
      <w:r w:rsidR="005E4382" w:rsidRPr="003D7EDC">
        <w:rPr>
          <w:position w:val="-14"/>
        </w:rPr>
        <w:object w:dxaOrig="1480" w:dyaOrig="420" w14:anchorId="495A0E71">
          <v:shape id="_x0000_i1522" type="#_x0000_t75" style="width:74.25pt;height:21pt" o:ole="">
            <v:imagedata r:id="rId1015" o:title=""/>
          </v:shape>
          <o:OLEObject Type="Embed" ProgID="Equation.DSMT4" ShapeID="_x0000_i1522" DrawAspect="Content" ObjectID="_1794302872" r:id="rId1016"/>
        </w:object>
      </w:r>
      <w:r w:rsidR="005E4382" w:rsidRPr="005E4382">
        <w:rPr>
          <w:lang w:val="vi-VN"/>
        </w:rPr>
        <w:t>.</w:t>
      </w:r>
    </w:p>
    <w:p w14:paraId="43D32ADE" w14:textId="77777777" w:rsidR="00764D4F" w:rsidRDefault="00764D4F" w:rsidP="00764D4F">
      <w:pPr>
        <w:rPr>
          <w:color w:val="000000"/>
          <w:lang w:val="vi-VN"/>
        </w:rPr>
      </w:pPr>
      <w:r w:rsidRPr="00764D4F">
        <w:rPr>
          <w:color w:val="000000"/>
          <w:lang w:val="vi-VN"/>
        </w:rPr>
        <w:t xml:space="preserve">Gọi </w:t>
      </w:r>
      <w:r w:rsidR="005E4382" w:rsidRPr="003D7EDC">
        <w:rPr>
          <w:position w:val="-6"/>
        </w:rPr>
        <w:object w:dxaOrig="220" w:dyaOrig="279" w14:anchorId="1EE8E5F0">
          <v:shape id="_x0000_i1523" type="#_x0000_t75" style="width:11.25pt;height:14.25pt" o:ole="">
            <v:imagedata r:id="rId1017" o:title=""/>
          </v:shape>
          <o:OLEObject Type="Embed" ProgID="Equation.DSMT4" ShapeID="_x0000_i1523" DrawAspect="Content" ObjectID="_1794302873" r:id="rId1018"/>
        </w:object>
      </w:r>
      <w:r w:rsidRPr="00764D4F">
        <w:rPr>
          <w:color w:val="000000"/>
          <w:lang w:val="vi-VN"/>
        </w:rPr>
        <w:t xml:space="preserve"> là đường thẳng đi qua </w:t>
      </w:r>
      <w:r w:rsidR="005E4382" w:rsidRPr="003D7EDC">
        <w:rPr>
          <w:position w:val="-14"/>
        </w:rPr>
        <w:object w:dxaOrig="1180" w:dyaOrig="400" w14:anchorId="67C9ED58">
          <v:shape id="_x0000_i1524" type="#_x0000_t75" style="width:59.25pt;height:20.25pt" o:ole="">
            <v:imagedata r:id="rId1019" o:title=""/>
          </v:shape>
          <o:OLEObject Type="Embed" ProgID="Equation.DSMT4" ShapeID="_x0000_i1524" DrawAspect="Content" ObjectID="_1794302874" r:id="rId1020"/>
        </w:object>
      </w:r>
      <w:r w:rsidR="005E4382" w:rsidRPr="005E4382">
        <w:rPr>
          <w:lang w:val="vi-VN"/>
        </w:rPr>
        <w:t xml:space="preserve"> </w:t>
      </w:r>
      <w:r w:rsidRPr="00764D4F">
        <w:rPr>
          <w:color w:val="000000"/>
          <w:lang w:val="vi-VN"/>
        </w:rPr>
        <w:t xml:space="preserve">và vuông góc với </w:t>
      </w:r>
      <w:r w:rsidR="005E4382" w:rsidRPr="003D7EDC">
        <w:rPr>
          <w:position w:val="-14"/>
        </w:rPr>
        <w:object w:dxaOrig="420" w:dyaOrig="400" w14:anchorId="48A33BE9">
          <v:shape id="_x0000_i1525" type="#_x0000_t75" style="width:21pt;height:20.25pt" o:ole="">
            <v:imagedata r:id="rId1021" o:title=""/>
          </v:shape>
          <o:OLEObject Type="Embed" ProgID="Equation.DSMT4" ShapeID="_x0000_i1525" DrawAspect="Content" ObjectID="_1794302875" r:id="rId1022"/>
        </w:object>
      </w:r>
      <w:r w:rsidR="005E4382" w:rsidRPr="005E4382">
        <w:rPr>
          <w:lang w:val="vi-VN"/>
        </w:rPr>
        <w:t xml:space="preserve"> </w:t>
      </w:r>
      <w:r w:rsidRPr="00764D4F">
        <w:rPr>
          <w:color w:val="000000"/>
          <w:lang w:val="vi-VN"/>
        </w:rPr>
        <w:t xml:space="preserve">và </w:t>
      </w:r>
      <w:r w:rsidR="005E4382" w:rsidRPr="003D7EDC">
        <w:rPr>
          <w:position w:val="-12"/>
        </w:rPr>
        <w:object w:dxaOrig="300" w:dyaOrig="400" w14:anchorId="393E258C">
          <v:shape id="_x0000_i1526" type="#_x0000_t75" style="width:15pt;height:20.25pt" o:ole="">
            <v:imagedata r:id="rId1023" o:title=""/>
          </v:shape>
          <o:OLEObject Type="Embed" ProgID="Equation.DSMT4" ShapeID="_x0000_i1526" DrawAspect="Content" ObjectID="_1794302876" r:id="rId1024"/>
        </w:object>
      </w:r>
      <w:r w:rsidRPr="00764D4F">
        <w:rPr>
          <w:color w:val="000000"/>
          <w:lang w:val="vi-VN"/>
        </w:rPr>
        <w:t xml:space="preserve"> là 1 vtcp của đường thẳng </w:t>
      </w:r>
      <w:r w:rsidR="005E4382" w:rsidRPr="003D7EDC">
        <w:rPr>
          <w:position w:val="-6"/>
        </w:rPr>
        <w:object w:dxaOrig="220" w:dyaOrig="279" w14:anchorId="203345C7">
          <v:shape id="_x0000_i1527" type="#_x0000_t75" style="width:11.25pt;height:14.25pt" o:ole="">
            <v:imagedata r:id="rId1025" o:title=""/>
          </v:shape>
          <o:OLEObject Type="Embed" ProgID="Equation.DSMT4" ShapeID="_x0000_i1527" DrawAspect="Content" ObjectID="_1794302877" r:id="rId1026"/>
        </w:object>
      </w:r>
      <w:r w:rsidRPr="00764D4F">
        <w:rPr>
          <w:color w:val="000000"/>
          <w:lang w:val="vi-VN"/>
        </w:rPr>
        <w:t>.</w:t>
      </w:r>
    </w:p>
    <w:p w14:paraId="17206D27" w14:textId="77777777" w:rsidR="00764D4F" w:rsidRDefault="00764D4F" w:rsidP="00764D4F">
      <w:pPr>
        <w:rPr>
          <w:color w:val="000000"/>
          <w:lang w:val="vi-VN"/>
        </w:rPr>
      </w:pPr>
      <w:r w:rsidRPr="00764D4F">
        <w:rPr>
          <w:color w:val="000000"/>
          <w:lang w:val="vi-VN"/>
        </w:rPr>
        <w:t xml:space="preserve">Vì </w:t>
      </w:r>
      <w:r w:rsidR="005E4382" w:rsidRPr="003D7EDC">
        <w:rPr>
          <w:position w:val="-14"/>
        </w:rPr>
        <w:object w:dxaOrig="840" w:dyaOrig="400" w14:anchorId="6A089591">
          <v:shape id="_x0000_i1528" type="#_x0000_t75" style="width:42pt;height:20.25pt" o:ole="">
            <v:imagedata r:id="rId1027" o:title=""/>
          </v:shape>
          <o:OLEObject Type="Embed" ProgID="Equation.DSMT4" ShapeID="_x0000_i1528" DrawAspect="Content" ObjectID="_1794302878" r:id="rId1028"/>
        </w:object>
      </w:r>
      <w:r w:rsidR="005E4382" w:rsidRPr="005E4382">
        <w:rPr>
          <w:lang w:val="vi-VN"/>
        </w:rPr>
        <w:t xml:space="preserve"> </w:t>
      </w:r>
      <w:r w:rsidRPr="00764D4F">
        <w:rPr>
          <w:color w:val="000000"/>
          <w:lang w:val="vi-VN"/>
        </w:rPr>
        <w:t xml:space="preserve">nên </w:t>
      </w:r>
      <w:r w:rsidR="005E4382" w:rsidRPr="003D7EDC">
        <w:rPr>
          <w:position w:val="-14"/>
        </w:rPr>
        <w:object w:dxaOrig="1939" w:dyaOrig="420" w14:anchorId="665ED74E">
          <v:shape id="_x0000_i1529" type="#_x0000_t75" style="width:96.75pt;height:21pt" o:ole="">
            <v:imagedata r:id="rId1029" o:title=""/>
          </v:shape>
          <o:OLEObject Type="Embed" ProgID="Equation.DSMT4" ShapeID="_x0000_i1529" DrawAspect="Content" ObjectID="_1794302879" r:id="rId1030"/>
        </w:object>
      </w:r>
      <w:r w:rsidRPr="00764D4F">
        <w:rPr>
          <w:color w:val="000000"/>
          <w:lang w:val="vi-VN"/>
        </w:rPr>
        <w:t>.</w:t>
      </w:r>
    </w:p>
    <w:p w14:paraId="5208373A" w14:textId="77777777" w:rsidR="00C8047F" w:rsidRPr="00764D4F" w:rsidRDefault="00764D4F" w:rsidP="00C8047F">
      <w:pPr>
        <w:rPr>
          <w:color w:val="000000"/>
          <w:lang w:val="vi-VN"/>
        </w:rPr>
      </w:pPr>
      <w:r w:rsidRPr="00764D4F">
        <w:rPr>
          <w:color w:val="000000"/>
          <w:lang w:val="vi-VN"/>
        </w:rPr>
        <w:t xml:space="preserve">Vậy phương trình đường thẳng </w:t>
      </w:r>
      <w:r w:rsidR="005E4382" w:rsidRPr="003D7EDC">
        <w:rPr>
          <w:position w:val="-6"/>
        </w:rPr>
        <w:object w:dxaOrig="220" w:dyaOrig="279" w14:anchorId="5F76C04C">
          <v:shape id="_x0000_i1530" type="#_x0000_t75" style="width:11.25pt;height:14.25pt" o:ole="">
            <v:imagedata r:id="rId1031" o:title=""/>
          </v:shape>
          <o:OLEObject Type="Embed" ProgID="Equation.DSMT4" ShapeID="_x0000_i1530" DrawAspect="Content" ObjectID="_1794302880" r:id="rId1032"/>
        </w:object>
      </w:r>
      <w:r w:rsidRPr="00764D4F">
        <w:rPr>
          <w:color w:val="000000"/>
          <w:lang w:val="vi-VN"/>
        </w:rPr>
        <w:t xml:space="preserve"> là </w:t>
      </w:r>
      <w:r w:rsidR="005E4382" w:rsidRPr="003D7EDC">
        <w:rPr>
          <w:position w:val="-24"/>
        </w:rPr>
        <w:object w:dxaOrig="1960" w:dyaOrig="620" w14:anchorId="69BC1234">
          <v:shape id="_x0000_i1531" type="#_x0000_t75" style="width:98.25pt;height:30.75pt" o:ole="">
            <v:imagedata r:id="rId1033" o:title=""/>
          </v:shape>
          <o:OLEObject Type="Embed" ProgID="Equation.DSMT4" ShapeID="_x0000_i1531" DrawAspect="Content" ObjectID="_1794302881" r:id="rId1034"/>
        </w:object>
      </w:r>
      <w:r w:rsidRPr="00764D4F">
        <w:rPr>
          <w:color w:val="000000"/>
          <w:lang w:val="vi-VN"/>
        </w:rPr>
        <w:t>.</w:t>
      </w:r>
    </w:p>
    <w:p w14:paraId="203B7F8B"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29:</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C</w:t>
      </w:r>
    </w:p>
    <w:p w14:paraId="2598B850"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Tính </w:t>
      </w:r>
      <w:r w:rsidR="005E4382" w:rsidRPr="003D7EDC">
        <w:rPr>
          <w:position w:val="-14"/>
        </w:rPr>
        <w:object w:dxaOrig="620" w:dyaOrig="400" w14:anchorId="6F1332A0">
          <v:shape id="_x0000_i1532" type="#_x0000_t75" style="width:30.75pt;height:20.25pt" o:ole="">
            <v:imagedata r:id="rId1035" o:title=""/>
          </v:shape>
          <o:OLEObject Type="Embed" ProgID="Equation.DSMT4" ShapeID="_x0000_i1532" DrawAspect="Content" ObjectID="_1794302882" r:id="rId1036"/>
        </w:object>
      </w:r>
      <w:r w:rsidR="005E4382" w:rsidRPr="005E4382">
        <w:rPr>
          <w:lang w:val="vi-VN"/>
        </w:rPr>
        <w:t xml:space="preserve">, </w:t>
      </w:r>
      <w:r w:rsidR="00764D4F" w:rsidRPr="00764D4F">
        <w:rPr>
          <w:color w:val="000000"/>
          <w:lang w:val="vi-VN"/>
        </w:rPr>
        <w:t xml:space="preserve">giải phương trình </w:t>
      </w:r>
      <w:r w:rsidR="005E4382" w:rsidRPr="003D7EDC">
        <w:rPr>
          <w:position w:val="-14"/>
        </w:rPr>
        <w:object w:dxaOrig="980" w:dyaOrig="400" w14:anchorId="4E8A06E1">
          <v:shape id="_x0000_i1533" type="#_x0000_t75" style="width:48.75pt;height:20.25pt" o:ole="">
            <v:imagedata r:id="rId1037" o:title=""/>
          </v:shape>
          <o:OLEObject Type="Embed" ProgID="Equation.DSMT4" ShapeID="_x0000_i1533" DrawAspect="Content" ObjectID="_1794302883" r:id="rId1038"/>
        </w:object>
      </w:r>
      <w:r w:rsidR="005E4382" w:rsidRPr="005E4382">
        <w:rPr>
          <w:lang w:val="vi-VN"/>
        </w:rPr>
        <w:t>.</w:t>
      </w:r>
    </w:p>
    <w:p w14:paraId="6EE38D1B" w14:textId="77777777" w:rsidR="00764D4F" w:rsidRDefault="00764D4F" w:rsidP="00764D4F">
      <w:pPr>
        <w:rPr>
          <w:color w:val="000000"/>
          <w:lang w:val="vi-VN"/>
        </w:rPr>
      </w:pPr>
      <w:r w:rsidRPr="00764D4F">
        <w:rPr>
          <w:color w:val="000000"/>
          <w:lang w:val="vi-VN"/>
        </w:rPr>
        <w:t xml:space="preserve">- Lập BXD của </w:t>
      </w:r>
      <w:r w:rsidR="005E4382" w:rsidRPr="003D7EDC">
        <w:rPr>
          <w:position w:val="-14"/>
        </w:rPr>
        <w:object w:dxaOrig="620" w:dyaOrig="400" w14:anchorId="2036CF2A">
          <v:shape id="_x0000_i1534" type="#_x0000_t75" style="width:30.75pt;height:20.25pt" o:ole="">
            <v:imagedata r:id="rId1039" o:title=""/>
          </v:shape>
          <o:OLEObject Type="Embed" ProgID="Equation.DSMT4" ShapeID="_x0000_i1534" DrawAspect="Content" ObjectID="_1794302884" r:id="rId1040"/>
        </w:object>
      </w:r>
      <w:r w:rsidRPr="00764D4F">
        <w:rPr>
          <w:color w:val="000000"/>
          <w:lang w:val="vi-VN"/>
        </w:rPr>
        <w:t>.</w:t>
      </w:r>
    </w:p>
    <w:p w14:paraId="2AA93FEB" w14:textId="77777777" w:rsidR="00764D4F" w:rsidRDefault="00764D4F" w:rsidP="00764D4F">
      <w:pPr>
        <w:rPr>
          <w:color w:val="000000"/>
          <w:lang w:val="vi-VN"/>
        </w:rPr>
      </w:pPr>
      <w:r w:rsidRPr="00764D4F">
        <w:rPr>
          <w:color w:val="000000"/>
          <w:lang w:val="vi-VN"/>
        </w:rPr>
        <w:t xml:space="preserve">- Xác định điểm cực đại của hàm số </w:t>
      </w:r>
      <w:r w:rsidR="005E4382" w:rsidRPr="003D7EDC">
        <w:rPr>
          <w:position w:val="-14"/>
        </w:rPr>
        <w:object w:dxaOrig="560" w:dyaOrig="400" w14:anchorId="71B64789">
          <v:shape id="_x0000_i1535" type="#_x0000_t75" style="width:27.75pt;height:20.25pt" o:ole="">
            <v:imagedata r:id="rId1041" o:title=""/>
          </v:shape>
          <o:OLEObject Type="Embed" ProgID="Equation.DSMT4" ShapeID="_x0000_i1535" DrawAspect="Content" ObjectID="_1794302885" r:id="rId1042"/>
        </w:object>
      </w:r>
      <w:r w:rsidR="005E4382" w:rsidRPr="005E4382">
        <w:rPr>
          <w:lang w:val="vi-VN"/>
        </w:rPr>
        <w:t xml:space="preserve"> </w:t>
      </w:r>
      <w:r w:rsidRPr="00764D4F">
        <w:rPr>
          <w:color w:val="000000"/>
          <w:lang w:val="vi-VN"/>
        </w:rPr>
        <w:t xml:space="preserve">là điểm mà </w:t>
      </w:r>
      <w:r w:rsidR="005E4382" w:rsidRPr="003D7EDC">
        <w:rPr>
          <w:position w:val="-14"/>
        </w:rPr>
        <w:object w:dxaOrig="620" w:dyaOrig="400" w14:anchorId="78E34555">
          <v:shape id="_x0000_i1536" type="#_x0000_t75" style="width:30.75pt;height:20.25pt" o:ole="">
            <v:imagedata r:id="rId1043" o:title=""/>
          </v:shape>
          <o:OLEObject Type="Embed" ProgID="Equation.DSMT4" ShapeID="_x0000_i1536" DrawAspect="Content" ObjectID="_1794302886" r:id="rId1044"/>
        </w:object>
      </w:r>
      <w:r w:rsidR="005E4382" w:rsidRPr="005E4382">
        <w:rPr>
          <w:lang w:val="vi-VN"/>
        </w:rPr>
        <w:t xml:space="preserve"> </w:t>
      </w:r>
      <w:r w:rsidRPr="00764D4F">
        <w:rPr>
          <w:color w:val="000000"/>
          <w:lang w:val="vi-VN"/>
        </w:rPr>
        <w:t>đổi dấu từ dương sang âm.</w:t>
      </w:r>
    </w:p>
    <w:p w14:paraId="3A05DEA2" w14:textId="77777777" w:rsidR="00764D4F" w:rsidRDefault="00764D4F" w:rsidP="00764D4F">
      <w:pPr>
        <w:rPr>
          <w:color w:val="000000"/>
          <w:lang w:val="vi-VN"/>
        </w:rPr>
      </w:pPr>
      <w:r w:rsidRPr="00764D4F">
        <w:rPr>
          <w:b/>
          <w:bCs/>
          <w:color w:val="000000"/>
          <w:lang w:val="vi-VN"/>
        </w:rPr>
        <w:t xml:space="preserve">Giải chi tiết: </w:t>
      </w:r>
    </w:p>
    <w:p w14:paraId="0E3AB28A" w14:textId="77777777" w:rsidR="00764D4F" w:rsidRDefault="00764D4F" w:rsidP="00764D4F">
      <w:pPr>
        <w:rPr>
          <w:color w:val="000000"/>
          <w:lang w:val="vi-VN"/>
        </w:rPr>
      </w:pPr>
      <w:r w:rsidRPr="00764D4F">
        <w:rPr>
          <w:color w:val="000000"/>
          <w:lang w:val="vi-VN"/>
        </w:rPr>
        <w:t>Ta có:</w:t>
      </w:r>
    </w:p>
    <w:p w14:paraId="7CE008C2" w14:textId="77777777" w:rsidR="005E4382" w:rsidRDefault="005E4382" w:rsidP="00764D4F">
      <w:r w:rsidRPr="003D7EDC">
        <w:rPr>
          <w:position w:val="-16"/>
        </w:rPr>
        <w:object w:dxaOrig="1860" w:dyaOrig="440" w14:anchorId="41E7C3BE">
          <v:shape id="_x0000_i1537" type="#_x0000_t75" style="width:93pt;height:21.75pt" o:ole="">
            <v:imagedata r:id="rId1045" o:title=""/>
          </v:shape>
          <o:OLEObject Type="Embed" ProgID="Equation.DSMT4" ShapeID="_x0000_i1537" DrawAspect="Content" ObjectID="_1794302887" r:id="rId1046"/>
        </w:object>
      </w:r>
      <w:r w:rsidRPr="003D7EDC">
        <w:rPr>
          <w:position w:val="-16"/>
        </w:rPr>
        <w:object w:dxaOrig="3040" w:dyaOrig="440" w14:anchorId="734D1F38">
          <v:shape id="_x0000_i1538" type="#_x0000_t75" style="width:152.25pt;height:21.75pt" o:ole="">
            <v:imagedata r:id="rId1047" o:title=""/>
          </v:shape>
          <o:OLEObject Type="Embed" ProgID="Equation.DSMT4" ShapeID="_x0000_i1538" DrawAspect="Content" ObjectID="_1794302888" r:id="rId1048"/>
        </w:object>
      </w:r>
    </w:p>
    <w:p w14:paraId="39BCF642" w14:textId="77777777" w:rsidR="005E4382" w:rsidRDefault="005E4382" w:rsidP="00764D4F">
      <w:r w:rsidRPr="003D7EDC">
        <w:rPr>
          <w:position w:val="-36"/>
        </w:rPr>
        <w:object w:dxaOrig="3040" w:dyaOrig="840" w14:anchorId="70B3A752">
          <v:shape id="_x0000_i1539" type="#_x0000_t75" style="width:152.25pt;height:42pt" o:ole="">
            <v:imagedata r:id="rId1049" o:title=""/>
          </v:shape>
          <o:OLEObject Type="Embed" ProgID="Equation.DSMT4" ShapeID="_x0000_i1539" DrawAspect="Content" ObjectID="_1794302889" r:id="rId1050"/>
        </w:object>
      </w:r>
      <w:r w:rsidRPr="003D7EDC">
        <w:rPr>
          <w:position w:val="-50"/>
        </w:rPr>
        <w:object w:dxaOrig="1660" w:dyaOrig="1120" w14:anchorId="3726D7EC">
          <v:shape id="_x0000_i1540" type="#_x0000_t75" style="width:83.25pt;height:56.25pt" o:ole="">
            <v:imagedata r:id="rId1051" o:title=""/>
          </v:shape>
          <o:OLEObject Type="Embed" ProgID="Equation.DSMT4" ShapeID="_x0000_i1540" DrawAspect="Content" ObjectID="_1794302890" r:id="rId1052"/>
        </w:object>
      </w:r>
    </w:p>
    <w:p w14:paraId="21401E84" w14:textId="77777777" w:rsidR="00764D4F" w:rsidRDefault="00764D4F" w:rsidP="00764D4F">
      <w:pPr>
        <w:rPr>
          <w:color w:val="000000"/>
          <w:lang w:val="vi-VN"/>
        </w:rPr>
      </w:pPr>
      <w:r w:rsidRPr="00764D4F">
        <w:rPr>
          <w:color w:val="000000"/>
          <w:lang w:val="vi-VN"/>
        </w:rPr>
        <w:t xml:space="preserve"> (ta không xét </w:t>
      </w:r>
      <w:r w:rsidR="005E4382" w:rsidRPr="003D7EDC">
        <w:rPr>
          <w:position w:val="-6"/>
        </w:rPr>
        <w:object w:dxaOrig="1120" w:dyaOrig="320" w14:anchorId="68363832">
          <v:shape id="_x0000_i1541" type="#_x0000_t75" style="width:56.25pt;height:15.75pt" o:ole="">
            <v:imagedata r:id="rId1053" o:title=""/>
          </v:shape>
          <o:OLEObject Type="Embed" ProgID="Equation.DSMT4" ShapeID="_x0000_i1541" DrawAspect="Content" ObjectID="_1794302891" r:id="rId1054"/>
        </w:object>
      </w:r>
      <w:r w:rsidR="005E4382" w:rsidRPr="00295876">
        <w:rPr>
          <w:lang w:val="vi-VN"/>
        </w:rPr>
        <w:t xml:space="preserve"> </w:t>
      </w:r>
      <w:r w:rsidRPr="00764D4F">
        <w:rPr>
          <w:color w:val="000000"/>
          <w:lang w:val="vi-VN"/>
        </w:rPr>
        <w:t xml:space="preserve">vì </w:t>
      </w:r>
      <w:r w:rsidR="005E4382" w:rsidRPr="003D7EDC">
        <w:rPr>
          <w:position w:val="-6"/>
        </w:rPr>
        <w:object w:dxaOrig="560" w:dyaOrig="279" w14:anchorId="0316D09A">
          <v:shape id="_x0000_i1542" type="#_x0000_t75" style="width:27.75pt;height:14.25pt" o:ole="">
            <v:imagedata r:id="rId1055" o:title=""/>
          </v:shape>
          <o:OLEObject Type="Embed" ProgID="Equation.DSMT4" ShapeID="_x0000_i1542" DrawAspect="Content" ObjectID="_1794302892" r:id="rId1056"/>
        </w:object>
      </w:r>
      <w:r w:rsidRPr="00764D4F">
        <w:rPr>
          <w:color w:val="000000"/>
          <w:lang w:val="vi-VN"/>
        </w:rPr>
        <w:t xml:space="preserve"> là nghiệm kép của phương trình f</w:t>
      </w:r>
      <w:r w:rsidR="005E4382" w:rsidRPr="003D7EDC">
        <w:rPr>
          <w:position w:val="-14"/>
        </w:rPr>
        <w:object w:dxaOrig="980" w:dyaOrig="400" w14:anchorId="1D4D4FC8">
          <v:shape id="_x0000_i1543" type="#_x0000_t75" style="width:48.75pt;height:20.25pt" o:ole="">
            <v:imagedata r:id="rId1057" o:title=""/>
          </v:shape>
          <o:OLEObject Type="Embed" ProgID="Equation.DSMT4" ShapeID="_x0000_i1543" DrawAspect="Content" ObjectID="_1794302893" r:id="rId1058"/>
        </w:object>
      </w:r>
      <w:r w:rsidR="005E4382" w:rsidRPr="00295876">
        <w:rPr>
          <w:lang w:val="vi-VN"/>
        </w:rPr>
        <w:t>).</w:t>
      </w:r>
    </w:p>
    <w:p w14:paraId="33DF6DF1" w14:textId="77777777" w:rsidR="005E4382" w:rsidRDefault="005E4382" w:rsidP="00C8047F">
      <w:pPr>
        <w:rPr>
          <w:color w:val="000000"/>
          <w:lang w:val="vi-VN"/>
        </w:rPr>
      </w:pPr>
      <w:r w:rsidRPr="003D7EDC">
        <w:rPr>
          <w:position w:val="-50"/>
        </w:rPr>
        <w:object w:dxaOrig="1080" w:dyaOrig="1120" w14:anchorId="39FA691A">
          <v:shape id="_x0000_i1544" type="#_x0000_t75" style="width:54pt;height:56.25pt" o:ole="">
            <v:imagedata r:id="rId1059" o:title=""/>
          </v:shape>
          <o:OLEObject Type="Embed" ProgID="Equation.DSMT4" ShapeID="_x0000_i1544" DrawAspect="Content" ObjectID="_1794302894" r:id="rId1060"/>
        </w:object>
      </w:r>
      <w:r w:rsidR="00764D4F" w:rsidRPr="00764D4F">
        <w:rPr>
          <w:color w:val="000000"/>
          <w:lang w:val="vi-VN"/>
        </w:rPr>
        <w:t xml:space="preserve"> và qua các nghiệm này thì </w:t>
      </w:r>
      <w:r w:rsidRPr="003D7EDC">
        <w:rPr>
          <w:position w:val="-14"/>
        </w:rPr>
        <w:object w:dxaOrig="620" w:dyaOrig="400" w14:anchorId="569ED2D3">
          <v:shape id="_x0000_i1545" type="#_x0000_t75" style="width:30.75pt;height:20.25pt" o:ole="">
            <v:imagedata r:id="rId1061" o:title=""/>
          </v:shape>
          <o:OLEObject Type="Embed" ProgID="Equation.DSMT4" ShapeID="_x0000_i1545" DrawAspect="Content" ObjectID="_1794302895" r:id="rId1062"/>
        </w:object>
      </w:r>
      <w:r w:rsidRPr="005E4382">
        <w:rPr>
          <w:lang w:val="vi-VN"/>
        </w:rPr>
        <w:t xml:space="preserve"> </w:t>
      </w:r>
      <w:r w:rsidR="00764D4F" w:rsidRPr="00764D4F">
        <w:rPr>
          <w:color w:val="000000"/>
          <w:lang w:val="vi-VN"/>
        </w:rPr>
        <w:t>đổi dấu.</w:t>
      </w:r>
    </w:p>
    <w:p w14:paraId="1D89950A" w14:textId="77777777" w:rsidR="005E4382" w:rsidRPr="007A6907" w:rsidRDefault="005E4382" w:rsidP="00C8047F">
      <w:pPr>
        <w:rPr>
          <w:lang w:val="vi-VN"/>
        </w:rPr>
      </w:pPr>
      <w:r w:rsidRPr="007A6907">
        <w:rPr>
          <w:color w:val="000000"/>
          <w:lang w:val="vi-VN"/>
        </w:rPr>
        <w:t xml:space="preserve">Chọn </w:t>
      </w:r>
      <w:r w:rsidRPr="003D7EDC">
        <w:rPr>
          <w:position w:val="-6"/>
        </w:rPr>
        <w:object w:dxaOrig="560" w:dyaOrig="279" w14:anchorId="260AD454">
          <v:shape id="_x0000_i1546" type="#_x0000_t75" style="width:27.75pt;height:14.25pt" o:ole="">
            <v:imagedata r:id="rId1063" o:title=""/>
          </v:shape>
          <o:OLEObject Type="Embed" ProgID="Equation.DSMT4" ShapeID="_x0000_i1546" DrawAspect="Content" ObjectID="_1794302896" r:id="rId1064"/>
        </w:object>
      </w:r>
      <w:r w:rsidRPr="007A6907">
        <w:rPr>
          <w:lang w:val="vi-VN"/>
        </w:rPr>
        <w:t xml:space="preserve"> ta có </w:t>
      </w:r>
      <w:r w:rsidRPr="003D7EDC">
        <w:rPr>
          <w:position w:val="-14"/>
        </w:rPr>
        <w:object w:dxaOrig="1860" w:dyaOrig="400" w14:anchorId="08804EAB">
          <v:shape id="_x0000_i1547" type="#_x0000_t75" style="width:93pt;height:20.25pt" o:ole="">
            <v:imagedata r:id="rId1065" o:title=""/>
          </v:shape>
          <o:OLEObject Type="Embed" ProgID="Equation.DSMT4" ShapeID="_x0000_i1547" DrawAspect="Content" ObjectID="_1794302897" r:id="rId1066"/>
        </w:object>
      </w:r>
    </w:p>
    <w:p w14:paraId="422755FB" w14:textId="77777777" w:rsidR="005E4382" w:rsidRPr="007A6907" w:rsidRDefault="005E4382" w:rsidP="00C8047F">
      <w:pPr>
        <w:rPr>
          <w:lang w:val="vi-VN"/>
        </w:rPr>
      </w:pPr>
      <w:r w:rsidRPr="007A6907">
        <w:rPr>
          <w:lang w:val="vi-VN"/>
        </w:rPr>
        <w:t xml:space="preserve">Khi đó ta có BXD của </w:t>
      </w:r>
      <w:r w:rsidRPr="003D7EDC">
        <w:rPr>
          <w:position w:val="-14"/>
        </w:rPr>
        <w:object w:dxaOrig="620" w:dyaOrig="400" w14:anchorId="3D56B9C8">
          <v:shape id="_x0000_i1548" type="#_x0000_t75" style="width:30.75pt;height:20.25pt" o:ole="">
            <v:imagedata r:id="rId1067" o:title=""/>
          </v:shape>
          <o:OLEObject Type="Embed" ProgID="Equation.DSMT4" ShapeID="_x0000_i1548" DrawAspect="Content" ObjectID="_1794302898" r:id="rId1068"/>
        </w:object>
      </w:r>
      <w:r w:rsidRPr="007A6907">
        <w:rPr>
          <w:lang w:val="vi-VN"/>
        </w:rPr>
        <w:t xml:space="preserve"> như sau</w:t>
      </w:r>
    </w:p>
    <w:p w14:paraId="7A1A649B" w14:textId="77777777" w:rsidR="005E4382" w:rsidRDefault="00EF1727" w:rsidP="00C8047F">
      <w:r>
        <w:rPr>
          <w:noProof/>
        </w:rPr>
        <w:drawing>
          <wp:inline distT="0" distB="0" distL="0" distR="0" wp14:anchorId="43220852" wp14:editId="0BA60364">
            <wp:extent cx="3314700" cy="495300"/>
            <wp:effectExtent l="0" t="0" r="0" b="0"/>
            <wp:docPr id="542" name="Picture 542" descr="1616422102-y8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2" descr="1616422102-y8ub"/>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3314700" cy="495300"/>
                    </a:xfrm>
                    <a:prstGeom prst="rect">
                      <a:avLst/>
                    </a:prstGeom>
                    <a:noFill/>
                    <a:ln>
                      <a:noFill/>
                    </a:ln>
                  </pic:spPr>
                </pic:pic>
              </a:graphicData>
            </a:graphic>
          </wp:inline>
        </w:drawing>
      </w:r>
    </w:p>
    <w:p w14:paraId="61929A20" w14:textId="77777777" w:rsidR="005E4382" w:rsidRPr="005E4382" w:rsidRDefault="005E4382" w:rsidP="00C8047F">
      <w:pPr>
        <w:rPr>
          <w:color w:val="000000"/>
        </w:rPr>
      </w:pPr>
      <w:r>
        <w:t xml:space="preserve">Điểm cực đại của hàm số </w:t>
      </w:r>
      <w:r w:rsidRPr="003D7EDC">
        <w:rPr>
          <w:position w:val="-16"/>
        </w:rPr>
        <w:object w:dxaOrig="1860" w:dyaOrig="440" w14:anchorId="7ADCBF62">
          <v:shape id="_x0000_i1549" type="#_x0000_t75" style="width:93pt;height:21.75pt" o:ole="">
            <v:imagedata r:id="rId1070" o:title=""/>
          </v:shape>
          <o:OLEObject Type="Embed" ProgID="Equation.DSMT4" ShapeID="_x0000_i1549" DrawAspect="Content" ObjectID="_1794302899" r:id="rId1071"/>
        </w:object>
      </w:r>
      <w:r>
        <w:t xml:space="preserve"> là </w:t>
      </w:r>
      <w:r w:rsidRPr="003D7EDC">
        <w:rPr>
          <w:position w:val="-12"/>
        </w:rPr>
        <w:object w:dxaOrig="720" w:dyaOrig="360" w14:anchorId="01A70B51">
          <v:shape id="_x0000_i1550" type="#_x0000_t75" style="width:36pt;height:18pt" o:ole="">
            <v:imagedata r:id="rId1072" o:title=""/>
          </v:shape>
          <o:OLEObject Type="Embed" ProgID="Equation.DSMT4" ShapeID="_x0000_i1550" DrawAspect="Content" ObjectID="_1794302900" r:id="rId1073"/>
        </w:object>
      </w:r>
    </w:p>
    <w:p w14:paraId="502F955E"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30:</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14:paraId="4C820586"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Xác định điểm I thỏa mãn </w:t>
      </w:r>
      <w:r w:rsidR="005F6C44" w:rsidRPr="003D7EDC">
        <w:rPr>
          <w:position w:val="-6"/>
        </w:rPr>
        <w:object w:dxaOrig="1579" w:dyaOrig="340" w14:anchorId="0069C785">
          <v:shape id="_x0000_i1551" type="#_x0000_t75" style="width:78.75pt;height:17.25pt" o:ole="">
            <v:imagedata r:id="rId1074" o:title=""/>
          </v:shape>
          <o:OLEObject Type="Embed" ProgID="Equation.DSMT4" ShapeID="_x0000_i1551" DrawAspect="Content" ObjectID="_1794302901" r:id="rId1075"/>
        </w:object>
      </w:r>
    </w:p>
    <w:p w14:paraId="331ABF5F" w14:textId="77777777" w:rsidR="00764D4F" w:rsidRDefault="00764D4F" w:rsidP="00764D4F">
      <w:r w:rsidRPr="00764D4F">
        <w:rPr>
          <w:color w:val="000000"/>
          <w:lang w:val="vi-VN"/>
        </w:rPr>
        <w:t xml:space="preserve">+) Khi đó, </w:t>
      </w:r>
      <w:r w:rsidR="005F6C44" w:rsidRPr="003D7EDC">
        <w:rPr>
          <w:position w:val="-18"/>
        </w:rPr>
        <w:object w:dxaOrig="7740" w:dyaOrig="520" w14:anchorId="7517E96B">
          <v:shape id="_x0000_i1552" type="#_x0000_t75" style="width:387pt;height:26.25pt" o:ole="">
            <v:imagedata r:id="rId1076" o:title=""/>
          </v:shape>
          <o:OLEObject Type="Embed" ProgID="Equation.DSMT4" ShapeID="_x0000_i1552" DrawAspect="Content" ObjectID="_1794302902" r:id="rId1077"/>
        </w:object>
      </w:r>
    </w:p>
    <w:p w14:paraId="242C6340" w14:textId="77777777" w:rsidR="005F6C44" w:rsidRDefault="005F6C44" w:rsidP="00764D4F">
      <w:pPr>
        <w:rPr>
          <w:color w:val="000000"/>
          <w:lang w:val="vi-VN"/>
        </w:rPr>
      </w:pPr>
      <w:r w:rsidRPr="003D7EDC">
        <w:rPr>
          <w:position w:val="-18"/>
        </w:rPr>
        <w:object w:dxaOrig="6700" w:dyaOrig="480" w14:anchorId="3162AABD">
          <v:shape id="_x0000_i1553" type="#_x0000_t75" style="width:335.25pt;height:24pt" o:ole="">
            <v:imagedata r:id="rId1078" o:title=""/>
          </v:shape>
          <o:OLEObject Type="Embed" ProgID="Equation.DSMT4" ShapeID="_x0000_i1553" DrawAspect="Content" ObjectID="_1794302903" r:id="rId1079"/>
        </w:object>
      </w:r>
    </w:p>
    <w:p w14:paraId="55E84984" w14:textId="77777777" w:rsidR="00764D4F" w:rsidRPr="005F6C44" w:rsidRDefault="005F6C44" w:rsidP="00764D4F">
      <w:pPr>
        <w:rPr>
          <w:color w:val="000000"/>
          <w:lang w:val="vi-VN"/>
        </w:rPr>
      </w:pPr>
      <w:r w:rsidRPr="003D7EDC">
        <w:rPr>
          <w:position w:val="-6"/>
        </w:rPr>
        <w:object w:dxaOrig="1860" w:dyaOrig="320" w14:anchorId="313CE236">
          <v:shape id="_x0000_i1554" type="#_x0000_t75" style="width:93pt;height:15.75pt" o:ole="">
            <v:imagedata r:id="rId1080" o:title=""/>
          </v:shape>
          <o:OLEObject Type="Embed" ProgID="Equation.DSMT4" ShapeID="_x0000_i1554" DrawAspect="Content" ObjectID="_1794302904" r:id="rId1081"/>
        </w:object>
      </w:r>
      <w:r w:rsidRPr="005F6C44">
        <w:rPr>
          <w:color w:val="000000"/>
          <w:lang w:val="vi-VN"/>
        </w:rPr>
        <w:t xml:space="preserve"> </w:t>
      </w:r>
      <w:r w:rsidR="00764D4F" w:rsidRPr="00764D4F">
        <w:rPr>
          <w:color w:val="000000"/>
          <w:lang w:val="vi-VN"/>
        </w:rPr>
        <w:t xml:space="preserve"> nhỏ nhất khi và chỉ khi </w:t>
      </w:r>
      <w:r w:rsidRPr="003D7EDC">
        <w:rPr>
          <w:position w:val="-4"/>
        </w:rPr>
        <w:object w:dxaOrig="380" w:dyaOrig="260" w14:anchorId="07BF0B63">
          <v:shape id="_x0000_i1555" type="#_x0000_t75" style="width:18.75pt;height:12.75pt" o:ole="">
            <v:imagedata r:id="rId1082" o:title=""/>
          </v:shape>
          <o:OLEObject Type="Embed" ProgID="Equation.DSMT4" ShapeID="_x0000_i1555" DrawAspect="Content" ObjectID="_1794302905" r:id="rId1083"/>
        </w:object>
      </w:r>
      <w:r w:rsidR="00764D4F" w:rsidRPr="00764D4F">
        <w:rPr>
          <w:color w:val="000000"/>
          <w:lang w:val="vi-VN"/>
        </w:rPr>
        <w:t xml:space="preserve"> ngắn nhất</w:t>
      </w:r>
      <w:r w:rsidRPr="005F6C44">
        <w:rPr>
          <w:color w:val="000000"/>
          <w:lang w:val="vi-VN"/>
        </w:rPr>
        <w:t xml:space="preserve"> </w:t>
      </w:r>
      <w:r w:rsidRPr="003D7EDC">
        <w:rPr>
          <w:position w:val="-6"/>
        </w:rPr>
        <w:object w:dxaOrig="620" w:dyaOrig="279" w14:anchorId="4724794E">
          <v:shape id="_x0000_i1556" type="#_x0000_t75" style="width:30.75pt;height:14.25pt" o:ole="">
            <v:imagedata r:id="rId1084" o:title=""/>
          </v:shape>
          <o:OLEObject Type="Embed" ProgID="Equation.DSMT4" ShapeID="_x0000_i1556" DrawAspect="Content" ObjectID="_1794302906" r:id="rId1085"/>
        </w:object>
      </w:r>
      <w:r w:rsidRPr="005F6C44">
        <w:rPr>
          <w:lang w:val="vi-VN"/>
        </w:rPr>
        <w:t xml:space="preserve"> </w:t>
      </w:r>
      <w:r w:rsidR="00764D4F" w:rsidRPr="00764D4F">
        <w:rPr>
          <w:color w:val="000000"/>
          <w:lang w:val="vi-VN"/>
        </w:rPr>
        <w:t xml:space="preserve">là hình chiếu vuông góc của I lên </w:t>
      </w:r>
      <w:r w:rsidRPr="003D7EDC">
        <w:rPr>
          <w:position w:val="-14"/>
        </w:rPr>
        <w:object w:dxaOrig="639" w:dyaOrig="400" w14:anchorId="5D4E82D8">
          <v:shape id="_x0000_i1557" type="#_x0000_t75" style="width:32.25pt;height:20.25pt" o:ole="">
            <v:imagedata r:id="rId1086" o:title=""/>
          </v:shape>
          <o:OLEObject Type="Embed" ProgID="Equation.DSMT4" ShapeID="_x0000_i1557" DrawAspect="Content" ObjectID="_1794302907" r:id="rId1087"/>
        </w:object>
      </w:r>
      <w:r w:rsidRPr="005F6C44">
        <w:rPr>
          <w:lang w:val="vi-VN"/>
        </w:rPr>
        <w:t>.</w:t>
      </w:r>
    </w:p>
    <w:p w14:paraId="4B5940CB" w14:textId="77777777" w:rsidR="00764D4F" w:rsidRDefault="00764D4F" w:rsidP="00764D4F">
      <w:pPr>
        <w:rPr>
          <w:color w:val="000000"/>
          <w:lang w:val="vi-VN"/>
        </w:rPr>
      </w:pPr>
      <w:r w:rsidRPr="00764D4F">
        <w:rPr>
          <w:b/>
          <w:bCs/>
          <w:color w:val="000000"/>
          <w:lang w:val="vi-VN"/>
        </w:rPr>
        <w:t xml:space="preserve">Giải chi tiết: </w:t>
      </w:r>
    </w:p>
    <w:p w14:paraId="3A177E8B" w14:textId="77777777" w:rsidR="005F6C44" w:rsidRDefault="005F6C44" w:rsidP="00764D4F">
      <w:r w:rsidRPr="003D7EDC">
        <w:rPr>
          <w:position w:val="-14"/>
        </w:rPr>
        <w:object w:dxaOrig="3220" w:dyaOrig="400" w14:anchorId="27FE8CAF">
          <v:shape id="_x0000_i1558" type="#_x0000_t75" style="width:161.25pt;height:20.25pt" o:ole="">
            <v:imagedata r:id="rId1088" o:title=""/>
          </v:shape>
          <o:OLEObject Type="Embed" ProgID="Equation.DSMT4" ShapeID="_x0000_i1558" DrawAspect="Content" ObjectID="_1794302908" r:id="rId1089"/>
        </w:object>
      </w:r>
    </w:p>
    <w:p w14:paraId="325E6952" w14:textId="77777777" w:rsidR="00764D4F" w:rsidRDefault="00764D4F" w:rsidP="00764D4F">
      <w:pPr>
        <w:rPr>
          <w:color w:val="000000"/>
          <w:lang w:val="vi-VN"/>
        </w:rPr>
      </w:pPr>
      <w:r w:rsidRPr="00764D4F">
        <w:rPr>
          <w:color w:val="000000"/>
          <w:lang w:val="vi-VN"/>
        </w:rPr>
        <w:t xml:space="preserve">+) Xác định điểm I thỏa mãn </w:t>
      </w:r>
      <w:r w:rsidR="005F6C44" w:rsidRPr="003D7EDC">
        <w:rPr>
          <w:position w:val="-6"/>
        </w:rPr>
        <w:object w:dxaOrig="1579" w:dyaOrig="340" w14:anchorId="6B67E4D9">
          <v:shape id="_x0000_i1559" type="#_x0000_t75" style="width:78.75pt;height:17.25pt" o:ole="">
            <v:imagedata r:id="rId1090" o:title=""/>
          </v:shape>
          <o:OLEObject Type="Embed" ProgID="Equation.DSMT4" ShapeID="_x0000_i1559" DrawAspect="Content" ObjectID="_1794302909" r:id="rId1091"/>
        </w:object>
      </w:r>
      <w:r w:rsidR="005F6C44">
        <w:t>:</w:t>
      </w:r>
    </w:p>
    <w:p w14:paraId="6AFB4BEC" w14:textId="77777777" w:rsidR="005F6C44" w:rsidRDefault="005F6C44" w:rsidP="00764D4F">
      <w:r w:rsidRPr="003D7EDC">
        <w:rPr>
          <w:position w:val="-50"/>
        </w:rPr>
        <w:object w:dxaOrig="7080" w:dyaOrig="1120" w14:anchorId="0BC3396B">
          <v:shape id="_x0000_i1560" type="#_x0000_t75" style="width:354pt;height:56.25pt" o:ole="">
            <v:imagedata r:id="rId1092" o:title=""/>
          </v:shape>
          <o:OLEObject Type="Embed" ProgID="Equation.DSMT4" ShapeID="_x0000_i1560" DrawAspect="Content" ObjectID="_1794302910" r:id="rId1093"/>
        </w:object>
      </w:r>
    </w:p>
    <w:p w14:paraId="459C9478" w14:textId="77777777" w:rsidR="005F6C44" w:rsidRDefault="00764D4F" w:rsidP="00764D4F">
      <w:r w:rsidRPr="00764D4F">
        <w:rPr>
          <w:color w:val="000000"/>
          <w:lang w:val="vi-VN"/>
        </w:rPr>
        <w:t xml:space="preserve">+) Khi đó, </w:t>
      </w:r>
      <w:r w:rsidR="005F6C44" w:rsidRPr="003D7EDC">
        <w:rPr>
          <w:position w:val="-18"/>
        </w:rPr>
        <w:object w:dxaOrig="7740" w:dyaOrig="520" w14:anchorId="5B7E7697">
          <v:shape id="_x0000_i1561" type="#_x0000_t75" style="width:387pt;height:26.25pt" o:ole="">
            <v:imagedata r:id="rId1094" o:title=""/>
          </v:shape>
          <o:OLEObject Type="Embed" ProgID="Equation.DSMT4" ShapeID="_x0000_i1561" DrawAspect="Content" ObjectID="_1794302911" r:id="rId1095"/>
        </w:object>
      </w:r>
    </w:p>
    <w:p w14:paraId="22F8A3A0" w14:textId="77777777" w:rsidR="005F6C44" w:rsidRDefault="005F6C44" w:rsidP="00764D4F">
      <w:r w:rsidRPr="003D7EDC">
        <w:rPr>
          <w:position w:val="-18"/>
        </w:rPr>
        <w:object w:dxaOrig="6700" w:dyaOrig="480" w14:anchorId="1D986BF4">
          <v:shape id="_x0000_i1562" type="#_x0000_t75" style="width:335.25pt;height:24pt" o:ole="">
            <v:imagedata r:id="rId1096" o:title=""/>
          </v:shape>
          <o:OLEObject Type="Embed" ProgID="Equation.DSMT4" ShapeID="_x0000_i1562" DrawAspect="Content" ObjectID="_1794302912" r:id="rId1097"/>
        </w:object>
      </w:r>
    </w:p>
    <w:p w14:paraId="37A9F769" w14:textId="77777777" w:rsidR="005F6C44" w:rsidRDefault="005F6C44" w:rsidP="00764D4F">
      <w:r w:rsidRPr="003D7EDC">
        <w:rPr>
          <w:position w:val="-6"/>
        </w:rPr>
        <w:object w:dxaOrig="1860" w:dyaOrig="320" w14:anchorId="7B723519">
          <v:shape id="_x0000_i1563" type="#_x0000_t75" style="width:93pt;height:15.75pt" o:ole="">
            <v:imagedata r:id="rId1098" o:title=""/>
          </v:shape>
          <o:OLEObject Type="Embed" ProgID="Equation.DSMT4" ShapeID="_x0000_i1563" DrawAspect="Content" ObjectID="_1794302913" r:id="rId1099"/>
        </w:object>
      </w:r>
      <w:r>
        <w:t xml:space="preserve"> </w:t>
      </w:r>
      <w:r w:rsidR="00764D4F" w:rsidRPr="00764D4F">
        <w:rPr>
          <w:color w:val="000000"/>
          <w:lang w:val="vi-VN"/>
        </w:rPr>
        <w:t xml:space="preserve">nhỏ nhất khi và chỉ khi </w:t>
      </w:r>
      <w:r w:rsidRPr="003D7EDC">
        <w:rPr>
          <w:position w:val="-4"/>
        </w:rPr>
        <w:object w:dxaOrig="380" w:dyaOrig="260" w14:anchorId="676BE888">
          <v:shape id="_x0000_i1564" type="#_x0000_t75" style="width:18.75pt;height:12.75pt" o:ole="">
            <v:imagedata r:id="rId1100" o:title=""/>
          </v:shape>
          <o:OLEObject Type="Embed" ProgID="Equation.DSMT4" ShapeID="_x0000_i1564" DrawAspect="Content" ObjectID="_1794302914" r:id="rId1101"/>
        </w:object>
      </w:r>
      <w:r w:rsidR="00764D4F" w:rsidRPr="00764D4F">
        <w:rPr>
          <w:color w:val="000000"/>
          <w:lang w:val="vi-VN"/>
        </w:rPr>
        <w:t xml:space="preserve"> ngắn nhất</w:t>
      </w:r>
      <w:r>
        <w:rPr>
          <w:color w:val="000000"/>
        </w:rPr>
        <w:t xml:space="preserve"> </w:t>
      </w:r>
      <w:r w:rsidRPr="003D7EDC">
        <w:rPr>
          <w:position w:val="-6"/>
        </w:rPr>
        <w:object w:dxaOrig="620" w:dyaOrig="279" w14:anchorId="31C48B57">
          <v:shape id="_x0000_i1565" type="#_x0000_t75" style="width:30.75pt;height:14.25pt" o:ole="">
            <v:imagedata r:id="rId1102" o:title=""/>
          </v:shape>
          <o:OLEObject Type="Embed" ProgID="Equation.DSMT4" ShapeID="_x0000_i1565" DrawAspect="Content" ObjectID="_1794302915" r:id="rId1103"/>
        </w:object>
      </w:r>
      <w:r w:rsidR="00764D4F" w:rsidRPr="00764D4F">
        <w:rPr>
          <w:color w:val="000000"/>
          <w:lang w:val="vi-VN"/>
        </w:rPr>
        <w:t xml:space="preserve"> là hình chiếu vuông góc của I lên </w:t>
      </w:r>
      <w:r w:rsidRPr="003D7EDC">
        <w:rPr>
          <w:position w:val="-14"/>
        </w:rPr>
        <w:object w:dxaOrig="639" w:dyaOrig="400" w14:anchorId="5C224B97">
          <v:shape id="_x0000_i1566" type="#_x0000_t75" style="width:32.25pt;height:20.25pt" o:ole="">
            <v:imagedata r:id="rId1104" o:title=""/>
          </v:shape>
          <o:OLEObject Type="Embed" ProgID="Equation.DSMT4" ShapeID="_x0000_i1566" DrawAspect="Content" ObjectID="_1794302916" r:id="rId1105"/>
        </w:object>
      </w:r>
      <w:r>
        <w:t>.</w:t>
      </w:r>
    </w:p>
    <w:p w14:paraId="0E853929" w14:textId="77777777" w:rsidR="00C8047F" w:rsidRPr="00764D4F" w:rsidRDefault="005F6C44" w:rsidP="00C8047F">
      <w:pPr>
        <w:rPr>
          <w:color w:val="000000"/>
          <w:lang w:val="vi-VN"/>
        </w:rPr>
      </w:pPr>
      <w:r w:rsidRPr="003D7EDC">
        <w:rPr>
          <w:position w:val="-14"/>
        </w:rPr>
        <w:object w:dxaOrig="4860" w:dyaOrig="440" w14:anchorId="2ABAC888">
          <v:shape id="_x0000_i1567" type="#_x0000_t75" style="width:243pt;height:21.75pt" o:ole="">
            <v:imagedata r:id="rId1106" o:title=""/>
          </v:shape>
          <o:OLEObject Type="Embed" ProgID="Equation.DSMT4" ShapeID="_x0000_i1567" DrawAspect="Content" ObjectID="_1794302917" r:id="rId1107"/>
        </w:object>
      </w:r>
    </w:p>
    <w:p w14:paraId="27EE8E59"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31:</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14:paraId="05D7A582"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Nếu hàm số </w:t>
      </w:r>
      <w:r w:rsidR="005F6C44" w:rsidRPr="003D7EDC">
        <w:rPr>
          <w:position w:val="-14"/>
        </w:rPr>
        <w:object w:dxaOrig="960" w:dyaOrig="400" w14:anchorId="5AABD9BA">
          <v:shape id="_x0000_i1568" type="#_x0000_t75" style="width:48pt;height:20.25pt" o:ole="">
            <v:imagedata r:id="rId1108" o:title=""/>
          </v:shape>
          <o:OLEObject Type="Embed" ProgID="Equation.DSMT4" ShapeID="_x0000_i1568" DrawAspect="Content" ObjectID="_1794302918" r:id="rId1109"/>
        </w:object>
      </w:r>
      <w:r w:rsidR="005F6C44" w:rsidRPr="005F6C44">
        <w:rPr>
          <w:lang w:val="vi-VN"/>
        </w:rPr>
        <w:t xml:space="preserve"> </w:t>
      </w:r>
      <w:r w:rsidR="00764D4F" w:rsidRPr="00764D4F">
        <w:rPr>
          <w:color w:val="000000"/>
          <w:lang w:val="vi-VN"/>
        </w:rPr>
        <w:t xml:space="preserve">có </w:t>
      </w:r>
      <w:r w:rsidR="00764D4F" w:rsidRPr="00764D4F">
        <w:rPr>
          <w:i/>
          <w:iCs/>
          <w:color w:val="000000"/>
          <w:lang w:val="vi-VN"/>
        </w:rPr>
        <w:t>n</w:t>
      </w:r>
      <w:r w:rsidR="00764D4F" w:rsidRPr="00764D4F">
        <w:rPr>
          <w:color w:val="000000"/>
          <w:lang w:val="vi-VN"/>
        </w:rPr>
        <w:t xml:space="preserve"> điểm cực trị dương thì hàm số </w:t>
      </w:r>
      <w:r w:rsidR="005F6C44" w:rsidRPr="003D7EDC">
        <w:rPr>
          <w:position w:val="-16"/>
        </w:rPr>
        <w:object w:dxaOrig="1040" w:dyaOrig="440" w14:anchorId="0DCCA9FD">
          <v:shape id="_x0000_i1569" type="#_x0000_t75" style="width:51.75pt;height:21.75pt" o:ole="">
            <v:imagedata r:id="rId1110" o:title=""/>
          </v:shape>
          <o:OLEObject Type="Embed" ProgID="Equation.DSMT4" ShapeID="_x0000_i1569" DrawAspect="Content" ObjectID="_1794302919" r:id="rId1111"/>
        </w:object>
      </w:r>
      <w:r w:rsidR="005F6C44" w:rsidRPr="005F6C44">
        <w:rPr>
          <w:lang w:val="vi-VN"/>
        </w:rPr>
        <w:t xml:space="preserve"> </w:t>
      </w:r>
      <w:r w:rsidR="00764D4F" w:rsidRPr="00764D4F">
        <w:rPr>
          <w:color w:val="000000"/>
          <w:lang w:val="vi-VN"/>
        </w:rPr>
        <w:t xml:space="preserve">có </w:t>
      </w:r>
      <w:r w:rsidR="005F6C44" w:rsidRPr="003D7EDC">
        <w:rPr>
          <w:position w:val="-6"/>
        </w:rPr>
        <w:object w:dxaOrig="480" w:dyaOrig="279" w14:anchorId="7FA1F439">
          <v:shape id="_x0000_i1570" type="#_x0000_t75" style="width:24pt;height:14.25pt" o:ole="">
            <v:imagedata r:id="rId1112" o:title=""/>
          </v:shape>
          <o:OLEObject Type="Embed" ProgID="Equation.DSMT4" ShapeID="_x0000_i1570" DrawAspect="Content" ObjectID="_1794302920" r:id="rId1113"/>
        </w:object>
      </w:r>
      <w:r w:rsidR="005F6C44" w:rsidRPr="005F6C44">
        <w:rPr>
          <w:lang w:val="vi-VN"/>
        </w:rPr>
        <w:t xml:space="preserve"> </w:t>
      </w:r>
      <w:r w:rsidR="00764D4F" w:rsidRPr="00764D4F">
        <w:rPr>
          <w:color w:val="000000"/>
          <w:lang w:val="vi-VN"/>
        </w:rPr>
        <w:t>điểm cực trị.</w:t>
      </w:r>
    </w:p>
    <w:p w14:paraId="3CF5100B" w14:textId="77777777" w:rsidR="00764D4F" w:rsidRDefault="00764D4F" w:rsidP="00764D4F">
      <w:pPr>
        <w:rPr>
          <w:color w:val="000000"/>
          <w:lang w:val="vi-VN"/>
        </w:rPr>
      </w:pPr>
      <w:r w:rsidRPr="00764D4F">
        <w:rPr>
          <w:b/>
          <w:bCs/>
          <w:color w:val="000000"/>
          <w:lang w:val="vi-VN"/>
        </w:rPr>
        <w:t xml:space="preserve">Giải chi tiết: </w:t>
      </w:r>
    </w:p>
    <w:p w14:paraId="20754918" w14:textId="77777777" w:rsidR="00764D4F" w:rsidRDefault="00764D4F" w:rsidP="00764D4F">
      <w:pPr>
        <w:rPr>
          <w:color w:val="000000"/>
          <w:lang w:val="vi-VN"/>
        </w:rPr>
      </w:pPr>
      <w:r w:rsidRPr="00764D4F">
        <w:rPr>
          <w:color w:val="000000"/>
          <w:lang w:val="vi-VN"/>
        </w:rPr>
        <w:t xml:space="preserve">Để hàm số </w:t>
      </w:r>
      <w:r w:rsidR="005F6C44" w:rsidRPr="003D7EDC">
        <w:rPr>
          <w:position w:val="-16"/>
        </w:rPr>
        <w:object w:dxaOrig="1380" w:dyaOrig="440" w14:anchorId="03231A15">
          <v:shape id="_x0000_i1571" type="#_x0000_t75" style="width:69pt;height:21.75pt" o:ole="">
            <v:imagedata r:id="rId1114" o:title=""/>
          </v:shape>
          <o:OLEObject Type="Embed" ProgID="Equation.DSMT4" ShapeID="_x0000_i1571" DrawAspect="Content" ObjectID="_1794302921" r:id="rId1115"/>
        </w:object>
      </w:r>
      <w:r w:rsidR="005F6C44" w:rsidRPr="005F6C44">
        <w:rPr>
          <w:lang w:val="vi-VN"/>
        </w:rPr>
        <w:t xml:space="preserve"> </w:t>
      </w:r>
      <w:r w:rsidRPr="00764D4F">
        <w:rPr>
          <w:color w:val="000000"/>
          <w:lang w:val="vi-VN"/>
        </w:rPr>
        <w:t xml:space="preserve">có đúng 5 điểm cực trị thì hàm số </w:t>
      </w:r>
      <w:r w:rsidR="005F6C44" w:rsidRPr="003D7EDC">
        <w:rPr>
          <w:position w:val="-14"/>
        </w:rPr>
        <w:object w:dxaOrig="960" w:dyaOrig="400" w14:anchorId="74AC5657">
          <v:shape id="_x0000_i1572" type="#_x0000_t75" style="width:48pt;height:20.25pt" o:ole="">
            <v:imagedata r:id="rId1116" o:title=""/>
          </v:shape>
          <o:OLEObject Type="Embed" ProgID="Equation.DSMT4" ShapeID="_x0000_i1572" DrawAspect="Content" ObjectID="_1794302922" r:id="rId1117"/>
        </w:object>
      </w:r>
      <w:r w:rsidR="005F6C44" w:rsidRPr="005F6C44">
        <w:rPr>
          <w:lang w:val="vi-VN"/>
        </w:rPr>
        <w:t xml:space="preserve"> </w:t>
      </w:r>
      <w:r w:rsidRPr="00764D4F">
        <w:rPr>
          <w:color w:val="000000"/>
          <w:lang w:val="vi-VN"/>
        </w:rPr>
        <w:t xml:space="preserve">phải có 2 điểm cực trị dương </w:t>
      </w:r>
      <w:r w:rsidRPr="00764D4F">
        <w:rPr>
          <w:rFonts w:ascii="Cambria Math" w:hAnsi="Cambria Math" w:cs="Cambria Math"/>
          <w:color w:val="000000"/>
          <w:lang w:val="vi-VN"/>
        </w:rPr>
        <w:t>⇒</w:t>
      </w:r>
      <w:r w:rsidRPr="00764D4F">
        <w:rPr>
          <w:color w:val="000000"/>
          <w:lang w:val="vi-VN"/>
        </w:rPr>
        <w:t xml:space="preserve"> Phương trình </w:t>
      </w:r>
      <w:r w:rsidR="005F6C44" w:rsidRPr="003D7EDC">
        <w:rPr>
          <w:position w:val="-14"/>
        </w:rPr>
        <w:object w:dxaOrig="980" w:dyaOrig="400" w14:anchorId="12794916">
          <v:shape id="_x0000_i1573" type="#_x0000_t75" style="width:48.75pt;height:20.25pt" o:ole="">
            <v:imagedata r:id="rId1118" o:title=""/>
          </v:shape>
          <o:OLEObject Type="Embed" ProgID="Equation.DSMT4" ShapeID="_x0000_i1573" DrawAspect="Content" ObjectID="_1794302923" r:id="rId1119"/>
        </w:object>
      </w:r>
      <w:r w:rsidR="005F6C44" w:rsidRPr="005F6C44">
        <w:rPr>
          <w:lang w:val="vi-VN"/>
        </w:rPr>
        <w:t xml:space="preserve"> </w:t>
      </w:r>
      <w:r w:rsidRPr="00764D4F">
        <w:rPr>
          <w:color w:val="000000"/>
          <w:lang w:val="vi-VN"/>
        </w:rPr>
        <w:t>phải có 2 nghiệm bội lẻ dương phân biệt.</w:t>
      </w:r>
    </w:p>
    <w:p w14:paraId="4E81E20E" w14:textId="77777777" w:rsidR="00764D4F" w:rsidRDefault="00764D4F" w:rsidP="00764D4F">
      <w:pPr>
        <w:rPr>
          <w:color w:val="000000"/>
          <w:lang w:val="vi-VN"/>
        </w:rPr>
      </w:pPr>
      <w:r w:rsidRPr="00764D4F">
        <w:rPr>
          <w:color w:val="000000"/>
          <w:lang w:val="vi-VN"/>
        </w:rPr>
        <w:t xml:space="preserve">Xét </w:t>
      </w:r>
      <w:r w:rsidR="005F6C44" w:rsidRPr="003D7EDC">
        <w:rPr>
          <w:position w:val="-34"/>
        </w:rPr>
        <w:object w:dxaOrig="4860" w:dyaOrig="800" w14:anchorId="51F596C0">
          <v:shape id="_x0000_i1574" type="#_x0000_t75" style="width:243pt;height:39.75pt" o:ole="">
            <v:imagedata r:id="rId1120" o:title=""/>
          </v:shape>
          <o:OLEObject Type="Embed" ProgID="Equation.DSMT4" ShapeID="_x0000_i1574" DrawAspect="Content" ObjectID="_1794302924" r:id="rId1121"/>
        </w:object>
      </w:r>
      <w:r w:rsidR="005F6C44" w:rsidRPr="00105718">
        <w:rPr>
          <w:lang w:val="vi-VN"/>
        </w:rPr>
        <w:t>.</w:t>
      </w:r>
    </w:p>
    <w:p w14:paraId="67C9FFBC" w14:textId="77777777" w:rsidR="00764D4F" w:rsidRDefault="00764D4F" w:rsidP="00764D4F">
      <w:pPr>
        <w:rPr>
          <w:color w:val="000000"/>
          <w:lang w:val="vi-VN"/>
        </w:rPr>
      </w:pPr>
      <w:r w:rsidRPr="00764D4F">
        <w:rPr>
          <w:color w:val="000000"/>
          <w:lang w:val="vi-VN"/>
        </w:rPr>
        <w:t>Do đó phương trình (*) cần phải có 1 nghiệm bội lẻ dương khác 1.</w:t>
      </w:r>
    </w:p>
    <w:p w14:paraId="4B64C888" w14:textId="77777777" w:rsidR="00764D4F" w:rsidRDefault="00764D4F" w:rsidP="00764D4F">
      <w:pPr>
        <w:rPr>
          <w:color w:val="000000"/>
          <w:lang w:val="vi-VN"/>
        </w:rPr>
      </w:pPr>
      <w:r w:rsidRPr="00764D4F">
        <w:rPr>
          <w:color w:val="000000"/>
          <w:lang w:val="vi-VN"/>
        </w:rPr>
        <w:t>Ta có:</w:t>
      </w:r>
    </w:p>
    <w:p w14:paraId="746DDF32" w14:textId="77777777" w:rsidR="005F6C44" w:rsidRDefault="005F6C44" w:rsidP="00764D4F">
      <w:r w:rsidRPr="003D7EDC">
        <w:rPr>
          <w:position w:val="-16"/>
        </w:rPr>
        <w:object w:dxaOrig="3040" w:dyaOrig="460" w14:anchorId="55A521B6">
          <v:shape id="_x0000_i1575" type="#_x0000_t75" style="width:152.25pt;height:23.25pt" o:ole="">
            <v:imagedata r:id="rId1122" o:title=""/>
          </v:shape>
          <o:OLEObject Type="Embed" ProgID="Equation.DSMT4" ShapeID="_x0000_i1575" DrawAspect="Content" ObjectID="_1794302925" r:id="rId1123"/>
        </w:object>
      </w:r>
      <w:r w:rsidRPr="003D7EDC">
        <w:rPr>
          <w:position w:val="-10"/>
        </w:rPr>
        <w:object w:dxaOrig="3640" w:dyaOrig="360" w14:anchorId="3B0B146A">
          <v:shape id="_x0000_i1576" type="#_x0000_t75" style="width:182.25pt;height:18pt" o:ole="">
            <v:imagedata r:id="rId1124" o:title=""/>
          </v:shape>
          <o:OLEObject Type="Embed" ProgID="Equation.DSMT4" ShapeID="_x0000_i1576" DrawAspect="Content" ObjectID="_1794302926" r:id="rId1125"/>
        </w:object>
      </w:r>
      <w:r w:rsidRPr="003D7EDC">
        <w:rPr>
          <w:position w:val="-10"/>
        </w:rPr>
        <w:object w:dxaOrig="1760" w:dyaOrig="360" w14:anchorId="331B036C">
          <v:shape id="_x0000_i1577" type="#_x0000_t75" style="width:87.75pt;height:18pt" o:ole="">
            <v:imagedata r:id="rId1126" o:title=""/>
          </v:shape>
          <o:OLEObject Type="Embed" ProgID="Equation.DSMT4" ShapeID="_x0000_i1577" DrawAspect="Content" ObjectID="_1794302927" r:id="rId1127"/>
        </w:object>
      </w:r>
    </w:p>
    <w:p w14:paraId="3618808B" w14:textId="77777777" w:rsidR="00764D4F" w:rsidRDefault="00764D4F" w:rsidP="00764D4F">
      <w:pPr>
        <w:rPr>
          <w:color w:val="000000"/>
          <w:lang w:val="vi-VN"/>
        </w:rPr>
      </w:pPr>
      <w:r w:rsidRPr="00764D4F">
        <w:rPr>
          <w:color w:val="000000"/>
          <w:lang w:val="vi-VN"/>
        </w:rPr>
        <w:t>Để (*) có 1 nghiệm bội lẻ dương khác 1 thì:</w:t>
      </w:r>
    </w:p>
    <w:p w14:paraId="6508263E" w14:textId="77777777" w:rsidR="005F6C44" w:rsidRDefault="005F6C44" w:rsidP="00764D4F">
      <w:r w:rsidRPr="003D7EDC">
        <w:rPr>
          <w:position w:val="-120"/>
        </w:rPr>
        <w:object w:dxaOrig="5760" w:dyaOrig="2520" w14:anchorId="2E5F02B4">
          <v:shape id="_x0000_i1578" type="#_x0000_t75" style="width:4in;height:126pt" o:ole="">
            <v:imagedata r:id="rId1128" o:title=""/>
          </v:shape>
          <o:OLEObject Type="Embed" ProgID="Equation.DSMT4" ShapeID="_x0000_i1578" DrawAspect="Content" ObjectID="_1794302928" r:id="rId1129"/>
        </w:object>
      </w:r>
    </w:p>
    <w:p w14:paraId="04AFF8E3" w14:textId="77777777" w:rsidR="000E7530" w:rsidRDefault="00764D4F" w:rsidP="00764D4F">
      <w:pPr>
        <w:rPr>
          <w:color w:val="000000"/>
          <w:lang w:val="vi-VN"/>
        </w:rPr>
      </w:pPr>
      <w:r w:rsidRPr="00764D4F">
        <w:rPr>
          <w:color w:val="000000"/>
          <w:lang w:val="vi-VN"/>
        </w:rPr>
        <w:t>Vậy có 4 số nguyên m thỏa mãn yêu cầu bài toán.</w:t>
      </w:r>
    </w:p>
    <w:p w14:paraId="6DEBC034" w14:textId="77777777" w:rsidR="00C8047F" w:rsidRPr="00105718" w:rsidRDefault="00C8047F" w:rsidP="00C8047F">
      <w:pPr>
        <w:autoSpaceDE w:val="0"/>
        <w:autoSpaceDN w:val="0"/>
        <w:adjustRightInd w:val="0"/>
        <w:rPr>
          <w:b/>
          <w:color w:val="000000"/>
          <w:szCs w:val="24"/>
          <w:lang w:val="vi-VN"/>
        </w:rPr>
      </w:pPr>
      <w:r w:rsidRPr="00105718">
        <w:rPr>
          <w:b/>
          <w:color w:val="000000"/>
          <w:szCs w:val="24"/>
          <w:lang w:val="vi-VN"/>
        </w:rPr>
        <w:t>Câu 32: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08397D63" w14:textId="77777777" w:rsidR="00764D4F" w:rsidRDefault="002A6555" w:rsidP="005F6C44">
      <w:pPr>
        <w:rPr>
          <w:color w:val="000000"/>
          <w:lang w:val="vi-VN"/>
        </w:rPr>
      </w:pPr>
      <w:r>
        <w:rPr>
          <w:b/>
          <w:bCs/>
          <w:color w:val="000000"/>
          <w:lang w:val="vi-VN"/>
        </w:rPr>
        <w:t xml:space="preserve">Phương pháp giải: </w:t>
      </w:r>
      <w:r w:rsidR="00764D4F" w:rsidRPr="00764D4F">
        <w:rPr>
          <w:color w:val="000000"/>
          <w:lang w:val="vi-VN"/>
        </w:rPr>
        <w:t xml:space="preserve">Phương trình bậc hai có hai nghiệm dương phân biệt khi và chỉ khi </w:t>
      </w:r>
      <w:r w:rsidR="005F6C44" w:rsidRPr="003D7EDC">
        <w:rPr>
          <w:position w:val="-66"/>
        </w:rPr>
        <w:object w:dxaOrig="720" w:dyaOrig="1440" w14:anchorId="0DF77D46">
          <v:shape id="_x0000_i1579" type="#_x0000_t75" style="width:36pt;height:1in" o:ole="">
            <v:imagedata r:id="rId1130" o:title=""/>
          </v:shape>
          <o:OLEObject Type="Embed" ProgID="Equation.DSMT4" ShapeID="_x0000_i1579" DrawAspect="Content" ObjectID="_1794302929" r:id="rId1131"/>
        </w:object>
      </w:r>
    </w:p>
    <w:p w14:paraId="208BE10F" w14:textId="77777777" w:rsidR="00764D4F" w:rsidRDefault="00764D4F" w:rsidP="00764D4F">
      <w:pPr>
        <w:rPr>
          <w:color w:val="000000"/>
          <w:lang w:val="vi-VN"/>
        </w:rPr>
      </w:pPr>
      <w:r w:rsidRPr="00764D4F">
        <w:rPr>
          <w:b/>
          <w:bCs/>
          <w:color w:val="000000"/>
          <w:lang w:val="vi-VN"/>
        </w:rPr>
        <w:t xml:space="preserve">Giải chi tiết: </w:t>
      </w:r>
    </w:p>
    <w:p w14:paraId="3145C8BA" w14:textId="77777777" w:rsidR="00764D4F" w:rsidRDefault="00764D4F" w:rsidP="00764D4F">
      <w:pPr>
        <w:rPr>
          <w:color w:val="000000"/>
          <w:lang w:val="vi-VN"/>
        </w:rPr>
      </w:pPr>
      <w:r w:rsidRPr="00764D4F">
        <w:rPr>
          <w:color w:val="000000"/>
          <w:lang w:val="vi-VN"/>
        </w:rPr>
        <w:t xml:space="preserve">Phương trình </w:t>
      </w:r>
      <w:r w:rsidR="005F6C44" w:rsidRPr="003D7EDC">
        <w:rPr>
          <w:position w:val="-14"/>
        </w:rPr>
        <w:object w:dxaOrig="3220" w:dyaOrig="400" w14:anchorId="6A8D9DA6">
          <v:shape id="_x0000_i1580" type="#_x0000_t75" style="width:161.25pt;height:20.25pt" o:ole="">
            <v:imagedata r:id="rId1132" o:title=""/>
          </v:shape>
          <o:OLEObject Type="Embed" ProgID="Equation.DSMT4" ShapeID="_x0000_i1580" DrawAspect="Content" ObjectID="_1794302930" r:id="rId1133"/>
        </w:object>
      </w:r>
      <w:r w:rsidRPr="00764D4F">
        <w:rPr>
          <w:color w:val="000000"/>
          <w:lang w:val="vi-VN"/>
        </w:rPr>
        <w:t xml:space="preserve"> có hai nghiệm dương phân biệt khi và chỉ khi</w:t>
      </w:r>
    </w:p>
    <w:p w14:paraId="5D325DF6" w14:textId="77777777" w:rsidR="005F6C44" w:rsidRDefault="005F6C44" w:rsidP="005F6C44">
      <w:r w:rsidRPr="003D7EDC">
        <w:rPr>
          <w:position w:val="-68"/>
        </w:rPr>
        <w:object w:dxaOrig="1160" w:dyaOrig="1480" w14:anchorId="55E5E47C">
          <v:shape id="_x0000_i1581" type="#_x0000_t75" style="width:57.75pt;height:74.25pt" o:ole="">
            <v:imagedata r:id="rId1134" o:title=""/>
          </v:shape>
          <o:OLEObject Type="Embed" ProgID="Equation.DSMT4" ShapeID="_x0000_i1581" DrawAspect="Content" ObjectID="_1794302931" r:id="rId1135"/>
        </w:object>
      </w:r>
      <w:r>
        <w:t xml:space="preserve"> </w:t>
      </w:r>
      <w:r w:rsidRPr="003D7EDC">
        <w:rPr>
          <w:position w:val="-100"/>
        </w:rPr>
        <w:object w:dxaOrig="4020" w:dyaOrig="2120" w14:anchorId="6F7B5A90">
          <v:shape id="_x0000_i1582" type="#_x0000_t75" style="width:201pt;height:105.75pt" o:ole="">
            <v:imagedata r:id="rId1136" o:title=""/>
          </v:shape>
          <o:OLEObject Type="Embed" ProgID="Equation.DSMT4" ShapeID="_x0000_i1582" DrawAspect="Content" ObjectID="_1794302932" r:id="rId1137"/>
        </w:object>
      </w:r>
    </w:p>
    <w:p w14:paraId="704B90C3" w14:textId="77777777" w:rsidR="00764D4F" w:rsidRDefault="00764D4F" w:rsidP="005F6C44">
      <w:pPr>
        <w:rPr>
          <w:color w:val="000000"/>
          <w:lang w:val="vi-VN"/>
        </w:rPr>
      </w:pPr>
      <w:r w:rsidRPr="00764D4F">
        <w:rPr>
          <w:color w:val="000000"/>
          <w:lang w:val="vi-VN"/>
        </w:rPr>
        <w:t xml:space="preserve">Giải (1): </w:t>
      </w:r>
      <w:r w:rsidR="005F6C44" w:rsidRPr="003D7EDC">
        <w:rPr>
          <w:position w:val="-6"/>
        </w:rPr>
        <w:object w:dxaOrig="1760" w:dyaOrig="279" w14:anchorId="6A4E2744">
          <v:shape id="_x0000_i1583" type="#_x0000_t75" style="width:87.75pt;height:14.25pt" o:ole="">
            <v:imagedata r:id="rId1138" o:title=""/>
          </v:shape>
          <o:OLEObject Type="Embed" ProgID="Equation.DSMT4" ShapeID="_x0000_i1583" DrawAspect="Content" ObjectID="_1794302933" r:id="rId1139"/>
        </w:object>
      </w:r>
    </w:p>
    <w:p w14:paraId="1DFD8659" w14:textId="77777777" w:rsidR="00764D4F" w:rsidRDefault="00764D4F" w:rsidP="00764D4F">
      <w:pPr>
        <w:rPr>
          <w:color w:val="000000"/>
          <w:lang w:val="vi-VN"/>
        </w:rPr>
      </w:pPr>
      <w:r w:rsidRPr="00764D4F">
        <w:rPr>
          <w:color w:val="000000"/>
          <w:lang w:val="vi-VN"/>
        </w:rPr>
        <w:t>Giải (2)(2):</w:t>
      </w:r>
    </w:p>
    <w:p w14:paraId="2217C167" w14:textId="77777777" w:rsidR="005F6C44" w:rsidRDefault="005F6C44" w:rsidP="00764D4F">
      <w:r w:rsidRPr="003D7EDC">
        <w:rPr>
          <w:position w:val="-14"/>
        </w:rPr>
        <w:object w:dxaOrig="3060" w:dyaOrig="440" w14:anchorId="53455DB4">
          <v:shape id="_x0000_i1584" type="#_x0000_t75" style="width:153pt;height:21.75pt" o:ole="">
            <v:imagedata r:id="rId1140" o:title=""/>
          </v:shape>
          <o:OLEObject Type="Embed" ProgID="Equation.DSMT4" ShapeID="_x0000_i1584" DrawAspect="Content" ObjectID="_1794302934" r:id="rId1141"/>
        </w:object>
      </w:r>
      <w:r w:rsidRPr="003D7EDC">
        <w:rPr>
          <w:position w:val="-16"/>
        </w:rPr>
        <w:object w:dxaOrig="3900" w:dyaOrig="440" w14:anchorId="2728A1DA">
          <v:shape id="_x0000_i1585" type="#_x0000_t75" style="width:195pt;height:21.75pt" o:ole="">
            <v:imagedata r:id="rId1142" o:title=""/>
          </v:shape>
          <o:OLEObject Type="Embed" ProgID="Equation.DSMT4" ShapeID="_x0000_i1585" DrawAspect="Content" ObjectID="_1794302935" r:id="rId1143"/>
        </w:object>
      </w:r>
    </w:p>
    <w:p w14:paraId="04634152" w14:textId="77777777" w:rsidR="005F6C44" w:rsidRDefault="005F6C44" w:rsidP="00764D4F">
      <w:r w:rsidRPr="003D7EDC">
        <w:rPr>
          <w:position w:val="-6"/>
        </w:rPr>
        <w:object w:dxaOrig="4140" w:dyaOrig="320" w14:anchorId="5CD5EB68">
          <v:shape id="_x0000_i1586" type="#_x0000_t75" style="width:207pt;height:15.75pt" o:ole="">
            <v:imagedata r:id="rId1144" o:title=""/>
          </v:shape>
          <o:OLEObject Type="Embed" ProgID="Equation.DSMT4" ShapeID="_x0000_i1586" DrawAspect="Content" ObjectID="_1794302936" r:id="rId1145"/>
        </w:object>
      </w:r>
      <w:r w:rsidRPr="003D7EDC">
        <w:rPr>
          <w:position w:val="-6"/>
        </w:rPr>
        <w:object w:dxaOrig="2520" w:dyaOrig="279" w14:anchorId="15B4CC00">
          <v:shape id="_x0000_i1587" type="#_x0000_t75" style="width:126pt;height:14.25pt" o:ole="">
            <v:imagedata r:id="rId1146" o:title=""/>
          </v:shape>
          <o:OLEObject Type="Embed" ProgID="Equation.DSMT4" ShapeID="_x0000_i1587" DrawAspect="Content" ObjectID="_1794302937" r:id="rId1147"/>
        </w:object>
      </w:r>
    </w:p>
    <w:p w14:paraId="6ECDA367" w14:textId="77777777" w:rsidR="00764D4F" w:rsidRDefault="00764D4F" w:rsidP="00764D4F">
      <w:pPr>
        <w:rPr>
          <w:color w:val="000000"/>
          <w:lang w:val="vi-VN"/>
        </w:rPr>
      </w:pPr>
      <w:r w:rsidRPr="00764D4F">
        <w:rPr>
          <w:color w:val="000000"/>
          <w:lang w:val="vi-VN"/>
        </w:rPr>
        <w:t>Giải (3):</w:t>
      </w:r>
    </w:p>
    <w:p w14:paraId="6202A498" w14:textId="77777777" w:rsidR="007A6907" w:rsidRDefault="007A6907" w:rsidP="00764D4F">
      <w:r w:rsidRPr="00B56E35">
        <w:rPr>
          <w:position w:val="-70"/>
        </w:rPr>
        <w:object w:dxaOrig="4840" w:dyaOrig="1520" w14:anchorId="5402DFF6">
          <v:shape id="_x0000_i1588" type="#_x0000_t75" style="width:242.25pt;height:75.75pt" o:ole="">
            <v:imagedata r:id="rId1148" o:title=""/>
          </v:shape>
          <o:OLEObject Type="Embed" ProgID="Equation.DSMT4" ShapeID="_x0000_i1588" DrawAspect="Content" ObjectID="_1794302938" r:id="rId1149"/>
        </w:object>
      </w:r>
    </w:p>
    <w:p w14:paraId="1A7156EE" w14:textId="77777777" w:rsidR="007A6907" w:rsidRDefault="00764D4F" w:rsidP="007A6907">
      <w:r w:rsidRPr="00764D4F">
        <w:rPr>
          <w:color w:val="000000"/>
          <w:lang w:val="vi-VN"/>
        </w:rPr>
        <w:t>Giải (4):</w:t>
      </w:r>
      <w:r w:rsidR="007A6907" w:rsidRPr="007A6907">
        <w:t xml:space="preserve"> </w:t>
      </w:r>
      <w:r w:rsidR="007A6907" w:rsidRPr="00B56E35">
        <w:rPr>
          <w:position w:val="-70"/>
        </w:rPr>
        <w:object w:dxaOrig="4700" w:dyaOrig="1520" w14:anchorId="0D56B08B">
          <v:shape id="_x0000_i1589" type="#_x0000_t75" style="width:234.75pt;height:75.75pt" o:ole="">
            <v:imagedata r:id="rId1150" o:title=""/>
          </v:shape>
          <o:OLEObject Type="Embed" ProgID="Equation.DSMT4" ShapeID="_x0000_i1589" DrawAspect="Content" ObjectID="_1794302939" r:id="rId1151"/>
        </w:object>
      </w:r>
    </w:p>
    <w:p w14:paraId="092097AB" w14:textId="77777777" w:rsidR="000E7530" w:rsidRDefault="00764D4F" w:rsidP="007A6907">
      <w:pPr>
        <w:rPr>
          <w:color w:val="000000"/>
          <w:lang w:val="vi-VN"/>
        </w:rPr>
      </w:pPr>
      <w:r w:rsidRPr="00764D4F">
        <w:rPr>
          <w:color w:val="000000"/>
          <w:lang w:val="vi-VN"/>
        </w:rPr>
        <w:t xml:space="preserve">Kết hợp cả 4 điều kiện ta được </w:t>
      </w:r>
      <w:r w:rsidR="007A6907" w:rsidRPr="00B56E35">
        <w:rPr>
          <w:position w:val="-6"/>
        </w:rPr>
        <w:object w:dxaOrig="740" w:dyaOrig="279" w14:anchorId="51BF859C">
          <v:shape id="_x0000_i1590" type="#_x0000_t75" style="width:36.75pt;height:14.25pt" o:ole="">
            <v:imagedata r:id="rId1152" o:title=""/>
          </v:shape>
          <o:OLEObject Type="Embed" ProgID="Equation.DSMT4" ShapeID="_x0000_i1590" DrawAspect="Content" ObjectID="_1794302940" r:id="rId1153"/>
        </w:object>
      </w:r>
      <w:r w:rsidRPr="00764D4F">
        <w:rPr>
          <w:color w:val="000000"/>
          <w:lang w:val="vi-VN"/>
        </w:rPr>
        <w:t xml:space="preserve"> hoặc </w:t>
      </w:r>
      <w:r w:rsidR="007A6907" w:rsidRPr="00B56E35">
        <w:rPr>
          <w:position w:val="-6"/>
        </w:rPr>
        <w:object w:dxaOrig="900" w:dyaOrig="279" w14:anchorId="3B758598">
          <v:shape id="_x0000_i1591" type="#_x0000_t75" style="width:45pt;height:14.25pt" o:ole="">
            <v:imagedata r:id="rId1154" o:title=""/>
          </v:shape>
          <o:OLEObject Type="Embed" ProgID="Equation.DSMT4" ShapeID="_x0000_i1591" DrawAspect="Content" ObjectID="_1794302941" r:id="rId1155"/>
        </w:object>
      </w:r>
      <w:r w:rsidR="007A6907">
        <w:t>.</w:t>
      </w:r>
    </w:p>
    <w:p w14:paraId="42673F3B"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0DF1988C"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Thay </w:t>
      </w:r>
      <w:r w:rsidR="006766D7" w:rsidRPr="00B56E35">
        <w:rPr>
          <w:position w:val="-24"/>
        </w:rPr>
        <w:object w:dxaOrig="560" w:dyaOrig="620" w14:anchorId="2692DC7B">
          <v:shape id="_x0000_i1592" type="#_x0000_t75" style="width:27.75pt;height:30.75pt" o:ole="">
            <v:imagedata r:id="rId1156" o:title=""/>
          </v:shape>
          <o:OLEObject Type="Embed" ProgID="Equation.DSMT4" ShapeID="_x0000_i1592" DrawAspect="Content" ObjectID="_1794302942" r:id="rId1157"/>
        </w:object>
      </w:r>
      <w:r w:rsidR="006766D7" w:rsidRPr="006766D7">
        <w:rPr>
          <w:lang w:val="vi-VN"/>
        </w:rPr>
        <w:t xml:space="preserve">, </w:t>
      </w:r>
      <w:r w:rsidR="00764D4F" w:rsidRPr="00764D4F">
        <w:rPr>
          <w:color w:val="000000"/>
          <w:lang w:val="vi-VN"/>
        </w:rPr>
        <w:t xml:space="preserve">sau đó rút </w:t>
      </w:r>
      <w:r w:rsidR="006766D7" w:rsidRPr="00B56E35">
        <w:rPr>
          <w:position w:val="-28"/>
        </w:rPr>
        <w:object w:dxaOrig="660" w:dyaOrig="680" w14:anchorId="6B21205D">
          <v:shape id="_x0000_i1593" type="#_x0000_t75" style="width:33pt;height:33.75pt" o:ole="">
            <v:imagedata r:id="rId1158" o:title=""/>
          </v:shape>
          <o:OLEObject Type="Embed" ProgID="Equation.DSMT4" ShapeID="_x0000_i1593" DrawAspect="Content" ObjectID="_1794302943" r:id="rId1159"/>
        </w:object>
      </w:r>
      <w:r w:rsidR="006766D7" w:rsidRPr="006766D7">
        <w:rPr>
          <w:lang w:val="vi-VN"/>
        </w:rPr>
        <w:t xml:space="preserve"> </w:t>
      </w:r>
      <w:r w:rsidR="00764D4F" w:rsidRPr="00764D4F">
        <w:rPr>
          <w:color w:val="000000"/>
          <w:lang w:val="vi-VN"/>
        </w:rPr>
        <w:t>theo f</w:t>
      </w:r>
      <w:r w:rsidR="006766D7" w:rsidRPr="00B56E35">
        <w:rPr>
          <w:position w:val="-14"/>
        </w:rPr>
        <w:object w:dxaOrig="580" w:dyaOrig="400" w14:anchorId="70E38D23">
          <v:shape id="_x0000_i1594" type="#_x0000_t75" style="width:29.25pt;height:20.25pt" o:ole="">
            <v:imagedata r:id="rId1160" o:title=""/>
          </v:shape>
          <o:OLEObject Type="Embed" ProgID="Equation.DSMT4" ShapeID="_x0000_i1594" DrawAspect="Content" ObjectID="_1794302944" r:id="rId1161"/>
        </w:object>
      </w:r>
      <w:r w:rsidR="006766D7" w:rsidRPr="006766D7">
        <w:rPr>
          <w:lang w:val="vi-VN"/>
        </w:rPr>
        <w:t xml:space="preserve"> </w:t>
      </w:r>
      <w:r w:rsidR="00764D4F" w:rsidRPr="00764D4F">
        <w:rPr>
          <w:color w:val="000000"/>
          <w:lang w:val="vi-VN"/>
        </w:rPr>
        <w:t xml:space="preserve"> và thế vào giả thiết.</w:t>
      </w:r>
    </w:p>
    <w:p w14:paraId="0875EBBC" w14:textId="77777777" w:rsidR="00764D4F" w:rsidRDefault="00764D4F" w:rsidP="00764D4F">
      <w:pPr>
        <w:rPr>
          <w:color w:val="000000"/>
          <w:lang w:val="vi-VN"/>
        </w:rPr>
      </w:pPr>
      <w:r w:rsidRPr="00764D4F">
        <w:rPr>
          <w:color w:val="000000"/>
          <w:lang w:val="vi-VN"/>
        </w:rPr>
        <w:t xml:space="preserve">- Tìm </w:t>
      </w:r>
      <w:r w:rsidR="006766D7" w:rsidRPr="00B56E35">
        <w:rPr>
          <w:position w:val="-14"/>
        </w:rPr>
        <w:object w:dxaOrig="580" w:dyaOrig="400" w14:anchorId="64AA7392">
          <v:shape id="_x0000_i1595" type="#_x0000_t75" style="width:29.25pt;height:20.25pt" o:ole="">
            <v:imagedata r:id="rId1162" o:title=""/>
          </v:shape>
          <o:OLEObject Type="Embed" ProgID="Equation.DSMT4" ShapeID="_x0000_i1595" DrawAspect="Content" ObjectID="_1794302945" r:id="rId1163"/>
        </w:object>
      </w:r>
      <w:r w:rsidR="006766D7" w:rsidRPr="006766D7">
        <w:rPr>
          <w:lang w:val="vi-VN"/>
        </w:rPr>
        <w:t xml:space="preserve"> </w:t>
      </w:r>
      <w:r w:rsidRPr="00764D4F">
        <w:rPr>
          <w:color w:val="000000"/>
          <w:lang w:val="vi-VN"/>
        </w:rPr>
        <w:t xml:space="preserve">theo x và tính </w:t>
      </w:r>
      <w:r w:rsidR="006766D7" w:rsidRPr="00B56E35">
        <w:rPr>
          <w:position w:val="-48"/>
        </w:rPr>
        <w:object w:dxaOrig="980" w:dyaOrig="900" w14:anchorId="7A208B9E">
          <v:shape id="_x0000_i1596" type="#_x0000_t75" style="width:48.75pt;height:45pt" o:ole="">
            <v:imagedata r:id="rId1164" o:title=""/>
          </v:shape>
          <o:OLEObject Type="Embed" ProgID="Equation.DSMT4" ShapeID="_x0000_i1596" DrawAspect="Content" ObjectID="_1794302946" r:id="rId1165"/>
        </w:object>
      </w:r>
      <w:r w:rsidR="006766D7" w:rsidRPr="006766D7">
        <w:rPr>
          <w:lang w:val="vi-VN"/>
        </w:rPr>
        <w:t xml:space="preserve"> </w:t>
      </w:r>
      <w:r w:rsidRPr="00764D4F">
        <w:rPr>
          <w:color w:val="000000"/>
          <w:lang w:val="vi-VN"/>
        </w:rPr>
        <w:t>bằng phương pháp tích phân 2 vế.</w:t>
      </w:r>
    </w:p>
    <w:p w14:paraId="2EE1399B" w14:textId="77777777" w:rsidR="00764D4F" w:rsidRDefault="00764D4F" w:rsidP="00764D4F">
      <w:pPr>
        <w:rPr>
          <w:color w:val="000000"/>
          <w:lang w:val="vi-VN"/>
        </w:rPr>
      </w:pPr>
      <w:r w:rsidRPr="00764D4F">
        <w:rPr>
          <w:b/>
          <w:bCs/>
          <w:color w:val="000000"/>
          <w:lang w:val="vi-VN"/>
        </w:rPr>
        <w:t xml:space="preserve">Giải chi tiết: </w:t>
      </w:r>
    </w:p>
    <w:p w14:paraId="116BAC87" w14:textId="77777777" w:rsidR="006766D7" w:rsidRPr="00105718" w:rsidRDefault="00764D4F" w:rsidP="00764D4F">
      <w:pPr>
        <w:rPr>
          <w:lang w:val="vi-VN"/>
        </w:rPr>
      </w:pPr>
      <w:r w:rsidRPr="00764D4F">
        <w:rPr>
          <w:color w:val="000000"/>
          <w:lang w:val="vi-VN"/>
        </w:rPr>
        <w:t xml:space="preserve">Ta có:  </w:t>
      </w:r>
      <w:r w:rsidR="006766D7" w:rsidRPr="00B56E35">
        <w:rPr>
          <w:position w:val="-28"/>
        </w:rPr>
        <w:object w:dxaOrig="1939" w:dyaOrig="680" w14:anchorId="4D991599">
          <v:shape id="_x0000_i1597" type="#_x0000_t75" style="width:96.75pt;height:33.75pt" o:ole="">
            <v:imagedata r:id="rId1166" o:title=""/>
          </v:shape>
          <o:OLEObject Type="Embed" ProgID="Equation.DSMT4" ShapeID="_x0000_i1597" DrawAspect="Content" ObjectID="_1794302947" r:id="rId1167"/>
        </w:object>
      </w:r>
      <w:r w:rsidR="006766D7" w:rsidRPr="006766D7">
        <w:rPr>
          <w:lang w:val="vi-VN"/>
        </w:rPr>
        <w:t xml:space="preserve">, </w:t>
      </w:r>
      <w:r w:rsidRPr="00764D4F">
        <w:rPr>
          <w:color w:val="000000"/>
          <w:lang w:val="vi-VN"/>
        </w:rPr>
        <w:t xml:space="preserve">với </w:t>
      </w:r>
      <w:r w:rsidR="006766D7" w:rsidRPr="00B56E35">
        <w:rPr>
          <w:position w:val="-24"/>
        </w:rPr>
        <w:object w:dxaOrig="560" w:dyaOrig="620" w14:anchorId="04DE6953">
          <v:shape id="_x0000_i1598" type="#_x0000_t75" style="width:27.75pt;height:30.75pt" o:ole="">
            <v:imagedata r:id="rId1168" o:title=""/>
          </v:shape>
          <o:OLEObject Type="Embed" ProgID="Equation.DSMT4" ShapeID="_x0000_i1598" DrawAspect="Content" ObjectID="_1794302948" r:id="rId1169"/>
        </w:object>
      </w:r>
      <w:r w:rsidRPr="00764D4F">
        <w:rPr>
          <w:color w:val="000000"/>
          <w:lang w:val="vi-VN"/>
        </w:rPr>
        <w:t xml:space="preserve"> ta có </w:t>
      </w:r>
      <w:r w:rsidR="006766D7" w:rsidRPr="00B56E35">
        <w:rPr>
          <w:position w:val="-28"/>
        </w:rPr>
        <w:object w:dxaOrig="1920" w:dyaOrig="680" w14:anchorId="637B475A">
          <v:shape id="_x0000_i1599" type="#_x0000_t75" style="width:96pt;height:33.75pt" o:ole="">
            <v:imagedata r:id="rId1170" o:title=""/>
          </v:shape>
          <o:OLEObject Type="Embed" ProgID="Equation.DSMT4" ShapeID="_x0000_i1599" DrawAspect="Content" ObjectID="_1794302949" r:id="rId1171"/>
        </w:object>
      </w:r>
      <w:r w:rsidRPr="00764D4F">
        <w:rPr>
          <w:color w:val="000000"/>
          <w:lang w:val="vi-VN"/>
        </w:rPr>
        <w:t xml:space="preserve"> </w:t>
      </w:r>
      <w:r w:rsidR="006766D7" w:rsidRPr="00B56E35">
        <w:rPr>
          <w:position w:val="-28"/>
        </w:rPr>
        <w:object w:dxaOrig="2500" w:dyaOrig="680" w14:anchorId="0B6D3C5D">
          <v:shape id="_x0000_i1600" type="#_x0000_t75" style="width:125.25pt;height:33.75pt" o:ole="">
            <v:imagedata r:id="rId1172" o:title=""/>
          </v:shape>
          <o:OLEObject Type="Embed" ProgID="Equation.DSMT4" ShapeID="_x0000_i1600" DrawAspect="Content" ObjectID="_1794302950" r:id="rId1173"/>
        </w:object>
      </w:r>
    </w:p>
    <w:p w14:paraId="6AC679E0" w14:textId="77777777" w:rsidR="006766D7" w:rsidRDefault="006766D7" w:rsidP="00764D4F">
      <w:r w:rsidRPr="00B56E35">
        <w:rPr>
          <w:position w:val="-28"/>
        </w:rPr>
        <w:object w:dxaOrig="2680" w:dyaOrig="680" w14:anchorId="78B16824">
          <v:shape id="_x0000_i1601" type="#_x0000_t75" style="width:134.25pt;height:33.75pt" o:ole="">
            <v:imagedata r:id="rId1174" o:title=""/>
          </v:shape>
          <o:OLEObject Type="Embed" ProgID="Equation.DSMT4" ShapeID="_x0000_i1601" DrawAspect="Content" ObjectID="_1794302951" r:id="rId1175"/>
        </w:object>
      </w:r>
    </w:p>
    <w:p w14:paraId="5B3E877A" w14:textId="77777777" w:rsidR="00764D4F" w:rsidRDefault="00764D4F" w:rsidP="00764D4F">
      <w:pPr>
        <w:rPr>
          <w:color w:val="000000"/>
          <w:lang w:val="vi-VN"/>
        </w:rPr>
      </w:pPr>
      <w:r w:rsidRPr="00764D4F">
        <w:rPr>
          <w:color w:val="000000"/>
          <w:lang w:val="vi-VN"/>
        </w:rPr>
        <w:t>Khi đó ta có</w:t>
      </w:r>
    </w:p>
    <w:p w14:paraId="08E02BF7" w14:textId="77777777" w:rsidR="00C8047F" w:rsidRDefault="006766D7" w:rsidP="00C8047F">
      <w:r w:rsidRPr="00B56E35">
        <w:rPr>
          <w:position w:val="-28"/>
        </w:rPr>
        <w:object w:dxaOrig="5560" w:dyaOrig="680" w14:anchorId="48F51B4C">
          <v:shape id="_x0000_i1602" type="#_x0000_t75" style="width:278.25pt;height:33.75pt" o:ole="">
            <v:imagedata r:id="rId1176" o:title=""/>
          </v:shape>
          <o:OLEObject Type="Embed" ProgID="Equation.DSMT4" ShapeID="_x0000_i1602" DrawAspect="Content" ObjectID="_1794302952" r:id="rId1177"/>
        </w:object>
      </w:r>
    </w:p>
    <w:p w14:paraId="1B0351A3" w14:textId="77777777" w:rsidR="006766D7" w:rsidRDefault="006766D7" w:rsidP="00C8047F">
      <w:r w:rsidRPr="00B56E35">
        <w:rPr>
          <w:position w:val="-48"/>
        </w:rPr>
        <w:object w:dxaOrig="4640" w:dyaOrig="900" w14:anchorId="7E2513F0">
          <v:shape id="_x0000_i1603" type="#_x0000_t75" style="width:231.75pt;height:45pt" o:ole="">
            <v:imagedata r:id="rId1178" o:title=""/>
          </v:shape>
          <o:OLEObject Type="Embed" ProgID="Equation.DSMT4" ShapeID="_x0000_i1603" DrawAspect="Content" ObjectID="_1794302953" r:id="rId1179"/>
        </w:object>
      </w:r>
    </w:p>
    <w:p w14:paraId="695FA8D0" w14:textId="77777777" w:rsidR="006766D7" w:rsidRPr="00764D4F" w:rsidRDefault="006766D7" w:rsidP="00C8047F">
      <w:pPr>
        <w:rPr>
          <w:color w:val="000000"/>
          <w:lang w:val="vi-VN"/>
        </w:rPr>
      </w:pPr>
      <w:r w:rsidRPr="00B56E35">
        <w:rPr>
          <w:position w:val="-48"/>
        </w:rPr>
        <w:object w:dxaOrig="3540" w:dyaOrig="900" w14:anchorId="6F7ADC84">
          <v:shape id="_x0000_i1604" type="#_x0000_t75" style="width:177pt;height:45pt" o:ole="">
            <v:imagedata r:id="rId1180" o:title=""/>
          </v:shape>
          <o:OLEObject Type="Embed" ProgID="Equation.DSMT4" ShapeID="_x0000_i1604" DrawAspect="Content" ObjectID="_1794302954" r:id="rId1181"/>
        </w:object>
      </w:r>
    </w:p>
    <w:p w14:paraId="15DC2229"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A</w:t>
      </w:r>
    </w:p>
    <w:p w14:paraId="39173644"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Sử dụng biến cố đối.</w:t>
      </w:r>
    </w:p>
    <w:p w14:paraId="4A89B175" w14:textId="77777777" w:rsidR="00764D4F" w:rsidRDefault="00764D4F" w:rsidP="00764D4F">
      <w:pPr>
        <w:rPr>
          <w:color w:val="000000"/>
          <w:lang w:val="vi-VN"/>
        </w:rPr>
      </w:pPr>
      <w:r w:rsidRPr="00764D4F">
        <w:rPr>
          <w:b/>
          <w:bCs/>
          <w:color w:val="000000"/>
          <w:lang w:val="vi-VN"/>
        </w:rPr>
        <w:t xml:space="preserve">Giải chi tiết: </w:t>
      </w:r>
    </w:p>
    <w:p w14:paraId="1F69BEC8" w14:textId="77777777" w:rsidR="00764D4F" w:rsidRDefault="00764D4F" w:rsidP="00764D4F">
      <w:pPr>
        <w:rPr>
          <w:color w:val="000000"/>
          <w:lang w:val="vi-VN"/>
        </w:rPr>
      </w:pPr>
      <w:r w:rsidRPr="00764D4F">
        <w:rPr>
          <w:color w:val="000000"/>
          <w:lang w:val="vi-VN"/>
        </w:rPr>
        <w:t>Khối 10 có 8 em bí thư; khối 11 có 8 em bí thư; khối 12 có 7 em bí thư</w:t>
      </w:r>
    </w:p>
    <w:p w14:paraId="36C8BA00" w14:textId="77777777" w:rsidR="00764D4F" w:rsidRDefault="00764D4F" w:rsidP="00764D4F">
      <w:pPr>
        <w:rPr>
          <w:color w:val="000000"/>
          <w:lang w:val="vi-VN"/>
        </w:rPr>
      </w:pPr>
      <w:r w:rsidRPr="00764D4F">
        <w:rPr>
          <w:color w:val="000000"/>
          <w:lang w:val="vi-VN"/>
        </w:rPr>
        <w:t>Cả trường có 23 em bí thư.</w:t>
      </w:r>
    </w:p>
    <w:p w14:paraId="4D946672" w14:textId="77777777" w:rsidR="00764D4F" w:rsidRDefault="00764D4F" w:rsidP="00764D4F">
      <w:pPr>
        <w:rPr>
          <w:color w:val="000000"/>
          <w:lang w:val="vi-VN"/>
        </w:rPr>
      </w:pPr>
      <w:r w:rsidRPr="00764D4F">
        <w:rPr>
          <w:color w:val="000000"/>
          <w:lang w:val="vi-VN"/>
        </w:rPr>
        <w:t xml:space="preserve">Số cách chọn 9 em bí thư trong cả trường là </w:t>
      </w:r>
      <w:r w:rsidR="006766D7" w:rsidRPr="00B56E35">
        <w:rPr>
          <w:position w:val="-12"/>
        </w:rPr>
        <w:object w:dxaOrig="360" w:dyaOrig="380" w14:anchorId="576A9762">
          <v:shape id="_x0000_i1605" type="#_x0000_t75" style="width:18pt;height:18.75pt" o:ole="">
            <v:imagedata r:id="rId1182" o:title=""/>
          </v:shape>
          <o:OLEObject Type="Embed" ProgID="Equation.DSMT4" ShapeID="_x0000_i1605" DrawAspect="Content" ObjectID="_1794302955" r:id="rId1183"/>
        </w:object>
      </w:r>
      <w:r w:rsidRPr="00764D4F">
        <w:rPr>
          <w:color w:val="000000"/>
          <w:lang w:val="vi-VN"/>
        </w:rPr>
        <w:t xml:space="preserve"> </w:t>
      </w:r>
      <w:r w:rsidR="006766D7" w:rsidRPr="00B56E35">
        <w:rPr>
          <w:position w:val="-14"/>
        </w:rPr>
        <w:object w:dxaOrig="1420" w:dyaOrig="400" w14:anchorId="2F3E65F1">
          <v:shape id="_x0000_i1606" type="#_x0000_t75" style="width:71.25pt;height:20.25pt" o:ole="">
            <v:imagedata r:id="rId1184" o:title=""/>
          </v:shape>
          <o:OLEObject Type="Embed" ProgID="Equation.DSMT4" ShapeID="_x0000_i1606" DrawAspect="Content" ObjectID="_1794302956" r:id="rId1185"/>
        </w:object>
      </w:r>
    </w:p>
    <w:p w14:paraId="512AF217" w14:textId="77777777" w:rsidR="00764D4F" w:rsidRDefault="00764D4F" w:rsidP="00764D4F">
      <w:pPr>
        <w:rPr>
          <w:color w:val="000000"/>
          <w:lang w:val="vi-VN"/>
        </w:rPr>
      </w:pPr>
      <w:r w:rsidRPr="00764D4F">
        <w:rPr>
          <w:color w:val="000000"/>
          <w:lang w:val="vi-VN"/>
        </w:rPr>
        <w:t xml:space="preserve">Gọi A là biến cố: “9 em bí thư được chọn có đủ 3 khối” </w:t>
      </w:r>
      <w:r w:rsidR="006766D7" w:rsidRPr="00B56E35">
        <w:rPr>
          <w:position w:val="-6"/>
        </w:rPr>
        <w:object w:dxaOrig="520" w:dyaOrig="320" w14:anchorId="07D99224">
          <v:shape id="_x0000_i1607" type="#_x0000_t75" style="width:26.25pt;height:15.75pt" o:ole="">
            <v:imagedata r:id="rId1186" o:title=""/>
          </v:shape>
          <o:OLEObject Type="Embed" ProgID="Equation.DSMT4" ShapeID="_x0000_i1607" DrawAspect="Content" ObjectID="_1794302957" r:id="rId1187"/>
        </w:object>
      </w:r>
      <w:r w:rsidR="006766D7" w:rsidRPr="00764D4F">
        <w:rPr>
          <w:color w:val="000000"/>
          <w:lang w:val="vi-VN"/>
        </w:rPr>
        <w:t xml:space="preserve"> </w:t>
      </w:r>
      <w:r w:rsidR="006766D7" w:rsidRPr="006766D7">
        <w:rPr>
          <w:color w:val="000000"/>
          <w:lang w:val="vi-VN"/>
        </w:rPr>
        <w:t>:</w:t>
      </w:r>
      <w:r w:rsidRPr="00764D4F">
        <w:rPr>
          <w:color w:val="000000"/>
          <w:lang w:val="vi-VN"/>
        </w:rPr>
        <w:t>“9 em bí thư được chọn không đủ 3 khối”.</w:t>
      </w:r>
    </w:p>
    <w:p w14:paraId="77962B8D" w14:textId="77777777" w:rsidR="00764D4F" w:rsidRDefault="00764D4F" w:rsidP="00764D4F">
      <w:pPr>
        <w:rPr>
          <w:color w:val="000000"/>
          <w:lang w:val="vi-VN"/>
        </w:rPr>
      </w:pPr>
      <w:r w:rsidRPr="00764D4F">
        <w:rPr>
          <w:color w:val="000000"/>
          <w:lang w:val="vi-VN"/>
        </w:rPr>
        <w:t>Vì mỗi khối có ít hơn 9 em bí thư, nên để 9 em bí thư được chọn không đủ 3 khối thì 9 em bí thư được chọn từ 2 khối.</w:t>
      </w:r>
    </w:p>
    <w:p w14:paraId="5711C033" w14:textId="77777777" w:rsidR="00764D4F" w:rsidRDefault="00764D4F" w:rsidP="00764D4F">
      <w:pPr>
        <w:rPr>
          <w:color w:val="000000"/>
          <w:lang w:val="vi-VN"/>
        </w:rPr>
      </w:pPr>
      <w:r w:rsidRPr="00764D4F">
        <w:rPr>
          <w:color w:val="000000"/>
          <w:lang w:val="vi-VN"/>
        </w:rPr>
        <w:t xml:space="preserve">Số cách chọn 9 em bí thư từ khối 10 và 11 là </w:t>
      </w:r>
      <w:r w:rsidR="006766D7" w:rsidRPr="00B56E35">
        <w:rPr>
          <w:position w:val="-12"/>
        </w:rPr>
        <w:object w:dxaOrig="360" w:dyaOrig="380" w14:anchorId="40C81C69">
          <v:shape id="_x0000_i1608" type="#_x0000_t75" style="width:18pt;height:18.75pt" o:ole="">
            <v:imagedata r:id="rId1188" o:title=""/>
          </v:shape>
          <o:OLEObject Type="Embed" ProgID="Equation.DSMT4" ShapeID="_x0000_i1608" DrawAspect="Content" ObjectID="_1794302958" r:id="rId1189"/>
        </w:object>
      </w:r>
      <w:r w:rsidRPr="00764D4F">
        <w:rPr>
          <w:color w:val="000000"/>
          <w:lang w:val="vi-VN"/>
        </w:rPr>
        <w:t xml:space="preserve"> cách.</w:t>
      </w:r>
    </w:p>
    <w:p w14:paraId="5F0747A8" w14:textId="77777777" w:rsidR="00764D4F" w:rsidRDefault="00764D4F" w:rsidP="00764D4F">
      <w:pPr>
        <w:rPr>
          <w:color w:val="000000"/>
          <w:lang w:val="vi-VN"/>
        </w:rPr>
      </w:pPr>
      <w:r w:rsidRPr="00764D4F">
        <w:rPr>
          <w:color w:val="000000"/>
          <w:lang w:val="vi-VN"/>
        </w:rPr>
        <w:t xml:space="preserve">Số cách chọn 9 em bí thư từ khối 11 và 12 là </w:t>
      </w:r>
      <w:r w:rsidR="006766D7" w:rsidRPr="00B56E35">
        <w:rPr>
          <w:position w:val="-12"/>
        </w:rPr>
        <w:object w:dxaOrig="360" w:dyaOrig="380" w14:anchorId="57F6BDDD">
          <v:shape id="_x0000_i1609" type="#_x0000_t75" style="width:18pt;height:18.75pt" o:ole="">
            <v:imagedata r:id="rId1190" o:title=""/>
          </v:shape>
          <o:OLEObject Type="Embed" ProgID="Equation.DSMT4" ShapeID="_x0000_i1609" DrawAspect="Content" ObjectID="_1794302959" r:id="rId1191"/>
        </w:object>
      </w:r>
      <w:r w:rsidRPr="00764D4F">
        <w:rPr>
          <w:color w:val="000000"/>
          <w:lang w:val="vi-VN"/>
        </w:rPr>
        <w:t xml:space="preserve"> cách.</w:t>
      </w:r>
    </w:p>
    <w:p w14:paraId="3554DDC9" w14:textId="77777777" w:rsidR="00764D4F" w:rsidRDefault="00764D4F" w:rsidP="00764D4F">
      <w:pPr>
        <w:rPr>
          <w:color w:val="000000"/>
          <w:lang w:val="vi-VN"/>
        </w:rPr>
      </w:pPr>
      <w:r w:rsidRPr="00764D4F">
        <w:rPr>
          <w:color w:val="000000"/>
          <w:lang w:val="vi-VN"/>
        </w:rPr>
        <w:t xml:space="preserve">Số cách chọn 9 em bí thư từ khối 10 và 12 là </w:t>
      </w:r>
      <w:r w:rsidR="006766D7" w:rsidRPr="00B56E35">
        <w:rPr>
          <w:position w:val="-12"/>
        </w:rPr>
        <w:object w:dxaOrig="360" w:dyaOrig="380" w14:anchorId="2FDE9955">
          <v:shape id="_x0000_i1610" type="#_x0000_t75" style="width:18pt;height:18.75pt" o:ole="">
            <v:imagedata r:id="rId1192" o:title=""/>
          </v:shape>
          <o:OLEObject Type="Embed" ProgID="Equation.DSMT4" ShapeID="_x0000_i1610" DrawAspect="Content" ObjectID="_1794302960" r:id="rId1193"/>
        </w:object>
      </w:r>
      <w:r w:rsidRPr="00764D4F">
        <w:rPr>
          <w:color w:val="000000"/>
          <w:lang w:val="vi-VN"/>
        </w:rPr>
        <w:t xml:space="preserve"> cách.</w:t>
      </w:r>
    </w:p>
    <w:p w14:paraId="13CD3520" w14:textId="77777777" w:rsidR="006766D7" w:rsidRPr="00105718" w:rsidRDefault="006766D7" w:rsidP="00764D4F">
      <w:pPr>
        <w:rPr>
          <w:lang w:val="vi-VN"/>
        </w:rPr>
      </w:pPr>
      <w:r w:rsidRPr="00B56E35">
        <w:rPr>
          <w:position w:val="-16"/>
        </w:rPr>
        <w:object w:dxaOrig="2420" w:dyaOrig="440" w14:anchorId="09AD27C0">
          <v:shape id="_x0000_i1611" type="#_x0000_t75" style="width:120.75pt;height:21.75pt" o:ole="">
            <v:imagedata r:id="rId1194" o:title=""/>
          </v:shape>
          <o:OLEObject Type="Embed" ProgID="Equation.DSMT4" ShapeID="_x0000_i1611" DrawAspect="Content" ObjectID="_1794302961" r:id="rId1195"/>
        </w:object>
      </w:r>
      <w:r w:rsidRPr="00105718">
        <w:rPr>
          <w:lang w:val="vi-VN"/>
        </w:rPr>
        <w:t>.</w:t>
      </w:r>
    </w:p>
    <w:p w14:paraId="427BBC94" w14:textId="77777777" w:rsidR="000E7530" w:rsidRDefault="006766D7" w:rsidP="00764D4F">
      <w:pPr>
        <w:rPr>
          <w:color w:val="000000"/>
          <w:lang w:val="vi-VN"/>
        </w:rPr>
      </w:pPr>
      <w:r w:rsidRPr="00105718">
        <w:rPr>
          <w:lang w:val="vi-VN"/>
        </w:rPr>
        <w:t>V</w:t>
      </w:r>
      <w:r w:rsidR="00764D4F" w:rsidRPr="00764D4F">
        <w:rPr>
          <w:color w:val="000000"/>
          <w:lang w:val="vi-VN"/>
        </w:rPr>
        <w:t xml:space="preserve">ậy xác suất cần tính là </w:t>
      </w:r>
      <w:r w:rsidRPr="00B56E35">
        <w:rPr>
          <w:position w:val="-32"/>
        </w:rPr>
        <w:object w:dxaOrig="4340" w:dyaOrig="800" w14:anchorId="52DAAA5E">
          <v:shape id="_x0000_i1612" type="#_x0000_t75" style="width:216.75pt;height:39.75pt" o:ole="">
            <v:imagedata r:id="rId1196" o:title=""/>
          </v:shape>
          <o:OLEObject Type="Embed" ProgID="Equation.DSMT4" ShapeID="_x0000_i1612" DrawAspect="Content" ObjectID="_1794302962" r:id="rId1197"/>
        </w:object>
      </w:r>
      <w:r w:rsidR="00764D4F" w:rsidRPr="00764D4F">
        <w:rPr>
          <w:color w:val="000000"/>
          <w:lang w:val="vi-VN"/>
        </w:rPr>
        <w:t>.</w:t>
      </w:r>
    </w:p>
    <w:bookmarkEnd w:id="13"/>
    <w:p w14:paraId="1FFE5D33"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35:</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7C4A226C" w14:textId="77777777" w:rsidR="006766D7" w:rsidRDefault="002A6555" w:rsidP="00764D4F">
      <w:pPr>
        <w:rPr>
          <w:lang w:val="vi-VN"/>
        </w:rPr>
      </w:pPr>
      <w:r>
        <w:rPr>
          <w:b/>
          <w:bCs/>
          <w:color w:val="000000"/>
          <w:lang w:val="vi-VN"/>
        </w:rPr>
        <w:t xml:space="preserve">Phương pháp giải: </w:t>
      </w:r>
      <w:r w:rsidR="00764D4F" w:rsidRPr="00764D4F">
        <w:rPr>
          <w:color w:val="000000"/>
          <w:lang w:val="vi-VN"/>
        </w:rPr>
        <w:t xml:space="preserve">- Gọi </w:t>
      </w:r>
      <w:r w:rsidR="006766D7" w:rsidRPr="00B56E35">
        <w:rPr>
          <w:position w:val="-10"/>
        </w:rPr>
        <w:object w:dxaOrig="900" w:dyaOrig="320" w14:anchorId="29C6CC24">
          <v:shape id="_x0000_i1613" type="#_x0000_t75" style="width:45pt;height:15.75pt" o:ole="">
            <v:imagedata r:id="rId1198" o:title=""/>
          </v:shape>
          <o:OLEObject Type="Embed" ProgID="Equation.DSMT4" ShapeID="_x0000_i1613" DrawAspect="Content" ObjectID="_1794302963" r:id="rId1199"/>
        </w:object>
      </w:r>
      <w:r w:rsidR="006766D7" w:rsidRPr="006766D7">
        <w:rPr>
          <w:lang w:val="vi-VN"/>
        </w:rPr>
        <w:t xml:space="preserve"> </w:t>
      </w:r>
      <w:r w:rsidR="00764D4F" w:rsidRPr="00764D4F">
        <w:rPr>
          <w:color w:val="000000"/>
          <w:lang w:val="vi-VN"/>
        </w:rPr>
        <w:t xml:space="preserve">lần lượt là giao điểm của mặt phẳng </w:t>
      </w:r>
      <w:r w:rsidR="006766D7" w:rsidRPr="00B56E35">
        <w:rPr>
          <w:position w:val="-14"/>
        </w:rPr>
        <w:object w:dxaOrig="740" w:dyaOrig="400" w14:anchorId="4A923B72">
          <v:shape id="_x0000_i1614" type="#_x0000_t75" style="width:36.75pt;height:20.25pt" o:ole="">
            <v:imagedata r:id="rId1200" o:title=""/>
          </v:shape>
          <o:OLEObject Type="Embed" ProgID="Equation.DSMT4" ShapeID="_x0000_i1614" DrawAspect="Content" ObjectID="_1794302964" r:id="rId1201"/>
        </w:object>
      </w:r>
      <w:r w:rsidR="006766D7" w:rsidRPr="006766D7">
        <w:rPr>
          <w:lang w:val="vi-VN"/>
        </w:rPr>
        <w:t xml:space="preserve"> </w:t>
      </w:r>
      <w:r w:rsidR="00764D4F" w:rsidRPr="00764D4F">
        <w:rPr>
          <w:color w:val="000000"/>
          <w:lang w:val="vi-VN"/>
        </w:rPr>
        <w:t xml:space="preserve">với các cạnh </w:t>
      </w:r>
      <w:r w:rsidR="006766D7" w:rsidRPr="00B56E35">
        <w:rPr>
          <w:position w:val="-10"/>
        </w:rPr>
        <w:object w:dxaOrig="1340" w:dyaOrig="320" w14:anchorId="66FF715C">
          <v:shape id="_x0000_i1615" type="#_x0000_t75" style="width:66.75pt;height:15.75pt" o:ole="">
            <v:imagedata r:id="rId1202" o:title=""/>
          </v:shape>
          <o:OLEObject Type="Embed" ProgID="Equation.DSMT4" ShapeID="_x0000_i1615" DrawAspect="Content" ObjectID="_1794302965" r:id="rId1203"/>
        </w:object>
      </w:r>
      <w:r w:rsidR="006766D7" w:rsidRPr="006766D7">
        <w:rPr>
          <w:lang w:val="vi-VN"/>
        </w:rPr>
        <w:t>.</w:t>
      </w:r>
    </w:p>
    <w:p w14:paraId="43179294" w14:textId="77777777" w:rsidR="00764D4F" w:rsidRPr="006766D7" w:rsidRDefault="00764D4F" w:rsidP="00764D4F">
      <w:pPr>
        <w:rPr>
          <w:color w:val="000000"/>
          <w:lang w:val="vi-VN"/>
        </w:rPr>
      </w:pPr>
      <w:r w:rsidRPr="00764D4F">
        <w:rPr>
          <w:color w:val="000000"/>
          <w:lang w:val="vi-VN"/>
        </w:rPr>
        <w:t xml:space="preserve">Chứng minh </w:t>
      </w:r>
      <w:r w:rsidR="006766D7" w:rsidRPr="00B56E35">
        <w:rPr>
          <w:position w:val="-10"/>
        </w:rPr>
        <w:object w:dxaOrig="900" w:dyaOrig="320" w14:anchorId="70ACB44E">
          <v:shape id="_x0000_i1616" type="#_x0000_t75" style="width:45pt;height:15.75pt" o:ole="">
            <v:imagedata r:id="rId1204" o:title=""/>
          </v:shape>
          <o:OLEObject Type="Embed" ProgID="Equation.DSMT4" ShapeID="_x0000_i1616" DrawAspect="Content" ObjectID="_1794302966" r:id="rId1205"/>
        </w:object>
      </w:r>
      <w:r w:rsidRPr="00764D4F">
        <w:rPr>
          <w:color w:val="000000"/>
          <w:lang w:val="vi-VN"/>
        </w:rPr>
        <w:t xml:space="preserve"> tương ứng là trung điểm của các cạnh </w:t>
      </w:r>
      <w:r w:rsidR="006766D7" w:rsidRPr="00B56E35">
        <w:rPr>
          <w:position w:val="-10"/>
        </w:rPr>
        <w:object w:dxaOrig="1340" w:dyaOrig="320" w14:anchorId="2C8E0508">
          <v:shape id="_x0000_i1617" type="#_x0000_t75" style="width:66.75pt;height:15.75pt" o:ole="">
            <v:imagedata r:id="rId1206" o:title=""/>
          </v:shape>
          <o:OLEObject Type="Embed" ProgID="Equation.DSMT4" ShapeID="_x0000_i1617" DrawAspect="Content" ObjectID="_1794302967" r:id="rId1207"/>
        </w:object>
      </w:r>
      <w:r w:rsidRPr="00764D4F">
        <w:rPr>
          <w:color w:val="000000"/>
          <w:lang w:val="vi-VN"/>
        </w:rPr>
        <w:t xml:space="preserve">, đồng thời </w:t>
      </w:r>
      <w:r w:rsidR="006766D7" w:rsidRPr="00B56E35">
        <w:rPr>
          <w:position w:val="-10"/>
        </w:rPr>
        <w:object w:dxaOrig="740" w:dyaOrig="320" w14:anchorId="5F63BE93">
          <v:shape id="_x0000_i1618" type="#_x0000_t75" style="width:36.75pt;height:15.75pt" o:ole="">
            <v:imagedata r:id="rId1208" o:title=""/>
          </v:shape>
          <o:OLEObject Type="Embed" ProgID="Equation.DSMT4" ShapeID="_x0000_i1618" DrawAspect="Content" ObjectID="_1794302968" r:id="rId1209"/>
        </w:object>
      </w:r>
      <w:r w:rsidR="006766D7" w:rsidRPr="006766D7">
        <w:rPr>
          <w:lang w:val="vi-VN"/>
        </w:rPr>
        <w:t xml:space="preserve"> </w:t>
      </w:r>
      <w:r w:rsidRPr="00764D4F">
        <w:rPr>
          <w:color w:val="000000"/>
          <w:lang w:val="vi-VN"/>
        </w:rPr>
        <w:t xml:space="preserve">lần lượt là trung điểm của các cạnh </w:t>
      </w:r>
      <w:r w:rsidR="006766D7" w:rsidRPr="00B56E35">
        <w:rPr>
          <w:position w:val="-10"/>
        </w:rPr>
        <w:object w:dxaOrig="1520" w:dyaOrig="320" w14:anchorId="1092EFDD">
          <v:shape id="_x0000_i1619" type="#_x0000_t75" style="width:75.75pt;height:15.75pt" o:ole="">
            <v:imagedata r:id="rId1210" o:title=""/>
          </v:shape>
          <o:OLEObject Type="Embed" ProgID="Equation.DSMT4" ShapeID="_x0000_i1619" DrawAspect="Content" ObjectID="_1794302969" r:id="rId1211"/>
        </w:object>
      </w:r>
      <w:r w:rsidR="006766D7" w:rsidRPr="006766D7">
        <w:rPr>
          <w:lang w:val="vi-VN"/>
        </w:rPr>
        <w:t>.</w:t>
      </w:r>
    </w:p>
    <w:p w14:paraId="7A5F0FA7" w14:textId="77777777" w:rsidR="00764D4F" w:rsidRDefault="00764D4F" w:rsidP="00764D4F">
      <w:pPr>
        <w:rPr>
          <w:color w:val="000000"/>
          <w:lang w:val="vi-VN"/>
        </w:rPr>
      </w:pPr>
      <w:r w:rsidRPr="00764D4F">
        <w:rPr>
          <w:color w:val="000000"/>
          <w:lang w:val="vi-VN"/>
        </w:rPr>
        <w:t xml:space="preserve">- Đặt </w:t>
      </w:r>
      <w:r w:rsidR="006766D7" w:rsidRPr="00B56E35">
        <w:rPr>
          <w:position w:val="-14"/>
        </w:rPr>
        <w:object w:dxaOrig="1280" w:dyaOrig="380" w14:anchorId="70089852">
          <v:shape id="_x0000_i1620" type="#_x0000_t75" style="width:63.75pt;height:18.75pt" o:ole="">
            <v:imagedata r:id="rId1212" o:title=""/>
          </v:shape>
          <o:OLEObject Type="Embed" ProgID="Equation.DSMT4" ShapeID="_x0000_i1620" DrawAspect="Content" ObjectID="_1794302970" r:id="rId1213"/>
        </w:object>
      </w:r>
      <w:r w:rsidR="006766D7" w:rsidRPr="006766D7">
        <w:rPr>
          <w:lang w:val="vi-VN"/>
        </w:rPr>
        <w:t xml:space="preserve">, </w:t>
      </w:r>
      <w:r w:rsidRPr="00764D4F">
        <w:rPr>
          <w:color w:val="000000"/>
          <w:lang w:val="vi-VN"/>
        </w:rPr>
        <w:t xml:space="preserve">tính </w:t>
      </w:r>
      <w:r w:rsidR="006766D7" w:rsidRPr="00B56E35">
        <w:rPr>
          <w:position w:val="-14"/>
        </w:rPr>
        <w:object w:dxaOrig="639" w:dyaOrig="380" w14:anchorId="14C873FC">
          <v:shape id="_x0000_i1621" type="#_x0000_t75" style="width:32.25pt;height:18.75pt" o:ole="">
            <v:imagedata r:id="rId1214" o:title=""/>
          </v:shape>
          <o:OLEObject Type="Embed" ProgID="Equation.DSMT4" ShapeID="_x0000_i1621" DrawAspect="Content" ObjectID="_1794302971" r:id="rId1215"/>
        </w:object>
      </w:r>
      <w:r w:rsidR="006766D7" w:rsidRPr="006766D7">
        <w:rPr>
          <w:lang w:val="vi-VN"/>
        </w:rPr>
        <w:t xml:space="preserve">, </w:t>
      </w:r>
      <w:r w:rsidR="006766D7" w:rsidRPr="00B56E35">
        <w:rPr>
          <w:position w:val="-14"/>
        </w:rPr>
        <w:object w:dxaOrig="620" w:dyaOrig="380" w14:anchorId="69163721">
          <v:shape id="_x0000_i1622" type="#_x0000_t75" style="width:30.75pt;height:18.75pt" o:ole="">
            <v:imagedata r:id="rId1216" o:title=""/>
          </v:shape>
          <o:OLEObject Type="Embed" ProgID="Equation.DSMT4" ShapeID="_x0000_i1622" DrawAspect="Content" ObjectID="_1794302972" r:id="rId1217"/>
        </w:object>
      </w:r>
      <w:r w:rsidRPr="00764D4F">
        <w:rPr>
          <w:color w:val="000000"/>
          <w:lang w:val="vi-VN"/>
        </w:rPr>
        <w:t xml:space="preserve">, </w:t>
      </w:r>
      <w:r w:rsidR="006766D7" w:rsidRPr="00B56E35">
        <w:rPr>
          <w:position w:val="-14"/>
        </w:rPr>
        <w:object w:dxaOrig="859" w:dyaOrig="380" w14:anchorId="144DC9C1">
          <v:shape id="_x0000_i1623" type="#_x0000_t75" style="width:42.75pt;height:18.75pt" o:ole="">
            <v:imagedata r:id="rId1218" o:title=""/>
          </v:shape>
          <o:OLEObject Type="Embed" ProgID="Equation.DSMT4" ShapeID="_x0000_i1623" DrawAspect="Content" ObjectID="_1794302973" r:id="rId1219"/>
        </w:object>
      </w:r>
      <w:r w:rsidR="006766D7">
        <w:t xml:space="preserve"> </w:t>
      </w:r>
      <w:r w:rsidRPr="00764D4F">
        <w:rPr>
          <w:color w:val="000000"/>
          <w:lang w:val="vi-VN"/>
        </w:rPr>
        <w:t>theo V.</w:t>
      </w:r>
    </w:p>
    <w:p w14:paraId="2BE87C58" w14:textId="77777777" w:rsidR="00764D4F" w:rsidRDefault="00764D4F" w:rsidP="00764D4F">
      <w:pPr>
        <w:rPr>
          <w:color w:val="000000"/>
          <w:lang w:val="vi-VN"/>
        </w:rPr>
      </w:pPr>
      <w:r w:rsidRPr="00764D4F">
        <w:rPr>
          <w:color w:val="000000"/>
          <w:lang w:val="vi-VN"/>
        </w:rPr>
        <w:t xml:space="preserve">- Tính </w:t>
      </w:r>
      <w:r w:rsidR="006766D7" w:rsidRPr="00B56E35">
        <w:rPr>
          <w:position w:val="-14"/>
        </w:rPr>
        <w:object w:dxaOrig="3860" w:dyaOrig="380" w14:anchorId="07419FA6">
          <v:shape id="_x0000_i1624" type="#_x0000_t75" style="width:192.75pt;height:18.75pt" o:ole="">
            <v:imagedata r:id="rId1220" o:title=""/>
          </v:shape>
          <o:OLEObject Type="Embed" ProgID="Equation.DSMT4" ShapeID="_x0000_i1624" DrawAspect="Content" ObjectID="_1794302974" r:id="rId1221"/>
        </w:object>
      </w:r>
      <w:r w:rsidRPr="00764D4F">
        <w:rPr>
          <w:color w:val="000000"/>
          <w:lang w:val="vi-VN"/>
        </w:rPr>
        <w:t xml:space="preserve"> theo V.</w:t>
      </w:r>
    </w:p>
    <w:p w14:paraId="10F70D6B" w14:textId="77777777" w:rsidR="00764D4F" w:rsidRDefault="00764D4F" w:rsidP="00764D4F">
      <w:pPr>
        <w:rPr>
          <w:color w:val="000000"/>
          <w:lang w:val="vi-VN"/>
        </w:rPr>
      </w:pPr>
      <w:r w:rsidRPr="00764D4F">
        <w:rPr>
          <w:color w:val="000000"/>
          <w:lang w:val="vi-VN"/>
        </w:rPr>
        <w:t xml:space="preserve">- Tính V và suy ra </w:t>
      </w:r>
      <w:r w:rsidR="006766D7" w:rsidRPr="00B56E35">
        <w:rPr>
          <w:position w:val="-14"/>
        </w:rPr>
        <w:object w:dxaOrig="859" w:dyaOrig="380" w14:anchorId="7B964F0F">
          <v:shape id="_x0000_i1625" type="#_x0000_t75" style="width:42.75pt;height:18.75pt" o:ole="">
            <v:imagedata r:id="rId1222" o:title=""/>
          </v:shape>
          <o:OLEObject Type="Embed" ProgID="Equation.DSMT4" ShapeID="_x0000_i1625" DrawAspect="Content" ObjectID="_1794302975" r:id="rId1223"/>
        </w:object>
      </w:r>
      <w:r w:rsidRPr="00764D4F">
        <w:rPr>
          <w:color w:val="000000"/>
          <w:lang w:val="vi-VN"/>
        </w:rPr>
        <w:t>.</w:t>
      </w:r>
    </w:p>
    <w:p w14:paraId="70CA865A" w14:textId="77777777" w:rsidR="00764D4F" w:rsidRDefault="00764D4F" w:rsidP="00764D4F">
      <w:pPr>
        <w:rPr>
          <w:color w:val="000000"/>
          <w:lang w:val="vi-VN"/>
        </w:rPr>
      </w:pPr>
      <w:r w:rsidRPr="00764D4F">
        <w:rPr>
          <w:b/>
          <w:bCs/>
          <w:color w:val="000000"/>
          <w:lang w:val="vi-VN"/>
        </w:rPr>
        <w:t xml:space="preserve">Giải chi tiết: </w:t>
      </w:r>
    </w:p>
    <w:p w14:paraId="24912BA6" w14:textId="77777777" w:rsidR="00764D4F" w:rsidRDefault="00EF1727" w:rsidP="006766D7">
      <w:pPr>
        <w:jc w:val="center"/>
        <w:rPr>
          <w:color w:val="000000"/>
          <w:lang w:val="vi-VN"/>
        </w:rPr>
      </w:pPr>
      <w:r>
        <w:rPr>
          <w:noProof/>
          <w:color w:val="000000"/>
        </w:rPr>
        <w:drawing>
          <wp:inline distT="0" distB="0" distL="0" distR="0" wp14:anchorId="5063F5A6" wp14:editId="25D3BD3E">
            <wp:extent cx="1695450" cy="1619250"/>
            <wp:effectExtent l="0" t="0" r="0" b="0"/>
            <wp:docPr id="620" name="Picture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0"/>
                    <pic:cNvPicPr>
                      <a:picLocks noChangeAspect="1" noChangeArrowheads="1"/>
                    </pic:cNvPicPr>
                  </pic:nvPicPr>
                  <pic:blipFill>
                    <a:blip r:embed="rId1224">
                      <a:extLst>
                        <a:ext uri="{28A0092B-C50C-407E-A947-70E740481C1C}">
                          <a14:useLocalDpi xmlns:a14="http://schemas.microsoft.com/office/drawing/2010/main" val="0"/>
                        </a:ext>
                      </a:extLst>
                    </a:blip>
                    <a:srcRect/>
                    <a:stretch>
                      <a:fillRect/>
                    </a:stretch>
                  </pic:blipFill>
                  <pic:spPr bwMode="auto">
                    <a:xfrm>
                      <a:off x="0" y="0"/>
                      <a:ext cx="1695450" cy="1619250"/>
                    </a:xfrm>
                    <a:prstGeom prst="rect">
                      <a:avLst/>
                    </a:prstGeom>
                    <a:noFill/>
                    <a:ln>
                      <a:noFill/>
                    </a:ln>
                  </pic:spPr>
                </pic:pic>
              </a:graphicData>
            </a:graphic>
          </wp:inline>
        </w:drawing>
      </w:r>
    </w:p>
    <w:p w14:paraId="70444A01" w14:textId="77777777" w:rsidR="00764D4F" w:rsidRDefault="00764D4F" w:rsidP="00764D4F">
      <w:pPr>
        <w:rPr>
          <w:color w:val="000000"/>
          <w:lang w:val="vi-VN"/>
        </w:rPr>
      </w:pPr>
      <w:r w:rsidRPr="00764D4F">
        <w:rPr>
          <w:color w:val="000000"/>
          <w:lang w:val="vi-VN"/>
        </w:rPr>
        <w:t xml:space="preserve">Gọi </w:t>
      </w:r>
      <w:r w:rsidR="006766D7" w:rsidRPr="00B56E35">
        <w:rPr>
          <w:position w:val="-10"/>
        </w:rPr>
        <w:object w:dxaOrig="900" w:dyaOrig="320" w14:anchorId="470FC87E">
          <v:shape id="_x0000_i1626" type="#_x0000_t75" style="width:45pt;height:15.75pt" o:ole="">
            <v:imagedata r:id="rId1225" o:title=""/>
          </v:shape>
          <o:OLEObject Type="Embed" ProgID="Equation.DSMT4" ShapeID="_x0000_i1626" DrawAspect="Content" ObjectID="_1794302976" r:id="rId1226"/>
        </w:object>
      </w:r>
      <w:r w:rsidR="006766D7" w:rsidRPr="006766D7">
        <w:rPr>
          <w:lang w:val="vi-VN"/>
        </w:rPr>
        <w:t xml:space="preserve"> </w:t>
      </w:r>
      <w:r w:rsidRPr="00764D4F">
        <w:rPr>
          <w:color w:val="000000"/>
          <w:lang w:val="vi-VN"/>
        </w:rPr>
        <w:t xml:space="preserve">lần lượt là giao điểm của mặt phẳng </w:t>
      </w:r>
      <w:r w:rsidR="006766D7" w:rsidRPr="00B56E35">
        <w:rPr>
          <w:position w:val="-14"/>
        </w:rPr>
        <w:object w:dxaOrig="740" w:dyaOrig="400" w14:anchorId="438B62DD">
          <v:shape id="_x0000_i1627" type="#_x0000_t75" style="width:36.75pt;height:20.25pt" o:ole="">
            <v:imagedata r:id="rId1227" o:title=""/>
          </v:shape>
          <o:OLEObject Type="Embed" ProgID="Equation.DSMT4" ShapeID="_x0000_i1627" DrawAspect="Content" ObjectID="_1794302977" r:id="rId1228"/>
        </w:object>
      </w:r>
      <w:r w:rsidRPr="00764D4F">
        <w:rPr>
          <w:color w:val="000000"/>
          <w:lang w:val="vi-VN"/>
        </w:rPr>
        <w:t xml:space="preserve"> với các cạnh </w:t>
      </w:r>
      <w:r w:rsidR="006766D7" w:rsidRPr="00B56E35">
        <w:rPr>
          <w:position w:val="-10"/>
        </w:rPr>
        <w:object w:dxaOrig="1340" w:dyaOrig="320" w14:anchorId="555C9100">
          <v:shape id="_x0000_i1628" type="#_x0000_t75" style="width:66.75pt;height:15.75pt" o:ole="">
            <v:imagedata r:id="rId1229" o:title=""/>
          </v:shape>
          <o:OLEObject Type="Embed" ProgID="Equation.DSMT4" ShapeID="_x0000_i1628" DrawAspect="Content" ObjectID="_1794302978" r:id="rId1230"/>
        </w:object>
      </w:r>
      <w:r w:rsidRPr="00764D4F">
        <w:rPr>
          <w:color w:val="000000"/>
          <w:lang w:val="vi-VN"/>
        </w:rPr>
        <w:t>.</w:t>
      </w:r>
    </w:p>
    <w:p w14:paraId="06D80C3E" w14:textId="77777777" w:rsidR="00764D4F" w:rsidRPr="006766D7" w:rsidRDefault="00764D4F" w:rsidP="00764D4F">
      <w:pPr>
        <w:rPr>
          <w:color w:val="000000"/>
          <w:lang w:val="vi-VN"/>
        </w:rPr>
      </w:pPr>
      <w:r w:rsidRPr="00764D4F">
        <w:rPr>
          <w:color w:val="000000"/>
          <w:lang w:val="vi-VN"/>
        </w:rPr>
        <w:t xml:space="preserve">Dễ dàng chứng minh được </w:t>
      </w:r>
      <w:r w:rsidR="006766D7" w:rsidRPr="00B56E35">
        <w:rPr>
          <w:position w:val="-10"/>
        </w:rPr>
        <w:object w:dxaOrig="900" w:dyaOrig="320" w14:anchorId="5B33893C">
          <v:shape id="_x0000_i1629" type="#_x0000_t75" style="width:45pt;height:15.75pt" o:ole="">
            <v:imagedata r:id="rId1231" o:title=""/>
          </v:shape>
          <o:OLEObject Type="Embed" ProgID="Equation.DSMT4" ShapeID="_x0000_i1629" DrawAspect="Content" ObjectID="_1794302979" r:id="rId1232"/>
        </w:object>
      </w:r>
      <w:r w:rsidR="006766D7" w:rsidRPr="006766D7">
        <w:rPr>
          <w:lang w:val="vi-VN"/>
        </w:rPr>
        <w:t xml:space="preserve"> </w:t>
      </w:r>
      <w:r w:rsidRPr="00764D4F">
        <w:rPr>
          <w:color w:val="000000"/>
          <w:lang w:val="vi-VN"/>
        </w:rPr>
        <w:t xml:space="preserve">tương ứng là trung điểm của các cạnh </w:t>
      </w:r>
      <w:r w:rsidR="006766D7" w:rsidRPr="00B56E35">
        <w:rPr>
          <w:position w:val="-10"/>
        </w:rPr>
        <w:object w:dxaOrig="1340" w:dyaOrig="320" w14:anchorId="6324B3A3">
          <v:shape id="_x0000_i1630" type="#_x0000_t75" style="width:66.75pt;height:15.75pt" o:ole="">
            <v:imagedata r:id="rId1233" o:title=""/>
          </v:shape>
          <o:OLEObject Type="Embed" ProgID="Equation.DSMT4" ShapeID="_x0000_i1630" DrawAspect="Content" ObjectID="_1794302980" r:id="rId1234"/>
        </w:object>
      </w:r>
      <w:r w:rsidR="006766D7" w:rsidRPr="006766D7">
        <w:rPr>
          <w:lang w:val="vi-VN"/>
        </w:rPr>
        <w:t xml:space="preserve">, </w:t>
      </w:r>
      <w:r w:rsidRPr="00764D4F">
        <w:rPr>
          <w:color w:val="000000"/>
          <w:lang w:val="vi-VN"/>
        </w:rPr>
        <w:t xml:space="preserve">đồng thời </w:t>
      </w:r>
      <w:r w:rsidR="006766D7" w:rsidRPr="00B56E35">
        <w:rPr>
          <w:position w:val="-10"/>
        </w:rPr>
        <w:object w:dxaOrig="740" w:dyaOrig="320" w14:anchorId="120C6330">
          <v:shape id="_x0000_i1631" type="#_x0000_t75" style="width:36.75pt;height:15.75pt" o:ole="">
            <v:imagedata r:id="rId1235" o:title=""/>
          </v:shape>
          <o:OLEObject Type="Embed" ProgID="Equation.DSMT4" ShapeID="_x0000_i1631" DrawAspect="Content" ObjectID="_1794302981" r:id="rId1236"/>
        </w:object>
      </w:r>
      <w:r w:rsidRPr="00764D4F">
        <w:rPr>
          <w:color w:val="000000"/>
          <w:lang w:val="vi-VN"/>
        </w:rPr>
        <w:t xml:space="preserve"> lần lượt là trung điểm của các cạnh </w:t>
      </w:r>
      <w:r w:rsidR="006766D7" w:rsidRPr="00B56E35">
        <w:rPr>
          <w:position w:val="-10"/>
        </w:rPr>
        <w:object w:dxaOrig="1520" w:dyaOrig="320" w14:anchorId="0045DC4B">
          <v:shape id="_x0000_i1632" type="#_x0000_t75" style="width:75.75pt;height:15.75pt" o:ole="">
            <v:imagedata r:id="rId1237" o:title=""/>
          </v:shape>
          <o:OLEObject Type="Embed" ProgID="Equation.DSMT4" ShapeID="_x0000_i1632" DrawAspect="Content" ObjectID="_1794302982" r:id="rId1238"/>
        </w:object>
      </w:r>
      <w:r w:rsidR="006766D7" w:rsidRPr="006766D7">
        <w:rPr>
          <w:lang w:val="vi-VN"/>
        </w:rPr>
        <w:t>.</w:t>
      </w:r>
    </w:p>
    <w:p w14:paraId="295A4E03" w14:textId="77777777" w:rsidR="00764D4F" w:rsidRDefault="00764D4F" w:rsidP="00764D4F">
      <w:pPr>
        <w:rPr>
          <w:color w:val="000000"/>
          <w:lang w:val="vi-VN"/>
        </w:rPr>
      </w:pPr>
      <w:r w:rsidRPr="00764D4F">
        <w:rPr>
          <w:color w:val="000000"/>
          <w:lang w:val="vi-VN"/>
        </w:rPr>
        <w:t xml:space="preserve">Đặt </w:t>
      </w:r>
      <w:r w:rsidR="006766D7" w:rsidRPr="00B56E35">
        <w:rPr>
          <w:position w:val="-14"/>
        </w:rPr>
        <w:object w:dxaOrig="1280" w:dyaOrig="380" w14:anchorId="1320D109">
          <v:shape id="_x0000_i1633" type="#_x0000_t75" style="width:63.75pt;height:18.75pt" o:ole="">
            <v:imagedata r:id="rId1239" o:title=""/>
          </v:shape>
          <o:OLEObject Type="Embed" ProgID="Equation.DSMT4" ShapeID="_x0000_i1633" DrawAspect="Content" ObjectID="_1794302983" r:id="rId1240"/>
        </w:object>
      </w:r>
      <w:r w:rsidRPr="00764D4F">
        <w:rPr>
          <w:color w:val="000000"/>
          <w:lang w:val="vi-VN"/>
        </w:rPr>
        <w:t>.</w:t>
      </w:r>
    </w:p>
    <w:p w14:paraId="086F985E" w14:textId="77777777" w:rsidR="006766D7" w:rsidRDefault="00764D4F" w:rsidP="00764D4F">
      <w:pPr>
        <w:rPr>
          <w:lang w:val="vi-VN"/>
        </w:rPr>
      </w:pPr>
      <w:r w:rsidRPr="00764D4F">
        <w:rPr>
          <w:color w:val="000000"/>
          <w:lang w:val="vi-VN"/>
        </w:rPr>
        <w:t xml:space="preserve">Ta có: </w:t>
      </w:r>
      <w:r w:rsidR="006766D7" w:rsidRPr="00B56E35">
        <w:rPr>
          <w:position w:val="-24"/>
        </w:rPr>
        <w:object w:dxaOrig="1480" w:dyaOrig="620" w14:anchorId="6D000B0E">
          <v:shape id="_x0000_i1634" type="#_x0000_t75" style="width:74.25pt;height:30.75pt" o:ole="">
            <v:imagedata r:id="rId1241" o:title=""/>
          </v:shape>
          <o:OLEObject Type="Embed" ProgID="Equation.DSMT4" ShapeID="_x0000_i1634" DrawAspect="Content" ObjectID="_1794302984" r:id="rId1242"/>
        </w:object>
      </w:r>
      <w:r w:rsidR="006766D7" w:rsidRPr="006766D7">
        <w:rPr>
          <w:lang w:val="vi-VN"/>
        </w:rPr>
        <w:t xml:space="preserve"> </w:t>
      </w:r>
      <w:r w:rsidRPr="00764D4F">
        <w:rPr>
          <w:color w:val="000000"/>
          <w:lang w:val="vi-VN"/>
        </w:rPr>
        <w:t xml:space="preserve">nên </w:t>
      </w:r>
      <w:r w:rsidR="006766D7" w:rsidRPr="00B56E35">
        <w:rPr>
          <w:position w:val="-24"/>
        </w:rPr>
        <w:object w:dxaOrig="3240" w:dyaOrig="620" w14:anchorId="35B4F68E">
          <v:shape id="_x0000_i1635" type="#_x0000_t75" style="width:162pt;height:30.75pt" o:ole="">
            <v:imagedata r:id="rId1243" o:title=""/>
          </v:shape>
          <o:OLEObject Type="Embed" ProgID="Equation.DSMT4" ShapeID="_x0000_i1635" DrawAspect="Content" ObjectID="_1794302985" r:id="rId1244"/>
        </w:object>
      </w:r>
      <w:r w:rsidR="006766D7" w:rsidRPr="006766D7">
        <w:rPr>
          <w:lang w:val="vi-VN"/>
        </w:rPr>
        <w:t>.</w:t>
      </w:r>
    </w:p>
    <w:p w14:paraId="3C35085E" w14:textId="77777777" w:rsidR="00764D4F" w:rsidRDefault="00764D4F" w:rsidP="00764D4F">
      <w:pPr>
        <w:rPr>
          <w:color w:val="000000"/>
          <w:lang w:val="vi-VN"/>
        </w:rPr>
      </w:pPr>
      <w:r w:rsidRPr="00764D4F">
        <w:rPr>
          <w:color w:val="000000"/>
          <w:lang w:val="vi-VN"/>
        </w:rPr>
        <w:t xml:space="preserve">Tương tự ta có: </w:t>
      </w:r>
      <w:r w:rsidR="006766D7" w:rsidRPr="00B56E35">
        <w:rPr>
          <w:position w:val="-24"/>
        </w:rPr>
        <w:object w:dxaOrig="1340" w:dyaOrig="620" w14:anchorId="7A6362CD">
          <v:shape id="_x0000_i1636" type="#_x0000_t75" style="width:66.75pt;height:30.75pt" o:ole="">
            <v:imagedata r:id="rId1245" o:title=""/>
          </v:shape>
          <o:OLEObject Type="Embed" ProgID="Equation.DSMT4" ShapeID="_x0000_i1636" DrawAspect="Content" ObjectID="_1794302986" r:id="rId1246"/>
        </w:object>
      </w:r>
      <w:r w:rsidR="006766D7" w:rsidRPr="006766D7">
        <w:rPr>
          <w:lang w:val="vi-VN"/>
        </w:rPr>
        <w:t>.</w:t>
      </w:r>
    </w:p>
    <w:p w14:paraId="598EDD28" w14:textId="77777777" w:rsidR="00764D4F" w:rsidRDefault="00764D4F" w:rsidP="00764D4F">
      <w:pPr>
        <w:rPr>
          <w:color w:val="000000"/>
          <w:lang w:val="vi-VN"/>
        </w:rPr>
      </w:pPr>
      <w:r w:rsidRPr="00764D4F">
        <w:rPr>
          <w:color w:val="000000"/>
          <w:lang w:val="vi-VN"/>
        </w:rPr>
        <w:t xml:space="preserve">Ta có: </w:t>
      </w:r>
      <w:r w:rsidR="006766D7" w:rsidRPr="00B56E35">
        <w:rPr>
          <w:position w:val="-24"/>
        </w:rPr>
        <w:object w:dxaOrig="2079" w:dyaOrig="620" w14:anchorId="51D23BAC">
          <v:shape id="_x0000_i1637" type="#_x0000_t75" style="width:104.25pt;height:30.75pt" o:ole="">
            <v:imagedata r:id="rId1247" o:title=""/>
          </v:shape>
          <o:OLEObject Type="Embed" ProgID="Equation.DSMT4" ShapeID="_x0000_i1637" DrawAspect="Content" ObjectID="_1794302987" r:id="rId1248"/>
        </w:object>
      </w:r>
      <w:r w:rsidR="006766D7" w:rsidRPr="006766D7">
        <w:rPr>
          <w:lang w:val="vi-VN"/>
        </w:rPr>
        <w:t xml:space="preserve"> </w:t>
      </w:r>
      <w:r w:rsidRPr="00764D4F">
        <w:rPr>
          <w:color w:val="000000"/>
          <w:lang w:val="vi-VN"/>
        </w:rPr>
        <w:t xml:space="preserve">nên </w:t>
      </w:r>
      <w:r w:rsidR="006766D7" w:rsidRPr="00B56E35">
        <w:rPr>
          <w:position w:val="-24"/>
        </w:rPr>
        <w:object w:dxaOrig="1320" w:dyaOrig="620" w14:anchorId="0948103A">
          <v:shape id="_x0000_i1638" type="#_x0000_t75" style="width:66pt;height:30.75pt" o:ole="">
            <v:imagedata r:id="rId1249" o:title=""/>
          </v:shape>
          <o:OLEObject Type="Embed" ProgID="Equation.DSMT4" ShapeID="_x0000_i1638" DrawAspect="Content" ObjectID="_1794302988" r:id="rId1250"/>
        </w:object>
      </w:r>
      <w:r w:rsidRPr="00764D4F">
        <w:rPr>
          <w:color w:val="000000"/>
          <w:lang w:val="vi-VN"/>
        </w:rPr>
        <w:t>.</w:t>
      </w:r>
    </w:p>
    <w:p w14:paraId="58C72DA8" w14:textId="77777777" w:rsidR="00764D4F" w:rsidRPr="00105718" w:rsidRDefault="00764D4F" w:rsidP="00764D4F">
      <w:pPr>
        <w:rPr>
          <w:lang w:val="vi-VN"/>
        </w:rPr>
      </w:pPr>
      <w:r w:rsidRPr="00764D4F">
        <w:rPr>
          <w:color w:val="000000"/>
          <w:lang w:val="vi-VN"/>
        </w:rPr>
        <w:t xml:space="preserve">Vậy </w:t>
      </w:r>
      <w:r w:rsidR="006766D7" w:rsidRPr="00B56E35">
        <w:rPr>
          <w:position w:val="-24"/>
        </w:rPr>
        <w:object w:dxaOrig="7660" w:dyaOrig="620" w14:anchorId="2CA33346">
          <v:shape id="_x0000_i1639" type="#_x0000_t75" style="width:383.25pt;height:30.75pt" o:ole="">
            <v:imagedata r:id="rId1251" o:title=""/>
          </v:shape>
          <o:OLEObject Type="Embed" ProgID="Equation.DSMT4" ShapeID="_x0000_i1639" DrawAspect="Content" ObjectID="_1794302989" r:id="rId1252"/>
        </w:object>
      </w:r>
      <w:r w:rsidR="006766D7" w:rsidRPr="00105718">
        <w:rPr>
          <w:lang w:val="vi-VN"/>
        </w:rPr>
        <w:t>.</w:t>
      </w:r>
    </w:p>
    <w:p w14:paraId="6C2F75F9"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36:</w:t>
      </w:r>
      <w:r w:rsidRPr="00764D4F">
        <w:rPr>
          <w:color w:val="000000"/>
          <w:szCs w:val="24"/>
          <w:lang w:val="vi-VN"/>
        </w:rPr>
        <w:t xml:space="preserve"> </w:t>
      </w:r>
      <w:r w:rsidRPr="00764D4F">
        <w:rPr>
          <w:b/>
          <w:color w:val="000000"/>
          <w:szCs w:val="24"/>
          <w:lang w:val="vi-VN"/>
        </w:rPr>
        <w:t xml:space="preserve">Đáp án </w:t>
      </w:r>
    </w:p>
    <w:p w14:paraId="73CDB988" w14:textId="77777777" w:rsidR="00764D4F" w:rsidRPr="006766D7"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Hệ số góc của tiếp tuyến của đồ thị hàm số </w:t>
      </w:r>
      <w:r w:rsidR="006766D7" w:rsidRPr="00B56E35">
        <w:rPr>
          <w:position w:val="-14"/>
        </w:rPr>
        <w:object w:dxaOrig="960" w:dyaOrig="400" w14:anchorId="0BF2D2BC">
          <v:shape id="_x0000_i1640" type="#_x0000_t75" style="width:48pt;height:20.25pt" o:ole="">
            <v:imagedata r:id="rId1253" o:title=""/>
          </v:shape>
          <o:OLEObject Type="Embed" ProgID="Equation.DSMT4" ShapeID="_x0000_i1640" DrawAspect="Content" ObjectID="_1794302990" r:id="rId1254"/>
        </w:object>
      </w:r>
      <w:r w:rsidR="006766D7" w:rsidRPr="006766D7">
        <w:rPr>
          <w:lang w:val="vi-VN"/>
        </w:rPr>
        <w:t xml:space="preserve"> </w:t>
      </w:r>
      <w:r w:rsidR="00764D4F" w:rsidRPr="00764D4F">
        <w:rPr>
          <w:color w:val="000000"/>
          <w:lang w:val="vi-VN"/>
        </w:rPr>
        <w:t xml:space="preserve">tại điểm </w:t>
      </w:r>
      <w:r w:rsidR="006766D7" w:rsidRPr="00B56E35">
        <w:rPr>
          <w:position w:val="-14"/>
        </w:rPr>
        <w:object w:dxaOrig="1060" w:dyaOrig="400" w14:anchorId="7D8B22A7">
          <v:shape id="_x0000_i1641" type="#_x0000_t75" style="width:53.25pt;height:20.25pt" o:ole="">
            <v:imagedata r:id="rId1255" o:title=""/>
          </v:shape>
          <o:OLEObject Type="Embed" ProgID="Equation.DSMT4" ShapeID="_x0000_i1641" DrawAspect="Content" ObjectID="_1794302991" r:id="rId1256"/>
        </w:object>
      </w:r>
      <w:r w:rsidR="006766D7" w:rsidRPr="006766D7">
        <w:rPr>
          <w:lang w:val="vi-VN"/>
        </w:rPr>
        <w:t xml:space="preserve"> </w:t>
      </w:r>
      <w:r w:rsidR="00764D4F" w:rsidRPr="00764D4F">
        <w:rPr>
          <w:color w:val="000000"/>
          <w:lang w:val="vi-VN"/>
        </w:rPr>
        <w:t xml:space="preserve">là </w:t>
      </w:r>
      <w:r w:rsidR="006766D7" w:rsidRPr="00B56E35">
        <w:rPr>
          <w:position w:val="-14"/>
        </w:rPr>
        <w:object w:dxaOrig="1060" w:dyaOrig="400" w14:anchorId="5DBD4EE3">
          <v:shape id="_x0000_i1642" type="#_x0000_t75" style="width:53.25pt;height:20.25pt" o:ole="">
            <v:imagedata r:id="rId1257" o:title=""/>
          </v:shape>
          <o:OLEObject Type="Embed" ProgID="Equation.DSMT4" ShapeID="_x0000_i1642" DrawAspect="Content" ObjectID="_1794302992" r:id="rId1258"/>
        </w:object>
      </w:r>
      <w:r w:rsidR="006766D7" w:rsidRPr="006766D7">
        <w:rPr>
          <w:lang w:val="vi-VN"/>
        </w:rPr>
        <w:t>.</w:t>
      </w:r>
    </w:p>
    <w:p w14:paraId="36537BC9" w14:textId="77777777" w:rsidR="00764D4F" w:rsidRDefault="00764D4F" w:rsidP="00764D4F">
      <w:pPr>
        <w:rPr>
          <w:color w:val="000000"/>
          <w:lang w:val="vi-VN"/>
        </w:rPr>
      </w:pPr>
      <w:r w:rsidRPr="00764D4F">
        <w:rPr>
          <w:b/>
          <w:bCs/>
          <w:color w:val="000000"/>
          <w:lang w:val="vi-VN"/>
        </w:rPr>
        <w:t xml:space="preserve">Giải chi tiết: </w:t>
      </w:r>
    </w:p>
    <w:p w14:paraId="3BC09EB8" w14:textId="77777777" w:rsidR="00764D4F" w:rsidRDefault="00764D4F" w:rsidP="00764D4F">
      <w:pPr>
        <w:rPr>
          <w:color w:val="000000"/>
          <w:lang w:val="vi-VN"/>
        </w:rPr>
      </w:pPr>
      <w:r w:rsidRPr="00764D4F">
        <w:rPr>
          <w:color w:val="000000"/>
          <w:lang w:val="vi-VN"/>
        </w:rPr>
        <w:t xml:space="preserve">TXĐ </w:t>
      </w:r>
      <w:r w:rsidR="006766D7" w:rsidRPr="00B56E35">
        <w:rPr>
          <w:position w:val="-14"/>
        </w:rPr>
        <w:object w:dxaOrig="1140" w:dyaOrig="400" w14:anchorId="42883BCC">
          <v:shape id="_x0000_i1643" type="#_x0000_t75" style="width:57pt;height:20.25pt" o:ole="">
            <v:imagedata r:id="rId1259" o:title=""/>
          </v:shape>
          <o:OLEObject Type="Embed" ProgID="Equation.DSMT4" ShapeID="_x0000_i1643" DrawAspect="Content" ObjectID="_1794302993" r:id="rId1260"/>
        </w:object>
      </w:r>
      <w:r w:rsidRPr="00764D4F">
        <w:rPr>
          <w:color w:val="000000"/>
          <w:lang w:val="vi-VN"/>
        </w:rPr>
        <w:t>.</w:t>
      </w:r>
    </w:p>
    <w:p w14:paraId="6795C45F" w14:textId="77777777" w:rsidR="00764D4F" w:rsidRDefault="00764D4F" w:rsidP="00764D4F">
      <w:pPr>
        <w:rPr>
          <w:color w:val="000000"/>
          <w:lang w:val="vi-VN"/>
        </w:rPr>
      </w:pPr>
      <w:r w:rsidRPr="00764D4F">
        <w:rPr>
          <w:color w:val="000000"/>
          <w:lang w:val="vi-VN"/>
        </w:rPr>
        <w:t xml:space="preserve">Ta có </w:t>
      </w:r>
      <w:r w:rsidR="006766D7" w:rsidRPr="00B56E35">
        <w:rPr>
          <w:position w:val="-36"/>
        </w:rPr>
        <w:object w:dxaOrig="3480" w:dyaOrig="740" w14:anchorId="7F6AD912">
          <v:shape id="_x0000_i1644" type="#_x0000_t75" style="width:174pt;height:36.75pt" o:ole="">
            <v:imagedata r:id="rId1261" o:title=""/>
          </v:shape>
          <o:OLEObject Type="Embed" ProgID="Equation.DSMT4" ShapeID="_x0000_i1644" DrawAspect="Content" ObjectID="_1794302994" r:id="rId1262"/>
        </w:object>
      </w:r>
      <w:r w:rsidRPr="00764D4F">
        <w:rPr>
          <w:color w:val="000000"/>
          <w:lang w:val="vi-VN"/>
        </w:rPr>
        <w:t>.</w:t>
      </w:r>
    </w:p>
    <w:p w14:paraId="779B4DF2" w14:textId="77777777" w:rsidR="000E7530" w:rsidRDefault="00764D4F" w:rsidP="00764D4F">
      <w:pPr>
        <w:rPr>
          <w:color w:val="000000"/>
          <w:lang w:val="vi-VN"/>
        </w:rPr>
      </w:pPr>
      <w:r w:rsidRPr="00764D4F">
        <w:rPr>
          <w:color w:val="000000"/>
          <w:lang w:val="vi-VN"/>
        </w:rPr>
        <w:t xml:space="preserve">Vậy hệ số góc của tiếp tuyến của đồ thị hàm số tại điểm có hoành độ </w:t>
      </w:r>
      <w:r w:rsidR="006766D7" w:rsidRPr="00B56E35">
        <w:rPr>
          <w:position w:val="-6"/>
        </w:rPr>
        <w:object w:dxaOrig="680" w:dyaOrig="279" w14:anchorId="4116912F">
          <v:shape id="_x0000_i1645" type="#_x0000_t75" style="width:33.75pt;height:14.25pt" o:ole="">
            <v:imagedata r:id="rId1263" o:title=""/>
          </v:shape>
          <o:OLEObject Type="Embed" ProgID="Equation.DSMT4" ShapeID="_x0000_i1645" DrawAspect="Content" ObjectID="_1794302995" r:id="rId1264"/>
        </w:object>
      </w:r>
      <w:r w:rsidRPr="00764D4F">
        <w:rPr>
          <w:color w:val="000000"/>
          <w:lang w:val="vi-VN"/>
        </w:rPr>
        <w:t xml:space="preserve"> là </w:t>
      </w:r>
      <w:r w:rsidR="006766D7" w:rsidRPr="00B56E35">
        <w:rPr>
          <w:position w:val="-24"/>
        </w:rPr>
        <w:object w:dxaOrig="1460" w:dyaOrig="620" w14:anchorId="19CC857A">
          <v:shape id="_x0000_i1646" type="#_x0000_t75" style="width:72.75pt;height:30.75pt" o:ole="">
            <v:imagedata r:id="rId1265" o:title=""/>
          </v:shape>
          <o:OLEObject Type="Embed" ProgID="Equation.DSMT4" ShapeID="_x0000_i1646" DrawAspect="Content" ObjectID="_1794302996" r:id="rId1266"/>
        </w:object>
      </w:r>
      <w:r w:rsidRPr="00764D4F">
        <w:rPr>
          <w:color w:val="000000"/>
          <w:lang w:val="vi-VN"/>
        </w:rPr>
        <w:t>.</w:t>
      </w:r>
    </w:p>
    <w:bookmarkEnd w:id="14"/>
    <w:p w14:paraId="1C0A2A29"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37:</w:t>
      </w:r>
      <w:r w:rsidRPr="00764D4F">
        <w:rPr>
          <w:color w:val="000000"/>
          <w:szCs w:val="24"/>
          <w:lang w:val="vi-VN"/>
        </w:rPr>
        <w:t xml:space="preserve"> </w:t>
      </w:r>
      <w:r w:rsidRPr="00764D4F">
        <w:rPr>
          <w:b/>
          <w:color w:val="000000"/>
          <w:szCs w:val="24"/>
          <w:lang w:val="vi-VN"/>
        </w:rPr>
        <w:t xml:space="preserve">Đáp án </w:t>
      </w:r>
    </w:p>
    <w:p w14:paraId="4D003A70"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Tìm nghiệm bội lẻ của phương trình </w:t>
      </w:r>
      <w:r w:rsidR="009C4524" w:rsidRPr="00B56E35">
        <w:rPr>
          <w:position w:val="-14"/>
        </w:rPr>
        <w:object w:dxaOrig="980" w:dyaOrig="400" w14:anchorId="56296526">
          <v:shape id="_x0000_i1647" type="#_x0000_t75" style="width:48.75pt;height:20.25pt" o:ole="">
            <v:imagedata r:id="rId1267" o:title=""/>
          </v:shape>
          <o:OLEObject Type="Embed" ProgID="Equation.DSMT4" ShapeID="_x0000_i1647" DrawAspect="Content" ObjectID="_1794302997" r:id="rId1268"/>
        </w:object>
      </w:r>
      <w:r w:rsidR="00764D4F" w:rsidRPr="00764D4F">
        <w:rPr>
          <w:color w:val="000000"/>
          <w:lang w:val="vi-VN"/>
        </w:rPr>
        <w:t>.</w:t>
      </w:r>
    </w:p>
    <w:p w14:paraId="1CCEC8D6" w14:textId="77777777" w:rsidR="00764D4F" w:rsidRDefault="00764D4F" w:rsidP="00764D4F">
      <w:pPr>
        <w:rPr>
          <w:color w:val="000000"/>
          <w:lang w:val="vi-VN"/>
        </w:rPr>
      </w:pPr>
      <w:r w:rsidRPr="00764D4F">
        <w:rPr>
          <w:color w:val="000000"/>
          <w:lang w:val="vi-VN"/>
        </w:rPr>
        <w:t xml:space="preserve">- Lập BXD </w:t>
      </w:r>
      <w:r w:rsidR="009C4524" w:rsidRPr="00B56E35">
        <w:rPr>
          <w:position w:val="-14"/>
        </w:rPr>
        <w:object w:dxaOrig="639" w:dyaOrig="400" w14:anchorId="0D1A35C1">
          <v:shape id="_x0000_i1648" type="#_x0000_t75" style="width:32.25pt;height:20.25pt" o:ole="">
            <v:imagedata r:id="rId1269" o:title=""/>
          </v:shape>
          <o:OLEObject Type="Embed" ProgID="Equation.DSMT4" ShapeID="_x0000_i1648" DrawAspect="Content" ObjectID="_1794302998" r:id="rId1270"/>
        </w:object>
      </w:r>
      <w:r w:rsidRPr="00764D4F">
        <w:rPr>
          <w:color w:val="000000"/>
          <w:lang w:val="vi-VN"/>
        </w:rPr>
        <w:t>.</w:t>
      </w:r>
    </w:p>
    <w:p w14:paraId="43FB6DAB" w14:textId="77777777" w:rsidR="00764D4F" w:rsidRDefault="00764D4F" w:rsidP="00764D4F">
      <w:pPr>
        <w:rPr>
          <w:color w:val="000000"/>
          <w:lang w:val="vi-VN"/>
        </w:rPr>
      </w:pPr>
      <w:r w:rsidRPr="00764D4F">
        <w:rPr>
          <w:b/>
          <w:bCs/>
          <w:color w:val="000000"/>
          <w:lang w:val="vi-VN"/>
        </w:rPr>
        <w:t xml:space="preserve">Giải chi tiết: </w:t>
      </w:r>
    </w:p>
    <w:p w14:paraId="1FAB0E3E" w14:textId="77777777" w:rsidR="009C4524" w:rsidRPr="009C4524" w:rsidRDefault="00764D4F" w:rsidP="009C4524">
      <w:pPr>
        <w:rPr>
          <w:lang w:val="vi-VN"/>
        </w:rPr>
      </w:pPr>
      <w:r w:rsidRPr="00764D4F">
        <w:rPr>
          <w:color w:val="000000"/>
          <w:lang w:val="vi-VN"/>
        </w:rPr>
        <w:t xml:space="preserve">Ta có </w:t>
      </w:r>
      <w:r w:rsidR="009C4524" w:rsidRPr="00B56E35">
        <w:rPr>
          <w:position w:val="-16"/>
        </w:rPr>
        <w:object w:dxaOrig="3800" w:dyaOrig="460" w14:anchorId="418CE383">
          <v:shape id="_x0000_i1649" type="#_x0000_t75" style="width:189.75pt;height:23.25pt" o:ole="">
            <v:imagedata r:id="rId1271" o:title=""/>
          </v:shape>
          <o:OLEObject Type="Embed" ProgID="Equation.DSMT4" ShapeID="_x0000_i1649" DrawAspect="Content" ObjectID="_1794302999" r:id="rId1272"/>
        </w:object>
      </w:r>
      <w:r w:rsidR="009C4524" w:rsidRPr="009C4524">
        <w:rPr>
          <w:lang w:val="vi-VN"/>
        </w:rPr>
        <w:t xml:space="preserve"> </w:t>
      </w:r>
      <w:r w:rsidR="009C4524" w:rsidRPr="00B56E35">
        <w:rPr>
          <w:position w:val="-70"/>
        </w:rPr>
        <w:object w:dxaOrig="2540" w:dyaOrig="1520" w14:anchorId="5500ED7C">
          <v:shape id="_x0000_i1650" type="#_x0000_t75" style="width:126.75pt;height:75.75pt" o:ole="">
            <v:imagedata r:id="rId1273" o:title=""/>
          </v:shape>
          <o:OLEObject Type="Embed" ProgID="Equation.DSMT4" ShapeID="_x0000_i1650" DrawAspect="Content" ObjectID="_1794303000" r:id="rId1274"/>
        </w:object>
      </w:r>
    </w:p>
    <w:p w14:paraId="004E2131" w14:textId="77777777" w:rsidR="00764D4F" w:rsidRDefault="00764D4F" w:rsidP="009C4524">
      <w:pPr>
        <w:rPr>
          <w:color w:val="000000"/>
          <w:lang w:val="vi-VN"/>
        </w:rPr>
      </w:pPr>
      <w:r w:rsidRPr="00764D4F">
        <w:rPr>
          <w:color w:val="000000"/>
          <w:lang w:val="vi-VN"/>
        </w:rPr>
        <w:t xml:space="preserve">Bảng xét dấu </w:t>
      </w:r>
      <w:r w:rsidR="009C4524" w:rsidRPr="00B56E35">
        <w:rPr>
          <w:position w:val="-14"/>
        </w:rPr>
        <w:object w:dxaOrig="639" w:dyaOrig="400" w14:anchorId="1FA3802C">
          <v:shape id="_x0000_i1651" type="#_x0000_t75" style="width:32.25pt;height:20.25pt" o:ole="">
            <v:imagedata r:id="rId1275" o:title=""/>
          </v:shape>
          <o:OLEObject Type="Embed" ProgID="Equation.DSMT4" ShapeID="_x0000_i1651" DrawAspect="Content" ObjectID="_1794303001" r:id="rId1276"/>
        </w:object>
      </w:r>
      <w:r w:rsidRPr="00764D4F">
        <w:rPr>
          <w:color w:val="000000"/>
          <w:lang w:val="vi-VN"/>
        </w:rPr>
        <w:t>:</w:t>
      </w:r>
    </w:p>
    <w:p w14:paraId="505BFEE9" w14:textId="77777777" w:rsidR="00764D4F" w:rsidRDefault="00EF1727" w:rsidP="00764D4F">
      <w:pPr>
        <w:rPr>
          <w:color w:val="000000"/>
          <w:lang w:val="vi-VN"/>
        </w:rPr>
      </w:pPr>
      <w:r>
        <w:rPr>
          <w:noProof/>
          <w:color w:val="000000"/>
        </w:rPr>
        <w:drawing>
          <wp:inline distT="0" distB="0" distL="0" distR="0" wp14:anchorId="5E78CE75" wp14:editId="5B953A5D">
            <wp:extent cx="4429125" cy="409575"/>
            <wp:effectExtent l="0" t="0" r="9525" b="9525"/>
            <wp:docPr id="647" name="Picture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1277">
                      <a:extLst>
                        <a:ext uri="{28A0092B-C50C-407E-A947-70E740481C1C}">
                          <a14:useLocalDpi xmlns:a14="http://schemas.microsoft.com/office/drawing/2010/main" val="0"/>
                        </a:ext>
                      </a:extLst>
                    </a:blip>
                    <a:srcRect/>
                    <a:stretch>
                      <a:fillRect/>
                    </a:stretch>
                  </pic:blipFill>
                  <pic:spPr bwMode="auto">
                    <a:xfrm>
                      <a:off x="0" y="0"/>
                      <a:ext cx="4429125" cy="409575"/>
                    </a:xfrm>
                    <a:prstGeom prst="rect">
                      <a:avLst/>
                    </a:prstGeom>
                    <a:noFill/>
                    <a:ln>
                      <a:noFill/>
                    </a:ln>
                  </pic:spPr>
                </pic:pic>
              </a:graphicData>
            </a:graphic>
          </wp:inline>
        </w:drawing>
      </w:r>
    </w:p>
    <w:p w14:paraId="744F0DA1" w14:textId="77777777" w:rsidR="00C8047F" w:rsidRPr="009C4524" w:rsidRDefault="00764D4F" w:rsidP="00C8047F">
      <w:pPr>
        <w:rPr>
          <w:color w:val="000000"/>
          <w:lang w:val="vi-VN"/>
        </w:rPr>
      </w:pPr>
      <w:r w:rsidRPr="00764D4F">
        <w:rPr>
          <w:color w:val="000000"/>
          <w:lang w:val="vi-VN"/>
        </w:rPr>
        <w:t xml:space="preserve">Dựa vào BXD </w:t>
      </w:r>
      <w:r w:rsidR="009C4524" w:rsidRPr="00B56E35">
        <w:rPr>
          <w:position w:val="-14"/>
        </w:rPr>
        <w:object w:dxaOrig="639" w:dyaOrig="400" w14:anchorId="06ECF627">
          <v:shape id="_x0000_i1652" type="#_x0000_t75" style="width:32.25pt;height:20.25pt" o:ole="">
            <v:imagedata r:id="rId1278" o:title=""/>
          </v:shape>
          <o:OLEObject Type="Embed" ProgID="Equation.DSMT4" ShapeID="_x0000_i1652" DrawAspect="Content" ObjectID="_1794303002" r:id="rId1279"/>
        </w:object>
      </w:r>
      <w:r w:rsidRPr="00764D4F">
        <w:rPr>
          <w:color w:val="000000"/>
          <w:lang w:val="vi-VN"/>
        </w:rPr>
        <w:t xml:space="preserve"> ta thấy hàm số có 2 điểm cực tiểu </w:t>
      </w:r>
      <w:r w:rsidR="009C4524" w:rsidRPr="00B56E35">
        <w:rPr>
          <w:position w:val="-10"/>
        </w:rPr>
        <w:object w:dxaOrig="1219" w:dyaOrig="320" w14:anchorId="4BABED04">
          <v:shape id="_x0000_i1653" type="#_x0000_t75" style="width:60.75pt;height:15.75pt" o:ole="">
            <v:imagedata r:id="rId1280" o:title=""/>
          </v:shape>
          <o:OLEObject Type="Embed" ProgID="Equation.DSMT4" ShapeID="_x0000_i1653" DrawAspect="Content" ObjectID="_1794303003" r:id="rId1281"/>
        </w:object>
      </w:r>
      <w:r w:rsidR="009C4524" w:rsidRPr="009C4524">
        <w:rPr>
          <w:lang w:val="vi-VN"/>
        </w:rPr>
        <w:t>.</w:t>
      </w:r>
    </w:p>
    <w:p w14:paraId="17CAD1AD"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38:</w:t>
      </w:r>
      <w:r w:rsidRPr="00764D4F">
        <w:rPr>
          <w:color w:val="000000"/>
          <w:szCs w:val="24"/>
          <w:lang w:val="vi-VN"/>
        </w:rPr>
        <w:t xml:space="preserve"> </w:t>
      </w:r>
      <w:r w:rsidRPr="00764D4F">
        <w:rPr>
          <w:b/>
          <w:color w:val="000000"/>
          <w:szCs w:val="24"/>
          <w:lang w:val="vi-VN"/>
        </w:rPr>
        <w:t xml:space="preserve">Đáp án </w:t>
      </w:r>
    </w:p>
    <w:p w14:paraId="5ADA9ACF"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Khoảng cách từ điểm </w:t>
      </w:r>
      <w:r w:rsidR="00EC18F1" w:rsidRPr="00B56E35">
        <w:rPr>
          <w:position w:val="-14"/>
        </w:rPr>
        <w:object w:dxaOrig="1340" w:dyaOrig="400" w14:anchorId="1DB08ACC">
          <v:shape id="_x0000_i1654" type="#_x0000_t75" style="width:66.75pt;height:20.25pt" o:ole="">
            <v:imagedata r:id="rId1282" o:title=""/>
          </v:shape>
          <o:OLEObject Type="Embed" ProgID="Equation.DSMT4" ShapeID="_x0000_i1654" DrawAspect="Content" ObjectID="_1794303004" r:id="rId1283"/>
        </w:object>
      </w:r>
      <w:r w:rsidR="00764D4F" w:rsidRPr="00764D4F">
        <w:rPr>
          <w:color w:val="000000"/>
          <w:lang w:val="vi-VN"/>
        </w:rPr>
        <w:t xml:space="preserve"> đến mặt phẳng </w:t>
      </w:r>
      <w:r w:rsidR="00EC18F1" w:rsidRPr="00B56E35">
        <w:rPr>
          <w:position w:val="-14"/>
        </w:rPr>
        <w:object w:dxaOrig="2520" w:dyaOrig="400" w14:anchorId="18C96D82">
          <v:shape id="_x0000_i1655" type="#_x0000_t75" style="width:126pt;height:20.25pt" o:ole="">
            <v:imagedata r:id="rId1284" o:title=""/>
          </v:shape>
          <o:OLEObject Type="Embed" ProgID="Equation.DSMT4" ShapeID="_x0000_i1655" DrawAspect="Content" ObjectID="_1794303005" r:id="rId1285"/>
        </w:object>
      </w:r>
      <w:r w:rsidR="00EC18F1" w:rsidRPr="00EC18F1">
        <w:rPr>
          <w:lang w:val="vi-VN"/>
        </w:rPr>
        <w:t xml:space="preserve"> </w:t>
      </w:r>
      <w:r w:rsidR="00764D4F" w:rsidRPr="00764D4F">
        <w:rPr>
          <w:color w:val="000000"/>
          <w:lang w:val="vi-VN"/>
        </w:rPr>
        <w:t xml:space="preserve">là </w:t>
      </w:r>
      <w:r w:rsidR="00EC18F1" w:rsidRPr="00B56E35">
        <w:rPr>
          <w:position w:val="-30"/>
        </w:rPr>
        <w:object w:dxaOrig="3360" w:dyaOrig="720" w14:anchorId="027ACCF4">
          <v:shape id="_x0000_i1656" type="#_x0000_t75" style="width:168pt;height:36pt" o:ole="">
            <v:imagedata r:id="rId1286" o:title=""/>
          </v:shape>
          <o:OLEObject Type="Embed" ProgID="Equation.DSMT4" ShapeID="_x0000_i1656" DrawAspect="Content" ObjectID="_1794303006" r:id="rId1287"/>
        </w:object>
      </w:r>
      <w:r w:rsidR="00764D4F" w:rsidRPr="00764D4F">
        <w:rPr>
          <w:color w:val="000000"/>
          <w:lang w:val="vi-VN"/>
        </w:rPr>
        <w:t>.</w:t>
      </w:r>
    </w:p>
    <w:p w14:paraId="0F71E38C" w14:textId="77777777" w:rsidR="00764D4F" w:rsidRDefault="00764D4F" w:rsidP="00764D4F">
      <w:pPr>
        <w:rPr>
          <w:color w:val="000000"/>
          <w:lang w:val="vi-VN"/>
        </w:rPr>
      </w:pPr>
      <w:r w:rsidRPr="00764D4F">
        <w:rPr>
          <w:b/>
          <w:bCs/>
          <w:color w:val="000000"/>
          <w:lang w:val="vi-VN"/>
        </w:rPr>
        <w:t xml:space="preserve">Giải chi tiết: </w:t>
      </w:r>
    </w:p>
    <w:p w14:paraId="1F333E5D" w14:textId="77777777" w:rsidR="00C8047F" w:rsidRPr="00764D4F" w:rsidRDefault="00EC18F1" w:rsidP="00C8047F">
      <w:pPr>
        <w:rPr>
          <w:color w:val="000000"/>
          <w:lang w:val="vi-VN"/>
        </w:rPr>
      </w:pPr>
      <w:r w:rsidRPr="00B56E35">
        <w:rPr>
          <w:position w:val="-42"/>
        </w:rPr>
        <w:object w:dxaOrig="3500" w:dyaOrig="880" w14:anchorId="3C154D03">
          <v:shape id="_x0000_i1657" type="#_x0000_t75" style="width:174.75pt;height:44.25pt" o:ole="">
            <v:imagedata r:id="rId1288" o:title=""/>
          </v:shape>
          <o:OLEObject Type="Embed" ProgID="Equation.DSMT4" ShapeID="_x0000_i1657" DrawAspect="Content" ObjectID="_1794303007" r:id="rId1289"/>
        </w:object>
      </w:r>
      <w:r w:rsidRPr="00105718">
        <w:rPr>
          <w:lang w:val="vi-VN"/>
        </w:rPr>
        <w:t>.</w:t>
      </w:r>
    </w:p>
    <w:p w14:paraId="0BEC3AB9"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39:</w:t>
      </w:r>
      <w:r w:rsidRPr="00764D4F">
        <w:rPr>
          <w:color w:val="000000"/>
          <w:szCs w:val="24"/>
          <w:lang w:val="vi-VN"/>
        </w:rPr>
        <w:t xml:space="preserve"> </w:t>
      </w:r>
      <w:r w:rsidRPr="00764D4F">
        <w:rPr>
          <w:b/>
          <w:color w:val="000000"/>
          <w:szCs w:val="24"/>
          <w:lang w:val="vi-VN"/>
        </w:rPr>
        <w:t xml:space="preserve">Đáp án </w:t>
      </w:r>
    </w:p>
    <w:p w14:paraId="009582E2"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Sử dụng quy tắc vách ngăn.</w:t>
      </w:r>
    </w:p>
    <w:p w14:paraId="02CACA02" w14:textId="77777777" w:rsidR="00764D4F" w:rsidRDefault="00764D4F" w:rsidP="00764D4F">
      <w:pPr>
        <w:rPr>
          <w:color w:val="000000"/>
          <w:lang w:val="vi-VN"/>
        </w:rPr>
      </w:pPr>
      <w:r w:rsidRPr="00764D4F">
        <w:rPr>
          <w:b/>
          <w:bCs/>
          <w:color w:val="000000"/>
          <w:lang w:val="vi-VN"/>
        </w:rPr>
        <w:t xml:space="preserve">Giải chi tiết: </w:t>
      </w:r>
    </w:p>
    <w:p w14:paraId="38B46128" w14:textId="77777777" w:rsidR="00764D4F" w:rsidRDefault="00764D4F" w:rsidP="00764D4F">
      <w:pPr>
        <w:rPr>
          <w:color w:val="000000"/>
          <w:lang w:val="vi-VN"/>
        </w:rPr>
      </w:pPr>
      <w:r w:rsidRPr="00764D4F">
        <w:rPr>
          <w:color w:val="000000"/>
          <w:lang w:val="vi-VN"/>
        </w:rPr>
        <w:t>Xếp 2 học sinh lớp A có 2! cách xếp, khi đó tạo ra 3 khoảng trống trong đó có 1 khoảng trống giữa 2 bạn lớp A.</w:t>
      </w:r>
    </w:p>
    <w:p w14:paraId="7B0003DE" w14:textId="77777777" w:rsidR="00764D4F" w:rsidRDefault="00764D4F" w:rsidP="00764D4F">
      <w:pPr>
        <w:rPr>
          <w:color w:val="000000"/>
          <w:lang w:val="vi-VN"/>
        </w:rPr>
      </w:pPr>
      <w:r w:rsidRPr="00764D4F">
        <w:rPr>
          <w:color w:val="000000"/>
          <w:lang w:val="vi-VN"/>
        </w:rPr>
        <w:t>Xếp bạn lớp B thứ nhất vào 1 trong 2 khoảng trống không ở giữa 2 bạn lớp A có 2 cách, khi đó tạo ra 4 khoảng trống trong đó có 1 khoảng trống giữa 2 bạn lớp A.</w:t>
      </w:r>
    </w:p>
    <w:p w14:paraId="4AA1666A" w14:textId="77777777" w:rsidR="00764D4F" w:rsidRDefault="00764D4F" w:rsidP="00764D4F">
      <w:pPr>
        <w:rPr>
          <w:color w:val="000000"/>
          <w:lang w:val="vi-VN"/>
        </w:rPr>
      </w:pPr>
      <w:r w:rsidRPr="00764D4F">
        <w:rPr>
          <w:color w:val="000000"/>
          <w:lang w:val="vi-VN"/>
        </w:rPr>
        <w:t>Xếp bạn lớp B thứ 2 vào 1 trong 3 khoảng trống không ở giữa 2 bạn lớp A có 3 cách, khi đó tạo ra 5 khoảng trống trong đó có 1 khoảng trống giữa 2 bạn lớp A.</w:t>
      </w:r>
    </w:p>
    <w:p w14:paraId="2CE2D9A2" w14:textId="77777777" w:rsidR="00764D4F" w:rsidRDefault="00764D4F" w:rsidP="00764D4F">
      <w:pPr>
        <w:rPr>
          <w:color w:val="000000"/>
          <w:lang w:val="vi-VN"/>
        </w:rPr>
      </w:pPr>
      <w:r w:rsidRPr="00764D4F">
        <w:rPr>
          <w:color w:val="000000"/>
          <w:lang w:val="vi-VN"/>
        </w:rPr>
        <w:t>Xếp bạn lớp B thứ 3 vào 1 trong 4 khoảng trống không ở giữa 2 bạn lớp A có 4 cách, khi đó tạo ra 6 khoảng trống trong đó có 1 khoảng trống giữa 2 bạn lớp A.</w:t>
      </w:r>
    </w:p>
    <w:p w14:paraId="15C3EFA0" w14:textId="77777777" w:rsidR="00764D4F" w:rsidRDefault="00764D4F" w:rsidP="00764D4F">
      <w:pPr>
        <w:rPr>
          <w:color w:val="000000"/>
          <w:lang w:val="vi-VN"/>
        </w:rPr>
      </w:pPr>
      <w:r w:rsidRPr="00764D4F">
        <w:rPr>
          <w:color w:val="000000"/>
          <w:lang w:val="vi-VN"/>
        </w:rPr>
        <w:t>Xếp bạn lớp C thứ nhất vào 1 trong 6 khoảng trống (kể cả khoảng trống giữa 2 bạn lớp A) có 6 cách, khi đó tạo ra 7 khoảng trống.</w:t>
      </w:r>
    </w:p>
    <w:p w14:paraId="18CC8373" w14:textId="77777777" w:rsidR="00764D4F" w:rsidRDefault="00764D4F" w:rsidP="00764D4F">
      <w:pPr>
        <w:rPr>
          <w:color w:val="000000"/>
          <w:lang w:val="vi-VN"/>
        </w:rPr>
      </w:pPr>
      <w:r w:rsidRPr="00764D4F">
        <w:rPr>
          <w:color w:val="000000"/>
          <w:lang w:val="vi-VN"/>
        </w:rPr>
        <w:t>Cứ như vậy ta có :</w:t>
      </w:r>
    </w:p>
    <w:p w14:paraId="78DBA0B3" w14:textId="77777777" w:rsidR="00764D4F" w:rsidRDefault="00764D4F" w:rsidP="00764D4F">
      <w:pPr>
        <w:rPr>
          <w:color w:val="000000"/>
          <w:lang w:val="vi-VN"/>
        </w:rPr>
      </w:pPr>
      <w:r w:rsidRPr="00764D4F">
        <w:rPr>
          <w:color w:val="000000"/>
          <w:lang w:val="vi-VN"/>
        </w:rPr>
        <w:t>Xếp bạn lớp C thứ hai có 7 cách.</w:t>
      </w:r>
    </w:p>
    <w:p w14:paraId="1CB0EFA3" w14:textId="77777777" w:rsidR="00764D4F" w:rsidRDefault="00764D4F" w:rsidP="00764D4F">
      <w:pPr>
        <w:rPr>
          <w:color w:val="000000"/>
          <w:lang w:val="vi-VN"/>
        </w:rPr>
      </w:pPr>
      <w:r w:rsidRPr="00764D4F">
        <w:rPr>
          <w:color w:val="000000"/>
          <w:lang w:val="vi-VN"/>
        </w:rPr>
        <w:t>Xếp bạn lớp C thứ ba có 8 cách.</w:t>
      </w:r>
    </w:p>
    <w:p w14:paraId="4AE5F663" w14:textId="77777777" w:rsidR="00764D4F" w:rsidRDefault="00764D4F" w:rsidP="00764D4F">
      <w:pPr>
        <w:rPr>
          <w:color w:val="000000"/>
          <w:lang w:val="vi-VN"/>
        </w:rPr>
      </w:pPr>
      <w:r w:rsidRPr="00764D4F">
        <w:rPr>
          <w:color w:val="000000"/>
          <w:lang w:val="vi-VN"/>
        </w:rPr>
        <w:t>Xếp bạn lớp C thứ tư có 9 cách.</w:t>
      </w:r>
    </w:p>
    <w:p w14:paraId="732A1A50" w14:textId="77777777" w:rsidR="000E7530" w:rsidRDefault="00764D4F" w:rsidP="00764D4F">
      <w:pPr>
        <w:rPr>
          <w:color w:val="000000"/>
          <w:lang w:val="vi-VN"/>
        </w:rPr>
      </w:pPr>
      <w:r w:rsidRPr="00764D4F">
        <w:rPr>
          <w:color w:val="000000"/>
          <w:lang w:val="vi-VN"/>
        </w:rPr>
        <w:t xml:space="preserve">Vậy số cách xếp 9 học sinh trên thỏa mãn yêu cầu là </w:t>
      </w:r>
      <w:r w:rsidR="00EC18F1" w:rsidRPr="00B56E35">
        <w:rPr>
          <w:position w:val="-6"/>
        </w:rPr>
        <w:object w:dxaOrig="2460" w:dyaOrig="279" w14:anchorId="1838318E">
          <v:shape id="_x0000_i1658" type="#_x0000_t75" style="width:123pt;height:14.25pt" o:ole="">
            <v:imagedata r:id="rId1290" o:title=""/>
          </v:shape>
          <o:OLEObject Type="Embed" ProgID="Equation.DSMT4" ShapeID="_x0000_i1658" DrawAspect="Content" ObjectID="_1794303008" r:id="rId1291"/>
        </w:object>
      </w:r>
      <w:r w:rsidR="00EC18F1" w:rsidRPr="00EC18F1">
        <w:rPr>
          <w:lang w:val="vi-VN"/>
        </w:rPr>
        <w:t xml:space="preserve"> </w:t>
      </w:r>
      <w:r w:rsidRPr="00764D4F">
        <w:rPr>
          <w:color w:val="000000"/>
          <w:lang w:val="vi-VN"/>
        </w:rPr>
        <w:t>cách.</w:t>
      </w:r>
    </w:p>
    <w:p w14:paraId="314073E9" w14:textId="77777777" w:rsidR="00C8047F" w:rsidRPr="00764D4F" w:rsidRDefault="00C8047F" w:rsidP="00C8047F">
      <w:pPr>
        <w:autoSpaceDE w:val="0"/>
        <w:autoSpaceDN w:val="0"/>
        <w:adjustRightInd w:val="0"/>
        <w:rPr>
          <w:b/>
          <w:color w:val="000000"/>
          <w:szCs w:val="24"/>
          <w:lang w:val="vi-VN"/>
        </w:rPr>
      </w:pPr>
      <w:r w:rsidRPr="00764D4F">
        <w:rPr>
          <w:b/>
          <w:color w:val="000000"/>
          <w:szCs w:val="24"/>
          <w:lang w:val="vi-VN"/>
        </w:rPr>
        <w:t>Câu 40:</w:t>
      </w:r>
      <w:r w:rsidRPr="00764D4F">
        <w:rPr>
          <w:color w:val="000000"/>
          <w:szCs w:val="24"/>
          <w:lang w:val="vi-VN"/>
        </w:rPr>
        <w:t xml:space="preserve"> </w:t>
      </w:r>
      <w:r w:rsidRPr="00764D4F">
        <w:rPr>
          <w:b/>
          <w:color w:val="000000"/>
          <w:szCs w:val="24"/>
          <w:lang w:val="vi-VN"/>
        </w:rPr>
        <w:t xml:space="preserve">Đáp án </w:t>
      </w:r>
    </w:p>
    <w:p w14:paraId="10AB8D6F"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Sử dụng phương pháp tính giới hạn vô định </w:t>
      </w:r>
      <w:r w:rsidR="00EC18F1" w:rsidRPr="00B56E35">
        <w:rPr>
          <w:position w:val="-24"/>
        </w:rPr>
        <w:object w:dxaOrig="279" w:dyaOrig="620" w14:anchorId="3ED1C750">
          <v:shape id="_x0000_i1659" type="#_x0000_t75" style="width:14.25pt;height:30.75pt" o:ole="">
            <v:imagedata r:id="rId1292" o:title=""/>
          </v:shape>
          <o:OLEObject Type="Embed" ProgID="Equation.DSMT4" ShapeID="_x0000_i1659" DrawAspect="Content" ObjectID="_1794303009" r:id="rId1293"/>
        </w:object>
      </w:r>
      <w:r w:rsidR="00EC18F1" w:rsidRPr="00EC18F1">
        <w:rPr>
          <w:lang w:val="vi-VN"/>
        </w:rPr>
        <w:t xml:space="preserve"> </w:t>
      </w:r>
      <w:r w:rsidR="00764D4F" w:rsidRPr="00764D4F">
        <w:rPr>
          <w:color w:val="000000"/>
          <w:lang w:val="vi-VN"/>
        </w:rPr>
        <w:t>với biểu thức chứa căn ta làm mất nhân tử của tử và mẫu bằng cách nhân liên hợp, tạo hằng đẳng thức.</w:t>
      </w:r>
    </w:p>
    <w:p w14:paraId="205DA25C" w14:textId="77777777" w:rsidR="00764D4F" w:rsidRDefault="00764D4F" w:rsidP="00764D4F">
      <w:pPr>
        <w:rPr>
          <w:color w:val="000000"/>
          <w:lang w:val="vi-VN"/>
        </w:rPr>
      </w:pPr>
      <w:r w:rsidRPr="00764D4F">
        <w:rPr>
          <w:b/>
          <w:bCs/>
          <w:color w:val="000000"/>
          <w:lang w:val="vi-VN"/>
        </w:rPr>
        <w:t xml:space="preserve">Giải chi tiết: </w:t>
      </w:r>
    </w:p>
    <w:p w14:paraId="432A5E64" w14:textId="77777777" w:rsidR="00EC18F1" w:rsidRDefault="00764D4F" w:rsidP="00764D4F">
      <w:pPr>
        <w:rPr>
          <w:lang w:val="vi-VN"/>
        </w:rPr>
      </w:pPr>
      <w:r w:rsidRPr="00764D4F">
        <w:rPr>
          <w:color w:val="000000"/>
          <w:lang w:val="vi-VN"/>
        </w:rPr>
        <w:t xml:space="preserve">Đặt </w:t>
      </w:r>
      <w:r w:rsidR="00EC18F1" w:rsidRPr="00B56E35">
        <w:rPr>
          <w:position w:val="-24"/>
        </w:rPr>
        <w:object w:dxaOrig="8180" w:dyaOrig="700" w14:anchorId="10D820C8">
          <v:shape id="_x0000_i1660" type="#_x0000_t75" style="width:408.75pt;height:35.25pt" o:ole="">
            <v:imagedata r:id="rId1294" o:title=""/>
          </v:shape>
          <o:OLEObject Type="Embed" ProgID="Equation.DSMT4" ShapeID="_x0000_i1660" DrawAspect="Content" ObjectID="_1794303010" r:id="rId1295"/>
        </w:object>
      </w:r>
      <w:r w:rsidR="00EC18F1" w:rsidRPr="00EC18F1">
        <w:rPr>
          <w:lang w:val="vi-VN"/>
        </w:rPr>
        <w:t>.</w:t>
      </w:r>
    </w:p>
    <w:p w14:paraId="4B73FA4B" w14:textId="77777777" w:rsidR="00764D4F" w:rsidRDefault="00764D4F" w:rsidP="00764D4F">
      <w:pPr>
        <w:rPr>
          <w:color w:val="000000"/>
          <w:lang w:val="vi-VN"/>
        </w:rPr>
      </w:pPr>
      <w:r w:rsidRPr="00764D4F">
        <w:rPr>
          <w:color w:val="000000"/>
          <w:lang w:val="vi-VN"/>
        </w:rPr>
        <w:t xml:space="preserve">Vì </w:t>
      </w:r>
      <w:r w:rsidR="00EC18F1" w:rsidRPr="00B56E35">
        <w:rPr>
          <w:position w:val="-24"/>
        </w:rPr>
        <w:object w:dxaOrig="1840" w:dyaOrig="660" w14:anchorId="4E6E4E87">
          <v:shape id="_x0000_i1661" type="#_x0000_t75" style="width:92.25pt;height:33pt" o:ole="">
            <v:imagedata r:id="rId1296" o:title=""/>
          </v:shape>
          <o:OLEObject Type="Embed" ProgID="Equation.DSMT4" ShapeID="_x0000_i1661" DrawAspect="Content" ObjectID="_1794303011" r:id="rId1297"/>
        </w:object>
      </w:r>
      <w:r w:rsidR="00EC18F1" w:rsidRPr="00EC18F1">
        <w:rPr>
          <w:lang w:val="vi-VN"/>
        </w:rPr>
        <w:t xml:space="preserve"> </w:t>
      </w:r>
      <w:r w:rsidRPr="00764D4F">
        <w:rPr>
          <w:color w:val="000000"/>
          <w:lang w:val="vi-VN"/>
        </w:rPr>
        <w:t xml:space="preserve">nên </w:t>
      </w:r>
      <w:r w:rsidR="00EC18F1" w:rsidRPr="00B56E35">
        <w:rPr>
          <w:position w:val="-14"/>
        </w:rPr>
        <w:object w:dxaOrig="3560" w:dyaOrig="400" w14:anchorId="78C781E2">
          <v:shape id="_x0000_i1662" type="#_x0000_t75" style="width:177.75pt;height:20.25pt" o:ole="">
            <v:imagedata r:id="rId1298" o:title=""/>
          </v:shape>
          <o:OLEObject Type="Embed" ProgID="Equation.DSMT4" ShapeID="_x0000_i1662" DrawAspect="Content" ObjectID="_1794303012" r:id="rId1299"/>
        </w:object>
      </w:r>
    </w:p>
    <w:p w14:paraId="3B55F287" w14:textId="77777777" w:rsidR="00EC18F1" w:rsidRDefault="00764D4F" w:rsidP="00EC18F1">
      <w:pPr>
        <w:rPr>
          <w:color w:val="000000"/>
          <w:lang w:val="vi-VN"/>
        </w:rPr>
      </w:pPr>
      <w:r w:rsidRPr="00764D4F">
        <w:rPr>
          <w:color w:val="000000"/>
          <w:lang w:val="vi-VN"/>
        </w:rPr>
        <w:t xml:space="preserve">Khi đó </w:t>
      </w:r>
    </w:p>
    <w:p w14:paraId="6B45F25E" w14:textId="77777777" w:rsidR="00EC18F1" w:rsidRPr="00EC18F1" w:rsidRDefault="00EC18F1" w:rsidP="00EC18F1">
      <w:pPr>
        <w:rPr>
          <w:lang w:val="vi-VN"/>
        </w:rPr>
      </w:pPr>
      <w:r w:rsidRPr="00B56E35">
        <w:rPr>
          <w:position w:val="-38"/>
        </w:rPr>
        <w:object w:dxaOrig="9499" w:dyaOrig="880" w14:anchorId="18CEAA13">
          <v:shape id="_x0000_i1663" type="#_x0000_t75" style="width:474.75pt;height:44.25pt" o:ole="">
            <v:imagedata r:id="rId1300" o:title=""/>
          </v:shape>
          <o:OLEObject Type="Embed" ProgID="Equation.DSMT4" ShapeID="_x0000_i1663" DrawAspect="Content" ObjectID="_1794303013" r:id="rId1301"/>
        </w:object>
      </w:r>
    </w:p>
    <w:p w14:paraId="756FEB5E" w14:textId="77777777" w:rsidR="00764D4F" w:rsidRPr="00105718" w:rsidRDefault="00764D4F" w:rsidP="00EC18F1">
      <w:pPr>
        <w:rPr>
          <w:lang w:val="vi-VN"/>
        </w:rPr>
      </w:pPr>
      <w:r w:rsidRPr="00764D4F">
        <w:rPr>
          <w:color w:val="000000"/>
          <w:lang w:val="vi-VN"/>
        </w:rPr>
        <w:t xml:space="preserve">Suy ra </w:t>
      </w:r>
      <w:r w:rsidR="00EC18F1" w:rsidRPr="00B56E35">
        <w:rPr>
          <w:position w:val="-36"/>
        </w:rPr>
        <w:object w:dxaOrig="5840" w:dyaOrig="780" w14:anchorId="4B5F4ED4">
          <v:shape id="_x0000_i1664" type="#_x0000_t75" style="width:291.75pt;height:39pt" o:ole="">
            <v:imagedata r:id="rId1302" o:title=""/>
          </v:shape>
          <o:OLEObject Type="Embed" ProgID="Equation.DSMT4" ShapeID="_x0000_i1664" DrawAspect="Content" ObjectID="_1794303014" r:id="rId1303"/>
        </w:object>
      </w:r>
    </w:p>
    <w:p w14:paraId="61A572A7"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41:</w:t>
      </w:r>
      <w:r w:rsidRPr="00764D4F">
        <w:rPr>
          <w:color w:val="000000"/>
          <w:szCs w:val="24"/>
          <w:lang w:val="vi-VN"/>
        </w:rPr>
        <w:t xml:space="preserve"> </w:t>
      </w:r>
      <w:r w:rsidRPr="00764D4F">
        <w:rPr>
          <w:b/>
          <w:color w:val="000000"/>
          <w:szCs w:val="24"/>
          <w:lang w:val="vi-VN"/>
        </w:rPr>
        <w:t xml:space="preserve">Đáp án </w:t>
      </w:r>
    </w:p>
    <w:p w14:paraId="232C541A"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Cho hàm số </w:t>
      </w:r>
      <w:r w:rsidR="00EC18F1" w:rsidRPr="00B56E35">
        <w:rPr>
          <w:position w:val="-14"/>
        </w:rPr>
        <w:object w:dxaOrig="2260" w:dyaOrig="400" w14:anchorId="225FF023">
          <v:shape id="_x0000_i1665" type="#_x0000_t75" style="width:113.25pt;height:20.25pt" o:ole="">
            <v:imagedata r:id="rId1304" o:title=""/>
          </v:shape>
          <o:OLEObject Type="Embed" ProgID="Equation.DSMT4" ShapeID="_x0000_i1665" DrawAspect="Content" ObjectID="_1794303015" r:id="rId1305"/>
        </w:object>
      </w:r>
      <w:r w:rsidR="00EC18F1" w:rsidRPr="00EC18F1">
        <w:rPr>
          <w:lang w:val="vi-VN"/>
        </w:rPr>
        <w:t xml:space="preserve"> </w:t>
      </w:r>
      <w:r w:rsidR="00764D4F" w:rsidRPr="00764D4F">
        <w:rPr>
          <w:color w:val="000000"/>
          <w:lang w:val="vi-VN"/>
        </w:rPr>
        <w:t xml:space="preserve">có đồ thị  </w:t>
      </w:r>
      <w:r w:rsidR="00EC18F1" w:rsidRPr="00B56E35">
        <w:rPr>
          <w:position w:val="-14"/>
        </w:rPr>
        <w:object w:dxaOrig="420" w:dyaOrig="400" w14:anchorId="558C2F61">
          <v:shape id="_x0000_i1666" type="#_x0000_t75" style="width:21pt;height:20.25pt" o:ole="">
            <v:imagedata r:id="rId1306" o:title=""/>
          </v:shape>
          <o:OLEObject Type="Embed" ProgID="Equation.DSMT4" ShapeID="_x0000_i1666" DrawAspect="Content" ObjectID="_1794303016" r:id="rId1307"/>
        </w:object>
      </w:r>
    </w:p>
    <w:p w14:paraId="76A31E57" w14:textId="77777777" w:rsidR="00764D4F" w:rsidRDefault="00764D4F" w:rsidP="00764D4F">
      <w:pPr>
        <w:rPr>
          <w:color w:val="000000"/>
          <w:lang w:val="vi-VN"/>
        </w:rPr>
      </w:pPr>
      <w:r w:rsidRPr="00764D4F">
        <w:rPr>
          <w:color w:val="000000"/>
          <w:lang w:val="vi-VN"/>
        </w:rPr>
        <w:t xml:space="preserve">Với </w:t>
      </w:r>
      <w:r w:rsidR="00EC18F1" w:rsidRPr="00B56E35">
        <w:rPr>
          <w:position w:val="-6"/>
        </w:rPr>
        <w:object w:dxaOrig="639" w:dyaOrig="279" w14:anchorId="7E026CB5">
          <v:shape id="_x0000_i1667" type="#_x0000_t75" style="width:32.25pt;height:14.25pt" o:ole="">
            <v:imagedata r:id="rId1308" o:title=""/>
          </v:shape>
          <o:OLEObject Type="Embed" ProgID="Equation.DSMT4" ShapeID="_x0000_i1667" DrawAspect="Content" ObjectID="_1794303017" r:id="rId1309"/>
        </w:object>
      </w:r>
      <w:r w:rsidR="00EC18F1" w:rsidRPr="00EC18F1">
        <w:rPr>
          <w:lang w:val="vi-VN"/>
        </w:rPr>
        <w:t xml:space="preserve"> </w:t>
      </w:r>
      <w:r w:rsidRPr="00764D4F">
        <w:rPr>
          <w:color w:val="000000"/>
          <w:lang w:val="vi-VN"/>
        </w:rPr>
        <w:t xml:space="preserve">Giá trị nhỏ nhất của hàm số </w:t>
      </w:r>
      <w:r w:rsidR="00EC18F1" w:rsidRPr="00B56E35">
        <w:rPr>
          <w:position w:val="-24"/>
        </w:rPr>
        <w:object w:dxaOrig="1140" w:dyaOrig="620" w14:anchorId="3E115F1B">
          <v:shape id="_x0000_i1668" type="#_x0000_t75" style="width:57pt;height:30.75pt" o:ole="">
            <v:imagedata r:id="rId1310" o:title=""/>
          </v:shape>
          <o:OLEObject Type="Embed" ProgID="Equation.DSMT4" ShapeID="_x0000_i1668" DrawAspect="Content" ObjectID="_1794303018" r:id="rId1311"/>
        </w:object>
      </w:r>
      <w:r w:rsidR="00EC18F1" w:rsidRPr="00EC18F1">
        <w:rPr>
          <w:lang w:val="vi-VN"/>
        </w:rPr>
        <w:t xml:space="preserve"> </w:t>
      </w:r>
      <w:r w:rsidRPr="00764D4F">
        <w:rPr>
          <w:color w:val="000000"/>
          <w:lang w:val="vi-VN"/>
        </w:rPr>
        <w:t xml:space="preserve">đạt được tại </w:t>
      </w:r>
      <w:r w:rsidR="00EC18F1" w:rsidRPr="00B56E35">
        <w:rPr>
          <w:position w:val="-24"/>
        </w:rPr>
        <w:object w:dxaOrig="960" w:dyaOrig="620" w14:anchorId="3B7A5252">
          <v:shape id="_x0000_i1669" type="#_x0000_t75" style="width:48pt;height:30.75pt" o:ole="">
            <v:imagedata r:id="rId1312" o:title=""/>
          </v:shape>
          <o:OLEObject Type="Embed" ProgID="Equation.DSMT4" ShapeID="_x0000_i1669" DrawAspect="Content" ObjectID="_1794303019" r:id="rId1313"/>
        </w:object>
      </w:r>
    </w:p>
    <w:p w14:paraId="6ACFF8F2" w14:textId="77777777" w:rsidR="00EC18F1" w:rsidRPr="00EC18F1" w:rsidRDefault="00EC18F1" w:rsidP="00764D4F">
      <w:pPr>
        <w:rPr>
          <w:lang w:val="vi-VN"/>
        </w:rPr>
      </w:pPr>
      <w:r w:rsidRPr="00B56E35">
        <w:rPr>
          <w:position w:val="-14"/>
        </w:rPr>
        <w:object w:dxaOrig="420" w:dyaOrig="400" w14:anchorId="5EB4E084">
          <v:shape id="_x0000_i1670" type="#_x0000_t75" style="width:21pt;height:20.25pt" o:ole="">
            <v:imagedata r:id="rId1314" o:title=""/>
          </v:shape>
          <o:OLEObject Type="Embed" ProgID="Equation.DSMT4" ShapeID="_x0000_i1670" DrawAspect="Content" ObjectID="_1794303020" r:id="rId1315"/>
        </w:object>
      </w:r>
      <w:r w:rsidR="00764D4F" w:rsidRPr="00764D4F">
        <w:rPr>
          <w:color w:val="000000"/>
          <w:lang w:val="vi-VN"/>
        </w:rPr>
        <w:t xml:space="preserve"> đi qua điểm </w:t>
      </w:r>
      <w:r w:rsidRPr="00B56E35">
        <w:rPr>
          <w:position w:val="-14"/>
        </w:rPr>
        <w:object w:dxaOrig="3080" w:dyaOrig="400" w14:anchorId="5C1601CA">
          <v:shape id="_x0000_i1671" type="#_x0000_t75" style="width:153.75pt;height:20.25pt" o:ole="">
            <v:imagedata r:id="rId1316" o:title=""/>
          </v:shape>
          <o:OLEObject Type="Embed" ProgID="Equation.DSMT4" ShapeID="_x0000_i1671" DrawAspect="Content" ObjectID="_1794303021" r:id="rId1317"/>
        </w:object>
      </w:r>
    </w:p>
    <w:p w14:paraId="478E5A2B" w14:textId="77777777" w:rsidR="00764D4F" w:rsidRDefault="00764D4F" w:rsidP="00764D4F">
      <w:pPr>
        <w:rPr>
          <w:color w:val="000000"/>
          <w:lang w:val="vi-VN"/>
        </w:rPr>
      </w:pPr>
      <w:r w:rsidRPr="00764D4F">
        <w:rPr>
          <w:b/>
          <w:bCs/>
          <w:color w:val="000000"/>
          <w:lang w:val="vi-VN"/>
        </w:rPr>
        <w:t xml:space="preserve">Giải chi tiết: </w:t>
      </w:r>
    </w:p>
    <w:p w14:paraId="3B260002" w14:textId="77777777" w:rsidR="00764D4F" w:rsidRDefault="00764D4F" w:rsidP="00764D4F">
      <w:pPr>
        <w:rPr>
          <w:color w:val="000000"/>
          <w:lang w:val="vi-VN"/>
        </w:rPr>
      </w:pPr>
      <w:r w:rsidRPr="00764D4F">
        <w:rPr>
          <w:color w:val="000000"/>
          <w:lang w:val="vi-VN"/>
        </w:rPr>
        <w:t xml:space="preserve">Parabol </w:t>
      </w:r>
      <w:r w:rsidR="00EC18F1" w:rsidRPr="00B56E35">
        <w:rPr>
          <w:position w:val="-10"/>
        </w:rPr>
        <w:object w:dxaOrig="1540" w:dyaOrig="360" w14:anchorId="534F9A6B">
          <v:shape id="_x0000_i1672" type="#_x0000_t75" style="width:77.25pt;height:18pt" o:ole="">
            <v:imagedata r:id="rId1318" o:title=""/>
          </v:shape>
          <o:OLEObject Type="Embed" ProgID="Equation.DSMT4" ShapeID="_x0000_i1672" DrawAspect="Content" ObjectID="_1794303022" r:id="rId1319"/>
        </w:object>
      </w:r>
      <w:r w:rsidR="00EC18F1" w:rsidRPr="00EC18F1">
        <w:rPr>
          <w:lang w:val="vi-VN"/>
        </w:rPr>
        <w:t xml:space="preserve"> </w:t>
      </w:r>
      <w:r w:rsidRPr="00764D4F">
        <w:rPr>
          <w:color w:val="000000"/>
          <w:lang w:val="vi-VN"/>
        </w:rPr>
        <w:t xml:space="preserve">đạt cực đại bằng 4 khi </w:t>
      </w:r>
      <w:r w:rsidR="00EC18F1" w:rsidRPr="00B56E35">
        <w:rPr>
          <w:position w:val="-6"/>
        </w:rPr>
        <w:object w:dxaOrig="980" w:dyaOrig="279" w14:anchorId="2FE3D443">
          <v:shape id="_x0000_i1673" type="#_x0000_t75" style="width:48.75pt;height:14.25pt" o:ole="">
            <v:imagedata r:id="rId1320" o:title=""/>
          </v:shape>
          <o:OLEObject Type="Embed" ProgID="Equation.DSMT4" ShapeID="_x0000_i1673" DrawAspect="Content" ObjectID="_1794303023" r:id="rId1321"/>
        </w:object>
      </w:r>
      <w:r w:rsidR="00EC18F1" w:rsidRPr="00EC18F1">
        <w:rPr>
          <w:lang w:val="vi-VN"/>
        </w:rPr>
        <w:t xml:space="preserve"> </w:t>
      </w:r>
      <w:r w:rsidRPr="00764D4F">
        <w:rPr>
          <w:color w:val="000000"/>
          <w:lang w:val="vi-VN"/>
        </w:rPr>
        <w:t xml:space="preserve">parabol  có đỉnh  </w:t>
      </w:r>
      <w:r w:rsidR="00EC18F1" w:rsidRPr="00B56E35">
        <w:rPr>
          <w:position w:val="-14"/>
        </w:rPr>
        <w:object w:dxaOrig="859" w:dyaOrig="400" w14:anchorId="5252DC90">
          <v:shape id="_x0000_i1674" type="#_x0000_t75" style="width:42.75pt;height:20.25pt" o:ole="">
            <v:imagedata r:id="rId1322" o:title=""/>
          </v:shape>
          <o:OLEObject Type="Embed" ProgID="Equation.DSMT4" ShapeID="_x0000_i1674" DrawAspect="Content" ObjectID="_1794303024" r:id="rId1323"/>
        </w:object>
      </w:r>
    </w:p>
    <w:p w14:paraId="3BDB2524" w14:textId="77777777" w:rsidR="00EC18F1" w:rsidRPr="00EC18F1" w:rsidRDefault="00764D4F" w:rsidP="00EC18F1">
      <w:pPr>
        <w:rPr>
          <w:lang w:val="vi-VN"/>
        </w:rPr>
      </w:pPr>
      <w:r w:rsidRPr="00764D4F">
        <w:rPr>
          <w:color w:val="000000"/>
          <w:lang w:val="vi-VN"/>
        </w:rPr>
        <w:t xml:space="preserve">Lại có parabol đi qua điểm </w:t>
      </w:r>
      <w:r w:rsidR="00EC18F1" w:rsidRPr="00B56E35">
        <w:rPr>
          <w:position w:val="-14"/>
        </w:rPr>
        <w:object w:dxaOrig="760" w:dyaOrig="400" w14:anchorId="4FE4726D">
          <v:shape id="_x0000_i1675" type="#_x0000_t75" style="width:38.25pt;height:20.25pt" o:ole="">
            <v:imagedata r:id="rId1324" o:title=""/>
          </v:shape>
          <o:OLEObject Type="Embed" ProgID="Equation.DSMT4" ShapeID="_x0000_i1675" DrawAspect="Content" ObjectID="_1794303025" r:id="rId1325"/>
        </w:object>
      </w:r>
      <w:r w:rsidR="00EC18F1" w:rsidRPr="00EC18F1">
        <w:rPr>
          <w:lang w:val="vi-VN"/>
        </w:rPr>
        <w:t xml:space="preserve"> </w:t>
      </w:r>
      <w:r w:rsidRPr="00764D4F">
        <w:rPr>
          <w:color w:val="000000"/>
          <w:lang w:val="vi-VN"/>
        </w:rPr>
        <w:t xml:space="preserve">nên ta có:  </w:t>
      </w:r>
      <w:r w:rsidR="00EC18F1" w:rsidRPr="00B56E35">
        <w:rPr>
          <w:position w:val="-80"/>
        </w:rPr>
        <w:object w:dxaOrig="2600" w:dyaOrig="1719" w14:anchorId="0A06B1F1">
          <v:shape id="_x0000_i1676" type="#_x0000_t75" style="width:129.75pt;height:86.25pt" o:ole="">
            <v:imagedata r:id="rId1326" o:title=""/>
          </v:shape>
          <o:OLEObject Type="Embed" ProgID="Equation.DSMT4" ShapeID="_x0000_i1676" DrawAspect="Content" ObjectID="_1794303026" r:id="rId1327"/>
        </w:object>
      </w:r>
    </w:p>
    <w:p w14:paraId="612CBCCE" w14:textId="77777777" w:rsidR="009730B0" w:rsidRPr="00764D4F" w:rsidRDefault="00764D4F" w:rsidP="009730B0">
      <w:pPr>
        <w:rPr>
          <w:color w:val="000000"/>
          <w:lang w:val="vi-VN"/>
        </w:rPr>
      </w:pPr>
      <w:r w:rsidRPr="00764D4F">
        <w:rPr>
          <w:color w:val="000000"/>
          <w:lang w:val="vi-VN"/>
        </w:rPr>
        <w:t xml:space="preserve">Vậy parabol đã cho có hàm số: </w:t>
      </w:r>
      <w:r w:rsidR="00EC18F1" w:rsidRPr="00B56E35">
        <w:rPr>
          <w:position w:val="-24"/>
        </w:rPr>
        <w:object w:dxaOrig="1700" w:dyaOrig="620" w14:anchorId="3DE52512">
          <v:shape id="_x0000_i1677" type="#_x0000_t75" style="width:84.75pt;height:30.75pt" o:ole="">
            <v:imagedata r:id="rId1328" o:title=""/>
          </v:shape>
          <o:OLEObject Type="Embed" ProgID="Equation.DSMT4" ShapeID="_x0000_i1677" DrawAspect="Content" ObjectID="_1794303027" r:id="rId1329"/>
        </w:object>
      </w:r>
    </w:p>
    <w:p w14:paraId="0C5405CD"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42:</w:t>
      </w:r>
      <w:r w:rsidRPr="00764D4F">
        <w:rPr>
          <w:color w:val="000000"/>
          <w:szCs w:val="24"/>
          <w:lang w:val="vi-VN"/>
        </w:rPr>
        <w:t xml:space="preserve"> </w:t>
      </w:r>
      <w:r w:rsidRPr="00764D4F">
        <w:rPr>
          <w:b/>
          <w:color w:val="000000"/>
          <w:szCs w:val="24"/>
          <w:lang w:val="vi-VN"/>
        </w:rPr>
        <w:t xml:space="preserve">Đáp án </w:t>
      </w:r>
    </w:p>
    <w:p w14:paraId="0E6F5095"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Hàm đa thức bậc ba </w:t>
      </w:r>
      <w:r w:rsidR="00EC18F1" w:rsidRPr="00B56E35">
        <w:rPr>
          <w:position w:val="-14"/>
        </w:rPr>
        <w:object w:dxaOrig="960" w:dyaOrig="400" w14:anchorId="1ACBF810">
          <v:shape id="_x0000_i1678" type="#_x0000_t75" style="width:48pt;height:20.25pt" o:ole="">
            <v:imagedata r:id="rId1330" o:title=""/>
          </v:shape>
          <o:OLEObject Type="Embed" ProgID="Equation.DSMT4" ShapeID="_x0000_i1678" DrawAspect="Content" ObjectID="_1794303028" r:id="rId1331"/>
        </w:object>
      </w:r>
      <w:r w:rsidR="00764D4F" w:rsidRPr="00764D4F">
        <w:rPr>
          <w:color w:val="000000"/>
          <w:lang w:val="vi-VN"/>
        </w:rPr>
        <w:t xml:space="preserve"> có 2 điểm cực trị khi và chỉ khi phương trình </w:t>
      </w:r>
      <w:r w:rsidR="00EC18F1" w:rsidRPr="00B56E35">
        <w:rPr>
          <w:position w:val="-14"/>
        </w:rPr>
        <w:object w:dxaOrig="980" w:dyaOrig="400" w14:anchorId="1DF82D18">
          <v:shape id="_x0000_i1679" type="#_x0000_t75" style="width:48.75pt;height:20.25pt" o:ole="">
            <v:imagedata r:id="rId1332" o:title=""/>
          </v:shape>
          <o:OLEObject Type="Embed" ProgID="Equation.DSMT4" ShapeID="_x0000_i1679" DrawAspect="Content" ObjectID="_1794303029" r:id="rId1333"/>
        </w:object>
      </w:r>
      <w:r w:rsidR="00EC18F1" w:rsidRPr="00EC18F1">
        <w:rPr>
          <w:lang w:val="vi-VN"/>
        </w:rPr>
        <w:t xml:space="preserve"> </w:t>
      </w:r>
      <w:r w:rsidR="00764D4F" w:rsidRPr="00764D4F">
        <w:rPr>
          <w:color w:val="000000"/>
          <w:lang w:val="vi-VN"/>
        </w:rPr>
        <w:t>có 2 nghiệm phân biệt.</w:t>
      </w:r>
    </w:p>
    <w:p w14:paraId="5F732610" w14:textId="77777777" w:rsidR="00764D4F" w:rsidRDefault="00764D4F" w:rsidP="00764D4F">
      <w:pPr>
        <w:rPr>
          <w:color w:val="000000"/>
          <w:lang w:val="vi-VN"/>
        </w:rPr>
      </w:pPr>
      <w:r w:rsidRPr="00764D4F">
        <w:rPr>
          <w:b/>
          <w:bCs/>
          <w:color w:val="000000"/>
          <w:lang w:val="vi-VN"/>
        </w:rPr>
        <w:t xml:space="preserve">Giải chi tiết: </w:t>
      </w:r>
    </w:p>
    <w:p w14:paraId="5F882E05" w14:textId="77777777" w:rsidR="00764D4F" w:rsidRPr="00EC18F1" w:rsidRDefault="00764D4F" w:rsidP="00764D4F">
      <w:pPr>
        <w:rPr>
          <w:color w:val="000000"/>
          <w:lang w:val="vi-VN"/>
        </w:rPr>
      </w:pPr>
      <w:r w:rsidRPr="00764D4F">
        <w:rPr>
          <w:color w:val="000000"/>
          <w:lang w:val="vi-VN"/>
        </w:rPr>
        <w:t>Ta có:</w:t>
      </w:r>
      <w:r w:rsidR="00EC18F1" w:rsidRPr="00EC18F1">
        <w:rPr>
          <w:color w:val="000000"/>
          <w:lang w:val="vi-VN"/>
        </w:rPr>
        <w:t xml:space="preserve"> </w:t>
      </w:r>
      <w:r w:rsidR="00EC18F1" w:rsidRPr="00B56E35">
        <w:rPr>
          <w:position w:val="-24"/>
        </w:rPr>
        <w:object w:dxaOrig="4620" w:dyaOrig="660" w14:anchorId="54E6BCCC">
          <v:shape id="_x0000_i1680" type="#_x0000_t75" style="width:231pt;height:33pt" o:ole="">
            <v:imagedata r:id="rId1334" o:title=""/>
          </v:shape>
          <o:OLEObject Type="Embed" ProgID="Equation.DSMT4" ShapeID="_x0000_i1680" DrawAspect="Content" ObjectID="_1794303030" r:id="rId1335"/>
        </w:object>
      </w:r>
    </w:p>
    <w:p w14:paraId="065A597A" w14:textId="77777777" w:rsidR="009730B0" w:rsidRPr="00764D4F" w:rsidRDefault="00764D4F" w:rsidP="009730B0">
      <w:pPr>
        <w:rPr>
          <w:color w:val="000000"/>
          <w:lang w:val="vi-VN"/>
        </w:rPr>
      </w:pPr>
      <w:r w:rsidRPr="00764D4F">
        <w:rPr>
          <w:color w:val="000000"/>
          <w:lang w:val="vi-VN"/>
        </w:rPr>
        <w:t xml:space="preserve">Để hàm số </w:t>
      </w:r>
      <w:r w:rsidR="00EC18F1" w:rsidRPr="00B56E35">
        <w:rPr>
          <w:position w:val="-24"/>
        </w:rPr>
        <w:object w:dxaOrig="2360" w:dyaOrig="660" w14:anchorId="32E5B819">
          <v:shape id="_x0000_i1681" type="#_x0000_t75" style="width:117.75pt;height:33pt" o:ole="">
            <v:imagedata r:id="rId1336" o:title=""/>
          </v:shape>
          <o:OLEObject Type="Embed" ProgID="Equation.DSMT4" ShapeID="_x0000_i1681" DrawAspect="Content" ObjectID="_1794303031" r:id="rId1337"/>
        </w:object>
      </w:r>
      <w:r w:rsidR="00EC18F1" w:rsidRPr="00EC18F1">
        <w:rPr>
          <w:lang w:val="vi-VN"/>
        </w:rPr>
        <w:t xml:space="preserve"> </w:t>
      </w:r>
      <w:r w:rsidRPr="00764D4F">
        <w:rPr>
          <w:color w:val="000000"/>
          <w:lang w:val="vi-VN"/>
        </w:rPr>
        <w:t xml:space="preserve">có hai điểm cực trị thì phương trình </w:t>
      </w:r>
      <w:r w:rsidR="00EC18F1" w:rsidRPr="00B56E35">
        <w:rPr>
          <w:position w:val="-10"/>
        </w:rPr>
        <w:object w:dxaOrig="2360" w:dyaOrig="360" w14:anchorId="31D476B1">
          <v:shape id="_x0000_i1682" type="#_x0000_t75" style="width:117.75pt;height:18pt" o:ole="">
            <v:imagedata r:id="rId1338" o:title=""/>
          </v:shape>
          <o:OLEObject Type="Embed" ProgID="Equation.DSMT4" ShapeID="_x0000_i1682" DrawAspect="Content" ObjectID="_1794303032" r:id="rId1339"/>
        </w:object>
      </w:r>
      <w:r w:rsidR="00EC18F1" w:rsidRPr="00EC18F1">
        <w:rPr>
          <w:lang w:val="vi-VN"/>
        </w:rPr>
        <w:t xml:space="preserve"> </w:t>
      </w:r>
      <w:r w:rsidRPr="00764D4F">
        <w:rPr>
          <w:color w:val="000000"/>
          <w:lang w:val="vi-VN"/>
        </w:rPr>
        <w:t xml:space="preserve">phải có 2 nghiệm phân biệt </w:t>
      </w:r>
      <w:r w:rsidR="00EC18F1" w:rsidRPr="00B56E35">
        <w:rPr>
          <w:position w:val="-30"/>
        </w:rPr>
        <w:object w:dxaOrig="2960" w:dyaOrig="720" w14:anchorId="3EDA3573">
          <v:shape id="_x0000_i1683" type="#_x0000_t75" style="width:147.75pt;height:36pt" o:ole="">
            <v:imagedata r:id="rId1340" o:title=""/>
          </v:shape>
          <o:OLEObject Type="Embed" ProgID="Equation.DSMT4" ShapeID="_x0000_i1683" DrawAspect="Content" ObjectID="_1794303033" r:id="rId1341"/>
        </w:object>
      </w:r>
    </w:p>
    <w:p w14:paraId="532740C3"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43:</w:t>
      </w:r>
      <w:r w:rsidRPr="00764D4F">
        <w:rPr>
          <w:color w:val="000000"/>
          <w:szCs w:val="24"/>
          <w:lang w:val="vi-VN"/>
        </w:rPr>
        <w:t xml:space="preserve"> </w:t>
      </w:r>
      <w:r w:rsidRPr="00764D4F">
        <w:rPr>
          <w:b/>
          <w:color w:val="000000"/>
          <w:szCs w:val="24"/>
          <w:lang w:val="vi-VN"/>
        </w:rPr>
        <w:t xml:space="preserve">Đáp án </w:t>
      </w:r>
    </w:p>
    <w:p w14:paraId="23EC4F76"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Sử dụng tích phân từng phần và phương pháp đổi biến số.</w:t>
      </w:r>
    </w:p>
    <w:p w14:paraId="3BB11472" w14:textId="77777777" w:rsidR="00764D4F" w:rsidRDefault="00764D4F" w:rsidP="00764D4F">
      <w:pPr>
        <w:rPr>
          <w:color w:val="000000"/>
          <w:lang w:val="vi-VN"/>
        </w:rPr>
      </w:pPr>
      <w:r w:rsidRPr="00764D4F">
        <w:rPr>
          <w:b/>
          <w:bCs/>
          <w:color w:val="000000"/>
          <w:lang w:val="vi-VN"/>
        </w:rPr>
        <w:t xml:space="preserve">Giải chi tiết: </w:t>
      </w:r>
    </w:p>
    <w:p w14:paraId="136A2432" w14:textId="77777777" w:rsidR="00764D4F" w:rsidRDefault="00764D4F" w:rsidP="00764D4F">
      <w:pPr>
        <w:rPr>
          <w:color w:val="000000"/>
          <w:lang w:val="vi-VN"/>
        </w:rPr>
      </w:pPr>
      <w:r w:rsidRPr="00764D4F">
        <w:rPr>
          <w:color w:val="000000"/>
          <w:lang w:val="vi-VN"/>
        </w:rPr>
        <w:t xml:space="preserve">Ta có </w:t>
      </w:r>
      <w:r w:rsidR="00EC18F1" w:rsidRPr="00B56E35">
        <w:rPr>
          <w:position w:val="-18"/>
        </w:rPr>
        <w:object w:dxaOrig="1600" w:dyaOrig="520" w14:anchorId="54414BC0">
          <v:shape id="_x0000_i1684" type="#_x0000_t75" style="width:80.25pt;height:26.25pt" o:ole="">
            <v:imagedata r:id="rId1342" o:title=""/>
          </v:shape>
          <o:OLEObject Type="Embed" ProgID="Equation.DSMT4" ShapeID="_x0000_i1684" DrawAspect="Content" ObjectID="_1794303034" r:id="rId1343"/>
        </w:object>
      </w:r>
    </w:p>
    <w:p w14:paraId="69FB5047" w14:textId="77777777" w:rsidR="00764D4F" w:rsidRDefault="00764D4F" w:rsidP="00764D4F">
      <w:pPr>
        <w:rPr>
          <w:color w:val="000000"/>
          <w:lang w:val="vi-VN"/>
        </w:rPr>
      </w:pPr>
      <w:r w:rsidRPr="00764D4F">
        <w:rPr>
          <w:color w:val="000000"/>
          <w:lang w:val="vi-VN"/>
        </w:rPr>
        <w:t xml:space="preserve">Đặt </w:t>
      </w:r>
      <w:r w:rsidR="00EC18F1" w:rsidRPr="00B56E35">
        <w:rPr>
          <w:position w:val="-32"/>
        </w:rPr>
        <w:object w:dxaOrig="2820" w:dyaOrig="760" w14:anchorId="6803EFD2">
          <v:shape id="_x0000_i1685" type="#_x0000_t75" style="width:141pt;height:38.25pt" o:ole="">
            <v:imagedata r:id="rId1344" o:title=""/>
          </v:shape>
          <o:OLEObject Type="Embed" ProgID="Equation.DSMT4" ShapeID="_x0000_i1685" DrawAspect="Content" ObjectID="_1794303035" r:id="rId1345"/>
        </w:object>
      </w:r>
      <w:r w:rsidR="00EC18F1" w:rsidRPr="00EC18F1">
        <w:rPr>
          <w:lang w:val="vi-VN"/>
        </w:rPr>
        <w:t>.</w:t>
      </w:r>
    </w:p>
    <w:p w14:paraId="6943A3E2" w14:textId="77777777" w:rsidR="00EC18F1" w:rsidRPr="00EC18F1" w:rsidRDefault="00764D4F" w:rsidP="00764D4F">
      <w:pPr>
        <w:rPr>
          <w:lang w:val="vi-VN"/>
        </w:rPr>
      </w:pPr>
      <w:r w:rsidRPr="00764D4F">
        <w:rPr>
          <w:color w:val="000000"/>
          <w:lang w:val="vi-VN"/>
        </w:rPr>
        <w:t xml:space="preserve">Khi đó </w:t>
      </w:r>
      <w:r w:rsidR="00EC18F1" w:rsidRPr="00B56E35">
        <w:rPr>
          <w:position w:val="-32"/>
        </w:rPr>
        <w:object w:dxaOrig="4400" w:dyaOrig="740" w14:anchorId="7A143AC7">
          <v:shape id="_x0000_i1686" type="#_x0000_t75" style="width:219.75pt;height:36.75pt" o:ole="">
            <v:imagedata r:id="rId1346" o:title=""/>
          </v:shape>
          <o:OLEObject Type="Embed" ProgID="Equation.DSMT4" ShapeID="_x0000_i1686" DrawAspect="Content" ObjectID="_1794303036" r:id="rId1347"/>
        </w:object>
      </w:r>
      <w:r w:rsidR="00EC18F1" w:rsidRPr="00EC18F1">
        <w:rPr>
          <w:lang w:val="vi-VN"/>
        </w:rPr>
        <w:t>.</w:t>
      </w:r>
    </w:p>
    <w:p w14:paraId="62F30B1D" w14:textId="77777777" w:rsidR="00EC18F1" w:rsidRDefault="00764D4F" w:rsidP="00764D4F">
      <w:pPr>
        <w:rPr>
          <w:lang w:val="vi-VN"/>
        </w:rPr>
      </w:pPr>
      <w:r w:rsidRPr="00764D4F">
        <w:rPr>
          <w:color w:val="000000"/>
          <w:lang w:val="vi-VN"/>
        </w:rPr>
        <w:t xml:space="preserve">Xét </w:t>
      </w:r>
      <w:r w:rsidR="00EC18F1" w:rsidRPr="00B56E35">
        <w:rPr>
          <w:position w:val="-32"/>
        </w:rPr>
        <w:object w:dxaOrig="1500" w:dyaOrig="740" w14:anchorId="751FEF48">
          <v:shape id="_x0000_i1687" type="#_x0000_t75" style="width:75pt;height:36.75pt" o:ole="">
            <v:imagedata r:id="rId1348" o:title=""/>
          </v:shape>
          <o:OLEObject Type="Embed" ProgID="Equation.DSMT4" ShapeID="_x0000_i1687" DrawAspect="Content" ObjectID="_1794303037" r:id="rId1349"/>
        </w:object>
      </w:r>
      <w:r w:rsidR="00EC18F1" w:rsidRPr="00EC18F1">
        <w:rPr>
          <w:lang w:val="vi-VN"/>
        </w:rPr>
        <w:t xml:space="preserve">. </w:t>
      </w:r>
      <w:r w:rsidRPr="00764D4F">
        <w:rPr>
          <w:color w:val="000000"/>
          <w:lang w:val="vi-VN"/>
        </w:rPr>
        <w:t xml:space="preserve">Đặt </w:t>
      </w:r>
      <w:r w:rsidR="00EC18F1" w:rsidRPr="00B56E35">
        <w:rPr>
          <w:position w:val="-6"/>
        </w:rPr>
        <w:object w:dxaOrig="1780" w:dyaOrig="279" w14:anchorId="652B9B42">
          <v:shape id="_x0000_i1688" type="#_x0000_t75" style="width:89.25pt;height:14.25pt" o:ole="">
            <v:imagedata r:id="rId1350" o:title=""/>
          </v:shape>
          <o:OLEObject Type="Embed" ProgID="Equation.DSMT4" ShapeID="_x0000_i1688" DrawAspect="Content" ObjectID="_1794303038" r:id="rId1351"/>
        </w:object>
      </w:r>
      <w:r w:rsidRPr="00764D4F">
        <w:rPr>
          <w:color w:val="000000"/>
          <w:lang w:val="vi-VN"/>
        </w:rPr>
        <w:t xml:space="preserve">. Đổi cận </w:t>
      </w:r>
      <w:r w:rsidR="00EC18F1" w:rsidRPr="00B56E35">
        <w:rPr>
          <w:position w:val="-30"/>
        </w:rPr>
        <w:object w:dxaOrig="1440" w:dyaOrig="720" w14:anchorId="54F027CA">
          <v:shape id="_x0000_i1689" type="#_x0000_t75" style="width:1in;height:36pt" o:ole="">
            <v:imagedata r:id="rId1352" o:title=""/>
          </v:shape>
          <o:OLEObject Type="Embed" ProgID="Equation.DSMT4" ShapeID="_x0000_i1689" DrawAspect="Content" ObjectID="_1794303039" r:id="rId1353"/>
        </w:object>
      </w:r>
      <w:r w:rsidR="00EC18F1" w:rsidRPr="00EC18F1">
        <w:rPr>
          <w:lang w:val="vi-VN"/>
        </w:rPr>
        <w:t>.</w:t>
      </w:r>
    </w:p>
    <w:p w14:paraId="20FE3499" w14:textId="77777777" w:rsidR="00764D4F" w:rsidRDefault="00764D4F" w:rsidP="00764D4F">
      <w:pPr>
        <w:rPr>
          <w:color w:val="000000"/>
          <w:lang w:val="vi-VN"/>
        </w:rPr>
      </w:pPr>
      <w:r w:rsidRPr="00764D4F">
        <w:rPr>
          <w:color w:val="000000"/>
          <w:lang w:val="vi-VN"/>
        </w:rPr>
        <w:t xml:space="preserve">Khi đó ta có </w:t>
      </w:r>
      <w:r w:rsidR="00EC18F1" w:rsidRPr="00B56E35">
        <w:rPr>
          <w:position w:val="-32"/>
        </w:rPr>
        <w:object w:dxaOrig="4800" w:dyaOrig="740" w14:anchorId="1C33510B">
          <v:shape id="_x0000_i1690" type="#_x0000_t75" style="width:240pt;height:36.75pt" o:ole="">
            <v:imagedata r:id="rId1354" o:title=""/>
          </v:shape>
          <o:OLEObject Type="Embed" ProgID="Equation.DSMT4" ShapeID="_x0000_i1690" DrawAspect="Content" ObjectID="_1794303040" r:id="rId1355"/>
        </w:object>
      </w:r>
      <w:r w:rsidR="00EC18F1" w:rsidRPr="00105718">
        <w:rPr>
          <w:lang w:val="vi-VN"/>
        </w:rPr>
        <w:t>.</w:t>
      </w:r>
    </w:p>
    <w:p w14:paraId="53349BFC" w14:textId="77777777" w:rsidR="000E7530" w:rsidRDefault="00764D4F" w:rsidP="00764D4F">
      <w:pPr>
        <w:rPr>
          <w:color w:val="000000"/>
          <w:lang w:val="vi-VN"/>
        </w:rPr>
      </w:pPr>
      <w:r w:rsidRPr="00764D4F">
        <w:rPr>
          <w:color w:val="000000"/>
          <w:lang w:val="vi-VN"/>
        </w:rPr>
        <w:t xml:space="preserve">Vậy </w:t>
      </w:r>
      <w:r w:rsidR="00EC18F1" w:rsidRPr="00B56E35">
        <w:rPr>
          <w:position w:val="-6"/>
        </w:rPr>
        <w:object w:dxaOrig="1579" w:dyaOrig="279" w14:anchorId="77B8D29B">
          <v:shape id="_x0000_i1691" type="#_x0000_t75" style="width:78.75pt;height:14.25pt" o:ole="">
            <v:imagedata r:id="rId1356" o:title=""/>
          </v:shape>
          <o:OLEObject Type="Embed" ProgID="Equation.DSMT4" ShapeID="_x0000_i1691" DrawAspect="Content" ObjectID="_1794303041" r:id="rId1357"/>
        </w:object>
      </w:r>
      <w:r w:rsidR="00EC18F1" w:rsidRPr="00105718">
        <w:rPr>
          <w:lang w:val="vi-VN"/>
        </w:rPr>
        <w:t>.</w:t>
      </w:r>
    </w:p>
    <w:p w14:paraId="2450FA8D"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44:</w:t>
      </w:r>
      <w:r w:rsidRPr="00764D4F">
        <w:rPr>
          <w:color w:val="000000"/>
          <w:szCs w:val="24"/>
          <w:lang w:val="vi-VN"/>
        </w:rPr>
        <w:t xml:space="preserve"> </w:t>
      </w:r>
      <w:r w:rsidRPr="00764D4F">
        <w:rPr>
          <w:b/>
          <w:color w:val="000000"/>
          <w:szCs w:val="24"/>
          <w:lang w:val="vi-VN"/>
        </w:rPr>
        <w:t xml:space="preserve">Đáp án </w:t>
      </w:r>
    </w:p>
    <w:p w14:paraId="51A8AB31"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Đặt </w:t>
      </w:r>
      <w:r w:rsidR="00460012" w:rsidRPr="00B56E35">
        <w:rPr>
          <w:position w:val="-6"/>
        </w:rPr>
        <w:object w:dxaOrig="1040" w:dyaOrig="320" w14:anchorId="08748CAF">
          <v:shape id="_x0000_i1692" type="#_x0000_t75" style="width:51.75pt;height:15.75pt" o:ole="">
            <v:imagedata r:id="rId1358" o:title=""/>
          </v:shape>
          <o:OLEObject Type="Embed" ProgID="Equation.DSMT4" ShapeID="_x0000_i1692" DrawAspect="Content" ObjectID="_1794303042" r:id="rId1359"/>
        </w:object>
      </w:r>
      <w:r w:rsidR="00764D4F" w:rsidRPr="00764D4F">
        <w:rPr>
          <w:color w:val="000000"/>
          <w:lang w:val="vi-VN"/>
        </w:rPr>
        <w:t xml:space="preserve">, quan sát đồ thị tìm nghiệm của phương trình </w:t>
      </w:r>
      <w:r w:rsidR="00460012" w:rsidRPr="00B56E35">
        <w:rPr>
          <w:position w:val="-24"/>
        </w:rPr>
        <w:object w:dxaOrig="999" w:dyaOrig="620" w14:anchorId="7A45B929">
          <v:shape id="_x0000_i1693" type="#_x0000_t75" style="width:50.25pt;height:30.75pt" o:ole="">
            <v:imagedata r:id="rId1360" o:title=""/>
          </v:shape>
          <o:OLEObject Type="Embed" ProgID="Equation.DSMT4" ShapeID="_x0000_i1693" DrawAspect="Content" ObjectID="_1794303043" r:id="rId1361"/>
        </w:object>
      </w:r>
      <w:r w:rsidR="00460012" w:rsidRPr="00460012">
        <w:rPr>
          <w:lang w:val="vi-VN"/>
        </w:rPr>
        <w:t xml:space="preserve"> </w:t>
      </w:r>
      <w:r w:rsidR="00764D4F" w:rsidRPr="00764D4F">
        <w:rPr>
          <w:color w:val="000000"/>
          <w:lang w:val="vi-VN"/>
        </w:rPr>
        <w:t xml:space="preserve">tìm các nghiệm </w:t>
      </w:r>
      <w:r w:rsidR="00460012" w:rsidRPr="00B56E35">
        <w:rPr>
          <w:position w:val="-12"/>
        </w:rPr>
        <w:object w:dxaOrig="180" w:dyaOrig="360" w14:anchorId="5FDD64CF">
          <v:shape id="_x0000_i1694" type="#_x0000_t75" style="width:9pt;height:18pt" o:ole="">
            <v:imagedata r:id="rId1362" o:title=""/>
          </v:shape>
          <o:OLEObject Type="Embed" ProgID="Equation.DSMT4" ShapeID="_x0000_i1694" DrawAspect="Content" ObjectID="_1794303044" r:id="rId1363"/>
        </w:object>
      </w:r>
      <w:r w:rsidR="00764D4F" w:rsidRPr="00764D4F">
        <w:rPr>
          <w:color w:val="000000"/>
          <w:lang w:val="vi-VN"/>
        </w:rPr>
        <w:t>.</w:t>
      </w:r>
    </w:p>
    <w:p w14:paraId="4EBC6AF0" w14:textId="77777777" w:rsidR="00764D4F" w:rsidRDefault="00764D4F" w:rsidP="00764D4F">
      <w:pPr>
        <w:rPr>
          <w:color w:val="000000"/>
          <w:lang w:val="vi-VN"/>
        </w:rPr>
      </w:pPr>
      <w:r w:rsidRPr="00764D4F">
        <w:rPr>
          <w:color w:val="000000"/>
          <w:lang w:val="vi-VN"/>
        </w:rPr>
        <w:t xml:space="preserve">- Khảo sát hàm số </w:t>
      </w:r>
      <w:r w:rsidR="00460012" w:rsidRPr="00B56E35">
        <w:rPr>
          <w:position w:val="-14"/>
        </w:rPr>
        <w:object w:dxaOrig="1460" w:dyaOrig="400" w14:anchorId="4B715069">
          <v:shape id="_x0000_i1695" type="#_x0000_t75" style="width:72.75pt;height:20.25pt" o:ole="">
            <v:imagedata r:id="rId1364" o:title=""/>
          </v:shape>
          <o:OLEObject Type="Embed" ProgID="Equation.DSMT4" ShapeID="_x0000_i1695" DrawAspect="Content" ObjectID="_1794303045" r:id="rId1365"/>
        </w:object>
      </w:r>
      <w:r w:rsidRPr="00764D4F">
        <w:rPr>
          <w:color w:val="000000"/>
          <w:lang w:val="vi-VN"/>
        </w:rPr>
        <w:t xml:space="preserve"> suy ra số nghiệm của phương trình </w:t>
      </w:r>
      <w:r w:rsidR="00460012" w:rsidRPr="00B56E35">
        <w:rPr>
          <w:position w:val="-12"/>
        </w:rPr>
        <w:object w:dxaOrig="1080" w:dyaOrig="380" w14:anchorId="5526A59C">
          <v:shape id="_x0000_i1696" type="#_x0000_t75" style="width:54pt;height:18.75pt" o:ole="">
            <v:imagedata r:id="rId1366" o:title=""/>
          </v:shape>
          <o:OLEObject Type="Embed" ProgID="Equation.DSMT4" ShapeID="_x0000_i1696" DrawAspect="Content" ObjectID="_1794303046" r:id="rId1367"/>
        </w:object>
      </w:r>
      <w:r w:rsidRPr="00764D4F">
        <w:rPr>
          <w:color w:val="000000"/>
          <w:lang w:val="vi-VN"/>
        </w:rPr>
        <w:t>.</w:t>
      </w:r>
    </w:p>
    <w:p w14:paraId="2D5F67DC" w14:textId="77777777" w:rsidR="00764D4F" w:rsidRDefault="00764D4F" w:rsidP="00764D4F">
      <w:pPr>
        <w:rPr>
          <w:color w:val="000000"/>
          <w:lang w:val="vi-VN"/>
        </w:rPr>
      </w:pPr>
      <w:r w:rsidRPr="00764D4F">
        <w:rPr>
          <w:b/>
          <w:bCs/>
          <w:color w:val="000000"/>
          <w:lang w:val="vi-VN"/>
        </w:rPr>
        <w:t xml:space="preserve">Giải chi tiết: </w:t>
      </w:r>
    </w:p>
    <w:p w14:paraId="40202143" w14:textId="77777777" w:rsidR="00460012" w:rsidRPr="00460012" w:rsidRDefault="00764D4F" w:rsidP="00460012">
      <w:pPr>
        <w:rPr>
          <w:lang w:val="vi-VN"/>
        </w:rPr>
      </w:pPr>
      <w:r w:rsidRPr="00764D4F">
        <w:rPr>
          <w:color w:val="000000"/>
          <w:lang w:val="vi-VN"/>
        </w:rPr>
        <w:t>Ta có :</w:t>
      </w:r>
      <w:r w:rsidR="00460012" w:rsidRPr="00460012">
        <w:rPr>
          <w:color w:val="000000"/>
          <w:lang w:val="vi-VN"/>
        </w:rPr>
        <w:t xml:space="preserve"> </w:t>
      </w:r>
      <w:r w:rsidR="00460012" w:rsidRPr="00B56E35">
        <w:rPr>
          <w:position w:val="-60"/>
        </w:rPr>
        <w:object w:dxaOrig="3660" w:dyaOrig="1320" w14:anchorId="46AC26DE">
          <v:shape id="_x0000_i1697" type="#_x0000_t75" style="width:183pt;height:66pt" o:ole="">
            <v:imagedata r:id="rId1368" o:title=""/>
          </v:shape>
          <o:OLEObject Type="Embed" ProgID="Equation.DSMT4" ShapeID="_x0000_i1697" DrawAspect="Content" ObjectID="_1794303047" r:id="rId1369"/>
        </w:object>
      </w:r>
    </w:p>
    <w:p w14:paraId="2BA8E5FA" w14:textId="77777777" w:rsidR="00460012" w:rsidRPr="00105718" w:rsidRDefault="00764D4F" w:rsidP="00460012">
      <w:pPr>
        <w:rPr>
          <w:lang w:val="vi-VN"/>
        </w:rPr>
      </w:pPr>
      <w:r w:rsidRPr="00764D4F">
        <w:rPr>
          <w:color w:val="000000"/>
          <w:lang w:val="vi-VN"/>
        </w:rPr>
        <w:t xml:space="preserve">Đặt </w:t>
      </w:r>
      <w:r w:rsidR="00460012" w:rsidRPr="00B56E35">
        <w:rPr>
          <w:position w:val="-6"/>
        </w:rPr>
        <w:object w:dxaOrig="1040" w:dyaOrig="320" w14:anchorId="555BDA47">
          <v:shape id="_x0000_i1698" type="#_x0000_t75" style="width:51.75pt;height:15.75pt" o:ole="">
            <v:imagedata r:id="rId1370" o:title=""/>
          </v:shape>
          <o:OLEObject Type="Embed" ProgID="Equation.DSMT4" ShapeID="_x0000_i1698" DrawAspect="Content" ObjectID="_1794303048" r:id="rId1371"/>
        </w:object>
      </w:r>
      <w:r w:rsidR="00460012" w:rsidRPr="00460012">
        <w:rPr>
          <w:lang w:val="vi-VN"/>
        </w:rPr>
        <w:t xml:space="preserve"> </w:t>
      </w:r>
      <w:r w:rsidRPr="00764D4F">
        <w:rPr>
          <w:color w:val="000000"/>
          <w:lang w:val="vi-VN"/>
        </w:rPr>
        <w:t xml:space="preserve">ta được </w:t>
      </w:r>
      <w:r w:rsidR="00460012" w:rsidRPr="00B56E35">
        <w:rPr>
          <w:position w:val="-60"/>
        </w:rPr>
        <w:object w:dxaOrig="1200" w:dyaOrig="1320" w14:anchorId="3FD1C882">
          <v:shape id="_x0000_i1699" type="#_x0000_t75" style="width:60pt;height:66pt" o:ole="">
            <v:imagedata r:id="rId1372" o:title=""/>
          </v:shape>
          <o:OLEObject Type="Embed" ProgID="Equation.DSMT4" ShapeID="_x0000_i1699" DrawAspect="Content" ObjectID="_1794303049" r:id="rId1373"/>
        </w:object>
      </w:r>
    </w:p>
    <w:p w14:paraId="098B6B1C" w14:textId="77777777" w:rsidR="00764D4F" w:rsidRDefault="00EF1727" w:rsidP="00460012">
      <w:pPr>
        <w:rPr>
          <w:color w:val="000000"/>
          <w:lang w:val="vi-VN"/>
        </w:rPr>
      </w:pPr>
      <w:r>
        <w:rPr>
          <w:noProof/>
          <w:color w:val="000000"/>
        </w:rPr>
        <w:drawing>
          <wp:inline distT="0" distB="0" distL="0" distR="0" wp14:anchorId="6E060096" wp14:editId="775160C4">
            <wp:extent cx="2019300" cy="1352550"/>
            <wp:effectExtent l="0" t="0" r="0" b="0"/>
            <wp:docPr id="696" name="Picture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6"/>
                    <pic:cNvPicPr>
                      <a:picLocks noChangeAspect="1" noChangeArrowheads="1"/>
                    </pic:cNvPicPr>
                  </pic:nvPicPr>
                  <pic:blipFill>
                    <a:blip r:embed="rId1374">
                      <a:extLst>
                        <a:ext uri="{28A0092B-C50C-407E-A947-70E740481C1C}">
                          <a14:useLocalDpi xmlns:a14="http://schemas.microsoft.com/office/drawing/2010/main" val="0"/>
                        </a:ext>
                      </a:extLst>
                    </a:blip>
                    <a:srcRect/>
                    <a:stretch>
                      <a:fillRect/>
                    </a:stretch>
                  </pic:blipFill>
                  <pic:spPr bwMode="auto">
                    <a:xfrm>
                      <a:off x="0" y="0"/>
                      <a:ext cx="2019300" cy="1352550"/>
                    </a:xfrm>
                    <a:prstGeom prst="rect">
                      <a:avLst/>
                    </a:prstGeom>
                    <a:noFill/>
                    <a:ln>
                      <a:noFill/>
                    </a:ln>
                  </pic:spPr>
                </pic:pic>
              </a:graphicData>
            </a:graphic>
          </wp:inline>
        </w:drawing>
      </w:r>
    </w:p>
    <w:p w14:paraId="4498C8FE" w14:textId="77777777" w:rsidR="00764D4F" w:rsidRPr="00460012" w:rsidRDefault="00764D4F" w:rsidP="00764D4F">
      <w:pPr>
        <w:rPr>
          <w:color w:val="000000"/>
          <w:lang w:val="vi-VN"/>
        </w:rPr>
      </w:pPr>
      <w:r w:rsidRPr="00764D4F">
        <w:rPr>
          <w:color w:val="000000"/>
          <w:lang w:val="vi-VN"/>
        </w:rPr>
        <w:t xml:space="preserve">+) Phương trình </w:t>
      </w:r>
      <w:r w:rsidR="00460012" w:rsidRPr="00B56E35">
        <w:rPr>
          <w:position w:val="-24"/>
        </w:rPr>
        <w:object w:dxaOrig="920" w:dyaOrig="620" w14:anchorId="07FA3D29">
          <v:shape id="_x0000_i1700" type="#_x0000_t75" style="width:45.75pt;height:30.75pt" o:ole="">
            <v:imagedata r:id="rId1375" o:title=""/>
          </v:shape>
          <o:OLEObject Type="Embed" ProgID="Equation.DSMT4" ShapeID="_x0000_i1700" DrawAspect="Content" ObjectID="_1794303050" r:id="rId1376"/>
        </w:object>
      </w:r>
      <w:r w:rsidR="00460012" w:rsidRPr="00460012">
        <w:rPr>
          <w:lang w:val="vi-VN"/>
        </w:rPr>
        <w:t xml:space="preserve"> </w:t>
      </w:r>
      <w:r w:rsidRPr="00764D4F">
        <w:rPr>
          <w:color w:val="000000"/>
          <w:lang w:val="vi-VN"/>
        </w:rPr>
        <w:t xml:space="preserve">có ba nghiệm phân biệt </w:t>
      </w:r>
      <w:r w:rsidR="00460012" w:rsidRPr="00B56E35">
        <w:rPr>
          <w:position w:val="-12"/>
        </w:rPr>
        <w:object w:dxaOrig="680" w:dyaOrig="360" w14:anchorId="26090E69">
          <v:shape id="_x0000_i1701" type="#_x0000_t75" style="width:33.75pt;height:18pt" o:ole="">
            <v:imagedata r:id="rId1377" o:title=""/>
          </v:shape>
          <o:OLEObject Type="Embed" ProgID="Equation.DSMT4" ShapeID="_x0000_i1701" DrawAspect="Content" ObjectID="_1794303051" r:id="rId1378"/>
        </w:object>
      </w:r>
      <w:r w:rsidR="00460012" w:rsidRPr="00460012">
        <w:rPr>
          <w:lang w:val="vi-VN"/>
        </w:rPr>
        <w:t xml:space="preserve">, </w:t>
      </w:r>
      <w:r w:rsidRPr="00764D4F">
        <w:rPr>
          <w:color w:val="000000"/>
          <w:lang w:val="vi-VN"/>
        </w:rPr>
        <w:t xml:space="preserve">trong đó </w:t>
      </w:r>
      <w:r w:rsidR="00460012" w:rsidRPr="00B56E35">
        <w:rPr>
          <w:position w:val="-12"/>
        </w:rPr>
        <w:object w:dxaOrig="2160" w:dyaOrig="360" w14:anchorId="447A94AE">
          <v:shape id="_x0000_i1702" type="#_x0000_t75" style="width:108pt;height:18pt" o:ole="">
            <v:imagedata r:id="rId1379" o:title=""/>
          </v:shape>
          <o:OLEObject Type="Embed" ProgID="Equation.DSMT4" ShapeID="_x0000_i1702" DrawAspect="Content" ObjectID="_1794303052" r:id="rId1380"/>
        </w:object>
      </w:r>
      <w:r w:rsidR="00460012" w:rsidRPr="00460012">
        <w:rPr>
          <w:lang w:val="vi-VN"/>
        </w:rPr>
        <w:t>.</w:t>
      </w:r>
    </w:p>
    <w:p w14:paraId="34639E7A" w14:textId="77777777" w:rsidR="00764D4F" w:rsidRDefault="00764D4F" w:rsidP="00764D4F">
      <w:pPr>
        <w:rPr>
          <w:color w:val="000000"/>
          <w:lang w:val="vi-VN"/>
        </w:rPr>
      </w:pPr>
      <w:r w:rsidRPr="00764D4F">
        <w:rPr>
          <w:color w:val="000000"/>
          <w:lang w:val="vi-VN"/>
        </w:rPr>
        <w:t xml:space="preserve">+) Phương trình </w:t>
      </w:r>
      <w:r w:rsidR="00460012" w:rsidRPr="00B56E35">
        <w:rPr>
          <w:position w:val="-24"/>
        </w:rPr>
        <w:object w:dxaOrig="1100" w:dyaOrig="620" w14:anchorId="2DA6BC71">
          <v:shape id="_x0000_i1703" type="#_x0000_t75" style="width:54.75pt;height:30.75pt" o:ole="">
            <v:imagedata r:id="rId1381" o:title=""/>
          </v:shape>
          <o:OLEObject Type="Embed" ProgID="Equation.DSMT4" ShapeID="_x0000_i1703" DrawAspect="Content" ObjectID="_1794303053" r:id="rId1382"/>
        </w:object>
      </w:r>
      <w:r w:rsidRPr="00764D4F">
        <w:rPr>
          <w:color w:val="000000"/>
          <w:lang w:val="vi-VN"/>
        </w:rPr>
        <w:t xml:space="preserve"> có ba nghiệm phân biệt </w:t>
      </w:r>
      <w:r w:rsidR="00460012" w:rsidRPr="00B56E35">
        <w:rPr>
          <w:position w:val="-12"/>
        </w:rPr>
        <w:object w:dxaOrig="700" w:dyaOrig="360" w14:anchorId="7097FDBC">
          <v:shape id="_x0000_i1704" type="#_x0000_t75" style="width:35.25pt;height:18pt" o:ole="">
            <v:imagedata r:id="rId1383" o:title=""/>
          </v:shape>
          <o:OLEObject Type="Embed" ProgID="Equation.DSMT4" ShapeID="_x0000_i1704" DrawAspect="Content" ObjectID="_1794303054" r:id="rId1384"/>
        </w:object>
      </w:r>
      <w:r w:rsidRPr="00764D4F">
        <w:rPr>
          <w:color w:val="000000"/>
          <w:lang w:val="vi-VN"/>
        </w:rPr>
        <w:t xml:space="preserve">, trong đó </w:t>
      </w:r>
      <w:r w:rsidR="00460012" w:rsidRPr="00B56E35">
        <w:rPr>
          <w:position w:val="-12"/>
        </w:rPr>
        <w:object w:dxaOrig="1840" w:dyaOrig="360" w14:anchorId="11EE0877">
          <v:shape id="_x0000_i1705" type="#_x0000_t75" style="width:92.25pt;height:18pt" o:ole="">
            <v:imagedata r:id="rId1385" o:title=""/>
          </v:shape>
          <o:OLEObject Type="Embed" ProgID="Equation.DSMT4" ShapeID="_x0000_i1705" DrawAspect="Content" ObjectID="_1794303055" r:id="rId1386"/>
        </w:object>
      </w:r>
      <w:r w:rsidRPr="00764D4F">
        <w:rPr>
          <w:color w:val="000000"/>
          <w:lang w:val="vi-VN"/>
        </w:rPr>
        <w:t>.</w:t>
      </w:r>
    </w:p>
    <w:p w14:paraId="6CC37EDE" w14:textId="77777777" w:rsidR="00764D4F" w:rsidRDefault="00764D4F" w:rsidP="00764D4F">
      <w:pPr>
        <w:rPr>
          <w:color w:val="000000"/>
          <w:lang w:val="vi-VN"/>
        </w:rPr>
      </w:pPr>
      <w:r w:rsidRPr="00764D4F">
        <w:rPr>
          <w:color w:val="000000"/>
          <w:lang w:val="vi-VN"/>
        </w:rPr>
        <w:t xml:space="preserve">Các nghiệm </w:t>
      </w:r>
      <w:r w:rsidR="00460012" w:rsidRPr="00B56E35">
        <w:rPr>
          <w:position w:val="-12"/>
        </w:rPr>
        <w:object w:dxaOrig="1400" w:dyaOrig="360" w14:anchorId="73C777BF">
          <v:shape id="_x0000_i1706" type="#_x0000_t75" style="width:69.75pt;height:18pt" o:ole="">
            <v:imagedata r:id="rId1387" o:title=""/>
          </v:shape>
          <o:OLEObject Type="Embed" ProgID="Equation.DSMT4" ShapeID="_x0000_i1706" DrawAspect="Content" ObjectID="_1794303056" r:id="rId1388"/>
        </w:object>
      </w:r>
      <w:r w:rsidR="00460012" w:rsidRPr="00460012">
        <w:rPr>
          <w:lang w:val="vi-VN"/>
        </w:rPr>
        <w:t xml:space="preserve"> </w:t>
      </w:r>
      <w:r w:rsidRPr="00764D4F">
        <w:rPr>
          <w:color w:val="000000"/>
          <w:lang w:val="vi-VN"/>
        </w:rPr>
        <w:t>phân biệt.</w:t>
      </w:r>
    </w:p>
    <w:p w14:paraId="22E6EE9B" w14:textId="77777777" w:rsidR="00764D4F" w:rsidRDefault="00764D4F" w:rsidP="00764D4F">
      <w:pPr>
        <w:rPr>
          <w:color w:val="000000"/>
          <w:lang w:val="vi-VN"/>
        </w:rPr>
      </w:pPr>
      <w:r w:rsidRPr="00764D4F">
        <w:rPr>
          <w:color w:val="000000"/>
          <w:lang w:val="vi-VN"/>
        </w:rPr>
        <w:t xml:space="preserve">Xét hàm </w:t>
      </w:r>
      <w:r w:rsidR="00460012" w:rsidRPr="00B56E35">
        <w:rPr>
          <w:position w:val="-14"/>
        </w:rPr>
        <w:object w:dxaOrig="1460" w:dyaOrig="400" w14:anchorId="4649D545">
          <v:shape id="_x0000_i1707" type="#_x0000_t75" style="width:72.75pt;height:20.25pt" o:ole="">
            <v:imagedata r:id="rId1389" o:title=""/>
          </v:shape>
          <o:OLEObject Type="Embed" ProgID="Equation.DSMT4" ShapeID="_x0000_i1707" DrawAspect="Content" ObjectID="_1794303057" r:id="rId1390"/>
        </w:object>
      </w:r>
      <w:r w:rsidR="00460012" w:rsidRPr="00460012">
        <w:rPr>
          <w:lang w:val="vi-VN"/>
        </w:rPr>
        <w:t xml:space="preserve"> </w:t>
      </w:r>
      <w:r w:rsidRPr="00764D4F">
        <w:rPr>
          <w:color w:val="000000"/>
          <w:lang w:val="vi-VN"/>
        </w:rPr>
        <w:t xml:space="preserve">có </w:t>
      </w:r>
      <w:r w:rsidR="00460012" w:rsidRPr="00B56E35">
        <w:rPr>
          <w:position w:val="-14"/>
        </w:rPr>
        <w:object w:dxaOrig="2820" w:dyaOrig="400" w14:anchorId="19878DB6">
          <v:shape id="_x0000_i1708" type="#_x0000_t75" style="width:141pt;height:20.25pt" o:ole="">
            <v:imagedata r:id="rId1391" o:title=""/>
          </v:shape>
          <o:OLEObject Type="Embed" ProgID="Equation.DSMT4" ShapeID="_x0000_i1708" DrawAspect="Content" ObjectID="_1794303058" r:id="rId1392"/>
        </w:object>
      </w:r>
    </w:p>
    <w:p w14:paraId="105C6FC7" w14:textId="77777777" w:rsidR="00764D4F" w:rsidRDefault="00764D4F" w:rsidP="00764D4F">
      <w:pPr>
        <w:rPr>
          <w:color w:val="000000"/>
          <w:lang w:val="vi-VN"/>
        </w:rPr>
      </w:pPr>
      <w:r w:rsidRPr="00764D4F">
        <w:rPr>
          <w:color w:val="000000"/>
          <w:lang w:val="vi-VN"/>
        </w:rPr>
        <w:t>BBT :</w:t>
      </w:r>
    </w:p>
    <w:p w14:paraId="4538D300" w14:textId="77777777" w:rsidR="00764D4F" w:rsidRDefault="00EF1727" w:rsidP="00764D4F">
      <w:pPr>
        <w:rPr>
          <w:color w:val="000000"/>
          <w:lang w:val="vi-VN"/>
        </w:rPr>
      </w:pPr>
      <w:r>
        <w:rPr>
          <w:noProof/>
          <w:color w:val="000000"/>
        </w:rPr>
        <w:drawing>
          <wp:inline distT="0" distB="0" distL="0" distR="0" wp14:anchorId="00544A33" wp14:editId="3CAF3A27">
            <wp:extent cx="3238500" cy="1790700"/>
            <wp:effectExtent l="0" t="0" r="0" b="0"/>
            <wp:docPr id="706" name="Picture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6"/>
                    <pic:cNvPicPr>
                      <a:picLocks noChangeAspect="1" noChangeArrowheads="1"/>
                    </pic:cNvPicPr>
                  </pic:nvPicPr>
                  <pic:blipFill>
                    <a:blip r:embed="rId1393">
                      <a:extLst>
                        <a:ext uri="{28A0092B-C50C-407E-A947-70E740481C1C}">
                          <a14:useLocalDpi xmlns:a14="http://schemas.microsoft.com/office/drawing/2010/main" val="0"/>
                        </a:ext>
                      </a:extLst>
                    </a:blip>
                    <a:srcRect/>
                    <a:stretch>
                      <a:fillRect/>
                    </a:stretch>
                  </pic:blipFill>
                  <pic:spPr bwMode="auto">
                    <a:xfrm>
                      <a:off x="0" y="0"/>
                      <a:ext cx="3238500" cy="1790700"/>
                    </a:xfrm>
                    <a:prstGeom prst="rect">
                      <a:avLst/>
                    </a:prstGeom>
                    <a:noFill/>
                    <a:ln>
                      <a:noFill/>
                    </a:ln>
                  </pic:spPr>
                </pic:pic>
              </a:graphicData>
            </a:graphic>
          </wp:inline>
        </w:drawing>
      </w:r>
    </w:p>
    <w:p w14:paraId="30037933" w14:textId="77777777" w:rsidR="00764D4F" w:rsidRDefault="00764D4F" w:rsidP="00764D4F">
      <w:pPr>
        <w:rPr>
          <w:color w:val="000000"/>
          <w:lang w:val="vi-VN"/>
        </w:rPr>
      </w:pPr>
      <w:r w:rsidRPr="00764D4F">
        <w:rPr>
          <w:color w:val="000000"/>
          <w:lang w:val="vi-VN"/>
        </w:rPr>
        <w:t>Từ BBT ta thấy :</w:t>
      </w:r>
    </w:p>
    <w:p w14:paraId="104D56F9" w14:textId="77777777" w:rsidR="00764D4F" w:rsidRDefault="00764D4F" w:rsidP="00764D4F">
      <w:pPr>
        <w:rPr>
          <w:color w:val="000000"/>
          <w:lang w:val="vi-VN"/>
        </w:rPr>
      </w:pPr>
      <w:r w:rsidRPr="00764D4F">
        <w:rPr>
          <w:color w:val="000000"/>
          <w:lang w:val="vi-VN"/>
        </w:rPr>
        <w:t xml:space="preserve">+) Phương trình </w:t>
      </w:r>
      <w:r w:rsidR="00460012" w:rsidRPr="00B56E35">
        <w:rPr>
          <w:position w:val="-14"/>
        </w:rPr>
        <w:object w:dxaOrig="1980" w:dyaOrig="400" w14:anchorId="2956C9C8">
          <v:shape id="_x0000_i1709" type="#_x0000_t75" style="width:99pt;height:20.25pt" o:ole="">
            <v:imagedata r:id="rId1394" o:title=""/>
          </v:shape>
          <o:OLEObject Type="Embed" ProgID="Equation.DSMT4" ShapeID="_x0000_i1709" DrawAspect="Content" ObjectID="_1794303059" r:id="rId1395"/>
        </w:object>
      </w:r>
      <w:r w:rsidR="00460012" w:rsidRPr="00460012">
        <w:rPr>
          <w:lang w:val="vi-VN"/>
        </w:rPr>
        <w:t xml:space="preserve"> </w:t>
      </w:r>
      <w:r w:rsidRPr="00764D4F">
        <w:rPr>
          <w:color w:val="000000"/>
          <w:lang w:val="vi-VN"/>
        </w:rPr>
        <w:t>có 3 nghiệm phân biệt.</w:t>
      </w:r>
    </w:p>
    <w:p w14:paraId="020E3FD7" w14:textId="77777777" w:rsidR="00764D4F" w:rsidRDefault="00764D4F" w:rsidP="00764D4F">
      <w:pPr>
        <w:rPr>
          <w:color w:val="000000"/>
          <w:lang w:val="vi-VN"/>
        </w:rPr>
      </w:pPr>
      <w:r w:rsidRPr="00764D4F">
        <w:rPr>
          <w:color w:val="000000"/>
          <w:lang w:val="vi-VN"/>
        </w:rPr>
        <w:t xml:space="preserve">+) Phương trình </w:t>
      </w:r>
      <w:r w:rsidR="00460012" w:rsidRPr="00B56E35">
        <w:rPr>
          <w:position w:val="-14"/>
        </w:rPr>
        <w:object w:dxaOrig="1860" w:dyaOrig="400" w14:anchorId="0187B6D5">
          <v:shape id="_x0000_i1710" type="#_x0000_t75" style="width:93pt;height:20.25pt" o:ole="">
            <v:imagedata r:id="rId1396" o:title=""/>
          </v:shape>
          <o:OLEObject Type="Embed" ProgID="Equation.DSMT4" ShapeID="_x0000_i1710" DrawAspect="Content" ObjectID="_1794303060" r:id="rId1397"/>
        </w:object>
      </w:r>
      <w:r w:rsidR="00460012" w:rsidRPr="00460012">
        <w:rPr>
          <w:lang w:val="vi-VN"/>
        </w:rPr>
        <w:t xml:space="preserve"> </w:t>
      </w:r>
      <w:r w:rsidRPr="00764D4F">
        <w:rPr>
          <w:color w:val="000000"/>
          <w:lang w:val="vi-VN"/>
        </w:rPr>
        <w:t>có 3 nghiệm phân biệt.</w:t>
      </w:r>
    </w:p>
    <w:p w14:paraId="77B3C31D" w14:textId="77777777" w:rsidR="00764D4F" w:rsidRDefault="00764D4F" w:rsidP="00764D4F">
      <w:pPr>
        <w:rPr>
          <w:color w:val="000000"/>
          <w:lang w:val="vi-VN"/>
        </w:rPr>
      </w:pPr>
      <w:r w:rsidRPr="00764D4F">
        <w:rPr>
          <w:color w:val="000000"/>
          <w:lang w:val="vi-VN"/>
        </w:rPr>
        <w:t xml:space="preserve">+) Phương trình </w:t>
      </w:r>
      <w:r w:rsidR="00460012" w:rsidRPr="00B56E35">
        <w:rPr>
          <w:position w:val="-12"/>
        </w:rPr>
        <w:object w:dxaOrig="1480" w:dyaOrig="380" w14:anchorId="4E7DAD32">
          <v:shape id="_x0000_i1711" type="#_x0000_t75" style="width:74.25pt;height:18.75pt" o:ole="">
            <v:imagedata r:id="rId1398" o:title=""/>
          </v:shape>
          <o:OLEObject Type="Embed" ProgID="Equation.DSMT4" ShapeID="_x0000_i1711" DrawAspect="Content" ObjectID="_1794303061" r:id="rId1399"/>
        </w:object>
      </w:r>
      <w:r w:rsidR="00460012" w:rsidRPr="00460012">
        <w:rPr>
          <w:lang w:val="vi-VN"/>
        </w:rPr>
        <w:t xml:space="preserve"> </w:t>
      </w:r>
      <w:r w:rsidRPr="00764D4F">
        <w:rPr>
          <w:color w:val="000000"/>
          <w:lang w:val="vi-VN"/>
        </w:rPr>
        <w:t>có đúng 1 nghiệm.</w:t>
      </w:r>
    </w:p>
    <w:p w14:paraId="46512F97" w14:textId="77777777" w:rsidR="00764D4F" w:rsidRDefault="00764D4F" w:rsidP="00764D4F">
      <w:pPr>
        <w:rPr>
          <w:color w:val="000000"/>
          <w:lang w:val="vi-VN"/>
        </w:rPr>
      </w:pPr>
      <w:r w:rsidRPr="00764D4F">
        <w:rPr>
          <w:color w:val="000000"/>
          <w:lang w:val="vi-VN"/>
        </w:rPr>
        <w:t xml:space="preserve">+) Phương trình </w:t>
      </w:r>
      <w:r w:rsidR="00460012" w:rsidRPr="00B56E35">
        <w:rPr>
          <w:position w:val="-12"/>
        </w:rPr>
        <w:object w:dxaOrig="1620" w:dyaOrig="380" w14:anchorId="466A2A43">
          <v:shape id="_x0000_i1712" type="#_x0000_t75" style="width:81pt;height:18.75pt" o:ole="">
            <v:imagedata r:id="rId1400" o:title=""/>
          </v:shape>
          <o:OLEObject Type="Embed" ProgID="Equation.DSMT4" ShapeID="_x0000_i1712" DrawAspect="Content" ObjectID="_1794303062" r:id="rId1401"/>
        </w:object>
      </w:r>
      <w:r w:rsidR="00460012" w:rsidRPr="00460012">
        <w:rPr>
          <w:lang w:val="vi-VN"/>
        </w:rPr>
        <w:t xml:space="preserve"> </w:t>
      </w:r>
      <w:r w:rsidRPr="00764D4F">
        <w:rPr>
          <w:color w:val="000000"/>
          <w:lang w:val="vi-VN"/>
        </w:rPr>
        <w:t>có đúng 1 nghiệm.</w:t>
      </w:r>
    </w:p>
    <w:p w14:paraId="339B8E98" w14:textId="77777777" w:rsidR="00764D4F" w:rsidRDefault="00764D4F" w:rsidP="00764D4F">
      <w:pPr>
        <w:rPr>
          <w:color w:val="000000"/>
          <w:lang w:val="vi-VN"/>
        </w:rPr>
      </w:pPr>
      <w:r w:rsidRPr="00764D4F">
        <w:rPr>
          <w:color w:val="000000"/>
          <w:lang w:val="vi-VN"/>
        </w:rPr>
        <w:t xml:space="preserve">+) Phương trình </w:t>
      </w:r>
      <w:r w:rsidR="00460012" w:rsidRPr="00B56E35">
        <w:rPr>
          <w:position w:val="-12"/>
        </w:rPr>
        <w:object w:dxaOrig="1480" w:dyaOrig="380" w14:anchorId="71E41C23">
          <v:shape id="_x0000_i1713" type="#_x0000_t75" style="width:74.25pt;height:18.75pt" o:ole="">
            <v:imagedata r:id="rId1402" o:title=""/>
          </v:shape>
          <o:OLEObject Type="Embed" ProgID="Equation.DSMT4" ShapeID="_x0000_i1713" DrawAspect="Content" ObjectID="_1794303063" r:id="rId1403"/>
        </w:object>
      </w:r>
      <w:r w:rsidR="00460012" w:rsidRPr="00460012">
        <w:rPr>
          <w:lang w:val="vi-VN"/>
        </w:rPr>
        <w:t xml:space="preserve"> </w:t>
      </w:r>
      <w:r w:rsidRPr="00764D4F">
        <w:rPr>
          <w:color w:val="000000"/>
          <w:lang w:val="vi-VN"/>
        </w:rPr>
        <w:t>có đúng 1 nghiệm.</w:t>
      </w:r>
    </w:p>
    <w:p w14:paraId="71BA35C8" w14:textId="77777777" w:rsidR="00764D4F" w:rsidRDefault="00764D4F" w:rsidP="00764D4F">
      <w:pPr>
        <w:rPr>
          <w:color w:val="000000"/>
          <w:lang w:val="vi-VN"/>
        </w:rPr>
      </w:pPr>
      <w:r w:rsidRPr="00764D4F">
        <w:rPr>
          <w:color w:val="000000"/>
          <w:lang w:val="vi-VN"/>
        </w:rPr>
        <w:t xml:space="preserve">+) Phương trình </w:t>
      </w:r>
      <w:r w:rsidR="00460012" w:rsidRPr="00B56E35">
        <w:rPr>
          <w:position w:val="-12"/>
        </w:rPr>
        <w:object w:dxaOrig="1500" w:dyaOrig="380" w14:anchorId="571855B6">
          <v:shape id="_x0000_i1714" type="#_x0000_t75" style="width:75pt;height:18.75pt" o:ole="">
            <v:imagedata r:id="rId1404" o:title=""/>
          </v:shape>
          <o:OLEObject Type="Embed" ProgID="Equation.DSMT4" ShapeID="_x0000_i1714" DrawAspect="Content" ObjectID="_1794303064" r:id="rId1405"/>
        </w:object>
      </w:r>
      <w:r w:rsidR="00460012" w:rsidRPr="00460012">
        <w:rPr>
          <w:lang w:val="vi-VN"/>
        </w:rPr>
        <w:t xml:space="preserve"> </w:t>
      </w:r>
      <w:r w:rsidRPr="00764D4F">
        <w:rPr>
          <w:color w:val="000000"/>
          <w:lang w:val="vi-VN"/>
        </w:rPr>
        <w:t>có đúng 1 nghiệm.</w:t>
      </w:r>
    </w:p>
    <w:p w14:paraId="0FAE2E53" w14:textId="77777777" w:rsidR="000E7530" w:rsidRDefault="00764D4F" w:rsidP="00764D4F">
      <w:pPr>
        <w:rPr>
          <w:color w:val="000000"/>
          <w:lang w:val="vi-VN"/>
        </w:rPr>
      </w:pPr>
      <w:r w:rsidRPr="00764D4F">
        <w:rPr>
          <w:color w:val="000000"/>
          <w:lang w:val="vi-VN"/>
        </w:rPr>
        <w:t xml:space="preserve">Vậy phương trình đã cho có tất cả </w:t>
      </w:r>
      <w:r w:rsidR="00460012" w:rsidRPr="00B56E35">
        <w:rPr>
          <w:position w:val="-6"/>
        </w:rPr>
        <w:object w:dxaOrig="2100" w:dyaOrig="279" w14:anchorId="5B9D0FA4">
          <v:shape id="_x0000_i1715" type="#_x0000_t75" style="width:105pt;height:14.25pt" o:ole="">
            <v:imagedata r:id="rId1406" o:title=""/>
          </v:shape>
          <o:OLEObject Type="Embed" ProgID="Equation.DSMT4" ShapeID="_x0000_i1715" DrawAspect="Content" ObjectID="_1794303065" r:id="rId1407"/>
        </w:object>
      </w:r>
      <w:r w:rsidR="00460012" w:rsidRPr="00460012">
        <w:rPr>
          <w:lang w:val="vi-VN"/>
        </w:rPr>
        <w:t xml:space="preserve"> </w:t>
      </w:r>
      <w:r w:rsidRPr="00764D4F">
        <w:rPr>
          <w:color w:val="000000"/>
          <w:lang w:val="vi-VN"/>
        </w:rPr>
        <w:t>nghiệm.</w:t>
      </w:r>
    </w:p>
    <w:p w14:paraId="2833D296"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45:</w:t>
      </w:r>
      <w:r w:rsidRPr="00764D4F">
        <w:rPr>
          <w:color w:val="000000"/>
          <w:szCs w:val="24"/>
          <w:lang w:val="vi-VN"/>
        </w:rPr>
        <w:t xml:space="preserve"> </w:t>
      </w:r>
      <w:r w:rsidRPr="00764D4F">
        <w:rPr>
          <w:b/>
          <w:color w:val="000000"/>
          <w:szCs w:val="24"/>
          <w:lang w:val="vi-VN"/>
        </w:rPr>
        <w:t xml:space="preserve">Đáp án </w:t>
      </w:r>
    </w:p>
    <w:p w14:paraId="67229351"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Tập hợp các điểm biểu diễn số phức z thỏa mãn </w:t>
      </w:r>
      <w:r w:rsidR="00A41947" w:rsidRPr="00B56E35">
        <w:rPr>
          <w:position w:val="-16"/>
        </w:rPr>
        <w:object w:dxaOrig="1600" w:dyaOrig="440" w14:anchorId="336DEF54">
          <v:shape id="_x0000_i1716" type="#_x0000_t75" style="width:80.25pt;height:21.75pt" o:ole="">
            <v:imagedata r:id="rId1408" o:title=""/>
          </v:shape>
          <o:OLEObject Type="Embed" ProgID="Equation.DSMT4" ShapeID="_x0000_i1716" DrawAspect="Content" ObjectID="_1794303066" r:id="rId1409"/>
        </w:object>
      </w:r>
      <w:r w:rsidR="00A41947" w:rsidRPr="00A41947">
        <w:rPr>
          <w:lang w:val="vi-VN"/>
        </w:rPr>
        <w:t xml:space="preserve"> </w:t>
      </w:r>
      <w:r w:rsidR="00764D4F" w:rsidRPr="00764D4F">
        <w:rPr>
          <w:color w:val="000000"/>
          <w:lang w:val="vi-VN"/>
        </w:rPr>
        <w:t xml:space="preserve">là đường tròn tâm </w:t>
      </w:r>
      <w:r w:rsidR="00A41947" w:rsidRPr="00B56E35">
        <w:rPr>
          <w:position w:val="-14"/>
        </w:rPr>
        <w:object w:dxaOrig="740" w:dyaOrig="400" w14:anchorId="1B8340CF">
          <v:shape id="_x0000_i1717" type="#_x0000_t75" style="width:36.75pt;height:20.25pt" o:ole="">
            <v:imagedata r:id="rId1410" o:title=""/>
          </v:shape>
          <o:OLEObject Type="Embed" ProgID="Equation.DSMT4" ShapeID="_x0000_i1717" DrawAspect="Content" ObjectID="_1794303067" r:id="rId1411"/>
        </w:object>
      </w:r>
      <w:r w:rsidR="00A41947" w:rsidRPr="00A41947">
        <w:rPr>
          <w:lang w:val="vi-VN"/>
        </w:rPr>
        <w:t xml:space="preserve"> </w:t>
      </w:r>
      <w:r w:rsidR="00764D4F" w:rsidRPr="00764D4F">
        <w:rPr>
          <w:color w:val="000000"/>
          <w:lang w:val="vi-VN"/>
        </w:rPr>
        <w:t>bán kính R.</w:t>
      </w:r>
    </w:p>
    <w:p w14:paraId="347A6790" w14:textId="77777777" w:rsidR="00764D4F" w:rsidRDefault="00764D4F" w:rsidP="00764D4F">
      <w:pPr>
        <w:rPr>
          <w:color w:val="000000"/>
          <w:lang w:val="vi-VN"/>
        </w:rPr>
      </w:pPr>
      <w:r w:rsidRPr="00764D4F">
        <w:rPr>
          <w:b/>
          <w:bCs/>
          <w:color w:val="000000"/>
          <w:lang w:val="vi-VN"/>
        </w:rPr>
        <w:t xml:space="preserve">Giải chi tiết: </w:t>
      </w:r>
    </w:p>
    <w:p w14:paraId="56E3D0AF" w14:textId="77777777" w:rsidR="00A41947" w:rsidRDefault="00A41947" w:rsidP="00764D4F">
      <w:r w:rsidRPr="00B56E35">
        <w:rPr>
          <w:position w:val="-24"/>
        </w:rPr>
        <w:object w:dxaOrig="5660" w:dyaOrig="620" w14:anchorId="155A1021">
          <v:shape id="_x0000_i1718" type="#_x0000_t75" style="width:282.75pt;height:30.75pt" o:ole="">
            <v:imagedata r:id="rId1412" o:title=""/>
          </v:shape>
          <o:OLEObject Type="Embed" ProgID="Equation.DSMT4" ShapeID="_x0000_i1718" DrawAspect="Content" ObjectID="_1794303068" r:id="rId1413"/>
        </w:object>
      </w:r>
    </w:p>
    <w:p w14:paraId="7CC9AD73" w14:textId="77777777" w:rsidR="00764D4F" w:rsidRDefault="00764D4F" w:rsidP="00764D4F">
      <w:pPr>
        <w:rPr>
          <w:color w:val="000000"/>
          <w:lang w:val="vi-VN"/>
        </w:rPr>
      </w:pPr>
      <w:r w:rsidRPr="00764D4F">
        <w:rPr>
          <w:color w:val="000000"/>
          <w:lang w:val="vi-VN"/>
        </w:rPr>
        <w:t>Theo bài ra ta có:</w:t>
      </w:r>
    </w:p>
    <w:p w14:paraId="601019D9" w14:textId="77777777" w:rsidR="00A41947" w:rsidRDefault="00A41947" w:rsidP="00764D4F">
      <w:r w:rsidRPr="00B56E35">
        <w:rPr>
          <w:position w:val="-28"/>
        </w:rPr>
        <w:object w:dxaOrig="5000" w:dyaOrig="680" w14:anchorId="3B298E0B">
          <v:shape id="_x0000_i1719" type="#_x0000_t75" style="width:249.75pt;height:33.75pt" o:ole="">
            <v:imagedata r:id="rId1414" o:title=""/>
          </v:shape>
          <o:OLEObject Type="Embed" ProgID="Equation.DSMT4" ShapeID="_x0000_i1719" DrawAspect="Content" ObjectID="_1794303069" r:id="rId1415"/>
        </w:object>
      </w:r>
    </w:p>
    <w:p w14:paraId="64BC8A73" w14:textId="77777777" w:rsidR="00A41947" w:rsidRDefault="00A41947" w:rsidP="00764D4F">
      <w:r w:rsidRPr="00B56E35">
        <w:rPr>
          <w:position w:val="-32"/>
        </w:rPr>
        <w:object w:dxaOrig="3580" w:dyaOrig="740" w14:anchorId="443AFD7C">
          <v:shape id="_x0000_i1720" type="#_x0000_t75" style="width:179.25pt;height:36.75pt" o:ole="">
            <v:imagedata r:id="rId1416" o:title=""/>
          </v:shape>
          <o:OLEObject Type="Embed" ProgID="Equation.DSMT4" ShapeID="_x0000_i1720" DrawAspect="Content" ObjectID="_1794303070" r:id="rId1417"/>
        </w:object>
      </w:r>
    </w:p>
    <w:p w14:paraId="301837D8" w14:textId="77777777" w:rsidR="000E7530" w:rsidRDefault="00764D4F" w:rsidP="00764D4F">
      <w:pPr>
        <w:rPr>
          <w:color w:val="000000"/>
          <w:lang w:val="vi-VN"/>
        </w:rPr>
      </w:pPr>
      <w:r w:rsidRPr="00764D4F">
        <w:rPr>
          <w:color w:val="000000"/>
          <w:lang w:val="vi-VN"/>
        </w:rPr>
        <w:t xml:space="preserve">Vậy tập hợp các điểm biểu diễn số phức w là đường tròn tâm </w:t>
      </w:r>
      <w:r w:rsidR="00A41947" w:rsidRPr="00B56E35">
        <w:rPr>
          <w:position w:val="-14"/>
        </w:rPr>
        <w:object w:dxaOrig="859" w:dyaOrig="400" w14:anchorId="261B4E72">
          <v:shape id="_x0000_i1721" type="#_x0000_t75" style="width:42.75pt;height:20.25pt" o:ole="">
            <v:imagedata r:id="rId1418" o:title=""/>
          </v:shape>
          <o:OLEObject Type="Embed" ProgID="Equation.DSMT4" ShapeID="_x0000_i1721" DrawAspect="Content" ObjectID="_1794303071" r:id="rId1419"/>
        </w:object>
      </w:r>
      <w:r w:rsidR="00A41947">
        <w:t xml:space="preserve"> </w:t>
      </w:r>
      <w:r w:rsidRPr="00764D4F">
        <w:rPr>
          <w:color w:val="000000"/>
          <w:lang w:val="vi-VN"/>
        </w:rPr>
        <w:t xml:space="preserve">bán kính </w:t>
      </w:r>
      <w:r w:rsidR="00A41947" w:rsidRPr="00B56E35">
        <w:rPr>
          <w:position w:val="-6"/>
        </w:rPr>
        <w:object w:dxaOrig="580" w:dyaOrig="279" w14:anchorId="009D4170">
          <v:shape id="_x0000_i1722" type="#_x0000_t75" style="width:29.25pt;height:14.25pt" o:ole="">
            <v:imagedata r:id="rId1420" o:title=""/>
          </v:shape>
          <o:OLEObject Type="Embed" ProgID="Equation.DSMT4" ShapeID="_x0000_i1722" DrawAspect="Content" ObjectID="_1794303072" r:id="rId1421"/>
        </w:object>
      </w:r>
      <w:r w:rsidRPr="00764D4F">
        <w:rPr>
          <w:color w:val="000000"/>
          <w:lang w:val="vi-VN"/>
        </w:rPr>
        <w:t xml:space="preserve">. </w:t>
      </w:r>
    </w:p>
    <w:p w14:paraId="2C2319AF"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46:</w:t>
      </w:r>
      <w:r w:rsidRPr="00764D4F">
        <w:rPr>
          <w:color w:val="000000"/>
          <w:szCs w:val="24"/>
          <w:lang w:val="vi-VN"/>
        </w:rPr>
        <w:t xml:space="preserve"> </w:t>
      </w:r>
      <w:r w:rsidRPr="00764D4F">
        <w:rPr>
          <w:b/>
          <w:color w:val="000000"/>
          <w:szCs w:val="24"/>
          <w:lang w:val="vi-VN"/>
        </w:rPr>
        <w:t xml:space="preserve">Đáp án </w:t>
      </w:r>
    </w:p>
    <w:p w14:paraId="599D1B99" w14:textId="77777777" w:rsidR="00A342DA" w:rsidRPr="00A342DA" w:rsidRDefault="002A6555" w:rsidP="00764D4F">
      <w:pPr>
        <w:rPr>
          <w:lang w:val="vi-VN"/>
        </w:rPr>
      </w:pPr>
      <w:r>
        <w:rPr>
          <w:b/>
          <w:bCs/>
          <w:color w:val="000000"/>
          <w:lang w:val="vi-VN"/>
        </w:rPr>
        <w:t xml:space="preserve">Phương pháp giải: </w:t>
      </w:r>
      <w:r w:rsidR="00764D4F" w:rsidRPr="00764D4F">
        <w:rPr>
          <w:color w:val="000000"/>
          <w:lang w:val="vi-VN"/>
        </w:rPr>
        <w:t xml:space="preserve">- Gọi H là trung điểm của AC, chứng minh </w:t>
      </w:r>
      <w:r w:rsidR="00A342DA" w:rsidRPr="00B56E35">
        <w:rPr>
          <w:position w:val="-14"/>
        </w:rPr>
        <w:object w:dxaOrig="2659" w:dyaOrig="400" w14:anchorId="2BE406E2">
          <v:shape id="_x0000_i1723" type="#_x0000_t75" style="width:132.75pt;height:20.25pt" o:ole="">
            <v:imagedata r:id="rId1422" o:title=""/>
          </v:shape>
          <o:OLEObject Type="Embed" ProgID="Equation.DSMT4" ShapeID="_x0000_i1723" DrawAspect="Content" ObjectID="_1794303073" r:id="rId1423"/>
        </w:object>
      </w:r>
    </w:p>
    <w:p w14:paraId="7B38B24B" w14:textId="77777777" w:rsidR="00764D4F" w:rsidRDefault="00764D4F" w:rsidP="00764D4F">
      <w:pPr>
        <w:rPr>
          <w:color w:val="000000"/>
          <w:lang w:val="vi-VN"/>
        </w:rPr>
      </w:pPr>
      <w:r w:rsidRPr="00764D4F">
        <w:rPr>
          <w:color w:val="000000"/>
          <w:lang w:val="vi-VN"/>
        </w:rPr>
        <w:t xml:space="preserve">- Trong </w:t>
      </w:r>
      <w:r w:rsidR="00A342DA" w:rsidRPr="00B56E35">
        <w:rPr>
          <w:position w:val="-14"/>
        </w:rPr>
        <w:object w:dxaOrig="680" w:dyaOrig="400" w14:anchorId="65E8D17C">
          <v:shape id="_x0000_i1724" type="#_x0000_t75" style="width:33.75pt;height:20.25pt" o:ole="">
            <v:imagedata r:id="rId1424" o:title=""/>
          </v:shape>
          <o:OLEObject Type="Embed" ProgID="Equation.DSMT4" ShapeID="_x0000_i1724" DrawAspect="Content" ObjectID="_1794303074" r:id="rId1425"/>
        </w:object>
      </w:r>
      <w:r w:rsidR="00A342DA" w:rsidRPr="00A342DA">
        <w:rPr>
          <w:lang w:val="vi-VN"/>
        </w:rPr>
        <w:t xml:space="preserve"> </w:t>
      </w:r>
      <w:r w:rsidRPr="00764D4F">
        <w:rPr>
          <w:color w:val="000000"/>
          <w:lang w:val="vi-VN"/>
        </w:rPr>
        <w:t xml:space="preserve">kẻ </w:t>
      </w:r>
      <w:r w:rsidR="00A342DA" w:rsidRPr="00B56E35">
        <w:rPr>
          <w:position w:val="-6"/>
        </w:rPr>
        <w:object w:dxaOrig="859" w:dyaOrig="279" w14:anchorId="2FB96F08">
          <v:shape id="_x0000_i1725" type="#_x0000_t75" style="width:42.75pt;height:14.25pt" o:ole="">
            <v:imagedata r:id="rId1426" o:title=""/>
          </v:shape>
          <o:OLEObject Type="Embed" ProgID="Equation.DSMT4" ShapeID="_x0000_i1725" DrawAspect="Content" ObjectID="_1794303075" r:id="rId1427"/>
        </w:object>
      </w:r>
      <w:r w:rsidRPr="00764D4F">
        <w:rPr>
          <w:color w:val="000000"/>
          <w:lang w:val="vi-VN"/>
        </w:rPr>
        <w:t xml:space="preserve">, chứng minh </w:t>
      </w:r>
      <w:r w:rsidR="00A342DA" w:rsidRPr="00B56E35">
        <w:rPr>
          <w:position w:val="-14"/>
        </w:rPr>
        <w:object w:dxaOrig="3180" w:dyaOrig="400" w14:anchorId="77E55421">
          <v:shape id="_x0000_i1726" type="#_x0000_t75" style="width:159pt;height:20.25pt" o:ole="">
            <v:imagedata r:id="rId1428" o:title=""/>
          </v:shape>
          <o:OLEObject Type="Embed" ProgID="Equation.DSMT4" ShapeID="_x0000_i1726" DrawAspect="Content" ObjectID="_1794303076" r:id="rId1429"/>
        </w:object>
      </w:r>
      <w:r w:rsidRPr="00764D4F">
        <w:rPr>
          <w:color w:val="000000"/>
          <w:lang w:val="vi-VN"/>
        </w:rPr>
        <w:t>.</w:t>
      </w:r>
    </w:p>
    <w:p w14:paraId="491CCECC" w14:textId="77777777" w:rsidR="00764D4F" w:rsidRDefault="00764D4F" w:rsidP="00764D4F">
      <w:pPr>
        <w:rPr>
          <w:color w:val="000000"/>
          <w:lang w:val="vi-VN"/>
        </w:rPr>
      </w:pPr>
      <w:r w:rsidRPr="00764D4F">
        <w:rPr>
          <w:color w:val="000000"/>
          <w:lang w:val="vi-VN"/>
        </w:rPr>
        <w:t>- Sử dụng tính chất tam giác vuông cân, định lí Pytago, hệ thức lượng trong tam giác vuông và tỉ số lượng giác của góc nhọn trong tam giác vuông để tính góc.</w:t>
      </w:r>
    </w:p>
    <w:p w14:paraId="71364325" w14:textId="77777777" w:rsidR="00764D4F" w:rsidRDefault="00764D4F" w:rsidP="00764D4F">
      <w:pPr>
        <w:rPr>
          <w:color w:val="000000"/>
          <w:lang w:val="vi-VN"/>
        </w:rPr>
      </w:pPr>
      <w:r w:rsidRPr="00764D4F">
        <w:rPr>
          <w:b/>
          <w:bCs/>
          <w:color w:val="000000"/>
          <w:lang w:val="vi-VN"/>
        </w:rPr>
        <w:t xml:space="preserve">Giải chi tiết: </w:t>
      </w:r>
    </w:p>
    <w:p w14:paraId="49BAD6E1" w14:textId="77777777" w:rsidR="00764D4F" w:rsidRDefault="00EF1727" w:rsidP="00764D4F">
      <w:pPr>
        <w:rPr>
          <w:color w:val="000000"/>
          <w:lang w:val="vi-VN"/>
        </w:rPr>
      </w:pPr>
      <w:r>
        <w:rPr>
          <w:noProof/>
          <w:color w:val="000000"/>
        </w:rPr>
        <w:drawing>
          <wp:inline distT="0" distB="0" distL="0" distR="0" wp14:anchorId="33D9681B" wp14:editId="367B9FDD">
            <wp:extent cx="1981200" cy="2295525"/>
            <wp:effectExtent l="0" t="0" r="0" b="9525"/>
            <wp:docPr id="725" name="Picture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5"/>
                    <pic:cNvPicPr>
                      <a:picLocks noChangeAspect="1" noChangeArrowheads="1"/>
                    </pic:cNvPicPr>
                  </pic:nvPicPr>
                  <pic:blipFill>
                    <a:blip r:embed="rId1430">
                      <a:extLst>
                        <a:ext uri="{28A0092B-C50C-407E-A947-70E740481C1C}">
                          <a14:useLocalDpi xmlns:a14="http://schemas.microsoft.com/office/drawing/2010/main" val="0"/>
                        </a:ext>
                      </a:extLst>
                    </a:blip>
                    <a:srcRect/>
                    <a:stretch>
                      <a:fillRect/>
                    </a:stretch>
                  </pic:blipFill>
                  <pic:spPr bwMode="auto">
                    <a:xfrm>
                      <a:off x="0" y="0"/>
                      <a:ext cx="1981200" cy="2295525"/>
                    </a:xfrm>
                    <a:prstGeom prst="rect">
                      <a:avLst/>
                    </a:prstGeom>
                    <a:noFill/>
                    <a:ln>
                      <a:noFill/>
                    </a:ln>
                  </pic:spPr>
                </pic:pic>
              </a:graphicData>
            </a:graphic>
          </wp:inline>
        </w:drawing>
      </w:r>
    </w:p>
    <w:p w14:paraId="1FD25A12" w14:textId="77777777" w:rsidR="00764D4F" w:rsidRDefault="00764D4F" w:rsidP="00764D4F">
      <w:pPr>
        <w:rPr>
          <w:color w:val="000000"/>
          <w:lang w:val="vi-VN"/>
        </w:rPr>
      </w:pPr>
      <w:r w:rsidRPr="00764D4F">
        <w:rPr>
          <w:color w:val="000000"/>
          <w:lang w:val="vi-VN"/>
        </w:rPr>
        <w:t xml:space="preserve">Gọi H là trung điểm của AC ta có </w:t>
      </w:r>
      <w:r w:rsidR="00A342DA" w:rsidRPr="00B56E35">
        <w:rPr>
          <w:position w:val="-6"/>
        </w:rPr>
        <w:object w:dxaOrig="1020" w:dyaOrig="279" w14:anchorId="3FB0A2C6">
          <v:shape id="_x0000_i1727" type="#_x0000_t75" style="width:51pt;height:14.25pt" o:ole="">
            <v:imagedata r:id="rId1431" o:title=""/>
          </v:shape>
          <o:OLEObject Type="Embed" ProgID="Equation.DSMT4" ShapeID="_x0000_i1727" DrawAspect="Content" ObjectID="_1794303077" r:id="rId1432"/>
        </w:object>
      </w:r>
      <w:r w:rsidR="00A342DA" w:rsidRPr="00764D4F">
        <w:rPr>
          <w:color w:val="000000"/>
          <w:lang w:val="vi-VN"/>
        </w:rPr>
        <w:t xml:space="preserve"> </w:t>
      </w:r>
      <w:r w:rsidR="00A342DA" w:rsidRPr="00A342DA">
        <w:rPr>
          <w:color w:val="000000"/>
          <w:lang w:val="vi-VN"/>
        </w:rPr>
        <w:t xml:space="preserve"> </w:t>
      </w:r>
      <w:r w:rsidRPr="00764D4F">
        <w:rPr>
          <w:color w:val="000000"/>
          <w:lang w:val="vi-VN"/>
        </w:rPr>
        <w:t>(do tam giác SAC cân tại S).</w:t>
      </w:r>
    </w:p>
    <w:p w14:paraId="63D62054" w14:textId="77777777" w:rsidR="00764D4F" w:rsidRDefault="00764D4F" w:rsidP="00764D4F">
      <w:pPr>
        <w:rPr>
          <w:color w:val="000000"/>
          <w:lang w:val="vi-VN"/>
        </w:rPr>
      </w:pPr>
      <w:r w:rsidRPr="00764D4F">
        <w:rPr>
          <w:color w:val="000000"/>
          <w:lang w:val="vi-VN"/>
        </w:rPr>
        <w:t xml:space="preserve">Ta có </w:t>
      </w:r>
      <w:r w:rsidR="00A342DA" w:rsidRPr="00B56E35">
        <w:rPr>
          <w:position w:val="-34"/>
        </w:rPr>
        <w:object w:dxaOrig="2560" w:dyaOrig="800" w14:anchorId="76615653">
          <v:shape id="_x0000_i1728" type="#_x0000_t75" style="width:128.25pt;height:39.75pt" o:ole="">
            <v:imagedata r:id="rId1433" o:title=""/>
          </v:shape>
          <o:OLEObject Type="Embed" ProgID="Equation.DSMT4" ShapeID="_x0000_i1728" DrawAspect="Content" ObjectID="_1794303078" r:id="rId1434"/>
        </w:object>
      </w:r>
      <w:r w:rsidRPr="00764D4F">
        <w:rPr>
          <w:color w:val="000000"/>
          <w:lang w:val="vi-VN"/>
        </w:rPr>
        <w:t xml:space="preserve"> </w:t>
      </w:r>
      <w:r w:rsidR="00A342DA" w:rsidRPr="00B56E35">
        <w:rPr>
          <w:position w:val="-14"/>
        </w:rPr>
        <w:object w:dxaOrig="1660" w:dyaOrig="400" w14:anchorId="0F39AA89">
          <v:shape id="_x0000_i1729" type="#_x0000_t75" style="width:83.25pt;height:20.25pt" o:ole="">
            <v:imagedata r:id="rId1435" o:title=""/>
          </v:shape>
          <o:OLEObject Type="Embed" ProgID="Equation.DSMT4" ShapeID="_x0000_i1729" DrawAspect="Content" ObjectID="_1794303079" r:id="rId1436"/>
        </w:object>
      </w:r>
      <w:r w:rsidR="00A342DA" w:rsidRPr="00A342DA">
        <w:rPr>
          <w:lang w:val="vi-VN"/>
        </w:rPr>
        <w:t xml:space="preserve">. </w:t>
      </w:r>
      <w:r w:rsidRPr="00764D4F">
        <w:rPr>
          <w:color w:val="000000"/>
          <w:lang w:val="vi-VN"/>
        </w:rPr>
        <w:t xml:space="preserve">Tương tự </w:t>
      </w:r>
      <w:r w:rsidR="00A342DA" w:rsidRPr="00B56E35">
        <w:rPr>
          <w:position w:val="-14"/>
        </w:rPr>
        <w:object w:dxaOrig="1340" w:dyaOrig="400" w14:anchorId="32501154">
          <v:shape id="_x0000_i1730" type="#_x0000_t75" style="width:66.75pt;height:20.25pt" o:ole="">
            <v:imagedata r:id="rId1437" o:title=""/>
          </v:shape>
          <o:OLEObject Type="Embed" ProgID="Equation.DSMT4" ShapeID="_x0000_i1730" DrawAspect="Content" ObjectID="_1794303080" r:id="rId1438"/>
        </w:object>
      </w:r>
      <w:r w:rsidRPr="00764D4F">
        <w:rPr>
          <w:color w:val="000000"/>
          <w:lang w:val="vi-VN"/>
        </w:rPr>
        <w:t>.</w:t>
      </w:r>
    </w:p>
    <w:p w14:paraId="28A334C6" w14:textId="77777777" w:rsidR="00A342DA" w:rsidRPr="00A342DA" w:rsidRDefault="00764D4F" w:rsidP="00764D4F">
      <w:pPr>
        <w:rPr>
          <w:lang w:val="vi-VN"/>
        </w:rPr>
      </w:pPr>
      <w:r w:rsidRPr="00764D4F">
        <w:rPr>
          <w:color w:val="000000"/>
          <w:lang w:val="vi-VN"/>
        </w:rPr>
        <w:t xml:space="preserve">Trong </w:t>
      </w:r>
      <w:r w:rsidR="00A342DA" w:rsidRPr="00B56E35">
        <w:rPr>
          <w:position w:val="-14"/>
        </w:rPr>
        <w:object w:dxaOrig="680" w:dyaOrig="400" w14:anchorId="44B588E6">
          <v:shape id="_x0000_i1731" type="#_x0000_t75" style="width:33.75pt;height:20.25pt" o:ole="">
            <v:imagedata r:id="rId1439" o:title=""/>
          </v:shape>
          <o:OLEObject Type="Embed" ProgID="Equation.DSMT4" ShapeID="_x0000_i1731" DrawAspect="Content" ObjectID="_1794303081" r:id="rId1440"/>
        </w:object>
      </w:r>
      <w:r w:rsidRPr="00764D4F">
        <w:rPr>
          <w:color w:val="000000"/>
          <w:lang w:val="vi-VN"/>
        </w:rPr>
        <w:t xml:space="preserve"> kẻ </w:t>
      </w:r>
      <w:r w:rsidR="00A342DA" w:rsidRPr="00B56E35">
        <w:rPr>
          <w:position w:val="-6"/>
        </w:rPr>
        <w:object w:dxaOrig="859" w:dyaOrig="279" w14:anchorId="0351C10A">
          <v:shape id="_x0000_i1732" type="#_x0000_t75" style="width:42.75pt;height:14.25pt" o:ole="">
            <v:imagedata r:id="rId1441" o:title=""/>
          </v:shape>
          <o:OLEObject Type="Embed" ProgID="Equation.DSMT4" ShapeID="_x0000_i1732" DrawAspect="Content" ObjectID="_1794303082" r:id="rId1442"/>
        </w:object>
      </w:r>
      <w:r w:rsidRPr="00764D4F">
        <w:rPr>
          <w:color w:val="000000"/>
          <w:lang w:val="vi-VN"/>
        </w:rPr>
        <w:t xml:space="preserve"> ta có </w:t>
      </w:r>
      <w:r w:rsidR="00A342DA" w:rsidRPr="00B56E35">
        <w:rPr>
          <w:position w:val="-34"/>
        </w:rPr>
        <w:object w:dxaOrig="5480" w:dyaOrig="800" w14:anchorId="72675C2B">
          <v:shape id="_x0000_i1733" type="#_x0000_t75" style="width:273.75pt;height:39.75pt" o:ole="">
            <v:imagedata r:id="rId1443" o:title=""/>
          </v:shape>
          <o:OLEObject Type="Embed" ProgID="Equation.DSMT4" ShapeID="_x0000_i1733" DrawAspect="Content" ObjectID="_1794303083" r:id="rId1444"/>
        </w:object>
      </w:r>
    </w:p>
    <w:p w14:paraId="182C45E1" w14:textId="77777777" w:rsidR="00A342DA" w:rsidRDefault="00A342DA" w:rsidP="00764D4F">
      <w:pPr>
        <w:rPr>
          <w:lang w:val="vi-VN"/>
        </w:rPr>
      </w:pPr>
      <w:r w:rsidRPr="00B56E35">
        <w:rPr>
          <w:position w:val="-52"/>
        </w:rPr>
        <w:object w:dxaOrig="5960" w:dyaOrig="1160" w14:anchorId="0247DF07">
          <v:shape id="_x0000_i1734" type="#_x0000_t75" style="width:297.75pt;height:57.75pt" o:ole="">
            <v:imagedata r:id="rId1445" o:title=""/>
          </v:shape>
          <o:OLEObject Type="Embed" ProgID="Equation.DSMT4" ShapeID="_x0000_i1734" DrawAspect="Content" ObjectID="_1794303084" r:id="rId1446"/>
        </w:object>
      </w:r>
      <w:r w:rsidRPr="00A342DA">
        <w:rPr>
          <w:lang w:val="vi-VN"/>
        </w:rPr>
        <w:t>.</w:t>
      </w:r>
    </w:p>
    <w:p w14:paraId="75819A2F" w14:textId="77777777" w:rsidR="00A342DA" w:rsidRDefault="00764D4F" w:rsidP="00764D4F">
      <w:pPr>
        <w:rPr>
          <w:color w:val="000000"/>
          <w:lang w:val="vi-VN"/>
        </w:rPr>
      </w:pPr>
      <w:r w:rsidRPr="00764D4F">
        <w:rPr>
          <w:color w:val="000000"/>
          <w:lang w:val="vi-VN"/>
        </w:rPr>
        <w:t xml:space="preserve">Vì </w:t>
      </w:r>
      <w:r w:rsidR="00A342DA" w:rsidRPr="00B56E35">
        <w:rPr>
          <w:position w:val="-14"/>
        </w:rPr>
        <w:object w:dxaOrig="3159" w:dyaOrig="400" w14:anchorId="1A43CE43">
          <v:shape id="_x0000_i1735" type="#_x0000_t75" style="width:158.25pt;height:20.25pt" o:ole="">
            <v:imagedata r:id="rId1447" o:title=""/>
          </v:shape>
          <o:OLEObject Type="Embed" ProgID="Equation.DSMT4" ShapeID="_x0000_i1735" DrawAspect="Content" ObjectID="_1794303085" r:id="rId1448"/>
        </w:object>
      </w:r>
      <w:r w:rsidRPr="00764D4F">
        <w:rPr>
          <w:color w:val="000000"/>
          <w:lang w:val="vi-VN"/>
        </w:rPr>
        <w:t xml:space="preserve"> </w:t>
      </w:r>
      <w:r w:rsidR="00A342DA" w:rsidRPr="00B56E35">
        <w:rPr>
          <w:position w:val="-6"/>
        </w:rPr>
        <w:object w:dxaOrig="940" w:dyaOrig="279" w14:anchorId="364C9518">
          <v:shape id="_x0000_i1736" type="#_x0000_t75" style="width:47.25pt;height:14.25pt" o:ole="">
            <v:imagedata r:id="rId1449" o:title=""/>
          </v:shape>
          <o:OLEObject Type="Embed" ProgID="Equation.DSMT4" ShapeID="_x0000_i1736" DrawAspect="Content" ObjectID="_1794303086" r:id="rId1450"/>
        </w:object>
      </w:r>
      <w:r w:rsidRPr="00764D4F">
        <w:rPr>
          <w:color w:val="000000"/>
          <w:lang w:val="vi-VN"/>
        </w:rPr>
        <w:t xml:space="preserve"> vuông tại I.</w:t>
      </w:r>
    </w:p>
    <w:p w14:paraId="0804E7ED" w14:textId="77777777" w:rsidR="00764D4F" w:rsidRDefault="00764D4F" w:rsidP="00764D4F">
      <w:pPr>
        <w:rPr>
          <w:color w:val="000000"/>
          <w:lang w:val="vi-VN"/>
        </w:rPr>
      </w:pPr>
      <w:r w:rsidRPr="00764D4F">
        <w:rPr>
          <w:color w:val="000000"/>
          <w:lang w:val="vi-VN"/>
        </w:rPr>
        <w:t xml:space="preserve">Do đó </w:t>
      </w:r>
      <w:r w:rsidR="00F072EA" w:rsidRPr="00B56E35">
        <w:rPr>
          <w:position w:val="-14"/>
        </w:rPr>
        <w:object w:dxaOrig="4040" w:dyaOrig="400" w14:anchorId="33007F67">
          <v:shape id="_x0000_i1737" type="#_x0000_t75" style="width:201.75pt;height:20.25pt" o:ole="">
            <v:imagedata r:id="rId1451" o:title=""/>
          </v:shape>
          <o:OLEObject Type="Embed" ProgID="Equation.DSMT4" ShapeID="_x0000_i1737" DrawAspect="Content" ObjectID="_1794303087" r:id="rId1452"/>
        </w:object>
      </w:r>
      <w:r w:rsidR="00F072EA">
        <w:t>.</w:t>
      </w:r>
    </w:p>
    <w:p w14:paraId="3F422379" w14:textId="77777777" w:rsidR="00F072EA" w:rsidRPr="00F072EA" w:rsidRDefault="00764D4F" w:rsidP="00764D4F">
      <w:pPr>
        <w:rPr>
          <w:lang w:val="vi-VN"/>
        </w:rPr>
      </w:pPr>
      <w:r w:rsidRPr="00764D4F">
        <w:rPr>
          <w:color w:val="000000"/>
          <w:lang w:val="vi-VN"/>
        </w:rPr>
        <w:t xml:space="preserve">Tam giác </w:t>
      </w:r>
      <w:r w:rsidR="00F072EA" w:rsidRPr="00B56E35">
        <w:rPr>
          <w:position w:val="-6"/>
        </w:rPr>
        <w:object w:dxaOrig="560" w:dyaOrig="279" w14:anchorId="35246969">
          <v:shape id="_x0000_i1738" type="#_x0000_t75" style="width:27.75pt;height:14.25pt" o:ole="">
            <v:imagedata r:id="rId1453" o:title=""/>
          </v:shape>
          <o:OLEObject Type="Embed" ProgID="Equation.DSMT4" ShapeID="_x0000_i1738" DrawAspect="Content" ObjectID="_1794303088" r:id="rId1454"/>
        </w:object>
      </w:r>
      <w:r w:rsidRPr="00764D4F">
        <w:rPr>
          <w:color w:val="000000"/>
          <w:lang w:val="vi-VN"/>
        </w:rPr>
        <w:t xml:space="preserve"> vuông cân tại B có </w:t>
      </w:r>
      <w:r w:rsidR="00F072EA" w:rsidRPr="00B56E35">
        <w:rPr>
          <w:position w:val="-6"/>
        </w:rPr>
        <w:object w:dxaOrig="1460" w:dyaOrig="279" w14:anchorId="50ECB690">
          <v:shape id="_x0000_i1739" type="#_x0000_t75" style="width:72.75pt;height:14.25pt" o:ole="">
            <v:imagedata r:id="rId1455" o:title=""/>
          </v:shape>
          <o:OLEObject Type="Embed" ProgID="Equation.DSMT4" ShapeID="_x0000_i1739" DrawAspect="Content" ObjectID="_1794303089" r:id="rId1456"/>
        </w:object>
      </w:r>
      <w:r w:rsidR="00F072EA" w:rsidRPr="00F072EA">
        <w:rPr>
          <w:lang w:val="vi-VN"/>
        </w:rPr>
        <w:t xml:space="preserve"> </w:t>
      </w:r>
      <w:r w:rsidRPr="00764D4F">
        <w:rPr>
          <w:color w:val="000000"/>
          <w:lang w:val="vi-VN"/>
        </w:rPr>
        <w:t xml:space="preserve">nên </w:t>
      </w:r>
      <w:r w:rsidR="00F072EA" w:rsidRPr="00B56E35">
        <w:rPr>
          <w:position w:val="-28"/>
        </w:rPr>
        <w:object w:dxaOrig="1700" w:dyaOrig="660" w14:anchorId="24248EDA">
          <v:shape id="_x0000_i1740" type="#_x0000_t75" style="width:84.75pt;height:33pt" o:ole="">
            <v:imagedata r:id="rId1457" o:title=""/>
          </v:shape>
          <o:OLEObject Type="Embed" ProgID="Equation.DSMT4" ShapeID="_x0000_i1740" DrawAspect="Content" ObjectID="_1794303090" r:id="rId1458"/>
        </w:object>
      </w:r>
      <w:r w:rsidRPr="00764D4F">
        <w:rPr>
          <w:color w:val="000000"/>
          <w:lang w:val="vi-VN"/>
        </w:rPr>
        <w:t xml:space="preserve">, </w:t>
      </w:r>
      <w:r w:rsidR="00F072EA" w:rsidRPr="00B56E35">
        <w:rPr>
          <w:position w:val="-6"/>
        </w:rPr>
        <w:object w:dxaOrig="2060" w:dyaOrig="340" w14:anchorId="29890130">
          <v:shape id="_x0000_i1741" type="#_x0000_t75" style="width:102.75pt;height:17.25pt" o:ole="">
            <v:imagedata r:id="rId1459" o:title=""/>
          </v:shape>
          <o:OLEObject Type="Embed" ProgID="Equation.DSMT4" ShapeID="_x0000_i1741" DrawAspect="Content" ObjectID="_1794303091" r:id="rId1460"/>
        </w:object>
      </w:r>
    </w:p>
    <w:p w14:paraId="6757B185" w14:textId="77777777" w:rsidR="00F072EA" w:rsidRPr="00105718" w:rsidRDefault="00764D4F" w:rsidP="00764D4F">
      <w:pPr>
        <w:rPr>
          <w:lang w:val="vi-VN"/>
        </w:rPr>
      </w:pPr>
      <w:r w:rsidRPr="00764D4F">
        <w:rPr>
          <w:color w:val="000000"/>
          <w:lang w:val="vi-VN"/>
        </w:rPr>
        <w:t xml:space="preserve">Ta có: </w:t>
      </w:r>
      <w:r w:rsidR="00F072EA" w:rsidRPr="00B56E35">
        <w:rPr>
          <w:position w:val="-8"/>
        </w:rPr>
        <w:object w:dxaOrig="3560" w:dyaOrig="400" w14:anchorId="07FF4690">
          <v:shape id="_x0000_i1742" type="#_x0000_t75" style="width:177.75pt;height:20.25pt" o:ole="">
            <v:imagedata r:id="rId1461" o:title=""/>
          </v:shape>
          <o:OLEObject Type="Embed" ProgID="Equation.DSMT4" ShapeID="_x0000_i1742" DrawAspect="Content" ObjectID="_1794303092" r:id="rId1462"/>
        </w:object>
      </w:r>
      <w:r w:rsidR="00F072EA" w:rsidRPr="00105718">
        <w:rPr>
          <w:lang w:val="vi-VN"/>
        </w:rPr>
        <w:t>.</w:t>
      </w:r>
    </w:p>
    <w:p w14:paraId="2A422FFB" w14:textId="77777777" w:rsidR="00F072EA" w:rsidRPr="00105718" w:rsidRDefault="00F072EA" w:rsidP="00764D4F">
      <w:pPr>
        <w:rPr>
          <w:lang w:val="vi-VN"/>
        </w:rPr>
      </w:pPr>
      <w:r w:rsidRPr="00B56E35">
        <w:rPr>
          <w:position w:val="-28"/>
        </w:rPr>
        <w:object w:dxaOrig="3220" w:dyaOrig="720" w14:anchorId="6742B7A9">
          <v:shape id="_x0000_i1743" type="#_x0000_t75" style="width:161.25pt;height:36pt" o:ole="">
            <v:imagedata r:id="rId1463" o:title=""/>
          </v:shape>
          <o:OLEObject Type="Embed" ProgID="Equation.DSMT4" ShapeID="_x0000_i1743" DrawAspect="Content" ObjectID="_1794303093" r:id="rId1464"/>
        </w:object>
      </w:r>
      <w:r w:rsidRPr="00105718">
        <w:rPr>
          <w:lang w:val="vi-VN"/>
        </w:rPr>
        <w:t>.</w:t>
      </w:r>
    </w:p>
    <w:p w14:paraId="483782E7" w14:textId="77777777" w:rsidR="00F072EA" w:rsidRPr="00105718" w:rsidRDefault="00764D4F" w:rsidP="00764D4F">
      <w:pPr>
        <w:rPr>
          <w:lang w:val="vi-VN"/>
        </w:rPr>
      </w:pPr>
      <w:r w:rsidRPr="00764D4F">
        <w:rPr>
          <w:color w:val="000000"/>
          <w:lang w:val="vi-VN"/>
        </w:rPr>
        <w:t xml:space="preserve">Xét tam giác vuông </w:t>
      </w:r>
      <w:r w:rsidR="00F072EA" w:rsidRPr="00B56E35">
        <w:rPr>
          <w:position w:val="-4"/>
        </w:rPr>
        <w:object w:dxaOrig="499" w:dyaOrig="260" w14:anchorId="058CB4D3">
          <v:shape id="_x0000_i1744" type="#_x0000_t75" style="width:24.75pt;height:12.75pt" o:ole="">
            <v:imagedata r:id="rId1465" o:title=""/>
          </v:shape>
          <o:OLEObject Type="Embed" ProgID="Equation.DSMT4" ShapeID="_x0000_i1744" DrawAspect="Content" ObjectID="_1794303094" r:id="rId1466"/>
        </w:object>
      </w:r>
      <w:r w:rsidRPr="00764D4F">
        <w:rPr>
          <w:color w:val="000000"/>
          <w:lang w:val="vi-VN"/>
        </w:rPr>
        <w:t xml:space="preserve"> có </w:t>
      </w:r>
      <w:r w:rsidR="00F072EA" w:rsidRPr="00B56E35">
        <w:rPr>
          <w:position w:val="-60"/>
        </w:rPr>
        <w:object w:dxaOrig="4420" w:dyaOrig="1040" w14:anchorId="0201C1BF">
          <v:shape id="_x0000_i1745" type="#_x0000_t75" style="width:221.25pt;height:51.75pt" o:ole="">
            <v:imagedata r:id="rId1467" o:title=""/>
          </v:shape>
          <o:OLEObject Type="Embed" ProgID="Equation.DSMT4" ShapeID="_x0000_i1745" DrawAspect="Content" ObjectID="_1794303095" r:id="rId1468"/>
        </w:object>
      </w:r>
      <w:r w:rsidR="00F072EA" w:rsidRPr="00105718">
        <w:rPr>
          <w:lang w:val="vi-VN"/>
        </w:rPr>
        <w:t>.</w:t>
      </w:r>
    </w:p>
    <w:p w14:paraId="14A5C624" w14:textId="77777777" w:rsidR="009730B0" w:rsidRPr="00764D4F" w:rsidRDefault="00764D4F" w:rsidP="009730B0">
      <w:pPr>
        <w:rPr>
          <w:color w:val="000000"/>
          <w:lang w:val="vi-VN"/>
        </w:rPr>
      </w:pPr>
      <w:r w:rsidRPr="00764D4F">
        <w:rPr>
          <w:color w:val="000000"/>
          <w:lang w:val="vi-VN"/>
        </w:rPr>
        <w:t xml:space="preserve">Vậy </w:t>
      </w:r>
      <w:r w:rsidR="00F072EA" w:rsidRPr="00B56E35">
        <w:rPr>
          <w:position w:val="-14"/>
        </w:rPr>
        <w:object w:dxaOrig="2380" w:dyaOrig="400" w14:anchorId="18726D9E">
          <v:shape id="_x0000_i1746" type="#_x0000_t75" style="width:119.25pt;height:20.25pt" o:ole="">
            <v:imagedata r:id="rId1469" o:title=""/>
          </v:shape>
          <o:OLEObject Type="Embed" ProgID="Equation.DSMT4" ShapeID="_x0000_i1746" DrawAspect="Content" ObjectID="_1794303096" r:id="rId1470"/>
        </w:object>
      </w:r>
    </w:p>
    <w:p w14:paraId="36AF0DF9"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47:</w:t>
      </w:r>
      <w:r w:rsidRPr="00764D4F">
        <w:rPr>
          <w:color w:val="000000"/>
          <w:szCs w:val="24"/>
          <w:lang w:val="vi-VN"/>
        </w:rPr>
        <w:t xml:space="preserve"> </w:t>
      </w:r>
      <w:r w:rsidRPr="00764D4F">
        <w:rPr>
          <w:b/>
          <w:color w:val="000000"/>
          <w:szCs w:val="24"/>
          <w:lang w:val="vi-VN"/>
        </w:rPr>
        <w:t xml:space="preserve">Đáp án </w:t>
      </w:r>
    </w:p>
    <w:p w14:paraId="74B7DA74"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 xml:space="preserve">+) Gọi </w:t>
      </w:r>
      <w:r w:rsidR="00F072EA" w:rsidRPr="00B56E35">
        <w:rPr>
          <w:position w:val="-10"/>
        </w:rPr>
        <w:object w:dxaOrig="1540" w:dyaOrig="320" w14:anchorId="78E406D6">
          <v:shape id="_x0000_i1747" type="#_x0000_t75" style="width:77.25pt;height:15.75pt" o:ole="">
            <v:imagedata r:id="rId1471" o:title=""/>
          </v:shape>
          <o:OLEObject Type="Embed" ProgID="Equation.DSMT4" ShapeID="_x0000_i1747" DrawAspect="Content" ObjectID="_1794303097" r:id="rId1472"/>
        </w:object>
      </w:r>
      <w:r w:rsidR="00764D4F" w:rsidRPr="00764D4F">
        <w:rPr>
          <w:color w:val="000000"/>
          <w:lang w:val="vi-VN"/>
        </w:rPr>
        <w:t xml:space="preserve"> Tìm tọa độ điểm A.</w:t>
      </w:r>
    </w:p>
    <w:p w14:paraId="4C447B8B" w14:textId="77777777" w:rsidR="00764D4F" w:rsidRDefault="00764D4F" w:rsidP="00764D4F">
      <w:pPr>
        <w:rPr>
          <w:color w:val="000000"/>
          <w:lang w:val="vi-VN"/>
        </w:rPr>
      </w:pPr>
      <w:r w:rsidRPr="00764D4F">
        <w:rPr>
          <w:color w:val="000000"/>
          <w:lang w:val="vi-VN"/>
        </w:rPr>
        <w:t xml:space="preserve">+) Lấy điểm B bất kì thuộc d. Gọi B′ là điểm đối xứng với B qua </w:t>
      </w:r>
      <w:r w:rsidR="00F072EA" w:rsidRPr="00B56E35">
        <w:rPr>
          <w:position w:val="-10"/>
        </w:rPr>
        <w:object w:dxaOrig="740" w:dyaOrig="320" w14:anchorId="5EE738AD">
          <v:shape id="_x0000_i1748" type="#_x0000_t75" style="width:36.75pt;height:15.75pt" o:ole="">
            <v:imagedata r:id="rId1473" o:title=""/>
          </v:shape>
          <o:OLEObject Type="Embed" ProgID="Equation.DSMT4" ShapeID="_x0000_i1748" DrawAspect="Content" ObjectID="_1794303098" r:id="rId1474"/>
        </w:object>
      </w:r>
      <w:r w:rsidRPr="00764D4F">
        <w:rPr>
          <w:color w:val="000000"/>
          <w:lang w:val="vi-VN"/>
        </w:rPr>
        <w:t xml:space="preserve"> Tìm tọa độ điểm B′.</w:t>
      </w:r>
    </w:p>
    <w:p w14:paraId="7A445072" w14:textId="77777777" w:rsidR="00764D4F" w:rsidRDefault="00764D4F" w:rsidP="00764D4F">
      <w:pPr>
        <w:rPr>
          <w:color w:val="000000"/>
          <w:lang w:val="vi-VN"/>
        </w:rPr>
      </w:pPr>
      <w:r w:rsidRPr="00764D4F">
        <w:rPr>
          <w:color w:val="000000"/>
          <w:lang w:val="vi-VN"/>
        </w:rPr>
        <w:t xml:space="preserve">+) d′ là đường thẳng đối xứng với d qua mặt phẳng </w:t>
      </w:r>
      <w:r w:rsidR="00F072EA" w:rsidRPr="00B56E35">
        <w:rPr>
          <w:position w:val="-10"/>
        </w:rPr>
        <w:object w:dxaOrig="999" w:dyaOrig="320" w14:anchorId="67762547">
          <v:shape id="_x0000_i1749" type="#_x0000_t75" style="width:50.25pt;height:15.75pt" o:ole="">
            <v:imagedata r:id="rId1475" o:title=""/>
          </v:shape>
          <o:OLEObject Type="Embed" ProgID="Equation.DSMT4" ShapeID="_x0000_i1749" DrawAspect="Content" ObjectID="_1794303099" r:id="rId1476"/>
        </w:object>
      </w:r>
      <w:r w:rsidR="00F072EA" w:rsidRPr="00F072EA">
        <w:rPr>
          <w:lang w:val="vi-VN"/>
        </w:rPr>
        <w:t xml:space="preserve"> </w:t>
      </w:r>
      <w:r w:rsidRPr="00764D4F">
        <w:rPr>
          <w:color w:val="000000"/>
          <w:lang w:val="vi-VN"/>
        </w:rPr>
        <w:t xml:space="preserve">đi qua </w:t>
      </w:r>
      <w:r w:rsidR="00F072EA" w:rsidRPr="00B56E35">
        <w:rPr>
          <w:position w:val="-10"/>
        </w:rPr>
        <w:object w:dxaOrig="540" w:dyaOrig="320" w14:anchorId="3A810C3B">
          <v:shape id="_x0000_i1750" type="#_x0000_t75" style="width:27pt;height:15.75pt" o:ole="">
            <v:imagedata r:id="rId1477" o:title=""/>
          </v:shape>
          <o:OLEObject Type="Embed" ProgID="Equation.DSMT4" ShapeID="_x0000_i1750" DrawAspect="Content" ObjectID="_1794303100" r:id="rId1478"/>
        </w:object>
      </w:r>
      <w:r w:rsidRPr="00764D4F">
        <w:rPr>
          <w:color w:val="000000"/>
          <w:lang w:val="vi-VN"/>
        </w:rPr>
        <w:t>. Viết phương trình đường thẳng d′.</w:t>
      </w:r>
    </w:p>
    <w:p w14:paraId="29CF1429" w14:textId="77777777" w:rsidR="00764D4F" w:rsidRDefault="00764D4F" w:rsidP="00764D4F">
      <w:pPr>
        <w:rPr>
          <w:color w:val="000000"/>
          <w:lang w:val="vi-VN"/>
        </w:rPr>
      </w:pPr>
      <w:r w:rsidRPr="00764D4F">
        <w:rPr>
          <w:b/>
          <w:bCs/>
          <w:color w:val="000000"/>
          <w:lang w:val="vi-VN"/>
        </w:rPr>
        <w:t xml:space="preserve">Giải chi tiết: </w:t>
      </w:r>
    </w:p>
    <w:p w14:paraId="08452E5B" w14:textId="77777777" w:rsidR="00764D4F" w:rsidRPr="00F072EA" w:rsidRDefault="00764D4F" w:rsidP="00764D4F">
      <w:pPr>
        <w:rPr>
          <w:color w:val="000000"/>
          <w:lang w:val="vi-VN"/>
        </w:rPr>
      </w:pPr>
      <w:r w:rsidRPr="00764D4F">
        <w:rPr>
          <w:color w:val="000000"/>
          <w:lang w:val="vi-VN"/>
        </w:rPr>
        <w:t xml:space="preserve">Mặt phẳng </w:t>
      </w:r>
      <w:r w:rsidR="00F072EA" w:rsidRPr="00B56E35">
        <w:rPr>
          <w:position w:val="-10"/>
        </w:rPr>
        <w:object w:dxaOrig="460" w:dyaOrig="320" w14:anchorId="03BEFB72">
          <v:shape id="_x0000_i1751" type="#_x0000_t75" style="width:23.25pt;height:15.75pt" o:ole="">
            <v:imagedata r:id="rId1479" o:title=""/>
          </v:shape>
          <o:OLEObject Type="Embed" ProgID="Equation.DSMT4" ShapeID="_x0000_i1751" DrawAspect="Content" ObjectID="_1794303101" r:id="rId1480"/>
        </w:object>
      </w:r>
      <w:r w:rsidRPr="00764D4F">
        <w:rPr>
          <w:color w:val="000000"/>
          <w:lang w:val="vi-VN"/>
        </w:rPr>
        <w:t xml:space="preserve"> có phương trình </w:t>
      </w:r>
      <w:r w:rsidR="00F072EA" w:rsidRPr="00B56E35">
        <w:rPr>
          <w:position w:val="-6"/>
        </w:rPr>
        <w:object w:dxaOrig="540" w:dyaOrig="279" w14:anchorId="50C0E6E1">
          <v:shape id="_x0000_i1752" type="#_x0000_t75" style="width:27pt;height:14.25pt" o:ole="">
            <v:imagedata r:id="rId1481" o:title=""/>
          </v:shape>
          <o:OLEObject Type="Embed" ProgID="Equation.DSMT4" ShapeID="_x0000_i1752" DrawAspect="Content" ObjectID="_1794303102" r:id="rId1482"/>
        </w:object>
      </w:r>
      <w:r w:rsidR="00F072EA" w:rsidRPr="00F072EA">
        <w:rPr>
          <w:lang w:val="vi-VN"/>
        </w:rPr>
        <w:t>.</w:t>
      </w:r>
    </w:p>
    <w:p w14:paraId="61101B25" w14:textId="77777777" w:rsidR="00764D4F" w:rsidRDefault="00764D4F" w:rsidP="00C84FB8">
      <w:pPr>
        <w:rPr>
          <w:color w:val="000000"/>
          <w:lang w:val="vi-VN"/>
        </w:rPr>
      </w:pPr>
      <w:r w:rsidRPr="00764D4F">
        <w:rPr>
          <w:color w:val="000000"/>
          <w:lang w:val="vi-VN"/>
        </w:rPr>
        <w:t xml:space="preserve">Gọi </w:t>
      </w:r>
      <w:r w:rsidR="00C84FB8" w:rsidRPr="00B56E35">
        <w:rPr>
          <w:position w:val="-10"/>
        </w:rPr>
        <w:object w:dxaOrig="1540" w:dyaOrig="320" w14:anchorId="136634DC">
          <v:shape id="_x0000_i1753" type="#_x0000_t75" style="width:77.25pt;height:15.75pt" o:ole="">
            <v:imagedata r:id="rId1483" o:title=""/>
          </v:shape>
          <o:OLEObject Type="Embed" ProgID="Equation.DSMT4" ShapeID="_x0000_i1753" DrawAspect="Content" ObjectID="_1794303103" r:id="rId1484"/>
        </w:object>
      </w:r>
      <w:r w:rsidRPr="00764D4F">
        <w:rPr>
          <w:color w:val="000000"/>
          <w:lang w:val="vi-VN"/>
        </w:rPr>
        <w:t xml:space="preserve">Tọa độ của A là nghiệm của hệ phương trình </w:t>
      </w:r>
      <w:r w:rsidR="00C84FB8" w:rsidRPr="00B56E35">
        <w:rPr>
          <w:position w:val="-66"/>
        </w:rPr>
        <w:object w:dxaOrig="3320" w:dyaOrig="1440" w14:anchorId="53069DB5">
          <v:shape id="_x0000_i1754" type="#_x0000_t75" style="width:165.75pt;height:1in" o:ole="">
            <v:imagedata r:id="rId1485" o:title=""/>
          </v:shape>
          <o:OLEObject Type="Embed" ProgID="Equation.DSMT4" ShapeID="_x0000_i1754" DrawAspect="Content" ObjectID="_1794303104" r:id="rId1486"/>
        </w:object>
      </w:r>
    </w:p>
    <w:p w14:paraId="41EE3C39" w14:textId="77777777" w:rsidR="00C84FB8" w:rsidRPr="00C84FB8" w:rsidRDefault="00764D4F" w:rsidP="00764D4F">
      <w:pPr>
        <w:rPr>
          <w:lang w:val="vi-VN"/>
        </w:rPr>
      </w:pPr>
      <w:r w:rsidRPr="00764D4F">
        <w:rPr>
          <w:color w:val="000000"/>
          <w:lang w:val="vi-VN"/>
        </w:rPr>
        <w:t xml:space="preserve">Lấy </w:t>
      </w:r>
      <w:r w:rsidR="00C84FB8" w:rsidRPr="00B56E35">
        <w:rPr>
          <w:position w:val="-14"/>
        </w:rPr>
        <w:object w:dxaOrig="1300" w:dyaOrig="400" w14:anchorId="3FDD1507">
          <v:shape id="_x0000_i1755" type="#_x0000_t75" style="width:65.25pt;height:20.25pt" o:ole="">
            <v:imagedata r:id="rId1487" o:title=""/>
          </v:shape>
          <o:OLEObject Type="Embed" ProgID="Equation.DSMT4" ShapeID="_x0000_i1755" DrawAspect="Content" ObjectID="_1794303105" r:id="rId1488"/>
        </w:object>
      </w:r>
      <w:r w:rsidR="00C84FB8" w:rsidRPr="00C84FB8">
        <w:rPr>
          <w:lang w:val="vi-VN"/>
        </w:rPr>
        <w:t xml:space="preserve">. </w:t>
      </w:r>
      <w:r w:rsidRPr="00764D4F">
        <w:rPr>
          <w:color w:val="000000"/>
          <w:lang w:val="vi-VN"/>
        </w:rPr>
        <w:t xml:space="preserve">Gọi </w:t>
      </w:r>
      <w:r w:rsidR="00C84FB8" w:rsidRPr="00B56E35">
        <w:rPr>
          <w:position w:val="-4"/>
        </w:rPr>
        <w:object w:dxaOrig="279" w:dyaOrig="260" w14:anchorId="1F7C7314">
          <v:shape id="_x0000_i1756" type="#_x0000_t75" style="width:14.25pt;height:12.75pt" o:ole="">
            <v:imagedata r:id="rId1489" o:title=""/>
          </v:shape>
          <o:OLEObject Type="Embed" ProgID="Equation.DSMT4" ShapeID="_x0000_i1756" DrawAspect="Content" ObjectID="_1794303106" r:id="rId1490"/>
        </w:object>
      </w:r>
      <w:r w:rsidRPr="00764D4F">
        <w:rPr>
          <w:color w:val="000000"/>
          <w:lang w:val="vi-VN"/>
        </w:rPr>
        <w:t xml:space="preserve"> là điểm đối xứng với B qua </w:t>
      </w:r>
      <w:r w:rsidR="00C84FB8" w:rsidRPr="00B56E35">
        <w:rPr>
          <w:position w:val="-14"/>
        </w:rPr>
        <w:object w:dxaOrig="1860" w:dyaOrig="400" w14:anchorId="04578F53">
          <v:shape id="_x0000_i1757" type="#_x0000_t75" style="width:93pt;height:20.25pt" o:ole="">
            <v:imagedata r:id="rId1491" o:title=""/>
          </v:shape>
          <o:OLEObject Type="Embed" ProgID="Equation.DSMT4" ShapeID="_x0000_i1757" DrawAspect="Content" ObjectID="_1794303107" r:id="rId1492"/>
        </w:object>
      </w:r>
      <w:r w:rsidR="00C84FB8" w:rsidRPr="00C84FB8">
        <w:rPr>
          <w:lang w:val="vi-VN"/>
        </w:rPr>
        <w:t>.</w:t>
      </w:r>
    </w:p>
    <w:p w14:paraId="6B89321E" w14:textId="77777777" w:rsidR="00764D4F" w:rsidRPr="00C84FB8" w:rsidRDefault="00764D4F" w:rsidP="00764D4F">
      <w:pPr>
        <w:rPr>
          <w:color w:val="000000"/>
          <w:lang w:val="vi-VN"/>
        </w:rPr>
      </w:pPr>
      <w:r w:rsidRPr="00764D4F">
        <w:rPr>
          <w:color w:val="000000"/>
          <w:lang w:val="vi-VN"/>
        </w:rPr>
        <w:t xml:space="preserve">d′ là đường thẳng đối xứng với d qua mặt phẳng </w:t>
      </w:r>
      <w:r w:rsidR="00C84FB8" w:rsidRPr="00B56E35">
        <w:rPr>
          <w:position w:val="-10"/>
        </w:rPr>
        <w:object w:dxaOrig="999" w:dyaOrig="320" w14:anchorId="2E221A73">
          <v:shape id="_x0000_i1758" type="#_x0000_t75" style="width:50.25pt;height:15.75pt" o:ole="">
            <v:imagedata r:id="rId1493" o:title=""/>
          </v:shape>
          <o:OLEObject Type="Embed" ProgID="Equation.DSMT4" ShapeID="_x0000_i1758" DrawAspect="Content" ObjectID="_1794303108" r:id="rId1494"/>
        </w:object>
      </w:r>
      <w:r w:rsidR="00C84FB8" w:rsidRPr="00C84FB8">
        <w:rPr>
          <w:lang w:val="vi-VN"/>
        </w:rPr>
        <w:t xml:space="preserve"> </w:t>
      </w:r>
      <w:r w:rsidRPr="00764D4F">
        <w:rPr>
          <w:color w:val="000000"/>
          <w:lang w:val="vi-VN"/>
        </w:rPr>
        <w:t xml:space="preserve">đi qua </w:t>
      </w:r>
      <w:r w:rsidR="00C84FB8" w:rsidRPr="00B56E35">
        <w:rPr>
          <w:position w:val="-10"/>
        </w:rPr>
        <w:object w:dxaOrig="540" w:dyaOrig="320" w14:anchorId="6D5D8990">
          <v:shape id="_x0000_i1759" type="#_x0000_t75" style="width:27pt;height:15.75pt" o:ole="">
            <v:imagedata r:id="rId1495" o:title=""/>
          </v:shape>
          <o:OLEObject Type="Embed" ProgID="Equation.DSMT4" ShapeID="_x0000_i1759" DrawAspect="Content" ObjectID="_1794303109" r:id="rId1496"/>
        </w:object>
      </w:r>
      <w:r w:rsidR="00C84FB8" w:rsidRPr="00C84FB8">
        <w:rPr>
          <w:lang w:val="vi-VN"/>
        </w:rPr>
        <w:t>.</w:t>
      </w:r>
    </w:p>
    <w:p w14:paraId="095499D2" w14:textId="77777777" w:rsidR="00764D4F" w:rsidRDefault="00FF3185" w:rsidP="00764D4F">
      <w:pPr>
        <w:rPr>
          <w:color w:val="000000"/>
          <w:lang w:val="vi-VN"/>
        </w:rPr>
      </w:pPr>
      <w:r w:rsidRPr="00B56E35">
        <w:rPr>
          <w:position w:val="-6"/>
        </w:rPr>
        <w:object w:dxaOrig="560" w:dyaOrig="279" w14:anchorId="387346B5">
          <v:shape id="_x0000_i1760" type="#_x0000_t75" style="width:27.75pt;height:14.25pt" o:ole="">
            <v:imagedata r:id="rId1497" o:title=""/>
          </v:shape>
          <o:OLEObject Type="Embed" ProgID="Equation.DSMT4" ShapeID="_x0000_i1760" DrawAspect="Content" ObjectID="_1794303110" r:id="rId1498"/>
        </w:object>
      </w:r>
      <w:r w:rsidR="00764D4F" w:rsidRPr="00764D4F">
        <w:rPr>
          <w:color w:val="000000"/>
          <w:lang w:val="vi-VN"/>
        </w:rPr>
        <w:t xml:space="preserve"> nhận </w:t>
      </w:r>
      <w:r w:rsidRPr="00B56E35">
        <w:rPr>
          <w:position w:val="-14"/>
        </w:rPr>
        <w:object w:dxaOrig="2520" w:dyaOrig="420" w14:anchorId="396C6F16">
          <v:shape id="_x0000_i1761" type="#_x0000_t75" style="width:126pt;height:21pt" o:ole="">
            <v:imagedata r:id="rId1499" o:title=""/>
          </v:shape>
          <o:OLEObject Type="Embed" ProgID="Equation.DSMT4" ShapeID="_x0000_i1761" DrawAspect="Content" ObjectID="_1794303111" r:id="rId1500"/>
        </w:object>
      </w:r>
      <w:r w:rsidRPr="00FF3185">
        <w:rPr>
          <w:lang w:val="vi-VN"/>
        </w:rPr>
        <w:t xml:space="preserve"> </w:t>
      </w:r>
      <w:r w:rsidR="00764D4F" w:rsidRPr="00764D4F">
        <w:rPr>
          <w:color w:val="000000"/>
          <w:lang w:val="vi-VN"/>
        </w:rPr>
        <w:t xml:space="preserve">là 1 VTCP </w:t>
      </w:r>
      <w:r w:rsidRPr="00B56E35">
        <w:rPr>
          <w:position w:val="-50"/>
        </w:rPr>
        <w:object w:dxaOrig="1700" w:dyaOrig="1120" w14:anchorId="0FEE76F6">
          <v:shape id="_x0000_i1762" type="#_x0000_t75" style="width:84.75pt;height:56.25pt" o:ole="">
            <v:imagedata r:id="rId1501" o:title=""/>
          </v:shape>
          <o:OLEObject Type="Embed" ProgID="Equation.DSMT4" ShapeID="_x0000_i1762" DrawAspect="Content" ObjectID="_1794303112" r:id="rId1502"/>
        </w:object>
      </w:r>
    </w:p>
    <w:p w14:paraId="0D9DB694" w14:textId="77777777" w:rsidR="009730B0" w:rsidRPr="00764D4F" w:rsidRDefault="00764D4F" w:rsidP="009730B0">
      <w:pPr>
        <w:rPr>
          <w:color w:val="000000"/>
          <w:lang w:val="vi-VN"/>
        </w:rPr>
      </w:pPr>
      <w:r w:rsidRPr="00764D4F">
        <w:rPr>
          <w:color w:val="000000"/>
          <w:lang w:val="vi-VN"/>
        </w:rPr>
        <w:t xml:space="preserve">Cho </w:t>
      </w:r>
      <w:r w:rsidR="00FF3185" w:rsidRPr="00B56E35">
        <w:rPr>
          <w:position w:val="-6"/>
        </w:rPr>
        <w:object w:dxaOrig="460" w:dyaOrig="279" w14:anchorId="4A567849">
          <v:shape id="_x0000_i1763" type="#_x0000_t75" style="width:23.25pt;height:14.25pt" o:ole="">
            <v:imagedata r:id="rId1503" o:title=""/>
          </v:shape>
          <o:OLEObject Type="Embed" ProgID="Equation.DSMT4" ShapeID="_x0000_i1763" DrawAspect="Content" ObjectID="_1794303113" r:id="rId1504"/>
        </w:object>
      </w:r>
      <w:r w:rsidRPr="00764D4F">
        <w:rPr>
          <w:color w:val="000000"/>
          <w:lang w:val="vi-VN"/>
        </w:rPr>
        <w:t xml:space="preserve"> suy ra d′ đi qua điểm </w:t>
      </w:r>
      <w:r w:rsidR="00FF3185" w:rsidRPr="00B56E35">
        <w:rPr>
          <w:position w:val="-50"/>
        </w:rPr>
        <w:object w:dxaOrig="2620" w:dyaOrig="1120" w14:anchorId="725155D8">
          <v:shape id="_x0000_i1764" type="#_x0000_t75" style="width:131.25pt;height:56.25pt" o:ole="">
            <v:imagedata r:id="rId1505" o:title=""/>
          </v:shape>
          <o:OLEObject Type="Embed" ProgID="Equation.DSMT4" ShapeID="_x0000_i1764" DrawAspect="Content" ObjectID="_1794303114" r:id="rId1506"/>
        </w:object>
      </w:r>
      <w:r w:rsidR="00FF3185" w:rsidRPr="00105718">
        <w:rPr>
          <w:lang w:val="vi-VN"/>
        </w:rPr>
        <w:t>.</w:t>
      </w:r>
    </w:p>
    <w:p w14:paraId="76720276"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48:</w:t>
      </w:r>
      <w:r w:rsidRPr="00764D4F">
        <w:rPr>
          <w:color w:val="000000"/>
          <w:szCs w:val="24"/>
          <w:lang w:val="vi-VN"/>
        </w:rPr>
        <w:t xml:space="preserve"> </w:t>
      </w:r>
      <w:r w:rsidRPr="00764D4F">
        <w:rPr>
          <w:b/>
          <w:color w:val="000000"/>
          <w:szCs w:val="24"/>
          <w:lang w:val="vi-VN"/>
        </w:rPr>
        <w:t xml:space="preserve">Đáp án </w:t>
      </w:r>
    </w:p>
    <w:p w14:paraId="0ED559A3" w14:textId="77777777" w:rsidR="00764D4F" w:rsidRDefault="002A6555" w:rsidP="00764D4F">
      <w:pPr>
        <w:rPr>
          <w:color w:val="000000"/>
          <w:lang w:val="vi-VN"/>
        </w:rPr>
      </w:pPr>
      <w:r>
        <w:rPr>
          <w:b/>
          <w:bCs/>
          <w:color w:val="000000"/>
          <w:lang w:val="vi-VN"/>
        </w:rPr>
        <w:t xml:space="preserve">Phương pháp giải: </w:t>
      </w:r>
      <w:r w:rsidR="00764D4F" w:rsidRPr="00764D4F">
        <w:rPr>
          <w:color w:val="000000"/>
          <w:lang w:val="vi-VN"/>
        </w:rPr>
        <w:t>Xét hàm đặc trưng.</w:t>
      </w:r>
    </w:p>
    <w:p w14:paraId="29DC83EE" w14:textId="77777777" w:rsidR="00764D4F" w:rsidRDefault="00764D4F" w:rsidP="00764D4F">
      <w:pPr>
        <w:rPr>
          <w:color w:val="000000"/>
          <w:lang w:val="vi-VN"/>
        </w:rPr>
      </w:pPr>
      <w:r w:rsidRPr="00764D4F">
        <w:rPr>
          <w:b/>
          <w:bCs/>
          <w:color w:val="000000"/>
          <w:lang w:val="vi-VN"/>
        </w:rPr>
        <w:t xml:space="preserve">Giải chi tiết: </w:t>
      </w:r>
    </w:p>
    <w:p w14:paraId="0BBE0067" w14:textId="77777777" w:rsidR="00764D4F" w:rsidRDefault="00764D4F" w:rsidP="00764D4F">
      <w:pPr>
        <w:rPr>
          <w:color w:val="000000"/>
          <w:lang w:val="vi-VN"/>
        </w:rPr>
      </w:pPr>
      <w:r w:rsidRPr="00764D4F">
        <w:rPr>
          <w:color w:val="000000"/>
          <w:lang w:val="vi-VN"/>
        </w:rPr>
        <w:t>Ta có</w:t>
      </w:r>
    </w:p>
    <w:p w14:paraId="13223913" w14:textId="77777777" w:rsidR="00872762" w:rsidRDefault="00872762" w:rsidP="00764D4F">
      <w:r w:rsidRPr="00B56E35">
        <w:rPr>
          <w:position w:val="-14"/>
        </w:rPr>
        <w:object w:dxaOrig="5480" w:dyaOrig="400" w14:anchorId="35572AB1">
          <v:shape id="_x0000_i1765" type="#_x0000_t75" style="width:273.75pt;height:20.25pt" o:ole="">
            <v:imagedata r:id="rId1507" o:title=""/>
          </v:shape>
          <o:OLEObject Type="Embed" ProgID="Equation.DSMT4" ShapeID="_x0000_i1765" DrawAspect="Content" ObjectID="_1794303115" r:id="rId1508"/>
        </w:object>
      </w:r>
    </w:p>
    <w:p w14:paraId="22F45696" w14:textId="77777777" w:rsidR="00872762" w:rsidRDefault="00872762" w:rsidP="00764D4F">
      <w:r w:rsidRPr="00B56E35">
        <w:rPr>
          <w:position w:val="-14"/>
        </w:rPr>
        <w:object w:dxaOrig="3840" w:dyaOrig="420" w14:anchorId="6C0D9F71">
          <v:shape id="_x0000_i1766" type="#_x0000_t75" style="width:192pt;height:21pt" o:ole="">
            <v:imagedata r:id="rId1509" o:title=""/>
          </v:shape>
          <o:OLEObject Type="Embed" ProgID="Equation.DSMT4" ShapeID="_x0000_i1766" DrawAspect="Content" ObjectID="_1794303116" r:id="rId1510"/>
        </w:object>
      </w:r>
    </w:p>
    <w:p w14:paraId="12AA7350" w14:textId="77777777" w:rsidR="00764D4F" w:rsidRDefault="00764D4F" w:rsidP="00764D4F">
      <w:pPr>
        <w:rPr>
          <w:color w:val="000000"/>
          <w:lang w:val="vi-VN"/>
        </w:rPr>
      </w:pPr>
      <w:r w:rsidRPr="00764D4F">
        <w:rPr>
          <w:color w:val="000000"/>
          <w:lang w:val="vi-VN"/>
        </w:rPr>
        <w:t xml:space="preserve">Xét hàm số </w:t>
      </w:r>
      <w:r w:rsidR="00872762" w:rsidRPr="00B56E35">
        <w:rPr>
          <w:position w:val="-14"/>
        </w:rPr>
        <w:object w:dxaOrig="3780" w:dyaOrig="400" w14:anchorId="61AA9567">
          <v:shape id="_x0000_i1767" type="#_x0000_t75" style="width:189pt;height:20.25pt" o:ole="">
            <v:imagedata r:id="rId1511" o:title=""/>
          </v:shape>
          <o:OLEObject Type="Embed" ProgID="Equation.DSMT4" ShapeID="_x0000_i1767" DrawAspect="Content" ObjectID="_1794303117" r:id="rId1512"/>
        </w:object>
      </w:r>
      <w:r w:rsidR="00872762">
        <w:t xml:space="preserve">. </w:t>
      </w:r>
      <w:r w:rsidRPr="00764D4F">
        <w:rPr>
          <w:color w:val="000000"/>
          <w:lang w:val="vi-VN"/>
        </w:rPr>
        <w:t xml:space="preserve">Khi đó hàm số </w:t>
      </w:r>
      <w:r w:rsidR="00872762" w:rsidRPr="00B56E35">
        <w:rPr>
          <w:position w:val="-14"/>
        </w:rPr>
        <w:object w:dxaOrig="920" w:dyaOrig="400" w14:anchorId="68328B39">
          <v:shape id="_x0000_i1768" type="#_x0000_t75" style="width:45.75pt;height:20.25pt" o:ole="">
            <v:imagedata r:id="rId1513" o:title=""/>
          </v:shape>
          <o:OLEObject Type="Embed" ProgID="Equation.DSMT4" ShapeID="_x0000_i1768" DrawAspect="Content" ObjectID="_1794303118" r:id="rId1514"/>
        </w:object>
      </w:r>
      <w:r w:rsidRPr="00764D4F">
        <w:rPr>
          <w:color w:val="000000"/>
          <w:lang w:val="vi-VN"/>
        </w:rPr>
        <w:t xml:space="preserve"> đồng biến trên </w:t>
      </w:r>
      <w:r w:rsidR="00872762" w:rsidRPr="00B56E35">
        <w:rPr>
          <w:position w:val="-4"/>
        </w:rPr>
        <w:object w:dxaOrig="260" w:dyaOrig="260" w14:anchorId="7613FEBE">
          <v:shape id="_x0000_i1769" type="#_x0000_t75" style="width:12.75pt;height:12.75pt" o:ole="">
            <v:imagedata r:id="rId1515" o:title=""/>
          </v:shape>
          <o:OLEObject Type="Embed" ProgID="Equation.DSMT4" ShapeID="_x0000_i1769" DrawAspect="Content" ObjectID="_1794303119" r:id="rId1516"/>
        </w:object>
      </w:r>
      <w:r w:rsidRPr="00764D4F">
        <w:rPr>
          <w:color w:val="000000"/>
          <w:lang w:val="vi-VN"/>
        </w:rPr>
        <w:t>.</w:t>
      </w:r>
    </w:p>
    <w:p w14:paraId="30168E18" w14:textId="77777777" w:rsidR="00764D4F" w:rsidRDefault="00764D4F" w:rsidP="00764D4F">
      <w:pPr>
        <w:rPr>
          <w:color w:val="000000"/>
          <w:lang w:val="vi-VN"/>
        </w:rPr>
      </w:pPr>
      <w:r w:rsidRPr="00764D4F">
        <w:rPr>
          <w:color w:val="000000"/>
          <w:lang w:val="vi-VN"/>
        </w:rPr>
        <w:t xml:space="preserve">Do đó </w:t>
      </w:r>
      <w:r w:rsidR="00872762" w:rsidRPr="00B56E35">
        <w:rPr>
          <w:position w:val="-14"/>
        </w:rPr>
        <w:object w:dxaOrig="2260" w:dyaOrig="400" w14:anchorId="7820B495">
          <v:shape id="_x0000_i1770" type="#_x0000_t75" style="width:113.25pt;height:20.25pt" o:ole="">
            <v:imagedata r:id="rId1517" o:title=""/>
          </v:shape>
          <o:OLEObject Type="Embed" ProgID="Equation.DSMT4" ShapeID="_x0000_i1770" DrawAspect="Content" ObjectID="_1794303120" r:id="rId1518"/>
        </w:object>
      </w:r>
      <w:r w:rsidR="00872762" w:rsidRPr="00872762">
        <w:rPr>
          <w:lang w:val="vi-VN"/>
        </w:rPr>
        <w:t xml:space="preserve"> </w:t>
      </w:r>
      <w:r w:rsidR="00872762" w:rsidRPr="00B56E35">
        <w:rPr>
          <w:position w:val="-6"/>
        </w:rPr>
        <w:object w:dxaOrig="2820" w:dyaOrig="320" w14:anchorId="19BCB82F">
          <v:shape id="_x0000_i1771" type="#_x0000_t75" style="width:141pt;height:15.75pt" o:ole="">
            <v:imagedata r:id="rId1519" o:title=""/>
          </v:shape>
          <o:OLEObject Type="Embed" ProgID="Equation.DSMT4" ShapeID="_x0000_i1771" DrawAspect="Content" ObjectID="_1794303121" r:id="rId1520"/>
        </w:object>
      </w:r>
      <w:r w:rsidR="00872762" w:rsidRPr="00872762">
        <w:rPr>
          <w:lang w:val="vi-VN"/>
        </w:rPr>
        <w:t>.</w:t>
      </w:r>
    </w:p>
    <w:p w14:paraId="6C55F3E0" w14:textId="77777777" w:rsidR="00872762" w:rsidRDefault="00764D4F" w:rsidP="00764D4F">
      <w:pPr>
        <w:rPr>
          <w:lang w:val="vi-VN"/>
        </w:rPr>
      </w:pPr>
      <w:r w:rsidRPr="00764D4F">
        <w:rPr>
          <w:color w:val="000000"/>
          <w:lang w:val="vi-VN"/>
        </w:rPr>
        <w:t xml:space="preserve">Xét hàm số </w:t>
      </w:r>
      <w:r w:rsidR="00872762" w:rsidRPr="00B56E35">
        <w:rPr>
          <w:position w:val="-14"/>
        </w:rPr>
        <w:object w:dxaOrig="1420" w:dyaOrig="400" w14:anchorId="77F2A6E2">
          <v:shape id="_x0000_i1772" type="#_x0000_t75" style="width:71.25pt;height:20.25pt" o:ole="">
            <v:imagedata r:id="rId1521" o:title=""/>
          </v:shape>
          <o:OLEObject Type="Embed" ProgID="Equation.DSMT4" ShapeID="_x0000_i1772" DrawAspect="Content" ObjectID="_1794303122" r:id="rId1522"/>
        </w:object>
      </w:r>
      <w:r w:rsidRPr="00764D4F">
        <w:rPr>
          <w:color w:val="000000"/>
          <w:lang w:val="vi-VN"/>
        </w:rPr>
        <w:t xml:space="preserve"> ta có </w:t>
      </w:r>
      <w:r w:rsidR="00872762" w:rsidRPr="00B56E35">
        <w:rPr>
          <w:position w:val="-24"/>
        </w:rPr>
        <w:object w:dxaOrig="4320" w:dyaOrig="620" w14:anchorId="32F914B4">
          <v:shape id="_x0000_i1773" type="#_x0000_t75" style="width:3in;height:30.75pt" o:ole="">
            <v:imagedata r:id="rId1523" o:title=""/>
          </v:shape>
          <o:OLEObject Type="Embed" ProgID="Equation.DSMT4" ShapeID="_x0000_i1773" DrawAspect="Content" ObjectID="_1794303123" r:id="rId1524"/>
        </w:object>
      </w:r>
      <w:r w:rsidR="00872762" w:rsidRPr="00872762">
        <w:rPr>
          <w:lang w:val="vi-VN"/>
        </w:rPr>
        <w:t>.</w:t>
      </w:r>
    </w:p>
    <w:p w14:paraId="3879CB51" w14:textId="77777777" w:rsidR="00764D4F" w:rsidRDefault="00764D4F" w:rsidP="00764D4F">
      <w:pPr>
        <w:rPr>
          <w:color w:val="000000"/>
          <w:lang w:val="vi-VN"/>
        </w:rPr>
      </w:pPr>
      <w:r w:rsidRPr="00764D4F">
        <w:rPr>
          <w:color w:val="000000"/>
          <w:lang w:val="vi-VN"/>
        </w:rPr>
        <w:t>Bảng biến thiên:</w:t>
      </w:r>
    </w:p>
    <w:p w14:paraId="3379AE7B" w14:textId="77777777" w:rsidR="00764D4F" w:rsidRDefault="00EF1727" w:rsidP="00764D4F">
      <w:pPr>
        <w:rPr>
          <w:color w:val="000000"/>
          <w:lang w:val="vi-VN"/>
        </w:rPr>
      </w:pPr>
      <w:r>
        <w:rPr>
          <w:noProof/>
          <w:color w:val="000000"/>
        </w:rPr>
        <w:drawing>
          <wp:inline distT="0" distB="0" distL="0" distR="0" wp14:anchorId="189C06C0" wp14:editId="34BBA08F">
            <wp:extent cx="3810000" cy="1571625"/>
            <wp:effectExtent l="0" t="0" r="0" b="9525"/>
            <wp:docPr id="774" name="Picture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4"/>
                    <pic:cNvPicPr>
                      <a:picLocks noChangeAspect="1" noChangeArrowheads="1"/>
                    </pic:cNvPicPr>
                  </pic:nvPicPr>
                  <pic:blipFill>
                    <a:blip r:embed="rId1525">
                      <a:extLst>
                        <a:ext uri="{28A0092B-C50C-407E-A947-70E740481C1C}">
                          <a14:useLocalDpi xmlns:a14="http://schemas.microsoft.com/office/drawing/2010/main" val="0"/>
                        </a:ext>
                      </a:extLst>
                    </a:blip>
                    <a:srcRect/>
                    <a:stretch>
                      <a:fillRect/>
                    </a:stretch>
                  </pic:blipFill>
                  <pic:spPr bwMode="auto">
                    <a:xfrm>
                      <a:off x="0" y="0"/>
                      <a:ext cx="3810000" cy="1571625"/>
                    </a:xfrm>
                    <a:prstGeom prst="rect">
                      <a:avLst/>
                    </a:prstGeom>
                    <a:noFill/>
                    <a:ln>
                      <a:noFill/>
                    </a:ln>
                  </pic:spPr>
                </pic:pic>
              </a:graphicData>
            </a:graphic>
          </wp:inline>
        </w:drawing>
      </w:r>
    </w:p>
    <w:p w14:paraId="5E27662B" w14:textId="77777777" w:rsidR="00764D4F" w:rsidRDefault="00764D4F" w:rsidP="00764D4F">
      <w:pPr>
        <w:rPr>
          <w:color w:val="000000"/>
          <w:lang w:val="vi-VN"/>
        </w:rPr>
      </w:pPr>
      <w:r w:rsidRPr="00764D4F">
        <w:rPr>
          <w:color w:val="000000"/>
          <w:lang w:val="vi-VN"/>
        </w:rPr>
        <w:t xml:space="preserve">Để hpương trình đã cho có nghiệm thì </w:t>
      </w:r>
      <w:r w:rsidR="00872762" w:rsidRPr="00B56E35">
        <w:rPr>
          <w:position w:val="-14"/>
        </w:rPr>
        <w:object w:dxaOrig="1880" w:dyaOrig="400" w14:anchorId="1D0B5941">
          <v:shape id="_x0000_i1774" type="#_x0000_t75" style="width:93.75pt;height:20.25pt" o:ole="">
            <v:imagedata r:id="rId1526" o:title=""/>
          </v:shape>
          <o:OLEObject Type="Embed" ProgID="Equation.DSMT4" ShapeID="_x0000_i1774" DrawAspect="Content" ObjectID="_1794303124" r:id="rId1527"/>
        </w:object>
      </w:r>
    </w:p>
    <w:p w14:paraId="28877662" w14:textId="77777777" w:rsidR="00764D4F" w:rsidRPr="00872762" w:rsidRDefault="00764D4F" w:rsidP="00764D4F">
      <w:pPr>
        <w:rPr>
          <w:color w:val="000000"/>
          <w:lang w:val="vi-VN"/>
        </w:rPr>
      </w:pPr>
      <w:r w:rsidRPr="00764D4F">
        <w:rPr>
          <w:color w:val="000000"/>
          <w:lang w:val="vi-VN"/>
        </w:rPr>
        <w:t xml:space="preserve">Kết hợp điều kiện đề bài ta có </w:t>
      </w:r>
      <w:r w:rsidR="00872762" w:rsidRPr="00B56E35">
        <w:rPr>
          <w:position w:val="-30"/>
        </w:rPr>
        <w:object w:dxaOrig="1560" w:dyaOrig="720" w14:anchorId="576BDB25">
          <v:shape id="_x0000_i1775" type="#_x0000_t75" style="width:78pt;height:36pt" o:ole="">
            <v:imagedata r:id="rId1528" o:title=""/>
          </v:shape>
          <o:OLEObject Type="Embed" ProgID="Equation.DSMT4" ShapeID="_x0000_i1775" DrawAspect="Content" ObjectID="_1794303125" r:id="rId1529"/>
        </w:object>
      </w:r>
      <w:r w:rsidR="00872762" w:rsidRPr="00872762">
        <w:rPr>
          <w:lang w:val="vi-VN"/>
        </w:rPr>
        <w:t>.</w:t>
      </w:r>
    </w:p>
    <w:p w14:paraId="6FD5639E" w14:textId="77777777" w:rsidR="000E7530" w:rsidRPr="00295876" w:rsidRDefault="00764D4F" w:rsidP="00764D4F">
      <w:pPr>
        <w:rPr>
          <w:color w:val="000000"/>
          <w:lang w:val="vi-VN"/>
        </w:rPr>
      </w:pPr>
      <w:r w:rsidRPr="00764D4F">
        <w:rPr>
          <w:color w:val="000000"/>
          <w:lang w:val="vi-VN"/>
        </w:rPr>
        <w:t>Vậy có 204 giá trị của nguyên của m thỏa mãn yêu cầu bài toán.</w:t>
      </w:r>
    </w:p>
    <w:p w14:paraId="685B9251" w14:textId="77777777" w:rsidR="009A49CC" w:rsidRPr="00295876" w:rsidRDefault="009A49CC" w:rsidP="00764D4F">
      <w:pPr>
        <w:rPr>
          <w:color w:val="000000"/>
          <w:lang w:val="vi-VN"/>
        </w:rPr>
      </w:pPr>
    </w:p>
    <w:p w14:paraId="1C091940"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49:</w:t>
      </w:r>
      <w:r w:rsidRPr="00764D4F">
        <w:rPr>
          <w:color w:val="000000"/>
          <w:szCs w:val="24"/>
          <w:lang w:val="vi-VN"/>
        </w:rPr>
        <w:t xml:space="preserve"> </w:t>
      </w:r>
      <w:r w:rsidRPr="00764D4F">
        <w:rPr>
          <w:b/>
          <w:color w:val="000000"/>
          <w:szCs w:val="24"/>
          <w:lang w:val="vi-VN"/>
        </w:rPr>
        <w:t xml:space="preserve">Đáp án </w:t>
      </w:r>
    </w:p>
    <w:p w14:paraId="241A6E57" w14:textId="77777777" w:rsidR="00764D4F" w:rsidRDefault="002A6555" w:rsidP="009730B0">
      <w:pPr>
        <w:rPr>
          <w:color w:val="000000"/>
          <w:lang w:val="vi-VN"/>
        </w:rPr>
      </w:pPr>
      <w:r>
        <w:rPr>
          <w:b/>
          <w:bCs/>
          <w:color w:val="000000"/>
          <w:lang w:val="vi-VN"/>
        </w:rPr>
        <w:t xml:space="preserve">Phương pháp giải: </w:t>
      </w:r>
      <w:r w:rsidR="00764D4F" w:rsidRPr="00764D4F">
        <w:rPr>
          <w:color w:val="000000"/>
          <w:lang w:val="vi-VN"/>
        </w:rPr>
        <w:t xml:space="preserve">- Đổi </w:t>
      </w:r>
      <w:r w:rsidR="00872762" w:rsidRPr="00B56E35">
        <w:rPr>
          <w:position w:val="-14"/>
        </w:rPr>
        <w:object w:dxaOrig="1400" w:dyaOrig="400" w14:anchorId="5FC2EDAF">
          <v:shape id="_x0000_i1776" type="#_x0000_t75" style="width:69.75pt;height:20.25pt" o:ole="">
            <v:imagedata r:id="rId1530" o:title=""/>
          </v:shape>
          <o:OLEObject Type="Embed" ProgID="Equation.DSMT4" ShapeID="_x0000_i1776" DrawAspect="Content" ObjectID="_1794303126" r:id="rId1531"/>
        </w:object>
      </w:r>
      <w:r w:rsidR="00764D4F" w:rsidRPr="00764D4F">
        <w:rPr>
          <w:color w:val="000000"/>
          <w:lang w:val="vi-VN"/>
        </w:rPr>
        <w:t xml:space="preserve"> sang </w:t>
      </w:r>
      <w:r w:rsidR="00872762" w:rsidRPr="00B56E35">
        <w:rPr>
          <w:position w:val="-14"/>
        </w:rPr>
        <w:object w:dxaOrig="1359" w:dyaOrig="400" w14:anchorId="54254B35">
          <v:shape id="_x0000_i1777" type="#_x0000_t75" style="width:68.25pt;height:20.25pt" o:ole="">
            <v:imagedata r:id="rId1532" o:title=""/>
          </v:shape>
          <o:OLEObject Type="Embed" ProgID="Equation.DSMT4" ShapeID="_x0000_i1777" DrawAspect="Content" ObjectID="_1794303127" r:id="rId1533"/>
        </w:object>
      </w:r>
      <w:r w:rsidR="00872762" w:rsidRPr="00872762">
        <w:rPr>
          <w:lang w:val="vi-VN"/>
        </w:rPr>
        <w:t>.</w:t>
      </w:r>
    </w:p>
    <w:p w14:paraId="2507BB07" w14:textId="77777777" w:rsidR="00764D4F" w:rsidRDefault="00764D4F" w:rsidP="009730B0">
      <w:pPr>
        <w:rPr>
          <w:color w:val="000000"/>
          <w:lang w:val="vi-VN"/>
        </w:rPr>
      </w:pPr>
      <w:r w:rsidRPr="00764D4F">
        <w:rPr>
          <w:color w:val="000000"/>
          <w:lang w:val="vi-VN"/>
        </w:rPr>
        <w:t xml:space="preserve">- Trong </w:t>
      </w:r>
      <w:r w:rsidR="00872762" w:rsidRPr="00B56E35">
        <w:rPr>
          <w:position w:val="-14"/>
        </w:rPr>
        <w:object w:dxaOrig="920" w:dyaOrig="400" w14:anchorId="35C31B07">
          <v:shape id="_x0000_i1778" type="#_x0000_t75" style="width:45.75pt;height:20.25pt" o:ole="">
            <v:imagedata r:id="rId1534" o:title=""/>
          </v:shape>
          <o:OLEObject Type="Embed" ProgID="Equation.DSMT4" ShapeID="_x0000_i1778" DrawAspect="Content" ObjectID="_1794303128" r:id="rId1535"/>
        </w:object>
      </w:r>
      <w:r w:rsidR="00872762" w:rsidRPr="00872762">
        <w:rPr>
          <w:lang w:val="vi-VN"/>
        </w:rPr>
        <w:t xml:space="preserve"> </w:t>
      </w:r>
      <w:r w:rsidRPr="00764D4F">
        <w:rPr>
          <w:color w:val="000000"/>
          <w:lang w:val="vi-VN"/>
        </w:rPr>
        <w:t xml:space="preserve">kẻ </w:t>
      </w:r>
      <w:r w:rsidR="00872762" w:rsidRPr="00B56E35">
        <w:rPr>
          <w:position w:val="-14"/>
        </w:rPr>
        <w:object w:dxaOrig="1980" w:dyaOrig="400" w14:anchorId="18F0AF2A">
          <v:shape id="_x0000_i1779" type="#_x0000_t75" style="width:99pt;height:20.25pt" o:ole="">
            <v:imagedata r:id="rId1536" o:title=""/>
          </v:shape>
          <o:OLEObject Type="Embed" ProgID="Equation.DSMT4" ShapeID="_x0000_i1779" DrawAspect="Content" ObjectID="_1794303129" r:id="rId1537"/>
        </w:object>
      </w:r>
      <w:r w:rsidRPr="00764D4F">
        <w:rPr>
          <w:color w:val="000000"/>
          <w:lang w:val="vi-VN"/>
        </w:rPr>
        <w:t xml:space="preserve">, trong </w:t>
      </w:r>
      <w:r w:rsidR="00872762" w:rsidRPr="00B56E35">
        <w:rPr>
          <w:position w:val="-14"/>
        </w:rPr>
        <w:object w:dxaOrig="720" w:dyaOrig="400" w14:anchorId="647CAD01">
          <v:shape id="_x0000_i1780" type="#_x0000_t75" style="width:36pt;height:20.25pt" o:ole="">
            <v:imagedata r:id="rId1538" o:title=""/>
          </v:shape>
          <o:OLEObject Type="Embed" ProgID="Equation.DSMT4" ShapeID="_x0000_i1780" DrawAspect="Content" ObjectID="_1794303130" r:id="rId1539"/>
        </w:object>
      </w:r>
      <w:r w:rsidRPr="00764D4F">
        <w:rPr>
          <w:color w:val="000000"/>
          <w:lang w:val="vi-VN"/>
        </w:rPr>
        <w:t xml:space="preserve"> kẻ </w:t>
      </w:r>
      <w:r w:rsidR="00872762" w:rsidRPr="00B56E35">
        <w:rPr>
          <w:position w:val="-14"/>
        </w:rPr>
        <w:object w:dxaOrig="1920" w:dyaOrig="400" w14:anchorId="1E05FBE6">
          <v:shape id="_x0000_i1781" type="#_x0000_t75" style="width:96pt;height:20.25pt" o:ole="">
            <v:imagedata r:id="rId1540" o:title=""/>
          </v:shape>
          <o:OLEObject Type="Embed" ProgID="Equation.DSMT4" ShapeID="_x0000_i1781" DrawAspect="Content" ObjectID="_1794303131" r:id="rId1541"/>
        </w:object>
      </w:r>
      <w:r w:rsidR="00872762" w:rsidRPr="00295876">
        <w:rPr>
          <w:lang w:val="vi-VN"/>
        </w:rPr>
        <w:t xml:space="preserve">, </w:t>
      </w:r>
      <w:r w:rsidRPr="00764D4F">
        <w:rPr>
          <w:color w:val="000000"/>
          <w:lang w:val="vi-VN"/>
        </w:rPr>
        <w:t xml:space="preserve">chứng minh </w:t>
      </w:r>
      <w:r w:rsidR="00872762" w:rsidRPr="00B56E35">
        <w:rPr>
          <w:position w:val="-14"/>
        </w:rPr>
        <w:object w:dxaOrig="1340" w:dyaOrig="400" w14:anchorId="669D55AF">
          <v:shape id="_x0000_i1782" type="#_x0000_t75" style="width:66.75pt;height:20.25pt" o:ole="">
            <v:imagedata r:id="rId1542" o:title=""/>
          </v:shape>
          <o:OLEObject Type="Embed" ProgID="Equation.DSMT4" ShapeID="_x0000_i1782" DrawAspect="Content" ObjectID="_1794303132" r:id="rId1543"/>
        </w:object>
      </w:r>
    </w:p>
    <w:p w14:paraId="349EB098" w14:textId="77777777" w:rsidR="00764D4F" w:rsidRDefault="00764D4F" w:rsidP="009730B0">
      <w:pPr>
        <w:rPr>
          <w:color w:val="000000"/>
          <w:lang w:val="vi-VN"/>
        </w:rPr>
      </w:pPr>
      <w:r w:rsidRPr="00764D4F">
        <w:rPr>
          <w:color w:val="000000"/>
          <w:lang w:val="vi-VN"/>
        </w:rPr>
        <w:t xml:space="preserve">- Xác định góc giữa SC và </w:t>
      </w:r>
      <w:r w:rsidR="00872762" w:rsidRPr="00B56E35">
        <w:rPr>
          <w:position w:val="-14"/>
        </w:rPr>
        <w:object w:dxaOrig="920" w:dyaOrig="400" w14:anchorId="3CECFE14">
          <v:shape id="_x0000_i1783" type="#_x0000_t75" style="width:45.75pt;height:20.25pt" o:ole="">
            <v:imagedata r:id="rId1544" o:title=""/>
          </v:shape>
          <o:OLEObject Type="Embed" ProgID="Equation.DSMT4" ShapeID="_x0000_i1783" DrawAspect="Content" ObjectID="_1794303133" r:id="rId1545"/>
        </w:object>
      </w:r>
      <w:r w:rsidR="00872762" w:rsidRPr="00872762">
        <w:rPr>
          <w:lang w:val="vi-VN"/>
        </w:rPr>
        <w:t xml:space="preserve">, </w:t>
      </w:r>
      <w:r w:rsidRPr="00764D4F">
        <w:rPr>
          <w:color w:val="000000"/>
          <w:lang w:val="vi-VN"/>
        </w:rPr>
        <w:t xml:space="preserve">từ đó tính </w:t>
      </w:r>
      <w:r w:rsidR="00872762" w:rsidRPr="00B56E35">
        <w:rPr>
          <w:position w:val="-6"/>
        </w:rPr>
        <w:object w:dxaOrig="400" w:dyaOrig="279" w14:anchorId="6ADC277F">
          <v:shape id="_x0000_i1784" type="#_x0000_t75" style="width:20.25pt;height:14.25pt" o:ole="">
            <v:imagedata r:id="rId1546" o:title=""/>
          </v:shape>
          <o:OLEObject Type="Embed" ProgID="Equation.DSMT4" ShapeID="_x0000_i1784" DrawAspect="Content" ObjectID="_1794303134" r:id="rId1547"/>
        </w:object>
      </w:r>
      <w:r w:rsidR="00872762" w:rsidRPr="00872762">
        <w:rPr>
          <w:lang w:val="vi-VN"/>
        </w:rPr>
        <w:t>.</w:t>
      </w:r>
    </w:p>
    <w:p w14:paraId="46E981C6" w14:textId="77777777" w:rsidR="00764D4F" w:rsidRDefault="00764D4F" w:rsidP="009730B0">
      <w:pPr>
        <w:rPr>
          <w:color w:val="000000"/>
          <w:lang w:val="vi-VN"/>
        </w:rPr>
      </w:pPr>
      <w:r w:rsidRPr="00764D4F">
        <w:rPr>
          <w:color w:val="000000"/>
          <w:lang w:val="vi-VN"/>
        </w:rPr>
        <w:t xml:space="preserve">- Sử dụng </w:t>
      </w:r>
      <w:r w:rsidR="00872762" w:rsidRPr="00B56E35">
        <w:rPr>
          <w:position w:val="-24"/>
        </w:rPr>
        <w:object w:dxaOrig="2520" w:dyaOrig="620" w14:anchorId="1AE41200">
          <v:shape id="_x0000_i1785" type="#_x0000_t75" style="width:126pt;height:30.75pt" o:ole="">
            <v:imagedata r:id="rId1548" o:title=""/>
          </v:shape>
          <o:OLEObject Type="Embed" ProgID="Equation.DSMT4" ShapeID="_x0000_i1785" DrawAspect="Content" ObjectID="_1794303135" r:id="rId1549"/>
        </w:object>
      </w:r>
      <w:r w:rsidRPr="00764D4F">
        <w:rPr>
          <w:color w:val="000000"/>
          <w:lang w:val="vi-VN"/>
        </w:rPr>
        <w:t xml:space="preserve">, từ đó tính </w:t>
      </w:r>
      <w:r w:rsidR="00872762" w:rsidRPr="00B56E35">
        <w:rPr>
          <w:position w:val="-4"/>
        </w:rPr>
        <w:object w:dxaOrig="420" w:dyaOrig="260" w14:anchorId="3A933BFA">
          <v:shape id="_x0000_i1786" type="#_x0000_t75" style="width:21pt;height:12.75pt" o:ole="">
            <v:imagedata r:id="rId1550" o:title=""/>
          </v:shape>
          <o:OLEObject Type="Embed" ProgID="Equation.DSMT4" ShapeID="_x0000_i1786" DrawAspect="Content" ObjectID="_1794303136" r:id="rId1551"/>
        </w:object>
      </w:r>
      <w:r w:rsidRPr="00764D4F">
        <w:rPr>
          <w:color w:val="000000"/>
          <w:lang w:val="vi-VN"/>
        </w:rPr>
        <w:t>.</w:t>
      </w:r>
    </w:p>
    <w:p w14:paraId="07245882" w14:textId="77777777" w:rsidR="00764D4F" w:rsidRDefault="00764D4F" w:rsidP="009730B0">
      <w:pPr>
        <w:rPr>
          <w:color w:val="000000"/>
          <w:lang w:val="vi-VN"/>
        </w:rPr>
      </w:pPr>
      <w:r w:rsidRPr="00764D4F">
        <w:rPr>
          <w:color w:val="000000"/>
          <w:lang w:val="vi-VN"/>
        </w:rPr>
        <w:t xml:space="preserve">- Sử dụng hệ thức lượng trong tam giác vuông tính </w:t>
      </w:r>
      <w:r w:rsidR="00872762" w:rsidRPr="00B56E35">
        <w:rPr>
          <w:position w:val="-6"/>
        </w:rPr>
        <w:object w:dxaOrig="440" w:dyaOrig="279" w14:anchorId="3D70C594">
          <v:shape id="_x0000_i1787" type="#_x0000_t75" style="width:21.75pt;height:14.25pt" o:ole="">
            <v:imagedata r:id="rId1552" o:title=""/>
          </v:shape>
          <o:OLEObject Type="Embed" ProgID="Equation.DSMT4" ShapeID="_x0000_i1787" DrawAspect="Content" ObjectID="_1794303137" r:id="rId1553"/>
        </w:object>
      </w:r>
      <w:r w:rsidRPr="00764D4F">
        <w:rPr>
          <w:color w:val="000000"/>
          <w:lang w:val="vi-VN"/>
        </w:rPr>
        <w:t>.</w:t>
      </w:r>
    </w:p>
    <w:p w14:paraId="186422F5" w14:textId="77777777" w:rsidR="00764D4F" w:rsidRDefault="00764D4F" w:rsidP="009730B0">
      <w:pPr>
        <w:rPr>
          <w:color w:val="000000"/>
          <w:lang w:val="vi-VN"/>
        </w:rPr>
      </w:pPr>
      <w:r w:rsidRPr="00764D4F">
        <w:rPr>
          <w:b/>
          <w:bCs/>
          <w:color w:val="000000"/>
          <w:lang w:val="vi-VN"/>
        </w:rPr>
        <w:t xml:space="preserve">Giải chi tiết: </w:t>
      </w:r>
    </w:p>
    <w:p w14:paraId="549DDF87" w14:textId="77777777" w:rsidR="00764D4F" w:rsidRDefault="00EF1727" w:rsidP="009730B0">
      <w:pPr>
        <w:rPr>
          <w:color w:val="000000"/>
          <w:lang w:val="vi-VN"/>
        </w:rPr>
      </w:pPr>
      <w:r>
        <w:rPr>
          <w:noProof/>
          <w:color w:val="000000"/>
        </w:rPr>
        <w:drawing>
          <wp:inline distT="0" distB="0" distL="0" distR="0" wp14:anchorId="2A589DDA" wp14:editId="24AC7AEE">
            <wp:extent cx="2552700" cy="2343150"/>
            <wp:effectExtent l="0" t="0" r="0" b="0"/>
            <wp:docPr id="789" name="Picture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9"/>
                    <pic:cNvPicPr>
                      <a:picLocks noChangeAspect="1" noChangeArrowheads="1"/>
                    </pic:cNvPicPr>
                  </pic:nvPicPr>
                  <pic:blipFill>
                    <a:blip r:embed="rId1554">
                      <a:extLst>
                        <a:ext uri="{28A0092B-C50C-407E-A947-70E740481C1C}">
                          <a14:useLocalDpi xmlns:a14="http://schemas.microsoft.com/office/drawing/2010/main" val="0"/>
                        </a:ext>
                      </a:extLst>
                    </a:blip>
                    <a:srcRect/>
                    <a:stretch>
                      <a:fillRect/>
                    </a:stretch>
                  </pic:blipFill>
                  <pic:spPr bwMode="auto">
                    <a:xfrm>
                      <a:off x="0" y="0"/>
                      <a:ext cx="2552700" cy="2343150"/>
                    </a:xfrm>
                    <a:prstGeom prst="rect">
                      <a:avLst/>
                    </a:prstGeom>
                    <a:noFill/>
                    <a:ln>
                      <a:noFill/>
                    </a:ln>
                  </pic:spPr>
                </pic:pic>
              </a:graphicData>
            </a:graphic>
          </wp:inline>
        </w:drawing>
      </w:r>
    </w:p>
    <w:p w14:paraId="479525AB" w14:textId="77777777" w:rsidR="00764D4F" w:rsidRDefault="00764D4F" w:rsidP="009730B0">
      <w:pPr>
        <w:rPr>
          <w:color w:val="000000"/>
          <w:lang w:val="vi-VN"/>
        </w:rPr>
      </w:pPr>
      <w:r w:rsidRPr="00764D4F">
        <w:rPr>
          <w:color w:val="000000"/>
          <w:lang w:val="vi-VN"/>
        </w:rPr>
        <w:t xml:space="preserve">Gọi H là trung điểm </w:t>
      </w:r>
      <w:r w:rsidR="00872762" w:rsidRPr="00B56E35">
        <w:rPr>
          <w:position w:val="-4"/>
        </w:rPr>
        <w:object w:dxaOrig="400" w:dyaOrig="260" w14:anchorId="07F4C1EC">
          <v:shape id="_x0000_i1788" type="#_x0000_t75" style="width:20.25pt;height:12.75pt" o:ole="">
            <v:imagedata r:id="rId1555" o:title=""/>
          </v:shape>
          <o:OLEObject Type="Embed" ProgID="Equation.DSMT4" ShapeID="_x0000_i1788" DrawAspect="Content" ObjectID="_1794303138" r:id="rId1556"/>
        </w:object>
      </w:r>
      <w:r w:rsidRPr="00764D4F">
        <w:rPr>
          <w:color w:val="000000"/>
          <w:lang w:val="vi-VN"/>
        </w:rPr>
        <w:t xml:space="preserve">. Vì </w:t>
      </w:r>
      <w:r w:rsidR="00872762" w:rsidRPr="00B56E35">
        <w:rPr>
          <w:position w:val="-6"/>
        </w:rPr>
        <w:object w:dxaOrig="639" w:dyaOrig="279" w14:anchorId="53C03CD2">
          <v:shape id="_x0000_i1789" type="#_x0000_t75" style="width:32.25pt;height:14.25pt" o:ole="">
            <v:imagedata r:id="rId1557" o:title=""/>
          </v:shape>
          <o:OLEObject Type="Embed" ProgID="Equation.DSMT4" ShapeID="_x0000_i1789" DrawAspect="Content" ObjectID="_1794303139" r:id="rId1558"/>
        </w:object>
      </w:r>
      <w:r w:rsidRPr="00764D4F">
        <w:rPr>
          <w:color w:val="000000"/>
          <w:lang w:val="vi-VN"/>
        </w:rPr>
        <w:t xml:space="preserve"> cân tại S nên </w:t>
      </w:r>
      <w:r w:rsidR="00872762" w:rsidRPr="00B56E35">
        <w:rPr>
          <w:position w:val="-6"/>
        </w:rPr>
        <w:object w:dxaOrig="980" w:dyaOrig="279" w14:anchorId="10EA2613">
          <v:shape id="_x0000_i1790" type="#_x0000_t75" style="width:48.75pt;height:14.25pt" o:ole="">
            <v:imagedata r:id="rId1559" o:title=""/>
          </v:shape>
          <o:OLEObject Type="Embed" ProgID="Equation.DSMT4" ShapeID="_x0000_i1790" DrawAspect="Content" ObjectID="_1794303140" r:id="rId1560"/>
        </w:object>
      </w:r>
      <w:r w:rsidRPr="00764D4F">
        <w:rPr>
          <w:color w:val="000000"/>
          <w:lang w:val="vi-VN"/>
        </w:rPr>
        <w:t>.</w:t>
      </w:r>
    </w:p>
    <w:p w14:paraId="3FD2F2FA" w14:textId="77777777" w:rsidR="00764D4F" w:rsidRDefault="00764D4F" w:rsidP="009730B0">
      <w:pPr>
        <w:rPr>
          <w:color w:val="000000"/>
          <w:lang w:val="vi-VN"/>
        </w:rPr>
      </w:pPr>
      <w:r w:rsidRPr="00764D4F">
        <w:rPr>
          <w:color w:val="000000"/>
          <w:lang w:val="vi-VN"/>
        </w:rPr>
        <w:t xml:space="preserve">Ta có: </w:t>
      </w:r>
      <w:r w:rsidR="00872762" w:rsidRPr="00B56E35">
        <w:rPr>
          <w:position w:val="-34"/>
        </w:rPr>
        <w:object w:dxaOrig="2680" w:dyaOrig="800" w14:anchorId="01C35BF5">
          <v:shape id="_x0000_i1791" type="#_x0000_t75" style="width:134.25pt;height:39.75pt" o:ole="">
            <v:imagedata r:id="rId1561" o:title=""/>
          </v:shape>
          <o:OLEObject Type="Embed" ProgID="Equation.DSMT4" ShapeID="_x0000_i1791" DrawAspect="Content" ObjectID="_1794303141" r:id="rId1562"/>
        </w:object>
      </w:r>
      <w:r w:rsidRPr="00764D4F">
        <w:rPr>
          <w:color w:val="000000"/>
          <w:lang w:val="vi-VN"/>
        </w:rPr>
        <w:t xml:space="preserve"> </w:t>
      </w:r>
      <w:r w:rsidR="00872762" w:rsidRPr="00B56E35">
        <w:rPr>
          <w:position w:val="-14"/>
        </w:rPr>
        <w:object w:dxaOrig="1800" w:dyaOrig="400" w14:anchorId="3EAB6A32">
          <v:shape id="_x0000_i1792" type="#_x0000_t75" style="width:90pt;height:20.25pt" o:ole="">
            <v:imagedata r:id="rId1563" o:title=""/>
          </v:shape>
          <o:OLEObject Type="Embed" ProgID="Equation.DSMT4" ShapeID="_x0000_i1792" DrawAspect="Content" ObjectID="_1794303142" r:id="rId1564"/>
        </w:object>
      </w:r>
      <w:r w:rsidR="00872762" w:rsidRPr="00872762">
        <w:rPr>
          <w:lang w:val="vi-VN"/>
        </w:rPr>
        <w:t>.</w:t>
      </w:r>
    </w:p>
    <w:p w14:paraId="1AC04334" w14:textId="77777777" w:rsidR="00764D4F" w:rsidRDefault="00764D4F" w:rsidP="009730B0">
      <w:pPr>
        <w:rPr>
          <w:color w:val="000000"/>
          <w:lang w:val="vi-VN"/>
        </w:rPr>
      </w:pPr>
      <w:r w:rsidRPr="00764D4F">
        <w:rPr>
          <w:color w:val="000000"/>
          <w:lang w:val="vi-VN"/>
        </w:rPr>
        <w:t xml:space="preserve">Gọi </w:t>
      </w:r>
      <w:r w:rsidR="00872762" w:rsidRPr="00B56E35">
        <w:rPr>
          <w:position w:val="-6"/>
        </w:rPr>
        <w:object w:dxaOrig="1460" w:dyaOrig="279" w14:anchorId="5115CFBD">
          <v:shape id="_x0000_i1793" type="#_x0000_t75" style="width:72.75pt;height:14.25pt" o:ole="">
            <v:imagedata r:id="rId1565" o:title=""/>
          </v:shape>
          <o:OLEObject Type="Embed" ProgID="Equation.DSMT4" ShapeID="_x0000_i1793" DrawAspect="Content" ObjectID="_1794303143" r:id="rId1566"/>
        </w:object>
      </w:r>
      <w:r w:rsidRPr="00764D4F">
        <w:rPr>
          <w:color w:val="000000"/>
          <w:lang w:val="vi-VN"/>
        </w:rPr>
        <w:t xml:space="preserve">. Áp dụng định lí T-aet ta có </w:t>
      </w:r>
      <w:r w:rsidR="00872762" w:rsidRPr="00B56E35">
        <w:rPr>
          <w:position w:val="-24"/>
        </w:rPr>
        <w:object w:dxaOrig="2920" w:dyaOrig="620" w14:anchorId="4CCF72C1">
          <v:shape id="_x0000_i1794" type="#_x0000_t75" style="width:146.25pt;height:30.75pt" o:ole="">
            <v:imagedata r:id="rId1567" o:title=""/>
          </v:shape>
          <o:OLEObject Type="Embed" ProgID="Equation.DSMT4" ShapeID="_x0000_i1794" DrawAspect="Content" ObjectID="_1794303144" r:id="rId1568"/>
        </w:object>
      </w:r>
      <w:r w:rsidRPr="00764D4F">
        <w:rPr>
          <w:color w:val="000000"/>
          <w:lang w:val="vi-VN"/>
        </w:rPr>
        <w:t>.</w:t>
      </w:r>
    </w:p>
    <w:p w14:paraId="5CDEE852" w14:textId="77777777" w:rsidR="00764D4F" w:rsidRDefault="00764D4F" w:rsidP="009730B0">
      <w:pPr>
        <w:rPr>
          <w:color w:val="000000"/>
          <w:lang w:val="vi-VN"/>
        </w:rPr>
      </w:pPr>
      <w:r w:rsidRPr="00764D4F">
        <w:rPr>
          <w:color w:val="000000"/>
          <w:lang w:val="vi-VN"/>
        </w:rPr>
        <w:t xml:space="preserve">Ta có </w:t>
      </w:r>
      <w:r w:rsidR="00872762" w:rsidRPr="00B56E35">
        <w:rPr>
          <w:position w:val="-34"/>
        </w:rPr>
        <w:object w:dxaOrig="4459" w:dyaOrig="800" w14:anchorId="4D7241EF">
          <v:shape id="_x0000_i1795" type="#_x0000_t75" style="width:222.75pt;height:39.75pt" o:ole="">
            <v:imagedata r:id="rId1569" o:title=""/>
          </v:shape>
          <o:OLEObject Type="Embed" ProgID="Equation.DSMT4" ShapeID="_x0000_i1795" DrawAspect="Content" ObjectID="_1794303145" r:id="rId1570"/>
        </w:object>
      </w:r>
    </w:p>
    <w:p w14:paraId="6E838819" w14:textId="77777777" w:rsidR="00872762" w:rsidRDefault="00872762" w:rsidP="009730B0">
      <w:pPr>
        <w:rPr>
          <w:lang w:val="vi-VN"/>
        </w:rPr>
      </w:pPr>
      <w:r w:rsidRPr="00B56E35">
        <w:rPr>
          <w:position w:val="-24"/>
        </w:rPr>
        <w:object w:dxaOrig="3360" w:dyaOrig="620" w14:anchorId="33585646">
          <v:shape id="_x0000_i1796" type="#_x0000_t75" style="width:168pt;height:30.75pt" o:ole="">
            <v:imagedata r:id="rId1571" o:title=""/>
          </v:shape>
          <o:OLEObject Type="Embed" ProgID="Equation.DSMT4" ShapeID="_x0000_i1796" DrawAspect="Content" ObjectID="_1794303146" r:id="rId1572"/>
        </w:object>
      </w:r>
      <w:r w:rsidRPr="00872762">
        <w:rPr>
          <w:lang w:val="vi-VN"/>
        </w:rPr>
        <w:t>.</w:t>
      </w:r>
    </w:p>
    <w:p w14:paraId="47092004" w14:textId="77777777" w:rsidR="00764D4F" w:rsidRPr="00105718" w:rsidRDefault="00764D4F" w:rsidP="009730B0">
      <w:pPr>
        <w:rPr>
          <w:lang w:val="vi-VN"/>
        </w:rPr>
      </w:pPr>
      <w:r w:rsidRPr="00764D4F">
        <w:rPr>
          <w:color w:val="000000"/>
          <w:lang w:val="vi-VN"/>
        </w:rPr>
        <w:t xml:space="preserve">Lại có </w:t>
      </w:r>
      <w:r w:rsidR="00872762" w:rsidRPr="00B56E35">
        <w:rPr>
          <w:position w:val="-14"/>
        </w:rPr>
        <w:object w:dxaOrig="1780" w:dyaOrig="400" w14:anchorId="5EF29D36">
          <v:shape id="_x0000_i1797" type="#_x0000_t75" style="width:89.25pt;height:20.25pt" o:ole="">
            <v:imagedata r:id="rId1573" o:title=""/>
          </v:shape>
          <o:OLEObject Type="Embed" ProgID="Equation.DSMT4" ShapeID="_x0000_i1797" DrawAspect="Content" ObjectID="_1794303147" r:id="rId1574"/>
        </w:object>
      </w:r>
      <w:r w:rsidR="00872762" w:rsidRPr="00105718">
        <w:rPr>
          <w:lang w:val="vi-VN"/>
        </w:rPr>
        <w:t xml:space="preserve"> </w:t>
      </w:r>
      <w:r w:rsidRPr="00764D4F">
        <w:rPr>
          <w:color w:val="000000"/>
          <w:lang w:val="vi-VN"/>
        </w:rPr>
        <w:t xml:space="preserve">nên </w:t>
      </w:r>
      <w:r w:rsidR="00872762" w:rsidRPr="00B56E35">
        <w:rPr>
          <w:position w:val="-34"/>
        </w:rPr>
        <w:object w:dxaOrig="5660" w:dyaOrig="800" w14:anchorId="1C85FC08">
          <v:shape id="_x0000_i1798" type="#_x0000_t75" style="width:282.75pt;height:39.75pt" o:ole="">
            <v:imagedata r:id="rId1575" o:title=""/>
          </v:shape>
          <o:OLEObject Type="Embed" ProgID="Equation.DSMT4" ShapeID="_x0000_i1798" DrawAspect="Content" ObjectID="_1794303148" r:id="rId1576"/>
        </w:object>
      </w:r>
      <w:r w:rsidR="00872762" w:rsidRPr="00105718">
        <w:rPr>
          <w:lang w:val="vi-VN"/>
        </w:rPr>
        <w:t>.</w:t>
      </w:r>
    </w:p>
    <w:p w14:paraId="441E19E3" w14:textId="77777777" w:rsidR="00872762" w:rsidRDefault="00764D4F" w:rsidP="009730B0">
      <w:r w:rsidRPr="00764D4F">
        <w:rPr>
          <w:color w:val="000000"/>
          <w:lang w:val="vi-VN"/>
        </w:rPr>
        <w:t xml:space="preserve">Do đó </w:t>
      </w:r>
      <w:r w:rsidR="00872762" w:rsidRPr="00B56E35">
        <w:rPr>
          <w:position w:val="-14"/>
        </w:rPr>
        <w:object w:dxaOrig="2920" w:dyaOrig="400" w14:anchorId="5B228975">
          <v:shape id="_x0000_i1799" type="#_x0000_t75" style="width:146.25pt;height:20.25pt" o:ole="">
            <v:imagedata r:id="rId1577" o:title=""/>
          </v:shape>
          <o:OLEObject Type="Embed" ProgID="Equation.DSMT4" ShapeID="_x0000_i1799" DrawAspect="Content" ObjectID="_1794303149" r:id="rId1578"/>
        </w:object>
      </w:r>
    </w:p>
    <w:p w14:paraId="51D3EA89" w14:textId="77777777" w:rsidR="00764D4F" w:rsidRDefault="00764D4F" w:rsidP="009730B0">
      <w:pPr>
        <w:rPr>
          <w:color w:val="000000"/>
          <w:lang w:val="vi-VN"/>
        </w:rPr>
      </w:pPr>
      <w:r w:rsidRPr="00764D4F">
        <w:rPr>
          <w:color w:val="000000"/>
          <w:lang w:val="vi-VN"/>
        </w:rPr>
        <w:t xml:space="preserve">Trong </w:t>
      </w:r>
      <w:r w:rsidR="00872762" w:rsidRPr="00B56E35">
        <w:rPr>
          <w:position w:val="-14"/>
        </w:rPr>
        <w:object w:dxaOrig="920" w:dyaOrig="400" w14:anchorId="57004371">
          <v:shape id="_x0000_i1800" type="#_x0000_t75" style="width:45.75pt;height:20.25pt" o:ole="">
            <v:imagedata r:id="rId1579" o:title=""/>
          </v:shape>
          <o:OLEObject Type="Embed" ProgID="Equation.DSMT4" ShapeID="_x0000_i1800" DrawAspect="Content" ObjectID="_1794303150" r:id="rId1580"/>
        </w:object>
      </w:r>
      <w:r w:rsidRPr="00764D4F">
        <w:rPr>
          <w:color w:val="000000"/>
          <w:lang w:val="vi-VN"/>
        </w:rPr>
        <w:t xml:space="preserve">kẻ </w:t>
      </w:r>
      <w:r w:rsidR="00872762" w:rsidRPr="00B56E35">
        <w:rPr>
          <w:position w:val="-14"/>
        </w:rPr>
        <w:object w:dxaOrig="1980" w:dyaOrig="400" w14:anchorId="40281C25">
          <v:shape id="_x0000_i1801" type="#_x0000_t75" style="width:99pt;height:20.25pt" o:ole="">
            <v:imagedata r:id="rId1581" o:title=""/>
          </v:shape>
          <o:OLEObject Type="Embed" ProgID="Equation.DSMT4" ShapeID="_x0000_i1801" DrawAspect="Content" ObjectID="_1794303151" r:id="rId1582"/>
        </w:object>
      </w:r>
      <w:r w:rsidRPr="00764D4F">
        <w:rPr>
          <w:color w:val="000000"/>
          <w:lang w:val="vi-VN"/>
        </w:rPr>
        <w:t xml:space="preserve">, trong </w:t>
      </w:r>
      <w:r w:rsidR="00872762" w:rsidRPr="00B56E35">
        <w:rPr>
          <w:position w:val="-14"/>
        </w:rPr>
        <w:object w:dxaOrig="720" w:dyaOrig="400" w14:anchorId="5DCC85F7">
          <v:shape id="_x0000_i1802" type="#_x0000_t75" style="width:36pt;height:20.25pt" o:ole="">
            <v:imagedata r:id="rId1583" o:title=""/>
          </v:shape>
          <o:OLEObject Type="Embed" ProgID="Equation.DSMT4" ShapeID="_x0000_i1802" DrawAspect="Content" ObjectID="_1794303152" r:id="rId1584"/>
        </w:object>
      </w:r>
      <w:r w:rsidR="00872762">
        <w:t xml:space="preserve"> </w:t>
      </w:r>
      <w:r w:rsidRPr="00764D4F">
        <w:rPr>
          <w:color w:val="000000"/>
          <w:lang w:val="vi-VN"/>
        </w:rPr>
        <w:t xml:space="preserve">kẻ </w:t>
      </w:r>
      <w:r w:rsidR="00872762" w:rsidRPr="00B56E35">
        <w:rPr>
          <w:position w:val="-14"/>
        </w:rPr>
        <w:object w:dxaOrig="1920" w:dyaOrig="400" w14:anchorId="0A3C3C5C">
          <v:shape id="_x0000_i1803" type="#_x0000_t75" style="width:96pt;height:20.25pt" o:ole="">
            <v:imagedata r:id="rId1585" o:title=""/>
          </v:shape>
          <o:OLEObject Type="Embed" ProgID="Equation.DSMT4" ShapeID="_x0000_i1803" DrawAspect="Content" ObjectID="_1794303153" r:id="rId1586"/>
        </w:object>
      </w:r>
      <w:r w:rsidR="00872762">
        <w:t xml:space="preserve"> </w:t>
      </w:r>
      <w:r w:rsidRPr="00764D4F">
        <w:rPr>
          <w:color w:val="000000"/>
          <w:lang w:val="vi-VN"/>
        </w:rPr>
        <w:t>ta có:</w:t>
      </w:r>
    </w:p>
    <w:p w14:paraId="49D97823" w14:textId="77777777" w:rsidR="00872762" w:rsidRDefault="00872762" w:rsidP="009730B0">
      <w:r w:rsidRPr="00B56E35">
        <w:rPr>
          <w:position w:val="-30"/>
        </w:rPr>
        <w:object w:dxaOrig="4040" w:dyaOrig="720" w14:anchorId="43E450EA">
          <v:shape id="_x0000_i1804" type="#_x0000_t75" style="width:201.75pt;height:36pt" o:ole="">
            <v:imagedata r:id="rId1587" o:title=""/>
          </v:shape>
          <o:OLEObject Type="Embed" ProgID="Equation.DSMT4" ShapeID="_x0000_i1804" DrawAspect="Content" ObjectID="_1794303154" r:id="rId1588"/>
        </w:object>
      </w:r>
    </w:p>
    <w:p w14:paraId="36E2C5E9" w14:textId="77777777" w:rsidR="00872762" w:rsidRDefault="00872762" w:rsidP="009730B0">
      <w:r w:rsidRPr="00B56E35">
        <w:rPr>
          <w:position w:val="-30"/>
        </w:rPr>
        <w:object w:dxaOrig="5000" w:dyaOrig="720" w14:anchorId="29010364">
          <v:shape id="_x0000_i1805" type="#_x0000_t75" style="width:249.75pt;height:36pt" o:ole="">
            <v:imagedata r:id="rId1589" o:title=""/>
          </v:shape>
          <o:OLEObject Type="Embed" ProgID="Equation.DSMT4" ShapeID="_x0000_i1805" DrawAspect="Content" ObjectID="_1794303155" r:id="rId1590"/>
        </w:object>
      </w:r>
    </w:p>
    <w:p w14:paraId="34CF4467" w14:textId="77777777" w:rsidR="00764D4F" w:rsidRDefault="00764D4F" w:rsidP="009730B0">
      <w:pPr>
        <w:rPr>
          <w:color w:val="000000"/>
          <w:lang w:val="vi-VN"/>
        </w:rPr>
      </w:pPr>
      <w:r w:rsidRPr="00764D4F">
        <w:rPr>
          <w:color w:val="000000"/>
          <w:lang w:val="vi-VN"/>
        </w:rPr>
        <w:t xml:space="preserve">Vì </w:t>
      </w:r>
      <w:r w:rsidR="00872762" w:rsidRPr="00B56E35">
        <w:rPr>
          <w:position w:val="-14"/>
        </w:rPr>
        <w:object w:dxaOrig="1500" w:dyaOrig="400" w14:anchorId="26EBD9C3">
          <v:shape id="_x0000_i1806" type="#_x0000_t75" style="width:75pt;height:20.25pt" o:ole="">
            <v:imagedata r:id="rId1591" o:title=""/>
          </v:shape>
          <o:OLEObject Type="Embed" ProgID="Equation.DSMT4" ShapeID="_x0000_i1806" DrawAspect="Content" ObjectID="_1794303156" r:id="rId1592"/>
        </w:object>
      </w:r>
      <w:r w:rsidR="00872762">
        <w:t xml:space="preserve"> </w:t>
      </w:r>
      <w:r w:rsidRPr="00764D4F">
        <w:rPr>
          <w:color w:val="000000"/>
          <w:lang w:val="vi-VN"/>
        </w:rPr>
        <w:t xml:space="preserve">nên </w:t>
      </w:r>
      <w:r w:rsidR="00872762" w:rsidRPr="00B56E35">
        <w:rPr>
          <w:position w:val="-6"/>
        </w:rPr>
        <w:object w:dxaOrig="440" w:dyaOrig="279" w14:anchorId="410DDDCA">
          <v:shape id="_x0000_i1807" type="#_x0000_t75" style="width:21.75pt;height:14.25pt" o:ole="">
            <v:imagedata r:id="rId1593" o:title=""/>
          </v:shape>
          <o:OLEObject Type="Embed" ProgID="Equation.DSMT4" ShapeID="_x0000_i1807" DrawAspect="Content" ObjectID="_1794303157" r:id="rId1594"/>
        </w:object>
      </w:r>
      <w:r w:rsidRPr="00764D4F">
        <w:rPr>
          <w:color w:val="000000"/>
          <w:lang w:val="vi-VN"/>
        </w:rPr>
        <w:t xml:space="preserve"> là hình chiếu vuông góc của </w:t>
      </w:r>
      <w:r w:rsidR="00872762" w:rsidRPr="00B56E35">
        <w:rPr>
          <w:position w:val="-6"/>
        </w:rPr>
        <w:object w:dxaOrig="380" w:dyaOrig="279" w14:anchorId="4C0260F4">
          <v:shape id="_x0000_i1808" type="#_x0000_t75" style="width:18.75pt;height:14.25pt" o:ole="">
            <v:imagedata r:id="rId1595" o:title=""/>
          </v:shape>
          <o:OLEObject Type="Embed" ProgID="Equation.DSMT4" ShapeID="_x0000_i1808" DrawAspect="Content" ObjectID="_1794303158" r:id="rId1596"/>
        </w:object>
      </w:r>
      <w:r w:rsidRPr="00764D4F">
        <w:rPr>
          <w:color w:val="000000"/>
          <w:lang w:val="vi-VN"/>
        </w:rPr>
        <w:t xml:space="preserve"> lên </w:t>
      </w:r>
      <w:r w:rsidR="00872762" w:rsidRPr="00B56E35">
        <w:rPr>
          <w:position w:val="-14"/>
        </w:rPr>
        <w:object w:dxaOrig="920" w:dyaOrig="400" w14:anchorId="124E50ED">
          <v:shape id="_x0000_i1809" type="#_x0000_t75" style="width:45.75pt;height:20.25pt" o:ole="">
            <v:imagedata r:id="rId1597" o:title=""/>
          </v:shape>
          <o:OLEObject Type="Embed" ProgID="Equation.DSMT4" ShapeID="_x0000_i1809" DrawAspect="Content" ObjectID="_1794303159" r:id="rId1598"/>
        </w:object>
      </w:r>
      <w:r w:rsidR="00872762">
        <w:t>.</w:t>
      </w:r>
    </w:p>
    <w:p w14:paraId="0E7FE535" w14:textId="77777777" w:rsidR="00872762" w:rsidRDefault="00872762" w:rsidP="009730B0">
      <w:r w:rsidRPr="00B56E35">
        <w:rPr>
          <w:position w:val="-14"/>
        </w:rPr>
        <w:object w:dxaOrig="4819" w:dyaOrig="400" w14:anchorId="6183573B">
          <v:shape id="_x0000_i1810" type="#_x0000_t75" style="width:240.75pt;height:20.25pt" o:ole="">
            <v:imagedata r:id="rId1599" o:title=""/>
          </v:shape>
          <o:OLEObject Type="Embed" ProgID="Equation.DSMT4" ShapeID="_x0000_i1810" DrawAspect="Content" ObjectID="_1794303160" r:id="rId1600"/>
        </w:object>
      </w:r>
    </w:p>
    <w:p w14:paraId="5B88E829" w14:textId="77777777" w:rsidR="00872762" w:rsidRDefault="00872762" w:rsidP="009730B0">
      <w:r w:rsidRPr="00B56E35">
        <w:rPr>
          <w:position w:val="-6"/>
        </w:rPr>
        <w:object w:dxaOrig="980" w:dyaOrig="279" w14:anchorId="06B6690D">
          <v:shape id="_x0000_i1811" type="#_x0000_t75" style="width:48.75pt;height:14.25pt" o:ole="">
            <v:imagedata r:id="rId1601" o:title=""/>
          </v:shape>
          <o:OLEObject Type="Embed" ProgID="Equation.DSMT4" ShapeID="_x0000_i1811" DrawAspect="Content" ObjectID="_1794303161" r:id="rId1602"/>
        </w:object>
      </w:r>
      <w:r w:rsidR="00764D4F" w:rsidRPr="00764D4F">
        <w:rPr>
          <w:color w:val="000000"/>
          <w:lang w:val="vi-VN"/>
        </w:rPr>
        <w:t xml:space="preserve"> vuông cân tại H</w:t>
      </w:r>
      <w:r>
        <w:rPr>
          <w:color w:val="000000"/>
        </w:rPr>
        <w:t xml:space="preserve"> </w:t>
      </w:r>
      <w:r w:rsidRPr="00B56E35">
        <w:rPr>
          <w:position w:val="-30"/>
        </w:rPr>
        <w:object w:dxaOrig="5300" w:dyaOrig="800" w14:anchorId="1EE8B971">
          <v:shape id="_x0000_i1812" type="#_x0000_t75" style="width:264.75pt;height:39.75pt" o:ole="">
            <v:imagedata r:id="rId1603" o:title=""/>
          </v:shape>
          <o:OLEObject Type="Embed" ProgID="Equation.DSMT4" ShapeID="_x0000_i1812" DrawAspect="Content" ObjectID="_1794303162" r:id="rId1604"/>
        </w:object>
      </w:r>
      <w:r>
        <w:t>.</w:t>
      </w:r>
    </w:p>
    <w:p w14:paraId="2E3F58CB" w14:textId="77777777" w:rsidR="000E7530" w:rsidRDefault="00764D4F" w:rsidP="009730B0">
      <w:pPr>
        <w:rPr>
          <w:color w:val="000000"/>
          <w:lang w:val="vi-VN"/>
        </w:rPr>
      </w:pPr>
      <w:r w:rsidRPr="00764D4F">
        <w:rPr>
          <w:color w:val="000000"/>
          <w:lang w:val="vi-VN"/>
        </w:rPr>
        <w:t xml:space="preserve">Ta có: </w:t>
      </w:r>
      <w:r w:rsidR="00872762" w:rsidRPr="00B56E35">
        <w:rPr>
          <w:position w:val="-24"/>
        </w:rPr>
        <w:object w:dxaOrig="2520" w:dyaOrig="620" w14:anchorId="611EF3D9">
          <v:shape id="_x0000_i1813" type="#_x0000_t75" style="width:126pt;height:30.75pt" o:ole="">
            <v:imagedata r:id="rId1605" o:title=""/>
          </v:shape>
          <o:OLEObject Type="Embed" ProgID="Equation.DSMT4" ShapeID="_x0000_i1813" DrawAspect="Content" ObjectID="_1794303163" r:id="rId1606"/>
        </w:object>
      </w:r>
    </w:p>
    <w:p w14:paraId="4F3E2CCD" w14:textId="77777777" w:rsidR="00764D4F" w:rsidRDefault="00872762" w:rsidP="00872762">
      <w:pPr>
        <w:rPr>
          <w:color w:val="000000"/>
          <w:lang w:val="vi-VN"/>
        </w:rPr>
      </w:pPr>
      <w:r w:rsidRPr="00B56E35">
        <w:rPr>
          <w:position w:val="-42"/>
        </w:rPr>
        <w:object w:dxaOrig="6120" w:dyaOrig="1080" w14:anchorId="7B7DB6D4">
          <v:shape id="_x0000_i1814" type="#_x0000_t75" style="width:306pt;height:54pt" o:ole="">
            <v:imagedata r:id="rId1607" o:title=""/>
          </v:shape>
          <o:OLEObject Type="Embed" ProgID="Equation.DSMT4" ShapeID="_x0000_i1814" DrawAspect="Content" ObjectID="_1794303164" r:id="rId1608"/>
        </w:object>
      </w:r>
    </w:p>
    <w:p w14:paraId="1F499223" w14:textId="77777777" w:rsidR="00764D4F" w:rsidRDefault="00764D4F" w:rsidP="009730B0">
      <w:pPr>
        <w:rPr>
          <w:color w:val="000000"/>
          <w:lang w:val="vi-VN"/>
        </w:rPr>
      </w:pPr>
      <w:r w:rsidRPr="00764D4F">
        <w:rPr>
          <w:color w:val="000000"/>
          <w:lang w:val="vi-VN"/>
        </w:rPr>
        <w:t xml:space="preserve">Áp dụng hệ thức lượng trong tam giác vuông </w:t>
      </w:r>
      <w:r w:rsidR="00872762" w:rsidRPr="00B56E35">
        <w:rPr>
          <w:position w:val="-6"/>
        </w:rPr>
        <w:object w:dxaOrig="540" w:dyaOrig="279" w14:anchorId="20DBCB8B">
          <v:shape id="_x0000_i1815" type="#_x0000_t75" style="width:27pt;height:14.25pt" o:ole="">
            <v:imagedata r:id="rId1609" o:title=""/>
          </v:shape>
          <o:OLEObject Type="Embed" ProgID="Equation.DSMT4" ShapeID="_x0000_i1815" DrawAspect="Content" ObjectID="_1794303165" r:id="rId1610"/>
        </w:object>
      </w:r>
      <w:r w:rsidRPr="00764D4F">
        <w:rPr>
          <w:color w:val="000000"/>
          <w:lang w:val="vi-VN"/>
        </w:rPr>
        <w:t xml:space="preserve"> ta có:</w:t>
      </w:r>
    </w:p>
    <w:p w14:paraId="6477FE23" w14:textId="77777777" w:rsidR="00764D4F" w:rsidRPr="00105718" w:rsidRDefault="00764D4F" w:rsidP="009730B0">
      <w:pPr>
        <w:rPr>
          <w:lang w:val="vi-VN"/>
        </w:rPr>
      </w:pPr>
      <w:r w:rsidRPr="00764D4F">
        <w:rPr>
          <w:color w:val="000000"/>
          <w:lang w:val="vi-VN"/>
        </w:rPr>
        <w:t xml:space="preserve">Nên </w:t>
      </w:r>
      <w:r w:rsidR="00872762" w:rsidRPr="00B56E35">
        <w:rPr>
          <w:position w:val="-64"/>
        </w:rPr>
        <w:object w:dxaOrig="4459" w:dyaOrig="1380" w14:anchorId="2B1C55F6">
          <v:shape id="_x0000_i1816" type="#_x0000_t75" style="width:222.75pt;height:69pt" o:ole="">
            <v:imagedata r:id="rId1611" o:title=""/>
          </v:shape>
          <o:OLEObject Type="Embed" ProgID="Equation.DSMT4" ShapeID="_x0000_i1816" DrawAspect="Content" ObjectID="_1794303166" r:id="rId1612"/>
        </w:object>
      </w:r>
    </w:p>
    <w:p w14:paraId="6A5D721C" w14:textId="77777777" w:rsidR="000E7530" w:rsidRDefault="00764D4F" w:rsidP="009730B0">
      <w:pPr>
        <w:rPr>
          <w:color w:val="000000"/>
          <w:lang w:val="vi-VN"/>
        </w:rPr>
      </w:pPr>
      <w:r w:rsidRPr="00764D4F">
        <w:rPr>
          <w:color w:val="000000"/>
          <w:lang w:val="vi-VN"/>
        </w:rPr>
        <w:t xml:space="preserve">Vậy </w:t>
      </w:r>
      <w:r w:rsidR="00872762" w:rsidRPr="00B56E35">
        <w:rPr>
          <w:position w:val="-24"/>
        </w:rPr>
        <w:object w:dxaOrig="2420" w:dyaOrig="680" w14:anchorId="791A7643">
          <v:shape id="_x0000_i1817" type="#_x0000_t75" style="width:120.75pt;height:33.75pt" o:ole="">
            <v:imagedata r:id="rId1613" o:title=""/>
          </v:shape>
          <o:OLEObject Type="Embed" ProgID="Equation.DSMT4" ShapeID="_x0000_i1817" DrawAspect="Content" ObjectID="_1794303167" r:id="rId1614"/>
        </w:object>
      </w:r>
      <w:r w:rsidR="00872762" w:rsidRPr="00105718">
        <w:rPr>
          <w:lang w:val="vi-VN"/>
        </w:rPr>
        <w:t>.</w:t>
      </w:r>
    </w:p>
    <w:p w14:paraId="1DEF7D82"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50:</w:t>
      </w:r>
      <w:r w:rsidRPr="00764D4F">
        <w:rPr>
          <w:color w:val="000000"/>
          <w:szCs w:val="24"/>
          <w:lang w:val="vi-VN"/>
        </w:rPr>
        <w:t xml:space="preserve"> </w:t>
      </w:r>
      <w:r w:rsidRPr="00764D4F">
        <w:rPr>
          <w:b/>
          <w:color w:val="000000"/>
          <w:szCs w:val="24"/>
          <w:lang w:val="vi-VN"/>
        </w:rPr>
        <w:t xml:space="preserve">Đáp án </w:t>
      </w:r>
    </w:p>
    <w:p w14:paraId="07AE95D5" w14:textId="77777777" w:rsidR="00764D4F" w:rsidRDefault="002A6555" w:rsidP="009730B0">
      <w:pPr>
        <w:rPr>
          <w:color w:val="000000"/>
          <w:lang w:val="vi-VN"/>
        </w:rPr>
      </w:pPr>
      <w:r>
        <w:rPr>
          <w:b/>
          <w:bCs/>
          <w:color w:val="000000"/>
          <w:lang w:val="vi-VN"/>
        </w:rPr>
        <w:t xml:space="preserve">Phương pháp giải: </w:t>
      </w:r>
      <w:r w:rsidR="00764D4F" w:rsidRPr="00764D4F">
        <w:rPr>
          <w:color w:val="000000"/>
          <w:lang w:val="vi-VN"/>
        </w:rPr>
        <w:t xml:space="preserve">- Gọi </w:t>
      </w:r>
      <w:r w:rsidR="007852F3" w:rsidRPr="00B56E35">
        <w:rPr>
          <w:position w:val="-14"/>
        </w:rPr>
        <w:object w:dxaOrig="1320" w:dyaOrig="400" w14:anchorId="0737D584">
          <v:shape id="_x0000_i1818" type="#_x0000_t75" style="width:66pt;height:20.25pt" o:ole="">
            <v:imagedata r:id="rId1615" o:title=""/>
          </v:shape>
          <o:OLEObject Type="Embed" ProgID="Equation.DSMT4" ShapeID="_x0000_i1818" DrawAspect="Content" ObjectID="_1794303168" r:id="rId1616"/>
        </w:object>
      </w:r>
      <w:r w:rsidR="00764D4F" w:rsidRPr="00764D4F">
        <w:rPr>
          <w:color w:val="000000"/>
          <w:lang w:val="vi-VN"/>
        </w:rPr>
        <w:t xml:space="preserve"> lần lượt là chiều rộng, chiều dài của bể. Tính chiều cao của bể.</w:t>
      </w:r>
    </w:p>
    <w:p w14:paraId="4FB6C94C" w14:textId="77777777" w:rsidR="00764D4F" w:rsidRDefault="00764D4F" w:rsidP="009730B0">
      <w:pPr>
        <w:rPr>
          <w:color w:val="000000"/>
          <w:lang w:val="vi-VN"/>
        </w:rPr>
      </w:pPr>
      <w:r w:rsidRPr="00764D4F">
        <w:rPr>
          <w:color w:val="000000"/>
          <w:lang w:val="vi-VN"/>
        </w:rPr>
        <w:t>- Tính tổng diện tích các mặt làm bê tông.</w:t>
      </w:r>
    </w:p>
    <w:p w14:paraId="325535F0" w14:textId="77777777" w:rsidR="00764D4F" w:rsidRPr="007852F3" w:rsidRDefault="00764D4F" w:rsidP="009730B0">
      <w:pPr>
        <w:rPr>
          <w:color w:val="000000"/>
          <w:lang w:val="vi-VN"/>
        </w:rPr>
      </w:pPr>
      <w:r w:rsidRPr="00764D4F">
        <w:rPr>
          <w:color w:val="000000"/>
          <w:lang w:val="vi-VN"/>
        </w:rPr>
        <w:t xml:space="preserve">- Sử dụng BĐT Cô-si: </w:t>
      </w:r>
      <w:r w:rsidR="007852F3" w:rsidRPr="00B56E35">
        <w:rPr>
          <w:position w:val="-14"/>
        </w:rPr>
        <w:object w:dxaOrig="2820" w:dyaOrig="420" w14:anchorId="0406CF18">
          <v:shape id="_x0000_i1819" type="#_x0000_t75" style="width:141pt;height:21pt" o:ole="">
            <v:imagedata r:id="rId1617" o:title=""/>
          </v:shape>
          <o:OLEObject Type="Embed" ProgID="Equation.DSMT4" ShapeID="_x0000_i1819" DrawAspect="Content" ObjectID="_1794303169" r:id="rId1618"/>
        </w:object>
      </w:r>
      <w:r w:rsidR="007852F3" w:rsidRPr="007852F3">
        <w:rPr>
          <w:lang w:val="vi-VN"/>
        </w:rPr>
        <w:t>.</w:t>
      </w:r>
      <w:r w:rsidRPr="00764D4F">
        <w:rPr>
          <w:color w:val="000000"/>
          <w:lang w:val="vi-VN"/>
        </w:rPr>
        <w:t xml:space="preserve"> Dấu “=” xảy ra khi và chỉ khi</w:t>
      </w:r>
      <w:r w:rsidR="007852F3" w:rsidRPr="00B56E35">
        <w:rPr>
          <w:position w:val="-6"/>
        </w:rPr>
        <w:object w:dxaOrig="900" w:dyaOrig="279" w14:anchorId="144390A8">
          <v:shape id="_x0000_i1820" type="#_x0000_t75" style="width:45pt;height:14.25pt" o:ole="">
            <v:imagedata r:id="rId1619" o:title=""/>
          </v:shape>
          <o:OLEObject Type="Embed" ProgID="Equation.DSMT4" ShapeID="_x0000_i1820" DrawAspect="Content" ObjectID="_1794303170" r:id="rId1620"/>
        </w:object>
      </w:r>
      <w:r w:rsidR="007852F3" w:rsidRPr="007852F3">
        <w:rPr>
          <w:lang w:val="vi-VN"/>
        </w:rPr>
        <w:t>.</w:t>
      </w:r>
    </w:p>
    <w:p w14:paraId="0A02FD0D" w14:textId="77777777" w:rsidR="00764D4F" w:rsidRDefault="00764D4F" w:rsidP="009730B0">
      <w:pPr>
        <w:rPr>
          <w:color w:val="000000"/>
          <w:lang w:val="vi-VN"/>
        </w:rPr>
      </w:pPr>
      <w:r w:rsidRPr="00764D4F">
        <w:rPr>
          <w:b/>
          <w:bCs/>
          <w:color w:val="000000"/>
          <w:lang w:val="vi-VN"/>
        </w:rPr>
        <w:t xml:space="preserve">Giải chi tiết: </w:t>
      </w:r>
    </w:p>
    <w:p w14:paraId="2FB28C6D" w14:textId="77777777" w:rsidR="00764D4F" w:rsidRDefault="00EF1727" w:rsidP="009730B0">
      <w:pPr>
        <w:rPr>
          <w:color w:val="000000"/>
          <w:lang w:val="vi-VN"/>
        </w:rPr>
      </w:pPr>
      <w:r>
        <w:rPr>
          <w:noProof/>
          <w:color w:val="000000"/>
        </w:rPr>
        <w:drawing>
          <wp:inline distT="0" distB="0" distL="0" distR="0" wp14:anchorId="7F1134B3" wp14:editId="521FB5A8">
            <wp:extent cx="1600200" cy="1343025"/>
            <wp:effectExtent l="0" t="0" r="0" b="9525"/>
            <wp:docPr id="823" name="Picture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1621">
                      <a:extLst>
                        <a:ext uri="{28A0092B-C50C-407E-A947-70E740481C1C}">
                          <a14:useLocalDpi xmlns:a14="http://schemas.microsoft.com/office/drawing/2010/main" val="0"/>
                        </a:ext>
                      </a:extLst>
                    </a:blip>
                    <a:srcRect/>
                    <a:stretch>
                      <a:fillRect/>
                    </a:stretch>
                  </pic:blipFill>
                  <pic:spPr bwMode="auto">
                    <a:xfrm>
                      <a:off x="0" y="0"/>
                      <a:ext cx="1600200" cy="1343025"/>
                    </a:xfrm>
                    <a:prstGeom prst="rect">
                      <a:avLst/>
                    </a:prstGeom>
                    <a:noFill/>
                    <a:ln>
                      <a:noFill/>
                    </a:ln>
                  </pic:spPr>
                </pic:pic>
              </a:graphicData>
            </a:graphic>
          </wp:inline>
        </w:drawing>
      </w:r>
    </w:p>
    <w:p w14:paraId="6FC20DFB" w14:textId="77777777" w:rsidR="00764D4F" w:rsidRDefault="00764D4F" w:rsidP="009730B0">
      <w:pPr>
        <w:rPr>
          <w:color w:val="000000"/>
          <w:lang w:val="vi-VN"/>
        </w:rPr>
      </w:pPr>
      <w:r w:rsidRPr="00764D4F">
        <w:rPr>
          <w:color w:val="000000"/>
          <w:lang w:val="vi-VN"/>
        </w:rPr>
        <w:t xml:space="preserve">Gọi </w:t>
      </w:r>
      <w:r w:rsidR="007852F3" w:rsidRPr="00B56E35">
        <w:rPr>
          <w:position w:val="-14"/>
        </w:rPr>
        <w:object w:dxaOrig="1320" w:dyaOrig="400" w14:anchorId="2588C6F9">
          <v:shape id="_x0000_i1821" type="#_x0000_t75" style="width:66pt;height:20.25pt" o:ole="">
            <v:imagedata r:id="rId1622" o:title=""/>
          </v:shape>
          <o:OLEObject Type="Embed" ProgID="Equation.DSMT4" ShapeID="_x0000_i1821" DrawAspect="Content" ObjectID="_1794303171" r:id="rId1623"/>
        </w:object>
      </w:r>
      <w:r w:rsidR="007852F3" w:rsidRPr="007852F3">
        <w:rPr>
          <w:lang w:val="vi-VN"/>
        </w:rPr>
        <w:t xml:space="preserve"> </w:t>
      </w:r>
      <w:r w:rsidRPr="00764D4F">
        <w:rPr>
          <w:color w:val="000000"/>
          <w:lang w:val="vi-VN"/>
        </w:rPr>
        <w:t>lần lượt là chiều rộng, chiều dài của bể, h là chiều cao của bể.</w:t>
      </w:r>
    </w:p>
    <w:p w14:paraId="029F54F7" w14:textId="77777777" w:rsidR="00764D4F" w:rsidRDefault="00764D4F" w:rsidP="009730B0">
      <w:pPr>
        <w:rPr>
          <w:color w:val="000000"/>
          <w:lang w:val="vi-VN"/>
        </w:rPr>
      </w:pPr>
      <w:r w:rsidRPr="00764D4F">
        <w:rPr>
          <w:color w:val="000000"/>
          <w:lang w:val="vi-VN"/>
        </w:rPr>
        <w:t xml:space="preserve">Theo bài ra ta có: </w:t>
      </w:r>
      <w:r w:rsidR="007852F3" w:rsidRPr="00B56E35">
        <w:rPr>
          <w:position w:val="-24"/>
        </w:rPr>
        <w:object w:dxaOrig="3379" w:dyaOrig="620" w14:anchorId="0B46093D">
          <v:shape id="_x0000_i1822" type="#_x0000_t75" style="width:168.75pt;height:30.75pt" o:ole="">
            <v:imagedata r:id="rId1624" o:title=""/>
          </v:shape>
          <o:OLEObject Type="Embed" ProgID="Equation.DSMT4" ShapeID="_x0000_i1822" DrawAspect="Content" ObjectID="_1794303172" r:id="rId1625"/>
        </w:object>
      </w:r>
    </w:p>
    <w:p w14:paraId="358B4818" w14:textId="77777777" w:rsidR="00764D4F" w:rsidRDefault="00764D4F" w:rsidP="009730B0">
      <w:pPr>
        <w:rPr>
          <w:color w:val="000000"/>
          <w:lang w:val="vi-VN"/>
        </w:rPr>
      </w:pPr>
      <w:r w:rsidRPr="00764D4F">
        <w:rPr>
          <w:color w:val="000000"/>
          <w:lang w:val="vi-VN"/>
        </w:rPr>
        <w:t>Khi đó tổng diện tích các mặt bể được làm bê tông là:</w:t>
      </w:r>
    </w:p>
    <w:p w14:paraId="3B599BAF" w14:textId="77777777" w:rsidR="007852F3" w:rsidRDefault="007852F3" w:rsidP="009730B0">
      <w:r w:rsidRPr="00B56E35">
        <w:rPr>
          <w:position w:val="-24"/>
        </w:rPr>
        <w:object w:dxaOrig="4400" w:dyaOrig="660" w14:anchorId="18DD2747">
          <v:shape id="_x0000_i1823" type="#_x0000_t75" style="width:219.75pt;height:33pt" o:ole="">
            <v:imagedata r:id="rId1626" o:title=""/>
          </v:shape>
          <o:OLEObject Type="Embed" ProgID="Equation.DSMT4" ShapeID="_x0000_i1823" DrawAspect="Content" ObjectID="_1794303173" r:id="rId1627"/>
        </w:object>
      </w:r>
    </w:p>
    <w:p w14:paraId="77B666AE" w14:textId="77777777" w:rsidR="00764D4F" w:rsidRDefault="00764D4F" w:rsidP="009730B0">
      <w:pPr>
        <w:rPr>
          <w:color w:val="000000"/>
          <w:lang w:val="vi-VN"/>
        </w:rPr>
      </w:pPr>
      <w:r w:rsidRPr="00764D4F">
        <w:rPr>
          <w:color w:val="000000"/>
          <w:lang w:val="vi-VN"/>
        </w:rPr>
        <w:t>Áp dụng BĐT Cô-si ta có:</w:t>
      </w:r>
    </w:p>
    <w:p w14:paraId="2B8E26CF" w14:textId="77777777" w:rsidR="007852F3" w:rsidRDefault="007852F3" w:rsidP="009730B0">
      <w:r w:rsidRPr="00B56E35">
        <w:rPr>
          <w:position w:val="-26"/>
        </w:rPr>
        <w:object w:dxaOrig="4740" w:dyaOrig="720" w14:anchorId="77389885">
          <v:shape id="_x0000_i1824" type="#_x0000_t75" style="width:237pt;height:36pt" o:ole="">
            <v:imagedata r:id="rId1628" o:title=""/>
          </v:shape>
          <o:OLEObject Type="Embed" ProgID="Equation.DSMT4" ShapeID="_x0000_i1824" DrawAspect="Content" ObjectID="_1794303174" r:id="rId1629"/>
        </w:object>
      </w:r>
    </w:p>
    <w:p w14:paraId="0773A7F2" w14:textId="77777777" w:rsidR="00764D4F" w:rsidRDefault="00764D4F" w:rsidP="009730B0">
      <w:pPr>
        <w:rPr>
          <w:color w:val="000000"/>
          <w:lang w:val="vi-VN"/>
        </w:rPr>
      </w:pPr>
      <w:r w:rsidRPr="00764D4F">
        <w:rPr>
          <w:color w:val="000000"/>
          <w:lang w:val="vi-VN"/>
        </w:rPr>
        <w:t xml:space="preserve">Dấu “=” xảy ra khi </w:t>
      </w:r>
      <w:r w:rsidR="007852F3" w:rsidRPr="00B56E35">
        <w:rPr>
          <w:position w:val="-26"/>
        </w:rPr>
        <w:object w:dxaOrig="2020" w:dyaOrig="700" w14:anchorId="51401C54">
          <v:shape id="_x0000_i1825" type="#_x0000_t75" style="width:101.25pt;height:35.25pt" o:ole="">
            <v:imagedata r:id="rId1630" o:title=""/>
          </v:shape>
          <o:OLEObject Type="Embed" ProgID="Equation.DSMT4" ShapeID="_x0000_i1825" DrawAspect="Content" ObjectID="_1794303175" r:id="rId1631"/>
        </w:object>
      </w:r>
      <w:r w:rsidR="007852F3">
        <w:t>/</w:t>
      </w:r>
    </w:p>
    <w:p w14:paraId="7AFEB318" w14:textId="77777777" w:rsidR="009730B0" w:rsidRPr="007852F3" w:rsidRDefault="00764D4F" w:rsidP="009730B0">
      <w:pPr>
        <w:rPr>
          <w:color w:val="000000"/>
          <w:lang w:val="vi-VN"/>
        </w:rPr>
      </w:pPr>
      <w:r w:rsidRPr="00764D4F">
        <w:rPr>
          <w:color w:val="000000"/>
          <w:lang w:val="vi-VN"/>
        </w:rPr>
        <w:t xml:space="preserve">Vậy số tiền ít nhất mà cô Ngọc cần bỏ ra là </w:t>
      </w:r>
      <w:r w:rsidR="007852F3" w:rsidRPr="00B56E35">
        <w:rPr>
          <w:position w:val="-8"/>
        </w:rPr>
        <w:object w:dxaOrig="2439" w:dyaOrig="360" w14:anchorId="238B9FA7">
          <v:shape id="_x0000_i1826" type="#_x0000_t75" style="width:122.25pt;height:18pt" o:ole="">
            <v:imagedata r:id="rId1632" o:title=""/>
          </v:shape>
          <o:OLEObject Type="Embed" ProgID="Equation.DSMT4" ShapeID="_x0000_i1826" DrawAspect="Content" ObjectID="_1794303176" r:id="rId1633"/>
        </w:object>
      </w:r>
      <w:r w:rsidR="007852F3" w:rsidRPr="007852F3">
        <w:rPr>
          <w:lang w:val="vi-VN"/>
        </w:rPr>
        <w:t>.</w:t>
      </w:r>
    </w:p>
    <w:p w14:paraId="1829AB2A"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51:</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11981F16"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14:paraId="13ED44A5" w14:textId="77777777" w:rsidR="000E7530" w:rsidRDefault="00E501DB" w:rsidP="00E501DB">
      <w:pPr>
        <w:rPr>
          <w:color w:val="000000"/>
          <w:lang w:val="vi-VN"/>
        </w:rPr>
      </w:pPr>
      <w:r w:rsidRPr="00E501DB">
        <w:rPr>
          <w:b/>
          <w:bCs/>
          <w:color w:val="000000"/>
          <w:lang w:val="vi-VN"/>
        </w:rPr>
        <w:t xml:space="preserve">Giải chi tiết: </w:t>
      </w:r>
    </w:p>
    <w:p w14:paraId="106F2385" w14:textId="77777777" w:rsidR="000E7530" w:rsidRDefault="00E501DB" w:rsidP="00E501DB">
      <w:pPr>
        <w:rPr>
          <w:color w:val="000000"/>
          <w:lang w:val="vi-VN"/>
        </w:rPr>
      </w:pPr>
      <w:r w:rsidRPr="00E501DB">
        <w:rPr>
          <w:color w:val="000000"/>
          <w:lang w:val="vi-VN"/>
        </w:rPr>
        <w:t>Nội dung đoạn trích là cơ sở hình thành của đất nước, vậy nên cả hai đáp án trên đều sai.</w:t>
      </w:r>
    </w:p>
    <w:p w14:paraId="12B253ED"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52:</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14:paraId="5E4A5DD3"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14:paraId="65FE405E" w14:textId="77777777" w:rsidR="000E7530" w:rsidRDefault="00E501DB" w:rsidP="00E501DB">
      <w:pPr>
        <w:rPr>
          <w:color w:val="000000"/>
          <w:lang w:val="vi-VN"/>
        </w:rPr>
      </w:pPr>
      <w:r w:rsidRPr="00E501DB">
        <w:rPr>
          <w:b/>
          <w:bCs/>
          <w:color w:val="000000"/>
          <w:lang w:val="vi-VN"/>
        </w:rPr>
        <w:t xml:space="preserve">Giải chi tiết: </w:t>
      </w:r>
    </w:p>
    <w:p w14:paraId="65F83262" w14:textId="77777777" w:rsidR="000E7530" w:rsidRDefault="00E501DB" w:rsidP="00E501DB">
      <w:pPr>
        <w:rPr>
          <w:color w:val="000000"/>
          <w:lang w:val="vi-VN"/>
        </w:rPr>
      </w:pPr>
      <w:r w:rsidRPr="00E501DB">
        <w:rPr>
          <w:color w:val="000000"/>
          <w:lang w:val="vi-VN"/>
        </w:rPr>
        <w:t>Câu thơ trên gợi nhắc tới truyền thuyết Thánh Gióng.</w:t>
      </w:r>
      <w:r w:rsidRPr="00E501DB">
        <w:rPr>
          <w:b/>
          <w:bCs/>
          <w:color w:val="000000"/>
          <w:lang w:val="vi-VN"/>
        </w:rPr>
        <w:t xml:space="preserve"> </w:t>
      </w:r>
    </w:p>
    <w:p w14:paraId="7DB1CA71"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53:</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D</w:t>
      </w:r>
    </w:p>
    <w:p w14:paraId="28B04005"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14:paraId="0C94DA1C" w14:textId="77777777" w:rsidR="000E7530" w:rsidRDefault="00E501DB" w:rsidP="00E501DB">
      <w:pPr>
        <w:rPr>
          <w:color w:val="000000"/>
          <w:lang w:val="vi-VN"/>
        </w:rPr>
      </w:pPr>
      <w:r w:rsidRPr="00E501DB">
        <w:rPr>
          <w:b/>
          <w:bCs/>
          <w:color w:val="000000"/>
          <w:lang w:val="vi-VN"/>
        </w:rPr>
        <w:t xml:space="preserve">Giải chi tiết: </w:t>
      </w:r>
    </w:p>
    <w:p w14:paraId="458012ED" w14:textId="77777777" w:rsidR="000E7530" w:rsidRDefault="00E501DB" w:rsidP="00E501DB">
      <w:pPr>
        <w:rPr>
          <w:color w:val="000000"/>
          <w:lang w:val="vi-VN"/>
        </w:rPr>
      </w:pPr>
      <w:r w:rsidRPr="00E501DB">
        <w:rPr>
          <w:color w:val="000000"/>
          <w:lang w:val="vi-VN"/>
        </w:rPr>
        <w:t>Câu thơ “Đất nước bắt đầu với miếng trầu bây giờ bà ăn” là một cách lý giải nguồn gốc hình thành của đất nước. Theo tác giả, đất nước bắt đầu được hình thành từ khi có phong tục tập quán riêng.</w:t>
      </w:r>
    </w:p>
    <w:p w14:paraId="5D62F51F" w14:textId="77777777" w:rsidR="009730B0" w:rsidRPr="00764D4F" w:rsidRDefault="009730B0" w:rsidP="009730B0">
      <w:pPr>
        <w:autoSpaceDE w:val="0"/>
        <w:autoSpaceDN w:val="0"/>
        <w:adjustRightInd w:val="0"/>
        <w:rPr>
          <w:b/>
          <w:color w:val="000000"/>
          <w:szCs w:val="24"/>
          <w:lang w:val="vi-VN"/>
        </w:rPr>
      </w:pPr>
      <w:r w:rsidRPr="00764D4F">
        <w:rPr>
          <w:b/>
          <w:color w:val="000000"/>
          <w:szCs w:val="24"/>
          <w:lang w:val="vi-VN"/>
        </w:rPr>
        <w:t>Câu 54:</w:t>
      </w:r>
      <w:r w:rsidRPr="00764D4F">
        <w:rPr>
          <w:color w:val="000000"/>
          <w:szCs w:val="24"/>
          <w:lang w:val="vi-VN"/>
        </w:rPr>
        <w:t xml:space="preserve"> </w:t>
      </w:r>
      <w:r w:rsidRPr="00764D4F">
        <w:rPr>
          <w:b/>
          <w:color w:val="000000"/>
          <w:szCs w:val="24"/>
          <w:lang w:val="vi-VN"/>
        </w:rPr>
        <w:t xml:space="preserve">Đáp án </w:t>
      </w:r>
      <w:r w:rsidR="005618D8" w:rsidRPr="00764D4F">
        <w:rPr>
          <w:b/>
          <w:color w:val="000000"/>
          <w:szCs w:val="24"/>
          <w:lang w:val="vi-VN"/>
        </w:rPr>
        <w:t>B</w:t>
      </w:r>
    </w:p>
    <w:p w14:paraId="38629D19"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 xml:space="preserve">Đất nước </w:t>
      </w:r>
      <w:r w:rsidR="00E501DB" w:rsidRPr="00E501DB">
        <w:rPr>
          <w:color w:val="000000"/>
          <w:lang w:val="vi-VN"/>
        </w:rPr>
        <w:t>kết hợp với kiến thức về thành ngữ.</w:t>
      </w:r>
    </w:p>
    <w:p w14:paraId="3A31A512" w14:textId="77777777" w:rsidR="000E7530" w:rsidRDefault="00E501DB" w:rsidP="00E501DB">
      <w:pPr>
        <w:rPr>
          <w:color w:val="000000"/>
          <w:lang w:val="vi-VN"/>
        </w:rPr>
      </w:pPr>
      <w:r w:rsidRPr="00E501DB">
        <w:rPr>
          <w:b/>
          <w:bCs/>
          <w:color w:val="000000"/>
          <w:lang w:val="vi-VN"/>
        </w:rPr>
        <w:t xml:space="preserve">Giải chi tiết: </w:t>
      </w:r>
    </w:p>
    <w:p w14:paraId="1D9666FA" w14:textId="77777777" w:rsidR="000E7530" w:rsidRDefault="00E501DB" w:rsidP="00E501DB">
      <w:pPr>
        <w:rPr>
          <w:color w:val="000000"/>
          <w:lang w:val="vi-VN"/>
        </w:rPr>
      </w:pPr>
      <w:r w:rsidRPr="00E501DB">
        <w:rPr>
          <w:i/>
          <w:iCs/>
          <w:color w:val="000000"/>
          <w:lang w:val="vi-VN"/>
        </w:rPr>
        <w:t>Hạt gạo phải một nắng hai sương xay, giã, giần, sàng</w:t>
      </w:r>
      <w:r w:rsidRPr="00E501DB">
        <w:rPr>
          <w:b/>
          <w:bCs/>
          <w:color w:val="000000"/>
          <w:lang w:val="vi-VN"/>
        </w:rPr>
        <w:t xml:space="preserve"> </w:t>
      </w:r>
    </w:p>
    <w:p w14:paraId="2DF94A94" w14:textId="77777777" w:rsidR="000E7530" w:rsidRDefault="00E501DB" w:rsidP="00E501DB">
      <w:pPr>
        <w:rPr>
          <w:color w:val="000000"/>
          <w:lang w:val="vi-VN"/>
        </w:rPr>
      </w:pPr>
      <w:r w:rsidRPr="00E501DB">
        <w:rPr>
          <w:color w:val="000000"/>
          <w:lang w:val="vi-VN"/>
        </w:rPr>
        <w:t xml:space="preserve">=&gt; Thành ngữ: </w:t>
      </w:r>
      <w:r w:rsidRPr="00E501DB">
        <w:rPr>
          <w:i/>
          <w:iCs/>
          <w:color w:val="000000"/>
          <w:lang w:val="vi-VN"/>
        </w:rPr>
        <w:t>Một nắng hai sương</w:t>
      </w:r>
      <w:r w:rsidRPr="00E501DB">
        <w:rPr>
          <w:color w:val="000000"/>
          <w:lang w:val="vi-VN"/>
        </w:rPr>
        <w:t xml:space="preserve"> chỉ sự vất vả, cần cù chăm chỉ của con người</w:t>
      </w:r>
    </w:p>
    <w:p w14:paraId="4FAEEDBA"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04E2C9DF"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các biện pháp nghệ thuật.</w:t>
      </w:r>
    </w:p>
    <w:p w14:paraId="0B672690" w14:textId="77777777" w:rsidR="000E7530" w:rsidRDefault="00E501DB" w:rsidP="00E501DB">
      <w:pPr>
        <w:rPr>
          <w:color w:val="000000"/>
          <w:lang w:val="vi-VN"/>
        </w:rPr>
      </w:pPr>
      <w:r w:rsidRPr="00E501DB">
        <w:rPr>
          <w:b/>
          <w:bCs/>
          <w:color w:val="000000"/>
          <w:lang w:val="vi-VN"/>
        </w:rPr>
        <w:t xml:space="preserve">Giải chi tiết: </w:t>
      </w:r>
    </w:p>
    <w:p w14:paraId="0F3F1EC8" w14:textId="77777777" w:rsidR="000E7530" w:rsidRDefault="00E501DB" w:rsidP="00E501DB">
      <w:pPr>
        <w:rPr>
          <w:color w:val="000000"/>
          <w:lang w:val="vi-VN"/>
        </w:rPr>
      </w:pPr>
      <w:r w:rsidRPr="00E501DB">
        <w:rPr>
          <w:color w:val="000000"/>
          <w:lang w:val="vi-VN"/>
        </w:rPr>
        <w:t xml:space="preserve">Biện pháp nghệ thuật nổi bật được tác giả sử dụng trong đoạn thơ trên là liệt kê với: </w:t>
      </w:r>
      <w:r w:rsidRPr="00E501DB">
        <w:rPr>
          <w:i/>
          <w:iCs/>
          <w:color w:val="000000"/>
          <w:lang w:val="vi-VN"/>
        </w:rPr>
        <w:t>miếng trầu, trồng tre mà đánh giặc, tóc mẹ thì bới sau đầu, gừng cay muối mặn, cái kèo, cái cột...</w:t>
      </w:r>
    </w:p>
    <w:p w14:paraId="038CA88A"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462A6D5B"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Giữ gìn sự trong sáng của tiếng Việt.</w:t>
      </w:r>
    </w:p>
    <w:p w14:paraId="64B210E0" w14:textId="77777777" w:rsidR="000E7530" w:rsidRDefault="00E501DB" w:rsidP="00E501DB">
      <w:pPr>
        <w:rPr>
          <w:color w:val="000000"/>
          <w:lang w:val="vi-VN"/>
        </w:rPr>
      </w:pPr>
      <w:r w:rsidRPr="00E501DB">
        <w:rPr>
          <w:b/>
          <w:bCs/>
          <w:color w:val="000000"/>
          <w:lang w:val="vi-VN"/>
        </w:rPr>
        <w:t xml:space="preserve">Giải chi tiết: </w:t>
      </w:r>
    </w:p>
    <w:p w14:paraId="1E3E52E5" w14:textId="77777777" w:rsidR="000E7530" w:rsidRDefault="00E501DB" w:rsidP="00E501DB">
      <w:pPr>
        <w:rPr>
          <w:color w:val="000000"/>
          <w:lang w:val="vi-VN"/>
        </w:rPr>
      </w:pPr>
      <w:r w:rsidRPr="00E501DB">
        <w:rPr>
          <w:color w:val="000000"/>
          <w:lang w:val="vi-VN"/>
        </w:rPr>
        <w:t>Đoạn văn trên đề cập đến: Vai trò, trách nhiệm của gia đình, nhà trường và xã hội đối với việc giữ gìn sự trong sáng của tiếng Việt.</w:t>
      </w:r>
    </w:p>
    <w:p w14:paraId="57FED5C9"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665C5B81"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Giữ gìn sự trong sáng của tiếng Việt.</w:t>
      </w:r>
    </w:p>
    <w:p w14:paraId="002F5BC1" w14:textId="77777777" w:rsidR="000E7530" w:rsidRDefault="00E501DB" w:rsidP="00E501DB">
      <w:pPr>
        <w:rPr>
          <w:color w:val="000000"/>
          <w:lang w:val="vi-VN"/>
        </w:rPr>
      </w:pPr>
      <w:r w:rsidRPr="00E501DB">
        <w:rPr>
          <w:b/>
          <w:bCs/>
          <w:color w:val="000000"/>
          <w:lang w:val="vi-VN"/>
        </w:rPr>
        <w:t xml:space="preserve">Giải chi tiết: </w:t>
      </w:r>
    </w:p>
    <w:p w14:paraId="33DFA034" w14:textId="77777777" w:rsidR="000E7530" w:rsidRDefault="00E501DB" w:rsidP="00E501DB">
      <w:pPr>
        <w:rPr>
          <w:color w:val="000000"/>
          <w:lang w:val="vi-VN"/>
        </w:rPr>
      </w:pPr>
      <w:r w:rsidRPr="00E501DB">
        <w:rPr>
          <w:color w:val="000000"/>
          <w:lang w:val="vi-VN"/>
        </w:rPr>
        <w:t>Trách nhiệm giữ gìn sự trong sáng của tiếng Việt thuộc về toàn xã hội.</w:t>
      </w:r>
    </w:p>
    <w:p w14:paraId="2511C15C"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3533BFD0"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Giữ gìn sự trong sáng của tiếng Việt.</w:t>
      </w:r>
    </w:p>
    <w:p w14:paraId="1D525CCA" w14:textId="77777777" w:rsidR="000E7530" w:rsidRDefault="00E501DB" w:rsidP="00E501DB">
      <w:pPr>
        <w:rPr>
          <w:color w:val="000000"/>
          <w:lang w:val="vi-VN"/>
        </w:rPr>
      </w:pPr>
      <w:r w:rsidRPr="00E501DB">
        <w:rPr>
          <w:b/>
          <w:bCs/>
          <w:color w:val="000000"/>
          <w:lang w:val="vi-VN"/>
        </w:rPr>
        <w:t xml:space="preserve">Giải chi tiết: </w:t>
      </w:r>
    </w:p>
    <w:p w14:paraId="7BBE7D22" w14:textId="77777777" w:rsidR="000E7530" w:rsidRDefault="00E501DB" w:rsidP="00E501DB">
      <w:pPr>
        <w:rPr>
          <w:color w:val="000000"/>
          <w:lang w:val="vi-VN"/>
        </w:rPr>
      </w:pPr>
      <w:r w:rsidRPr="00E501DB">
        <w:rPr>
          <w:color w:val="000000"/>
          <w:lang w:val="vi-VN"/>
        </w:rPr>
        <w:t>Chuẩn mực tiếng Việt được thể hiện toàn diện trên các mặt: Ngữ âm – chính tả, từ vựng, ngữ pháp, phong cách ngôn ngữ.</w:t>
      </w:r>
    </w:p>
    <w:p w14:paraId="55D373B1"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59: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2C0A2E56"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bài Phong cách ngôn ngữ.</w:t>
      </w:r>
    </w:p>
    <w:p w14:paraId="1DA05556" w14:textId="77777777" w:rsidR="000E7530" w:rsidRDefault="00E501DB" w:rsidP="00E501DB">
      <w:pPr>
        <w:rPr>
          <w:color w:val="000000"/>
          <w:lang w:val="vi-VN"/>
        </w:rPr>
      </w:pPr>
      <w:r w:rsidRPr="00E501DB">
        <w:rPr>
          <w:b/>
          <w:bCs/>
          <w:color w:val="000000"/>
          <w:lang w:val="vi-VN"/>
        </w:rPr>
        <w:t xml:space="preserve">Giải chi tiết: </w:t>
      </w:r>
    </w:p>
    <w:p w14:paraId="2AF691A5" w14:textId="77777777" w:rsidR="000E7530" w:rsidRDefault="00E501DB" w:rsidP="00E501DB">
      <w:pPr>
        <w:rPr>
          <w:color w:val="000000"/>
          <w:lang w:val="vi-VN"/>
        </w:rPr>
      </w:pPr>
      <w:r w:rsidRPr="00E501DB">
        <w:rPr>
          <w:color w:val="000000"/>
          <w:lang w:val="vi-VN"/>
        </w:rPr>
        <w:t>- Phong cách ngôn ngữ nghệ thuật là ngôn ngữ chủ yếu dùng trong các tác phẩm văn chương, không chỉ có chức năng thông tin mà còn thỏa mãn nhu cầu thẩm mĩ của con người. Nó là ngôn ngữ được tổ chức, sắp xếp, lựa chọn, gọt giũa, tinh luyện từ ngôn ngữ thông thường và đạt được giá trị nghệ thuật – thẩm mĩ.</w:t>
      </w:r>
    </w:p>
    <w:p w14:paraId="503E32C5" w14:textId="77777777" w:rsidR="000E7530" w:rsidRDefault="00E501DB" w:rsidP="00E501DB">
      <w:pPr>
        <w:rPr>
          <w:color w:val="000000"/>
          <w:lang w:val="vi-VN"/>
        </w:rPr>
      </w:pPr>
      <w:r w:rsidRPr="00E501DB">
        <w:rPr>
          <w:color w:val="000000"/>
          <w:lang w:val="vi-VN"/>
        </w:rPr>
        <w:t>- Phong cách ngôn ngữ của đoạn trích là: Phong cách ngôn ngữ nghệ thuật</w:t>
      </w:r>
    </w:p>
    <w:p w14:paraId="7D2E8282"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7C51B859"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6 phương thức biểu đạt đã học (miêu tả, tự sự, biểu cảm, nghị luận, thuyết minh, hành chính – công vụ).</w:t>
      </w:r>
    </w:p>
    <w:p w14:paraId="661A29BD" w14:textId="77777777" w:rsidR="000E7530" w:rsidRDefault="00E501DB" w:rsidP="00E501DB">
      <w:pPr>
        <w:rPr>
          <w:color w:val="000000"/>
          <w:lang w:val="vi-VN"/>
        </w:rPr>
      </w:pPr>
      <w:r w:rsidRPr="00E501DB">
        <w:rPr>
          <w:b/>
          <w:bCs/>
          <w:color w:val="000000"/>
          <w:lang w:val="vi-VN"/>
        </w:rPr>
        <w:t xml:space="preserve">Giải chi tiết: </w:t>
      </w:r>
    </w:p>
    <w:p w14:paraId="14C017CC" w14:textId="77777777" w:rsidR="000E7530" w:rsidRDefault="00E501DB" w:rsidP="00E501DB">
      <w:pPr>
        <w:rPr>
          <w:color w:val="000000"/>
          <w:lang w:val="vi-VN"/>
        </w:rPr>
      </w:pPr>
      <w:r w:rsidRPr="00E501DB">
        <w:rPr>
          <w:color w:val="000000"/>
          <w:lang w:val="vi-VN"/>
        </w:rPr>
        <w:t>- Phương thức biểu đạt nghị luận: Đoạn văn trên nghị luận về vai trò, trách nhiệm của gia đình, nhà trường và xã hội đối với việc giữ gìn sự trong sáng của tiếng Việt.</w:t>
      </w:r>
    </w:p>
    <w:p w14:paraId="285DA24F"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2B288931"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Tiếng nói của Văn nghệ.</w:t>
      </w:r>
    </w:p>
    <w:p w14:paraId="4D23E422" w14:textId="77777777" w:rsidR="000E7530" w:rsidRDefault="00E501DB" w:rsidP="00E501DB">
      <w:pPr>
        <w:rPr>
          <w:color w:val="000000"/>
          <w:lang w:val="vi-VN"/>
        </w:rPr>
      </w:pPr>
      <w:r w:rsidRPr="00E501DB">
        <w:rPr>
          <w:b/>
          <w:bCs/>
          <w:color w:val="000000"/>
          <w:lang w:val="vi-VN"/>
        </w:rPr>
        <w:t xml:space="preserve">Giải chi tiết: </w:t>
      </w:r>
    </w:p>
    <w:p w14:paraId="74F3C331" w14:textId="77777777" w:rsidR="000E7530" w:rsidRDefault="00E501DB" w:rsidP="00E501DB">
      <w:pPr>
        <w:rPr>
          <w:color w:val="000000"/>
          <w:lang w:val="vi-VN"/>
        </w:rPr>
      </w:pPr>
      <w:r w:rsidRPr="00E501DB">
        <w:rPr>
          <w:color w:val="000000"/>
          <w:lang w:val="vi-VN"/>
        </w:rPr>
        <w:t>Ý không được nói đến trong bài là: Phải có tư tưởng thì nghệ thuật mới có thế tồn tại được.</w:t>
      </w:r>
    </w:p>
    <w:p w14:paraId="46941CA5"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3B1BCADF"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Tiếng nói của Văn nghệ.</w:t>
      </w:r>
    </w:p>
    <w:p w14:paraId="34429A30" w14:textId="77777777" w:rsidR="000E7530" w:rsidRDefault="00E501DB" w:rsidP="00E501DB">
      <w:pPr>
        <w:rPr>
          <w:color w:val="000000"/>
          <w:lang w:val="vi-VN"/>
        </w:rPr>
      </w:pPr>
      <w:r w:rsidRPr="00E501DB">
        <w:rPr>
          <w:b/>
          <w:bCs/>
          <w:color w:val="000000"/>
          <w:lang w:val="vi-VN"/>
        </w:rPr>
        <w:t xml:space="preserve">Giải chi tiết: </w:t>
      </w:r>
    </w:p>
    <w:p w14:paraId="7A2200B8" w14:textId="77777777" w:rsidR="000E7530" w:rsidRDefault="00E501DB" w:rsidP="00E501DB">
      <w:pPr>
        <w:rPr>
          <w:color w:val="000000"/>
          <w:lang w:val="vi-VN"/>
        </w:rPr>
      </w:pPr>
      <w:r w:rsidRPr="00E501DB">
        <w:rPr>
          <w:color w:val="000000"/>
          <w:lang w:val="vi-VN"/>
        </w:rPr>
        <w:t>Ý không nói đến cách thể hiện trong nghệ thuật với tư tưởng là: Tư tưởng của nghệ thuật là trí thức trừu tượng một mình trên cao.</w:t>
      </w:r>
    </w:p>
    <w:p w14:paraId="05829885"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7E21DB96"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biện pháp tu từ</w:t>
      </w:r>
      <w:r w:rsidR="00E501DB" w:rsidRPr="00E501DB">
        <w:rPr>
          <w:i/>
          <w:iCs/>
          <w:color w:val="000000"/>
          <w:lang w:val="vi-VN"/>
        </w:rPr>
        <w:t>.</w:t>
      </w:r>
    </w:p>
    <w:p w14:paraId="73F20F50" w14:textId="77777777" w:rsidR="000E7530" w:rsidRDefault="00E501DB" w:rsidP="00E501DB">
      <w:pPr>
        <w:rPr>
          <w:color w:val="000000"/>
          <w:lang w:val="vi-VN"/>
        </w:rPr>
      </w:pPr>
      <w:r w:rsidRPr="00E501DB">
        <w:rPr>
          <w:b/>
          <w:bCs/>
          <w:color w:val="000000"/>
          <w:lang w:val="vi-VN"/>
        </w:rPr>
        <w:t xml:space="preserve">Giải chi tiết: </w:t>
      </w:r>
    </w:p>
    <w:p w14:paraId="284259CA" w14:textId="77777777" w:rsidR="000E7530" w:rsidRDefault="00E501DB" w:rsidP="00E501DB">
      <w:pPr>
        <w:rPr>
          <w:color w:val="000000"/>
          <w:lang w:val="vi-VN"/>
        </w:rPr>
      </w:pPr>
      <w:r w:rsidRPr="00E501DB">
        <w:rPr>
          <w:color w:val="000000"/>
          <w:lang w:val="vi-VN"/>
        </w:rPr>
        <w:t xml:space="preserve">Biện pháp tu từ: Nhân hóa: </w:t>
      </w:r>
      <w:r w:rsidRPr="00E501DB">
        <w:rPr>
          <w:i/>
          <w:iCs/>
          <w:color w:val="000000"/>
          <w:lang w:val="vi-VN"/>
        </w:rPr>
        <w:t>Cái tư tưởng - tư tưởng náu mình, yên lặng.</w:t>
      </w:r>
    </w:p>
    <w:p w14:paraId="147B5940"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5B1BAEEF"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các kiểu đoạn văn cơ bản: quy nạp, diễn dịch, tổng phân hợp, song hành, móc xích.</w:t>
      </w:r>
    </w:p>
    <w:p w14:paraId="5012F9FD" w14:textId="77777777" w:rsidR="000E7530" w:rsidRDefault="00E501DB" w:rsidP="00E501DB">
      <w:pPr>
        <w:rPr>
          <w:color w:val="000000"/>
          <w:lang w:val="vi-VN"/>
        </w:rPr>
      </w:pPr>
      <w:r w:rsidRPr="00E501DB">
        <w:rPr>
          <w:b/>
          <w:bCs/>
          <w:color w:val="000000"/>
          <w:lang w:val="vi-VN"/>
        </w:rPr>
        <w:t xml:space="preserve">Giải chi tiết: </w:t>
      </w:r>
    </w:p>
    <w:p w14:paraId="030D3FB9" w14:textId="77777777" w:rsidR="000E7530" w:rsidRDefault="00E501DB" w:rsidP="00E501DB">
      <w:pPr>
        <w:rPr>
          <w:color w:val="000000"/>
          <w:lang w:val="vi-VN"/>
        </w:rPr>
      </w:pPr>
      <w:r w:rsidRPr="00E501DB">
        <w:rPr>
          <w:color w:val="000000"/>
          <w:lang w:val="vi-VN"/>
        </w:rPr>
        <w:t>Đoạn trích trên được trình bày theo cách diễn dịch. Câu chủ đề được đặt ở đầu đoạn văn, các câu còn lại có tác dụng triển khai làm rõ nghĩa cho câu chủ đề.</w:t>
      </w:r>
    </w:p>
    <w:p w14:paraId="2E524365"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24F05376"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Tiếng nói của Văn nghệ.</w:t>
      </w:r>
    </w:p>
    <w:p w14:paraId="32BE9136" w14:textId="77777777" w:rsidR="000E7530" w:rsidRDefault="00E501DB" w:rsidP="00E501DB">
      <w:pPr>
        <w:rPr>
          <w:color w:val="000000"/>
          <w:lang w:val="vi-VN"/>
        </w:rPr>
      </w:pPr>
      <w:r w:rsidRPr="00E501DB">
        <w:rPr>
          <w:b/>
          <w:bCs/>
          <w:color w:val="000000"/>
          <w:lang w:val="vi-VN"/>
        </w:rPr>
        <w:t xml:space="preserve">Giải chi tiết: </w:t>
      </w:r>
    </w:p>
    <w:p w14:paraId="53D5990F" w14:textId="77777777" w:rsidR="000E7530" w:rsidRDefault="00E501DB" w:rsidP="00E501DB">
      <w:pPr>
        <w:rPr>
          <w:color w:val="000000"/>
          <w:lang w:val="vi-VN"/>
        </w:rPr>
      </w:pPr>
      <w:r w:rsidRPr="00E501DB">
        <w:rPr>
          <w:color w:val="000000"/>
          <w:lang w:val="vi-VN"/>
        </w:rPr>
        <w:t>Đoạn văn trên bàn về nội dung: Tư tưởng trong nghệ thuật</w:t>
      </w:r>
      <w:r w:rsidRPr="00E501DB">
        <w:rPr>
          <w:b/>
          <w:bCs/>
          <w:color w:val="000000"/>
          <w:lang w:val="vi-VN"/>
        </w:rPr>
        <w:t xml:space="preserve"> </w:t>
      </w:r>
    </w:p>
    <w:p w14:paraId="445DC97D"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5D078F9C"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nội dung bài đọc.</w:t>
      </w:r>
    </w:p>
    <w:p w14:paraId="061D2D4A" w14:textId="77777777" w:rsidR="000E7530" w:rsidRDefault="00E501DB" w:rsidP="00E501DB">
      <w:pPr>
        <w:rPr>
          <w:color w:val="000000"/>
          <w:lang w:val="vi-VN"/>
        </w:rPr>
      </w:pPr>
      <w:r w:rsidRPr="00E501DB">
        <w:rPr>
          <w:b/>
          <w:bCs/>
          <w:color w:val="000000"/>
          <w:lang w:val="vi-VN"/>
        </w:rPr>
        <w:t xml:space="preserve">Giải chi tiết: </w:t>
      </w:r>
    </w:p>
    <w:p w14:paraId="285F2CA7" w14:textId="77777777" w:rsidR="000E7530" w:rsidRDefault="00E501DB" w:rsidP="00E501DB">
      <w:pPr>
        <w:rPr>
          <w:color w:val="000000"/>
          <w:lang w:val="vi-VN"/>
        </w:rPr>
      </w:pPr>
      <w:r w:rsidRPr="00E501DB">
        <w:rPr>
          <w:color w:val="000000"/>
          <w:lang w:val="vi-VN"/>
        </w:rPr>
        <w:t>Đoạn văn trên bàn về nội dung: Tư tưởng trong nghệ thuật</w:t>
      </w:r>
      <w:r w:rsidRPr="00E501DB">
        <w:rPr>
          <w:b/>
          <w:bCs/>
          <w:color w:val="000000"/>
          <w:lang w:val="vi-VN"/>
        </w:rPr>
        <w:t xml:space="preserve"> </w:t>
      </w:r>
    </w:p>
    <w:p w14:paraId="6640C20E"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5D61868D"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biện pháp tu từ.</w:t>
      </w:r>
    </w:p>
    <w:p w14:paraId="0173A58B" w14:textId="77777777" w:rsidR="000E7530" w:rsidRDefault="00E501DB" w:rsidP="00E501DB">
      <w:pPr>
        <w:rPr>
          <w:color w:val="000000"/>
          <w:lang w:val="vi-VN"/>
        </w:rPr>
      </w:pPr>
      <w:r w:rsidRPr="00E501DB">
        <w:rPr>
          <w:b/>
          <w:bCs/>
          <w:color w:val="000000"/>
          <w:lang w:val="vi-VN"/>
        </w:rPr>
        <w:t xml:space="preserve">Giải chi tiết: </w:t>
      </w:r>
    </w:p>
    <w:p w14:paraId="4CA28290" w14:textId="77777777" w:rsidR="000E7530" w:rsidRDefault="00E501DB" w:rsidP="00E501DB">
      <w:pPr>
        <w:rPr>
          <w:color w:val="000000"/>
          <w:lang w:val="vi-VN"/>
        </w:rPr>
      </w:pPr>
      <w:r w:rsidRPr="00E501DB">
        <w:rPr>
          <w:color w:val="000000"/>
          <w:lang w:val="vi-VN"/>
        </w:rPr>
        <w:t>Hiệu quả của  biện pháp tu từ so sánh  </w:t>
      </w:r>
      <w:r w:rsidRPr="00E501DB">
        <w:rPr>
          <w:i/>
          <w:iCs/>
          <w:color w:val="000000"/>
          <w:lang w:val="vi-VN"/>
        </w:rPr>
        <w:t xml:space="preserve">Con người - một cây sậy: </w:t>
      </w:r>
      <w:r w:rsidRPr="00E501DB">
        <w:rPr>
          <w:color w:val="000000"/>
          <w:lang w:val="vi-VN"/>
        </w:rPr>
        <w:t>Con người nhỏ bé, yếu ớt trước tạo hóa nhưng lại lớn lao và trường tồn nhờ có tư tưởng.</w:t>
      </w:r>
    </w:p>
    <w:p w14:paraId="1177A994"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36B15AD9"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bài từ đồng nghĩa.</w:t>
      </w:r>
    </w:p>
    <w:p w14:paraId="4CF706A1" w14:textId="77777777" w:rsidR="000E7530" w:rsidRDefault="00E501DB" w:rsidP="00E501DB">
      <w:pPr>
        <w:rPr>
          <w:color w:val="000000"/>
          <w:lang w:val="vi-VN"/>
        </w:rPr>
      </w:pPr>
      <w:r w:rsidRPr="00E501DB">
        <w:rPr>
          <w:b/>
          <w:bCs/>
          <w:color w:val="000000"/>
          <w:lang w:val="vi-VN"/>
        </w:rPr>
        <w:t xml:space="preserve">Giải chi tiết: </w:t>
      </w:r>
    </w:p>
    <w:p w14:paraId="3BC6397D" w14:textId="77777777" w:rsidR="000E7530" w:rsidRDefault="00E501DB" w:rsidP="00E501DB">
      <w:pPr>
        <w:rPr>
          <w:color w:val="000000"/>
          <w:lang w:val="vi-VN"/>
        </w:rPr>
      </w:pPr>
      <w:r w:rsidRPr="00E501DB">
        <w:rPr>
          <w:color w:val="000000"/>
          <w:lang w:val="vi-VN"/>
        </w:rPr>
        <w:t>- Tư tưởng là tất cả những gì chúng ta suy nghĩ, định hướng, phân tích, đánh giá, kết luận… thành ý trong đầu của chúng ta.</w:t>
      </w:r>
    </w:p>
    <w:p w14:paraId="3E983292" w14:textId="77777777" w:rsidR="000E7530" w:rsidRDefault="00E501DB" w:rsidP="00E501DB">
      <w:pPr>
        <w:rPr>
          <w:color w:val="000000"/>
          <w:lang w:val="vi-VN"/>
        </w:rPr>
      </w:pPr>
      <w:r w:rsidRPr="00E501DB">
        <w:rPr>
          <w:color w:val="000000"/>
          <w:lang w:val="vi-VN"/>
        </w:rPr>
        <w:t>=&gt; Vậy Từ “tư tưởng” gần nghĩa với từ “suy nghĩ”.</w:t>
      </w:r>
    </w:p>
    <w:p w14:paraId="6FD8F3C9"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69: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710D63AC"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Suy luận, tìm ý.</w:t>
      </w:r>
    </w:p>
    <w:p w14:paraId="29B5AEDA" w14:textId="77777777" w:rsidR="000E7530" w:rsidRDefault="00E501DB" w:rsidP="00E501DB">
      <w:pPr>
        <w:rPr>
          <w:color w:val="000000"/>
          <w:lang w:val="vi-VN"/>
        </w:rPr>
      </w:pPr>
      <w:r w:rsidRPr="00E501DB">
        <w:rPr>
          <w:b/>
          <w:bCs/>
          <w:color w:val="000000"/>
          <w:lang w:val="vi-VN"/>
        </w:rPr>
        <w:t xml:space="preserve">Giải chi tiết: </w:t>
      </w:r>
    </w:p>
    <w:p w14:paraId="3A01B44B" w14:textId="77777777" w:rsidR="000E7530" w:rsidRDefault="00E501DB" w:rsidP="00E501DB">
      <w:pPr>
        <w:rPr>
          <w:color w:val="000000"/>
          <w:lang w:val="vi-VN"/>
        </w:rPr>
      </w:pPr>
      <w:r w:rsidRPr="00E501DB">
        <w:rPr>
          <w:color w:val="000000"/>
          <w:lang w:val="vi-VN"/>
        </w:rPr>
        <w:t>Blaise Pascal cho rằng “Con người là một cây sậy” vì cũng giống như cây sậy, con người nhỏ bé và hoang dại.</w:t>
      </w:r>
    </w:p>
    <w:p w14:paraId="6E6E6594"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1C3BD1C8"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6 phương thức biểu đạt đã học (miêu tả, tự sự, biểu cảm, nghị luận, thuyết minh, hành chính – công vụ).</w:t>
      </w:r>
    </w:p>
    <w:p w14:paraId="3DEBB89A" w14:textId="77777777" w:rsidR="000E7530" w:rsidRDefault="00E501DB" w:rsidP="00E501DB">
      <w:pPr>
        <w:rPr>
          <w:color w:val="000000"/>
          <w:lang w:val="vi-VN"/>
        </w:rPr>
      </w:pPr>
      <w:r w:rsidRPr="00E501DB">
        <w:rPr>
          <w:b/>
          <w:bCs/>
          <w:color w:val="000000"/>
          <w:lang w:val="vi-VN"/>
        </w:rPr>
        <w:t xml:space="preserve">Giải chi tiết: </w:t>
      </w:r>
    </w:p>
    <w:p w14:paraId="1715C8B6" w14:textId="77777777" w:rsidR="000E7530" w:rsidRDefault="00E501DB" w:rsidP="00E501DB">
      <w:pPr>
        <w:rPr>
          <w:color w:val="000000"/>
          <w:lang w:val="vi-VN"/>
        </w:rPr>
      </w:pPr>
      <w:r w:rsidRPr="00E501DB">
        <w:rPr>
          <w:color w:val="000000"/>
          <w:lang w:val="vi-VN"/>
        </w:rPr>
        <w:t>Phương thức biểu đạt chính  là nghị luận: giá trị của con người là ở tư tưởng.</w:t>
      </w:r>
    </w:p>
    <w:p w14:paraId="39C19CA6"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53A35E6D"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14:paraId="3D6A586F" w14:textId="77777777" w:rsidR="000E7530" w:rsidRDefault="00E501DB" w:rsidP="00E501DB">
      <w:pPr>
        <w:rPr>
          <w:color w:val="000000"/>
          <w:lang w:val="vi-VN"/>
        </w:rPr>
      </w:pPr>
      <w:r w:rsidRPr="00E501DB">
        <w:rPr>
          <w:b/>
          <w:bCs/>
          <w:color w:val="000000"/>
          <w:lang w:val="vi-VN"/>
        </w:rPr>
        <w:t xml:space="preserve">Giải chi tiết: </w:t>
      </w:r>
    </w:p>
    <w:p w14:paraId="33CF7630" w14:textId="77777777" w:rsidR="000E7530" w:rsidRDefault="00E501DB" w:rsidP="00E501DB">
      <w:pPr>
        <w:rPr>
          <w:color w:val="000000"/>
          <w:lang w:val="vi-VN"/>
        </w:rPr>
      </w:pPr>
      <w:r w:rsidRPr="00E501DB">
        <w:rPr>
          <w:color w:val="000000"/>
          <w:lang w:val="vi-VN"/>
        </w:rPr>
        <w:t>Từ “đã” sai về logic.</w:t>
      </w:r>
    </w:p>
    <w:p w14:paraId="38F5DD70"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4B3CEEE6"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14:paraId="7BA5C5E4" w14:textId="77777777" w:rsidR="000E7530" w:rsidRDefault="00E501DB" w:rsidP="00E501DB">
      <w:pPr>
        <w:rPr>
          <w:color w:val="000000"/>
          <w:lang w:val="vi-VN"/>
        </w:rPr>
      </w:pPr>
      <w:r w:rsidRPr="00E501DB">
        <w:rPr>
          <w:b/>
          <w:bCs/>
          <w:color w:val="000000"/>
          <w:lang w:val="vi-VN"/>
        </w:rPr>
        <w:t xml:space="preserve">Giải chi tiết: </w:t>
      </w:r>
    </w:p>
    <w:p w14:paraId="21A5C1F4" w14:textId="77777777" w:rsidR="000E7530" w:rsidRDefault="00E501DB" w:rsidP="00E501DB">
      <w:pPr>
        <w:rPr>
          <w:color w:val="000000"/>
          <w:lang w:val="vi-VN"/>
        </w:rPr>
      </w:pPr>
      <w:r w:rsidRPr="00E501DB">
        <w:rPr>
          <w:color w:val="000000"/>
          <w:lang w:val="vi-VN"/>
        </w:rPr>
        <w:t>Từ “nghiêm trọng” sai về ngữ nghĩa.</w:t>
      </w:r>
    </w:p>
    <w:p w14:paraId="6F0E6682"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167F8443"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14:paraId="3501BBB5" w14:textId="77777777" w:rsidR="000E7530" w:rsidRDefault="00E501DB" w:rsidP="00E501DB">
      <w:pPr>
        <w:rPr>
          <w:color w:val="000000"/>
          <w:lang w:val="vi-VN"/>
        </w:rPr>
      </w:pPr>
      <w:r w:rsidRPr="00E501DB">
        <w:rPr>
          <w:b/>
          <w:bCs/>
          <w:color w:val="000000"/>
          <w:lang w:val="vi-VN"/>
        </w:rPr>
        <w:t xml:space="preserve">Giải chi tiết: </w:t>
      </w:r>
    </w:p>
    <w:p w14:paraId="1E8ADF87" w14:textId="77777777" w:rsidR="000E7530" w:rsidRDefault="00E501DB" w:rsidP="00E501DB">
      <w:pPr>
        <w:rPr>
          <w:color w:val="000000"/>
          <w:lang w:val="vi-VN"/>
        </w:rPr>
      </w:pPr>
      <w:r w:rsidRPr="00E501DB">
        <w:rPr>
          <w:color w:val="000000"/>
          <w:lang w:val="vi-VN"/>
        </w:rPr>
        <w:t>Từ “cảm hứng” sai về ngữ nghĩa.</w:t>
      </w:r>
    </w:p>
    <w:p w14:paraId="50AE108A"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40BD5773"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14:paraId="3AD09E09" w14:textId="77777777" w:rsidR="000E7530" w:rsidRDefault="00E501DB" w:rsidP="00E501DB">
      <w:pPr>
        <w:rPr>
          <w:color w:val="000000"/>
          <w:lang w:val="vi-VN"/>
        </w:rPr>
      </w:pPr>
      <w:r w:rsidRPr="00E501DB">
        <w:rPr>
          <w:b/>
          <w:bCs/>
          <w:color w:val="000000"/>
          <w:lang w:val="vi-VN"/>
        </w:rPr>
        <w:t xml:space="preserve">Giải chi tiết: </w:t>
      </w:r>
    </w:p>
    <w:p w14:paraId="704B8F24" w14:textId="77777777" w:rsidR="000E7530" w:rsidRDefault="00E501DB" w:rsidP="00E501DB">
      <w:pPr>
        <w:rPr>
          <w:color w:val="000000"/>
          <w:lang w:val="vi-VN"/>
        </w:rPr>
      </w:pPr>
      <w:r w:rsidRPr="00E501DB">
        <w:rPr>
          <w:color w:val="000000"/>
          <w:lang w:val="vi-VN"/>
        </w:rPr>
        <w:t>Từ "bản lĩnh" ở đây là không hợp lý </w:t>
      </w:r>
    </w:p>
    <w:p w14:paraId="1DBF4A0C" w14:textId="77777777" w:rsidR="000E7530" w:rsidRDefault="00E501DB" w:rsidP="00E501DB">
      <w:pPr>
        <w:rPr>
          <w:color w:val="000000"/>
          <w:lang w:val="vi-VN"/>
        </w:rPr>
      </w:pPr>
      <w:r w:rsidRPr="00E501DB">
        <w:rPr>
          <w:color w:val="000000"/>
          <w:lang w:val="vi-VN"/>
        </w:rPr>
        <w:t>-&gt; Sửa lại: "lý tưởng"</w:t>
      </w:r>
    </w:p>
    <w:p w14:paraId="4E886C79"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62B64E0C"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lỗi sai về ngữ pháp/hoặc ngữ nghĩa/logic/phong cách.</w:t>
      </w:r>
    </w:p>
    <w:p w14:paraId="06DD1860" w14:textId="77777777" w:rsidR="000E7530" w:rsidRDefault="00E501DB" w:rsidP="00E501DB">
      <w:pPr>
        <w:rPr>
          <w:color w:val="000000"/>
          <w:lang w:val="vi-VN"/>
        </w:rPr>
      </w:pPr>
      <w:r w:rsidRPr="00E501DB">
        <w:rPr>
          <w:b/>
          <w:bCs/>
          <w:color w:val="000000"/>
          <w:lang w:val="vi-VN"/>
        </w:rPr>
        <w:t xml:space="preserve">Giải chi tiết: </w:t>
      </w:r>
    </w:p>
    <w:p w14:paraId="6AFCD192" w14:textId="77777777" w:rsidR="000E7530" w:rsidRDefault="00E501DB" w:rsidP="00E501DB">
      <w:pPr>
        <w:rPr>
          <w:color w:val="000000"/>
          <w:lang w:val="vi-VN"/>
        </w:rPr>
      </w:pPr>
      <w:r w:rsidRPr="00E501DB">
        <w:rPr>
          <w:color w:val="000000"/>
          <w:lang w:val="vi-VN"/>
        </w:rPr>
        <w:t>Từ "cảm động" là động từ, về mặt ngữ pháp không đúng sau tính từ "giàu"</w:t>
      </w:r>
    </w:p>
    <w:p w14:paraId="0000BECF" w14:textId="77777777" w:rsidR="000E7530" w:rsidRDefault="00E501DB" w:rsidP="00E501DB">
      <w:pPr>
        <w:rPr>
          <w:color w:val="000000"/>
          <w:lang w:val="vi-VN"/>
        </w:rPr>
      </w:pPr>
      <w:r w:rsidRPr="00E501DB">
        <w:rPr>
          <w:color w:val="000000"/>
          <w:lang w:val="vi-VN"/>
        </w:rPr>
        <w:t>=&gt; Sửa lại: cảm xúc</w:t>
      </w:r>
    </w:p>
    <w:p w14:paraId="37A4CCEA"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4855EBF3"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nghĩa của từ.</w:t>
      </w:r>
    </w:p>
    <w:p w14:paraId="2349A0B9" w14:textId="77777777" w:rsidR="000E7530" w:rsidRDefault="00E501DB" w:rsidP="00E501DB">
      <w:pPr>
        <w:rPr>
          <w:color w:val="000000"/>
          <w:lang w:val="vi-VN"/>
        </w:rPr>
      </w:pPr>
      <w:r w:rsidRPr="00E501DB">
        <w:rPr>
          <w:b/>
          <w:bCs/>
          <w:color w:val="000000"/>
          <w:lang w:val="vi-VN"/>
        </w:rPr>
        <w:t xml:space="preserve">Giải chi tiết: </w:t>
      </w:r>
    </w:p>
    <w:p w14:paraId="5AA78BB5" w14:textId="77777777" w:rsidR="000E7530" w:rsidRDefault="00E501DB" w:rsidP="00E501DB">
      <w:pPr>
        <w:rPr>
          <w:color w:val="000000"/>
          <w:lang w:val="vi-VN"/>
        </w:rPr>
      </w:pPr>
      <w:r w:rsidRPr="00E501DB">
        <w:rPr>
          <w:color w:val="000000"/>
          <w:lang w:val="vi-VN"/>
        </w:rPr>
        <w:t>- Cảm xúc là một trạng thái sinh học liên quan đến hệ thần kinh đưa vào bởi những thay đổi sinh lý thần kinh khác nhau như gắn liền với những suy nghĩ, cảm xúc, phản ứng hành vi và mức độ của niềm vui hay không vui.</w:t>
      </w:r>
    </w:p>
    <w:p w14:paraId="68A788ED" w14:textId="77777777" w:rsidR="000E7530" w:rsidRDefault="00E501DB" w:rsidP="00E501DB">
      <w:pPr>
        <w:rPr>
          <w:color w:val="000000"/>
          <w:lang w:val="vi-VN"/>
        </w:rPr>
      </w:pPr>
      <w:r w:rsidRPr="00E501DB">
        <w:rPr>
          <w:color w:val="000000"/>
          <w:lang w:val="vi-VN"/>
        </w:rPr>
        <w:t>=&gt; Vậy từ “cảm xúc” không cùng nhóm với các từ còn lại.</w:t>
      </w:r>
    </w:p>
    <w:p w14:paraId="7E3CD4B2"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7EB8A061"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nghĩa của từ.</w:t>
      </w:r>
    </w:p>
    <w:p w14:paraId="0BEDA2DA" w14:textId="77777777" w:rsidR="000E7530" w:rsidRDefault="00E501DB" w:rsidP="00E501DB">
      <w:pPr>
        <w:rPr>
          <w:color w:val="000000"/>
          <w:lang w:val="vi-VN"/>
        </w:rPr>
      </w:pPr>
      <w:r w:rsidRPr="00E501DB">
        <w:rPr>
          <w:b/>
          <w:bCs/>
          <w:color w:val="000000"/>
          <w:lang w:val="vi-VN"/>
        </w:rPr>
        <w:t xml:space="preserve">Giải chi tiết: </w:t>
      </w:r>
    </w:p>
    <w:p w14:paraId="368D312E" w14:textId="77777777" w:rsidR="000E7530" w:rsidRDefault="00E501DB" w:rsidP="00E501DB">
      <w:pPr>
        <w:rPr>
          <w:color w:val="000000"/>
          <w:lang w:val="vi-VN"/>
        </w:rPr>
      </w:pPr>
      <w:r w:rsidRPr="00E501DB">
        <w:rPr>
          <w:color w:val="000000"/>
          <w:lang w:val="vi-VN"/>
        </w:rPr>
        <w:t>- Bảo vệ, bảo mật, bảo tồn: đảm bảo an toàn,..</w:t>
      </w:r>
    </w:p>
    <w:p w14:paraId="61A47D16" w14:textId="77777777" w:rsidR="000E7530" w:rsidRDefault="00E501DB" w:rsidP="00E501DB">
      <w:pPr>
        <w:rPr>
          <w:color w:val="000000"/>
          <w:lang w:val="vi-VN"/>
        </w:rPr>
      </w:pPr>
      <w:r w:rsidRPr="00E501DB">
        <w:rPr>
          <w:color w:val="000000"/>
          <w:lang w:val="vi-VN"/>
        </w:rPr>
        <w:t>- Bảo trợ là trợ giúp.</w:t>
      </w:r>
    </w:p>
    <w:p w14:paraId="7E5FAADA" w14:textId="77777777" w:rsidR="000E7530" w:rsidRDefault="00E501DB" w:rsidP="00E501DB">
      <w:pPr>
        <w:rPr>
          <w:color w:val="000000"/>
          <w:lang w:val="vi-VN"/>
        </w:rPr>
      </w:pPr>
      <w:r w:rsidRPr="00E501DB">
        <w:rPr>
          <w:color w:val="000000"/>
          <w:lang w:val="vi-VN"/>
        </w:rPr>
        <w:t>=&gt; Vậy từ “bảo trợ” không cùng nhóm với các từ còn lại.</w:t>
      </w:r>
    </w:p>
    <w:p w14:paraId="372A62AF"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7018A638"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nghĩa của từ.</w:t>
      </w:r>
    </w:p>
    <w:p w14:paraId="7CAD9997" w14:textId="77777777" w:rsidR="000E7530" w:rsidRDefault="00E501DB" w:rsidP="00E501DB">
      <w:pPr>
        <w:rPr>
          <w:color w:val="000000"/>
          <w:lang w:val="vi-VN"/>
        </w:rPr>
      </w:pPr>
      <w:r w:rsidRPr="00E501DB">
        <w:rPr>
          <w:b/>
          <w:bCs/>
          <w:color w:val="000000"/>
          <w:lang w:val="vi-VN"/>
        </w:rPr>
        <w:t xml:space="preserve">Giải chi tiết: </w:t>
      </w:r>
    </w:p>
    <w:p w14:paraId="2AEA41C0" w14:textId="77777777" w:rsidR="000E7530" w:rsidRDefault="00E501DB" w:rsidP="00E501DB">
      <w:pPr>
        <w:rPr>
          <w:color w:val="000000"/>
          <w:lang w:val="vi-VN"/>
        </w:rPr>
      </w:pPr>
      <w:r w:rsidRPr="00E501DB">
        <w:rPr>
          <w:color w:val="000000"/>
          <w:lang w:val="vi-VN"/>
        </w:rPr>
        <w:t>- Từ quặn thắt; oằn oại; quằn quại: đều thể hiện quặn đau, có cảm giác như ruột co thắt lại.</w:t>
      </w:r>
    </w:p>
    <w:p w14:paraId="77E91B05" w14:textId="77777777" w:rsidR="000E7530" w:rsidRDefault="00E501DB" w:rsidP="00E501DB">
      <w:pPr>
        <w:rPr>
          <w:color w:val="000000"/>
          <w:lang w:val="vi-VN"/>
        </w:rPr>
      </w:pPr>
      <w:r w:rsidRPr="00E501DB">
        <w:rPr>
          <w:color w:val="000000"/>
          <w:lang w:val="vi-VN"/>
        </w:rPr>
        <w:t>- Từ quặn lòng: thể hiện sự xót xa.</w:t>
      </w:r>
    </w:p>
    <w:p w14:paraId="44BE7877" w14:textId="77777777" w:rsidR="000E7530" w:rsidRDefault="00E501DB" w:rsidP="00E501DB">
      <w:pPr>
        <w:rPr>
          <w:color w:val="000000"/>
          <w:lang w:val="vi-VN"/>
        </w:rPr>
      </w:pPr>
      <w:r w:rsidRPr="00E501DB">
        <w:rPr>
          <w:color w:val="000000"/>
          <w:lang w:val="vi-VN"/>
        </w:rPr>
        <w:t>=&gt; Vậy từ “quặn lòng” không cùng nhóm với các từ còn lại.</w:t>
      </w:r>
    </w:p>
    <w:p w14:paraId="5A204B90"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79: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23FFC774"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văn học Việt Nam từ 1930 – 1945.</w:t>
      </w:r>
    </w:p>
    <w:p w14:paraId="26937573" w14:textId="77777777" w:rsidR="000E7530" w:rsidRDefault="00E501DB" w:rsidP="00E501DB">
      <w:pPr>
        <w:rPr>
          <w:color w:val="000000"/>
          <w:lang w:val="vi-VN"/>
        </w:rPr>
      </w:pPr>
      <w:r w:rsidRPr="00E501DB">
        <w:rPr>
          <w:b/>
          <w:bCs/>
          <w:color w:val="000000"/>
          <w:lang w:val="vi-VN"/>
        </w:rPr>
        <w:t xml:space="preserve">Giải chi tiết: </w:t>
      </w:r>
    </w:p>
    <w:p w14:paraId="020D7B1F" w14:textId="77777777" w:rsidR="000E7530" w:rsidRDefault="00E501DB" w:rsidP="00E501DB">
      <w:pPr>
        <w:rPr>
          <w:color w:val="000000"/>
          <w:lang w:val="vi-VN"/>
        </w:rPr>
      </w:pPr>
      <w:r w:rsidRPr="00E501DB">
        <w:rPr>
          <w:color w:val="000000"/>
          <w:lang w:val="vi-VN"/>
        </w:rPr>
        <w:t>Nhà văn Nguyễn Minh Châu không thuộc nền văn học hiện thực 1930 – 1945.</w:t>
      </w:r>
    </w:p>
    <w:p w14:paraId="5A390C88"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59A2A70E" w14:textId="77777777" w:rsidR="000E7530" w:rsidRDefault="002A6555" w:rsidP="009730B0">
      <w:pPr>
        <w:rPr>
          <w:color w:val="000000"/>
          <w:lang w:val="vi-VN"/>
        </w:rPr>
      </w:pPr>
      <w:r>
        <w:rPr>
          <w:b/>
          <w:bCs/>
          <w:color w:val="000000"/>
          <w:lang w:val="vi-VN"/>
        </w:rPr>
        <w:t xml:space="preserve">Phương pháp giải: </w:t>
      </w:r>
      <w:r w:rsidR="00E501DB" w:rsidRPr="00E501DB">
        <w:rPr>
          <w:color w:val="000000"/>
          <w:lang w:val="vi-VN"/>
        </w:rPr>
        <w:t>Căn cứ vào Văn học Việt Nam từ 1930 – 1945.</w:t>
      </w:r>
    </w:p>
    <w:p w14:paraId="4FEFB946" w14:textId="77777777" w:rsidR="000E7530" w:rsidRDefault="00E501DB" w:rsidP="009730B0">
      <w:pPr>
        <w:rPr>
          <w:color w:val="000000"/>
          <w:lang w:val="vi-VN"/>
        </w:rPr>
      </w:pPr>
      <w:r w:rsidRPr="00E501DB">
        <w:rPr>
          <w:b/>
          <w:bCs/>
          <w:color w:val="000000"/>
          <w:lang w:val="vi-VN"/>
        </w:rPr>
        <w:t xml:space="preserve">Giải chi tiết: </w:t>
      </w:r>
    </w:p>
    <w:p w14:paraId="3AA38F91" w14:textId="77777777" w:rsidR="000E7530" w:rsidRDefault="00E501DB" w:rsidP="009730B0">
      <w:pPr>
        <w:rPr>
          <w:color w:val="000000"/>
          <w:lang w:val="vi-VN"/>
        </w:rPr>
      </w:pPr>
      <w:r w:rsidRPr="00E501DB">
        <w:rPr>
          <w:color w:val="000000"/>
          <w:lang w:val="vi-VN"/>
        </w:rPr>
        <w:t>- Tác phẩm “Tự tình” là thơ trung đại.</w:t>
      </w:r>
    </w:p>
    <w:p w14:paraId="2FC77F0D" w14:textId="77777777" w:rsidR="000E7530" w:rsidRDefault="00E501DB" w:rsidP="009730B0">
      <w:pPr>
        <w:rPr>
          <w:color w:val="000000"/>
          <w:lang w:val="vi-VN"/>
        </w:rPr>
      </w:pPr>
      <w:r w:rsidRPr="00E501DB">
        <w:rPr>
          <w:color w:val="000000"/>
          <w:lang w:val="vi-VN"/>
        </w:rPr>
        <w:t>- Đây thôn vĩ dạ, Tương tư, Vội vàng là thơ trữ tình hiện đại.</w:t>
      </w:r>
    </w:p>
    <w:p w14:paraId="1361D33E" w14:textId="77777777" w:rsidR="009730B0" w:rsidRPr="00E501DB" w:rsidRDefault="00E501DB" w:rsidP="009730B0">
      <w:pPr>
        <w:rPr>
          <w:color w:val="000000"/>
          <w:lang w:val="vi-VN"/>
        </w:rPr>
      </w:pPr>
      <w:r w:rsidRPr="00E501DB">
        <w:rPr>
          <w:color w:val="000000"/>
          <w:lang w:val="vi-VN"/>
        </w:rPr>
        <w:t>=&gt; Vậy “Tự tình” không cùng thể loại với tác phẩm còn lại.</w:t>
      </w:r>
    </w:p>
    <w:p w14:paraId="2AF1A9DF"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140E9A45"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Ai đã đặt tên cho dòng sông.</w:t>
      </w:r>
    </w:p>
    <w:p w14:paraId="0F40FCC5" w14:textId="77777777" w:rsidR="000E7530" w:rsidRDefault="00E501DB" w:rsidP="00E501DB">
      <w:pPr>
        <w:rPr>
          <w:color w:val="000000"/>
          <w:lang w:val="vi-VN"/>
        </w:rPr>
      </w:pPr>
      <w:r w:rsidRPr="00E501DB">
        <w:rPr>
          <w:b/>
          <w:bCs/>
          <w:color w:val="000000"/>
          <w:lang w:val="vi-VN"/>
        </w:rPr>
        <w:t xml:space="preserve">Giải chi tiết: </w:t>
      </w:r>
    </w:p>
    <w:p w14:paraId="4B2DD1C8" w14:textId="77777777" w:rsidR="000E7530" w:rsidRDefault="00E501DB" w:rsidP="00E501DB">
      <w:pPr>
        <w:rPr>
          <w:color w:val="000000"/>
          <w:lang w:val="vi-VN"/>
        </w:rPr>
      </w:pPr>
      <w:r w:rsidRPr="00E501DB">
        <w:rPr>
          <w:i/>
          <w:iCs/>
          <w:color w:val="000000"/>
          <w:lang w:val="vi-VN"/>
        </w:rPr>
        <w:t>“Phải nhiều thế kỉ qua đi, người tình mong đợi mới đến đánh thức người con gái đẹp nằm ngủ mơ mang giữa cánh đồng Châu Hóa đầy hoa dại.”</w:t>
      </w:r>
    </w:p>
    <w:p w14:paraId="37D5B2AF"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1C34B2ED"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Điền từ.</w:t>
      </w:r>
    </w:p>
    <w:p w14:paraId="2CC0EF49" w14:textId="77777777" w:rsidR="000E7530" w:rsidRDefault="00E501DB" w:rsidP="00E501DB">
      <w:pPr>
        <w:rPr>
          <w:color w:val="000000"/>
          <w:lang w:val="vi-VN"/>
        </w:rPr>
      </w:pPr>
      <w:r w:rsidRPr="00E501DB">
        <w:rPr>
          <w:b/>
          <w:bCs/>
          <w:color w:val="000000"/>
          <w:lang w:val="vi-VN"/>
        </w:rPr>
        <w:t xml:space="preserve">Giải chi tiết: </w:t>
      </w:r>
    </w:p>
    <w:p w14:paraId="00A89E69" w14:textId="77777777" w:rsidR="000E7530" w:rsidRDefault="00E501DB" w:rsidP="00E501DB">
      <w:pPr>
        <w:rPr>
          <w:color w:val="000000"/>
          <w:lang w:val="vi-VN"/>
        </w:rPr>
      </w:pPr>
      <w:r w:rsidRPr="00E501DB">
        <w:rPr>
          <w:i/>
          <w:iCs/>
          <w:color w:val="000000"/>
          <w:lang w:val="vi-VN"/>
        </w:rPr>
        <w:t>“Là sản phẩm của sự khái quát hoá từ đời sống, hình tượng nghệ thuật là hình ảnh chủ quan của thế giới khách quan”</w:t>
      </w:r>
    </w:p>
    <w:p w14:paraId="5FD1E248"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11E2D095"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Điền từ.</w:t>
      </w:r>
    </w:p>
    <w:p w14:paraId="45689CB3" w14:textId="77777777" w:rsidR="000E7530" w:rsidRDefault="00E501DB" w:rsidP="00E501DB">
      <w:pPr>
        <w:rPr>
          <w:color w:val="000000"/>
          <w:lang w:val="vi-VN"/>
        </w:rPr>
      </w:pPr>
      <w:r w:rsidRPr="00E501DB">
        <w:rPr>
          <w:b/>
          <w:bCs/>
          <w:color w:val="000000"/>
          <w:lang w:val="vi-VN"/>
        </w:rPr>
        <w:t xml:space="preserve">Giải chi tiết: </w:t>
      </w:r>
    </w:p>
    <w:p w14:paraId="59505E2F" w14:textId="77777777" w:rsidR="000E7530" w:rsidRDefault="00E501DB" w:rsidP="00E501DB">
      <w:pPr>
        <w:rPr>
          <w:color w:val="000000"/>
          <w:lang w:val="vi-VN"/>
        </w:rPr>
      </w:pPr>
      <w:r w:rsidRPr="00E501DB">
        <w:rPr>
          <w:i/>
          <w:iCs/>
          <w:color w:val="000000"/>
          <w:lang w:val="vi-VN"/>
        </w:rPr>
        <w:t>"Hình tượng là kết tinh của những ấn tượng sâu sắc về cuộc đời, từng làm nhà văn day dứt, trăn trở và thôi thúc họ phải nói to lên để chia sẻ với người khác”</w:t>
      </w:r>
    </w:p>
    <w:p w14:paraId="7B3A2523"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00AF976B"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Điền từ.</w:t>
      </w:r>
    </w:p>
    <w:p w14:paraId="6B50A655" w14:textId="77777777" w:rsidR="000E7530" w:rsidRDefault="00E501DB" w:rsidP="00E501DB">
      <w:pPr>
        <w:rPr>
          <w:color w:val="000000"/>
          <w:lang w:val="vi-VN"/>
        </w:rPr>
      </w:pPr>
      <w:r w:rsidRPr="00E501DB">
        <w:rPr>
          <w:b/>
          <w:bCs/>
          <w:color w:val="000000"/>
          <w:lang w:val="vi-VN"/>
        </w:rPr>
        <w:t xml:space="preserve">Giải chi tiết: </w:t>
      </w:r>
    </w:p>
    <w:p w14:paraId="1009E925" w14:textId="77777777" w:rsidR="000E7530" w:rsidRDefault="00E501DB" w:rsidP="00E501DB">
      <w:pPr>
        <w:rPr>
          <w:color w:val="000000"/>
          <w:lang w:val="vi-VN"/>
        </w:rPr>
      </w:pPr>
      <w:r w:rsidRPr="00E501DB">
        <w:rPr>
          <w:i/>
          <w:iCs/>
          <w:color w:val="000000"/>
          <w:lang w:val="vi-VN"/>
        </w:rPr>
        <w:t>"Xuân Diệu là nhà thơ mới nhất trong các nhà thơ mới".</w:t>
      </w:r>
    </w:p>
    <w:p w14:paraId="6741DC6C"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64B20CF9"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Điền từ.</w:t>
      </w:r>
    </w:p>
    <w:p w14:paraId="1DA8A252" w14:textId="77777777" w:rsidR="000E7530" w:rsidRDefault="00E501DB" w:rsidP="00E501DB">
      <w:pPr>
        <w:rPr>
          <w:color w:val="000000"/>
          <w:lang w:val="vi-VN"/>
        </w:rPr>
      </w:pPr>
      <w:r w:rsidRPr="00E501DB">
        <w:rPr>
          <w:b/>
          <w:bCs/>
          <w:color w:val="000000"/>
          <w:lang w:val="vi-VN"/>
        </w:rPr>
        <w:t xml:space="preserve">Giải chi tiết: </w:t>
      </w:r>
    </w:p>
    <w:p w14:paraId="6967F2E9" w14:textId="77777777" w:rsidR="000E7530" w:rsidRDefault="00E501DB" w:rsidP="00E501DB">
      <w:pPr>
        <w:rPr>
          <w:color w:val="000000"/>
          <w:lang w:val="vi-VN"/>
        </w:rPr>
      </w:pPr>
      <w:r w:rsidRPr="00E501DB">
        <w:rPr>
          <w:i/>
          <w:iCs/>
          <w:color w:val="000000"/>
          <w:lang w:val="vi-VN"/>
        </w:rPr>
        <w:t>“Cái đáng quí nhất ở ngòi bút Nam Cao là niềm tin sâu sắc ở bản chất tốt đẹp của người lao động.”</w:t>
      </w:r>
    </w:p>
    <w:p w14:paraId="53DECDA7" w14:textId="77777777" w:rsidR="009730B0" w:rsidRPr="00105718" w:rsidRDefault="009730B0" w:rsidP="00E501DB">
      <w:pPr>
        <w:rPr>
          <w:b/>
          <w:color w:val="000000"/>
          <w:szCs w:val="24"/>
          <w:lang w:val="vi-VN"/>
        </w:rPr>
      </w:pPr>
      <w:r w:rsidRPr="00105718">
        <w:rPr>
          <w:b/>
          <w:color w:val="000000"/>
          <w:szCs w:val="24"/>
          <w:lang w:val="vi-VN"/>
        </w:rPr>
        <w:t>Câu 86: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258466EC" w14:textId="77777777" w:rsidR="000E7530" w:rsidRDefault="002A6555" w:rsidP="009730B0">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Hai đứa trẻ.</w:t>
      </w:r>
    </w:p>
    <w:p w14:paraId="636D2ABF" w14:textId="77777777" w:rsidR="000E7530" w:rsidRDefault="00E501DB" w:rsidP="009730B0">
      <w:pPr>
        <w:rPr>
          <w:color w:val="000000"/>
          <w:lang w:val="vi-VN"/>
        </w:rPr>
      </w:pPr>
      <w:r w:rsidRPr="00E501DB">
        <w:rPr>
          <w:b/>
          <w:bCs/>
          <w:color w:val="000000"/>
          <w:lang w:val="vi-VN"/>
        </w:rPr>
        <w:t xml:space="preserve">Giải chi tiết: </w:t>
      </w:r>
    </w:p>
    <w:p w14:paraId="6E0DD85F" w14:textId="77777777" w:rsidR="009730B0" w:rsidRPr="00E501DB" w:rsidRDefault="00E501DB" w:rsidP="009730B0">
      <w:pPr>
        <w:rPr>
          <w:color w:val="000000"/>
          <w:lang w:val="vi-VN"/>
        </w:rPr>
      </w:pPr>
      <w:r w:rsidRPr="00E501DB">
        <w:rPr>
          <w:color w:val="000000"/>
          <w:lang w:val="vi-VN"/>
        </w:rPr>
        <w:t>Nội dung chính trong đoạn văn là: Bức tranh phố huyện với vẻ đẹp trầm buồn, tĩnh lặng, rất đỗi thơ mộng lúc chiều tà và tâm hồn tinh tế, nhạy cảm của Liên.</w:t>
      </w:r>
    </w:p>
    <w:p w14:paraId="24329F70"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451B46F5"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14:paraId="427DF27B" w14:textId="77777777" w:rsidR="000E7530" w:rsidRDefault="00E501DB" w:rsidP="00E501DB">
      <w:pPr>
        <w:rPr>
          <w:color w:val="000000"/>
          <w:lang w:val="vi-VN"/>
        </w:rPr>
      </w:pPr>
      <w:r w:rsidRPr="00E501DB">
        <w:rPr>
          <w:b/>
          <w:bCs/>
          <w:color w:val="000000"/>
          <w:lang w:val="vi-VN"/>
        </w:rPr>
        <w:t xml:space="preserve">Giải chi tiết: </w:t>
      </w:r>
    </w:p>
    <w:p w14:paraId="74CC2B7A" w14:textId="77777777" w:rsidR="000E7530" w:rsidRDefault="00E501DB" w:rsidP="00E501DB">
      <w:pPr>
        <w:rPr>
          <w:color w:val="000000"/>
          <w:lang w:val="vi-VN"/>
        </w:rPr>
      </w:pPr>
      <w:r w:rsidRPr="00E501DB">
        <w:rPr>
          <w:color w:val="000000"/>
          <w:lang w:val="vi-VN"/>
        </w:rPr>
        <w:t>Từ “Đất Nước” được viết hoa vì Đất Nước là một sinh thể, thể hiện sự tôn trọng, ngợi ca, thành kính, thiêng liêng khi cảm nhận về Đất Nước của nhà thơ Nguyễn Khoa Điềm.</w:t>
      </w:r>
    </w:p>
    <w:p w14:paraId="57ACDC82"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1D94445D"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Người lái đò Sông Đà.</w:t>
      </w:r>
    </w:p>
    <w:p w14:paraId="5C0F7528" w14:textId="77777777" w:rsidR="000E7530" w:rsidRDefault="00E501DB" w:rsidP="00E501DB">
      <w:pPr>
        <w:rPr>
          <w:color w:val="000000"/>
          <w:lang w:val="vi-VN"/>
        </w:rPr>
      </w:pPr>
      <w:r w:rsidRPr="00E501DB">
        <w:rPr>
          <w:b/>
          <w:bCs/>
          <w:color w:val="000000"/>
          <w:lang w:val="vi-VN"/>
        </w:rPr>
        <w:t xml:space="preserve">Giải chi tiết: </w:t>
      </w:r>
    </w:p>
    <w:p w14:paraId="580E6369" w14:textId="77777777" w:rsidR="000E7530" w:rsidRDefault="00E501DB" w:rsidP="00E501DB">
      <w:pPr>
        <w:rPr>
          <w:color w:val="000000"/>
          <w:lang w:val="vi-VN"/>
        </w:rPr>
      </w:pPr>
      <w:r w:rsidRPr="00E501DB">
        <w:rPr>
          <w:color w:val="000000"/>
          <w:lang w:val="vi-VN"/>
        </w:rPr>
        <w:t>Thể loại văn bản: tùy bút.Vì văn bản thuộc loại hình kí, dùng để ghi chép những gì mà người khác quan sát và suy ngẫm về cuộc sống và con người xung quanh.</w:t>
      </w:r>
    </w:p>
    <w:p w14:paraId="3B0891DB"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89: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52D048D0"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thể thơ.</w:t>
      </w:r>
    </w:p>
    <w:p w14:paraId="1B862DA1" w14:textId="77777777" w:rsidR="000E7530" w:rsidRDefault="00E501DB" w:rsidP="00E501DB">
      <w:pPr>
        <w:rPr>
          <w:color w:val="000000"/>
          <w:lang w:val="vi-VN"/>
        </w:rPr>
      </w:pPr>
      <w:r w:rsidRPr="00E501DB">
        <w:rPr>
          <w:b/>
          <w:bCs/>
          <w:color w:val="000000"/>
          <w:lang w:val="vi-VN"/>
        </w:rPr>
        <w:t xml:space="preserve">Giải chi tiết: </w:t>
      </w:r>
    </w:p>
    <w:p w14:paraId="059139B5" w14:textId="77777777" w:rsidR="000E7530" w:rsidRDefault="00E501DB" w:rsidP="00E501DB">
      <w:pPr>
        <w:rPr>
          <w:color w:val="000000"/>
          <w:lang w:val="vi-VN"/>
        </w:rPr>
      </w:pPr>
      <w:r w:rsidRPr="00E501DB">
        <w:rPr>
          <w:color w:val="000000"/>
          <w:lang w:val="vi-VN"/>
        </w:rPr>
        <w:t>Văn bản trên được viết thể thơ thất ngôn, 7 chữ.</w:t>
      </w:r>
    </w:p>
    <w:p w14:paraId="2F5F7B6B"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7D0E8737"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phong cách ngôn ngữ.</w:t>
      </w:r>
    </w:p>
    <w:p w14:paraId="316656E5" w14:textId="77777777" w:rsidR="000E7530" w:rsidRDefault="00E501DB" w:rsidP="00E501DB">
      <w:pPr>
        <w:rPr>
          <w:color w:val="000000"/>
          <w:lang w:val="vi-VN"/>
        </w:rPr>
      </w:pPr>
      <w:r w:rsidRPr="00E501DB">
        <w:rPr>
          <w:b/>
          <w:bCs/>
          <w:color w:val="000000"/>
          <w:lang w:val="vi-VN"/>
        </w:rPr>
        <w:t xml:space="preserve">Giải chi tiết: </w:t>
      </w:r>
    </w:p>
    <w:p w14:paraId="3E206A3B" w14:textId="77777777" w:rsidR="000E7530" w:rsidRDefault="00E501DB" w:rsidP="00E501DB">
      <w:pPr>
        <w:rPr>
          <w:color w:val="000000"/>
          <w:lang w:val="vi-VN"/>
        </w:rPr>
      </w:pPr>
      <w:r w:rsidRPr="00E501DB">
        <w:rPr>
          <w:color w:val="000000"/>
          <w:lang w:val="vi-VN"/>
        </w:rPr>
        <w:t>- Phong cách ngôn ngữ của văn bản là Phong cách ngôn ngữ chính luận.</w:t>
      </w:r>
    </w:p>
    <w:p w14:paraId="7C982781" w14:textId="77777777" w:rsidR="000E7530" w:rsidRDefault="00E501DB" w:rsidP="00E501DB">
      <w:pPr>
        <w:rPr>
          <w:color w:val="000000"/>
          <w:lang w:val="vi-VN"/>
        </w:rPr>
      </w:pPr>
      <w:r w:rsidRPr="00E501DB">
        <w:rPr>
          <w:color w:val="000000"/>
          <w:lang w:val="vi-VN"/>
        </w:rPr>
        <w:t>- Mỗi vấn đề Người đều thể hiện hết sức ngắn gọn, hết sức dễ hiểu và giản dị, bằng những bằng chứng không thể chối cãi.</w:t>
      </w:r>
    </w:p>
    <w:p w14:paraId="74308A67"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053A8C14"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từ láy.</w:t>
      </w:r>
    </w:p>
    <w:p w14:paraId="321C9C14" w14:textId="77777777" w:rsidR="000E7530" w:rsidRDefault="00E501DB" w:rsidP="00E501DB">
      <w:pPr>
        <w:rPr>
          <w:color w:val="000000"/>
          <w:lang w:val="vi-VN"/>
        </w:rPr>
      </w:pPr>
      <w:r w:rsidRPr="00E501DB">
        <w:rPr>
          <w:b/>
          <w:bCs/>
          <w:color w:val="000000"/>
          <w:lang w:val="vi-VN"/>
        </w:rPr>
        <w:t xml:space="preserve">Giải chi tiết: </w:t>
      </w:r>
    </w:p>
    <w:p w14:paraId="0E9C89AE" w14:textId="77777777" w:rsidR="000E7530" w:rsidRDefault="00E501DB" w:rsidP="00E501DB">
      <w:pPr>
        <w:rPr>
          <w:color w:val="000000"/>
          <w:lang w:val="vi-VN"/>
        </w:rPr>
      </w:pPr>
      <w:r w:rsidRPr="00E501DB">
        <w:rPr>
          <w:color w:val="000000"/>
          <w:lang w:val="vi-VN"/>
        </w:rPr>
        <w:t>- Từ láy là những từ phức có quan hệ láy âm giữa các tiếng với nhau.</w:t>
      </w:r>
    </w:p>
    <w:p w14:paraId="265A8698" w14:textId="77777777" w:rsidR="000E7530" w:rsidRDefault="00E501DB" w:rsidP="00E501DB">
      <w:pPr>
        <w:rPr>
          <w:color w:val="000000"/>
          <w:lang w:val="vi-VN"/>
        </w:rPr>
      </w:pPr>
      <w:r w:rsidRPr="00E501DB">
        <w:rPr>
          <w:color w:val="000000"/>
          <w:lang w:val="vi-VN"/>
        </w:rPr>
        <w:t>- Từ láy gồm hai loại: láy bộ phận và láy toàn bộ.</w:t>
      </w:r>
    </w:p>
    <w:p w14:paraId="79EA3966" w14:textId="77777777" w:rsidR="000E7530" w:rsidRDefault="00E501DB" w:rsidP="00E501DB">
      <w:pPr>
        <w:rPr>
          <w:color w:val="000000"/>
          <w:lang w:val="vi-VN"/>
        </w:rPr>
      </w:pPr>
      <w:r w:rsidRPr="00E501DB">
        <w:rPr>
          <w:color w:val="000000"/>
          <w:lang w:val="vi-VN"/>
        </w:rPr>
        <w:t>- Các từ láy gồm: rón rén, hốt hoảng, thì thào.</w:t>
      </w:r>
    </w:p>
    <w:p w14:paraId="29A9097F"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54DE2853"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vào nội dung tác phẩm </w:t>
      </w:r>
      <w:r w:rsidR="00E501DB" w:rsidRPr="00E501DB">
        <w:rPr>
          <w:i/>
          <w:iCs/>
          <w:color w:val="000000"/>
          <w:lang w:val="vi-VN"/>
        </w:rPr>
        <w:t>Rừng xà nu.</w:t>
      </w:r>
    </w:p>
    <w:p w14:paraId="69BDD429" w14:textId="77777777" w:rsidR="000E7530" w:rsidRDefault="00E501DB" w:rsidP="00E501DB">
      <w:pPr>
        <w:rPr>
          <w:color w:val="000000"/>
          <w:lang w:val="vi-VN"/>
        </w:rPr>
      </w:pPr>
      <w:r w:rsidRPr="00E501DB">
        <w:rPr>
          <w:b/>
          <w:bCs/>
          <w:color w:val="000000"/>
          <w:lang w:val="vi-VN"/>
        </w:rPr>
        <w:t xml:space="preserve">Giải chi tiết: </w:t>
      </w:r>
    </w:p>
    <w:p w14:paraId="32812B32" w14:textId="77777777" w:rsidR="000E7530" w:rsidRDefault="00E501DB" w:rsidP="00E501DB">
      <w:pPr>
        <w:rPr>
          <w:color w:val="000000"/>
          <w:lang w:val="vi-VN"/>
        </w:rPr>
      </w:pPr>
      <w:r w:rsidRPr="00E501DB">
        <w:rPr>
          <w:color w:val="000000"/>
          <w:lang w:val="vi-VN"/>
        </w:rPr>
        <w:t>Hình ảnh cây xà nu trong đoạn trích trên là biểu tượng cho sức sống mãnh liệt và ý chí không chịu khuất phục của người dân làng Xô man. Đạn đại bác cũng không tiêu diệt được rừng xà nu cũng như không dập tắt được sức sống tiềm tàng của người dân nơi đây.</w:t>
      </w:r>
    </w:p>
    <w:p w14:paraId="2062F223"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0EEFDB72"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Tràng Giang.</w:t>
      </w:r>
    </w:p>
    <w:p w14:paraId="22C256C5" w14:textId="77777777" w:rsidR="000E7530" w:rsidRDefault="00E501DB" w:rsidP="00E501DB">
      <w:pPr>
        <w:rPr>
          <w:color w:val="000000"/>
          <w:lang w:val="vi-VN"/>
        </w:rPr>
      </w:pPr>
      <w:r w:rsidRPr="00E501DB">
        <w:rPr>
          <w:b/>
          <w:bCs/>
          <w:color w:val="000000"/>
          <w:lang w:val="vi-VN"/>
        </w:rPr>
        <w:t xml:space="preserve">Giải chi tiết: </w:t>
      </w:r>
    </w:p>
    <w:p w14:paraId="14877971" w14:textId="77777777" w:rsidR="000E7530" w:rsidRDefault="00E501DB" w:rsidP="00E501DB">
      <w:pPr>
        <w:rPr>
          <w:color w:val="000000"/>
          <w:lang w:val="vi-VN"/>
        </w:rPr>
      </w:pPr>
      <w:r w:rsidRPr="00E501DB">
        <w:rPr>
          <w:color w:val="000000"/>
          <w:lang w:val="vi-VN"/>
        </w:rPr>
        <w:t>Nội dung chính của đoạn trích là vẻ đẹp của bức tranh sông nước mênh mang, heo hút và nỗi buồn của người thi sĩ trước không gian vô tận.</w:t>
      </w:r>
    </w:p>
    <w:p w14:paraId="2C4AAE88"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48166003"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phương thưc biểu đạt đã học.</w:t>
      </w:r>
    </w:p>
    <w:p w14:paraId="1D6E2D4E" w14:textId="77777777" w:rsidR="000E7530" w:rsidRDefault="00E501DB" w:rsidP="00E501DB">
      <w:pPr>
        <w:rPr>
          <w:color w:val="000000"/>
          <w:lang w:val="vi-VN"/>
        </w:rPr>
      </w:pPr>
      <w:r w:rsidRPr="00E501DB">
        <w:rPr>
          <w:b/>
          <w:bCs/>
          <w:color w:val="000000"/>
          <w:lang w:val="vi-VN"/>
        </w:rPr>
        <w:t xml:space="preserve">Giải chi tiết: </w:t>
      </w:r>
    </w:p>
    <w:p w14:paraId="26CCD77D" w14:textId="77777777" w:rsidR="000E7530" w:rsidRDefault="00E501DB" w:rsidP="00E501DB">
      <w:pPr>
        <w:rPr>
          <w:color w:val="000000"/>
          <w:lang w:val="vi-VN"/>
        </w:rPr>
      </w:pPr>
      <w:r w:rsidRPr="00E501DB">
        <w:rPr>
          <w:color w:val="000000"/>
          <w:lang w:val="vi-VN"/>
        </w:rPr>
        <w:t>Phương thức biểu đạt được sử dụng trong đoạn trích trên: Kể, miêu tả, biểu cảm.</w:t>
      </w:r>
    </w:p>
    <w:p w14:paraId="1B739B32"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3D159D43"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kiểu câu phân theo mục đích nói.</w:t>
      </w:r>
    </w:p>
    <w:p w14:paraId="013EF3DA" w14:textId="77777777" w:rsidR="000E7530" w:rsidRDefault="00E501DB" w:rsidP="00E501DB">
      <w:pPr>
        <w:rPr>
          <w:color w:val="000000"/>
          <w:lang w:val="vi-VN"/>
        </w:rPr>
      </w:pPr>
      <w:r w:rsidRPr="00E501DB">
        <w:rPr>
          <w:b/>
          <w:bCs/>
          <w:color w:val="000000"/>
          <w:lang w:val="vi-VN"/>
        </w:rPr>
        <w:t xml:space="preserve">Giải chi tiết: </w:t>
      </w:r>
    </w:p>
    <w:p w14:paraId="671DA3DF" w14:textId="77777777" w:rsidR="000E7530" w:rsidRDefault="00E501DB" w:rsidP="00E501DB">
      <w:pPr>
        <w:rPr>
          <w:color w:val="000000"/>
          <w:lang w:val="vi-VN"/>
        </w:rPr>
      </w:pPr>
      <w:r w:rsidRPr="00E501DB">
        <w:rPr>
          <w:color w:val="000000"/>
          <w:lang w:val="vi-VN"/>
        </w:rPr>
        <w:t>Những kiểu câu được tác giả sử dụng: Câu trần thuật, câu nghi vấn, câu cảm thán.</w:t>
      </w:r>
    </w:p>
    <w:p w14:paraId="77248C42"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5025BB02"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Chiều tối.</w:t>
      </w:r>
    </w:p>
    <w:p w14:paraId="52841F75" w14:textId="77777777" w:rsidR="000E7530" w:rsidRDefault="00E501DB" w:rsidP="00E501DB">
      <w:pPr>
        <w:rPr>
          <w:color w:val="000000"/>
          <w:lang w:val="vi-VN"/>
        </w:rPr>
      </w:pPr>
      <w:r w:rsidRPr="00E501DB">
        <w:rPr>
          <w:b/>
          <w:bCs/>
          <w:color w:val="000000"/>
          <w:lang w:val="vi-VN"/>
        </w:rPr>
        <w:t xml:space="preserve">Giải chi tiết: </w:t>
      </w:r>
    </w:p>
    <w:p w14:paraId="31B79C47" w14:textId="77777777" w:rsidR="000E7530" w:rsidRDefault="00E501DB" w:rsidP="00E501DB">
      <w:pPr>
        <w:rPr>
          <w:color w:val="000000"/>
          <w:lang w:val="vi-VN"/>
        </w:rPr>
      </w:pPr>
      <w:r w:rsidRPr="00E501DB">
        <w:rPr>
          <w:color w:val="000000"/>
          <w:lang w:val="vi-VN"/>
        </w:rPr>
        <w:t>Hai câu đầu bài thơ “Chiều tối” gợi lên trong lòng người đọc cảm giác  mệt mỏi, cô quạnh</w:t>
      </w:r>
      <w:r w:rsidRPr="00E501DB">
        <w:rPr>
          <w:b/>
          <w:bCs/>
          <w:color w:val="000000"/>
          <w:lang w:val="vi-VN"/>
        </w:rPr>
        <w:t xml:space="preserve"> </w:t>
      </w:r>
    </w:p>
    <w:p w14:paraId="6BF32249"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69774A32"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Căn cứ vào các biện pháp tu từ.</w:t>
      </w:r>
    </w:p>
    <w:p w14:paraId="20664DC9" w14:textId="77777777" w:rsidR="000E7530" w:rsidRDefault="00E501DB" w:rsidP="00E501DB">
      <w:pPr>
        <w:rPr>
          <w:color w:val="000000"/>
          <w:lang w:val="vi-VN"/>
        </w:rPr>
      </w:pPr>
      <w:r w:rsidRPr="00E501DB">
        <w:rPr>
          <w:b/>
          <w:bCs/>
          <w:color w:val="000000"/>
          <w:lang w:val="vi-VN"/>
        </w:rPr>
        <w:t xml:space="preserve">Giải chi tiết: </w:t>
      </w:r>
    </w:p>
    <w:p w14:paraId="0FC2E7E5" w14:textId="77777777" w:rsidR="000E7530" w:rsidRDefault="00E501DB" w:rsidP="00E501DB">
      <w:pPr>
        <w:rPr>
          <w:color w:val="000000"/>
          <w:lang w:val="vi-VN"/>
        </w:rPr>
      </w:pPr>
      <w:r w:rsidRPr="00E501DB">
        <w:rPr>
          <w:color w:val="000000"/>
          <w:lang w:val="vi-VN"/>
        </w:rPr>
        <w:t>Biện pháp nghệ thuật được sử dụng ở bốn câu thơ đầu bài thơ Việt Bắc là: Câu hỏi tu từ, điệp từ.</w:t>
      </w:r>
    </w:p>
    <w:p w14:paraId="434707CB" w14:textId="77777777" w:rsidR="000E7530" w:rsidRDefault="00E501DB" w:rsidP="00E501DB">
      <w:pPr>
        <w:rPr>
          <w:color w:val="000000"/>
          <w:lang w:val="vi-VN"/>
        </w:rPr>
      </w:pPr>
      <w:r w:rsidRPr="00E501DB">
        <w:rPr>
          <w:color w:val="000000"/>
          <w:lang w:val="vi-VN"/>
        </w:rPr>
        <w:t>- Câu hỏi tu từ:</w:t>
      </w:r>
      <w:r w:rsidRPr="00E501DB">
        <w:rPr>
          <w:i/>
          <w:iCs/>
          <w:color w:val="000000"/>
          <w:lang w:val="vi-VN"/>
        </w:rPr>
        <w:t xml:space="preserve"> Mình về mình có nhớ ta, Mình về mình có nhớ không.</w:t>
      </w:r>
    </w:p>
    <w:p w14:paraId="1702DB27" w14:textId="77777777" w:rsidR="000E7530" w:rsidRDefault="00E501DB" w:rsidP="00E501DB">
      <w:pPr>
        <w:rPr>
          <w:i/>
          <w:iCs/>
          <w:color w:val="000000"/>
        </w:rPr>
      </w:pPr>
      <w:r w:rsidRPr="00E501DB">
        <w:rPr>
          <w:i/>
          <w:iCs/>
          <w:color w:val="000000"/>
          <w:lang w:val="vi-VN"/>
        </w:rPr>
        <w:t>-</w:t>
      </w:r>
      <w:r w:rsidRPr="00E501DB">
        <w:rPr>
          <w:color w:val="000000"/>
          <w:lang w:val="vi-VN"/>
        </w:rPr>
        <w:t xml:space="preserve"> Điệp từ: </w:t>
      </w:r>
      <w:r w:rsidRPr="00E501DB">
        <w:rPr>
          <w:i/>
          <w:iCs/>
          <w:color w:val="000000"/>
          <w:lang w:val="vi-VN"/>
        </w:rPr>
        <w:t>Mình về mình có nhớ, Nhìn.</w:t>
      </w:r>
    </w:p>
    <w:p w14:paraId="639E29ED"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45BB633B"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Đàn ghi ta của Lorca.</w:t>
      </w:r>
    </w:p>
    <w:p w14:paraId="40DAAB1F" w14:textId="77777777" w:rsidR="000E7530" w:rsidRDefault="00E501DB" w:rsidP="00E501DB">
      <w:pPr>
        <w:rPr>
          <w:color w:val="000000"/>
          <w:lang w:val="vi-VN"/>
        </w:rPr>
      </w:pPr>
      <w:r w:rsidRPr="00E501DB">
        <w:rPr>
          <w:b/>
          <w:bCs/>
          <w:color w:val="000000"/>
          <w:lang w:val="vi-VN"/>
        </w:rPr>
        <w:t xml:space="preserve">Giải chi tiết: </w:t>
      </w:r>
    </w:p>
    <w:p w14:paraId="1FE39230" w14:textId="77777777" w:rsidR="000E7530" w:rsidRDefault="00E501DB" w:rsidP="00E501DB">
      <w:pPr>
        <w:rPr>
          <w:color w:val="000000"/>
          <w:lang w:val="vi-VN"/>
        </w:rPr>
      </w:pPr>
      <w:r w:rsidRPr="00E501DB">
        <w:rPr>
          <w:color w:val="000000"/>
          <w:lang w:val="vi-VN"/>
        </w:rPr>
        <w:t>Hình ảnh “tiếng ghi ta nâu” là hình ảnh biểu tượng cho những con đường, những mảnh đất Tây Ban Nha</w:t>
      </w:r>
      <w:r w:rsidRPr="00E501DB">
        <w:rPr>
          <w:b/>
          <w:bCs/>
          <w:color w:val="000000"/>
          <w:lang w:val="vi-VN"/>
        </w:rPr>
        <w:t>.</w:t>
      </w:r>
    </w:p>
    <w:p w14:paraId="786C11AD"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99: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64EF1CAC"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Vợ Nhặt.</w:t>
      </w:r>
    </w:p>
    <w:p w14:paraId="442BD205" w14:textId="77777777" w:rsidR="000E7530" w:rsidRDefault="00E501DB" w:rsidP="00E501DB">
      <w:pPr>
        <w:rPr>
          <w:color w:val="000000"/>
          <w:lang w:val="vi-VN"/>
        </w:rPr>
      </w:pPr>
      <w:r w:rsidRPr="00E501DB">
        <w:rPr>
          <w:b/>
          <w:bCs/>
          <w:color w:val="000000"/>
          <w:lang w:val="vi-VN"/>
        </w:rPr>
        <w:t xml:space="preserve">Giải chi tiết: </w:t>
      </w:r>
    </w:p>
    <w:p w14:paraId="6024D3FE" w14:textId="77777777" w:rsidR="000E7530" w:rsidRDefault="00E501DB" w:rsidP="00E501DB">
      <w:pPr>
        <w:rPr>
          <w:color w:val="000000"/>
          <w:lang w:val="vi-VN"/>
        </w:rPr>
      </w:pPr>
      <w:r w:rsidRPr="00E501DB">
        <w:rPr>
          <w:color w:val="000000"/>
          <w:lang w:val="vi-VN"/>
        </w:rPr>
        <w:t>Nội dung chính của đoạn sau là hoàn cảnh Tràng và thị khi đã trở thành vợ chồng.</w:t>
      </w:r>
    </w:p>
    <w:p w14:paraId="7FE5B0BB"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29B9E0A2"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Căn cứ bài </w:t>
      </w:r>
      <w:r w:rsidR="00E501DB" w:rsidRPr="00E501DB">
        <w:rPr>
          <w:i/>
          <w:iCs/>
          <w:color w:val="000000"/>
          <w:lang w:val="vi-VN"/>
        </w:rPr>
        <w:t>Đất Nước.</w:t>
      </w:r>
    </w:p>
    <w:p w14:paraId="5AEB7380" w14:textId="77777777" w:rsidR="000E7530" w:rsidRDefault="00E501DB" w:rsidP="00E501DB">
      <w:pPr>
        <w:rPr>
          <w:color w:val="000000"/>
          <w:lang w:val="vi-VN"/>
        </w:rPr>
      </w:pPr>
      <w:r w:rsidRPr="00E501DB">
        <w:rPr>
          <w:b/>
          <w:bCs/>
          <w:color w:val="000000"/>
          <w:lang w:val="vi-VN"/>
        </w:rPr>
        <w:t xml:space="preserve">Giải chi tiết: </w:t>
      </w:r>
    </w:p>
    <w:p w14:paraId="15BAEEBD" w14:textId="77777777" w:rsidR="000E7530" w:rsidRDefault="00E501DB" w:rsidP="00E501DB">
      <w:pPr>
        <w:rPr>
          <w:color w:val="000000"/>
          <w:lang w:val="vi-VN"/>
        </w:rPr>
      </w:pPr>
      <w:r w:rsidRPr="00E501DB">
        <w:rPr>
          <w:color w:val="000000"/>
          <w:lang w:val="vi-VN"/>
        </w:rPr>
        <w:t>Khổ thơ trên đã nói lên được những phương diện trong truyền thống nhân dân, dân tộc:</w:t>
      </w:r>
    </w:p>
    <w:p w14:paraId="3F657817" w14:textId="77777777" w:rsidR="000E7530" w:rsidRDefault="00E501DB" w:rsidP="00E501DB">
      <w:pPr>
        <w:rPr>
          <w:color w:val="000000"/>
          <w:lang w:val="vi-VN"/>
        </w:rPr>
      </w:pPr>
      <w:r w:rsidRPr="00E501DB">
        <w:rPr>
          <w:color w:val="000000"/>
          <w:lang w:val="vi-VN"/>
        </w:rPr>
        <w:t>- Say đắm trong tình yêu.       </w:t>
      </w:r>
    </w:p>
    <w:p w14:paraId="32BCE35F" w14:textId="77777777" w:rsidR="000E7530" w:rsidRDefault="00E501DB" w:rsidP="00E501DB">
      <w:pPr>
        <w:rPr>
          <w:color w:val="000000"/>
          <w:lang w:val="vi-VN"/>
        </w:rPr>
      </w:pPr>
      <w:r w:rsidRPr="00E501DB">
        <w:rPr>
          <w:color w:val="000000"/>
          <w:lang w:val="vi-VN"/>
        </w:rPr>
        <w:t>- Quý trọng tình nghĩa.</w:t>
      </w:r>
    </w:p>
    <w:p w14:paraId="136B8543" w14:textId="77777777" w:rsidR="000E7530" w:rsidRDefault="00E501DB" w:rsidP="00E501DB">
      <w:pPr>
        <w:rPr>
          <w:color w:val="000000"/>
          <w:lang w:val="vi-VN"/>
        </w:rPr>
      </w:pPr>
      <w:r w:rsidRPr="00E501DB">
        <w:rPr>
          <w:color w:val="000000"/>
          <w:lang w:val="vi-VN"/>
        </w:rPr>
        <w:t>- Biết căm thù và quyết tâm chiến đấu.</w:t>
      </w:r>
    </w:p>
    <w:p w14:paraId="1EE41556"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2F134E59"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Xem lại cuộc Duy tân Minh Trị, SGK Lịch sử 11, trang 5.</w:t>
      </w:r>
    </w:p>
    <w:p w14:paraId="12B17876" w14:textId="77777777" w:rsidR="000E7530" w:rsidRDefault="00E501DB" w:rsidP="00E501DB">
      <w:pPr>
        <w:rPr>
          <w:color w:val="000000"/>
          <w:lang w:val="vi-VN"/>
        </w:rPr>
      </w:pPr>
      <w:r w:rsidRPr="00E501DB">
        <w:rPr>
          <w:b/>
          <w:bCs/>
          <w:color w:val="000000"/>
          <w:lang w:val="vi-VN"/>
        </w:rPr>
        <w:t xml:space="preserve">Giải chi tiết: </w:t>
      </w:r>
    </w:p>
    <w:p w14:paraId="3D670F53" w14:textId="77777777" w:rsidR="000E7530" w:rsidRDefault="00E501DB" w:rsidP="00E501DB">
      <w:pPr>
        <w:rPr>
          <w:color w:val="000000"/>
          <w:lang w:val="vi-VN"/>
        </w:rPr>
      </w:pPr>
      <w:r w:rsidRPr="00E501DB">
        <w:rPr>
          <w:color w:val="000000"/>
          <w:lang w:val="vi-VN"/>
        </w:rPr>
        <w:t>Đến giữa thế kỉ XIX, Nhật Bản lâm vào cuộc khủng hoảng trầm trọng, đứng trước sự lựa chọn: hoặc tiếp tục duy trì chế độ phong kiến trì trệ bảo thủ hoặc tiến hành duy tân đưa đất nước phát triển.</w:t>
      </w:r>
    </w:p>
    <w:p w14:paraId="35C3AF6E" w14:textId="77777777" w:rsidR="000E7530" w:rsidRDefault="00E501DB" w:rsidP="00E501DB">
      <w:pPr>
        <w:rPr>
          <w:color w:val="000000"/>
          <w:lang w:val="vi-VN"/>
        </w:rPr>
      </w:pPr>
      <w:r w:rsidRPr="00E501DB">
        <w:rPr>
          <w:color w:val="000000"/>
          <w:lang w:val="vi-VN"/>
        </w:rPr>
        <w:t>Tháng 1 - 1868, sau khi lên ngôi, Thiên hoàng Minh Trị đã thực hiện một loạt các cải cách tiến bộ nhằm đưa Nhật Bản thoát khỏi tình trạng một nước phong kiến lạc hậu.</w:t>
      </w:r>
    </w:p>
    <w:p w14:paraId="2F2DE55B"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0EC49819"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Lịch sử 11, trang 60.</w:t>
      </w:r>
    </w:p>
    <w:p w14:paraId="270BA7DD" w14:textId="77777777" w:rsidR="000E7530" w:rsidRDefault="00E501DB" w:rsidP="00E501DB">
      <w:pPr>
        <w:rPr>
          <w:color w:val="000000"/>
          <w:lang w:val="vi-VN"/>
        </w:rPr>
      </w:pPr>
      <w:r w:rsidRPr="00E501DB">
        <w:rPr>
          <w:b/>
          <w:bCs/>
          <w:color w:val="000000"/>
          <w:lang w:val="vi-VN"/>
        </w:rPr>
        <w:t xml:space="preserve">Giải chi tiết: </w:t>
      </w:r>
    </w:p>
    <w:p w14:paraId="05338648" w14:textId="77777777" w:rsidR="000E7530" w:rsidRDefault="00E501DB" w:rsidP="00E501DB">
      <w:pPr>
        <w:rPr>
          <w:color w:val="000000"/>
          <w:lang w:val="vi-VN"/>
        </w:rPr>
      </w:pPr>
      <w:r w:rsidRPr="00E501DB">
        <w:rPr>
          <w:color w:val="000000"/>
          <w:lang w:val="vi-VN"/>
        </w:rPr>
        <w:t>Hội Quốc liên ra đời để duy trì trật tự thế giới sau Chiến tranh thế giới thứ nhất.</w:t>
      </w:r>
    </w:p>
    <w:p w14:paraId="24B32617"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07C90119"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Lịch sử 12, trang 7.</w:t>
      </w:r>
    </w:p>
    <w:p w14:paraId="453BCD29" w14:textId="77777777" w:rsidR="000E7530" w:rsidRDefault="00E501DB" w:rsidP="00E501DB">
      <w:pPr>
        <w:rPr>
          <w:color w:val="000000"/>
          <w:lang w:val="vi-VN"/>
        </w:rPr>
      </w:pPr>
      <w:r w:rsidRPr="00E501DB">
        <w:rPr>
          <w:b/>
          <w:bCs/>
          <w:color w:val="000000"/>
          <w:lang w:val="vi-VN"/>
        </w:rPr>
        <w:t xml:space="preserve">Giải chi tiết: </w:t>
      </w:r>
    </w:p>
    <w:p w14:paraId="223A76C3" w14:textId="77777777" w:rsidR="000E7530" w:rsidRDefault="00E501DB" w:rsidP="00E501DB">
      <w:pPr>
        <w:rPr>
          <w:color w:val="000000"/>
          <w:lang w:val="vi-VN"/>
        </w:rPr>
      </w:pPr>
      <w:r w:rsidRPr="00E501DB">
        <w:rPr>
          <w:color w:val="000000"/>
          <w:lang w:val="vi-VN"/>
        </w:rPr>
        <w:t>Duy trì hòa bình và an ninh thế giới là mục đích hoạt động chứ không phải nguyên tắc hoạt động của Liên hợp quốc.</w:t>
      </w:r>
    </w:p>
    <w:p w14:paraId="37EADAA7"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47D2FAE8"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Suy luận, loại trừ phương án.</w:t>
      </w:r>
    </w:p>
    <w:p w14:paraId="03F05FA4" w14:textId="77777777" w:rsidR="000E7530" w:rsidRDefault="00E501DB" w:rsidP="00E501DB">
      <w:pPr>
        <w:rPr>
          <w:color w:val="000000"/>
          <w:lang w:val="vi-VN"/>
        </w:rPr>
      </w:pPr>
      <w:r w:rsidRPr="00E501DB">
        <w:rPr>
          <w:b/>
          <w:bCs/>
          <w:color w:val="000000"/>
          <w:lang w:val="vi-VN"/>
        </w:rPr>
        <w:t xml:space="preserve">Giải chi tiết: </w:t>
      </w:r>
    </w:p>
    <w:p w14:paraId="3791C363" w14:textId="77777777" w:rsidR="000E7530" w:rsidRDefault="00E501DB" w:rsidP="00E501DB">
      <w:pPr>
        <w:rPr>
          <w:color w:val="000000"/>
          <w:lang w:val="vi-VN"/>
        </w:rPr>
      </w:pPr>
      <w:r w:rsidRPr="00E501DB">
        <w:rPr>
          <w:b/>
          <w:bCs/>
          <w:color w:val="000000"/>
          <w:lang w:val="vi-VN"/>
        </w:rPr>
        <w:t>A, C, D loại</w:t>
      </w:r>
      <w:r w:rsidRPr="00E501DB">
        <w:rPr>
          <w:color w:val="000000"/>
          <w:lang w:val="vi-VN"/>
        </w:rPr>
        <w:t xml:space="preserve"> vì khi các sự kiện được nêu ra trong các phương án này diễn ra thì phong trào công nhân chưa có một tổ chức lãnh đạo thống nhất, một đường lối cách mạng đúng đắn, giai cấp công nhân Việt Nam chưa hoàn toàn giác ngộ về sứ mệnh lịch sử của mình.</w:t>
      </w:r>
    </w:p>
    <w:p w14:paraId="6E017844" w14:textId="77777777" w:rsidR="000E7530" w:rsidRDefault="00E501DB" w:rsidP="00E501DB">
      <w:pPr>
        <w:rPr>
          <w:color w:val="000000"/>
          <w:lang w:val="vi-VN"/>
        </w:rPr>
      </w:pPr>
      <w:r w:rsidRPr="00E501DB">
        <w:rPr>
          <w:b/>
          <w:bCs/>
          <w:color w:val="000000"/>
          <w:lang w:val="vi-VN"/>
        </w:rPr>
        <w:t>B chọn</w:t>
      </w:r>
      <w:r w:rsidRPr="00E501DB">
        <w:rPr>
          <w:color w:val="000000"/>
          <w:lang w:val="vi-VN"/>
        </w:rPr>
        <w:t xml:space="preserve"> vì chỉ khi Đảng ra đời thì phong trào công nhân Việt Nam mới có một tổ chức lãnh đạo thống nhất, một đường lối cách mạng đúng đắn, giai cấp công nhân Việt Nam hoàn toàn giác ngộ về sứ mệnh lịch sử của mình.</w:t>
      </w:r>
    </w:p>
    <w:p w14:paraId="496FB799"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5DE33BD3"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Phân tích các phương án.</w:t>
      </w:r>
    </w:p>
    <w:p w14:paraId="717B0649" w14:textId="77777777" w:rsidR="000E7530" w:rsidRDefault="00E501DB" w:rsidP="00E501DB">
      <w:pPr>
        <w:rPr>
          <w:color w:val="000000"/>
          <w:lang w:val="vi-VN"/>
        </w:rPr>
      </w:pPr>
      <w:r w:rsidRPr="00E501DB">
        <w:rPr>
          <w:b/>
          <w:bCs/>
          <w:color w:val="000000"/>
          <w:lang w:val="vi-VN"/>
        </w:rPr>
        <w:t xml:space="preserve">Giải chi tiết: </w:t>
      </w:r>
    </w:p>
    <w:p w14:paraId="17AD094C" w14:textId="77777777" w:rsidR="000E7530" w:rsidRDefault="00E501DB" w:rsidP="00E501DB">
      <w:pPr>
        <w:rPr>
          <w:color w:val="000000"/>
          <w:lang w:val="vi-VN"/>
        </w:rPr>
      </w:pPr>
      <w:r w:rsidRPr="00E501DB">
        <w:rPr>
          <w:color w:val="000000"/>
          <w:lang w:val="vi-VN"/>
        </w:rPr>
        <w:t>Cả 4 phương án đều là nguyên nhân giúp Nhật phát triển kinh tế nhanh chóng. Tuy nhiên, để đánh giá nguyên nhân cơ bản nhất thúc đẩy kinh tế Nhật Bản phát triển nhanh chóng sau Chiến tranh thế giới thứ hai thì phải nói tới việc Nhật Bản đã nhanh chóng áp dụng thành tựu khoa học kĩ thuật vào sản xuất để nâng cao năng suất, hạ giá thành sản phẩm, tăng sức cạnh tranh của nền kinh tế. Nếu không có việc áp dụng các thành tựu khoa học – kĩ thuật hiện đại thông qua việc mua bằng phát minh sáng chế,… thì Nhật không thể từ 1 nước bị tàn phá nặng nề trong chiến tranh trở thành nước phát triển nhanh sau Chiến tranh thế giới thứ hai và vươn lên hàng thứ hai trong thế giới tư bản (sau Mĩ).</w:t>
      </w:r>
    </w:p>
    <w:p w14:paraId="644A55F0"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12CFD446"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Suy luận, loại trừ phương án.</w:t>
      </w:r>
    </w:p>
    <w:p w14:paraId="4A0F2D1D" w14:textId="77777777" w:rsidR="000E7530" w:rsidRDefault="00E501DB" w:rsidP="00E501DB">
      <w:pPr>
        <w:rPr>
          <w:color w:val="000000"/>
          <w:lang w:val="vi-VN"/>
        </w:rPr>
      </w:pPr>
      <w:r w:rsidRPr="00E501DB">
        <w:rPr>
          <w:b/>
          <w:bCs/>
          <w:color w:val="000000"/>
          <w:lang w:val="vi-VN"/>
        </w:rPr>
        <w:t xml:space="preserve">Giải chi tiết: </w:t>
      </w:r>
    </w:p>
    <w:p w14:paraId="43428767" w14:textId="77777777" w:rsidR="000E7530" w:rsidRDefault="00E501DB" w:rsidP="00E501DB">
      <w:pPr>
        <w:rPr>
          <w:color w:val="000000"/>
          <w:lang w:val="vi-VN"/>
        </w:rPr>
      </w:pPr>
      <w:r w:rsidRPr="00E501DB">
        <w:rPr>
          <w:b/>
          <w:bCs/>
          <w:color w:val="000000"/>
          <w:lang w:val="vi-VN"/>
        </w:rPr>
        <w:t>A, C loại</w:t>
      </w:r>
      <w:r w:rsidRPr="00E501DB">
        <w:rPr>
          <w:color w:val="000000"/>
          <w:lang w:val="vi-VN"/>
        </w:rPr>
        <w:t xml:space="preserve"> vì nội dung của các phương án này không phải là thắng lợi lớn nhất của ta khi kí kết Hiệp định Giơnevơ.</w:t>
      </w:r>
    </w:p>
    <w:p w14:paraId="6A515A66" w14:textId="77777777" w:rsidR="000E7530" w:rsidRDefault="00E501DB" w:rsidP="00E501DB">
      <w:pPr>
        <w:rPr>
          <w:color w:val="000000"/>
          <w:lang w:val="vi-VN"/>
        </w:rPr>
      </w:pPr>
      <w:r w:rsidRPr="00E501DB">
        <w:rPr>
          <w:b/>
          <w:bCs/>
          <w:color w:val="000000"/>
          <w:lang w:val="vi-VN"/>
        </w:rPr>
        <w:t>B chọn</w:t>
      </w:r>
      <w:r w:rsidRPr="00E501DB">
        <w:rPr>
          <w:color w:val="000000"/>
          <w:lang w:val="vi-VN"/>
        </w:rPr>
        <w:t xml:space="preserve"> vì các quyền dân tộc cơ bản của nhân dân Việt Nam đã được công nhận.</w:t>
      </w:r>
    </w:p>
    <w:p w14:paraId="4E05EF0B" w14:textId="77777777" w:rsidR="000E7530" w:rsidRDefault="00E501DB" w:rsidP="00E501DB">
      <w:pPr>
        <w:rPr>
          <w:color w:val="000000"/>
          <w:lang w:val="vi-VN"/>
        </w:rPr>
      </w:pPr>
      <w:r w:rsidRPr="00E501DB">
        <w:rPr>
          <w:b/>
          <w:bCs/>
          <w:color w:val="000000"/>
          <w:lang w:val="vi-VN"/>
        </w:rPr>
        <w:t>D loại</w:t>
      </w:r>
      <w:r w:rsidRPr="00E501DB">
        <w:rPr>
          <w:color w:val="000000"/>
          <w:lang w:val="vi-VN"/>
        </w:rPr>
        <w:t xml:space="preserve"> vì việc quy định khu vực tập kết, chuyển quân, chuyển giao khu vực là hạn chế của Hiệp định Giơnevơ.</w:t>
      </w:r>
    </w:p>
    <w:p w14:paraId="54B059BA"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0C6F2185"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Lịch sử 12, trang 36.</w:t>
      </w:r>
    </w:p>
    <w:p w14:paraId="1E65A2D7" w14:textId="77777777" w:rsidR="000E7530" w:rsidRDefault="00E501DB" w:rsidP="00E501DB">
      <w:pPr>
        <w:rPr>
          <w:color w:val="000000"/>
          <w:lang w:val="vi-VN"/>
        </w:rPr>
      </w:pPr>
      <w:r w:rsidRPr="00E501DB">
        <w:rPr>
          <w:b/>
          <w:bCs/>
          <w:color w:val="000000"/>
          <w:lang w:val="vi-VN"/>
        </w:rPr>
        <w:t xml:space="preserve">Giải chi tiết: </w:t>
      </w:r>
    </w:p>
    <w:p w14:paraId="3C24DC6F" w14:textId="77777777" w:rsidR="000E7530" w:rsidRDefault="00E501DB" w:rsidP="00E501DB">
      <w:pPr>
        <w:rPr>
          <w:color w:val="000000"/>
          <w:lang w:val="vi-VN"/>
        </w:rPr>
      </w:pPr>
      <w:r w:rsidRPr="00E501DB">
        <w:rPr>
          <w:color w:val="000000"/>
          <w:lang w:val="vi-VN"/>
        </w:rPr>
        <w:t>Năm 1975, với thắng lợi của cách mạng Ănggôla và Môdămbich, nhân dân các nước ở châu Phi đã hoàn thành cơ bản nhiệm vụ đấu tranh đánh đổ nền thống trị chủ nghĩa thực dân cũ.</w:t>
      </w:r>
    </w:p>
    <w:p w14:paraId="6D296F5B"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69A1D883"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Lịch sử 12, trang 134.</w:t>
      </w:r>
    </w:p>
    <w:p w14:paraId="00FC0D82" w14:textId="77777777" w:rsidR="000E7530" w:rsidRDefault="00E501DB" w:rsidP="00E501DB">
      <w:pPr>
        <w:rPr>
          <w:color w:val="000000"/>
          <w:lang w:val="vi-VN"/>
        </w:rPr>
      </w:pPr>
      <w:r w:rsidRPr="00E501DB">
        <w:rPr>
          <w:b/>
          <w:bCs/>
          <w:color w:val="000000"/>
          <w:lang w:val="vi-VN"/>
        </w:rPr>
        <w:t xml:space="preserve">Giải chi tiết: </w:t>
      </w:r>
    </w:p>
    <w:p w14:paraId="609EE7A0" w14:textId="77777777" w:rsidR="000E7530" w:rsidRDefault="00E501DB" w:rsidP="00E501DB">
      <w:pPr>
        <w:rPr>
          <w:color w:val="000000"/>
          <w:lang w:val="vi-VN"/>
        </w:rPr>
      </w:pPr>
      <w:r w:rsidRPr="00E501DB">
        <w:rPr>
          <w:color w:val="000000"/>
          <w:lang w:val="vi-VN"/>
        </w:rPr>
        <w:t>Trong cuộc kháng chiến toàn quốc chống thực dân Pháp của nhân dân Việt Nam (1946 – 1954) chiến thắng Việt Bắc thu – đông năm 1947 đã làm phá sản "kế hoạch đánh nhanh thắng nhanh".</w:t>
      </w:r>
    </w:p>
    <w:p w14:paraId="4B28D631"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109: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78ADFEC6"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thông tin được cung cấp để suy luận.</w:t>
      </w:r>
    </w:p>
    <w:p w14:paraId="4613DE20" w14:textId="77777777" w:rsidR="000E7530" w:rsidRDefault="00E501DB" w:rsidP="00E501DB">
      <w:pPr>
        <w:rPr>
          <w:color w:val="000000"/>
          <w:lang w:val="vi-VN"/>
        </w:rPr>
      </w:pPr>
      <w:r w:rsidRPr="00E501DB">
        <w:rPr>
          <w:b/>
          <w:bCs/>
          <w:color w:val="000000"/>
          <w:lang w:val="vi-VN"/>
        </w:rPr>
        <w:t xml:space="preserve">Giải chi tiết: </w:t>
      </w:r>
    </w:p>
    <w:p w14:paraId="033D568F" w14:textId="77777777" w:rsidR="000E7530" w:rsidRDefault="00E501DB" w:rsidP="00E501DB">
      <w:pPr>
        <w:rPr>
          <w:color w:val="000000"/>
          <w:lang w:val="vi-VN"/>
        </w:rPr>
      </w:pPr>
      <w:r w:rsidRPr="00E501DB">
        <w:rPr>
          <w:color w:val="000000"/>
          <w:lang w:val="vi-VN"/>
        </w:rPr>
        <w:t>- Xác định: Những vấn đề cấp thiết mang tính toàn cầu =&gt; tức là phải từ 2 vấn đề mang tính toàn cầu trở lên. Do đó, hai phương án C, D loại.</w:t>
      </w:r>
    </w:p>
    <w:p w14:paraId="632E52C3" w14:textId="77777777" w:rsidR="000E7530" w:rsidRDefault="00E501DB" w:rsidP="00E501DB">
      <w:pPr>
        <w:rPr>
          <w:color w:val="000000"/>
          <w:lang w:val="vi-VN"/>
        </w:rPr>
      </w:pPr>
      <w:r w:rsidRPr="00E501DB">
        <w:rPr>
          <w:color w:val="000000"/>
          <w:lang w:val="vi-VN"/>
        </w:rPr>
        <w:t>- Xét hai phương án còn lại, ta thấy:</w:t>
      </w:r>
    </w:p>
    <w:p w14:paraId="0329E022" w14:textId="77777777" w:rsidR="000E7530" w:rsidRDefault="00E501DB" w:rsidP="00E501DB">
      <w:pPr>
        <w:rPr>
          <w:color w:val="000000"/>
          <w:lang w:val="vi-VN"/>
        </w:rPr>
      </w:pPr>
      <w:r w:rsidRPr="00E501DB">
        <w:rPr>
          <w:b/>
          <w:bCs/>
          <w:color w:val="000000"/>
          <w:lang w:val="vi-VN"/>
        </w:rPr>
        <w:t>A loại</w:t>
      </w:r>
      <w:r w:rsidRPr="00E501DB">
        <w:rPr>
          <w:color w:val="000000"/>
          <w:lang w:val="vi-VN"/>
        </w:rPr>
        <w:t xml:space="preserve"> vì nội dung của phương án này chưa phản ánh vấn đề cấp thiết mang tính toàn cầu. Nhu cầu vật chất và tinh thần ngày càng cao của con người không phải là nguyên nhân dẫn đến chiến tranh. Nguyên nhân của hai cuộc chiến tranh thế giới là do sự phát triển không đều giữa các nước tư bản về kinh tế, chính trị và sự mâu thuẫn gay gắt về vấn đề thị trường và thuộc địa giữa các nước này.</w:t>
      </w:r>
    </w:p>
    <w:p w14:paraId="788821EF" w14:textId="77777777" w:rsidR="000E7530" w:rsidRDefault="00E501DB" w:rsidP="00E501DB">
      <w:pPr>
        <w:rPr>
          <w:color w:val="000000"/>
          <w:lang w:val="vi-VN"/>
        </w:rPr>
      </w:pPr>
      <w:r w:rsidRPr="00E501DB">
        <w:rPr>
          <w:b/>
          <w:bCs/>
          <w:color w:val="000000"/>
          <w:lang w:val="vi-VN"/>
        </w:rPr>
        <w:t>B chọn</w:t>
      </w:r>
      <w:r w:rsidRPr="00E501DB">
        <w:rPr>
          <w:color w:val="000000"/>
          <w:lang w:val="vi-VN"/>
        </w:rPr>
        <w:t xml:space="preserve"> vì sự bùng nổ dân số thế giới và sự vơi cạn nghiêm trọng các nguồn tài nguyên thiên nhiên là vấn đề mang tính toàn cầu, là nguyên nhân thúc đẩy sự phát triển mạnh mẽ của KH – KT hiện đại.</w:t>
      </w:r>
    </w:p>
    <w:p w14:paraId="198AC6C3"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7BF7F7D6"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thông tin được cung cấp để phân tích các phương án.</w:t>
      </w:r>
    </w:p>
    <w:p w14:paraId="72EBB424" w14:textId="77777777" w:rsidR="000E7530" w:rsidRDefault="00E501DB" w:rsidP="00E501DB">
      <w:pPr>
        <w:rPr>
          <w:color w:val="000000"/>
          <w:lang w:val="vi-VN"/>
        </w:rPr>
      </w:pPr>
      <w:r w:rsidRPr="00E501DB">
        <w:rPr>
          <w:b/>
          <w:bCs/>
          <w:color w:val="000000"/>
          <w:lang w:val="vi-VN"/>
        </w:rPr>
        <w:t xml:space="preserve">Giải chi tiết: </w:t>
      </w:r>
    </w:p>
    <w:p w14:paraId="576ABC64" w14:textId="77777777" w:rsidR="000E7530" w:rsidRDefault="00E501DB" w:rsidP="00E501DB">
      <w:pPr>
        <w:rPr>
          <w:color w:val="000000"/>
          <w:lang w:val="vi-VN"/>
        </w:rPr>
      </w:pPr>
      <w:r w:rsidRPr="00E501DB">
        <w:rPr>
          <w:b/>
          <w:bCs/>
          <w:color w:val="000000"/>
          <w:lang w:val="vi-VN"/>
        </w:rPr>
        <w:t>A loại</w:t>
      </w:r>
      <w:r w:rsidRPr="00E501DB">
        <w:rPr>
          <w:color w:val="000000"/>
          <w:lang w:val="vi-VN"/>
        </w:rPr>
        <w:t xml:space="preserve"> vì đây là đặc điểm của cuộc cách mạng khoa học – kĩ thuật ở thế kỉ XVIII.</w:t>
      </w:r>
    </w:p>
    <w:p w14:paraId="34CA3726" w14:textId="77777777" w:rsidR="000E7530" w:rsidRDefault="00E501DB" w:rsidP="00E501DB">
      <w:pPr>
        <w:rPr>
          <w:color w:val="000000"/>
          <w:lang w:val="vi-VN"/>
        </w:rPr>
      </w:pPr>
      <w:r w:rsidRPr="00E501DB">
        <w:rPr>
          <w:b/>
          <w:bCs/>
          <w:color w:val="000000"/>
          <w:lang w:val="vi-VN"/>
        </w:rPr>
        <w:t>B loại</w:t>
      </w:r>
      <w:r w:rsidRPr="00E501DB">
        <w:rPr>
          <w:color w:val="000000"/>
          <w:lang w:val="vi-VN"/>
        </w:rPr>
        <w:t xml:space="preserve"> vì đối với cuộc cách mạng khoa học kĩ thuật hiện đại thì khoa học đi trước mở đường cho kĩ thuật.</w:t>
      </w:r>
    </w:p>
    <w:p w14:paraId="4CB27915" w14:textId="77777777" w:rsidR="000E7530" w:rsidRDefault="00E501DB" w:rsidP="00E501DB">
      <w:pPr>
        <w:rPr>
          <w:color w:val="000000"/>
          <w:lang w:val="vi-VN"/>
        </w:rPr>
      </w:pPr>
      <w:r w:rsidRPr="00E501DB">
        <w:rPr>
          <w:b/>
          <w:bCs/>
          <w:color w:val="000000"/>
          <w:lang w:val="vi-VN"/>
        </w:rPr>
        <w:t>C loại</w:t>
      </w:r>
      <w:r w:rsidRPr="00E501DB">
        <w:rPr>
          <w:color w:val="000000"/>
          <w:lang w:val="vi-VN"/>
        </w:rPr>
        <w:t> vì khoa học đi trước mở đường cho kỹ thuật →  khoa học là cơ sở cho mọi phát minh kỹ thuật.</w:t>
      </w:r>
    </w:p>
    <w:p w14:paraId="75DBF105" w14:textId="77777777" w:rsidR="000E7530" w:rsidRDefault="00E501DB" w:rsidP="00E501DB">
      <w:pPr>
        <w:rPr>
          <w:color w:val="000000"/>
          <w:lang w:val="vi-VN"/>
        </w:rPr>
      </w:pPr>
      <w:r w:rsidRPr="00E501DB">
        <w:rPr>
          <w:b/>
          <w:bCs/>
          <w:color w:val="000000"/>
          <w:lang w:val="vi-VN"/>
        </w:rPr>
        <w:t>D chọn</w:t>
      </w:r>
      <w:r w:rsidRPr="00E501DB">
        <w:rPr>
          <w:color w:val="000000"/>
          <w:lang w:val="vi-VN"/>
        </w:rPr>
        <w:t xml:space="preserve"> vì khoa học đã tham gia trực tiếp vào sản xuất, đã trở thành nguồn gốc chính của những tiến bộ kỹ thuật và công nghệ. →  khoa học là lực lượng sản xuất trực tiếp. Đây là đặc điểm lớn nhất của cuộc cách mạng khoa học – kĩ thuật hiện đại.</w:t>
      </w:r>
    </w:p>
    <w:p w14:paraId="11BA3738" w14:textId="77777777" w:rsidR="000E7530" w:rsidRDefault="00E501DB" w:rsidP="00E501DB">
      <w:pPr>
        <w:rPr>
          <w:color w:val="000000"/>
          <w:lang w:val="vi-VN"/>
        </w:rPr>
      </w:pPr>
      <w:r w:rsidRPr="00E501DB">
        <w:rPr>
          <w:color w:val="000000"/>
          <w:lang w:val="vi-VN"/>
        </w:rPr>
        <w:t>→ Như vậy, cả phương án C và D đều đúng và đều có thể chọn được.</w:t>
      </w:r>
    </w:p>
    <w:p w14:paraId="2FE51020" w14:textId="77777777" w:rsidR="00105718" w:rsidRPr="00105718" w:rsidRDefault="009730B0" w:rsidP="009730B0">
      <w:pPr>
        <w:autoSpaceDE w:val="0"/>
        <w:autoSpaceDN w:val="0"/>
        <w:adjustRightInd w:val="0"/>
        <w:rPr>
          <w:b/>
          <w:color w:val="000000"/>
          <w:szCs w:val="24"/>
          <w:lang w:val="vi-VN"/>
        </w:rPr>
      </w:pPr>
      <w:r w:rsidRPr="00105718">
        <w:rPr>
          <w:b/>
          <w:color w:val="000000"/>
          <w:szCs w:val="24"/>
          <w:lang w:val="vi-VN"/>
        </w:rPr>
        <w:t>Câu 111:</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01A8589F" w14:textId="77777777" w:rsidR="000E7530" w:rsidRDefault="00E501DB" w:rsidP="00E501DB">
      <w:pPr>
        <w:rPr>
          <w:color w:val="000000"/>
          <w:lang w:val="vi-VN"/>
        </w:rPr>
      </w:pPr>
      <w:r w:rsidRPr="00E501DB">
        <w:rPr>
          <w:color w:val="000000"/>
          <w:lang w:val="vi-VN"/>
        </w:rPr>
        <w:t>Lợn được nuôi chủ yếu ở Đồng bằng phía Đông của Trung Quốc nơi có ngành trồng cây lương thực phát triển.</w:t>
      </w:r>
    </w:p>
    <w:p w14:paraId="325C79B2"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112:</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20B56268"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Liên hệ hiểu biết thực tiễn</w:t>
      </w:r>
    </w:p>
    <w:p w14:paraId="698CEC5C" w14:textId="77777777" w:rsidR="000E7530" w:rsidRDefault="00E501DB" w:rsidP="00E501DB">
      <w:pPr>
        <w:rPr>
          <w:color w:val="000000"/>
          <w:lang w:val="vi-VN"/>
        </w:rPr>
      </w:pPr>
      <w:r w:rsidRPr="00E501DB">
        <w:rPr>
          <w:b/>
          <w:bCs/>
          <w:color w:val="000000"/>
          <w:lang w:val="vi-VN"/>
        </w:rPr>
        <w:t xml:space="preserve">Giải chi tiết: </w:t>
      </w:r>
    </w:p>
    <w:p w14:paraId="5E546CEF" w14:textId="77777777" w:rsidR="000E7530" w:rsidRDefault="00E501DB" w:rsidP="00E501DB">
      <w:pPr>
        <w:rPr>
          <w:color w:val="000000"/>
          <w:lang w:val="vi-VN"/>
        </w:rPr>
      </w:pPr>
      <w:r w:rsidRPr="00E501DB">
        <w:rPr>
          <w:color w:val="000000"/>
          <w:lang w:val="vi-VN"/>
        </w:rPr>
        <w:t>Năm 2016 thủ tướng nước Anh đã tuyên bố sẽ rời khỏi EU, cho đến ngày 31/1/2020 Anh đã chính thức rời khỏi EU sau 47 năm gắn bó với sự kiện Brexit.</w:t>
      </w:r>
    </w:p>
    <w:p w14:paraId="67E3F75F"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113:</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2F95DC97"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Kiến thức bài 14, trang 59 sgk Địa 12</w:t>
      </w:r>
    </w:p>
    <w:p w14:paraId="233C67F8" w14:textId="77777777" w:rsidR="000E7530" w:rsidRDefault="00E501DB" w:rsidP="00E501DB">
      <w:pPr>
        <w:rPr>
          <w:color w:val="000000"/>
          <w:lang w:val="vi-VN"/>
        </w:rPr>
      </w:pPr>
      <w:r w:rsidRPr="00E501DB">
        <w:rPr>
          <w:b/>
          <w:bCs/>
          <w:color w:val="000000"/>
          <w:lang w:val="vi-VN"/>
        </w:rPr>
        <w:t xml:space="preserve">Giải chi tiết: </w:t>
      </w:r>
    </w:p>
    <w:p w14:paraId="5F6D6A23" w14:textId="77777777" w:rsidR="000E7530" w:rsidRDefault="00E501DB" w:rsidP="00E501DB">
      <w:pPr>
        <w:rPr>
          <w:color w:val="000000"/>
          <w:lang w:val="vi-VN"/>
        </w:rPr>
      </w:pPr>
      <w:r w:rsidRPr="00E501DB">
        <w:rPr>
          <w:color w:val="000000"/>
          <w:lang w:val="vi-VN"/>
        </w:rPr>
        <w:t>Nhớ lại khái niệm rừng đặc dụng: gồm các vườn quốc gia, khu bảo tồn thiên nhiên...</w:t>
      </w:r>
    </w:p>
    <w:p w14:paraId="038DA0C7" w14:textId="77777777" w:rsidR="000E7530" w:rsidRDefault="00E501DB" w:rsidP="00E501DB">
      <w:pPr>
        <w:rPr>
          <w:color w:val="000000"/>
          <w:lang w:val="vi-VN"/>
        </w:rPr>
      </w:pPr>
      <w:r w:rsidRPr="00E501DB">
        <w:rPr>
          <w:color w:val="000000"/>
          <w:lang w:val="vi-VN"/>
        </w:rPr>
        <w:t>=&gt; Biện pháp hữu hiệu nhằm bảo vệ, phát triển rừng đặc dụng ở nước ta là bảo vệ cảnh quan, đa dạng sinh học các vườn quốc gia</w:t>
      </w:r>
    </w:p>
    <w:p w14:paraId="6B5DA085"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114:</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01E4114C"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Liên hệ kiến thức bài 8 sgk Địa 8, chú ý từ khóa “ảnh hưởng lớn nhất” </w:t>
      </w:r>
    </w:p>
    <w:p w14:paraId="25783135" w14:textId="77777777" w:rsidR="000E7530" w:rsidRDefault="00E501DB" w:rsidP="00E501DB">
      <w:pPr>
        <w:rPr>
          <w:color w:val="000000"/>
          <w:lang w:val="vi-VN"/>
        </w:rPr>
      </w:pPr>
      <w:r w:rsidRPr="00E501DB">
        <w:rPr>
          <w:b/>
          <w:bCs/>
          <w:color w:val="000000"/>
          <w:lang w:val="vi-VN"/>
        </w:rPr>
        <w:t xml:space="preserve">Giải chi tiết: </w:t>
      </w:r>
    </w:p>
    <w:p w14:paraId="0F047243" w14:textId="77777777" w:rsidR="000E7530" w:rsidRDefault="00E501DB" w:rsidP="00E501DB">
      <w:pPr>
        <w:rPr>
          <w:color w:val="000000"/>
          <w:lang w:val="vi-VN"/>
        </w:rPr>
      </w:pPr>
      <w:r w:rsidRPr="00E501DB">
        <w:rPr>
          <w:color w:val="000000"/>
          <w:lang w:val="vi-VN"/>
        </w:rPr>
        <w:t>Ảnh hưởng lớn nhất của biển Đông đến thiên nhiên nước ta là yếu tố khí hậu. Biển Đông là kho dự trữ nhiệt ẩm dồi dào, làm biến tính các khối khí qua biển, mang lại cho nước ta lượng mưa và độ ẩm lớn; đồng thời làm giảm tính khắc nghiệt của thời tiết lạnh khô trong mùa đông và làm dịu bớt thời tiết nóng bức trong mùa hạ. Nhờ có biển Đông, khí hậu nước ta mang đặc tính của khí hậu hải dương, điều hòa hơn, khác hẳn với thiên nhiên các nước cùng vĩ độ ở Tây Nam Á và Bắc Phi.</w:t>
      </w:r>
    </w:p>
    <w:p w14:paraId="38A01AB4"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115:</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712D453A"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Sử dụng Atlat Địa lí Việt Nam trang 16</w:t>
      </w:r>
    </w:p>
    <w:p w14:paraId="70C5BA1A" w14:textId="77777777" w:rsidR="000E7530" w:rsidRDefault="00E501DB" w:rsidP="00E501DB">
      <w:pPr>
        <w:rPr>
          <w:color w:val="000000"/>
          <w:lang w:val="vi-VN"/>
        </w:rPr>
      </w:pPr>
      <w:r w:rsidRPr="00E501DB">
        <w:rPr>
          <w:b/>
          <w:bCs/>
          <w:color w:val="000000"/>
          <w:lang w:val="vi-VN"/>
        </w:rPr>
        <w:t xml:space="preserve">Giải chi tiết: </w:t>
      </w:r>
    </w:p>
    <w:p w14:paraId="6C817758" w14:textId="77777777" w:rsidR="000E7530" w:rsidRDefault="00E501DB" w:rsidP="00E501DB">
      <w:pPr>
        <w:rPr>
          <w:color w:val="000000"/>
          <w:lang w:val="vi-VN"/>
        </w:rPr>
      </w:pPr>
      <w:r w:rsidRPr="00E501DB">
        <w:rPr>
          <w:color w:val="000000"/>
          <w:lang w:val="vi-VN"/>
        </w:rPr>
        <w:t>- A sai: dân tộc Bana, Xơ – đăng, Chăm chủ yếu ở Tây Nguyên</w:t>
      </w:r>
    </w:p>
    <w:p w14:paraId="3DCC6D92" w14:textId="77777777" w:rsidR="000E7530" w:rsidRDefault="00E501DB" w:rsidP="00E501DB">
      <w:pPr>
        <w:rPr>
          <w:color w:val="000000"/>
          <w:lang w:val="vi-VN"/>
        </w:rPr>
      </w:pPr>
      <w:r w:rsidRPr="00E501DB">
        <w:rPr>
          <w:color w:val="000000"/>
          <w:lang w:val="vi-VN"/>
        </w:rPr>
        <w:t>- B sai: dân tộc Tày, Thái, Nùng, Giáy, Lào tập trung ở miền núi phía Bắc</w:t>
      </w:r>
    </w:p>
    <w:p w14:paraId="66944497" w14:textId="77777777" w:rsidR="000E7530" w:rsidRDefault="00E501DB" w:rsidP="00E501DB">
      <w:pPr>
        <w:rPr>
          <w:color w:val="000000"/>
          <w:lang w:val="vi-VN"/>
        </w:rPr>
      </w:pPr>
      <w:r w:rsidRPr="00E501DB">
        <w:rPr>
          <w:color w:val="000000"/>
          <w:lang w:val="vi-VN"/>
        </w:rPr>
        <w:t>- C sai: dân tộc Kinh tập trung đông đúc ở vùng đồng bằng và ven biển</w:t>
      </w:r>
    </w:p>
    <w:p w14:paraId="61184ACA" w14:textId="77777777" w:rsidR="000E7530" w:rsidRDefault="00E501DB" w:rsidP="00E501DB">
      <w:pPr>
        <w:rPr>
          <w:color w:val="000000"/>
          <w:lang w:val="vi-VN"/>
        </w:rPr>
      </w:pPr>
      <w:r w:rsidRPr="00E501DB">
        <w:rPr>
          <w:color w:val="000000"/>
          <w:lang w:val="vi-VN"/>
        </w:rPr>
        <w:t>- D đúng: các dân tộc ít người phân bố tập trung chủ yếu ở miền núi.</w:t>
      </w:r>
    </w:p>
    <w:p w14:paraId="7BFA23D6"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116:</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B</w:t>
      </w:r>
    </w:p>
    <w:p w14:paraId="463DBDA1"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Kĩ năng đặt tên biểu đồ</w:t>
      </w:r>
    </w:p>
    <w:p w14:paraId="49A0B11D" w14:textId="77777777" w:rsidR="000E7530" w:rsidRDefault="00E501DB" w:rsidP="00E501DB">
      <w:pPr>
        <w:rPr>
          <w:color w:val="000000"/>
          <w:lang w:val="vi-VN"/>
        </w:rPr>
      </w:pPr>
      <w:r w:rsidRPr="00E501DB">
        <w:rPr>
          <w:b/>
          <w:bCs/>
          <w:color w:val="000000"/>
          <w:lang w:val="vi-VN"/>
        </w:rPr>
        <w:t xml:space="preserve">Giải chi tiết: </w:t>
      </w:r>
    </w:p>
    <w:p w14:paraId="34B78764" w14:textId="77777777" w:rsidR="000E7530" w:rsidRDefault="00E501DB" w:rsidP="00E501DB">
      <w:pPr>
        <w:rPr>
          <w:color w:val="000000"/>
          <w:lang w:val="vi-VN"/>
        </w:rPr>
      </w:pPr>
      <w:r w:rsidRPr="00E501DB">
        <w:rPr>
          <w:color w:val="000000"/>
          <w:lang w:val="vi-VN"/>
        </w:rPr>
        <w:t>Biểu đồ cột ghép, đơn vị GDP (tuyệt đối)</w:t>
      </w:r>
    </w:p>
    <w:p w14:paraId="7FD1E9B5" w14:textId="77777777" w:rsidR="000E7530" w:rsidRDefault="00E501DB" w:rsidP="00E501DB">
      <w:pPr>
        <w:rPr>
          <w:color w:val="000000"/>
          <w:lang w:val="vi-VN"/>
        </w:rPr>
      </w:pPr>
      <w:r w:rsidRPr="00E501DB">
        <w:rPr>
          <w:color w:val="000000"/>
          <w:lang w:val="vi-VN"/>
        </w:rPr>
        <w:t>=&gt; Biểu đồ đã cho thể hiện quy mô GDP của Ma-lai-xi-a và Phi-lip-pin</w:t>
      </w:r>
    </w:p>
    <w:p w14:paraId="32FFB18D"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117:</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A</w:t>
      </w:r>
    </w:p>
    <w:p w14:paraId="164B3E2D"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Kiến thức bài 22, trang 94 sgk Địa 12</w:t>
      </w:r>
    </w:p>
    <w:p w14:paraId="5F9CF08E" w14:textId="77777777" w:rsidR="000E7530" w:rsidRDefault="00E501DB" w:rsidP="00E501DB">
      <w:pPr>
        <w:rPr>
          <w:color w:val="000000"/>
          <w:lang w:val="vi-VN"/>
        </w:rPr>
      </w:pPr>
      <w:r w:rsidRPr="00E501DB">
        <w:rPr>
          <w:b/>
          <w:bCs/>
          <w:color w:val="000000"/>
          <w:lang w:val="vi-VN"/>
        </w:rPr>
        <w:t xml:space="preserve">Giải chi tiết: </w:t>
      </w:r>
    </w:p>
    <w:p w14:paraId="22C557DF" w14:textId="77777777" w:rsidR="000E7530" w:rsidRDefault="00E501DB" w:rsidP="00E501DB">
      <w:pPr>
        <w:rPr>
          <w:color w:val="000000"/>
          <w:lang w:val="vi-VN"/>
        </w:rPr>
      </w:pPr>
      <w:r w:rsidRPr="00E501DB">
        <w:rPr>
          <w:color w:val="000000"/>
          <w:lang w:val="vi-VN"/>
        </w:rPr>
        <w:t xml:space="preserve">Do áp dụng rộng rãi các </w:t>
      </w:r>
      <w:r w:rsidRPr="00E501DB">
        <w:rPr>
          <w:b/>
          <w:bCs/>
          <w:i/>
          <w:iCs/>
          <w:color w:val="000000"/>
          <w:lang w:val="vi-VN"/>
        </w:rPr>
        <w:t>biện pháp thâm canh</w:t>
      </w:r>
      <w:r w:rsidRPr="00E501DB">
        <w:rPr>
          <w:color w:val="000000"/>
          <w:lang w:val="vi-VN"/>
        </w:rPr>
        <w:t xml:space="preserve"> nông nghiệp, đưa vào sử dụng đại trà các giống mới, nên năng suất lúa nước ta tăng mạnh, nhất là vụ lúa đông xuân</w:t>
      </w:r>
    </w:p>
    <w:p w14:paraId="07C8C927"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118:</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3CD9870E"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Kiến thức bài 31 – trang 137 sgk Địa lí 12</w:t>
      </w:r>
    </w:p>
    <w:p w14:paraId="001EEC2C" w14:textId="77777777" w:rsidR="000E7530" w:rsidRDefault="00E501DB" w:rsidP="00E501DB">
      <w:pPr>
        <w:rPr>
          <w:color w:val="000000"/>
          <w:lang w:val="vi-VN"/>
        </w:rPr>
      </w:pPr>
      <w:r w:rsidRPr="00E501DB">
        <w:rPr>
          <w:b/>
          <w:bCs/>
          <w:color w:val="000000"/>
          <w:lang w:val="vi-VN"/>
        </w:rPr>
        <w:t xml:space="preserve">Giải chi tiết: </w:t>
      </w:r>
    </w:p>
    <w:p w14:paraId="3D56FD6C" w14:textId="77777777" w:rsidR="000E7530" w:rsidRDefault="00E501DB" w:rsidP="00E501DB">
      <w:pPr>
        <w:rPr>
          <w:color w:val="000000"/>
          <w:lang w:val="vi-VN"/>
        </w:rPr>
      </w:pPr>
      <w:r w:rsidRPr="00E501DB">
        <w:rPr>
          <w:color w:val="000000"/>
          <w:lang w:val="vi-VN"/>
        </w:rPr>
        <w:t>Nội thương của nước ta hiện nay đã thu hút sự tham gia của nhiều thành phần kinh tế.</w:t>
      </w:r>
    </w:p>
    <w:p w14:paraId="4D44DCDF"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119:</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C</w:t>
      </w:r>
    </w:p>
    <w:p w14:paraId="65DA278F"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Phân tích.</w:t>
      </w:r>
    </w:p>
    <w:p w14:paraId="7D2C7CE6" w14:textId="77777777" w:rsidR="000E7530" w:rsidRDefault="00E501DB" w:rsidP="00E501DB">
      <w:pPr>
        <w:rPr>
          <w:color w:val="000000"/>
          <w:lang w:val="vi-VN"/>
        </w:rPr>
      </w:pPr>
      <w:r w:rsidRPr="00E501DB">
        <w:rPr>
          <w:b/>
          <w:bCs/>
          <w:color w:val="000000"/>
          <w:lang w:val="vi-VN"/>
        </w:rPr>
        <w:t xml:space="preserve">Giải chi tiết: </w:t>
      </w:r>
    </w:p>
    <w:p w14:paraId="2EC08F99" w14:textId="77777777" w:rsidR="000E7530" w:rsidRDefault="00E501DB" w:rsidP="00E501DB">
      <w:pPr>
        <w:rPr>
          <w:color w:val="000000"/>
          <w:lang w:val="vi-VN"/>
        </w:rPr>
      </w:pPr>
      <w:r w:rsidRPr="00E501DB">
        <w:rPr>
          <w:color w:val="000000"/>
          <w:lang w:val="vi-VN"/>
        </w:rPr>
        <w:t>Đồng bằng sông Hồng có dân số đông cộng thêm nguồn lao động từ các vùng khác đến nên vùng có nguồn lao động rất lớn. Trong khi kinh tế của vùng còn chậm phát triển, số việc làm tạo ra không đủ để đáp ứng cho số lao động trong vùng dẫn đến nhiều nhiều vấn đề việc làm trong vùng.</w:t>
      </w:r>
    </w:p>
    <w:p w14:paraId="2C51A6CB" w14:textId="77777777" w:rsidR="000E7530" w:rsidRDefault="00E501DB" w:rsidP="00E501DB">
      <w:pPr>
        <w:rPr>
          <w:color w:val="000000"/>
          <w:lang w:val="vi-VN"/>
        </w:rPr>
      </w:pPr>
      <w:r w:rsidRPr="00E501DB">
        <w:rPr>
          <w:b/>
          <w:bCs/>
          <w:color w:val="000000"/>
          <w:lang w:val="vi-VN"/>
        </w:rPr>
        <w:t>Chọn C.</w:t>
      </w:r>
    </w:p>
    <w:p w14:paraId="537874CA" w14:textId="77777777" w:rsidR="009730B0" w:rsidRPr="00105718" w:rsidRDefault="009730B0" w:rsidP="009730B0">
      <w:pPr>
        <w:autoSpaceDE w:val="0"/>
        <w:autoSpaceDN w:val="0"/>
        <w:adjustRightInd w:val="0"/>
        <w:rPr>
          <w:b/>
          <w:color w:val="000000"/>
          <w:szCs w:val="24"/>
          <w:lang w:val="vi-VN"/>
        </w:rPr>
      </w:pPr>
      <w:r w:rsidRPr="00105718">
        <w:rPr>
          <w:b/>
          <w:color w:val="000000"/>
          <w:szCs w:val="24"/>
          <w:lang w:val="vi-VN"/>
        </w:rPr>
        <w:t>Câu 120:</w:t>
      </w:r>
      <w:r w:rsidRPr="00105718">
        <w:rPr>
          <w:color w:val="000000"/>
          <w:szCs w:val="24"/>
          <w:lang w:val="vi-VN"/>
        </w:rPr>
        <w:t xml:space="preserve"> </w:t>
      </w:r>
      <w:r w:rsidRPr="00105718">
        <w:rPr>
          <w:b/>
          <w:color w:val="000000"/>
          <w:szCs w:val="24"/>
          <w:lang w:val="vi-VN"/>
        </w:rPr>
        <w:t xml:space="preserve">Đáp án </w:t>
      </w:r>
      <w:r w:rsidR="005618D8" w:rsidRPr="00105718">
        <w:rPr>
          <w:b/>
          <w:color w:val="000000"/>
          <w:szCs w:val="24"/>
          <w:lang w:val="vi-VN"/>
        </w:rPr>
        <w:t>D</w:t>
      </w:r>
    </w:p>
    <w:p w14:paraId="4F254851"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SGK địa lí 12 cơ bản trang 188.</w:t>
      </w:r>
    </w:p>
    <w:p w14:paraId="64542A95" w14:textId="77777777" w:rsidR="000E7530" w:rsidRDefault="00E501DB" w:rsidP="00E501DB">
      <w:pPr>
        <w:rPr>
          <w:color w:val="000000"/>
          <w:lang w:val="vi-VN"/>
        </w:rPr>
      </w:pPr>
      <w:r w:rsidRPr="00E501DB">
        <w:rPr>
          <w:b/>
          <w:bCs/>
          <w:color w:val="000000"/>
          <w:lang w:val="vi-VN"/>
        </w:rPr>
        <w:t xml:space="preserve">Giải chi tiết: </w:t>
      </w:r>
    </w:p>
    <w:p w14:paraId="0BF28A32" w14:textId="77777777" w:rsidR="000E7530" w:rsidRDefault="00E501DB" w:rsidP="00E501DB">
      <w:pPr>
        <w:rPr>
          <w:color w:val="000000"/>
          <w:lang w:val="vi-VN"/>
        </w:rPr>
      </w:pPr>
      <w:r w:rsidRPr="00E501DB">
        <w:rPr>
          <w:color w:val="000000"/>
          <w:lang w:val="vi-VN"/>
        </w:rPr>
        <w:t>Để khắc phục tình trạng đất nhiễm phèn, mặn ở Đồng bằng sông Cửu Long, trong nông nghiệp cần có giải pháp phát triển thuỷ lợi để thau chua rửa mặn vào mùa khô kết hợp với việc lựa chọn cơ cấu cây trồng thích hợp với điều kiện khí hậu và thổ nhưỡng (cây chịu phèn, chịu mặn).</w:t>
      </w:r>
    </w:p>
    <w:p w14:paraId="72AC6180"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1:</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14:paraId="5A255453"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Electron chuyển động ngược chiều điện trường</w:t>
      </w:r>
    </w:p>
    <w:p w14:paraId="6520D27C" w14:textId="77777777" w:rsidR="000E7530" w:rsidRDefault="00E501DB" w:rsidP="00E501DB">
      <w:pPr>
        <w:rPr>
          <w:color w:val="000000"/>
          <w:lang w:val="vi-VN"/>
        </w:rPr>
      </w:pPr>
      <w:r w:rsidRPr="00E501DB">
        <w:rPr>
          <w:color w:val="000000"/>
          <w:lang w:val="vi-VN"/>
        </w:rPr>
        <w:t>Lực điện: F</w:t>
      </w:r>
      <w:r w:rsidRPr="00E501DB">
        <w:rPr>
          <w:color w:val="000000"/>
          <w:vertAlign w:val="subscript"/>
          <w:lang w:val="vi-VN"/>
        </w:rPr>
        <w:t>d</w:t>
      </w:r>
      <w:r w:rsidRPr="00E501DB">
        <w:rPr>
          <w:color w:val="000000"/>
          <w:lang w:val="vi-VN"/>
        </w:rPr>
        <w:t xml:space="preserve"> = E.e</w:t>
      </w:r>
    </w:p>
    <w:p w14:paraId="3737D330" w14:textId="77777777" w:rsidR="000E7530" w:rsidRDefault="00E501DB" w:rsidP="00E501DB">
      <w:pPr>
        <w:rPr>
          <w:color w:val="000000"/>
          <w:lang w:val="vi-VN"/>
        </w:rPr>
      </w:pPr>
      <w:r w:rsidRPr="00E501DB">
        <w:rPr>
          <w:color w:val="000000"/>
          <w:lang w:val="vi-VN"/>
        </w:rPr>
        <w:t xml:space="preserve">Gia tốc: </w:t>
      </w:r>
      <w:r w:rsidR="00105718" w:rsidRPr="002E58CB">
        <w:rPr>
          <w:position w:val="-24"/>
        </w:rPr>
        <w:object w:dxaOrig="720" w:dyaOrig="620" w14:anchorId="3E789B0A">
          <v:shape id="_x0000_i1827" type="#_x0000_t75" style="width:36pt;height:30.75pt" o:ole="">
            <v:imagedata r:id="rId1634" o:title=""/>
          </v:shape>
          <o:OLEObject Type="Embed" ProgID="Equation.DSMT4" ShapeID="_x0000_i1827" DrawAspect="Content" ObjectID="_1794303177" r:id="rId1635"/>
        </w:object>
      </w:r>
    </w:p>
    <w:p w14:paraId="73ADA0BE" w14:textId="77777777" w:rsidR="000E7530" w:rsidRDefault="00E501DB" w:rsidP="00E501DB">
      <w:pPr>
        <w:rPr>
          <w:color w:val="000000"/>
          <w:lang w:val="vi-VN"/>
        </w:rPr>
      </w:pPr>
      <w:r w:rsidRPr="00E501DB">
        <w:rPr>
          <w:color w:val="000000"/>
          <w:lang w:val="vi-VN"/>
        </w:rPr>
        <w:t xml:space="preserve">Quãng đường chuyển động: </w:t>
      </w:r>
      <w:r w:rsidR="00105718" w:rsidRPr="002E58CB">
        <w:rPr>
          <w:position w:val="-24"/>
        </w:rPr>
        <w:object w:dxaOrig="1160" w:dyaOrig="660" w14:anchorId="33E0B283">
          <v:shape id="_x0000_i1828" type="#_x0000_t75" style="width:57.75pt;height:33pt" o:ole="">
            <v:imagedata r:id="rId1636" o:title=""/>
          </v:shape>
          <o:OLEObject Type="Embed" ProgID="Equation.DSMT4" ShapeID="_x0000_i1828" DrawAspect="Content" ObjectID="_1794303178" r:id="rId1637"/>
        </w:object>
      </w:r>
    </w:p>
    <w:p w14:paraId="66FC7DBA" w14:textId="77777777" w:rsidR="000E7530" w:rsidRDefault="00E501DB" w:rsidP="00E501DB">
      <w:pPr>
        <w:rPr>
          <w:color w:val="000000"/>
          <w:lang w:val="vi-VN"/>
        </w:rPr>
      </w:pPr>
      <w:r w:rsidRPr="00E501DB">
        <w:rPr>
          <w:b/>
          <w:bCs/>
          <w:color w:val="000000"/>
          <w:lang w:val="vi-VN"/>
        </w:rPr>
        <w:t xml:space="preserve">Giải chi tiết: </w:t>
      </w:r>
    </w:p>
    <w:p w14:paraId="7F702734" w14:textId="77777777" w:rsidR="000E7530" w:rsidRDefault="00E501DB" w:rsidP="00E501DB">
      <w:pPr>
        <w:rPr>
          <w:color w:val="000000"/>
          <w:lang w:val="vi-VN"/>
        </w:rPr>
      </w:pPr>
      <w:r w:rsidRPr="00E501DB">
        <w:rPr>
          <w:color w:val="000000"/>
          <w:lang w:val="vi-VN"/>
        </w:rPr>
        <w:t>Nhận xét: lực điện tác dụng lên electron ngược chiều điện trường</w:t>
      </w:r>
    </w:p>
    <w:p w14:paraId="0C9CDF8B" w14:textId="77777777" w:rsidR="000E7530" w:rsidRDefault="00E501DB" w:rsidP="00E501DB">
      <w:pPr>
        <w:rPr>
          <w:color w:val="000000"/>
          <w:lang w:val="vi-VN"/>
        </w:rPr>
      </w:pPr>
      <w:r w:rsidRPr="00E501DB">
        <w:rPr>
          <w:color w:val="000000"/>
          <w:lang w:val="vi-VN"/>
        </w:rPr>
        <w:t>→ electron chuyển động chậm dần đều</w:t>
      </w:r>
    </w:p>
    <w:p w14:paraId="79388F77" w14:textId="77777777" w:rsidR="000E7530" w:rsidRPr="00105718" w:rsidRDefault="00E501DB" w:rsidP="00105718">
      <w:pPr>
        <w:rPr>
          <w:color w:val="000000"/>
        </w:rPr>
      </w:pPr>
      <w:r w:rsidRPr="00E501DB">
        <w:rPr>
          <w:color w:val="000000"/>
          <w:lang w:val="vi-VN"/>
        </w:rPr>
        <w:t>Lực điện tác dụng lên electron là:</w:t>
      </w:r>
      <w:r w:rsidR="00105718">
        <w:rPr>
          <w:color w:val="000000"/>
        </w:rPr>
        <w:t xml:space="preserve"> </w:t>
      </w:r>
      <w:r w:rsidR="00105718" w:rsidRPr="002E58CB">
        <w:rPr>
          <w:position w:val="-24"/>
        </w:rPr>
        <w:object w:dxaOrig="2760" w:dyaOrig="620" w14:anchorId="4E2D2A4C">
          <v:shape id="_x0000_i1829" type="#_x0000_t75" style="width:138pt;height:30.75pt" o:ole="">
            <v:imagedata r:id="rId1638" o:title=""/>
          </v:shape>
          <o:OLEObject Type="Embed" ProgID="Equation.DSMT4" ShapeID="_x0000_i1829" DrawAspect="Content" ObjectID="_1794303179" r:id="rId1639"/>
        </w:object>
      </w:r>
    </w:p>
    <w:p w14:paraId="09E4BC5F" w14:textId="77777777" w:rsidR="000E7530" w:rsidRDefault="00E501DB" w:rsidP="00E501DB">
      <w:pPr>
        <w:rPr>
          <w:color w:val="000000"/>
          <w:lang w:val="vi-VN"/>
        </w:rPr>
      </w:pPr>
      <w:r w:rsidRPr="00E501DB">
        <w:rPr>
          <w:color w:val="000000"/>
          <w:lang w:val="vi-VN"/>
        </w:rPr>
        <w:t>Ngay khi dừng lại, quãng đường electron dịch chuyển được là</w:t>
      </w:r>
    </w:p>
    <w:p w14:paraId="271B50F8" w14:textId="77777777" w:rsidR="000E7530" w:rsidRDefault="00105718" w:rsidP="00E501DB">
      <w:r w:rsidRPr="002E58CB">
        <w:rPr>
          <w:position w:val="-54"/>
        </w:rPr>
        <w:object w:dxaOrig="2840" w:dyaOrig="960" w14:anchorId="35BC963A">
          <v:shape id="_x0000_i1830" type="#_x0000_t75" style="width:141.75pt;height:48pt" o:ole="">
            <v:imagedata r:id="rId1640" o:title=""/>
          </v:shape>
          <o:OLEObject Type="Embed" ProgID="Equation.DSMT4" ShapeID="_x0000_i1830" DrawAspect="Content" ObjectID="_1794303180" r:id="rId1641"/>
        </w:object>
      </w:r>
    </w:p>
    <w:p w14:paraId="5DFE065F"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2:</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14:paraId="754740E7"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Năng lượng của pin: A = E.q</w:t>
      </w:r>
    </w:p>
    <w:p w14:paraId="4991C851" w14:textId="77777777" w:rsidR="000E7530" w:rsidRDefault="00E501DB" w:rsidP="00E501DB">
      <w:pPr>
        <w:rPr>
          <w:color w:val="000000"/>
          <w:lang w:val="vi-VN"/>
        </w:rPr>
      </w:pPr>
      <w:r w:rsidRPr="00E501DB">
        <w:rPr>
          <w:b/>
          <w:bCs/>
          <w:color w:val="000000"/>
          <w:lang w:val="vi-VN"/>
        </w:rPr>
        <w:t xml:space="preserve">Giải chi tiết: </w:t>
      </w:r>
    </w:p>
    <w:p w14:paraId="78BEA290" w14:textId="77777777" w:rsidR="000E7530" w:rsidRPr="00105718" w:rsidRDefault="00E501DB" w:rsidP="00105718">
      <w:pPr>
        <w:rPr>
          <w:color w:val="000000"/>
        </w:rPr>
      </w:pPr>
      <w:r w:rsidRPr="00E501DB">
        <w:rPr>
          <w:color w:val="000000"/>
          <w:lang w:val="vi-VN"/>
        </w:rPr>
        <w:t>Năng lượng cung cấp cho pin là:</w:t>
      </w:r>
      <w:r w:rsidR="00105718">
        <w:rPr>
          <w:color w:val="000000"/>
        </w:rPr>
        <w:t xml:space="preserve"> </w:t>
      </w:r>
      <w:r w:rsidR="00105718" w:rsidRPr="002E58CB">
        <w:rPr>
          <w:position w:val="-24"/>
        </w:rPr>
        <w:object w:dxaOrig="3820" w:dyaOrig="660" w14:anchorId="1EDC0923">
          <v:shape id="_x0000_i1831" type="#_x0000_t75" style="width:191.25pt;height:33pt" o:ole="">
            <v:imagedata r:id="rId1642" o:title=""/>
          </v:shape>
          <o:OLEObject Type="Embed" ProgID="Equation.DSMT4" ShapeID="_x0000_i1831" DrawAspect="Content" ObjectID="_1794303181" r:id="rId1643"/>
        </w:object>
      </w:r>
    </w:p>
    <w:p w14:paraId="446F7808"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3:</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14:paraId="035C9F5B"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Sử dụng định luật bảo toàn số nuclon và bảo toàn điện tích để viết phương trình phóng xạ</w:t>
      </w:r>
    </w:p>
    <w:p w14:paraId="135A0E60" w14:textId="77777777" w:rsidR="000E7530" w:rsidRDefault="00E501DB" w:rsidP="00E501DB">
      <w:pPr>
        <w:rPr>
          <w:color w:val="000000"/>
          <w:lang w:val="vi-VN"/>
        </w:rPr>
      </w:pPr>
      <w:r w:rsidRPr="00E501DB">
        <w:rPr>
          <w:b/>
          <w:bCs/>
          <w:color w:val="000000"/>
          <w:lang w:val="vi-VN"/>
        </w:rPr>
        <w:t xml:space="preserve">Giải chi tiết: </w:t>
      </w:r>
    </w:p>
    <w:p w14:paraId="00E621B7" w14:textId="77777777" w:rsidR="000E7530" w:rsidRPr="00105718" w:rsidRDefault="00E501DB" w:rsidP="00105718">
      <w:pPr>
        <w:rPr>
          <w:color w:val="000000"/>
          <w:lang w:val="vi-VN"/>
        </w:rPr>
      </w:pPr>
      <w:r w:rsidRPr="00E501DB">
        <w:rPr>
          <w:color w:val="000000"/>
          <w:lang w:val="vi-VN"/>
        </w:rPr>
        <w:t>Ta có phương trình phóng xạ:</w:t>
      </w:r>
      <w:r w:rsidR="00105718" w:rsidRPr="00105718">
        <w:rPr>
          <w:color w:val="000000"/>
          <w:lang w:val="vi-VN"/>
        </w:rPr>
        <w:t xml:space="preserve"> </w:t>
      </w:r>
      <w:r w:rsidR="00105718" w:rsidRPr="002E58CB">
        <w:rPr>
          <w:position w:val="-12"/>
        </w:rPr>
        <w:object w:dxaOrig="1860" w:dyaOrig="380" w14:anchorId="7A5743ED">
          <v:shape id="_x0000_i1832" type="#_x0000_t75" style="width:93pt;height:18.75pt" o:ole="">
            <v:imagedata r:id="rId1644" o:title=""/>
          </v:shape>
          <o:OLEObject Type="Embed" ProgID="Equation.DSMT4" ShapeID="_x0000_i1832" DrawAspect="Content" ObjectID="_1794303182" r:id="rId1645"/>
        </w:object>
      </w:r>
    </w:p>
    <w:p w14:paraId="17A81CBC" w14:textId="77777777" w:rsidR="000E7530" w:rsidRDefault="00E501DB" w:rsidP="00E501DB">
      <w:pPr>
        <w:rPr>
          <w:color w:val="000000"/>
          <w:lang w:val="vi-VN"/>
        </w:rPr>
      </w:pPr>
      <w:r w:rsidRPr="00E501DB">
        <w:rPr>
          <w:color w:val="000000"/>
          <w:lang w:val="vi-VN"/>
        </w:rPr>
        <w:t>Áp dụng định luật bảo toàn điện tích và bảo toàn số nuclon, ta có:</w:t>
      </w:r>
    </w:p>
    <w:p w14:paraId="27631511" w14:textId="77777777" w:rsidR="00105718" w:rsidRDefault="00105718" w:rsidP="005618D8">
      <w:pPr>
        <w:autoSpaceDE w:val="0"/>
        <w:autoSpaceDN w:val="0"/>
        <w:adjustRightInd w:val="0"/>
      </w:pPr>
      <w:r w:rsidRPr="002E58CB">
        <w:rPr>
          <w:position w:val="-30"/>
        </w:rPr>
        <w:object w:dxaOrig="2900" w:dyaOrig="720" w14:anchorId="00D5CE7E">
          <v:shape id="_x0000_i1833" type="#_x0000_t75" style="width:144.75pt;height:36pt" o:ole="">
            <v:imagedata r:id="rId1646" o:title=""/>
          </v:shape>
          <o:OLEObject Type="Embed" ProgID="Equation.DSMT4" ShapeID="_x0000_i1833" DrawAspect="Content" ObjectID="_1794303183" r:id="rId1647"/>
        </w:object>
      </w:r>
    </w:p>
    <w:p w14:paraId="1F2BF812" w14:textId="77777777" w:rsidR="005618D8" w:rsidRPr="00E501DB" w:rsidRDefault="005618D8" w:rsidP="005618D8">
      <w:pPr>
        <w:autoSpaceDE w:val="0"/>
        <w:autoSpaceDN w:val="0"/>
        <w:adjustRightInd w:val="0"/>
        <w:rPr>
          <w:b/>
          <w:color w:val="000000"/>
          <w:szCs w:val="24"/>
          <w:lang w:val="vi-VN"/>
        </w:rPr>
      </w:pPr>
      <w:r w:rsidRPr="00E501DB">
        <w:rPr>
          <w:b/>
          <w:color w:val="000000"/>
          <w:szCs w:val="24"/>
          <w:lang w:val="vi-VN"/>
        </w:rPr>
        <w:t xml:space="preserve">Câu </w:t>
      </w:r>
      <w:r w:rsidR="00272888" w:rsidRPr="00E501DB">
        <w:rPr>
          <w:b/>
          <w:color w:val="000000"/>
          <w:szCs w:val="24"/>
          <w:lang w:val="vi-VN"/>
        </w:rPr>
        <w:t>12</w:t>
      </w:r>
      <w:r w:rsidRPr="00E501DB">
        <w:rPr>
          <w:b/>
          <w:color w:val="000000"/>
          <w:szCs w:val="24"/>
          <w:lang w:val="vi-VN"/>
        </w:rPr>
        <w:t>4:</w:t>
      </w:r>
      <w:r w:rsidRPr="00E501DB">
        <w:rPr>
          <w:color w:val="000000"/>
          <w:szCs w:val="24"/>
          <w:lang w:val="vi-VN"/>
        </w:rPr>
        <w:t xml:space="preserve"> </w:t>
      </w:r>
      <w:r w:rsidRPr="00E501DB">
        <w:rPr>
          <w:b/>
          <w:color w:val="000000"/>
          <w:szCs w:val="24"/>
          <w:lang w:val="vi-VN"/>
        </w:rPr>
        <w:t xml:space="preserve">Đáp án </w:t>
      </w:r>
      <w:r w:rsidR="008E7222" w:rsidRPr="00E501DB">
        <w:rPr>
          <w:b/>
          <w:color w:val="000000"/>
          <w:szCs w:val="24"/>
          <w:lang w:val="vi-VN"/>
        </w:rPr>
        <w:t>D</w:t>
      </w:r>
    </w:p>
    <w:p w14:paraId="74D87FEC"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xml:space="preserve">Cường độ âm: </w:t>
      </w:r>
      <w:r w:rsidR="00105718" w:rsidRPr="002E58CB">
        <w:rPr>
          <w:position w:val="-46"/>
        </w:rPr>
        <w:object w:dxaOrig="1080" w:dyaOrig="1040" w14:anchorId="255F60C3">
          <v:shape id="_x0000_i1834" type="#_x0000_t75" style="width:54pt;height:51.75pt" o:ole="">
            <v:imagedata r:id="rId1648" o:title=""/>
          </v:shape>
          <o:OLEObject Type="Embed" ProgID="Equation.DSMT4" ShapeID="_x0000_i1834" DrawAspect="Content" ObjectID="_1794303184" r:id="rId1649"/>
        </w:object>
      </w:r>
    </w:p>
    <w:p w14:paraId="30B07DD4" w14:textId="77777777" w:rsidR="000E7530" w:rsidRDefault="00E501DB" w:rsidP="00E501DB">
      <w:pPr>
        <w:rPr>
          <w:color w:val="000000"/>
          <w:lang w:val="vi-VN"/>
        </w:rPr>
      </w:pPr>
      <w:r w:rsidRPr="00E501DB">
        <w:rPr>
          <w:b/>
          <w:bCs/>
          <w:color w:val="000000"/>
          <w:lang w:val="vi-VN"/>
        </w:rPr>
        <w:t xml:space="preserve">Giải chi tiết: </w:t>
      </w:r>
    </w:p>
    <w:p w14:paraId="7DD7FE43" w14:textId="77777777" w:rsidR="000E7530" w:rsidRPr="00105718" w:rsidRDefault="00E501DB" w:rsidP="00105718">
      <w:pPr>
        <w:rPr>
          <w:color w:val="000000"/>
          <w:lang w:val="vi-VN"/>
        </w:rPr>
      </w:pPr>
      <w:r w:rsidRPr="00E501DB">
        <w:rPr>
          <w:color w:val="000000"/>
          <w:lang w:val="vi-VN"/>
        </w:rPr>
        <w:t>Cường độ âm tại một điểm trong không khí có giá trị:</w:t>
      </w:r>
      <w:r w:rsidR="00105718" w:rsidRPr="00105718">
        <w:rPr>
          <w:color w:val="000000"/>
          <w:lang w:val="vi-VN"/>
        </w:rPr>
        <w:t xml:space="preserve"> </w:t>
      </w:r>
      <w:r w:rsidR="00105718" w:rsidRPr="002E58CB">
        <w:rPr>
          <w:position w:val="-44"/>
        </w:rPr>
        <w:object w:dxaOrig="2799" w:dyaOrig="999" w14:anchorId="570FDA07">
          <v:shape id="_x0000_i1835" type="#_x0000_t75" style="width:140.25pt;height:50.25pt" o:ole="">
            <v:imagedata r:id="rId1650" o:title=""/>
          </v:shape>
          <o:OLEObject Type="Embed" ProgID="Equation.DSMT4" ShapeID="_x0000_i1835" DrawAspect="Content" ObjectID="_1794303185" r:id="rId1651"/>
        </w:object>
      </w:r>
    </w:p>
    <w:p w14:paraId="62423EC8" w14:textId="77777777" w:rsidR="000E7530" w:rsidRDefault="00E501DB" w:rsidP="00E501DB">
      <w:pPr>
        <w:rPr>
          <w:color w:val="000000"/>
          <w:lang w:val="vi-VN"/>
        </w:rPr>
      </w:pPr>
      <w:r w:rsidRPr="00E501DB">
        <w:rPr>
          <w:color w:val="000000"/>
          <w:lang w:val="vi-VN"/>
        </w:rPr>
        <w:t xml:space="preserve">Ta có: </w:t>
      </w:r>
      <w:r w:rsidR="00105718" w:rsidRPr="002E58CB">
        <w:rPr>
          <w:position w:val="-32"/>
        </w:rPr>
        <w:object w:dxaOrig="4180" w:dyaOrig="740" w14:anchorId="162C24EF">
          <v:shape id="_x0000_i1836" type="#_x0000_t75" style="width:209.25pt;height:36.75pt" o:ole="">
            <v:imagedata r:id="rId1652" o:title=""/>
          </v:shape>
          <o:OLEObject Type="Embed" ProgID="Equation.DSMT4" ShapeID="_x0000_i1836" DrawAspect="Content" ObjectID="_1794303186" r:id="rId1653"/>
        </w:object>
      </w:r>
    </w:p>
    <w:p w14:paraId="226F74F8"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5:</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14:paraId="28E720AB"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Nhiễu xạ ánh sáng là hiện tượng ánh sáng không tuân theo định luật truyền thẳng, quan sát được khi ánh sáng truyền qua lỗ nhỏ hoặc gần mép những vật trong suốt hoặc không trong suốt</w:t>
      </w:r>
    </w:p>
    <w:p w14:paraId="45DCFA0A" w14:textId="77777777" w:rsidR="000E7530" w:rsidRDefault="00E501DB" w:rsidP="00E501DB">
      <w:pPr>
        <w:rPr>
          <w:color w:val="000000"/>
          <w:lang w:val="vi-VN"/>
        </w:rPr>
      </w:pPr>
      <w:r w:rsidRPr="00E501DB">
        <w:rPr>
          <w:b/>
          <w:bCs/>
          <w:color w:val="000000"/>
          <w:lang w:val="vi-VN"/>
        </w:rPr>
        <w:t xml:space="preserve">Giải chi tiết: </w:t>
      </w:r>
    </w:p>
    <w:p w14:paraId="49713B22" w14:textId="77777777" w:rsidR="000E7530" w:rsidRDefault="00E501DB" w:rsidP="00E501DB">
      <w:pPr>
        <w:rPr>
          <w:color w:val="000000"/>
          <w:lang w:val="vi-VN"/>
        </w:rPr>
      </w:pPr>
      <w:r w:rsidRPr="00E501DB">
        <w:rPr>
          <w:color w:val="000000"/>
          <w:lang w:val="vi-VN"/>
        </w:rPr>
        <w:t>Ánh sáng phản xạ trên một bề mặt: hiện tượng phản xạ ánh sáng</w:t>
      </w:r>
    </w:p>
    <w:p w14:paraId="17F6579A" w14:textId="77777777" w:rsidR="000E7530" w:rsidRDefault="00E501DB" w:rsidP="00E501DB">
      <w:pPr>
        <w:rPr>
          <w:color w:val="000000"/>
          <w:lang w:val="vi-VN"/>
        </w:rPr>
      </w:pPr>
      <w:r w:rsidRPr="00E501DB">
        <w:rPr>
          <w:color w:val="000000"/>
          <w:lang w:val="vi-VN"/>
        </w:rPr>
        <w:t>Ánh sáng đi qua một khe hẹp: hiện tượng nhiễu xạ ánh sáng</w:t>
      </w:r>
    </w:p>
    <w:p w14:paraId="608B7706" w14:textId="77777777" w:rsidR="000E7530" w:rsidRDefault="00E501DB" w:rsidP="00E501DB">
      <w:pPr>
        <w:rPr>
          <w:color w:val="000000"/>
          <w:lang w:val="vi-VN"/>
        </w:rPr>
      </w:pPr>
      <w:r w:rsidRPr="00E501DB">
        <w:rPr>
          <w:color w:val="000000"/>
          <w:lang w:val="vi-VN"/>
        </w:rPr>
        <w:t>Ánh sáng từ hai nguồn giống hệt nhau đặt cách nhau một khoảng a: hiện tượng giao thoa ánh sáng</w:t>
      </w:r>
    </w:p>
    <w:p w14:paraId="61621757" w14:textId="77777777" w:rsidR="000E7530" w:rsidRDefault="00E501DB" w:rsidP="00E501DB">
      <w:pPr>
        <w:rPr>
          <w:color w:val="000000"/>
          <w:lang w:val="vi-VN"/>
        </w:rPr>
      </w:pPr>
      <w:r w:rsidRPr="00E501DB">
        <w:rPr>
          <w:color w:val="000000"/>
          <w:lang w:val="vi-VN"/>
        </w:rPr>
        <w:t>Ánh sáng truyền từ môi trường trong suốt này sang môi trường trong suốt khác: hiện tượng khúc xạ ánh sáng</w:t>
      </w:r>
    </w:p>
    <w:p w14:paraId="0B264F9B"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6:</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14:paraId="57C8AF78"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Ảnh ảo dao động cùng pha, ảnh thật dao động ngược pha với điểm sáng</w:t>
      </w:r>
    </w:p>
    <w:p w14:paraId="49007758" w14:textId="77777777" w:rsidR="000E7530" w:rsidRDefault="00E501DB" w:rsidP="00E501DB">
      <w:pPr>
        <w:rPr>
          <w:color w:val="000000"/>
          <w:lang w:val="vi-VN"/>
        </w:rPr>
      </w:pPr>
      <w:r w:rsidRPr="00E501DB">
        <w:rPr>
          <w:color w:val="000000"/>
          <w:lang w:val="vi-VN"/>
        </w:rPr>
        <w:t xml:space="preserve">Sử dụng vòng tròn lượng giác và công thức: </w:t>
      </w:r>
      <w:r w:rsidR="00105718" w:rsidRPr="002E58CB">
        <w:rPr>
          <w:position w:val="-10"/>
        </w:rPr>
        <w:object w:dxaOrig="999" w:dyaOrig="320" w14:anchorId="3691B3A6">
          <v:shape id="_x0000_i1837" type="#_x0000_t75" style="width:50.25pt;height:15.75pt" o:ole="">
            <v:imagedata r:id="rId1654" o:title=""/>
          </v:shape>
          <o:OLEObject Type="Embed" ProgID="Equation.DSMT4" ShapeID="_x0000_i1837" DrawAspect="Content" ObjectID="_1794303187" r:id="rId1655"/>
        </w:object>
      </w:r>
    </w:p>
    <w:p w14:paraId="31EF4243" w14:textId="77777777" w:rsidR="000E7530" w:rsidRDefault="00E501DB" w:rsidP="00E501DB">
      <w:pPr>
        <w:rPr>
          <w:color w:val="000000"/>
          <w:lang w:val="vi-VN"/>
        </w:rPr>
      </w:pPr>
      <w:r w:rsidRPr="00E501DB">
        <w:rPr>
          <w:color w:val="000000"/>
          <w:lang w:val="vi-VN"/>
        </w:rPr>
        <w:t xml:space="preserve">Độ phóng đại của ảnh: </w:t>
      </w:r>
      <w:r w:rsidR="00105718" w:rsidRPr="002E58CB">
        <w:rPr>
          <w:position w:val="-28"/>
        </w:rPr>
        <w:object w:dxaOrig="1480" w:dyaOrig="680" w14:anchorId="0EA5C472">
          <v:shape id="_x0000_i1838" type="#_x0000_t75" style="width:74.25pt;height:33.75pt" o:ole="">
            <v:imagedata r:id="rId1656" o:title=""/>
          </v:shape>
          <o:OLEObject Type="Embed" ProgID="Equation.DSMT4" ShapeID="_x0000_i1838" DrawAspect="Content" ObjectID="_1794303188" r:id="rId1657"/>
        </w:object>
      </w:r>
    </w:p>
    <w:p w14:paraId="42CDCF45" w14:textId="77777777" w:rsidR="000E7530" w:rsidRDefault="00E501DB" w:rsidP="00E501DB">
      <w:pPr>
        <w:rPr>
          <w:color w:val="000000"/>
          <w:lang w:val="vi-VN"/>
        </w:rPr>
      </w:pPr>
      <w:r w:rsidRPr="00E501DB">
        <w:rPr>
          <w:color w:val="000000"/>
          <w:lang w:val="vi-VN"/>
        </w:rPr>
        <w:t xml:space="preserve">Khoảng cách giữa ảnh và vật theo phương dao động: </w:t>
      </w:r>
      <w:r w:rsidR="00105718" w:rsidRPr="002E58CB">
        <w:rPr>
          <w:position w:val="-14"/>
        </w:rPr>
        <w:object w:dxaOrig="1160" w:dyaOrig="400" w14:anchorId="086DF46D">
          <v:shape id="_x0000_i1839" type="#_x0000_t75" style="width:57.75pt;height:20.25pt" o:ole="">
            <v:imagedata r:id="rId1658" o:title=""/>
          </v:shape>
          <o:OLEObject Type="Embed" ProgID="Equation.DSMT4" ShapeID="_x0000_i1839" DrawAspect="Content" ObjectID="_1794303189" r:id="rId1659"/>
        </w:object>
      </w:r>
    </w:p>
    <w:p w14:paraId="6C95561E" w14:textId="77777777" w:rsidR="000E7530" w:rsidRDefault="00E501DB" w:rsidP="00E501DB">
      <w:pPr>
        <w:rPr>
          <w:color w:val="000000"/>
          <w:lang w:val="vi-VN"/>
        </w:rPr>
      </w:pPr>
      <w:r w:rsidRPr="00E501DB">
        <w:rPr>
          <w:color w:val="000000"/>
          <w:lang w:val="vi-VN"/>
        </w:rPr>
        <w:t xml:space="preserve">Khoảng cách giữa ảnh và vật: </w:t>
      </w:r>
      <w:r w:rsidR="00105718" w:rsidRPr="002E58CB">
        <w:rPr>
          <w:position w:val="-16"/>
        </w:rPr>
        <w:object w:dxaOrig="2100" w:dyaOrig="520" w14:anchorId="7D46B71C">
          <v:shape id="_x0000_i1840" type="#_x0000_t75" style="width:105pt;height:26.25pt" o:ole="">
            <v:imagedata r:id="rId1660" o:title=""/>
          </v:shape>
          <o:OLEObject Type="Embed" ProgID="Equation.DSMT4" ShapeID="_x0000_i1840" DrawAspect="Content" ObjectID="_1794303190" r:id="rId1661"/>
        </w:object>
      </w:r>
    </w:p>
    <w:p w14:paraId="3815A4C0" w14:textId="77777777" w:rsidR="000E7530" w:rsidRDefault="00E501DB" w:rsidP="00E501DB">
      <w:pPr>
        <w:rPr>
          <w:color w:val="000000"/>
          <w:lang w:val="vi-VN"/>
        </w:rPr>
      </w:pPr>
      <w:r w:rsidRPr="00E501DB">
        <w:rPr>
          <w:color w:val="000000"/>
          <w:lang w:val="vi-VN"/>
        </w:rPr>
        <w:t xml:space="preserve">Công thức thấu kính: </w:t>
      </w:r>
      <w:r w:rsidR="00105718" w:rsidRPr="002E58CB">
        <w:rPr>
          <w:position w:val="-28"/>
        </w:rPr>
        <w:object w:dxaOrig="1160" w:dyaOrig="660" w14:anchorId="1CEBB23F">
          <v:shape id="_x0000_i1841" type="#_x0000_t75" style="width:57.75pt;height:33pt" o:ole="">
            <v:imagedata r:id="rId1662" o:title=""/>
          </v:shape>
          <o:OLEObject Type="Embed" ProgID="Equation.DSMT4" ShapeID="_x0000_i1841" DrawAspect="Content" ObjectID="_1794303191" r:id="rId1663"/>
        </w:object>
      </w:r>
    </w:p>
    <w:p w14:paraId="315E2A4D" w14:textId="77777777" w:rsidR="000E7530" w:rsidRDefault="00E501DB" w:rsidP="00E501DB">
      <w:pPr>
        <w:rPr>
          <w:color w:val="000000"/>
          <w:lang w:val="vi-VN"/>
        </w:rPr>
      </w:pPr>
      <w:r w:rsidRPr="00E501DB">
        <w:rPr>
          <w:b/>
          <w:bCs/>
          <w:color w:val="000000"/>
          <w:lang w:val="vi-VN"/>
        </w:rPr>
        <w:t xml:space="preserve">Giải chi tiết: </w:t>
      </w:r>
    </w:p>
    <w:p w14:paraId="04898991" w14:textId="77777777" w:rsidR="000E7530" w:rsidRDefault="00E501DB" w:rsidP="00E501DB">
      <w:pPr>
        <w:rPr>
          <w:color w:val="000000"/>
          <w:lang w:val="vi-VN"/>
        </w:rPr>
      </w:pPr>
      <w:r w:rsidRPr="00E501DB">
        <w:rPr>
          <w:color w:val="000000"/>
          <w:lang w:val="vi-VN"/>
        </w:rPr>
        <w:t>Nhận xét: ảnh luôn có vận tốc ngược hướng với điểm sáng → ảnh dao động ngược pha với điểm sáng</w:t>
      </w:r>
    </w:p>
    <w:p w14:paraId="2B6F3EFE" w14:textId="77777777" w:rsidR="000E7530" w:rsidRDefault="00E501DB" w:rsidP="00E501DB">
      <w:pPr>
        <w:rPr>
          <w:color w:val="000000"/>
          <w:lang w:val="vi-VN"/>
        </w:rPr>
      </w:pPr>
      <w:r w:rsidRPr="00E501DB">
        <w:rPr>
          <w:color w:val="000000"/>
          <w:lang w:val="vi-VN"/>
        </w:rPr>
        <w:t>→ ảnh là ảnh thật</w:t>
      </w:r>
    </w:p>
    <w:p w14:paraId="65D05C68" w14:textId="77777777" w:rsidR="000E7530" w:rsidRDefault="00E501DB" w:rsidP="00E501DB">
      <w:pPr>
        <w:rPr>
          <w:color w:val="000000"/>
          <w:lang w:val="vi-VN"/>
        </w:rPr>
      </w:pPr>
      <w:r w:rsidRPr="00E501DB">
        <w:rPr>
          <w:color w:val="000000"/>
          <w:lang w:val="vi-VN"/>
        </w:rPr>
        <w:t xml:space="preserve">Từ phương trình chuyển động, ta thấy pha ban đầu của điểm sáng S là </w:t>
      </w:r>
      <w:r w:rsidR="00105718" w:rsidRPr="002E58CB">
        <w:rPr>
          <w:position w:val="-24"/>
        </w:rPr>
        <w:object w:dxaOrig="820" w:dyaOrig="620" w14:anchorId="1921E525">
          <v:shape id="_x0000_i1842" type="#_x0000_t75" style="width:41.25pt;height:30.75pt" o:ole="">
            <v:imagedata r:id="rId1664" o:title=""/>
          </v:shape>
          <o:OLEObject Type="Embed" ProgID="Equation.DSMT4" ShapeID="_x0000_i1842" DrawAspect="Content" ObjectID="_1794303192" r:id="rId1665"/>
        </w:object>
      </w:r>
      <w:r w:rsidRPr="00E501DB">
        <w:rPr>
          <w:color w:val="000000"/>
          <w:lang w:val="vi-VN"/>
        </w:rPr>
        <w:t xml:space="preserve"> </w:t>
      </w:r>
    </w:p>
    <w:p w14:paraId="0575DC39" w14:textId="77777777" w:rsidR="000E7530" w:rsidRDefault="00E501DB" w:rsidP="00E501DB">
      <w:pPr>
        <w:rPr>
          <w:color w:val="000000"/>
          <w:lang w:val="vi-VN"/>
        </w:rPr>
      </w:pPr>
      <w:r w:rsidRPr="00E501DB">
        <w:rPr>
          <w:color w:val="000000"/>
          <w:lang w:val="vi-VN"/>
        </w:rPr>
        <w:t xml:space="preserve">→ pha ban đầu của ảnh S’ là </w:t>
      </w:r>
      <w:r w:rsidR="00105718" w:rsidRPr="002E58CB">
        <w:rPr>
          <w:position w:val="-24"/>
        </w:rPr>
        <w:object w:dxaOrig="660" w:dyaOrig="620" w14:anchorId="44607024">
          <v:shape id="_x0000_i1843" type="#_x0000_t75" style="width:33pt;height:30.75pt" o:ole="">
            <v:imagedata r:id="rId1666" o:title=""/>
          </v:shape>
          <o:OLEObject Type="Embed" ProgID="Equation.DSMT4" ShapeID="_x0000_i1843" DrawAspect="Content" ObjectID="_1794303193" r:id="rId1667"/>
        </w:object>
      </w:r>
      <w:r w:rsidRPr="00E501DB">
        <w:rPr>
          <w:color w:val="000000"/>
          <w:lang w:val="vi-VN"/>
        </w:rPr>
        <w:t xml:space="preserve"> </w:t>
      </w:r>
    </w:p>
    <w:p w14:paraId="158E3367" w14:textId="77777777" w:rsidR="00105718" w:rsidRDefault="00E501DB" w:rsidP="00E501DB">
      <w:r w:rsidRPr="00E501DB">
        <w:rPr>
          <w:color w:val="000000"/>
          <w:lang w:val="vi-VN"/>
        </w:rPr>
        <w:t xml:space="preserve">Trong khoảng thời gian </w:t>
      </w:r>
      <w:r w:rsidR="00105718" w:rsidRPr="002E58CB">
        <w:rPr>
          <w:position w:val="-24"/>
        </w:rPr>
        <w:object w:dxaOrig="460" w:dyaOrig="620" w14:anchorId="42BAFBA8">
          <v:shape id="_x0000_i1844" type="#_x0000_t75" style="width:23.25pt;height:30.75pt" o:ole="">
            <v:imagedata r:id="rId1668" o:title=""/>
          </v:shape>
          <o:OLEObject Type="Embed" ProgID="Equation.DSMT4" ShapeID="_x0000_i1844" DrawAspect="Content" ObjectID="_1794303194" r:id="rId1669"/>
        </w:object>
      </w:r>
      <w:r w:rsidRPr="00E501DB">
        <w:rPr>
          <w:color w:val="000000"/>
          <w:lang w:val="vi-VN"/>
        </w:rPr>
        <w:t>, vecto quét được góc là:</w:t>
      </w:r>
      <w:r w:rsidR="00105718">
        <w:rPr>
          <w:color w:val="000000"/>
        </w:rPr>
        <w:t xml:space="preserve"> </w:t>
      </w:r>
      <w:r w:rsidR="00105718" w:rsidRPr="002E58CB">
        <w:rPr>
          <w:position w:val="-24"/>
        </w:rPr>
        <w:object w:dxaOrig="3980" w:dyaOrig="620" w14:anchorId="1A55290F">
          <v:shape id="_x0000_i1845" type="#_x0000_t75" style="width:198.75pt;height:30.75pt" o:ole="">
            <v:imagedata r:id="rId1670" o:title=""/>
          </v:shape>
          <o:OLEObject Type="Embed" ProgID="Equation.DSMT4" ShapeID="_x0000_i1845" DrawAspect="Content" ObjectID="_1794303195" r:id="rId1671"/>
        </w:object>
      </w:r>
    </w:p>
    <w:p w14:paraId="0B56AED8" w14:textId="77777777" w:rsidR="00105718" w:rsidRPr="00105718" w:rsidRDefault="00105718" w:rsidP="00105718">
      <w:pPr>
        <w:rPr>
          <w:color w:val="000000"/>
          <w:lang w:val="vi-VN"/>
        </w:rPr>
      </w:pPr>
      <w:r w:rsidRPr="00105718">
        <w:rPr>
          <w:color w:val="000000"/>
          <w:lang w:val="vi-VN"/>
        </w:rPr>
        <w:t>Ta có vòng tròn lượng giác:</w:t>
      </w:r>
    </w:p>
    <w:p w14:paraId="177E3F55" w14:textId="77777777" w:rsidR="00105718" w:rsidRPr="00105718" w:rsidRDefault="00EF1727" w:rsidP="00105718">
      <w:pPr>
        <w:rPr>
          <w:color w:val="000000"/>
          <w:lang w:val="vi-VN"/>
        </w:rPr>
      </w:pPr>
      <w:r>
        <w:rPr>
          <w:noProof/>
          <w:color w:val="000000"/>
        </w:rPr>
        <w:drawing>
          <wp:inline distT="0" distB="0" distL="0" distR="0" wp14:anchorId="5014F3CC" wp14:editId="4ED9C0A9">
            <wp:extent cx="2514600" cy="2438400"/>
            <wp:effectExtent l="0" t="0" r="0" b="0"/>
            <wp:docPr id="849" name="Picture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9"/>
                    <pic:cNvPicPr>
                      <a:picLocks noChangeAspect="1" noChangeArrowheads="1"/>
                    </pic:cNvPicPr>
                  </pic:nvPicPr>
                  <pic:blipFill>
                    <a:blip r:embed="rId1672">
                      <a:extLst>
                        <a:ext uri="{28A0092B-C50C-407E-A947-70E740481C1C}">
                          <a14:useLocalDpi xmlns:a14="http://schemas.microsoft.com/office/drawing/2010/main" val="0"/>
                        </a:ext>
                      </a:extLst>
                    </a:blip>
                    <a:srcRect/>
                    <a:stretch>
                      <a:fillRect/>
                    </a:stretch>
                  </pic:blipFill>
                  <pic:spPr bwMode="auto">
                    <a:xfrm>
                      <a:off x="0" y="0"/>
                      <a:ext cx="2514600" cy="2438400"/>
                    </a:xfrm>
                    <a:prstGeom prst="rect">
                      <a:avLst/>
                    </a:prstGeom>
                    <a:noFill/>
                    <a:ln>
                      <a:noFill/>
                    </a:ln>
                  </pic:spPr>
                </pic:pic>
              </a:graphicData>
            </a:graphic>
          </wp:inline>
        </w:drawing>
      </w:r>
    </w:p>
    <w:p w14:paraId="61504F75" w14:textId="77777777" w:rsidR="00105718" w:rsidRPr="00105718" w:rsidRDefault="00105718" w:rsidP="00105718">
      <w:pPr>
        <w:rPr>
          <w:color w:val="000000"/>
          <w:lang w:val="vi-VN"/>
        </w:rPr>
      </w:pPr>
      <w:r w:rsidRPr="00105718">
        <w:rPr>
          <w:color w:val="000000"/>
          <w:lang w:val="vi-VN"/>
        </w:rPr>
        <w:t xml:space="preserve">Từ vòng tròn lượng giác, ta thấy quãng đường điểm sáng S’ và ảnh S’ đi được trong thời gian </w:t>
      </w:r>
      <w:r w:rsidRPr="002E58CB">
        <w:rPr>
          <w:position w:val="-24"/>
        </w:rPr>
        <w:object w:dxaOrig="460" w:dyaOrig="620" w14:anchorId="12C0EE49">
          <v:shape id="_x0000_i1846" type="#_x0000_t75" style="width:23.25pt;height:30.75pt" o:ole="">
            <v:imagedata r:id="rId1673" o:title=""/>
          </v:shape>
          <o:OLEObject Type="Embed" ProgID="Equation.DSMT4" ShapeID="_x0000_i1846" DrawAspect="Content" ObjectID="_1794303196" r:id="rId1674"/>
        </w:object>
      </w:r>
      <w:r w:rsidRPr="00105718">
        <w:rPr>
          <w:color w:val="000000"/>
          <w:lang w:val="vi-VN"/>
        </w:rPr>
        <w:t xml:space="preserve"> là:</w:t>
      </w:r>
    </w:p>
    <w:p w14:paraId="61052274" w14:textId="77777777" w:rsidR="00105718" w:rsidRDefault="00105718" w:rsidP="00105718">
      <w:r w:rsidRPr="002E58CB">
        <w:rPr>
          <w:position w:val="-60"/>
        </w:rPr>
        <w:object w:dxaOrig="3360" w:dyaOrig="1320" w14:anchorId="0E8226A9">
          <v:shape id="_x0000_i1847" type="#_x0000_t75" style="width:168pt;height:66pt" o:ole="">
            <v:imagedata r:id="rId1675" o:title=""/>
          </v:shape>
          <o:OLEObject Type="Embed" ProgID="Equation.DSMT4" ShapeID="_x0000_i1847" DrawAspect="Content" ObjectID="_1794303197" r:id="rId1676"/>
        </w:object>
      </w:r>
      <w:r w:rsidRPr="002E58CB">
        <w:rPr>
          <w:position w:val="-24"/>
        </w:rPr>
        <w:object w:dxaOrig="2860" w:dyaOrig="620" w14:anchorId="3211E774">
          <v:shape id="_x0000_i1848" type="#_x0000_t75" style="width:143.25pt;height:30.75pt" o:ole="">
            <v:imagedata r:id="rId1677" o:title=""/>
          </v:shape>
          <o:OLEObject Type="Embed" ProgID="Equation.DSMT4" ShapeID="_x0000_i1848" DrawAspect="Content" ObjectID="_1794303198" r:id="rId1678"/>
        </w:object>
      </w:r>
    </w:p>
    <w:p w14:paraId="1D07AC03" w14:textId="77777777" w:rsidR="00105718" w:rsidRPr="00105718" w:rsidRDefault="00105718" w:rsidP="00105718">
      <w:pPr>
        <w:rPr>
          <w:color w:val="000000"/>
        </w:rPr>
      </w:pPr>
      <w:r w:rsidRPr="00105718">
        <w:rPr>
          <w:color w:val="000000"/>
          <w:lang w:val="vi-VN"/>
        </w:rPr>
        <w:t>Độ phóng đại của ảnh là:</w:t>
      </w:r>
      <w:r>
        <w:rPr>
          <w:color w:val="000000"/>
        </w:rPr>
        <w:t xml:space="preserve"> </w:t>
      </w:r>
      <w:r w:rsidRPr="002E58CB">
        <w:rPr>
          <w:position w:val="-28"/>
        </w:rPr>
        <w:object w:dxaOrig="3960" w:dyaOrig="680" w14:anchorId="73E9209C">
          <v:shape id="_x0000_i1849" type="#_x0000_t75" style="width:198pt;height:33.75pt" o:ole="">
            <v:imagedata r:id="rId1679" o:title=""/>
          </v:shape>
          <o:OLEObject Type="Embed" ProgID="Equation.DSMT4" ShapeID="_x0000_i1849" DrawAspect="Content" ObjectID="_1794303199" r:id="rId1680"/>
        </w:object>
      </w:r>
    </w:p>
    <w:p w14:paraId="4A5EA9D5" w14:textId="77777777" w:rsidR="00105718" w:rsidRPr="00105718" w:rsidRDefault="00105718" w:rsidP="00105718">
      <w:pPr>
        <w:rPr>
          <w:color w:val="000000"/>
          <w:lang w:val="vi-VN"/>
        </w:rPr>
      </w:pPr>
      <w:r w:rsidRPr="00105718">
        <w:rPr>
          <w:color w:val="000000"/>
          <w:lang w:val="vi-VN"/>
        </w:rPr>
        <w:t>Khoảng cách giữa ảnh và vật theo phương dao động là:</w:t>
      </w:r>
    </w:p>
    <w:p w14:paraId="2CA639CE" w14:textId="77777777" w:rsidR="00105718" w:rsidRPr="00105718" w:rsidRDefault="00105718" w:rsidP="00105718">
      <w:pPr>
        <w:rPr>
          <w:color w:val="000000"/>
          <w:lang w:val="vi-VN"/>
        </w:rPr>
      </w:pPr>
      <w:r w:rsidRPr="002E58CB">
        <w:rPr>
          <w:position w:val="-14"/>
        </w:rPr>
        <w:object w:dxaOrig="4020" w:dyaOrig="400" w14:anchorId="5194E7D9">
          <v:shape id="_x0000_i1850" type="#_x0000_t75" style="width:201pt;height:20.25pt" o:ole="">
            <v:imagedata r:id="rId1681" o:title=""/>
          </v:shape>
          <o:OLEObject Type="Embed" ProgID="Equation.DSMT4" ShapeID="_x0000_i1850" DrawAspect="Content" ObjectID="_1794303200" r:id="rId1682"/>
        </w:object>
      </w:r>
    </w:p>
    <w:p w14:paraId="00045D1F" w14:textId="77777777" w:rsidR="00105718" w:rsidRDefault="00105718" w:rsidP="00105718">
      <w:r w:rsidRPr="00105718">
        <w:rPr>
          <w:color w:val="000000"/>
          <w:lang w:val="vi-VN"/>
        </w:rPr>
        <w:t xml:space="preserve">Khoảng cách lớn nhất giữa ảnh và vật là: </w:t>
      </w:r>
      <w:r w:rsidRPr="002E58CB">
        <w:rPr>
          <w:position w:val="-16"/>
        </w:rPr>
        <w:object w:dxaOrig="4900" w:dyaOrig="520" w14:anchorId="588F4E51">
          <v:shape id="_x0000_i1851" type="#_x0000_t75" style="width:245.25pt;height:26.25pt" o:ole="">
            <v:imagedata r:id="rId1683" o:title=""/>
          </v:shape>
          <o:OLEObject Type="Embed" ProgID="Equation.DSMT4" ShapeID="_x0000_i1851" DrawAspect="Content" ObjectID="_1794303201" r:id="rId1684"/>
        </w:object>
      </w:r>
    </w:p>
    <w:p w14:paraId="4275141A" w14:textId="77777777" w:rsidR="00105718" w:rsidRPr="00105718" w:rsidRDefault="00105718" w:rsidP="00105718">
      <w:pPr>
        <w:rPr>
          <w:lang w:val="vi-VN"/>
        </w:rPr>
      </w:pPr>
      <w:r w:rsidRPr="002E58CB">
        <w:rPr>
          <w:position w:val="-14"/>
        </w:rPr>
        <w:object w:dxaOrig="1880" w:dyaOrig="400" w14:anchorId="0CBC5524">
          <v:shape id="_x0000_i1852" type="#_x0000_t75" style="width:93.75pt;height:20.25pt" o:ole="">
            <v:imagedata r:id="rId1685" o:title=""/>
          </v:shape>
          <o:OLEObject Type="Embed" ProgID="Equation.DSMT4" ShapeID="_x0000_i1852" DrawAspect="Content" ObjectID="_1794303202" r:id="rId1686"/>
        </w:object>
      </w:r>
      <w:r w:rsidRPr="002E58CB">
        <w:rPr>
          <w:position w:val="-60"/>
        </w:rPr>
        <w:object w:dxaOrig="1680" w:dyaOrig="1320" w14:anchorId="301B0625">
          <v:shape id="_x0000_i1853" type="#_x0000_t75" style="width:84pt;height:66pt" o:ole="">
            <v:imagedata r:id="rId1687" o:title=""/>
          </v:shape>
          <o:OLEObject Type="Embed" ProgID="Equation.DSMT4" ShapeID="_x0000_i1853" DrawAspect="Content" ObjectID="_1794303203" r:id="rId1688"/>
        </w:object>
      </w:r>
    </w:p>
    <w:p w14:paraId="2090F8DF" w14:textId="77777777" w:rsidR="00105718" w:rsidRPr="00105718" w:rsidRDefault="00105718" w:rsidP="00105718">
      <w:pPr>
        <w:rPr>
          <w:color w:val="000000"/>
          <w:lang w:val="vi-VN"/>
        </w:rPr>
      </w:pPr>
      <w:r w:rsidRPr="00105718">
        <w:rPr>
          <w:color w:val="000000"/>
          <w:lang w:val="vi-VN"/>
        </w:rPr>
        <w:t xml:space="preserve">Áp dụng công thức thấu kính, ta có: </w:t>
      </w:r>
      <w:r w:rsidRPr="002E58CB">
        <w:rPr>
          <w:position w:val="-28"/>
        </w:rPr>
        <w:object w:dxaOrig="4880" w:dyaOrig="660" w14:anchorId="17C77889">
          <v:shape id="_x0000_i1854" type="#_x0000_t75" style="width:243.75pt;height:33pt" o:ole="">
            <v:imagedata r:id="rId1689" o:title=""/>
          </v:shape>
          <o:OLEObject Type="Embed" ProgID="Equation.DSMT4" ShapeID="_x0000_i1854" DrawAspect="Content" ObjectID="_1794303204" r:id="rId1690"/>
        </w:object>
      </w:r>
    </w:p>
    <w:p w14:paraId="74A85907" w14:textId="77777777" w:rsidR="00105718" w:rsidRDefault="00105718" w:rsidP="00E501DB">
      <w:pPr>
        <w:rPr>
          <w:color w:val="000000"/>
          <w:lang w:val="vi-VN"/>
        </w:rPr>
      </w:pPr>
      <w:r w:rsidRPr="00105718">
        <w:rPr>
          <w:color w:val="000000"/>
          <w:lang w:val="vi-VN"/>
        </w:rPr>
        <w:t>Tiêu cự của thấu kính gần nhất với giá trị 7,9 cm</w:t>
      </w:r>
    </w:p>
    <w:p w14:paraId="796C4F76"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7:</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14:paraId="4B314DB0" w14:textId="77777777" w:rsidR="00105718" w:rsidRPr="00105718" w:rsidRDefault="002A6555" w:rsidP="00E501DB">
      <w:pPr>
        <w:rPr>
          <w:lang w:val="vi-VN"/>
        </w:rPr>
      </w:pPr>
      <w:r>
        <w:rPr>
          <w:b/>
          <w:bCs/>
          <w:color w:val="000000"/>
          <w:lang w:val="vi-VN"/>
        </w:rPr>
        <w:t xml:space="preserve">Phương pháp giải: </w:t>
      </w:r>
      <w:r w:rsidR="00E501DB" w:rsidRPr="00E501DB">
        <w:rPr>
          <w:color w:val="000000"/>
          <w:lang w:val="vi-VN"/>
        </w:rPr>
        <w:t xml:space="preserve">Chiết suất tỉ đối của hai môi trường: </w:t>
      </w:r>
      <w:r w:rsidR="00105718" w:rsidRPr="002E58CB">
        <w:rPr>
          <w:position w:val="-30"/>
        </w:rPr>
        <w:object w:dxaOrig="1540" w:dyaOrig="680" w14:anchorId="5A67D0FF">
          <v:shape id="_x0000_i1855" type="#_x0000_t75" style="width:77.25pt;height:33.75pt" o:ole="">
            <v:imagedata r:id="rId1691" o:title=""/>
          </v:shape>
          <o:OLEObject Type="Embed" ProgID="Equation.DSMT4" ShapeID="_x0000_i1855" DrawAspect="Content" ObjectID="_1794303205" r:id="rId1692"/>
        </w:object>
      </w:r>
    </w:p>
    <w:p w14:paraId="3D7E4177" w14:textId="77777777" w:rsidR="000E7530" w:rsidRDefault="00E501DB" w:rsidP="00E501DB">
      <w:pPr>
        <w:rPr>
          <w:color w:val="000000"/>
          <w:lang w:val="vi-VN"/>
        </w:rPr>
      </w:pPr>
      <w:r w:rsidRPr="00E501DB">
        <w:rPr>
          <w:b/>
          <w:bCs/>
          <w:color w:val="000000"/>
          <w:lang w:val="vi-VN"/>
        </w:rPr>
        <w:t xml:space="preserve">Giải chi tiết: </w:t>
      </w:r>
    </w:p>
    <w:p w14:paraId="2FA2349E" w14:textId="77777777" w:rsidR="000E7530" w:rsidRDefault="00E501DB" w:rsidP="00E501DB">
      <w:pPr>
        <w:rPr>
          <w:color w:val="000000"/>
          <w:lang w:val="vi-VN"/>
        </w:rPr>
      </w:pPr>
      <w:r w:rsidRPr="00E501DB">
        <w:rPr>
          <w:color w:val="000000"/>
          <w:lang w:val="vi-VN"/>
        </w:rPr>
        <w:t xml:space="preserve">Chiết suất tỉ đối của hai môi trường: </w:t>
      </w:r>
      <w:r w:rsidR="00105718" w:rsidRPr="002E58CB">
        <w:rPr>
          <w:position w:val="-30"/>
        </w:rPr>
        <w:object w:dxaOrig="1540" w:dyaOrig="680" w14:anchorId="5BC9AD70">
          <v:shape id="_x0000_i1856" type="#_x0000_t75" style="width:77.25pt;height:33.75pt" o:ole="">
            <v:imagedata r:id="rId1693" o:title=""/>
          </v:shape>
          <o:OLEObject Type="Embed" ProgID="Equation.DSMT4" ShapeID="_x0000_i1856" DrawAspect="Content" ObjectID="_1794303206" r:id="rId1694"/>
        </w:object>
      </w:r>
      <w:r w:rsidRPr="00E501DB">
        <w:rPr>
          <w:rFonts w:ascii="Cambria Math" w:hAnsi="Cambria Math" w:cs="Cambria Math"/>
          <w:color w:val="000000"/>
          <w:lang w:val="vi-VN"/>
        </w:rPr>
        <w:t>⇒</w:t>
      </w:r>
      <w:r w:rsidRPr="00E501DB">
        <w:rPr>
          <w:color w:val="000000"/>
          <w:lang w:val="vi-VN"/>
        </w:rPr>
        <w:t> B sai.</w:t>
      </w:r>
    </w:p>
    <w:p w14:paraId="7CC968B0"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Chiết suất tỉ đối phụ thuộc vào môi trường, không phụ thuộc vào góc tới và góc khúc xạ </w:t>
      </w:r>
      <w:r w:rsidRPr="00E501DB">
        <w:rPr>
          <w:rFonts w:ascii="Cambria Math" w:hAnsi="Cambria Math" w:cs="Cambria Math"/>
          <w:color w:val="000000"/>
          <w:lang w:val="vi-VN"/>
        </w:rPr>
        <w:t>⇒</w:t>
      </w:r>
      <w:r w:rsidRPr="00E501DB">
        <w:rPr>
          <w:color w:val="000000"/>
          <w:lang w:val="vi-VN"/>
        </w:rPr>
        <w:t> A, C sai.</w:t>
      </w:r>
    </w:p>
    <w:p w14:paraId="55C2193A" w14:textId="77777777" w:rsidR="000E7530" w:rsidRDefault="00E501DB" w:rsidP="00E501DB">
      <w:pPr>
        <w:rPr>
          <w:color w:val="000000"/>
          <w:lang w:val="vi-VN"/>
        </w:rPr>
      </w:pPr>
      <w:r w:rsidRPr="00E501DB">
        <w:rPr>
          <w:color w:val="000000"/>
          <w:lang w:val="vi-VN"/>
        </w:rPr>
        <w:t>Chiết suất tỉ đối cho biết tia sáng khúc xạ nhiều hay ít khi đi từ môi trường này vào môi trường kia </w:t>
      </w:r>
      <w:r w:rsidRPr="00E501DB">
        <w:rPr>
          <w:rFonts w:ascii="Cambria Math" w:hAnsi="Cambria Math" w:cs="Cambria Math"/>
          <w:color w:val="000000"/>
          <w:lang w:val="vi-VN"/>
        </w:rPr>
        <w:t>⇒</w:t>
      </w:r>
      <w:r w:rsidRPr="00E501DB">
        <w:rPr>
          <w:color w:val="000000"/>
          <w:lang w:val="vi-VN"/>
        </w:rPr>
        <w:t> D đúng.</w:t>
      </w:r>
    </w:p>
    <w:p w14:paraId="124EB87D"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12</w:t>
      </w:r>
      <w:r w:rsidRPr="00105718">
        <w:rPr>
          <w:b/>
          <w:color w:val="000000"/>
          <w:szCs w:val="24"/>
          <w:lang w:val="vi-VN"/>
        </w:rPr>
        <w:t>8:</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14:paraId="710854E5"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 Sóng điện từ là sóng ngang, lan truyền được trong chân không và trong các môi trường vật chất.</w:t>
      </w:r>
    </w:p>
    <w:p w14:paraId="67ADCBF3" w14:textId="77777777" w:rsidR="000E7530" w:rsidRDefault="00E501DB" w:rsidP="00E501DB">
      <w:pPr>
        <w:rPr>
          <w:color w:val="000000"/>
          <w:lang w:val="vi-VN"/>
        </w:rPr>
      </w:pPr>
      <w:r w:rsidRPr="00E501DB">
        <w:rPr>
          <w:color w:val="000000"/>
          <w:lang w:val="vi-VN"/>
        </w:rPr>
        <w:t>+ Véctơ cường độ điện trường </w:t>
      </w:r>
      <w:r w:rsidR="00105718" w:rsidRPr="002E58CB">
        <w:rPr>
          <w:position w:val="-4"/>
        </w:rPr>
        <w:object w:dxaOrig="240" w:dyaOrig="320" w14:anchorId="630F839E">
          <v:shape id="_x0000_i1857" type="#_x0000_t75" style="width:12pt;height:15.75pt" o:ole="">
            <v:imagedata r:id="rId1695" o:title=""/>
          </v:shape>
          <o:OLEObject Type="Embed" ProgID="Equation.DSMT4" ShapeID="_x0000_i1857" DrawAspect="Content" ObjectID="_1794303207" r:id="rId1696"/>
        </w:object>
      </w:r>
      <w:r w:rsidR="00105718" w:rsidRPr="00105718">
        <w:rPr>
          <w:lang w:val="vi-VN"/>
        </w:rPr>
        <w:t xml:space="preserve"> </w:t>
      </w:r>
      <w:r w:rsidRPr="00E501DB">
        <w:rPr>
          <w:color w:val="000000"/>
          <w:lang w:val="vi-VN"/>
        </w:rPr>
        <w:t> và véctơ cảm ứng từ </w:t>
      </w:r>
      <w:r w:rsidR="00105718" w:rsidRPr="002E58CB">
        <w:rPr>
          <w:position w:val="-4"/>
        </w:rPr>
        <w:object w:dxaOrig="240" w:dyaOrig="320" w14:anchorId="65392DBF">
          <v:shape id="_x0000_i1858" type="#_x0000_t75" style="width:12pt;height:15.75pt" o:ole="">
            <v:imagedata r:id="rId1697" o:title=""/>
          </v:shape>
          <o:OLEObject Type="Embed" ProgID="Equation.DSMT4" ShapeID="_x0000_i1858" DrawAspect="Content" ObjectID="_1794303208" r:id="rId1698"/>
        </w:object>
      </w:r>
      <w:r w:rsidRPr="00E501DB">
        <w:rPr>
          <w:color w:val="000000"/>
          <w:lang w:val="vi-VN"/>
        </w:rPr>
        <w:t xml:space="preserve">  luôn luôn vuông góc với nhau và vuông góc với phương truyền sóng.</w:t>
      </w:r>
    </w:p>
    <w:p w14:paraId="117625BD" w14:textId="77777777" w:rsidR="000E7530" w:rsidRDefault="00E501DB" w:rsidP="00E501DB">
      <w:pPr>
        <w:rPr>
          <w:color w:val="000000"/>
          <w:lang w:val="vi-VN"/>
        </w:rPr>
      </w:pPr>
      <w:r w:rsidRPr="00E501DB">
        <w:rPr>
          <w:color w:val="000000"/>
          <w:lang w:val="vi-VN"/>
        </w:rPr>
        <w:t>+ Dao động của điện trường và của từ trường tại một điểm luôn luôn đồng pha với nhau.</w:t>
      </w:r>
    </w:p>
    <w:p w14:paraId="7C926BD1" w14:textId="77777777" w:rsidR="000E7530" w:rsidRDefault="00E501DB" w:rsidP="00E501DB">
      <w:pPr>
        <w:rPr>
          <w:color w:val="000000"/>
          <w:lang w:val="vi-VN"/>
        </w:rPr>
      </w:pPr>
      <w:r w:rsidRPr="00E501DB">
        <w:rPr>
          <w:color w:val="000000"/>
          <w:lang w:val="vi-VN"/>
        </w:rPr>
        <w:t>+ Sóng điện từ tuân theo định luật truyền thẳng, phản xạ, khúc xạ như ánh sáng .</w:t>
      </w:r>
    </w:p>
    <w:p w14:paraId="183F3EEB" w14:textId="77777777" w:rsidR="000E7530" w:rsidRDefault="00E501DB" w:rsidP="00E501DB">
      <w:pPr>
        <w:rPr>
          <w:color w:val="000000"/>
          <w:lang w:val="vi-VN"/>
        </w:rPr>
      </w:pPr>
      <w:r w:rsidRPr="00E501DB">
        <w:rPr>
          <w:color w:val="000000"/>
          <w:lang w:val="vi-VN"/>
        </w:rPr>
        <w:t>+ Sóng điện từ mang năng lượng.</w:t>
      </w:r>
    </w:p>
    <w:p w14:paraId="4D5D78F0" w14:textId="77777777" w:rsidR="000E7530" w:rsidRDefault="00E501DB" w:rsidP="00E501DB">
      <w:pPr>
        <w:rPr>
          <w:color w:val="000000"/>
          <w:lang w:val="vi-VN"/>
        </w:rPr>
      </w:pPr>
      <w:r w:rsidRPr="00E501DB">
        <w:rPr>
          <w:b/>
          <w:bCs/>
          <w:color w:val="000000"/>
          <w:lang w:val="vi-VN"/>
        </w:rPr>
        <w:t xml:space="preserve">Giải chi tiết: </w:t>
      </w:r>
    </w:p>
    <w:p w14:paraId="15F5788A" w14:textId="77777777" w:rsidR="000E7530" w:rsidRDefault="00E501DB" w:rsidP="00E501DB">
      <w:pPr>
        <w:rPr>
          <w:color w:val="000000"/>
          <w:lang w:val="vi-VN"/>
        </w:rPr>
      </w:pPr>
      <w:r w:rsidRPr="00E501DB">
        <w:rPr>
          <w:color w:val="000000"/>
          <w:lang w:val="vi-VN"/>
        </w:rPr>
        <w:t>Kết luận đúng về quan hệ giữa điện trường và từ trường của điện từ trường là: Điện trường và từ trường biến thiên theo thời gian với cùng chu kì.</w:t>
      </w:r>
    </w:p>
    <w:p w14:paraId="051E0873" w14:textId="77777777" w:rsidR="005618D8" w:rsidRPr="00E501DB" w:rsidRDefault="005618D8" w:rsidP="005618D8">
      <w:pPr>
        <w:autoSpaceDE w:val="0"/>
        <w:autoSpaceDN w:val="0"/>
        <w:adjustRightInd w:val="0"/>
        <w:rPr>
          <w:b/>
          <w:color w:val="000000"/>
          <w:szCs w:val="24"/>
          <w:lang w:val="vi-VN"/>
        </w:rPr>
      </w:pPr>
      <w:r w:rsidRPr="00E501DB">
        <w:rPr>
          <w:b/>
          <w:color w:val="000000"/>
          <w:szCs w:val="24"/>
          <w:lang w:val="vi-VN"/>
        </w:rPr>
        <w:t xml:space="preserve">Câu </w:t>
      </w:r>
      <w:r w:rsidR="00272888" w:rsidRPr="00E501DB">
        <w:rPr>
          <w:b/>
          <w:color w:val="000000"/>
          <w:szCs w:val="24"/>
          <w:lang w:val="vi-VN"/>
        </w:rPr>
        <w:t>12</w:t>
      </w:r>
      <w:r w:rsidRPr="00E501DB">
        <w:rPr>
          <w:b/>
          <w:color w:val="000000"/>
          <w:szCs w:val="24"/>
          <w:lang w:val="vi-VN"/>
        </w:rPr>
        <w:t>9:</w:t>
      </w:r>
      <w:r w:rsidRPr="00E501DB">
        <w:rPr>
          <w:color w:val="000000"/>
          <w:szCs w:val="24"/>
          <w:lang w:val="vi-VN"/>
        </w:rPr>
        <w:t xml:space="preserve"> </w:t>
      </w:r>
      <w:r w:rsidRPr="00E501DB">
        <w:rPr>
          <w:b/>
          <w:color w:val="000000"/>
          <w:szCs w:val="24"/>
          <w:lang w:val="vi-VN"/>
        </w:rPr>
        <w:t xml:space="preserve">Đáp án </w:t>
      </w:r>
      <w:r w:rsidR="008E7222" w:rsidRPr="00E501DB">
        <w:rPr>
          <w:b/>
          <w:color w:val="000000"/>
          <w:szCs w:val="24"/>
          <w:lang w:val="vi-VN"/>
        </w:rPr>
        <w:t>A</w:t>
      </w:r>
    </w:p>
    <w:p w14:paraId="6C36CDBC"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Sử dụng lý thuyết quang trở</w:t>
      </w:r>
    </w:p>
    <w:p w14:paraId="0D7F9AB7" w14:textId="77777777" w:rsidR="000E7530" w:rsidRDefault="00E501DB" w:rsidP="00E501DB">
      <w:pPr>
        <w:rPr>
          <w:color w:val="000000"/>
          <w:lang w:val="vi-VN"/>
        </w:rPr>
      </w:pPr>
      <w:r w:rsidRPr="00E501DB">
        <w:rPr>
          <w:b/>
          <w:bCs/>
          <w:color w:val="000000"/>
          <w:lang w:val="vi-VN"/>
        </w:rPr>
        <w:t xml:space="preserve">Giải chi tiết: </w:t>
      </w:r>
    </w:p>
    <w:p w14:paraId="735F03DE" w14:textId="77777777" w:rsidR="000E7530" w:rsidRDefault="00E501DB" w:rsidP="00E501DB">
      <w:pPr>
        <w:rPr>
          <w:color w:val="000000"/>
          <w:lang w:val="vi-VN"/>
        </w:rPr>
      </w:pPr>
      <w:r w:rsidRPr="00E501DB">
        <w:rPr>
          <w:color w:val="000000"/>
          <w:lang w:val="vi-VN"/>
        </w:rPr>
        <w:t>Quang trở là một linh kiện bán dẫn hoạt động dựa trên hiện tượng quang điện trong.</w:t>
      </w:r>
    </w:p>
    <w:p w14:paraId="1F244DFE"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0:</w:t>
      </w:r>
      <w:r w:rsidRPr="00105718">
        <w:rPr>
          <w:color w:val="000000"/>
          <w:szCs w:val="24"/>
          <w:lang w:val="vi-VN"/>
        </w:rPr>
        <w:t xml:space="preserve"> </w:t>
      </w:r>
      <w:r w:rsidRPr="00105718">
        <w:rPr>
          <w:b/>
          <w:color w:val="000000"/>
          <w:szCs w:val="24"/>
          <w:lang w:val="vi-VN"/>
        </w:rPr>
        <w:t xml:space="preserve">Đáp án </w:t>
      </w:r>
    </w:p>
    <w:p w14:paraId="4ED0C3F1"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Sử dụng kĩ năng đọc đồ thị</w:t>
      </w:r>
    </w:p>
    <w:p w14:paraId="39F9D702" w14:textId="77777777" w:rsidR="000E7530" w:rsidRDefault="00E501DB" w:rsidP="00E501DB">
      <w:pPr>
        <w:rPr>
          <w:color w:val="000000"/>
          <w:lang w:val="vi-VN"/>
        </w:rPr>
      </w:pPr>
      <w:r w:rsidRPr="00E501DB">
        <w:rPr>
          <w:color w:val="000000"/>
          <w:lang w:val="vi-VN"/>
        </w:rPr>
        <w:t xml:space="preserve">Công suất tiêu thụ của mạch điện: </w:t>
      </w:r>
      <w:r w:rsidR="00105718" w:rsidRPr="002E58CB">
        <w:rPr>
          <w:position w:val="-36"/>
        </w:rPr>
        <w:object w:dxaOrig="2020" w:dyaOrig="780" w14:anchorId="5D9CE10F">
          <v:shape id="_x0000_i1859" type="#_x0000_t75" style="width:101.25pt;height:39pt" o:ole="">
            <v:imagedata r:id="rId1699" o:title=""/>
          </v:shape>
          <o:OLEObject Type="Embed" ProgID="Equation.DSMT4" ShapeID="_x0000_i1859" DrawAspect="Content" ObjectID="_1794303209" r:id="rId1700"/>
        </w:object>
      </w:r>
    </w:p>
    <w:p w14:paraId="40BA3521" w14:textId="77777777" w:rsidR="000E7530" w:rsidRDefault="00E501DB" w:rsidP="00E501DB">
      <w:pPr>
        <w:rPr>
          <w:color w:val="000000"/>
          <w:lang w:val="vi-VN"/>
        </w:rPr>
      </w:pPr>
      <w:r w:rsidRPr="00E501DB">
        <w:rPr>
          <w:color w:val="000000"/>
          <w:lang w:val="vi-VN"/>
        </w:rPr>
        <w:t xml:space="preserve">Công suất của mạch đạt cực đại: </w:t>
      </w:r>
      <w:r w:rsidR="00105718" w:rsidRPr="002E58CB">
        <w:rPr>
          <w:position w:val="-30"/>
        </w:rPr>
        <w:object w:dxaOrig="2760" w:dyaOrig="720" w14:anchorId="6672F322">
          <v:shape id="_x0000_i1860" type="#_x0000_t75" style="width:138pt;height:36pt" o:ole="">
            <v:imagedata r:id="rId1701" o:title=""/>
          </v:shape>
          <o:OLEObject Type="Embed" ProgID="Equation.DSMT4" ShapeID="_x0000_i1860" DrawAspect="Content" ObjectID="_1794303210" r:id="rId1702"/>
        </w:object>
      </w:r>
    </w:p>
    <w:p w14:paraId="4294FED1" w14:textId="77777777" w:rsidR="000E7530" w:rsidRDefault="00E501DB" w:rsidP="00E501DB">
      <w:r w:rsidRPr="00E501DB">
        <w:rPr>
          <w:color w:val="000000"/>
          <w:lang w:val="vi-VN"/>
        </w:rPr>
        <w:t xml:space="preserve">Độ lệch pha giữa điện áp và cường độ dòng điện: </w:t>
      </w:r>
      <w:r w:rsidR="00105718" w:rsidRPr="002E58CB">
        <w:rPr>
          <w:position w:val="-42"/>
        </w:rPr>
        <w:object w:dxaOrig="5120" w:dyaOrig="840" w14:anchorId="62E654C3">
          <v:shape id="_x0000_i1861" type="#_x0000_t75" style="width:255.75pt;height:42pt" o:ole="">
            <v:imagedata r:id="rId1703" o:title=""/>
          </v:shape>
          <o:OLEObject Type="Embed" ProgID="Equation.DSMT4" ShapeID="_x0000_i1861" DrawAspect="Content" ObjectID="_1794303211" r:id="rId1704"/>
        </w:object>
      </w:r>
    </w:p>
    <w:p w14:paraId="69006ADF" w14:textId="77777777" w:rsidR="000E7530" w:rsidRDefault="00E501DB" w:rsidP="00E501DB">
      <w:pPr>
        <w:rPr>
          <w:color w:val="000000"/>
          <w:lang w:val="vi-VN"/>
        </w:rPr>
      </w:pPr>
      <w:r w:rsidRPr="00E501DB">
        <w:rPr>
          <w:color w:val="000000"/>
          <w:lang w:val="vi-VN"/>
        </w:rPr>
        <w:t xml:space="preserve">Công thức lượng giác: </w:t>
      </w:r>
      <w:r w:rsidR="00105718" w:rsidRPr="002E58CB">
        <w:rPr>
          <w:position w:val="-10"/>
        </w:rPr>
        <w:object w:dxaOrig="2020" w:dyaOrig="320" w14:anchorId="394EAEE2">
          <v:shape id="_x0000_i1862" type="#_x0000_t75" style="width:101.25pt;height:15.75pt" o:ole="">
            <v:imagedata r:id="rId1705" o:title=""/>
          </v:shape>
          <o:OLEObject Type="Embed" ProgID="Equation.DSMT4" ShapeID="_x0000_i1862" DrawAspect="Content" ObjectID="_1794303212" r:id="rId1706"/>
        </w:object>
      </w:r>
    </w:p>
    <w:p w14:paraId="5010C9C6" w14:textId="77777777" w:rsidR="000E7530" w:rsidRDefault="00E501DB" w:rsidP="00E501DB">
      <w:pPr>
        <w:rPr>
          <w:color w:val="000000"/>
          <w:lang w:val="vi-VN"/>
        </w:rPr>
      </w:pPr>
      <w:r w:rsidRPr="00E501DB">
        <w:rPr>
          <w:b/>
          <w:bCs/>
          <w:color w:val="000000"/>
          <w:lang w:val="vi-VN"/>
        </w:rPr>
        <w:t xml:space="preserve">Giải chi tiết: </w:t>
      </w:r>
    </w:p>
    <w:p w14:paraId="2F1985D3" w14:textId="77777777" w:rsidR="000E7530" w:rsidRPr="00105718" w:rsidRDefault="00E501DB" w:rsidP="00105718">
      <w:pPr>
        <w:rPr>
          <w:color w:val="000000"/>
          <w:lang w:val="vi-VN"/>
        </w:rPr>
      </w:pPr>
      <w:r w:rsidRPr="00E501DB">
        <w:rPr>
          <w:color w:val="000000"/>
          <w:lang w:val="vi-VN"/>
        </w:rPr>
        <w:t>Từ đồ thị ta thấy công suất cực đại của mạch điện là:</w:t>
      </w:r>
      <w:r w:rsidR="00105718" w:rsidRPr="00105718">
        <w:rPr>
          <w:color w:val="000000"/>
          <w:lang w:val="vi-VN"/>
        </w:rPr>
        <w:t xml:space="preserve"> </w:t>
      </w:r>
      <w:r w:rsidR="00105718" w:rsidRPr="002E58CB">
        <w:rPr>
          <w:position w:val="-32"/>
        </w:rPr>
        <w:object w:dxaOrig="2180" w:dyaOrig="740" w14:anchorId="1A97D91D">
          <v:shape id="_x0000_i1863" type="#_x0000_t75" style="width:108.75pt;height:36.75pt" o:ole="">
            <v:imagedata r:id="rId1707" o:title=""/>
          </v:shape>
          <o:OLEObject Type="Embed" ProgID="Equation.DSMT4" ShapeID="_x0000_i1863" DrawAspect="Content" ObjectID="_1794303213" r:id="rId1708"/>
        </w:object>
      </w:r>
    </w:p>
    <w:p w14:paraId="012FC1C7" w14:textId="77777777" w:rsidR="000E7530" w:rsidRDefault="00E501DB" w:rsidP="00E501DB">
      <w:pPr>
        <w:rPr>
          <w:color w:val="000000"/>
          <w:lang w:val="vi-VN"/>
        </w:rPr>
      </w:pPr>
      <w:r w:rsidRPr="00E501DB">
        <w:rPr>
          <w:color w:val="000000"/>
          <w:lang w:val="vi-VN"/>
        </w:rPr>
        <w:t xml:space="preserve">Giả sử </w:t>
      </w:r>
      <w:r w:rsidR="00105718" w:rsidRPr="002E58CB">
        <w:rPr>
          <w:position w:val="-32"/>
        </w:rPr>
        <w:object w:dxaOrig="2760" w:dyaOrig="740" w14:anchorId="4E70EC2D">
          <v:shape id="_x0000_i1864" type="#_x0000_t75" style="width:138pt;height:36.75pt" o:ole="">
            <v:imagedata r:id="rId1709" o:title=""/>
          </v:shape>
          <o:OLEObject Type="Embed" ProgID="Equation.DSMT4" ShapeID="_x0000_i1864" DrawAspect="Content" ObjectID="_1794303214" r:id="rId1710"/>
        </w:object>
      </w:r>
    </w:p>
    <w:p w14:paraId="2029A5C5" w14:textId="77777777" w:rsidR="000E7530" w:rsidRPr="00105718" w:rsidRDefault="00E501DB" w:rsidP="00105718">
      <w:pPr>
        <w:rPr>
          <w:color w:val="000000"/>
          <w:lang w:val="vi-VN"/>
        </w:rPr>
      </w:pPr>
      <w:r w:rsidRPr="00E501DB">
        <w:rPr>
          <w:color w:val="000000"/>
          <w:lang w:val="vi-VN"/>
        </w:rPr>
        <w:t>Khi độ lệch pha giữa điện áp hai đầu đoạn mạch và cường độ dòng điện là φ, công suất tiêu thụ của mạch là:</w:t>
      </w:r>
      <w:r w:rsidR="00105718" w:rsidRPr="00105718">
        <w:rPr>
          <w:color w:val="000000"/>
          <w:lang w:val="vi-VN"/>
        </w:rPr>
        <w:t xml:space="preserve"> </w:t>
      </w:r>
      <w:r w:rsidR="00105718" w:rsidRPr="002E58CB">
        <w:rPr>
          <w:position w:val="-32"/>
        </w:rPr>
        <w:object w:dxaOrig="3800" w:dyaOrig="740" w14:anchorId="5D214E7E">
          <v:shape id="_x0000_i1865" type="#_x0000_t75" style="width:189.75pt;height:36.75pt" o:ole="">
            <v:imagedata r:id="rId1711" o:title=""/>
          </v:shape>
          <o:OLEObject Type="Embed" ProgID="Equation.DSMT4" ShapeID="_x0000_i1865" DrawAspect="Content" ObjectID="_1794303215" r:id="rId1712"/>
        </w:object>
      </w:r>
      <w:r w:rsidR="00105718" w:rsidRPr="002E58CB">
        <w:rPr>
          <w:position w:val="-12"/>
        </w:rPr>
        <w:object w:dxaOrig="3200" w:dyaOrig="360" w14:anchorId="61CD10F0">
          <v:shape id="_x0000_i1866" type="#_x0000_t75" style="width:159.75pt;height:18pt" o:ole="">
            <v:imagedata r:id="rId1713" o:title=""/>
          </v:shape>
          <o:OLEObject Type="Embed" ProgID="Equation.DSMT4" ShapeID="_x0000_i1866" DrawAspect="Content" ObjectID="_1794303216" r:id="rId1714"/>
        </w:object>
      </w:r>
    </w:p>
    <w:p w14:paraId="78C92C10" w14:textId="77777777" w:rsidR="000E7530" w:rsidRDefault="00E501DB" w:rsidP="00E501DB">
      <w:pPr>
        <w:rPr>
          <w:color w:val="000000"/>
          <w:lang w:val="vi-VN"/>
        </w:rPr>
      </w:pPr>
      <w:r w:rsidRPr="00E501DB">
        <w:rPr>
          <w:color w:val="000000"/>
          <w:lang w:val="vi-VN"/>
        </w:rPr>
        <w:t>Khi φ = φ</w:t>
      </w:r>
      <w:r w:rsidRPr="00E501DB">
        <w:rPr>
          <w:color w:val="000000"/>
          <w:vertAlign w:val="subscript"/>
          <w:lang w:val="vi-VN"/>
        </w:rPr>
        <w:t>1</w:t>
      </w:r>
      <w:r w:rsidRPr="00E501DB">
        <w:rPr>
          <w:color w:val="000000"/>
          <w:lang w:val="vi-VN"/>
        </w:rPr>
        <w:t>, công suất trong mạch là:</w:t>
      </w:r>
    </w:p>
    <w:p w14:paraId="58AC61AD" w14:textId="77777777" w:rsidR="00105718" w:rsidRDefault="00105718" w:rsidP="00E501DB">
      <w:r w:rsidRPr="002E58CB">
        <w:rPr>
          <w:position w:val="-34"/>
        </w:rPr>
        <w:object w:dxaOrig="5780" w:dyaOrig="800" w14:anchorId="130FA6E0">
          <v:shape id="_x0000_i1867" type="#_x0000_t75" style="width:288.75pt;height:39.75pt" o:ole="">
            <v:imagedata r:id="rId1715" o:title=""/>
          </v:shape>
          <o:OLEObject Type="Embed" ProgID="Equation.DSMT4" ShapeID="_x0000_i1867" DrawAspect="Content" ObjectID="_1794303217" r:id="rId1716"/>
        </w:object>
      </w:r>
    </w:p>
    <w:p w14:paraId="682C15D1" w14:textId="77777777" w:rsidR="000E7530" w:rsidRDefault="00E501DB" w:rsidP="00E501DB">
      <w:pPr>
        <w:rPr>
          <w:color w:val="000000"/>
          <w:lang w:val="vi-VN"/>
        </w:rPr>
      </w:pPr>
      <w:r w:rsidRPr="00E501DB">
        <w:rPr>
          <w:color w:val="000000"/>
          <w:lang w:val="vi-VN"/>
        </w:rPr>
        <w:t>Từ đồ thị, ta thấy có 2 giá trị φ</w:t>
      </w:r>
      <w:r w:rsidRPr="00E501DB">
        <w:rPr>
          <w:color w:val="000000"/>
          <w:vertAlign w:val="subscript"/>
          <w:lang w:val="vi-VN"/>
        </w:rPr>
        <w:t>1</w:t>
      </w:r>
      <w:r w:rsidRPr="00E501DB">
        <w:rPr>
          <w:color w:val="000000"/>
          <w:lang w:val="vi-VN"/>
        </w:rPr>
        <w:t xml:space="preserve"> và φ</w:t>
      </w:r>
      <w:r w:rsidRPr="00E501DB">
        <w:rPr>
          <w:color w:val="000000"/>
          <w:vertAlign w:val="subscript"/>
          <w:lang w:val="vi-VN"/>
        </w:rPr>
        <w:t>2</w:t>
      </w:r>
      <w:r w:rsidRPr="00E501DB">
        <w:rPr>
          <w:color w:val="000000"/>
          <w:lang w:val="vi-VN"/>
        </w:rPr>
        <w:t xml:space="preserve"> cho cùng công suất </w:t>
      </w:r>
      <w:r w:rsidR="00105718" w:rsidRPr="002E58CB">
        <w:rPr>
          <w:position w:val="-24"/>
        </w:rPr>
        <w:object w:dxaOrig="859" w:dyaOrig="620" w14:anchorId="5A819120">
          <v:shape id="_x0000_i1868" type="#_x0000_t75" style="width:42.75pt;height:30.75pt" o:ole="">
            <v:imagedata r:id="rId1717" o:title=""/>
          </v:shape>
          <o:OLEObject Type="Embed" ProgID="Equation.DSMT4" ShapeID="_x0000_i1868" DrawAspect="Content" ObjectID="_1794303218" r:id="rId1718"/>
        </w:object>
      </w:r>
      <w:r w:rsidR="00105718">
        <w:t xml:space="preserve"> </w:t>
      </w:r>
      <w:r w:rsidRPr="00E501DB">
        <w:rPr>
          <w:color w:val="000000"/>
          <w:lang w:val="vi-VN"/>
        </w:rPr>
        <w:t>và φ</w:t>
      </w:r>
      <w:r w:rsidRPr="00E501DB">
        <w:rPr>
          <w:color w:val="000000"/>
          <w:vertAlign w:val="subscript"/>
          <w:lang w:val="vi-VN"/>
        </w:rPr>
        <w:t>1</w:t>
      </w:r>
      <w:r w:rsidRPr="00E501DB">
        <w:rPr>
          <w:color w:val="000000"/>
          <w:lang w:val="vi-VN"/>
        </w:rPr>
        <w:t xml:space="preserve"> &gt; φ</w:t>
      </w:r>
      <w:r w:rsidRPr="00E501DB">
        <w:rPr>
          <w:color w:val="000000"/>
          <w:vertAlign w:val="subscript"/>
          <w:lang w:val="vi-VN"/>
        </w:rPr>
        <w:t>2</w:t>
      </w:r>
    </w:p>
    <w:p w14:paraId="7E4DE94F" w14:textId="77777777" w:rsidR="00105718" w:rsidRDefault="00105718" w:rsidP="005618D8">
      <w:pPr>
        <w:autoSpaceDE w:val="0"/>
        <w:autoSpaceDN w:val="0"/>
        <w:adjustRightInd w:val="0"/>
      </w:pPr>
      <w:r w:rsidRPr="002E58CB">
        <w:rPr>
          <w:position w:val="-34"/>
        </w:rPr>
        <w:object w:dxaOrig="2079" w:dyaOrig="800" w14:anchorId="37A969D8">
          <v:shape id="_x0000_i1869" type="#_x0000_t75" style="width:104.25pt;height:39.75pt" o:ole="">
            <v:imagedata r:id="rId1719" o:title=""/>
          </v:shape>
          <o:OLEObject Type="Embed" ProgID="Equation.DSMT4" ShapeID="_x0000_i1869" DrawAspect="Content" ObjectID="_1794303219" r:id="rId1720"/>
        </w:object>
      </w:r>
    </w:p>
    <w:p w14:paraId="0DFC7B9B"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1:</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14:paraId="2A1E9F2F"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Số C trung bình = n</w:t>
      </w:r>
      <w:r w:rsidR="00E501DB" w:rsidRPr="00E501DB">
        <w:rPr>
          <w:color w:val="000000"/>
          <w:vertAlign w:val="subscript"/>
          <w:lang w:val="vi-VN"/>
        </w:rPr>
        <w:t>CO2</w:t>
      </w:r>
      <w:r w:rsidR="00E501DB" w:rsidRPr="00E501DB">
        <w:rPr>
          <w:color w:val="000000"/>
          <w:lang w:val="vi-VN"/>
        </w:rPr>
        <w:t>/n</w:t>
      </w:r>
      <w:r w:rsidR="00E501DB" w:rsidRPr="00E501DB">
        <w:rPr>
          <w:color w:val="000000"/>
          <w:vertAlign w:val="subscript"/>
          <w:lang w:val="vi-VN"/>
        </w:rPr>
        <w:t>X</w:t>
      </w:r>
      <w:r w:rsidR="00E501DB" w:rsidRPr="00E501DB">
        <w:rPr>
          <w:color w:val="000000"/>
          <w:lang w:val="vi-VN"/>
        </w:rPr>
        <w:t>; số H trung bình = 2n</w:t>
      </w:r>
      <w:r w:rsidR="00E501DB" w:rsidRPr="00E501DB">
        <w:rPr>
          <w:color w:val="000000"/>
          <w:vertAlign w:val="subscript"/>
          <w:lang w:val="vi-VN"/>
        </w:rPr>
        <w:t>H2O</w:t>
      </w:r>
      <w:r w:rsidR="00E501DB" w:rsidRPr="00E501DB">
        <w:rPr>
          <w:color w:val="000000"/>
          <w:lang w:val="vi-VN"/>
        </w:rPr>
        <w:t>/n</w:t>
      </w:r>
      <w:r w:rsidR="00E501DB" w:rsidRPr="00E501DB">
        <w:rPr>
          <w:color w:val="000000"/>
          <w:vertAlign w:val="subscript"/>
          <w:lang w:val="vi-VN"/>
        </w:rPr>
        <w:t>X</w:t>
      </w:r>
    </w:p>
    <w:p w14:paraId="73CD988D" w14:textId="77777777" w:rsidR="000E7530" w:rsidRDefault="00E501DB" w:rsidP="00E501DB">
      <w:pPr>
        <w:rPr>
          <w:color w:val="000000"/>
          <w:lang w:val="vi-VN"/>
        </w:rPr>
      </w:pPr>
      <w:r w:rsidRPr="00E501DB">
        <w:rPr>
          <w:color w:val="000000"/>
          <w:lang w:val="vi-VN"/>
        </w:rPr>
        <w:t>Lập luận để suy ra CTPT của C</w:t>
      </w:r>
      <w:r w:rsidRPr="00E501DB">
        <w:rPr>
          <w:color w:val="000000"/>
          <w:vertAlign w:val="subscript"/>
          <w:lang w:val="vi-VN"/>
        </w:rPr>
        <w:t>x</w:t>
      </w:r>
      <w:r w:rsidRPr="00E501DB">
        <w:rPr>
          <w:color w:val="000000"/>
          <w:lang w:val="vi-VN"/>
        </w:rPr>
        <w:t>H</w:t>
      </w:r>
      <w:r w:rsidRPr="00E501DB">
        <w:rPr>
          <w:color w:val="000000"/>
          <w:vertAlign w:val="subscript"/>
          <w:lang w:val="vi-VN"/>
        </w:rPr>
        <w:t>y</w:t>
      </w:r>
      <w:r w:rsidRPr="00E501DB">
        <w:rPr>
          <w:color w:val="000000"/>
          <w:lang w:val="vi-VN"/>
        </w:rPr>
        <w:t>.</w:t>
      </w:r>
    </w:p>
    <w:p w14:paraId="31624831" w14:textId="77777777" w:rsidR="000E7530" w:rsidRDefault="00E501DB" w:rsidP="00E501DB">
      <w:pPr>
        <w:rPr>
          <w:color w:val="000000"/>
          <w:lang w:val="vi-VN"/>
        </w:rPr>
      </w:pPr>
      <w:r w:rsidRPr="00E501DB">
        <w:rPr>
          <w:b/>
          <w:bCs/>
          <w:color w:val="000000"/>
          <w:lang w:val="vi-VN"/>
        </w:rPr>
        <w:t xml:space="preserve">Giải chi tiết: </w:t>
      </w:r>
    </w:p>
    <w:p w14:paraId="22785A17" w14:textId="77777777" w:rsidR="000E7530" w:rsidRDefault="00E501DB" w:rsidP="00E501DB">
      <w:pPr>
        <w:rPr>
          <w:color w:val="000000"/>
          <w:lang w:val="vi-VN"/>
        </w:rPr>
      </w:pPr>
      <w:r w:rsidRPr="00E501DB">
        <w:rPr>
          <w:color w:val="000000"/>
          <w:lang w:val="vi-VN"/>
        </w:rPr>
        <w:t xml:space="preserve">BTNT.C </w:t>
      </w:r>
      <w:r w:rsidRPr="00E501DB">
        <w:rPr>
          <w:rFonts w:ascii="Cambria Math" w:hAnsi="Cambria Math" w:cs="Cambria Math"/>
          <w:color w:val="000000"/>
          <w:lang w:val="vi-VN"/>
        </w:rPr>
        <w:t>⟹</w:t>
      </w:r>
      <w:r w:rsidRPr="00E501DB">
        <w:rPr>
          <w:color w:val="000000"/>
          <w:lang w:val="vi-VN"/>
        </w:rPr>
        <w:t xml:space="preserve"> n</w:t>
      </w:r>
      <w:r w:rsidRPr="00E501DB">
        <w:rPr>
          <w:color w:val="000000"/>
          <w:vertAlign w:val="subscript"/>
          <w:lang w:val="vi-VN"/>
        </w:rPr>
        <w:t>C</w:t>
      </w:r>
      <w:r w:rsidRPr="00E501DB">
        <w:rPr>
          <w:color w:val="000000"/>
          <w:lang w:val="vi-VN"/>
        </w:rPr>
        <w:t xml:space="preserve"> = n</w:t>
      </w:r>
      <w:r w:rsidRPr="00E501DB">
        <w:rPr>
          <w:color w:val="000000"/>
          <w:vertAlign w:val="subscript"/>
          <w:lang w:val="vi-VN"/>
        </w:rPr>
        <w:t>CO2</w:t>
      </w:r>
      <w:r w:rsidRPr="00E501DB">
        <w:rPr>
          <w:color w:val="000000"/>
          <w:lang w:val="vi-VN"/>
        </w:rPr>
        <w:t xml:space="preserve"> = 25,3/44 = 0,575 mol</w:t>
      </w:r>
    </w:p>
    <w:p w14:paraId="7E24F978" w14:textId="77777777" w:rsidR="000E7530" w:rsidRDefault="00E501DB" w:rsidP="00E501DB">
      <w:pPr>
        <w:rPr>
          <w:color w:val="000000"/>
          <w:lang w:val="vi-VN"/>
        </w:rPr>
      </w:pPr>
      <w:r w:rsidRPr="00E501DB">
        <w:rPr>
          <w:color w:val="000000"/>
          <w:lang w:val="vi-VN"/>
        </w:rPr>
        <w:t xml:space="preserve">BTNT.H </w:t>
      </w:r>
      <w:r w:rsidRPr="00E501DB">
        <w:rPr>
          <w:rFonts w:ascii="Cambria Math" w:hAnsi="Cambria Math" w:cs="Cambria Math"/>
          <w:color w:val="000000"/>
          <w:lang w:val="vi-VN"/>
        </w:rPr>
        <w:t>⟹</w:t>
      </w:r>
      <w:r w:rsidRPr="00E501DB">
        <w:rPr>
          <w:color w:val="000000"/>
          <w:lang w:val="vi-VN"/>
        </w:rPr>
        <w:t xml:space="preserve"> n</w:t>
      </w:r>
      <w:r w:rsidRPr="00E501DB">
        <w:rPr>
          <w:color w:val="000000"/>
          <w:vertAlign w:val="subscript"/>
          <w:lang w:val="vi-VN"/>
        </w:rPr>
        <w:t>H</w:t>
      </w:r>
      <w:r w:rsidRPr="00E501DB">
        <w:rPr>
          <w:color w:val="000000"/>
          <w:lang w:val="vi-VN"/>
        </w:rPr>
        <w:t xml:space="preserve"> = 2n</w:t>
      </w:r>
      <w:r w:rsidRPr="00E501DB">
        <w:rPr>
          <w:color w:val="000000"/>
          <w:vertAlign w:val="subscript"/>
          <w:lang w:val="vi-VN"/>
        </w:rPr>
        <w:t>H2O</w:t>
      </w:r>
      <w:r w:rsidRPr="00E501DB">
        <w:rPr>
          <w:color w:val="000000"/>
          <w:lang w:val="vi-VN"/>
        </w:rPr>
        <w:t xml:space="preserve"> = 2.(6,75/18) = 0,75 mol</w:t>
      </w:r>
    </w:p>
    <w:p w14:paraId="6B837DFB" w14:textId="77777777" w:rsidR="000E7530" w:rsidRDefault="00E501DB" w:rsidP="00E501DB">
      <w:pPr>
        <w:rPr>
          <w:color w:val="000000"/>
          <w:lang w:val="vi-VN"/>
        </w:rPr>
      </w:pPr>
      <w:r w:rsidRPr="00E501DB">
        <w:rPr>
          <w:color w:val="000000"/>
          <w:lang w:val="vi-VN"/>
        </w:rPr>
        <w:t>- Số C trung bình = n</w:t>
      </w:r>
      <w:r w:rsidRPr="00E501DB">
        <w:rPr>
          <w:color w:val="000000"/>
          <w:vertAlign w:val="subscript"/>
          <w:lang w:val="vi-VN"/>
        </w:rPr>
        <w:t>C</w:t>
      </w:r>
      <w:r w:rsidRPr="00E501DB">
        <w:rPr>
          <w:color w:val="000000"/>
          <w:lang w:val="vi-VN"/>
        </w:rPr>
        <w:t>/n</w:t>
      </w:r>
      <w:r w:rsidRPr="00E501DB">
        <w:rPr>
          <w:color w:val="000000"/>
          <w:vertAlign w:val="subscript"/>
          <w:lang w:val="vi-VN"/>
        </w:rPr>
        <w:t>X</w:t>
      </w:r>
      <w:r w:rsidRPr="00E501DB">
        <w:rPr>
          <w:color w:val="000000"/>
          <w:lang w:val="vi-VN"/>
        </w:rPr>
        <w:t xml:space="preserve"> = 0,575/0,2 = 2,875</w:t>
      </w:r>
    </w:p>
    <w:p w14:paraId="2E84FD19" w14:textId="77777777" w:rsidR="000E7530" w:rsidRDefault="00E501DB" w:rsidP="00E501DB">
      <w:pPr>
        <w:rPr>
          <w:color w:val="000000"/>
          <w:lang w:val="vi-VN"/>
        </w:rPr>
      </w:pPr>
      <w:r w:rsidRPr="00E501DB">
        <w:rPr>
          <w:color w:val="000000"/>
          <w:lang w:val="vi-VN"/>
        </w:rPr>
        <w:t xml:space="preserve">Các chất khác đều có số C ≥ 3 </w:t>
      </w:r>
      <w:r w:rsidRPr="00E501DB">
        <w:rPr>
          <w:rFonts w:ascii="Cambria Math" w:hAnsi="Cambria Math" w:cs="Cambria Math"/>
          <w:color w:val="000000"/>
          <w:lang w:val="vi-VN"/>
        </w:rPr>
        <w:t>⟹</w:t>
      </w:r>
      <w:r w:rsidRPr="00E501DB">
        <w:rPr>
          <w:color w:val="000000"/>
          <w:lang w:val="vi-VN"/>
        </w:rPr>
        <w:t xml:space="preserve"> Hiđrocacbon cần tìm phải có C &lt; 2,875 (*)</w:t>
      </w:r>
    </w:p>
    <w:p w14:paraId="3EEE65C0" w14:textId="77777777" w:rsidR="000E7530" w:rsidRDefault="00E501DB" w:rsidP="00E501DB">
      <w:pPr>
        <w:rPr>
          <w:color w:val="000000"/>
          <w:lang w:val="vi-VN"/>
        </w:rPr>
      </w:pPr>
      <w:r w:rsidRPr="00E501DB">
        <w:rPr>
          <w:color w:val="000000"/>
          <w:lang w:val="vi-VN"/>
        </w:rPr>
        <w:t>- Số H trung bình = n</w:t>
      </w:r>
      <w:r w:rsidRPr="00E501DB">
        <w:rPr>
          <w:color w:val="000000"/>
          <w:vertAlign w:val="subscript"/>
          <w:lang w:val="vi-VN"/>
        </w:rPr>
        <w:t>H</w:t>
      </w:r>
      <w:r w:rsidRPr="00E501DB">
        <w:rPr>
          <w:color w:val="000000"/>
          <w:lang w:val="vi-VN"/>
        </w:rPr>
        <w:t>/n</w:t>
      </w:r>
      <w:r w:rsidRPr="00E501DB">
        <w:rPr>
          <w:color w:val="000000"/>
          <w:vertAlign w:val="subscript"/>
          <w:lang w:val="vi-VN"/>
        </w:rPr>
        <w:t>X</w:t>
      </w:r>
      <w:r w:rsidRPr="00E501DB">
        <w:rPr>
          <w:color w:val="000000"/>
          <w:lang w:val="vi-VN"/>
        </w:rPr>
        <w:t xml:space="preserve"> = 0,75/0,2 = 3,75</w:t>
      </w:r>
    </w:p>
    <w:p w14:paraId="5AC23D08" w14:textId="77777777" w:rsidR="000E7530" w:rsidRDefault="00E501DB" w:rsidP="00E501DB">
      <w:pPr>
        <w:rPr>
          <w:color w:val="000000"/>
          <w:lang w:val="vi-VN"/>
        </w:rPr>
      </w:pPr>
      <w:r w:rsidRPr="00E501DB">
        <w:rPr>
          <w:color w:val="000000"/>
          <w:lang w:val="vi-VN"/>
        </w:rPr>
        <w:t xml:space="preserve">Các chất khác đều có số H ≥ 4 </w:t>
      </w:r>
      <w:r w:rsidRPr="00E501DB">
        <w:rPr>
          <w:rFonts w:ascii="Cambria Math" w:hAnsi="Cambria Math" w:cs="Cambria Math"/>
          <w:color w:val="000000"/>
          <w:lang w:val="vi-VN"/>
        </w:rPr>
        <w:t>⟹</w:t>
      </w:r>
      <w:r w:rsidRPr="00E501DB">
        <w:rPr>
          <w:color w:val="000000"/>
          <w:lang w:val="vi-VN"/>
        </w:rPr>
        <w:t xml:space="preserve"> Hiđrocacbon cần tìm phải có H &lt; 3,75 (**)</w:t>
      </w:r>
    </w:p>
    <w:p w14:paraId="68AC4447" w14:textId="77777777" w:rsidR="000E7530" w:rsidRDefault="00E501DB" w:rsidP="00E501DB">
      <w:pPr>
        <w:rPr>
          <w:color w:val="000000"/>
          <w:lang w:val="vi-VN"/>
        </w:rPr>
      </w:pPr>
      <w:r w:rsidRPr="00E501DB">
        <w:rPr>
          <w:color w:val="000000"/>
          <w:lang w:val="vi-VN"/>
        </w:rPr>
        <w:t xml:space="preserve">Kết hợp (*) (**) và các đáp án </w:t>
      </w:r>
      <w:r w:rsidRPr="00E501DB">
        <w:rPr>
          <w:rFonts w:ascii="Cambria Math" w:hAnsi="Cambria Math" w:cs="Cambria Math"/>
          <w:color w:val="000000"/>
          <w:lang w:val="vi-VN"/>
        </w:rPr>
        <w:t>⟹</w:t>
      </w:r>
      <w:r w:rsidRPr="00E501DB">
        <w:rPr>
          <w:color w:val="000000"/>
          <w:lang w:val="vi-VN"/>
        </w:rPr>
        <w:t xml:space="preserve"> CTPT của C</w:t>
      </w:r>
      <w:r w:rsidRPr="00E501DB">
        <w:rPr>
          <w:color w:val="000000"/>
          <w:vertAlign w:val="subscript"/>
          <w:lang w:val="vi-VN"/>
        </w:rPr>
        <w:t>x</w:t>
      </w:r>
      <w:r w:rsidRPr="00E501DB">
        <w:rPr>
          <w:color w:val="000000"/>
          <w:lang w:val="vi-VN"/>
        </w:rPr>
        <w:t>H</w:t>
      </w:r>
      <w:r w:rsidRPr="00E501DB">
        <w:rPr>
          <w:color w:val="000000"/>
          <w:vertAlign w:val="subscript"/>
          <w:lang w:val="vi-VN"/>
        </w:rPr>
        <w:t>y</w:t>
      </w:r>
      <w:r w:rsidRPr="00E501DB">
        <w:rPr>
          <w:color w:val="000000"/>
          <w:lang w:val="vi-VN"/>
        </w:rPr>
        <w:t xml:space="preserve"> là C</w:t>
      </w:r>
      <w:r w:rsidRPr="00E501DB">
        <w:rPr>
          <w:color w:val="000000"/>
          <w:vertAlign w:val="subscript"/>
          <w:lang w:val="vi-VN"/>
        </w:rPr>
        <w:t>2</w:t>
      </w:r>
      <w:r w:rsidRPr="00E501DB">
        <w:rPr>
          <w:color w:val="000000"/>
          <w:lang w:val="vi-VN"/>
        </w:rPr>
        <w:t>H</w:t>
      </w:r>
      <w:r w:rsidRPr="00E501DB">
        <w:rPr>
          <w:color w:val="000000"/>
          <w:vertAlign w:val="subscript"/>
          <w:lang w:val="vi-VN"/>
        </w:rPr>
        <w:t>2</w:t>
      </w:r>
      <w:r w:rsidRPr="00E501DB">
        <w:rPr>
          <w:color w:val="000000"/>
          <w:lang w:val="vi-VN"/>
        </w:rPr>
        <w:t>.</w:t>
      </w:r>
    </w:p>
    <w:p w14:paraId="33C458F8"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2:</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14:paraId="0E9601A1"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Khái niệm: Độ tan (S) của một chất trong nước là số gam chất đó hòa tan trong 100 gam nước để tạo thành dung dịch bão hòa ở một nhiệt độ xác định.</w:t>
      </w:r>
    </w:p>
    <w:p w14:paraId="2BC947AB" w14:textId="77777777" w:rsidR="000E7530" w:rsidRDefault="00E501DB" w:rsidP="00E501DB">
      <w:pPr>
        <w:rPr>
          <w:color w:val="000000"/>
          <w:lang w:val="vi-VN"/>
        </w:rPr>
      </w:pPr>
      <w:r w:rsidRPr="00E501DB">
        <w:rPr>
          <w:b/>
          <w:bCs/>
          <w:color w:val="000000"/>
          <w:lang w:val="vi-VN"/>
        </w:rPr>
        <w:t xml:space="preserve">Giải chi tiết: </w:t>
      </w:r>
    </w:p>
    <w:p w14:paraId="63CF3E37" w14:textId="77777777" w:rsidR="000E7530" w:rsidRDefault="00E501DB" w:rsidP="00E501DB">
      <w:pPr>
        <w:rPr>
          <w:color w:val="000000"/>
          <w:lang w:val="vi-VN"/>
        </w:rPr>
      </w:pPr>
      <w:r w:rsidRPr="00E501DB">
        <w:rPr>
          <w:color w:val="000000"/>
          <w:lang w:val="vi-VN"/>
        </w:rPr>
        <w:t>*Ở 80</w:t>
      </w:r>
      <w:r w:rsidRPr="00E501DB">
        <w:rPr>
          <w:color w:val="000000"/>
          <w:vertAlign w:val="superscript"/>
          <w:lang w:val="vi-VN"/>
        </w:rPr>
        <w:t>0</w:t>
      </w:r>
      <w:r w:rsidRPr="00E501DB">
        <w:rPr>
          <w:color w:val="000000"/>
          <w:lang w:val="vi-VN"/>
        </w:rPr>
        <w:t>C, S = 28,3 gam:</w:t>
      </w:r>
    </w:p>
    <w:p w14:paraId="2092AEAE" w14:textId="77777777" w:rsidR="000E7530" w:rsidRDefault="00E501DB" w:rsidP="00E501DB">
      <w:pPr>
        <w:rPr>
          <w:color w:val="000000"/>
          <w:lang w:val="vi-VN"/>
        </w:rPr>
      </w:pPr>
      <w:r w:rsidRPr="00E501DB">
        <w:rPr>
          <w:color w:val="000000"/>
          <w:lang w:val="vi-VN"/>
        </w:rPr>
        <w:t>100 g H</w:t>
      </w:r>
      <w:r w:rsidRPr="00E501DB">
        <w:rPr>
          <w:color w:val="000000"/>
          <w:vertAlign w:val="subscript"/>
          <w:lang w:val="vi-VN"/>
        </w:rPr>
        <w:t>2</w:t>
      </w:r>
      <w:r w:rsidRPr="00E501DB">
        <w:rPr>
          <w:color w:val="000000"/>
          <w:lang w:val="vi-VN"/>
        </w:rPr>
        <w:t>O hòa tan 28,3 gam chất tan tạo thành 128,3 gam dung dịch bão hòa</w:t>
      </w:r>
    </w:p>
    <w:p w14:paraId="364415DD" w14:textId="77777777" w:rsidR="000E7530" w:rsidRDefault="00E501DB" w:rsidP="00E501DB">
      <w:pPr>
        <w:rPr>
          <w:color w:val="000000"/>
          <w:lang w:val="vi-VN"/>
        </w:rPr>
      </w:pPr>
      <w:r w:rsidRPr="00E501DB">
        <w:rPr>
          <w:color w:val="000000"/>
          <w:lang w:val="vi-VN"/>
        </w:rPr>
        <w:t>  x g ……………… y gam ……………………1026,4 gam</w:t>
      </w:r>
    </w:p>
    <w:p w14:paraId="6D079227" w14:textId="77777777" w:rsidR="00105718" w:rsidRDefault="00105718" w:rsidP="00E501DB">
      <w:r w:rsidRPr="002E58CB">
        <w:rPr>
          <w:position w:val="-28"/>
        </w:rPr>
        <w:object w:dxaOrig="2580" w:dyaOrig="660" w14:anchorId="794E488D">
          <v:shape id="_x0000_i1870" type="#_x0000_t75" style="width:129pt;height:33pt" o:ole="">
            <v:imagedata r:id="rId1721" o:title=""/>
          </v:shape>
          <o:OLEObject Type="Embed" ProgID="Equation.DSMT4" ShapeID="_x0000_i1870" DrawAspect="Content" ObjectID="_1794303220" r:id="rId1722"/>
        </w:object>
      </w:r>
    </w:p>
    <w:p w14:paraId="567EDE53" w14:textId="77777777" w:rsidR="00105718" w:rsidRDefault="00105718" w:rsidP="00E501DB">
      <w:r w:rsidRPr="002E58CB">
        <w:rPr>
          <w:position w:val="-28"/>
        </w:rPr>
        <w:object w:dxaOrig="2900" w:dyaOrig="660" w14:anchorId="4B423532">
          <v:shape id="_x0000_i1871" type="#_x0000_t75" style="width:144.75pt;height:33pt" o:ole="">
            <v:imagedata r:id="rId1723" o:title=""/>
          </v:shape>
          <o:OLEObject Type="Embed" ProgID="Equation.DSMT4" ShapeID="_x0000_i1871" DrawAspect="Content" ObjectID="_1794303221" r:id="rId1724"/>
        </w:object>
      </w:r>
    </w:p>
    <w:p w14:paraId="5C23EF3E" w14:textId="77777777" w:rsidR="000E7530" w:rsidRDefault="00E501DB" w:rsidP="00E501DB">
      <w:pPr>
        <w:rPr>
          <w:color w:val="000000"/>
          <w:lang w:val="vi-VN"/>
        </w:rPr>
      </w:pPr>
      <w:r w:rsidRPr="00E501DB">
        <w:rPr>
          <w:color w:val="000000"/>
          <w:lang w:val="vi-VN"/>
        </w:rPr>
        <w:t>Khi làm nguội dung dịch thì khối lượng tinh thể tách ra 395,4 gam tinh thể.</w:t>
      </w:r>
    </w:p>
    <w:p w14:paraId="699DF63C" w14:textId="77777777" w:rsidR="000E7530" w:rsidRDefault="00E501DB" w:rsidP="00E501DB">
      <w:pPr>
        <w:rPr>
          <w:color w:val="000000"/>
          <w:lang w:val="vi-VN"/>
        </w:rPr>
      </w:pPr>
      <w:r w:rsidRPr="00E501DB">
        <w:rPr>
          <w:color w:val="000000"/>
          <w:lang w:val="vi-VN"/>
        </w:rPr>
        <w:t>Phần dung dịch còn lại có khối lượng: 1026,4 - 395,4 = 631(g).</w:t>
      </w:r>
    </w:p>
    <w:p w14:paraId="6BFC5E65" w14:textId="77777777" w:rsidR="000E7530" w:rsidRDefault="00E501DB" w:rsidP="00E501DB">
      <w:pPr>
        <w:rPr>
          <w:color w:val="000000"/>
          <w:lang w:val="vi-VN"/>
        </w:rPr>
      </w:pPr>
      <w:r w:rsidRPr="00E501DB">
        <w:rPr>
          <w:color w:val="000000"/>
          <w:lang w:val="vi-VN"/>
        </w:rPr>
        <w:t>*Ở 10</w:t>
      </w:r>
      <w:r w:rsidRPr="00E501DB">
        <w:rPr>
          <w:color w:val="000000"/>
          <w:vertAlign w:val="superscript"/>
          <w:lang w:val="vi-VN"/>
        </w:rPr>
        <w:t>0</w:t>
      </w:r>
      <w:r w:rsidRPr="00E501DB">
        <w:rPr>
          <w:color w:val="000000"/>
          <w:lang w:val="vi-VN"/>
        </w:rPr>
        <w:t>C, S = 9 gam:</w:t>
      </w:r>
    </w:p>
    <w:p w14:paraId="4BBE3988" w14:textId="77777777" w:rsidR="000E7530" w:rsidRDefault="00E501DB" w:rsidP="00E501DB">
      <w:pPr>
        <w:rPr>
          <w:color w:val="000000"/>
          <w:lang w:val="vi-VN"/>
        </w:rPr>
      </w:pPr>
      <w:r w:rsidRPr="00E501DB">
        <w:rPr>
          <w:color w:val="000000"/>
          <w:lang w:val="vi-VN"/>
        </w:rPr>
        <w:t>100g H</w:t>
      </w:r>
      <w:r w:rsidRPr="00E501DB">
        <w:rPr>
          <w:color w:val="000000"/>
          <w:vertAlign w:val="subscript"/>
          <w:lang w:val="vi-VN"/>
        </w:rPr>
        <w:t>2</w:t>
      </w:r>
      <w:r w:rsidRPr="00E501DB">
        <w:rPr>
          <w:color w:val="000000"/>
          <w:lang w:val="vi-VN"/>
        </w:rPr>
        <w:t>O hòa tan 9 gam chất tan tạo thành 109 gam dung dịch bão hòa</w:t>
      </w:r>
    </w:p>
    <w:p w14:paraId="5BB20586" w14:textId="77777777" w:rsidR="000E7530" w:rsidRDefault="00E501DB" w:rsidP="00E501DB">
      <w:pPr>
        <w:rPr>
          <w:color w:val="000000"/>
          <w:lang w:val="vi-VN"/>
        </w:rPr>
      </w:pPr>
      <w:r w:rsidRPr="00E501DB">
        <w:rPr>
          <w:color w:val="000000"/>
          <w:lang w:val="vi-VN"/>
        </w:rPr>
        <w:t>                           52,1 gam       ←                 631 gam</w:t>
      </w:r>
    </w:p>
    <w:p w14:paraId="578ACDD4" w14:textId="77777777" w:rsidR="000E7530" w:rsidRDefault="00E501DB" w:rsidP="00E501DB">
      <w:pPr>
        <w:rPr>
          <w:color w:val="000000"/>
          <w:lang w:val="vi-VN"/>
        </w:rPr>
      </w:pPr>
      <w:r w:rsidRPr="00E501DB">
        <w:rPr>
          <w:color w:val="000000"/>
          <w:lang w:val="vi-VN"/>
        </w:rPr>
        <w:t>Khối lượng muối trong tinh thể: 226,4 - 52,1 = 174,3 (g)</w:t>
      </w:r>
    </w:p>
    <w:p w14:paraId="03072A4B" w14:textId="77777777" w:rsidR="000E7530" w:rsidRDefault="00E501DB" w:rsidP="00E501DB">
      <w:pPr>
        <w:rPr>
          <w:color w:val="000000"/>
          <w:lang w:val="vi-VN"/>
        </w:rPr>
      </w:pPr>
      <w:r w:rsidRPr="00E501DB">
        <w:rPr>
          <w:color w:val="000000"/>
          <w:lang w:val="vi-VN"/>
        </w:rPr>
        <w:t>Khối lượng nước trong tinh thể: 395,4 - 174,3 = 221,1 (g)</w:t>
      </w:r>
    </w:p>
    <w:p w14:paraId="44EE1E6B" w14:textId="77777777" w:rsidR="000E7530" w:rsidRPr="00105718" w:rsidRDefault="00E501DB" w:rsidP="00105718">
      <w:pPr>
        <w:rPr>
          <w:color w:val="000000"/>
          <w:lang w:val="vi-VN"/>
        </w:rPr>
      </w:pPr>
      <w:r w:rsidRPr="00E501DB">
        <w:rPr>
          <w:color w:val="000000"/>
          <w:lang w:val="vi-VN"/>
        </w:rPr>
        <w:t>Trong tinh thể, tỉ lệ khối lượng nước và muối là:</w:t>
      </w:r>
      <w:r w:rsidR="00105718" w:rsidRPr="00105718">
        <w:rPr>
          <w:color w:val="000000"/>
          <w:lang w:val="vi-VN"/>
        </w:rPr>
        <w:t xml:space="preserve"> </w:t>
      </w:r>
      <w:r w:rsidR="00105718" w:rsidRPr="002E58CB">
        <w:rPr>
          <w:position w:val="-28"/>
        </w:rPr>
        <w:object w:dxaOrig="1719" w:dyaOrig="660" w14:anchorId="45FF8F43">
          <v:shape id="_x0000_i1872" type="#_x0000_t75" style="width:86.25pt;height:33pt" o:ole="">
            <v:imagedata r:id="rId1725" o:title=""/>
          </v:shape>
          <o:OLEObject Type="Embed" ProgID="Equation.DSMT4" ShapeID="_x0000_i1872" DrawAspect="Content" ObjectID="_1794303222" r:id="rId1726"/>
        </w:object>
      </w:r>
    </w:p>
    <w:p w14:paraId="7E11B7ED"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 = 7,1n - 48</w:t>
      </w:r>
    </w:p>
    <w:p w14:paraId="08C9F3C4" w14:textId="77777777" w:rsidR="00E501DB" w:rsidRPr="00E501DB" w:rsidRDefault="00E501DB" w:rsidP="00E501DB">
      <w:pPr>
        <w:rPr>
          <w:color w:val="000000"/>
          <w:lang w:val="vi-VN"/>
        </w:rPr>
      </w:pPr>
      <w:r w:rsidRPr="00E501DB">
        <w:rPr>
          <w:color w:val="000000"/>
          <w:lang w:val="vi-VN"/>
        </w:rPr>
        <w:t xml:space="preserve">Mà theo đề bài 7 &lt; n &lt; 12 </w:t>
      </w:r>
      <w:r w:rsidRPr="00E501DB">
        <w:rPr>
          <w:rFonts w:ascii="Cambria Math" w:hAnsi="Cambria Math" w:cs="Cambria Math"/>
          <w:color w:val="000000"/>
          <w:lang w:val="vi-VN"/>
        </w:rPr>
        <w:t>⟹</w:t>
      </w:r>
      <w:r w:rsidRPr="00E501DB">
        <w:rPr>
          <w:color w:val="000000"/>
          <w:lang w:val="vi-VN"/>
        </w:rPr>
        <w:t xml:space="preserve"> Biện luận với n = 8; 9; 10; 11.</w:t>
      </w:r>
    </w:p>
    <w:p w14:paraId="469952A3" w14:textId="77777777" w:rsidR="000E7530" w:rsidRDefault="00E501DB" w:rsidP="00E501DB">
      <w:pPr>
        <w:rPr>
          <w:color w:val="000000"/>
          <w:lang w:val="vi-VN"/>
        </w:rPr>
      </w:pPr>
      <w:r w:rsidRPr="00E501DB">
        <w:rPr>
          <w:color w:val="000000"/>
          <w:lang w:val="vi-VN"/>
        </w:rPr>
        <w:t>Với n = 10, M = 23 (Na) thì thỏa mãn.</w:t>
      </w:r>
    </w:p>
    <w:p w14:paraId="0304060B" w14:textId="77777777" w:rsidR="000E7530" w:rsidRDefault="00E501DB" w:rsidP="00E501DB">
      <w:pPr>
        <w:rPr>
          <w:color w:val="000000"/>
        </w:rPr>
      </w:pPr>
      <w:r w:rsidRPr="00E501DB">
        <w:rPr>
          <w:color w:val="000000"/>
          <w:lang w:val="vi-VN"/>
        </w:rPr>
        <w:t>Công thức muối ngậm nước là: Na</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.10H</w:t>
      </w:r>
      <w:r w:rsidRPr="00E501DB">
        <w:rPr>
          <w:color w:val="000000"/>
          <w:vertAlign w:val="subscript"/>
          <w:lang w:val="vi-VN"/>
        </w:rPr>
        <w:t>2</w:t>
      </w:r>
      <w:r w:rsidRPr="00E501DB">
        <w:rPr>
          <w:color w:val="000000"/>
          <w:lang w:val="vi-VN"/>
        </w:rPr>
        <w:t>O.</w:t>
      </w:r>
    </w:p>
    <w:p w14:paraId="4C688AC5"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3:</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14:paraId="61A078F0"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Tính theo PTHH.</w:t>
      </w:r>
    </w:p>
    <w:p w14:paraId="644C8A11" w14:textId="77777777" w:rsidR="000E7530" w:rsidRDefault="00E501DB" w:rsidP="00E501DB">
      <w:pPr>
        <w:rPr>
          <w:color w:val="000000"/>
          <w:lang w:val="vi-VN"/>
        </w:rPr>
      </w:pPr>
      <w:r w:rsidRPr="00E501DB">
        <w:rPr>
          <w:b/>
          <w:bCs/>
          <w:color w:val="000000"/>
          <w:lang w:val="vi-VN"/>
        </w:rPr>
        <w:t xml:space="preserve">Giải chi tiết: </w:t>
      </w:r>
    </w:p>
    <w:p w14:paraId="6759AA2E" w14:textId="77777777" w:rsidR="000E7530" w:rsidRDefault="00E501DB" w:rsidP="00E501DB">
      <w:pPr>
        <w:rPr>
          <w:color w:val="000000"/>
          <w:lang w:val="vi-VN"/>
        </w:rPr>
      </w:pPr>
      <w:r w:rsidRPr="00E501DB">
        <w:rPr>
          <w:color w:val="000000"/>
          <w:lang w:val="vi-VN"/>
        </w:rPr>
        <w:t>n</w:t>
      </w:r>
      <w:r w:rsidRPr="00E501DB">
        <w:rPr>
          <w:color w:val="000000"/>
          <w:vertAlign w:val="subscript"/>
          <w:lang w:val="vi-VN"/>
        </w:rPr>
        <w:t>Na2S2O3</w:t>
      </w:r>
      <w:r w:rsidRPr="00E501DB">
        <w:rPr>
          <w:color w:val="000000"/>
          <w:lang w:val="vi-VN"/>
        </w:rPr>
        <w:t xml:space="preserve"> = 0,018.0,05 = 9.10</w:t>
      </w:r>
      <w:r w:rsidRPr="00E501DB">
        <w:rPr>
          <w:color w:val="000000"/>
          <w:vertAlign w:val="superscript"/>
          <w:lang w:val="vi-VN"/>
        </w:rPr>
        <w:t>-4</w:t>
      </w:r>
      <w:r w:rsidRPr="00E501DB">
        <w:rPr>
          <w:color w:val="000000"/>
          <w:lang w:val="vi-VN"/>
        </w:rPr>
        <w:t xml:space="preserve"> mol</w:t>
      </w:r>
    </w:p>
    <w:p w14:paraId="75E29826" w14:textId="77777777" w:rsidR="000E7530" w:rsidRDefault="00E501DB" w:rsidP="00E501DB">
      <w:pPr>
        <w:rPr>
          <w:color w:val="000000"/>
          <w:lang w:val="vi-VN"/>
        </w:rPr>
      </w:pPr>
      <w:r w:rsidRPr="00E501DB">
        <w:rPr>
          <w:color w:val="000000"/>
          <w:lang w:val="vi-VN"/>
        </w:rPr>
        <w:t>PTHH:  6KI + K</w:t>
      </w:r>
      <w:r w:rsidRPr="00E501DB">
        <w:rPr>
          <w:color w:val="000000"/>
          <w:vertAlign w:val="subscript"/>
          <w:lang w:val="vi-VN"/>
        </w:rPr>
        <w:t>2</w:t>
      </w:r>
      <w:r w:rsidRPr="00E501DB">
        <w:rPr>
          <w:color w:val="000000"/>
          <w:lang w:val="vi-VN"/>
        </w:rPr>
        <w:t>Cr</w:t>
      </w:r>
      <w:r w:rsidRPr="00E501DB">
        <w:rPr>
          <w:color w:val="000000"/>
          <w:vertAlign w:val="subscript"/>
          <w:lang w:val="vi-VN"/>
        </w:rPr>
        <w:t>2</w:t>
      </w:r>
      <w:r w:rsidRPr="00E501DB">
        <w:rPr>
          <w:color w:val="000000"/>
          <w:lang w:val="vi-VN"/>
        </w:rPr>
        <w:t>O</w:t>
      </w:r>
      <w:r w:rsidRPr="00E501DB">
        <w:rPr>
          <w:color w:val="000000"/>
          <w:vertAlign w:val="subscript"/>
          <w:lang w:val="vi-VN"/>
        </w:rPr>
        <w:t>7</w:t>
      </w:r>
      <w:r w:rsidRPr="00E501DB">
        <w:rPr>
          <w:color w:val="000000"/>
          <w:lang w:val="vi-VN"/>
        </w:rPr>
        <w:t xml:space="preserve"> + 7H</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 xml:space="preserve"> → 4K</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 xml:space="preserve"> + Cr</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w:t>
      </w:r>
      <w:r w:rsidRPr="00E501DB">
        <w:rPr>
          <w:color w:val="000000"/>
          <w:vertAlign w:val="subscript"/>
          <w:lang w:val="vi-VN"/>
        </w:rPr>
        <w:t>3</w:t>
      </w:r>
      <w:r w:rsidRPr="00E501DB">
        <w:rPr>
          <w:color w:val="000000"/>
          <w:lang w:val="vi-VN"/>
        </w:rPr>
        <w:t xml:space="preserve"> + 3I</w:t>
      </w:r>
      <w:r w:rsidRPr="00E501DB">
        <w:rPr>
          <w:color w:val="000000"/>
          <w:vertAlign w:val="subscript"/>
          <w:lang w:val="vi-VN"/>
        </w:rPr>
        <w:t>2</w:t>
      </w:r>
      <w:r w:rsidRPr="00E501DB">
        <w:rPr>
          <w:color w:val="000000"/>
          <w:lang w:val="vi-VN"/>
        </w:rPr>
        <w:t xml:space="preserve"> + 7H</w:t>
      </w:r>
      <w:r w:rsidRPr="00E501DB">
        <w:rPr>
          <w:color w:val="000000"/>
          <w:vertAlign w:val="subscript"/>
          <w:lang w:val="vi-VN"/>
        </w:rPr>
        <w:t>2</w:t>
      </w:r>
      <w:r w:rsidRPr="00E501DB">
        <w:rPr>
          <w:color w:val="000000"/>
          <w:lang w:val="vi-VN"/>
        </w:rPr>
        <w:t>O</w:t>
      </w:r>
    </w:p>
    <w:p w14:paraId="10F3EA29" w14:textId="77777777" w:rsidR="000E7530" w:rsidRDefault="00E501DB" w:rsidP="00E501DB">
      <w:pPr>
        <w:rPr>
          <w:color w:val="000000"/>
          <w:lang w:val="vi-VN"/>
        </w:rPr>
      </w:pPr>
      <w:r w:rsidRPr="00E501DB">
        <w:rPr>
          <w:color w:val="000000"/>
          <w:lang w:val="vi-VN"/>
        </w:rPr>
        <w:t>(mol)                1,5.10</w:t>
      </w:r>
      <w:r w:rsidRPr="00E501DB">
        <w:rPr>
          <w:color w:val="000000"/>
          <w:vertAlign w:val="superscript"/>
          <w:lang w:val="vi-VN"/>
        </w:rPr>
        <w:t>-4</w:t>
      </w:r>
      <w:r w:rsidRPr="00E501DB">
        <w:rPr>
          <w:color w:val="000000"/>
          <w:lang w:val="vi-VN"/>
        </w:rPr>
        <w:t>           ←                                          4,5.10</w:t>
      </w:r>
      <w:r w:rsidRPr="00E501DB">
        <w:rPr>
          <w:color w:val="000000"/>
          <w:vertAlign w:val="superscript"/>
          <w:lang w:val="vi-VN"/>
        </w:rPr>
        <w:t>-4</w:t>
      </w:r>
    </w:p>
    <w:p w14:paraId="786AE036" w14:textId="77777777" w:rsidR="000E7530" w:rsidRDefault="00E501DB" w:rsidP="00E501DB">
      <w:pPr>
        <w:rPr>
          <w:color w:val="000000"/>
          <w:lang w:val="vi-VN"/>
        </w:rPr>
      </w:pPr>
      <w:r w:rsidRPr="00E501DB">
        <w:rPr>
          <w:color w:val="000000"/>
          <w:lang w:val="vi-VN"/>
        </w:rPr>
        <w:t>              I</w:t>
      </w:r>
      <w:r w:rsidRPr="00E501DB">
        <w:rPr>
          <w:color w:val="000000"/>
          <w:vertAlign w:val="subscript"/>
          <w:lang w:val="vi-VN"/>
        </w:rPr>
        <w:t>2</w:t>
      </w:r>
      <w:r w:rsidRPr="00E501DB">
        <w:rPr>
          <w:color w:val="000000"/>
          <w:lang w:val="vi-VN"/>
        </w:rPr>
        <w:t xml:space="preserve">      +      2Na</w:t>
      </w:r>
      <w:r w:rsidRPr="00E501DB">
        <w:rPr>
          <w:color w:val="000000"/>
          <w:vertAlign w:val="subscript"/>
          <w:lang w:val="vi-VN"/>
        </w:rPr>
        <w:t>2</w:t>
      </w:r>
      <w:r w:rsidRPr="00E501DB">
        <w:rPr>
          <w:color w:val="000000"/>
          <w:lang w:val="vi-VN"/>
        </w:rPr>
        <w:t>S</w:t>
      </w:r>
      <w:r w:rsidRPr="00E501DB">
        <w:rPr>
          <w:color w:val="000000"/>
          <w:vertAlign w:val="subscript"/>
          <w:lang w:val="vi-VN"/>
        </w:rPr>
        <w:t>2</w:t>
      </w:r>
      <w:r w:rsidRPr="00E501DB">
        <w:rPr>
          <w:color w:val="000000"/>
          <w:lang w:val="vi-VN"/>
        </w:rPr>
        <w:t>O</w:t>
      </w:r>
      <w:r w:rsidRPr="00E501DB">
        <w:rPr>
          <w:color w:val="000000"/>
          <w:vertAlign w:val="subscript"/>
          <w:lang w:val="vi-VN"/>
        </w:rPr>
        <w:t>3</w:t>
      </w:r>
      <w:r w:rsidRPr="00E501DB">
        <w:rPr>
          <w:color w:val="000000"/>
          <w:lang w:val="vi-VN"/>
        </w:rPr>
        <w:t xml:space="preserve"> → 2NaI + Na</w:t>
      </w:r>
      <w:r w:rsidRPr="00E501DB">
        <w:rPr>
          <w:color w:val="000000"/>
          <w:vertAlign w:val="subscript"/>
          <w:lang w:val="vi-VN"/>
        </w:rPr>
        <w:t>2</w:t>
      </w:r>
      <w:r w:rsidRPr="00E501DB">
        <w:rPr>
          <w:color w:val="000000"/>
          <w:lang w:val="vi-VN"/>
        </w:rPr>
        <w:t>S</w:t>
      </w:r>
      <w:r w:rsidRPr="00E501DB">
        <w:rPr>
          <w:color w:val="000000"/>
          <w:vertAlign w:val="subscript"/>
          <w:lang w:val="vi-VN"/>
        </w:rPr>
        <w:t>4</w:t>
      </w:r>
      <w:r w:rsidRPr="00E501DB">
        <w:rPr>
          <w:color w:val="000000"/>
          <w:lang w:val="vi-VN"/>
        </w:rPr>
        <w:t>O</w:t>
      </w:r>
      <w:r w:rsidRPr="00E501DB">
        <w:rPr>
          <w:color w:val="000000"/>
          <w:vertAlign w:val="subscript"/>
          <w:lang w:val="vi-VN"/>
        </w:rPr>
        <w:t>6</w:t>
      </w:r>
    </w:p>
    <w:p w14:paraId="37287619" w14:textId="77777777" w:rsidR="000E7530" w:rsidRDefault="00E501DB" w:rsidP="00E501DB">
      <w:pPr>
        <w:rPr>
          <w:color w:val="000000"/>
          <w:lang w:val="vi-VN"/>
        </w:rPr>
      </w:pPr>
      <w:r w:rsidRPr="00E501DB">
        <w:rPr>
          <w:color w:val="000000"/>
          <w:lang w:val="vi-VN"/>
        </w:rPr>
        <w:t>(mol)  4,5.10</w:t>
      </w:r>
      <w:r w:rsidRPr="00E501DB">
        <w:rPr>
          <w:color w:val="000000"/>
          <w:vertAlign w:val="superscript"/>
          <w:lang w:val="vi-VN"/>
        </w:rPr>
        <w:t>-4</w:t>
      </w:r>
      <w:r w:rsidRPr="00E501DB">
        <w:rPr>
          <w:color w:val="000000"/>
          <w:lang w:val="vi-VN"/>
        </w:rPr>
        <w:t xml:space="preserve">    ←    9.10</w:t>
      </w:r>
      <w:r w:rsidRPr="00E501DB">
        <w:rPr>
          <w:color w:val="000000"/>
          <w:vertAlign w:val="superscript"/>
          <w:lang w:val="vi-VN"/>
        </w:rPr>
        <w:t>-4</w:t>
      </w:r>
    </w:p>
    <w:p w14:paraId="264767F0"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C</w:t>
      </w:r>
      <w:r w:rsidRPr="00E501DB">
        <w:rPr>
          <w:color w:val="000000"/>
          <w:vertAlign w:val="subscript"/>
          <w:lang w:val="vi-VN"/>
        </w:rPr>
        <w:t>M K2Cr2O7</w:t>
      </w:r>
      <w:r w:rsidRPr="00E501DB">
        <w:rPr>
          <w:color w:val="000000"/>
          <w:lang w:val="vi-VN"/>
        </w:rPr>
        <w:t xml:space="preserve"> = 1,5.10</w:t>
      </w:r>
      <w:r w:rsidRPr="00E501DB">
        <w:rPr>
          <w:color w:val="000000"/>
          <w:vertAlign w:val="superscript"/>
          <w:lang w:val="vi-VN"/>
        </w:rPr>
        <w:t>-4</w:t>
      </w:r>
      <w:r w:rsidRPr="00E501DB">
        <w:rPr>
          <w:color w:val="000000"/>
          <w:lang w:val="vi-VN"/>
        </w:rPr>
        <w:t>/0,01 = 0,0015M.</w:t>
      </w:r>
    </w:p>
    <w:p w14:paraId="1C6B2746"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4:</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14:paraId="55CE6E09"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Để đơn giản ta coi B gồm Ala, Glu, NaOH.</w:t>
      </w:r>
    </w:p>
    <w:p w14:paraId="6B6045A7" w14:textId="77777777" w:rsidR="000E7530" w:rsidRDefault="00E501DB" w:rsidP="00E501DB">
      <w:pPr>
        <w:rPr>
          <w:color w:val="000000"/>
          <w:lang w:val="vi-VN"/>
        </w:rPr>
      </w:pPr>
      <w:r w:rsidRPr="00E501DB">
        <w:rPr>
          <w:color w:val="000000"/>
          <w:lang w:val="vi-VN"/>
        </w:rPr>
        <w:t>Ala + HCl → Muối</w:t>
      </w:r>
    </w:p>
    <w:p w14:paraId="675D1792" w14:textId="77777777" w:rsidR="000E7530" w:rsidRDefault="00E501DB" w:rsidP="00E501DB">
      <w:pPr>
        <w:rPr>
          <w:color w:val="000000"/>
          <w:lang w:val="vi-VN"/>
        </w:rPr>
      </w:pPr>
      <w:r w:rsidRPr="00E501DB">
        <w:rPr>
          <w:color w:val="000000"/>
          <w:lang w:val="vi-VN"/>
        </w:rPr>
        <w:t>Glu  +  HCl → Muối</w:t>
      </w:r>
    </w:p>
    <w:p w14:paraId="795E1846" w14:textId="77777777" w:rsidR="000E7530" w:rsidRDefault="00E501DB" w:rsidP="00E501DB">
      <w:pPr>
        <w:rPr>
          <w:color w:val="000000"/>
          <w:lang w:val="vi-VN"/>
        </w:rPr>
      </w:pPr>
      <w:r w:rsidRPr="00E501DB">
        <w:rPr>
          <w:color w:val="000000"/>
          <w:lang w:val="vi-VN"/>
        </w:rPr>
        <w:t>NaOH + HCl → NaCl + H</w:t>
      </w:r>
      <w:r w:rsidRPr="00E501DB">
        <w:rPr>
          <w:color w:val="000000"/>
          <w:vertAlign w:val="subscript"/>
          <w:lang w:val="vi-VN"/>
        </w:rPr>
        <w:t>2</w:t>
      </w:r>
      <w:r w:rsidRPr="00E501DB">
        <w:rPr>
          <w:color w:val="000000"/>
          <w:lang w:val="vi-VN"/>
        </w:rPr>
        <w:t>O</w:t>
      </w:r>
    </w:p>
    <w:p w14:paraId="29D62646" w14:textId="77777777" w:rsidR="000E7530" w:rsidRDefault="00E501DB" w:rsidP="00E501DB">
      <w:pPr>
        <w:rPr>
          <w:color w:val="000000"/>
          <w:lang w:val="vi-VN"/>
        </w:rPr>
      </w:pPr>
      <w:r w:rsidRPr="00E501DB">
        <w:rPr>
          <w:color w:val="000000"/>
          <w:lang w:val="vi-VN"/>
        </w:rPr>
        <w:t>BTKL: m</w:t>
      </w:r>
      <w:r w:rsidRPr="00E501DB">
        <w:rPr>
          <w:color w:val="000000"/>
          <w:vertAlign w:val="subscript"/>
          <w:lang w:val="vi-VN"/>
        </w:rPr>
        <w:t>muối</w:t>
      </w:r>
      <w:r w:rsidRPr="00E501DB">
        <w:rPr>
          <w:color w:val="000000"/>
          <w:lang w:val="vi-VN"/>
        </w:rPr>
        <w:t xml:space="preserve">   = m</w:t>
      </w:r>
      <w:r w:rsidRPr="00E501DB">
        <w:rPr>
          <w:color w:val="000000"/>
          <w:vertAlign w:val="subscript"/>
          <w:lang w:val="vi-VN"/>
        </w:rPr>
        <w:t>Ala</w:t>
      </w:r>
      <w:r w:rsidRPr="00E501DB">
        <w:rPr>
          <w:color w:val="000000"/>
          <w:lang w:val="vi-VN"/>
        </w:rPr>
        <w:t xml:space="preserve"> + m</w:t>
      </w:r>
      <w:r w:rsidRPr="00E501DB">
        <w:rPr>
          <w:color w:val="000000"/>
          <w:vertAlign w:val="subscript"/>
          <w:lang w:val="vi-VN"/>
        </w:rPr>
        <w:t>Glu</w:t>
      </w:r>
      <w:r w:rsidRPr="00E501DB">
        <w:rPr>
          <w:color w:val="000000"/>
          <w:lang w:val="vi-VN"/>
        </w:rPr>
        <w:t xml:space="preserve"> + m</w:t>
      </w:r>
      <w:r w:rsidRPr="00E501DB">
        <w:rPr>
          <w:color w:val="000000"/>
          <w:vertAlign w:val="subscript"/>
          <w:lang w:val="vi-VN"/>
        </w:rPr>
        <w:t>NaOH</w:t>
      </w:r>
      <w:r w:rsidRPr="00E501DB">
        <w:rPr>
          <w:color w:val="000000"/>
          <w:lang w:val="vi-VN"/>
        </w:rPr>
        <w:t xml:space="preserve"> + m</w:t>
      </w:r>
      <w:r w:rsidRPr="00E501DB">
        <w:rPr>
          <w:color w:val="000000"/>
          <w:vertAlign w:val="subscript"/>
          <w:lang w:val="vi-VN"/>
        </w:rPr>
        <w:t>HCl</w:t>
      </w:r>
      <w:r w:rsidRPr="00E501DB">
        <w:rPr>
          <w:color w:val="000000"/>
          <w:lang w:val="vi-VN"/>
        </w:rPr>
        <w:t xml:space="preserve"> - m</w:t>
      </w:r>
      <w:r w:rsidRPr="00E501DB">
        <w:rPr>
          <w:color w:val="000000"/>
          <w:vertAlign w:val="subscript"/>
          <w:lang w:val="vi-VN"/>
        </w:rPr>
        <w:t>H2O</w:t>
      </w:r>
    </w:p>
    <w:p w14:paraId="17871430" w14:textId="77777777" w:rsidR="000E7530" w:rsidRDefault="00E501DB" w:rsidP="00E501DB">
      <w:pPr>
        <w:rPr>
          <w:color w:val="000000"/>
          <w:lang w:val="vi-VN"/>
        </w:rPr>
      </w:pPr>
      <w:r w:rsidRPr="00E501DB">
        <w:rPr>
          <w:b/>
          <w:bCs/>
          <w:color w:val="000000"/>
          <w:lang w:val="vi-VN"/>
        </w:rPr>
        <w:t xml:space="preserve">Giải chi tiết: </w:t>
      </w:r>
    </w:p>
    <w:p w14:paraId="341E373A" w14:textId="77777777" w:rsidR="000E7530" w:rsidRDefault="00E501DB" w:rsidP="00E501DB">
      <w:pPr>
        <w:rPr>
          <w:color w:val="000000"/>
          <w:lang w:val="vi-VN"/>
        </w:rPr>
      </w:pPr>
      <w:r w:rsidRPr="00E501DB">
        <w:rPr>
          <w:color w:val="000000"/>
          <w:lang w:val="vi-VN"/>
        </w:rPr>
        <w:t>Để đơn giản ta coi B gồm Ala, Glu, NaOH.</w:t>
      </w:r>
    </w:p>
    <w:p w14:paraId="063971FB" w14:textId="77777777" w:rsidR="000E7530" w:rsidRDefault="00E501DB" w:rsidP="00E501DB">
      <w:pPr>
        <w:rPr>
          <w:color w:val="000000"/>
          <w:lang w:val="vi-VN"/>
        </w:rPr>
      </w:pPr>
      <w:r w:rsidRPr="00E501DB">
        <w:rPr>
          <w:color w:val="000000"/>
          <w:lang w:val="vi-VN"/>
        </w:rPr>
        <w:t>Ala + HCl → Muối</w:t>
      </w:r>
    </w:p>
    <w:p w14:paraId="64D66FB7" w14:textId="77777777" w:rsidR="000E7530" w:rsidRDefault="00E501DB" w:rsidP="00E501DB">
      <w:pPr>
        <w:rPr>
          <w:color w:val="000000"/>
          <w:lang w:val="vi-VN"/>
        </w:rPr>
      </w:pPr>
      <w:r w:rsidRPr="00E501DB">
        <w:rPr>
          <w:color w:val="000000"/>
          <w:lang w:val="vi-VN"/>
        </w:rPr>
        <w:t>0,1 → 0,1                                (mol)</w:t>
      </w:r>
    </w:p>
    <w:p w14:paraId="1188AEE7" w14:textId="77777777" w:rsidR="000E7530" w:rsidRDefault="00E501DB" w:rsidP="00E501DB">
      <w:pPr>
        <w:rPr>
          <w:color w:val="000000"/>
          <w:lang w:val="vi-VN"/>
        </w:rPr>
      </w:pPr>
      <w:r w:rsidRPr="00E501DB">
        <w:rPr>
          <w:color w:val="000000"/>
          <w:lang w:val="vi-VN"/>
        </w:rPr>
        <w:t>Glu  +  HCl → Muối</w:t>
      </w:r>
    </w:p>
    <w:p w14:paraId="43AA8B37" w14:textId="77777777" w:rsidR="000E7530" w:rsidRDefault="00E501DB" w:rsidP="00E501DB">
      <w:pPr>
        <w:rPr>
          <w:color w:val="000000"/>
          <w:lang w:val="vi-VN"/>
        </w:rPr>
      </w:pPr>
      <w:r w:rsidRPr="00E501DB">
        <w:rPr>
          <w:color w:val="000000"/>
          <w:lang w:val="vi-VN"/>
        </w:rPr>
        <w:t>0,15 → 0,15                            (mol)</w:t>
      </w:r>
    </w:p>
    <w:p w14:paraId="00AB98C6" w14:textId="77777777" w:rsidR="000E7530" w:rsidRDefault="00E501DB" w:rsidP="00E501DB">
      <w:pPr>
        <w:rPr>
          <w:color w:val="000000"/>
          <w:lang w:val="vi-VN"/>
        </w:rPr>
      </w:pPr>
      <w:r w:rsidRPr="00E501DB">
        <w:rPr>
          <w:color w:val="000000"/>
          <w:lang w:val="vi-VN"/>
        </w:rPr>
        <w:t>NaOH + HCl → NaCl + H</w:t>
      </w:r>
      <w:r w:rsidRPr="00E501DB">
        <w:rPr>
          <w:color w:val="000000"/>
          <w:vertAlign w:val="subscript"/>
          <w:lang w:val="vi-VN"/>
        </w:rPr>
        <w:t>2</w:t>
      </w:r>
      <w:r w:rsidRPr="00E501DB">
        <w:rPr>
          <w:color w:val="000000"/>
          <w:lang w:val="vi-VN"/>
        </w:rPr>
        <w:t>O</w:t>
      </w:r>
    </w:p>
    <w:p w14:paraId="52108499" w14:textId="77777777" w:rsidR="000E7530" w:rsidRDefault="00E501DB" w:rsidP="00E501DB">
      <w:pPr>
        <w:rPr>
          <w:color w:val="000000"/>
          <w:lang w:val="vi-VN"/>
        </w:rPr>
      </w:pPr>
      <w:r w:rsidRPr="00E501DB">
        <w:rPr>
          <w:color w:val="000000"/>
          <w:lang w:val="vi-VN"/>
        </w:rPr>
        <w:t>0,3 →      0,3 →               0,3 (mol)</w:t>
      </w:r>
    </w:p>
    <w:p w14:paraId="5EBBC2EA" w14:textId="77777777" w:rsidR="000E7530" w:rsidRDefault="00E501DB" w:rsidP="00E501DB">
      <w:pPr>
        <w:rPr>
          <w:color w:val="000000"/>
          <w:lang w:val="vi-VN"/>
        </w:rPr>
      </w:pPr>
      <w:r w:rsidRPr="00E501DB">
        <w:rPr>
          <w:color w:val="000000"/>
          <w:lang w:val="vi-VN"/>
        </w:rPr>
        <w:t>BTKL: m</w:t>
      </w:r>
      <w:r w:rsidRPr="00E501DB">
        <w:rPr>
          <w:color w:val="000000"/>
          <w:vertAlign w:val="subscript"/>
          <w:lang w:val="vi-VN"/>
        </w:rPr>
        <w:t>muối</w:t>
      </w:r>
      <w:r w:rsidRPr="00E501DB">
        <w:rPr>
          <w:color w:val="000000"/>
          <w:lang w:val="vi-VN"/>
        </w:rPr>
        <w:t xml:space="preserve">   = m</w:t>
      </w:r>
      <w:r w:rsidRPr="00E501DB">
        <w:rPr>
          <w:color w:val="000000"/>
          <w:vertAlign w:val="subscript"/>
          <w:lang w:val="vi-VN"/>
        </w:rPr>
        <w:t>Ala</w:t>
      </w:r>
      <w:r w:rsidRPr="00E501DB">
        <w:rPr>
          <w:color w:val="000000"/>
          <w:lang w:val="vi-VN"/>
        </w:rPr>
        <w:t xml:space="preserve"> + m</w:t>
      </w:r>
      <w:r w:rsidRPr="00E501DB">
        <w:rPr>
          <w:color w:val="000000"/>
          <w:vertAlign w:val="subscript"/>
          <w:lang w:val="vi-VN"/>
        </w:rPr>
        <w:t>Glu</w:t>
      </w:r>
      <w:r w:rsidRPr="00E501DB">
        <w:rPr>
          <w:color w:val="000000"/>
          <w:lang w:val="vi-VN"/>
        </w:rPr>
        <w:t xml:space="preserve"> + m</w:t>
      </w:r>
      <w:r w:rsidRPr="00E501DB">
        <w:rPr>
          <w:color w:val="000000"/>
          <w:vertAlign w:val="subscript"/>
          <w:lang w:val="vi-VN"/>
        </w:rPr>
        <w:t>NaOH</w:t>
      </w:r>
      <w:r w:rsidRPr="00E501DB">
        <w:rPr>
          <w:color w:val="000000"/>
          <w:lang w:val="vi-VN"/>
        </w:rPr>
        <w:t xml:space="preserve"> + m</w:t>
      </w:r>
      <w:r w:rsidRPr="00E501DB">
        <w:rPr>
          <w:color w:val="000000"/>
          <w:vertAlign w:val="subscript"/>
          <w:lang w:val="vi-VN"/>
        </w:rPr>
        <w:t>HCl</w:t>
      </w:r>
      <w:r w:rsidRPr="00E501DB">
        <w:rPr>
          <w:color w:val="000000"/>
          <w:lang w:val="vi-VN"/>
        </w:rPr>
        <w:t xml:space="preserve"> - m</w:t>
      </w:r>
      <w:r w:rsidRPr="00E501DB">
        <w:rPr>
          <w:color w:val="000000"/>
          <w:vertAlign w:val="subscript"/>
          <w:lang w:val="vi-VN"/>
        </w:rPr>
        <w:t>H2O</w:t>
      </w:r>
    </w:p>
    <w:p w14:paraId="64316E70" w14:textId="77777777" w:rsidR="000E7530" w:rsidRDefault="00E501DB" w:rsidP="00E501DB">
      <w:pPr>
        <w:rPr>
          <w:color w:val="000000"/>
          <w:lang w:val="vi-VN"/>
        </w:rPr>
      </w:pPr>
      <w:r w:rsidRPr="00E501DB">
        <w:rPr>
          <w:color w:val="000000"/>
          <w:lang w:val="vi-VN"/>
        </w:rPr>
        <w:t>                        = 0,1.89 + 0,15.147 + 0,3.40 + 36,5.(0,1 + 0,15 + 0,3) - 0,3.18</w:t>
      </w:r>
    </w:p>
    <w:p w14:paraId="576699F3" w14:textId="77777777" w:rsidR="000E7530" w:rsidRDefault="00E501DB" w:rsidP="00E501DB">
      <w:pPr>
        <w:rPr>
          <w:color w:val="000000"/>
          <w:lang w:val="vi-VN"/>
        </w:rPr>
      </w:pPr>
      <w:r w:rsidRPr="00E501DB">
        <w:rPr>
          <w:color w:val="000000"/>
          <w:lang w:val="vi-VN"/>
        </w:rPr>
        <w:t>                        = 57,625 gam.</w:t>
      </w:r>
    </w:p>
    <w:p w14:paraId="162CE243"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5:</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14:paraId="52F0D5CB"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lý thuyết về xenlulozơ.</w:t>
      </w:r>
    </w:p>
    <w:p w14:paraId="7C46A216" w14:textId="77777777" w:rsidR="000E7530" w:rsidRDefault="00E501DB" w:rsidP="00E501DB">
      <w:pPr>
        <w:rPr>
          <w:color w:val="000000"/>
          <w:lang w:val="vi-VN"/>
        </w:rPr>
      </w:pPr>
      <w:r w:rsidRPr="00E501DB">
        <w:rPr>
          <w:b/>
          <w:bCs/>
          <w:color w:val="000000"/>
          <w:lang w:val="vi-VN"/>
        </w:rPr>
        <w:t xml:space="preserve">Giải chi tiết: </w:t>
      </w:r>
    </w:p>
    <w:p w14:paraId="3CC521ED" w14:textId="77777777" w:rsidR="000E7530" w:rsidRDefault="00E501DB" w:rsidP="00E501DB">
      <w:pPr>
        <w:rPr>
          <w:color w:val="000000"/>
          <w:lang w:val="vi-VN"/>
        </w:rPr>
      </w:pPr>
      <w:r w:rsidRPr="00E501DB">
        <w:rPr>
          <w:b/>
          <w:bCs/>
          <w:i/>
          <w:iCs/>
          <w:color w:val="000000"/>
          <w:lang w:val="vi-VN"/>
        </w:rPr>
        <w:t>A đúng</w:t>
      </w:r>
      <w:r w:rsidRPr="00E501DB">
        <w:rPr>
          <w:color w:val="000000"/>
          <w:lang w:val="vi-VN"/>
        </w:rPr>
        <w:t>, sản phẩm chính của phản ứng là xenlulozơ trinitrat có màu vàng.</w:t>
      </w:r>
    </w:p>
    <w:p w14:paraId="71B3455B" w14:textId="77777777" w:rsidR="000E7530" w:rsidRDefault="00E501DB" w:rsidP="00E501DB">
      <w:pPr>
        <w:rPr>
          <w:color w:val="000000"/>
          <w:lang w:val="vi-VN"/>
        </w:rPr>
      </w:pPr>
      <w:r w:rsidRPr="00E501DB">
        <w:rPr>
          <w:b/>
          <w:bCs/>
          <w:i/>
          <w:iCs/>
          <w:color w:val="000000"/>
          <w:lang w:val="vi-VN"/>
        </w:rPr>
        <w:t>B sai</w:t>
      </w:r>
      <w:r w:rsidRPr="00E501DB">
        <w:rPr>
          <w:color w:val="000000"/>
          <w:lang w:val="vi-VN"/>
        </w:rPr>
        <w:t>, vì tinh bột không có phản ứng nitro hóa như xenlulozơ.</w:t>
      </w:r>
    </w:p>
    <w:p w14:paraId="0578A01C" w14:textId="77777777" w:rsidR="000E7530" w:rsidRDefault="00E501DB" w:rsidP="00E501DB">
      <w:pPr>
        <w:rPr>
          <w:color w:val="000000"/>
          <w:lang w:val="vi-VN"/>
        </w:rPr>
      </w:pPr>
      <w:r w:rsidRPr="00E501DB">
        <w:rPr>
          <w:b/>
          <w:bCs/>
          <w:i/>
          <w:iCs/>
          <w:color w:val="000000"/>
          <w:lang w:val="vi-VN"/>
        </w:rPr>
        <w:t>C sai</w:t>
      </w:r>
      <w:r w:rsidRPr="00E501DB">
        <w:rPr>
          <w:color w:val="000000"/>
          <w:lang w:val="vi-VN"/>
        </w:rPr>
        <w:t>, xenlulozơ trinitrat cháy không xuất hiện khói.</w:t>
      </w:r>
    </w:p>
    <w:p w14:paraId="7FA302F2" w14:textId="77777777" w:rsidR="000E7530" w:rsidRDefault="00E501DB" w:rsidP="00E501DB">
      <w:pPr>
        <w:rPr>
          <w:color w:val="000000"/>
          <w:lang w:val="vi-VN"/>
        </w:rPr>
      </w:pPr>
      <w:r w:rsidRPr="00E501DB">
        <w:rPr>
          <w:b/>
          <w:bCs/>
          <w:i/>
          <w:iCs/>
          <w:color w:val="000000"/>
          <w:lang w:val="vi-VN"/>
        </w:rPr>
        <w:t>D sai</w:t>
      </w:r>
      <w:r w:rsidRPr="00E501DB">
        <w:rPr>
          <w:color w:val="000000"/>
          <w:lang w:val="vi-VN"/>
        </w:rPr>
        <w:t>, thí nghiệm trên chứng minh mỗi gốc glucozơ trong phân tử xenlulozơ có 3 nhóm OH tự do.</w:t>
      </w:r>
    </w:p>
    <w:p w14:paraId="2BB507A2"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6:</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14:paraId="5AF2A64B"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lý thuyết tổng hợp về polime.</w:t>
      </w:r>
    </w:p>
    <w:p w14:paraId="29E28049" w14:textId="77777777" w:rsidR="000E7530" w:rsidRDefault="00E501DB" w:rsidP="00E501DB">
      <w:pPr>
        <w:rPr>
          <w:color w:val="000000"/>
          <w:lang w:val="vi-VN"/>
        </w:rPr>
      </w:pPr>
      <w:r w:rsidRPr="00E501DB">
        <w:rPr>
          <w:b/>
          <w:bCs/>
          <w:color w:val="000000"/>
          <w:lang w:val="vi-VN"/>
        </w:rPr>
        <w:t xml:space="preserve">Giải chi tiết: </w:t>
      </w:r>
    </w:p>
    <w:p w14:paraId="71603FB7" w14:textId="77777777" w:rsidR="000E7530" w:rsidRDefault="00E501DB" w:rsidP="00E501DB">
      <w:pPr>
        <w:rPr>
          <w:color w:val="000000"/>
          <w:lang w:val="vi-VN"/>
        </w:rPr>
      </w:pPr>
      <w:r w:rsidRPr="00E501DB">
        <w:rPr>
          <w:b/>
          <w:bCs/>
          <w:i/>
          <w:iCs/>
          <w:color w:val="000000"/>
          <w:lang w:val="vi-VN"/>
        </w:rPr>
        <w:t>A sai</w:t>
      </w:r>
      <w:r w:rsidRPr="00E501DB">
        <w:rPr>
          <w:color w:val="000000"/>
          <w:lang w:val="vi-VN"/>
        </w:rPr>
        <w:t>, tơ nitron điều chế bằng phản ứng trùng hợp CH</w:t>
      </w:r>
      <w:r w:rsidRPr="00E501DB">
        <w:rPr>
          <w:color w:val="000000"/>
          <w:vertAlign w:val="subscript"/>
          <w:lang w:val="vi-VN"/>
        </w:rPr>
        <w:t>2</w:t>
      </w:r>
      <w:r w:rsidRPr="00E501DB">
        <w:rPr>
          <w:color w:val="000000"/>
          <w:lang w:val="vi-VN"/>
        </w:rPr>
        <w:t>=CH-CN.</w:t>
      </w:r>
    </w:p>
    <w:p w14:paraId="14794F76" w14:textId="77777777" w:rsidR="000E7530" w:rsidRDefault="00E501DB" w:rsidP="00E501DB">
      <w:pPr>
        <w:rPr>
          <w:color w:val="000000"/>
          <w:lang w:val="vi-VN"/>
        </w:rPr>
      </w:pPr>
      <w:r w:rsidRPr="00E501DB">
        <w:rPr>
          <w:b/>
          <w:bCs/>
          <w:i/>
          <w:iCs/>
          <w:color w:val="000000"/>
          <w:lang w:val="vi-VN"/>
        </w:rPr>
        <w:t>B đúng</w:t>
      </w:r>
      <w:r w:rsidRPr="00E501DB">
        <w:rPr>
          <w:color w:val="000000"/>
          <w:lang w:val="vi-VN"/>
        </w:rPr>
        <w:t>.</w:t>
      </w:r>
    </w:p>
    <w:p w14:paraId="0CEA1EA3" w14:textId="77777777" w:rsidR="000E7530" w:rsidRDefault="00E501DB" w:rsidP="00E501DB">
      <w:pPr>
        <w:rPr>
          <w:color w:val="000000"/>
          <w:lang w:val="vi-VN"/>
        </w:rPr>
      </w:pPr>
      <w:r w:rsidRPr="00E501DB">
        <w:rPr>
          <w:b/>
          <w:bCs/>
          <w:i/>
          <w:iCs/>
          <w:color w:val="000000"/>
          <w:lang w:val="vi-VN"/>
        </w:rPr>
        <w:t>C sai</w:t>
      </w:r>
      <w:r w:rsidRPr="00E501DB">
        <w:rPr>
          <w:color w:val="000000"/>
          <w:lang w:val="vi-VN"/>
        </w:rPr>
        <w:t>, cao su lưu hóa có cấu trúc mạch không gian.</w:t>
      </w:r>
    </w:p>
    <w:p w14:paraId="0CA6129C" w14:textId="77777777" w:rsidR="000E7530" w:rsidRDefault="00E501DB" w:rsidP="00E501DB">
      <w:pPr>
        <w:rPr>
          <w:color w:val="000000"/>
          <w:lang w:val="vi-VN"/>
        </w:rPr>
      </w:pPr>
      <w:r w:rsidRPr="00E501DB">
        <w:rPr>
          <w:b/>
          <w:bCs/>
          <w:i/>
          <w:iCs/>
          <w:color w:val="000000"/>
          <w:lang w:val="vi-VN"/>
        </w:rPr>
        <w:t>D sai</w:t>
      </w:r>
      <w:r w:rsidRPr="00E501DB">
        <w:rPr>
          <w:color w:val="000000"/>
          <w:lang w:val="vi-VN"/>
        </w:rPr>
        <w:t>, tơ nilon-6,6 được điều chế bằng phản ứng trùng ngưng.</w:t>
      </w:r>
    </w:p>
    <w:p w14:paraId="5A249169"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7:</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14:paraId="47EB3F76"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Từ thể tích và khối lượng của hỗn hợp khí tính được số mol mỗi khí.</w:t>
      </w:r>
    </w:p>
    <w:p w14:paraId="26EE754D" w14:textId="77777777" w:rsidR="000E7530" w:rsidRDefault="00E501DB" w:rsidP="00E501DB">
      <w:pPr>
        <w:rPr>
          <w:color w:val="000000"/>
          <w:lang w:val="vi-VN"/>
        </w:rPr>
      </w:pPr>
      <w:r w:rsidRPr="00E501DB">
        <w:rPr>
          <w:color w:val="000000"/>
          <w:lang w:val="vi-VN"/>
        </w:rPr>
        <w:t>Viết PTHH: 2M(NO</w:t>
      </w:r>
      <w:r w:rsidRPr="00E501DB">
        <w:rPr>
          <w:color w:val="000000"/>
          <w:vertAlign w:val="subscript"/>
          <w:lang w:val="vi-VN"/>
        </w:rPr>
        <w:t>3</w:t>
      </w:r>
      <w:r w:rsidRPr="00E501DB">
        <w:rPr>
          <w:color w:val="000000"/>
          <w:lang w:val="vi-VN"/>
        </w:rPr>
        <w:t>)</w:t>
      </w:r>
      <w:r w:rsidRPr="00E501DB">
        <w:rPr>
          <w:color w:val="000000"/>
          <w:vertAlign w:val="subscript"/>
          <w:lang w:val="vi-VN"/>
        </w:rPr>
        <w:t>n</w:t>
      </w:r>
      <w:r w:rsidRPr="00E501DB">
        <w:rPr>
          <w:color w:val="000000"/>
          <w:lang w:val="vi-VN"/>
        </w:rPr>
        <w:t> → M</w:t>
      </w:r>
      <w:r w:rsidRPr="00E501DB">
        <w:rPr>
          <w:color w:val="000000"/>
          <w:vertAlign w:val="subscript"/>
          <w:lang w:val="vi-VN"/>
        </w:rPr>
        <w:t>2</w:t>
      </w:r>
      <w:r w:rsidRPr="00E501DB">
        <w:rPr>
          <w:color w:val="000000"/>
          <w:lang w:val="vi-VN"/>
        </w:rPr>
        <w:t>O</w:t>
      </w:r>
      <w:r w:rsidRPr="00E501DB">
        <w:rPr>
          <w:color w:val="000000"/>
          <w:vertAlign w:val="subscript"/>
          <w:lang w:val="vi-VN"/>
        </w:rPr>
        <w:t>n</w:t>
      </w:r>
      <w:r w:rsidRPr="00E501DB">
        <w:rPr>
          <w:color w:val="000000"/>
          <w:lang w:val="vi-VN"/>
        </w:rPr>
        <w:t> + 2nNO</w:t>
      </w:r>
      <w:r w:rsidRPr="00E501DB">
        <w:rPr>
          <w:color w:val="000000"/>
          <w:vertAlign w:val="subscript"/>
          <w:lang w:val="vi-VN"/>
        </w:rPr>
        <w:t>2</w:t>
      </w:r>
      <w:r w:rsidRPr="00E501DB">
        <w:rPr>
          <w:color w:val="000000"/>
          <w:lang w:val="vi-VN"/>
        </w:rPr>
        <w:t> + 0,5nO</w:t>
      </w:r>
      <w:r w:rsidRPr="00E501DB">
        <w:rPr>
          <w:color w:val="000000"/>
          <w:vertAlign w:val="subscript"/>
          <w:lang w:val="vi-VN"/>
        </w:rPr>
        <w:t>2</w:t>
      </w:r>
      <w:r w:rsidRPr="00E501DB">
        <w:rPr>
          <w:color w:val="000000"/>
          <w:lang w:val="vi-VN"/>
        </w:rPr>
        <w:t>.</w:t>
      </w:r>
    </w:p>
    <w:p w14:paraId="2516BFE0" w14:textId="77777777" w:rsidR="000E7530" w:rsidRDefault="00E501DB" w:rsidP="00E501DB">
      <w:pPr>
        <w:rPr>
          <w:color w:val="000000"/>
          <w:lang w:val="vi-VN"/>
        </w:rPr>
      </w:pPr>
      <w:r w:rsidRPr="00E501DB">
        <w:rPr>
          <w:color w:val="000000"/>
          <w:lang w:val="vi-VN"/>
        </w:rPr>
        <w:t>Đặt mol khí vào phương trình suy ra số mol muối nitrat.</w:t>
      </w:r>
    </w:p>
    <w:p w14:paraId="74CBB0FD" w14:textId="77777777" w:rsidR="000E7530" w:rsidRDefault="00E501DB" w:rsidP="00E501DB">
      <w:pPr>
        <w:rPr>
          <w:color w:val="000000"/>
          <w:lang w:val="vi-VN"/>
        </w:rPr>
      </w:pPr>
      <w:r w:rsidRPr="00E501DB">
        <w:rPr>
          <w:color w:val="000000"/>
          <w:lang w:val="vi-VN"/>
        </w:rPr>
        <w:t>Lập phương trình mối liên hệ giữa M và n. Biện luận với n = 1; 2; 3.</w:t>
      </w:r>
    </w:p>
    <w:p w14:paraId="4551D817" w14:textId="77777777" w:rsidR="000E7530" w:rsidRDefault="00E501DB" w:rsidP="00E501DB">
      <w:pPr>
        <w:rPr>
          <w:color w:val="000000"/>
          <w:lang w:val="vi-VN"/>
        </w:rPr>
      </w:pPr>
      <w:r w:rsidRPr="00E501DB">
        <w:rPr>
          <w:b/>
          <w:bCs/>
          <w:color w:val="000000"/>
          <w:lang w:val="vi-VN"/>
        </w:rPr>
        <w:t xml:space="preserve">Giải chi tiết: </w:t>
      </w:r>
    </w:p>
    <w:p w14:paraId="6FDBBFB2" w14:textId="77777777" w:rsidR="000E7530" w:rsidRDefault="00E501DB" w:rsidP="00E501DB">
      <w:pPr>
        <w:rPr>
          <w:color w:val="000000"/>
          <w:lang w:val="vi-VN"/>
        </w:rPr>
      </w:pPr>
      <w:r w:rsidRPr="00E501DB">
        <w:rPr>
          <w:color w:val="000000"/>
          <w:lang w:val="vi-VN"/>
        </w:rPr>
        <w:t>Xét hỗn hợp khí gồm NO</w:t>
      </w:r>
      <w:r w:rsidRPr="00E501DB">
        <w:rPr>
          <w:color w:val="000000"/>
          <w:vertAlign w:val="subscript"/>
          <w:lang w:val="vi-VN"/>
        </w:rPr>
        <w:t>2</w:t>
      </w:r>
      <w:r w:rsidRPr="00E501DB">
        <w:rPr>
          <w:color w:val="000000"/>
          <w:lang w:val="vi-VN"/>
        </w:rPr>
        <w:t> (a mol) và O</w:t>
      </w:r>
      <w:r w:rsidRPr="00E501DB">
        <w:rPr>
          <w:color w:val="000000"/>
          <w:vertAlign w:val="subscript"/>
          <w:lang w:val="vi-VN"/>
        </w:rPr>
        <w:t>2</w:t>
      </w:r>
      <w:r w:rsidRPr="00E501DB">
        <w:rPr>
          <w:color w:val="000000"/>
          <w:lang w:val="vi-VN"/>
        </w:rPr>
        <w:t> (b mol):</w:t>
      </w:r>
    </w:p>
    <w:p w14:paraId="5C560B98"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n</w:t>
      </w:r>
      <w:r w:rsidRPr="00E501DB">
        <w:rPr>
          <w:color w:val="000000"/>
          <w:vertAlign w:val="subscript"/>
          <w:lang w:val="vi-VN"/>
        </w:rPr>
        <w:t>khí</w:t>
      </w:r>
      <w:r w:rsidRPr="00E501DB">
        <w:rPr>
          <w:color w:val="000000"/>
          <w:lang w:val="vi-VN"/>
        </w:rPr>
        <w:t> = a + b = 0,5 (1)</w:t>
      </w:r>
    </w:p>
    <w:p w14:paraId="6C07B0D7"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khí</w:t>
      </w:r>
      <w:r w:rsidRPr="00E501DB">
        <w:rPr>
          <w:color w:val="000000"/>
          <w:lang w:val="vi-VN"/>
        </w:rPr>
        <w:t> = 46a + 32b = 21,6 (2)</w:t>
      </w:r>
    </w:p>
    <w:p w14:paraId="7E181426" w14:textId="77777777" w:rsidR="000E7530" w:rsidRDefault="00E501DB" w:rsidP="00E501DB">
      <w:pPr>
        <w:rPr>
          <w:color w:val="000000"/>
          <w:lang w:val="vi-VN"/>
        </w:rPr>
      </w:pPr>
      <w:r w:rsidRPr="00E501DB">
        <w:rPr>
          <w:color w:val="000000"/>
          <w:lang w:val="vi-VN"/>
        </w:rPr>
        <w:t>Giải hệ trên được a = 0,4 và b = 0,1</w:t>
      </w:r>
    </w:p>
    <w:p w14:paraId="7CC9F34E" w14:textId="77777777" w:rsidR="000E7530" w:rsidRDefault="00E501DB" w:rsidP="00E501DB">
      <w:pPr>
        <w:rPr>
          <w:color w:val="000000"/>
          <w:lang w:val="vi-VN"/>
        </w:rPr>
      </w:pPr>
      <w:r w:rsidRPr="00E501DB">
        <w:rPr>
          <w:color w:val="000000"/>
          <w:lang w:val="vi-VN"/>
        </w:rPr>
        <w:t>2M(NO</w:t>
      </w:r>
      <w:r w:rsidRPr="00E501DB">
        <w:rPr>
          <w:color w:val="000000"/>
          <w:vertAlign w:val="subscript"/>
          <w:lang w:val="vi-VN"/>
        </w:rPr>
        <w:t>3</w:t>
      </w:r>
      <w:r w:rsidRPr="00E501DB">
        <w:rPr>
          <w:color w:val="000000"/>
          <w:lang w:val="vi-VN"/>
        </w:rPr>
        <w:t>)</w:t>
      </w:r>
      <w:r w:rsidRPr="00E501DB">
        <w:rPr>
          <w:color w:val="000000"/>
          <w:vertAlign w:val="subscript"/>
          <w:lang w:val="vi-VN"/>
        </w:rPr>
        <w:t>n</w:t>
      </w:r>
      <w:r w:rsidRPr="00E501DB">
        <w:rPr>
          <w:color w:val="000000"/>
          <w:lang w:val="vi-VN"/>
        </w:rPr>
        <w:t> → M</w:t>
      </w:r>
      <w:r w:rsidRPr="00E501DB">
        <w:rPr>
          <w:color w:val="000000"/>
          <w:vertAlign w:val="subscript"/>
          <w:lang w:val="vi-VN"/>
        </w:rPr>
        <w:t>2</w:t>
      </w:r>
      <w:r w:rsidRPr="00E501DB">
        <w:rPr>
          <w:color w:val="000000"/>
          <w:lang w:val="vi-VN"/>
        </w:rPr>
        <w:t>O</w:t>
      </w:r>
      <w:r w:rsidRPr="00E501DB">
        <w:rPr>
          <w:color w:val="000000"/>
          <w:vertAlign w:val="subscript"/>
          <w:lang w:val="vi-VN"/>
        </w:rPr>
        <w:t>n</w:t>
      </w:r>
      <w:r w:rsidRPr="00E501DB">
        <w:rPr>
          <w:color w:val="000000"/>
          <w:lang w:val="vi-VN"/>
        </w:rPr>
        <w:t> + 2nNO</w:t>
      </w:r>
      <w:r w:rsidRPr="00E501DB">
        <w:rPr>
          <w:color w:val="000000"/>
          <w:vertAlign w:val="subscript"/>
          <w:lang w:val="vi-VN"/>
        </w:rPr>
        <w:t>2</w:t>
      </w:r>
      <w:r w:rsidRPr="00E501DB">
        <w:rPr>
          <w:color w:val="000000"/>
          <w:lang w:val="vi-VN"/>
        </w:rPr>
        <w:t> + 0,5nO</w:t>
      </w:r>
      <w:r w:rsidRPr="00E501DB">
        <w:rPr>
          <w:color w:val="000000"/>
          <w:vertAlign w:val="subscript"/>
          <w:lang w:val="vi-VN"/>
        </w:rPr>
        <w:t>2</w:t>
      </w:r>
    </w:p>
    <w:p w14:paraId="6A880120" w14:textId="77777777" w:rsidR="000E7530" w:rsidRDefault="00E501DB" w:rsidP="00E501DB">
      <w:pPr>
        <w:rPr>
          <w:color w:val="000000"/>
          <w:lang w:val="vi-VN"/>
        </w:rPr>
      </w:pPr>
      <w:r w:rsidRPr="00E501DB">
        <w:rPr>
          <w:color w:val="000000"/>
          <w:lang w:val="vi-VN"/>
        </w:rPr>
        <w:t>  0,4/n         ←                0,4</w:t>
      </w:r>
    </w:p>
    <w:p w14:paraId="7EA02A53"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muối</w:t>
      </w:r>
      <w:r w:rsidRPr="00E501DB">
        <w:rPr>
          <w:color w:val="000000"/>
          <w:lang w:val="vi-VN"/>
        </w:rPr>
        <w:t xml:space="preserve"> = 0,4/n.(M + 62n) = 37,8 </w:t>
      </w:r>
      <w:r w:rsidRPr="00E501DB">
        <w:rPr>
          <w:rFonts w:ascii="Cambria Math" w:hAnsi="Cambria Math" w:cs="Cambria Math"/>
          <w:color w:val="000000"/>
          <w:lang w:val="vi-VN"/>
        </w:rPr>
        <w:t>⟹</w:t>
      </w:r>
      <w:r w:rsidRPr="00E501DB">
        <w:rPr>
          <w:color w:val="000000"/>
          <w:lang w:val="vi-VN"/>
        </w:rPr>
        <w:t xml:space="preserve"> M = 32,5n</w:t>
      </w:r>
    </w:p>
    <w:p w14:paraId="61849C19" w14:textId="77777777" w:rsidR="000E7530" w:rsidRDefault="00E501DB" w:rsidP="00E501DB">
      <w:pPr>
        <w:rPr>
          <w:color w:val="000000"/>
          <w:lang w:val="vi-VN"/>
        </w:rPr>
      </w:pPr>
      <w:r w:rsidRPr="00E501DB">
        <w:rPr>
          <w:color w:val="000000"/>
          <w:lang w:val="vi-VN"/>
        </w:rPr>
        <w:t>Biện luận với n = 1, 2, 3:</w:t>
      </w:r>
    </w:p>
    <w:p w14:paraId="3765654A" w14:textId="77777777" w:rsidR="000E7530" w:rsidRDefault="00E501DB" w:rsidP="00E501DB">
      <w:pPr>
        <w:rPr>
          <w:color w:val="000000"/>
          <w:lang w:val="vi-VN"/>
        </w:rPr>
      </w:pPr>
      <w:r w:rsidRPr="00E501DB">
        <w:rPr>
          <w:color w:val="000000"/>
          <w:lang w:val="vi-VN"/>
        </w:rPr>
        <w:t xml:space="preserve">+ Nếu n = 1 </w:t>
      </w:r>
      <w:r w:rsidRPr="00E501DB">
        <w:rPr>
          <w:rFonts w:ascii="Cambria Math" w:hAnsi="Cambria Math" w:cs="Cambria Math"/>
          <w:color w:val="000000"/>
          <w:lang w:val="vi-VN"/>
        </w:rPr>
        <w:t>⟹</w:t>
      </w:r>
      <w:r w:rsidRPr="00E501DB">
        <w:rPr>
          <w:color w:val="000000"/>
          <w:lang w:val="vi-VN"/>
        </w:rPr>
        <w:t xml:space="preserve"> M = 32,5 (loại).</w:t>
      </w:r>
    </w:p>
    <w:p w14:paraId="47EBAB8A" w14:textId="77777777" w:rsidR="000E7530" w:rsidRDefault="00E501DB" w:rsidP="00E501DB">
      <w:pPr>
        <w:rPr>
          <w:color w:val="000000"/>
          <w:lang w:val="vi-VN"/>
        </w:rPr>
      </w:pPr>
      <w:r w:rsidRPr="00E501DB">
        <w:rPr>
          <w:color w:val="000000"/>
          <w:lang w:val="vi-VN"/>
        </w:rPr>
        <w:t xml:space="preserve">+ Nếu n = 2 </w:t>
      </w:r>
      <w:r w:rsidRPr="00E501DB">
        <w:rPr>
          <w:rFonts w:ascii="Cambria Math" w:hAnsi="Cambria Math" w:cs="Cambria Math"/>
          <w:color w:val="000000"/>
          <w:lang w:val="vi-VN"/>
        </w:rPr>
        <w:t>⟹</w:t>
      </w:r>
      <w:r w:rsidRPr="00E501DB">
        <w:rPr>
          <w:color w:val="000000"/>
          <w:lang w:val="vi-VN"/>
        </w:rPr>
        <w:t xml:space="preserve"> M = 65 (Zn).</w:t>
      </w:r>
    </w:p>
    <w:p w14:paraId="372096F0" w14:textId="77777777" w:rsidR="000E7530" w:rsidRDefault="00E501DB" w:rsidP="00E501DB">
      <w:pPr>
        <w:rPr>
          <w:color w:val="000000"/>
          <w:lang w:val="vi-VN"/>
        </w:rPr>
      </w:pPr>
      <w:r w:rsidRPr="00E501DB">
        <w:rPr>
          <w:color w:val="000000"/>
          <w:lang w:val="vi-VN"/>
        </w:rPr>
        <w:t xml:space="preserve">+ Nếu n = 3 </w:t>
      </w:r>
      <w:r w:rsidRPr="00E501DB">
        <w:rPr>
          <w:rFonts w:ascii="Cambria Math" w:hAnsi="Cambria Math" w:cs="Cambria Math"/>
          <w:color w:val="000000"/>
          <w:lang w:val="vi-VN"/>
        </w:rPr>
        <w:t>⟹</w:t>
      </w:r>
      <w:r w:rsidRPr="00E501DB">
        <w:rPr>
          <w:color w:val="000000"/>
          <w:lang w:val="vi-VN"/>
        </w:rPr>
        <w:t xml:space="preserve"> M = 97,5 (loại).</w:t>
      </w:r>
    </w:p>
    <w:p w14:paraId="784B4BCD" w14:textId="77777777" w:rsidR="000E7530" w:rsidRDefault="00E501DB" w:rsidP="00E501DB">
      <w:pPr>
        <w:rPr>
          <w:color w:val="000000"/>
          <w:lang w:val="vi-VN"/>
        </w:rPr>
      </w:pPr>
      <w:r w:rsidRPr="00E501DB">
        <w:rPr>
          <w:color w:val="000000"/>
          <w:lang w:val="vi-VN"/>
        </w:rPr>
        <w:t>Vậy công thức của muối nitrat là Zn(NO</w:t>
      </w:r>
      <w:r w:rsidRPr="00E501DB">
        <w:rPr>
          <w:color w:val="000000"/>
          <w:vertAlign w:val="subscript"/>
          <w:lang w:val="vi-VN"/>
        </w:rPr>
        <w:t>3</w:t>
      </w:r>
      <w:r w:rsidRPr="00E501DB">
        <w:rPr>
          <w:color w:val="000000"/>
          <w:lang w:val="vi-VN"/>
        </w:rPr>
        <w:t>)</w:t>
      </w:r>
      <w:r w:rsidRPr="00E501DB">
        <w:rPr>
          <w:color w:val="000000"/>
          <w:vertAlign w:val="subscript"/>
          <w:lang w:val="vi-VN"/>
        </w:rPr>
        <w:t>2</w:t>
      </w:r>
      <w:r w:rsidRPr="00E501DB">
        <w:rPr>
          <w:color w:val="000000"/>
          <w:lang w:val="vi-VN"/>
        </w:rPr>
        <w:t>.</w:t>
      </w:r>
    </w:p>
    <w:p w14:paraId="7BA7F6C6"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8:</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14:paraId="75B2FB25"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tính chất hóa học của các hợp chất.</w:t>
      </w:r>
    </w:p>
    <w:p w14:paraId="6E59A5F6" w14:textId="77777777" w:rsidR="000E7530" w:rsidRDefault="00E501DB" w:rsidP="00E501DB">
      <w:pPr>
        <w:rPr>
          <w:color w:val="000000"/>
          <w:lang w:val="vi-VN"/>
        </w:rPr>
      </w:pPr>
      <w:r w:rsidRPr="00E501DB">
        <w:rPr>
          <w:b/>
          <w:bCs/>
          <w:color w:val="000000"/>
          <w:lang w:val="vi-VN"/>
        </w:rPr>
        <w:t xml:space="preserve">Giải chi tiết: </w:t>
      </w:r>
    </w:p>
    <w:p w14:paraId="0040C163" w14:textId="77777777" w:rsidR="000E7530" w:rsidRDefault="00E501DB" w:rsidP="00E501DB">
      <w:pPr>
        <w:rPr>
          <w:color w:val="000000"/>
          <w:lang w:val="vi-VN"/>
        </w:rPr>
      </w:pPr>
      <w:r w:rsidRPr="00E501DB">
        <w:rPr>
          <w:color w:val="000000"/>
          <w:lang w:val="vi-VN"/>
        </w:rPr>
        <w:t>(1) không phản ứng với (5) </w:t>
      </w:r>
      <w:r w:rsidRPr="00E501DB">
        <w:rPr>
          <w:rFonts w:ascii="Cambria Math" w:hAnsi="Cambria Math" w:cs="Cambria Math"/>
          <w:color w:val="000000"/>
          <w:lang w:val="vi-VN"/>
        </w:rPr>
        <w:t>⟹</w:t>
      </w:r>
      <w:r w:rsidRPr="00E501DB">
        <w:rPr>
          <w:color w:val="000000"/>
          <w:lang w:val="vi-VN"/>
        </w:rPr>
        <w:t xml:space="preserve"> B ; C ; D loại.</w:t>
      </w:r>
    </w:p>
    <w:p w14:paraId="4F479F8C" w14:textId="77777777" w:rsidR="000E7530" w:rsidRDefault="00E501DB" w:rsidP="00E501DB">
      <w:pPr>
        <w:rPr>
          <w:color w:val="000000"/>
          <w:lang w:val="vi-VN"/>
        </w:rPr>
      </w:pPr>
      <w:r w:rsidRPr="00E501DB">
        <w:rPr>
          <w:color w:val="000000"/>
          <w:lang w:val="vi-VN"/>
        </w:rPr>
        <w:t>Các dung dịch (1), (3), (5) lần lượt là H</w:t>
      </w:r>
      <w:r w:rsidRPr="00E501DB">
        <w:rPr>
          <w:color w:val="000000"/>
          <w:vertAlign w:val="subscript"/>
          <w:lang w:val="vi-VN"/>
        </w:rPr>
        <w:t>2</w:t>
      </w:r>
      <w:r w:rsidRPr="00E501DB">
        <w:rPr>
          <w:color w:val="000000"/>
          <w:lang w:val="vi-VN"/>
        </w:rPr>
        <w:t>SO</w:t>
      </w:r>
      <w:r w:rsidRPr="00E501DB">
        <w:rPr>
          <w:color w:val="000000"/>
          <w:vertAlign w:val="subscript"/>
          <w:lang w:val="vi-VN"/>
        </w:rPr>
        <w:t>4</w:t>
      </w:r>
      <w:r w:rsidRPr="00E501DB">
        <w:rPr>
          <w:color w:val="000000"/>
          <w:lang w:val="vi-VN"/>
        </w:rPr>
        <w:t>, NaOH, MgCl</w:t>
      </w:r>
      <w:r w:rsidRPr="00E501DB">
        <w:rPr>
          <w:color w:val="000000"/>
          <w:vertAlign w:val="subscript"/>
          <w:lang w:val="vi-VN"/>
        </w:rPr>
        <w:t>2</w:t>
      </w:r>
      <w:r w:rsidRPr="00E501DB">
        <w:rPr>
          <w:color w:val="000000"/>
          <w:lang w:val="vi-VN"/>
        </w:rPr>
        <w:t>.</w:t>
      </w:r>
    </w:p>
    <w:p w14:paraId="09C09AA0"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13</w:t>
      </w:r>
      <w:r w:rsidRPr="00105718">
        <w:rPr>
          <w:b/>
          <w:color w:val="000000"/>
          <w:szCs w:val="24"/>
          <w:lang w:val="vi-VN"/>
        </w:rPr>
        <w:t>9:</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14:paraId="3CF8A90B"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Dựa vào các yếu tố ảnh hưởng đến tốc độ phản ứng.</w:t>
      </w:r>
    </w:p>
    <w:p w14:paraId="2A79D853" w14:textId="77777777" w:rsidR="000E7530" w:rsidRDefault="00E501DB" w:rsidP="00E501DB">
      <w:pPr>
        <w:rPr>
          <w:color w:val="000000"/>
          <w:lang w:val="vi-VN"/>
        </w:rPr>
      </w:pPr>
      <w:r w:rsidRPr="00E501DB">
        <w:rPr>
          <w:b/>
          <w:bCs/>
          <w:color w:val="000000"/>
          <w:lang w:val="vi-VN"/>
        </w:rPr>
        <w:t xml:space="preserve">Giải chi tiết: </w:t>
      </w:r>
    </w:p>
    <w:p w14:paraId="1F6CAD04" w14:textId="77777777" w:rsidR="000E7530" w:rsidRDefault="00E501DB" w:rsidP="00E501DB">
      <w:pPr>
        <w:rPr>
          <w:color w:val="000000"/>
          <w:lang w:val="vi-VN"/>
        </w:rPr>
      </w:pPr>
      <w:r w:rsidRPr="00E501DB">
        <w:rPr>
          <w:color w:val="000000"/>
          <w:lang w:val="vi-VN"/>
        </w:rPr>
        <w:t>Mẫu 2 chứa đá vôi có dạng hạt nhỏ, mẫu 1 chứa đá vôi dạng khối.</w:t>
      </w:r>
    </w:p>
    <w:p w14:paraId="27362329"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Diện tích tiếp xúc của mẫu 2 với dung dịch HCl lớn hơn mẫu 1.</w:t>
      </w:r>
    </w:p>
    <w:p w14:paraId="62EF91EB"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Mẫu 2 tan nhanh hơn trong dung dịch HCl so với mẫu 1.</w:t>
      </w:r>
    </w:p>
    <w:p w14:paraId="1BBDBCCA" w14:textId="77777777" w:rsidR="000E7530" w:rsidRDefault="00E501DB" w:rsidP="00E501DB">
      <w:pPr>
        <w:rPr>
          <w:color w:val="000000"/>
          <w:lang w:val="vi-VN"/>
        </w:rPr>
      </w:pPr>
      <w:r w:rsidRPr="00E501DB">
        <w:rPr>
          <w:color w:val="000000"/>
          <w:lang w:val="vi-VN"/>
        </w:rPr>
        <w:t>Vậy thí nghiệm này chứng minh tốc độ phản ứng phụ thuộc vào diện tích tiếp xúc giữa các chất phản ứng.</w:t>
      </w:r>
    </w:p>
    <w:p w14:paraId="590051BF" w14:textId="77777777" w:rsidR="005618D8" w:rsidRPr="00105718" w:rsidRDefault="005618D8" w:rsidP="005618D8">
      <w:pPr>
        <w:autoSpaceDE w:val="0"/>
        <w:autoSpaceDN w:val="0"/>
        <w:adjustRightInd w:val="0"/>
        <w:rPr>
          <w:b/>
          <w:color w:val="000000"/>
          <w:szCs w:val="24"/>
          <w:lang w:val="vi-VN"/>
        </w:rPr>
      </w:pPr>
      <w:r w:rsidRPr="00105718">
        <w:rPr>
          <w:b/>
          <w:color w:val="000000"/>
          <w:szCs w:val="24"/>
          <w:lang w:val="vi-VN"/>
        </w:rPr>
        <w:t>Câu 1</w:t>
      </w:r>
      <w:r w:rsidR="00272888" w:rsidRPr="00105718">
        <w:rPr>
          <w:b/>
          <w:color w:val="000000"/>
          <w:szCs w:val="24"/>
          <w:lang w:val="vi-VN"/>
        </w:rPr>
        <w:t>4</w:t>
      </w:r>
      <w:r w:rsidRPr="00105718">
        <w:rPr>
          <w:b/>
          <w:color w:val="000000"/>
          <w:szCs w:val="24"/>
          <w:lang w:val="vi-VN"/>
        </w:rPr>
        <w:t>0:</w:t>
      </w:r>
      <w:r w:rsidRPr="00105718">
        <w:rPr>
          <w:color w:val="000000"/>
          <w:szCs w:val="24"/>
          <w:lang w:val="vi-VN"/>
        </w:rPr>
        <w:t xml:space="preserve"> </w:t>
      </w:r>
      <w:r w:rsidRPr="00105718">
        <w:rPr>
          <w:b/>
          <w:color w:val="000000"/>
          <w:szCs w:val="24"/>
          <w:lang w:val="vi-VN"/>
        </w:rPr>
        <w:t xml:space="preserve">Đáp án </w:t>
      </w:r>
      <w:r w:rsidR="009E24C9" w:rsidRPr="00105718">
        <w:rPr>
          <w:b/>
          <w:color w:val="000000"/>
          <w:szCs w:val="24"/>
          <w:lang w:val="vi-VN"/>
        </w:rPr>
        <w:t>A</w:t>
      </w:r>
    </w:p>
    <w:p w14:paraId="7C4CE759" w14:textId="77777777" w:rsidR="000E7530" w:rsidRDefault="002A6555" w:rsidP="00E501DB">
      <w:pPr>
        <w:rPr>
          <w:color w:val="000000"/>
          <w:lang w:val="vi-VN"/>
        </w:rPr>
      </w:pPr>
      <w:r>
        <w:rPr>
          <w:b/>
          <w:bCs/>
          <w:color w:val="000000"/>
          <w:lang w:val="vi-VN"/>
        </w:rPr>
        <w:t xml:space="preserve">Phương pháp giải: </w:t>
      </w:r>
      <w:r w:rsidR="00E501DB" w:rsidRPr="00E501DB">
        <w:rPr>
          <w:color w:val="000000"/>
          <w:lang w:val="vi-VN"/>
        </w:rPr>
        <w:t>Ta thấy 1 &lt; n</w:t>
      </w:r>
      <w:r w:rsidR="00E501DB" w:rsidRPr="00E501DB">
        <w:rPr>
          <w:color w:val="000000"/>
          <w:vertAlign w:val="subscript"/>
          <w:lang w:val="vi-VN"/>
        </w:rPr>
        <w:t>NaOH</w:t>
      </w:r>
      <w:r w:rsidR="00E501DB" w:rsidRPr="00E501DB">
        <w:rPr>
          <w:color w:val="000000"/>
          <w:lang w:val="vi-VN"/>
        </w:rPr>
        <w:t xml:space="preserve"> : n</w:t>
      </w:r>
      <w:r w:rsidR="00E501DB" w:rsidRPr="00E501DB">
        <w:rPr>
          <w:color w:val="000000"/>
          <w:vertAlign w:val="subscript"/>
          <w:lang w:val="vi-VN"/>
        </w:rPr>
        <w:t>hh</w:t>
      </w:r>
      <w:r w:rsidR="00E501DB" w:rsidRPr="00E501DB">
        <w:rPr>
          <w:color w:val="000000"/>
          <w:lang w:val="vi-VN"/>
        </w:rPr>
        <w:t xml:space="preserve"> &lt; 2 mà các este đều đơn chức</w:t>
      </w:r>
    </w:p>
    <w:p w14:paraId="2D542ECE"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Trong hỗn hợp có 1 este của phenol (giả sử là X) và 1 este thường (giả sử là Y).</w:t>
      </w:r>
    </w:p>
    <w:p w14:paraId="119456DA" w14:textId="77777777" w:rsidR="000E7530" w:rsidRDefault="00E501DB" w:rsidP="00E501DB">
      <w:pPr>
        <w:rPr>
          <w:color w:val="000000"/>
          <w:lang w:val="vi-VN"/>
        </w:rPr>
      </w:pPr>
      <w:r w:rsidRPr="00E501DB">
        <w:rPr>
          <w:color w:val="000000"/>
          <w:lang w:val="vi-VN"/>
        </w:rPr>
        <w:t>Từ số mol hỗn hợp và số mol NaOH phản ứng tính được số mol từng este.</w:t>
      </w:r>
    </w:p>
    <w:p w14:paraId="02D49DA6" w14:textId="77777777" w:rsidR="000E7530" w:rsidRDefault="00E501DB" w:rsidP="00E501DB">
      <w:pPr>
        <w:rPr>
          <w:color w:val="000000"/>
          <w:lang w:val="vi-VN"/>
        </w:rPr>
      </w:pPr>
      <w:r w:rsidRPr="00E501DB">
        <w:rPr>
          <w:color w:val="000000"/>
          <w:lang w:val="vi-VN"/>
        </w:rPr>
        <w:t xml:space="preserve">Phản ứng của X với NaOH: </w:t>
      </w:r>
    </w:p>
    <w:p w14:paraId="31B0A27A" w14:textId="77777777" w:rsidR="000E7530" w:rsidRDefault="00E501DB" w:rsidP="00E501DB">
      <w:pPr>
        <w:rPr>
          <w:color w:val="000000"/>
          <w:lang w:val="vi-VN"/>
        </w:rPr>
      </w:pPr>
      <w:r w:rsidRPr="00E501DB">
        <w:rPr>
          <w:color w:val="000000"/>
          <w:lang w:val="vi-VN"/>
        </w:rPr>
        <w:t>X + 2NaOH → Muối 1 + Muối 2 + H</w:t>
      </w:r>
      <w:r w:rsidRPr="00E501DB">
        <w:rPr>
          <w:color w:val="000000"/>
          <w:vertAlign w:val="subscript"/>
          <w:lang w:val="vi-VN"/>
        </w:rPr>
        <w:t>2</w:t>
      </w:r>
      <w:r w:rsidRPr="00E501DB">
        <w:rPr>
          <w:color w:val="000000"/>
          <w:lang w:val="vi-VN"/>
        </w:rPr>
        <w:t>O</w:t>
      </w:r>
    </w:p>
    <w:p w14:paraId="6055EC80" w14:textId="77777777" w:rsidR="000E7530" w:rsidRDefault="00E501DB" w:rsidP="00E501DB">
      <w:pPr>
        <w:rPr>
          <w:color w:val="000000"/>
          <w:lang w:val="vi-VN"/>
        </w:rPr>
      </w:pPr>
      <w:r w:rsidRPr="00E501DB">
        <w:rPr>
          <w:color w:val="000000"/>
          <w:lang w:val="vi-VN"/>
        </w:rPr>
        <w:t xml:space="preserve">Áp dụng BTKL tính tổng khối lượng muối 1 và muối 2 </w:t>
      </w:r>
      <w:r w:rsidRPr="00E501DB">
        <w:rPr>
          <w:rFonts w:ascii="Cambria Math" w:hAnsi="Cambria Math" w:cs="Cambria Math"/>
          <w:color w:val="000000"/>
          <w:lang w:val="vi-VN"/>
        </w:rPr>
        <w:t>⟹</w:t>
      </w:r>
      <w:r w:rsidRPr="00E501DB">
        <w:rPr>
          <w:color w:val="000000"/>
          <w:lang w:val="vi-VN"/>
        </w:rPr>
        <w:t xml:space="preserve"> khối lượng muối do Y tạo ra </w:t>
      </w: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muối do Y</w:t>
      </w:r>
      <w:r w:rsidRPr="00E501DB">
        <w:rPr>
          <w:color w:val="000000"/>
          <w:lang w:val="vi-VN"/>
        </w:rPr>
        <w:t xml:space="preserve"> </w:t>
      </w:r>
      <w:r w:rsidRPr="00E501DB">
        <w:rPr>
          <w:rFonts w:ascii="Cambria Math" w:hAnsi="Cambria Math" w:cs="Cambria Math"/>
          <w:color w:val="000000"/>
          <w:lang w:val="vi-VN"/>
        </w:rPr>
        <w:t>⟹</w:t>
      </w:r>
      <w:r w:rsidRPr="00E501DB">
        <w:rPr>
          <w:color w:val="000000"/>
          <w:lang w:val="vi-VN"/>
        </w:rPr>
        <w:t xml:space="preserve"> CT muối do Y.</w:t>
      </w:r>
    </w:p>
    <w:p w14:paraId="5B5ED499" w14:textId="77777777" w:rsidR="000E7530" w:rsidRDefault="00E501DB" w:rsidP="00E501DB">
      <w:pPr>
        <w:rPr>
          <w:color w:val="000000"/>
          <w:lang w:val="vi-VN"/>
        </w:rPr>
      </w:pPr>
      <w:r w:rsidRPr="00E501DB">
        <w:rPr>
          <w:color w:val="000000"/>
          <w:lang w:val="vi-VN"/>
        </w:rPr>
        <w:t xml:space="preserve">Mà sau phản ứng thu được 3 muối nên X phải sinh ra 2 muối khác HCOONa </w:t>
      </w:r>
      <w:r w:rsidRPr="00E501DB">
        <w:rPr>
          <w:rFonts w:ascii="Cambria Math" w:hAnsi="Cambria Math" w:cs="Cambria Math"/>
          <w:color w:val="000000"/>
          <w:lang w:val="vi-VN"/>
        </w:rPr>
        <w:t>⟹</w:t>
      </w:r>
      <w:r w:rsidRPr="00E501DB">
        <w:rPr>
          <w:color w:val="000000"/>
          <w:lang w:val="vi-VN"/>
        </w:rPr>
        <w:t xml:space="preserve"> CTCT của X.</w:t>
      </w:r>
    </w:p>
    <w:p w14:paraId="600ED336" w14:textId="77777777" w:rsidR="000E7530" w:rsidRDefault="00E501DB" w:rsidP="00E501DB">
      <w:pPr>
        <w:rPr>
          <w:color w:val="000000"/>
          <w:lang w:val="vi-VN"/>
        </w:rPr>
      </w:pPr>
      <w:r w:rsidRPr="00E501DB">
        <w:rPr>
          <w:color w:val="000000"/>
          <w:lang w:val="vi-VN"/>
        </w:rPr>
        <w:t>Từ đó tính được khối lượng muối của phenol trong Z.</w:t>
      </w:r>
    </w:p>
    <w:p w14:paraId="33C9B275" w14:textId="77777777" w:rsidR="000E7530" w:rsidRDefault="00E501DB" w:rsidP="00E501DB">
      <w:pPr>
        <w:rPr>
          <w:color w:val="000000"/>
          <w:lang w:val="vi-VN"/>
        </w:rPr>
      </w:pPr>
      <w:r w:rsidRPr="00E501DB">
        <w:rPr>
          <w:b/>
          <w:bCs/>
          <w:color w:val="000000"/>
          <w:lang w:val="vi-VN"/>
        </w:rPr>
        <w:t xml:space="preserve">Giải chi tiết: </w:t>
      </w:r>
    </w:p>
    <w:p w14:paraId="5BD0054C" w14:textId="77777777" w:rsidR="000E7530" w:rsidRDefault="00E501DB" w:rsidP="00E501DB">
      <w:pPr>
        <w:rPr>
          <w:color w:val="000000"/>
          <w:lang w:val="vi-VN"/>
        </w:rPr>
      </w:pPr>
      <w:r w:rsidRPr="00E501DB">
        <w:rPr>
          <w:color w:val="000000"/>
          <w:lang w:val="vi-VN"/>
        </w:rPr>
        <w:t>Ta thấy 1 &lt; n</w:t>
      </w:r>
      <w:r w:rsidRPr="00E501DB">
        <w:rPr>
          <w:color w:val="000000"/>
          <w:vertAlign w:val="subscript"/>
          <w:lang w:val="vi-VN"/>
        </w:rPr>
        <w:t>NaOH</w:t>
      </w:r>
      <w:r w:rsidRPr="00E501DB">
        <w:rPr>
          <w:color w:val="000000"/>
          <w:lang w:val="vi-VN"/>
        </w:rPr>
        <w:t xml:space="preserve"> : n</w:t>
      </w:r>
      <w:r w:rsidRPr="00E501DB">
        <w:rPr>
          <w:color w:val="000000"/>
          <w:vertAlign w:val="subscript"/>
          <w:lang w:val="vi-VN"/>
        </w:rPr>
        <w:t>hh</w:t>
      </w:r>
      <w:r w:rsidRPr="00E501DB">
        <w:rPr>
          <w:color w:val="000000"/>
          <w:lang w:val="vi-VN"/>
        </w:rPr>
        <w:t xml:space="preserve"> = 0,3 : 0,25 = 1,2 &lt; 2</w:t>
      </w:r>
    </w:p>
    <w:p w14:paraId="566829CC"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Trong hỗn hợp có 1 este của phenol (giả sử là X) và 1 este thường (giả sử là Y).</w:t>
      </w:r>
    </w:p>
    <w:p w14:paraId="7518543E" w14:textId="77777777" w:rsidR="000E7530" w:rsidRDefault="00E501DB" w:rsidP="00E501DB">
      <w:pPr>
        <w:rPr>
          <w:color w:val="000000"/>
          <w:lang w:val="vi-VN"/>
        </w:rPr>
      </w:pPr>
      <w:r w:rsidRPr="00E501DB">
        <w:rPr>
          <w:color w:val="000000"/>
          <w:lang w:val="vi-VN"/>
        </w:rPr>
        <w:t xml:space="preserve">Ta có hệ phương trình </w:t>
      </w:r>
      <w:r w:rsidR="00105718" w:rsidRPr="002E58CB">
        <w:rPr>
          <w:position w:val="-32"/>
        </w:rPr>
        <w:object w:dxaOrig="4540" w:dyaOrig="760" w14:anchorId="7827DDD8">
          <v:shape id="_x0000_i1873" type="#_x0000_t75" style="width:227.25pt;height:38.25pt" o:ole="">
            <v:imagedata r:id="rId1727" o:title=""/>
          </v:shape>
          <o:OLEObject Type="Embed" ProgID="Equation.DSMT4" ShapeID="_x0000_i1873" DrawAspect="Content" ObjectID="_1794303223" r:id="rId1728"/>
        </w:object>
      </w:r>
    </w:p>
    <w:p w14:paraId="4164C642" w14:textId="77777777" w:rsidR="000E7530" w:rsidRDefault="00E501DB" w:rsidP="00E501DB">
      <w:pPr>
        <w:rPr>
          <w:color w:val="000000"/>
          <w:lang w:val="vi-VN"/>
        </w:rPr>
      </w:pPr>
      <w:r w:rsidRPr="00E501DB">
        <w:rPr>
          <w:color w:val="000000"/>
          <w:lang w:val="vi-VN"/>
        </w:rPr>
        <w:t xml:space="preserve">Phản ứng của X với NaOH: </w:t>
      </w:r>
    </w:p>
    <w:p w14:paraId="5216B601" w14:textId="77777777" w:rsidR="000E7530" w:rsidRDefault="00E501DB" w:rsidP="00E501DB">
      <w:pPr>
        <w:rPr>
          <w:color w:val="000000"/>
          <w:lang w:val="vi-VN"/>
        </w:rPr>
      </w:pPr>
      <w:r w:rsidRPr="00E501DB">
        <w:rPr>
          <w:color w:val="000000"/>
          <w:lang w:val="vi-VN"/>
        </w:rPr>
        <w:t>X + 2NaOH → Muối 1 + Muối 2 + H</w:t>
      </w:r>
      <w:r w:rsidRPr="00E501DB">
        <w:rPr>
          <w:color w:val="000000"/>
          <w:vertAlign w:val="subscript"/>
          <w:lang w:val="vi-VN"/>
        </w:rPr>
        <w:t>2</w:t>
      </w:r>
      <w:r w:rsidRPr="00E501DB">
        <w:rPr>
          <w:color w:val="000000"/>
          <w:lang w:val="vi-VN"/>
        </w:rPr>
        <w:t>O</w:t>
      </w:r>
    </w:p>
    <w:p w14:paraId="4C513102" w14:textId="77777777" w:rsidR="000E7530" w:rsidRDefault="00E501DB" w:rsidP="00E501DB">
      <w:pPr>
        <w:rPr>
          <w:color w:val="000000"/>
          <w:lang w:val="vi-VN"/>
        </w:rPr>
      </w:pPr>
      <w:r w:rsidRPr="00E501DB">
        <w:rPr>
          <w:color w:val="000000"/>
          <w:lang w:val="vi-VN"/>
        </w:rPr>
        <w:t>0,05 →                0,05 →   0,05 →  0,05 (mol)</w:t>
      </w:r>
    </w:p>
    <w:p w14:paraId="61D2021A" w14:textId="77777777" w:rsidR="000E7530" w:rsidRDefault="00E501DB" w:rsidP="00E501DB">
      <w:pPr>
        <w:rPr>
          <w:color w:val="000000"/>
          <w:lang w:val="vi-VN"/>
        </w:rPr>
      </w:pPr>
      <w:r w:rsidRPr="00E501DB">
        <w:rPr>
          <w:color w:val="000000"/>
          <w:lang w:val="vi-VN"/>
        </w:rPr>
        <w:t>Tổng khối lượng muối 1 và muối 2 = 0,05.136 + 0,1.40 - 0,05.18 = 9,9 gam.</w:t>
      </w:r>
    </w:p>
    <w:p w14:paraId="50A77A42" w14:textId="77777777" w:rsidR="000E7530" w:rsidRDefault="00E501DB" w:rsidP="00E501DB">
      <w:pPr>
        <w:rPr>
          <w:color w:val="000000"/>
          <w:lang w:val="vi-VN"/>
        </w:rPr>
      </w:pPr>
      <w:r w:rsidRPr="00E501DB">
        <w:rPr>
          <w:color w:val="000000"/>
          <w:lang w:val="vi-VN"/>
        </w:rPr>
        <w:t>Khối lượng muối do Y tác dụng với NaOH tạo ra là 23,5 - 9,9 = 13,6 gam.</w:t>
      </w:r>
    </w:p>
    <w:p w14:paraId="440A1583"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muối do Y</w:t>
      </w:r>
      <w:r w:rsidRPr="00E501DB">
        <w:rPr>
          <w:color w:val="000000"/>
          <w:lang w:val="vi-VN"/>
        </w:rPr>
        <w:t xml:space="preserve"> = 13,6 : 0,2 = 68 (HCOONa).</w:t>
      </w:r>
    </w:p>
    <w:p w14:paraId="51E80CC5" w14:textId="77777777" w:rsidR="000E7530" w:rsidRDefault="00E501DB" w:rsidP="00E501DB">
      <w:pPr>
        <w:rPr>
          <w:color w:val="000000"/>
          <w:lang w:val="vi-VN"/>
        </w:rPr>
      </w:pPr>
      <w:r w:rsidRPr="00E501DB">
        <w:rPr>
          <w:color w:val="000000"/>
          <w:lang w:val="vi-VN"/>
        </w:rPr>
        <w:t>Mà sau phản ứng thu được 3 muối nên X phải sinh ra 2 muối khác HCOONa</w:t>
      </w:r>
    </w:p>
    <w:p w14:paraId="4E3EB4A9"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X là CH</w:t>
      </w:r>
      <w:r w:rsidRPr="00E501DB">
        <w:rPr>
          <w:color w:val="000000"/>
          <w:vertAlign w:val="subscript"/>
          <w:lang w:val="vi-VN"/>
        </w:rPr>
        <w:t>3</w:t>
      </w:r>
      <w:r w:rsidRPr="00E501DB">
        <w:rPr>
          <w:color w:val="000000"/>
          <w:lang w:val="vi-VN"/>
        </w:rPr>
        <w:t>COOC</w:t>
      </w:r>
      <w:r w:rsidRPr="00E501DB">
        <w:rPr>
          <w:color w:val="000000"/>
          <w:vertAlign w:val="subscript"/>
          <w:lang w:val="vi-VN"/>
        </w:rPr>
        <w:t>6</w:t>
      </w:r>
      <w:r w:rsidRPr="00E501DB">
        <w:rPr>
          <w:color w:val="000000"/>
          <w:lang w:val="vi-VN"/>
        </w:rPr>
        <w:t>H</w:t>
      </w:r>
      <w:r w:rsidRPr="00E501DB">
        <w:rPr>
          <w:color w:val="000000"/>
          <w:vertAlign w:val="subscript"/>
          <w:lang w:val="vi-VN"/>
        </w:rPr>
        <w:t>5</w:t>
      </w:r>
      <w:r w:rsidRPr="00E501DB">
        <w:rPr>
          <w:color w:val="000000"/>
          <w:lang w:val="vi-VN"/>
        </w:rPr>
        <w:t>.</w:t>
      </w:r>
    </w:p>
    <w:p w14:paraId="56A5A217" w14:textId="77777777" w:rsidR="000E7530" w:rsidRDefault="00E501DB" w:rsidP="00E501DB">
      <w:pPr>
        <w:rPr>
          <w:color w:val="000000"/>
          <w:lang w:val="vi-VN"/>
        </w:rPr>
      </w:pPr>
      <w:r w:rsidRPr="00E501DB">
        <w:rPr>
          <w:color w:val="000000"/>
          <w:lang w:val="vi-VN"/>
        </w:rPr>
        <w:t>Muối của phenol trong Z là C</w:t>
      </w:r>
      <w:r w:rsidRPr="00E501DB">
        <w:rPr>
          <w:color w:val="000000"/>
          <w:vertAlign w:val="subscript"/>
          <w:lang w:val="vi-VN"/>
        </w:rPr>
        <w:t>6</w:t>
      </w:r>
      <w:r w:rsidRPr="00E501DB">
        <w:rPr>
          <w:color w:val="000000"/>
          <w:lang w:val="vi-VN"/>
        </w:rPr>
        <w:t>H</w:t>
      </w:r>
      <w:r w:rsidRPr="00E501DB">
        <w:rPr>
          <w:color w:val="000000"/>
          <w:vertAlign w:val="subscript"/>
          <w:lang w:val="vi-VN"/>
        </w:rPr>
        <w:t>5</w:t>
      </w:r>
      <w:r w:rsidRPr="00E501DB">
        <w:rPr>
          <w:color w:val="000000"/>
          <w:lang w:val="vi-VN"/>
        </w:rPr>
        <w:t>ONa (0,05 mol)</w:t>
      </w:r>
    </w:p>
    <w:p w14:paraId="2B483F5F" w14:textId="77777777" w:rsidR="000E7530" w:rsidRDefault="00E501DB" w:rsidP="00E501DB">
      <w:pPr>
        <w:rPr>
          <w:color w:val="000000"/>
          <w:lang w:val="vi-VN"/>
        </w:rPr>
      </w:pPr>
      <w:r w:rsidRPr="00E501DB">
        <w:rPr>
          <w:rFonts w:ascii="Cambria Math" w:hAnsi="Cambria Math" w:cs="Cambria Math"/>
          <w:color w:val="000000"/>
          <w:lang w:val="vi-VN"/>
        </w:rPr>
        <w:t>⟹</w:t>
      </w:r>
      <w:r w:rsidRPr="00E501DB">
        <w:rPr>
          <w:color w:val="000000"/>
          <w:lang w:val="vi-VN"/>
        </w:rPr>
        <w:t xml:space="preserve"> m</w:t>
      </w:r>
      <w:r w:rsidRPr="00E501DB">
        <w:rPr>
          <w:color w:val="000000"/>
          <w:vertAlign w:val="subscript"/>
          <w:lang w:val="vi-VN"/>
        </w:rPr>
        <w:t>muối của phenol</w:t>
      </w:r>
      <w:r w:rsidRPr="00E501DB">
        <w:rPr>
          <w:color w:val="000000"/>
          <w:lang w:val="vi-VN"/>
        </w:rPr>
        <w:t xml:space="preserve"> = 0,05.116 = 5,8 gam.</w:t>
      </w:r>
    </w:p>
    <w:p w14:paraId="0DB3F263" w14:textId="77777777"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1:</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14:paraId="4B666F65" w14:textId="77777777" w:rsidR="000E7530" w:rsidRDefault="00E501DB" w:rsidP="00E501DB">
      <w:pPr>
        <w:rPr>
          <w:color w:val="000000"/>
          <w:lang w:val="vi-VN"/>
        </w:rPr>
      </w:pPr>
      <w:r w:rsidRPr="00E501DB">
        <w:rPr>
          <w:color w:val="000000"/>
          <w:lang w:val="vi-VN"/>
        </w:rPr>
        <w:t>Ở thực vật trên cạn, nước được hấp thụ qua lông hút của rễ (SGK Sinh 11 trang 7).</w:t>
      </w:r>
    </w:p>
    <w:p w14:paraId="33CC4EB5" w14:textId="77777777"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2:</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14:paraId="3FF44780" w14:textId="77777777" w:rsidR="000E7530" w:rsidRDefault="00E501DB" w:rsidP="00E501DB">
      <w:pPr>
        <w:rPr>
          <w:color w:val="000000"/>
          <w:lang w:val="vi-VN"/>
        </w:rPr>
      </w:pPr>
      <w:r w:rsidRPr="00E501DB">
        <w:rPr>
          <w:color w:val="000000"/>
          <w:lang w:val="vi-VN"/>
        </w:rPr>
        <w:t>Trong các phát biểu trên, ý IV là sai, vì phía được chiếu sáng có lượng auxin ít hơn, phía không được chiếu sáng có lượng auxin nhiều hơn nên sinh trưởng kéo dài hơn phía có ánh sáng.</w:t>
      </w:r>
    </w:p>
    <w:p w14:paraId="1967D9DC" w14:textId="77777777"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3:</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14:paraId="401D9707" w14:textId="77777777" w:rsidR="000E7530" w:rsidRDefault="00E501DB" w:rsidP="00E501DB">
      <w:pPr>
        <w:rPr>
          <w:color w:val="000000"/>
          <w:lang w:val="vi-VN"/>
        </w:rPr>
      </w:pPr>
      <w:r w:rsidRPr="00E501DB">
        <w:rPr>
          <w:color w:val="000000"/>
          <w:lang w:val="vi-VN"/>
        </w:rPr>
        <w:t>Sinh trưởng của thực vật là quá trình tăng về kích thước của cơ thể do tăng kích thước và số lượng của tế bào</w:t>
      </w:r>
    </w:p>
    <w:p w14:paraId="4A37B3AB" w14:textId="77777777"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4:</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A</w:t>
      </w:r>
    </w:p>
    <w:p w14:paraId="55F495F0" w14:textId="77777777" w:rsidR="000E7530" w:rsidRDefault="00E501DB" w:rsidP="00E501DB">
      <w:pPr>
        <w:rPr>
          <w:color w:val="000000"/>
          <w:lang w:val="vi-VN"/>
        </w:rPr>
      </w:pPr>
      <w:r w:rsidRPr="00E501DB">
        <w:rPr>
          <w:color w:val="000000"/>
          <w:lang w:val="vi-VN"/>
        </w:rPr>
        <w:t>Sinh sản vô tính có vai trò giúp cho sự tồn tại và phát triển của loài, sinh sản vô tính tạo ra được đời con đồng nhất về mặt di truyền, số lượng lớn.</w:t>
      </w:r>
    </w:p>
    <w:p w14:paraId="23290AD4" w14:textId="77777777" w:rsidR="000E7530" w:rsidRDefault="00E501DB" w:rsidP="00E501DB">
      <w:pPr>
        <w:rPr>
          <w:color w:val="000000"/>
          <w:lang w:val="vi-VN"/>
        </w:rPr>
      </w:pPr>
      <w:r w:rsidRPr="00E501DB">
        <w:rPr>
          <w:color w:val="000000"/>
          <w:lang w:val="vi-VN"/>
        </w:rPr>
        <w:t>Các ý B,C,D là có ý nghĩa với sản xuất của con người.</w:t>
      </w:r>
    </w:p>
    <w:p w14:paraId="78913D68" w14:textId="77777777"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5:</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D</w:t>
      </w:r>
    </w:p>
    <w:p w14:paraId="76EDA92D" w14:textId="77777777" w:rsidR="000E7530" w:rsidRDefault="00E501DB" w:rsidP="00E501DB">
      <w:pPr>
        <w:rPr>
          <w:color w:val="000000"/>
          <w:lang w:val="vi-VN"/>
        </w:rPr>
      </w:pPr>
      <w:r w:rsidRPr="00E501DB">
        <w:rPr>
          <w:color w:val="000000"/>
          <w:lang w:val="vi-VN"/>
        </w:rPr>
        <w:t>Hai chuỗi pôlynuclêôtit trong phân tử ADN liên kết với nhau bằng liên kết hidro giữa A – T; G – X.</w:t>
      </w:r>
    </w:p>
    <w:p w14:paraId="168020DB" w14:textId="77777777"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6:</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14:paraId="4C792EA0" w14:textId="77777777" w:rsidR="000E7530" w:rsidRDefault="00E501DB" w:rsidP="00E501DB">
      <w:pPr>
        <w:rPr>
          <w:color w:val="000000"/>
          <w:lang w:val="vi-VN"/>
        </w:rPr>
      </w:pPr>
      <w:r w:rsidRPr="00E501DB">
        <w:rPr>
          <w:color w:val="000000"/>
          <w:lang w:val="vi-VN"/>
        </w:rPr>
        <w:t>Giới hạn năng suất của “giống" hay còn gọi là mức phản ứng.</w:t>
      </w:r>
    </w:p>
    <w:p w14:paraId="5FFE8B63" w14:textId="77777777" w:rsidR="000E7530" w:rsidRDefault="00E501DB" w:rsidP="00E501DB">
      <w:pPr>
        <w:rPr>
          <w:color w:val="000000"/>
          <w:lang w:val="vi-VN"/>
        </w:rPr>
      </w:pPr>
      <w:r w:rsidRPr="00E501DB">
        <w:rPr>
          <w:color w:val="000000"/>
          <w:lang w:val="vi-VN"/>
        </w:rPr>
        <w:t>Mức phản ứng được quy định bởi kiểu gen.</w:t>
      </w:r>
    </w:p>
    <w:p w14:paraId="433637F2" w14:textId="77777777"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7:</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B</w:t>
      </w:r>
    </w:p>
    <w:p w14:paraId="120D16BC" w14:textId="77777777" w:rsidR="000E7530" w:rsidRDefault="00E501DB" w:rsidP="00E501DB">
      <w:pPr>
        <w:rPr>
          <w:color w:val="000000"/>
          <w:lang w:val="vi-VN"/>
        </w:rPr>
      </w:pPr>
      <w:r w:rsidRPr="00E501DB">
        <w:rPr>
          <w:color w:val="000000"/>
          <w:lang w:val="vi-VN"/>
        </w:rPr>
        <w:t>Để nhân nhanh giống cây trồng quý hiếm, tạo nên quần thể cây trồng đồng nhất về kiểu gen, người ta thường nuôi cấy mô tế bào thực vật – công nghệ tế bào.</w:t>
      </w:r>
    </w:p>
    <w:p w14:paraId="1B2DD948" w14:textId="77777777" w:rsidR="005618D8" w:rsidRPr="00177861" w:rsidRDefault="005618D8" w:rsidP="005618D8">
      <w:pPr>
        <w:autoSpaceDE w:val="0"/>
        <w:autoSpaceDN w:val="0"/>
        <w:adjustRightInd w:val="0"/>
        <w:rPr>
          <w:b/>
          <w:color w:val="000000"/>
          <w:szCs w:val="24"/>
        </w:rPr>
      </w:pPr>
      <w:r w:rsidRPr="00177861">
        <w:rPr>
          <w:b/>
          <w:color w:val="000000"/>
          <w:szCs w:val="24"/>
        </w:rPr>
        <w:t xml:space="preserve">Câu </w:t>
      </w:r>
      <w:r w:rsidR="00272888">
        <w:rPr>
          <w:b/>
          <w:color w:val="000000"/>
          <w:szCs w:val="24"/>
        </w:rPr>
        <w:t>14</w:t>
      </w:r>
      <w:r w:rsidRPr="00177861">
        <w:rPr>
          <w:b/>
          <w:color w:val="000000"/>
          <w:szCs w:val="24"/>
        </w:rPr>
        <w:t>8:</w:t>
      </w:r>
      <w:r w:rsidRPr="00177861">
        <w:rPr>
          <w:color w:val="000000"/>
          <w:szCs w:val="24"/>
        </w:rPr>
        <w:t xml:space="preserve"> </w:t>
      </w:r>
      <w:r w:rsidRPr="00177861">
        <w:rPr>
          <w:b/>
          <w:color w:val="000000"/>
          <w:szCs w:val="24"/>
        </w:rPr>
        <w:t xml:space="preserve">Đáp án </w:t>
      </w:r>
      <w:r w:rsidR="008E7222">
        <w:rPr>
          <w:b/>
          <w:color w:val="000000"/>
          <w:szCs w:val="24"/>
        </w:rPr>
        <w:t>B</w:t>
      </w:r>
    </w:p>
    <w:p w14:paraId="48F54E5C" w14:textId="77777777" w:rsidR="000E7530" w:rsidRDefault="002A6555" w:rsidP="00E501DB">
      <w:pPr>
        <w:rPr>
          <w:color w:val="000000"/>
          <w:lang w:val="vi-VN"/>
        </w:rPr>
      </w:pPr>
      <w:r>
        <w:rPr>
          <w:b/>
          <w:bCs/>
          <w:color w:val="000000"/>
          <w:lang w:val="vi-VN"/>
        </w:rPr>
        <w:t xml:space="preserve">Phương pháp giải: </w:t>
      </w:r>
      <w:r w:rsidR="00E501DB" w:rsidRPr="00E501DB">
        <w:rPr>
          <w:b/>
          <w:bCs/>
          <w:i/>
          <w:iCs/>
          <w:color w:val="000000"/>
          <w:lang w:val="vi-VN"/>
        </w:rPr>
        <w:t>Cơ quan tương đồng:</w:t>
      </w:r>
      <w:r w:rsidR="00E501DB" w:rsidRPr="00E501DB">
        <w:rPr>
          <w:color w:val="000000"/>
          <w:lang w:val="vi-VN"/>
        </w:rPr>
        <w:t xml:space="preserve"> là  những cơ quan  nằm ở những vị trí tương ứng trên cơ thể, có cùng nguồn gốc trong quá trình phát triển phôi nên có kiểu cấu tạo giống nhau.</w:t>
      </w:r>
    </w:p>
    <w:p w14:paraId="05CC09E6" w14:textId="77777777" w:rsidR="000E7530" w:rsidRDefault="00E501DB" w:rsidP="00E501DB">
      <w:pPr>
        <w:rPr>
          <w:color w:val="000000"/>
          <w:lang w:val="vi-VN"/>
        </w:rPr>
      </w:pPr>
      <w:r w:rsidRPr="00E501DB">
        <w:rPr>
          <w:b/>
          <w:bCs/>
          <w:i/>
          <w:iCs/>
          <w:color w:val="000000"/>
          <w:lang w:val="vi-VN"/>
        </w:rPr>
        <w:t>Cơ quan tương tự:</w:t>
      </w:r>
      <w:r w:rsidRPr="00E501DB">
        <w:rPr>
          <w:color w:val="000000"/>
          <w:lang w:val="vi-VN"/>
        </w:rPr>
        <w:t xml:space="preserve"> những cơ quan khác nhau về nguồn gốc nhưng đảm nhiệm những chức năng giống nhau nên có kiểu hình thái tương tự.</w:t>
      </w:r>
    </w:p>
    <w:p w14:paraId="7FA4744C" w14:textId="77777777" w:rsidR="000E7530" w:rsidRDefault="00E501DB" w:rsidP="00E501DB">
      <w:pPr>
        <w:rPr>
          <w:color w:val="000000"/>
          <w:lang w:val="vi-VN"/>
        </w:rPr>
      </w:pPr>
      <w:r w:rsidRPr="00E501DB">
        <w:rPr>
          <w:b/>
          <w:bCs/>
          <w:color w:val="000000"/>
          <w:lang w:val="vi-VN"/>
        </w:rPr>
        <w:t xml:space="preserve">Giải chi tiết: </w:t>
      </w:r>
    </w:p>
    <w:p w14:paraId="630E8D34" w14:textId="77777777" w:rsidR="000E7530" w:rsidRDefault="00E501DB" w:rsidP="00E501DB">
      <w:pPr>
        <w:rPr>
          <w:color w:val="000000"/>
          <w:lang w:val="vi-VN"/>
        </w:rPr>
      </w:pPr>
      <w:r w:rsidRPr="00E501DB">
        <w:rPr>
          <w:color w:val="000000"/>
          <w:lang w:val="vi-VN"/>
        </w:rPr>
        <w:t>Cánh dơi và tay người là cơ quan tương đồng, đều là chi trước.</w:t>
      </w:r>
    </w:p>
    <w:p w14:paraId="404BFF00" w14:textId="77777777" w:rsidR="000E7530" w:rsidRDefault="00E501DB" w:rsidP="00E501DB">
      <w:pPr>
        <w:rPr>
          <w:color w:val="000000"/>
          <w:lang w:val="vi-VN"/>
        </w:rPr>
      </w:pPr>
      <w:r w:rsidRPr="00E501DB">
        <w:rPr>
          <w:color w:val="000000"/>
          <w:lang w:val="vi-VN"/>
        </w:rPr>
        <w:t>Các phương án còn lại là cơ quan tương tự vì không cùng nguồn gốc.</w:t>
      </w:r>
    </w:p>
    <w:p w14:paraId="3E82672F" w14:textId="77777777" w:rsidR="00105718" w:rsidRPr="00105718" w:rsidRDefault="005618D8" w:rsidP="005618D8">
      <w:pPr>
        <w:autoSpaceDE w:val="0"/>
        <w:autoSpaceDN w:val="0"/>
        <w:adjustRightInd w:val="0"/>
        <w:rPr>
          <w:b/>
          <w:color w:val="000000"/>
          <w:szCs w:val="24"/>
          <w:lang w:val="vi-VN"/>
        </w:rPr>
      </w:pPr>
      <w:r w:rsidRPr="00105718">
        <w:rPr>
          <w:b/>
          <w:color w:val="000000"/>
          <w:szCs w:val="24"/>
          <w:lang w:val="vi-VN"/>
        </w:rPr>
        <w:t xml:space="preserve">Câu </w:t>
      </w:r>
      <w:r w:rsidR="00272888" w:rsidRPr="00105718">
        <w:rPr>
          <w:b/>
          <w:color w:val="000000"/>
          <w:szCs w:val="24"/>
          <w:lang w:val="vi-VN"/>
        </w:rPr>
        <w:t>14</w:t>
      </w:r>
      <w:r w:rsidRPr="00105718">
        <w:rPr>
          <w:b/>
          <w:color w:val="000000"/>
          <w:szCs w:val="24"/>
          <w:lang w:val="vi-VN"/>
        </w:rPr>
        <w:t>9:</w:t>
      </w:r>
      <w:r w:rsidRPr="00105718">
        <w:rPr>
          <w:color w:val="000000"/>
          <w:szCs w:val="24"/>
          <w:lang w:val="vi-VN"/>
        </w:rPr>
        <w:t xml:space="preserve"> </w:t>
      </w:r>
      <w:r w:rsidRPr="00105718">
        <w:rPr>
          <w:b/>
          <w:color w:val="000000"/>
          <w:szCs w:val="24"/>
          <w:lang w:val="vi-VN"/>
        </w:rPr>
        <w:t xml:space="preserve">Đáp án </w:t>
      </w:r>
      <w:r w:rsidR="008E7222" w:rsidRPr="00105718">
        <w:rPr>
          <w:b/>
          <w:color w:val="000000"/>
          <w:szCs w:val="24"/>
          <w:lang w:val="vi-VN"/>
        </w:rPr>
        <w:t>C</w:t>
      </w:r>
    </w:p>
    <w:p w14:paraId="2BBD5B27" w14:textId="77777777" w:rsidR="000E7530" w:rsidRDefault="00E501DB" w:rsidP="00E501DB">
      <w:pPr>
        <w:rPr>
          <w:color w:val="000000"/>
          <w:lang w:val="vi-VN"/>
        </w:rPr>
      </w:pPr>
      <w:r w:rsidRPr="00E501DB">
        <w:rPr>
          <w:color w:val="000000"/>
          <w:lang w:val="vi-VN"/>
        </w:rPr>
        <w:t>Sự biến động số lượng của thỏ rừng và mèo rừng tăng giảm đều đặn 10 năm 1 lần. Hiện tượng này biểu hiện biến động theo chu kì nhiều năm.</w:t>
      </w:r>
    </w:p>
    <w:p w14:paraId="1A5EC249" w14:textId="77777777" w:rsidR="005618D8" w:rsidRPr="00177861" w:rsidRDefault="005618D8" w:rsidP="005618D8">
      <w:pPr>
        <w:autoSpaceDE w:val="0"/>
        <w:autoSpaceDN w:val="0"/>
        <w:adjustRightInd w:val="0"/>
        <w:rPr>
          <w:b/>
          <w:color w:val="000000"/>
          <w:szCs w:val="24"/>
        </w:rPr>
      </w:pPr>
      <w:r w:rsidRPr="00177861">
        <w:rPr>
          <w:b/>
          <w:color w:val="000000"/>
          <w:szCs w:val="24"/>
        </w:rPr>
        <w:t>Câu 1</w:t>
      </w:r>
      <w:r w:rsidR="00272888">
        <w:rPr>
          <w:b/>
          <w:color w:val="000000"/>
          <w:szCs w:val="24"/>
        </w:rPr>
        <w:t>5</w:t>
      </w:r>
      <w:r w:rsidRPr="00177861">
        <w:rPr>
          <w:b/>
          <w:color w:val="000000"/>
          <w:szCs w:val="24"/>
        </w:rPr>
        <w:t>0:</w:t>
      </w:r>
      <w:r w:rsidRPr="00177861">
        <w:rPr>
          <w:color w:val="000000"/>
          <w:szCs w:val="24"/>
        </w:rPr>
        <w:t xml:space="preserve"> </w:t>
      </w:r>
      <w:r w:rsidRPr="00177861">
        <w:rPr>
          <w:b/>
          <w:color w:val="000000"/>
          <w:szCs w:val="24"/>
        </w:rPr>
        <w:t xml:space="preserve">Đáp án </w:t>
      </w:r>
      <w:r w:rsidR="009E24C9">
        <w:rPr>
          <w:b/>
          <w:color w:val="000000"/>
          <w:szCs w:val="24"/>
        </w:rPr>
        <w:t>B</w:t>
      </w:r>
    </w:p>
    <w:p w14:paraId="40501933" w14:textId="77777777" w:rsidR="000E7530" w:rsidRDefault="00E501DB" w:rsidP="00E501DB">
      <w:pPr>
        <w:rPr>
          <w:color w:val="000000"/>
          <w:lang w:val="vi-VN"/>
        </w:rPr>
      </w:pPr>
      <w:r w:rsidRPr="00E501DB">
        <w:rPr>
          <w:color w:val="000000"/>
          <w:lang w:val="vi-VN"/>
        </w:rPr>
        <w:t>Do có người con mang nhóm máu AB → bố và mẹ mỗi người cho I</w:t>
      </w:r>
      <w:r w:rsidRPr="00E501DB">
        <w:rPr>
          <w:color w:val="000000"/>
          <w:vertAlign w:val="superscript"/>
          <w:lang w:val="vi-VN"/>
        </w:rPr>
        <w:t>B</w:t>
      </w:r>
      <w:r w:rsidRPr="00E501DB">
        <w:rPr>
          <w:color w:val="000000"/>
          <w:lang w:val="vi-VN"/>
        </w:rPr>
        <w:t> và I</w:t>
      </w:r>
      <w:r w:rsidRPr="00E501DB">
        <w:rPr>
          <w:color w:val="000000"/>
          <w:vertAlign w:val="superscript"/>
          <w:lang w:val="vi-VN"/>
        </w:rPr>
        <w:t>A</w:t>
      </w:r>
    </w:p>
    <w:p w14:paraId="5BE39996" w14:textId="77777777" w:rsidR="000E7530" w:rsidRDefault="00E501DB" w:rsidP="00E501DB">
      <w:pPr>
        <w:rPr>
          <w:color w:val="000000"/>
          <w:lang w:val="vi-VN"/>
        </w:rPr>
      </w:pPr>
      <w:r w:rsidRPr="00E501DB">
        <w:rPr>
          <w:color w:val="000000"/>
          <w:lang w:val="vi-VN"/>
        </w:rPr>
        <w:t>Do có người con mang nhóm máu O → bố và mẹ cho I</w:t>
      </w:r>
      <w:r w:rsidRPr="00E501DB">
        <w:rPr>
          <w:color w:val="000000"/>
          <w:vertAlign w:val="superscript"/>
          <w:lang w:val="vi-VN"/>
        </w:rPr>
        <w:t>O</w:t>
      </w:r>
      <w:r w:rsidRPr="00E501DB">
        <w:rPr>
          <w:color w:val="000000"/>
          <w:lang w:val="vi-VN"/>
        </w:rPr>
        <w:t> và I</w:t>
      </w:r>
      <w:r w:rsidRPr="00E501DB">
        <w:rPr>
          <w:color w:val="000000"/>
          <w:vertAlign w:val="superscript"/>
          <w:lang w:val="vi-VN"/>
        </w:rPr>
        <w:t>O</w:t>
      </w:r>
    </w:p>
    <w:p w14:paraId="4587E416" w14:textId="77777777" w:rsidR="000E7530" w:rsidRDefault="00E501DB" w:rsidP="00E501DB">
      <w:pPr>
        <w:rPr>
          <w:color w:val="000000"/>
          <w:lang w:val="vi-VN"/>
        </w:rPr>
      </w:pPr>
      <w:r w:rsidRPr="00E501DB">
        <w:rPr>
          <w:color w:val="000000"/>
          <w:lang w:val="vi-VN"/>
        </w:rPr>
        <w:t>Do ông bài ngoại toàn nhóm máu A nên người mẹ phải có kiểu gen I</w:t>
      </w:r>
      <w:r w:rsidRPr="00E501DB">
        <w:rPr>
          <w:color w:val="000000"/>
          <w:vertAlign w:val="superscript"/>
          <w:lang w:val="vi-VN"/>
        </w:rPr>
        <w:t>A</w:t>
      </w:r>
      <w:r w:rsidRPr="00E501DB">
        <w:rPr>
          <w:color w:val="000000"/>
          <w:lang w:val="vi-VN"/>
        </w:rPr>
        <w:t>I</w:t>
      </w:r>
      <w:r w:rsidRPr="00E501DB">
        <w:rPr>
          <w:color w:val="000000"/>
          <w:vertAlign w:val="superscript"/>
          <w:lang w:val="vi-VN"/>
        </w:rPr>
        <w:t>O</w:t>
      </w:r>
    </w:p>
    <w:p w14:paraId="0945FC9B" w14:textId="77777777" w:rsidR="00105718" w:rsidRDefault="00E501DB" w:rsidP="00E501DB">
      <w:pPr>
        <w:rPr>
          <w:color w:val="000000"/>
          <w:lang w:val="vi-VN"/>
        </w:rPr>
      </w:pPr>
      <w:r w:rsidRPr="00E501DB">
        <w:rPr>
          <w:color w:val="000000"/>
          <w:lang w:val="vi-VN"/>
        </w:rPr>
        <w:t>Vậy kiểu gen của bố mẹ các cô gái này là I</w:t>
      </w:r>
      <w:r w:rsidRPr="00E501DB">
        <w:rPr>
          <w:color w:val="000000"/>
          <w:vertAlign w:val="superscript"/>
          <w:lang w:val="vi-VN"/>
        </w:rPr>
        <w:t>B</w:t>
      </w:r>
      <w:r w:rsidRPr="00E501DB">
        <w:rPr>
          <w:color w:val="000000"/>
          <w:lang w:val="vi-VN"/>
        </w:rPr>
        <w:t>I</w:t>
      </w:r>
      <w:r w:rsidRPr="00E501DB">
        <w:rPr>
          <w:color w:val="000000"/>
          <w:vertAlign w:val="superscript"/>
          <w:lang w:val="vi-VN"/>
        </w:rPr>
        <w:t>O</w:t>
      </w:r>
      <w:r w:rsidRPr="00E501DB">
        <w:rPr>
          <w:color w:val="000000"/>
          <w:lang w:val="vi-VN"/>
        </w:rPr>
        <w:t> và I</w:t>
      </w:r>
      <w:r w:rsidRPr="00E501DB">
        <w:rPr>
          <w:color w:val="000000"/>
          <w:vertAlign w:val="superscript"/>
          <w:lang w:val="vi-VN"/>
        </w:rPr>
        <w:t>A</w:t>
      </w:r>
      <w:r w:rsidRPr="00E501DB">
        <w:rPr>
          <w:color w:val="000000"/>
          <w:lang w:val="vi-VN"/>
        </w:rPr>
        <w:t>I</w:t>
      </w:r>
      <w:r w:rsidRPr="00E501DB">
        <w:rPr>
          <w:color w:val="000000"/>
          <w:vertAlign w:val="superscript"/>
          <w:lang w:val="vi-VN"/>
        </w:rPr>
        <w:t>O</w:t>
      </w:r>
      <w:r w:rsidRPr="00E501DB">
        <w:rPr>
          <w:color w:val="000000"/>
          <w:lang w:val="vi-VN"/>
        </w:rPr>
        <w:t>.</w:t>
      </w:r>
    </w:p>
    <w:p w14:paraId="5CF88D44" w14:textId="77777777" w:rsidR="00DC5648" w:rsidRPr="00DC5648" w:rsidRDefault="00DC5648" w:rsidP="00DC5648">
      <w:r w:rsidRPr="00DC5648">
        <w:t>ĐỀ LUYỆN THI ĐÁNH GIÁ NĂNG LỰC ĐẠI HỌC QUỐC GIA HÀ NỘI</w:t>
      </w:r>
    </w:p>
    <w:p w14:paraId="46504411" w14:textId="77777777" w:rsidR="00DC5648" w:rsidRPr="00DC5648" w:rsidRDefault="00DC5648" w:rsidP="00DC5648">
      <w:r w:rsidRPr="00DC5648">
        <w:t>ĐỀ SỐ 2</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DC5648" w:rsidRPr="00DC5648" w14:paraId="312A56BC"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10501C44" w14:textId="77777777" w:rsidR="00DC5648" w:rsidRPr="00DC5648" w:rsidRDefault="00DC5648" w:rsidP="00DC5648">
            <w:r w:rsidRPr="00DC564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6C59193E" w14:textId="77777777" w:rsidR="00DC5648" w:rsidRPr="00DC5648" w:rsidRDefault="00DC5648" w:rsidP="00DC5648">
            <w:r w:rsidRPr="00DC5648">
              <w:t>195 phút (không kể thời gian phát đề)</w:t>
            </w:r>
          </w:p>
        </w:tc>
      </w:tr>
      <w:tr w:rsidR="00DC5648" w:rsidRPr="00DC5648" w14:paraId="67993BCA"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404E43D6" w14:textId="77777777" w:rsidR="00DC5648" w:rsidRPr="00DC5648" w:rsidRDefault="00DC5648" w:rsidP="00DC5648">
            <w:r w:rsidRPr="00DC564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158D44E8" w14:textId="77777777" w:rsidR="00DC5648" w:rsidRPr="00DC5648" w:rsidRDefault="00DC5648" w:rsidP="00DC5648">
            <w:r w:rsidRPr="00DC5648">
              <w:t>150 câu</w:t>
            </w:r>
          </w:p>
        </w:tc>
      </w:tr>
      <w:tr w:rsidR="00DC5648" w:rsidRPr="00DC5648" w14:paraId="710BB1DA"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7C97A778" w14:textId="77777777" w:rsidR="00DC5648" w:rsidRPr="00DC5648" w:rsidRDefault="00DC5648" w:rsidP="00DC5648">
            <w:r w:rsidRPr="00DC564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6100A6CB" w14:textId="77777777" w:rsidR="00DC5648" w:rsidRPr="00DC5648" w:rsidRDefault="00DC5648" w:rsidP="00DC5648">
            <w:r w:rsidRPr="00DC5648">
              <w:t>Trắc nghiệm 4 lựa chọn (Chỉ có duy nhất 1 phương án đúng) và điền đáp án đúng</w:t>
            </w:r>
          </w:p>
        </w:tc>
      </w:tr>
      <w:tr w:rsidR="00DC5648" w:rsidRPr="00DC5648" w14:paraId="77CA9F30"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68B2FEEA" w14:textId="77777777" w:rsidR="00DC5648" w:rsidRPr="00DC5648" w:rsidRDefault="00DC5648" w:rsidP="00DC5648">
            <w:r w:rsidRPr="00DC564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35EA47A0" w14:textId="77777777" w:rsidR="00DC5648" w:rsidRPr="00DC5648" w:rsidRDefault="00DC5648" w:rsidP="00DC5648">
            <w:r w:rsidRPr="00DC5648">
              <w:t>Làm bài trên phiếu trả lời trắc nghiệm</w:t>
            </w:r>
          </w:p>
        </w:tc>
      </w:tr>
    </w:tbl>
    <w:p w14:paraId="3349DB04" w14:textId="77777777" w:rsidR="00DC5648" w:rsidRPr="00DC5648" w:rsidRDefault="00DC5648" w:rsidP="00DC5648"/>
    <w:p w14:paraId="3363F58E" w14:textId="77777777" w:rsidR="00DC5648" w:rsidRPr="00DC5648" w:rsidRDefault="00DC5648" w:rsidP="00DC5648">
      <w:r w:rsidRPr="00DC5648">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DC5648" w:rsidRPr="00DC5648" w14:paraId="61F75659" w14:textId="77777777" w:rsidTr="0069732E">
        <w:trPr>
          <w:trHeight w:val="454"/>
        </w:trPr>
        <w:tc>
          <w:tcPr>
            <w:tcW w:w="6062" w:type="dxa"/>
            <w:gridSpan w:val="2"/>
            <w:shd w:val="clear" w:color="auto" w:fill="auto"/>
            <w:vAlign w:val="center"/>
          </w:tcPr>
          <w:p w14:paraId="1CD01EE8" w14:textId="77777777" w:rsidR="00DC5648" w:rsidRPr="00DC5648" w:rsidRDefault="00DC5648" w:rsidP="00DC5648">
            <w:r w:rsidRPr="00DC5648">
              <w:t>Nội dung</w:t>
            </w:r>
          </w:p>
        </w:tc>
        <w:tc>
          <w:tcPr>
            <w:tcW w:w="1984" w:type="dxa"/>
            <w:shd w:val="clear" w:color="auto" w:fill="auto"/>
          </w:tcPr>
          <w:p w14:paraId="773E6758" w14:textId="77777777" w:rsidR="00DC5648" w:rsidRPr="00DC5648" w:rsidRDefault="00DC5648" w:rsidP="00DC5648">
            <w:r w:rsidRPr="00DC5648">
              <w:t>Số câu</w:t>
            </w:r>
          </w:p>
        </w:tc>
        <w:tc>
          <w:tcPr>
            <w:tcW w:w="2694" w:type="dxa"/>
          </w:tcPr>
          <w:p w14:paraId="300F9C99" w14:textId="77777777" w:rsidR="00DC5648" w:rsidRPr="00DC5648" w:rsidRDefault="00DC5648" w:rsidP="00DC5648">
            <w:r w:rsidRPr="00DC5648">
              <w:t>Thời gian (phút)</w:t>
            </w:r>
          </w:p>
        </w:tc>
      </w:tr>
      <w:tr w:rsidR="00DC5648" w:rsidRPr="00DC5648" w14:paraId="628392B3" w14:textId="77777777" w:rsidTr="0069732E">
        <w:trPr>
          <w:trHeight w:val="454"/>
        </w:trPr>
        <w:tc>
          <w:tcPr>
            <w:tcW w:w="6062" w:type="dxa"/>
            <w:gridSpan w:val="2"/>
            <w:shd w:val="clear" w:color="auto" w:fill="auto"/>
            <w:vAlign w:val="center"/>
          </w:tcPr>
          <w:p w14:paraId="68B87A15" w14:textId="77777777" w:rsidR="00DC5648" w:rsidRPr="00DC5648" w:rsidRDefault="00DC5648" w:rsidP="00DC5648">
            <w:r w:rsidRPr="00DC5648">
              <w:t>Phần 1: Tư duy định lượng – Toán học</w:t>
            </w:r>
          </w:p>
        </w:tc>
        <w:tc>
          <w:tcPr>
            <w:tcW w:w="1984" w:type="dxa"/>
            <w:shd w:val="clear" w:color="auto" w:fill="auto"/>
          </w:tcPr>
          <w:p w14:paraId="08306B19" w14:textId="77777777" w:rsidR="00DC5648" w:rsidRPr="00DC5648" w:rsidRDefault="00DC5648" w:rsidP="00DC5648">
            <w:r w:rsidRPr="00DC5648">
              <w:t>50</w:t>
            </w:r>
          </w:p>
        </w:tc>
        <w:tc>
          <w:tcPr>
            <w:tcW w:w="2694" w:type="dxa"/>
          </w:tcPr>
          <w:p w14:paraId="44894E09" w14:textId="77777777" w:rsidR="00DC5648" w:rsidRPr="00DC5648" w:rsidRDefault="00DC5648" w:rsidP="00DC5648">
            <w:r w:rsidRPr="00DC5648">
              <w:t>75</w:t>
            </w:r>
          </w:p>
        </w:tc>
      </w:tr>
      <w:tr w:rsidR="00DC5648" w:rsidRPr="00DC5648" w14:paraId="1BD011A9" w14:textId="77777777" w:rsidTr="0069732E">
        <w:trPr>
          <w:trHeight w:val="454"/>
        </w:trPr>
        <w:tc>
          <w:tcPr>
            <w:tcW w:w="6062" w:type="dxa"/>
            <w:gridSpan w:val="2"/>
            <w:shd w:val="clear" w:color="auto" w:fill="auto"/>
            <w:vAlign w:val="center"/>
          </w:tcPr>
          <w:p w14:paraId="6C9FB84A" w14:textId="77777777" w:rsidR="00DC5648" w:rsidRPr="00DC5648" w:rsidRDefault="00DC5648" w:rsidP="00DC5648">
            <w:r w:rsidRPr="00DC5648">
              <w:t>Phần 2: Tư duy định tính – Ngữ văn</w:t>
            </w:r>
          </w:p>
        </w:tc>
        <w:tc>
          <w:tcPr>
            <w:tcW w:w="1984" w:type="dxa"/>
            <w:shd w:val="clear" w:color="auto" w:fill="auto"/>
          </w:tcPr>
          <w:p w14:paraId="466DD1DD" w14:textId="77777777" w:rsidR="00DC5648" w:rsidRPr="00DC5648" w:rsidRDefault="00DC5648" w:rsidP="00DC5648">
            <w:r w:rsidRPr="00DC5648">
              <w:t>50</w:t>
            </w:r>
          </w:p>
        </w:tc>
        <w:tc>
          <w:tcPr>
            <w:tcW w:w="2694" w:type="dxa"/>
          </w:tcPr>
          <w:p w14:paraId="7E18E32C" w14:textId="77777777" w:rsidR="00DC5648" w:rsidRPr="00DC5648" w:rsidRDefault="00DC5648" w:rsidP="00DC5648">
            <w:r w:rsidRPr="00DC5648">
              <w:t>60</w:t>
            </w:r>
          </w:p>
        </w:tc>
      </w:tr>
      <w:tr w:rsidR="00DC5648" w:rsidRPr="00DC5648" w14:paraId="3FEFE45B" w14:textId="77777777" w:rsidTr="0069732E">
        <w:trPr>
          <w:trHeight w:val="454"/>
        </w:trPr>
        <w:tc>
          <w:tcPr>
            <w:tcW w:w="3031" w:type="dxa"/>
            <w:vMerge w:val="restart"/>
            <w:shd w:val="clear" w:color="auto" w:fill="auto"/>
            <w:vAlign w:val="center"/>
          </w:tcPr>
          <w:p w14:paraId="184251D8" w14:textId="77777777" w:rsidR="00DC5648" w:rsidRPr="00DC5648" w:rsidRDefault="00DC5648" w:rsidP="00DC5648">
            <w:r w:rsidRPr="00DC5648">
              <w:t>Phần 3: Khoa học</w:t>
            </w:r>
          </w:p>
        </w:tc>
        <w:tc>
          <w:tcPr>
            <w:tcW w:w="3031" w:type="dxa"/>
            <w:shd w:val="clear" w:color="auto" w:fill="auto"/>
            <w:vAlign w:val="center"/>
          </w:tcPr>
          <w:p w14:paraId="434A8FF4" w14:textId="77777777" w:rsidR="00DC5648" w:rsidRPr="00DC5648" w:rsidRDefault="00DC5648" w:rsidP="00DC5648">
            <w:r w:rsidRPr="00DC5648">
              <w:t>3.1. Lịch sử</w:t>
            </w:r>
          </w:p>
        </w:tc>
        <w:tc>
          <w:tcPr>
            <w:tcW w:w="1984" w:type="dxa"/>
            <w:shd w:val="clear" w:color="auto" w:fill="auto"/>
          </w:tcPr>
          <w:p w14:paraId="1E815E3B" w14:textId="77777777" w:rsidR="00DC5648" w:rsidRPr="00DC5648" w:rsidRDefault="00DC5648" w:rsidP="00DC5648">
            <w:r w:rsidRPr="00DC5648">
              <w:t>10</w:t>
            </w:r>
          </w:p>
        </w:tc>
        <w:tc>
          <w:tcPr>
            <w:tcW w:w="2694" w:type="dxa"/>
            <w:vMerge w:val="restart"/>
            <w:vAlign w:val="center"/>
          </w:tcPr>
          <w:p w14:paraId="6408C80F" w14:textId="77777777" w:rsidR="00DC5648" w:rsidRPr="00DC5648" w:rsidRDefault="00DC5648" w:rsidP="00DC5648">
            <w:r w:rsidRPr="00DC5648">
              <w:t>60</w:t>
            </w:r>
          </w:p>
        </w:tc>
      </w:tr>
      <w:tr w:rsidR="00DC5648" w:rsidRPr="00DC5648" w14:paraId="13C8F89F" w14:textId="77777777" w:rsidTr="0069732E">
        <w:trPr>
          <w:trHeight w:val="454"/>
        </w:trPr>
        <w:tc>
          <w:tcPr>
            <w:tcW w:w="3031" w:type="dxa"/>
            <w:vMerge/>
            <w:shd w:val="clear" w:color="auto" w:fill="auto"/>
            <w:vAlign w:val="center"/>
          </w:tcPr>
          <w:p w14:paraId="71184907" w14:textId="77777777" w:rsidR="00DC5648" w:rsidRPr="00DC5648" w:rsidRDefault="00DC5648" w:rsidP="00DC5648"/>
        </w:tc>
        <w:tc>
          <w:tcPr>
            <w:tcW w:w="3031" w:type="dxa"/>
            <w:shd w:val="clear" w:color="auto" w:fill="auto"/>
            <w:vAlign w:val="center"/>
          </w:tcPr>
          <w:p w14:paraId="4BB686CE" w14:textId="77777777" w:rsidR="00DC5648" w:rsidRPr="00DC5648" w:rsidRDefault="00DC5648" w:rsidP="00DC5648">
            <w:r w:rsidRPr="00DC5648">
              <w:t>3.2. Địa lí</w:t>
            </w:r>
          </w:p>
        </w:tc>
        <w:tc>
          <w:tcPr>
            <w:tcW w:w="1984" w:type="dxa"/>
            <w:shd w:val="clear" w:color="auto" w:fill="auto"/>
          </w:tcPr>
          <w:p w14:paraId="345E7104" w14:textId="77777777" w:rsidR="00DC5648" w:rsidRPr="00DC5648" w:rsidRDefault="00DC5648" w:rsidP="00DC5648">
            <w:r w:rsidRPr="00DC5648">
              <w:t>10</w:t>
            </w:r>
          </w:p>
        </w:tc>
        <w:tc>
          <w:tcPr>
            <w:tcW w:w="2694" w:type="dxa"/>
            <w:vMerge/>
          </w:tcPr>
          <w:p w14:paraId="26227AAD" w14:textId="77777777" w:rsidR="00DC5648" w:rsidRPr="00DC5648" w:rsidRDefault="00DC5648" w:rsidP="00DC5648"/>
        </w:tc>
      </w:tr>
      <w:tr w:rsidR="00DC5648" w:rsidRPr="00DC5648" w14:paraId="495133FC" w14:textId="77777777" w:rsidTr="0069732E">
        <w:trPr>
          <w:trHeight w:val="454"/>
        </w:trPr>
        <w:tc>
          <w:tcPr>
            <w:tcW w:w="3031" w:type="dxa"/>
            <w:vMerge/>
            <w:shd w:val="clear" w:color="auto" w:fill="auto"/>
            <w:vAlign w:val="center"/>
          </w:tcPr>
          <w:p w14:paraId="1FF6A0F7" w14:textId="77777777" w:rsidR="00DC5648" w:rsidRPr="00DC5648" w:rsidRDefault="00DC5648" w:rsidP="00DC5648"/>
        </w:tc>
        <w:tc>
          <w:tcPr>
            <w:tcW w:w="3031" w:type="dxa"/>
            <w:shd w:val="clear" w:color="auto" w:fill="auto"/>
            <w:vAlign w:val="center"/>
          </w:tcPr>
          <w:p w14:paraId="5389D5DB" w14:textId="77777777" w:rsidR="00DC5648" w:rsidRPr="00DC5648" w:rsidRDefault="00DC5648" w:rsidP="00DC5648">
            <w:r w:rsidRPr="00DC5648">
              <w:t>3.3. Vật lí</w:t>
            </w:r>
          </w:p>
        </w:tc>
        <w:tc>
          <w:tcPr>
            <w:tcW w:w="1984" w:type="dxa"/>
            <w:shd w:val="clear" w:color="auto" w:fill="auto"/>
          </w:tcPr>
          <w:p w14:paraId="69DE2040" w14:textId="77777777" w:rsidR="00DC5648" w:rsidRPr="00DC5648" w:rsidRDefault="00DC5648" w:rsidP="00DC5648">
            <w:r w:rsidRPr="00DC5648">
              <w:t>10</w:t>
            </w:r>
          </w:p>
        </w:tc>
        <w:tc>
          <w:tcPr>
            <w:tcW w:w="2694" w:type="dxa"/>
            <w:vMerge/>
          </w:tcPr>
          <w:p w14:paraId="09883475" w14:textId="77777777" w:rsidR="00DC5648" w:rsidRPr="00DC5648" w:rsidRDefault="00DC5648" w:rsidP="00DC5648"/>
        </w:tc>
      </w:tr>
      <w:tr w:rsidR="00DC5648" w:rsidRPr="00DC5648" w14:paraId="4B34AC65" w14:textId="77777777" w:rsidTr="0069732E">
        <w:trPr>
          <w:trHeight w:val="454"/>
        </w:trPr>
        <w:tc>
          <w:tcPr>
            <w:tcW w:w="3031" w:type="dxa"/>
            <w:vMerge/>
            <w:shd w:val="clear" w:color="auto" w:fill="auto"/>
            <w:vAlign w:val="center"/>
          </w:tcPr>
          <w:p w14:paraId="4B442F53" w14:textId="77777777" w:rsidR="00DC5648" w:rsidRPr="00DC5648" w:rsidRDefault="00DC5648" w:rsidP="00DC5648"/>
        </w:tc>
        <w:tc>
          <w:tcPr>
            <w:tcW w:w="3031" w:type="dxa"/>
            <w:shd w:val="clear" w:color="auto" w:fill="auto"/>
            <w:vAlign w:val="center"/>
          </w:tcPr>
          <w:p w14:paraId="11D868C2" w14:textId="77777777" w:rsidR="00DC5648" w:rsidRPr="00DC5648" w:rsidRDefault="00DC5648" w:rsidP="00DC5648">
            <w:r w:rsidRPr="00DC5648">
              <w:t>3.4. Hóa học</w:t>
            </w:r>
          </w:p>
        </w:tc>
        <w:tc>
          <w:tcPr>
            <w:tcW w:w="1984" w:type="dxa"/>
            <w:shd w:val="clear" w:color="auto" w:fill="auto"/>
          </w:tcPr>
          <w:p w14:paraId="363799A4" w14:textId="77777777" w:rsidR="00DC5648" w:rsidRPr="00DC5648" w:rsidRDefault="00DC5648" w:rsidP="00DC5648">
            <w:r w:rsidRPr="00DC5648">
              <w:t>10</w:t>
            </w:r>
          </w:p>
        </w:tc>
        <w:tc>
          <w:tcPr>
            <w:tcW w:w="2694" w:type="dxa"/>
            <w:vMerge/>
          </w:tcPr>
          <w:p w14:paraId="0E0E0724" w14:textId="77777777" w:rsidR="00DC5648" w:rsidRPr="00DC5648" w:rsidRDefault="00DC5648" w:rsidP="00DC5648"/>
        </w:tc>
      </w:tr>
      <w:tr w:rsidR="00DC5648" w:rsidRPr="00DC5648" w14:paraId="3CDA7E6D" w14:textId="77777777" w:rsidTr="0069732E">
        <w:trPr>
          <w:trHeight w:val="454"/>
        </w:trPr>
        <w:tc>
          <w:tcPr>
            <w:tcW w:w="3031" w:type="dxa"/>
            <w:vMerge/>
            <w:shd w:val="clear" w:color="auto" w:fill="auto"/>
            <w:vAlign w:val="center"/>
          </w:tcPr>
          <w:p w14:paraId="3EC680FF" w14:textId="77777777" w:rsidR="00DC5648" w:rsidRPr="00DC5648" w:rsidRDefault="00DC5648" w:rsidP="00DC5648"/>
        </w:tc>
        <w:tc>
          <w:tcPr>
            <w:tcW w:w="3031" w:type="dxa"/>
            <w:shd w:val="clear" w:color="auto" w:fill="auto"/>
            <w:vAlign w:val="center"/>
          </w:tcPr>
          <w:p w14:paraId="604F9C76" w14:textId="77777777" w:rsidR="00DC5648" w:rsidRPr="00DC5648" w:rsidRDefault="00DC5648" w:rsidP="00DC5648">
            <w:r w:rsidRPr="00DC5648">
              <w:t>3.5. Sinh học</w:t>
            </w:r>
          </w:p>
        </w:tc>
        <w:tc>
          <w:tcPr>
            <w:tcW w:w="1984" w:type="dxa"/>
            <w:shd w:val="clear" w:color="auto" w:fill="auto"/>
          </w:tcPr>
          <w:p w14:paraId="6932554C" w14:textId="77777777" w:rsidR="00DC5648" w:rsidRPr="00DC5648" w:rsidRDefault="00DC5648" w:rsidP="00DC5648">
            <w:r w:rsidRPr="00DC5648">
              <w:t>10</w:t>
            </w:r>
          </w:p>
        </w:tc>
        <w:tc>
          <w:tcPr>
            <w:tcW w:w="2694" w:type="dxa"/>
            <w:vMerge/>
          </w:tcPr>
          <w:p w14:paraId="4AFF3D2B" w14:textId="77777777" w:rsidR="00DC5648" w:rsidRPr="00DC5648" w:rsidRDefault="00DC5648" w:rsidP="00DC5648"/>
        </w:tc>
      </w:tr>
    </w:tbl>
    <w:p w14:paraId="2530F357" w14:textId="77777777" w:rsidR="00DC5648" w:rsidRPr="00DC5648" w:rsidRDefault="00DC5648" w:rsidP="00DC5648"/>
    <w:p w14:paraId="61F41EFB" w14:textId="77777777" w:rsidR="00DC5648" w:rsidRPr="00DC5648" w:rsidRDefault="00DC5648" w:rsidP="00DC5648">
      <w:r w:rsidRPr="00DC5648">
        <w:t>PHẦN 1. TƯ DUY ĐỊNH LƯỢNG – Lĩnh vực: Toán học</w:t>
      </w:r>
    </w:p>
    <w:p w14:paraId="6D555CDF" w14:textId="77777777" w:rsidR="00DC5648" w:rsidRPr="00DC5648" w:rsidRDefault="00DC5648" w:rsidP="00DC5648"/>
    <w:p w14:paraId="7ED8C11B" w14:textId="77777777" w:rsidR="00DC5648" w:rsidRPr="00DC5648" w:rsidRDefault="00DC5648" w:rsidP="00DC5648">
      <w:r w:rsidRPr="00DC5648">
        <w:t>PHẦN 1. TƯ DUY ĐỊNH LƯỢNG – Lĩnh vực: Toán học</w:t>
      </w:r>
    </w:p>
    <w:p w14:paraId="5C7530CD" w14:textId="77777777" w:rsidR="00DC5648" w:rsidRPr="00DC5648" w:rsidRDefault="00DC5648" w:rsidP="00DC5648">
      <w:r w:rsidRPr="00DC5648">
        <w:t>Câu 1 (NB): Hà Nội tính đến 10 giờ 45 (giờ VN) ngày 16/12/2020 đã có 15 quốc gia ghi nhận số ca mắc COVID-19 trên 1 triệu.</w:t>
      </w:r>
    </w:p>
    <w:p w14:paraId="16DE1C64" w14:textId="77777777" w:rsidR="00DC5648" w:rsidRPr="00DC5648" w:rsidRDefault="00EF1727" w:rsidP="00DC5648">
      <w:r>
        <w:rPr>
          <w:noProof/>
        </w:rPr>
        <w:drawing>
          <wp:inline distT="0" distB="0" distL="0" distR="0" wp14:anchorId="2C76A5E0" wp14:editId="5EC64655">
            <wp:extent cx="3190875" cy="3448050"/>
            <wp:effectExtent l="0" t="0" r="9525" b="0"/>
            <wp:docPr id="878" name="Picture 878" descr="du-lieu-tu-cau-61-63-mon-toan-lop-12-de-dgnl-hcm-de-id-5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8" descr="du-lieu-tu-cau-61-63-mon-toan-lop-12-de-dgnl-hcm-de-id-58641"/>
                    <pic:cNvPicPr>
                      <a:picLocks noChangeAspect="1" noChangeArrowheads="1"/>
                    </pic:cNvPicPr>
                  </pic:nvPicPr>
                  <pic:blipFill>
                    <a:blip r:embed="rId1729">
                      <a:extLst>
                        <a:ext uri="{28A0092B-C50C-407E-A947-70E740481C1C}">
                          <a14:useLocalDpi xmlns:a14="http://schemas.microsoft.com/office/drawing/2010/main" val="0"/>
                        </a:ext>
                      </a:extLst>
                    </a:blip>
                    <a:srcRect/>
                    <a:stretch>
                      <a:fillRect/>
                    </a:stretch>
                  </pic:blipFill>
                  <pic:spPr bwMode="auto">
                    <a:xfrm>
                      <a:off x="0" y="0"/>
                      <a:ext cx="3190875" cy="3448050"/>
                    </a:xfrm>
                    <a:prstGeom prst="rect">
                      <a:avLst/>
                    </a:prstGeom>
                    <a:noFill/>
                    <a:ln>
                      <a:noFill/>
                    </a:ln>
                  </pic:spPr>
                </pic:pic>
              </a:graphicData>
            </a:graphic>
          </wp:inline>
        </w:drawing>
      </w:r>
    </w:p>
    <w:p w14:paraId="61F3DBBA" w14:textId="77777777" w:rsidR="00DC5648" w:rsidRPr="00DC5648" w:rsidRDefault="00DC5648" w:rsidP="00DC5648">
      <w:r w:rsidRPr="00DC5648">
        <w:t>(Nguồn: Worldometers.info)</w:t>
      </w:r>
    </w:p>
    <w:p w14:paraId="63415FA3" w14:textId="77777777" w:rsidR="00DC5648" w:rsidRPr="00DC5648" w:rsidRDefault="00DC5648" w:rsidP="00DC5648">
      <w:r w:rsidRPr="00DC5648">
        <w:t xml:space="preserve">Tính đến ngày 16/12/2020 Quốc gia nào có số ca mắc Covid 19 – nhiều nhất thế giới? </w:t>
      </w:r>
    </w:p>
    <w:p w14:paraId="5DFECDB9" w14:textId="77777777" w:rsidR="00DC5648" w:rsidRPr="00DC5648" w:rsidRDefault="00DC5648" w:rsidP="00DC5648">
      <w:r w:rsidRPr="00DC5648">
        <w:tab/>
        <w:t xml:space="preserve">A. Ấn Độ </w:t>
      </w:r>
      <w:r w:rsidRPr="00DC5648">
        <w:tab/>
        <w:t xml:space="preserve">B. Trung Quốc </w:t>
      </w:r>
      <w:r w:rsidRPr="00DC5648">
        <w:tab/>
        <w:t xml:space="preserve">C. Thổ Nhĩ Kỳ </w:t>
      </w:r>
      <w:r w:rsidRPr="00DC5648">
        <w:tab/>
        <w:t xml:space="preserve">D. Mỹ </w:t>
      </w:r>
    </w:p>
    <w:p w14:paraId="1327266D" w14:textId="77777777" w:rsidR="00DC5648" w:rsidRPr="00DC5648" w:rsidRDefault="00DC5648" w:rsidP="00DC5648">
      <w:r w:rsidRPr="00DC5648">
        <w:t xml:space="preserve">Câu 2 (TH): Cho hàm số </w:t>
      </w:r>
      <w:r w:rsidRPr="00DC5648">
        <w:object w:dxaOrig="1400" w:dyaOrig="620" w14:anchorId="7785216A">
          <v:shape id="_x0000_i1874" type="#_x0000_t75" style="width:69.75pt;height:30.75pt" o:ole="">
            <v:imagedata r:id="rId1730" o:title=""/>
          </v:shape>
          <o:OLEObject Type="Embed" ProgID="Equation.DSMT4" ShapeID="_x0000_i1874" DrawAspect="Content" ObjectID="_1794303224" r:id="rId1731"/>
        </w:object>
      </w:r>
      <w:r w:rsidRPr="00DC5648">
        <w:t xml:space="preserve">. Tính </w:t>
      </w:r>
      <w:r w:rsidRPr="00DC5648">
        <w:object w:dxaOrig="620" w:dyaOrig="400" w14:anchorId="495FC6FC">
          <v:shape id="_x0000_i1875" type="#_x0000_t75" style="width:30.75pt;height:20.25pt" o:ole="">
            <v:imagedata r:id="rId1732" o:title=""/>
          </v:shape>
          <o:OLEObject Type="Embed" ProgID="Equation.DSMT4" ShapeID="_x0000_i1875" DrawAspect="Content" ObjectID="_1794303225" r:id="rId1733"/>
        </w:object>
      </w:r>
      <w:r w:rsidRPr="00DC5648">
        <w:t xml:space="preserve"> </w:t>
      </w:r>
    </w:p>
    <w:p w14:paraId="5FF9CC82" w14:textId="77777777" w:rsidR="00DC5648" w:rsidRPr="00DC5648" w:rsidRDefault="00DC5648" w:rsidP="00DC5648">
      <w:r w:rsidRPr="00DC5648">
        <w:tab/>
        <w:t xml:space="preserve">A. -8 </w:t>
      </w:r>
      <w:r w:rsidRPr="00DC5648">
        <w:tab/>
        <w:t xml:space="preserve">B. -2 </w:t>
      </w:r>
      <w:r w:rsidRPr="00DC5648">
        <w:tab/>
        <w:t xml:space="preserve">C. 2 </w:t>
      </w:r>
      <w:r w:rsidRPr="00DC5648">
        <w:tab/>
        <w:t xml:space="preserve">D. 8 </w:t>
      </w:r>
    </w:p>
    <w:p w14:paraId="0D2777D0" w14:textId="77777777" w:rsidR="00DC5648" w:rsidRPr="00DC5648" w:rsidRDefault="00DC5648" w:rsidP="00DC5648">
      <w:r w:rsidRPr="00DC5648">
        <w:t xml:space="preserve">Câu 3 (NB): Nghiệm của phương trình </w:t>
      </w:r>
      <w:r w:rsidRPr="00DC5648">
        <w:object w:dxaOrig="1620" w:dyaOrig="380" w14:anchorId="7A61858A">
          <v:shape id="_x0000_i1876" type="#_x0000_t75" style="width:81pt;height:18.75pt" o:ole="">
            <v:imagedata r:id="rId1734" o:title=""/>
          </v:shape>
          <o:OLEObject Type="Embed" ProgID="Equation.DSMT4" ShapeID="_x0000_i1876" DrawAspect="Content" ObjectID="_1794303226" r:id="rId1735"/>
        </w:object>
      </w:r>
      <w:r w:rsidRPr="00DC5648">
        <w:t xml:space="preserve"> là: </w:t>
      </w:r>
    </w:p>
    <w:p w14:paraId="3E2C1F35" w14:textId="77777777" w:rsidR="00DC5648" w:rsidRPr="00DC5648" w:rsidRDefault="00DC5648" w:rsidP="00DC5648">
      <w:r w:rsidRPr="00DC5648">
        <w:tab/>
        <w:t xml:space="preserve">A. </w:t>
      </w:r>
      <w:r w:rsidRPr="00DC5648">
        <w:object w:dxaOrig="680" w:dyaOrig="620" w14:anchorId="0A4CF0BA">
          <v:shape id="_x0000_i1877" type="#_x0000_t75" style="width:33.75pt;height:30.75pt" o:ole="">
            <v:imagedata r:id="rId1736" o:title=""/>
          </v:shape>
          <o:OLEObject Type="Embed" ProgID="Equation.DSMT4" ShapeID="_x0000_i1877" DrawAspect="Content" ObjectID="_1794303227" r:id="rId1737"/>
        </w:object>
      </w:r>
      <w:r w:rsidRPr="00DC5648">
        <w:tab/>
        <w:t xml:space="preserve">B. </w:t>
      </w:r>
      <w:r w:rsidRPr="00DC5648">
        <w:object w:dxaOrig="540" w:dyaOrig="279" w14:anchorId="44BBD122">
          <v:shape id="_x0000_i1878" type="#_x0000_t75" style="width:27pt;height:14.25pt" o:ole="">
            <v:imagedata r:id="rId1738" o:title=""/>
          </v:shape>
          <o:OLEObject Type="Embed" ProgID="Equation.DSMT4" ShapeID="_x0000_i1878" DrawAspect="Content" ObjectID="_1794303228" r:id="rId1739"/>
        </w:object>
      </w:r>
      <w:r w:rsidRPr="00DC5648">
        <w:t xml:space="preserve"> </w:t>
      </w:r>
      <w:r w:rsidRPr="00DC5648">
        <w:tab/>
        <w:t xml:space="preserve">C. </w:t>
      </w:r>
      <w:r w:rsidRPr="00DC5648">
        <w:object w:dxaOrig="600" w:dyaOrig="620" w14:anchorId="7452DCB7">
          <v:shape id="_x0000_i1879" type="#_x0000_t75" style="width:30pt;height:30.75pt" o:ole="">
            <v:imagedata r:id="rId1740" o:title=""/>
          </v:shape>
          <o:OLEObject Type="Embed" ProgID="Equation.DSMT4" ShapeID="_x0000_i1879" DrawAspect="Content" ObjectID="_1794303229" r:id="rId1741"/>
        </w:object>
      </w:r>
      <w:r w:rsidRPr="00DC5648">
        <w:t xml:space="preserve"> </w:t>
      </w:r>
      <w:r w:rsidRPr="00DC5648">
        <w:tab/>
        <w:t xml:space="preserve">D. </w:t>
      </w:r>
      <w:r w:rsidRPr="00DC5648">
        <w:object w:dxaOrig="560" w:dyaOrig="279" w14:anchorId="29EA50BE">
          <v:shape id="_x0000_i1880" type="#_x0000_t75" style="width:27.75pt;height:14.25pt" o:ole="">
            <v:imagedata r:id="rId1742" o:title=""/>
          </v:shape>
          <o:OLEObject Type="Embed" ProgID="Equation.DSMT4" ShapeID="_x0000_i1880" DrawAspect="Content" ObjectID="_1794303230" r:id="rId1743"/>
        </w:object>
      </w:r>
      <w:r w:rsidRPr="00DC5648">
        <w:t xml:space="preserve"> </w:t>
      </w:r>
    </w:p>
    <w:p w14:paraId="3DB61A62" w14:textId="77777777" w:rsidR="00DC5648" w:rsidRPr="00DC5648" w:rsidRDefault="00DC5648" w:rsidP="00DC5648">
      <w:r w:rsidRPr="00DC5648">
        <w:t xml:space="preserve">Câu 4 (VD): Cho hệ phương trình: </w:t>
      </w:r>
      <w:r w:rsidRPr="00DC5648">
        <w:object w:dxaOrig="1800" w:dyaOrig="760" w14:anchorId="1D285108">
          <v:shape id="_x0000_i1881" type="#_x0000_t75" style="width:90pt;height:38.25pt" o:ole="">
            <v:imagedata r:id="rId1744" o:title=""/>
          </v:shape>
          <o:OLEObject Type="Embed" ProgID="Equation.DSMT4" ShapeID="_x0000_i1881" DrawAspect="Content" ObjectID="_1794303231" r:id="rId1745"/>
        </w:object>
      </w:r>
      <w:r w:rsidRPr="00DC5648">
        <w:t xml:space="preserve"> , cặp nghiệm của hệ phương trình đã cho là: </w:t>
      </w:r>
    </w:p>
    <w:p w14:paraId="0E1EEB2F" w14:textId="77777777" w:rsidR="00DC5648" w:rsidRPr="00DC5648" w:rsidRDefault="00DC5648" w:rsidP="00DC5648">
      <w:r w:rsidRPr="00DC5648">
        <w:tab/>
        <w:t xml:space="preserve">A. </w:t>
      </w:r>
      <w:r w:rsidRPr="00DC5648">
        <w:object w:dxaOrig="2280" w:dyaOrig="380" w14:anchorId="2EB968BD">
          <v:shape id="_x0000_i1882" type="#_x0000_t75" style="width:114pt;height:18.75pt" o:ole="">
            <v:imagedata r:id="rId1746" o:title=""/>
          </v:shape>
          <o:OLEObject Type="Embed" ProgID="Equation.DSMT4" ShapeID="_x0000_i1882" DrawAspect="Content" ObjectID="_1794303232" r:id="rId1747"/>
        </w:object>
      </w:r>
      <w:r w:rsidRPr="00DC5648">
        <w:t xml:space="preserve"> </w:t>
      </w:r>
      <w:r w:rsidRPr="00DC5648">
        <w:tab/>
        <w:t xml:space="preserve">B. </w:t>
      </w:r>
      <w:r w:rsidRPr="00DC5648">
        <w:object w:dxaOrig="2400" w:dyaOrig="380" w14:anchorId="19F3E36B">
          <v:shape id="_x0000_i1883" type="#_x0000_t75" style="width:120pt;height:18.75pt" o:ole="">
            <v:imagedata r:id="rId1748" o:title=""/>
          </v:shape>
          <o:OLEObject Type="Embed" ProgID="Equation.DSMT4" ShapeID="_x0000_i1883" DrawAspect="Content" ObjectID="_1794303233" r:id="rId1749"/>
        </w:object>
      </w:r>
      <w:r w:rsidRPr="00DC5648">
        <w:t xml:space="preserve"> </w:t>
      </w:r>
      <w:r w:rsidRPr="00DC5648">
        <w:tab/>
      </w:r>
    </w:p>
    <w:p w14:paraId="53312BC9" w14:textId="77777777" w:rsidR="00DC5648" w:rsidRPr="00DC5648" w:rsidRDefault="00DC5648" w:rsidP="00DC5648">
      <w:r w:rsidRPr="00DC5648">
        <w:tab/>
        <w:t xml:space="preserve">C. </w:t>
      </w:r>
      <w:r w:rsidRPr="00DC5648">
        <w:object w:dxaOrig="2540" w:dyaOrig="380" w14:anchorId="3C6841A9">
          <v:shape id="_x0000_i1884" type="#_x0000_t75" style="width:126.75pt;height:18.75pt" o:ole="">
            <v:imagedata r:id="rId1750" o:title=""/>
          </v:shape>
          <o:OLEObject Type="Embed" ProgID="Equation.DSMT4" ShapeID="_x0000_i1884" DrawAspect="Content" ObjectID="_1794303234" r:id="rId1751"/>
        </w:object>
      </w:r>
      <w:r w:rsidRPr="00DC5648">
        <w:t xml:space="preserve"> </w:t>
      </w:r>
      <w:r w:rsidRPr="00DC5648">
        <w:tab/>
        <w:t xml:space="preserve">D. </w:t>
      </w:r>
      <w:r w:rsidRPr="00DC5648">
        <w:object w:dxaOrig="2140" w:dyaOrig="380" w14:anchorId="06ABB64E">
          <v:shape id="_x0000_i1885" type="#_x0000_t75" style="width:107.25pt;height:18.75pt" o:ole="">
            <v:imagedata r:id="rId1752" o:title=""/>
          </v:shape>
          <o:OLEObject Type="Embed" ProgID="Equation.DSMT4" ShapeID="_x0000_i1885" DrawAspect="Content" ObjectID="_1794303235" r:id="rId1753"/>
        </w:object>
      </w:r>
      <w:r w:rsidRPr="00DC5648">
        <w:t xml:space="preserve"> </w:t>
      </w:r>
    </w:p>
    <w:p w14:paraId="2069A353" w14:textId="77777777" w:rsidR="00DC5648" w:rsidRPr="00DC5648" w:rsidRDefault="00DC5648" w:rsidP="00DC5648">
      <w:r w:rsidRPr="00DC5648">
        <w:t>Câu 5 (TH): Trong mặt phẳng tọa độ Oxy cho các điểm A, B như hình vẽ bên.</w:t>
      </w:r>
    </w:p>
    <w:p w14:paraId="0FAB70CF" w14:textId="77777777" w:rsidR="00DC5648" w:rsidRPr="00DC5648" w:rsidRDefault="00EF1727" w:rsidP="00DC5648">
      <w:r>
        <w:rPr>
          <w:noProof/>
        </w:rPr>
        <w:drawing>
          <wp:inline distT="0" distB="0" distL="0" distR="0" wp14:anchorId="047D93E0" wp14:editId="609E9B11">
            <wp:extent cx="2095500" cy="1571625"/>
            <wp:effectExtent l="0" t="0" r="0" b="9525"/>
            <wp:docPr id="891" name="Picture 891" descr="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1" descr="a_1"/>
                    <pic:cNvPicPr>
                      <a:picLocks noChangeAspect="1" noChangeArrowheads="1"/>
                    </pic:cNvPicPr>
                  </pic:nvPicPr>
                  <pic:blipFill>
                    <a:blip r:embed="rId1754">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14:paraId="3F137DE1" w14:textId="77777777" w:rsidR="00DC5648" w:rsidRPr="00DC5648" w:rsidRDefault="00DC5648" w:rsidP="00DC5648">
      <w:r w:rsidRPr="00DC5648">
        <w:t xml:space="preserve">Trung điểm của đoạn thẳng AB biểu diễn số phức </w:t>
      </w:r>
    </w:p>
    <w:p w14:paraId="69D101EB" w14:textId="77777777" w:rsidR="00DC5648" w:rsidRPr="00DC5648" w:rsidRDefault="00DC5648" w:rsidP="00DC5648">
      <w:r w:rsidRPr="00DC5648">
        <w:tab/>
        <w:t xml:space="preserve">A. </w:t>
      </w:r>
      <w:r w:rsidRPr="00DC5648">
        <w:object w:dxaOrig="720" w:dyaOrig="279" w14:anchorId="3FAFB8D6">
          <v:shape id="_x0000_i1886" type="#_x0000_t75" style="width:36pt;height:14.25pt" o:ole="">
            <v:imagedata r:id="rId1755" o:title=""/>
          </v:shape>
          <o:OLEObject Type="Embed" ProgID="Equation.DSMT4" ShapeID="_x0000_i1886" DrawAspect="Content" ObjectID="_1794303236" r:id="rId1756"/>
        </w:object>
      </w:r>
      <w:r w:rsidRPr="00DC5648">
        <w:t xml:space="preserve"> </w:t>
      </w:r>
      <w:r w:rsidRPr="00DC5648">
        <w:tab/>
        <w:t xml:space="preserve">B. </w:t>
      </w:r>
      <w:r w:rsidRPr="00DC5648">
        <w:object w:dxaOrig="800" w:dyaOrig="620" w14:anchorId="5352C587">
          <v:shape id="_x0000_i1887" type="#_x0000_t75" style="width:39.75pt;height:30.75pt" o:ole="">
            <v:imagedata r:id="rId1757" o:title=""/>
          </v:shape>
          <o:OLEObject Type="Embed" ProgID="Equation.DSMT4" ShapeID="_x0000_i1887" DrawAspect="Content" ObjectID="_1794303237" r:id="rId1758"/>
        </w:object>
      </w:r>
      <w:r w:rsidRPr="00DC5648">
        <w:t xml:space="preserve"> </w:t>
      </w:r>
      <w:r w:rsidRPr="00DC5648">
        <w:tab/>
        <w:t xml:space="preserve">C. </w:t>
      </w:r>
      <w:r w:rsidRPr="00DC5648">
        <w:object w:dxaOrig="480" w:dyaOrig="279" w14:anchorId="2970B971">
          <v:shape id="_x0000_i1888" type="#_x0000_t75" style="width:24pt;height:14.25pt" o:ole="">
            <v:imagedata r:id="rId1759" o:title=""/>
          </v:shape>
          <o:OLEObject Type="Embed" ProgID="Equation.DSMT4" ShapeID="_x0000_i1888" DrawAspect="Content" ObjectID="_1794303238" r:id="rId1760"/>
        </w:object>
      </w:r>
      <w:r w:rsidRPr="00DC5648">
        <w:t xml:space="preserve"> </w:t>
      </w:r>
      <w:r w:rsidRPr="00DC5648">
        <w:tab/>
        <w:t xml:space="preserve">D. </w:t>
      </w:r>
      <w:r w:rsidRPr="00DC5648">
        <w:object w:dxaOrig="660" w:dyaOrig="620" w14:anchorId="6486DF04">
          <v:shape id="_x0000_i1889" type="#_x0000_t75" style="width:33pt;height:30.75pt" o:ole="">
            <v:imagedata r:id="rId1761" o:title=""/>
          </v:shape>
          <o:OLEObject Type="Embed" ProgID="Equation.DSMT4" ShapeID="_x0000_i1889" DrawAspect="Content" ObjectID="_1794303239" r:id="rId1762"/>
        </w:object>
      </w:r>
      <w:r w:rsidRPr="00DC5648">
        <w:t xml:space="preserve"> </w:t>
      </w:r>
    </w:p>
    <w:p w14:paraId="124384C4" w14:textId="77777777" w:rsidR="00DC5648" w:rsidRPr="00DC5648" w:rsidRDefault="00DC5648" w:rsidP="00DC5648">
      <w:r w:rsidRPr="00DC5648">
        <w:t xml:space="preserve">Câu 6 (TH): Trong không gian </w:t>
      </w:r>
      <w:r w:rsidRPr="00DC5648">
        <w:object w:dxaOrig="560" w:dyaOrig="320" w14:anchorId="25269AC9">
          <v:shape id="_x0000_i1890" type="#_x0000_t75" style="width:27.75pt;height:15.75pt" o:ole="">
            <v:imagedata r:id="rId1763" o:title=""/>
          </v:shape>
          <o:OLEObject Type="Embed" ProgID="Equation.DSMT4" ShapeID="_x0000_i1890" DrawAspect="Content" ObjectID="_1794303240" r:id="rId1764"/>
        </w:object>
      </w:r>
      <w:r w:rsidRPr="00DC5648">
        <w:t xml:space="preserve">, cho hai điểm </w:t>
      </w:r>
      <w:r w:rsidRPr="00DC5648">
        <w:object w:dxaOrig="2240" w:dyaOrig="360" w14:anchorId="550CCDEF">
          <v:shape id="_x0000_i1891" type="#_x0000_t75" style="width:111.75pt;height:18pt" o:ole="">
            <v:imagedata r:id="rId1765" o:title=""/>
          </v:shape>
          <o:OLEObject Type="Embed" ProgID="Equation.DSMT4" ShapeID="_x0000_i1891" DrawAspect="Content" ObjectID="_1794303241" r:id="rId1766"/>
        </w:object>
      </w:r>
      <w:r w:rsidRPr="00DC5648">
        <w:t xml:space="preserve">. Phương trình mặt phẳng trung trực của đoạn AB là: </w:t>
      </w:r>
    </w:p>
    <w:p w14:paraId="4349185D" w14:textId="77777777" w:rsidR="00DC5648" w:rsidRPr="00DC5648" w:rsidRDefault="00DC5648" w:rsidP="00DC5648">
      <w:r w:rsidRPr="00DC5648">
        <w:tab/>
        <w:t xml:space="preserve">A. </w:t>
      </w:r>
      <w:r w:rsidRPr="00DC5648">
        <w:object w:dxaOrig="1340" w:dyaOrig="320" w14:anchorId="67453D83">
          <v:shape id="_x0000_i1892" type="#_x0000_t75" style="width:66.75pt;height:15.75pt" o:ole="">
            <v:imagedata r:id="rId1767" o:title=""/>
          </v:shape>
          <o:OLEObject Type="Embed" ProgID="Equation.DSMT4" ShapeID="_x0000_i1892" DrawAspect="Content" ObjectID="_1794303242" r:id="rId1768"/>
        </w:object>
      </w:r>
      <w:r w:rsidRPr="00DC5648">
        <w:t xml:space="preserve"> </w:t>
      </w:r>
      <w:r w:rsidRPr="00DC5648">
        <w:tab/>
        <w:t xml:space="preserve">B. </w:t>
      </w:r>
      <w:r w:rsidRPr="00DC5648">
        <w:object w:dxaOrig="1680" w:dyaOrig="320" w14:anchorId="6655B5CF">
          <v:shape id="_x0000_i1893" type="#_x0000_t75" style="width:84pt;height:15.75pt" o:ole="">
            <v:imagedata r:id="rId1769" o:title=""/>
          </v:shape>
          <o:OLEObject Type="Embed" ProgID="Equation.DSMT4" ShapeID="_x0000_i1893" DrawAspect="Content" ObjectID="_1794303243" r:id="rId1770"/>
        </w:object>
      </w:r>
      <w:r w:rsidRPr="00DC5648">
        <w:t xml:space="preserve"> </w:t>
      </w:r>
      <w:r w:rsidRPr="00DC5648">
        <w:tab/>
        <w:t xml:space="preserve">C. </w:t>
      </w:r>
      <w:r w:rsidRPr="00DC5648">
        <w:object w:dxaOrig="1440" w:dyaOrig="320" w14:anchorId="012CC3A2">
          <v:shape id="_x0000_i1894" type="#_x0000_t75" style="width:1in;height:15.75pt" o:ole="">
            <v:imagedata r:id="rId1771" o:title=""/>
          </v:shape>
          <o:OLEObject Type="Embed" ProgID="Equation.DSMT4" ShapeID="_x0000_i1894" DrawAspect="Content" ObjectID="_1794303244" r:id="rId1772"/>
        </w:object>
      </w:r>
      <w:r w:rsidRPr="00DC5648">
        <w:t xml:space="preserve"> </w:t>
      </w:r>
      <w:r w:rsidRPr="00DC5648">
        <w:tab/>
        <w:t xml:space="preserve">D. </w:t>
      </w:r>
      <w:r w:rsidRPr="00DC5648">
        <w:object w:dxaOrig="1700" w:dyaOrig="320" w14:anchorId="2D59D3E0">
          <v:shape id="_x0000_i1895" type="#_x0000_t75" style="width:84.75pt;height:15.75pt" o:ole="">
            <v:imagedata r:id="rId1773" o:title=""/>
          </v:shape>
          <o:OLEObject Type="Embed" ProgID="Equation.DSMT4" ShapeID="_x0000_i1895" DrawAspect="Content" ObjectID="_1794303245" r:id="rId1774"/>
        </w:object>
      </w:r>
      <w:r w:rsidRPr="00DC5648">
        <w:t xml:space="preserve"> </w:t>
      </w:r>
    </w:p>
    <w:p w14:paraId="6638745C" w14:textId="77777777" w:rsidR="00DC5648" w:rsidRPr="00DC5648" w:rsidRDefault="00DC5648" w:rsidP="00DC5648">
      <w:r w:rsidRPr="00DC5648">
        <w:t xml:space="preserve">Câu 7 (NB): Trong không gian </w:t>
      </w:r>
      <w:r w:rsidRPr="00DC5648">
        <w:object w:dxaOrig="560" w:dyaOrig="320" w14:anchorId="6A2210CA">
          <v:shape id="_x0000_i1896" type="#_x0000_t75" style="width:27.75pt;height:15.75pt" o:ole="">
            <v:imagedata r:id="rId1763" o:title=""/>
          </v:shape>
          <o:OLEObject Type="Embed" ProgID="Equation.DSMT4" ShapeID="_x0000_i1896" DrawAspect="Content" ObjectID="_1794303246" r:id="rId1775"/>
        </w:object>
      </w:r>
      <w:r w:rsidRPr="00DC5648">
        <w:t xml:space="preserve">, tọa độ điểm đối xứng với điểm </w:t>
      </w:r>
      <w:r w:rsidRPr="00DC5648">
        <w:object w:dxaOrig="980" w:dyaOrig="360" w14:anchorId="37EB079D">
          <v:shape id="_x0000_i1897" type="#_x0000_t75" style="width:48.75pt;height:18pt" o:ole="">
            <v:imagedata r:id="rId1776" o:title=""/>
          </v:shape>
          <o:OLEObject Type="Embed" ProgID="Equation.DSMT4" ShapeID="_x0000_i1897" DrawAspect="Content" ObjectID="_1794303247" r:id="rId1777"/>
        </w:object>
      </w:r>
      <w:r w:rsidRPr="00DC5648">
        <w:t xml:space="preserve"> qua mặt phẳng </w:t>
      </w:r>
      <w:r w:rsidRPr="00DC5648">
        <w:object w:dxaOrig="639" w:dyaOrig="340" w14:anchorId="4E8FD552">
          <v:shape id="_x0000_i1898" type="#_x0000_t75" style="width:32.25pt;height:17.25pt" o:ole="">
            <v:imagedata r:id="rId1778" o:title=""/>
          </v:shape>
          <o:OLEObject Type="Embed" ProgID="Equation.DSMT4" ShapeID="_x0000_i1898" DrawAspect="Content" ObjectID="_1794303248" r:id="rId1779"/>
        </w:object>
      </w:r>
      <w:r w:rsidRPr="00DC5648">
        <w:t xml:space="preserve"> là </w:t>
      </w:r>
    </w:p>
    <w:p w14:paraId="1ED4DFB1" w14:textId="77777777" w:rsidR="00DC5648" w:rsidRPr="00DC5648" w:rsidRDefault="00DC5648" w:rsidP="00DC5648">
      <w:r w:rsidRPr="00DC5648">
        <w:tab/>
        <w:t xml:space="preserve">A. </w:t>
      </w:r>
      <w:r w:rsidRPr="00DC5648">
        <w:object w:dxaOrig="1040" w:dyaOrig="360" w14:anchorId="7EF788F8">
          <v:shape id="_x0000_i1899" type="#_x0000_t75" style="width:51.75pt;height:18pt" o:ole="">
            <v:imagedata r:id="rId1780" o:title=""/>
          </v:shape>
          <o:OLEObject Type="Embed" ProgID="Equation.DSMT4" ShapeID="_x0000_i1899" DrawAspect="Content" ObjectID="_1794303249" r:id="rId1781"/>
        </w:object>
      </w:r>
      <w:r w:rsidRPr="00DC5648">
        <w:t xml:space="preserve">. </w:t>
      </w:r>
      <w:r w:rsidRPr="00DC5648">
        <w:tab/>
        <w:t xml:space="preserve">B. </w:t>
      </w:r>
      <w:r w:rsidRPr="00DC5648">
        <w:object w:dxaOrig="920" w:dyaOrig="360" w14:anchorId="794E9EA8">
          <v:shape id="_x0000_i1900" type="#_x0000_t75" style="width:45.75pt;height:18pt" o:ole="">
            <v:imagedata r:id="rId1782" o:title=""/>
          </v:shape>
          <o:OLEObject Type="Embed" ProgID="Equation.DSMT4" ShapeID="_x0000_i1900" DrawAspect="Content" ObjectID="_1794303250" r:id="rId1783"/>
        </w:object>
      </w:r>
      <w:r w:rsidRPr="00DC5648">
        <w:t xml:space="preserve">. </w:t>
      </w:r>
      <w:r w:rsidRPr="00DC5648">
        <w:tab/>
        <w:t xml:space="preserve">C. </w:t>
      </w:r>
      <w:r w:rsidRPr="00DC5648">
        <w:object w:dxaOrig="920" w:dyaOrig="360" w14:anchorId="582989F1">
          <v:shape id="_x0000_i1901" type="#_x0000_t75" style="width:45.75pt;height:18pt" o:ole="">
            <v:imagedata r:id="rId1784" o:title=""/>
          </v:shape>
          <o:OLEObject Type="Embed" ProgID="Equation.DSMT4" ShapeID="_x0000_i1901" DrawAspect="Content" ObjectID="_1794303251" r:id="rId1785"/>
        </w:object>
      </w:r>
      <w:r w:rsidRPr="00DC5648">
        <w:t xml:space="preserve">. </w:t>
      </w:r>
      <w:r w:rsidRPr="00DC5648">
        <w:tab/>
        <w:t>D. .</w:t>
      </w:r>
      <w:r w:rsidRPr="00DC5648">
        <w:object w:dxaOrig="1180" w:dyaOrig="360" w14:anchorId="4C9DC694">
          <v:shape id="_x0000_i1902" type="#_x0000_t75" style="width:59.25pt;height:18pt" o:ole="">
            <v:imagedata r:id="rId1786" o:title=""/>
          </v:shape>
          <o:OLEObject Type="Embed" ProgID="Equation.DSMT4" ShapeID="_x0000_i1902" DrawAspect="Content" ObjectID="_1794303252" r:id="rId1787"/>
        </w:object>
      </w:r>
      <w:r w:rsidRPr="00DC5648">
        <w:t xml:space="preserve">. </w:t>
      </w:r>
    </w:p>
    <w:p w14:paraId="67963CD9" w14:textId="77777777" w:rsidR="00DC5648" w:rsidRPr="00DC5648" w:rsidRDefault="00DC5648" w:rsidP="00DC5648">
      <w:r w:rsidRPr="00DC5648">
        <w:t xml:space="preserve">Câu 8 (VD): Cho bất phương trình: </w:t>
      </w:r>
      <w:r w:rsidRPr="00DC5648">
        <w:object w:dxaOrig="920" w:dyaOrig="639" w14:anchorId="5BD80869">
          <v:shape id="_x0000_i1903" type="#_x0000_t75" style="width:45.75pt;height:32.25pt" o:ole="">
            <v:imagedata r:id="rId1788" o:title=""/>
          </v:shape>
          <o:OLEObject Type="Embed" ProgID="Equation.DSMT4" ShapeID="_x0000_i1903" DrawAspect="Content" ObjectID="_1794303253" r:id="rId1789"/>
        </w:object>
      </w:r>
      <w:r w:rsidRPr="00DC5648">
        <w:t xml:space="preserve"> Nghiệm nguyên lớn nhất của bất phương trình trên là: </w:t>
      </w:r>
    </w:p>
    <w:p w14:paraId="09A94FD7" w14:textId="77777777" w:rsidR="00DC5648" w:rsidRPr="00DC5648" w:rsidRDefault="00DC5648" w:rsidP="00DC5648">
      <w:r w:rsidRPr="00DC5648">
        <w:tab/>
        <w:t xml:space="preserve">A. </w:t>
      </w:r>
      <w:r w:rsidRPr="00DC5648">
        <w:object w:dxaOrig="300" w:dyaOrig="260" w14:anchorId="09C78C86">
          <v:shape id="_x0000_i1904" type="#_x0000_t75" style="width:15pt;height:12.75pt" o:ole="">
            <v:imagedata r:id="rId1790" o:title=""/>
          </v:shape>
          <o:OLEObject Type="Embed" ProgID="Equation.DSMT4" ShapeID="_x0000_i1904" DrawAspect="Content" ObjectID="_1794303254" r:id="rId1791"/>
        </w:object>
      </w:r>
      <w:r w:rsidRPr="00DC5648">
        <w:t xml:space="preserve"> </w:t>
      </w:r>
      <w:r w:rsidRPr="00DC5648">
        <w:tab/>
        <w:t xml:space="preserve">B. 1 </w:t>
      </w:r>
      <w:r w:rsidRPr="00DC5648">
        <w:tab/>
        <w:t xml:space="preserve">C. </w:t>
      </w:r>
      <w:r w:rsidRPr="00DC5648">
        <w:object w:dxaOrig="320" w:dyaOrig="279" w14:anchorId="4766A521">
          <v:shape id="_x0000_i1905" type="#_x0000_t75" style="width:15.75pt;height:14.25pt" o:ole="">
            <v:imagedata r:id="rId1792" o:title=""/>
          </v:shape>
          <o:OLEObject Type="Embed" ProgID="Equation.DSMT4" ShapeID="_x0000_i1905" DrawAspect="Content" ObjectID="_1794303255" r:id="rId1793"/>
        </w:object>
      </w:r>
      <w:r w:rsidRPr="00DC5648">
        <w:t xml:space="preserve"> </w:t>
      </w:r>
      <w:r w:rsidRPr="00DC5648">
        <w:tab/>
        <w:t xml:space="preserve">D. 0 </w:t>
      </w:r>
    </w:p>
    <w:p w14:paraId="3F689A03" w14:textId="77777777" w:rsidR="00DC5648" w:rsidRPr="00DC5648" w:rsidRDefault="00DC5648" w:rsidP="00DC5648">
      <w:r w:rsidRPr="00DC5648">
        <w:t xml:space="preserve">Câu 9 (TH): Phương trình </w:t>
      </w:r>
      <w:r w:rsidRPr="00DC5648">
        <w:object w:dxaOrig="1219" w:dyaOrig="279" w14:anchorId="47D9C286">
          <v:shape id="_x0000_i1906" type="#_x0000_t75" style="width:60.75pt;height:14.25pt" o:ole="">
            <v:imagedata r:id="rId1794" o:title=""/>
          </v:shape>
          <o:OLEObject Type="Embed" ProgID="Equation.DSMT4" ShapeID="_x0000_i1906" DrawAspect="Content" ObjectID="_1794303256" r:id="rId1795"/>
        </w:object>
      </w:r>
      <w:r w:rsidRPr="00DC5648">
        <w:t xml:space="preserve"> có số nghiệm thuộc đoạn </w:t>
      </w:r>
      <w:r w:rsidRPr="00DC5648">
        <w:object w:dxaOrig="720" w:dyaOrig="380" w14:anchorId="080858DD">
          <v:shape id="_x0000_i1907" type="#_x0000_t75" style="width:36pt;height:18.75pt" o:ole="">
            <v:imagedata r:id="rId1796" o:title=""/>
          </v:shape>
          <o:OLEObject Type="Embed" ProgID="Equation.DSMT4" ShapeID="_x0000_i1907" DrawAspect="Content" ObjectID="_1794303257" r:id="rId1797"/>
        </w:object>
      </w:r>
      <w:r w:rsidRPr="00DC5648">
        <w:t xml:space="preserve"> là: </w:t>
      </w:r>
    </w:p>
    <w:p w14:paraId="2AE933B1" w14:textId="77777777" w:rsidR="00DC5648" w:rsidRPr="00DC5648" w:rsidRDefault="00DC5648" w:rsidP="00DC5648">
      <w:r w:rsidRPr="00DC5648">
        <w:tab/>
        <w:t xml:space="preserve">A. 3 </w:t>
      </w:r>
      <w:r w:rsidRPr="00DC5648">
        <w:tab/>
        <w:t xml:space="preserve">B. 5 </w:t>
      </w:r>
      <w:r w:rsidRPr="00DC5648">
        <w:tab/>
        <w:t xml:space="preserve">C. 2 </w:t>
      </w:r>
      <w:r w:rsidRPr="00DC5648">
        <w:tab/>
        <w:t xml:space="preserve">D. 4 </w:t>
      </w:r>
    </w:p>
    <w:p w14:paraId="4F70D588" w14:textId="77777777" w:rsidR="00DC5648" w:rsidRPr="00DC5648" w:rsidRDefault="00DC5648" w:rsidP="00DC5648">
      <w:r w:rsidRPr="00DC5648">
        <w:t xml:space="preserve">Câu 10 (TH): Một cơ sở khoan giếng đưa ra định mức giá như sau: Giá của mét khoản đầu tiên là 10000 đồng và kể từ mét khoan thứ hai, giá của mỗi mét sau tăng thêm 3000 đồng so với giá của mét khoan ngay trước đó. Một người muốn ký hợp đồng với cơ sở khoan giếng này để khoan một giếng sâu 100 mét lấy nước dùng cho sinh hoạt của gia đình. Hỏi sau khi hoàn thành việc khoan giếng, gia đình đó phải thanh toán cho cơ sở khoan giếng số tiền bằng bao nhiêu? </w:t>
      </w:r>
    </w:p>
    <w:p w14:paraId="36BCA024" w14:textId="77777777" w:rsidR="00DC5648" w:rsidRPr="00DC5648" w:rsidRDefault="00DC5648" w:rsidP="00DC5648">
      <w:r w:rsidRPr="00DC5648">
        <w:tab/>
        <w:t xml:space="preserve">A. 15580000 đồng </w:t>
      </w:r>
      <w:r w:rsidRPr="00DC5648">
        <w:tab/>
        <w:t xml:space="preserve">B. 18500000 đồng </w:t>
      </w:r>
      <w:r w:rsidRPr="00DC5648">
        <w:tab/>
        <w:t xml:space="preserve">C. 15850000 đồng </w:t>
      </w:r>
      <w:r w:rsidRPr="00DC5648">
        <w:tab/>
        <w:t xml:space="preserve">D. 15050000 đồng </w:t>
      </w:r>
    </w:p>
    <w:p w14:paraId="7D5867D5" w14:textId="77777777" w:rsidR="00DC5648" w:rsidRPr="00DC5648" w:rsidRDefault="00DC5648" w:rsidP="00DC5648">
      <w:r w:rsidRPr="00DC5648">
        <w:t xml:space="preserve">Câu 11 (TH): Biết </w:t>
      </w:r>
      <w:r w:rsidRPr="00DC5648">
        <w:object w:dxaOrig="600" w:dyaOrig="340" w14:anchorId="4345C304">
          <v:shape id="_x0000_i1908" type="#_x0000_t75" style="width:30pt;height:17.25pt" o:ole="">
            <v:imagedata r:id="rId1798" o:title=""/>
          </v:shape>
          <o:OLEObject Type="Embed" ProgID="Equation.DSMT4" ShapeID="_x0000_i1908" DrawAspect="Content" ObjectID="_1794303258" r:id="rId1799"/>
        </w:object>
      </w:r>
      <w:r w:rsidRPr="00DC5648">
        <w:t xml:space="preserve"> là một nguyên hàm của </w:t>
      </w:r>
      <w:r w:rsidRPr="00DC5648">
        <w:object w:dxaOrig="1320" w:dyaOrig="620" w14:anchorId="66575B26">
          <v:shape id="_x0000_i1909" type="#_x0000_t75" style="width:66pt;height:30.75pt" o:ole="">
            <v:imagedata r:id="rId1800" o:title=""/>
          </v:shape>
          <o:OLEObject Type="Embed" ProgID="Equation.DSMT4" ShapeID="_x0000_i1909" DrawAspect="Content" ObjectID="_1794303259" r:id="rId1801"/>
        </w:object>
      </w:r>
      <w:r w:rsidRPr="00DC5648">
        <w:t xml:space="preserve"> thỏa mãn </w:t>
      </w:r>
      <w:r w:rsidRPr="00DC5648">
        <w:object w:dxaOrig="859" w:dyaOrig="320" w14:anchorId="4050B3D2">
          <v:shape id="_x0000_i1910" type="#_x0000_t75" style="width:42.75pt;height:15.75pt" o:ole="">
            <v:imagedata r:id="rId1802" o:title=""/>
          </v:shape>
          <o:OLEObject Type="Embed" ProgID="Equation.DSMT4" ShapeID="_x0000_i1910" DrawAspect="Content" ObjectID="_1794303260" r:id="rId1803"/>
        </w:object>
      </w:r>
      <w:r w:rsidRPr="00DC5648">
        <w:t xml:space="preserve">. Tính </w:t>
      </w:r>
      <w:r w:rsidRPr="00DC5648">
        <w:object w:dxaOrig="580" w:dyaOrig="340" w14:anchorId="730F5228">
          <v:shape id="_x0000_i1911" type="#_x0000_t75" style="width:29.25pt;height:17.25pt" o:ole="">
            <v:imagedata r:id="rId1804" o:title=""/>
          </v:shape>
          <o:OLEObject Type="Embed" ProgID="Equation.DSMT4" ShapeID="_x0000_i1911" DrawAspect="Content" ObjectID="_1794303261" r:id="rId1805"/>
        </w:object>
      </w:r>
      <w:r w:rsidRPr="00DC5648">
        <w:t xml:space="preserve">. </w:t>
      </w:r>
    </w:p>
    <w:p w14:paraId="43943FA7" w14:textId="77777777" w:rsidR="00DC5648" w:rsidRPr="00DC5648" w:rsidRDefault="00DC5648" w:rsidP="00DC5648">
      <w:r w:rsidRPr="00DC5648">
        <w:tab/>
        <w:t xml:space="preserve">A. </w:t>
      </w:r>
      <w:r w:rsidRPr="00DC5648">
        <w:object w:dxaOrig="1300" w:dyaOrig="340" w14:anchorId="2DCFC4B0">
          <v:shape id="_x0000_i1912" type="#_x0000_t75" style="width:65.25pt;height:17.25pt" o:ole="">
            <v:imagedata r:id="rId1806" o:title=""/>
          </v:shape>
          <o:OLEObject Type="Embed" ProgID="Equation.DSMT4" ShapeID="_x0000_i1912" DrawAspect="Content" ObjectID="_1794303262" r:id="rId1807"/>
        </w:object>
      </w:r>
      <w:r w:rsidRPr="00DC5648">
        <w:t xml:space="preserve"> </w:t>
      </w:r>
      <w:r w:rsidRPr="00DC5648">
        <w:tab/>
        <w:t xml:space="preserve">B. </w:t>
      </w:r>
      <w:r w:rsidRPr="00DC5648">
        <w:object w:dxaOrig="1460" w:dyaOrig="340" w14:anchorId="16B96D08">
          <v:shape id="_x0000_i1913" type="#_x0000_t75" style="width:72.75pt;height:17.25pt" o:ole="">
            <v:imagedata r:id="rId1808" o:title=""/>
          </v:shape>
          <o:OLEObject Type="Embed" ProgID="Equation.DSMT4" ShapeID="_x0000_i1913" DrawAspect="Content" ObjectID="_1794303263" r:id="rId1809"/>
        </w:object>
      </w:r>
      <w:r w:rsidRPr="00DC5648">
        <w:t xml:space="preserve"> </w:t>
      </w:r>
      <w:r w:rsidRPr="00DC5648">
        <w:tab/>
        <w:t xml:space="preserve">C. </w:t>
      </w:r>
      <w:r w:rsidRPr="00DC5648">
        <w:object w:dxaOrig="1160" w:dyaOrig="340" w14:anchorId="62987E42">
          <v:shape id="_x0000_i1914" type="#_x0000_t75" style="width:57.75pt;height:17.25pt" o:ole="">
            <v:imagedata r:id="rId1810" o:title=""/>
          </v:shape>
          <o:OLEObject Type="Embed" ProgID="Equation.DSMT4" ShapeID="_x0000_i1914" DrawAspect="Content" ObjectID="_1794303264" r:id="rId1811"/>
        </w:object>
      </w:r>
      <w:r w:rsidRPr="00DC5648">
        <w:t xml:space="preserve"> </w:t>
      </w:r>
      <w:r w:rsidRPr="00DC5648">
        <w:tab/>
        <w:t xml:space="preserve">D. </w:t>
      </w:r>
      <w:r w:rsidRPr="00DC5648">
        <w:object w:dxaOrig="1600" w:dyaOrig="340" w14:anchorId="0F308637">
          <v:shape id="_x0000_i1915" type="#_x0000_t75" style="width:80.25pt;height:17.25pt" o:ole="">
            <v:imagedata r:id="rId1812" o:title=""/>
          </v:shape>
          <o:OLEObject Type="Embed" ProgID="Equation.DSMT4" ShapeID="_x0000_i1915" DrawAspect="Content" ObjectID="_1794303265" r:id="rId1813"/>
        </w:object>
      </w:r>
      <w:r w:rsidRPr="00DC5648">
        <w:t xml:space="preserve"> </w:t>
      </w:r>
    </w:p>
    <w:p w14:paraId="295ACB73" w14:textId="77777777" w:rsidR="00DC5648" w:rsidRPr="00DC5648" w:rsidRDefault="00DC5648" w:rsidP="00DC5648">
      <w:r w:rsidRPr="00DC5648">
        <w:t xml:space="preserve">Câu 12 (VD): Cho hàm số </w:t>
      </w:r>
      <w:r w:rsidRPr="00DC5648">
        <w:object w:dxaOrig="960" w:dyaOrig="360" w14:anchorId="5399B675">
          <v:shape id="_x0000_i1916" type="#_x0000_t75" style="width:48pt;height:18pt" o:ole="">
            <v:imagedata r:id="rId1814" o:title=""/>
          </v:shape>
          <o:OLEObject Type="Embed" ProgID="Equation.DSMT4" ShapeID="_x0000_i1916" DrawAspect="Content" ObjectID="_1794303266" r:id="rId1815"/>
        </w:object>
      </w:r>
      <w:r w:rsidRPr="00DC5648">
        <w:t xml:space="preserve"> có bảng biến thiên:</w:t>
      </w:r>
    </w:p>
    <w:p w14:paraId="1B3BD631" w14:textId="77777777" w:rsidR="00DC5648" w:rsidRPr="00DC5648" w:rsidRDefault="00EF1727" w:rsidP="00DC5648">
      <w:r>
        <w:rPr>
          <w:noProof/>
        </w:rPr>
        <w:drawing>
          <wp:inline distT="0" distB="0" distL="0" distR="0" wp14:anchorId="4AF99579" wp14:editId="63E81D2B">
            <wp:extent cx="4362450" cy="1038225"/>
            <wp:effectExtent l="0" t="0" r="0" b="9525"/>
            <wp:docPr id="923" name="Picture 923" descr="3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 descr="38_1"/>
                    <pic:cNvPicPr>
                      <a:picLocks noChangeAspect="1" noChangeArrowheads="1"/>
                    </pic:cNvPicPr>
                  </pic:nvPicPr>
                  <pic:blipFill>
                    <a:blip r:embed="rId1816">
                      <a:extLst>
                        <a:ext uri="{28A0092B-C50C-407E-A947-70E740481C1C}">
                          <a14:useLocalDpi xmlns:a14="http://schemas.microsoft.com/office/drawing/2010/main" val="0"/>
                        </a:ext>
                      </a:extLst>
                    </a:blip>
                    <a:srcRect/>
                    <a:stretch>
                      <a:fillRect/>
                    </a:stretch>
                  </pic:blipFill>
                  <pic:spPr bwMode="auto">
                    <a:xfrm>
                      <a:off x="0" y="0"/>
                      <a:ext cx="4362450" cy="1038225"/>
                    </a:xfrm>
                    <a:prstGeom prst="rect">
                      <a:avLst/>
                    </a:prstGeom>
                    <a:noFill/>
                    <a:ln>
                      <a:noFill/>
                    </a:ln>
                  </pic:spPr>
                </pic:pic>
              </a:graphicData>
            </a:graphic>
          </wp:inline>
        </w:drawing>
      </w:r>
    </w:p>
    <w:p w14:paraId="6194E05A" w14:textId="77777777" w:rsidR="00DC5648" w:rsidRPr="00DC5648" w:rsidRDefault="00DC5648" w:rsidP="00DC5648">
      <w:r w:rsidRPr="00DC5648">
        <w:t xml:space="preserve">Tìm tất cả cá giá trị m để bất phương trình </w:t>
      </w:r>
      <w:r w:rsidRPr="00DC5648">
        <w:object w:dxaOrig="1760" w:dyaOrig="400" w14:anchorId="5AB3EF22">
          <v:shape id="_x0000_i1917" type="#_x0000_t75" style="width:87.75pt;height:20.25pt" o:ole="">
            <v:imagedata r:id="rId1817" o:title=""/>
          </v:shape>
          <o:OLEObject Type="Embed" ProgID="Equation.DSMT4" ShapeID="_x0000_i1917" DrawAspect="Content" ObjectID="_1794303267" r:id="rId1818"/>
        </w:object>
      </w:r>
      <w:r w:rsidRPr="00DC5648">
        <w:t xml:space="preserve"> có nghiệm? </w:t>
      </w:r>
    </w:p>
    <w:p w14:paraId="276FD2A2" w14:textId="77777777" w:rsidR="00DC5648" w:rsidRPr="00DC5648" w:rsidRDefault="00DC5648" w:rsidP="00DC5648">
      <w:r w:rsidRPr="00DC5648">
        <w:tab/>
        <w:t xml:space="preserve">A. </w:t>
      </w:r>
      <w:r w:rsidRPr="00DC5648">
        <w:object w:dxaOrig="740" w:dyaOrig="279" w14:anchorId="43E9D680">
          <v:shape id="_x0000_i1918" type="#_x0000_t75" style="width:36.75pt;height:14.25pt" o:ole="">
            <v:imagedata r:id="rId1819" o:title=""/>
          </v:shape>
          <o:OLEObject Type="Embed" ProgID="Equation.DSMT4" ShapeID="_x0000_i1918" DrawAspect="Content" ObjectID="_1794303268" r:id="rId1820"/>
        </w:object>
      </w:r>
      <w:r w:rsidRPr="00DC5648">
        <w:t xml:space="preserve"> </w:t>
      </w:r>
      <w:r w:rsidRPr="00DC5648">
        <w:tab/>
        <w:t xml:space="preserve">B. </w:t>
      </w:r>
      <w:r w:rsidRPr="00DC5648">
        <w:object w:dxaOrig="560" w:dyaOrig="279" w14:anchorId="7CD6BC98">
          <v:shape id="_x0000_i1919" type="#_x0000_t75" style="width:27.75pt;height:14.25pt" o:ole="">
            <v:imagedata r:id="rId1821" o:title=""/>
          </v:shape>
          <o:OLEObject Type="Embed" ProgID="Equation.DSMT4" ShapeID="_x0000_i1919" DrawAspect="Content" ObjectID="_1794303269" r:id="rId1822"/>
        </w:object>
      </w:r>
      <w:r w:rsidRPr="00DC5648">
        <w:t xml:space="preserve"> </w:t>
      </w:r>
      <w:r w:rsidRPr="00DC5648">
        <w:tab/>
        <w:t xml:space="preserve">C. </w:t>
      </w:r>
      <w:r w:rsidRPr="00DC5648">
        <w:object w:dxaOrig="600" w:dyaOrig="279" w14:anchorId="550E1A17">
          <v:shape id="_x0000_i1920" type="#_x0000_t75" style="width:30pt;height:14.25pt" o:ole="">
            <v:imagedata r:id="rId1823" o:title=""/>
          </v:shape>
          <o:OLEObject Type="Embed" ProgID="Equation.DSMT4" ShapeID="_x0000_i1920" DrawAspect="Content" ObjectID="_1794303270" r:id="rId1824"/>
        </w:object>
      </w:r>
      <w:r w:rsidRPr="00DC5648">
        <w:tab/>
        <w:t xml:space="preserve">D. </w:t>
      </w:r>
      <w:r w:rsidRPr="00DC5648">
        <w:object w:dxaOrig="740" w:dyaOrig="279" w14:anchorId="190BBC66">
          <v:shape id="_x0000_i1921" type="#_x0000_t75" style="width:36.75pt;height:14.25pt" o:ole="">
            <v:imagedata r:id="rId1825" o:title=""/>
          </v:shape>
          <o:OLEObject Type="Embed" ProgID="Equation.DSMT4" ShapeID="_x0000_i1921" DrawAspect="Content" ObjectID="_1794303271" r:id="rId1826"/>
        </w:object>
      </w:r>
    </w:p>
    <w:p w14:paraId="07F066F3" w14:textId="77777777" w:rsidR="00DC5648" w:rsidRPr="00DC5648" w:rsidRDefault="00DC5648" w:rsidP="00DC5648">
      <w:r w:rsidRPr="00DC5648">
        <w:t xml:space="preserve">Câu 13 (VD): Một ô tô đang đứng và bắt đầu chuyển động theo một đường thẳng với gia tốc </w:t>
      </w:r>
      <w:r w:rsidRPr="00DC5648">
        <w:object w:dxaOrig="2079" w:dyaOrig="360" w14:anchorId="724758F0">
          <v:shape id="_x0000_i1922" type="#_x0000_t75" style="width:104.25pt;height:18pt" o:ole="">
            <v:imagedata r:id="rId1827" o:title=""/>
          </v:shape>
          <o:OLEObject Type="Embed" ProgID="Equation.DSMT4" ShapeID="_x0000_i1922" DrawAspect="Content" ObjectID="_1794303272" r:id="rId1828"/>
        </w:object>
      </w:r>
      <w:r w:rsidRPr="00DC5648">
        <w:t xml:space="preserve">, trong đó </w:t>
      </w:r>
      <w:r w:rsidRPr="00DC5648">
        <w:object w:dxaOrig="139" w:dyaOrig="240" w14:anchorId="362BDEC2">
          <v:shape id="_x0000_i1923" type="#_x0000_t75" style="width:6.75pt;height:12pt" o:ole="">
            <v:imagedata r:id="rId1829" o:title=""/>
          </v:shape>
          <o:OLEObject Type="Embed" ProgID="Equation.DSMT4" ShapeID="_x0000_i1923" DrawAspect="Content" ObjectID="_1794303273" r:id="rId1830"/>
        </w:object>
      </w:r>
      <w:r w:rsidRPr="00DC5648">
        <w:t xml:space="preserve"> là khoảng thời gian tính bằng giây kể từ lúc ô tô bắt đầu chuyển động. Hỏi quãng đường ô tô đi được kể từ lúc bắt đầu chuyển động đến khi vận tốc của ô tô đạt giá trị lớn nhất là: </w:t>
      </w:r>
    </w:p>
    <w:p w14:paraId="2CAA2071" w14:textId="77777777" w:rsidR="00DC5648" w:rsidRPr="00DC5648" w:rsidRDefault="00DC5648" w:rsidP="00DC5648">
      <w:r w:rsidRPr="00DC5648">
        <w:tab/>
        <w:t xml:space="preserve">A. 10 (m) </w:t>
      </w:r>
      <w:r w:rsidRPr="00DC5648">
        <w:tab/>
        <w:t xml:space="preserve">B. 6 (m) </w:t>
      </w:r>
      <w:r w:rsidRPr="00DC5648">
        <w:tab/>
        <w:t xml:space="preserve">C. 12 (m) </w:t>
      </w:r>
      <w:r w:rsidRPr="00DC5648">
        <w:tab/>
        <w:t xml:space="preserve">D. 8 (m) </w:t>
      </w:r>
    </w:p>
    <w:p w14:paraId="15AB5051" w14:textId="77777777" w:rsidR="00DC5648" w:rsidRPr="00DC5648" w:rsidRDefault="00DC5648" w:rsidP="00DC5648">
      <w:r w:rsidRPr="00DC5648">
        <w:t xml:space="preserve">Câu 14 (TH): Một người gửi tiền vào ngân hàng với lãi suát không đổi là 6% trên năm. Biết rằng nếu không rút tiền ra khỏi ngân hàng thì cứ sau mỗi năm, số tiền lãi sẽ được nhập vào vốn ban đầu (lãi kép). Người đó định gửi tiền trong vòng 3 năm, sau đó rút ra 500 triệu đồng. Hỏi số tiền ít nhất người đó phải gửi vào ngân hàng (làm tròn đến hàng triệu) là bao nhiêu triệu đồng? </w:t>
      </w:r>
    </w:p>
    <w:p w14:paraId="6834EEEB" w14:textId="77777777" w:rsidR="00DC5648" w:rsidRPr="00DC5648" w:rsidRDefault="00DC5648" w:rsidP="00DC5648">
      <w:r w:rsidRPr="00DC5648">
        <w:tab/>
        <w:t xml:space="preserve">A. 420 </w:t>
      </w:r>
      <w:r w:rsidRPr="00DC5648">
        <w:tab/>
        <w:t xml:space="preserve">B. 410 </w:t>
      </w:r>
      <w:r w:rsidRPr="00DC5648">
        <w:tab/>
        <w:t xml:space="preserve">C. 400 </w:t>
      </w:r>
      <w:r w:rsidRPr="00DC5648">
        <w:tab/>
        <w:t xml:space="preserve">D. 390 </w:t>
      </w:r>
    </w:p>
    <w:p w14:paraId="51BE8FC0" w14:textId="77777777" w:rsidR="00DC5648" w:rsidRPr="00DC5648" w:rsidRDefault="00DC5648" w:rsidP="00DC5648">
      <w:r w:rsidRPr="00DC5648">
        <w:t xml:space="preserve">Câu 15 (TH): Nghiệm của bất phương trình </w:t>
      </w:r>
      <w:r w:rsidRPr="00DC5648">
        <w:object w:dxaOrig="1600" w:dyaOrig="560" w14:anchorId="4C0D7DC9">
          <v:shape id="_x0000_i1924" type="#_x0000_t75" style="width:80.25pt;height:27.75pt" o:ole="">
            <v:imagedata r:id="rId1831" o:title=""/>
          </v:shape>
          <o:OLEObject Type="Embed" ProgID="Equation.DSMT4" ShapeID="_x0000_i1924" DrawAspect="Content" ObjectID="_1794303274" r:id="rId1832"/>
        </w:object>
      </w:r>
      <w:r w:rsidRPr="00DC5648">
        <w:t xml:space="preserve"> là: </w:t>
      </w:r>
    </w:p>
    <w:p w14:paraId="169DA58C" w14:textId="77777777" w:rsidR="00DC5648" w:rsidRPr="00DC5648" w:rsidRDefault="00DC5648" w:rsidP="00DC5648">
      <w:r w:rsidRPr="00DC5648">
        <w:tab/>
        <w:t xml:space="preserve">A. </w:t>
      </w:r>
      <w:r w:rsidRPr="00DC5648">
        <w:object w:dxaOrig="540" w:dyaOrig="279" w14:anchorId="3C9F6289">
          <v:shape id="_x0000_i1925" type="#_x0000_t75" style="width:27pt;height:14.25pt" o:ole="">
            <v:imagedata r:id="rId1833" o:title=""/>
          </v:shape>
          <o:OLEObject Type="Embed" ProgID="Equation.DSMT4" ShapeID="_x0000_i1925" DrawAspect="Content" ObjectID="_1794303275" r:id="rId1834"/>
        </w:object>
      </w:r>
      <w:r w:rsidRPr="00DC5648">
        <w:t xml:space="preserve"> </w:t>
      </w:r>
      <w:r w:rsidRPr="00DC5648">
        <w:tab/>
        <w:t xml:space="preserve">B. </w:t>
      </w:r>
      <w:r w:rsidRPr="00DC5648">
        <w:object w:dxaOrig="859" w:dyaOrig="279" w14:anchorId="4993E56E">
          <v:shape id="_x0000_i1926" type="#_x0000_t75" style="width:42.75pt;height:14.25pt" o:ole="">
            <v:imagedata r:id="rId1835" o:title=""/>
          </v:shape>
          <o:OLEObject Type="Embed" ProgID="Equation.DSMT4" ShapeID="_x0000_i1926" DrawAspect="Content" ObjectID="_1794303276" r:id="rId1836"/>
        </w:object>
      </w:r>
      <w:r w:rsidRPr="00DC5648">
        <w:t xml:space="preserve"> </w:t>
      </w:r>
      <w:r w:rsidRPr="00DC5648">
        <w:tab/>
        <w:t xml:space="preserve">C. </w:t>
      </w:r>
      <w:r w:rsidRPr="00DC5648">
        <w:object w:dxaOrig="859" w:dyaOrig="279" w14:anchorId="49D587A0">
          <v:shape id="_x0000_i1927" type="#_x0000_t75" style="width:42.75pt;height:14.25pt" o:ole="">
            <v:imagedata r:id="rId1837" o:title=""/>
          </v:shape>
          <o:OLEObject Type="Embed" ProgID="Equation.DSMT4" ShapeID="_x0000_i1927" DrawAspect="Content" ObjectID="_1794303277" r:id="rId1838"/>
        </w:object>
      </w:r>
      <w:r w:rsidRPr="00DC5648">
        <w:t xml:space="preserve"> </w:t>
      </w:r>
      <w:r w:rsidRPr="00DC5648">
        <w:tab/>
        <w:t xml:space="preserve">D. </w:t>
      </w:r>
      <w:r w:rsidRPr="00DC5648">
        <w:object w:dxaOrig="540" w:dyaOrig="279" w14:anchorId="1FC0D6B9">
          <v:shape id="_x0000_i1928" type="#_x0000_t75" style="width:27pt;height:14.25pt" o:ole="">
            <v:imagedata r:id="rId1839" o:title=""/>
          </v:shape>
          <o:OLEObject Type="Embed" ProgID="Equation.DSMT4" ShapeID="_x0000_i1928" DrawAspect="Content" ObjectID="_1794303278" r:id="rId1840"/>
        </w:object>
      </w:r>
      <w:r w:rsidRPr="00DC5648">
        <w:t xml:space="preserve"> </w:t>
      </w:r>
    </w:p>
    <w:p w14:paraId="38E4BBCF" w14:textId="77777777" w:rsidR="00DC5648" w:rsidRPr="00DC5648" w:rsidRDefault="00DC5648" w:rsidP="00DC5648">
      <w:r w:rsidRPr="00DC5648">
        <w:t xml:space="preserve">Câu 16 (TH): Hình phẳng D (phần gạch chéo trên hình) giới hạn bởi đồ thị hàm số </w:t>
      </w:r>
      <w:r w:rsidRPr="00DC5648">
        <w:object w:dxaOrig="1620" w:dyaOrig="380" w14:anchorId="43FA49A1">
          <v:shape id="_x0000_i1929" type="#_x0000_t75" style="width:81pt;height:18.75pt" o:ole="">
            <v:imagedata r:id="rId1841" o:title=""/>
          </v:shape>
          <o:OLEObject Type="Embed" ProgID="Equation.DSMT4" ShapeID="_x0000_i1929" DrawAspect="Content" ObjectID="_1794303279" r:id="rId1842"/>
        </w:object>
      </w:r>
      <w:r w:rsidRPr="00DC5648">
        <w:t xml:space="preserve">, đường thẳng </w:t>
      </w:r>
      <w:r w:rsidRPr="00DC5648">
        <w:object w:dxaOrig="2079" w:dyaOrig="360" w14:anchorId="73E777D5">
          <v:shape id="_x0000_i1930" type="#_x0000_t75" style="width:104.25pt;height:18pt" o:ole="">
            <v:imagedata r:id="rId1843" o:title=""/>
          </v:shape>
          <o:OLEObject Type="Embed" ProgID="Equation.DSMT4" ShapeID="_x0000_i1930" DrawAspect="Content" ObjectID="_1794303280" r:id="rId1844"/>
        </w:object>
      </w:r>
      <w:r w:rsidRPr="00DC5648">
        <w:t xml:space="preserve"> và trục hoành. Tính thể tích khối tròn xoay thu được khi hình phẳng D quay quanh trục Ox.</w:t>
      </w:r>
    </w:p>
    <w:p w14:paraId="3A05C6C5" w14:textId="77777777" w:rsidR="00DC5648" w:rsidRPr="00DC5648" w:rsidRDefault="00EF1727" w:rsidP="00DC5648">
      <w:r>
        <w:rPr>
          <w:noProof/>
        </w:rPr>
        <w:drawing>
          <wp:inline distT="0" distB="0" distL="0" distR="0" wp14:anchorId="11ED1820" wp14:editId="4FC32CE9">
            <wp:extent cx="1704975" cy="1733550"/>
            <wp:effectExtent l="0" t="0" r="9525" b="0"/>
            <wp:docPr id="938" name="Picture 938" descr="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8" descr="1_19"/>
                    <pic:cNvPicPr>
                      <a:picLocks noChangeAspect="1" noChangeArrowheads="1"/>
                    </pic:cNvPicPr>
                  </pic:nvPicPr>
                  <pic:blipFill>
                    <a:blip r:embed="rId1845">
                      <a:extLst>
                        <a:ext uri="{28A0092B-C50C-407E-A947-70E740481C1C}">
                          <a14:useLocalDpi xmlns:a14="http://schemas.microsoft.com/office/drawing/2010/main" val="0"/>
                        </a:ext>
                      </a:extLst>
                    </a:blip>
                    <a:srcRect/>
                    <a:stretch>
                      <a:fillRect/>
                    </a:stretch>
                  </pic:blipFill>
                  <pic:spPr bwMode="auto">
                    <a:xfrm>
                      <a:off x="0" y="0"/>
                      <a:ext cx="1704975" cy="1733550"/>
                    </a:xfrm>
                    <a:prstGeom prst="rect">
                      <a:avLst/>
                    </a:prstGeom>
                    <a:noFill/>
                    <a:ln>
                      <a:noFill/>
                    </a:ln>
                  </pic:spPr>
                </pic:pic>
              </a:graphicData>
            </a:graphic>
          </wp:inline>
        </w:drawing>
      </w:r>
    </w:p>
    <w:p w14:paraId="0AA753DA" w14:textId="77777777" w:rsidR="00DC5648" w:rsidRPr="00DC5648" w:rsidRDefault="00DC5648" w:rsidP="00DC5648">
      <w:r w:rsidRPr="00DC5648">
        <w:tab/>
        <w:t xml:space="preserve">A. </w:t>
      </w:r>
      <w:r w:rsidRPr="00DC5648">
        <w:object w:dxaOrig="360" w:dyaOrig="620" w14:anchorId="0D9EC3B5">
          <v:shape id="_x0000_i1931" type="#_x0000_t75" style="width:18pt;height:30.75pt" o:ole="">
            <v:imagedata r:id="rId1846" o:title=""/>
          </v:shape>
          <o:OLEObject Type="Embed" ProgID="Equation.DSMT4" ShapeID="_x0000_i1931" DrawAspect="Content" ObjectID="_1794303281" r:id="rId1847"/>
        </w:object>
      </w:r>
      <w:r w:rsidRPr="00DC5648">
        <w:t xml:space="preserve"> </w:t>
      </w:r>
      <w:r w:rsidRPr="00DC5648">
        <w:tab/>
        <w:t xml:space="preserve">B. </w:t>
      </w:r>
      <w:r w:rsidRPr="00DC5648">
        <w:object w:dxaOrig="460" w:dyaOrig="620" w14:anchorId="1EC6C129">
          <v:shape id="_x0000_i1932" type="#_x0000_t75" style="width:23.25pt;height:30.75pt" o:ole="">
            <v:imagedata r:id="rId1848" o:title=""/>
          </v:shape>
          <o:OLEObject Type="Embed" ProgID="Equation.DSMT4" ShapeID="_x0000_i1932" DrawAspect="Content" ObjectID="_1794303282" r:id="rId1849"/>
        </w:object>
      </w:r>
      <w:r w:rsidRPr="00DC5648">
        <w:t xml:space="preserve"> </w:t>
      </w:r>
      <w:r w:rsidRPr="00DC5648">
        <w:tab/>
        <w:t xml:space="preserve">C. </w:t>
      </w:r>
      <w:r w:rsidRPr="00DC5648">
        <w:object w:dxaOrig="460" w:dyaOrig="620" w14:anchorId="49ED0388">
          <v:shape id="_x0000_i1933" type="#_x0000_t75" style="width:23.25pt;height:30.75pt" o:ole="">
            <v:imagedata r:id="rId1850" o:title=""/>
          </v:shape>
          <o:OLEObject Type="Embed" ProgID="Equation.DSMT4" ShapeID="_x0000_i1933" DrawAspect="Content" ObjectID="_1794303283" r:id="rId1851"/>
        </w:object>
      </w:r>
      <w:r w:rsidRPr="00DC5648">
        <w:tab/>
        <w:t xml:space="preserve">D. </w:t>
      </w:r>
      <w:r w:rsidRPr="00DC5648">
        <w:object w:dxaOrig="360" w:dyaOrig="620" w14:anchorId="24AD56BE">
          <v:shape id="_x0000_i1934" type="#_x0000_t75" style="width:18pt;height:30.75pt" o:ole="">
            <v:imagedata r:id="rId1852" o:title=""/>
          </v:shape>
          <o:OLEObject Type="Embed" ProgID="Equation.DSMT4" ShapeID="_x0000_i1934" DrawAspect="Content" ObjectID="_1794303284" r:id="rId1853"/>
        </w:object>
      </w:r>
    </w:p>
    <w:p w14:paraId="50489555" w14:textId="77777777" w:rsidR="00DC5648" w:rsidRPr="00DC5648" w:rsidRDefault="00DC5648" w:rsidP="00DC5648">
      <w:r w:rsidRPr="00DC5648">
        <w:t xml:space="preserve">Câu 17 (VD): Có bao nhiêu giá trị nguyên dương của m để hàm số </w:t>
      </w:r>
      <w:r w:rsidRPr="00DC5648">
        <w:object w:dxaOrig="2000" w:dyaOrig="360" w14:anchorId="28E584CD">
          <v:shape id="_x0000_i1935" type="#_x0000_t75" style="width:99.75pt;height:18pt" o:ole="">
            <v:imagedata r:id="rId1854" o:title=""/>
          </v:shape>
          <o:OLEObject Type="Embed" ProgID="Equation.DSMT4" ShapeID="_x0000_i1935" DrawAspect="Content" ObjectID="_1794303285" r:id="rId1855"/>
        </w:object>
      </w:r>
      <w:r w:rsidRPr="00DC5648">
        <w:t xml:space="preserve"> đồng biến trên </w:t>
      </w:r>
      <w:r w:rsidRPr="00DC5648">
        <w:object w:dxaOrig="760" w:dyaOrig="360" w14:anchorId="082474C8">
          <v:shape id="_x0000_i1936" type="#_x0000_t75" style="width:38.25pt;height:18pt" o:ole="">
            <v:imagedata r:id="rId1856" o:title=""/>
          </v:shape>
          <o:OLEObject Type="Embed" ProgID="Equation.DSMT4" ShapeID="_x0000_i1936" DrawAspect="Content" ObjectID="_1794303286" r:id="rId1857"/>
        </w:object>
      </w:r>
      <w:r w:rsidRPr="00DC5648">
        <w:t xml:space="preserve">? </w:t>
      </w:r>
    </w:p>
    <w:p w14:paraId="0B95AE21" w14:textId="77777777" w:rsidR="00DC5648" w:rsidRPr="00DC5648" w:rsidRDefault="00DC5648" w:rsidP="00DC5648">
      <w:r w:rsidRPr="00DC5648">
        <w:tab/>
        <w:t xml:space="preserve">A. 6 </w:t>
      </w:r>
      <w:r w:rsidRPr="00DC5648">
        <w:tab/>
        <w:t>B. 7</w:t>
      </w:r>
      <w:r w:rsidRPr="00DC5648">
        <w:tab/>
        <w:t>C. 5</w:t>
      </w:r>
      <w:r w:rsidRPr="00DC5648">
        <w:tab/>
        <w:t>D. 8</w:t>
      </w:r>
    </w:p>
    <w:p w14:paraId="0845F013" w14:textId="77777777" w:rsidR="00DC5648" w:rsidRPr="00DC5648" w:rsidRDefault="00DC5648" w:rsidP="00DC5648">
      <w:r w:rsidRPr="00DC5648">
        <w:t xml:space="preserve">Câu 18 (TH): Cặp số </w:t>
      </w:r>
      <w:r w:rsidRPr="00DC5648">
        <w:object w:dxaOrig="600" w:dyaOrig="380" w14:anchorId="79A0DAFE">
          <v:shape id="_x0000_i1937" type="#_x0000_t75" style="width:30pt;height:18.75pt" o:ole="">
            <v:imagedata r:id="rId1858" o:title=""/>
          </v:shape>
          <o:OLEObject Type="Embed" ProgID="Equation.DSMT4" ShapeID="_x0000_i1937" DrawAspect="Content" ObjectID="_1794303287" r:id="rId1859"/>
        </w:object>
      </w:r>
      <w:r w:rsidRPr="00DC5648">
        <w:t xml:space="preserve"> nào dưới đây thỏa đẳng thức </w:t>
      </w:r>
      <w:r w:rsidRPr="00DC5648">
        <w:object w:dxaOrig="2700" w:dyaOrig="380" w14:anchorId="2AFE4746">
          <v:shape id="_x0000_i1938" type="#_x0000_t75" style="width:135pt;height:18.75pt" o:ole="">
            <v:imagedata r:id="rId1860" o:title=""/>
          </v:shape>
          <o:OLEObject Type="Embed" ProgID="Equation.DSMT4" ShapeID="_x0000_i1938" DrawAspect="Content" ObjectID="_1794303288" r:id="rId1861"/>
        </w:object>
      </w:r>
      <w:r w:rsidRPr="00DC5648">
        <w:t xml:space="preserve">? </w:t>
      </w:r>
    </w:p>
    <w:p w14:paraId="7E17B256" w14:textId="77777777" w:rsidR="00DC5648" w:rsidRPr="00DC5648" w:rsidRDefault="00DC5648" w:rsidP="00DC5648">
      <w:r w:rsidRPr="00DC5648">
        <w:tab/>
        <w:t xml:space="preserve">A. (−2;−1) </w:t>
      </w:r>
      <w:r w:rsidRPr="00DC5648">
        <w:tab/>
        <w:t xml:space="preserve">B. (−2;−2) </w:t>
      </w:r>
      <w:r w:rsidRPr="00DC5648">
        <w:tab/>
        <w:t xml:space="preserve">C. (2;−2) </w:t>
      </w:r>
      <w:r w:rsidRPr="00DC5648">
        <w:tab/>
        <w:t xml:space="preserve">D. (2;−1) </w:t>
      </w:r>
    </w:p>
    <w:p w14:paraId="6E21783D" w14:textId="77777777" w:rsidR="00DC5648" w:rsidRPr="00DC5648" w:rsidRDefault="00DC5648" w:rsidP="00DC5648">
      <w:r w:rsidRPr="00DC5648">
        <w:t xml:space="preserve">Câu 19 (VD): Tìm tập hợp các điểm biểu diễn số phức z thỏa mãn </w:t>
      </w:r>
      <w:r w:rsidRPr="00DC5648">
        <w:object w:dxaOrig="1939" w:dyaOrig="380" w14:anchorId="78010BCA">
          <v:shape id="_x0000_i1939" type="#_x0000_t75" style="width:96.75pt;height:18.75pt" o:ole="">
            <v:imagedata r:id="rId1862" o:title=""/>
          </v:shape>
          <o:OLEObject Type="Embed" ProgID="Equation.DSMT4" ShapeID="_x0000_i1939" DrawAspect="Content" ObjectID="_1794303289" r:id="rId1863"/>
        </w:object>
      </w:r>
      <w:r w:rsidRPr="00DC5648">
        <w:t xml:space="preserve"> </w:t>
      </w:r>
    </w:p>
    <w:p w14:paraId="150EA4B0" w14:textId="77777777" w:rsidR="00DC5648" w:rsidRPr="00DC5648" w:rsidRDefault="00DC5648" w:rsidP="00DC5648">
      <w:r w:rsidRPr="00DC5648">
        <w:tab/>
        <w:t xml:space="preserve">A. </w:t>
      </w:r>
      <w:r w:rsidRPr="00DC5648">
        <w:object w:dxaOrig="1359" w:dyaOrig="320" w14:anchorId="5B2E2989">
          <v:shape id="_x0000_i1940" type="#_x0000_t75" style="width:68.25pt;height:15.75pt" o:ole="">
            <v:imagedata r:id="rId1864" o:title=""/>
          </v:shape>
          <o:OLEObject Type="Embed" ProgID="Equation.DSMT4" ShapeID="_x0000_i1940" DrawAspect="Content" ObjectID="_1794303290" r:id="rId1865"/>
        </w:object>
      </w:r>
      <w:r w:rsidRPr="00DC5648">
        <w:t xml:space="preserve"> </w:t>
      </w:r>
      <w:r w:rsidRPr="00DC5648">
        <w:tab/>
        <w:t xml:space="preserve">B. </w:t>
      </w:r>
      <w:r w:rsidRPr="00DC5648">
        <w:object w:dxaOrig="1240" w:dyaOrig="320" w14:anchorId="14FC4F01">
          <v:shape id="_x0000_i1941" type="#_x0000_t75" style="width:62.25pt;height:15.75pt" o:ole="">
            <v:imagedata r:id="rId1866" o:title=""/>
          </v:shape>
          <o:OLEObject Type="Embed" ProgID="Equation.DSMT4" ShapeID="_x0000_i1941" DrawAspect="Content" ObjectID="_1794303291" r:id="rId1867"/>
        </w:object>
      </w:r>
      <w:r w:rsidRPr="00DC5648">
        <w:t xml:space="preserve"> </w:t>
      </w:r>
      <w:r w:rsidRPr="00DC5648">
        <w:tab/>
        <w:t xml:space="preserve">C. </w:t>
      </w:r>
      <w:r w:rsidRPr="00DC5648">
        <w:object w:dxaOrig="1240" w:dyaOrig="320" w14:anchorId="2E6F91DC">
          <v:shape id="_x0000_i1942" type="#_x0000_t75" style="width:62.25pt;height:15.75pt" o:ole="">
            <v:imagedata r:id="rId1868" o:title=""/>
          </v:shape>
          <o:OLEObject Type="Embed" ProgID="Equation.DSMT4" ShapeID="_x0000_i1942" DrawAspect="Content" ObjectID="_1794303292" r:id="rId1869"/>
        </w:object>
      </w:r>
      <w:r w:rsidRPr="00DC5648">
        <w:t xml:space="preserve"> </w:t>
      </w:r>
      <w:r w:rsidRPr="00DC5648">
        <w:tab/>
        <w:t xml:space="preserve">D. </w:t>
      </w:r>
      <w:r w:rsidRPr="00DC5648">
        <w:object w:dxaOrig="1240" w:dyaOrig="320" w14:anchorId="093B7D1E">
          <v:shape id="_x0000_i1943" type="#_x0000_t75" style="width:62.25pt;height:15.75pt" o:ole="">
            <v:imagedata r:id="rId1870" o:title=""/>
          </v:shape>
          <o:OLEObject Type="Embed" ProgID="Equation.DSMT4" ShapeID="_x0000_i1943" DrawAspect="Content" ObjectID="_1794303293" r:id="rId1871"/>
        </w:object>
      </w:r>
      <w:r w:rsidRPr="00DC5648">
        <w:t xml:space="preserve"> </w:t>
      </w:r>
    </w:p>
    <w:p w14:paraId="6DD0B665" w14:textId="77777777" w:rsidR="00DC5648" w:rsidRPr="00DC5648" w:rsidRDefault="00DC5648" w:rsidP="00DC5648">
      <w:r w:rsidRPr="00DC5648">
        <w:t xml:space="preserve">Câu 20 (VD): Cho tam giác ABC có phương trình các cạnh </w:t>
      </w:r>
      <w:r w:rsidRPr="00DC5648">
        <w:object w:dxaOrig="3640" w:dyaOrig="320" w14:anchorId="4A3B935B">
          <v:shape id="_x0000_i1944" type="#_x0000_t75" style="width:182.25pt;height:15.75pt" o:ole="">
            <v:imagedata r:id="rId1872" o:title=""/>
          </v:shape>
          <o:OLEObject Type="Embed" ProgID="Equation.DSMT4" ShapeID="_x0000_i1944" DrawAspect="Content" ObjectID="_1794303294" r:id="rId1873"/>
        </w:object>
      </w:r>
      <w:r w:rsidRPr="00DC5648">
        <w:t xml:space="preserve">, </w:t>
      </w:r>
      <w:r w:rsidRPr="00DC5648">
        <w:object w:dxaOrig="1939" w:dyaOrig="320" w14:anchorId="6A90F162">
          <v:shape id="_x0000_i1945" type="#_x0000_t75" style="width:96.75pt;height:15.75pt" o:ole="">
            <v:imagedata r:id="rId1874" o:title=""/>
          </v:shape>
          <o:OLEObject Type="Embed" ProgID="Equation.DSMT4" ShapeID="_x0000_i1945" DrawAspect="Content" ObjectID="_1794303295" r:id="rId1875"/>
        </w:object>
      </w:r>
      <w:r w:rsidRPr="00DC5648">
        <w:t xml:space="preserve">. Khi đó diện tích của </w:t>
      </w:r>
      <w:r w:rsidRPr="00DC5648">
        <w:object w:dxaOrig="680" w:dyaOrig="279" w14:anchorId="558928F2">
          <v:shape id="_x0000_i1946" type="#_x0000_t75" style="width:33.75pt;height:14.25pt" o:ole="">
            <v:imagedata r:id="rId1876" o:title=""/>
          </v:shape>
          <o:OLEObject Type="Embed" ProgID="Equation.DSMT4" ShapeID="_x0000_i1946" DrawAspect="Content" ObjectID="_1794303296" r:id="rId1877"/>
        </w:object>
      </w:r>
      <w:r w:rsidRPr="00DC5648">
        <w:t xml:space="preserve"> là: </w:t>
      </w:r>
    </w:p>
    <w:p w14:paraId="7AF24550" w14:textId="77777777" w:rsidR="00DC5648" w:rsidRPr="00DC5648" w:rsidRDefault="00DC5648" w:rsidP="00DC5648">
      <w:r w:rsidRPr="00DC5648">
        <w:tab/>
        <w:t xml:space="preserve">A. </w:t>
      </w:r>
      <w:r w:rsidRPr="00DC5648">
        <w:object w:dxaOrig="360" w:dyaOrig="620" w14:anchorId="09F4BEC8">
          <v:shape id="_x0000_i1947" type="#_x0000_t75" style="width:18pt;height:30.75pt" o:ole="">
            <v:imagedata r:id="rId1878" o:title=""/>
          </v:shape>
          <o:OLEObject Type="Embed" ProgID="Equation.DSMT4" ShapeID="_x0000_i1947" DrawAspect="Content" ObjectID="_1794303297" r:id="rId1879"/>
        </w:object>
      </w:r>
      <w:r w:rsidRPr="00DC5648">
        <w:t xml:space="preserve"> </w:t>
      </w:r>
      <w:r w:rsidRPr="00DC5648">
        <w:tab/>
        <w:t xml:space="preserve">B. </w:t>
      </w:r>
      <w:r w:rsidRPr="00DC5648">
        <w:object w:dxaOrig="360" w:dyaOrig="620" w14:anchorId="0D47C398">
          <v:shape id="_x0000_i1948" type="#_x0000_t75" style="width:18pt;height:30.75pt" o:ole="">
            <v:imagedata r:id="rId1880" o:title=""/>
          </v:shape>
          <o:OLEObject Type="Embed" ProgID="Equation.DSMT4" ShapeID="_x0000_i1948" DrawAspect="Content" ObjectID="_1794303298" r:id="rId1881"/>
        </w:object>
      </w:r>
      <w:r w:rsidRPr="00DC5648">
        <w:t xml:space="preserve"> </w:t>
      </w:r>
      <w:r w:rsidRPr="00DC5648">
        <w:tab/>
        <w:t xml:space="preserve">C. </w:t>
      </w:r>
      <w:r w:rsidRPr="00DC5648">
        <w:object w:dxaOrig="460" w:dyaOrig="620" w14:anchorId="152755E5">
          <v:shape id="_x0000_i1949" type="#_x0000_t75" style="width:23.25pt;height:30.75pt" o:ole="">
            <v:imagedata r:id="rId1882" o:title=""/>
          </v:shape>
          <o:OLEObject Type="Embed" ProgID="Equation.DSMT4" ShapeID="_x0000_i1949" DrawAspect="Content" ObjectID="_1794303299" r:id="rId1883"/>
        </w:object>
      </w:r>
      <w:r w:rsidRPr="00DC5648">
        <w:t xml:space="preserve"> </w:t>
      </w:r>
      <w:r w:rsidRPr="00DC5648">
        <w:tab/>
        <w:t xml:space="preserve">D. </w:t>
      </w:r>
      <w:r w:rsidRPr="00DC5648">
        <w:object w:dxaOrig="460" w:dyaOrig="620" w14:anchorId="2116E419">
          <v:shape id="_x0000_i1950" type="#_x0000_t75" style="width:23.25pt;height:30.75pt" o:ole="">
            <v:imagedata r:id="rId1884" o:title=""/>
          </v:shape>
          <o:OLEObject Type="Embed" ProgID="Equation.DSMT4" ShapeID="_x0000_i1950" DrawAspect="Content" ObjectID="_1794303300" r:id="rId1885"/>
        </w:object>
      </w:r>
      <w:r w:rsidRPr="00DC5648">
        <w:t xml:space="preserve"> </w:t>
      </w:r>
    </w:p>
    <w:p w14:paraId="3B59FB62" w14:textId="77777777" w:rsidR="00DC5648" w:rsidRPr="00DC5648" w:rsidRDefault="00DC5648" w:rsidP="00DC5648">
      <w:r w:rsidRPr="00DC5648">
        <w:t xml:space="preserve">Câu 21 (TH): Với những giá trị nào của m thì đường thẳng </w:t>
      </w:r>
      <w:r w:rsidRPr="00DC5648">
        <w:object w:dxaOrig="1939" w:dyaOrig="360" w14:anchorId="06394583">
          <v:shape id="_x0000_i1951" type="#_x0000_t75" style="width:96.75pt;height:18pt" o:ole="">
            <v:imagedata r:id="rId1886" o:title=""/>
          </v:shape>
          <o:OLEObject Type="Embed" ProgID="Equation.DSMT4" ShapeID="_x0000_i1951" DrawAspect="Content" ObjectID="_1794303301" r:id="rId1887"/>
        </w:object>
      </w:r>
      <w:r w:rsidRPr="00DC5648">
        <w:t xml:space="preserve"> tiếp xúc với đường tròn </w:t>
      </w:r>
      <w:r w:rsidRPr="00DC5648">
        <w:object w:dxaOrig="2160" w:dyaOrig="400" w14:anchorId="5E2C6F6E">
          <v:shape id="_x0000_i1952" type="#_x0000_t75" style="width:108pt;height:20.25pt" o:ole="">
            <v:imagedata r:id="rId1888" o:title=""/>
          </v:shape>
          <o:OLEObject Type="Embed" ProgID="Equation.DSMT4" ShapeID="_x0000_i1952" DrawAspect="Content" ObjectID="_1794303302" r:id="rId1889"/>
        </w:object>
      </w:r>
      <w:r w:rsidRPr="00DC5648">
        <w:t xml:space="preserve">? </w:t>
      </w:r>
    </w:p>
    <w:p w14:paraId="060DB90B" w14:textId="77777777" w:rsidR="00DC5648" w:rsidRPr="00DC5648" w:rsidRDefault="00DC5648" w:rsidP="00DC5648">
      <w:r w:rsidRPr="00DC5648">
        <w:tab/>
        <w:t xml:space="preserve">A. </w:t>
      </w:r>
      <w:r w:rsidRPr="00DC5648">
        <w:object w:dxaOrig="600" w:dyaOrig="279" w14:anchorId="69BBBBAE">
          <v:shape id="_x0000_i1953" type="#_x0000_t75" style="width:30pt;height:14.25pt" o:ole="">
            <v:imagedata r:id="rId1890" o:title=""/>
          </v:shape>
          <o:OLEObject Type="Embed" ProgID="Equation.DSMT4" ShapeID="_x0000_i1953" DrawAspect="Content" ObjectID="_1794303303" r:id="rId1891"/>
        </w:object>
      </w:r>
      <w:r w:rsidRPr="00DC5648">
        <w:t xml:space="preserve"> và </w:t>
      </w:r>
      <w:r w:rsidRPr="00DC5648">
        <w:object w:dxaOrig="560" w:dyaOrig="279" w14:anchorId="621BF18D">
          <v:shape id="_x0000_i1954" type="#_x0000_t75" style="width:27.75pt;height:14.25pt" o:ole="">
            <v:imagedata r:id="rId1892" o:title=""/>
          </v:shape>
          <o:OLEObject Type="Embed" ProgID="Equation.DSMT4" ShapeID="_x0000_i1954" DrawAspect="Content" ObjectID="_1794303304" r:id="rId1893"/>
        </w:object>
      </w:r>
      <w:r w:rsidRPr="00DC5648">
        <w:t xml:space="preserve"> </w:t>
      </w:r>
      <w:r w:rsidRPr="00DC5648">
        <w:tab/>
        <w:t xml:space="preserve">B. </w:t>
      </w:r>
      <w:r w:rsidRPr="00DC5648">
        <w:object w:dxaOrig="620" w:dyaOrig="279" w14:anchorId="650EAB47">
          <v:shape id="_x0000_i1955" type="#_x0000_t75" style="width:30.75pt;height:14.25pt" o:ole="">
            <v:imagedata r:id="rId1894" o:title=""/>
          </v:shape>
          <o:OLEObject Type="Embed" ProgID="Equation.DSMT4" ShapeID="_x0000_i1955" DrawAspect="Content" ObjectID="_1794303305" r:id="rId1895"/>
        </w:object>
      </w:r>
      <w:r w:rsidRPr="00DC5648">
        <w:t xml:space="preserve"> và </w:t>
      </w:r>
      <w:r w:rsidRPr="00DC5648">
        <w:object w:dxaOrig="740" w:dyaOrig="279" w14:anchorId="7ECDA2B3">
          <v:shape id="_x0000_i1956" type="#_x0000_t75" style="width:36.75pt;height:14.25pt" o:ole="">
            <v:imagedata r:id="rId1896" o:title=""/>
          </v:shape>
          <o:OLEObject Type="Embed" ProgID="Equation.DSMT4" ShapeID="_x0000_i1956" DrawAspect="Content" ObjectID="_1794303306" r:id="rId1897"/>
        </w:object>
      </w:r>
      <w:r w:rsidRPr="00DC5648">
        <w:t xml:space="preserve"> </w:t>
      </w:r>
      <w:r w:rsidRPr="00DC5648">
        <w:tab/>
        <w:t xml:space="preserve">C. </w:t>
      </w:r>
      <w:r w:rsidRPr="00DC5648">
        <w:object w:dxaOrig="620" w:dyaOrig="279" w14:anchorId="31E79A0D">
          <v:shape id="_x0000_i1957" type="#_x0000_t75" style="width:30.75pt;height:14.25pt" o:ole="">
            <v:imagedata r:id="rId1898" o:title=""/>
          </v:shape>
          <o:OLEObject Type="Embed" ProgID="Equation.DSMT4" ShapeID="_x0000_i1957" DrawAspect="Content" ObjectID="_1794303307" r:id="rId1899"/>
        </w:object>
      </w:r>
      <w:r w:rsidRPr="00DC5648">
        <w:t xml:space="preserve"> </w:t>
      </w:r>
      <w:r w:rsidRPr="00DC5648">
        <w:tab/>
        <w:t xml:space="preserve">D. </w:t>
      </w:r>
      <w:r w:rsidRPr="00DC5648">
        <w:object w:dxaOrig="600" w:dyaOrig="279" w14:anchorId="1D0DA34A">
          <v:shape id="_x0000_i1958" type="#_x0000_t75" style="width:30pt;height:14.25pt" o:ole="">
            <v:imagedata r:id="rId1900" o:title=""/>
          </v:shape>
          <o:OLEObject Type="Embed" ProgID="Equation.DSMT4" ShapeID="_x0000_i1958" DrawAspect="Content" ObjectID="_1794303308" r:id="rId1901"/>
        </w:object>
      </w:r>
      <w:r w:rsidRPr="00DC5648">
        <w:t xml:space="preserve"> </w:t>
      </w:r>
    </w:p>
    <w:p w14:paraId="578097B0" w14:textId="77777777" w:rsidR="00DC5648" w:rsidRPr="00DC5648" w:rsidRDefault="00DC5648" w:rsidP="00DC5648">
      <w:r w:rsidRPr="00DC5648">
        <w:t xml:space="preserve">Câu 22 (VD): Trong không gian Oxyz, cho mặt phẳng </w:t>
      </w:r>
      <w:r w:rsidRPr="00DC5648">
        <w:object w:dxaOrig="2180" w:dyaOrig="360" w14:anchorId="2F3E1B0F">
          <v:shape id="_x0000_i1959" type="#_x0000_t75" style="width:108.75pt;height:18pt" o:ole="">
            <v:imagedata r:id="rId1902" o:title=""/>
          </v:shape>
          <o:OLEObject Type="Embed" ProgID="Equation.DSMT4" ShapeID="_x0000_i1959" DrawAspect="Content" ObjectID="_1794303309" r:id="rId1903"/>
        </w:object>
      </w:r>
      <w:r w:rsidRPr="00DC5648">
        <w:t xml:space="preserve">. Phương trình của mặt phẳng chứa trục Oy và vuông góc với </w:t>
      </w:r>
      <w:r w:rsidRPr="00DC5648">
        <w:object w:dxaOrig="420" w:dyaOrig="320" w14:anchorId="7CA0EBBB">
          <v:shape id="_x0000_i1960" type="#_x0000_t75" style="width:21pt;height:15.75pt" o:ole="">
            <v:imagedata r:id="rId1904" o:title=""/>
          </v:shape>
          <o:OLEObject Type="Embed" ProgID="Equation.DSMT4" ShapeID="_x0000_i1960" DrawAspect="Content" ObjectID="_1794303310" r:id="rId1905"/>
        </w:object>
      </w:r>
      <w:r w:rsidRPr="00DC5648">
        <w:t xml:space="preserve"> là </w:t>
      </w:r>
    </w:p>
    <w:p w14:paraId="7B4819B8" w14:textId="77777777" w:rsidR="00DC5648" w:rsidRPr="00DC5648" w:rsidRDefault="00DC5648" w:rsidP="00DC5648">
      <w:r w:rsidRPr="00DC5648">
        <w:tab/>
        <w:t xml:space="preserve">A. </w:t>
      </w:r>
      <w:r w:rsidRPr="00DC5648">
        <w:object w:dxaOrig="1340" w:dyaOrig="279" w14:anchorId="44806A9B">
          <v:shape id="_x0000_i1961" type="#_x0000_t75" style="width:66.75pt;height:14.25pt" o:ole="">
            <v:imagedata r:id="rId1906" o:title=""/>
          </v:shape>
          <o:OLEObject Type="Embed" ProgID="Equation.DSMT4" ShapeID="_x0000_i1961" DrawAspect="Content" ObjectID="_1794303311" r:id="rId1907"/>
        </w:object>
      </w:r>
      <w:r w:rsidRPr="00DC5648">
        <w:t xml:space="preserve">. </w:t>
      </w:r>
      <w:r w:rsidRPr="00DC5648">
        <w:tab/>
        <w:t xml:space="preserve">B. </w:t>
      </w:r>
      <w:r w:rsidRPr="00DC5648">
        <w:object w:dxaOrig="999" w:dyaOrig="279" w14:anchorId="0D8697F3">
          <v:shape id="_x0000_i1962" type="#_x0000_t75" style="width:50.25pt;height:14.25pt" o:ole="">
            <v:imagedata r:id="rId1908" o:title=""/>
          </v:shape>
          <o:OLEObject Type="Embed" ProgID="Equation.DSMT4" ShapeID="_x0000_i1962" DrawAspect="Content" ObjectID="_1794303312" r:id="rId1909"/>
        </w:object>
      </w:r>
      <w:r w:rsidRPr="00DC5648">
        <w:t xml:space="preserve">. </w:t>
      </w:r>
      <w:r w:rsidRPr="00DC5648">
        <w:tab/>
        <w:t xml:space="preserve">C. </w:t>
      </w:r>
      <w:r w:rsidRPr="00DC5648">
        <w:object w:dxaOrig="999" w:dyaOrig="279" w14:anchorId="7F7FFE5F">
          <v:shape id="_x0000_i1963" type="#_x0000_t75" style="width:50.25pt;height:14.25pt" o:ole="">
            <v:imagedata r:id="rId1910" o:title=""/>
          </v:shape>
          <o:OLEObject Type="Embed" ProgID="Equation.DSMT4" ShapeID="_x0000_i1963" DrawAspect="Content" ObjectID="_1794303313" r:id="rId1911"/>
        </w:object>
      </w:r>
      <w:r w:rsidRPr="00DC5648">
        <w:t xml:space="preserve">. </w:t>
      </w:r>
      <w:r w:rsidRPr="00DC5648">
        <w:tab/>
        <w:t xml:space="preserve">D. </w:t>
      </w:r>
      <w:r w:rsidRPr="00DC5648">
        <w:object w:dxaOrig="1359" w:dyaOrig="320" w14:anchorId="6C4E6C15">
          <v:shape id="_x0000_i1964" type="#_x0000_t75" style="width:68.25pt;height:15.75pt" o:ole="">
            <v:imagedata r:id="rId1912" o:title=""/>
          </v:shape>
          <o:OLEObject Type="Embed" ProgID="Equation.DSMT4" ShapeID="_x0000_i1964" DrawAspect="Content" ObjectID="_1794303314" r:id="rId1913"/>
        </w:object>
      </w:r>
      <w:r w:rsidRPr="00DC5648">
        <w:t xml:space="preserve"> </w:t>
      </w:r>
    </w:p>
    <w:p w14:paraId="180F9F6F" w14:textId="77777777" w:rsidR="00DC5648" w:rsidRPr="00DC5648" w:rsidRDefault="00DC5648" w:rsidP="00DC5648">
      <w:r w:rsidRPr="00DC5648">
        <w:t xml:space="preserve">Câu 23 (TH): Cho hình nón có diện tích xung quanh bằng </w:t>
      </w:r>
      <w:r w:rsidRPr="00DC5648">
        <w:object w:dxaOrig="520" w:dyaOrig="320" w14:anchorId="17955F49">
          <v:shape id="_x0000_i1965" type="#_x0000_t75" style="width:26.25pt;height:15.75pt" o:ole="">
            <v:imagedata r:id="rId1914" o:title=""/>
          </v:shape>
          <o:OLEObject Type="Embed" ProgID="Equation.DSMT4" ShapeID="_x0000_i1965" DrawAspect="Content" ObjectID="_1794303315" r:id="rId1915"/>
        </w:object>
      </w:r>
      <w:r w:rsidRPr="00DC5648">
        <w:t xml:space="preserve"> và bán kính đáy bằng a. Độ dài đường sinh của hình nón đã cho bằng </w:t>
      </w:r>
    </w:p>
    <w:p w14:paraId="2A6414E8" w14:textId="77777777" w:rsidR="00DC5648" w:rsidRPr="00DC5648" w:rsidRDefault="00DC5648" w:rsidP="00DC5648">
      <w:r w:rsidRPr="00DC5648">
        <w:tab/>
        <w:t xml:space="preserve">A. </w:t>
      </w:r>
      <w:r w:rsidRPr="00DC5648">
        <w:object w:dxaOrig="340" w:dyaOrig="620" w14:anchorId="58753E86">
          <v:shape id="_x0000_i1966" type="#_x0000_t75" style="width:17.25pt;height:30.75pt" o:ole="">
            <v:imagedata r:id="rId1916" o:title=""/>
          </v:shape>
          <o:OLEObject Type="Embed" ProgID="Equation.DSMT4" ShapeID="_x0000_i1966" DrawAspect="Content" ObjectID="_1794303316" r:id="rId1917"/>
        </w:object>
      </w:r>
      <w:r w:rsidRPr="00DC5648">
        <w:t xml:space="preserve"> </w:t>
      </w:r>
      <w:r w:rsidRPr="00DC5648">
        <w:tab/>
        <w:t xml:space="preserve">B. </w:t>
      </w:r>
      <w:r w:rsidRPr="00DC5648">
        <w:object w:dxaOrig="320" w:dyaOrig="279" w14:anchorId="24EC6DB4">
          <v:shape id="_x0000_i1967" type="#_x0000_t75" style="width:15.75pt;height:14.25pt" o:ole="">
            <v:imagedata r:id="rId1918" o:title=""/>
          </v:shape>
          <o:OLEObject Type="Embed" ProgID="Equation.DSMT4" ShapeID="_x0000_i1967" DrawAspect="Content" ObjectID="_1794303317" r:id="rId1919"/>
        </w:object>
      </w:r>
      <w:r w:rsidRPr="00DC5648">
        <w:t xml:space="preserve"> </w:t>
      </w:r>
      <w:r w:rsidRPr="00DC5648">
        <w:tab/>
        <w:t xml:space="preserve">C. </w:t>
      </w:r>
      <w:r w:rsidRPr="00DC5648">
        <w:object w:dxaOrig="620" w:dyaOrig="340" w14:anchorId="1D394FC2">
          <v:shape id="_x0000_i1968" type="#_x0000_t75" style="width:30.75pt;height:17.25pt" o:ole="">
            <v:imagedata r:id="rId1920" o:title=""/>
          </v:shape>
          <o:OLEObject Type="Embed" ProgID="Equation.DSMT4" ShapeID="_x0000_i1968" DrawAspect="Content" ObjectID="_1794303318" r:id="rId1921"/>
        </w:object>
      </w:r>
      <w:r w:rsidRPr="00DC5648">
        <w:t xml:space="preserve"> </w:t>
      </w:r>
      <w:r w:rsidRPr="00DC5648">
        <w:tab/>
        <w:t xml:space="preserve">D. </w:t>
      </w:r>
      <w:r w:rsidRPr="00DC5648">
        <w:object w:dxaOrig="320" w:dyaOrig="279" w14:anchorId="3AB59640">
          <v:shape id="_x0000_i1969" type="#_x0000_t75" style="width:15.75pt;height:14.25pt" o:ole="">
            <v:imagedata r:id="rId1922" o:title=""/>
          </v:shape>
          <o:OLEObject Type="Embed" ProgID="Equation.DSMT4" ShapeID="_x0000_i1969" DrawAspect="Content" ObjectID="_1794303319" r:id="rId1923"/>
        </w:object>
      </w:r>
      <w:r w:rsidRPr="00DC5648">
        <w:t xml:space="preserve"> </w:t>
      </w:r>
    </w:p>
    <w:p w14:paraId="5C82C8DE" w14:textId="77777777" w:rsidR="00DC5648" w:rsidRPr="00DC5648" w:rsidRDefault="00DC5648" w:rsidP="00DC5648">
      <w:r w:rsidRPr="00DC5648">
        <w:t>Câu 24 (TH): Một đồ chơi bằng gỗ có dạng một khối nón và một nửa khối cầu ghép với nhau (hình bên). Đường sinh của khối nón bằng 5 cm, đường cao của khối nón là 4 cm. Thể tích của đồ chơi bằng:</w:t>
      </w:r>
    </w:p>
    <w:p w14:paraId="2060DC85" w14:textId="77777777" w:rsidR="00DC5648" w:rsidRPr="00DC5648" w:rsidRDefault="00EF1727" w:rsidP="00DC5648">
      <w:r>
        <w:rPr>
          <w:noProof/>
        </w:rPr>
        <w:drawing>
          <wp:inline distT="0" distB="0" distL="0" distR="0" wp14:anchorId="6351E7BF" wp14:editId="583463B3">
            <wp:extent cx="1038225" cy="1524000"/>
            <wp:effectExtent l="0" t="0" r="9525" b="0"/>
            <wp:docPr id="978" name="Picture 978"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8" descr="40"/>
                    <pic:cNvPicPr>
                      <a:picLocks noChangeAspect="1" noChangeArrowheads="1"/>
                    </pic:cNvPicPr>
                  </pic:nvPicPr>
                  <pic:blipFill>
                    <a:blip r:embed="rId1924">
                      <a:extLst>
                        <a:ext uri="{28A0092B-C50C-407E-A947-70E740481C1C}">
                          <a14:useLocalDpi xmlns:a14="http://schemas.microsoft.com/office/drawing/2010/main" val="0"/>
                        </a:ext>
                      </a:extLst>
                    </a:blip>
                    <a:srcRect/>
                    <a:stretch>
                      <a:fillRect/>
                    </a:stretch>
                  </pic:blipFill>
                  <pic:spPr bwMode="auto">
                    <a:xfrm>
                      <a:off x="0" y="0"/>
                      <a:ext cx="1038225" cy="1524000"/>
                    </a:xfrm>
                    <a:prstGeom prst="rect">
                      <a:avLst/>
                    </a:prstGeom>
                    <a:noFill/>
                    <a:ln>
                      <a:noFill/>
                    </a:ln>
                  </pic:spPr>
                </pic:pic>
              </a:graphicData>
            </a:graphic>
          </wp:inline>
        </w:drawing>
      </w:r>
    </w:p>
    <w:p w14:paraId="3EF89510" w14:textId="77777777" w:rsidR="00DC5648" w:rsidRPr="00DC5648" w:rsidRDefault="00DC5648" w:rsidP="00DC5648">
      <w:r w:rsidRPr="00DC5648">
        <w:tab/>
        <w:t xml:space="preserve">A. </w:t>
      </w:r>
      <w:r w:rsidRPr="00DC5648">
        <w:object w:dxaOrig="1100" w:dyaOrig="360" w14:anchorId="6CE1B7A5">
          <v:shape id="_x0000_i1970" type="#_x0000_t75" style="width:54.75pt;height:18pt" o:ole="">
            <v:imagedata r:id="rId1925" o:title=""/>
          </v:shape>
          <o:OLEObject Type="Embed" ProgID="Equation.DSMT4" ShapeID="_x0000_i1970" DrawAspect="Content" ObjectID="_1794303320" r:id="rId1926"/>
        </w:object>
      </w:r>
      <w:r w:rsidRPr="00DC5648">
        <w:t xml:space="preserve"> </w:t>
      </w:r>
      <w:r w:rsidRPr="00DC5648">
        <w:tab/>
        <w:t xml:space="preserve">B. </w:t>
      </w:r>
      <w:r w:rsidRPr="00DC5648">
        <w:object w:dxaOrig="1100" w:dyaOrig="360" w14:anchorId="2A4F2B2E">
          <v:shape id="_x0000_i1971" type="#_x0000_t75" style="width:54.75pt;height:18pt" o:ole="">
            <v:imagedata r:id="rId1927" o:title=""/>
          </v:shape>
          <o:OLEObject Type="Embed" ProgID="Equation.DSMT4" ShapeID="_x0000_i1971" DrawAspect="Content" ObjectID="_1794303321" r:id="rId1928"/>
        </w:object>
      </w:r>
      <w:r w:rsidRPr="00DC5648">
        <w:t xml:space="preserve"> </w:t>
      </w:r>
      <w:r w:rsidRPr="00DC5648">
        <w:tab/>
        <w:t xml:space="preserve">C. </w:t>
      </w:r>
      <w:r w:rsidRPr="00DC5648">
        <w:object w:dxaOrig="1100" w:dyaOrig="360" w14:anchorId="3A384F77">
          <v:shape id="_x0000_i1972" type="#_x0000_t75" style="width:54.75pt;height:18pt" o:ole="">
            <v:imagedata r:id="rId1929" o:title=""/>
          </v:shape>
          <o:OLEObject Type="Embed" ProgID="Equation.DSMT4" ShapeID="_x0000_i1972" DrawAspect="Content" ObjectID="_1794303322" r:id="rId1930"/>
        </w:object>
      </w:r>
      <w:r w:rsidRPr="00DC5648">
        <w:t xml:space="preserve"> </w:t>
      </w:r>
      <w:r w:rsidRPr="00DC5648">
        <w:tab/>
        <w:t xml:space="preserve">D. </w:t>
      </w:r>
      <w:r w:rsidRPr="00DC5648">
        <w:object w:dxaOrig="1100" w:dyaOrig="360" w14:anchorId="1D4D5436">
          <v:shape id="_x0000_i1973" type="#_x0000_t75" style="width:54.75pt;height:18pt" o:ole="">
            <v:imagedata r:id="rId1931" o:title=""/>
          </v:shape>
          <o:OLEObject Type="Embed" ProgID="Equation.DSMT4" ShapeID="_x0000_i1973" DrawAspect="Content" ObjectID="_1794303323" r:id="rId1932"/>
        </w:object>
      </w:r>
      <w:r w:rsidRPr="00DC5648">
        <w:t xml:space="preserve"> </w:t>
      </w:r>
    </w:p>
    <w:p w14:paraId="617B49DF" w14:textId="77777777" w:rsidR="00DC5648" w:rsidRPr="00DC5648" w:rsidRDefault="00DC5648" w:rsidP="00DC5648">
      <w:r w:rsidRPr="00DC5648">
        <w:t xml:space="preserve">Câu 25 (VD): Cho khối lăng trụ đứng </w:t>
      </w:r>
      <w:r w:rsidRPr="00DC5648">
        <w:object w:dxaOrig="1240" w:dyaOrig="279" w14:anchorId="3AA45623">
          <v:shape id="_x0000_i1974" type="#_x0000_t75" style="width:62.25pt;height:14.25pt" o:ole="">
            <v:imagedata r:id="rId1933" o:title=""/>
          </v:shape>
          <o:OLEObject Type="Embed" ProgID="Equation.DSMT4" ShapeID="_x0000_i1974" DrawAspect="Content" ObjectID="_1794303324" r:id="rId1934"/>
        </w:object>
      </w:r>
      <w:r w:rsidRPr="00DC5648">
        <w:t xml:space="preserve"> có đáy là tam giác vuông ABC vuông tại A, </w:t>
      </w:r>
      <w:r w:rsidRPr="00DC5648">
        <w:object w:dxaOrig="780" w:dyaOrig="279" w14:anchorId="4D89513C">
          <v:shape id="_x0000_i1975" type="#_x0000_t75" style="width:39pt;height:14.25pt" o:ole="">
            <v:imagedata r:id="rId1935" o:title=""/>
          </v:shape>
          <o:OLEObject Type="Embed" ProgID="Equation.DSMT4" ShapeID="_x0000_i1975" DrawAspect="Content" ObjectID="_1794303325" r:id="rId1936"/>
        </w:object>
      </w:r>
      <w:r w:rsidRPr="00DC5648">
        <w:t xml:space="preserve">, </w:t>
      </w:r>
      <w:r w:rsidRPr="00DC5648">
        <w:object w:dxaOrig="1280" w:dyaOrig="279" w14:anchorId="27FE4071">
          <v:shape id="_x0000_i1976" type="#_x0000_t75" style="width:63.75pt;height:14.25pt" o:ole="">
            <v:imagedata r:id="rId1937" o:title=""/>
          </v:shape>
          <o:OLEObject Type="Embed" ProgID="Equation.DSMT4" ShapeID="_x0000_i1976" DrawAspect="Content" ObjectID="_1794303326" r:id="rId1938"/>
        </w:object>
      </w:r>
      <w:r w:rsidRPr="00DC5648">
        <w:t xml:space="preserve">. Đường thẳng </w:t>
      </w:r>
      <w:r w:rsidRPr="00DC5648">
        <w:object w:dxaOrig="460" w:dyaOrig="279" w14:anchorId="5FFAFA21">
          <v:shape id="_x0000_i1977" type="#_x0000_t75" style="width:23.25pt;height:14.25pt" o:ole="">
            <v:imagedata r:id="rId1939" o:title=""/>
          </v:shape>
          <o:OLEObject Type="Embed" ProgID="Equation.DSMT4" ShapeID="_x0000_i1977" DrawAspect="Content" ObjectID="_1794303327" r:id="rId1940"/>
        </w:object>
      </w:r>
      <w:r w:rsidRPr="00DC5648">
        <w:t xml:space="preserve"> tạo với mặt phẳng </w:t>
      </w:r>
      <w:r w:rsidRPr="00DC5648">
        <w:object w:dxaOrig="820" w:dyaOrig="340" w14:anchorId="3A5A9DFA">
          <v:shape id="_x0000_i1978" type="#_x0000_t75" style="width:41.25pt;height:17.25pt" o:ole="">
            <v:imagedata r:id="rId1941" o:title=""/>
          </v:shape>
          <o:OLEObject Type="Embed" ProgID="Equation.DSMT4" ShapeID="_x0000_i1978" DrawAspect="Content" ObjectID="_1794303328" r:id="rId1942"/>
        </w:object>
      </w:r>
      <w:r w:rsidRPr="00DC5648">
        <w:t xml:space="preserve"> góc </w:t>
      </w:r>
      <w:r w:rsidRPr="00DC5648">
        <w:object w:dxaOrig="400" w:dyaOrig="279" w14:anchorId="416B5F6E">
          <v:shape id="_x0000_i1979" type="#_x0000_t75" style="width:20.25pt;height:14.25pt" o:ole="">
            <v:imagedata r:id="rId1943" o:title=""/>
          </v:shape>
          <o:OLEObject Type="Embed" ProgID="Equation.DSMT4" ShapeID="_x0000_i1979" DrawAspect="Content" ObjectID="_1794303329" r:id="rId1944"/>
        </w:object>
      </w:r>
      <w:r w:rsidRPr="00DC5648">
        <w:t xml:space="preserve">. Tính thể tích khối lăng trụ </w:t>
      </w:r>
      <w:r w:rsidRPr="00DC5648">
        <w:object w:dxaOrig="1240" w:dyaOrig="279" w14:anchorId="4F38D01C">
          <v:shape id="_x0000_i1980" type="#_x0000_t75" style="width:62.25pt;height:14.25pt" o:ole="">
            <v:imagedata r:id="rId1933" o:title=""/>
          </v:shape>
          <o:OLEObject Type="Embed" ProgID="Equation.DSMT4" ShapeID="_x0000_i1980" DrawAspect="Content" ObjectID="_1794303330" r:id="rId1945"/>
        </w:object>
      </w:r>
      <w:r w:rsidRPr="00DC5648">
        <w:t xml:space="preserve">. </w:t>
      </w:r>
    </w:p>
    <w:p w14:paraId="51CDDFA7" w14:textId="77777777" w:rsidR="00DC5648" w:rsidRPr="00DC5648" w:rsidRDefault="00DC5648" w:rsidP="00DC5648">
      <w:r w:rsidRPr="00DC5648">
        <w:tab/>
        <w:t xml:space="preserve">A. </w:t>
      </w:r>
      <w:r w:rsidRPr="00DC5648">
        <w:object w:dxaOrig="620" w:dyaOrig="680" w14:anchorId="51949125">
          <v:shape id="_x0000_i1981" type="#_x0000_t75" style="width:30.75pt;height:33.75pt" o:ole="">
            <v:imagedata r:id="rId1946" o:title=""/>
          </v:shape>
          <o:OLEObject Type="Embed" ProgID="Equation.DSMT4" ShapeID="_x0000_i1981" DrawAspect="Content" ObjectID="_1794303331" r:id="rId1947"/>
        </w:object>
      </w:r>
      <w:r w:rsidRPr="00DC5648">
        <w:t xml:space="preserve"> </w:t>
      </w:r>
      <w:r w:rsidRPr="00DC5648">
        <w:tab/>
        <w:t xml:space="preserve">B. </w:t>
      </w:r>
      <w:r w:rsidRPr="00DC5648">
        <w:object w:dxaOrig="600" w:dyaOrig="360" w14:anchorId="4B912383">
          <v:shape id="_x0000_i1982" type="#_x0000_t75" style="width:30pt;height:18pt" o:ole="">
            <v:imagedata r:id="rId1948" o:title=""/>
          </v:shape>
          <o:OLEObject Type="Embed" ProgID="Equation.DSMT4" ShapeID="_x0000_i1982" DrawAspect="Content" ObjectID="_1794303332" r:id="rId1949"/>
        </w:object>
      </w:r>
      <w:r w:rsidRPr="00DC5648">
        <w:t xml:space="preserve"> </w:t>
      </w:r>
      <w:r w:rsidRPr="00DC5648">
        <w:tab/>
        <w:t xml:space="preserve">C. </w:t>
      </w:r>
      <w:r w:rsidRPr="00DC5648">
        <w:object w:dxaOrig="660" w:dyaOrig="360" w14:anchorId="1A0C4816">
          <v:shape id="_x0000_i1983" type="#_x0000_t75" style="width:33pt;height:18pt" o:ole="">
            <v:imagedata r:id="rId1950" o:title=""/>
          </v:shape>
          <o:OLEObject Type="Embed" ProgID="Equation.DSMT4" ShapeID="_x0000_i1983" DrawAspect="Content" ObjectID="_1794303333" r:id="rId1951"/>
        </w:object>
      </w:r>
      <w:r w:rsidRPr="00DC5648">
        <w:t xml:space="preserve"> </w:t>
      </w:r>
      <w:r w:rsidRPr="00DC5648">
        <w:tab/>
        <w:t xml:space="preserve">D. </w:t>
      </w:r>
      <w:r w:rsidRPr="00DC5648">
        <w:object w:dxaOrig="620" w:dyaOrig="680" w14:anchorId="64363241">
          <v:shape id="_x0000_i1984" type="#_x0000_t75" style="width:30.75pt;height:33.75pt" o:ole="">
            <v:imagedata r:id="rId1952" o:title=""/>
          </v:shape>
          <o:OLEObject Type="Embed" ProgID="Equation.DSMT4" ShapeID="_x0000_i1984" DrawAspect="Content" ObjectID="_1794303334" r:id="rId1953"/>
        </w:object>
      </w:r>
      <w:r w:rsidRPr="00DC5648">
        <w:t xml:space="preserve"> </w:t>
      </w:r>
    </w:p>
    <w:p w14:paraId="6209FC3B" w14:textId="77777777" w:rsidR="00DC5648" w:rsidRPr="00DC5648" w:rsidRDefault="00DC5648" w:rsidP="00DC5648">
      <w:r w:rsidRPr="00DC5648">
        <w:t xml:space="preserve">Câu 26 (VD): Cho tứ diện ABCD có </w:t>
      </w:r>
      <w:r w:rsidRPr="00DC5648">
        <w:object w:dxaOrig="2200" w:dyaOrig="360" w14:anchorId="0E32E5A5">
          <v:shape id="_x0000_i1985" type="#_x0000_t75" style="width:110.25pt;height:18pt" o:ole="">
            <v:imagedata r:id="rId1954" o:title=""/>
          </v:shape>
          <o:OLEObject Type="Embed" ProgID="Equation.DSMT4" ShapeID="_x0000_i1985" DrawAspect="Content" ObjectID="_1794303335" r:id="rId1955"/>
        </w:object>
      </w:r>
      <w:r w:rsidRPr="00DC5648">
        <w:t xml:space="preserve"> là một mặt phẳng song song với AB và CD. Biết </w:t>
      </w:r>
      <w:r w:rsidRPr="00DC5648">
        <w:object w:dxaOrig="420" w:dyaOrig="340" w14:anchorId="51A0B259">
          <v:shape id="_x0000_i1986" type="#_x0000_t75" style="width:21pt;height:17.25pt" o:ole="">
            <v:imagedata r:id="rId1956" o:title=""/>
          </v:shape>
          <o:OLEObject Type="Embed" ProgID="Equation.DSMT4" ShapeID="_x0000_i1986" DrawAspect="Content" ObjectID="_1794303336" r:id="rId1957"/>
        </w:object>
      </w:r>
      <w:r w:rsidRPr="00DC5648">
        <w:t xml:space="preserve"> cắt tứ diện ABCD theo thiết diện là một hình thoi, chu vi của hình thoi đó bằng: </w:t>
      </w:r>
    </w:p>
    <w:p w14:paraId="341E5939" w14:textId="77777777" w:rsidR="00DC5648" w:rsidRPr="00DC5648" w:rsidRDefault="00DC5648" w:rsidP="00DC5648">
      <w:r w:rsidRPr="00DC5648">
        <w:tab/>
        <w:t xml:space="preserve">A. </w:t>
      </w:r>
      <w:r w:rsidRPr="00DC5648">
        <w:object w:dxaOrig="480" w:dyaOrig="620" w14:anchorId="1CE6DE25">
          <v:shape id="_x0000_i1987" type="#_x0000_t75" style="width:24pt;height:30.75pt" o:ole="">
            <v:imagedata r:id="rId1958" o:title=""/>
          </v:shape>
          <o:OLEObject Type="Embed" ProgID="Equation.DSMT4" ShapeID="_x0000_i1987" DrawAspect="Content" ObjectID="_1794303337" r:id="rId1959"/>
        </w:object>
      </w:r>
      <w:r w:rsidRPr="00DC5648">
        <w:t xml:space="preserve"> </w:t>
      </w:r>
      <w:r w:rsidRPr="00DC5648">
        <w:tab/>
        <w:t xml:space="preserve">B. </w:t>
      </w:r>
      <w:r w:rsidRPr="00DC5648">
        <w:object w:dxaOrig="499" w:dyaOrig="620" w14:anchorId="5FE4F4CD">
          <v:shape id="_x0000_i1988" type="#_x0000_t75" style="width:24.75pt;height:30.75pt" o:ole="">
            <v:imagedata r:id="rId1960" o:title=""/>
          </v:shape>
          <o:OLEObject Type="Embed" ProgID="Equation.DSMT4" ShapeID="_x0000_i1988" DrawAspect="Content" ObjectID="_1794303338" r:id="rId1961"/>
        </w:object>
      </w:r>
      <w:r w:rsidRPr="00DC5648">
        <w:t xml:space="preserve"> </w:t>
      </w:r>
      <w:r w:rsidRPr="00DC5648">
        <w:tab/>
        <w:t xml:space="preserve">C. </w:t>
      </w:r>
      <w:r w:rsidRPr="00DC5648">
        <w:object w:dxaOrig="480" w:dyaOrig="620" w14:anchorId="6D9041A0">
          <v:shape id="_x0000_i1989" type="#_x0000_t75" style="width:24pt;height:30.75pt" o:ole="">
            <v:imagedata r:id="rId1962" o:title=""/>
          </v:shape>
          <o:OLEObject Type="Embed" ProgID="Equation.DSMT4" ShapeID="_x0000_i1989" DrawAspect="Content" ObjectID="_1794303339" r:id="rId1963"/>
        </w:object>
      </w:r>
      <w:r w:rsidRPr="00DC5648">
        <w:t xml:space="preserve"> </w:t>
      </w:r>
      <w:r w:rsidRPr="00DC5648">
        <w:tab/>
        <w:t xml:space="preserve">D. </w:t>
      </w:r>
      <w:r w:rsidRPr="00DC5648">
        <w:object w:dxaOrig="499" w:dyaOrig="620" w14:anchorId="52327935">
          <v:shape id="_x0000_i1990" type="#_x0000_t75" style="width:24.75pt;height:30.75pt" o:ole="">
            <v:imagedata r:id="rId1964" o:title=""/>
          </v:shape>
          <o:OLEObject Type="Embed" ProgID="Equation.DSMT4" ShapeID="_x0000_i1990" DrawAspect="Content" ObjectID="_1794303340" r:id="rId1965"/>
        </w:object>
      </w:r>
      <w:r w:rsidRPr="00DC5648">
        <w:t xml:space="preserve"> </w:t>
      </w:r>
    </w:p>
    <w:p w14:paraId="0B51A7DE" w14:textId="77777777" w:rsidR="00DC5648" w:rsidRPr="00DC5648" w:rsidRDefault="00DC5648" w:rsidP="00DC5648">
      <w:r w:rsidRPr="00DC5648">
        <w:t xml:space="preserve">Câu 27 (VD): Trong không gian với hệ trục Oxyz, cho mặt cầu </w:t>
      </w:r>
      <w:r w:rsidRPr="00DC5648">
        <w:object w:dxaOrig="3700" w:dyaOrig="420" w14:anchorId="7560B740">
          <v:shape id="_x0000_i1991" type="#_x0000_t75" style="width:185.25pt;height:21pt" o:ole="">
            <v:imagedata r:id="rId1966" o:title=""/>
          </v:shape>
          <o:OLEObject Type="Embed" ProgID="Equation.DSMT4" ShapeID="_x0000_i1991" DrawAspect="Content" ObjectID="_1794303341" r:id="rId1967"/>
        </w:object>
      </w:r>
      <w:r w:rsidRPr="00DC5648">
        <w:t xml:space="preserve"> và mặt phẳng </w:t>
      </w:r>
      <w:r w:rsidRPr="00DC5648">
        <w:object w:dxaOrig="2280" w:dyaOrig="360" w14:anchorId="1A62F9A7">
          <v:shape id="_x0000_i1992" type="#_x0000_t75" style="width:114pt;height:18pt" o:ole="">
            <v:imagedata r:id="rId1968" o:title=""/>
          </v:shape>
          <o:OLEObject Type="Embed" ProgID="Equation.DSMT4" ShapeID="_x0000_i1992" DrawAspect="Content" ObjectID="_1794303342" r:id="rId1969"/>
        </w:object>
      </w:r>
      <w:r w:rsidRPr="00DC5648">
        <w:t xml:space="preserve">. Tìm điểm I trên mặt cầu </w:t>
      </w:r>
      <w:r w:rsidRPr="00DC5648">
        <w:object w:dxaOrig="400" w:dyaOrig="340" w14:anchorId="6210489E">
          <v:shape id="_x0000_i1993" type="#_x0000_t75" style="width:20.25pt;height:17.25pt" o:ole="">
            <v:imagedata r:id="rId1970" o:title=""/>
          </v:shape>
          <o:OLEObject Type="Embed" ProgID="Equation.DSMT4" ShapeID="_x0000_i1993" DrawAspect="Content" ObjectID="_1794303343" r:id="rId1971"/>
        </w:object>
      </w:r>
      <w:r w:rsidRPr="00DC5648">
        <w:t xml:space="preserve"> sao cho khoảng cách từ </w:t>
      </w:r>
      <w:r w:rsidRPr="00DC5648">
        <w:object w:dxaOrig="200" w:dyaOrig="260" w14:anchorId="25BEC425">
          <v:shape id="_x0000_i1994" type="#_x0000_t75" style="width:9.75pt;height:12.75pt" o:ole="">
            <v:imagedata r:id="rId1972" o:title=""/>
          </v:shape>
          <o:OLEObject Type="Embed" ProgID="Equation.DSMT4" ShapeID="_x0000_i1994" DrawAspect="Content" ObjectID="_1794303344" r:id="rId1973"/>
        </w:object>
      </w:r>
      <w:r w:rsidRPr="00DC5648">
        <w:t xml:space="preserve"> đến </w:t>
      </w:r>
      <w:r w:rsidRPr="00DC5648">
        <w:object w:dxaOrig="420" w:dyaOrig="320" w14:anchorId="227784C1">
          <v:shape id="_x0000_i1995" type="#_x0000_t75" style="width:21pt;height:15.75pt" o:ole="">
            <v:imagedata r:id="rId1974" o:title=""/>
          </v:shape>
          <o:OLEObject Type="Embed" ProgID="Equation.DSMT4" ShapeID="_x0000_i1995" DrawAspect="Content" ObjectID="_1794303345" r:id="rId1975"/>
        </w:object>
      </w:r>
      <w:r w:rsidRPr="00DC5648">
        <w:t xml:space="preserve"> lớn nhất.</w:t>
      </w:r>
    </w:p>
    <w:p w14:paraId="56A1A00D" w14:textId="77777777" w:rsidR="00DC5648" w:rsidRPr="00DC5648" w:rsidRDefault="00DC5648" w:rsidP="00DC5648">
      <w:r w:rsidRPr="00DC5648">
        <w:tab/>
        <w:t xml:space="preserve">A. </w:t>
      </w:r>
      <w:r w:rsidRPr="00DC5648">
        <w:object w:dxaOrig="1939" w:dyaOrig="660" w14:anchorId="5E2C9443">
          <v:shape id="_x0000_i1996" type="#_x0000_t75" style="width:96.75pt;height:33pt" o:ole="">
            <v:imagedata r:id="rId1976" o:title=""/>
          </v:shape>
          <o:OLEObject Type="Embed" ProgID="Equation.DSMT4" ShapeID="_x0000_i1996" DrawAspect="Content" ObjectID="_1794303346" r:id="rId1977"/>
        </w:object>
      </w:r>
      <w:r w:rsidRPr="00DC5648">
        <w:tab/>
      </w:r>
      <w:r w:rsidRPr="00DC5648">
        <w:tab/>
        <w:t xml:space="preserve">B. </w:t>
      </w:r>
      <w:r w:rsidRPr="00DC5648">
        <w:object w:dxaOrig="1760" w:dyaOrig="660" w14:anchorId="6F40B85C">
          <v:shape id="_x0000_i1997" type="#_x0000_t75" style="width:87.75pt;height:33pt" o:ole="">
            <v:imagedata r:id="rId1978" o:title=""/>
          </v:shape>
          <o:OLEObject Type="Embed" ProgID="Equation.DSMT4" ShapeID="_x0000_i1997" DrawAspect="Content" ObjectID="_1794303347" r:id="rId1979"/>
        </w:object>
      </w:r>
      <w:r w:rsidRPr="00DC5648">
        <w:t xml:space="preserve"> </w:t>
      </w:r>
      <w:r w:rsidRPr="00DC5648">
        <w:tab/>
      </w:r>
    </w:p>
    <w:p w14:paraId="1185F99A" w14:textId="77777777" w:rsidR="00DC5648" w:rsidRPr="00DC5648" w:rsidRDefault="00DC5648" w:rsidP="00DC5648">
      <w:r w:rsidRPr="00DC5648">
        <w:tab/>
        <w:t xml:space="preserve">C. </w:t>
      </w:r>
      <w:r w:rsidRPr="00DC5648">
        <w:object w:dxaOrig="1740" w:dyaOrig="660" w14:anchorId="20EDA273">
          <v:shape id="_x0000_i1998" type="#_x0000_t75" style="width:87pt;height:33pt" o:ole="">
            <v:imagedata r:id="rId1980" o:title=""/>
          </v:shape>
          <o:OLEObject Type="Embed" ProgID="Equation.DSMT4" ShapeID="_x0000_i1998" DrawAspect="Content" ObjectID="_1794303348" r:id="rId1981"/>
        </w:object>
      </w:r>
      <w:r w:rsidRPr="00DC5648">
        <w:tab/>
      </w:r>
      <w:r w:rsidRPr="00DC5648">
        <w:tab/>
        <w:t xml:space="preserve">D. </w:t>
      </w:r>
      <w:r w:rsidRPr="00DC5648">
        <w:object w:dxaOrig="1780" w:dyaOrig="660" w14:anchorId="577DE786">
          <v:shape id="_x0000_i1999" type="#_x0000_t75" style="width:89.25pt;height:33pt" o:ole="">
            <v:imagedata r:id="rId1982" o:title=""/>
          </v:shape>
          <o:OLEObject Type="Embed" ProgID="Equation.DSMT4" ShapeID="_x0000_i1999" DrawAspect="Content" ObjectID="_1794303349" r:id="rId1983"/>
        </w:object>
      </w:r>
    </w:p>
    <w:p w14:paraId="5BC54B7B" w14:textId="77777777" w:rsidR="00DC5648" w:rsidRPr="00DC5648" w:rsidRDefault="00DC5648" w:rsidP="00DC5648">
      <w:r w:rsidRPr="00DC5648">
        <w:t xml:space="preserve">Câu 28 (VD): Trong không gian Oxyz, cho đường thẳng </w:t>
      </w:r>
      <w:r w:rsidRPr="00DC5648">
        <w:object w:dxaOrig="2220" w:dyaOrig="620" w14:anchorId="1427E00A">
          <v:shape id="_x0000_i2000" type="#_x0000_t75" style="width:111pt;height:30.75pt" o:ole="">
            <v:imagedata r:id="rId1984" o:title=""/>
          </v:shape>
          <o:OLEObject Type="Embed" ProgID="Equation.DSMT4" ShapeID="_x0000_i2000" DrawAspect="Content" ObjectID="_1794303350" r:id="rId1985"/>
        </w:object>
      </w:r>
      <w:r w:rsidRPr="00DC5648">
        <w:t xml:space="preserve">. Hình chiếu vuông góc của d trên mặt phẳng </w:t>
      </w:r>
      <w:r w:rsidRPr="00DC5648">
        <w:object w:dxaOrig="639" w:dyaOrig="380" w14:anchorId="58CAA9BC">
          <v:shape id="_x0000_i2001" type="#_x0000_t75" style="width:32.25pt;height:18.75pt" o:ole="">
            <v:imagedata r:id="rId1986" o:title=""/>
          </v:shape>
          <o:OLEObject Type="Embed" ProgID="Equation.DSMT4" ShapeID="_x0000_i2001" DrawAspect="Content" ObjectID="_1794303351" r:id="rId1987"/>
        </w:object>
      </w:r>
      <w:r w:rsidRPr="00DC5648">
        <w:t xml:space="preserve"> là một đường thẳng có vectơ chỉ phương là </w:t>
      </w:r>
    </w:p>
    <w:p w14:paraId="3AED92EA" w14:textId="77777777" w:rsidR="00DC5648" w:rsidRPr="00DC5648" w:rsidRDefault="00DC5648" w:rsidP="00DC5648">
      <w:r w:rsidRPr="00DC5648">
        <w:tab/>
        <w:t xml:space="preserve">A. </w:t>
      </w:r>
      <w:r w:rsidRPr="00DC5648">
        <w:object w:dxaOrig="1219" w:dyaOrig="380" w14:anchorId="71DE83C9">
          <v:shape id="_x0000_i2002" type="#_x0000_t75" style="width:60.75pt;height:18.75pt" o:ole="">
            <v:imagedata r:id="rId1988" o:title=""/>
          </v:shape>
          <o:OLEObject Type="Embed" ProgID="Equation.DSMT4" ShapeID="_x0000_i2002" DrawAspect="Content" ObjectID="_1794303352" r:id="rId1989"/>
        </w:object>
      </w:r>
      <w:r w:rsidRPr="00DC5648">
        <w:t xml:space="preserve"> </w:t>
      </w:r>
      <w:r w:rsidRPr="00DC5648">
        <w:tab/>
        <w:t xml:space="preserve">B. </w:t>
      </w:r>
      <w:r w:rsidRPr="00DC5648">
        <w:object w:dxaOrig="1080" w:dyaOrig="380" w14:anchorId="0072A4D8">
          <v:shape id="_x0000_i2003" type="#_x0000_t75" style="width:54pt;height:18.75pt" o:ole="">
            <v:imagedata r:id="rId1990" o:title=""/>
          </v:shape>
          <o:OLEObject Type="Embed" ProgID="Equation.DSMT4" ShapeID="_x0000_i2003" DrawAspect="Content" ObjectID="_1794303353" r:id="rId1991"/>
        </w:object>
      </w:r>
      <w:r w:rsidRPr="00DC5648">
        <w:t xml:space="preserve"> </w:t>
      </w:r>
      <w:r w:rsidRPr="00DC5648">
        <w:tab/>
        <w:t xml:space="preserve">C. </w:t>
      </w:r>
      <w:r w:rsidRPr="00DC5648">
        <w:object w:dxaOrig="1240" w:dyaOrig="380" w14:anchorId="492A9875">
          <v:shape id="_x0000_i2004" type="#_x0000_t75" style="width:62.25pt;height:18.75pt" o:ole="">
            <v:imagedata r:id="rId1992" o:title=""/>
          </v:shape>
          <o:OLEObject Type="Embed" ProgID="Equation.DSMT4" ShapeID="_x0000_i2004" DrawAspect="Content" ObjectID="_1794303354" r:id="rId1993"/>
        </w:object>
      </w:r>
      <w:r w:rsidRPr="00DC5648">
        <w:t xml:space="preserve"> </w:t>
      </w:r>
      <w:r w:rsidRPr="00DC5648">
        <w:tab/>
        <w:t xml:space="preserve">D. </w:t>
      </w:r>
      <w:r w:rsidRPr="00DC5648">
        <w:object w:dxaOrig="1140" w:dyaOrig="380" w14:anchorId="02279DDF">
          <v:shape id="_x0000_i2005" type="#_x0000_t75" style="width:57pt;height:18.75pt" o:ole="">
            <v:imagedata r:id="rId1994" o:title=""/>
          </v:shape>
          <o:OLEObject Type="Embed" ProgID="Equation.DSMT4" ShapeID="_x0000_i2005" DrawAspect="Content" ObjectID="_1794303355" r:id="rId1995"/>
        </w:object>
      </w:r>
    </w:p>
    <w:p w14:paraId="4729DDB2" w14:textId="77777777" w:rsidR="00DC5648" w:rsidRPr="00DC5648" w:rsidRDefault="00DC5648" w:rsidP="00DC5648">
      <w:r w:rsidRPr="00DC5648">
        <w:t xml:space="preserve">Câu 29 (VD): Trong không gian tọa độ Oxyz, cho mặt cầu </w:t>
      </w:r>
      <w:r w:rsidRPr="00DC5648">
        <w:object w:dxaOrig="3500" w:dyaOrig="420" w14:anchorId="44E01907">
          <v:shape id="_x0000_i2006" type="#_x0000_t75" style="width:174.75pt;height:21pt" o:ole="">
            <v:imagedata r:id="rId1996" o:title=""/>
          </v:shape>
          <o:OLEObject Type="Embed" ProgID="Equation.DSMT4" ShapeID="_x0000_i2006" DrawAspect="Content" ObjectID="_1794303356" r:id="rId1997"/>
        </w:object>
      </w:r>
      <w:r w:rsidRPr="00DC5648">
        <w:t xml:space="preserve"> và điểm M thay đổi trên mặt cầu. Giá trị lớn nhất của độ dài đoạn thẳng OM là </w:t>
      </w:r>
    </w:p>
    <w:p w14:paraId="2C2AC278" w14:textId="77777777" w:rsidR="00DC5648" w:rsidRPr="00DC5648" w:rsidRDefault="00DC5648" w:rsidP="00DC5648">
      <w:r w:rsidRPr="00DC5648">
        <w:tab/>
        <w:t xml:space="preserve">A. 12 </w:t>
      </w:r>
      <w:r w:rsidRPr="00DC5648">
        <w:tab/>
        <w:t xml:space="preserve">B. 3 </w:t>
      </w:r>
      <w:r w:rsidRPr="00DC5648">
        <w:tab/>
        <w:t xml:space="preserve">C. 9 </w:t>
      </w:r>
      <w:r w:rsidRPr="00DC5648">
        <w:tab/>
        <w:t xml:space="preserve">D. 6 </w:t>
      </w:r>
    </w:p>
    <w:p w14:paraId="7F733009" w14:textId="77777777" w:rsidR="00DC5648" w:rsidRPr="00DC5648" w:rsidRDefault="00DC5648" w:rsidP="00DC5648">
      <w:r w:rsidRPr="00DC5648">
        <w:t xml:space="preserve">Câu 30 (VDC): Trong không gian Oxyz, cho hình hộp </w:t>
      </w:r>
      <w:r w:rsidRPr="00DC5648">
        <w:object w:dxaOrig="1640" w:dyaOrig="279" w14:anchorId="642CF10B">
          <v:shape id="_x0000_i2007" type="#_x0000_t75" style="width:81.75pt;height:14.25pt" o:ole="">
            <v:imagedata r:id="rId1998" o:title=""/>
          </v:shape>
          <o:OLEObject Type="Embed" ProgID="Equation.DSMT4" ShapeID="_x0000_i2007" DrawAspect="Content" ObjectID="_1794303357" r:id="rId1999"/>
        </w:object>
      </w:r>
      <w:r w:rsidRPr="00DC5648">
        <w:t xml:space="preserve"> biết </w:t>
      </w:r>
      <w:r w:rsidRPr="00DC5648">
        <w:object w:dxaOrig="1860" w:dyaOrig="360" w14:anchorId="2B281920">
          <v:shape id="_x0000_i2008" type="#_x0000_t75" style="width:93pt;height:18pt" o:ole="">
            <v:imagedata r:id="rId2000" o:title=""/>
          </v:shape>
          <o:OLEObject Type="Embed" ProgID="Equation.DSMT4" ShapeID="_x0000_i2008" DrawAspect="Content" ObjectID="_1794303358" r:id="rId2001"/>
        </w:object>
      </w:r>
      <w:r w:rsidRPr="00DC5648">
        <w:t xml:space="preserve">, </w:t>
      </w:r>
      <w:r w:rsidRPr="00DC5648">
        <w:object w:dxaOrig="1140" w:dyaOrig="360" w14:anchorId="3C58AA35">
          <v:shape id="_x0000_i2009" type="#_x0000_t75" style="width:57pt;height:18pt" o:ole="">
            <v:imagedata r:id="rId2002" o:title=""/>
          </v:shape>
          <o:OLEObject Type="Embed" ProgID="Equation.DSMT4" ShapeID="_x0000_i2009" DrawAspect="Content" ObjectID="_1794303359" r:id="rId2003"/>
        </w:object>
      </w:r>
      <w:r w:rsidRPr="00DC5648">
        <w:t xml:space="preserve">, </w:t>
      </w:r>
      <w:r w:rsidRPr="00DC5648">
        <w:object w:dxaOrig="1120" w:dyaOrig="360" w14:anchorId="308674F8">
          <v:shape id="_x0000_i2010" type="#_x0000_t75" style="width:56.25pt;height:18pt" o:ole="">
            <v:imagedata r:id="rId2004" o:title=""/>
          </v:shape>
          <o:OLEObject Type="Embed" ProgID="Equation.DSMT4" ShapeID="_x0000_i2010" DrawAspect="Content" ObjectID="_1794303360" r:id="rId2005"/>
        </w:object>
      </w:r>
      <w:r w:rsidRPr="00DC5648">
        <w:t xml:space="preserve">, điểm M thuộc cạnh DC . GTNN của tổng các khoảng cách </w:t>
      </w:r>
      <w:r w:rsidRPr="00DC5648">
        <w:object w:dxaOrig="1080" w:dyaOrig="279" w14:anchorId="31420D09">
          <v:shape id="_x0000_i2011" type="#_x0000_t75" style="width:54pt;height:14.25pt" o:ole="">
            <v:imagedata r:id="rId2006" o:title=""/>
          </v:shape>
          <o:OLEObject Type="Embed" ProgID="Equation.DSMT4" ShapeID="_x0000_i2011" DrawAspect="Content" ObjectID="_1794303361" r:id="rId2007"/>
        </w:object>
      </w:r>
      <w:r w:rsidRPr="00DC5648">
        <w:t xml:space="preserve"> là: </w:t>
      </w:r>
    </w:p>
    <w:p w14:paraId="0106BD30" w14:textId="77777777" w:rsidR="00DC5648" w:rsidRPr="00DC5648" w:rsidRDefault="00DC5648" w:rsidP="00DC5648">
      <w:r w:rsidRPr="00DC5648">
        <w:tab/>
        <w:t xml:space="preserve">A. </w:t>
      </w:r>
      <w:r w:rsidRPr="00DC5648">
        <w:object w:dxaOrig="480" w:dyaOrig="360" w14:anchorId="4DFADBEC">
          <v:shape id="_x0000_i2012" type="#_x0000_t75" style="width:24pt;height:18pt" o:ole="">
            <v:imagedata r:id="rId2008" o:title=""/>
          </v:shape>
          <o:OLEObject Type="Embed" ProgID="Equation.DSMT4" ShapeID="_x0000_i2012" DrawAspect="Content" ObjectID="_1794303362" r:id="rId2009"/>
        </w:object>
      </w:r>
      <w:r w:rsidRPr="00DC5648">
        <w:t xml:space="preserve">. </w:t>
      </w:r>
      <w:r w:rsidRPr="00DC5648">
        <w:tab/>
        <w:t xml:space="preserve">B. </w:t>
      </w:r>
      <w:r w:rsidRPr="00DC5648">
        <w:object w:dxaOrig="1100" w:dyaOrig="440" w14:anchorId="2BD3DBC8">
          <v:shape id="_x0000_i2013" type="#_x0000_t75" style="width:54.75pt;height:21.75pt" o:ole="">
            <v:imagedata r:id="rId2010" o:title=""/>
          </v:shape>
          <o:OLEObject Type="Embed" ProgID="Equation.DSMT4" ShapeID="_x0000_i2013" DrawAspect="Content" ObjectID="_1794303363" r:id="rId2011"/>
        </w:object>
      </w:r>
      <w:r w:rsidRPr="00DC5648">
        <w:t xml:space="preserve">. </w:t>
      </w:r>
      <w:r w:rsidRPr="00DC5648">
        <w:tab/>
        <w:t xml:space="preserve">C. </w:t>
      </w:r>
      <w:r w:rsidRPr="00DC5648">
        <w:object w:dxaOrig="1080" w:dyaOrig="440" w14:anchorId="79A34279">
          <v:shape id="_x0000_i2014" type="#_x0000_t75" style="width:54pt;height:21.75pt" o:ole="">
            <v:imagedata r:id="rId2012" o:title=""/>
          </v:shape>
          <o:OLEObject Type="Embed" ProgID="Equation.DSMT4" ShapeID="_x0000_i2014" DrawAspect="Content" ObjectID="_1794303364" r:id="rId2013"/>
        </w:object>
      </w:r>
      <w:r w:rsidRPr="00DC5648">
        <w:t xml:space="preserve">. </w:t>
      </w:r>
      <w:r w:rsidRPr="00DC5648">
        <w:tab/>
        <w:t xml:space="preserve">D. </w:t>
      </w:r>
      <w:r w:rsidRPr="00DC5648">
        <w:object w:dxaOrig="1100" w:dyaOrig="420" w14:anchorId="073A0C5A">
          <v:shape id="_x0000_i2015" type="#_x0000_t75" style="width:54.75pt;height:21pt" o:ole="">
            <v:imagedata r:id="rId2014" o:title=""/>
          </v:shape>
          <o:OLEObject Type="Embed" ProgID="Equation.DSMT4" ShapeID="_x0000_i2015" DrawAspect="Content" ObjectID="_1794303365" r:id="rId2015"/>
        </w:object>
      </w:r>
      <w:r w:rsidRPr="00DC5648">
        <w:t xml:space="preserve">. </w:t>
      </w:r>
    </w:p>
    <w:p w14:paraId="7A948DE9" w14:textId="77777777" w:rsidR="00DC5648" w:rsidRPr="00DC5648" w:rsidRDefault="00DC5648" w:rsidP="00DC5648">
      <w:r w:rsidRPr="00DC5648">
        <w:t xml:space="preserve">Câu 31 (VD): Cho hàm bậc ba </w:t>
      </w:r>
      <w:r w:rsidRPr="00DC5648">
        <w:object w:dxaOrig="960" w:dyaOrig="360" w14:anchorId="58F89DDA">
          <v:shape id="_x0000_i2016" type="#_x0000_t75" style="width:48pt;height:18pt" o:ole="">
            <v:imagedata r:id="rId2016" o:title=""/>
          </v:shape>
          <o:OLEObject Type="Embed" ProgID="Equation.DSMT4" ShapeID="_x0000_i2016" DrawAspect="Content" ObjectID="_1794303366" r:id="rId2017"/>
        </w:object>
      </w:r>
      <w:r w:rsidRPr="00DC5648">
        <w:t xml:space="preserve"> có đồ thị như hình vẽ. Hàm số </w:t>
      </w:r>
      <w:r w:rsidRPr="00DC5648">
        <w:object w:dxaOrig="1960" w:dyaOrig="400" w14:anchorId="54CCA722">
          <v:shape id="_x0000_i2017" type="#_x0000_t75" style="width:98.25pt;height:20.25pt" o:ole="">
            <v:imagedata r:id="rId2018" o:title=""/>
          </v:shape>
          <o:OLEObject Type="Embed" ProgID="Equation.DSMT4" ShapeID="_x0000_i2017" DrawAspect="Content" ObjectID="_1794303367" r:id="rId2019"/>
        </w:object>
      </w:r>
      <w:r w:rsidRPr="00DC5648">
        <w:t xml:space="preserve"> có bao nhiêu điểm cực trị trên đoạn </w:t>
      </w:r>
      <w:r w:rsidRPr="00DC5648">
        <w:object w:dxaOrig="680" w:dyaOrig="380" w14:anchorId="4A34B59E">
          <v:shape id="_x0000_i2018" type="#_x0000_t75" style="width:33.75pt;height:18.75pt" o:ole="">
            <v:imagedata r:id="rId2020" o:title=""/>
          </v:shape>
          <o:OLEObject Type="Embed" ProgID="Equation.DSMT4" ShapeID="_x0000_i2018" DrawAspect="Content" ObjectID="_1794303368" r:id="rId2021"/>
        </w:object>
      </w:r>
      <w:r w:rsidRPr="00DC5648">
        <w:t>.</w:t>
      </w:r>
    </w:p>
    <w:p w14:paraId="30151BAF" w14:textId="77777777" w:rsidR="00DC5648" w:rsidRPr="00DC5648" w:rsidRDefault="00EF1727" w:rsidP="00DC5648">
      <w:r>
        <w:rPr>
          <w:noProof/>
        </w:rPr>
        <w:drawing>
          <wp:inline distT="0" distB="0" distL="0" distR="0" wp14:anchorId="63284850" wp14:editId="1B6AFDB5">
            <wp:extent cx="1647825" cy="1609725"/>
            <wp:effectExtent l="0" t="0" r="9525" b="9525"/>
            <wp:docPr id="1028" name="Picture 1028" descr="2021-03-02-14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8" descr="2021-03-02-144611"/>
                    <pic:cNvPicPr>
                      <a:picLocks noChangeAspect="1" noChangeArrowheads="1"/>
                    </pic:cNvPicPr>
                  </pic:nvPicPr>
                  <pic:blipFill>
                    <a:blip r:embed="rId2022">
                      <a:extLst>
                        <a:ext uri="{28A0092B-C50C-407E-A947-70E740481C1C}">
                          <a14:useLocalDpi xmlns:a14="http://schemas.microsoft.com/office/drawing/2010/main" val="0"/>
                        </a:ext>
                      </a:extLst>
                    </a:blip>
                    <a:srcRect/>
                    <a:stretch>
                      <a:fillRect/>
                    </a:stretch>
                  </pic:blipFill>
                  <pic:spPr bwMode="auto">
                    <a:xfrm>
                      <a:off x="0" y="0"/>
                      <a:ext cx="1647825" cy="1609725"/>
                    </a:xfrm>
                    <a:prstGeom prst="rect">
                      <a:avLst/>
                    </a:prstGeom>
                    <a:noFill/>
                    <a:ln>
                      <a:noFill/>
                    </a:ln>
                  </pic:spPr>
                </pic:pic>
              </a:graphicData>
            </a:graphic>
          </wp:inline>
        </w:drawing>
      </w:r>
    </w:p>
    <w:p w14:paraId="34D3C724" w14:textId="77777777" w:rsidR="00DC5648" w:rsidRPr="00DC5648" w:rsidRDefault="00DC5648" w:rsidP="00DC5648">
      <w:r w:rsidRPr="00DC5648">
        <w:tab/>
        <w:t xml:space="preserve">A. 7 </w:t>
      </w:r>
      <w:r w:rsidRPr="00DC5648">
        <w:tab/>
        <w:t xml:space="preserve">B. 8 </w:t>
      </w:r>
      <w:r w:rsidRPr="00DC5648">
        <w:tab/>
        <w:t xml:space="preserve">C. 5 </w:t>
      </w:r>
      <w:r w:rsidRPr="00DC5648">
        <w:tab/>
        <w:t xml:space="preserve">D. 6 </w:t>
      </w:r>
    </w:p>
    <w:p w14:paraId="3B8B7D41" w14:textId="77777777" w:rsidR="00DC5648" w:rsidRPr="00DC5648" w:rsidRDefault="00DC5648" w:rsidP="00DC5648">
      <w:r w:rsidRPr="00DC5648">
        <w:t xml:space="preserve">Câu 32 (VD): Có bao nhiêu giá trị m nguyên bé hơn −6 để phương trình </w:t>
      </w:r>
      <w:r w:rsidRPr="00DC5648">
        <w:object w:dxaOrig="2140" w:dyaOrig="400" w14:anchorId="7293B7A8">
          <v:shape id="_x0000_i2019" type="#_x0000_t75" style="width:107.25pt;height:20.25pt" o:ole="">
            <v:imagedata r:id="rId2023" o:title=""/>
          </v:shape>
          <o:OLEObject Type="Embed" ProgID="Equation.DSMT4" ShapeID="_x0000_i2019" DrawAspect="Content" ObjectID="_1794303369" r:id="rId2024"/>
        </w:object>
      </w:r>
      <w:r w:rsidRPr="00DC5648">
        <w:t xml:space="preserve"> có nghiệm? </w:t>
      </w:r>
    </w:p>
    <w:p w14:paraId="715103E5" w14:textId="77777777" w:rsidR="00DC5648" w:rsidRPr="00DC5648" w:rsidRDefault="00DC5648" w:rsidP="00DC5648">
      <w:r w:rsidRPr="00DC5648">
        <w:tab/>
        <w:t xml:space="preserve">A. 5 </w:t>
      </w:r>
      <w:r w:rsidRPr="00DC5648">
        <w:tab/>
        <w:t xml:space="preserve">B. 6 </w:t>
      </w:r>
      <w:r w:rsidRPr="00DC5648">
        <w:tab/>
        <w:t xml:space="preserve">C. 7 </w:t>
      </w:r>
      <w:r w:rsidRPr="00DC5648">
        <w:tab/>
        <w:t xml:space="preserve">D. 8 </w:t>
      </w:r>
    </w:p>
    <w:p w14:paraId="4C0F6DDD" w14:textId="77777777" w:rsidR="00DC5648" w:rsidRPr="00DC5648" w:rsidRDefault="00DC5648" w:rsidP="00DC5648">
      <w:r w:rsidRPr="00DC5648">
        <w:t xml:space="preserve">Câu 33 (VD): Cho hàm số </w:t>
      </w:r>
      <w:r w:rsidRPr="00DC5648">
        <w:object w:dxaOrig="960" w:dyaOrig="360" w14:anchorId="27F99CFF">
          <v:shape id="_x0000_i2020" type="#_x0000_t75" style="width:48pt;height:18pt" o:ole="">
            <v:imagedata r:id="rId2025" o:title=""/>
          </v:shape>
          <o:OLEObject Type="Embed" ProgID="Equation.DSMT4" ShapeID="_x0000_i2020" DrawAspect="Content" ObjectID="_1794303370" r:id="rId2026"/>
        </w:object>
      </w:r>
      <w:r w:rsidRPr="00DC5648">
        <w:t xml:space="preserve"> thỏa mãn </w:t>
      </w:r>
      <w:r w:rsidRPr="00DC5648">
        <w:object w:dxaOrig="960" w:dyaOrig="620" w14:anchorId="2E08AAF2">
          <v:shape id="_x0000_i2021" type="#_x0000_t75" style="width:48pt;height:30.75pt" o:ole="">
            <v:imagedata r:id="rId2027" o:title=""/>
          </v:shape>
          <o:OLEObject Type="Embed" ProgID="Equation.DSMT4" ShapeID="_x0000_i2021" DrawAspect="Content" ObjectID="_1794303371" r:id="rId2028"/>
        </w:object>
      </w:r>
      <w:r w:rsidRPr="00DC5648">
        <w:t xml:space="preserve"> và </w:t>
      </w:r>
      <w:r w:rsidRPr="00DC5648">
        <w:object w:dxaOrig="3100" w:dyaOrig="400" w14:anchorId="1D92C442">
          <v:shape id="_x0000_i2022" type="#_x0000_t75" style="width:155.25pt;height:20.25pt" o:ole="">
            <v:imagedata r:id="rId2029" o:title=""/>
          </v:shape>
          <o:OLEObject Type="Embed" ProgID="Equation.DSMT4" ShapeID="_x0000_i2022" DrawAspect="Content" ObjectID="_1794303372" r:id="rId2030"/>
        </w:object>
      </w:r>
      <w:r w:rsidRPr="00DC5648">
        <w:t xml:space="preserve">. Biết rằng </w:t>
      </w:r>
      <w:r w:rsidRPr="00DC5648">
        <w:object w:dxaOrig="2020" w:dyaOrig="760" w14:anchorId="227FD040">
          <v:shape id="_x0000_i2023" type="#_x0000_t75" style="width:101.25pt;height:38.25pt" o:ole="">
            <v:imagedata r:id="rId2031" o:title=""/>
          </v:shape>
          <o:OLEObject Type="Embed" ProgID="Equation.DSMT4" ShapeID="_x0000_i2023" DrawAspect="Content" ObjectID="_1794303373" r:id="rId2032"/>
        </w:object>
      </w:r>
      <w:r w:rsidRPr="00DC5648">
        <w:t xml:space="preserve"> với </w:t>
      </w:r>
      <w:r w:rsidRPr="00DC5648">
        <w:object w:dxaOrig="800" w:dyaOrig="320" w14:anchorId="1C64EA8A">
          <v:shape id="_x0000_i2024" type="#_x0000_t75" style="width:39.75pt;height:15.75pt" o:ole="">
            <v:imagedata r:id="rId2033" o:title=""/>
          </v:shape>
          <o:OLEObject Type="Embed" ProgID="Equation.DSMT4" ShapeID="_x0000_i2024" DrawAspect="Content" ObjectID="_1794303374" r:id="rId2034"/>
        </w:object>
      </w:r>
      <w:r w:rsidRPr="00DC5648">
        <w:t xml:space="preserve">. Tính </w:t>
      </w:r>
      <w:r w:rsidRPr="00DC5648">
        <w:object w:dxaOrig="920" w:dyaOrig="279" w14:anchorId="668667F4">
          <v:shape id="_x0000_i2025" type="#_x0000_t75" style="width:45.75pt;height:14.25pt" o:ole="">
            <v:imagedata r:id="rId2035" o:title=""/>
          </v:shape>
          <o:OLEObject Type="Embed" ProgID="Equation.DSMT4" ShapeID="_x0000_i2025" DrawAspect="Content" ObjectID="_1794303375" r:id="rId2036"/>
        </w:object>
      </w:r>
      <w:r w:rsidRPr="00DC5648">
        <w:t xml:space="preserve">. </w:t>
      </w:r>
    </w:p>
    <w:p w14:paraId="06F692ED" w14:textId="77777777" w:rsidR="00DC5648" w:rsidRPr="00DC5648" w:rsidRDefault="00DC5648" w:rsidP="00DC5648">
      <w:r w:rsidRPr="00DC5648">
        <w:tab/>
        <w:t xml:space="preserve">A. −8. </w:t>
      </w:r>
      <w:r w:rsidRPr="00DC5648">
        <w:tab/>
        <w:t xml:space="preserve">B. −24. </w:t>
      </w:r>
      <w:r w:rsidRPr="00DC5648">
        <w:tab/>
        <w:t xml:space="preserve">C. 24. </w:t>
      </w:r>
      <w:r w:rsidRPr="00DC5648">
        <w:tab/>
        <w:t xml:space="preserve">D. 8. </w:t>
      </w:r>
    </w:p>
    <w:p w14:paraId="3C6F4732" w14:textId="77777777" w:rsidR="00DC5648" w:rsidRPr="00DC5648" w:rsidRDefault="00DC5648" w:rsidP="00DC5648">
      <w:r w:rsidRPr="00DC5648">
        <w:t xml:space="preserve">Câu 34 (VD): Có 10 học sinh, gồm 5 bạn lớp 12A và 5 bạn lớp 12B tham gia một trò chơi. Để thực hiện trò chơi, người điều khiển ghép ngẫu nhiên 10 học sinh đó thành 5 cặp. Xác suất để không có cặp nào gồm hai học sinh cùng lớp bằng: </w:t>
      </w:r>
    </w:p>
    <w:p w14:paraId="140B0C61" w14:textId="77777777" w:rsidR="00DC5648" w:rsidRPr="00DC5648" w:rsidRDefault="00DC5648" w:rsidP="00DC5648">
      <w:r w:rsidRPr="00DC5648">
        <w:tab/>
        <w:t xml:space="preserve">A. </w:t>
      </w:r>
      <w:r w:rsidRPr="00DC5648">
        <w:object w:dxaOrig="340" w:dyaOrig="620" w14:anchorId="4D4EE1D8">
          <v:shape id="_x0000_i2026" type="#_x0000_t75" style="width:17.25pt;height:30.75pt" o:ole="">
            <v:imagedata r:id="rId2037" o:title=""/>
          </v:shape>
          <o:OLEObject Type="Embed" ProgID="Equation.DSMT4" ShapeID="_x0000_i2026" DrawAspect="Content" ObjectID="_1794303376" r:id="rId2038"/>
        </w:object>
      </w:r>
      <w:r w:rsidRPr="00DC5648">
        <w:t xml:space="preserve"> </w:t>
      </w:r>
      <w:r w:rsidRPr="00DC5648">
        <w:tab/>
        <w:t xml:space="preserve">B. </w:t>
      </w:r>
      <w:r w:rsidRPr="00DC5648">
        <w:object w:dxaOrig="340" w:dyaOrig="620" w14:anchorId="663AEC04">
          <v:shape id="_x0000_i2027" type="#_x0000_t75" style="width:17.25pt;height:30.75pt" o:ole="">
            <v:imagedata r:id="rId2039" o:title=""/>
          </v:shape>
          <o:OLEObject Type="Embed" ProgID="Equation.DSMT4" ShapeID="_x0000_i2027" DrawAspect="Content" ObjectID="_1794303377" r:id="rId2040"/>
        </w:object>
      </w:r>
      <w:r w:rsidRPr="00DC5648">
        <w:t xml:space="preserve"> </w:t>
      </w:r>
      <w:r w:rsidRPr="00DC5648">
        <w:tab/>
        <w:t xml:space="preserve">C. </w:t>
      </w:r>
      <w:r w:rsidRPr="00DC5648">
        <w:object w:dxaOrig="340" w:dyaOrig="620" w14:anchorId="7D7D3967">
          <v:shape id="_x0000_i2028" type="#_x0000_t75" style="width:17.25pt;height:30.75pt" o:ole="">
            <v:imagedata r:id="rId2041" o:title=""/>
          </v:shape>
          <o:OLEObject Type="Embed" ProgID="Equation.DSMT4" ShapeID="_x0000_i2028" DrawAspect="Content" ObjectID="_1794303378" r:id="rId2042"/>
        </w:object>
      </w:r>
      <w:r w:rsidRPr="00DC5648">
        <w:t xml:space="preserve"> </w:t>
      </w:r>
      <w:r w:rsidRPr="00DC5648">
        <w:tab/>
        <w:t xml:space="preserve">D. </w:t>
      </w:r>
      <w:r w:rsidRPr="00DC5648">
        <w:object w:dxaOrig="340" w:dyaOrig="620" w14:anchorId="48103075">
          <v:shape id="_x0000_i2029" type="#_x0000_t75" style="width:17.25pt;height:30.75pt" o:ole="">
            <v:imagedata r:id="rId2043" o:title=""/>
          </v:shape>
          <o:OLEObject Type="Embed" ProgID="Equation.DSMT4" ShapeID="_x0000_i2029" DrawAspect="Content" ObjectID="_1794303379" r:id="rId2044"/>
        </w:object>
      </w:r>
      <w:r w:rsidRPr="00DC5648">
        <w:t xml:space="preserve"> </w:t>
      </w:r>
    </w:p>
    <w:p w14:paraId="06E69618" w14:textId="77777777" w:rsidR="00DC5648" w:rsidRPr="00DC5648" w:rsidRDefault="00DC5648" w:rsidP="00DC5648">
      <w:r w:rsidRPr="00DC5648">
        <w:t xml:space="preserve">Câu 35 (VD): Cho hình tứ diện đều ABCD có độ dài các cạnh bằng 1. Gọi </w:t>
      </w:r>
      <w:r w:rsidRPr="00DC5648">
        <w:object w:dxaOrig="1219" w:dyaOrig="320" w14:anchorId="301FE514">
          <v:shape id="_x0000_i2030" type="#_x0000_t75" style="width:60.75pt;height:15.75pt" o:ole="">
            <v:imagedata r:id="rId2045" o:title=""/>
          </v:shape>
          <o:OLEObject Type="Embed" ProgID="Equation.DSMT4" ShapeID="_x0000_i2030" DrawAspect="Content" ObjectID="_1794303380" r:id="rId2046"/>
        </w:object>
      </w:r>
      <w:r w:rsidRPr="00DC5648">
        <w:t xml:space="preserve"> lần lượt là điểm đối xứng của </w:t>
      </w:r>
      <w:r w:rsidRPr="00DC5648">
        <w:object w:dxaOrig="1020" w:dyaOrig="320" w14:anchorId="52A3EB4F">
          <v:shape id="_x0000_i2031" type="#_x0000_t75" style="width:51pt;height:15.75pt" o:ole="">
            <v:imagedata r:id="rId2047" o:title=""/>
          </v:shape>
          <o:OLEObject Type="Embed" ProgID="Equation.DSMT4" ShapeID="_x0000_i2031" DrawAspect="Content" ObjectID="_1794303381" r:id="rId2048"/>
        </w:object>
      </w:r>
      <w:r w:rsidRPr="00DC5648">
        <w:t xml:space="preserve"> qua các mặt phẳng </w:t>
      </w:r>
      <w:r w:rsidRPr="00DC5648">
        <w:object w:dxaOrig="3120" w:dyaOrig="360" w14:anchorId="758714A1">
          <v:shape id="_x0000_i2032" type="#_x0000_t75" style="width:156pt;height:18pt" o:ole="">
            <v:imagedata r:id="rId2049" o:title=""/>
          </v:shape>
          <o:OLEObject Type="Embed" ProgID="Equation.DSMT4" ShapeID="_x0000_i2032" DrawAspect="Content" ObjectID="_1794303382" r:id="rId2050"/>
        </w:object>
      </w:r>
      <w:r w:rsidRPr="00DC5648">
        <w:t xml:space="preserve">. Tính thể tích của khối tứ diện </w:t>
      </w:r>
      <w:r w:rsidRPr="00DC5648">
        <w:object w:dxaOrig="940" w:dyaOrig="279" w14:anchorId="5A2F6A02">
          <v:shape id="_x0000_i2033" type="#_x0000_t75" style="width:47.25pt;height:14.25pt" o:ole="">
            <v:imagedata r:id="rId2051" o:title=""/>
          </v:shape>
          <o:OLEObject Type="Embed" ProgID="Equation.DSMT4" ShapeID="_x0000_i2033" DrawAspect="Content" ObjectID="_1794303383" r:id="rId2052"/>
        </w:object>
      </w:r>
      <w:r w:rsidRPr="00DC5648">
        <w:t xml:space="preserve">. </w:t>
      </w:r>
    </w:p>
    <w:p w14:paraId="5718DAAD" w14:textId="77777777" w:rsidR="00DC5648" w:rsidRPr="00DC5648" w:rsidRDefault="00DC5648" w:rsidP="00DC5648">
      <w:r w:rsidRPr="00DC5648">
        <w:tab/>
        <w:t xml:space="preserve">A. </w:t>
      </w:r>
      <w:r w:rsidRPr="00DC5648">
        <w:object w:dxaOrig="540" w:dyaOrig="680" w14:anchorId="6802C2F0">
          <v:shape id="_x0000_i2034" type="#_x0000_t75" style="width:27pt;height:33.75pt" o:ole="">
            <v:imagedata r:id="rId2053" o:title=""/>
          </v:shape>
          <o:OLEObject Type="Embed" ProgID="Equation.DSMT4" ShapeID="_x0000_i2034" DrawAspect="Content" ObjectID="_1794303384" r:id="rId2054"/>
        </w:object>
      </w:r>
      <w:r w:rsidRPr="00DC5648">
        <w:t xml:space="preserve"> </w:t>
      </w:r>
      <w:r w:rsidRPr="00DC5648">
        <w:tab/>
        <w:t xml:space="preserve">B. </w:t>
      </w:r>
      <w:r w:rsidRPr="00DC5648">
        <w:object w:dxaOrig="520" w:dyaOrig="680" w14:anchorId="4CFD66D3">
          <v:shape id="_x0000_i2035" type="#_x0000_t75" style="width:26.25pt;height:33.75pt" o:ole="">
            <v:imagedata r:id="rId2055" o:title=""/>
          </v:shape>
          <o:OLEObject Type="Embed" ProgID="Equation.DSMT4" ShapeID="_x0000_i2035" DrawAspect="Content" ObjectID="_1794303385" r:id="rId2056"/>
        </w:object>
      </w:r>
      <w:r w:rsidRPr="00DC5648">
        <w:t xml:space="preserve"> </w:t>
      </w:r>
      <w:r w:rsidRPr="00DC5648">
        <w:tab/>
        <w:t xml:space="preserve">C. </w:t>
      </w:r>
      <w:r w:rsidRPr="00DC5648">
        <w:object w:dxaOrig="639" w:dyaOrig="680" w14:anchorId="305E8D3C">
          <v:shape id="_x0000_i2036" type="#_x0000_t75" style="width:32.25pt;height:33.75pt" o:ole="">
            <v:imagedata r:id="rId2057" o:title=""/>
          </v:shape>
          <o:OLEObject Type="Embed" ProgID="Equation.DSMT4" ShapeID="_x0000_i2036" DrawAspect="Content" ObjectID="_1794303386" r:id="rId2058"/>
        </w:object>
      </w:r>
      <w:r w:rsidRPr="00DC5648">
        <w:t xml:space="preserve"> </w:t>
      </w:r>
      <w:r w:rsidRPr="00DC5648">
        <w:tab/>
        <w:t xml:space="preserve">D. </w:t>
      </w:r>
      <w:r w:rsidRPr="00DC5648">
        <w:object w:dxaOrig="740" w:dyaOrig="680" w14:anchorId="365D15CF">
          <v:shape id="_x0000_i2037" type="#_x0000_t75" style="width:36.75pt;height:33.75pt" o:ole="">
            <v:imagedata r:id="rId2059" o:title=""/>
          </v:shape>
          <o:OLEObject Type="Embed" ProgID="Equation.DSMT4" ShapeID="_x0000_i2037" DrawAspect="Content" ObjectID="_1794303387" r:id="rId2060"/>
        </w:object>
      </w:r>
      <w:r w:rsidRPr="00DC5648">
        <w:t xml:space="preserve"> </w:t>
      </w:r>
    </w:p>
    <w:p w14:paraId="6F8A1562" w14:textId="77777777" w:rsidR="00DC5648" w:rsidRPr="00DC5648" w:rsidRDefault="00DC5648" w:rsidP="00DC5648">
      <w:r w:rsidRPr="00DC5648">
        <w:t xml:space="preserve">Câu 36 (NB): Phương trình tiếp tuyến của đồ thị hàm số </w:t>
      </w:r>
      <w:r w:rsidRPr="00DC5648">
        <w:object w:dxaOrig="940" w:dyaOrig="620" w14:anchorId="2C1A65F7">
          <v:shape id="_x0000_i2038" type="#_x0000_t75" style="width:47.25pt;height:30.75pt" o:ole="">
            <v:imagedata r:id="rId2061" o:title=""/>
          </v:shape>
          <o:OLEObject Type="Embed" ProgID="Equation.DSMT4" ShapeID="_x0000_i2038" DrawAspect="Content" ObjectID="_1794303388" r:id="rId2062"/>
        </w:object>
      </w:r>
      <w:r w:rsidRPr="00DC5648">
        <w:t xml:space="preserve"> tại điểm có hoành độ bằng 1 có dạng </w:t>
      </w:r>
      <w:r w:rsidRPr="00DC5648">
        <w:object w:dxaOrig="1020" w:dyaOrig="320" w14:anchorId="0BC67E50">
          <v:shape id="_x0000_i2039" type="#_x0000_t75" style="width:51pt;height:15.75pt" o:ole="">
            <v:imagedata r:id="rId2063" o:title=""/>
          </v:shape>
          <o:OLEObject Type="Embed" ProgID="Equation.DSMT4" ShapeID="_x0000_i2039" DrawAspect="Content" ObjectID="_1794303389" r:id="rId2064"/>
        </w:object>
      </w:r>
      <w:r w:rsidRPr="00DC5648">
        <w:t xml:space="preserve">, khi đó </w:t>
      </w:r>
      <w:r w:rsidRPr="00DC5648">
        <w:object w:dxaOrig="540" w:dyaOrig="279" w14:anchorId="58E884C6">
          <v:shape id="_x0000_i2040" type="#_x0000_t75" style="width:27pt;height:14.25pt" o:ole="">
            <v:imagedata r:id="rId2065" o:title=""/>
          </v:shape>
          <o:OLEObject Type="Embed" ProgID="Equation.DSMT4" ShapeID="_x0000_i2040" DrawAspect="Content" ObjectID="_1794303390" r:id="rId2066"/>
        </w:object>
      </w:r>
      <w:r w:rsidRPr="00DC5648">
        <w:t xml:space="preserve"> bằng: </w:t>
      </w:r>
    </w:p>
    <w:p w14:paraId="1F633814" w14:textId="77777777" w:rsidR="00DC5648" w:rsidRPr="00DC5648" w:rsidRDefault="00DC5648" w:rsidP="00DC5648">
      <w:r w:rsidRPr="00DC5648">
        <w:tab/>
        <w:t>Đáp án:…………………………………………</w:t>
      </w:r>
    </w:p>
    <w:p w14:paraId="3C6B2B43" w14:textId="77777777" w:rsidR="00DC5648" w:rsidRPr="00DC5648" w:rsidRDefault="00DC5648" w:rsidP="00DC5648">
      <w:r w:rsidRPr="00DC5648">
        <w:t xml:space="preserve">Câu 37 (TH): Hàm số </w:t>
      </w:r>
      <w:r w:rsidRPr="00DC5648">
        <w:object w:dxaOrig="1740" w:dyaOrig="400" w14:anchorId="6B3A853B">
          <v:shape id="_x0000_i2041" type="#_x0000_t75" style="width:87pt;height:20.25pt" o:ole="">
            <v:imagedata r:id="rId2067" o:title=""/>
          </v:shape>
          <o:OLEObject Type="Embed" ProgID="Equation.DSMT4" ShapeID="_x0000_i2041" DrawAspect="Content" ObjectID="_1794303391" r:id="rId2068"/>
        </w:object>
      </w:r>
      <w:r w:rsidRPr="00DC5648">
        <w:t xml:space="preserve"> có bao nhiêu điểm cực trị? </w:t>
      </w:r>
    </w:p>
    <w:p w14:paraId="76677491" w14:textId="77777777" w:rsidR="00DC5648" w:rsidRPr="00DC5648" w:rsidRDefault="00DC5648" w:rsidP="00DC5648">
      <w:r w:rsidRPr="00DC5648">
        <w:tab/>
        <w:t>Đáp án:…………………………………………</w:t>
      </w:r>
    </w:p>
    <w:p w14:paraId="79EFC699" w14:textId="77777777" w:rsidR="00DC5648" w:rsidRPr="00DC5648" w:rsidRDefault="00DC5648" w:rsidP="00DC5648">
      <w:r w:rsidRPr="00DC5648">
        <w:t xml:space="preserve">Câu 38 (TH): Trong không gian Oxyz, cho điểm </w:t>
      </w:r>
      <w:r w:rsidRPr="00DC5648">
        <w:object w:dxaOrig="1140" w:dyaOrig="360" w14:anchorId="3F161874">
          <v:shape id="_x0000_i2042" type="#_x0000_t75" style="width:57pt;height:18pt" o:ole="">
            <v:imagedata r:id="rId2069" o:title=""/>
          </v:shape>
          <o:OLEObject Type="Embed" ProgID="Equation.DSMT4" ShapeID="_x0000_i2042" DrawAspect="Content" ObjectID="_1794303392" r:id="rId2070"/>
        </w:object>
      </w:r>
      <w:r w:rsidRPr="00DC5648">
        <w:t xml:space="preserve"> và mặt phẳng </w:t>
      </w:r>
      <w:r w:rsidRPr="00DC5648">
        <w:object w:dxaOrig="2299" w:dyaOrig="360" w14:anchorId="4DB4E2E5">
          <v:shape id="_x0000_i2043" type="#_x0000_t75" style="width:114.75pt;height:18pt" o:ole="">
            <v:imagedata r:id="rId2071" o:title=""/>
          </v:shape>
          <o:OLEObject Type="Embed" ProgID="Equation.DSMT4" ShapeID="_x0000_i2043" DrawAspect="Content" ObjectID="_1794303393" r:id="rId2072"/>
        </w:object>
      </w:r>
      <w:r w:rsidRPr="00DC5648">
        <w:t xml:space="preserve">. Khoảng cách từ </w:t>
      </w:r>
      <w:r w:rsidRPr="00DC5648">
        <w:object w:dxaOrig="320" w:dyaOrig="260" w14:anchorId="2F715358">
          <v:shape id="_x0000_i2044" type="#_x0000_t75" style="width:15.75pt;height:12.75pt" o:ole="">
            <v:imagedata r:id="rId2073" o:title=""/>
          </v:shape>
          <o:OLEObject Type="Embed" ProgID="Equation.DSMT4" ShapeID="_x0000_i2044" DrawAspect="Content" ObjectID="_1794303394" r:id="rId2074"/>
        </w:object>
      </w:r>
      <w:r w:rsidRPr="00DC5648">
        <w:t xml:space="preserve"> đến </w:t>
      </w:r>
      <w:r w:rsidRPr="00DC5648">
        <w:object w:dxaOrig="420" w:dyaOrig="320" w14:anchorId="29971CE1">
          <v:shape id="_x0000_i2045" type="#_x0000_t75" style="width:21pt;height:15.75pt" o:ole="">
            <v:imagedata r:id="rId2075" o:title=""/>
          </v:shape>
          <o:OLEObject Type="Embed" ProgID="Equation.DSMT4" ShapeID="_x0000_i2045" DrawAspect="Content" ObjectID="_1794303395" r:id="rId2076"/>
        </w:object>
      </w:r>
      <w:r w:rsidRPr="00DC5648">
        <w:t xml:space="preserve"> bằng: </w:t>
      </w:r>
    </w:p>
    <w:p w14:paraId="7EA2D962" w14:textId="77777777" w:rsidR="00DC5648" w:rsidRPr="00DC5648" w:rsidRDefault="00DC5648" w:rsidP="00DC5648">
      <w:r w:rsidRPr="00DC5648">
        <w:tab/>
        <w:t>Đáp án:…………………………………………</w:t>
      </w:r>
    </w:p>
    <w:p w14:paraId="487A83E8" w14:textId="77777777" w:rsidR="00DC5648" w:rsidRPr="00DC5648" w:rsidRDefault="00DC5648" w:rsidP="00DC5648">
      <w:r w:rsidRPr="00DC5648">
        <w:t xml:space="preserve">Câu 39 (TH): Một lớp 11 có 30 học sinh, gồm 15 nam và 15 nữ. Có bao nhiêu cách xếp các học sinh thành hai hàng, một hàng nam và một hàng nữ trong lúc tập thể dục giữa giờ? </w:t>
      </w:r>
    </w:p>
    <w:p w14:paraId="1F232623" w14:textId="77777777" w:rsidR="00DC5648" w:rsidRPr="00DC5648" w:rsidRDefault="00DC5648" w:rsidP="00DC5648">
      <w:r w:rsidRPr="00DC5648">
        <w:tab/>
        <w:t>Đáp án:…………………………………………</w:t>
      </w:r>
    </w:p>
    <w:p w14:paraId="227AD1CD" w14:textId="77777777" w:rsidR="00DC5648" w:rsidRPr="00DC5648" w:rsidRDefault="00DC5648" w:rsidP="00DC5648">
      <w:r w:rsidRPr="00DC5648">
        <w:t xml:space="preserve">Câu 40 (VDC): Cho </w:t>
      </w:r>
      <w:r w:rsidRPr="00DC5648">
        <w:object w:dxaOrig="580" w:dyaOrig="360" w14:anchorId="253BA946">
          <v:shape id="_x0000_i2046" type="#_x0000_t75" style="width:29.25pt;height:18pt" o:ole="">
            <v:imagedata r:id="rId2077" o:title=""/>
          </v:shape>
          <o:OLEObject Type="Embed" ProgID="Equation.DSMT4" ShapeID="_x0000_i2046" DrawAspect="Content" ObjectID="_1794303396" r:id="rId2078"/>
        </w:object>
      </w:r>
      <w:r w:rsidRPr="00DC5648">
        <w:t xml:space="preserve"> là đa thức thỏa mãn </w:t>
      </w:r>
      <w:r w:rsidRPr="00DC5648">
        <w:object w:dxaOrig="1860" w:dyaOrig="639" w14:anchorId="7CD9AB7B">
          <v:shape id="_x0000_i2047" type="#_x0000_t75" style="width:93pt;height:32.25pt" o:ole="">
            <v:imagedata r:id="rId2079" o:title=""/>
          </v:shape>
          <o:OLEObject Type="Embed" ProgID="Equation.DSMT4" ShapeID="_x0000_i2047" DrawAspect="Content" ObjectID="_1794303397" r:id="rId2080"/>
        </w:object>
      </w:r>
      <w:r w:rsidRPr="00DC5648">
        <w:t xml:space="preserve">. Tính </w:t>
      </w:r>
      <w:r w:rsidRPr="00DC5648">
        <w:object w:dxaOrig="1900" w:dyaOrig="700" w14:anchorId="459491B5">
          <v:shape id="_x0000_i2048" type="#_x0000_t75" style="width:95.25pt;height:35.25pt" o:ole="">
            <v:imagedata r:id="rId2081" o:title=""/>
          </v:shape>
          <o:OLEObject Type="Embed" ProgID="Equation.DSMT4" ShapeID="_x0000_i2048" DrawAspect="Content" ObjectID="_1794303398" r:id="rId2082"/>
        </w:object>
      </w:r>
      <w:r w:rsidRPr="00DC5648">
        <w:t xml:space="preserve">. </w:t>
      </w:r>
    </w:p>
    <w:p w14:paraId="5CCF6B14" w14:textId="77777777" w:rsidR="00DC5648" w:rsidRPr="00DC5648" w:rsidRDefault="00DC5648" w:rsidP="00DC5648">
      <w:r w:rsidRPr="00DC5648">
        <w:tab/>
        <w:t>Đáp án:…………………………………………</w:t>
      </w:r>
    </w:p>
    <w:p w14:paraId="1C4BD4A8" w14:textId="77777777" w:rsidR="00DC5648" w:rsidRPr="00DC5648" w:rsidRDefault="00DC5648" w:rsidP="00DC5648">
      <w:r w:rsidRPr="00DC5648">
        <w:t xml:space="preserve">Câu 41 (TH): Giá trị lớn nhất của hàm số </w:t>
      </w:r>
      <w:r w:rsidRPr="00DC5648">
        <w:object w:dxaOrig="1560" w:dyaOrig="360" w14:anchorId="6FA6A8B0">
          <v:shape id="_x0000_i2049" type="#_x0000_t75" style="width:78pt;height:18pt" o:ole="">
            <v:imagedata r:id="rId2083" o:title=""/>
          </v:shape>
          <o:OLEObject Type="Embed" ProgID="Equation.DSMT4" ShapeID="_x0000_i2049" DrawAspect="Content" ObjectID="_1794303399" r:id="rId2084"/>
        </w:object>
      </w:r>
      <w:r w:rsidRPr="00DC5648">
        <w:t xml:space="preserve"> là: </w:t>
      </w:r>
    </w:p>
    <w:p w14:paraId="2429E436" w14:textId="77777777" w:rsidR="00DC5648" w:rsidRPr="00DC5648" w:rsidRDefault="00DC5648" w:rsidP="00DC5648">
      <w:r w:rsidRPr="00DC5648">
        <w:tab/>
        <w:t>Đáp án:…………………………………………</w:t>
      </w:r>
    </w:p>
    <w:p w14:paraId="7624A16A" w14:textId="77777777" w:rsidR="00DC5648" w:rsidRPr="00DC5648" w:rsidRDefault="00DC5648" w:rsidP="00DC5648">
      <w:r w:rsidRPr="00DC5648">
        <w:t xml:space="preserve">Câu 42 (TH): Đồ thị hàm số </w:t>
      </w:r>
      <w:r w:rsidRPr="00DC5648">
        <w:object w:dxaOrig="2320" w:dyaOrig="360" w14:anchorId="67A26344">
          <v:shape id="_x0000_i2050" type="#_x0000_t75" style="width:116.25pt;height:18pt" o:ole="">
            <v:imagedata r:id="rId2085" o:title=""/>
          </v:shape>
          <o:OLEObject Type="Embed" ProgID="Equation.DSMT4" ShapeID="_x0000_i2050" DrawAspect="Content" ObjectID="_1794303400" r:id="rId2086"/>
        </w:object>
      </w:r>
      <w:r w:rsidRPr="00DC5648">
        <w:t xml:space="preserve"> có điểm cực tiểu là </w:t>
      </w:r>
      <w:r w:rsidRPr="00DC5648">
        <w:object w:dxaOrig="720" w:dyaOrig="360" w14:anchorId="5BC7274E">
          <v:shape id="_x0000_i2051" type="#_x0000_t75" style="width:36pt;height:18pt" o:ole="">
            <v:imagedata r:id="rId2087" o:title=""/>
          </v:shape>
          <o:OLEObject Type="Embed" ProgID="Equation.DSMT4" ShapeID="_x0000_i2051" DrawAspect="Content" ObjectID="_1794303401" r:id="rId2088"/>
        </w:object>
      </w:r>
      <w:r w:rsidRPr="00DC5648">
        <w:t xml:space="preserve">. Giá trị của </w:t>
      </w:r>
      <w:r w:rsidRPr="00DC5648">
        <w:object w:dxaOrig="580" w:dyaOrig="240" w14:anchorId="023BC1FE">
          <v:shape id="_x0000_i2052" type="#_x0000_t75" style="width:29.25pt;height:12pt" o:ole="">
            <v:imagedata r:id="rId2089" o:title=""/>
          </v:shape>
          <o:OLEObject Type="Embed" ProgID="Equation.DSMT4" ShapeID="_x0000_i2052" DrawAspect="Content" ObjectID="_1794303402" r:id="rId2090"/>
        </w:object>
      </w:r>
      <w:r w:rsidRPr="00DC5648">
        <w:t xml:space="preserve"> bằng: </w:t>
      </w:r>
    </w:p>
    <w:p w14:paraId="76514961" w14:textId="77777777" w:rsidR="00DC5648" w:rsidRPr="00DC5648" w:rsidRDefault="00DC5648" w:rsidP="00DC5648">
      <w:r w:rsidRPr="00DC5648">
        <w:tab/>
        <w:t>Đáp án:…………………………………………</w:t>
      </w:r>
    </w:p>
    <w:p w14:paraId="27790168" w14:textId="77777777" w:rsidR="00DC5648" w:rsidRPr="00DC5648" w:rsidRDefault="00DC5648" w:rsidP="00DC5648">
      <w:r w:rsidRPr="00DC5648">
        <w:t xml:space="preserve">Câu 43 (TH):  Cho hình phẳng </w:t>
      </w:r>
      <w:r w:rsidRPr="00DC5648">
        <w:object w:dxaOrig="480" w:dyaOrig="320" w14:anchorId="498DDAE8">
          <v:shape id="_x0000_i2053" type="#_x0000_t75" style="width:24pt;height:15.75pt" o:ole="">
            <v:imagedata r:id="rId2091" o:title=""/>
          </v:shape>
          <o:OLEObject Type="Embed" ProgID="Equation.DSMT4" ShapeID="_x0000_i2053" DrawAspect="Content" ObjectID="_1794303403" r:id="rId2092"/>
        </w:object>
      </w:r>
      <w:r w:rsidRPr="00DC5648">
        <w:t xml:space="preserve"> giới hạn bởi các đường </w:t>
      </w:r>
      <w:r w:rsidRPr="00DC5648">
        <w:object w:dxaOrig="1520" w:dyaOrig="380" w14:anchorId="6213C183">
          <v:shape id="_x0000_i2054" type="#_x0000_t75" style="width:75.75pt;height:18.75pt" o:ole="">
            <v:imagedata r:id="rId2093" o:title=""/>
          </v:shape>
          <o:OLEObject Type="Embed" ProgID="Equation.DSMT4" ShapeID="_x0000_i2054" DrawAspect="Content" ObjectID="_1794303404" r:id="rId2094"/>
        </w:object>
      </w:r>
      <w:r w:rsidRPr="00DC5648">
        <w:t xml:space="preserve"> và </w:t>
      </w:r>
      <w:r w:rsidRPr="00DC5648">
        <w:object w:dxaOrig="560" w:dyaOrig="279" w14:anchorId="2AF39728">
          <v:shape id="_x0000_i2055" type="#_x0000_t75" style="width:27.75pt;height:14.25pt" o:ole="">
            <v:imagedata r:id="rId2095" o:title=""/>
          </v:shape>
          <o:OLEObject Type="Embed" ProgID="Equation.DSMT4" ShapeID="_x0000_i2055" DrawAspect="Content" ObjectID="_1794303405" r:id="rId2096"/>
        </w:object>
      </w:r>
      <w:r w:rsidRPr="00DC5648">
        <w:t xml:space="preserve">. Thể tích của khối tròn xoay tạo thành khi quay hình </w:t>
      </w:r>
      <w:r w:rsidRPr="00DC5648">
        <w:object w:dxaOrig="480" w:dyaOrig="320" w14:anchorId="5DFAA7D4">
          <v:shape id="_x0000_i2056" type="#_x0000_t75" style="width:24pt;height:15.75pt" o:ole="">
            <v:imagedata r:id="rId2097" o:title=""/>
          </v:shape>
          <o:OLEObject Type="Embed" ProgID="Equation.DSMT4" ShapeID="_x0000_i2056" DrawAspect="Content" ObjectID="_1794303406" r:id="rId2098"/>
        </w:object>
      </w:r>
      <w:r w:rsidRPr="00DC5648">
        <w:t xml:space="preserve"> quanh trục hoành là </w:t>
      </w:r>
      <w:r w:rsidRPr="00DC5648">
        <w:object w:dxaOrig="760" w:dyaOrig="620" w14:anchorId="74056919">
          <v:shape id="_x0000_i2057" type="#_x0000_t75" style="width:38.25pt;height:30.75pt" o:ole="">
            <v:imagedata r:id="rId2099" o:title=""/>
          </v:shape>
          <o:OLEObject Type="Embed" ProgID="Equation.DSMT4" ShapeID="_x0000_i2057" DrawAspect="Content" ObjectID="_1794303407" r:id="rId2100"/>
        </w:object>
      </w:r>
      <w:r w:rsidRPr="00DC5648">
        <w:t xml:space="preserve"> với </w:t>
      </w:r>
      <w:r w:rsidRPr="00DC5648">
        <w:object w:dxaOrig="760" w:dyaOrig="320" w14:anchorId="0E9DD24E">
          <v:shape id="_x0000_i2058" type="#_x0000_t75" style="width:38.25pt;height:15.75pt" o:ole="">
            <v:imagedata r:id="rId2101" o:title=""/>
          </v:shape>
          <o:OLEObject Type="Embed" ProgID="Equation.DSMT4" ShapeID="_x0000_i2058" DrawAspect="Content" ObjectID="_1794303408" r:id="rId2102"/>
        </w:object>
      </w:r>
      <w:r w:rsidRPr="00DC5648">
        <w:t xml:space="preserve"> và </w:t>
      </w:r>
      <w:r w:rsidRPr="00DC5648">
        <w:object w:dxaOrig="240" w:dyaOrig="620" w14:anchorId="5799B54E">
          <v:shape id="_x0000_i2059" type="#_x0000_t75" style="width:12pt;height:30.75pt" o:ole="">
            <v:imagedata r:id="rId2103" o:title=""/>
          </v:shape>
          <o:OLEObject Type="Embed" ProgID="Equation.DSMT4" ShapeID="_x0000_i2059" DrawAspect="Content" ObjectID="_1794303409" r:id="rId2104"/>
        </w:object>
      </w:r>
      <w:r w:rsidRPr="00DC5648">
        <w:t xml:space="preserve"> là phân số tối giản. Tính tổng </w:t>
      </w:r>
      <w:r w:rsidRPr="00DC5648">
        <w:object w:dxaOrig="920" w:dyaOrig="279" w14:anchorId="3ECD494D">
          <v:shape id="_x0000_i2060" type="#_x0000_t75" style="width:45.75pt;height:14.25pt" o:ole="">
            <v:imagedata r:id="rId2105" o:title=""/>
          </v:shape>
          <o:OLEObject Type="Embed" ProgID="Equation.DSMT4" ShapeID="_x0000_i2060" DrawAspect="Content" ObjectID="_1794303410" r:id="rId2106"/>
        </w:object>
      </w:r>
      <w:r w:rsidRPr="00DC5648">
        <w:t xml:space="preserve">. </w:t>
      </w:r>
    </w:p>
    <w:p w14:paraId="6837AD4C" w14:textId="77777777" w:rsidR="00DC5648" w:rsidRPr="00DC5648" w:rsidRDefault="00DC5648" w:rsidP="00DC5648">
      <w:r w:rsidRPr="00DC5648">
        <w:tab/>
        <w:t>Đáp án:…………………………………………</w:t>
      </w:r>
    </w:p>
    <w:p w14:paraId="3B00377E" w14:textId="77777777" w:rsidR="00DC5648" w:rsidRPr="00DC5648" w:rsidRDefault="00DC5648" w:rsidP="00DC5648">
      <w:r w:rsidRPr="00DC5648">
        <w:t xml:space="preserve">Câu 44 (VD): Cho hàm số </w:t>
      </w:r>
      <w:r w:rsidRPr="00DC5648">
        <w:object w:dxaOrig="960" w:dyaOrig="360" w14:anchorId="6481F240">
          <v:shape id="_x0000_i2061" type="#_x0000_t75" style="width:48pt;height:18pt" o:ole="">
            <v:imagedata r:id="rId2107" o:title=""/>
          </v:shape>
          <o:OLEObject Type="Embed" ProgID="Equation.DSMT4" ShapeID="_x0000_i2061" DrawAspect="Content" ObjectID="_1794303411" r:id="rId2108"/>
        </w:object>
      </w:r>
      <w:r w:rsidRPr="00DC5648">
        <w:t xml:space="preserve"> liên tục trên </w:t>
      </w:r>
      <w:r w:rsidRPr="00DC5648">
        <w:object w:dxaOrig="260" w:dyaOrig="260" w14:anchorId="683774F0">
          <v:shape id="_x0000_i2062" type="#_x0000_t75" style="width:12.75pt;height:12.75pt" o:ole="">
            <v:imagedata r:id="rId2109" o:title=""/>
          </v:shape>
          <o:OLEObject Type="Embed" ProgID="Equation.DSMT4" ShapeID="_x0000_i2062" DrawAspect="Content" ObjectID="_1794303412" r:id="rId2110"/>
        </w:object>
      </w:r>
      <w:r w:rsidRPr="00DC5648">
        <w:t xml:space="preserve"> có đồ thị như hình vẽ dưới đây.</w:t>
      </w:r>
    </w:p>
    <w:p w14:paraId="125DB26B" w14:textId="77777777" w:rsidR="00DC5648" w:rsidRPr="00DC5648" w:rsidRDefault="00EF1727" w:rsidP="00DC5648">
      <w:r>
        <w:rPr>
          <w:noProof/>
        </w:rPr>
        <w:drawing>
          <wp:inline distT="0" distB="0" distL="0" distR="0" wp14:anchorId="328E0669" wp14:editId="0D98C137">
            <wp:extent cx="1600200" cy="1743075"/>
            <wp:effectExtent l="0" t="0" r="0" b="9525"/>
            <wp:docPr id="1073" name="Picture 1073" descr="a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3" descr="a_16"/>
                    <pic:cNvPicPr>
                      <a:picLocks noChangeAspect="1" noChangeArrowheads="1"/>
                    </pic:cNvPicPr>
                  </pic:nvPicPr>
                  <pic:blipFill>
                    <a:blip r:embed="rId2111">
                      <a:extLst>
                        <a:ext uri="{28A0092B-C50C-407E-A947-70E740481C1C}">
                          <a14:useLocalDpi xmlns:a14="http://schemas.microsoft.com/office/drawing/2010/main" val="0"/>
                        </a:ext>
                      </a:extLst>
                    </a:blip>
                    <a:srcRect/>
                    <a:stretch>
                      <a:fillRect/>
                    </a:stretch>
                  </pic:blipFill>
                  <pic:spPr bwMode="auto">
                    <a:xfrm>
                      <a:off x="0" y="0"/>
                      <a:ext cx="1600200" cy="1743075"/>
                    </a:xfrm>
                    <a:prstGeom prst="rect">
                      <a:avLst/>
                    </a:prstGeom>
                    <a:noFill/>
                    <a:ln>
                      <a:noFill/>
                    </a:ln>
                  </pic:spPr>
                </pic:pic>
              </a:graphicData>
            </a:graphic>
          </wp:inline>
        </w:drawing>
      </w:r>
    </w:p>
    <w:p w14:paraId="2F927DF3" w14:textId="77777777" w:rsidR="00DC5648" w:rsidRPr="00DC5648" w:rsidRDefault="00DC5648" w:rsidP="00DC5648">
      <w:r w:rsidRPr="00DC5648">
        <w:t xml:space="preserve">Hỏi phương trình </w:t>
      </w:r>
      <w:r w:rsidRPr="00DC5648">
        <w:object w:dxaOrig="1600" w:dyaOrig="400" w14:anchorId="38391101">
          <v:shape id="_x0000_i2063" type="#_x0000_t75" style="width:80.25pt;height:20.25pt" o:ole="">
            <v:imagedata r:id="rId2112" o:title=""/>
          </v:shape>
          <o:OLEObject Type="Embed" ProgID="Equation.DSMT4" ShapeID="_x0000_i2063" DrawAspect="Content" ObjectID="_1794303413" r:id="rId2113"/>
        </w:object>
      </w:r>
      <w:r w:rsidRPr="00DC5648">
        <w:t xml:space="preserve"> có tất cả bao nhiêu nghiệm thực phân biệt? </w:t>
      </w:r>
    </w:p>
    <w:p w14:paraId="21F6AD45" w14:textId="77777777" w:rsidR="00DC5648" w:rsidRPr="00DC5648" w:rsidRDefault="00DC5648" w:rsidP="00DC5648">
      <w:r w:rsidRPr="00DC5648">
        <w:tab/>
        <w:t>Đáp án:…………………………………………</w:t>
      </w:r>
    </w:p>
    <w:p w14:paraId="0F61E951" w14:textId="77777777" w:rsidR="00DC5648" w:rsidRPr="00DC5648" w:rsidRDefault="00DC5648" w:rsidP="00DC5648">
      <w:r w:rsidRPr="00DC5648">
        <w:t xml:space="preserve">Câu 45 (VD): Trong mặt phẳng tọa độ, tập hợp các điểm M biểu diễn của số phức z thỏa mãn </w:t>
      </w:r>
      <w:r w:rsidRPr="00DC5648">
        <w:object w:dxaOrig="1980" w:dyaOrig="340" w14:anchorId="004E2BC8">
          <v:shape id="_x0000_i2064" type="#_x0000_t75" style="width:99pt;height:17.25pt" o:ole="">
            <v:imagedata r:id="rId2114" o:title=""/>
          </v:shape>
          <o:OLEObject Type="Embed" ProgID="Equation.DSMT4" ShapeID="_x0000_i2064" DrawAspect="Content" ObjectID="_1794303414" r:id="rId2115"/>
        </w:object>
      </w:r>
      <w:r w:rsidRPr="00DC5648">
        <w:t xml:space="preserve"> là phương trình đường thẳng có dạng </w:t>
      </w:r>
      <w:r w:rsidRPr="00DC5648">
        <w:object w:dxaOrig="1420" w:dyaOrig="320" w14:anchorId="51F25805">
          <v:shape id="_x0000_i2065" type="#_x0000_t75" style="width:71.25pt;height:15.75pt" o:ole="">
            <v:imagedata r:id="rId2116" o:title=""/>
          </v:shape>
          <o:OLEObject Type="Embed" ProgID="Equation.DSMT4" ShapeID="_x0000_i2065" DrawAspect="Content" ObjectID="_1794303415" r:id="rId2117"/>
        </w:object>
      </w:r>
      <w:r w:rsidRPr="00DC5648">
        <w:t xml:space="preserve">. Khi đó tỉ số </w:t>
      </w:r>
      <w:r w:rsidRPr="00DC5648">
        <w:object w:dxaOrig="240" w:dyaOrig="620" w14:anchorId="592792C8">
          <v:shape id="_x0000_i2066" type="#_x0000_t75" style="width:12pt;height:30.75pt" o:ole="">
            <v:imagedata r:id="rId2118" o:title=""/>
          </v:shape>
          <o:OLEObject Type="Embed" ProgID="Equation.DSMT4" ShapeID="_x0000_i2066" DrawAspect="Content" ObjectID="_1794303416" r:id="rId2119"/>
        </w:object>
      </w:r>
      <w:r w:rsidRPr="00DC5648">
        <w:t xml:space="preserve"> bằng: </w:t>
      </w:r>
    </w:p>
    <w:p w14:paraId="3A407336" w14:textId="77777777" w:rsidR="00DC5648" w:rsidRPr="00DC5648" w:rsidRDefault="00DC5648" w:rsidP="00DC5648">
      <w:r w:rsidRPr="00DC5648">
        <w:tab/>
        <w:t>Đáp án:…………………………………………</w:t>
      </w:r>
    </w:p>
    <w:p w14:paraId="5590AD97" w14:textId="77777777" w:rsidR="00DC5648" w:rsidRPr="00DC5648" w:rsidRDefault="00DC5648" w:rsidP="00DC5648">
      <w:r w:rsidRPr="00DC5648">
        <w:t xml:space="preserve">Câu 46 (TH): Cho hình lăng trụ tứ giác đều </w:t>
      </w:r>
      <w:r w:rsidRPr="00DC5648">
        <w:object w:dxaOrig="1640" w:dyaOrig="279" w14:anchorId="5E36D826">
          <v:shape id="_x0000_i2067" type="#_x0000_t75" style="width:81.75pt;height:14.25pt" o:ole="">
            <v:imagedata r:id="rId2120" o:title=""/>
          </v:shape>
          <o:OLEObject Type="Embed" ProgID="Equation.DSMT4" ShapeID="_x0000_i2067" DrawAspect="Content" ObjectID="_1794303417" r:id="rId2121"/>
        </w:object>
      </w:r>
      <w:r w:rsidRPr="00DC5648">
        <w:t xml:space="preserve"> có cạnh đáy bằng a, cạnh bên bằng </w:t>
      </w:r>
      <w:r w:rsidRPr="00DC5648">
        <w:object w:dxaOrig="499" w:dyaOrig="360" w14:anchorId="790F0D4E">
          <v:shape id="_x0000_i2068" type="#_x0000_t75" style="width:24.75pt;height:18pt" o:ole="">
            <v:imagedata r:id="rId2122" o:title=""/>
          </v:shape>
          <o:OLEObject Type="Embed" ProgID="Equation.DSMT4" ShapeID="_x0000_i2068" DrawAspect="Content" ObjectID="_1794303418" r:id="rId2123"/>
        </w:object>
      </w:r>
      <w:r w:rsidRPr="00DC5648">
        <w:t xml:space="preserve">. Tính cosin của góc giữa hai mặt phẳng </w:t>
      </w:r>
      <w:r w:rsidRPr="00DC5648">
        <w:object w:dxaOrig="900" w:dyaOrig="340" w14:anchorId="517E71EE">
          <v:shape id="_x0000_i2069" type="#_x0000_t75" style="width:45pt;height:17.25pt" o:ole="">
            <v:imagedata r:id="rId2124" o:title=""/>
          </v:shape>
          <o:OLEObject Type="Embed" ProgID="Equation.DSMT4" ShapeID="_x0000_i2069" DrawAspect="Content" ObjectID="_1794303419" r:id="rId2125"/>
        </w:object>
      </w:r>
      <w:r w:rsidRPr="00DC5648">
        <w:t xml:space="preserve"> và </w:t>
      </w:r>
      <w:r w:rsidRPr="00DC5648">
        <w:object w:dxaOrig="800" w:dyaOrig="340" w14:anchorId="7AE59664">
          <v:shape id="_x0000_i2070" type="#_x0000_t75" style="width:39.75pt;height:17.25pt" o:ole="">
            <v:imagedata r:id="rId2126" o:title=""/>
          </v:shape>
          <o:OLEObject Type="Embed" ProgID="Equation.DSMT4" ShapeID="_x0000_i2070" DrawAspect="Content" ObjectID="_1794303420" r:id="rId2127"/>
        </w:object>
      </w:r>
      <w:r w:rsidRPr="00DC5648">
        <w:t>?</w:t>
      </w:r>
    </w:p>
    <w:p w14:paraId="2A6064EE" w14:textId="77777777" w:rsidR="00DC5648" w:rsidRPr="00DC5648" w:rsidRDefault="00EF1727" w:rsidP="00DC5648">
      <w:r>
        <w:rPr>
          <w:noProof/>
        </w:rPr>
        <w:drawing>
          <wp:inline distT="0" distB="0" distL="0" distR="0" wp14:anchorId="54C77FD9" wp14:editId="04809C0D">
            <wp:extent cx="1409700" cy="1428750"/>
            <wp:effectExtent l="0" t="0" r="0" b="0"/>
            <wp:docPr id="1082" name="Picture 1082" descr="2021-03-10-12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2" descr="2021-03-10-120325"/>
                    <pic:cNvPicPr>
                      <a:picLocks noChangeAspect="1" noChangeArrowheads="1"/>
                    </pic:cNvPicPr>
                  </pic:nvPicPr>
                  <pic:blipFill>
                    <a:blip r:embed="rId2128">
                      <a:extLst>
                        <a:ext uri="{28A0092B-C50C-407E-A947-70E740481C1C}">
                          <a14:useLocalDpi xmlns:a14="http://schemas.microsoft.com/office/drawing/2010/main" val="0"/>
                        </a:ext>
                      </a:extLst>
                    </a:blip>
                    <a:srcRect/>
                    <a:stretch>
                      <a:fillRect/>
                    </a:stretch>
                  </pic:blipFill>
                  <pic:spPr bwMode="auto">
                    <a:xfrm>
                      <a:off x="0" y="0"/>
                      <a:ext cx="1409700" cy="1428750"/>
                    </a:xfrm>
                    <a:prstGeom prst="rect">
                      <a:avLst/>
                    </a:prstGeom>
                    <a:noFill/>
                    <a:ln>
                      <a:noFill/>
                    </a:ln>
                  </pic:spPr>
                </pic:pic>
              </a:graphicData>
            </a:graphic>
          </wp:inline>
        </w:drawing>
      </w:r>
    </w:p>
    <w:p w14:paraId="4F0CC797" w14:textId="77777777" w:rsidR="00DC5648" w:rsidRPr="00DC5648" w:rsidRDefault="00DC5648" w:rsidP="00DC5648">
      <w:r w:rsidRPr="00DC5648">
        <w:tab/>
        <w:t>Đáp án:…………………………………………</w:t>
      </w:r>
    </w:p>
    <w:p w14:paraId="3851D07C" w14:textId="77777777" w:rsidR="00DC5648" w:rsidRPr="00DC5648" w:rsidRDefault="00DC5648" w:rsidP="00DC5648">
      <w:r w:rsidRPr="00DC5648">
        <w:t xml:space="preserve">Câu 47 (TH):  Trong không gian với hệ tọa độ Oxyz, cho đường thẳng </w:t>
      </w:r>
      <w:r w:rsidRPr="00DC5648">
        <w:object w:dxaOrig="2280" w:dyaOrig="620" w14:anchorId="54EF47A2">
          <v:shape id="_x0000_i2071" type="#_x0000_t75" style="width:114pt;height:30.75pt" o:ole="">
            <v:imagedata r:id="rId2129" o:title=""/>
          </v:shape>
          <o:OLEObject Type="Embed" ProgID="Equation.DSMT4" ShapeID="_x0000_i2071" DrawAspect="Content" ObjectID="_1794303421" r:id="rId2130"/>
        </w:object>
      </w:r>
      <w:r w:rsidRPr="00DC5648">
        <w:t xml:space="preserve"> và điểm </w:t>
      </w:r>
      <w:r w:rsidRPr="00DC5648">
        <w:object w:dxaOrig="960" w:dyaOrig="360" w14:anchorId="7A9BF26E">
          <v:shape id="_x0000_i2072" type="#_x0000_t75" style="width:48pt;height:18pt" o:ole="">
            <v:imagedata r:id="rId2131" o:title=""/>
          </v:shape>
          <o:OLEObject Type="Embed" ProgID="Equation.DSMT4" ShapeID="_x0000_i2072" DrawAspect="Content" ObjectID="_1794303422" r:id="rId2132"/>
        </w:object>
      </w:r>
      <w:r w:rsidRPr="00DC5648">
        <w:t xml:space="preserve">. Điểm đối xứng với điểm A qua đường thẳng d có tọa độ là </w:t>
      </w:r>
    </w:p>
    <w:p w14:paraId="35B7FCB7" w14:textId="77777777" w:rsidR="00DC5648" w:rsidRPr="00DC5648" w:rsidRDefault="00DC5648" w:rsidP="00DC5648">
      <w:r w:rsidRPr="00DC5648">
        <w:tab/>
        <w:t>Đáp án:…………………………………………</w:t>
      </w:r>
    </w:p>
    <w:p w14:paraId="6E66BFE2" w14:textId="77777777" w:rsidR="00DC5648" w:rsidRPr="00DC5648" w:rsidRDefault="00DC5648" w:rsidP="00DC5648">
      <w:r w:rsidRPr="00DC5648">
        <w:t xml:space="preserve">Câu 48 (VDC): Cho các số dương x, y thỏa mãn </w:t>
      </w:r>
      <w:r w:rsidRPr="00DC5648">
        <w:object w:dxaOrig="2079" w:dyaOrig="620" w14:anchorId="4BB06B55">
          <v:shape id="_x0000_i2073" type="#_x0000_t75" style="width:104.25pt;height:30.75pt" o:ole="">
            <v:imagedata r:id="rId2133" o:title=""/>
          </v:shape>
          <o:OLEObject Type="Embed" ProgID="Equation.DSMT4" ShapeID="_x0000_i2073" DrawAspect="Content" ObjectID="_1794303423" r:id="rId2134"/>
        </w:object>
      </w:r>
      <w:r w:rsidRPr="00DC5648">
        <w:t xml:space="preserve">. Tìm giá trị nhỏ nhất của biểu thức </w:t>
      </w:r>
      <w:r w:rsidRPr="00DC5648">
        <w:object w:dxaOrig="1120" w:dyaOrig="700" w14:anchorId="4A128202">
          <v:shape id="_x0000_i2074" type="#_x0000_t75" style="width:56.25pt;height:35.25pt" o:ole="">
            <v:imagedata r:id="rId2135" o:title=""/>
          </v:shape>
          <o:OLEObject Type="Embed" ProgID="Equation.DSMT4" ShapeID="_x0000_i2074" DrawAspect="Content" ObjectID="_1794303424" r:id="rId2136"/>
        </w:object>
      </w:r>
      <w:r w:rsidRPr="00DC5648">
        <w:t xml:space="preserve">. </w:t>
      </w:r>
    </w:p>
    <w:p w14:paraId="76DC4546" w14:textId="77777777" w:rsidR="00DC5648" w:rsidRPr="00DC5648" w:rsidRDefault="00DC5648" w:rsidP="00DC5648">
      <w:r w:rsidRPr="00DC5648">
        <w:tab/>
        <w:t>Đáp án:…………………………………………</w:t>
      </w:r>
    </w:p>
    <w:p w14:paraId="7B5A7826" w14:textId="77777777" w:rsidR="00DC5648" w:rsidRPr="00DC5648" w:rsidRDefault="00DC5648" w:rsidP="00DC5648">
      <w:r w:rsidRPr="00DC5648">
        <w:t xml:space="preserve">Câu 49 (VD): Cho lăng trụ đứng </w:t>
      </w:r>
      <w:r w:rsidRPr="00DC5648">
        <w:object w:dxaOrig="1240" w:dyaOrig="279" w14:anchorId="4312504E">
          <v:shape id="_x0000_i2075" type="#_x0000_t75" style="width:62.25pt;height:14.25pt" o:ole="">
            <v:imagedata r:id="rId2137" o:title=""/>
          </v:shape>
          <o:OLEObject Type="Embed" ProgID="Equation.DSMT4" ShapeID="_x0000_i2075" DrawAspect="Content" ObjectID="_1794303425" r:id="rId2138"/>
        </w:object>
      </w:r>
      <w:r w:rsidRPr="00DC5648">
        <w:t xml:space="preserve"> có ABC là tam giác vuông </w:t>
      </w:r>
      <w:r w:rsidRPr="00DC5648">
        <w:object w:dxaOrig="2320" w:dyaOrig="380" w14:anchorId="309FA86A">
          <v:shape id="_x0000_i2076" type="#_x0000_t75" style="width:116.25pt;height:18.75pt" o:ole="">
            <v:imagedata r:id="rId2139" o:title=""/>
          </v:shape>
          <o:OLEObject Type="Embed" ProgID="Equation.DSMT4" ShapeID="_x0000_i2076" DrawAspect="Content" ObjectID="_1794303426" r:id="rId2140"/>
        </w:object>
      </w:r>
      <w:r w:rsidRPr="00DC5648">
        <w:t xml:space="preserve">, M là trung điểm của BC. Tính khoảng cách giữa 2 đường thẳng AM và </w:t>
      </w:r>
      <w:r w:rsidRPr="00DC5648">
        <w:object w:dxaOrig="460" w:dyaOrig="279" w14:anchorId="780CA972">
          <v:shape id="_x0000_i2077" type="#_x0000_t75" style="width:23.25pt;height:14.25pt" o:ole="">
            <v:imagedata r:id="rId2141" o:title=""/>
          </v:shape>
          <o:OLEObject Type="Embed" ProgID="Equation.DSMT4" ShapeID="_x0000_i2077" DrawAspect="Content" ObjectID="_1794303427" r:id="rId2142"/>
        </w:object>
      </w:r>
      <w:r w:rsidRPr="00DC5648">
        <w:t xml:space="preserve">. </w:t>
      </w:r>
    </w:p>
    <w:p w14:paraId="58C05565" w14:textId="77777777" w:rsidR="00DC5648" w:rsidRPr="00DC5648" w:rsidRDefault="00DC5648" w:rsidP="00DC5648">
      <w:r w:rsidRPr="00DC5648">
        <w:tab/>
        <w:t>Đáp án:…………………………………………</w:t>
      </w:r>
    </w:p>
    <w:p w14:paraId="6598ECD0" w14:textId="77777777" w:rsidR="00DC5648" w:rsidRPr="00DC5648" w:rsidRDefault="00DC5648" w:rsidP="00DC5648">
      <w:r w:rsidRPr="00DC5648">
        <w:t xml:space="preserve">Câu 50 (VD): Ông A dự định sử dụng hết 5m2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14:paraId="36C1E1B2" w14:textId="77777777" w:rsidR="00DC5648" w:rsidRPr="00DC5648" w:rsidRDefault="00DC5648" w:rsidP="00DC5648">
      <w:r w:rsidRPr="00DC5648">
        <w:tab/>
        <w:t>Đáp án:…………………………………………</w:t>
      </w:r>
    </w:p>
    <w:p w14:paraId="46FC465A" w14:textId="77777777" w:rsidR="00DC5648" w:rsidRPr="00DC5648" w:rsidRDefault="00DC5648" w:rsidP="00DC5648"/>
    <w:p w14:paraId="5723B89F" w14:textId="77777777" w:rsidR="00DC5648" w:rsidRPr="00DC5648" w:rsidRDefault="00DC5648" w:rsidP="00DC5648">
      <w:r w:rsidRPr="00DC5648">
        <w:t>PHẦN 2. TƯ DUY ĐỊNH TÍNH – Lĩnh vực: Ngữ văn – Ngôn ngữ</w:t>
      </w:r>
    </w:p>
    <w:p w14:paraId="106E8202" w14:textId="77777777" w:rsidR="00DC5648" w:rsidRPr="00DC5648" w:rsidRDefault="00DC5648" w:rsidP="00DC5648">
      <w:r w:rsidRPr="00DC5648">
        <w:t xml:space="preserve">Đọc đoạn trích sau đây và trả lời các câu hỏi từ 51 đến 55: </w:t>
      </w:r>
    </w:p>
    <w:p w14:paraId="7A7E3CD2" w14:textId="77777777" w:rsidR="00DC5648" w:rsidRPr="00DC5648" w:rsidRDefault="00DC5648" w:rsidP="00DC5648">
      <w:r w:rsidRPr="00DC5648">
        <w:t>Mình về mình có nhớ ta?</w:t>
      </w:r>
    </w:p>
    <w:p w14:paraId="57F04A09" w14:textId="77777777" w:rsidR="00DC5648" w:rsidRPr="00DC5648" w:rsidRDefault="00DC5648" w:rsidP="00DC5648">
      <w:r w:rsidRPr="00DC5648">
        <w:t>Mười lăm năm ấy thiết tha mặn nồng.</w:t>
      </w:r>
    </w:p>
    <w:p w14:paraId="38551DF3" w14:textId="77777777" w:rsidR="00DC5648" w:rsidRPr="00DC5648" w:rsidRDefault="00DC5648" w:rsidP="00DC5648">
      <w:r w:rsidRPr="00DC5648">
        <w:t>Mình về mình có nhớ không</w:t>
      </w:r>
    </w:p>
    <w:p w14:paraId="346AD596" w14:textId="77777777" w:rsidR="00DC5648" w:rsidRPr="00DC5648" w:rsidRDefault="00DC5648" w:rsidP="00DC5648">
      <w:r w:rsidRPr="00DC5648">
        <w:t>Nhìn cây nhớ núi, nhìn sông nhớ nguồn?</w:t>
      </w:r>
    </w:p>
    <w:p w14:paraId="01909AF6" w14:textId="77777777" w:rsidR="00DC5648" w:rsidRPr="00DC5648" w:rsidRDefault="00DC5648" w:rsidP="00DC5648">
      <w:r w:rsidRPr="00DC5648">
        <w:t>Tiếng ai tha thiết bên cồn</w:t>
      </w:r>
    </w:p>
    <w:p w14:paraId="23957D13" w14:textId="77777777" w:rsidR="00DC5648" w:rsidRPr="00DC5648" w:rsidRDefault="00DC5648" w:rsidP="00DC5648">
      <w:r w:rsidRPr="00DC5648">
        <w:t>Bâng khuâng trong dạ, bồn chồn bước đi</w:t>
      </w:r>
    </w:p>
    <w:p w14:paraId="38EC141A" w14:textId="77777777" w:rsidR="00DC5648" w:rsidRPr="00DC5648" w:rsidRDefault="00DC5648" w:rsidP="00DC5648">
      <w:r w:rsidRPr="00DC5648">
        <w:t>Áo chàm đưa buổi phân ly</w:t>
      </w:r>
    </w:p>
    <w:p w14:paraId="53CBF263" w14:textId="77777777" w:rsidR="00DC5648" w:rsidRPr="00DC5648" w:rsidRDefault="00DC5648" w:rsidP="00DC5648">
      <w:r w:rsidRPr="00DC5648">
        <w:t>Cầm tay nhau biết nói gì hôm nay...</w:t>
      </w:r>
    </w:p>
    <w:p w14:paraId="521EA651" w14:textId="77777777" w:rsidR="00DC5648" w:rsidRPr="00DC5648" w:rsidRDefault="00DC5648" w:rsidP="00DC5648">
      <w:r w:rsidRPr="00DC5648">
        <w:t>(Trích Việt Bắc, Tố Hữu, SGK Ngữ văn lớp 12, tập 1, trang 83)</w:t>
      </w:r>
    </w:p>
    <w:p w14:paraId="7CDF4FE8" w14:textId="77777777" w:rsidR="00DC5648" w:rsidRPr="00DC5648" w:rsidRDefault="00DC5648" w:rsidP="00DC5648">
      <w:r w:rsidRPr="00DC5648">
        <w:t xml:space="preserve">Câu 51 (TH): Đoạn thơ trên được ra đời trong hoàn cảnh nào? </w:t>
      </w:r>
    </w:p>
    <w:p w14:paraId="1E09795C" w14:textId="77777777" w:rsidR="00DC5648" w:rsidRPr="00DC5648" w:rsidRDefault="00DC5648" w:rsidP="00DC5648">
      <w:r w:rsidRPr="00DC5648">
        <w:tab/>
        <w:t xml:space="preserve">A. Sau khi đất nước ta hoàn toàn thống nhất. </w:t>
      </w:r>
      <w:r w:rsidRPr="00DC5648">
        <w:tab/>
        <w:t xml:space="preserve">B. Sau đại thắng mùa xuân 1975 </w:t>
      </w:r>
    </w:p>
    <w:p w14:paraId="6C817E7C" w14:textId="77777777" w:rsidR="00DC5648" w:rsidRPr="00DC5648" w:rsidRDefault="00DC5648" w:rsidP="00DC5648">
      <w:r w:rsidRPr="00DC5648">
        <w:tab/>
        <w:t xml:space="preserve">C. Sau chiến thắng Việt Bắc 1947 </w:t>
      </w:r>
      <w:r w:rsidRPr="00DC5648">
        <w:tab/>
        <w:t xml:space="preserve">D. Sau chiến thắng Điện Biên Phủ </w:t>
      </w:r>
    </w:p>
    <w:p w14:paraId="3EDE4080" w14:textId="77777777" w:rsidR="00DC5648" w:rsidRPr="00DC5648" w:rsidRDefault="00DC5648" w:rsidP="00DC5648">
      <w:r w:rsidRPr="00DC5648">
        <w:t xml:space="preserve">Câu 52 (TH): Đoạn thơ in nghiêng trong văn bản là lời của ai? </w:t>
      </w:r>
    </w:p>
    <w:p w14:paraId="6F5D463D" w14:textId="77777777" w:rsidR="00DC5648" w:rsidRPr="00DC5648" w:rsidRDefault="00DC5648" w:rsidP="00DC5648">
      <w:r w:rsidRPr="00DC5648">
        <w:tab/>
        <w:t xml:space="preserve">A. Lời của người ra đi (các chiến sĩ cách mạng) </w:t>
      </w:r>
    </w:p>
    <w:p w14:paraId="685C86E5" w14:textId="77777777" w:rsidR="00DC5648" w:rsidRPr="00DC5648" w:rsidRDefault="00DC5648" w:rsidP="00DC5648">
      <w:r w:rsidRPr="00DC5648">
        <w:tab/>
        <w:t xml:space="preserve">B. Lời của người ở lại (người dân Việt Bắc) </w:t>
      </w:r>
    </w:p>
    <w:p w14:paraId="40AFFF65" w14:textId="77777777" w:rsidR="00DC5648" w:rsidRPr="00DC5648" w:rsidRDefault="00DC5648" w:rsidP="00DC5648">
      <w:r w:rsidRPr="00DC5648">
        <w:tab/>
        <w:t xml:space="preserve">C. Lời của một bài hát </w:t>
      </w:r>
    </w:p>
    <w:p w14:paraId="3AE5975D" w14:textId="77777777" w:rsidR="00DC5648" w:rsidRPr="00DC5648" w:rsidRDefault="00DC5648" w:rsidP="00DC5648">
      <w:r w:rsidRPr="00DC5648">
        <w:tab/>
        <w:t xml:space="preserve">D. Lời của riêng tác giả gửi lại người dân Việt Bắc </w:t>
      </w:r>
    </w:p>
    <w:p w14:paraId="14ECA42D" w14:textId="77777777" w:rsidR="00DC5648" w:rsidRPr="00DC5648" w:rsidRDefault="00DC5648" w:rsidP="00DC5648">
      <w:r w:rsidRPr="00DC5648">
        <w:t xml:space="preserve">Câu 53 (TH): Câu thơ: “Áo chàm đưa buổi phân ly/Cầm tay nhau biết nói gì hôm nay.” sử dụng biện pháp tu từ gì? </w:t>
      </w:r>
    </w:p>
    <w:p w14:paraId="55632092" w14:textId="77777777" w:rsidR="00DC5648" w:rsidRPr="00DC5648" w:rsidRDefault="00DC5648" w:rsidP="00DC5648">
      <w:r w:rsidRPr="00DC5648">
        <w:tab/>
        <w:t xml:space="preserve">A. So sánh </w:t>
      </w:r>
      <w:r w:rsidRPr="00DC5648">
        <w:tab/>
        <w:t xml:space="preserve">B. Hoán dụ </w:t>
      </w:r>
      <w:r w:rsidRPr="00DC5648">
        <w:tab/>
        <w:t xml:space="preserve">C. Ẩn dụ </w:t>
      </w:r>
      <w:r w:rsidRPr="00DC5648">
        <w:tab/>
        <w:t xml:space="preserve">D. Nhân hóa </w:t>
      </w:r>
    </w:p>
    <w:p w14:paraId="56E57327" w14:textId="77777777" w:rsidR="00DC5648" w:rsidRPr="00DC5648" w:rsidRDefault="00DC5648" w:rsidP="00DC5648">
      <w:r w:rsidRPr="00DC5648">
        <w:t xml:space="preserve">Câu 54 (TH): Việc sử dụng cặp từ mình – ta là cách vận dụng từ loại hình văn học dân gian nào? </w:t>
      </w:r>
    </w:p>
    <w:p w14:paraId="3B7F9182" w14:textId="77777777" w:rsidR="00DC5648" w:rsidRPr="00DC5648" w:rsidRDefault="00DC5648" w:rsidP="00DC5648">
      <w:r w:rsidRPr="00DC5648">
        <w:tab/>
        <w:t xml:space="preserve">A. Chèo </w:t>
      </w:r>
      <w:r w:rsidRPr="00DC5648">
        <w:tab/>
        <w:t xml:space="preserve">B. Thành ngữ </w:t>
      </w:r>
      <w:r w:rsidRPr="00DC5648">
        <w:tab/>
        <w:t xml:space="preserve">C. Ca dao </w:t>
      </w:r>
      <w:r w:rsidRPr="00DC5648">
        <w:tab/>
        <w:t xml:space="preserve">D. Tục ngữ </w:t>
      </w:r>
    </w:p>
    <w:p w14:paraId="27FE091C" w14:textId="77777777" w:rsidR="00DC5648" w:rsidRPr="00DC5648" w:rsidRDefault="00DC5648" w:rsidP="00DC5648">
      <w:r w:rsidRPr="00DC5648">
        <w:t xml:space="preserve">Câu 55 (TH): Phong cách ngôn ngữ nào được sử dụng trong văn bản trên? </w:t>
      </w:r>
    </w:p>
    <w:p w14:paraId="57B04BB1" w14:textId="77777777" w:rsidR="00DC5648" w:rsidRPr="00DC5648" w:rsidRDefault="00DC5648" w:rsidP="00DC5648">
      <w:r w:rsidRPr="00DC5648">
        <w:tab/>
        <w:t xml:space="preserve">A. Báo chí </w:t>
      </w:r>
      <w:r w:rsidRPr="00DC5648">
        <w:tab/>
        <w:t xml:space="preserve">B. Chính luận </w:t>
      </w:r>
      <w:r w:rsidRPr="00DC5648">
        <w:tab/>
        <w:t xml:space="preserve">C. Nghệ thuật </w:t>
      </w:r>
      <w:r w:rsidRPr="00DC5648">
        <w:tab/>
        <w:t xml:space="preserve">D. Sinh hoạt </w:t>
      </w:r>
    </w:p>
    <w:p w14:paraId="21549AF2" w14:textId="77777777" w:rsidR="00DC5648" w:rsidRPr="00DC5648" w:rsidRDefault="00DC5648" w:rsidP="00DC5648">
      <w:r w:rsidRPr="00DC5648">
        <w:t xml:space="preserve">Đọc đoạn trích sau đây và trả lời các câu hỏi từ 56 đến 60: </w:t>
      </w:r>
    </w:p>
    <w:p w14:paraId="45C900FE" w14:textId="77777777" w:rsidR="00DC5648" w:rsidRPr="00DC5648" w:rsidRDefault="00DC5648" w:rsidP="00DC5648">
      <w:r w:rsidRPr="00DC5648">
        <w:t xml:space="preserve">[…] Khi bạn tức giận, bản lĩnh thể hiện khi chúng ta biết kiềm chế cảm xúc chứ không phải là hành động nông nổi. Bản lĩnh không kiểm soát được thì chỉ là sự liều lĩnh. Bên cạnh đó, nếu bản lĩnh của chúng ta làm người khác phải khó chịu thì chúng ta đã thất bại. Vì bản lĩnh đó chỉ phục vụ cá nhân mà ta không hướng đến mọi người. Bản lĩnh đúng nghĩa. Bản lĩnh là khi bạn dám nghĩ, dám làm và có thái độ sống tốt. Muốn có bản lĩnh bạn cũng phải kiên trì luyện tập. Chúng ta thường yêu thích những người có bản lĩnh sống. Bản lĩnh đúng nghĩa chỉ có được khi bạn biết đặt ra mục tiêu và phương pháp để đạt được mục tiêu đó. Nếu không có phương pháp thì cũng giống như bạn đang nhắm mắt chạy trên con đường có nhiều ổ gà. Cách thức ở đây cũng rất đơn giản. Đầu tiên, bạn phải xác định được hoàn cảnh và môi trường để bản lĩnh được thể hiện đúng lúc, đúng nơi, không tùy tiện. Thứ hai, bạn phải chuẩn bị cho mình những tài sản bổ trợ như sự tự tin, ý chí, nghị lực, quyết tâm… Điều thứ ba vô cùng quan trọng chính là khả năng của bạn. Đó là những kỹ năng đã được trau đồi cùng với vốn tri thức, trải nghiệm. Một người mạnh hay yếu quan trọng là tùy thuộc vào yếu tố này. Bản lĩnh tốt là vừa phục vụ được mục đích cá nhân vừa có được sự hài lòng từ những người xung quanh. Khi xây dựng được bản lĩnh, bạn không chỉ thể hiện được bản thân mình mà còn được nhiều người thừa nhận và yêu mến hơn. </w:t>
      </w:r>
    </w:p>
    <w:p w14:paraId="4B37EA43" w14:textId="77777777" w:rsidR="00DC5648" w:rsidRPr="00DC5648" w:rsidRDefault="00DC5648" w:rsidP="00DC5648">
      <w:r w:rsidRPr="00DC5648">
        <w:t>(Trích “Xây dựng bản lĩnh cá nhân” – Nguyễn Hữu Long, http://tuoitre.vn, ngày 14/05/2012)</w:t>
      </w:r>
    </w:p>
    <w:p w14:paraId="3B22EBF3" w14:textId="77777777" w:rsidR="00DC5648" w:rsidRPr="00DC5648" w:rsidRDefault="00DC5648" w:rsidP="00DC5648">
      <w:r w:rsidRPr="00DC5648">
        <w:t xml:space="preserve">Câu 56 (NB): Phương thức biểu đạt chính của đoạn trích trên là gì? </w:t>
      </w:r>
    </w:p>
    <w:p w14:paraId="45C29A6D" w14:textId="77777777" w:rsidR="00DC5648" w:rsidRPr="00DC5648" w:rsidRDefault="00DC5648" w:rsidP="00DC5648">
      <w:r w:rsidRPr="00DC5648">
        <w:tab/>
        <w:t xml:space="preserve">A. Tự sự. </w:t>
      </w:r>
      <w:r w:rsidRPr="00DC5648">
        <w:tab/>
        <w:t xml:space="preserve">B. Miêu tả. </w:t>
      </w:r>
      <w:r w:rsidRPr="00DC5648">
        <w:tab/>
        <w:t xml:space="preserve">C. Biểu cảm. </w:t>
      </w:r>
      <w:r w:rsidRPr="00DC5648">
        <w:tab/>
        <w:t xml:space="preserve">D. Nghị luận. </w:t>
      </w:r>
    </w:p>
    <w:p w14:paraId="55AB1692" w14:textId="77777777" w:rsidR="00DC5648" w:rsidRPr="00DC5648" w:rsidRDefault="00DC5648" w:rsidP="00DC5648">
      <w:r w:rsidRPr="00DC5648">
        <w:t xml:space="preserve">Câu 57 (TH): Theo tác giả, bản lĩnh đúng nghĩa chỉ có được khi nào? </w:t>
      </w:r>
    </w:p>
    <w:p w14:paraId="1F8DCA1D" w14:textId="77777777" w:rsidR="00DC5648" w:rsidRPr="00DC5648" w:rsidRDefault="00DC5648" w:rsidP="00DC5648">
      <w:r w:rsidRPr="00DC5648">
        <w:tab/>
        <w:t xml:space="preserve">A. Khi bạn dám nghĩ dám làm. </w:t>
      </w:r>
    </w:p>
    <w:p w14:paraId="1D8F83AB" w14:textId="77777777" w:rsidR="00DC5648" w:rsidRPr="00DC5648" w:rsidRDefault="00DC5648" w:rsidP="00DC5648">
      <w:r w:rsidRPr="00DC5648">
        <w:tab/>
        <w:t xml:space="preserve">B. Khi bạn biết ngưỡng mộ người khác. </w:t>
      </w:r>
    </w:p>
    <w:p w14:paraId="25BAF563" w14:textId="77777777" w:rsidR="00DC5648" w:rsidRPr="00DC5648" w:rsidRDefault="00DC5648" w:rsidP="00DC5648">
      <w:r w:rsidRPr="00DC5648">
        <w:tab/>
        <w:t>C. Khi bạn biết đạt ra mục tiêu và phương pháp đạt được mục tiêu đó.</w:t>
      </w:r>
    </w:p>
    <w:p w14:paraId="1064AEA2" w14:textId="77777777" w:rsidR="00DC5648" w:rsidRPr="00DC5648" w:rsidRDefault="00DC5648" w:rsidP="00DC5648">
      <w:r w:rsidRPr="00DC5648">
        <w:t xml:space="preserve"> </w:t>
      </w:r>
      <w:r w:rsidRPr="00DC5648">
        <w:tab/>
        <w:t xml:space="preserve">D. Khi bạn có thái độ sống tốt. </w:t>
      </w:r>
    </w:p>
    <w:p w14:paraId="018C4443" w14:textId="77777777" w:rsidR="00DC5648" w:rsidRPr="00DC5648" w:rsidRDefault="00DC5648" w:rsidP="00DC5648">
      <w:r w:rsidRPr="00DC5648">
        <w:t xml:space="preserve">Câu 58 (TH): Câu văn “Nếu không có phương pháp thì cũng giống như bạn đang nhắm mắt chạy trên con đường có nhiều ổ gà” sử dụng biện pháp tu từ gì? </w:t>
      </w:r>
    </w:p>
    <w:p w14:paraId="7D2375C9" w14:textId="77777777" w:rsidR="00DC5648" w:rsidRPr="00DC5648" w:rsidRDefault="00DC5648" w:rsidP="00DC5648">
      <w:r w:rsidRPr="00DC5648">
        <w:tab/>
        <w:t xml:space="preserve">A. Nhân hóa </w:t>
      </w:r>
      <w:r w:rsidRPr="00DC5648">
        <w:tab/>
        <w:t xml:space="preserve">B. So sánh </w:t>
      </w:r>
      <w:r w:rsidRPr="00DC5648">
        <w:tab/>
        <w:t xml:space="preserve">C. Điệp ngữ </w:t>
      </w:r>
      <w:r w:rsidRPr="00DC5648">
        <w:tab/>
        <w:t xml:space="preserve">D. Nói quá </w:t>
      </w:r>
    </w:p>
    <w:p w14:paraId="546A89BE" w14:textId="77777777" w:rsidR="00DC5648" w:rsidRPr="00DC5648" w:rsidRDefault="00DC5648" w:rsidP="00DC5648">
      <w:r w:rsidRPr="00DC5648">
        <w:t xml:space="preserve">Câu 59 (TH): Theo tác giả, sự mạnh yếu của một người phụ thuộc vào điều gì? </w:t>
      </w:r>
    </w:p>
    <w:p w14:paraId="16332ECB" w14:textId="77777777" w:rsidR="00DC5648" w:rsidRPr="00DC5648" w:rsidRDefault="00DC5648" w:rsidP="00DC5648">
      <w:r w:rsidRPr="00DC5648">
        <w:tab/>
        <w:t xml:space="preserve">A. Kỹ năng của người đó </w:t>
      </w:r>
      <w:r w:rsidRPr="00DC5648">
        <w:tab/>
        <w:t xml:space="preserve">B. Hiểu biết của người đó </w:t>
      </w:r>
    </w:p>
    <w:p w14:paraId="4496E362" w14:textId="77777777" w:rsidR="00DC5648" w:rsidRPr="00DC5648" w:rsidRDefault="00DC5648" w:rsidP="00DC5648">
      <w:r w:rsidRPr="00DC5648">
        <w:tab/>
        <w:t xml:space="preserve">C. Khả năng của người đó </w:t>
      </w:r>
      <w:r w:rsidRPr="00DC5648">
        <w:tab/>
        <w:t xml:space="preserve">D. Tri thức của người đó </w:t>
      </w:r>
    </w:p>
    <w:p w14:paraId="6B9E04EF" w14:textId="77777777" w:rsidR="00DC5648" w:rsidRPr="00DC5648" w:rsidRDefault="00DC5648" w:rsidP="00DC5648">
      <w:r w:rsidRPr="00DC5648">
        <w:t xml:space="preserve">Câu 60 (NB): Văn bản trên được viết theo phong cách ngôn ngữ nào? </w:t>
      </w:r>
    </w:p>
    <w:p w14:paraId="283038F7" w14:textId="77777777" w:rsidR="00DC5648" w:rsidRPr="00DC5648" w:rsidRDefault="00DC5648" w:rsidP="00DC5648">
      <w:r w:rsidRPr="00DC5648">
        <w:tab/>
        <w:t>A. Phong cách báo chí</w:t>
      </w:r>
      <w:r w:rsidRPr="00DC5648">
        <w:tab/>
      </w:r>
      <w:r w:rsidRPr="00DC5648">
        <w:tab/>
        <w:t xml:space="preserve">B. Phong cách chính luận </w:t>
      </w:r>
    </w:p>
    <w:p w14:paraId="5D06242F" w14:textId="77777777" w:rsidR="00DC5648" w:rsidRPr="00DC5648" w:rsidRDefault="00DC5648" w:rsidP="00DC5648">
      <w:r w:rsidRPr="00DC5648">
        <w:tab/>
        <w:t xml:space="preserve">C. Phong cách nghệ thuật </w:t>
      </w:r>
      <w:r w:rsidRPr="00DC5648">
        <w:tab/>
        <w:t xml:space="preserve">D. Phong cách sinh hoạt </w:t>
      </w:r>
    </w:p>
    <w:p w14:paraId="4FA711B7" w14:textId="77777777" w:rsidR="00DC5648" w:rsidRPr="00DC5648" w:rsidRDefault="00DC5648" w:rsidP="00DC5648">
      <w:r w:rsidRPr="00DC5648">
        <w:t>Đọc bài thơ sau và thực hiện các yêu cầu các câu từ 61 đến 65:</w:t>
      </w:r>
    </w:p>
    <w:p w14:paraId="575F6FDF" w14:textId="77777777" w:rsidR="00DC5648" w:rsidRPr="00DC5648" w:rsidRDefault="00DC5648" w:rsidP="00DC5648">
      <w:r w:rsidRPr="00DC5648">
        <w:t>Một người trẻ nói: “Tôi vốn quen sống ngẫu hứng, tôi muốn được tự do. Kỷ luật không cho cuộc sống của tôi điều gì”. Bạn có biết khi quan tâm quá nhiều đến điều có thể nhận được sẽ khiến bản thân mê đắm trong những điều phù phiếm trước mắt. Kỷ luật chính là đôi cánh lớn nâng bạn bay lên cao và xa. Người lính trong quân đội được học từ những điều cơ bản nhất của kỷ luật như đi ngủ và thức dậy đúng giờ, ăn cơm đúng bữa, gấp quân trang đúng cách,… cho đến những kỷ luật cao hơn như tuyệt đối tuân thủ mệnh lệnh cấp trên, đoàn kết trong tập thể,…Tất cả những điều đó để hướng tới một mục đích cao hơn là thao trường đổ mồ hôi chiến trường bớt đổ máu, là tất cả phục vụ vì nhân dân vì đất nước. Đó là lý tưởng của họ. Thành công đến cùng tính kỷ luật tạo dựng sự bền vững lâu dài. Kỷ luật là sự huấn luyện nghiêm khắc mang đến cho bạn rất nhiều thứ. Đó là niềm đam mê, sự quyết tâm, tinh thần không bỏ cuộc. Nó giúp bạn giữ vững cảm hứng hoàn thành ý tưởng ban đầu, can đảm thực hiện tới cùng. Không những vậy, kỷ luật còn là người thầy lớn hướng dẫn từng bước đi của bạn. Người thầy luôn đặt ra những thử thách rèn bản thân sống có nguyên tắc hơn nhắc nhở bản thân từ mục đích ban đầu khi ra bước đi là gì. Kỷ luật không lấy đi của bạn thứ gì nó đem đến cho bạn nhiều hơn những điều bạn tưởng.</w:t>
      </w:r>
    </w:p>
    <w:p w14:paraId="0353A86A" w14:textId="77777777" w:rsidR="00DC5648" w:rsidRPr="00DC5648" w:rsidRDefault="00DC5648" w:rsidP="00DC5648">
      <w:r w:rsidRPr="00DC5648">
        <w:t>(Nguồn https://www.ctgroupvietnam.com/Tin-Tuc/cau-chuyen-cuoi-tuan-suc-manh-cua-tinh- ky-luat)</w:t>
      </w:r>
    </w:p>
    <w:p w14:paraId="3B709B49" w14:textId="77777777" w:rsidR="00DC5648" w:rsidRPr="00DC5648" w:rsidRDefault="00DC5648" w:rsidP="00DC5648">
      <w:r w:rsidRPr="00DC5648">
        <w:t>Câu 61 (NB): Chỉ ra phương thức biểu đạt chính được sử dụng trong đoạn thơ trên.</w:t>
      </w:r>
    </w:p>
    <w:p w14:paraId="6A0222E0" w14:textId="77777777" w:rsidR="00DC5648" w:rsidRPr="00DC5648" w:rsidRDefault="00DC5648" w:rsidP="00DC5648">
      <w:r w:rsidRPr="00DC5648">
        <w:tab/>
        <w:t xml:space="preserve">A. Biểu cảm. </w:t>
      </w:r>
      <w:r w:rsidRPr="00DC5648">
        <w:tab/>
        <w:t xml:space="preserve">B. Tự sự. </w:t>
      </w:r>
      <w:r w:rsidRPr="00DC5648">
        <w:tab/>
        <w:t xml:space="preserve">C. Nghị luận. </w:t>
      </w:r>
      <w:r w:rsidRPr="00DC5648">
        <w:tab/>
        <w:t xml:space="preserve">D. Miêu tả. </w:t>
      </w:r>
    </w:p>
    <w:p w14:paraId="6F00D6AB" w14:textId="77777777" w:rsidR="00DC5648" w:rsidRPr="00DC5648" w:rsidRDefault="00DC5648" w:rsidP="00DC5648">
      <w:r w:rsidRPr="00DC5648">
        <w:t>Câu 62 (TH): Trong văn bản, rất nhiều thứ mà kỷ luật mang đến cho bạn là những thứ gì?</w:t>
      </w:r>
    </w:p>
    <w:p w14:paraId="0E386286" w14:textId="77777777" w:rsidR="00DC5648" w:rsidRPr="00DC5648" w:rsidRDefault="00DC5648" w:rsidP="00DC5648">
      <w:r w:rsidRPr="00DC5648">
        <w:tab/>
        <w:t xml:space="preserve">A. Niềm đam mê, sự quyết tâm; tinh thần không bỏ cuộc. </w:t>
      </w:r>
    </w:p>
    <w:p w14:paraId="242860A9" w14:textId="77777777" w:rsidR="00DC5648" w:rsidRPr="00DC5648" w:rsidRDefault="00DC5648" w:rsidP="00DC5648">
      <w:r w:rsidRPr="00DC5648">
        <w:tab/>
        <w:t xml:space="preserve">B. Niềm đam mê, sự quyết tâm; tinh thần không bỏ cuộc. Là người thầy lớn hướng dẫn từng bước đi của bạn. </w:t>
      </w:r>
    </w:p>
    <w:p w14:paraId="3C10ECCA" w14:textId="77777777" w:rsidR="00DC5648" w:rsidRPr="00DC5648" w:rsidRDefault="00DC5648" w:rsidP="00DC5648">
      <w:r w:rsidRPr="00DC5648">
        <w:tab/>
        <w:t xml:space="preserve">C. Giúp giữ vững cảm hứng hoàn thành ý tưởng ban đầu, can đảm thực hiện tới cùng. Là người thầy lớn hướng dẫn từng bước đi của bạn. </w:t>
      </w:r>
    </w:p>
    <w:p w14:paraId="7058E077" w14:textId="77777777" w:rsidR="00DC5648" w:rsidRPr="00DC5648" w:rsidRDefault="00DC5648" w:rsidP="00DC5648">
      <w:r w:rsidRPr="00DC5648">
        <w:tab/>
        <w:t xml:space="preserve">D. Niềm đam mê, sự quyết tâm; tinh thần không bỏ cuộc. Giúp giữ vững cảm hứng hoàn thành ý tưởng ban đầu, can đảm thực hiện tới cùng. Là người thầy lớn hướng dẫn từng bước đi của bạn. </w:t>
      </w:r>
    </w:p>
    <w:p w14:paraId="1CA82254" w14:textId="77777777" w:rsidR="00DC5648" w:rsidRPr="00DC5648" w:rsidRDefault="00DC5648" w:rsidP="00DC5648">
      <w:r w:rsidRPr="00DC5648">
        <w:t>Câu 63 (NB): Chỉ ra và nêu tác dụng biện pháp tu từ trong câu: Kỷ luật chính là đôi cánh lớn nâng bạn bay lên cao và xa.</w:t>
      </w:r>
    </w:p>
    <w:p w14:paraId="7939B5F9" w14:textId="77777777" w:rsidR="00DC5648" w:rsidRPr="00DC5648" w:rsidRDefault="00DC5648" w:rsidP="00DC5648">
      <w:r w:rsidRPr="00DC5648">
        <w:tab/>
        <w:t xml:space="preserve">A. Nhân hóa </w:t>
      </w:r>
      <w:r w:rsidRPr="00DC5648">
        <w:tab/>
        <w:t xml:space="preserve">B. So sánh </w:t>
      </w:r>
      <w:r w:rsidRPr="00DC5648">
        <w:tab/>
        <w:t xml:space="preserve">C. Ẩn dụ </w:t>
      </w:r>
      <w:r w:rsidRPr="00DC5648">
        <w:tab/>
        <w:t xml:space="preserve">D. Nhân hóa và so sánh </w:t>
      </w:r>
    </w:p>
    <w:p w14:paraId="3606F9E8" w14:textId="77777777" w:rsidR="00DC5648" w:rsidRPr="00DC5648" w:rsidRDefault="00DC5648" w:rsidP="00DC5648">
      <w:r w:rsidRPr="00DC5648">
        <w:t>Câu 64 (TH): “Kỷ luật là sự huấn luyện nghiêm khắc mang đến cho bạn rất nhiều thứ. Đó là niềm đam mê, sự quyết tâm, tinh thần không bỏ cuộc.” đoạn trên sử dụng phép liên kết nào?</w:t>
      </w:r>
    </w:p>
    <w:p w14:paraId="44AE1B36" w14:textId="77777777" w:rsidR="00DC5648" w:rsidRPr="00DC5648" w:rsidRDefault="00DC5648" w:rsidP="00DC5648">
      <w:r w:rsidRPr="00DC5648">
        <w:tab/>
        <w:t xml:space="preserve">A. Phép nối </w:t>
      </w:r>
      <w:r w:rsidRPr="00DC5648">
        <w:tab/>
        <w:t xml:space="preserve">B. Phép thế </w:t>
      </w:r>
      <w:r w:rsidRPr="00DC5648">
        <w:tab/>
        <w:t xml:space="preserve">C. Phép lặp </w:t>
      </w:r>
      <w:r w:rsidRPr="00DC5648">
        <w:tab/>
        <w:t xml:space="preserve">D. Phép liên tưởng </w:t>
      </w:r>
    </w:p>
    <w:p w14:paraId="6656CFF7" w14:textId="77777777" w:rsidR="00DC5648" w:rsidRPr="00DC5648" w:rsidRDefault="00DC5648" w:rsidP="00DC5648">
      <w:r w:rsidRPr="00DC5648">
        <w:t>Câu 65 (TH): Nội dung của đoạn văn trên là gì?</w:t>
      </w:r>
    </w:p>
    <w:p w14:paraId="2B751F68" w14:textId="77777777" w:rsidR="00DC5648" w:rsidRPr="00DC5648" w:rsidRDefault="00DC5648" w:rsidP="00DC5648">
      <w:r w:rsidRPr="00DC5648">
        <w:tab/>
        <w:t xml:space="preserve">A. Sức mạnh của kỉ luật đối với cuộc sống con người. </w:t>
      </w:r>
    </w:p>
    <w:p w14:paraId="4742A91B" w14:textId="77777777" w:rsidR="00DC5648" w:rsidRPr="00DC5648" w:rsidRDefault="00DC5648" w:rsidP="00DC5648">
      <w:r w:rsidRPr="00DC5648">
        <w:tab/>
        <w:t xml:space="preserve">B. Người có tính kỉ luật sẽ dễ dàng đạt được thành công. </w:t>
      </w:r>
    </w:p>
    <w:p w14:paraId="635E3FDB" w14:textId="77777777" w:rsidR="00DC5648" w:rsidRPr="00DC5648" w:rsidRDefault="00DC5648" w:rsidP="00DC5648">
      <w:r w:rsidRPr="00DC5648">
        <w:tab/>
        <w:t xml:space="preserve">C. Bàn về tự do và kỉ luật. </w:t>
      </w:r>
    </w:p>
    <w:p w14:paraId="31C4A69A" w14:textId="77777777" w:rsidR="00DC5648" w:rsidRPr="00DC5648" w:rsidRDefault="00DC5648" w:rsidP="00DC5648">
      <w:r w:rsidRPr="00DC5648">
        <w:tab/>
        <w:t xml:space="preserve">D. Kỉ luật là đôi cánh giúp con người vươn cao, vươn xa. </w:t>
      </w:r>
    </w:p>
    <w:p w14:paraId="603826F4" w14:textId="77777777" w:rsidR="00DC5648" w:rsidRPr="00DC5648" w:rsidRDefault="00DC5648" w:rsidP="00DC5648">
      <w:r w:rsidRPr="00DC5648">
        <w:t>Đọc đoạn trích sau đây và trả lời các câu hỏi từ 66 đến 70:</w:t>
      </w:r>
    </w:p>
    <w:p w14:paraId="653B43A4" w14:textId="77777777" w:rsidR="00DC5648" w:rsidRPr="00DC5648" w:rsidRDefault="00DC5648" w:rsidP="00DC5648">
      <w:r w:rsidRPr="00DC5648">
        <w:t>“…Tiếng nói là người bảo vệ quý báu nhất nền độc lập của các dân tộc, là yếu tố quan trọng nhất giúp giải phóng các dân tộc bị thống trị. Nếu người An Nam hãnh diện giữ gìn tiếng nói của mình và ra sức làm cho tiếng nói ấy phong phú hơn để có khả năng phổ biến tại An Nam các học thuyết đạo đức và khoa học của Châu Âu, việc giải phóng các dân tộc An Nam chỉ còn là vấn đề thời gian. Bất cứ người An Nam nào vứt bỏ tiếng nói của mình, thì cũng đương nhiên khước từ hi vọng giải phóng giống nòi. […] Vì thế, đối với người An Nam chúng ta, chối từ tiếng mẹ đẻ đồng nghĩa với chối sự tự do của mình…”</w:t>
      </w:r>
    </w:p>
    <w:p w14:paraId="2D9EE516" w14:textId="77777777" w:rsidR="00DC5648" w:rsidRPr="00DC5648" w:rsidRDefault="00DC5648" w:rsidP="00DC5648">
      <w:r w:rsidRPr="00DC5648">
        <w:t>(Nguyễn An Ninh, Tiếng mẹ đẻ - nguồn giải phóng các dân tộc bị áp bức)</w:t>
      </w:r>
    </w:p>
    <w:p w14:paraId="43C75628" w14:textId="77777777" w:rsidR="00DC5648" w:rsidRPr="00DC5648" w:rsidRDefault="00DC5648" w:rsidP="00DC5648">
      <w:r w:rsidRPr="00DC5648">
        <w:t>Câu 66 (NB): Xác định phương thức biểu đạt chính của đoạn trích?</w:t>
      </w:r>
    </w:p>
    <w:p w14:paraId="51411C37" w14:textId="77777777" w:rsidR="00DC5648" w:rsidRPr="00DC5648" w:rsidRDefault="00DC5648" w:rsidP="00DC5648">
      <w:r w:rsidRPr="00DC5648">
        <w:tab/>
        <w:t xml:space="preserve">A. Miêu tả </w:t>
      </w:r>
      <w:r w:rsidRPr="00DC5648">
        <w:tab/>
        <w:t xml:space="preserve">B. Tự sự </w:t>
      </w:r>
      <w:r w:rsidRPr="00DC5648">
        <w:tab/>
        <w:t xml:space="preserve">C. Nghị luận </w:t>
      </w:r>
      <w:r w:rsidRPr="00DC5648">
        <w:tab/>
        <w:t xml:space="preserve">D. Biểu cảm </w:t>
      </w:r>
    </w:p>
    <w:p w14:paraId="49E44219" w14:textId="77777777" w:rsidR="00DC5648" w:rsidRPr="00DC5648" w:rsidRDefault="00DC5648" w:rsidP="00DC5648">
      <w:r w:rsidRPr="00DC5648">
        <w:t>Câu 67 (TH): Trong đoạn trích, từ giải phóng có nghĩa là gì?</w:t>
      </w:r>
    </w:p>
    <w:p w14:paraId="54C883EF" w14:textId="77777777" w:rsidR="00DC5648" w:rsidRPr="00DC5648" w:rsidRDefault="00DC5648" w:rsidP="00DC5648">
      <w:r w:rsidRPr="00DC5648">
        <w:tab/>
        <w:t xml:space="preserve">A. Làm cho được tự do, cho thoát khỏi tình trạng bị nô dịch, chiếm đóng </w:t>
      </w:r>
    </w:p>
    <w:p w14:paraId="2B7A5346" w14:textId="77777777" w:rsidR="00DC5648" w:rsidRPr="00DC5648" w:rsidRDefault="00DC5648" w:rsidP="00DC5648">
      <w:r w:rsidRPr="00DC5648">
        <w:tab/>
        <w:t xml:space="preserve">B. Làm thoát khỏi tình trạng bị vướng mắc, cản trở </w:t>
      </w:r>
    </w:p>
    <w:p w14:paraId="0ED96A0B" w14:textId="77777777" w:rsidR="00DC5648" w:rsidRPr="00DC5648" w:rsidRDefault="00DC5648" w:rsidP="00DC5648">
      <w:r w:rsidRPr="00DC5648">
        <w:tab/>
        <w:t xml:space="preserve">C. Làm cho thoát ra một chất hay một dạng năng lượng nào đó </w:t>
      </w:r>
    </w:p>
    <w:p w14:paraId="45C5D1A8" w14:textId="77777777" w:rsidR="00DC5648" w:rsidRPr="00DC5648" w:rsidRDefault="00DC5648" w:rsidP="00DC5648">
      <w:r w:rsidRPr="00DC5648">
        <w:tab/>
        <w:t xml:space="preserve">D. Làm cho cá thể trở nên tốt đẹp hơn </w:t>
      </w:r>
    </w:p>
    <w:p w14:paraId="5108F392" w14:textId="77777777" w:rsidR="00DC5648" w:rsidRPr="00DC5648" w:rsidRDefault="00DC5648" w:rsidP="00DC5648">
      <w:r w:rsidRPr="00DC5648">
        <w:t>Câu 68 (TH): Nội dung của đoạn trích là gì?</w:t>
      </w:r>
    </w:p>
    <w:p w14:paraId="5F750433" w14:textId="77777777" w:rsidR="00DC5648" w:rsidRPr="00DC5648" w:rsidRDefault="00DC5648" w:rsidP="00DC5648">
      <w:r w:rsidRPr="00DC5648">
        <w:tab/>
        <w:t>A. Tiếng mẹ đẻ là tất cả tài sản của một dân tộc</w:t>
      </w:r>
    </w:p>
    <w:p w14:paraId="272F0267" w14:textId="77777777" w:rsidR="00DC5648" w:rsidRPr="00DC5648" w:rsidRDefault="00DC5648" w:rsidP="00DC5648">
      <w:r w:rsidRPr="00DC5648">
        <w:tab/>
        <w:t>B. Tiếng mẹ đẻ là vũ khí lợi hại để giải phóng dân tộc An Nam</w:t>
      </w:r>
    </w:p>
    <w:p w14:paraId="517BF625" w14:textId="77777777" w:rsidR="00DC5648" w:rsidRPr="00DC5648" w:rsidRDefault="00DC5648" w:rsidP="00DC5648">
      <w:r w:rsidRPr="00DC5648">
        <w:tab/>
        <w:t>C. Tiếng mẹ đẻ là nguồn dinh dưỡng nuôi sống mỗi người</w:t>
      </w:r>
    </w:p>
    <w:p w14:paraId="1B9EC348" w14:textId="77777777" w:rsidR="00DC5648" w:rsidRPr="00DC5648" w:rsidRDefault="00DC5648" w:rsidP="00DC5648">
      <w:r w:rsidRPr="00DC5648">
        <w:tab/>
        <w:t xml:space="preserve">D. Tiếng mẹ đẻ là vốn liếng yêu thương </w:t>
      </w:r>
    </w:p>
    <w:p w14:paraId="34B672D4" w14:textId="77777777" w:rsidR="00DC5648" w:rsidRPr="00DC5648" w:rsidRDefault="00DC5648" w:rsidP="00DC5648">
      <w:r w:rsidRPr="00DC5648">
        <w:t xml:space="preserve">Câu 69 (NB): Trong câu “…Tiếng nói là người bảo vệ quý báu nhất nền độc lập của các dân tộc, là yếu tố quan trọng nhất giúp giải phóng các dân tộc bị thống trị.” Tác giả sử dụng biện pháp tu từ gì? </w:t>
      </w:r>
    </w:p>
    <w:p w14:paraId="56600867" w14:textId="77777777" w:rsidR="00DC5648" w:rsidRPr="00DC5648" w:rsidRDefault="00DC5648" w:rsidP="00DC5648">
      <w:r w:rsidRPr="00DC5648">
        <w:tab/>
        <w:t xml:space="preserve">A. Nhân hóa </w:t>
      </w:r>
      <w:r w:rsidRPr="00DC5648">
        <w:tab/>
        <w:t xml:space="preserve">B. So sánh </w:t>
      </w:r>
      <w:r w:rsidRPr="00DC5648">
        <w:tab/>
        <w:t xml:space="preserve">C. Chơi chữ </w:t>
      </w:r>
      <w:r w:rsidRPr="00DC5648">
        <w:tab/>
        <w:t xml:space="preserve">D. Hoán dụ </w:t>
      </w:r>
    </w:p>
    <w:p w14:paraId="3D2F4C02" w14:textId="77777777" w:rsidR="00DC5648" w:rsidRPr="00DC5648" w:rsidRDefault="00DC5648" w:rsidP="00DC5648">
      <w:r w:rsidRPr="00DC5648">
        <w:t>Câu 70 (TH): Thông điệp nào được rút ra từ đoạn trích trên?</w:t>
      </w:r>
    </w:p>
    <w:p w14:paraId="5A83B47A" w14:textId="77777777" w:rsidR="00DC5648" w:rsidRPr="00DC5648" w:rsidRDefault="00DC5648" w:rsidP="00DC5648">
      <w:r w:rsidRPr="00DC5648">
        <w:tab/>
        <w:t xml:space="preserve">A. Đưa tiếng mẹ đẻ ra với bạn bè thế giới </w:t>
      </w:r>
    </w:p>
    <w:p w14:paraId="09AF9EAA" w14:textId="77777777" w:rsidR="00DC5648" w:rsidRPr="00DC5648" w:rsidRDefault="00DC5648" w:rsidP="00DC5648">
      <w:r w:rsidRPr="00DC5648">
        <w:tab/>
        <w:t xml:space="preserve">B. Tiếng mẹ đẻ cần được phát triển cho phong phú hơn </w:t>
      </w:r>
    </w:p>
    <w:p w14:paraId="31669A47" w14:textId="77777777" w:rsidR="00DC5648" w:rsidRPr="00DC5648" w:rsidRDefault="00DC5648" w:rsidP="00DC5648">
      <w:r w:rsidRPr="00DC5648">
        <w:tab/>
        <w:t xml:space="preserve">C. Cần bảo vệ, trân trọng và tự hào về tiếng mẹ đẻ </w:t>
      </w:r>
    </w:p>
    <w:p w14:paraId="48396A50" w14:textId="77777777" w:rsidR="00DC5648" w:rsidRPr="00DC5648" w:rsidRDefault="00DC5648" w:rsidP="00DC5648">
      <w:r w:rsidRPr="00DC5648">
        <w:tab/>
        <w:t xml:space="preserve">D. Tất cả các phương án trên </w:t>
      </w:r>
    </w:p>
    <w:p w14:paraId="5DB054B4" w14:textId="77777777" w:rsidR="00DC5648" w:rsidRPr="00DC5648" w:rsidRDefault="00DC5648" w:rsidP="00DC5648">
      <w:r w:rsidRPr="00DC5648">
        <w:t>Câu 71 (TH): Xác định một từ/cụm từ SAI về ngữ pháp/hoặc ngữ nghĩa/logic/phong cách.</w:t>
      </w:r>
    </w:p>
    <w:p w14:paraId="50AE6ED5" w14:textId="77777777" w:rsidR="00DC5648" w:rsidRPr="00DC5648" w:rsidRDefault="00DC5648" w:rsidP="00DC5648">
      <w:r w:rsidRPr="00DC5648">
        <w:t xml:space="preserve">“Tuy nhiên, yêu cầu công việc của một người chắp bút không đơn giản. Ngoài khả năng viết, câu từ không cần quá hoa mỹ, xuất sắc nhưng người chắp bút phải có khả năng diễn đạt, làm sao để rõ ràng, truyền đạt được hết ý tưởng của tác giả sách.” </w:t>
      </w:r>
    </w:p>
    <w:p w14:paraId="4EDEBB5E" w14:textId="77777777" w:rsidR="00DC5648" w:rsidRPr="00DC5648" w:rsidRDefault="00DC5648" w:rsidP="00DC5648">
      <w:r w:rsidRPr="00DC5648">
        <w:tab/>
        <w:t xml:space="preserve">A. chắp bút </w:t>
      </w:r>
      <w:r w:rsidRPr="00DC5648">
        <w:tab/>
        <w:t xml:space="preserve">B. hoa mĩ </w:t>
      </w:r>
      <w:r w:rsidRPr="00DC5648">
        <w:tab/>
        <w:t xml:space="preserve">C. rõ ràng </w:t>
      </w:r>
      <w:r w:rsidRPr="00DC5648">
        <w:tab/>
        <w:t xml:space="preserve">D. truyền đạt </w:t>
      </w:r>
    </w:p>
    <w:p w14:paraId="51C6E4C2" w14:textId="77777777" w:rsidR="00DC5648" w:rsidRPr="00DC5648" w:rsidRDefault="00DC5648" w:rsidP="00DC5648">
      <w:r w:rsidRPr="00DC5648">
        <w:t>Câu 72 (TH): Xác định một từ/cụm từ SAI về ngữ pháp/hoặc ngữ nghĩa/logic/phong cách.</w:t>
      </w:r>
    </w:p>
    <w:p w14:paraId="5642B79F" w14:textId="77777777" w:rsidR="00DC5648" w:rsidRPr="00DC5648" w:rsidRDefault="00DC5648" w:rsidP="00DC5648">
      <w:r w:rsidRPr="00DC5648">
        <w:t xml:space="preserve">“Lễ nhận chức diễn ra vô cùng long trọng và đã thành công tốt đẹp.” </w:t>
      </w:r>
    </w:p>
    <w:p w14:paraId="588B4419" w14:textId="77777777" w:rsidR="00DC5648" w:rsidRPr="00DC5648" w:rsidRDefault="00DC5648" w:rsidP="00DC5648">
      <w:r w:rsidRPr="00DC5648">
        <w:tab/>
        <w:t xml:space="preserve">A. nhận chức </w:t>
      </w:r>
      <w:r w:rsidRPr="00DC5648">
        <w:tab/>
        <w:t xml:space="preserve">B. long trọng </w:t>
      </w:r>
      <w:r w:rsidRPr="00DC5648">
        <w:tab/>
        <w:t xml:space="preserve">C. thành công </w:t>
      </w:r>
      <w:r w:rsidRPr="00DC5648">
        <w:tab/>
        <w:t xml:space="preserve">D. tốt đẹp </w:t>
      </w:r>
    </w:p>
    <w:p w14:paraId="71C05E27" w14:textId="77777777" w:rsidR="00DC5648" w:rsidRPr="00DC5648" w:rsidRDefault="00DC5648" w:rsidP="00DC5648">
      <w:r w:rsidRPr="00DC5648">
        <w:t>Câu 73 (TH): Xác định một từ/cụm từ SAI về ngữ pháp/hoặc ngữ nghĩa/logic/phong cách.</w:t>
      </w:r>
    </w:p>
    <w:p w14:paraId="7BE8EDA8" w14:textId="77777777" w:rsidR="00DC5648" w:rsidRPr="00DC5648" w:rsidRDefault="00DC5648" w:rsidP="00DC5648">
      <w:r w:rsidRPr="00DC5648">
        <w:t xml:space="preserve">“Tràng giang có chất Đường thi hơn những bài thơ Đường trung đại. Chính Huy Cận cũng thừa nhận ông đã lấy cảm hứng từ ý thơ của Đỗ Phủ, Thôi Hiệu đời Đường, của Chinh phụ ngâm để cho bài thơ đạt đến tác phong cổ điển.” </w:t>
      </w:r>
    </w:p>
    <w:p w14:paraId="31F25106" w14:textId="77777777" w:rsidR="00DC5648" w:rsidRPr="00DC5648" w:rsidRDefault="00DC5648" w:rsidP="00DC5648">
      <w:r w:rsidRPr="00DC5648">
        <w:tab/>
        <w:t xml:space="preserve">A. thừa nhận </w:t>
      </w:r>
      <w:r w:rsidRPr="00DC5648">
        <w:tab/>
        <w:t xml:space="preserve">B. cảm hứng </w:t>
      </w:r>
      <w:r w:rsidRPr="00DC5648">
        <w:tab/>
        <w:t xml:space="preserve">C. Đường thi </w:t>
      </w:r>
      <w:r w:rsidRPr="00DC5648">
        <w:tab/>
        <w:t xml:space="preserve">D. tác phong </w:t>
      </w:r>
    </w:p>
    <w:p w14:paraId="381B2AEC" w14:textId="77777777" w:rsidR="00DC5648" w:rsidRPr="00DC5648" w:rsidRDefault="00DC5648" w:rsidP="00DC5648">
      <w:r w:rsidRPr="00DC5648">
        <w:t>Câu 74 (TH): Xác định một từ/cụm từ SAI về ngữ pháp/hoặc ngữ nghĩa/logic/phong cách.</w:t>
      </w:r>
    </w:p>
    <w:p w14:paraId="054A6E1D" w14:textId="77777777" w:rsidR="00DC5648" w:rsidRPr="00DC5648" w:rsidRDefault="00DC5648" w:rsidP="00DC5648">
      <w:r w:rsidRPr="00DC5648">
        <w:t xml:space="preserve">Không cầu kỳ như trà đạo Nhật - Chanoyu hay Gongfucha – trà đạo Trung Hoa, trà đạo Việt Nam có phần giản dị hơn trong cách pha chế. Tuy nhiên, người Việt đặc biệt là những người có kiến thức uyên thâm về trà, đặc biệt yêu cầu khắt khe về hương vị. </w:t>
      </w:r>
    </w:p>
    <w:p w14:paraId="136F01DD" w14:textId="77777777" w:rsidR="00DC5648" w:rsidRPr="00DC5648" w:rsidRDefault="00DC5648" w:rsidP="00DC5648">
      <w:r w:rsidRPr="00DC5648">
        <w:tab/>
        <w:t xml:space="preserve">A. cầu kì </w:t>
      </w:r>
      <w:r w:rsidRPr="00DC5648">
        <w:tab/>
        <w:t xml:space="preserve">B. giản dị </w:t>
      </w:r>
      <w:r w:rsidRPr="00DC5648">
        <w:tab/>
        <w:t xml:space="preserve">C. uyên thâm </w:t>
      </w:r>
      <w:r w:rsidRPr="00DC5648">
        <w:tab/>
        <w:t xml:space="preserve">D. khắt khe </w:t>
      </w:r>
    </w:p>
    <w:p w14:paraId="24A73F06" w14:textId="77777777" w:rsidR="00DC5648" w:rsidRPr="00DC5648" w:rsidRDefault="00DC5648" w:rsidP="00DC5648">
      <w:r w:rsidRPr="00DC5648">
        <w:t>Câu 75 (TH): Xác định một từ/cụm từ SAI về ngữ pháp/hoặc ngữ nghĩa/logic/phong cách.</w:t>
      </w:r>
    </w:p>
    <w:p w14:paraId="3F298473" w14:textId="77777777" w:rsidR="00DC5648" w:rsidRPr="00DC5648" w:rsidRDefault="00DC5648" w:rsidP="00DC5648">
      <w:r w:rsidRPr="00DC5648">
        <w:t xml:space="preserve">Chủ tịch Hồ Chí Minh không chỉ là tấm gương của một vĩ nhân, một lãnh tụ cách mạng vĩ đại, ở Người còn toát lên hình ảnh một con người rất đỗi giản dị, khiêm tốn, thân thiết với nhân dân. </w:t>
      </w:r>
    </w:p>
    <w:p w14:paraId="36CAFD41" w14:textId="77777777" w:rsidR="00DC5648" w:rsidRPr="00DC5648" w:rsidRDefault="00DC5648" w:rsidP="00DC5648">
      <w:r w:rsidRPr="00DC5648">
        <w:tab/>
        <w:t xml:space="preserve">A. tấm gương </w:t>
      </w:r>
      <w:r w:rsidRPr="00DC5648">
        <w:tab/>
        <w:t xml:space="preserve">B. vĩ nhân </w:t>
      </w:r>
      <w:r w:rsidRPr="00DC5648">
        <w:tab/>
        <w:t xml:space="preserve">C. toát lên </w:t>
      </w:r>
      <w:r w:rsidRPr="00DC5648">
        <w:tab/>
        <w:t xml:space="preserve">D. thân thiết </w:t>
      </w:r>
    </w:p>
    <w:p w14:paraId="24627969" w14:textId="77777777" w:rsidR="00DC5648" w:rsidRPr="00DC5648" w:rsidRDefault="00DC5648" w:rsidP="00DC5648">
      <w:r w:rsidRPr="00DC5648">
        <w:t xml:space="preserve">Câu 76 (TH): Chọn một từ mà nghĩa của nó KHÔNG cùng nhóm với các từ còn lại. </w:t>
      </w:r>
    </w:p>
    <w:p w14:paraId="70D87FF7" w14:textId="77777777" w:rsidR="00DC5648" w:rsidRPr="00DC5648" w:rsidRDefault="00DC5648" w:rsidP="00DC5648">
      <w:r w:rsidRPr="00DC5648">
        <w:tab/>
        <w:t xml:space="preserve">A. tổ quốc </w:t>
      </w:r>
      <w:r w:rsidRPr="00DC5648">
        <w:tab/>
        <w:t xml:space="preserve">B. giang sơn </w:t>
      </w:r>
      <w:r w:rsidRPr="00DC5648">
        <w:tab/>
        <w:t xml:space="preserve">C. tổ tiên </w:t>
      </w:r>
      <w:r w:rsidRPr="00DC5648">
        <w:tab/>
        <w:t xml:space="preserve">D. non nước </w:t>
      </w:r>
    </w:p>
    <w:p w14:paraId="3CB22A3B" w14:textId="77777777" w:rsidR="00DC5648" w:rsidRPr="00DC5648" w:rsidRDefault="00DC5648" w:rsidP="00DC5648">
      <w:r w:rsidRPr="00DC5648">
        <w:t xml:space="preserve">Câu 77 (TH): Chọn một từ mà nghĩa của nó KHÔNG cùng nhóm với các từ còn lại. </w:t>
      </w:r>
    </w:p>
    <w:p w14:paraId="1A0AEAE2" w14:textId="77777777" w:rsidR="00DC5648" w:rsidRPr="00DC5648" w:rsidRDefault="00DC5648" w:rsidP="00DC5648">
      <w:r w:rsidRPr="00DC5648">
        <w:tab/>
        <w:t xml:space="preserve">A. trắng tinh </w:t>
      </w:r>
      <w:r w:rsidRPr="00DC5648">
        <w:tab/>
        <w:t xml:space="preserve">B. xanh đậm </w:t>
      </w:r>
      <w:r w:rsidRPr="00DC5648">
        <w:tab/>
        <w:t xml:space="preserve">C. đỏ ối </w:t>
      </w:r>
      <w:r w:rsidRPr="00DC5648">
        <w:tab/>
        <w:t xml:space="preserve">D. xanh lục </w:t>
      </w:r>
    </w:p>
    <w:p w14:paraId="2FE1A496" w14:textId="77777777" w:rsidR="00DC5648" w:rsidRPr="00DC5648" w:rsidRDefault="00DC5648" w:rsidP="00DC5648">
      <w:r w:rsidRPr="00DC5648">
        <w:t xml:space="preserve">Câu 78 (TH): Chọn một từ mà nghĩa của nó KHÔNG cùng nhóm với các từ còn lại. </w:t>
      </w:r>
    </w:p>
    <w:p w14:paraId="7E73E914" w14:textId="77777777" w:rsidR="00DC5648" w:rsidRPr="00DC5648" w:rsidRDefault="00DC5648" w:rsidP="00DC5648">
      <w:r w:rsidRPr="00DC5648">
        <w:tab/>
        <w:t xml:space="preserve">A. bó củi </w:t>
      </w:r>
      <w:r w:rsidRPr="00DC5648">
        <w:tab/>
        <w:t xml:space="preserve">B. cây củi </w:t>
      </w:r>
      <w:r w:rsidRPr="00DC5648">
        <w:tab/>
        <w:t xml:space="preserve">C. cành củi </w:t>
      </w:r>
      <w:r w:rsidRPr="00DC5648">
        <w:tab/>
        <w:t xml:space="preserve">D. củi đun </w:t>
      </w:r>
    </w:p>
    <w:p w14:paraId="3FC19542" w14:textId="77777777" w:rsidR="00DC5648" w:rsidRPr="00DC5648" w:rsidRDefault="00DC5648" w:rsidP="00DC5648">
      <w:r w:rsidRPr="00DC5648">
        <w:t xml:space="preserve">Câu 79 (TH): Tác giả nào sau đây KHÔNG thuộc dòng văn hiện thực? </w:t>
      </w:r>
    </w:p>
    <w:p w14:paraId="0087DB86" w14:textId="77777777" w:rsidR="00DC5648" w:rsidRPr="00DC5648" w:rsidRDefault="00DC5648" w:rsidP="00DC5648">
      <w:r w:rsidRPr="00DC5648">
        <w:tab/>
        <w:t xml:space="preserve">A. Nam Cao </w:t>
      </w:r>
      <w:r w:rsidRPr="00DC5648">
        <w:tab/>
        <w:t xml:space="preserve">B. Nguyễn Công Hoan </w:t>
      </w:r>
      <w:r w:rsidRPr="00DC5648">
        <w:tab/>
        <w:t xml:space="preserve">C. Vũ Trọng Phụng </w:t>
      </w:r>
      <w:r w:rsidRPr="00DC5648">
        <w:tab/>
        <w:t xml:space="preserve">D. Nguyễn Tuân </w:t>
      </w:r>
    </w:p>
    <w:p w14:paraId="76FD4F49" w14:textId="77777777" w:rsidR="00DC5648" w:rsidRPr="00DC5648" w:rsidRDefault="00DC5648" w:rsidP="00DC5648">
      <w:r w:rsidRPr="00DC5648">
        <w:t xml:space="preserve">Câu 80 (TH): Tác phẩm nào sau đây KHÔNG thuộc phong trào thơ mới? </w:t>
      </w:r>
    </w:p>
    <w:p w14:paraId="6ED798C8" w14:textId="77777777" w:rsidR="00DC5648" w:rsidRPr="00DC5648" w:rsidRDefault="00DC5648" w:rsidP="00DC5648">
      <w:r w:rsidRPr="00DC5648">
        <w:tab/>
        <w:t xml:space="preserve">A. Hầu trời </w:t>
      </w:r>
      <w:r w:rsidRPr="00DC5648">
        <w:tab/>
        <w:t xml:space="preserve">B. Từ ấy </w:t>
      </w:r>
      <w:r w:rsidRPr="00DC5648">
        <w:tab/>
        <w:t xml:space="preserve">C. Tràng giang </w:t>
      </w:r>
      <w:r w:rsidRPr="00DC5648">
        <w:tab/>
        <w:t xml:space="preserve">D. Tương tư </w:t>
      </w:r>
    </w:p>
    <w:p w14:paraId="600D205F" w14:textId="77777777" w:rsidR="00DC5648" w:rsidRPr="00DC5648" w:rsidRDefault="00DC5648" w:rsidP="00DC5648">
      <w:r w:rsidRPr="00DC5648">
        <w:t>Câu 81 (TH): Chọn từ/cụm từ thích hợp nhất để điền vào chỗ trống trong câu dưới đây:</w:t>
      </w:r>
    </w:p>
    <w:p w14:paraId="729FD61E" w14:textId="77777777" w:rsidR="00DC5648" w:rsidRPr="00DC5648" w:rsidRDefault="00DC5648" w:rsidP="00DC5648">
      <w:r w:rsidRPr="00DC5648">
        <w:t xml:space="preserve">“Đúng như dự đoán, mọi việc đều diễn ra một cách________” </w:t>
      </w:r>
    </w:p>
    <w:p w14:paraId="78E63588" w14:textId="77777777" w:rsidR="00DC5648" w:rsidRPr="00DC5648" w:rsidRDefault="00DC5648" w:rsidP="00DC5648">
      <w:r w:rsidRPr="00DC5648">
        <w:tab/>
        <w:t xml:space="preserve">A. Suôn sẻ. </w:t>
      </w:r>
      <w:r w:rsidRPr="00DC5648">
        <w:tab/>
        <w:t xml:space="preserve">B. Xuôn sẻ </w:t>
      </w:r>
      <w:r w:rsidRPr="00DC5648">
        <w:tab/>
        <w:t xml:space="preserve">C. Suông sẻ </w:t>
      </w:r>
      <w:r w:rsidRPr="00DC5648">
        <w:tab/>
        <w:t xml:space="preserve">D. Xuông sẻ </w:t>
      </w:r>
    </w:p>
    <w:p w14:paraId="32A08D54" w14:textId="77777777" w:rsidR="00DC5648" w:rsidRPr="00DC5648" w:rsidRDefault="00DC5648" w:rsidP="00DC5648">
      <w:r w:rsidRPr="00DC5648">
        <w:t>Câu 82 (TH): Chọn từ/cụm từ thích hợp nhất để điền vào chỗ trống trong câu dưới đây:</w:t>
      </w:r>
    </w:p>
    <w:p w14:paraId="545AB125" w14:textId="77777777" w:rsidR="00DC5648" w:rsidRPr="00DC5648" w:rsidRDefault="00DC5648" w:rsidP="00DC5648">
      <w:r w:rsidRPr="00DC5648">
        <w:t xml:space="preserve">“Suốt một đời cầm bút, Nam Cao luôn __________ về ý nghĩa công việc viết văn mà mình theo đuổi để rồi ông đã tìm được câu trả lời cho mình.” </w:t>
      </w:r>
    </w:p>
    <w:p w14:paraId="364ACC48" w14:textId="77777777" w:rsidR="00DC5648" w:rsidRPr="00DC5648" w:rsidRDefault="00DC5648" w:rsidP="00DC5648">
      <w:r w:rsidRPr="00DC5648">
        <w:tab/>
        <w:t xml:space="preserve">A. trăn trở </w:t>
      </w:r>
      <w:r w:rsidRPr="00DC5648">
        <w:tab/>
        <w:t xml:space="preserve">B. suy nghĩ </w:t>
      </w:r>
      <w:r w:rsidRPr="00DC5648">
        <w:tab/>
        <w:t xml:space="preserve">C. ấp ủ </w:t>
      </w:r>
      <w:r w:rsidRPr="00DC5648">
        <w:tab/>
        <w:t xml:space="preserve">D. mường tượng </w:t>
      </w:r>
    </w:p>
    <w:p w14:paraId="6E8BB8F3" w14:textId="77777777" w:rsidR="00DC5648" w:rsidRPr="00DC5648" w:rsidRDefault="00DC5648" w:rsidP="00DC5648">
      <w:r w:rsidRPr="00DC5648">
        <w:t>Câu 83 (TH): Chọn từ/cụm từ thích hợp nhất để điền vào chỗ trống trong câu dưới đây:</w:t>
      </w:r>
    </w:p>
    <w:p w14:paraId="01433778" w14:textId="77777777" w:rsidR="00DC5648" w:rsidRPr="00DC5648" w:rsidRDefault="00DC5648" w:rsidP="00DC5648">
      <w:r w:rsidRPr="00DC5648">
        <w:t xml:space="preserve">Người đọc khi đến với các tác phẩm văn học có nhiều trạng thái vui buồn khác nhau, có trình độ văn hóa khác nhau, có thái độ, __________ hoặc vô tư, phóng khoáng khác nhau. </w:t>
      </w:r>
    </w:p>
    <w:p w14:paraId="0AB3AD5F" w14:textId="77777777" w:rsidR="00DC5648" w:rsidRPr="00DC5648" w:rsidRDefault="00DC5648" w:rsidP="00DC5648">
      <w:r w:rsidRPr="00DC5648">
        <w:tab/>
        <w:t xml:space="preserve">A. ý kiến </w:t>
      </w:r>
      <w:r w:rsidRPr="00DC5648">
        <w:tab/>
        <w:t xml:space="preserve">B. nhận định </w:t>
      </w:r>
      <w:r w:rsidRPr="00DC5648">
        <w:tab/>
        <w:t xml:space="preserve">C. định kiến </w:t>
      </w:r>
      <w:r w:rsidRPr="00DC5648">
        <w:tab/>
        <w:t xml:space="preserve">D. suy nghĩ </w:t>
      </w:r>
    </w:p>
    <w:p w14:paraId="2A0EC086" w14:textId="77777777" w:rsidR="00DC5648" w:rsidRPr="00DC5648" w:rsidRDefault="00DC5648" w:rsidP="00DC5648">
      <w:r w:rsidRPr="00DC5648">
        <w:t>Câu 84 (TH): Chọn từ/cụm từ thích hợp nhất để điền vào chỗ trống trong câu dưới đây:</w:t>
      </w:r>
    </w:p>
    <w:p w14:paraId="12FC9DB3" w14:textId="77777777" w:rsidR="00DC5648" w:rsidRPr="00DC5648" w:rsidRDefault="00DC5648" w:rsidP="00DC5648">
      <w:r w:rsidRPr="00DC5648">
        <w:t xml:space="preserve">Nhu cầu dinh dưỡng của từng nười không giống nhau và phụ thuộc vào giới tính, lứa tuổi, hình thức lao động và _________sinh lý của cơ thể. Cần cung cấp một khẩu phần ăn uống hợp lý để đảm bảo cho cơ thể ____ và phát triển bình thường </w:t>
      </w:r>
    </w:p>
    <w:p w14:paraId="003AA307" w14:textId="77777777" w:rsidR="00DC5648" w:rsidRPr="00DC5648" w:rsidRDefault="00DC5648" w:rsidP="00DC5648">
      <w:r w:rsidRPr="00DC5648">
        <w:tab/>
        <w:t>A. tình hình/sinh sống</w:t>
      </w:r>
      <w:r w:rsidRPr="00DC5648">
        <w:tab/>
        <w:t xml:space="preserve"> </w:t>
      </w:r>
      <w:r w:rsidRPr="00DC5648">
        <w:tab/>
        <w:t xml:space="preserve">B. trạng thái/sinh sống </w:t>
      </w:r>
    </w:p>
    <w:p w14:paraId="648CE7D8" w14:textId="77777777" w:rsidR="00DC5648" w:rsidRPr="00DC5648" w:rsidRDefault="00DC5648" w:rsidP="00DC5648">
      <w:r w:rsidRPr="00DC5648">
        <w:tab/>
        <w:t xml:space="preserve">C. tình hình/sinh trưởng </w:t>
      </w:r>
      <w:r w:rsidRPr="00DC5648">
        <w:tab/>
        <w:t xml:space="preserve">D. trạng thái/sinh trưởng </w:t>
      </w:r>
    </w:p>
    <w:p w14:paraId="0CA736AF" w14:textId="77777777" w:rsidR="00DC5648" w:rsidRPr="00DC5648" w:rsidRDefault="00DC5648" w:rsidP="00DC5648">
      <w:r w:rsidRPr="00DC5648">
        <w:t>Câu 85 (TH): Chọn từ/cụm từ thích hợp nhất để điền vào chỗ trống trong câu dưới đây:</w:t>
      </w:r>
    </w:p>
    <w:p w14:paraId="05E97C4B" w14:textId="77777777" w:rsidR="00DC5648" w:rsidRPr="00DC5648" w:rsidRDefault="00DC5648" w:rsidP="00DC5648">
      <w:r w:rsidRPr="00DC5648">
        <w:t xml:space="preserve">Văn bản văn học là một __________ thống nhất </w:t>
      </w:r>
    </w:p>
    <w:p w14:paraId="6951FCDF" w14:textId="77777777" w:rsidR="00DC5648" w:rsidRPr="00DC5648" w:rsidRDefault="00DC5648" w:rsidP="00DC5648">
      <w:r w:rsidRPr="00DC5648">
        <w:tab/>
        <w:t xml:space="preserve">A. khối lượng </w:t>
      </w:r>
      <w:r w:rsidRPr="00DC5648">
        <w:tab/>
        <w:t xml:space="preserve">B. chỉnh thể </w:t>
      </w:r>
      <w:r w:rsidRPr="00DC5648">
        <w:tab/>
        <w:t xml:space="preserve">C. tập hợp </w:t>
      </w:r>
      <w:r w:rsidRPr="00DC5648">
        <w:tab/>
        <w:t xml:space="preserve">D. tổ hợp </w:t>
      </w:r>
    </w:p>
    <w:p w14:paraId="095ED6A0" w14:textId="77777777" w:rsidR="00DC5648" w:rsidRPr="00DC5648" w:rsidRDefault="00DC5648" w:rsidP="00DC5648">
      <w:r w:rsidRPr="00DC5648">
        <w:t>Câu 86 (TH): Đọc đoạn trích sau đây và trả lời câu hỏi:</w:t>
      </w:r>
    </w:p>
    <w:p w14:paraId="165C62E9" w14:textId="77777777" w:rsidR="00DC5648" w:rsidRPr="00DC5648" w:rsidRDefault="00DC5648" w:rsidP="00DC5648">
      <w:r w:rsidRPr="00DC5648">
        <w:t>“Không những trong bộ lịch năm ấy mà mãi mãi về sau, tấm ảnh chụp của tôi vẫn còn được treo ở nhiều nơi, nhất là trong các gia đình sành nghệ thuật. Quái lạ, tuy là ảnh đen trắng nhưng mỗi lần ngắm kỹ, tôi vẫn thấy hiện lên cái màu hồng hồng của ánh sương mai lúc bấy giờ tôi nhìn thấy từ bãi xe tăng hỏng, và nếu nhìn lâu hơn, bao giờ tôi cũng thấy người đàn bà ấy đang bước ra khỏi tấm ảnh, đó là một người đàn bà vùng biển cao lớn với những đường nét thô kệch tấm lưng áo bạc phếch có miếng vá, nửa thân dưới ướt sũng khuôn mặt rỗ đã nhợt trắng vì kéo lưới suốt đêm. Mụ bước những bước chậm rãi, bàn chân dậm trên mặt đất chắc chắn, hòa lẫn trong đám đông.”</w:t>
      </w:r>
    </w:p>
    <w:p w14:paraId="714B539E" w14:textId="77777777" w:rsidR="00DC5648" w:rsidRPr="00DC5648" w:rsidRDefault="00DC5648" w:rsidP="00DC5648">
      <w:r w:rsidRPr="00DC5648">
        <w:t>(Trích "Chiếc thuyền ngoài xa" – Nguyễn Minh Châu, SGK Ngữ văn 12 tập 2, NXBGD năm 2014)</w:t>
      </w:r>
    </w:p>
    <w:p w14:paraId="71D3BF78" w14:textId="77777777" w:rsidR="00DC5648" w:rsidRPr="00DC5648" w:rsidRDefault="00DC5648" w:rsidP="00DC5648">
      <w:r w:rsidRPr="00DC5648">
        <w:t xml:space="preserve">Vì sao khi đứng trước tấm ảnh đen trắng, Phùng vẫn thấy hiện lên cái màu hồng hồng của ánh sương mai, hình ảnh người đàn bà hàng chài? </w:t>
      </w:r>
    </w:p>
    <w:p w14:paraId="63654E29" w14:textId="77777777" w:rsidR="00DC5648" w:rsidRPr="00DC5648" w:rsidRDefault="00DC5648" w:rsidP="00DC5648">
      <w:r w:rsidRPr="00DC5648">
        <w:tab/>
        <w:t xml:space="preserve">A. Vì Phùng bị ám ảnh khi phải chứng kiến cảnh bạo lực gia đình diễn ra ở vùng biển </w:t>
      </w:r>
    </w:p>
    <w:p w14:paraId="40746691" w14:textId="77777777" w:rsidR="00DC5648" w:rsidRPr="00DC5648" w:rsidRDefault="00DC5648" w:rsidP="00DC5648">
      <w:r w:rsidRPr="00DC5648">
        <w:tab/>
        <w:t xml:space="preserve">B. Vì Phùng rất thương người đàn bà. </w:t>
      </w:r>
    </w:p>
    <w:p w14:paraId="4C8FA330" w14:textId="77777777" w:rsidR="00DC5648" w:rsidRPr="00DC5648" w:rsidRDefault="00DC5648" w:rsidP="00DC5648">
      <w:r w:rsidRPr="00DC5648">
        <w:tab/>
        <w:t xml:space="preserve">C. Vì Phùng còn vương vấn vẻ đẹp của buổi sáng miền biển </w:t>
      </w:r>
    </w:p>
    <w:p w14:paraId="3D745276" w14:textId="77777777" w:rsidR="00DC5648" w:rsidRPr="00DC5648" w:rsidRDefault="00DC5648" w:rsidP="00DC5648">
      <w:r w:rsidRPr="00DC5648">
        <w:tab/>
        <w:t xml:space="preserve">D. Vì Phùng nhận ra nghệ thuật phải bắt nguồn từ đời sống hiện thực </w:t>
      </w:r>
    </w:p>
    <w:p w14:paraId="328C5388" w14:textId="77777777" w:rsidR="00DC5648" w:rsidRPr="00DC5648" w:rsidRDefault="00DC5648" w:rsidP="00DC5648">
      <w:r w:rsidRPr="00DC5648">
        <w:t>Câu 87 (TH): Đọc đoạn trích sau đây và trả lời câu hỏi:</w:t>
      </w:r>
    </w:p>
    <w:p w14:paraId="4C6D5A01" w14:textId="77777777" w:rsidR="00DC5648" w:rsidRPr="00DC5648" w:rsidRDefault="00DC5648" w:rsidP="00DC5648">
      <w:r w:rsidRPr="00DC5648">
        <w:t>“Sông Mã xa rồi Tây tiến ơi,</w:t>
      </w:r>
    </w:p>
    <w:p w14:paraId="1A22AAC9" w14:textId="77777777" w:rsidR="00DC5648" w:rsidRPr="00DC5648" w:rsidRDefault="00DC5648" w:rsidP="00DC5648">
      <w:r w:rsidRPr="00DC5648">
        <w:t>Nhớ về rừng núi nhớ chơi vơi</w:t>
      </w:r>
    </w:p>
    <w:p w14:paraId="3EFEB35E" w14:textId="77777777" w:rsidR="00DC5648" w:rsidRPr="00DC5648" w:rsidRDefault="00DC5648" w:rsidP="00DC5648">
      <w:r w:rsidRPr="00DC5648">
        <w:t>Sài Khao sương lấp đoàn quân mỏi</w:t>
      </w:r>
    </w:p>
    <w:p w14:paraId="4C33E887" w14:textId="77777777" w:rsidR="00DC5648" w:rsidRPr="00DC5648" w:rsidRDefault="00DC5648" w:rsidP="00DC5648">
      <w:r w:rsidRPr="00DC5648">
        <w:t>Mường Lát hoa về trong đêm hơi</w:t>
      </w:r>
    </w:p>
    <w:p w14:paraId="7E6C528A" w14:textId="77777777" w:rsidR="00DC5648" w:rsidRPr="00DC5648" w:rsidRDefault="00DC5648" w:rsidP="00DC5648">
      <w:r w:rsidRPr="00DC5648">
        <w:t>(Trích đoạn trích Tây tiến, Quang Dũng, SGK Ngữ văn lớp 12, tập 1)</w:t>
      </w:r>
    </w:p>
    <w:p w14:paraId="1CA76D9F" w14:textId="77777777" w:rsidR="00DC5648" w:rsidRPr="00DC5648" w:rsidRDefault="00DC5648" w:rsidP="00DC5648">
      <w:r w:rsidRPr="00DC5648">
        <w:t xml:space="preserve">Đoạn trích trên sử dụng biện pháp tu từ nào? </w:t>
      </w:r>
    </w:p>
    <w:p w14:paraId="5E253F68" w14:textId="77777777" w:rsidR="00DC5648" w:rsidRPr="00DC5648" w:rsidRDefault="00DC5648" w:rsidP="00DC5648">
      <w:r w:rsidRPr="00DC5648">
        <w:tab/>
        <w:t xml:space="preserve">A. Nhân hóa </w:t>
      </w:r>
      <w:r w:rsidRPr="00DC5648">
        <w:tab/>
        <w:t xml:space="preserve">B. So sánh </w:t>
      </w:r>
      <w:r w:rsidRPr="00DC5648">
        <w:tab/>
        <w:t xml:space="preserve">C. Điệp từ </w:t>
      </w:r>
      <w:r w:rsidRPr="00DC5648">
        <w:tab/>
        <w:t xml:space="preserve">D. Hoán dụ </w:t>
      </w:r>
    </w:p>
    <w:p w14:paraId="55FE6008" w14:textId="77777777" w:rsidR="00DC5648" w:rsidRPr="00DC5648" w:rsidRDefault="00DC5648" w:rsidP="00DC5648">
      <w:r w:rsidRPr="00DC5648">
        <w:t>Câu 88 (TH): Đọc đoạn trích sau đây và trả lời các câu hỏi:</w:t>
      </w:r>
    </w:p>
    <w:p w14:paraId="1AB6F849" w14:textId="77777777" w:rsidR="00DC5648" w:rsidRPr="00DC5648" w:rsidRDefault="00DC5648" w:rsidP="00DC5648">
      <w:r w:rsidRPr="00DC5648">
        <w:t>Có một dòng thi ca về sông Hương, và tôi hi vọng đã nhận xét một cách công bằng về nó khi nói rằng dòng sông ấy không bao giờ tự lặp lại mình trong cảm hứng của các nghệ sĩ. Mỗi nhà thơ đều có một khám phá riêng về nó: từ xanh biếc thường ngày, nó bỗng thay màu thực bất ngờ, “Dòng sông trắng - lá cây xanh” trong cái nhìn tinh tế của Tản Đà, từ tha thướt mơ màng nó chợt nhiên hùng tráng lên “như kiếm dựng trời xanh” trong khí phách của Cao Bá Quát; từ nỗi quan hoài vạn cổ với bóng chiều bảng lảng trong hồn thơ Bà Huyện Thanh Quan, nó đột khởi thành sức mạnh phục sinh của tâm hồn, trong thơ Tố Hữu. Và ở đây, một lần nữa, sông Hương quả thực là Kiều, rất Kiều, trong cái nhìn thắm thiết tình người của tác giả Từ ấy.</w:t>
      </w:r>
    </w:p>
    <w:p w14:paraId="785FD924" w14:textId="77777777" w:rsidR="00DC5648" w:rsidRPr="00DC5648" w:rsidRDefault="00DC5648" w:rsidP="00DC5648">
      <w:r w:rsidRPr="00DC5648">
        <w:t>(Trích Ai đã đặt tên cho dòng sông – Hoàng Phủ Ngọc Tường, Ngữ văn 12, Tập một, NXB Giáo dục)</w:t>
      </w:r>
    </w:p>
    <w:p w14:paraId="101A2501" w14:textId="77777777" w:rsidR="00DC5648" w:rsidRPr="00DC5648" w:rsidRDefault="00DC5648" w:rsidP="00DC5648">
      <w:r w:rsidRPr="00DC5648">
        <w:t xml:space="preserve">Đoạn trích trên nói đến vẻ đẹp của sông Hương dưới góc nhìn nào? </w:t>
      </w:r>
    </w:p>
    <w:p w14:paraId="560A52A1" w14:textId="77777777" w:rsidR="00DC5648" w:rsidRPr="00DC5648" w:rsidRDefault="00DC5648" w:rsidP="00DC5648">
      <w:r w:rsidRPr="00DC5648">
        <w:tab/>
        <w:t xml:space="preserve">A. Văn hóa </w:t>
      </w:r>
      <w:r w:rsidRPr="00DC5648">
        <w:tab/>
        <w:t xml:space="preserve">B. Lịch sử </w:t>
      </w:r>
      <w:r w:rsidRPr="00DC5648">
        <w:tab/>
        <w:t xml:space="preserve">C. Địa lý </w:t>
      </w:r>
      <w:r w:rsidRPr="00DC5648">
        <w:tab/>
        <w:t xml:space="preserve">D. Đời sống </w:t>
      </w:r>
    </w:p>
    <w:p w14:paraId="6510DE53" w14:textId="77777777" w:rsidR="00DC5648" w:rsidRPr="00DC5648" w:rsidRDefault="00DC5648" w:rsidP="00DC5648">
      <w:r w:rsidRPr="00DC5648">
        <w:t>Câu 89 (TH): Đọc đoạn trích sau đây và trả lời các câu hỏi:</w:t>
      </w:r>
    </w:p>
    <w:p w14:paraId="532E0F4F" w14:textId="77777777" w:rsidR="00DC5648" w:rsidRPr="00DC5648" w:rsidRDefault="00DC5648" w:rsidP="00DC5648">
      <w:r w:rsidRPr="00DC5648">
        <w:t>Người con dâu đón lấy cái bát, đưa lên mắt nhìn, hai con mắt thị tối lại. Thị điềm nhiên và vào miệng. Tràng cầm cái bát thứ hai mẹ đưa cho, người mẹ vẫn tươi cười, đon đả:</w:t>
      </w:r>
    </w:p>
    <w:p w14:paraId="290E3EE4" w14:textId="77777777" w:rsidR="00DC5648" w:rsidRPr="00DC5648" w:rsidRDefault="00DC5648" w:rsidP="00DC5648">
      <w:r w:rsidRPr="00DC5648">
        <w:t>- Cám đấy mày ạ, hì. Ngon đáo để, cứ thử ăn mà xem. Xóm ta khối nhà còn chả có cám mà ăn đấy.</w:t>
      </w:r>
    </w:p>
    <w:p w14:paraId="228F679A" w14:textId="77777777" w:rsidR="00DC5648" w:rsidRPr="00DC5648" w:rsidRDefault="00DC5648" w:rsidP="00DC5648">
      <w:r w:rsidRPr="00DC5648">
        <w:t>Tràng cầm đôi đũa, gợt một miếng bỏ vội vào miệng. Mặt hắn chum ngay lại, miếng cám đắng chát và nghẹn bứ trong cổ. Bữa cơm từ đấy không ai nói câu gì, họ cắm đầu ăn cho xong lần, họ tránh nhìn mặt nhau. Một nỗi tủi hờn len vào tâm trí mọi người.</w:t>
      </w:r>
    </w:p>
    <w:p w14:paraId="72865051" w14:textId="77777777" w:rsidR="00DC5648" w:rsidRPr="00DC5648" w:rsidRDefault="00DC5648" w:rsidP="00DC5648">
      <w:r w:rsidRPr="00DC5648">
        <w:t>(Trích Vợ nhặt – Kim Lân, Ngữ văn 12, Tập hai, NXB Giáo dục)</w:t>
      </w:r>
    </w:p>
    <w:p w14:paraId="25C4174F" w14:textId="77777777" w:rsidR="00DC5648" w:rsidRPr="00DC5648" w:rsidRDefault="00DC5648" w:rsidP="00DC5648">
      <w:r w:rsidRPr="00DC5648">
        <w:t xml:space="preserve">Câu nào dưới đây nói đúng nhất về nội dung của đoạn trích </w:t>
      </w:r>
    </w:p>
    <w:p w14:paraId="6EBEEA1E" w14:textId="77777777" w:rsidR="00DC5648" w:rsidRPr="00DC5648" w:rsidRDefault="00DC5648" w:rsidP="00DC5648">
      <w:r w:rsidRPr="00DC5648">
        <w:tab/>
        <w:t xml:space="preserve">A. Đoạn văn diễn tả nạn đói năm 1945. </w:t>
      </w:r>
    </w:p>
    <w:p w14:paraId="2D28787C" w14:textId="77777777" w:rsidR="00DC5648" w:rsidRPr="00DC5648" w:rsidRDefault="00DC5648" w:rsidP="00DC5648">
      <w:r w:rsidRPr="00DC5648">
        <w:tab/>
        <w:t>B. Đoạn văn nói tới tình người trong nạn đói.</w:t>
      </w:r>
    </w:p>
    <w:p w14:paraId="04A302FE" w14:textId="77777777" w:rsidR="00DC5648" w:rsidRPr="00DC5648" w:rsidRDefault="00DC5648" w:rsidP="00DC5648">
      <w:r w:rsidRPr="00DC5648">
        <w:t xml:space="preserve"> </w:t>
      </w:r>
      <w:r w:rsidRPr="00DC5648">
        <w:tab/>
        <w:t xml:space="preserve">C. Đoạn văn nói về cảnh bữa cơm trong nạn đói. </w:t>
      </w:r>
    </w:p>
    <w:p w14:paraId="7CB68ADC" w14:textId="77777777" w:rsidR="00DC5648" w:rsidRPr="00DC5648" w:rsidRDefault="00DC5648" w:rsidP="00DC5648">
      <w:r w:rsidRPr="00DC5648">
        <w:tab/>
        <w:t xml:space="preserve">D. Đoạn văn tái hiện tình cảnh nạn đói đồng thời đề cao tinh thần lạc quan của con người. </w:t>
      </w:r>
    </w:p>
    <w:p w14:paraId="01FA09CB" w14:textId="77777777" w:rsidR="00DC5648" w:rsidRPr="00DC5648" w:rsidRDefault="00DC5648" w:rsidP="00DC5648">
      <w:r w:rsidRPr="00DC5648">
        <w:t>Câu 90 (TH): Đọc đoạn trích sau đây và trả lời các câu hỏi:</w:t>
      </w:r>
    </w:p>
    <w:p w14:paraId="70566B90" w14:textId="77777777" w:rsidR="00DC5648" w:rsidRPr="00DC5648" w:rsidRDefault="00DC5648" w:rsidP="00DC5648">
      <w:r w:rsidRPr="00DC5648">
        <w:t>“Thôn Đoài ngồi nhớ thôn Đông</w:t>
      </w:r>
    </w:p>
    <w:p w14:paraId="3E6963B5" w14:textId="77777777" w:rsidR="00DC5648" w:rsidRPr="00DC5648" w:rsidRDefault="00DC5648" w:rsidP="00DC5648">
      <w:r w:rsidRPr="00DC5648">
        <w:t>Một người chín nhớ mười mong một người</w:t>
      </w:r>
    </w:p>
    <w:p w14:paraId="6C22F2FD" w14:textId="77777777" w:rsidR="00DC5648" w:rsidRPr="00DC5648" w:rsidRDefault="00DC5648" w:rsidP="00DC5648">
      <w:r w:rsidRPr="00DC5648">
        <w:t>Gió mưa là bệnh của trời</w:t>
      </w:r>
    </w:p>
    <w:p w14:paraId="13D0C4C1" w14:textId="77777777" w:rsidR="00DC5648" w:rsidRPr="00DC5648" w:rsidRDefault="00DC5648" w:rsidP="00DC5648">
      <w:r w:rsidRPr="00DC5648">
        <w:t>Tương tư là bệnh của tôi yêu nàng”</w:t>
      </w:r>
    </w:p>
    <w:p w14:paraId="4B18E8DE" w14:textId="77777777" w:rsidR="00DC5648" w:rsidRPr="00DC5648" w:rsidRDefault="00DC5648" w:rsidP="00DC5648">
      <w:r w:rsidRPr="00DC5648">
        <w:t>(Tương tư – Nguyễn Bính, Ngữ văn 11, Tập hai, NXB Giáo dục)</w:t>
      </w:r>
    </w:p>
    <w:p w14:paraId="15AA74CD" w14:textId="77777777" w:rsidR="00DC5648" w:rsidRPr="00DC5648" w:rsidRDefault="00DC5648" w:rsidP="00DC5648">
      <w:r w:rsidRPr="00DC5648">
        <w:t xml:space="preserve">Cụm từ “một người” trong đoạn trích trên là dùng để chỉ ai? </w:t>
      </w:r>
    </w:p>
    <w:p w14:paraId="474FA261" w14:textId="77777777" w:rsidR="00DC5648" w:rsidRPr="00DC5648" w:rsidRDefault="00DC5648" w:rsidP="00DC5648">
      <w:r w:rsidRPr="00DC5648">
        <w:tab/>
        <w:t xml:space="preserve">A. Chỉ người con gái </w:t>
      </w:r>
      <w:r w:rsidRPr="00DC5648">
        <w:tab/>
      </w:r>
      <w:r w:rsidRPr="00DC5648">
        <w:tab/>
        <w:t xml:space="preserve">B. Chỉ người con trai </w:t>
      </w:r>
    </w:p>
    <w:p w14:paraId="55154F22" w14:textId="77777777" w:rsidR="00DC5648" w:rsidRPr="00DC5648" w:rsidRDefault="00DC5648" w:rsidP="00DC5648">
      <w:r w:rsidRPr="00DC5648">
        <w:tab/>
        <w:t xml:space="preserve">C. Chỉ cả người con gái và người con trai </w:t>
      </w:r>
      <w:r w:rsidRPr="00DC5648">
        <w:tab/>
        <w:t xml:space="preserve">D. Chỉ tác giả </w:t>
      </w:r>
    </w:p>
    <w:p w14:paraId="2D89BAC5" w14:textId="77777777" w:rsidR="00DC5648" w:rsidRPr="00DC5648" w:rsidRDefault="00DC5648" w:rsidP="00DC5648">
      <w:r w:rsidRPr="00DC5648">
        <w:t>Câu 91 (TH): Đọc đoạn trích sau đây và trả lời các câu hỏi:</w:t>
      </w:r>
    </w:p>
    <w:p w14:paraId="17CEF53B" w14:textId="77777777" w:rsidR="00DC5648" w:rsidRPr="00DC5648" w:rsidRDefault="00DC5648" w:rsidP="00DC5648">
      <w:r w:rsidRPr="00DC5648">
        <w:t xml:space="preserve"> Lúc ấy đã khuya. Trong nhà ngủ yên. Mị trở dậy thổi lửa, ngọn lửa bập bùng sáng lên. Mị trông sang thấy hai mắt A Phủ cũng vừa mở. Dòng nước mắt lấp lánh bò xuống hai hõm má đã xám đen. Thấy tình cảnh thế, Mị chợt nhớ đêm năm trước, A Sử trói Mị, Mị cũng phải trói đứng thế kia. Nước mắt chảy xuống miệng, xuống cổ, không biết lau đi được. Trời ơi nó bắt trói đứng người ta đến chết. Nó bắt mình chết cũng thôi. Nó đã bắt trói đến chết người đàn bà ngày trước ở cái nhà này. Chúng nó thật độc ác. Chỉ đêm mai là người kia chết, chết đau, chết đói, chết rét, phải chết. Ta là thân đàn bà, nó đã bắt về trình ma rồi, chỉ còn biết đợi ngày rũ xương ở đây thôi... Người kia việc gì mà phải chết. A Phủ... Mị phảng phất nghĩ như vậy. </w:t>
      </w:r>
    </w:p>
    <w:p w14:paraId="79A28DDB" w14:textId="77777777" w:rsidR="00DC5648" w:rsidRPr="00DC5648" w:rsidRDefault="00DC5648" w:rsidP="00DC5648">
      <w:r w:rsidRPr="00DC5648">
        <w:t>(Trích Vợ chồng A Phủ - Tô Hoài, Ngữ văn 12, Tập hai, NXB Giáo dục)</w:t>
      </w:r>
    </w:p>
    <w:p w14:paraId="6C28F7F4" w14:textId="77777777" w:rsidR="00DC5648" w:rsidRPr="00DC5648" w:rsidRDefault="00DC5648" w:rsidP="00DC5648">
      <w:r w:rsidRPr="00DC5648">
        <w:t xml:space="preserve">Hình ảnh “giọt nước mắt” trong đoạn trich trên có tác dụng gì? </w:t>
      </w:r>
    </w:p>
    <w:p w14:paraId="7ABD2CF8" w14:textId="77777777" w:rsidR="00DC5648" w:rsidRPr="00DC5648" w:rsidRDefault="00DC5648" w:rsidP="00DC5648">
      <w:r w:rsidRPr="00DC5648">
        <w:tab/>
        <w:t xml:space="preserve">A. Thể hiện tâm lý của A Phủ: đau đớn và tủi nhục </w:t>
      </w:r>
    </w:p>
    <w:p w14:paraId="4673247F" w14:textId="77777777" w:rsidR="00DC5648" w:rsidRPr="00DC5648" w:rsidRDefault="00DC5648" w:rsidP="00DC5648">
      <w:r w:rsidRPr="00DC5648">
        <w:tab/>
        <w:t xml:space="preserve">B. Là sợi dây kết nối sự đồng cảm trong Mị từ đó khơi dậy sức mạnh tiềm tàng </w:t>
      </w:r>
    </w:p>
    <w:p w14:paraId="4A4C0676" w14:textId="77777777" w:rsidR="00DC5648" w:rsidRPr="00DC5648" w:rsidRDefault="00DC5648" w:rsidP="00DC5648">
      <w:r w:rsidRPr="00DC5648">
        <w:tab/>
        <w:t xml:space="preserve">C. Tô đậm cái khổ của người dân Hồng Ngài dưới ách thống trị của cha con nhà thống lý </w:t>
      </w:r>
    </w:p>
    <w:p w14:paraId="61A0AD0A" w14:textId="77777777" w:rsidR="00DC5648" w:rsidRPr="00DC5648" w:rsidRDefault="00DC5648" w:rsidP="00DC5648">
      <w:r w:rsidRPr="00DC5648">
        <w:tab/>
        <w:t xml:space="preserve">D. Khiến Mị chú ý đến A Phủ. </w:t>
      </w:r>
    </w:p>
    <w:p w14:paraId="6C1B401B" w14:textId="77777777" w:rsidR="00DC5648" w:rsidRPr="00DC5648" w:rsidRDefault="00DC5648" w:rsidP="00DC5648">
      <w:r w:rsidRPr="00DC5648">
        <w:t>Câu 92 (TH): Đọc đoạn trích sau đây và trả lời các câu hỏi:</w:t>
      </w:r>
    </w:p>
    <w:p w14:paraId="6C774617" w14:textId="77777777" w:rsidR="00DC5648" w:rsidRPr="00DC5648" w:rsidRDefault="00DC5648" w:rsidP="00DC5648">
      <w:r w:rsidRPr="00DC5648">
        <w:t>“Việt tỉnh dậy lần thứ tư, trong đầu còn thoáng qua hình ảnh của người mẹ. Đêm nữa lại đến. Đêm sâu thăm thẳm, bắt đầu từ tiếng dế gáy u u cao vút mãi lên. Người Việt như đang tan ra nhè nhẹ…Ở đó có các anh đang chờ Việt, đạn ta đang đổ lên đầu giặc Mĩ những đám lửa dữ dội, và những mũi lê nhọn hoắt trong đêm đang bắt đầu xung phong”</w:t>
      </w:r>
    </w:p>
    <w:p w14:paraId="36C8CAFB" w14:textId="77777777" w:rsidR="00DC5648" w:rsidRPr="00DC5648" w:rsidRDefault="00DC5648" w:rsidP="00DC5648">
      <w:r w:rsidRPr="00DC5648">
        <w:t>(Những đứa con trong gia đình – Nguyễn Thi, Ngữ văn 12, Tập hai, NXB Giáo dục)</w:t>
      </w:r>
    </w:p>
    <w:p w14:paraId="501FC4F1" w14:textId="77777777" w:rsidR="00DC5648" w:rsidRPr="00DC5648" w:rsidRDefault="00DC5648" w:rsidP="00DC5648">
      <w:r w:rsidRPr="00DC5648">
        <w:t xml:space="preserve">Đoạn trích trên thể hiện phẩm chất gì của nhân vật Việt? </w:t>
      </w:r>
    </w:p>
    <w:p w14:paraId="6DD32F82" w14:textId="77777777" w:rsidR="00DC5648" w:rsidRPr="00DC5648" w:rsidRDefault="00DC5648" w:rsidP="00DC5648">
      <w:r w:rsidRPr="00DC5648">
        <w:tab/>
        <w:t xml:space="preserve">A. Bản tính trẻ con hiếu thắng </w:t>
      </w:r>
      <w:r w:rsidRPr="00DC5648">
        <w:tab/>
        <w:t xml:space="preserve">B. Tình yêu gia đình </w:t>
      </w:r>
    </w:p>
    <w:p w14:paraId="59D285E3" w14:textId="77777777" w:rsidR="00DC5648" w:rsidRPr="00DC5648" w:rsidRDefault="00DC5648" w:rsidP="00DC5648">
      <w:r w:rsidRPr="00DC5648">
        <w:tab/>
        <w:t xml:space="preserve">C. Tình yêu nước </w:t>
      </w:r>
      <w:r w:rsidRPr="00DC5648">
        <w:tab/>
      </w:r>
      <w:r w:rsidRPr="00DC5648">
        <w:tab/>
        <w:t xml:space="preserve">D. Anh hùng kiên cường, không sợ hiểm nguy </w:t>
      </w:r>
    </w:p>
    <w:p w14:paraId="7C673273" w14:textId="77777777" w:rsidR="00DC5648" w:rsidRPr="00DC5648" w:rsidRDefault="00DC5648" w:rsidP="00DC5648">
      <w:r w:rsidRPr="00DC5648">
        <w:t>Câu 93 (TH): Đọc đoạn trích sau đây và trả lời các câu hỏi:</w:t>
      </w:r>
    </w:p>
    <w:p w14:paraId="1E074F94" w14:textId="77777777" w:rsidR="00DC5648" w:rsidRPr="00DC5648" w:rsidRDefault="00DC5648" w:rsidP="00DC5648">
      <w:r w:rsidRPr="00DC5648">
        <w:t>Sóng gợn tràng giang buồn điệp điệp,</w:t>
      </w:r>
    </w:p>
    <w:p w14:paraId="1984A687" w14:textId="77777777" w:rsidR="00DC5648" w:rsidRPr="00DC5648" w:rsidRDefault="00DC5648" w:rsidP="00DC5648">
      <w:r w:rsidRPr="00DC5648">
        <w:t>Con thuyền xuôi mái nước song song,</w:t>
      </w:r>
    </w:p>
    <w:p w14:paraId="10F540A5" w14:textId="77777777" w:rsidR="00DC5648" w:rsidRPr="00DC5648" w:rsidRDefault="00DC5648" w:rsidP="00DC5648">
      <w:r w:rsidRPr="00DC5648">
        <w:t>Thuyền về nước lại, sầu trăm ngả;</w:t>
      </w:r>
    </w:p>
    <w:p w14:paraId="2BBDA4E0" w14:textId="77777777" w:rsidR="00DC5648" w:rsidRPr="00DC5648" w:rsidRDefault="00DC5648" w:rsidP="00DC5648">
      <w:r w:rsidRPr="00DC5648">
        <w:t>Củi một cành khô lạc mấy dòng.</w:t>
      </w:r>
    </w:p>
    <w:p w14:paraId="256B024A" w14:textId="77777777" w:rsidR="00DC5648" w:rsidRPr="00DC5648" w:rsidRDefault="00DC5648" w:rsidP="00DC5648">
      <w:r w:rsidRPr="00DC5648">
        <w:t>(Tràng Giang – Huy Cận, Ngữ văn 11, Tập hai, NXB Giáo dục, 2007, tr.29)</w:t>
      </w:r>
    </w:p>
    <w:p w14:paraId="15438D5A" w14:textId="77777777" w:rsidR="00DC5648" w:rsidRPr="00DC5648" w:rsidRDefault="00DC5648" w:rsidP="00DC5648">
      <w:r w:rsidRPr="00DC5648">
        <w:t xml:space="preserve">Câu thơ “Củi một cành khô lạc mấy dòng” sử dụng biện pháp nghệ thuật nào? </w:t>
      </w:r>
    </w:p>
    <w:p w14:paraId="5B927F93" w14:textId="77777777" w:rsidR="00DC5648" w:rsidRPr="00DC5648" w:rsidRDefault="00DC5648" w:rsidP="00DC5648">
      <w:r w:rsidRPr="00DC5648">
        <w:tab/>
        <w:t xml:space="preserve">A. Chơi chữ </w:t>
      </w:r>
      <w:r w:rsidRPr="00DC5648">
        <w:tab/>
        <w:t xml:space="preserve">B. Đảo ngữ </w:t>
      </w:r>
      <w:r w:rsidRPr="00DC5648">
        <w:tab/>
        <w:t xml:space="preserve">C. Điệp ngữ </w:t>
      </w:r>
      <w:r w:rsidRPr="00DC5648">
        <w:tab/>
        <w:t xml:space="preserve">D. Hoán dụ </w:t>
      </w:r>
    </w:p>
    <w:p w14:paraId="1E3507FD" w14:textId="77777777" w:rsidR="00DC5648" w:rsidRPr="00DC5648" w:rsidRDefault="00DC5648" w:rsidP="00DC5648">
      <w:r w:rsidRPr="00DC5648">
        <w:t>Câu 94 (TH): Đọc đoạn trích sau đây và trả lời các câu hỏi:</w:t>
      </w:r>
    </w:p>
    <w:p w14:paraId="738049BA" w14:textId="77777777" w:rsidR="00DC5648" w:rsidRPr="00DC5648" w:rsidRDefault="00DC5648" w:rsidP="00DC5648">
      <w:r w:rsidRPr="00DC5648">
        <w:t>“Ông Trương Ba! (Thấy vẻ nhợt của hồn Trương Ba) Ông có ốm đau gì không? Một tuần nay tôi bị canh giữ chặt quá, không xuống đánh cờ với ông được, nhưng ông đốt hương gọi, đoán là ông có chuyện khẩn, tôi liều mạng xuống ngay. Có việc gì thế? [...] Cho nó mọc thành cây mới. Ông nội tớ bảo vậy. Những cây sẽ nối nhau mà lớn khôn. Mãi mãi,…”</w:t>
      </w:r>
    </w:p>
    <w:p w14:paraId="1B995617" w14:textId="77777777" w:rsidR="00DC5648" w:rsidRPr="00DC5648" w:rsidRDefault="00DC5648" w:rsidP="00DC5648">
      <w:r w:rsidRPr="00DC5648">
        <w:t xml:space="preserve"> (Trích Hồn Trương Ba da hàng thịt – Lưu Quang Vũ, Ngữ văn 12, Tập một, NXB Giáo dục – 2014, tr. 119-120)</w:t>
      </w:r>
    </w:p>
    <w:p w14:paraId="64886B06" w14:textId="77777777" w:rsidR="00DC5648" w:rsidRPr="00DC5648" w:rsidRDefault="00DC5648" w:rsidP="00DC5648">
      <w:r w:rsidRPr="00DC5648">
        <w:t xml:space="preserve">Dấu ba chấm trong ngoặc thể hiện quyết định cuối cùng của Trương Ba. Quyết định đó là gì? </w:t>
      </w:r>
    </w:p>
    <w:p w14:paraId="607EA7A2" w14:textId="77777777" w:rsidR="00DC5648" w:rsidRPr="00DC5648" w:rsidRDefault="00DC5648" w:rsidP="00DC5648">
      <w:r w:rsidRPr="00DC5648">
        <w:tab/>
        <w:t xml:space="preserve">A. Nhập vào xác cu Tị </w:t>
      </w:r>
    </w:p>
    <w:p w14:paraId="75F1E59D" w14:textId="77777777" w:rsidR="00DC5648" w:rsidRPr="00DC5648" w:rsidRDefault="00DC5648" w:rsidP="00DC5648">
      <w:r w:rsidRPr="00DC5648">
        <w:tab/>
        <w:t xml:space="preserve">B. Tiếp tục ở trong xác anh hàng thịt </w:t>
      </w:r>
    </w:p>
    <w:p w14:paraId="5C02AA39" w14:textId="77777777" w:rsidR="00DC5648" w:rsidRPr="00DC5648" w:rsidRDefault="00DC5648" w:rsidP="00DC5648">
      <w:r w:rsidRPr="00DC5648">
        <w:tab/>
        <w:t xml:space="preserve">C. Không nhập vào xác của bất kì ai để có thể được siêu thoát </w:t>
      </w:r>
    </w:p>
    <w:p w14:paraId="6D494603" w14:textId="77777777" w:rsidR="00DC5648" w:rsidRPr="00DC5648" w:rsidRDefault="00DC5648" w:rsidP="00DC5648">
      <w:r w:rsidRPr="00DC5648">
        <w:tab/>
        <w:t xml:space="preserve">D. Chết đi để được sống mãi mãi. </w:t>
      </w:r>
    </w:p>
    <w:p w14:paraId="2F0FE437" w14:textId="77777777" w:rsidR="00DC5648" w:rsidRPr="00DC5648" w:rsidRDefault="00DC5648" w:rsidP="00DC5648">
      <w:r w:rsidRPr="00DC5648">
        <w:t>Câu 95 (TH): Đọc đoạn trích sau đây và trả lời các câu hỏi:</w:t>
      </w:r>
    </w:p>
    <w:p w14:paraId="0FB2E707" w14:textId="77777777" w:rsidR="00DC5648" w:rsidRPr="00DC5648" w:rsidRDefault="00DC5648" w:rsidP="00DC5648">
      <w:r w:rsidRPr="00DC5648">
        <w:t>Ðám ma đưa đến đâu làm huyên náo đến đấy. Cả một thành phố đã nhốn nháo lên khen đám ma to, đúng với ý muốn của cụ cố Hồng. Thiên hạ chú ý đặc biệt vào những kiểu quần áo tang của tiệm may Âu Hoá như ý ông Typn và bà Văn Minh. Cụ bà sung sương vì ông đốc Xuân đã không giận mà lại giúp đáp, phúng viếng đến thế và đám ma như kể đã là danh giá nhất tất cả.</w:t>
      </w:r>
    </w:p>
    <w:p w14:paraId="5D55B13C" w14:textId="77777777" w:rsidR="00DC5648" w:rsidRPr="00DC5648" w:rsidRDefault="00DC5648" w:rsidP="00DC5648">
      <w:r w:rsidRPr="00DC5648">
        <w:t>Ðám cứ đi...</w:t>
      </w:r>
    </w:p>
    <w:p w14:paraId="3B7D45C1" w14:textId="77777777" w:rsidR="00DC5648" w:rsidRPr="00DC5648" w:rsidRDefault="00DC5648" w:rsidP="00DC5648">
      <w:r w:rsidRPr="00DC5648">
        <w:t>Kèn Ta, kèn Tây, kèn Tàu, lần lượt thay nhau mà rộn lên. Ai cũng làm ra bộ mặt nghiêm chỉnh, song le sự thật thì vẫn thì thầm với nhau chuyện về vợ con, về nhà cửa, về một cái tủ mới sắm, một cái áo mới may. Trong mấy trăm người đi đưa thì một nửa là phụ nữ, phần nhiều tân thời, bạn của cô Tuyết, bà Văn Minh, cô Hoàng Hôn, bà Phó Ðoan, vân vân... Thật là đủ giai thanh gái lịch, nên họ chim nhau, cười tình với nhau, bình phẩm nhau, chê bai nhau, ghen tuông nhau, hẹn hò nhau, bằng những vẻ mặt buồn rầu của những người đi đưa ma.</w:t>
      </w:r>
    </w:p>
    <w:p w14:paraId="4FE9D9B9" w14:textId="77777777" w:rsidR="00DC5648" w:rsidRPr="00DC5648" w:rsidRDefault="00DC5648" w:rsidP="00DC5648">
      <w:r w:rsidRPr="00DC5648">
        <w:t>(Trích Hạnh phúc của một tang gia – Vũ Trọng Phụng, Ngữ văn 11, Tập một, NXB Giáo dục)</w:t>
      </w:r>
    </w:p>
    <w:p w14:paraId="59527B87" w14:textId="77777777" w:rsidR="00DC5648" w:rsidRPr="00DC5648" w:rsidRDefault="00DC5648" w:rsidP="00DC5648">
      <w:r w:rsidRPr="00DC5648">
        <w:t xml:space="preserve">Câu văn “Đám cứ đi…” có ý nghĩa gì? </w:t>
      </w:r>
    </w:p>
    <w:p w14:paraId="4C59C468" w14:textId="77777777" w:rsidR="00DC5648" w:rsidRPr="00DC5648" w:rsidRDefault="00DC5648" w:rsidP="00DC5648">
      <w:r w:rsidRPr="00DC5648">
        <w:tab/>
        <w:t xml:space="preserve">A. Cái xấu vẫn cứ ngang nhiên tiếp diễn </w:t>
      </w:r>
      <w:r w:rsidRPr="00DC5648">
        <w:tab/>
        <w:t xml:space="preserve">B. Nói đến bi kịch của gia đình </w:t>
      </w:r>
    </w:p>
    <w:p w14:paraId="2AD0A5DF" w14:textId="77777777" w:rsidR="00DC5648" w:rsidRPr="00DC5648" w:rsidRDefault="00DC5648" w:rsidP="00DC5648">
      <w:r w:rsidRPr="00DC5648">
        <w:tab/>
        <w:t xml:space="preserve">C. Sự “dởm đời” trong xã hội thượng lưu. </w:t>
      </w:r>
      <w:r w:rsidRPr="00DC5648">
        <w:tab/>
        <w:t xml:space="preserve">D. Bút pháp rào phúng của tác giả. </w:t>
      </w:r>
    </w:p>
    <w:p w14:paraId="2178188E" w14:textId="77777777" w:rsidR="00DC5648" w:rsidRPr="00DC5648" w:rsidRDefault="00DC5648" w:rsidP="00DC5648">
      <w:r w:rsidRPr="00DC5648">
        <w:t>Câu 96 (TH): Đọc đoạn trích sau đây và trả lời các câu hỏi:</w:t>
      </w:r>
    </w:p>
    <w:p w14:paraId="1752D070" w14:textId="77777777" w:rsidR="00DC5648" w:rsidRPr="00DC5648" w:rsidRDefault="00DC5648" w:rsidP="00DC5648">
      <w:r w:rsidRPr="00DC5648">
        <w:t>Từ ấy trong tôi bừng nắng hạ</w:t>
      </w:r>
    </w:p>
    <w:p w14:paraId="5F130BC9" w14:textId="77777777" w:rsidR="00DC5648" w:rsidRPr="00DC5648" w:rsidRDefault="00DC5648" w:rsidP="00DC5648">
      <w:r w:rsidRPr="00DC5648">
        <w:t>Mặt trời chân lý chói qua tim</w:t>
      </w:r>
    </w:p>
    <w:p w14:paraId="78B81993" w14:textId="77777777" w:rsidR="00DC5648" w:rsidRPr="00DC5648" w:rsidRDefault="00DC5648" w:rsidP="00DC5648">
      <w:r w:rsidRPr="00DC5648">
        <w:t>Hồn tôi là một vườn hoa lá</w:t>
      </w:r>
    </w:p>
    <w:p w14:paraId="49BA0A66" w14:textId="77777777" w:rsidR="00DC5648" w:rsidRPr="00DC5648" w:rsidRDefault="00DC5648" w:rsidP="00DC5648">
      <w:r w:rsidRPr="00DC5648">
        <w:t>Rất đậm hương và rộn tiếng chim</w:t>
      </w:r>
    </w:p>
    <w:p w14:paraId="012DB769" w14:textId="77777777" w:rsidR="00DC5648" w:rsidRPr="00DC5648" w:rsidRDefault="00DC5648" w:rsidP="00DC5648">
      <w:r w:rsidRPr="00DC5648">
        <w:t>(Từ ấy – Tố Hữu, Ngữ văn 11, Tập hai, NXB Giáo dục)</w:t>
      </w:r>
    </w:p>
    <w:p w14:paraId="51E1EE24" w14:textId="77777777" w:rsidR="00DC5648" w:rsidRPr="00DC5648" w:rsidRDefault="00DC5648" w:rsidP="00DC5648">
      <w:r w:rsidRPr="00DC5648">
        <w:t xml:space="preserve">Dòng nào dưới đây nêu đúng nhất nội dung đoạn trích trên: </w:t>
      </w:r>
    </w:p>
    <w:p w14:paraId="6379C15B" w14:textId="77777777" w:rsidR="00DC5648" w:rsidRPr="00DC5648" w:rsidRDefault="00DC5648" w:rsidP="00DC5648">
      <w:r w:rsidRPr="00DC5648">
        <w:tab/>
        <w:t xml:space="preserve">A. Tinh thần yêu nước của tác giả </w:t>
      </w:r>
    </w:p>
    <w:p w14:paraId="50FBA30A" w14:textId="77777777" w:rsidR="00DC5648" w:rsidRPr="00DC5648" w:rsidRDefault="00DC5648" w:rsidP="00DC5648">
      <w:r w:rsidRPr="00DC5648">
        <w:tab/>
        <w:t xml:space="preserve">B. Nhận thức về lý tưởng cách mạng </w:t>
      </w:r>
    </w:p>
    <w:p w14:paraId="60AA8E72" w14:textId="77777777" w:rsidR="00DC5648" w:rsidRPr="00DC5648" w:rsidRDefault="00DC5648" w:rsidP="00DC5648">
      <w:r w:rsidRPr="00DC5648">
        <w:tab/>
        <w:t xml:space="preserve">C. Tâm trạng của người thanh niên khi được giác ngộ lý tưởng cách mạng </w:t>
      </w:r>
    </w:p>
    <w:p w14:paraId="0A27A720" w14:textId="77777777" w:rsidR="00DC5648" w:rsidRPr="00DC5648" w:rsidRDefault="00DC5648" w:rsidP="00DC5648">
      <w:r w:rsidRPr="00DC5648">
        <w:tab/>
        <w:t xml:space="preserve">D. Thể hiện tinh thần lạc quan của người tù chính trị </w:t>
      </w:r>
    </w:p>
    <w:p w14:paraId="2E4325D5" w14:textId="77777777" w:rsidR="00DC5648" w:rsidRPr="00DC5648" w:rsidRDefault="00DC5648" w:rsidP="00DC5648">
      <w:r w:rsidRPr="00DC5648">
        <w:t>Câu 97 (TH): Đọc đoạn trích sau đây và trả lời các câu hỏi:</w:t>
      </w:r>
    </w:p>
    <w:p w14:paraId="610F207D" w14:textId="77777777" w:rsidR="00DC5648" w:rsidRPr="00DC5648" w:rsidRDefault="00DC5648" w:rsidP="00DC5648">
      <w:r w:rsidRPr="00DC5648">
        <w:t>Con sóng dưới lòng sâu</w:t>
      </w:r>
    </w:p>
    <w:p w14:paraId="1C5E3986" w14:textId="77777777" w:rsidR="00DC5648" w:rsidRPr="00DC5648" w:rsidRDefault="00DC5648" w:rsidP="00DC5648">
      <w:r w:rsidRPr="00DC5648">
        <w:t>Con sóng trên mặt nước</w:t>
      </w:r>
    </w:p>
    <w:p w14:paraId="65D1828C" w14:textId="77777777" w:rsidR="00DC5648" w:rsidRPr="00DC5648" w:rsidRDefault="00DC5648" w:rsidP="00DC5648">
      <w:r w:rsidRPr="00DC5648">
        <w:t>Ôi con sóng nhớ bờ</w:t>
      </w:r>
    </w:p>
    <w:p w14:paraId="318A2FE5" w14:textId="77777777" w:rsidR="00DC5648" w:rsidRPr="00DC5648" w:rsidRDefault="00DC5648" w:rsidP="00DC5648">
      <w:r w:rsidRPr="00DC5648">
        <w:t>Ngày đêm không ngủ được</w:t>
      </w:r>
    </w:p>
    <w:p w14:paraId="1D5C2169" w14:textId="77777777" w:rsidR="00DC5648" w:rsidRPr="00DC5648" w:rsidRDefault="00DC5648" w:rsidP="00DC5648">
      <w:r w:rsidRPr="00DC5648">
        <w:t>Lòng em nhớ đến anh</w:t>
      </w:r>
    </w:p>
    <w:p w14:paraId="727A7BFA" w14:textId="77777777" w:rsidR="00DC5648" w:rsidRPr="00DC5648" w:rsidRDefault="00DC5648" w:rsidP="00DC5648">
      <w:r w:rsidRPr="00DC5648">
        <w:t>Cả trong mơ còn thức</w:t>
      </w:r>
    </w:p>
    <w:p w14:paraId="5FF326EC" w14:textId="77777777" w:rsidR="00DC5648" w:rsidRPr="00DC5648" w:rsidRDefault="00DC5648" w:rsidP="00DC5648">
      <w:r w:rsidRPr="00DC5648">
        <w:t>(Trích “Sóng” – Xuân Quỳnh, Ngữ văn 12, Tập một, NXB Giáo dục)</w:t>
      </w:r>
    </w:p>
    <w:p w14:paraId="0E290461" w14:textId="77777777" w:rsidR="00DC5648" w:rsidRPr="00DC5648" w:rsidRDefault="00DC5648" w:rsidP="00DC5648">
      <w:r w:rsidRPr="00DC5648">
        <w:t xml:space="preserve">Hình ảnh con sóng trong đoạn trích trên là một hình ảnh: </w:t>
      </w:r>
    </w:p>
    <w:p w14:paraId="5699AC24" w14:textId="77777777" w:rsidR="00DC5648" w:rsidRPr="00DC5648" w:rsidRDefault="00DC5648" w:rsidP="00DC5648">
      <w:r w:rsidRPr="00DC5648">
        <w:tab/>
        <w:t xml:space="preserve">A. Nhân hóa </w:t>
      </w:r>
      <w:r w:rsidRPr="00DC5648">
        <w:tab/>
        <w:t xml:space="preserve">B. Ẩn dụ </w:t>
      </w:r>
      <w:r w:rsidRPr="00DC5648">
        <w:tab/>
        <w:t xml:space="preserve">C. Hoán dụ </w:t>
      </w:r>
      <w:r w:rsidRPr="00DC5648">
        <w:tab/>
        <w:t xml:space="preserve">D. Câu hỏi tu từ, điệp từ </w:t>
      </w:r>
    </w:p>
    <w:p w14:paraId="606DD60A" w14:textId="77777777" w:rsidR="00DC5648" w:rsidRPr="00DC5648" w:rsidRDefault="00DC5648" w:rsidP="00DC5648">
      <w:r w:rsidRPr="00DC5648">
        <w:t>Câu 98 (TH): Đọc đoạn trích sau đây và trả lời các câu hỏi:</w:t>
      </w:r>
    </w:p>
    <w:p w14:paraId="70B92C39" w14:textId="77777777" w:rsidR="00DC5648" w:rsidRPr="00DC5648" w:rsidRDefault="00DC5648" w:rsidP="00DC5648">
      <w:r w:rsidRPr="00DC5648">
        <w:t>“Ta về, mình có nhớ ta</w:t>
      </w:r>
    </w:p>
    <w:p w14:paraId="0AE28ACF" w14:textId="77777777" w:rsidR="00DC5648" w:rsidRPr="00DC5648" w:rsidRDefault="00DC5648" w:rsidP="00DC5648">
      <w:r w:rsidRPr="00DC5648">
        <w:t>Ta về, ta nhớ những hoa cùng người.</w:t>
      </w:r>
    </w:p>
    <w:p w14:paraId="2FF3E3AB" w14:textId="77777777" w:rsidR="00DC5648" w:rsidRPr="00DC5648" w:rsidRDefault="00DC5648" w:rsidP="00DC5648">
      <w:r w:rsidRPr="00DC5648">
        <w:t>Rừng xanh hoa chuối đỏ tươi</w:t>
      </w:r>
    </w:p>
    <w:p w14:paraId="3A71E100" w14:textId="77777777" w:rsidR="00DC5648" w:rsidRPr="00DC5648" w:rsidRDefault="00DC5648" w:rsidP="00DC5648">
      <w:r w:rsidRPr="00DC5648">
        <w:t>Đèo cao nắng ánh dao gài thắt lưng”</w:t>
      </w:r>
    </w:p>
    <w:p w14:paraId="3DD19A96" w14:textId="77777777" w:rsidR="00DC5648" w:rsidRPr="00DC5648" w:rsidRDefault="00DC5648" w:rsidP="00DC5648">
      <w:r w:rsidRPr="00DC5648">
        <w:t>(Trích Việt Bắc – Tố Hữu, Ngữ văn 12, Tập một, NXB Giáo dục)</w:t>
      </w:r>
    </w:p>
    <w:p w14:paraId="2D244150" w14:textId="77777777" w:rsidR="00DC5648" w:rsidRPr="00DC5648" w:rsidRDefault="00DC5648" w:rsidP="00DC5648">
      <w:r w:rsidRPr="00DC5648">
        <w:t xml:space="preserve">Đoạn thơ trên muốn nhắc tới vẻ đẹp của thiên nhiên trong thời khắc mùa nào trong năm </w:t>
      </w:r>
    </w:p>
    <w:p w14:paraId="62EA6537" w14:textId="77777777" w:rsidR="00DC5648" w:rsidRPr="00DC5648" w:rsidRDefault="00DC5648" w:rsidP="00DC5648">
      <w:r w:rsidRPr="00DC5648">
        <w:tab/>
        <w:t xml:space="preserve">A. Mùa xuân </w:t>
      </w:r>
      <w:r w:rsidRPr="00DC5648">
        <w:tab/>
        <w:t xml:space="preserve">B. Mùa hạ </w:t>
      </w:r>
      <w:r w:rsidRPr="00DC5648">
        <w:tab/>
        <w:t xml:space="preserve">C. Mùa thu </w:t>
      </w:r>
      <w:r w:rsidRPr="00DC5648">
        <w:tab/>
        <w:t xml:space="preserve">D. Mùa đông </w:t>
      </w:r>
    </w:p>
    <w:p w14:paraId="5539CFF0" w14:textId="77777777" w:rsidR="00DC5648" w:rsidRPr="00DC5648" w:rsidRDefault="00DC5648" w:rsidP="00DC5648">
      <w:r w:rsidRPr="00DC5648">
        <w:t>Câu 99 (TH): Đọc đoạn trích sau đây và trả lời các câu hỏi:</w:t>
      </w:r>
    </w:p>
    <w:p w14:paraId="25EB05AD" w14:textId="77777777" w:rsidR="00DC5648" w:rsidRPr="00DC5648" w:rsidRDefault="00DC5648" w:rsidP="00DC5648">
      <w:r w:rsidRPr="00DC5648">
        <w:t>“Giữa cái cảnh tối sầm lại vì đói khát ấy, một buổi chiều người trong xóm bỗng thấy Tràng về với một người đàn bà nữa. Mặt hắn có một vẻ gì phởn phơ khác thường. Hắn tủm tỉm cười nụ một mình và hai mắt thì sáng lên lấp lánh. Người đàn bà đi sau hắn chừng ba bốn bước. Thị cắp cái thúng con, đầu hơi cúi xuống, cái nón rách tàng nghiêng nghiêng che khuất đi nửa mặt. Thị có vẻ rón rén, e thẹn. Mấy đứa trẻ con thấy lạ vội chạy ra đón xem. Sợ chúng nó đùa như trước, Tràng vội vàng nghiêm nét mặt, lắc đầu ra hiệu không bằng lòng.”</w:t>
      </w:r>
    </w:p>
    <w:p w14:paraId="44458F5F" w14:textId="77777777" w:rsidR="00DC5648" w:rsidRPr="00DC5648" w:rsidRDefault="00DC5648" w:rsidP="00DC5648">
      <w:r w:rsidRPr="00DC5648">
        <w:t>(Trích Vợ Nhặt – Kim Lân, Ngữ văn 12, Tập hai, NXB Giáo dục)</w:t>
      </w:r>
    </w:p>
    <w:p w14:paraId="3B99FAF7" w14:textId="77777777" w:rsidR="00DC5648" w:rsidRPr="00DC5648" w:rsidRDefault="00DC5648" w:rsidP="00DC5648">
      <w:r w:rsidRPr="00DC5648">
        <w:t xml:space="preserve">Vì sao trong hoàn cảnh nạn đói thê thảm ấy tràng lại quyết định “nhặt vợ”: </w:t>
      </w:r>
    </w:p>
    <w:p w14:paraId="1D3DAC33" w14:textId="77777777" w:rsidR="00DC5648" w:rsidRPr="00DC5648" w:rsidRDefault="00DC5648" w:rsidP="00DC5648">
      <w:r w:rsidRPr="00DC5648">
        <w:tab/>
        <w:t xml:space="preserve">A. Vì anh có khát vọng hạnh phúc gia đình mãnh liệt. Khát vọng ấy khiến anh vượt qua hoàn cảnh </w:t>
      </w:r>
    </w:p>
    <w:p w14:paraId="6203EB87" w14:textId="77777777" w:rsidR="00DC5648" w:rsidRPr="00DC5648" w:rsidRDefault="00DC5648" w:rsidP="00DC5648">
      <w:r w:rsidRPr="00DC5648">
        <w:tab/>
        <w:t xml:space="preserve">B. Vì Tràng xấu xí, thô kệch lại là người dân xóm ngụ cư vì thế nên không lấy được vợ. Anh phải thừa lúc nạn đói để lấy vợ </w:t>
      </w:r>
    </w:p>
    <w:p w14:paraId="4B6F936D" w14:textId="77777777" w:rsidR="00DC5648" w:rsidRPr="00DC5648" w:rsidRDefault="00DC5648" w:rsidP="00DC5648">
      <w:r w:rsidRPr="00DC5648">
        <w:tab/>
        <w:t xml:space="preserve">C. Vì lỡ hứa với thị </w:t>
      </w:r>
    </w:p>
    <w:p w14:paraId="1277A055" w14:textId="77777777" w:rsidR="00DC5648" w:rsidRPr="00DC5648" w:rsidRDefault="00DC5648" w:rsidP="00DC5648">
      <w:r w:rsidRPr="00DC5648">
        <w:tab/>
        <w:t xml:space="preserve">D. Vì thấy thương thị </w:t>
      </w:r>
    </w:p>
    <w:p w14:paraId="124E874B" w14:textId="77777777" w:rsidR="00DC5648" w:rsidRPr="00DC5648" w:rsidRDefault="00DC5648" w:rsidP="00DC5648">
      <w:r w:rsidRPr="00DC5648">
        <w:t>Câu 100 (TH): Đọc đoạn trích sau đây và trả lời các câu hỏi:</w:t>
      </w:r>
    </w:p>
    <w:p w14:paraId="69A8F460" w14:textId="77777777" w:rsidR="00DC5648" w:rsidRPr="00DC5648" w:rsidRDefault="00DC5648" w:rsidP="00DC5648">
      <w:r w:rsidRPr="00DC5648">
        <w:t xml:space="preserve">Hắn vừa đi vừa chửi. Bao giờ cũng thế, cứ rượu xong là hắn chửi. Bắt đầu chửi trời, có hề gì? Trời có của riêng nhà nào? Rồi hắn chửi đời. Thế cũng chẳng sao: Đời là tất cả nhưng cũng chẳng là ai. Tức mình hắn chửi ngay tất cả làng Vũ Đại. Nhưng cả làng Vũ Đại ai cũng nhủ: “Chắc nó trừ mình ra!”. Không ai lên tiếng cả. Tức thật! Ồ thế này thì tức thật! Tức chết đi được mất! Đã thế, hắn phải chửi cha đứa nào không chửi nhau với hắn. Nhưng cũng không ai ra điều. Mẹ kiếp! Thế thì có phí rượu không? Thế thì có khổ hắn không? Không biết đứa chết mẹ nào đẻ ra thân hắn cho hắn khổ đến nông nỗi này! A ha! Phải đấy hắn cứ thế mà chửi, hắn chửi đứa chết mẹ nào đẻ ra thân hắn, đẻ ra cái thằng Chí Phèo? Mà có trời biết! Hắn không biết, cả làng Vũ Đại cũng không ai biết. </w:t>
      </w:r>
    </w:p>
    <w:p w14:paraId="11B4068E" w14:textId="77777777" w:rsidR="00DC5648" w:rsidRPr="00DC5648" w:rsidRDefault="00DC5648" w:rsidP="00DC5648">
      <w:r w:rsidRPr="00DC5648">
        <w:t>(Trích đoạn trích Chí Phèo của Nam Cao, SGK Ngữ văn lớp 11 tập 1)</w:t>
      </w:r>
    </w:p>
    <w:p w14:paraId="426C3CD8" w14:textId="77777777" w:rsidR="00DC5648" w:rsidRPr="00DC5648" w:rsidRDefault="00DC5648" w:rsidP="00DC5648">
      <w:r w:rsidRPr="00DC5648">
        <w:t xml:space="preserve"> Tiếng chửi của Chí Phèo trong đoạn trích trên thể hiện điều gì? </w:t>
      </w:r>
    </w:p>
    <w:p w14:paraId="4D66FA58" w14:textId="77777777" w:rsidR="00DC5648" w:rsidRPr="00DC5648" w:rsidRDefault="00DC5648" w:rsidP="00DC5648">
      <w:r w:rsidRPr="00DC5648">
        <w:tab/>
        <w:t xml:space="preserve">A. Đây là tiếng chửi của một thằng lưu manh trong những cơn say triền miên </w:t>
      </w:r>
    </w:p>
    <w:p w14:paraId="029ECD93" w14:textId="77777777" w:rsidR="00DC5648" w:rsidRPr="00DC5648" w:rsidRDefault="00DC5648" w:rsidP="00DC5648">
      <w:r w:rsidRPr="00DC5648">
        <w:tab/>
        <w:t xml:space="preserve">B. Đây là tiếng chửi của một con người bị cự tuyệt quyền làm người </w:t>
      </w:r>
    </w:p>
    <w:p w14:paraId="21413E72" w14:textId="77777777" w:rsidR="00DC5648" w:rsidRPr="00DC5648" w:rsidRDefault="00DC5648" w:rsidP="00DC5648">
      <w:r w:rsidRPr="00DC5648">
        <w:tab/>
        <w:t xml:space="preserve">C. Tiếng chửi thể hiện khát khao được giao tiếp của Chí Phèo </w:t>
      </w:r>
    </w:p>
    <w:p w14:paraId="5F055E2D" w14:textId="77777777" w:rsidR="00DC5648" w:rsidRPr="00DC5648" w:rsidRDefault="00DC5648" w:rsidP="00DC5648">
      <w:r w:rsidRPr="00DC5648">
        <w:tab/>
        <w:t xml:space="preserve">D. Tiếng chửi thể hiện sự uất hận trong Chí Phèo </w:t>
      </w:r>
    </w:p>
    <w:p w14:paraId="6BFACF1E" w14:textId="77777777" w:rsidR="00DC5648" w:rsidRPr="00DC5648" w:rsidRDefault="00DC5648" w:rsidP="00DC5648"/>
    <w:p w14:paraId="0FE8ABE3" w14:textId="77777777" w:rsidR="00DC5648" w:rsidRPr="00DC5648" w:rsidRDefault="00DC5648" w:rsidP="00DC5648">
      <w:r w:rsidRPr="00DC5648">
        <w:t>PHẦN 3. KHOA HỌC – Lĩnh vực: Khoa học tự nhiên và xã hội</w:t>
      </w:r>
    </w:p>
    <w:p w14:paraId="6C16CBD9" w14:textId="77777777" w:rsidR="00DC5648" w:rsidRPr="00DC5648" w:rsidRDefault="00DC5648" w:rsidP="00DC5648">
      <w:r w:rsidRPr="00DC5648">
        <w:t xml:space="preserve">Câu 101 (NB): Đảng Quốc đại được thành lập ở Ấn Độ năm 1885 là chính đảng của </w:t>
      </w:r>
    </w:p>
    <w:p w14:paraId="4197405D" w14:textId="77777777" w:rsidR="00DC5648" w:rsidRPr="00DC5648" w:rsidRDefault="00DC5648" w:rsidP="00DC5648">
      <w:r w:rsidRPr="00DC5648">
        <w:tab/>
        <w:t xml:space="preserve">A. giai cấp vô sản. </w:t>
      </w:r>
      <w:r w:rsidRPr="00DC5648">
        <w:tab/>
        <w:t xml:space="preserve">B. giai cấp tư sản. </w:t>
      </w:r>
      <w:r w:rsidRPr="00DC5648">
        <w:tab/>
        <w:t xml:space="preserve">C. tầng lớp quý tộc mới. </w:t>
      </w:r>
      <w:r w:rsidRPr="00DC5648">
        <w:tab/>
        <w:t xml:space="preserve">D. giai cấp phong kiến. </w:t>
      </w:r>
    </w:p>
    <w:p w14:paraId="628D056D" w14:textId="77777777" w:rsidR="00DC5648" w:rsidRPr="00DC5648" w:rsidRDefault="00DC5648" w:rsidP="00DC5648">
      <w:r w:rsidRPr="00DC5648">
        <w:t xml:space="preserve">Câu 102 (NB): Để đưa nước Mỹ thoát khỏi khủng hoảng, Tổng thống Mỹ Ru-dơ-ven (Roosevelt) đã thực hiện biện pháp: </w:t>
      </w:r>
    </w:p>
    <w:p w14:paraId="5716180A" w14:textId="77777777" w:rsidR="00DC5648" w:rsidRPr="00DC5648" w:rsidRDefault="00DC5648" w:rsidP="00DC5648">
      <w:r w:rsidRPr="00DC5648">
        <w:tab/>
        <w:t xml:space="preserve">A. Thi hành Chính sách kinh tế mới. </w:t>
      </w:r>
      <w:r w:rsidRPr="00DC5648">
        <w:tab/>
        <w:t xml:space="preserve">B. Phát xít hóa bộ máy nhà nước. </w:t>
      </w:r>
      <w:r w:rsidRPr="00DC5648">
        <w:tab/>
        <w:t xml:space="preserve">C. Xâm lược mở rộng thuộc địa. </w:t>
      </w:r>
      <w:r w:rsidRPr="00DC5648">
        <w:tab/>
        <w:t xml:space="preserve">D. Thi hành Chính sách mới. </w:t>
      </w:r>
    </w:p>
    <w:p w14:paraId="05A511A0" w14:textId="77777777" w:rsidR="00DC5648" w:rsidRPr="00DC5648" w:rsidRDefault="00DC5648" w:rsidP="00DC5648">
      <w:r w:rsidRPr="00DC5648">
        <w:t xml:space="preserve">Câu 103 (TH): Ý nào dưới đây không phản ánh đúng ý nghĩa thắng lợi của cuộc cách mạng dân tộc dân chủ nhân dân ở Trung Quốc (1946 – 1949)? </w:t>
      </w:r>
    </w:p>
    <w:p w14:paraId="28A1E05F" w14:textId="77777777" w:rsidR="00DC5648" w:rsidRPr="00DC5648" w:rsidRDefault="00DC5648" w:rsidP="00DC5648">
      <w:r w:rsidRPr="00DC5648">
        <w:tab/>
        <w:t xml:space="preserve">A. Chấm dứt hơn 100 năm ách nô dịch của đế quốc, xóa bỏ tàn dư phong kiến. </w:t>
      </w:r>
    </w:p>
    <w:p w14:paraId="65296DA8" w14:textId="77777777" w:rsidR="00DC5648" w:rsidRPr="00DC5648" w:rsidRDefault="00DC5648" w:rsidP="00DC5648">
      <w:r w:rsidRPr="00DC5648">
        <w:tab/>
        <w:t>B. Ảnh hưởng sâu sắc tới phong trào giải phóng dân tộc trên thế giới.</w:t>
      </w:r>
    </w:p>
    <w:p w14:paraId="0160BB60" w14:textId="77777777" w:rsidR="00DC5648" w:rsidRPr="00DC5648" w:rsidRDefault="00DC5648" w:rsidP="00DC5648">
      <w:r w:rsidRPr="00DC5648">
        <w:t xml:space="preserve"> </w:t>
      </w:r>
      <w:r w:rsidRPr="00DC5648">
        <w:tab/>
        <w:t xml:space="preserve">C. Đưa nước Trung Hoa bước vào ki nguyên độc lập, tự do và tiến lên chủ nghĩa xã hội. </w:t>
      </w:r>
    </w:p>
    <w:p w14:paraId="7700F038" w14:textId="77777777" w:rsidR="00DC5648" w:rsidRPr="00DC5648" w:rsidRDefault="00DC5648" w:rsidP="00DC5648">
      <w:r w:rsidRPr="00DC5648">
        <w:tab/>
        <w:t xml:space="preserve">D. Lật đổ triều đại Mãn Thanh - triều đại phong kiến cuối cùng của Trung Quốc. </w:t>
      </w:r>
    </w:p>
    <w:p w14:paraId="7A0C83D6" w14:textId="77777777" w:rsidR="00DC5648" w:rsidRPr="00DC5648" w:rsidRDefault="00DC5648" w:rsidP="00DC5648">
      <w:r w:rsidRPr="00DC5648">
        <w:t xml:space="preserve">Câu 104 (TH): Nội dung căn bản nhất trong quan hệ quốc tế từ sau Chiến tranh thế giới thứ hai đến những năm 80 của thế kỷ XX là </w:t>
      </w:r>
    </w:p>
    <w:p w14:paraId="4D2A98E9" w14:textId="77777777" w:rsidR="00DC5648" w:rsidRPr="00DC5648" w:rsidRDefault="00DC5648" w:rsidP="00DC5648">
      <w:r w:rsidRPr="00DC5648">
        <w:tab/>
        <w:t xml:space="preserve">A. sự đối đầu căng thẳng, đinh cao là Chiến tranh lạnh. </w:t>
      </w:r>
    </w:p>
    <w:p w14:paraId="7638F955" w14:textId="77777777" w:rsidR="00DC5648" w:rsidRPr="00DC5648" w:rsidRDefault="00DC5648" w:rsidP="00DC5648">
      <w:r w:rsidRPr="00DC5648">
        <w:tab/>
        <w:t xml:space="preserve">B. chủ nghĩa khủng bố và chủ nghĩa li khai bùng phát. </w:t>
      </w:r>
    </w:p>
    <w:p w14:paraId="02C23828" w14:textId="77777777" w:rsidR="00DC5648" w:rsidRPr="00DC5648" w:rsidRDefault="00DC5648" w:rsidP="00DC5648">
      <w:r w:rsidRPr="00DC5648">
        <w:tab/>
        <w:t xml:space="preserve">C. xu thế toàn cầu hóa diễn ra mạnh mẽ. </w:t>
      </w:r>
    </w:p>
    <w:p w14:paraId="6FF0F6D3" w14:textId="77777777" w:rsidR="00DC5648" w:rsidRPr="00DC5648" w:rsidRDefault="00DC5648" w:rsidP="00DC5648">
      <w:r w:rsidRPr="00DC5648">
        <w:tab/>
        <w:t xml:space="preserve">D. chạy đua vũ trang chuẩn bị chiến tranh thế giới mới. </w:t>
      </w:r>
    </w:p>
    <w:p w14:paraId="0A39E183" w14:textId="77777777" w:rsidR="00DC5648" w:rsidRPr="00DC5648" w:rsidRDefault="00DC5648" w:rsidP="00DC5648">
      <w:r w:rsidRPr="00DC5648">
        <w:t xml:space="preserve">Câu 105 (NB): Chính sách đối ngoại của Mĩ sau Chiến tranh thế giới thứ hai biểu hiện trong chiến lược nào sau đây? </w:t>
      </w:r>
    </w:p>
    <w:p w14:paraId="698D1583" w14:textId="77777777" w:rsidR="00DC5648" w:rsidRPr="00DC5648" w:rsidRDefault="00DC5648" w:rsidP="00DC5648">
      <w:r w:rsidRPr="00DC5648">
        <w:tab/>
        <w:t xml:space="preserve">A. Chiến lược tăng tốc. </w:t>
      </w:r>
      <w:r w:rsidRPr="00DC5648">
        <w:tab/>
        <w:t xml:space="preserve">B. Chiến lược phòng ngự. </w:t>
      </w:r>
    </w:p>
    <w:p w14:paraId="647F21E6" w14:textId="77777777" w:rsidR="00DC5648" w:rsidRPr="00DC5648" w:rsidRDefault="00DC5648" w:rsidP="00DC5648">
      <w:r w:rsidRPr="00DC5648">
        <w:tab/>
        <w:t xml:space="preserve">C. Chiến lược phòng thủ. </w:t>
      </w:r>
      <w:r w:rsidRPr="00DC5648">
        <w:tab/>
        <w:t xml:space="preserve">D. Chiến lược toàn cầu. </w:t>
      </w:r>
    </w:p>
    <w:p w14:paraId="7C445030" w14:textId="77777777" w:rsidR="00DC5648" w:rsidRPr="00DC5648" w:rsidRDefault="00DC5648" w:rsidP="00DC5648">
      <w:r w:rsidRPr="00DC5648">
        <w:t xml:space="preserve">Câu 106 (NB): Sự kiện nào đã đánh dấu Nguyễn Ái Quốc bước đầu tìm ra con đường cứu nước đúng đắn cho dân tộc Việt Nam? </w:t>
      </w:r>
    </w:p>
    <w:p w14:paraId="63C54742" w14:textId="77777777" w:rsidR="00DC5648" w:rsidRPr="00DC5648" w:rsidRDefault="00DC5648" w:rsidP="00DC5648">
      <w:r w:rsidRPr="00DC5648">
        <w:tab/>
        <w:t xml:space="preserve">A. Sáng lập Hội liên hiệp thuộc địa ở Pari (1921). </w:t>
      </w:r>
    </w:p>
    <w:p w14:paraId="224B98B4" w14:textId="77777777" w:rsidR="00DC5648" w:rsidRPr="00DC5648" w:rsidRDefault="00DC5648" w:rsidP="00DC5648">
      <w:r w:rsidRPr="00DC5648">
        <w:tab/>
        <w:t xml:space="preserve">B. Gửi Bản yêu sách 8 điểm đến Hội nghị Véc-xai (6/1919). </w:t>
      </w:r>
    </w:p>
    <w:p w14:paraId="492DF02E" w14:textId="77777777" w:rsidR="00DC5648" w:rsidRPr="00DC5648" w:rsidRDefault="00DC5648" w:rsidP="00DC5648">
      <w:r w:rsidRPr="00DC5648">
        <w:tab/>
        <w:t xml:space="preserve">C. Đọc Sơ thảo luận cương về vấn đề dân tộc và thuộc địa của Lênin (7/1920). </w:t>
      </w:r>
      <w:r w:rsidRPr="00DC5648">
        <w:tab/>
      </w:r>
    </w:p>
    <w:p w14:paraId="0263F6CC" w14:textId="77777777" w:rsidR="00DC5648" w:rsidRPr="00DC5648" w:rsidRDefault="00DC5648" w:rsidP="00DC5648">
      <w:r w:rsidRPr="00DC5648">
        <w:tab/>
        <w:t xml:space="preserve">D. Bỏ phiếu tán thành gia nhập Quốc tế Cộng sản (12/1920). </w:t>
      </w:r>
    </w:p>
    <w:p w14:paraId="4FFF9AAB" w14:textId="77777777" w:rsidR="00DC5648" w:rsidRPr="00DC5648" w:rsidRDefault="00DC5648" w:rsidP="00DC5648">
      <w:r w:rsidRPr="00DC5648">
        <w:t xml:space="preserve">Câu 107 (NB): Tháng 9/1945, Việt Nam Giải phóng quân đổi tên thành </w:t>
      </w:r>
    </w:p>
    <w:p w14:paraId="1BDD728F" w14:textId="77777777" w:rsidR="00DC5648" w:rsidRPr="00DC5648" w:rsidRDefault="00DC5648" w:rsidP="00DC5648">
      <w:r w:rsidRPr="00DC5648">
        <w:tab/>
        <w:t xml:space="preserve">A. Vệ quốc đoàn. </w:t>
      </w:r>
      <w:r w:rsidRPr="00DC5648">
        <w:tab/>
      </w:r>
      <w:r w:rsidRPr="00DC5648">
        <w:tab/>
        <w:t xml:space="preserve">B. Cứu quốc quân. </w:t>
      </w:r>
    </w:p>
    <w:p w14:paraId="198099AA" w14:textId="77777777" w:rsidR="00DC5648" w:rsidRPr="00DC5648" w:rsidRDefault="00DC5648" w:rsidP="00DC5648">
      <w:r w:rsidRPr="00DC5648">
        <w:tab/>
        <w:t xml:space="preserve">C. Việt Nam Tuyên truyền giải phóng quân. </w:t>
      </w:r>
      <w:r w:rsidRPr="00DC5648">
        <w:tab/>
        <w:t xml:space="preserve">D. Quân đội Quốc gia Việt Nam. </w:t>
      </w:r>
    </w:p>
    <w:p w14:paraId="7593CDB2" w14:textId="77777777" w:rsidR="00DC5648" w:rsidRPr="00DC5648" w:rsidRDefault="00DC5648" w:rsidP="00DC5648">
      <w:r w:rsidRPr="00DC5648">
        <w:t xml:space="preserve">Câu 108 (TH): Tại sao sau Chiến tranh thế giới thứ hai, Mĩ và Liên Xô chuyển sang thể đối đầu và đi tới tình trạng Chiến tranh lạnh? </w:t>
      </w:r>
    </w:p>
    <w:p w14:paraId="424715AF" w14:textId="77777777" w:rsidR="00DC5648" w:rsidRPr="00DC5648" w:rsidRDefault="00DC5648" w:rsidP="00DC5648">
      <w:r w:rsidRPr="00DC5648">
        <w:tab/>
        <w:t xml:space="preserve">A. Do Mỹ lo ngại trước sự lớn mạnh của Liên Xô và các nước xã hội chủ nghĩa. </w:t>
      </w:r>
    </w:p>
    <w:p w14:paraId="3C17A355" w14:textId="77777777" w:rsidR="00DC5648" w:rsidRPr="00DC5648" w:rsidRDefault="00DC5648" w:rsidP="00DC5648">
      <w:r w:rsidRPr="00DC5648">
        <w:tab/>
        <w:t xml:space="preserve">B. Do Liên Xô lo ngại âm mưu và tham vọng bá chủ thế giới của Mĩ. </w:t>
      </w:r>
    </w:p>
    <w:p w14:paraId="71E1B5AA" w14:textId="77777777" w:rsidR="00DC5648" w:rsidRPr="00DC5648" w:rsidRDefault="00DC5648" w:rsidP="00DC5648">
      <w:r w:rsidRPr="00DC5648">
        <w:tab/>
        <w:t xml:space="preserve">C. Vì Mĩ và Liên Xô nằm ở hai cực đối lập nhau trong trật tự thế giới mới. </w:t>
      </w:r>
    </w:p>
    <w:p w14:paraId="7B032707" w14:textId="77777777" w:rsidR="00DC5648" w:rsidRPr="00DC5648" w:rsidRDefault="00DC5648" w:rsidP="00DC5648">
      <w:r w:rsidRPr="00DC5648">
        <w:tab/>
        <w:t xml:space="preserve">D. Do sự đối lập về mục tiêu và chiến lược giữa hai cường quốc. </w:t>
      </w:r>
    </w:p>
    <w:p w14:paraId="42FD2384" w14:textId="77777777" w:rsidR="00DC5648" w:rsidRPr="00DC5648" w:rsidRDefault="00DC5648" w:rsidP="00DC5648">
      <w:r w:rsidRPr="00DC5648">
        <w:t>Dựa vào thông tin dưới đây để trả lời các câu từ 109 đến 110:</w:t>
      </w:r>
    </w:p>
    <w:p w14:paraId="04484F0E" w14:textId="77777777" w:rsidR="00DC5648" w:rsidRPr="00DC5648" w:rsidRDefault="00DC5648" w:rsidP="00DC5648">
      <w:r w:rsidRPr="00DC5648">
        <w:t>Hiệp định về chấm dứt chiến tranh, lập lại hoà bình ở Việt Nam được kí chính thức ngày 27-1- 1973 tại Pari giữa bốn ngoại trưởng, đại diện cho các chính phủ tham dự Hội nghị và bắt đầu có hiệu lực.</w:t>
      </w:r>
    </w:p>
    <w:p w14:paraId="650D863A" w14:textId="77777777" w:rsidR="00DC5648" w:rsidRPr="00DC5648" w:rsidRDefault="00DC5648" w:rsidP="00DC5648">
      <w:r w:rsidRPr="00DC5648">
        <w:t>Nội dung Hiệp định gồm những điều khoản cơ bản sau đây :</w:t>
      </w:r>
    </w:p>
    <w:p w14:paraId="52E35D79" w14:textId="77777777" w:rsidR="00DC5648" w:rsidRPr="00DC5648" w:rsidRDefault="00DC5648" w:rsidP="00DC5648">
      <w:r w:rsidRPr="00DC5648">
        <w:t>- Hoa Kì và các nước cam kết tôn trọng độc lập, chủ quyền, thống nhất và toàn vẹn lãnh thổ của Việt Nam.</w:t>
      </w:r>
    </w:p>
    <w:p w14:paraId="7785D534" w14:textId="77777777" w:rsidR="00DC5648" w:rsidRPr="00DC5648" w:rsidRDefault="00DC5648" w:rsidP="00DC5648">
      <w:r w:rsidRPr="00DC5648">
        <w:t>- Hai bên ngừng bắn ở miền Nam vào lúc 24 giờ ngày 27 - 1 - 1973 và Hoa Kì cam kết chấm dứt mọi hoạt động quân sự chống miền Bắc Việt Nam.</w:t>
      </w:r>
    </w:p>
    <w:p w14:paraId="64511B75" w14:textId="77777777" w:rsidR="00DC5648" w:rsidRPr="00DC5648" w:rsidRDefault="00DC5648" w:rsidP="00DC5648">
      <w:r w:rsidRPr="00DC5648">
        <w:t>- Hoa Kì rút hết quân đội của mình và quân các nước đồng minh, huỷ bỏ các căn cứ quân sự, cam kết không tiếp tục dính líu quân sự hoặc can thiệp vào công việc nội bộ của miền Nam Việt Nam.</w:t>
      </w:r>
    </w:p>
    <w:p w14:paraId="1697432E" w14:textId="77777777" w:rsidR="00DC5648" w:rsidRPr="00DC5648" w:rsidRDefault="00DC5648" w:rsidP="00DC5648">
      <w:r w:rsidRPr="00DC5648">
        <w:t>- Nhân dân miền Nam Việt Nam tự quyết định tương lai chính trị của họ thông qua tổng tuyển cử tự do, không có sự can thiệp của nước ngoài.</w:t>
      </w:r>
    </w:p>
    <w:p w14:paraId="43F8EFDC" w14:textId="77777777" w:rsidR="00DC5648" w:rsidRPr="00DC5648" w:rsidRDefault="00DC5648" w:rsidP="00DC5648">
      <w:r w:rsidRPr="00DC5648">
        <w:t>- Các bên thừa nhận thực tế miền Nam Việt Nam có hai chính quyền, hai quân đội, hai vùng kiểm soát và ba lực lượng chính trị (lực lượng cách mạng, lực lượng hoà bình trung lập và lực lượng chính quyền Sài Gòn).</w:t>
      </w:r>
    </w:p>
    <w:p w14:paraId="4016B4F2" w14:textId="77777777" w:rsidR="00DC5648" w:rsidRPr="00DC5648" w:rsidRDefault="00DC5648" w:rsidP="00DC5648">
      <w:r w:rsidRPr="00DC5648">
        <w:t>- Hai bên trao trả tù binh và dân thường bị bắt.</w:t>
      </w:r>
    </w:p>
    <w:p w14:paraId="42288294" w14:textId="77777777" w:rsidR="00DC5648" w:rsidRPr="00DC5648" w:rsidRDefault="00DC5648" w:rsidP="00DC5648">
      <w:r w:rsidRPr="00DC5648">
        <w:t>- Hoa Kì cam kết góp phần vào việc hàn gắn vết thương chiến tranh ở Việt Nam và Đông Dương, thiết lập quan hệ bình thường cùng có lợi với Việt Nam.</w:t>
      </w:r>
    </w:p>
    <w:p w14:paraId="2726395D" w14:textId="77777777" w:rsidR="00DC5648" w:rsidRPr="00DC5648" w:rsidRDefault="00DC5648" w:rsidP="00DC5648">
      <w:r w:rsidRPr="00DC5648">
        <w:t>(Nguồn: SGK Lịch sử 12, trang 187)</w:t>
      </w:r>
    </w:p>
    <w:p w14:paraId="00737736" w14:textId="77777777" w:rsidR="00DC5648" w:rsidRPr="00DC5648" w:rsidRDefault="00DC5648" w:rsidP="00DC5648">
      <w:r w:rsidRPr="00DC5648">
        <w:t xml:space="preserve">Câu 109 (VD): Điểm giống nhau giữa Hiệp định Giơnevơ về Đông Dương (1954) và Hiệp định Pari về Việt Nam (1973) là </w:t>
      </w:r>
    </w:p>
    <w:p w14:paraId="68B0FE99" w14:textId="77777777" w:rsidR="00DC5648" w:rsidRPr="00DC5648" w:rsidRDefault="00DC5648" w:rsidP="00DC5648">
      <w:r w:rsidRPr="00DC5648">
        <w:tab/>
        <w:t xml:space="preserve">A. đều đưa đến thắng lợi trọn vẹn của cuộc kháng chiến. </w:t>
      </w:r>
    </w:p>
    <w:p w14:paraId="69242552" w14:textId="77777777" w:rsidR="00DC5648" w:rsidRPr="00DC5648" w:rsidRDefault="00DC5648" w:rsidP="00DC5648">
      <w:r w:rsidRPr="00DC5648">
        <w:tab/>
        <w:t xml:space="preserve">B. các nước cam kết tôn trọng độc lập, chủ quyền, thống nhất và toàn vẹn lãnh thổ của Việt Nam. </w:t>
      </w:r>
    </w:p>
    <w:p w14:paraId="2AB8BC1E" w14:textId="77777777" w:rsidR="00DC5648" w:rsidRPr="00DC5648" w:rsidRDefault="00DC5648" w:rsidP="00DC5648">
      <w:r w:rsidRPr="00DC5648">
        <w:tab/>
        <w:t xml:space="preserve">C. đều quy định thời gian rút quân là trong vòng 30 ngày. </w:t>
      </w:r>
    </w:p>
    <w:p w14:paraId="0C159202" w14:textId="77777777" w:rsidR="00DC5648" w:rsidRPr="00DC5648" w:rsidRDefault="00DC5648" w:rsidP="00DC5648">
      <w:r w:rsidRPr="00DC5648">
        <w:tab/>
        <w:t xml:space="preserve">D. quy định vị trí đóng quân giữa hai bên ở hai vùng riêng biệt. </w:t>
      </w:r>
    </w:p>
    <w:p w14:paraId="328F18AA" w14:textId="77777777" w:rsidR="00DC5648" w:rsidRPr="00DC5648" w:rsidRDefault="00DC5648" w:rsidP="00DC5648">
      <w:r w:rsidRPr="00DC5648">
        <w:t xml:space="preserve">Câu 110 (TH): Điều khoản nào trong Hiệp định Pari có ý nghĩa quyết định đối với sự phát triển của cách mạng miền Nam Việt Nam? </w:t>
      </w:r>
    </w:p>
    <w:p w14:paraId="36B2059A" w14:textId="77777777" w:rsidR="00DC5648" w:rsidRPr="00DC5648" w:rsidRDefault="00DC5648" w:rsidP="00DC5648">
      <w:r w:rsidRPr="00DC5648">
        <w:tab/>
        <w:t xml:space="preserve">A. Hoa Kì rút hết quân đội của mình và quân các nước đồng minh, hủy bỏ các căn cứ quân sự. </w:t>
      </w:r>
    </w:p>
    <w:p w14:paraId="668DC899" w14:textId="77777777" w:rsidR="00DC5648" w:rsidRPr="00DC5648" w:rsidRDefault="00DC5648" w:rsidP="00DC5648">
      <w:r w:rsidRPr="00DC5648">
        <w:tab/>
        <w:t xml:space="preserve">B. Nhân dân miền Nam Việt Nam tự quyết định tương lai chính trị của họ. </w:t>
      </w:r>
    </w:p>
    <w:p w14:paraId="685585BF" w14:textId="77777777" w:rsidR="00DC5648" w:rsidRPr="00DC5648" w:rsidRDefault="00DC5648" w:rsidP="00DC5648">
      <w:r w:rsidRPr="00DC5648">
        <w:tab/>
        <w:t xml:space="preserve">C. Hoa Kì cam kết chấm dứt mọi hoạt động quân sự chống phá miền Bắc Việt Nam. </w:t>
      </w:r>
    </w:p>
    <w:p w14:paraId="33F8ED5E" w14:textId="77777777" w:rsidR="00DC5648" w:rsidRPr="00DC5648" w:rsidRDefault="00DC5648" w:rsidP="00DC5648">
      <w:r w:rsidRPr="00DC5648">
        <w:tab/>
        <w:t xml:space="preserve">D. Các bên thừa nhận thực tế miền Nam Việt Nam có hai chính quyền. </w:t>
      </w:r>
    </w:p>
    <w:p w14:paraId="6FB70816" w14:textId="77777777" w:rsidR="00DC5648" w:rsidRPr="00DC5648" w:rsidRDefault="00DC5648" w:rsidP="00DC5648">
      <w:r w:rsidRPr="00DC5648">
        <w:t xml:space="preserve">Câu 111 (TH): Phát biểu nào sau đây không đúng về tự nhiên của Đông Nam Á lục địa? </w:t>
      </w:r>
    </w:p>
    <w:p w14:paraId="5BBE2522" w14:textId="77777777" w:rsidR="00DC5648" w:rsidRPr="00DC5648" w:rsidRDefault="00DC5648" w:rsidP="00DC5648">
      <w:r w:rsidRPr="00DC5648">
        <w:tab/>
        <w:t xml:space="preserve">A. Có rất nhiều núi lửa và đảo. </w:t>
      </w:r>
      <w:r w:rsidRPr="00DC5648">
        <w:tab/>
        <w:t xml:space="preserve">B. Nhiều đồng bằng châu thổ. </w:t>
      </w:r>
    </w:p>
    <w:p w14:paraId="28A36DFB" w14:textId="77777777" w:rsidR="00DC5648" w:rsidRPr="00DC5648" w:rsidRDefault="00DC5648" w:rsidP="00DC5648">
      <w:r w:rsidRPr="00DC5648">
        <w:tab/>
        <w:t xml:space="preserve">C. Địa hình bị chia cắt mạnh. </w:t>
      </w:r>
      <w:r w:rsidRPr="00DC5648">
        <w:tab/>
        <w:t xml:space="preserve">D. Nhiều nơi núi lan ra sát biển. </w:t>
      </w:r>
    </w:p>
    <w:p w14:paraId="20BF0DDA" w14:textId="77777777" w:rsidR="00DC5648" w:rsidRPr="00DC5648" w:rsidRDefault="00DC5648" w:rsidP="00DC5648">
      <w:r w:rsidRPr="00DC5648">
        <w:t xml:space="preserve">Câu 112 (TH): Xu hướng thay đổi lãnh thổ công nghiệp của Hoa Kì trong những năm gần đây là </w:t>
      </w:r>
    </w:p>
    <w:p w14:paraId="5C832B9A" w14:textId="77777777" w:rsidR="00DC5648" w:rsidRPr="00DC5648" w:rsidRDefault="00DC5648" w:rsidP="00DC5648">
      <w:r w:rsidRPr="00DC5648">
        <w:tab/>
        <w:t xml:space="preserve">A. Giảm khu vực Đông Nam, mở rộng sang vùng phía Tây. </w:t>
      </w:r>
    </w:p>
    <w:p w14:paraId="2F2C90C2" w14:textId="77777777" w:rsidR="00DC5648" w:rsidRPr="00DC5648" w:rsidRDefault="00DC5648" w:rsidP="00DC5648">
      <w:r w:rsidRPr="00DC5648">
        <w:tab/>
        <w:t xml:space="preserve">B. Mở rộng xuống vùng phía Nam và ven Thái Bình Dương. </w:t>
      </w:r>
    </w:p>
    <w:p w14:paraId="5BBA25D6" w14:textId="77777777" w:rsidR="00DC5648" w:rsidRPr="00DC5648" w:rsidRDefault="00DC5648" w:rsidP="00DC5648">
      <w:r w:rsidRPr="00DC5648">
        <w:tab/>
        <w:t xml:space="preserve">C. Tăng khu vực Đông Bắc và ven Thái Bình Dương. </w:t>
      </w:r>
    </w:p>
    <w:p w14:paraId="0F4A67E6" w14:textId="77777777" w:rsidR="00DC5648" w:rsidRPr="00DC5648" w:rsidRDefault="00DC5648" w:rsidP="00DC5648">
      <w:r w:rsidRPr="00DC5648">
        <w:tab/>
        <w:t xml:space="preserve">D. Phát triển công nghiệp ở vùng Trung tâm, giảm khu vực Đông Bắc </w:t>
      </w:r>
    </w:p>
    <w:p w14:paraId="34809E46" w14:textId="77777777" w:rsidR="00DC5648" w:rsidRPr="00DC5648" w:rsidRDefault="00DC5648" w:rsidP="00DC5648">
      <w:r w:rsidRPr="00DC5648">
        <w:t xml:space="preserve">Câu 113 (VD): Mục đích chính của việc đẩy mạnh đánh bắt xa bờ ở nước ta là </w:t>
      </w:r>
    </w:p>
    <w:p w14:paraId="4544B45A" w14:textId="77777777" w:rsidR="00DC5648" w:rsidRPr="00DC5648" w:rsidRDefault="00DC5648" w:rsidP="00DC5648">
      <w:r w:rsidRPr="00DC5648">
        <w:tab/>
        <w:t xml:space="preserve">A. nhằm góp phần bảo vệ môi trường, tài nguyên thiên nhiên vùng biển. </w:t>
      </w:r>
    </w:p>
    <w:p w14:paraId="77C7C120" w14:textId="77777777" w:rsidR="00DC5648" w:rsidRPr="00DC5648" w:rsidRDefault="00DC5648" w:rsidP="00DC5648">
      <w:r w:rsidRPr="00DC5648">
        <w:tab/>
        <w:t xml:space="preserve">B. để tăng hiệu quả kinh tế, bảo vệ vùng trời, vùng biển và thềm lục địa </w:t>
      </w:r>
    </w:p>
    <w:p w14:paraId="4548E010" w14:textId="77777777" w:rsidR="00DC5648" w:rsidRPr="00DC5648" w:rsidRDefault="00DC5648" w:rsidP="00DC5648">
      <w:r w:rsidRPr="00DC5648">
        <w:tab/>
        <w:t xml:space="preserve">C. do vùng biển ngoài khơi có trữ lượng hải sản rất lớn, cần khai thác triệt để. </w:t>
      </w:r>
    </w:p>
    <w:p w14:paraId="17C88DF9" w14:textId="77777777" w:rsidR="00DC5648" w:rsidRPr="00DC5648" w:rsidRDefault="00DC5648" w:rsidP="00DC5648">
      <w:r w:rsidRPr="00DC5648">
        <w:tab/>
        <w:t xml:space="preserve">D. do nguồn lợi hải sản ven bờ đã hết, cần mở rộng phạm vi đánh bắt. </w:t>
      </w:r>
    </w:p>
    <w:p w14:paraId="03FB39DD" w14:textId="77777777" w:rsidR="00DC5648" w:rsidRPr="00DC5648" w:rsidRDefault="00DC5648" w:rsidP="00DC5648">
      <w:r w:rsidRPr="00DC5648">
        <w:t xml:space="preserve">Câu 114 (TH): Nhân tố nào sau đây quyết định tính phong phú về thành phần loài của giới thực vật nước ta? </w:t>
      </w:r>
    </w:p>
    <w:p w14:paraId="57E793CC" w14:textId="77777777" w:rsidR="00DC5648" w:rsidRPr="00DC5648" w:rsidRDefault="00DC5648" w:rsidP="00DC5648">
      <w:r w:rsidRPr="00DC5648">
        <w:tab/>
        <w:t xml:space="preserve">A. Khí hậu nhiệt đới ẩm gió mùa, có sự phân hóa đa dạng. </w:t>
      </w:r>
    </w:p>
    <w:p w14:paraId="6A1DE202" w14:textId="77777777" w:rsidR="00DC5648" w:rsidRPr="00DC5648" w:rsidRDefault="00DC5648" w:rsidP="00DC5648">
      <w:r w:rsidRPr="00DC5648">
        <w:tab/>
        <w:t xml:space="preserve">B. Địa hình đồi núi chiếm ưu thế, có sự phân hóa phức tạp. </w:t>
      </w:r>
    </w:p>
    <w:p w14:paraId="17744BF5" w14:textId="77777777" w:rsidR="00DC5648" w:rsidRPr="00DC5648" w:rsidRDefault="00DC5648" w:rsidP="00DC5648">
      <w:r w:rsidRPr="00DC5648">
        <w:tab/>
        <w:t xml:space="preserve">C. Sự phong phú và phân hóa đa dạng của các nhóm đất. </w:t>
      </w:r>
    </w:p>
    <w:p w14:paraId="6392B8B0" w14:textId="77777777" w:rsidR="00DC5648" w:rsidRPr="00DC5648" w:rsidRDefault="00DC5648" w:rsidP="00DC5648">
      <w:r w:rsidRPr="00DC5648">
        <w:tab/>
        <w:t xml:space="preserve">D. Vị trí trên đường di cư và di lưu của nhiều loài thực vật. </w:t>
      </w:r>
    </w:p>
    <w:p w14:paraId="0EC42B1B" w14:textId="77777777" w:rsidR="00DC5648" w:rsidRPr="00DC5648" w:rsidRDefault="00DC5648" w:rsidP="00DC5648">
      <w:r w:rsidRPr="00DC5648">
        <w:t xml:space="preserve">Câu 115 (VD): Căn cứ vào Atlat Địa lí Việt Nam trang 15, hãy cho biết tỉ trọng dân thành thị và nông thôn năm 2007 lần lượt là (đơn vị: %) </w:t>
      </w:r>
    </w:p>
    <w:p w14:paraId="16B66541" w14:textId="77777777" w:rsidR="00DC5648" w:rsidRPr="00DC5648" w:rsidRDefault="00DC5648" w:rsidP="00DC5648">
      <w:r w:rsidRPr="00DC5648">
        <w:tab/>
        <w:t xml:space="preserve">A. 27,4 và 72,6. </w:t>
      </w:r>
      <w:r w:rsidRPr="00DC5648">
        <w:tab/>
        <w:t xml:space="preserve">B. 72,6 và 27,4 </w:t>
      </w:r>
      <w:r w:rsidRPr="00DC5648">
        <w:tab/>
        <w:t xml:space="preserve">C. 28,1 và 71,9 </w:t>
      </w:r>
      <w:r w:rsidRPr="00DC5648">
        <w:tab/>
        <w:t xml:space="preserve">D. 71,9 và 28,1 </w:t>
      </w:r>
    </w:p>
    <w:p w14:paraId="6E573C29" w14:textId="77777777" w:rsidR="00DC5648" w:rsidRPr="00DC5648" w:rsidRDefault="00DC5648" w:rsidP="00DC5648">
      <w:r w:rsidRPr="00DC5648">
        <w:t>Câu 116 (VD): Cho bảng số liệu:</w:t>
      </w:r>
    </w:p>
    <w:p w14:paraId="23ABF106" w14:textId="77777777" w:rsidR="00DC5648" w:rsidRPr="00DC5648" w:rsidRDefault="00DC5648" w:rsidP="00DC5648">
      <w:r w:rsidRPr="00DC5648">
        <w:t>SẢN LƯỢNG MỘT SỐ SẢN PHẨM CÔNG NGHIỆP CỦA NƯỚC TA GIAI ĐOẠN 2010 – 2018</w:t>
      </w:r>
    </w:p>
    <w:p w14:paraId="164A3E09" w14:textId="77777777" w:rsidR="00DC5648" w:rsidRPr="00DC5648" w:rsidRDefault="00EF1727" w:rsidP="00DC5648">
      <w:r>
        <w:rPr>
          <w:noProof/>
        </w:rPr>
        <w:drawing>
          <wp:inline distT="0" distB="0" distL="0" distR="0" wp14:anchorId="18CD6A6F" wp14:editId="1B78ED15">
            <wp:extent cx="6477000" cy="790575"/>
            <wp:effectExtent l="0" t="0" r="0" b="9525"/>
            <wp:docPr id="1090" name="Picture 1090" descr="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1c"/>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6477000" cy="790575"/>
                    </a:xfrm>
                    <a:prstGeom prst="rect">
                      <a:avLst/>
                    </a:prstGeom>
                    <a:noFill/>
                    <a:ln>
                      <a:noFill/>
                    </a:ln>
                  </pic:spPr>
                </pic:pic>
              </a:graphicData>
            </a:graphic>
          </wp:inline>
        </w:drawing>
      </w:r>
    </w:p>
    <w:p w14:paraId="393AA45B" w14:textId="77777777" w:rsidR="00DC5648" w:rsidRPr="00DC5648" w:rsidRDefault="00DC5648" w:rsidP="00DC5648">
      <w:r w:rsidRPr="00DC5648">
        <w:t>(Nguồn: Niên giám thống kê Việt Nam 2018, NXB Thống kê, 2019)</w:t>
      </w:r>
    </w:p>
    <w:p w14:paraId="19BFFCAB" w14:textId="77777777" w:rsidR="00DC5648" w:rsidRPr="00DC5648" w:rsidRDefault="00DC5648" w:rsidP="00DC5648">
      <w:r w:rsidRPr="00DC5648">
        <w:t xml:space="preserve">Theo bảng số liệu trên, để thể hiện tốc độ tăng trưởng sản lượng một số sản phẩm công nghiệp của nước ta giai đoạn 2010 – 2018, dạng biểu đồ nào sau đây là thích hợp nhất? </w:t>
      </w:r>
    </w:p>
    <w:p w14:paraId="754CFC24" w14:textId="77777777" w:rsidR="00DC5648" w:rsidRPr="00DC5648" w:rsidRDefault="00DC5648" w:rsidP="00DC5648">
      <w:r w:rsidRPr="00DC5648">
        <w:tab/>
        <w:t xml:space="preserve">A. Cột. </w:t>
      </w:r>
      <w:r w:rsidRPr="00DC5648">
        <w:tab/>
        <w:t xml:space="preserve">B. Miền </w:t>
      </w:r>
      <w:r w:rsidRPr="00DC5648">
        <w:tab/>
        <w:t xml:space="preserve">C. Kết hợp. </w:t>
      </w:r>
      <w:r w:rsidRPr="00DC5648">
        <w:tab/>
        <w:t xml:space="preserve">D. Đường. </w:t>
      </w:r>
    </w:p>
    <w:p w14:paraId="2571F0FC" w14:textId="77777777" w:rsidR="00DC5648" w:rsidRPr="00DC5648" w:rsidRDefault="00DC5648" w:rsidP="00DC5648">
      <w:r w:rsidRPr="00DC5648">
        <w:t xml:space="preserve">Câu 117 (TH): Để nâng cao chất lượng và hạ giá thành sản phẩm, công nghiệp nước ta cần phải </w:t>
      </w:r>
    </w:p>
    <w:p w14:paraId="1F36A96C" w14:textId="77777777" w:rsidR="00DC5648" w:rsidRPr="00DC5648" w:rsidRDefault="00DC5648" w:rsidP="00DC5648">
      <w:r w:rsidRPr="00DC5648">
        <w:tab/>
        <w:t xml:space="preserve">A. đầu tư theo chiều sâu. </w:t>
      </w:r>
      <w:r w:rsidRPr="00DC5648">
        <w:tab/>
        <w:t xml:space="preserve">B. tăng tỷ trọng ngành khai thác. </w:t>
      </w:r>
    </w:p>
    <w:p w14:paraId="0F0E5EB7" w14:textId="77777777" w:rsidR="00DC5648" w:rsidRPr="00DC5648" w:rsidRDefault="00DC5648" w:rsidP="00DC5648">
      <w:r w:rsidRPr="00DC5648">
        <w:tab/>
        <w:t xml:space="preserve">C. mở rộng thị trường. </w:t>
      </w:r>
      <w:r w:rsidRPr="00DC5648">
        <w:tab/>
      </w:r>
      <w:r w:rsidRPr="00DC5648">
        <w:tab/>
        <w:t xml:space="preserve">D. đầu tư theo chiều rộng. </w:t>
      </w:r>
    </w:p>
    <w:p w14:paraId="35545B16" w14:textId="77777777" w:rsidR="00DC5648" w:rsidRPr="00DC5648" w:rsidRDefault="00DC5648" w:rsidP="00DC5648">
      <w:r w:rsidRPr="00DC5648">
        <w:t xml:space="preserve">Câu 118 (VD): Trở ngại lớn nhất về tài nguyên du lịch nhân văn ở nước ta hiện nay </w:t>
      </w:r>
    </w:p>
    <w:p w14:paraId="00373536" w14:textId="77777777" w:rsidR="00DC5648" w:rsidRPr="00DC5648" w:rsidRDefault="00DC5648" w:rsidP="00DC5648">
      <w:r w:rsidRPr="00DC5648">
        <w:tab/>
        <w:t xml:space="preserve">A. hoạt động của các lễ hội ngày càng bị thu hẹp </w:t>
      </w:r>
    </w:p>
    <w:p w14:paraId="61010067" w14:textId="77777777" w:rsidR="00DC5648" w:rsidRPr="00DC5648" w:rsidRDefault="00DC5648" w:rsidP="00DC5648">
      <w:r w:rsidRPr="00DC5648">
        <w:tab/>
        <w:t xml:space="preserve">B. các làng nghề truyền thống bị mai một, không được khôi phục </w:t>
      </w:r>
    </w:p>
    <w:p w14:paraId="7E795A90" w14:textId="77777777" w:rsidR="00DC5648" w:rsidRPr="00DC5648" w:rsidRDefault="00DC5648" w:rsidP="00DC5648">
      <w:r w:rsidRPr="00DC5648">
        <w:tab/>
        <w:t xml:space="preserve">C. sự xuống cấp của các khu di tích </w:t>
      </w:r>
    </w:p>
    <w:p w14:paraId="10944B2A" w14:textId="77777777" w:rsidR="00DC5648" w:rsidRPr="00DC5648" w:rsidRDefault="00DC5648" w:rsidP="00DC5648">
      <w:r w:rsidRPr="00DC5648">
        <w:tab/>
        <w:t xml:space="preserve">D. số lượng ít, đơn điệu </w:t>
      </w:r>
    </w:p>
    <w:p w14:paraId="24143FAF" w14:textId="77777777" w:rsidR="00DC5648" w:rsidRPr="00DC5648" w:rsidRDefault="00DC5648" w:rsidP="00DC5648">
      <w:r w:rsidRPr="00DC5648">
        <w:t xml:space="preserve">Câu 119 (TH): Nhận định nào sau đây đúng về dân cư nước ta hiện nay? </w:t>
      </w:r>
    </w:p>
    <w:p w14:paraId="37DBE39B" w14:textId="77777777" w:rsidR="00DC5648" w:rsidRPr="00DC5648" w:rsidRDefault="00DC5648" w:rsidP="00DC5648">
      <w:r w:rsidRPr="00DC5648">
        <w:tab/>
        <w:t xml:space="preserve">A. Phân bố rất hợp lí giữa các vùng. </w:t>
      </w:r>
      <w:r w:rsidRPr="00DC5648">
        <w:tab/>
        <w:t>B. Phân bố thưa thớt ở các đồng bằng</w:t>
      </w:r>
    </w:p>
    <w:p w14:paraId="09B792A5" w14:textId="77777777" w:rsidR="00DC5648" w:rsidRPr="00DC5648" w:rsidRDefault="00DC5648" w:rsidP="00DC5648">
      <w:r w:rsidRPr="00DC5648">
        <w:t xml:space="preserve"> </w:t>
      </w:r>
      <w:r w:rsidRPr="00DC5648">
        <w:tab/>
        <w:t xml:space="preserve">C. Tập trung đông ở các vùng miền núi </w:t>
      </w:r>
      <w:r w:rsidRPr="00DC5648">
        <w:tab/>
        <w:t xml:space="preserve">D. Dân nông thôn nhiều hơn đô thị. </w:t>
      </w:r>
    </w:p>
    <w:p w14:paraId="6281758B" w14:textId="77777777" w:rsidR="00DC5648" w:rsidRPr="00DC5648" w:rsidRDefault="00DC5648" w:rsidP="00DC5648">
      <w:r w:rsidRPr="00DC5648">
        <w:t xml:space="preserve">Câu 120 (VD): Nhiệm vụ quan trọng nhất để phát triển bền vững công nghiệp ở vùng Đông Nam Bộ là: </w:t>
      </w:r>
    </w:p>
    <w:p w14:paraId="1B8738C7" w14:textId="77777777" w:rsidR="00DC5648" w:rsidRPr="00DC5648" w:rsidRDefault="00DC5648" w:rsidP="00DC5648">
      <w:r w:rsidRPr="00DC5648">
        <w:tab/>
        <w:t xml:space="preserve">A. Tăng cường đầu tư nâng cấp cơ sở vật chất kĩ thuật </w:t>
      </w:r>
    </w:p>
    <w:p w14:paraId="2D99F79F" w14:textId="77777777" w:rsidR="00DC5648" w:rsidRPr="00DC5648" w:rsidRDefault="00DC5648" w:rsidP="00DC5648">
      <w:r w:rsidRPr="00DC5648">
        <w:tab/>
        <w:t xml:space="preserve">B. Bảo vệ môi trường đi đôi với phát triển công nghiệp theo chiều sâu </w:t>
      </w:r>
      <w:r w:rsidRPr="00DC5648">
        <w:tab/>
      </w:r>
    </w:p>
    <w:p w14:paraId="06BD53A0" w14:textId="77777777" w:rsidR="00DC5648" w:rsidRPr="00DC5648" w:rsidRDefault="00DC5648" w:rsidP="00DC5648">
      <w:r w:rsidRPr="00DC5648">
        <w:tab/>
        <w:t xml:space="preserve">C. Quy hoạch và xây dựng thêm các khu công nghiệp, khu chế xuất mới </w:t>
      </w:r>
    </w:p>
    <w:p w14:paraId="283DD1D5" w14:textId="77777777" w:rsidR="00DC5648" w:rsidRPr="00DC5648" w:rsidRDefault="00DC5648" w:rsidP="00DC5648">
      <w:r w:rsidRPr="00DC5648">
        <w:tab/>
        <w:t xml:space="preserve">D. Đẩy mạnh phát triển ngành công nghiệp khai thác dầu khí </w:t>
      </w:r>
    </w:p>
    <w:p w14:paraId="66A78E66" w14:textId="77777777" w:rsidR="00DC5648" w:rsidRPr="00DC5648" w:rsidRDefault="00DC5648" w:rsidP="00DC5648">
      <w:r w:rsidRPr="00DC5648">
        <w:t>Câu 121 (TH): Cho 4 đồ thị sau. Đồ thị biểu diễn đúng sự phụ thuộc của công suất tỏa nhiệt trên một vật dẫn kim loại vào hiệu điện thế ở hai đầu vật dẫn là:</w:t>
      </w:r>
    </w:p>
    <w:p w14:paraId="450EDDD5" w14:textId="77777777" w:rsidR="00DC5648" w:rsidRPr="00DC5648" w:rsidRDefault="00EF1727" w:rsidP="00DC5648">
      <w:r>
        <w:rPr>
          <w:noProof/>
        </w:rPr>
        <w:drawing>
          <wp:inline distT="0" distB="0" distL="0" distR="0" wp14:anchorId="092C006B" wp14:editId="7818CEC7">
            <wp:extent cx="4000500" cy="1171575"/>
            <wp:effectExtent l="0" t="0" r="0" b="9525"/>
            <wp:docPr id="1091" name="Picture 1091" descr="1617953704-m49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1" descr="1617953704-m49g"/>
                    <pic:cNvPicPr>
                      <a:picLocks noChangeAspect="1" noChangeArrowheads="1"/>
                    </pic:cNvPicPr>
                  </pic:nvPicPr>
                  <pic:blipFill>
                    <a:blip r:embed="rId2144">
                      <a:extLst>
                        <a:ext uri="{28A0092B-C50C-407E-A947-70E740481C1C}">
                          <a14:useLocalDpi xmlns:a14="http://schemas.microsoft.com/office/drawing/2010/main" val="0"/>
                        </a:ext>
                      </a:extLst>
                    </a:blip>
                    <a:srcRect/>
                    <a:stretch>
                      <a:fillRect/>
                    </a:stretch>
                  </pic:blipFill>
                  <pic:spPr bwMode="auto">
                    <a:xfrm>
                      <a:off x="0" y="0"/>
                      <a:ext cx="4000500" cy="1171575"/>
                    </a:xfrm>
                    <a:prstGeom prst="rect">
                      <a:avLst/>
                    </a:prstGeom>
                    <a:noFill/>
                    <a:ln>
                      <a:noFill/>
                    </a:ln>
                  </pic:spPr>
                </pic:pic>
              </a:graphicData>
            </a:graphic>
          </wp:inline>
        </w:drawing>
      </w:r>
    </w:p>
    <w:p w14:paraId="66611B1B" w14:textId="77777777" w:rsidR="00DC5648" w:rsidRPr="00DC5648" w:rsidRDefault="00EF1727" w:rsidP="00DC5648">
      <w:r>
        <w:rPr>
          <w:noProof/>
        </w:rPr>
        <w:drawing>
          <wp:anchor distT="0" distB="0" distL="114300" distR="114300" simplePos="0" relativeHeight="251659264" behindDoc="0" locked="0" layoutInCell="1" allowOverlap="1" wp14:anchorId="6AC19430" wp14:editId="1F5EE4DC">
            <wp:simplePos x="0" y="0"/>
            <wp:positionH relativeFrom="column">
              <wp:posOffset>5749290</wp:posOffset>
            </wp:positionH>
            <wp:positionV relativeFrom="paragraph">
              <wp:posOffset>193040</wp:posOffset>
            </wp:positionV>
            <wp:extent cx="579755" cy="1104265"/>
            <wp:effectExtent l="0" t="0" r="0" b="635"/>
            <wp:wrapSquare wrapText="bothSides"/>
            <wp:docPr id="2" name="Picture 2"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1"/>
                    <pic:cNvPicPr>
                      <a:picLocks noChangeAspect="1" noChangeArrowheads="1"/>
                    </pic:cNvPicPr>
                  </pic:nvPicPr>
                  <pic:blipFill>
                    <a:blip r:embed="rId2145">
                      <a:extLst>
                        <a:ext uri="{28A0092B-C50C-407E-A947-70E740481C1C}">
                          <a14:useLocalDpi xmlns:a14="http://schemas.microsoft.com/office/drawing/2010/main" val="0"/>
                        </a:ext>
                      </a:extLst>
                    </a:blip>
                    <a:srcRect/>
                    <a:stretch>
                      <a:fillRect/>
                    </a:stretch>
                  </pic:blipFill>
                  <pic:spPr bwMode="auto">
                    <a:xfrm>
                      <a:off x="0" y="0"/>
                      <a:ext cx="579755"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sidR="00DC5648" w:rsidRPr="00DC5648">
        <w:tab/>
        <w:t xml:space="preserve">A. Đồ thị 1 </w:t>
      </w:r>
      <w:r w:rsidR="00DC5648" w:rsidRPr="00DC5648">
        <w:tab/>
        <w:t xml:space="preserve">B. Đồ thị 2 </w:t>
      </w:r>
      <w:r w:rsidR="00DC5648" w:rsidRPr="00DC5648">
        <w:tab/>
        <w:t xml:space="preserve">C. Đồ thị 3 </w:t>
      </w:r>
      <w:r w:rsidR="00DC5648" w:rsidRPr="00DC5648">
        <w:tab/>
        <w:t xml:space="preserve">D. Đồ thị 4 </w:t>
      </w:r>
    </w:p>
    <w:p w14:paraId="3659B5C6" w14:textId="77777777" w:rsidR="00DC5648" w:rsidRPr="00DC5648" w:rsidRDefault="00DC5648" w:rsidP="00DC5648">
      <w:r w:rsidRPr="00DC5648">
        <w:t>Câu 122 (VD): Một đoạn dây dẫn mang dòng điện đặt trong từ trường đều có các đường sức từ thẳng đứng hướng từ trên xuống như hình vẽ. Lực từ tác dụng lên đoạn dây có chiều</w:t>
      </w:r>
    </w:p>
    <w:p w14:paraId="2A9F340A" w14:textId="77777777" w:rsidR="00DC5648" w:rsidRPr="00DC5648" w:rsidRDefault="00DC5648" w:rsidP="00DC5648">
      <w:r w:rsidRPr="00DC5648">
        <w:tab/>
        <w:t xml:space="preserve">A. thẳng đứng hướng từ dưới lên. </w:t>
      </w:r>
      <w:r w:rsidRPr="00DC5648">
        <w:tab/>
        <w:t xml:space="preserve">B. nằm ngang hướng từ trái sang phải. </w:t>
      </w:r>
      <w:r w:rsidRPr="00DC5648">
        <w:tab/>
        <w:t xml:space="preserve">C. thẳng đứng hướng từ trên xuống dưới. </w:t>
      </w:r>
      <w:r w:rsidRPr="00DC5648">
        <w:tab/>
        <w:t xml:space="preserve">D. nằm ngang hướng từ phải sang trái. </w:t>
      </w:r>
    </w:p>
    <w:p w14:paraId="389C2592" w14:textId="77777777" w:rsidR="00DC5648" w:rsidRPr="00DC5648" w:rsidRDefault="00DC5648" w:rsidP="00DC5648">
      <w:r w:rsidRPr="00DC5648">
        <w:t xml:space="preserve">Câu 123 (VD): Trong sợi quang hình trụ gồm phần lõi có chiết suất </w:t>
      </w:r>
      <w:r w:rsidRPr="00DC5648">
        <w:object w:dxaOrig="840" w:dyaOrig="320" w14:anchorId="167E8339">
          <v:shape id="_x0000_i2078" type="#_x0000_t75" style="width:42pt;height:15.75pt" o:ole="">
            <v:imagedata r:id="rId2146" o:title=""/>
          </v:shape>
          <o:OLEObject Type="Embed" ProgID="Equation.DSMT4" ShapeID="_x0000_i2078" DrawAspect="Content" ObjectID="_1794303428" r:id="rId2147"/>
        </w:object>
      </w:r>
      <w:r w:rsidRPr="00DC5648">
        <w:t xml:space="preserve"> và phần vỏ bọc có chiết suất </w:t>
      </w:r>
      <w:r w:rsidRPr="00DC5648">
        <w:object w:dxaOrig="900" w:dyaOrig="360" w14:anchorId="0E7CD722">
          <v:shape id="_x0000_i2079" type="#_x0000_t75" style="width:45pt;height:18pt" o:ole="">
            <v:imagedata r:id="rId2148" o:title=""/>
          </v:shape>
          <o:OLEObject Type="Embed" ProgID="Equation.DSMT4" ShapeID="_x0000_i2079" DrawAspect="Content" ObjectID="_1794303429" r:id="rId2149"/>
        </w:object>
      </w:r>
      <w:r w:rsidRPr="00DC5648">
        <w:t xml:space="preserve">. Trong không khí, một tia sáng tới mặt trước của sợi quang tại điểm O (O nằm trên trục của sợi quang) với góc tới </w:t>
      </w:r>
      <w:r w:rsidRPr="00DC5648">
        <w:object w:dxaOrig="220" w:dyaOrig="220" w14:anchorId="6655FA62">
          <v:shape id="_x0000_i2080" type="#_x0000_t75" style="width:11.25pt;height:11.25pt" o:ole="">
            <v:imagedata r:id="rId2150" o:title=""/>
          </v:shape>
          <o:OLEObject Type="Embed" ProgID="Equation.DSMT4" ShapeID="_x0000_i2080" DrawAspect="Content" ObjectID="_1794303430" r:id="rId2151"/>
        </w:object>
      </w:r>
      <w:r w:rsidRPr="00DC5648">
        <w:t xml:space="preserve"> rồi khúc xạ vào phần lõi (như hình bên). Để tia sáng chỉ truyền đi trong phần lõi thì giá trị lớn nhất của góc </w:t>
      </w:r>
      <w:r w:rsidRPr="00DC5648">
        <w:object w:dxaOrig="220" w:dyaOrig="220" w14:anchorId="0B7362F0">
          <v:shape id="_x0000_i2081" type="#_x0000_t75" style="width:11.25pt;height:11.25pt" o:ole="">
            <v:imagedata r:id="rId2152" o:title=""/>
          </v:shape>
          <o:OLEObject Type="Embed" ProgID="Equation.DSMT4" ShapeID="_x0000_i2081" DrawAspect="Content" ObjectID="_1794303431" r:id="rId2153"/>
        </w:object>
      </w:r>
      <w:r w:rsidRPr="00DC5648">
        <w:t xml:space="preserve"> gần nhất với giá trị nào sau đây?</w:t>
      </w:r>
    </w:p>
    <w:p w14:paraId="595A25E2" w14:textId="77777777" w:rsidR="00DC5648" w:rsidRPr="00DC5648" w:rsidRDefault="00EF1727" w:rsidP="00DC5648">
      <w:r>
        <w:rPr>
          <w:noProof/>
        </w:rPr>
        <w:drawing>
          <wp:inline distT="0" distB="0" distL="0" distR="0" wp14:anchorId="64A742CA" wp14:editId="7FBA22A9">
            <wp:extent cx="1638300" cy="847725"/>
            <wp:effectExtent l="0" t="0" r="0" b="9525"/>
            <wp:docPr id="1096" name="Picture 1096" descr="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6" descr="1_7"/>
                    <pic:cNvPicPr>
                      <a:picLocks noChangeAspect="1" noChangeArrowheads="1"/>
                    </pic:cNvPicPr>
                  </pic:nvPicPr>
                  <pic:blipFill>
                    <a:blip r:embed="rId2154">
                      <a:extLst>
                        <a:ext uri="{28A0092B-C50C-407E-A947-70E740481C1C}">
                          <a14:useLocalDpi xmlns:a14="http://schemas.microsoft.com/office/drawing/2010/main" val="0"/>
                        </a:ext>
                      </a:extLst>
                    </a:blip>
                    <a:srcRect/>
                    <a:stretch>
                      <a:fillRect/>
                    </a:stretch>
                  </pic:blipFill>
                  <pic:spPr bwMode="auto">
                    <a:xfrm>
                      <a:off x="0" y="0"/>
                      <a:ext cx="1638300" cy="847725"/>
                    </a:xfrm>
                    <a:prstGeom prst="rect">
                      <a:avLst/>
                    </a:prstGeom>
                    <a:noFill/>
                    <a:ln>
                      <a:noFill/>
                    </a:ln>
                  </pic:spPr>
                </pic:pic>
              </a:graphicData>
            </a:graphic>
          </wp:inline>
        </w:drawing>
      </w:r>
    </w:p>
    <w:p w14:paraId="726C32C1" w14:textId="77777777" w:rsidR="00DC5648" w:rsidRPr="00DC5648" w:rsidRDefault="00DC5648" w:rsidP="00DC5648">
      <w:r w:rsidRPr="00DC5648">
        <w:tab/>
        <w:t xml:space="preserve">A. </w:t>
      </w:r>
      <w:r w:rsidRPr="00DC5648">
        <w:object w:dxaOrig="400" w:dyaOrig="279" w14:anchorId="22D0A116">
          <v:shape id="_x0000_i2082" type="#_x0000_t75" style="width:20.25pt;height:14.25pt" o:ole="">
            <v:imagedata r:id="rId2155" o:title=""/>
          </v:shape>
          <o:OLEObject Type="Embed" ProgID="Equation.DSMT4" ShapeID="_x0000_i2082" DrawAspect="Content" ObjectID="_1794303432" r:id="rId2156"/>
        </w:object>
      </w:r>
      <w:r w:rsidRPr="00DC5648">
        <w:t xml:space="preserve"> </w:t>
      </w:r>
      <w:r w:rsidRPr="00DC5648">
        <w:tab/>
        <w:t xml:space="preserve">B. </w:t>
      </w:r>
      <w:r w:rsidRPr="00DC5648">
        <w:object w:dxaOrig="400" w:dyaOrig="279" w14:anchorId="38C08DDA">
          <v:shape id="_x0000_i2083" type="#_x0000_t75" style="width:20.25pt;height:14.25pt" o:ole="">
            <v:imagedata r:id="rId2157" o:title=""/>
          </v:shape>
          <o:OLEObject Type="Embed" ProgID="Equation.DSMT4" ShapeID="_x0000_i2083" DrawAspect="Content" ObjectID="_1794303433" r:id="rId2158"/>
        </w:object>
      </w:r>
      <w:r w:rsidRPr="00DC5648">
        <w:t xml:space="preserve"> </w:t>
      </w:r>
      <w:r w:rsidRPr="00DC5648">
        <w:tab/>
        <w:t xml:space="preserve">C. </w:t>
      </w:r>
      <w:r w:rsidRPr="00DC5648">
        <w:object w:dxaOrig="400" w:dyaOrig="279" w14:anchorId="4E0EBB43">
          <v:shape id="_x0000_i2084" type="#_x0000_t75" style="width:20.25pt;height:14.25pt" o:ole="">
            <v:imagedata r:id="rId2159" o:title=""/>
          </v:shape>
          <o:OLEObject Type="Embed" ProgID="Equation.DSMT4" ShapeID="_x0000_i2084" DrawAspect="Content" ObjectID="_1794303434" r:id="rId2160"/>
        </w:object>
      </w:r>
      <w:r w:rsidRPr="00DC5648">
        <w:t xml:space="preserve"> </w:t>
      </w:r>
      <w:r w:rsidRPr="00DC5648">
        <w:tab/>
        <w:t xml:space="preserve">D. </w:t>
      </w:r>
      <w:r w:rsidRPr="00DC5648">
        <w:object w:dxaOrig="400" w:dyaOrig="279" w14:anchorId="2632D5BA">
          <v:shape id="_x0000_i2085" type="#_x0000_t75" style="width:20.25pt;height:14.25pt" o:ole="">
            <v:imagedata r:id="rId2161" o:title=""/>
          </v:shape>
          <o:OLEObject Type="Embed" ProgID="Equation.DSMT4" ShapeID="_x0000_i2085" DrawAspect="Content" ObjectID="_1794303435" r:id="rId2162"/>
        </w:object>
      </w:r>
      <w:r w:rsidRPr="00DC5648">
        <w:t xml:space="preserve"> </w:t>
      </w:r>
    </w:p>
    <w:p w14:paraId="3BE40648" w14:textId="77777777" w:rsidR="00DC5648" w:rsidRPr="00DC5648" w:rsidRDefault="00DC5648" w:rsidP="00DC5648">
      <w:r w:rsidRPr="00DC5648">
        <w:t>Câu 124 (NB): Hai chất điểm dao động có li độ phụ thuộc theo thời gian được biểu diễn tương ứng bởi hai đồ thị (1) và (2) như hình vẽ, Nhận xét nào dưới đây đúng khi nói về dao động của hai chất điểm?</w:t>
      </w:r>
    </w:p>
    <w:p w14:paraId="35D1CED9" w14:textId="77777777" w:rsidR="00DC5648" w:rsidRPr="00DC5648" w:rsidRDefault="00EF1727" w:rsidP="00DC5648">
      <w:r>
        <w:rPr>
          <w:noProof/>
        </w:rPr>
        <w:drawing>
          <wp:inline distT="0" distB="0" distL="0" distR="0" wp14:anchorId="073E18FD" wp14:editId="74516245">
            <wp:extent cx="2381250" cy="1123950"/>
            <wp:effectExtent l="0" t="0" r="0" b="0"/>
            <wp:docPr id="1101" name="Picture 1101" descr="1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descr="11_13"/>
                    <pic:cNvPicPr>
                      <a:picLocks noChangeAspect="1" noChangeArrowheads="1"/>
                    </pic:cNvPicPr>
                  </pic:nvPicPr>
                  <pic:blipFill>
                    <a:blip r:embed="rId2163">
                      <a:extLst>
                        <a:ext uri="{28A0092B-C50C-407E-A947-70E740481C1C}">
                          <a14:useLocalDpi xmlns:a14="http://schemas.microsoft.com/office/drawing/2010/main" val="0"/>
                        </a:ext>
                      </a:extLst>
                    </a:blip>
                    <a:srcRect/>
                    <a:stretch>
                      <a:fillRect/>
                    </a:stretch>
                  </pic:blipFill>
                  <pic:spPr bwMode="auto">
                    <a:xfrm>
                      <a:off x="0" y="0"/>
                      <a:ext cx="2381250" cy="1123950"/>
                    </a:xfrm>
                    <a:prstGeom prst="rect">
                      <a:avLst/>
                    </a:prstGeom>
                    <a:noFill/>
                    <a:ln>
                      <a:noFill/>
                    </a:ln>
                  </pic:spPr>
                </pic:pic>
              </a:graphicData>
            </a:graphic>
          </wp:inline>
        </w:drawing>
      </w:r>
    </w:p>
    <w:p w14:paraId="4CF93ABD" w14:textId="77777777" w:rsidR="00DC5648" w:rsidRPr="00DC5648" w:rsidRDefault="00DC5648" w:rsidP="00DC5648">
      <w:r w:rsidRPr="00DC5648">
        <w:tab/>
        <w:t xml:space="preserve">A. Hai chất điểm đều thực hiện dao động điều hòa với cùng chu kì. </w:t>
      </w:r>
    </w:p>
    <w:p w14:paraId="104F51AF" w14:textId="77777777" w:rsidR="00DC5648" w:rsidRPr="00DC5648" w:rsidRDefault="00DC5648" w:rsidP="00DC5648">
      <w:r w:rsidRPr="00DC5648">
        <w:tab/>
        <w:t>B. Đồ thị (1) biểu diễn chất điểm dao động tắt dần cùng chu kì với chất điểm còn lại.</w:t>
      </w:r>
    </w:p>
    <w:p w14:paraId="4DFD6510" w14:textId="77777777" w:rsidR="00DC5648" w:rsidRPr="00DC5648" w:rsidRDefault="00DC5648" w:rsidP="00DC5648">
      <w:r w:rsidRPr="00DC5648">
        <w:t xml:space="preserve"> </w:t>
      </w:r>
      <w:r w:rsidRPr="00DC5648">
        <w:tab/>
        <w:t xml:space="preserve">C. Hai chất điểm đều thực hiện dao động điều hòa và cùng pha ban đầu. </w:t>
      </w:r>
    </w:p>
    <w:p w14:paraId="0D1B0363" w14:textId="77777777" w:rsidR="00DC5648" w:rsidRPr="00DC5648" w:rsidRDefault="00DC5648" w:rsidP="00DC5648">
      <w:r w:rsidRPr="00DC5648">
        <w:tab/>
        <w:t xml:space="preserve">D. Đồ thị (1) biểu diễn chất điểm dao động cưỡng bức với tần số ngoại lực cưỡng bức bằng tần số dao động của chất điểm còn lại. </w:t>
      </w:r>
    </w:p>
    <w:p w14:paraId="605DA802" w14:textId="77777777" w:rsidR="00DC5648" w:rsidRPr="00DC5648" w:rsidRDefault="00DC5648" w:rsidP="00DC5648">
      <w:r w:rsidRPr="00DC5648">
        <w:t>Câu 125 (VD): Động năng dao động của một con lắc lò xo được mô tả theo thế năng dao động của nó bằng đồ thị như hình vẽ. Cho biết khối lượng của vật bằng 100g, vật dao động giữa hai vị trí cách nhau 8cm. Tần số góc của dao động</w:t>
      </w:r>
    </w:p>
    <w:p w14:paraId="040333AA" w14:textId="77777777" w:rsidR="00DC5648" w:rsidRPr="00DC5648" w:rsidRDefault="00EF1727" w:rsidP="00DC5648">
      <w:r>
        <w:rPr>
          <w:noProof/>
        </w:rPr>
        <w:drawing>
          <wp:inline distT="0" distB="0" distL="0" distR="0" wp14:anchorId="7133F264" wp14:editId="70E6D3F2">
            <wp:extent cx="1495425" cy="1114425"/>
            <wp:effectExtent l="0" t="0" r="9525" b="9525"/>
            <wp:docPr id="1102" name="Picture 1102"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2" descr="2"/>
                    <pic:cNvPicPr>
                      <a:picLocks noChangeAspect="1" noChangeArrowheads="1"/>
                    </pic:cNvPicPr>
                  </pic:nvPicPr>
                  <pic:blipFill>
                    <a:blip r:embed="rId2164">
                      <a:extLst>
                        <a:ext uri="{28A0092B-C50C-407E-A947-70E740481C1C}">
                          <a14:useLocalDpi xmlns:a14="http://schemas.microsoft.com/office/drawing/2010/main" val="0"/>
                        </a:ext>
                      </a:extLst>
                    </a:blip>
                    <a:srcRect/>
                    <a:stretch>
                      <a:fillRect/>
                    </a:stretch>
                  </pic:blipFill>
                  <pic:spPr bwMode="auto">
                    <a:xfrm>
                      <a:off x="0" y="0"/>
                      <a:ext cx="1495425" cy="1114425"/>
                    </a:xfrm>
                    <a:prstGeom prst="rect">
                      <a:avLst/>
                    </a:prstGeom>
                    <a:noFill/>
                    <a:ln>
                      <a:noFill/>
                    </a:ln>
                  </pic:spPr>
                </pic:pic>
              </a:graphicData>
            </a:graphic>
          </wp:inline>
        </w:drawing>
      </w:r>
    </w:p>
    <w:p w14:paraId="09E1B98F" w14:textId="77777777" w:rsidR="00DC5648" w:rsidRPr="00DC5648" w:rsidRDefault="00DC5648" w:rsidP="00DC5648">
      <w:r w:rsidRPr="00DC5648">
        <w:tab/>
        <w:t xml:space="preserve">A. </w:t>
      </w:r>
      <w:r w:rsidRPr="00DC5648">
        <w:object w:dxaOrig="480" w:dyaOrig="360" w14:anchorId="625DE139">
          <v:shape id="_x0000_i2086" type="#_x0000_t75" style="width:24pt;height:18pt" o:ole="">
            <v:imagedata r:id="rId2165" o:title=""/>
          </v:shape>
          <o:OLEObject Type="Embed" ProgID="Equation.DSMT4" ShapeID="_x0000_i2086" DrawAspect="Content" ObjectID="_1794303436" r:id="rId2166"/>
        </w:object>
      </w:r>
      <w:r w:rsidRPr="00DC5648">
        <w:t xml:space="preserve"> rad/s. </w:t>
      </w:r>
      <w:r w:rsidRPr="00DC5648">
        <w:tab/>
        <w:t xml:space="preserve">B. 5 rad/s. </w:t>
      </w:r>
      <w:r w:rsidRPr="00DC5648">
        <w:tab/>
        <w:t xml:space="preserve">C. </w:t>
      </w:r>
      <w:r w:rsidRPr="00DC5648">
        <w:object w:dxaOrig="480" w:dyaOrig="340" w14:anchorId="469640B7">
          <v:shape id="_x0000_i2087" type="#_x0000_t75" style="width:24pt;height:17.25pt" o:ole="">
            <v:imagedata r:id="rId2167" o:title=""/>
          </v:shape>
          <o:OLEObject Type="Embed" ProgID="Equation.DSMT4" ShapeID="_x0000_i2087" DrawAspect="Content" ObjectID="_1794303437" r:id="rId2168"/>
        </w:object>
      </w:r>
      <w:r w:rsidRPr="00DC5648">
        <w:t xml:space="preserve"> rad/s. </w:t>
      </w:r>
      <w:r w:rsidRPr="00DC5648">
        <w:tab/>
        <w:t xml:space="preserve">D. 2,5 rad/s. </w:t>
      </w:r>
    </w:p>
    <w:p w14:paraId="33984A4A" w14:textId="77777777" w:rsidR="00DC5648" w:rsidRPr="00DC5648" w:rsidRDefault="00DC5648" w:rsidP="00DC5648">
      <w:r w:rsidRPr="00DC5648">
        <w:t xml:space="preserve">Câu 126 (VD): Giới hạn quang điện của các kim loại K, Ca, Al, Cu lần lượt là: 0,55μm; 0,43μm; 0,42μm; 0,3μm. Một nguồn sáng phát ra ánh sáng đơn sắc với công suất 0,45W. Trong mỗi phút, nguồn này phát ra </w:t>
      </w:r>
      <w:r w:rsidRPr="00DC5648">
        <w:object w:dxaOrig="820" w:dyaOrig="360" w14:anchorId="0D3D93BC">
          <v:shape id="_x0000_i2088" type="#_x0000_t75" style="width:41.25pt;height:18pt" o:ole="">
            <v:imagedata r:id="rId2169" o:title=""/>
          </v:shape>
          <o:OLEObject Type="Embed" ProgID="Equation.DSMT4" ShapeID="_x0000_i2088" DrawAspect="Content" ObjectID="_1794303438" r:id="rId2170"/>
        </w:object>
      </w:r>
      <w:r w:rsidRPr="00DC5648">
        <w:t xml:space="preserve"> photon. Lấy </w:t>
      </w:r>
      <w:r w:rsidRPr="00DC5648">
        <w:object w:dxaOrig="1520" w:dyaOrig="360" w14:anchorId="0E595251">
          <v:shape id="_x0000_i2089" type="#_x0000_t75" style="width:75.75pt;height:18pt" o:ole="">
            <v:imagedata r:id="rId2171" o:title=""/>
          </v:shape>
          <o:OLEObject Type="Embed" ProgID="Equation.DSMT4" ShapeID="_x0000_i2089" DrawAspect="Content" ObjectID="_1794303439" r:id="rId2172"/>
        </w:object>
      </w:r>
      <w:r w:rsidRPr="00DC5648">
        <w:t xml:space="preserve">J.s; </w:t>
      </w:r>
      <w:r w:rsidRPr="00DC5648">
        <w:object w:dxaOrig="900" w:dyaOrig="320" w14:anchorId="13B797B0">
          <v:shape id="_x0000_i2090" type="#_x0000_t75" style="width:45pt;height:15.75pt" o:ole="">
            <v:imagedata r:id="rId2173" o:title=""/>
          </v:shape>
          <o:OLEObject Type="Embed" ProgID="Equation.DSMT4" ShapeID="_x0000_i2090" DrawAspect="Content" ObjectID="_1794303440" r:id="rId2174"/>
        </w:object>
      </w:r>
      <w:r w:rsidRPr="00DC5648">
        <w:t xml:space="preserve"> m/s. Khi chiếu sáng từ nguồn này vào bề mặt các kim loại trên thì số kim loại mà hiện tượng quang điện xảy ra là</w:t>
      </w:r>
    </w:p>
    <w:p w14:paraId="7466BA38" w14:textId="77777777" w:rsidR="00DC5648" w:rsidRPr="00DC5648" w:rsidRDefault="00DC5648" w:rsidP="00DC5648">
      <w:r w:rsidRPr="00DC5648">
        <w:tab/>
        <w:t xml:space="preserve">A. 3 </w:t>
      </w:r>
      <w:r w:rsidRPr="00DC5648">
        <w:tab/>
        <w:t xml:space="preserve">B. 1 </w:t>
      </w:r>
      <w:r w:rsidRPr="00DC5648">
        <w:tab/>
        <w:t xml:space="preserve">C. 4 </w:t>
      </w:r>
      <w:r w:rsidRPr="00DC5648">
        <w:tab/>
        <w:t xml:space="preserve">D. 2 </w:t>
      </w:r>
    </w:p>
    <w:p w14:paraId="2402DF2C" w14:textId="77777777" w:rsidR="00DC5648" w:rsidRPr="00DC5648" w:rsidRDefault="00DC5648" w:rsidP="00DC5648">
      <w:r w:rsidRPr="00DC5648">
        <w:t xml:space="preserve">Câu 127 (VD): Mạch chọn sóng của bộ phận thu sóng của một máy bộ đàm gồm một cuộn cảm thuần có độ tự cảm </w:t>
      </w:r>
      <w:r w:rsidRPr="00DC5648">
        <w:object w:dxaOrig="880" w:dyaOrig="320" w14:anchorId="0542FF80">
          <v:shape id="_x0000_i2091" type="#_x0000_t75" style="width:44.25pt;height:15.75pt" o:ole="">
            <v:imagedata r:id="rId2175" o:title=""/>
          </v:shape>
          <o:OLEObject Type="Embed" ProgID="Equation.DSMT4" ShapeID="_x0000_i2091" DrawAspect="Content" ObjectID="_1794303441" r:id="rId2176"/>
        </w:object>
      </w:r>
      <w:r w:rsidRPr="00DC5648">
        <w:t xml:space="preserve"> và một tụ điện có điện dung biến thiên từ 0,115pF đến 0,158pF. Bộ đàm này có thể thu được sóng điện từ có tần số trong khoảng: </w:t>
      </w:r>
    </w:p>
    <w:p w14:paraId="1D3852F5" w14:textId="77777777" w:rsidR="00DC5648" w:rsidRPr="00DC5648" w:rsidRDefault="00DC5648" w:rsidP="00DC5648">
      <w:r w:rsidRPr="00DC5648">
        <w:tab/>
        <w:t xml:space="preserve">A. từ 100MHz đến 170MHz </w:t>
      </w:r>
      <w:r w:rsidRPr="00DC5648">
        <w:tab/>
        <w:t>B. từ 170MHz đến 400MHz</w:t>
      </w:r>
    </w:p>
    <w:p w14:paraId="14D34EC8" w14:textId="77777777" w:rsidR="00DC5648" w:rsidRPr="00DC5648" w:rsidRDefault="00DC5648" w:rsidP="00DC5648">
      <w:r w:rsidRPr="00DC5648">
        <w:t xml:space="preserve"> </w:t>
      </w:r>
      <w:r w:rsidRPr="00DC5648">
        <w:tab/>
        <w:t xml:space="preserve">C. từ 400MHz đến 470MHz </w:t>
      </w:r>
      <w:r w:rsidRPr="00DC5648">
        <w:tab/>
        <w:t xml:space="preserve">D. từ 470MHz đến 600MHz </w:t>
      </w:r>
    </w:p>
    <w:p w14:paraId="098216F7" w14:textId="77777777" w:rsidR="00DC5648" w:rsidRPr="00DC5648" w:rsidRDefault="00DC5648" w:rsidP="00DC5648">
      <w:r w:rsidRPr="00DC5648">
        <w:t xml:space="preserve">Câu 128 (VD): Trong thí nghiệm giao thoa Y-âng, nguồn S phát ánh sáng đơn sắc có bước sóng λ người ta đặt màn quan sát cách mặt phẳng hai khe một khoảng D thì khoảng vân 1mm. Khi khoảng cách từ màn quan sát đến mặt phẳng hai khe lần lượt là </w:t>
      </w:r>
      <w:r w:rsidRPr="00DC5648">
        <w:object w:dxaOrig="780" w:dyaOrig="260" w14:anchorId="76508CB1">
          <v:shape id="_x0000_i2092" type="#_x0000_t75" style="width:39pt;height:12.75pt" o:ole="">
            <v:imagedata r:id="rId2177" o:title=""/>
          </v:shape>
          <o:OLEObject Type="Embed" ProgID="Equation.DSMT4" ShapeID="_x0000_i2092" DrawAspect="Content" ObjectID="_1794303442" r:id="rId2178"/>
        </w:object>
      </w:r>
      <w:r w:rsidRPr="00DC5648">
        <w:t xml:space="preserve"> hoặc </w:t>
      </w:r>
      <w:r w:rsidRPr="00DC5648">
        <w:object w:dxaOrig="780" w:dyaOrig="260" w14:anchorId="0B324F2D">
          <v:shape id="_x0000_i2093" type="#_x0000_t75" style="width:39pt;height:12.75pt" o:ole="">
            <v:imagedata r:id="rId2179" o:title=""/>
          </v:shape>
          <o:OLEObject Type="Embed" ProgID="Equation.DSMT4" ShapeID="_x0000_i2093" DrawAspect="Content" ObjectID="_1794303443" r:id="rId2180"/>
        </w:object>
      </w:r>
      <w:r w:rsidRPr="00DC5648">
        <w:t xml:space="preserve"> thì khoảng vân thu được trên màn tương ứng là 2i và i. Nếu khoảng cách từ màn quan sát đến mặt phẳng hai khe là </w:t>
      </w:r>
      <w:r w:rsidRPr="00DC5648">
        <w:object w:dxaOrig="900" w:dyaOrig="279" w14:anchorId="241421FA">
          <v:shape id="_x0000_i2094" type="#_x0000_t75" style="width:45pt;height:14.25pt" o:ole="">
            <v:imagedata r:id="rId2181" o:title=""/>
          </v:shape>
          <o:OLEObject Type="Embed" ProgID="Equation.DSMT4" ShapeID="_x0000_i2094" DrawAspect="Content" ObjectID="_1794303444" r:id="rId2182"/>
        </w:object>
      </w:r>
      <w:r w:rsidRPr="00DC5648">
        <w:t xml:space="preserve"> thì khoảng vân trên màn là:</w:t>
      </w:r>
    </w:p>
    <w:p w14:paraId="5EB7C012" w14:textId="77777777" w:rsidR="00DC5648" w:rsidRPr="00DC5648" w:rsidRDefault="00DC5648" w:rsidP="00DC5648">
      <w:r w:rsidRPr="00DC5648">
        <w:tab/>
        <w:t xml:space="preserve">A. 3 mm. </w:t>
      </w:r>
      <w:r w:rsidRPr="00DC5648">
        <w:tab/>
        <w:t xml:space="preserve">B. 4 mm. </w:t>
      </w:r>
      <w:r w:rsidRPr="00DC5648">
        <w:tab/>
        <w:t xml:space="preserve">C. 2,5 mm. </w:t>
      </w:r>
      <w:r w:rsidRPr="00DC5648">
        <w:tab/>
        <w:t xml:space="preserve">D. 2 mm. </w:t>
      </w:r>
    </w:p>
    <w:p w14:paraId="4A50512C" w14:textId="77777777" w:rsidR="00DC5648" w:rsidRPr="00DC5648" w:rsidRDefault="00DC5648" w:rsidP="00DC5648">
      <w:r w:rsidRPr="00DC5648">
        <w:t>Câu 129 (TH): Trên hình là đồ thị biểu diễn sự biến thiên của năng lượng liên kết riêng (trục tung, theo đơn vị MeV/nuclôn) theo số khối (trục hoành) của các hạt nhân nguyên tử. Phát biểu nào sau đây đúng?</w:t>
      </w:r>
    </w:p>
    <w:p w14:paraId="0646EEA3" w14:textId="77777777" w:rsidR="00DC5648" w:rsidRPr="00DC5648" w:rsidRDefault="00EF1727" w:rsidP="00DC5648">
      <w:r>
        <w:rPr>
          <w:noProof/>
        </w:rPr>
        <w:drawing>
          <wp:inline distT="0" distB="0" distL="0" distR="0" wp14:anchorId="3368493D" wp14:editId="42CE85B2">
            <wp:extent cx="3400425" cy="2590800"/>
            <wp:effectExtent l="0" t="0" r="9525" b="0"/>
            <wp:docPr id="1112" name="Picture 1112" descr="1617953704-lb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2" descr="1617953704-lbjy"/>
                    <pic:cNvPicPr>
                      <a:picLocks noChangeAspect="1" noChangeArrowheads="1"/>
                    </pic:cNvPicPr>
                  </pic:nvPicPr>
                  <pic:blipFill>
                    <a:blip r:embed="rId2183">
                      <a:extLst>
                        <a:ext uri="{28A0092B-C50C-407E-A947-70E740481C1C}">
                          <a14:useLocalDpi xmlns:a14="http://schemas.microsoft.com/office/drawing/2010/main" val="0"/>
                        </a:ext>
                      </a:extLst>
                    </a:blip>
                    <a:srcRect/>
                    <a:stretch>
                      <a:fillRect/>
                    </a:stretch>
                  </pic:blipFill>
                  <pic:spPr bwMode="auto">
                    <a:xfrm>
                      <a:off x="0" y="0"/>
                      <a:ext cx="3400425" cy="2590800"/>
                    </a:xfrm>
                    <a:prstGeom prst="rect">
                      <a:avLst/>
                    </a:prstGeom>
                    <a:noFill/>
                    <a:ln>
                      <a:noFill/>
                    </a:ln>
                  </pic:spPr>
                </pic:pic>
              </a:graphicData>
            </a:graphic>
          </wp:inline>
        </w:drawing>
      </w:r>
    </w:p>
    <w:p w14:paraId="6A3D9B09" w14:textId="77777777" w:rsidR="00DC5648" w:rsidRPr="00DC5648" w:rsidRDefault="00DC5648" w:rsidP="00DC5648">
      <w:r w:rsidRPr="00DC5648">
        <w:tab/>
        <w:t xml:space="preserve">A. Hạt nhân </w:t>
      </w:r>
      <w:r w:rsidRPr="00DC5648">
        <w:object w:dxaOrig="499" w:dyaOrig="320" w14:anchorId="07EBE405">
          <v:shape id="_x0000_i2095" type="#_x0000_t75" style="width:24.75pt;height:15.75pt" o:ole="">
            <v:imagedata r:id="rId2184" o:title=""/>
          </v:shape>
          <o:OLEObject Type="Embed" ProgID="Equation.DSMT4" ShapeID="_x0000_i2095" DrawAspect="Content" ObjectID="_1794303445" r:id="rId2185"/>
        </w:object>
      </w:r>
      <w:r w:rsidRPr="00DC5648">
        <w:t xml:space="preserve"> bền vững nhất. </w:t>
      </w:r>
      <w:r w:rsidRPr="00DC5648">
        <w:tab/>
        <w:t xml:space="preserve">B. Hạt nhân </w:t>
      </w:r>
      <w:r w:rsidRPr="00DC5648">
        <w:object w:dxaOrig="460" w:dyaOrig="320" w14:anchorId="7F974BEF">
          <v:shape id="_x0000_i2096" type="#_x0000_t75" style="width:23.25pt;height:15.75pt" o:ole="">
            <v:imagedata r:id="rId2186" o:title=""/>
          </v:shape>
          <o:OLEObject Type="Embed" ProgID="Equation.DSMT4" ShapeID="_x0000_i2096" DrawAspect="Content" ObjectID="_1794303446" r:id="rId2187"/>
        </w:object>
      </w:r>
      <w:r w:rsidRPr="00DC5648">
        <w:t xml:space="preserve"> bền vững hơn hạt nhân </w:t>
      </w:r>
      <w:r w:rsidRPr="00DC5648">
        <w:object w:dxaOrig="480" w:dyaOrig="320" w14:anchorId="6A4911E6">
          <v:shape id="_x0000_i2097" type="#_x0000_t75" style="width:24pt;height:15.75pt" o:ole="">
            <v:imagedata r:id="rId2188" o:title=""/>
          </v:shape>
          <o:OLEObject Type="Embed" ProgID="Equation.DSMT4" ShapeID="_x0000_i2097" DrawAspect="Content" ObjectID="_1794303447" r:id="rId2189"/>
        </w:object>
      </w:r>
      <w:r w:rsidRPr="00DC5648">
        <w:t xml:space="preserve">. </w:t>
      </w:r>
    </w:p>
    <w:p w14:paraId="58718E78" w14:textId="77777777" w:rsidR="00DC5648" w:rsidRPr="00DC5648" w:rsidRDefault="00DC5648" w:rsidP="00DC5648">
      <w:r w:rsidRPr="00DC5648">
        <w:tab/>
        <w:t xml:space="preserve">C. Hạt nhân </w:t>
      </w:r>
      <w:r w:rsidRPr="00DC5648">
        <w:object w:dxaOrig="380" w:dyaOrig="300" w14:anchorId="10408AFC">
          <v:shape id="_x0000_i2098" type="#_x0000_t75" style="width:18.75pt;height:15pt" o:ole="">
            <v:imagedata r:id="rId2190" o:title=""/>
          </v:shape>
          <o:OLEObject Type="Embed" ProgID="Equation.DSMT4" ShapeID="_x0000_i2098" DrawAspect="Content" ObjectID="_1794303448" r:id="rId2191"/>
        </w:object>
      </w:r>
      <w:r w:rsidRPr="00DC5648">
        <w:t xml:space="preserve"> bền vững nhất. </w:t>
      </w:r>
      <w:r w:rsidRPr="00DC5648">
        <w:tab/>
        <w:t xml:space="preserve">D. Hạt nhân </w:t>
      </w:r>
      <w:r w:rsidRPr="00DC5648">
        <w:object w:dxaOrig="499" w:dyaOrig="320" w14:anchorId="1720A4A4">
          <v:shape id="_x0000_i2099" type="#_x0000_t75" style="width:24.75pt;height:15.75pt" o:ole="">
            <v:imagedata r:id="rId2192" o:title=""/>
          </v:shape>
          <o:OLEObject Type="Embed" ProgID="Equation.DSMT4" ShapeID="_x0000_i2099" DrawAspect="Content" ObjectID="_1794303449" r:id="rId2193"/>
        </w:object>
      </w:r>
      <w:r w:rsidRPr="00DC5648">
        <w:t xml:space="preserve"> bền vững nhất. </w:t>
      </w:r>
    </w:p>
    <w:p w14:paraId="17738882" w14:textId="77777777" w:rsidR="00DC5648" w:rsidRPr="00DC5648" w:rsidRDefault="00DC5648" w:rsidP="00DC5648">
      <w:r w:rsidRPr="00DC5648">
        <w:t xml:space="preserve">Câu 130 (VDC): Mạch điện xoay chiều như hình vẽ. Hộp X chứa các phần tử R2, L, C2 mắc nối tiếp. Đặt điện áp xoay chiều vào hai đầu mạch AB có tần số 50 Hz và giá trị hiệu dụng 220 V thì cường độ dòng điện trong mạch có giá trị hiệu dụng </w:t>
      </w:r>
      <w:r w:rsidRPr="00DC5648">
        <w:object w:dxaOrig="760" w:dyaOrig="340" w14:anchorId="5A58D8CE">
          <v:shape id="_x0000_i2100" type="#_x0000_t75" style="width:38.25pt;height:17.25pt" o:ole="">
            <v:imagedata r:id="rId2194" o:title=""/>
          </v:shape>
          <o:OLEObject Type="Embed" ProgID="Equation.DSMT4" ShapeID="_x0000_i2100" DrawAspect="Content" ObjectID="_1794303450" r:id="rId2195"/>
        </w:object>
      </w:r>
      <w:r w:rsidRPr="00DC5648">
        <w:t xml:space="preserve">. Biết </w:t>
      </w:r>
      <w:r w:rsidRPr="00DC5648">
        <w:object w:dxaOrig="1280" w:dyaOrig="400" w14:anchorId="1D823DA4">
          <v:shape id="_x0000_i2101" type="#_x0000_t75" style="width:63.75pt;height:20.25pt" o:ole="">
            <v:imagedata r:id="rId2196" o:title=""/>
          </v:shape>
          <o:OLEObject Type="Embed" ProgID="Equation.DSMT4" ShapeID="_x0000_i2101" DrawAspect="Content" ObjectID="_1794303451" r:id="rId2197"/>
        </w:object>
      </w:r>
      <w:r w:rsidRPr="00DC5648">
        <w:t xml:space="preserve">. Tại thời điểm t(s) cường độ dòng điện </w:t>
      </w:r>
      <w:r w:rsidRPr="00DC5648">
        <w:object w:dxaOrig="700" w:dyaOrig="260" w14:anchorId="28837826">
          <v:shape id="_x0000_i2102" type="#_x0000_t75" style="width:35.25pt;height:12.75pt" o:ole="">
            <v:imagedata r:id="rId2198" o:title=""/>
          </v:shape>
          <o:OLEObject Type="Embed" ProgID="Equation.DSMT4" ShapeID="_x0000_i2102" DrawAspect="Content" ObjectID="_1794303452" r:id="rId2199"/>
        </w:object>
      </w:r>
      <w:r w:rsidRPr="00DC5648">
        <w:t xml:space="preserve">, ở thời điểm </w:t>
      </w:r>
      <w:r w:rsidRPr="00DC5648">
        <w:object w:dxaOrig="1120" w:dyaOrig="660" w14:anchorId="56A50CCA">
          <v:shape id="_x0000_i2103" type="#_x0000_t75" style="width:56.25pt;height:33pt" o:ole="">
            <v:imagedata r:id="rId2200" o:title=""/>
          </v:shape>
          <o:OLEObject Type="Embed" ProgID="Equation.DSMT4" ShapeID="_x0000_i2103" DrawAspect="Content" ObjectID="_1794303453" r:id="rId2201"/>
        </w:object>
      </w:r>
      <w:r w:rsidRPr="00DC5648">
        <w:t xml:space="preserve">, điện áp </w:t>
      </w:r>
      <w:r w:rsidRPr="00DC5648">
        <w:object w:dxaOrig="1180" w:dyaOrig="380" w14:anchorId="14E88A10">
          <v:shape id="_x0000_i2104" type="#_x0000_t75" style="width:59.25pt;height:18.75pt" o:ole="">
            <v:imagedata r:id="rId2202" o:title=""/>
          </v:shape>
          <o:OLEObject Type="Embed" ProgID="Equation.DSMT4" ShapeID="_x0000_i2104" DrawAspect="Content" ObjectID="_1794303454" r:id="rId2203"/>
        </w:object>
      </w:r>
      <w:r w:rsidRPr="00DC5648">
        <w:t xml:space="preserve"> và đang giảm. Công suất của đoạn mạch MB nhận giá trị nào sau đây</w:t>
      </w:r>
    </w:p>
    <w:p w14:paraId="4648A0D1" w14:textId="77777777" w:rsidR="00DC5648" w:rsidRPr="00DC5648" w:rsidRDefault="00EF1727" w:rsidP="00DC5648">
      <w:r>
        <w:rPr>
          <w:noProof/>
        </w:rPr>
        <w:drawing>
          <wp:inline distT="0" distB="0" distL="0" distR="0" wp14:anchorId="380531C6" wp14:editId="3A5347FB">
            <wp:extent cx="1952625" cy="600075"/>
            <wp:effectExtent l="0" t="0" r="9525" b="9525"/>
            <wp:docPr id="1123" name="Picture 1123" descr="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3" descr="40d"/>
                    <pic:cNvPicPr>
                      <a:picLocks noChangeAspect="1" noChangeArrowheads="1"/>
                    </pic:cNvPicPr>
                  </pic:nvPicPr>
                  <pic:blipFill>
                    <a:blip r:embed="rId2204">
                      <a:extLst>
                        <a:ext uri="{28A0092B-C50C-407E-A947-70E740481C1C}">
                          <a14:useLocalDpi xmlns:a14="http://schemas.microsoft.com/office/drawing/2010/main" val="0"/>
                        </a:ext>
                      </a:extLst>
                    </a:blip>
                    <a:srcRect/>
                    <a:stretch>
                      <a:fillRect/>
                    </a:stretch>
                  </pic:blipFill>
                  <pic:spPr bwMode="auto">
                    <a:xfrm>
                      <a:off x="0" y="0"/>
                      <a:ext cx="1952625" cy="600075"/>
                    </a:xfrm>
                    <a:prstGeom prst="rect">
                      <a:avLst/>
                    </a:prstGeom>
                    <a:noFill/>
                    <a:ln>
                      <a:noFill/>
                    </a:ln>
                  </pic:spPr>
                </pic:pic>
              </a:graphicData>
            </a:graphic>
          </wp:inline>
        </w:drawing>
      </w:r>
    </w:p>
    <w:p w14:paraId="6B4E579A" w14:textId="77777777" w:rsidR="00DC5648" w:rsidRPr="00DC5648" w:rsidRDefault="00DC5648" w:rsidP="00DC5648">
      <w:r w:rsidRPr="00DC5648">
        <w:tab/>
        <w:t>Đáp án: …………………………………………</w:t>
      </w:r>
    </w:p>
    <w:p w14:paraId="37839B71" w14:textId="77777777" w:rsidR="00DC5648" w:rsidRPr="00DC5648" w:rsidRDefault="00DC5648" w:rsidP="00DC5648">
      <w:r w:rsidRPr="00DC5648">
        <w:t xml:space="preserve">Câu 131 (VDC): Đốt cháy 12,7 gam hỗn hợp X gồm C4H4, C2H2, C3H6 và H2 cần dùng 1,335 mol O2. Mặt khác, nung nóng 12,7 gam X có mặt Ni làm xúc tác, sau một thời gian thu được hỗn hợp khí Y chỉ gồm các hiđrocacbon có tỉ khối so với He bằng 127/12. Dẫn toàn bộ Y qua bình đựng lượng dư dung dịch AgNO3 trong NH3 thu được 23,98 gam kết tủa; khí thoát ra khỏi bình được làm no hoàn toàn cần dùng 0,11 mol H2 (xúc tác Ni, </w:t>
      </w:r>
      <w:r w:rsidRPr="00DC5648">
        <w:object w:dxaOrig="240" w:dyaOrig="279" w14:anchorId="27FD33DD">
          <v:shape id="_x0000_i2105" type="#_x0000_t75" style="width:12pt;height:14.25pt" o:ole="">
            <v:imagedata r:id="rId2205" o:title=""/>
          </v:shape>
          <o:OLEObject Type="Embed" ProgID="Equation.DSMT4" ShapeID="_x0000_i2105" DrawAspect="Content" ObjectID="_1794303455" r:id="rId2206"/>
        </w:object>
      </w:r>
      <w:r w:rsidRPr="00DC5648">
        <w:t xml:space="preserve">) thu được hỗn hợp khí Z có thể tích là 4,032 lít (đktc). Phần trăm khối lượng của C2H2 có trong Y là </w:t>
      </w:r>
    </w:p>
    <w:p w14:paraId="4EEF187D" w14:textId="77777777" w:rsidR="00DC5648" w:rsidRPr="00DC5648" w:rsidRDefault="00DC5648" w:rsidP="00DC5648">
      <w:r w:rsidRPr="00DC5648">
        <w:tab/>
        <w:t xml:space="preserve">A. 12,28%. </w:t>
      </w:r>
      <w:r w:rsidRPr="00DC5648">
        <w:tab/>
        <w:t xml:space="preserve">B. 10,24%. </w:t>
      </w:r>
      <w:r w:rsidRPr="00DC5648">
        <w:tab/>
        <w:t xml:space="preserve">C. 8,19%. </w:t>
      </w:r>
      <w:r w:rsidRPr="00DC5648">
        <w:tab/>
        <w:t xml:space="preserve">D. 16,38%. </w:t>
      </w:r>
    </w:p>
    <w:p w14:paraId="458B5677" w14:textId="77777777" w:rsidR="00DC5648" w:rsidRPr="00DC5648" w:rsidRDefault="00DC5648" w:rsidP="00DC5648">
      <w:r w:rsidRPr="00DC5648">
        <w:t xml:space="preserve">Câu 132 (VDC): Làm lạnh 160 gam dung dịch bão hòa muối RSO4 30% xuống tới nhiệt độ </w:t>
      </w:r>
      <w:r w:rsidRPr="00DC5648">
        <w:object w:dxaOrig="560" w:dyaOrig="279" w14:anchorId="37BB6A4C">
          <v:shape id="_x0000_i2106" type="#_x0000_t75" style="width:27.75pt;height:14.25pt" o:ole="">
            <v:imagedata r:id="rId2207" o:title=""/>
          </v:shape>
          <o:OLEObject Type="Embed" ProgID="Equation.DSMT4" ShapeID="_x0000_i2106" DrawAspect="Content" ObjectID="_1794303456" r:id="rId2208"/>
        </w:object>
      </w:r>
      <w:r w:rsidRPr="00DC5648">
        <w:t xml:space="preserve"> thì thấy có 28,552 gam tinh thể RSO4.nH2O tách ra. Biết độ tan của RSO4 ở </w:t>
      </w:r>
      <w:r w:rsidRPr="00DC5648">
        <w:object w:dxaOrig="560" w:dyaOrig="279" w14:anchorId="2BE9A440">
          <v:shape id="_x0000_i2107" type="#_x0000_t75" style="width:27.75pt;height:14.25pt" o:ole="">
            <v:imagedata r:id="rId2209" o:title=""/>
          </v:shape>
          <o:OLEObject Type="Embed" ProgID="Equation.DSMT4" ShapeID="_x0000_i2107" DrawAspect="Content" ObjectID="_1794303457" r:id="rId2210"/>
        </w:object>
      </w:r>
      <w:r w:rsidRPr="00DC5648">
        <w:t xml:space="preserve"> là 35 gam. Xác định công thức của tinh thể RSO4.nH2O biết R là kim loại; n là số nguyên và </w:t>
      </w:r>
      <w:r w:rsidRPr="00DC5648">
        <w:object w:dxaOrig="900" w:dyaOrig="279" w14:anchorId="3D4EFF65">
          <v:shape id="_x0000_i2108" type="#_x0000_t75" style="width:45pt;height:14.25pt" o:ole="">
            <v:imagedata r:id="rId2211" o:title=""/>
          </v:shape>
          <o:OLEObject Type="Embed" ProgID="Equation.DSMT4" ShapeID="_x0000_i2108" DrawAspect="Content" ObjectID="_1794303458" r:id="rId2212"/>
        </w:object>
      </w:r>
      <w:r w:rsidRPr="00DC5648">
        <w:t xml:space="preserve">. </w:t>
      </w:r>
    </w:p>
    <w:p w14:paraId="0D80F205" w14:textId="77777777" w:rsidR="00DC5648" w:rsidRPr="00DC5648" w:rsidRDefault="00DC5648" w:rsidP="00DC5648">
      <w:r w:rsidRPr="00DC5648">
        <w:tab/>
        <w:t xml:space="preserve">A. FeSO4.7H2O. </w:t>
      </w:r>
      <w:r w:rsidRPr="00DC5648">
        <w:tab/>
        <w:t xml:space="preserve">B. MgSO4.7H2O. </w:t>
      </w:r>
      <w:r w:rsidRPr="00DC5648">
        <w:tab/>
        <w:t xml:space="preserve">C. CuSO4.5H2O. </w:t>
      </w:r>
      <w:r w:rsidRPr="00DC5648">
        <w:tab/>
        <w:t xml:space="preserve">D. ZnSO4.2H2O. </w:t>
      </w:r>
    </w:p>
    <w:p w14:paraId="26D154AD" w14:textId="77777777" w:rsidR="00DC5648" w:rsidRPr="00DC5648" w:rsidRDefault="00DC5648" w:rsidP="00DC5648">
      <w:r w:rsidRPr="00DC5648">
        <w:t xml:space="preserve">Câu 133 (VD): Để xác định nồng độ dung dịch NaOH, người ta dùng dung dịch đó chuẩn độ 25,00 ml dung dịch H2C2O4 0,05M (dùng phenolphtalein làm chỉ thị). Khi chuẩn độ dùng hết 46,50 ml dung dịch NaOH. Nồng độ mol của dung dịch NaOH đó là </w:t>
      </w:r>
    </w:p>
    <w:p w14:paraId="47AA46CA" w14:textId="77777777" w:rsidR="00DC5648" w:rsidRPr="00DC5648" w:rsidRDefault="00DC5648" w:rsidP="00DC5648">
      <w:r w:rsidRPr="00DC5648">
        <w:tab/>
        <w:t xml:space="preserve">A. 0,027M. </w:t>
      </w:r>
      <w:r w:rsidRPr="00DC5648">
        <w:tab/>
        <w:t xml:space="preserve">B. 0,025M. </w:t>
      </w:r>
      <w:r w:rsidRPr="00DC5648">
        <w:tab/>
        <w:t xml:space="preserve">C. 0,054M. </w:t>
      </w:r>
      <w:r w:rsidRPr="00DC5648">
        <w:tab/>
        <w:t xml:space="preserve">D. 0,017M. </w:t>
      </w:r>
    </w:p>
    <w:p w14:paraId="6A6A9A55" w14:textId="77777777" w:rsidR="00DC5648" w:rsidRPr="00DC5648" w:rsidRDefault="00DC5648" w:rsidP="00DC5648">
      <w:r w:rsidRPr="00DC5648">
        <w:t xml:space="preserve">Câu 134 (VD): Hỗn hợp X gồm glyxin, alanin và axit glutamic (trong đó nguyên tố oxi chiếm 41,2% về khối lượng). Cho m gam X tác dụng với dung dịch NaOH dư, thu được 20,532 gam muối. Giá trị của m là </w:t>
      </w:r>
    </w:p>
    <w:p w14:paraId="16AF9EC0" w14:textId="77777777" w:rsidR="00DC5648" w:rsidRPr="00DC5648" w:rsidRDefault="00DC5648" w:rsidP="00DC5648">
      <w:r w:rsidRPr="00DC5648">
        <w:tab/>
        <w:t xml:space="preserve">A. 12,0. </w:t>
      </w:r>
      <w:r w:rsidRPr="00DC5648">
        <w:tab/>
        <w:t xml:space="preserve">B. 16,0. </w:t>
      </w:r>
      <w:r w:rsidRPr="00DC5648">
        <w:tab/>
        <w:t xml:space="preserve">C. 13,8. </w:t>
      </w:r>
      <w:r w:rsidRPr="00DC5648">
        <w:tab/>
        <w:t xml:space="preserve">D. 13,1. </w:t>
      </w:r>
    </w:p>
    <w:p w14:paraId="6A69E67E" w14:textId="77777777" w:rsidR="00DC5648" w:rsidRPr="00DC5648" w:rsidRDefault="00DC5648" w:rsidP="00DC5648">
      <w:r w:rsidRPr="00DC5648">
        <w:t>Câu 135 (TH): Cho hình vẽ mô tả thí nghiệm điều chế khí Y từ dung dịch X:</w:t>
      </w:r>
    </w:p>
    <w:p w14:paraId="7BBC5932" w14:textId="77777777" w:rsidR="00DC5648" w:rsidRPr="00DC5648" w:rsidRDefault="00EF1727" w:rsidP="00DC5648">
      <w:r>
        <w:rPr>
          <w:noProof/>
        </w:rPr>
        <w:drawing>
          <wp:inline distT="0" distB="0" distL="0" distR="0" wp14:anchorId="1AA89EDC" wp14:editId="51E3173E">
            <wp:extent cx="3781425" cy="1524000"/>
            <wp:effectExtent l="0" t="0" r="9525" b="0"/>
            <wp:docPr id="1128" name="Picture 1128" descr="1614245208-j9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8" descr="1614245208-j9ng"/>
                    <pic:cNvPicPr>
                      <a:picLocks noChangeAspect="1" noChangeArrowheads="1"/>
                    </pic:cNvPicPr>
                  </pic:nvPicPr>
                  <pic:blipFill>
                    <a:blip r:embed="rId2213">
                      <a:extLst>
                        <a:ext uri="{28A0092B-C50C-407E-A947-70E740481C1C}">
                          <a14:useLocalDpi xmlns:a14="http://schemas.microsoft.com/office/drawing/2010/main" val="0"/>
                        </a:ext>
                      </a:extLst>
                    </a:blip>
                    <a:srcRect/>
                    <a:stretch>
                      <a:fillRect/>
                    </a:stretch>
                  </pic:blipFill>
                  <pic:spPr bwMode="auto">
                    <a:xfrm>
                      <a:off x="0" y="0"/>
                      <a:ext cx="3781425" cy="1524000"/>
                    </a:xfrm>
                    <a:prstGeom prst="rect">
                      <a:avLst/>
                    </a:prstGeom>
                    <a:noFill/>
                    <a:ln>
                      <a:noFill/>
                    </a:ln>
                  </pic:spPr>
                </pic:pic>
              </a:graphicData>
            </a:graphic>
          </wp:inline>
        </w:drawing>
      </w:r>
    </w:p>
    <w:p w14:paraId="03B6C2D0" w14:textId="77777777" w:rsidR="00DC5648" w:rsidRPr="00DC5648" w:rsidRDefault="00DC5648" w:rsidP="00DC5648">
      <w:r w:rsidRPr="00DC5648">
        <w:t xml:space="preserve">Trong số các dung dịch sau: Na2CO3, Ca(HCO3)2, NH4HCO3, CuSO4. Có mấy dung dịch thỏa mãn tính chất của dung dịch X? </w:t>
      </w:r>
    </w:p>
    <w:p w14:paraId="155C4B8E" w14:textId="77777777" w:rsidR="00DC5648" w:rsidRPr="00DC5648" w:rsidRDefault="00DC5648" w:rsidP="00DC5648">
      <w:r w:rsidRPr="00DC5648">
        <w:tab/>
        <w:t xml:space="preserve">A. 2. </w:t>
      </w:r>
      <w:r w:rsidRPr="00DC5648">
        <w:tab/>
        <w:t xml:space="preserve">B. 3. </w:t>
      </w:r>
      <w:r w:rsidRPr="00DC5648">
        <w:tab/>
        <w:t xml:space="preserve">C. 1. </w:t>
      </w:r>
      <w:r w:rsidRPr="00DC5648">
        <w:tab/>
        <w:t xml:space="preserve">D. 0. </w:t>
      </w:r>
    </w:p>
    <w:p w14:paraId="10CB3D96" w14:textId="77777777" w:rsidR="00DC5648" w:rsidRPr="00DC5648" w:rsidRDefault="00DC5648" w:rsidP="00DC5648">
      <w:r w:rsidRPr="00DC5648">
        <w:t xml:space="preserve">Câu 136 (TH): Cho các polime sau: polietilen, poli(vinyl clorua), cao su lưu hóa, nilon-6,6, amilopectin, xenlulozơ. Số polime có cấu trúc mạch không phân nhánh là </w:t>
      </w:r>
    </w:p>
    <w:p w14:paraId="60066368" w14:textId="77777777" w:rsidR="00DC5648" w:rsidRPr="00DC5648" w:rsidRDefault="00DC5648" w:rsidP="00DC5648">
      <w:r w:rsidRPr="00DC5648">
        <w:tab/>
        <w:t xml:space="preserve">A. 5. </w:t>
      </w:r>
      <w:r w:rsidRPr="00DC5648">
        <w:tab/>
        <w:t xml:space="preserve">B. 3. </w:t>
      </w:r>
      <w:r w:rsidRPr="00DC5648">
        <w:tab/>
        <w:t xml:space="preserve">C. 6. </w:t>
      </w:r>
      <w:r w:rsidRPr="00DC5648">
        <w:tab/>
        <w:t xml:space="preserve">D. 4. </w:t>
      </w:r>
    </w:p>
    <w:p w14:paraId="7020644B" w14:textId="77777777" w:rsidR="00DC5648" w:rsidRPr="00DC5648" w:rsidRDefault="00DC5648" w:rsidP="00DC5648">
      <w:r w:rsidRPr="00DC5648">
        <w:t xml:space="preserve">Câu 137 (VD): Nhiệt phân hoàn toàn 22,2 gam muối nitrat của kim loại có hóa trị không đổi thu được oxit kim loại và hỗn hợp khí X. Hòa tan hỗn hợp khí X trong 3 lít nước thu được dung dịch axit có </w:t>
      </w:r>
      <w:r w:rsidRPr="00DC5648">
        <w:object w:dxaOrig="680" w:dyaOrig="320" w14:anchorId="0FFF7DA4">
          <v:shape id="_x0000_i2109" type="#_x0000_t75" style="width:33.75pt;height:15.75pt" o:ole="">
            <v:imagedata r:id="rId2214" o:title=""/>
          </v:shape>
          <o:OLEObject Type="Embed" ProgID="Equation.DSMT4" ShapeID="_x0000_i2109" DrawAspect="Content" ObjectID="_1794303459" r:id="rId2215"/>
        </w:object>
      </w:r>
      <w:r w:rsidRPr="00DC5648">
        <w:t xml:space="preserve">. Công thức hóa học của muối là </w:t>
      </w:r>
    </w:p>
    <w:p w14:paraId="25B49772" w14:textId="77777777" w:rsidR="00DC5648" w:rsidRPr="00DC5648" w:rsidRDefault="00DC5648" w:rsidP="00DC5648">
      <w:r w:rsidRPr="00DC5648">
        <w:tab/>
        <w:t xml:space="preserve">A. Cu(NO3)2. </w:t>
      </w:r>
      <w:r w:rsidRPr="00DC5648">
        <w:tab/>
        <w:t xml:space="preserve">B. Mg(NO3)2. </w:t>
      </w:r>
      <w:r w:rsidRPr="00DC5648">
        <w:tab/>
        <w:t xml:space="preserve">C. Pb(NO3)2. </w:t>
      </w:r>
      <w:r w:rsidRPr="00DC5648">
        <w:tab/>
        <w:t xml:space="preserve">D. Ba(NO3)2. </w:t>
      </w:r>
    </w:p>
    <w:p w14:paraId="1C22B02E" w14:textId="77777777" w:rsidR="00DC5648" w:rsidRPr="00DC5648" w:rsidRDefault="00DC5648" w:rsidP="00DC5648">
      <w:r w:rsidRPr="00DC5648">
        <w:t>Câu 138 (TH): Cho các nhận xét sau:</w:t>
      </w:r>
    </w:p>
    <w:p w14:paraId="79CD9E4A" w14:textId="77777777" w:rsidR="00DC5648" w:rsidRPr="00DC5648" w:rsidRDefault="00DC5648" w:rsidP="00DC5648">
      <w:r w:rsidRPr="00DC5648">
        <w:t>(1) Những chất điện li mạnh là các axit mạnh như HCl, HNO3, H2SO4…; các bazơ mạnh như NaOH, KOH, Ba(OH)2… và hầu hết các muối.</w:t>
      </w:r>
    </w:p>
    <w:p w14:paraId="603E64F5" w14:textId="77777777" w:rsidR="00DC5648" w:rsidRPr="00DC5648" w:rsidRDefault="00DC5648" w:rsidP="00DC5648">
      <w:r w:rsidRPr="00DC5648">
        <w:t>(2) Dãy các chất H2S, H2CO3, H2SO3 là các chất điện li yếu.</w:t>
      </w:r>
    </w:p>
    <w:p w14:paraId="54B3F062" w14:textId="77777777" w:rsidR="00DC5648" w:rsidRPr="00DC5648" w:rsidRDefault="00DC5648" w:rsidP="00DC5648">
      <w:r w:rsidRPr="00DC5648">
        <w:t>(3) Muối là hợp chất khi tan trong nước chỉ phân li ra cation kim loại và anion gốc axit.</w:t>
      </w:r>
    </w:p>
    <w:p w14:paraId="1619B03A" w14:textId="77777777" w:rsidR="00DC5648" w:rsidRPr="00DC5648" w:rsidRDefault="00DC5648" w:rsidP="00DC5648">
      <w:r w:rsidRPr="00DC5648">
        <w:t>(4) Nước cất có khả năng dẫn điện tốt do nước có thể phân li ra ion H+ và OH-.</w:t>
      </w:r>
    </w:p>
    <w:p w14:paraId="728A65A0" w14:textId="77777777" w:rsidR="00DC5648" w:rsidRPr="00DC5648" w:rsidRDefault="00DC5648" w:rsidP="00DC5648">
      <w:r w:rsidRPr="00DC5648">
        <w:t xml:space="preserve">Số nhận xét đúng là? </w:t>
      </w:r>
    </w:p>
    <w:p w14:paraId="4269B30C" w14:textId="77777777" w:rsidR="00DC5648" w:rsidRPr="00DC5648" w:rsidRDefault="00DC5648" w:rsidP="00DC5648">
      <w:r w:rsidRPr="00DC5648">
        <w:tab/>
        <w:t xml:space="preserve">A. 1. </w:t>
      </w:r>
      <w:r w:rsidRPr="00DC5648">
        <w:tab/>
        <w:t xml:space="preserve">B. 4. </w:t>
      </w:r>
      <w:r w:rsidRPr="00DC5648">
        <w:tab/>
        <w:t xml:space="preserve">C. 2. </w:t>
      </w:r>
      <w:r w:rsidRPr="00DC5648">
        <w:tab/>
        <w:t xml:space="preserve">D. 3. </w:t>
      </w:r>
    </w:p>
    <w:p w14:paraId="6C069A04" w14:textId="77777777" w:rsidR="00DC5648" w:rsidRPr="00DC5648" w:rsidRDefault="00DC5648" w:rsidP="00DC5648">
      <w:r w:rsidRPr="00DC5648">
        <w:t xml:space="preserve">Câu 139 (TH): Trong phản ứng tổng hợp amoniac N2(k) + 3H2(k) ⇄ 2NH3(k) ∆H &lt; 0. Để tăng hiệu suất phản ứng tổng hợp cần phải </w:t>
      </w:r>
    </w:p>
    <w:p w14:paraId="544F704E" w14:textId="77777777" w:rsidR="00DC5648" w:rsidRPr="00DC5648" w:rsidRDefault="00DC5648" w:rsidP="00DC5648">
      <w:r w:rsidRPr="00DC5648">
        <w:tab/>
        <w:t xml:space="preserve">A. giảm nhiệt độ và giảm áp suất. </w:t>
      </w:r>
      <w:r w:rsidRPr="00DC5648">
        <w:tab/>
        <w:t xml:space="preserve">B. tăng nhiệt độ và tăng áp suất. </w:t>
      </w:r>
    </w:p>
    <w:p w14:paraId="06944D10" w14:textId="77777777" w:rsidR="00DC5648" w:rsidRPr="00DC5648" w:rsidRDefault="00DC5648" w:rsidP="00DC5648">
      <w:r w:rsidRPr="00DC5648">
        <w:tab/>
        <w:t xml:space="preserve">C. giảm nhiệt độ vừa phải và tăng áp suất. </w:t>
      </w:r>
      <w:r w:rsidRPr="00DC5648">
        <w:tab/>
        <w:t>D. tăng nhiệt độ và giảm áp suất.</w:t>
      </w:r>
    </w:p>
    <w:p w14:paraId="025D016F" w14:textId="77777777" w:rsidR="00DC5648" w:rsidRPr="00DC5648" w:rsidRDefault="00DC5648" w:rsidP="00DC5648">
      <w:r w:rsidRPr="00DC5648">
        <w:t xml:space="preserve">Câu 140 (VDC): Cho 5,94 gam hỗn hợp E gồm hai este mạch hở X và Y (đều tạo bởi axit cacboxylic và ancol, MX &lt; MY &lt; 150) tác dụng vừa đủ với dung dịch NaOH, thu được ancol Z và 6,74 gam hỗn hợp muối T. Cho toàn bộ Z tác dụng với một lượng dư Na thu được 1,12 lít khí H2 (đktc). Đốt cháy toàn bộ T thu được H2O, Na2CO3 và 0,05 mol CO2. Phần trăm khối lượng của X trong E là </w:t>
      </w:r>
    </w:p>
    <w:p w14:paraId="450CAFA7" w14:textId="77777777" w:rsidR="00DC5648" w:rsidRPr="00DC5648" w:rsidRDefault="00DC5648" w:rsidP="00DC5648">
      <w:r w:rsidRPr="00DC5648">
        <w:tab/>
        <w:t xml:space="preserve">A. 40,40%. </w:t>
      </w:r>
      <w:r w:rsidRPr="00DC5648">
        <w:tab/>
        <w:t xml:space="preserve">B. 40,33%. </w:t>
      </w:r>
      <w:r w:rsidRPr="00DC5648">
        <w:tab/>
        <w:t xml:space="preserve">C. 40,36%. </w:t>
      </w:r>
      <w:r w:rsidRPr="00DC5648">
        <w:tab/>
        <w:t xml:space="preserve">D. 40,53%. </w:t>
      </w:r>
    </w:p>
    <w:p w14:paraId="12BB7995" w14:textId="77777777" w:rsidR="00DC5648" w:rsidRPr="00DC5648" w:rsidRDefault="00DC5648" w:rsidP="00DC5648">
      <w:r w:rsidRPr="00DC5648">
        <w:t xml:space="preserve">Câu 141 (TH): Khi nói về sự hút nước và ion khoáng ở cây, phát biểu sau đây không đúng? </w:t>
      </w:r>
    </w:p>
    <w:p w14:paraId="3D34006D" w14:textId="77777777" w:rsidR="00DC5648" w:rsidRPr="00DC5648" w:rsidRDefault="00DC5648" w:rsidP="00DC5648">
      <w:r w:rsidRPr="00DC5648">
        <w:tab/>
        <w:t xml:space="preserve">A. Quá trình hút nước và khoáng của cây có liên quan đến quá trình quang hợp và hô hấp của cây. </w:t>
      </w:r>
    </w:p>
    <w:p w14:paraId="0F013163" w14:textId="77777777" w:rsidR="00DC5648" w:rsidRPr="00DC5648" w:rsidRDefault="00DC5648" w:rsidP="00DC5648">
      <w:r w:rsidRPr="00DC5648">
        <w:tab/>
        <w:t>B. Các ion khoáng có thể được rễ hút vào theo cơ chế thụ động hoặc chủ động.</w:t>
      </w:r>
    </w:p>
    <w:p w14:paraId="3BD069FF" w14:textId="77777777" w:rsidR="00DC5648" w:rsidRPr="00DC5648" w:rsidRDefault="00DC5648" w:rsidP="00DC5648">
      <w:r w:rsidRPr="00DC5648">
        <w:t xml:space="preserve"> </w:t>
      </w:r>
      <w:r w:rsidRPr="00DC5648">
        <w:tab/>
        <w:t xml:space="preserve">C. Lực do thoát hơi nước đóng vai trò rất quan trọng để vận chuyển nước từ rễ lên lá. </w:t>
      </w:r>
    </w:p>
    <w:p w14:paraId="457F3CF8" w14:textId="77777777" w:rsidR="00DC5648" w:rsidRPr="00DC5648" w:rsidRDefault="00DC5648" w:rsidP="00DC5648">
      <w:r w:rsidRPr="00DC5648">
        <w:tab/>
        <w:t xml:space="preserve">D. Nước có thể được vận chuyển từ rễ lên ngọn hoặc từ ngọn xuống rễ. </w:t>
      </w:r>
    </w:p>
    <w:p w14:paraId="3D52CE0F" w14:textId="77777777" w:rsidR="00DC5648" w:rsidRPr="00DC5648" w:rsidRDefault="00DC5648" w:rsidP="00DC5648">
      <w:r w:rsidRPr="00DC5648">
        <w:t xml:space="preserve">Câu 142 (TH): Khi so sánh phản ứng hướng sáng của cây với vận động nở hoa của cây, phát biểu nào sau đây sai? </w:t>
      </w:r>
    </w:p>
    <w:p w14:paraId="2CB7F8BB" w14:textId="77777777" w:rsidR="00DC5648" w:rsidRPr="00DC5648" w:rsidRDefault="00DC5648" w:rsidP="00DC5648">
      <w:r w:rsidRPr="00DC5648">
        <w:tab/>
        <w:t xml:space="preserve">A. Đều là hình thức cảm ứng của cây, giúp cây thích nghi với môi trường. </w:t>
      </w:r>
    </w:p>
    <w:p w14:paraId="28CDEB43" w14:textId="77777777" w:rsidR="00DC5648" w:rsidRPr="00DC5648" w:rsidRDefault="00DC5648" w:rsidP="00DC5648">
      <w:r w:rsidRPr="00DC5648">
        <w:tab/>
        <w:t xml:space="preserve">B. Cơ sở tế bào học của phản ứng hướng sáng và vận động nở hoa là như nhau. </w:t>
      </w:r>
    </w:p>
    <w:p w14:paraId="7EC72E32" w14:textId="77777777" w:rsidR="00DC5648" w:rsidRPr="00DC5648" w:rsidRDefault="00DC5648" w:rsidP="00DC5648">
      <w:r w:rsidRPr="00DC5648">
        <w:tab/>
        <w:t xml:space="preserve">C. Cơ quan thực hiện phản ứng hướng sáng và vận động nở hoa là khác nhau. </w:t>
      </w:r>
    </w:p>
    <w:p w14:paraId="3A443198" w14:textId="77777777" w:rsidR="00DC5648" w:rsidRPr="00DC5648" w:rsidRDefault="00DC5648" w:rsidP="00DC5648">
      <w:r w:rsidRPr="00DC5648">
        <w:tab/>
        <w:t xml:space="preserve">D. Hướng kích thích của phản ứng hướng sáng và vận động nở hoa là như nhau. </w:t>
      </w:r>
    </w:p>
    <w:p w14:paraId="652F70C1" w14:textId="77777777" w:rsidR="00DC5648" w:rsidRPr="00DC5648" w:rsidRDefault="00DC5648" w:rsidP="00DC5648">
      <w:r w:rsidRPr="00DC5648">
        <w:t xml:space="preserve">Câu 143 (NB): Loại hormone nào liên quan tới sự đóng mở khí khổng ? </w:t>
      </w:r>
    </w:p>
    <w:p w14:paraId="68058277" w14:textId="77777777" w:rsidR="00DC5648" w:rsidRPr="00DC5648" w:rsidRDefault="00DC5648" w:rsidP="00DC5648">
      <w:r w:rsidRPr="00DC5648">
        <w:tab/>
        <w:t xml:space="preserve">A. Auxin </w:t>
      </w:r>
      <w:r w:rsidRPr="00DC5648">
        <w:tab/>
        <w:t xml:space="preserve">B. Xitokinin </w:t>
      </w:r>
      <w:r w:rsidRPr="00DC5648">
        <w:tab/>
        <w:t xml:space="preserve">C. AAB </w:t>
      </w:r>
      <w:r w:rsidRPr="00DC5648">
        <w:tab/>
        <w:t xml:space="preserve">D. Giberilin </w:t>
      </w:r>
    </w:p>
    <w:p w14:paraId="366AEDB7" w14:textId="77777777" w:rsidR="00DC5648" w:rsidRPr="00DC5648" w:rsidRDefault="00DC5648" w:rsidP="00DC5648">
      <w:r w:rsidRPr="00DC5648">
        <w:t xml:space="preserve">Câu 144 (NB): Cơ sở tế bào học đặc trưng chỉ có ở sinh sản hữu tính là </w:t>
      </w:r>
    </w:p>
    <w:p w14:paraId="3F2E6131" w14:textId="77777777" w:rsidR="00DC5648" w:rsidRPr="00DC5648" w:rsidRDefault="00DC5648" w:rsidP="00DC5648">
      <w:r w:rsidRPr="00DC5648">
        <w:tab/>
        <w:t xml:space="preserve">A. quá trình giảm phân và thụ tinh </w:t>
      </w:r>
      <w:r w:rsidRPr="00DC5648">
        <w:tab/>
        <w:t xml:space="preserve">B. quá trình nguyên phân và giảm phân. </w:t>
      </w:r>
    </w:p>
    <w:p w14:paraId="71537B3A" w14:textId="77777777" w:rsidR="00DC5648" w:rsidRPr="00DC5648" w:rsidRDefault="00DC5648" w:rsidP="00DC5648">
      <w:r w:rsidRPr="00DC5648">
        <w:tab/>
        <w:t xml:space="preserve">C. kiểu gen của thế hệ sau không thay đổi. </w:t>
      </w:r>
      <w:r w:rsidRPr="00DC5648">
        <w:tab/>
        <w:t xml:space="preserve">D. bộ nhiễm sắc thể của loài không thay đổi. </w:t>
      </w:r>
    </w:p>
    <w:p w14:paraId="2AAB4586" w14:textId="77777777" w:rsidR="00DC5648" w:rsidRPr="00DC5648" w:rsidRDefault="00DC5648" w:rsidP="00DC5648">
      <w:r w:rsidRPr="00DC5648">
        <w:t xml:space="preserve">Câu 145 (TH): Nguyên tắc bổ sung trong quá trình dịch mã biểu hiện là sự liên kết giữa các nuclêôtit </w:t>
      </w:r>
    </w:p>
    <w:p w14:paraId="0796FD6D" w14:textId="77777777" w:rsidR="00DC5648" w:rsidRPr="00DC5648" w:rsidRDefault="00DC5648" w:rsidP="00DC5648">
      <w:r w:rsidRPr="00DC5648">
        <w:tab/>
        <w:t xml:space="preserve">A. A liên kết với U; G liên kết với X. </w:t>
      </w:r>
      <w:r w:rsidRPr="00DC5648">
        <w:tab/>
        <w:t xml:space="preserve">B. A liên kết với T; G liên kết với X. </w:t>
      </w:r>
    </w:p>
    <w:p w14:paraId="4684E69C" w14:textId="77777777" w:rsidR="00DC5648" w:rsidRPr="00DC5648" w:rsidRDefault="00DC5648" w:rsidP="00DC5648">
      <w:r w:rsidRPr="00DC5648">
        <w:tab/>
        <w:t xml:space="preserve">C. A liên kết với X; G liên kết với T. </w:t>
      </w:r>
      <w:r w:rsidRPr="00DC5648">
        <w:tab/>
        <w:t xml:space="preserve">D. A liên kết với U; T liên kết với X. </w:t>
      </w:r>
    </w:p>
    <w:p w14:paraId="738FC85C" w14:textId="77777777" w:rsidR="00DC5648" w:rsidRPr="00DC5648" w:rsidRDefault="00DC5648" w:rsidP="00DC5648">
      <w:r w:rsidRPr="00DC5648">
        <w:t xml:space="preserve">Câu 146 (TH): Một quần thể ngẫu phối có thành phần kiểu gen là 0,2 AA: 0,8Aa. Theo lí thuyết, tần số alen A của quần thể này là </w:t>
      </w:r>
    </w:p>
    <w:p w14:paraId="6E065B85" w14:textId="77777777" w:rsidR="00DC5648" w:rsidRPr="00DC5648" w:rsidRDefault="00DC5648" w:rsidP="00DC5648">
      <w:r w:rsidRPr="00DC5648">
        <w:tab/>
        <w:t xml:space="preserve">A. 0,4 </w:t>
      </w:r>
      <w:r w:rsidRPr="00DC5648">
        <w:tab/>
        <w:t xml:space="preserve">B. 0,8 </w:t>
      </w:r>
      <w:r w:rsidRPr="00DC5648">
        <w:tab/>
        <w:t xml:space="preserve">C. 0,2 </w:t>
      </w:r>
      <w:r w:rsidRPr="00DC5648">
        <w:tab/>
        <w:t xml:space="preserve">D. 0,6 </w:t>
      </w:r>
    </w:p>
    <w:p w14:paraId="04F1DEF4" w14:textId="77777777" w:rsidR="00DC5648" w:rsidRPr="00DC5648" w:rsidRDefault="00DC5648" w:rsidP="00DC5648">
      <w:r w:rsidRPr="00DC5648">
        <w:t xml:space="preserve">Câu 147 (NB): Trong chọn giống vật nuôi, phương pháp thường được dùng để tạo ra các biến dị tổ hợp là </w:t>
      </w:r>
    </w:p>
    <w:p w14:paraId="4E02DDD4" w14:textId="77777777" w:rsidR="00DC5648" w:rsidRPr="00DC5648" w:rsidRDefault="00DC5648" w:rsidP="00DC5648">
      <w:r w:rsidRPr="00DC5648">
        <w:tab/>
        <w:t xml:space="preserve">A. nhân bản vô tính. </w:t>
      </w:r>
      <w:r w:rsidRPr="00DC5648">
        <w:tab/>
      </w:r>
      <w:r w:rsidRPr="00DC5648">
        <w:tab/>
        <w:t xml:space="preserve">B. gây đột biến bằng cônsixin. </w:t>
      </w:r>
    </w:p>
    <w:p w14:paraId="5F04E7C7" w14:textId="77777777" w:rsidR="00DC5648" w:rsidRPr="00DC5648" w:rsidRDefault="00DC5648" w:rsidP="00DC5648">
      <w:r w:rsidRPr="00DC5648">
        <w:tab/>
        <w:t xml:space="preserve">C. lai giữa các giống. </w:t>
      </w:r>
      <w:r w:rsidRPr="00DC5648">
        <w:tab/>
      </w:r>
      <w:r w:rsidRPr="00DC5648">
        <w:tab/>
        <w:t xml:space="preserve">D. nuôi cấy mô, tế bào sinh dưỡng. </w:t>
      </w:r>
    </w:p>
    <w:p w14:paraId="5A3CAE5C" w14:textId="77777777" w:rsidR="00DC5648" w:rsidRPr="00DC5648" w:rsidRDefault="00DC5648" w:rsidP="00DC5648">
      <w:r w:rsidRPr="00DC5648">
        <w:t xml:space="preserve">Câu 148 (NB): Đâu không phải là cặp cơ quan tương đồng? </w:t>
      </w:r>
    </w:p>
    <w:p w14:paraId="64F9DCEE" w14:textId="77777777" w:rsidR="00DC5648" w:rsidRPr="00DC5648" w:rsidRDefault="00DC5648" w:rsidP="00DC5648">
      <w:r w:rsidRPr="00DC5648">
        <w:tab/>
        <w:t xml:space="preserve">A. Tuyến nọc độc của rắn và tuyến nước bọt của người. </w:t>
      </w:r>
    </w:p>
    <w:p w14:paraId="609D8AAC" w14:textId="77777777" w:rsidR="00DC5648" w:rsidRPr="00DC5648" w:rsidRDefault="00DC5648" w:rsidP="00DC5648">
      <w:r w:rsidRPr="00DC5648">
        <w:tab/>
        <w:t xml:space="preserve">B. Gai xương rồng và lá cây lúa. </w:t>
      </w:r>
    </w:p>
    <w:p w14:paraId="16DDDE20" w14:textId="77777777" w:rsidR="00DC5648" w:rsidRPr="00DC5648" w:rsidRDefault="00DC5648" w:rsidP="00DC5648">
      <w:r w:rsidRPr="00DC5648">
        <w:tab/>
        <w:t xml:space="preserve">C. Vòi hút của bướm và đôi hàm dưới của bọ cạp. </w:t>
      </w:r>
    </w:p>
    <w:p w14:paraId="589F2BD8" w14:textId="77777777" w:rsidR="00DC5648" w:rsidRPr="00DC5648" w:rsidRDefault="00DC5648" w:rsidP="00DC5648">
      <w:r w:rsidRPr="00DC5648">
        <w:tab/>
        <w:t xml:space="preserve">D. Gai xương rồng và gai của hoa hồng. </w:t>
      </w:r>
    </w:p>
    <w:p w14:paraId="6D61DC7A" w14:textId="77777777" w:rsidR="00DC5648" w:rsidRPr="00DC5648" w:rsidRDefault="00DC5648" w:rsidP="00DC5648">
      <w:r w:rsidRPr="00DC5648">
        <w:t xml:space="preserve">Câu 149 (NB): Cá rô phi Việt Nam có giới hạn sinh thái về nhiệt độ từ 5,6°C đến 42°C. Nhận định nào sau đây không đúng? </w:t>
      </w:r>
    </w:p>
    <w:p w14:paraId="5E541A72" w14:textId="77777777" w:rsidR="00DC5648" w:rsidRPr="00DC5648" w:rsidRDefault="00DC5648" w:rsidP="00DC5648">
      <w:r w:rsidRPr="00DC5648">
        <w:tab/>
        <w:t xml:space="preserve">A. 42°C là giới hạn dưới. </w:t>
      </w:r>
      <w:r w:rsidRPr="00DC5648">
        <w:tab/>
        <w:t xml:space="preserve">B. 42°C là giới hạn trên. </w:t>
      </w:r>
    </w:p>
    <w:p w14:paraId="5B87776E" w14:textId="77777777" w:rsidR="00DC5648" w:rsidRPr="00DC5648" w:rsidRDefault="00DC5648" w:rsidP="00DC5648">
      <w:r w:rsidRPr="00DC5648">
        <w:tab/>
        <w:t xml:space="preserve">C. 42°C là điểm gây chết. </w:t>
      </w:r>
      <w:r w:rsidRPr="00DC5648">
        <w:tab/>
        <w:t xml:space="preserve">D. 5,6°C là điểm gây chết. </w:t>
      </w:r>
    </w:p>
    <w:p w14:paraId="76FDA600" w14:textId="77777777" w:rsidR="00DC5648" w:rsidRPr="00DC5648" w:rsidRDefault="00DC5648" w:rsidP="00DC5648">
      <w:r w:rsidRPr="00DC5648">
        <w:t xml:space="preserve">Câu 150 (TH): Ở người bệnh máu khó đông do gen lặn nằm trên NST giới tính X quy định. Một cặp vợ chồng có máu đông bình thường nhưng có bố của chồng và bà ngoại của vợ bị bệnh. Xác suất để đứa con đầu lòng của cặp vợ chồng này không bị bệnh là bao nhiêu? </w:t>
      </w:r>
    </w:p>
    <w:p w14:paraId="7BD6558B" w14:textId="77777777" w:rsidR="00DC5648" w:rsidRPr="00DC5648" w:rsidRDefault="00DC5648" w:rsidP="00DC5648">
      <w:r w:rsidRPr="00DC5648">
        <w:tab/>
        <w:t>Đáp án: …………………………………………</w:t>
      </w:r>
    </w:p>
    <w:p w14:paraId="689CA5F6" w14:textId="77777777" w:rsidR="00DC5648" w:rsidRPr="00DC5648" w:rsidRDefault="00DC5648" w:rsidP="00DC5648"/>
    <w:p w14:paraId="5C97C0EE" w14:textId="77777777" w:rsidR="00DC5648" w:rsidRPr="00DC5648" w:rsidRDefault="00DC5648" w:rsidP="00DC5648"/>
    <w:p w14:paraId="44D16040" w14:textId="77777777" w:rsidR="00DC5648" w:rsidRPr="00DC5648" w:rsidRDefault="00DC5648" w:rsidP="00DC5648">
      <w:r w:rsidRPr="00DC5648">
        <w:br w:type="page"/>
        <w:t>Đáp án</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05"/>
        <w:gridCol w:w="1006"/>
        <w:gridCol w:w="1006"/>
        <w:gridCol w:w="1006"/>
        <w:gridCol w:w="1006"/>
        <w:gridCol w:w="1006"/>
        <w:gridCol w:w="1372"/>
        <w:gridCol w:w="1006"/>
        <w:gridCol w:w="1012"/>
        <w:gridCol w:w="1000"/>
      </w:tblGrid>
      <w:tr w:rsidR="00DC5648" w:rsidRPr="00DC5648" w14:paraId="6F4C2C73"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2F663F68" w14:textId="77777777" w:rsidR="00DC5648" w:rsidRPr="00DC5648" w:rsidRDefault="00DC5648" w:rsidP="00DC5648">
            <w:r w:rsidRPr="00DC5648">
              <w:t>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09B4F8D" w14:textId="77777777" w:rsidR="00DC5648" w:rsidRPr="00DC5648" w:rsidRDefault="00DC5648" w:rsidP="00DC5648">
            <w:r w:rsidRPr="00DC5648">
              <w:t>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614794BC" w14:textId="77777777" w:rsidR="00DC5648" w:rsidRPr="00DC5648" w:rsidRDefault="00DC5648" w:rsidP="00DC5648">
            <w:r w:rsidRPr="00DC5648">
              <w:t>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221D933" w14:textId="77777777" w:rsidR="00DC5648" w:rsidRPr="00DC5648" w:rsidRDefault="00DC5648" w:rsidP="00DC5648">
            <w:r w:rsidRPr="00DC5648">
              <w:t>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379643DB" w14:textId="77777777" w:rsidR="00DC5648" w:rsidRPr="00DC5648" w:rsidRDefault="00DC5648" w:rsidP="00DC5648">
            <w:r w:rsidRPr="00DC5648">
              <w:t>5.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AB60998" w14:textId="77777777" w:rsidR="00DC5648" w:rsidRPr="00DC5648" w:rsidRDefault="00DC5648" w:rsidP="00DC5648">
            <w:r w:rsidRPr="00DC5648">
              <w:t>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49AC84F" w14:textId="77777777" w:rsidR="00DC5648" w:rsidRPr="00DC5648" w:rsidRDefault="00DC5648" w:rsidP="00DC5648">
            <w:r w:rsidRPr="00DC5648">
              <w:t>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1037276" w14:textId="77777777" w:rsidR="00DC5648" w:rsidRPr="00DC5648" w:rsidRDefault="00DC5648" w:rsidP="00DC5648">
            <w:r w:rsidRPr="00DC5648">
              <w:t>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C4B0B10" w14:textId="77777777" w:rsidR="00DC5648" w:rsidRPr="00DC5648" w:rsidRDefault="00DC5648" w:rsidP="00DC5648">
            <w:r w:rsidRPr="00DC5648">
              <w:t>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5F41165" w14:textId="77777777" w:rsidR="00DC5648" w:rsidRPr="00DC5648" w:rsidRDefault="00DC5648" w:rsidP="00DC5648">
            <w:r w:rsidRPr="00DC5648">
              <w:t>10. C</w:t>
            </w:r>
          </w:p>
        </w:tc>
      </w:tr>
      <w:tr w:rsidR="00DC5648" w:rsidRPr="00DC5648" w14:paraId="54265BDB"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58523309" w14:textId="77777777" w:rsidR="00DC5648" w:rsidRPr="00DC5648" w:rsidRDefault="00DC5648" w:rsidP="00DC5648">
            <w:r w:rsidRPr="00DC5648">
              <w:t>11.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47CB277" w14:textId="77777777" w:rsidR="00DC5648" w:rsidRPr="00DC5648" w:rsidRDefault="00DC5648" w:rsidP="00DC5648">
            <w:r w:rsidRPr="00DC5648">
              <w:t>12.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ED7630A" w14:textId="77777777" w:rsidR="00DC5648" w:rsidRPr="00DC5648" w:rsidRDefault="00DC5648" w:rsidP="00DC5648">
            <w:r w:rsidRPr="00DC5648">
              <w:t>13.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7FF2803" w14:textId="77777777" w:rsidR="00DC5648" w:rsidRPr="00DC5648" w:rsidRDefault="00DC5648" w:rsidP="00DC5648">
            <w:r w:rsidRPr="00DC5648">
              <w:t>14.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2AEC978" w14:textId="77777777" w:rsidR="00DC5648" w:rsidRPr="00DC5648" w:rsidRDefault="00DC5648" w:rsidP="00DC5648">
            <w:r w:rsidRPr="00DC5648">
              <w:t>15.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2673B3EC" w14:textId="77777777" w:rsidR="00DC5648" w:rsidRPr="00DC5648" w:rsidRDefault="00DC5648" w:rsidP="00DC5648">
            <w:r w:rsidRPr="00DC5648">
              <w:t>16.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FCA2878" w14:textId="77777777" w:rsidR="00DC5648" w:rsidRPr="00DC5648" w:rsidRDefault="00DC5648" w:rsidP="00DC5648">
            <w:r w:rsidRPr="00DC5648">
              <w:t>17.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97F653A" w14:textId="77777777" w:rsidR="00DC5648" w:rsidRPr="00DC5648" w:rsidRDefault="00DC5648" w:rsidP="00DC5648">
            <w:r w:rsidRPr="00DC5648">
              <w:t>18.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375B2F8C" w14:textId="77777777" w:rsidR="00DC5648" w:rsidRPr="00DC5648" w:rsidRDefault="00DC5648" w:rsidP="00DC5648">
            <w:r w:rsidRPr="00DC5648">
              <w:t>19.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03BE0A8" w14:textId="77777777" w:rsidR="00DC5648" w:rsidRPr="00DC5648" w:rsidRDefault="00DC5648" w:rsidP="00DC5648">
            <w:r w:rsidRPr="00DC5648">
              <w:t>20. C</w:t>
            </w:r>
          </w:p>
        </w:tc>
      </w:tr>
      <w:tr w:rsidR="00DC5648" w:rsidRPr="00DC5648" w14:paraId="37518BAE"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5E9EBDB1" w14:textId="77777777" w:rsidR="00DC5648" w:rsidRPr="00DC5648" w:rsidRDefault="00DC5648" w:rsidP="00DC5648">
            <w:r w:rsidRPr="00DC5648">
              <w:t>21.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0AE0270A" w14:textId="77777777" w:rsidR="00DC5648" w:rsidRPr="00DC5648" w:rsidRDefault="00DC5648" w:rsidP="00DC5648">
            <w:r w:rsidRPr="00DC5648">
              <w:t>22.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4466826" w14:textId="77777777" w:rsidR="00DC5648" w:rsidRPr="00DC5648" w:rsidRDefault="00DC5648" w:rsidP="00DC5648">
            <w:r w:rsidRPr="00DC5648">
              <w:t>23.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C165884" w14:textId="77777777" w:rsidR="00DC5648" w:rsidRPr="00DC5648" w:rsidRDefault="00DC5648" w:rsidP="00DC5648">
            <w:r w:rsidRPr="00DC5648">
              <w:t>24.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04E8A34" w14:textId="77777777" w:rsidR="00DC5648" w:rsidRPr="00DC5648" w:rsidRDefault="00DC5648" w:rsidP="00DC5648">
            <w:r w:rsidRPr="00DC5648">
              <w:t>25.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018ED52" w14:textId="77777777" w:rsidR="00DC5648" w:rsidRPr="00DC5648" w:rsidRDefault="00DC5648" w:rsidP="00DC5648">
            <w:r w:rsidRPr="00DC5648">
              <w:t>26.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7552328" w14:textId="77777777" w:rsidR="00DC5648" w:rsidRPr="00DC5648" w:rsidRDefault="00DC5648" w:rsidP="00DC5648">
            <w:r w:rsidRPr="00DC5648">
              <w:t>27.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8326A22" w14:textId="77777777" w:rsidR="00DC5648" w:rsidRPr="00DC5648" w:rsidRDefault="00DC5648" w:rsidP="00DC5648">
            <w:r w:rsidRPr="00DC5648">
              <w:t>28.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11E6176" w14:textId="77777777" w:rsidR="00DC5648" w:rsidRPr="00DC5648" w:rsidRDefault="00DC5648" w:rsidP="00DC5648">
            <w:r w:rsidRPr="00DC5648">
              <w:t>29.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58DADCE" w14:textId="77777777" w:rsidR="00DC5648" w:rsidRPr="00DC5648" w:rsidRDefault="00DC5648" w:rsidP="00DC5648">
            <w:r w:rsidRPr="00DC5648">
              <w:t>30. C</w:t>
            </w:r>
          </w:p>
        </w:tc>
      </w:tr>
      <w:tr w:rsidR="00DC5648" w:rsidRPr="00DC5648" w14:paraId="26067F0D"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4E6875DD" w14:textId="77777777" w:rsidR="00DC5648" w:rsidRPr="00DC5648" w:rsidRDefault="00DC5648" w:rsidP="00DC5648">
            <w:r w:rsidRPr="00DC5648">
              <w:t>31.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87E8F75" w14:textId="77777777" w:rsidR="00DC5648" w:rsidRPr="00DC5648" w:rsidRDefault="00DC5648" w:rsidP="00DC5648">
            <w:r w:rsidRPr="00DC5648">
              <w:t>32.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4A522BC2" w14:textId="77777777" w:rsidR="00DC5648" w:rsidRPr="00DC5648" w:rsidRDefault="00DC5648" w:rsidP="00DC5648">
            <w:r w:rsidRPr="00DC5648">
              <w:t>33.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D658A6A" w14:textId="77777777" w:rsidR="00DC5648" w:rsidRPr="00DC5648" w:rsidRDefault="00DC5648" w:rsidP="00DC5648">
            <w:r w:rsidRPr="00DC5648">
              <w:t>34.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B7BF5A6" w14:textId="77777777" w:rsidR="00DC5648" w:rsidRPr="00DC5648" w:rsidRDefault="00DC5648" w:rsidP="00DC5648">
            <w:r w:rsidRPr="00DC5648">
              <w:t>35.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6D8BC5C8" w14:textId="77777777" w:rsidR="00DC5648" w:rsidRPr="00DC5648" w:rsidRDefault="00DC5648" w:rsidP="00DC5648">
            <w:r w:rsidRPr="00DC5648">
              <w:t xml:space="preserve">36. </w:t>
            </w:r>
            <w:r w:rsidRPr="00DC5648">
              <w:object w:dxaOrig="320" w:dyaOrig="260" w14:anchorId="5783C76E">
                <v:shape id="_x0000_i2110" type="#_x0000_t75" style="width:15.75pt;height:12.75pt" o:ole="">
                  <v:imagedata r:id="rId2216" o:title=""/>
                </v:shape>
                <o:OLEObject Type="Embed" ProgID="Equation.DSMT4" ShapeID="_x0000_i2110" DrawAspect="Content" ObjectID="_1794303460" r:id="rId2217"/>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262F79C0" w14:textId="77777777" w:rsidR="00DC5648" w:rsidRPr="00DC5648" w:rsidRDefault="00DC5648" w:rsidP="00DC5648">
            <w:r w:rsidRPr="00DC5648">
              <w:t>37. 3</w:t>
            </w:r>
          </w:p>
        </w:tc>
        <w:tc>
          <w:tcPr>
            <w:tcW w:w="500" w:type="pct"/>
            <w:tcBorders>
              <w:top w:val="single" w:sz="4" w:space="0" w:color="auto"/>
              <w:left w:val="single" w:sz="4" w:space="0" w:color="auto"/>
              <w:bottom w:val="single" w:sz="4" w:space="0" w:color="auto"/>
              <w:right w:val="single" w:sz="4" w:space="0" w:color="auto"/>
            </w:tcBorders>
            <w:vAlign w:val="center"/>
            <w:hideMark/>
          </w:tcPr>
          <w:p w14:paraId="065E8A67" w14:textId="77777777" w:rsidR="00DC5648" w:rsidRPr="00DC5648" w:rsidRDefault="00DC5648" w:rsidP="00DC5648">
            <w:r w:rsidRPr="00DC5648">
              <w:t>38. 5.</w:t>
            </w:r>
          </w:p>
        </w:tc>
        <w:tc>
          <w:tcPr>
            <w:tcW w:w="500" w:type="pct"/>
            <w:tcBorders>
              <w:top w:val="single" w:sz="4" w:space="0" w:color="auto"/>
              <w:left w:val="single" w:sz="4" w:space="0" w:color="auto"/>
              <w:bottom w:val="single" w:sz="4" w:space="0" w:color="auto"/>
              <w:right w:val="single" w:sz="4" w:space="0" w:color="auto"/>
            </w:tcBorders>
            <w:vAlign w:val="center"/>
            <w:hideMark/>
          </w:tcPr>
          <w:p w14:paraId="73F0481D" w14:textId="77777777" w:rsidR="00DC5648" w:rsidRPr="00DC5648" w:rsidRDefault="00DC5648" w:rsidP="00DC5648">
            <w:r w:rsidRPr="00DC5648">
              <w:t xml:space="preserve">39. </w:t>
            </w:r>
            <w:r w:rsidRPr="00DC5648">
              <w:object w:dxaOrig="800" w:dyaOrig="380" w14:anchorId="7586B268">
                <v:shape id="_x0000_i2111" type="#_x0000_t75" style="width:39.75pt;height:18.75pt" o:ole="">
                  <v:imagedata r:id="rId2218" o:title=""/>
                </v:shape>
                <o:OLEObject Type="Embed" ProgID="Equation.DSMT4" ShapeID="_x0000_i2111" DrawAspect="Content" ObjectID="_1794303461" r:id="rId2219"/>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640B714D" w14:textId="77777777" w:rsidR="00DC5648" w:rsidRPr="00DC5648" w:rsidRDefault="00DC5648" w:rsidP="00DC5648">
            <w:r w:rsidRPr="00DC5648">
              <w:t xml:space="preserve">40. </w:t>
            </w:r>
            <w:r w:rsidRPr="00DC5648">
              <w:object w:dxaOrig="340" w:dyaOrig="620" w14:anchorId="4B772BC1">
                <v:shape id="_x0000_i2112" type="#_x0000_t75" style="width:17.25pt;height:30.75pt" o:ole="">
                  <v:imagedata r:id="rId2220" o:title=""/>
                </v:shape>
                <o:OLEObject Type="Embed" ProgID="Equation.DSMT4" ShapeID="_x0000_i2112" DrawAspect="Content" ObjectID="_1794303462" r:id="rId2221"/>
              </w:object>
            </w:r>
          </w:p>
        </w:tc>
      </w:tr>
      <w:tr w:rsidR="00DC5648" w:rsidRPr="00DC5648" w14:paraId="4ECD6BC5"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6244D4A9" w14:textId="77777777" w:rsidR="00DC5648" w:rsidRPr="00DC5648" w:rsidRDefault="00DC5648" w:rsidP="00DC5648">
            <w:r w:rsidRPr="00DC5648">
              <w:t>41. 3</w:t>
            </w:r>
          </w:p>
        </w:tc>
        <w:tc>
          <w:tcPr>
            <w:tcW w:w="500" w:type="pct"/>
            <w:tcBorders>
              <w:top w:val="single" w:sz="4" w:space="0" w:color="auto"/>
              <w:left w:val="single" w:sz="4" w:space="0" w:color="auto"/>
              <w:bottom w:val="single" w:sz="4" w:space="0" w:color="auto"/>
              <w:right w:val="single" w:sz="4" w:space="0" w:color="auto"/>
            </w:tcBorders>
            <w:vAlign w:val="center"/>
            <w:hideMark/>
          </w:tcPr>
          <w:p w14:paraId="059F476B" w14:textId="77777777" w:rsidR="00DC5648" w:rsidRPr="00DC5648" w:rsidRDefault="00DC5648" w:rsidP="00DC5648">
            <w:r w:rsidRPr="00DC5648">
              <w:t>42. 4</w:t>
            </w:r>
          </w:p>
        </w:tc>
        <w:tc>
          <w:tcPr>
            <w:tcW w:w="500" w:type="pct"/>
            <w:tcBorders>
              <w:top w:val="single" w:sz="4" w:space="0" w:color="auto"/>
              <w:left w:val="single" w:sz="4" w:space="0" w:color="auto"/>
              <w:bottom w:val="single" w:sz="4" w:space="0" w:color="auto"/>
              <w:right w:val="single" w:sz="4" w:space="0" w:color="auto"/>
            </w:tcBorders>
            <w:vAlign w:val="center"/>
            <w:hideMark/>
          </w:tcPr>
          <w:p w14:paraId="4A837630" w14:textId="77777777" w:rsidR="00DC5648" w:rsidRPr="00DC5648" w:rsidRDefault="00DC5648" w:rsidP="00DC5648">
            <w:r w:rsidRPr="00DC5648">
              <w:t>43. 44</w:t>
            </w:r>
          </w:p>
        </w:tc>
        <w:tc>
          <w:tcPr>
            <w:tcW w:w="500" w:type="pct"/>
            <w:tcBorders>
              <w:top w:val="single" w:sz="4" w:space="0" w:color="auto"/>
              <w:left w:val="single" w:sz="4" w:space="0" w:color="auto"/>
              <w:bottom w:val="single" w:sz="4" w:space="0" w:color="auto"/>
              <w:right w:val="single" w:sz="4" w:space="0" w:color="auto"/>
            </w:tcBorders>
            <w:vAlign w:val="center"/>
            <w:hideMark/>
          </w:tcPr>
          <w:p w14:paraId="3059F09F" w14:textId="77777777" w:rsidR="00DC5648" w:rsidRPr="00DC5648" w:rsidRDefault="00DC5648" w:rsidP="00DC5648">
            <w:r w:rsidRPr="00DC5648">
              <w:t>44. 3</w:t>
            </w:r>
          </w:p>
        </w:tc>
        <w:tc>
          <w:tcPr>
            <w:tcW w:w="500" w:type="pct"/>
            <w:tcBorders>
              <w:top w:val="single" w:sz="4" w:space="0" w:color="auto"/>
              <w:left w:val="single" w:sz="4" w:space="0" w:color="auto"/>
              <w:bottom w:val="single" w:sz="4" w:space="0" w:color="auto"/>
              <w:right w:val="single" w:sz="4" w:space="0" w:color="auto"/>
            </w:tcBorders>
            <w:vAlign w:val="center"/>
            <w:hideMark/>
          </w:tcPr>
          <w:p w14:paraId="0570CDCB" w14:textId="77777777" w:rsidR="00DC5648" w:rsidRPr="00DC5648" w:rsidRDefault="00DC5648" w:rsidP="00DC5648">
            <w:r w:rsidRPr="00DC5648">
              <w:t xml:space="preserve">45. </w:t>
            </w:r>
            <w:r w:rsidRPr="00DC5648">
              <w:object w:dxaOrig="240" w:dyaOrig="620" w14:anchorId="35D65B36">
                <v:shape id="_x0000_i2113" type="#_x0000_t75" style="width:12pt;height:30.75pt" o:ole="">
                  <v:imagedata r:id="rId2222" o:title=""/>
                </v:shape>
                <o:OLEObject Type="Embed" ProgID="Equation.DSMT4" ShapeID="_x0000_i2113" DrawAspect="Content" ObjectID="_1794303463" r:id="rId2223"/>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5393A9E7" w14:textId="77777777" w:rsidR="00DC5648" w:rsidRPr="00DC5648" w:rsidRDefault="00DC5648" w:rsidP="00DC5648">
            <w:r w:rsidRPr="00DC5648">
              <w:t xml:space="preserve">46. </w:t>
            </w:r>
            <w:r w:rsidRPr="00DC5648">
              <w:object w:dxaOrig="240" w:dyaOrig="620" w14:anchorId="7B76071F">
                <v:shape id="_x0000_i2114" type="#_x0000_t75" style="width:12pt;height:30.75pt" o:ole="">
                  <v:imagedata r:id="rId2224" o:title=""/>
                </v:shape>
                <o:OLEObject Type="Embed" ProgID="Equation.DSMT4" ShapeID="_x0000_i2114" DrawAspect="Content" ObjectID="_1794303464" r:id="rId2225"/>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62E9F5DB" w14:textId="77777777" w:rsidR="00DC5648" w:rsidRPr="00DC5648" w:rsidRDefault="00DC5648" w:rsidP="00DC5648">
            <w:r w:rsidRPr="00DC5648">
              <w:t xml:space="preserve">47. </w:t>
            </w:r>
            <w:r w:rsidRPr="00DC5648">
              <w:object w:dxaOrig="1160" w:dyaOrig="360" w14:anchorId="79FC2EAA">
                <v:shape id="_x0000_i2115" type="#_x0000_t75" style="width:57.75pt;height:18pt" o:ole="">
                  <v:imagedata r:id="rId2226" o:title=""/>
                </v:shape>
                <o:OLEObject Type="Embed" ProgID="Equation.DSMT4" ShapeID="_x0000_i2115" DrawAspect="Content" ObjectID="_1794303465" r:id="rId2227"/>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4489C4D3" w14:textId="77777777" w:rsidR="00DC5648" w:rsidRPr="00DC5648" w:rsidRDefault="00DC5648" w:rsidP="00DC5648">
            <w:r w:rsidRPr="00DC5648">
              <w:t xml:space="preserve">48. </w:t>
            </w:r>
            <w:r w:rsidRPr="00DC5648">
              <w:object w:dxaOrig="320" w:dyaOrig="620" w14:anchorId="5A971A14">
                <v:shape id="_x0000_i2116" type="#_x0000_t75" style="width:15.75pt;height:30.75pt" o:ole="">
                  <v:imagedata r:id="rId2228" o:title=""/>
                </v:shape>
                <o:OLEObject Type="Embed" ProgID="Equation.DSMT4" ShapeID="_x0000_i2116" DrawAspect="Content" ObjectID="_1794303466" r:id="rId2229"/>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7450AC90" w14:textId="77777777" w:rsidR="00DC5648" w:rsidRPr="00DC5648" w:rsidRDefault="00DC5648" w:rsidP="00DC5648">
            <w:r w:rsidRPr="00DC5648">
              <w:t xml:space="preserve">49. </w:t>
            </w:r>
            <w:r w:rsidRPr="00DC5648">
              <w:object w:dxaOrig="420" w:dyaOrig="680" w14:anchorId="71D067E0">
                <v:shape id="_x0000_i2117" type="#_x0000_t75" style="width:21pt;height:33.75pt" o:ole="">
                  <v:imagedata r:id="rId2230" o:title=""/>
                </v:shape>
                <o:OLEObject Type="Embed" ProgID="Equation.DSMT4" ShapeID="_x0000_i2117" DrawAspect="Content" ObjectID="_1794303467" r:id="rId2231"/>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55F90F51" w14:textId="77777777" w:rsidR="00DC5648" w:rsidRPr="00DC5648" w:rsidRDefault="00DC5648" w:rsidP="00DC5648">
            <w:r w:rsidRPr="00DC5648">
              <w:t>50. 1,01</w:t>
            </w:r>
          </w:p>
        </w:tc>
      </w:tr>
      <w:tr w:rsidR="00DC5648" w:rsidRPr="00DC5648" w14:paraId="2ED6CA25"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39AC3A23" w14:textId="77777777" w:rsidR="00DC5648" w:rsidRPr="00DC5648" w:rsidRDefault="00DC5648" w:rsidP="00DC5648">
            <w:r w:rsidRPr="00DC5648">
              <w:t>51.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F3F14D4" w14:textId="77777777" w:rsidR="00DC5648" w:rsidRPr="00DC5648" w:rsidRDefault="00DC5648" w:rsidP="00DC5648">
            <w:r w:rsidRPr="00DC5648">
              <w:t>52.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520EC0C3" w14:textId="77777777" w:rsidR="00DC5648" w:rsidRPr="00DC5648" w:rsidRDefault="00DC5648" w:rsidP="00DC5648">
            <w:r w:rsidRPr="00DC5648">
              <w:t>53.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B05D814" w14:textId="77777777" w:rsidR="00DC5648" w:rsidRPr="00DC5648" w:rsidRDefault="00DC5648" w:rsidP="00DC5648">
            <w:r w:rsidRPr="00DC5648">
              <w:t>54.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4A3F2592" w14:textId="77777777" w:rsidR="00DC5648" w:rsidRPr="00DC5648" w:rsidRDefault="00DC5648" w:rsidP="00DC5648">
            <w:r w:rsidRPr="00DC5648">
              <w:t>55.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391359E" w14:textId="77777777" w:rsidR="00DC5648" w:rsidRPr="00DC5648" w:rsidRDefault="00DC5648" w:rsidP="00DC5648">
            <w:r w:rsidRPr="00DC5648">
              <w:t>56.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4C2D79A" w14:textId="77777777" w:rsidR="00DC5648" w:rsidRPr="00DC5648" w:rsidRDefault="00DC5648" w:rsidP="00DC5648">
            <w:r w:rsidRPr="00DC5648">
              <w:t>57.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61D5E352" w14:textId="77777777" w:rsidR="00DC5648" w:rsidRPr="00DC5648" w:rsidRDefault="00DC5648" w:rsidP="00DC5648">
            <w:r w:rsidRPr="00DC5648">
              <w:t>58.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57E995A" w14:textId="77777777" w:rsidR="00DC5648" w:rsidRPr="00DC5648" w:rsidRDefault="00DC5648" w:rsidP="00DC5648">
            <w:r w:rsidRPr="00DC5648">
              <w:t>59.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44CE065C" w14:textId="77777777" w:rsidR="00DC5648" w:rsidRPr="00DC5648" w:rsidRDefault="00DC5648" w:rsidP="00DC5648">
            <w:r w:rsidRPr="00DC5648">
              <w:t>60. A</w:t>
            </w:r>
          </w:p>
        </w:tc>
      </w:tr>
      <w:tr w:rsidR="00DC5648" w:rsidRPr="00DC5648" w14:paraId="5CCDE73A"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0115B54D" w14:textId="77777777" w:rsidR="00DC5648" w:rsidRPr="00DC5648" w:rsidRDefault="00DC5648" w:rsidP="00DC5648">
            <w:r w:rsidRPr="00DC5648">
              <w:t>61.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8D905DE" w14:textId="77777777" w:rsidR="00DC5648" w:rsidRPr="00DC5648" w:rsidRDefault="00DC5648" w:rsidP="00DC5648">
            <w:r w:rsidRPr="00DC5648">
              <w:t>62.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8C2E6A5" w14:textId="77777777" w:rsidR="00DC5648" w:rsidRPr="00DC5648" w:rsidRDefault="00DC5648" w:rsidP="00DC5648">
            <w:r w:rsidRPr="00DC5648">
              <w:t>63.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8173ACE" w14:textId="77777777" w:rsidR="00DC5648" w:rsidRPr="00DC5648" w:rsidRDefault="00DC5648" w:rsidP="00DC5648">
            <w:r w:rsidRPr="00DC5648">
              <w:t>64.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E37DC35" w14:textId="77777777" w:rsidR="00DC5648" w:rsidRPr="00DC5648" w:rsidRDefault="00DC5648" w:rsidP="00DC5648">
            <w:r w:rsidRPr="00DC5648">
              <w:t>65.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007C242" w14:textId="77777777" w:rsidR="00DC5648" w:rsidRPr="00DC5648" w:rsidRDefault="00DC5648" w:rsidP="00DC5648">
            <w:r w:rsidRPr="00DC5648">
              <w:t>66.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64B4321E" w14:textId="77777777" w:rsidR="00DC5648" w:rsidRPr="00DC5648" w:rsidRDefault="00DC5648" w:rsidP="00DC5648">
            <w:r w:rsidRPr="00DC5648">
              <w:t>67.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FF3A86C" w14:textId="77777777" w:rsidR="00DC5648" w:rsidRPr="00DC5648" w:rsidRDefault="00DC5648" w:rsidP="00DC5648">
            <w:r w:rsidRPr="00DC5648">
              <w:t>68.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1913D47" w14:textId="77777777" w:rsidR="00DC5648" w:rsidRPr="00DC5648" w:rsidRDefault="00DC5648" w:rsidP="00DC5648">
            <w:r w:rsidRPr="00DC5648">
              <w:t>69.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BE8CB58" w14:textId="77777777" w:rsidR="00DC5648" w:rsidRPr="00DC5648" w:rsidRDefault="00DC5648" w:rsidP="00DC5648">
            <w:r w:rsidRPr="00DC5648">
              <w:t>70. C</w:t>
            </w:r>
          </w:p>
        </w:tc>
      </w:tr>
      <w:tr w:rsidR="00DC5648" w:rsidRPr="00DC5648" w14:paraId="5B191616"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622C8A70" w14:textId="77777777" w:rsidR="00DC5648" w:rsidRPr="00DC5648" w:rsidRDefault="00DC5648" w:rsidP="00DC5648">
            <w:r w:rsidRPr="00DC5648">
              <w:t>71.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1C7D9E1" w14:textId="77777777" w:rsidR="00DC5648" w:rsidRPr="00DC5648" w:rsidRDefault="00DC5648" w:rsidP="00DC5648">
            <w:r w:rsidRPr="00DC5648">
              <w:t>72.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AFE7BDB" w14:textId="77777777" w:rsidR="00DC5648" w:rsidRPr="00DC5648" w:rsidRDefault="00DC5648" w:rsidP="00DC5648">
            <w:r w:rsidRPr="00DC5648">
              <w:t>73.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FE268B6" w14:textId="77777777" w:rsidR="00DC5648" w:rsidRPr="00DC5648" w:rsidRDefault="00DC5648" w:rsidP="00DC5648">
            <w:r w:rsidRPr="00DC5648">
              <w:t>74.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4BD7D406" w14:textId="77777777" w:rsidR="00DC5648" w:rsidRPr="00DC5648" w:rsidRDefault="00DC5648" w:rsidP="00DC5648">
            <w:r w:rsidRPr="00DC5648">
              <w:t>75.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1EDD614" w14:textId="77777777" w:rsidR="00DC5648" w:rsidRPr="00DC5648" w:rsidRDefault="00DC5648" w:rsidP="00DC5648">
            <w:r w:rsidRPr="00DC5648">
              <w:t>76.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C3A8653" w14:textId="77777777" w:rsidR="00DC5648" w:rsidRPr="00DC5648" w:rsidRDefault="00DC5648" w:rsidP="00DC5648">
            <w:r w:rsidRPr="00DC5648">
              <w:t>77.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C3FD573" w14:textId="77777777" w:rsidR="00DC5648" w:rsidRPr="00DC5648" w:rsidRDefault="00DC5648" w:rsidP="00DC5648">
            <w:r w:rsidRPr="00DC5648">
              <w:t>78.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7EC7890" w14:textId="77777777" w:rsidR="00DC5648" w:rsidRPr="00DC5648" w:rsidRDefault="00DC5648" w:rsidP="00DC5648">
            <w:r w:rsidRPr="00DC5648">
              <w:t>79.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5DA19B5" w14:textId="77777777" w:rsidR="00DC5648" w:rsidRPr="00DC5648" w:rsidRDefault="00DC5648" w:rsidP="00DC5648">
            <w:r w:rsidRPr="00DC5648">
              <w:t>80. B</w:t>
            </w:r>
          </w:p>
        </w:tc>
      </w:tr>
      <w:tr w:rsidR="00DC5648" w:rsidRPr="00DC5648" w14:paraId="09DF60FF"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6C7121F5" w14:textId="77777777" w:rsidR="00DC5648" w:rsidRPr="00DC5648" w:rsidRDefault="00DC5648" w:rsidP="00DC5648">
            <w:r w:rsidRPr="00DC5648">
              <w:t>81.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B309749" w14:textId="77777777" w:rsidR="00DC5648" w:rsidRPr="00DC5648" w:rsidRDefault="00DC5648" w:rsidP="00DC5648">
            <w:r w:rsidRPr="00DC5648">
              <w:t>82.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22898EC" w14:textId="77777777" w:rsidR="00DC5648" w:rsidRPr="00DC5648" w:rsidRDefault="00DC5648" w:rsidP="00DC5648">
            <w:r w:rsidRPr="00DC5648">
              <w:t>83.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A7F6191" w14:textId="77777777" w:rsidR="00DC5648" w:rsidRPr="00DC5648" w:rsidRDefault="00DC5648" w:rsidP="00DC5648">
            <w:r w:rsidRPr="00DC5648">
              <w:t>84.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3CEA442" w14:textId="77777777" w:rsidR="00DC5648" w:rsidRPr="00DC5648" w:rsidRDefault="00DC5648" w:rsidP="00DC5648">
            <w:r w:rsidRPr="00DC5648">
              <w:t>85.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398054BD" w14:textId="77777777" w:rsidR="00DC5648" w:rsidRPr="00DC5648" w:rsidRDefault="00DC5648" w:rsidP="00DC5648">
            <w:r w:rsidRPr="00DC5648">
              <w:t>86.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B3FAB8F" w14:textId="77777777" w:rsidR="00DC5648" w:rsidRPr="00DC5648" w:rsidRDefault="00DC5648" w:rsidP="00DC5648">
            <w:r w:rsidRPr="00DC5648">
              <w:t>87.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24A538B6" w14:textId="77777777" w:rsidR="00DC5648" w:rsidRPr="00DC5648" w:rsidRDefault="00DC5648" w:rsidP="00DC5648">
            <w:r w:rsidRPr="00DC5648">
              <w:t>88.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17D5496" w14:textId="77777777" w:rsidR="00DC5648" w:rsidRPr="00DC5648" w:rsidRDefault="00DC5648" w:rsidP="00DC5648">
            <w:r w:rsidRPr="00DC5648">
              <w:t>89.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02300B7" w14:textId="77777777" w:rsidR="00DC5648" w:rsidRPr="00DC5648" w:rsidRDefault="00DC5648" w:rsidP="00DC5648">
            <w:r w:rsidRPr="00DC5648">
              <w:t>90. C</w:t>
            </w:r>
          </w:p>
        </w:tc>
      </w:tr>
      <w:tr w:rsidR="00DC5648" w:rsidRPr="00DC5648" w14:paraId="66E86127"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5998DB7F" w14:textId="77777777" w:rsidR="00DC5648" w:rsidRPr="00DC5648" w:rsidRDefault="00DC5648" w:rsidP="00DC5648">
            <w:r w:rsidRPr="00DC5648">
              <w:t>91.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8296E34" w14:textId="77777777" w:rsidR="00DC5648" w:rsidRPr="00DC5648" w:rsidRDefault="00DC5648" w:rsidP="00DC5648">
            <w:r w:rsidRPr="00DC5648">
              <w:t>92.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8759D47" w14:textId="77777777" w:rsidR="00DC5648" w:rsidRPr="00DC5648" w:rsidRDefault="00DC5648" w:rsidP="00DC5648">
            <w:r w:rsidRPr="00DC5648">
              <w:t>93.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31F8535" w14:textId="77777777" w:rsidR="00DC5648" w:rsidRPr="00DC5648" w:rsidRDefault="00DC5648" w:rsidP="00DC5648">
            <w:r w:rsidRPr="00DC5648">
              <w:t>94.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B4628FB" w14:textId="77777777" w:rsidR="00DC5648" w:rsidRPr="00DC5648" w:rsidRDefault="00DC5648" w:rsidP="00DC5648">
            <w:r w:rsidRPr="00DC5648">
              <w:t>95.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5D9F0025" w14:textId="77777777" w:rsidR="00DC5648" w:rsidRPr="00DC5648" w:rsidRDefault="00DC5648" w:rsidP="00DC5648">
            <w:r w:rsidRPr="00DC5648">
              <w:t>96.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7D578EA" w14:textId="77777777" w:rsidR="00DC5648" w:rsidRPr="00DC5648" w:rsidRDefault="00DC5648" w:rsidP="00DC5648">
            <w:r w:rsidRPr="00DC5648">
              <w:t>97.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38C6AF3" w14:textId="77777777" w:rsidR="00DC5648" w:rsidRPr="00DC5648" w:rsidRDefault="00DC5648" w:rsidP="00DC5648">
            <w:r w:rsidRPr="00DC5648">
              <w:t>98.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CEF99C3" w14:textId="77777777" w:rsidR="00DC5648" w:rsidRPr="00DC5648" w:rsidRDefault="00DC5648" w:rsidP="00DC5648">
            <w:r w:rsidRPr="00DC5648">
              <w:t>99.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5EEA8B21" w14:textId="77777777" w:rsidR="00DC5648" w:rsidRPr="00DC5648" w:rsidRDefault="00DC5648" w:rsidP="00DC5648">
            <w:r w:rsidRPr="00DC5648">
              <w:t>100. C</w:t>
            </w:r>
          </w:p>
        </w:tc>
      </w:tr>
      <w:tr w:rsidR="00DC5648" w:rsidRPr="00DC5648" w14:paraId="2C13018E"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7BE41225" w14:textId="77777777" w:rsidR="00DC5648" w:rsidRPr="00DC5648" w:rsidRDefault="00DC5648" w:rsidP="00DC5648">
            <w:r w:rsidRPr="00DC5648">
              <w:t>101.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79914BE" w14:textId="77777777" w:rsidR="00DC5648" w:rsidRPr="00DC5648" w:rsidRDefault="00DC5648" w:rsidP="00DC5648">
            <w:r w:rsidRPr="00DC5648">
              <w:t>102.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6BDAE3D" w14:textId="77777777" w:rsidR="00DC5648" w:rsidRPr="00DC5648" w:rsidRDefault="00DC5648" w:rsidP="00DC5648">
            <w:r w:rsidRPr="00DC5648">
              <w:t>103.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5D245AE" w14:textId="77777777" w:rsidR="00DC5648" w:rsidRPr="00DC5648" w:rsidRDefault="00DC5648" w:rsidP="00DC5648">
            <w:r w:rsidRPr="00DC5648">
              <w:t>104.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EC81727" w14:textId="77777777" w:rsidR="00DC5648" w:rsidRPr="00DC5648" w:rsidRDefault="00DC5648" w:rsidP="00DC5648">
            <w:r w:rsidRPr="00DC5648">
              <w:t>105.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D2CFF37" w14:textId="77777777" w:rsidR="00DC5648" w:rsidRPr="00DC5648" w:rsidRDefault="00DC5648" w:rsidP="00DC5648">
            <w:r w:rsidRPr="00DC5648">
              <w:t>106.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4247EF32" w14:textId="77777777" w:rsidR="00DC5648" w:rsidRPr="00DC5648" w:rsidRDefault="00DC5648" w:rsidP="00DC5648">
            <w:r w:rsidRPr="00DC5648">
              <w:t>107.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5CB021B6" w14:textId="77777777" w:rsidR="00DC5648" w:rsidRPr="00DC5648" w:rsidRDefault="00DC5648" w:rsidP="00DC5648">
            <w:r w:rsidRPr="00DC5648">
              <w:t>108.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6C0A2712" w14:textId="77777777" w:rsidR="00DC5648" w:rsidRPr="00DC5648" w:rsidRDefault="00DC5648" w:rsidP="00DC5648">
            <w:r w:rsidRPr="00DC5648">
              <w:t>109.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C89C337" w14:textId="77777777" w:rsidR="00DC5648" w:rsidRPr="00DC5648" w:rsidRDefault="00DC5648" w:rsidP="00DC5648">
            <w:r w:rsidRPr="00DC5648">
              <w:t>110. A</w:t>
            </w:r>
          </w:p>
        </w:tc>
      </w:tr>
      <w:tr w:rsidR="00DC5648" w:rsidRPr="00DC5648" w14:paraId="1D10ED06"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702F5FA0" w14:textId="77777777" w:rsidR="00DC5648" w:rsidRPr="00DC5648" w:rsidRDefault="00DC5648" w:rsidP="00DC5648">
            <w:r w:rsidRPr="00DC5648">
              <w:t>111.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474826C" w14:textId="77777777" w:rsidR="00DC5648" w:rsidRPr="00DC5648" w:rsidRDefault="00DC5648" w:rsidP="00DC5648">
            <w:r w:rsidRPr="00DC5648">
              <w:t>112.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4BC4877" w14:textId="77777777" w:rsidR="00DC5648" w:rsidRPr="00DC5648" w:rsidRDefault="00DC5648" w:rsidP="00DC5648">
            <w:r w:rsidRPr="00DC5648">
              <w:t>113.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634F844" w14:textId="77777777" w:rsidR="00DC5648" w:rsidRPr="00DC5648" w:rsidRDefault="00DC5648" w:rsidP="00DC5648">
            <w:r w:rsidRPr="00DC5648">
              <w:t>114.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92505EB" w14:textId="77777777" w:rsidR="00DC5648" w:rsidRPr="00DC5648" w:rsidRDefault="00DC5648" w:rsidP="00DC5648">
            <w:r w:rsidRPr="00DC5648">
              <w:t>115.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C60F191" w14:textId="77777777" w:rsidR="00DC5648" w:rsidRPr="00DC5648" w:rsidRDefault="00DC5648" w:rsidP="00DC5648">
            <w:r w:rsidRPr="00DC5648">
              <w:t>116.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E2048C7" w14:textId="77777777" w:rsidR="00DC5648" w:rsidRPr="00DC5648" w:rsidRDefault="00DC5648" w:rsidP="00DC5648">
            <w:r w:rsidRPr="00DC5648">
              <w:t>117.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794D2EF" w14:textId="77777777" w:rsidR="00DC5648" w:rsidRPr="00DC5648" w:rsidRDefault="00DC5648" w:rsidP="00DC5648">
            <w:r w:rsidRPr="00DC5648">
              <w:t>118.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36CF018" w14:textId="77777777" w:rsidR="00DC5648" w:rsidRPr="00DC5648" w:rsidRDefault="00DC5648" w:rsidP="00DC5648">
            <w:r w:rsidRPr="00DC5648">
              <w:t>119.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5439751" w14:textId="77777777" w:rsidR="00DC5648" w:rsidRPr="00DC5648" w:rsidRDefault="00DC5648" w:rsidP="00DC5648">
            <w:r w:rsidRPr="00DC5648">
              <w:t>120. B</w:t>
            </w:r>
          </w:p>
        </w:tc>
      </w:tr>
      <w:tr w:rsidR="00DC5648" w:rsidRPr="00DC5648" w14:paraId="5BC56E43"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2D61B68E" w14:textId="77777777" w:rsidR="00DC5648" w:rsidRPr="00DC5648" w:rsidRDefault="00DC5648" w:rsidP="00DC5648">
            <w:r w:rsidRPr="00DC5648">
              <w:t>121.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8A521FB" w14:textId="77777777" w:rsidR="00DC5648" w:rsidRPr="00DC5648" w:rsidRDefault="00DC5648" w:rsidP="00DC5648">
            <w:r w:rsidRPr="00DC5648">
              <w:t>122.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2155D19" w14:textId="77777777" w:rsidR="00DC5648" w:rsidRPr="00DC5648" w:rsidRDefault="00DC5648" w:rsidP="00DC5648">
            <w:r w:rsidRPr="00DC5648">
              <w:t>123.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8A1436D" w14:textId="77777777" w:rsidR="00DC5648" w:rsidRPr="00DC5648" w:rsidRDefault="00DC5648" w:rsidP="00DC5648">
            <w:r w:rsidRPr="00DC5648">
              <w:t>124.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3DA4810B" w14:textId="77777777" w:rsidR="00DC5648" w:rsidRPr="00DC5648" w:rsidRDefault="00DC5648" w:rsidP="00DC5648">
            <w:r w:rsidRPr="00DC5648">
              <w:t>125.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6AF751AB" w14:textId="77777777" w:rsidR="00DC5648" w:rsidRPr="00DC5648" w:rsidRDefault="00DC5648" w:rsidP="00DC5648">
            <w:r w:rsidRPr="00DC5648">
              <w:t>126.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D0502AF" w14:textId="77777777" w:rsidR="00DC5648" w:rsidRPr="00DC5648" w:rsidRDefault="00DC5648" w:rsidP="00DC5648">
            <w:r w:rsidRPr="00DC5648">
              <w:t>127.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444CD44" w14:textId="77777777" w:rsidR="00DC5648" w:rsidRPr="00DC5648" w:rsidRDefault="00DC5648" w:rsidP="00DC5648">
            <w:r w:rsidRPr="00DC5648">
              <w:t>128.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E836D70" w14:textId="77777777" w:rsidR="00DC5648" w:rsidRPr="00DC5648" w:rsidRDefault="00DC5648" w:rsidP="00DC5648">
            <w:r w:rsidRPr="00DC5648">
              <w:t>129.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30A4352" w14:textId="77777777" w:rsidR="00DC5648" w:rsidRPr="00DC5648" w:rsidRDefault="00DC5648" w:rsidP="00DC5648">
            <w:r w:rsidRPr="00DC5648">
              <w:t xml:space="preserve">130. </w:t>
            </w:r>
            <w:r w:rsidRPr="00DC5648">
              <w:object w:dxaOrig="620" w:dyaOrig="340" w14:anchorId="632DEAD1">
                <v:shape id="_x0000_i2118" type="#_x0000_t75" style="width:30.75pt;height:17.25pt" o:ole="">
                  <v:imagedata r:id="rId2232" o:title=""/>
                </v:shape>
                <o:OLEObject Type="Embed" ProgID="Equation.DSMT4" ShapeID="_x0000_i2118" DrawAspect="Content" ObjectID="_1794303468" r:id="rId2233"/>
              </w:object>
            </w:r>
          </w:p>
        </w:tc>
      </w:tr>
      <w:tr w:rsidR="00DC5648" w:rsidRPr="00DC5648" w14:paraId="6AFF092D"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4023F980" w14:textId="77777777" w:rsidR="00DC5648" w:rsidRPr="00DC5648" w:rsidRDefault="00DC5648" w:rsidP="00DC5648">
            <w:r w:rsidRPr="00DC5648">
              <w:t>131.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F277253" w14:textId="77777777" w:rsidR="00DC5648" w:rsidRPr="00DC5648" w:rsidRDefault="00DC5648" w:rsidP="00DC5648">
            <w:r w:rsidRPr="00DC5648">
              <w:t>132.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759B749" w14:textId="77777777" w:rsidR="00DC5648" w:rsidRPr="00DC5648" w:rsidRDefault="00DC5648" w:rsidP="00DC5648">
            <w:r w:rsidRPr="00DC5648">
              <w:t>133.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7D96340" w14:textId="77777777" w:rsidR="00DC5648" w:rsidRPr="00DC5648" w:rsidRDefault="00DC5648" w:rsidP="00DC5648">
            <w:r w:rsidRPr="00DC5648">
              <w:t>134.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9C1987E" w14:textId="77777777" w:rsidR="00DC5648" w:rsidRPr="00DC5648" w:rsidRDefault="00DC5648" w:rsidP="00DC5648">
            <w:r w:rsidRPr="00DC5648">
              <w:t>135.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303F88F" w14:textId="77777777" w:rsidR="00DC5648" w:rsidRPr="00DC5648" w:rsidRDefault="00DC5648" w:rsidP="00DC5648">
            <w:r w:rsidRPr="00DC5648">
              <w:t>136.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A63572D" w14:textId="77777777" w:rsidR="00DC5648" w:rsidRPr="00DC5648" w:rsidRDefault="00DC5648" w:rsidP="00DC5648">
            <w:r w:rsidRPr="00DC5648">
              <w:t>137.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01408EE" w14:textId="77777777" w:rsidR="00DC5648" w:rsidRPr="00DC5648" w:rsidRDefault="00DC5648" w:rsidP="00DC5648">
            <w:r w:rsidRPr="00DC5648">
              <w:t>138.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BA7530D" w14:textId="77777777" w:rsidR="00DC5648" w:rsidRPr="00DC5648" w:rsidRDefault="00DC5648" w:rsidP="00DC5648">
            <w:r w:rsidRPr="00DC5648">
              <w:t>139.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D29E33B" w14:textId="77777777" w:rsidR="00DC5648" w:rsidRPr="00DC5648" w:rsidRDefault="00DC5648" w:rsidP="00DC5648">
            <w:r w:rsidRPr="00DC5648">
              <w:t>140. 40,4</w:t>
            </w:r>
          </w:p>
        </w:tc>
      </w:tr>
      <w:tr w:rsidR="00DC5648" w:rsidRPr="00DC5648" w14:paraId="712DB146" w14:textId="77777777" w:rsidTr="00F32D20">
        <w:trPr>
          <w:trHeight w:val="454"/>
        </w:trPr>
        <w:tc>
          <w:tcPr>
            <w:tcW w:w="500" w:type="pct"/>
            <w:tcBorders>
              <w:top w:val="single" w:sz="4" w:space="0" w:color="auto"/>
              <w:left w:val="single" w:sz="4" w:space="0" w:color="auto"/>
              <w:bottom w:val="single" w:sz="4" w:space="0" w:color="auto"/>
              <w:right w:val="single" w:sz="4" w:space="0" w:color="auto"/>
            </w:tcBorders>
            <w:vAlign w:val="center"/>
            <w:hideMark/>
          </w:tcPr>
          <w:p w14:paraId="550FECC5" w14:textId="77777777" w:rsidR="00DC5648" w:rsidRPr="00DC5648" w:rsidRDefault="00DC5648" w:rsidP="00DC5648">
            <w:r w:rsidRPr="00DC5648">
              <w:t>141.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EFB3148" w14:textId="77777777" w:rsidR="00DC5648" w:rsidRPr="00DC5648" w:rsidRDefault="00DC5648" w:rsidP="00DC5648">
            <w:r w:rsidRPr="00DC5648">
              <w:t>142.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659E90B0" w14:textId="77777777" w:rsidR="00DC5648" w:rsidRPr="00DC5648" w:rsidRDefault="00DC5648" w:rsidP="00DC5648">
            <w:r w:rsidRPr="00DC5648">
              <w:t>143.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F21A19B" w14:textId="77777777" w:rsidR="00DC5648" w:rsidRPr="00DC5648" w:rsidRDefault="00DC5648" w:rsidP="00DC5648">
            <w:r w:rsidRPr="00DC5648">
              <w:t>144.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8417FD8" w14:textId="77777777" w:rsidR="00DC5648" w:rsidRPr="00DC5648" w:rsidRDefault="00DC5648" w:rsidP="00DC5648">
            <w:r w:rsidRPr="00DC5648">
              <w:t>145.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3D22E5A" w14:textId="77777777" w:rsidR="00DC5648" w:rsidRPr="00DC5648" w:rsidRDefault="00DC5648" w:rsidP="00DC5648">
            <w:r w:rsidRPr="00DC5648">
              <w:t>146.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14904F7" w14:textId="77777777" w:rsidR="00DC5648" w:rsidRPr="00DC5648" w:rsidRDefault="00DC5648" w:rsidP="00DC5648">
            <w:r w:rsidRPr="00DC5648">
              <w:t>147.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9506280" w14:textId="77777777" w:rsidR="00DC5648" w:rsidRPr="00DC5648" w:rsidRDefault="00DC5648" w:rsidP="00DC5648">
            <w:r w:rsidRPr="00DC5648">
              <w:t>148.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BDFC27C" w14:textId="77777777" w:rsidR="00DC5648" w:rsidRPr="00DC5648" w:rsidRDefault="00DC5648" w:rsidP="00DC5648">
            <w:r w:rsidRPr="00DC5648">
              <w:t>149.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234DDCB" w14:textId="77777777" w:rsidR="00DC5648" w:rsidRPr="00DC5648" w:rsidRDefault="00DC5648" w:rsidP="00DC5648">
            <w:r w:rsidRPr="00DC5648">
              <w:t>150. 87,5</w:t>
            </w:r>
          </w:p>
        </w:tc>
      </w:tr>
    </w:tbl>
    <w:p w14:paraId="00F6C671" w14:textId="77777777" w:rsidR="00DC5648" w:rsidRPr="00DC5648" w:rsidRDefault="00DC5648" w:rsidP="00DC5648"/>
    <w:p w14:paraId="162781D8" w14:textId="77777777" w:rsidR="00DC5648" w:rsidRPr="00DC5648" w:rsidRDefault="00DC5648" w:rsidP="00DC5648">
      <w:r w:rsidRPr="00DC5648">
        <w:br w:type="page"/>
        <w:t>LỜI GIẢI CHI TIẾT</w:t>
      </w:r>
    </w:p>
    <w:p w14:paraId="04ACF611" w14:textId="77777777" w:rsidR="00DC5648" w:rsidRPr="00DC5648" w:rsidRDefault="00DC5648" w:rsidP="00DC5648"/>
    <w:p w14:paraId="7A68AACC" w14:textId="77777777" w:rsidR="00DC5648" w:rsidRPr="00DC5648" w:rsidRDefault="00DC5648" w:rsidP="00DC5648">
      <w:r w:rsidRPr="00DC5648">
        <w:t>PHẦN 1. TƯ DUY ĐỊNH LƯỢNG – Lĩnh vực: Toán học</w:t>
      </w:r>
    </w:p>
    <w:p w14:paraId="1C6D5AA5" w14:textId="77777777" w:rsidR="00DC5648" w:rsidRPr="00DC5648" w:rsidRDefault="00DC5648" w:rsidP="00DC5648">
      <w:r w:rsidRPr="00DC5648">
        <w:t>Câu 1 (NB): Hà Nội tính đến 10 giờ 45 (giờ VN) ngày 16/12/2020 đã có 15 quốc gia ghi nhận số ca mắc COVID-19 trên 1 triệu.</w:t>
      </w:r>
    </w:p>
    <w:p w14:paraId="2A3B37D8" w14:textId="77777777" w:rsidR="00DC5648" w:rsidRPr="00DC5648" w:rsidRDefault="00EF1727" w:rsidP="00DC5648">
      <w:r>
        <w:rPr>
          <w:noProof/>
        </w:rPr>
        <w:drawing>
          <wp:inline distT="0" distB="0" distL="0" distR="0" wp14:anchorId="73964A3C" wp14:editId="67AAD8BB">
            <wp:extent cx="3190875" cy="3448050"/>
            <wp:effectExtent l="0" t="0" r="9525" b="0"/>
            <wp:docPr id="1139" name="Picture 1139" descr="du-lieu-tu-cau-61-63-mon-toan-lop-12-de-dgnl-hcm-de-id-58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9" descr="du-lieu-tu-cau-61-63-mon-toan-lop-12-de-dgnl-hcm-de-id-58641"/>
                    <pic:cNvPicPr>
                      <a:picLocks noChangeAspect="1" noChangeArrowheads="1"/>
                    </pic:cNvPicPr>
                  </pic:nvPicPr>
                  <pic:blipFill>
                    <a:blip r:embed="rId1729">
                      <a:extLst>
                        <a:ext uri="{28A0092B-C50C-407E-A947-70E740481C1C}">
                          <a14:useLocalDpi xmlns:a14="http://schemas.microsoft.com/office/drawing/2010/main" val="0"/>
                        </a:ext>
                      </a:extLst>
                    </a:blip>
                    <a:srcRect/>
                    <a:stretch>
                      <a:fillRect/>
                    </a:stretch>
                  </pic:blipFill>
                  <pic:spPr bwMode="auto">
                    <a:xfrm>
                      <a:off x="0" y="0"/>
                      <a:ext cx="3190875" cy="3448050"/>
                    </a:xfrm>
                    <a:prstGeom prst="rect">
                      <a:avLst/>
                    </a:prstGeom>
                    <a:noFill/>
                    <a:ln>
                      <a:noFill/>
                    </a:ln>
                  </pic:spPr>
                </pic:pic>
              </a:graphicData>
            </a:graphic>
          </wp:inline>
        </w:drawing>
      </w:r>
    </w:p>
    <w:p w14:paraId="3CDA3362" w14:textId="77777777" w:rsidR="00DC5648" w:rsidRPr="00DC5648" w:rsidRDefault="00DC5648" w:rsidP="00DC5648">
      <w:r w:rsidRPr="00DC5648">
        <w:t>(Nguồn: Worldometers.info)</w:t>
      </w:r>
    </w:p>
    <w:p w14:paraId="19F20F3F" w14:textId="77777777" w:rsidR="00DC5648" w:rsidRPr="00DC5648" w:rsidRDefault="00DC5648" w:rsidP="00DC5648">
      <w:r w:rsidRPr="00DC5648">
        <w:t xml:space="preserve">Tính đến ngày 16/12/2020 Quốc gia nào có số ca mắc Covid 19 – nhiều nhất thế giới? </w:t>
      </w:r>
    </w:p>
    <w:p w14:paraId="763F92CA" w14:textId="77777777" w:rsidR="00DC5648" w:rsidRPr="00DC5648" w:rsidRDefault="00DC5648" w:rsidP="00DC5648">
      <w:r w:rsidRPr="00DC5648">
        <w:tab/>
        <w:t xml:space="preserve">A. Ấn Độ </w:t>
      </w:r>
      <w:r w:rsidRPr="00DC5648">
        <w:tab/>
        <w:t xml:space="preserve">B. Trung Quốc </w:t>
      </w:r>
      <w:r w:rsidRPr="00DC5648">
        <w:tab/>
        <w:t xml:space="preserve">C. Thổ Nhĩ Kỳ </w:t>
      </w:r>
      <w:r w:rsidRPr="00DC5648">
        <w:tab/>
      </w:r>
      <w:r w:rsidRPr="00DC5648">
        <w:rPr>
          <w:highlight w:val="yellow"/>
        </w:rPr>
        <w:t>D. Mỹ</w:t>
      </w:r>
      <w:r w:rsidRPr="00DC5648">
        <w:t xml:space="preserve"> </w:t>
      </w:r>
    </w:p>
    <w:p w14:paraId="7FEF4458" w14:textId="77777777" w:rsidR="00DC5648" w:rsidRPr="00DC5648" w:rsidRDefault="00DC5648" w:rsidP="00DC5648">
      <w:r w:rsidRPr="00DC5648">
        <w:t>Phương pháp giải: Quan sát biểu đồ, lấy thông tin số ca mắc Covid-19 nhiều nhất thế giới tính đến ngày 16/12/2020.</w:t>
      </w:r>
    </w:p>
    <w:p w14:paraId="191DD2A4" w14:textId="77777777" w:rsidR="00DC5648" w:rsidRPr="00DC5648" w:rsidRDefault="00DC5648" w:rsidP="00DC5648">
      <w:r w:rsidRPr="00DC5648">
        <w:t>Giải chi tiết: Tính đến ngày 16/12/2020 Mỹ có số ca mắc Covid-19 nhiều nhất thế giới là: hơn 17 triệu người.</w:t>
      </w:r>
    </w:p>
    <w:p w14:paraId="28269BFF" w14:textId="77777777" w:rsidR="00DC5648" w:rsidRPr="00DC5648" w:rsidRDefault="00DC5648" w:rsidP="00DC5648">
      <w:r w:rsidRPr="00DC5648">
        <w:t xml:space="preserve">Câu 2 (TH): Cho hàm số </w:t>
      </w:r>
      <w:r w:rsidRPr="00DC5648">
        <w:object w:dxaOrig="1400" w:dyaOrig="620" w14:anchorId="20495E5E">
          <v:shape id="_x0000_i2119" type="#_x0000_t75" style="width:69.75pt;height:30.75pt" o:ole="">
            <v:imagedata r:id="rId1730" o:title=""/>
          </v:shape>
          <o:OLEObject Type="Embed" ProgID="Equation.DSMT4" ShapeID="_x0000_i2119" DrawAspect="Content" ObjectID="_1794303469" r:id="rId2234"/>
        </w:object>
      </w:r>
      <w:r w:rsidRPr="00DC5648">
        <w:t xml:space="preserve">. Tính </w:t>
      </w:r>
      <w:r w:rsidRPr="00DC5648">
        <w:object w:dxaOrig="620" w:dyaOrig="400" w14:anchorId="39B60D39">
          <v:shape id="_x0000_i2120" type="#_x0000_t75" style="width:30.75pt;height:20.25pt" o:ole="">
            <v:imagedata r:id="rId1732" o:title=""/>
          </v:shape>
          <o:OLEObject Type="Embed" ProgID="Equation.DSMT4" ShapeID="_x0000_i2120" DrawAspect="Content" ObjectID="_1794303470" r:id="rId2235"/>
        </w:object>
      </w:r>
      <w:r w:rsidRPr="00DC5648">
        <w:t xml:space="preserve"> </w:t>
      </w:r>
    </w:p>
    <w:p w14:paraId="6C3B44E0" w14:textId="77777777" w:rsidR="00DC5648" w:rsidRPr="00DC5648" w:rsidRDefault="00DC5648" w:rsidP="00DC5648">
      <w:r w:rsidRPr="00DC5648">
        <w:tab/>
        <w:t xml:space="preserve">A. -8 </w:t>
      </w:r>
      <w:r w:rsidRPr="00DC5648">
        <w:tab/>
        <w:t xml:space="preserve">B. -2 </w:t>
      </w:r>
      <w:r w:rsidRPr="00DC5648">
        <w:tab/>
        <w:t xml:space="preserve">C. 2 </w:t>
      </w:r>
      <w:r w:rsidRPr="00DC5648">
        <w:tab/>
      </w:r>
      <w:r w:rsidRPr="00DC5648">
        <w:rPr>
          <w:highlight w:val="yellow"/>
        </w:rPr>
        <w:t>D. 8</w:t>
      </w:r>
      <w:r w:rsidRPr="00DC5648">
        <w:t xml:space="preserve"> </w:t>
      </w:r>
    </w:p>
    <w:p w14:paraId="38CE2AE7" w14:textId="77777777" w:rsidR="00DC5648" w:rsidRPr="00DC5648" w:rsidRDefault="00DC5648" w:rsidP="00DC5648">
      <w:r w:rsidRPr="00DC5648">
        <w:t xml:space="preserve">Phương pháp giải: </w:t>
      </w:r>
      <w:r w:rsidRPr="00DC5648">
        <w:object w:dxaOrig="2400" w:dyaOrig="920" w14:anchorId="18260BB7">
          <v:shape id="_x0000_i2121" type="#_x0000_t75" style="width:120pt;height:45.75pt" o:ole="">
            <v:imagedata r:id="rId2236" o:title=""/>
          </v:shape>
          <o:OLEObject Type="Embed" ProgID="Equation.DSMT4" ShapeID="_x0000_i2121" DrawAspect="Content" ObjectID="_1794303471" r:id="rId2237"/>
        </w:object>
      </w:r>
    </w:p>
    <w:p w14:paraId="5850BE8D" w14:textId="77777777" w:rsidR="00DC5648" w:rsidRPr="00DC5648" w:rsidRDefault="00DC5648" w:rsidP="00DC5648">
      <w:r w:rsidRPr="00DC5648">
        <w:t xml:space="preserve">Giải chi tiết: </w:t>
      </w:r>
      <w:r w:rsidRPr="00DC5648">
        <w:object w:dxaOrig="6619" w:dyaOrig="740" w14:anchorId="069C3451">
          <v:shape id="_x0000_i2122" type="#_x0000_t75" style="width:330.75pt;height:36.75pt" o:ole="">
            <v:imagedata r:id="rId2238" o:title=""/>
          </v:shape>
          <o:OLEObject Type="Embed" ProgID="Equation.DSMT4" ShapeID="_x0000_i2122" DrawAspect="Content" ObjectID="_1794303472" r:id="rId2239"/>
        </w:object>
      </w:r>
    </w:p>
    <w:p w14:paraId="2CAB10E0" w14:textId="77777777" w:rsidR="00DC5648" w:rsidRPr="00DC5648" w:rsidRDefault="00DC5648" w:rsidP="00DC5648">
      <w:r w:rsidRPr="00DC5648">
        <w:t xml:space="preserve">Câu 3 (NB): Nghiệm của phương trình </w:t>
      </w:r>
      <w:r w:rsidRPr="00DC5648">
        <w:object w:dxaOrig="1620" w:dyaOrig="380" w14:anchorId="318FA9D2">
          <v:shape id="_x0000_i2123" type="#_x0000_t75" style="width:81pt;height:18.75pt" o:ole="">
            <v:imagedata r:id="rId1734" o:title=""/>
          </v:shape>
          <o:OLEObject Type="Embed" ProgID="Equation.DSMT4" ShapeID="_x0000_i2123" DrawAspect="Content" ObjectID="_1794303473" r:id="rId2240"/>
        </w:object>
      </w:r>
      <w:r w:rsidRPr="00DC5648">
        <w:t xml:space="preserve"> là: </w:t>
      </w:r>
    </w:p>
    <w:p w14:paraId="39B31933" w14:textId="77777777" w:rsidR="00DC5648" w:rsidRPr="00DC5648" w:rsidRDefault="00DC5648" w:rsidP="00DC5648">
      <w:r w:rsidRPr="00DC5648">
        <w:tab/>
        <w:t xml:space="preserve">A. </w:t>
      </w:r>
      <w:r w:rsidRPr="00DC5648">
        <w:object w:dxaOrig="680" w:dyaOrig="620" w14:anchorId="6F729F13">
          <v:shape id="_x0000_i2124" type="#_x0000_t75" style="width:33.75pt;height:30.75pt" o:ole="">
            <v:imagedata r:id="rId1736" o:title=""/>
          </v:shape>
          <o:OLEObject Type="Embed" ProgID="Equation.DSMT4" ShapeID="_x0000_i2124" DrawAspect="Content" ObjectID="_1794303474" r:id="rId2241"/>
        </w:object>
      </w:r>
      <w:r w:rsidRPr="00DC5648">
        <w:tab/>
        <w:t xml:space="preserve">B. </w:t>
      </w:r>
      <w:r w:rsidRPr="00DC5648">
        <w:object w:dxaOrig="540" w:dyaOrig="279" w14:anchorId="1B4D882D">
          <v:shape id="_x0000_i2125" type="#_x0000_t75" style="width:27pt;height:14.25pt" o:ole="">
            <v:imagedata r:id="rId1738" o:title=""/>
          </v:shape>
          <o:OLEObject Type="Embed" ProgID="Equation.DSMT4" ShapeID="_x0000_i2125" DrawAspect="Content" ObjectID="_1794303475" r:id="rId2242"/>
        </w:object>
      </w:r>
      <w:r w:rsidRPr="00DC5648">
        <w:t xml:space="preserve"> </w:t>
      </w:r>
      <w:r w:rsidRPr="00DC5648">
        <w:tab/>
        <w:t xml:space="preserve">C. </w:t>
      </w:r>
      <w:r w:rsidRPr="00DC5648">
        <w:object w:dxaOrig="600" w:dyaOrig="620" w14:anchorId="086DEBF6">
          <v:shape id="_x0000_i2126" type="#_x0000_t75" style="width:30pt;height:30.75pt" o:ole="">
            <v:imagedata r:id="rId1740" o:title=""/>
          </v:shape>
          <o:OLEObject Type="Embed" ProgID="Equation.DSMT4" ShapeID="_x0000_i2126" DrawAspect="Content" ObjectID="_1794303476" r:id="rId2243"/>
        </w:object>
      </w:r>
      <w:r w:rsidRPr="00DC5648">
        <w:t xml:space="preserve"> </w:t>
      </w:r>
      <w:r w:rsidRPr="00DC5648">
        <w:tab/>
      </w:r>
      <w:r w:rsidRPr="00DC5648">
        <w:rPr>
          <w:highlight w:val="yellow"/>
        </w:rPr>
        <w:t xml:space="preserve">D. </w:t>
      </w:r>
      <w:r w:rsidRPr="00DC5648">
        <w:rPr>
          <w:highlight w:val="yellow"/>
        </w:rPr>
        <w:object w:dxaOrig="560" w:dyaOrig="279" w14:anchorId="7C01E606">
          <v:shape id="_x0000_i2127" type="#_x0000_t75" style="width:27.75pt;height:14.25pt" o:ole="">
            <v:imagedata r:id="rId1742" o:title=""/>
          </v:shape>
          <o:OLEObject Type="Embed" ProgID="Equation.DSMT4" ShapeID="_x0000_i2127" DrawAspect="Content" ObjectID="_1794303477" r:id="rId2244"/>
        </w:object>
      </w:r>
      <w:r w:rsidRPr="00DC5648">
        <w:t xml:space="preserve"> </w:t>
      </w:r>
    </w:p>
    <w:p w14:paraId="26DA795E" w14:textId="77777777" w:rsidR="00DC5648" w:rsidRPr="00DC5648" w:rsidRDefault="00DC5648" w:rsidP="00DC5648">
      <w:r w:rsidRPr="00DC5648">
        <w:t xml:space="preserve">Phương pháp giải: Giải phương trình logarit: </w:t>
      </w:r>
      <w:r w:rsidRPr="00DC5648">
        <w:object w:dxaOrig="2700" w:dyaOrig="400" w14:anchorId="6FE27414">
          <v:shape id="_x0000_i2128" type="#_x0000_t75" style="width:135pt;height:20.25pt" o:ole="">
            <v:imagedata r:id="rId2245" o:title=""/>
          </v:shape>
          <o:OLEObject Type="Embed" ProgID="Equation.DSMT4" ShapeID="_x0000_i2128" DrawAspect="Content" ObjectID="_1794303478" r:id="rId2246"/>
        </w:object>
      </w:r>
    </w:p>
    <w:p w14:paraId="266EDBB3" w14:textId="77777777" w:rsidR="00DC5648" w:rsidRPr="00DC5648" w:rsidRDefault="00DC5648" w:rsidP="00DC5648">
      <w:r w:rsidRPr="00DC5648">
        <w:t xml:space="preserve">Giải chi tiết: </w:t>
      </w:r>
      <w:r w:rsidRPr="00DC5648">
        <w:object w:dxaOrig="3739" w:dyaOrig="400" w14:anchorId="5D8C25DD">
          <v:shape id="_x0000_i2129" type="#_x0000_t75" style="width:186.75pt;height:20.25pt" o:ole="">
            <v:imagedata r:id="rId2247" o:title=""/>
          </v:shape>
          <o:OLEObject Type="Embed" ProgID="Equation.DSMT4" ShapeID="_x0000_i2129" DrawAspect="Content" ObjectID="_1794303479" r:id="rId2248"/>
        </w:object>
      </w:r>
    </w:p>
    <w:p w14:paraId="05EF1F9F" w14:textId="77777777" w:rsidR="00DC5648" w:rsidRPr="00DC5648" w:rsidRDefault="00DC5648" w:rsidP="00DC5648">
      <w:r w:rsidRPr="00DC5648">
        <w:t xml:space="preserve">Câu 4 (VD): Cho hệ phương trình: </w:t>
      </w:r>
      <w:r w:rsidRPr="00DC5648">
        <w:object w:dxaOrig="1800" w:dyaOrig="760" w14:anchorId="64958033">
          <v:shape id="_x0000_i2130" type="#_x0000_t75" style="width:90pt;height:38.25pt" o:ole="">
            <v:imagedata r:id="rId1744" o:title=""/>
          </v:shape>
          <o:OLEObject Type="Embed" ProgID="Equation.DSMT4" ShapeID="_x0000_i2130" DrawAspect="Content" ObjectID="_1794303480" r:id="rId2249"/>
        </w:object>
      </w:r>
      <w:r w:rsidRPr="00DC5648">
        <w:t xml:space="preserve"> , cặp nghiệm của hệ phương trình đã cho là: </w:t>
      </w:r>
    </w:p>
    <w:p w14:paraId="419CD614" w14:textId="77777777" w:rsidR="00DC5648" w:rsidRPr="00DC5648" w:rsidRDefault="00DC5648" w:rsidP="00DC5648">
      <w:r w:rsidRPr="00DC5648">
        <w:tab/>
        <w:t xml:space="preserve">A. </w:t>
      </w:r>
      <w:r w:rsidRPr="00DC5648">
        <w:object w:dxaOrig="2280" w:dyaOrig="380" w14:anchorId="56641A77">
          <v:shape id="_x0000_i2131" type="#_x0000_t75" style="width:114pt;height:18.75pt" o:ole="">
            <v:imagedata r:id="rId1746" o:title=""/>
          </v:shape>
          <o:OLEObject Type="Embed" ProgID="Equation.DSMT4" ShapeID="_x0000_i2131" DrawAspect="Content" ObjectID="_1794303481" r:id="rId2250"/>
        </w:object>
      </w:r>
      <w:r w:rsidRPr="00DC5648">
        <w:t xml:space="preserve"> </w:t>
      </w:r>
      <w:r w:rsidRPr="00DC5648">
        <w:tab/>
      </w:r>
      <w:r w:rsidRPr="00DC5648">
        <w:rPr>
          <w:highlight w:val="yellow"/>
        </w:rPr>
        <w:t xml:space="preserve">B. </w:t>
      </w:r>
      <w:r w:rsidRPr="00DC5648">
        <w:rPr>
          <w:highlight w:val="yellow"/>
        </w:rPr>
        <w:object w:dxaOrig="2400" w:dyaOrig="380" w14:anchorId="59581D52">
          <v:shape id="_x0000_i2132" type="#_x0000_t75" style="width:120pt;height:18.75pt" o:ole="">
            <v:imagedata r:id="rId1748" o:title=""/>
          </v:shape>
          <o:OLEObject Type="Embed" ProgID="Equation.DSMT4" ShapeID="_x0000_i2132" DrawAspect="Content" ObjectID="_1794303482" r:id="rId2251"/>
        </w:object>
      </w:r>
      <w:r w:rsidRPr="00DC5648">
        <w:t xml:space="preserve"> </w:t>
      </w:r>
      <w:r w:rsidRPr="00DC5648">
        <w:tab/>
      </w:r>
    </w:p>
    <w:p w14:paraId="38CD8366" w14:textId="77777777" w:rsidR="00DC5648" w:rsidRPr="00DC5648" w:rsidRDefault="00DC5648" w:rsidP="00DC5648">
      <w:r w:rsidRPr="00DC5648">
        <w:tab/>
        <w:t xml:space="preserve">C. </w:t>
      </w:r>
      <w:r w:rsidRPr="00DC5648">
        <w:object w:dxaOrig="2540" w:dyaOrig="380" w14:anchorId="2469C7AE">
          <v:shape id="_x0000_i2133" type="#_x0000_t75" style="width:126.75pt;height:18.75pt" o:ole="">
            <v:imagedata r:id="rId1750" o:title=""/>
          </v:shape>
          <o:OLEObject Type="Embed" ProgID="Equation.DSMT4" ShapeID="_x0000_i2133" DrawAspect="Content" ObjectID="_1794303483" r:id="rId2252"/>
        </w:object>
      </w:r>
      <w:r w:rsidRPr="00DC5648">
        <w:t xml:space="preserve"> </w:t>
      </w:r>
      <w:r w:rsidRPr="00DC5648">
        <w:tab/>
        <w:t xml:space="preserve">D. </w:t>
      </w:r>
      <w:r w:rsidRPr="00DC5648">
        <w:object w:dxaOrig="2140" w:dyaOrig="380" w14:anchorId="091E1F7A">
          <v:shape id="_x0000_i2134" type="#_x0000_t75" style="width:107.25pt;height:18.75pt" o:ole="">
            <v:imagedata r:id="rId1752" o:title=""/>
          </v:shape>
          <o:OLEObject Type="Embed" ProgID="Equation.DSMT4" ShapeID="_x0000_i2134" DrawAspect="Content" ObjectID="_1794303484" r:id="rId2253"/>
        </w:object>
      </w:r>
      <w:r w:rsidRPr="00DC5648">
        <w:t xml:space="preserve"> </w:t>
      </w:r>
    </w:p>
    <w:p w14:paraId="3F36BA7E" w14:textId="77777777" w:rsidR="00DC5648" w:rsidRPr="00DC5648" w:rsidRDefault="00DC5648" w:rsidP="00DC5648">
      <w:r w:rsidRPr="00DC5648">
        <w:t>Phương pháp giải: Với dạng này ta sẽ sử dụng phương pháp thế. Từ phương trình bậc nhất ta biểu diễn ẩn này theo ẩn kia rồi thế vào phương trình còn lại.</w:t>
      </w:r>
    </w:p>
    <w:p w14:paraId="319D56D4" w14:textId="77777777" w:rsidR="00DC5648" w:rsidRPr="00DC5648" w:rsidRDefault="00DC5648" w:rsidP="00DC5648">
      <w:r w:rsidRPr="00DC5648">
        <w:t xml:space="preserve">Giải chi tiết: </w:t>
      </w:r>
      <w:r w:rsidRPr="00DC5648">
        <w:object w:dxaOrig="5120" w:dyaOrig="840" w14:anchorId="63AA46D0">
          <v:shape id="_x0000_i2135" type="#_x0000_t75" style="width:255.75pt;height:42pt" o:ole="">
            <v:imagedata r:id="rId2254" o:title=""/>
          </v:shape>
          <o:OLEObject Type="Embed" ProgID="Equation.DSMT4" ShapeID="_x0000_i2135" DrawAspect="Content" ObjectID="_1794303485" r:id="rId2255"/>
        </w:object>
      </w:r>
    </w:p>
    <w:p w14:paraId="7C18E1CC" w14:textId="77777777" w:rsidR="00DC5648" w:rsidRPr="00DC5648" w:rsidRDefault="00DC5648" w:rsidP="00DC5648">
      <w:r w:rsidRPr="00DC5648">
        <w:object w:dxaOrig="3739" w:dyaOrig="720" w14:anchorId="166B7BF2">
          <v:shape id="_x0000_i2136" type="#_x0000_t75" style="width:186.75pt;height:36pt" o:ole="">
            <v:imagedata r:id="rId2256" o:title=""/>
          </v:shape>
          <o:OLEObject Type="Embed" ProgID="Equation.DSMT4" ShapeID="_x0000_i2136" DrawAspect="Content" ObjectID="_1794303486" r:id="rId2257"/>
        </w:object>
      </w:r>
    </w:p>
    <w:p w14:paraId="619B46B1" w14:textId="77777777" w:rsidR="00DC5648" w:rsidRPr="00DC5648" w:rsidRDefault="00DC5648" w:rsidP="00DC5648">
      <w:r w:rsidRPr="00DC5648">
        <w:object w:dxaOrig="4020" w:dyaOrig="760" w14:anchorId="347EB959">
          <v:shape id="_x0000_i2137" type="#_x0000_t75" style="width:201pt;height:38.25pt" o:ole="">
            <v:imagedata r:id="rId2258" o:title=""/>
          </v:shape>
          <o:OLEObject Type="Embed" ProgID="Equation.DSMT4" ShapeID="_x0000_i2137" DrawAspect="Content" ObjectID="_1794303487" r:id="rId2259"/>
        </w:object>
      </w:r>
    </w:p>
    <w:p w14:paraId="1CF3F09C" w14:textId="77777777" w:rsidR="00DC5648" w:rsidRPr="00DC5648" w:rsidRDefault="00DC5648" w:rsidP="00DC5648">
      <w:r w:rsidRPr="00DC5648">
        <w:object w:dxaOrig="4180" w:dyaOrig="1520" w14:anchorId="7C995B47">
          <v:shape id="_x0000_i2138" type="#_x0000_t75" style="width:209.25pt;height:75.75pt" o:ole="">
            <v:imagedata r:id="rId2260" o:title=""/>
          </v:shape>
          <o:OLEObject Type="Embed" ProgID="Equation.DSMT4" ShapeID="_x0000_i2138" DrawAspect="Content" ObjectID="_1794303488" r:id="rId2261"/>
        </w:object>
      </w:r>
    </w:p>
    <w:p w14:paraId="55625142" w14:textId="77777777" w:rsidR="00DC5648" w:rsidRPr="00DC5648" w:rsidRDefault="00DC5648" w:rsidP="00DC5648">
      <w:r w:rsidRPr="00DC5648">
        <w:t>Câu 5 (TH): Trong mặt phẳng tọa độ Oxy cho các điểm A, B như hình vẽ bên.</w:t>
      </w:r>
    </w:p>
    <w:p w14:paraId="37D440D8" w14:textId="77777777" w:rsidR="00DC5648" w:rsidRPr="00DC5648" w:rsidRDefault="00EF1727" w:rsidP="00DC5648">
      <w:r>
        <w:rPr>
          <w:noProof/>
        </w:rPr>
        <w:drawing>
          <wp:inline distT="0" distB="0" distL="0" distR="0" wp14:anchorId="224FABBB" wp14:editId="657BDF00">
            <wp:extent cx="2095500" cy="1571625"/>
            <wp:effectExtent l="0" t="0" r="0" b="9525"/>
            <wp:docPr id="1160" name="Picture 1160" descr="a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descr="a_1"/>
                    <pic:cNvPicPr>
                      <a:picLocks noChangeAspect="1" noChangeArrowheads="1"/>
                    </pic:cNvPicPr>
                  </pic:nvPicPr>
                  <pic:blipFill>
                    <a:blip r:embed="rId1754">
                      <a:extLst>
                        <a:ext uri="{28A0092B-C50C-407E-A947-70E740481C1C}">
                          <a14:useLocalDpi xmlns:a14="http://schemas.microsoft.com/office/drawing/2010/main" val="0"/>
                        </a:ext>
                      </a:extLst>
                    </a:blip>
                    <a:srcRect/>
                    <a:stretch>
                      <a:fillRect/>
                    </a:stretch>
                  </pic:blipFill>
                  <pic:spPr bwMode="auto">
                    <a:xfrm>
                      <a:off x="0" y="0"/>
                      <a:ext cx="2095500" cy="1571625"/>
                    </a:xfrm>
                    <a:prstGeom prst="rect">
                      <a:avLst/>
                    </a:prstGeom>
                    <a:noFill/>
                    <a:ln>
                      <a:noFill/>
                    </a:ln>
                  </pic:spPr>
                </pic:pic>
              </a:graphicData>
            </a:graphic>
          </wp:inline>
        </w:drawing>
      </w:r>
    </w:p>
    <w:p w14:paraId="64C87F93" w14:textId="77777777" w:rsidR="00DC5648" w:rsidRPr="00DC5648" w:rsidRDefault="00DC5648" w:rsidP="00DC5648">
      <w:r w:rsidRPr="00DC5648">
        <w:t xml:space="preserve">Trung điểm của đoạn thẳng AB biểu diễn số phức </w:t>
      </w:r>
    </w:p>
    <w:p w14:paraId="7AD313D3" w14:textId="77777777" w:rsidR="00DC5648" w:rsidRPr="00DC5648" w:rsidRDefault="00DC5648" w:rsidP="00DC5648">
      <w:r w:rsidRPr="00DC5648">
        <w:tab/>
        <w:t xml:space="preserve">A. </w:t>
      </w:r>
      <w:r w:rsidRPr="00DC5648">
        <w:object w:dxaOrig="720" w:dyaOrig="279" w14:anchorId="5C26FA6F">
          <v:shape id="_x0000_i2139" type="#_x0000_t75" style="width:36pt;height:14.25pt" o:ole="">
            <v:imagedata r:id="rId1755" o:title=""/>
          </v:shape>
          <o:OLEObject Type="Embed" ProgID="Equation.DSMT4" ShapeID="_x0000_i2139" DrawAspect="Content" ObjectID="_1794303489" r:id="rId2262"/>
        </w:object>
      </w:r>
      <w:r w:rsidRPr="00DC5648">
        <w:t xml:space="preserve"> </w:t>
      </w:r>
      <w:r w:rsidRPr="00DC5648">
        <w:tab/>
      </w:r>
      <w:r w:rsidRPr="00DC5648">
        <w:rPr>
          <w:highlight w:val="yellow"/>
        </w:rPr>
        <w:t xml:space="preserve">B. </w:t>
      </w:r>
      <w:r w:rsidRPr="00DC5648">
        <w:rPr>
          <w:highlight w:val="yellow"/>
        </w:rPr>
        <w:object w:dxaOrig="800" w:dyaOrig="620" w14:anchorId="5E6262B1">
          <v:shape id="_x0000_i2140" type="#_x0000_t75" style="width:39.75pt;height:30.75pt" o:ole="">
            <v:imagedata r:id="rId1757" o:title=""/>
          </v:shape>
          <o:OLEObject Type="Embed" ProgID="Equation.DSMT4" ShapeID="_x0000_i2140" DrawAspect="Content" ObjectID="_1794303490" r:id="rId2263"/>
        </w:object>
      </w:r>
      <w:r w:rsidRPr="00DC5648">
        <w:t xml:space="preserve"> </w:t>
      </w:r>
      <w:r w:rsidRPr="00DC5648">
        <w:tab/>
        <w:t xml:space="preserve">C. </w:t>
      </w:r>
      <w:r w:rsidRPr="00DC5648">
        <w:object w:dxaOrig="480" w:dyaOrig="279" w14:anchorId="7F710F7E">
          <v:shape id="_x0000_i2141" type="#_x0000_t75" style="width:24pt;height:14.25pt" o:ole="">
            <v:imagedata r:id="rId1759" o:title=""/>
          </v:shape>
          <o:OLEObject Type="Embed" ProgID="Equation.DSMT4" ShapeID="_x0000_i2141" DrawAspect="Content" ObjectID="_1794303491" r:id="rId2264"/>
        </w:object>
      </w:r>
      <w:r w:rsidRPr="00DC5648">
        <w:t xml:space="preserve"> </w:t>
      </w:r>
      <w:r w:rsidRPr="00DC5648">
        <w:tab/>
        <w:t xml:space="preserve">D. </w:t>
      </w:r>
      <w:r w:rsidRPr="00DC5648">
        <w:object w:dxaOrig="660" w:dyaOrig="620" w14:anchorId="2F6C43E5">
          <v:shape id="_x0000_i2142" type="#_x0000_t75" style="width:33pt;height:30.75pt" o:ole="">
            <v:imagedata r:id="rId1761" o:title=""/>
          </v:shape>
          <o:OLEObject Type="Embed" ProgID="Equation.DSMT4" ShapeID="_x0000_i2142" DrawAspect="Content" ObjectID="_1794303492" r:id="rId2265"/>
        </w:object>
      </w:r>
      <w:r w:rsidRPr="00DC5648">
        <w:t xml:space="preserve"> </w:t>
      </w:r>
    </w:p>
    <w:p w14:paraId="0EAC754D" w14:textId="77777777" w:rsidR="00DC5648" w:rsidRPr="00DC5648" w:rsidRDefault="00DC5648" w:rsidP="00DC5648">
      <w:r w:rsidRPr="00DC5648">
        <w:t xml:space="preserve">Phương pháp giải: - Tìm tọa độ trung điểm I của AB: </w:t>
      </w:r>
      <w:r w:rsidRPr="00DC5648">
        <w:object w:dxaOrig="1420" w:dyaOrig="1320" w14:anchorId="67756A0D">
          <v:shape id="_x0000_i2143" type="#_x0000_t75" style="width:71.25pt;height:66pt" o:ole="">
            <v:imagedata r:id="rId2266" o:title=""/>
          </v:shape>
          <o:OLEObject Type="Embed" ProgID="Equation.DSMT4" ShapeID="_x0000_i2143" DrawAspect="Content" ObjectID="_1794303493" r:id="rId2267"/>
        </w:object>
      </w:r>
      <w:r w:rsidRPr="00DC5648">
        <w:t>.</w:t>
      </w:r>
    </w:p>
    <w:p w14:paraId="091CB0F7" w14:textId="77777777" w:rsidR="00DC5648" w:rsidRPr="00DC5648" w:rsidRDefault="00DC5648" w:rsidP="00DC5648">
      <w:r w:rsidRPr="00DC5648">
        <w:t xml:space="preserve">- Số phức được biểu diễn bởi điểm </w:t>
      </w:r>
      <w:r w:rsidRPr="00DC5648">
        <w:object w:dxaOrig="740" w:dyaOrig="400" w14:anchorId="1E7267F7">
          <v:shape id="_x0000_i2144" type="#_x0000_t75" style="width:36.75pt;height:20.25pt" o:ole="">
            <v:imagedata r:id="rId2268" o:title=""/>
          </v:shape>
          <o:OLEObject Type="Embed" ProgID="Equation.DSMT4" ShapeID="_x0000_i2144" DrawAspect="Content" ObjectID="_1794303494" r:id="rId2269"/>
        </w:object>
      </w:r>
      <w:r w:rsidRPr="00DC5648">
        <w:t xml:space="preserve"> là: </w:t>
      </w:r>
      <w:r w:rsidRPr="00DC5648">
        <w:object w:dxaOrig="960" w:dyaOrig="279" w14:anchorId="260B3025">
          <v:shape id="_x0000_i2145" type="#_x0000_t75" style="width:48pt;height:14.25pt" o:ole="">
            <v:imagedata r:id="rId2270" o:title=""/>
          </v:shape>
          <o:OLEObject Type="Embed" ProgID="Equation.DSMT4" ShapeID="_x0000_i2145" DrawAspect="Content" ObjectID="_1794303495" r:id="rId2271"/>
        </w:object>
      </w:r>
      <w:r w:rsidRPr="00DC5648">
        <w:t>.</w:t>
      </w:r>
    </w:p>
    <w:p w14:paraId="2CBDAABB" w14:textId="77777777" w:rsidR="00DC5648" w:rsidRPr="00DC5648" w:rsidRDefault="00DC5648" w:rsidP="00DC5648">
      <w:r w:rsidRPr="00DC5648">
        <w:t xml:space="preserve">Giải chi tiết: Dựa vào hình vẽ ta thấy </w:t>
      </w:r>
      <w:r w:rsidRPr="00DC5648">
        <w:object w:dxaOrig="1620" w:dyaOrig="400" w14:anchorId="1642C4E0">
          <v:shape id="_x0000_i2146" type="#_x0000_t75" style="width:81pt;height:20.25pt" o:ole="">
            <v:imagedata r:id="rId2272" o:title=""/>
          </v:shape>
          <o:OLEObject Type="Embed" ProgID="Equation.DSMT4" ShapeID="_x0000_i2146" DrawAspect="Content" ObjectID="_1794303496" r:id="rId2273"/>
        </w:object>
      </w:r>
      <w:r w:rsidRPr="00DC5648">
        <w:t>.</w:t>
      </w:r>
    </w:p>
    <w:p w14:paraId="034B87DA" w14:textId="77777777" w:rsidR="00DC5648" w:rsidRPr="00DC5648" w:rsidRDefault="00DC5648" w:rsidP="00DC5648">
      <w:r w:rsidRPr="00DC5648">
        <w:t xml:space="preserve">Gọi I là trung điểm của AB </w:t>
      </w:r>
      <w:r w:rsidRPr="00DC5648">
        <w:object w:dxaOrig="1300" w:dyaOrig="680" w14:anchorId="1A877927">
          <v:shape id="_x0000_i2147" type="#_x0000_t75" style="width:65.25pt;height:33.75pt" o:ole="">
            <v:imagedata r:id="rId2274" o:title=""/>
          </v:shape>
          <o:OLEObject Type="Embed" ProgID="Equation.DSMT4" ShapeID="_x0000_i2147" DrawAspect="Content" ObjectID="_1794303497" r:id="rId2275"/>
        </w:object>
      </w:r>
      <w:r w:rsidRPr="00DC5648">
        <w:t>.</w:t>
      </w:r>
    </w:p>
    <w:p w14:paraId="03A7675A" w14:textId="77777777" w:rsidR="00DC5648" w:rsidRPr="00DC5648" w:rsidRDefault="00DC5648" w:rsidP="00DC5648">
      <w:r w:rsidRPr="00DC5648">
        <w:t xml:space="preserve">Vậy trung điểm của đoạn thẳng AB biểu diễn số phức </w:t>
      </w:r>
      <w:r w:rsidRPr="00DC5648">
        <w:object w:dxaOrig="800" w:dyaOrig="620" w14:anchorId="5A3F9459">
          <v:shape id="_x0000_i2148" type="#_x0000_t75" style="width:39.75pt;height:30.75pt" o:ole="">
            <v:imagedata r:id="rId2276" o:title=""/>
          </v:shape>
          <o:OLEObject Type="Embed" ProgID="Equation.DSMT4" ShapeID="_x0000_i2148" DrawAspect="Content" ObjectID="_1794303498" r:id="rId2277"/>
        </w:object>
      </w:r>
      <w:r w:rsidRPr="00DC5648">
        <w:t>.</w:t>
      </w:r>
    </w:p>
    <w:p w14:paraId="4834A12B" w14:textId="77777777" w:rsidR="00DC5648" w:rsidRPr="00DC5648" w:rsidRDefault="00DC5648" w:rsidP="00DC5648">
      <w:r w:rsidRPr="00DC5648">
        <w:t xml:space="preserve">Câu 6 (TH): Trong không gian </w:t>
      </w:r>
      <w:r w:rsidRPr="00DC5648">
        <w:object w:dxaOrig="560" w:dyaOrig="320" w14:anchorId="542B099A">
          <v:shape id="_x0000_i2149" type="#_x0000_t75" style="width:27.75pt;height:15.75pt" o:ole="">
            <v:imagedata r:id="rId1763" o:title=""/>
          </v:shape>
          <o:OLEObject Type="Embed" ProgID="Equation.DSMT4" ShapeID="_x0000_i2149" DrawAspect="Content" ObjectID="_1794303499" r:id="rId2278"/>
        </w:object>
      </w:r>
      <w:r w:rsidRPr="00DC5648">
        <w:t xml:space="preserve">, cho hai điểm </w:t>
      </w:r>
      <w:r w:rsidRPr="00DC5648">
        <w:object w:dxaOrig="2240" w:dyaOrig="360" w14:anchorId="121C28AC">
          <v:shape id="_x0000_i2150" type="#_x0000_t75" style="width:111.75pt;height:18pt" o:ole="">
            <v:imagedata r:id="rId1765" o:title=""/>
          </v:shape>
          <o:OLEObject Type="Embed" ProgID="Equation.DSMT4" ShapeID="_x0000_i2150" DrawAspect="Content" ObjectID="_1794303500" r:id="rId2279"/>
        </w:object>
      </w:r>
      <w:r w:rsidRPr="00DC5648">
        <w:t xml:space="preserve">. Phương trình mặt phẳng trung trực của đoạn AB là: </w:t>
      </w:r>
    </w:p>
    <w:p w14:paraId="2617C54E" w14:textId="77777777" w:rsidR="00DC5648" w:rsidRPr="00DC5648" w:rsidRDefault="00DC5648" w:rsidP="00DC5648">
      <w:r w:rsidRPr="00DC5648">
        <w:tab/>
        <w:t xml:space="preserve">A. </w:t>
      </w:r>
      <w:r w:rsidRPr="00DC5648">
        <w:object w:dxaOrig="1340" w:dyaOrig="320" w14:anchorId="5D510C26">
          <v:shape id="_x0000_i2151" type="#_x0000_t75" style="width:66.75pt;height:15.75pt" o:ole="">
            <v:imagedata r:id="rId1767" o:title=""/>
          </v:shape>
          <o:OLEObject Type="Embed" ProgID="Equation.DSMT4" ShapeID="_x0000_i2151" DrawAspect="Content" ObjectID="_1794303501" r:id="rId2280"/>
        </w:object>
      </w:r>
      <w:r w:rsidRPr="00DC5648">
        <w:t xml:space="preserve"> </w:t>
      </w:r>
      <w:r w:rsidRPr="00DC5648">
        <w:tab/>
        <w:t xml:space="preserve">B. </w:t>
      </w:r>
      <w:r w:rsidRPr="00DC5648">
        <w:object w:dxaOrig="1680" w:dyaOrig="320" w14:anchorId="094BFA74">
          <v:shape id="_x0000_i2152" type="#_x0000_t75" style="width:84pt;height:15.75pt" o:ole="">
            <v:imagedata r:id="rId1769" o:title=""/>
          </v:shape>
          <o:OLEObject Type="Embed" ProgID="Equation.DSMT4" ShapeID="_x0000_i2152" DrawAspect="Content" ObjectID="_1794303502" r:id="rId2281"/>
        </w:object>
      </w:r>
      <w:r w:rsidRPr="00DC5648">
        <w:t xml:space="preserve"> </w:t>
      </w:r>
      <w:r w:rsidRPr="00DC5648">
        <w:tab/>
        <w:t xml:space="preserve">C. </w:t>
      </w:r>
      <w:r w:rsidRPr="00DC5648">
        <w:object w:dxaOrig="1440" w:dyaOrig="320" w14:anchorId="42D3F627">
          <v:shape id="_x0000_i2153" type="#_x0000_t75" style="width:1in;height:15.75pt" o:ole="">
            <v:imagedata r:id="rId1771" o:title=""/>
          </v:shape>
          <o:OLEObject Type="Embed" ProgID="Equation.DSMT4" ShapeID="_x0000_i2153" DrawAspect="Content" ObjectID="_1794303503" r:id="rId2282"/>
        </w:object>
      </w:r>
      <w:r w:rsidRPr="00DC5648">
        <w:t xml:space="preserve"> </w:t>
      </w:r>
      <w:r w:rsidRPr="00DC5648">
        <w:tab/>
      </w:r>
      <w:r w:rsidRPr="00DC5648">
        <w:rPr>
          <w:highlight w:val="yellow"/>
        </w:rPr>
        <w:t xml:space="preserve">D. </w:t>
      </w:r>
      <w:r w:rsidRPr="00DC5648">
        <w:rPr>
          <w:highlight w:val="yellow"/>
        </w:rPr>
        <w:object w:dxaOrig="1700" w:dyaOrig="320" w14:anchorId="589710FB">
          <v:shape id="_x0000_i2154" type="#_x0000_t75" style="width:84.75pt;height:15.75pt" o:ole="">
            <v:imagedata r:id="rId1773" o:title=""/>
          </v:shape>
          <o:OLEObject Type="Embed" ProgID="Equation.DSMT4" ShapeID="_x0000_i2154" DrawAspect="Content" ObjectID="_1794303504" r:id="rId2283"/>
        </w:object>
      </w:r>
      <w:r w:rsidRPr="00DC5648">
        <w:t xml:space="preserve"> </w:t>
      </w:r>
    </w:p>
    <w:p w14:paraId="78F911F5" w14:textId="77777777" w:rsidR="00DC5648" w:rsidRPr="00DC5648" w:rsidRDefault="00DC5648" w:rsidP="00DC5648">
      <w:r w:rsidRPr="00DC5648">
        <w:t xml:space="preserve">Phương pháp giải: - Tìm vectơ </w:t>
      </w:r>
      <w:r w:rsidRPr="00DC5648">
        <w:object w:dxaOrig="400" w:dyaOrig="320" w14:anchorId="36734CB8">
          <v:shape id="_x0000_i2155" type="#_x0000_t75" style="width:20.25pt;height:15.75pt" o:ole="">
            <v:imagedata r:id="rId2284" o:title=""/>
          </v:shape>
          <o:OLEObject Type="Embed" ProgID="Equation.DSMT4" ShapeID="_x0000_i2155" DrawAspect="Content" ObjectID="_1794303505" r:id="rId2285"/>
        </w:object>
      </w:r>
      <w:r w:rsidRPr="00DC5648">
        <w:t xml:space="preserve"> là vectơ pháp tuyến của mặt phẳng trung trực của </w:t>
      </w:r>
      <w:r w:rsidRPr="00DC5648">
        <w:object w:dxaOrig="400" w:dyaOrig="260" w14:anchorId="0052F907">
          <v:shape id="_x0000_i2156" type="#_x0000_t75" style="width:20.25pt;height:12.75pt" o:ole="">
            <v:imagedata r:id="rId2286" o:title=""/>
          </v:shape>
          <o:OLEObject Type="Embed" ProgID="Equation.DSMT4" ShapeID="_x0000_i2156" DrawAspect="Content" ObjectID="_1794303506" r:id="rId2287"/>
        </w:object>
      </w:r>
      <w:r w:rsidRPr="00DC5648">
        <w:t>.</w:t>
      </w:r>
    </w:p>
    <w:p w14:paraId="0632CEEE" w14:textId="77777777" w:rsidR="00DC5648" w:rsidRPr="00DC5648" w:rsidRDefault="00DC5648" w:rsidP="00DC5648">
      <w:r w:rsidRPr="00DC5648">
        <w:t xml:space="preserve">- Tìm trung điểm </w:t>
      </w:r>
      <w:r w:rsidRPr="00DC5648">
        <w:object w:dxaOrig="200" w:dyaOrig="260" w14:anchorId="0A282E47">
          <v:shape id="_x0000_i2157" type="#_x0000_t75" style="width:9.75pt;height:12.75pt" o:ole="">
            <v:imagedata r:id="rId2288" o:title=""/>
          </v:shape>
          <o:OLEObject Type="Embed" ProgID="Equation.DSMT4" ShapeID="_x0000_i2157" DrawAspect="Content" ObjectID="_1794303507" r:id="rId2289"/>
        </w:object>
      </w:r>
      <w:r w:rsidRPr="00DC5648">
        <w:t xml:space="preserve"> của </w:t>
      </w:r>
      <w:r w:rsidRPr="00DC5648">
        <w:object w:dxaOrig="400" w:dyaOrig="260" w14:anchorId="42841E21">
          <v:shape id="_x0000_i2158" type="#_x0000_t75" style="width:20.25pt;height:12.75pt" o:ole="">
            <v:imagedata r:id="rId2290" o:title=""/>
          </v:shape>
          <o:OLEObject Type="Embed" ProgID="Equation.DSMT4" ShapeID="_x0000_i2158" DrawAspect="Content" ObjectID="_1794303508" r:id="rId2291"/>
        </w:object>
      </w:r>
      <w:r w:rsidRPr="00DC5648">
        <w:t xml:space="preserve"> là điểm thuộc mặt phẳng trung trực của </w:t>
      </w:r>
      <w:r w:rsidRPr="00DC5648">
        <w:object w:dxaOrig="400" w:dyaOrig="260" w14:anchorId="6184B304">
          <v:shape id="_x0000_i2159" type="#_x0000_t75" style="width:20.25pt;height:12.75pt" o:ole="">
            <v:imagedata r:id="rId2292" o:title=""/>
          </v:shape>
          <o:OLEObject Type="Embed" ProgID="Equation.DSMT4" ShapeID="_x0000_i2159" DrawAspect="Content" ObjectID="_1794303509" r:id="rId2293"/>
        </w:object>
      </w:r>
      <w:r w:rsidRPr="00DC5648">
        <w:t>.</w:t>
      </w:r>
    </w:p>
    <w:p w14:paraId="66393BBA" w14:textId="77777777" w:rsidR="00DC5648" w:rsidRPr="00DC5648" w:rsidRDefault="00DC5648" w:rsidP="00DC5648">
      <w:r w:rsidRPr="00DC5648">
        <w:t xml:space="preserve">- Phương trình mặt phẳng đi qua </w:t>
      </w:r>
      <w:r w:rsidRPr="00DC5648">
        <w:object w:dxaOrig="1219" w:dyaOrig="400" w14:anchorId="3AD4859B">
          <v:shape id="_x0000_i2160" type="#_x0000_t75" style="width:60.75pt;height:20.25pt" o:ole="">
            <v:imagedata r:id="rId2294" o:title=""/>
          </v:shape>
          <o:OLEObject Type="Embed" ProgID="Equation.DSMT4" ShapeID="_x0000_i2160" DrawAspect="Content" ObjectID="_1794303510" r:id="rId2295"/>
        </w:object>
      </w:r>
      <w:r w:rsidRPr="00DC5648">
        <w:t xml:space="preserve"> và có 1 VTPT </w:t>
      </w:r>
      <w:r w:rsidRPr="00DC5648">
        <w:object w:dxaOrig="1080" w:dyaOrig="400" w14:anchorId="06166D65">
          <v:shape id="_x0000_i2161" type="#_x0000_t75" style="width:54pt;height:20.25pt" o:ole="">
            <v:imagedata r:id="rId2296" o:title=""/>
          </v:shape>
          <o:OLEObject Type="Embed" ProgID="Equation.DSMT4" ShapeID="_x0000_i2161" DrawAspect="Content" ObjectID="_1794303511" r:id="rId2297"/>
        </w:object>
      </w:r>
      <w:r w:rsidRPr="00DC5648">
        <w:t xml:space="preserve"> là: </w:t>
      </w:r>
    </w:p>
    <w:p w14:paraId="3CB54269" w14:textId="77777777" w:rsidR="00DC5648" w:rsidRPr="00DC5648" w:rsidRDefault="00DC5648" w:rsidP="00DC5648">
      <w:r w:rsidRPr="00DC5648">
        <w:object w:dxaOrig="3640" w:dyaOrig="400" w14:anchorId="256F6641">
          <v:shape id="_x0000_i2162" type="#_x0000_t75" style="width:182.25pt;height:20.25pt" o:ole="">
            <v:imagedata r:id="rId2298" o:title=""/>
          </v:shape>
          <o:OLEObject Type="Embed" ProgID="Equation.DSMT4" ShapeID="_x0000_i2162" DrawAspect="Content" ObjectID="_1794303512" r:id="rId2299"/>
        </w:object>
      </w:r>
      <w:r w:rsidRPr="00DC5648">
        <w:t>.</w:t>
      </w:r>
    </w:p>
    <w:p w14:paraId="10C188F2" w14:textId="77777777" w:rsidR="00DC5648" w:rsidRPr="00DC5648" w:rsidRDefault="00DC5648" w:rsidP="00DC5648">
      <w:r w:rsidRPr="00DC5648">
        <w:t xml:space="preserve">Giải chi tiết: Gọi mặt phẳng </w:t>
      </w:r>
      <w:r w:rsidRPr="00DC5648">
        <w:object w:dxaOrig="420" w:dyaOrig="320" w14:anchorId="3DB285AF">
          <v:shape id="_x0000_i2163" type="#_x0000_t75" style="width:21pt;height:15.75pt" o:ole="">
            <v:imagedata r:id="rId2300" o:title=""/>
          </v:shape>
          <o:OLEObject Type="Embed" ProgID="Equation.DSMT4" ShapeID="_x0000_i2163" DrawAspect="Content" ObjectID="_1794303513" r:id="rId2301"/>
        </w:object>
      </w:r>
      <w:r w:rsidRPr="00DC5648">
        <w:t xml:space="preserve"> là mặt phẳng trung trực của </w:t>
      </w:r>
      <w:r w:rsidRPr="00DC5648">
        <w:object w:dxaOrig="2180" w:dyaOrig="400" w14:anchorId="04BF5BA7">
          <v:shape id="_x0000_i2164" type="#_x0000_t75" style="width:108.75pt;height:20.25pt" o:ole="">
            <v:imagedata r:id="rId2302" o:title=""/>
          </v:shape>
          <o:OLEObject Type="Embed" ProgID="Equation.DSMT4" ShapeID="_x0000_i2164" DrawAspect="Content" ObjectID="_1794303514" r:id="rId2303"/>
        </w:object>
      </w:r>
      <w:r w:rsidRPr="00DC5648">
        <w:t>.</w:t>
      </w:r>
    </w:p>
    <w:p w14:paraId="6BAF545F" w14:textId="77777777" w:rsidR="00DC5648" w:rsidRPr="00DC5648" w:rsidRDefault="00DC5648" w:rsidP="00DC5648">
      <w:r w:rsidRPr="00DC5648">
        <w:t xml:space="preserve">Ta có: </w:t>
      </w:r>
      <w:r w:rsidRPr="00DC5648">
        <w:object w:dxaOrig="1340" w:dyaOrig="420" w14:anchorId="3C2BB750">
          <v:shape id="_x0000_i2165" type="#_x0000_t75" style="width:66.75pt;height:21pt" o:ole="">
            <v:imagedata r:id="rId2304" o:title=""/>
          </v:shape>
          <o:OLEObject Type="Embed" ProgID="Equation.DSMT4" ShapeID="_x0000_i2165" DrawAspect="Content" ObjectID="_1794303515" r:id="rId2305"/>
        </w:object>
      </w:r>
      <w:r w:rsidRPr="00DC5648">
        <w:t>.</w:t>
      </w:r>
    </w:p>
    <w:p w14:paraId="4044C403" w14:textId="77777777" w:rsidR="00DC5648" w:rsidRPr="00DC5648" w:rsidRDefault="00DC5648" w:rsidP="00DC5648">
      <w:r w:rsidRPr="00DC5648">
        <w:t xml:space="preserve">Khi đó vectơ pháp tuyến của mặt phẳng </w:t>
      </w:r>
      <w:r w:rsidRPr="00DC5648">
        <w:object w:dxaOrig="420" w:dyaOrig="320" w14:anchorId="742440E4">
          <v:shape id="_x0000_i2166" type="#_x0000_t75" style="width:21pt;height:15.75pt" o:ole="">
            <v:imagedata r:id="rId2300" o:title=""/>
          </v:shape>
          <o:OLEObject Type="Embed" ProgID="Equation.DSMT4" ShapeID="_x0000_i2166" DrawAspect="Content" ObjectID="_1794303516" r:id="rId2306"/>
        </w:object>
      </w:r>
      <w:r w:rsidRPr="00DC5648">
        <w:t xml:space="preserve"> là </w:t>
      </w:r>
      <w:r w:rsidRPr="00DC5648">
        <w:object w:dxaOrig="1820" w:dyaOrig="620" w14:anchorId="2DDA59F3">
          <v:shape id="_x0000_i2167" type="#_x0000_t75" style="width:90.75pt;height:30.75pt" o:ole="">
            <v:imagedata r:id="rId2307" o:title=""/>
          </v:shape>
          <o:OLEObject Type="Embed" ProgID="Equation.DSMT4" ShapeID="_x0000_i2167" DrawAspect="Content" ObjectID="_1794303517" r:id="rId2308"/>
        </w:object>
      </w:r>
      <w:r w:rsidRPr="00DC5648">
        <w:t>.</w:t>
      </w:r>
    </w:p>
    <w:p w14:paraId="2920788A" w14:textId="77777777" w:rsidR="00DC5648" w:rsidRPr="00DC5648" w:rsidRDefault="00DC5648" w:rsidP="00DC5648">
      <w:r w:rsidRPr="00DC5648">
        <w:t xml:space="preserve">Gọi </w:t>
      </w:r>
      <w:r w:rsidRPr="00DC5648">
        <w:object w:dxaOrig="200" w:dyaOrig="260" w14:anchorId="2CB98124">
          <v:shape id="_x0000_i2168" type="#_x0000_t75" style="width:9.75pt;height:12.75pt" o:ole="">
            <v:imagedata r:id="rId2309" o:title=""/>
          </v:shape>
          <o:OLEObject Type="Embed" ProgID="Equation.DSMT4" ShapeID="_x0000_i2168" DrawAspect="Content" ObjectID="_1794303518" r:id="rId2310"/>
        </w:object>
      </w:r>
      <w:r w:rsidRPr="00DC5648">
        <w:t xml:space="preserve"> là trung điểm của </w:t>
      </w:r>
      <w:r w:rsidRPr="00DC5648">
        <w:object w:dxaOrig="400" w:dyaOrig="260" w14:anchorId="639C0EF4">
          <v:shape id="_x0000_i2169" type="#_x0000_t75" style="width:20.25pt;height:12.75pt" o:ole="">
            <v:imagedata r:id="rId2311" o:title=""/>
          </v:shape>
          <o:OLEObject Type="Embed" ProgID="Equation.DSMT4" ShapeID="_x0000_i2169" DrawAspect="Content" ObjectID="_1794303519" r:id="rId2312"/>
        </w:object>
      </w:r>
      <w:r w:rsidRPr="00DC5648">
        <w:t xml:space="preserve"> </w:t>
      </w:r>
      <w:r w:rsidRPr="00DC5648">
        <w:object w:dxaOrig="1160" w:dyaOrig="400" w14:anchorId="74F68E6A">
          <v:shape id="_x0000_i2170" type="#_x0000_t75" style="width:57.75pt;height:20.25pt" o:ole="">
            <v:imagedata r:id="rId2313" o:title=""/>
          </v:shape>
          <o:OLEObject Type="Embed" ProgID="Equation.DSMT4" ShapeID="_x0000_i2170" DrawAspect="Content" ObjectID="_1794303520" r:id="rId2314"/>
        </w:object>
      </w:r>
      <w:r w:rsidRPr="00DC5648">
        <w:t>.</w:t>
      </w:r>
    </w:p>
    <w:p w14:paraId="5DBD0A9E" w14:textId="77777777" w:rsidR="00DC5648" w:rsidRPr="00DC5648" w:rsidRDefault="00DC5648" w:rsidP="00DC5648">
      <w:r w:rsidRPr="00DC5648">
        <w:t xml:space="preserve">Khi đó mặt phẳng </w:t>
      </w:r>
      <w:r w:rsidRPr="00DC5648">
        <w:object w:dxaOrig="420" w:dyaOrig="320" w14:anchorId="31C2684D">
          <v:shape id="_x0000_i2171" type="#_x0000_t75" style="width:21pt;height:15.75pt" o:ole="">
            <v:imagedata r:id="rId2300" o:title=""/>
          </v:shape>
          <o:OLEObject Type="Embed" ProgID="Equation.DSMT4" ShapeID="_x0000_i2171" DrawAspect="Content" ObjectID="_1794303521" r:id="rId2315"/>
        </w:object>
      </w:r>
      <w:r w:rsidRPr="00DC5648">
        <w:t xml:space="preserve"> đi qua trung điểm </w:t>
      </w:r>
      <w:r w:rsidRPr="00DC5648">
        <w:object w:dxaOrig="880" w:dyaOrig="400" w14:anchorId="0A282C1D">
          <v:shape id="_x0000_i2172" type="#_x0000_t75" style="width:44.25pt;height:20.25pt" o:ole="">
            <v:imagedata r:id="rId2316" o:title=""/>
          </v:shape>
          <o:OLEObject Type="Embed" ProgID="Equation.DSMT4" ShapeID="_x0000_i2172" DrawAspect="Content" ObjectID="_1794303522" r:id="rId2317"/>
        </w:object>
      </w:r>
      <w:r w:rsidRPr="00DC5648">
        <w:t xml:space="preserve"> và có 1 VTPT </w:t>
      </w:r>
      <w:r w:rsidRPr="00DC5648">
        <w:object w:dxaOrig="1080" w:dyaOrig="400" w14:anchorId="42311BB8">
          <v:shape id="_x0000_i2173" type="#_x0000_t75" style="width:54pt;height:20.25pt" o:ole="">
            <v:imagedata r:id="rId2318" o:title=""/>
          </v:shape>
          <o:OLEObject Type="Embed" ProgID="Equation.DSMT4" ShapeID="_x0000_i2173" DrawAspect="Content" ObjectID="_1794303523" r:id="rId2319"/>
        </w:object>
      </w:r>
      <w:r w:rsidRPr="00DC5648">
        <w:t xml:space="preserve"> có phương trình là:</w:t>
      </w:r>
    </w:p>
    <w:p w14:paraId="384D29FD" w14:textId="77777777" w:rsidR="00DC5648" w:rsidRPr="00DC5648" w:rsidRDefault="00DC5648" w:rsidP="00DC5648">
      <w:r w:rsidRPr="00DC5648">
        <w:object w:dxaOrig="3080" w:dyaOrig="400" w14:anchorId="71012ABF">
          <v:shape id="_x0000_i2174" type="#_x0000_t75" style="width:153.75pt;height:20.25pt" o:ole="">
            <v:imagedata r:id="rId2320" o:title=""/>
          </v:shape>
          <o:OLEObject Type="Embed" ProgID="Equation.DSMT4" ShapeID="_x0000_i2174" DrawAspect="Content" ObjectID="_1794303524" r:id="rId2321"/>
        </w:object>
      </w:r>
      <w:r w:rsidRPr="00DC5648">
        <w:t xml:space="preserve"> </w:t>
      </w:r>
      <w:r w:rsidRPr="00DC5648">
        <w:object w:dxaOrig="2000" w:dyaOrig="320" w14:anchorId="54D1D779">
          <v:shape id="_x0000_i2175" type="#_x0000_t75" style="width:99.75pt;height:15.75pt" o:ole="">
            <v:imagedata r:id="rId2322" o:title=""/>
          </v:shape>
          <o:OLEObject Type="Embed" ProgID="Equation.DSMT4" ShapeID="_x0000_i2175" DrawAspect="Content" ObjectID="_1794303525" r:id="rId2323"/>
        </w:object>
      </w:r>
      <w:r w:rsidRPr="00DC5648">
        <w:t>.</w:t>
      </w:r>
    </w:p>
    <w:p w14:paraId="0350998B" w14:textId="77777777" w:rsidR="00DC5648" w:rsidRPr="00DC5648" w:rsidRDefault="00DC5648" w:rsidP="00DC5648">
      <w:r w:rsidRPr="00DC5648">
        <w:t xml:space="preserve">Câu 7 (NB): Trong không gian </w:t>
      </w:r>
      <w:r w:rsidRPr="00DC5648">
        <w:object w:dxaOrig="560" w:dyaOrig="320" w14:anchorId="114420FD">
          <v:shape id="_x0000_i2176" type="#_x0000_t75" style="width:27.75pt;height:15.75pt" o:ole="">
            <v:imagedata r:id="rId1763" o:title=""/>
          </v:shape>
          <o:OLEObject Type="Embed" ProgID="Equation.DSMT4" ShapeID="_x0000_i2176" DrawAspect="Content" ObjectID="_1794303526" r:id="rId2324"/>
        </w:object>
      </w:r>
      <w:r w:rsidRPr="00DC5648">
        <w:t xml:space="preserve">, tọa độ điểm đối xứng với điểm </w:t>
      </w:r>
      <w:r w:rsidRPr="00DC5648">
        <w:object w:dxaOrig="980" w:dyaOrig="360" w14:anchorId="7DB25031">
          <v:shape id="_x0000_i2177" type="#_x0000_t75" style="width:48.75pt;height:18pt" o:ole="">
            <v:imagedata r:id="rId1776" o:title=""/>
          </v:shape>
          <o:OLEObject Type="Embed" ProgID="Equation.DSMT4" ShapeID="_x0000_i2177" DrawAspect="Content" ObjectID="_1794303527" r:id="rId2325"/>
        </w:object>
      </w:r>
      <w:r w:rsidRPr="00DC5648">
        <w:t xml:space="preserve"> qua mặt phẳng </w:t>
      </w:r>
      <w:r w:rsidRPr="00DC5648">
        <w:object w:dxaOrig="639" w:dyaOrig="340" w14:anchorId="3CBB502D">
          <v:shape id="_x0000_i2178" type="#_x0000_t75" style="width:32.25pt;height:17.25pt" o:ole="">
            <v:imagedata r:id="rId1778" o:title=""/>
          </v:shape>
          <o:OLEObject Type="Embed" ProgID="Equation.DSMT4" ShapeID="_x0000_i2178" DrawAspect="Content" ObjectID="_1794303528" r:id="rId2326"/>
        </w:object>
      </w:r>
      <w:r w:rsidRPr="00DC5648">
        <w:t xml:space="preserve"> là </w:t>
      </w:r>
    </w:p>
    <w:p w14:paraId="461F19AD" w14:textId="77777777" w:rsidR="00DC5648" w:rsidRPr="00DC5648" w:rsidRDefault="00DC5648" w:rsidP="00DC5648">
      <w:r w:rsidRPr="00DC5648">
        <w:tab/>
        <w:t xml:space="preserve">A. </w:t>
      </w:r>
      <w:r w:rsidRPr="00DC5648">
        <w:object w:dxaOrig="1040" w:dyaOrig="360" w14:anchorId="78FFA93C">
          <v:shape id="_x0000_i2179" type="#_x0000_t75" style="width:51.75pt;height:18pt" o:ole="">
            <v:imagedata r:id="rId1780" o:title=""/>
          </v:shape>
          <o:OLEObject Type="Embed" ProgID="Equation.DSMT4" ShapeID="_x0000_i2179" DrawAspect="Content" ObjectID="_1794303529" r:id="rId2327"/>
        </w:object>
      </w:r>
      <w:r w:rsidRPr="00DC5648">
        <w:t xml:space="preserve">. </w:t>
      </w:r>
      <w:r w:rsidRPr="00DC5648">
        <w:tab/>
        <w:t xml:space="preserve">B. </w:t>
      </w:r>
      <w:r w:rsidRPr="00DC5648">
        <w:object w:dxaOrig="920" w:dyaOrig="360" w14:anchorId="030C494E">
          <v:shape id="_x0000_i2180" type="#_x0000_t75" style="width:45.75pt;height:18pt" o:ole="">
            <v:imagedata r:id="rId1782" o:title=""/>
          </v:shape>
          <o:OLEObject Type="Embed" ProgID="Equation.DSMT4" ShapeID="_x0000_i2180" DrawAspect="Content" ObjectID="_1794303530" r:id="rId2328"/>
        </w:object>
      </w:r>
      <w:r w:rsidRPr="00DC5648">
        <w:t xml:space="preserve">. </w:t>
      </w:r>
      <w:r w:rsidRPr="00DC5648">
        <w:tab/>
      </w:r>
      <w:r w:rsidRPr="00DC5648">
        <w:rPr>
          <w:highlight w:val="yellow"/>
        </w:rPr>
        <w:t xml:space="preserve">C. </w:t>
      </w:r>
      <w:r w:rsidRPr="00DC5648">
        <w:rPr>
          <w:highlight w:val="yellow"/>
        </w:rPr>
        <w:object w:dxaOrig="920" w:dyaOrig="360" w14:anchorId="0964D509">
          <v:shape id="_x0000_i2181" type="#_x0000_t75" style="width:45.75pt;height:18pt" o:ole="">
            <v:imagedata r:id="rId1784" o:title=""/>
          </v:shape>
          <o:OLEObject Type="Embed" ProgID="Equation.DSMT4" ShapeID="_x0000_i2181" DrawAspect="Content" ObjectID="_1794303531" r:id="rId2329"/>
        </w:object>
      </w:r>
      <w:r w:rsidRPr="00DC5648">
        <w:rPr>
          <w:highlight w:val="yellow"/>
        </w:rPr>
        <w:t>.</w:t>
      </w:r>
      <w:r w:rsidRPr="00DC5648">
        <w:t xml:space="preserve"> </w:t>
      </w:r>
      <w:r w:rsidRPr="00DC5648">
        <w:tab/>
        <w:t>D. .</w:t>
      </w:r>
      <w:r w:rsidRPr="00DC5648">
        <w:object w:dxaOrig="1180" w:dyaOrig="360" w14:anchorId="7C4D6760">
          <v:shape id="_x0000_i2182" type="#_x0000_t75" style="width:59.25pt;height:18pt" o:ole="">
            <v:imagedata r:id="rId1786" o:title=""/>
          </v:shape>
          <o:OLEObject Type="Embed" ProgID="Equation.DSMT4" ShapeID="_x0000_i2182" DrawAspect="Content" ObjectID="_1794303532" r:id="rId2330"/>
        </w:object>
      </w:r>
      <w:r w:rsidRPr="00DC5648">
        <w:t xml:space="preserve">. </w:t>
      </w:r>
    </w:p>
    <w:p w14:paraId="3228D3D3" w14:textId="77777777" w:rsidR="00DC5648" w:rsidRPr="00DC5648" w:rsidRDefault="00DC5648" w:rsidP="00DC5648">
      <w:r w:rsidRPr="00DC5648">
        <w:t xml:space="preserve">Phương pháp giải: Tọa độ điểm đối xứng với điểm </w:t>
      </w:r>
      <w:r w:rsidRPr="00DC5648">
        <w:object w:dxaOrig="1080" w:dyaOrig="400" w14:anchorId="4083CC0C">
          <v:shape id="_x0000_i2183" type="#_x0000_t75" style="width:54pt;height:20.25pt" o:ole="">
            <v:imagedata r:id="rId2331" o:title=""/>
          </v:shape>
          <o:OLEObject Type="Embed" ProgID="Equation.DSMT4" ShapeID="_x0000_i2183" DrawAspect="Content" ObjectID="_1794303533" r:id="rId2332"/>
        </w:object>
      </w:r>
      <w:r w:rsidRPr="00DC5648">
        <w:t xml:space="preserve"> qua mặt phẳng </w:t>
      </w:r>
      <w:r w:rsidRPr="00DC5648">
        <w:object w:dxaOrig="639" w:dyaOrig="400" w14:anchorId="1B37AE92">
          <v:shape id="_x0000_i2184" type="#_x0000_t75" style="width:32.25pt;height:20.25pt" o:ole="">
            <v:imagedata r:id="rId2333" o:title=""/>
          </v:shape>
          <o:OLEObject Type="Embed" ProgID="Equation.DSMT4" ShapeID="_x0000_i2184" DrawAspect="Content" ObjectID="_1794303534" r:id="rId2334"/>
        </w:object>
      </w:r>
      <w:r w:rsidRPr="00DC5648">
        <w:t xml:space="preserve"> là: </w:t>
      </w:r>
      <w:r w:rsidRPr="00DC5648">
        <w:object w:dxaOrig="1280" w:dyaOrig="400" w14:anchorId="4230D215">
          <v:shape id="_x0000_i2185" type="#_x0000_t75" style="width:63.75pt;height:20.25pt" o:ole="">
            <v:imagedata r:id="rId2335" o:title=""/>
          </v:shape>
          <o:OLEObject Type="Embed" ProgID="Equation.DSMT4" ShapeID="_x0000_i2185" DrawAspect="Content" ObjectID="_1794303535" r:id="rId2336"/>
        </w:object>
      </w:r>
    </w:p>
    <w:p w14:paraId="63530531" w14:textId="77777777" w:rsidR="00DC5648" w:rsidRPr="00DC5648" w:rsidRDefault="00DC5648" w:rsidP="00DC5648">
      <w:r w:rsidRPr="00DC5648">
        <w:t xml:space="preserve">Giải chi tiết: Tọa độ điểm đối xứng với điểm </w:t>
      </w:r>
      <w:r w:rsidRPr="00DC5648">
        <w:object w:dxaOrig="980" w:dyaOrig="400" w14:anchorId="65F84E90">
          <v:shape id="_x0000_i2186" type="#_x0000_t75" style="width:48.75pt;height:20.25pt" o:ole="">
            <v:imagedata r:id="rId2337" o:title=""/>
          </v:shape>
          <o:OLEObject Type="Embed" ProgID="Equation.DSMT4" ShapeID="_x0000_i2186" DrawAspect="Content" ObjectID="_1794303536" r:id="rId2338"/>
        </w:object>
      </w:r>
      <w:r w:rsidRPr="00DC5648">
        <w:t xml:space="preserve"> qua mặt phẳng </w:t>
      </w:r>
      <w:r w:rsidRPr="00DC5648">
        <w:object w:dxaOrig="639" w:dyaOrig="400" w14:anchorId="01EAC97A">
          <v:shape id="_x0000_i2187" type="#_x0000_t75" style="width:32.25pt;height:20.25pt" o:ole="">
            <v:imagedata r:id="rId2339" o:title=""/>
          </v:shape>
          <o:OLEObject Type="Embed" ProgID="Equation.DSMT4" ShapeID="_x0000_i2187" DrawAspect="Content" ObjectID="_1794303537" r:id="rId2340"/>
        </w:object>
      </w:r>
      <w:r w:rsidRPr="00DC5648">
        <w:t xml:space="preserve"> là: </w:t>
      </w:r>
      <w:r w:rsidRPr="00DC5648">
        <w:object w:dxaOrig="920" w:dyaOrig="400" w14:anchorId="273FF4A9">
          <v:shape id="_x0000_i2188" type="#_x0000_t75" style="width:45.75pt;height:20.25pt" o:ole="">
            <v:imagedata r:id="rId2341" o:title=""/>
          </v:shape>
          <o:OLEObject Type="Embed" ProgID="Equation.DSMT4" ShapeID="_x0000_i2188" DrawAspect="Content" ObjectID="_1794303538" r:id="rId2342"/>
        </w:object>
      </w:r>
      <w:r w:rsidRPr="00DC5648">
        <w:t>.</w:t>
      </w:r>
    </w:p>
    <w:p w14:paraId="02FB03D8" w14:textId="77777777" w:rsidR="00DC5648" w:rsidRPr="00DC5648" w:rsidRDefault="00DC5648" w:rsidP="00DC5648">
      <w:r w:rsidRPr="00DC5648">
        <w:t xml:space="preserve">Câu 8 (VD): Cho bất phương trình: </w:t>
      </w:r>
      <w:r w:rsidRPr="00DC5648">
        <w:object w:dxaOrig="920" w:dyaOrig="639" w14:anchorId="5B99B8BC">
          <v:shape id="_x0000_i2189" type="#_x0000_t75" style="width:45.75pt;height:32.25pt" o:ole="">
            <v:imagedata r:id="rId1788" o:title=""/>
          </v:shape>
          <o:OLEObject Type="Embed" ProgID="Equation.DSMT4" ShapeID="_x0000_i2189" DrawAspect="Content" ObjectID="_1794303539" r:id="rId2343"/>
        </w:object>
      </w:r>
      <w:r w:rsidRPr="00DC5648">
        <w:t xml:space="preserve"> Nghiệm nguyên lớn nhất của bất phương trình trên là: </w:t>
      </w:r>
    </w:p>
    <w:p w14:paraId="72CF1D2E" w14:textId="77777777" w:rsidR="00DC5648" w:rsidRPr="00DC5648" w:rsidRDefault="00DC5648" w:rsidP="00DC5648">
      <w:r w:rsidRPr="00DC5648">
        <w:tab/>
      </w:r>
      <w:r w:rsidRPr="00DC5648">
        <w:rPr>
          <w:highlight w:val="yellow"/>
        </w:rPr>
        <w:t xml:space="preserve">A. </w:t>
      </w:r>
      <w:r w:rsidRPr="00DC5648">
        <w:rPr>
          <w:highlight w:val="yellow"/>
        </w:rPr>
        <w:object w:dxaOrig="300" w:dyaOrig="260" w14:anchorId="3350DDC3">
          <v:shape id="_x0000_i2190" type="#_x0000_t75" style="width:15pt;height:12.75pt" o:ole="">
            <v:imagedata r:id="rId1790" o:title=""/>
          </v:shape>
          <o:OLEObject Type="Embed" ProgID="Equation.DSMT4" ShapeID="_x0000_i2190" DrawAspect="Content" ObjectID="_1794303540" r:id="rId2344"/>
        </w:object>
      </w:r>
      <w:r w:rsidRPr="00DC5648">
        <w:t xml:space="preserve"> </w:t>
      </w:r>
      <w:r w:rsidRPr="00DC5648">
        <w:tab/>
        <w:t xml:space="preserve">B. 1 </w:t>
      </w:r>
      <w:r w:rsidRPr="00DC5648">
        <w:tab/>
        <w:t xml:space="preserve">C. </w:t>
      </w:r>
      <w:r w:rsidRPr="00DC5648">
        <w:object w:dxaOrig="320" w:dyaOrig="279" w14:anchorId="40585709">
          <v:shape id="_x0000_i2191" type="#_x0000_t75" style="width:15.75pt;height:14.25pt" o:ole="">
            <v:imagedata r:id="rId1792" o:title=""/>
          </v:shape>
          <o:OLEObject Type="Embed" ProgID="Equation.DSMT4" ShapeID="_x0000_i2191" DrawAspect="Content" ObjectID="_1794303541" r:id="rId2345"/>
        </w:object>
      </w:r>
      <w:r w:rsidRPr="00DC5648">
        <w:t xml:space="preserve"> </w:t>
      </w:r>
      <w:r w:rsidRPr="00DC5648">
        <w:tab/>
        <w:t xml:space="preserve">D. 0 </w:t>
      </w:r>
    </w:p>
    <w:p w14:paraId="0E9F51E5" w14:textId="77777777" w:rsidR="00DC5648" w:rsidRPr="00DC5648" w:rsidRDefault="00DC5648" w:rsidP="00DC5648">
      <w:r w:rsidRPr="00DC5648">
        <w:t>Phương pháp giải: Tìm ĐKXĐ.</w:t>
      </w:r>
    </w:p>
    <w:p w14:paraId="1115830E" w14:textId="77777777" w:rsidR="00DC5648" w:rsidRPr="00DC5648" w:rsidRDefault="00DC5648" w:rsidP="00DC5648">
      <w:r w:rsidRPr="00DC5648">
        <w:t xml:space="preserve">Giải bất phương trình theo hai trường hợp: </w:t>
      </w:r>
      <w:r w:rsidRPr="00DC5648">
        <w:object w:dxaOrig="999" w:dyaOrig="720" w14:anchorId="180FBBE7">
          <v:shape id="_x0000_i2192" type="#_x0000_t75" style="width:50.25pt;height:36pt" o:ole="">
            <v:imagedata r:id="rId2346" o:title=""/>
          </v:shape>
          <o:OLEObject Type="Embed" ProgID="Equation.DSMT4" ShapeID="_x0000_i2192" DrawAspect="Content" ObjectID="_1794303542" r:id="rId2347"/>
        </w:object>
      </w:r>
    </w:p>
    <w:p w14:paraId="015160CB" w14:textId="77777777" w:rsidR="00DC5648" w:rsidRPr="00DC5648" w:rsidRDefault="00DC5648" w:rsidP="00DC5648">
      <w:r w:rsidRPr="00DC5648">
        <w:object w:dxaOrig="1880" w:dyaOrig="720" w14:anchorId="2EA85945">
          <v:shape id="_x0000_i2193" type="#_x0000_t75" style="width:93.75pt;height:36pt" o:ole="">
            <v:imagedata r:id="rId2348" o:title=""/>
          </v:shape>
          <o:OLEObject Type="Embed" ProgID="Equation.DSMT4" ShapeID="_x0000_i2193" DrawAspect="Content" ObjectID="_1794303543" r:id="rId2349"/>
        </w:object>
      </w:r>
      <w:r w:rsidRPr="00DC5648">
        <w:t xml:space="preserve">; </w:t>
      </w:r>
      <w:r w:rsidRPr="00DC5648">
        <w:object w:dxaOrig="2160" w:dyaOrig="400" w14:anchorId="0B75896E">
          <v:shape id="_x0000_i2194" type="#_x0000_t75" style="width:108pt;height:20.25pt" o:ole="">
            <v:imagedata r:id="rId2350" o:title=""/>
          </v:shape>
          <o:OLEObject Type="Embed" ProgID="Equation.DSMT4" ShapeID="_x0000_i2194" DrawAspect="Content" ObjectID="_1794303544" r:id="rId2351"/>
        </w:object>
      </w:r>
    </w:p>
    <w:p w14:paraId="29FB01C5" w14:textId="77777777" w:rsidR="00DC5648" w:rsidRPr="00DC5648" w:rsidRDefault="00DC5648" w:rsidP="00DC5648">
      <w:r w:rsidRPr="00DC5648">
        <w:t>Từ đó xác định được nghiệm nguyên lớn nhất của bất phương trình.</w:t>
      </w:r>
    </w:p>
    <w:p w14:paraId="1D7FBAFC" w14:textId="77777777" w:rsidR="00DC5648" w:rsidRPr="00DC5648" w:rsidRDefault="00DC5648" w:rsidP="00DC5648">
      <w:r w:rsidRPr="00DC5648">
        <w:t xml:space="preserve">Giải chi tiết: ĐKXĐ: </w:t>
      </w:r>
      <w:r w:rsidRPr="00DC5648">
        <w:object w:dxaOrig="700" w:dyaOrig="279" w14:anchorId="372600E0">
          <v:shape id="_x0000_i2195" type="#_x0000_t75" style="width:35.25pt;height:14.25pt" o:ole="">
            <v:imagedata r:id="rId2352" o:title=""/>
          </v:shape>
          <o:OLEObject Type="Embed" ProgID="Equation.DSMT4" ShapeID="_x0000_i2195" DrawAspect="Content" ObjectID="_1794303545" r:id="rId2353"/>
        </w:object>
      </w:r>
    </w:p>
    <w:p w14:paraId="48352169" w14:textId="77777777" w:rsidR="00DC5648" w:rsidRPr="00DC5648" w:rsidRDefault="00DC5648" w:rsidP="00DC5648">
      <w:r w:rsidRPr="00DC5648">
        <w:t xml:space="preserve">TH1: </w:t>
      </w:r>
      <w:r w:rsidRPr="00DC5648">
        <w:object w:dxaOrig="1860" w:dyaOrig="279" w14:anchorId="47FC68E4">
          <v:shape id="_x0000_i2196" type="#_x0000_t75" style="width:93pt;height:14.25pt" o:ole="">
            <v:imagedata r:id="rId2354" o:title=""/>
          </v:shape>
          <o:OLEObject Type="Embed" ProgID="Equation.DSMT4" ShapeID="_x0000_i2196" DrawAspect="Content" ObjectID="_1794303546" r:id="rId2355"/>
        </w:object>
      </w:r>
    </w:p>
    <w:p w14:paraId="394FA2C2" w14:textId="77777777" w:rsidR="00DC5648" w:rsidRPr="00DC5648" w:rsidRDefault="00DC5648" w:rsidP="00DC5648">
      <w:r w:rsidRPr="00DC5648">
        <w:object w:dxaOrig="2860" w:dyaOrig="660" w14:anchorId="3950D2AA">
          <v:shape id="_x0000_i2197" type="#_x0000_t75" style="width:143.25pt;height:33pt" o:ole="">
            <v:imagedata r:id="rId2356" o:title=""/>
          </v:shape>
          <o:OLEObject Type="Embed" ProgID="Equation.DSMT4" ShapeID="_x0000_i2197" DrawAspect="Content" ObjectID="_1794303547" r:id="rId2357"/>
        </w:object>
      </w:r>
    </w:p>
    <w:p w14:paraId="3F23B3F5" w14:textId="77777777" w:rsidR="00DC5648" w:rsidRPr="00DC5648" w:rsidRDefault="00DC5648" w:rsidP="00DC5648">
      <w:r w:rsidRPr="00DC5648">
        <w:object w:dxaOrig="2120" w:dyaOrig="660" w14:anchorId="6CAE8372">
          <v:shape id="_x0000_i2198" type="#_x0000_t75" style="width:105.75pt;height:33pt" o:ole="">
            <v:imagedata r:id="rId2358" o:title=""/>
          </v:shape>
          <o:OLEObject Type="Embed" ProgID="Equation.DSMT4" ShapeID="_x0000_i2198" DrawAspect="Content" ObjectID="_1794303548" r:id="rId2359"/>
        </w:object>
      </w:r>
    </w:p>
    <w:p w14:paraId="57BBA2C8" w14:textId="77777777" w:rsidR="00DC5648" w:rsidRPr="00DC5648" w:rsidRDefault="00DC5648" w:rsidP="00DC5648">
      <w:r w:rsidRPr="00DC5648">
        <w:object w:dxaOrig="2079" w:dyaOrig="400" w14:anchorId="7DF59563">
          <v:shape id="_x0000_i2199" type="#_x0000_t75" style="width:104.25pt;height:20.25pt" o:ole="">
            <v:imagedata r:id="rId2360" o:title=""/>
          </v:shape>
          <o:OLEObject Type="Embed" ProgID="Equation.DSMT4" ShapeID="_x0000_i2199" DrawAspect="Content" ObjectID="_1794303549" r:id="rId2361"/>
        </w:object>
      </w:r>
      <w:r w:rsidRPr="00DC5648">
        <w:t xml:space="preserve"> (vì </w:t>
      </w:r>
      <w:r w:rsidRPr="00DC5648">
        <w:object w:dxaOrig="880" w:dyaOrig="279" w14:anchorId="5170E33C">
          <v:shape id="_x0000_i2200" type="#_x0000_t75" style="width:44.25pt;height:14.25pt" o:ole="">
            <v:imagedata r:id="rId2362" o:title=""/>
          </v:shape>
          <o:OLEObject Type="Embed" ProgID="Equation.DSMT4" ShapeID="_x0000_i2200" DrawAspect="Content" ObjectID="_1794303550" r:id="rId2363"/>
        </w:object>
      </w:r>
      <w:r w:rsidRPr="00DC5648">
        <w:t>)</w:t>
      </w:r>
    </w:p>
    <w:p w14:paraId="5460B842" w14:textId="77777777" w:rsidR="00DC5648" w:rsidRPr="00DC5648" w:rsidRDefault="00DC5648" w:rsidP="00DC5648">
      <w:r w:rsidRPr="00DC5648">
        <w:object w:dxaOrig="1560" w:dyaOrig="400" w14:anchorId="72CA60C4">
          <v:shape id="_x0000_i2201" type="#_x0000_t75" style="width:78pt;height:20.25pt" o:ole="">
            <v:imagedata r:id="rId2364" o:title=""/>
          </v:shape>
          <o:OLEObject Type="Embed" ProgID="Equation.DSMT4" ShapeID="_x0000_i2201" DrawAspect="Content" ObjectID="_1794303551" r:id="rId2365"/>
        </w:object>
      </w:r>
    </w:p>
    <w:p w14:paraId="1D89A182" w14:textId="77777777" w:rsidR="00DC5648" w:rsidRPr="00DC5648" w:rsidRDefault="00DC5648" w:rsidP="00DC5648">
      <w:r w:rsidRPr="00DC5648">
        <w:object w:dxaOrig="1719" w:dyaOrig="720" w14:anchorId="58EF3597">
          <v:shape id="_x0000_i2202" type="#_x0000_t75" style="width:86.25pt;height:36pt" o:ole="">
            <v:imagedata r:id="rId2366" o:title=""/>
          </v:shape>
          <o:OLEObject Type="Embed" ProgID="Equation.DSMT4" ShapeID="_x0000_i2202" DrawAspect="Content" ObjectID="_1794303552" r:id="rId2367"/>
        </w:object>
      </w:r>
    </w:p>
    <w:p w14:paraId="4405B06C" w14:textId="77777777" w:rsidR="00DC5648" w:rsidRPr="00DC5648" w:rsidRDefault="00DC5648" w:rsidP="00DC5648">
      <w:r w:rsidRPr="00DC5648">
        <w:object w:dxaOrig="1840" w:dyaOrig="840" w14:anchorId="6BE7BB64">
          <v:shape id="_x0000_i2203" type="#_x0000_t75" style="width:92.25pt;height:42pt" o:ole="">
            <v:imagedata r:id="rId2368" o:title=""/>
          </v:shape>
          <o:OLEObject Type="Embed" ProgID="Equation.DSMT4" ShapeID="_x0000_i2203" DrawAspect="Content" ObjectID="_1794303553" r:id="rId2369"/>
        </w:object>
      </w:r>
    </w:p>
    <w:p w14:paraId="294E01EB" w14:textId="77777777" w:rsidR="00DC5648" w:rsidRPr="00DC5648" w:rsidRDefault="00DC5648" w:rsidP="00DC5648">
      <w:r w:rsidRPr="00DC5648">
        <w:object w:dxaOrig="1060" w:dyaOrig="620" w14:anchorId="340CEDDB">
          <v:shape id="_x0000_i2204" type="#_x0000_t75" style="width:53.25pt;height:30.75pt" o:ole="">
            <v:imagedata r:id="rId2370" o:title=""/>
          </v:shape>
          <o:OLEObject Type="Embed" ProgID="Equation.DSMT4" ShapeID="_x0000_i2204" DrawAspect="Content" ObjectID="_1794303554" r:id="rId2371"/>
        </w:object>
      </w:r>
    </w:p>
    <w:p w14:paraId="30AC5051" w14:textId="77777777" w:rsidR="00DC5648" w:rsidRPr="00DC5648" w:rsidRDefault="00DC5648" w:rsidP="00DC5648">
      <w:r w:rsidRPr="00DC5648">
        <w:t xml:space="preserve">Kết hợp với điều kiện </w:t>
      </w:r>
      <w:r w:rsidRPr="00DC5648">
        <w:object w:dxaOrig="680" w:dyaOrig="279" w14:anchorId="6F0DAE37">
          <v:shape id="_x0000_i2205" type="#_x0000_t75" style="width:33.75pt;height:14.25pt" o:ole="">
            <v:imagedata r:id="rId2372" o:title=""/>
          </v:shape>
          <o:OLEObject Type="Embed" ProgID="Equation.DSMT4" ShapeID="_x0000_i2205" DrawAspect="Content" ObjectID="_1794303555" r:id="rId2373"/>
        </w:object>
      </w:r>
      <w:r w:rsidRPr="00DC5648">
        <w:t xml:space="preserve"> </w:t>
      </w:r>
      <w:r w:rsidRPr="00DC5648">
        <w:object w:dxaOrig="300" w:dyaOrig="240" w14:anchorId="7AE17501">
          <v:shape id="_x0000_i2206" type="#_x0000_t75" style="width:15pt;height:12pt" o:ole="">
            <v:imagedata r:id="rId2374" o:title=""/>
          </v:shape>
          <o:OLEObject Type="Embed" ProgID="Equation.DSMT4" ShapeID="_x0000_i2206" DrawAspect="Content" ObjectID="_1794303556" r:id="rId2375"/>
        </w:object>
      </w:r>
      <w:r w:rsidRPr="00DC5648">
        <w:t xml:space="preserve"> Tập nghiệm của bất phương trình là </w:t>
      </w:r>
      <w:r w:rsidRPr="00DC5648">
        <w:object w:dxaOrig="1240" w:dyaOrig="620" w14:anchorId="36529F79">
          <v:shape id="_x0000_i2207" type="#_x0000_t75" style="width:62.25pt;height:30.75pt" o:ole="">
            <v:imagedata r:id="rId2376" o:title=""/>
          </v:shape>
          <o:OLEObject Type="Embed" ProgID="Equation.DSMT4" ShapeID="_x0000_i2207" DrawAspect="Content" ObjectID="_1794303557" r:id="rId2377"/>
        </w:object>
      </w:r>
      <w:r w:rsidRPr="00DC5648">
        <w:t>.</w:t>
      </w:r>
    </w:p>
    <w:p w14:paraId="5D91F2E3" w14:textId="77777777" w:rsidR="00DC5648" w:rsidRPr="00DC5648" w:rsidRDefault="00DC5648" w:rsidP="00DC5648">
      <w:r w:rsidRPr="00DC5648">
        <w:t xml:space="preserve">TH2: </w:t>
      </w:r>
      <w:r w:rsidRPr="00DC5648">
        <w:object w:dxaOrig="1860" w:dyaOrig="279" w14:anchorId="1ABCC564">
          <v:shape id="_x0000_i2208" type="#_x0000_t75" style="width:93pt;height:14.25pt" o:ole="">
            <v:imagedata r:id="rId2378" o:title=""/>
          </v:shape>
          <o:OLEObject Type="Embed" ProgID="Equation.DSMT4" ShapeID="_x0000_i2208" DrawAspect="Content" ObjectID="_1794303558" r:id="rId2379"/>
        </w:object>
      </w:r>
    </w:p>
    <w:p w14:paraId="431FE8E6" w14:textId="77777777" w:rsidR="00DC5648" w:rsidRPr="00DC5648" w:rsidRDefault="00DC5648" w:rsidP="00DC5648">
      <w:r w:rsidRPr="00DC5648">
        <w:object w:dxaOrig="2860" w:dyaOrig="660" w14:anchorId="56ED5E66">
          <v:shape id="_x0000_i2209" type="#_x0000_t75" style="width:143.25pt;height:33pt" o:ole="">
            <v:imagedata r:id="rId2380" o:title=""/>
          </v:shape>
          <o:OLEObject Type="Embed" ProgID="Equation.DSMT4" ShapeID="_x0000_i2209" DrawAspect="Content" ObjectID="_1794303559" r:id="rId2381"/>
        </w:object>
      </w:r>
    </w:p>
    <w:p w14:paraId="3A3691C0" w14:textId="77777777" w:rsidR="00DC5648" w:rsidRPr="00DC5648" w:rsidRDefault="00DC5648" w:rsidP="00DC5648">
      <w:r w:rsidRPr="00DC5648">
        <w:object w:dxaOrig="2120" w:dyaOrig="660" w14:anchorId="6B4B5D6C">
          <v:shape id="_x0000_i2210" type="#_x0000_t75" style="width:105.75pt;height:33pt" o:ole="">
            <v:imagedata r:id="rId2382" o:title=""/>
          </v:shape>
          <o:OLEObject Type="Embed" ProgID="Equation.DSMT4" ShapeID="_x0000_i2210" DrawAspect="Content" ObjectID="_1794303560" r:id="rId2383"/>
        </w:object>
      </w:r>
    </w:p>
    <w:p w14:paraId="5A82568E" w14:textId="77777777" w:rsidR="00DC5648" w:rsidRPr="00DC5648" w:rsidRDefault="00DC5648" w:rsidP="00DC5648">
      <w:r w:rsidRPr="00DC5648">
        <w:object w:dxaOrig="2079" w:dyaOrig="400" w14:anchorId="454BE76E">
          <v:shape id="_x0000_i2211" type="#_x0000_t75" style="width:104.25pt;height:20.25pt" o:ole="">
            <v:imagedata r:id="rId2384" o:title=""/>
          </v:shape>
          <o:OLEObject Type="Embed" ProgID="Equation.DSMT4" ShapeID="_x0000_i2211" DrawAspect="Content" ObjectID="_1794303561" r:id="rId2385"/>
        </w:object>
      </w:r>
      <w:r w:rsidRPr="00DC5648">
        <w:t xml:space="preserve"> (vì </w:t>
      </w:r>
      <w:r w:rsidRPr="00DC5648">
        <w:object w:dxaOrig="880" w:dyaOrig="279" w14:anchorId="0BFA2FB8">
          <v:shape id="_x0000_i2212" type="#_x0000_t75" style="width:44.25pt;height:14.25pt" o:ole="">
            <v:imagedata r:id="rId2386" o:title=""/>
          </v:shape>
          <o:OLEObject Type="Embed" ProgID="Equation.DSMT4" ShapeID="_x0000_i2212" DrawAspect="Content" ObjectID="_1794303562" r:id="rId2387"/>
        </w:object>
      </w:r>
      <w:r w:rsidRPr="00DC5648">
        <w:t>)</w:t>
      </w:r>
    </w:p>
    <w:p w14:paraId="553F5D53" w14:textId="77777777" w:rsidR="00DC5648" w:rsidRPr="00DC5648" w:rsidRDefault="00DC5648" w:rsidP="00DC5648">
      <w:r w:rsidRPr="00DC5648">
        <w:object w:dxaOrig="1560" w:dyaOrig="400" w14:anchorId="180567A2">
          <v:shape id="_x0000_i2213" type="#_x0000_t75" style="width:78pt;height:20.25pt" o:ole="">
            <v:imagedata r:id="rId2388" o:title=""/>
          </v:shape>
          <o:OLEObject Type="Embed" ProgID="Equation.DSMT4" ShapeID="_x0000_i2213" DrawAspect="Content" ObjectID="_1794303563" r:id="rId2389"/>
        </w:object>
      </w:r>
    </w:p>
    <w:p w14:paraId="7AEC2DE3" w14:textId="77777777" w:rsidR="00DC5648" w:rsidRPr="00DC5648" w:rsidRDefault="00DC5648" w:rsidP="00DC5648">
      <w:r w:rsidRPr="00DC5648">
        <w:object w:dxaOrig="2320" w:dyaOrig="279" w14:anchorId="226577C3">
          <v:shape id="_x0000_i2214" type="#_x0000_t75" style="width:116.25pt;height:14.25pt" o:ole="">
            <v:imagedata r:id="rId2390" o:title=""/>
          </v:shape>
          <o:OLEObject Type="Embed" ProgID="Equation.DSMT4" ShapeID="_x0000_i2214" DrawAspect="Content" ObjectID="_1794303564" r:id="rId2391"/>
        </w:object>
      </w:r>
    </w:p>
    <w:p w14:paraId="51A95D84" w14:textId="77777777" w:rsidR="00DC5648" w:rsidRPr="00DC5648" w:rsidRDefault="00DC5648" w:rsidP="00DC5648">
      <w:r w:rsidRPr="00DC5648">
        <w:object w:dxaOrig="1740" w:dyaOrig="720" w14:anchorId="29B03960">
          <v:shape id="_x0000_i2215" type="#_x0000_t75" style="width:87pt;height:36pt" o:ole="">
            <v:imagedata r:id="rId2392" o:title=""/>
          </v:shape>
          <o:OLEObject Type="Embed" ProgID="Equation.DSMT4" ShapeID="_x0000_i2215" DrawAspect="Content" ObjectID="_1794303565" r:id="rId2393"/>
        </w:object>
      </w:r>
    </w:p>
    <w:p w14:paraId="69757B20" w14:textId="77777777" w:rsidR="00DC5648" w:rsidRPr="00DC5648" w:rsidRDefault="00DC5648" w:rsidP="00DC5648">
      <w:r w:rsidRPr="00DC5648">
        <w:object w:dxaOrig="1200" w:dyaOrig="720" w14:anchorId="6895E0EE">
          <v:shape id="_x0000_i2216" type="#_x0000_t75" style="width:60pt;height:36pt" o:ole="">
            <v:imagedata r:id="rId2394" o:title=""/>
          </v:shape>
          <o:OLEObject Type="Embed" ProgID="Equation.DSMT4" ShapeID="_x0000_i2216" DrawAspect="Content" ObjectID="_1794303566" r:id="rId2395"/>
        </w:object>
      </w:r>
    </w:p>
    <w:p w14:paraId="5B016339" w14:textId="77777777" w:rsidR="00DC5648" w:rsidRPr="00DC5648" w:rsidRDefault="00DC5648" w:rsidP="00DC5648">
      <w:r w:rsidRPr="00DC5648">
        <w:object w:dxaOrig="1080" w:dyaOrig="620" w14:anchorId="58E2E81F">
          <v:shape id="_x0000_i2217" type="#_x0000_t75" style="width:54pt;height:30.75pt" o:ole="">
            <v:imagedata r:id="rId2396" o:title=""/>
          </v:shape>
          <o:OLEObject Type="Embed" ProgID="Equation.DSMT4" ShapeID="_x0000_i2217" DrawAspect="Content" ObjectID="_1794303567" r:id="rId2397"/>
        </w:object>
      </w:r>
    </w:p>
    <w:p w14:paraId="5F48716C" w14:textId="77777777" w:rsidR="00DC5648" w:rsidRPr="00DC5648" w:rsidRDefault="00DC5648" w:rsidP="00DC5648">
      <w:r w:rsidRPr="00DC5648">
        <w:t xml:space="preserve">Kết hợp với điều kiện </w:t>
      </w:r>
      <w:r w:rsidRPr="00DC5648">
        <w:object w:dxaOrig="680" w:dyaOrig="279" w14:anchorId="13EFC90D">
          <v:shape id="_x0000_i2218" type="#_x0000_t75" style="width:33.75pt;height:14.25pt" o:ole="">
            <v:imagedata r:id="rId2398" o:title=""/>
          </v:shape>
          <o:OLEObject Type="Embed" ProgID="Equation.DSMT4" ShapeID="_x0000_i2218" DrawAspect="Content" ObjectID="_1794303568" r:id="rId2399"/>
        </w:object>
      </w:r>
      <w:r w:rsidRPr="00DC5648">
        <w:t xml:space="preserve">, nghiệm của bất phương trình là </w:t>
      </w:r>
      <w:r w:rsidRPr="00DC5648">
        <w:object w:dxaOrig="620" w:dyaOrig="279" w14:anchorId="7100BEC1">
          <v:shape id="_x0000_i2219" type="#_x0000_t75" style="width:30.75pt;height:14.25pt" o:ole="">
            <v:imagedata r:id="rId2400" o:title=""/>
          </v:shape>
          <o:OLEObject Type="Embed" ProgID="Equation.DSMT4" ShapeID="_x0000_i2219" DrawAspect="Content" ObjectID="_1794303569" r:id="rId2401"/>
        </w:object>
      </w:r>
      <w:r w:rsidRPr="00DC5648">
        <w:t>.</w:t>
      </w:r>
    </w:p>
    <w:p w14:paraId="793435C4" w14:textId="77777777" w:rsidR="00DC5648" w:rsidRPr="00DC5648" w:rsidRDefault="00DC5648" w:rsidP="00DC5648">
      <w:r w:rsidRPr="00DC5648">
        <w:t xml:space="preserve">Kết hợp hai trường hợp ta được tập nghiệm của bất phương trình là </w:t>
      </w:r>
      <w:r w:rsidRPr="00DC5648">
        <w:object w:dxaOrig="1359" w:dyaOrig="680" w14:anchorId="44A2D372">
          <v:shape id="_x0000_i2220" type="#_x0000_t75" style="width:68.25pt;height:33.75pt" o:ole="">
            <v:imagedata r:id="rId2402" o:title=""/>
          </v:shape>
          <o:OLEObject Type="Embed" ProgID="Equation.DSMT4" ShapeID="_x0000_i2220" DrawAspect="Content" ObjectID="_1794303570" r:id="rId2403"/>
        </w:object>
      </w:r>
      <w:r w:rsidRPr="00DC5648">
        <w:t>.</w:t>
      </w:r>
    </w:p>
    <w:p w14:paraId="62FF91DE" w14:textId="77777777" w:rsidR="00DC5648" w:rsidRPr="00DC5648" w:rsidRDefault="00DC5648" w:rsidP="00DC5648">
      <w:r w:rsidRPr="00DC5648">
        <w:t xml:space="preserve">Vậy nghiệm nguyên lớn nhất của bất phương trình là </w:t>
      </w:r>
      <w:r w:rsidRPr="00DC5648">
        <w:object w:dxaOrig="300" w:dyaOrig="260" w14:anchorId="35969475">
          <v:shape id="_x0000_i2221" type="#_x0000_t75" style="width:15pt;height:12.75pt" o:ole="">
            <v:imagedata r:id="rId2404" o:title=""/>
          </v:shape>
          <o:OLEObject Type="Embed" ProgID="Equation.DSMT4" ShapeID="_x0000_i2221" DrawAspect="Content" ObjectID="_1794303571" r:id="rId2405"/>
        </w:object>
      </w:r>
      <w:r w:rsidRPr="00DC5648">
        <w:t>.</w:t>
      </w:r>
    </w:p>
    <w:p w14:paraId="018BE09F" w14:textId="77777777" w:rsidR="00DC5648" w:rsidRPr="00DC5648" w:rsidRDefault="00DC5648" w:rsidP="00DC5648">
      <w:r w:rsidRPr="00DC5648">
        <w:t xml:space="preserve">Câu 9 (TH): Phương trình </w:t>
      </w:r>
      <w:r w:rsidRPr="00DC5648">
        <w:object w:dxaOrig="1219" w:dyaOrig="279" w14:anchorId="6CCA1063">
          <v:shape id="_x0000_i2222" type="#_x0000_t75" style="width:60.75pt;height:14.25pt" o:ole="">
            <v:imagedata r:id="rId1794" o:title=""/>
          </v:shape>
          <o:OLEObject Type="Embed" ProgID="Equation.DSMT4" ShapeID="_x0000_i2222" DrawAspect="Content" ObjectID="_1794303572" r:id="rId2406"/>
        </w:object>
      </w:r>
      <w:r w:rsidRPr="00DC5648">
        <w:t xml:space="preserve"> có số nghiệm thuộc đoạn </w:t>
      </w:r>
      <w:r w:rsidRPr="00DC5648">
        <w:object w:dxaOrig="720" w:dyaOrig="380" w14:anchorId="1EE39589">
          <v:shape id="_x0000_i2223" type="#_x0000_t75" style="width:36pt;height:18.75pt" o:ole="">
            <v:imagedata r:id="rId1796" o:title=""/>
          </v:shape>
          <o:OLEObject Type="Embed" ProgID="Equation.DSMT4" ShapeID="_x0000_i2223" DrawAspect="Content" ObjectID="_1794303573" r:id="rId2407"/>
        </w:object>
      </w:r>
      <w:r w:rsidRPr="00DC5648">
        <w:t xml:space="preserve"> là: </w:t>
      </w:r>
    </w:p>
    <w:p w14:paraId="6E34E79C" w14:textId="77777777" w:rsidR="00DC5648" w:rsidRPr="00DC5648" w:rsidRDefault="00DC5648" w:rsidP="00DC5648">
      <w:r w:rsidRPr="00DC5648">
        <w:tab/>
        <w:t xml:space="preserve">A. 3 </w:t>
      </w:r>
      <w:r w:rsidRPr="00DC5648">
        <w:tab/>
        <w:t xml:space="preserve">B. 5 </w:t>
      </w:r>
      <w:r w:rsidRPr="00DC5648">
        <w:tab/>
      </w:r>
      <w:r w:rsidRPr="00DC5648">
        <w:rPr>
          <w:highlight w:val="yellow"/>
        </w:rPr>
        <w:t>C. 2</w:t>
      </w:r>
      <w:r w:rsidRPr="00DC5648">
        <w:t xml:space="preserve"> </w:t>
      </w:r>
      <w:r w:rsidRPr="00DC5648">
        <w:tab/>
        <w:t xml:space="preserve">D. 4 </w:t>
      </w:r>
    </w:p>
    <w:p w14:paraId="7EA6402F" w14:textId="77777777" w:rsidR="00DC5648" w:rsidRPr="00DC5648" w:rsidRDefault="00DC5648" w:rsidP="00DC5648">
      <w:r w:rsidRPr="00DC5648">
        <w:t xml:space="preserve">Phương pháp giải: Giải phương trình lượng giác cơ bản: </w:t>
      </w:r>
      <w:r w:rsidRPr="00DC5648">
        <w:object w:dxaOrig="3879" w:dyaOrig="720" w14:anchorId="1BEC6E15">
          <v:shape id="_x0000_i2224" type="#_x0000_t75" style="width:194.25pt;height:36pt" o:ole="">
            <v:imagedata r:id="rId2408" o:title=""/>
          </v:shape>
          <o:OLEObject Type="Embed" ProgID="Equation.DSMT4" ShapeID="_x0000_i2224" DrawAspect="Content" ObjectID="_1794303574" r:id="rId2409"/>
        </w:object>
      </w:r>
      <w:r w:rsidRPr="00DC5648">
        <w:t xml:space="preserve">. Tìm nghiệm trên </w:t>
      </w:r>
      <w:r w:rsidRPr="00DC5648">
        <w:object w:dxaOrig="720" w:dyaOrig="400" w14:anchorId="5847CFC7">
          <v:shape id="_x0000_i2225" type="#_x0000_t75" style="width:36pt;height:20.25pt" o:ole="">
            <v:imagedata r:id="rId2410" o:title=""/>
          </v:shape>
          <o:OLEObject Type="Embed" ProgID="Equation.DSMT4" ShapeID="_x0000_i2225" DrawAspect="Content" ObjectID="_1794303575" r:id="rId2411"/>
        </w:object>
      </w:r>
      <w:r w:rsidRPr="00DC5648">
        <w:t>.</w:t>
      </w:r>
    </w:p>
    <w:p w14:paraId="4AF941D6" w14:textId="77777777" w:rsidR="00DC5648" w:rsidRPr="00DC5648" w:rsidRDefault="00DC5648" w:rsidP="00DC5648">
      <w:r w:rsidRPr="00DC5648">
        <w:t xml:space="preserve">Giải chi tiết: Ta có: </w:t>
      </w:r>
      <w:r w:rsidRPr="00DC5648">
        <w:object w:dxaOrig="3280" w:dyaOrig="680" w14:anchorId="55FAEF51">
          <v:shape id="_x0000_i2226" type="#_x0000_t75" style="width:164.25pt;height:33.75pt" o:ole="">
            <v:imagedata r:id="rId2412" o:title=""/>
          </v:shape>
          <o:OLEObject Type="Embed" ProgID="Equation.DSMT4" ShapeID="_x0000_i2226" DrawAspect="Content" ObjectID="_1794303576" r:id="rId2413"/>
        </w:object>
      </w:r>
    </w:p>
    <w:p w14:paraId="575F84D5" w14:textId="77777777" w:rsidR="00DC5648" w:rsidRPr="00DC5648" w:rsidRDefault="00DC5648" w:rsidP="00DC5648">
      <w:r w:rsidRPr="00DC5648">
        <w:object w:dxaOrig="3480" w:dyaOrig="1320" w14:anchorId="16BBD118">
          <v:shape id="_x0000_i2227" type="#_x0000_t75" style="width:174pt;height:66pt" o:ole="">
            <v:imagedata r:id="rId2414" o:title=""/>
          </v:shape>
          <o:OLEObject Type="Embed" ProgID="Equation.DSMT4" ShapeID="_x0000_i2227" DrawAspect="Content" ObjectID="_1794303577" r:id="rId2415"/>
        </w:object>
      </w:r>
    </w:p>
    <w:p w14:paraId="0677D445" w14:textId="77777777" w:rsidR="00DC5648" w:rsidRPr="00DC5648" w:rsidRDefault="00DC5648" w:rsidP="00DC5648">
      <w:r w:rsidRPr="00DC5648">
        <w:object w:dxaOrig="3739" w:dyaOrig="620" w14:anchorId="3E5130F4">
          <v:shape id="_x0000_i2228" type="#_x0000_t75" style="width:186.75pt;height:30.75pt" o:ole="">
            <v:imagedata r:id="rId2416" o:title=""/>
          </v:shape>
          <o:OLEObject Type="Embed" ProgID="Equation.DSMT4" ShapeID="_x0000_i2228" DrawAspect="Content" ObjectID="_1794303578" r:id="rId2417"/>
        </w:object>
      </w:r>
    </w:p>
    <w:p w14:paraId="3E171C54" w14:textId="77777777" w:rsidR="00DC5648" w:rsidRPr="00DC5648" w:rsidRDefault="00DC5648" w:rsidP="00DC5648">
      <w:r w:rsidRPr="00DC5648">
        <w:t xml:space="preserve">Trên </w:t>
      </w:r>
      <w:r w:rsidRPr="00DC5648">
        <w:object w:dxaOrig="720" w:dyaOrig="400" w14:anchorId="4BCFD310">
          <v:shape id="_x0000_i2229" type="#_x0000_t75" style="width:36pt;height:20.25pt" o:ole="">
            <v:imagedata r:id="rId2418" o:title=""/>
          </v:shape>
          <o:OLEObject Type="Embed" ProgID="Equation.DSMT4" ShapeID="_x0000_i2229" DrawAspect="Content" ObjectID="_1794303579" r:id="rId2419"/>
        </w:object>
      </w:r>
      <w:r w:rsidRPr="00DC5648">
        <w:t xml:space="preserve"> phương trình có 2 nghiệm </w:t>
      </w:r>
      <w:r w:rsidRPr="00DC5648">
        <w:object w:dxaOrig="1500" w:dyaOrig="620" w14:anchorId="7EE0DF28">
          <v:shape id="_x0000_i2230" type="#_x0000_t75" style="width:75pt;height:30.75pt" o:ole="">
            <v:imagedata r:id="rId2420" o:title=""/>
          </v:shape>
          <o:OLEObject Type="Embed" ProgID="Equation.DSMT4" ShapeID="_x0000_i2230" DrawAspect="Content" ObjectID="_1794303580" r:id="rId2421"/>
        </w:object>
      </w:r>
      <w:r w:rsidRPr="00DC5648">
        <w:t>.</w:t>
      </w:r>
    </w:p>
    <w:p w14:paraId="17A6A460" w14:textId="77777777" w:rsidR="00DC5648" w:rsidRPr="00DC5648" w:rsidRDefault="00DC5648" w:rsidP="00DC5648">
      <w:r w:rsidRPr="00DC5648">
        <w:t xml:space="preserve">Câu 10 (TH): Một cơ sở khoan giếng đưa ra định mức giá như sau: Giá của mét khoản đầu tiên là 10000 đồng và kể từ mét khoan thứ hai, giá của mỗi mét sau tăng thêm 3000 đồng so với giá của mét khoan ngay trước đó. Một người muốn ký hợp đồng với cơ sở khoan giếng này để khoan một giếng sâu 100 mét lấy nước dùng cho sinh hoạt của gia đình. Hỏi sau khi hoàn thành việc khoan giếng, gia đình đó phải thanh toán cho cơ sở khoan giếng số tiền bằng bao nhiêu? </w:t>
      </w:r>
    </w:p>
    <w:p w14:paraId="6EFCB2E4" w14:textId="77777777" w:rsidR="00DC5648" w:rsidRPr="00DC5648" w:rsidRDefault="00DC5648" w:rsidP="00DC5648">
      <w:r w:rsidRPr="00DC5648">
        <w:tab/>
        <w:t xml:space="preserve">A. 15580000 đồng </w:t>
      </w:r>
      <w:r w:rsidRPr="00DC5648">
        <w:tab/>
        <w:t xml:space="preserve">B. 18500000 đồng </w:t>
      </w:r>
      <w:r w:rsidRPr="00DC5648">
        <w:tab/>
      </w:r>
      <w:r w:rsidRPr="00DC5648">
        <w:rPr>
          <w:highlight w:val="yellow"/>
        </w:rPr>
        <w:t>C. 15850000 đồng</w:t>
      </w:r>
      <w:r w:rsidRPr="00DC5648">
        <w:t xml:space="preserve"> </w:t>
      </w:r>
      <w:r w:rsidRPr="00DC5648">
        <w:tab/>
        <w:t xml:space="preserve">D. 15050000 đồng </w:t>
      </w:r>
    </w:p>
    <w:p w14:paraId="6F67C19F" w14:textId="77777777" w:rsidR="00DC5648" w:rsidRPr="00DC5648" w:rsidRDefault="00DC5648" w:rsidP="00DC5648">
      <w:r w:rsidRPr="00DC5648">
        <w:t>Phương pháp giải: - Thành lập cấp số cộng.</w:t>
      </w:r>
    </w:p>
    <w:p w14:paraId="7A7BE712" w14:textId="77777777" w:rsidR="00DC5648" w:rsidRPr="00DC5648" w:rsidRDefault="00DC5648" w:rsidP="00DC5648">
      <w:r w:rsidRPr="00DC5648">
        <w:t xml:space="preserve">- Tổng </w:t>
      </w:r>
      <w:r w:rsidRPr="00DC5648">
        <w:object w:dxaOrig="200" w:dyaOrig="220" w14:anchorId="13DDF347">
          <v:shape id="_x0000_i2231" type="#_x0000_t75" style="width:9.75pt;height:11.25pt" o:ole="">
            <v:imagedata r:id="rId2422" o:title=""/>
          </v:shape>
          <o:OLEObject Type="Embed" ProgID="Equation.DSMT4" ShapeID="_x0000_i2231" DrawAspect="Content" ObjectID="_1794303581" r:id="rId2423"/>
        </w:object>
      </w:r>
      <w:r w:rsidRPr="00DC5648">
        <w:t xml:space="preserve"> số hạng đầu tiên của cấp số cộng có số hạng đầu </w:t>
      </w:r>
      <w:r w:rsidRPr="00DC5648">
        <w:object w:dxaOrig="240" w:dyaOrig="360" w14:anchorId="44CA9414">
          <v:shape id="_x0000_i2232" type="#_x0000_t75" style="width:12pt;height:18pt" o:ole="">
            <v:imagedata r:id="rId2424" o:title=""/>
          </v:shape>
          <o:OLEObject Type="Embed" ProgID="Equation.DSMT4" ShapeID="_x0000_i2232" DrawAspect="Content" ObjectID="_1794303582" r:id="rId2425"/>
        </w:object>
      </w:r>
      <w:r w:rsidRPr="00DC5648">
        <w:t xml:space="preserve">, công sai </w:t>
      </w:r>
      <w:r w:rsidRPr="00DC5648">
        <w:object w:dxaOrig="220" w:dyaOrig="279" w14:anchorId="2A9FA054">
          <v:shape id="_x0000_i2233" type="#_x0000_t75" style="width:11.25pt;height:14.25pt" o:ole="">
            <v:imagedata r:id="rId2426" o:title=""/>
          </v:shape>
          <o:OLEObject Type="Embed" ProgID="Equation.DSMT4" ShapeID="_x0000_i2233" DrawAspect="Content" ObjectID="_1794303583" r:id="rId2427"/>
        </w:object>
      </w:r>
      <w:r w:rsidRPr="00DC5648">
        <w:t xml:space="preserve"> là: </w:t>
      </w:r>
      <w:r w:rsidRPr="00DC5648">
        <w:object w:dxaOrig="2280" w:dyaOrig="700" w14:anchorId="48D680EB">
          <v:shape id="_x0000_i2234" type="#_x0000_t75" style="width:114pt;height:35.25pt" o:ole="">
            <v:imagedata r:id="rId2428" o:title=""/>
          </v:shape>
          <o:OLEObject Type="Embed" ProgID="Equation.DSMT4" ShapeID="_x0000_i2234" DrawAspect="Content" ObjectID="_1794303584" r:id="rId2429"/>
        </w:object>
      </w:r>
      <w:r w:rsidRPr="00DC5648">
        <w:t>.</w:t>
      </w:r>
    </w:p>
    <w:p w14:paraId="7E5C968B" w14:textId="77777777" w:rsidR="00DC5648" w:rsidRPr="00DC5648" w:rsidRDefault="00DC5648" w:rsidP="00DC5648">
      <w:r w:rsidRPr="00DC5648">
        <w:t xml:space="preserve">Giải chi tiết: Số tiền phải thanh toán là 1 cấp số cộng với </w:t>
      </w:r>
      <w:r w:rsidRPr="00DC5648">
        <w:object w:dxaOrig="1080" w:dyaOrig="360" w14:anchorId="681C9F5F">
          <v:shape id="_x0000_i2235" type="#_x0000_t75" style="width:54pt;height:18pt" o:ole="">
            <v:imagedata r:id="rId2430" o:title=""/>
          </v:shape>
          <o:OLEObject Type="Embed" ProgID="Equation.DSMT4" ShapeID="_x0000_i2235" DrawAspect="Content" ObjectID="_1794303585" r:id="rId2431"/>
        </w:object>
      </w:r>
      <w:r w:rsidRPr="00DC5648">
        <w:t xml:space="preserve"> đồng và </w:t>
      </w:r>
      <w:r w:rsidRPr="00DC5648">
        <w:object w:dxaOrig="940" w:dyaOrig="279" w14:anchorId="2D1ADDD9">
          <v:shape id="_x0000_i2236" type="#_x0000_t75" style="width:47.25pt;height:14.25pt" o:ole="">
            <v:imagedata r:id="rId2432" o:title=""/>
          </v:shape>
          <o:OLEObject Type="Embed" ProgID="Equation.DSMT4" ShapeID="_x0000_i2236" DrawAspect="Content" ObjectID="_1794303586" r:id="rId2433"/>
        </w:object>
      </w:r>
      <w:r w:rsidRPr="00DC5648">
        <w:t xml:space="preserve"> đồng, ta có:</w:t>
      </w:r>
    </w:p>
    <w:p w14:paraId="41086030" w14:textId="77777777" w:rsidR="00DC5648" w:rsidRPr="00DC5648" w:rsidRDefault="00DC5648" w:rsidP="00DC5648">
      <w:r w:rsidRPr="00DC5648">
        <w:t xml:space="preserve">Vậy giá tiền phải thanh toán khi khoan một giếng sâu 100 mét là: </w:t>
      </w:r>
    </w:p>
    <w:p w14:paraId="795ED77E" w14:textId="77777777" w:rsidR="00DC5648" w:rsidRPr="00DC5648" w:rsidRDefault="00DC5648" w:rsidP="00DC5648">
      <w:r w:rsidRPr="00DC5648">
        <w:object w:dxaOrig="5980" w:dyaOrig="660" w14:anchorId="7ABD9B9B">
          <v:shape id="_x0000_i2237" type="#_x0000_t75" style="width:299.25pt;height:33pt" o:ole="">
            <v:imagedata r:id="rId2434" o:title=""/>
          </v:shape>
          <o:OLEObject Type="Embed" ProgID="Equation.DSMT4" ShapeID="_x0000_i2237" DrawAspect="Content" ObjectID="_1794303587" r:id="rId2435"/>
        </w:object>
      </w:r>
      <w:r w:rsidRPr="00DC5648">
        <w:t>.</w:t>
      </w:r>
    </w:p>
    <w:p w14:paraId="467DF69B" w14:textId="77777777" w:rsidR="00DC5648" w:rsidRPr="00DC5648" w:rsidRDefault="00DC5648" w:rsidP="00DC5648">
      <w:r w:rsidRPr="00DC5648">
        <w:t xml:space="preserve">Câu 11 (TH): Biết </w:t>
      </w:r>
      <w:r w:rsidRPr="00DC5648">
        <w:object w:dxaOrig="600" w:dyaOrig="340" w14:anchorId="570777FA">
          <v:shape id="_x0000_i2238" type="#_x0000_t75" style="width:30pt;height:17.25pt" o:ole="">
            <v:imagedata r:id="rId1798" o:title=""/>
          </v:shape>
          <o:OLEObject Type="Embed" ProgID="Equation.DSMT4" ShapeID="_x0000_i2238" DrawAspect="Content" ObjectID="_1794303588" r:id="rId2436"/>
        </w:object>
      </w:r>
      <w:r w:rsidRPr="00DC5648">
        <w:t xml:space="preserve"> là một nguyên hàm của </w:t>
      </w:r>
      <w:r w:rsidRPr="00DC5648">
        <w:object w:dxaOrig="1320" w:dyaOrig="620" w14:anchorId="54929699">
          <v:shape id="_x0000_i2239" type="#_x0000_t75" style="width:66pt;height:30.75pt" o:ole="">
            <v:imagedata r:id="rId1800" o:title=""/>
          </v:shape>
          <o:OLEObject Type="Embed" ProgID="Equation.DSMT4" ShapeID="_x0000_i2239" DrawAspect="Content" ObjectID="_1794303589" r:id="rId2437"/>
        </w:object>
      </w:r>
      <w:r w:rsidRPr="00DC5648">
        <w:t xml:space="preserve"> thỏa mãn </w:t>
      </w:r>
      <w:r w:rsidRPr="00DC5648">
        <w:object w:dxaOrig="859" w:dyaOrig="320" w14:anchorId="16A85130">
          <v:shape id="_x0000_i2240" type="#_x0000_t75" style="width:42.75pt;height:15.75pt" o:ole="">
            <v:imagedata r:id="rId1802" o:title=""/>
          </v:shape>
          <o:OLEObject Type="Embed" ProgID="Equation.DSMT4" ShapeID="_x0000_i2240" DrawAspect="Content" ObjectID="_1794303590" r:id="rId2438"/>
        </w:object>
      </w:r>
      <w:r w:rsidRPr="00DC5648">
        <w:t xml:space="preserve">. Tính </w:t>
      </w:r>
      <w:r w:rsidRPr="00DC5648">
        <w:object w:dxaOrig="580" w:dyaOrig="340" w14:anchorId="523F5D9A">
          <v:shape id="_x0000_i2241" type="#_x0000_t75" style="width:29.25pt;height:17.25pt" o:ole="">
            <v:imagedata r:id="rId1804" o:title=""/>
          </v:shape>
          <o:OLEObject Type="Embed" ProgID="Equation.DSMT4" ShapeID="_x0000_i2241" DrawAspect="Content" ObjectID="_1794303591" r:id="rId2439"/>
        </w:object>
      </w:r>
      <w:r w:rsidRPr="00DC5648">
        <w:t xml:space="preserve">. </w:t>
      </w:r>
    </w:p>
    <w:p w14:paraId="696A7FA2" w14:textId="77777777" w:rsidR="00DC5648" w:rsidRPr="00DC5648" w:rsidRDefault="00DC5648" w:rsidP="00DC5648">
      <w:r w:rsidRPr="00DC5648">
        <w:tab/>
      </w:r>
      <w:r w:rsidRPr="00DC5648">
        <w:rPr>
          <w:highlight w:val="yellow"/>
        </w:rPr>
        <w:t xml:space="preserve">A. </w:t>
      </w:r>
      <w:r w:rsidRPr="00DC5648">
        <w:rPr>
          <w:highlight w:val="yellow"/>
        </w:rPr>
        <w:object w:dxaOrig="1300" w:dyaOrig="340" w14:anchorId="63F6BB81">
          <v:shape id="_x0000_i2242" type="#_x0000_t75" style="width:65.25pt;height:17.25pt" o:ole="">
            <v:imagedata r:id="rId1806" o:title=""/>
          </v:shape>
          <o:OLEObject Type="Embed" ProgID="Equation.DSMT4" ShapeID="_x0000_i2242" DrawAspect="Content" ObjectID="_1794303592" r:id="rId2440"/>
        </w:object>
      </w:r>
      <w:r w:rsidRPr="00DC5648">
        <w:t xml:space="preserve"> </w:t>
      </w:r>
      <w:r w:rsidRPr="00DC5648">
        <w:tab/>
        <w:t xml:space="preserve">B. </w:t>
      </w:r>
      <w:r w:rsidRPr="00DC5648">
        <w:object w:dxaOrig="1460" w:dyaOrig="340" w14:anchorId="0B84268C">
          <v:shape id="_x0000_i2243" type="#_x0000_t75" style="width:72.75pt;height:17.25pt" o:ole="">
            <v:imagedata r:id="rId1808" o:title=""/>
          </v:shape>
          <o:OLEObject Type="Embed" ProgID="Equation.DSMT4" ShapeID="_x0000_i2243" DrawAspect="Content" ObjectID="_1794303593" r:id="rId2441"/>
        </w:object>
      </w:r>
      <w:r w:rsidRPr="00DC5648">
        <w:t xml:space="preserve"> </w:t>
      </w:r>
      <w:r w:rsidRPr="00DC5648">
        <w:tab/>
        <w:t xml:space="preserve">C. </w:t>
      </w:r>
      <w:r w:rsidRPr="00DC5648">
        <w:object w:dxaOrig="1160" w:dyaOrig="340" w14:anchorId="67C784CD">
          <v:shape id="_x0000_i2244" type="#_x0000_t75" style="width:57.75pt;height:17.25pt" o:ole="">
            <v:imagedata r:id="rId1810" o:title=""/>
          </v:shape>
          <o:OLEObject Type="Embed" ProgID="Equation.DSMT4" ShapeID="_x0000_i2244" DrawAspect="Content" ObjectID="_1794303594" r:id="rId2442"/>
        </w:object>
      </w:r>
      <w:r w:rsidRPr="00DC5648">
        <w:t xml:space="preserve"> </w:t>
      </w:r>
      <w:r w:rsidRPr="00DC5648">
        <w:tab/>
        <w:t xml:space="preserve">D. </w:t>
      </w:r>
      <w:r w:rsidRPr="00DC5648">
        <w:object w:dxaOrig="1600" w:dyaOrig="340" w14:anchorId="6C3E924C">
          <v:shape id="_x0000_i2245" type="#_x0000_t75" style="width:80.25pt;height:17.25pt" o:ole="">
            <v:imagedata r:id="rId1812" o:title=""/>
          </v:shape>
          <o:OLEObject Type="Embed" ProgID="Equation.DSMT4" ShapeID="_x0000_i2245" DrawAspect="Content" ObjectID="_1794303595" r:id="rId2443"/>
        </w:object>
      </w:r>
      <w:r w:rsidRPr="00DC5648">
        <w:t xml:space="preserve"> </w:t>
      </w:r>
    </w:p>
    <w:p w14:paraId="35AF5633" w14:textId="77777777" w:rsidR="00DC5648" w:rsidRPr="00DC5648" w:rsidRDefault="00DC5648" w:rsidP="00DC5648">
      <w:r w:rsidRPr="00DC5648">
        <w:t xml:space="preserve">Phương pháp giải: - Biến đổi: </w:t>
      </w:r>
      <w:r w:rsidRPr="00DC5648">
        <w:object w:dxaOrig="1579" w:dyaOrig="620" w14:anchorId="377F680B">
          <v:shape id="_x0000_i2246" type="#_x0000_t75" style="width:78.75pt;height:30.75pt" o:ole="">
            <v:imagedata r:id="rId2444" o:title=""/>
          </v:shape>
          <o:OLEObject Type="Embed" ProgID="Equation.DSMT4" ShapeID="_x0000_i2246" DrawAspect="Content" ObjectID="_1794303596" r:id="rId2445"/>
        </w:object>
      </w:r>
    </w:p>
    <w:p w14:paraId="228AAF08" w14:textId="77777777" w:rsidR="00DC5648" w:rsidRPr="00DC5648" w:rsidRDefault="00DC5648" w:rsidP="00DC5648">
      <w:r w:rsidRPr="00DC5648">
        <w:t xml:space="preserve">- Áp dụng công thức tính nguyên hàm: </w:t>
      </w:r>
      <w:r w:rsidRPr="00DC5648">
        <w:object w:dxaOrig="3280" w:dyaOrig="660" w14:anchorId="2DC74058">
          <v:shape id="_x0000_i2247" type="#_x0000_t75" style="width:164.25pt;height:33pt" o:ole="">
            <v:imagedata r:id="rId2446" o:title=""/>
          </v:shape>
          <o:OLEObject Type="Embed" ProgID="Equation.DSMT4" ShapeID="_x0000_i2247" DrawAspect="Content" ObjectID="_1794303597" r:id="rId2447"/>
        </w:object>
      </w:r>
      <w:r w:rsidRPr="00DC5648">
        <w:t>.</w:t>
      </w:r>
    </w:p>
    <w:p w14:paraId="3D698AD7" w14:textId="77777777" w:rsidR="00DC5648" w:rsidRPr="00DC5648" w:rsidRDefault="00DC5648" w:rsidP="00DC5648">
      <w:r w:rsidRPr="00DC5648">
        <w:t xml:space="preserve">- Thay </w:t>
      </w:r>
      <w:r w:rsidRPr="00DC5648">
        <w:object w:dxaOrig="859" w:dyaOrig="400" w14:anchorId="4FFC3B59">
          <v:shape id="_x0000_i2248" type="#_x0000_t75" style="width:42.75pt;height:20.25pt" o:ole="">
            <v:imagedata r:id="rId2448" o:title=""/>
          </v:shape>
          <o:OLEObject Type="Embed" ProgID="Equation.DSMT4" ShapeID="_x0000_i2248" DrawAspect="Content" ObjectID="_1794303598" r:id="rId2449"/>
        </w:object>
      </w:r>
      <w:r w:rsidRPr="00DC5648">
        <w:t xml:space="preserve">, tính </w:t>
      </w:r>
      <w:r w:rsidRPr="00DC5648">
        <w:object w:dxaOrig="240" w:dyaOrig="279" w14:anchorId="1A7D94D5">
          <v:shape id="_x0000_i2249" type="#_x0000_t75" style="width:12pt;height:14.25pt" o:ole="">
            <v:imagedata r:id="rId2450" o:title=""/>
          </v:shape>
          <o:OLEObject Type="Embed" ProgID="Equation.DSMT4" ShapeID="_x0000_i2249" DrawAspect="Content" ObjectID="_1794303599" r:id="rId2451"/>
        </w:object>
      </w:r>
      <w:r w:rsidRPr="00DC5648">
        <w:t xml:space="preserve">. Từ đó tính </w:t>
      </w:r>
      <w:r w:rsidRPr="00DC5648">
        <w:object w:dxaOrig="580" w:dyaOrig="400" w14:anchorId="5EC37E80">
          <v:shape id="_x0000_i2250" type="#_x0000_t75" style="width:29.25pt;height:20.25pt" o:ole="">
            <v:imagedata r:id="rId2452" o:title=""/>
          </v:shape>
          <o:OLEObject Type="Embed" ProgID="Equation.DSMT4" ShapeID="_x0000_i2250" DrawAspect="Content" ObjectID="_1794303600" r:id="rId2453"/>
        </w:object>
      </w:r>
      <w:r w:rsidRPr="00DC5648">
        <w:t>.</w:t>
      </w:r>
    </w:p>
    <w:p w14:paraId="15003825" w14:textId="77777777" w:rsidR="00DC5648" w:rsidRPr="00DC5648" w:rsidRDefault="00DC5648" w:rsidP="00DC5648">
      <w:r w:rsidRPr="00DC5648">
        <w:t>Giải chi tiết: Ta có:</w:t>
      </w:r>
    </w:p>
    <w:p w14:paraId="44769558" w14:textId="77777777" w:rsidR="00DC5648" w:rsidRPr="00DC5648" w:rsidRDefault="00DC5648" w:rsidP="00DC5648">
      <w:r w:rsidRPr="00DC5648">
        <w:object w:dxaOrig="2880" w:dyaOrig="620" w14:anchorId="0CD8ED83">
          <v:shape id="_x0000_i2251" type="#_x0000_t75" style="width:2in;height:30.75pt" o:ole="">
            <v:imagedata r:id="rId2454" o:title=""/>
          </v:shape>
          <o:OLEObject Type="Embed" ProgID="Equation.DSMT4" ShapeID="_x0000_i2251" DrawAspect="Content" ObjectID="_1794303601" r:id="rId2455"/>
        </w:object>
      </w:r>
    </w:p>
    <w:p w14:paraId="144C29C3" w14:textId="77777777" w:rsidR="00DC5648" w:rsidRPr="00DC5648" w:rsidRDefault="00DC5648" w:rsidP="00DC5648">
      <w:r w:rsidRPr="00DC5648">
        <w:object w:dxaOrig="3540" w:dyaOrig="680" w14:anchorId="791C7B79">
          <v:shape id="_x0000_i2252" type="#_x0000_t75" style="width:177pt;height:33.75pt" o:ole="">
            <v:imagedata r:id="rId2456" o:title=""/>
          </v:shape>
          <o:OLEObject Type="Embed" ProgID="Equation.DSMT4" ShapeID="_x0000_i2252" DrawAspect="Content" ObjectID="_1794303602" r:id="rId2457"/>
        </w:object>
      </w:r>
    </w:p>
    <w:p w14:paraId="48EADAAE" w14:textId="77777777" w:rsidR="00DC5648" w:rsidRPr="00DC5648" w:rsidRDefault="00DC5648" w:rsidP="00DC5648">
      <w:r w:rsidRPr="00DC5648">
        <w:t xml:space="preserve">Theo bài ra ta có: </w:t>
      </w:r>
      <w:r w:rsidRPr="00DC5648">
        <w:object w:dxaOrig="3480" w:dyaOrig="400" w14:anchorId="54B9DCB3">
          <v:shape id="_x0000_i2253" type="#_x0000_t75" style="width:174pt;height:20.25pt" o:ole="">
            <v:imagedata r:id="rId2458" o:title=""/>
          </v:shape>
          <o:OLEObject Type="Embed" ProgID="Equation.DSMT4" ShapeID="_x0000_i2253" DrawAspect="Content" ObjectID="_1794303603" r:id="rId2459"/>
        </w:object>
      </w:r>
    </w:p>
    <w:p w14:paraId="74D431EE" w14:textId="77777777" w:rsidR="00DC5648" w:rsidRPr="00DC5648" w:rsidRDefault="00DC5648" w:rsidP="00DC5648">
      <w:r w:rsidRPr="00DC5648">
        <w:t xml:space="preserve">Do đó </w:t>
      </w:r>
      <w:r w:rsidRPr="00DC5648">
        <w:object w:dxaOrig="2340" w:dyaOrig="400" w14:anchorId="79548FB9">
          <v:shape id="_x0000_i2254" type="#_x0000_t75" style="width:117pt;height:20.25pt" o:ole="">
            <v:imagedata r:id="rId2460" o:title=""/>
          </v:shape>
          <o:OLEObject Type="Embed" ProgID="Equation.DSMT4" ShapeID="_x0000_i2254" DrawAspect="Content" ObjectID="_1794303604" r:id="rId2461"/>
        </w:object>
      </w:r>
      <w:r w:rsidRPr="00DC5648">
        <w:t>.</w:t>
      </w:r>
    </w:p>
    <w:p w14:paraId="0B8C66CF" w14:textId="77777777" w:rsidR="00DC5648" w:rsidRPr="00DC5648" w:rsidRDefault="00DC5648" w:rsidP="00DC5648">
      <w:r w:rsidRPr="00DC5648">
        <w:t xml:space="preserve">Vậy: </w:t>
      </w:r>
      <w:r w:rsidRPr="00DC5648">
        <w:object w:dxaOrig="1300" w:dyaOrig="400" w14:anchorId="3C1A9E19">
          <v:shape id="_x0000_i2255" type="#_x0000_t75" style="width:65.25pt;height:20.25pt" o:ole="">
            <v:imagedata r:id="rId2462" o:title=""/>
          </v:shape>
          <o:OLEObject Type="Embed" ProgID="Equation.DSMT4" ShapeID="_x0000_i2255" DrawAspect="Content" ObjectID="_1794303605" r:id="rId2463"/>
        </w:object>
      </w:r>
      <w:r w:rsidRPr="00DC5648">
        <w:t>.</w:t>
      </w:r>
    </w:p>
    <w:p w14:paraId="2450C3AE" w14:textId="77777777" w:rsidR="00DC5648" w:rsidRPr="00DC5648" w:rsidRDefault="00DC5648" w:rsidP="00DC5648">
      <w:r w:rsidRPr="00DC5648">
        <w:t xml:space="preserve">Câu 12 (VD): Cho hàm số </w:t>
      </w:r>
      <w:r w:rsidRPr="00DC5648">
        <w:object w:dxaOrig="960" w:dyaOrig="360" w14:anchorId="64300284">
          <v:shape id="_x0000_i2256" type="#_x0000_t75" style="width:48pt;height:18pt" o:ole="">
            <v:imagedata r:id="rId1814" o:title=""/>
          </v:shape>
          <o:OLEObject Type="Embed" ProgID="Equation.DSMT4" ShapeID="_x0000_i2256" DrawAspect="Content" ObjectID="_1794303606" r:id="rId2464"/>
        </w:object>
      </w:r>
      <w:r w:rsidRPr="00DC5648">
        <w:t xml:space="preserve"> có bảng biến thiên:</w:t>
      </w:r>
    </w:p>
    <w:p w14:paraId="496FB1B1" w14:textId="77777777" w:rsidR="00DC5648" w:rsidRPr="00DC5648" w:rsidRDefault="00EF1727" w:rsidP="00DC5648">
      <w:r>
        <w:rPr>
          <w:noProof/>
        </w:rPr>
        <w:drawing>
          <wp:inline distT="0" distB="0" distL="0" distR="0" wp14:anchorId="20DD6F33" wp14:editId="69FFCAEC">
            <wp:extent cx="4362450" cy="1038225"/>
            <wp:effectExtent l="0" t="0" r="0" b="9525"/>
            <wp:docPr id="1279" name="Picture 1279" descr="38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9" descr="38_1"/>
                    <pic:cNvPicPr>
                      <a:picLocks noChangeAspect="1" noChangeArrowheads="1"/>
                    </pic:cNvPicPr>
                  </pic:nvPicPr>
                  <pic:blipFill>
                    <a:blip r:embed="rId1816">
                      <a:extLst>
                        <a:ext uri="{28A0092B-C50C-407E-A947-70E740481C1C}">
                          <a14:useLocalDpi xmlns:a14="http://schemas.microsoft.com/office/drawing/2010/main" val="0"/>
                        </a:ext>
                      </a:extLst>
                    </a:blip>
                    <a:srcRect/>
                    <a:stretch>
                      <a:fillRect/>
                    </a:stretch>
                  </pic:blipFill>
                  <pic:spPr bwMode="auto">
                    <a:xfrm>
                      <a:off x="0" y="0"/>
                      <a:ext cx="4362450" cy="1038225"/>
                    </a:xfrm>
                    <a:prstGeom prst="rect">
                      <a:avLst/>
                    </a:prstGeom>
                    <a:noFill/>
                    <a:ln>
                      <a:noFill/>
                    </a:ln>
                  </pic:spPr>
                </pic:pic>
              </a:graphicData>
            </a:graphic>
          </wp:inline>
        </w:drawing>
      </w:r>
    </w:p>
    <w:p w14:paraId="5D00B814" w14:textId="77777777" w:rsidR="00DC5648" w:rsidRPr="00DC5648" w:rsidRDefault="00DC5648" w:rsidP="00DC5648">
      <w:r w:rsidRPr="00DC5648">
        <w:t xml:space="preserve">Tìm tất cả cá giá trị m để bất phương trình </w:t>
      </w:r>
      <w:r w:rsidRPr="00DC5648">
        <w:object w:dxaOrig="1760" w:dyaOrig="400" w14:anchorId="15189FF2">
          <v:shape id="_x0000_i2257" type="#_x0000_t75" style="width:87.75pt;height:20.25pt" o:ole="">
            <v:imagedata r:id="rId1817" o:title=""/>
          </v:shape>
          <o:OLEObject Type="Embed" ProgID="Equation.DSMT4" ShapeID="_x0000_i2257" DrawAspect="Content" ObjectID="_1794303607" r:id="rId2465"/>
        </w:object>
      </w:r>
      <w:r w:rsidRPr="00DC5648">
        <w:t xml:space="preserve"> có nghiệm? </w:t>
      </w:r>
    </w:p>
    <w:p w14:paraId="7FA2BCDD" w14:textId="77777777" w:rsidR="00DC5648" w:rsidRPr="00DC5648" w:rsidRDefault="00DC5648" w:rsidP="00DC5648">
      <w:r w:rsidRPr="00DC5648">
        <w:tab/>
      </w:r>
      <w:r w:rsidRPr="00DC5648">
        <w:rPr>
          <w:highlight w:val="yellow"/>
        </w:rPr>
        <w:t xml:space="preserve">A. </w:t>
      </w:r>
      <w:r w:rsidRPr="00DC5648">
        <w:rPr>
          <w:highlight w:val="yellow"/>
        </w:rPr>
        <w:object w:dxaOrig="740" w:dyaOrig="279" w14:anchorId="6CBCC314">
          <v:shape id="_x0000_i2258" type="#_x0000_t75" style="width:36.75pt;height:14.25pt" o:ole="">
            <v:imagedata r:id="rId1819" o:title=""/>
          </v:shape>
          <o:OLEObject Type="Embed" ProgID="Equation.DSMT4" ShapeID="_x0000_i2258" DrawAspect="Content" ObjectID="_1794303608" r:id="rId2466"/>
        </w:object>
      </w:r>
      <w:r w:rsidRPr="00DC5648">
        <w:t xml:space="preserve"> </w:t>
      </w:r>
      <w:r w:rsidRPr="00DC5648">
        <w:tab/>
        <w:t xml:space="preserve">B. </w:t>
      </w:r>
      <w:r w:rsidRPr="00DC5648">
        <w:object w:dxaOrig="560" w:dyaOrig="279" w14:anchorId="2094D100">
          <v:shape id="_x0000_i2259" type="#_x0000_t75" style="width:27.75pt;height:14.25pt" o:ole="">
            <v:imagedata r:id="rId1821" o:title=""/>
          </v:shape>
          <o:OLEObject Type="Embed" ProgID="Equation.DSMT4" ShapeID="_x0000_i2259" DrawAspect="Content" ObjectID="_1794303609" r:id="rId2467"/>
        </w:object>
      </w:r>
      <w:r w:rsidRPr="00DC5648">
        <w:t xml:space="preserve"> </w:t>
      </w:r>
      <w:r w:rsidRPr="00DC5648">
        <w:tab/>
        <w:t xml:space="preserve">C. </w:t>
      </w:r>
      <w:r w:rsidRPr="00DC5648">
        <w:object w:dxaOrig="600" w:dyaOrig="279" w14:anchorId="0822B4DC">
          <v:shape id="_x0000_i2260" type="#_x0000_t75" style="width:30pt;height:14.25pt" o:ole="">
            <v:imagedata r:id="rId1823" o:title=""/>
          </v:shape>
          <o:OLEObject Type="Embed" ProgID="Equation.DSMT4" ShapeID="_x0000_i2260" DrawAspect="Content" ObjectID="_1794303610" r:id="rId2468"/>
        </w:object>
      </w:r>
      <w:r w:rsidRPr="00DC5648">
        <w:tab/>
        <w:t xml:space="preserve">D. </w:t>
      </w:r>
      <w:r w:rsidRPr="00DC5648">
        <w:object w:dxaOrig="740" w:dyaOrig="279" w14:anchorId="368116D1">
          <v:shape id="_x0000_i2261" type="#_x0000_t75" style="width:36.75pt;height:14.25pt" o:ole="">
            <v:imagedata r:id="rId1825" o:title=""/>
          </v:shape>
          <o:OLEObject Type="Embed" ProgID="Equation.DSMT4" ShapeID="_x0000_i2261" DrawAspect="Content" ObjectID="_1794303611" r:id="rId2469"/>
        </w:object>
      </w:r>
    </w:p>
    <w:p w14:paraId="2134762E" w14:textId="77777777" w:rsidR="00DC5648" w:rsidRPr="00DC5648" w:rsidRDefault="00DC5648" w:rsidP="00DC5648">
      <w:r w:rsidRPr="00DC5648">
        <w:t xml:space="preserve">Phương pháp giải: - Đặt ẩn phụ </w:t>
      </w:r>
      <w:r w:rsidRPr="00DC5648">
        <w:object w:dxaOrig="1280" w:dyaOrig="360" w14:anchorId="115520ED">
          <v:shape id="_x0000_i2262" type="#_x0000_t75" style="width:63.75pt;height:18pt" o:ole="">
            <v:imagedata r:id="rId2470" o:title=""/>
          </v:shape>
          <o:OLEObject Type="Embed" ProgID="Equation.DSMT4" ShapeID="_x0000_i2262" DrawAspect="Content" ObjectID="_1794303612" r:id="rId2471"/>
        </w:object>
      </w:r>
      <w:r w:rsidRPr="00DC5648">
        <w:t xml:space="preserve">, tìm điều kiện của </w:t>
      </w:r>
      <w:r w:rsidRPr="00DC5648">
        <w:object w:dxaOrig="139" w:dyaOrig="240" w14:anchorId="09DCE524">
          <v:shape id="_x0000_i2263" type="#_x0000_t75" style="width:6.75pt;height:12pt" o:ole="">
            <v:imagedata r:id="rId2472" o:title=""/>
          </v:shape>
          <o:OLEObject Type="Embed" ProgID="Equation.DSMT4" ShapeID="_x0000_i2263" DrawAspect="Content" ObjectID="_1794303613" r:id="rId2473"/>
        </w:object>
      </w:r>
      <w:r w:rsidRPr="00DC5648">
        <w:t xml:space="preserve"> (</w:t>
      </w:r>
      <w:r w:rsidRPr="00DC5648">
        <w:object w:dxaOrig="560" w:dyaOrig="279" w14:anchorId="7A4F3CAA">
          <v:shape id="_x0000_i2264" type="#_x0000_t75" style="width:27.75pt;height:14.25pt" o:ole="">
            <v:imagedata r:id="rId2474" o:title=""/>
          </v:shape>
          <o:OLEObject Type="Embed" ProgID="Equation.DSMT4" ShapeID="_x0000_i2264" DrawAspect="Content" ObjectID="_1794303614" r:id="rId2475"/>
        </w:object>
      </w:r>
      <w:r w:rsidRPr="00DC5648">
        <w:t>).</w:t>
      </w:r>
    </w:p>
    <w:p w14:paraId="74A67AFB" w14:textId="77777777" w:rsidR="00DC5648" w:rsidRPr="00DC5648" w:rsidRDefault="00DC5648" w:rsidP="00DC5648">
      <w:r w:rsidRPr="00DC5648">
        <w:t xml:space="preserve">- Xét hàm </w:t>
      </w:r>
      <w:r w:rsidRPr="00DC5648">
        <w:object w:dxaOrig="540" w:dyaOrig="400" w14:anchorId="4CD73480">
          <v:shape id="_x0000_i2265" type="#_x0000_t75" style="width:27pt;height:20.25pt" o:ole="">
            <v:imagedata r:id="rId2476" o:title=""/>
          </v:shape>
          <o:OLEObject Type="Embed" ProgID="Equation.DSMT4" ShapeID="_x0000_i2265" DrawAspect="Content" ObjectID="_1794303615" r:id="rId2477"/>
        </w:object>
      </w:r>
      <w:r w:rsidRPr="00DC5648">
        <w:t xml:space="preserve"> và lập bảng biến thiên trên </w:t>
      </w:r>
      <w:r w:rsidRPr="00DC5648">
        <w:object w:dxaOrig="260" w:dyaOrig="260" w14:anchorId="7705FE52">
          <v:shape id="_x0000_i2266" type="#_x0000_t75" style="width:12.75pt;height:12.75pt" o:ole="">
            <v:imagedata r:id="rId2478" o:title=""/>
          </v:shape>
          <o:OLEObject Type="Embed" ProgID="Equation.DSMT4" ShapeID="_x0000_i2266" DrawAspect="Content" ObjectID="_1794303616" r:id="rId2479"/>
        </w:object>
      </w:r>
      <w:r w:rsidRPr="00DC5648">
        <w:t>.</w:t>
      </w:r>
    </w:p>
    <w:p w14:paraId="31C8D8D5" w14:textId="77777777" w:rsidR="00DC5648" w:rsidRPr="00DC5648" w:rsidRDefault="00DC5648" w:rsidP="00DC5648">
      <w:r w:rsidRPr="00DC5648">
        <w:t xml:space="preserve">Bất phương trình </w:t>
      </w:r>
      <w:r w:rsidRPr="00DC5648">
        <w:object w:dxaOrig="940" w:dyaOrig="400" w14:anchorId="3BFA783D">
          <v:shape id="_x0000_i2267" type="#_x0000_t75" style="width:47.25pt;height:20.25pt" o:ole="">
            <v:imagedata r:id="rId2480" o:title=""/>
          </v:shape>
          <o:OLEObject Type="Embed" ProgID="Equation.DSMT4" ShapeID="_x0000_i2267" DrawAspect="Content" ObjectID="_1794303617" r:id="rId2481"/>
        </w:object>
      </w:r>
      <w:r w:rsidRPr="00DC5648">
        <w:t xml:space="preserve"> có nghiệm nếu </w:t>
      </w:r>
      <w:r w:rsidRPr="00DC5648">
        <w:object w:dxaOrig="1359" w:dyaOrig="440" w14:anchorId="12E39E18">
          <v:shape id="_x0000_i2268" type="#_x0000_t75" style="width:68.25pt;height:21.75pt" o:ole="">
            <v:imagedata r:id="rId2482" o:title=""/>
          </v:shape>
          <o:OLEObject Type="Embed" ProgID="Equation.DSMT4" ShapeID="_x0000_i2268" DrawAspect="Content" ObjectID="_1794303618" r:id="rId2483"/>
        </w:object>
      </w:r>
      <w:r w:rsidRPr="00DC5648">
        <w:t>.</w:t>
      </w:r>
    </w:p>
    <w:p w14:paraId="013341B8" w14:textId="77777777" w:rsidR="00DC5648" w:rsidRPr="00DC5648" w:rsidRDefault="00DC5648" w:rsidP="00DC5648">
      <w:r w:rsidRPr="00DC5648">
        <w:t xml:space="preserve">Giải chi tiết: Đặt </w:t>
      </w:r>
      <w:r w:rsidRPr="00DC5648">
        <w:object w:dxaOrig="1280" w:dyaOrig="360" w14:anchorId="4134C1B4">
          <v:shape id="_x0000_i2269" type="#_x0000_t75" style="width:63.75pt;height:18pt" o:ole="">
            <v:imagedata r:id="rId2484" o:title=""/>
          </v:shape>
          <o:OLEObject Type="Embed" ProgID="Equation.DSMT4" ShapeID="_x0000_i2269" DrawAspect="Content" ObjectID="_1794303619" r:id="rId2485"/>
        </w:object>
      </w:r>
      <w:r w:rsidRPr="00DC5648">
        <w:t xml:space="preserve"> thì </w:t>
      </w:r>
      <w:r w:rsidRPr="00DC5648">
        <w:object w:dxaOrig="1040" w:dyaOrig="400" w14:anchorId="1FF7FF11">
          <v:shape id="_x0000_i2270" type="#_x0000_t75" style="width:51.75pt;height:20.25pt" o:ole="">
            <v:imagedata r:id="rId2486" o:title=""/>
          </v:shape>
          <o:OLEObject Type="Embed" ProgID="Equation.DSMT4" ShapeID="_x0000_i2270" DrawAspect="Content" ObjectID="_1794303620" r:id="rId2487"/>
        </w:object>
      </w:r>
      <w:r w:rsidRPr="00DC5648">
        <w:t xml:space="preserve">. Với </w:t>
      </w:r>
      <w:r w:rsidRPr="00DC5648">
        <w:object w:dxaOrig="540" w:dyaOrig="279" w14:anchorId="0800FF81">
          <v:shape id="_x0000_i2271" type="#_x0000_t75" style="width:27pt;height:14.25pt" o:ole="">
            <v:imagedata r:id="rId2488" o:title=""/>
          </v:shape>
          <o:OLEObject Type="Embed" ProgID="Equation.DSMT4" ShapeID="_x0000_i2271" DrawAspect="Content" ObjectID="_1794303621" r:id="rId2489"/>
        </w:object>
      </w:r>
      <w:r w:rsidRPr="00DC5648">
        <w:t xml:space="preserve"> thì </w:t>
      </w:r>
      <w:r w:rsidRPr="00DC5648">
        <w:object w:dxaOrig="499" w:dyaOrig="279" w14:anchorId="2956A08D">
          <v:shape id="_x0000_i2272" type="#_x0000_t75" style="width:24.75pt;height:14.25pt" o:ole="">
            <v:imagedata r:id="rId2490" o:title=""/>
          </v:shape>
          <o:OLEObject Type="Embed" ProgID="Equation.DSMT4" ShapeID="_x0000_i2272" DrawAspect="Content" ObjectID="_1794303622" r:id="rId2491"/>
        </w:object>
      </w:r>
      <w:r w:rsidRPr="00DC5648">
        <w:t>.</w:t>
      </w:r>
    </w:p>
    <w:p w14:paraId="266CD742" w14:textId="77777777" w:rsidR="00DC5648" w:rsidRPr="00DC5648" w:rsidRDefault="00DC5648" w:rsidP="00DC5648">
      <w:r w:rsidRPr="00DC5648">
        <w:t xml:space="preserve">Bảng biến thiên của </w:t>
      </w:r>
      <w:r w:rsidRPr="00DC5648">
        <w:object w:dxaOrig="540" w:dyaOrig="400" w14:anchorId="7B5A0CE6">
          <v:shape id="_x0000_i2273" type="#_x0000_t75" style="width:27pt;height:20.25pt" o:ole="">
            <v:imagedata r:id="rId2492" o:title=""/>
          </v:shape>
          <o:OLEObject Type="Embed" ProgID="Equation.DSMT4" ShapeID="_x0000_i2273" DrawAspect="Content" ObjectID="_1794303623" r:id="rId2493"/>
        </w:object>
      </w:r>
      <w:r w:rsidRPr="00DC5648">
        <w:t>:</w:t>
      </w:r>
    </w:p>
    <w:p w14:paraId="388AC749" w14:textId="77777777" w:rsidR="00DC5648" w:rsidRPr="00DC5648" w:rsidRDefault="00EF1727" w:rsidP="00DC5648">
      <w:r>
        <w:rPr>
          <w:noProof/>
        </w:rPr>
        <w:drawing>
          <wp:inline distT="0" distB="0" distL="0" distR="0" wp14:anchorId="48ADBEED" wp14:editId="4C826F2D">
            <wp:extent cx="2219325" cy="1381125"/>
            <wp:effectExtent l="0" t="0" r="9525" b="9525"/>
            <wp:docPr id="1297" name="Picture 1297" descr="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7" descr="38"/>
                    <pic:cNvPicPr>
                      <a:picLocks noChangeAspect="1" noChangeArrowheads="1"/>
                    </pic:cNvPicPr>
                  </pic:nvPicPr>
                  <pic:blipFill>
                    <a:blip r:embed="rId2494">
                      <a:extLst>
                        <a:ext uri="{28A0092B-C50C-407E-A947-70E740481C1C}">
                          <a14:useLocalDpi xmlns:a14="http://schemas.microsoft.com/office/drawing/2010/main" val="0"/>
                        </a:ext>
                      </a:extLst>
                    </a:blip>
                    <a:srcRect/>
                    <a:stretch>
                      <a:fillRect/>
                    </a:stretch>
                  </pic:blipFill>
                  <pic:spPr bwMode="auto">
                    <a:xfrm>
                      <a:off x="0" y="0"/>
                      <a:ext cx="2219325" cy="1381125"/>
                    </a:xfrm>
                    <a:prstGeom prst="rect">
                      <a:avLst/>
                    </a:prstGeom>
                    <a:noFill/>
                    <a:ln>
                      <a:noFill/>
                    </a:ln>
                  </pic:spPr>
                </pic:pic>
              </a:graphicData>
            </a:graphic>
          </wp:inline>
        </w:drawing>
      </w:r>
    </w:p>
    <w:p w14:paraId="3F0C055D" w14:textId="77777777" w:rsidR="00DC5648" w:rsidRPr="00DC5648" w:rsidRDefault="00DC5648" w:rsidP="00DC5648">
      <w:r w:rsidRPr="00DC5648">
        <w:t xml:space="preserve">Do đó bất phương trình </w:t>
      </w:r>
      <w:r w:rsidRPr="00DC5648">
        <w:object w:dxaOrig="940" w:dyaOrig="400" w14:anchorId="42EFEC76">
          <v:shape id="_x0000_i2274" type="#_x0000_t75" style="width:47.25pt;height:20.25pt" o:ole="">
            <v:imagedata r:id="rId2495" o:title=""/>
          </v:shape>
          <o:OLEObject Type="Embed" ProgID="Equation.DSMT4" ShapeID="_x0000_i2274" DrawAspect="Content" ObjectID="_1794303624" r:id="rId2496"/>
        </w:object>
      </w:r>
      <w:r w:rsidRPr="00DC5648">
        <w:t xml:space="preserve"> có nghiệm khi và chỉ khi </w:t>
      </w:r>
      <w:r w:rsidRPr="00DC5648">
        <w:object w:dxaOrig="740" w:dyaOrig="279" w14:anchorId="094F3FEA">
          <v:shape id="_x0000_i2275" type="#_x0000_t75" style="width:36.75pt;height:14.25pt" o:ole="">
            <v:imagedata r:id="rId2497" o:title=""/>
          </v:shape>
          <o:OLEObject Type="Embed" ProgID="Equation.DSMT4" ShapeID="_x0000_i2275" DrawAspect="Content" ObjectID="_1794303625" r:id="rId2498"/>
        </w:object>
      </w:r>
      <w:r w:rsidRPr="00DC5648">
        <w:t>.</w:t>
      </w:r>
    </w:p>
    <w:p w14:paraId="4B3687AB" w14:textId="77777777" w:rsidR="00DC5648" w:rsidRPr="00DC5648" w:rsidRDefault="00DC5648" w:rsidP="00DC5648">
      <w:r w:rsidRPr="00DC5648">
        <w:t xml:space="preserve">Câu 13 (VD): Một ô tô đang đứng và bắt đầu chuyển động theo một đường thẳng với gia tốc </w:t>
      </w:r>
      <w:r w:rsidRPr="00DC5648">
        <w:object w:dxaOrig="2079" w:dyaOrig="360" w14:anchorId="4053ADB4">
          <v:shape id="_x0000_i2276" type="#_x0000_t75" style="width:104.25pt;height:18pt" o:ole="">
            <v:imagedata r:id="rId1827" o:title=""/>
          </v:shape>
          <o:OLEObject Type="Embed" ProgID="Equation.DSMT4" ShapeID="_x0000_i2276" DrawAspect="Content" ObjectID="_1794303626" r:id="rId2499"/>
        </w:object>
      </w:r>
      <w:r w:rsidRPr="00DC5648">
        <w:t xml:space="preserve">, trong đó </w:t>
      </w:r>
      <w:r w:rsidRPr="00DC5648">
        <w:object w:dxaOrig="139" w:dyaOrig="240" w14:anchorId="653BA6FC">
          <v:shape id="_x0000_i2277" type="#_x0000_t75" style="width:6.75pt;height:12pt" o:ole="">
            <v:imagedata r:id="rId1829" o:title=""/>
          </v:shape>
          <o:OLEObject Type="Embed" ProgID="Equation.DSMT4" ShapeID="_x0000_i2277" DrawAspect="Content" ObjectID="_1794303627" r:id="rId2500"/>
        </w:object>
      </w:r>
      <w:r w:rsidRPr="00DC5648">
        <w:t xml:space="preserve"> là khoảng thời gian tính bằng giây kể từ lúc ô tô bắt đầu chuyển động. Hỏi quãng đường ô tô đi được kể từ lúc bắt đầu chuyển động đến khi vận tốc của ô tô đạt giá trị lớn nhất là: </w:t>
      </w:r>
    </w:p>
    <w:p w14:paraId="05FF7E85" w14:textId="77777777" w:rsidR="00DC5648" w:rsidRPr="00DC5648" w:rsidRDefault="00DC5648" w:rsidP="00DC5648">
      <w:r w:rsidRPr="00DC5648">
        <w:tab/>
        <w:t xml:space="preserve">A. 10 (m) </w:t>
      </w:r>
      <w:r w:rsidRPr="00DC5648">
        <w:tab/>
        <w:t xml:space="preserve">B. 6 (m) </w:t>
      </w:r>
      <w:r w:rsidRPr="00DC5648">
        <w:tab/>
        <w:t xml:space="preserve">C. 12 (m) </w:t>
      </w:r>
      <w:r w:rsidRPr="00DC5648">
        <w:tab/>
      </w:r>
      <w:r w:rsidRPr="00DC5648">
        <w:rPr>
          <w:highlight w:val="yellow"/>
        </w:rPr>
        <w:t>D. 8 (m)</w:t>
      </w:r>
      <w:r w:rsidRPr="00DC5648">
        <w:t xml:space="preserve"> </w:t>
      </w:r>
    </w:p>
    <w:p w14:paraId="35A56E29" w14:textId="77777777" w:rsidR="00DC5648" w:rsidRPr="00DC5648" w:rsidRDefault="00DC5648" w:rsidP="00DC5648">
      <w:r w:rsidRPr="00DC5648">
        <w:t xml:space="preserve">Phương pháp giải: - Tìm hàm vận tốc: </w:t>
      </w:r>
      <w:r w:rsidRPr="00DC5648">
        <w:object w:dxaOrig="1500" w:dyaOrig="440" w14:anchorId="3C81EE29">
          <v:shape id="_x0000_i2278" type="#_x0000_t75" style="width:75pt;height:21.75pt" o:ole="">
            <v:imagedata r:id="rId2501" o:title=""/>
          </v:shape>
          <o:OLEObject Type="Embed" ProgID="Equation.DSMT4" ShapeID="_x0000_i2278" DrawAspect="Content" ObjectID="_1794303628" r:id="rId2502"/>
        </w:object>
      </w:r>
      <w:r w:rsidRPr="00DC5648">
        <w:t>.</w:t>
      </w:r>
    </w:p>
    <w:p w14:paraId="267FFD6D" w14:textId="77777777" w:rsidR="00DC5648" w:rsidRPr="00DC5648" w:rsidRDefault="00DC5648" w:rsidP="00DC5648">
      <w:r w:rsidRPr="00DC5648">
        <w:t xml:space="preserve">- Sử dụng giả thiết </w:t>
      </w:r>
      <w:r w:rsidRPr="00DC5648">
        <w:object w:dxaOrig="859" w:dyaOrig="400" w14:anchorId="5F9A61DA">
          <v:shape id="_x0000_i2279" type="#_x0000_t75" style="width:42.75pt;height:20.25pt" o:ole="">
            <v:imagedata r:id="rId2503" o:title=""/>
          </v:shape>
          <o:OLEObject Type="Embed" ProgID="Equation.DSMT4" ShapeID="_x0000_i2279" DrawAspect="Content" ObjectID="_1794303629" r:id="rId2504"/>
        </w:object>
      </w:r>
      <w:r w:rsidRPr="00DC5648">
        <w:t xml:space="preserve"> xác định hằng số </w:t>
      </w:r>
      <w:r w:rsidRPr="00DC5648">
        <w:object w:dxaOrig="240" w:dyaOrig="279" w14:anchorId="40A8C28F">
          <v:shape id="_x0000_i2280" type="#_x0000_t75" style="width:12pt;height:14.25pt" o:ole="">
            <v:imagedata r:id="rId2505" o:title=""/>
          </v:shape>
          <o:OLEObject Type="Embed" ProgID="Equation.DSMT4" ShapeID="_x0000_i2280" DrawAspect="Content" ObjectID="_1794303630" r:id="rId2506"/>
        </w:object>
      </w:r>
      <w:r w:rsidRPr="00DC5648">
        <w:t>.</w:t>
      </w:r>
    </w:p>
    <w:p w14:paraId="172A12F8" w14:textId="77777777" w:rsidR="00DC5648" w:rsidRPr="00DC5648" w:rsidRDefault="00DC5648" w:rsidP="00DC5648">
      <w:r w:rsidRPr="00DC5648">
        <w:t xml:space="preserve">- Tìm thời điểm </w:t>
      </w:r>
      <w:r w:rsidRPr="00DC5648">
        <w:object w:dxaOrig="220" w:dyaOrig="360" w14:anchorId="253CC40A">
          <v:shape id="_x0000_i2281" type="#_x0000_t75" style="width:11.25pt;height:18pt" o:ole="">
            <v:imagedata r:id="rId2507" o:title=""/>
          </v:shape>
          <o:OLEObject Type="Embed" ProgID="Equation.DSMT4" ShapeID="_x0000_i2281" DrawAspect="Content" ObjectID="_1794303631" r:id="rId2508"/>
        </w:object>
      </w:r>
      <w:r w:rsidRPr="00DC5648">
        <w:t xml:space="preserve"> mà vận tốc đạt giá trị lớn nhất.</w:t>
      </w:r>
    </w:p>
    <w:p w14:paraId="44267BCD" w14:textId="77777777" w:rsidR="00DC5648" w:rsidRPr="00DC5648" w:rsidRDefault="00DC5648" w:rsidP="00DC5648">
      <w:r w:rsidRPr="00DC5648">
        <w:t xml:space="preserve">- Tính quãng đường từ lúc bắt đầu chuyển động đến thời điểm </w:t>
      </w:r>
      <w:r w:rsidRPr="00DC5648">
        <w:object w:dxaOrig="220" w:dyaOrig="360" w14:anchorId="2739702D">
          <v:shape id="_x0000_i2282" type="#_x0000_t75" style="width:11.25pt;height:18pt" o:ole="">
            <v:imagedata r:id="rId2509" o:title=""/>
          </v:shape>
          <o:OLEObject Type="Embed" ProgID="Equation.DSMT4" ShapeID="_x0000_i2282" DrawAspect="Content" ObjectID="_1794303632" r:id="rId2510"/>
        </w:object>
      </w:r>
      <w:r w:rsidRPr="00DC5648">
        <w:t xml:space="preserve">: </w:t>
      </w:r>
      <w:r w:rsidRPr="00DC5648">
        <w:object w:dxaOrig="1240" w:dyaOrig="760" w14:anchorId="61913F32">
          <v:shape id="_x0000_i2283" type="#_x0000_t75" style="width:62.25pt;height:38.25pt" o:ole="">
            <v:imagedata r:id="rId2511" o:title=""/>
          </v:shape>
          <o:OLEObject Type="Embed" ProgID="Equation.DSMT4" ShapeID="_x0000_i2283" DrawAspect="Content" ObjectID="_1794303633" r:id="rId2512"/>
        </w:object>
      </w:r>
      <w:r w:rsidRPr="00DC5648">
        <w:t>.</w:t>
      </w:r>
    </w:p>
    <w:p w14:paraId="13683ACC" w14:textId="77777777" w:rsidR="00DC5648" w:rsidRPr="00DC5648" w:rsidRDefault="00DC5648" w:rsidP="00DC5648">
      <w:r w:rsidRPr="00DC5648">
        <w:t xml:space="preserve">Giải chi tiết: Ta có: </w:t>
      </w:r>
      <w:r w:rsidRPr="00DC5648">
        <w:object w:dxaOrig="4160" w:dyaOrig="660" w14:anchorId="1C323AA2">
          <v:shape id="_x0000_i2284" type="#_x0000_t75" style="width:207.75pt;height:33pt" o:ole="">
            <v:imagedata r:id="rId2513" o:title=""/>
          </v:shape>
          <o:OLEObject Type="Embed" ProgID="Equation.DSMT4" ShapeID="_x0000_i2284" DrawAspect="Content" ObjectID="_1794303634" r:id="rId2514"/>
        </w:object>
      </w:r>
    </w:p>
    <w:p w14:paraId="20A456FD" w14:textId="77777777" w:rsidR="00DC5648" w:rsidRPr="00DC5648" w:rsidRDefault="00DC5648" w:rsidP="00DC5648">
      <w:r w:rsidRPr="00DC5648">
        <w:t xml:space="preserve">Theo bài ra ta có: Ô tô đang đứng yên và bắt đầu chuyển động, do đó </w:t>
      </w:r>
      <w:r w:rsidRPr="00DC5648">
        <w:object w:dxaOrig="859" w:dyaOrig="400" w14:anchorId="4E0007AE">
          <v:shape id="_x0000_i2285" type="#_x0000_t75" style="width:42.75pt;height:20.25pt" o:ole="">
            <v:imagedata r:id="rId2515" o:title=""/>
          </v:shape>
          <o:OLEObject Type="Embed" ProgID="Equation.DSMT4" ShapeID="_x0000_i2285" DrawAspect="Content" ObjectID="_1794303635" r:id="rId2516"/>
        </w:object>
      </w:r>
      <w:r w:rsidRPr="00DC5648">
        <w:t xml:space="preserve"> </w:t>
      </w:r>
      <w:r w:rsidRPr="00DC5648">
        <w:object w:dxaOrig="880" w:dyaOrig="279" w14:anchorId="72338C34">
          <v:shape id="_x0000_i2286" type="#_x0000_t75" style="width:44.25pt;height:14.25pt" o:ole="">
            <v:imagedata r:id="rId2517" o:title=""/>
          </v:shape>
          <o:OLEObject Type="Embed" ProgID="Equation.DSMT4" ShapeID="_x0000_i2286" DrawAspect="Content" ObjectID="_1794303636" r:id="rId2518"/>
        </w:object>
      </w:r>
      <w:r w:rsidRPr="00DC5648">
        <w:t>.</w:t>
      </w:r>
    </w:p>
    <w:p w14:paraId="5BA9E833" w14:textId="77777777" w:rsidR="00DC5648" w:rsidRPr="00DC5648" w:rsidRDefault="00DC5648" w:rsidP="00DC5648">
      <w:r w:rsidRPr="00DC5648">
        <w:t xml:space="preserve">Khi đó ta có </w:t>
      </w:r>
      <w:r w:rsidRPr="00DC5648">
        <w:object w:dxaOrig="1460" w:dyaOrig="620" w14:anchorId="3E96999B">
          <v:shape id="_x0000_i2287" type="#_x0000_t75" style="width:72.75pt;height:30.75pt" o:ole="">
            <v:imagedata r:id="rId2519" o:title=""/>
          </v:shape>
          <o:OLEObject Type="Embed" ProgID="Equation.DSMT4" ShapeID="_x0000_i2287" DrawAspect="Content" ObjectID="_1794303637" r:id="rId2520"/>
        </w:object>
      </w:r>
      <w:r w:rsidRPr="00DC5648">
        <w:t xml:space="preserve">, đây là một parabol có bề lõm hướng xuống, đạt giá trị lớn nhất tại </w:t>
      </w:r>
      <w:r w:rsidRPr="00DC5648">
        <w:object w:dxaOrig="2079" w:dyaOrig="980" w14:anchorId="328FACBF">
          <v:shape id="_x0000_i2288" type="#_x0000_t75" style="width:104.25pt;height:48.75pt" o:ole="">
            <v:imagedata r:id="rId2521" o:title=""/>
          </v:shape>
          <o:OLEObject Type="Embed" ProgID="Equation.DSMT4" ShapeID="_x0000_i2288" DrawAspect="Content" ObjectID="_1794303638" r:id="rId2522"/>
        </w:object>
      </w:r>
      <w:r w:rsidRPr="00DC5648">
        <w:t>.</w:t>
      </w:r>
    </w:p>
    <w:p w14:paraId="203DC086" w14:textId="77777777" w:rsidR="00DC5648" w:rsidRPr="00DC5648" w:rsidRDefault="00DC5648" w:rsidP="00DC5648">
      <w:r w:rsidRPr="00DC5648">
        <w:t xml:space="preserve">Vậy quãng đường ô tô đi được từ khi chuyển động đến khi vận tốc của ô tô đạt giá trị lớn nhất là: </w:t>
      </w:r>
      <w:r w:rsidRPr="00DC5648">
        <w:object w:dxaOrig="3580" w:dyaOrig="740" w14:anchorId="4CE2E245">
          <v:shape id="_x0000_i2289" type="#_x0000_t75" style="width:179.25pt;height:36.75pt" o:ole="">
            <v:imagedata r:id="rId2523" o:title=""/>
          </v:shape>
          <o:OLEObject Type="Embed" ProgID="Equation.DSMT4" ShapeID="_x0000_i2289" DrawAspect="Content" ObjectID="_1794303639" r:id="rId2524"/>
        </w:object>
      </w:r>
      <w:r w:rsidRPr="00DC5648">
        <w:t>.</w:t>
      </w:r>
    </w:p>
    <w:p w14:paraId="7C0F9FE8" w14:textId="77777777" w:rsidR="00DC5648" w:rsidRPr="00DC5648" w:rsidRDefault="00DC5648" w:rsidP="00DC5648">
      <w:r w:rsidRPr="00DC5648">
        <w:t xml:space="preserve">Câu 14 (TH): Một người gửi tiền vào ngân hàng với lãi suát không đổi là 6% trên năm. Biết rằng nếu không rút tiền ra khỏi ngân hàng thì cứ sau mỗi năm, số tiền lãi sẽ được nhập vào vốn ban đầu (lãi kép). Người đó định gửi tiền trong vòng 3 năm, sau đó rút ra 500 triệu đồng. Hỏi số tiền ít nhất người đó phải gửi vào ngân hàng (làm tròn đến hàng triệu) là bao nhiêu triệu đồng? </w:t>
      </w:r>
    </w:p>
    <w:p w14:paraId="7E766F34" w14:textId="77777777" w:rsidR="00DC5648" w:rsidRPr="00DC5648" w:rsidRDefault="00DC5648" w:rsidP="00DC5648">
      <w:r w:rsidRPr="00DC5648">
        <w:tab/>
      </w:r>
      <w:r w:rsidRPr="00DC5648">
        <w:rPr>
          <w:highlight w:val="yellow"/>
        </w:rPr>
        <w:t>A. 420</w:t>
      </w:r>
      <w:r w:rsidRPr="00DC5648">
        <w:t xml:space="preserve"> </w:t>
      </w:r>
      <w:r w:rsidRPr="00DC5648">
        <w:tab/>
        <w:t xml:space="preserve">B. 410 </w:t>
      </w:r>
      <w:r w:rsidRPr="00DC5648">
        <w:tab/>
        <w:t xml:space="preserve">C. 400 </w:t>
      </w:r>
      <w:r w:rsidRPr="00DC5648">
        <w:tab/>
        <w:t xml:space="preserve">D. 390 </w:t>
      </w:r>
    </w:p>
    <w:p w14:paraId="20951BB3" w14:textId="77777777" w:rsidR="00DC5648" w:rsidRPr="00DC5648" w:rsidRDefault="00DC5648" w:rsidP="00DC5648">
      <w:r w:rsidRPr="00DC5648">
        <w:t xml:space="preserve">Phương pháp giải: - Sử dụng công thức lãi kép: </w:t>
      </w:r>
      <w:r w:rsidRPr="00DC5648">
        <w:object w:dxaOrig="1420" w:dyaOrig="440" w14:anchorId="370F4476">
          <v:shape id="_x0000_i2290" type="#_x0000_t75" style="width:71.25pt;height:21.75pt" o:ole="">
            <v:imagedata r:id="rId2525" o:title=""/>
          </v:shape>
          <o:OLEObject Type="Embed" ProgID="Equation.DSMT4" ShapeID="_x0000_i2290" DrawAspect="Content" ObjectID="_1794303640" r:id="rId2526"/>
        </w:object>
      </w:r>
      <w:r w:rsidRPr="00DC5648">
        <w:t xml:space="preserve"> trong đó </w:t>
      </w:r>
      <w:r w:rsidRPr="00DC5648">
        <w:object w:dxaOrig="300" w:dyaOrig="360" w14:anchorId="5FC24313">
          <v:shape id="_x0000_i2291" type="#_x0000_t75" style="width:15pt;height:18pt" o:ole="">
            <v:imagedata r:id="rId2527" o:title=""/>
          </v:shape>
          <o:OLEObject Type="Embed" ProgID="Equation.DSMT4" ShapeID="_x0000_i2291" DrawAspect="Content" ObjectID="_1794303641" r:id="rId2528"/>
        </w:object>
      </w:r>
      <w:r w:rsidRPr="00DC5648">
        <w:t xml:space="preserve"> là số tiền nhận được sau n năm, A là số tiền gửi ban đầu, r là lãi suất trên 1 kì hạn, n là số kì hạn.</w:t>
      </w:r>
    </w:p>
    <w:p w14:paraId="1354549B" w14:textId="77777777" w:rsidR="00DC5648" w:rsidRPr="00DC5648" w:rsidRDefault="00DC5648" w:rsidP="00DC5648">
      <w:r w:rsidRPr="00DC5648">
        <w:t>- Để sau 3 năm người đó rút được 500 triệu đồng thì số tiền nhận được sau 3 năm (cả gốc và lãi) phải không nhỏ hơn 500 triệu đồng. Giải bất phương trình tìm số tiền gửi ban đầu.</w:t>
      </w:r>
    </w:p>
    <w:p w14:paraId="253E8917" w14:textId="77777777" w:rsidR="00DC5648" w:rsidRPr="00DC5648" w:rsidRDefault="00DC5648" w:rsidP="00DC5648">
      <w:r w:rsidRPr="00DC5648">
        <w:t>Giải chi tiết: Để sau 3 năm người đó rút được 500 triệu đồng thì số tiền nhận được sau 3 năm (cả gốc và lãi) phải không nhỏ hơn 500 triệu đồng.</w:t>
      </w:r>
    </w:p>
    <w:p w14:paraId="6B1DF578" w14:textId="77777777" w:rsidR="00DC5648" w:rsidRPr="00DC5648" w:rsidRDefault="00DC5648" w:rsidP="00DC5648">
      <w:r w:rsidRPr="00DC5648">
        <w:t>Gọi số tiền ban đầu gửi vào ngân hàng là x (triệu đồng), số tiền người đó nhận được sau 3 năm là:</w:t>
      </w:r>
    </w:p>
    <w:p w14:paraId="775EECAF" w14:textId="77777777" w:rsidR="00DC5648" w:rsidRPr="00DC5648" w:rsidRDefault="00DC5648" w:rsidP="00DC5648">
      <w:r w:rsidRPr="00DC5648">
        <w:object w:dxaOrig="1100" w:dyaOrig="440" w14:anchorId="3A94126F">
          <v:shape id="_x0000_i2292" type="#_x0000_t75" style="width:54.75pt;height:21.75pt" o:ole="">
            <v:imagedata r:id="rId2529" o:title=""/>
          </v:shape>
          <o:OLEObject Type="Embed" ProgID="Equation.DSMT4" ShapeID="_x0000_i2292" DrawAspect="Content" ObjectID="_1794303642" r:id="rId2530"/>
        </w:object>
      </w:r>
      <w:r w:rsidRPr="00DC5648">
        <w:t xml:space="preserve"> (triệu đồng).</w:t>
      </w:r>
    </w:p>
    <w:p w14:paraId="0FAAEB97" w14:textId="77777777" w:rsidR="00DC5648" w:rsidRPr="00DC5648" w:rsidRDefault="00DC5648" w:rsidP="00DC5648">
      <w:r w:rsidRPr="00DC5648">
        <w:t xml:space="preserve">Khi đó ta có </w:t>
      </w:r>
      <w:r w:rsidRPr="00DC5648">
        <w:object w:dxaOrig="2780" w:dyaOrig="440" w14:anchorId="5D9400B1">
          <v:shape id="_x0000_i2293" type="#_x0000_t75" style="width:138.75pt;height:21.75pt" o:ole="">
            <v:imagedata r:id="rId2531" o:title=""/>
          </v:shape>
          <o:OLEObject Type="Embed" ProgID="Equation.DSMT4" ShapeID="_x0000_i2293" DrawAspect="Content" ObjectID="_1794303643" r:id="rId2532"/>
        </w:object>
      </w:r>
      <w:r w:rsidRPr="00DC5648">
        <w:t xml:space="preserve"> (triệu đồng).</w:t>
      </w:r>
    </w:p>
    <w:p w14:paraId="2B1CB6A1" w14:textId="77777777" w:rsidR="00DC5648" w:rsidRPr="00DC5648" w:rsidRDefault="00DC5648" w:rsidP="00DC5648">
      <w:r w:rsidRPr="00DC5648">
        <w:t xml:space="preserve">Câu 15 (TH): Nghiệm của bất phương trình </w:t>
      </w:r>
      <w:r w:rsidRPr="00DC5648">
        <w:object w:dxaOrig="1600" w:dyaOrig="560" w14:anchorId="11EB7460">
          <v:shape id="_x0000_i2294" type="#_x0000_t75" style="width:80.25pt;height:27.75pt" o:ole="">
            <v:imagedata r:id="rId1831" o:title=""/>
          </v:shape>
          <o:OLEObject Type="Embed" ProgID="Equation.DSMT4" ShapeID="_x0000_i2294" DrawAspect="Content" ObjectID="_1794303644" r:id="rId2533"/>
        </w:object>
      </w:r>
      <w:r w:rsidRPr="00DC5648">
        <w:t xml:space="preserve"> là: </w:t>
      </w:r>
    </w:p>
    <w:p w14:paraId="07970FDD" w14:textId="77777777" w:rsidR="00DC5648" w:rsidRPr="00DC5648" w:rsidRDefault="00DC5648" w:rsidP="00DC5648">
      <w:r w:rsidRPr="00DC5648">
        <w:tab/>
        <w:t xml:space="preserve">A. </w:t>
      </w:r>
      <w:r w:rsidRPr="00DC5648">
        <w:object w:dxaOrig="540" w:dyaOrig="279" w14:anchorId="10DC33D6">
          <v:shape id="_x0000_i2295" type="#_x0000_t75" style="width:27pt;height:14.25pt" o:ole="">
            <v:imagedata r:id="rId1833" o:title=""/>
          </v:shape>
          <o:OLEObject Type="Embed" ProgID="Equation.DSMT4" ShapeID="_x0000_i2295" DrawAspect="Content" ObjectID="_1794303645" r:id="rId2534"/>
        </w:object>
      </w:r>
      <w:r w:rsidRPr="00DC5648">
        <w:t xml:space="preserve"> </w:t>
      </w:r>
      <w:r w:rsidRPr="00DC5648">
        <w:tab/>
        <w:t xml:space="preserve">B. </w:t>
      </w:r>
      <w:r w:rsidRPr="00DC5648">
        <w:object w:dxaOrig="859" w:dyaOrig="279" w14:anchorId="6ABD4B9E">
          <v:shape id="_x0000_i2296" type="#_x0000_t75" style="width:42.75pt;height:14.25pt" o:ole="">
            <v:imagedata r:id="rId1835" o:title=""/>
          </v:shape>
          <o:OLEObject Type="Embed" ProgID="Equation.DSMT4" ShapeID="_x0000_i2296" DrawAspect="Content" ObjectID="_1794303646" r:id="rId2535"/>
        </w:object>
      </w:r>
      <w:r w:rsidRPr="00DC5648">
        <w:t xml:space="preserve"> </w:t>
      </w:r>
      <w:r w:rsidRPr="00DC5648">
        <w:tab/>
      </w:r>
      <w:r w:rsidRPr="00DC5648">
        <w:rPr>
          <w:highlight w:val="yellow"/>
        </w:rPr>
        <w:t xml:space="preserve">C. </w:t>
      </w:r>
      <w:r w:rsidRPr="00DC5648">
        <w:rPr>
          <w:highlight w:val="yellow"/>
        </w:rPr>
        <w:object w:dxaOrig="859" w:dyaOrig="279" w14:anchorId="7B0AD30C">
          <v:shape id="_x0000_i2297" type="#_x0000_t75" style="width:42.75pt;height:14.25pt" o:ole="">
            <v:imagedata r:id="rId1837" o:title=""/>
          </v:shape>
          <o:OLEObject Type="Embed" ProgID="Equation.DSMT4" ShapeID="_x0000_i2297" DrawAspect="Content" ObjectID="_1794303647" r:id="rId2536"/>
        </w:object>
      </w:r>
      <w:r w:rsidRPr="00DC5648">
        <w:t xml:space="preserve"> </w:t>
      </w:r>
      <w:r w:rsidRPr="00DC5648">
        <w:tab/>
        <w:t xml:space="preserve">D. </w:t>
      </w:r>
      <w:r w:rsidRPr="00DC5648">
        <w:object w:dxaOrig="540" w:dyaOrig="279" w14:anchorId="694F6DB7">
          <v:shape id="_x0000_i2298" type="#_x0000_t75" style="width:27pt;height:14.25pt" o:ole="">
            <v:imagedata r:id="rId1839" o:title=""/>
          </v:shape>
          <o:OLEObject Type="Embed" ProgID="Equation.DSMT4" ShapeID="_x0000_i2298" DrawAspect="Content" ObjectID="_1794303648" r:id="rId2537"/>
        </w:object>
      </w:r>
      <w:r w:rsidRPr="00DC5648">
        <w:t xml:space="preserve"> </w:t>
      </w:r>
    </w:p>
    <w:p w14:paraId="49484ECD" w14:textId="77777777" w:rsidR="00DC5648" w:rsidRPr="00DC5648" w:rsidRDefault="00DC5648" w:rsidP="00DC5648">
      <w:r w:rsidRPr="00DC5648">
        <w:t xml:space="preserve">Phương pháp giải: Giải bất phương trình logarit: </w:t>
      </w:r>
      <w:r w:rsidRPr="00DC5648">
        <w:object w:dxaOrig="4320" w:dyaOrig="800" w14:anchorId="2730F726">
          <v:shape id="_x0000_i2299" type="#_x0000_t75" style="width:3in;height:39.75pt" o:ole="">
            <v:imagedata r:id="rId2538" o:title=""/>
          </v:shape>
          <o:OLEObject Type="Embed" ProgID="Equation.DSMT4" ShapeID="_x0000_i2299" DrawAspect="Content" ObjectID="_1794303649" r:id="rId2539"/>
        </w:object>
      </w:r>
      <w:r w:rsidRPr="00DC5648">
        <w:t>.</w:t>
      </w:r>
    </w:p>
    <w:p w14:paraId="7603ED2E" w14:textId="77777777" w:rsidR="00DC5648" w:rsidRPr="00DC5648" w:rsidRDefault="00DC5648" w:rsidP="00DC5648">
      <w:r w:rsidRPr="00DC5648">
        <w:t xml:space="preserve">Giải chi tiết: Ta có: </w:t>
      </w:r>
      <w:r w:rsidRPr="00DC5648">
        <w:object w:dxaOrig="1600" w:dyaOrig="560" w14:anchorId="1C863556">
          <v:shape id="_x0000_i2300" type="#_x0000_t75" style="width:80.25pt;height:27.75pt" o:ole="">
            <v:imagedata r:id="rId2540" o:title=""/>
          </v:shape>
          <o:OLEObject Type="Embed" ProgID="Equation.DSMT4" ShapeID="_x0000_i2300" DrawAspect="Content" ObjectID="_1794303650" r:id="rId2541"/>
        </w:object>
      </w:r>
      <w:r w:rsidRPr="00DC5648">
        <w:t xml:space="preserve"> </w:t>
      </w:r>
    </w:p>
    <w:p w14:paraId="0FAEEE55" w14:textId="77777777" w:rsidR="00DC5648" w:rsidRPr="00DC5648" w:rsidRDefault="00DC5648" w:rsidP="00DC5648">
      <w:r w:rsidRPr="00DC5648">
        <w:object w:dxaOrig="1920" w:dyaOrig="740" w14:anchorId="63B8F77C">
          <v:shape id="_x0000_i2301" type="#_x0000_t75" style="width:96pt;height:36.75pt" o:ole="">
            <v:imagedata r:id="rId2542" o:title=""/>
          </v:shape>
          <o:OLEObject Type="Embed" ProgID="Equation.DSMT4" ShapeID="_x0000_i2301" DrawAspect="Content" ObjectID="_1794303651" r:id="rId2543"/>
        </w:object>
      </w:r>
    </w:p>
    <w:p w14:paraId="44F9E6A8" w14:textId="77777777" w:rsidR="00DC5648" w:rsidRPr="00DC5648" w:rsidRDefault="00DC5648" w:rsidP="00DC5648">
      <w:r w:rsidRPr="00DC5648">
        <w:object w:dxaOrig="1500" w:dyaOrig="279" w14:anchorId="49FB48AE">
          <v:shape id="_x0000_i2302" type="#_x0000_t75" style="width:75pt;height:14.25pt" o:ole="">
            <v:imagedata r:id="rId2544" o:title=""/>
          </v:shape>
          <o:OLEObject Type="Embed" ProgID="Equation.DSMT4" ShapeID="_x0000_i2302" DrawAspect="Content" ObjectID="_1794303652" r:id="rId2545"/>
        </w:object>
      </w:r>
    </w:p>
    <w:p w14:paraId="42128237" w14:textId="77777777" w:rsidR="00DC5648" w:rsidRPr="00DC5648" w:rsidRDefault="00DC5648" w:rsidP="00DC5648">
      <w:r w:rsidRPr="00DC5648">
        <w:object w:dxaOrig="1160" w:dyaOrig="279" w14:anchorId="482025FC">
          <v:shape id="_x0000_i2303" type="#_x0000_t75" style="width:57.75pt;height:14.25pt" o:ole="">
            <v:imagedata r:id="rId2546" o:title=""/>
          </v:shape>
          <o:OLEObject Type="Embed" ProgID="Equation.DSMT4" ShapeID="_x0000_i2303" DrawAspect="Content" ObjectID="_1794303653" r:id="rId2547"/>
        </w:object>
      </w:r>
      <w:r w:rsidRPr="00DC5648">
        <w:t>.</w:t>
      </w:r>
    </w:p>
    <w:p w14:paraId="5B1A40E2" w14:textId="77777777" w:rsidR="00DC5648" w:rsidRPr="00DC5648" w:rsidRDefault="00DC5648" w:rsidP="00DC5648">
      <w:r w:rsidRPr="00DC5648">
        <w:t xml:space="preserve">Câu 16 (TH): Hình phẳng D (phần gạch chéo trên hình) giới hạn bởi đồ thị hàm số </w:t>
      </w:r>
      <w:r w:rsidRPr="00DC5648">
        <w:object w:dxaOrig="1620" w:dyaOrig="380" w14:anchorId="145E082B">
          <v:shape id="_x0000_i2304" type="#_x0000_t75" style="width:81pt;height:18.75pt" o:ole="">
            <v:imagedata r:id="rId1841" o:title=""/>
          </v:shape>
          <o:OLEObject Type="Embed" ProgID="Equation.DSMT4" ShapeID="_x0000_i2304" DrawAspect="Content" ObjectID="_1794303654" r:id="rId2548"/>
        </w:object>
      </w:r>
      <w:r w:rsidRPr="00DC5648">
        <w:t xml:space="preserve">, đường thẳng </w:t>
      </w:r>
      <w:r w:rsidRPr="00DC5648">
        <w:object w:dxaOrig="2079" w:dyaOrig="360" w14:anchorId="766C285E">
          <v:shape id="_x0000_i2305" type="#_x0000_t75" style="width:104.25pt;height:18pt" o:ole="">
            <v:imagedata r:id="rId1843" o:title=""/>
          </v:shape>
          <o:OLEObject Type="Embed" ProgID="Equation.DSMT4" ShapeID="_x0000_i2305" DrawAspect="Content" ObjectID="_1794303655" r:id="rId2549"/>
        </w:object>
      </w:r>
      <w:r w:rsidRPr="00DC5648">
        <w:t xml:space="preserve"> và trục hoành. Tính thể tích khối tròn xoay thu được khi hình phẳng D quay quanh trục Ox.</w:t>
      </w:r>
    </w:p>
    <w:p w14:paraId="19381431" w14:textId="77777777" w:rsidR="00DC5648" w:rsidRPr="00DC5648" w:rsidRDefault="00EF1727" w:rsidP="00DC5648">
      <w:r>
        <w:rPr>
          <w:noProof/>
        </w:rPr>
        <w:drawing>
          <wp:inline distT="0" distB="0" distL="0" distR="0" wp14:anchorId="2E559AAE" wp14:editId="251BDADB">
            <wp:extent cx="1704975" cy="1733550"/>
            <wp:effectExtent l="0" t="0" r="9525" b="0"/>
            <wp:docPr id="1330" name="Picture 1330" descr="1_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0" descr="1_19"/>
                    <pic:cNvPicPr>
                      <a:picLocks noChangeAspect="1" noChangeArrowheads="1"/>
                    </pic:cNvPicPr>
                  </pic:nvPicPr>
                  <pic:blipFill>
                    <a:blip r:embed="rId1845">
                      <a:extLst>
                        <a:ext uri="{28A0092B-C50C-407E-A947-70E740481C1C}">
                          <a14:useLocalDpi xmlns:a14="http://schemas.microsoft.com/office/drawing/2010/main" val="0"/>
                        </a:ext>
                      </a:extLst>
                    </a:blip>
                    <a:srcRect/>
                    <a:stretch>
                      <a:fillRect/>
                    </a:stretch>
                  </pic:blipFill>
                  <pic:spPr bwMode="auto">
                    <a:xfrm>
                      <a:off x="0" y="0"/>
                      <a:ext cx="1704975" cy="1733550"/>
                    </a:xfrm>
                    <a:prstGeom prst="rect">
                      <a:avLst/>
                    </a:prstGeom>
                    <a:noFill/>
                    <a:ln>
                      <a:noFill/>
                    </a:ln>
                  </pic:spPr>
                </pic:pic>
              </a:graphicData>
            </a:graphic>
          </wp:inline>
        </w:drawing>
      </w:r>
    </w:p>
    <w:p w14:paraId="176B5978" w14:textId="77777777" w:rsidR="00DC5648" w:rsidRPr="00DC5648" w:rsidRDefault="00DC5648" w:rsidP="00DC5648">
      <w:r w:rsidRPr="00DC5648">
        <w:tab/>
      </w:r>
      <w:r w:rsidRPr="00DC5648">
        <w:rPr>
          <w:highlight w:val="yellow"/>
        </w:rPr>
        <w:t xml:space="preserve">A. </w:t>
      </w:r>
      <w:r w:rsidRPr="00DC5648">
        <w:rPr>
          <w:highlight w:val="yellow"/>
        </w:rPr>
        <w:object w:dxaOrig="360" w:dyaOrig="620" w14:anchorId="38A7CEA3">
          <v:shape id="_x0000_i2306" type="#_x0000_t75" style="width:18pt;height:30.75pt" o:ole="">
            <v:imagedata r:id="rId1846" o:title=""/>
          </v:shape>
          <o:OLEObject Type="Embed" ProgID="Equation.DSMT4" ShapeID="_x0000_i2306" DrawAspect="Content" ObjectID="_1794303656" r:id="rId2550"/>
        </w:object>
      </w:r>
      <w:r w:rsidRPr="00DC5648">
        <w:t xml:space="preserve"> </w:t>
      </w:r>
      <w:r w:rsidRPr="00DC5648">
        <w:tab/>
        <w:t xml:space="preserve">B. </w:t>
      </w:r>
      <w:r w:rsidRPr="00DC5648">
        <w:object w:dxaOrig="460" w:dyaOrig="620" w14:anchorId="18AF1D35">
          <v:shape id="_x0000_i2307" type="#_x0000_t75" style="width:23.25pt;height:30.75pt" o:ole="">
            <v:imagedata r:id="rId1848" o:title=""/>
          </v:shape>
          <o:OLEObject Type="Embed" ProgID="Equation.DSMT4" ShapeID="_x0000_i2307" DrawAspect="Content" ObjectID="_1794303657" r:id="rId2551"/>
        </w:object>
      </w:r>
      <w:r w:rsidRPr="00DC5648">
        <w:t xml:space="preserve"> </w:t>
      </w:r>
      <w:r w:rsidRPr="00DC5648">
        <w:tab/>
        <w:t xml:space="preserve">C. </w:t>
      </w:r>
      <w:r w:rsidRPr="00DC5648">
        <w:object w:dxaOrig="460" w:dyaOrig="620" w14:anchorId="11003381">
          <v:shape id="_x0000_i2308" type="#_x0000_t75" style="width:23.25pt;height:30.75pt" o:ole="">
            <v:imagedata r:id="rId1850" o:title=""/>
          </v:shape>
          <o:OLEObject Type="Embed" ProgID="Equation.DSMT4" ShapeID="_x0000_i2308" DrawAspect="Content" ObjectID="_1794303658" r:id="rId2552"/>
        </w:object>
      </w:r>
      <w:r w:rsidRPr="00DC5648">
        <w:tab/>
        <w:t xml:space="preserve">D. </w:t>
      </w:r>
      <w:r w:rsidRPr="00DC5648">
        <w:object w:dxaOrig="360" w:dyaOrig="620" w14:anchorId="4FC486A6">
          <v:shape id="_x0000_i2309" type="#_x0000_t75" style="width:18pt;height:30.75pt" o:ole="">
            <v:imagedata r:id="rId1852" o:title=""/>
          </v:shape>
          <o:OLEObject Type="Embed" ProgID="Equation.DSMT4" ShapeID="_x0000_i2309" DrawAspect="Content" ObjectID="_1794303659" r:id="rId2553"/>
        </w:object>
      </w:r>
    </w:p>
    <w:p w14:paraId="0C5416E1" w14:textId="77777777" w:rsidR="00DC5648" w:rsidRPr="00DC5648" w:rsidRDefault="00DC5648" w:rsidP="00DC5648">
      <w:r w:rsidRPr="00DC5648">
        <w:t>Phương pháp giải: Sử dụng công thức ứng dụng tích phân tính thể tích khối tròn xoay.</w:t>
      </w:r>
    </w:p>
    <w:p w14:paraId="10FE77C1" w14:textId="77777777" w:rsidR="00DC5648" w:rsidRPr="00DC5648" w:rsidRDefault="00DC5648" w:rsidP="00DC5648">
      <w:r w:rsidRPr="00DC5648">
        <w:t xml:space="preserve">Giải chi tiết: Đường thẳng đi đi qua hai điểm </w:t>
      </w:r>
      <w:r w:rsidRPr="00DC5648">
        <w:object w:dxaOrig="1160" w:dyaOrig="400" w14:anchorId="416E5D48">
          <v:shape id="_x0000_i2310" type="#_x0000_t75" style="width:57.75pt;height:20.25pt" o:ole="">
            <v:imagedata r:id="rId2554" o:title=""/>
          </v:shape>
          <o:OLEObject Type="Embed" ProgID="Equation.DSMT4" ShapeID="_x0000_i2310" DrawAspect="Content" ObjectID="_1794303660" r:id="rId2555"/>
        </w:object>
      </w:r>
      <w:r w:rsidRPr="00DC5648">
        <w:t xml:space="preserve"> nên có phương trình </w:t>
      </w:r>
    </w:p>
    <w:p w14:paraId="0D44DB91" w14:textId="77777777" w:rsidR="00DC5648" w:rsidRPr="00DC5648" w:rsidRDefault="00DC5648" w:rsidP="00DC5648">
      <w:r w:rsidRPr="00DC5648">
        <w:object w:dxaOrig="2580" w:dyaOrig="620" w14:anchorId="41FD57DE">
          <v:shape id="_x0000_i2311" type="#_x0000_t75" style="width:129pt;height:30.75pt" o:ole="">
            <v:imagedata r:id="rId2556" o:title=""/>
          </v:shape>
          <o:OLEObject Type="Embed" ProgID="Equation.DSMT4" ShapeID="_x0000_i2311" DrawAspect="Content" ObjectID="_1794303661" r:id="rId2557"/>
        </w:object>
      </w:r>
    </w:p>
    <w:p w14:paraId="25A802D9" w14:textId="77777777" w:rsidR="00DC5648" w:rsidRPr="00DC5648" w:rsidRDefault="00DC5648" w:rsidP="00DC5648">
      <w:r w:rsidRPr="00DC5648">
        <w:t xml:space="preserve">Khi đó thể tích phần tròn xoay cần tính là: </w:t>
      </w:r>
    </w:p>
    <w:p w14:paraId="39820903" w14:textId="77777777" w:rsidR="00DC5648" w:rsidRPr="00DC5648" w:rsidRDefault="00DC5648" w:rsidP="00DC5648">
      <w:r w:rsidRPr="00DC5648">
        <w:object w:dxaOrig="3379" w:dyaOrig="740" w14:anchorId="2F20A8C8">
          <v:shape id="_x0000_i2312" type="#_x0000_t75" style="width:168.75pt;height:36.75pt" o:ole="">
            <v:imagedata r:id="rId2558" o:title=""/>
          </v:shape>
          <o:OLEObject Type="Embed" ProgID="Equation.DSMT4" ShapeID="_x0000_i2312" DrawAspect="Content" ObjectID="_1794303662" r:id="rId2559"/>
        </w:object>
      </w:r>
    </w:p>
    <w:p w14:paraId="4CA08B2F" w14:textId="77777777" w:rsidR="00DC5648" w:rsidRPr="00DC5648" w:rsidRDefault="00DC5648" w:rsidP="00DC5648">
      <w:r w:rsidRPr="00DC5648">
        <w:object w:dxaOrig="3420" w:dyaOrig="740" w14:anchorId="12F7BEED">
          <v:shape id="_x0000_i2313" type="#_x0000_t75" style="width:171pt;height:36.75pt" o:ole="">
            <v:imagedata r:id="rId2560" o:title=""/>
          </v:shape>
          <o:OLEObject Type="Embed" ProgID="Equation.DSMT4" ShapeID="_x0000_i2313" DrawAspect="Content" ObjectID="_1794303663" r:id="rId2561"/>
        </w:object>
      </w:r>
    </w:p>
    <w:p w14:paraId="460874C6" w14:textId="77777777" w:rsidR="00DC5648" w:rsidRPr="00DC5648" w:rsidRDefault="00DC5648" w:rsidP="00DC5648">
      <w:r w:rsidRPr="00DC5648">
        <w:object w:dxaOrig="3320" w:dyaOrig="840" w14:anchorId="45643B67">
          <v:shape id="_x0000_i2314" type="#_x0000_t75" style="width:165.75pt;height:42pt" o:ole="">
            <v:imagedata r:id="rId2562" o:title=""/>
          </v:shape>
          <o:OLEObject Type="Embed" ProgID="Equation.DSMT4" ShapeID="_x0000_i2314" DrawAspect="Content" ObjectID="_1794303664" r:id="rId2563"/>
        </w:object>
      </w:r>
    </w:p>
    <w:p w14:paraId="4D749C95" w14:textId="77777777" w:rsidR="00DC5648" w:rsidRPr="00DC5648" w:rsidRDefault="00DC5648" w:rsidP="00DC5648">
      <w:r w:rsidRPr="00DC5648">
        <w:object w:dxaOrig="2200" w:dyaOrig="680" w14:anchorId="3147A5D3">
          <v:shape id="_x0000_i2315" type="#_x0000_t75" style="width:110.25pt;height:33.75pt" o:ole="">
            <v:imagedata r:id="rId2564" o:title=""/>
          </v:shape>
          <o:OLEObject Type="Embed" ProgID="Equation.DSMT4" ShapeID="_x0000_i2315" DrawAspect="Content" ObjectID="_1794303665" r:id="rId2565"/>
        </w:object>
      </w:r>
      <w:r w:rsidRPr="00DC5648">
        <w:t>.</w:t>
      </w:r>
    </w:p>
    <w:p w14:paraId="0DA7D301" w14:textId="77777777" w:rsidR="00DC5648" w:rsidRPr="00DC5648" w:rsidRDefault="00DC5648" w:rsidP="00DC5648">
      <w:r w:rsidRPr="00DC5648">
        <w:t xml:space="preserve">Câu 17 (VD): Có bao nhiêu giá trị nguyên dương của m để hàm số </w:t>
      </w:r>
      <w:r w:rsidRPr="00DC5648">
        <w:object w:dxaOrig="2000" w:dyaOrig="360" w14:anchorId="24B16D77">
          <v:shape id="_x0000_i2316" type="#_x0000_t75" style="width:99.75pt;height:18pt" o:ole="">
            <v:imagedata r:id="rId1854" o:title=""/>
          </v:shape>
          <o:OLEObject Type="Embed" ProgID="Equation.DSMT4" ShapeID="_x0000_i2316" DrawAspect="Content" ObjectID="_1794303666" r:id="rId2566"/>
        </w:object>
      </w:r>
      <w:r w:rsidRPr="00DC5648">
        <w:t xml:space="preserve"> đồng biến trên </w:t>
      </w:r>
      <w:r w:rsidRPr="00DC5648">
        <w:object w:dxaOrig="760" w:dyaOrig="360" w14:anchorId="45C13197">
          <v:shape id="_x0000_i2317" type="#_x0000_t75" style="width:38.25pt;height:18pt" o:ole="">
            <v:imagedata r:id="rId1856" o:title=""/>
          </v:shape>
          <o:OLEObject Type="Embed" ProgID="Equation.DSMT4" ShapeID="_x0000_i2317" DrawAspect="Content" ObjectID="_1794303667" r:id="rId2567"/>
        </w:object>
      </w:r>
      <w:r w:rsidRPr="00DC5648">
        <w:t xml:space="preserve">? </w:t>
      </w:r>
    </w:p>
    <w:p w14:paraId="7A567CCA" w14:textId="77777777" w:rsidR="00DC5648" w:rsidRPr="00DC5648" w:rsidRDefault="00DC5648" w:rsidP="00DC5648">
      <w:r w:rsidRPr="00DC5648">
        <w:tab/>
        <w:t xml:space="preserve">A. 6 </w:t>
      </w:r>
      <w:r w:rsidRPr="00DC5648">
        <w:tab/>
        <w:t xml:space="preserve">B. 7 </w:t>
      </w:r>
      <w:r w:rsidRPr="00DC5648">
        <w:tab/>
        <w:t xml:space="preserve">C. 5 </w:t>
      </w:r>
      <w:r w:rsidRPr="00DC5648">
        <w:tab/>
      </w:r>
      <w:r w:rsidRPr="00DC5648">
        <w:rPr>
          <w:highlight w:val="yellow"/>
        </w:rPr>
        <w:t>D. 8</w:t>
      </w:r>
      <w:r w:rsidRPr="00DC5648">
        <w:t xml:space="preserve"> </w:t>
      </w:r>
    </w:p>
    <w:p w14:paraId="62FE50C2" w14:textId="77777777" w:rsidR="00DC5648" w:rsidRPr="00DC5648" w:rsidRDefault="00DC5648" w:rsidP="00DC5648">
      <w:r w:rsidRPr="00DC5648">
        <w:t xml:space="preserve">Phương pháp giải: - Để hàm số đồng biến trên </w:t>
      </w:r>
      <w:r w:rsidRPr="00DC5648">
        <w:object w:dxaOrig="760" w:dyaOrig="400" w14:anchorId="1F985303">
          <v:shape id="_x0000_i2318" type="#_x0000_t75" style="width:38.25pt;height:20.25pt" o:ole="">
            <v:imagedata r:id="rId2568" o:title=""/>
          </v:shape>
          <o:OLEObject Type="Embed" ProgID="Equation.DSMT4" ShapeID="_x0000_i2318" DrawAspect="Content" ObjectID="_1794303668" r:id="rId2569"/>
        </w:object>
      </w:r>
      <w:r w:rsidRPr="00DC5648">
        <w:t xml:space="preserve"> thì </w:t>
      </w:r>
      <w:r w:rsidRPr="00DC5648">
        <w:object w:dxaOrig="1840" w:dyaOrig="400" w14:anchorId="31B555CF">
          <v:shape id="_x0000_i2319" type="#_x0000_t75" style="width:92.25pt;height:20.25pt" o:ole="">
            <v:imagedata r:id="rId2570" o:title=""/>
          </v:shape>
          <o:OLEObject Type="Embed" ProgID="Equation.DSMT4" ShapeID="_x0000_i2319" DrawAspect="Content" ObjectID="_1794303669" r:id="rId2571"/>
        </w:object>
      </w:r>
      <w:r w:rsidRPr="00DC5648">
        <w:t>.</w:t>
      </w:r>
    </w:p>
    <w:p w14:paraId="516D1A96" w14:textId="77777777" w:rsidR="00DC5648" w:rsidRPr="00DC5648" w:rsidRDefault="00DC5648" w:rsidP="00DC5648">
      <w:r w:rsidRPr="00DC5648">
        <w:t xml:space="preserve">- Cô lập </w:t>
      </w:r>
      <w:r w:rsidRPr="00DC5648">
        <w:object w:dxaOrig="260" w:dyaOrig="220" w14:anchorId="14A9B720">
          <v:shape id="_x0000_i2320" type="#_x0000_t75" style="width:12.75pt;height:11.25pt" o:ole="">
            <v:imagedata r:id="rId2572" o:title=""/>
          </v:shape>
          <o:OLEObject Type="Embed" ProgID="Equation.DSMT4" ShapeID="_x0000_i2320" DrawAspect="Content" ObjectID="_1794303670" r:id="rId2573"/>
        </w:object>
      </w:r>
      <w:r w:rsidRPr="00DC5648">
        <w:t xml:space="preserve"> đưa bất phương trình về dạng </w:t>
      </w:r>
      <w:r w:rsidRPr="00DC5648">
        <w:object w:dxaOrig="3879" w:dyaOrig="499" w14:anchorId="4DE300B2">
          <v:shape id="_x0000_i2321" type="#_x0000_t75" style="width:194.25pt;height:24.75pt" o:ole="">
            <v:imagedata r:id="rId2574" o:title=""/>
          </v:shape>
          <o:OLEObject Type="Embed" ProgID="Equation.DSMT4" ShapeID="_x0000_i2321" DrawAspect="Content" ObjectID="_1794303671" r:id="rId2575"/>
        </w:object>
      </w:r>
      <w:r w:rsidRPr="00DC5648">
        <w:t>.</w:t>
      </w:r>
    </w:p>
    <w:p w14:paraId="61A1CCD9" w14:textId="77777777" w:rsidR="00DC5648" w:rsidRPr="00DC5648" w:rsidRDefault="00DC5648" w:rsidP="00DC5648">
      <w:r w:rsidRPr="00DC5648">
        <w:t xml:space="preserve">- Sử dụng BĐT Cô-si tìm </w:t>
      </w:r>
      <w:r w:rsidRPr="00DC5648">
        <w:object w:dxaOrig="980" w:dyaOrig="499" w14:anchorId="189E7DBD">
          <v:shape id="_x0000_i2322" type="#_x0000_t75" style="width:48.75pt;height:24.75pt" o:ole="">
            <v:imagedata r:id="rId2576" o:title=""/>
          </v:shape>
          <o:OLEObject Type="Embed" ProgID="Equation.DSMT4" ShapeID="_x0000_i2322" DrawAspect="Content" ObjectID="_1794303672" r:id="rId2577"/>
        </w:object>
      </w:r>
      <w:r w:rsidRPr="00DC5648">
        <w:t>.</w:t>
      </w:r>
    </w:p>
    <w:p w14:paraId="173C914D" w14:textId="77777777" w:rsidR="00DC5648" w:rsidRPr="00DC5648" w:rsidRDefault="00DC5648" w:rsidP="00DC5648">
      <w:r w:rsidRPr="00DC5648">
        <w:t xml:space="preserve">Giải chi tiết: TXĐ: </w:t>
      </w:r>
      <w:r w:rsidRPr="00DC5648">
        <w:object w:dxaOrig="1200" w:dyaOrig="400" w14:anchorId="134A83AB">
          <v:shape id="_x0000_i2323" type="#_x0000_t75" style="width:60pt;height:20.25pt" o:ole="">
            <v:imagedata r:id="rId2578" o:title=""/>
          </v:shape>
          <o:OLEObject Type="Embed" ProgID="Equation.DSMT4" ShapeID="_x0000_i2323" DrawAspect="Content" ObjectID="_1794303673" r:id="rId2579"/>
        </w:object>
      </w:r>
    </w:p>
    <w:p w14:paraId="099F031A" w14:textId="77777777" w:rsidR="00DC5648" w:rsidRPr="00DC5648" w:rsidRDefault="00DC5648" w:rsidP="00DC5648">
      <w:r w:rsidRPr="00DC5648">
        <w:t xml:space="preserve">Ta có: </w:t>
      </w:r>
      <w:r w:rsidRPr="00DC5648">
        <w:object w:dxaOrig="3080" w:dyaOrig="620" w14:anchorId="2CA9FFF4">
          <v:shape id="_x0000_i2324" type="#_x0000_t75" style="width:153.75pt;height:30.75pt" o:ole="">
            <v:imagedata r:id="rId2580" o:title=""/>
          </v:shape>
          <o:OLEObject Type="Embed" ProgID="Equation.DSMT4" ShapeID="_x0000_i2324" DrawAspect="Content" ObjectID="_1794303674" r:id="rId2581"/>
        </w:object>
      </w:r>
      <w:r w:rsidRPr="00DC5648">
        <w:t>.</w:t>
      </w:r>
    </w:p>
    <w:p w14:paraId="3446C4E7" w14:textId="77777777" w:rsidR="00DC5648" w:rsidRPr="00DC5648" w:rsidRDefault="00DC5648" w:rsidP="00DC5648">
      <w:r w:rsidRPr="00DC5648">
        <w:t xml:space="preserve">Để hàm số đồng biến trên </w:t>
      </w:r>
      <w:r w:rsidRPr="00DC5648">
        <w:object w:dxaOrig="760" w:dyaOrig="400" w14:anchorId="10CCFC66">
          <v:shape id="_x0000_i2325" type="#_x0000_t75" style="width:38.25pt;height:20.25pt" o:ole="">
            <v:imagedata r:id="rId2582" o:title=""/>
          </v:shape>
          <o:OLEObject Type="Embed" ProgID="Equation.DSMT4" ShapeID="_x0000_i2325" DrawAspect="Content" ObjectID="_1794303675" r:id="rId2583"/>
        </w:object>
      </w:r>
      <w:r w:rsidRPr="00DC5648">
        <w:t xml:space="preserve"> thì </w:t>
      </w:r>
      <w:r w:rsidRPr="00DC5648">
        <w:object w:dxaOrig="1840" w:dyaOrig="400" w14:anchorId="22FB96D8">
          <v:shape id="_x0000_i2326" type="#_x0000_t75" style="width:92.25pt;height:20.25pt" o:ole="">
            <v:imagedata r:id="rId2584" o:title=""/>
          </v:shape>
          <o:OLEObject Type="Embed" ProgID="Equation.DSMT4" ShapeID="_x0000_i2326" DrawAspect="Content" ObjectID="_1794303676" r:id="rId2585"/>
        </w:object>
      </w:r>
      <w:r w:rsidRPr="00DC5648">
        <w:t>.</w:t>
      </w:r>
    </w:p>
    <w:p w14:paraId="19FC9E33" w14:textId="77777777" w:rsidR="00DC5648" w:rsidRPr="00DC5648" w:rsidRDefault="00DC5648" w:rsidP="00DC5648">
      <w:r w:rsidRPr="00DC5648">
        <w:object w:dxaOrig="2980" w:dyaOrig="620" w14:anchorId="28D6A261">
          <v:shape id="_x0000_i2327" type="#_x0000_t75" style="width:149.25pt;height:30.75pt" o:ole="">
            <v:imagedata r:id="rId2586" o:title=""/>
          </v:shape>
          <o:OLEObject Type="Embed" ProgID="Equation.DSMT4" ShapeID="_x0000_i2327" DrawAspect="Content" ObjectID="_1794303677" r:id="rId2587"/>
        </w:object>
      </w:r>
    </w:p>
    <w:p w14:paraId="0B4DBA8F" w14:textId="77777777" w:rsidR="00DC5648" w:rsidRPr="00DC5648" w:rsidRDefault="00DC5648" w:rsidP="00DC5648">
      <w:r w:rsidRPr="00DC5648">
        <w:object w:dxaOrig="2960" w:dyaOrig="620" w14:anchorId="4D2028C5">
          <v:shape id="_x0000_i2328" type="#_x0000_t75" style="width:147.75pt;height:30.75pt" o:ole="">
            <v:imagedata r:id="rId2588" o:title=""/>
          </v:shape>
          <o:OLEObject Type="Embed" ProgID="Equation.DSMT4" ShapeID="_x0000_i2328" DrawAspect="Content" ObjectID="_1794303678" r:id="rId2589"/>
        </w:object>
      </w:r>
    </w:p>
    <w:p w14:paraId="3FFAC3FC" w14:textId="77777777" w:rsidR="00DC5648" w:rsidRPr="00DC5648" w:rsidRDefault="00DC5648" w:rsidP="00DC5648">
      <w:r w:rsidRPr="00DC5648">
        <w:t xml:space="preserve">Đặt </w:t>
      </w:r>
      <w:r w:rsidRPr="00DC5648">
        <w:object w:dxaOrig="1420" w:dyaOrig="620" w14:anchorId="65C8FCFC">
          <v:shape id="_x0000_i2329" type="#_x0000_t75" style="width:71.25pt;height:30.75pt" o:ole="">
            <v:imagedata r:id="rId2590" o:title=""/>
          </v:shape>
          <o:OLEObject Type="Embed" ProgID="Equation.DSMT4" ShapeID="_x0000_i2329" DrawAspect="Content" ObjectID="_1794303679" r:id="rId2591"/>
        </w:object>
      </w:r>
    </w:p>
    <w:p w14:paraId="123D71B1" w14:textId="77777777" w:rsidR="00DC5648" w:rsidRPr="00DC5648" w:rsidRDefault="00DC5648" w:rsidP="00DC5648">
      <w:r w:rsidRPr="00DC5648">
        <w:object w:dxaOrig="2040" w:dyaOrig="499" w14:anchorId="6A9E2D34">
          <v:shape id="_x0000_i2330" type="#_x0000_t75" style="width:102pt;height:24.75pt" o:ole="">
            <v:imagedata r:id="rId2592" o:title=""/>
          </v:shape>
          <o:OLEObject Type="Embed" ProgID="Equation.DSMT4" ShapeID="_x0000_i2330" DrawAspect="Content" ObjectID="_1794303680" r:id="rId2593"/>
        </w:object>
      </w:r>
    </w:p>
    <w:p w14:paraId="5A3F504B" w14:textId="77777777" w:rsidR="00DC5648" w:rsidRPr="00DC5648" w:rsidRDefault="00DC5648" w:rsidP="00DC5648">
      <w:r w:rsidRPr="00DC5648">
        <w:t xml:space="preserve">Áp dụng BĐT Cô-si ta có: </w:t>
      </w:r>
      <w:r w:rsidRPr="00DC5648">
        <w:object w:dxaOrig="2600" w:dyaOrig="700" w14:anchorId="5139260A">
          <v:shape id="_x0000_i2331" type="#_x0000_t75" style="width:129.75pt;height:35.25pt" o:ole="">
            <v:imagedata r:id="rId2594" o:title=""/>
          </v:shape>
          <o:OLEObject Type="Embed" ProgID="Equation.DSMT4" ShapeID="_x0000_i2331" DrawAspect="Content" ObjectID="_1794303681" r:id="rId2595"/>
        </w:object>
      </w:r>
    </w:p>
    <w:p w14:paraId="49F8218A" w14:textId="77777777" w:rsidR="00DC5648" w:rsidRPr="00DC5648" w:rsidRDefault="00DC5648" w:rsidP="00DC5648">
      <w:r w:rsidRPr="00DC5648">
        <w:object w:dxaOrig="1620" w:dyaOrig="499" w14:anchorId="18753B08">
          <v:shape id="_x0000_i2332" type="#_x0000_t75" style="width:81pt;height:24.75pt" o:ole="">
            <v:imagedata r:id="rId2596" o:title=""/>
          </v:shape>
          <o:OLEObject Type="Embed" ProgID="Equation.DSMT4" ShapeID="_x0000_i2332" DrawAspect="Content" ObjectID="_1794303682" r:id="rId2597"/>
        </w:object>
      </w:r>
      <w:r w:rsidRPr="00DC5648">
        <w:t xml:space="preserve">, dấu “=” xảy ra </w:t>
      </w:r>
      <w:r w:rsidRPr="00DC5648">
        <w:object w:dxaOrig="1860" w:dyaOrig="620" w14:anchorId="64665CDF">
          <v:shape id="_x0000_i2333" type="#_x0000_t75" style="width:93pt;height:30.75pt" o:ole="">
            <v:imagedata r:id="rId2598" o:title=""/>
          </v:shape>
          <o:OLEObject Type="Embed" ProgID="Equation.DSMT4" ShapeID="_x0000_i2333" DrawAspect="Content" ObjectID="_1794303683" r:id="rId2599"/>
        </w:object>
      </w:r>
      <w:r w:rsidRPr="00DC5648">
        <w:t>.</w:t>
      </w:r>
    </w:p>
    <w:p w14:paraId="4F2B923C" w14:textId="77777777" w:rsidR="00DC5648" w:rsidRPr="00DC5648" w:rsidRDefault="00DC5648" w:rsidP="00DC5648">
      <w:r w:rsidRPr="00DC5648">
        <w:t xml:space="preserve">Từ đó ta suy ra được </w:t>
      </w:r>
      <w:r w:rsidRPr="00DC5648">
        <w:object w:dxaOrig="600" w:dyaOrig="279" w14:anchorId="4605D557">
          <v:shape id="_x0000_i2334" type="#_x0000_t75" style="width:30pt;height:14.25pt" o:ole="">
            <v:imagedata r:id="rId2600" o:title=""/>
          </v:shape>
          <o:OLEObject Type="Embed" ProgID="Equation.DSMT4" ShapeID="_x0000_i2334" DrawAspect="Content" ObjectID="_1794303684" r:id="rId2601"/>
        </w:object>
      </w:r>
      <w:r w:rsidRPr="00DC5648">
        <w:t xml:space="preserve">, kết hợp điều kiện </w:t>
      </w:r>
      <w:r w:rsidRPr="00DC5648">
        <w:object w:dxaOrig="3159" w:dyaOrig="400" w14:anchorId="68D64DE2">
          <v:shape id="_x0000_i2335" type="#_x0000_t75" style="width:158.25pt;height:20.25pt" o:ole="">
            <v:imagedata r:id="rId2602" o:title=""/>
          </v:shape>
          <o:OLEObject Type="Embed" ProgID="Equation.DSMT4" ShapeID="_x0000_i2335" DrawAspect="Content" ObjectID="_1794303685" r:id="rId2603"/>
        </w:object>
      </w:r>
      <w:r w:rsidRPr="00DC5648">
        <w:t>.</w:t>
      </w:r>
    </w:p>
    <w:p w14:paraId="5595DF3D" w14:textId="77777777" w:rsidR="00DC5648" w:rsidRPr="00DC5648" w:rsidRDefault="00DC5648" w:rsidP="00DC5648">
      <w:r w:rsidRPr="00DC5648">
        <w:t xml:space="preserve">Vậy có 8 giá trị của </w:t>
      </w:r>
      <w:r w:rsidRPr="00DC5648">
        <w:object w:dxaOrig="260" w:dyaOrig="220" w14:anchorId="0076CACC">
          <v:shape id="_x0000_i2336" type="#_x0000_t75" style="width:12.75pt;height:11.25pt" o:ole="">
            <v:imagedata r:id="rId2604" o:title=""/>
          </v:shape>
          <o:OLEObject Type="Embed" ProgID="Equation.DSMT4" ShapeID="_x0000_i2336" DrawAspect="Content" ObjectID="_1794303686" r:id="rId2605"/>
        </w:object>
      </w:r>
      <w:r w:rsidRPr="00DC5648">
        <w:t xml:space="preserve"> thỏa mãn yêu cầu bài toán.</w:t>
      </w:r>
    </w:p>
    <w:p w14:paraId="71A20006" w14:textId="77777777" w:rsidR="00DC5648" w:rsidRPr="00DC5648" w:rsidRDefault="00DC5648" w:rsidP="00DC5648">
      <w:r w:rsidRPr="00DC5648">
        <w:t xml:space="preserve">Câu 18 (TH): Cặp số </w:t>
      </w:r>
      <w:r w:rsidRPr="00DC5648">
        <w:object w:dxaOrig="600" w:dyaOrig="380" w14:anchorId="684E929A">
          <v:shape id="_x0000_i2337" type="#_x0000_t75" style="width:30pt;height:18.75pt" o:ole="">
            <v:imagedata r:id="rId1858" o:title=""/>
          </v:shape>
          <o:OLEObject Type="Embed" ProgID="Equation.DSMT4" ShapeID="_x0000_i2337" DrawAspect="Content" ObjectID="_1794303687" r:id="rId2606"/>
        </w:object>
      </w:r>
      <w:r w:rsidRPr="00DC5648">
        <w:t xml:space="preserve"> nào dưới đây thỏa đẳng thức </w:t>
      </w:r>
      <w:r w:rsidRPr="00DC5648">
        <w:object w:dxaOrig="2700" w:dyaOrig="380" w14:anchorId="295B1B61">
          <v:shape id="_x0000_i2338" type="#_x0000_t75" style="width:135pt;height:18.75pt" o:ole="">
            <v:imagedata r:id="rId1860" o:title=""/>
          </v:shape>
          <o:OLEObject Type="Embed" ProgID="Equation.DSMT4" ShapeID="_x0000_i2338" DrawAspect="Content" ObjectID="_1794303688" r:id="rId2607"/>
        </w:object>
      </w:r>
      <w:r w:rsidRPr="00DC5648">
        <w:t xml:space="preserve">? </w:t>
      </w:r>
    </w:p>
    <w:p w14:paraId="6EE7D05A" w14:textId="77777777" w:rsidR="00DC5648" w:rsidRPr="00DC5648" w:rsidRDefault="00DC5648" w:rsidP="00DC5648">
      <w:r w:rsidRPr="00DC5648">
        <w:tab/>
        <w:t xml:space="preserve">A. (−2;−1) </w:t>
      </w:r>
      <w:r w:rsidRPr="00DC5648">
        <w:tab/>
      </w:r>
      <w:r w:rsidRPr="00DC5648">
        <w:rPr>
          <w:highlight w:val="yellow"/>
        </w:rPr>
        <w:t>B. (−2;−2)</w:t>
      </w:r>
      <w:r w:rsidRPr="00DC5648">
        <w:t xml:space="preserve"> </w:t>
      </w:r>
      <w:r w:rsidRPr="00DC5648">
        <w:tab/>
        <w:t xml:space="preserve">C. (2;−2) </w:t>
      </w:r>
      <w:r w:rsidRPr="00DC5648">
        <w:tab/>
        <w:t xml:space="preserve">D. (2;−1) </w:t>
      </w:r>
    </w:p>
    <w:p w14:paraId="4E30F55F" w14:textId="77777777" w:rsidR="00DC5648" w:rsidRPr="00DC5648" w:rsidRDefault="00DC5648" w:rsidP="00DC5648">
      <w:r w:rsidRPr="00DC5648">
        <w:t>Phương pháp giải: Áp dụng tính chất của hai số phức bằng nhau:</w:t>
      </w:r>
      <w:r w:rsidRPr="00DC5648">
        <w:object w:dxaOrig="1040" w:dyaOrig="360" w14:anchorId="273619BA">
          <v:shape id="_x0000_i2339" type="#_x0000_t75" style="width:51.75pt;height:18pt" o:ole="">
            <v:imagedata r:id="rId2608" o:title=""/>
          </v:shape>
          <o:OLEObject Type="Embed" ProgID="Equation.DSMT4" ShapeID="_x0000_i2339" DrawAspect="Content" ObjectID="_1794303689" r:id="rId2609"/>
        </w:object>
      </w:r>
      <w:r w:rsidRPr="00DC5648">
        <w:t xml:space="preserve">, </w:t>
      </w:r>
      <w:r w:rsidRPr="00DC5648">
        <w:object w:dxaOrig="1120" w:dyaOrig="360" w14:anchorId="6185C4F7">
          <v:shape id="_x0000_i2340" type="#_x0000_t75" style="width:56.25pt;height:18pt" o:ole="">
            <v:imagedata r:id="rId2610" o:title=""/>
          </v:shape>
          <o:OLEObject Type="Embed" ProgID="Equation.DSMT4" ShapeID="_x0000_i2340" DrawAspect="Content" ObjectID="_1794303690" r:id="rId2611"/>
        </w:object>
      </w:r>
    </w:p>
    <w:p w14:paraId="47420DE9" w14:textId="77777777" w:rsidR="00DC5648" w:rsidRPr="00DC5648" w:rsidRDefault="00DC5648" w:rsidP="00DC5648">
      <w:r w:rsidRPr="00DC5648">
        <w:object w:dxaOrig="2120" w:dyaOrig="760" w14:anchorId="63E2341C">
          <v:shape id="_x0000_i2341" type="#_x0000_t75" style="width:105.75pt;height:38.25pt" o:ole="">
            <v:imagedata r:id="rId2612" o:title=""/>
          </v:shape>
          <o:OLEObject Type="Embed" ProgID="Equation.DSMT4" ShapeID="_x0000_i2341" DrawAspect="Content" ObjectID="_1794303691" r:id="rId2613"/>
        </w:object>
      </w:r>
      <w:r w:rsidRPr="00DC5648">
        <w:t>.</w:t>
      </w:r>
    </w:p>
    <w:p w14:paraId="4C1C79A9" w14:textId="77777777" w:rsidR="00DC5648" w:rsidRPr="00DC5648" w:rsidRDefault="00DC5648" w:rsidP="00DC5648">
      <w:r w:rsidRPr="00DC5648">
        <w:t>Giải chi tiết: Ta có:</w:t>
      </w:r>
    </w:p>
    <w:p w14:paraId="7B743650" w14:textId="77777777" w:rsidR="00DC5648" w:rsidRPr="00DC5648" w:rsidRDefault="00DC5648" w:rsidP="00DC5648">
      <w:r w:rsidRPr="00DC5648">
        <w:object w:dxaOrig="2700" w:dyaOrig="400" w14:anchorId="77F60417">
          <v:shape id="_x0000_i2342" type="#_x0000_t75" style="width:135pt;height:20.25pt" o:ole="">
            <v:imagedata r:id="rId2614" o:title=""/>
          </v:shape>
          <o:OLEObject Type="Embed" ProgID="Equation.DSMT4" ShapeID="_x0000_i2342" DrawAspect="Content" ObjectID="_1794303692" r:id="rId2615"/>
        </w:object>
      </w:r>
    </w:p>
    <w:p w14:paraId="345486CF" w14:textId="77777777" w:rsidR="00DC5648" w:rsidRPr="00DC5648" w:rsidRDefault="00DC5648" w:rsidP="00DC5648">
      <w:r w:rsidRPr="00DC5648">
        <w:object w:dxaOrig="3060" w:dyaOrig="400" w14:anchorId="3407D21A">
          <v:shape id="_x0000_i2343" type="#_x0000_t75" style="width:153pt;height:20.25pt" o:ole="">
            <v:imagedata r:id="rId2616" o:title=""/>
          </v:shape>
          <o:OLEObject Type="Embed" ProgID="Equation.DSMT4" ShapeID="_x0000_i2343" DrawAspect="Content" ObjectID="_1794303693" r:id="rId2617"/>
        </w:object>
      </w:r>
    </w:p>
    <w:p w14:paraId="29C494D5" w14:textId="77777777" w:rsidR="00DC5648" w:rsidRPr="00DC5648" w:rsidRDefault="00DC5648" w:rsidP="00DC5648">
      <w:r w:rsidRPr="00DC5648">
        <w:object w:dxaOrig="2659" w:dyaOrig="720" w14:anchorId="2B141114">
          <v:shape id="_x0000_i2344" type="#_x0000_t75" style="width:132.75pt;height:36pt" o:ole="">
            <v:imagedata r:id="rId2618" o:title=""/>
          </v:shape>
          <o:OLEObject Type="Embed" ProgID="Equation.DSMT4" ShapeID="_x0000_i2344" DrawAspect="Content" ObjectID="_1794303694" r:id="rId2619"/>
        </w:object>
      </w:r>
      <w:r w:rsidRPr="00DC5648">
        <w:t>.</w:t>
      </w:r>
    </w:p>
    <w:p w14:paraId="758E7CDA" w14:textId="77777777" w:rsidR="00DC5648" w:rsidRPr="00DC5648" w:rsidRDefault="00DC5648" w:rsidP="00DC5648">
      <w:r w:rsidRPr="00DC5648">
        <w:t xml:space="preserve">Câu 19 (VD): Tìm tập hợp các điểm biểu diễn số phức z thỏa mãn </w:t>
      </w:r>
      <w:r w:rsidRPr="00DC5648">
        <w:object w:dxaOrig="1939" w:dyaOrig="380" w14:anchorId="3BDFF9BE">
          <v:shape id="_x0000_i2345" type="#_x0000_t75" style="width:96.75pt;height:18.75pt" o:ole="">
            <v:imagedata r:id="rId1862" o:title=""/>
          </v:shape>
          <o:OLEObject Type="Embed" ProgID="Equation.DSMT4" ShapeID="_x0000_i2345" DrawAspect="Content" ObjectID="_1794303695" r:id="rId2620"/>
        </w:object>
      </w:r>
      <w:r w:rsidRPr="00DC5648">
        <w:t xml:space="preserve"> </w:t>
      </w:r>
    </w:p>
    <w:p w14:paraId="7658B05A" w14:textId="77777777" w:rsidR="00DC5648" w:rsidRPr="00DC5648" w:rsidRDefault="00DC5648" w:rsidP="00DC5648">
      <w:r w:rsidRPr="00DC5648">
        <w:tab/>
        <w:t xml:space="preserve">A. </w:t>
      </w:r>
      <w:r w:rsidRPr="00DC5648">
        <w:object w:dxaOrig="1359" w:dyaOrig="320" w14:anchorId="1A7CC0D2">
          <v:shape id="_x0000_i2346" type="#_x0000_t75" style="width:68.25pt;height:15.75pt" o:ole="">
            <v:imagedata r:id="rId1864" o:title=""/>
          </v:shape>
          <o:OLEObject Type="Embed" ProgID="Equation.DSMT4" ShapeID="_x0000_i2346" DrawAspect="Content" ObjectID="_1794303696" r:id="rId2621"/>
        </w:object>
      </w:r>
      <w:r w:rsidRPr="00DC5648">
        <w:t xml:space="preserve"> </w:t>
      </w:r>
      <w:r w:rsidRPr="00DC5648">
        <w:tab/>
        <w:t xml:space="preserve">B. </w:t>
      </w:r>
      <w:r w:rsidRPr="00DC5648">
        <w:object w:dxaOrig="1240" w:dyaOrig="320" w14:anchorId="3EFE071D">
          <v:shape id="_x0000_i2347" type="#_x0000_t75" style="width:62.25pt;height:15.75pt" o:ole="">
            <v:imagedata r:id="rId1866" o:title=""/>
          </v:shape>
          <o:OLEObject Type="Embed" ProgID="Equation.DSMT4" ShapeID="_x0000_i2347" DrawAspect="Content" ObjectID="_1794303697" r:id="rId2622"/>
        </w:object>
      </w:r>
      <w:r w:rsidRPr="00DC5648">
        <w:t xml:space="preserve"> </w:t>
      </w:r>
      <w:r w:rsidRPr="00DC5648">
        <w:tab/>
        <w:t xml:space="preserve">C. </w:t>
      </w:r>
      <w:r w:rsidRPr="00DC5648">
        <w:object w:dxaOrig="1240" w:dyaOrig="320" w14:anchorId="3263C0AC">
          <v:shape id="_x0000_i2348" type="#_x0000_t75" style="width:62.25pt;height:15.75pt" o:ole="">
            <v:imagedata r:id="rId1868" o:title=""/>
          </v:shape>
          <o:OLEObject Type="Embed" ProgID="Equation.DSMT4" ShapeID="_x0000_i2348" DrawAspect="Content" ObjectID="_1794303698" r:id="rId2623"/>
        </w:object>
      </w:r>
      <w:r w:rsidRPr="00DC5648">
        <w:t xml:space="preserve"> </w:t>
      </w:r>
      <w:r w:rsidRPr="00DC5648">
        <w:tab/>
      </w:r>
      <w:r w:rsidRPr="00DC5648">
        <w:rPr>
          <w:highlight w:val="yellow"/>
        </w:rPr>
        <w:t xml:space="preserve">D. </w:t>
      </w:r>
      <w:r w:rsidRPr="00DC5648">
        <w:rPr>
          <w:highlight w:val="yellow"/>
        </w:rPr>
        <w:object w:dxaOrig="1240" w:dyaOrig="320" w14:anchorId="37E357DB">
          <v:shape id="_x0000_i2349" type="#_x0000_t75" style="width:62.25pt;height:15.75pt" o:ole="">
            <v:imagedata r:id="rId1870" o:title=""/>
          </v:shape>
          <o:OLEObject Type="Embed" ProgID="Equation.DSMT4" ShapeID="_x0000_i2349" DrawAspect="Content" ObjectID="_1794303699" r:id="rId2624"/>
        </w:object>
      </w:r>
      <w:r w:rsidRPr="00DC5648">
        <w:t xml:space="preserve"> </w:t>
      </w:r>
    </w:p>
    <w:p w14:paraId="437261F5" w14:textId="77777777" w:rsidR="00DC5648" w:rsidRPr="00DC5648" w:rsidRDefault="00DC5648" w:rsidP="00DC5648">
      <w:r w:rsidRPr="00DC5648">
        <w:t xml:space="preserve">Phương pháp giải: - Sử dụng công thức </w:t>
      </w:r>
      <w:r w:rsidRPr="00DC5648">
        <w:object w:dxaOrig="1520" w:dyaOrig="400" w14:anchorId="27AE5071">
          <v:shape id="_x0000_i2350" type="#_x0000_t75" style="width:75.75pt;height:20.25pt" o:ole="">
            <v:imagedata r:id="rId2625" o:title=""/>
          </v:shape>
          <o:OLEObject Type="Embed" ProgID="Equation.DSMT4" ShapeID="_x0000_i2350" DrawAspect="Content" ObjectID="_1794303700" r:id="rId2626"/>
        </w:object>
      </w:r>
      <w:r w:rsidRPr="00DC5648">
        <w:t xml:space="preserve">; </w:t>
      </w:r>
      <w:r w:rsidRPr="00DC5648">
        <w:object w:dxaOrig="720" w:dyaOrig="400" w14:anchorId="6550B765">
          <v:shape id="_x0000_i2351" type="#_x0000_t75" style="width:36pt;height:20.25pt" o:ole="">
            <v:imagedata r:id="rId2627" o:title=""/>
          </v:shape>
          <o:OLEObject Type="Embed" ProgID="Equation.DSMT4" ShapeID="_x0000_i2351" DrawAspect="Content" ObjectID="_1794303701" r:id="rId2628"/>
        </w:object>
      </w:r>
    </w:p>
    <w:p w14:paraId="1624D830" w14:textId="77777777" w:rsidR="00DC5648" w:rsidRPr="00DC5648" w:rsidRDefault="00DC5648" w:rsidP="00DC5648">
      <w:r w:rsidRPr="00DC5648">
        <w:t xml:space="preserve">- Đặt </w:t>
      </w:r>
      <w:r w:rsidRPr="00DC5648">
        <w:object w:dxaOrig="960" w:dyaOrig="279" w14:anchorId="64988E4F">
          <v:shape id="_x0000_i2352" type="#_x0000_t75" style="width:48pt;height:14.25pt" o:ole="">
            <v:imagedata r:id="rId2629" o:title=""/>
          </v:shape>
          <o:OLEObject Type="Embed" ProgID="Equation.DSMT4" ShapeID="_x0000_i2352" DrawAspect="Content" ObjectID="_1794303702" r:id="rId2630"/>
        </w:object>
      </w:r>
      <w:r w:rsidRPr="00DC5648">
        <w:t xml:space="preserve">, sử dụng công thức </w:t>
      </w:r>
      <w:r w:rsidRPr="00DC5648">
        <w:object w:dxaOrig="1359" w:dyaOrig="460" w14:anchorId="4B9846C3">
          <v:shape id="_x0000_i2353" type="#_x0000_t75" style="width:68.25pt;height:23.25pt" o:ole="">
            <v:imagedata r:id="rId2631" o:title=""/>
          </v:shape>
          <o:OLEObject Type="Embed" ProgID="Equation.DSMT4" ShapeID="_x0000_i2353" DrawAspect="Content" ObjectID="_1794303703" r:id="rId2632"/>
        </w:object>
      </w:r>
      <w:r w:rsidRPr="00DC5648">
        <w:t xml:space="preserve">, biến đổi rút ra mối quan hệ giữa </w:t>
      </w:r>
      <w:r w:rsidRPr="00DC5648">
        <w:object w:dxaOrig="400" w:dyaOrig="320" w14:anchorId="2BDF8D6B">
          <v:shape id="_x0000_i2354" type="#_x0000_t75" style="width:20.25pt;height:15.75pt" o:ole="">
            <v:imagedata r:id="rId2633" o:title=""/>
          </v:shape>
          <o:OLEObject Type="Embed" ProgID="Equation.DSMT4" ShapeID="_x0000_i2354" DrawAspect="Content" ObjectID="_1794303704" r:id="rId2634"/>
        </w:object>
      </w:r>
      <w:r w:rsidRPr="00DC5648">
        <w:t xml:space="preserve"> và kết luận.</w:t>
      </w:r>
    </w:p>
    <w:p w14:paraId="1E86574C" w14:textId="77777777" w:rsidR="00DC5648" w:rsidRPr="00DC5648" w:rsidRDefault="00DC5648" w:rsidP="00DC5648">
      <w:r w:rsidRPr="00DC5648">
        <w:t>Giải chi tiết: Theo bài ra ta có:</w:t>
      </w:r>
    </w:p>
    <w:p w14:paraId="22CFB862" w14:textId="77777777" w:rsidR="00DC5648" w:rsidRPr="00DC5648" w:rsidRDefault="00DC5648" w:rsidP="00DC5648">
      <w:r w:rsidRPr="00DC5648">
        <w:object w:dxaOrig="1960" w:dyaOrig="400" w14:anchorId="3A410EE6">
          <v:shape id="_x0000_i2355" type="#_x0000_t75" style="width:98.25pt;height:20.25pt" o:ole="">
            <v:imagedata r:id="rId2635" o:title=""/>
          </v:shape>
          <o:OLEObject Type="Embed" ProgID="Equation.DSMT4" ShapeID="_x0000_i2355" DrawAspect="Content" ObjectID="_1794303705" r:id="rId2636"/>
        </w:object>
      </w:r>
    </w:p>
    <w:p w14:paraId="15E13CCE" w14:textId="77777777" w:rsidR="00DC5648" w:rsidRPr="00DC5648" w:rsidRDefault="00DC5648" w:rsidP="00DC5648">
      <w:r w:rsidRPr="00DC5648">
        <w:object w:dxaOrig="2280" w:dyaOrig="480" w14:anchorId="6CE55CE7">
          <v:shape id="_x0000_i2356" type="#_x0000_t75" style="width:114pt;height:24pt" o:ole="">
            <v:imagedata r:id="rId2637" o:title=""/>
          </v:shape>
          <o:OLEObject Type="Embed" ProgID="Equation.DSMT4" ShapeID="_x0000_i2356" DrawAspect="Content" ObjectID="_1794303706" r:id="rId2638"/>
        </w:object>
      </w:r>
    </w:p>
    <w:p w14:paraId="7CE65CF6" w14:textId="77777777" w:rsidR="00DC5648" w:rsidRPr="00DC5648" w:rsidRDefault="00DC5648" w:rsidP="00DC5648">
      <w:r w:rsidRPr="00DC5648">
        <w:object w:dxaOrig="2260" w:dyaOrig="480" w14:anchorId="3629F178">
          <v:shape id="_x0000_i2357" type="#_x0000_t75" style="width:113.25pt;height:24pt" o:ole="">
            <v:imagedata r:id="rId2639" o:title=""/>
          </v:shape>
          <o:OLEObject Type="Embed" ProgID="Equation.DSMT4" ShapeID="_x0000_i2357" DrawAspect="Content" ObjectID="_1794303707" r:id="rId2640"/>
        </w:object>
      </w:r>
    </w:p>
    <w:p w14:paraId="2C893710" w14:textId="77777777" w:rsidR="00DC5648" w:rsidRPr="00DC5648" w:rsidRDefault="00DC5648" w:rsidP="00DC5648">
      <w:r w:rsidRPr="00DC5648">
        <w:object w:dxaOrig="2260" w:dyaOrig="400" w14:anchorId="022163A3">
          <v:shape id="_x0000_i2358" type="#_x0000_t75" style="width:113.25pt;height:20.25pt" o:ole="">
            <v:imagedata r:id="rId2641" o:title=""/>
          </v:shape>
          <o:OLEObject Type="Embed" ProgID="Equation.DSMT4" ShapeID="_x0000_i2358" DrawAspect="Content" ObjectID="_1794303708" r:id="rId2642"/>
        </w:object>
      </w:r>
    </w:p>
    <w:p w14:paraId="271237A8" w14:textId="77777777" w:rsidR="00DC5648" w:rsidRPr="00DC5648" w:rsidRDefault="00DC5648" w:rsidP="00DC5648">
      <w:r w:rsidRPr="00DC5648">
        <w:t xml:space="preserve">Đặt </w:t>
      </w:r>
      <w:r w:rsidRPr="00DC5648">
        <w:object w:dxaOrig="960" w:dyaOrig="279" w14:anchorId="55F80BED">
          <v:shape id="_x0000_i2359" type="#_x0000_t75" style="width:48pt;height:14.25pt" o:ole="">
            <v:imagedata r:id="rId2643" o:title=""/>
          </v:shape>
          <o:OLEObject Type="Embed" ProgID="Equation.DSMT4" ShapeID="_x0000_i2359" DrawAspect="Content" ObjectID="_1794303709" r:id="rId2644"/>
        </w:object>
      </w:r>
      <w:r w:rsidRPr="00DC5648">
        <w:t xml:space="preserve"> ta có:</w:t>
      </w:r>
    </w:p>
    <w:p w14:paraId="00EDEF84" w14:textId="77777777" w:rsidR="00DC5648" w:rsidRPr="00DC5648" w:rsidRDefault="00DC5648" w:rsidP="00DC5648">
      <w:r w:rsidRPr="00DC5648">
        <w:object w:dxaOrig="2780" w:dyaOrig="400" w14:anchorId="27EE6748">
          <v:shape id="_x0000_i2360" type="#_x0000_t75" style="width:138.75pt;height:20.25pt" o:ole="">
            <v:imagedata r:id="rId2645" o:title=""/>
          </v:shape>
          <o:OLEObject Type="Embed" ProgID="Equation.DSMT4" ShapeID="_x0000_i2360" DrawAspect="Content" ObjectID="_1794303710" r:id="rId2646"/>
        </w:object>
      </w:r>
    </w:p>
    <w:p w14:paraId="430A595E" w14:textId="77777777" w:rsidR="00DC5648" w:rsidRPr="00DC5648" w:rsidRDefault="00DC5648" w:rsidP="00DC5648">
      <w:r w:rsidRPr="00DC5648">
        <w:object w:dxaOrig="3620" w:dyaOrig="440" w14:anchorId="7FFCFA03">
          <v:shape id="_x0000_i2361" type="#_x0000_t75" style="width:180.75pt;height:21.75pt" o:ole="">
            <v:imagedata r:id="rId2647" o:title=""/>
          </v:shape>
          <o:OLEObject Type="Embed" ProgID="Equation.DSMT4" ShapeID="_x0000_i2361" DrawAspect="Content" ObjectID="_1794303711" r:id="rId2648"/>
        </w:object>
      </w:r>
    </w:p>
    <w:p w14:paraId="7F1350C0" w14:textId="77777777" w:rsidR="00DC5648" w:rsidRPr="00DC5648" w:rsidRDefault="00DC5648" w:rsidP="00DC5648">
      <w:r w:rsidRPr="00DC5648">
        <w:object w:dxaOrig="3840" w:dyaOrig="440" w14:anchorId="27104286">
          <v:shape id="_x0000_i2362" type="#_x0000_t75" style="width:192pt;height:21.75pt" o:ole="">
            <v:imagedata r:id="rId2649" o:title=""/>
          </v:shape>
          <o:OLEObject Type="Embed" ProgID="Equation.DSMT4" ShapeID="_x0000_i2362" DrawAspect="Content" ObjectID="_1794303712" r:id="rId2650"/>
        </w:object>
      </w:r>
    </w:p>
    <w:p w14:paraId="230DC6BE" w14:textId="77777777" w:rsidR="00DC5648" w:rsidRPr="00DC5648" w:rsidRDefault="00DC5648" w:rsidP="00DC5648">
      <w:r w:rsidRPr="00DC5648">
        <w:object w:dxaOrig="3360" w:dyaOrig="279" w14:anchorId="35D4C4DB">
          <v:shape id="_x0000_i2363" type="#_x0000_t75" style="width:168pt;height:14.25pt" o:ole="">
            <v:imagedata r:id="rId2651" o:title=""/>
          </v:shape>
          <o:OLEObject Type="Embed" ProgID="Equation.DSMT4" ShapeID="_x0000_i2363" DrawAspect="Content" ObjectID="_1794303713" r:id="rId2652"/>
        </w:object>
      </w:r>
    </w:p>
    <w:p w14:paraId="628E3D90" w14:textId="77777777" w:rsidR="00DC5648" w:rsidRPr="00DC5648" w:rsidRDefault="00DC5648" w:rsidP="00DC5648">
      <w:r w:rsidRPr="00DC5648">
        <w:object w:dxaOrig="1760" w:dyaOrig="279" w14:anchorId="3E90C58C">
          <v:shape id="_x0000_i2364" type="#_x0000_t75" style="width:87.75pt;height:14.25pt" o:ole="">
            <v:imagedata r:id="rId2653" o:title=""/>
          </v:shape>
          <o:OLEObject Type="Embed" ProgID="Equation.DSMT4" ShapeID="_x0000_i2364" DrawAspect="Content" ObjectID="_1794303714" r:id="rId2654"/>
        </w:object>
      </w:r>
    </w:p>
    <w:p w14:paraId="05DCB5A7" w14:textId="77777777" w:rsidR="00DC5648" w:rsidRPr="00DC5648" w:rsidRDefault="00DC5648" w:rsidP="00DC5648">
      <w:r w:rsidRPr="00DC5648">
        <w:object w:dxaOrig="1520" w:dyaOrig="279" w14:anchorId="52F76A58">
          <v:shape id="_x0000_i2365" type="#_x0000_t75" style="width:75.75pt;height:14.25pt" o:ole="">
            <v:imagedata r:id="rId2655" o:title=""/>
          </v:shape>
          <o:OLEObject Type="Embed" ProgID="Equation.DSMT4" ShapeID="_x0000_i2365" DrawAspect="Content" ObjectID="_1794303715" r:id="rId2656"/>
        </w:object>
      </w:r>
    </w:p>
    <w:p w14:paraId="7F317033" w14:textId="77777777" w:rsidR="00DC5648" w:rsidRPr="00DC5648" w:rsidRDefault="00DC5648" w:rsidP="00DC5648">
      <w:r w:rsidRPr="00DC5648">
        <w:t xml:space="preserve">Vậy tập hợp các điểm biểu diễn số phức </w:t>
      </w:r>
      <w:r w:rsidRPr="00DC5648">
        <w:object w:dxaOrig="200" w:dyaOrig="200" w14:anchorId="78B78DAE">
          <v:shape id="_x0000_i2366" type="#_x0000_t75" style="width:9.75pt;height:9.75pt" o:ole="">
            <v:imagedata r:id="rId2657" o:title=""/>
          </v:shape>
          <o:OLEObject Type="Embed" ProgID="Equation.DSMT4" ShapeID="_x0000_i2366" DrawAspect="Content" ObjectID="_1794303716" r:id="rId2658"/>
        </w:object>
      </w:r>
      <w:r w:rsidRPr="00DC5648">
        <w:t xml:space="preserve"> là đường thẳng </w:t>
      </w:r>
      <w:r w:rsidRPr="00DC5648">
        <w:object w:dxaOrig="1240" w:dyaOrig="320" w14:anchorId="34C332A4">
          <v:shape id="_x0000_i2367" type="#_x0000_t75" style="width:62.25pt;height:15.75pt" o:ole="">
            <v:imagedata r:id="rId2659" o:title=""/>
          </v:shape>
          <o:OLEObject Type="Embed" ProgID="Equation.DSMT4" ShapeID="_x0000_i2367" DrawAspect="Content" ObjectID="_1794303717" r:id="rId2660"/>
        </w:object>
      </w:r>
      <w:r w:rsidRPr="00DC5648">
        <w:t>.</w:t>
      </w:r>
    </w:p>
    <w:p w14:paraId="26AA5EFF" w14:textId="77777777" w:rsidR="00DC5648" w:rsidRPr="00DC5648" w:rsidRDefault="00DC5648" w:rsidP="00DC5648">
      <w:r w:rsidRPr="00DC5648">
        <w:t xml:space="preserve">Câu 20 (VD): Cho tam giác ABC có phương trình các cạnh </w:t>
      </w:r>
      <w:r w:rsidRPr="00DC5648">
        <w:object w:dxaOrig="3640" w:dyaOrig="320" w14:anchorId="3F7A7CBE">
          <v:shape id="_x0000_i2368" type="#_x0000_t75" style="width:182.25pt;height:15.75pt" o:ole="">
            <v:imagedata r:id="rId1872" o:title=""/>
          </v:shape>
          <o:OLEObject Type="Embed" ProgID="Equation.DSMT4" ShapeID="_x0000_i2368" DrawAspect="Content" ObjectID="_1794303718" r:id="rId2661"/>
        </w:object>
      </w:r>
      <w:r w:rsidRPr="00DC5648">
        <w:t xml:space="preserve">, </w:t>
      </w:r>
      <w:r w:rsidRPr="00DC5648">
        <w:object w:dxaOrig="1939" w:dyaOrig="320" w14:anchorId="59106395">
          <v:shape id="_x0000_i2369" type="#_x0000_t75" style="width:96.75pt;height:15.75pt" o:ole="">
            <v:imagedata r:id="rId1874" o:title=""/>
          </v:shape>
          <o:OLEObject Type="Embed" ProgID="Equation.DSMT4" ShapeID="_x0000_i2369" DrawAspect="Content" ObjectID="_1794303719" r:id="rId2662"/>
        </w:object>
      </w:r>
      <w:r w:rsidRPr="00DC5648">
        <w:t xml:space="preserve">. Khi đó diện tích của </w:t>
      </w:r>
      <w:r w:rsidRPr="00DC5648">
        <w:object w:dxaOrig="680" w:dyaOrig="279" w14:anchorId="64C92DCF">
          <v:shape id="_x0000_i2370" type="#_x0000_t75" style="width:33.75pt;height:14.25pt" o:ole="">
            <v:imagedata r:id="rId1876" o:title=""/>
          </v:shape>
          <o:OLEObject Type="Embed" ProgID="Equation.DSMT4" ShapeID="_x0000_i2370" DrawAspect="Content" ObjectID="_1794303720" r:id="rId2663"/>
        </w:object>
      </w:r>
      <w:r w:rsidRPr="00DC5648">
        <w:t xml:space="preserve"> là: </w:t>
      </w:r>
    </w:p>
    <w:p w14:paraId="710B29E3" w14:textId="77777777" w:rsidR="00DC5648" w:rsidRPr="00DC5648" w:rsidRDefault="00DC5648" w:rsidP="00DC5648">
      <w:r w:rsidRPr="00DC5648">
        <w:tab/>
        <w:t xml:space="preserve">A. </w:t>
      </w:r>
      <w:r w:rsidRPr="00DC5648">
        <w:object w:dxaOrig="360" w:dyaOrig="620" w14:anchorId="14EF4082">
          <v:shape id="_x0000_i2371" type="#_x0000_t75" style="width:18pt;height:30.75pt" o:ole="">
            <v:imagedata r:id="rId1878" o:title=""/>
          </v:shape>
          <o:OLEObject Type="Embed" ProgID="Equation.DSMT4" ShapeID="_x0000_i2371" DrawAspect="Content" ObjectID="_1794303721" r:id="rId2664"/>
        </w:object>
      </w:r>
      <w:r w:rsidRPr="00DC5648">
        <w:t xml:space="preserve"> </w:t>
      </w:r>
      <w:r w:rsidRPr="00DC5648">
        <w:tab/>
        <w:t xml:space="preserve">B. </w:t>
      </w:r>
      <w:r w:rsidRPr="00DC5648">
        <w:object w:dxaOrig="360" w:dyaOrig="620" w14:anchorId="398A7AB1">
          <v:shape id="_x0000_i2372" type="#_x0000_t75" style="width:18pt;height:30.75pt" o:ole="">
            <v:imagedata r:id="rId1880" o:title=""/>
          </v:shape>
          <o:OLEObject Type="Embed" ProgID="Equation.DSMT4" ShapeID="_x0000_i2372" DrawAspect="Content" ObjectID="_1794303722" r:id="rId2665"/>
        </w:object>
      </w:r>
      <w:r w:rsidRPr="00DC5648">
        <w:t xml:space="preserve"> </w:t>
      </w:r>
      <w:r w:rsidRPr="00DC5648">
        <w:tab/>
      </w:r>
      <w:r w:rsidRPr="00DC5648">
        <w:rPr>
          <w:highlight w:val="yellow"/>
        </w:rPr>
        <w:t xml:space="preserve">C. </w:t>
      </w:r>
      <w:r w:rsidRPr="00DC5648">
        <w:rPr>
          <w:highlight w:val="yellow"/>
        </w:rPr>
        <w:object w:dxaOrig="460" w:dyaOrig="620" w14:anchorId="1091AC60">
          <v:shape id="_x0000_i2373" type="#_x0000_t75" style="width:23.25pt;height:30.75pt" o:ole="">
            <v:imagedata r:id="rId1882" o:title=""/>
          </v:shape>
          <o:OLEObject Type="Embed" ProgID="Equation.DSMT4" ShapeID="_x0000_i2373" DrawAspect="Content" ObjectID="_1794303723" r:id="rId2666"/>
        </w:object>
      </w:r>
      <w:r w:rsidRPr="00DC5648">
        <w:t xml:space="preserve"> </w:t>
      </w:r>
      <w:r w:rsidRPr="00DC5648">
        <w:tab/>
        <w:t xml:space="preserve">D. </w:t>
      </w:r>
      <w:r w:rsidRPr="00DC5648">
        <w:object w:dxaOrig="460" w:dyaOrig="620" w14:anchorId="3F8E8AB5">
          <v:shape id="_x0000_i2374" type="#_x0000_t75" style="width:23.25pt;height:30.75pt" o:ole="">
            <v:imagedata r:id="rId1884" o:title=""/>
          </v:shape>
          <o:OLEObject Type="Embed" ProgID="Equation.DSMT4" ShapeID="_x0000_i2374" DrawAspect="Content" ObjectID="_1794303724" r:id="rId2667"/>
        </w:object>
      </w:r>
      <w:r w:rsidRPr="00DC5648">
        <w:t xml:space="preserve"> </w:t>
      </w:r>
    </w:p>
    <w:p w14:paraId="5452CDB8" w14:textId="77777777" w:rsidR="00DC5648" w:rsidRPr="00DC5648" w:rsidRDefault="00DC5648" w:rsidP="00DC5648">
      <w:r w:rsidRPr="00DC5648">
        <w:t xml:space="preserve">Phương pháp giải: B1: Tìm tọa độ các đỉnh </w:t>
      </w:r>
      <w:r w:rsidRPr="00DC5648">
        <w:object w:dxaOrig="740" w:dyaOrig="320" w14:anchorId="5A6C258F">
          <v:shape id="_x0000_i2375" type="#_x0000_t75" style="width:36.75pt;height:15.75pt" o:ole="">
            <v:imagedata r:id="rId2668" o:title=""/>
          </v:shape>
          <o:OLEObject Type="Embed" ProgID="Equation.DSMT4" ShapeID="_x0000_i2375" DrawAspect="Content" ObjectID="_1794303725" r:id="rId2669"/>
        </w:object>
      </w:r>
      <w:r w:rsidRPr="00DC5648">
        <w:t xml:space="preserve"> của </w:t>
      </w:r>
      <w:r w:rsidRPr="00DC5648">
        <w:object w:dxaOrig="680" w:dyaOrig="279" w14:anchorId="01E9B6B2">
          <v:shape id="_x0000_i2376" type="#_x0000_t75" style="width:33.75pt;height:14.25pt" o:ole="">
            <v:imagedata r:id="rId2670" o:title=""/>
          </v:shape>
          <o:OLEObject Type="Embed" ProgID="Equation.DSMT4" ShapeID="_x0000_i2376" DrawAspect="Content" ObjectID="_1794303726" r:id="rId2671"/>
        </w:object>
      </w:r>
      <w:r w:rsidRPr="00DC5648">
        <w:t>.</w:t>
      </w:r>
    </w:p>
    <w:p w14:paraId="07AAE72F" w14:textId="77777777" w:rsidR="00DC5648" w:rsidRPr="00DC5648" w:rsidRDefault="00DC5648" w:rsidP="00DC5648">
      <w:r w:rsidRPr="00DC5648">
        <w:t xml:space="preserve">B2: Sử dụng công thức: </w:t>
      </w:r>
      <w:r w:rsidRPr="00DC5648">
        <w:object w:dxaOrig="1880" w:dyaOrig="620" w14:anchorId="7E1272AC">
          <v:shape id="_x0000_i2377" type="#_x0000_t75" style="width:93.75pt;height:30.75pt" o:ole="">
            <v:imagedata r:id="rId2672" o:title=""/>
          </v:shape>
          <o:OLEObject Type="Embed" ProgID="Equation.DSMT4" ShapeID="_x0000_i2377" DrawAspect="Content" ObjectID="_1794303727" r:id="rId2673"/>
        </w:object>
      </w:r>
      <w:r w:rsidRPr="00DC5648">
        <w:t>.</w:t>
      </w:r>
    </w:p>
    <w:p w14:paraId="4273B9A9" w14:textId="77777777" w:rsidR="00DC5648" w:rsidRPr="00DC5648" w:rsidRDefault="00DC5648" w:rsidP="00DC5648">
      <w:r w:rsidRPr="00DC5648">
        <w:t xml:space="preserve">Giải chi tiết: Tọa độ điểm </w:t>
      </w:r>
      <w:r w:rsidRPr="00DC5648">
        <w:object w:dxaOrig="240" w:dyaOrig="260" w14:anchorId="24C6308B">
          <v:shape id="_x0000_i2378" type="#_x0000_t75" style="width:12pt;height:12.75pt" o:ole="">
            <v:imagedata r:id="rId2674" o:title=""/>
          </v:shape>
          <o:OLEObject Type="Embed" ProgID="Equation.DSMT4" ShapeID="_x0000_i2378" DrawAspect="Content" ObjectID="_1794303728" r:id="rId2675"/>
        </w:object>
      </w:r>
      <w:r w:rsidRPr="00DC5648">
        <w:t xml:space="preserve"> là nghiệm của hệ phương trình: </w:t>
      </w:r>
      <w:r w:rsidRPr="00DC5648">
        <w:object w:dxaOrig="4120" w:dyaOrig="1320" w14:anchorId="6240F8DF">
          <v:shape id="_x0000_i2379" type="#_x0000_t75" style="width:206.25pt;height:66pt" o:ole="">
            <v:imagedata r:id="rId2676" o:title=""/>
          </v:shape>
          <o:OLEObject Type="Embed" ProgID="Equation.DSMT4" ShapeID="_x0000_i2379" DrawAspect="Content" ObjectID="_1794303729" r:id="rId2677"/>
        </w:object>
      </w:r>
      <w:r w:rsidRPr="00DC5648">
        <w:t>.</w:t>
      </w:r>
    </w:p>
    <w:p w14:paraId="6CA65C16" w14:textId="77777777" w:rsidR="00DC5648" w:rsidRPr="00DC5648" w:rsidRDefault="00DC5648" w:rsidP="00DC5648">
      <w:r w:rsidRPr="00DC5648">
        <w:t xml:space="preserve">Tọa độ điểm </w:t>
      </w:r>
      <w:r w:rsidRPr="00DC5648">
        <w:object w:dxaOrig="240" w:dyaOrig="260" w14:anchorId="71985B93">
          <v:shape id="_x0000_i2380" type="#_x0000_t75" style="width:12pt;height:12.75pt" o:ole="">
            <v:imagedata r:id="rId2678" o:title=""/>
          </v:shape>
          <o:OLEObject Type="Embed" ProgID="Equation.DSMT4" ShapeID="_x0000_i2380" DrawAspect="Content" ObjectID="_1794303730" r:id="rId2679"/>
        </w:object>
      </w:r>
      <w:r w:rsidRPr="00DC5648">
        <w:t xml:space="preserve"> là nghiệm của hệ phương trình: </w:t>
      </w:r>
      <w:r w:rsidRPr="00DC5648">
        <w:object w:dxaOrig="4400" w:dyaOrig="1320" w14:anchorId="7CFE0B10">
          <v:shape id="_x0000_i2381" type="#_x0000_t75" style="width:219.75pt;height:66pt" o:ole="">
            <v:imagedata r:id="rId2680" o:title=""/>
          </v:shape>
          <o:OLEObject Type="Embed" ProgID="Equation.DSMT4" ShapeID="_x0000_i2381" DrawAspect="Content" ObjectID="_1794303731" r:id="rId2681"/>
        </w:object>
      </w:r>
      <w:r w:rsidRPr="00DC5648">
        <w:t>.</w:t>
      </w:r>
    </w:p>
    <w:p w14:paraId="4527B413" w14:textId="77777777" w:rsidR="00DC5648" w:rsidRPr="00DC5648" w:rsidRDefault="00DC5648" w:rsidP="00DC5648">
      <w:r w:rsidRPr="00DC5648">
        <w:t xml:space="preserve">Tọa độ điểm </w:t>
      </w:r>
      <w:r w:rsidRPr="00DC5648">
        <w:object w:dxaOrig="240" w:dyaOrig="279" w14:anchorId="38FB5DF9">
          <v:shape id="_x0000_i2382" type="#_x0000_t75" style="width:12pt;height:14.25pt" o:ole="">
            <v:imagedata r:id="rId2682" o:title=""/>
          </v:shape>
          <o:OLEObject Type="Embed" ProgID="Equation.DSMT4" ShapeID="_x0000_i2382" DrawAspect="Content" ObjectID="_1794303732" r:id="rId2683"/>
        </w:object>
      </w:r>
      <w:r w:rsidRPr="00DC5648">
        <w:t xml:space="preserve"> là nghiệm của hệ phương trình: </w:t>
      </w:r>
      <w:r w:rsidRPr="00DC5648">
        <w:object w:dxaOrig="3860" w:dyaOrig="720" w14:anchorId="1E50E85C">
          <v:shape id="_x0000_i2383" type="#_x0000_t75" style="width:192.75pt;height:36pt" o:ole="">
            <v:imagedata r:id="rId2684" o:title=""/>
          </v:shape>
          <o:OLEObject Type="Embed" ProgID="Equation.DSMT4" ShapeID="_x0000_i2383" DrawAspect="Content" ObjectID="_1794303733" r:id="rId2685"/>
        </w:object>
      </w:r>
      <w:r w:rsidRPr="00DC5648">
        <w:t>.</w:t>
      </w:r>
    </w:p>
    <w:p w14:paraId="1F340EF3" w14:textId="77777777" w:rsidR="00DC5648" w:rsidRPr="00DC5648" w:rsidRDefault="00DC5648" w:rsidP="00DC5648">
      <w:r w:rsidRPr="00DC5648">
        <w:object w:dxaOrig="3560" w:dyaOrig="720" w14:anchorId="20EECF2A">
          <v:shape id="_x0000_i2384" type="#_x0000_t75" style="width:177.75pt;height:36pt" o:ole="">
            <v:imagedata r:id="rId2686" o:title=""/>
          </v:shape>
          <o:OLEObject Type="Embed" ProgID="Equation.DSMT4" ShapeID="_x0000_i2384" DrawAspect="Content" ObjectID="_1794303734" r:id="rId2687"/>
        </w:object>
      </w:r>
      <w:r w:rsidRPr="00DC5648">
        <w:t>.</w:t>
      </w:r>
    </w:p>
    <w:p w14:paraId="2B2E5626" w14:textId="77777777" w:rsidR="00DC5648" w:rsidRPr="00DC5648" w:rsidRDefault="00DC5648" w:rsidP="00DC5648">
      <w:r w:rsidRPr="00DC5648">
        <w:t xml:space="preserve">Ta có: </w:t>
      </w:r>
      <w:r w:rsidRPr="00DC5648">
        <w:object w:dxaOrig="2280" w:dyaOrig="620" w14:anchorId="048E4B83">
          <v:shape id="_x0000_i2385" type="#_x0000_t75" style="width:114pt;height:30.75pt" o:ole="">
            <v:imagedata r:id="rId2688" o:title=""/>
          </v:shape>
          <o:OLEObject Type="Embed" ProgID="Equation.DSMT4" ShapeID="_x0000_i2385" DrawAspect="Content" ObjectID="_1794303735" r:id="rId2689"/>
        </w:object>
      </w:r>
      <w:r w:rsidRPr="00DC5648">
        <w:t>.</w:t>
      </w:r>
    </w:p>
    <w:p w14:paraId="2BABA96D" w14:textId="77777777" w:rsidR="00DC5648" w:rsidRPr="00DC5648" w:rsidRDefault="00DC5648" w:rsidP="00DC5648">
      <w:r w:rsidRPr="00DC5648">
        <w:object w:dxaOrig="3940" w:dyaOrig="1060" w14:anchorId="61F39E7B">
          <v:shape id="_x0000_i2386" type="#_x0000_t75" style="width:197.25pt;height:53.25pt" o:ole="">
            <v:imagedata r:id="rId2690" o:title=""/>
          </v:shape>
          <o:OLEObject Type="Embed" ProgID="Equation.DSMT4" ShapeID="_x0000_i2386" DrawAspect="Content" ObjectID="_1794303736" r:id="rId2691"/>
        </w:object>
      </w:r>
    </w:p>
    <w:p w14:paraId="738F8838" w14:textId="77777777" w:rsidR="00DC5648" w:rsidRPr="00DC5648" w:rsidRDefault="00DC5648" w:rsidP="00DC5648">
      <w:r w:rsidRPr="00DC5648">
        <w:object w:dxaOrig="3180" w:dyaOrig="720" w14:anchorId="5A13AFDF">
          <v:shape id="_x0000_i2387" type="#_x0000_t75" style="width:159pt;height:36pt" o:ole="">
            <v:imagedata r:id="rId2692" o:title=""/>
          </v:shape>
          <o:OLEObject Type="Embed" ProgID="Equation.DSMT4" ShapeID="_x0000_i2387" DrawAspect="Content" ObjectID="_1794303737" r:id="rId2693"/>
        </w:object>
      </w:r>
      <w:r w:rsidRPr="00DC5648">
        <w:t>.</w:t>
      </w:r>
    </w:p>
    <w:p w14:paraId="6469D370" w14:textId="77777777" w:rsidR="00DC5648" w:rsidRPr="00DC5648" w:rsidRDefault="00DC5648" w:rsidP="00DC5648">
      <w:r w:rsidRPr="00DC5648">
        <w:t xml:space="preserve">Câu 21 (TH): Với những giá trị nào của m thì đường thẳng </w:t>
      </w:r>
      <w:r w:rsidRPr="00DC5648">
        <w:object w:dxaOrig="1939" w:dyaOrig="360" w14:anchorId="404EDA06">
          <v:shape id="_x0000_i2388" type="#_x0000_t75" style="width:96.75pt;height:18pt" o:ole="">
            <v:imagedata r:id="rId1886" o:title=""/>
          </v:shape>
          <o:OLEObject Type="Embed" ProgID="Equation.DSMT4" ShapeID="_x0000_i2388" DrawAspect="Content" ObjectID="_1794303738" r:id="rId2694"/>
        </w:object>
      </w:r>
      <w:r w:rsidRPr="00DC5648">
        <w:t xml:space="preserve"> tiếp xúc với đường tròn </w:t>
      </w:r>
      <w:r w:rsidRPr="00DC5648">
        <w:object w:dxaOrig="2160" w:dyaOrig="400" w14:anchorId="2C0EF41E">
          <v:shape id="_x0000_i2389" type="#_x0000_t75" style="width:108pt;height:20.25pt" o:ole="">
            <v:imagedata r:id="rId1888" o:title=""/>
          </v:shape>
          <o:OLEObject Type="Embed" ProgID="Equation.DSMT4" ShapeID="_x0000_i2389" DrawAspect="Content" ObjectID="_1794303739" r:id="rId2695"/>
        </w:object>
      </w:r>
      <w:r w:rsidRPr="00DC5648">
        <w:t xml:space="preserve">? </w:t>
      </w:r>
    </w:p>
    <w:p w14:paraId="4AE15CB5" w14:textId="77777777" w:rsidR="00DC5648" w:rsidRPr="00DC5648" w:rsidRDefault="00DC5648" w:rsidP="00DC5648">
      <w:r w:rsidRPr="00DC5648">
        <w:tab/>
        <w:t xml:space="preserve">A. </w:t>
      </w:r>
      <w:r w:rsidRPr="00DC5648">
        <w:object w:dxaOrig="600" w:dyaOrig="279" w14:anchorId="54B7F7DE">
          <v:shape id="_x0000_i2390" type="#_x0000_t75" style="width:30pt;height:14.25pt" o:ole="">
            <v:imagedata r:id="rId1890" o:title=""/>
          </v:shape>
          <o:OLEObject Type="Embed" ProgID="Equation.DSMT4" ShapeID="_x0000_i2390" DrawAspect="Content" ObjectID="_1794303740" r:id="rId2696"/>
        </w:object>
      </w:r>
      <w:r w:rsidRPr="00DC5648">
        <w:t xml:space="preserve"> và </w:t>
      </w:r>
      <w:r w:rsidRPr="00DC5648">
        <w:object w:dxaOrig="560" w:dyaOrig="279" w14:anchorId="30ACD8BD">
          <v:shape id="_x0000_i2391" type="#_x0000_t75" style="width:27.75pt;height:14.25pt" o:ole="">
            <v:imagedata r:id="rId1892" o:title=""/>
          </v:shape>
          <o:OLEObject Type="Embed" ProgID="Equation.DSMT4" ShapeID="_x0000_i2391" DrawAspect="Content" ObjectID="_1794303741" r:id="rId2697"/>
        </w:object>
      </w:r>
      <w:r w:rsidRPr="00DC5648">
        <w:t xml:space="preserve"> </w:t>
      </w:r>
      <w:r w:rsidRPr="00DC5648">
        <w:tab/>
      </w:r>
      <w:r w:rsidRPr="00DC5648">
        <w:rPr>
          <w:highlight w:val="yellow"/>
        </w:rPr>
        <w:t xml:space="preserve">B. </w:t>
      </w:r>
      <w:r w:rsidRPr="00DC5648">
        <w:rPr>
          <w:highlight w:val="yellow"/>
        </w:rPr>
        <w:object w:dxaOrig="620" w:dyaOrig="279" w14:anchorId="7203A35F">
          <v:shape id="_x0000_i2392" type="#_x0000_t75" style="width:30.75pt;height:14.25pt" o:ole="">
            <v:imagedata r:id="rId1894" o:title=""/>
          </v:shape>
          <o:OLEObject Type="Embed" ProgID="Equation.DSMT4" ShapeID="_x0000_i2392" DrawAspect="Content" ObjectID="_1794303742" r:id="rId2698"/>
        </w:object>
      </w:r>
      <w:r w:rsidRPr="00DC5648">
        <w:rPr>
          <w:highlight w:val="yellow"/>
        </w:rPr>
        <w:t xml:space="preserve"> và </w:t>
      </w:r>
      <w:r w:rsidRPr="00DC5648">
        <w:rPr>
          <w:highlight w:val="yellow"/>
        </w:rPr>
        <w:object w:dxaOrig="740" w:dyaOrig="279" w14:anchorId="109F761D">
          <v:shape id="_x0000_i2393" type="#_x0000_t75" style="width:36.75pt;height:14.25pt" o:ole="">
            <v:imagedata r:id="rId1896" o:title=""/>
          </v:shape>
          <o:OLEObject Type="Embed" ProgID="Equation.DSMT4" ShapeID="_x0000_i2393" DrawAspect="Content" ObjectID="_1794303743" r:id="rId2699"/>
        </w:object>
      </w:r>
      <w:r w:rsidRPr="00DC5648">
        <w:t xml:space="preserve"> </w:t>
      </w:r>
      <w:r w:rsidRPr="00DC5648">
        <w:tab/>
        <w:t xml:space="preserve">C. </w:t>
      </w:r>
      <w:r w:rsidRPr="00DC5648">
        <w:object w:dxaOrig="620" w:dyaOrig="279" w14:anchorId="50830117">
          <v:shape id="_x0000_i2394" type="#_x0000_t75" style="width:30.75pt;height:14.25pt" o:ole="">
            <v:imagedata r:id="rId1898" o:title=""/>
          </v:shape>
          <o:OLEObject Type="Embed" ProgID="Equation.DSMT4" ShapeID="_x0000_i2394" DrawAspect="Content" ObjectID="_1794303744" r:id="rId2700"/>
        </w:object>
      </w:r>
      <w:r w:rsidRPr="00DC5648">
        <w:t xml:space="preserve"> </w:t>
      </w:r>
      <w:r w:rsidRPr="00DC5648">
        <w:tab/>
        <w:t xml:space="preserve">D. </w:t>
      </w:r>
      <w:r w:rsidRPr="00DC5648">
        <w:object w:dxaOrig="600" w:dyaOrig="279" w14:anchorId="4CCD9EEE">
          <v:shape id="_x0000_i2395" type="#_x0000_t75" style="width:30pt;height:14.25pt" o:ole="">
            <v:imagedata r:id="rId1900" o:title=""/>
          </v:shape>
          <o:OLEObject Type="Embed" ProgID="Equation.DSMT4" ShapeID="_x0000_i2395" DrawAspect="Content" ObjectID="_1794303745" r:id="rId2701"/>
        </w:object>
      </w:r>
      <w:r w:rsidRPr="00DC5648">
        <w:t xml:space="preserve"> </w:t>
      </w:r>
    </w:p>
    <w:p w14:paraId="42AE709C" w14:textId="77777777" w:rsidR="00DC5648" w:rsidRPr="00DC5648" w:rsidRDefault="00DC5648" w:rsidP="00DC5648">
      <w:r w:rsidRPr="00DC5648">
        <w:t xml:space="preserve">Phương pháp giải: Để đường thẳng </w:t>
      </w:r>
      <w:r w:rsidRPr="00DC5648">
        <w:object w:dxaOrig="420" w:dyaOrig="400" w14:anchorId="0756E68F">
          <v:shape id="_x0000_i2396" type="#_x0000_t75" style="width:21pt;height:20.25pt" o:ole="">
            <v:imagedata r:id="rId2702" o:title=""/>
          </v:shape>
          <o:OLEObject Type="Embed" ProgID="Equation.DSMT4" ShapeID="_x0000_i2396" DrawAspect="Content" ObjectID="_1794303746" r:id="rId2703"/>
        </w:object>
      </w:r>
      <w:r w:rsidRPr="00DC5648">
        <w:t xml:space="preserve"> tiếp xúc với đường tròn </w:t>
      </w:r>
      <w:r w:rsidRPr="00DC5648">
        <w:object w:dxaOrig="420" w:dyaOrig="400" w14:anchorId="2BD7A41D">
          <v:shape id="_x0000_i2397" type="#_x0000_t75" style="width:21pt;height:20.25pt" o:ole="">
            <v:imagedata r:id="rId2704" o:title=""/>
          </v:shape>
          <o:OLEObject Type="Embed" ProgID="Equation.DSMT4" ShapeID="_x0000_i2397" DrawAspect="Content" ObjectID="_1794303747" r:id="rId2705"/>
        </w:object>
      </w:r>
      <w:r w:rsidRPr="00DC5648">
        <w:t xml:space="preserve"> thì khoảng cách từ tâm </w:t>
      </w:r>
      <w:r w:rsidRPr="00DC5648">
        <w:object w:dxaOrig="200" w:dyaOrig="260" w14:anchorId="0ABFADCD">
          <v:shape id="_x0000_i2398" type="#_x0000_t75" style="width:9.75pt;height:12.75pt" o:ole="">
            <v:imagedata r:id="rId2706" o:title=""/>
          </v:shape>
          <o:OLEObject Type="Embed" ProgID="Equation.DSMT4" ShapeID="_x0000_i2398" DrawAspect="Content" ObjectID="_1794303748" r:id="rId2707"/>
        </w:object>
      </w:r>
      <w:r w:rsidRPr="00DC5648">
        <w:t xml:space="preserve"> của đường tròn </w:t>
      </w:r>
      <w:r w:rsidRPr="00DC5648">
        <w:object w:dxaOrig="420" w:dyaOrig="400" w14:anchorId="767B4CF6">
          <v:shape id="_x0000_i2399" type="#_x0000_t75" style="width:21pt;height:20.25pt" o:ole="">
            <v:imagedata r:id="rId2708" o:title=""/>
          </v:shape>
          <o:OLEObject Type="Embed" ProgID="Equation.DSMT4" ShapeID="_x0000_i2399" DrawAspect="Content" ObjectID="_1794303749" r:id="rId2709"/>
        </w:object>
      </w:r>
      <w:r w:rsidRPr="00DC5648">
        <w:t xml:space="preserve"> đến đường thẳng </w:t>
      </w:r>
      <w:r w:rsidRPr="00DC5648">
        <w:object w:dxaOrig="420" w:dyaOrig="400" w14:anchorId="7344821C">
          <v:shape id="_x0000_i2400" type="#_x0000_t75" style="width:21pt;height:20.25pt" o:ole="">
            <v:imagedata r:id="rId2710" o:title=""/>
          </v:shape>
          <o:OLEObject Type="Embed" ProgID="Equation.DSMT4" ShapeID="_x0000_i2400" DrawAspect="Content" ObjectID="_1794303750" r:id="rId2711"/>
        </w:object>
      </w:r>
      <w:r w:rsidRPr="00DC5648">
        <w:t xml:space="preserve"> bằng bán kính của đường tròn </w:t>
      </w:r>
      <w:r w:rsidRPr="00DC5648">
        <w:object w:dxaOrig="420" w:dyaOrig="400" w14:anchorId="2640590B">
          <v:shape id="_x0000_i2401" type="#_x0000_t75" style="width:21pt;height:20.25pt" o:ole="">
            <v:imagedata r:id="rId2712" o:title=""/>
          </v:shape>
          <o:OLEObject Type="Embed" ProgID="Equation.DSMT4" ShapeID="_x0000_i2401" DrawAspect="Content" ObjectID="_1794303751" r:id="rId2713"/>
        </w:object>
      </w:r>
      <w:r w:rsidRPr="00DC5648">
        <w:t>.</w:t>
      </w:r>
    </w:p>
    <w:p w14:paraId="3922D6E1" w14:textId="77777777" w:rsidR="00DC5648" w:rsidRPr="00DC5648" w:rsidRDefault="00DC5648" w:rsidP="00DC5648">
      <w:r w:rsidRPr="00DC5648">
        <w:t xml:space="preserve">Giải chi tiết: Đường tròn </w:t>
      </w:r>
      <w:r w:rsidRPr="00DC5648">
        <w:object w:dxaOrig="2120" w:dyaOrig="400" w14:anchorId="0DA4D1FE">
          <v:shape id="_x0000_i2402" type="#_x0000_t75" style="width:105.75pt;height:20.25pt" o:ole="">
            <v:imagedata r:id="rId2714" o:title=""/>
          </v:shape>
          <o:OLEObject Type="Embed" ProgID="Equation.DSMT4" ShapeID="_x0000_i2402" DrawAspect="Content" ObjectID="_1794303752" r:id="rId2715"/>
        </w:object>
      </w:r>
      <w:r w:rsidRPr="00DC5648">
        <w:t xml:space="preserve"> có tâm </w:t>
      </w:r>
      <w:r w:rsidRPr="00DC5648">
        <w:object w:dxaOrig="780" w:dyaOrig="400" w14:anchorId="0718AC55">
          <v:shape id="_x0000_i2403" type="#_x0000_t75" style="width:39pt;height:20.25pt" o:ole="">
            <v:imagedata r:id="rId2716" o:title=""/>
          </v:shape>
          <o:OLEObject Type="Embed" ProgID="Equation.DSMT4" ShapeID="_x0000_i2403" DrawAspect="Content" ObjectID="_1794303753" r:id="rId2717"/>
        </w:object>
      </w:r>
      <w:r w:rsidRPr="00DC5648">
        <w:t xml:space="preserve"> và bán kính </w:t>
      </w:r>
      <w:r w:rsidRPr="00DC5648">
        <w:object w:dxaOrig="580" w:dyaOrig="279" w14:anchorId="5897EF0D">
          <v:shape id="_x0000_i2404" type="#_x0000_t75" style="width:29.25pt;height:14.25pt" o:ole="">
            <v:imagedata r:id="rId2718" o:title=""/>
          </v:shape>
          <o:OLEObject Type="Embed" ProgID="Equation.DSMT4" ShapeID="_x0000_i2404" DrawAspect="Content" ObjectID="_1794303754" r:id="rId2719"/>
        </w:object>
      </w:r>
      <w:r w:rsidRPr="00DC5648">
        <w:t>.</w:t>
      </w:r>
    </w:p>
    <w:p w14:paraId="089A5726" w14:textId="77777777" w:rsidR="00DC5648" w:rsidRPr="00DC5648" w:rsidRDefault="00DC5648" w:rsidP="00DC5648">
      <w:r w:rsidRPr="00DC5648">
        <w:t xml:space="preserve">Đường thẳng tiếp xúc với đường tròn khi và chỉ khi </w:t>
      </w:r>
      <w:r w:rsidRPr="00DC5648">
        <w:object w:dxaOrig="1540" w:dyaOrig="400" w14:anchorId="57BAAC13">
          <v:shape id="_x0000_i2405" type="#_x0000_t75" style="width:77.25pt;height:20.25pt" o:ole="">
            <v:imagedata r:id="rId2720" o:title=""/>
          </v:shape>
          <o:OLEObject Type="Embed" ProgID="Equation.DSMT4" ShapeID="_x0000_i2405" DrawAspect="Content" ObjectID="_1794303755" r:id="rId2721"/>
        </w:object>
      </w:r>
      <w:r w:rsidRPr="00DC5648">
        <w:t>.</w:t>
      </w:r>
    </w:p>
    <w:p w14:paraId="240E0561" w14:textId="77777777" w:rsidR="00DC5648" w:rsidRPr="00DC5648" w:rsidRDefault="00DC5648" w:rsidP="00DC5648">
      <w:r w:rsidRPr="00DC5648">
        <w:object w:dxaOrig="7100" w:dyaOrig="720" w14:anchorId="2F683363">
          <v:shape id="_x0000_i2406" type="#_x0000_t75" style="width:354.75pt;height:36pt" o:ole="">
            <v:imagedata r:id="rId2722" o:title=""/>
          </v:shape>
          <o:OLEObject Type="Embed" ProgID="Equation.DSMT4" ShapeID="_x0000_i2406" DrawAspect="Content" ObjectID="_1794303756" r:id="rId2723"/>
        </w:object>
      </w:r>
    </w:p>
    <w:p w14:paraId="48F11309" w14:textId="77777777" w:rsidR="00DC5648" w:rsidRPr="00DC5648" w:rsidRDefault="00DC5648" w:rsidP="00DC5648">
      <w:r w:rsidRPr="00DC5648">
        <w:t xml:space="preserve">Vậy </w:t>
      </w:r>
      <w:r w:rsidRPr="00DC5648">
        <w:object w:dxaOrig="620" w:dyaOrig="279" w14:anchorId="4B8838AD">
          <v:shape id="_x0000_i2407" type="#_x0000_t75" style="width:30.75pt;height:14.25pt" o:ole="">
            <v:imagedata r:id="rId2724" o:title=""/>
          </v:shape>
          <o:OLEObject Type="Embed" ProgID="Equation.DSMT4" ShapeID="_x0000_i2407" DrawAspect="Content" ObjectID="_1794303757" r:id="rId2725"/>
        </w:object>
      </w:r>
      <w:r w:rsidRPr="00DC5648">
        <w:t xml:space="preserve"> và </w:t>
      </w:r>
      <w:r w:rsidRPr="00DC5648">
        <w:object w:dxaOrig="740" w:dyaOrig="279" w14:anchorId="43F32B46">
          <v:shape id="_x0000_i2408" type="#_x0000_t75" style="width:36.75pt;height:14.25pt" o:ole="">
            <v:imagedata r:id="rId2726" o:title=""/>
          </v:shape>
          <o:OLEObject Type="Embed" ProgID="Equation.DSMT4" ShapeID="_x0000_i2408" DrawAspect="Content" ObjectID="_1794303758" r:id="rId2727"/>
        </w:object>
      </w:r>
      <w:r w:rsidRPr="00DC5648">
        <w:t>.</w:t>
      </w:r>
    </w:p>
    <w:p w14:paraId="63740DF8" w14:textId="77777777" w:rsidR="00DC5648" w:rsidRPr="00DC5648" w:rsidRDefault="00DC5648" w:rsidP="00DC5648">
      <w:r w:rsidRPr="00DC5648">
        <w:t xml:space="preserve">Câu 22 (VD): Trong không gian Oxyz, cho mặt phẳng </w:t>
      </w:r>
      <w:r w:rsidRPr="00DC5648">
        <w:object w:dxaOrig="2180" w:dyaOrig="360" w14:anchorId="62D001E1">
          <v:shape id="_x0000_i2409" type="#_x0000_t75" style="width:108.75pt;height:18pt" o:ole="">
            <v:imagedata r:id="rId1902" o:title=""/>
          </v:shape>
          <o:OLEObject Type="Embed" ProgID="Equation.DSMT4" ShapeID="_x0000_i2409" DrawAspect="Content" ObjectID="_1794303759" r:id="rId2728"/>
        </w:object>
      </w:r>
      <w:r w:rsidRPr="00DC5648">
        <w:t xml:space="preserve">. Phương trình của mặt phẳng chứa trục Oy và vuông góc với </w:t>
      </w:r>
      <w:r w:rsidRPr="00DC5648">
        <w:object w:dxaOrig="420" w:dyaOrig="320" w14:anchorId="60E512B1">
          <v:shape id="_x0000_i2410" type="#_x0000_t75" style="width:21pt;height:15.75pt" o:ole="">
            <v:imagedata r:id="rId1904" o:title=""/>
          </v:shape>
          <o:OLEObject Type="Embed" ProgID="Equation.DSMT4" ShapeID="_x0000_i2410" DrawAspect="Content" ObjectID="_1794303760" r:id="rId2729"/>
        </w:object>
      </w:r>
      <w:r w:rsidRPr="00DC5648">
        <w:t xml:space="preserve"> là </w:t>
      </w:r>
    </w:p>
    <w:p w14:paraId="7648CACB" w14:textId="77777777" w:rsidR="00DC5648" w:rsidRPr="00DC5648" w:rsidRDefault="00DC5648" w:rsidP="00DC5648">
      <w:r w:rsidRPr="00DC5648">
        <w:tab/>
        <w:t xml:space="preserve">A. </w:t>
      </w:r>
      <w:r w:rsidRPr="00DC5648">
        <w:object w:dxaOrig="1340" w:dyaOrig="279" w14:anchorId="4F0AF71A">
          <v:shape id="_x0000_i2411" type="#_x0000_t75" style="width:66.75pt;height:14.25pt" o:ole="">
            <v:imagedata r:id="rId1906" o:title=""/>
          </v:shape>
          <o:OLEObject Type="Embed" ProgID="Equation.DSMT4" ShapeID="_x0000_i2411" DrawAspect="Content" ObjectID="_1794303761" r:id="rId2730"/>
        </w:object>
      </w:r>
      <w:r w:rsidRPr="00DC5648">
        <w:t xml:space="preserve">. </w:t>
      </w:r>
      <w:r w:rsidRPr="00DC5648">
        <w:tab/>
      </w:r>
      <w:r w:rsidRPr="00DC5648">
        <w:rPr>
          <w:highlight w:val="yellow"/>
        </w:rPr>
        <w:t xml:space="preserve">B. </w:t>
      </w:r>
      <w:r w:rsidRPr="00DC5648">
        <w:rPr>
          <w:highlight w:val="yellow"/>
        </w:rPr>
        <w:object w:dxaOrig="999" w:dyaOrig="279" w14:anchorId="72B68260">
          <v:shape id="_x0000_i2412" type="#_x0000_t75" style="width:50.25pt;height:14.25pt" o:ole="">
            <v:imagedata r:id="rId1908" o:title=""/>
          </v:shape>
          <o:OLEObject Type="Embed" ProgID="Equation.DSMT4" ShapeID="_x0000_i2412" DrawAspect="Content" ObjectID="_1794303762" r:id="rId2731"/>
        </w:object>
      </w:r>
      <w:r w:rsidRPr="00DC5648">
        <w:t xml:space="preserve">. </w:t>
      </w:r>
      <w:r w:rsidRPr="00DC5648">
        <w:tab/>
        <w:t xml:space="preserve">C. </w:t>
      </w:r>
      <w:r w:rsidRPr="00DC5648">
        <w:object w:dxaOrig="999" w:dyaOrig="279" w14:anchorId="5EB48639">
          <v:shape id="_x0000_i2413" type="#_x0000_t75" style="width:50.25pt;height:14.25pt" o:ole="">
            <v:imagedata r:id="rId1910" o:title=""/>
          </v:shape>
          <o:OLEObject Type="Embed" ProgID="Equation.DSMT4" ShapeID="_x0000_i2413" DrawAspect="Content" ObjectID="_1794303763" r:id="rId2732"/>
        </w:object>
      </w:r>
      <w:r w:rsidRPr="00DC5648">
        <w:t xml:space="preserve">. </w:t>
      </w:r>
      <w:r w:rsidRPr="00DC5648">
        <w:tab/>
        <w:t xml:space="preserve">D. </w:t>
      </w:r>
      <w:r w:rsidRPr="00DC5648">
        <w:object w:dxaOrig="1359" w:dyaOrig="320" w14:anchorId="4E8E2188">
          <v:shape id="_x0000_i2414" type="#_x0000_t75" style="width:68.25pt;height:15.75pt" o:ole="">
            <v:imagedata r:id="rId1912" o:title=""/>
          </v:shape>
          <o:OLEObject Type="Embed" ProgID="Equation.DSMT4" ShapeID="_x0000_i2414" DrawAspect="Content" ObjectID="_1794303764" r:id="rId2733"/>
        </w:object>
      </w:r>
      <w:r w:rsidRPr="00DC5648">
        <w:t xml:space="preserve"> </w:t>
      </w:r>
    </w:p>
    <w:p w14:paraId="6198B692" w14:textId="77777777" w:rsidR="00DC5648" w:rsidRPr="00DC5648" w:rsidRDefault="00DC5648" w:rsidP="00DC5648">
      <w:r w:rsidRPr="00DC5648">
        <w:t>Phương pháp giải:  Áp dụng công thức tính tích có hướng của hai vecto.</w:t>
      </w:r>
    </w:p>
    <w:p w14:paraId="3AA0DD60" w14:textId="77777777" w:rsidR="00DC5648" w:rsidRPr="00DC5648" w:rsidRDefault="00DC5648" w:rsidP="00DC5648">
      <w:r w:rsidRPr="00DC5648">
        <w:t xml:space="preserve">Giải chi tiết: Gọi mặt phẳng </w:t>
      </w:r>
      <w:r w:rsidRPr="00DC5648">
        <w:object w:dxaOrig="440" w:dyaOrig="400" w14:anchorId="3DA93CAB">
          <v:shape id="_x0000_i2415" type="#_x0000_t75" style="width:21.75pt;height:20.25pt" o:ole="">
            <v:imagedata r:id="rId2734" o:title=""/>
          </v:shape>
          <o:OLEObject Type="Embed" ProgID="Equation.DSMT4" ShapeID="_x0000_i2415" DrawAspect="Content" ObjectID="_1794303765" r:id="rId2735"/>
        </w:object>
      </w:r>
      <w:r w:rsidRPr="00DC5648">
        <w:t xml:space="preserve"> chứa trục Oy và vuông góc với </w:t>
      </w:r>
      <w:r w:rsidRPr="00DC5648">
        <w:object w:dxaOrig="2180" w:dyaOrig="400" w14:anchorId="208932EE">
          <v:shape id="_x0000_i2416" type="#_x0000_t75" style="width:108.75pt;height:20.25pt" o:ole="">
            <v:imagedata r:id="rId2736" o:title=""/>
          </v:shape>
          <o:OLEObject Type="Embed" ProgID="Equation.DSMT4" ShapeID="_x0000_i2416" DrawAspect="Content" ObjectID="_1794303766" r:id="rId2737"/>
        </w:object>
      </w:r>
      <w:r w:rsidRPr="00DC5648">
        <w:t>.</w:t>
      </w:r>
    </w:p>
    <w:p w14:paraId="485979A6" w14:textId="77777777" w:rsidR="00DC5648" w:rsidRPr="00DC5648" w:rsidRDefault="00DC5648" w:rsidP="00DC5648">
      <w:r w:rsidRPr="00DC5648">
        <w:t xml:space="preserve">Khi  đó </w:t>
      </w:r>
      <w:r w:rsidRPr="00DC5648">
        <w:object w:dxaOrig="4840" w:dyaOrig="960" w14:anchorId="4A73A0E3">
          <v:shape id="_x0000_i2417" type="#_x0000_t75" style="width:242.25pt;height:48pt" o:ole="">
            <v:imagedata r:id="rId2738" o:title=""/>
          </v:shape>
          <o:OLEObject Type="Embed" ProgID="Equation.DSMT4" ShapeID="_x0000_i2417" DrawAspect="Content" ObjectID="_1794303767" r:id="rId2739"/>
        </w:object>
      </w:r>
      <w:r w:rsidRPr="00DC5648">
        <w:t>.</w:t>
      </w:r>
    </w:p>
    <w:p w14:paraId="2B9CC3FA" w14:textId="77777777" w:rsidR="00DC5648" w:rsidRPr="00DC5648" w:rsidRDefault="00DC5648" w:rsidP="00DC5648">
      <w:r w:rsidRPr="00DC5648">
        <w:t xml:space="preserve">Mà mặt phẳng </w:t>
      </w:r>
      <w:r w:rsidRPr="00DC5648">
        <w:object w:dxaOrig="440" w:dyaOrig="400" w14:anchorId="50F008CB">
          <v:shape id="_x0000_i2418" type="#_x0000_t75" style="width:21.75pt;height:20.25pt" o:ole="">
            <v:imagedata r:id="rId2740" o:title=""/>
          </v:shape>
          <o:OLEObject Type="Embed" ProgID="Equation.DSMT4" ShapeID="_x0000_i2418" DrawAspect="Content" ObjectID="_1794303768" r:id="rId2741"/>
        </w:object>
      </w:r>
      <w:r w:rsidRPr="00DC5648">
        <w:t xml:space="preserve"> đi qua </w:t>
      </w:r>
      <w:r w:rsidRPr="00DC5648">
        <w:object w:dxaOrig="980" w:dyaOrig="400" w14:anchorId="238E35E7">
          <v:shape id="_x0000_i2419" type="#_x0000_t75" style="width:48.75pt;height:20.25pt" o:ole="">
            <v:imagedata r:id="rId2742" o:title=""/>
          </v:shape>
          <o:OLEObject Type="Embed" ProgID="Equation.DSMT4" ShapeID="_x0000_i2419" DrawAspect="Content" ObjectID="_1794303769" r:id="rId2743"/>
        </w:object>
      </w:r>
      <w:r w:rsidRPr="00DC5648">
        <w:t xml:space="preserve"> nên phương trình có dạng </w:t>
      </w:r>
      <w:r w:rsidRPr="00DC5648">
        <w:object w:dxaOrig="999" w:dyaOrig="279" w14:anchorId="21B6B6D0">
          <v:shape id="_x0000_i2420" type="#_x0000_t75" style="width:50.25pt;height:14.25pt" o:ole="">
            <v:imagedata r:id="rId2744" o:title=""/>
          </v:shape>
          <o:OLEObject Type="Embed" ProgID="Equation.DSMT4" ShapeID="_x0000_i2420" DrawAspect="Content" ObjectID="_1794303770" r:id="rId2745"/>
        </w:object>
      </w:r>
      <w:r w:rsidRPr="00DC5648">
        <w:t>.</w:t>
      </w:r>
    </w:p>
    <w:p w14:paraId="38170C29" w14:textId="77777777" w:rsidR="00DC5648" w:rsidRPr="00DC5648" w:rsidRDefault="00DC5648" w:rsidP="00DC5648">
      <w:r w:rsidRPr="00DC5648">
        <w:t xml:space="preserve">Câu 23 (TH): Cho hình nón có diện tích xung quanh bằng </w:t>
      </w:r>
      <w:r w:rsidRPr="00DC5648">
        <w:object w:dxaOrig="520" w:dyaOrig="320" w14:anchorId="798FFF82">
          <v:shape id="_x0000_i2421" type="#_x0000_t75" style="width:26.25pt;height:15.75pt" o:ole="">
            <v:imagedata r:id="rId1914" o:title=""/>
          </v:shape>
          <o:OLEObject Type="Embed" ProgID="Equation.DSMT4" ShapeID="_x0000_i2421" DrawAspect="Content" ObjectID="_1794303771" r:id="rId2746"/>
        </w:object>
      </w:r>
      <w:r w:rsidRPr="00DC5648">
        <w:t xml:space="preserve"> và bán kính đáy bằng a. Độ dài đường sinh của hình nón đã cho bằng </w:t>
      </w:r>
    </w:p>
    <w:p w14:paraId="673A5F87" w14:textId="77777777" w:rsidR="00DC5648" w:rsidRPr="00DC5648" w:rsidRDefault="00DC5648" w:rsidP="00DC5648">
      <w:r w:rsidRPr="00DC5648">
        <w:tab/>
        <w:t xml:space="preserve">A. </w:t>
      </w:r>
      <w:r w:rsidRPr="00DC5648">
        <w:object w:dxaOrig="340" w:dyaOrig="620" w14:anchorId="244A160A">
          <v:shape id="_x0000_i2422" type="#_x0000_t75" style="width:17.25pt;height:30.75pt" o:ole="">
            <v:imagedata r:id="rId1916" o:title=""/>
          </v:shape>
          <o:OLEObject Type="Embed" ProgID="Equation.DSMT4" ShapeID="_x0000_i2422" DrawAspect="Content" ObjectID="_1794303772" r:id="rId2747"/>
        </w:object>
      </w:r>
      <w:r w:rsidRPr="00DC5648">
        <w:t xml:space="preserve"> </w:t>
      </w:r>
      <w:r w:rsidRPr="00DC5648">
        <w:tab/>
      </w:r>
      <w:r w:rsidRPr="00DC5648">
        <w:rPr>
          <w:highlight w:val="yellow"/>
        </w:rPr>
        <w:t xml:space="preserve">B. </w:t>
      </w:r>
      <w:r w:rsidRPr="00DC5648">
        <w:rPr>
          <w:highlight w:val="yellow"/>
        </w:rPr>
        <w:object w:dxaOrig="320" w:dyaOrig="279" w14:anchorId="493C4231">
          <v:shape id="_x0000_i2423" type="#_x0000_t75" style="width:15.75pt;height:14.25pt" o:ole="">
            <v:imagedata r:id="rId1918" o:title=""/>
          </v:shape>
          <o:OLEObject Type="Embed" ProgID="Equation.DSMT4" ShapeID="_x0000_i2423" DrawAspect="Content" ObjectID="_1794303773" r:id="rId2748"/>
        </w:object>
      </w:r>
      <w:r w:rsidRPr="00DC5648">
        <w:t xml:space="preserve"> </w:t>
      </w:r>
      <w:r w:rsidRPr="00DC5648">
        <w:tab/>
        <w:t xml:space="preserve">C. </w:t>
      </w:r>
      <w:r w:rsidRPr="00DC5648">
        <w:object w:dxaOrig="620" w:dyaOrig="340" w14:anchorId="27C4335C">
          <v:shape id="_x0000_i2424" type="#_x0000_t75" style="width:30.75pt;height:17.25pt" o:ole="">
            <v:imagedata r:id="rId1920" o:title=""/>
          </v:shape>
          <o:OLEObject Type="Embed" ProgID="Equation.DSMT4" ShapeID="_x0000_i2424" DrawAspect="Content" ObjectID="_1794303774" r:id="rId2749"/>
        </w:object>
      </w:r>
      <w:r w:rsidRPr="00DC5648">
        <w:t xml:space="preserve"> </w:t>
      </w:r>
      <w:r w:rsidRPr="00DC5648">
        <w:tab/>
        <w:t xml:space="preserve">D. </w:t>
      </w:r>
      <w:r w:rsidRPr="00DC5648">
        <w:object w:dxaOrig="320" w:dyaOrig="279" w14:anchorId="2CF316EE">
          <v:shape id="_x0000_i2425" type="#_x0000_t75" style="width:15.75pt;height:14.25pt" o:ole="">
            <v:imagedata r:id="rId1922" o:title=""/>
          </v:shape>
          <o:OLEObject Type="Embed" ProgID="Equation.DSMT4" ShapeID="_x0000_i2425" DrawAspect="Content" ObjectID="_1794303775" r:id="rId2750"/>
        </w:object>
      </w:r>
      <w:r w:rsidRPr="00DC5648">
        <w:t xml:space="preserve"> </w:t>
      </w:r>
    </w:p>
    <w:p w14:paraId="456FA7B1" w14:textId="77777777" w:rsidR="00DC5648" w:rsidRPr="00DC5648" w:rsidRDefault="00DC5648" w:rsidP="00DC5648">
      <w:r w:rsidRPr="00DC5648">
        <w:t xml:space="preserve">Phương pháp giải: Tính đường sinh từ công thức </w:t>
      </w:r>
      <w:r w:rsidRPr="00DC5648">
        <w:object w:dxaOrig="920" w:dyaOrig="380" w14:anchorId="04C37F62">
          <v:shape id="_x0000_i2426" type="#_x0000_t75" style="width:45.75pt;height:18.75pt" o:ole="">
            <v:imagedata r:id="rId2751" o:title=""/>
          </v:shape>
          <o:OLEObject Type="Embed" ProgID="Equation.DSMT4" ShapeID="_x0000_i2426" DrawAspect="Content" ObjectID="_1794303776" r:id="rId2752"/>
        </w:object>
      </w:r>
      <w:r w:rsidRPr="00DC5648">
        <w:t>.</w:t>
      </w:r>
    </w:p>
    <w:p w14:paraId="67810F7C" w14:textId="77777777" w:rsidR="00DC5648" w:rsidRPr="00DC5648" w:rsidRDefault="00DC5648" w:rsidP="00DC5648">
      <w:r w:rsidRPr="00DC5648">
        <w:t xml:space="preserve">Giải chi tiết: Ta có: </w:t>
      </w:r>
      <w:r w:rsidRPr="00DC5648">
        <w:object w:dxaOrig="3320" w:dyaOrig="400" w14:anchorId="5AFA7AB0">
          <v:shape id="_x0000_i2427" type="#_x0000_t75" style="width:165.75pt;height:20.25pt" o:ole="">
            <v:imagedata r:id="rId2753" o:title=""/>
          </v:shape>
          <o:OLEObject Type="Embed" ProgID="Equation.DSMT4" ShapeID="_x0000_i2427" DrawAspect="Content" ObjectID="_1794303777" r:id="rId2754"/>
        </w:object>
      </w:r>
      <w:r w:rsidRPr="00DC5648">
        <w:t>.</w:t>
      </w:r>
    </w:p>
    <w:p w14:paraId="5D3BEE3F" w14:textId="77777777" w:rsidR="00DC5648" w:rsidRPr="00DC5648" w:rsidRDefault="00DC5648" w:rsidP="00DC5648">
      <w:r w:rsidRPr="00DC5648">
        <w:t>Câu 24 (TH): Một đồ chơi bằng gỗ có dạng một khối nón và một nửa khối cầu ghép với nhau (hình bên). Đường sinh của khối nón bằng 5 cm, đường cao của khối nón là 4 cm. Thể tích của đồ chơi bằng:</w:t>
      </w:r>
    </w:p>
    <w:p w14:paraId="5F2FDDCC" w14:textId="77777777" w:rsidR="00DC5648" w:rsidRPr="00DC5648" w:rsidRDefault="00EF1727" w:rsidP="00DC5648">
      <w:r>
        <w:rPr>
          <w:noProof/>
        </w:rPr>
        <w:drawing>
          <wp:inline distT="0" distB="0" distL="0" distR="0" wp14:anchorId="56419298" wp14:editId="2CA1B733">
            <wp:extent cx="1038225" cy="1524000"/>
            <wp:effectExtent l="0" t="0" r="9525" b="0"/>
            <wp:docPr id="1453" name="Picture 1453"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3" descr="40"/>
                    <pic:cNvPicPr>
                      <a:picLocks noChangeAspect="1" noChangeArrowheads="1"/>
                    </pic:cNvPicPr>
                  </pic:nvPicPr>
                  <pic:blipFill>
                    <a:blip r:embed="rId1924">
                      <a:extLst>
                        <a:ext uri="{28A0092B-C50C-407E-A947-70E740481C1C}">
                          <a14:useLocalDpi xmlns:a14="http://schemas.microsoft.com/office/drawing/2010/main" val="0"/>
                        </a:ext>
                      </a:extLst>
                    </a:blip>
                    <a:srcRect/>
                    <a:stretch>
                      <a:fillRect/>
                    </a:stretch>
                  </pic:blipFill>
                  <pic:spPr bwMode="auto">
                    <a:xfrm>
                      <a:off x="0" y="0"/>
                      <a:ext cx="1038225" cy="1524000"/>
                    </a:xfrm>
                    <a:prstGeom prst="rect">
                      <a:avLst/>
                    </a:prstGeom>
                    <a:noFill/>
                    <a:ln>
                      <a:noFill/>
                    </a:ln>
                  </pic:spPr>
                </pic:pic>
              </a:graphicData>
            </a:graphic>
          </wp:inline>
        </w:drawing>
      </w:r>
    </w:p>
    <w:p w14:paraId="4A5CBF10" w14:textId="77777777" w:rsidR="00DC5648" w:rsidRPr="00DC5648" w:rsidRDefault="00DC5648" w:rsidP="00DC5648">
      <w:r w:rsidRPr="00DC5648">
        <w:tab/>
      </w:r>
      <w:r w:rsidRPr="00DC5648">
        <w:rPr>
          <w:highlight w:val="yellow"/>
        </w:rPr>
        <w:t xml:space="preserve">A. </w:t>
      </w:r>
      <w:r w:rsidRPr="00DC5648">
        <w:rPr>
          <w:highlight w:val="yellow"/>
        </w:rPr>
        <w:object w:dxaOrig="1100" w:dyaOrig="360" w14:anchorId="52FDDB2B">
          <v:shape id="_x0000_i2428" type="#_x0000_t75" style="width:54.75pt;height:18pt" o:ole="">
            <v:imagedata r:id="rId1925" o:title=""/>
          </v:shape>
          <o:OLEObject Type="Embed" ProgID="Equation.DSMT4" ShapeID="_x0000_i2428" DrawAspect="Content" ObjectID="_1794303778" r:id="rId2755"/>
        </w:object>
      </w:r>
      <w:r w:rsidRPr="00DC5648">
        <w:t xml:space="preserve"> </w:t>
      </w:r>
      <w:r w:rsidRPr="00DC5648">
        <w:tab/>
        <w:t xml:space="preserve">B. </w:t>
      </w:r>
      <w:r w:rsidRPr="00DC5648">
        <w:object w:dxaOrig="1100" w:dyaOrig="360" w14:anchorId="6FCDF0F0">
          <v:shape id="_x0000_i2429" type="#_x0000_t75" style="width:54.75pt;height:18pt" o:ole="">
            <v:imagedata r:id="rId1927" o:title=""/>
          </v:shape>
          <o:OLEObject Type="Embed" ProgID="Equation.DSMT4" ShapeID="_x0000_i2429" DrawAspect="Content" ObjectID="_1794303779" r:id="rId2756"/>
        </w:object>
      </w:r>
      <w:r w:rsidRPr="00DC5648">
        <w:t xml:space="preserve"> </w:t>
      </w:r>
      <w:r w:rsidRPr="00DC5648">
        <w:tab/>
        <w:t xml:space="preserve">C. </w:t>
      </w:r>
      <w:r w:rsidRPr="00DC5648">
        <w:object w:dxaOrig="1100" w:dyaOrig="360" w14:anchorId="4AA10BBE">
          <v:shape id="_x0000_i2430" type="#_x0000_t75" style="width:54.75pt;height:18pt" o:ole="">
            <v:imagedata r:id="rId1929" o:title=""/>
          </v:shape>
          <o:OLEObject Type="Embed" ProgID="Equation.DSMT4" ShapeID="_x0000_i2430" DrawAspect="Content" ObjectID="_1794303780" r:id="rId2757"/>
        </w:object>
      </w:r>
      <w:r w:rsidRPr="00DC5648">
        <w:t xml:space="preserve"> </w:t>
      </w:r>
      <w:r w:rsidRPr="00DC5648">
        <w:tab/>
        <w:t xml:space="preserve">D. </w:t>
      </w:r>
      <w:r w:rsidRPr="00DC5648">
        <w:object w:dxaOrig="1100" w:dyaOrig="360" w14:anchorId="1F4C48E0">
          <v:shape id="_x0000_i2431" type="#_x0000_t75" style="width:54.75pt;height:18pt" o:ole="">
            <v:imagedata r:id="rId1931" o:title=""/>
          </v:shape>
          <o:OLEObject Type="Embed" ProgID="Equation.DSMT4" ShapeID="_x0000_i2431" DrawAspect="Content" ObjectID="_1794303781" r:id="rId2758"/>
        </w:object>
      </w:r>
      <w:r w:rsidRPr="00DC5648">
        <w:t xml:space="preserve"> </w:t>
      </w:r>
    </w:p>
    <w:p w14:paraId="631AAE7D" w14:textId="77777777" w:rsidR="00DC5648" w:rsidRPr="00DC5648" w:rsidRDefault="00DC5648" w:rsidP="00DC5648">
      <w:r w:rsidRPr="00DC5648">
        <w:t xml:space="preserve">Phương pháp giải: - Tính bán kính đáy của hình nón </w:t>
      </w:r>
      <w:r w:rsidRPr="00DC5648">
        <w:object w:dxaOrig="1219" w:dyaOrig="400" w14:anchorId="4C946C7A">
          <v:shape id="_x0000_i2432" type="#_x0000_t75" style="width:60.75pt;height:20.25pt" o:ole="">
            <v:imagedata r:id="rId2759" o:title=""/>
          </v:shape>
          <o:OLEObject Type="Embed" ProgID="Equation.DSMT4" ShapeID="_x0000_i2432" DrawAspect="Content" ObjectID="_1794303782" r:id="rId2760"/>
        </w:object>
      </w:r>
      <w:r w:rsidRPr="00DC5648">
        <w:t>, cũng chính là bán kính đáy của nửa khối cầu.</w:t>
      </w:r>
    </w:p>
    <w:p w14:paraId="11A4DDE9" w14:textId="77777777" w:rsidR="00DC5648" w:rsidRPr="00DC5648" w:rsidRDefault="00DC5648" w:rsidP="00DC5648">
      <w:r w:rsidRPr="00DC5648">
        <w:t xml:space="preserve">- Thể tích khối nón có chiều cao </w:t>
      </w:r>
      <w:r w:rsidRPr="00DC5648">
        <w:object w:dxaOrig="200" w:dyaOrig="279" w14:anchorId="75125983">
          <v:shape id="_x0000_i2433" type="#_x0000_t75" style="width:9.75pt;height:14.25pt" o:ole="">
            <v:imagedata r:id="rId2761" o:title=""/>
          </v:shape>
          <o:OLEObject Type="Embed" ProgID="Equation.DSMT4" ShapeID="_x0000_i2433" DrawAspect="Content" ObjectID="_1794303783" r:id="rId2762"/>
        </w:object>
      </w:r>
      <w:r w:rsidRPr="00DC5648">
        <w:t xml:space="preserve">, bán kính đáy </w:t>
      </w:r>
      <w:r w:rsidRPr="00DC5648">
        <w:object w:dxaOrig="180" w:dyaOrig="200" w14:anchorId="5C00E495">
          <v:shape id="_x0000_i2434" type="#_x0000_t75" style="width:9pt;height:9.75pt" o:ole="">
            <v:imagedata r:id="rId2763" o:title=""/>
          </v:shape>
          <o:OLEObject Type="Embed" ProgID="Equation.DSMT4" ShapeID="_x0000_i2434" DrawAspect="Content" ObjectID="_1794303784" r:id="rId2764"/>
        </w:object>
      </w:r>
      <w:r w:rsidRPr="00DC5648">
        <w:t xml:space="preserve"> là: </w:t>
      </w:r>
      <w:r w:rsidRPr="00DC5648">
        <w:object w:dxaOrig="1100" w:dyaOrig="620" w14:anchorId="294E1AD9">
          <v:shape id="_x0000_i2435" type="#_x0000_t75" style="width:54.75pt;height:30.75pt" o:ole="">
            <v:imagedata r:id="rId2765" o:title=""/>
          </v:shape>
          <o:OLEObject Type="Embed" ProgID="Equation.DSMT4" ShapeID="_x0000_i2435" DrawAspect="Content" ObjectID="_1794303785" r:id="rId2766"/>
        </w:object>
      </w:r>
      <w:r w:rsidRPr="00DC5648">
        <w:t>.</w:t>
      </w:r>
    </w:p>
    <w:p w14:paraId="7CE1E7B7" w14:textId="77777777" w:rsidR="00DC5648" w:rsidRPr="00DC5648" w:rsidRDefault="00DC5648" w:rsidP="00DC5648">
      <w:r w:rsidRPr="00DC5648">
        <w:t xml:space="preserve">- Thể tích khối cầu bán kính </w:t>
      </w:r>
      <w:r w:rsidRPr="00DC5648">
        <w:object w:dxaOrig="180" w:dyaOrig="200" w14:anchorId="3468ADD5">
          <v:shape id="_x0000_i2436" type="#_x0000_t75" style="width:9pt;height:9.75pt" o:ole="">
            <v:imagedata r:id="rId2767" o:title=""/>
          </v:shape>
          <o:OLEObject Type="Embed" ProgID="Equation.DSMT4" ShapeID="_x0000_i2436" DrawAspect="Content" ObjectID="_1794303786" r:id="rId2768"/>
        </w:object>
      </w:r>
      <w:r w:rsidRPr="00DC5648">
        <w:t xml:space="preserve"> là: </w:t>
      </w:r>
      <w:r w:rsidRPr="00DC5648">
        <w:object w:dxaOrig="980" w:dyaOrig="620" w14:anchorId="2EE1844B">
          <v:shape id="_x0000_i2437" type="#_x0000_t75" style="width:48.75pt;height:30.75pt" o:ole="">
            <v:imagedata r:id="rId2769" o:title=""/>
          </v:shape>
          <o:OLEObject Type="Embed" ProgID="Equation.DSMT4" ShapeID="_x0000_i2437" DrawAspect="Content" ObjectID="_1794303787" r:id="rId2770"/>
        </w:object>
      </w:r>
      <w:r w:rsidRPr="00DC5648">
        <w:t>.</w:t>
      </w:r>
    </w:p>
    <w:p w14:paraId="018360E7" w14:textId="77777777" w:rsidR="00DC5648" w:rsidRPr="00DC5648" w:rsidRDefault="00DC5648" w:rsidP="00DC5648">
      <w:r w:rsidRPr="00DC5648">
        <w:t xml:space="preserve">Giải chi tiết: Theo bài ra ta có hình nón có đường sinh </w:t>
      </w:r>
      <w:r w:rsidRPr="00DC5648">
        <w:object w:dxaOrig="980" w:dyaOrig="400" w14:anchorId="1C9D08C4">
          <v:shape id="_x0000_i2438" type="#_x0000_t75" style="width:48.75pt;height:20.25pt" o:ole="">
            <v:imagedata r:id="rId2771" o:title=""/>
          </v:shape>
          <o:OLEObject Type="Embed" ProgID="Equation.DSMT4" ShapeID="_x0000_i2438" DrawAspect="Content" ObjectID="_1794303788" r:id="rId2772"/>
        </w:object>
      </w:r>
      <w:r w:rsidRPr="00DC5648">
        <w:t xml:space="preserve">, chiều cao </w:t>
      </w:r>
      <w:r w:rsidRPr="00DC5648">
        <w:object w:dxaOrig="1040" w:dyaOrig="400" w14:anchorId="4F6600AC">
          <v:shape id="_x0000_i2439" type="#_x0000_t75" style="width:51.75pt;height:20.25pt" o:ole="">
            <v:imagedata r:id="rId2773" o:title=""/>
          </v:shape>
          <o:OLEObject Type="Embed" ProgID="Equation.DSMT4" ShapeID="_x0000_i2439" DrawAspect="Content" ObjectID="_1794303789" r:id="rId2774"/>
        </w:object>
      </w:r>
      <w:r w:rsidRPr="00DC5648">
        <w:t>.</w:t>
      </w:r>
    </w:p>
    <w:p w14:paraId="2829367E" w14:textId="77777777" w:rsidR="00DC5648" w:rsidRPr="00DC5648" w:rsidRDefault="00DC5648" w:rsidP="00DC5648">
      <w:r w:rsidRPr="00DC5648">
        <w:t xml:space="preserve">Gọi </w:t>
      </w:r>
      <w:r w:rsidRPr="00DC5648">
        <w:object w:dxaOrig="180" w:dyaOrig="200" w14:anchorId="1734AC8A">
          <v:shape id="_x0000_i2440" type="#_x0000_t75" style="width:9pt;height:9.75pt" o:ole="">
            <v:imagedata r:id="rId2775" o:title=""/>
          </v:shape>
          <o:OLEObject Type="Embed" ProgID="Equation.DSMT4" ShapeID="_x0000_i2440" DrawAspect="Content" ObjectID="_1794303790" r:id="rId2776"/>
        </w:object>
      </w:r>
      <w:r w:rsidRPr="00DC5648">
        <w:t xml:space="preserve"> là bán kính đáy hình nón, cũng chính là bán kính hình cầu, ta có </w:t>
      </w:r>
      <w:r w:rsidRPr="00DC5648">
        <w:object w:dxaOrig="3120" w:dyaOrig="460" w14:anchorId="5ACBECBE">
          <v:shape id="_x0000_i2441" type="#_x0000_t75" style="width:156pt;height:23.25pt" o:ole="">
            <v:imagedata r:id="rId2777" o:title=""/>
          </v:shape>
          <o:OLEObject Type="Embed" ProgID="Equation.DSMT4" ShapeID="_x0000_i2441" DrawAspect="Content" ObjectID="_1794303791" r:id="rId2778"/>
        </w:object>
      </w:r>
      <w:r w:rsidRPr="00DC5648">
        <w:t>.</w:t>
      </w:r>
    </w:p>
    <w:p w14:paraId="501C3892" w14:textId="77777777" w:rsidR="00DC5648" w:rsidRPr="00DC5648" w:rsidRDefault="00DC5648" w:rsidP="00DC5648">
      <w:r w:rsidRPr="00DC5648">
        <w:t xml:space="preserve">Thể tích khối nón là: </w:t>
      </w:r>
      <w:r w:rsidRPr="00DC5648">
        <w:object w:dxaOrig="3240" w:dyaOrig="620" w14:anchorId="5C462138">
          <v:shape id="_x0000_i2442" type="#_x0000_t75" style="width:162pt;height:30.75pt" o:ole="">
            <v:imagedata r:id="rId2779" o:title=""/>
          </v:shape>
          <o:OLEObject Type="Embed" ProgID="Equation.DSMT4" ShapeID="_x0000_i2442" DrawAspect="Content" ObjectID="_1794303792" r:id="rId2780"/>
        </w:object>
      </w:r>
      <w:r w:rsidRPr="00DC5648">
        <w:t>.</w:t>
      </w:r>
    </w:p>
    <w:p w14:paraId="65B3123D" w14:textId="77777777" w:rsidR="00DC5648" w:rsidRPr="00DC5648" w:rsidRDefault="00DC5648" w:rsidP="00DC5648">
      <w:r w:rsidRPr="00DC5648">
        <w:t xml:space="preserve">Thể tích nửa khối cầu là: </w:t>
      </w:r>
      <w:r w:rsidRPr="00DC5648">
        <w:object w:dxaOrig="3519" w:dyaOrig="620" w14:anchorId="09754647">
          <v:shape id="_x0000_i2443" type="#_x0000_t75" style="width:176.25pt;height:30.75pt" o:ole="">
            <v:imagedata r:id="rId2781" o:title=""/>
          </v:shape>
          <o:OLEObject Type="Embed" ProgID="Equation.DSMT4" ShapeID="_x0000_i2443" DrawAspect="Content" ObjectID="_1794303793" r:id="rId2782"/>
        </w:object>
      </w:r>
      <w:r w:rsidRPr="00DC5648">
        <w:t>.</w:t>
      </w:r>
    </w:p>
    <w:p w14:paraId="21CFA48D" w14:textId="77777777" w:rsidR="00DC5648" w:rsidRPr="00DC5648" w:rsidRDefault="00DC5648" w:rsidP="00DC5648">
      <w:r w:rsidRPr="00DC5648">
        <w:t xml:space="preserve">Vậy thể tích của đồ chơi bằng: </w:t>
      </w:r>
      <w:r w:rsidRPr="00DC5648">
        <w:object w:dxaOrig="3019" w:dyaOrig="440" w14:anchorId="7315B89A">
          <v:shape id="_x0000_i2444" type="#_x0000_t75" style="width:150.75pt;height:21.75pt" o:ole="">
            <v:imagedata r:id="rId2783" o:title=""/>
          </v:shape>
          <o:OLEObject Type="Embed" ProgID="Equation.DSMT4" ShapeID="_x0000_i2444" DrawAspect="Content" ObjectID="_1794303794" r:id="rId2784"/>
        </w:object>
      </w:r>
      <w:r w:rsidRPr="00DC5648">
        <w:t>.</w:t>
      </w:r>
    </w:p>
    <w:p w14:paraId="35E86866" w14:textId="77777777" w:rsidR="00DC5648" w:rsidRPr="00DC5648" w:rsidRDefault="00DC5648" w:rsidP="00DC5648">
      <w:r w:rsidRPr="00DC5648">
        <w:t xml:space="preserve">Câu 25 (VD): Cho khối lăng trụ đứng </w:t>
      </w:r>
      <w:r w:rsidRPr="00DC5648">
        <w:object w:dxaOrig="1240" w:dyaOrig="279" w14:anchorId="2357EF99">
          <v:shape id="_x0000_i2445" type="#_x0000_t75" style="width:62.25pt;height:14.25pt" o:ole="">
            <v:imagedata r:id="rId1933" o:title=""/>
          </v:shape>
          <o:OLEObject Type="Embed" ProgID="Equation.DSMT4" ShapeID="_x0000_i2445" DrawAspect="Content" ObjectID="_1794303795" r:id="rId2785"/>
        </w:object>
      </w:r>
      <w:r w:rsidRPr="00DC5648">
        <w:t xml:space="preserve"> có đáy là tam giác vuông ABC vuông tại A, </w:t>
      </w:r>
      <w:r w:rsidRPr="00DC5648">
        <w:object w:dxaOrig="780" w:dyaOrig="279" w14:anchorId="7F8F7999">
          <v:shape id="_x0000_i2446" type="#_x0000_t75" style="width:39pt;height:14.25pt" o:ole="">
            <v:imagedata r:id="rId1935" o:title=""/>
          </v:shape>
          <o:OLEObject Type="Embed" ProgID="Equation.DSMT4" ShapeID="_x0000_i2446" DrawAspect="Content" ObjectID="_1794303796" r:id="rId2786"/>
        </w:object>
      </w:r>
      <w:r w:rsidRPr="00DC5648">
        <w:t xml:space="preserve">, </w:t>
      </w:r>
      <w:r w:rsidRPr="00DC5648">
        <w:object w:dxaOrig="1280" w:dyaOrig="279" w14:anchorId="3E38EB8D">
          <v:shape id="_x0000_i2447" type="#_x0000_t75" style="width:63.75pt;height:14.25pt" o:ole="">
            <v:imagedata r:id="rId1937" o:title=""/>
          </v:shape>
          <o:OLEObject Type="Embed" ProgID="Equation.DSMT4" ShapeID="_x0000_i2447" DrawAspect="Content" ObjectID="_1794303797" r:id="rId2787"/>
        </w:object>
      </w:r>
      <w:r w:rsidRPr="00DC5648">
        <w:t xml:space="preserve">. Đường thẳng </w:t>
      </w:r>
      <w:r w:rsidRPr="00DC5648">
        <w:object w:dxaOrig="460" w:dyaOrig="279" w14:anchorId="28B15B90">
          <v:shape id="_x0000_i2448" type="#_x0000_t75" style="width:23.25pt;height:14.25pt" o:ole="">
            <v:imagedata r:id="rId1939" o:title=""/>
          </v:shape>
          <o:OLEObject Type="Embed" ProgID="Equation.DSMT4" ShapeID="_x0000_i2448" DrawAspect="Content" ObjectID="_1794303798" r:id="rId2788"/>
        </w:object>
      </w:r>
      <w:r w:rsidRPr="00DC5648">
        <w:t xml:space="preserve"> tạo với mặt phẳng </w:t>
      </w:r>
      <w:r w:rsidRPr="00DC5648">
        <w:object w:dxaOrig="820" w:dyaOrig="340" w14:anchorId="371266E6">
          <v:shape id="_x0000_i2449" type="#_x0000_t75" style="width:41.25pt;height:17.25pt" o:ole="">
            <v:imagedata r:id="rId1941" o:title=""/>
          </v:shape>
          <o:OLEObject Type="Embed" ProgID="Equation.DSMT4" ShapeID="_x0000_i2449" DrawAspect="Content" ObjectID="_1794303799" r:id="rId2789"/>
        </w:object>
      </w:r>
      <w:r w:rsidRPr="00DC5648">
        <w:t xml:space="preserve"> góc </w:t>
      </w:r>
      <w:r w:rsidRPr="00DC5648">
        <w:object w:dxaOrig="400" w:dyaOrig="279" w14:anchorId="58025940">
          <v:shape id="_x0000_i2450" type="#_x0000_t75" style="width:20.25pt;height:14.25pt" o:ole="">
            <v:imagedata r:id="rId1943" o:title=""/>
          </v:shape>
          <o:OLEObject Type="Embed" ProgID="Equation.DSMT4" ShapeID="_x0000_i2450" DrawAspect="Content" ObjectID="_1794303800" r:id="rId2790"/>
        </w:object>
      </w:r>
      <w:r w:rsidRPr="00DC5648">
        <w:t xml:space="preserve">. Tính thể tích khối lăng trụ </w:t>
      </w:r>
      <w:r w:rsidRPr="00DC5648">
        <w:object w:dxaOrig="1240" w:dyaOrig="279" w14:anchorId="6D26C1F7">
          <v:shape id="_x0000_i2451" type="#_x0000_t75" style="width:62.25pt;height:14.25pt" o:ole="">
            <v:imagedata r:id="rId1933" o:title=""/>
          </v:shape>
          <o:OLEObject Type="Embed" ProgID="Equation.DSMT4" ShapeID="_x0000_i2451" DrawAspect="Content" ObjectID="_1794303801" r:id="rId2791"/>
        </w:object>
      </w:r>
      <w:r w:rsidRPr="00DC5648">
        <w:t xml:space="preserve">. </w:t>
      </w:r>
    </w:p>
    <w:p w14:paraId="2FF9ED38" w14:textId="77777777" w:rsidR="00DC5648" w:rsidRPr="00DC5648" w:rsidRDefault="00DC5648" w:rsidP="00DC5648">
      <w:r w:rsidRPr="00DC5648">
        <w:tab/>
        <w:t xml:space="preserve">A. </w:t>
      </w:r>
      <w:r w:rsidRPr="00DC5648">
        <w:object w:dxaOrig="620" w:dyaOrig="680" w14:anchorId="02EC1925">
          <v:shape id="_x0000_i2452" type="#_x0000_t75" style="width:30.75pt;height:33.75pt" o:ole="">
            <v:imagedata r:id="rId1946" o:title=""/>
          </v:shape>
          <o:OLEObject Type="Embed" ProgID="Equation.DSMT4" ShapeID="_x0000_i2452" DrawAspect="Content" ObjectID="_1794303802" r:id="rId2792"/>
        </w:object>
      </w:r>
      <w:r w:rsidRPr="00DC5648">
        <w:t xml:space="preserve"> </w:t>
      </w:r>
      <w:r w:rsidRPr="00DC5648">
        <w:tab/>
      </w:r>
      <w:r w:rsidRPr="00DC5648">
        <w:rPr>
          <w:highlight w:val="yellow"/>
        </w:rPr>
        <w:t xml:space="preserve">B. </w:t>
      </w:r>
      <w:r w:rsidRPr="00DC5648">
        <w:rPr>
          <w:highlight w:val="yellow"/>
        </w:rPr>
        <w:object w:dxaOrig="600" w:dyaOrig="360" w14:anchorId="368D5006">
          <v:shape id="_x0000_i2453" type="#_x0000_t75" style="width:30pt;height:18pt" o:ole="">
            <v:imagedata r:id="rId2793" o:title=""/>
          </v:shape>
          <o:OLEObject Type="Embed" ProgID="Equation.DSMT4" ShapeID="_x0000_i2453" DrawAspect="Content" ObjectID="_1794303803" r:id="rId2794"/>
        </w:object>
      </w:r>
      <w:r w:rsidRPr="00DC5648">
        <w:t xml:space="preserve"> </w:t>
      </w:r>
      <w:r w:rsidRPr="00DC5648">
        <w:tab/>
        <w:t xml:space="preserve">C. </w:t>
      </w:r>
      <w:r w:rsidRPr="00DC5648">
        <w:object w:dxaOrig="660" w:dyaOrig="360" w14:anchorId="6643B6C5">
          <v:shape id="_x0000_i2454" type="#_x0000_t75" style="width:33pt;height:18pt" o:ole="">
            <v:imagedata r:id="rId1950" o:title=""/>
          </v:shape>
          <o:OLEObject Type="Embed" ProgID="Equation.DSMT4" ShapeID="_x0000_i2454" DrawAspect="Content" ObjectID="_1794303804" r:id="rId2795"/>
        </w:object>
      </w:r>
      <w:r w:rsidRPr="00DC5648">
        <w:t xml:space="preserve"> </w:t>
      </w:r>
      <w:r w:rsidRPr="00DC5648">
        <w:tab/>
        <w:t xml:space="preserve">D. </w:t>
      </w:r>
      <w:r w:rsidRPr="00DC5648">
        <w:object w:dxaOrig="620" w:dyaOrig="680" w14:anchorId="4EC78413">
          <v:shape id="_x0000_i2455" type="#_x0000_t75" style="width:30.75pt;height:33.75pt" o:ole="">
            <v:imagedata r:id="rId1952" o:title=""/>
          </v:shape>
          <o:OLEObject Type="Embed" ProgID="Equation.DSMT4" ShapeID="_x0000_i2455" DrawAspect="Content" ObjectID="_1794303805" r:id="rId2796"/>
        </w:object>
      </w:r>
      <w:r w:rsidRPr="00DC5648">
        <w:t xml:space="preserve"> </w:t>
      </w:r>
    </w:p>
    <w:p w14:paraId="220E40DB" w14:textId="77777777" w:rsidR="00DC5648" w:rsidRPr="00DC5648" w:rsidRDefault="00DC5648" w:rsidP="00DC5648">
      <w:r w:rsidRPr="00DC5648">
        <w:t>Phương pháp giải: Áp dụng công thức tính thể tích lăng trụ.</w:t>
      </w:r>
    </w:p>
    <w:p w14:paraId="17DADE4A" w14:textId="77777777" w:rsidR="00DC5648" w:rsidRPr="00DC5648" w:rsidRDefault="00DC5648" w:rsidP="00DC5648">
      <w:r w:rsidRPr="00DC5648">
        <w:t xml:space="preserve">Giải chi tiết: </w:t>
      </w:r>
    </w:p>
    <w:p w14:paraId="428E705C" w14:textId="77777777" w:rsidR="00DC5648" w:rsidRPr="00DC5648" w:rsidRDefault="00EF1727" w:rsidP="00DC5648">
      <w:r>
        <w:rPr>
          <w:noProof/>
        </w:rPr>
        <w:drawing>
          <wp:inline distT="0" distB="0" distL="0" distR="0" wp14:anchorId="5722A4F1" wp14:editId="671E9BCC">
            <wp:extent cx="1924050" cy="2124075"/>
            <wp:effectExtent l="0" t="0" r="0" b="9525"/>
            <wp:docPr id="1482" name="Picture 1482" descr="1617098801-hx6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2" descr="1617098801-hx6r"/>
                    <pic:cNvPicPr>
                      <a:picLocks noChangeAspect="1" noChangeArrowheads="1"/>
                    </pic:cNvPicPr>
                  </pic:nvPicPr>
                  <pic:blipFill>
                    <a:blip r:embed="rId2797">
                      <a:extLst>
                        <a:ext uri="{28A0092B-C50C-407E-A947-70E740481C1C}">
                          <a14:useLocalDpi xmlns:a14="http://schemas.microsoft.com/office/drawing/2010/main" val="0"/>
                        </a:ext>
                      </a:extLst>
                    </a:blip>
                    <a:srcRect/>
                    <a:stretch>
                      <a:fillRect/>
                    </a:stretch>
                  </pic:blipFill>
                  <pic:spPr bwMode="auto">
                    <a:xfrm>
                      <a:off x="0" y="0"/>
                      <a:ext cx="1924050" cy="2124075"/>
                    </a:xfrm>
                    <a:prstGeom prst="rect">
                      <a:avLst/>
                    </a:prstGeom>
                    <a:noFill/>
                    <a:ln>
                      <a:noFill/>
                    </a:ln>
                  </pic:spPr>
                </pic:pic>
              </a:graphicData>
            </a:graphic>
          </wp:inline>
        </w:drawing>
      </w:r>
    </w:p>
    <w:p w14:paraId="6D794B17" w14:textId="77777777" w:rsidR="00DC5648" w:rsidRPr="00DC5648" w:rsidRDefault="00DC5648" w:rsidP="00DC5648">
      <w:r w:rsidRPr="00DC5648">
        <w:t xml:space="preserve">Xét tam giác vuông </w:t>
      </w:r>
      <w:r w:rsidRPr="00DC5648">
        <w:object w:dxaOrig="560" w:dyaOrig="279" w14:anchorId="1C4BD0AE">
          <v:shape id="_x0000_i2456" type="#_x0000_t75" style="width:27.75pt;height:14.25pt" o:ole="">
            <v:imagedata r:id="rId2798" o:title=""/>
          </v:shape>
          <o:OLEObject Type="Embed" ProgID="Equation.DSMT4" ShapeID="_x0000_i2456" DrawAspect="Content" ObjectID="_1794303806" r:id="rId2799"/>
        </w:object>
      </w:r>
      <w:r w:rsidRPr="00DC5648">
        <w:t xml:space="preserve"> ta có: </w:t>
      </w:r>
      <w:r w:rsidRPr="00DC5648">
        <w:object w:dxaOrig="2380" w:dyaOrig="360" w14:anchorId="23916872">
          <v:shape id="_x0000_i2457" type="#_x0000_t75" style="width:119.25pt;height:18pt" o:ole="">
            <v:imagedata r:id="rId2800" o:title=""/>
          </v:shape>
          <o:OLEObject Type="Embed" ProgID="Equation.DSMT4" ShapeID="_x0000_i2457" DrawAspect="Content" ObjectID="_1794303807" r:id="rId2801"/>
        </w:object>
      </w:r>
      <w:r w:rsidRPr="00DC5648">
        <w:t>.</w:t>
      </w:r>
    </w:p>
    <w:p w14:paraId="6142B11B" w14:textId="77777777" w:rsidR="00DC5648" w:rsidRPr="00DC5648" w:rsidRDefault="00DC5648" w:rsidP="00DC5648">
      <w:r w:rsidRPr="00DC5648">
        <w:object w:dxaOrig="3840" w:dyaOrig="680" w14:anchorId="1C60B0F6">
          <v:shape id="_x0000_i2458" type="#_x0000_t75" style="width:192pt;height:33.75pt" o:ole="">
            <v:imagedata r:id="rId2802" o:title=""/>
          </v:shape>
          <o:OLEObject Type="Embed" ProgID="Equation.DSMT4" ShapeID="_x0000_i2458" DrawAspect="Content" ObjectID="_1794303808" r:id="rId2803"/>
        </w:object>
      </w:r>
      <w:r w:rsidRPr="00DC5648">
        <w:t>.</w:t>
      </w:r>
    </w:p>
    <w:p w14:paraId="56914D79" w14:textId="77777777" w:rsidR="00DC5648" w:rsidRPr="00DC5648" w:rsidRDefault="00DC5648" w:rsidP="00DC5648">
      <w:r w:rsidRPr="00DC5648">
        <w:t xml:space="preserve">Ta có: </w:t>
      </w:r>
      <w:r w:rsidRPr="00DC5648">
        <w:object w:dxaOrig="3540" w:dyaOrig="720" w14:anchorId="44719526">
          <v:shape id="_x0000_i2459" type="#_x0000_t75" style="width:177pt;height:36pt" o:ole="">
            <v:imagedata r:id="rId2804" o:title=""/>
          </v:shape>
          <o:OLEObject Type="Embed" ProgID="Equation.DSMT4" ShapeID="_x0000_i2459" DrawAspect="Content" ObjectID="_1794303809" r:id="rId2805"/>
        </w:object>
      </w:r>
      <w:r w:rsidRPr="00DC5648">
        <w:t xml:space="preserve"> là hình chiếu vuông góc của </w:t>
      </w:r>
      <w:r w:rsidRPr="00DC5648">
        <w:object w:dxaOrig="460" w:dyaOrig="279" w14:anchorId="5473AD18">
          <v:shape id="_x0000_i2460" type="#_x0000_t75" style="width:23.25pt;height:14.25pt" o:ole="">
            <v:imagedata r:id="rId2806" o:title=""/>
          </v:shape>
          <o:OLEObject Type="Embed" ProgID="Equation.DSMT4" ShapeID="_x0000_i2460" DrawAspect="Content" ObjectID="_1794303810" r:id="rId2807"/>
        </w:object>
      </w:r>
      <w:r w:rsidRPr="00DC5648">
        <w:t xml:space="preserve"> lên </w:t>
      </w:r>
      <w:r w:rsidRPr="00DC5648">
        <w:object w:dxaOrig="820" w:dyaOrig="400" w14:anchorId="74C446D6">
          <v:shape id="_x0000_i2461" type="#_x0000_t75" style="width:41.25pt;height:20.25pt" o:ole="">
            <v:imagedata r:id="rId2808" o:title=""/>
          </v:shape>
          <o:OLEObject Type="Embed" ProgID="Equation.DSMT4" ShapeID="_x0000_i2461" DrawAspect="Content" ObjectID="_1794303811" r:id="rId2809"/>
        </w:object>
      </w:r>
      <w:r w:rsidRPr="00DC5648">
        <w:t>.</w:t>
      </w:r>
    </w:p>
    <w:p w14:paraId="1F55EDAE" w14:textId="77777777" w:rsidR="00DC5648" w:rsidRPr="00DC5648" w:rsidRDefault="00DC5648" w:rsidP="00DC5648">
      <w:r w:rsidRPr="00DC5648">
        <w:object w:dxaOrig="4940" w:dyaOrig="400" w14:anchorId="28DE66C5">
          <v:shape id="_x0000_i2462" type="#_x0000_t75" style="width:246.75pt;height:20.25pt" o:ole="">
            <v:imagedata r:id="rId2810" o:title=""/>
          </v:shape>
          <o:OLEObject Type="Embed" ProgID="Equation.DSMT4" ShapeID="_x0000_i2462" DrawAspect="Content" ObjectID="_1794303812" r:id="rId2811"/>
        </w:object>
      </w:r>
      <w:r w:rsidRPr="00DC5648">
        <w:t>.</w:t>
      </w:r>
    </w:p>
    <w:p w14:paraId="3E8BF411" w14:textId="77777777" w:rsidR="00DC5648" w:rsidRPr="00DC5648" w:rsidRDefault="00DC5648" w:rsidP="00DC5648">
      <w:r w:rsidRPr="00DC5648">
        <w:t xml:space="preserve">Vì </w:t>
      </w:r>
      <w:r w:rsidRPr="00DC5648">
        <w:object w:dxaOrig="3560" w:dyaOrig="400" w14:anchorId="7719641C">
          <v:shape id="_x0000_i2463" type="#_x0000_t75" style="width:177.75pt;height:20.25pt" o:ole="">
            <v:imagedata r:id="rId2812" o:title=""/>
          </v:shape>
          <o:OLEObject Type="Embed" ProgID="Equation.DSMT4" ShapeID="_x0000_i2463" DrawAspect="Content" ObjectID="_1794303813" r:id="rId2813"/>
        </w:object>
      </w:r>
      <w:r w:rsidRPr="00DC5648">
        <w:t xml:space="preserve"> vuông tại </w:t>
      </w:r>
      <w:r w:rsidRPr="00DC5648">
        <w:object w:dxaOrig="240" w:dyaOrig="260" w14:anchorId="2422907E">
          <v:shape id="_x0000_i2464" type="#_x0000_t75" style="width:12pt;height:12.75pt" o:ole="">
            <v:imagedata r:id="rId2814" o:title=""/>
          </v:shape>
          <o:OLEObject Type="Embed" ProgID="Equation.DSMT4" ShapeID="_x0000_i2464" DrawAspect="Content" ObjectID="_1794303814" r:id="rId2815"/>
        </w:object>
      </w:r>
      <w:r w:rsidRPr="00DC5648">
        <w:t>.</w:t>
      </w:r>
    </w:p>
    <w:p w14:paraId="1A1F116F" w14:textId="77777777" w:rsidR="00DC5648" w:rsidRPr="00DC5648" w:rsidRDefault="00DC5648" w:rsidP="00DC5648">
      <w:r w:rsidRPr="00DC5648">
        <w:object w:dxaOrig="3500" w:dyaOrig="360" w14:anchorId="5D0DF13C">
          <v:shape id="_x0000_i2465" type="#_x0000_t75" style="width:174.75pt;height:18pt" o:ole="">
            <v:imagedata r:id="rId2816" o:title=""/>
          </v:shape>
          <o:OLEObject Type="Embed" ProgID="Equation.DSMT4" ShapeID="_x0000_i2465" DrawAspect="Content" ObjectID="_1794303815" r:id="rId2817"/>
        </w:object>
      </w:r>
    </w:p>
    <w:p w14:paraId="34ECA053" w14:textId="77777777" w:rsidR="00DC5648" w:rsidRPr="00DC5648" w:rsidRDefault="00DC5648" w:rsidP="00DC5648">
      <w:r w:rsidRPr="00DC5648">
        <w:object w:dxaOrig="4080" w:dyaOrig="400" w14:anchorId="7AEC853A">
          <v:shape id="_x0000_i2466" type="#_x0000_t75" style="width:204pt;height:20.25pt" o:ole="">
            <v:imagedata r:id="rId2818" o:title=""/>
          </v:shape>
          <o:OLEObject Type="Embed" ProgID="Equation.DSMT4" ShapeID="_x0000_i2466" DrawAspect="Content" ObjectID="_1794303816" r:id="rId2819"/>
        </w:object>
      </w:r>
      <w:r w:rsidRPr="00DC5648">
        <w:t>.</w:t>
      </w:r>
    </w:p>
    <w:p w14:paraId="74CF5130" w14:textId="77777777" w:rsidR="00DC5648" w:rsidRPr="00DC5648" w:rsidRDefault="00DC5648" w:rsidP="00DC5648">
      <w:r w:rsidRPr="00DC5648">
        <w:t xml:space="preserve">Vậy </w:t>
      </w:r>
      <w:r w:rsidRPr="00DC5648">
        <w:object w:dxaOrig="4260" w:dyaOrig="680" w14:anchorId="5EBFFAA1">
          <v:shape id="_x0000_i2467" type="#_x0000_t75" style="width:213pt;height:33.75pt" o:ole="">
            <v:imagedata r:id="rId2820" o:title=""/>
          </v:shape>
          <o:OLEObject Type="Embed" ProgID="Equation.DSMT4" ShapeID="_x0000_i2467" DrawAspect="Content" ObjectID="_1794303817" r:id="rId2821"/>
        </w:object>
      </w:r>
      <w:r w:rsidRPr="00DC5648">
        <w:t>.</w:t>
      </w:r>
    </w:p>
    <w:p w14:paraId="506A91C0" w14:textId="77777777" w:rsidR="00DC5648" w:rsidRPr="00DC5648" w:rsidRDefault="00DC5648" w:rsidP="00DC5648">
      <w:r w:rsidRPr="00DC5648">
        <w:t xml:space="preserve">Câu 26 (VD): Cho tứ diện ABCD có </w:t>
      </w:r>
      <w:r w:rsidRPr="00DC5648">
        <w:object w:dxaOrig="2200" w:dyaOrig="360" w14:anchorId="05FED65F">
          <v:shape id="_x0000_i2468" type="#_x0000_t75" style="width:110.25pt;height:18pt" o:ole="">
            <v:imagedata r:id="rId1954" o:title=""/>
          </v:shape>
          <o:OLEObject Type="Embed" ProgID="Equation.DSMT4" ShapeID="_x0000_i2468" DrawAspect="Content" ObjectID="_1794303818" r:id="rId2822"/>
        </w:object>
      </w:r>
      <w:r w:rsidRPr="00DC5648">
        <w:t xml:space="preserve"> là một mặt phẳng song song với AB và CD. Biết </w:t>
      </w:r>
      <w:r w:rsidRPr="00DC5648">
        <w:object w:dxaOrig="420" w:dyaOrig="340" w14:anchorId="1C72B2DC">
          <v:shape id="_x0000_i2469" type="#_x0000_t75" style="width:21pt;height:17.25pt" o:ole="">
            <v:imagedata r:id="rId1956" o:title=""/>
          </v:shape>
          <o:OLEObject Type="Embed" ProgID="Equation.DSMT4" ShapeID="_x0000_i2469" DrawAspect="Content" ObjectID="_1794303819" r:id="rId2823"/>
        </w:object>
      </w:r>
      <w:r w:rsidRPr="00DC5648">
        <w:t xml:space="preserve"> cắt tứ diện ABCD theo thiết diện là một hình thoi, chu vi của hình thoi đó bằng: </w:t>
      </w:r>
    </w:p>
    <w:p w14:paraId="23666192" w14:textId="77777777" w:rsidR="00DC5648" w:rsidRPr="00DC5648" w:rsidRDefault="00DC5648" w:rsidP="00DC5648">
      <w:r w:rsidRPr="00DC5648">
        <w:tab/>
        <w:t xml:space="preserve">A. </w:t>
      </w:r>
      <w:r w:rsidRPr="00DC5648">
        <w:object w:dxaOrig="480" w:dyaOrig="620" w14:anchorId="77446C2C">
          <v:shape id="_x0000_i2470" type="#_x0000_t75" style="width:24pt;height:30.75pt" o:ole="">
            <v:imagedata r:id="rId1958" o:title=""/>
          </v:shape>
          <o:OLEObject Type="Embed" ProgID="Equation.DSMT4" ShapeID="_x0000_i2470" DrawAspect="Content" ObjectID="_1794303820" r:id="rId2824"/>
        </w:object>
      </w:r>
      <w:r w:rsidRPr="00DC5648">
        <w:t xml:space="preserve"> </w:t>
      </w:r>
      <w:r w:rsidRPr="00DC5648">
        <w:tab/>
        <w:t xml:space="preserve">B. </w:t>
      </w:r>
      <w:r w:rsidRPr="00DC5648">
        <w:object w:dxaOrig="499" w:dyaOrig="620" w14:anchorId="16F6D46A">
          <v:shape id="_x0000_i2471" type="#_x0000_t75" style="width:24.75pt;height:30.75pt" o:ole="">
            <v:imagedata r:id="rId1960" o:title=""/>
          </v:shape>
          <o:OLEObject Type="Embed" ProgID="Equation.DSMT4" ShapeID="_x0000_i2471" DrawAspect="Content" ObjectID="_1794303821" r:id="rId2825"/>
        </w:object>
      </w:r>
      <w:r w:rsidRPr="00DC5648">
        <w:t xml:space="preserve"> </w:t>
      </w:r>
      <w:r w:rsidRPr="00DC5648">
        <w:tab/>
        <w:t xml:space="preserve">C. </w:t>
      </w:r>
      <w:r w:rsidRPr="00DC5648">
        <w:object w:dxaOrig="480" w:dyaOrig="620" w14:anchorId="163FA6E0">
          <v:shape id="_x0000_i2472" type="#_x0000_t75" style="width:24pt;height:30.75pt" o:ole="">
            <v:imagedata r:id="rId1962" o:title=""/>
          </v:shape>
          <o:OLEObject Type="Embed" ProgID="Equation.DSMT4" ShapeID="_x0000_i2472" DrawAspect="Content" ObjectID="_1794303822" r:id="rId2826"/>
        </w:object>
      </w:r>
      <w:r w:rsidRPr="00DC5648">
        <w:t xml:space="preserve"> </w:t>
      </w:r>
      <w:r w:rsidRPr="00DC5648">
        <w:tab/>
      </w:r>
      <w:r w:rsidRPr="00DC5648">
        <w:rPr>
          <w:highlight w:val="yellow"/>
        </w:rPr>
        <w:t xml:space="preserve">D. </w:t>
      </w:r>
      <w:r w:rsidRPr="00DC5648">
        <w:rPr>
          <w:highlight w:val="yellow"/>
        </w:rPr>
        <w:object w:dxaOrig="499" w:dyaOrig="620" w14:anchorId="22F193FA">
          <v:shape id="_x0000_i2473" type="#_x0000_t75" style="width:24.75pt;height:30.75pt" o:ole="">
            <v:imagedata r:id="rId1964" o:title=""/>
          </v:shape>
          <o:OLEObject Type="Embed" ProgID="Equation.DSMT4" ShapeID="_x0000_i2473" DrawAspect="Content" ObjectID="_1794303823" r:id="rId2827"/>
        </w:object>
      </w:r>
      <w:r w:rsidRPr="00DC5648">
        <w:t xml:space="preserve"> </w:t>
      </w:r>
    </w:p>
    <w:p w14:paraId="29B9EA51" w14:textId="77777777" w:rsidR="00DC5648" w:rsidRPr="00DC5648" w:rsidRDefault="00DC5648" w:rsidP="00DC5648">
      <w:r w:rsidRPr="00DC5648">
        <w:t xml:space="preserve">Phương pháp giải: - Xác định thiết diện của hình chóp cắt bởi </w:t>
      </w:r>
      <w:r w:rsidRPr="00DC5648">
        <w:object w:dxaOrig="420" w:dyaOrig="400" w14:anchorId="28C6A4EE">
          <v:shape id="_x0000_i2474" type="#_x0000_t75" style="width:21pt;height:20.25pt" o:ole="">
            <v:imagedata r:id="rId2828" o:title=""/>
          </v:shape>
          <o:OLEObject Type="Embed" ProgID="Equation.DSMT4" ShapeID="_x0000_i2474" DrawAspect="Content" ObjectID="_1794303824" r:id="rId2829"/>
        </w:object>
      </w:r>
      <w:r w:rsidRPr="00DC5648">
        <w:t>.</w:t>
      </w:r>
    </w:p>
    <w:p w14:paraId="5C5EFBD1" w14:textId="77777777" w:rsidR="00DC5648" w:rsidRPr="00DC5648" w:rsidRDefault="00DC5648" w:rsidP="00DC5648">
      <w:r w:rsidRPr="00DC5648">
        <w:t xml:space="preserve">- Đặt cạnh hình thoi bằng </w:t>
      </w:r>
      <w:r w:rsidRPr="00DC5648">
        <w:object w:dxaOrig="200" w:dyaOrig="220" w14:anchorId="67B20065">
          <v:shape id="_x0000_i2475" type="#_x0000_t75" style="width:9.75pt;height:11.25pt" o:ole="">
            <v:imagedata r:id="rId2830" o:title=""/>
          </v:shape>
          <o:OLEObject Type="Embed" ProgID="Equation.DSMT4" ShapeID="_x0000_i2475" DrawAspect="Content" ObjectID="_1794303825" r:id="rId2831"/>
        </w:object>
      </w:r>
      <w:r w:rsidRPr="00DC5648">
        <w:t xml:space="preserve">, áp dụng định lí Ta-lét để tìm </w:t>
      </w:r>
      <w:r w:rsidRPr="00DC5648">
        <w:object w:dxaOrig="200" w:dyaOrig="220" w14:anchorId="32C61CE7">
          <v:shape id="_x0000_i2476" type="#_x0000_t75" style="width:9.75pt;height:11.25pt" o:ole="">
            <v:imagedata r:id="rId2832" o:title=""/>
          </v:shape>
          <o:OLEObject Type="Embed" ProgID="Equation.DSMT4" ShapeID="_x0000_i2476" DrawAspect="Content" ObjectID="_1794303826" r:id="rId2833"/>
        </w:object>
      </w:r>
      <w:r w:rsidRPr="00DC5648">
        <w:t>.</w:t>
      </w:r>
    </w:p>
    <w:p w14:paraId="42EF6B53" w14:textId="77777777" w:rsidR="00DC5648" w:rsidRPr="00DC5648" w:rsidRDefault="00DC5648" w:rsidP="00DC5648">
      <w:r w:rsidRPr="00DC5648">
        <w:t xml:space="preserve">Giải chi tiết: </w:t>
      </w:r>
    </w:p>
    <w:p w14:paraId="75F5264A" w14:textId="77777777" w:rsidR="00DC5648" w:rsidRPr="00DC5648" w:rsidRDefault="00EF1727" w:rsidP="00DC5648">
      <w:r>
        <w:rPr>
          <w:noProof/>
        </w:rPr>
        <w:drawing>
          <wp:inline distT="0" distB="0" distL="0" distR="0" wp14:anchorId="754F8735" wp14:editId="0702EC6D">
            <wp:extent cx="2409825" cy="2552700"/>
            <wp:effectExtent l="0" t="0" r="9525" b="0"/>
            <wp:docPr id="1504" name="Picture 1504" descr="2020-10-14-165252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4" descr="2020-10-14-165252_1"/>
                    <pic:cNvPicPr>
                      <a:picLocks noChangeAspect="1" noChangeArrowheads="1"/>
                    </pic:cNvPicPr>
                  </pic:nvPicPr>
                  <pic:blipFill>
                    <a:blip r:embed="rId2834">
                      <a:extLst>
                        <a:ext uri="{28A0092B-C50C-407E-A947-70E740481C1C}">
                          <a14:useLocalDpi xmlns:a14="http://schemas.microsoft.com/office/drawing/2010/main" val="0"/>
                        </a:ext>
                      </a:extLst>
                    </a:blip>
                    <a:srcRect/>
                    <a:stretch>
                      <a:fillRect/>
                    </a:stretch>
                  </pic:blipFill>
                  <pic:spPr bwMode="auto">
                    <a:xfrm>
                      <a:off x="0" y="0"/>
                      <a:ext cx="2409825" cy="2552700"/>
                    </a:xfrm>
                    <a:prstGeom prst="rect">
                      <a:avLst/>
                    </a:prstGeom>
                    <a:noFill/>
                    <a:ln>
                      <a:noFill/>
                    </a:ln>
                  </pic:spPr>
                </pic:pic>
              </a:graphicData>
            </a:graphic>
          </wp:inline>
        </w:drawing>
      </w:r>
    </w:p>
    <w:p w14:paraId="58CAEE9A" w14:textId="77777777" w:rsidR="00DC5648" w:rsidRPr="00DC5648" w:rsidRDefault="00DC5648" w:rsidP="00DC5648">
      <w:r w:rsidRPr="00DC5648">
        <w:t xml:space="preserve">Giả sử </w:t>
      </w:r>
      <w:r w:rsidRPr="00DC5648">
        <w:object w:dxaOrig="1680" w:dyaOrig="400" w14:anchorId="1634C1EE">
          <v:shape id="_x0000_i2477" type="#_x0000_t75" style="width:84pt;height:20.25pt" o:ole="">
            <v:imagedata r:id="rId2835" o:title=""/>
          </v:shape>
          <o:OLEObject Type="Embed" ProgID="Equation.DSMT4" ShapeID="_x0000_i2477" DrawAspect="Content" ObjectID="_1794303827" r:id="rId2836"/>
        </w:object>
      </w:r>
      <w:r w:rsidRPr="00DC5648">
        <w:t xml:space="preserve">, trong </w:t>
      </w:r>
      <w:r w:rsidRPr="00DC5648">
        <w:object w:dxaOrig="740" w:dyaOrig="400" w14:anchorId="01008103">
          <v:shape id="_x0000_i2478" type="#_x0000_t75" style="width:36.75pt;height:20.25pt" o:ole="">
            <v:imagedata r:id="rId2837" o:title=""/>
          </v:shape>
          <o:OLEObject Type="Embed" ProgID="Equation.DSMT4" ShapeID="_x0000_i2478" DrawAspect="Content" ObjectID="_1794303828" r:id="rId2838"/>
        </w:object>
      </w:r>
      <w:r w:rsidRPr="00DC5648">
        <w:t xml:space="preserve"> kẻ </w:t>
      </w:r>
      <w:r w:rsidRPr="00DC5648">
        <w:object w:dxaOrig="2000" w:dyaOrig="400" w14:anchorId="0B61F063">
          <v:shape id="_x0000_i2479" type="#_x0000_t75" style="width:99.75pt;height:20.25pt" o:ole="">
            <v:imagedata r:id="rId2839" o:title=""/>
          </v:shape>
          <o:OLEObject Type="Embed" ProgID="Equation.DSMT4" ShapeID="_x0000_i2479" DrawAspect="Content" ObjectID="_1794303829" r:id="rId2840"/>
        </w:object>
      </w:r>
      <w:r w:rsidRPr="00DC5648">
        <w:t xml:space="preserve">, trong </w:t>
      </w:r>
      <w:r w:rsidRPr="00DC5648">
        <w:object w:dxaOrig="760" w:dyaOrig="400" w14:anchorId="474FC475">
          <v:shape id="_x0000_i2480" type="#_x0000_t75" style="width:38.25pt;height:20.25pt" o:ole="">
            <v:imagedata r:id="rId2841" o:title=""/>
          </v:shape>
          <o:OLEObject Type="Embed" ProgID="Equation.DSMT4" ShapeID="_x0000_i2480" DrawAspect="Content" ObjectID="_1794303830" r:id="rId2842"/>
        </w:object>
      </w:r>
      <w:r w:rsidRPr="00DC5648">
        <w:t xml:space="preserve"> kẻ </w:t>
      </w:r>
      <w:r w:rsidRPr="00DC5648">
        <w:object w:dxaOrig="2000" w:dyaOrig="400" w14:anchorId="5A308E36">
          <v:shape id="_x0000_i2481" type="#_x0000_t75" style="width:99.75pt;height:20.25pt" o:ole="">
            <v:imagedata r:id="rId2843" o:title=""/>
          </v:shape>
          <o:OLEObject Type="Embed" ProgID="Equation.DSMT4" ShapeID="_x0000_i2481" DrawAspect="Content" ObjectID="_1794303831" r:id="rId2844"/>
        </w:object>
      </w:r>
      <w:r w:rsidRPr="00DC5648">
        <w:t>.</w:t>
      </w:r>
    </w:p>
    <w:p w14:paraId="7C305E63" w14:textId="77777777" w:rsidR="00DC5648" w:rsidRPr="00DC5648" w:rsidRDefault="00DC5648" w:rsidP="00DC5648">
      <w:r w:rsidRPr="00DC5648">
        <w:t xml:space="preserve">Trong </w:t>
      </w:r>
      <w:r w:rsidRPr="00DC5648">
        <w:object w:dxaOrig="760" w:dyaOrig="400" w14:anchorId="13CC9DB7">
          <v:shape id="_x0000_i2482" type="#_x0000_t75" style="width:38.25pt;height:20.25pt" o:ole="">
            <v:imagedata r:id="rId2845" o:title=""/>
          </v:shape>
          <o:OLEObject Type="Embed" ProgID="Equation.DSMT4" ShapeID="_x0000_i2482" DrawAspect="Content" ObjectID="_1794303832" r:id="rId2846"/>
        </w:object>
      </w:r>
      <w:r w:rsidRPr="00DC5648">
        <w:t xml:space="preserve"> kẻ </w:t>
      </w:r>
      <w:r w:rsidRPr="00DC5648">
        <w:object w:dxaOrig="1920" w:dyaOrig="400" w14:anchorId="2BCB1EC4">
          <v:shape id="_x0000_i2483" type="#_x0000_t75" style="width:96pt;height:20.25pt" o:ole="">
            <v:imagedata r:id="rId2847" o:title=""/>
          </v:shape>
          <o:OLEObject Type="Embed" ProgID="Equation.DSMT4" ShapeID="_x0000_i2483" DrawAspect="Content" ObjectID="_1794303833" r:id="rId2848"/>
        </w:object>
      </w:r>
      <w:r w:rsidRPr="00DC5648">
        <w:t>.</w:t>
      </w:r>
    </w:p>
    <w:p w14:paraId="66A1F100" w14:textId="77777777" w:rsidR="00DC5648" w:rsidRPr="00DC5648" w:rsidRDefault="00DC5648" w:rsidP="00DC5648">
      <w:r w:rsidRPr="00DC5648">
        <w:object w:dxaOrig="300" w:dyaOrig="240" w14:anchorId="2A682244">
          <v:shape id="_x0000_i2484" type="#_x0000_t75" style="width:15pt;height:12pt" o:ole="">
            <v:imagedata r:id="rId2849" o:title=""/>
          </v:shape>
          <o:OLEObject Type="Embed" ProgID="Equation.DSMT4" ShapeID="_x0000_i2484" DrawAspect="Content" ObjectID="_1794303834" r:id="rId2850"/>
        </w:object>
      </w:r>
      <w:r w:rsidRPr="00DC5648">
        <w:t xml:space="preserve"> thiết diện của hình chóp cắt bởi </w:t>
      </w:r>
      <w:r w:rsidRPr="00DC5648">
        <w:object w:dxaOrig="420" w:dyaOrig="400" w14:anchorId="77F7551B">
          <v:shape id="_x0000_i2485" type="#_x0000_t75" style="width:21pt;height:20.25pt" o:ole="">
            <v:imagedata r:id="rId2851" o:title=""/>
          </v:shape>
          <o:OLEObject Type="Embed" ProgID="Equation.DSMT4" ShapeID="_x0000_i2485" DrawAspect="Content" ObjectID="_1794303835" r:id="rId2852"/>
        </w:object>
      </w:r>
      <w:r w:rsidRPr="00DC5648">
        <w:t xml:space="preserve"> là tứ giác </w:t>
      </w:r>
      <w:r w:rsidRPr="00DC5648">
        <w:object w:dxaOrig="760" w:dyaOrig="320" w14:anchorId="6688D4CF">
          <v:shape id="_x0000_i2486" type="#_x0000_t75" style="width:38.25pt;height:15.75pt" o:ole="">
            <v:imagedata r:id="rId2853" o:title=""/>
          </v:shape>
          <o:OLEObject Type="Embed" ProgID="Equation.DSMT4" ShapeID="_x0000_i2486" DrawAspect="Content" ObjectID="_1794303836" r:id="rId2854"/>
        </w:object>
      </w:r>
      <w:r w:rsidRPr="00DC5648">
        <w:t>.</w:t>
      </w:r>
    </w:p>
    <w:p w14:paraId="6DA782B6" w14:textId="77777777" w:rsidR="00DC5648" w:rsidRPr="00DC5648" w:rsidRDefault="00DC5648" w:rsidP="00DC5648">
      <w:r w:rsidRPr="00DC5648">
        <w:t xml:space="preserve">Theo giả thiết ta có </w:t>
      </w:r>
      <w:r w:rsidRPr="00DC5648">
        <w:object w:dxaOrig="760" w:dyaOrig="320" w14:anchorId="2A58E789">
          <v:shape id="_x0000_i2487" type="#_x0000_t75" style="width:38.25pt;height:15.75pt" o:ole="">
            <v:imagedata r:id="rId2855" o:title=""/>
          </v:shape>
          <o:OLEObject Type="Embed" ProgID="Equation.DSMT4" ShapeID="_x0000_i2487" DrawAspect="Content" ObjectID="_1794303837" r:id="rId2856"/>
        </w:object>
      </w:r>
      <w:r w:rsidRPr="00DC5648">
        <w:t xml:space="preserve"> là hình thoi, đặt </w:t>
      </w:r>
      <w:r w:rsidRPr="00DC5648">
        <w:object w:dxaOrig="1460" w:dyaOrig="320" w14:anchorId="2FB7408C">
          <v:shape id="_x0000_i2488" type="#_x0000_t75" style="width:72.75pt;height:15.75pt" o:ole="">
            <v:imagedata r:id="rId2857" o:title=""/>
          </v:shape>
          <o:OLEObject Type="Embed" ProgID="Equation.DSMT4" ShapeID="_x0000_i2488" DrawAspect="Content" ObjectID="_1794303838" r:id="rId2858"/>
        </w:object>
      </w:r>
      <w:r w:rsidRPr="00DC5648">
        <w:t>.</w:t>
      </w:r>
    </w:p>
    <w:p w14:paraId="4E4E67AB" w14:textId="77777777" w:rsidR="00DC5648" w:rsidRPr="00DC5648" w:rsidRDefault="00DC5648" w:rsidP="00DC5648">
      <w:r w:rsidRPr="00DC5648">
        <w:t xml:space="preserve">Áp dụng định lí Ta-lét ta có: </w:t>
      </w:r>
      <w:r w:rsidRPr="00DC5648">
        <w:object w:dxaOrig="1680" w:dyaOrig="620" w14:anchorId="2434032B">
          <v:shape id="_x0000_i2489" type="#_x0000_t75" style="width:84pt;height:30.75pt" o:ole="">
            <v:imagedata r:id="rId2859" o:title=""/>
          </v:shape>
          <o:OLEObject Type="Embed" ProgID="Equation.DSMT4" ShapeID="_x0000_i2489" DrawAspect="Content" ObjectID="_1794303839" r:id="rId2860"/>
        </w:object>
      </w:r>
      <w:r w:rsidRPr="00DC5648">
        <w:t xml:space="preserve">; </w:t>
      </w:r>
      <w:r w:rsidRPr="00DC5648">
        <w:object w:dxaOrig="1700" w:dyaOrig="620" w14:anchorId="7A6A46F5">
          <v:shape id="_x0000_i2490" type="#_x0000_t75" style="width:84.75pt;height:30.75pt" o:ole="">
            <v:imagedata r:id="rId2861" o:title=""/>
          </v:shape>
          <o:OLEObject Type="Embed" ProgID="Equation.DSMT4" ShapeID="_x0000_i2490" DrawAspect="Content" ObjectID="_1794303840" r:id="rId2862"/>
        </w:object>
      </w:r>
      <w:r w:rsidRPr="00DC5648">
        <w:t>.</w:t>
      </w:r>
    </w:p>
    <w:p w14:paraId="30EBE629" w14:textId="77777777" w:rsidR="00DC5648" w:rsidRPr="00DC5648" w:rsidRDefault="00DC5648" w:rsidP="00DC5648">
      <w:r w:rsidRPr="00DC5648">
        <w:t xml:space="preserve">Ta có: </w:t>
      </w:r>
      <w:r w:rsidRPr="00DC5648">
        <w:object w:dxaOrig="4880" w:dyaOrig="620" w14:anchorId="5A312A00">
          <v:shape id="_x0000_i2491" type="#_x0000_t75" style="width:243.75pt;height:30.75pt" o:ole="">
            <v:imagedata r:id="rId2863" o:title=""/>
          </v:shape>
          <o:OLEObject Type="Embed" ProgID="Equation.DSMT4" ShapeID="_x0000_i2491" DrawAspect="Content" ObjectID="_1794303841" r:id="rId2864"/>
        </w:object>
      </w:r>
      <w:r w:rsidRPr="00DC5648">
        <w:t>.</w:t>
      </w:r>
    </w:p>
    <w:p w14:paraId="64E980F8" w14:textId="77777777" w:rsidR="00DC5648" w:rsidRPr="00DC5648" w:rsidRDefault="00DC5648" w:rsidP="00DC5648">
      <w:r w:rsidRPr="00DC5648">
        <w:t xml:space="preserve">Vậy chu vi hình thoi là </w:t>
      </w:r>
      <w:r w:rsidRPr="00DC5648">
        <w:object w:dxaOrig="1240" w:dyaOrig="620" w14:anchorId="2B252BBA">
          <v:shape id="_x0000_i2492" type="#_x0000_t75" style="width:62.25pt;height:30.75pt" o:ole="">
            <v:imagedata r:id="rId2865" o:title=""/>
          </v:shape>
          <o:OLEObject Type="Embed" ProgID="Equation.DSMT4" ShapeID="_x0000_i2492" DrawAspect="Content" ObjectID="_1794303842" r:id="rId2866"/>
        </w:object>
      </w:r>
      <w:r w:rsidRPr="00DC5648">
        <w:t>.</w:t>
      </w:r>
    </w:p>
    <w:p w14:paraId="6D058E45" w14:textId="77777777" w:rsidR="00DC5648" w:rsidRPr="00DC5648" w:rsidRDefault="00DC5648" w:rsidP="00DC5648">
      <w:r w:rsidRPr="00DC5648">
        <w:t xml:space="preserve">Câu 27 (VD): Trong không gian với hệ trục Oxyz, cho mặt cầu </w:t>
      </w:r>
      <w:r w:rsidRPr="00DC5648">
        <w:object w:dxaOrig="3700" w:dyaOrig="420" w14:anchorId="4C0B3D5C">
          <v:shape id="_x0000_i2493" type="#_x0000_t75" style="width:185.25pt;height:21pt" o:ole="">
            <v:imagedata r:id="rId1966" o:title=""/>
          </v:shape>
          <o:OLEObject Type="Embed" ProgID="Equation.DSMT4" ShapeID="_x0000_i2493" DrawAspect="Content" ObjectID="_1794303843" r:id="rId2867"/>
        </w:object>
      </w:r>
      <w:r w:rsidRPr="00DC5648">
        <w:t xml:space="preserve"> và mặt phẳng </w:t>
      </w:r>
      <w:r w:rsidRPr="00DC5648">
        <w:object w:dxaOrig="2280" w:dyaOrig="360" w14:anchorId="663DD480">
          <v:shape id="_x0000_i2494" type="#_x0000_t75" style="width:114pt;height:18pt" o:ole="">
            <v:imagedata r:id="rId1968" o:title=""/>
          </v:shape>
          <o:OLEObject Type="Embed" ProgID="Equation.DSMT4" ShapeID="_x0000_i2494" DrawAspect="Content" ObjectID="_1794303844" r:id="rId2868"/>
        </w:object>
      </w:r>
      <w:r w:rsidRPr="00DC5648">
        <w:t xml:space="preserve">. Tìm điểm I trên mặt cầu </w:t>
      </w:r>
      <w:r w:rsidRPr="00DC5648">
        <w:object w:dxaOrig="400" w:dyaOrig="340" w14:anchorId="6D0E29C9">
          <v:shape id="_x0000_i2495" type="#_x0000_t75" style="width:20.25pt;height:17.25pt" o:ole="">
            <v:imagedata r:id="rId1970" o:title=""/>
          </v:shape>
          <o:OLEObject Type="Embed" ProgID="Equation.DSMT4" ShapeID="_x0000_i2495" DrawAspect="Content" ObjectID="_1794303845" r:id="rId2869"/>
        </w:object>
      </w:r>
      <w:r w:rsidRPr="00DC5648">
        <w:t xml:space="preserve"> sao cho khoảng cách từ </w:t>
      </w:r>
      <w:r w:rsidRPr="00DC5648">
        <w:object w:dxaOrig="200" w:dyaOrig="260" w14:anchorId="5365E474">
          <v:shape id="_x0000_i2496" type="#_x0000_t75" style="width:9.75pt;height:12.75pt" o:ole="">
            <v:imagedata r:id="rId1972" o:title=""/>
          </v:shape>
          <o:OLEObject Type="Embed" ProgID="Equation.DSMT4" ShapeID="_x0000_i2496" DrawAspect="Content" ObjectID="_1794303846" r:id="rId2870"/>
        </w:object>
      </w:r>
      <w:r w:rsidRPr="00DC5648">
        <w:t xml:space="preserve"> đến </w:t>
      </w:r>
      <w:r w:rsidRPr="00DC5648">
        <w:object w:dxaOrig="420" w:dyaOrig="320" w14:anchorId="06FA074B">
          <v:shape id="_x0000_i2497" type="#_x0000_t75" style="width:21pt;height:15.75pt" o:ole="">
            <v:imagedata r:id="rId1974" o:title=""/>
          </v:shape>
          <o:OLEObject Type="Embed" ProgID="Equation.DSMT4" ShapeID="_x0000_i2497" DrawAspect="Content" ObjectID="_1794303847" r:id="rId2871"/>
        </w:object>
      </w:r>
      <w:r w:rsidRPr="00DC5648">
        <w:t xml:space="preserve"> lớn nhất.</w:t>
      </w:r>
    </w:p>
    <w:p w14:paraId="092FE7A7" w14:textId="77777777" w:rsidR="00DC5648" w:rsidRPr="00DC5648" w:rsidRDefault="00DC5648" w:rsidP="00DC5648">
      <w:r w:rsidRPr="00DC5648">
        <w:tab/>
      </w:r>
      <w:r w:rsidRPr="00DC5648">
        <w:rPr>
          <w:highlight w:val="yellow"/>
        </w:rPr>
        <w:t xml:space="preserve">A. </w:t>
      </w:r>
      <w:r w:rsidRPr="00DC5648">
        <w:rPr>
          <w:highlight w:val="yellow"/>
        </w:rPr>
        <w:object w:dxaOrig="1939" w:dyaOrig="660" w14:anchorId="40F670DC">
          <v:shape id="_x0000_i2498" type="#_x0000_t75" style="width:96.75pt;height:33pt" o:ole="">
            <v:imagedata r:id="rId1976" o:title=""/>
          </v:shape>
          <o:OLEObject Type="Embed" ProgID="Equation.DSMT4" ShapeID="_x0000_i2498" DrawAspect="Content" ObjectID="_1794303848" r:id="rId2872"/>
        </w:object>
      </w:r>
      <w:r w:rsidRPr="00DC5648">
        <w:tab/>
      </w:r>
      <w:r w:rsidRPr="00DC5648">
        <w:tab/>
        <w:t xml:space="preserve">B. </w:t>
      </w:r>
      <w:r w:rsidRPr="00DC5648">
        <w:object w:dxaOrig="1760" w:dyaOrig="660" w14:anchorId="49546CA2">
          <v:shape id="_x0000_i2499" type="#_x0000_t75" style="width:87.75pt;height:33pt" o:ole="">
            <v:imagedata r:id="rId1978" o:title=""/>
          </v:shape>
          <o:OLEObject Type="Embed" ProgID="Equation.DSMT4" ShapeID="_x0000_i2499" DrawAspect="Content" ObjectID="_1794303849" r:id="rId2873"/>
        </w:object>
      </w:r>
      <w:r w:rsidRPr="00DC5648">
        <w:t xml:space="preserve"> </w:t>
      </w:r>
      <w:r w:rsidRPr="00DC5648">
        <w:tab/>
      </w:r>
    </w:p>
    <w:p w14:paraId="0DD6AB71" w14:textId="77777777" w:rsidR="00DC5648" w:rsidRPr="00DC5648" w:rsidRDefault="00DC5648" w:rsidP="00DC5648">
      <w:r w:rsidRPr="00DC5648">
        <w:tab/>
        <w:t xml:space="preserve">C. </w:t>
      </w:r>
      <w:r w:rsidRPr="00DC5648">
        <w:object w:dxaOrig="1740" w:dyaOrig="660" w14:anchorId="46D84BFB">
          <v:shape id="_x0000_i2500" type="#_x0000_t75" style="width:87pt;height:33pt" o:ole="">
            <v:imagedata r:id="rId1980" o:title=""/>
          </v:shape>
          <o:OLEObject Type="Embed" ProgID="Equation.DSMT4" ShapeID="_x0000_i2500" DrawAspect="Content" ObjectID="_1794303850" r:id="rId2874"/>
        </w:object>
      </w:r>
      <w:r w:rsidRPr="00DC5648">
        <w:tab/>
      </w:r>
      <w:r w:rsidRPr="00DC5648">
        <w:tab/>
        <w:t xml:space="preserve">D. </w:t>
      </w:r>
      <w:r w:rsidRPr="00DC5648">
        <w:object w:dxaOrig="1780" w:dyaOrig="660" w14:anchorId="72E7C0CF">
          <v:shape id="_x0000_i2501" type="#_x0000_t75" style="width:89.25pt;height:33pt" o:ole="">
            <v:imagedata r:id="rId1982" o:title=""/>
          </v:shape>
          <o:OLEObject Type="Embed" ProgID="Equation.DSMT4" ShapeID="_x0000_i2501" DrawAspect="Content" ObjectID="_1794303851" r:id="rId2875"/>
        </w:object>
      </w:r>
    </w:p>
    <w:p w14:paraId="7F7BC33F" w14:textId="77777777" w:rsidR="00DC5648" w:rsidRPr="00DC5648" w:rsidRDefault="00DC5648" w:rsidP="00DC5648">
      <w:r w:rsidRPr="00DC5648">
        <w:t xml:space="preserve">Phương pháp giải: Điểm I thuộc đường thẳng đi qua tâm của (S) và vuông góc với (P). Tham số hóa tọa độ điểm I và cho </w:t>
      </w:r>
      <w:r w:rsidRPr="00DC5648">
        <w:object w:dxaOrig="740" w:dyaOrig="400" w14:anchorId="3FDCC33B">
          <v:shape id="_x0000_i2502" type="#_x0000_t75" style="width:36.75pt;height:20.25pt" o:ole="">
            <v:imagedata r:id="rId2876" o:title=""/>
          </v:shape>
          <o:OLEObject Type="Embed" ProgID="Equation.DSMT4" ShapeID="_x0000_i2502" DrawAspect="Content" ObjectID="_1794303852" r:id="rId2877"/>
        </w:object>
      </w:r>
      <w:r w:rsidRPr="00DC5648">
        <w:t>.</w:t>
      </w:r>
    </w:p>
    <w:p w14:paraId="49FE46BD" w14:textId="77777777" w:rsidR="00DC5648" w:rsidRPr="00DC5648" w:rsidRDefault="00DC5648" w:rsidP="00DC5648">
      <w:r w:rsidRPr="00DC5648">
        <w:t xml:space="preserve">Giải chi tiết: </w:t>
      </w:r>
    </w:p>
    <w:p w14:paraId="3AECAE6E" w14:textId="77777777" w:rsidR="00DC5648" w:rsidRPr="00DC5648" w:rsidRDefault="00EF1727" w:rsidP="00DC5648">
      <w:r>
        <w:rPr>
          <w:noProof/>
        </w:rPr>
        <w:drawing>
          <wp:inline distT="0" distB="0" distL="0" distR="0" wp14:anchorId="133A75FE" wp14:editId="44CD56A8">
            <wp:extent cx="2552700" cy="2095500"/>
            <wp:effectExtent l="0" t="0" r="0" b="0"/>
            <wp:docPr id="1531" name="Picture 1531" descr="untitled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1" descr="untitled_10"/>
                    <pic:cNvPicPr>
                      <a:picLocks noChangeAspect="1" noChangeArrowheads="1"/>
                    </pic:cNvPicPr>
                  </pic:nvPicPr>
                  <pic:blipFill>
                    <a:blip r:embed="rId2878">
                      <a:extLst>
                        <a:ext uri="{28A0092B-C50C-407E-A947-70E740481C1C}">
                          <a14:useLocalDpi xmlns:a14="http://schemas.microsoft.com/office/drawing/2010/main" val="0"/>
                        </a:ext>
                      </a:extLst>
                    </a:blip>
                    <a:srcRect/>
                    <a:stretch>
                      <a:fillRect/>
                    </a:stretch>
                  </pic:blipFill>
                  <pic:spPr bwMode="auto">
                    <a:xfrm>
                      <a:off x="0" y="0"/>
                      <a:ext cx="2552700" cy="2095500"/>
                    </a:xfrm>
                    <a:prstGeom prst="rect">
                      <a:avLst/>
                    </a:prstGeom>
                    <a:noFill/>
                    <a:ln>
                      <a:noFill/>
                    </a:ln>
                  </pic:spPr>
                </pic:pic>
              </a:graphicData>
            </a:graphic>
          </wp:inline>
        </w:drawing>
      </w:r>
    </w:p>
    <w:p w14:paraId="24EC8FC6" w14:textId="77777777" w:rsidR="00DC5648" w:rsidRPr="00DC5648" w:rsidRDefault="00DC5648" w:rsidP="00DC5648">
      <w:r w:rsidRPr="00DC5648">
        <w:t xml:space="preserve">Mặt cầu (S) có tâm </w:t>
      </w:r>
      <w:r w:rsidRPr="00DC5648">
        <w:object w:dxaOrig="1060" w:dyaOrig="400" w14:anchorId="14824C84">
          <v:shape id="_x0000_i2503" type="#_x0000_t75" style="width:53.25pt;height:20.25pt" o:ole="">
            <v:imagedata r:id="rId2879" o:title=""/>
          </v:shape>
          <o:OLEObject Type="Embed" ProgID="Equation.DSMT4" ShapeID="_x0000_i2503" DrawAspect="Content" ObjectID="_1794303853" r:id="rId2880"/>
        </w:object>
      </w:r>
      <w:r w:rsidRPr="00DC5648">
        <w:t xml:space="preserve"> và bán kính </w:t>
      </w:r>
      <w:r w:rsidRPr="00DC5648">
        <w:object w:dxaOrig="680" w:dyaOrig="279" w14:anchorId="65BE237E">
          <v:shape id="_x0000_i2504" type="#_x0000_t75" style="width:33.75pt;height:14.25pt" o:ole="">
            <v:imagedata r:id="rId2881" o:title=""/>
          </v:shape>
          <o:OLEObject Type="Embed" ProgID="Equation.DSMT4" ShapeID="_x0000_i2504" DrawAspect="Content" ObjectID="_1794303854" r:id="rId2882"/>
        </w:object>
      </w:r>
      <w:r w:rsidRPr="00DC5648">
        <w:t>.</w:t>
      </w:r>
    </w:p>
    <w:p w14:paraId="2254624B" w14:textId="77777777" w:rsidR="00DC5648" w:rsidRPr="00DC5648" w:rsidRDefault="00DC5648" w:rsidP="00DC5648">
      <w:r w:rsidRPr="00DC5648">
        <w:object w:dxaOrig="740" w:dyaOrig="400" w14:anchorId="4A6473D0">
          <v:shape id="_x0000_i2505" type="#_x0000_t75" style="width:36.75pt;height:20.25pt" o:ole="">
            <v:imagedata r:id="rId2883" o:title=""/>
          </v:shape>
          <o:OLEObject Type="Embed" ProgID="Equation.DSMT4" ShapeID="_x0000_i2505" DrawAspect="Content" ObjectID="_1794303855" r:id="rId2884"/>
        </w:object>
      </w:r>
      <w:r w:rsidRPr="00DC5648">
        <w:t xml:space="preserve"> sao cho </w:t>
      </w:r>
      <w:r w:rsidRPr="00DC5648">
        <w:object w:dxaOrig="980" w:dyaOrig="400" w14:anchorId="0ABBC0A4">
          <v:shape id="_x0000_i2506" type="#_x0000_t75" style="width:48.75pt;height:20.25pt" o:ole="">
            <v:imagedata r:id="rId2885" o:title=""/>
          </v:shape>
          <o:OLEObject Type="Embed" ProgID="Equation.DSMT4" ShapeID="_x0000_i2506" DrawAspect="Content" ObjectID="_1794303856" r:id="rId2886"/>
        </w:object>
      </w:r>
      <w:r w:rsidRPr="00DC5648">
        <w:t xml:space="preserve"> lớn nhất </w:t>
      </w:r>
      <w:r w:rsidRPr="00DC5648">
        <w:object w:dxaOrig="660" w:dyaOrig="279" w14:anchorId="5FDA1164">
          <v:shape id="_x0000_i2507" type="#_x0000_t75" style="width:33pt;height:14.25pt" o:ole="">
            <v:imagedata r:id="rId2887" o:title=""/>
          </v:shape>
          <o:OLEObject Type="Embed" ProgID="Equation.DSMT4" ShapeID="_x0000_i2507" DrawAspect="Content" ObjectID="_1794303857" r:id="rId2888"/>
        </w:object>
      </w:r>
      <w:r w:rsidRPr="00DC5648">
        <w:t xml:space="preserve"> đường thẳng (d) đi qua A và vuông góc với (P).</w:t>
      </w:r>
    </w:p>
    <w:p w14:paraId="1A4B960A" w14:textId="77777777" w:rsidR="00DC5648" w:rsidRPr="00DC5648" w:rsidRDefault="00DC5648" w:rsidP="00DC5648">
      <w:r w:rsidRPr="00DC5648">
        <w:object w:dxaOrig="3460" w:dyaOrig="420" w14:anchorId="4BDA23E9">
          <v:shape id="_x0000_i2508" type="#_x0000_t75" style="width:173.25pt;height:21pt" o:ole="">
            <v:imagedata r:id="rId2889" o:title=""/>
          </v:shape>
          <o:OLEObject Type="Embed" ProgID="Equation.DSMT4" ShapeID="_x0000_i2508" DrawAspect="Content" ObjectID="_1794303858" r:id="rId2890"/>
        </w:object>
      </w:r>
    </w:p>
    <w:p w14:paraId="60C7B959" w14:textId="77777777" w:rsidR="00DC5648" w:rsidRPr="00DC5648" w:rsidRDefault="00DC5648" w:rsidP="00DC5648">
      <w:r w:rsidRPr="00DC5648">
        <w:object w:dxaOrig="300" w:dyaOrig="240" w14:anchorId="0AA081C8">
          <v:shape id="_x0000_i2509" type="#_x0000_t75" style="width:15pt;height:12pt" o:ole="">
            <v:imagedata r:id="rId2891" o:title=""/>
          </v:shape>
          <o:OLEObject Type="Embed" ProgID="Equation.DSMT4" ShapeID="_x0000_i2509" DrawAspect="Content" ObjectID="_1794303859" r:id="rId2892"/>
        </w:object>
      </w:r>
      <w:r w:rsidRPr="00DC5648">
        <w:t xml:space="preserve"> Phương trình tham số đường thẳng (d): </w:t>
      </w:r>
      <w:r w:rsidRPr="00DC5648">
        <w:object w:dxaOrig="1240" w:dyaOrig="1120" w14:anchorId="4A9F8ADB">
          <v:shape id="_x0000_i2510" type="#_x0000_t75" style="width:62.25pt;height:56.25pt" o:ole="">
            <v:imagedata r:id="rId2893" o:title=""/>
          </v:shape>
          <o:OLEObject Type="Embed" ProgID="Equation.DSMT4" ShapeID="_x0000_i2510" DrawAspect="Content" ObjectID="_1794303860" r:id="rId2894"/>
        </w:object>
      </w:r>
      <w:r w:rsidRPr="00DC5648">
        <w:t>.</w:t>
      </w:r>
    </w:p>
    <w:p w14:paraId="691E829E" w14:textId="77777777" w:rsidR="00DC5648" w:rsidRPr="00DC5648" w:rsidRDefault="00DC5648" w:rsidP="00DC5648">
      <w:r w:rsidRPr="00DC5648">
        <w:object w:dxaOrig="3120" w:dyaOrig="400" w14:anchorId="659ECC0C">
          <v:shape id="_x0000_i2511" type="#_x0000_t75" style="width:156pt;height:20.25pt" o:ole="">
            <v:imagedata r:id="rId2895" o:title=""/>
          </v:shape>
          <o:OLEObject Type="Embed" ProgID="Equation.DSMT4" ShapeID="_x0000_i2511" DrawAspect="Content" ObjectID="_1794303861" r:id="rId2896"/>
        </w:object>
      </w:r>
    </w:p>
    <w:p w14:paraId="5285C7D5" w14:textId="77777777" w:rsidR="00DC5648" w:rsidRPr="00DC5648" w:rsidRDefault="00DC5648" w:rsidP="00DC5648">
      <w:r w:rsidRPr="00DC5648">
        <w:object w:dxaOrig="6000" w:dyaOrig="620" w14:anchorId="1806D60F">
          <v:shape id="_x0000_i2512" type="#_x0000_t75" style="width:300pt;height:30.75pt" o:ole="">
            <v:imagedata r:id="rId2897" o:title=""/>
          </v:shape>
          <o:OLEObject Type="Embed" ProgID="Equation.DSMT4" ShapeID="_x0000_i2512" DrawAspect="Content" ObjectID="_1794303862" r:id="rId2898"/>
        </w:object>
      </w:r>
    </w:p>
    <w:p w14:paraId="71500773" w14:textId="77777777" w:rsidR="00DC5648" w:rsidRPr="00DC5648" w:rsidRDefault="00DC5648" w:rsidP="00DC5648">
      <w:r w:rsidRPr="00DC5648">
        <w:object w:dxaOrig="4320" w:dyaOrig="680" w14:anchorId="594EADED">
          <v:shape id="_x0000_i2513" type="#_x0000_t75" style="width:3in;height:33.75pt" o:ole="">
            <v:imagedata r:id="rId2899" o:title=""/>
          </v:shape>
          <o:OLEObject Type="Embed" ProgID="Equation.DSMT4" ShapeID="_x0000_i2513" DrawAspect="Content" ObjectID="_1794303863" r:id="rId2900"/>
        </w:object>
      </w:r>
    </w:p>
    <w:p w14:paraId="263AB526" w14:textId="77777777" w:rsidR="00DC5648" w:rsidRPr="00DC5648" w:rsidRDefault="00DC5648" w:rsidP="00DC5648">
      <w:r w:rsidRPr="00DC5648">
        <w:object w:dxaOrig="4239" w:dyaOrig="680" w14:anchorId="3A734AF1">
          <v:shape id="_x0000_i2514" type="#_x0000_t75" style="width:212.25pt;height:33.75pt" o:ole="">
            <v:imagedata r:id="rId2901" o:title=""/>
          </v:shape>
          <o:OLEObject Type="Embed" ProgID="Equation.DSMT4" ShapeID="_x0000_i2514" DrawAspect="Content" ObjectID="_1794303864" r:id="rId2902"/>
        </w:object>
      </w:r>
    </w:p>
    <w:p w14:paraId="35443BB6" w14:textId="77777777" w:rsidR="00DC5648" w:rsidRPr="00DC5648" w:rsidRDefault="00DC5648" w:rsidP="00DC5648">
      <w:r w:rsidRPr="00DC5648">
        <w:object w:dxaOrig="2000" w:dyaOrig="680" w14:anchorId="740EE454">
          <v:shape id="_x0000_i2515" type="#_x0000_t75" style="width:99.75pt;height:33.75pt" o:ole="">
            <v:imagedata r:id="rId2903" o:title=""/>
          </v:shape>
          <o:OLEObject Type="Embed" ProgID="Equation.DSMT4" ShapeID="_x0000_i2515" DrawAspect="Content" ObjectID="_1794303865" r:id="rId2904"/>
        </w:object>
      </w:r>
      <w:r w:rsidRPr="00DC5648">
        <w:t xml:space="preserve"> là điểm cần tìm.</w:t>
      </w:r>
    </w:p>
    <w:p w14:paraId="15B384D8" w14:textId="77777777" w:rsidR="00DC5648" w:rsidRPr="00DC5648" w:rsidRDefault="00DC5648" w:rsidP="00DC5648">
      <w:r w:rsidRPr="00DC5648">
        <w:t xml:space="preserve">Câu 28 (VD): Trong không gian Oxyz, cho đường thẳng </w:t>
      </w:r>
      <w:r w:rsidRPr="00DC5648">
        <w:object w:dxaOrig="2220" w:dyaOrig="620" w14:anchorId="7A5A501D">
          <v:shape id="_x0000_i2516" type="#_x0000_t75" style="width:111pt;height:30.75pt" o:ole="">
            <v:imagedata r:id="rId1984" o:title=""/>
          </v:shape>
          <o:OLEObject Type="Embed" ProgID="Equation.DSMT4" ShapeID="_x0000_i2516" DrawAspect="Content" ObjectID="_1794303866" r:id="rId2905"/>
        </w:object>
      </w:r>
      <w:r w:rsidRPr="00DC5648">
        <w:t xml:space="preserve">. Hình chiếu vuông góc của d trên mặt phẳng </w:t>
      </w:r>
      <w:r w:rsidRPr="00DC5648">
        <w:object w:dxaOrig="639" w:dyaOrig="380" w14:anchorId="75C0746C">
          <v:shape id="_x0000_i2517" type="#_x0000_t75" style="width:32.25pt;height:18.75pt" o:ole="">
            <v:imagedata r:id="rId1986" o:title=""/>
          </v:shape>
          <o:OLEObject Type="Embed" ProgID="Equation.DSMT4" ShapeID="_x0000_i2517" DrawAspect="Content" ObjectID="_1794303867" r:id="rId2906"/>
        </w:object>
      </w:r>
      <w:r w:rsidRPr="00DC5648">
        <w:t xml:space="preserve"> là một đường thẳng có vectơ chỉ phương là </w:t>
      </w:r>
    </w:p>
    <w:p w14:paraId="22FC1023" w14:textId="77777777" w:rsidR="00DC5648" w:rsidRPr="00DC5648" w:rsidRDefault="00DC5648" w:rsidP="00DC5648">
      <w:r w:rsidRPr="00DC5648">
        <w:tab/>
      </w:r>
      <w:r w:rsidRPr="00DC5648">
        <w:rPr>
          <w:highlight w:val="yellow"/>
        </w:rPr>
        <w:t xml:space="preserve">A. </w:t>
      </w:r>
      <w:r w:rsidRPr="00DC5648">
        <w:rPr>
          <w:highlight w:val="yellow"/>
        </w:rPr>
        <w:object w:dxaOrig="1219" w:dyaOrig="380" w14:anchorId="733F583B">
          <v:shape id="_x0000_i2518" type="#_x0000_t75" style="width:60.75pt;height:18.75pt" o:ole="">
            <v:imagedata r:id="rId1988" o:title=""/>
          </v:shape>
          <o:OLEObject Type="Embed" ProgID="Equation.DSMT4" ShapeID="_x0000_i2518" DrawAspect="Content" ObjectID="_1794303868" r:id="rId2907"/>
        </w:object>
      </w:r>
      <w:r w:rsidRPr="00DC5648">
        <w:t xml:space="preserve"> </w:t>
      </w:r>
      <w:r w:rsidRPr="00DC5648">
        <w:tab/>
        <w:t xml:space="preserve">B. </w:t>
      </w:r>
      <w:r w:rsidRPr="00DC5648">
        <w:object w:dxaOrig="1080" w:dyaOrig="380" w14:anchorId="6028B928">
          <v:shape id="_x0000_i2519" type="#_x0000_t75" style="width:54pt;height:18.75pt" o:ole="">
            <v:imagedata r:id="rId1990" o:title=""/>
          </v:shape>
          <o:OLEObject Type="Embed" ProgID="Equation.DSMT4" ShapeID="_x0000_i2519" DrawAspect="Content" ObjectID="_1794303869" r:id="rId2908"/>
        </w:object>
      </w:r>
      <w:r w:rsidRPr="00DC5648">
        <w:t xml:space="preserve"> </w:t>
      </w:r>
      <w:r w:rsidRPr="00DC5648">
        <w:tab/>
        <w:t xml:space="preserve">C. </w:t>
      </w:r>
      <w:r w:rsidRPr="00DC5648">
        <w:object w:dxaOrig="1240" w:dyaOrig="380" w14:anchorId="155418C3">
          <v:shape id="_x0000_i2520" type="#_x0000_t75" style="width:62.25pt;height:18.75pt" o:ole="">
            <v:imagedata r:id="rId1992" o:title=""/>
          </v:shape>
          <o:OLEObject Type="Embed" ProgID="Equation.DSMT4" ShapeID="_x0000_i2520" DrawAspect="Content" ObjectID="_1794303870" r:id="rId2909"/>
        </w:object>
      </w:r>
      <w:r w:rsidRPr="00DC5648">
        <w:t xml:space="preserve"> </w:t>
      </w:r>
      <w:r w:rsidRPr="00DC5648">
        <w:tab/>
        <w:t xml:space="preserve">D. </w:t>
      </w:r>
      <w:r w:rsidRPr="00DC5648">
        <w:object w:dxaOrig="1140" w:dyaOrig="380" w14:anchorId="5646B386">
          <v:shape id="_x0000_i2521" type="#_x0000_t75" style="width:57pt;height:18.75pt" o:ole="">
            <v:imagedata r:id="rId1994" o:title=""/>
          </v:shape>
          <o:OLEObject Type="Embed" ProgID="Equation.DSMT4" ShapeID="_x0000_i2521" DrawAspect="Content" ObjectID="_1794303871" r:id="rId2910"/>
        </w:object>
      </w:r>
    </w:p>
    <w:p w14:paraId="3B03D500" w14:textId="77777777" w:rsidR="00DC5648" w:rsidRPr="00DC5648" w:rsidRDefault="00DC5648" w:rsidP="00DC5648">
      <w:r w:rsidRPr="00DC5648">
        <w:t>Phương pháp giải: Lấy điểm bất kỳ.</w:t>
      </w:r>
    </w:p>
    <w:p w14:paraId="1D0F2304" w14:textId="77777777" w:rsidR="00DC5648" w:rsidRPr="00DC5648" w:rsidRDefault="00DC5648" w:rsidP="00DC5648">
      <w:r w:rsidRPr="00DC5648">
        <w:t xml:space="preserve">Giải chi tiết: </w:t>
      </w:r>
      <w:r w:rsidRPr="00DC5648">
        <w:object w:dxaOrig="1260" w:dyaOrig="400" w14:anchorId="71620ED7">
          <v:shape id="_x0000_i2522" type="#_x0000_t75" style="width:63pt;height:20.25pt" o:ole="">
            <v:imagedata r:id="rId2911" o:title=""/>
          </v:shape>
          <o:OLEObject Type="Embed" ProgID="Equation.DSMT4" ShapeID="_x0000_i2522" DrawAspect="Content" ObjectID="_1794303872" r:id="rId2912"/>
        </w:object>
      </w:r>
      <w:r w:rsidRPr="00DC5648">
        <w:t xml:space="preserve">, </w:t>
      </w:r>
      <w:r w:rsidRPr="00DC5648">
        <w:object w:dxaOrig="2700" w:dyaOrig="680" w14:anchorId="59E05546">
          <v:shape id="_x0000_i2523" type="#_x0000_t75" style="width:135pt;height:33.75pt" o:ole="">
            <v:imagedata r:id="rId2913" o:title=""/>
          </v:shape>
          <o:OLEObject Type="Embed" ProgID="Equation.DSMT4" ShapeID="_x0000_i2523" DrawAspect="Content" ObjectID="_1794303873" r:id="rId2914"/>
        </w:object>
      </w:r>
    </w:p>
    <w:p w14:paraId="68BF04E7" w14:textId="77777777" w:rsidR="00DC5648" w:rsidRPr="00DC5648" w:rsidRDefault="00DC5648" w:rsidP="00DC5648">
      <w:r w:rsidRPr="00DC5648">
        <w:t xml:space="preserve">Hình chiếu của A, B lên </w:t>
      </w:r>
      <w:r w:rsidRPr="00DC5648">
        <w:object w:dxaOrig="639" w:dyaOrig="380" w14:anchorId="0E345259">
          <v:shape id="_x0000_i2524" type="#_x0000_t75" style="width:32.25pt;height:18.75pt" o:ole="">
            <v:imagedata r:id="rId2915" o:title=""/>
          </v:shape>
          <o:OLEObject Type="Embed" ProgID="Equation.DSMT4" ShapeID="_x0000_i2524" DrawAspect="Content" ObjectID="_1794303874" r:id="rId2916"/>
        </w:object>
      </w:r>
      <w:r w:rsidRPr="00DC5648">
        <w:t xml:space="preserve"> lần lượt là </w:t>
      </w:r>
      <w:r w:rsidRPr="00DC5648">
        <w:object w:dxaOrig="2299" w:dyaOrig="680" w14:anchorId="0847D3BD">
          <v:shape id="_x0000_i2525" type="#_x0000_t75" style="width:114.75pt;height:33.75pt" o:ole="">
            <v:imagedata r:id="rId2917" o:title=""/>
          </v:shape>
          <o:OLEObject Type="Embed" ProgID="Equation.DSMT4" ShapeID="_x0000_i2525" DrawAspect="Content" ObjectID="_1794303875" r:id="rId2918"/>
        </w:object>
      </w:r>
      <w:r w:rsidRPr="00DC5648">
        <w:t>.</w:t>
      </w:r>
    </w:p>
    <w:p w14:paraId="032BF175" w14:textId="77777777" w:rsidR="00DC5648" w:rsidRPr="00DC5648" w:rsidRDefault="00DC5648" w:rsidP="00DC5648">
      <w:r w:rsidRPr="00DC5648">
        <w:object w:dxaOrig="1740" w:dyaOrig="680" w14:anchorId="46929E00">
          <v:shape id="_x0000_i2526" type="#_x0000_t75" style="width:87pt;height:33.75pt" o:ole="">
            <v:imagedata r:id="rId2919" o:title=""/>
          </v:shape>
          <o:OLEObject Type="Embed" ProgID="Equation.DSMT4" ShapeID="_x0000_i2526" DrawAspect="Content" ObjectID="_1794303876" r:id="rId2920"/>
        </w:object>
      </w:r>
      <w:r w:rsidRPr="00DC5648">
        <w:t xml:space="preserve"> </w:t>
      </w:r>
      <w:r w:rsidRPr="00DC5648">
        <w:object w:dxaOrig="1520" w:dyaOrig="400" w14:anchorId="01C44384">
          <v:shape id="_x0000_i2527" type="#_x0000_t75" style="width:75.75pt;height:20.25pt" o:ole="">
            <v:imagedata r:id="rId2921" o:title=""/>
          </v:shape>
          <o:OLEObject Type="Embed" ProgID="Equation.DSMT4" ShapeID="_x0000_i2527" DrawAspect="Content" ObjectID="_1794303877" r:id="rId2922"/>
        </w:object>
      </w:r>
      <w:r w:rsidRPr="00DC5648">
        <w:t>.</w:t>
      </w:r>
    </w:p>
    <w:p w14:paraId="47DAB952" w14:textId="77777777" w:rsidR="00DC5648" w:rsidRPr="00DC5648" w:rsidRDefault="00DC5648" w:rsidP="00DC5648">
      <w:r w:rsidRPr="00DC5648">
        <w:t xml:space="preserve">Câu 29 (VD): Trong không gian tọa độ Oxyz, cho mặt cầu </w:t>
      </w:r>
      <w:r w:rsidRPr="00DC5648">
        <w:object w:dxaOrig="3500" w:dyaOrig="420" w14:anchorId="615EC670">
          <v:shape id="_x0000_i2528" type="#_x0000_t75" style="width:174.75pt;height:21pt" o:ole="">
            <v:imagedata r:id="rId1996" o:title=""/>
          </v:shape>
          <o:OLEObject Type="Embed" ProgID="Equation.DSMT4" ShapeID="_x0000_i2528" DrawAspect="Content" ObjectID="_1794303878" r:id="rId2923"/>
        </w:object>
      </w:r>
      <w:r w:rsidRPr="00DC5648">
        <w:t xml:space="preserve"> và điểm M thay đổi trên mặt cầu. Giá trị lớn nhất của độ dài đoạn thẳng OM là </w:t>
      </w:r>
    </w:p>
    <w:p w14:paraId="2D0451E3" w14:textId="77777777" w:rsidR="00DC5648" w:rsidRPr="00DC5648" w:rsidRDefault="00DC5648" w:rsidP="00DC5648">
      <w:r w:rsidRPr="00DC5648">
        <w:tab/>
        <w:t xml:space="preserve">A. 12 </w:t>
      </w:r>
      <w:r w:rsidRPr="00DC5648">
        <w:tab/>
        <w:t xml:space="preserve">B. 3 </w:t>
      </w:r>
      <w:r w:rsidRPr="00DC5648">
        <w:tab/>
        <w:t xml:space="preserve">C. 9 </w:t>
      </w:r>
      <w:r w:rsidRPr="00DC5648">
        <w:tab/>
      </w:r>
      <w:r w:rsidRPr="00DC5648">
        <w:rPr>
          <w:highlight w:val="yellow"/>
        </w:rPr>
        <w:t>D. 6</w:t>
      </w:r>
      <w:r w:rsidRPr="00DC5648">
        <w:t xml:space="preserve"> </w:t>
      </w:r>
    </w:p>
    <w:p w14:paraId="19C64CCE" w14:textId="77777777" w:rsidR="00DC5648" w:rsidRPr="00DC5648" w:rsidRDefault="00DC5648" w:rsidP="00DC5648">
      <w:r w:rsidRPr="00DC5648">
        <w:t xml:space="preserve">Phương pháp giải: </w:t>
      </w:r>
      <w:r w:rsidRPr="00DC5648">
        <w:object w:dxaOrig="1620" w:dyaOrig="360" w14:anchorId="0BEFAC55">
          <v:shape id="_x0000_i2529" type="#_x0000_t75" style="width:81pt;height:18pt" o:ole="">
            <v:imagedata r:id="rId2924" o:title=""/>
          </v:shape>
          <o:OLEObject Type="Embed" ProgID="Equation.DSMT4" ShapeID="_x0000_i2529" DrawAspect="Content" ObjectID="_1794303879" r:id="rId2925"/>
        </w:object>
      </w:r>
      <w:r w:rsidRPr="00DC5648">
        <w:t xml:space="preserve"> với </w:t>
      </w:r>
      <w:r w:rsidRPr="00DC5648">
        <w:object w:dxaOrig="440" w:dyaOrig="320" w14:anchorId="04B2E3BE">
          <v:shape id="_x0000_i2530" type="#_x0000_t75" style="width:21.75pt;height:15.75pt" o:ole="">
            <v:imagedata r:id="rId2926" o:title=""/>
          </v:shape>
          <o:OLEObject Type="Embed" ProgID="Equation.DSMT4" ShapeID="_x0000_i2530" DrawAspect="Content" ObjectID="_1794303880" r:id="rId2927"/>
        </w:object>
      </w:r>
      <w:r w:rsidRPr="00DC5648">
        <w:t xml:space="preserve"> lần lượt là tâm và bán kính mặt cầu.</w:t>
      </w:r>
    </w:p>
    <w:p w14:paraId="677D3E6B" w14:textId="77777777" w:rsidR="00DC5648" w:rsidRPr="00DC5648" w:rsidRDefault="00DC5648" w:rsidP="00DC5648">
      <w:r w:rsidRPr="00DC5648">
        <w:t xml:space="preserve">Giải chi tiết: </w:t>
      </w:r>
    </w:p>
    <w:p w14:paraId="4AD088EE" w14:textId="77777777" w:rsidR="00DC5648" w:rsidRPr="00DC5648" w:rsidRDefault="00EF1727" w:rsidP="00DC5648">
      <w:r>
        <w:rPr>
          <w:noProof/>
        </w:rPr>
        <w:drawing>
          <wp:inline distT="0" distB="0" distL="0" distR="0" wp14:anchorId="5DD79F9A" wp14:editId="3412BDE6">
            <wp:extent cx="2000250" cy="1228725"/>
            <wp:effectExtent l="0" t="0" r="0" b="9525"/>
            <wp:docPr id="1560" name="Picture 1560"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0" descr="37"/>
                    <pic:cNvPicPr>
                      <a:picLocks noChangeAspect="1" noChangeArrowheads="1"/>
                    </pic:cNvPicPr>
                  </pic:nvPicPr>
                  <pic:blipFill>
                    <a:blip r:embed="rId2928">
                      <a:extLst>
                        <a:ext uri="{28A0092B-C50C-407E-A947-70E740481C1C}">
                          <a14:useLocalDpi xmlns:a14="http://schemas.microsoft.com/office/drawing/2010/main" val="0"/>
                        </a:ext>
                      </a:extLst>
                    </a:blip>
                    <a:srcRect/>
                    <a:stretch>
                      <a:fillRect/>
                    </a:stretch>
                  </pic:blipFill>
                  <pic:spPr bwMode="auto">
                    <a:xfrm>
                      <a:off x="0" y="0"/>
                      <a:ext cx="2000250" cy="1228725"/>
                    </a:xfrm>
                    <a:prstGeom prst="rect">
                      <a:avLst/>
                    </a:prstGeom>
                    <a:noFill/>
                    <a:ln>
                      <a:noFill/>
                    </a:ln>
                  </pic:spPr>
                </pic:pic>
              </a:graphicData>
            </a:graphic>
          </wp:inline>
        </w:drawing>
      </w:r>
    </w:p>
    <w:p w14:paraId="3D21E82E" w14:textId="77777777" w:rsidR="00DC5648" w:rsidRPr="00DC5648" w:rsidRDefault="00DC5648" w:rsidP="00DC5648">
      <w:r w:rsidRPr="00DC5648">
        <w:t xml:space="preserve">Mặt cầu </w:t>
      </w:r>
      <w:r w:rsidRPr="00DC5648">
        <w:object w:dxaOrig="400" w:dyaOrig="400" w14:anchorId="4E0BEA0F">
          <v:shape id="_x0000_i2531" type="#_x0000_t75" style="width:20.25pt;height:20.25pt" o:ole="">
            <v:imagedata r:id="rId2929" o:title=""/>
          </v:shape>
          <o:OLEObject Type="Embed" ProgID="Equation.DSMT4" ShapeID="_x0000_i2531" DrawAspect="Content" ObjectID="_1794303881" r:id="rId2930"/>
        </w:object>
      </w:r>
      <w:r w:rsidRPr="00DC5648">
        <w:t xml:space="preserve"> có tâm </w:t>
      </w:r>
      <w:r w:rsidRPr="00DC5648">
        <w:object w:dxaOrig="1020" w:dyaOrig="400" w14:anchorId="3A1F228F">
          <v:shape id="_x0000_i2532" type="#_x0000_t75" style="width:51pt;height:20.25pt" o:ole="">
            <v:imagedata r:id="rId2931" o:title=""/>
          </v:shape>
          <o:OLEObject Type="Embed" ProgID="Equation.DSMT4" ShapeID="_x0000_i2532" DrawAspect="Content" ObjectID="_1794303882" r:id="rId2932"/>
        </w:object>
      </w:r>
      <w:r w:rsidRPr="00DC5648">
        <w:t xml:space="preserve">, bán kính </w:t>
      </w:r>
      <w:r w:rsidRPr="00DC5648">
        <w:object w:dxaOrig="580" w:dyaOrig="279" w14:anchorId="577D8B02">
          <v:shape id="_x0000_i2533" type="#_x0000_t75" style="width:29.25pt;height:14.25pt" o:ole="">
            <v:imagedata r:id="rId2933" o:title=""/>
          </v:shape>
          <o:OLEObject Type="Embed" ProgID="Equation.DSMT4" ShapeID="_x0000_i2533" DrawAspect="Content" ObjectID="_1794303883" r:id="rId2934"/>
        </w:object>
      </w:r>
      <w:r w:rsidRPr="00DC5648">
        <w:t>.</w:t>
      </w:r>
    </w:p>
    <w:p w14:paraId="58D4FEC2" w14:textId="77777777" w:rsidR="00DC5648" w:rsidRPr="00DC5648" w:rsidRDefault="00DC5648" w:rsidP="00DC5648">
      <w:r w:rsidRPr="00DC5648">
        <w:t xml:space="preserve">Với </w:t>
      </w:r>
      <w:r w:rsidRPr="00DC5648">
        <w:object w:dxaOrig="880" w:dyaOrig="400" w14:anchorId="064ABB60">
          <v:shape id="_x0000_i2534" type="#_x0000_t75" style="width:44.25pt;height:20.25pt" o:ole="">
            <v:imagedata r:id="rId2935" o:title=""/>
          </v:shape>
          <o:OLEObject Type="Embed" ProgID="Equation.DSMT4" ShapeID="_x0000_i2534" DrawAspect="Content" ObjectID="_1794303884" r:id="rId2936"/>
        </w:object>
      </w:r>
      <w:r w:rsidRPr="00DC5648">
        <w:t xml:space="preserve"> ta có: </w:t>
      </w:r>
      <w:r w:rsidRPr="00DC5648">
        <w:object w:dxaOrig="4080" w:dyaOrig="520" w14:anchorId="7C02F7B6">
          <v:shape id="_x0000_i2535" type="#_x0000_t75" style="width:204pt;height:26.25pt" o:ole="">
            <v:imagedata r:id="rId2937" o:title=""/>
          </v:shape>
          <o:OLEObject Type="Embed" ProgID="Equation.DSMT4" ShapeID="_x0000_i2535" DrawAspect="Content" ObjectID="_1794303885" r:id="rId2938"/>
        </w:object>
      </w:r>
      <w:r w:rsidRPr="00DC5648">
        <w:t>.</w:t>
      </w:r>
    </w:p>
    <w:p w14:paraId="7E3E2E57" w14:textId="77777777" w:rsidR="00DC5648" w:rsidRPr="00DC5648" w:rsidRDefault="00DC5648" w:rsidP="00DC5648">
      <w:r w:rsidRPr="00DC5648">
        <w:t xml:space="preserve">Câu 30 (VDC): Trong không gian Oxyz, cho hình hộp </w:t>
      </w:r>
      <w:r w:rsidRPr="00DC5648">
        <w:object w:dxaOrig="1640" w:dyaOrig="279" w14:anchorId="18E5F6E8">
          <v:shape id="_x0000_i2536" type="#_x0000_t75" style="width:81.75pt;height:14.25pt" o:ole="">
            <v:imagedata r:id="rId1998" o:title=""/>
          </v:shape>
          <o:OLEObject Type="Embed" ProgID="Equation.DSMT4" ShapeID="_x0000_i2536" DrawAspect="Content" ObjectID="_1794303886" r:id="rId2939"/>
        </w:object>
      </w:r>
      <w:r w:rsidRPr="00DC5648">
        <w:t xml:space="preserve"> biết </w:t>
      </w:r>
      <w:r w:rsidRPr="00DC5648">
        <w:object w:dxaOrig="1860" w:dyaOrig="360" w14:anchorId="493DEA70">
          <v:shape id="_x0000_i2537" type="#_x0000_t75" style="width:93pt;height:18pt" o:ole="">
            <v:imagedata r:id="rId2000" o:title=""/>
          </v:shape>
          <o:OLEObject Type="Embed" ProgID="Equation.DSMT4" ShapeID="_x0000_i2537" DrawAspect="Content" ObjectID="_1794303887" r:id="rId2940"/>
        </w:object>
      </w:r>
      <w:r w:rsidRPr="00DC5648">
        <w:t xml:space="preserve">, </w:t>
      </w:r>
      <w:r w:rsidRPr="00DC5648">
        <w:object w:dxaOrig="1140" w:dyaOrig="360" w14:anchorId="6757A174">
          <v:shape id="_x0000_i2538" type="#_x0000_t75" style="width:57pt;height:18pt" o:ole="">
            <v:imagedata r:id="rId2002" o:title=""/>
          </v:shape>
          <o:OLEObject Type="Embed" ProgID="Equation.DSMT4" ShapeID="_x0000_i2538" DrawAspect="Content" ObjectID="_1794303888" r:id="rId2941"/>
        </w:object>
      </w:r>
      <w:r w:rsidRPr="00DC5648">
        <w:t xml:space="preserve">, </w:t>
      </w:r>
      <w:r w:rsidRPr="00DC5648">
        <w:object w:dxaOrig="1120" w:dyaOrig="360" w14:anchorId="27D9C605">
          <v:shape id="_x0000_i2539" type="#_x0000_t75" style="width:56.25pt;height:18pt" o:ole="">
            <v:imagedata r:id="rId2004" o:title=""/>
          </v:shape>
          <o:OLEObject Type="Embed" ProgID="Equation.DSMT4" ShapeID="_x0000_i2539" DrawAspect="Content" ObjectID="_1794303889" r:id="rId2942"/>
        </w:object>
      </w:r>
      <w:r w:rsidRPr="00DC5648">
        <w:t xml:space="preserve">, điểm M thuộc cạnh DC . GTNN của tổng các khoảng cách </w:t>
      </w:r>
      <w:r w:rsidRPr="00DC5648">
        <w:object w:dxaOrig="1080" w:dyaOrig="279" w14:anchorId="688E705A">
          <v:shape id="_x0000_i2540" type="#_x0000_t75" style="width:54pt;height:14.25pt" o:ole="">
            <v:imagedata r:id="rId2006" o:title=""/>
          </v:shape>
          <o:OLEObject Type="Embed" ProgID="Equation.DSMT4" ShapeID="_x0000_i2540" DrawAspect="Content" ObjectID="_1794303890" r:id="rId2943"/>
        </w:object>
      </w:r>
      <w:r w:rsidRPr="00DC5648">
        <w:t xml:space="preserve"> là: </w:t>
      </w:r>
    </w:p>
    <w:p w14:paraId="3284C5F4" w14:textId="77777777" w:rsidR="00DC5648" w:rsidRPr="00DC5648" w:rsidRDefault="00DC5648" w:rsidP="00DC5648">
      <w:r w:rsidRPr="00DC5648">
        <w:tab/>
        <w:t xml:space="preserve">A. </w:t>
      </w:r>
      <w:r w:rsidRPr="00DC5648">
        <w:object w:dxaOrig="480" w:dyaOrig="360" w14:anchorId="3B7911ED">
          <v:shape id="_x0000_i2541" type="#_x0000_t75" style="width:24pt;height:18pt" o:ole="">
            <v:imagedata r:id="rId2008" o:title=""/>
          </v:shape>
          <o:OLEObject Type="Embed" ProgID="Equation.DSMT4" ShapeID="_x0000_i2541" DrawAspect="Content" ObjectID="_1794303891" r:id="rId2944"/>
        </w:object>
      </w:r>
      <w:r w:rsidRPr="00DC5648">
        <w:t xml:space="preserve">. </w:t>
      </w:r>
      <w:r w:rsidRPr="00DC5648">
        <w:tab/>
        <w:t xml:space="preserve">B. </w:t>
      </w:r>
      <w:r w:rsidRPr="00DC5648">
        <w:object w:dxaOrig="1100" w:dyaOrig="440" w14:anchorId="2EB173C9">
          <v:shape id="_x0000_i2542" type="#_x0000_t75" style="width:54.75pt;height:21.75pt" o:ole="">
            <v:imagedata r:id="rId2010" o:title=""/>
          </v:shape>
          <o:OLEObject Type="Embed" ProgID="Equation.DSMT4" ShapeID="_x0000_i2542" DrawAspect="Content" ObjectID="_1794303892" r:id="rId2945"/>
        </w:object>
      </w:r>
      <w:r w:rsidRPr="00DC5648">
        <w:t xml:space="preserve">. </w:t>
      </w:r>
      <w:r w:rsidRPr="00DC5648">
        <w:tab/>
      </w:r>
      <w:r w:rsidRPr="00DC5648">
        <w:rPr>
          <w:highlight w:val="yellow"/>
        </w:rPr>
        <w:t xml:space="preserve">C. </w:t>
      </w:r>
      <w:r w:rsidRPr="00DC5648">
        <w:rPr>
          <w:highlight w:val="yellow"/>
        </w:rPr>
        <w:object w:dxaOrig="1080" w:dyaOrig="440" w14:anchorId="68B3B2D2">
          <v:shape id="_x0000_i2543" type="#_x0000_t75" style="width:54pt;height:21.75pt" o:ole="">
            <v:imagedata r:id="rId2012" o:title=""/>
          </v:shape>
          <o:OLEObject Type="Embed" ProgID="Equation.DSMT4" ShapeID="_x0000_i2543" DrawAspect="Content" ObjectID="_1794303893" r:id="rId2946"/>
        </w:object>
      </w:r>
      <w:r w:rsidRPr="00DC5648">
        <w:t xml:space="preserve">. </w:t>
      </w:r>
      <w:r w:rsidRPr="00DC5648">
        <w:tab/>
        <w:t xml:space="preserve">D. </w:t>
      </w:r>
      <w:r w:rsidRPr="00DC5648">
        <w:object w:dxaOrig="1100" w:dyaOrig="420" w14:anchorId="50E00319">
          <v:shape id="_x0000_i2544" type="#_x0000_t75" style="width:54.75pt;height:21pt" o:ole="">
            <v:imagedata r:id="rId2014" o:title=""/>
          </v:shape>
          <o:OLEObject Type="Embed" ProgID="Equation.DSMT4" ShapeID="_x0000_i2544" DrawAspect="Content" ObjectID="_1794303894" r:id="rId2947"/>
        </w:object>
      </w:r>
      <w:r w:rsidRPr="00DC5648">
        <w:t xml:space="preserve">. </w:t>
      </w:r>
    </w:p>
    <w:p w14:paraId="2AAAEF58" w14:textId="77777777" w:rsidR="00DC5648" w:rsidRPr="00DC5648" w:rsidRDefault="00DC5648" w:rsidP="00DC5648">
      <w:r w:rsidRPr="00DC5648">
        <w:t xml:space="preserve">Phương pháp giải: Đánh giá theo bất đẳng thức: </w:t>
      </w:r>
      <w:r w:rsidRPr="00DC5648">
        <w:object w:dxaOrig="4080" w:dyaOrig="440" w14:anchorId="3CE3A3A2">
          <v:shape id="_x0000_i2545" type="#_x0000_t75" style="width:204pt;height:21.75pt" o:ole="">
            <v:imagedata r:id="rId2948" o:title=""/>
          </v:shape>
          <o:OLEObject Type="Embed" ProgID="Equation.DSMT4" ShapeID="_x0000_i2545" DrawAspect="Content" ObjectID="_1794303895" r:id="rId2949"/>
        </w:object>
      </w:r>
      <w:r w:rsidRPr="00DC5648">
        <w:t>.</w:t>
      </w:r>
    </w:p>
    <w:p w14:paraId="7AACC44E" w14:textId="77777777" w:rsidR="00DC5648" w:rsidRPr="00DC5648" w:rsidRDefault="00DC5648" w:rsidP="00DC5648">
      <w:r w:rsidRPr="00DC5648">
        <w:t xml:space="preserve">Dấu “=” xảy ra khi và chỉ khi </w:t>
      </w:r>
      <w:r w:rsidRPr="00DC5648">
        <w:object w:dxaOrig="660" w:dyaOrig="620" w14:anchorId="0409579F">
          <v:shape id="_x0000_i2546" type="#_x0000_t75" style="width:33pt;height:30.75pt" o:ole="">
            <v:imagedata r:id="rId2950" o:title=""/>
          </v:shape>
          <o:OLEObject Type="Embed" ProgID="Equation.DSMT4" ShapeID="_x0000_i2546" DrawAspect="Content" ObjectID="_1794303896" r:id="rId2951"/>
        </w:object>
      </w:r>
      <w:r w:rsidRPr="00DC5648">
        <w:t>.</w:t>
      </w:r>
    </w:p>
    <w:p w14:paraId="50F3CD29" w14:textId="77777777" w:rsidR="00DC5648" w:rsidRPr="00DC5648" w:rsidRDefault="00DC5648" w:rsidP="00DC5648">
      <w:r w:rsidRPr="00DC5648">
        <w:t xml:space="preserve">Giải chi tiết: </w:t>
      </w:r>
    </w:p>
    <w:p w14:paraId="34127C3B" w14:textId="77777777" w:rsidR="00DC5648" w:rsidRPr="00DC5648" w:rsidRDefault="00EF1727" w:rsidP="00DC5648">
      <w:r>
        <w:rPr>
          <w:noProof/>
        </w:rPr>
        <w:drawing>
          <wp:inline distT="0" distB="0" distL="0" distR="0" wp14:anchorId="75731319" wp14:editId="5AB0A9F4">
            <wp:extent cx="1647825" cy="1409700"/>
            <wp:effectExtent l="0" t="0" r="9525" b="0"/>
            <wp:docPr id="1577" name="Picture 1577"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7" descr="41"/>
                    <pic:cNvPicPr>
                      <a:picLocks noChangeAspect="1" noChangeArrowheads="1"/>
                    </pic:cNvPicPr>
                  </pic:nvPicPr>
                  <pic:blipFill>
                    <a:blip r:embed="rId2952">
                      <a:extLst>
                        <a:ext uri="{28A0092B-C50C-407E-A947-70E740481C1C}">
                          <a14:useLocalDpi xmlns:a14="http://schemas.microsoft.com/office/drawing/2010/main" val="0"/>
                        </a:ext>
                      </a:extLst>
                    </a:blip>
                    <a:srcRect/>
                    <a:stretch>
                      <a:fillRect/>
                    </a:stretch>
                  </pic:blipFill>
                  <pic:spPr bwMode="auto">
                    <a:xfrm>
                      <a:off x="0" y="0"/>
                      <a:ext cx="1647825" cy="1409700"/>
                    </a:xfrm>
                    <a:prstGeom prst="rect">
                      <a:avLst/>
                    </a:prstGeom>
                    <a:noFill/>
                    <a:ln>
                      <a:noFill/>
                    </a:ln>
                  </pic:spPr>
                </pic:pic>
              </a:graphicData>
            </a:graphic>
          </wp:inline>
        </w:drawing>
      </w:r>
    </w:p>
    <w:p w14:paraId="4434B136" w14:textId="77777777" w:rsidR="00DC5648" w:rsidRPr="00DC5648" w:rsidRDefault="00DC5648" w:rsidP="00DC5648">
      <w:r w:rsidRPr="00DC5648">
        <w:object w:dxaOrig="3000" w:dyaOrig="380" w14:anchorId="4674E9DB">
          <v:shape id="_x0000_i2547" type="#_x0000_t75" style="width:150pt;height:18.75pt" o:ole="">
            <v:imagedata r:id="rId2953" o:title=""/>
          </v:shape>
          <o:OLEObject Type="Embed" ProgID="Equation.DSMT4" ShapeID="_x0000_i2547" DrawAspect="Content" ObjectID="_1794303897" r:id="rId2954"/>
        </w:object>
      </w:r>
    </w:p>
    <w:p w14:paraId="347F2CED" w14:textId="77777777" w:rsidR="00DC5648" w:rsidRPr="00DC5648" w:rsidRDefault="00DC5648" w:rsidP="00DC5648">
      <w:r w:rsidRPr="00DC5648">
        <w:t xml:space="preserve">Gọi độ dài đoạn </w:t>
      </w:r>
      <w:r w:rsidRPr="00DC5648">
        <w:object w:dxaOrig="2120" w:dyaOrig="480" w14:anchorId="0E3C45D6">
          <v:shape id="_x0000_i2548" type="#_x0000_t75" style="width:105.75pt;height:24pt" o:ole="">
            <v:imagedata r:id="rId2955" o:title=""/>
          </v:shape>
          <o:OLEObject Type="Embed" ProgID="Equation.DSMT4" ShapeID="_x0000_i2548" DrawAspect="Content" ObjectID="_1794303898" r:id="rId2956"/>
        </w:object>
      </w:r>
      <w:r w:rsidRPr="00DC5648">
        <w:t>. Khi đó, tổng các khoảng cách:</w:t>
      </w:r>
    </w:p>
    <w:p w14:paraId="0DEB3E71" w14:textId="77777777" w:rsidR="00DC5648" w:rsidRPr="00DC5648" w:rsidRDefault="00DC5648" w:rsidP="00DC5648">
      <w:r w:rsidRPr="00DC5648">
        <w:object w:dxaOrig="9700" w:dyaOrig="600" w14:anchorId="394FDCF6">
          <v:shape id="_x0000_i2549" type="#_x0000_t75" style="width:485.25pt;height:30pt" o:ole="">
            <v:imagedata r:id="rId2957" o:title=""/>
          </v:shape>
          <o:OLEObject Type="Embed" ProgID="Equation.DSMT4" ShapeID="_x0000_i2549" DrawAspect="Content" ObjectID="_1794303899" r:id="rId2958"/>
        </w:object>
      </w:r>
    </w:p>
    <w:p w14:paraId="14C72D53" w14:textId="77777777" w:rsidR="00DC5648" w:rsidRPr="00DC5648" w:rsidRDefault="00DC5648" w:rsidP="00DC5648">
      <w:r w:rsidRPr="00DC5648">
        <w:object w:dxaOrig="3060" w:dyaOrig="440" w14:anchorId="47DCA860">
          <v:shape id="_x0000_i2550" type="#_x0000_t75" style="width:153pt;height:21.75pt" o:ole="">
            <v:imagedata r:id="rId2959" o:title=""/>
          </v:shape>
          <o:OLEObject Type="Embed" ProgID="Equation.DSMT4" ShapeID="_x0000_i2550" DrawAspect="Content" ObjectID="_1794303900" r:id="rId2960"/>
        </w:object>
      </w:r>
      <w:r w:rsidRPr="00DC5648">
        <w:t xml:space="preserve"> khi và chỉ khi:</w:t>
      </w:r>
    </w:p>
    <w:p w14:paraId="38228C70" w14:textId="77777777" w:rsidR="00DC5648" w:rsidRPr="00DC5648" w:rsidRDefault="00DC5648" w:rsidP="00DC5648">
      <w:r w:rsidRPr="00DC5648">
        <w:object w:dxaOrig="5760" w:dyaOrig="720" w14:anchorId="77345100">
          <v:shape id="_x0000_i2551" type="#_x0000_t75" style="width:4in;height:36pt" o:ole="">
            <v:imagedata r:id="rId2961" o:title=""/>
          </v:shape>
          <o:OLEObject Type="Embed" ProgID="Equation.DSMT4" ShapeID="_x0000_i2551" DrawAspect="Content" ObjectID="_1794303901" r:id="rId2962"/>
        </w:object>
      </w:r>
      <w:r w:rsidRPr="00DC5648">
        <w:t>.</w:t>
      </w:r>
    </w:p>
    <w:p w14:paraId="207282E0" w14:textId="77777777" w:rsidR="00DC5648" w:rsidRPr="00DC5648" w:rsidRDefault="00DC5648" w:rsidP="00DC5648">
      <w:r w:rsidRPr="00DC5648">
        <w:t xml:space="preserve">Câu 31 (VD): Cho hàm bậc ba </w:t>
      </w:r>
      <w:r w:rsidRPr="00DC5648">
        <w:object w:dxaOrig="960" w:dyaOrig="360" w14:anchorId="2D145CF2">
          <v:shape id="_x0000_i2552" type="#_x0000_t75" style="width:48pt;height:18pt" o:ole="">
            <v:imagedata r:id="rId2016" o:title=""/>
          </v:shape>
          <o:OLEObject Type="Embed" ProgID="Equation.DSMT4" ShapeID="_x0000_i2552" DrawAspect="Content" ObjectID="_1794303902" r:id="rId2963"/>
        </w:object>
      </w:r>
      <w:r w:rsidRPr="00DC5648">
        <w:t xml:space="preserve"> có đồ thị như hình vẽ. Hàm số </w:t>
      </w:r>
      <w:r w:rsidRPr="00DC5648">
        <w:object w:dxaOrig="1960" w:dyaOrig="400" w14:anchorId="013E71C8">
          <v:shape id="_x0000_i2553" type="#_x0000_t75" style="width:98.25pt;height:20.25pt" o:ole="">
            <v:imagedata r:id="rId2018" o:title=""/>
          </v:shape>
          <o:OLEObject Type="Embed" ProgID="Equation.DSMT4" ShapeID="_x0000_i2553" DrawAspect="Content" ObjectID="_1794303903" r:id="rId2964"/>
        </w:object>
      </w:r>
      <w:r w:rsidRPr="00DC5648">
        <w:t xml:space="preserve"> có bao nhiêu điểm cực trị trên đoạn </w:t>
      </w:r>
      <w:r w:rsidRPr="00DC5648">
        <w:object w:dxaOrig="680" w:dyaOrig="380" w14:anchorId="539FAC2B">
          <v:shape id="_x0000_i2554" type="#_x0000_t75" style="width:33.75pt;height:18.75pt" o:ole="">
            <v:imagedata r:id="rId2020" o:title=""/>
          </v:shape>
          <o:OLEObject Type="Embed" ProgID="Equation.DSMT4" ShapeID="_x0000_i2554" DrawAspect="Content" ObjectID="_1794303904" r:id="rId2965"/>
        </w:object>
      </w:r>
      <w:r w:rsidRPr="00DC5648">
        <w:t>.</w:t>
      </w:r>
    </w:p>
    <w:p w14:paraId="64138B36" w14:textId="77777777" w:rsidR="00DC5648" w:rsidRPr="00DC5648" w:rsidRDefault="00EF1727" w:rsidP="00DC5648">
      <w:r>
        <w:rPr>
          <w:noProof/>
        </w:rPr>
        <w:drawing>
          <wp:inline distT="0" distB="0" distL="0" distR="0" wp14:anchorId="2F9CD566" wp14:editId="2EB37EF3">
            <wp:extent cx="1647825" cy="1609725"/>
            <wp:effectExtent l="0" t="0" r="9525" b="9525"/>
            <wp:docPr id="1586" name="Picture 1586" descr="2021-03-02-144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6" descr="2021-03-02-144611"/>
                    <pic:cNvPicPr>
                      <a:picLocks noChangeAspect="1" noChangeArrowheads="1"/>
                    </pic:cNvPicPr>
                  </pic:nvPicPr>
                  <pic:blipFill>
                    <a:blip r:embed="rId2022">
                      <a:extLst>
                        <a:ext uri="{28A0092B-C50C-407E-A947-70E740481C1C}">
                          <a14:useLocalDpi xmlns:a14="http://schemas.microsoft.com/office/drawing/2010/main" val="0"/>
                        </a:ext>
                      </a:extLst>
                    </a:blip>
                    <a:srcRect/>
                    <a:stretch>
                      <a:fillRect/>
                    </a:stretch>
                  </pic:blipFill>
                  <pic:spPr bwMode="auto">
                    <a:xfrm>
                      <a:off x="0" y="0"/>
                      <a:ext cx="1647825" cy="1609725"/>
                    </a:xfrm>
                    <a:prstGeom prst="rect">
                      <a:avLst/>
                    </a:prstGeom>
                    <a:noFill/>
                    <a:ln>
                      <a:noFill/>
                    </a:ln>
                  </pic:spPr>
                </pic:pic>
              </a:graphicData>
            </a:graphic>
          </wp:inline>
        </w:drawing>
      </w:r>
    </w:p>
    <w:p w14:paraId="5CD08D87" w14:textId="77777777" w:rsidR="00DC5648" w:rsidRPr="00DC5648" w:rsidRDefault="00DC5648" w:rsidP="00DC5648">
      <w:r w:rsidRPr="00DC5648">
        <w:tab/>
        <w:t xml:space="preserve">A. 7 </w:t>
      </w:r>
      <w:r w:rsidRPr="00DC5648">
        <w:tab/>
        <w:t xml:space="preserve">B. 8 </w:t>
      </w:r>
      <w:r w:rsidRPr="00DC5648">
        <w:tab/>
        <w:t xml:space="preserve">C. 5 </w:t>
      </w:r>
      <w:r w:rsidRPr="00DC5648">
        <w:tab/>
      </w:r>
      <w:r w:rsidRPr="00DC5648">
        <w:rPr>
          <w:highlight w:val="yellow"/>
        </w:rPr>
        <w:t>D. 6</w:t>
      </w:r>
      <w:r w:rsidRPr="00DC5648">
        <w:t xml:space="preserve"> </w:t>
      </w:r>
    </w:p>
    <w:p w14:paraId="47D257FF" w14:textId="77777777" w:rsidR="00DC5648" w:rsidRPr="00DC5648" w:rsidRDefault="00DC5648" w:rsidP="00DC5648">
      <w:r w:rsidRPr="00DC5648">
        <w:t xml:space="preserve">Phương pháp giải: Số điểm cực trị của hàm số </w:t>
      </w:r>
      <w:r w:rsidRPr="00DC5648">
        <w:object w:dxaOrig="1040" w:dyaOrig="440" w14:anchorId="371A0266">
          <v:shape id="_x0000_i2555" type="#_x0000_t75" style="width:51.75pt;height:21.75pt" o:ole="">
            <v:imagedata r:id="rId2966" o:title=""/>
          </v:shape>
          <o:OLEObject Type="Embed" ProgID="Equation.DSMT4" ShapeID="_x0000_i2555" DrawAspect="Content" ObjectID="_1794303905" r:id="rId2967"/>
        </w:object>
      </w:r>
      <w:r w:rsidRPr="00DC5648">
        <w:t xml:space="preserve"> = số điểm cực trị của hàm số </w:t>
      </w:r>
      <w:r w:rsidRPr="00DC5648">
        <w:object w:dxaOrig="960" w:dyaOrig="400" w14:anchorId="7BDADFE3">
          <v:shape id="_x0000_i2556" type="#_x0000_t75" style="width:48pt;height:20.25pt" o:ole="">
            <v:imagedata r:id="rId2968" o:title=""/>
          </v:shape>
          <o:OLEObject Type="Embed" ProgID="Equation.DSMT4" ShapeID="_x0000_i2556" DrawAspect="Content" ObjectID="_1794303906" r:id="rId2969"/>
        </w:object>
      </w:r>
      <w:r w:rsidRPr="00DC5648">
        <w:t xml:space="preserve"> + số giao điểm của đồ thị hàm số </w:t>
      </w:r>
      <w:r w:rsidRPr="00DC5648">
        <w:object w:dxaOrig="960" w:dyaOrig="400" w14:anchorId="16CC09B1">
          <v:shape id="_x0000_i2557" type="#_x0000_t75" style="width:48pt;height:20.25pt" o:ole="">
            <v:imagedata r:id="rId2970" o:title=""/>
          </v:shape>
          <o:OLEObject Type="Embed" ProgID="Equation.DSMT4" ShapeID="_x0000_i2557" DrawAspect="Content" ObjectID="_1794303907" r:id="rId2971"/>
        </w:object>
      </w:r>
      <w:r w:rsidRPr="00DC5648">
        <w:t xml:space="preserve"> với trục hoành.</w:t>
      </w:r>
    </w:p>
    <w:p w14:paraId="6B86B750" w14:textId="77777777" w:rsidR="00DC5648" w:rsidRPr="00DC5648" w:rsidRDefault="00DC5648" w:rsidP="00DC5648">
      <w:r w:rsidRPr="00DC5648">
        <w:t xml:space="preserve">Giải chi tiết: Xét hàm số </w:t>
      </w:r>
      <w:r w:rsidRPr="00DC5648">
        <w:object w:dxaOrig="1900" w:dyaOrig="400" w14:anchorId="2C9C9974">
          <v:shape id="_x0000_i2558" type="#_x0000_t75" style="width:95.25pt;height:20.25pt" o:ole="">
            <v:imagedata r:id="rId2972" o:title=""/>
          </v:shape>
          <o:OLEObject Type="Embed" ProgID="Equation.DSMT4" ShapeID="_x0000_i2558" DrawAspect="Content" ObjectID="_1794303908" r:id="rId2973"/>
        </w:object>
      </w:r>
      <w:r w:rsidRPr="00DC5648">
        <w:t xml:space="preserve"> ta có:</w:t>
      </w:r>
    </w:p>
    <w:p w14:paraId="2A33648F" w14:textId="77777777" w:rsidR="00DC5648" w:rsidRPr="00DC5648" w:rsidRDefault="00DC5648" w:rsidP="00DC5648">
      <w:r w:rsidRPr="00DC5648">
        <w:object w:dxaOrig="4200" w:dyaOrig="760" w14:anchorId="0EB7BBEE">
          <v:shape id="_x0000_i2559" type="#_x0000_t75" style="width:210pt;height:38.25pt" o:ole="">
            <v:imagedata r:id="rId2974" o:title=""/>
          </v:shape>
          <o:OLEObject Type="Embed" ProgID="Equation.DSMT4" ShapeID="_x0000_i2559" DrawAspect="Content" ObjectID="_1794303909" r:id="rId2975"/>
        </w:object>
      </w:r>
    </w:p>
    <w:p w14:paraId="10A59C64" w14:textId="77777777" w:rsidR="00DC5648" w:rsidRPr="00DC5648" w:rsidRDefault="00DC5648" w:rsidP="00DC5648">
      <w:r w:rsidRPr="00DC5648">
        <w:t xml:space="preserve">Xét phương trình hoành độ giao điểm </w:t>
      </w:r>
      <w:r w:rsidRPr="00DC5648">
        <w:object w:dxaOrig="2420" w:dyaOrig="400" w14:anchorId="39B14332">
          <v:shape id="_x0000_i2560" type="#_x0000_t75" style="width:120.75pt;height:20.25pt" o:ole="">
            <v:imagedata r:id="rId2976" o:title=""/>
          </v:shape>
          <o:OLEObject Type="Embed" ProgID="Equation.DSMT4" ShapeID="_x0000_i2560" DrawAspect="Content" ObjectID="_1794303910" r:id="rId2977"/>
        </w:object>
      </w:r>
      <w:r w:rsidRPr="00DC5648">
        <w:t>.</w:t>
      </w:r>
    </w:p>
    <w:p w14:paraId="3C6D6505" w14:textId="77777777" w:rsidR="00DC5648" w:rsidRPr="00DC5648" w:rsidRDefault="00DC5648" w:rsidP="00DC5648">
      <w:r w:rsidRPr="00DC5648">
        <w:t xml:space="preserve">Dựa vào đồ thị hàm số ta có: </w:t>
      </w:r>
      <w:r w:rsidRPr="00DC5648">
        <w:object w:dxaOrig="3700" w:dyaOrig="1160" w14:anchorId="606BB5AC">
          <v:shape id="_x0000_i2561" type="#_x0000_t75" style="width:185.25pt;height:57.75pt" o:ole="">
            <v:imagedata r:id="rId2978" o:title=""/>
          </v:shape>
          <o:OLEObject Type="Embed" ProgID="Equation.DSMT4" ShapeID="_x0000_i2561" DrawAspect="Content" ObjectID="_1794303911" r:id="rId2979"/>
        </w:object>
      </w:r>
      <w:r w:rsidRPr="00DC5648">
        <w:t>.</w:t>
      </w:r>
    </w:p>
    <w:p w14:paraId="4BC94F9A" w14:textId="77777777" w:rsidR="00DC5648" w:rsidRPr="00DC5648" w:rsidRDefault="00DC5648" w:rsidP="00DC5648">
      <w:r w:rsidRPr="00DC5648">
        <w:t xml:space="preserve">Phương trình </w:t>
      </w:r>
      <w:r w:rsidRPr="00DC5648">
        <w:object w:dxaOrig="880" w:dyaOrig="279" w14:anchorId="1F255F87">
          <v:shape id="_x0000_i2562" type="#_x0000_t75" style="width:44.25pt;height:14.25pt" o:ole="">
            <v:imagedata r:id="rId2980" o:title=""/>
          </v:shape>
          <o:OLEObject Type="Embed" ProgID="Equation.DSMT4" ShapeID="_x0000_i2562" DrawAspect="Content" ObjectID="_1794303912" r:id="rId2981"/>
        </w:object>
      </w:r>
      <w:r w:rsidRPr="00DC5648">
        <w:t xml:space="preserve"> sinh ra 2 nghiệm </w:t>
      </w:r>
      <w:r w:rsidRPr="00DC5648">
        <w:object w:dxaOrig="1040" w:dyaOrig="400" w14:anchorId="77CE81ED">
          <v:shape id="_x0000_i2563" type="#_x0000_t75" style="width:51.75pt;height:20.25pt" o:ole="">
            <v:imagedata r:id="rId2982" o:title=""/>
          </v:shape>
          <o:OLEObject Type="Embed" ProgID="Equation.DSMT4" ShapeID="_x0000_i2563" DrawAspect="Content" ObjectID="_1794303913" r:id="rId2983"/>
        </w:object>
      </w:r>
      <w:r w:rsidRPr="00DC5648">
        <w:t>.</w:t>
      </w:r>
    </w:p>
    <w:p w14:paraId="04FF982C" w14:textId="77777777" w:rsidR="00DC5648" w:rsidRPr="00DC5648" w:rsidRDefault="00DC5648" w:rsidP="00DC5648">
      <w:r w:rsidRPr="00DC5648">
        <w:t xml:space="preserve">Vậy hàm số </w:t>
      </w:r>
      <w:r w:rsidRPr="00DC5648">
        <w:object w:dxaOrig="1960" w:dyaOrig="440" w14:anchorId="485B50AA">
          <v:shape id="_x0000_i2564" type="#_x0000_t75" style="width:98.25pt;height:21.75pt" o:ole="">
            <v:imagedata r:id="rId2984" o:title=""/>
          </v:shape>
          <o:OLEObject Type="Embed" ProgID="Equation.DSMT4" ShapeID="_x0000_i2564" DrawAspect="Content" ObjectID="_1794303914" r:id="rId2985"/>
        </w:object>
      </w:r>
      <w:r w:rsidRPr="00DC5648">
        <w:t xml:space="preserve"> có </w:t>
      </w:r>
      <w:r w:rsidRPr="00DC5648">
        <w:object w:dxaOrig="880" w:dyaOrig="279" w14:anchorId="7232756D">
          <v:shape id="_x0000_i2565" type="#_x0000_t75" style="width:44.25pt;height:14.25pt" o:ole="">
            <v:imagedata r:id="rId2986" o:title=""/>
          </v:shape>
          <o:OLEObject Type="Embed" ProgID="Equation.DSMT4" ShapeID="_x0000_i2565" DrawAspect="Content" ObjectID="_1794303915" r:id="rId2987"/>
        </w:object>
      </w:r>
      <w:r w:rsidRPr="00DC5648">
        <w:t xml:space="preserve"> điểm cực trị.</w:t>
      </w:r>
    </w:p>
    <w:p w14:paraId="5C7D7F90" w14:textId="77777777" w:rsidR="00DC5648" w:rsidRPr="00DC5648" w:rsidRDefault="00DC5648" w:rsidP="00DC5648">
      <w:r w:rsidRPr="00DC5648">
        <w:t xml:space="preserve">Câu 32 (VD): Có bao nhiêu giá trị m nguyên bé hơn −6 để phương trình </w:t>
      </w:r>
      <w:r w:rsidRPr="00DC5648">
        <w:object w:dxaOrig="2140" w:dyaOrig="400" w14:anchorId="14CFD77A">
          <v:shape id="_x0000_i2566" type="#_x0000_t75" style="width:107.25pt;height:20.25pt" o:ole="">
            <v:imagedata r:id="rId2023" o:title=""/>
          </v:shape>
          <o:OLEObject Type="Embed" ProgID="Equation.DSMT4" ShapeID="_x0000_i2566" DrawAspect="Content" ObjectID="_1794303916" r:id="rId2988"/>
        </w:object>
      </w:r>
      <w:r w:rsidRPr="00DC5648">
        <w:t xml:space="preserve"> có nghiệm? </w:t>
      </w:r>
    </w:p>
    <w:p w14:paraId="55939E43" w14:textId="77777777" w:rsidR="00DC5648" w:rsidRPr="00DC5648" w:rsidRDefault="00DC5648" w:rsidP="00DC5648">
      <w:r w:rsidRPr="00DC5648">
        <w:tab/>
        <w:t xml:space="preserve">A. 5 </w:t>
      </w:r>
      <w:r w:rsidRPr="00DC5648">
        <w:tab/>
        <w:t xml:space="preserve">B. 6 </w:t>
      </w:r>
      <w:r w:rsidRPr="00DC5648">
        <w:tab/>
      </w:r>
      <w:r w:rsidRPr="00DC5648">
        <w:rPr>
          <w:highlight w:val="yellow"/>
        </w:rPr>
        <w:t>C. 7</w:t>
      </w:r>
      <w:r w:rsidRPr="00DC5648">
        <w:t xml:space="preserve"> </w:t>
      </w:r>
      <w:r w:rsidRPr="00DC5648">
        <w:tab/>
        <w:t xml:space="preserve">D. 8 </w:t>
      </w:r>
    </w:p>
    <w:p w14:paraId="1B2B6036" w14:textId="77777777" w:rsidR="00DC5648" w:rsidRPr="00DC5648" w:rsidRDefault="00DC5648" w:rsidP="00DC5648">
      <w:r w:rsidRPr="00DC5648">
        <w:t>Phương pháp giải: Bình phương hai vế để giải phương trình vô tỉ, kết hợp bảng biến thiên để biện luận số nghiệm.</w:t>
      </w:r>
    </w:p>
    <w:p w14:paraId="6A16B25C" w14:textId="77777777" w:rsidR="00DC5648" w:rsidRPr="00DC5648" w:rsidRDefault="00DC5648" w:rsidP="00DC5648">
      <w:r w:rsidRPr="00DC5648">
        <w:t xml:space="preserve">Giải chi tiết: </w:t>
      </w:r>
    </w:p>
    <w:p w14:paraId="03C55CDA" w14:textId="77777777" w:rsidR="00DC5648" w:rsidRPr="00DC5648" w:rsidRDefault="00DC5648" w:rsidP="00DC5648">
      <w:r w:rsidRPr="00DC5648">
        <w:object w:dxaOrig="9660" w:dyaOrig="840" w14:anchorId="048A26FC">
          <v:shape id="_x0000_i2567" type="#_x0000_t75" style="width:483pt;height:42pt" o:ole="">
            <v:imagedata r:id="rId2989" o:title=""/>
          </v:shape>
          <o:OLEObject Type="Embed" ProgID="Equation.DSMT4" ShapeID="_x0000_i2567" DrawAspect="Content" ObjectID="_1794303917" r:id="rId2990"/>
        </w:object>
      </w:r>
    </w:p>
    <w:p w14:paraId="4587BA1D" w14:textId="77777777" w:rsidR="00DC5648" w:rsidRPr="00DC5648" w:rsidRDefault="00DC5648" w:rsidP="00DC5648">
      <w:r w:rsidRPr="00DC5648">
        <w:t xml:space="preserve">Số nghiệm của phương trình đã cho là số giao điểm của đồ thị hàm số </w:t>
      </w:r>
      <w:r w:rsidRPr="00DC5648">
        <w:object w:dxaOrig="1460" w:dyaOrig="360" w14:anchorId="430645D9">
          <v:shape id="_x0000_i2568" type="#_x0000_t75" style="width:72.75pt;height:18pt" o:ole="">
            <v:imagedata r:id="rId2991" o:title=""/>
          </v:shape>
          <o:OLEObject Type="Embed" ProgID="Equation.DSMT4" ShapeID="_x0000_i2568" DrawAspect="Content" ObjectID="_1794303918" r:id="rId2992"/>
        </w:object>
      </w:r>
      <w:r w:rsidRPr="00DC5648">
        <w:t xml:space="preserve"> và đường thẳng </w:t>
      </w:r>
      <w:r w:rsidRPr="00DC5648">
        <w:object w:dxaOrig="620" w:dyaOrig="260" w14:anchorId="62B2676D">
          <v:shape id="_x0000_i2569" type="#_x0000_t75" style="width:30.75pt;height:12.75pt" o:ole="">
            <v:imagedata r:id="rId2993" o:title=""/>
          </v:shape>
          <o:OLEObject Type="Embed" ProgID="Equation.DSMT4" ShapeID="_x0000_i2569" DrawAspect="Content" ObjectID="_1794303919" r:id="rId2994"/>
        </w:object>
      </w:r>
      <w:r w:rsidRPr="00DC5648">
        <w:t xml:space="preserve"> với </w:t>
      </w:r>
      <w:r w:rsidRPr="00DC5648">
        <w:object w:dxaOrig="680" w:dyaOrig="279" w14:anchorId="7136B961">
          <v:shape id="_x0000_i2570" type="#_x0000_t75" style="width:33.75pt;height:14.25pt" o:ole="">
            <v:imagedata r:id="rId2995" o:title=""/>
          </v:shape>
          <o:OLEObject Type="Embed" ProgID="Equation.DSMT4" ShapeID="_x0000_i2570" DrawAspect="Content" ObjectID="_1794303920" r:id="rId2996"/>
        </w:object>
      </w:r>
      <w:r w:rsidRPr="00DC5648">
        <w:t>.</w:t>
      </w:r>
    </w:p>
    <w:p w14:paraId="02FBB6BE" w14:textId="77777777" w:rsidR="00DC5648" w:rsidRPr="00DC5648" w:rsidRDefault="00DC5648" w:rsidP="00DC5648">
      <w:r w:rsidRPr="00DC5648">
        <w:t xml:space="preserve">Xét hàm số </w:t>
      </w:r>
      <w:r w:rsidRPr="00DC5648">
        <w:object w:dxaOrig="1460" w:dyaOrig="360" w14:anchorId="5B72B6F2">
          <v:shape id="_x0000_i2571" type="#_x0000_t75" style="width:72.75pt;height:18pt" o:ole="">
            <v:imagedata r:id="rId2997" o:title=""/>
          </v:shape>
          <o:OLEObject Type="Embed" ProgID="Equation.DSMT4" ShapeID="_x0000_i2571" DrawAspect="Content" ObjectID="_1794303921" r:id="rId2998"/>
        </w:object>
      </w:r>
      <w:r w:rsidRPr="00DC5648">
        <w:t xml:space="preserve"> ta có BBT:</w:t>
      </w:r>
    </w:p>
    <w:p w14:paraId="0D9E4016" w14:textId="77777777" w:rsidR="00DC5648" w:rsidRPr="00DC5648" w:rsidRDefault="00EF1727" w:rsidP="00DC5648">
      <w:r>
        <w:rPr>
          <w:noProof/>
        </w:rPr>
        <w:drawing>
          <wp:inline distT="0" distB="0" distL="0" distR="0" wp14:anchorId="5AE153BB" wp14:editId="11560367">
            <wp:extent cx="4457700" cy="1419225"/>
            <wp:effectExtent l="0" t="0" r="0" b="9525"/>
            <wp:docPr id="1604" name="Picture 1604" descr="2021-04-08-143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4" descr="2021-04-08-143551"/>
                    <pic:cNvPicPr>
                      <a:picLocks noChangeAspect="1" noChangeArrowheads="1"/>
                    </pic:cNvPicPr>
                  </pic:nvPicPr>
                  <pic:blipFill>
                    <a:blip r:embed="rId2999">
                      <a:extLst>
                        <a:ext uri="{28A0092B-C50C-407E-A947-70E740481C1C}">
                          <a14:useLocalDpi xmlns:a14="http://schemas.microsoft.com/office/drawing/2010/main" val="0"/>
                        </a:ext>
                      </a:extLst>
                    </a:blip>
                    <a:srcRect/>
                    <a:stretch>
                      <a:fillRect/>
                    </a:stretch>
                  </pic:blipFill>
                  <pic:spPr bwMode="auto">
                    <a:xfrm>
                      <a:off x="0" y="0"/>
                      <a:ext cx="4457700" cy="1419225"/>
                    </a:xfrm>
                    <a:prstGeom prst="rect">
                      <a:avLst/>
                    </a:prstGeom>
                    <a:noFill/>
                    <a:ln>
                      <a:noFill/>
                    </a:ln>
                  </pic:spPr>
                </pic:pic>
              </a:graphicData>
            </a:graphic>
          </wp:inline>
        </w:drawing>
      </w:r>
    </w:p>
    <w:p w14:paraId="0B0D5427" w14:textId="77777777" w:rsidR="00DC5648" w:rsidRPr="00DC5648" w:rsidRDefault="00DC5648" w:rsidP="00DC5648">
      <w:r w:rsidRPr="00DC5648">
        <w:t xml:space="preserve">Từ bảng biến thiên suy ra để phương trình có nghiệm </w:t>
      </w:r>
      <w:r w:rsidRPr="00DC5648">
        <w:object w:dxaOrig="680" w:dyaOrig="279" w14:anchorId="2BCD516C">
          <v:shape id="_x0000_i2572" type="#_x0000_t75" style="width:33.75pt;height:14.25pt" o:ole="">
            <v:imagedata r:id="rId3000" o:title=""/>
          </v:shape>
          <o:OLEObject Type="Embed" ProgID="Equation.DSMT4" ShapeID="_x0000_i2572" DrawAspect="Content" ObjectID="_1794303922" r:id="rId3001"/>
        </w:object>
      </w:r>
      <w:r w:rsidRPr="00DC5648">
        <w:t xml:space="preserve"> thì </w:t>
      </w:r>
      <w:r w:rsidRPr="00DC5648">
        <w:object w:dxaOrig="859" w:dyaOrig="279" w14:anchorId="7EB96F40">
          <v:shape id="_x0000_i2573" type="#_x0000_t75" style="width:42.75pt;height:14.25pt" o:ole="">
            <v:imagedata r:id="rId3002" o:title=""/>
          </v:shape>
          <o:OLEObject Type="Embed" ProgID="Equation.DSMT4" ShapeID="_x0000_i2573" DrawAspect="Content" ObjectID="_1794303923" r:id="rId3003"/>
        </w:object>
      </w:r>
      <w:r w:rsidRPr="00DC5648">
        <w:t>.</w:t>
      </w:r>
    </w:p>
    <w:p w14:paraId="19622394" w14:textId="77777777" w:rsidR="00DC5648" w:rsidRPr="00DC5648" w:rsidRDefault="00DC5648" w:rsidP="00DC5648">
      <w:r w:rsidRPr="00DC5648">
        <w:t xml:space="preserve">Lại có: </w:t>
      </w:r>
      <w:r w:rsidRPr="00DC5648">
        <w:object w:dxaOrig="5340" w:dyaOrig="720" w14:anchorId="2AEDF458">
          <v:shape id="_x0000_i2574" type="#_x0000_t75" style="width:267pt;height:36pt" o:ole="">
            <v:imagedata r:id="rId3004" o:title=""/>
          </v:shape>
          <o:OLEObject Type="Embed" ProgID="Equation.DSMT4" ShapeID="_x0000_i2574" DrawAspect="Content" ObjectID="_1794303924" r:id="rId3005"/>
        </w:object>
      </w:r>
      <w:r w:rsidRPr="00DC5648">
        <w:t xml:space="preserve"> có 7 giá trị m thỏa mãn bài toán.</w:t>
      </w:r>
    </w:p>
    <w:p w14:paraId="64FB9C36" w14:textId="77777777" w:rsidR="00DC5648" w:rsidRPr="00DC5648" w:rsidRDefault="00DC5648" w:rsidP="00DC5648">
      <w:r w:rsidRPr="00DC5648">
        <w:t xml:space="preserve">Câu 33 (VD): Cho hàm số </w:t>
      </w:r>
      <w:r w:rsidRPr="00DC5648">
        <w:object w:dxaOrig="960" w:dyaOrig="360" w14:anchorId="05C3A4D2">
          <v:shape id="_x0000_i2575" type="#_x0000_t75" style="width:48pt;height:18pt" o:ole="">
            <v:imagedata r:id="rId2025" o:title=""/>
          </v:shape>
          <o:OLEObject Type="Embed" ProgID="Equation.DSMT4" ShapeID="_x0000_i2575" DrawAspect="Content" ObjectID="_1794303925" r:id="rId3006"/>
        </w:object>
      </w:r>
      <w:r w:rsidRPr="00DC5648">
        <w:t xml:space="preserve"> thỏa mãn </w:t>
      </w:r>
      <w:r w:rsidRPr="00DC5648">
        <w:object w:dxaOrig="960" w:dyaOrig="620" w14:anchorId="3D96BF64">
          <v:shape id="_x0000_i2576" type="#_x0000_t75" style="width:48pt;height:30.75pt" o:ole="">
            <v:imagedata r:id="rId2027" o:title=""/>
          </v:shape>
          <o:OLEObject Type="Embed" ProgID="Equation.DSMT4" ShapeID="_x0000_i2576" DrawAspect="Content" ObjectID="_1794303926" r:id="rId3007"/>
        </w:object>
      </w:r>
      <w:r w:rsidRPr="00DC5648">
        <w:t xml:space="preserve"> và </w:t>
      </w:r>
      <w:r w:rsidRPr="00DC5648">
        <w:object w:dxaOrig="3100" w:dyaOrig="400" w14:anchorId="5B393485">
          <v:shape id="_x0000_i2577" type="#_x0000_t75" style="width:155.25pt;height:20.25pt" o:ole="">
            <v:imagedata r:id="rId2029" o:title=""/>
          </v:shape>
          <o:OLEObject Type="Embed" ProgID="Equation.DSMT4" ShapeID="_x0000_i2577" DrawAspect="Content" ObjectID="_1794303927" r:id="rId3008"/>
        </w:object>
      </w:r>
      <w:r w:rsidRPr="00DC5648">
        <w:t xml:space="preserve">. Biết rằng </w:t>
      </w:r>
      <w:r w:rsidRPr="00DC5648">
        <w:object w:dxaOrig="2020" w:dyaOrig="760" w14:anchorId="3CA0C050">
          <v:shape id="_x0000_i2578" type="#_x0000_t75" style="width:101.25pt;height:38.25pt" o:ole="">
            <v:imagedata r:id="rId2031" o:title=""/>
          </v:shape>
          <o:OLEObject Type="Embed" ProgID="Equation.DSMT4" ShapeID="_x0000_i2578" DrawAspect="Content" ObjectID="_1794303928" r:id="rId3009"/>
        </w:object>
      </w:r>
      <w:r w:rsidRPr="00DC5648">
        <w:t xml:space="preserve"> với </w:t>
      </w:r>
      <w:r w:rsidRPr="00DC5648">
        <w:object w:dxaOrig="800" w:dyaOrig="320" w14:anchorId="7DFE8969">
          <v:shape id="_x0000_i2579" type="#_x0000_t75" style="width:39.75pt;height:15.75pt" o:ole="">
            <v:imagedata r:id="rId2033" o:title=""/>
          </v:shape>
          <o:OLEObject Type="Embed" ProgID="Equation.DSMT4" ShapeID="_x0000_i2579" DrawAspect="Content" ObjectID="_1794303929" r:id="rId3010"/>
        </w:object>
      </w:r>
      <w:r w:rsidRPr="00DC5648">
        <w:t xml:space="preserve">. Tính </w:t>
      </w:r>
      <w:r w:rsidRPr="00DC5648">
        <w:object w:dxaOrig="920" w:dyaOrig="279" w14:anchorId="28EA84DF">
          <v:shape id="_x0000_i2580" type="#_x0000_t75" style="width:45.75pt;height:14.25pt" o:ole="">
            <v:imagedata r:id="rId2035" o:title=""/>
          </v:shape>
          <o:OLEObject Type="Embed" ProgID="Equation.DSMT4" ShapeID="_x0000_i2580" DrawAspect="Content" ObjectID="_1794303930" r:id="rId3011"/>
        </w:object>
      </w:r>
      <w:r w:rsidRPr="00DC5648">
        <w:t xml:space="preserve">. </w:t>
      </w:r>
    </w:p>
    <w:p w14:paraId="23A4AD58" w14:textId="77777777" w:rsidR="00DC5648" w:rsidRPr="00DC5648" w:rsidRDefault="00DC5648" w:rsidP="00DC5648">
      <w:r w:rsidRPr="00DC5648">
        <w:tab/>
        <w:t xml:space="preserve">A. −8. </w:t>
      </w:r>
      <w:r w:rsidRPr="00DC5648">
        <w:tab/>
        <w:t xml:space="preserve">B. −24. </w:t>
      </w:r>
      <w:r w:rsidRPr="00DC5648">
        <w:tab/>
        <w:t xml:space="preserve">C. 24. </w:t>
      </w:r>
      <w:r w:rsidRPr="00DC5648">
        <w:tab/>
      </w:r>
      <w:r w:rsidRPr="00DC5648">
        <w:rPr>
          <w:highlight w:val="yellow"/>
        </w:rPr>
        <w:t>D. 8</w:t>
      </w:r>
      <w:r w:rsidRPr="00DC5648">
        <w:t xml:space="preserve">. </w:t>
      </w:r>
    </w:p>
    <w:p w14:paraId="7F9AC7C1" w14:textId="77777777" w:rsidR="00DC5648" w:rsidRPr="00DC5648" w:rsidRDefault="00DC5648" w:rsidP="00DC5648">
      <w:r w:rsidRPr="00DC5648">
        <w:t xml:space="preserve">Phương pháp giải: - Rút </w:t>
      </w:r>
      <w:r w:rsidRPr="00DC5648">
        <w:object w:dxaOrig="639" w:dyaOrig="400" w14:anchorId="47F81F13">
          <v:shape id="_x0000_i2581" type="#_x0000_t75" style="width:32.25pt;height:20.25pt" o:ole="">
            <v:imagedata r:id="rId3012" o:title=""/>
          </v:shape>
          <o:OLEObject Type="Embed" ProgID="Equation.DSMT4" ShapeID="_x0000_i2581" DrawAspect="Content" ObjectID="_1794303931" r:id="rId3013"/>
        </w:object>
      </w:r>
      <w:r w:rsidRPr="00DC5648">
        <w:t xml:space="preserve"> từ giả thiết đề bài cho.</w:t>
      </w:r>
    </w:p>
    <w:p w14:paraId="6FEE3F8E" w14:textId="77777777" w:rsidR="00DC5648" w:rsidRPr="00DC5648" w:rsidRDefault="00DC5648" w:rsidP="00DC5648">
      <w:r w:rsidRPr="00DC5648">
        <w:t xml:space="preserve">- Tìm </w:t>
      </w:r>
      <w:r w:rsidRPr="00DC5648">
        <w:object w:dxaOrig="1780" w:dyaOrig="440" w14:anchorId="14CD015C">
          <v:shape id="_x0000_i2582" type="#_x0000_t75" style="width:89.25pt;height:21.75pt" o:ole="">
            <v:imagedata r:id="rId3014" o:title=""/>
          </v:shape>
          <o:OLEObject Type="Embed" ProgID="Equation.DSMT4" ShapeID="_x0000_i2582" DrawAspect="Content" ObjectID="_1794303932" r:id="rId3015"/>
        </w:object>
      </w:r>
      <w:r w:rsidRPr="00DC5648">
        <w:t xml:space="preserve">, sử dụng công thức tính nguyên hàm: </w:t>
      </w:r>
      <w:r w:rsidRPr="00DC5648">
        <w:object w:dxaOrig="1980" w:dyaOrig="620" w14:anchorId="17B9D7A7">
          <v:shape id="_x0000_i2583" type="#_x0000_t75" style="width:99pt;height:30.75pt" o:ole="">
            <v:imagedata r:id="rId3016" o:title=""/>
          </v:shape>
          <o:OLEObject Type="Embed" ProgID="Equation.DSMT4" ShapeID="_x0000_i2583" DrawAspect="Content" ObjectID="_1794303933" r:id="rId3017"/>
        </w:object>
      </w:r>
      <w:r w:rsidRPr="00DC5648">
        <w:t>.</w:t>
      </w:r>
    </w:p>
    <w:p w14:paraId="220921F3" w14:textId="77777777" w:rsidR="00DC5648" w:rsidRPr="00DC5648" w:rsidRDefault="00DC5648" w:rsidP="00DC5648">
      <w:r w:rsidRPr="00DC5648">
        <w:t xml:space="preserve">- Từ giả thiết </w:t>
      </w:r>
      <w:r w:rsidRPr="00DC5648">
        <w:object w:dxaOrig="980" w:dyaOrig="620" w14:anchorId="4F92E21B">
          <v:shape id="_x0000_i2584" type="#_x0000_t75" style="width:48.75pt;height:30.75pt" o:ole="">
            <v:imagedata r:id="rId3018" o:title=""/>
          </v:shape>
          <o:OLEObject Type="Embed" ProgID="Equation.DSMT4" ShapeID="_x0000_i2584" DrawAspect="Content" ObjectID="_1794303934" r:id="rId3019"/>
        </w:object>
      </w:r>
      <w:r w:rsidRPr="00DC5648">
        <w:t xml:space="preserve"> tìm hằng số </w:t>
      </w:r>
      <w:r w:rsidRPr="00DC5648">
        <w:object w:dxaOrig="240" w:dyaOrig="279" w14:anchorId="50F907BD">
          <v:shape id="_x0000_i2585" type="#_x0000_t75" style="width:12pt;height:14.25pt" o:ole="">
            <v:imagedata r:id="rId3020" o:title=""/>
          </v:shape>
          <o:OLEObject Type="Embed" ProgID="Equation.DSMT4" ShapeID="_x0000_i2585" DrawAspect="Content" ObjectID="_1794303935" r:id="rId3021"/>
        </w:object>
      </w:r>
      <w:r w:rsidRPr="00DC5648">
        <w:t xml:space="preserve"> và suy ra hàm số </w:t>
      </w:r>
      <w:r w:rsidRPr="00DC5648">
        <w:object w:dxaOrig="580" w:dyaOrig="400" w14:anchorId="7CAAC702">
          <v:shape id="_x0000_i2586" type="#_x0000_t75" style="width:29.25pt;height:20.25pt" o:ole="">
            <v:imagedata r:id="rId3022" o:title=""/>
          </v:shape>
          <o:OLEObject Type="Embed" ProgID="Equation.DSMT4" ShapeID="_x0000_i2586" DrawAspect="Content" ObjectID="_1794303936" r:id="rId3023"/>
        </w:object>
      </w:r>
      <w:r w:rsidRPr="00DC5648">
        <w:t>.</w:t>
      </w:r>
    </w:p>
    <w:p w14:paraId="53682864" w14:textId="77777777" w:rsidR="00DC5648" w:rsidRPr="00DC5648" w:rsidRDefault="00DC5648" w:rsidP="00DC5648">
      <w:r w:rsidRPr="00DC5648">
        <w:t xml:space="preserve">- Tính </w:t>
      </w:r>
      <w:r w:rsidRPr="00DC5648">
        <w:object w:dxaOrig="980" w:dyaOrig="740" w14:anchorId="3EA18067">
          <v:shape id="_x0000_i2587" type="#_x0000_t75" style="width:48.75pt;height:36.75pt" o:ole="">
            <v:imagedata r:id="rId3024" o:title=""/>
          </v:shape>
          <o:OLEObject Type="Embed" ProgID="Equation.DSMT4" ShapeID="_x0000_i2587" DrawAspect="Content" ObjectID="_1794303937" r:id="rId3025"/>
        </w:object>
      </w:r>
      <w:r w:rsidRPr="00DC5648">
        <w:t xml:space="preserve"> với hàm </w:t>
      </w:r>
      <w:r w:rsidRPr="00DC5648">
        <w:object w:dxaOrig="580" w:dyaOrig="400" w14:anchorId="54C7BFD1">
          <v:shape id="_x0000_i2588" type="#_x0000_t75" style="width:29.25pt;height:20.25pt" o:ole="">
            <v:imagedata r:id="rId3026" o:title=""/>
          </v:shape>
          <o:OLEObject Type="Embed" ProgID="Equation.DSMT4" ShapeID="_x0000_i2588" DrawAspect="Content" ObjectID="_1794303938" r:id="rId3027"/>
        </w:object>
      </w:r>
      <w:r w:rsidRPr="00DC5648">
        <w:t xml:space="preserve"> vừa tìm được, đưa kết quả về dạng </w:t>
      </w:r>
      <w:r w:rsidRPr="00DC5648">
        <w:object w:dxaOrig="880" w:dyaOrig="680" w14:anchorId="0E168AF2">
          <v:shape id="_x0000_i2589" type="#_x0000_t75" style="width:44.25pt;height:33.75pt" o:ole="">
            <v:imagedata r:id="rId3028" o:title=""/>
          </v:shape>
          <o:OLEObject Type="Embed" ProgID="Equation.DSMT4" ShapeID="_x0000_i2589" DrawAspect="Content" ObjectID="_1794303939" r:id="rId3029"/>
        </w:object>
      </w:r>
      <w:r w:rsidRPr="00DC5648">
        <w:t xml:space="preserve">. Đồng nhất hệ số tìm </w:t>
      </w:r>
      <w:r w:rsidRPr="00DC5648">
        <w:object w:dxaOrig="400" w:dyaOrig="320" w14:anchorId="11DD2D79">
          <v:shape id="_x0000_i2590" type="#_x0000_t75" style="width:20.25pt;height:15.75pt" o:ole="">
            <v:imagedata r:id="rId3030" o:title=""/>
          </v:shape>
          <o:OLEObject Type="Embed" ProgID="Equation.DSMT4" ShapeID="_x0000_i2590" DrawAspect="Content" ObjectID="_1794303940" r:id="rId3031"/>
        </w:object>
      </w:r>
      <w:r w:rsidRPr="00DC5648">
        <w:t xml:space="preserve"> và tính tổng </w:t>
      </w:r>
      <w:r w:rsidRPr="00DC5648">
        <w:object w:dxaOrig="920" w:dyaOrig="279" w14:anchorId="6D264057">
          <v:shape id="_x0000_i2591" type="#_x0000_t75" style="width:45.75pt;height:14.25pt" o:ole="">
            <v:imagedata r:id="rId3032" o:title=""/>
          </v:shape>
          <o:OLEObject Type="Embed" ProgID="Equation.DSMT4" ShapeID="_x0000_i2591" DrawAspect="Content" ObjectID="_1794303941" r:id="rId3033"/>
        </w:object>
      </w:r>
      <w:r w:rsidRPr="00DC5648">
        <w:t>.</w:t>
      </w:r>
    </w:p>
    <w:p w14:paraId="5DE2583F" w14:textId="77777777" w:rsidR="00DC5648" w:rsidRPr="00DC5648" w:rsidRDefault="00DC5648" w:rsidP="00DC5648">
      <w:r w:rsidRPr="00DC5648">
        <w:t>Giải chi tiết: Ta có:</w:t>
      </w:r>
    </w:p>
    <w:p w14:paraId="4F605382" w14:textId="77777777" w:rsidR="00DC5648" w:rsidRPr="00DC5648" w:rsidRDefault="00DC5648" w:rsidP="00DC5648">
      <w:r w:rsidRPr="00DC5648">
        <w:object w:dxaOrig="3100" w:dyaOrig="480" w14:anchorId="6F7F2B16">
          <v:shape id="_x0000_i2592" type="#_x0000_t75" style="width:155.25pt;height:24pt" o:ole="">
            <v:imagedata r:id="rId3034" o:title=""/>
          </v:shape>
          <o:OLEObject Type="Embed" ProgID="Equation.DSMT4" ShapeID="_x0000_i2592" DrawAspect="Content" ObjectID="_1794303942" r:id="rId3035"/>
        </w:object>
      </w:r>
    </w:p>
    <w:p w14:paraId="3D708E46" w14:textId="77777777" w:rsidR="00DC5648" w:rsidRPr="00DC5648" w:rsidRDefault="00DC5648" w:rsidP="00DC5648">
      <w:r w:rsidRPr="00DC5648">
        <w:object w:dxaOrig="3159" w:dyaOrig="660" w14:anchorId="7CA4D0F7">
          <v:shape id="_x0000_i2593" type="#_x0000_t75" style="width:158.25pt;height:33pt" o:ole="">
            <v:imagedata r:id="rId3036" o:title=""/>
          </v:shape>
          <o:OLEObject Type="Embed" ProgID="Equation.DSMT4" ShapeID="_x0000_i2593" DrawAspect="Content" ObjectID="_1794303943" r:id="rId3037"/>
        </w:object>
      </w:r>
    </w:p>
    <w:p w14:paraId="220EEA6C" w14:textId="77777777" w:rsidR="00DC5648" w:rsidRPr="00DC5648" w:rsidRDefault="00DC5648" w:rsidP="00DC5648">
      <w:r w:rsidRPr="00DC5648">
        <w:object w:dxaOrig="3120" w:dyaOrig="420" w14:anchorId="59F19C2C">
          <v:shape id="_x0000_i2594" type="#_x0000_t75" style="width:156pt;height:21pt" o:ole="">
            <v:imagedata r:id="rId3038" o:title=""/>
          </v:shape>
          <o:OLEObject Type="Embed" ProgID="Equation.DSMT4" ShapeID="_x0000_i2594" DrawAspect="Content" ObjectID="_1794303944" r:id="rId3039"/>
        </w:object>
      </w:r>
    </w:p>
    <w:p w14:paraId="314406A7" w14:textId="77777777" w:rsidR="00DC5648" w:rsidRPr="00DC5648" w:rsidRDefault="00DC5648" w:rsidP="00DC5648">
      <w:r w:rsidRPr="00DC5648">
        <w:object w:dxaOrig="5660" w:dyaOrig="620" w14:anchorId="25013B59">
          <v:shape id="_x0000_i2595" type="#_x0000_t75" style="width:282.75pt;height:30.75pt" o:ole="">
            <v:imagedata r:id="rId3040" o:title=""/>
          </v:shape>
          <o:OLEObject Type="Embed" ProgID="Equation.DSMT4" ShapeID="_x0000_i2595" DrawAspect="Content" ObjectID="_1794303945" r:id="rId3041"/>
        </w:object>
      </w:r>
    </w:p>
    <w:p w14:paraId="19C01135" w14:textId="77777777" w:rsidR="00DC5648" w:rsidRPr="00DC5648" w:rsidRDefault="00DC5648" w:rsidP="00DC5648">
      <w:r w:rsidRPr="00DC5648">
        <w:t xml:space="preserve">Mà </w:t>
      </w:r>
      <w:r w:rsidRPr="00DC5648">
        <w:object w:dxaOrig="980" w:dyaOrig="620" w14:anchorId="3B4E865F">
          <v:shape id="_x0000_i2596" type="#_x0000_t75" style="width:48.75pt;height:30.75pt" o:ole="">
            <v:imagedata r:id="rId3042" o:title=""/>
          </v:shape>
          <o:OLEObject Type="Embed" ProgID="Equation.DSMT4" ShapeID="_x0000_i2596" DrawAspect="Content" ObjectID="_1794303946" r:id="rId3043"/>
        </w:object>
      </w:r>
      <w:r w:rsidRPr="00DC5648">
        <w:t xml:space="preserve"> </w:t>
      </w:r>
      <w:r w:rsidRPr="00DC5648">
        <w:object w:dxaOrig="2780" w:dyaOrig="620" w14:anchorId="4E85B776">
          <v:shape id="_x0000_i2597" type="#_x0000_t75" style="width:138.75pt;height:30.75pt" o:ole="">
            <v:imagedata r:id="rId3044" o:title=""/>
          </v:shape>
          <o:OLEObject Type="Embed" ProgID="Equation.DSMT4" ShapeID="_x0000_i2597" DrawAspect="Content" ObjectID="_1794303947" r:id="rId3045"/>
        </w:object>
      </w:r>
    </w:p>
    <w:p w14:paraId="7860DE3D" w14:textId="77777777" w:rsidR="00DC5648" w:rsidRPr="00DC5648" w:rsidRDefault="00DC5648" w:rsidP="00DC5648">
      <w:r w:rsidRPr="00DC5648">
        <w:object w:dxaOrig="3340" w:dyaOrig="620" w14:anchorId="7ADC189C">
          <v:shape id="_x0000_i2598" type="#_x0000_t75" style="width:167.25pt;height:30.75pt" o:ole="">
            <v:imagedata r:id="rId3046" o:title=""/>
          </v:shape>
          <o:OLEObject Type="Embed" ProgID="Equation.DSMT4" ShapeID="_x0000_i2598" DrawAspect="Content" ObjectID="_1794303948" r:id="rId3047"/>
        </w:object>
      </w:r>
    </w:p>
    <w:p w14:paraId="373ACF02" w14:textId="77777777" w:rsidR="00DC5648" w:rsidRPr="00DC5648" w:rsidRDefault="00DC5648" w:rsidP="00DC5648">
      <w:r w:rsidRPr="00DC5648">
        <w:t xml:space="preserve">Khi đó ta có: </w:t>
      </w:r>
      <w:r w:rsidRPr="00DC5648">
        <w:object w:dxaOrig="3860" w:dyaOrig="740" w14:anchorId="68A90457">
          <v:shape id="_x0000_i2599" type="#_x0000_t75" style="width:192.75pt;height:36.75pt" o:ole="">
            <v:imagedata r:id="rId3048" o:title=""/>
          </v:shape>
          <o:OLEObject Type="Embed" ProgID="Equation.DSMT4" ShapeID="_x0000_i2599" DrawAspect="Content" ObjectID="_1794303949" r:id="rId3049"/>
        </w:object>
      </w:r>
    </w:p>
    <w:p w14:paraId="66245B83" w14:textId="77777777" w:rsidR="00DC5648" w:rsidRPr="00DC5648" w:rsidRDefault="00DC5648" w:rsidP="00DC5648">
      <w:r w:rsidRPr="00DC5648">
        <w:object w:dxaOrig="3060" w:dyaOrig="620" w14:anchorId="37187E8F">
          <v:shape id="_x0000_i2600" type="#_x0000_t75" style="width:153pt;height:30.75pt" o:ole="">
            <v:imagedata r:id="rId3050" o:title=""/>
          </v:shape>
          <o:OLEObject Type="Embed" ProgID="Equation.DSMT4" ShapeID="_x0000_i2600" DrawAspect="Content" ObjectID="_1794303950" r:id="rId3051"/>
        </w:object>
      </w:r>
    </w:p>
    <w:p w14:paraId="1BD79DFD" w14:textId="77777777" w:rsidR="00DC5648" w:rsidRPr="00DC5648" w:rsidRDefault="00DC5648" w:rsidP="00DC5648">
      <w:r w:rsidRPr="00DC5648">
        <w:object w:dxaOrig="2439" w:dyaOrig="620" w14:anchorId="41BBFE94">
          <v:shape id="_x0000_i2601" type="#_x0000_t75" style="width:122.25pt;height:30.75pt" o:ole="">
            <v:imagedata r:id="rId3052" o:title=""/>
          </v:shape>
          <o:OLEObject Type="Embed" ProgID="Equation.DSMT4" ShapeID="_x0000_i2601" DrawAspect="Content" ObjectID="_1794303951" r:id="rId3053"/>
        </w:object>
      </w:r>
    </w:p>
    <w:p w14:paraId="39D4ADE1" w14:textId="77777777" w:rsidR="00DC5648" w:rsidRPr="00DC5648" w:rsidRDefault="00DC5648" w:rsidP="00DC5648">
      <w:r w:rsidRPr="00DC5648">
        <w:object w:dxaOrig="1140" w:dyaOrig="680" w14:anchorId="64224A4E">
          <v:shape id="_x0000_i2602" type="#_x0000_t75" style="width:57pt;height:33.75pt" o:ole="">
            <v:imagedata r:id="rId3054" o:title=""/>
          </v:shape>
          <o:OLEObject Type="Embed" ProgID="Equation.DSMT4" ShapeID="_x0000_i2602" DrawAspect="Content" ObjectID="_1794303952" r:id="rId3055"/>
        </w:object>
      </w:r>
    </w:p>
    <w:p w14:paraId="2F1F68B5" w14:textId="77777777" w:rsidR="00DC5648" w:rsidRPr="00DC5648" w:rsidRDefault="00DC5648" w:rsidP="00DC5648">
      <w:r w:rsidRPr="00DC5648">
        <w:object w:dxaOrig="1080" w:dyaOrig="720" w14:anchorId="12898AAD">
          <v:shape id="_x0000_i2603" type="#_x0000_t75" style="width:54pt;height:36pt" o:ole="">
            <v:imagedata r:id="rId3056" o:title=""/>
          </v:shape>
          <o:OLEObject Type="Embed" ProgID="Equation.DSMT4" ShapeID="_x0000_i2603" DrawAspect="Content" ObjectID="_1794303953" r:id="rId3057"/>
        </w:object>
      </w:r>
    </w:p>
    <w:p w14:paraId="6300A4AB" w14:textId="77777777" w:rsidR="00DC5648" w:rsidRPr="00DC5648" w:rsidRDefault="00DC5648" w:rsidP="00DC5648">
      <w:r w:rsidRPr="00DC5648">
        <w:t xml:space="preserve">Vậy </w:t>
      </w:r>
      <w:r w:rsidRPr="00DC5648">
        <w:object w:dxaOrig="2360" w:dyaOrig="400" w14:anchorId="4199B762">
          <v:shape id="_x0000_i2604" type="#_x0000_t75" style="width:117.75pt;height:20.25pt" o:ole="">
            <v:imagedata r:id="rId3058" o:title=""/>
          </v:shape>
          <o:OLEObject Type="Embed" ProgID="Equation.DSMT4" ShapeID="_x0000_i2604" DrawAspect="Content" ObjectID="_1794303954" r:id="rId3059"/>
        </w:object>
      </w:r>
      <w:r w:rsidRPr="00DC5648">
        <w:t>.</w:t>
      </w:r>
    </w:p>
    <w:p w14:paraId="2ABA27D0" w14:textId="77777777" w:rsidR="00DC5648" w:rsidRPr="00DC5648" w:rsidRDefault="00DC5648" w:rsidP="00DC5648">
      <w:r w:rsidRPr="00DC5648">
        <w:t xml:space="preserve">Câu 34 (VD): Có 10 học sinh, gồm 5 bạn lớp 12A và 5 bạn lớp 12B tham gia một trò chơi. Để thực hiện trò chơi, người điều khiển ghép ngẫu nhiên 10 học sinh đó thành 5 cặp. Xác suất để không có cặp nào gồm hai học sinh cùng lớp bằng: </w:t>
      </w:r>
    </w:p>
    <w:p w14:paraId="42961B6C" w14:textId="77777777" w:rsidR="00DC5648" w:rsidRPr="00DC5648" w:rsidRDefault="00DC5648" w:rsidP="00DC5648">
      <w:r w:rsidRPr="00DC5648">
        <w:tab/>
        <w:t xml:space="preserve">A. </w:t>
      </w:r>
      <w:r w:rsidRPr="00DC5648">
        <w:object w:dxaOrig="340" w:dyaOrig="620" w14:anchorId="411D0EB5">
          <v:shape id="_x0000_i2605" type="#_x0000_t75" style="width:17.25pt;height:30.75pt" o:ole="">
            <v:imagedata r:id="rId2037" o:title=""/>
          </v:shape>
          <o:OLEObject Type="Embed" ProgID="Equation.DSMT4" ShapeID="_x0000_i2605" DrawAspect="Content" ObjectID="_1794303955" r:id="rId3060"/>
        </w:object>
      </w:r>
      <w:r w:rsidRPr="00DC5648">
        <w:t xml:space="preserve"> </w:t>
      </w:r>
      <w:r w:rsidRPr="00DC5648">
        <w:tab/>
        <w:t xml:space="preserve">B. </w:t>
      </w:r>
      <w:r w:rsidRPr="00DC5648">
        <w:object w:dxaOrig="340" w:dyaOrig="620" w14:anchorId="12CA0302">
          <v:shape id="_x0000_i2606" type="#_x0000_t75" style="width:17.25pt;height:30.75pt" o:ole="">
            <v:imagedata r:id="rId2039" o:title=""/>
          </v:shape>
          <o:OLEObject Type="Embed" ProgID="Equation.DSMT4" ShapeID="_x0000_i2606" DrawAspect="Content" ObjectID="_1794303956" r:id="rId3061"/>
        </w:object>
      </w:r>
      <w:r w:rsidRPr="00DC5648">
        <w:t xml:space="preserve"> </w:t>
      </w:r>
      <w:r w:rsidRPr="00DC5648">
        <w:tab/>
        <w:t xml:space="preserve">C. </w:t>
      </w:r>
      <w:r w:rsidRPr="00DC5648">
        <w:object w:dxaOrig="340" w:dyaOrig="620" w14:anchorId="6AE2219D">
          <v:shape id="_x0000_i2607" type="#_x0000_t75" style="width:17.25pt;height:30.75pt" o:ole="">
            <v:imagedata r:id="rId2041" o:title=""/>
          </v:shape>
          <o:OLEObject Type="Embed" ProgID="Equation.DSMT4" ShapeID="_x0000_i2607" DrawAspect="Content" ObjectID="_1794303957" r:id="rId3062"/>
        </w:object>
      </w:r>
      <w:r w:rsidRPr="00DC5648">
        <w:t xml:space="preserve"> </w:t>
      </w:r>
      <w:r w:rsidRPr="00DC5648">
        <w:tab/>
      </w:r>
      <w:r w:rsidRPr="00DC5648">
        <w:rPr>
          <w:highlight w:val="yellow"/>
        </w:rPr>
        <w:t xml:space="preserve">D. </w:t>
      </w:r>
      <w:r w:rsidRPr="00DC5648">
        <w:rPr>
          <w:highlight w:val="yellow"/>
        </w:rPr>
        <w:object w:dxaOrig="340" w:dyaOrig="620" w14:anchorId="00308597">
          <v:shape id="_x0000_i2608" type="#_x0000_t75" style="width:17.25pt;height:30.75pt" o:ole="">
            <v:imagedata r:id="rId2043" o:title=""/>
          </v:shape>
          <o:OLEObject Type="Embed" ProgID="Equation.DSMT4" ShapeID="_x0000_i2608" DrawAspect="Content" ObjectID="_1794303958" r:id="rId3063"/>
        </w:object>
      </w:r>
      <w:r w:rsidRPr="00DC5648">
        <w:t xml:space="preserve"> </w:t>
      </w:r>
    </w:p>
    <w:p w14:paraId="13A6D54E" w14:textId="77777777" w:rsidR="00DC5648" w:rsidRPr="00DC5648" w:rsidRDefault="00DC5648" w:rsidP="00DC5648">
      <w:r w:rsidRPr="00DC5648">
        <w:t>Phương pháp giải: - Tính số phần tử của không gian mẫu.</w:t>
      </w:r>
    </w:p>
    <w:p w14:paraId="0251C75D" w14:textId="77777777" w:rsidR="00DC5648" w:rsidRPr="00DC5648" w:rsidRDefault="00DC5648" w:rsidP="00DC5648">
      <w:r w:rsidRPr="00DC5648">
        <w:t xml:space="preserve">- Gọi A là biến cố: “không có cặp nào gồm hai học sinh cùng lớp” </w:t>
      </w:r>
      <w:r w:rsidRPr="00DC5648">
        <w:object w:dxaOrig="300" w:dyaOrig="240" w14:anchorId="6081A794">
          <v:shape id="_x0000_i2609" type="#_x0000_t75" style="width:15pt;height:12pt" o:ole="">
            <v:imagedata r:id="rId3064" o:title=""/>
          </v:shape>
          <o:OLEObject Type="Embed" ProgID="Equation.DSMT4" ShapeID="_x0000_i2609" DrawAspect="Content" ObjectID="_1794303959" r:id="rId3065"/>
        </w:object>
      </w:r>
      <w:r w:rsidRPr="00DC5648">
        <w:t xml:space="preserve"> Mỗi học sinh lớp 12A phải ghép cặp với một học sinh lớp 12B. Chọn từng học sinh lớp 12A, sau đó chọn 1 học sinh lớp 12B để ghép cặp với học sinh lớp 12A đã được chọn.</w:t>
      </w:r>
    </w:p>
    <w:p w14:paraId="1659ECD7" w14:textId="77777777" w:rsidR="00DC5648" w:rsidRPr="00DC5648" w:rsidRDefault="00DC5648" w:rsidP="00DC5648">
      <w:r w:rsidRPr="00DC5648">
        <w:t xml:space="preserve">Giải chi tiết: Số phần tử của không gian mẫu là </w:t>
      </w:r>
      <w:r w:rsidRPr="00DC5648">
        <w:object w:dxaOrig="3320" w:dyaOrig="400" w14:anchorId="6906BBAC">
          <v:shape id="_x0000_i2610" type="#_x0000_t75" style="width:165.75pt;height:20.25pt" o:ole="">
            <v:imagedata r:id="rId3066" o:title=""/>
          </v:shape>
          <o:OLEObject Type="Embed" ProgID="Equation.DSMT4" ShapeID="_x0000_i2610" DrawAspect="Content" ObjectID="_1794303960" r:id="rId3067"/>
        </w:object>
      </w:r>
      <w:r w:rsidRPr="00DC5648">
        <w:t>.</w:t>
      </w:r>
    </w:p>
    <w:p w14:paraId="12DFB479" w14:textId="77777777" w:rsidR="00DC5648" w:rsidRPr="00DC5648" w:rsidRDefault="00DC5648" w:rsidP="00DC5648">
      <w:r w:rsidRPr="00DC5648">
        <w:t xml:space="preserve">Gọi A là biến cố: “không có cặp nào gồm hai học sinh cùng lớp” </w:t>
      </w:r>
      <w:r w:rsidRPr="00DC5648">
        <w:object w:dxaOrig="300" w:dyaOrig="240" w14:anchorId="425A94B8">
          <v:shape id="_x0000_i2611" type="#_x0000_t75" style="width:15pt;height:12pt" o:ole="">
            <v:imagedata r:id="rId3068" o:title=""/>
          </v:shape>
          <o:OLEObject Type="Embed" ProgID="Equation.DSMT4" ShapeID="_x0000_i2611" DrawAspect="Content" ObjectID="_1794303961" r:id="rId3069"/>
        </w:object>
      </w:r>
      <w:r w:rsidRPr="00DC5648">
        <w:t xml:space="preserve"> Mỗi học sinh lớp 12A phải ghép cặp với một học sinh lớp 12B.</w:t>
      </w:r>
    </w:p>
    <w:p w14:paraId="2B1B5190" w14:textId="77777777" w:rsidR="00DC5648" w:rsidRPr="00DC5648" w:rsidRDefault="00DC5648" w:rsidP="00DC5648">
      <w:r w:rsidRPr="00DC5648">
        <w:object w:dxaOrig="4940" w:dyaOrig="480" w14:anchorId="28082B84">
          <v:shape id="_x0000_i2612" type="#_x0000_t75" style="width:246.75pt;height:24pt" o:ole="">
            <v:imagedata r:id="rId3070" o:title=""/>
          </v:shape>
          <o:OLEObject Type="Embed" ProgID="Equation.DSMT4" ShapeID="_x0000_i2612" DrawAspect="Content" ObjectID="_1794303962" r:id="rId3071"/>
        </w:object>
      </w:r>
    </w:p>
    <w:p w14:paraId="5214BF5A" w14:textId="77777777" w:rsidR="00DC5648" w:rsidRPr="00DC5648" w:rsidRDefault="00DC5648" w:rsidP="00DC5648">
      <w:r w:rsidRPr="00DC5648">
        <w:t xml:space="preserve">Vậy xác suất biến cố A là </w:t>
      </w:r>
      <w:r w:rsidRPr="00DC5648">
        <w:object w:dxaOrig="2880" w:dyaOrig="740" w14:anchorId="5C7A242B">
          <v:shape id="_x0000_i2613" type="#_x0000_t75" style="width:2in;height:36.75pt" o:ole="">
            <v:imagedata r:id="rId3072" o:title=""/>
          </v:shape>
          <o:OLEObject Type="Embed" ProgID="Equation.DSMT4" ShapeID="_x0000_i2613" DrawAspect="Content" ObjectID="_1794303963" r:id="rId3073"/>
        </w:object>
      </w:r>
      <w:r w:rsidRPr="00DC5648">
        <w:t>.</w:t>
      </w:r>
    </w:p>
    <w:p w14:paraId="00FDC8D3" w14:textId="77777777" w:rsidR="00DC5648" w:rsidRPr="00DC5648" w:rsidRDefault="00DC5648" w:rsidP="00DC5648">
      <w:r w:rsidRPr="00DC5648">
        <w:t xml:space="preserve">Câu 35 (VD): Cho hình tứ diện đều ABCD có độ dài các cạnh bằng 1. Gọi </w:t>
      </w:r>
      <w:r w:rsidRPr="00DC5648">
        <w:object w:dxaOrig="1219" w:dyaOrig="320" w14:anchorId="54CA6ED2">
          <v:shape id="_x0000_i2614" type="#_x0000_t75" style="width:60.75pt;height:15.75pt" o:ole="">
            <v:imagedata r:id="rId2045" o:title=""/>
          </v:shape>
          <o:OLEObject Type="Embed" ProgID="Equation.DSMT4" ShapeID="_x0000_i2614" DrawAspect="Content" ObjectID="_1794303964" r:id="rId3074"/>
        </w:object>
      </w:r>
      <w:r w:rsidRPr="00DC5648">
        <w:t xml:space="preserve"> lần lượt là điểm đối xứng của </w:t>
      </w:r>
      <w:r w:rsidRPr="00DC5648">
        <w:object w:dxaOrig="1020" w:dyaOrig="320" w14:anchorId="750A4906">
          <v:shape id="_x0000_i2615" type="#_x0000_t75" style="width:51pt;height:15.75pt" o:ole="">
            <v:imagedata r:id="rId2047" o:title=""/>
          </v:shape>
          <o:OLEObject Type="Embed" ProgID="Equation.DSMT4" ShapeID="_x0000_i2615" DrawAspect="Content" ObjectID="_1794303965" r:id="rId3075"/>
        </w:object>
      </w:r>
      <w:r w:rsidRPr="00DC5648">
        <w:t xml:space="preserve"> qua các mặt phẳng </w:t>
      </w:r>
      <w:r w:rsidRPr="00DC5648">
        <w:object w:dxaOrig="3120" w:dyaOrig="360" w14:anchorId="26A06A1C">
          <v:shape id="_x0000_i2616" type="#_x0000_t75" style="width:156pt;height:18pt" o:ole="">
            <v:imagedata r:id="rId2049" o:title=""/>
          </v:shape>
          <o:OLEObject Type="Embed" ProgID="Equation.DSMT4" ShapeID="_x0000_i2616" DrawAspect="Content" ObjectID="_1794303966" r:id="rId3076"/>
        </w:object>
      </w:r>
      <w:r w:rsidRPr="00DC5648">
        <w:t xml:space="preserve">. Tính thể tích của khối tứ diện </w:t>
      </w:r>
      <w:r w:rsidRPr="00DC5648">
        <w:object w:dxaOrig="940" w:dyaOrig="279" w14:anchorId="7313829E">
          <v:shape id="_x0000_i2617" type="#_x0000_t75" style="width:47.25pt;height:14.25pt" o:ole="">
            <v:imagedata r:id="rId2051" o:title=""/>
          </v:shape>
          <o:OLEObject Type="Embed" ProgID="Equation.DSMT4" ShapeID="_x0000_i2617" DrawAspect="Content" ObjectID="_1794303967" r:id="rId3077"/>
        </w:object>
      </w:r>
      <w:r w:rsidRPr="00DC5648">
        <w:t xml:space="preserve">. </w:t>
      </w:r>
    </w:p>
    <w:p w14:paraId="230DF410" w14:textId="77777777" w:rsidR="00DC5648" w:rsidRPr="00DC5648" w:rsidRDefault="00DC5648" w:rsidP="00DC5648">
      <w:r w:rsidRPr="00DC5648">
        <w:tab/>
        <w:t xml:space="preserve">A. </w:t>
      </w:r>
      <w:r w:rsidRPr="00DC5648">
        <w:object w:dxaOrig="540" w:dyaOrig="680" w14:anchorId="4E86EE6B">
          <v:shape id="_x0000_i2618" type="#_x0000_t75" style="width:27pt;height:33.75pt" o:ole="">
            <v:imagedata r:id="rId2053" o:title=""/>
          </v:shape>
          <o:OLEObject Type="Embed" ProgID="Equation.DSMT4" ShapeID="_x0000_i2618" DrawAspect="Content" ObjectID="_1794303968" r:id="rId3078"/>
        </w:object>
      </w:r>
      <w:r w:rsidRPr="00DC5648">
        <w:t xml:space="preserve"> </w:t>
      </w:r>
      <w:r w:rsidRPr="00DC5648">
        <w:tab/>
        <w:t xml:space="preserve">B. </w:t>
      </w:r>
      <w:r w:rsidRPr="00DC5648">
        <w:object w:dxaOrig="520" w:dyaOrig="680" w14:anchorId="29756500">
          <v:shape id="_x0000_i2619" type="#_x0000_t75" style="width:26.25pt;height:33.75pt" o:ole="">
            <v:imagedata r:id="rId2055" o:title=""/>
          </v:shape>
          <o:OLEObject Type="Embed" ProgID="Equation.DSMT4" ShapeID="_x0000_i2619" DrawAspect="Content" ObjectID="_1794303969" r:id="rId3079"/>
        </w:object>
      </w:r>
      <w:r w:rsidRPr="00DC5648">
        <w:t xml:space="preserve"> </w:t>
      </w:r>
      <w:r w:rsidRPr="00DC5648">
        <w:tab/>
        <w:t xml:space="preserve">C. </w:t>
      </w:r>
      <w:r w:rsidRPr="00DC5648">
        <w:object w:dxaOrig="639" w:dyaOrig="680" w14:anchorId="17B07A95">
          <v:shape id="_x0000_i2620" type="#_x0000_t75" style="width:32.25pt;height:33.75pt" o:ole="">
            <v:imagedata r:id="rId2057" o:title=""/>
          </v:shape>
          <o:OLEObject Type="Embed" ProgID="Equation.DSMT4" ShapeID="_x0000_i2620" DrawAspect="Content" ObjectID="_1794303970" r:id="rId3080"/>
        </w:object>
      </w:r>
      <w:r w:rsidRPr="00DC5648">
        <w:t xml:space="preserve"> </w:t>
      </w:r>
      <w:r w:rsidRPr="00DC5648">
        <w:tab/>
      </w:r>
      <w:r w:rsidRPr="00DC5648">
        <w:rPr>
          <w:highlight w:val="yellow"/>
        </w:rPr>
        <w:t xml:space="preserve">D. </w:t>
      </w:r>
      <w:r w:rsidRPr="00DC5648">
        <w:rPr>
          <w:highlight w:val="yellow"/>
        </w:rPr>
        <w:object w:dxaOrig="740" w:dyaOrig="680" w14:anchorId="685B67D7">
          <v:shape id="_x0000_i2621" type="#_x0000_t75" style="width:36.75pt;height:33.75pt" o:ole="">
            <v:imagedata r:id="rId2059" o:title=""/>
          </v:shape>
          <o:OLEObject Type="Embed" ProgID="Equation.DSMT4" ShapeID="_x0000_i2621" DrawAspect="Content" ObjectID="_1794303971" r:id="rId3081"/>
        </w:object>
      </w:r>
      <w:r w:rsidRPr="00DC5648">
        <w:t xml:space="preserve"> </w:t>
      </w:r>
    </w:p>
    <w:p w14:paraId="6958C022" w14:textId="77777777" w:rsidR="00DC5648" w:rsidRPr="00DC5648" w:rsidRDefault="00DC5648" w:rsidP="00DC5648">
      <w:r w:rsidRPr="00DC5648">
        <w:t xml:space="preserve">Phương pháp giải: - Tứ diện </w:t>
      </w:r>
      <w:r w:rsidRPr="00DC5648">
        <w:object w:dxaOrig="940" w:dyaOrig="279" w14:anchorId="15AB8869">
          <v:shape id="_x0000_i2622" type="#_x0000_t75" style="width:47.25pt;height:14.25pt" o:ole="">
            <v:imagedata r:id="rId3082" o:title=""/>
          </v:shape>
          <o:OLEObject Type="Embed" ProgID="Equation.DSMT4" ShapeID="_x0000_i2622" DrawAspect="Content" ObjectID="_1794303972" r:id="rId3083"/>
        </w:object>
      </w:r>
      <w:r w:rsidRPr="00DC5648">
        <w:t xml:space="preserve"> đồng dạng với tứ diện </w:t>
      </w:r>
      <w:r w:rsidRPr="00DC5648">
        <w:object w:dxaOrig="720" w:dyaOrig="279" w14:anchorId="709CEDCC">
          <v:shape id="_x0000_i2623" type="#_x0000_t75" style="width:36pt;height:14.25pt" o:ole="">
            <v:imagedata r:id="rId3084" o:title=""/>
          </v:shape>
          <o:OLEObject Type="Embed" ProgID="Equation.DSMT4" ShapeID="_x0000_i2623" DrawAspect="Content" ObjectID="_1794303973" r:id="rId3085"/>
        </w:object>
      </w:r>
      <w:r w:rsidRPr="00DC5648">
        <w:t xml:space="preserve"> theo tỉ số </w:t>
      </w:r>
      <w:r w:rsidRPr="00DC5648">
        <w:object w:dxaOrig="900" w:dyaOrig="620" w14:anchorId="4F5B9A27">
          <v:shape id="_x0000_i2624" type="#_x0000_t75" style="width:45pt;height:30.75pt" o:ole="">
            <v:imagedata r:id="rId3086" o:title=""/>
          </v:shape>
          <o:OLEObject Type="Embed" ProgID="Equation.DSMT4" ShapeID="_x0000_i2624" DrawAspect="Content" ObjectID="_1794303974" r:id="rId3087"/>
        </w:object>
      </w:r>
      <w:r w:rsidRPr="00DC5648">
        <w:t>.</w:t>
      </w:r>
    </w:p>
    <w:p w14:paraId="0CCFD825" w14:textId="77777777" w:rsidR="00DC5648" w:rsidRPr="00DC5648" w:rsidRDefault="00DC5648" w:rsidP="00DC5648">
      <w:r w:rsidRPr="00DC5648">
        <w:t xml:space="preserve">- Gọi </w:t>
      </w:r>
      <w:r w:rsidRPr="00DC5648">
        <w:object w:dxaOrig="600" w:dyaOrig="320" w14:anchorId="0835AB81">
          <v:shape id="_x0000_i2625" type="#_x0000_t75" style="width:30pt;height:15.75pt" o:ole="">
            <v:imagedata r:id="rId3088" o:title=""/>
          </v:shape>
          <o:OLEObject Type="Embed" ProgID="Equation.DSMT4" ShapeID="_x0000_i2625" DrawAspect="Content" ObjectID="_1794303975" r:id="rId3089"/>
        </w:object>
      </w:r>
      <w:r w:rsidRPr="00DC5648">
        <w:t xml:space="preserve"> lần lượt là trọng tâm tam giác </w:t>
      </w:r>
      <w:r w:rsidRPr="00DC5648">
        <w:object w:dxaOrig="1160" w:dyaOrig="320" w14:anchorId="0E012578">
          <v:shape id="_x0000_i2626" type="#_x0000_t75" style="width:57.75pt;height:15.75pt" o:ole="">
            <v:imagedata r:id="rId3090" o:title=""/>
          </v:shape>
          <o:OLEObject Type="Embed" ProgID="Equation.DSMT4" ShapeID="_x0000_i2626" DrawAspect="Content" ObjectID="_1794303976" r:id="rId3091"/>
        </w:object>
      </w:r>
      <w:r w:rsidRPr="00DC5648">
        <w:t xml:space="preserve">, gọi </w:t>
      </w:r>
      <w:r w:rsidRPr="00DC5648">
        <w:object w:dxaOrig="1500" w:dyaOrig="279" w14:anchorId="5D072982">
          <v:shape id="_x0000_i2627" type="#_x0000_t75" style="width:75pt;height:14.25pt" o:ole="">
            <v:imagedata r:id="rId3092" o:title=""/>
          </v:shape>
          <o:OLEObject Type="Embed" ProgID="Equation.DSMT4" ShapeID="_x0000_i2627" DrawAspect="Content" ObjectID="_1794303977" r:id="rId3093"/>
        </w:object>
      </w:r>
      <w:r w:rsidRPr="00DC5648">
        <w:t xml:space="preserve">. Tính </w:t>
      </w:r>
      <w:r w:rsidRPr="00DC5648">
        <w:object w:dxaOrig="1180" w:dyaOrig="620" w14:anchorId="76D053EA">
          <v:shape id="_x0000_i2628" type="#_x0000_t75" style="width:59.25pt;height:30.75pt" o:ole="">
            <v:imagedata r:id="rId3094" o:title=""/>
          </v:shape>
          <o:OLEObject Type="Embed" ProgID="Equation.DSMT4" ShapeID="_x0000_i2628" DrawAspect="Content" ObjectID="_1794303978" r:id="rId3095"/>
        </w:object>
      </w:r>
      <w:r w:rsidRPr="00DC5648">
        <w:t>.</w:t>
      </w:r>
    </w:p>
    <w:p w14:paraId="1CA3C1EF" w14:textId="77777777" w:rsidR="00DC5648" w:rsidRPr="00DC5648" w:rsidRDefault="00DC5648" w:rsidP="00DC5648">
      <w:r w:rsidRPr="00DC5648">
        <w:t xml:space="preserve">- Tính </w:t>
      </w:r>
      <w:r w:rsidRPr="00DC5648">
        <w:object w:dxaOrig="1200" w:dyaOrig="680" w14:anchorId="3130233B">
          <v:shape id="_x0000_i2629" type="#_x0000_t75" style="width:60pt;height:33.75pt" o:ole="">
            <v:imagedata r:id="rId3096" o:title=""/>
          </v:shape>
          <o:OLEObject Type="Embed" ProgID="Equation.DSMT4" ShapeID="_x0000_i2629" DrawAspect="Content" ObjectID="_1794303979" r:id="rId3097"/>
        </w:object>
      </w:r>
      <w:r w:rsidRPr="00DC5648">
        <w:t>.</w:t>
      </w:r>
    </w:p>
    <w:p w14:paraId="5153B408" w14:textId="77777777" w:rsidR="00DC5648" w:rsidRPr="00DC5648" w:rsidRDefault="00DC5648" w:rsidP="00DC5648">
      <w:r w:rsidRPr="00DC5648">
        <w:t xml:space="preserve">- Sử dụng công thức tính nhanh: Thể tích khối tứ diện đều cạnh </w:t>
      </w:r>
      <w:r w:rsidRPr="00DC5648">
        <w:object w:dxaOrig="200" w:dyaOrig="220" w14:anchorId="1EC46594">
          <v:shape id="_x0000_i2630" type="#_x0000_t75" style="width:9.75pt;height:11.25pt" o:ole="">
            <v:imagedata r:id="rId3098" o:title=""/>
          </v:shape>
          <o:OLEObject Type="Embed" ProgID="Equation.DSMT4" ShapeID="_x0000_i2630" DrawAspect="Content" ObjectID="_1794303980" r:id="rId3099"/>
        </w:object>
      </w:r>
      <w:r w:rsidRPr="00DC5648">
        <w:t xml:space="preserve"> là </w:t>
      </w:r>
      <w:r w:rsidRPr="00DC5648">
        <w:object w:dxaOrig="1040" w:dyaOrig="680" w14:anchorId="6F799BC1">
          <v:shape id="_x0000_i2631" type="#_x0000_t75" style="width:51.75pt;height:33.75pt" o:ole="">
            <v:imagedata r:id="rId3100" o:title=""/>
          </v:shape>
          <o:OLEObject Type="Embed" ProgID="Equation.DSMT4" ShapeID="_x0000_i2631" DrawAspect="Content" ObjectID="_1794303981" r:id="rId3101"/>
        </w:object>
      </w:r>
      <w:r w:rsidRPr="00DC5648">
        <w:t>.</w:t>
      </w:r>
    </w:p>
    <w:p w14:paraId="132E7851" w14:textId="77777777" w:rsidR="00DC5648" w:rsidRPr="00DC5648" w:rsidRDefault="00DC5648" w:rsidP="00DC5648">
      <w:r w:rsidRPr="00DC5648">
        <w:t xml:space="preserve">Giải chi tiết: </w:t>
      </w:r>
    </w:p>
    <w:p w14:paraId="78CA73FE" w14:textId="77777777" w:rsidR="00DC5648" w:rsidRPr="00DC5648" w:rsidRDefault="00EF1727" w:rsidP="00DC5648">
      <w:r>
        <w:rPr>
          <w:noProof/>
        </w:rPr>
        <w:drawing>
          <wp:inline distT="0" distB="0" distL="0" distR="0" wp14:anchorId="275935C6" wp14:editId="2470ADBF">
            <wp:extent cx="2295525" cy="2933700"/>
            <wp:effectExtent l="0" t="0" r="9525" b="0"/>
            <wp:docPr id="1665" name="Picture 1665" descr="1616422102-laf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5" descr="1616422102-lafe"/>
                    <pic:cNvPicPr>
                      <a:picLocks noChangeAspect="1" noChangeArrowheads="1"/>
                    </pic:cNvPicPr>
                  </pic:nvPicPr>
                  <pic:blipFill>
                    <a:blip r:embed="rId3102">
                      <a:extLst>
                        <a:ext uri="{28A0092B-C50C-407E-A947-70E740481C1C}">
                          <a14:useLocalDpi xmlns:a14="http://schemas.microsoft.com/office/drawing/2010/main" val="0"/>
                        </a:ext>
                      </a:extLst>
                    </a:blip>
                    <a:srcRect/>
                    <a:stretch>
                      <a:fillRect/>
                    </a:stretch>
                  </pic:blipFill>
                  <pic:spPr bwMode="auto">
                    <a:xfrm>
                      <a:off x="0" y="0"/>
                      <a:ext cx="2295525" cy="2933700"/>
                    </a:xfrm>
                    <a:prstGeom prst="rect">
                      <a:avLst/>
                    </a:prstGeom>
                    <a:noFill/>
                    <a:ln>
                      <a:noFill/>
                    </a:ln>
                  </pic:spPr>
                </pic:pic>
              </a:graphicData>
            </a:graphic>
          </wp:inline>
        </w:drawing>
      </w:r>
    </w:p>
    <w:p w14:paraId="09D0DCCD" w14:textId="77777777" w:rsidR="00DC5648" w:rsidRPr="00DC5648" w:rsidRDefault="00DC5648" w:rsidP="00DC5648">
      <w:r w:rsidRPr="00DC5648">
        <w:t xml:space="preserve">Dễ dàng nhận thấy tứ diện </w:t>
      </w:r>
      <w:r w:rsidRPr="00DC5648">
        <w:object w:dxaOrig="940" w:dyaOrig="279" w14:anchorId="11C63070">
          <v:shape id="_x0000_i2632" type="#_x0000_t75" style="width:47.25pt;height:14.25pt" o:ole="">
            <v:imagedata r:id="rId3103" o:title=""/>
          </v:shape>
          <o:OLEObject Type="Embed" ProgID="Equation.DSMT4" ShapeID="_x0000_i2632" DrawAspect="Content" ObjectID="_1794303982" r:id="rId3104"/>
        </w:object>
      </w:r>
      <w:r w:rsidRPr="00DC5648">
        <w:t xml:space="preserve"> đồng dạng với tứ diện </w:t>
      </w:r>
      <w:r w:rsidRPr="00DC5648">
        <w:object w:dxaOrig="720" w:dyaOrig="279" w14:anchorId="7B3CE711">
          <v:shape id="_x0000_i2633" type="#_x0000_t75" style="width:36pt;height:14.25pt" o:ole="">
            <v:imagedata r:id="rId3105" o:title=""/>
          </v:shape>
          <o:OLEObject Type="Embed" ProgID="Equation.DSMT4" ShapeID="_x0000_i2633" DrawAspect="Content" ObjectID="_1794303983" r:id="rId3106"/>
        </w:object>
      </w:r>
      <w:r w:rsidRPr="00DC5648">
        <w:t xml:space="preserve"> theo tỉ số </w:t>
      </w:r>
      <w:r w:rsidRPr="00DC5648">
        <w:object w:dxaOrig="900" w:dyaOrig="620" w14:anchorId="6A7961B9">
          <v:shape id="_x0000_i2634" type="#_x0000_t75" style="width:45pt;height:30.75pt" o:ole="">
            <v:imagedata r:id="rId3107" o:title=""/>
          </v:shape>
          <o:OLEObject Type="Embed" ProgID="Equation.DSMT4" ShapeID="_x0000_i2634" DrawAspect="Content" ObjectID="_1794303984" r:id="rId3108"/>
        </w:object>
      </w:r>
      <w:r w:rsidRPr="00DC5648">
        <w:t>.</w:t>
      </w:r>
    </w:p>
    <w:p w14:paraId="2CB34BF6" w14:textId="77777777" w:rsidR="00DC5648" w:rsidRPr="00DC5648" w:rsidRDefault="00DC5648" w:rsidP="00DC5648">
      <w:r w:rsidRPr="00DC5648">
        <w:t xml:space="preserve">Gọi </w:t>
      </w:r>
      <w:r w:rsidRPr="00DC5648">
        <w:object w:dxaOrig="600" w:dyaOrig="320" w14:anchorId="4DA6DB6F">
          <v:shape id="_x0000_i2635" type="#_x0000_t75" style="width:30pt;height:15.75pt" o:ole="">
            <v:imagedata r:id="rId3109" o:title=""/>
          </v:shape>
          <o:OLEObject Type="Embed" ProgID="Equation.DSMT4" ShapeID="_x0000_i2635" DrawAspect="Content" ObjectID="_1794303985" r:id="rId3110"/>
        </w:object>
      </w:r>
      <w:r w:rsidRPr="00DC5648">
        <w:t xml:space="preserve"> lần lượt là trọng tâm tam giác </w:t>
      </w:r>
      <w:r w:rsidRPr="00DC5648">
        <w:object w:dxaOrig="1160" w:dyaOrig="320" w14:anchorId="153D1A60">
          <v:shape id="_x0000_i2636" type="#_x0000_t75" style="width:57.75pt;height:15.75pt" o:ole="">
            <v:imagedata r:id="rId3111" o:title=""/>
          </v:shape>
          <o:OLEObject Type="Embed" ProgID="Equation.DSMT4" ShapeID="_x0000_i2636" DrawAspect="Content" ObjectID="_1794303986" r:id="rId3112"/>
        </w:object>
      </w:r>
      <w:r w:rsidRPr="00DC5648">
        <w:t xml:space="preserve"> ta có </w:t>
      </w:r>
      <w:r w:rsidRPr="00DC5648">
        <w:object w:dxaOrig="2840" w:dyaOrig="400" w14:anchorId="6429A1AD">
          <v:shape id="_x0000_i2637" type="#_x0000_t75" style="width:141.75pt;height:20.25pt" o:ole="">
            <v:imagedata r:id="rId3113" o:title=""/>
          </v:shape>
          <o:OLEObject Type="Embed" ProgID="Equation.DSMT4" ShapeID="_x0000_i2637" DrawAspect="Content" ObjectID="_1794303987" r:id="rId3114"/>
        </w:object>
      </w:r>
      <w:r w:rsidRPr="00DC5648">
        <w:t>.</w:t>
      </w:r>
    </w:p>
    <w:p w14:paraId="7575EBA3" w14:textId="77777777" w:rsidR="00DC5648" w:rsidRPr="00DC5648" w:rsidRDefault="00DC5648" w:rsidP="00DC5648">
      <w:r w:rsidRPr="00DC5648">
        <w:t xml:space="preserve">Gọi </w:t>
      </w:r>
      <w:r w:rsidRPr="00DC5648">
        <w:object w:dxaOrig="1500" w:dyaOrig="279" w14:anchorId="2C2C4AA8">
          <v:shape id="_x0000_i2638" type="#_x0000_t75" style="width:75pt;height:14.25pt" o:ole="">
            <v:imagedata r:id="rId3115" o:title=""/>
          </v:shape>
          <o:OLEObject Type="Embed" ProgID="Equation.DSMT4" ShapeID="_x0000_i2638" DrawAspect="Content" ObjectID="_1794303988" r:id="rId3116"/>
        </w:object>
      </w:r>
      <w:r w:rsidRPr="00DC5648">
        <w:t>.</w:t>
      </w:r>
    </w:p>
    <w:p w14:paraId="47DDD329" w14:textId="77777777" w:rsidR="00DC5648" w:rsidRPr="00DC5648" w:rsidRDefault="00DC5648" w:rsidP="00DC5648">
      <w:r w:rsidRPr="00DC5648">
        <w:t xml:space="preserve">Ta có </w:t>
      </w:r>
      <w:r w:rsidRPr="00DC5648">
        <w:object w:dxaOrig="260" w:dyaOrig="279" w14:anchorId="3A38DC95">
          <v:shape id="_x0000_i2639" type="#_x0000_t75" style="width:12.75pt;height:14.25pt" o:ole="">
            <v:imagedata r:id="rId3117" o:title=""/>
          </v:shape>
          <o:OLEObject Type="Embed" ProgID="Equation.DSMT4" ShapeID="_x0000_i2639" DrawAspect="Content" ObjectID="_1794303989" r:id="rId3118"/>
        </w:object>
      </w:r>
      <w:r w:rsidRPr="00DC5648">
        <w:t xml:space="preserve"> là trọng tâm của tứ diện đều </w:t>
      </w:r>
      <w:r w:rsidRPr="00DC5648">
        <w:object w:dxaOrig="720" w:dyaOrig="279" w14:anchorId="327319E5">
          <v:shape id="_x0000_i2640" type="#_x0000_t75" style="width:36pt;height:14.25pt" o:ole="">
            <v:imagedata r:id="rId3119" o:title=""/>
          </v:shape>
          <o:OLEObject Type="Embed" ProgID="Equation.DSMT4" ShapeID="_x0000_i2640" DrawAspect="Content" ObjectID="_1794303990" r:id="rId3120"/>
        </w:object>
      </w:r>
      <w:r w:rsidRPr="00DC5648">
        <w:t xml:space="preserve"> nên </w:t>
      </w:r>
      <w:r w:rsidRPr="00DC5648">
        <w:object w:dxaOrig="3159" w:dyaOrig="620" w14:anchorId="04B530E6">
          <v:shape id="_x0000_i2641" type="#_x0000_t75" style="width:158.25pt;height:30.75pt" o:ole="">
            <v:imagedata r:id="rId3121" o:title=""/>
          </v:shape>
          <o:OLEObject Type="Embed" ProgID="Equation.DSMT4" ShapeID="_x0000_i2641" DrawAspect="Content" ObjectID="_1794303991" r:id="rId3122"/>
        </w:object>
      </w:r>
      <w:r w:rsidRPr="00DC5648">
        <w:t>.</w:t>
      </w:r>
    </w:p>
    <w:p w14:paraId="23FAAAFB" w14:textId="77777777" w:rsidR="00DC5648" w:rsidRPr="00DC5648" w:rsidRDefault="00DC5648" w:rsidP="00DC5648">
      <w:r w:rsidRPr="00DC5648">
        <w:t xml:space="preserve">Áp dụng định lí Ta-lét ta có: </w:t>
      </w:r>
      <w:r w:rsidRPr="00DC5648">
        <w:object w:dxaOrig="1920" w:dyaOrig="620" w14:anchorId="36219EB4">
          <v:shape id="_x0000_i2642" type="#_x0000_t75" style="width:96pt;height:30.75pt" o:ole="">
            <v:imagedata r:id="rId3123" o:title=""/>
          </v:shape>
          <o:OLEObject Type="Embed" ProgID="Equation.DSMT4" ShapeID="_x0000_i2642" DrawAspect="Content" ObjectID="_1794303992" r:id="rId3124"/>
        </w:object>
      </w:r>
    </w:p>
    <w:p w14:paraId="627E25EA" w14:textId="77777777" w:rsidR="00DC5648" w:rsidRPr="00DC5648" w:rsidRDefault="00DC5648" w:rsidP="00DC5648">
      <w:r w:rsidRPr="00DC5648">
        <w:object w:dxaOrig="2120" w:dyaOrig="680" w14:anchorId="42D22D3E">
          <v:shape id="_x0000_i2643" type="#_x0000_t75" style="width:105.75pt;height:33.75pt" o:ole="">
            <v:imagedata r:id="rId3125" o:title=""/>
          </v:shape>
          <o:OLEObject Type="Embed" ProgID="Equation.DSMT4" ShapeID="_x0000_i2643" DrawAspect="Content" ObjectID="_1794303993" r:id="rId3126"/>
        </w:object>
      </w:r>
      <w:r w:rsidRPr="00DC5648">
        <w:t>.</w:t>
      </w:r>
    </w:p>
    <w:p w14:paraId="1C816DD5" w14:textId="77777777" w:rsidR="00DC5648" w:rsidRPr="00DC5648" w:rsidRDefault="00DC5648" w:rsidP="00DC5648">
      <w:r w:rsidRPr="00DC5648">
        <w:t xml:space="preserve">Mà </w:t>
      </w:r>
      <w:r w:rsidRPr="00DC5648">
        <w:object w:dxaOrig="720" w:dyaOrig="279" w14:anchorId="141E72CD">
          <v:shape id="_x0000_i2644" type="#_x0000_t75" style="width:36pt;height:14.25pt" o:ole="">
            <v:imagedata r:id="rId3127" o:title=""/>
          </v:shape>
          <o:OLEObject Type="Embed" ProgID="Equation.DSMT4" ShapeID="_x0000_i2644" DrawAspect="Content" ObjectID="_1794303994" r:id="rId3128"/>
        </w:object>
      </w:r>
      <w:r w:rsidRPr="00DC5648">
        <w:t xml:space="preserve"> là tứ diện đều cạnh 1 nên </w:t>
      </w:r>
      <w:r w:rsidRPr="00DC5648">
        <w:object w:dxaOrig="1180" w:dyaOrig="680" w14:anchorId="6F26DCB0">
          <v:shape id="_x0000_i2645" type="#_x0000_t75" style="width:59.25pt;height:33.75pt" o:ole="">
            <v:imagedata r:id="rId3129" o:title=""/>
          </v:shape>
          <o:OLEObject Type="Embed" ProgID="Equation.DSMT4" ShapeID="_x0000_i2645" DrawAspect="Content" ObjectID="_1794303995" r:id="rId3130"/>
        </w:object>
      </w:r>
      <w:r w:rsidRPr="00DC5648">
        <w:t>.</w:t>
      </w:r>
    </w:p>
    <w:p w14:paraId="2C5F4678" w14:textId="77777777" w:rsidR="00DC5648" w:rsidRPr="00DC5648" w:rsidRDefault="00DC5648" w:rsidP="00DC5648">
      <w:r w:rsidRPr="00DC5648">
        <w:t xml:space="preserve">Vậy </w:t>
      </w:r>
      <w:r w:rsidRPr="00DC5648">
        <w:object w:dxaOrig="2680" w:dyaOrig="680" w14:anchorId="40ED514F">
          <v:shape id="_x0000_i2646" type="#_x0000_t75" style="width:134.25pt;height:33.75pt" o:ole="">
            <v:imagedata r:id="rId3131" o:title=""/>
          </v:shape>
          <o:OLEObject Type="Embed" ProgID="Equation.DSMT4" ShapeID="_x0000_i2646" DrawAspect="Content" ObjectID="_1794303996" r:id="rId3132"/>
        </w:object>
      </w:r>
      <w:r w:rsidRPr="00DC5648">
        <w:t>.</w:t>
      </w:r>
    </w:p>
    <w:p w14:paraId="5E1F2503" w14:textId="77777777" w:rsidR="00DC5648" w:rsidRPr="00DC5648" w:rsidRDefault="00DC5648" w:rsidP="00DC5648">
      <w:r w:rsidRPr="00DC5648">
        <w:t xml:space="preserve">Câu 36 (NB): Phương trình tiếp tuyến của đồ thị hàm số </w:t>
      </w:r>
      <w:r w:rsidRPr="00DC5648">
        <w:object w:dxaOrig="940" w:dyaOrig="620" w14:anchorId="6B5529D3">
          <v:shape id="_x0000_i2647" type="#_x0000_t75" style="width:47.25pt;height:30.75pt" o:ole="">
            <v:imagedata r:id="rId2061" o:title=""/>
          </v:shape>
          <o:OLEObject Type="Embed" ProgID="Equation.DSMT4" ShapeID="_x0000_i2647" DrawAspect="Content" ObjectID="_1794303997" r:id="rId3133"/>
        </w:object>
      </w:r>
      <w:r w:rsidRPr="00DC5648">
        <w:t xml:space="preserve"> tại điểm có hoành độ bằng 1 có dạng </w:t>
      </w:r>
      <w:r w:rsidRPr="00DC5648">
        <w:object w:dxaOrig="1020" w:dyaOrig="320" w14:anchorId="3D327399">
          <v:shape id="_x0000_i2648" type="#_x0000_t75" style="width:51pt;height:15.75pt" o:ole="">
            <v:imagedata r:id="rId2063" o:title=""/>
          </v:shape>
          <o:OLEObject Type="Embed" ProgID="Equation.DSMT4" ShapeID="_x0000_i2648" DrawAspect="Content" ObjectID="_1794303998" r:id="rId3134"/>
        </w:object>
      </w:r>
      <w:r w:rsidRPr="00DC5648">
        <w:t xml:space="preserve">, khi đó </w:t>
      </w:r>
      <w:r w:rsidRPr="00DC5648">
        <w:object w:dxaOrig="540" w:dyaOrig="279" w14:anchorId="53897671">
          <v:shape id="_x0000_i2649" type="#_x0000_t75" style="width:27pt;height:14.25pt" o:ole="">
            <v:imagedata r:id="rId2065" o:title=""/>
          </v:shape>
          <o:OLEObject Type="Embed" ProgID="Equation.DSMT4" ShapeID="_x0000_i2649" DrawAspect="Content" ObjectID="_1794303999" r:id="rId3135"/>
        </w:object>
      </w:r>
      <w:r w:rsidRPr="00DC5648">
        <w:t xml:space="preserve"> bằng: </w:t>
      </w:r>
    </w:p>
    <w:p w14:paraId="6BDBBF80" w14:textId="77777777" w:rsidR="00DC5648" w:rsidRPr="00DC5648" w:rsidRDefault="00DC5648" w:rsidP="00DC5648">
      <w:r w:rsidRPr="00DC5648">
        <w:tab/>
      </w:r>
      <w:r w:rsidRPr="00DC5648">
        <w:rPr>
          <w:highlight w:val="yellow"/>
        </w:rPr>
        <w:t xml:space="preserve">Đáp án: </w:t>
      </w:r>
      <w:r w:rsidRPr="00DC5648">
        <w:rPr>
          <w:highlight w:val="yellow"/>
        </w:rPr>
        <w:object w:dxaOrig="320" w:dyaOrig="260" w14:anchorId="5B91C04A">
          <v:shape id="_x0000_i2650" type="#_x0000_t75" style="width:15.75pt;height:12.75pt" o:ole="">
            <v:imagedata r:id="rId3136" o:title=""/>
          </v:shape>
          <o:OLEObject Type="Embed" ProgID="Equation.DSMT4" ShapeID="_x0000_i2650" DrawAspect="Content" ObjectID="_1794304000" r:id="rId3137"/>
        </w:object>
      </w:r>
    </w:p>
    <w:p w14:paraId="684E826A" w14:textId="77777777" w:rsidR="00DC5648" w:rsidRPr="00DC5648" w:rsidRDefault="00DC5648" w:rsidP="00DC5648">
      <w:r w:rsidRPr="00DC5648">
        <w:t xml:space="preserve">Phương pháp giải: Phương trình tiếp tuyến của đồ thị hàm số </w:t>
      </w:r>
      <w:r w:rsidRPr="00DC5648">
        <w:object w:dxaOrig="960" w:dyaOrig="400" w14:anchorId="018ABEAA">
          <v:shape id="_x0000_i2651" type="#_x0000_t75" style="width:48pt;height:20.25pt" o:ole="">
            <v:imagedata r:id="rId3138" o:title=""/>
          </v:shape>
          <o:OLEObject Type="Embed" ProgID="Equation.DSMT4" ShapeID="_x0000_i2651" DrawAspect="Content" ObjectID="_1794304001" r:id="rId3139"/>
        </w:object>
      </w:r>
      <w:r w:rsidRPr="00DC5648">
        <w:t xml:space="preserve"> tại điểm </w:t>
      </w:r>
      <w:r w:rsidRPr="00DC5648">
        <w:object w:dxaOrig="1060" w:dyaOrig="400" w14:anchorId="42C122D3">
          <v:shape id="_x0000_i2652" type="#_x0000_t75" style="width:53.25pt;height:20.25pt" o:ole="">
            <v:imagedata r:id="rId3140" o:title=""/>
          </v:shape>
          <o:OLEObject Type="Embed" ProgID="Equation.DSMT4" ShapeID="_x0000_i2652" DrawAspect="Content" ObjectID="_1794304002" r:id="rId3141"/>
        </w:object>
      </w:r>
      <w:r w:rsidRPr="00DC5648">
        <w:t xml:space="preserve"> thuộc đồ thị hàm số là: </w:t>
      </w:r>
      <w:r w:rsidRPr="00DC5648">
        <w:object w:dxaOrig="2280" w:dyaOrig="400" w14:anchorId="0661D2CC">
          <v:shape id="_x0000_i2653" type="#_x0000_t75" style="width:114pt;height:20.25pt" o:ole="">
            <v:imagedata r:id="rId3142" o:title=""/>
          </v:shape>
          <o:OLEObject Type="Embed" ProgID="Equation.DSMT4" ShapeID="_x0000_i2653" DrawAspect="Content" ObjectID="_1794304003" r:id="rId3143"/>
        </w:object>
      </w:r>
      <w:r w:rsidRPr="00DC5648">
        <w:t>.</w:t>
      </w:r>
    </w:p>
    <w:p w14:paraId="26EE1286" w14:textId="77777777" w:rsidR="00DC5648" w:rsidRPr="00DC5648" w:rsidRDefault="00DC5648" w:rsidP="00DC5648">
      <w:r w:rsidRPr="00DC5648">
        <w:t xml:space="preserve">Giải chi tiết: TXĐ: </w:t>
      </w:r>
      <w:r w:rsidRPr="00DC5648">
        <w:object w:dxaOrig="1140" w:dyaOrig="400" w14:anchorId="71E08864">
          <v:shape id="_x0000_i2654" type="#_x0000_t75" style="width:57pt;height:20.25pt" o:ole="">
            <v:imagedata r:id="rId3144" o:title=""/>
          </v:shape>
          <o:OLEObject Type="Embed" ProgID="Equation.DSMT4" ShapeID="_x0000_i2654" DrawAspect="Content" ObjectID="_1794304004" r:id="rId3145"/>
        </w:object>
      </w:r>
    </w:p>
    <w:p w14:paraId="16495561" w14:textId="77777777" w:rsidR="00DC5648" w:rsidRPr="00DC5648" w:rsidRDefault="00DC5648" w:rsidP="00DC5648">
      <w:r w:rsidRPr="00DC5648">
        <w:t xml:space="preserve">Ta có: </w:t>
      </w:r>
      <w:r w:rsidRPr="00DC5648">
        <w:object w:dxaOrig="2500" w:dyaOrig="740" w14:anchorId="4DDD4B94">
          <v:shape id="_x0000_i2655" type="#_x0000_t75" style="width:125.25pt;height:36.75pt" o:ole="">
            <v:imagedata r:id="rId3146" o:title=""/>
          </v:shape>
          <o:OLEObject Type="Embed" ProgID="Equation.DSMT4" ShapeID="_x0000_i2655" DrawAspect="Content" ObjectID="_1794304005" r:id="rId3147"/>
        </w:object>
      </w:r>
    </w:p>
    <w:p w14:paraId="165D34A5" w14:textId="77777777" w:rsidR="00DC5648" w:rsidRPr="00DC5648" w:rsidRDefault="00DC5648" w:rsidP="00DC5648">
      <w:r w:rsidRPr="00DC5648">
        <w:object w:dxaOrig="1840" w:dyaOrig="620" w14:anchorId="3DA9524B">
          <v:shape id="_x0000_i2656" type="#_x0000_t75" style="width:92.25pt;height:30.75pt" o:ole="">
            <v:imagedata r:id="rId3148" o:title=""/>
          </v:shape>
          <o:OLEObject Type="Embed" ProgID="Equation.DSMT4" ShapeID="_x0000_i2656" DrawAspect="Content" ObjectID="_1794304006" r:id="rId3149"/>
        </w:object>
      </w:r>
    </w:p>
    <w:p w14:paraId="10B95F95" w14:textId="77777777" w:rsidR="00DC5648" w:rsidRPr="00DC5648" w:rsidRDefault="00DC5648" w:rsidP="00DC5648">
      <w:r w:rsidRPr="00DC5648">
        <w:t xml:space="preserve">Với </w:t>
      </w:r>
      <w:r w:rsidRPr="00DC5648">
        <w:object w:dxaOrig="2160" w:dyaOrig="620" w14:anchorId="23C6E5CF">
          <v:shape id="_x0000_i2657" type="#_x0000_t75" style="width:108pt;height:30.75pt" o:ole="">
            <v:imagedata r:id="rId3150" o:title=""/>
          </v:shape>
          <o:OLEObject Type="Embed" ProgID="Equation.DSMT4" ShapeID="_x0000_i2657" DrawAspect="Content" ObjectID="_1794304007" r:id="rId3151"/>
        </w:object>
      </w:r>
      <w:r w:rsidRPr="00DC5648">
        <w:t>.</w:t>
      </w:r>
    </w:p>
    <w:p w14:paraId="32948F1A" w14:textId="77777777" w:rsidR="00DC5648" w:rsidRPr="00DC5648" w:rsidRDefault="00DC5648" w:rsidP="00DC5648">
      <w:r w:rsidRPr="00DC5648">
        <w:t xml:space="preserve">Suy ra phương trình tiếp tuyến cần tìm là </w:t>
      </w:r>
      <w:r w:rsidRPr="00DC5648">
        <w:object w:dxaOrig="2540" w:dyaOrig="400" w14:anchorId="206AF285">
          <v:shape id="_x0000_i2658" type="#_x0000_t75" style="width:126.75pt;height:20.25pt" o:ole="">
            <v:imagedata r:id="rId3152" o:title=""/>
          </v:shape>
          <o:OLEObject Type="Embed" ProgID="Equation.DSMT4" ShapeID="_x0000_i2658" DrawAspect="Content" ObjectID="_1794304008" r:id="rId3153"/>
        </w:object>
      </w:r>
      <w:r w:rsidRPr="00DC5648">
        <w:t>.</w:t>
      </w:r>
    </w:p>
    <w:p w14:paraId="0842A639" w14:textId="77777777" w:rsidR="00DC5648" w:rsidRPr="00DC5648" w:rsidRDefault="00DC5648" w:rsidP="00DC5648">
      <w:r w:rsidRPr="00DC5648">
        <w:object w:dxaOrig="2480" w:dyaOrig="320" w14:anchorId="41E69442">
          <v:shape id="_x0000_i2659" type="#_x0000_t75" style="width:123.75pt;height:15.75pt" o:ole="">
            <v:imagedata r:id="rId3154" o:title=""/>
          </v:shape>
          <o:OLEObject Type="Embed" ProgID="Equation.DSMT4" ShapeID="_x0000_i2659" DrawAspect="Content" ObjectID="_1794304009" r:id="rId3155"/>
        </w:object>
      </w:r>
      <w:r w:rsidRPr="00DC5648">
        <w:t>.</w:t>
      </w:r>
    </w:p>
    <w:p w14:paraId="7FEFA102" w14:textId="77777777" w:rsidR="00DC5648" w:rsidRPr="00DC5648" w:rsidRDefault="00DC5648" w:rsidP="00DC5648">
      <w:r w:rsidRPr="00DC5648">
        <w:t xml:space="preserve">Câu 37 (TH): Hàm số </w:t>
      </w:r>
      <w:r w:rsidRPr="00DC5648">
        <w:object w:dxaOrig="1740" w:dyaOrig="400" w14:anchorId="45D28DCE">
          <v:shape id="_x0000_i2660" type="#_x0000_t75" style="width:87pt;height:20.25pt" o:ole="">
            <v:imagedata r:id="rId2067" o:title=""/>
          </v:shape>
          <o:OLEObject Type="Embed" ProgID="Equation.DSMT4" ShapeID="_x0000_i2660" DrawAspect="Content" ObjectID="_1794304010" r:id="rId3156"/>
        </w:object>
      </w:r>
      <w:r w:rsidRPr="00DC5648">
        <w:t xml:space="preserve"> có bao nhiêu điểm cực trị? </w:t>
      </w:r>
    </w:p>
    <w:p w14:paraId="2700D4CC" w14:textId="77777777" w:rsidR="00DC5648" w:rsidRPr="00DC5648" w:rsidRDefault="00DC5648" w:rsidP="00DC5648">
      <w:r w:rsidRPr="00DC5648">
        <w:tab/>
      </w:r>
      <w:r w:rsidRPr="00DC5648">
        <w:rPr>
          <w:highlight w:val="yellow"/>
        </w:rPr>
        <w:t>Đáp án: 3</w:t>
      </w:r>
    </w:p>
    <w:p w14:paraId="65F04E61" w14:textId="77777777" w:rsidR="00DC5648" w:rsidRPr="00DC5648" w:rsidRDefault="00DC5648" w:rsidP="00DC5648">
      <w:r w:rsidRPr="00DC5648">
        <w:t xml:space="preserve">Phương pháp giải: - Tính </w:t>
      </w:r>
      <w:r w:rsidRPr="00DC5648">
        <w:object w:dxaOrig="639" w:dyaOrig="400" w14:anchorId="3996EBE8">
          <v:shape id="_x0000_i2661" type="#_x0000_t75" style="width:32.25pt;height:20.25pt" o:ole="">
            <v:imagedata r:id="rId3157" o:title=""/>
          </v:shape>
          <o:OLEObject Type="Embed" ProgID="Equation.DSMT4" ShapeID="_x0000_i2661" DrawAspect="Content" ObjectID="_1794304011" r:id="rId3158"/>
        </w:object>
      </w:r>
      <w:r w:rsidRPr="00DC5648">
        <w:t>.</w:t>
      </w:r>
    </w:p>
    <w:p w14:paraId="4EFBC8E3" w14:textId="77777777" w:rsidR="00DC5648" w:rsidRPr="00DC5648" w:rsidRDefault="00DC5648" w:rsidP="00DC5648">
      <w:r w:rsidRPr="00DC5648">
        <w:t xml:space="preserve">- Giải phương trình </w:t>
      </w:r>
      <w:r w:rsidRPr="00DC5648">
        <w:object w:dxaOrig="980" w:dyaOrig="400" w14:anchorId="6DE4F57A">
          <v:shape id="_x0000_i2662" type="#_x0000_t75" style="width:48.75pt;height:20.25pt" o:ole="">
            <v:imagedata r:id="rId3159" o:title=""/>
          </v:shape>
          <o:OLEObject Type="Embed" ProgID="Equation.DSMT4" ShapeID="_x0000_i2662" DrawAspect="Content" ObjectID="_1794304012" r:id="rId3160"/>
        </w:object>
      </w:r>
      <w:r w:rsidRPr="00DC5648">
        <w:t xml:space="preserve"> xác định số nghiệm bội lẻ.</w:t>
      </w:r>
    </w:p>
    <w:p w14:paraId="2C568AA7" w14:textId="77777777" w:rsidR="00DC5648" w:rsidRPr="00DC5648" w:rsidRDefault="00DC5648" w:rsidP="00DC5648">
      <w:r w:rsidRPr="00DC5648">
        <w:t>Giải chi tiết: Ta có:</w:t>
      </w:r>
      <w:r w:rsidRPr="00DC5648">
        <w:object w:dxaOrig="1740" w:dyaOrig="440" w14:anchorId="03AA2D21">
          <v:shape id="_x0000_i2663" type="#_x0000_t75" style="width:87pt;height:21.75pt" o:ole="">
            <v:imagedata r:id="rId3161" o:title=""/>
          </v:shape>
          <o:OLEObject Type="Embed" ProgID="Equation.DSMT4" ShapeID="_x0000_i2663" DrawAspect="Content" ObjectID="_1794304013" r:id="rId3162"/>
        </w:object>
      </w:r>
    </w:p>
    <w:p w14:paraId="0F11E883" w14:textId="77777777" w:rsidR="00DC5648" w:rsidRPr="00DC5648" w:rsidRDefault="00DC5648" w:rsidP="00DC5648">
      <w:r w:rsidRPr="00DC5648">
        <w:object w:dxaOrig="3460" w:dyaOrig="440" w14:anchorId="3291FC5E">
          <v:shape id="_x0000_i2664" type="#_x0000_t75" style="width:173.25pt;height:21.75pt" o:ole="">
            <v:imagedata r:id="rId3163" o:title=""/>
          </v:shape>
          <o:OLEObject Type="Embed" ProgID="Equation.DSMT4" ShapeID="_x0000_i2664" DrawAspect="Content" ObjectID="_1794304014" r:id="rId3164"/>
        </w:object>
      </w:r>
    </w:p>
    <w:p w14:paraId="3D1193C6" w14:textId="77777777" w:rsidR="00DC5648" w:rsidRPr="00DC5648" w:rsidRDefault="00DC5648" w:rsidP="00DC5648">
      <w:r w:rsidRPr="00DC5648">
        <w:object w:dxaOrig="3159" w:dyaOrig="440" w14:anchorId="258B7086">
          <v:shape id="_x0000_i2665" type="#_x0000_t75" style="width:158.25pt;height:21.75pt" o:ole="">
            <v:imagedata r:id="rId3165" o:title=""/>
          </v:shape>
          <o:OLEObject Type="Embed" ProgID="Equation.DSMT4" ShapeID="_x0000_i2665" DrawAspect="Content" ObjectID="_1794304015" r:id="rId3166"/>
        </w:object>
      </w:r>
    </w:p>
    <w:p w14:paraId="665EF6E2" w14:textId="77777777" w:rsidR="00DC5648" w:rsidRPr="00DC5648" w:rsidRDefault="00DC5648" w:rsidP="00DC5648">
      <w:r w:rsidRPr="00DC5648">
        <w:object w:dxaOrig="2620" w:dyaOrig="400" w14:anchorId="71689E5E">
          <v:shape id="_x0000_i2666" type="#_x0000_t75" style="width:131.25pt;height:20.25pt" o:ole="">
            <v:imagedata r:id="rId3167" o:title=""/>
          </v:shape>
          <o:OLEObject Type="Embed" ProgID="Equation.DSMT4" ShapeID="_x0000_i2666" DrawAspect="Content" ObjectID="_1794304016" r:id="rId3168"/>
        </w:object>
      </w:r>
    </w:p>
    <w:p w14:paraId="643221C7" w14:textId="77777777" w:rsidR="00DC5648" w:rsidRPr="00DC5648" w:rsidRDefault="00DC5648" w:rsidP="00DC5648">
      <w:r w:rsidRPr="00DC5648">
        <w:object w:dxaOrig="3340" w:dyaOrig="1680" w14:anchorId="5590663F">
          <v:shape id="_x0000_i2667" type="#_x0000_t75" style="width:167.25pt;height:84pt" o:ole="">
            <v:imagedata r:id="rId3169" o:title=""/>
          </v:shape>
          <o:OLEObject Type="Embed" ProgID="Equation.DSMT4" ShapeID="_x0000_i2667" DrawAspect="Content" ObjectID="_1794304017" r:id="rId3170"/>
        </w:object>
      </w:r>
    </w:p>
    <w:p w14:paraId="7246BBC9" w14:textId="77777777" w:rsidR="00DC5648" w:rsidRPr="00DC5648" w:rsidRDefault="00DC5648" w:rsidP="00DC5648">
      <w:r w:rsidRPr="00DC5648">
        <w:t xml:space="preserve">Vậy hàm số </w:t>
      </w:r>
      <w:r w:rsidRPr="00DC5648">
        <w:object w:dxaOrig="580" w:dyaOrig="400" w14:anchorId="1FAF6085">
          <v:shape id="_x0000_i2668" type="#_x0000_t75" style="width:29.25pt;height:20.25pt" o:ole="">
            <v:imagedata r:id="rId3171" o:title=""/>
          </v:shape>
          <o:OLEObject Type="Embed" ProgID="Equation.DSMT4" ShapeID="_x0000_i2668" DrawAspect="Content" ObjectID="_1794304018" r:id="rId3172"/>
        </w:object>
      </w:r>
      <w:r w:rsidRPr="00DC5648">
        <w:t xml:space="preserve"> đã cho có 3 điểm cực trị.</w:t>
      </w:r>
    </w:p>
    <w:p w14:paraId="1E9F0ED3" w14:textId="77777777" w:rsidR="00DC5648" w:rsidRPr="00DC5648" w:rsidRDefault="00DC5648" w:rsidP="00DC5648">
      <w:r w:rsidRPr="00DC5648">
        <w:t xml:space="preserve">Câu 38 (TH): Trong không gian Oxyz, cho điểm </w:t>
      </w:r>
      <w:r w:rsidRPr="00DC5648">
        <w:object w:dxaOrig="1140" w:dyaOrig="360" w14:anchorId="26169BCB">
          <v:shape id="_x0000_i2669" type="#_x0000_t75" style="width:57pt;height:18pt" o:ole="">
            <v:imagedata r:id="rId2069" o:title=""/>
          </v:shape>
          <o:OLEObject Type="Embed" ProgID="Equation.DSMT4" ShapeID="_x0000_i2669" DrawAspect="Content" ObjectID="_1794304019" r:id="rId3173"/>
        </w:object>
      </w:r>
      <w:r w:rsidRPr="00DC5648">
        <w:t xml:space="preserve"> và mặt phẳng </w:t>
      </w:r>
      <w:r w:rsidRPr="00DC5648">
        <w:object w:dxaOrig="2299" w:dyaOrig="360" w14:anchorId="4C638D8B">
          <v:shape id="_x0000_i2670" type="#_x0000_t75" style="width:114.75pt;height:18pt" o:ole="">
            <v:imagedata r:id="rId2071" o:title=""/>
          </v:shape>
          <o:OLEObject Type="Embed" ProgID="Equation.DSMT4" ShapeID="_x0000_i2670" DrawAspect="Content" ObjectID="_1794304020" r:id="rId3174"/>
        </w:object>
      </w:r>
      <w:r w:rsidRPr="00DC5648">
        <w:t xml:space="preserve">. Khoảng cách từ </w:t>
      </w:r>
      <w:r w:rsidRPr="00DC5648">
        <w:object w:dxaOrig="320" w:dyaOrig="260" w14:anchorId="2239DC53">
          <v:shape id="_x0000_i2671" type="#_x0000_t75" style="width:15.75pt;height:12.75pt" o:ole="">
            <v:imagedata r:id="rId2073" o:title=""/>
          </v:shape>
          <o:OLEObject Type="Embed" ProgID="Equation.DSMT4" ShapeID="_x0000_i2671" DrawAspect="Content" ObjectID="_1794304021" r:id="rId3175"/>
        </w:object>
      </w:r>
      <w:r w:rsidRPr="00DC5648">
        <w:t xml:space="preserve"> đến </w:t>
      </w:r>
      <w:r w:rsidRPr="00DC5648">
        <w:object w:dxaOrig="420" w:dyaOrig="320" w14:anchorId="20C612ED">
          <v:shape id="_x0000_i2672" type="#_x0000_t75" style="width:21pt;height:15.75pt" o:ole="">
            <v:imagedata r:id="rId2075" o:title=""/>
          </v:shape>
          <o:OLEObject Type="Embed" ProgID="Equation.DSMT4" ShapeID="_x0000_i2672" DrawAspect="Content" ObjectID="_1794304022" r:id="rId3176"/>
        </w:object>
      </w:r>
      <w:r w:rsidRPr="00DC5648">
        <w:t xml:space="preserve"> bằng: </w:t>
      </w:r>
    </w:p>
    <w:p w14:paraId="5708716B" w14:textId="77777777" w:rsidR="00DC5648" w:rsidRPr="00DC5648" w:rsidRDefault="00DC5648" w:rsidP="00DC5648">
      <w:r w:rsidRPr="00DC5648">
        <w:tab/>
      </w:r>
      <w:r w:rsidRPr="00DC5648">
        <w:rPr>
          <w:highlight w:val="yellow"/>
        </w:rPr>
        <w:t>Đáp án: 5</w:t>
      </w:r>
    </w:p>
    <w:p w14:paraId="79F3FB9F" w14:textId="77777777" w:rsidR="00DC5648" w:rsidRPr="00DC5648" w:rsidRDefault="00DC5648" w:rsidP="00DC5648">
      <w:r w:rsidRPr="00DC5648">
        <w:t xml:space="preserve">Phương pháp giải: Công thức tính khoảng cách từ điểm </w:t>
      </w:r>
      <w:r w:rsidRPr="00DC5648">
        <w:object w:dxaOrig="1340" w:dyaOrig="400" w14:anchorId="69D0DF78">
          <v:shape id="_x0000_i2673" type="#_x0000_t75" style="width:66.75pt;height:20.25pt" o:ole="">
            <v:imagedata r:id="rId3177" o:title=""/>
          </v:shape>
          <o:OLEObject Type="Embed" ProgID="Equation.DSMT4" ShapeID="_x0000_i2673" DrawAspect="Content" ObjectID="_1794304023" r:id="rId3178"/>
        </w:object>
      </w:r>
      <w:r w:rsidRPr="00DC5648">
        <w:t xml:space="preserve"> đến mặt phẳng </w:t>
      </w:r>
      <w:r w:rsidRPr="00DC5648">
        <w:object w:dxaOrig="2340" w:dyaOrig="400" w14:anchorId="0D19E27A">
          <v:shape id="_x0000_i2674" type="#_x0000_t75" style="width:117pt;height:20.25pt" o:ole="">
            <v:imagedata r:id="rId3179" o:title=""/>
          </v:shape>
          <o:OLEObject Type="Embed" ProgID="Equation.DSMT4" ShapeID="_x0000_i2674" DrawAspect="Content" ObjectID="_1794304024" r:id="rId3180"/>
        </w:object>
      </w:r>
      <w:r w:rsidRPr="00DC5648">
        <w:t xml:space="preserve"> là: </w:t>
      </w:r>
      <w:r w:rsidRPr="00DC5648">
        <w:object w:dxaOrig="3159" w:dyaOrig="720" w14:anchorId="35121AAB">
          <v:shape id="_x0000_i2675" type="#_x0000_t75" style="width:158.25pt;height:36pt" o:ole="">
            <v:imagedata r:id="rId3181" o:title=""/>
          </v:shape>
          <o:OLEObject Type="Embed" ProgID="Equation.DSMT4" ShapeID="_x0000_i2675" DrawAspect="Content" ObjectID="_1794304025" r:id="rId3182"/>
        </w:object>
      </w:r>
      <w:r w:rsidRPr="00DC5648">
        <w:t>.</w:t>
      </w:r>
    </w:p>
    <w:p w14:paraId="2008F63A" w14:textId="77777777" w:rsidR="00DC5648" w:rsidRPr="00DC5648" w:rsidRDefault="00DC5648" w:rsidP="00DC5648">
      <w:r w:rsidRPr="00DC5648">
        <w:t xml:space="preserve">Giải chi tiết: Ta có: </w:t>
      </w:r>
      <w:r w:rsidRPr="00DC5648">
        <w:object w:dxaOrig="2299" w:dyaOrig="400" w14:anchorId="1295DC61">
          <v:shape id="_x0000_i2676" type="#_x0000_t75" style="width:114.75pt;height:20.25pt" o:ole="">
            <v:imagedata r:id="rId3183" o:title=""/>
          </v:shape>
          <o:OLEObject Type="Embed" ProgID="Equation.DSMT4" ShapeID="_x0000_i2676" DrawAspect="Content" ObjectID="_1794304026" r:id="rId3184"/>
        </w:object>
      </w:r>
    </w:p>
    <w:p w14:paraId="12DAE577" w14:textId="77777777" w:rsidR="00DC5648" w:rsidRPr="00DC5648" w:rsidRDefault="00DC5648" w:rsidP="00DC5648">
      <w:r w:rsidRPr="00DC5648">
        <w:object w:dxaOrig="3180" w:dyaOrig="840" w14:anchorId="1A3428F1">
          <v:shape id="_x0000_i2677" type="#_x0000_t75" style="width:159pt;height:42pt" o:ole="">
            <v:imagedata r:id="rId3185" o:title=""/>
          </v:shape>
          <o:OLEObject Type="Embed" ProgID="Equation.DSMT4" ShapeID="_x0000_i2677" DrawAspect="Content" ObjectID="_1794304027" r:id="rId3186"/>
        </w:object>
      </w:r>
    </w:p>
    <w:p w14:paraId="72A1CA43" w14:textId="77777777" w:rsidR="00DC5648" w:rsidRPr="00DC5648" w:rsidRDefault="00DC5648" w:rsidP="00DC5648">
      <w:r w:rsidRPr="00DC5648">
        <w:object w:dxaOrig="859" w:dyaOrig="620" w14:anchorId="5E1365C3">
          <v:shape id="_x0000_i2678" type="#_x0000_t75" style="width:42.75pt;height:30.75pt" o:ole="">
            <v:imagedata r:id="rId3187" o:title=""/>
          </v:shape>
          <o:OLEObject Type="Embed" ProgID="Equation.DSMT4" ShapeID="_x0000_i2678" DrawAspect="Content" ObjectID="_1794304028" r:id="rId3188"/>
        </w:object>
      </w:r>
      <w:r w:rsidRPr="00DC5648">
        <w:t>.</w:t>
      </w:r>
    </w:p>
    <w:p w14:paraId="43D969D8" w14:textId="77777777" w:rsidR="00DC5648" w:rsidRPr="00DC5648" w:rsidRDefault="00DC5648" w:rsidP="00DC5648">
      <w:r w:rsidRPr="00DC5648">
        <w:t xml:space="preserve">Câu 39 (TH): Một lớp 11 có 30 học sinh, gồm 15 nam và 15 nữ. Có bao nhiêu cách xếp các học sinh thành hai hàng, một hàng nam và một hàng nữ trong lúc tập thể dục giữa giờ? </w:t>
      </w:r>
    </w:p>
    <w:p w14:paraId="06BE66E7" w14:textId="77777777" w:rsidR="00DC5648" w:rsidRPr="00DC5648" w:rsidRDefault="00DC5648" w:rsidP="00DC5648">
      <w:r w:rsidRPr="00DC5648">
        <w:tab/>
      </w:r>
      <w:r w:rsidRPr="00DC5648">
        <w:rPr>
          <w:highlight w:val="yellow"/>
        </w:rPr>
        <w:t xml:space="preserve">Đáp án: </w:t>
      </w:r>
      <w:r w:rsidRPr="00DC5648">
        <w:rPr>
          <w:highlight w:val="yellow"/>
        </w:rPr>
        <w:object w:dxaOrig="820" w:dyaOrig="440" w14:anchorId="2933DD3B">
          <v:shape id="_x0000_i2679" type="#_x0000_t75" style="width:41.25pt;height:21.75pt" o:ole="">
            <v:imagedata r:id="rId3189" o:title=""/>
          </v:shape>
          <o:OLEObject Type="Embed" ProgID="Equation.DSMT4" ShapeID="_x0000_i2679" DrawAspect="Content" ObjectID="_1794304029" r:id="rId3190"/>
        </w:object>
      </w:r>
    </w:p>
    <w:p w14:paraId="517E60D1" w14:textId="77777777" w:rsidR="00DC5648" w:rsidRPr="00DC5648" w:rsidRDefault="00DC5648" w:rsidP="00DC5648">
      <w:r w:rsidRPr="00DC5648">
        <w:t>Phương pháp giải: Sử dụng hoán vị.</w:t>
      </w:r>
    </w:p>
    <w:p w14:paraId="785514E7" w14:textId="77777777" w:rsidR="00DC5648" w:rsidRPr="00DC5648" w:rsidRDefault="00DC5648" w:rsidP="00DC5648">
      <w:r w:rsidRPr="00DC5648">
        <w:t xml:space="preserve">Giải chi tiết: Xếp 15 học sinh nam thành một hàng có </w:t>
      </w:r>
      <w:r w:rsidRPr="00DC5648">
        <w:object w:dxaOrig="340" w:dyaOrig="279" w14:anchorId="45BAEFC8">
          <v:shape id="_x0000_i2680" type="#_x0000_t75" style="width:17.25pt;height:14.25pt" o:ole="">
            <v:imagedata r:id="rId3191" o:title=""/>
          </v:shape>
          <o:OLEObject Type="Embed" ProgID="Equation.DSMT4" ShapeID="_x0000_i2680" DrawAspect="Content" ObjectID="_1794304030" r:id="rId3192"/>
        </w:object>
      </w:r>
      <w:r w:rsidRPr="00DC5648">
        <w:t xml:space="preserve"> cách.</w:t>
      </w:r>
    </w:p>
    <w:p w14:paraId="730FE018" w14:textId="77777777" w:rsidR="00DC5648" w:rsidRPr="00DC5648" w:rsidRDefault="00DC5648" w:rsidP="00DC5648">
      <w:r w:rsidRPr="00DC5648">
        <w:t xml:space="preserve">Xếp 15 học sinh nữ thành một hàng có </w:t>
      </w:r>
      <w:r w:rsidRPr="00DC5648">
        <w:object w:dxaOrig="340" w:dyaOrig="279" w14:anchorId="2F8DB335">
          <v:shape id="_x0000_i2681" type="#_x0000_t75" style="width:17.25pt;height:14.25pt" o:ole="">
            <v:imagedata r:id="rId3193" o:title=""/>
          </v:shape>
          <o:OLEObject Type="Embed" ProgID="Equation.DSMT4" ShapeID="_x0000_i2681" DrawAspect="Content" ObjectID="_1794304031" r:id="rId3194"/>
        </w:object>
      </w:r>
      <w:r w:rsidRPr="00DC5648">
        <w:t xml:space="preserve"> cách.</w:t>
      </w:r>
    </w:p>
    <w:p w14:paraId="4314F46D" w14:textId="77777777" w:rsidR="00DC5648" w:rsidRPr="00DC5648" w:rsidRDefault="00DC5648" w:rsidP="00DC5648">
      <w:r w:rsidRPr="00DC5648">
        <w:t xml:space="preserve">Hoán đổi vị trí 2 hàng có </w:t>
      </w:r>
      <w:r w:rsidRPr="00DC5648">
        <w:object w:dxaOrig="620" w:dyaOrig="279" w14:anchorId="6A20D324">
          <v:shape id="_x0000_i2682" type="#_x0000_t75" style="width:30.75pt;height:14.25pt" o:ole="">
            <v:imagedata r:id="rId3195" o:title=""/>
          </v:shape>
          <o:OLEObject Type="Embed" ProgID="Equation.DSMT4" ShapeID="_x0000_i2682" DrawAspect="Content" ObjectID="_1794304032" r:id="rId3196"/>
        </w:object>
      </w:r>
      <w:r w:rsidRPr="00DC5648">
        <w:t xml:space="preserve"> cách.</w:t>
      </w:r>
    </w:p>
    <w:p w14:paraId="15F1CF3E" w14:textId="77777777" w:rsidR="00DC5648" w:rsidRPr="00DC5648" w:rsidRDefault="00DC5648" w:rsidP="00DC5648">
      <w:r w:rsidRPr="00DC5648">
        <w:t xml:space="preserve">Vậy số cách xếp thỏa mãn là </w:t>
      </w:r>
      <w:r w:rsidRPr="00DC5648">
        <w:object w:dxaOrig="820" w:dyaOrig="440" w14:anchorId="0850F295">
          <v:shape id="_x0000_i2683" type="#_x0000_t75" style="width:41.25pt;height:21.75pt" o:ole="">
            <v:imagedata r:id="rId3197" o:title=""/>
          </v:shape>
          <o:OLEObject Type="Embed" ProgID="Equation.DSMT4" ShapeID="_x0000_i2683" DrawAspect="Content" ObjectID="_1794304033" r:id="rId3198"/>
        </w:object>
      </w:r>
      <w:r w:rsidRPr="00DC5648">
        <w:t>.</w:t>
      </w:r>
    </w:p>
    <w:p w14:paraId="78A84899" w14:textId="77777777" w:rsidR="00DC5648" w:rsidRPr="00DC5648" w:rsidRDefault="00DC5648" w:rsidP="00DC5648">
      <w:r w:rsidRPr="00DC5648">
        <w:t xml:space="preserve">Câu 40 (VDC): Cho </w:t>
      </w:r>
      <w:r w:rsidRPr="00DC5648">
        <w:object w:dxaOrig="580" w:dyaOrig="360" w14:anchorId="24770430">
          <v:shape id="_x0000_i2684" type="#_x0000_t75" style="width:29.25pt;height:18pt" o:ole="">
            <v:imagedata r:id="rId2077" o:title=""/>
          </v:shape>
          <o:OLEObject Type="Embed" ProgID="Equation.DSMT4" ShapeID="_x0000_i2684" DrawAspect="Content" ObjectID="_1794304034" r:id="rId3199"/>
        </w:object>
      </w:r>
      <w:r w:rsidRPr="00DC5648">
        <w:t xml:space="preserve"> là đa thức thỏa mãn </w:t>
      </w:r>
      <w:r w:rsidRPr="00DC5648">
        <w:object w:dxaOrig="1860" w:dyaOrig="639" w14:anchorId="04E878E9">
          <v:shape id="_x0000_i2685" type="#_x0000_t75" style="width:93pt;height:32.25pt" o:ole="">
            <v:imagedata r:id="rId2079" o:title=""/>
          </v:shape>
          <o:OLEObject Type="Embed" ProgID="Equation.DSMT4" ShapeID="_x0000_i2685" DrawAspect="Content" ObjectID="_1794304035" r:id="rId3200"/>
        </w:object>
      </w:r>
      <w:r w:rsidRPr="00DC5648">
        <w:t xml:space="preserve">. Tính </w:t>
      </w:r>
      <w:r w:rsidRPr="00DC5648">
        <w:object w:dxaOrig="1900" w:dyaOrig="700" w14:anchorId="65734375">
          <v:shape id="_x0000_i2686" type="#_x0000_t75" style="width:95.25pt;height:35.25pt" o:ole="">
            <v:imagedata r:id="rId2081" o:title=""/>
          </v:shape>
          <o:OLEObject Type="Embed" ProgID="Equation.DSMT4" ShapeID="_x0000_i2686" DrawAspect="Content" ObjectID="_1794304036" r:id="rId3201"/>
        </w:object>
      </w:r>
      <w:r w:rsidRPr="00DC5648">
        <w:t xml:space="preserve">. </w:t>
      </w:r>
    </w:p>
    <w:p w14:paraId="6AF615EF" w14:textId="77777777" w:rsidR="00DC5648" w:rsidRPr="00DC5648" w:rsidRDefault="00DC5648" w:rsidP="00DC5648">
      <w:r w:rsidRPr="00DC5648">
        <w:tab/>
      </w:r>
      <w:r w:rsidRPr="00DC5648">
        <w:rPr>
          <w:highlight w:val="yellow"/>
        </w:rPr>
        <w:t xml:space="preserve">Đáp án: </w:t>
      </w:r>
      <w:r w:rsidRPr="00DC5648">
        <w:rPr>
          <w:highlight w:val="yellow"/>
        </w:rPr>
        <w:object w:dxaOrig="340" w:dyaOrig="620" w14:anchorId="11EFBDEB">
          <v:shape id="_x0000_i2687" type="#_x0000_t75" style="width:17.25pt;height:30.75pt" o:ole="">
            <v:imagedata r:id="rId3202" o:title=""/>
          </v:shape>
          <o:OLEObject Type="Embed" ProgID="Equation.DSMT4" ShapeID="_x0000_i2687" DrawAspect="Content" ObjectID="_1794304037" r:id="rId3203"/>
        </w:object>
      </w:r>
    </w:p>
    <w:p w14:paraId="7DB45181" w14:textId="77777777" w:rsidR="00DC5648" w:rsidRPr="00DC5648" w:rsidRDefault="00DC5648" w:rsidP="00DC5648">
      <w:r w:rsidRPr="00DC5648">
        <w:t xml:space="preserve">Phương pháp giải: - Tính </w:t>
      </w:r>
      <w:r w:rsidRPr="00DC5648">
        <w:object w:dxaOrig="920" w:dyaOrig="460" w14:anchorId="35558EC1">
          <v:shape id="_x0000_i2688" type="#_x0000_t75" style="width:45.75pt;height:23.25pt" o:ole="">
            <v:imagedata r:id="rId3204" o:title=""/>
          </v:shape>
          <o:OLEObject Type="Embed" ProgID="Equation.DSMT4" ShapeID="_x0000_i2688" DrawAspect="Content" ObjectID="_1794304038" r:id="rId3205"/>
        </w:object>
      </w:r>
      <w:r w:rsidRPr="00DC5648">
        <w:t>.</w:t>
      </w:r>
    </w:p>
    <w:p w14:paraId="09A7C06C" w14:textId="77777777" w:rsidR="00DC5648" w:rsidRPr="00DC5648" w:rsidRDefault="00DC5648" w:rsidP="00DC5648">
      <w:r w:rsidRPr="00DC5648">
        <w:t>- Sử dụng phương pháp nhân liên hợp.</w:t>
      </w:r>
    </w:p>
    <w:p w14:paraId="038D9AC6" w14:textId="77777777" w:rsidR="00DC5648" w:rsidRPr="00DC5648" w:rsidRDefault="00DC5648" w:rsidP="00DC5648">
      <w:r w:rsidRPr="00DC5648">
        <w:t xml:space="preserve">Giải chi tiết: Đặt </w:t>
      </w:r>
      <w:r w:rsidRPr="00DC5648">
        <w:object w:dxaOrig="1800" w:dyaOrig="660" w14:anchorId="2E52464D">
          <v:shape id="_x0000_i2689" type="#_x0000_t75" style="width:90pt;height:33pt" o:ole="">
            <v:imagedata r:id="rId3206" o:title=""/>
          </v:shape>
          <o:OLEObject Type="Embed" ProgID="Equation.DSMT4" ShapeID="_x0000_i2689" DrawAspect="Content" ObjectID="_1794304039" r:id="rId3207"/>
        </w:object>
      </w:r>
      <w:r w:rsidRPr="00DC5648">
        <w:t xml:space="preserve"> ta có </w:t>
      </w:r>
      <w:r w:rsidRPr="00DC5648">
        <w:object w:dxaOrig="1359" w:dyaOrig="460" w14:anchorId="255FB6B1">
          <v:shape id="_x0000_i2690" type="#_x0000_t75" style="width:68.25pt;height:23.25pt" o:ole="">
            <v:imagedata r:id="rId3208" o:title=""/>
          </v:shape>
          <o:OLEObject Type="Embed" ProgID="Equation.DSMT4" ShapeID="_x0000_i2690" DrawAspect="Content" ObjectID="_1794304040" r:id="rId3209"/>
        </w:object>
      </w:r>
      <w:r w:rsidRPr="00DC5648">
        <w:t xml:space="preserve"> và </w:t>
      </w:r>
    </w:p>
    <w:p w14:paraId="6A773F7F" w14:textId="77777777" w:rsidR="00DC5648" w:rsidRPr="00DC5648" w:rsidRDefault="00DC5648" w:rsidP="00DC5648">
      <w:r w:rsidRPr="00DC5648">
        <w:object w:dxaOrig="5140" w:dyaOrig="400" w14:anchorId="63F0590C">
          <v:shape id="_x0000_i2691" type="#_x0000_t75" style="width:257.25pt;height:20.25pt" o:ole="">
            <v:imagedata r:id="rId3210" o:title=""/>
          </v:shape>
          <o:OLEObject Type="Embed" ProgID="Equation.DSMT4" ShapeID="_x0000_i2691" DrawAspect="Content" ObjectID="_1794304041" r:id="rId3211"/>
        </w:object>
      </w:r>
      <w:r w:rsidRPr="00DC5648">
        <w:t>.</w:t>
      </w:r>
    </w:p>
    <w:p w14:paraId="7BCBD35C" w14:textId="77777777" w:rsidR="00DC5648" w:rsidRPr="00DC5648" w:rsidRDefault="00DC5648" w:rsidP="00DC5648">
      <w:r w:rsidRPr="00DC5648">
        <w:object w:dxaOrig="5440" w:dyaOrig="480" w14:anchorId="16951CC5">
          <v:shape id="_x0000_i2692" type="#_x0000_t75" style="width:272.25pt;height:24pt" o:ole="">
            <v:imagedata r:id="rId3212" o:title=""/>
          </v:shape>
          <o:OLEObject Type="Embed" ProgID="Equation.DSMT4" ShapeID="_x0000_i2692" DrawAspect="Content" ObjectID="_1794304042" r:id="rId3213"/>
        </w:object>
      </w:r>
      <w:r w:rsidRPr="00DC5648">
        <w:t>.</w:t>
      </w:r>
    </w:p>
    <w:p w14:paraId="557863A9" w14:textId="77777777" w:rsidR="00DC5648" w:rsidRPr="00DC5648" w:rsidRDefault="00DC5648" w:rsidP="00DC5648">
      <w:r w:rsidRPr="00DC5648">
        <w:t xml:space="preserve">Ta có: </w:t>
      </w:r>
      <w:r w:rsidRPr="00DC5648">
        <w:object w:dxaOrig="1900" w:dyaOrig="740" w14:anchorId="717D6B42">
          <v:shape id="_x0000_i2693" type="#_x0000_t75" style="width:95.25pt;height:36.75pt" o:ole="">
            <v:imagedata r:id="rId3214" o:title=""/>
          </v:shape>
          <o:OLEObject Type="Embed" ProgID="Equation.DSMT4" ShapeID="_x0000_i2693" DrawAspect="Content" ObjectID="_1794304043" r:id="rId3215"/>
        </w:object>
      </w:r>
    </w:p>
    <w:p w14:paraId="06943253" w14:textId="77777777" w:rsidR="00DC5648" w:rsidRPr="00DC5648" w:rsidRDefault="00DC5648" w:rsidP="00DC5648">
      <w:r w:rsidRPr="00DC5648">
        <w:object w:dxaOrig="5500" w:dyaOrig="999" w14:anchorId="7388BDEE">
          <v:shape id="_x0000_i2694" type="#_x0000_t75" style="width:275.25pt;height:50.25pt" o:ole="">
            <v:imagedata r:id="rId3216" o:title=""/>
          </v:shape>
          <o:OLEObject Type="Embed" ProgID="Equation.DSMT4" ShapeID="_x0000_i2694" DrawAspect="Content" ObjectID="_1794304044" r:id="rId3217"/>
        </w:object>
      </w:r>
    </w:p>
    <w:p w14:paraId="7E5B4B27" w14:textId="77777777" w:rsidR="00DC5648" w:rsidRPr="00DC5648" w:rsidRDefault="00DC5648" w:rsidP="00DC5648">
      <w:r w:rsidRPr="00DC5648">
        <w:object w:dxaOrig="5500" w:dyaOrig="1040" w14:anchorId="5FEB5682">
          <v:shape id="_x0000_i2695" type="#_x0000_t75" style="width:275.25pt;height:51.75pt" o:ole="">
            <v:imagedata r:id="rId3218" o:title=""/>
          </v:shape>
          <o:OLEObject Type="Embed" ProgID="Equation.DSMT4" ShapeID="_x0000_i2695" DrawAspect="Content" ObjectID="_1794304045" r:id="rId3219"/>
        </w:object>
      </w:r>
    </w:p>
    <w:p w14:paraId="0F5F0F6E" w14:textId="77777777" w:rsidR="00DC5648" w:rsidRPr="00DC5648" w:rsidRDefault="00DC5648" w:rsidP="00DC5648">
      <w:r w:rsidRPr="00DC5648">
        <w:object w:dxaOrig="5860" w:dyaOrig="999" w14:anchorId="6262AD97">
          <v:shape id="_x0000_i2696" type="#_x0000_t75" style="width:293.25pt;height:50.25pt" o:ole="">
            <v:imagedata r:id="rId3220" o:title=""/>
          </v:shape>
          <o:OLEObject Type="Embed" ProgID="Equation.DSMT4" ShapeID="_x0000_i2696" DrawAspect="Content" ObjectID="_1794304046" r:id="rId3221"/>
        </w:object>
      </w:r>
    </w:p>
    <w:p w14:paraId="4CDFB6F7" w14:textId="77777777" w:rsidR="00DC5648" w:rsidRPr="00DC5648" w:rsidRDefault="00DC5648" w:rsidP="00DC5648">
      <w:r w:rsidRPr="00DC5648">
        <w:object w:dxaOrig="4880" w:dyaOrig="920" w14:anchorId="7EAA5710">
          <v:shape id="_x0000_i2697" type="#_x0000_t75" style="width:243.75pt;height:45.75pt" o:ole="">
            <v:imagedata r:id="rId3222" o:title=""/>
          </v:shape>
          <o:OLEObject Type="Embed" ProgID="Equation.DSMT4" ShapeID="_x0000_i2697" DrawAspect="Content" ObjectID="_1794304047" r:id="rId3223"/>
        </w:object>
      </w:r>
      <w:r w:rsidRPr="00DC5648">
        <w:t>.</w:t>
      </w:r>
    </w:p>
    <w:p w14:paraId="3D7B10ED" w14:textId="77777777" w:rsidR="00DC5648" w:rsidRPr="00DC5648" w:rsidRDefault="00DC5648" w:rsidP="00DC5648">
      <w:r w:rsidRPr="00DC5648">
        <w:t xml:space="preserve">Câu 41 (TH): Giá trị lớn nhất của hàm số </w:t>
      </w:r>
      <w:r w:rsidRPr="00DC5648">
        <w:object w:dxaOrig="1560" w:dyaOrig="360" w14:anchorId="67DAFF84">
          <v:shape id="_x0000_i2698" type="#_x0000_t75" style="width:78pt;height:18pt" o:ole="">
            <v:imagedata r:id="rId2083" o:title=""/>
          </v:shape>
          <o:OLEObject Type="Embed" ProgID="Equation.DSMT4" ShapeID="_x0000_i2698" DrawAspect="Content" ObjectID="_1794304048" r:id="rId3224"/>
        </w:object>
      </w:r>
      <w:r w:rsidRPr="00DC5648">
        <w:t xml:space="preserve"> là: </w:t>
      </w:r>
    </w:p>
    <w:p w14:paraId="35451CDB" w14:textId="77777777" w:rsidR="00DC5648" w:rsidRPr="00DC5648" w:rsidRDefault="00DC5648" w:rsidP="00DC5648">
      <w:r w:rsidRPr="00DC5648">
        <w:tab/>
      </w:r>
      <w:r w:rsidRPr="00DC5648">
        <w:rPr>
          <w:highlight w:val="yellow"/>
        </w:rPr>
        <w:t>Đáp án: 3</w:t>
      </w:r>
    </w:p>
    <w:p w14:paraId="3770BF59" w14:textId="77777777" w:rsidR="00DC5648" w:rsidRPr="00DC5648" w:rsidRDefault="00DC5648" w:rsidP="00DC5648">
      <w:r w:rsidRPr="00DC5648">
        <w:t xml:space="preserve">Phương pháp giải: </w:t>
      </w:r>
    </w:p>
    <w:p w14:paraId="7B697F3D" w14:textId="77777777" w:rsidR="00DC5648" w:rsidRPr="00DC5648" w:rsidRDefault="00EF1727" w:rsidP="00DC5648">
      <w:r>
        <w:rPr>
          <w:noProof/>
        </w:rPr>
        <w:drawing>
          <wp:inline distT="0" distB="0" distL="0" distR="0" wp14:anchorId="57894AC9" wp14:editId="4906E712">
            <wp:extent cx="4857750" cy="1352550"/>
            <wp:effectExtent l="0" t="0" r="0" b="0"/>
            <wp:docPr id="1733" name="Picture 1733" descr="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3" descr="1_7"/>
                    <pic:cNvPicPr>
                      <a:picLocks noChangeAspect="1" noChangeArrowheads="1"/>
                    </pic:cNvPicPr>
                  </pic:nvPicPr>
                  <pic:blipFill>
                    <a:blip r:embed="rId3225">
                      <a:extLst>
                        <a:ext uri="{28A0092B-C50C-407E-A947-70E740481C1C}">
                          <a14:useLocalDpi xmlns:a14="http://schemas.microsoft.com/office/drawing/2010/main" val="0"/>
                        </a:ext>
                      </a:extLst>
                    </a:blip>
                    <a:srcRect/>
                    <a:stretch>
                      <a:fillRect/>
                    </a:stretch>
                  </pic:blipFill>
                  <pic:spPr bwMode="auto">
                    <a:xfrm>
                      <a:off x="0" y="0"/>
                      <a:ext cx="4857750" cy="1352550"/>
                    </a:xfrm>
                    <a:prstGeom prst="rect">
                      <a:avLst/>
                    </a:prstGeom>
                    <a:noFill/>
                    <a:ln>
                      <a:noFill/>
                    </a:ln>
                  </pic:spPr>
                </pic:pic>
              </a:graphicData>
            </a:graphic>
          </wp:inline>
        </w:drawing>
      </w:r>
    </w:p>
    <w:p w14:paraId="1943330F" w14:textId="77777777" w:rsidR="00DC5648" w:rsidRPr="00DC5648" w:rsidRDefault="00DC5648" w:rsidP="00DC5648">
      <w:r w:rsidRPr="00DC5648">
        <w:t xml:space="preserve">Giải chi tiết: Đồ thị hàm số </w:t>
      </w:r>
      <w:r w:rsidRPr="00DC5648">
        <w:object w:dxaOrig="1560" w:dyaOrig="360" w14:anchorId="28DB8684">
          <v:shape id="_x0000_i2699" type="#_x0000_t75" style="width:78pt;height:18pt" o:ole="">
            <v:imagedata r:id="rId3226" o:title=""/>
          </v:shape>
          <o:OLEObject Type="Embed" ProgID="Equation.DSMT4" ShapeID="_x0000_i2699" DrawAspect="Content" ObjectID="_1794304049" r:id="rId3227"/>
        </w:object>
      </w:r>
      <w:r w:rsidRPr="00DC5648">
        <w:t xml:space="preserve"> có đỉnh </w:t>
      </w:r>
      <w:r w:rsidRPr="00DC5648">
        <w:object w:dxaOrig="720" w:dyaOrig="400" w14:anchorId="08C43BCA">
          <v:shape id="_x0000_i2700" type="#_x0000_t75" style="width:36pt;height:20.25pt" o:ole="">
            <v:imagedata r:id="rId3228" o:title=""/>
          </v:shape>
          <o:OLEObject Type="Embed" ProgID="Equation.DSMT4" ShapeID="_x0000_i2700" DrawAspect="Content" ObjectID="_1794304050" r:id="rId3229"/>
        </w:object>
      </w:r>
      <w:r w:rsidRPr="00DC5648">
        <w:t xml:space="preserve"> và có hệ số </w:t>
      </w:r>
      <w:r w:rsidRPr="00DC5648">
        <w:object w:dxaOrig="840" w:dyaOrig="320" w14:anchorId="6B3672F2">
          <v:shape id="_x0000_i2701" type="#_x0000_t75" style="width:42pt;height:15.75pt" o:ole="">
            <v:imagedata r:id="rId3230" o:title=""/>
          </v:shape>
          <o:OLEObject Type="Embed" ProgID="Equation.DSMT4" ShapeID="_x0000_i2701" DrawAspect="Content" ObjectID="_1794304051" r:id="rId3231"/>
        </w:object>
      </w:r>
      <w:r w:rsidRPr="00DC5648">
        <w:t xml:space="preserve"> Hàm số đạt GTLN bằng 3 khi </w:t>
      </w:r>
      <w:r w:rsidRPr="00DC5648">
        <w:object w:dxaOrig="560" w:dyaOrig="279" w14:anchorId="22E4A175">
          <v:shape id="_x0000_i2702" type="#_x0000_t75" style="width:27.75pt;height:14.25pt" o:ole="">
            <v:imagedata r:id="rId3232" o:title=""/>
          </v:shape>
          <o:OLEObject Type="Embed" ProgID="Equation.DSMT4" ShapeID="_x0000_i2702" DrawAspect="Content" ObjectID="_1794304052" r:id="rId3233"/>
        </w:object>
      </w:r>
      <w:r w:rsidRPr="00DC5648">
        <w:t>.</w:t>
      </w:r>
    </w:p>
    <w:p w14:paraId="420A8F81" w14:textId="77777777" w:rsidR="00DC5648" w:rsidRPr="00DC5648" w:rsidRDefault="00DC5648" w:rsidP="00DC5648">
      <w:r w:rsidRPr="00DC5648">
        <w:t xml:space="preserve">Câu 42 (TH): Đồ thị hàm số </w:t>
      </w:r>
      <w:r w:rsidRPr="00DC5648">
        <w:object w:dxaOrig="2320" w:dyaOrig="360" w14:anchorId="3812BC94">
          <v:shape id="_x0000_i2703" type="#_x0000_t75" style="width:116.25pt;height:18pt" o:ole="">
            <v:imagedata r:id="rId2085" o:title=""/>
          </v:shape>
          <o:OLEObject Type="Embed" ProgID="Equation.DSMT4" ShapeID="_x0000_i2703" DrawAspect="Content" ObjectID="_1794304053" r:id="rId3234"/>
        </w:object>
      </w:r>
      <w:r w:rsidRPr="00DC5648">
        <w:t xml:space="preserve"> có điểm cực tiểu là </w:t>
      </w:r>
      <w:r w:rsidRPr="00DC5648">
        <w:object w:dxaOrig="720" w:dyaOrig="360" w14:anchorId="41D940A6">
          <v:shape id="_x0000_i2704" type="#_x0000_t75" style="width:36pt;height:18pt" o:ole="">
            <v:imagedata r:id="rId2087" o:title=""/>
          </v:shape>
          <o:OLEObject Type="Embed" ProgID="Equation.DSMT4" ShapeID="_x0000_i2704" DrawAspect="Content" ObjectID="_1794304054" r:id="rId3235"/>
        </w:object>
      </w:r>
      <w:r w:rsidRPr="00DC5648">
        <w:t xml:space="preserve">. Giá trị của </w:t>
      </w:r>
      <w:r w:rsidRPr="00DC5648">
        <w:object w:dxaOrig="580" w:dyaOrig="240" w14:anchorId="4691F3B3">
          <v:shape id="_x0000_i2705" type="#_x0000_t75" style="width:29.25pt;height:12pt" o:ole="">
            <v:imagedata r:id="rId2089" o:title=""/>
          </v:shape>
          <o:OLEObject Type="Embed" ProgID="Equation.DSMT4" ShapeID="_x0000_i2705" DrawAspect="Content" ObjectID="_1794304055" r:id="rId3236"/>
        </w:object>
      </w:r>
      <w:r w:rsidRPr="00DC5648">
        <w:t xml:space="preserve"> bằng: </w:t>
      </w:r>
    </w:p>
    <w:p w14:paraId="2A302586" w14:textId="77777777" w:rsidR="00DC5648" w:rsidRPr="00DC5648" w:rsidRDefault="00DC5648" w:rsidP="00DC5648">
      <w:r w:rsidRPr="00DC5648">
        <w:tab/>
      </w:r>
      <w:r w:rsidRPr="00DC5648">
        <w:rPr>
          <w:highlight w:val="yellow"/>
        </w:rPr>
        <w:t>Đáp án: 4</w:t>
      </w:r>
    </w:p>
    <w:p w14:paraId="141C6178" w14:textId="77777777" w:rsidR="00DC5648" w:rsidRPr="00DC5648" w:rsidRDefault="00DC5648" w:rsidP="00DC5648">
      <w:r w:rsidRPr="00DC5648">
        <w:t xml:space="preserve">Phương pháp giải: Đồ thị hàm số </w:t>
      </w:r>
      <w:r w:rsidRPr="00DC5648">
        <w:object w:dxaOrig="960" w:dyaOrig="400" w14:anchorId="683EFA3C">
          <v:shape id="_x0000_i2706" type="#_x0000_t75" style="width:48pt;height:20.25pt" o:ole="">
            <v:imagedata r:id="rId3237" o:title=""/>
          </v:shape>
          <o:OLEObject Type="Embed" ProgID="Equation.DSMT4" ShapeID="_x0000_i2706" DrawAspect="Content" ObjectID="_1794304056" r:id="rId3238"/>
        </w:object>
      </w:r>
      <w:r w:rsidRPr="00DC5648">
        <w:t xml:space="preserve"> có điểm cực tiểu là </w:t>
      </w:r>
      <w:r w:rsidRPr="00DC5648">
        <w:object w:dxaOrig="980" w:dyaOrig="400" w14:anchorId="5312B254">
          <v:shape id="_x0000_i2707" type="#_x0000_t75" style="width:48.75pt;height:20.25pt" o:ole="">
            <v:imagedata r:id="rId3239" o:title=""/>
          </v:shape>
          <o:OLEObject Type="Embed" ProgID="Equation.DSMT4" ShapeID="_x0000_i2707" DrawAspect="Content" ObjectID="_1794304057" r:id="rId3240"/>
        </w:object>
      </w:r>
      <w:r w:rsidRPr="00DC5648">
        <w:t xml:space="preserve"> khi và chỉ khi </w:t>
      </w:r>
      <w:r w:rsidRPr="00DC5648">
        <w:object w:dxaOrig="1260" w:dyaOrig="1160" w14:anchorId="0F5014E3">
          <v:shape id="_x0000_i2708" type="#_x0000_t75" style="width:63pt;height:57.75pt" o:ole="">
            <v:imagedata r:id="rId3241" o:title=""/>
          </v:shape>
          <o:OLEObject Type="Embed" ProgID="Equation.DSMT4" ShapeID="_x0000_i2708" DrawAspect="Content" ObjectID="_1794304058" r:id="rId3242"/>
        </w:object>
      </w:r>
      <w:r w:rsidRPr="00DC5648">
        <w:t>.</w:t>
      </w:r>
    </w:p>
    <w:p w14:paraId="1FD3FFA1" w14:textId="77777777" w:rsidR="00DC5648" w:rsidRPr="00DC5648" w:rsidRDefault="00DC5648" w:rsidP="00DC5648">
      <w:r w:rsidRPr="00DC5648">
        <w:t xml:space="preserve">Giải chi tiết: Ta có: </w:t>
      </w:r>
      <w:r w:rsidRPr="00DC5648">
        <w:object w:dxaOrig="5840" w:dyaOrig="360" w14:anchorId="0E3E102D">
          <v:shape id="_x0000_i2709" type="#_x0000_t75" style="width:291.75pt;height:18pt" o:ole="">
            <v:imagedata r:id="rId3243" o:title=""/>
          </v:shape>
          <o:OLEObject Type="Embed" ProgID="Equation.DSMT4" ShapeID="_x0000_i2709" DrawAspect="Content" ObjectID="_1794304059" r:id="rId3244"/>
        </w:object>
      </w:r>
      <w:r w:rsidRPr="00DC5648">
        <w:t>.</w:t>
      </w:r>
    </w:p>
    <w:p w14:paraId="23027E75" w14:textId="77777777" w:rsidR="00DC5648" w:rsidRPr="00DC5648" w:rsidRDefault="00DC5648" w:rsidP="00DC5648">
      <w:r w:rsidRPr="00DC5648">
        <w:t xml:space="preserve">Đồ thị hàm số </w:t>
      </w:r>
      <w:r w:rsidRPr="00DC5648">
        <w:object w:dxaOrig="2320" w:dyaOrig="360" w14:anchorId="7DFF3B4D">
          <v:shape id="_x0000_i2710" type="#_x0000_t75" style="width:116.25pt;height:18pt" o:ole="">
            <v:imagedata r:id="rId3245" o:title=""/>
          </v:shape>
          <o:OLEObject Type="Embed" ProgID="Equation.DSMT4" ShapeID="_x0000_i2710" DrawAspect="Content" ObjectID="_1794304060" r:id="rId3246"/>
        </w:object>
      </w:r>
      <w:r w:rsidRPr="00DC5648">
        <w:t xml:space="preserve"> có điểm cực tiểu là </w:t>
      </w:r>
      <w:r w:rsidRPr="00DC5648">
        <w:object w:dxaOrig="720" w:dyaOrig="400" w14:anchorId="4392F893">
          <v:shape id="_x0000_i2711" type="#_x0000_t75" style="width:36pt;height:20.25pt" o:ole="">
            <v:imagedata r:id="rId3247" o:title=""/>
          </v:shape>
          <o:OLEObject Type="Embed" ProgID="Equation.DSMT4" ShapeID="_x0000_i2711" DrawAspect="Content" ObjectID="_1794304061" r:id="rId3248"/>
        </w:object>
      </w:r>
      <w:r w:rsidRPr="00DC5648">
        <w:t xml:space="preserve"> khi và chỉ khi </w:t>
      </w:r>
      <w:r w:rsidRPr="00DC5648">
        <w:object w:dxaOrig="1100" w:dyaOrig="1160" w14:anchorId="78570620">
          <v:shape id="_x0000_i2712" type="#_x0000_t75" style="width:54.75pt;height:57.75pt" o:ole="">
            <v:imagedata r:id="rId3249" o:title=""/>
          </v:shape>
          <o:OLEObject Type="Embed" ProgID="Equation.DSMT4" ShapeID="_x0000_i2712" DrawAspect="Content" ObjectID="_1794304062" r:id="rId3250"/>
        </w:object>
      </w:r>
      <w:r w:rsidRPr="00DC5648">
        <w:t>.</w:t>
      </w:r>
    </w:p>
    <w:p w14:paraId="31BA2679" w14:textId="77777777" w:rsidR="00DC5648" w:rsidRPr="00DC5648" w:rsidRDefault="00DC5648" w:rsidP="00DC5648">
      <w:r w:rsidRPr="00DC5648">
        <w:object w:dxaOrig="5140" w:dyaOrig="2200" w14:anchorId="3D92FAF4">
          <v:shape id="_x0000_i2713" type="#_x0000_t75" style="width:257.25pt;height:110.25pt" o:ole="">
            <v:imagedata r:id="rId3251" o:title=""/>
          </v:shape>
          <o:OLEObject Type="Embed" ProgID="Equation.DSMT4" ShapeID="_x0000_i2713" DrawAspect="Content" ObjectID="_1794304063" r:id="rId3252"/>
        </w:object>
      </w:r>
      <w:r w:rsidRPr="00DC5648">
        <w:t>.</w:t>
      </w:r>
    </w:p>
    <w:p w14:paraId="4D62ACE0" w14:textId="77777777" w:rsidR="00DC5648" w:rsidRPr="00DC5648" w:rsidRDefault="00DC5648" w:rsidP="00DC5648">
      <w:r w:rsidRPr="00DC5648">
        <w:t xml:space="preserve">Vậy </w:t>
      </w:r>
      <w:r w:rsidRPr="00DC5648">
        <w:object w:dxaOrig="1579" w:dyaOrig="279" w14:anchorId="4AB229E6">
          <v:shape id="_x0000_i2714" type="#_x0000_t75" style="width:78.75pt;height:14.25pt" o:ole="">
            <v:imagedata r:id="rId3253" o:title=""/>
          </v:shape>
          <o:OLEObject Type="Embed" ProgID="Equation.DSMT4" ShapeID="_x0000_i2714" DrawAspect="Content" ObjectID="_1794304064" r:id="rId3254"/>
        </w:object>
      </w:r>
      <w:r w:rsidRPr="00DC5648">
        <w:t>.</w:t>
      </w:r>
    </w:p>
    <w:p w14:paraId="5D8EDAB3" w14:textId="77777777" w:rsidR="00DC5648" w:rsidRPr="00DC5648" w:rsidRDefault="00DC5648" w:rsidP="00DC5648">
      <w:r w:rsidRPr="00DC5648">
        <w:t xml:space="preserve">Câu 43 (TH):  Cho hình phẳng </w:t>
      </w:r>
      <w:r w:rsidRPr="00DC5648">
        <w:object w:dxaOrig="480" w:dyaOrig="320" w14:anchorId="2FFE2C6E">
          <v:shape id="_x0000_i2715" type="#_x0000_t75" style="width:24pt;height:15.75pt" o:ole="">
            <v:imagedata r:id="rId2091" o:title=""/>
          </v:shape>
          <o:OLEObject Type="Embed" ProgID="Equation.DSMT4" ShapeID="_x0000_i2715" DrawAspect="Content" ObjectID="_1794304065" r:id="rId3255"/>
        </w:object>
      </w:r>
      <w:r w:rsidRPr="00DC5648">
        <w:t xml:space="preserve"> giới hạn bởi các đường </w:t>
      </w:r>
      <w:r w:rsidRPr="00DC5648">
        <w:object w:dxaOrig="1520" w:dyaOrig="380" w14:anchorId="44FB4390">
          <v:shape id="_x0000_i2716" type="#_x0000_t75" style="width:75.75pt;height:18.75pt" o:ole="">
            <v:imagedata r:id="rId2093" o:title=""/>
          </v:shape>
          <o:OLEObject Type="Embed" ProgID="Equation.DSMT4" ShapeID="_x0000_i2716" DrawAspect="Content" ObjectID="_1794304066" r:id="rId3256"/>
        </w:object>
      </w:r>
      <w:r w:rsidRPr="00DC5648">
        <w:t xml:space="preserve"> và </w:t>
      </w:r>
      <w:r w:rsidRPr="00DC5648">
        <w:object w:dxaOrig="560" w:dyaOrig="279" w14:anchorId="765BCFB7">
          <v:shape id="_x0000_i2717" type="#_x0000_t75" style="width:27.75pt;height:14.25pt" o:ole="">
            <v:imagedata r:id="rId2095" o:title=""/>
          </v:shape>
          <o:OLEObject Type="Embed" ProgID="Equation.DSMT4" ShapeID="_x0000_i2717" DrawAspect="Content" ObjectID="_1794304067" r:id="rId3257"/>
        </w:object>
      </w:r>
      <w:r w:rsidRPr="00DC5648">
        <w:t xml:space="preserve">. Thể tích của khối tròn xoay tạo thành khi quay hình </w:t>
      </w:r>
      <w:r w:rsidRPr="00DC5648">
        <w:object w:dxaOrig="480" w:dyaOrig="320" w14:anchorId="3B3C889B">
          <v:shape id="_x0000_i2718" type="#_x0000_t75" style="width:24pt;height:15.75pt" o:ole="">
            <v:imagedata r:id="rId2097" o:title=""/>
          </v:shape>
          <o:OLEObject Type="Embed" ProgID="Equation.DSMT4" ShapeID="_x0000_i2718" DrawAspect="Content" ObjectID="_1794304068" r:id="rId3258"/>
        </w:object>
      </w:r>
      <w:r w:rsidRPr="00DC5648">
        <w:t xml:space="preserve"> quanh trục hoành là </w:t>
      </w:r>
      <w:r w:rsidRPr="00DC5648">
        <w:object w:dxaOrig="760" w:dyaOrig="620" w14:anchorId="1C517628">
          <v:shape id="_x0000_i2719" type="#_x0000_t75" style="width:38.25pt;height:30.75pt" o:ole="">
            <v:imagedata r:id="rId2099" o:title=""/>
          </v:shape>
          <o:OLEObject Type="Embed" ProgID="Equation.DSMT4" ShapeID="_x0000_i2719" DrawAspect="Content" ObjectID="_1794304069" r:id="rId3259"/>
        </w:object>
      </w:r>
      <w:r w:rsidRPr="00DC5648">
        <w:t xml:space="preserve"> với </w:t>
      </w:r>
      <w:r w:rsidRPr="00DC5648">
        <w:object w:dxaOrig="760" w:dyaOrig="320" w14:anchorId="7C2E99D2">
          <v:shape id="_x0000_i2720" type="#_x0000_t75" style="width:38.25pt;height:15.75pt" o:ole="">
            <v:imagedata r:id="rId2101" o:title=""/>
          </v:shape>
          <o:OLEObject Type="Embed" ProgID="Equation.DSMT4" ShapeID="_x0000_i2720" DrawAspect="Content" ObjectID="_1794304070" r:id="rId3260"/>
        </w:object>
      </w:r>
      <w:r w:rsidRPr="00DC5648">
        <w:t xml:space="preserve"> và </w:t>
      </w:r>
      <w:r w:rsidRPr="00DC5648">
        <w:object w:dxaOrig="240" w:dyaOrig="620" w14:anchorId="22CFFD75">
          <v:shape id="_x0000_i2721" type="#_x0000_t75" style="width:12pt;height:30.75pt" o:ole="">
            <v:imagedata r:id="rId2103" o:title=""/>
          </v:shape>
          <o:OLEObject Type="Embed" ProgID="Equation.DSMT4" ShapeID="_x0000_i2721" DrawAspect="Content" ObjectID="_1794304071" r:id="rId3261"/>
        </w:object>
      </w:r>
      <w:r w:rsidRPr="00DC5648">
        <w:t xml:space="preserve"> là phân số tối giản. Tính tổng </w:t>
      </w:r>
      <w:r w:rsidRPr="00DC5648">
        <w:object w:dxaOrig="920" w:dyaOrig="279" w14:anchorId="203B4833">
          <v:shape id="_x0000_i2722" type="#_x0000_t75" style="width:45.75pt;height:14.25pt" o:ole="">
            <v:imagedata r:id="rId2105" o:title=""/>
          </v:shape>
          <o:OLEObject Type="Embed" ProgID="Equation.DSMT4" ShapeID="_x0000_i2722" DrawAspect="Content" ObjectID="_1794304072" r:id="rId3262"/>
        </w:object>
      </w:r>
      <w:r w:rsidRPr="00DC5648">
        <w:t xml:space="preserve">. </w:t>
      </w:r>
    </w:p>
    <w:p w14:paraId="4C68F040" w14:textId="77777777" w:rsidR="00DC5648" w:rsidRPr="00DC5648" w:rsidRDefault="00DC5648" w:rsidP="00DC5648">
      <w:r w:rsidRPr="00DC5648">
        <w:tab/>
      </w:r>
      <w:r w:rsidRPr="00DC5648">
        <w:rPr>
          <w:highlight w:val="yellow"/>
        </w:rPr>
        <w:t xml:space="preserve">Đáp án: </w:t>
      </w:r>
      <w:r w:rsidRPr="00DC5648">
        <w:rPr>
          <w:highlight w:val="yellow"/>
        </w:rPr>
        <w:object w:dxaOrig="700" w:dyaOrig="260" w14:anchorId="1D4D8613">
          <v:shape id="_x0000_i2723" type="#_x0000_t75" style="width:35.25pt;height:12.75pt" o:ole="">
            <v:imagedata r:id="rId3263" o:title=""/>
          </v:shape>
          <o:OLEObject Type="Embed" ProgID="Equation.DSMT4" ShapeID="_x0000_i2723" DrawAspect="Content" ObjectID="_1794304073" r:id="rId3264"/>
        </w:object>
      </w:r>
    </w:p>
    <w:p w14:paraId="70D59E50" w14:textId="77777777" w:rsidR="00DC5648" w:rsidRPr="00DC5648" w:rsidRDefault="00DC5648" w:rsidP="00DC5648">
      <w:r w:rsidRPr="00DC5648">
        <w:t>Phương pháp giải: Xét phương trình hoành độ giao điểm.</w:t>
      </w:r>
    </w:p>
    <w:p w14:paraId="4E2765D0" w14:textId="77777777" w:rsidR="00DC5648" w:rsidRPr="00DC5648" w:rsidRDefault="00DC5648" w:rsidP="00DC5648">
      <w:r w:rsidRPr="00DC5648">
        <w:t xml:space="preserve">Áp dụng công thức tính thể tích khối tròn xoay khi xoay hình phẳng giới hạn bởi các đường </w:t>
      </w:r>
      <w:r w:rsidRPr="00DC5648">
        <w:object w:dxaOrig="2120" w:dyaOrig="400" w14:anchorId="421D4D8F">
          <v:shape id="_x0000_i2724" type="#_x0000_t75" style="width:105.75pt;height:20.25pt" o:ole="">
            <v:imagedata r:id="rId3265" o:title=""/>
          </v:shape>
          <o:OLEObject Type="Embed" ProgID="Equation.DSMT4" ShapeID="_x0000_i2724" DrawAspect="Content" ObjectID="_1794304074" r:id="rId3266"/>
        </w:object>
      </w:r>
      <w:r w:rsidRPr="00DC5648">
        <w:t xml:space="preserve"> quanh trục Ox là: </w:t>
      </w:r>
      <w:r w:rsidRPr="00DC5648">
        <w:object w:dxaOrig="1660" w:dyaOrig="740" w14:anchorId="79354BCD">
          <v:shape id="_x0000_i2725" type="#_x0000_t75" style="width:83.25pt;height:36.75pt" o:ole="">
            <v:imagedata r:id="rId3267" o:title=""/>
          </v:shape>
          <o:OLEObject Type="Embed" ProgID="Equation.DSMT4" ShapeID="_x0000_i2725" DrawAspect="Content" ObjectID="_1794304075" r:id="rId3268"/>
        </w:object>
      </w:r>
      <w:r w:rsidRPr="00DC5648">
        <w:t>.</w:t>
      </w:r>
    </w:p>
    <w:p w14:paraId="5879B50D" w14:textId="77777777" w:rsidR="00DC5648" w:rsidRPr="00DC5648" w:rsidRDefault="00DC5648" w:rsidP="00DC5648">
      <w:r w:rsidRPr="00DC5648">
        <w:t xml:space="preserve">Đưa tích phân cần tính về dạng </w:t>
      </w:r>
      <w:r w:rsidRPr="00DC5648">
        <w:object w:dxaOrig="760" w:dyaOrig="620" w14:anchorId="0CA9E40C">
          <v:shape id="_x0000_i2726" type="#_x0000_t75" style="width:38.25pt;height:30.75pt" o:ole="">
            <v:imagedata r:id="rId3269" o:title=""/>
          </v:shape>
          <o:OLEObject Type="Embed" ProgID="Equation.DSMT4" ShapeID="_x0000_i2726" DrawAspect="Content" ObjectID="_1794304076" r:id="rId3270"/>
        </w:object>
      </w:r>
      <w:r w:rsidRPr="00DC5648">
        <w:t xml:space="preserve">, và tìm ra các hệ số a và b, thay vào tính tổng </w:t>
      </w:r>
      <w:r w:rsidRPr="00DC5648">
        <w:object w:dxaOrig="540" w:dyaOrig="279" w14:anchorId="6C9E5B7A">
          <v:shape id="_x0000_i2727" type="#_x0000_t75" style="width:27pt;height:14.25pt" o:ole="">
            <v:imagedata r:id="rId3271" o:title=""/>
          </v:shape>
          <o:OLEObject Type="Embed" ProgID="Equation.DSMT4" ShapeID="_x0000_i2727" DrawAspect="Content" ObjectID="_1794304077" r:id="rId3272"/>
        </w:object>
      </w:r>
      <w:r w:rsidRPr="00DC5648">
        <w:t>.</w:t>
      </w:r>
    </w:p>
    <w:p w14:paraId="5023A16B" w14:textId="77777777" w:rsidR="00DC5648" w:rsidRPr="00DC5648" w:rsidRDefault="00DC5648" w:rsidP="00DC5648">
      <w:r w:rsidRPr="00DC5648">
        <w:t xml:space="preserve">Giải chi tiết: Phương trình hoành độ giao điểm của </w:t>
      </w:r>
      <w:r w:rsidRPr="00DC5648">
        <w:object w:dxaOrig="1480" w:dyaOrig="380" w14:anchorId="12283D3A">
          <v:shape id="_x0000_i2728" type="#_x0000_t75" style="width:74.25pt;height:18.75pt" o:ole="">
            <v:imagedata r:id="rId3273" o:title=""/>
          </v:shape>
          <o:OLEObject Type="Embed" ProgID="Equation.DSMT4" ShapeID="_x0000_i2728" DrawAspect="Content" ObjectID="_1794304078" r:id="rId3274"/>
        </w:object>
      </w:r>
      <w:r w:rsidRPr="00DC5648">
        <w:t xml:space="preserve"> là </w:t>
      </w:r>
      <w:r w:rsidRPr="00DC5648">
        <w:object w:dxaOrig="1719" w:dyaOrig="380" w14:anchorId="2CC18EBF">
          <v:shape id="_x0000_i2729" type="#_x0000_t75" style="width:86.25pt;height:18.75pt" o:ole="">
            <v:imagedata r:id="rId3275" o:title=""/>
          </v:shape>
          <o:OLEObject Type="Embed" ProgID="Equation.DSMT4" ShapeID="_x0000_i2729" DrawAspect="Content" ObjectID="_1794304079" r:id="rId3276"/>
        </w:object>
      </w:r>
      <w:r w:rsidRPr="00DC5648">
        <w:t>.</w:t>
      </w:r>
    </w:p>
    <w:p w14:paraId="01F45CB8" w14:textId="77777777" w:rsidR="00DC5648" w:rsidRPr="00DC5648" w:rsidRDefault="00DC5648" w:rsidP="00DC5648">
      <w:r w:rsidRPr="00DC5648">
        <w:t xml:space="preserve">Khi đó, thể tích cần tính là </w:t>
      </w:r>
      <w:r w:rsidRPr="00DC5648">
        <w:object w:dxaOrig="3860" w:dyaOrig="740" w14:anchorId="188E0377">
          <v:shape id="_x0000_i2730" type="#_x0000_t75" style="width:192.75pt;height:36.75pt" o:ole="">
            <v:imagedata r:id="rId3277" o:title=""/>
          </v:shape>
          <o:OLEObject Type="Embed" ProgID="Equation.DSMT4" ShapeID="_x0000_i2730" DrawAspect="Content" ObjectID="_1794304080" r:id="rId3278"/>
        </w:object>
      </w:r>
    </w:p>
    <w:p w14:paraId="16959FF7" w14:textId="77777777" w:rsidR="00DC5648" w:rsidRPr="00DC5648" w:rsidRDefault="00DC5648" w:rsidP="00DC5648">
      <w:r w:rsidRPr="00DC5648">
        <w:object w:dxaOrig="5840" w:dyaOrig="740" w14:anchorId="1B27AA0D">
          <v:shape id="_x0000_i2731" type="#_x0000_t75" style="width:291.75pt;height:36.75pt" o:ole="">
            <v:imagedata r:id="rId3279" o:title=""/>
          </v:shape>
          <o:OLEObject Type="Embed" ProgID="Equation.DSMT4" ShapeID="_x0000_i2731" DrawAspect="Content" ObjectID="_1794304081" r:id="rId3280"/>
        </w:object>
      </w:r>
    </w:p>
    <w:p w14:paraId="05268527" w14:textId="77777777" w:rsidR="00DC5648" w:rsidRPr="00DC5648" w:rsidRDefault="00DC5648" w:rsidP="00DC5648">
      <w:r w:rsidRPr="00DC5648">
        <w:object w:dxaOrig="5179" w:dyaOrig="840" w14:anchorId="5BB36294">
          <v:shape id="_x0000_i2732" type="#_x0000_t75" style="width:258.75pt;height:42pt" o:ole="">
            <v:imagedata r:id="rId3281" o:title=""/>
          </v:shape>
          <o:OLEObject Type="Embed" ProgID="Equation.DSMT4" ShapeID="_x0000_i2732" DrawAspect="Content" ObjectID="_1794304082" r:id="rId3282"/>
        </w:object>
      </w:r>
      <w:r w:rsidRPr="00DC5648">
        <w:t>.</w:t>
      </w:r>
    </w:p>
    <w:p w14:paraId="31CED90C" w14:textId="77777777" w:rsidR="00DC5648" w:rsidRPr="00DC5648" w:rsidRDefault="00DC5648" w:rsidP="00DC5648">
      <w:r w:rsidRPr="00DC5648">
        <w:t xml:space="preserve">Vậy </w:t>
      </w:r>
      <w:r w:rsidRPr="00DC5648">
        <w:object w:dxaOrig="700" w:dyaOrig="260" w14:anchorId="0BD9A7E7">
          <v:shape id="_x0000_i2733" type="#_x0000_t75" style="width:35.25pt;height:12.75pt" o:ole="">
            <v:imagedata r:id="rId3283" o:title=""/>
          </v:shape>
          <o:OLEObject Type="Embed" ProgID="Equation.DSMT4" ShapeID="_x0000_i2733" DrawAspect="Content" ObjectID="_1794304083" r:id="rId3284"/>
        </w:object>
      </w:r>
      <w:r w:rsidRPr="00DC5648">
        <w:t>.</w:t>
      </w:r>
    </w:p>
    <w:p w14:paraId="67697DD2" w14:textId="77777777" w:rsidR="00DC5648" w:rsidRPr="00DC5648" w:rsidRDefault="00DC5648" w:rsidP="00DC5648">
      <w:r w:rsidRPr="00DC5648">
        <w:t xml:space="preserve">Câu 44 (VD): Cho hàm số </w:t>
      </w:r>
      <w:r w:rsidRPr="00DC5648">
        <w:object w:dxaOrig="960" w:dyaOrig="360" w14:anchorId="380AFE1E">
          <v:shape id="_x0000_i2734" type="#_x0000_t75" style="width:48pt;height:18pt" o:ole="">
            <v:imagedata r:id="rId2107" o:title=""/>
          </v:shape>
          <o:OLEObject Type="Embed" ProgID="Equation.DSMT4" ShapeID="_x0000_i2734" DrawAspect="Content" ObjectID="_1794304084" r:id="rId3285"/>
        </w:object>
      </w:r>
      <w:r w:rsidRPr="00DC5648">
        <w:t xml:space="preserve"> liên tục trên </w:t>
      </w:r>
      <w:r w:rsidRPr="00DC5648">
        <w:object w:dxaOrig="260" w:dyaOrig="260" w14:anchorId="18C39D64">
          <v:shape id="_x0000_i2735" type="#_x0000_t75" style="width:12.75pt;height:12.75pt" o:ole="">
            <v:imagedata r:id="rId2109" o:title=""/>
          </v:shape>
          <o:OLEObject Type="Embed" ProgID="Equation.DSMT4" ShapeID="_x0000_i2735" DrawAspect="Content" ObjectID="_1794304085" r:id="rId3286"/>
        </w:object>
      </w:r>
      <w:r w:rsidRPr="00DC5648">
        <w:t xml:space="preserve"> có đồ thị như hình vẽ dưới đây.</w:t>
      </w:r>
    </w:p>
    <w:p w14:paraId="550CC0AC" w14:textId="77777777" w:rsidR="00DC5648" w:rsidRPr="00DC5648" w:rsidRDefault="00EF1727" w:rsidP="00DC5648">
      <w:r>
        <w:rPr>
          <w:noProof/>
        </w:rPr>
        <w:drawing>
          <wp:inline distT="0" distB="0" distL="0" distR="0" wp14:anchorId="2379CCA9" wp14:editId="12AD463D">
            <wp:extent cx="1600200" cy="1743075"/>
            <wp:effectExtent l="0" t="0" r="0" b="9525"/>
            <wp:docPr id="1771" name="Picture 1771" descr="a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1" descr="a_16"/>
                    <pic:cNvPicPr>
                      <a:picLocks noChangeAspect="1" noChangeArrowheads="1"/>
                    </pic:cNvPicPr>
                  </pic:nvPicPr>
                  <pic:blipFill>
                    <a:blip r:embed="rId2111">
                      <a:extLst>
                        <a:ext uri="{28A0092B-C50C-407E-A947-70E740481C1C}">
                          <a14:useLocalDpi xmlns:a14="http://schemas.microsoft.com/office/drawing/2010/main" val="0"/>
                        </a:ext>
                      </a:extLst>
                    </a:blip>
                    <a:srcRect/>
                    <a:stretch>
                      <a:fillRect/>
                    </a:stretch>
                  </pic:blipFill>
                  <pic:spPr bwMode="auto">
                    <a:xfrm>
                      <a:off x="0" y="0"/>
                      <a:ext cx="1600200" cy="1743075"/>
                    </a:xfrm>
                    <a:prstGeom prst="rect">
                      <a:avLst/>
                    </a:prstGeom>
                    <a:noFill/>
                    <a:ln>
                      <a:noFill/>
                    </a:ln>
                  </pic:spPr>
                </pic:pic>
              </a:graphicData>
            </a:graphic>
          </wp:inline>
        </w:drawing>
      </w:r>
    </w:p>
    <w:p w14:paraId="65486917" w14:textId="77777777" w:rsidR="00DC5648" w:rsidRPr="00DC5648" w:rsidRDefault="00DC5648" w:rsidP="00DC5648">
      <w:r w:rsidRPr="00DC5648">
        <w:t xml:space="preserve">Hỏi phương trình </w:t>
      </w:r>
      <w:r w:rsidRPr="00DC5648">
        <w:object w:dxaOrig="1600" w:dyaOrig="400" w14:anchorId="1C6C59A5">
          <v:shape id="_x0000_i2736" type="#_x0000_t75" style="width:80.25pt;height:20.25pt" o:ole="">
            <v:imagedata r:id="rId2112" o:title=""/>
          </v:shape>
          <o:OLEObject Type="Embed" ProgID="Equation.DSMT4" ShapeID="_x0000_i2736" DrawAspect="Content" ObjectID="_1794304086" r:id="rId3287"/>
        </w:object>
      </w:r>
      <w:r w:rsidRPr="00DC5648">
        <w:t xml:space="preserve"> có tất cả bao nhiêu nghiệm thực phân biệt? </w:t>
      </w:r>
    </w:p>
    <w:p w14:paraId="25F472B2" w14:textId="77777777" w:rsidR="00DC5648" w:rsidRPr="00DC5648" w:rsidRDefault="00DC5648" w:rsidP="00DC5648">
      <w:r w:rsidRPr="00DC5648">
        <w:tab/>
      </w:r>
      <w:r w:rsidRPr="00DC5648">
        <w:rPr>
          <w:highlight w:val="yellow"/>
        </w:rPr>
        <w:t>Đáp án: 3</w:t>
      </w:r>
    </w:p>
    <w:p w14:paraId="2DE0DA40" w14:textId="77777777" w:rsidR="00DC5648" w:rsidRPr="00DC5648" w:rsidRDefault="00DC5648" w:rsidP="00DC5648">
      <w:r w:rsidRPr="00DC5648">
        <w:t>Giải chi tiết: Dựa vào đồ thị ta có:</w:t>
      </w:r>
    </w:p>
    <w:p w14:paraId="26219CF2" w14:textId="77777777" w:rsidR="00DC5648" w:rsidRPr="00DC5648" w:rsidRDefault="00DC5648" w:rsidP="00DC5648">
      <w:r w:rsidRPr="00DC5648">
        <w:object w:dxaOrig="6840" w:dyaOrig="1160" w14:anchorId="03B7CD5C">
          <v:shape id="_x0000_i2737" type="#_x0000_t75" style="width:342pt;height:57.75pt" o:ole="">
            <v:imagedata r:id="rId3288" o:title=""/>
          </v:shape>
          <o:OLEObject Type="Embed" ProgID="Equation.DSMT4" ShapeID="_x0000_i2737" DrawAspect="Content" ObjectID="_1794304087" r:id="rId3289"/>
        </w:object>
      </w:r>
    </w:p>
    <w:p w14:paraId="728EC5A1" w14:textId="77777777" w:rsidR="00DC5648" w:rsidRPr="00DC5648" w:rsidRDefault="00DC5648" w:rsidP="00DC5648">
      <w:r w:rsidRPr="00DC5648">
        <w:t xml:space="preserve">Vậy phương trình </w:t>
      </w:r>
      <w:r w:rsidRPr="00DC5648">
        <w:object w:dxaOrig="1600" w:dyaOrig="400" w14:anchorId="3D4E01A9">
          <v:shape id="_x0000_i2738" type="#_x0000_t75" style="width:80.25pt;height:20.25pt" o:ole="">
            <v:imagedata r:id="rId3290" o:title=""/>
          </v:shape>
          <o:OLEObject Type="Embed" ProgID="Equation.DSMT4" ShapeID="_x0000_i2738" DrawAspect="Content" ObjectID="_1794304088" r:id="rId3291"/>
        </w:object>
      </w:r>
      <w:r w:rsidRPr="00DC5648">
        <w:t xml:space="preserve"> có tất cả 3 nghiệm thực phân biệt.</w:t>
      </w:r>
    </w:p>
    <w:p w14:paraId="6A40A9E5" w14:textId="77777777" w:rsidR="00DC5648" w:rsidRPr="00DC5648" w:rsidRDefault="00DC5648" w:rsidP="00DC5648">
      <w:r w:rsidRPr="00DC5648">
        <w:t xml:space="preserve">Câu 45 (VD): Trong mặt phẳng tọa độ, tập hợp các điểm M biểu diễn của số phức z thỏa mãn </w:t>
      </w:r>
      <w:r w:rsidRPr="00DC5648">
        <w:object w:dxaOrig="1980" w:dyaOrig="340" w14:anchorId="74A295EB">
          <v:shape id="_x0000_i2739" type="#_x0000_t75" style="width:99pt;height:17.25pt" o:ole="">
            <v:imagedata r:id="rId2114" o:title=""/>
          </v:shape>
          <o:OLEObject Type="Embed" ProgID="Equation.DSMT4" ShapeID="_x0000_i2739" DrawAspect="Content" ObjectID="_1794304089" r:id="rId3292"/>
        </w:object>
      </w:r>
      <w:r w:rsidRPr="00DC5648">
        <w:t xml:space="preserve"> là phương trình đường thẳng có dạng </w:t>
      </w:r>
      <w:r w:rsidRPr="00DC5648">
        <w:object w:dxaOrig="1420" w:dyaOrig="320" w14:anchorId="1C5E5D4C">
          <v:shape id="_x0000_i2740" type="#_x0000_t75" style="width:71.25pt;height:15.75pt" o:ole="">
            <v:imagedata r:id="rId2116" o:title=""/>
          </v:shape>
          <o:OLEObject Type="Embed" ProgID="Equation.DSMT4" ShapeID="_x0000_i2740" DrawAspect="Content" ObjectID="_1794304090" r:id="rId3293"/>
        </w:object>
      </w:r>
      <w:r w:rsidRPr="00DC5648">
        <w:t xml:space="preserve">. Khi đó tỉ số </w:t>
      </w:r>
      <w:r w:rsidRPr="00DC5648">
        <w:object w:dxaOrig="240" w:dyaOrig="620" w14:anchorId="6B2DE913">
          <v:shape id="_x0000_i2741" type="#_x0000_t75" style="width:12pt;height:30.75pt" o:ole="">
            <v:imagedata r:id="rId2118" o:title=""/>
          </v:shape>
          <o:OLEObject Type="Embed" ProgID="Equation.DSMT4" ShapeID="_x0000_i2741" DrawAspect="Content" ObjectID="_1794304091" r:id="rId3294"/>
        </w:object>
      </w:r>
      <w:r w:rsidRPr="00DC5648">
        <w:t xml:space="preserve"> bằng: </w:t>
      </w:r>
    </w:p>
    <w:p w14:paraId="4DC2B27F" w14:textId="77777777" w:rsidR="00DC5648" w:rsidRPr="00DC5648" w:rsidRDefault="00DC5648" w:rsidP="00DC5648">
      <w:r w:rsidRPr="00DC5648">
        <w:tab/>
      </w:r>
      <w:r w:rsidRPr="00DC5648">
        <w:rPr>
          <w:highlight w:val="yellow"/>
        </w:rPr>
        <w:t xml:space="preserve">Đáp án: </w:t>
      </w:r>
      <w:r w:rsidRPr="00DC5648">
        <w:rPr>
          <w:highlight w:val="yellow"/>
        </w:rPr>
        <w:object w:dxaOrig="240" w:dyaOrig="620" w14:anchorId="5B536E25">
          <v:shape id="_x0000_i2742" type="#_x0000_t75" style="width:12pt;height:30.75pt" o:ole="">
            <v:imagedata r:id="rId3295" o:title=""/>
          </v:shape>
          <o:OLEObject Type="Embed" ProgID="Equation.DSMT4" ShapeID="_x0000_i2742" DrawAspect="Content" ObjectID="_1794304092" r:id="rId3296"/>
        </w:object>
      </w:r>
    </w:p>
    <w:p w14:paraId="41469917" w14:textId="77777777" w:rsidR="00DC5648" w:rsidRPr="00DC5648" w:rsidRDefault="00DC5648" w:rsidP="00DC5648">
      <w:r w:rsidRPr="00DC5648">
        <w:t xml:space="preserve">Phương pháp giải: - Đặt </w:t>
      </w:r>
      <w:r w:rsidRPr="00DC5648">
        <w:object w:dxaOrig="960" w:dyaOrig="279" w14:anchorId="2AB55F2E">
          <v:shape id="_x0000_i2743" type="#_x0000_t75" style="width:48pt;height:14.25pt" o:ole="">
            <v:imagedata r:id="rId3297" o:title=""/>
          </v:shape>
          <o:OLEObject Type="Embed" ProgID="Equation.DSMT4" ShapeID="_x0000_i2743" DrawAspect="Content" ObjectID="_1794304093" r:id="rId3298"/>
        </w:object>
      </w:r>
      <w:r w:rsidRPr="00DC5648">
        <w:t xml:space="preserve">. Áp dụng công thức tính môđun số phức: </w:t>
      </w:r>
      <w:r w:rsidRPr="00DC5648">
        <w:object w:dxaOrig="2580" w:dyaOrig="460" w14:anchorId="0B11241B">
          <v:shape id="_x0000_i2744" type="#_x0000_t75" style="width:129pt;height:23.25pt" o:ole="">
            <v:imagedata r:id="rId3299" o:title=""/>
          </v:shape>
          <o:OLEObject Type="Embed" ProgID="Equation.DSMT4" ShapeID="_x0000_i2744" DrawAspect="Content" ObjectID="_1794304094" r:id="rId3300"/>
        </w:object>
      </w:r>
      <w:r w:rsidRPr="00DC5648">
        <w:t>.</w:t>
      </w:r>
    </w:p>
    <w:p w14:paraId="4C6BD0DC" w14:textId="77777777" w:rsidR="00DC5648" w:rsidRPr="00DC5648" w:rsidRDefault="00DC5648" w:rsidP="00DC5648">
      <w:r w:rsidRPr="00DC5648">
        <w:t>- Biến đổi rút ra mối quan hệ giữa a và b và suy ra quỹ tích các điểm biểu diễn số phức z.</w:t>
      </w:r>
    </w:p>
    <w:p w14:paraId="5F386907" w14:textId="77777777" w:rsidR="00DC5648" w:rsidRPr="00DC5648" w:rsidRDefault="00DC5648" w:rsidP="00DC5648">
      <w:r w:rsidRPr="00DC5648">
        <w:t xml:space="preserve">Giải chi tiết: Đặt </w:t>
      </w:r>
      <w:r w:rsidRPr="00DC5648">
        <w:object w:dxaOrig="1920" w:dyaOrig="400" w14:anchorId="2BA2E2B9">
          <v:shape id="_x0000_i2745" type="#_x0000_t75" style="width:96pt;height:20.25pt" o:ole="">
            <v:imagedata r:id="rId3301" o:title=""/>
          </v:shape>
          <o:OLEObject Type="Embed" ProgID="Equation.DSMT4" ShapeID="_x0000_i2745" DrawAspect="Content" ObjectID="_1794304095" r:id="rId3302"/>
        </w:object>
      </w:r>
      <w:r w:rsidRPr="00DC5648">
        <w:t>.</w:t>
      </w:r>
    </w:p>
    <w:p w14:paraId="12221AF8" w14:textId="77777777" w:rsidR="00DC5648" w:rsidRPr="00DC5648" w:rsidRDefault="00DC5648" w:rsidP="00DC5648">
      <w:r w:rsidRPr="00DC5648">
        <w:t xml:space="preserve">Theo bài ra ta có: </w:t>
      </w:r>
      <w:r w:rsidRPr="00DC5648">
        <w:object w:dxaOrig="1980" w:dyaOrig="400" w14:anchorId="22E08E8D">
          <v:shape id="_x0000_i2746" type="#_x0000_t75" style="width:99pt;height:20.25pt" o:ole="">
            <v:imagedata r:id="rId3303" o:title=""/>
          </v:shape>
          <o:OLEObject Type="Embed" ProgID="Equation.DSMT4" ShapeID="_x0000_i2746" DrawAspect="Content" ObjectID="_1794304096" r:id="rId3304"/>
        </w:object>
      </w:r>
    </w:p>
    <w:p w14:paraId="41716560" w14:textId="77777777" w:rsidR="00DC5648" w:rsidRPr="00DC5648" w:rsidRDefault="00DC5648" w:rsidP="00DC5648">
      <w:r w:rsidRPr="00DC5648">
        <w:object w:dxaOrig="3120" w:dyaOrig="400" w14:anchorId="1BC98BAB">
          <v:shape id="_x0000_i2747" type="#_x0000_t75" style="width:156pt;height:20.25pt" o:ole="">
            <v:imagedata r:id="rId3305" o:title=""/>
          </v:shape>
          <o:OLEObject Type="Embed" ProgID="Equation.DSMT4" ShapeID="_x0000_i2747" DrawAspect="Content" ObjectID="_1794304097" r:id="rId3306"/>
        </w:object>
      </w:r>
    </w:p>
    <w:p w14:paraId="364AE014" w14:textId="77777777" w:rsidR="00DC5648" w:rsidRPr="00DC5648" w:rsidRDefault="00DC5648" w:rsidP="00DC5648">
      <w:r w:rsidRPr="00DC5648">
        <w:object w:dxaOrig="3879" w:dyaOrig="440" w14:anchorId="1DFFEDCC">
          <v:shape id="_x0000_i2748" type="#_x0000_t75" style="width:194.25pt;height:21.75pt" o:ole="">
            <v:imagedata r:id="rId3307" o:title=""/>
          </v:shape>
          <o:OLEObject Type="Embed" ProgID="Equation.DSMT4" ShapeID="_x0000_i2748" DrawAspect="Content" ObjectID="_1794304098" r:id="rId3308"/>
        </w:object>
      </w:r>
    </w:p>
    <w:p w14:paraId="71832EB0" w14:textId="77777777" w:rsidR="00DC5648" w:rsidRPr="00DC5648" w:rsidRDefault="00DC5648" w:rsidP="00DC5648">
      <w:r w:rsidRPr="00DC5648">
        <w:object w:dxaOrig="5020" w:dyaOrig="320" w14:anchorId="7E527A4E">
          <v:shape id="_x0000_i2749" type="#_x0000_t75" style="width:251.25pt;height:15.75pt" o:ole="">
            <v:imagedata r:id="rId3309" o:title=""/>
          </v:shape>
          <o:OLEObject Type="Embed" ProgID="Equation.DSMT4" ShapeID="_x0000_i2749" DrawAspect="Content" ObjectID="_1794304099" r:id="rId3310"/>
        </w:object>
      </w:r>
    </w:p>
    <w:p w14:paraId="50A30475" w14:textId="77777777" w:rsidR="00DC5648" w:rsidRPr="00DC5648" w:rsidRDefault="00DC5648" w:rsidP="00DC5648">
      <w:r w:rsidRPr="00DC5648">
        <w:object w:dxaOrig="1760" w:dyaOrig="279" w14:anchorId="3D2B0250">
          <v:shape id="_x0000_i2750" type="#_x0000_t75" style="width:87.75pt;height:14.25pt" o:ole="">
            <v:imagedata r:id="rId3311" o:title=""/>
          </v:shape>
          <o:OLEObject Type="Embed" ProgID="Equation.DSMT4" ShapeID="_x0000_i2750" DrawAspect="Content" ObjectID="_1794304100" r:id="rId3312"/>
        </w:object>
      </w:r>
      <w:r w:rsidRPr="00DC5648">
        <w:t>.</w:t>
      </w:r>
    </w:p>
    <w:p w14:paraId="18EED359" w14:textId="77777777" w:rsidR="00DC5648" w:rsidRPr="00DC5648" w:rsidRDefault="00DC5648" w:rsidP="00DC5648">
      <w:r w:rsidRPr="00DC5648">
        <w:t xml:space="preserve">Suy ra tập hợp các điểm </w:t>
      </w:r>
      <w:r w:rsidRPr="00DC5648">
        <w:object w:dxaOrig="320" w:dyaOrig="260" w14:anchorId="36049A32">
          <v:shape id="_x0000_i2751" type="#_x0000_t75" style="width:15.75pt;height:12.75pt" o:ole="">
            <v:imagedata r:id="rId3313" o:title=""/>
          </v:shape>
          <o:OLEObject Type="Embed" ProgID="Equation.DSMT4" ShapeID="_x0000_i2751" DrawAspect="Content" ObjectID="_1794304101" r:id="rId3314"/>
        </w:object>
      </w:r>
      <w:r w:rsidRPr="00DC5648">
        <w:t xml:space="preserve"> biểu diễn số phức z là đường thẳng </w:t>
      </w:r>
      <w:r w:rsidRPr="00DC5648">
        <w:object w:dxaOrig="1460" w:dyaOrig="320" w14:anchorId="699C2F8D">
          <v:shape id="_x0000_i2752" type="#_x0000_t75" style="width:72.75pt;height:15.75pt" o:ole="">
            <v:imagedata r:id="rId3315" o:title=""/>
          </v:shape>
          <o:OLEObject Type="Embed" ProgID="Equation.DSMT4" ShapeID="_x0000_i2752" DrawAspect="Content" ObjectID="_1794304102" r:id="rId3316"/>
        </w:object>
      </w:r>
      <w:r w:rsidRPr="00DC5648">
        <w:t>.</w:t>
      </w:r>
    </w:p>
    <w:p w14:paraId="1D2EC4D1" w14:textId="77777777" w:rsidR="00DC5648" w:rsidRPr="00DC5648" w:rsidRDefault="00DC5648" w:rsidP="00DC5648">
      <w:r w:rsidRPr="00DC5648">
        <w:t xml:space="preserve">Dựa vào các đáp án ta có: Với </w:t>
      </w:r>
      <w:r w:rsidRPr="00DC5648">
        <w:object w:dxaOrig="1780" w:dyaOrig="400" w14:anchorId="27D927B0">
          <v:shape id="_x0000_i2753" type="#_x0000_t75" style="width:89.25pt;height:20.25pt" o:ole="">
            <v:imagedata r:id="rId3317" o:title=""/>
          </v:shape>
          <o:OLEObject Type="Embed" ProgID="Equation.DSMT4" ShapeID="_x0000_i2753" DrawAspect="Content" ObjectID="_1794304103" r:id="rId3318"/>
        </w:object>
      </w:r>
      <w:r w:rsidRPr="00DC5648">
        <w:object w:dxaOrig="300" w:dyaOrig="240" w14:anchorId="50D46141">
          <v:shape id="_x0000_i2754" type="#_x0000_t75" style="width:15pt;height:12pt" o:ole="">
            <v:imagedata r:id="rId3319" o:title=""/>
          </v:shape>
          <o:OLEObject Type="Embed" ProgID="Equation.DSMT4" ShapeID="_x0000_i2754" DrawAspect="Content" ObjectID="_1794304104" r:id="rId3320"/>
        </w:object>
      </w:r>
      <w:r w:rsidRPr="00DC5648">
        <w:t xml:space="preserve"> trung điểm của đoạn AB là </w:t>
      </w:r>
      <w:r w:rsidRPr="00DC5648">
        <w:object w:dxaOrig="960" w:dyaOrig="680" w14:anchorId="7EA3DE0A">
          <v:shape id="_x0000_i2755" type="#_x0000_t75" style="width:48pt;height:33.75pt" o:ole="">
            <v:imagedata r:id="rId3321" o:title=""/>
          </v:shape>
          <o:OLEObject Type="Embed" ProgID="Equation.DSMT4" ShapeID="_x0000_i2755" DrawAspect="Content" ObjectID="_1794304105" r:id="rId3322"/>
        </w:object>
      </w:r>
      <w:r w:rsidRPr="00DC5648">
        <w:t>.</w:t>
      </w:r>
    </w:p>
    <w:p w14:paraId="26414458" w14:textId="77777777" w:rsidR="00DC5648" w:rsidRPr="00DC5648" w:rsidRDefault="00DC5648" w:rsidP="00DC5648">
      <w:r w:rsidRPr="00DC5648">
        <w:object w:dxaOrig="1120" w:dyaOrig="420" w14:anchorId="6F8A2742">
          <v:shape id="_x0000_i2756" type="#_x0000_t75" style="width:56.25pt;height:21pt" o:ole="">
            <v:imagedata r:id="rId3323" o:title=""/>
          </v:shape>
          <o:OLEObject Type="Embed" ProgID="Equation.DSMT4" ShapeID="_x0000_i2756" DrawAspect="Content" ObjectID="_1794304106" r:id="rId3324"/>
        </w:object>
      </w:r>
      <w:r w:rsidRPr="00DC5648">
        <w:t xml:space="preserve"> là 1 VTPT của đường trung trực của AB.</w:t>
      </w:r>
    </w:p>
    <w:p w14:paraId="30E7A336" w14:textId="77777777" w:rsidR="00DC5648" w:rsidRPr="00DC5648" w:rsidRDefault="00DC5648" w:rsidP="00DC5648">
      <w:r w:rsidRPr="00DC5648">
        <w:t xml:space="preserve">Suy ra phương trình đường trung trực của AB là: </w:t>
      </w:r>
    </w:p>
    <w:p w14:paraId="416D0DC8" w14:textId="77777777" w:rsidR="00DC5648" w:rsidRPr="00DC5648" w:rsidRDefault="00DC5648" w:rsidP="00DC5648">
      <w:r w:rsidRPr="00DC5648">
        <w:object w:dxaOrig="5820" w:dyaOrig="680" w14:anchorId="2210F21C">
          <v:shape id="_x0000_i2757" type="#_x0000_t75" style="width:291pt;height:33.75pt" o:ole="">
            <v:imagedata r:id="rId3325" o:title=""/>
          </v:shape>
          <o:OLEObject Type="Embed" ProgID="Equation.DSMT4" ShapeID="_x0000_i2757" DrawAspect="Content" ObjectID="_1794304107" r:id="rId3326"/>
        </w:object>
      </w:r>
      <w:r w:rsidRPr="00DC5648">
        <w:t>.</w:t>
      </w:r>
    </w:p>
    <w:p w14:paraId="0FB69038" w14:textId="77777777" w:rsidR="00DC5648" w:rsidRPr="00DC5648" w:rsidRDefault="00DC5648" w:rsidP="00DC5648">
      <w:r w:rsidRPr="00DC5648">
        <w:t xml:space="preserve">Suy ra tập hợp điểm biểu diễn của số phức z là đường thẳng: </w:t>
      </w:r>
      <w:r w:rsidRPr="00DC5648">
        <w:object w:dxaOrig="1460" w:dyaOrig="320" w14:anchorId="7F24DBA2">
          <v:shape id="_x0000_i2758" type="#_x0000_t75" style="width:72.75pt;height:15.75pt" o:ole="">
            <v:imagedata r:id="rId3327" o:title=""/>
          </v:shape>
          <o:OLEObject Type="Embed" ProgID="Equation.DSMT4" ShapeID="_x0000_i2758" DrawAspect="Content" ObjectID="_1794304108" r:id="rId3328"/>
        </w:object>
      </w:r>
      <w:r w:rsidRPr="00DC5648">
        <w:t>.</w:t>
      </w:r>
    </w:p>
    <w:p w14:paraId="69C770A9" w14:textId="77777777" w:rsidR="00DC5648" w:rsidRPr="00DC5648" w:rsidRDefault="00DC5648" w:rsidP="00DC5648">
      <w:r w:rsidRPr="00DC5648">
        <w:t xml:space="preserve">Vậy </w:t>
      </w:r>
      <w:r w:rsidRPr="00DC5648">
        <w:object w:dxaOrig="1040" w:dyaOrig="620" w14:anchorId="440AD049">
          <v:shape id="_x0000_i2759" type="#_x0000_t75" style="width:51.75pt;height:30.75pt" o:ole="">
            <v:imagedata r:id="rId3329" o:title=""/>
          </v:shape>
          <o:OLEObject Type="Embed" ProgID="Equation.DSMT4" ShapeID="_x0000_i2759" DrawAspect="Content" ObjectID="_1794304109" r:id="rId3330"/>
        </w:object>
      </w:r>
      <w:r w:rsidRPr="00DC5648">
        <w:t>.</w:t>
      </w:r>
    </w:p>
    <w:p w14:paraId="2339E5B4" w14:textId="77777777" w:rsidR="00DC5648" w:rsidRPr="00DC5648" w:rsidRDefault="00DC5648" w:rsidP="00DC5648">
      <w:r w:rsidRPr="00DC5648">
        <w:t xml:space="preserve">Câu 46 (TH): Cho hình lăng trụ tứ giác đều </w:t>
      </w:r>
      <w:r w:rsidRPr="00DC5648">
        <w:object w:dxaOrig="1640" w:dyaOrig="279" w14:anchorId="6DE552DD">
          <v:shape id="_x0000_i2760" type="#_x0000_t75" style="width:81.75pt;height:14.25pt" o:ole="">
            <v:imagedata r:id="rId2120" o:title=""/>
          </v:shape>
          <o:OLEObject Type="Embed" ProgID="Equation.DSMT4" ShapeID="_x0000_i2760" DrawAspect="Content" ObjectID="_1794304110" r:id="rId3331"/>
        </w:object>
      </w:r>
      <w:r w:rsidRPr="00DC5648">
        <w:t xml:space="preserve"> có cạnh đáy bằng a, cạnh bên bằng </w:t>
      </w:r>
      <w:r w:rsidRPr="00DC5648">
        <w:object w:dxaOrig="499" w:dyaOrig="360" w14:anchorId="11A8DA08">
          <v:shape id="_x0000_i2761" type="#_x0000_t75" style="width:24.75pt;height:18pt" o:ole="">
            <v:imagedata r:id="rId2122" o:title=""/>
          </v:shape>
          <o:OLEObject Type="Embed" ProgID="Equation.DSMT4" ShapeID="_x0000_i2761" DrawAspect="Content" ObjectID="_1794304111" r:id="rId3332"/>
        </w:object>
      </w:r>
      <w:r w:rsidRPr="00DC5648">
        <w:t xml:space="preserve">. Tính cosin của góc giữa hai mặt phẳng </w:t>
      </w:r>
      <w:r w:rsidRPr="00DC5648">
        <w:object w:dxaOrig="900" w:dyaOrig="340" w14:anchorId="15C10E32">
          <v:shape id="_x0000_i2762" type="#_x0000_t75" style="width:45pt;height:17.25pt" o:ole="">
            <v:imagedata r:id="rId2124" o:title=""/>
          </v:shape>
          <o:OLEObject Type="Embed" ProgID="Equation.DSMT4" ShapeID="_x0000_i2762" DrawAspect="Content" ObjectID="_1794304112" r:id="rId3333"/>
        </w:object>
      </w:r>
      <w:r w:rsidRPr="00DC5648">
        <w:t xml:space="preserve"> và </w:t>
      </w:r>
      <w:r w:rsidRPr="00DC5648">
        <w:object w:dxaOrig="800" w:dyaOrig="340" w14:anchorId="2A4A4ADD">
          <v:shape id="_x0000_i2763" type="#_x0000_t75" style="width:39.75pt;height:17.25pt" o:ole="">
            <v:imagedata r:id="rId2126" o:title=""/>
          </v:shape>
          <o:OLEObject Type="Embed" ProgID="Equation.DSMT4" ShapeID="_x0000_i2763" DrawAspect="Content" ObjectID="_1794304113" r:id="rId3334"/>
        </w:object>
      </w:r>
      <w:r w:rsidRPr="00DC5648">
        <w:t>?</w:t>
      </w:r>
    </w:p>
    <w:p w14:paraId="7F2DE9DA" w14:textId="77777777" w:rsidR="00DC5648" w:rsidRPr="00DC5648" w:rsidRDefault="00EF1727" w:rsidP="00DC5648">
      <w:r>
        <w:rPr>
          <w:noProof/>
        </w:rPr>
        <w:drawing>
          <wp:inline distT="0" distB="0" distL="0" distR="0" wp14:anchorId="7F26CAAF" wp14:editId="0E3AA9F1">
            <wp:extent cx="1409700" cy="1428750"/>
            <wp:effectExtent l="0" t="0" r="0" b="0"/>
            <wp:docPr id="1800" name="Picture 1800" descr="2021-03-10-120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0" descr="2021-03-10-120325"/>
                    <pic:cNvPicPr>
                      <a:picLocks noChangeAspect="1" noChangeArrowheads="1"/>
                    </pic:cNvPicPr>
                  </pic:nvPicPr>
                  <pic:blipFill>
                    <a:blip r:embed="rId2128">
                      <a:extLst>
                        <a:ext uri="{28A0092B-C50C-407E-A947-70E740481C1C}">
                          <a14:useLocalDpi xmlns:a14="http://schemas.microsoft.com/office/drawing/2010/main" val="0"/>
                        </a:ext>
                      </a:extLst>
                    </a:blip>
                    <a:srcRect/>
                    <a:stretch>
                      <a:fillRect/>
                    </a:stretch>
                  </pic:blipFill>
                  <pic:spPr bwMode="auto">
                    <a:xfrm>
                      <a:off x="0" y="0"/>
                      <a:ext cx="1409700" cy="1428750"/>
                    </a:xfrm>
                    <a:prstGeom prst="rect">
                      <a:avLst/>
                    </a:prstGeom>
                    <a:noFill/>
                    <a:ln>
                      <a:noFill/>
                    </a:ln>
                  </pic:spPr>
                </pic:pic>
              </a:graphicData>
            </a:graphic>
          </wp:inline>
        </w:drawing>
      </w:r>
    </w:p>
    <w:p w14:paraId="1F714AA1" w14:textId="77777777" w:rsidR="00DC5648" w:rsidRPr="00DC5648" w:rsidRDefault="00DC5648" w:rsidP="00DC5648">
      <w:r w:rsidRPr="00DC5648">
        <w:tab/>
      </w:r>
      <w:r w:rsidRPr="00DC5648">
        <w:rPr>
          <w:highlight w:val="yellow"/>
        </w:rPr>
        <w:t xml:space="preserve">Đáp án: </w:t>
      </w:r>
      <w:r w:rsidRPr="00DC5648">
        <w:rPr>
          <w:highlight w:val="yellow"/>
        </w:rPr>
        <w:object w:dxaOrig="240" w:dyaOrig="620" w14:anchorId="7B963A85">
          <v:shape id="_x0000_i2764" type="#_x0000_t75" style="width:12pt;height:30.75pt" o:ole="">
            <v:imagedata r:id="rId3335" o:title=""/>
          </v:shape>
          <o:OLEObject Type="Embed" ProgID="Equation.DSMT4" ShapeID="_x0000_i2764" DrawAspect="Content" ObjectID="_1794304114" r:id="rId3336"/>
        </w:object>
      </w:r>
    </w:p>
    <w:p w14:paraId="5848D4D5" w14:textId="77777777" w:rsidR="00DC5648" w:rsidRPr="00DC5648" w:rsidRDefault="00DC5648" w:rsidP="00DC5648">
      <w:r w:rsidRPr="00DC5648">
        <w:t>Phương pháp giải: - Góc giữa hai mặt phẳng là góc giữa hai đường thẳng lần lượt thuộc hai mặt phẳng và cùng vuông góc với giao tuyến.</w:t>
      </w:r>
    </w:p>
    <w:p w14:paraId="7D19E11E" w14:textId="77777777" w:rsidR="00DC5648" w:rsidRPr="00DC5648" w:rsidRDefault="00DC5648" w:rsidP="00DC5648">
      <w:r w:rsidRPr="00DC5648">
        <w:t>- Sử dụng tỉ số lượng giác của góc nhọn trong tam giác vuông để tính góc.</w:t>
      </w:r>
    </w:p>
    <w:p w14:paraId="64DE31C2" w14:textId="77777777" w:rsidR="00DC5648" w:rsidRPr="00DC5648" w:rsidRDefault="00DC5648" w:rsidP="00DC5648">
      <w:r w:rsidRPr="00DC5648">
        <w:t xml:space="preserve">Giải chi tiết: Ta có: </w:t>
      </w:r>
      <w:r w:rsidRPr="00DC5648">
        <w:object w:dxaOrig="2880" w:dyaOrig="400" w14:anchorId="4D4FF474">
          <v:shape id="_x0000_i2765" type="#_x0000_t75" style="width:2in;height:20.25pt" o:ole="">
            <v:imagedata r:id="rId3337" o:title=""/>
          </v:shape>
          <o:OLEObject Type="Embed" ProgID="Equation.DSMT4" ShapeID="_x0000_i2765" DrawAspect="Content" ObjectID="_1794304115" r:id="rId3338"/>
        </w:object>
      </w:r>
      <w:r w:rsidRPr="00DC5648">
        <w:t>.</w:t>
      </w:r>
    </w:p>
    <w:p w14:paraId="3B27D50A" w14:textId="77777777" w:rsidR="00DC5648" w:rsidRPr="00DC5648" w:rsidRDefault="00DC5648" w:rsidP="00DC5648">
      <w:r w:rsidRPr="00DC5648">
        <w:t xml:space="preserve">Ta có: </w:t>
      </w:r>
      <w:r w:rsidRPr="00DC5648">
        <w:object w:dxaOrig="2659" w:dyaOrig="1160" w14:anchorId="0F61F4F6">
          <v:shape id="_x0000_i2766" type="#_x0000_t75" style="width:132.75pt;height:57.75pt" o:ole="">
            <v:imagedata r:id="rId3339" o:title=""/>
          </v:shape>
          <o:OLEObject Type="Embed" ProgID="Equation.DSMT4" ShapeID="_x0000_i2766" DrawAspect="Content" ObjectID="_1794304116" r:id="rId3340"/>
        </w:object>
      </w:r>
    </w:p>
    <w:p w14:paraId="0224BA40" w14:textId="77777777" w:rsidR="00DC5648" w:rsidRPr="00DC5648" w:rsidRDefault="00DC5648" w:rsidP="00DC5648">
      <w:r w:rsidRPr="00DC5648">
        <w:object w:dxaOrig="4819" w:dyaOrig="400" w14:anchorId="3BFF4DA5">
          <v:shape id="_x0000_i2767" type="#_x0000_t75" style="width:240.75pt;height:20.25pt" o:ole="">
            <v:imagedata r:id="rId3341" o:title=""/>
          </v:shape>
          <o:OLEObject Type="Embed" ProgID="Equation.DSMT4" ShapeID="_x0000_i2767" DrawAspect="Content" ObjectID="_1794304117" r:id="rId3342"/>
        </w:object>
      </w:r>
    </w:p>
    <w:p w14:paraId="5609E604" w14:textId="77777777" w:rsidR="00DC5648" w:rsidRPr="00DC5648" w:rsidRDefault="00DC5648" w:rsidP="00DC5648">
      <w:r w:rsidRPr="00DC5648">
        <w:t xml:space="preserve">Xét tam giác vuông </w:t>
      </w:r>
      <w:r w:rsidRPr="00DC5648">
        <w:object w:dxaOrig="620" w:dyaOrig="279" w14:anchorId="4C528955">
          <v:shape id="_x0000_i2768" type="#_x0000_t75" style="width:30.75pt;height:14.25pt" o:ole="">
            <v:imagedata r:id="rId3343" o:title=""/>
          </v:shape>
          <o:OLEObject Type="Embed" ProgID="Equation.DSMT4" ShapeID="_x0000_i2768" DrawAspect="Content" ObjectID="_1794304118" r:id="rId3344"/>
        </w:object>
      </w:r>
      <w:r w:rsidRPr="00DC5648">
        <w:t xml:space="preserve"> có: </w:t>
      </w:r>
      <w:r w:rsidRPr="00DC5648">
        <w:object w:dxaOrig="3000" w:dyaOrig="680" w14:anchorId="156B6C48">
          <v:shape id="_x0000_i2769" type="#_x0000_t75" style="width:150pt;height:33.75pt" o:ole="">
            <v:imagedata r:id="rId3345" o:title=""/>
          </v:shape>
          <o:OLEObject Type="Embed" ProgID="Equation.DSMT4" ShapeID="_x0000_i2769" DrawAspect="Content" ObjectID="_1794304119" r:id="rId3346"/>
        </w:object>
      </w:r>
      <w:r w:rsidRPr="00DC5648">
        <w:t>.</w:t>
      </w:r>
    </w:p>
    <w:p w14:paraId="54CA0D35" w14:textId="77777777" w:rsidR="00DC5648" w:rsidRPr="00DC5648" w:rsidRDefault="00DC5648" w:rsidP="00DC5648">
      <w:r w:rsidRPr="00DC5648">
        <w:object w:dxaOrig="3460" w:dyaOrig="620" w14:anchorId="5525B6EF">
          <v:shape id="_x0000_i2770" type="#_x0000_t75" style="width:173.25pt;height:30.75pt" o:ole="">
            <v:imagedata r:id="rId3347" o:title=""/>
          </v:shape>
          <o:OLEObject Type="Embed" ProgID="Equation.DSMT4" ShapeID="_x0000_i2770" DrawAspect="Content" ObjectID="_1794304120" r:id="rId3348"/>
        </w:object>
      </w:r>
      <w:r w:rsidRPr="00DC5648">
        <w:t>.</w:t>
      </w:r>
    </w:p>
    <w:p w14:paraId="66698E5B" w14:textId="77777777" w:rsidR="00DC5648" w:rsidRPr="00DC5648" w:rsidRDefault="00DC5648" w:rsidP="00DC5648">
      <w:r w:rsidRPr="00DC5648">
        <w:t xml:space="preserve">Câu 47 (TH):  Trong không gian với hệ tọa độ Oxyz, cho đường thẳng </w:t>
      </w:r>
      <w:r w:rsidRPr="00DC5648">
        <w:object w:dxaOrig="2280" w:dyaOrig="620" w14:anchorId="22E7D22E">
          <v:shape id="_x0000_i2771" type="#_x0000_t75" style="width:114pt;height:30.75pt" o:ole="">
            <v:imagedata r:id="rId2129" o:title=""/>
          </v:shape>
          <o:OLEObject Type="Embed" ProgID="Equation.DSMT4" ShapeID="_x0000_i2771" DrawAspect="Content" ObjectID="_1794304121" r:id="rId3349"/>
        </w:object>
      </w:r>
      <w:r w:rsidRPr="00DC5648">
        <w:t xml:space="preserve"> và điểm </w:t>
      </w:r>
      <w:r w:rsidRPr="00DC5648">
        <w:object w:dxaOrig="960" w:dyaOrig="360" w14:anchorId="32770302">
          <v:shape id="_x0000_i2772" type="#_x0000_t75" style="width:48pt;height:18pt" o:ole="">
            <v:imagedata r:id="rId2131" o:title=""/>
          </v:shape>
          <o:OLEObject Type="Embed" ProgID="Equation.DSMT4" ShapeID="_x0000_i2772" DrawAspect="Content" ObjectID="_1794304122" r:id="rId3350"/>
        </w:object>
      </w:r>
      <w:r w:rsidRPr="00DC5648">
        <w:t xml:space="preserve">. Điểm đối xứng với điểm A qua đường thẳng d có tọa độ là </w:t>
      </w:r>
    </w:p>
    <w:p w14:paraId="7A872CAB" w14:textId="77777777" w:rsidR="00DC5648" w:rsidRPr="00DC5648" w:rsidRDefault="00DC5648" w:rsidP="00DC5648">
      <w:r w:rsidRPr="00DC5648">
        <w:tab/>
      </w:r>
      <w:r w:rsidRPr="00DC5648">
        <w:rPr>
          <w:highlight w:val="yellow"/>
        </w:rPr>
        <w:t xml:space="preserve">Đáp án: </w:t>
      </w:r>
      <w:r w:rsidRPr="00DC5648">
        <w:rPr>
          <w:highlight w:val="yellow"/>
        </w:rPr>
        <w:object w:dxaOrig="880" w:dyaOrig="400" w14:anchorId="1ABB2478">
          <v:shape id="_x0000_i2773" type="#_x0000_t75" style="width:44.25pt;height:20.25pt" o:ole="">
            <v:imagedata r:id="rId3351" o:title=""/>
          </v:shape>
          <o:OLEObject Type="Embed" ProgID="Equation.DSMT4" ShapeID="_x0000_i2773" DrawAspect="Content" ObjectID="_1794304123" r:id="rId3352"/>
        </w:object>
      </w:r>
    </w:p>
    <w:p w14:paraId="2EC9A6BD" w14:textId="77777777" w:rsidR="00DC5648" w:rsidRPr="00DC5648" w:rsidRDefault="00DC5648" w:rsidP="00DC5648">
      <w:r w:rsidRPr="00DC5648">
        <w:t>Phương pháp giải: Tìm tọa độ hình chiếu trên đường thẳng, khi đó hình chiếu chính là trung điểm.</w:t>
      </w:r>
    </w:p>
    <w:p w14:paraId="090E7C00" w14:textId="77777777" w:rsidR="00DC5648" w:rsidRPr="00DC5648" w:rsidRDefault="00DC5648" w:rsidP="00DC5648">
      <w:r w:rsidRPr="00DC5648">
        <w:t xml:space="preserve">Giải chi tiết: Ta có: </w:t>
      </w:r>
      <w:r w:rsidRPr="00DC5648">
        <w:object w:dxaOrig="2980" w:dyaOrig="1120" w14:anchorId="1872C0AD">
          <v:shape id="_x0000_i2774" type="#_x0000_t75" style="width:149.25pt;height:56.25pt" o:ole="">
            <v:imagedata r:id="rId3353" o:title=""/>
          </v:shape>
          <o:OLEObject Type="Embed" ProgID="Equation.DSMT4" ShapeID="_x0000_i2774" DrawAspect="Content" ObjectID="_1794304124" r:id="rId3354"/>
        </w:object>
      </w:r>
      <w:r w:rsidRPr="00DC5648">
        <w:t>.</w:t>
      </w:r>
    </w:p>
    <w:p w14:paraId="0BB7CF97" w14:textId="77777777" w:rsidR="00DC5648" w:rsidRPr="00DC5648" w:rsidRDefault="00DC5648" w:rsidP="00DC5648">
      <w:r w:rsidRPr="00DC5648">
        <w:t xml:space="preserve">Gọi M là hình chiếu vuông góc của A trên d và </w:t>
      </w:r>
      <w:r w:rsidRPr="00DC5648">
        <w:object w:dxaOrig="279" w:dyaOrig="260" w14:anchorId="05565F5A">
          <v:shape id="_x0000_i2775" type="#_x0000_t75" style="width:14.25pt;height:12.75pt" o:ole="">
            <v:imagedata r:id="rId3355" o:title=""/>
          </v:shape>
          <o:OLEObject Type="Embed" ProgID="Equation.DSMT4" ShapeID="_x0000_i2775" DrawAspect="Content" ObjectID="_1794304125" r:id="rId3356"/>
        </w:object>
      </w:r>
      <w:r w:rsidRPr="00DC5648">
        <w:t xml:space="preserve"> đối xứng A qua d.</w:t>
      </w:r>
    </w:p>
    <w:p w14:paraId="25A38130" w14:textId="77777777" w:rsidR="00DC5648" w:rsidRPr="00DC5648" w:rsidRDefault="00DC5648" w:rsidP="00DC5648">
      <w:r w:rsidRPr="00DC5648">
        <w:t xml:space="preserve">Suy ra: </w:t>
      </w:r>
      <w:r w:rsidRPr="00DC5648">
        <w:object w:dxaOrig="2420" w:dyaOrig="400" w14:anchorId="5D94C381">
          <v:shape id="_x0000_i2776" type="#_x0000_t75" style="width:120.75pt;height:20.25pt" o:ole="">
            <v:imagedata r:id="rId3357" o:title=""/>
          </v:shape>
          <o:OLEObject Type="Embed" ProgID="Equation.DSMT4" ShapeID="_x0000_i2776" DrawAspect="Content" ObjectID="_1794304126" r:id="rId3358"/>
        </w:object>
      </w:r>
      <w:r w:rsidRPr="00DC5648">
        <w:t xml:space="preserve"> và </w:t>
      </w:r>
      <w:r w:rsidRPr="00DC5648">
        <w:object w:dxaOrig="2840" w:dyaOrig="420" w14:anchorId="2F1D1477">
          <v:shape id="_x0000_i2777" type="#_x0000_t75" style="width:141.75pt;height:21pt" o:ole="">
            <v:imagedata r:id="rId3359" o:title=""/>
          </v:shape>
          <o:OLEObject Type="Embed" ProgID="Equation.DSMT4" ShapeID="_x0000_i2777" DrawAspect="Content" ObjectID="_1794304127" r:id="rId3360"/>
        </w:object>
      </w:r>
      <w:r w:rsidRPr="00DC5648">
        <w:t>.</w:t>
      </w:r>
    </w:p>
    <w:p w14:paraId="0C9FE429" w14:textId="77777777" w:rsidR="00DC5648" w:rsidRPr="00DC5648" w:rsidRDefault="00DC5648" w:rsidP="00DC5648">
      <w:r w:rsidRPr="00DC5648">
        <w:t xml:space="preserve">Khi đó: </w:t>
      </w:r>
      <w:r w:rsidRPr="00DC5648">
        <w:object w:dxaOrig="6840" w:dyaOrig="420" w14:anchorId="09A6E297">
          <v:shape id="_x0000_i2778" type="#_x0000_t75" style="width:342pt;height:21pt" o:ole="">
            <v:imagedata r:id="rId3361" o:title=""/>
          </v:shape>
          <o:OLEObject Type="Embed" ProgID="Equation.DSMT4" ShapeID="_x0000_i2778" DrawAspect="Content" ObjectID="_1794304128" r:id="rId3362"/>
        </w:object>
      </w:r>
      <w:r w:rsidRPr="00DC5648">
        <w:t>.</w:t>
      </w:r>
    </w:p>
    <w:p w14:paraId="6D00A493" w14:textId="77777777" w:rsidR="00DC5648" w:rsidRPr="00DC5648" w:rsidRDefault="00DC5648" w:rsidP="00DC5648">
      <w:r w:rsidRPr="00DC5648">
        <w:t xml:space="preserve">Vậy </w:t>
      </w:r>
      <w:r w:rsidRPr="00DC5648">
        <w:object w:dxaOrig="980" w:dyaOrig="400" w14:anchorId="624F67A9">
          <v:shape id="_x0000_i2779" type="#_x0000_t75" style="width:48.75pt;height:20.25pt" o:ole="">
            <v:imagedata r:id="rId3363" o:title=""/>
          </v:shape>
          <o:OLEObject Type="Embed" ProgID="Equation.DSMT4" ShapeID="_x0000_i2779" DrawAspect="Content" ObjectID="_1794304129" r:id="rId3364"/>
        </w:object>
      </w:r>
      <w:r w:rsidRPr="00DC5648">
        <w:t xml:space="preserve"> và M là trung điểm </w:t>
      </w:r>
      <w:r w:rsidRPr="00DC5648">
        <w:object w:dxaOrig="440" w:dyaOrig="260" w14:anchorId="1B48B010">
          <v:shape id="_x0000_i2780" type="#_x0000_t75" style="width:21.75pt;height:12.75pt" o:ole="">
            <v:imagedata r:id="rId3365" o:title=""/>
          </v:shape>
          <o:OLEObject Type="Embed" ProgID="Equation.DSMT4" ShapeID="_x0000_i2780" DrawAspect="Content" ObjectID="_1794304130" r:id="rId3366"/>
        </w:object>
      </w:r>
      <w:r w:rsidRPr="00DC5648">
        <w:t xml:space="preserve"> nên </w:t>
      </w:r>
      <w:r w:rsidRPr="00DC5648">
        <w:object w:dxaOrig="1140" w:dyaOrig="400" w14:anchorId="4E971E58">
          <v:shape id="_x0000_i2781" type="#_x0000_t75" style="width:57pt;height:20.25pt" o:ole="">
            <v:imagedata r:id="rId3367" o:title=""/>
          </v:shape>
          <o:OLEObject Type="Embed" ProgID="Equation.DSMT4" ShapeID="_x0000_i2781" DrawAspect="Content" ObjectID="_1794304131" r:id="rId3368"/>
        </w:object>
      </w:r>
      <w:r w:rsidRPr="00DC5648">
        <w:t>.</w:t>
      </w:r>
    </w:p>
    <w:p w14:paraId="4CB697A2" w14:textId="77777777" w:rsidR="00DC5648" w:rsidRPr="00DC5648" w:rsidRDefault="00DC5648" w:rsidP="00DC5648">
      <w:r w:rsidRPr="00DC5648">
        <w:t xml:space="preserve">Câu 48 (VDC): Cho các số dương x, y thỏa mãn </w:t>
      </w:r>
      <w:r w:rsidRPr="00DC5648">
        <w:object w:dxaOrig="2079" w:dyaOrig="620" w14:anchorId="1673E938">
          <v:shape id="_x0000_i2782" type="#_x0000_t75" style="width:104.25pt;height:30.75pt" o:ole="">
            <v:imagedata r:id="rId2133" o:title=""/>
          </v:shape>
          <o:OLEObject Type="Embed" ProgID="Equation.DSMT4" ShapeID="_x0000_i2782" DrawAspect="Content" ObjectID="_1794304132" r:id="rId3369"/>
        </w:object>
      </w:r>
      <w:r w:rsidRPr="00DC5648">
        <w:t xml:space="preserve">. Tìm giá trị nhỏ nhất của biểu thức </w:t>
      </w:r>
      <w:r w:rsidRPr="00DC5648">
        <w:object w:dxaOrig="1120" w:dyaOrig="700" w14:anchorId="77C6B540">
          <v:shape id="_x0000_i2783" type="#_x0000_t75" style="width:56.25pt;height:35.25pt" o:ole="">
            <v:imagedata r:id="rId2135" o:title=""/>
          </v:shape>
          <o:OLEObject Type="Embed" ProgID="Equation.DSMT4" ShapeID="_x0000_i2783" DrawAspect="Content" ObjectID="_1794304133" r:id="rId3370"/>
        </w:object>
      </w:r>
      <w:r w:rsidRPr="00DC5648">
        <w:t xml:space="preserve">. </w:t>
      </w:r>
    </w:p>
    <w:p w14:paraId="13E401FD" w14:textId="77777777" w:rsidR="00DC5648" w:rsidRPr="00DC5648" w:rsidRDefault="00DC5648" w:rsidP="00DC5648">
      <w:r w:rsidRPr="00DC5648">
        <w:tab/>
      </w:r>
      <w:r w:rsidRPr="00DC5648">
        <w:rPr>
          <w:highlight w:val="yellow"/>
        </w:rPr>
        <w:t xml:space="preserve">Đáp án: </w:t>
      </w:r>
      <w:r w:rsidRPr="00DC5648">
        <w:rPr>
          <w:highlight w:val="yellow"/>
        </w:rPr>
        <w:object w:dxaOrig="320" w:dyaOrig="620" w14:anchorId="1D244306">
          <v:shape id="_x0000_i2784" type="#_x0000_t75" style="width:15.75pt;height:30.75pt" o:ole="">
            <v:imagedata r:id="rId3371" o:title=""/>
          </v:shape>
          <o:OLEObject Type="Embed" ProgID="Equation.DSMT4" ShapeID="_x0000_i2784" DrawAspect="Content" ObjectID="_1794304134" r:id="rId3372"/>
        </w:object>
      </w:r>
    </w:p>
    <w:p w14:paraId="2D2CFC1C" w14:textId="77777777" w:rsidR="00DC5648" w:rsidRPr="00DC5648" w:rsidRDefault="00DC5648" w:rsidP="00DC5648">
      <w:r w:rsidRPr="00DC5648">
        <w:t xml:space="preserve">Phương pháp giải: - Sử dụng hàm đặc trưng, tìm biểu diễn </w:t>
      </w:r>
      <w:r w:rsidRPr="00DC5648">
        <w:object w:dxaOrig="260" w:dyaOrig="320" w14:anchorId="132C10E1">
          <v:shape id="_x0000_i2785" type="#_x0000_t75" style="width:12.75pt;height:15.75pt" o:ole="">
            <v:imagedata r:id="rId3373" o:title=""/>
          </v:shape>
          <o:OLEObject Type="Embed" ProgID="Equation.DSMT4" ShapeID="_x0000_i2785" DrawAspect="Content" ObjectID="_1794304135" r:id="rId3374"/>
        </w:object>
      </w:r>
      <w:r w:rsidRPr="00DC5648">
        <w:t xml:space="preserve"> theo </w:t>
      </w:r>
      <w:r w:rsidRPr="00DC5648">
        <w:object w:dxaOrig="220" w:dyaOrig="260" w14:anchorId="1C903718">
          <v:shape id="_x0000_i2786" type="#_x0000_t75" style="width:11.25pt;height:12.75pt" o:ole="">
            <v:imagedata r:id="rId3375" o:title=""/>
          </v:shape>
          <o:OLEObject Type="Embed" ProgID="Equation.DSMT4" ShapeID="_x0000_i2786" DrawAspect="Content" ObjectID="_1794304136" r:id="rId3376"/>
        </w:object>
      </w:r>
      <w:r w:rsidRPr="00DC5648">
        <w:t>.</w:t>
      </w:r>
    </w:p>
    <w:p w14:paraId="31D096AA" w14:textId="77777777" w:rsidR="00DC5648" w:rsidRPr="00DC5648" w:rsidRDefault="00DC5648" w:rsidP="00DC5648">
      <w:r w:rsidRPr="00DC5648">
        <w:t xml:space="preserve">- Thế vào biểu thức </w:t>
      </w:r>
      <w:r w:rsidRPr="00DC5648">
        <w:object w:dxaOrig="240" w:dyaOrig="260" w14:anchorId="639E65C3">
          <v:shape id="_x0000_i2787" type="#_x0000_t75" style="width:12pt;height:12.75pt" o:ole="">
            <v:imagedata r:id="rId3377" o:title=""/>
          </v:shape>
          <o:OLEObject Type="Embed" ProgID="Equation.DSMT4" ShapeID="_x0000_i2787" DrawAspect="Content" ObjectID="_1794304137" r:id="rId3378"/>
        </w:object>
      </w:r>
      <w:r w:rsidRPr="00DC5648">
        <w:t xml:space="preserve">, sử dụng BĐT Cô-si tìm GTNN của biểu thức </w:t>
      </w:r>
      <w:r w:rsidRPr="00DC5648">
        <w:object w:dxaOrig="240" w:dyaOrig="260" w14:anchorId="4EB2E612">
          <v:shape id="_x0000_i2788" type="#_x0000_t75" style="width:12pt;height:12.75pt" o:ole="">
            <v:imagedata r:id="rId3379" o:title=""/>
          </v:shape>
          <o:OLEObject Type="Embed" ProgID="Equation.DSMT4" ShapeID="_x0000_i2788" DrawAspect="Content" ObjectID="_1794304138" r:id="rId3380"/>
        </w:object>
      </w:r>
      <w:r w:rsidRPr="00DC5648">
        <w:t>.</w:t>
      </w:r>
    </w:p>
    <w:p w14:paraId="2A30BF17" w14:textId="77777777" w:rsidR="00DC5648" w:rsidRPr="00DC5648" w:rsidRDefault="00DC5648" w:rsidP="00DC5648">
      <w:r w:rsidRPr="00DC5648">
        <w:t xml:space="preserve">Giải chi tiết: Ta có: </w:t>
      </w:r>
      <w:r w:rsidRPr="00DC5648">
        <w:object w:dxaOrig="2079" w:dyaOrig="620" w14:anchorId="40312086">
          <v:shape id="_x0000_i2789" type="#_x0000_t75" style="width:104.25pt;height:30.75pt" o:ole="">
            <v:imagedata r:id="rId3381" o:title=""/>
          </v:shape>
          <o:OLEObject Type="Embed" ProgID="Equation.DSMT4" ShapeID="_x0000_i2789" DrawAspect="Content" ObjectID="_1794304139" r:id="rId3382"/>
        </w:object>
      </w:r>
    </w:p>
    <w:p w14:paraId="2B1FAC33" w14:textId="77777777" w:rsidR="00DC5648" w:rsidRPr="00DC5648" w:rsidRDefault="00DC5648" w:rsidP="00DC5648">
      <w:r w:rsidRPr="00DC5648">
        <w:object w:dxaOrig="3040" w:dyaOrig="620" w14:anchorId="37B9824E">
          <v:shape id="_x0000_i2790" type="#_x0000_t75" style="width:152.25pt;height:30.75pt" o:ole="">
            <v:imagedata r:id="rId3383" o:title=""/>
          </v:shape>
          <o:OLEObject Type="Embed" ProgID="Equation.DSMT4" ShapeID="_x0000_i2790" DrawAspect="Content" ObjectID="_1794304140" r:id="rId3384"/>
        </w:object>
      </w:r>
    </w:p>
    <w:p w14:paraId="791DE801" w14:textId="77777777" w:rsidR="00DC5648" w:rsidRPr="00DC5648" w:rsidRDefault="00DC5648" w:rsidP="00DC5648">
      <w:r w:rsidRPr="00DC5648">
        <w:object w:dxaOrig="2740" w:dyaOrig="800" w14:anchorId="62C8CB11">
          <v:shape id="_x0000_i2791" type="#_x0000_t75" style="width:137.25pt;height:39.75pt" o:ole="">
            <v:imagedata r:id="rId3385" o:title=""/>
          </v:shape>
          <o:OLEObject Type="Embed" ProgID="Equation.DSMT4" ShapeID="_x0000_i2791" DrawAspect="Content" ObjectID="_1794304141" r:id="rId3386"/>
        </w:object>
      </w:r>
    </w:p>
    <w:p w14:paraId="0B5A7982" w14:textId="77777777" w:rsidR="00DC5648" w:rsidRPr="00DC5648" w:rsidRDefault="00DC5648" w:rsidP="00DC5648">
      <w:r w:rsidRPr="00DC5648">
        <w:object w:dxaOrig="4180" w:dyaOrig="460" w14:anchorId="4C23381F">
          <v:shape id="_x0000_i2792" type="#_x0000_t75" style="width:209.25pt;height:23.25pt" o:ole="">
            <v:imagedata r:id="rId3387" o:title=""/>
          </v:shape>
          <o:OLEObject Type="Embed" ProgID="Equation.DSMT4" ShapeID="_x0000_i2792" DrawAspect="Content" ObjectID="_1794304142" r:id="rId3388"/>
        </w:object>
      </w:r>
    </w:p>
    <w:p w14:paraId="28F42F8B" w14:textId="77777777" w:rsidR="00DC5648" w:rsidRPr="00DC5648" w:rsidRDefault="00DC5648" w:rsidP="00DC5648">
      <w:r w:rsidRPr="00DC5648">
        <w:t xml:space="preserve">Xét </w:t>
      </w:r>
      <w:r w:rsidRPr="00DC5648">
        <w:object w:dxaOrig="1579" w:dyaOrig="400" w14:anchorId="7E2CDB25">
          <v:shape id="_x0000_i2793" type="#_x0000_t75" style="width:78.75pt;height:20.25pt" o:ole="">
            <v:imagedata r:id="rId3389" o:title=""/>
          </v:shape>
          <o:OLEObject Type="Embed" ProgID="Equation.DSMT4" ShapeID="_x0000_i2793" DrawAspect="Content" ObjectID="_1794304143" r:id="rId3390"/>
        </w:object>
      </w:r>
      <w:r w:rsidRPr="00DC5648">
        <w:t xml:space="preserve"> ta có: </w:t>
      </w:r>
      <w:r w:rsidRPr="00DC5648">
        <w:object w:dxaOrig="2980" w:dyaOrig="400" w14:anchorId="19E00B23">
          <v:shape id="_x0000_i2794" type="#_x0000_t75" style="width:149.25pt;height:20.25pt" o:ole="">
            <v:imagedata r:id="rId3391" o:title=""/>
          </v:shape>
          <o:OLEObject Type="Embed" ProgID="Equation.DSMT4" ShapeID="_x0000_i2794" DrawAspect="Content" ObjectID="_1794304144" r:id="rId3392"/>
        </w:object>
      </w:r>
      <w:r w:rsidRPr="00DC5648">
        <w:t>.</w:t>
      </w:r>
    </w:p>
    <w:p w14:paraId="3AD0ADA1" w14:textId="77777777" w:rsidR="00DC5648" w:rsidRPr="00DC5648" w:rsidRDefault="00DC5648" w:rsidP="00DC5648">
      <w:r w:rsidRPr="00DC5648">
        <w:t xml:space="preserve">Do đó hàm số </w:t>
      </w:r>
      <w:r w:rsidRPr="00DC5648">
        <w:object w:dxaOrig="540" w:dyaOrig="400" w14:anchorId="4317F862">
          <v:shape id="_x0000_i2795" type="#_x0000_t75" style="width:27pt;height:20.25pt" o:ole="">
            <v:imagedata r:id="rId3393" o:title=""/>
          </v:shape>
          <o:OLEObject Type="Embed" ProgID="Equation.DSMT4" ShapeID="_x0000_i2795" DrawAspect="Content" ObjectID="_1794304145" r:id="rId3394"/>
        </w:object>
      </w:r>
      <w:r w:rsidRPr="00DC5648">
        <w:t xml:space="preserve"> đồng biến trên </w:t>
      </w:r>
      <w:r w:rsidRPr="00DC5648">
        <w:object w:dxaOrig="760" w:dyaOrig="400" w14:anchorId="09A0AA10">
          <v:shape id="_x0000_i2796" type="#_x0000_t75" style="width:38.25pt;height:20.25pt" o:ole="">
            <v:imagedata r:id="rId3395" o:title=""/>
          </v:shape>
          <o:OLEObject Type="Embed" ProgID="Equation.DSMT4" ShapeID="_x0000_i2796" DrawAspect="Content" ObjectID="_1794304146" r:id="rId3396"/>
        </w:object>
      </w:r>
      <w:r w:rsidRPr="00DC5648">
        <w:t>.</w:t>
      </w:r>
    </w:p>
    <w:p w14:paraId="72A1D3ED" w14:textId="77777777" w:rsidR="00DC5648" w:rsidRPr="00DC5648" w:rsidRDefault="00DC5648" w:rsidP="00DC5648">
      <w:r w:rsidRPr="00DC5648">
        <w:t xml:space="preserve">Do đó </w:t>
      </w:r>
      <w:r w:rsidRPr="00DC5648">
        <w:object w:dxaOrig="3840" w:dyaOrig="400" w14:anchorId="73A8CED9">
          <v:shape id="_x0000_i2797" type="#_x0000_t75" style="width:192pt;height:20.25pt" o:ole="">
            <v:imagedata r:id="rId3397" o:title=""/>
          </v:shape>
          <o:OLEObject Type="Embed" ProgID="Equation.DSMT4" ShapeID="_x0000_i2797" DrawAspect="Content" ObjectID="_1794304147" r:id="rId3398"/>
        </w:object>
      </w:r>
      <w:r w:rsidRPr="00DC5648">
        <w:t>.</w:t>
      </w:r>
    </w:p>
    <w:p w14:paraId="454C0E27" w14:textId="77777777" w:rsidR="00DC5648" w:rsidRPr="00DC5648" w:rsidRDefault="00DC5648" w:rsidP="00DC5648">
      <w:r w:rsidRPr="00DC5648">
        <w:t xml:space="preserve">Khi đó </w:t>
      </w:r>
      <w:r w:rsidRPr="00DC5648">
        <w:object w:dxaOrig="5280" w:dyaOrig="740" w14:anchorId="2E144D06">
          <v:shape id="_x0000_i2798" type="#_x0000_t75" style="width:264pt;height:36.75pt" o:ole="">
            <v:imagedata r:id="rId3399" o:title=""/>
          </v:shape>
          <o:OLEObject Type="Embed" ProgID="Equation.DSMT4" ShapeID="_x0000_i2798" DrawAspect="Content" ObjectID="_1794304148" r:id="rId3400"/>
        </w:object>
      </w:r>
      <w:r w:rsidRPr="00DC5648">
        <w:t>.</w:t>
      </w:r>
    </w:p>
    <w:p w14:paraId="11C7CD1B" w14:textId="77777777" w:rsidR="00DC5648" w:rsidRPr="00DC5648" w:rsidRDefault="00DC5648" w:rsidP="00DC5648">
      <w:r w:rsidRPr="00DC5648">
        <w:t xml:space="preserve">Dấu “=” xảy ra </w:t>
      </w:r>
      <w:r w:rsidRPr="00DC5648">
        <w:object w:dxaOrig="2820" w:dyaOrig="660" w14:anchorId="5BDBB220">
          <v:shape id="_x0000_i2799" type="#_x0000_t75" style="width:141pt;height:33pt" o:ole="">
            <v:imagedata r:id="rId3401" o:title=""/>
          </v:shape>
          <o:OLEObject Type="Embed" ProgID="Equation.DSMT4" ShapeID="_x0000_i2799" DrawAspect="Content" ObjectID="_1794304149" r:id="rId3402"/>
        </w:object>
      </w:r>
      <w:r w:rsidRPr="00DC5648">
        <w:t>.</w:t>
      </w:r>
    </w:p>
    <w:p w14:paraId="39143D9B" w14:textId="77777777" w:rsidR="00DC5648" w:rsidRPr="00DC5648" w:rsidRDefault="00DC5648" w:rsidP="00DC5648">
      <w:r w:rsidRPr="00DC5648">
        <w:t xml:space="preserve">Vậy: </w:t>
      </w:r>
      <w:r w:rsidRPr="00DC5648">
        <w:object w:dxaOrig="2540" w:dyaOrig="620" w14:anchorId="164D5264">
          <v:shape id="_x0000_i2800" type="#_x0000_t75" style="width:126.75pt;height:30.75pt" o:ole="">
            <v:imagedata r:id="rId3403" o:title=""/>
          </v:shape>
          <o:OLEObject Type="Embed" ProgID="Equation.DSMT4" ShapeID="_x0000_i2800" DrawAspect="Content" ObjectID="_1794304150" r:id="rId3404"/>
        </w:object>
      </w:r>
      <w:r w:rsidRPr="00DC5648">
        <w:t>.</w:t>
      </w:r>
    </w:p>
    <w:p w14:paraId="588C3102" w14:textId="77777777" w:rsidR="00DC5648" w:rsidRPr="00DC5648" w:rsidRDefault="00DC5648" w:rsidP="00DC5648">
      <w:r w:rsidRPr="00DC5648">
        <w:t xml:space="preserve">Câu 49 (VD): Cho lăng trụ đứng </w:t>
      </w:r>
      <w:r w:rsidRPr="00DC5648">
        <w:object w:dxaOrig="1240" w:dyaOrig="279" w14:anchorId="2F5E74DC">
          <v:shape id="_x0000_i2801" type="#_x0000_t75" style="width:62.25pt;height:14.25pt" o:ole="">
            <v:imagedata r:id="rId2137" o:title=""/>
          </v:shape>
          <o:OLEObject Type="Embed" ProgID="Equation.DSMT4" ShapeID="_x0000_i2801" DrawAspect="Content" ObjectID="_1794304151" r:id="rId3405"/>
        </w:object>
      </w:r>
      <w:r w:rsidRPr="00DC5648">
        <w:t xml:space="preserve"> có ABC là tam giác vuông </w:t>
      </w:r>
      <w:r w:rsidRPr="00DC5648">
        <w:object w:dxaOrig="2320" w:dyaOrig="380" w14:anchorId="55B5EE0B">
          <v:shape id="_x0000_i2802" type="#_x0000_t75" style="width:116.25pt;height:18.75pt" o:ole="">
            <v:imagedata r:id="rId2139" o:title=""/>
          </v:shape>
          <o:OLEObject Type="Embed" ProgID="Equation.DSMT4" ShapeID="_x0000_i2802" DrawAspect="Content" ObjectID="_1794304152" r:id="rId3406"/>
        </w:object>
      </w:r>
      <w:r w:rsidRPr="00DC5648">
        <w:t xml:space="preserve">, M là trung điểm của BC. Tính khoảng cách giữa 2 đường thẳng AM và </w:t>
      </w:r>
      <w:r w:rsidRPr="00DC5648">
        <w:object w:dxaOrig="460" w:dyaOrig="279" w14:anchorId="3F79F8D5">
          <v:shape id="_x0000_i2803" type="#_x0000_t75" style="width:23.25pt;height:14.25pt" o:ole="">
            <v:imagedata r:id="rId2141" o:title=""/>
          </v:shape>
          <o:OLEObject Type="Embed" ProgID="Equation.DSMT4" ShapeID="_x0000_i2803" DrawAspect="Content" ObjectID="_1794304153" r:id="rId3407"/>
        </w:object>
      </w:r>
      <w:r w:rsidRPr="00DC5648">
        <w:t xml:space="preserve">. </w:t>
      </w:r>
    </w:p>
    <w:p w14:paraId="1541016E" w14:textId="77777777" w:rsidR="00DC5648" w:rsidRPr="00DC5648" w:rsidRDefault="00DC5648" w:rsidP="00DC5648">
      <w:r w:rsidRPr="00DC5648">
        <w:tab/>
      </w:r>
      <w:r w:rsidRPr="00DC5648">
        <w:rPr>
          <w:highlight w:val="yellow"/>
        </w:rPr>
        <w:t xml:space="preserve">Đáp án: </w:t>
      </w:r>
      <w:r w:rsidRPr="00DC5648">
        <w:rPr>
          <w:highlight w:val="yellow"/>
        </w:rPr>
        <w:object w:dxaOrig="800" w:dyaOrig="660" w14:anchorId="454BDF3E">
          <v:shape id="_x0000_i2804" type="#_x0000_t75" style="width:39.75pt;height:33pt" o:ole="">
            <v:imagedata r:id="rId3408" o:title=""/>
          </v:shape>
          <o:OLEObject Type="Embed" ProgID="Equation.DSMT4" ShapeID="_x0000_i2804" DrawAspect="Content" ObjectID="_1794304154" r:id="rId3409"/>
        </w:object>
      </w:r>
    </w:p>
    <w:p w14:paraId="79E09B6B" w14:textId="77777777" w:rsidR="00DC5648" w:rsidRPr="00DC5648" w:rsidRDefault="00DC5648" w:rsidP="00DC5648">
      <w:r w:rsidRPr="00DC5648">
        <w:t xml:space="preserve">Phương pháp giải: +) Gọi N là trung điểm của </w:t>
      </w:r>
      <w:r w:rsidRPr="00DC5648">
        <w:object w:dxaOrig="440" w:dyaOrig="260" w14:anchorId="0AC01B87">
          <v:shape id="_x0000_i2805" type="#_x0000_t75" style="width:21.75pt;height:12.75pt" o:ole="">
            <v:imagedata r:id="rId3410" o:title=""/>
          </v:shape>
          <o:OLEObject Type="Embed" ProgID="Equation.DSMT4" ShapeID="_x0000_i2805" DrawAspect="Content" ObjectID="_1794304155" r:id="rId3411"/>
        </w:object>
      </w:r>
      <w:r w:rsidRPr="00DC5648">
        <w:t>, đưa bài toán về tính khoảng cách từ 1 điểm đến đường thẳng.</w:t>
      </w:r>
    </w:p>
    <w:p w14:paraId="38B75C7F" w14:textId="77777777" w:rsidR="00DC5648" w:rsidRPr="00DC5648" w:rsidRDefault="00DC5648" w:rsidP="00DC5648">
      <w:r w:rsidRPr="00DC5648">
        <w:object w:dxaOrig="6680" w:dyaOrig="400" w14:anchorId="06ECC0E5">
          <v:shape id="_x0000_i2806" type="#_x0000_t75" style="width:333.75pt;height:20.25pt" o:ole="">
            <v:imagedata r:id="rId3412" o:title=""/>
          </v:shape>
          <o:OLEObject Type="Embed" ProgID="Equation.DSMT4" ShapeID="_x0000_i2806" DrawAspect="Content" ObjectID="_1794304156" r:id="rId3413"/>
        </w:object>
      </w:r>
    </w:p>
    <w:p w14:paraId="6D643B17" w14:textId="77777777" w:rsidR="00DC5648" w:rsidRPr="00DC5648" w:rsidRDefault="00DC5648" w:rsidP="00DC5648">
      <w:r w:rsidRPr="00DC5648">
        <w:t xml:space="preserve">+) </w:t>
      </w:r>
      <w:r w:rsidRPr="00DC5648">
        <w:object w:dxaOrig="2360" w:dyaOrig="680" w14:anchorId="43B0C32B">
          <v:shape id="_x0000_i2807" type="#_x0000_t75" style="width:117.75pt;height:33.75pt" o:ole="">
            <v:imagedata r:id="rId3414" o:title=""/>
          </v:shape>
          <o:OLEObject Type="Embed" ProgID="Equation.DSMT4" ShapeID="_x0000_i2807" DrawAspect="Content" ObjectID="_1794304157" r:id="rId3415"/>
        </w:object>
      </w:r>
      <w:r w:rsidRPr="00DC5648">
        <w:t>.</w:t>
      </w:r>
    </w:p>
    <w:p w14:paraId="393BE215" w14:textId="77777777" w:rsidR="00DC5648" w:rsidRPr="00DC5648" w:rsidRDefault="00DC5648" w:rsidP="00DC5648">
      <w:r w:rsidRPr="00DC5648">
        <w:t xml:space="preserve">Giải chi tiết: </w:t>
      </w:r>
    </w:p>
    <w:p w14:paraId="495D1BDE" w14:textId="77777777" w:rsidR="00DC5648" w:rsidRPr="00DC5648" w:rsidRDefault="00EF1727" w:rsidP="00DC5648">
      <w:r>
        <w:rPr>
          <w:noProof/>
        </w:rPr>
        <w:drawing>
          <wp:inline distT="0" distB="0" distL="0" distR="0" wp14:anchorId="6F3C2860" wp14:editId="71E5F052">
            <wp:extent cx="1704975" cy="1962150"/>
            <wp:effectExtent l="0" t="0" r="9525" b="0"/>
            <wp:docPr id="1845" name="Picture 1845" descr="2020-07-22-15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5" descr="2020-07-22-151655"/>
                    <pic:cNvPicPr>
                      <a:picLocks noChangeAspect="1" noChangeArrowheads="1"/>
                    </pic:cNvPicPr>
                  </pic:nvPicPr>
                  <pic:blipFill>
                    <a:blip r:embed="rId3416">
                      <a:extLst>
                        <a:ext uri="{28A0092B-C50C-407E-A947-70E740481C1C}">
                          <a14:useLocalDpi xmlns:a14="http://schemas.microsoft.com/office/drawing/2010/main" val="0"/>
                        </a:ext>
                      </a:extLst>
                    </a:blip>
                    <a:srcRect/>
                    <a:stretch>
                      <a:fillRect/>
                    </a:stretch>
                  </pic:blipFill>
                  <pic:spPr bwMode="auto">
                    <a:xfrm>
                      <a:off x="0" y="0"/>
                      <a:ext cx="1704975" cy="1962150"/>
                    </a:xfrm>
                    <a:prstGeom prst="rect">
                      <a:avLst/>
                    </a:prstGeom>
                    <a:noFill/>
                    <a:ln>
                      <a:noFill/>
                    </a:ln>
                  </pic:spPr>
                </pic:pic>
              </a:graphicData>
            </a:graphic>
          </wp:inline>
        </w:drawing>
      </w:r>
    </w:p>
    <w:p w14:paraId="1402DE21" w14:textId="77777777" w:rsidR="00DC5648" w:rsidRPr="00DC5648" w:rsidRDefault="00DC5648" w:rsidP="00DC5648">
      <w:r w:rsidRPr="00DC5648">
        <w:t xml:space="preserve">Gọi N là trung điểm của </w:t>
      </w:r>
      <w:r w:rsidRPr="00DC5648">
        <w:object w:dxaOrig="440" w:dyaOrig="260" w14:anchorId="1D4166F6">
          <v:shape id="_x0000_i2808" type="#_x0000_t75" style="width:21.75pt;height:12.75pt" o:ole="">
            <v:imagedata r:id="rId3417" o:title=""/>
          </v:shape>
          <o:OLEObject Type="Embed" ProgID="Equation.DSMT4" ShapeID="_x0000_i2808" DrawAspect="Content" ObjectID="_1794304158" r:id="rId3418"/>
        </w:object>
      </w:r>
      <w:r w:rsidRPr="00DC5648">
        <w:t xml:space="preserve"> </w:t>
      </w:r>
      <w:r w:rsidRPr="00DC5648">
        <w:object w:dxaOrig="1380" w:dyaOrig="279" w14:anchorId="7117B7DE">
          <v:shape id="_x0000_i2809" type="#_x0000_t75" style="width:69pt;height:14.25pt" o:ole="">
            <v:imagedata r:id="rId3419" o:title=""/>
          </v:shape>
          <o:OLEObject Type="Embed" ProgID="Equation.DSMT4" ShapeID="_x0000_i2809" DrawAspect="Content" ObjectID="_1794304159" r:id="rId3420"/>
        </w:object>
      </w:r>
    </w:p>
    <w:p w14:paraId="4D106098" w14:textId="77777777" w:rsidR="00DC5648" w:rsidRPr="00DC5648" w:rsidRDefault="00DC5648" w:rsidP="00DC5648">
      <w:r w:rsidRPr="00DC5648">
        <w:object w:dxaOrig="6680" w:dyaOrig="400" w14:anchorId="35F5AAF2">
          <v:shape id="_x0000_i2810" type="#_x0000_t75" style="width:333.75pt;height:20.25pt" o:ole="">
            <v:imagedata r:id="rId3421" o:title=""/>
          </v:shape>
          <o:OLEObject Type="Embed" ProgID="Equation.DSMT4" ShapeID="_x0000_i2810" DrawAspect="Content" ObjectID="_1794304160" r:id="rId3422"/>
        </w:object>
      </w:r>
    </w:p>
    <w:p w14:paraId="08568170" w14:textId="77777777" w:rsidR="00DC5648" w:rsidRPr="00DC5648" w:rsidRDefault="00DC5648" w:rsidP="00DC5648">
      <w:r w:rsidRPr="00DC5648">
        <w:t xml:space="preserve">Tam giác vuông ABC có </w:t>
      </w:r>
      <w:r w:rsidRPr="00DC5648">
        <w:object w:dxaOrig="2240" w:dyaOrig="279" w14:anchorId="2CABE3F3">
          <v:shape id="_x0000_i2811" type="#_x0000_t75" style="width:111.75pt;height:14.25pt" o:ole="">
            <v:imagedata r:id="rId3423" o:title=""/>
          </v:shape>
          <o:OLEObject Type="Embed" ProgID="Equation.DSMT4" ShapeID="_x0000_i2811" DrawAspect="Content" ObjectID="_1794304161" r:id="rId3424"/>
        </w:object>
      </w:r>
      <w:r w:rsidRPr="00DC5648">
        <w:t xml:space="preserve"> vuông cân tại B </w:t>
      </w:r>
      <w:r w:rsidRPr="00DC5648">
        <w:object w:dxaOrig="3760" w:dyaOrig="700" w14:anchorId="5954B98B">
          <v:shape id="_x0000_i2812" type="#_x0000_t75" style="width:188.25pt;height:35.25pt" o:ole="">
            <v:imagedata r:id="rId3425" o:title=""/>
          </v:shape>
          <o:OLEObject Type="Embed" ProgID="Equation.DSMT4" ShapeID="_x0000_i2812" DrawAspect="Content" ObjectID="_1794304162" r:id="rId3426"/>
        </w:object>
      </w:r>
    </w:p>
    <w:p w14:paraId="79B04D79" w14:textId="77777777" w:rsidR="00DC5648" w:rsidRPr="00DC5648" w:rsidRDefault="00DC5648" w:rsidP="00DC5648">
      <w:r w:rsidRPr="00DC5648">
        <w:t xml:space="preserve">Xét tam giác vuông </w:t>
      </w:r>
      <w:r w:rsidRPr="00DC5648">
        <w:object w:dxaOrig="600" w:dyaOrig="279" w14:anchorId="225EE24A">
          <v:shape id="_x0000_i2813" type="#_x0000_t75" style="width:30pt;height:14.25pt" o:ole="">
            <v:imagedata r:id="rId3427" o:title=""/>
          </v:shape>
          <o:OLEObject Type="Embed" ProgID="Equation.DSMT4" ShapeID="_x0000_i2813" DrawAspect="Content" ObjectID="_1794304163" r:id="rId3428"/>
        </w:object>
      </w:r>
      <w:r w:rsidRPr="00DC5648">
        <w:t xml:space="preserve"> có: </w:t>
      </w:r>
      <w:r w:rsidRPr="00DC5648">
        <w:object w:dxaOrig="4720" w:dyaOrig="680" w14:anchorId="2D1BEDBA">
          <v:shape id="_x0000_i2814" type="#_x0000_t75" style="width:236.25pt;height:33.75pt" o:ole="">
            <v:imagedata r:id="rId3429" o:title=""/>
          </v:shape>
          <o:OLEObject Type="Embed" ProgID="Equation.DSMT4" ShapeID="_x0000_i2814" DrawAspect="Content" ObjectID="_1794304164" r:id="rId3430"/>
        </w:object>
      </w:r>
    </w:p>
    <w:p w14:paraId="7B99061A" w14:textId="77777777" w:rsidR="00DC5648" w:rsidRPr="00DC5648" w:rsidRDefault="00DC5648" w:rsidP="00DC5648">
      <w:r w:rsidRPr="00DC5648">
        <w:t xml:space="preserve">Xét tam giác vuông ABN có: </w:t>
      </w:r>
      <w:r w:rsidRPr="00DC5648">
        <w:object w:dxaOrig="3980" w:dyaOrig="920" w14:anchorId="237BBEEE">
          <v:shape id="_x0000_i2815" type="#_x0000_t75" style="width:198.75pt;height:45.75pt" o:ole="">
            <v:imagedata r:id="rId3431" o:title=""/>
          </v:shape>
          <o:OLEObject Type="Embed" ProgID="Equation.DSMT4" ShapeID="_x0000_i2815" DrawAspect="Content" ObjectID="_1794304165" r:id="rId3432"/>
        </w:object>
      </w:r>
    </w:p>
    <w:p w14:paraId="388C0A0F" w14:textId="77777777" w:rsidR="00DC5648" w:rsidRPr="00DC5648" w:rsidRDefault="00DC5648" w:rsidP="00DC5648">
      <w:r w:rsidRPr="00DC5648">
        <w:object w:dxaOrig="4180" w:dyaOrig="680" w14:anchorId="5D587971">
          <v:shape id="_x0000_i2816" type="#_x0000_t75" style="width:209.25pt;height:33.75pt" o:ole="">
            <v:imagedata r:id="rId3433" o:title=""/>
          </v:shape>
          <o:OLEObject Type="Embed" ProgID="Equation.DSMT4" ShapeID="_x0000_i2816" DrawAspect="Content" ObjectID="_1794304166" r:id="rId3434"/>
        </w:object>
      </w:r>
    </w:p>
    <w:p w14:paraId="6F6AA99A" w14:textId="77777777" w:rsidR="00DC5648" w:rsidRPr="00DC5648" w:rsidRDefault="00DC5648" w:rsidP="00DC5648">
      <w:r w:rsidRPr="00DC5648">
        <w:t xml:space="preserve">Ta có: </w:t>
      </w:r>
      <w:r w:rsidRPr="00DC5648">
        <w:object w:dxaOrig="6800" w:dyaOrig="680" w14:anchorId="2637BABF">
          <v:shape id="_x0000_i2817" type="#_x0000_t75" style="width:339.75pt;height:33.75pt" o:ole="">
            <v:imagedata r:id="rId3435" o:title=""/>
          </v:shape>
          <o:OLEObject Type="Embed" ProgID="Equation.DSMT4" ShapeID="_x0000_i2817" DrawAspect="Content" ObjectID="_1794304167" r:id="rId3436"/>
        </w:object>
      </w:r>
    </w:p>
    <w:p w14:paraId="69F97613" w14:textId="77777777" w:rsidR="00DC5648" w:rsidRPr="00DC5648" w:rsidRDefault="00DC5648" w:rsidP="00DC5648">
      <w:r w:rsidRPr="00DC5648">
        <w:t xml:space="preserve">Mà </w:t>
      </w:r>
      <w:r w:rsidRPr="00DC5648">
        <w:object w:dxaOrig="6900" w:dyaOrig="1320" w14:anchorId="4303EAEF">
          <v:shape id="_x0000_i2818" type="#_x0000_t75" style="width:345pt;height:66pt" o:ole="">
            <v:imagedata r:id="rId3437" o:title=""/>
          </v:shape>
          <o:OLEObject Type="Embed" ProgID="Equation.DSMT4" ShapeID="_x0000_i2818" DrawAspect="Content" ObjectID="_1794304168" r:id="rId3438"/>
        </w:object>
      </w:r>
      <w:r w:rsidRPr="00DC5648">
        <w:t>.</w:t>
      </w:r>
    </w:p>
    <w:p w14:paraId="22339DEE" w14:textId="77777777" w:rsidR="00DC5648" w:rsidRPr="00DC5648" w:rsidRDefault="00DC5648" w:rsidP="00DC5648">
      <w:r w:rsidRPr="00DC5648">
        <w:t xml:space="preserve">Câu 50 (VD): Ông A dự định sử dụng hết 5m2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14:paraId="313E83EF" w14:textId="77777777" w:rsidR="00DC5648" w:rsidRPr="00DC5648" w:rsidRDefault="00DC5648" w:rsidP="00DC5648">
      <w:r w:rsidRPr="00DC5648">
        <w:tab/>
      </w:r>
      <w:r w:rsidRPr="00DC5648">
        <w:rPr>
          <w:highlight w:val="yellow"/>
        </w:rPr>
        <w:t xml:space="preserve">Đáp án: </w:t>
      </w:r>
      <w:r w:rsidRPr="00DC5648">
        <w:rPr>
          <w:highlight w:val="yellow"/>
        </w:rPr>
        <w:object w:dxaOrig="740" w:dyaOrig="360" w14:anchorId="0858997C">
          <v:shape id="_x0000_i2819" type="#_x0000_t75" style="width:36.75pt;height:18pt" o:ole="">
            <v:imagedata r:id="rId3439" o:title=""/>
          </v:shape>
          <o:OLEObject Type="Embed" ProgID="Equation.DSMT4" ShapeID="_x0000_i2819" DrawAspect="Content" ObjectID="_1794304169" r:id="rId3440"/>
        </w:object>
      </w:r>
    </w:p>
    <w:p w14:paraId="465844CF" w14:textId="77777777" w:rsidR="00DC5648" w:rsidRPr="00DC5648" w:rsidRDefault="00DC5648" w:rsidP="00DC5648">
      <w:r w:rsidRPr="00DC5648">
        <w:t>Phương pháp giải: Gọi chiều rộng bể cá là x, tính chiều dài và chiều cao của bế cá theo x.</w:t>
      </w:r>
    </w:p>
    <w:p w14:paraId="4354A300" w14:textId="77777777" w:rsidR="00DC5648" w:rsidRPr="00DC5648" w:rsidRDefault="00DC5648" w:rsidP="00DC5648">
      <w:r w:rsidRPr="00DC5648">
        <w:t>Tính thể tích của bể cá theo x, sử dụng phương pháp hàm số tìm GTLN của thể tích bể cá.</w:t>
      </w:r>
    </w:p>
    <w:p w14:paraId="20FDFCC3" w14:textId="77777777" w:rsidR="00DC5648" w:rsidRPr="00DC5648" w:rsidRDefault="00DC5648" w:rsidP="00DC5648">
      <w:r w:rsidRPr="00DC5648">
        <w:t xml:space="preserve">Giải chi tiết: Gọi chiều rộng của bể cá là </w:t>
      </w:r>
      <w:r w:rsidRPr="00DC5648">
        <w:object w:dxaOrig="1280" w:dyaOrig="340" w14:anchorId="4A04E889">
          <v:shape id="_x0000_i2820" type="#_x0000_t75" style="width:63.75pt;height:17.25pt" o:ole="">
            <v:imagedata r:id="rId3441" o:title=""/>
          </v:shape>
          <o:OLEObject Type="Embed" ProgID="Equation.DSMT4" ShapeID="_x0000_i2820" DrawAspect="Content" ObjectID="_1794304170" r:id="rId3442"/>
        </w:object>
      </w:r>
      <w:r w:rsidRPr="00DC5648">
        <w:object w:dxaOrig="300" w:dyaOrig="240" w14:anchorId="3959BC57">
          <v:shape id="_x0000_i2821" type="#_x0000_t75" style="width:15pt;height:12pt" o:ole="">
            <v:imagedata r:id="rId3443" o:title=""/>
          </v:shape>
          <o:OLEObject Type="Embed" ProgID="Equation.DSMT4" ShapeID="_x0000_i2821" DrawAspect="Content" ObjectID="_1794304171" r:id="rId3444"/>
        </w:object>
      </w:r>
      <w:r w:rsidRPr="00DC5648">
        <w:t xml:space="preserve"> Chiều dài của bể cá là </w:t>
      </w:r>
      <w:r w:rsidRPr="00DC5648">
        <w:object w:dxaOrig="720" w:dyaOrig="400" w14:anchorId="429B3703">
          <v:shape id="_x0000_i2822" type="#_x0000_t75" style="width:36pt;height:20.25pt" o:ole="">
            <v:imagedata r:id="rId3445" o:title=""/>
          </v:shape>
          <o:OLEObject Type="Embed" ProgID="Equation.DSMT4" ShapeID="_x0000_i2822" DrawAspect="Content" ObjectID="_1794304172" r:id="rId3446"/>
        </w:object>
      </w:r>
      <w:r w:rsidRPr="00DC5648">
        <w:t>.</w:t>
      </w:r>
    </w:p>
    <w:p w14:paraId="4AD67C70" w14:textId="77777777" w:rsidR="00DC5648" w:rsidRPr="00DC5648" w:rsidRDefault="00DC5648" w:rsidP="00DC5648">
      <w:r w:rsidRPr="00DC5648">
        <w:t xml:space="preserve">Gọi h là chiều cao của bể cá ta có </w:t>
      </w:r>
      <w:r w:rsidRPr="00DC5648">
        <w:object w:dxaOrig="5000" w:dyaOrig="660" w14:anchorId="579A4D06">
          <v:shape id="_x0000_i2823" type="#_x0000_t75" style="width:249.75pt;height:33pt" o:ole="">
            <v:imagedata r:id="rId3447" o:title=""/>
          </v:shape>
          <o:OLEObject Type="Embed" ProgID="Equation.DSMT4" ShapeID="_x0000_i2823" DrawAspect="Content" ObjectID="_1794304173" r:id="rId3448"/>
        </w:object>
      </w:r>
    </w:p>
    <w:p w14:paraId="2170A5FD" w14:textId="77777777" w:rsidR="00DC5648" w:rsidRPr="00DC5648" w:rsidRDefault="00DC5648" w:rsidP="00DC5648">
      <w:r w:rsidRPr="00DC5648">
        <w:t xml:space="preserve">Khi đó thể tích của bể cá là </w:t>
      </w:r>
      <w:r w:rsidRPr="00DC5648">
        <w:object w:dxaOrig="3500" w:dyaOrig="660" w14:anchorId="5589BE56">
          <v:shape id="_x0000_i2824" type="#_x0000_t75" style="width:174.75pt;height:33pt" o:ole="">
            <v:imagedata r:id="rId3449" o:title=""/>
          </v:shape>
          <o:OLEObject Type="Embed" ProgID="Equation.DSMT4" ShapeID="_x0000_i2824" DrawAspect="Content" ObjectID="_1794304174" r:id="rId3450"/>
        </w:object>
      </w:r>
    </w:p>
    <w:p w14:paraId="799C9174" w14:textId="77777777" w:rsidR="00DC5648" w:rsidRPr="00DC5648" w:rsidRDefault="00DC5648" w:rsidP="00DC5648">
      <w:r w:rsidRPr="00DC5648">
        <w:t xml:space="preserve">Xét hàm số </w:t>
      </w:r>
      <w:r w:rsidRPr="00DC5648">
        <w:object w:dxaOrig="2299" w:dyaOrig="400" w14:anchorId="2057DD4F">
          <v:shape id="_x0000_i2825" type="#_x0000_t75" style="width:114.75pt;height:20.25pt" o:ole="">
            <v:imagedata r:id="rId3451" o:title=""/>
          </v:shape>
          <o:OLEObject Type="Embed" ProgID="Equation.DSMT4" ShapeID="_x0000_i2825" DrawAspect="Content" ObjectID="_1794304175" r:id="rId3452"/>
        </w:object>
      </w:r>
      <w:r w:rsidRPr="00DC5648">
        <w:t xml:space="preserve"> có </w:t>
      </w:r>
      <w:r w:rsidRPr="00DC5648">
        <w:object w:dxaOrig="2960" w:dyaOrig="700" w14:anchorId="65D1E109">
          <v:shape id="_x0000_i2826" type="#_x0000_t75" style="width:147.75pt;height:35.25pt" o:ole="">
            <v:imagedata r:id="rId3453" o:title=""/>
          </v:shape>
          <o:OLEObject Type="Embed" ProgID="Equation.DSMT4" ShapeID="_x0000_i2826" DrawAspect="Content" ObjectID="_1794304176" r:id="rId3454"/>
        </w:object>
      </w:r>
      <w:r w:rsidRPr="00DC5648">
        <w:t>.</w:t>
      </w:r>
    </w:p>
    <w:p w14:paraId="06851857" w14:textId="77777777" w:rsidR="00DC5648" w:rsidRPr="00DC5648" w:rsidRDefault="00DC5648" w:rsidP="00DC5648">
      <w:r w:rsidRPr="00DC5648">
        <w:t>Lập BBT:</w:t>
      </w:r>
    </w:p>
    <w:p w14:paraId="3B036532" w14:textId="77777777" w:rsidR="00DC5648" w:rsidRPr="00DC5648" w:rsidRDefault="00EF1727" w:rsidP="00DC5648">
      <w:r>
        <w:rPr>
          <w:noProof/>
        </w:rPr>
        <w:drawing>
          <wp:inline distT="0" distB="0" distL="0" distR="0" wp14:anchorId="3FB2FF18" wp14:editId="50F119FA">
            <wp:extent cx="3324225" cy="1619250"/>
            <wp:effectExtent l="0" t="0" r="9525" b="0"/>
            <wp:docPr id="1865" name="Picture 1865" descr="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5" descr="30"/>
                    <pic:cNvPicPr>
                      <a:picLocks noChangeAspect="1" noChangeArrowheads="1"/>
                    </pic:cNvPicPr>
                  </pic:nvPicPr>
                  <pic:blipFill>
                    <a:blip r:embed="rId3455">
                      <a:extLst>
                        <a:ext uri="{28A0092B-C50C-407E-A947-70E740481C1C}">
                          <a14:useLocalDpi xmlns:a14="http://schemas.microsoft.com/office/drawing/2010/main" val="0"/>
                        </a:ext>
                      </a:extLst>
                    </a:blip>
                    <a:srcRect/>
                    <a:stretch>
                      <a:fillRect/>
                    </a:stretch>
                  </pic:blipFill>
                  <pic:spPr bwMode="auto">
                    <a:xfrm>
                      <a:off x="0" y="0"/>
                      <a:ext cx="3324225" cy="1619250"/>
                    </a:xfrm>
                    <a:prstGeom prst="rect">
                      <a:avLst/>
                    </a:prstGeom>
                    <a:noFill/>
                    <a:ln>
                      <a:noFill/>
                    </a:ln>
                  </pic:spPr>
                </pic:pic>
              </a:graphicData>
            </a:graphic>
          </wp:inline>
        </w:drawing>
      </w:r>
    </w:p>
    <w:p w14:paraId="0C4E13B9" w14:textId="77777777" w:rsidR="00DC5648" w:rsidRPr="00DC5648" w:rsidRDefault="00DC5648" w:rsidP="00DC5648">
      <w:r w:rsidRPr="00DC5648">
        <w:object w:dxaOrig="2320" w:dyaOrig="800" w14:anchorId="4C7E78FE">
          <v:shape id="_x0000_i2827" type="#_x0000_t75" style="width:116.25pt;height:39.75pt" o:ole="">
            <v:imagedata r:id="rId3456" o:title=""/>
          </v:shape>
          <o:OLEObject Type="Embed" ProgID="Equation.DSMT4" ShapeID="_x0000_i2827" DrawAspect="Content" ObjectID="_1794304177" r:id="rId3457"/>
        </w:object>
      </w:r>
    </w:p>
    <w:p w14:paraId="2A574A8B" w14:textId="77777777" w:rsidR="00DC5648" w:rsidRPr="00DC5648" w:rsidRDefault="00DC5648" w:rsidP="00DC5648">
      <w:r w:rsidRPr="00DC5648">
        <w:object w:dxaOrig="3600" w:dyaOrig="800" w14:anchorId="2AF474B4">
          <v:shape id="_x0000_i2828" type="#_x0000_t75" style="width:180pt;height:39.75pt" o:ole="">
            <v:imagedata r:id="rId3458" o:title=""/>
          </v:shape>
          <o:OLEObject Type="Embed" ProgID="Equation.DSMT4" ShapeID="_x0000_i2828" DrawAspect="Content" ObjectID="_1794304178" r:id="rId3459"/>
        </w:object>
      </w:r>
      <w:r w:rsidRPr="00DC5648">
        <w:t>.</w:t>
      </w:r>
    </w:p>
    <w:p w14:paraId="71D38205" w14:textId="77777777" w:rsidR="00DC5648" w:rsidRPr="00DC5648" w:rsidRDefault="00DC5648" w:rsidP="00DC5648"/>
    <w:p w14:paraId="5A2FFD9D" w14:textId="77777777" w:rsidR="00DC5648" w:rsidRPr="00DC5648" w:rsidRDefault="00DC5648" w:rsidP="00DC5648">
      <w:r w:rsidRPr="00DC5648">
        <w:t>PHẦN 2. TƯ DUY ĐỊNH TÍNH – Lĩnh vực: Ngữ văn – Ngôn ngữ</w:t>
      </w:r>
    </w:p>
    <w:p w14:paraId="7E215D5A" w14:textId="77777777" w:rsidR="00DC5648" w:rsidRPr="00DC5648" w:rsidRDefault="00DC5648" w:rsidP="00DC5648">
      <w:r w:rsidRPr="00DC5648">
        <w:t xml:space="preserve">Đọc đoạn trích sau đây và trả lời các câu hỏi từ 51 đến 55: </w:t>
      </w:r>
    </w:p>
    <w:p w14:paraId="6107466C" w14:textId="77777777" w:rsidR="00DC5648" w:rsidRPr="00DC5648" w:rsidRDefault="00DC5648" w:rsidP="00DC5648">
      <w:r w:rsidRPr="00DC5648">
        <w:t>Mình về mình có nhớ ta?</w:t>
      </w:r>
    </w:p>
    <w:p w14:paraId="6F257978" w14:textId="77777777" w:rsidR="00DC5648" w:rsidRPr="00DC5648" w:rsidRDefault="00DC5648" w:rsidP="00DC5648">
      <w:r w:rsidRPr="00DC5648">
        <w:t>Mười lăm năm ấy thiết tha mặn nồng.</w:t>
      </w:r>
    </w:p>
    <w:p w14:paraId="0BB1E170" w14:textId="77777777" w:rsidR="00DC5648" w:rsidRPr="00DC5648" w:rsidRDefault="00DC5648" w:rsidP="00DC5648">
      <w:r w:rsidRPr="00DC5648">
        <w:t>Mình về mình có nhớ không</w:t>
      </w:r>
    </w:p>
    <w:p w14:paraId="42224E71" w14:textId="77777777" w:rsidR="00DC5648" w:rsidRPr="00DC5648" w:rsidRDefault="00DC5648" w:rsidP="00DC5648">
      <w:r w:rsidRPr="00DC5648">
        <w:t>Nhìn cây nhớ núi, nhìn sông nhớ nguồn?</w:t>
      </w:r>
    </w:p>
    <w:p w14:paraId="39282D34" w14:textId="77777777" w:rsidR="00DC5648" w:rsidRPr="00DC5648" w:rsidRDefault="00DC5648" w:rsidP="00DC5648">
      <w:r w:rsidRPr="00DC5648">
        <w:t>Tiếng ai tha thiết bên cồn</w:t>
      </w:r>
    </w:p>
    <w:p w14:paraId="555AE9CC" w14:textId="77777777" w:rsidR="00DC5648" w:rsidRPr="00DC5648" w:rsidRDefault="00DC5648" w:rsidP="00DC5648">
      <w:r w:rsidRPr="00DC5648">
        <w:t>Bâng khuâng trong dạ, bồn chồn bước đi</w:t>
      </w:r>
    </w:p>
    <w:p w14:paraId="1BC82302" w14:textId="77777777" w:rsidR="00DC5648" w:rsidRPr="00DC5648" w:rsidRDefault="00DC5648" w:rsidP="00DC5648">
      <w:r w:rsidRPr="00DC5648">
        <w:t>Áo chàm đưa buổi phân ly</w:t>
      </w:r>
    </w:p>
    <w:p w14:paraId="67F3CCC8" w14:textId="77777777" w:rsidR="00DC5648" w:rsidRPr="00DC5648" w:rsidRDefault="00DC5648" w:rsidP="00DC5648">
      <w:r w:rsidRPr="00DC5648">
        <w:t>Cầm tay nhau biết nói gì hôm nay...</w:t>
      </w:r>
    </w:p>
    <w:p w14:paraId="0F03F252" w14:textId="77777777" w:rsidR="00DC5648" w:rsidRPr="00DC5648" w:rsidRDefault="00DC5648" w:rsidP="00DC5648">
      <w:r w:rsidRPr="00DC5648">
        <w:t>(Trích Việt Bắc, Tố Hữu, SGK Ngữ văn lớp 12, tập 1, trang 83)</w:t>
      </w:r>
    </w:p>
    <w:p w14:paraId="2573E937" w14:textId="77777777" w:rsidR="00DC5648" w:rsidRPr="00DC5648" w:rsidRDefault="00DC5648" w:rsidP="00DC5648">
      <w:r w:rsidRPr="00DC5648">
        <w:t xml:space="preserve">Câu 51 (TH): Đoạn thơ trên được ra đời trong hoàn cảnh nào? </w:t>
      </w:r>
    </w:p>
    <w:p w14:paraId="6AC6AA03" w14:textId="77777777" w:rsidR="00DC5648" w:rsidRPr="00DC5648" w:rsidRDefault="00DC5648" w:rsidP="00DC5648">
      <w:r w:rsidRPr="00DC5648">
        <w:tab/>
        <w:t xml:space="preserve">A. Sau khi đất nước ta hoàn toàn thống nhất. </w:t>
      </w:r>
      <w:r w:rsidRPr="00DC5648">
        <w:tab/>
        <w:t xml:space="preserve">B. Sau đại thắng mùa xuân 1975 </w:t>
      </w:r>
    </w:p>
    <w:p w14:paraId="6275166C" w14:textId="77777777" w:rsidR="00DC5648" w:rsidRPr="00DC5648" w:rsidRDefault="00DC5648" w:rsidP="00DC5648">
      <w:r w:rsidRPr="00DC5648">
        <w:tab/>
        <w:t xml:space="preserve">C. Sau chiến thắng Việt Bắc 1947 </w:t>
      </w:r>
      <w:r w:rsidRPr="00DC5648">
        <w:tab/>
      </w:r>
      <w:r w:rsidRPr="00DC5648">
        <w:rPr>
          <w:highlight w:val="yellow"/>
        </w:rPr>
        <w:t>D. Sau chiến thắng Điện Biên Phủ</w:t>
      </w:r>
      <w:r w:rsidRPr="00DC5648">
        <w:t xml:space="preserve"> </w:t>
      </w:r>
    </w:p>
    <w:p w14:paraId="40EA0546" w14:textId="77777777" w:rsidR="00DC5648" w:rsidRPr="00DC5648" w:rsidRDefault="00DC5648" w:rsidP="00DC5648">
      <w:r w:rsidRPr="00DC5648">
        <w:t>Phương pháp giải: Căn cứ bài hoàn cảnh ra đời bài Việt Bắc.</w:t>
      </w:r>
    </w:p>
    <w:p w14:paraId="6CD938AD" w14:textId="77777777" w:rsidR="00DC5648" w:rsidRPr="00DC5648" w:rsidRDefault="00DC5648" w:rsidP="00DC5648">
      <w:r w:rsidRPr="00DC5648">
        <w:t>Giải chi tiết: Sau chiến thắng Điện Biên Phủ năm 1954, hiệp định Giơ – ne – vơ về Đông Dương được ký kết. Hòa bình trở lại, miềm Bắc được giải phóng. Tháng 10 năm 1954 cơ quan Đảng và Chính Phủ rời Việt Bắc để trở lại Hà Nội. Trước giờ phút chia tay, Tố Hữu đã viết bài thơ này.</w:t>
      </w:r>
    </w:p>
    <w:p w14:paraId="6460346A" w14:textId="77777777" w:rsidR="00DC5648" w:rsidRPr="00DC5648" w:rsidRDefault="00DC5648" w:rsidP="00DC5648">
      <w:r w:rsidRPr="00DC5648">
        <w:t xml:space="preserve">Câu 52 (TH): Đoạn thơ in nghiêng trong văn bản là lời của ai? </w:t>
      </w:r>
    </w:p>
    <w:p w14:paraId="59C7B22E" w14:textId="77777777" w:rsidR="00DC5648" w:rsidRPr="00DC5648" w:rsidRDefault="00DC5648" w:rsidP="00DC5648">
      <w:r w:rsidRPr="00DC5648">
        <w:tab/>
      </w:r>
      <w:r w:rsidRPr="00DC5648">
        <w:rPr>
          <w:highlight w:val="yellow"/>
        </w:rPr>
        <w:t>A. Lời của người ra đi (các chiến sĩ cách mạng)</w:t>
      </w:r>
      <w:r w:rsidRPr="00DC5648">
        <w:t xml:space="preserve"> </w:t>
      </w:r>
    </w:p>
    <w:p w14:paraId="5D0B6939" w14:textId="77777777" w:rsidR="00DC5648" w:rsidRPr="00DC5648" w:rsidRDefault="00DC5648" w:rsidP="00DC5648">
      <w:r w:rsidRPr="00DC5648">
        <w:tab/>
        <w:t xml:space="preserve">B. Lời của người ở lại (người dân Việt Bắc) </w:t>
      </w:r>
    </w:p>
    <w:p w14:paraId="19D099BC" w14:textId="77777777" w:rsidR="00DC5648" w:rsidRPr="00DC5648" w:rsidRDefault="00DC5648" w:rsidP="00DC5648">
      <w:r w:rsidRPr="00DC5648">
        <w:tab/>
        <w:t xml:space="preserve">C. Lời của một bài hát </w:t>
      </w:r>
    </w:p>
    <w:p w14:paraId="72A67598" w14:textId="77777777" w:rsidR="00DC5648" w:rsidRPr="00DC5648" w:rsidRDefault="00DC5648" w:rsidP="00DC5648">
      <w:r w:rsidRPr="00DC5648">
        <w:tab/>
        <w:t xml:space="preserve">D. Lời của riêng tác giả gửi lại người dân Việt Bắc </w:t>
      </w:r>
    </w:p>
    <w:p w14:paraId="76FA402D" w14:textId="77777777" w:rsidR="00DC5648" w:rsidRPr="00DC5648" w:rsidRDefault="00DC5648" w:rsidP="00DC5648">
      <w:r w:rsidRPr="00DC5648">
        <w:t>Phương pháp giải: Căn cứ nội dung bài Việt Bắc.</w:t>
      </w:r>
    </w:p>
    <w:p w14:paraId="797CF734" w14:textId="77777777" w:rsidR="00DC5648" w:rsidRPr="00DC5648" w:rsidRDefault="00DC5648" w:rsidP="00DC5648">
      <w:r w:rsidRPr="00DC5648">
        <w:t>Giải chi tiết: Đoạn thơ in nghiêm là lời đáp của các chiến sĩ cách mạng đối với câu hỏi của người dân Việt Bắc trước lúc chia tay</w:t>
      </w:r>
    </w:p>
    <w:p w14:paraId="4A2485A5" w14:textId="77777777" w:rsidR="00DC5648" w:rsidRPr="00DC5648" w:rsidRDefault="00DC5648" w:rsidP="00DC5648">
      <w:r w:rsidRPr="00DC5648">
        <w:t xml:space="preserve">Câu 53 (TH): Câu thơ: “Áo chàm đưa buổi phân ly/Cầm tay nhau biết nói gì hôm nay.” sử dụng biện pháp tu từ gì? </w:t>
      </w:r>
    </w:p>
    <w:p w14:paraId="7627D93D" w14:textId="77777777" w:rsidR="00DC5648" w:rsidRPr="00DC5648" w:rsidRDefault="00DC5648" w:rsidP="00DC5648">
      <w:r w:rsidRPr="00DC5648">
        <w:tab/>
        <w:t xml:space="preserve">A. So sánh </w:t>
      </w:r>
      <w:r w:rsidRPr="00DC5648">
        <w:tab/>
      </w:r>
      <w:r w:rsidRPr="00DC5648">
        <w:rPr>
          <w:highlight w:val="yellow"/>
        </w:rPr>
        <w:t>B. Hoán dụ</w:t>
      </w:r>
      <w:r w:rsidRPr="00DC5648">
        <w:t xml:space="preserve"> </w:t>
      </w:r>
      <w:r w:rsidRPr="00DC5648">
        <w:tab/>
        <w:t xml:space="preserve">C. Ẩn dụ </w:t>
      </w:r>
      <w:r w:rsidRPr="00DC5648">
        <w:tab/>
        <w:t xml:space="preserve">D. Nhân hóa </w:t>
      </w:r>
    </w:p>
    <w:p w14:paraId="71C5F23E" w14:textId="77777777" w:rsidR="00DC5648" w:rsidRPr="00DC5648" w:rsidRDefault="00DC5648" w:rsidP="00DC5648">
      <w:r w:rsidRPr="00DC5648">
        <w:t>Phương pháp giải: Căn cứ vào các biện pháp tu từ đã học</w:t>
      </w:r>
    </w:p>
    <w:p w14:paraId="51EB22BE" w14:textId="77777777" w:rsidR="00DC5648" w:rsidRPr="00DC5648" w:rsidRDefault="00DC5648" w:rsidP="00DC5648">
      <w:r w:rsidRPr="00DC5648">
        <w:t>Giải chi tiết: Hình ảnh áo chàm là hình ảnh hoán dụ chỉ người dân Việt Bắc</w:t>
      </w:r>
    </w:p>
    <w:p w14:paraId="44A0B45B" w14:textId="77777777" w:rsidR="00DC5648" w:rsidRPr="00DC5648" w:rsidRDefault="00DC5648" w:rsidP="00DC5648">
      <w:r w:rsidRPr="00DC5648">
        <w:t xml:space="preserve">Câu 54 (TH): Việc sử dụng cặp từ mình – ta là cách vận dụng từ loại hình văn học dân gian nào? </w:t>
      </w:r>
    </w:p>
    <w:p w14:paraId="6433DF06" w14:textId="77777777" w:rsidR="00DC5648" w:rsidRPr="00DC5648" w:rsidRDefault="00DC5648" w:rsidP="00DC5648">
      <w:r w:rsidRPr="00DC5648">
        <w:tab/>
        <w:t xml:space="preserve">A. Chèo </w:t>
      </w:r>
      <w:r w:rsidRPr="00DC5648">
        <w:tab/>
        <w:t xml:space="preserve">B. Thành ngữ </w:t>
      </w:r>
      <w:r w:rsidRPr="00DC5648">
        <w:tab/>
      </w:r>
      <w:r w:rsidRPr="00DC5648">
        <w:rPr>
          <w:highlight w:val="yellow"/>
        </w:rPr>
        <w:t>C. Ca dao</w:t>
      </w:r>
      <w:r w:rsidRPr="00DC5648">
        <w:t xml:space="preserve"> </w:t>
      </w:r>
      <w:r w:rsidRPr="00DC5648">
        <w:tab/>
        <w:t xml:space="preserve">D. Tục ngữ </w:t>
      </w:r>
    </w:p>
    <w:p w14:paraId="34FFCC76" w14:textId="77777777" w:rsidR="00DC5648" w:rsidRPr="00DC5648" w:rsidRDefault="00DC5648" w:rsidP="00DC5648">
      <w:r w:rsidRPr="00DC5648">
        <w:t>Phương pháp giải: Căn cứ vào các loại hình văn học dân gian đã học</w:t>
      </w:r>
    </w:p>
    <w:p w14:paraId="54539831" w14:textId="77777777" w:rsidR="00DC5648" w:rsidRPr="00DC5648" w:rsidRDefault="00DC5648" w:rsidP="00DC5648">
      <w:r w:rsidRPr="00DC5648">
        <w:t>Giải chi tiết: Cặp từ mình – ta là cách dùng quen thuộc trong ca dao.</w:t>
      </w:r>
    </w:p>
    <w:p w14:paraId="26027B06" w14:textId="77777777" w:rsidR="00DC5648" w:rsidRPr="00DC5648" w:rsidRDefault="00DC5648" w:rsidP="00DC5648">
      <w:r w:rsidRPr="00DC5648">
        <w:t xml:space="preserve">Câu 55 (TH): Phong cách ngôn ngữ nào được sử dụng trong văn bản trên? </w:t>
      </w:r>
    </w:p>
    <w:p w14:paraId="48366C3F" w14:textId="77777777" w:rsidR="00DC5648" w:rsidRPr="00DC5648" w:rsidRDefault="00DC5648" w:rsidP="00DC5648">
      <w:r w:rsidRPr="00DC5648">
        <w:tab/>
        <w:t xml:space="preserve">A. Báo chí </w:t>
      </w:r>
      <w:r w:rsidRPr="00DC5648">
        <w:tab/>
        <w:t xml:space="preserve">B. Chính luận </w:t>
      </w:r>
      <w:r w:rsidRPr="00DC5648">
        <w:tab/>
      </w:r>
      <w:r w:rsidRPr="00DC5648">
        <w:rPr>
          <w:highlight w:val="yellow"/>
        </w:rPr>
        <w:t>C. Nghệ thuật</w:t>
      </w:r>
      <w:r w:rsidRPr="00DC5648">
        <w:t xml:space="preserve"> </w:t>
      </w:r>
      <w:r w:rsidRPr="00DC5648">
        <w:tab/>
        <w:t xml:space="preserve">D. Sinh hoạt </w:t>
      </w:r>
    </w:p>
    <w:p w14:paraId="6AE38945" w14:textId="77777777" w:rsidR="00DC5648" w:rsidRPr="00DC5648" w:rsidRDefault="00DC5648" w:rsidP="00DC5648">
      <w:r w:rsidRPr="00DC5648">
        <w:t>Phương pháp giải: Căn cứ vào các loại phong cách ngôn ngữ đã học</w:t>
      </w:r>
    </w:p>
    <w:p w14:paraId="36161AD9" w14:textId="77777777" w:rsidR="00DC5648" w:rsidRPr="00DC5648" w:rsidRDefault="00DC5648" w:rsidP="00DC5648">
      <w:r w:rsidRPr="00DC5648">
        <w:t>Giải chi tiết: Phong cách ngôn ngữ nghệ thuật thường xuất hiện trong các tác phẩm nghệ thuật. Nó là ngôn ngữ được tổ chức, sắp xếp, lựa chọn, gọt giũa, tinh luyện từ ngôn ngữ thông thường và đạt được giá trị nghệ thuật – thẩm mĩ.</w:t>
      </w:r>
    </w:p>
    <w:p w14:paraId="0910B733" w14:textId="77777777" w:rsidR="00DC5648" w:rsidRPr="00DC5648" w:rsidRDefault="00DC5648" w:rsidP="00DC5648">
      <w:r w:rsidRPr="00DC5648">
        <w:t>-&gt; Đoạn trích trên thuộc phong cách ngôn ngữ: Nghệ thuật</w:t>
      </w:r>
    </w:p>
    <w:p w14:paraId="6150D420" w14:textId="77777777" w:rsidR="00DC5648" w:rsidRPr="00DC5648" w:rsidRDefault="00DC5648" w:rsidP="00DC5648">
      <w:r w:rsidRPr="00DC5648">
        <w:t xml:space="preserve">Đọc đoạn trích sau đây và trả lời các câu hỏi từ 56 đến 60: </w:t>
      </w:r>
    </w:p>
    <w:p w14:paraId="74E6BD18" w14:textId="77777777" w:rsidR="00DC5648" w:rsidRPr="00DC5648" w:rsidRDefault="00DC5648" w:rsidP="00DC5648">
      <w:r w:rsidRPr="00DC5648">
        <w:t xml:space="preserve">[…] Khi bạn tức giận, bản lĩnh thể hiện khi chúng ta biết kiềm chế cảm xúc chứ không phải là hành động nông nổi. Bản lĩnh không kiểm soát được thì chỉ là sự liều lĩnh. Bên cạnh đó, nếu bản lĩnh của chúng ta làm người khác phải khó chịu thì chúng ta đã thất bại. Vì bản lĩnh đó chỉ phục vụ cá nhân mà ta không hướng đến mọi người. Bản lĩnh đúng nghĩa. Bản lĩnh là khi bạn dám nghĩ, dám làm và có thái độ sống tốt. Muốn có bản lĩnh bạn cũng phải kiên trì luyện tập. Chúng ta thường yêu thích những người có bản lĩnh sống. Bản lĩnh đúng nghĩa chỉ có được khi bạn biết đặt ra mục tiêu và phương pháp để đạt được mục tiêu đó. Nếu không có phương pháp thì cũng giống như bạn đang nhắm mắt chạy trên con đường có nhiều ổ gà. Cách thức ở đây cũng rất đơn giản. Đầu tiên, bạn phải xác định được hoàn cảnh và môi trường để bản lĩnh được thể hiện đúng lúc, đúng nơi, không tùy tiện. Thứ hai, bạn phải chuẩn bị cho mình những tài sản bổ trợ như sự tự tin, ý chí, nghị lực, quyết tâm… Điều thứ ba vô cùng quan trọng chính là khả năng của bạn. Đó là những kỹ năng đã được trau đồi cùng với vốn tri thức, trải nghiệm. Một người mạnh hay yếu quan trọng là tùy thuộc vào yếu tố này. Bản lĩnh tốt là vừa phục vụ được mục đích cá nhân vừa có được sự hài lòng từ những người xung quanh. Khi xây dựng được bản lĩnh, bạn không chỉ thể hiện được bản thân mình mà còn được nhiều người thừa nhận và yêu mến hơn. </w:t>
      </w:r>
    </w:p>
    <w:p w14:paraId="52F12A05" w14:textId="77777777" w:rsidR="00DC5648" w:rsidRPr="00DC5648" w:rsidRDefault="00DC5648" w:rsidP="00DC5648">
      <w:r w:rsidRPr="00DC5648">
        <w:t>(Trích “Xây dựng bản lĩnh cá nhân” – Nguyễn Hữu Long, http://tuoitre.vn, ngày 14/05/2012)</w:t>
      </w:r>
    </w:p>
    <w:p w14:paraId="08E5D5AA" w14:textId="77777777" w:rsidR="00DC5648" w:rsidRPr="00DC5648" w:rsidRDefault="00DC5648" w:rsidP="00DC5648">
      <w:r w:rsidRPr="00DC5648">
        <w:t xml:space="preserve">Câu 56 (NB): Phương thức biểu đạt chính của đoạn trích trên là gì? </w:t>
      </w:r>
    </w:p>
    <w:p w14:paraId="7442980C" w14:textId="77777777" w:rsidR="00DC5648" w:rsidRPr="00DC5648" w:rsidRDefault="00DC5648" w:rsidP="00DC5648">
      <w:r w:rsidRPr="00DC5648">
        <w:tab/>
        <w:t xml:space="preserve">A. Tự sự. </w:t>
      </w:r>
      <w:r w:rsidRPr="00DC5648">
        <w:tab/>
        <w:t xml:space="preserve">B. Miêu tả. </w:t>
      </w:r>
      <w:r w:rsidRPr="00DC5648">
        <w:tab/>
        <w:t xml:space="preserve">C. Biểu cảm. </w:t>
      </w:r>
      <w:r w:rsidRPr="00DC5648">
        <w:tab/>
      </w:r>
      <w:r w:rsidRPr="00DC5648">
        <w:rPr>
          <w:highlight w:val="yellow"/>
        </w:rPr>
        <w:t>D. Nghị luận.</w:t>
      </w:r>
      <w:r w:rsidRPr="00DC5648">
        <w:t xml:space="preserve"> </w:t>
      </w:r>
    </w:p>
    <w:p w14:paraId="39CFF487" w14:textId="77777777" w:rsidR="00DC5648" w:rsidRPr="00DC5648" w:rsidRDefault="00DC5648" w:rsidP="00DC5648">
      <w:r w:rsidRPr="00DC5648">
        <w:t>Phương pháp giải: Căn cứ vào các phương thức biểu đạt đã học</w:t>
      </w:r>
    </w:p>
    <w:p w14:paraId="79E4B5BB" w14:textId="77777777" w:rsidR="00DC5648" w:rsidRPr="00DC5648" w:rsidRDefault="00DC5648" w:rsidP="00DC5648">
      <w:r w:rsidRPr="00DC5648">
        <w:t>Giải chi tiết: Đoạn trích trên được viết theo phương thức nghị luận.</w:t>
      </w:r>
    </w:p>
    <w:p w14:paraId="561CCD34" w14:textId="77777777" w:rsidR="00DC5648" w:rsidRPr="00DC5648" w:rsidRDefault="00DC5648" w:rsidP="00DC5648">
      <w:r w:rsidRPr="00DC5648">
        <w:t xml:space="preserve">Câu 57 (TH): Theo tác giả, bản lĩnh đúng nghĩa chỉ có được khi nào? </w:t>
      </w:r>
    </w:p>
    <w:p w14:paraId="29F930EA" w14:textId="77777777" w:rsidR="00DC5648" w:rsidRPr="00DC5648" w:rsidRDefault="00DC5648" w:rsidP="00DC5648">
      <w:r w:rsidRPr="00DC5648">
        <w:tab/>
        <w:t xml:space="preserve">A. Khi bạn dám nghĩ dám làm. </w:t>
      </w:r>
    </w:p>
    <w:p w14:paraId="57D63F7F" w14:textId="77777777" w:rsidR="00DC5648" w:rsidRPr="00DC5648" w:rsidRDefault="00DC5648" w:rsidP="00DC5648">
      <w:r w:rsidRPr="00DC5648">
        <w:tab/>
        <w:t xml:space="preserve">B. Khi bạn biết ngưỡng mộ người khác. </w:t>
      </w:r>
    </w:p>
    <w:p w14:paraId="514ED7B5" w14:textId="77777777" w:rsidR="00DC5648" w:rsidRPr="00DC5648" w:rsidRDefault="00DC5648" w:rsidP="00DC5648">
      <w:r w:rsidRPr="00DC5648">
        <w:tab/>
      </w:r>
      <w:r w:rsidRPr="00DC5648">
        <w:rPr>
          <w:highlight w:val="yellow"/>
        </w:rPr>
        <w:t>C. Khi bạn biết đạt ra mục tiêu và phương pháp đạt được mục tiêu đó.</w:t>
      </w:r>
    </w:p>
    <w:p w14:paraId="58B61C29" w14:textId="77777777" w:rsidR="00DC5648" w:rsidRPr="00DC5648" w:rsidRDefault="00DC5648" w:rsidP="00DC5648">
      <w:r w:rsidRPr="00DC5648">
        <w:t xml:space="preserve"> </w:t>
      </w:r>
      <w:r w:rsidRPr="00DC5648">
        <w:tab/>
        <w:t xml:space="preserve">D. Khi bạn có thái độ sống tốt. </w:t>
      </w:r>
    </w:p>
    <w:p w14:paraId="5D632FD4" w14:textId="77777777" w:rsidR="00DC5648" w:rsidRPr="00DC5648" w:rsidRDefault="00DC5648" w:rsidP="00DC5648">
      <w:r w:rsidRPr="00DC5648">
        <w:t>Phương pháp giải: Đọc, tìm ý.</w:t>
      </w:r>
    </w:p>
    <w:p w14:paraId="412EB72D" w14:textId="77777777" w:rsidR="00DC5648" w:rsidRPr="00DC5648" w:rsidRDefault="00DC5648" w:rsidP="00DC5648">
      <w:r w:rsidRPr="00DC5648">
        <w:t>Giải chi tiết: Theo đoạn trích: “Bản lĩnh đúng nghĩa chỉ có được khi bạn biết đặt ra mục tiêu và phương pháp để đạt được mục tiêu đó”.</w:t>
      </w:r>
    </w:p>
    <w:p w14:paraId="3836070D" w14:textId="77777777" w:rsidR="00DC5648" w:rsidRPr="00DC5648" w:rsidRDefault="00DC5648" w:rsidP="00DC5648">
      <w:r w:rsidRPr="00DC5648">
        <w:t xml:space="preserve">Câu 58 (TH): Câu văn “Nếu không có phương pháp thì cũng giống như bạn đang nhắm mắt chạy trên con đường có nhiều ổ gà” sử dụng biện pháp tu từ gì? </w:t>
      </w:r>
    </w:p>
    <w:p w14:paraId="0BB93F10" w14:textId="77777777" w:rsidR="00DC5648" w:rsidRPr="00DC5648" w:rsidRDefault="00DC5648" w:rsidP="00DC5648">
      <w:r w:rsidRPr="00DC5648">
        <w:tab/>
        <w:t xml:space="preserve">A. Nhân hóa </w:t>
      </w:r>
      <w:r w:rsidRPr="00DC5648">
        <w:tab/>
      </w:r>
      <w:r w:rsidRPr="00DC5648">
        <w:rPr>
          <w:highlight w:val="yellow"/>
        </w:rPr>
        <w:t>B. So sánh</w:t>
      </w:r>
      <w:r w:rsidRPr="00DC5648">
        <w:t xml:space="preserve"> </w:t>
      </w:r>
      <w:r w:rsidRPr="00DC5648">
        <w:tab/>
        <w:t xml:space="preserve">C. Điệp ngữ </w:t>
      </w:r>
      <w:r w:rsidRPr="00DC5648">
        <w:tab/>
        <w:t xml:space="preserve">D. Nói quá </w:t>
      </w:r>
    </w:p>
    <w:p w14:paraId="5CB50B46" w14:textId="77777777" w:rsidR="00DC5648" w:rsidRPr="00DC5648" w:rsidRDefault="00DC5648" w:rsidP="00DC5648">
      <w:r w:rsidRPr="00DC5648">
        <w:t>Phương pháp giải: Căn cứ vào các biện pháp tu từ đã học</w:t>
      </w:r>
    </w:p>
    <w:p w14:paraId="287E5AB1" w14:textId="77777777" w:rsidR="00DC5648" w:rsidRPr="00DC5648" w:rsidRDefault="00DC5648" w:rsidP="00DC5648">
      <w:r w:rsidRPr="00DC5648">
        <w:t>Giải chi tiết: Câu văn trên sửa dụng biện pháp tu từ so sánh. So sánh việc không có phương pháp với việc chạy trên con đường có nhiều ổ gà.</w:t>
      </w:r>
    </w:p>
    <w:p w14:paraId="1269FF1C" w14:textId="77777777" w:rsidR="00DC5648" w:rsidRPr="00DC5648" w:rsidRDefault="00DC5648" w:rsidP="00DC5648">
      <w:r w:rsidRPr="00DC5648">
        <w:t xml:space="preserve">Câu 59 (TH): Theo tác giả, sự mạnh yếu của một người phụ thuộc vào điều gì? </w:t>
      </w:r>
    </w:p>
    <w:p w14:paraId="076CA19A" w14:textId="77777777" w:rsidR="00DC5648" w:rsidRPr="00DC5648" w:rsidRDefault="00DC5648" w:rsidP="00DC5648">
      <w:r w:rsidRPr="00DC5648">
        <w:tab/>
        <w:t xml:space="preserve">A. Kỹ năng của người đó </w:t>
      </w:r>
      <w:r w:rsidRPr="00DC5648">
        <w:tab/>
        <w:t xml:space="preserve">B. Hiểu biết của người đó </w:t>
      </w:r>
    </w:p>
    <w:p w14:paraId="6D804EE9" w14:textId="77777777" w:rsidR="00DC5648" w:rsidRPr="00DC5648" w:rsidRDefault="00DC5648" w:rsidP="00DC5648">
      <w:r w:rsidRPr="00DC5648">
        <w:tab/>
      </w:r>
      <w:r w:rsidRPr="00DC5648">
        <w:rPr>
          <w:highlight w:val="yellow"/>
        </w:rPr>
        <w:t>C. Khả năng của người đó</w:t>
      </w:r>
      <w:r w:rsidRPr="00DC5648">
        <w:t xml:space="preserve"> </w:t>
      </w:r>
      <w:r w:rsidRPr="00DC5648">
        <w:tab/>
        <w:t xml:space="preserve">D. Tri thức của người đó </w:t>
      </w:r>
    </w:p>
    <w:p w14:paraId="6E6022CC" w14:textId="77777777" w:rsidR="00DC5648" w:rsidRPr="00DC5648" w:rsidRDefault="00DC5648" w:rsidP="00DC5648">
      <w:r w:rsidRPr="00DC5648">
        <w:t>Phương pháp giải: Căn cứ vào nội dung đoạn trích</w:t>
      </w:r>
    </w:p>
    <w:p w14:paraId="7923EA83" w14:textId="77777777" w:rsidR="00DC5648" w:rsidRPr="00DC5648" w:rsidRDefault="00DC5648" w:rsidP="00DC5648">
      <w:r w:rsidRPr="00DC5648">
        <w:t>Giải chi tiết: Điều thứ ba vô cùng quan trọng chính là khả năng của bạn. Đó là những kỹ năng đã được trau đồi cùng với vốn tri thức, trải nghiệm. Một người mạnh hay yếu quan trọng là tùy thuộc vào yếu tố này.</w:t>
      </w:r>
    </w:p>
    <w:p w14:paraId="71E88DE9" w14:textId="77777777" w:rsidR="00DC5648" w:rsidRPr="00DC5648" w:rsidRDefault="00DC5648" w:rsidP="00DC5648">
      <w:r w:rsidRPr="00DC5648">
        <w:t>Như vậy, sự mạnh yếu của một người phụ thuộc vào khả năng của người đó.</w:t>
      </w:r>
    </w:p>
    <w:p w14:paraId="01991A43" w14:textId="77777777" w:rsidR="00DC5648" w:rsidRPr="00DC5648" w:rsidRDefault="00DC5648" w:rsidP="00DC5648">
      <w:r w:rsidRPr="00DC5648">
        <w:t xml:space="preserve">Câu 60 (NB): Văn bản trên được viết theo phong cách ngôn ngữ nào? </w:t>
      </w:r>
    </w:p>
    <w:p w14:paraId="69911E21" w14:textId="77777777" w:rsidR="00DC5648" w:rsidRPr="00DC5648" w:rsidRDefault="00DC5648" w:rsidP="00DC5648">
      <w:r w:rsidRPr="00DC5648">
        <w:tab/>
      </w:r>
      <w:r w:rsidRPr="00DC5648">
        <w:rPr>
          <w:highlight w:val="yellow"/>
        </w:rPr>
        <w:t>A. Phong cách báo chí</w:t>
      </w:r>
      <w:r w:rsidRPr="00DC5648">
        <w:tab/>
      </w:r>
      <w:r w:rsidRPr="00DC5648">
        <w:tab/>
        <w:t xml:space="preserve">B. Phong cách chính luận </w:t>
      </w:r>
    </w:p>
    <w:p w14:paraId="7F3DD51E" w14:textId="77777777" w:rsidR="00DC5648" w:rsidRPr="00DC5648" w:rsidRDefault="00DC5648" w:rsidP="00DC5648">
      <w:r w:rsidRPr="00DC5648">
        <w:tab/>
        <w:t xml:space="preserve">C. Phong cách nghệ thuật </w:t>
      </w:r>
      <w:r w:rsidRPr="00DC5648">
        <w:tab/>
        <w:t xml:space="preserve">D. Phong cách sinh hoạt </w:t>
      </w:r>
    </w:p>
    <w:p w14:paraId="0225D23E" w14:textId="77777777" w:rsidR="00DC5648" w:rsidRPr="00DC5648" w:rsidRDefault="00DC5648" w:rsidP="00DC5648">
      <w:r w:rsidRPr="00DC5648">
        <w:t>Phương pháp giải: Căn cứ vào các phong cách ngôn ngữ đã học</w:t>
      </w:r>
    </w:p>
    <w:p w14:paraId="7FFF4F30" w14:textId="77777777" w:rsidR="00DC5648" w:rsidRPr="00DC5648" w:rsidRDefault="00DC5648" w:rsidP="00DC5648">
      <w:r w:rsidRPr="00DC5648">
        <w:t>Giải chi tiết: Bài viết được trích từ một bài báo online. Vì vậy, phong cách ngôn ngữ được sử dụng ở dây là phong cách báo chí.</w:t>
      </w:r>
    </w:p>
    <w:p w14:paraId="008DED43" w14:textId="77777777" w:rsidR="00DC5648" w:rsidRPr="00DC5648" w:rsidRDefault="00DC5648" w:rsidP="00DC5648">
      <w:r w:rsidRPr="00DC5648">
        <w:t>Đọc bài thơ sau và thực hiện các yêu cầu các câu từ 61 đến 65:</w:t>
      </w:r>
    </w:p>
    <w:p w14:paraId="5FD3E174" w14:textId="77777777" w:rsidR="00DC5648" w:rsidRPr="00DC5648" w:rsidRDefault="00DC5648" w:rsidP="00DC5648">
      <w:r w:rsidRPr="00DC5648">
        <w:t>Một người trẻ nói: “Tôi vốn quen sống ngẫu hứng, tôi muốn được tự do. Kỷ luật không cho cuộc sống của tôi điều gì”. Bạn có biết khi quan tâm quá nhiều đến điều có thể nhận được sẽ khiến bản thân mê đắm trong những điều phù phiếm trước mắt. Kỷ luật chính là đôi cánh lớn nâng bạn bay lên cao và xa. Người lính trong quân đội được học từ những điều cơ bản nhất của kỷ luật như đi ngủ và thức dậy đúng giờ, ăn cơm đúng bữa, gấp quân trang đúng cách,… cho đến những kỷ luật cao hơn như tuyệt đối tuân thủ mệnh lệnh cấp trên, đoàn kết trong tập thể,…Tất cả những điều đó để hướng tới một mục đích cao hơn là thao trường đổ mồ hôi chiến trường bớt đổ máu, là tất cả phục vụ vì nhân dân vì đất nước. Đó là lý tưởng của họ. Thành công đến cùng tính kỷ luật tạo dựng sự bền vững lâu dài. Kỷ luật là sự huấn luyện nghiêm khắc mang đến cho bạn rất nhiều thứ. Đó là niềm đam mê, sự quyết tâm, tinh thần không bỏ cuộc. Nó giúp bạn giữ vững cảm hứng hoàn thành ý tưởng ban đầu, can đảm thực hiện tới cùng. Không những vậy, kỷ luật còn là người thầy lớn hướng dẫn từng bước đi của bạn. Người thầy luôn đặt ra những thử thách rèn bản thân sống có nguyên tắc hơn nhắc nhở bản thân từ mục đích ban đầu khi ra bước đi là gì. Kỷ luật không lấy đi của bạn thứ gì nó đem đến cho bạn nhiều hơn những điều bạn tưởng.</w:t>
      </w:r>
    </w:p>
    <w:p w14:paraId="5E7D0F3C" w14:textId="77777777" w:rsidR="00DC5648" w:rsidRPr="00DC5648" w:rsidRDefault="00DC5648" w:rsidP="00DC5648">
      <w:r w:rsidRPr="00DC5648">
        <w:t>(Nguồn https://www.ctgroupvietnam.com/Tin-Tuc/cau-chuyen-cuoi-tuan-suc-manh-cua-tinh- ky-luat)</w:t>
      </w:r>
    </w:p>
    <w:p w14:paraId="7EBE4BE8" w14:textId="77777777" w:rsidR="00DC5648" w:rsidRPr="00DC5648" w:rsidRDefault="00DC5648" w:rsidP="00DC5648">
      <w:r w:rsidRPr="00DC5648">
        <w:t>Câu 61 (NB): Chỉ ra phương thức biểu đạt chính được sử dụng trong đoạn thơ trên.</w:t>
      </w:r>
    </w:p>
    <w:p w14:paraId="6572FEB0" w14:textId="77777777" w:rsidR="00DC5648" w:rsidRPr="00DC5648" w:rsidRDefault="00DC5648" w:rsidP="00DC5648">
      <w:r w:rsidRPr="00DC5648">
        <w:tab/>
        <w:t xml:space="preserve">A. Biểu cảm. </w:t>
      </w:r>
      <w:r w:rsidRPr="00DC5648">
        <w:tab/>
        <w:t xml:space="preserve">B. Tự sự. </w:t>
      </w:r>
      <w:r w:rsidRPr="00DC5648">
        <w:tab/>
      </w:r>
      <w:r w:rsidRPr="00DC5648">
        <w:rPr>
          <w:highlight w:val="yellow"/>
        </w:rPr>
        <w:t>C. Nghị luận.</w:t>
      </w:r>
      <w:r w:rsidRPr="00DC5648">
        <w:t xml:space="preserve"> </w:t>
      </w:r>
      <w:r w:rsidRPr="00DC5648">
        <w:tab/>
        <w:t xml:space="preserve">D. Miêu tả. </w:t>
      </w:r>
    </w:p>
    <w:p w14:paraId="07A18613" w14:textId="77777777" w:rsidR="00DC5648" w:rsidRPr="00DC5648" w:rsidRDefault="00DC5648" w:rsidP="00DC5648">
      <w:r w:rsidRPr="00DC5648">
        <w:t>Phương pháp giải: Căn cứ 6 phương thức biểu đạt đã học (miêu tả, tự sự, biểu cảm, nghị luận, thuyết minh, hành chính – công vụ.</w:t>
      </w:r>
    </w:p>
    <w:p w14:paraId="5AA13C1A" w14:textId="77777777" w:rsidR="00DC5648" w:rsidRPr="00DC5648" w:rsidRDefault="00DC5648" w:rsidP="00DC5648">
      <w:r w:rsidRPr="00DC5648">
        <w:t>Giải chi tiết: Phương thức biểu đạt chính trong đoạn thơ: Nghị luận.</w:t>
      </w:r>
    </w:p>
    <w:p w14:paraId="768B89EF" w14:textId="77777777" w:rsidR="00DC5648" w:rsidRPr="00DC5648" w:rsidRDefault="00DC5648" w:rsidP="00DC5648">
      <w:r w:rsidRPr="00DC5648">
        <w:t>Câu 62 (TH): Trong văn bản, rất nhiều thứ mà kỷ luật mang đến cho bạn là những thứ gì?</w:t>
      </w:r>
    </w:p>
    <w:p w14:paraId="62378384" w14:textId="77777777" w:rsidR="00DC5648" w:rsidRPr="00DC5648" w:rsidRDefault="00DC5648" w:rsidP="00DC5648">
      <w:r w:rsidRPr="00DC5648">
        <w:tab/>
        <w:t xml:space="preserve">A. Niềm đam mê, sự quyết tâm; tinh thần không bỏ cuộc. </w:t>
      </w:r>
    </w:p>
    <w:p w14:paraId="06BD5C2A" w14:textId="77777777" w:rsidR="00DC5648" w:rsidRPr="00DC5648" w:rsidRDefault="00DC5648" w:rsidP="00DC5648">
      <w:r w:rsidRPr="00DC5648">
        <w:tab/>
        <w:t xml:space="preserve">B. Niềm đam mê, sự quyết tâm; tinh thần không bỏ cuộc. Là người thầy lớn hướng dẫn từng bước đi của bạn. </w:t>
      </w:r>
    </w:p>
    <w:p w14:paraId="29855861" w14:textId="77777777" w:rsidR="00DC5648" w:rsidRPr="00DC5648" w:rsidRDefault="00DC5648" w:rsidP="00DC5648">
      <w:r w:rsidRPr="00DC5648">
        <w:tab/>
        <w:t xml:space="preserve">C. Giúp giữ vững cảm hứng hoàn thành ý tưởng ban đầu, can đảm thực hiện tới cùng. Là người thầy lớn hướng dẫn từng bước đi của bạn. </w:t>
      </w:r>
    </w:p>
    <w:p w14:paraId="7B9C3FA6" w14:textId="77777777" w:rsidR="00DC5648" w:rsidRPr="00DC5648" w:rsidRDefault="00DC5648" w:rsidP="00DC5648">
      <w:r w:rsidRPr="00DC5648">
        <w:tab/>
      </w:r>
      <w:r w:rsidRPr="00DC5648">
        <w:rPr>
          <w:highlight w:val="yellow"/>
        </w:rPr>
        <w:t>D. Niềm đam mê, sự quyết tâm; tinh thần không bỏ cuộc. Giúp giữ vững cảm hứng hoàn thành ý tưởng ban đầu, can đảm thực hiện tới cùng. Là người thầy lớn hướng dẫn từng bước đi của bạn.</w:t>
      </w:r>
      <w:r w:rsidRPr="00DC5648">
        <w:t xml:space="preserve"> </w:t>
      </w:r>
    </w:p>
    <w:p w14:paraId="3442CF46" w14:textId="77777777" w:rsidR="00DC5648" w:rsidRPr="00DC5648" w:rsidRDefault="00DC5648" w:rsidP="00DC5648">
      <w:r w:rsidRPr="00DC5648">
        <w:t>Phương pháp giải: Căn cứ nội dung bài đọc hiểu.</w:t>
      </w:r>
    </w:p>
    <w:p w14:paraId="02166F99" w14:textId="77777777" w:rsidR="00DC5648" w:rsidRPr="00DC5648" w:rsidRDefault="00DC5648" w:rsidP="00DC5648">
      <w:r w:rsidRPr="00DC5648">
        <w:t>Giải chi tiết: Kỉ luật mang đến cho bạn là: Niềm đam mê, sự quyết tâm; tinh thần không bỏ cuộc. Giúp giữ vững cảm hứng hoàn thành ý tưởng ban đầu, can đảm thực hiện tới cùng. Là người thầy lớn hướng dẫn từng bước đi của bạn.</w:t>
      </w:r>
    </w:p>
    <w:p w14:paraId="31C3F8C8" w14:textId="77777777" w:rsidR="00DC5648" w:rsidRPr="00DC5648" w:rsidRDefault="00DC5648" w:rsidP="00DC5648">
      <w:r w:rsidRPr="00DC5648">
        <w:t>Câu 63 (NB): Chỉ ra và nêu tác dụng biện pháp tu từ trong câu: Kỷ luật chính là đôi cánh lớn nâng bạn bay lên cao và xa.</w:t>
      </w:r>
    </w:p>
    <w:p w14:paraId="462BCCFA" w14:textId="77777777" w:rsidR="00DC5648" w:rsidRPr="00DC5648" w:rsidRDefault="00DC5648" w:rsidP="00DC5648">
      <w:r w:rsidRPr="00DC5648">
        <w:tab/>
        <w:t xml:space="preserve">A. Nhân hóa </w:t>
      </w:r>
      <w:r w:rsidRPr="00DC5648">
        <w:tab/>
      </w:r>
      <w:r w:rsidRPr="00DC5648">
        <w:rPr>
          <w:highlight w:val="yellow"/>
        </w:rPr>
        <w:t>B. So sánh</w:t>
      </w:r>
      <w:r w:rsidRPr="00DC5648">
        <w:t xml:space="preserve"> </w:t>
      </w:r>
      <w:r w:rsidRPr="00DC5648">
        <w:tab/>
        <w:t xml:space="preserve">C. Ẩn dụ </w:t>
      </w:r>
      <w:r w:rsidRPr="00DC5648">
        <w:tab/>
        <w:t xml:space="preserve">D. Nhân hóa và so sánh </w:t>
      </w:r>
    </w:p>
    <w:p w14:paraId="196365C5" w14:textId="77777777" w:rsidR="00DC5648" w:rsidRPr="00DC5648" w:rsidRDefault="00DC5648" w:rsidP="00DC5648">
      <w:r w:rsidRPr="00DC5648">
        <w:t>Phương pháp giải: Căn cứ vào các biện pháp tu từ đã học</w:t>
      </w:r>
    </w:p>
    <w:p w14:paraId="1543ECF8" w14:textId="77777777" w:rsidR="00DC5648" w:rsidRPr="00DC5648" w:rsidRDefault="00DC5648" w:rsidP="00DC5648">
      <w:r w:rsidRPr="00DC5648">
        <w:t>Giải chi tiết: - Biện pháp tu từ: so sánh (kỷ luật so sánh với đôi cánh lớn)</w:t>
      </w:r>
    </w:p>
    <w:p w14:paraId="69E6949F" w14:textId="77777777" w:rsidR="00DC5648" w:rsidRPr="00DC5648" w:rsidRDefault="00DC5648" w:rsidP="00DC5648">
      <w:r w:rsidRPr="00DC5648">
        <w:t>Câu 64 (TH): “Kỷ luật là sự huấn luyện nghiêm khắc mang đến cho bạn rất nhiều thứ. Đó là niềm đam mê, sự quyết tâm, tinh thần không bỏ cuộc.” đoạn trên sử dụng phép liên kết nào?</w:t>
      </w:r>
    </w:p>
    <w:p w14:paraId="4DE0903F" w14:textId="77777777" w:rsidR="00DC5648" w:rsidRPr="00DC5648" w:rsidRDefault="00DC5648" w:rsidP="00DC5648">
      <w:r w:rsidRPr="00DC5648">
        <w:tab/>
        <w:t xml:space="preserve">A. Phép nối </w:t>
      </w:r>
      <w:r w:rsidRPr="00DC5648">
        <w:tab/>
      </w:r>
      <w:r w:rsidRPr="00DC5648">
        <w:rPr>
          <w:highlight w:val="yellow"/>
        </w:rPr>
        <w:t>B. Phép thế</w:t>
      </w:r>
      <w:r w:rsidRPr="00DC5648">
        <w:t xml:space="preserve"> </w:t>
      </w:r>
      <w:r w:rsidRPr="00DC5648">
        <w:tab/>
        <w:t xml:space="preserve">C. Phép lặp </w:t>
      </w:r>
      <w:r w:rsidRPr="00DC5648">
        <w:tab/>
        <w:t xml:space="preserve">D. Phép liên tưởng </w:t>
      </w:r>
    </w:p>
    <w:p w14:paraId="3B0A9DB9" w14:textId="77777777" w:rsidR="00DC5648" w:rsidRPr="00DC5648" w:rsidRDefault="00DC5648" w:rsidP="00DC5648">
      <w:r w:rsidRPr="00DC5648">
        <w:t>Phương pháp giải: Căn cứ vào các phép liên kết câu đã học</w:t>
      </w:r>
    </w:p>
    <w:p w14:paraId="21519E12" w14:textId="77777777" w:rsidR="00DC5648" w:rsidRPr="00DC5648" w:rsidRDefault="00DC5648" w:rsidP="00DC5648">
      <w:r w:rsidRPr="00DC5648">
        <w:t>Giải chi tiết: - Các phép liên kết bao gồm: phép lặp; phép thế; phép nối; phép liên tưởng, đồng nghĩa, trái nghĩa.</w:t>
      </w:r>
    </w:p>
    <w:p w14:paraId="5329E68A" w14:textId="77777777" w:rsidR="00DC5648" w:rsidRPr="00DC5648" w:rsidRDefault="00DC5648" w:rsidP="00DC5648">
      <w:r w:rsidRPr="00DC5648">
        <w:t>- “Kỷ luật là sự huấn luyện nghiêm khắc mang đến cho bạn rất nhiều thứ. Đó là niềm đam mê, sự quyết tâm, tinh thần không bỏ cuộc” đoạn trên sử dụng những phép liên kết là: phép thế: “Đó” thế cho “mang đến cho bạn rất nhiều thứ” ở câu 1.</w:t>
      </w:r>
    </w:p>
    <w:p w14:paraId="097E1959" w14:textId="77777777" w:rsidR="00DC5648" w:rsidRPr="00DC5648" w:rsidRDefault="00DC5648" w:rsidP="00DC5648">
      <w:r w:rsidRPr="00DC5648">
        <w:t>Câu 65 (TH): Nội dung của đoạn văn trên là gì?</w:t>
      </w:r>
    </w:p>
    <w:p w14:paraId="459F1D4F" w14:textId="77777777" w:rsidR="00DC5648" w:rsidRPr="00DC5648" w:rsidRDefault="00DC5648" w:rsidP="00DC5648">
      <w:r w:rsidRPr="00DC5648">
        <w:tab/>
      </w:r>
      <w:r w:rsidRPr="00DC5648">
        <w:rPr>
          <w:highlight w:val="yellow"/>
        </w:rPr>
        <w:t>A. Sức mạnh của kỉ luật đối với cuộc sống con người.</w:t>
      </w:r>
      <w:r w:rsidRPr="00DC5648">
        <w:t xml:space="preserve"> </w:t>
      </w:r>
    </w:p>
    <w:p w14:paraId="04343F76" w14:textId="77777777" w:rsidR="00DC5648" w:rsidRPr="00DC5648" w:rsidRDefault="00DC5648" w:rsidP="00DC5648">
      <w:r w:rsidRPr="00DC5648">
        <w:tab/>
        <w:t xml:space="preserve">B. Người có tính kỉ luật sẽ dễ dàng đạt được thành công. </w:t>
      </w:r>
    </w:p>
    <w:p w14:paraId="63734A96" w14:textId="77777777" w:rsidR="00DC5648" w:rsidRPr="00DC5648" w:rsidRDefault="00DC5648" w:rsidP="00DC5648">
      <w:r w:rsidRPr="00DC5648">
        <w:tab/>
        <w:t xml:space="preserve">C. Bàn về tự do và kỉ luật. </w:t>
      </w:r>
    </w:p>
    <w:p w14:paraId="59014996" w14:textId="77777777" w:rsidR="00DC5648" w:rsidRPr="00DC5648" w:rsidRDefault="00DC5648" w:rsidP="00DC5648">
      <w:r w:rsidRPr="00DC5648">
        <w:tab/>
        <w:t xml:space="preserve">D. Kỉ luật là đôi cánh giúp con người vươn cao, vươn xa. </w:t>
      </w:r>
    </w:p>
    <w:p w14:paraId="2170EB51" w14:textId="77777777" w:rsidR="00DC5648" w:rsidRPr="00DC5648" w:rsidRDefault="00DC5648" w:rsidP="00DC5648">
      <w:r w:rsidRPr="00DC5648">
        <w:t>Phương pháp giải: Căn cứ bài nội dung đoạn trích, phân tích</w:t>
      </w:r>
    </w:p>
    <w:p w14:paraId="04004484" w14:textId="77777777" w:rsidR="00DC5648" w:rsidRPr="00DC5648" w:rsidRDefault="00DC5648" w:rsidP="00DC5648">
      <w:r w:rsidRPr="00DC5648">
        <w:t>Giải chi tiết: Nội dung đoạn trích là: Sức mạnh của kỉ luật đối với cuộc sống con người.</w:t>
      </w:r>
    </w:p>
    <w:p w14:paraId="19513760" w14:textId="77777777" w:rsidR="00DC5648" w:rsidRPr="00DC5648" w:rsidRDefault="00DC5648" w:rsidP="00DC5648">
      <w:r w:rsidRPr="00DC5648">
        <w:t>Đọc đoạn trích sau đây và trả lời các câu hỏi từ 66 đến 70:</w:t>
      </w:r>
    </w:p>
    <w:p w14:paraId="5BC612EC" w14:textId="77777777" w:rsidR="00DC5648" w:rsidRPr="00DC5648" w:rsidRDefault="00DC5648" w:rsidP="00DC5648">
      <w:r w:rsidRPr="00DC5648">
        <w:t>“…Tiếng nói là người bảo vệ quý báu nhất nền độc lập của các dân tộc, là yếu tố quan trọng nhất giúp giải phóng các dân tộc bị thống trị. Nếu người An Nam hãnh diện giữ gìn tiếng nói của mình và ra sức làm cho tiếng nói ấy phong phú hơn để có khả năng phổ biến tại An Nam các học thuyết đạo đức và khoa học của Châu Âu, việc giải phóng các dân tộc An Nam chỉ còn là vấn đề thời gian. Bất cứ người An Nam nào vứt bỏ tiếng nói của mình, thì cũng đương nhiên khước từ hi vọng giải phóng giống nòi. […] Vì thế, đối với người An Nam chúng ta, chối từ tiếng mẹ đẻ đồng nghĩa với chối sự tự do của mình…”</w:t>
      </w:r>
    </w:p>
    <w:p w14:paraId="58D0D8A6" w14:textId="77777777" w:rsidR="00DC5648" w:rsidRPr="00DC5648" w:rsidRDefault="00DC5648" w:rsidP="00DC5648">
      <w:r w:rsidRPr="00DC5648">
        <w:t>(Nguyễn An Ninh, Tiếng mẹ đẻ - nguồn giải phóng các dân tộc bị áp bức)</w:t>
      </w:r>
    </w:p>
    <w:p w14:paraId="5F144E3E" w14:textId="77777777" w:rsidR="00DC5648" w:rsidRPr="00DC5648" w:rsidRDefault="00DC5648" w:rsidP="00DC5648">
      <w:r w:rsidRPr="00DC5648">
        <w:t>Câu 66 (NB): Xác định phương thức biểu đạt chính của đoạn trích?</w:t>
      </w:r>
    </w:p>
    <w:p w14:paraId="290A769E" w14:textId="77777777" w:rsidR="00DC5648" w:rsidRPr="00DC5648" w:rsidRDefault="00DC5648" w:rsidP="00DC5648">
      <w:r w:rsidRPr="00DC5648">
        <w:tab/>
        <w:t xml:space="preserve">A. Miêu tả </w:t>
      </w:r>
      <w:r w:rsidRPr="00DC5648">
        <w:tab/>
        <w:t xml:space="preserve">B. Tự sự </w:t>
      </w:r>
      <w:r w:rsidRPr="00DC5648">
        <w:tab/>
      </w:r>
      <w:r w:rsidRPr="00DC5648">
        <w:rPr>
          <w:highlight w:val="yellow"/>
        </w:rPr>
        <w:t>C. Nghị luận</w:t>
      </w:r>
      <w:r w:rsidRPr="00DC5648">
        <w:t xml:space="preserve"> </w:t>
      </w:r>
      <w:r w:rsidRPr="00DC5648">
        <w:tab/>
        <w:t xml:space="preserve">D. Biểu cảm </w:t>
      </w:r>
    </w:p>
    <w:p w14:paraId="117559ED" w14:textId="77777777" w:rsidR="00DC5648" w:rsidRPr="00DC5648" w:rsidRDefault="00DC5648" w:rsidP="00DC5648">
      <w:r w:rsidRPr="00DC5648">
        <w:t>Phương pháp giải: Căn cứ 6 phương thức biểu đạt đã học (miêu tả, tự sự, nghị luận, biểu cảm, thuyết minh, hành chính – công vụ).</w:t>
      </w:r>
    </w:p>
    <w:p w14:paraId="5E079A5C" w14:textId="77777777" w:rsidR="00DC5648" w:rsidRPr="00DC5648" w:rsidRDefault="00DC5648" w:rsidP="00DC5648">
      <w:r w:rsidRPr="00DC5648">
        <w:t>Giải chi tiết: Đoạn trích sử dụng phương thức biểu đạt chính là nghị luận.</w:t>
      </w:r>
    </w:p>
    <w:p w14:paraId="64B99D47" w14:textId="77777777" w:rsidR="00DC5648" w:rsidRPr="00DC5648" w:rsidRDefault="00DC5648" w:rsidP="00DC5648">
      <w:r w:rsidRPr="00DC5648">
        <w:t>Câu 67 (TH): Trong đoạn trích, từ giải phóng có nghĩa là gì?</w:t>
      </w:r>
    </w:p>
    <w:p w14:paraId="3FD38F2D" w14:textId="77777777" w:rsidR="00DC5648" w:rsidRPr="00DC5648" w:rsidRDefault="00DC5648" w:rsidP="00DC5648">
      <w:r w:rsidRPr="00DC5648">
        <w:tab/>
      </w:r>
      <w:r w:rsidRPr="00DC5648">
        <w:rPr>
          <w:highlight w:val="yellow"/>
        </w:rPr>
        <w:t>A. Làm cho được tự do, cho thoát khỏi tình trạng bị nô dịch, chiếm đóng</w:t>
      </w:r>
      <w:r w:rsidRPr="00DC5648">
        <w:t xml:space="preserve"> </w:t>
      </w:r>
    </w:p>
    <w:p w14:paraId="322877C8" w14:textId="77777777" w:rsidR="00DC5648" w:rsidRPr="00DC5648" w:rsidRDefault="00DC5648" w:rsidP="00DC5648">
      <w:r w:rsidRPr="00DC5648">
        <w:tab/>
        <w:t xml:space="preserve">B. Làm thoát khỏi tình trạng bị vướng mắc, cản trở </w:t>
      </w:r>
    </w:p>
    <w:p w14:paraId="5588039B" w14:textId="77777777" w:rsidR="00DC5648" w:rsidRPr="00DC5648" w:rsidRDefault="00DC5648" w:rsidP="00DC5648">
      <w:r w:rsidRPr="00DC5648">
        <w:tab/>
        <w:t xml:space="preserve">C. Làm cho thoát ra một chất hay một dạng năng lượng nào đó </w:t>
      </w:r>
    </w:p>
    <w:p w14:paraId="5DFF23E1" w14:textId="77777777" w:rsidR="00DC5648" w:rsidRPr="00DC5648" w:rsidRDefault="00DC5648" w:rsidP="00DC5648">
      <w:r w:rsidRPr="00DC5648">
        <w:tab/>
        <w:t xml:space="preserve">D. Làm cho cá thể trở nên tốt đẹp hơn </w:t>
      </w:r>
    </w:p>
    <w:p w14:paraId="20104F06" w14:textId="77777777" w:rsidR="00DC5648" w:rsidRPr="00DC5648" w:rsidRDefault="00DC5648" w:rsidP="00DC5648">
      <w:r w:rsidRPr="00DC5648">
        <w:t>Phương pháp giải: Căn cứ bài Nghĩa của từ</w:t>
      </w:r>
    </w:p>
    <w:p w14:paraId="2CB45C51" w14:textId="77777777" w:rsidR="00DC5648" w:rsidRPr="00DC5648" w:rsidRDefault="00DC5648" w:rsidP="00DC5648">
      <w:r w:rsidRPr="00DC5648">
        <w:t>Giải chi tiết: Giải phóng là làm cho được tự do, cho thoát khỏi tình trạng bị nô dịch, chiếm đóng.</w:t>
      </w:r>
    </w:p>
    <w:p w14:paraId="1E465FAD" w14:textId="77777777" w:rsidR="00DC5648" w:rsidRPr="00DC5648" w:rsidRDefault="00DC5648" w:rsidP="00DC5648">
      <w:r w:rsidRPr="00DC5648">
        <w:t>Câu 68 (TH): Nội dung của đoạn trích là gì?</w:t>
      </w:r>
    </w:p>
    <w:p w14:paraId="0CD137EF" w14:textId="77777777" w:rsidR="00DC5648" w:rsidRPr="00DC5648" w:rsidRDefault="00DC5648" w:rsidP="00DC5648">
      <w:r w:rsidRPr="00DC5648">
        <w:tab/>
        <w:t>A. Tiếng mẹ đẻ là tất cả tài sản của một dân tộc</w:t>
      </w:r>
    </w:p>
    <w:p w14:paraId="515B7542" w14:textId="77777777" w:rsidR="00DC5648" w:rsidRPr="00DC5648" w:rsidRDefault="00DC5648" w:rsidP="00DC5648">
      <w:r w:rsidRPr="00DC5648">
        <w:tab/>
      </w:r>
      <w:r w:rsidRPr="00DC5648">
        <w:rPr>
          <w:highlight w:val="yellow"/>
        </w:rPr>
        <w:t>B. Tiếng mẹ đẻ là vũ khí lợi hại để giải phóng dân tộc An Nam</w:t>
      </w:r>
    </w:p>
    <w:p w14:paraId="3CAE4FFA" w14:textId="77777777" w:rsidR="00DC5648" w:rsidRPr="00DC5648" w:rsidRDefault="00DC5648" w:rsidP="00DC5648">
      <w:r w:rsidRPr="00DC5648">
        <w:tab/>
        <w:t>C. Tiếng mẹ đẻ là nguồn dinh dưỡng nuôi sống mỗi người</w:t>
      </w:r>
    </w:p>
    <w:p w14:paraId="063EEBFC" w14:textId="77777777" w:rsidR="00DC5648" w:rsidRPr="00DC5648" w:rsidRDefault="00DC5648" w:rsidP="00DC5648">
      <w:r w:rsidRPr="00DC5648">
        <w:tab/>
        <w:t xml:space="preserve">D. Tiếng mẹ đẻ là vốn liếng yêu thương </w:t>
      </w:r>
    </w:p>
    <w:p w14:paraId="36EFE4EF" w14:textId="77777777" w:rsidR="00DC5648" w:rsidRPr="00DC5648" w:rsidRDefault="00DC5648" w:rsidP="00DC5648">
      <w:r w:rsidRPr="00DC5648">
        <w:t>Phương pháp giải: Phân tích, tổng hợp</w:t>
      </w:r>
    </w:p>
    <w:p w14:paraId="2C2E7C1E" w14:textId="77777777" w:rsidR="00DC5648" w:rsidRPr="00DC5648" w:rsidRDefault="00DC5648" w:rsidP="00DC5648">
      <w:r w:rsidRPr="00DC5648">
        <w:t>Giải chi tiết: Nội dung của đoạn trích: Tiếng mẹ đẻ là vũ khí lợi hại để giải phóng dân tộc An Nam.</w:t>
      </w:r>
    </w:p>
    <w:p w14:paraId="0E5C55D5" w14:textId="77777777" w:rsidR="00DC5648" w:rsidRPr="00DC5648" w:rsidRDefault="00DC5648" w:rsidP="00DC5648">
      <w:r w:rsidRPr="00DC5648">
        <w:t xml:space="preserve">Câu 69 (NB): Trong câu “…Tiếng nói là người bảo vệ quý báu nhất nền độc lập của các dân tộc, là yếu tố quan trọng nhất giúp giải phóng các dân tộc bị thống trị.” Tác giả sử dụng biện pháp tu từ gì? </w:t>
      </w:r>
    </w:p>
    <w:p w14:paraId="07557212" w14:textId="77777777" w:rsidR="00DC5648" w:rsidRPr="00DC5648" w:rsidRDefault="00DC5648" w:rsidP="00DC5648">
      <w:r w:rsidRPr="00DC5648">
        <w:tab/>
        <w:t xml:space="preserve">A. Nhân hóa </w:t>
      </w:r>
      <w:r w:rsidRPr="00DC5648">
        <w:tab/>
      </w:r>
      <w:r w:rsidRPr="00DC5648">
        <w:rPr>
          <w:highlight w:val="yellow"/>
        </w:rPr>
        <w:t>B. So sánh</w:t>
      </w:r>
      <w:r w:rsidRPr="00DC5648">
        <w:t xml:space="preserve"> </w:t>
      </w:r>
      <w:r w:rsidRPr="00DC5648">
        <w:tab/>
        <w:t xml:space="preserve">C. Chơi chữ </w:t>
      </w:r>
      <w:r w:rsidRPr="00DC5648">
        <w:tab/>
        <w:t xml:space="preserve">D. Hoán dụ </w:t>
      </w:r>
    </w:p>
    <w:p w14:paraId="7405DE06" w14:textId="77777777" w:rsidR="00DC5648" w:rsidRPr="00DC5648" w:rsidRDefault="00DC5648" w:rsidP="00DC5648">
      <w:r w:rsidRPr="00DC5648">
        <w:t>Phương pháp giải: Căn cứ những biện pháp tu từ đã học</w:t>
      </w:r>
    </w:p>
    <w:p w14:paraId="202382F1" w14:textId="77777777" w:rsidR="00DC5648" w:rsidRPr="00DC5648" w:rsidRDefault="00DC5648" w:rsidP="00DC5648">
      <w:r w:rsidRPr="00DC5648">
        <w:t>Giải chi tiết: Đoạn trích trên sử dụng biện pháp so sánh.</w:t>
      </w:r>
    </w:p>
    <w:p w14:paraId="0D632DA6" w14:textId="77777777" w:rsidR="00DC5648" w:rsidRPr="00DC5648" w:rsidRDefault="00DC5648" w:rsidP="00DC5648">
      <w:r w:rsidRPr="00DC5648">
        <w:t>Câu 70 (TH): Thông điệp nào được rút ra từ đoạn trích trên?</w:t>
      </w:r>
    </w:p>
    <w:p w14:paraId="30DAE178" w14:textId="77777777" w:rsidR="00DC5648" w:rsidRPr="00DC5648" w:rsidRDefault="00DC5648" w:rsidP="00DC5648">
      <w:r w:rsidRPr="00DC5648">
        <w:tab/>
        <w:t xml:space="preserve">A. Đưa tiếng mẹ đẻ ra với bạn bè thế giới </w:t>
      </w:r>
    </w:p>
    <w:p w14:paraId="580879DB" w14:textId="77777777" w:rsidR="00DC5648" w:rsidRPr="00DC5648" w:rsidRDefault="00DC5648" w:rsidP="00DC5648">
      <w:r w:rsidRPr="00DC5648">
        <w:tab/>
        <w:t xml:space="preserve">B. Tiếng mẹ đẻ cần được phát triển cho phong phú hơn </w:t>
      </w:r>
    </w:p>
    <w:p w14:paraId="5837A86A" w14:textId="77777777" w:rsidR="00DC5648" w:rsidRPr="00DC5648" w:rsidRDefault="00DC5648" w:rsidP="00DC5648">
      <w:r w:rsidRPr="00DC5648">
        <w:tab/>
      </w:r>
      <w:r w:rsidRPr="00DC5648">
        <w:rPr>
          <w:highlight w:val="yellow"/>
        </w:rPr>
        <w:t>C. Cần bảo vệ, trân trọng và tự hào về tiếng mẹ đẻ</w:t>
      </w:r>
      <w:r w:rsidRPr="00DC5648">
        <w:t xml:space="preserve"> </w:t>
      </w:r>
    </w:p>
    <w:p w14:paraId="6A44CCE3" w14:textId="77777777" w:rsidR="00DC5648" w:rsidRPr="00DC5648" w:rsidRDefault="00DC5648" w:rsidP="00DC5648">
      <w:r w:rsidRPr="00DC5648">
        <w:tab/>
        <w:t xml:space="preserve">D. Tất cả các phương án trên </w:t>
      </w:r>
    </w:p>
    <w:p w14:paraId="6C750D42" w14:textId="77777777" w:rsidR="00DC5648" w:rsidRPr="00DC5648" w:rsidRDefault="00DC5648" w:rsidP="00DC5648">
      <w:r w:rsidRPr="00DC5648">
        <w:t>Phương pháp giải: Phân tích, tổng hợp</w:t>
      </w:r>
    </w:p>
    <w:p w14:paraId="618A9349" w14:textId="77777777" w:rsidR="00DC5648" w:rsidRPr="00DC5648" w:rsidRDefault="00DC5648" w:rsidP="00DC5648">
      <w:r w:rsidRPr="00DC5648">
        <w:t>Giải chi tiết: Đoạn trích muốn gửi đi thông điệp tầm quan trọng của tiếng mẹ đẻ và để gìn giữ đất nước, việc quan trọng là gìn giữ tiếng mẹ đẻ.</w:t>
      </w:r>
    </w:p>
    <w:p w14:paraId="1C415088" w14:textId="77777777" w:rsidR="00DC5648" w:rsidRPr="00DC5648" w:rsidRDefault="00DC5648" w:rsidP="00DC5648">
      <w:r w:rsidRPr="00DC5648">
        <w:t>Câu 71 (TH): Xác định một từ/cụm từ SAI về ngữ pháp/hoặc ngữ nghĩa/logic/phong cách.</w:t>
      </w:r>
    </w:p>
    <w:p w14:paraId="10BB324C" w14:textId="77777777" w:rsidR="00DC5648" w:rsidRPr="00DC5648" w:rsidRDefault="00DC5648" w:rsidP="00DC5648">
      <w:r w:rsidRPr="00DC5648">
        <w:t xml:space="preserve">“Tuy nhiên, yêu cầu công việc của một người chắp bút không đơn giản. Ngoài khả năng viết, câu từ không cần quá hoa mỹ, xuất sắc nhưng người chắp bút phải có khả năng diễn đạt, làm sao để rõ ràng, truyền đạt được hết ý tưởng của tác giả sách.” </w:t>
      </w:r>
    </w:p>
    <w:p w14:paraId="78854C9F" w14:textId="77777777" w:rsidR="00DC5648" w:rsidRPr="00DC5648" w:rsidRDefault="00DC5648" w:rsidP="00DC5648">
      <w:r w:rsidRPr="00DC5648">
        <w:tab/>
      </w:r>
      <w:r w:rsidRPr="00DC5648">
        <w:rPr>
          <w:highlight w:val="yellow"/>
        </w:rPr>
        <w:t>A. chắp bút</w:t>
      </w:r>
      <w:r w:rsidRPr="00DC5648">
        <w:t xml:space="preserve"> </w:t>
      </w:r>
      <w:r w:rsidRPr="00DC5648">
        <w:tab/>
        <w:t xml:space="preserve">B. hoa mĩ </w:t>
      </w:r>
      <w:r w:rsidRPr="00DC5648">
        <w:tab/>
        <w:t xml:space="preserve">C. rõ ràng </w:t>
      </w:r>
      <w:r w:rsidRPr="00DC5648">
        <w:tab/>
        <w:t xml:space="preserve">D. truyền đạt </w:t>
      </w:r>
    </w:p>
    <w:p w14:paraId="2CD966C0" w14:textId="77777777" w:rsidR="00DC5648" w:rsidRPr="00DC5648" w:rsidRDefault="00DC5648" w:rsidP="00DC5648">
      <w:r w:rsidRPr="00DC5648">
        <w:t>Phương pháp giải: Căn cứ bài Chữa lỗi dùng từ</w:t>
      </w:r>
    </w:p>
    <w:p w14:paraId="2B479850" w14:textId="77777777" w:rsidR="00DC5648" w:rsidRPr="00DC5648" w:rsidRDefault="00DC5648" w:rsidP="00DC5648">
      <w:r w:rsidRPr="00DC5648">
        <w:t>Giải chi tiết: Một số lỗi dùng từ thường gặp:</w:t>
      </w:r>
    </w:p>
    <w:p w14:paraId="74AAF041" w14:textId="77777777" w:rsidR="00DC5648" w:rsidRPr="00DC5648" w:rsidRDefault="00DC5648" w:rsidP="00DC5648">
      <w:r w:rsidRPr="00DC5648">
        <w:t>- Lỗi lặp từ</w:t>
      </w:r>
    </w:p>
    <w:p w14:paraId="5CCFDA7C" w14:textId="77777777" w:rsidR="00DC5648" w:rsidRPr="00DC5648" w:rsidRDefault="00DC5648" w:rsidP="00DC5648">
      <w:r w:rsidRPr="00DC5648">
        <w:t>- Lẫn lộn giữa các từ gần âm.</w:t>
      </w:r>
    </w:p>
    <w:p w14:paraId="2CFD9E0A" w14:textId="77777777" w:rsidR="00DC5648" w:rsidRPr="00DC5648" w:rsidRDefault="00DC5648" w:rsidP="00DC5648">
      <w:r w:rsidRPr="00DC5648">
        <w:t>- Dùng từ không đúng nghĩa</w:t>
      </w:r>
    </w:p>
    <w:p w14:paraId="18A4BB0E" w14:textId="77777777" w:rsidR="00DC5648" w:rsidRPr="00DC5648" w:rsidRDefault="00DC5648" w:rsidP="00DC5648">
      <w:r w:rsidRPr="00DC5648">
        <w:t>Từ bị dùng sai trong đoạn trên là “chắp bút”</w:t>
      </w:r>
    </w:p>
    <w:p w14:paraId="02A8BE43" w14:textId="77777777" w:rsidR="00DC5648" w:rsidRPr="00DC5648" w:rsidRDefault="00DC5648" w:rsidP="00DC5648">
      <w:r w:rsidRPr="00DC5648">
        <w:t>Đại Nam Quốc Âm Tự Vị của Huỳnh Tịnh Của có giảng “Chấp: cầm, giữ, chịu lấy. Như vậy, “chấp bút” có thể hiểu thuần là “giữ bút”, “chịu nhận bút”. Từ đây ta có thể suy ra nghĩa bóng là “phụ trách viết”. Từ điển tiếng Việt do Hoàng Phê chủ biên có ghi: “Chấp bút: viết thành văn bản theo ý kiến thống nhất của tập thể tác giả”. Như vậy từ này không đơn thuần là “viết ra”, mà là “chịu trách nhiệm viết”, đặc biệt dễ hiểu khi có nhiều người cùng lên nội dung cho một quyển sách.</w:t>
      </w:r>
    </w:p>
    <w:p w14:paraId="1E97D055" w14:textId="77777777" w:rsidR="00DC5648" w:rsidRPr="00DC5648" w:rsidRDefault="00DC5648" w:rsidP="00DC5648">
      <w:r w:rsidRPr="00DC5648">
        <w:t>Còn “chắp” chỉ có nghĩa là “làm cho liền lại bằng cách ghép vào nhau” hoàn toàn không phù hợp với ngữ cảnh.</w:t>
      </w:r>
    </w:p>
    <w:p w14:paraId="41200501" w14:textId="77777777" w:rsidR="00DC5648" w:rsidRPr="00DC5648" w:rsidRDefault="00DC5648" w:rsidP="00DC5648">
      <w:r w:rsidRPr="00DC5648">
        <w:t>Câu 72 (TH): Xác định một từ/cụm từ SAI về ngữ pháp/hoặc ngữ nghĩa/logic/phong cách.</w:t>
      </w:r>
    </w:p>
    <w:p w14:paraId="046CC3B8" w14:textId="77777777" w:rsidR="00DC5648" w:rsidRPr="00DC5648" w:rsidRDefault="00DC5648" w:rsidP="00DC5648">
      <w:r w:rsidRPr="00DC5648">
        <w:t xml:space="preserve">“Lễ nhận chức diễn ra vô cùng long trọng và đã thành công tốt đẹp.” </w:t>
      </w:r>
    </w:p>
    <w:p w14:paraId="5B9D20D7" w14:textId="77777777" w:rsidR="00DC5648" w:rsidRPr="00DC5648" w:rsidRDefault="00DC5648" w:rsidP="00DC5648">
      <w:r w:rsidRPr="00DC5648">
        <w:tab/>
      </w:r>
      <w:r w:rsidRPr="00DC5648">
        <w:rPr>
          <w:highlight w:val="yellow"/>
        </w:rPr>
        <w:t>A. nhận chức</w:t>
      </w:r>
      <w:r w:rsidRPr="00DC5648">
        <w:t xml:space="preserve"> </w:t>
      </w:r>
      <w:r w:rsidRPr="00DC5648">
        <w:tab/>
        <w:t xml:space="preserve">B. long trọng </w:t>
      </w:r>
      <w:r w:rsidRPr="00DC5648">
        <w:tab/>
        <w:t xml:space="preserve">C. thành công </w:t>
      </w:r>
      <w:r w:rsidRPr="00DC5648">
        <w:tab/>
        <w:t xml:space="preserve">D. tốt đẹp </w:t>
      </w:r>
    </w:p>
    <w:p w14:paraId="3601BE62" w14:textId="77777777" w:rsidR="00DC5648" w:rsidRPr="00DC5648" w:rsidRDefault="00DC5648" w:rsidP="00DC5648">
      <w:r w:rsidRPr="00DC5648">
        <w:t>Phương pháp giải: Căn cứ bài Chữa lỗi dùng từ</w:t>
      </w:r>
    </w:p>
    <w:p w14:paraId="7BF18D1D" w14:textId="77777777" w:rsidR="00DC5648" w:rsidRPr="00DC5648" w:rsidRDefault="00DC5648" w:rsidP="00DC5648">
      <w:r w:rsidRPr="00DC5648">
        <w:t>Giải chi tiết: Trong câu trên từ bị dùng sai là “nhận chức”. Mắc lỗi lẫn lộn giữa các từ gần âm.</w:t>
      </w:r>
    </w:p>
    <w:p w14:paraId="7CBF97BA" w14:textId="77777777" w:rsidR="00DC5648" w:rsidRPr="00DC5648" w:rsidRDefault="00DC5648" w:rsidP="00DC5648">
      <w:r w:rsidRPr="00DC5648">
        <w:t>Sửa lại là: nhậm chức. Theo nghĩa của từ Hán Việt thì "nhậm" trong từ "nhậm chức" là một người sẽ gánh vác công việc, nhiệm vụ để quản lý nhân viên; trong khi đó "chức" có nghĩa là chức trách, bổn phận, nhiệm vụ. "Nhậm chức" chúng ta có thể hiểu nôm na đó là người sẽ gánh vác, đảm đương chức vụ do những cấp trên bàn giao, bổ nhiệm cho họ.</w:t>
      </w:r>
    </w:p>
    <w:p w14:paraId="5D2CC70F" w14:textId="77777777" w:rsidR="00DC5648" w:rsidRPr="00DC5648" w:rsidRDefault="00DC5648" w:rsidP="00DC5648">
      <w:r w:rsidRPr="00DC5648">
        <w:t>Câu 73 (TH): Xác định một từ/cụm từ SAI về ngữ pháp/hoặc ngữ nghĩa/logic/phong cách.</w:t>
      </w:r>
    </w:p>
    <w:p w14:paraId="19DD7A78" w14:textId="77777777" w:rsidR="00DC5648" w:rsidRPr="00DC5648" w:rsidRDefault="00DC5648" w:rsidP="00DC5648">
      <w:r w:rsidRPr="00DC5648">
        <w:t xml:space="preserve">“Tràng giang có chất Đường thi hơn những bài thơ Đường trung đại. Chính Huy Cận cũng thừa nhận ông đã lấy cảm hứng từ ý thơ của Đỗ Phủ, Thôi Hiệu đời Đường, của Chinh phụ ngâm để cho bài thơ đạt đến tác phong cổ điển.” </w:t>
      </w:r>
    </w:p>
    <w:p w14:paraId="60B01646" w14:textId="77777777" w:rsidR="00DC5648" w:rsidRPr="00DC5648" w:rsidRDefault="00DC5648" w:rsidP="00DC5648">
      <w:r w:rsidRPr="00DC5648">
        <w:tab/>
        <w:t xml:space="preserve">A. thừa nhận </w:t>
      </w:r>
      <w:r w:rsidRPr="00DC5648">
        <w:tab/>
        <w:t xml:space="preserve">B. cảm hứng </w:t>
      </w:r>
      <w:r w:rsidRPr="00DC5648">
        <w:tab/>
        <w:t xml:space="preserve">C. Đường thi </w:t>
      </w:r>
      <w:r w:rsidRPr="00DC5648">
        <w:tab/>
      </w:r>
      <w:r w:rsidRPr="00DC5648">
        <w:rPr>
          <w:highlight w:val="yellow"/>
        </w:rPr>
        <w:t>D. tác phong</w:t>
      </w:r>
      <w:r w:rsidRPr="00DC5648">
        <w:t xml:space="preserve"> </w:t>
      </w:r>
    </w:p>
    <w:p w14:paraId="5E535C9C" w14:textId="77777777" w:rsidR="00DC5648" w:rsidRPr="00DC5648" w:rsidRDefault="00DC5648" w:rsidP="00DC5648">
      <w:r w:rsidRPr="00DC5648">
        <w:t>Phương pháp giải: Căn cứ vào nghĩa của từ</w:t>
      </w:r>
    </w:p>
    <w:p w14:paraId="3F14BD11" w14:textId="77777777" w:rsidR="00DC5648" w:rsidRPr="00DC5648" w:rsidRDefault="00DC5648" w:rsidP="00DC5648">
      <w:r w:rsidRPr="00DC5648">
        <w:t>Giải chi tiết: Tác phong: Có nghĩa là cách thức làm việc, sinh hoạt hằng ngày của mỗi người. Sử dụng ở đây không phù hợp</w:t>
      </w:r>
    </w:p>
    <w:p w14:paraId="19A5FA56" w14:textId="77777777" w:rsidR="00DC5648" w:rsidRPr="00DC5648" w:rsidRDefault="00DC5648" w:rsidP="00DC5648">
      <w:r w:rsidRPr="00DC5648">
        <w:t>=&gt; Chữa lại: phong vị (đặc tính gây hứng thú đặc sắc)</w:t>
      </w:r>
    </w:p>
    <w:p w14:paraId="0F8181D2" w14:textId="77777777" w:rsidR="00DC5648" w:rsidRPr="00DC5648" w:rsidRDefault="00DC5648" w:rsidP="00DC5648">
      <w:r w:rsidRPr="00DC5648">
        <w:t>Câu 74 (TH): Xác định một từ/cụm từ SAI về ngữ pháp/hoặc ngữ nghĩa/logic/phong cách.</w:t>
      </w:r>
    </w:p>
    <w:p w14:paraId="765E2130" w14:textId="77777777" w:rsidR="00DC5648" w:rsidRPr="00DC5648" w:rsidRDefault="00DC5648" w:rsidP="00DC5648">
      <w:r w:rsidRPr="00DC5648">
        <w:t xml:space="preserve">Không cầu kỳ như trà đạo Nhật - Chanoyu hay Gongfucha – trà đạo Trung Hoa, trà đạo Việt Nam có phần giản dị hơn trong cách pha chế. Tuy nhiên, người Việt đặc biệt là những người có kiến thức uyên thâm về trà, đặc biệt yêu cầu khắt khe về hương vị. </w:t>
      </w:r>
    </w:p>
    <w:p w14:paraId="142C2EB8" w14:textId="77777777" w:rsidR="00DC5648" w:rsidRPr="00DC5648" w:rsidRDefault="00DC5648" w:rsidP="00DC5648">
      <w:r w:rsidRPr="00DC5648">
        <w:tab/>
        <w:t xml:space="preserve">A. cầu kì </w:t>
      </w:r>
      <w:r w:rsidRPr="00DC5648">
        <w:tab/>
      </w:r>
      <w:r w:rsidRPr="00DC5648">
        <w:rPr>
          <w:highlight w:val="yellow"/>
        </w:rPr>
        <w:t>B. giản dị</w:t>
      </w:r>
      <w:r w:rsidRPr="00DC5648">
        <w:t xml:space="preserve"> </w:t>
      </w:r>
      <w:r w:rsidRPr="00DC5648">
        <w:tab/>
        <w:t xml:space="preserve">C. uyên thâm </w:t>
      </w:r>
      <w:r w:rsidRPr="00DC5648">
        <w:tab/>
        <w:t xml:space="preserve">D. khắt khe </w:t>
      </w:r>
    </w:p>
    <w:p w14:paraId="7E08FB1E" w14:textId="77777777" w:rsidR="00DC5648" w:rsidRPr="00DC5648" w:rsidRDefault="00DC5648" w:rsidP="00DC5648">
      <w:r w:rsidRPr="00DC5648">
        <w:t>Phương pháp giải: Căn cứ vào nghĩa của từ</w:t>
      </w:r>
    </w:p>
    <w:p w14:paraId="3996A988" w14:textId="77777777" w:rsidR="00DC5648" w:rsidRPr="00DC5648" w:rsidRDefault="00DC5648" w:rsidP="00DC5648">
      <w:r w:rsidRPr="00DC5648">
        <w:t>Giải chi tiết: Giản dị là từ dùng để chỉ tính cách không phù hợp dùng trong trường hợp này.</w:t>
      </w:r>
    </w:p>
    <w:p w14:paraId="63F29527" w14:textId="77777777" w:rsidR="00DC5648" w:rsidRPr="00DC5648" w:rsidRDefault="00DC5648" w:rsidP="00DC5648">
      <w:r w:rsidRPr="00DC5648">
        <w:t>=&gt; Sửa lại: đơn giản</w:t>
      </w:r>
    </w:p>
    <w:p w14:paraId="6C50F5B2" w14:textId="77777777" w:rsidR="00DC5648" w:rsidRPr="00DC5648" w:rsidRDefault="00DC5648" w:rsidP="00DC5648">
      <w:r w:rsidRPr="00DC5648">
        <w:t>Câu 75 (TH): Xác định một từ/cụm từ SAI về ngữ pháp/hoặc ngữ nghĩa/logic/phong cách.</w:t>
      </w:r>
    </w:p>
    <w:p w14:paraId="78EEA984" w14:textId="77777777" w:rsidR="00DC5648" w:rsidRPr="00DC5648" w:rsidRDefault="00DC5648" w:rsidP="00DC5648">
      <w:r w:rsidRPr="00DC5648">
        <w:t xml:space="preserve">Chủ tịch Hồ Chí Minh không chỉ là tấm gương của một vĩ nhân, một lãnh tụ cách mạng vĩ đại, ở Người còn toát lên hình ảnh một con người rất đỗi giản dị, khiêm tốn, thân thiết với nhân dân. </w:t>
      </w:r>
    </w:p>
    <w:p w14:paraId="76EA36E5" w14:textId="77777777" w:rsidR="00DC5648" w:rsidRPr="00DC5648" w:rsidRDefault="00DC5648" w:rsidP="00DC5648">
      <w:r w:rsidRPr="00DC5648">
        <w:tab/>
        <w:t xml:space="preserve">A. tấm gương </w:t>
      </w:r>
      <w:r w:rsidRPr="00DC5648">
        <w:tab/>
        <w:t xml:space="preserve">B. vĩ nhân </w:t>
      </w:r>
      <w:r w:rsidRPr="00DC5648">
        <w:tab/>
        <w:t xml:space="preserve">C. toát lên </w:t>
      </w:r>
      <w:r w:rsidRPr="00DC5648">
        <w:tab/>
      </w:r>
      <w:r w:rsidRPr="00DC5648">
        <w:rPr>
          <w:highlight w:val="yellow"/>
        </w:rPr>
        <w:t>D. thân thiết</w:t>
      </w:r>
      <w:r w:rsidRPr="00DC5648">
        <w:t xml:space="preserve"> </w:t>
      </w:r>
    </w:p>
    <w:p w14:paraId="1248D878" w14:textId="77777777" w:rsidR="00DC5648" w:rsidRPr="00DC5648" w:rsidRDefault="00DC5648" w:rsidP="00DC5648">
      <w:r w:rsidRPr="00DC5648">
        <w:t>Phương pháp giải: Căn cứ vào nghĩa của từ</w:t>
      </w:r>
    </w:p>
    <w:p w14:paraId="0FA52F04" w14:textId="77777777" w:rsidR="00DC5648" w:rsidRPr="00DC5648" w:rsidRDefault="00DC5648" w:rsidP="00DC5648">
      <w:r w:rsidRPr="00DC5648">
        <w:t>Giải chi tiết: Từ thân thiết không phù hợp dùng trong văn cảnh</w:t>
      </w:r>
    </w:p>
    <w:p w14:paraId="4F096180" w14:textId="77777777" w:rsidR="00DC5648" w:rsidRPr="00DC5648" w:rsidRDefault="00DC5648" w:rsidP="00DC5648">
      <w:r w:rsidRPr="00DC5648">
        <w:t>=&gt; Sửa lại: gần gũi</w:t>
      </w:r>
    </w:p>
    <w:p w14:paraId="35EE5C6B" w14:textId="77777777" w:rsidR="00DC5648" w:rsidRPr="00DC5648" w:rsidRDefault="00DC5648" w:rsidP="00DC5648">
      <w:r w:rsidRPr="00DC5648">
        <w:t xml:space="preserve">Câu 76 (TH): Chọn một từ mà nghĩa của nó KHÔNG cùng nhóm với các từ còn lại. </w:t>
      </w:r>
    </w:p>
    <w:p w14:paraId="145C4473" w14:textId="77777777" w:rsidR="00DC5648" w:rsidRPr="00DC5648" w:rsidRDefault="00DC5648" w:rsidP="00DC5648">
      <w:r w:rsidRPr="00DC5648">
        <w:tab/>
        <w:t xml:space="preserve">A. tổ quốc </w:t>
      </w:r>
      <w:r w:rsidRPr="00DC5648">
        <w:tab/>
        <w:t xml:space="preserve">B. giang sơn </w:t>
      </w:r>
      <w:r w:rsidRPr="00DC5648">
        <w:tab/>
      </w:r>
      <w:r w:rsidRPr="00DC5648">
        <w:rPr>
          <w:highlight w:val="yellow"/>
        </w:rPr>
        <w:t>C. tổ tiên</w:t>
      </w:r>
      <w:r w:rsidRPr="00DC5648">
        <w:t xml:space="preserve"> </w:t>
      </w:r>
      <w:r w:rsidRPr="00DC5648">
        <w:tab/>
        <w:t xml:space="preserve">D. non nước </w:t>
      </w:r>
    </w:p>
    <w:p w14:paraId="32BA9F82" w14:textId="77777777" w:rsidR="00DC5648" w:rsidRPr="00DC5648" w:rsidRDefault="00DC5648" w:rsidP="00DC5648">
      <w:r w:rsidRPr="00DC5648">
        <w:t>Phương pháp giải: Vận dụng kiến thức về nghĩa của từ</w:t>
      </w:r>
    </w:p>
    <w:p w14:paraId="3C860CC0" w14:textId="77777777" w:rsidR="00DC5648" w:rsidRPr="00DC5648" w:rsidRDefault="00DC5648" w:rsidP="00DC5648">
      <w:r w:rsidRPr="00DC5648">
        <w:t>Giải chi tiết: Các từ: tổ quốc, giang sơn, non nước đều chỉ đất nước còn từ “tổ tiên” dùng để chỉ thế hệ đi trước trong một gia đình.</w:t>
      </w:r>
    </w:p>
    <w:p w14:paraId="7DA4095F" w14:textId="77777777" w:rsidR="00DC5648" w:rsidRPr="00DC5648" w:rsidRDefault="00DC5648" w:rsidP="00DC5648">
      <w:r w:rsidRPr="00DC5648">
        <w:t xml:space="preserve">Câu 77 (TH): Chọn một từ mà nghĩa của nó KHÔNG cùng nhóm với các từ còn lại. </w:t>
      </w:r>
    </w:p>
    <w:p w14:paraId="190889BC" w14:textId="77777777" w:rsidR="00DC5648" w:rsidRPr="00DC5648" w:rsidRDefault="00DC5648" w:rsidP="00DC5648">
      <w:r w:rsidRPr="00DC5648">
        <w:tab/>
        <w:t xml:space="preserve">A. trắng tinh </w:t>
      </w:r>
      <w:r w:rsidRPr="00DC5648">
        <w:tab/>
        <w:t xml:space="preserve">B. xanh đậm </w:t>
      </w:r>
      <w:r w:rsidRPr="00DC5648">
        <w:tab/>
        <w:t xml:space="preserve">C. đỏ ối </w:t>
      </w:r>
      <w:r w:rsidRPr="00DC5648">
        <w:tab/>
      </w:r>
      <w:r w:rsidRPr="00DC5648">
        <w:rPr>
          <w:highlight w:val="yellow"/>
        </w:rPr>
        <w:t>D. xanh lục</w:t>
      </w:r>
      <w:r w:rsidRPr="00DC5648">
        <w:t xml:space="preserve"> </w:t>
      </w:r>
    </w:p>
    <w:p w14:paraId="7798AD76" w14:textId="77777777" w:rsidR="00DC5648" w:rsidRPr="00DC5648" w:rsidRDefault="00DC5648" w:rsidP="00DC5648">
      <w:r w:rsidRPr="00DC5648">
        <w:t>Phương pháp giải: Vận dụng kiến thức về tính từ</w:t>
      </w:r>
    </w:p>
    <w:p w14:paraId="3743829A" w14:textId="77777777" w:rsidR="00DC5648" w:rsidRPr="00DC5648" w:rsidRDefault="00DC5648" w:rsidP="00DC5648">
      <w:r w:rsidRPr="00DC5648">
        <w:t>Giải chi tiết: Các từ: trắng tinh, xanh đậm, đỏ ối, đều là tính từ tuyệt đối còn xanh lục là tính từ chỉ sự tương đối.</w:t>
      </w:r>
    </w:p>
    <w:p w14:paraId="33F615CD" w14:textId="77777777" w:rsidR="00DC5648" w:rsidRPr="00DC5648" w:rsidRDefault="00DC5648" w:rsidP="00DC5648">
      <w:r w:rsidRPr="00DC5648">
        <w:t xml:space="preserve">Câu 78 (TH): Chọn một từ mà nghĩa của nó KHÔNG cùng nhóm với các từ còn lại. </w:t>
      </w:r>
    </w:p>
    <w:p w14:paraId="02AF3ABC" w14:textId="77777777" w:rsidR="00DC5648" w:rsidRPr="00DC5648" w:rsidRDefault="00DC5648" w:rsidP="00DC5648">
      <w:r w:rsidRPr="00DC5648">
        <w:tab/>
      </w:r>
      <w:r w:rsidRPr="00DC5648">
        <w:rPr>
          <w:highlight w:val="yellow"/>
        </w:rPr>
        <w:t>A. bó củi</w:t>
      </w:r>
      <w:r w:rsidRPr="00DC5648">
        <w:t xml:space="preserve"> </w:t>
      </w:r>
      <w:r w:rsidRPr="00DC5648">
        <w:tab/>
        <w:t xml:space="preserve">B. cây củi </w:t>
      </w:r>
      <w:r w:rsidRPr="00DC5648">
        <w:tab/>
        <w:t xml:space="preserve">C. cành củi </w:t>
      </w:r>
      <w:r w:rsidRPr="00DC5648">
        <w:tab/>
        <w:t xml:space="preserve">D. củi đun </w:t>
      </w:r>
    </w:p>
    <w:p w14:paraId="176CE8EF" w14:textId="77777777" w:rsidR="00DC5648" w:rsidRPr="00DC5648" w:rsidRDefault="00DC5648" w:rsidP="00DC5648">
      <w:r w:rsidRPr="00DC5648">
        <w:t>Phương pháp giải: Căn cứ vào các loại từ đã học</w:t>
      </w:r>
    </w:p>
    <w:p w14:paraId="4830D9DD" w14:textId="77777777" w:rsidR="00DC5648" w:rsidRPr="00DC5648" w:rsidRDefault="00DC5648" w:rsidP="00DC5648">
      <w:r w:rsidRPr="00DC5648">
        <w:t>Giải chi tiết: Từ “bó củi” là từ nhiều nghĩa có thể vừa là động từ vừa là danh từ.</w:t>
      </w:r>
    </w:p>
    <w:p w14:paraId="1522D73E" w14:textId="77777777" w:rsidR="00DC5648" w:rsidRPr="00DC5648" w:rsidRDefault="00DC5648" w:rsidP="00DC5648">
      <w:r w:rsidRPr="00DC5648">
        <w:t>Các từ con lại đều là danh từ.</w:t>
      </w:r>
    </w:p>
    <w:p w14:paraId="74A824D6" w14:textId="77777777" w:rsidR="00DC5648" w:rsidRPr="00DC5648" w:rsidRDefault="00DC5648" w:rsidP="00DC5648">
      <w:r w:rsidRPr="00DC5648">
        <w:t xml:space="preserve">Câu 79 (TH): Tác giả nào sau đây KHÔNG thuộc dòng văn hiện thực? </w:t>
      </w:r>
    </w:p>
    <w:p w14:paraId="719A123C" w14:textId="77777777" w:rsidR="00DC5648" w:rsidRPr="00DC5648" w:rsidRDefault="00DC5648" w:rsidP="00DC5648">
      <w:r w:rsidRPr="00DC5648">
        <w:tab/>
        <w:t xml:space="preserve">A. Nam Cao </w:t>
      </w:r>
      <w:r w:rsidRPr="00DC5648">
        <w:tab/>
        <w:t xml:space="preserve">B. Nguyễn Công Hoan </w:t>
      </w:r>
      <w:r w:rsidRPr="00DC5648">
        <w:tab/>
        <w:t xml:space="preserve">C. Vũ Trọng Phụng </w:t>
      </w:r>
      <w:r w:rsidRPr="00DC5648">
        <w:tab/>
      </w:r>
      <w:r w:rsidRPr="00DC5648">
        <w:rPr>
          <w:highlight w:val="yellow"/>
        </w:rPr>
        <w:t>D. Nguyễn Tuân</w:t>
      </w:r>
      <w:r w:rsidRPr="00DC5648">
        <w:t xml:space="preserve"> </w:t>
      </w:r>
    </w:p>
    <w:p w14:paraId="3EBA8899" w14:textId="77777777" w:rsidR="00DC5648" w:rsidRPr="00DC5648" w:rsidRDefault="00DC5648" w:rsidP="00DC5648">
      <w:r w:rsidRPr="00DC5648">
        <w:t>Phương pháp giải: Căn cứ vào hiểu biết về các tác giả đã học trong chương trình THPT</w:t>
      </w:r>
    </w:p>
    <w:p w14:paraId="151738B7" w14:textId="77777777" w:rsidR="00DC5648" w:rsidRPr="00DC5648" w:rsidRDefault="00DC5648" w:rsidP="00DC5648">
      <w:r w:rsidRPr="00DC5648">
        <w:t>Giải chi tiết: guyễn Tuân thuộc dòng văn xuôi lãng mạn. Còn lại các tác giả đều thuộc dòng văn hiện thực.</w:t>
      </w:r>
    </w:p>
    <w:p w14:paraId="36E783DF" w14:textId="77777777" w:rsidR="00DC5648" w:rsidRPr="00DC5648" w:rsidRDefault="00DC5648" w:rsidP="00DC5648">
      <w:r w:rsidRPr="00DC5648">
        <w:t xml:space="preserve">Câu 80 (TH): Tác phẩm nào sau đây KHÔNG thuộc phong trào thơ mới? </w:t>
      </w:r>
    </w:p>
    <w:p w14:paraId="6ABACF1C" w14:textId="77777777" w:rsidR="00DC5648" w:rsidRPr="00DC5648" w:rsidRDefault="00DC5648" w:rsidP="00DC5648">
      <w:r w:rsidRPr="00DC5648">
        <w:tab/>
        <w:t xml:space="preserve">A. Hầu trời </w:t>
      </w:r>
      <w:r w:rsidRPr="00DC5648">
        <w:tab/>
      </w:r>
      <w:r w:rsidRPr="00DC5648">
        <w:rPr>
          <w:highlight w:val="yellow"/>
        </w:rPr>
        <w:t>B. Từ ấy</w:t>
      </w:r>
      <w:r w:rsidRPr="00DC5648">
        <w:t xml:space="preserve"> </w:t>
      </w:r>
      <w:r w:rsidRPr="00DC5648">
        <w:tab/>
        <w:t xml:space="preserve">C. Tràng giang </w:t>
      </w:r>
      <w:r w:rsidRPr="00DC5648">
        <w:tab/>
        <w:t xml:space="preserve">D. Tương tư </w:t>
      </w:r>
    </w:p>
    <w:p w14:paraId="1BA861DB" w14:textId="77777777" w:rsidR="00DC5648" w:rsidRPr="00DC5648" w:rsidRDefault="00DC5648" w:rsidP="00DC5648">
      <w:r w:rsidRPr="00DC5648">
        <w:t>Phương pháp giải: Vận dụng những hiểu biết về các tác phẩm trong phong trào thơ mới.</w:t>
      </w:r>
    </w:p>
    <w:p w14:paraId="25BECBA1" w14:textId="77777777" w:rsidR="00DC5648" w:rsidRPr="00DC5648" w:rsidRDefault="00DC5648" w:rsidP="00DC5648">
      <w:r w:rsidRPr="00DC5648">
        <w:t>Giải chi tiết: Từ ấy là tác phẩm thuộc thơ ca Cách mạng, không thuộc phong trào thơ mới.</w:t>
      </w:r>
    </w:p>
    <w:p w14:paraId="23969464" w14:textId="77777777" w:rsidR="00DC5648" w:rsidRPr="00DC5648" w:rsidRDefault="00DC5648" w:rsidP="00DC5648">
      <w:r w:rsidRPr="00DC5648">
        <w:t>Câu 81 (TH): Chọn từ/cụm từ thích hợp nhất để điền vào chỗ trống trong câu dưới đây:</w:t>
      </w:r>
    </w:p>
    <w:p w14:paraId="62C77CF1" w14:textId="77777777" w:rsidR="00DC5648" w:rsidRPr="00DC5648" w:rsidRDefault="00DC5648" w:rsidP="00DC5648">
      <w:r w:rsidRPr="00DC5648">
        <w:t xml:space="preserve">“Đúng như dự đoán, mọi việc đều diễn ra một cách________” </w:t>
      </w:r>
    </w:p>
    <w:p w14:paraId="1A1127BC" w14:textId="77777777" w:rsidR="00DC5648" w:rsidRPr="00DC5648" w:rsidRDefault="00DC5648" w:rsidP="00DC5648">
      <w:r w:rsidRPr="00DC5648">
        <w:tab/>
      </w:r>
      <w:r w:rsidRPr="00DC5648">
        <w:rPr>
          <w:highlight w:val="yellow"/>
        </w:rPr>
        <w:t>A. Suôn sẻ</w:t>
      </w:r>
      <w:r w:rsidRPr="00DC5648">
        <w:t xml:space="preserve">. </w:t>
      </w:r>
      <w:r w:rsidRPr="00DC5648">
        <w:tab/>
        <w:t xml:space="preserve">B. Xuôn sẻ </w:t>
      </w:r>
      <w:r w:rsidRPr="00DC5648">
        <w:tab/>
        <w:t xml:space="preserve">C. Suông sẻ </w:t>
      </w:r>
      <w:r w:rsidRPr="00DC5648">
        <w:tab/>
        <w:t xml:space="preserve">D. Xuông sẻ </w:t>
      </w:r>
    </w:p>
    <w:p w14:paraId="1F2E0647" w14:textId="77777777" w:rsidR="00DC5648" w:rsidRPr="00DC5648" w:rsidRDefault="00DC5648" w:rsidP="00DC5648">
      <w:r w:rsidRPr="00DC5648">
        <w:t>Phương pháp giải: Căn cứ bài rèn luyện chính tả</w:t>
      </w:r>
    </w:p>
    <w:p w14:paraId="43B3A75C" w14:textId="77777777" w:rsidR="00DC5648" w:rsidRPr="00DC5648" w:rsidRDefault="00DC5648" w:rsidP="00DC5648">
      <w:r w:rsidRPr="00DC5648">
        <w:t>Giải chi tiết: - suôn sẻ (tính từ) </w:t>
      </w:r>
    </w:p>
    <w:p w14:paraId="5E285EE5" w14:textId="77777777" w:rsidR="00DC5648" w:rsidRPr="00DC5648" w:rsidRDefault="00DC5648" w:rsidP="00DC5648">
      <w:r w:rsidRPr="00DC5648">
        <w:t>suôn: thẳng liền một đường</w:t>
      </w:r>
    </w:p>
    <w:p w14:paraId="4DCD554D" w14:textId="77777777" w:rsidR="00DC5648" w:rsidRPr="00DC5648" w:rsidRDefault="00DC5648" w:rsidP="00DC5648">
      <w:r w:rsidRPr="00DC5648">
        <w:t>suôn sẻ: trôi chảy, liền mạch, không khó khăn, vấp váp.</w:t>
      </w:r>
    </w:p>
    <w:p w14:paraId="594E4A35" w14:textId="77777777" w:rsidR="00DC5648" w:rsidRPr="00DC5648" w:rsidRDefault="00DC5648" w:rsidP="00DC5648">
      <w:r w:rsidRPr="00DC5648">
        <w:t>Câu 82 (TH): Chọn từ/cụm từ thích hợp nhất để điền vào chỗ trống trong câu dưới đây:</w:t>
      </w:r>
    </w:p>
    <w:p w14:paraId="2B81A7ED" w14:textId="77777777" w:rsidR="00DC5648" w:rsidRPr="00DC5648" w:rsidRDefault="00DC5648" w:rsidP="00DC5648">
      <w:r w:rsidRPr="00DC5648">
        <w:t xml:space="preserve">“Suốt một đời cầm bút, Nam Cao luôn __________ về ý nghĩa công việc viết văn mà mình theo đuổi để rồi ông đã tìm được câu trả lời cho mình.” </w:t>
      </w:r>
    </w:p>
    <w:p w14:paraId="2813EC51" w14:textId="77777777" w:rsidR="00DC5648" w:rsidRPr="00DC5648" w:rsidRDefault="00DC5648" w:rsidP="00DC5648">
      <w:r w:rsidRPr="00DC5648">
        <w:tab/>
      </w:r>
      <w:r w:rsidRPr="00DC5648">
        <w:rPr>
          <w:highlight w:val="yellow"/>
        </w:rPr>
        <w:t>A. trăn trở</w:t>
      </w:r>
      <w:r w:rsidRPr="00DC5648">
        <w:t xml:space="preserve"> </w:t>
      </w:r>
      <w:r w:rsidRPr="00DC5648">
        <w:tab/>
        <w:t xml:space="preserve">B. suy nghĩ </w:t>
      </w:r>
      <w:r w:rsidRPr="00DC5648">
        <w:tab/>
        <w:t xml:space="preserve">C. ấp ủ </w:t>
      </w:r>
      <w:r w:rsidRPr="00DC5648">
        <w:tab/>
        <w:t xml:space="preserve">D. mường tượng </w:t>
      </w:r>
    </w:p>
    <w:p w14:paraId="1F5DA244" w14:textId="77777777" w:rsidR="00DC5648" w:rsidRPr="00DC5648" w:rsidRDefault="00DC5648" w:rsidP="00DC5648">
      <w:r w:rsidRPr="00DC5648">
        <w:t>Phương pháp giải: Căn cứ vào ý nghĩa từ và câu</w:t>
      </w:r>
    </w:p>
    <w:p w14:paraId="6626BF13" w14:textId="77777777" w:rsidR="00DC5648" w:rsidRPr="00DC5648" w:rsidRDefault="00DC5648" w:rsidP="00DC5648">
      <w:r w:rsidRPr="00DC5648">
        <w:t>Giải chi tiết: “Suốt một đời cầm bút, Nam Cao luôn trăn trở về ý nghĩa công việc viết văn mà mình theo đuổi để rồi ông đã tìm được câu trả lời cho mình”.</w:t>
      </w:r>
    </w:p>
    <w:p w14:paraId="777D3AD4" w14:textId="77777777" w:rsidR="00DC5648" w:rsidRPr="00DC5648" w:rsidRDefault="00DC5648" w:rsidP="00DC5648">
      <w:r w:rsidRPr="00DC5648">
        <w:t>Câu 83 (TH): Chọn từ/cụm từ thích hợp nhất để điền vào chỗ trống trong câu dưới đây:</w:t>
      </w:r>
    </w:p>
    <w:p w14:paraId="1A46CBAE" w14:textId="77777777" w:rsidR="00DC5648" w:rsidRPr="00DC5648" w:rsidRDefault="00DC5648" w:rsidP="00DC5648">
      <w:r w:rsidRPr="00DC5648">
        <w:t xml:space="preserve">Người đọc khi đến với các tác phẩm văn học có nhiều trạng thái vui buồn khác nhau, có trình độ văn hóa khác nhau, có thái độ, __________ hoặc vô tư, phóng khoáng khác nhau. </w:t>
      </w:r>
    </w:p>
    <w:p w14:paraId="2900A502" w14:textId="77777777" w:rsidR="00DC5648" w:rsidRPr="00DC5648" w:rsidRDefault="00DC5648" w:rsidP="00DC5648">
      <w:r w:rsidRPr="00DC5648">
        <w:tab/>
        <w:t xml:space="preserve">A. ý kiến </w:t>
      </w:r>
      <w:r w:rsidRPr="00DC5648">
        <w:tab/>
        <w:t xml:space="preserve">B. nhận định </w:t>
      </w:r>
      <w:r w:rsidRPr="00DC5648">
        <w:tab/>
      </w:r>
      <w:r w:rsidRPr="00DC5648">
        <w:rPr>
          <w:highlight w:val="yellow"/>
        </w:rPr>
        <w:t>C. định kiến</w:t>
      </w:r>
      <w:r w:rsidRPr="00DC5648">
        <w:t xml:space="preserve"> </w:t>
      </w:r>
      <w:r w:rsidRPr="00DC5648">
        <w:tab/>
        <w:t xml:space="preserve">D. suy nghĩ </w:t>
      </w:r>
    </w:p>
    <w:p w14:paraId="18C70C8E" w14:textId="77777777" w:rsidR="00DC5648" w:rsidRPr="00DC5648" w:rsidRDefault="00DC5648" w:rsidP="00DC5648">
      <w:r w:rsidRPr="00DC5648">
        <w:t>Phương pháp giải: Căn cứ vào ý nghĩa từ và câu</w:t>
      </w:r>
    </w:p>
    <w:p w14:paraId="27395A5C" w14:textId="77777777" w:rsidR="00DC5648" w:rsidRPr="00DC5648" w:rsidRDefault="00DC5648" w:rsidP="00DC5648">
      <w:r w:rsidRPr="00DC5648">
        <w:t>Giải chi tiết: Người đọc khi đến với các tác phẩm văn học có nhiều trạng thái vui buồn khác nhau, có trình độ văn hóa khác nhau, có thái độ, định kiến hoặc vô tư, phóng khoáng khác nhau.</w:t>
      </w:r>
    </w:p>
    <w:p w14:paraId="5E4C4CCB" w14:textId="77777777" w:rsidR="00DC5648" w:rsidRPr="00DC5648" w:rsidRDefault="00DC5648" w:rsidP="00DC5648">
      <w:r w:rsidRPr="00DC5648">
        <w:t>Câu 84 (TH): Chọn từ/cụm từ thích hợp nhất để điền vào chỗ trống trong câu dưới đây:</w:t>
      </w:r>
    </w:p>
    <w:p w14:paraId="302AEBA0" w14:textId="77777777" w:rsidR="00DC5648" w:rsidRPr="00DC5648" w:rsidRDefault="00DC5648" w:rsidP="00DC5648">
      <w:r w:rsidRPr="00DC5648">
        <w:t xml:space="preserve">Nhu cầu dinh dưỡng của từng nười không giống nhau và phụ thuộc vào giới tính, lứa tuổi, hình thức lao động và _________sinh lý của cơ thể. Cần cung cấp một khẩu phần ăn uống hợp lý để đảm bảo cho cơ thể ____ và phát triển bình thường </w:t>
      </w:r>
    </w:p>
    <w:p w14:paraId="799E37D5" w14:textId="77777777" w:rsidR="00DC5648" w:rsidRPr="00DC5648" w:rsidRDefault="00DC5648" w:rsidP="00DC5648">
      <w:r w:rsidRPr="00DC5648">
        <w:tab/>
        <w:t xml:space="preserve">A. tình hình/sinh sống </w:t>
      </w:r>
      <w:r w:rsidRPr="00DC5648">
        <w:tab/>
      </w:r>
      <w:r w:rsidRPr="00DC5648">
        <w:tab/>
        <w:t xml:space="preserve">B. trạng thái/sinh sống </w:t>
      </w:r>
    </w:p>
    <w:p w14:paraId="45D0D6FF" w14:textId="77777777" w:rsidR="00DC5648" w:rsidRPr="00DC5648" w:rsidRDefault="00DC5648" w:rsidP="00DC5648">
      <w:r w:rsidRPr="00DC5648">
        <w:tab/>
        <w:t xml:space="preserve">C. tình hình/sinh trưởng </w:t>
      </w:r>
      <w:r w:rsidRPr="00DC5648">
        <w:tab/>
      </w:r>
      <w:r w:rsidRPr="00DC5648">
        <w:rPr>
          <w:highlight w:val="yellow"/>
        </w:rPr>
        <w:t>D. trạng thái/sinh trưởng</w:t>
      </w:r>
      <w:r w:rsidRPr="00DC5648">
        <w:t xml:space="preserve"> </w:t>
      </w:r>
    </w:p>
    <w:p w14:paraId="77D4CEC6" w14:textId="77777777" w:rsidR="00DC5648" w:rsidRPr="00DC5648" w:rsidRDefault="00DC5648" w:rsidP="00DC5648">
      <w:r w:rsidRPr="00DC5648">
        <w:t>Phương pháp giải: Căn cứ vào nội dung câu văn.</w:t>
      </w:r>
    </w:p>
    <w:p w14:paraId="3A0D6F7A" w14:textId="77777777" w:rsidR="00DC5648" w:rsidRPr="00DC5648" w:rsidRDefault="00DC5648" w:rsidP="00DC5648">
      <w:r w:rsidRPr="00DC5648">
        <w:t>Giải chi tiết: Nhu cầu dinh dưỡng của từng người không giống nhau và phụ thuộc vào giới tính, lứa tuổi, hình thức lao động và trạng thái sinh lý của cơ thể. Cần cung cấp một khẩu phần ăn uống hợp lý để đảm bảo cho cơ thể sinh trưởng và phát triển bình thường.</w:t>
      </w:r>
    </w:p>
    <w:p w14:paraId="307A6460" w14:textId="77777777" w:rsidR="00DC5648" w:rsidRPr="00DC5648" w:rsidRDefault="00DC5648" w:rsidP="00DC5648">
      <w:r w:rsidRPr="00DC5648">
        <w:t>Câu 85 (TH): Chọn từ/cụm từ thích hợp nhất để điền vào chỗ trống trong câu dưới đây:</w:t>
      </w:r>
    </w:p>
    <w:p w14:paraId="62699489" w14:textId="77777777" w:rsidR="00DC5648" w:rsidRPr="00DC5648" w:rsidRDefault="00DC5648" w:rsidP="00DC5648">
      <w:r w:rsidRPr="00DC5648">
        <w:t xml:space="preserve">Văn bản văn học là một __________ thống nhất </w:t>
      </w:r>
    </w:p>
    <w:p w14:paraId="0774278F" w14:textId="77777777" w:rsidR="00DC5648" w:rsidRPr="00DC5648" w:rsidRDefault="00DC5648" w:rsidP="00DC5648">
      <w:r w:rsidRPr="00DC5648">
        <w:tab/>
        <w:t xml:space="preserve">A. khối lượng </w:t>
      </w:r>
      <w:r w:rsidRPr="00DC5648">
        <w:tab/>
      </w:r>
      <w:r w:rsidRPr="00DC5648">
        <w:rPr>
          <w:highlight w:val="yellow"/>
        </w:rPr>
        <w:t>B. chỉnh thể</w:t>
      </w:r>
      <w:r w:rsidRPr="00DC5648">
        <w:t xml:space="preserve"> </w:t>
      </w:r>
      <w:r w:rsidRPr="00DC5648">
        <w:tab/>
        <w:t xml:space="preserve">C. tập hợp </w:t>
      </w:r>
      <w:r w:rsidRPr="00DC5648">
        <w:tab/>
        <w:t xml:space="preserve">D. tổ hợp </w:t>
      </w:r>
    </w:p>
    <w:p w14:paraId="0E1E5FFC" w14:textId="77777777" w:rsidR="00DC5648" w:rsidRPr="00DC5648" w:rsidRDefault="00DC5648" w:rsidP="00DC5648">
      <w:r w:rsidRPr="00DC5648">
        <w:t>Phương pháp giải: Căn cứ vào nội dung câu văn</w:t>
      </w:r>
    </w:p>
    <w:p w14:paraId="3E550184" w14:textId="77777777" w:rsidR="00DC5648" w:rsidRPr="00DC5648" w:rsidRDefault="00DC5648" w:rsidP="00DC5648">
      <w:r w:rsidRPr="00DC5648">
        <w:t>Giải chi tiết: Văn bản văn học là một chỉnh thể thống nhất.</w:t>
      </w:r>
    </w:p>
    <w:p w14:paraId="5E27FCEB" w14:textId="77777777" w:rsidR="00DC5648" w:rsidRPr="00DC5648" w:rsidRDefault="00DC5648" w:rsidP="00DC5648">
      <w:r w:rsidRPr="00DC5648">
        <w:t>Câu 86 (TH): Đọc đoạn trích sau đây và trả lời câu hỏi:</w:t>
      </w:r>
    </w:p>
    <w:p w14:paraId="3F1EA6A7" w14:textId="77777777" w:rsidR="00DC5648" w:rsidRPr="00DC5648" w:rsidRDefault="00DC5648" w:rsidP="00DC5648">
      <w:r w:rsidRPr="00DC5648">
        <w:t>“Không những trong bộ lịch năm ấy mà mãi mãi về sau, tấm ảnh chụp của tôi vẫn còn được treo ở nhiều nơi, nhất là trong các gia đình sành nghệ thuật. Quái lạ, tuy là ảnh đen trắng nhưng mỗi lần ngắm kỹ, tôi vẫn thấy hiện lên cái màu hồng hồng của ánh sương mai lúc bấy giờ tôi nhìn thấy từ bãi xe tăng hỏng, và nếu nhìn lâu hơn, bao giờ tôi cũng thấy người đàn bà ấy đang bước ra khỏi tấm ảnh, đó là một người đàn bà vùng biển cao lớn với những đường nét thô kệch tấm lưng áo bạc phếch có miếng vá, nửa thân dưới ướt sũng khuôn mặt rỗ đã nhợt trắng vì kéo lưới suốt đêm. Mụ bước những bước chậm rãi, bàn chân dậm trên mặt đất chắc chắn, hòa lẫn trong đám đông.”</w:t>
      </w:r>
    </w:p>
    <w:p w14:paraId="15EC21FF" w14:textId="77777777" w:rsidR="00DC5648" w:rsidRPr="00DC5648" w:rsidRDefault="00DC5648" w:rsidP="00DC5648">
      <w:r w:rsidRPr="00DC5648">
        <w:t>(Trích "Chiếc thuyền ngoài xa" – Nguyễn Minh Châu, SGK Ngữ văn 12 tập 2, NXBGD năm 2014)</w:t>
      </w:r>
    </w:p>
    <w:p w14:paraId="1EE0F880" w14:textId="77777777" w:rsidR="00DC5648" w:rsidRPr="00DC5648" w:rsidRDefault="00DC5648" w:rsidP="00DC5648">
      <w:r w:rsidRPr="00DC5648">
        <w:t xml:space="preserve">Vì sao khi đứng trước tấm ảnh đen trắng, Phùng vẫn thấy hiện lên cái màu hồng hồng của ánh sương mai, hình ảnh người đàn bà hàng chài? </w:t>
      </w:r>
    </w:p>
    <w:p w14:paraId="37A9F734" w14:textId="77777777" w:rsidR="00DC5648" w:rsidRPr="00DC5648" w:rsidRDefault="00DC5648" w:rsidP="00DC5648">
      <w:r w:rsidRPr="00DC5648">
        <w:tab/>
        <w:t xml:space="preserve">A. Vì Phùng bị ám ảnh khi phải chứng kiến cảnh bạo lực gia đình diễn ra ở vùng biển </w:t>
      </w:r>
    </w:p>
    <w:p w14:paraId="0E7D6248" w14:textId="77777777" w:rsidR="00DC5648" w:rsidRPr="00DC5648" w:rsidRDefault="00DC5648" w:rsidP="00DC5648">
      <w:r w:rsidRPr="00DC5648">
        <w:tab/>
        <w:t xml:space="preserve">B. Vì Phùng rất thương người đàn bà. </w:t>
      </w:r>
    </w:p>
    <w:p w14:paraId="7B301634" w14:textId="77777777" w:rsidR="00DC5648" w:rsidRPr="00DC5648" w:rsidRDefault="00DC5648" w:rsidP="00DC5648">
      <w:r w:rsidRPr="00DC5648">
        <w:tab/>
        <w:t xml:space="preserve">C. Vì Phùng còn vương vấn vẻ đẹp của buổi sáng miền biển </w:t>
      </w:r>
    </w:p>
    <w:p w14:paraId="7ED0D5FA" w14:textId="77777777" w:rsidR="00DC5648" w:rsidRPr="00DC5648" w:rsidRDefault="00DC5648" w:rsidP="00DC5648">
      <w:r w:rsidRPr="00DC5648">
        <w:tab/>
      </w:r>
      <w:r w:rsidRPr="00DC5648">
        <w:rPr>
          <w:highlight w:val="yellow"/>
        </w:rPr>
        <w:t>D. Vì Phùng nhận ra nghệ thuật phải bắt nguồn từ đời sống hiện thực</w:t>
      </w:r>
      <w:r w:rsidRPr="00DC5648">
        <w:t xml:space="preserve"> </w:t>
      </w:r>
    </w:p>
    <w:p w14:paraId="2CADD939" w14:textId="77777777" w:rsidR="00DC5648" w:rsidRPr="00DC5648" w:rsidRDefault="00DC5648" w:rsidP="00DC5648">
      <w:r w:rsidRPr="00DC5648">
        <w:t>Phương pháp giải: Căn cứ vào nội dung đoạn trích</w:t>
      </w:r>
    </w:p>
    <w:p w14:paraId="24732DDC" w14:textId="77777777" w:rsidR="00DC5648" w:rsidRPr="00DC5648" w:rsidRDefault="00DC5648" w:rsidP="00DC5648">
      <w:r w:rsidRPr="00DC5648">
        <w:t>Giải chi tiết: Hình ảnh ánh nắng trong đoạn trích là hình ảnh thể hiện vẻ đẹp của nghệ thuật. Thế nhưng cái đẹp của nghệ thuật lại có bóng dáng của người đàn bà là hiện thân của giá trị hiện thực đời sống. Đây cũng chính là phát hiện thứ hai của Phùng sau phát hiện về vẻ đẹp của thiên nhiên.</w:t>
      </w:r>
    </w:p>
    <w:p w14:paraId="71B315B4" w14:textId="77777777" w:rsidR="00DC5648" w:rsidRPr="00DC5648" w:rsidRDefault="00DC5648" w:rsidP="00DC5648">
      <w:r w:rsidRPr="00DC5648">
        <w:t>=&gt; Nghệ thuật phải bắt nguồn từ đời sống hiện thực.</w:t>
      </w:r>
    </w:p>
    <w:p w14:paraId="7E5490D9" w14:textId="77777777" w:rsidR="00DC5648" w:rsidRPr="00DC5648" w:rsidRDefault="00DC5648" w:rsidP="00DC5648">
      <w:r w:rsidRPr="00DC5648">
        <w:t>Câu 87 (TH): Đọc đoạn trích sau đây và trả lời câu hỏi:</w:t>
      </w:r>
    </w:p>
    <w:p w14:paraId="0D45DBC8" w14:textId="77777777" w:rsidR="00DC5648" w:rsidRPr="00DC5648" w:rsidRDefault="00DC5648" w:rsidP="00DC5648">
      <w:r w:rsidRPr="00DC5648">
        <w:t>“Sông Mã xa rồi Tây tiến ơi,</w:t>
      </w:r>
    </w:p>
    <w:p w14:paraId="4C0D4060" w14:textId="77777777" w:rsidR="00DC5648" w:rsidRPr="00DC5648" w:rsidRDefault="00DC5648" w:rsidP="00DC5648">
      <w:r w:rsidRPr="00DC5648">
        <w:t>Nhớ về rừng núi nhớ chơi vơi</w:t>
      </w:r>
    </w:p>
    <w:p w14:paraId="336B8FF9" w14:textId="77777777" w:rsidR="00DC5648" w:rsidRPr="00DC5648" w:rsidRDefault="00DC5648" w:rsidP="00DC5648">
      <w:r w:rsidRPr="00DC5648">
        <w:t>Sài Khao sương lấp đoàn quân mỏi</w:t>
      </w:r>
    </w:p>
    <w:p w14:paraId="407F08EA" w14:textId="77777777" w:rsidR="00DC5648" w:rsidRPr="00DC5648" w:rsidRDefault="00DC5648" w:rsidP="00DC5648">
      <w:r w:rsidRPr="00DC5648">
        <w:t>Mường Lát hoa về trong đêm hơi</w:t>
      </w:r>
    </w:p>
    <w:p w14:paraId="6485E175" w14:textId="77777777" w:rsidR="00DC5648" w:rsidRPr="00DC5648" w:rsidRDefault="00DC5648" w:rsidP="00DC5648">
      <w:r w:rsidRPr="00DC5648">
        <w:t>(Trích đoạn trích Tây tiến, Quang Dũng, SGK Ngữ văn lớp 12, tập 1)</w:t>
      </w:r>
    </w:p>
    <w:p w14:paraId="7F272748" w14:textId="77777777" w:rsidR="00DC5648" w:rsidRPr="00DC5648" w:rsidRDefault="00DC5648" w:rsidP="00DC5648">
      <w:r w:rsidRPr="00DC5648">
        <w:t xml:space="preserve">Đoạn trích trên sử dụng biện pháp tu từ nào? </w:t>
      </w:r>
    </w:p>
    <w:p w14:paraId="1C1AF6EF" w14:textId="77777777" w:rsidR="00DC5648" w:rsidRPr="00DC5648" w:rsidRDefault="00DC5648" w:rsidP="00DC5648">
      <w:r w:rsidRPr="00DC5648">
        <w:tab/>
        <w:t xml:space="preserve">A. Nhân hóa </w:t>
      </w:r>
      <w:r w:rsidRPr="00DC5648">
        <w:tab/>
        <w:t xml:space="preserve">B. So sánh </w:t>
      </w:r>
      <w:r w:rsidRPr="00DC5648">
        <w:tab/>
      </w:r>
      <w:r w:rsidRPr="00DC5648">
        <w:rPr>
          <w:highlight w:val="yellow"/>
        </w:rPr>
        <w:t>C. Điệp từ</w:t>
      </w:r>
      <w:r w:rsidRPr="00DC5648">
        <w:t xml:space="preserve"> </w:t>
      </w:r>
      <w:r w:rsidRPr="00DC5648">
        <w:tab/>
        <w:t xml:space="preserve">D. Hoán dụ </w:t>
      </w:r>
    </w:p>
    <w:p w14:paraId="517FF961" w14:textId="77777777" w:rsidR="00DC5648" w:rsidRPr="00DC5648" w:rsidRDefault="00DC5648" w:rsidP="00DC5648">
      <w:r w:rsidRPr="00DC5648">
        <w:t>Phương pháp giải: Căn cứ vào nội dung đoạn thơ và vận dụng các kiến thức về biện pháp tu từ đã học</w:t>
      </w:r>
    </w:p>
    <w:p w14:paraId="358ECDD0" w14:textId="77777777" w:rsidR="00DC5648" w:rsidRPr="00DC5648" w:rsidRDefault="00DC5648" w:rsidP="00DC5648">
      <w:r w:rsidRPr="00DC5648">
        <w:t>Giải chi tiết: Điệp từ “nhớ” nhấn mạnh cảm xúc của tác giả khi ông phải rời xa binh đoàn Tây tiến vốn đã gắn bó rất lâu.</w:t>
      </w:r>
    </w:p>
    <w:p w14:paraId="427A7AA8" w14:textId="77777777" w:rsidR="00DC5648" w:rsidRPr="00DC5648" w:rsidRDefault="00DC5648" w:rsidP="00DC5648">
      <w:r w:rsidRPr="00DC5648">
        <w:t>Câu 88 (TH): Đọc đoạn trích sau đây và trả lời các câu hỏi:</w:t>
      </w:r>
    </w:p>
    <w:p w14:paraId="6FC04D8E" w14:textId="77777777" w:rsidR="00DC5648" w:rsidRPr="00DC5648" w:rsidRDefault="00DC5648" w:rsidP="00DC5648">
      <w:r w:rsidRPr="00DC5648">
        <w:t>Có một dòng thi ca về sông Hương, và tôi hi vọng đã nhận xét một cách công bằng về nó khi nói rằng dòng sông ấy không bao giờ tự lặp lại mình trong cảm hứng của các nghệ sĩ. Mỗi nhà thơ đều có một khám phá riêng về nó: từ xanh biếc thường ngày, nó bỗng thay màu thực bất ngờ, “Dòng sông trắng - lá cây xanh” trong cái nhìn tinh tế của Tản Đà, từ tha thướt mơ màng nó chợt nhiên hùng tráng lên “như kiếm dựng trời xanh” trong khí phách của Cao Bá Quát; từ nỗi quan hoài vạn cổ với bóng chiều bảng lảng trong hồn thơ Bà Huyện Thanh Quan, nó đột khởi thành sức mạnh phục sinh của tâm hồn, trong thơ Tố Hữu. Và ở đây, một lần nữa, sông Hương quả thực là Kiều, rất Kiều, trong cái nhìn thắm thiết tình người của tác giả Từ ấy.</w:t>
      </w:r>
    </w:p>
    <w:p w14:paraId="3F6C2836" w14:textId="77777777" w:rsidR="00DC5648" w:rsidRPr="00DC5648" w:rsidRDefault="00DC5648" w:rsidP="00DC5648">
      <w:r w:rsidRPr="00DC5648">
        <w:t>(Trích Ai đã đặt tên cho dòng sông – Hoàng Phủ Ngọc Tường, Ngữ văn 12, Tập một, NXB Giáo dục)</w:t>
      </w:r>
    </w:p>
    <w:p w14:paraId="334F818D" w14:textId="77777777" w:rsidR="00DC5648" w:rsidRPr="00DC5648" w:rsidRDefault="00DC5648" w:rsidP="00DC5648">
      <w:r w:rsidRPr="00DC5648">
        <w:t xml:space="preserve">Đoạn trích trên nói đến vẻ đẹp của sông Hương dưới góc nhìn nào? </w:t>
      </w:r>
    </w:p>
    <w:p w14:paraId="0C29C136" w14:textId="77777777" w:rsidR="00DC5648" w:rsidRPr="00DC5648" w:rsidRDefault="00DC5648" w:rsidP="00DC5648">
      <w:r w:rsidRPr="00DC5648">
        <w:tab/>
      </w:r>
      <w:r w:rsidRPr="00DC5648">
        <w:rPr>
          <w:highlight w:val="yellow"/>
        </w:rPr>
        <w:t>A. Văn hóa</w:t>
      </w:r>
      <w:r w:rsidRPr="00DC5648">
        <w:t xml:space="preserve"> </w:t>
      </w:r>
      <w:r w:rsidRPr="00DC5648">
        <w:tab/>
        <w:t xml:space="preserve">B. Lịch sử </w:t>
      </w:r>
      <w:r w:rsidRPr="00DC5648">
        <w:tab/>
        <w:t xml:space="preserve">C. Địa lý </w:t>
      </w:r>
      <w:r w:rsidRPr="00DC5648">
        <w:tab/>
        <w:t xml:space="preserve">D. Đời sống </w:t>
      </w:r>
    </w:p>
    <w:p w14:paraId="38E5F6EE" w14:textId="77777777" w:rsidR="00DC5648" w:rsidRPr="00DC5648" w:rsidRDefault="00DC5648" w:rsidP="00DC5648">
      <w:r w:rsidRPr="00DC5648">
        <w:t>Phương pháp giải: Căn cứ vào nội dung đoạn trích</w:t>
      </w:r>
    </w:p>
    <w:p w14:paraId="693ED8C8" w14:textId="77777777" w:rsidR="00DC5648" w:rsidRPr="00DC5648" w:rsidRDefault="00DC5648" w:rsidP="00DC5648">
      <w:r w:rsidRPr="00DC5648">
        <w:t>Giải chi tiết: Đoạn trích trên được trích từ tác phẩm Ai đã đặt tên cho dòng sông của Hoàng Phủ Ngọc Tường. Đoạn trích nói đến vẻ đẹp của sông Hương dưới góc nhìn văn hóa mà cụ thể là nền thi ca Việt Nam.</w:t>
      </w:r>
    </w:p>
    <w:p w14:paraId="2B0F6612" w14:textId="77777777" w:rsidR="00DC5648" w:rsidRPr="00DC5648" w:rsidRDefault="00DC5648" w:rsidP="00DC5648">
      <w:r w:rsidRPr="00DC5648">
        <w:t>Câu 89 (TH): Đọc đoạn trích sau đây và trả lời các câu hỏi:</w:t>
      </w:r>
    </w:p>
    <w:p w14:paraId="08CB8C38" w14:textId="77777777" w:rsidR="00DC5648" w:rsidRPr="00DC5648" w:rsidRDefault="00DC5648" w:rsidP="00DC5648">
      <w:r w:rsidRPr="00DC5648">
        <w:t>Người con dâu đón lấy cái bát, đưa lên mắt nhìn, hai con mắt thị tối lại. Thị điềm nhiên và vào miệng. Tràng cầm cái bát thứ hai mẹ đưa cho, người mẹ vẫn tươi cười, đon đả:</w:t>
      </w:r>
    </w:p>
    <w:p w14:paraId="03CF055B" w14:textId="77777777" w:rsidR="00DC5648" w:rsidRPr="00DC5648" w:rsidRDefault="00DC5648" w:rsidP="00DC5648">
      <w:r w:rsidRPr="00DC5648">
        <w:t>- Cám đấy mày ạ, hì. Ngon đáo để, cứ thử ăn mà xem. Xóm ta khối nhà còn chả có cám mà ăn đấy.</w:t>
      </w:r>
    </w:p>
    <w:p w14:paraId="380D32B3" w14:textId="77777777" w:rsidR="00DC5648" w:rsidRPr="00DC5648" w:rsidRDefault="00DC5648" w:rsidP="00DC5648">
      <w:r w:rsidRPr="00DC5648">
        <w:t>Tràng cầm đôi đũa, gợt một miếng bỏ vội vào miệng. Mặt hắn chum ngay lại, miếng cám đắng chát và nghẹn bứ trong cổ. Bữa cơm từ đấy không ai nói câu gì, họ cắm đầu ăn cho xong lần, họ tránh nhìn mặt nhau. Một nỗi tủi hờn len vào tâm trí mọi người.</w:t>
      </w:r>
    </w:p>
    <w:p w14:paraId="6D5ED12B" w14:textId="77777777" w:rsidR="00DC5648" w:rsidRPr="00DC5648" w:rsidRDefault="00DC5648" w:rsidP="00DC5648">
      <w:r w:rsidRPr="00DC5648">
        <w:t>(Trích Vợ nhặt – Kim Lân, Ngữ văn 12, Tập hai, NXB Giáo dục)</w:t>
      </w:r>
    </w:p>
    <w:p w14:paraId="698B5E26" w14:textId="77777777" w:rsidR="00DC5648" w:rsidRPr="00DC5648" w:rsidRDefault="00DC5648" w:rsidP="00DC5648">
      <w:r w:rsidRPr="00DC5648">
        <w:t xml:space="preserve">Câu nào dưới đây nói đúng nhất về nội dung của đoạn trích </w:t>
      </w:r>
    </w:p>
    <w:p w14:paraId="22A7B7A4" w14:textId="77777777" w:rsidR="00DC5648" w:rsidRPr="00DC5648" w:rsidRDefault="00DC5648" w:rsidP="00DC5648">
      <w:r w:rsidRPr="00DC5648">
        <w:tab/>
        <w:t xml:space="preserve">A. Đoạn văn diễn tả nạn đói năm 1945. </w:t>
      </w:r>
    </w:p>
    <w:p w14:paraId="173CCE45" w14:textId="77777777" w:rsidR="00DC5648" w:rsidRPr="00DC5648" w:rsidRDefault="00DC5648" w:rsidP="00DC5648">
      <w:r w:rsidRPr="00DC5648">
        <w:tab/>
        <w:t>B. Đoạn văn nói tới tình người trong nạn đói.</w:t>
      </w:r>
    </w:p>
    <w:p w14:paraId="12C1EFAE" w14:textId="77777777" w:rsidR="00DC5648" w:rsidRPr="00DC5648" w:rsidRDefault="00DC5648" w:rsidP="00DC5648">
      <w:r w:rsidRPr="00DC5648">
        <w:t xml:space="preserve"> </w:t>
      </w:r>
      <w:r w:rsidRPr="00DC5648">
        <w:tab/>
        <w:t xml:space="preserve">C. Đoạn văn nói về cảnh bữa cơm trong nạn đói. </w:t>
      </w:r>
    </w:p>
    <w:p w14:paraId="3514AC0C" w14:textId="77777777" w:rsidR="00DC5648" w:rsidRPr="00DC5648" w:rsidRDefault="00DC5648" w:rsidP="00DC5648">
      <w:r w:rsidRPr="00DC5648">
        <w:tab/>
      </w:r>
      <w:r w:rsidRPr="00DC5648">
        <w:rPr>
          <w:highlight w:val="yellow"/>
        </w:rPr>
        <w:t>D. Đoạn văn tái hiện tình cảnh nạn đói đồng thời đề cao tinh thần lạc quan của con người.</w:t>
      </w:r>
      <w:r w:rsidRPr="00DC5648">
        <w:t xml:space="preserve"> </w:t>
      </w:r>
    </w:p>
    <w:p w14:paraId="751906EC" w14:textId="77777777" w:rsidR="00DC5648" w:rsidRPr="00DC5648" w:rsidRDefault="00DC5648" w:rsidP="00DC5648">
      <w:r w:rsidRPr="00DC5648">
        <w:t>Phương pháp giải: Căn cứ vào nội dung đoạn trích</w:t>
      </w:r>
    </w:p>
    <w:p w14:paraId="5C2B7F46" w14:textId="77777777" w:rsidR="00DC5648" w:rsidRPr="00DC5648" w:rsidRDefault="00DC5648" w:rsidP="00DC5648">
      <w:r w:rsidRPr="00DC5648">
        <w:t>Giải chi tiết: Đoạn trích nằm trong cảnh bữa cơm đón nàng dâu mới. Đoạn trích vừa thể hiện tình cảnh nạn đói vừa nói lên tinh thần lạc quan của con người ngay trong thảm cảnh. Điều này được thể hiện qua câu nói của bà cụ Tứ.</w:t>
      </w:r>
    </w:p>
    <w:p w14:paraId="0BBE7DDE" w14:textId="77777777" w:rsidR="00DC5648" w:rsidRPr="00DC5648" w:rsidRDefault="00DC5648" w:rsidP="00DC5648">
      <w:r w:rsidRPr="00DC5648">
        <w:t>Câu 90 (TH): Đọc đoạn trích sau đây và trả lời các câu hỏi:</w:t>
      </w:r>
    </w:p>
    <w:p w14:paraId="25EF7488" w14:textId="77777777" w:rsidR="00DC5648" w:rsidRPr="00DC5648" w:rsidRDefault="00DC5648" w:rsidP="00DC5648">
      <w:r w:rsidRPr="00DC5648">
        <w:t>“Thôn Đoài ngồi nhớ thôn Đông</w:t>
      </w:r>
    </w:p>
    <w:p w14:paraId="6E5658CD" w14:textId="77777777" w:rsidR="00DC5648" w:rsidRPr="00DC5648" w:rsidRDefault="00DC5648" w:rsidP="00DC5648">
      <w:r w:rsidRPr="00DC5648">
        <w:t>Một người chín nhớ mười mong một người</w:t>
      </w:r>
    </w:p>
    <w:p w14:paraId="019990AF" w14:textId="77777777" w:rsidR="00DC5648" w:rsidRPr="00DC5648" w:rsidRDefault="00DC5648" w:rsidP="00DC5648">
      <w:r w:rsidRPr="00DC5648">
        <w:t>Gió mưa là bệnh của trời</w:t>
      </w:r>
    </w:p>
    <w:p w14:paraId="7B5045BD" w14:textId="77777777" w:rsidR="00DC5648" w:rsidRPr="00DC5648" w:rsidRDefault="00DC5648" w:rsidP="00DC5648">
      <w:r w:rsidRPr="00DC5648">
        <w:t>Tương tư là bệnh của tôi yêu nàng”</w:t>
      </w:r>
    </w:p>
    <w:p w14:paraId="51905E65" w14:textId="77777777" w:rsidR="00DC5648" w:rsidRPr="00DC5648" w:rsidRDefault="00DC5648" w:rsidP="00DC5648">
      <w:r w:rsidRPr="00DC5648">
        <w:t>(Tương tư – Nguyễn Bính, Ngữ văn 11, Tập hai, NXB Giáo dục)</w:t>
      </w:r>
    </w:p>
    <w:p w14:paraId="2A821BF0" w14:textId="77777777" w:rsidR="00DC5648" w:rsidRPr="00DC5648" w:rsidRDefault="00DC5648" w:rsidP="00DC5648">
      <w:r w:rsidRPr="00DC5648">
        <w:t xml:space="preserve">Cụm từ “một người” trong đoạn trích trên là dùng để chỉ ai? </w:t>
      </w:r>
    </w:p>
    <w:p w14:paraId="5C769875" w14:textId="77777777" w:rsidR="00DC5648" w:rsidRPr="00DC5648" w:rsidRDefault="00DC5648" w:rsidP="00DC5648">
      <w:r w:rsidRPr="00DC5648">
        <w:tab/>
        <w:t xml:space="preserve">A. Chỉ người con gái </w:t>
      </w:r>
      <w:r w:rsidRPr="00DC5648">
        <w:tab/>
      </w:r>
      <w:r w:rsidRPr="00DC5648">
        <w:tab/>
        <w:t xml:space="preserve">B. Chỉ người con trai </w:t>
      </w:r>
    </w:p>
    <w:p w14:paraId="4CC3AB47" w14:textId="77777777" w:rsidR="00DC5648" w:rsidRPr="00DC5648" w:rsidRDefault="00DC5648" w:rsidP="00DC5648">
      <w:r w:rsidRPr="00DC5648">
        <w:tab/>
      </w:r>
      <w:r w:rsidRPr="00DC5648">
        <w:rPr>
          <w:highlight w:val="yellow"/>
        </w:rPr>
        <w:t>C. Chỉ cả người con gái và người con trai</w:t>
      </w:r>
      <w:r w:rsidRPr="00DC5648">
        <w:t xml:space="preserve"> </w:t>
      </w:r>
      <w:r w:rsidRPr="00DC5648">
        <w:tab/>
        <w:t xml:space="preserve">D. Chỉ tác giả </w:t>
      </w:r>
    </w:p>
    <w:p w14:paraId="098E966B" w14:textId="77777777" w:rsidR="00DC5648" w:rsidRPr="00DC5648" w:rsidRDefault="00DC5648" w:rsidP="00DC5648">
      <w:r w:rsidRPr="00DC5648">
        <w:t>Phương pháp giải: Căn cứ vào nội dung đoạn trích</w:t>
      </w:r>
    </w:p>
    <w:p w14:paraId="3E2D2F42" w14:textId="77777777" w:rsidR="00DC5648" w:rsidRPr="00DC5648" w:rsidRDefault="00DC5648" w:rsidP="00DC5648">
      <w:r w:rsidRPr="00DC5648">
        <w:t>Giải chi tiết: Cụm từ “một người” xuất hiện lần thứ nhất là để chỉ người con trai, xuất hiện lần thứ hai dùng để chỉ người con gái.</w:t>
      </w:r>
    </w:p>
    <w:p w14:paraId="667ACD24" w14:textId="77777777" w:rsidR="00DC5648" w:rsidRPr="00DC5648" w:rsidRDefault="00DC5648" w:rsidP="00DC5648">
      <w:r w:rsidRPr="00DC5648">
        <w:t>=&gt; “một người” là cụm từ dùng để chỉ cả người con trai và người con gái.</w:t>
      </w:r>
    </w:p>
    <w:p w14:paraId="101CD9F0" w14:textId="77777777" w:rsidR="00DC5648" w:rsidRPr="00DC5648" w:rsidRDefault="00DC5648" w:rsidP="00DC5648">
      <w:r w:rsidRPr="00DC5648">
        <w:t>Câu 91 (TH): Đọc đoạn trích sau đây và trả lời các câu hỏi:</w:t>
      </w:r>
    </w:p>
    <w:p w14:paraId="3DE18954" w14:textId="77777777" w:rsidR="00DC5648" w:rsidRPr="00DC5648" w:rsidRDefault="00DC5648" w:rsidP="00DC5648">
      <w:r w:rsidRPr="00DC5648">
        <w:t xml:space="preserve"> Lúc ấy đã khuya. Trong nhà ngủ yên. Mị trở dậy thổi lửa, ngọn lửa bập bùng sáng lên. Mị trông sang thấy hai mắt A Phủ cũng vừa mở. Dòng nước mắt lấp lánh bò xuống hai hõm má đã xám đen. Thấy tình cảnh thế, Mị chợt nhớ đêm năm trước, A Sử trói Mị, Mị cũng phải trói đứng thế kia. Nước mắt chảy xuống miệng, xuống cổ, không biết lau đi được. Trời ơi nó bắt trói đứng người ta đến chết. Nó bắt mình chết cũng thôi. Nó đã bắt trói đến chết người đàn bà ngày trước ở cái nhà này. Chúng nó thật độc ác. Chỉ đêm mai là người kia chết, chết đau, chết đói, chết rét, phải chết. Ta là thân đàn bà, nó đã bắt về trình ma rồi, chỉ còn biết đợi ngày rũ xương ở đây thôi... Người kia việc gì mà phải chết. A Phủ... Mị phảng phất nghĩ như vậy. </w:t>
      </w:r>
    </w:p>
    <w:p w14:paraId="105E3DC0" w14:textId="77777777" w:rsidR="00DC5648" w:rsidRPr="00DC5648" w:rsidRDefault="00DC5648" w:rsidP="00DC5648">
      <w:r w:rsidRPr="00DC5648">
        <w:t>(Trích Vợ chồng A Phủ - Tô Hoài, Ngữ văn 12, Tập hai, NXB Giáo dục)</w:t>
      </w:r>
    </w:p>
    <w:p w14:paraId="0A73A740" w14:textId="77777777" w:rsidR="00DC5648" w:rsidRPr="00DC5648" w:rsidRDefault="00DC5648" w:rsidP="00DC5648">
      <w:r w:rsidRPr="00DC5648">
        <w:t xml:space="preserve">Hình ảnh “giọt nước mắt” trong đoạn trich trên có tác dụng gì? </w:t>
      </w:r>
    </w:p>
    <w:p w14:paraId="11E3F415" w14:textId="77777777" w:rsidR="00DC5648" w:rsidRPr="00DC5648" w:rsidRDefault="00DC5648" w:rsidP="00DC5648">
      <w:r w:rsidRPr="00DC5648">
        <w:tab/>
        <w:t xml:space="preserve">A. Thể hiện tâm lý của A Phủ: đau đớn và tủi nhục </w:t>
      </w:r>
    </w:p>
    <w:p w14:paraId="71177516" w14:textId="77777777" w:rsidR="00DC5648" w:rsidRPr="00DC5648" w:rsidRDefault="00DC5648" w:rsidP="00DC5648">
      <w:r w:rsidRPr="00DC5648">
        <w:tab/>
      </w:r>
      <w:r w:rsidRPr="00DC5648">
        <w:rPr>
          <w:highlight w:val="yellow"/>
        </w:rPr>
        <w:t>B. Là sợi dây kết nối sự đồng cảm trong Mị từ đó khơi dậy sức mạnh tiềm tàng</w:t>
      </w:r>
      <w:r w:rsidRPr="00DC5648">
        <w:t xml:space="preserve"> </w:t>
      </w:r>
    </w:p>
    <w:p w14:paraId="2BF3B452" w14:textId="77777777" w:rsidR="00DC5648" w:rsidRPr="00DC5648" w:rsidRDefault="00DC5648" w:rsidP="00DC5648">
      <w:r w:rsidRPr="00DC5648">
        <w:tab/>
        <w:t xml:space="preserve">C. Tô đậm cái khổ của người dân Hồng Ngài dưới ách thống trị của cha con nhà thống lý </w:t>
      </w:r>
    </w:p>
    <w:p w14:paraId="3F5973D9" w14:textId="77777777" w:rsidR="00DC5648" w:rsidRPr="00DC5648" w:rsidRDefault="00DC5648" w:rsidP="00DC5648">
      <w:r w:rsidRPr="00DC5648">
        <w:tab/>
        <w:t xml:space="preserve">D. Khiến Mị chú ý đến A Phủ. </w:t>
      </w:r>
    </w:p>
    <w:p w14:paraId="65BE1F4D" w14:textId="77777777" w:rsidR="00DC5648" w:rsidRPr="00DC5648" w:rsidRDefault="00DC5648" w:rsidP="00DC5648">
      <w:r w:rsidRPr="00DC5648">
        <w:t>Phương pháp giải: Căn cứ nội dung đoạn trích</w:t>
      </w:r>
    </w:p>
    <w:p w14:paraId="49C3B426" w14:textId="77777777" w:rsidR="00DC5648" w:rsidRPr="00DC5648" w:rsidRDefault="00DC5648" w:rsidP="00DC5648">
      <w:r w:rsidRPr="00DC5648">
        <w:t>Giải chi tiết: Hình ảnh giọt nước mắt A Phủ rơi xuống mà không thể tự tay lau đi được khiến Mị liên tưởng tới cô ngày trước. Sự đồng cảm đã khơi gợi suy nghĩa phản kháng để rồi trở thành hành động phản kháng. Thể hiện sức sống tiềm tàng trong nhân vật.</w:t>
      </w:r>
    </w:p>
    <w:p w14:paraId="73E2F436" w14:textId="77777777" w:rsidR="00DC5648" w:rsidRPr="00DC5648" w:rsidRDefault="00DC5648" w:rsidP="00DC5648">
      <w:r w:rsidRPr="00DC5648">
        <w:t>Câu 92 (TH): Đọc đoạn trích sau đây và trả lời các câu hỏi:</w:t>
      </w:r>
    </w:p>
    <w:p w14:paraId="64BFB6B9" w14:textId="77777777" w:rsidR="00DC5648" w:rsidRPr="00DC5648" w:rsidRDefault="00DC5648" w:rsidP="00DC5648">
      <w:r w:rsidRPr="00DC5648">
        <w:t>“Việt tỉnh dậy lần thứ tư, trong đầu còn thoáng qua hình ảnh của người mẹ. Đêm nữa lại đến. Đêm sâu thăm thẳm, bắt đầu từ tiếng dế gáy u u cao vút mãi lên. Người Việt như đang tan ra nhè nhẹ…Ở đó có các anh đang chờ Việt, đạn ta đang đổ lên đầu giặc Mĩ những đám lửa dữ dội, và những mũi lê nhọn hoắt trong đêm đang bắt đầu xung phong”</w:t>
      </w:r>
    </w:p>
    <w:p w14:paraId="29D1C1D5" w14:textId="77777777" w:rsidR="00DC5648" w:rsidRPr="00DC5648" w:rsidRDefault="00DC5648" w:rsidP="00DC5648">
      <w:r w:rsidRPr="00DC5648">
        <w:t>(Những đứa con trong gia đình – Nguyễn Thi, Ngữ văn 12, Tập hai, NXB Giáo dục)</w:t>
      </w:r>
    </w:p>
    <w:p w14:paraId="6F05CE0F" w14:textId="77777777" w:rsidR="00DC5648" w:rsidRPr="00DC5648" w:rsidRDefault="00DC5648" w:rsidP="00DC5648">
      <w:r w:rsidRPr="00DC5648">
        <w:t xml:space="preserve">Đoạn trích trên thể hiện phẩm chất gì của nhân vật Việt? </w:t>
      </w:r>
    </w:p>
    <w:p w14:paraId="4CBF12CE" w14:textId="77777777" w:rsidR="00DC5648" w:rsidRPr="00DC5648" w:rsidRDefault="00DC5648" w:rsidP="00DC5648">
      <w:r w:rsidRPr="00DC5648">
        <w:tab/>
        <w:t xml:space="preserve">A. Bản tính trẻ con hiếu thắng </w:t>
      </w:r>
      <w:r w:rsidRPr="00DC5648">
        <w:tab/>
        <w:t xml:space="preserve">B. Tình yêu gia đình </w:t>
      </w:r>
    </w:p>
    <w:p w14:paraId="59413E54" w14:textId="77777777" w:rsidR="00DC5648" w:rsidRPr="00DC5648" w:rsidRDefault="00DC5648" w:rsidP="00DC5648">
      <w:r w:rsidRPr="00DC5648">
        <w:tab/>
        <w:t xml:space="preserve">C. Tình yêu nước </w:t>
      </w:r>
      <w:r w:rsidRPr="00DC5648">
        <w:tab/>
      </w:r>
      <w:r w:rsidRPr="00DC5648">
        <w:tab/>
      </w:r>
      <w:r w:rsidRPr="00DC5648">
        <w:rPr>
          <w:highlight w:val="yellow"/>
        </w:rPr>
        <w:t>D. Anh hùng kiên cường, không sợ hiểm nguy</w:t>
      </w:r>
      <w:r w:rsidRPr="00DC5648">
        <w:t xml:space="preserve"> </w:t>
      </w:r>
    </w:p>
    <w:p w14:paraId="37010005" w14:textId="77777777" w:rsidR="00DC5648" w:rsidRPr="00DC5648" w:rsidRDefault="00DC5648" w:rsidP="00DC5648">
      <w:r w:rsidRPr="00DC5648">
        <w:t>Phương pháp giải: Căn cứ vào nội dung đoạn trích</w:t>
      </w:r>
    </w:p>
    <w:p w14:paraId="3C6AA20C" w14:textId="77777777" w:rsidR="00DC5648" w:rsidRPr="00DC5648" w:rsidRDefault="00DC5648" w:rsidP="00DC5648">
      <w:r w:rsidRPr="00DC5648">
        <w:t>Giải chi tiết: Đoạn trích là lúc Việt bị ngất đi tỉnh lại trên chiến trường. Đoạn trích đã thể hiện phẩm chất anh hùng trong con người Việt.</w:t>
      </w:r>
    </w:p>
    <w:p w14:paraId="61D78538" w14:textId="77777777" w:rsidR="00DC5648" w:rsidRPr="00DC5648" w:rsidRDefault="00DC5648" w:rsidP="00DC5648">
      <w:r w:rsidRPr="00DC5648">
        <w:t>Câu 93 (TH): Đọc đoạn trích sau đây và trả lời các câu hỏi:</w:t>
      </w:r>
    </w:p>
    <w:p w14:paraId="241E8D89" w14:textId="77777777" w:rsidR="00DC5648" w:rsidRPr="00DC5648" w:rsidRDefault="00DC5648" w:rsidP="00DC5648">
      <w:r w:rsidRPr="00DC5648">
        <w:t>Sóng gợn tràng giang buồn điệp điệp,</w:t>
      </w:r>
    </w:p>
    <w:p w14:paraId="43289297" w14:textId="77777777" w:rsidR="00DC5648" w:rsidRPr="00DC5648" w:rsidRDefault="00DC5648" w:rsidP="00DC5648">
      <w:r w:rsidRPr="00DC5648">
        <w:t>Con thuyền xuôi mái nước song song,</w:t>
      </w:r>
    </w:p>
    <w:p w14:paraId="068C922F" w14:textId="77777777" w:rsidR="00DC5648" w:rsidRPr="00DC5648" w:rsidRDefault="00DC5648" w:rsidP="00DC5648">
      <w:r w:rsidRPr="00DC5648">
        <w:t>Thuyền về nước lại, sầu trăm ngả;</w:t>
      </w:r>
    </w:p>
    <w:p w14:paraId="59D0DB0E" w14:textId="77777777" w:rsidR="00DC5648" w:rsidRPr="00DC5648" w:rsidRDefault="00DC5648" w:rsidP="00DC5648">
      <w:r w:rsidRPr="00DC5648">
        <w:t>Củi một cành khô lạc mấy dòng.</w:t>
      </w:r>
    </w:p>
    <w:p w14:paraId="3C709AF4" w14:textId="77777777" w:rsidR="00DC5648" w:rsidRPr="00DC5648" w:rsidRDefault="00DC5648" w:rsidP="00DC5648">
      <w:r w:rsidRPr="00DC5648">
        <w:t>(Tràng Giang – Huy Cận, Ngữ văn 11, Tập hai, NXB Giáo dục, 2007, tr.29)</w:t>
      </w:r>
    </w:p>
    <w:p w14:paraId="46F54793" w14:textId="77777777" w:rsidR="00DC5648" w:rsidRPr="00DC5648" w:rsidRDefault="00DC5648" w:rsidP="00DC5648">
      <w:r w:rsidRPr="00DC5648">
        <w:t xml:space="preserve">Câu thơ “Củi một cành khô lạc mấy dòng” sử dụng biện pháp nghệ thuật nào? </w:t>
      </w:r>
    </w:p>
    <w:p w14:paraId="4AC7B070" w14:textId="77777777" w:rsidR="00DC5648" w:rsidRPr="00DC5648" w:rsidRDefault="00DC5648" w:rsidP="00DC5648">
      <w:r w:rsidRPr="00DC5648">
        <w:tab/>
        <w:t xml:space="preserve">A. Chơi chữ </w:t>
      </w:r>
      <w:r w:rsidRPr="00DC5648">
        <w:tab/>
      </w:r>
      <w:r w:rsidRPr="00DC5648">
        <w:rPr>
          <w:highlight w:val="yellow"/>
        </w:rPr>
        <w:t>B. Đảo ngữ</w:t>
      </w:r>
      <w:r w:rsidRPr="00DC5648">
        <w:t xml:space="preserve"> </w:t>
      </w:r>
      <w:r w:rsidRPr="00DC5648">
        <w:tab/>
        <w:t xml:space="preserve">C. Điệp ngữ </w:t>
      </w:r>
      <w:r w:rsidRPr="00DC5648">
        <w:tab/>
        <w:t xml:space="preserve">D. Hoán dụ </w:t>
      </w:r>
    </w:p>
    <w:p w14:paraId="69C890F3" w14:textId="77777777" w:rsidR="00DC5648" w:rsidRPr="00DC5648" w:rsidRDefault="00DC5648" w:rsidP="00DC5648">
      <w:r w:rsidRPr="00DC5648">
        <w:t>Phương pháp giải: Căn cứ vào các biện pháp nghệ thuật đã học</w:t>
      </w:r>
    </w:p>
    <w:p w14:paraId="4E6DB96E" w14:textId="77777777" w:rsidR="00DC5648" w:rsidRPr="00DC5648" w:rsidRDefault="00DC5648" w:rsidP="00DC5648">
      <w:r w:rsidRPr="00DC5648">
        <w:t>Giải chi tiết: Câu thơ “Củi một cành khô lạc mấy dòng” sử dụng biện pháp nghệ thuật đảo ngữ (Đảo số từ lên trước danh từ).</w:t>
      </w:r>
    </w:p>
    <w:p w14:paraId="626F942A" w14:textId="77777777" w:rsidR="00DC5648" w:rsidRPr="00DC5648" w:rsidRDefault="00DC5648" w:rsidP="00DC5648">
      <w:r w:rsidRPr="00DC5648">
        <w:t>Câu 94 (TH): Đọc đoạn trích sau đây và trả lời các câu hỏi:</w:t>
      </w:r>
    </w:p>
    <w:p w14:paraId="6D93FBFA" w14:textId="77777777" w:rsidR="00DC5648" w:rsidRPr="00DC5648" w:rsidRDefault="00DC5648" w:rsidP="00DC5648">
      <w:r w:rsidRPr="00DC5648">
        <w:t>“Ông Trương Ba! (Thấy vẻ nhợt của hồn Trương Ba) Ông có ốm đau gì không? Một tuần nay tôi bị canh giữ chặt quá, không xuống đánh cờ với ông được, nhưng ông đốt hương gọi, đoán là ông có chuyện khẩn, tôi liều mạng xuống ngay. Có việc gì thế? [...] Cho nó mọc thành cây mới. Ông nội tớ bảo vậy. Những cây sẽ nối nhau mà lớn khôn. Mãi mãi,…”</w:t>
      </w:r>
    </w:p>
    <w:p w14:paraId="61369529" w14:textId="77777777" w:rsidR="00DC5648" w:rsidRPr="00DC5648" w:rsidRDefault="00DC5648" w:rsidP="00DC5648">
      <w:r w:rsidRPr="00DC5648">
        <w:t xml:space="preserve"> (Trích Hồn Trương Ba da hàng thịt – Lưu Quang Vũ, Ngữ văn 12, Tập một, NXB Giáo dục – 2014, tr. 119-120)</w:t>
      </w:r>
    </w:p>
    <w:p w14:paraId="0605431B" w14:textId="77777777" w:rsidR="00DC5648" w:rsidRPr="00DC5648" w:rsidRDefault="00DC5648" w:rsidP="00DC5648">
      <w:r w:rsidRPr="00DC5648">
        <w:t xml:space="preserve">Dấu ba chấm trong ngoặc thể hiện quyết định cuối cùng của Trương Ba. Quyết định đó là gì? </w:t>
      </w:r>
    </w:p>
    <w:p w14:paraId="12EC03EE" w14:textId="77777777" w:rsidR="00DC5648" w:rsidRPr="00DC5648" w:rsidRDefault="00DC5648" w:rsidP="00DC5648">
      <w:r w:rsidRPr="00DC5648">
        <w:tab/>
        <w:t xml:space="preserve">A. Nhập vào xác cu Tị </w:t>
      </w:r>
    </w:p>
    <w:p w14:paraId="035F7FE1" w14:textId="77777777" w:rsidR="00DC5648" w:rsidRPr="00DC5648" w:rsidRDefault="00DC5648" w:rsidP="00DC5648">
      <w:r w:rsidRPr="00DC5648">
        <w:tab/>
        <w:t xml:space="preserve">B. Tiếp tục ở trong xác anh hàng thịt </w:t>
      </w:r>
    </w:p>
    <w:p w14:paraId="01B999FB" w14:textId="77777777" w:rsidR="00DC5648" w:rsidRPr="00DC5648" w:rsidRDefault="00DC5648" w:rsidP="00DC5648">
      <w:r w:rsidRPr="00DC5648">
        <w:tab/>
        <w:t xml:space="preserve">C. Không nhập vào xác của bất kì ai để có thể được siêu thoát </w:t>
      </w:r>
    </w:p>
    <w:p w14:paraId="4854F159" w14:textId="77777777" w:rsidR="00DC5648" w:rsidRPr="00DC5648" w:rsidRDefault="00DC5648" w:rsidP="00DC5648">
      <w:r w:rsidRPr="00DC5648">
        <w:tab/>
      </w:r>
      <w:r w:rsidRPr="00DC5648">
        <w:rPr>
          <w:highlight w:val="yellow"/>
        </w:rPr>
        <w:t>D. Chết đi để được sống mãi mãi.</w:t>
      </w:r>
      <w:r w:rsidRPr="00DC5648">
        <w:t xml:space="preserve"> </w:t>
      </w:r>
    </w:p>
    <w:p w14:paraId="7DBBC1E4" w14:textId="77777777" w:rsidR="00DC5648" w:rsidRPr="00DC5648" w:rsidRDefault="00DC5648" w:rsidP="00DC5648">
      <w:r w:rsidRPr="00DC5648">
        <w:t>Phương pháp giải: Căn cứ vào nội dung văn bản đã học</w:t>
      </w:r>
    </w:p>
    <w:p w14:paraId="270A4183" w14:textId="77777777" w:rsidR="00DC5648" w:rsidRPr="00DC5648" w:rsidRDefault="00DC5648" w:rsidP="00DC5648">
      <w:r w:rsidRPr="00DC5648">
        <w:t>Giải chi tiết: Quyết định cuối cùng của Trương ba là chết đi để được là chính mình, đó là một cách để ông được sống mãi mãi trong lòng mọi người.</w:t>
      </w:r>
    </w:p>
    <w:p w14:paraId="4F8017D4" w14:textId="77777777" w:rsidR="00DC5648" w:rsidRPr="00DC5648" w:rsidRDefault="00DC5648" w:rsidP="00DC5648">
      <w:r w:rsidRPr="00DC5648">
        <w:t>Câu 95 (TH): Đọc đoạn trích sau đây và trả lời các câu hỏi:</w:t>
      </w:r>
    </w:p>
    <w:p w14:paraId="001F06AC" w14:textId="77777777" w:rsidR="00DC5648" w:rsidRPr="00DC5648" w:rsidRDefault="00DC5648" w:rsidP="00DC5648">
      <w:r w:rsidRPr="00DC5648">
        <w:t>Ðám ma đưa đến đâu làm huyên náo đến đấy. Cả một thành phố đã nhốn nháo lên khen đám ma to, đúng với ý muốn của cụ cố Hồng. Thiên hạ chú ý đặc biệt vào những kiểu quần áo tang của tiệm may Âu Hoá như ý ông Typn và bà Văn Minh. Cụ bà sung sương vì ông đốc Xuân đã không giận mà lại giúp đáp, phúng viếng đến thế và đám ma như kể đã là danh giá nhất tất cả.</w:t>
      </w:r>
    </w:p>
    <w:p w14:paraId="414FA21E" w14:textId="77777777" w:rsidR="00DC5648" w:rsidRPr="00DC5648" w:rsidRDefault="00DC5648" w:rsidP="00DC5648">
      <w:r w:rsidRPr="00DC5648">
        <w:t>Ðám cứ đi...</w:t>
      </w:r>
    </w:p>
    <w:p w14:paraId="270B2421" w14:textId="77777777" w:rsidR="00DC5648" w:rsidRPr="00DC5648" w:rsidRDefault="00DC5648" w:rsidP="00DC5648">
      <w:r w:rsidRPr="00DC5648">
        <w:t>Kèn Ta, kèn Tây, kèn Tàu, lần lượt thay nhau mà rộn lên. Ai cũng làm ra bộ mặt nghiêm chỉnh, song le sự thật thì vẫn thì thầm với nhau chuyện về vợ con, về nhà cửa, về một cái tủ mới sắm, một cái áo mới may. Trong mấy trăm người đi đưa thì một nửa là phụ nữ, phần nhiều tân thời, bạn của cô Tuyết, bà Văn Minh, cô Hoàng Hôn, bà Phó Ðoan, vân vân... Thật là đủ giai thanh gái lịch, nên họ chim nhau, cười tình với nhau, bình phẩm nhau, chê bai nhau, ghen tuông nhau, hẹn hò nhau, bằng những vẻ mặt buồn rầu của những người đi đưa ma.</w:t>
      </w:r>
    </w:p>
    <w:p w14:paraId="7175D5EF" w14:textId="77777777" w:rsidR="00DC5648" w:rsidRPr="00DC5648" w:rsidRDefault="00DC5648" w:rsidP="00DC5648">
      <w:r w:rsidRPr="00DC5648">
        <w:t>(Trích Hạnh phúc của một tang gia – Vũ Trọng Phụng, Ngữ văn 11, Tập một, NXB Giáo dục)</w:t>
      </w:r>
    </w:p>
    <w:p w14:paraId="509D2AC2" w14:textId="77777777" w:rsidR="00DC5648" w:rsidRPr="00DC5648" w:rsidRDefault="00DC5648" w:rsidP="00DC5648">
      <w:r w:rsidRPr="00DC5648">
        <w:t xml:space="preserve">Câu văn “Đám cứ đi…” có ý nghĩa gì? </w:t>
      </w:r>
    </w:p>
    <w:p w14:paraId="387E34E9" w14:textId="77777777" w:rsidR="00DC5648" w:rsidRPr="00DC5648" w:rsidRDefault="00DC5648" w:rsidP="00DC5648">
      <w:r w:rsidRPr="00DC5648">
        <w:tab/>
      </w:r>
      <w:r w:rsidRPr="00DC5648">
        <w:rPr>
          <w:highlight w:val="yellow"/>
        </w:rPr>
        <w:t>A. Cái xấu vẫn cứ ngang nhiên tiếp diễn</w:t>
      </w:r>
      <w:r w:rsidRPr="00DC5648">
        <w:t xml:space="preserve"> </w:t>
      </w:r>
      <w:r w:rsidRPr="00DC5648">
        <w:tab/>
        <w:t xml:space="preserve">B. Nói đến bi kịch của gia đình </w:t>
      </w:r>
    </w:p>
    <w:p w14:paraId="5CC09FB7" w14:textId="77777777" w:rsidR="00DC5648" w:rsidRPr="00DC5648" w:rsidRDefault="00DC5648" w:rsidP="00DC5648">
      <w:r w:rsidRPr="00DC5648">
        <w:tab/>
        <w:t xml:space="preserve">C. Sự “dởm đời” trong xã hội thượng lưu. </w:t>
      </w:r>
      <w:r w:rsidRPr="00DC5648">
        <w:tab/>
        <w:t xml:space="preserve">D. Bút pháp rào phúng của tác giả. </w:t>
      </w:r>
    </w:p>
    <w:p w14:paraId="64BC1DD9" w14:textId="77777777" w:rsidR="00DC5648" w:rsidRPr="00DC5648" w:rsidRDefault="00DC5648" w:rsidP="00DC5648">
      <w:r w:rsidRPr="00DC5648">
        <w:t>Phương pháp giải: Căn cứ vào nội dung tác phẩm Hạnh phúc của một tang gia.</w:t>
      </w:r>
    </w:p>
    <w:p w14:paraId="1FD1FD07" w14:textId="77777777" w:rsidR="00DC5648" w:rsidRPr="00DC5648" w:rsidRDefault="00DC5648" w:rsidP="00DC5648">
      <w:r w:rsidRPr="00DC5648">
        <w:t>Giải chi tiết: Câu văn “Đám cứ đi…” cho thấy hiện thực xấu xa trong xã hội thượng lưu đương thời vẫn cứ ngang nhiên tiếp diễn và chưa có dấu hiệu dừng lại.</w:t>
      </w:r>
    </w:p>
    <w:p w14:paraId="55E4BE4C" w14:textId="77777777" w:rsidR="00DC5648" w:rsidRPr="00DC5648" w:rsidRDefault="00DC5648" w:rsidP="00DC5648">
      <w:r w:rsidRPr="00DC5648">
        <w:t>Câu 96 (TH): Đọc đoạn trích sau đây và trả lời các câu hỏi:</w:t>
      </w:r>
    </w:p>
    <w:p w14:paraId="436551C3" w14:textId="77777777" w:rsidR="00DC5648" w:rsidRPr="00DC5648" w:rsidRDefault="00DC5648" w:rsidP="00DC5648">
      <w:r w:rsidRPr="00DC5648">
        <w:t>Từ ấy trong tôi bừng nắng hạ</w:t>
      </w:r>
    </w:p>
    <w:p w14:paraId="20FE6BC0" w14:textId="77777777" w:rsidR="00DC5648" w:rsidRPr="00DC5648" w:rsidRDefault="00DC5648" w:rsidP="00DC5648">
      <w:r w:rsidRPr="00DC5648">
        <w:t>Mặt trời chân lý chói qua tim</w:t>
      </w:r>
    </w:p>
    <w:p w14:paraId="5B786A48" w14:textId="77777777" w:rsidR="00DC5648" w:rsidRPr="00DC5648" w:rsidRDefault="00DC5648" w:rsidP="00DC5648">
      <w:r w:rsidRPr="00DC5648">
        <w:t>Hồn tôi là một vườn hoa lá</w:t>
      </w:r>
    </w:p>
    <w:p w14:paraId="35923B93" w14:textId="77777777" w:rsidR="00DC5648" w:rsidRPr="00DC5648" w:rsidRDefault="00DC5648" w:rsidP="00DC5648">
      <w:r w:rsidRPr="00DC5648">
        <w:t>Rất đậm hương và rộn tiếng chim</w:t>
      </w:r>
    </w:p>
    <w:p w14:paraId="46045410" w14:textId="77777777" w:rsidR="00DC5648" w:rsidRPr="00DC5648" w:rsidRDefault="00DC5648" w:rsidP="00DC5648">
      <w:r w:rsidRPr="00DC5648">
        <w:t>(Từ ấy – Tố Hữu, Ngữ văn 11, Tập hai, NXB Giáo dục)</w:t>
      </w:r>
    </w:p>
    <w:p w14:paraId="2F19C59A" w14:textId="77777777" w:rsidR="00DC5648" w:rsidRPr="00DC5648" w:rsidRDefault="00DC5648" w:rsidP="00DC5648">
      <w:r w:rsidRPr="00DC5648">
        <w:t xml:space="preserve">Dòng nào dưới đây nêu đúng nhất nội dung đoạn trích trên: </w:t>
      </w:r>
    </w:p>
    <w:p w14:paraId="0ABE6BFB" w14:textId="77777777" w:rsidR="00DC5648" w:rsidRPr="00DC5648" w:rsidRDefault="00DC5648" w:rsidP="00DC5648">
      <w:r w:rsidRPr="00DC5648">
        <w:tab/>
        <w:t xml:space="preserve">A. Tinh thần yêu nước của tác giả </w:t>
      </w:r>
    </w:p>
    <w:p w14:paraId="46413727" w14:textId="77777777" w:rsidR="00DC5648" w:rsidRPr="00DC5648" w:rsidRDefault="00DC5648" w:rsidP="00DC5648">
      <w:r w:rsidRPr="00DC5648">
        <w:tab/>
        <w:t xml:space="preserve">B. Nhận thức về lý tưởng cách mạng </w:t>
      </w:r>
    </w:p>
    <w:p w14:paraId="4EEDAB22" w14:textId="77777777" w:rsidR="00DC5648" w:rsidRPr="00DC5648" w:rsidRDefault="00DC5648" w:rsidP="00DC5648">
      <w:r w:rsidRPr="00DC5648">
        <w:tab/>
      </w:r>
      <w:r w:rsidRPr="00DC5648">
        <w:rPr>
          <w:highlight w:val="yellow"/>
        </w:rPr>
        <w:t>C. Tâm trạng của người thanh niên khi được giác ngộ lý tưởng cách mạng</w:t>
      </w:r>
      <w:r w:rsidRPr="00DC5648">
        <w:t xml:space="preserve"> </w:t>
      </w:r>
    </w:p>
    <w:p w14:paraId="0ECB1AA3" w14:textId="77777777" w:rsidR="00DC5648" w:rsidRPr="00DC5648" w:rsidRDefault="00DC5648" w:rsidP="00DC5648">
      <w:r w:rsidRPr="00DC5648">
        <w:tab/>
        <w:t xml:space="preserve">D. Thể hiện tinh thần lạc quan của người tù chính trị </w:t>
      </w:r>
    </w:p>
    <w:p w14:paraId="20C9862E" w14:textId="77777777" w:rsidR="00DC5648" w:rsidRPr="00DC5648" w:rsidRDefault="00DC5648" w:rsidP="00DC5648">
      <w:r w:rsidRPr="00DC5648">
        <w:t>Phương pháp giải: Vận dụng kiến thức đã học trong bài Từ ấy</w:t>
      </w:r>
    </w:p>
    <w:p w14:paraId="6E2D5791" w14:textId="77777777" w:rsidR="00DC5648" w:rsidRPr="00DC5648" w:rsidRDefault="00DC5648" w:rsidP="00DC5648">
      <w:r w:rsidRPr="00DC5648">
        <w:t>Giải chi tiết: Khổ thơ trên là khổ thơ thứ nhất trong bài thơ Từ ấy của nhà thơ Tố Hữu. Bài thơ đánh dấu bước ngoặt của nhà tho khi ông tìm thấy ánh sáng của lý tưởng cách mạng. Khổ thơ đầu tiên thể hiện tâm trạng vui tươi, say mê khi được giác ngộ lý tưởng của tác giả.</w:t>
      </w:r>
    </w:p>
    <w:p w14:paraId="5C85531B" w14:textId="77777777" w:rsidR="00DC5648" w:rsidRPr="00DC5648" w:rsidRDefault="00DC5648" w:rsidP="00DC5648">
      <w:r w:rsidRPr="00DC5648">
        <w:t>Câu 97 (TH): Đọc đoạn trích sau đây và trả lời các câu hỏi:</w:t>
      </w:r>
    </w:p>
    <w:p w14:paraId="01D20F59" w14:textId="77777777" w:rsidR="00DC5648" w:rsidRPr="00DC5648" w:rsidRDefault="00DC5648" w:rsidP="00DC5648">
      <w:r w:rsidRPr="00DC5648">
        <w:t>Con sóng dưới lòng sâu</w:t>
      </w:r>
    </w:p>
    <w:p w14:paraId="72A38951" w14:textId="77777777" w:rsidR="00DC5648" w:rsidRPr="00DC5648" w:rsidRDefault="00DC5648" w:rsidP="00DC5648">
      <w:r w:rsidRPr="00DC5648">
        <w:t>Con sóng trên mặt nước</w:t>
      </w:r>
    </w:p>
    <w:p w14:paraId="06D7ED48" w14:textId="77777777" w:rsidR="00DC5648" w:rsidRPr="00DC5648" w:rsidRDefault="00DC5648" w:rsidP="00DC5648">
      <w:r w:rsidRPr="00DC5648">
        <w:t>Ôi con sóng nhớ bờ</w:t>
      </w:r>
    </w:p>
    <w:p w14:paraId="24B68926" w14:textId="77777777" w:rsidR="00DC5648" w:rsidRPr="00DC5648" w:rsidRDefault="00DC5648" w:rsidP="00DC5648">
      <w:r w:rsidRPr="00DC5648">
        <w:t>Ngày đêm không ngủ được</w:t>
      </w:r>
    </w:p>
    <w:p w14:paraId="09B82DCE" w14:textId="77777777" w:rsidR="00DC5648" w:rsidRPr="00DC5648" w:rsidRDefault="00DC5648" w:rsidP="00DC5648">
      <w:r w:rsidRPr="00DC5648">
        <w:t>Lòng em nhớ đến anh</w:t>
      </w:r>
    </w:p>
    <w:p w14:paraId="79C1F7BF" w14:textId="77777777" w:rsidR="00DC5648" w:rsidRPr="00DC5648" w:rsidRDefault="00DC5648" w:rsidP="00DC5648">
      <w:r w:rsidRPr="00DC5648">
        <w:t>Cả trong mơ còn thức</w:t>
      </w:r>
    </w:p>
    <w:p w14:paraId="214A5845" w14:textId="77777777" w:rsidR="00DC5648" w:rsidRPr="00DC5648" w:rsidRDefault="00DC5648" w:rsidP="00DC5648">
      <w:r w:rsidRPr="00DC5648">
        <w:t>(Trích “Sóng” – Xuân Quỳnh, Ngữ văn 12, Tập một, NXB Giáo dục)</w:t>
      </w:r>
    </w:p>
    <w:p w14:paraId="3C290889" w14:textId="77777777" w:rsidR="00DC5648" w:rsidRPr="00DC5648" w:rsidRDefault="00DC5648" w:rsidP="00DC5648">
      <w:r w:rsidRPr="00DC5648">
        <w:t xml:space="preserve">Hình ảnh con sóng trong đoạn trích trên là một hình ảnh: </w:t>
      </w:r>
    </w:p>
    <w:p w14:paraId="0D3955D3" w14:textId="77777777" w:rsidR="00DC5648" w:rsidRPr="00DC5648" w:rsidRDefault="00DC5648" w:rsidP="00DC5648">
      <w:r w:rsidRPr="00DC5648">
        <w:tab/>
        <w:t xml:space="preserve">A. Nhân hóa </w:t>
      </w:r>
      <w:r w:rsidRPr="00DC5648">
        <w:tab/>
      </w:r>
      <w:r w:rsidRPr="00DC5648">
        <w:rPr>
          <w:highlight w:val="yellow"/>
        </w:rPr>
        <w:t>B. Ẩn dụ</w:t>
      </w:r>
      <w:r w:rsidRPr="00DC5648">
        <w:t xml:space="preserve"> </w:t>
      </w:r>
      <w:r w:rsidRPr="00DC5648">
        <w:tab/>
        <w:t xml:space="preserve">C. Hoán dụ </w:t>
      </w:r>
      <w:r w:rsidRPr="00DC5648">
        <w:tab/>
        <w:t xml:space="preserve">D. Câu hỏi tu từ, điệp từ </w:t>
      </w:r>
    </w:p>
    <w:p w14:paraId="6B9E4243" w14:textId="77777777" w:rsidR="00DC5648" w:rsidRPr="00DC5648" w:rsidRDefault="00DC5648" w:rsidP="00DC5648">
      <w:r w:rsidRPr="00DC5648">
        <w:t>Phương pháp giải: Căn cứ vào các biện pháp tu từ đã học</w:t>
      </w:r>
    </w:p>
    <w:p w14:paraId="3160F08A" w14:textId="77777777" w:rsidR="00DC5648" w:rsidRPr="00DC5648" w:rsidRDefault="00DC5648" w:rsidP="00DC5648">
      <w:r w:rsidRPr="00DC5648">
        <w:t>Giải chi tiết: Hình ảnh con sóng trong đoạn trích là một hình ảnh ẩn sụ. Con sóng là ẩn dụ cho người phụ nữ trong tình yêu.</w:t>
      </w:r>
    </w:p>
    <w:p w14:paraId="6EF89CB2" w14:textId="77777777" w:rsidR="00DC5648" w:rsidRPr="00DC5648" w:rsidRDefault="00DC5648" w:rsidP="00DC5648">
      <w:r w:rsidRPr="00DC5648">
        <w:t>Câu 98 (TH): Đọc đoạn trích sau đây và trả lời các câu hỏi:</w:t>
      </w:r>
    </w:p>
    <w:p w14:paraId="52A04C34" w14:textId="77777777" w:rsidR="00DC5648" w:rsidRPr="00DC5648" w:rsidRDefault="00DC5648" w:rsidP="00DC5648">
      <w:r w:rsidRPr="00DC5648">
        <w:t>“Ta về, mình có nhớ ta</w:t>
      </w:r>
    </w:p>
    <w:p w14:paraId="6A984453" w14:textId="77777777" w:rsidR="00DC5648" w:rsidRPr="00DC5648" w:rsidRDefault="00DC5648" w:rsidP="00DC5648">
      <w:r w:rsidRPr="00DC5648">
        <w:t>Ta về, ta nhớ những hoa cùng người.</w:t>
      </w:r>
    </w:p>
    <w:p w14:paraId="6E821165" w14:textId="77777777" w:rsidR="00DC5648" w:rsidRPr="00DC5648" w:rsidRDefault="00DC5648" w:rsidP="00DC5648">
      <w:r w:rsidRPr="00DC5648">
        <w:t>Rừng xanh hoa chuối đỏ tươi</w:t>
      </w:r>
    </w:p>
    <w:p w14:paraId="0EE24974" w14:textId="77777777" w:rsidR="00DC5648" w:rsidRPr="00DC5648" w:rsidRDefault="00DC5648" w:rsidP="00DC5648">
      <w:r w:rsidRPr="00DC5648">
        <w:t>Đèo cao nắng ánh dao gài thắt lưng”</w:t>
      </w:r>
    </w:p>
    <w:p w14:paraId="1A28A110" w14:textId="77777777" w:rsidR="00DC5648" w:rsidRPr="00DC5648" w:rsidRDefault="00DC5648" w:rsidP="00DC5648">
      <w:r w:rsidRPr="00DC5648">
        <w:t>(Trích Việt Bắc – Tố Hữu, Ngữ văn 12, Tập một, NXB Giáo dục)</w:t>
      </w:r>
    </w:p>
    <w:p w14:paraId="23B7A5F3" w14:textId="77777777" w:rsidR="00DC5648" w:rsidRPr="00DC5648" w:rsidRDefault="00DC5648" w:rsidP="00DC5648">
      <w:r w:rsidRPr="00DC5648">
        <w:t xml:space="preserve">Đoạn thơ trên muốn nhắc tới vẻ đẹp của thiên nhiên trong thời khắc mùa nào trong năm </w:t>
      </w:r>
    </w:p>
    <w:p w14:paraId="57662B86" w14:textId="77777777" w:rsidR="00DC5648" w:rsidRPr="00DC5648" w:rsidRDefault="00DC5648" w:rsidP="00DC5648">
      <w:r w:rsidRPr="00DC5648">
        <w:tab/>
        <w:t xml:space="preserve">A. Mùa xuân </w:t>
      </w:r>
      <w:r w:rsidRPr="00DC5648">
        <w:tab/>
        <w:t xml:space="preserve">B. Mùa hạ </w:t>
      </w:r>
      <w:r w:rsidRPr="00DC5648">
        <w:tab/>
        <w:t xml:space="preserve">C. Mùa thu </w:t>
      </w:r>
      <w:r w:rsidRPr="00DC5648">
        <w:tab/>
      </w:r>
      <w:r w:rsidRPr="00DC5648">
        <w:rPr>
          <w:highlight w:val="yellow"/>
        </w:rPr>
        <w:t>D. Mùa đông</w:t>
      </w:r>
      <w:r w:rsidRPr="00DC5648">
        <w:t xml:space="preserve"> </w:t>
      </w:r>
    </w:p>
    <w:p w14:paraId="05A0A221" w14:textId="77777777" w:rsidR="00DC5648" w:rsidRPr="00DC5648" w:rsidRDefault="00DC5648" w:rsidP="00DC5648">
      <w:r w:rsidRPr="00DC5648">
        <w:t>Phương pháp giải: Căn cứ vào nội dung của bài thơ Việt Bắc</w:t>
      </w:r>
    </w:p>
    <w:p w14:paraId="7E78756C" w14:textId="77777777" w:rsidR="00DC5648" w:rsidRPr="00DC5648" w:rsidRDefault="00DC5648" w:rsidP="00DC5648">
      <w:r w:rsidRPr="00DC5648">
        <w:t>Giải chi tiết: Đoạn thơ trên được trích từ đoạn thơ miêu tả vẻ đẹp của bức tranh tứ bình khi nhắc tới Việt Bắc. Cụ thể bốn câu thơ trên miêu tả mùa đông nơi núi rừng Việt Bắc.</w:t>
      </w:r>
    </w:p>
    <w:p w14:paraId="6E3D9B3B" w14:textId="77777777" w:rsidR="00DC5648" w:rsidRPr="00DC5648" w:rsidRDefault="00DC5648" w:rsidP="00DC5648">
      <w:r w:rsidRPr="00DC5648">
        <w:t>Câu 99 (TH): Đọc đoạn trích sau đây và trả lời các câu hỏi:</w:t>
      </w:r>
    </w:p>
    <w:p w14:paraId="4C790EF5" w14:textId="77777777" w:rsidR="00DC5648" w:rsidRPr="00DC5648" w:rsidRDefault="00DC5648" w:rsidP="00DC5648">
      <w:r w:rsidRPr="00DC5648">
        <w:t>“Giữa cái cảnh tối sầm lại vì đói khát ấy, một buổi chiều người trong xóm bỗng thấy Tràng về với một người đàn bà nữa. Mặt hắn có một vẻ gì phởn phơ khác thường. Hắn tủm tỉm cười nụ một mình và hai mắt thì sáng lên lấp lánh. Người đàn bà đi sau hắn chừng ba bốn bước. Thị cắp cái thúng con, đầu hơi cúi xuống, cái nón rách tàng nghiêng nghiêng che khuất đi nửa mặt. Thị có vẻ rón rén, e thẹn. Mấy đứa trẻ con thấy lạ vội chạy ra đón xem. Sợ chúng nó đùa như trước, Tràng vội vàng nghiêm nét mặt, lắc đầu ra hiệu không bằng lòng.”</w:t>
      </w:r>
    </w:p>
    <w:p w14:paraId="5B3FB5D4" w14:textId="77777777" w:rsidR="00DC5648" w:rsidRPr="00DC5648" w:rsidRDefault="00DC5648" w:rsidP="00DC5648">
      <w:r w:rsidRPr="00DC5648">
        <w:t>(Trích Vợ Nhặt – Kim Lân, Ngữ văn 12, Tập hai, NXB Giáo dục)</w:t>
      </w:r>
    </w:p>
    <w:p w14:paraId="362F6447" w14:textId="77777777" w:rsidR="00DC5648" w:rsidRPr="00DC5648" w:rsidRDefault="00DC5648" w:rsidP="00DC5648">
      <w:r w:rsidRPr="00DC5648">
        <w:t xml:space="preserve">Vì sao trong hoàn cảnh nạn đói thê thảm ấy tràng lại quyết định “nhặt vợ”: </w:t>
      </w:r>
    </w:p>
    <w:p w14:paraId="5326BE99" w14:textId="77777777" w:rsidR="00DC5648" w:rsidRPr="00DC5648" w:rsidRDefault="00DC5648" w:rsidP="00DC5648">
      <w:r w:rsidRPr="00DC5648">
        <w:tab/>
      </w:r>
      <w:r w:rsidRPr="00DC5648">
        <w:rPr>
          <w:highlight w:val="yellow"/>
        </w:rPr>
        <w:t>A. Vì anh có khát vọng hạnh phúc gia đình mãnh liệt. Khát vọng ấy khiến anh vượt qua hoàn cảnh</w:t>
      </w:r>
      <w:r w:rsidRPr="00DC5648">
        <w:t xml:space="preserve"> </w:t>
      </w:r>
    </w:p>
    <w:p w14:paraId="106AE660" w14:textId="77777777" w:rsidR="00DC5648" w:rsidRPr="00DC5648" w:rsidRDefault="00DC5648" w:rsidP="00DC5648">
      <w:r w:rsidRPr="00DC5648">
        <w:tab/>
        <w:t xml:space="preserve">B. Vì Tràng xấu xí, thô kệch lại là người dân xóm ngụ cư vì thế nên không lấy được vợ. Anh phải thừa lúc nạn đói để lấy vợ </w:t>
      </w:r>
    </w:p>
    <w:p w14:paraId="7014AED7" w14:textId="77777777" w:rsidR="00DC5648" w:rsidRPr="00DC5648" w:rsidRDefault="00DC5648" w:rsidP="00DC5648">
      <w:r w:rsidRPr="00DC5648">
        <w:tab/>
        <w:t xml:space="preserve">C. Vì lỡ hứa với thị </w:t>
      </w:r>
    </w:p>
    <w:p w14:paraId="64845042" w14:textId="77777777" w:rsidR="00DC5648" w:rsidRPr="00DC5648" w:rsidRDefault="00DC5648" w:rsidP="00DC5648">
      <w:r w:rsidRPr="00DC5648">
        <w:tab/>
        <w:t xml:space="preserve">D. Vì thấy thương thị </w:t>
      </w:r>
    </w:p>
    <w:p w14:paraId="4307F261" w14:textId="77777777" w:rsidR="00DC5648" w:rsidRPr="00DC5648" w:rsidRDefault="00DC5648" w:rsidP="00DC5648">
      <w:r w:rsidRPr="00DC5648">
        <w:t>Phương pháp giải: Căn cứ vào nội dung của tác phẩm</w:t>
      </w:r>
    </w:p>
    <w:p w14:paraId="22EA5D7D" w14:textId="77777777" w:rsidR="00DC5648" w:rsidRPr="00DC5648" w:rsidRDefault="00DC5648" w:rsidP="00DC5648">
      <w:r w:rsidRPr="00DC5648">
        <w:t>Giải chi tiết: Tràng quyết định đưa thị về nhà làm vợ là bởi trong anh luôn có khát vọng hạnh phúc và chính nhờ khát vọng ấy khiến Tràng vượt qua hoàn cảnh. Đây cũng chính là điều Kim Lân trân trọng và ngợi ca. Ngay trong hàn cảnh khốn cùng nhất con người vẫn có những khát vọng lương thiện không gì hủy hoại được.</w:t>
      </w:r>
    </w:p>
    <w:p w14:paraId="14114D9E" w14:textId="77777777" w:rsidR="00DC5648" w:rsidRPr="00DC5648" w:rsidRDefault="00DC5648" w:rsidP="00DC5648">
      <w:r w:rsidRPr="00DC5648">
        <w:t>Câu 100 (TH): Đọc đoạn trích sau đây và trả lời các câu hỏi:</w:t>
      </w:r>
    </w:p>
    <w:p w14:paraId="76DB6BA1" w14:textId="77777777" w:rsidR="00DC5648" w:rsidRPr="00DC5648" w:rsidRDefault="00DC5648" w:rsidP="00DC5648">
      <w:r w:rsidRPr="00DC5648">
        <w:t xml:space="preserve">Hắn vừa đi vừa chửi. Bao giờ cũng thế, cứ rượu xong là hắn chửi. Bắt đầu chửi trời, có hề gì? Trời có của riêng nhà nào? Rồi hắn chửi đời. Thế cũng chẳng sao: Đời là tất cả nhưng cũng chẳng là ai. Tức mình hắn chửi ngay tất cả làng Vũ Đại. Nhưng cả làng Vũ Đại ai cũng nhủ: “Chắc nó trừ mình ra!”. Không ai lên tiếng cả. Tức thật! Ồ thế này thì tức thật! Tức chết đi được mất! Đã thế, hắn phải chửi cha đứa nào không chửi nhau với hắn. Nhưng cũng không ai ra điều. Mẹ kiếp! Thế thì có phí rượu không? Thế thì có khổ hắn không? Không biết đứa chết mẹ nào đẻ ra thân hắn cho hắn khổ đến nông nỗi này! A ha! Phải đấy hắn cứ thế mà chửi, hắn chửi đứa chết mẹ nào đẻ ra thân hắn, đẻ ra cái thằng Chí Phèo? Mà có trời biết! Hắn không biết, cả làng Vũ Đại cũng không ai biết. </w:t>
      </w:r>
    </w:p>
    <w:p w14:paraId="5ABCF965" w14:textId="77777777" w:rsidR="00DC5648" w:rsidRPr="00DC5648" w:rsidRDefault="00DC5648" w:rsidP="00DC5648">
      <w:r w:rsidRPr="00DC5648">
        <w:t>(Trích đoạn trích Chí Phèo của Nam Cao, SGK Ngữ văn lớp 11 tập 1)</w:t>
      </w:r>
    </w:p>
    <w:p w14:paraId="1EB885EA" w14:textId="77777777" w:rsidR="00DC5648" w:rsidRPr="00DC5648" w:rsidRDefault="00DC5648" w:rsidP="00DC5648">
      <w:r w:rsidRPr="00DC5648">
        <w:t xml:space="preserve"> Tiếng chửi của Chí Phèo trong đoạn trích trên thể hiện điều gì? </w:t>
      </w:r>
    </w:p>
    <w:p w14:paraId="27F61CE7" w14:textId="77777777" w:rsidR="00DC5648" w:rsidRPr="00DC5648" w:rsidRDefault="00DC5648" w:rsidP="00DC5648">
      <w:r w:rsidRPr="00DC5648">
        <w:tab/>
        <w:t xml:space="preserve">A. Đây là tiếng chửi của một thằng lưu manh trong những cơn say triền miên </w:t>
      </w:r>
    </w:p>
    <w:p w14:paraId="27BF9AEB" w14:textId="77777777" w:rsidR="00DC5648" w:rsidRPr="00DC5648" w:rsidRDefault="00DC5648" w:rsidP="00DC5648">
      <w:r w:rsidRPr="00DC5648">
        <w:tab/>
        <w:t xml:space="preserve">B. Đây là tiếng chửi của một con người bị cự tuyệt quyền làm người </w:t>
      </w:r>
    </w:p>
    <w:p w14:paraId="7CA6EA68" w14:textId="77777777" w:rsidR="00DC5648" w:rsidRPr="00DC5648" w:rsidRDefault="00DC5648" w:rsidP="00DC5648">
      <w:r w:rsidRPr="00DC5648">
        <w:tab/>
      </w:r>
      <w:r w:rsidRPr="00DC5648">
        <w:rPr>
          <w:highlight w:val="yellow"/>
        </w:rPr>
        <w:t>C. Tiếng chửi thể hiện khát khao được giao tiếp của Chí Phèo</w:t>
      </w:r>
      <w:r w:rsidRPr="00DC5648">
        <w:t xml:space="preserve"> </w:t>
      </w:r>
    </w:p>
    <w:p w14:paraId="2A7B8B19" w14:textId="77777777" w:rsidR="00DC5648" w:rsidRPr="00DC5648" w:rsidRDefault="00DC5648" w:rsidP="00DC5648">
      <w:r w:rsidRPr="00DC5648">
        <w:tab/>
        <w:t xml:space="preserve">D. Tiếng chửi thể hiện sự uất hận trong Chí Phèo </w:t>
      </w:r>
    </w:p>
    <w:p w14:paraId="60940689" w14:textId="77777777" w:rsidR="00DC5648" w:rsidRPr="00DC5648" w:rsidRDefault="00DC5648" w:rsidP="00DC5648">
      <w:r w:rsidRPr="00DC5648">
        <w:t>Phương pháp giải: Căn cứ vào nội dung của tác phẩm</w:t>
      </w:r>
    </w:p>
    <w:p w14:paraId="29CBA869" w14:textId="77777777" w:rsidR="00DC5648" w:rsidRPr="00DC5648" w:rsidRDefault="00DC5648" w:rsidP="00DC5648">
      <w:r w:rsidRPr="00DC5648">
        <w:t>Giải chi tiết: Tiếng chửi của Chí Phèo là một cách mở đầu câu chuyện hết sức độc đáo của Nam Cao. Tiếng chửi ấy không phải là tiếng chửi của một thằng sau rượu  hay một tên lưu manh. Tiếng chửi ấy bắt nguồn từ khát khao được giao tiếng với con người của nhân vật Chí Phèo.</w:t>
      </w:r>
    </w:p>
    <w:p w14:paraId="05089A8A" w14:textId="77777777" w:rsidR="00DC5648" w:rsidRPr="00DC5648" w:rsidRDefault="00DC5648" w:rsidP="00DC5648"/>
    <w:p w14:paraId="361D642B" w14:textId="77777777" w:rsidR="00DC5648" w:rsidRPr="00DC5648" w:rsidRDefault="00DC5648" w:rsidP="00DC5648">
      <w:r w:rsidRPr="00DC5648">
        <w:t>PHẦN 3. KHOA HỌC – Lĩnh vực: Khoa học tự nhiên và xã hội</w:t>
      </w:r>
    </w:p>
    <w:p w14:paraId="20989CC4" w14:textId="77777777" w:rsidR="00DC5648" w:rsidRPr="00DC5648" w:rsidRDefault="00DC5648" w:rsidP="00DC5648">
      <w:r w:rsidRPr="00DC5648">
        <w:t xml:space="preserve">Câu 101 (NB): Đảng Quốc đại được thành lập ở Ấn Độ năm 1885 là chính đảng của </w:t>
      </w:r>
    </w:p>
    <w:p w14:paraId="19C2C833" w14:textId="77777777" w:rsidR="00DC5648" w:rsidRPr="00DC5648" w:rsidRDefault="00DC5648" w:rsidP="00DC5648">
      <w:r w:rsidRPr="00DC5648">
        <w:tab/>
        <w:t xml:space="preserve">A. giai cấp vô sản. </w:t>
      </w:r>
      <w:r w:rsidRPr="00DC5648">
        <w:tab/>
      </w:r>
      <w:r w:rsidRPr="00DC5648">
        <w:rPr>
          <w:highlight w:val="yellow"/>
        </w:rPr>
        <w:t>B. giai cấp tư sản.</w:t>
      </w:r>
      <w:r w:rsidRPr="00DC5648">
        <w:t xml:space="preserve"> </w:t>
      </w:r>
      <w:r w:rsidRPr="00DC5648">
        <w:tab/>
        <w:t xml:space="preserve">C. tầng lớp quý tộc mới. </w:t>
      </w:r>
      <w:r w:rsidRPr="00DC5648">
        <w:tab/>
        <w:t xml:space="preserve">D. giai cấp phong kiến. </w:t>
      </w:r>
    </w:p>
    <w:p w14:paraId="6086FA75" w14:textId="77777777" w:rsidR="00DC5648" w:rsidRPr="00DC5648" w:rsidRDefault="00DC5648" w:rsidP="00DC5648">
      <w:r w:rsidRPr="00DC5648">
        <w:t>Phương pháp giải: SGK Lịch sử 11, trang 10.</w:t>
      </w:r>
    </w:p>
    <w:p w14:paraId="3543419B" w14:textId="77777777" w:rsidR="00DC5648" w:rsidRPr="00DC5648" w:rsidRDefault="00DC5648" w:rsidP="00DC5648">
      <w:r w:rsidRPr="00DC5648">
        <w:t>Giải chi tiết: Đảng Quốc đại được thành lập ở Ấn Độ năm 1885 là chính đảng của tư sản Ấn Độ.</w:t>
      </w:r>
    </w:p>
    <w:p w14:paraId="7038AEBF" w14:textId="77777777" w:rsidR="00DC5648" w:rsidRPr="00DC5648" w:rsidRDefault="00DC5648" w:rsidP="00DC5648">
      <w:r w:rsidRPr="00DC5648">
        <w:t xml:space="preserve">Câu 102 (NB): Để đưa nước Mỹ thoát khỏi khủng hoảng, Tổng thống Mỹ Ru-dơ-ven (Roosevelt) đã thực hiện biện pháp: </w:t>
      </w:r>
    </w:p>
    <w:p w14:paraId="4994D49D" w14:textId="77777777" w:rsidR="00DC5648" w:rsidRPr="00DC5648" w:rsidRDefault="00DC5648" w:rsidP="00DC5648">
      <w:r w:rsidRPr="00DC5648">
        <w:tab/>
        <w:t xml:space="preserve">A. Thi hành Chính sách kinh tế mới. </w:t>
      </w:r>
      <w:r w:rsidRPr="00DC5648">
        <w:tab/>
        <w:t xml:space="preserve">B. Phát xít hóa bộ máy nhà nước. </w:t>
      </w:r>
    </w:p>
    <w:p w14:paraId="6DAD755B" w14:textId="77777777" w:rsidR="00DC5648" w:rsidRPr="00DC5648" w:rsidRDefault="00DC5648" w:rsidP="00DC5648">
      <w:r w:rsidRPr="00DC5648">
        <w:tab/>
        <w:t xml:space="preserve">C. Xâm lược mở rộng thuộc địa. </w:t>
      </w:r>
      <w:r w:rsidRPr="00DC5648">
        <w:tab/>
      </w:r>
      <w:r w:rsidRPr="00DC5648">
        <w:rPr>
          <w:highlight w:val="yellow"/>
        </w:rPr>
        <w:t>D. Thi hành Chính sách mới.</w:t>
      </w:r>
      <w:r w:rsidRPr="00DC5648">
        <w:t xml:space="preserve"> </w:t>
      </w:r>
    </w:p>
    <w:p w14:paraId="327C1A99" w14:textId="77777777" w:rsidR="00DC5648" w:rsidRPr="00DC5648" w:rsidRDefault="00DC5648" w:rsidP="00DC5648">
      <w:r w:rsidRPr="00DC5648">
        <w:t>Phương pháp giải: SGK Lịch sử 11, trang 72.</w:t>
      </w:r>
    </w:p>
    <w:p w14:paraId="5E1520D8" w14:textId="77777777" w:rsidR="00DC5648" w:rsidRPr="00DC5648" w:rsidRDefault="00DC5648" w:rsidP="00DC5648">
      <w:r w:rsidRPr="00DC5648">
        <w:t>Giải chi tiết: Để đưa nước Mỹ thoát khỏi khủng hoảng, Tổng thống Mỹ Ru-dơ-ven (Roosevelt) đã thực hiện Chính sách mới.</w:t>
      </w:r>
    </w:p>
    <w:p w14:paraId="6B99E053" w14:textId="77777777" w:rsidR="00DC5648" w:rsidRPr="00DC5648" w:rsidRDefault="00DC5648" w:rsidP="00DC5648">
      <w:r w:rsidRPr="00DC5648">
        <w:t xml:space="preserve">Câu 103 (TH): Ý nào dưới đây không phản ánh đúng ý nghĩa thắng lợi của cuộc cách mạng dân tộc dân chủ nhân dân ở Trung Quốc (1946 – 1949)? </w:t>
      </w:r>
    </w:p>
    <w:p w14:paraId="093FB289" w14:textId="77777777" w:rsidR="00DC5648" w:rsidRPr="00DC5648" w:rsidRDefault="00DC5648" w:rsidP="00DC5648">
      <w:r w:rsidRPr="00DC5648">
        <w:tab/>
        <w:t xml:space="preserve">A. Chấm dứt hơn 100 năm ách nô dịch của đế quốc, xóa bỏ tàn dư phong kiến. </w:t>
      </w:r>
    </w:p>
    <w:p w14:paraId="6BB0F846" w14:textId="77777777" w:rsidR="00DC5648" w:rsidRPr="00DC5648" w:rsidRDefault="00DC5648" w:rsidP="00DC5648">
      <w:r w:rsidRPr="00DC5648">
        <w:tab/>
        <w:t>B. Ảnh hưởng sâu sắc tới phong trào giải phóng dân tộc trên thế giới.</w:t>
      </w:r>
    </w:p>
    <w:p w14:paraId="7F3192B5" w14:textId="77777777" w:rsidR="00DC5648" w:rsidRPr="00DC5648" w:rsidRDefault="00DC5648" w:rsidP="00DC5648">
      <w:r w:rsidRPr="00DC5648">
        <w:t xml:space="preserve"> </w:t>
      </w:r>
      <w:r w:rsidRPr="00DC5648">
        <w:tab/>
        <w:t xml:space="preserve">C. Đưa nước Trung Hoa bước vào ki nguyên độc lập, tự do và tiến lên chủ nghĩa xã hội. </w:t>
      </w:r>
    </w:p>
    <w:p w14:paraId="2BD61E92" w14:textId="77777777" w:rsidR="00DC5648" w:rsidRPr="00DC5648" w:rsidRDefault="00DC5648" w:rsidP="00DC5648">
      <w:r w:rsidRPr="00DC5648">
        <w:tab/>
      </w:r>
      <w:r w:rsidRPr="00DC5648">
        <w:rPr>
          <w:highlight w:val="yellow"/>
        </w:rPr>
        <w:t>D. Lật đổ triều đại Mãn Thanh - triều đại phong kiến cuối cùng của Trung Quốc.</w:t>
      </w:r>
      <w:r w:rsidRPr="00DC5648">
        <w:t xml:space="preserve"> </w:t>
      </w:r>
    </w:p>
    <w:p w14:paraId="505F8168" w14:textId="77777777" w:rsidR="00DC5648" w:rsidRPr="00DC5648" w:rsidRDefault="00DC5648" w:rsidP="00DC5648">
      <w:r w:rsidRPr="00DC5648">
        <w:t>Phương pháp giải: SGK Lịch sử 12, trang 21, suy luận.</w:t>
      </w:r>
    </w:p>
    <w:p w14:paraId="7AF45FB9" w14:textId="77777777" w:rsidR="00DC5648" w:rsidRPr="00DC5648" w:rsidRDefault="00DC5648" w:rsidP="00DC5648">
      <w:r w:rsidRPr="00DC5648">
        <w:t>Giải chi tiết: A, B, C loại vì nội dung của các phương án này là ý nghĩa thắng lợi của cuộc cách mạng dân tộc dân chủ nhân dân ở Trung Quốc (1946 – 1949).</w:t>
      </w:r>
    </w:p>
    <w:p w14:paraId="0C094075" w14:textId="77777777" w:rsidR="00DC5648" w:rsidRPr="00DC5648" w:rsidRDefault="00DC5648" w:rsidP="00DC5648">
      <w:r w:rsidRPr="00DC5648">
        <w:t>D chọn vì triều Mãn Thanh đã bị lật đổ với cuộc cách mạng Tân Hợi năm 1911.</w:t>
      </w:r>
    </w:p>
    <w:p w14:paraId="59FA92E8" w14:textId="77777777" w:rsidR="00DC5648" w:rsidRPr="00DC5648" w:rsidRDefault="00DC5648" w:rsidP="00DC5648">
      <w:r w:rsidRPr="00DC5648">
        <w:t xml:space="preserve">Câu 104 (TH): Nội dung căn bản nhất trong quan hệ quốc tế từ sau Chiến tranh thế giới thứ hai đến những năm 80 của thế kỷ XX là </w:t>
      </w:r>
    </w:p>
    <w:p w14:paraId="7CE2B647" w14:textId="77777777" w:rsidR="00DC5648" w:rsidRPr="00DC5648" w:rsidRDefault="00DC5648" w:rsidP="00DC5648">
      <w:r w:rsidRPr="00DC5648">
        <w:tab/>
      </w:r>
      <w:r w:rsidRPr="00DC5648">
        <w:rPr>
          <w:highlight w:val="yellow"/>
        </w:rPr>
        <w:t>A. sự đối đầu căng thẳng, đinh cao là Chiến tranh lạnh.</w:t>
      </w:r>
      <w:r w:rsidRPr="00DC5648">
        <w:t xml:space="preserve"> </w:t>
      </w:r>
    </w:p>
    <w:p w14:paraId="2077C67E" w14:textId="77777777" w:rsidR="00DC5648" w:rsidRPr="00DC5648" w:rsidRDefault="00DC5648" w:rsidP="00DC5648">
      <w:r w:rsidRPr="00DC5648">
        <w:tab/>
        <w:t xml:space="preserve">B. chủ nghĩa khủng bố và chủ nghĩa li khai bùng phát. </w:t>
      </w:r>
    </w:p>
    <w:p w14:paraId="2E069DA0" w14:textId="77777777" w:rsidR="00DC5648" w:rsidRPr="00DC5648" w:rsidRDefault="00DC5648" w:rsidP="00DC5648">
      <w:r w:rsidRPr="00DC5648">
        <w:tab/>
        <w:t xml:space="preserve">C. xu thế toàn cầu hóa diễn ra mạnh mẽ. </w:t>
      </w:r>
    </w:p>
    <w:p w14:paraId="4ED9D266" w14:textId="77777777" w:rsidR="00DC5648" w:rsidRPr="00DC5648" w:rsidRDefault="00DC5648" w:rsidP="00DC5648">
      <w:r w:rsidRPr="00DC5648">
        <w:tab/>
        <w:t xml:space="preserve">D. chạy đua vũ trang chuẩn bị chiến tranh thế giới mới. </w:t>
      </w:r>
    </w:p>
    <w:p w14:paraId="156973A4" w14:textId="77777777" w:rsidR="00DC5648" w:rsidRPr="00DC5648" w:rsidRDefault="00DC5648" w:rsidP="00DC5648">
      <w:r w:rsidRPr="00DC5648">
        <w:t>Phương pháp giải: Suy luận, loại trừ phương án.</w:t>
      </w:r>
    </w:p>
    <w:p w14:paraId="0986133A" w14:textId="77777777" w:rsidR="00DC5648" w:rsidRPr="00DC5648" w:rsidRDefault="00DC5648" w:rsidP="00DC5648">
      <w:r w:rsidRPr="00DC5648">
        <w:t>Giải chi tiết: A chọn vì từ sau Chiến tranh thế giới thứ hai Mĩ và Liên Xô chuyển từ quan hệ đồng minh sang đối đầu căng thẳng và đi đến Chiến tranh lạnh. Chiến tranh lạnh trở thành nhân tố chủ yếu chi phối các quan hệ quốc tế trong hơn bốn thập kỉ nửa sau thế kỉ XX.</w:t>
      </w:r>
    </w:p>
    <w:p w14:paraId="779C57D5" w14:textId="77777777" w:rsidR="00DC5648" w:rsidRPr="00DC5648" w:rsidRDefault="00DC5648" w:rsidP="00DC5648">
      <w:r w:rsidRPr="00DC5648">
        <w:t>B loại vì chủ nghĩa khủng bố và chủ nghĩa li khai bùng phát từ cuối thế kỉ XX đầu thế kỉ XXI.</w:t>
      </w:r>
    </w:p>
    <w:p w14:paraId="43E27652" w14:textId="77777777" w:rsidR="00DC5648" w:rsidRPr="00DC5648" w:rsidRDefault="00DC5648" w:rsidP="00DC5648">
      <w:r w:rsidRPr="00DC5648">
        <w:t>C loại vì xu thế toàn cầu hóa diễn ra mạnh mẽ từ đầu những năm 80 của thế kỉ XX.</w:t>
      </w:r>
    </w:p>
    <w:p w14:paraId="61E21003" w14:textId="77777777" w:rsidR="00DC5648" w:rsidRPr="00DC5648" w:rsidRDefault="00DC5648" w:rsidP="00DC5648">
      <w:r w:rsidRPr="00DC5648">
        <w:t>D loại vì các nước đều ý thức được nguy cơ của cuộc chiến tranh hạt nhân nên không tiếp tục chạy đua vũ trang.</w:t>
      </w:r>
    </w:p>
    <w:p w14:paraId="388D3655" w14:textId="77777777" w:rsidR="00DC5648" w:rsidRPr="00DC5648" w:rsidRDefault="00DC5648" w:rsidP="00DC5648">
      <w:r w:rsidRPr="00DC5648">
        <w:t xml:space="preserve">Câu 105 (NB): Chính sách đối ngoại của Mĩ sau Chiến tranh thế giới thứ hai biểu hiện trong chiến lược nào sau đây? </w:t>
      </w:r>
    </w:p>
    <w:p w14:paraId="1C6A1C4B" w14:textId="77777777" w:rsidR="00DC5648" w:rsidRPr="00DC5648" w:rsidRDefault="00DC5648" w:rsidP="00DC5648">
      <w:r w:rsidRPr="00DC5648">
        <w:tab/>
        <w:t xml:space="preserve">A. Chiến lược tăng tốc. </w:t>
      </w:r>
      <w:r w:rsidRPr="00DC5648">
        <w:tab/>
        <w:t xml:space="preserve">B. Chiến lược phòng ngự. </w:t>
      </w:r>
    </w:p>
    <w:p w14:paraId="2DCC32AD" w14:textId="77777777" w:rsidR="00DC5648" w:rsidRPr="00DC5648" w:rsidRDefault="00DC5648" w:rsidP="00DC5648">
      <w:r w:rsidRPr="00DC5648">
        <w:tab/>
        <w:t xml:space="preserve">C. Chiến lược phòng thủ. </w:t>
      </w:r>
      <w:r w:rsidRPr="00DC5648">
        <w:tab/>
      </w:r>
      <w:r w:rsidRPr="00DC5648">
        <w:rPr>
          <w:highlight w:val="yellow"/>
        </w:rPr>
        <w:t>D. Chiến lược toàn cầu.</w:t>
      </w:r>
      <w:r w:rsidRPr="00DC5648">
        <w:t xml:space="preserve"> </w:t>
      </w:r>
    </w:p>
    <w:p w14:paraId="0DC0F0FD" w14:textId="77777777" w:rsidR="00DC5648" w:rsidRPr="00DC5648" w:rsidRDefault="00DC5648" w:rsidP="00DC5648">
      <w:r w:rsidRPr="00DC5648">
        <w:t>Phương pháp giải: SGK Lịch sử 12, trang 44.</w:t>
      </w:r>
    </w:p>
    <w:p w14:paraId="3DE9E118" w14:textId="77777777" w:rsidR="00DC5648" w:rsidRPr="00DC5648" w:rsidRDefault="00DC5648" w:rsidP="00DC5648">
      <w:r w:rsidRPr="00DC5648">
        <w:t>Giải chi tiết: Chính sách đối ngoại của Mĩ sau chiến tranh thế giới thứ hai là chiến lược toàn cầu với mưu đồ bá chủ thế giởi, tiêu diệt chủ nghĩa cộng sản và phong trào giải phóng dân tộc.</w:t>
      </w:r>
    </w:p>
    <w:p w14:paraId="506D1EA0" w14:textId="77777777" w:rsidR="00DC5648" w:rsidRPr="00DC5648" w:rsidRDefault="00DC5648" w:rsidP="00DC5648">
      <w:r w:rsidRPr="00DC5648">
        <w:t xml:space="preserve">Câu 106 (NB): Sự kiện nào đã đánh dấu Nguyễn Ái Quốc bước đầu tìm ra con đường cứu nước đúng đắn cho dân tộc Việt Nam? </w:t>
      </w:r>
    </w:p>
    <w:p w14:paraId="053CAFDA" w14:textId="77777777" w:rsidR="00DC5648" w:rsidRPr="00DC5648" w:rsidRDefault="00DC5648" w:rsidP="00DC5648">
      <w:r w:rsidRPr="00DC5648">
        <w:tab/>
        <w:t xml:space="preserve">A. Sáng lập Hội liên hiệp thuộc địa ở Pari (1921). </w:t>
      </w:r>
    </w:p>
    <w:p w14:paraId="0432FBDE" w14:textId="77777777" w:rsidR="00DC5648" w:rsidRPr="00DC5648" w:rsidRDefault="00DC5648" w:rsidP="00DC5648">
      <w:r w:rsidRPr="00DC5648">
        <w:tab/>
        <w:t xml:space="preserve">B. Gửi Bản yêu sách 8 điểm đến Hội nghị Véc-xai (6/1919). </w:t>
      </w:r>
    </w:p>
    <w:p w14:paraId="32F51392" w14:textId="77777777" w:rsidR="00DC5648" w:rsidRPr="00DC5648" w:rsidRDefault="00DC5648" w:rsidP="00DC5648">
      <w:r w:rsidRPr="00DC5648">
        <w:tab/>
      </w:r>
      <w:r w:rsidRPr="00DC5648">
        <w:rPr>
          <w:highlight w:val="yellow"/>
        </w:rPr>
        <w:t>C. Đọc Sơ thảo luận cương về vấn đề dân tộc và thuộc địa của Lênin (7/1920).</w:t>
      </w:r>
      <w:r w:rsidRPr="00DC5648">
        <w:t xml:space="preserve"> </w:t>
      </w:r>
      <w:r w:rsidRPr="00DC5648">
        <w:tab/>
      </w:r>
    </w:p>
    <w:p w14:paraId="7EFC8A0C" w14:textId="77777777" w:rsidR="00DC5648" w:rsidRPr="00DC5648" w:rsidRDefault="00DC5648" w:rsidP="00DC5648">
      <w:r w:rsidRPr="00DC5648">
        <w:tab/>
        <w:t xml:space="preserve">D. Bỏ phiếu tán thành gia nhập Quốc tế Cộng sản (12/1920). </w:t>
      </w:r>
    </w:p>
    <w:p w14:paraId="3948EF89" w14:textId="77777777" w:rsidR="00DC5648" w:rsidRPr="00DC5648" w:rsidRDefault="00DC5648" w:rsidP="00DC5648">
      <w:r w:rsidRPr="00DC5648">
        <w:t>Phương pháp giải: SGK Lịch sử 12, trang 81.</w:t>
      </w:r>
    </w:p>
    <w:p w14:paraId="3E1A3A4E" w14:textId="77777777" w:rsidR="00DC5648" w:rsidRPr="00DC5648" w:rsidRDefault="00DC5648" w:rsidP="00DC5648">
      <w:r w:rsidRPr="00DC5648">
        <w:t>Giải chi tiết: Đọc Sơ thảo luận cương về vấn đề dân tộc và thuộc địa của Lênin (7/1920) đã giúp Nguyễn Ái Quốc tìm thấy con đường cứu nước đúng đắn cho dân tộc đó là con đường cách mạng vô sản.</w:t>
      </w:r>
    </w:p>
    <w:p w14:paraId="0F3B8C85" w14:textId="77777777" w:rsidR="00DC5648" w:rsidRPr="00DC5648" w:rsidRDefault="00DC5648" w:rsidP="00DC5648">
      <w:r w:rsidRPr="00DC5648">
        <w:t xml:space="preserve">Câu 107 (NB): Tháng 9/1945, Việt Nam Giải phóng quân đổi tên thành </w:t>
      </w:r>
    </w:p>
    <w:p w14:paraId="7A8A770C" w14:textId="77777777" w:rsidR="00DC5648" w:rsidRPr="00DC5648" w:rsidRDefault="00DC5648" w:rsidP="00DC5648">
      <w:r w:rsidRPr="00DC5648">
        <w:tab/>
      </w:r>
      <w:r w:rsidRPr="00DC5648">
        <w:rPr>
          <w:highlight w:val="yellow"/>
        </w:rPr>
        <w:t>A. Vệ quốc đoàn.</w:t>
      </w:r>
      <w:r w:rsidRPr="00DC5648">
        <w:t xml:space="preserve"> </w:t>
      </w:r>
      <w:r w:rsidRPr="00DC5648">
        <w:tab/>
      </w:r>
      <w:r w:rsidRPr="00DC5648">
        <w:tab/>
        <w:t xml:space="preserve">B. Cứu quốc quân. </w:t>
      </w:r>
    </w:p>
    <w:p w14:paraId="2D05F20F" w14:textId="77777777" w:rsidR="00DC5648" w:rsidRPr="00DC5648" w:rsidRDefault="00DC5648" w:rsidP="00DC5648">
      <w:r w:rsidRPr="00DC5648">
        <w:tab/>
        <w:t xml:space="preserve">C. Việt Nam Tuyên truyền giải phóng quân. </w:t>
      </w:r>
      <w:r w:rsidRPr="00DC5648">
        <w:tab/>
        <w:t xml:space="preserve">D. Quân đội Quốc gia Việt Nam. </w:t>
      </w:r>
    </w:p>
    <w:p w14:paraId="5823F61A" w14:textId="77777777" w:rsidR="00DC5648" w:rsidRPr="00DC5648" w:rsidRDefault="00DC5648" w:rsidP="00DC5648">
      <w:r w:rsidRPr="00DC5648">
        <w:t>Phương pháp giải: SGK Lịch sử 12, trang 123.</w:t>
      </w:r>
    </w:p>
    <w:p w14:paraId="76A51650" w14:textId="77777777" w:rsidR="00DC5648" w:rsidRPr="00DC5648" w:rsidRDefault="00DC5648" w:rsidP="00DC5648">
      <w:r w:rsidRPr="00DC5648">
        <w:t>Giải chi tiết: Tháng 9/1945, Việt Nam Giải phóng quân đổi tên thành Vệ quốc đoàn.</w:t>
      </w:r>
    </w:p>
    <w:p w14:paraId="3655F738" w14:textId="77777777" w:rsidR="00DC5648" w:rsidRPr="00DC5648" w:rsidRDefault="00DC5648" w:rsidP="00DC5648">
      <w:r w:rsidRPr="00DC5648">
        <w:t xml:space="preserve">Câu 108 (TH): Tại sao sau Chiến tranh thế giới thứ hai, Mĩ và Liên Xô chuyển sang thể đối đầu và đi tới tình trạng Chiến tranh lạnh? </w:t>
      </w:r>
    </w:p>
    <w:p w14:paraId="1AF9F870" w14:textId="77777777" w:rsidR="00DC5648" w:rsidRPr="00DC5648" w:rsidRDefault="00DC5648" w:rsidP="00DC5648">
      <w:r w:rsidRPr="00DC5648">
        <w:tab/>
        <w:t xml:space="preserve">A. Do Mỹ lo ngại trước sự lớn mạnh của Liên Xô và các nước xã hội chủ nghĩa. </w:t>
      </w:r>
    </w:p>
    <w:p w14:paraId="02BC930B" w14:textId="77777777" w:rsidR="00DC5648" w:rsidRPr="00DC5648" w:rsidRDefault="00DC5648" w:rsidP="00DC5648">
      <w:r w:rsidRPr="00DC5648">
        <w:tab/>
        <w:t xml:space="preserve">B. Do Liên Xô lo ngại âm mưu và tham vọng bá chủ thế giới của Mĩ. </w:t>
      </w:r>
    </w:p>
    <w:p w14:paraId="1761C2DF" w14:textId="77777777" w:rsidR="00DC5648" w:rsidRPr="00DC5648" w:rsidRDefault="00DC5648" w:rsidP="00DC5648">
      <w:r w:rsidRPr="00DC5648">
        <w:tab/>
        <w:t xml:space="preserve">C. Vì Mĩ và Liên Xô nằm ở hai cực đối lập nhau trong trật tự thế giới mới. </w:t>
      </w:r>
    </w:p>
    <w:p w14:paraId="1C7DAF7F" w14:textId="77777777" w:rsidR="00DC5648" w:rsidRPr="00DC5648" w:rsidRDefault="00DC5648" w:rsidP="00DC5648">
      <w:r w:rsidRPr="00DC5648">
        <w:tab/>
      </w:r>
      <w:r w:rsidRPr="00DC5648">
        <w:rPr>
          <w:highlight w:val="yellow"/>
        </w:rPr>
        <w:t>D. Do sự đối lập về mục tiêu và chiến lược giữa hai cường quốc.</w:t>
      </w:r>
      <w:r w:rsidRPr="00DC5648">
        <w:t xml:space="preserve"> </w:t>
      </w:r>
    </w:p>
    <w:p w14:paraId="1CC25462" w14:textId="77777777" w:rsidR="00DC5648" w:rsidRPr="00DC5648" w:rsidRDefault="00DC5648" w:rsidP="00DC5648">
      <w:r w:rsidRPr="00DC5648">
        <w:t>Phương pháp giải: SGK Lịch sử 12, trang 58, giải thích.</w:t>
      </w:r>
    </w:p>
    <w:p w14:paraId="662C04BF" w14:textId="77777777" w:rsidR="00DC5648" w:rsidRPr="00DC5648" w:rsidRDefault="00DC5648" w:rsidP="00DC5648">
      <w:r w:rsidRPr="00DC5648">
        <w:t>Giải chi tiết: Sau Chiến tranh thế giới thứ hai, Mĩ và Liên Xô chuyển sang thể đối đầu và đi tới tình trạng Chiến tranh lạnh do sự đối lập về mục tiêu và chiến lược giữa hai cường quốc.</w:t>
      </w:r>
    </w:p>
    <w:p w14:paraId="41BF08BA" w14:textId="77777777" w:rsidR="00DC5648" w:rsidRPr="00DC5648" w:rsidRDefault="00DC5648" w:rsidP="00DC5648">
      <w:r w:rsidRPr="00DC5648">
        <w:t>Dựa vào thông tin dưới đây để trả lời các câu từ 109 đến 110:</w:t>
      </w:r>
    </w:p>
    <w:p w14:paraId="58BE8C47" w14:textId="77777777" w:rsidR="00DC5648" w:rsidRPr="00DC5648" w:rsidRDefault="00DC5648" w:rsidP="00DC5648">
      <w:r w:rsidRPr="00DC5648">
        <w:t>Hiệp định về chấm dứt chiến tranh, lập lại hoà bình ở Việt Nam được kí chính thức ngày 27-1- 1973 tại Pari giữa bốn ngoại trưởng, đại diện cho các chính phủ tham dự Hội nghị và bắt đầu có hiệu lực.</w:t>
      </w:r>
    </w:p>
    <w:p w14:paraId="21186F4A" w14:textId="77777777" w:rsidR="00DC5648" w:rsidRPr="00DC5648" w:rsidRDefault="00DC5648" w:rsidP="00DC5648">
      <w:r w:rsidRPr="00DC5648">
        <w:t>Nội dung Hiệp định gồm những điều khoản cơ bản sau đây :</w:t>
      </w:r>
    </w:p>
    <w:p w14:paraId="41722826" w14:textId="77777777" w:rsidR="00DC5648" w:rsidRPr="00DC5648" w:rsidRDefault="00DC5648" w:rsidP="00DC5648">
      <w:r w:rsidRPr="00DC5648">
        <w:t>- Hoa Kì và các nước cam kết tôn trọng độc lập, chủ quyền, thống nhất và toàn vẹn lãnh thổ của Việt Nam.</w:t>
      </w:r>
    </w:p>
    <w:p w14:paraId="537B1178" w14:textId="77777777" w:rsidR="00DC5648" w:rsidRPr="00DC5648" w:rsidRDefault="00DC5648" w:rsidP="00DC5648">
      <w:r w:rsidRPr="00DC5648">
        <w:t>- Hai bên ngừng bắn ở miền Nam vào lúc 24 giờ ngày 27 - 1 - 1973 và Hoa Kì cam kết chấm dứt mọi hoạt động quân sự chống miền Bắc Việt Nam.</w:t>
      </w:r>
    </w:p>
    <w:p w14:paraId="335A165D" w14:textId="77777777" w:rsidR="00DC5648" w:rsidRPr="00DC5648" w:rsidRDefault="00DC5648" w:rsidP="00DC5648">
      <w:r w:rsidRPr="00DC5648">
        <w:t>- Hoa Kì rút hết quân đội của mình và quân các nước đồng minh, huỷ bỏ các căn cứ quân sự, cam kết không tiếp tục dính líu quân sự hoặc can thiệp vào công việc nội bộ của miền Nam Việt Nam.</w:t>
      </w:r>
    </w:p>
    <w:p w14:paraId="2218CB99" w14:textId="77777777" w:rsidR="00DC5648" w:rsidRPr="00DC5648" w:rsidRDefault="00DC5648" w:rsidP="00DC5648">
      <w:r w:rsidRPr="00DC5648">
        <w:t>- Nhân dân miền Nam Việt Nam tự quyết định tương lai chính trị của họ thông qua tổng tuyển cử tự do, không có sự can thiệp của nước ngoài.</w:t>
      </w:r>
    </w:p>
    <w:p w14:paraId="2C476FF2" w14:textId="77777777" w:rsidR="00DC5648" w:rsidRPr="00DC5648" w:rsidRDefault="00DC5648" w:rsidP="00DC5648">
      <w:r w:rsidRPr="00DC5648">
        <w:t>- Các bên thừa nhận thực tế miền Nam Việt Nam có hai chính quyền, hai quân đội, hai vùng kiểm soát và ba lực lượng chính trị (lực lượng cách mạng, lực lượng hoà bình trung lập và lực lượng chính quyền Sài Gòn).</w:t>
      </w:r>
    </w:p>
    <w:p w14:paraId="4B9E55B4" w14:textId="77777777" w:rsidR="00DC5648" w:rsidRPr="00DC5648" w:rsidRDefault="00DC5648" w:rsidP="00DC5648">
      <w:r w:rsidRPr="00DC5648">
        <w:t>- Hai bên trao trả tù binh và dân thường bị bắt.</w:t>
      </w:r>
    </w:p>
    <w:p w14:paraId="144ABC7A" w14:textId="77777777" w:rsidR="00DC5648" w:rsidRPr="00DC5648" w:rsidRDefault="00DC5648" w:rsidP="00DC5648">
      <w:r w:rsidRPr="00DC5648">
        <w:t>- Hoa Kì cam kết góp phần vào việc hàn gắn vết thương chiến tranh ở Việt Nam và Đông Dương, thiết lập quan hệ bình thường cùng có lợi với Việt Nam.</w:t>
      </w:r>
    </w:p>
    <w:p w14:paraId="122D3EE2" w14:textId="77777777" w:rsidR="00DC5648" w:rsidRPr="00DC5648" w:rsidRDefault="00DC5648" w:rsidP="00DC5648">
      <w:r w:rsidRPr="00DC5648">
        <w:t>(Nguồn: SGK Lịch sử 12, trang 187)</w:t>
      </w:r>
    </w:p>
    <w:p w14:paraId="6CD21E2B" w14:textId="77777777" w:rsidR="00DC5648" w:rsidRPr="00DC5648" w:rsidRDefault="00DC5648" w:rsidP="00DC5648">
      <w:r w:rsidRPr="00DC5648">
        <w:t xml:space="preserve">Câu 109 (VD): Điểm giống nhau giữa Hiệp định Giơnevơ về Đông Dương (1954) và Hiệp định Pari về Việt Nam (1973) là </w:t>
      </w:r>
    </w:p>
    <w:p w14:paraId="53DC4F0E" w14:textId="77777777" w:rsidR="00DC5648" w:rsidRPr="00DC5648" w:rsidRDefault="00DC5648" w:rsidP="00DC5648">
      <w:r w:rsidRPr="00DC5648">
        <w:tab/>
        <w:t xml:space="preserve">A. đều đưa đến thắng lợi trọn vẹn của cuộc kháng chiến. </w:t>
      </w:r>
    </w:p>
    <w:p w14:paraId="45D1BA9B" w14:textId="77777777" w:rsidR="00DC5648" w:rsidRPr="00DC5648" w:rsidRDefault="00DC5648" w:rsidP="00DC5648">
      <w:r w:rsidRPr="00DC5648">
        <w:tab/>
      </w:r>
      <w:r w:rsidRPr="00DC5648">
        <w:rPr>
          <w:highlight w:val="yellow"/>
        </w:rPr>
        <w:t>B. các nước cam kết tôn trọng độc lập, chủ quyền, thống nhất và toàn vẹn lãnh thổ của Việt Nam.</w:t>
      </w:r>
      <w:r w:rsidRPr="00DC5648">
        <w:t xml:space="preserve"> </w:t>
      </w:r>
    </w:p>
    <w:p w14:paraId="19F0A314" w14:textId="77777777" w:rsidR="00DC5648" w:rsidRPr="00DC5648" w:rsidRDefault="00DC5648" w:rsidP="00DC5648">
      <w:r w:rsidRPr="00DC5648">
        <w:tab/>
        <w:t xml:space="preserve">C. đều quy định thời gian rút quân là trong vòng 30 ngày. </w:t>
      </w:r>
    </w:p>
    <w:p w14:paraId="3FACF6C7" w14:textId="77777777" w:rsidR="00DC5648" w:rsidRPr="00DC5648" w:rsidRDefault="00DC5648" w:rsidP="00DC5648">
      <w:r w:rsidRPr="00DC5648">
        <w:tab/>
        <w:t xml:space="preserve">D. quy định vị trí đóng quân giữa hai bên ở hai vùng riêng biệt. </w:t>
      </w:r>
    </w:p>
    <w:p w14:paraId="69841931" w14:textId="77777777" w:rsidR="00DC5648" w:rsidRPr="00DC5648" w:rsidRDefault="00DC5648" w:rsidP="00DC5648">
      <w:r w:rsidRPr="00DC5648">
        <w:t>Phương pháp giải: Dựa vào nội dung của Hiệp định Giơnevơ về Đông Dương (1954) (SGK Lịch sử 12, trang 154) và nội dung của Hiệp định Pari về Việt Nam (1973) được cung cấp trong đoạn thông tin trên để phân tích các phương án.</w:t>
      </w:r>
    </w:p>
    <w:p w14:paraId="0BC75208" w14:textId="77777777" w:rsidR="00DC5648" w:rsidRPr="00DC5648" w:rsidRDefault="00DC5648" w:rsidP="00DC5648">
      <w:r w:rsidRPr="00DC5648">
        <w:t>Giải chi tiết: A loại vì điều này chỉ đúng với Hiệp định Giơnevơ về Đông Dương (1954) vì đánh dấu sự kết của cuộc kháng chiến chống Pháp (1945 – 1954) còn Hiệp định Pari về Việt Nam (1973) chưa đánh dấu sự kết thúc cuộc kháng chiến chống Mĩ, cứu nước. Phải đến cuộc Tổng tiến công và nổi dậy Xuân 1975 thành công thì cuộc kháng chiến chống Mĩ, cứu nước của ta mới hoàn toàn kết thúc thắng lợi.</w:t>
      </w:r>
    </w:p>
    <w:p w14:paraId="78A2BF97" w14:textId="77777777" w:rsidR="00DC5648" w:rsidRPr="00DC5648" w:rsidRDefault="00DC5648" w:rsidP="00DC5648">
      <w:r w:rsidRPr="00DC5648">
        <w:t>B chọn vì theo nội dung của hai Hiệp định thì các nước cam kết tôn trọng độc lập, chủ quyền, thống nhất và toàn vẹn lãnh thổ của Việt Nam.</w:t>
      </w:r>
    </w:p>
    <w:p w14:paraId="169CF706" w14:textId="77777777" w:rsidR="00DC5648" w:rsidRPr="00DC5648" w:rsidRDefault="00DC5648" w:rsidP="00DC5648">
      <w:r w:rsidRPr="00DC5648">
        <w:t>C loại vì điều này không đúng với nội dung của hai Hiệp định.</w:t>
      </w:r>
    </w:p>
    <w:p w14:paraId="1EBD5BB3" w14:textId="77777777" w:rsidR="00DC5648" w:rsidRPr="00DC5648" w:rsidRDefault="00DC5648" w:rsidP="00DC5648">
      <w:r w:rsidRPr="00DC5648">
        <w:t>D loại vì điều này không đúng với nội dung của Hiệp định Pari về Việt Nam (1973)</w:t>
      </w:r>
    </w:p>
    <w:p w14:paraId="6173B68B" w14:textId="77777777" w:rsidR="00DC5648" w:rsidRPr="00DC5648" w:rsidRDefault="00DC5648" w:rsidP="00DC5648">
      <w:r w:rsidRPr="00DC5648">
        <w:t xml:space="preserve">Câu 110 (TH): Điều khoản nào trong Hiệp định Pari có ý nghĩa quyết định đối với sự phát triển của cách mạng miền Nam Việt Nam? </w:t>
      </w:r>
    </w:p>
    <w:p w14:paraId="2F2EEE81" w14:textId="77777777" w:rsidR="00DC5648" w:rsidRPr="00DC5648" w:rsidRDefault="00DC5648" w:rsidP="00DC5648">
      <w:r w:rsidRPr="00DC5648">
        <w:tab/>
      </w:r>
      <w:r w:rsidRPr="00DC5648">
        <w:rPr>
          <w:highlight w:val="yellow"/>
        </w:rPr>
        <w:t>A. Hoa Kì rút hết quân đội của mình và quân các nước đồng minh, hủy bỏ các căn cứ quân sự.</w:t>
      </w:r>
      <w:r w:rsidRPr="00DC5648">
        <w:t xml:space="preserve"> </w:t>
      </w:r>
    </w:p>
    <w:p w14:paraId="368095F1" w14:textId="77777777" w:rsidR="00DC5648" w:rsidRPr="00DC5648" w:rsidRDefault="00DC5648" w:rsidP="00DC5648">
      <w:r w:rsidRPr="00DC5648">
        <w:tab/>
        <w:t xml:space="preserve">B. Nhân dân miền Nam Việt Nam tự quyết định tương lai chính trị của họ. </w:t>
      </w:r>
    </w:p>
    <w:p w14:paraId="7E051889" w14:textId="77777777" w:rsidR="00DC5648" w:rsidRPr="00DC5648" w:rsidRDefault="00DC5648" w:rsidP="00DC5648">
      <w:r w:rsidRPr="00DC5648">
        <w:tab/>
        <w:t xml:space="preserve">C. Hoa Kì cam kết chấm dứt mọi hoạt động quân sự chống phá miền Bắc Việt Nam. </w:t>
      </w:r>
    </w:p>
    <w:p w14:paraId="248B45BE" w14:textId="77777777" w:rsidR="00DC5648" w:rsidRPr="00DC5648" w:rsidRDefault="00DC5648" w:rsidP="00DC5648">
      <w:r w:rsidRPr="00DC5648">
        <w:tab/>
        <w:t xml:space="preserve">D. Các bên thừa nhận thực tế miền Nam Việt Nam có hai chính quyền. </w:t>
      </w:r>
    </w:p>
    <w:p w14:paraId="0DFF5B2D" w14:textId="77777777" w:rsidR="00DC5648" w:rsidRPr="00DC5648" w:rsidRDefault="00DC5648" w:rsidP="00DC5648">
      <w:r w:rsidRPr="00DC5648">
        <w:t>Phương pháp giải: Dựa vào thông tin được cung cấp, suy luận.</w:t>
      </w:r>
    </w:p>
    <w:p w14:paraId="185975F6" w14:textId="77777777" w:rsidR="00DC5648" w:rsidRPr="00DC5648" w:rsidRDefault="00DC5648" w:rsidP="00DC5648">
      <w:r w:rsidRPr="00DC5648">
        <w:t>Giải chi tiết: Hoa Kì rút hết quân đội của mình và quân các nước đồng minh, hủy bỏ các căn cứ quân sự là điều khoản có ý nghĩa quyết định đối với sự phát triển của cách mạng miền Nam Việt Nam vì so sánh tương quan lực lượng sau Hiệp định Pari có lợi cho cuộc đấu tranh cách mạng của nhân dân miền Nam.</w:t>
      </w:r>
    </w:p>
    <w:p w14:paraId="3B0F2314" w14:textId="77777777" w:rsidR="00DC5648" w:rsidRPr="00DC5648" w:rsidRDefault="00DC5648" w:rsidP="00DC5648">
      <w:r w:rsidRPr="00DC5648">
        <w:t xml:space="preserve">Câu 111 (TH): Phát biểu nào sau đây không đúng về tự nhiên của Đông Nam Á lục địa? </w:t>
      </w:r>
    </w:p>
    <w:p w14:paraId="4EC17F65" w14:textId="77777777" w:rsidR="00DC5648" w:rsidRPr="00DC5648" w:rsidRDefault="00DC5648" w:rsidP="00DC5648">
      <w:r w:rsidRPr="00DC5648">
        <w:tab/>
      </w:r>
      <w:r w:rsidRPr="00DC5648">
        <w:rPr>
          <w:highlight w:val="yellow"/>
        </w:rPr>
        <w:t>A. Có rất nhiều núi lửa và đảo.</w:t>
      </w:r>
      <w:r w:rsidRPr="00DC5648">
        <w:t xml:space="preserve"> </w:t>
      </w:r>
      <w:r w:rsidRPr="00DC5648">
        <w:tab/>
        <w:t xml:space="preserve">B. Nhiều đồng bằng châu thổ. </w:t>
      </w:r>
    </w:p>
    <w:p w14:paraId="70412A51" w14:textId="77777777" w:rsidR="00DC5648" w:rsidRPr="00DC5648" w:rsidRDefault="00DC5648" w:rsidP="00DC5648">
      <w:r w:rsidRPr="00DC5648">
        <w:tab/>
        <w:t xml:space="preserve">C. Địa hình bị chia cắt mạnh. </w:t>
      </w:r>
      <w:r w:rsidRPr="00DC5648">
        <w:tab/>
        <w:t xml:space="preserve">D. Nhiều nơi núi lan ra sát biển. </w:t>
      </w:r>
    </w:p>
    <w:p w14:paraId="0F016375" w14:textId="77777777" w:rsidR="00DC5648" w:rsidRPr="00DC5648" w:rsidRDefault="00DC5648" w:rsidP="00DC5648">
      <w:r w:rsidRPr="00DC5648">
        <w:t>Phương pháp giải: Kiến thức bài 11 – Đông Nam Á (Địa lí 11)</w:t>
      </w:r>
    </w:p>
    <w:p w14:paraId="43514710" w14:textId="77777777" w:rsidR="00DC5648" w:rsidRPr="00DC5648" w:rsidRDefault="00DC5648" w:rsidP="00DC5648">
      <w:r w:rsidRPr="00DC5648">
        <w:t>Giải chi tiết: Đặc điểm tự nhiên của Đông Nam Á lục địa là địa hình bị chia cắt mạnh, nhiều đồng bằng châu thổ lớn và có nhiều nơi núi lan ra sát biển.</w:t>
      </w:r>
    </w:p>
    <w:p w14:paraId="201FF633" w14:textId="77777777" w:rsidR="00DC5648" w:rsidRPr="00DC5648" w:rsidRDefault="00DC5648" w:rsidP="00DC5648">
      <w:r w:rsidRPr="00DC5648">
        <w:t>=&gt; đáp án B, C, D</w:t>
      </w:r>
    </w:p>
    <w:p w14:paraId="0534BDA6" w14:textId="77777777" w:rsidR="00DC5648" w:rsidRPr="00DC5648" w:rsidRDefault="00DC5648" w:rsidP="00DC5648">
      <w:r w:rsidRPr="00DC5648">
        <w:t>Có rất nhiều núi lửa và đảo là đặc điểm địa hình của Đông Nam Á hải đảo.</w:t>
      </w:r>
    </w:p>
    <w:p w14:paraId="535C48D8" w14:textId="77777777" w:rsidR="00DC5648" w:rsidRPr="00DC5648" w:rsidRDefault="00DC5648" w:rsidP="00DC5648">
      <w:r w:rsidRPr="00DC5648">
        <w:t xml:space="preserve">Câu 112 (TH): Xu hướng thay đổi lãnh thổ công nghiệp của Hoa Kì trong những năm gần đây là </w:t>
      </w:r>
    </w:p>
    <w:p w14:paraId="16636182" w14:textId="77777777" w:rsidR="00DC5648" w:rsidRPr="00DC5648" w:rsidRDefault="00DC5648" w:rsidP="00DC5648">
      <w:r w:rsidRPr="00DC5648">
        <w:tab/>
        <w:t xml:space="preserve">A. Giảm khu vực Đông Nam, mở rộng sang vùng phía Tây. </w:t>
      </w:r>
    </w:p>
    <w:p w14:paraId="7DA0864C" w14:textId="77777777" w:rsidR="00DC5648" w:rsidRPr="00DC5648" w:rsidRDefault="00DC5648" w:rsidP="00DC5648">
      <w:r w:rsidRPr="00DC5648">
        <w:tab/>
      </w:r>
      <w:r w:rsidRPr="00DC5648">
        <w:rPr>
          <w:highlight w:val="yellow"/>
        </w:rPr>
        <w:t>B. Mở rộng xuống vùng phía Nam và ven Thái Bình Dương.</w:t>
      </w:r>
      <w:r w:rsidRPr="00DC5648">
        <w:t xml:space="preserve"> </w:t>
      </w:r>
    </w:p>
    <w:p w14:paraId="124D1C28" w14:textId="77777777" w:rsidR="00DC5648" w:rsidRPr="00DC5648" w:rsidRDefault="00DC5648" w:rsidP="00DC5648">
      <w:r w:rsidRPr="00DC5648">
        <w:tab/>
        <w:t xml:space="preserve">C. Tăng khu vực Đông Bắc và ven Thái Bình Dương. </w:t>
      </w:r>
    </w:p>
    <w:p w14:paraId="333DD877" w14:textId="77777777" w:rsidR="00DC5648" w:rsidRPr="00DC5648" w:rsidRDefault="00DC5648" w:rsidP="00DC5648">
      <w:r w:rsidRPr="00DC5648">
        <w:tab/>
        <w:t xml:space="preserve">D. Phát triển công nghiệp ở vùng Trung tâm, giảm khu vực Đông Bắc </w:t>
      </w:r>
    </w:p>
    <w:p w14:paraId="66A60DF7" w14:textId="77777777" w:rsidR="00DC5648" w:rsidRPr="00DC5648" w:rsidRDefault="00DC5648" w:rsidP="00DC5648">
      <w:r w:rsidRPr="00DC5648">
        <w:t>Phương pháp giải: Kiến thức bài 6, trang 43, SGK 11</w:t>
      </w:r>
    </w:p>
    <w:p w14:paraId="0B72BA8A" w14:textId="77777777" w:rsidR="00DC5648" w:rsidRPr="00DC5648" w:rsidRDefault="00DC5648" w:rsidP="00DC5648">
      <w:r w:rsidRPr="00DC5648">
        <w:t>Giải chi tiết: Xu hướng thay đổi lãnh thổ công nghiệp của Hoa Kì trong những năm gần đây là: Mở rộng sản xuất xuống phía Nam và ven Thái Bình Dương</w:t>
      </w:r>
    </w:p>
    <w:p w14:paraId="4B6AF2A2" w14:textId="77777777" w:rsidR="00DC5648" w:rsidRPr="00DC5648" w:rsidRDefault="00DC5648" w:rsidP="00DC5648">
      <w:r w:rsidRPr="00DC5648">
        <w:t xml:space="preserve">Câu 113 (VD): Mục đích chính của việc đẩy mạnh đánh bắt xa bờ ở nước ta là </w:t>
      </w:r>
    </w:p>
    <w:p w14:paraId="60EB1B06" w14:textId="77777777" w:rsidR="00DC5648" w:rsidRPr="00DC5648" w:rsidRDefault="00DC5648" w:rsidP="00DC5648">
      <w:r w:rsidRPr="00DC5648">
        <w:tab/>
        <w:t xml:space="preserve">A. nhằm góp phần bảo vệ môi trường, tài nguyên thiên nhiên vùng biển. </w:t>
      </w:r>
    </w:p>
    <w:p w14:paraId="36789DC8" w14:textId="77777777" w:rsidR="00DC5648" w:rsidRPr="00DC5648" w:rsidRDefault="00DC5648" w:rsidP="00DC5648">
      <w:r w:rsidRPr="00DC5648">
        <w:tab/>
      </w:r>
      <w:r w:rsidRPr="00DC5648">
        <w:rPr>
          <w:highlight w:val="yellow"/>
        </w:rPr>
        <w:t>B. để tăng hiệu quả kinh tế, bảo vệ vùng trời, vùng biển và thềm lục địa</w:t>
      </w:r>
      <w:r w:rsidRPr="00DC5648">
        <w:t xml:space="preserve"> </w:t>
      </w:r>
    </w:p>
    <w:p w14:paraId="4C49CB03" w14:textId="77777777" w:rsidR="00DC5648" w:rsidRPr="00DC5648" w:rsidRDefault="00DC5648" w:rsidP="00DC5648">
      <w:r w:rsidRPr="00DC5648">
        <w:tab/>
        <w:t xml:space="preserve">C. do vùng biển ngoài khơi có trữ lượng hải sản rất lớn, cần khai thác triệt để. </w:t>
      </w:r>
    </w:p>
    <w:p w14:paraId="45FE0543" w14:textId="77777777" w:rsidR="00DC5648" w:rsidRPr="00DC5648" w:rsidRDefault="00DC5648" w:rsidP="00DC5648">
      <w:r w:rsidRPr="00DC5648">
        <w:tab/>
        <w:t xml:space="preserve">D. do nguồn lợi hải sản ven bờ đã hết, cần mở rộng phạm vi đánh bắt. </w:t>
      </w:r>
    </w:p>
    <w:p w14:paraId="3D1CA6A5" w14:textId="77777777" w:rsidR="00DC5648" w:rsidRPr="00DC5648" w:rsidRDefault="00DC5648" w:rsidP="00DC5648">
      <w:r w:rsidRPr="00DC5648">
        <w:t>Phương pháp giải: Kiến thức bài Vấn đề phát triển thủy sản và lâm nghiệp</w:t>
      </w:r>
    </w:p>
    <w:p w14:paraId="0F31D07A" w14:textId="77777777" w:rsidR="00DC5648" w:rsidRPr="00DC5648" w:rsidRDefault="00DC5648" w:rsidP="00DC5648">
      <w:r w:rsidRPr="00DC5648">
        <w:t>Giải chi tiết: Mục đích chính của việc đẩy mạnh đánh bắt xa bờ ở nước ta là: nhằm tăng hiệu quả kinh tế (do vùng biển ngoài xa vẫn còn nhiều nguồn lợi hải sản quan trọng), mặt khác hoạt động đánh bắt xa bờ cũng góp phần bảo vệ vùng trời, vùng biển và thềm lục địa, khẳng định chủ quyền của nước ta trên biển.</w:t>
      </w:r>
    </w:p>
    <w:p w14:paraId="05178535" w14:textId="77777777" w:rsidR="00DC5648" w:rsidRPr="00DC5648" w:rsidRDefault="00DC5648" w:rsidP="00DC5648">
      <w:r w:rsidRPr="00DC5648">
        <w:t xml:space="preserve">Câu 114 (TH): Nhân tố nào sau đây quyết định tính phong phú về thành phần loài của giới thực vật nước ta? </w:t>
      </w:r>
    </w:p>
    <w:p w14:paraId="725DEE29" w14:textId="77777777" w:rsidR="00DC5648" w:rsidRPr="00DC5648" w:rsidRDefault="00DC5648" w:rsidP="00DC5648">
      <w:r w:rsidRPr="00DC5648">
        <w:tab/>
        <w:t xml:space="preserve">A. Khí hậu nhiệt đới ẩm gió mùa, có sự phân hóa đa dạng. </w:t>
      </w:r>
    </w:p>
    <w:p w14:paraId="188685AC" w14:textId="77777777" w:rsidR="00DC5648" w:rsidRPr="00DC5648" w:rsidRDefault="00DC5648" w:rsidP="00DC5648">
      <w:r w:rsidRPr="00DC5648">
        <w:tab/>
        <w:t xml:space="preserve">B. Địa hình đồi núi chiếm ưu thế, có sự phân hóa phức tạp. </w:t>
      </w:r>
    </w:p>
    <w:p w14:paraId="7BC2C4D0" w14:textId="77777777" w:rsidR="00DC5648" w:rsidRPr="00DC5648" w:rsidRDefault="00DC5648" w:rsidP="00DC5648">
      <w:r w:rsidRPr="00DC5648">
        <w:tab/>
        <w:t xml:space="preserve">C. Sự phong phú và phân hóa đa dạng của các nhóm đất. </w:t>
      </w:r>
    </w:p>
    <w:p w14:paraId="7A055BA4" w14:textId="77777777" w:rsidR="00DC5648" w:rsidRPr="00DC5648" w:rsidRDefault="00DC5648" w:rsidP="00DC5648">
      <w:r w:rsidRPr="00DC5648">
        <w:tab/>
      </w:r>
      <w:r w:rsidRPr="00DC5648">
        <w:rPr>
          <w:highlight w:val="yellow"/>
        </w:rPr>
        <w:t>D. Vị trí trên đường di cư và di lưu của nhiều loài thực vật.</w:t>
      </w:r>
      <w:r w:rsidRPr="00DC5648">
        <w:t xml:space="preserve"> </w:t>
      </w:r>
    </w:p>
    <w:p w14:paraId="3A999AFD" w14:textId="77777777" w:rsidR="00DC5648" w:rsidRPr="00DC5648" w:rsidRDefault="00DC5648" w:rsidP="00DC5648">
      <w:r w:rsidRPr="00DC5648">
        <w:t>Phương pháp giải: Liên hệ kiến thức bài 2 – Ý nghĩa vị trí địa lí về mặt tự nhiên</w:t>
      </w:r>
    </w:p>
    <w:p w14:paraId="31DBB1DB" w14:textId="77777777" w:rsidR="00DC5648" w:rsidRPr="00DC5648" w:rsidRDefault="00DC5648" w:rsidP="00DC5648">
      <w:r w:rsidRPr="00DC5648">
        <w:t>Giải chi tiết: Do nước ta nằm trên đường di cư và di lưu của nhiều loài thực vật nên có sự phong  phú về thành phần loài của giới thực vật. Đây là nhân tố quyết định đến tính phong phú về thành phần loài của giới thực vật nước ta.</w:t>
      </w:r>
    </w:p>
    <w:p w14:paraId="5442DF25" w14:textId="77777777" w:rsidR="00DC5648" w:rsidRPr="00DC5648" w:rsidRDefault="00DC5648" w:rsidP="00DC5648">
      <w:r w:rsidRPr="00DC5648">
        <w:t xml:space="preserve">Câu 115 (VD): Căn cứ vào Atlat Địa lí Việt Nam trang 15, hãy cho biết tỉ trọng dân thành thị và nông thôn năm 2007 lần lượt là (đơn vị: %) </w:t>
      </w:r>
    </w:p>
    <w:p w14:paraId="24777E50" w14:textId="77777777" w:rsidR="00DC5648" w:rsidRPr="00DC5648" w:rsidRDefault="00DC5648" w:rsidP="00DC5648">
      <w:r w:rsidRPr="00DC5648">
        <w:tab/>
      </w:r>
      <w:r w:rsidRPr="00DC5648">
        <w:rPr>
          <w:highlight w:val="yellow"/>
        </w:rPr>
        <w:t>A. 27,4 và 72,6.</w:t>
      </w:r>
      <w:r w:rsidRPr="00DC5648">
        <w:t xml:space="preserve"> </w:t>
      </w:r>
      <w:r w:rsidRPr="00DC5648">
        <w:tab/>
        <w:t xml:space="preserve">B. 72,6 và 27,4 </w:t>
      </w:r>
      <w:r w:rsidRPr="00DC5648">
        <w:tab/>
        <w:t xml:space="preserve">C. 28,1 và 71,9 </w:t>
      </w:r>
      <w:r w:rsidRPr="00DC5648">
        <w:tab/>
        <w:t xml:space="preserve">D. 71,9 và 28,1 </w:t>
      </w:r>
    </w:p>
    <w:p w14:paraId="17357DCF" w14:textId="77777777" w:rsidR="00DC5648" w:rsidRPr="00DC5648" w:rsidRDefault="00DC5648" w:rsidP="00DC5648">
      <w:r w:rsidRPr="00DC5648">
        <w:t>Phương pháp giải: Sử dụng Atlat Địa lí trang 15, áp dụng công thức tính tỉ trọng</w:t>
      </w:r>
    </w:p>
    <w:p w14:paraId="7A283142" w14:textId="77777777" w:rsidR="00DC5648" w:rsidRPr="00DC5648" w:rsidRDefault="00DC5648" w:rsidP="00DC5648">
      <w:r w:rsidRPr="00DC5648">
        <w:t>Giải chi tiết: Căn cứ vào Atlat Địa lí Việt Nam trang 15, áp dụng công thức tính tỉ trọng trong 1 tổng:</w:t>
      </w:r>
    </w:p>
    <w:p w14:paraId="72F6A09E" w14:textId="77777777" w:rsidR="00DC5648" w:rsidRPr="00DC5648" w:rsidRDefault="00DC5648" w:rsidP="00DC5648">
      <w:r w:rsidRPr="00DC5648">
        <w:t>Tỉ trọng thành phần = giá trị thành phần / Tổng *100%</w:t>
      </w:r>
    </w:p>
    <w:p w14:paraId="7A7CC01C" w14:textId="77777777" w:rsidR="00DC5648" w:rsidRPr="00DC5648" w:rsidRDefault="00DC5648" w:rsidP="00DC5648">
      <w:r w:rsidRPr="00DC5648">
        <w:t>=&gt; Tỉ trọng dân nông thôn năm 2007 = 61,8 / 85,17 *100% = 72,6 %</w:t>
      </w:r>
    </w:p>
    <w:p w14:paraId="1EE2F5F9" w14:textId="77777777" w:rsidR="00DC5648" w:rsidRPr="00DC5648" w:rsidRDefault="00DC5648" w:rsidP="00DC5648">
      <w:r w:rsidRPr="00DC5648">
        <w:t>Tỉ trọng dân thành thị = 100% - 72,6 % = 24,7%</w:t>
      </w:r>
    </w:p>
    <w:p w14:paraId="0403186B" w14:textId="77777777" w:rsidR="00DC5648" w:rsidRPr="00DC5648" w:rsidRDefault="00DC5648" w:rsidP="00DC5648">
      <w:r w:rsidRPr="00DC5648">
        <w:t>=&gt; Tỉ trọng dân thành thị và nông thôn năm 2007 lần lượt là 27,4% và 72,6%</w:t>
      </w:r>
    </w:p>
    <w:p w14:paraId="05CC74E0" w14:textId="77777777" w:rsidR="00DC5648" w:rsidRPr="00DC5648" w:rsidRDefault="00DC5648" w:rsidP="00DC5648">
      <w:r w:rsidRPr="00DC5648">
        <w:t>Câu 116 (VD): Cho bảng số liệu:</w:t>
      </w:r>
    </w:p>
    <w:p w14:paraId="0FAC6B1A" w14:textId="77777777" w:rsidR="00DC5648" w:rsidRPr="00DC5648" w:rsidRDefault="00DC5648" w:rsidP="00DC5648">
      <w:r w:rsidRPr="00DC5648">
        <w:t>SẢN LƯỢNG MỘT SỐ SẢN PHẨM CÔNG NGHIỆP CỦA NƯỚC TA GIAI ĐOẠN 2010 – 2018</w:t>
      </w:r>
    </w:p>
    <w:p w14:paraId="649580FC" w14:textId="77777777" w:rsidR="00DC5648" w:rsidRPr="00DC5648" w:rsidRDefault="00EF1727" w:rsidP="00DC5648">
      <w:r>
        <w:rPr>
          <w:noProof/>
        </w:rPr>
        <w:drawing>
          <wp:inline distT="0" distB="0" distL="0" distR="0" wp14:anchorId="7F2DDB5A" wp14:editId="1D451438">
            <wp:extent cx="6477000" cy="790575"/>
            <wp:effectExtent l="0" t="0" r="0" b="9525"/>
            <wp:docPr id="1868" name="Picture 1868" descr="1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8" descr="1c"/>
                    <pic:cNvPicPr>
                      <a:picLocks noChangeAspect="1" noChangeArrowheads="1"/>
                    </pic:cNvPicPr>
                  </pic:nvPicPr>
                  <pic:blipFill>
                    <a:blip r:embed="rId2143">
                      <a:extLst>
                        <a:ext uri="{28A0092B-C50C-407E-A947-70E740481C1C}">
                          <a14:useLocalDpi xmlns:a14="http://schemas.microsoft.com/office/drawing/2010/main" val="0"/>
                        </a:ext>
                      </a:extLst>
                    </a:blip>
                    <a:srcRect/>
                    <a:stretch>
                      <a:fillRect/>
                    </a:stretch>
                  </pic:blipFill>
                  <pic:spPr bwMode="auto">
                    <a:xfrm>
                      <a:off x="0" y="0"/>
                      <a:ext cx="6477000" cy="790575"/>
                    </a:xfrm>
                    <a:prstGeom prst="rect">
                      <a:avLst/>
                    </a:prstGeom>
                    <a:noFill/>
                    <a:ln>
                      <a:noFill/>
                    </a:ln>
                  </pic:spPr>
                </pic:pic>
              </a:graphicData>
            </a:graphic>
          </wp:inline>
        </w:drawing>
      </w:r>
    </w:p>
    <w:p w14:paraId="56823AC2" w14:textId="77777777" w:rsidR="00DC5648" w:rsidRPr="00DC5648" w:rsidRDefault="00DC5648" w:rsidP="00DC5648">
      <w:r w:rsidRPr="00DC5648">
        <w:t>(Nguồn: Niên giám thống kê Việt Nam 2018, NXB Thống kê, 2019)</w:t>
      </w:r>
    </w:p>
    <w:p w14:paraId="5D14FDF1" w14:textId="77777777" w:rsidR="00DC5648" w:rsidRPr="00DC5648" w:rsidRDefault="00DC5648" w:rsidP="00DC5648">
      <w:r w:rsidRPr="00DC5648">
        <w:t xml:space="preserve">Theo bảng số liệu trên, để thể hiện tốc độ tăng trưởng sản lượng một số sản phẩm công nghiệp của nước ta giai đoạn 2010 – 2018, dạng biểu đồ nào sau đây là thích hợp nhất? </w:t>
      </w:r>
    </w:p>
    <w:p w14:paraId="095EDBBF" w14:textId="77777777" w:rsidR="00DC5648" w:rsidRPr="00DC5648" w:rsidRDefault="00DC5648" w:rsidP="00DC5648">
      <w:r w:rsidRPr="00DC5648">
        <w:tab/>
        <w:t xml:space="preserve">A. Cột. </w:t>
      </w:r>
      <w:r w:rsidRPr="00DC5648">
        <w:tab/>
        <w:t xml:space="preserve">B. Miền </w:t>
      </w:r>
      <w:r w:rsidRPr="00DC5648">
        <w:tab/>
        <w:t xml:space="preserve">C. Kết hợp. </w:t>
      </w:r>
      <w:r w:rsidRPr="00DC5648">
        <w:tab/>
      </w:r>
      <w:r w:rsidRPr="00DC5648">
        <w:rPr>
          <w:highlight w:val="yellow"/>
        </w:rPr>
        <w:t>D. Đường.</w:t>
      </w:r>
      <w:r w:rsidRPr="00DC5648">
        <w:t xml:space="preserve"> </w:t>
      </w:r>
    </w:p>
    <w:p w14:paraId="1720F605" w14:textId="77777777" w:rsidR="00DC5648" w:rsidRPr="00DC5648" w:rsidRDefault="00DC5648" w:rsidP="00DC5648">
      <w:r w:rsidRPr="00DC5648">
        <w:t>Phương pháp giải: Nhận dạng biểu đồ</w:t>
      </w:r>
    </w:p>
    <w:p w14:paraId="668AEA2B" w14:textId="77777777" w:rsidR="00DC5648" w:rsidRPr="00DC5648" w:rsidRDefault="00DC5648" w:rsidP="00DC5648">
      <w:r w:rsidRPr="00DC5648">
        <w:t>Giải chi tiết: Từ khóa: Tốc độ tăng trưởng =&gt; biểu đồ đường</w:t>
      </w:r>
    </w:p>
    <w:p w14:paraId="7A4650FA" w14:textId="77777777" w:rsidR="00DC5648" w:rsidRPr="00DC5648" w:rsidRDefault="00DC5648" w:rsidP="00DC5648">
      <w:r w:rsidRPr="00DC5648">
        <w:t xml:space="preserve">Câu 117 (TH): Để nâng cao chất lượng và hạ giá thành sản phẩm, công nghiệp nước ta cần phải </w:t>
      </w:r>
    </w:p>
    <w:p w14:paraId="769D9375" w14:textId="77777777" w:rsidR="00DC5648" w:rsidRPr="00DC5648" w:rsidRDefault="00DC5648" w:rsidP="00DC5648">
      <w:r w:rsidRPr="00DC5648">
        <w:tab/>
      </w:r>
      <w:r w:rsidRPr="00DC5648">
        <w:rPr>
          <w:highlight w:val="yellow"/>
        </w:rPr>
        <w:t>A. đầu tư theo chiều sâu.</w:t>
      </w:r>
      <w:r w:rsidRPr="00DC5648">
        <w:t xml:space="preserve"> </w:t>
      </w:r>
      <w:r w:rsidRPr="00DC5648">
        <w:tab/>
        <w:t xml:space="preserve">B. tăng tỷ trọng ngành khai thác. </w:t>
      </w:r>
    </w:p>
    <w:p w14:paraId="162EED76" w14:textId="77777777" w:rsidR="00DC5648" w:rsidRPr="00DC5648" w:rsidRDefault="00DC5648" w:rsidP="00DC5648">
      <w:r w:rsidRPr="00DC5648">
        <w:tab/>
        <w:t xml:space="preserve">C. mở rộng thị trường. </w:t>
      </w:r>
      <w:r w:rsidRPr="00DC5648">
        <w:tab/>
      </w:r>
      <w:r w:rsidRPr="00DC5648">
        <w:tab/>
        <w:t xml:space="preserve">D. đầu tư theo chiều rộng. </w:t>
      </w:r>
    </w:p>
    <w:p w14:paraId="21588862" w14:textId="77777777" w:rsidR="00DC5648" w:rsidRPr="00DC5648" w:rsidRDefault="00DC5648" w:rsidP="00DC5648">
      <w:r w:rsidRPr="00DC5648">
        <w:t>Phương pháp giải: Kiến thức bài 26 - Cơ cấu ngành công nghiệp</w:t>
      </w:r>
    </w:p>
    <w:p w14:paraId="5C74DA23" w14:textId="77777777" w:rsidR="00DC5648" w:rsidRPr="00DC5648" w:rsidRDefault="00DC5648" w:rsidP="00DC5648">
      <w:r w:rsidRPr="00DC5648">
        <w:t>Giải chi tiết: Để nâng cao chất lượng và hạ giá thành sản phẩm, công nghiệp nước ta cần phải đầu tư theo chiều sâu: cụ thể là tăng cường đầu tư máy móc, kĩ thuật sản xuất hiện đại trong các khâu chế biến sản phẩm.</w:t>
      </w:r>
    </w:p>
    <w:p w14:paraId="09E155F2" w14:textId="77777777" w:rsidR="00DC5648" w:rsidRPr="00DC5648" w:rsidRDefault="00DC5648" w:rsidP="00DC5648">
      <w:r w:rsidRPr="00DC5648">
        <w:t xml:space="preserve">Câu 118 (VD): Trở ngại lớn nhất về tài nguyên du lịch nhân văn ở nước ta hiện nay </w:t>
      </w:r>
    </w:p>
    <w:p w14:paraId="24AAE79A" w14:textId="77777777" w:rsidR="00DC5648" w:rsidRPr="00DC5648" w:rsidRDefault="00DC5648" w:rsidP="00DC5648">
      <w:r w:rsidRPr="00DC5648">
        <w:tab/>
        <w:t xml:space="preserve">A. hoạt động của các lễ hội ngày càng bị thu hẹp </w:t>
      </w:r>
    </w:p>
    <w:p w14:paraId="4B83CBBF" w14:textId="77777777" w:rsidR="00DC5648" w:rsidRPr="00DC5648" w:rsidRDefault="00DC5648" w:rsidP="00DC5648">
      <w:r w:rsidRPr="00DC5648">
        <w:tab/>
        <w:t xml:space="preserve">B. các làng nghề truyền thống bị mai một, không được khôi phục </w:t>
      </w:r>
    </w:p>
    <w:p w14:paraId="1A2C3F32" w14:textId="77777777" w:rsidR="00DC5648" w:rsidRPr="00DC5648" w:rsidRDefault="00DC5648" w:rsidP="00DC5648">
      <w:r w:rsidRPr="00DC5648">
        <w:tab/>
      </w:r>
      <w:r w:rsidRPr="00DC5648">
        <w:rPr>
          <w:highlight w:val="yellow"/>
        </w:rPr>
        <w:t>C. sự xuống cấp của các khu di tích</w:t>
      </w:r>
      <w:r w:rsidRPr="00DC5648">
        <w:t xml:space="preserve"> </w:t>
      </w:r>
    </w:p>
    <w:p w14:paraId="2E812EB7" w14:textId="77777777" w:rsidR="00DC5648" w:rsidRPr="00DC5648" w:rsidRDefault="00DC5648" w:rsidP="00DC5648">
      <w:r w:rsidRPr="00DC5648">
        <w:tab/>
        <w:t xml:space="preserve">D. số lượng ít, đơn điệu </w:t>
      </w:r>
    </w:p>
    <w:p w14:paraId="2CE9FC3F" w14:textId="77777777" w:rsidR="00DC5648" w:rsidRPr="00DC5648" w:rsidRDefault="00DC5648" w:rsidP="00DC5648">
      <w:r w:rsidRPr="00DC5648">
        <w:t>Phương pháp giải: Liên hệ thực tế.</w:t>
      </w:r>
    </w:p>
    <w:p w14:paraId="277EC798" w14:textId="77777777" w:rsidR="00DC5648" w:rsidRPr="00DC5648" w:rsidRDefault="00DC5648" w:rsidP="00DC5648">
      <w:r w:rsidRPr="00DC5648">
        <w:t>Giải chi tiết: Nước ta rất giàu tài nguyên du lịch, bao gồm cả tài nguyên du lịch tự nhiên và tài nguyên du lịch nhân văn. Trong đó, tài nguyên du lịch nhân văn bao gồm các di tích văn hóa, lịch sử được xây dựng từ lâu đời. Việc khai thác loại tài nguyên này để phát triển du lịch đã làm nhiều khu di tích bị xuống cấp nghiêm trọng.</w:t>
      </w:r>
    </w:p>
    <w:p w14:paraId="45BBC95E" w14:textId="77777777" w:rsidR="00DC5648" w:rsidRPr="00DC5648" w:rsidRDefault="00DC5648" w:rsidP="00DC5648">
      <w:r w:rsidRPr="00DC5648">
        <w:t xml:space="preserve">Câu 119 (TH): Nhận định nào sau đây đúng về dân cư nước ta hiện nay? </w:t>
      </w:r>
    </w:p>
    <w:p w14:paraId="5028E900" w14:textId="77777777" w:rsidR="00DC5648" w:rsidRPr="00DC5648" w:rsidRDefault="00DC5648" w:rsidP="00DC5648">
      <w:r w:rsidRPr="00DC5648">
        <w:tab/>
        <w:t xml:space="preserve">A. Phân bố rất hợp lí giữa các vùng. </w:t>
      </w:r>
      <w:r w:rsidRPr="00DC5648">
        <w:tab/>
        <w:t>B. Phân bố thưa thớt ở các đồng bằng</w:t>
      </w:r>
    </w:p>
    <w:p w14:paraId="4C7F7446" w14:textId="77777777" w:rsidR="00DC5648" w:rsidRPr="00DC5648" w:rsidRDefault="00DC5648" w:rsidP="00DC5648">
      <w:r w:rsidRPr="00DC5648">
        <w:t xml:space="preserve"> </w:t>
      </w:r>
      <w:r w:rsidRPr="00DC5648">
        <w:tab/>
        <w:t xml:space="preserve">C. Tập trung đông ở các vùng miền núi </w:t>
      </w:r>
      <w:r w:rsidRPr="00DC5648">
        <w:tab/>
      </w:r>
      <w:r w:rsidRPr="00DC5648">
        <w:rPr>
          <w:highlight w:val="yellow"/>
        </w:rPr>
        <w:t>D. Dân nông thôn nhiều hơn đô thị.</w:t>
      </w:r>
      <w:r w:rsidRPr="00DC5648">
        <w:t xml:space="preserve"> </w:t>
      </w:r>
    </w:p>
    <w:p w14:paraId="509C8203" w14:textId="77777777" w:rsidR="00DC5648" w:rsidRPr="00DC5648" w:rsidRDefault="00DC5648" w:rsidP="00DC5648">
      <w:r w:rsidRPr="00DC5648">
        <w:t>Phương pháp giải: Kiến thức bài 16, Sự phân bố dân cư giữa thành thị và nông thôn</w:t>
      </w:r>
    </w:p>
    <w:p w14:paraId="1F348C1A" w14:textId="77777777" w:rsidR="00DC5648" w:rsidRPr="00DC5648" w:rsidRDefault="00DC5648" w:rsidP="00DC5648">
      <w:r w:rsidRPr="00DC5648">
        <w:t>Giải chi tiết: - A sai: dân cư nước ta phân bố không hợp lí giữa các vùng</w:t>
      </w:r>
    </w:p>
    <w:p w14:paraId="3DEF8136" w14:textId="77777777" w:rsidR="00DC5648" w:rsidRPr="00DC5648" w:rsidRDefault="00DC5648" w:rsidP="00DC5648">
      <w:r w:rsidRPr="00DC5648">
        <w:t>- B, C sai: dân cư nước ta phân bố thưa thớt ở vùng miền núi, tập trung đông ở các vùng đồng bằng</w:t>
      </w:r>
      <w:r w:rsidRPr="00DC5648">
        <w:br/>
        <w:t>- D đúng: Dân số nước ta tập trung chủ yếu ở vùng nông thôn, ít hơn ở thành thị (hơn 70% dân số sống ở nông thôn)</w:t>
      </w:r>
    </w:p>
    <w:p w14:paraId="283CBE33" w14:textId="77777777" w:rsidR="00DC5648" w:rsidRPr="00DC5648" w:rsidRDefault="00DC5648" w:rsidP="00DC5648">
      <w:r w:rsidRPr="00DC5648">
        <w:t xml:space="preserve">Câu 120 (VD): Nhiệm vụ quan trọng nhất để phát triển bền vững công nghiệp ở vùng Đông Nam Bộ là: </w:t>
      </w:r>
    </w:p>
    <w:p w14:paraId="3D596C3D" w14:textId="77777777" w:rsidR="00DC5648" w:rsidRPr="00DC5648" w:rsidRDefault="00DC5648" w:rsidP="00DC5648">
      <w:r w:rsidRPr="00DC5648">
        <w:tab/>
        <w:t xml:space="preserve">A. Tăng cường đầu tư nâng cấp cơ sở vật chất kĩ thuật </w:t>
      </w:r>
    </w:p>
    <w:p w14:paraId="2A9A4577" w14:textId="77777777" w:rsidR="00DC5648" w:rsidRPr="00DC5648" w:rsidRDefault="00DC5648" w:rsidP="00DC5648">
      <w:r w:rsidRPr="00DC5648">
        <w:tab/>
      </w:r>
      <w:r w:rsidRPr="00DC5648">
        <w:rPr>
          <w:highlight w:val="yellow"/>
        </w:rPr>
        <w:t>B. Bảo vệ môi trường đi đôi với phát triển công nghiệp theo chiều sâu</w:t>
      </w:r>
      <w:r w:rsidRPr="00DC5648">
        <w:t xml:space="preserve"> </w:t>
      </w:r>
      <w:r w:rsidRPr="00DC5648">
        <w:tab/>
      </w:r>
    </w:p>
    <w:p w14:paraId="7B67AFE2" w14:textId="77777777" w:rsidR="00DC5648" w:rsidRPr="00DC5648" w:rsidRDefault="00DC5648" w:rsidP="00DC5648">
      <w:r w:rsidRPr="00DC5648">
        <w:tab/>
        <w:t xml:space="preserve">C. Quy hoạch và xây dựng thêm các khu công nghiệp, khu chế xuất mới </w:t>
      </w:r>
    </w:p>
    <w:p w14:paraId="53D36025" w14:textId="77777777" w:rsidR="00DC5648" w:rsidRPr="00DC5648" w:rsidRDefault="00DC5648" w:rsidP="00DC5648">
      <w:r w:rsidRPr="00DC5648">
        <w:tab/>
        <w:t xml:space="preserve">D. Đẩy mạnh phát triển ngành công nghiệp khai thác dầu khí </w:t>
      </w:r>
    </w:p>
    <w:p w14:paraId="6F1C4CC5" w14:textId="77777777" w:rsidR="00DC5648" w:rsidRPr="00DC5648" w:rsidRDefault="00DC5648" w:rsidP="00DC5648">
      <w:r w:rsidRPr="00DC5648">
        <w:t>Phương pháp giải: Phân tích.</w:t>
      </w:r>
    </w:p>
    <w:p w14:paraId="2BBA1FE6" w14:textId="77777777" w:rsidR="00DC5648" w:rsidRPr="00DC5648" w:rsidRDefault="00DC5648" w:rsidP="00DC5648">
      <w:r w:rsidRPr="00DC5648">
        <w:t>Giải chi tiết: Trong quá trình phát triển công nghiệp ở Đông Nam Bộ, những vấn đề môi trường phải luôn luôn được quan tâm.</w:t>
      </w:r>
    </w:p>
    <w:p w14:paraId="1E6677A0" w14:textId="77777777" w:rsidR="00DC5648" w:rsidRPr="00DC5648" w:rsidRDefault="00DC5648" w:rsidP="00DC5648">
      <w:r w:rsidRPr="00DC5648">
        <w:t>-&gt; Nhiệm vụ quan trọng nhất để phát triển bền vững công nghiệp ở vùng Đông Nam Bộ là bảo vệ môi trường đi đôi với phát triển công nghiệp theo chiều sâu.</w:t>
      </w:r>
    </w:p>
    <w:p w14:paraId="5C07EA06" w14:textId="77777777" w:rsidR="00DC5648" w:rsidRPr="00DC5648" w:rsidRDefault="00DC5648" w:rsidP="00DC5648">
      <w:r w:rsidRPr="00DC5648">
        <w:t>Câu 121 (TH): Cho 4 đồ thị sau. Đồ thị biểu diễn đúng sự phụ thuộc của công suất tỏa nhiệt trên một vật dẫn kim loại vào hiệu điện thế ở hai đầu vật dẫn là:</w:t>
      </w:r>
    </w:p>
    <w:p w14:paraId="36A9CB29" w14:textId="77777777" w:rsidR="00DC5648" w:rsidRPr="00DC5648" w:rsidRDefault="00EF1727" w:rsidP="00DC5648">
      <w:r>
        <w:rPr>
          <w:noProof/>
        </w:rPr>
        <w:drawing>
          <wp:inline distT="0" distB="0" distL="0" distR="0" wp14:anchorId="7E255A05" wp14:editId="79FB5C10">
            <wp:extent cx="4000500" cy="1171575"/>
            <wp:effectExtent l="0" t="0" r="0" b="9525"/>
            <wp:docPr id="1869" name="Picture 1869" descr="1617953704-m49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9" descr="1617953704-m49g"/>
                    <pic:cNvPicPr>
                      <a:picLocks noChangeAspect="1" noChangeArrowheads="1"/>
                    </pic:cNvPicPr>
                  </pic:nvPicPr>
                  <pic:blipFill>
                    <a:blip r:embed="rId2144">
                      <a:extLst>
                        <a:ext uri="{28A0092B-C50C-407E-A947-70E740481C1C}">
                          <a14:useLocalDpi xmlns:a14="http://schemas.microsoft.com/office/drawing/2010/main" val="0"/>
                        </a:ext>
                      </a:extLst>
                    </a:blip>
                    <a:srcRect/>
                    <a:stretch>
                      <a:fillRect/>
                    </a:stretch>
                  </pic:blipFill>
                  <pic:spPr bwMode="auto">
                    <a:xfrm>
                      <a:off x="0" y="0"/>
                      <a:ext cx="4000500" cy="1171575"/>
                    </a:xfrm>
                    <a:prstGeom prst="rect">
                      <a:avLst/>
                    </a:prstGeom>
                    <a:noFill/>
                    <a:ln>
                      <a:noFill/>
                    </a:ln>
                  </pic:spPr>
                </pic:pic>
              </a:graphicData>
            </a:graphic>
          </wp:inline>
        </w:drawing>
      </w:r>
    </w:p>
    <w:p w14:paraId="2AE3BBB6" w14:textId="77777777" w:rsidR="00DC5648" w:rsidRPr="00DC5648" w:rsidRDefault="00DC5648" w:rsidP="00DC5648">
      <w:r w:rsidRPr="00DC5648">
        <w:tab/>
      </w:r>
      <w:r w:rsidRPr="00DC5648">
        <w:rPr>
          <w:highlight w:val="yellow"/>
        </w:rPr>
        <w:t>A. Đồ thị 1</w:t>
      </w:r>
      <w:r w:rsidRPr="00DC5648">
        <w:t xml:space="preserve"> </w:t>
      </w:r>
      <w:r w:rsidRPr="00DC5648">
        <w:tab/>
        <w:t xml:space="preserve">B. Đồ thị 2 </w:t>
      </w:r>
      <w:r w:rsidRPr="00DC5648">
        <w:tab/>
        <w:t xml:space="preserve">C. Đồ thị 3 </w:t>
      </w:r>
      <w:r w:rsidRPr="00DC5648">
        <w:tab/>
        <w:t xml:space="preserve">D. Đồ thị 4 </w:t>
      </w:r>
    </w:p>
    <w:p w14:paraId="7DA50A75" w14:textId="77777777" w:rsidR="00DC5648" w:rsidRPr="00DC5648" w:rsidRDefault="00DC5648" w:rsidP="00DC5648">
      <w:r w:rsidRPr="00DC5648">
        <w:t xml:space="preserve">Phương pháp giải: + Công thức tính công suất tỏa nhiệt: </w:t>
      </w:r>
      <w:r w:rsidRPr="00DC5648">
        <w:object w:dxaOrig="1980" w:dyaOrig="660" w14:anchorId="3B07C188">
          <v:shape id="_x0000_i2829" type="#_x0000_t75" style="width:99pt;height:33pt" o:ole="">
            <v:imagedata r:id="rId3460" o:title=""/>
          </v:shape>
          <o:OLEObject Type="Embed" ProgID="Equation.DSMT4" ShapeID="_x0000_i2829" DrawAspect="Content" ObjectID="_1794304179" r:id="rId3461"/>
        </w:object>
      </w:r>
      <w:r w:rsidRPr="00DC5648">
        <w:t>.</w:t>
      </w:r>
    </w:p>
    <w:p w14:paraId="3F8F2670" w14:textId="77777777" w:rsidR="00DC5648" w:rsidRPr="00DC5648" w:rsidRDefault="00DC5648" w:rsidP="00DC5648">
      <w:r w:rsidRPr="00DC5648">
        <w:t xml:space="preserve">+ Hàm bậc nhất có dạng: </w:t>
      </w:r>
      <w:r w:rsidRPr="00DC5648">
        <w:object w:dxaOrig="1080" w:dyaOrig="320" w14:anchorId="339851A7">
          <v:shape id="_x0000_i2830" type="#_x0000_t75" style="width:54pt;height:15.75pt" o:ole="">
            <v:imagedata r:id="rId3462" o:title=""/>
          </v:shape>
          <o:OLEObject Type="Embed" ProgID="Equation.DSMT4" ShapeID="_x0000_i2830" DrawAspect="Content" ObjectID="_1794304180" r:id="rId3463"/>
        </w:object>
      </w:r>
      <w:r w:rsidRPr="00DC5648">
        <w:t xml:space="preserve"> (a, b là hằng số)</w:t>
      </w:r>
    </w:p>
    <w:p w14:paraId="71C25AF2" w14:textId="77777777" w:rsidR="00DC5648" w:rsidRPr="00DC5648" w:rsidRDefault="00DC5648" w:rsidP="00DC5648">
      <w:r w:rsidRPr="00DC5648">
        <w:t xml:space="preserve">+ Hàm bậc hai có dạng: </w:t>
      </w:r>
      <w:r w:rsidRPr="00DC5648">
        <w:object w:dxaOrig="1600" w:dyaOrig="360" w14:anchorId="758145F0">
          <v:shape id="_x0000_i2831" type="#_x0000_t75" style="width:80.25pt;height:18pt" o:ole="">
            <v:imagedata r:id="rId3464" o:title=""/>
          </v:shape>
          <o:OLEObject Type="Embed" ProgID="Equation.DSMT4" ShapeID="_x0000_i2831" DrawAspect="Content" ObjectID="_1794304181" r:id="rId3465"/>
        </w:object>
      </w:r>
      <w:r w:rsidRPr="00DC5648">
        <w:t>.</w:t>
      </w:r>
    </w:p>
    <w:p w14:paraId="4827E1F6" w14:textId="77777777" w:rsidR="00DC5648" w:rsidRPr="00DC5648" w:rsidRDefault="00DC5648" w:rsidP="00DC5648">
      <w:r w:rsidRPr="00DC5648">
        <w:t>Giải chi tiết: Công thức biểu diễn mối liên hệ giữa công suất tỏa nhiệt trên một vật dẫn kim loại vào hiệu điện thế ở hai đầu vật dẫn là:</w:t>
      </w:r>
    </w:p>
    <w:p w14:paraId="3D147182" w14:textId="77777777" w:rsidR="00DC5648" w:rsidRPr="00DC5648" w:rsidRDefault="00DC5648" w:rsidP="00DC5648">
      <w:r w:rsidRPr="00DC5648">
        <w:object w:dxaOrig="1800" w:dyaOrig="700" w14:anchorId="7B64F2F5">
          <v:shape id="_x0000_i2832" type="#_x0000_t75" style="width:90pt;height:35.25pt" o:ole="">
            <v:imagedata r:id="rId3466" o:title=""/>
          </v:shape>
          <o:OLEObject Type="Embed" ProgID="Equation.DSMT4" ShapeID="_x0000_i2832" DrawAspect="Content" ObjectID="_1794304182" r:id="rId3467"/>
        </w:object>
      </w:r>
      <w:r w:rsidRPr="00DC5648">
        <w:t xml:space="preserve"> (có dạng </w:t>
      </w:r>
      <w:r w:rsidRPr="00DC5648">
        <w:object w:dxaOrig="820" w:dyaOrig="360" w14:anchorId="6AC99B0F">
          <v:shape id="_x0000_i2833" type="#_x0000_t75" style="width:41.25pt;height:18pt" o:ole="">
            <v:imagedata r:id="rId3468" o:title=""/>
          </v:shape>
          <o:OLEObject Type="Embed" ProgID="Equation.DSMT4" ShapeID="_x0000_i2833" DrawAspect="Content" ObjectID="_1794304183" r:id="rId3469"/>
        </w:object>
      </w:r>
      <w:r w:rsidRPr="00DC5648">
        <w:t>)</w:t>
      </w:r>
    </w:p>
    <w:p w14:paraId="54536B95" w14:textId="77777777" w:rsidR="00DC5648" w:rsidRPr="00DC5648" w:rsidRDefault="00DC5648" w:rsidP="00DC5648">
      <w:r w:rsidRPr="00DC5648">
        <w:t xml:space="preserve">Khi </w:t>
      </w:r>
      <w:r w:rsidRPr="00DC5648">
        <w:object w:dxaOrig="1460" w:dyaOrig="279" w14:anchorId="534E8A9B">
          <v:shape id="_x0000_i2834" type="#_x0000_t75" style="width:72.75pt;height:14.25pt" o:ole="">
            <v:imagedata r:id="rId3470" o:title=""/>
          </v:shape>
          <o:OLEObject Type="Embed" ProgID="Equation.DSMT4" ShapeID="_x0000_i2834" DrawAspect="Content" ObjectID="_1794304184" r:id="rId3471"/>
        </w:object>
      </w:r>
    </w:p>
    <w:p w14:paraId="1F53076D" w14:textId="77777777" w:rsidR="00DC5648" w:rsidRPr="00DC5648" w:rsidRDefault="00DC5648" w:rsidP="00DC5648">
      <w:r w:rsidRPr="00DC5648">
        <w:object w:dxaOrig="300" w:dyaOrig="240" w14:anchorId="07283567">
          <v:shape id="_x0000_i2835" type="#_x0000_t75" style="width:15pt;height:12pt" o:ole="">
            <v:imagedata r:id="rId3472" o:title=""/>
          </v:shape>
          <o:OLEObject Type="Embed" ProgID="Equation.DSMT4" ShapeID="_x0000_i2835" DrawAspect="Content" ObjectID="_1794304185" r:id="rId3473"/>
        </w:object>
      </w:r>
      <w:r w:rsidRPr="00DC5648">
        <w:t xml:space="preserve"> Đồ thị P theo U là hàm bậc hai và đi qua gốc tọa độ</w:t>
      </w:r>
    </w:p>
    <w:p w14:paraId="4F50A156" w14:textId="77777777" w:rsidR="00DC5648" w:rsidRPr="00DC5648" w:rsidRDefault="00DC5648" w:rsidP="00DC5648">
      <w:r w:rsidRPr="00DC5648">
        <w:object w:dxaOrig="300" w:dyaOrig="240" w14:anchorId="2C9562C5">
          <v:shape id="_x0000_i2836" type="#_x0000_t75" style="width:15pt;height:12pt" o:ole="">
            <v:imagedata r:id="rId3474" o:title=""/>
          </v:shape>
          <o:OLEObject Type="Embed" ProgID="Equation.DSMT4" ShapeID="_x0000_i2836" DrawAspect="Content" ObjectID="_1794304186" r:id="rId3475"/>
        </w:object>
      </w:r>
      <w:r w:rsidRPr="00DC5648">
        <w:t xml:space="preserve"> Đồ thị biểu diễn đúng là đồ thị 1.</w:t>
      </w:r>
    </w:p>
    <w:p w14:paraId="634A37AF" w14:textId="77777777" w:rsidR="00DC5648" w:rsidRPr="00DC5648" w:rsidRDefault="00EF1727" w:rsidP="00DC5648">
      <w:r>
        <w:rPr>
          <w:noProof/>
        </w:rPr>
        <w:drawing>
          <wp:anchor distT="0" distB="0" distL="114300" distR="114300" simplePos="0" relativeHeight="251660288" behindDoc="0" locked="0" layoutInCell="1" allowOverlap="1" wp14:anchorId="79FAFBCD" wp14:editId="2C9AD851">
            <wp:simplePos x="0" y="0"/>
            <wp:positionH relativeFrom="column">
              <wp:posOffset>5749290</wp:posOffset>
            </wp:positionH>
            <wp:positionV relativeFrom="page">
              <wp:posOffset>6998335</wp:posOffset>
            </wp:positionV>
            <wp:extent cx="579755" cy="1104265"/>
            <wp:effectExtent l="0" t="0" r="0" b="635"/>
            <wp:wrapSquare wrapText="bothSides"/>
            <wp:docPr id="1" name="Picture 3" descr="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1"/>
                    <pic:cNvPicPr>
                      <a:picLocks noChangeAspect="1" noChangeArrowheads="1"/>
                    </pic:cNvPicPr>
                  </pic:nvPicPr>
                  <pic:blipFill>
                    <a:blip r:embed="rId2145">
                      <a:extLst>
                        <a:ext uri="{28A0092B-C50C-407E-A947-70E740481C1C}">
                          <a14:useLocalDpi xmlns:a14="http://schemas.microsoft.com/office/drawing/2010/main" val="0"/>
                        </a:ext>
                      </a:extLst>
                    </a:blip>
                    <a:srcRect/>
                    <a:stretch>
                      <a:fillRect/>
                    </a:stretch>
                  </pic:blipFill>
                  <pic:spPr bwMode="auto">
                    <a:xfrm>
                      <a:off x="0" y="0"/>
                      <a:ext cx="579755" cy="1104265"/>
                    </a:xfrm>
                    <a:prstGeom prst="rect">
                      <a:avLst/>
                    </a:prstGeom>
                    <a:noFill/>
                    <a:ln>
                      <a:noFill/>
                    </a:ln>
                  </pic:spPr>
                </pic:pic>
              </a:graphicData>
            </a:graphic>
            <wp14:sizeRelH relativeFrom="page">
              <wp14:pctWidth>0</wp14:pctWidth>
            </wp14:sizeRelH>
            <wp14:sizeRelV relativeFrom="page">
              <wp14:pctHeight>0</wp14:pctHeight>
            </wp14:sizeRelV>
          </wp:anchor>
        </w:drawing>
      </w:r>
      <w:r w:rsidR="00DC5648" w:rsidRPr="00DC5648">
        <w:t>Câu 122 (VD): Một đoạn dây dẫn mang dòng điện đặt trong từ trường đều có các đường sức từ thẳng đứng hướng từ trên xuống như hình vẽ. Lực từ tác dụng lên đoạn dây có chiều</w:t>
      </w:r>
    </w:p>
    <w:p w14:paraId="31470D71" w14:textId="77777777" w:rsidR="00DC5648" w:rsidRPr="00DC5648" w:rsidRDefault="00DC5648" w:rsidP="00DC5648">
      <w:r w:rsidRPr="00DC5648">
        <w:tab/>
        <w:t xml:space="preserve">A. thẳng đứng hướng từ dưới lên. </w:t>
      </w:r>
      <w:r w:rsidRPr="00DC5648">
        <w:tab/>
        <w:t xml:space="preserve">B. nằm ngang hướng từ trái sang phải. </w:t>
      </w:r>
    </w:p>
    <w:p w14:paraId="0DDB6BDD" w14:textId="77777777" w:rsidR="00DC5648" w:rsidRPr="00DC5648" w:rsidRDefault="00DC5648" w:rsidP="00DC5648">
      <w:r w:rsidRPr="00DC5648">
        <w:tab/>
        <w:t xml:space="preserve">C. thẳng đứng hướng từ trên xuống dưới. </w:t>
      </w:r>
      <w:r w:rsidRPr="00DC5648">
        <w:tab/>
      </w:r>
      <w:r w:rsidRPr="00DC5648">
        <w:rPr>
          <w:highlight w:val="yellow"/>
        </w:rPr>
        <w:t>D. nằm ngang hướng từ phải sang trái.</w:t>
      </w:r>
      <w:r w:rsidRPr="00DC5648">
        <w:t xml:space="preserve"> </w:t>
      </w:r>
    </w:p>
    <w:p w14:paraId="35C5BF86" w14:textId="77777777" w:rsidR="00DC5648" w:rsidRPr="00DC5648" w:rsidRDefault="00DC5648" w:rsidP="00DC5648">
      <w:r w:rsidRPr="00DC5648">
        <w:t xml:space="preserve">Phương pháp giải: Áp dụng quy tắc bàn tay trái: Đặt bàn tay trái sao cho các đường sức từ đâm xuyên vào lòng bàn tay, chiều từ cổ tay đến các ngón tay trùng với chiều dòng điện, thì ngón cái choãi ra </w:t>
      </w:r>
      <w:r w:rsidRPr="00DC5648">
        <w:object w:dxaOrig="380" w:dyaOrig="320" w14:anchorId="4B69642E">
          <v:shape id="_x0000_i2837" type="#_x0000_t75" style="width:18.75pt;height:15.75pt" o:ole="">
            <v:imagedata r:id="rId3476" o:title=""/>
          </v:shape>
          <o:OLEObject Type="Embed" ProgID="Equation.DSMT4" ShapeID="_x0000_i2837" DrawAspect="Content" ObjectID="_1794304187" r:id="rId3477"/>
        </w:object>
      </w:r>
      <w:r w:rsidRPr="00DC5648">
        <w:t xml:space="preserve"> chỉ chiều của lực từ tác dụng lên dòng điện.</w:t>
      </w:r>
    </w:p>
    <w:p w14:paraId="7E514108" w14:textId="77777777" w:rsidR="00DC5648" w:rsidRPr="00DC5648" w:rsidRDefault="00DC5648" w:rsidP="00DC5648">
      <w:r w:rsidRPr="00DC5648">
        <w:t>Giải chi tiết: Áp dụng quy tắc bàn tay trái, lực từ tác dụng lên đoạn dây có chiều nằm ngang hướng từ phải sang trái.</w:t>
      </w:r>
    </w:p>
    <w:p w14:paraId="0E38C971" w14:textId="77777777" w:rsidR="00DC5648" w:rsidRPr="00DC5648" w:rsidRDefault="00DC5648" w:rsidP="00DC5648">
      <w:r w:rsidRPr="00DC5648">
        <w:t xml:space="preserve">Câu 123 (VD): Trong sợi quang hình trụ gồm phần lõi có chiết suất </w:t>
      </w:r>
      <w:r w:rsidRPr="00DC5648">
        <w:object w:dxaOrig="840" w:dyaOrig="320" w14:anchorId="253520DD">
          <v:shape id="_x0000_i2838" type="#_x0000_t75" style="width:42pt;height:15.75pt" o:ole="">
            <v:imagedata r:id="rId2146" o:title=""/>
          </v:shape>
          <o:OLEObject Type="Embed" ProgID="Equation.DSMT4" ShapeID="_x0000_i2838" DrawAspect="Content" ObjectID="_1794304188" r:id="rId3478"/>
        </w:object>
      </w:r>
      <w:r w:rsidRPr="00DC5648">
        <w:t xml:space="preserve"> và phần vỏ bọc có chiết suất </w:t>
      </w:r>
      <w:r w:rsidRPr="00DC5648">
        <w:object w:dxaOrig="900" w:dyaOrig="360" w14:anchorId="023A8433">
          <v:shape id="_x0000_i2839" type="#_x0000_t75" style="width:45pt;height:18pt" o:ole="">
            <v:imagedata r:id="rId2148" o:title=""/>
          </v:shape>
          <o:OLEObject Type="Embed" ProgID="Equation.DSMT4" ShapeID="_x0000_i2839" DrawAspect="Content" ObjectID="_1794304189" r:id="rId3479"/>
        </w:object>
      </w:r>
      <w:r w:rsidRPr="00DC5648">
        <w:t xml:space="preserve">. Trong không khí, một tia sáng tới mặt trước của sợi quang tại điểm O (O nằm trên trục của sợi quang) với góc tới </w:t>
      </w:r>
      <w:r w:rsidRPr="00DC5648">
        <w:object w:dxaOrig="220" w:dyaOrig="220" w14:anchorId="19EE37B3">
          <v:shape id="_x0000_i2840" type="#_x0000_t75" style="width:11.25pt;height:11.25pt" o:ole="">
            <v:imagedata r:id="rId2150" o:title=""/>
          </v:shape>
          <o:OLEObject Type="Embed" ProgID="Equation.DSMT4" ShapeID="_x0000_i2840" DrawAspect="Content" ObjectID="_1794304190" r:id="rId3480"/>
        </w:object>
      </w:r>
      <w:r w:rsidRPr="00DC5648">
        <w:t xml:space="preserve"> rồi khúc xạ vào phần lõi (như hình bên). Để tia sáng chỉ truyền đi trong phần lõi thì giá trị lớn nhất của góc </w:t>
      </w:r>
      <w:r w:rsidRPr="00DC5648">
        <w:object w:dxaOrig="220" w:dyaOrig="220" w14:anchorId="62DB9715">
          <v:shape id="_x0000_i2841" type="#_x0000_t75" style="width:11.25pt;height:11.25pt" o:ole="">
            <v:imagedata r:id="rId2152" o:title=""/>
          </v:shape>
          <o:OLEObject Type="Embed" ProgID="Equation.DSMT4" ShapeID="_x0000_i2841" DrawAspect="Content" ObjectID="_1794304191" r:id="rId3481"/>
        </w:object>
      </w:r>
      <w:r w:rsidRPr="00DC5648">
        <w:t xml:space="preserve"> gần nhất với giá trị nào sau đây?</w:t>
      </w:r>
    </w:p>
    <w:p w14:paraId="3394BF81" w14:textId="77777777" w:rsidR="00DC5648" w:rsidRPr="00DC5648" w:rsidRDefault="00EF1727" w:rsidP="00DC5648">
      <w:r>
        <w:rPr>
          <w:noProof/>
        </w:rPr>
        <w:drawing>
          <wp:inline distT="0" distB="0" distL="0" distR="0" wp14:anchorId="1D3FF54B" wp14:editId="39B210F8">
            <wp:extent cx="1638300" cy="847725"/>
            <wp:effectExtent l="0" t="0" r="0" b="9525"/>
            <wp:docPr id="1883" name="Picture 1883" descr="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3" descr="1_7"/>
                    <pic:cNvPicPr>
                      <a:picLocks noChangeAspect="1" noChangeArrowheads="1"/>
                    </pic:cNvPicPr>
                  </pic:nvPicPr>
                  <pic:blipFill>
                    <a:blip r:embed="rId2154">
                      <a:extLst>
                        <a:ext uri="{28A0092B-C50C-407E-A947-70E740481C1C}">
                          <a14:useLocalDpi xmlns:a14="http://schemas.microsoft.com/office/drawing/2010/main" val="0"/>
                        </a:ext>
                      </a:extLst>
                    </a:blip>
                    <a:srcRect/>
                    <a:stretch>
                      <a:fillRect/>
                    </a:stretch>
                  </pic:blipFill>
                  <pic:spPr bwMode="auto">
                    <a:xfrm>
                      <a:off x="0" y="0"/>
                      <a:ext cx="1638300" cy="847725"/>
                    </a:xfrm>
                    <a:prstGeom prst="rect">
                      <a:avLst/>
                    </a:prstGeom>
                    <a:noFill/>
                    <a:ln>
                      <a:noFill/>
                    </a:ln>
                  </pic:spPr>
                </pic:pic>
              </a:graphicData>
            </a:graphic>
          </wp:inline>
        </w:drawing>
      </w:r>
    </w:p>
    <w:p w14:paraId="6C838E54" w14:textId="77777777" w:rsidR="00DC5648" w:rsidRPr="00DC5648" w:rsidRDefault="00DC5648" w:rsidP="00DC5648">
      <w:r w:rsidRPr="00DC5648">
        <w:tab/>
        <w:t xml:space="preserve">A. </w:t>
      </w:r>
      <w:r w:rsidRPr="00DC5648">
        <w:object w:dxaOrig="400" w:dyaOrig="279" w14:anchorId="7F41C1F2">
          <v:shape id="_x0000_i2842" type="#_x0000_t75" style="width:20.25pt;height:14.25pt" o:ole="">
            <v:imagedata r:id="rId2155" o:title=""/>
          </v:shape>
          <o:OLEObject Type="Embed" ProgID="Equation.DSMT4" ShapeID="_x0000_i2842" DrawAspect="Content" ObjectID="_1794304192" r:id="rId3482"/>
        </w:object>
      </w:r>
      <w:r w:rsidRPr="00DC5648">
        <w:t xml:space="preserve"> </w:t>
      </w:r>
      <w:r w:rsidRPr="00DC5648">
        <w:tab/>
        <w:t xml:space="preserve">B. </w:t>
      </w:r>
      <w:r w:rsidRPr="00DC5648">
        <w:object w:dxaOrig="400" w:dyaOrig="279" w14:anchorId="18BA6889">
          <v:shape id="_x0000_i2843" type="#_x0000_t75" style="width:20.25pt;height:14.25pt" o:ole="">
            <v:imagedata r:id="rId2157" o:title=""/>
          </v:shape>
          <o:OLEObject Type="Embed" ProgID="Equation.DSMT4" ShapeID="_x0000_i2843" DrawAspect="Content" ObjectID="_1794304193" r:id="rId3483"/>
        </w:object>
      </w:r>
      <w:r w:rsidRPr="00DC5648">
        <w:t xml:space="preserve"> </w:t>
      </w:r>
      <w:r w:rsidRPr="00DC5648">
        <w:tab/>
      </w:r>
      <w:r w:rsidRPr="00DC5648">
        <w:rPr>
          <w:highlight w:val="yellow"/>
        </w:rPr>
        <w:t xml:space="preserve">C. </w:t>
      </w:r>
      <w:r w:rsidRPr="00DC5648">
        <w:rPr>
          <w:highlight w:val="yellow"/>
        </w:rPr>
        <w:object w:dxaOrig="400" w:dyaOrig="279" w14:anchorId="424920EB">
          <v:shape id="_x0000_i2844" type="#_x0000_t75" style="width:20.25pt;height:14.25pt" o:ole="">
            <v:imagedata r:id="rId2159" o:title=""/>
          </v:shape>
          <o:OLEObject Type="Embed" ProgID="Equation.DSMT4" ShapeID="_x0000_i2844" DrawAspect="Content" ObjectID="_1794304194" r:id="rId3484"/>
        </w:object>
      </w:r>
      <w:r w:rsidRPr="00DC5648">
        <w:t xml:space="preserve"> </w:t>
      </w:r>
      <w:r w:rsidRPr="00DC5648">
        <w:tab/>
        <w:t xml:space="preserve">D. </w:t>
      </w:r>
      <w:r w:rsidRPr="00DC5648">
        <w:object w:dxaOrig="400" w:dyaOrig="279" w14:anchorId="0A80A659">
          <v:shape id="_x0000_i2845" type="#_x0000_t75" style="width:20.25pt;height:14.25pt" o:ole="">
            <v:imagedata r:id="rId2161" o:title=""/>
          </v:shape>
          <o:OLEObject Type="Embed" ProgID="Equation.DSMT4" ShapeID="_x0000_i2845" DrawAspect="Content" ObjectID="_1794304195" r:id="rId3485"/>
        </w:object>
      </w:r>
      <w:r w:rsidRPr="00DC5648">
        <w:t xml:space="preserve"> </w:t>
      </w:r>
    </w:p>
    <w:p w14:paraId="0DF81DE3" w14:textId="77777777" w:rsidR="00DC5648" w:rsidRPr="00DC5648" w:rsidRDefault="00DC5648" w:rsidP="00DC5648">
      <w:r w:rsidRPr="00DC5648">
        <w:t xml:space="preserve">Phương pháp giải: Định luật khúc xạ ánh sáng: </w:t>
      </w:r>
      <w:r w:rsidRPr="00DC5648">
        <w:object w:dxaOrig="1500" w:dyaOrig="360" w14:anchorId="047A690C">
          <v:shape id="_x0000_i2846" type="#_x0000_t75" style="width:75pt;height:18pt" o:ole="">
            <v:imagedata r:id="rId3486" o:title=""/>
          </v:shape>
          <o:OLEObject Type="Embed" ProgID="Equation.DSMT4" ShapeID="_x0000_i2846" DrawAspect="Content" ObjectID="_1794304196" r:id="rId3487"/>
        </w:object>
      </w:r>
    </w:p>
    <w:p w14:paraId="029F3A33" w14:textId="77777777" w:rsidR="00DC5648" w:rsidRPr="00DC5648" w:rsidRDefault="00DC5648" w:rsidP="00DC5648">
      <w:r w:rsidRPr="00DC5648">
        <w:t xml:space="preserve">Điều kiện xảy ra hiện tượng phản xạ toàn phần: </w:t>
      </w:r>
      <w:r w:rsidRPr="00DC5648">
        <w:object w:dxaOrig="1719" w:dyaOrig="680" w14:anchorId="671C9420">
          <v:shape id="_x0000_i2847" type="#_x0000_t75" style="width:86.25pt;height:33.75pt" o:ole="">
            <v:imagedata r:id="rId3488" o:title=""/>
          </v:shape>
          <o:OLEObject Type="Embed" ProgID="Equation.DSMT4" ShapeID="_x0000_i2847" DrawAspect="Content" ObjectID="_1794304197" r:id="rId3489"/>
        </w:object>
      </w:r>
      <w:r w:rsidRPr="00DC5648">
        <w:t>.</w:t>
      </w:r>
    </w:p>
    <w:p w14:paraId="31887ADD" w14:textId="77777777" w:rsidR="00DC5648" w:rsidRPr="00DC5648" w:rsidRDefault="00DC5648" w:rsidP="00DC5648">
      <w:r w:rsidRPr="00DC5648">
        <w:t xml:space="preserve">Giải chi tiết: </w:t>
      </w:r>
    </w:p>
    <w:p w14:paraId="5BDE3CF0" w14:textId="77777777" w:rsidR="00DC5648" w:rsidRPr="00DC5648" w:rsidRDefault="00EF1727" w:rsidP="00DC5648">
      <w:r>
        <w:rPr>
          <w:noProof/>
        </w:rPr>
        <w:drawing>
          <wp:inline distT="0" distB="0" distL="0" distR="0" wp14:anchorId="4E6B7441" wp14:editId="0B57B948">
            <wp:extent cx="1638300" cy="847725"/>
            <wp:effectExtent l="0" t="0" r="0" b="9525"/>
            <wp:docPr id="1890" name="Picture 1890" descr="1_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0" descr="1_7"/>
                    <pic:cNvPicPr>
                      <a:picLocks noChangeAspect="1" noChangeArrowheads="1"/>
                    </pic:cNvPicPr>
                  </pic:nvPicPr>
                  <pic:blipFill>
                    <a:blip r:embed="rId2154">
                      <a:extLst>
                        <a:ext uri="{28A0092B-C50C-407E-A947-70E740481C1C}">
                          <a14:useLocalDpi xmlns:a14="http://schemas.microsoft.com/office/drawing/2010/main" val="0"/>
                        </a:ext>
                      </a:extLst>
                    </a:blip>
                    <a:srcRect/>
                    <a:stretch>
                      <a:fillRect/>
                    </a:stretch>
                  </pic:blipFill>
                  <pic:spPr bwMode="auto">
                    <a:xfrm>
                      <a:off x="0" y="0"/>
                      <a:ext cx="1638300" cy="847725"/>
                    </a:xfrm>
                    <a:prstGeom prst="rect">
                      <a:avLst/>
                    </a:prstGeom>
                    <a:noFill/>
                    <a:ln>
                      <a:noFill/>
                    </a:ln>
                  </pic:spPr>
                </pic:pic>
              </a:graphicData>
            </a:graphic>
          </wp:inline>
        </w:drawing>
      </w:r>
    </w:p>
    <w:p w14:paraId="77D4AD0F" w14:textId="77777777" w:rsidR="00DC5648" w:rsidRPr="00DC5648" w:rsidRDefault="00DC5648" w:rsidP="00DC5648">
      <w:r w:rsidRPr="00DC5648">
        <w:t xml:space="preserve">Ta có: </w:t>
      </w:r>
      <w:r w:rsidRPr="00DC5648">
        <w:object w:dxaOrig="3140" w:dyaOrig="620" w14:anchorId="3F6BC690">
          <v:shape id="_x0000_i2848" type="#_x0000_t75" style="width:156.75pt;height:30.75pt" o:ole="">
            <v:imagedata r:id="rId3490" o:title=""/>
          </v:shape>
          <o:OLEObject Type="Embed" ProgID="Equation.DSMT4" ShapeID="_x0000_i2848" DrawAspect="Content" ObjectID="_1794304198" r:id="rId3491"/>
        </w:object>
      </w:r>
    </w:p>
    <w:p w14:paraId="35000B8A" w14:textId="77777777" w:rsidR="00DC5648" w:rsidRPr="00DC5648" w:rsidRDefault="00DC5648" w:rsidP="00DC5648">
      <w:r w:rsidRPr="00DC5648">
        <w:t xml:space="preserve">Lại có: </w:t>
      </w:r>
      <w:r w:rsidRPr="00DC5648">
        <w:object w:dxaOrig="2439" w:dyaOrig="360" w14:anchorId="24AD6020">
          <v:shape id="_x0000_i2849" type="#_x0000_t75" style="width:122.25pt;height:18pt" o:ole="">
            <v:imagedata r:id="rId3492" o:title=""/>
          </v:shape>
          <o:OLEObject Type="Embed" ProgID="Equation.DSMT4" ShapeID="_x0000_i2849" DrawAspect="Content" ObjectID="_1794304199" r:id="rId3493"/>
        </w:object>
      </w:r>
    </w:p>
    <w:p w14:paraId="5DC786F8" w14:textId="77777777" w:rsidR="00DC5648" w:rsidRPr="00DC5648" w:rsidRDefault="00DC5648" w:rsidP="00DC5648">
      <w:r w:rsidRPr="00DC5648">
        <w:t xml:space="preserve">Để xảy ra phản xạ toàn phần tại mặt phân cách phần lõi và vỏ thì: </w:t>
      </w:r>
      <w:r w:rsidRPr="00DC5648">
        <w:object w:dxaOrig="1820" w:dyaOrig="620" w14:anchorId="2A4D6EFD">
          <v:shape id="_x0000_i2850" type="#_x0000_t75" style="width:90.75pt;height:30.75pt" o:ole="">
            <v:imagedata r:id="rId3494" o:title=""/>
          </v:shape>
          <o:OLEObject Type="Embed" ProgID="Equation.DSMT4" ShapeID="_x0000_i2850" DrawAspect="Content" ObjectID="_1794304200" r:id="rId3495"/>
        </w:object>
      </w:r>
    </w:p>
    <w:p w14:paraId="4A91D021" w14:textId="77777777" w:rsidR="00DC5648" w:rsidRPr="00DC5648" w:rsidRDefault="00DC5648" w:rsidP="00DC5648">
      <w:r w:rsidRPr="00DC5648">
        <w:object w:dxaOrig="3519" w:dyaOrig="620" w14:anchorId="77A79EB2">
          <v:shape id="_x0000_i2851" type="#_x0000_t75" style="width:176.25pt;height:30.75pt" o:ole="">
            <v:imagedata r:id="rId3496" o:title=""/>
          </v:shape>
          <o:OLEObject Type="Embed" ProgID="Equation.DSMT4" ShapeID="_x0000_i2851" DrawAspect="Content" ObjectID="_1794304201" r:id="rId3497"/>
        </w:object>
      </w:r>
    </w:p>
    <w:p w14:paraId="56EA5B60" w14:textId="77777777" w:rsidR="00DC5648" w:rsidRPr="00DC5648" w:rsidRDefault="00DC5648" w:rsidP="00DC5648">
      <w:r w:rsidRPr="00DC5648">
        <w:t xml:space="preserve">Từ (1) và (2) suy ra: </w:t>
      </w:r>
      <w:r w:rsidRPr="00DC5648">
        <w:object w:dxaOrig="3680" w:dyaOrig="800" w14:anchorId="74801B1B">
          <v:shape id="_x0000_i2852" type="#_x0000_t75" style="width:183.75pt;height:39.75pt" o:ole="">
            <v:imagedata r:id="rId3498" o:title=""/>
          </v:shape>
          <o:OLEObject Type="Embed" ProgID="Equation.DSMT4" ShapeID="_x0000_i2852" DrawAspect="Content" ObjectID="_1794304202" r:id="rId3499"/>
        </w:object>
      </w:r>
    </w:p>
    <w:p w14:paraId="77C06676" w14:textId="77777777" w:rsidR="00DC5648" w:rsidRPr="00DC5648" w:rsidRDefault="00DC5648" w:rsidP="00DC5648">
      <w:r w:rsidRPr="00DC5648">
        <w:object w:dxaOrig="1840" w:dyaOrig="380" w14:anchorId="719CD22B">
          <v:shape id="_x0000_i2853" type="#_x0000_t75" style="width:92.25pt;height:18.75pt" o:ole="">
            <v:imagedata r:id="rId3500" o:title=""/>
          </v:shape>
          <o:OLEObject Type="Embed" ProgID="Equation.DSMT4" ShapeID="_x0000_i2853" DrawAspect="Content" ObjectID="_1794304203" r:id="rId3501"/>
        </w:object>
      </w:r>
    </w:p>
    <w:p w14:paraId="2B27AEFC" w14:textId="77777777" w:rsidR="00DC5648" w:rsidRPr="00DC5648" w:rsidRDefault="00DC5648" w:rsidP="00DC5648">
      <w:r w:rsidRPr="00DC5648">
        <w:object w:dxaOrig="3820" w:dyaOrig="420" w14:anchorId="2837A319">
          <v:shape id="_x0000_i2854" type="#_x0000_t75" style="width:191.25pt;height:21pt" o:ole="">
            <v:imagedata r:id="rId3502" o:title=""/>
          </v:shape>
          <o:OLEObject Type="Embed" ProgID="Equation.DSMT4" ShapeID="_x0000_i2854" DrawAspect="Content" ObjectID="_1794304204" r:id="rId3503"/>
        </w:object>
      </w:r>
    </w:p>
    <w:p w14:paraId="2C70C59A" w14:textId="77777777" w:rsidR="00DC5648" w:rsidRPr="00DC5648" w:rsidRDefault="00DC5648" w:rsidP="00DC5648">
      <w:r w:rsidRPr="00DC5648">
        <w:object w:dxaOrig="1760" w:dyaOrig="380" w14:anchorId="7978CA13">
          <v:shape id="_x0000_i2855" type="#_x0000_t75" style="width:87.75pt;height:18.75pt" o:ole="">
            <v:imagedata r:id="rId3504" o:title=""/>
          </v:shape>
          <o:OLEObject Type="Embed" ProgID="Equation.DSMT4" ShapeID="_x0000_i2855" DrawAspect="Content" ObjectID="_1794304205" r:id="rId3505"/>
        </w:object>
      </w:r>
      <w:r w:rsidRPr="00DC5648">
        <w:t>.</w:t>
      </w:r>
    </w:p>
    <w:p w14:paraId="7D59666E" w14:textId="77777777" w:rsidR="00DC5648" w:rsidRPr="00DC5648" w:rsidRDefault="00DC5648" w:rsidP="00DC5648">
      <w:r w:rsidRPr="00DC5648">
        <w:t>Câu 124 (NB): Hai chất điểm dao động có li độ phụ thuộc theo thời gian được biểu diễn tương ứng bởi hai đồ thị (1) và (2) như hình vẽ, Nhận xét nào dưới đây đúng khi nói về dao động của hai chất điểm?</w:t>
      </w:r>
    </w:p>
    <w:p w14:paraId="69BB80B8" w14:textId="77777777" w:rsidR="00DC5648" w:rsidRPr="00DC5648" w:rsidRDefault="00EF1727" w:rsidP="00DC5648">
      <w:r>
        <w:rPr>
          <w:noProof/>
        </w:rPr>
        <w:drawing>
          <wp:inline distT="0" distB="0" distL="0" distR="0" wp14:anchorId="29ED2C7F" wp14:editId="0AD0C5B4">
            <wp:extent cx="2381250" cy="1123950"/>
            <wp:effectExtent l="0" t="0" r="0" b="0"/>
            <wp:docPr id="1899" name="Picture 1899" descr="11_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9" descr="11_13"/>
                    <pic:cNvPicPr>
                      <a:picLocks noChangeAspect="1" noChangeArrowheads="1"/>
                    </pic:cNvPicPr>
                  </pic:nvPicPr>
                  <pic:blipFill>
                    <a:blip r:embed="rId2163">
                      <a:extLst>
                        <a:ext uri="{28A0092B-C50C-407E-A947-70E740481C1C}">
                          <a14:useLocalDpi xmlns:a14="http://schemas.microsoft.com/office/drawing/2010/main" val="0"/>
                        </a:ext>
                      </a:extLst>
                    </a:blip>
                    <a:srcRect/>
                    <a:stretch>
                      <a:fillRect/>
                    </a:stretch>
                  </pic:blipFill>
                  <pic:spPr bwMode="auto">
                    <a:xfrm>
                      <a:off x="0" y="0"/>
                      <a:ext cx="2381250" cy="1123950"/>
                    </a:xfrm>
                    <a:prstGeom prst="rect">
                      <a:avLst/>
                    </a:prstGeom>
                    <a:noFill/>
                    <a:ln>
                      <a:noFill/>
                    </a:ln>
                  </pic:spPr>
                </pic:pic>
              </a:graphicData>
            </a:graphic>
          </wp:inline>
        </w:drawing>
      </w:r>
    </w:p>
    <w:p w14:paraId="59460F4C" w14:textId="77777777" w:rsidR="00DC5648" w:rsidRPr="00DC5648" w:rsidRDefault="00DC5648" w:rsidP="00DC5648">
      <w:r w:rsidRPr="00DC5648">
        <w:tab/>
        <w:t xml:space="preserve">A. Hai chất điểm đều thực hiện dao động điều hòa với cùng chu kì. </w:t>
      </w:r>
    </w:p>
    <w:p w14:paraId="6FC5CB7F" w14:textId="77777777" w:rsidR="00DC5648" w:rsidRPr="00DC5648" w:rsidRDefault="00DC5648" w:rsidP="00DC5648">
      <w:r w:rsidRPr="00DC5648">
        <w:tab/>
      </w:r>
      <w:r w:rsidRPr="00DC5648">
        <w:rPr>
          <w:highlight w:val="yellow"/>
        </w:rPr>
        <w:t>B. Đồ thị (1) biểu diễn chất điểm dao động tắt dần cùng chu kì với chất điểm còn lại.</w:t>
      </w:r>
    </w:p>
    <w:p w14:paraId="121CAEC4" w14:textId="77777777" w:rsidR="00DC5648" w:rsidRPr="00DC5648" w:rsidRDefault="00DC5648" w:rsidP="00DC5648">
      <w:r w:rsidRPr="00DC5648">
        <w:t xml:space="preserve"> </w:t>
      </w:r>
      <w:r w:rsidRPr="00DC5648">
        <w:tab/>
        <w:t xml:space="preserve">C. Hai chất điểm đều thực hiện dao động điều hòa và cùng pha ban đầu. </w:t>
      </w:r>
    </w:p>
    <w:p w14:paraId="716950C5" w14:textId="77777777" w:rsidR="00DC5648" w:rsidRPr="00DC5648" w:rsidRDefault="00DC5648" w:rsidP="00DC5648">
      <w:r w:rsidRPr="00DC5648">
        <w:tab/>
        <w:t xml:space="preserve">D. Đồ thị (1) biểu diễn chất điểm dao động cưỡng bức với tần số ngoại lực cưỡng bức bằng tần số dao động của chất điểm còn lại. </w:t>
      </w:r>
    </w:p>
    <w:p w14:paraId="704C7EEA" w14:textId="77777777" w:rsidR="00DC5648" w:rsidRPr="00DC5648" w:rsidRDefault="00DC5648" w:rsidP="00DC5648">
      <w:r w:rsidRPr="00DC5648">
        <w:t>Phương pháp giải: Sử dụng lí thuyết về các loại dao động.</w:t>
      </w:r>
    </w:p>
    <w:p w14:paraId="41ADBFD5" w14:textId="77777777" w:rsidR="00DC5648" w:rsidRPr="00DC5648" w:rsidRDefault="00DC5648" w:rsidP="00DC5648">
      <w:r w:rsidRPr="00DC5648">
        <w:t>Giải chi tiết: Từ đồ thị, ta thấy hai chất điểm dao động với cùng biên độ và chu kì. Chất điểm (1) dao động tắt dần, và chất điểm (2) dao động điều hòa.</w:t>
      </w:r>
    </w:p>
    <w:p w14:paraId="41A52CB7" w14:textId="77777777" w:rsidR="00DC5648" w:rsidRPr="00DC5648" w:rsidRDefault="00DC5648" w:rsidP="00DC5648">
      <w:r w:rsidRPr="00DC5648">
        <w:object w:dxaOrig="300" w:dyaOrig="240" w14:anchorId="063D3B66">
          <v:shape id="_x0000_i2856" type="#_x0000_t75" style="width:15pt;height:12pt" o:ole="">
            <v:imagedata r:id="rId3506" o:title=""/>
          </v:shape>
          <o:OLEObject Type="Embed" ProgID="Equation.DSMT4" ShapeID="_x0000_i2856" DrawAspect="Content" ObjectID="_1794304206" r:id="rId3507"/>
        </w:object>
      </w:r>
      <w:r w:rsidRPr="00DC5648">
        <w:t xml:space="preserve"> B đúng.</w:t>
      </w:r>
    </w:p>
    <w:p w14:paraId="78B13641" w14:textId="77777777" w:rsidR="00DC5648" w:rsidRPr="00DC5648" w:rsidRDefault="00DC5648" w:rsidP="00DC5648">
      <w:r w:rsidRPr="00DC5648">
        <w:t>Câu 125 (VD): Động năng dao động của một con lắc lò xo được mô tả theo thế năng dao động của nó bằng đồ thị như hình vẽ. Cho biết khối lượng của vật bằng 100g, vật dao động giữa hai vị trí cách nhau 8cm. Tần số góc của dao động</w:t>
      </w:r>
    </w:p>
    <w:p w14:paraId="417B4A48" w14:textId="77777777" w:rsidR="00DC5648" w:rsidRPr="00DC5648" w:rsidRDefault="00EF1727" w:rsidP="00DC5648">
      <w:r>
        <w:rPr>
          <w:noProof/>
        </w:rPr>
        <w:drawing>
          <wp:inline distT="0" distB="0" distL="0" distR="0" wp14:anchorId="761C6396" wp14:editId="3A255FCA">
            <wp:extent cx="1495425" cy="1114425"/>
            <wp:effectExtent l="0" t="0" r="9525" b="9525"/>
            <wp:docPr id="1901" name="Picture 1901"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1" descr="2"/>
                    <pic:cNvPicPr>
                      <a:picLocks noChangeAspect="1" noChangeArrowheads="1"/>
                    </pic:cNvPicPr>
                  </pic:nvPicPr>
                  <pic:blipFill>
                    <a:blip r:embed="rId2164">
                      <a:extLst>
                        <a:ext uri="{28A0092B-C50C-407E-A947-70E740481C1C}">
                          <a14:useLocalDpi xmlns:a14="http://schemas.microsoft.com/office/drawing/2010/main" val="0"/>
                        </a:ext>
                      </a:extLst>
                    </a:blip>
                    <a:srcRect/>
                    <a:stretch>
                      <a:fillRect/>
                    </a:stretch>
                  </pic:blipFill>
                  <pic:spPr bwMode="auto">
                    <a:xfrm>
                      <a:off x="0" y="0"/>
                      <a:ext cx="1495425" cy="1114425"/>
                    </a:xfrm>
                    <a:prstGeom prst="rect">
                      <a:avLst/>
                    </a:prstGeom>
                    <a:noFill/>
                    <a:ln>
                      <a:noFill/>
                    </a:ln>
                  </pic:spPr>
                </pic:pic>
              </a:graphicData>
            </a:graphic>
          </wp:inline>
        </w:drawing>
      </w:r>
    </w:p>
    <w:p w14:paraId="31DD90F0" w14:textId="77777777" w:rsidR="00DC5648" w:rsidRPr="00DC5648" w:rsidRDefault="00DC5648" w:rsidP="00DC5648">
      <w:r w:rsidRPr="00DC5648">
        <w:tab/>
        <w:t xml:space="preserve">A. </w:t>
      </w:r>
      <w:r w:rsidRPr="00DC5648">
        <w:object w:dxaOrig="480" w:dyaOrig="360" w14:anchorId="46D88A3F">
          <v:shape id="_x0000_i2857" type="#_x0000_t75" style="width:24pt;height:18pt" o:ole="">
            <v:imagedata r:id="rId2165" o:title=""/>
          </v:shape>
          <o:OLEObject Type="Embed" ProgID="Equation.DSMT4" ShapeID="_x0000_i2857" DrawAspect="Content" ObjectID="_1794304207" r:id="rId3508"/>
        </w:object>
      </w:r>
      <w:r w:rsidRPr="00DC5648">
        <w:t xml:space="preserve"> rad/s. </w:t>
      </w:r>
      <w:r w:rsidRPr="00DC5648">
        <w:tab/>
        <w:t xml:space="preserve">B. 5 rad/s. </w:t>
      </w:r>
      <w:r w:rsidRPr="00DC5648">
        <w:tab/>
      </w:r>
      <w:r w:rsidRPr="00DC5648">
        <w:rPr>
          <w:highlight w:val="yellow"/>
        </w:rPr>
        <w:t xml:space="preserve">C. </w:t>
      </w:r>
      <w:r w:rsidRPr="00DC5648">
        <w:rPr>
          <w:highlight w:val="yellow"/>
        </w:rPr>
        <w:object w:dxaOrig="480" w:dyaOrig="340" w14:anchorId="7C3C5FC3">
          <v:shape id="_x0000_i2858" type="#_x0000_t75" style="width:24pt;height:17.25pt" o:ole="">
            <v:imagedata r:id="rId2167" o:title=""/>
          </v:shape>
          <o:OLEObject Type="Embed" ProgID="Equation.DSMT4" ShapeID="_x0000_i2858" DrawAspect="Content" ObjectID="_1794304208" r:id="rId3509"/>
        </w:object>
      </w:r>
      <w:r w:rsidRPr="00DC5648">
        <w:rPr>
          <w:highlight w:val="yellow"/>
        </w:rPr>
        <w:t xml:space="preserve"> rad/s.</w:t>
      </w:r>
      <w:r w:rsidRPr="00DC5648">
        <w:t xml:space="preserve"> </w:t>
      </w:r>
      <w:r w:rsidRPr="00DC5648">
        <w:tab/>
        <w:t xml:space="preserve">D. 2,5 rad/s. </w:t>
      </w:r>
    </w:p>
    <w:p w14:paraId="1C0E066E" w14:textId="77777777" w:rsidR="00DC5648" w:rsidRPr="00DC5648" w:rsidRDefault="00DC5648" w:rsidP="00DC5648">
      <w:r w:rsidRPr="00DC5648">
        <w:t>Phương pháp giải: Sử dụng kĩ năng đọc đồ thị</w:t>
      </w:r>
    </w:p>
    <w:p w14:paraId="61196920" w14:textId="77777777" w:rsidR="00DC5648" w:rsidRPr="00DC5648" w:rsidRDefault="00DC5648" w:rsidP="00DC5648">
      <w:r w:rsidRPr="00DC5648">
        <w:t xml:space="preserve">Độ dài quỹ đạo dao động: </w:t>
      </w:r>
      <w:r w:rsidRPr="00DC5648">
        <w:object w:dxaOrig="740" w:dyaOrig="260" w14:anchorId="3332A39E">
          <v:shape id="_x0000_i2859" type="#_x0000_t75" style="width:36.75pt;height:12.75pt" o:ole="">
            <v:imagedata r:id="rId3510" o:title=""/>
          </v:shape>
          <o:OLEObject Type="Embed" ProgID="Equation.DSMT4" ShapeID="_x0000_i2859" DrawAspect="Content" ObjectID="_1794304209" r:id="rId3511"/>
        </w:object>
      </w:r>
    </w:p>
    <w:p w14:paraId="26E2CF30" w14:textId="77777777" w:rsidR="00DC5648" w:rsidRPr="00DC5648" w:rsidRDefault="00DC5648" w:rsidP="00DC5648">
      <w:r w:rsidRPr="00DC5648">
        <w:t xml:space="preserve">Thế năng của con lắc lò xo: </w:t>
      </w:r>
      <w:r w:rsidRPr="00DC5648">
        <w:object w:dxaOrig="1359" w:dyaOrig="620" w14:anchorId="38BBADE7">
          <v:shape id="_x0000_i2860" type="#_x0000_t75" style="width:68.25pt;height:30.75pt" o:ole="">
            <v:imagedata r:id="rId3512" o:title=""/>
          </v:shape>
          <o:OLEObject Type="Embed" ProgID="Equation.DSMT4" ShapeID="_x0000_i2860" DrawAspect="Content" ObjectID="_1794304210" r:id="rId3513"/>
        </w:object>
      </w:r>
    </w:p>
    <w:p w14:paraId="663320C1" w14:textId="77777777" w:rsidR="00DC5648" w:rsidRPr="00DC5648" w:rsidRDefault="00DC5648" w:rsidP="00DC5648">
      <w:r w:rsidRPr="00DC5648">
        <w:t xml:space="preserve">Giải chi tiết: Độ dài quỹ đạo dao động của con lắc là: </w:t>
      </w:r>
    </w:p>
    <w:p w14:paraId="527C6E6B" w14:textId="77777777" w:rsidR="00DC5648" w:rsidRPr="00DC5648" w:rsidRDefault="00DC5648" w:rsidP="00DC5648">
      <w:r w:rsidRPr="00DC5648">
        <w:object w:dxaOrig="3980" w:dyaOrig="620" w14:anchorId="130B5807">
          <v:shape id="_x0000_i2861" type="#_x0000_t75" style="width:198.75pt;height:30.75pt" o:ole="">
            <v:imagedata r:id="rId3514" o:title=""/>
          </v:shape>
          <o:OLEObject Type="Embed" ProgID="Equation.DSMT4" ShapeID="_x0000_i2861" DrawAspect="Content" ObjectID="_1794304211" r:id="rId3515"/>
        </w:object>
      </w:r>
    </w:p>
    <w:p w14:paraId="0AA4E4B4" w14:textId="77777777" w:rsidR="00DC5648" w:rsidRPr="00DC5648" w:rsidRDefault="00DC5648" w:rsidP="00DC5648">
      <w:r w:rsidRPr="00DC5648">
        <w:t>Từ đồ thị ta thấy khi động năng bằng 0, thế năng của con lắc:</w:t>
      </w:r>
    </w:p>
    <w:p w14:paraId="72E67B18" w14:textId="77777777" w:rsidR="00DC5648" w:rsidRPr="00DC5648" w:rsidRDefault="00DC5648" w:rsidP="00DC5648">
      <w:r w:rsidRPr="00DC5648">
        <w:object w:dxaOrig="2880" w:dyaOrig="620" w14:anchorId="353CC79B">
          <v:shape id="_x0000_i2862" type="#_x0000_t75" style="width:2in;height:30.75pt" o:ole="">
            <v:imagedata r:id="rId3516" o:title=""/>
          </v:shape>
          <o:OLEObject Type="Embed" ProgID="Equation.DSMT4" ShapeID="_x0000_i2862" DrawAspect="Content" ObjectID="_1794304212" r:id="rId3517"/>
        </w:object>
      </w:r>
    </w:p>
    <w:p w14:paraId="0F0D4048" w14:textId="77777777" w:rsidR="00DC5648" w:rsidRPr="00DC5648" w:rsidRDefault="00DC5648" w:rsidP="00DC5648">
      <w:r w:rsidRPr="00DC5648">
        <w:object w:dxaOrig="4560" w:dyaOrig="620" w14:anchorId="77C24E96">
          <v:shape id="_x0000_i2863" type="#_x0000_t75" style="width:228pt;height:30.75pt" o:ole="">
            <v:imagedata r:id="rId3518" o:title=""/>
          </v:shape>
          <o:OLEObject Type="Embed" ProgID="Equation.DSMT4" ShapeID="_x0000_i2863" DrawAspect="Content" ObjectID="_1794304213" r:id="rId3519"/>
        </w:object>
      </w:r>
      <w:r w:rsidRPr="00DC5648">
        <w:t>.</w:t>
      </w:r>
    </w:p>
    <w:p w14:paraId="0A67C7AD" w14:textId="77777777" w:rsidR="00DC5648" w:rsidRPr="00DC5648" w:rsidRDefault="00DC5648" w:rsidP="00DC5648">
      <w:r w:rsidRPr="00DC5648">
        <w:t xml:space="preserve">Câu 126 (VD): Giới hạn quang điện của các kim loại K, Ca, Al, Cu lần lượt là: 0,55μm; 0,43μm; 0,42μm; 0,3μm. Một nguồn sáng phát ra ánh sáng đơn sắc với công suất 0,45W. Trong mỗi phút, nguồn này phát ra </w:t>
      </w:r>
      <w:r w:rsidRPr="00DC5648">
        <w:object w:dxaOrig="820" w:dyaOrig="360" w14:anchorId="744DC30E">
          <v:shape id="_x0000_i2864" type="#_x0000_t75" style="width:41.25pt;height:18pt" o:ole="">
            <v:imagedata r:id="rId2169" o:title=""/>
          </v:shape>
          <o:OLEObject Type="Embed" ProgID="Equation.DSMT4" ShapeID="_x0000_i2864" DrawAspect="Content" ObjectID="_1794304214" r:id="rId3520"/>
        </w:object>
      </w:r>
      <w:r w:rsidRPr="00DC5648">
        <w:t xml:space="preserve"> photon. Lấy </w:t>
      </w:r>
      <w:r w:rsidRPr="00DC5648">
        <w:object w:dxaOrig="1520" w:dyaOrig="360" w14:anchorId="6640E5F2">
          <v:shape id="_x0000_i2865" type="#_x0000_t75" style="width:75.75pt;height:18pt" o:ole="">
            <v:imagedata r:id="rId2171" o:title=""/>
          </v:shape>
          <o:OLEObject Type="Embed" ProgID="Equation.DSMT4" ShapeID="_x0000_i2865" DrawAspect="Content" ObjectID="_1794304215" r:id="rId3521"/>
        </w:object>
      </w:r>
      <w:r w:rsidRPr="00DC5648">
        <w:t xml:space="preserve">J.s; </w:t>
      </w:r>
      <w:r w:rsidRPr="00DC5648">
        <w:object w:dxaOrig="900" w:dyaOrig="320" w14:anchorId="62C26A7A">
          <v:shape id="_x0000_i2866" type="#_x0000_t75" style="width:45pt;height:15.75pt" o:ole="">
            <v:imagedata r:id="rId2173" o:title=""/>
          </v:shape>
          <o:OLEObject Type="Embed" ProgID="Equation.DSMT4" ShapeID="_x0000_i2866" DrawAspect="Content" ObjectID="_1794304216" r:id="rId3522"/>
        </w:object>
      </w:r>
      <w:r w:rsidRPr="00DC5648">
        <w:t xml:space="preserve"> m/s. Khi chiếu sáng từ nguồn này vào bề mặt các kim loại trên thì số kim loại mà hiện tượng quang điện xảy ra là</w:t>
      </w:r>
    </w:p>
    <w:p w14:paraId="4A63F032" w14:textId="77777777" w:rsidR="00DC5648" w:rsidRPr="00DC5648" w:rsidRDefault="00DC5648" w:rsidP="00DC5648">
      <w:r w:rsidRPr="00DC5648">
        <w:tab/>
      </w:r>
      <w:r w:rsidRPr="00DC5648">
        <w:rPr>
          <w:highlight w:val="yellow"/>
        </w:rPr>
        <w:t>A. 3</w:t>
      </w:r>
      <w:r w:rsidRPr="00DC5648">
        <w:t xml:space="preserve"> </w:t>
      </w:r>
      <w:r w:rsidRPr="00DC5648">
        <w:tab/>
        <w:t xml:space="preserve">B. 1 </w:t>
      </w:r>
      <w:r w:rsidRPr="00DC5648">
        <w:tab/>
        <w:t xml:space="preserve">C. 4 </w:t>
      </w:r>
      <w:r w:rsidRPr="00DC5648">
        <w:tab/>
        <w:t xml:space="preserve">D. 2 </w:t>
      </w:r>
    </w:p>
    <w:p w14:paraId="7702786A" w14:textId="77777777" w:rsidR="00DC5648" w:rsidRPr="00DC5648" w:rsidRDefault="00DC5648" w:rsidP="00DC5648">
      <w:r w:rsidRPr="00DC5648">
        <w:t xml:space="preserve">Phương pháp giải: Điều kiện xảy ra hiện tượng quang điện: </w:t>
      </w:r>
      <w:r w:rsidRPr="00DC5648">
        <w:object w:dxaOrig="660" w:dyaOrig="360" w14:anchorId="577BA3EF">
          <v:shape id="_x0000_i2867" type="#_x0000_t75" style="width:33pt;height:18pt" o:ole="">
            <v:imagedata r:id="rId3523" o:title=""/>
          </v:shape>
          <o:OLEObject Type="Embed" ProgID="Equation.DSMT4" ShapeID="_x0000_i2867" DrawAspect="Content" ObjectID="_1794304217" r:id="rId3524"/>
        </w:object>
      </w:r>
    </w:p>
    <w:p w14:paraId="34D27AF0" w14:textId="77777777" w:rsidR="00DC5648" w:rsidRPr="00DC5648" w:rsidRDefault="00DC5648" w:rsidP="00DC5648">
      <w:r w:rsidRPr="00DC5648">
        <w:t xml:space="preserve">Công thức tính công suất: </w:t>
      </w:r>
      <w:r w:rsidRPr="00DC5648">
        <w:object w:dxaOrig="1520" w:dyaOrig="900" w14:anchorId="3D4CEAF4">
          <v:shape id="_x0000_i2868" type="#_x0000_t75" style="width:75.75pt;height:45pt" o:ole="">
            <v:imagedata r:id="rId3525" o:title=""/>
          </v:shape>
          <o:OLEObject Type="Embed" ProgID="Equation.DSMT4" ShapeID="_x0000_i2868" DrawAspect="Content" ObjectID="_1794304218" r:id="rId3526"/>
        </w:object>
      </w:r>
    </w:p>
    <w:p w14:paraId="09C3098E" w14:textId="77777777" w:rsidR="00DC5648" w:rsidRPr="00DC5648" w:rsidRDefault="00DC5648" w:rsidP="00DC5648">
      <w:r w:rsidRPr="00DC5648">
        <w:t xml:space="preserve">Giải chi tiết: Ta có: </w:t>
      </w:r>
      <w:r w:rsidRPr="00DC5648">
        <w:object w:dxaOrig="2659" w:dyaOrig="900" w14:anchorId="4ADE7865">
          <v:shape id="_x0000_i2869" type="#_x0000_t75" style="width:132.75pt;height:45pt" o:ole="">
            <v:imagedata r:id="rId3527" o:title=""/>
          </v:shape>
          <o:OLEObject Type="Embed" ProgID="Equation.DSMT4" ShapeID="_x0000_i2869" DrawAspect="Content" ObjectID="_1794304219" r:id="rId3528"/>
        </w:object>
      </w:r>
    </w:p>
    <w:p w14:paraId="1A524130" w14:textId="77777777" w:rsidR="00DC5648" w:rsidRPr="00DC5648" w:rsidRDefault="00DC5648" w:rsidP="00DC5648">
      <w:r w:rsidRPr="00DC5648">
        <w:object w:dxaOrig="5920" w:dyaOrig="700" w14:anchorId="53BD87CB">
          <v:shape id="_x0000_i2870" type="#_x0000_t75" style="width:296.25pt;height:35.25pt" o:ole="">
            <v:imagedata r:id="rId3529" o:title=""/>
          </v:shape>
          <o:OLEObject Type="Embed" ProgID="Equation.DSMT4" ShapeID="_x0000_i2870" DrawAspect="Content" ObjectID="_1794304220" r:id="rId3530"/>
        </w:object>
      </w:r>
    </w:p>
    <w:p w14:paraId="609B958B" w14:textId="77777777" w:rsidR="00DC5648" w:rsidRPr="00DC5648" w:rsidRDefault="00DC5648" w:rsidP="00DC5648">
      <w:r w:rsidRPr="00DC5648">
        <w:t xml:space="preserve">Giới hạn quang điện của các kim loại K, Ca, Al, Cu lần lượt là: </w:t>
      </w:r>
      <w:r w:rsidRPr="00DC5648">
        <w:object w:dxaOrig="3240" w:dyaOrig="320" w14:anchorId="290F4D11">
          <v:shape id="_x0000_i2871" type="#_x0000_t75" style="width:162pt;height:15.75pt" o:ole="">
            <v:imagedata r:id="rId3531" o:title=""/>
          </v:shape>
          <o:OLEObject Type="Embed" ProgID="Equation.DSMT4" ShapeID="_x0000_i2871" DrawAspect="Content" ObjectID="_1794304221" r:id="rId3532"/>
        </w:object>
      </w:r>
    </w:p>
    <w:p w14:paraId="4BC4DDCC" w14:textId="77777777" w:rsidR="00DC5648" w:rsidRPr="00DC5648" w:rsidRDefault="00DC5648" w:rsidP="00DC5648">
      <w:r w:rsidRPr="00DC5648">
        <w:t xml:space="preserve">Để xảy ra hiện tượng quang điện thì </w:t>
      </w:r>
      <w:r w:rsidRPr="00DC5648">
        <w:object w:dxaOrig="660" w:dyaOrig="360" w14:anchorId="4B0C423E">
          <v:shape id="_x0000_i2872" type="#_x0000_t75" style="width:33pt;height:18pt" o:ole="">
            <v:imagedata r:id="rId3533" o:title=""/>
          </v:shape>
          <o:OLEObject Type="Embed" ProgID="Equation.DSMT4" ShapeID="_x0000_i2872" DrawAspect="Content" ObjectID="_1794304222" r:id="rId3534"/>
        </w:object>
      </w:r>
    </w:p>
    <w:p w14:paraId="5A7DAEF4" w14:textId="77777777" w:rsidR="00DC5648" w:rsidRPr="00DC5648" w:rsidRDefault="00DC5648" w:rsidP="00DC5648">
      <w:r w:rsidRPr="00DC5648">
        <w:object w:dxaOrig="2020" w:dyaOrig="360" w14:anchorId="30561FCA">
          <v:shape id="_x0000_i2873" type="#_x0000_t75" style="width:101.25pt;height:18pt" o:ole="">
            <v:imagedata r:id="rId3535" o:title=""/>
          </v:shape>
          <o:OLEObject Type="Embed" ProgID="Equation.DSMT4" ShapeID="_x0000_i2873" DrawAspect="Content" ObjectID="_1794304223" r:id="rId3536"/>
        </w:object>
      </w:r>
    </w:p>
    <w:p w14:paraId="22ADAA4C" w14:textId="77777777" w:rsidR="00DC5648" w:rsidRPr="00DC5648" w:rsidRDefault="00DC5648" w:rsidP="00DC5648">
      <w:r w:rsidRPr="00DC5648">
        <w:object w:dxaOrig="300" w:dyaOrig="240" w14:anchorId="730E44FF">
          <v:shape id="_x0000_i2874" type="#_x0000_t75" style="width:15pt;height:12pt" o:ole="">
            <v:imagedata r:id="rId3537" o:title=""/>
          </v:shape>
          <o:OLEObject Type="Embed" ProgID="Equation.DSMT4" ShapeID="_x0000_i2874" DrawAspect="Content" ObjectID="_1794304224" r:id="rId3538"/>
        </w:object>
      </w:r>
      <w:r w:rsidRPr="00DC5648">
        <w:t xml:space="preserve"> Có 3 kim loại xảy ra hiện tượng quang điện.</w:t>
      </w:r>
    </w:p>
    <w:p w14:paraId="7B6AEF69" w14:textId="77777777" w:rsidR="00DC5648" w:rsidRPr="00DC5648" w:rsidRDefault="00DC5648" w:rsidP="00DC5648">
      <w:r w:rsidRPr="00DC5648">
        <w:t xml:space="preserve">Câu 127 (VD): Mạch chọn sóng của bộ phận thu sóng của một máy bộ đàm gồm một cuộn cảm thuần có độ tự cảm </w:t>
      </w:r>
      <w:r w:rsidRPr="00DC5648">
        <w:object w:dxaOrig="880" w:dyaOrig="320" w14:anchorId="0579E8D2">
          <v:shape id="_x0000_i2875" type="#_x0000_t75" style="width:44.25pt;height:15.75pt" o:ole="">
            <v:imagedata r:id="rId2175" o:title=""/>
          </v:shape>
          <o:OLEObject Type="Embed" ProgID="Equation.DSMT4" ShapeID="_x0000_i2875" DrawAspect="Content" ObjectID="_1794304225" r:id="rId3539"/>
        </w:object>
      </w:r>
      <w:r w:rsidRPr="00DC5648">
        <w:t xml:space="preserve"> và một tụ điện có điện dung biến thiên từ 0,115pF đến 0,158pF. Bộ đàm này có thể thu được sóng điện từ có tần số trong khoảng: </w:t>
      </w:r>
    </w:p>
    <w:p w14:paraId="506F8C20" w14:textId="77777777" w:rsidR="00DC5648" w:rsidRPr="00DC5648" w:rsidRDefault="00DC5648" w:rsidP="00DC5648">
      <w:r w:rsidRPr="00DC5648">
        <w:tab/>
        <w:t xml:space="preserve">A. từ 100MHz đến 170MHz </w:t>
      </w:r>
      <w:r w:rsidRPr="00DC5648">
        <w:tab/>
        <w:t>B. từ 170MHz đến 400MHz</w:t>
      </w:r>
    </w:p>
    <w:p w14:paraId="625F8090" w14:textId="77777777" w:rsidR="00DC5648" w:rsidRPr="00DC5648" w:rsidRDefault="00DC5648" w:rsidP="00DC5648">
      <w:r w:rsidRPr="00DC5648">
        <w:t xml:space="preserve"> </w:t>
      </w:r>
      <w:r w:rsidRPr="00DC5648">
        <w:tab/>
      </w:r>
      <w:r w:rsidRPr="00DC5648">
        <w:rPr>
          <w:highlight w:val="yellow"/>
        </w:rPr>
        <w:t>C. từ 400MHz đến 470MHz</w:t>
      </w:r>
      <w:r w:rsidRPr="00DC5648">
        <w:t xml:space="preserve"> </w:t>
      </w:r>
      <w:r w:rsidRPr="00DC5648">
        <w:tab/>
        <w:t xml:space="preserve">D. từ 470MHz đến 600MHz </w:t>
      </w:r>
    </w:p>
    <w:p w14:paraId="04D40575" w14:textId="77777777" w:rsidR="00DC5648" w:rsidRPr="00DC5648" w:rsidRDefault="00DC5648" w:rsidP="00DC5648">
      <w:r w:rsidRPr="00DC5648">
        <w:t xml:space="preserve">Phương pháp giải: Tần số của của máy thu </w:t>
      </w:r>
      <w:r w:rsidRPr="00DC5648">
        <w:object w:dxaOrig="1200" w:dyaOrig="660" w14:anchorId="30E56F45">
          <v:shape id="_x0000_i2876" type="#_x0000_t75" style="width:60pt;height:33pt" o:ole="">
            <v:imagedata r:id="rId3540" o:title=""/>
          </v:shape>
          <o:OLEObject Type="Embed" ProgID="Equation.DSMT4" ShapeID="_x0000_i2876" DrawAspect="Content" ObjectID="_1794304226" r:id="rId3541"/>
        </w:object>
      </w:r>
    </w:p>
    <w:p w14:paraId="54E2179E" w14:textId="77777777" w:rsidR="00DC5648" w:rsidRPr="00DC5648" w:rsidRDefault="00DC5648" w:rsidP="00DC5648">
      <w:r w:rsidRPr="00DC5648">
        <w:t xml:space="preserve">Giải chi tiết: Khi tụ điện có điện dung </w:t>
      </w:r>
      <w:r w:rsidRPr="00DC5648">
        <w:object w:dxaOrig="279" w:dyaOrig="360" w14:anchorId="6CEA7FA2">
          <v:shape id="_x0000_i2877" type="#_x0000_t75" style="width:14.25pt;height:18pt" o:ole="">
            <v:imagedata r:id="rId3542" o:title=""/>
          </v:shape>
          <o:OLEObject Type="Embed" ProgID="Equation.DSMT4" ShapeID="_x0000_i2877" DrawAspect="Content" ObjectID="_1794304227" r:id="rId3543"/>
        </w:object>
      </w:r>
      <w:r w:rsidRPr="00DC5648">
        <w:t>, máy bộ đàm thu được tần số:</w:t>
      </w:r>
    </w:p>
    <w:p w14:paraId="00B0F87F" w14:textId="77777777" w:rsidR="00DC5648" w:rsidRPr="00DC5648" w:rsidRDefault="00DC5648" w:rsidP="00DC5648">
      <w:r w:rsidRPr="00DC5648">
        <w:object w:dxaOrig="3560" w:dyaOrig="720" w14:anchorId="7B2F5452">
          <v:shape id="_x0000_i2878" type="#_x0000_t75" style="width:177.75pt;height:36pt" o:ole="">
            <v:imagedata r:id="rId3544" o:title=""/>
          </v:shape>
          <o:OLEObject Type="Embed" ProgID="Equation.DSMT4" ShapeID="_x0000_i2878" DrawAspect="Content" ObjectID="_1794304228" r:id="rId3545"/>
        </w:object>
      </w:r>
      <w:r w:rsidRPr="00DC5648">
        <w:t xml:space="preserve"> </w:t>
      </w:r>
      <w:r w:rsidRPr="00DC5648">
        <w:object w:dxaOrig="2380" w:dyaOrig="279" w14:anchorId="61C2D256">
          <v:shape id="_x0000_i2879" type="#_x0000_t75" style="width:119.25pt;height:14.25pt" o:ole="">
            <v:imagedata r:id="rId3546" o:title=""/>
          </v:shape>
          <o:OLEObject Type="Embed" ProgID="Equation.DSMT4" ShapeID="_x0000_i2879" DrawAspect="Content" ObjectID="_1794304229" r:id="rId3547"/>
        </w:object>
      </w:r>
    </w:p>
    <w:p w14:paraId="2039C96D" w14:textId="77777777" w:rsidR="00DC5648" w:rsidRPr="00DC5648" w:rsidRDefault="00DC5648" w:rsidP="00DC5648">
      <w:r w:rsidRPr="00DC5648">
        <w:t xml:space="preserve">Khi tụ điện có điện dung </w:t>
      </w:r>
      <w:r w:rsidRPr="00DC5648">
        <w:object w:dxaOrig="320" w:dyaOrig="360" w14:anchorId="0A0C1386">
          <v:shape id="_x0000_i2880" type="#_x0000_t75" style="width:15.75pt;height:18pt" o:ole="">
            <v:imagedata r:id="rId3548" o:title=""/>
          </v:shape>
          <o:OLEObject Type="Embed" ProgID="Equation.DSMT4" ShapeID="_x0000_i2880" DrawAspect="Content" ObjectID="_1794304230" r:id="rId3549"/>
        </w:object>
      </w:r>
      <w:r w:rsidRPr="00DC5648">
        <w:t>, máy bộ đàm thu được tần số:</w:t>
      </w:r>
    </w:p>
    <w:p w14:paraId="63F1114B" w14:textId="77777777" w:rsidR="00DC5648" w:rsidRPr="00DC5648" w:rsidRDefault="00DC5648" w:rsidP="00DC5648">
      <w:r w:rsidRPr="00DC5648">
        <w:object w:dxaOrig="3600" w:dyaOrig="720" w14:anchorId="0C55ACD6">
          <v:shape id="_x0000_i2881" type="#_x0000_t75" style="width:180pt;height:36pt" o:ole="">
            <v:imagedata r:id="rId3550" o:title=""/>
          </v:shape>
          <o:OLEObject Type="Embed" ProgID="Equation.DSMT4" ShapeID="_x0000_i2881" DrawAspect="Content" ObjectID="_1794304231" r:id="rId3551"/>
        </w:object>
      </w:r>
      <w:r w:rsidRPr="00DC5648">
        <w:t xml:space="preserve"> </w:t>
      </w:r>
      <w:r w:rsidRPr="00DC5648">
        <w:object w:dxaOrig="2380" w:dyaOrig="279" w14:anchorId="4DD44736">
          <v:shape id="_x0000_i2882" type="#_x0000_t75" style="width:119.25pt;height:14.25pt" o:ole="">
            <v:imagedata r:id="rId3552" o:title=""/>
          </v:shape>
          <o:OLEObject Type="Embed" ProgID="Equation.DSMT4" ShapeID="_x0000_i2882" DrawAspect="Content" ObjectID="_1794304232" r:id="rId3553"/>
        </w:object>
      </w:r>
      <w:r w:rsidRPr="00DC5648">
        <w:t>.</w:t>
      </w:r>
    </w:p>
    <w:p w14:paraId="32316684" w14:textId="77777777" w:rsidR="00DC5648" w:rsidRPr="00DC5648" w:rsidRDefault="00DC5648" w:rsidP="00DC5648">
      <w:r w:rsidRPr="00DC5648">
        <w:t xml:space="preserve">Câu 128 (VD): Trong thí nghiệm giao thoa Y-âng, nguồn S phát ánh sáng đơn sắc có bước sóng λ người ta đặt màn quan sát cách mặt phẳng hai khe một khoảng D thì khoảng vân 1mm. Khi khoảng cách từ màn quan sát đến mặt phẳng hai khe lần lượt là </w:t>
      </w:r>
      <w:r w:rsidRPr="00DC5648">
        <w:object w:dxaOrig="780" w:dyaOrig="260" w14:anchorId="63BCC8AB">
          <v:shape id="_x0000_i2883" type="#_x0000_t75" style="width:39pt;height:12.75pt" o:ole="">
            <v:imagedata r:id="rId2177" o:title=""/>
          </v:shape>
          <o:OLEObject Type="Embed" ProgID="Equation.DSMT4" ShapeID="_x0000_i2883" DrawAspect="Content" ObjectID="_1794304233" r:id="rId3554"/>
        </w:object>
      </w:r>
      <w:r w:rsidRPr="00DC5648">
        <w:t xml:space="preserve"> hoặc </w:t>
      </w:r>
      <w:r w:rsidRPr="00DC5648">
        <w:object w:dxaOrig="780" w:dyaOrig="260" w14:anchorId="5C6B3118">
          <v:shape id="_x0000_i2884" type="#_x0000_t75" style="width:39pt;height:12.75pt" o:ole="">
            <v:imagedata r:id="rId2179" o:title=""/>
          </v:shape>
          <o:OLEObject Type="Embed" ProgID="Equation.DSMT4" ShapeID="_x0000_i2884" DrawAspect="Content" ObjectID="_1794304234" r:id="rId3555"/>
        </w:object>
      </w:r>
      <w:r w:rsidRPr="00DC5648">
        <w:t xml:space="preserve"> thì khoảng vân thu được trên màn tương ứng là 2i và i. Nếu khoảng cách từ màn quan sát đến mặt phẳng hai khe là </w:t>
      </w:r>
      <w:r w:rsidRPr="00DC5648">
        <w:object w:dxaOrig="900" w:dyaOrig="279" w14:anchorId="174751EB">
          <v:shape id="_x0000_i2885" type="#_x0000_t75" style="width:45pt;height:14.25pt" o:ole="">
            <v:imagedata r:id="rId2181" o:title=""/>
          </v:shape>
          <o:OLEObject Type="Embed" ProgID="Equation.DSMT4" ShapeID="_x0000_i2885" DrawAspect="Content" ObjectID="_1794304235" r:id="rId3556"/>
        </w:object>
      </w:r>
      <w:r w:rsidRPr="00DC5648">
        <w:t xml:space="preserve"> thì khoảng vân trên màn là:</w:t>
      </w:r>
    </w:p>
    <w:p w14:paraId="2C36A647" w14:textId="77777777" w:rsidR="00DC5648" w:rsidRPr="00DC5648" w:rsidRDefault="00DC5648" w:rsidP="00DC5648">
      <w:r w:rsidRPr="00DC5648">
        <w:tab/>
        <w:t xml:space="preserve">A. 3 mm. </w:t>
      </w:r>
      <w:r w:rsidRPr="00DC5648">
        <w:tab/>
        <w:t xml:space="preserve">B. 4 mm. </w:t>
      </w:r>
      <w:r w:rsidRPr="00DC5648">
        <w:tab/>
        <w:t xml:space="preserve">C. 2,5 mm. </w:t>
      </w:r>
      <w:r w:rsidRPr="00DC5648">
        <w:tab/>
      </w:r>
      <w:r w:rsidRPr="00DC5648">
        <w:rPr>
          <w:highlight w:val="yellow"/>
        </w:rPr>
        <w:t>D. 2 mm</w:t>
      </w:r>
      <w:r w:rsidRPr="00DC5648">
        <w:t xml:space="preserve">. </w:t>
      </w:r>
    </w:p>
    <w:p w14:paraId="4795C0D8" w14:textId="77777777" w:rsidR="00DC5648" w:rsidRPr="00DC5648" w:rsidRDefault="00DC5648" w:rsidP="00DC5648">
      <w:r w:rsidRPr="00DC5648">
        <w:t xml:space="preserve">Phương pháp giải: Khoảng vân: </w:t>
      </w:r>
      <w:r w:rsidRPr="00DC5648">
        <w:object w:dxaOrig="720" w:dyaOrig="620" w14:anchorId="261E62F0">
          <v:shape id="_x0000_i2886" type="#_x0000_t75" style="width:36pt;height:30.75pt" o:ole="">
            <v:imagedata r:id="rId3557" o:title=""/>
          </v:shape>
          <o:OLEObject Type="Embed" ProgID="Equation.DSMT4" ShapeID="_x0000_i2886" DrawAspect="Content" ObjectID="_1794304236" r:id="rId3558"/>
        </w:object>
      </w:r>
    </w:p>
    <w:p w14:paraId="5713EA25" w14:textId="77777777" w:rsidR="00DC5648" w:rsidRPr="00DC5648" w:rsidRDefault="00DC5648" w:rsidP="00DC5648">
      <w:r w:rsidRPr="00DC5648">
        <w:t xml:space="preserve">Giải chi tiết: Khi khoảng cách giữa màn quan và hai khe là </w:t>
      </w:r>
      <w:r w:rsidRPr="00DC5648">
        <w:object w:dxaOrig="1500" w:dyaOrig="260" w14:anchorId="76C65E5C">
          <v:shape id="_x0000_i2887" type="#_x0000_t75" style="width:75pt;height:12.75pt" o:ole="">
            <v:imagedata r:id="rId3559" o:title=""/>
          </v:shape>
          <o:OLEObject Type="Embed" ProgID="Equation.DSMT4" ShapeID="_x0000_i2887" DrawAspect="Content" ObjectID="_1794304237" r:id="rId3560"/>
        </w:object>
      </w:r>
      <w:r w:rsidRPr="00DC5648">
        <w:t>:</w:t>
      </w:r>
    </w:p>
    <w:p w14:paraId="320A78D1" w14:textId="77777777" w:rsidR="00DC5648" w:rsidRPr="00DC5648" w:rsidRDefault="00DC5648" w:rsidP="00DC5648">
      <w:r w:rsidRPr="00DC5648">
        <w:object w:dxaOrig="5120" w:dyaOrig="1280" w14:anchorId="331EF312">
          <v:shape id="_x0000_i2888" type="#_x0000_t75" style="width:255.75pt;height:63.75pt" o:ole="">
            <v:imagedata r:id="rId3561" o:title=""/>
          </v:shape>
          <o:OLEObject Type="Embed" ProgID="Equation.DSMT4" ShapeID="_x0000_i2888" DrawAspect="Content" ObjectID="_1794304238" r:id="rId3562"/>
        </w:object>
      </w:r>
    </w:p>
    <w:p w14:paraId="56C9A891" w14:textId="77777777" w:rsidR="00DC5648" w:rsidRPr="00DC5648" w:rsidRDefault="00DC5648" w:rsidP="00DC5648">
      <w:r w:rsidRPr="00DC5648">
        <w:t xml:space="preserve">Khi khoảng cách giữa màn quan và hai khe là </w:t>
      </w:r>
      <w:r w:rsidRPr="00DC5648">
        <w:object w:dxaOrig="1120" w:dyaOrig="279" w14:anchorId="455FD8EC">
          <v:shape id="_x0000_i2889" type="#_x0000_t75" style="width:56.25pt;height:14.25pt" o:ole="">
            <v:imagedata r:id="rId3563" o:title=""/>
          </v:shape>
          <o:OLEObject Type="Embed" ProgID="Equation.DSMT4" ShapeID="_x0000_i2889" DrawAspect="Content" ObjectID="_1794304239" r:id="rId3564"/>
        </w:object>
      </w:r>
      <w:r w:rsidRPr="00DC5648">
        <w:t>:</w:t>
      </w:r>
    </w:p>
    <w:p w14:paraId="115496D3" w14:textId="77777777" w:rsidR="00DC5648" w:rsidRPr="00DC5648" w:rsidRDefault="00DC5648" w:rsidP="00DC5648">
      <w:r w:rsidRPr="00DC5648">
        <w:object w:dxaOrig="3879" w:dyaOrig="1240" w14:anchorId="0911B858">
          <v:shape id="_x0000_i2890" type="#_x0000_t75" style="width:194.25pt;height:62.25pt" o:ole="">
            <v:imagedata r:id="rId3565" o:title=""/>
          </v:shape>
          <o:OLEObject Type="Embed" ProgID="Equation.DSMT4" ShapeID="_x0000_i2890" DrawAspect="Content" ObjectID="_1794304240" r:id="rId3566"/>
        </w:object>
      </w:r>
    </w:p>
    <w:p w14:paraId="752ACF73" w14:textId="77777777" w:rsidR="00DC5648" w:rsidRPr="00DC5648" w:rsidRDefault="00DC5648" w:rsidP="00DC5648">
      <w:r w:rsidRPr="00DC5648">
        <w:t xml:space="preserve">Từ (1) và (2) ta có: </w:t>
      </w:r>
      <w:r w:rsidRPr="00DC5648">
        <w:object w:dxaOrig="2680" w:dyaOrig="680" w14:anchorId="07D9BCF2">
          <v:shape id="_x0000_i2891" type="#_x0000_t75" style="width:134.25pt;height:33.75pt" o:ole="">
            <v:imagedata r:id="rId3567" o:title=""/>
          </v:shape>
          <o:OLEObject Type="Embed" ProgID="Equation.DSMT4" ShapeID="_x0000_i2891" DrawAspect="Content" ObjectID="_1794304241" r:id="rId3568"/>
        </w:object>
      </w:r>
      <w:r w:rsidRPr="00DC5648">
        <w:t>.</w:t>
      </w:r>
    </w:p>
    <w:p w14:paraId="066574D4" w14:textId="77777777" w:rsidR="00DC5648" w:rsidRPr="00DC5648" w:rsidRDefault="00DC5648" w:rsidP="00DC5648">
      <w:r w:rsidRPr="00DC5648">
        <w:t>Câu 129 (TH): Trên hình là đồ thị biểu diễn sự biến thiên của năng lượng liên kết riêng (trục tung, theo đơn vị MeV/nuclôn) theo số khối (trục hoành) của các hạt nhân nguyên tử. Phát biểu nào sau đây đúng?</w:t>
      </w:r>
    </w:p>
    <w:p w14:paraId="7D3F9AD7" w14:textId="77777777" w:rsidR="00DC5648" w:rsidRPr="00DC5648" w:rsidRDefault="00EF1727" w:rsidP="00DC5648">
      <w:r>
        <w:rPr>
          <w:noProof/>
        </w:rPr>
        <w:drawing>
          <wp:inline distT="0" distB="0" distL="0" distR="0" wp14:anchorId="47325380" wp14:editId="70BA2931">
            <wp:extent cx="3400425" cy="2590800"/>
            <wp:effectExtent l="0" t="0" r="9525" b="0"/>
            <wp:docPr id="1937" name="Picture 1937" descr="1617953704-lbj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7" descr="1617953704-lbjy"/>
                    <pic:cNvPicPr>
                      <a:picLocks noChangeAspect="1" noChangeArrowheads="1"/>
                    </pic:cNvPicPr>
                  </pic:nvPicPr>
                  <pic:blipFill>
                    <a:blip r:embed="rId2183">
                      <a:extLst>
                        <a:ext uri="{28A0092B-C50C-407E-A947-70E740481C1C}">
                          <a14:useLocalDpi xmlns:a14="http://schemas.microsoft.com/office/drawing/2010/main" val="0"/>
                        </a:ext>
                      </a:extLst>
                    </a:blip>
                    <a:srcRect/>
                    <a:stretch>
                      <a:fillRect/>
                    </a:stretch>
                  </pic:blipFill>
                  <pic:spPr bwMode="auto">
                    <a:xfrm>
                      <a:off x="0" y="0"/>
                      <a:ext cx="3400425" cy="2590800"/>
                    </a:xfrm>
                    <a:prstGeom prst="rect">
                      <a:avLst/>
                    </a:prstGeom>
                    <a:noFill/>
                    <a:ln>
                      <a:noFill/>
                    </a:ln>
                  </pic:spPr>
                </pic:pic>
              </a:graphicData>
            </a:graphic>
          </wp:inline>
        </w:drawing>
      </w:r>
    </w:p>
    <w:p w14:paraId="0C24224B" w14:textId="77777777" w:rsidR="00DC5648" w:rsidRPr="00DC5648" w:rsidRDefault="00DC5648" w:rsidP="00DC5648">
      <w:r w:rsidRPr="00DC5648">
        <w:tab/>
        <w:t xml:space="preserve">A. Hạt nhân </w:t>
      </w:r>
      <w:r w:rsidRPr="00DC5648">
        <w:object w:dxaOrig="499" w:dyaOrig="320" w14:anchorId="30CB38E2">
          <v:shape id="_x0000_i2892" type="#_x0000_t75" style="width:24.75pt;height:15.75pt" o:ole="">
            <v:imagedata r:id="rId2184" o:title=""/>
          </v:shape>
          <o:OLEObject Type="Embed" ProgID="Equation.DSMT4" ShapeID="_x0000_i2892" DrawAspect="Content" ObjectID="_1794304242" r:id="rId3569"/>
        </w:object>
      </w:r>
      <w:r w:rsidRPr="00DC5648">
        <w:t xml:space="preserve"> bền vững nhất. </w:t>
      </w:r>
      <w:r w:rsidRPr="00DC5648">
        <w:tab/>
        <w:t xml:space="preserve">B. Hạt nhân </w:t>
      </w:r>
      <w:r w:rsidRPr="00DC5648">
        <w:object w:dxaOrig="460" w:dyaOrig="320" w14:anchorId="7F520825">
          <v:shape id="_x0000_i2893" type="#_x0000_t75" style="width:23.25pt;height:15.75pt" o:ole="">
            <v:imagedata r:id="rId2186" o:title=""/>
          </v:shape>
          <o:OLEObject Type="Embed" ProgID="Equation.DSMT4" ShapeID="_x0000_i2893" DrawAspect="Content" ObjectID="_1794304243" r:id="rId3570"/>
        </w:object>
      </w:r>
      <w:r w:rsidRPr="00DC5648">
        <w:t xml:space="preserve"> bền vững hơn hạt nhân </w:t>
      </w:r>
      <w:r w:rsidRPr="00DC5648">
        <w:object w:dxaOrig="480" w:dyaOrig="320" w14:anchorId="090F6FAD">
          <v:shape id="_x0000_i2894" type="#_x0000_t75" style="width:24pt;height:15.75pt" o:ole="">
            <v:imagedata r:id="rId2188" o:title=""/>
          </v:shape>
          <o:OLEObject Type="Embed" ProgID="Equation.DSMT4" ShapeID="_x0000_i2894" DrawAspect="Content" ObjectID="_1794304244" r:id="rId3571"/>
        </w:object>
      </w:r>
      <w:r w:rsidRPr="00DC5648">
        <w:t xml:space="preserve">. </w:t>
      </w:r>
    </w:p>
    <w:p w14:paraId="61445835" w14:textId="77777777" w:rsidR="00DC5648" w:rsidRPr="00DC5648" w:rsidRDefault="00DC5648" w:rsidP="00DC5648">
      <w:r w:rsidRPr="00DC5648">
        <w:tab/>
        <w:t xml:space="preserve">C. Hạt nhân </w:t>
      </w:r>
      <w:r w:rsidRPr="00DC5648">
        <w:object w:dxaOrig="380" w:dyaOrig="300" w14:anchorId="303BF99E">
          <v:shape id="_x0000_i2895" type="#_x0000_t75" style="width:18.75pt;height:15pt" o:ole="">
            <v:imagedata r:id="rId2190" o:title=""/>
          </v:shape>
          <o:OLEObject Type="Embed" ProgID="Equation.DSMT4" ShapeID="_x0000_i2895" DrawAspect="Content" ObjectID="_1794304245" r:id="rId3572"/>
        </w:object>
      </w:r>
      <w:r w:rsidRPr="00DC5648">
        <w:t xml:space="preserve"> bền vững nhất. </w:t>
      </w:r>
      <w:r w:rsidRPr="00DC5648">
        <w:tab/>
      </w:r>
      <w:r w:rsidRPr="00DC5648">
        <w:rPr>
          <w:highlight w:val="yellow"/>
        </w:rPr>
        <w:t xml:space="preserve">D. Hạt nhân </w:t>
      </w:r>
      <w:r w:rsidRPr="00DC5648">
        <w:rPr>
          <w:highlight w:val="yellow"/>
        </w:rPr>
        <w:object w:dxaOrig="499" w:dyaOrig="320" w14:anchorId="07E3FDF7">
          <v:shape id="_x0000_i2896" type="#_x0000_t75" style="width:24.75pt;height:15.75pt" o:ole="">
            <v:imagedata r:id="rId2192" o:title=""/>
          </v:shape>
          <o:OLEObject Type="Embed" ProgID="Equation.DSMT4" ShapeID="_x0000_i2896" DrawAspect="Content" ObjectID="_1794304246" r:id="rId3573"/>
        </w:object>
      </w:r>
      <w:r w:rsidRPr="00DC5648">
        <w:rPr>
          <w:highlight w:val="yellow"/>
        </w:rPr>
        <w:t xml:space="preserve"> bền vững nhất.</w:t>
      </w:r>
      <w:r w:rsidRPr="00DC5648">
        <w:t xml:space="preserve"> </w:t>
      </w:r>
    </w:p>
    <w:p w14:paraId="15F8D59A" w14:textId="77777777" w:rsidR="00DC5648" w:rsidRPr="00DC5648" w:rsidRDefault="00DC5648" w:rsidP="00DC5648">
      <w:r w:rsidRPr="00DC5648">
        <w:t>Phương pháp giải: + Năng lượng liên kết tính cho một nuclon được gọi là năng lượng liên kết riêng, đặc trưng cho độ bền vững của hạt nhân.</w:t>
      </w:r>
    </w:p>
    <w:p w14:paraId="06274173" w14:textId="77777777" w:rsidR="00DC5648" w:rsidRPr="00DC5648" w:rsidRDefault="00DC5648" w:rsidP="00DC5648">
      <w:r w:rsidRPr="00DC5648">
        <w:t>+ Hạt nhân có năng lượng liên kết riêng càng lớn thì càng bền vững.</w:t>
      </w:r>
    </w:p>
    <w:p w14:paraId="2B069DB7" w14:textId="77777777" w:rsidR="00DC5648" w:rsidRPr="00DC5648" w:rsidRDefault="00DC5648" w:rsidP="00DC5648">
      <w:r w:rsidRPr="00DC5648">
        <w:t xml:space="preserve">Giải chi tiết: Từ đồ thị ta thấy hạt nhân </w:t>
      </w:r>
      <w:r w:rsidRPr="00DC5648">
        <w:object w:dxaOrig="499" w:dyaOrig="320" w14:anchorId="50929EDB">
          <v:shape id="_x0000_i2897" type="#_x0000_t75" style="width:24.75pt;height:15.75pt" o:ole="">
            <v:imagedata r:id="rId3574" o:title=""/>
          </v:shape>
          <o:OLEObject Type="Embed" ProgID="Equation.DSMT4" ShapeID="_x0000_i2897" DrawAspect="Content" ObjectID="_1794304247" r:id="rId3575"/>
        </w:object>
      </w:r>
      <w:r w:rsidRPr="00DC5648">
        <w:t xml:space="preserve"> có năng lượng liên kết riêng lớn nhất.</w:t>
      </w:r>
    </w:p>
    <w:p w14:paraId="37DD2D27" w14:textId="77777777" w:rsidR="00DC5648" w:rsidRPr="00DC5648" w:rsidRDefault="00DC5648" w:rsidP="00DC5648">
      <w:r w:rsidRPr="00DC5648">
        <w:object w:dxaOrig="300" w:dyaOrig="240" w14:anchorId="23E52541">
          <v:shape id="_x0000_i2898" type="#_x0000_t75" style="width:15pt;height:12pt" o:ole="">
            <v:imagedata r:id="rId3576" o:title=""/>
          </v:shape>
          <o:OLEObject Type="Embed" ProgID="Equation.DSMT4" ShapeID="_x0000_i2898" DrawAspect="Content" ObjectID="_1794304248" r:id="rId3577"/>
        </w:object>
      </w:r>
      <w:r w:rsidRPr="00DC5648">
        <w:t xml:space="preserve"> Hạt nhân </w:t>
      </w:r>
      <w:r w:rsidRPr="00DC5648">
        <w:object w:dxaOrig="499" w:dyaOrig="320" w14:anchorId="28D30575">
          <v:shape id="_x0000_i2899" type="#_x0000_t75" style="width:24.75pt;height:15.75pt" o:ole="">
            <v:imagedata r:id="rId3578" o:title=""/>
          </v:shape>
          <o:OLEObject Type="Embed" ProgID="Equation.DSMT4" ShapeID="_x0000_i2899" DrawAspect="Content" ObjectID="_1794304249" r:id="rId3579"/>
        </w:object>
      </w:r>
      <w:r w:rsidRPr="00DC5648">
        <w:t xml:space="preserve"> bền vững nhất.</w:t>
      </w:r>
    </w:p>
    <w:p w14:paraId="3B1A096F" w14:textId="77777777" w:rsidR="00DC5648" w:rsidRPr="00DC5648" w:rsidRDefault="00DC5648" w:rsidP="00DC5648">
      <w:r w:rsidRPr="00DC5648">
        <w:t xml:space="preserve">Câu 130 (VDC): Mạch điện xoay chiều như hình vẽ. Hộp X chứa các phần tử R2, L, C2 mắc nối tiếp. Đặt điện áp xoay chiều vào hai đầu mạch AB có tần số 50 Hz và giá trị hiệu dụng 220 V thì cường độ dòng điện trong mạch có giá trị hiệu dụng </w:t>
      </w:r>
      <w:r w:rsidRPr="00DC5648">
        <w:object w:dxaOrig="760" w:dyaOrig="340" w14:anchorId="428520FC">
          <v:shape id="_x0000_i2900" type="#_x0000_t75" style="width:38.25pt;height:17.25pt" o:ole="">
            <v:imagedata r:id="rId2194" o:title=""/>
          </v:shape>
          <o:OLEObject Type="Embed" ProgID="Equation.DSMT4" ShapeID="_x0000_i2900" DrawAspect="Content" ObjectID="_1794304250" r:id="rId3580"/>
        </w:object>
      </w:r>
      <w:r w:rsidRPr="00DC5648">
        <w:t xml:space="preserve">. Biết </w:t>
      </w:r>
      <w:r w:rsidRPr="00DC5648">
        <w:object w:dxaOrig="1280" w:dyaOrig="400" w14:anchorId="084F4854">
          <v:shape id="_x0000_i2901" type="#_x0000_t75" style="width:63.75pt;height:20.25pt" o:ole="">
            <v:imagedata r:id="rId2196" o:title=""/>
          </v:shape>
          <o:OLEObject Type="Embed" ProgID="Equation.DSMT4" ShapeID="_x0000_i2901" DrawAspect="Content" ObjectID="_1794304251" r:id="rId3581"/>
        </w:object>
      </w:r>
      <w:r w:rsidRPr="00DC5648">
        <w:t xml:space="preserve">. Tại thời điểm t(s) cường độ dòng điện </w:t>
      </w:r>
      <w:r w:rsidRPr="00DC5648">
        <w:object w:dxaOrig="700" w:dyaOrig="260" w14:anchorId="64967DC1">
          <v:shape id="_x0000_i2902" type="#_x0000_t75" style="width:35.25pt;height:12.75pt" o:ole="">
            <v:imagedata r:id="rId2198" o:title=""/>
          </v:shape>
          <o:OLEObject Type="Embed" ProgID="Equation.DSMT4" ShapeID="_x0000_i2902" DrawAspect="Content" ObjectID="_1794304252" r:id="rId3582"/>
        </w:object>
      </w:r>
      <w:r w:rsidRPr="00DC5648">
        <w:t xml:space="preserve">, ở thời điểm </w:t>
      </w:r>
      <w:r w:rsidRPr="00DC5648">
        <w:object w:dxaOrig="1120" w:dyaOrig="660" w14:anchorId="7C633AA3">
          <v:shape id="_x0000_i2903" type="#_x0000_t75" style="width:56.25pt;height:33pt" o:ole="">
            <v:imagedata r:id="rId2200" o:title=""/>
          </v:shape>
          <o:OLEObject Type="Embed" ProgID="Equation.DSMT4" ShapeID="_x0000_i2903" DrawAspect="Content" ObjectID="_1794304253" r:id="rId3583"/>
        </w:object>
      </w:r>
      <w:r w:rsidRPr="00DC5648">
        <w:t xml:space="preserve">, điện áp </w:t>
      </w:r>
      <w:r w:rsidRPr="00DC5648">
        <w:object w:dxaOrig="1180" w:dyaOrig="380" w14:anchorId="05CD8424">
          <v:shape id="_x0000_i2904" type="#_x0000_t75" style="width:59.25pt;height:18.75pt" o:ole="">
            <v:imagedata r:id="rId2202" o:title=""/>
          </v:shape>
          <o:OLEObject Type="Embed" ProgID="Equation.DSMT4" ShapeID="_x0000_i2904" DrawAspect="Content" ObjectID="_1794304254" r:id="rId3584"/>
        </w:object>
      </w:r>
      <w:r w:rsidRPr="00DC5648">
        <w:t xml:space="preserve"> và đang giảm. Công suất của đoạn mạch MB nhận giá trị nào sau đây</w:t>
      </w:r>
    </w:p>
    <w:p w14:paraId="70E8C01D" w14:textId="77777777" w:rsidR="00DC5648" w:rsidRPr="00DC5648" w:rsidRDefault="00EF1727" w:rsidP="00DC5648">
      <w:r>
        <w:rPr>
          <w:noProof/>
        </w:rPr>
        <w:drawing>
          <wp:inline distT="0" distB="0" distL="0" distR="0" wp14:anchorId="3853158C" wp14:editId="666E65BD">
            <wp:extent cx="1952625" cy="600075"/>
            <wp:effectExtent l="0" t="0" r="9525" b="9525"/>
            <wp:docPr id="1951" name="Picture 1951" descr="40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1" descr="40d"/>
                    <pic:cNvPicPr>
                      <a:picLocks noChangeAspect="1" noChangeArrowheads="1"/>
                    </pic:cNvPicPr>
                  </pic:nvPicPr>
                  <pic:blipFill>
                    <a:blip r:embed="rId2204">
                      <a:extLst>
                        <a:ext uri="{28A0092B-C50C-407E-A947-70E740481C1C}">
                          <a14:useLocalDpi xmlns:a14="http://schemas.microsoft.com/office/drawing/2010/main" val="0"/>
                        </a:ext>
                      </a:extLst>
                    </a:blip>
                    <a:srcRect/>
                    <a:stretch>
                      <a:fillRect/>
                    </a:stretch>
                  </pic:blipFill>
                  <pic:spPr bwMode="auto">
                    <a:xfrm>
                      <a:off x="0" y="0"/>
                      <a:ext cx="1952625" cy="600075"/>
                    </a:xfrm>
                    <a:prstGeom prst="rect">
                      <a:avLst/>
                    </a:prstGeom>
                    <a:noFill/>
                    <a:ln>
                      <a:noFill/>
                    </a:ln>
                  </pic:spPr>
                </pic:pic>
              </a:graphicData>
            </a:graphic>
          </wp:inline>
        </w:drawing>
      </w:r>
    </w:p>
    <w:p w14:paraId="2C1EFBBE" w14:textId="77777777" w:rsidR="00DC5648" w:rsidRPr="00DC5648" w:rsidRDefault="00DC5648" w:rsidP="00DC5648">
      <w:r w:rsidRPr="00DC5648">
        <w:tab/>
      </w:r>
      <w:r w:rsidRPr="00DC5648">
        <w:rPr>
          <w:highlight w:val="yellow"/>
        </w:rPr>
        <w:t xml:space="preserve">Đáp án:  </w:t>
      </w:r>
      <w:r w:rsidRPr="00DC5648">
        <w:rPr>
          <w:highlight w:val="yellow"/>
        </w:rPr>
        <w:object w:dxaOrig="880" w:dyaOrig="380" w14:anchorId="3441E13F">
          <v:shape id="_x0000_i2905" type="#_x0000_t75" style="width:44.25pt;height:18.75pt" o:ole="">
            <v:imagedata r:id="rId3585" o:title=""/>
          </v:shape>
          <o:OLEObject Type="Embed" ProgID="Equation.DSMT4" ShapeID="_x0000_i2905" DrawAspect="Content" ObjectID="_1794304255" r:id="rId3586"/>
        </w:object>
      </w:r>
    </w:p>
    <w:p w14:paraId="3BAC6E62" w14:textId="77777777" w:rsidR="00DC5648" w:rsidRPr="00DC5648" w:rsidRDefault="00DC5648" w:rsidP="00DC5648">
      <w:r w:rsidRPr="00DC5648">
        <w:t>Phương pháp giải: Sử dụng VTLG xác định độ lệch pha φ giữa u và i</w:t>
      </w:r>
    </w:p>
    <w:p w14:paraId="61136E94" w14:textId="77777777" w:rsidR="00DC5648" w:rsidRPr="00DC5648" w:rsidRDefault="00DC5648" w:rsidP="00DC5648">
      <w:r w:rsidRPr="00DC5648">
        <w:t xml:space="preserve">Công thức tính công suất của đoạn mạch AB: </w:t>
      </w:r>
      <w:r w:rsidRPr="00DC5648">
        <w:object w:dxaOrig="1500" w:dyaOrig="360" w14:anchorId="5E6B02B4">
          <v:shape id="_x0000_i2906" type="#_x0000_t75" style="width:75pt;height:18pt" o:ole="">
            <v:imagedata r:id="rId3587" o:title=""/>
          </v:shape>
          <o:OLEObject Type="Embed" ProgID="Equation.DSMT4" ShapeID="_x0000_i2906" DrawAspect="Content" ObjectID="_1794304256" r:id="rId3588"/>
        </w:object>
      </w:r>
    </w:p>
    <w:p w14:paraId="418620D2" w14:textId="77777777" w:rsidR="00DC5648" w:rsidRPr="00DC5648" w:rsidRDefault="00DC5648" w:rsidP="00DC5648">
      <w:r w:rsidRPr="00DC5648">
        <w:t xml:space="preserve">Công suất tiêu thụ của đoạn mạch AM: </w:t>
      </w:r>
      <w:r w:rsidRPr="00DC5648">
        <w:object w:dxaOrig="1080" w:dyaOrig="380" w14:anchorId="4A53A4E8">
          <v:shape id="_x0000_i2907" type="#_x0000_t75" style="width:54pt;height:18.75pt" o:ole="">
            <v:imagedata r:id="rId3589" o:title=""/>
          </v:shape>
          <o:OLEObject Type="Embed" ProgID="Equation.DSMT4" ShapeID="_x0000_i2907" DrawAspect="Content" ObjectID="_1794304257" r:id="rId3590"/>
        </w:object>
      </w:r>
    </w:p>
    <w:p w14:paraId="51A5F832" w14:textId="77777777" w:rsidR="00DC5648" w:rsidRPr="00DC5648" w:rsidRDefault="00DC5648" w:rsidP="00DC5648">
      <w:r w:rsidRPr="00DC5648">
        <w:t xml:space="preserve">Công suất tiêu thụ của đoạn MB: </w:t>
      </w:r>
      <w:r w:rsidRPr="00DC5648">
        <w:object w:dxaOrig="1560" w:dyaOrig="360" w14:anchorId="05EA393E">
          <v:shape id="_x0000_i2908" type="#_x0000_t75" style="width:78pt;height:18pt" o:ole="">
            <v:imagedata r:id="rId3591" o:title=""/>
          </v:shape>
          <o:OLEObject Type="Embed" ProgID="Equation.DSMT4" ShapeID="_x0000_i2908" DrawAspect="Content" ObjectID="_1794304258" r:id="rId3592"/>
        </w:object>
      </w:r>
    </w:p>
    <w:p w14:paraId="672F832F" w14:textId="77777777" w:rsidR="00DC5648" w:rsidRPr="00DC5648" w:rsidRDefault="00DC5648" w:rsidP="00DC5648">
      <w:r w:rsidRPr="00DC5648">
        <w:t xml:space="preserve">Giải chi tiết: Cường độ dòng điện hiệu dụng và cực đại: </w:t>
      </w:r>
      <w:r w:rsidRPr="00DC5648">
        <w:object w:dxaOrig="980" w:dyaOrig="800" w14:anchorId="05A2B4A7">
          <v:shape id="_x0000_i2909" type="#_x0000_t75" style="width:48.75pt;height:39.75pt" o:ole="">
            <v:imagedata r:id="rId3593" o:title=""/>
          </v:shape>
          <o:OLEObject Type="Embed" ProgID="Equation.DSMT4" ShapeID="_x0000_i2909" DrawAspect="Content" ObjectID="_1794304259" r:id="rId3594"/>
        </w:object>
      </w:r>
    </w:p>
    <w:p w14:paraId="24C886EE" w14:textId="77777777" w:rsidR="00DC5648" w:rsidRPr="00DC5648" w:rsidRDefault="00DC5648" w:rsidP="00DC5648">
      <w:r w:rsidRPr="00DC5648">
        <w:t xml:space="preserve">Điện áp hiệu dụng giữa hai đầu đoạn mạch AB: </w:t>
      </w:r>
      <w:r w:rsidRPr="00DC5648">
        <w:object w:dxaOrig="1040" w:dyaOrig="279" w14:anchorId="4DF915D3">
          <v:shape id="_x0000_i2910" type="#_x0000_t75" style="width:51.75pt;height:14.25pt" o:ole="">
            <v:imagedata r:id="rId3595" o:title=""/>
          </v:shape>
          <o:OLEObject Type="Embed" ProgID="Equation.DSMT4" ShapeID="_x0000_i2910" DrawAspect="Content" ObjectID="_1794304260" r:id="rId3596"/>
        </w:object>
      </w:r>
    </w:p>
    <w:p w14:paraId="3BED1EAB" w14:textId="77777777" w:rsidR="00DC5648" w:rsidRPr="00DC5648" w:rsidRDefault="00DC5648" w:rsidP="00DC5648">
      <w:r w:rsidRPr="00DC5648">
        <w:t xml:space="preserve">Tại thời điểm t(s) cường độ dòng điện là </w:t>
      </w:r>
      <w:r w:rsidRPr="00DC5648">
        <w:object w:dxaOrig="1080" w:dyaOrig="360" w14:anchorId="67C73177">
          <v:shape id="_x0000_i2911" type="#_x0000_t75" style="width:54pt;height:18pt" o:ole="">
            <v:imagedata r:id="rId3597" o:title=""/>
          </v:shape>
          <o:OLEObject Type="Embed" ProgID="Equation.DSMT4" ShapeID="_x0000_i2911" DrawAspect="Content" ObjectID="_1794304261" r:id="rId3598"/>
        </w:object>
      </w:r>
      <w:r w:rsidRPr="00DC5648">
        <w:t xml:space="preserve">, ở thời điểm </w:t>
      </w:r>
      <w:r w:rsidRPr="00DC5648">
        <w:object w:dxaOrig="1120" w:dyaOrig="680" w14:anchorId="5FC19F0F">
          <v:shape id="_x0000_i2912" type="#_x0000_t75" style="width:56.25pt;height:33.75pt" o:ole="">
            <v:imagedata r:id="rId3599" o:title=""/>
          </v:shape>
          <o:OLEObject Type="Embed" ProgID="Equation.DSMT4" ShapeID="_x0000_i2912" DrawAspect="Content" ObjectID="_1794304262" r:id="rId3600"/>
        </w:object>
      </w:r>
      <w:r w:rsidRPr="00DC5648">
        <w:t xml:space="preserve"> điện áp </w:t>
      </w:r>
      <w:r w:rsidRPr="00DC5648">
        <w:object w:dxaOrig="1200" w:dyaOrig="380" w14:anchorId="21FFF3D1">
          <v:shape id="_x0000_i2913" type="#_x0000_t75" style="width:60pt;height:18.75pt" o:ole="">
            <v:imagedata r:id="rId3601" o:title=""/>
          </v:shape>
          <o:OLEObject Type="Embed" ProgID="Equation.DSMT4" ShapeID="_x0000_i2913" DrawAspect="Content" ObjectID="_1794304263" r:id="rId3602"/>
        </w:object>
      </w:r>
      <w:r w:rsidRPr="00DC5648">
        <w:t>.</w:t>
      </w:r>
    </w:p>
    <w:p w14:paraId="12BE6788" w14:textId="77777777" w:rsidR="00DC5648" w:rsidRPr="00DC5648" w:rsidRDefault="00DC5648" w:rsidP="00DC5648">
      <w:r w:rsidRPr="00DC5648">
        <w:t xml:space="preserve">Góc quét được trong thời gian </w:t>
      </w:r>
      <w:r w:rsidRPr="00DC5648">
        <w:object w:dxaOrig="580" w:dyaOrig="620" w14:anchorId="73396BF2">
          <v:shape id="_x0000_i2914" type="#_x0000_t75" style="width:29.25pt;height:30.75pt" o:ole="">
            <v:imagedata r:id="rId3603" o:title=""/>
          </v:shape>
          <o:OLEObject Type="Embed" ProgID="Equation.DSMT4" ShapeID="_x0000_i2914" DrawAspect="Content" ObjectID="_1794304264" r:id="rId3604"/>
        </w:object>
      </w:r>
      <w:r w:rsidRPr="00DC5648">
        <w:t xml:space="preserve"> là: </w:t>
      </w:r>
      <w:r w:rsidRPr="00DC5648">
        <w:object w:dxaOrig="2799" w:dyaOrig="620" w14:anchorId="7CEF06A4">
          <v:shape id="_x0000_i2915" type="#_x0000_t75" style="width:140.25pt;height:30.75pt" o:ole="">
            <v:imagedata r:id="rId3605" o:title=""/>
          </v:shape>
          <o:OLEObject Type="Embed" ProgID="Equation.DSMT4" ShapeID="_x0000_i2915" DrawAspect="Content" ObjectID="_1794304265" r:id="rId3606"/>
        </w:object>
      </w:r>
      <w:r w:rsidRPr="00DC5648">
        <w:t>.</w:t>
      </w:r>
    </w:p>
    <w:p w14:paraId="2D9684FB" w14:textId="77777777" w:rsidR="00DC5648" w:rsidRPr="00DC5648" w:rsidRDefault="00DC5648" w:rsidP="00DC5648">
      <w:r w:rsidRPr="00DC5648">
        <w:t xml:space="preserve">Biểu diễn trên VTLG cường độ dòng điện chạy trong mạch và điện áp giữa hai đầu đoạn mạch AB tại thời điểm </w:t>
      </w:r>
      <w:r w:rsidRPr="00DC5648">
        <w:object w:dxaOrig="1120" w:dyaOrig="680" w14:anchorId="78DEB8C9">
          <v:shape id="_x0000_i2916" type="#_x0000_t75" style="width:56.25pt;height:33.75pt" o:ole="">
            <v:imagedata r:id="rId3607" o:title=""/>
          </v:shape>
          <o:OLEObject Type="Embed" ProgID="Equation.DSMT4" ShapeID="_x0000_i2916" DrawAspect="Content" ObjectID="_1794304266" r:id="rId3608"/>
        </w:object>
      </w:r>
      <w:r w:rsidRPr="00DC5648">
        <w:t xml:space="preserve"> như sau:</w:t>
      </w:r>
    </w:p>
    <w:p w14:paraId="027849FC" w14:textId="77777777" w:rsidR="00DC5648" w:rsidRPr="00DC5648" w:rsidRDefault="00EF1727" w:rsidP="00DC5648">
      <w:r>
        <w:rPr>
          <w:noProof/>
        </w:rPr>
        <w:drawing>
          <wp:inline distT="0" distB="0" distL="0" distR="0" wp14:anchorId="1363F6ED" wp14:editId="7D0497F8">
            <wp:extent cx="2876550" cy="2143125"/>
            <wp:effectExtent l="0" t="0" r="0" b="9525"/>
            <wp:docPr id="1964" name="Picture 1964" descr="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4" descr="40"/>
                    <pic:cNvPicPr>
                      <a:picLocks noChangeAspect="1" noChangeArrowheads="1"/>
                    </pic:cNvPicPr>
                  </pic:nvPicPr>
                  <pic:blipFill>
                    <a:blip r:embed="rId3609">
                      <a:extLst>
                        <a:ext uri="{28A0092B-C50C-407E-A947-70E740481C1C}">
                          <a14:useLocalDpi xmlns:a14="http://schemas.microsoft.com/office/drawing/2010/main" val="0"/>
                        </a:ext>
                      </a:extLst>
                    </a:blip>
                    <a:srcRect/>
                    <a:stretch>
                      <a:fillRect/>
                    </a:stretch>
                  </pic:blipFill>
                  <pic:spPr bwMode="auto">
                    <a:xfrm>
                      <a:off x="0" y="0"/>
                      <a:ext cx="2876550" cy="2143125"/>
                    </a:xfrm>
                    <a:prstGeom prst="rect">
                      <a:avLst/>
                    </a:prstGeom>
                    <a:noFill/>
                    <a:ln>
                      <a:noFill/>
                    </a:ln>
                  </pic:spPr>
                </pic:pic>
              </a:graphicData>
            </a:graphic>
          </wp:inline>
        </w:drawing>
      </w:r>
    </w:p>
    <w:p w14:paraId="5BBAEFE2" w14:textId="77777777" w:rsidR="00DC5648" w:rsidRPr="00DC5648" w:rsidRDefault="00DC5648" w:rsidP="00DC5648">
      <w:r w:rsidRPr="00DC5648">
        <w:t xml:space="preserve">Từ VTLG ta xác định được độ lệch pha giữa u và i là: </w:t>
      </w:r>
      <w:r w:rsidRPr="00DC5648">
        <w:object w:dxaOrig="960" w:dyaOrig="620" w14:anchorId="3446F5F0">
          <v:shape id="_x0000_i2917" type="#_x0000_t75" style="width:48pt;height:30.75pt" o:ole="">
            <v:imagedata r:id="rId3610" o:title=""/>
          </v:shape>
          <o:OLEObject Type="Embed" ProgID="Equation.DSMT4" ShapeID="_x0000_i2917" DrawAspect="Content" ObjectID="_1794304267" r:id="rId3611"/>
        </w:object>
      </w:r>
    </w:p>
    <w:p w14:paraId="2D9198CE" w14:textId="77777777" w:rsidR="00DC5648" w:rsidRPr="00DC5648" w:rsidRDefault="00DC5648" w:rsidP="00DC5648">
      <w:r w:rsidRPr="00DC5648">
        <w:t xml:space="preserve">Công suất tiêu thụ của đoạn mạch AB là: </w:t>
      </w:r>
      <w:r w:rsidRPr="00DC5648">
        <w:object w:dxaOrig="4360" w:dyaOrig="620" w14:anchorId="2155C0F2">
          <v:shape id="_x0000_i2918" type="#_x0000_t75" style="width:218.25pt;height:30.75pt" o:ole="">
            <v:imagedata r:id="rId3612" o:title=""/>
          </v:shape>
          <o:OLEObject Type="Embed" ProgID="Equation.DSMT4" ShapeID="_x0000_i2918" DrawAspect="Content" ObjectID="_1794304268" r:id="rId3613"/>
        </w:object>
      </w:r>
    </w:p>
    <w:p w14:paraId="459FF04D" w14:textId="77777777" w:rsidR="00DC5648" w:rsidRPr="00DC5648" w:rsidRDefault="00DC5648" w:rsidP="00DC5648">
      <w:r w:rsidRPr="00DC5648">
        <w:t xml:space="preserve">Công suất tiêu thụ của đoạn mạch AM là: </w:t>
      </w:r>
      <w:r w:rsidRPr="00DC5648">
        <w:object w:dxaOrig="3760" w:dyaOrig="540" w14:anchorId="71D7C5B3">
          <v:shape id="_x0000_i2919" type="#_x0000_t75" style="width:188.25pt;height:27pt" o:ole="">
            <v:imagedata r:id="rId3614" o:title=""/>
          </v:shape>
          <o:OLEObject Type="Embed" ProgID="Equation.DSMT4" ShapeID="_x0000_i2919" DrawAspect="Content" ObjectID="_1794304269" r:id="rId3615"/>
        </w:object>
      </w:r>
    </w:p>
    <w:p w14:paraId="23D28F2B" w14:textId="77777777" w:rsidR="00DC5648" w:rsidRPr="00DC5648" w:rsidRDefault="00DC5648" w:rsidP="00DC5648">
      <w:r w:rsidRPr="00DC5648">
        <w:t xml:space="preserve">Công suất của đoạn mạch MB là: </w:t>
      </w:r>
      <w:r w:rsidRPr="00DC5648">
        <w:object w:dxaOrig="4400" w:dyaOrig="420" w14:anchorId="7DC8504C">
          <v:shape id="_x0000_i2920" type="#_x0000_t75" style="width:219.75pt;height:21pt" o:ole="">
            <v:imagedata r:id="rId3616" o:title=""/>
          </v:shape>
          <o:OLEObject Type="Embed" ProgID="Equation.DSMT4" ShapeID="_x0000_i2920" DrawAspect="Content" ObjectID="_1794304270" r:id="rId3617"/>
        </w:object>
      </w:r>
      <w:r w:rsidRPr="00DC5648">
        <w:t>.</w:t>
      </w:r>
    </w:p>
    <w:p w14:paraId="5FCB2C40" w14:textId="77777777" w:rsidR="00DC5648" w:rsidRPr="00DC5648" w:rsidRDefault="00DC5648" w:rsidP="00DC5648">
      <w:r w:rsidRPr="00DC5648">
        <w:t xml:space="preserve">Câu 131 (VDC): Đốt cháy 12,7 gam hỗn hợp X gồm C4H4, C2H2, C3H6 và H2 cần dùng 1,335 mol O2. Mặt khác, nung nóng 12,7 gam X có mặt Ni làm xúc tác, sau một thời gian thu được hỗn hợp khí Y chỉ gồm các hiđrocacbon có tỉ khối so với He bằng 127/12. Dẫn toàn bộ Y qua bình đựng lượng dư dung dịch AgNO3 trong NH3 thu được 23,98 gam kết tủa; khí thoát ra khỏi bình được làm no hoàn toàn cần dùng 0,11 mol H2 (xúc tác Ni, </w:t>
      </w:r>
      <w:r w:rsidRPr="00DC5648">
        <w:object w:dxaOrig="240" w:dyaOrig="279" w14:anchorId="08BD5F96">
          <v:shape id="_x0000_i2921" type="#_x0000_t75" style="width:12pt;height:14.25pt" o:ole="">
            <v:imagedata r:id="rId2205" o:title=""/>
          </v:shape>
          <o:OLEObject Type="Embed" ProgID="Equation.DSMT4" ShapeID="_x0000_i2921" DrawAspect="Content" ObjectID="_1794304271" r:id="rId3618"/>
        </w:object>
      </w:r>
      <w:r w:rsidRPr="00DC5648">
        <w:t xml:space="preserve">) thu được hỗn hợp khí Z có thể tích là 4,032 lít (đktc). Phần trăm khối lượng của C2H2 có trong Y là </w:t>
      </w:r>
    </w:p>
    <w:p w14:paraId="106D85F8" w14:textId="77777777" w:rsidR="00DC5648" w:rsidRPr="00DC5648" w:rsidRDefault="00DC5648" w:rsidP="00DC5648">
      <w:r w:rsidRPr="00DC5648">
        <w:tab/>
      </w:r>
      <w:r w:rsidRPr="00DC5648">
        <w:rPr>
          <w:highlight w:val="yellow"/>
        </w:rPr>
        <w:t>A. 12,28%.</w:t>
      </w:r>
      <w:r w:rsidRPr="00DC5648">
        <w:t xml:space="preserve"> </w:t>
      </w:r>
      <w:r w:rsidRPr="00DC5648">
        <w:tab/>
        <w:t xml:space="preserve">B. 10,24%. </w:t>
      </w:r>
      <w:r w:rsidRPr="00DC5648">
        <w:tab/>
        <w:t xml:space="preserve">C. 8,19%. </w:t>
      </w:r>
      <w:r w:rsidRPr="00DC5648">
        <w:tab/>
        <w:t xml:space="preserve">D. 16,38%. </w:t>
      </w:r>
    </w:p>
    <w:p w14:paraId="54B93217" w14:textId="77777777" w:rsidR="00DC5648" w:rsidRPr="00DC5648" w:rsidRDefault="00DC5648" w:rsidP="00DC5648">
      <w:r w:rsidRPr="00DC5648">
        <w:t>Giải chi tiết: Quy đổi X thành C (x mol) và H (y mol).</w:t>
      </w:r>
    </w:p>
    <w:p w14:paraId="5FC382A2" w14:textId="77777777" w:rsidR="00DC5648" w:rsidRPr="00DC5648" w:rsidRDefault="00DC5648" w:rsidP="00DC5648">
      <w:r w:rsidRPr="00DC5648">
        <w:t>+) mC + mH = 12,7 ⟹ 12x + y = 12,7</w:t>
      </w:r>
    </w:p>
    <w:p w14:paraId="6A77585E" w14:textId="77777777" w:rsidR="00DC5648" w:rsidRPr="00DC5648" w:rsidRDefault="00DC5648" w:rsidP="00DC5648">
      <w:r w:rsidRPr="00DC5648">
        <w:t>+) nO2 = x + y/4 = 1,335</w:t>
      </w:r>
    </w:p>
    <w:p w14:paraId="7F85EDFA" w14:textId="77777777" w:rsidR="00DC5648" w:rsidRPr="00DC5648" w:rsidRDefault="00DC5648" w:rsidP="00DC5648">
      <w:r w:rsidRPr="00DC5648">
        <w:t>⟹ x = 0,92 và y = 1,66</w:t>
      </w:r>
    </w:p>
    <w:p w14:paraId="50079C3C" w14:textId="77777777" w:rsidR="00DC5648" w:rsidRPr="00DC5648" w:rsidRDefault="00DC5648" w:rsidP="00DC5648">
      <w:r w:rsidRPr="00DC5648">
        <w:t>BTKL pư nung X: mY = mX = 12,7 gam ⟹ nY = 12,7 : (127/3) = 0,3 mol.</w:t>
      </w:r>
    </w:p>
    <w:p w14:paraId="4F0192EC" w14:textId="77777777" w:rsidR="00DC5648" w:rsidRPr="00DC5648" w:rsidRDefault="00DC5648" w:rsidP="00DC5648">
      <w:r w:rsidRPr="00DC5648">
        <w:t>*Giả sử trong Y chứa:</w:t>
      </w:r>
    </w:p>
    <w:p w14:paraId="0A6E3B82" w14:textId="77777777" w:rsidR="00DC5648" w:rsidRPr="00DC5648" w:rsidRDefault="00DC5648" w:rsidP="00DC5648">
      <w:r w:rsidRPr="00DC5648">
        <w:t>CH≡C-CH=CH2: a mol</w:t>
      </w:r>
    </w:p>
    <w:p w14:paraId="41EDA08D" w14:textId="77777777" w:rsidR="00DC5648" w:rsidRPr="00DC5648" w:rsidRDefault="00DC5648" w:rsidP="00DC5648">
      <w:r w:rsidRPr="00DC5648">
        <w:t>CH≡C-CH2-CH3: b mol</w:t>
      </w:r>
    </w:p>
    <w:p w14:paraId="54350F26" w14:textId="77777777" w:rsidR="00DC5648" w:rsidRPr="00DC5648" w:rsidRDefault="00DC5648" w:rsidP="00DC5648">
      <w:r w:rsidRPr="00DC5648">
        <w:t>CH≡CH: c mol</w:t>
      </w:r>
    </w:p>
    <w:p w14:paraId="1292FB0D" w14:textId="77777777" w:rsidR="00DC5648" w:rsidRPr="00DC5648" w:rsidRDefault="00DC5648" w:rsidP="00DC5648">
      <w:r w:rsidRPr="00DC5648">
        <w:t>+) m kết tủa = mC4H3Ag + mC4H5Ag + mC2Ag2 = 23,98 gam</w:t>
      </w:r>
    </w:p>
    <w:p w14:paraId="2BB5D7D3" w14:textId="77777777" w:rsidR="00DC5648" w:rsidRPr="00DC5648" w:rsidRDefault="00DC5648" w:rsidP="00DC5648">
      <w:r w:rsidRPr="00DC5648">
        <w:t>⟹ m kết tủa = 159a + 161b + 240c = 23,98 (1)</w:t>
      </w:r>
    </w:p>
    <w:p w14:paraId="7A2572AB" w14:textId="77777777" w:rsidR="00DC5648" w:rsidRPr="00DC5648" w:rsidRDefault="00DC5648" w:rsidP="00DC5648">
      <w:r w:rsidRPr="00DC5648">
        <w:t>+) nY = n hiđrocacbon bị AgNO3 hấp thụ + nZ</w:t>
      </w:r>
    </w:p>
    <w:p w14:paraId="09AD1318" w14:textId="77777777" w:rsidR="00DC5648" w:rsidRPr="00DC5648" w:rsidRDefault="00DC5648" w:rsidP="00DC5648">
      <w:r w:rsidRPr="00DC5648">
        <w:t>⟹ a + b + c + 0,18 = 0,3 (2)</w:t>
      </w:r>
    </w:p>
    <w:p w14:paraId="4FC234B1" w14:textId="77777777" w:rsidR="00DC5648" w:rsidRPr="00DC5648" w:rsidRDefault="00DC5648" w:rsidP="00DC5648">
      <w:r w:rsidRPr="00DC5648">
        <w:t>+) Trong Z chứa:</w:t>
      </w:r>
    </w:p>
    <w:p w14:paraId="686C543F" w14:textId="77777777" w:rsidR="00DC5648" w:rsidRPr="00DC5648" w:rsidRDefault="00DC5648" w:rsidP="00DC5648">
      <w:r w:rsidRPr="00DC5648">
        <w:t>nC = 0,92 – 4a – 4b – 2c (BTNT.C)</w:t>
      </w:r>
    </w:p>
    <w:p w14:paraId="1EE8EEF2" w14:textId="77777777" w:rsidR="00DC5648" w:rsidRPr="00DC5648" w:rsidRDefault="00DC5648" w:rsidP="00DC5648">
      <w:r w:rsidRPr="00DC5648">
        <w:t>nH = 1,66 – 4a – 6b – 2c + 0,11.2 (BTNT.H)</w:t>
      </w:r>
    </w:p>
    <w:p w14:paraId="69238FA1" w14:textId="77777777" w:rsidR="00DC5648" w:rsidRPr="00DC5648" w:rsidRDefault="00DC5648" w:rsidP="00DC5648">
      <w:r w:rsidRPr="00DC5648">
        <w:t>Z là ankan nên nếu đốt Z thì: nZ = nH2O – nCO2</w:t>
      </w:r>
    </w:p>
    <w:p w14:paraId="144A0BE7" w14:textId="77777777" w:rsidR="00DC5648" w:rsidRPr="00DC5648" w:rsidRDefault="00DC5648" w:rsidP="00DC5648">
      <w:r w:rsidRPr="00DC5648">
        <w:t>0,18 = (1,88 – 4a – 6b – 2c)/2 – (0,92 – 4a – 4b – 2c) (3)</w:t>
      </w:r>
    </w:p>
    <w:p w14:paraId="77B74C6B" w14:textId="77777777" w:rsidR="00DC5648" w:rsidRPr="00DC5648" w:rsidRDefault="00DC5648" w:rsidP="00DC5648">
      <w:r w:rsidRPr="00DC5648">
        <w:t>Giải hệ (1)(2)(3): a = 0,04; b = 0,02; c = 0,06.</w:t>
      </w:r>
    </w:p>
    <w:p w14:paraId="4DFBAB38" w14:textId="77777777" w:rsidR="00DC5648" w:rsidRPr="00DC5648" w:rsidRDefault="00DC5648" w:rsidP="00DC5648">
      <w:r w:rsidRPr="00DC5648">
        <w:t>⟹ %mC2H2 (Y) = 12,28%.</w:t>
      </w:r>
    </w:p>
    <w:p w14:paraId="4AE4510B" w14:textId="77777777" w:rsidR="00DC5648" w:rsidRPr="00DC5648" w:rsidRDefault="00DC5648" w:rsidP="00DC5648">
      <w:r w:rsidRPr="00DC5648">
        <w:t xml:space="preserve">Câu 132 (VDC): Làm lạnh 160 gam dung dịch bão hòa muối RSO4 30% xuống tới nhiệt độ </w:t>
      </w:r>
      <w:r w:rsidRPr="00DC5648">
        <w:object w:dxaOrig="560" w:dyaOrig="279" w14:anchorId="6408A73A">
          <v:shape id="_x0000_i2922" type="#_x0000_t75" style="width:27.75pt;height:14.25pt" o:ole="">
            <v:imagedata r:id="rId2207" o:title=""/>
          </v:shape>
          <o:OLEObject Type="Embed" ProgID="Equation.DSMT4" ShapeID="_x0000_i2922" DrawAspect="Content" ObjectID="_1794304272" r:id="rId3619"/>
        </w:object>
      </w:r>
      <w:r w:rsidRPr="00DC5648">
        <w:t xml:space="preserve"> thì thấy có 28,552 gam tinh thể RSO4.nH2O tách ra. Biết độ tan của RSO4 ở </w:t>
      </w:r>
      <w:r w:rsidRPr="00DC5648">
        <w:object w:dxaOrig="560" w:dyaOrig="279" w14:anchorId="3B043C94">
          <v:shape id="_x0000_i2923" type="#_x0000_t75" style="width:27.75pt;height:14.25pt" o:ole="">
            <v:imagedata r:id="rId2209" o:title=""/>
          </v:shape>
          <o:OLEObject Type="Embed" ProgID="Equation.DSMT4" ShapeID="_x0000_i2923" DrawAspect="Content" ObjectID="_1794304273" r:id="rId3620"/>
        </w:object>
      </w:r>
      <w:r w:rsidRPr="00DC5648">
        <w:t xml:space="preserve"> là 35 gam. Xác định công thức của tinh thể RSO4.nH2O biết R là kim loại; n là số nguyên và </w:t>
      </w:r>
      <w:r w:rsidRPr="00DC5648">
        <w:object w:dxaOrig="900" w:dyaOrig="279" w14:anchorId="2C94D1CF">
          <v:shape id="_x0000_i2924" type="#_x0000_t75" style="width:45pt;height:14.25pt" o:ole="">
            <v:imagedata r:id="rId2211" o:title=""/>
          </v:shape>
          <o:OLEObject Type="Embed" ProgID="Equation.DSMT4" ShapeID="_x0000_i2924" DrawAspect="Content" ObjectID="_1794304274" r:id="rId3621"/>
        </w:object>
      </w:r>
      <w:r w:rsidRPr="00DC5648">
        <w:t xml:space="preserve">. </w:t>
      </w:r>
    </w:p>
    <w:p w14:paraId="3405FAB3" w14:textId="77777777" w:rsidR="00DC5648" w:rsidRPr="00DC5648" w:rsidRDefault="00DC5648" w:rsidP="00DC5648">
      <w:r w:rsidRPr="00DC5648">
        <w:tab/>
        <w:t xml:space="preserve">A. FeSO4.7H2O. </w:t>
      </w:r>
      <w:r w:rsidRPr="00DC5648">
        <w:tab/>
      </w:r>
      <w:r w:rsidRPr="00DC5648">
        <w:rPr>
          <w:highlight w:val="yellow"/>
        </w:rPr>
        <w:t>B. MgSO4.7H2O.</w:t>
      </w:r>
      <w:r w:rsidRPr="00DC5648">
        <w:t xml:space="preserve"> </w:t>
      </w:r>
      <w:r w:rsidRPr="00DC5648">
        <w:tab/>
        <w:t xml:space="preserve">C. CuSO4.5H2O. </w:t>
      </w:r>
      <w:r w:rsidRPr="00DC5648">
        <w:tab/>
        <w:t xml:space="preserve">D. ZnSO4.2H2O. </w:t>
      </w:r>
    </w:p>
    <w:p w14:paraId="646F677D" w14:textId="77777777" w:rsidR="00DC5648" w:rsidRPr="00DC5648" w:rsidRDefault="00DC5648" w:rsidP="00DC5648">
      <w:r w:rsidRPr="00DC5648">
        <w:t>Phương pháp giải: Tính mRSO4 ban đầu, mddbh (sau khi kết tinh).</w:t>
      </w:r>
    </w:p>
    <w:p w14:paraId="20E204AC" w14:textId="77777777" w:rsidR="00DC5648" w:rsidRPr="00DC5648" w:rsidRDefault="00DC5648" w:rsidP="00DC5648">
      <w:r w:rsidRPr="00DC5648">
        <w:t xml:space="preserve">Ở </w:t>
      </w:r>
      <w:r w:rsidRPr="00DC5648">
        <w:object w:dxaOrig="560" w:dyaOrig="279" w14:anchorId="6441B615">
          <v:shape id="_x0000_i2925" type="#_x0000_t75" style="width:27.75pt;height:14.25pt" o:ole="">
            <v:imagedata r:id="rId3622" o:title=""/>
          </v:shape>
          <o:OLEObject Type="Embed" ProgID="Equation.DSMT4" ShapeID="_x0000_i2925" DrawAspect="Content" ObjectID="_1794304275" r:id="rId3623"/>
        </w:object>
      </w:r>
      <w:r w:rsidRPr="00DC5648">
        <w:t xml:space="preserve">: SRSO4 = 35 gam, ta có mRSO4 (dd </w:t>
      </w:r>
      <w:r w:rsidRPr="00DC5648">
        <w:object w:dxaOrig="560" w:dyaOrig="279" w14:anchorId="47F33332">
          <v:shape id="_x0000_i2926" type="#_x0000_t75" style="width:27.75pt;height:14.25pt" o:ole="">
            <v:imagedata r:id="rId3624" o:title=""/>
          </v:shape>
          <o:OLEObject Type="Embed" ProgID="Equation.DSMT4" ShapeID="_x0000_i2926" DrawAspect="Content" ObjectID="_1794304276" r:id="rId3625"/>
        </w:object>
      </w:r>
      <w:r w:rsidRPr="00DC5648">
        <w:t>).</w:t>
      </w:r>
    </w:p>
    <w:p w14:paraId="19DA014B" w14:textId="77777777" w:rsidR="00DC5648" w:rsidRPr="00DC5648" w:rsidRDefault="00DC5648" w:rsidP="00DC5648">
      <w:r w:rsidRPr="00DC5648">
        <w:t>Khối lượng RSO4 trong RSO4.nH2O bị kết tinh là:</w:t>
      </w:r>
    </w:p>
    <w:p w14:paraId="5B7066AC" w14:textId="77777777" w:rsidR="00DC5648" w:rsidRPr="00DC5648" w:rsidRDefault="00DC5648" w:rsidP="00DC5648">
      <w:r w:rsidRPr="00DC5648">
        <w:t>mRSO4 (kt) = mRSO4 (ban đầu) –  mRSO4 (20 độ)</w:t>
      </w:r>
    </w:p>
    <w:p w14:paraId="021FB8D1" w14:textId="77777777" w:rsidR="00DC5648" w:rsidRPr="00DC5648" w:rsidRDefault="00DC5648" w:rsidP="00DC5648">
      <w:r w:rsidRPr="00DC5648">
        <w:t xml:space="preserve">Xét phân tử RSO4.nH2O ta có: </w:t>
      </w:r>
      <w:r w:rsidRPr="00DC5648">
        <w:object w:dxaOrig="1579" w:dyaOrig="680" w14:anchorId="57FFF0C3">
          <v:shape id="_x0000_i2927" type="#_x0000_t75" style="width:78.75pt;height:33.75pt" o:ole="">
            <v:imagedata r:id="rId3626" o:title=""/>
          </v:shape>
          <o:OLEObject Type="Embed" ProgID="Equation.DSMT4" ShapeID="_x0000_i2927" DrawAspect="Content" ObjectID="_1794304277" r:id="rId3627"/>
        </w:object>
      </w:r>
      <w:r w:rsidRPr="00DC5648">
        <w:t>→ Mối liên hệ giữa R và n</w:t>
      </w:r>
    </w:p>
    <w:p w14:paraId="1601E5B9" w14:textId="77777777" w:rsidR="00DC5648" w:rsidRPr="00DC5648" w:rsidRDefault="00DC5648" w:rsidP="00DC5648">
      <w:r w:rsidRPr="00DC5648">
        <w:t>Biện luận R và n → Công thức của muối ngậm nước.</w:t>
      </w:r>
    </w:p>
    <w:p w14:paraId="61D69BBC" w14:textId="77777777" w:rsidR="00DC5648" w:rsidRPr="00DC5648" w:rsidRDefault="00DC5648" w:rsidP="00DC5648">
      <w:r w:rsidRPr="00DC5648">
        <w:t xml:space="preserve">Giải chi tiết: </w:t>
      </w:r>
      <w:r w:rsidRPr="00DC5648">
        <w:object w:dxaOrig="3019" w:dyaOrig="620" w14:anchorId="10C43C63">
          <v:shape id="_x0000_i2928" type="#_x0000_t75" style="width:150.75pt;height:30.75pt" o:ole="">
            <v:imagedata r:id="rId3628" o:title=""/>
          </v:shape>
          <o:OLEObject Type="Embed" ProgID="Equation.DSMT4" ShapeID="_x0000_i2928" DrawAspect="Content" ObjectID="_1794304278" r:id="rId3629"/>
        </w:object>
      </w:r>
    </w:p>
    <w:p w14:paraId="01216E9E" w14:textId="77777777" w:rsidR="00DC5648" w:rsidRPr="00DC5648" w:rsidRDefault="00DC5648" w:rsidP="00DC5648">
      <w:r w:rsidRPr="00DC5648">
        <w:t>mdd bão hòa (sau khi kết tinh) = 160 - 28,552 = 131,478 gam</w:t>
      </w:r>
    </w:p>
    <w:p w14:paraId="7A9D456A" w14:textId="77777777" w:rsidR="00DC5648" w:rsidRPr="00DC5648" w:rsidRDefault="00DC5648" w:rsidP="00DC5648">
      <w:r w:rsidRPr="00DC5648">
        <w:t xml:space="preserve">Ở </w:t>
      </w:r>
      <w:r w:rsidRPr="00DC5648">
        <w:object w:dxaOrig="560" w:dyaOrig="279" w14:anchorId="534D69BF">
          <v:shape id="_x0000_i2929" type="#_x0000_t75" style="width:27.75pt;height:14.25pt" o:ole="">
            <v:imagedata r:id="rId3630" o:title=""/>
          </v:shape>
          <o:OLEObject Type="Embed" ProgID="Equation.DSMT4" ShapeID="_x0000_i2929" DrawAspect="Content" ObjectID="_1794304279" r:id="rId3631"/>
        </w:object>
      </w:r>
      <w:r w:rsidRPr="00DC5648">
        <w:t>: SRSO4 = 35 gam, ta có:</w:t>
      </w:r>
    </w:p>
    <w:p w14:paraId="7E7CDF2D" w14:textId="77777777" w:rsidR="00DC5648" w:rsidRPr="00DC5648" w:rsidRDefault="00DC5648" w:rsidP="00DC5648">
      <w:r w:rsidRPr="00DC5648">
        <w:object w:dxaOrig="4120" w:dyaOrig="620" w14:anchorId="5BDE9EAD">
          <v:shape id="_x0000_i2930" type="#_x0000_t75" style="width:206.25pt;height:30.75pt" o:ole="">
            <v:imagedata r:id="rId3632" o:title=""/>
          </v:shape>
          <o:OLEObject Type="Embed" ProgID="Equation.DSMT4" ShapeID="_x0000_i2930" DrawAspect="Content" ObjectID="_1794304280" r:id="rId3633"/>
        </w:object>
      </w:r>
    </w:p>
    <w:p w14:paraId="178ACDD7" w14:textId="77777777" w:rsidR="00DC5648" w:rsidRPr="00DC5648" w:rsidRDefault="00DC5648" w:rsidP="00DC5648">
      <w:r w:rsidRPr="00DC5648">
        <w:t>Khối lượng RSO4 trong RSO4.nH2O bị kết tinh là:</w:t>
      </w:r>
    </w:p>
    <w:p w14:paraId="43077AC3" w14:textId="77777777" w:rsidR="00DC5648" w:rsidRPr="00DC5648" w:rsidRDefault="00DC5648" w:rsidP="00DC5648">
      <w:r w:rsidRPr="00DC5648">
        <w:t>mRSO4 (kt) = mRSO4 (ban đầu) - mRSO4 (20 độ) = 48 - 34,087 = 13,913 gam</w:t>
      </w:r>
    </w:p>
    <w:p w14:paraId="10FD5386" w14:textId="77777777" w:rsidR="00DC5648" w:rsidRPr="00DC5648" w:rsidRDefault="00DC5648" w:rsidP="00DC5648">
      <w:r w:rsidRPr="00DC5648">
        <w:t xml:space="preserve">Xét phân tử RSO4.nH2O ta có: </w:t>
      </w:r>
      <w:r w:rsidRPr="00DC5648">
        <w:object w:dxaOrig="5360" w:dyaOrig="680" w14:anchorId="067A27F8">
          <v:shape id="_x0000_i2931" type="#_x0000_t75" style="width:267.75pt;height:33.75pt" o:ole="">
            <v:imagedata r:id="rId3634" o:title=""/>
          </v:shape>
          <o:OLEObject Type="Embed" ProgID="Equation.DSMT4" ShapeID="_x0000_i2931" DrawAspect="Content" ObjectID="_1794304281" r:id="rId3635"/>
        </w:object>
      </w:r>
    </w:p>
    <w:p w14:paraId="6179F67F" w14:textId="77777777" w:rsidR="00DC5648" w:rsidRPr="00DC5648" w:rsidRDefault="00DC5648" w:rsidP="00DC5648">
      <w:r w:rsidRPr="00DC5648">
        <w:t>Biện luận:</w:t>
      </w:r>
    </w:p>
    <w:p w14:paraId="1EF25688" w14:textId="77777777" w:rsidR="00DC5648" w:rsidRPr="00DC5648" w:rsidRDefault="00EF1727" w:rsidP="00DC5648">
      <w:r>
        <w:rPr>
          <w:noProof/>
        </w:rPr>
        <w:drawing>
          <wp:inline distT="0" distB="0" distL="0" distR="0" wp14:anchorId="175C15C2" wp14:editId="42BB83F3">
            <wp:extent cx="3181350" cy="438150"/>
            <wp:effectExtent l="0" t="0" r="0" b="0"/>
            <wp:docPr id="1980" name="Picture 1980"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0" descr="1"/>
                    <pic:cNvPicPr>
                      <a:picLocks noChangeAspect="1" noChangeArrowheads="1"/>
                    </pic:cNvPicPr>
                  </pic:nvPicPr>
                  <pic:blipFill>
                    <a:blip r:embed="rId3636">
                      <a:extLst>
                        <a:ext uri="{28A0092B-C50C-407E-A947-70E740481C1C}">
                          <a14:useLocalDpi xmlns:a14="http://schemas.microsoft.com/office/drawing/2010/main" val="0"/>
                        </a:ext>
                      </a:extLst>
                    </a:blip>
                    <a:srcRect/>
                    <a:stretch>
                      <a:fillRect/>
                    </a:stretch>
                  </pic:blipFill>
                  <pic:spPr bwMode="auto">
                    <a:xfrm>
                      <a:off x="0" y="0"/>
                      <a:ext cx="3181350" cy="438150"/>
                    </a:xfrm>
                    <a:prstGeom prst="rect">
                      <a:avLst/>
                    </a:prstGeom>
                    <a:noFill/>
                    <a:ln>
                      <a:noFill/>
                    </a:ln>
                  </pic:spPr>
                </pic:pic>
              </a:graphicData>
            </a:graphic>
          </wp:inline>
        </w:drawing>
      </w:r>
    </w:p>
    <w:p w14:paraId="51EE6490" w14:textId="77777777" w:rsidR="00DC5648" w:rsidRPr="00DC5648" w:rsidRDefault="00DC5648" w:rsidP="00DC5648">
      <w:r w:rsidRPr="00DC5648">
        <w:t>Vậy công thức của muối ngậm nước là MgSO4.7H2O.</w:t>
      </w:r>
    </w:p>
    <w:p w14:paraId="4194DB41" w14:textId="77777777" w:rsidR="00DC5648" w:rsidRPr="00DC5648" w:rsidRDefault="00DC5648" w:rsidP="00DC5648">
      <w:r w:rsidRPr="00DC5648">
        <w:t xml:space="preserve">Câu 133 (VD): Để xác định nồng độ dung dịch NaOH, người ta dùng dung dịch đó chuẩn độ 25,00 ml dung dịch H2C2O4 0,05M (dùng phenolphtalein làm chỉ thị). Khi chuẩn độ dùng hết 46,50 ml dung dịch NaOH. Nồng độ mol của dung dịch NaOH đó là </w:t>
      </w:r>
    </w:p>
    <w:p w14:paraId="06AC1885" w14:textId="77777777" w:rsidR="00DC5648" w:rsidRPr="00DC5648" w:rsidRDefault="00DC5648" w:rsidP="00DC5648">
      <w:r w:rsidRPr="00DC5648">
        <w:tab/>
        <w:t xml:space="preserve">A. 0,027M. </w:t>
      </w:r>
      <w:r w:rsidRPr="00DC5648">
        <w:tab/>
        <w:t xml:space="preserve">B. 0,025M. </w:t>
      </w:r>
      <w:r w:rsidRPr="00DC5648">
        <w:tab/>
      </w:r>
      <w:r w:rsidRPr="00DC5648">
        <w:rPr>
          <w:highlight w:val="yellow"/>
        </w:rPr>
        <w:t>C. 0,054M</w:t>
      </w:r>
      <w:r w:rsidRPr="00DC5648">
        <w:t xml:space="preserve">. </w:t>
      </w:r>
      <w:r w:rsidRPr="00DC5648">
        <w:tab/>
        <w:t xml:space="preserve">D. 0,017M. </w:t>
      </w:r>
    </w:p>
    <w:p w14:paraId="133559DF" w14:textId="77777777" w:rsidR="00DC5648" w:rsidRPr="00DC5648" w:rsidRDefault="00DC5648" w:rsidP="00DC5648">
      <w:r w:rsidRPr="00DC5648">
        <w:t>Phương pháp giải: Tính theo PTHH: (COOH)2 + 2NaOH → (COONa)2 + 2H2O.</w:t>
      </w:r>
    </w:p>
    <w:p w14:paraId="00C5724B" w14:textId="77777777" w:rsidR="00DC5648" w:rsidRPr="00DC5648" w:rsidRDefault="00DC5648" w:rsidP="00DC5648">
      <w:r w:rsidRPr="00DC5648">
        <w:t>Giải chi tiết: n(COOH)2 = 0,025.0,05 = 0,00125 mol.</w:t>
      </w:r>
    </w:p>
    <w:p w14:paraId="31BE5627" w14:textId="77777777" w:rsidR="00DC5648" w:rsidRPr="00DC5648" w:rsidRDefault="00DC5648" w:rsidP="00DC5648">
      <w:r w:rsidRPr="00DC5648">
        <w:t>PTHH: (COOH)2 + 2NaOH → (COONa)2 + 2H2O</w:t>
      </w:r>
    </w:p>
    <w:p w14:paraId="6DFBE4C4" w14:textId="77777777" w:rsidR="00DC5648" w:rsidRPr="00DC5648" w:rsidRDefault="00DC5648" w:rsidP="00DC5648">
      <w:r w:rsidRPr="00DC5648">
        <w:t>nNaOH = 2n(COOH)2 = 2.0,00125 = 0,0025 (mol)</w:t>
      </w:r>
    </w:p>
    <w:p w14:paraId="73842D4C" w14:textId="77777777" w:rsidR="00DC5648" w:rsidRPr="00DC5648" w:rsidRDefault="00DC5648" w:rsidP="00DC5648">
      <w:r w:rsidRPr="00DC5648">
        <w:t>⟹ CM NaOH = 0,025 : 0,0465 ≈ 0,054M.</w:t>
      </w:r>
    </w:p>
    <w:p w14:paraId="30CAA908" w14:textId="77777777" w:rsidR="00DC5648" w:rsidRPr="00DC5648" w:rsidRDefault="00DC5648" w:rsidP="00DC5648">
      <w:r w:rsidRPr="00DC5648">
        <w:t xml:space="preserve">Câu 134 (VD): Hỗn hợp X gồm glyxin, alanin và axit glutamic (trong đó nguyên tố oxi chiếm 41,2% về khối lượng). Cho m gam X tác dụng với dung dịch NaOH dư, thu được 20,532 gam muối. Giá trị của m là </w:t>
      </w:r>
    </w:p>
    <w:p w14:paraId="69C36B73" w14:textId="77777777" w:rsidR="00DC5648" w:rsidRPr="00DC5648" w:rsidRDefault="00DC5648" w:rsidP="00DC5648">
      <w:r w:rsidRPr="00DC5648">
        <w:tab/>
        <w:t xml:space="preserve">A. 12,0. </w:t>
      </w:r>
      <w:r w:rsidRPr="00DC5648">
        <w:tab/>
      </w:r>
      <w:r w:rsidRPr="00DC5648">
        <w:rPr>
          <w:highlight w:val="yellow"/>
        </w:rPr>
        <w:t>B. 16,0.</w:t>
      </w:r>
      <w:r w:rsidRPr="00DC5648">
        <w:t xml:space="preserve"> </w:t>
      </w:r>
      <w:r w:rsidRPr="00DC5648">
        <w:tab/>
        <w:t xml:space="preserve">C. 13,8. </w:t>
      </w:r>
      <w:r w:rsidRPr="00DC5648">
        <w:tab/>
        <w:t xml:space="preserve">D. 13,1. </w:t>
      </w:r>
    </w:p>
    <w:p w14:paraId="08FE08ED" w14:textId="77777777" w:rsidR="00DC5648" w:rsidRPr="00DC5648" w:rsidRDefault="00DC5648" w:rsidP="00DC5648">
      <w:r w:rsidRPr="00DC5648">
        <w:t xml:space="preserve">Phương pháp giải: Tính mO (X) (theo ẩn m) ⟹ nCOOH (X) = </w:t>
      </w:r>
      <w:r w:rsidRPr="00DC5648">
        <w:object w:dxaOrig="620" w:dyaOrig="660" w14:anchorId="2EC1DE44">
          <v:shape id="_x0000_i2932" type="#_x0000_t75" style="width:30.75pt;height:33pt" o:ole="">
            <v:imagedata r:id="rId3637" o:title=""/>
          </v:shape>
          <o:OLEObject Type="Embed" ProgID="Equation.DSMT4" ShapeID="_x0000_i2932" DrawAspect="Content" ObjectID="_1794304282" r:id="rId3638"/>
        </w:object>
      </w:r>
    </w:p>
    <w:p w14:paraId="14A92007" w14:textId="77777777" w:rsidR="00DC5648" w:rsidRPr="00DC5648" w:rsidRDefault="00DC5648" w:rsidP="00DC5648">
      <w:r w:rsidRPr="00DC5648">
        <w:t>⟹ nNaOH = nH2O = nCOOH (X).</w:t>
      </w:r>
    </w:p>
    <w:p w14:paraId="373E5B4D" w14:textId="77777777" w:rsidR="00DC5648" w:rsidRPr="00DC5648" w:rsidRDefault="00DC5648" w:rsidP="00DC5648">
      <w:r w:rsidRPr="00DC5648">
        <w:t>BTKL: mX + mNaOH = mmuối + mH2O ⟹ Giá trị của m.</w:t>
      </w:r>
    </w:p>
    <w:p w14:paraId="6E4159A2" w14:textId="77777777" w:rsidR="00DC5648" w:rsidRPr="00DC5648" w:rsidRDefault="00DC5648" w:rsidP="00DC5648">
      <w:r w:rsidRPr="00DC5648">
        <w:t>Giải chi tiết: - Khối lượng oxi có trong m (g) hỗn hợp X: mO (X) = 0,412m (g).</w:t>
      </w:r>
    </w:p>
    <w:p w14:paraId="5C1892B0" w14:textId="77777777" w:rsidR="00DC5648" w:rsidRPr="00DC5648" w:rsidRDefault="00DC5648" w:rsidP="00DC5648">
      <w:r w:rsidRPr="00DC5648">
        <w:t xml:space="preserve">⟹ nO (X) = </w:t>
      </w:r>
      <w:r w:rsidRPr="00DC5648">
        <w:object w:dxaOrig="859" w:dyaOrig="620" w14:anchorId="5E789A23">
          <v:shape id="_x0000_i2933" type="#_x0000_t75" style="width:42.75pt;height:30.75pt" o:ole="">
            <v:imagedata r:id="rId3639" o:title=""/>
          </v:shape>
          <o:OLEObject Type="Embed" ProgID="Equation.DSMT4" ShapeID="_x0000_i2933" DrawAspect="Content" ObjectID="_1794304283" r:id="rId3640"/>
        </w:object>
      </w:r>
      <w:r w:rsidRPr="00DC5648">
        <w:t>(mol)</w:t>
      </w:r>
    </w:p>
    <w:p w14:paraId="35C04713" w14:textId="77777777" w:rsidR="00DC5648" w:rsidRPr="00DC5648" w:rsidRDefault="00DC5648" w:rsidP="00DC5648">
      <w:r w:rsidRPr="00DC5648">
        <w:t xml:space="preserve">⟹ nCOOH (X) = </w:t>
      </w:r>
      <w:r w:rsidRPr="00DC5648">
        <w:object w:dxaOrig="620" w:dyaOrig="660" w14:anchorId="53BE1CD6">
          <v:shape id="_x0000_i2934" type="#_x0000_t75" style="width:30.75pt;height:33pt" o:ole="">
            <v:imagedata r:id="rId3641" o:title=""/>
          </v:shape>
          <o:OLEObject Type="Embed" ProgID="Equation.DSMT4" ShapeID="_x0000_i2934" DrawAspect="Content" ObjectID="_1794304284" r:id="rId3642"/>
        </w:object>
      </w:r>
      <w:r w:rsidRPr="00DC5648">
        <w:t xml:space="preserve">= </w:t>
      </w:r>
      <w:r w:rsidRPr="00DC5648">
        <w:object w:dxaOrig="859" w:dyaOrig="620" w14:anchorId="3F651BB4">
          <v:shape id="_x0000_i2935" type="#_x0000_t75" style="width:42.75pt;height:30.75pt" o:ole="">
            <v:imagedata r:id="rId3643" o:title=""/>
          </v:shape>
          <o:OLEObject Type="Embed" ProgID="Equation.DSMT4" ShapeID="_x0000_i2935" DrawAspect="Content" ObjectID="_1794304285" r:id="rId3644"/>
        </w:object>
      </w:r>
      <w:r w:rsidRPr="00DC5648">
        <w:t xml:space="preserve"> (mol)</w:t>
      </w:r>
    </w:p>
    <w:p w14:paraId="2C737547" w14:textId="77777777" w:rsidR="00DC5648" w:rsidRPr="00DC5648" w:rsidRDefault="00DC5648" w:rsidP="00DC5648">
      <w:r w:rsidRPr="00DC5648">
        <w:t xml:space="preserve">⟹ nNaOH = nH2O = nCOOH (X) = </w:t>
      </w:r>
      <w:r w:rsidRPr="00DC5648">
        <w:object w:dxaOrig="859" w:dyaOrig="620" w14:anchorId="24E499B1">
          <v:shape id="_x0000_i2936" type="#_x0000_t75" style="width:42.75pt;height:30.75pt" o:ole="">
            <v:imagedata r:id="rId3645" o:title=""/>
          </v:shape>
          <o:OLEObject Type="Embed" ProgID="Equation.DSMT4" ShapeID="_x0000_i2936" DrawAspect="Content" ObjectID="_1794304286" r:id="rId3646"/>
        </w:object>
      </w:r>
      <w:r w:rsidRPr="00DC5648">
        <w:t xml:space="preserve"> (mol)</w:t>
      </w:r>
    </w:p>
    <w:p w14:paraId="6466E24F" w14:textId="77777777" w:rsidR="00DC5648" w:rsidRPr="00DC5648" w:rsidRDefault="00DC5648" w:rsidP="00DC5648">
      <w:r w:rsidRPr="00DC5648">
        <w:t>- BTKL: mX + mNaOH = mmuối + mH2O</w:t>
      </w:r>
    </w:p>
    <w:p w14:paraId="5A04CF68" w14:textId="77777777" w:rsidR="00DC5648" w:rsidRPr="00DC5648" w:rsidRDefault="00DC5648" w:rsidP="00DC5648">
      <w:r w:rsidRPr="00DC5648">
        <w:t xml:space="preserve">⟹ m + </w:t>
      </w:r>
      <w:r w:rsidRPr="00DC5648">
        <w:object w:dxaOrig="859" w:dyaOrig="620" w14:anchorId="70E8D1D9">
          <v:shape id="_x0000_i2937" type="#_x0000_t75" style="width:42.75pt;height:30.75pt" o:ole="">
            <v:imagedata r:id="rId3647" o:title=""/>
          </v:shape>
          <o:OLEObject Type="Embed" ProgID="Equation.DSMT4" ShapeID="_x0000_i2937" DrawAspect="Content" ObjectID="_1794304287" r:id="rId3648"/>
        </w:object>
      </w:r>
      <w:r w:rsidRPr="00DC5648">
        <w:t xml:space="preserve">.40 = 20,532 + </w:t>
      </w:r>
      <w:r w:rsidRPr="00DC5648">
        <w:object w:dxaOrig="859" w:dyaOrig="620" w14:anchorId="2EC754AA">
          <v:shape id="_x0000_i2938" type="#_x0000_t75" style="width:42.75pt;height:30.75pt" o:ole="">
            <v:imagedata r:id="rId3649" o:title=""/>
          </v:shape>
          <o:OLEObject Type="Embed" ProgID="Equation.DSMT4" ShapeID="_x0000_i2938" DrawAspect="Content" ObjectID="_1794304288" r:id="rId3650"/>
        </w:object>
      </w:r>
    </w:p>
    <w:p w14:paraId="0595B967" w14:textId="77777777" w:rsidR="00DC5648" w:rsidRPr="00DC5648" w:rsidRDefault="00DC5648" w:rsidP="00DC5648">
      <w:r w:rsidRPr="00DC5648">
        <w:t>⟹ m = 16 (gam).</w:t>
      </w:r>
    </w:p>
    <w:p w14:paraId="5BF6581E" w14:textId="77777777" w:rsidR="00DC5648" w:rsidRPr="00DC5648" w:rsidRDefault="00DC5648" w:rsidP="00DC5648">
      <w:r w:rsidRPr="00DC5648">
        <w:t>Câu 135 (TH): Cho hình vẽ mô tả thí nghiệm điều chế khí Y từ dung dịch X:</w:t>
      </w:r>
    </w:p>
    <w:p w14:paraId="149F5D7A" w14:textId="77777777" w:rsidR="00DC5648" w:rsidRPr="00DC5648" w:rsidRDefault="00EF1727" w:rsidP="00DC5648">
      <w:r>
        <w:rPr>
          <w:noProof/>
        </w:rPr>
        <w:drawing>
          <wp:inline distT="0" distB="0" distL="0" distR="0" wp14:anchorId="3007C7B7" wp14:editId="358575AC">
            <wp:extent cx="3781425" cy="1524000"/>
            <wp:effectExtent l="0" t="0" r="9525" b="0"/>
            <wp:docPr id="1988" name="Picture 1988" descr="1614245208-j9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8" descr="1614245208-j9ng"/>
                    <pic:cNvPicPr>
                      <a:picLocks noChangeAspect="1" noChangeArrowheads="1"/>
                    </pic:cNvPicPr>
                  </pic:nvPicPr>
                  <pic:blipFill>
                    <a:blip r:embed="rId2213">
                      <a:extLst>
                        <a:ext uri="{28A0092B-C50C-407E-A947-70E740481C1C}">
                          <a14:useLocalDpi xmlns:a14="http://schemas.microsoft.com/office/drawing/2010/main" val="0"/>
                        </a:ext>
                      </a:extLst>
                    </a:blip>
                    <a:srcRect/>
                    <a:stretch>
                      <a:fillRect/>
                    </a:stretch>
                  </pic:blipFill>
                  <pic:spPr bwMode="auto">
                    <a:xfrm>
                      <a:off x="0" y="0"/>
                      <a:ext cx="3781425" cy="1524000"/>
                    </a:xfrm>
                    <a:prstGeom prst="rect">
                      <a:avLst/>
                    </a:prstGeom>
                    <a:noFill/>
                    <a:ln>
                      <a:noFill/>
                    </a:ln>
                  </pic:spPr>
                </pic:pic>
              </a:graphicData>
            </a:graphic>
          </wp:inline>
        </w:drawing>
      </w:r>
    </w:p>
    <w:p w14:paraId="40D1DE59" w14:textId="77777777" w:rsidR="00DC5648" w:rsidRPr="00DC5648" w:rsidRDefault="00DC5648" w:rsidP="00DC5648">
      <w:r w:rsidRPr="00DC5648">
        <w:t xml:space="preserve">Trong số các dung dịch sau: Na2CO3, Ca(HCO3)2, NH4HCO3, CuSO4. Có mấy dung dịch thỏa mãn tính chất của dung dịch X? </w:t>
      </w:r>
    </w:p>
    <w:p w14:paraId="4E4BCBAE" w14:textId="77777777" w:rsidR="00DC5648" w:rsidRPr="00DC5648" w:rsidRDefault="00DC5648" w:rsidP="00DC5648">
      <w:r w:rsidRPr="00DC5648">
        <w:tab/>
      </w:r>
      <w:r w:rsidRPr="00DC5648">
        <w:rPr>
          <w:highlight w:val="yellow"/>
        </w:rPr>
        <w:t>A. 2</w:t>
      </w:r>
      <w:r w:rsidRPr="00DC5648">
        <w:t xml:space="preserve">. </w:t>
      </w:r>
      <w:r w:rsidRPr="00DC5648">
        <w:tab/>
        <w:t xml:space="preserve">B. 3. </w:t>
      </w:r>
      <w:r w:rsidRPr="00DC5648">
        <w:tab/>
        <w:t xml:space="preserve">C. 1. </w:t>
      </w:r>
      <w:r w:rsidRPr="00DC5648">
        <w:tab/>
        <w:t xml:space="preserve">D. 0. </w:t>
      </w:r>
    </w:p>
    <w:p w14:paraId="4CD1B9C3" w14:textId="77777777" w:rsidR="00DC5648" w:rsidRPr="00DC5648" w:rsidRDefault="00DC5648" w:rsidP="00DC5648">
      <w:r w:rsidRPr="00DC5648">
        <w:t>Phương pháp giải: Đun nóng dd X thu được khí ⟹ X chứa chất dễ phân hủy bởi nhiệt.</w:t>
      </w:r>
    </w:p>
    <w:p w14:paraId="24D048BB" w14:textId="77777777" w:rsidR="00DC5648" w:rsidRPr="00DC5648" w:rsidRDefault="00DC5648" w:rsidP="00DC5648">
      <w:r w:rsidRPr="00DC5648">
        <w:t>Thu khí Y bằng cách đẩy nước ⟹ Y rất ít tan trong nước.</w:t>
      </w:r>
    </w:p>
    <w:p w14:paraId="6582EE12" w14:textId="77777777" w:rsidR="00DC5648" w:rsidRPr="00DC5648" w:rsidRDefault="00DC5648" w:rsidP="00DC5648">
      <w:r w:rsidRPr="00DC5648">
        <w:t>Từ đó xác định các dung dịch X thỏa mãn.</w:t>
      </w:r>
    </w:p>
    <w:p w14:paraId="6AF414F5" w14:textId="77777777" w:rsidR="00DC5648" w:rsidRPr="00DC5648" w:rsidRDefault="00DC5648" w:rsidP="00DC5648">
      <w:r w:rsidRPr="00DC5648">
        <w:t>Giải chi tiết: Các dung dịch thỏa mãn tính chất của X: Ca(HCO3)2, NH4HCO3 (2 dung dịch).</w:t>
      </w:r>
    </w:p>
    <w:p w14:paraId="30D4F4D7" w14:textId="77777777" w:rsidR="00DC5648" w:rsidRPr="00DC5648" w:rsidRDefault="00DC5648" w:rsidP="00DC5648">
      <w:r w:rsidRPr="00DC5648">
        <w:t xml:space="preserve">Ca(HCO3)2 </w:t>
      </w:r>
      <w:r w:rsidRPr="00DC5648">
        <w:object w:dxaOrig="680" w:dyaOrig="360" w14:anchorId="5C00182E">
          <v:shape id="_x0000_i2939" type="#_x0000_t75" style="width:33.75pt;height:18pt" o:ole="">
            <v:imagedata r:id="rId3651" o:title=""/>
          </v:shape>
          <o:OLEObject Type="Embed" ProgID="Equation.DSMT4" ShapeID="_x0000_i2939" DrawAspect="Content" ObjectID="_1794304289" r:id="rId3652"/>
        </w:object>
      </w:r>
      <w:r w:rsidRPr="00DC5648">
        <w:t xml:space="preserve"> CaCO3 + CO2 (Y) + H2O</w:t>
      </w:r>
    </w:p>
    <w:p w14:paraId="74C19D11" w14:textId="77777777" w:rsidR="00DC5648" w:rsidRPr="00DC5648" w:rsidRDefault="00DC5648" w:rsidP="00DC5648">
      <w:r w:rsidRPr="00DC5648">
        <w:t xml:space="preserve">NH4HCO3 </w:t>
      </w:r>
      <w:r w:rsidRPr="00DC5648">
        <w:object w:dxaOrig="680" w:dyaOrig="360" w14:anchorId="0AAC8E9B">
          <v:shape id="_x0000_i2940" type="#_x0000_t75" style="width:33.75pt;height:18pt" o:ole="">
            <v:imagedata r:id="rId3653" o:title=""/>
          </v:shape>
          <o:OLEObject Type="Embed" ProgID="Equation.DSMT4" ShapeID="_x0000_i2940" DrawAspect="Content" ObjectID="_1794304290" r:id="rId3654"/>
        </w:object>
      </w:r>
      <w:r w:rsidRPr="00DC5648">
        <w:t xml:space="preserve"> NH3 + CO2 (Y) + H2O.</w:t>
      </w:r>
    </w:p>
    <w:p w14:paraId="42B38186" w14:textId="77777777" w:rsidR="00DC5648" w:rsidRPr="00DC5648" w:rsidRDefault="00DC5648" w:rsidP="00DC5648">
      <w:r w:rsidRPr="00DC5648">
        <w:t xml:space="preserve">Câu 136 (TH): Cho các polime sau: polietilen, poli(vinyl clorua), cao su lưu hóa, nilon-6,6, amilopectin, xenlulozơ. Số polime có cấu trúc mạch không phân nhánh là </w:t>
      </w:r>
    </w:p>
    <w:p w14:paraId="7B7CBE54" w14:textId="77777777" w:rsidR="00DC5648" w:rsidRPr="00DC5648" w:rsidRDefault="00DC5648" w:rsidP="00DC5648">
      <w:r w:rsidRPr="00DC5648">
        <w:tab/>
        <w:t xml:space="preserve">A. 5. </w:t>
      </w:r>
      <w:r w:rsidRPr="00DC5648">
        <w:tab/>
        <w:t xml:space="preserve">B. 3. </w:t>
      </w:r>
      <w:r w:rsidRPr="00DC5648">
        <w:tab/>
        <w:t xml:space="preserve">C. 6. </w:t>
      </w:r>
      <w:r w:rsidRPr="00DC5648">
        <w:tab/>
      </w:r>
      <w:r w:rsidRPr="00DC5648">
        <w:rPr>
          <w:highlight w:val="yellow"/>
        </w:rPr>
        <w:t>D. 4.</w:t>
      </w:r>
      <w:r w:rsidRPr="00DC5648">
        <w:t xml:space="preserve"> </w:t>
      </w:r>
    </w:p>
    <w:p w14:paraId="7B9E95BF" w14:textId="77777777" w:rsidR="00DC5648" w:rsidRPr="00DC5648" w:rsidRDefault="00DC5648" w:rsidP="00DC5648">
      <w:r w:rsidRPr="00DC5648">
        <w:t>Phương pháp giải: Các polime có thể nối với nhau thành:</w:t>
      </w:r>
    </w:p>
    <w:p w14:paraId="0DE3BCB2" w14:textId="77777777" w:rsidR="00DC5648" w:rsidRPr="00DC5648" w:rsidRDefault="00DC5648" w:rsidP="00DC5648">
      <w:r w:rsidRPr="00DC5648">
        <w:t>- Mạch không phân nhánh: amilozơ, …</w:t>
      </w:r>
    </w:p>
    <w:p w14:paraId="74CAB953" w14:textId="77777777" w:rsidR="00DC5648" w:rsidRPr="00DC5648" w:rsidRDefault="00DC5648" w:rsidP="00DC5648">
      <w:r w:rsidRPr="00DC5648">
        <w:t>- Mạch phân nhánh: amilopectin, glicogen, …</w:t>
      </w:r>
    </w:p>
    <w:p w14:paraId="20349BFE" w14:textId="77777777" w:rsidR="00DC5648" w:rsidRPr="00DC5648" w:rsidRDefault="00DC5648" w:rsidP="00DC5648">
      <w:r w:rsidRPr="00DC5648">
        <w:t>- Mạch mạng không gian: cao su lưu hóa, nhựa bakelit, …</w:t>
      </w:r>
    </w:p>
    <w:p w14:paraId="1D51160C" w14:textId="77777777" w:rsidR="00DC5648" w:rsidRPr="00DC5648" w:rsidRDefault="00DC5648" w:rsidP="00DC5648">
      <w:r w:rsidRPr="00DC5648">
        <w:t>Lưu ý: xét sự phân nhánh của toàn mạch polime chứ không phải mạch cacbon của mắt xích.</w:t>
      </w:r>
    </w:p>
    <w:p w14:paraId="4AC79BBB" w14:textId="77777777" w:rsidR="00DC5648" w:rsidRPr="00DC5648" w:rsidRDefault="00DC5648" w:rsidP="00DC5648">
      <w:r w:rsidRPr="00DC5648">
        <w:t>Giải chi tiết: Các polime có cấu trúc mạch không phân nhánh là: polietilen; poli(vinyl clorua); nilon-6,6; xenlulozơ.</w:t>
      </w:r>
    </w:p>
    <w:p w14:paraId="66AE38D0" w14:textId="77777777" w:rsidR="00DC5648" w:rsidRPr="00DC5648" w:rsidRDefault="00DC5648" w:rsidP="00DC5648">
      <w:r w:rsidRPr="00DC5648">
        <w:t>Vậy có 4 polime có cấu trúc mạch không phân nhánh.</w:t>
      </w:r>
    </w:p>
    <w:p w14:paraId="44C66246" w14:textId="77777777" w:rsidR="00DC5648" w:rsidRPr="00DC5648" w:rsidRDefault="00DC5648" w:rsidP="00DC5648">
      <w:r w:rsidRPr="00DC5648">
        <w:t xml:space="preserve">Câu 137 (VD): Nhiệt phân hoàn toàn 22,2 gam muối nitrat của kim loại có hóa trị không đổi thu được oxit kim loại và hỗn hợp khí X. Hòa tan hỗn hợp khí X trong 3 lít nước thu được dung dịch axit có </w:t>
      </w:r>
      <w:r w:rsidRPr="00DC5648">
        <w:object w:dxaOrig="680" w:dyaOrig="320" w14:anchorId="18E78762">
          <v:shape id="_x0000_i2941" type="#_x0000_t75" style="width:33.75pt;height:15.75pt" o:ole="">
            <v:imagedata r:id="rId2214" o:title=""/>
          </v:shape>
          <o:OLEObject Type="Embed" ProgID="Equation.DSMT4" ShapeID="_x0000_i2941" DrawAspect="Content" ObjectID="_1794304291" r:id="rId3655"/>
        </w:object>
      </w:r>
      <w:r w:rsidRPr="00DC5648">
        <w:t xml:space="preserve">. Công thức hóa học của muối là </w:t>
      </w:r>
    </w:p>
    <w:p w14:paraId="09B4E1B0" w14:textId="77777777" w:rsidR="00DC5648" w:rsidRPr="00DC5648" w:rsidRDefault="00DC5648" w:rsidP="00DC5648">
      <w:r w:rsidRPr="00DC5648">
        <w:tab/>
        <w:t xml:space="preserve">A. Cu(NO3)2. </w:t>
      </w:r>
      <w:r w:rsidRPr="00DC5648">
        <w:tab/>
      </w:r>
      <w:r w:rsidRPr="00DC5648">
        <w:rPr>
          <w:highlight w:val="yellow"/>
        </w:rPr>
        <w:t>B. Mg(NO3)2</w:t>
      </w:r>
      <w:r w:rsidRPr="00DC5648">
        <w:t xml:space="preserve">. </w:t>
      </w:r>
      <w:r w:rsidRPr="00DC5648">
        <w:tab/>
        <w:t xml:space="preserve">C. Pb(NO3)2. </w:t>
      </w:r>
      <w:r w:rsidRPr="00DC5648">
        <w:tab/>
        <w:t xml:space="preserve">D. Ba(NO3)2. </w:t>
      </w:r>
    </w:p>
    <w:p w14:paraId="7B42D0A2" w14:textId="77777777" w:rsidR="00DC5648" w:rsidRPr="00DC5648" w:rsidRDefault="00DC5648" w:rsidP="00DC5648">
      <w:r w:rsidRPr="00DC5648">
        <w:t>Phương pháp giải: Từ giá trị pH ⟹ nHNO3 ⟹ nNO2 ⟹ nmuối nitrat.</w:t>
      </w:r>
    </w:p>
    <w:p w14:paraId="4D4AE3CB" w14:textId="77777777" w:rsidR="00DC5648" w:rsidRPr="00DC5648" w:rsidRDefault="00DC5648" w:rsidP="00DC5648">
      <w:r w:rsidRPr="00DC5648">
        <w:t>Từ khối lượng muối và số mol muối nitrat M(NO3)n lập được mối liên hệ giữa M và n.</w:t>
      </w:r>
    </w:p>
    <w:p w14:paraId="4D11AFD9" w14:textId="77777777" w:rsidR="00DC5648" w:rsidRPr="00DC5648" w:rsidRDefault="00DC5648" w:rsidP="00DC5648">
      <w:r w:rsidRPr="00DC5648">
        <w:t>Biện luận với n = 1; 2; 3. Chọn giá trị (n; M) thỏa mãn.</w:t>
      </w:r>
    </w:p>
    <w:p w14:paraId="3A93EE26" w14:textId="77777777" w:rsidR="00DC5648" w:rsidRPr="00DC5648" w:rsidRDefault="00DC5648" w:rsidP="00DC5648">
      <w:r w:rsidRPr="00DC5648">
        <w:t>Giải chi tiết: pH = 1 ⟹ [H+] = 0,1M = CM HNO3 ⟹ nHNO3 = 0,3 mol</w:t>
      </w:r>
    </w:p>
    <w:p w14:paraId="58240B3C" w14:textId="77777777" w:rsidR="00DC5648" w:rsidRPr="00DC5648" w:rsidRDefault="00DC5648" w:rsidP="00DC5648">
      <w:r w:rsidRPr="00DC5648">
        <w:t>2NO2 + 0,5O2 + H2O → 2HNO3</w:t>
      </w:r>
    </w:p>
    <w:p w14:paraId="79CFD80E" w14:textId="77777777" w:rsidR="00DC5648" w:rsidRPr="00DC5648" w:rsidRDefault="00DC5648" w:rsidP="00DC5648">
      <w:r w:rsidRPr="00DC5648">
        <w:t>0,3    ←                              0,3</w:t>
      </w:r>
    </w:p>
    <w:p w14:paraId="35A09A6E" w14:textId="77777777" w:rsidR="00DC5648" w:rsidRPr="00DC5648" w:rsidRDefault="00DC5648" w:rsidP="00DC5648">
      <w:r w:rsidRPr="00DC5648">
        <w:t>2M(NO3)n → M2On + 2nNO2 + 0,5nO2</w:t>
      </w:r>
    </w:p>
    <w:p w14:paraId="6D5145D9" w14:textId="77777777" w:rsidR="00DC5648" w:rsidRPr="00DC5648" w:rsidRDefault="00DC5648" w:rsidP="00DC5648">
      <w:r w:rsidRPr="00DC5648">
        <w:t>0,3/n      ←                    0,3</w:t>
      </w:r>
    </w:p>
    <w:p w14:paraId="61F19881" w14:textId="77777777" w:rsidR="00DC5648" w:rsidRPr="00DC5648" w:rsidRDefault="00DC5648" w:rsidP="00DC5648">
      <w:r w:rsidRPr="00DC5648">
        <w:t>⟹ Mmuối = 22,2 : (0,3/n) = 74n</w:t>
      </w:r>
    </w:p>
    <w:p w14:paraId="0C7484AD" w14:textId="77777777" w:rsidR="00DC5648" w:rsidRPr="00DC5648" w:rsidRDefault="00DC5648" w:rsidP="00DC5648">
      <w:r w:rsidRPr="00DC5648">
        <w:t>⟹ M + 62n = 74n</w:t>
      </w:r>
    </w:p>
    <w:p w14:paraId="6D12A554" w14:textId="77777777" w:rsidR="00DC5648" w:rsidRPr="00DC5648" w:rsidRDefault="00DC5648" w:rsidP="00DC5648">
      <w:r w:rsidRPr="00DC5648">
        <w:t>⟹ M = 12n</w:t>
      </w:r>
    </w:p>
    <w:p w14:paraId="7F5D8877" w14:textId="77777777" w:rsidR="00DC5648" w:rsidRPr="00DC5648" w:rsidRDefault="00DC5648" w:rsidP="00DC5648">
      <w:r w:rsidRPr="00DC5648">
        <w:t>Biện luận với n = 1; 2; 3 ta có:</w:t>
      </w:r>
    </w:p>
    <w:p w14:paraId="42492E4C" w14:textId="77777777" w:rsidR="00DC5648" w:rsidRPr="00DC5648" w:rsidRDefault="00DC5648" w:rsidP="00DC5648">
      <w:r w:rsidRPr="00DC5648">
        <w:t>            + n = 1 ⟹ M = 12 (loại)</w:t>
      </w:r>
    </w:p>
    <w:p w14:paraId="0C81F733" w14:textId="77777777" w:rsidR="00DC5648" w:rsidRPr="00DC5648" w:rsidRDefault="00DC5648" w:rsidP="00DC5648">
      <w:r w:rsidRPr="00DC5648">
        <w:t>            + n = 2 ⟹ M = 24 (Mg)</w:t>
      </w:r>
    </w:p>
    <w:p w14:paraId="70F50DFB" w14:textId="77777777" w:rsidR="00DC5648" w:rsidRPr="00DC5648" w:rsidRDefault="00DC5648" w:rsidP="00DC5648">
      <w:r w:rsidRPr="00DC5648">
        <w:t>            + n = 3 ⟹ M = 36 (loại)</w:t>
      </w:r>
    </w:p>
    <w:p w14:paraId="042647B4" w14:textId="77777777" w:rsidR="00DC5648" w:rsidRPr="00DC5648" w:rsidRDefault="00DC5648" w:rsidP="00DC5648">
      <w:r w:rsidRPr="00DC5648">
        <w:t>Vậy muối có công thức là Mg(NO3)2.</w:t>
      </w:r>
    </w:p>
    <w:p w14:paraId="4B997F0F" w14:textId="77777777" w:rsidR="00DC5648" w:rsidRPr="00DC5648" w:rsidRDefault="00DC5648" w:rsidP="00DC5648">
      <w:r w:rsidRPr="00DC5648">
        <w:t>Câu 138 (TH): Cho các nhận xét sau:</w:t>
      </w:r>
    </w:p>
    <w:p w14:paraId="5AAC44E7" w14:textId="77777777" w:rsidR="00DC5648" w:rsidRPr="00DC5648" w:rsidRDefault="00DC5648" w:rsidP="00DC5648">
      <w:r w:rsidRPr="00DC5648">
        <w:t>(1) Những chất điện li mạnh là các axit mạnh như HCl, HNO3, H2SO4…; các bazơ mạnh như NaOH, KOH, Ba(OH)2… và hầu hết các muối.</w:t>
      </w:r>
    </w:p>
    <w:p w14:paraId="1DDC45AF" w14:textId="77777777" w:rsidR="00DC5648" w:rsidRPr="00DC5648" w:rsidRDefault="00DC5648" w:rsidP="00DC5648">
      <w:r w:rsidRPr="00DC5648">
        <w:t>(2) Dãy các chất H2S, H2CO3, H2SO3 là các chất điện li yếu.</w:t>
      </w:r>
    </w:p>
    <w:p w14:paraId="266A1667" w14:textId="77777777" w:rsidR="00DC5648" w:rsidRPr="00DC5648" w:rsidRDefault="00DC5648" w:rsidP="00DC5648">
      <w:r w:rsidRPr="00DC5648">
        <w:t>(3) Muối là hợp chất khi tan trong nước chỉ phân li ra cation kim loại và anion gốc axit.</w:t>
      </w:r>
    </w:p>
    <w:p w14:paraId="4EEA405D" w14:textId="77777777" w:rsidR="00DC5648" w:rsidRPr="00DC5648" w:rsidRDefault="00DC5648" w:rsidP="00DC5648">
      <w:r w:rsidRPr="00DC5648">
        <w:t>(4) Nước cất có khả năng dẫn điện tốt do nước có thể phân li ra ion H+ và OH-.</w:t>
      </w:r>
    </w:p>
    <w:p w14:paraId="0BB40C8D" w14:textId="77777777" w:rsidR="00DC5648" w:rsidRPr="00DC5648" w:rsidRDefault="00DC5648" w:rsidP="00DC5648">
      <w:r w:rsidRPr="00DC5648">
        <w:t xml:space="preserve">Số nhận xét đúng là? </w:t>
      </w:r>
    </w:p>
    <w:p w14:paraId="15522BC2" w14:textId="77777777" w:rsidR="00DC5648" w:rsidRPr="00DC5648" w:rsidRDefault="00DC5648" w:rsidP="00DC5648">
      <w:r w:rsidRPr="00DC5648">
        <w:tab/>
        <w:t xml:space="preserve">A. 1. </w:t>
      </w:r>
      <w:r w:rsidRPr="00DC5648">
        <w:tab/>
        <w:t xml:space="preserve">B. 4. </w:t>
      </w:r>
      <w:r w:rsidRPr="00DC5648">
        <w:tab/>
      </w:r>
      <w:r w:rsidRPr="00DC5648">
        <w:rPr>
          <w:highlight w:val="yellow"/>
        </w:rPr>
        <w:t>C. 2.</w:t>
      </w:r>
      <w:r w:rsidRPr="00DC5648">
        <w:t xml:space="preserve"> </w:t>
      </w:r>
      <w:r w:rsidRPr="00DC5648">
        <w:tab/>
        <w:t xml:space="preserve">D. 3. </w:t>
      </w:r>
    </w:p>
    <w:p w14:paraId="0C655D3D" w14:textId="77777777" w:rsidR="00DC5648" w:rsidRPr="00DC5648" w:rsidRDefault="00DC5648" w:rsidP="00DC5648">
      <w:r w:rsidRPr="00DC5648">
        <w:t>Phương pháp giải: Dựa vào lý thuyết về sự điện li.</w:t>
      </w:r>
    </w:p>
    <w:p w14:paraId="27B6A3A3" w14:textId="77777777" w:rsidR="00DC5648" w:rsidRPr="00DC5648" w:rsidRDefault="00DC5648" w:rsidP="00DC5648">
      <w:r w:rsidRPr="00DC5648">
        <w:t>Giải chi tiết: (1) đúng.</w:t>
      </w:r>
    </w:p>
    <w:p w14:paraId="24B059B7" w14:textId="77777777" w:rsidR="00DC5648" w:rsidRPr="00DC5648" w:rsidRDefault="00DC5648" w:rsidP="00DC5648">
      <w:r w:rsidRPr="00DC5648">
        <w:t>(2) đúng.</w:t>
      </w:r>
    </w:p>
    <w:p w14:paraId="1C6E8F7C" w14:textId="77777777" w:rsidR="00DC5648" w:rsidRPr="00DC5648" w:rsidRDefault="00DC5648" w:rsidP="00DC5648">
      <w:r w:rsidRPr="00DC5648">
        <w:t>(3) sai. VD: (NH4)2CO3 là muối điện li ra ion NH4+ không phải là ion kim loại.</w:t>
      </w:r>
    </w:p>
    <w:p w14:paraId="58833EE5" w14:textId="77777777" w:rsidR="00DC5648" w:rsidRPr="00DC5648" w:rsidRDefault="00DC5648" w:rsidP="00DC5648">
      <w:r w:rsidRPr="00DC5648">
        <w:t>(4) sai, vì nước cất không dẫn điện</w:t>
      </w:r>
    </w:p>
    <w:p w14:paraId="3E10AF88" w14:textId="77777777" w:rsidR="00DC5648" w:rsidRPr="00DC5648" w:rsidRDefault="00DC5648" w:rsidP="00DC5648">
      <w:r w:rsidRPr="00DC5648">
        <w:t>→ Vậy có 2 nhận xét đúng.</w:t>
      </w:r>
    </w:p>
    <w:p w14:paraId="212AD42B" w14:textId="77777777" w:rsidR="00DC5648" w:rsidRPr="00DC5648" w:rsidRDefault="00DC5648" w:rsidP="00DC5648">
      <w:r w:rsidRPr="00DC5648">
        <w:t xml:space="preserve">Câu 139 (TH): Trong phản ứng tổng hợp amoniac N2(k) + 3H2(k) ⇄ 2NH3(k) ∆H &lt; 0. Để tăng hiệu suất phản ứng tổng hợp cần phải </w:t>
      </w:r>
    </w:p>
    <w:p w14:paraId="031A2E59" w14:textId="77777777" w:rsidR="00DC5648" w:rsidRPr="00DC5648" w:rsidRDefault="00DC5648" w:rsidP="00DC5648">
      <w:r w:rsidRPr="00DC5648">
        <w:tab/>
        <w:t xml:space="preserve">A. giảm nhiệt độ và giảm áp suất. </w:t>
      </w:r>
      <w:r w:rsidRPr="00DC5648">
        <w:tab/>
        <w:t xml:space="preserve">B. tăng nhiệt độ và tăng áp suất. </w:t>
      </w:r>
    </w:p>
    <w:p w14:paraId="1E70ACB4" w14:textId="77777777" w:rsidR="00DC5648" w:rsidRPr="00DC5648" w:rsidRDefault="00DC5648" w:rsidP="00DC5648">
      <w:r w:rsidRPr="00DC5648">
        <w:tab/>
      </w:r>
      <w:r w:rsidRPr="00DC5648">
        <w:rPr>
          <w:highlight w:val="yellow"/>
        </w:rPr>
        <w:t>C. giảm nhiệt độ vừa phải và tăng áp suất.</w:t>
      </w:r>
      <w:r w:rsidRPr="00DC5648">
        <w:t xml:space="preserve"> </w:t>
      </w:r>
      <w:r w:rsidRPr="00DC5648">
        <w:tab/>
        <w:t>D. tăng nhiệt độ và giảm áp suất.</w:t>
      </w:r>
    </w:p>
    <w:p w14:paraId="639E3ADA" w14:textId="77777777" w:rsidR="00DC5648" w:rsidRPr="00DC5648" w:rsidRDefault="00DC5648" w:rsidP="00DC5648">
      <w:r w:rsidRPr="00DC5648">
        <w:t>Phương pháp giải: *Đối với nhiệt độ:</w:t>
      </w:r>
    </w:p>
    <w:p w14:paraId="48449649" w14:textId="77777777" w:rsidR="00DC5648" w:rsidRPr="00DC5648" w:rsidRDefault="00DC5648" w:rsidP="00DC5648">
      <w:r w:rsidRPr="00DC5648">
        <w:t>Dựa vào ∆H ⟹ Phản ứng thuận là thu hay tỏa nhiệt ⟹ phương pháp để tăng hiệu suất phản ứng tổng hợp NH3.</w:t>
      </w:r>
    </w:p>
    <w:p w14:paraId="0A46473D" w14:textId="77777777" w:rsidR="00DC5648" w:rsidRPr="00DC5648" w:rsidRDefault="00DC5648" w:rsidP="00DC5648">
      <w:r w:rsidRPr="00DC5648">
        <w:t>Mẹo: Trong trường hợp tăng/giảm nhiệt độ ta ghi nhớ câu: "tăng - thu; giảm - tỏa" tức là:</w:t>
      </w:r>
    </w:p>
    <w:p w14:paraId="4527A509" w14:textId="77777777" w:rsidR="00DC5648" w:rsidRPr="00DC5648" w:rsidRDefault="00DC5648" w:rsidP="00DC5648">
      <w:r w:rsidRPr="00DC5648">
        <w:t>+ Tăng nhiệt độ thì cân bằng chuyển dịch theo chiều thu nhiệt.</w:t>
      </w:r>
    </w:p>
    <w:p w14:paraId="1CF314C0" w14:textId="77777777" w:rsidR="00DC5648" w:rsidRPr="00DC5648" w:rsidRDefault="00DC5648" w:rsidP="00DC5648">
      <w:r w:rsidRPr="00DC5648">
        <w:t>+ Giảm nhiệt độ thì cân bằng chuyển dịch theo chiều tỏa nhiệt.</w:t>
      </w:r>
    </w:p>
    <w:p w14:paraId="346FD25B" w14:textId="77777777" w:rsidR="00DC5648" w:rsidRPr="00DC5648" w:rsidRDefault="00DC5648" w:rsidP="00DC5648">
      <w:r w:rsidRPr="00DC5648">
        <w:t>*Đối với áp suất:</w:t>
      </w:r>
    </w:p>
    <w:p w14:paraId="40E5C746" w14:textId="77777777" w:rsidR="00DC5648" w:rsidRPr="00DC5648" w:rsidRDefault="00DC5648" w:rsidP="00DC5648">
      <w:r w:rsidRPr="00DC5648">
        <w:t>- Xét tổng mol chất khí ở vế trái và vế phải ⟹ phương pháp để tăng hiệu suất phản ứng tổng hợp NH3.</w:t>
      </w:r>
    </w:p>
    <w:p w14:paraId="4A1A9694" w14:textId="77777777" w:rsidR="00DC5648" w:rsidRPr="00DC5648" w:rsidRDefault="00DC5648" w:rsidP="00DC5648">
      <w:r w:rsidRPr="00DC5648">
        <w:t>- Ảnh hưởng của áp suất đến sự chuyển dịch cân bằng:</w:t>
      </w:r>
    </w:p>
    <w:p w14:paraId="790F96E9" w14:textId="77777777" w:rsidR="00DC5648" w:rsidRPr="00DC5648" w:rsidRDefault="00DC5648" w:rsidP="00DC5648">
      <w:r w:rsidRPr="00DC5648">
        <w:t>+ Tăng áp suất ⟹ cân bằng chuyển dịch theo chiều làm giảm số mol phân tử khí.</w:t>
      </w:r>
    </w:p>
    <w:p w14:paraId="661D5F1B" w14:textId="77777777" w:rsidR="00DC5648" w:rsidRPr="00DC5648" w:rsidRDefault="00DC5648" w:rsidP="00DC5648">
      <w:r w:rsidRPr="00DC5648">
        <w:t>+ Giảm áp suất ⟹ cân bằng chuyển dịch theo chiều làm tăng số mol phân tử khí.</w:t>
      </w:r>
    </w:p>
    <w:p w14:paraId="0FD66F65" w14:textId="77777777" w:rsidR="00DC5648" w:rsidRPr="00DC5648" w:rsidRDefault="00DC5648" w:rsidP="00DC5648">
      <w:r w:rsidRPr="00DC5648">
        <w:t>Giải chi tiết: *Đối với nhiệt độ:</w:t>
      </w:r>
    </w:p>
    <w:p w14:paraId="307C2E57" w14:textId="77777777" w:rsidR="00DC5648" w:rsidRPr="00DC5648" w:rsidRDefault="00DC5648" w:rsidP="00DC5648">
      <w:r w:rsidRPr="00DC5648">
        <w:t>∆H &lt; 0 ⟹ Phản ứng thuận là phản ứng tỏa nhiệt. Vậy để phản ứng xảy ra theo chiều thuận (chiều tỏa nhiệt) ta cần giảm nhiệt độ.</w:t>
      </w:r>
    </w:p>
    <w:p w14:paraId="270A7F5F" w14:textId="77777777" w:rsidR="00DC5648" w:rsidRPr="00DC5648" w:rsidRDefault="00DC5648" w:rsidP="00DC5648">
      <w:r w:rsidRPr="00DC5648">
        <w:t>*Đối với áp suất:</w:t>
      </w:r>
    </w:p>
    <w:p w14:paraId="58C52917" w14:textId="77777777" w:rsidR="00DC5648" w:rsidRPr="00DC5648" w:rsidRDefault="00DC5648" w:rsidP="00DC5648">
      <w:r w:rsidRPr="00DC5648">
        <w:t>Từ PTHH: Vế trái có 4 mol khí, vế phải có 2 mol. Vậy để phản ứng xảy ra theo chiều thuận ta cần tăng áp suất.</w:t>
      </w:r>
    </w:p>
    <w:p w14:paraId="1EC63F6F" w14:textId="77777777" w:rsidR="00DC5648" w:rsidRPr="00DC5648" w:rsidRDefault="00DC5648" w:rsidP="00DC5648">
      <w:r w:rsidRPr="00DC5648">
        <w:t xml:space="preserve">Câu 140 (VDC): Cho 5,94 gam hỗn hợp E gồm hai este mạch hở X và Y (đều tạo bởi axit cacboxylic và ancol, MX &lt; MY &lt; 150) tác dụng vừa đủ với dung dịch NaOH, thu được ancol Z và 6,74 gam hỗn hợp muối T. Cho toàn bộ Z tác dụng với một lượng dư Na thu được 1,12 lít khí H2 (đktc). Đốt cháy toàn bộ T thu được H2O, Na2CO3 và 0,05 mol CO2. Phần trăm khối lượng của X trong E là </w:t>
      </w:r>
    </w:p>
    <w:p w14:paraId="367C4444" w14:textId="77777777" w:rsidR="00DC5648" w:rsidRPr="00DC5648" w:rsidRDefault="00DC5648" w:rsidP="00DC5648">
      <w:r w:rsidRPr="00DC5648">
        <w:tab/>
      </w:r>
      <w:r w:rsidRPr="00DC5648">
        <w:rPr>
          <w:highlight w:val="yellow"/>
        </w:rPr>
        <w:t>A. 40,40%.</w:t>
      </w:r>
      <w:r w:rsidRPr="00DC5648">
        <w:t xml:space="preserve"> </w:t>
      </w:r>
      <w:r w:rsidRPr="00DC5648">
        <w:tab/>
        <w:t xml:space="preserve">B. 40,33%. </w:t>
      </w:r>
      <w:r w:rsidRPr="00DC5648">
        <w:tab/>
        <w:t xml:space="preserve">C. 40,36%. </w:t>
      </w:r>
      <w:r w:rsidRPr="00DC5648">
        <w:tab/>
        <w:t xml:space="preserve">D. 40,53%. </w:t>
      </w:r>
    </w:p>
    <w:p w14:paraId="5853AE5B" w14:textId="77777777" w:rsidR="00DC5648" w:rsidRPr="00DC5648" w:rsidRDefault="00DC5648" w:rsidP="00DC5648">
      <w:r w:rsidRPr="00DC5648">
        <w:t xml:space="preserve">Giải chi tiết: Sơ đồ bài toán: </w:t>
      </w:r>
      <w:r w:rsidRPr="00DC5648">
        <w:object w:dxaOrig="5260" w:dyaOrig="1640" w14:anchorId="0541817D">
          <v:shape id="_x0000_i2942" type="#_x0000_t75" style="width:263.25pt;height:81.75pt" o:ole="">
            <v:imagedata r:id="rId3656" o:title=""/>
          </v:shape>
          <o:OLEObject Type="Embed" ProgID="Equation.DSMT4" ShapeID="_x0000_i2942" DrawAspect="Content" ObjectID="_1794304292" r:id="rId3657"/>
        </w:object>
      </w:r>
    </w:p>
    <w:p w14:paraId="1D54C81B" w14:textId="77777777" w:rsidR="00DC5648" w:rsidRPr="00DC5648" w:rsidRDefault="00DC5648" w:rsidP="00DC5648">
      <w:r w:rsidRPr="00DC5648">
        <w:t>nH2 = 0,05 mol ⟹ nOH(ancol) = 2nH2 = 0,1 mol = nNaOH(pư).</w:t>
      </w:r>
    </w:p>
    <w:p w14:paraId="588D6EA0" w14:textId="77777777" w:rsidR="00DC5648" w:rsidRPr="00DC5648" w:rsidRDefault="00DC5648" w:rsidP="00DC5648">
      <w:r w:rsidRPr="00DC5648">
        <w:t>BTKL: mZ = 5,94 + 0,1.40 - 6,74 = 3,2 gam.</w:t>
      </w:r>
    </w:p>
    <w:p w14:paraId="44D9E084" w14:textId="77777777" w:rsidR="00DC5648" w:rsidRPr="00DC5648" w:rsidRDefault="00DC5648" w:rsidP="00DC5648">
      <w:r w:rsidRPr="00DC5648">
        <w:t>Đặt ancol Z: R(OH)x (</w:t>
      </w:r>
      <w:r w:rsidRPr="00DC5648">
        <w:object w:dxaOrig="380" w:dyaOrig="620" w14:anchorId="3D114571">
          <v:shape id="_x0000_i2943" type="#_x0000_t75" style="width:18.75pt;height:30.75pt" o:ole="">
            <v:imagedata r:id="rId3658" o:title=""/>
          </v:shape>
          <o:OLEObject Type="Embed" ProgID="Equation.DSMT4" ShapeID="_x0000_i2943" DrawAspect="Content" ObjectID="_1794304293" r:id="rId3659"/>
        </w:object>
      </w:r>
      <w:r w:rsidRPr="00DC5648">
        <w:t xml:space="preserve"> mol) </w:t>
      </w:r>
      <w:r w:rsidRPr="00DC5648">
        <w:object w:dxaOrig="680" w:dyaOrig="620" w14:anchorId="5AA1E042">
          <v:shape id="_x0000_i2944" type="#_x0000_t75" style="width:33.75pt;height:30.75pt" o:ole="">
            <v:imagedata r:id="rId3660" o:title=""/>
          </v:shape>
          <o:OLEObject Type="Embed" ProgID="Equation.DSMT4" ShapeID="_x0000_i2944" DrawAspect="Content" ObjectID="_1794304294" r:id="rId3661"/>
        </w:object>
      </w:r>
      <w:r w:rsidRPr="00DC5648">
        <w:t>.(R + 17x) = 3,2 ⟹ R = 15x ⟹ x = 1; R = 15 (CH3-) thỏa mãn.</w:t>
      </w:r>
    </w:p>
    <w:p w14:paraId="75871379" w14:textId="77777777" w:rsidR="00DC5648" w:rsidRPr="00DC5648" w:rsidRDefault="00DC5648" w:rsidP="00DC5648">
      <w:r w:rsidRPr="00DC5648">
        <w:t>Vậy Z là CH3OH.</w:t>
      </w:r>
    </w:p>
    <w:p w14:paraId="5A02FBE5" w14:textId="77777777" w:rsidR="00DC5648" w:rsidRPr="00DC5648" w:rsidRDefault="00DC5648" w:rsidP="00DC5648">
      <w:r w:rsidRPr="00DC5648">
        <w:t>BTNT Na ⟹ nNa2CO3 = ½nNaOH = 0,05 mol</w:t>
      </w:r>
    </w:p>
    <w:p w14:paraId="3F86729B" w14:textId="77777777" w:rsidR="00DC5648" w:rsidRPr="00DC5648" w:rsidRDefault="00DC5648" w:rsidP="00DC5648">
      <w:r w:rsidRPr="00DC5648">
        <w:t>⟹ nC(muối) = nNa2CO3 + nCO2 = 0,05 + 0,05 = 0,1 mol</w:t>
      </w:r>
    </w:p>
    <w:p w14:paraId="23E78C29" w14:textId="77777777" w:rsidR="00DC5648" w:rsidRPr="00DC5648" w:rsidRDefault="00DC5648" w:rsidP="00DC5648">
      <w:r w:rsidRPr="00DC5648">
        <w:t>Nhận thấy nC = nNa ⟹ Muối gồm HCOONa (a mol) và (COONa)2 (b mol) (vì MX,Y &lt; 150).</w:t>
      </w:r>
    </w:p>
    <w:p w14:paraId="04F8D14C" w14:textId="77777777" w:rsidR="00DC5648" w:rsidRPr="00DC5648" w:rsidRDefault="00DC5648" w:rsidP="00DC5648">
      <w:r w:rsidRPr="00DC5648">
        <w:t xml:space="preserve">Ta có hệ phương trình: </w:t>
      </w:r>
      <w:r w:rsidRPr="00DC5648">
        <w:object w:dxaOrig="3920" w:dyaOrig="760" w14:anchorId="0F252683">
          <v:shape id="_x0000_i2945" type="#_x0000_t75" style="width:195.75pt;height:38.25pt" o:ole="">
            <v:imagedata r:id="rId3662" o:title=""/>
          </v:shape>
          <o:OLEObject Type="Embed" ProgID="Equation.DSMT4" ShapeID="_x0000_i2945" DrawAspect="Content" ObjectID="_1794304295" r:id="rId3663"/>
        </w:object>
      </w:r>
    </w:p>
    <w:p w14:paraId="58820043" w14:textId="77777777" w:rsidR="00DC5648" w:rsidRPr="00DC5648" w:rsidRDefault="00DC5648" w:rsidP="00DC5648">
      <w:r w:rsidRPr="00DC5648">
        <w:object w:dxaOrig="2860" w:dyaOrig="800" w14:anchorId="1F431D99">
          <v:shape id="_x0000_i2946" type="#_x0000_t75" style="width:143.25pt;height:39.75pt" o:ole="">
            <v:imagedata r:id="rId3664" o:title=""/>
          </v:shape>
          <o:OLEObject Type="Embed" ProgID="Equation.DSMT4" ShapeID="_x0000_i2946" DrawAspect="Content" ObjectID="_1794304296" r:id="rId3665"/>
        </w:object>
      </w:r>
    </w:p>
    <w:p w14:paraId="0E50F843" w14:textId="77777777" w:rsidR="00DC5648" w:rsidRPr="00DC5648" w:rsidRDefault="00DC5648" w:rsidP="00DC5648">
      <w:r w:rsidRPr="00DC5648">
        <w:t>⟹ %mX = 40,40%.</w:t>
      </w:r>
    </w:p>
    <w:p w14:paraId="5350E7B9" w14:textId="77777777" w:rsidR="00DC5648" w:rsidRPr="00DC5648" w:rsidRDefault="00DC5648" w:rsidP="00DC5648">
      <w:r w:rsidRPr="00DC5648">
        <w:t xml:space="preserve">Câu 141 (TH): Khi nói về sự hút nước và ion khoáng ở cây, phát biểu sau đây không đúng? </w:t>
      </w:r>
    </w:p>
    <w:p w14:paraId="61D685B0" w14:textId="77777777" w:rsidR="00DC5648" w:rsidRPr="00DC5648" w:rsidRDefault="00DC5648" w:rsidP="00DC5648">
      <w:r w:rsidRPr="00DC5648">
        <w:tab/>
        <w:t xml:space="preserve">A. Quá trình hút nước và khoáng của cây có liên quan đến quá trình quang hợp và hô hấp của cây. </w:t>
      </w:r>
    </w:p>
    <w:p w14:paraId="7DD396D6" w14:textId="77777777" w:rsidR="00DC5648" w:rsidRPr="00DC5648" w:rsidRDefault="00DC5648" w:rsidP="00DC5648">
      <w:r w:rsidRPr="00DC5648">
        <w:tab/>
        <w:t>B. Các ion khoáng có thể được rễ hút vào theo cơ chế thụ động hoặc chủ động.</w:t>
      </w:r>
    </w:p>
    <w:p w14:paraId="394E9125" w14:textId="77777777" w:rsidR="00DC5648" w:rsidRPr="00DC5648" w:rsidRDefault="00DC5648" w:rsidP="00DC5648">
      <w:r w:rsidRPr="00DC5648">
        <w:t xml:space="preserve"> </w:t>
      </w:r>
      <w:r w:rsidRPr="00DC5648">
        <w:tab/>
        <w:t xml:space="preserve">C. Lực do thoát hơi nước đóng vai trò rất quan trọng để vận chuyển nước từ rễ lên lá. </w:t>
      </w:r>
    </w:p>
    <w:p w14:paraId="16230698" w14:textId="77777777" w:rsidR="00DC5648" w:rsidRPr="00DC5648" w:rsidRDefault="00DC5648" w:rsidP="00DC5648">
      <w:r w:rsidRPr="00DC5648">
        <w:tab/>
      </w:r>
      <w:r w:rsidRPr="00DC5648">
        <w:rPr>
          <w:highlight w:val="yellow"/>
        </w:rPr>
        <w:t>D. Nước có thể được vận chuyển từ rễ lên ngọn hoặc từ ngọn xuống rễ.</w:t>
      </w:r>
      <w:r w:rsidRPr="00DC5648">
        <w:t xml:space="preserve"> </w:t>
      </w:r>
    </w:p>
    <w:p w14:paraId="58C0BA00" w14:textId="77777777" w:rsidR="00DC5648" w:rsidRPr="00DC5648" w:rsidRDefault="00DC5648" w:rsidP="00DC5648">
      <w:r w:rsidRPr="00DC5648">
        <w:t>Giải chi tiết: A đúng, nước và khoáng là nguyên liệu cho quang hợp, hô hấp tạo ra ATP, áp suất thẩm thấu ở rễ để cây hút nước, khoáng.</w:t>
      </w:r>
    </w:p>
    <w:p w14:paraId="74AC8875" w14:textId="77777777" w:rsidR="00DC5648" w:rsidRPr="00DC5648" w:rsidRDefault="00DC5648" w:rsidP="00DC5648">
      <w:r w:rsidRPr="00DC5648">
        <w:t>B đúng (SGK Sinh 11 trang 8).</w:t>
      </w:r>
    </w:p>
    <w:p w14:paraId="19FBF761" w14:textId="77777777" w:rsidR="00DC5648" w:rsidRPr="00DC5648" w:rsidRDefault="00DC5648" w:rsidP="00DC5648">
      <w:r w:rsidRPr="00DC5648">
        <w:t>C đúng, thoát hơi nước là động lực đầu trên của quá trình hút nước.</w:t>
      </w:r>
    </w:p>
    <w:p w14:paraId="724DF5EA" w14:textId="77777777" w:rsidR="00DC5648" w:rsidRPr="00DC5648" w:rsidRDefault="00DC5648" w:rsidP="00DC5648">
      <w:r w:rsidRPr="00DC5648">
        <w:t>D sai, nước được vận chuyển từ rễ → thân → lá.</w:t>
      </w:r>
    </w:p>
    <w:p w14:paraId="33DFFC42" w14:textId="77777777" w:rsidR="00DC5648" w:rsidRPr="00DC5648" w:rsidRDefault="00DC5648" w:rsidP="00DC5648">
      <w:r w:rsidRPr="00DC5648">
        <w:t xml:space="preserve">Câu 142 (TH): Khi so sánh phản ứng hướng sáng của cây với vận động nở hoa của cây, phát biểu nào sau đây sai? </w:t>
      </w:r>
    </w:p>
    <w:p w14:paraId="32DD3955" w14:textId="77777777" w:rsidR="00DC5648" w:rsidRPr="00DC5648" w:rsidRDefault="00DC5648" w:rsidP="00DC5648">
      <w:r w:rsidRPr="00DC5648">
        <w:tab/>
        <w:t xml:space="preserve">A. Đều là hình thức cảm ứng của cây, giúp cây thích nghi với môi trường. </w:t>
      </w:r>
    </w:p>
    <w:p w14:paraId="6BED450C" w14:textId="77777777" w:rsidR="00DC5648" w:rsidRPr="00DC5648" w:rsidRDefault="00DC5648" w:rsidP="00DC5648">
      <w:r w:rsidRPr="00DC5648">
        <w:tab/>
        <w:t xml:space="preserve">B. Cơ sở tế bào học của phản ứng hướng sáng và vận động nở hoa là như nhau. </w:t>
      </w:r>
    </w:p>
    <w:p w14:paraId="087ECF08" w14:textId="77777777" w:rsidR="00DC5648" w:rsidRPr="00DC5648" w:rsidRDefault="00DC5648" w:rsidP="00DC5648">
      <w:r w:rsidRPr="00DC5648">
        <w:tab/>
        <w:t xml:space="preserve">C. Cơ quan thực hiện phản ứng hướng sáng và vận động nở hoa là khác nhau. </w:t>
      </w:r>
    </w:p>
    <w:p w14:paraId="03D90827" w14:textId="77777777" w:rsidR="00DC5648" w:rsidRPr="00DC5648" w:rsidRDefault="00DC5648" w:rsidP="00DC5648">
      <w:r w:rsidRPr="00DC5648">
        <w:tab/>
      </w:r>
      <w:r w:rsidRPr="00DC5648">
        <w:rPr>
          <w:highlight w:val="yellow"/>
        </w:rPr>
        <w:t>D. Hướng kích thích của phản ứng hướng sáng và vận động nở hoa là như nhau</w:t>
      </w:r>
      <w:r w:rsidRPr="00DC5648">
        <w:t xml:space="preserve">. </w:t>
      </w:r>
    </w:p>
    <w:p w14:paraId="381A7405" w14:textId="77777777" w:rsidR="00DC5648" w:rsidRPr="00DC5648" w:rsidRDefault="00DC5648" w:rsidP="00DC5648">
      <w:r w:rsidRPr="00DC5648">
        <w:t>Giải chi tiết: Hướng sáng là hướng động, vận động nở hoa là ứng động.</w:t>
      </w:r>
    </w:p>
    <w:p w14:paraId="69E1B1F7" w14:textId="77777777" w:rsidR="00DC5648" w:rsidRPr="00DC5648" w:rsidRDefault="00DC5648" w:rsidP="00DC5648">
      <w:r w:rsidRPr="00DC5648">
        <w:t>Phát biểu sai là D, hướng kích thích của hướng sáng là từ 1 phía còn vận động nở hoa là do kích thích không định hướng.</w:t>
      </w:r>
    </w:p>
    <w:p w14:paraId="12753BE2" w14:textId="77777777" w:rsidR="00DC5648" w:rsidRPr="00DC5648" w:rsidRDefault="00DC5648" w:rsidP="00DC5648">
      <w:r w:rsidRPr="00DC5648">
        <w:t xml:space="preserve">Câu 143 (NB): Loại hormone nào liên quan tới sự đóng mở khí khổng ? </w:t>
      </w:r>
    </w:p>
    <w:p w14:paraId="3686F6D6" w14:textId="77777777" w:rsidR="00DC5648" w:rsidRPr="00DC5648" w:rsidRDefault="00DC5648" w:rsidP="00DC5648">
      <w:r w:rsidRPr="00DC5648">
        <w:tab/>
        <w:t xml:space="preserve">A. Auxin </w:t>
      </w:r>
      <w:r w:rsidRPr="00DC5648">
        <w:tab/>
        <w:t xml:space="preserve">B. Xitokinin </w:t>
      </w:r>
      <w:r w:rsidRPr="00DC5648">
        <w:tab/>
      </w:r>
      <w:r w:rsidRPr="00DC5648">
        <w:rPr>
          <w:highlight w:val="yellow"/>
        </w:rPr>
        <w:t>C. AAB</w:t>
      </w:r>
      <w:r w:rsidRPr="00DC5648">
        <w:t xml:space="preserve"> </w:t>
      </w:r>
      <w:r w:rsidRPr="00DC5648">
        <w:tab/>
        <w:t xml:space="preserve">D. Giberilin </w:t>
      </w:r>
    </w:p>
    <w:p w14:paraId="72B8503F" w14:textId="77777777" w:rsidR="00DC5648" w:rsidRPr="00DC5648" w:rsidRDefault="00DC5648" w:rsidP="00DC5648">
      <w:r w:rsidRPr="00DC5648">
        <w:t>Giải chi tiết: AAB liên quan tới sự chín và ngủ của hạt, sự đóng mở khí khổng.</w:t>
      </w:r>
    </w:p>
    <w:p w14:paraId="23EB7F4B" w14:textId="77777777" w:rsidR="00DC5648" w:rsidRPr="00DC5648" w:rsidRDefault="00DC5648" w:rsidP="00DC5648">
      <w:r w:rsidRPr="00DC5648">
        <w:t xml:space="preserve">Câu 144 (NB): Cơ sở tế bào học đặc trưng chỉ có ở sinh sản hữu tính là </w:t>
      </w:r>
    </w:p>
    <w:p w14:paraId="1C7F2435" w14:textId="77777777" w:rsidR="00DC5648" w:rsidRPr="00DC5648" w:rsidRDefault="00DC5648" w:rsidP="00DC5648">
      <w:r w:rsidRPr="00DC5648">
        <w:tab/>
      </w:r>
      <w:r w:rsidRPr="00DC5648">
        <w:rPr>
          <w:highlight w:val="yellow"/>
        </w:rPr>
        <w:t>A. quá trình giảm phân và thụ tinh</w:t>
      </w:r>
      <w:r w:rsidRPr="00DC5648">
        <w:t xml:space="preserve"> </w:t>
      </w:r>
      <w:r w:rsidRPr="00DC5648">
        <w:tab/>
        <w:t xml:space="preserve">B. quá trình nguyên phân và giảm phân. </w:t>
      </w:r>
    </w:p>
    <w:p w14:paraId="549CD56D" w14:textId="77777777" w:rsidR="00DC5648" w:rsidRPr="00DC5648" w:rsidRDefault="00DC5648" w:rsidP="00DC5648">
      <w:r w:rsidRPr="00DC5648">
        <w:tab/>
        <w:t xml:space="preserve">C. kiểu gen của thế hệ sau không thay đổi. </w:t>
      </w:r>
      <w:r w:rsidRPr="00DC5648">
        <w:tab/>
        <w:t xml:space="preserve">D. bộ nhiễm sắc thể của loài không thay đổi. </w:t>
      </w:r>
    </w:p>
    <w:p w14:paraId="1FB49E13" w14:textId="77777777" w:rsidR="00DC5648" w:rsidRPr="00DC5648" w:rsidRDefault="00DC5648" w:rsidP="00DC5648">
      <w:r w:rsidRPr="00DC5648">
        <w:t>Giải chi tiết: Cơ sở tế bào học đặc trưng chỉ có ở sinh sản hữu tính là quá trình giảm phân hình thành giao tử và thụ tinh giữa giao tử đực và giao tử cái hình thành hợp tử.</w:t>
      </w:r>
    </w:p>
    <w:p w14:paraId="6F2112D2" w14:textId="77777777" w:rsidR="00DC5648" w:rsidRPr="00DC5648" w:rsidRDefault="00DC5648" w:rsidP="00DC5648">
      <w:r w:rsidRPr="00DC5648">
        <w:t xml:space="preserve">Câu 145 (TH): Nguyên tắc bổ sung trong quá trình dịch mã biểu hiện là sự liên kết giữa các nuclêôtit </w:t>
      </w:r>
    </w:p>
    <w:p w14:paraId="62DBECE9" w14:textId="77777777" w:rsidR="00DC5648" w:rsidRPr="00DC5648" w:rsidRDefault="00DC5648" w:rsidP="00DC5648">
      <w:r w:rsidRPr="00DC5648">
        <w:tab/>
      </w:r>
      <w:r w:rsidRPr="00DC5648">
        <w:rPr>
          <w:highlight w:val="yellow"/>
        </w:rPr>
        <w:t>A. A liên kết với U; G liên kết với X</w:t>
      </w:r>
      <w:r w:rsidRPr="00DC5648">
        <w:t xml:space="preserve">. </w:t>
      </w:r>
      <w:r w:rsidRPr="00DC5648">
        <w:tab/>
        <w:t xml:space="preserve">B. A liên kết với T; G liên kết với X. </w:t>
      </w:r>
    </w:p>
    <w:p w14:paraId="2A1C92C5" w14:textId="77777777" w:rsidR="00DC5648" w:rsidRPr="00DC5648" w:rsidRDefault="00DC5648" w:rsidP="00DC5648">
      <w:r w:rsidRPr="00DC5648">
        <w:tab/>
        <w:t xml:space="preserve">C. A liên kết với X; G liên kết với T. </w:t>
      </w:r>
      <w:r w:rsidRPr="00DC5648">
        <w:tab/>
        <w:t xml:space="preserve">D. A liên kết với U; T liên kết với X. </w:t>
      </w:r>
    </w:p>
    <w:p w14:paraId="2537472A" w14:textId="77777777" w:rsidR="00DC5648" w:rsidRPr="00DC5648" w:rsidRDefault="00DC5648" w:rsidP="00DC5648">
      <w:r w:rsidRPr="00DC5648">
        <w:t>Giải chi tiết: Dịch mã có sự liên kết bổ sung giữa codon (trên mARN) với anticodon (trên tARN).</w:t>
      </w:r>
    </w:p>
    <w:p w14:paraId="54B1E78E" w14:textId="77777777" w:rsidR="00DC5648" w:rsidRPr="00DC5648" w:rsidRDefault="00DC5648" w:rsidP="00DC5648">
      <w:r w:rsidRPr="00DC5648">
        <w:t>Nguyên tắc bổ sung trong quá trình dịch mã biểu hiện là sự liên kết giữa các nuclêôtit A liên kết với U; G liên kết với X.</w:t>
      </w:r>
    </w:p>
    <w:p w14:paraId="480D0F7F" w14:textId="77777777" w:rsidR="00DC5648" w:rsidRPr="00DC5648" w:rsidRDefault="00DC5648" w:rsidP="00DC5648">
      <w:r w:rsidRPr="00DC5648">
        <w:t xml:space="preserve">Câu 146 (TH): Một quần thể ngẫu phối có thành phần kiểu gen là 0,2 AA: 0,8Aa. Theo lí thuyết, tần số alen A của quần thể này là </w:t>
      </w:r>
    </w:p>
    <w:p w14:paraId="38185DF8" w14:textId="77777777" w:rsidR="00DC5648" w:rsidRPr="00DC5648" w:rsidRDefault="00DC5648" w:rsidP="00DC5648">
      <w:r w:rsidRPr="00DC5648">
        <w:tab/>
        <w:t xml:space="preserve">A. 0,4 </w:t>
      </w:r>
      <w:r w:rsidRPr="00DC5648">
        <w:tab/>
        <w:t xml:space="preserve">B. 0,8 </w:t>
      </w:r>
      <w:r w:rsidRPr="00DC5648">
        <w:tab/>
        <w:t xml:space="preserve">C. 0,2 </w:t>
      </w:r>
      <w:r w:rsidRPr="00DC5648">
        <w:tab/>
      </w:r>
      <w:r w:rsidRPr="00DC5648">
        <w:rPr>
          <w:highlight w:val="yellow"/>
        </w:rPr>
        <w:t>D. 0,6</w:t>
      </w:r>
      <w:r w:rsidRPr="00DC5648">
        <w:t xml:space="preserve"> </w:t>
      </w:r>
    </w:p>
    <w:p w14:paraId="19D9BCFA" w14:textId="77777777" w:rsidR="00DC5648" w:rsidRPr="00DC5648" w:rsidRDefault="00DC5648" w:rsidP="00DC5648">
      <w:r w:rsidRPr="00DC5648">
        <w:t>Phương pháp giải: Quần thể có thành phần kiểu gen: xAA : yAa : zaa  </w:t>
      </w:r>
    </w:p>
    <w:p w14:paraId="51337A0B" w14:textId="77777777" w:rsidR="00DC5648" w:rsidRPr="00DC5648" w:rsidRDefault="00DC5648" w:rsidP="00DC5648">
      <w:r w:rsidRPr="00DC5648">
        <w:t xml:space="preserve">Tần số alen </w:t>
      </w:r>
      <w:r w:rsidRPr="00DC5648">
        <w:object w:dxaOrig="2420" w:dyaOrig="620" w14:anchorId="6CD33E49">
          <v:shape id="_x0000_i2947" type="#_x0000_t75" style="width:120.75pt;height:30.75pt" o:ole="">
            <v:imagedata r:id="rId3666" o:title=""/>
          </v:shape>
          <o:OLEObject Type="Embed" ProgID="Equation.DSMT4" ShapeID="_x0000_i2947" DrawAspect="Content" ObjectID="_1794304297" r:id="rId3667"/>
        </w:object>
      </w:r>
    </w:p>
    <w:p w14:paraId="3EDDCCD1" w14:textId="77777777" w:rsidR="00DC5648" w:rsidRPr="00DC5648" w:rsidRDefault="00DC5648" w:rsidP="00DC5648">
      <w:r w:rsidRPr="00DC5648">
        <w:t>Giải chi tiết: Quần thể có thành phần kiểu gen: 0,2AA : 0,8Aa</w:t>
      </w:r>
    </w:p>
    <w:p w14:paraId="5E073914" w14:textId="77777777" w:rsidR="00DC5648" w:rsidRPr="00DC5648" w:rsidRDefault="00DC5648" w:rsidP="00DC5648">
      <w:r w:rsidRPr="00DC5648">
        <w:t xml:space="preserve">Tần số alen </w:t>
      </w:r>
      <w:r w:rsidRPr="00DC5648">
        <w:object w:dxaOrig="3920" w:dyaOrig="620" w14:anchorId="7F097033">
          <v:shape id="_x0000_i2948" type="#_x0000_t75" style="width:195.75pt;height:30.75pt" o:ole="">
            <v:imagedata r:id="rId3668" o:title=""/>
          </v:shape>
          <o:OLEObject Type="Embed" ProgID="Equation.DSMT4" ShapeID="_x0000_i2948" DrawAspect="Content" ObjectID="_1794304298" r:id="rId3669"/>
        </w:object>
      </w:r>
      <w:r w:rsidRPr="00DC5648">
        <w:t>.</w:t>
      </w:r>
    </w:p>
    <w:p w14:paraId="56259539" w14:textId="77777777" w:rsidR="00DC5648" w:rsidRPr="00DC5648" w:rsidRDefault="00DC5648" w:rsidP="00DC5648">
      <w:r w:rsidRPr="00DC5648">
        <w:t xml:space="preserve">Câu 147 (NB): Trong chọn giống vật nuôi, phương pháp thường được dùng để tạo ra các biến dị tổ hợp là </w:t>
      </w:r>
    </w:p>
    <w:p w14:paraId="7ADA8731" w14:textId="77777777" w:rsidR="00DC5648" w:rsidRPr="00DC5648" w:rsidRDefault="00DC5648" w:rsidP="00DC5648">
      <w:r w:rsidRPr="00DC5648">
        <w:tab/>
        <w:t xml:space="preserve">A. nhân bản vô tính. </w:t>
      </w:r>
      <w:r w:rsidRPr="00DC5648">
        <w:tab/>
      </w:r>
      <w:r w:rsidRPr="00DC5648">
        <w:tab/>
        <w:t xml:space="preserve">B. gây đột biến bằng cônsixin. </w:t>
      </w:r>
    </w:p>
    <w:p w14:paraId="2C815AB0" w14:textId="77777777" w:rsidR="00DC5648" w:rsidRPr="00DC5648" w:rsidRDefault="00DC5648" w:rsidP="00DC5648">
      <w:r w:rsidRPr="00DC5648">
        <w:tab/>
      </w:r>
      <w:r w:rsidRPr="00DC5648">
        <w:rPr>
          <w:highlight w:val="yellow"/>
        </w:rPr>
        <w:t>C. lai giữa các giống.</w:t>
      </w:r>
      <w:r w:rsidRPr="00DC5648">
        <w:t xml:space="preserve"> </w:t>
      </w:r>
      <w:r w:rsidRPr="00DC5648">
        <w:tab/>
      </w:r>
      <w:r w:rsidRPr="00DC5648">
        <w:tab/>
        <w:t xml:space="preserve">D. nuôi cấy mô, tế bào sinh dưỡng. </w:t>
      </w:r>
    </w:p>
    <w:p w14:paraId="7980DD63" w14:textId="77777777" w:rsidR="00DC5648" w:rsidRPr="00DC5648" w:rsidRDefault="00DC5648" w:rsidP="00DC5648">
      <w:r w:rsidRPr="00DC5648">
        <w:t>Giải chi tiết: Để tạo ra các biến dị tổ hợp thì người ta thường lai các giống.</w:t>
      </w:r>
    </w:p>
    <w:p w14:paraId="5FBA1BCB" w14:textId="77777777" w:rsidR="00DC5648" w:rsidRPr="00DC5648" w:rsidRDefault="00DC5648" w:rsidP="00DC5648">
      <w:r w:rsidRPr="00DC5648">
        <w:t xml:space="preserve">Câu 148 (NB): Đâu không phải là cặp cơ quan tương đồng? </w:t>
      </w:r>
    </w:p>
    <w:p w14:paraId="01C92C44" w14:textId="77777777" w:rsidR="00DC5648" w:rsidRPr="00DC5648" w:rsidRDefault="00DC5648" w:rsidP="00DC5648">
      <w:r w:rsidRPr="00DC5648">
        <w:tab/>
        <w:t xml:space="preserve">A. Tuyến nọc độc của rắn và tuyến nước bọt của người. </w:t>
      </w:r>
    </w:p>
    <w:p w14:paraId="1DB3E74D" w14:textId="77777777" w:rsidR="00DC5648" w:rsidRPr="00DC5648" w:rsidRDefault="00DC5648" w:rsidP="00DC5648">
      <w:r w:rsidRPr="00DC5648">
        <w:tab/>
        <w:t xml:space="preserve">B. Gai xương rồng và lá cây lúa. </w:t>
      </w:r>
    </w:p>
    <w:p w14:paraId="19BD2A1A" w14:textId="77777777" w:rsidR="00DC5648" w:rsidRPr="00DC5648" w:rsidRDefault="00DC5648" w:rsidP="00DC5648">
      <w:r w:rsidRPr="00DC5648">
        <w:tab/>
        <w:t xml:space="preserve">C. Vòi hút của bướm và đôi hàm dưới của bọ cạp. </w:t>
      </w:r>
    </w:p>
    <w:p w14:paraId="0904E99C" w14:textId="77777777" w:rsidR="00DC5648" w:rsidRPr="00DC5648" w:rsidRDefault="00DC5648" w:rsidP="00DC5648">
      <w:r w:rsidRPr="00DC5648">
        <w:tab/>
      </w:r>
      <w:r w:rsidRPr="00DC5648">
        <w:rPr>
          <w:highlight w:val="yellow"/>
        </w:rPr>
        <w:t>D. Gai xương rồng và gai của hoa hồng.</w:t>
      </w:r>
      <w:r w:rsidRPr="00DC5648">
        <w:t xml:space="preserve"> </w:t>
      </w:r>
    </w:p>
    <w:p w14:paraId="1C82C810" w14:textId="77777777" w:rsidR="00DC5648" w:rsidRPr="00DC5648" w:rsidRDefault="00DC5648" w:rsidP="00DC5648">
      <w:r w:rsidRPr="00DC5648">
        <w:t>Phương pháp giải: Cơ quan tương đồng: là những cơ quan nằm ở những vị trí tương ứng trên cơ thể, có cùng nguồn gốc trong quá trình phát triển phôi nên có kiểu cấu tạo giống nhau.</w:t>
      </w:r>
    </w:p>
    <w:p w14:paraId="6041BEBD" w14:textId="77777777" w:rsidR="00DC5648" w:rsidRPr="00DC5648" w:rsidRDefault="00DC5648" w:rsidP="00DC5648">
      <w:r w:rsidRPr="00DC5648">
        <w:t>Cơ quan tương tự: những cơ quan khác nhau về nguồn gốc nhưng đảm nhiệm những chức năng giống nhau nên có kiểu hình thái tương tự.</w:t>
      </w:r>
    </w:p>
    <w:p w14:paraId="553F49F3" w14:textId="77777777" w:rsidR="00DC5648" w:rsidRPr="00DC5648" w:rsidRDefault="00DC5648" w:rsidP="00DC5648">
      <w:r w:rsidRPr="00DC5648">
        <w:t>Giải chi tiết: Các cặp cơ quan tương đồng là: A, B, C.</w:t>
      </w:r>
    </w:p>
    <w:p w14:paraId="7804E1B1" w14:textId="77777777" w:rsidR="00DC5648" w:rsidRPr="00DC5648" w:rsidRDefault="00DC5648" w:rsidP="00DC5648">
      <w:r w:rsidRPr="00DC5648">
        <w:t>Gai xương rồng (lá) và gai của hoa hồng (biểu bì) là cơ quan tương tự.</w:t>
      </w:r>
    </w:p>
    <w:p w14:paraId="6E532B26" w14:textId="77777777" w:rsidR="00DC5648" w:rsidRPr="00DC5648" w:rsidRDefault="00DC5648" w:rsidP="00DC5648">
      <w:r w:rsidRPr="00DC5648">
        <w:t xml:space="preserve">Câu 149 (NB): Cá rô phi Việt Nam có giới hạn sinh thái về nhiệt độ từ 5,6°C đến 42°C. Nhận định nào sau đây không đúng? </w:t>
      </w:r>
    </w:p>
    <w:p w14:paraId="07AB47B8" w14:textId="77777777" w:rsidR="00DC5648" w:rsidRPr="00DC5648" w:rsidRDefault="00DC5648" w:rsidP="00DC5648">
      <w:r w:rsidRPr="00DC5648">
        <w:tab/>
      </w:r>
      <w:r w:rsidRPr="00DC5648">
        <w:rPr>
          <w:highlight w:val="yellow"/>
        </w:rPr>
        <w:t>A. 42°C là giới hạn dưới.</w:t>
      </w:r>
      <w:r w:rsidRPr="00DC5648">
        <w:t xml:space="preserve"> </w:t>
      </w:r>
      <w:r w:rsidRPr="00DC5648">
        <w:tab/>
        <w:t xml:space="preserve">B. 42°C là giới hạn trên. </w:t>
      </w:r>
    </w:p>
    <w:p w14:paraId="50EB1B82" w14:textId="77777777" w:rsidR="00DC5648" w:rsidRPr="00DC5648" w:rsidRDefault="00DC5648" w:rsidP="00DC5648">
      <w:r w:rsidRPr="00DC5648">
        <w:tab/>
        <w:t xml:space="preserve">C. 42°C là điểm gây chết. </w:t>
      </w:r>
      <w:r w:rsidRPr="00DC5648">
        <w:tab/>
        <w:t xml:space="preserve">D. 5,6°C là điểm gây chết. </w:t>
      </w:r>
    </w:p>
    <w:p w14:paraId="668B36DF" w14:textId="77777777" w:rsidR="00DC5648" w:rsidRPr="00DC5648" w:rsidRDefault="00DC5648" w:rsidP="00DC5648">
      <w:r w:rsidRPr="00DC5648">
        <w:t>Giải chi tiết: Cá rô phi Việt Nam có giới hạn sinh thái về nhiệt độ từ 5,6°C đến 42°C.</w:t>
      </w:r>
    </w:p>
    <w:p w14:paraId="05C4F164" w14:textId="77777777" w:rsidR="00DC5648" w:rsidRPr="00DC5648" w:rsidRDefault="00DC5648" w:rsidP="00DC5648">
      <w:r w:rsidRPr="00DC5648">
        <w:t>5,6°C là giới hạn dưới, điểm gây chết ở cá rô phi; 42°C là giới hạn trên, điểm gây chết ở cá rô phi.</w:t>
      </w:r>
    </w:p>
    <w:p w14:paraId="6F6D3DC6" w14:textId="77777777" w:rsidR="00DC5648" w:rsidRPr="00DC5648" w:rsidRDefault="00DC5648" w:rsidP="00DC5648">
      <w:r w:rsidRPr="00DC5648">
        <w:t>Phát biểu sai là A</w:t>
      </w:r>
    </w:p>
    <w:p w14:paraId="4CE7DAD3" w14:textId="77777777" w:rsidR="00DC5648" w:rsidRPr="00DC5648" w:rsidRDefault="00DC5648" w:rsidP="00DC5648">
      <w:r w:rsidRPr="00DC5648">
        <w:t xml:space="preserve">Câu 150 (TH): Ở người bệnh máu khó đông do gen lặn nằm trên NST giới tính X quy định. Một cặp vợ chồng có máu đông bình thường nhưng có bố của chồng và bà ngoại của vợ bị bệnh. Xác suất để đứa con đầu lòng của cặp vợ chồng này không bị bệnh là bao nhiêu? </w:t>
      </w:r>
    </w:p>
    <w:p w14:paraId="75C2C144" w14:textId="77777777" w:rsidR="00DC5648" w:rsidRPr="00DC5648" w:rsidRDefault="00DC5648" w:rsidP="00DC5648">
      <w:r w:rsidRPr="00DC5648">
        <w:tab/>
      </w:r>
      <w:r w:rsidRPr="00DC5648">
        <w:rPr>
          <w:highlight w:val="yellow"/>
        </w:rPr>
        <w:t>Đáp án: 87,5%</w:t>
      </w:r>
    </w:p>
    <w:p w14:paraId="4B7D4E21" w14:textId="77777777" w:rsidR="00DC5648" w:rsidRPr="00DC5648" w:rsidRDefault="00DC5648" w:rsidP="00DC5648">
      <w:r w:rsidRPr="00DC5648">
        <w:t>Phương pháp giải: Bước 1: Quy ước gen</w:t>
      </w:r>
    </w:p>
    <w:p w14:paraId="212B2EB8" w14:textId="77777777" w:rsidR="00DC5648" w:rsidRPr="00DC5648" w:rsidRDefault="00DC5648" w:rsidP="00DC5648">
      <w:r w:rsidRPr="00DC5648">
        <w:t>Bước 2: Xác định kiểu gen của cặp vợ chồng này.</w:t>
      </w:r>
    </w:p>
    <w:p w14:paraId="10ABFD72" w14:textId="77777777" w:rsidR="00DC5648" w:rsidRPr="00DC5648" w:rsidRDefault="00DC5648" w:rsidP="00DC5648">
      <w:r w:rsidRPr="00DC5648">
        <w:t>Bước 3: Tính xác suất đề yêu cầu.</w:t>
      </w:r>
    </w:p>
    <w:p w14:paraId="3126C586" w14:textId="77777777" w:rsidR="00DC5648" w:rsidRPr="00DC5648" w:rsidRDefault="00DC5648" w:rsidP="00DC5648">
      <w:r w:rsidRPr="00DC5648">
        <w:t>Giải chi tiết: Quy ước gen: A – bình thường; a – bị bệnh.</w:t>
      </w:r>
    </w:p>
    <w:p w14:paraId="3774679E" w14:textId="77777777" w:rsidR="00DC5648" w:rsidRPr="00DC5648" w:rsidRDefault="00DC5648" w:rsidP="00DC5648">
      <w:r w:rsidRPr="00DC5648">
        <w:t>Người chồng: bình thường có kiểu gen XAY</w:t>
      </w:r>
    </w:p>
    <w:p w14:paraId="07B7EC3F" w14:textId="77777777" w:rsidR="00DC5648" w:rsidRPr="00DC5648" w:rsidRDefault="00DC5648" w:rsidP="00DC5648">
      <w:r w:rsidRPr="00DC5648">
        <w:t xml:space="preserve">Người vợ: </w:t>
      </w:r>
    </w:p>
    <w:p w14:paraId="35EEEA2E" w14:textId="77777777" w:rsidR="00DC5648" w:rsidRPr="00DC5648" w:rsidRDefault="00DC5648" w:rsidP="00DC5648">
      <w:r w:rsidRPr="00DC5648">
        <w:t>Bà ngoại bị bệnh  (XaXa) → mẹ vợ: XAXa × bố vợ: XAY → Người vợ: 1XAXA:1XAXa.</w:t>
      </w:r>
    </w:p>
    <w:p w14:paraId="299AB084" w14:textId="77777777" w:rsidR="00DC5648" w:rsidRPr="00DC5648" w:rsidRDefault="00DC5648" w:rsidP="00DC5648">
      <w:r w:rsidRPr="00DC5648">
        <w:t>→ để họ sinh con bị bệnh thì người vợ phải có kiểu gen XAXa với xác suất 1/2.</w:t>
      </w:r>
    </w:p>
    <w:p w14:paraId="2E728E92" w14:textId="77777777" w:rsidR="00DC5648" w:rsidRPr="00DC5648" w:rsidRDefault="00DC5648" w:rsidP="00DC5648">
      <w:r w:rsidRPr="00DC5648">
        <w:t>Xét cặp vợ chồng: XAXa × XAY → XS họ sinh con đầu lòng không bị bệnh là:</w:t>
      </w:r>
    </w:p>
    <w:p w14:paraId="7BD44FFA" w14:textId="77777777" w:rsidR="00DC5648" w:rsidRPr="00DC5648" w:rsidRDefault="00DC5648" w:rsidP="00DC5648">
      <w:r w:rsidRPr="00DC5648">
        <w:object w:dxaOrig="3140" w:dyaOrig="680" w14:anchorId="28225422">
          <v:shape id="_x0000_i2949" type="#_x0000_t75" style="width:156.75pt;height:33.75pt" o:ole="">
            <v:imagedata r:id="rId3670" o:title=""/>
          </v:shape>
          <o:OLEObject Type="Embed" ProgID="Equation.DSMT4" ShapeID="_x0000_i2949" DrawAspect="Content" ObjectID="_1794304299" r:id="rId3671"/>
        </w:object>
      </w:r>
      <w:r w:rsidRPr="00DC5648">
        <w:t>.</w:t>
      </w:r>
    </w:p>
    <w:p w14:paraId="1B0D1AF7" w14:textId="77777777" w:rsidR="00DC5648" w:rsidRPr="00DC5648" w:rsidRDefault="00DC5648" w:rsidP="00DC5648"/>
    <w:p w14:paraId="60D033FF" w14:textId="77777777" w:rsidR="00DC5648" w:rsidRPr="00DC5648" w:rsidRDefault="00DC5648" w:rsidP="00DC5648">
      <w:r w:rsidRPr="00DC5648">
        <w:t>ĐỀ LUYỆN THI ĐÁNH GIÁ NĂNG LỰC ĐẠI HỌC QUỐC GIA HÀ NỘI NĂM 2022</w:t>
      </w:r>
    </w:p>
    <w:p w14:paraId="2E67954E" w14:textId="77777777" w:rsidR="00DC5648" w:rsidRPr="00DC5648" w:rsidRDefault="00DC5648" w:rsidP="00DC5648">
      <w:r w:rsidRPr="00DC5648">
        <w:t>ĐỀ SỐ 3</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DC5648" w:rsidRPr="00DC5648" w14:paraId="5E736B1A"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56D798BE" w14:textId="77777777" w:rsidR="00DC5648" w:rsidRPr="00DC5648" w:rsidRDefault="00DC5648" w:rsidP="00DC5648">
            <w:r w:rsidRPr="00DC564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280B8ED6" w14:textId="77777777" w:rsidR="00DC5648" w:rsidRPr="00DC5648" w:rsidRDefault="00DC5648" w:rsidP="00DC5648">
            <w:r w:rsidRPr="00DC5648">
              <w:t>195 phút (không kể thời gian phát đề)</w:t>
            </w:r>
          </w:p>
        </w:tc>
      </w:tr>
      <w:tr w:rsidR="00DC5648" w:rsidRPr="00DC5648" w14:paraId="580C2EAE"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0CE0A99A" w14:textId="77777777" w:rsidR="00DC5648" w:rsidRPr="00DC5648" w:rsidRDefault="00DC5648" w:rsidP="00DC5648">
            <w:r w:rsidRPr="00DC564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21D734AA" w14:textId="77777777" w:rsidR="00DC5648" w:rsidRPr="00DC5648" w:rsidRDefault="00DC5648" w:rsidP="00DC5648">
            <w:r w:rsidRPr="00DC5648">
              <w:t>150 câu</w:t>
            </w:r>
          </w:p>
        </w:tc>
      </w:tr>
      <w:tr w:rsidR="00DC5648" w:rsidRPr="00DC5648" w14:paraId="107B9176"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6667A9A4" w14:textId="77777777" w:rsidR="00DC5648" w:rsidRPr="00DC5648" w:rsidRDefault="00DC5648" w:rsidP="00DC5648">
            <w:r w:rsidRPr="00DC564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31E3F004" w14:textId="77777777" w:rsidR="00DC5648" w:rsidRPr="00DC5648" w:rsidRDefault="00DC5648" w:rsidP="00DC5648">
            <w:r w:rsidRPr="00DC5648">
              <w:t>Trắc nghiệm 4 lựa chọn (Chỉ có duy nhất 1 phương án đúng) và điền đáp án đúng</w:t>
            </w:r>
          </w:p>
        </w:tc>
      </w:tr>
      <w:tr w:rsidR="00DC5648" w:rsidRPr="00DC5648" w14:paraId="4A0873E2"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6F8824B2" w14:textId="77777777" w:rsidR="00DC5648" w:rsidRPr="00DC5648" w:rsidRDefault="00DC5648" w:rsidP="00DC5648">
            <w:r w:rsidRPr="00DC564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54F4AFC8" w14:textId="77777777" w:rsidR="00DC5648" w:rsidRPr="00DC5648" w:rsidRDefault="00DC5648" w:rsidP="00DC5648">
            <w:r w:rsidRPr="00DC5648">
              <w:t>Làm bài trên phiếu trả lời trắc nghiệm</w:t>
            </w:r>
          </w:p>
        </w:tc>
      </w:tr>
    </w:tbl>
    <w:p w14:paraId="415271FA" w14:textId="77777777" w:rsidR="00DC5648" w:rsidRPr="00DC5648" w:rsidRDefault="00DC5648" w:rsidP="00DC5648"/>
    <w:p w14:paraId="12EB6B99" w14:textId="77777777" w:rsidR="00DC5648" w:rsidRPr="00DC5648" w:rsidRDefault="00DC5648" w:rsidP="00DC5648">
      <w:r w:rsidRPr="00DC5648">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DC5648" w:rsidRPr="00DC5648" w14:paraId="77AA1F2C" w14:textId="77777777" w:rsidTr="00414D28">
        <w:tc>
          <w:tcPr>
            <w:tcW w:w="6062" w:type="dxa"/>
            <w:gridSpan w:val="2"/>
            <w:shd w:val="clear" w:color="auto" w:fill="auto"/>
          </w:tcPr>
          <w:p w14:paraId="6C8B9602" w14:textId="77777777" w:rsidR="00DC5648" w:rsidRPr="00DC5648" w:rsidRDefault="00DC5648" w:rsidP="00DC5648">
            <w:r w:rsidRPr="00DC5648">
              <w:t>Nội dung</w:t>
            </w:r>
          </w:p>
        </w:tc>
        <w:tc>
          <w:tcPr>
            <w:tcW w:w="1984" w:type="dxa"/>
            <w:shd w:val="clear" w:color="auto" w:fill="auto"/>
          </w:tcPr>
          <w:p w14:paraId="4206CB3B" w14:textId="77777777" w:rsidR="00DC5648" w:rsidRPr="00DC5648" w:rsidRDefault="00DC5648" w:rsidP="00DC5648">
            <w:r w:rsidRPr="00DC5648">
              <w:t>Số câu</w:t>
            </w:r>
          </w:p>
        </w:tc>
        <w:tc>
          <w:tcPr>
            <w:tcW w:w="2694" w:type="dxa"/>
          </w:tcPr>
          <w:p w14:paraId="19AF5DB1" w14:textId="77777777" w:rsidR="00DC5648" w:rsidRPr="00DC5648" w:rsidRDefault="00DC5648" w:rsidP="00DC5648">
            <w:r w:rsidRPr="00DC5648">
              <w:t>Thời gian (phút)</w:t>
            </w:r>
          </w:p>
        </w:tc>
      </w:tr>
      <w:tr w:rsidR="00DC5648" w:rsidRPr="00DC5648" w14:paraId="5C03E6E7" w14:textId="77777777" w:rsidTr="00414D28">
        <w:tc>
          <w:tcPr>
            <w:tcW w:w="6062" w:type="dxa"/>
            <w:gridSpan w:val="2"/>
            <w:shd w:val="clear" w:color="auto" w:fill="auto"/>
          </w:tcPr>
          <w:p w14:paraId="547ACCF3" w14:textId="77777777" w:rsidR="00DC5648" w:rsidRPr="00DC5648" w:rsidRDefault="00DC5648" w:rsidP="00DC5648">
            <w:r w:rsidRPr="00DC5648">
              <w:t>Phần 1: Tư duy định lượng – Toán học</w:t>
            </w:r>
          </w:p>
        </w:tc>
        <w:tc>
          <w:tcPr>
            <w:tcW w:w="1984" w:type="dxa"/>
            <w:shd w:val="clear" w:color="auto" w:fill="auto"/>
          </w:tcPr>
          <w:p w14:paraId="06156AC3" w14:textId="77777777" w:rsidR="00DC5648" w:rsidRPr="00DC5648" w:rsidRDefault="00DC5648" w:rsidP="00DC5648">
            <w:r w:rsidRPr="00DC5648">
              <w:t>50</w:t>
            </w:r>
          </w:p>
        </w:tc>
        <w:tc>
          <w:tcPr>
            <w:tcW w:w="2694" w:type="dxa"/>
          </w:tcPr>
          <w:p w14:paraId="7EAD5E34" w14:textId="77777777" w:rsidR="00DC5648" w:rsidRPr="00DC5648" w:rsidRDefault="00DC5648" w:rsidP="00DC5648">
            <w:r w:rsidRPr="00DC5648">
              <w:t>75</w:t>
            </w:r>
          </w:p>
        </w:tc>
      </w:tr>
      <w:tr w:rsidR="00DC5648" w:rsidRPr="00DC5648" w14:paraId="4266B150" w14:textId="77777777" w:rsidTr="00414D28">
        <w:tc>
          <w:tcPr>
            <w:tcW w:w="6062" w:type="dxa"/>
            <w:gridSpan w:val="2"/>
            <w:shd w:val="clear" w:color="auto" w:fill="auto"/>
          </w:tcPr>
          <w:p w14:paraId="1CBE090E" w14:textId="77777777" w:rsidR="00DC5648" w:rsidRPr="00DC5648" w:rsidRDefault="00DC5648" w:rsidP="00DC5648">
            <w:r w:rsidRPr="00DC5648">
              <w:t>Phần 2: Tư duy định tính – Ngữ văn</w:t>
            </w:r>
          </w:p>
        </w:tc>
        <w:tc>
          <w:tcPr>
            <w:tcW w:w="1984" w:type="dxa"/>
            <w:shd w:val="clear" w:color="auto" w:fill="auto"/>
          </w:tcPr>
          <w:p w14:paraId="416E2F75" w14:textId="77777777" w:rsidR="00DC5648" w:rsidRPr="00DC5648" w:rsidRDefault="00DC5648" w:rsidP="00DC5648">
            <w:r w:rsidRPr="00DC5648">
              <w:t>50</w:t>
            </w:r>
          </w:p>
        </w:tc>
        <w:tc>
          <w:tcPr>
            <w:tcW w:w="2694" w:type="dxa"/>
          </w:tcPr>
          <w:p w14:paraId="3B1F7F62" w14:textId="77777777" w:rsidR="00DC5648" w:rsidRPr="00DC5648" w:rsidRDefault="00DC5648" w:rsidP="00DC5648">
            <w:r w:rsidRPr="00DC5648">
              <w:t>60</w:t>
            </w:r>
          </w:p>
        </w:tc>
      </w:tr>
      <w:tr w:rsidR="00DC5648" w:rsidRPr="00DC5648" w14:paraId="615E6651" w14:textId="77777777" w:rsidTr="00414D28">
        <w:tc>
          <w:tcPr>
            <w:tcW w:w="3031" w:type="dxa"/>
            <w:vMerge w:val="restart"/>
            <w:shd w:val="clear" w:color="auto" w:fill="auto"/>
            <w:vAlign w:val="center"/>
          </w:tcPr>
          <w:p w14:paraId="78AD1450" w14:textId="77777777" w:rsidR="00DC5648" w:rsidRPr="00DC5648" w:rsidRDefault="00DC5648" w:rsidP="00DC5648">
            <w:r w:rsidRPr="00DC5648">
              <w:t>Phần 3: Khoa học</w:t>
            </w:r>
          </w:p>
        </w:tc>
        <w:tc>
          <w:tcPr>
            <w:tcW w:w="3031" w:type="dxa"/>
            <w:shd w:val="clear" w:color="auto" w:fill="auto"/>
          </w:tcPr>
          <w:p w14:paraId="22F1417E" w14:textId="77777777" w:rsidR="00DC5648" w:rsidRPr="00DC5648" w:rsidRDefault="00DC5648" w:rsidP="00DC5648">
            <w:r w:rsidRPr="00DC5648">
              <w:t>3.1. Lịch sử</w:t>
            </w:r>
          </w:p>
        </w:tc>
        <w:tc>
          <w:tcPr>
            <w:tcW w:w="1984" w:type="dxa"/>
            <w:shd w:val="clear" w:color="auto" w:fill="auto"/>
          </w:tcPr>
          <w:p w14:paraId="1C6A3F24" w14:textId="77777777" w:rsidR="00DC5648" w:rsidRPr="00DC5648" w:rsidRDefault="00DC5648" w:rsidP="00DC5648">
            <w:r w:rsidRPr="00DC5648">
              <w:t>10</w:t>
            </w:r>
          </w:p>
        </w:tc>
        <w:tc>
          <w:tcPr>
            <w:tcW w:w="2694" w:type="dxa"/>
            <w:vMerge w:val="restart"/>
            <w:vAlign w:val="center"/>
          </w:tcPr>
          <w:p w14:paraId="3304FCAE" w14:textId="77777777" w:rsidR="00DC5648" w:rsidRPr="00DC5648" w:rsidRDefault="00DC5648" w:rsidP="00DC5648">
            <w:r w:rsidRPr="00DC5648">
              <w:t>60</w:t>
            </w:r>
          </w:p>
        </w:tc>
      </w:tr>
      <w:tr w:rsidR="00DC5648" w:rsidRPr="00DC5648" w14:paraId="30F6A552" w14:textId="77777777" w:rsidTr="00414D28">
        <w:tc>
          <w:tcPr>
            <w:tcW w:w="3031" w:type="dxa"/>
            <w:vMerge/>
            <w:shd w:val="clear" w:color="auto" w:fill="auto"/>
          </w:tcPr>
          <w:p w14:paraId="7D8819B9" w14:textId="77777777" w:rsidR="00DC5648" w:rsidRPr="00DC5648" w:rsidRDefault="00DC5648" w:rsidP="00DC5648"/>
        </w:tc>
        <w:tc>
          <w:tcPr>
            <w:tcW w:w="3031" w:type="dxa"/>
            <w:shd w:val="clear" w:color="auto" w:fill="auto"/>
          </w:tcPr>
          <w:p w14:paraId="694FC86A" w14:textId="77777777" w:rsidR="00DC5648" w:rsidRPr="00DC5648" w:rsidRDefault="00DC5648" w:rsidP="00DC5648">
            <w:r w:rsidRPr="00DC5648">
              <w:t>3.2. Địa lí</w:t>
            </w:r>
          </w:p>
        </w:tc>
        <w:tc>
          <w:tcPr>
            <w:tcW w:w="1984" w:type="dxa"/>
            <w:shd w:val="clear" w:color="auto" w:fill="auto"/>
          </w:tcPr>
          <w:p w14:paraId="34C86E3D" w14:textId="77777777" w:rsidR="00DC5648" w:rsidRPr="00DC5648" w:rsidRDefault="00DC5648" w:rsidP="00DC5648">
            <w:r w:rsidRPr="00DC5648">
              <w:t>10</w:t>
            </w:r>
          </w:p>
        </w:tc>
        <w:tc>
          <w:tcPr>
            <w:tcW w:w="2694" w:type="dxa"/>
            <w:vMerge/>
          </w:tcPr>
          <w:p w14:paraId="0839EAF0" w14:textId="77777777" w:rsidR="00DC5648" w:rsidRPr="00DC5648" w:rsidRDefault="00DC5648" w:rsidP="00DC5648"/>
        </w:tc>
      </w:tr>
      <w:tr w:rsidR="00DC5648" w:rsidRPr="00DC5648" w14:paraId="28A4D5C5" w14:textId="77777777" w:rsidTr="00414D28">
        <w:tc>
          <w:tcPr>
            <w:tcW w:w="3031" w:type="dxa"/>
            <w:vMerge/>
            <w:shd w:val="clear" w:color="auto" w:fill="auto"/>
          </w:tcPr>
          <w:p w14:paraId="0131141C" w14:textId="77777777" w:rsidR="00DC5648" w:rsidRPr="00DC5648" w:rsidRDefault="00DC5648" w:rsidP="00DC5648"/>
        </w:tc>
        <w:tc>
          <w:tcPr>
            <w:tcW w:w="3031" w:type="dxa"/>
            <w:shd w:val="clear" w:color="auto" w:fill="auto"/>
          </w:tcPr>
          <w:p w14:paraId="52DD1711" w14:textId="77777777" w:rsidR="00DC5648" w:rsidRPr="00DC5648" w:rsidRDefault="00DC5648" w:rsidP="00DC5648">
            <w:r w:rsidRPr="00DC5648">
              <w:t>3.3. Vật lí</w:t>
            </w:r>
          </w:p>
        </w:tc>
        <w:tc>
          <w:tcPr>
            <w:tcW w:w="1984" w:type="dxa"/>
            <w:shd w:val="clear" w:color="auto" w:fill="auto"/>
          </w:tcPr>
          <w:p w14:paraId="06CAB70E" w14:textId="77777777" w:rsidR="00DC5648" w:rsidRPr="00DC5648" w:rsidRDefault="00DC5648" w:rsidP="00DC5648">
            <w:r w:rsidRPr="00DC5648">
              <w:t>10</w:t>
            </w:r>
          </w:p>
        </w:tc>
        <w:tc>
          <w:tcPr>
            <w:tcW w:w="2694" w:type="dxa"/>
            <w:vMerge/>
          </w:tcPr>
          <w:p w14:paraId="29DD44CA" w14:textId="77777777" w:rsidR="00DC5648" w:rsidRPr="00DC5648" w:rsidRDefault="00DC5648" w:rsidP="00DC5648"/>
        </w:tc>
      </w:tr>
      <w:tr w:rsidR="00DC5648" w:rsidRPr="00DC5648" w14:paraId="30643F98" w14:textId="77777777" w:rsidTr="00414D28">
        <w:tc>
          <w:tcPr>
            <w:tcW w:w="3031" w:type="dxa"/>
            <w:vMerge/>
            <w:shd w:val="clear" w:color="auto" w:fill="auto"/>
          </w:tcPr>
          <w:p w14:paraId="56A9BEFB" w14:textId="77777777" w:rsidR="00DC5648" w:rsidRPr="00DC5648" w:rsidRDefault="00DC5648" w:rsidP="00DC5648"/>
        </w:tc>
        <w:tc>
          <w:tcPr>
            <w:tcW w:w="3031" w:type="dxa"/>
            <w:shd w:val="clear" w:color="auto" w:fill="auto"/>
          </w:tcPr>
          <w:p w14:paraId="491089E9" w14:textId="77777777" w:rsidR="00DC5648" w:rsidRPr="00DC5648" w:rsidRDefault="00DC5648" w:rsidP="00DC5648">
            <w:r w:rsidRPr="00DC5648">
              <w:t>3.4. Hóa học</w:t>
            </w:r>
          </w:p>
        </w:tc>
        <w:tc>
          <w:tcPr>
            <w:tcW w:w="1984" w:type="dxa"/>
            <w:shd w:val="clear" w:color="auto" w:fill="auto"/>
          </w:tcPr>
          <w:p w14:paraId="1A878A9C" w14:textId="77777777" w:rsidR="00DC5648" w:rsidRPr="00DC5648" w:rsidRDefault="00DC5648" w:rsidP="00DC5648">
            <w:r w:rsidRPr="00DC5648">
              <w:t>10</w:t>
            </w:r>
          </w:p>
        </w:tc>
        <w:tc>
          <w:tcPr>
            <w:tcW w:w="2694" w:type="dxa"/>
            <w:vMerge/>
          </w:tcPr>
          <w:p w14:paraId="5CDD49C7" w14:textId="77777777" w:rsidR="00DC5648" w:rsidRPr="00DC5648" w:rsidRDefault="00DC5648" w:rsidP="00DC5648"/>
        </w:tc>
      </w:tr>
      <w:tr w:rsidR="00DC5648" w:rsidRPr="00DC5648" w14:paraId="5A66DA6C" w14:textId="77777777" w:rsidTr="00414D28">
        <w:tc>
          <w:tcPr>
            <w:tcW w:w="3031" w:type="dxa"/>
            <w:vMerge/>
            <w:shd w:val="clear" w:color="auto" w:fill="auto"/>
          </w:tcPr>
          <w:p w14:paraId="10E87E11" w14:textId="77777777" w:rsidR="00DC5648" w:rsidRPr="00DC5648" w:rsidRDefault="00DC5648" w:rsidP="00DC5648"/>
        </w:tc>
        <w:tc>
          <w:tcPr>
            <w:tcW w:w="3031" w:type="dxa"/>
            <w:shd w:val="clear" w:color="auto" w:fill="auto"/>
          </w:tcPr>
          <w:p w14:paraId="42390F78" w14:textId="77777777" w:rsidR="00DC5648" w:rsidRPr="00DC5648" w:rsidRDefault="00DC5648" w:rsidP="00DC5648">
            <w:r w:rsidRPr="00DC5648">
              <w:t>3.5. Sinh học</w:t>
            </w:r>
          </w:p>
        </w:tc>
        <w:tc>
          <w:tcPr>
            <w:tcW w:w="1984" w:type="dxa"/>
            <w:shd w:val="clear" w:color="auto" w:fill="auto"/>
          </w:tcPr>
          <w:p w14:paraId="22133866" w14:textId="77777777" w:rsidR="00DC5648" w:rsidRPr="00DC5648" w:rsidRDefault="00DC5648" w:rsidP="00DC5648">
            <w:r w:rsidRPr="00DC5648">
              <w:t>10</w:t>
            </w:r>
          </w:p>
        </w:tc>
        <w:tc>
          <w:tcPr>
            <w:tcW w:w="2694" w:type="dxa"/>
            <w:vMerge/>
          </w:tcPr>
          <w:p w14:paraId="566777AC" w14:textId="77777777" w:rsidR="00DC5648" w:rsidRPr="00DC5648" w:rsidRDefault="00DC5648" w:rsidP="00DC5648"/>
        </w:tc>
      </w:tr>
    </w:tbl>
    <w:p w14:paraId="36D65261" w14:textId="77777777" w:rsidR="00DC5648" w:rsidRPr="00DC5648" w:rsidRDefault="00DC5648" w:rsidP="00DC5648"/>
    <w:p w14:paraId="5723115A" w14:textId="77777777" w:rsidR="00DC5648" w:rsidRPr="00DC5648" w:rsidRDefault="00DC5648" w:rsidP="00DC5648">
      <w:r w:rsidRPr="00DC5648">
        <w:br w:type="page"/>
        <w:t>PHẦN 1. TƯ DUY ĐỊNH LƯỢNG – Lĩnh vực: Toán học</w:t>
      </w:r>
    </w:p>
    <w:p w14:paraId="775D99C9" w14:textId="77777777" w:rsidR="00DC5648" w:rsidRPr="00DC5648" w:rsidRDefault="00DC5648" w:rsidP="00DC5648">
      <w:r w:rsidRPr="00DC5648">
        <w:t>Câu 1 (NB): Trong một nông trường chăn nuôi bò sữa Ba Vì ta thu nhập được tài liệu sau:</w:t>
      </w:r>
    </w:p>
    <w:p w14:paraId="5CE1AA08" w14:textId="77777777" w:rsidR="00DC5648" w:rsidRPr="00DC5648" w:rsidRDefault="00EF1727" w:rsidP="00DC5648">
      <w:r>
        <w:rPr>
          <w:noProof/>
        </w:rPr>
        <w:drawing>
          <wp:inline distT="0" distB="0" distL="0" distR="0" wp14:anchorId="48025CB7" wp14:editId="1DABB372">
            <wp:extent cx="3495675" cy="1971675"/>
            <wp:effectExtent l="0" t="0" r="9525" b="9525"/>
            <wp:docPr id="2000" name="Picture 2000" descr="du-lieu-cau-61-63-hinh-1-de-danh-gia-nang-luc-hcm-mon-toan-5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0" descr="du-lieu-cau-61-63-hinh-1-de-danh-gia-nang-luc-hcm-mon-toan-58640"/>
                    <pic:cNvPicPr>
                      <a:picLocks noChangeAspect="1" noChangeArrowheads="1"/>
                    </pic:cNvPicPr>
                  </pic:nvPicPr>
                  <pic:blipFill>
                    <a:blip r:embed="rId3672">
                      <a:extLst>
                        <a:ext uri="{28A0092B-C50C-407E-A947-70E740481C1C}">
                          <a14:useLocalDpi xmlns:a14="http://schemas.microsoft.com/office/drawing/2010/main" val="0"/>
                        </a:ext>
                      </a:extLst>
                    </a:blip>
                    <a:srcRect/>
                    <a:stretch>
                      <a:fillRect/>
                    </a:stretch>
                  </pic:blipFill>
                  <pic:spPr bwMode="auto">
                    <a:xfrm>
                      <a:off x="0" y="0"/>
                      <a:ext cx="3495675" cy="1971675"/>
                    </a:xfrm>
                    <a:prstGeom prst="rect">
                      <a:avLst/>
                    </a:prstGeom>
                    <a:noFill/>
                    <a:ln>
                      <a:noFill/>
                    </a:ln>
                  </pic:spPr>
                </pic:pic>
              </a:graphicData>
            </a:graphic>
          </wp:inline>
        </w:drawing>
      </w:r>
    </w:p>
    <w:p w14:paraId="5844D20A" w14:textId="77777777" w:rsidR="00DC5648" w:rsidRPr="00DC5648" w:rsidRDefault="00DC5648" w:rsidP="00DC5648">
      <w:r w:rsidRPr="00DC5648">
        <w:t xml:space="preserve">Số con bò cho sản lượng sữa hàng ngày cao nhất của nông trường là bao nhiêu ? </w:t>
      </w:r>
    </w:p>
    <w:p w14:paraId="633AC15E" w14:textId="77777777" w:rsidR="00DC5648" w:rsidRPr="00DC5648" w:rsidRDefault="00DC5648" w:rsidP="00DC5648">
      <w:r w:rsidRPr="00DC5648">
        <w:tab/>
        <w:t xml:space="preserve">A. 12 con </w:t>
      </w:r>
      <w:r w:rsidRPr="00DC5648">
        <w:tab/>
        <w:t xml:space="preserve">B. 15 con </w:t>
      </w:r>
      <w:r w:rsidRPr="00DC5648">
        <w:tab/>
        <w:t xml:space="preserve">C. 85 con </w:t>
      </w:r>
      <w:r w:rsidRPr="00DC5648">
        <w:tab/>
        <w:t xml:space="preserve">D. 25 con </w:t>
      </w:r>
    </w:p>
    <w:p w14:paraId="60191707" w14:textId="77777777" w:rsidR="00DC5648" w:rsidRPr="00DC5648" w:rsidRDefault="00DC5648" w:rsidP="00DC5648">
      <w:r w:rsidRPr="00DC5648">
        <w:t xml:space="preserve">Câu 2 (NB): Nếu hàm số </w:t>
      </w:r>
      <w:r w:rsidRPr="00DC5648">
        <w:object w:dxaOrig="1540" w:dyaOrig="420" w14:anchorId="5F0FE385">
          <v:shape id="_x0000_i2950" type="#_x0000_t75" style="width:77.25pt;height:21pt" o:ole="">
            <v:imagedata r:id="rId3673" o:title=""/>
          </v:shape>
          <o:OLEObject Type="Embed" ProgID="Equation.DSMT4" ShapeID="_x0000_i2950" DrawAspect="Content" ObjectID="_1794304300" r:id="rId3674"/>
        </w:object>
      </w:r>
      <w:r w:rsidRPr="00DC5648">
        <w:t xml:space="preserve"> thì </w:t>
      </w:r>
      <w:r w:rsidRPr="00DC5648">
        <w:object w:dxaOrig="620" w:dyaOrig="400" w14:anchorId="7F984D9D">
          <v:shape id="_x0000_i2951" type="#_x0000_t75" style="width:30.75pt;height:20.25pt" o:ole="">
            <v:imagedata r:id="rId3675" o:title=""/>
          </v:shape>
          <o:OLEObject Type="Embed" ProgID="Equation.DSMT4" ShapeID="_x0000_i2951" DrawAspect="Content" ObjectID="_1794304301" r:id="rId3676"/>
        </w:object>
      </w:r>
      <w:r w:rsidRPr="00DC5648">
        <w:t xml:space="preserve"> bằng</w:t>
      </w:r>
    </w:p>
    <w:p w14:paraId="3D954641" w14:textId="77777777" w:rsidR="00DC5648" w:rsidRPr="00DC5648" w:rsidRDefault="00DC5648" w:rsidP="00DC5648">
      <w:r w:rsidRPr="00DC5648">
        <w:tab/>
        <w:t xml:space="preserve">A. 3. </w:t>
      </w:r>
      <w:r w:rsidRPr="00DC5648">
        <w:tab/>
        <w:t xml:space="preserve">B. </w:t>
      </w:r>
      <w:r w:rsidRPr="00DC5648">
        <w:object w:dxaOrig="220" w:dyaOrig="620" w14:anchorId="10E67A3F">
          <v:shape id="_x0000_i2952" type="#_x0000_t75" style="width:11.25pt;height:30.75pt" o:ole="">
            <v:imagedata r:id="rId3677" o:title=""/>
          </v:shape>
          <o:OLEObject Type="Embed" ProgID="Equation.DSMT4" ShapeID="_x0000_i2952" DrawAspect="Content" ObjectID="_1794304302" r:id="rId3678"/>
        </w:object>
      </w:r>
      <w:r w:rsidRPr="00DC5648">
        <w:t xml:space="preserve">. </w:t>
      </w:r>
      <w:r w:rsidRPr="00DC5648">
        <w:tab/>
        <w:t xml:space="preserve">C. </w:t>
      </w:r>
      <w:r w:rsidRPr="00DC5648">
        <w:object w:dxaOrig="220" w:dyaOrig="620" w14:anchorId="74EC8040">
          <v:shape id="_x0000_i2953" type="#_x0000_t75" style="width:11.25pt;height:30.75pt" o:ole="">
            <v:imagedata r:id="rId3679" o:title=""/>
          </v:shape>
          <o:OLEObject Type="Embed" ProgID="Equation.DSMT4" ShapeID="_x0000_i2953" DrawAspect="Content" ObjectID="_1794304303" r:id="rId3680"/>
        </w:object>
      </w:r>
      <w:r w:rsidRPr="00DC5648">
        <w:t xml:space="preserve">. </w:t>
      </w:r>
      <w:r w:rsidRPr="00DC5648">
        <w:tab/>
        <w:t xml:space="preserve">D. </w:t>
      </w:r>
      <w:r w:rsidRPr="00DC5648">
        <w:object w:dxaOrig="240" w:dyaOrig="620" w14:anchorId="30010E63">
          <v:shape id="_x0000_i2954" type="#_x0000_t75" style="width:12pt;height:30.75pt" o:ole="">
            <v:imagedata r:id="rId3681" o:title=""/>
          </v:shape>
          <o:OLEObject Type="Embed" ProgID="Equation.DSMT4" ShapeID="_x0000_i2954" DrawAspect="Content" ObjectID="_1794304304" r:id="rId3682"/>
        </w:object>
      </w:r>
      <w:r w:rsidRPr="00DC5648">
        <w:t xml:space="preserve">. </w:t>
      </w:r>
    </w:p>
    <w:p w14:paraId="22B4F5DF" w14:textId="77777777" w:rsidR="00DC5648" w:rsidRPr="00DC5648" w:rsidRDefault="00DC5648" w:rsidP="00DC5648">
      <w:r w:rsidRPr="00DC5648">
        <w:t xml:space="preserve">Câu 3 (NB): Nghiệm của phương trình </w:t>
      </w:r>
      <w:r w:rsidRPr="00DC5648">
        <w:object w:dxaOrig="1500" w:dyaOrig="400" w14:anchorId="3391BE9D">
          <v:shape id="_x0000_i2955" type="#_x0000_t75" style="width:75pt;height:20.25pt" o:ole="">
            <v:imagedata r:id="rId3683" o:title=""/>
          </v:shape>
          <o:OLEObject Type="Embed" ProgID="Equation.DSMT4" ShapeID="_x0000_i2955" DrawAspect="Content" ObjectID="_1794304305" r:id="rId3684"/>
        </w:object>
      </w:r>
      <w:r w:rsidRPr="00DC5648">
        <w:t xml:space="preserve"> là: </w:t>
      </w:r>
    </w:p>
    <w:p w14:paraId="13491FB7" w14:textId="77777777" w:rsidR="00DC5648" w:rsidRPr="00DC5648" w:rsidRDefault="00DC5648" w:rsidP="00DC5648">
      <w:r w:rsidRPr="00DC5648">
        <w:tab/>
        <w:t xml:space="preserve">A. </w:t>
      </w:r>
      <w:r w:rsidRPr="00DC5648">
        <w:object w:dxaOrig="560" w:dyaOrig="279" w14:anchorId="794A4DEB">
          <v:shape id="_x0000_i2956" type="#_x0000_t75" style="width:27.75pt;height:14.25pt" o:ole="">
            <v:imagedata r:id="rId3685" o:title=""/>
          </v:shape>
          <o:OLEObject Type="Embed" ProgID="Equation.DSMT4" ShapeID="_x0000_i2956" DrawAspect="Content" ObjectID="_1794304306" r:id="rId3686"/>
        </w:object>
      </w:r>
      <w:r w:rsidRPr="00DC5648">
        <w:t xml:space="preserve"> </w:t>
      </w:r>
      <w:r w:rsidRPr="00DC5648">
        <w:tab/>
        <w:t xml:space="preserve">B. </w:t>
      </w:r>
      <w:r w:rsidRPr="00DC5648">
        <w:object w:dxaOrig="639" w:dyaOrig="279" w14:anchorId="329C3C1D">
          <v:shape id="_x0000_i2957" type="#_x0000_t75" style="width:32.25pt;height:14.25pt" o:ole="">
            <v:imagedata r:id="rId3687" o:title=""/>
          </v:shape>
          <o:OLEObject Type="Embed" ProgID="Equation.DSMT4" ShapeID="_x0000_i2957" DrawAspect="Content" ObjectID="_1794304307" r:id="rId3688"/>
        </w:object>
      </w:r>
      <w:r w:rsidRPr="00DC5648">
        <w:tab/>
        <w:t xml:space="preserve">C. </w:t>
      </w:r>
      <w:r w:rsidRPr="00DC5648">
        <w:object w:dxaOrig="560" w:dyaOrig="279" w14:anchorId="2EBAF53C">
          <v:shape id="_x0000_i2958" type="#_x0000_t75" style="width:27.75pt;height:14.25pt" o:ole="">
            <v:imagedata r:id="rId3689" o:title=""/>
          </v:shape>
          <o:OLEObject Type="Embed" ProgID="Equation.DSMT4" ShapeID="_x0000_i2958" DrawAspect="Content" ObjectID="_1794304308" r:id="rId3690"/>
        </w:object>
      </w:r>
      <w:r w:rsidRPr="00DC5648">
        <w:tab/>
        <w:t xml:space="preserve">D. </w:t>
      </w:r>
      <w:r w:rsidRPr="00DC5648">
        <w:object w:dxaOrig="600" w:dyaOrig="620" w14:anchorId="555ECA53">
          <v:shape id="_x0000_i2959" type="#_x0000_t75" style="width:30pt;height:30.75pt" o:ole="">
            <v:imagedata r:id="rId3691" o:title=""/>
          </v:shape>
          <o:OLEObject Type="Embed" ProgID="Equation.DSMT4" ShapeID="_x0000_i2959" DrawAspect="Content" ObjectID="_1794304309" r:id="rId3692"/>
        </w:object>
      </w:r>
    </w:p>
    <w:p w14:paraId="77526FB1" w14:textId="77777777" w:rsidR="00DC5648" w:rsidRPr="00DC5648" w:rsidRDefault="00DC5648" w:rsidP="00DC5648">
      <w:r w:rsidRPr="00DC5648">
        <w:t xml:space="preserve">Câu 4 (TH): Hệ phương trình </w:t>
      </w:r>
      <w:r w:rsidRPr="00DC5648">
        <w:object w:dxaOrig="2820" w:dyaOrig="880" w14:anchorId="3084AF97">
          <v:shape id="_x0000_i2960" type="#_x0000_t75" style="width:141pt;height:44.25pt" o:ole="">
            <v:imagedata r:id="rId3693" o:title=""/>
          </v:shape>
          <o:OLEObject Type="Embed" ProgID="Equation.DSMT4" ShapeID="_x0000_i2960" DrawAspect="Content" ObjectID="_1794304310" r:id="rId3694"/>
        </w:object>
      </w:r>
      <w:r w:rsidRPr="00DC5648">
        <w:t xml:space="preserve"> có nghiệm là </w:t>
      </w:r>
      <w:r w:rsidRPr="00DC5648">
        <w:object w:dxaOrig="600" w:dyaOrig="380" w14:anchorId="6D50FABC">
          <v:shape id="_x0000_i2961" type="#_x0000_t75" style="width:30pt;height:18.75pt" o:ole="">
            <v:imagedata r:id="rId3695" o:title=""/>
          </v:shape>
          <o:OLEObject Type="Embed" ProgID="Equation.DSMT4" ShapeID="_x0000_i2961" DrawAspect="Content" ObjectID="_1794304311" r:id="rId3696"/>
        </w:object>
      </w:r>
      <w:r w:rsidRPr="00DC5648">
        <w:t xml:space="preserve">. Khi đó </w:t>
      </w:r>
      <w:r w:rsidRPr="00DC5648">
        <w:object w:dxaOrig="999" w:dyaOrig="279" w14:anchorId="56AFF80E">
          <v:shape id="_x0000_i2962" type="#_x0000_t75" style="width:50.25pt;height:14.25pt" o:ole="">
            <v:imagedata r:id="rId3697" o:title=""/>
          </v:shape>
          <o:OLEObject Type="Embed" ProgID="Equation.DSMT4" ShapeID="_x0000_i2962" DrawAspect="Content" ObjectID="_1794304312" r:id="rId3698"/>
        </w:object>
      </w:r>
      <w:r w:rsidRPr="00DC5648">
        <w:t xml:space="preserve"> </w:t>
      </w:r>
    </w:p>
    <w:p w14:paraId="3093CCB1" w14:textId="77777777" w:rsidR="00DC5648" w:rsidRPr="00DC5648" w:rsidRDefault="00DC5648" w:rsidP="00DC5648">
      <w:r w:rsidRPr="00DC5648">
        <w:tab/>
        <w:t xml:space="preserve">A. 3 </w:t>
      </w:r>
      <w:r w:rsidRPr="00DC5648">
        <w:tab/>
        <w:t xml:space="preserve">B. 5 </w:t>
      </w:r>
      <w:r w:rsidRPr="00DC5648">
        <w:tab/>
        <w:t xml:space="preserve">C. 7 </w:t>
      </w:r>
      <w:r w:rsidRPr="00DC5648">
        <w:tab/>
        <w:t xml:space="preserve">D. 9 </w:t>
      </w:r>
    </w:p>
    <w:p w14:paraId="312071A7" w14:textId="77777777" w:rsidR="00DC5648" w:rsidRPr="00DC5648" w:rsidRDefault="00DC5648" w:rsidP="00DC5648">
      <w:r w:rsidRPr="00DC5648">
        <w:t xml:space="preserve">Câu 5 (TH): Trong mặt phẳng phức, cho ba điểm </w:t>
      </w:r>
      <w:r w:rsidRPr="00DC5648">
        <w:object w:dxaOrig="740" w:dyaOrig="320" w14:anchorId="37CC115F">
          <v:shape id="_x0000_i2963" type="#_x0000_t75" style="width:36.75pt;height:15.75pt" o:ole="">
            <v:imagedata r:id="rId3699" o:title=""/>
          </v:shape>
          <o:OLEObject Type="Embed" ProgID="Equation.DSMT4" ShapeID="_x0000_i2963" DrawAspect="Content" ObjectID="_1794304313" r:id="rId3700"/>
        </w:object>
      </w:r>
      <w:r w:rsidRPr="00DC5648">
        <w:t xml:space="preserve"> lần lượt biểu diễn ba số phức </w:t>
      </w:r>
      <w:r w:rsidRPr="00DC5648">
        <w:object w:dxaOrig="859" w:dyaOrig="360" w14:anchorId="2AC32CA6">
          <v:shape id="_x0000_i2964" type="#_x0000_t75" style="width:42.75pt;height:18pt" o:ole="">
            <v:imagedata r:id="rId3701" o:title=""/>
          </v:shape>
          <o:OLEObject Type="Embed" ProgID="Equation.DSMT4" ShapeID="_x0000_i2964" DrawAspect="Content" ObjectID="_1794304314" r:id="rId3702"/>
        </w:object>
      </w:r>
      <w:r w:rsidRPr="00DC5648">
        <w:t xml:space="preserve">, </w:t>
      </w:r>
      <w:r w:rsidRPr="00DC5648">
        <w:object w:dxaOrig="1140" w:dyaOrig="440" w14:anchorId="1C94AC8E">
          <v:shape id="_x0000_i2965" type="#_x0000_t75" style="width:57pt;height:21.75pt" o:ole="">
            <v:imagedata r:id="rId3703" o:title=""/>
          </v:shape>
          <o:OLEObject Type="Embed" ProgID="Equation.DSMT4" ShapeID="_x0000_i2965" DrawAspect="Content" ObjectID="_1794304315" r:id="rId3704"/>
        </w:object>
      </w:r>
      <w:r w:rsidRPr="00DC5648">
        <w:t xml:space="preserve"> và </w:t>
      </w:r>
      <w:r w:rsidRPr="00DC5648">
        <w:object w:dxaOrig="920" w:dyaOrig="360" w14:anchorId="0EAC8BAC">
          <v:shape id="_x0000_i2966" type="#_x0000_t75" style="width:45.75pt;height:18pt" o:ole="">
            <v:imagedata r:id="rId3705" o:title=""/>
          </v:shape>
          <o:OLEObject Type="Embed" ProgID="Equation.DSMT4" ShapeID="_x0000_i2966" DrawAspect="Content" ObjectID="_1794304316" r:id="rId3706"/>
        </w:object>
      </w:r>
      <w:r w:rsidRPr="00DC5648">
        <w:t xml:space="preserve">. Để tam giác ABC vuông tại B thì a bằng: </w:t>
      </w:r>
    </w:p>
    <w:p w14:paraId="44B4D4DB" w14:textId="77777777" w:rsidR="00DC5648" w:rsidRPr="00DC5648" w:rsidRDefault="00DC5648" w:rsidP="00DC5648">
      <w:r w:rsidRPr="00DC5648">
        <w:tab/>
        <w:t xml:space="preserve">A. </w:t>
      </w:r>
      <w:r w:rsidRPr="00DC5648">
        <w:object w:dxaOrig="320" w:dyaOrig="279" w14:anchorId="0C76EEEC">
          <v:shape id="_x0000_i2967" type="#_x0000_t75" style="width:15.75pt;height:14.25pt" o:ole="">
            <v:imagedata r:id="rId3707" o:title=""/>
          </v:shape>
          <o:OLEObject Type="Embed" ProgID="Equation.DSMT4" ShapeID="_x0000_i2967" DrawAspect="Content" ObjectID="_1794304317" r:id="rId3708"/>
        </w:object>
      </w:r>
      <w:r w:rsidRPr="00DC5648">
        <w:t xml:space="preserve"> </w:t>
      </w:r>
      <w:r w:rsidRPr="00DC5648">
        <w:tab/>
        <w:t xml:space="preserve">B. </w:t>
      </w:r>
      <w:r w:rsidRPr="00DC5648">
        <w:object w:dxaOrig="320" w:dyaOrig="260" w14:anchorId="49B8985E">
          <v:shape id="_x0000_i2968" type="#_x0000_t75" style="width:15.75pt;height:12.75pt" o:ole="">
            <v:imagedata r:id="rId3709" o:title=""/>
          </v:shape>
          <o:OLEObject Type="Embed" ProgID="Equation.DSMT4" ShapeID="_x0000_i2968" DrawAspect="Content" ObjectID="_1794304318" r:id="rId3710"/>
        </w:object>
      </w:r>
      <w:r w:rsidRPr="00DC5648">
        <w:tab/>
        <w:t>C. 3</w:t>
      </w:r>
      <w:r w:rsidRPr="00DC5648">
        <w:tab/>
        <w:t xml:space="preserve">D. </w:t>
      </w:r>
      <w:r w:rsidRPr="00DC5648">
        <w:object w:dxaOrig="320" w:dyaOrig="260" w14:anchorId="49BA36AC">
          <v:shape id="_x0000_i2969" type="#_x0000_t75" style="width:15.75pt;height:12.75pt" o:ole="">
            <v:imagedata r:id="rId3711" o:title=""/>
          </v:shape>
          <o:OLEObject Type="Embed" ProgID="Equation.DSMT4" ShapeID="_x0000_i2969" DrawAspect="Content" ObjectID="_1794304319" r:id="rId3712"/>
        </w:object>
      </w:r>
    </w:p>
    <w:p w14:paraId="6856B072" w14:textId="77777777" w:rsidR="00DC5648" w:rsidRPr="00DC5648" w:rsidRDefault="00DC5648" w:rsidP="00DC5648">
      <w:r w:rsidRPr="00DC5648">
        <w:t xml:space="preserve">Câu 6 (TH): Trong không gian </w:t>
      </w:r>
      <w:r w:rsidRPr="00DC5648">
        <w:object w:dxaOrig="560" w:dyaOrig="320" w14:anchorId="07D04D3D">
          <v:shape id="_x0000_i2970" type="#_x0000_t75" style="width:27.75pt;height:15.75pt" o:ole="">
            <v:imagedata r:id="rId3713" o:title=""/>
          </v:shape>
          <o:OLEObject Type="Embed" ProgID="Equation.DSMT4" ShapeID="_x0000_i2970" DrawAspect="Content" ObjectID="_1794304320" r:id="rId3714"/>
        </w:object>
      </w:r>
      <w:r w:rsidRPr="00DC5648">
        <w:t xml:space="preserve">, mặt phẳng </w:t>
      </w:r>
      <w:r w:rsidRPr="00DC5648">
        <w:object w:dxaOrig="420" w:dyaOrig="400" w14:anchorId="5D2FCE16">
          <v:shape id="_x0000_i2971" type="#_x0000_t75" style="width:21pt;height:20.25pt" o:ole="">
            <v:imagedata r:id="rId3715" o:title=""/>
          </v:shape>
          <o:OLEObject Type="Embed" ProgID="Equation.DSMT4" ShapeID="_x0000_i2971" DrawAspect="Content" ObjectID="_1794304321" r:id="rId3716"/>
        </w:object>
      </w:r>
      <w:r w:rsidRPr="00DC5648">
        <w:t xml:space="preserve"> chứa trục </w:t>
      </w:r>
      <w:r w:rsidRPr="00DC5648">
        <w:object w:dxaOrig="340" w:dyaOrig="279" w14:anchorId="0E02134A">
          <v:shape id="_x0000_i2972" type="#_x0000_t75" style="width:17.25pt;height:14.25pt" o:ole="">
            <v:imagedata r:id="rId3717" o:title=""/>
          </v:shape>
          <o:OLEObject Type="Embed" ProgID="Equation.DSMT4" ShapeID="_x0000_i2972" DrawAspect="Content" ObjectID="_1794304322" r:id="rId3718"/>
        </w:object>
      </w:r>
      <w:r w:rsidRPr="00DC5648">
        <w:t xml:space="preserve"> và đi qua điểm </w:t>
      </w:r>
      <w:r w:rsidRPr="00DC5648">
        <w:object w:dxaOrig="1240" w:dyaOrig="400" w14:anchorId="00AAA393">
          <v:shape id="_x0000_i2973" type="#_x0000_t75" style="width:62.25pt;height:20.25pt" o:ole="">
            <v:imagedata r:id="rId3719" o:title=""/>
          </v:shape>
          <o:OLEObject Type="Embed" ProgID="Equation.DSMT4" ShapeID="_x0000_i2973" DrawAspect="Content" ObjectID="_1794304323" r:id="rId3720"/>
        </w:object>
      </w:r>
      <w:r w:rsidRPr="00DC5648">
        <w:t xml:space="preserve"> có phương trình là </w:t>
      </w:r>
    </w:p>
    <w:p w14:paraId="60BBEBEA" w14:textId="77777777" w:rsidR="00DC5648" w:rsidRPr="00DC5648" w:rsidRDefault="00DC5648" w:rsidP="00DC5648">
      <w:r w:rsidRPr="00DC5648">
        <w:tab/>
        <w:t xml:space="preserve">A. </w:t>
      </w:r>
      <w:r w:rsidRPr="00DC5648">
        <w:object w:dxaOrig="900" w:dyaOrig="320" w14:anchorId="2D51FFE4">
          <v:shape id="_x0000_i2974" type="#_x0000_t75" style="width:45pt;height:15.75pt" o:ole="">
            <v:imagedata r:id="rId3721" o:title=""/>
          </v:shape>
          <o:OLEObject Type="Embed" ProgID="Equation.DSMT4" ShapeID="_x0000_i2974" DrawAspect="Content" ObjectID="_1794304324" r:id="rId3722"/>
        </w:object>
      </w:r>
      <w:r w:rsidRPr="00DC5648">
        <w:t xml:space="preserve"> </w:t>
      </w:r>
      <w:r w:rsidRPr="00DC5648">
        <w:tab/>
        <w:t xml:space="preserve">B. </w:t>
      </w:r>
      <w:r w:rsidRPr="00DC5648">
        <w:object w:dxaOrig="880" w:dyaOrig="279" w14:anchorId="3DD29E3A">
          <v:shape id="_x0000_i2975" type="#_x0000_t75" style="width:44.25pt;height:14.25pt" o:ole="">
            <v:imagedata r:id="rId3723" o:title=""/>
          </v:shape>
          <o:OLEObject Type="Embed" ProgID="Equation.DSMT4" ShapeID="_x0000_i2975" DrawAspect="Content" ObjectID="_1794304325" r:id="rId3724"/>
        </w:object>
      </w:r>
      <w:r w:rsidRPr="00DC5648">
        <w:t xml:space="preserve"> </w:t>
      </w:r>
      <w:r w:rsidRPr="00DC5648">
        <w:tab/>
        <w:t xml:space="preserve">C. </w:t>
      </w:r>
      <w:r w:rsidRPr="00DC5648">
        <w:object w:dxaOrig="900" w:dyaOrig="320" w14:anchorId="540CF897">
          <v:shape id="_x0000_i2976" type="#_x0000_t75" style="width:45pt;height:15.75pt" o:ole="">
            <v:imagedata r:id="rId3725" o:title=""/>
          </v:shape>
          <o:OLEObject Type="Embed" ProgID="Equation.DSMT4" ShapeID="_x0000_i2976" DrawAspect="Content" ObjectID="_1794304326" r:id="rId3726"/>
        </w:object>
      </w:r>
      <w:r w:rsidRPr="00DC5648">
        <w:t xml:space="preserve"> </w:t>
      </w:r>
      <w:r w:rsidRPr="00DC5648">
        <w:tab/>
        <w:t xml:space="preserve">D. </w:t>
      </w:r>
      <w:r w:rsidRPr="00DC5648">
        <w:object w:dxaOrig="900" w:dyaOrig="320" w14:anchorId="10A98F07">
          <v:shape id="_x0000_i2977" type="#_x0000_t75" style="width:45pt;height:15.75pt" o:ole="">
            <v:imagedata r:id="rId3727" o:title=""/>
          </v:shape>
          <o:OLEObject Type="Embed" ProgID="Equation.DSMT4" ShapeID="_x0000_i2977" DrawAspect="Content" ObjectID="_1794304327" r:id="rId3728"/>
        </w:object>
      </w:r>
    </w:p>
    <w:p w14:paraId="24565C6E" w14:textId="77777777" w:rsidR="00DC5648" w:rsidRPr="00DC5648" w:rsidRDefault="00DC5648" w:rsidP="00DC5648">
      <w:r w:rsidRPr="00DC5648">
        <w:t xml:space="preserve">Câu 7 (NB): Trong không gian </w:t>
      </w:r>
      <w:r w:rsidRPr="00DC5648">
        <w:object w:dxaOrig="560" w:dyaOrig="320" w14:anchorId="53E0AEAC">
          <v:shape id="_x0000_i2978" type="#_x0000_t75" style="width:27.75pt;height:15.75pt" o:ole="">
            <v:imagedata r:id="rId3729" o:title=""/>
          </v:shape>
          <o:OLEObject Type="Embed" ProgID="Equation.DSMT4" ShapeID="_x0000_i2978" DrawAspect="Content" ObjectID="_1794304328" r:id="rId3730"/>
        </w:object>
      </w:r>
      <w:r w:rsidRPr="00DC5648">
        <w:t xml:space="preserve">, hình chiếu vuông góc của điểm </w:t>
      </w:r>
      <w:r w:rsidRPr="00DC5648">
        <w:object w:dxaOrig="999" w:dyaOrig="400" w14:anchorId="6D99DFFD">
          <v:shape id="_x0000_i2979" type="#_x0000_t75" style="width:50.25pt;height:20.25pt" o:ole="">
            <v:imagedata r:id="rId3731" o:title=""/>
          </v:shape>
          <o:OLEObject Type="Embed" ProgID="Equation.DSMT4" ShapeID="_x0000_i2979" DrawAspect="Content" ObjectID="_1794304329" r:id="rId3732"/>
        </w:object>
      </w:r>
      <w:r w:rsidRPr="00DC5648">
        <w:t xml:space="preserve"> trên trục </w:t>
      </w:r>
      <w:r w:rsidRPr="00DC5648">
        <w:object w:dxaOrig="360" w:dyaOrig="320" w14:anchorId="4332CF24">
          <v:shape id="_x0000_i2980" type="#_x0000_t75" style="width:18pt;height:15.75pt" o:ole="">
            <v:imagedata r:id="rId3733" o:title=""/>
          </v:shape>
          <o:OLEObject Type="Embed" ProgID="Equation.DSMT4" ShapeID="_x0000_i2980" DrawAspect="Content" ObjectID="_1794304330" r:id="rId3734"/>
        </w:object>
      </w:r>
      <w:r w:rsidRPr="00DC5648">
        <w:t xml:space="preserve"> là điểm </w:t>
      </w:r>
    </w:p>
    <w:p w14:paraId="2024BB6F" w14:textId="77777777" w:rsidR="00DC5648" w:rsidRPr="00DC5648" w:rsidRDefault="00DC5648" w:rsidP="00DC5648">
      <w:r w:rsidRPr="00DC5648">
        <w:tab/>
        <w:t xml:space="preserve">A. </w:t>
      </w:r>
      <w:r w:rsidRPr="00DC5648">
        <w:object w:dxaOrig="980" w:dyaOrig="400" w14:anchorId="0F417704">
          <v:shape id="_x0000_i2981" type="#_x0000_t75" style="width:48.75pt;height:20.25pt" o:ole="">
            <v:imagedata r:id="rId3735" o:title=""/>
          </v:shape>
          <o:OLEObject Type="Embed" ProgID="Equation.DSMT4" ShapeID="_x0000_i2981" DrawAspect="Content" ObjectID="_1794304331" r:id="rId3736"/>
        </w:object>
      </w:r>
      <w:r w:rsidRPr="00DC5648">
        <w:tab/>
        <w:t xml:space="preserve">B. </w:t>
      </w:r>
      <w:r w:rsidRPr="00DC5648">
        <w:object w:dxaOrig="940" w:dyaOrig="400" w14:anchorId="5D7F8D3F">
          <v:shape id="_x0000_i2982" type="#_x0000_t75" style="width:47.25pt;height:20.25pt" o:ole="">
            <v:imagedata r:id="rId3737" o:title=""/>
          </v:shape>
          <o:OLEObject Type="Embed" ProgID="Equation.DSMT4" ShapeID="_x0000_i2982" DrawAspect="Content" ObjectID="_1794304332" r:id="rId3738"/>
        </w:object>
      </w:r>
      <w:r w:rsidRPr="00DC5648">
        <w:t xml:space="preserve"> </w:t>
      </w:r>
      <w:r w:rsidRPr="00DC5648">
        <w:tab/>
        <w:t xml:space="preserve">C. </w:t>
      </w:r>
      <w:r w:rsidRPr="00DC5648">
        <w:object w:dxaOrig="1080" w:dyaOrig="400" w14:anchorId="015A9DF4">
          <v:shape id="_x0000_i2983" type="#_x0000_t75" style="width:54pt;height:20.25pt" o:ole="">
            <v:imagedata r:id="rId3739" o:title=""/>
          </v:shape>
          <o:OLEObject Type="Embed" ProgID="Equation.DSMT4" ShapeID="_x0000_i2983" DrawAspect="Content" ObjectID="_1794304333" r:id="rId3740"/>
        </w:object>
      </w:r>
      <w:r w:rsidRPr="00DC5648">
        <w:tab/>
        <w:t xml:space="preserve">D. </w:t>
      </w:r>
      <w:r w:rsidRPr="00DC5648">
        <w:object w:dxaOrig="1219" w:dyaOrig="400" w14:anchorId="0C6A5AFB">
          <v:shape id="_x0000_i2984" type="#_x0000_t75" style="width:60.75pt;height:20.25pt" o:ole="">
            <v:imagedata r:id="rId3741" o:title=""/>
          </v:shape>
          <o:OLEObject Type="Embed" ProgID="Equation.DSMT4" ShapeID="_x0000_i2984" DrawAspect="Content" ObjectID="_1794304334" r:id="rId3742"/>
        </w:object>
      </w:r>
    </w:p>
    <w:p w14:paraId="3C375223" w14:textId="77777777" w:rsidR="00DC5648" w:rsidRPr="00DC5648" w:rsidRDefault="00DC5648" w:rsidP="00DC5648">
      <w:r w:rsidRPr="00DC5648">
        <w:t xml:space="preserve">Câu 8 (TH): Tập nghiệm của bất phương trình </w:t>
      </w:r>
      <w:r w:rsidRPr="00DC5648">
        <w:object w:dxaOrig="2120" w:dyaOrig="620" w14:anchorId="673111A5">
          <v:shape id="_x0000_i2985" type="#_x0000_t75" style="width:105.75pt;height:30.75pt" o:ole="">
            <v:imagedata r:id="rId3743" o:title=""/>
          </v:shape>
          <o:OLEObject Type="Embed" ProgID="Equation.DSMT4" ShapeID="_x0000_i2985" DrawAspect="Content" ObjectID="_1794304335" r:id="rId3744"/>
        </w:object>
      </w:r>
      <w:r w:rsidRPr="00DC5648">
        <w:t xml:space="preserve"> là: </w:t>
      </w:r>
    </w:p>
    <w:p w14:paraId="3156E720" w14:textId="77777777" w:rsidR="00DC5648" w:rsidRPr="00DC5648" w:rsidRDefault="00DC5648" w:rsidP="00DC5648">
      <w:r w:rsidRPr="00DC5648">
        <w:tab/>
        <w:t xml:space="preserve">A. </w:t>
      </w:r>
      <w:r w:rsidRPr="00DC5648">
        <w:object w:dxaOrig="660" w:dyaOrig="279" w14:anchorId="607ED0B3">
          <v:shape id="_x0000_i2986" type="#_x0000_t75" style="width:33pt;height:14.25pt" o:ole="">
            <v:imagedata r:id="rId3745" o:title=""/>
          </v:shape>
          <o:OLEObject Type="Embed" ProgID="Equation.DSMT4" ShapeID="_x0000_i2986" DrawAspect="Content" ObjectID="_1794304336" r:id="rId3746"/>
        </w:object>
      </w:r>
      <w:r w:rsidRPr="00DC5648">
        <w:tab/>
        <w:t xml:space="preserve">B. </w:t>
      </w:r>
      <w:r w:rsidRPr="00DC5648">
        <w:object w:dxaOrig="639" w:dyaOrig="279" w14:anchorId="7C195ECE">
          <v:shape id="_x0000_i2987" type="#_x0000_t75" style="width:32.25pt;height:14.25pt" o:ole="">
            <v:imagedata r:id="rId3747" o:title=""/>
          </v:shape>
          <o:OLEObject Type="Embed" ProgID="Equation.DSMT4" ShapeID="_x0000_i2987" DrawAspect="Content" ObjectID="_1794304337" r:id="rId3748"/>
        </w:object>
      </w:r>
      <w:r w:rsidRPr="00DC5648">
        <w:tab/>
        <w:t xml:space="preserve">C. </w:t>
      </w:r>
      <w:r w:rsidRPr="00DC5648">
        <w:object w:dxaOrig="1280" w:dyaOrig="400" w14:anchorId="745707BC">
          <v:shape id="_x0000_i2988" type="#_x0000_t75" style="width:63.75pt;height:20.25pt" o:ole="">
            <v:imagedata r:id="rId3749" o:title=""/>
          </v:shape>
          <o:OLEObject Type="Embed" ProgID="Equation.DSMT4" ShapeID="_x0000_i2988" DrawAspect="Content" ObjectID="_1794304338" r:id="rId3750"/>
        </w:object>
      </w:r>
      <w:r w:rsidRPr="00DC5648">
        <w:tab/>
        <w:t xml:space="preserve">D. </w:t>
      </w:r>
      <w:r w:rsidRPr="00DC5648">
        <w:object w:dxaOrig="1280" w:dyaOrig="400" w14:anchorId="49D09DB9">
          <v:shape id="_x0000_i2989" type="#_x0000_t75" style="width:63.75pt;height:20.25pt" o:ole="">
            <v:imagedata r:id="rId3751" o:title=""/>
          </v:shape>
          <o:OLEObject Type="Embed" ProgID="Equation.DSMT4" ShapeID="_x0000_i2989" DrawAspect="Content" ObjectID="_1794304339" r:id="rId3752"/>
        </w:object>
      </w:r>
    </w:p>
    <w:p w14:paraId="6DED8B5E" w14:textId="77777777" w:rsidR="00DC5648" w:rsidRPr="00DC5648" w:rsidRDefault="00DC5648" w:rsidP="00DC5648">
      <w:r w:rsidRPr="00DC5648">
        <w:t xml:space="preserve">Câu 9 (TH): Phương trình </w:t>
      </w:r>
      <w:r w:rsidRPr="00DC5648">
        <w:object w:dxaOrig="2840" w:dyaOrig="400" w14:anchorId="633FA7BC">
          <v:shape id="_x0000_i2990" type="#_x0000_t75" style="width:141.75pt;height:20.25pt" o:ole="">
            <v:imagedata r:id="rId3753" o:title=""/>
          </v:shape>
          <o:OLEObject Type="Embed" ProgID="Equation.DSMT4" ShapeID="_x0000_i2990" DrawAspect="Content" ObjectID="_1794304340" r:id="rId3754"/>
        </w:object>
      </w:r>
      <w:r w:rsidRPr="00DC5648">
        <w:t xml:space="preserve"> có nghiệm khi tham số </w:t>
      </w:r>
      <w:r w:rsidRPr="00DC5648">
        <w:object w:dxaOrig="260" w:dyaOrig="220" w14:anchorId="1C12B5DC">
          <v:shape id="_x0000_i2991" type="#_x0000_t75" style="width:12.75pt;height:11.25pt" o:ole="">
            <v:imagedata r:id="rId3755" o:title=""/>
          </v:shape>
          <o:OLEObject Type="Embed" ProgID="Equation.DSMT4" ShapeID="_x0000_i2991" DrawAspect="Content" ObjectID="_1794304341" r:id="rId3756"/>
        </w:object>
      </w:r>
      <w:r w:rsidRPr="00DC5648">
        <w:t xml:space="preserve"> thỏa mãn điều kiện </w:t>
      </w:r>
    </w:p>
    <w:p w14:paraId="4D087FB2" w14:textId="77777777" w:rsidR="00DC5648" w:rsidRPr="00DC5648" w:rsidRDefault="00DC5648" w:rsidP="00DC5648">
      <w:r w:rsidRPr="00DC5648">
        <w:tab/>
        <w:t xml:space="preserve">A. </w:t>
      </w:r>
      <w:r w:rsidRPr="00DC5648">
        <w:object w:dxaOrig="600" w:dyaOrig="279" w14:anchorId="14D7753E">
          <v:shape id="_x0000_i2992" type="#_x0000_t75" style="width:30pt;height:14.25pt" o:ole="">
            <v:imagedata r:id="rId3757" o:title=""/>
          </v:shape>
          <o:OLEObject Type="Embed" ProgID="Equation.DSMT4" ShapeID="_x0000_i2992" DrawAspect="Content" ObjectID="_1794304342" r:id="rId3758"/>
        </w:object>
      </w:r>
      <w:r w:rsidRPr="00DC5648">
        <w:tab/>
        <w:t xml:space="preserve">B. </w:t>
      </w:r>
      <w:r w:rsidRPr="00DC5648">
        <w:object w:dxaOrig="660" w:dyaOrig="279" w14:anchorId="28B98778">
          <v:shape id="_x0000_i2993" type="#_x0000_t75" style="width:33pt;height:14.25pt" o:ole="">
            <v:imagedata r:id="rId3759" o:title=""/>
          </v:shape>
          <o:OLEObject Type="Embed" ProgID="Equation.DSMT4" ShapeID="_x0000_i2993" DrawAspect="Content" ObjectID="_1794304343" r:id="rId3760"/>
        </w:object>
      </w:r>
      <w:r w:rsidRPr="00DC5648">
        <w:tab/>
        <w:t xml:space="preserve">C. </w:t>
      </w:r>
      <w:r w:rsidRPr="00DC5648">
        <w:object w:dxaOrig="820" w:dyaOrig="720" w14:anchorId="708EC60E">
          <v:shape id="_x0000_i2994" type="#_x0000_t75" style="width:41.25pt;height:36pt" o:ole="">
            <v:imagedata r:id="rId3761" o:title=""/>
          </v:shape>
          <o:OLEObject Type="Embed" ProgID="Equation.DSMT4" ShapeID="_x0000_i2994" DrawAspect="Content" ObjectID="_1794304344" r:id="rId3762"/>
        </w:object>
      </w:r>
      <w:r w:rsidRPr="00DC5648">
        <w:tab/>
        <w:t xml:space="preserve">D. </w:t>
      </w:r>
      <w:r w:rsidRPr="00DC5648">
        <w:object w:dxaOrig="1040" w:dyaOrig="279" w14:anchorId="30510185">
          <v:shape id="_x0000_i2995" type="#_x0000_t75" style="width:51.75pt;height:14.25pt" o:ole="">
            <v:imagedata r:id="rId3763" o:title=""/>
          </v:shape>
          <o:OLEObject Type="Embed" ProgID="Equation.DSMT4" ShapeID="_x0000_i2995" DrawAspect="Content" ObjectID="_1794304345" r:id="rId3764"/>
        </w:object>
      </w:r>
    </w:p>
    <w:p w14:paraId="5A17B4E4" w14:textId="77777777" w:rsidR="00DC5648" w:rsidRPr="00DC5648" w:rsidRDefault="00DC5648" w:rsidP="00DC5648">
      <w:r w:rsidRPr="00DC5648">
        <w:t>Câu 10 (TH): Khi kí hợp đồng lao động dài hạn với các kĩ sư được tuyển dụng, công ti liên doanh A đề xuất 2 phương án trả lương để người lao động tự lựa chọn, cụ thể:</w:t>
      </w:r>
    </w:p>
    <w:p w14:paraId="5A8377E0" w14:textId="77777777" w:rsidR="00DC5648" w:rsidRPr="00DC5648" w:rsidRDefault="00DC5648" w:rsidP="00DC5648">
      <w:r w:rsidRPr="00DC5648">
        <w:t>+ Phương án 1: Người lao động nhận được 360 triệu đồng cho năm làm việc đầu tiên, và kể từ năm thứ 2 trở đi, mức lương sẽ tăng thêm 30 triệu đồng mỗi năm.</w:t>
      </w:r>
    </w:p>
    <w:p w14:paraId="009ABF8B" w14:textId="77777777" w:rsidR="00DC5648" w:rsidRPr="00DC5648" w:rsidRDefault="00DC5648" w:rsidP="00DC5648">
      <w:r w:rsidRPr="00DC5648">
        <w:t>+ Phương án 2: Người lao động nhận được 70 triệu đồng cho quý làm việc đầu tiên, và kể từ quý thứ 2 trở đi, mức lương sẽ tăng thêm 5 triệu đồng mỗi quý.</w:t>
      </w:r>
    </w:p>
    <w:p w14:paraId="4BB2F1F1" w14:textId="77777777" w:rsidR="00DC5648" w:rsidRPr="00DC5648" w:rsidRDefault="00DC5648" w:rsidP="00DC5648">
      <w:r w:rsidRPr="00DC5648">
        <w:t xml:space="preserve">Nếu em là người kí hợp đồng lao động em sẽ chọn phương án nào? </w:t>
      </w:r>
    </w:p>
    <w:p w14:paraId="2AF8781B" w14:textId="77777777" w:rsidR="00DC5648" w:rsidRPr="00DC5648" w:rsidRDefault="00DC5648" w:rsidP="00DC5648">
      <w:r w:rsidRPr="00DC5648">
        <w:tab/>
        <w:t xml:space="preserve">A. Phương án 1 </w:t>
      </w:r>
      <w:r w:rsidRPr="00DC5648">
        <w:tab/>
        <w:t xml:space="preserve">B. Phương án 2 </w:t>
      </w:r>
      <w:r w:rsidRPr="00DC5648">
        <w:tab/>
        <w:t xml:space="preserve">C. Cả 2 phương án </w:t>
      </w:r>
      <w:r w:rsidRPr="00DC5648">
        <w:tab/>
        <w:t xml:space="preserve">D. Không phương án nào </w:t>
      </w:r>
    </w:p>
    <w:p w14:paraId="192462AD" w14:textId="77777777" w:rsidR="00DC5648" w:rsidRPr="00DC5648" w:rsidRDefault="00DC5648" w:rsidP="00DC5648">
      <w:r w:rsidRPr="00DC5648">
        <w:t xml:space="preserve">Câu 11 (TH): Trong các hàm số sau, hàm số nào là một nguyên hàm của </w:t>
      </w:r>
      <w:r w:rsidRPr="00DC5648">
        <w:object w:dxaOrig="1260" w:dyaOrig="620" w14:anchorId="2EB41DAA">
          <v:shape id="_x0000_i2996" type="#_x0000_t75" style="width:63pt;height:30.75pt" o:ole="">
            <v:imagedata r:id="rId3765" o:title=""/>
          </v:shape>
          <o:OLEObject Type="Embed" ProgID="Equation.DSMT4" ShapeID="_x0000_i2996" DrawAspect="Content" ObjectID="_1794304346" r:id="rId3766"/>
        </w:object>
      </w:r>
      <w:r w:rsidRPr="00DC5648">
        <w:t xml:space="preserve"> trên khoảng </w:t>
      </w:r>
      <w:r w:rsidRPr="00DC5648">
        <w:object w:dxaOrig="720" w:dyaOrig="400" w14:anchorId="4EE2CE23">
          <v:shape id="_x0000_i2997" type="#_x0000_t75" style="width:36pt;height:20.25pt" o:ole="">
            <v:imagedata r:id="rId3767" o:title=""/>
          </v:shape>
          <o:OLEObject Type="Embed" ProgID="Equation.DSMT4" ShapeID="_x0000_i2997" DrawAspect="Content" ObjectID="_1794304347" r:id="rId3768"/>
        </w:object>
      </w:r>
      <w:r w:rsidRPr="00DC5648">
        <w:t>.</w:t>
      </w:r>
    </w:p>
    <w:p w14:paraId="23EA4989" w14:textId="77777777" w:rsidR="00DC5648" w:rsidRPr="00DC5648" w:rsidRDefault="00DC5648" w:rsidP="00DC5648">
      <w:r w:rsidRPr="00DC5648">
        <w:tab/>
        <w:t xml:space="preserve">A. </w:t>
      </w:r>
      <w:r w:rsidRPr="00DC5648">
        <w:object w:dxaOrig="1160" w:dyaOrig="400" w14:anchorId="6E0AE436">
          <v:shape id="_x0000_i2998" type="#_x0000_t75" style="width:57.75pt;height:20.25pt" o:ole="">
            <v:imagedata r:id="rId3769" o:title=""/>
          </v:shape>
          <o:OLEObject Type="Embed" ProgID="Equation.DSMT4" ShapeID="_x0000_i2998" DrawAspect="Content" ObjectID="_1794304348" r:id="rId3770"/>
        </w:object>
      </w:r>
      <w:r w:rsidRPr="00DC5648">
        <w:tab/>
        <w:t xml:space="preserve">B. </w:t>
      </w:r>
      <w:r w:rsidRPr="00DC5648">
        <w:object w:dxaOrig="1440" w:dyaOrig="400" w14:anchorId="32E1E11B">
          <v:shape id="_x0000_i2999" type="#_x0000_t75" style="width:1in;height:20.25pt" o:ole="">
            <v:imagedata r:id="rId3771" o:title=""/>
          </v:shape>
          <o:OLEObject Type="Embed" ProgID="Equation.DSMT4" ShapeID="_x0000_i2999" DrawAspect="Content" ObjectID="_1794304349" r:id="rId3772"/>
        </w:object>
      </w:r>
      <w:r w:rsidRPr="00DC5648">
        <w:tab/>
        <w:t xml:space="preserve">C. </w:t>
      </w:r>
      <w:r w:rsidRPr="00DC5648">
        <w:object w:dxaOrig="1120" w:dyaOrig="620" w14:anchorId="1E859B75">
          <v:shape id="_x0000_i3000" type="#_x0000_t75" style="width:56.25pt;height:30.75pt" o:ole="">
            <v:imagedata r:id="rId3773" o:title=""/>
          </v:shape>
          <o:OLEObject Type="Embed" ProgID="Equation.DSMT4" ShapeID="_x0000_i3000" DrawAspect="Content" ObjectID="_1794304350" r:id="rId3774"/>
        </w:object>
      </w:r>
      <w:r w:rsidRPr="00DC5648">
        <w:tab/>
        <w:t xml:space="preserve">D. </w:t>
      </w:r>
      <w:r w:rsidRPr="00DC5648">
        <w:object w:dxaOrig="1160" w:dyaOrig="400" w14:anchorId="06A99865">
          <v:shape id="_x0000_i3001" type="#_x0000_t75" style="width:57.75pt;height:20.25pt" o:ole="">
            <v:imagedata r:id="rId3775" o:title=""/>
          </v:shape>
          <o:OLEObject Type="Embed" ProgID="Equation.DSMT4" ShapeID="_x0000_i3001" DrawAspect="Content" ObjectID="_1794304351" r:id="rId3776"/>
        </w:object>
      </w:r>
    </w:p>
    <w:p w14:paraId="6E13D992" w14:textId="77777777" w:rsidR="00DC5648" w:rsidRPr="00DC5648" w:rsidRDefault="00DC5648" w:rsidP="00DC5648">
      <w:r w:rsidRPr="00DC5648">
        <w:t xml:space="preserve">Câu 12 (VD): Cho hàm số </w:t>
      </w:r>
      <w:r w:rsidRPr="00DC5648">
        <w:object w:dxaOrig="960" w:dyaOrig="400" w14:anchorId="334819B5">
          <v:shape id="_x0000_i3002" type="#_x0000_t75" style="width:48pt;height:20.25pt" o:ole="">
            <v:imagedata r:id="rId3777" o:title=""/>
          </v:shape>
          <o:OLEObject Type="Embed" ProgID="Equation.DSMT4" ShapeID="_x0000_i3002" DrawAspect="Content" ObjectID="_1794304352" r:id="rId3778"/>
        </w:object>
      </w:r>
      <w:r w:rsidRPr="00DC5648">
        <w:t xml:space="preserve"> có đồ thị như hình dưới đây.</w:t>
      </w:r>
    </w:p>
    <w:p w14:paraId="0A8E96DA" w14:textId="77777777" w:rsidR="00DC5648" w:rsidRPr="00DC5648" w:rsidRDefault="00EF1727" w:rsidP="00DC5648">
      <w:r>
        <w:rPr>
          <w:noProof/>
        </w:rPr>
        <w:drawing>
          <wp:inline distT="0" distB="0" distL="0" distR="0" wp14:anchorId="700F0560" wp14:editId="0B4E1ECD">
            <wp:extent cx="2457450" cy="2181225"/>
            <wp:effectExtent l="0" t="0" r="0" b="9525"/>
            <wp:docPr id="2054" name="Picture 2054" descr="1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4" descr="1_8"/>
                    <pic:cNvPicPr>
                      <a:picLocks noChangeAspect="1" noChangeArrowheads="1"/>
                    </pic:cNvPicPr>
                  </pic:nvPicPr>
                  <pic:blipFill>
                    <a:blip r:embed="rId3779">
                      <a:extLst>
                        <a:ext uri="{28A0092B-C50C-407E-A947-70E740481C1C}">
                          <a14:useLocalDpi xmlns:a14="http://schemas.microsoft.com/office/drawing/2010/main" val="0"/>
                        </a:ext>
                      </a:extLst>
                    </a:blip>
                    <a:srcRect/>
                    <a:stretch>
                      <a:fillRect/>
                    </a:stretch>
                  </pic:blipFill>
                  <pic:spPr bwMode="auto">
                    <a:xfrm>
                      <a:off x="0" y="0"/>
                      <a:ext cx="2457450" cy="2181225"/>
                    </a:xfrm>
                    <a:prstGeom prst="rect">
                      <a:avLst/>
                    </a:prstGeom>
                    <a:noFill/>
                    <a:ln>
                      <a:noFill/>
                    </a:ln>
                  </pic:spPr>
                </pic:pic>
              </a:graphicData>
            </a:graphic>
          </wp:inline>
        </w:drawing>
      </w:r>
    </w:p>
    <w:p w14:paraId="1B3DD063" w14:textId="77777777" w:rsidR="00DC5648" w:rsidRPr="00DC5648" w:rsidRDefault="00DC5648" w:rsidP="00DC5648">
      <w:r w:rsidRPr="00DC5648">
        <w:t xml:space="preserve">Tìm tất cả các giá trị thực của tham số </w:t>
      </w:r>
      <w:r w:rsidRPr="00DC5648">
        <w:object w:dxaOrig="260" w:dyaOrig="220" w14:anchorId="4F0059BE">
          <v:shape id="_x0000_i3003" type="#_x0000_t75" style="width:12.75pt;height:11.25pt" o:ole="">
            <v:imagedata r:id="rId3780" o:title=""/>
          </v:shape>
          <o:OLEObject Type="Embed" ProgID="Equation.DSMT4" ShapeID="_x0000_i3003" DrawAspect="Content" ObjectID="_1794304353" r:id="rId3781"/>
        </w:object>
      </w:r>
      <w:r w:rsidRPr="00DC5648">
        <w:t xml:space="preserve"> để bất phương trình </w:t>
      </w:r>
      <w:r w:rsidRPr="00DC5648">
        <w:object w:dxaOrig="2020" w:dyaOrig="400" w14:anchorId="5B7F9B7F">
          <v:shape id="_x0000_i3004" type="#_x0000_t75" style="width:101.25pt;height:20.25pt" o:ole="">
            <v:imagedata r:id="rId3782" o:title=""/>
          </v:shape>
          <o:OLEObject Type="Embed" ProgID="Equation.DSMT4" ShapeID="_x0000_i3004" DrawAspect="Content" ObjectID="_1794304354" r:id="rId3783"/>
        </w:object>
      </w:r>
      <w:r w:rsidRPr="00DC5648">
        <w:t xml:space="preserve"> nghiệm đúng với mọi </w:t>
      </w:r>
      <w:r w:rsidRPr="00DC5648">
        <w:object w:dxaOrig="1040" w:dyaOrig="400" w14:anchorId="497D504C">
          <v:shape id="_x0000_i3005" type="#_x0000_t75" style="width:51.75pt;height:20.25pt" o:ole="">
            <v:imagedata r:id="rId3784" o:title=""/>
          </v:shape>
          <o:OLEObject Type="Embed" ProgID="Equation.DSMT4" ShapeID="_x0000_i3005" DrawAspect="Content" ObjectID="_1794304355" r:id="rId3785"/>
        </w:object>
      </w:r>
      <w:r w:rsidRPr="00DC5648">
        <w:t>.</w:t>
      </w:r>
    </w:p>
    <w:p w14:paraId="2D70195E" w14:textId="77777777" w:rsidR="00DC5648" w:rsidRPr="00DC5648" w:rsidRDefault="00DC5648" w:rsidP="00DC5648">
      <w:r w:rsidRPr="00DC5648">
        <w:tab/>
        <w:t xml:space="preserve">A </w:t>
      </w:r>
      <w:r w:rsidRPr="00DC5648">
        <w:object w:dxaOrig="740" w:dyaOrig="279" w14:anchorId="677E426F">
          <v:shape id="_x0000_i3006" type="#_x0000_t75" style="width:36.75pt;height:14.25pt" o:ole="">
            <v:imagedata r:id="rId3786" o:title=""/>
          </v:shape>
          <o:OLEObject Type="Embed" ProgID="Equation.DSMT4" ShapeID="_x0000_i3006" DrawAspect="Content" ObjectID="_1794304356" r:id="rId3787"/>
        </w:object>
      </w:r>
      <w:r w:rsidRPr="00DC5648">
        <w:tab/>
        <w:t xml:space="preserve">B. </w:t>
      </w:r>
      <w:r w:rsidRPr="00DC5648">
        <w:object w:dxaOrig="859" w:dyaOrig="279" w14:anchorId="71C77975">
          <v:shape id="_x0000_i3007" type="#_x0000_t75" style="width:42.75pt;height:14.25pt" o:ole="">
            <v:imagedata r:id="rId3788" o:title=""/>
          </v:shape>
          <o:OLEObject Type="Embed" ProgID="Equation.DSMT4" ShapeID="_x0000_i3007" DrawAspect="Content" ObjectID="_1794304357" r:id="rId3789"/>
        </w:object>
      </w:r>
      <w:r w:rsidRPr="00DC5648">
        <w:tab/>
        <w:t xml:space="preserve">C. </w:t>
      </w:r>
      <w:r w:rsidRPr="00DC5648">
        <w:object w:dxaOrig="740" w:dyaOrig="279" w14:anchorId="0C8B753E">
          <v:shape id="_x0000_i3008" type="#_x0000_t75" style="width:36.75pt;height:14.25pt" o:ole="">
            <v:imagedata r:id="rId3790" o:title=""/>
          </v:shape>
          <o:OLEObject Type="Embed" ProgID="Equation.DSMT4" ShapeID="_x0000_i3008" DrawAspect="Content" ObjectID="_1794304358" r:id="rId3791"/>
        </w:object>
      </w:r>
      <w:r w:rsidRPr="00DC5648">
        <w:tab/>
        <w:t xml:space="preserve">D. </w:t>
      </w:r>
      <w:r w:rsidRPr="00DC5648">
        <w:object w:dxaOrig="600" w:dyaOrig="279" w14:anchorId="5D1D8930">
          <v:shape id="_x0000_i3009" type="#_x0000_t75" style="width:30pt;height:14.25pt" o:ole="">
            <v:imagedata r:id="rId3792" o:title=""/>
          </v:shape>
          <o:OLEObject Type="Embed" ProgID="Equation.DSMT4" ShapeID="_x0000_i3009" DrawAspect="Content" ObjectID="_1794304359" r:id="rId3793"/>
        </w:object>
      </w:r>
    </w:p>
    <w:p w14:paraId="4089F5DA" w14:textId="77777777" w:rsidR="00DC5648" w:rsidRPr="00DC5648" w:rsidRDefault="00DC5648" w:rsidP="00DC5648">
      <w:r w:rsidRPr="00DC5648">
        <w:t xml:space="preserve">Câu 13 (VD): Một xe ô tô đang chuyển động đều với vận tốc 16 m/s thì người lái xe nhìn thấy một chướng ngại vật nên đạp phanh. Từ thời điểm đó, ô tô chuyển động chậm dần đều với vận tốc </w:t>
      </w:r>
      <w:r w:rsidRPr="00DC5648">
        <w:object w:dxaOrig="1460" w:dyaOrig="400" w14:anchorId="5124E315">
          <v:shape id="_x0000_i3010" type="#_x0000_t75" style="width:72.75pt;height:20.25pt" o:ole="">
            <v:imagedata r:id="rId3794" o:title=""/>
          </v:shape>
          <o:OLEObject Type="Embed" ProgID="Equation.DSMT4" ShapeID="_x0000_i3010" DrawAspect="Content" ObjectID="_1794304360" r:id="rId3795"/>
        </w:object>
      </w:r>
      <w:r w:rsidRPr="00DC5648">
        <w:t xml:space="preserve"> trong đó t là thời gian (tính bằng giây) kể từ lúc đạp phanh. Quãng đường mà ô tô đi được trong 10 giây cuối cùng bằng: </w:t>
      </w:r>
    </w:p>
    <w:p w14:paraId="07A989B6" w14:textId="77777777" w:rsidR="00DC5648" w:rsidRPr="00DC5648" w:rsidRDefault="00DC5648" w:rsidP="00DC5648">
      <w:r w:rsidRPr="00DC5648">
        <w:tab/>
        <w:t xml:space="preserve">A. </w:t>
      </w:r>
      <w:r w:rsidRPr="00DC5648">
        <w:object w:dxaOrig="499" w:dyaOrig="320" w14:anchorId="0F288502">
          <v:shape id="_x0000_i3011" type="#_x0000_t75" style="width:24.75pt;height:15.75pt" o:ole="">
            <v:imagedata r:id="rId3796" o:title=""/>
          </v:shape>
          <o:OLEObject Type="Embed" ProgID="Equation.DSMT4" ShapeID="_x0000_i3011" DrawAspect="Content" ObjectID="_1794304361" r:id="rId3797"/>
        </w:object>
      </w:r>
      <w:r w:rsidRPr="00DC5648">
        <w:t xml:space="preserve"> </w:t>
      </w:r>
      <w:r w:rsidRPr="00DC5648">
        <w:tab/>
        <w:t xml:space="preserve">B. </w:t>
      </w:r>
      <w:r w:rsidRPr="00DC5648">
        <w:object w:dxaOrig="499" w:dyaOrig="320" w14:anchorId="2083522E">
          <v:shape id="_x0000_i3012" type="#_x0000_t75" style="width:24.75pt;height:15.75pt" o:ole="">
            <v:imagedata r:id="rId3798" o:title=""/>
          </v:shape>
          <o:OLEObject Type="Embed" ProgID="Equation.DSMT4" ShapeID="_x0000_i3012" DrawAspect="Content" ObjectID="_1794304362" r:id="rId3799"/>
        </w:object>
      </w:r>
      <w:r w:rsidRPr="00DC5648">
        <w:tab/>
        <w:t xml:space="preserve">C. </w:t>
      </w:r>
      <w:r w:rsidRPr="00DC5648">
        <w:object w:dxaOrig="600" w:dyaOrig="320" w14:anchorId="68F467E1">
          <v:shape id="_x0000_i3013" type="#_x0000_t75" style="width:30pt;height:15.75pt" o:ole="">
            <v:imagedata r:id="rId3800" o:title=""/>
          </v:shape>
          <o:OLEObject Type="Embed" ProgID="Equation.DSMT4" ShapeID="_x0000_i3013" DrawAspect="Content" ObjectID="_1794304363" r:id="rId3801"/>
        </w:object>
      </w:r>
      <w:r w:rsidRPr="00DC5648">
        <w:t xml:space="preserve"> </w:t>
      </w:r>
      <w:r w:rsidRPr="00DC5648">
        <w:tab/>
        <w:t xml:space="preserve">D. </w:t>
      </w:r>
      <w:r w:rsidRPr="00DC5648">
        <w:object w:dxaOrig="499" w:dyaOrig="320" w14:anchorId="03421349">
          <v:shape id="_x0000_i3014" type="#_x0000_t75" style="width:24.75pt;height:15.75pt" o:ole="">
            <v:imagedata r:id="rId3802" o:title=""/>
          </v:shape>
          <o:OLEObject Type="Embed" ProgID="Equation.DSMT4" ShapeID="_x0000_i3014" DrawAspect="Content" ObjectID="_1794304364" r:id="rId3803"/>
        </w:object>
      </w:r>
    </w:p>
    <w:p w14:paraId="0E14B29C" w14:textId="77777777" w:rsidR="00DC5648" w:rsidRPr="00DC5648" w:rsidRDefault="00DC5648" w:rsidP="00DC5648">
      <w:r w:rsidRPr="00DC5648">
        <w:t xml:space="preserve">Câu 14 (TH): Chị Tâm gửi 340 triệu đồng vào ngân hàng với lãi suất 8,7%/năm. Biết rằng nếu không rút tiền ra khỏi ngân hàng thì cứ sau mỗi năm, số tiền lãi sẽ được nhập vào vốn để tính lãi cho năm tiếp theo. Giả sử lãi suất không thay đổi và chị Tâm không rút tiền trong thời gian gởi tiền. Hỏi sau ít nhất bao nhiêu năm thì chị ấy có được số tiền nhiều hơn 680 triệu đồng (kể cả tiền vốn lẫn tiền lãi)? </w:t>
      </w:r>
    </w:p>
    <w:p w14:paraId="4B14B395" w14:textId="77777777" w:rsidR="00DC5648" w:rsidRPr="00DC5648" w:rsidRDefault="00DC5648" w:rsidP="00DC5648">
      <w:r w:rsidRPr="00DC5648">
        <w:tab/>
        <w:t xml:space="preserve">A. 10 năm </w:t>
      </w:r>
      <w:r w:rsidRPr="00DC5648">
        <w:tab/>
        <w:t xml:space="preserve">B. 7 năm </w:t>
      </w:r>
      <w:r w:rsidRPr="00DC5648">
        <w:tab/>
        <w:t xml:space="preserve">C. 8 năm </w:t>
      </w:r>
      <w:r w:rsidRPr="00DC5648">
        <w:tab/>
        <w:t xml:space="preserve">D. 9 năm </w:t>
      </w:r>
    </w:p>
    <w:p w14:paraId="743A3BB5" w14:textId="77777777" w:rsidR="00DC5648" w:rsidRPr="00DC5648" w:rsidRDefault="00DC5648" w:rsidP="00DC5648">
      <w:r w:rsidRPr="00DC5648">
        <w:t xml:space="preserve">Câu 15 (TH): Tập nghiệm của bất phương trình </w:t>
      </w:r>
      <w:r w:rsidRPr="00DC5648">
        <w:object w:dxaOrig="2180" w:dyaOrig="580" w14:anchorId="18EA8441">
          <v:shape id="_x0000_i3015" type="#_x0000_t75" style="width:108.75pt;height:29.25pt" o:ole="">
            <v:imagedata r:id="rId3804" o:title=""/>
          </v:shape>
          <o:OLEObject Type="Embed" ProgID="Equation.DSMT4" ShapeID="_x0000_i3015" DrawAspect="Content" ObjectID="_1794304365" r:id="rId3805"/>
        </w:object>
      </w:r>
      <w:r w:rsidRPr="00DC5648">
        <w:t xml:space="preserve"> là: </w:t>
      </w:r>
    </w:p>
    <w:p w14:paraId="79119420" w14:textId="77777777" w:rsidR="00DC5648" w:rsidRPr="00DC5648" w:rsidRDefault="00DC5648" w:rsidP="00DC5648">
      <w:r w:rsidRPr="00DC5648">
        <w:tab/>
        <w:t xml:space="preserve">A. </w:t>
      </w:r>
      <w:r w:rsidRPr="00DC5648">
        <w:object w:dxaOrig="639" w:dyaOrig="680" w14:anchorId="77E075F2">
          <v:shape id="_x0000_i3016" type="#_x0000_t75" style="width:32.25pt;height:33.75pt" o:ole="">
            <v:imagedata r:id="rId3806" o:title=""/>
          </v:shape>
          <o:OLEObject Type="Embed" ProgID="Equation.DSMT4" ShapeID="_x0000_i3016" DrawAspect="Content" ObjectID="_1794304366" r:id="rId3807"/>
        </w:object>
      </w:r>
      <w:r w:rsidRPr="00DC5648">
        <w:tab/>
        <w:t xml:space="preserve">B. </w:t>
      </w:r>
      <w:r w:rsidRPr="00DC5648">
        <w:object w:dxaOrig="639" w:dyaOrig="680" w14:anchorId="7919CEEE">
          <v:shape id="_x0000_i3017" type="#_x0000_t75" style="width:32.25pt;height:33.75pt" o:ole="">
            <v:imagedata r:id="rId3808" o:title=""/>
          </v:shape>
          <o:OLEObject Type="Embed" ProgID="Equation.DSMT4" ShapeID="_x0000_i3017" DrawAspect="Content" ObjectID="_1794304367" r:id="rId3809"/>
        </w:object>
      </w:r>
      <w:r w:rsidRPr="00DC5648">
        <w:tab/>
        <w:t xml:space="preserve">C. </w:t>
      </w:r>
      <w:r w:rsidRPr="00DC5648">
        <w:object w:dxaOrig="639" w:dyaOrig="680" w14:anchorId="6E2470C7">
          <v:shape id="_x0000_i3018" type="#_x0000_t75" style="width:32.25pt;height:33.75pt" o:ole="">
            <v:imagedata r:id="rId3810" o:title=""/>
          </v:shape>
          <o:OLEObject Type="Embed" ProgID="Equation.DSMT4" ShapeID="_x0000_i3018" DrawAspect="Content" ObjectID="_1794304368" r:id="rId3811"/>
        </w:object>
      </w:r>
      <w:r w:rsidRPr="00DC5648">
        <w:tab/>
        <w:t xml:space="preserve">D. </w:t>
      </w:r>
      <w:r w:rsidRPr="00DC5648">
        <w:object w:dxaOrig="639" w:dyaOrig="680" w14:anchorId="070766ED">
          <v:shape id="_x0000_i3019" type="#_x0000_t75" style="width:32.25pt;height:33.75pt" o:ole="">
            <v:imagedata r:id="rId3812" o:title=""/>
          </v:shape>
          <o:OLEObject Type="Embed" ProgID="Equation.DSMT4" ShapeID="_x0000_i3019" DrawAspect="Content" ObjectID="_1794304369" r:id="rId3813"/>
        </w:object>
      </w:r>
    </w:p>
    <w:p w14:paraId="326C75C1" w14:textId="77777777" w:rsidR="00DC5648" w:rsidRPr="00DC5648" w:rsidRDefault="00DC5648" w:rsidP="00DC5648">
      <w:r w:rsidRPr="00DC5648">
        <w:t xml:space="preserve">Câu 16 (TH): Diện tích hình phẳng giới hạn bơi đường thẳng </w:t>
      </w:r>
      <w:r w:rsidRPr="00DC5648">
        <w:object w:dxaOrig="900" w:dyaOrig="320" w14:anchorId="4204437A">
          <v:shape id="_x0000_i3020" type="#_x0000_t75" style="width:45pt;height:15.75pt" o:ole="">
            <v:imagedata r:id="rId3814" o:title=""/>
          </v:shape>
          <o:OLEObject Type="Embed" ProgID="Equation.DSMT4" ShapeID="_x0000_i3020" DrawAspect="Content" ObjectID="_1794304370" r:id="rId3815"/>
        </w:object>
      </w:r>
      <w:r w:rsidRPr="00DC5648">
        <w:t xml:space="preserve"> và parabol </w:t>
      </w:r>
      <w:r w:rsidRPr="00DC5648">
        <w:object w:dxaOrig="1420" w:dyaOrig="360" w14:anchorId="389D6DB2">
          <v:shape id="_x0000_i3021" type="#_x0000_t75" style="width:71.25pt;height:18pt" o:ole="">
            <v:imagedata r:id="rId3816" o:title=""/>
          </v:shape>
          <o:OLEObject Type="Embed" ProgID="Equation.DSMT4" ShapeID="_x0000_i3021" DrawAspect="Content" ObjectID="_1794304371" r:id="rId3817"/>
        </w:object>
      </w:r>
      <w:r w:rsidRPr="00DC5648">
        <w:t xml:space="preserve"> bằng: </w:t>
      </w:r>
    </w:p>
    <w:p w14:paraId="05EE36C6" w14:textId="77777777" w:rsidR="00DC5648" w:rsidRPr="00DC5648" w:rsidRDefault="00DC5648" w:rsidP="00DC5648">
      <w:r w:rsidRPr="00DC5648">
        <w:tab/>
        <w:t xml:space="preserve">A. 9 </w:t>
      </w:r>
      <w:r w:rsidRPr="00DC5648">
        <w:tab/>
        <w:t xml:space="preserve">B. </w:t>
      </w:r>
      <w:r w:rsidRPr="00DC5648">
        <w:object w:dxaOrig="320" w:dyaOrig="620" w14:anchorId="0A861F5B">
          <v:shape id="_x0000_i3022" type="#_x0000_t75" style="width:15.75pt;height:30.75pt" o:ole="">
            <v:imagedata r:id="rId3818" o:title=""/>
          </v:shape>
          <o:OLEObject Type="Embed" ProgID="Equation.DSMT4" ShapeID="_x0000_i3022" DrawAspect="Content" ObjectID="_1794304372" r:id="rId3819"/>
        </w:object>
      </w:r>
      <w:r w:rsidRPr="00DC5648">
        <w:tab/>
        <w:t xml:space="preserve">C. </w:t>
      </w:r>
      <w:r w:rsidRPr="00DC5648">
        <w:object w:dxaOrig="320" w:dyaOrig="620" w14:anchorId="566DA9CB">
          <v:shape id="_x0000_i3023" type="#_x0000_t75" style="width:15.75pt;height:30.75pt" o:ole="">
            <v:imagedata r:id="rId3820" o:title=""/>
          </v:shape>
          <o:OLEObject Type="Embed" ProgID="Equation.DSMT4" ShapeID="_x0000_i3023" DrawAspect="Content" ObjectID="_1794304373" r:id="rId3821"/>
        </w:object>
      </w:r>
      <w:r w:rsidRPr="00DC5648">
        <w:tab/>
        <w:t xml:space="preserve">D. </w:t>
      </w:r>
      <w:r w:rsidRPr="00DC5648">
        <w:object w:dxaOrig="240" w:dyaOrig="620" w14:anchorId="4817B261">
          <v:shape id="_x0000_i3024" type="#_x0000_t75" style="width:12pt;height:30.75pt" o:ole="">
            <v:imagedata r:id="rId3822" o:title=""/>
          </v:shape>
          <o:OLEObject Type="Embed" ProgID="Equation.DSMT4" ShapeID="_x0000_i3024" DrawAspect="Content" ObjectID="_1794304374" r:id="rId3823"/>
        </w:object>
      </w:r>
    </w:p>
    <w:p w14:paraId="1EB7EC40" w14:textId="77777777" w:rsidR="00DC5648" w:rsidRPr="00DC5648" w:rsidRDefault="00DC5648" w:rsidP="00DC5648">
      <w:r w:rsidRPr="00DC5648">
        <w:t xml:space="preserve">Câu 17 (VD): Có bao nhiêu giá trị nguyên của tham số </w:t>
      </w:r>
      <w:r w:rsidRPr="00DC5648">
        <w:object w:dxaOrig="260" w:dyaOrig="220" w14:anchorId="502300B7">
          <v:shape id="_x0000_i3025" type="#_x0000_t75" style="width:12.75pt;height:11.25pt" o:ole="">
            <v:imagedata r:id="rId3824" o:title=""/>
          </v:shape>
          <o:OLEObject Type="Embed" ProgID="Equation.DSMT4" ShapeID="_x0000_i3025" DrawAspect="Content" ObjectID="_1794304375" r:id="rId3825"/>
        </w:object>
      </w:r>
      <w:r w:rsidRPr="00DC5648">
        <w:t xml:space="preserve"> để hàm số </w:t>
      </w:r>
      <w:r w:rsidRPr="00DC5648">
        <w:object w:dxaOrig="2340" w:dyaOrig="620" w14:anchorId="69DF3F46">
          <v:shape id="_x0000_i3026" type="#_x0000_t75" style="width:117pt;height:30.75pt" o:ole="">
            <v:imagedata r:id="rId3826" o:title=""/>
          </v:shape>
          <o:OLEObject Type="Embed" ProgID="Equation.DSMT4" ShapeID="_x0000_i3026" DrawAspect="Content" ObjectID="_1794304376" r:id="rId3827"/>
        </w:object>
      </w:r>
      <w:r w:rsidRPr="00DC5648">
        <w:t xml:space="preserve"> đồng biến trên khoảng </w:t>
      </w:r>
      <w:r w:rsidRPr="00DC5648">
        <w:object w:dxaOrig="960" w:dyaOrig="400" w14:anchorId="348B559E">
          <v:shape id="_x0000_i3027" type="#_x0000_t75" style="width:48pt;height:20.25pt" o:ole="">
            <v:imagedata r:id="rId3828" o:title=""/>
          </v:shape>
          <o:OLEObject Type="Embed" ProgID="Equation.DSMT4" ShapeID="_x0000_i3027" DrawAspect="Content" ObjectID="_1794304377" r:id="rId3829"/>
        </w:object>
      </w:r>
      <w:r w:rsidRPr="00DC5648">
        <w:t xml:space="preserve">? </w:t>
      </w:r>
    </w:p>
    <w:p w14:paraId="10EF0E12" w14:textId="77777777" w:rsidR="00DC5648" w:rsidRPr="00DC5648" w:rsidRDefault="00DC5648" w:rsidP="00DC5648">
      <w:r w:rsidRPr="00DC5648">
        <w:tab/>
        <w:t xml:space="preserve">A. 4 </w:t>
      </w:r>
      <w:r w:rsidRPr="00DC5648">
        <w:tab/>
        <w:t xml:space="preserve">B. 0 </w:t>
      </w:r>
      <w:r w:rsidRPr="00DC5648">
        <w:tab/>
        <w:t>C. 3</w:t>
      </w:r>
      <w:r w:rsidRPr="00DC5648">
        <w:tab/>
        <w:t>D. 5</w:t>
      </w:r>
    </w:p>
    <w:p w14:paraId="3DFB9292" w14:textId="77777777" w:rsidR="00DC5648" w:rsidRPr="00DC5648" w:rsidRDefault="00DC5648" w:rsidP="00DC5648">
      <w:r w:rsidRPr="00DC5648">
        <w:t xml:space="preserve">Câu 18 (TH): Cho số phức </w:t>
      </w:r>
      <w:r w:rsidRPr="00DC5648">
        <w:object w:dxaOrig="1920" w:dyaOrig="400" w14:anchorId="60606B88">
          <v:shape id="_x0000_i3028" type="#_x0000_t75" style="width:96pt;height:20.25pt" o:ole="">
            <v:imagedata r:id="rId3830" o:title=""/>
          </v:shape>
          <o:OLEObject Type="Embed" ProgID="Equation.DSMT4" ShapeID="_x0000_i3028" DrawAspect="Content" ObjectID="_1794304378" r:id="rId3831"/>
        </w:object>
      </w:r>
      <w:r w:rsidRPr="00DC5648">
        <w:t xml:space="preserve"> theo điều kiện </w:t>
      </w:r>
      <w:r w:rsidRPr="00DC5648">
        <w:object w:dxaOrig="2439" w:dyaOrig="400" w14:anchorId="6E0A3824">
          <v:shape id="_x0000_i3029" type="#_x0000_t75" style="width:122.25pt;height:20.25pt" o:ole="">
            <v:imagedata r:id="rId3832" o:title=""/>
          </v:shape>
          <o:OLEObject Type="Embed" ProgID="Equation.DSMT4" ShapeID="_x0000_i3029" DrawAspect="Content" ObjectID="_1794304379" r:id="rId3833"/>
        </w:object>
      </w:r>
      <w:r w:rsidRPr="00DC5648">
        <w:t xml:space="preserve">. Tính </w:t>
      </w:r>
      <w:r w:rsidRPr="00DC5648">
        <w:object w:dxaOrig="920" w:dyaOrig="279" w14:anchorId="1918A0F6">
          <v:shape id="_x0000_i3030" type="#_x0000_t75" style="width:45.75pt;height:14.25pt" o:ole="">
            <v:imagedata r:id="rId3834" o:title=""/>
          </v:shape>
          <o:OLEObject Type="Embed" ProgID="Equation.DSMT4" ShapeID="_x0000_i3030" DrawAspect="Content" ObjectID="_1794304380" r:id="rId3835"/>
        </w:object>
      </w:r>
      <w:r w:rsidRPr="00DC5648">
        <w:t>.</w:t>
      </w:r>
    </w:p>
    <w:p w14:paraId="7732B032" w14:textId="77777777" w:rsidR="00DC5648" w:rsidRPr="00DC5648" w:rsidRDefault="00DC5648" w:rsidP="00DC5648">
      <w:r w:rsidRPr="00DC5648">
        <w:tab/>
        <w:t xml:space="preserve">A. </w:t>
      </w:r>
      <w:r w:rsidRPr="00DC5648">
        <w:object w:dxaOrig="560" w:dyaOrig="279" w14:anchorId="60E3B5C9">
          <v:shape id="_x0000_i3031" type="#_x0000_t75" style="width:27.75pt;height:14.25pt" o:ole="">
            <v:imagedata r:id="rId3836" o:title=""/>
          </v:shape>
          <o:OLEObject Type="Embed" ProgID="Equation.DSMT4" ShapeID="_x0000_i3031" DrawAspect="Content" ObjectID="_1794304381" r:id="rId3837"/>
        </w:object>
      </w:r>
      <w:r w:rsidRPr="00DC5648">
        <w:tab/>
        <w:t xml:space="preserve">B. </w:t>
      </w:r>
      <w:r w:rsidRPr="00DC5648">
        <w:object w:dxaOrig="720" w:dyaOrig="279" w14:anchorId="1AC1D79C">
          <v:shape id="_x0000_i3032" type="#_x0000_t75" style="width:36pt;height:14.25pt" o:ole="">
            <v:imagedata r:id="rId3838" o:title=""/>
          </v:shape>
          <o:OLEObject Type="Embed" ProgID="Equation.DSMT4" ShapeID="_x0000_i3032" DrawAspect="Content" ObjectID="_1794304382" r:id="rId3839"/>
        </w:object>
      </w:r>
      <w:r w:rsidRPr="00DC5648">
        <w:tab/>
        <w:t xml:space="preserve">C. </w:t>
      </w:r>
      <w:r w:rsidRPr="00DC5648">
        <w:object w:dxaOrig="720" w:dyaOrig="279" w14:anchorId="19792B41">
          <v:shape id="_x0000_i3033" type="#_x0000_t75" style="width:36pt;height:14.25pt" o:ole="">
            <v:imagedata r:id="rId3840" o:title=""/>
          </v:shape>
          <o:OLEObject Type="Embed" ProgID="Equation.DSMT4" ShapeID="_x0000_i3033" DrawAspect="Content" ObjectID="_1794304383" r:id="rId3841"/>
        </w:object>
      </w:r>
      <w:r w:rsidRPr="00DC5648">
        <w:tab/>
        <w:t xml:space="preserve">D. </w:t>
      </w:r>
      <w:r w:rsidRPr="00DC5648">
        <w:object w:dxaOrig="580" w:dyaOrig="279" w14:anchorId="587D1D33">
          <v:shape id="_x0000_i3034" type="#_x0000_t75" style="width:29.25pt;height:14.25pt" o:ole="">
            <v:imagedata r:id="rId3842" o:title=""/>
          </v:shape>
          <o:OLEObject Type="Embed" ProgID="Equation.DSMT4" ShapeID="_x0000_i3034" DrawAspect="Content" ObjectID="_1794304384" r:id="rId3843"/>
        </w:object>
      </w:r>
    </w:p>
    <w:p w14:paraId="6E9E611A" w14:textId="77777777" w:rsidR="00DC5648" w:rsidRPr="00DC5648" w:rsidRDefault="00DC5648" w:rsidP="00DC5648">
      <w:r w:rsidRPr="00DC5648">
        <w:t xml:space="preserve">Câu 19 (VD): Tập hợp các điểm biểu diễn các số phức z thảo mãn </w:t>
      </w:r>
      <w:r w:rsidRPr="00DC5648">
        <w:object w:dxaOrig="1740" w:dyaOrig="400" w14:anchorId="52D61D65">
          <v:shape id="_x0000_i3035" type="#_x0000_t75" style="width:87pt;height:20.25pt" o:ole="">
            <v:imagedata r:id="rId3844" o:title=""/>
          </v:shape>
          <o:OLEObject Type="Embed" ProgID="Equation.DSMT4" ShapeID="_x0000_i3035" DrawAspect="Content" ObjectID="_1794304385" r:id="rId3845"/>
        </w:object>
      </w:r>
      <w:r w:rsidRPr="00DC5648">
        <w:t xml:space="preserve"> là đường thẳng nào? </w:t>
      </w:r>
    </w:p>
    <w:p w14:paraId="4D0014DC" w14:textId="77777777" w:rsidR="00DC5648" w:rsidRPr="00DC5648" w:rsidRDefault="00DC5648" w:rsidP="00DC5648">
      <w:r w:rsidRPr="00DC5648">
        <w:tab/>
        <w:t xml:space="preserve">A. </w:t>
      </w:r>
      <w:r w:rsidRPr="00DC5648">
        <w:object w:dxaOrig="1440" w:dyaOrig="320" w14:anchorId="7B328CCC">
          <v:shape id="_x0000_i3036" type="#_x0000_t75" style="width:1in;height:15.75pt" o:ole="">
            <v:imagedata r:id="rId3846" o:title=""/>
          </v:shape>
          <o:OLEObject Type="Embed" ProgID="Equation.DSMT4" ShapeID="_x0000_i3036" DrawAspect="Content" ObjectID="_1794304386" r:id="rId3847"/>
        </w:object>
      </w:r>
      <w:r w:rsidRPr="00DC5648">
        <w:tab/>
        <w:t xml:space="preserve">B. </w:t>
      </w:r>
      <w:r w:rsidRPr="00DC5648">
        <w:object w:dxaOrig="1440" w:dyaOrig="320" w14:anchorId="5D505788">
          <v:shape id="_x0000_i3037" type="#_x0000_t75" style="width:1in;height:15.75pt" o:ole="">
            <v:imagedata r:id="rId3848" o:title=""/>
          </v:shape>
          <o:OLEObject Type="Embed" ProgID="Equation.DSMT4" ShapeID="_x0000_i3037" DrawAspect="Content" ObjectID="_1794304387" r:id="rId3849"/>
        </w:object>
      </w:r>
      <w:r w:rsidRPr="00DC5648">
        <w:tab/>
        <w:t xml:space="preserve">C. </w:t>
      </w:r>
      <w:r w:rsidRPr="00DC5648">
        <w:object w:dxaOrig="1440" w:dyaOrig="320" w14:anchorId="6E3AEC1F">
          <v:shape id="_x0000_i3038" type="#_x0000_t75" style="width:1in;height:15.75pt" o:ole="">
            <v:imagedata r:id="rId3850" o:title=""/>
          </v:shape>
          <o:OLEObject Type="Embed" ProgID="Equation.DSMT4" ShapeID="_x0000_i3038" DrawAspect="Content" ObjectID="_1794304388" r:id="rId3851"/>
        </w:object>
      </w:r>
      <w:r w:rsidRPr="00DC5648">
        <w:tab/>
        <w:t xml:space="preserve">D. </w:t>
      </w:r>
      <w:r w:rsidRPr="00DC5648">
        <w:object w:dxaOrig="1440" w:dyaOrig="320" w14:anchorId="65815ACB">
          <v:shape id="_x0000_i3039" type="#_x0000_t75" style="width:1in;height:15.75pt" o:ole="">
            <v:imagedata r:id="rId3852" o:title=""/>
          </v:shape>
          <o:OLEObject Type="Embed" ProgID="Equation.DSMT4" ShapeID="_x0000_i3039" DrawAspect="Content" ObjectID="_1794304389" r:id="rId3853"/>
        </w:object>
      </w:r>
    </w:p>
    <w:p w14:paraId="172D23DA" w14:textId="77777777" w:rsidR="00DC5648" w:rsidRPr="00DC5648" w:rsidRDefault="00DC5648" w:rsidP="00DC5648">
      <w:r w:rsidRPr="00DC5648">
        <w:t xml:space="preserve">Câu 20 (VD): Trong mặt phẳng với hệ tọa độ </w:t>
      </w:r>
      <w:r w:rsidRPr="00DC5648">
        <w:object w:dxaOrig="520" w:dyaOrig="320" w14:anchorId="2E850F90">
          <v:shape id="_x0000_i3040" type="#_x0000_t75" style="width:26.25pt;height:15.75pt" o:ole="">
            <v:imagedata r:id="rId3854" o:title=""/>
          </v:shape>
          <o:OLEObject Type="Embed" ProgID="Equation.DSMT4" ShapeID="_x0000_i3040" DrawAspect="Content" ObjectID="_1794304390" r:id="rId3855"/>
        </w:object>
      </w:r>
      <w:r w:rsidRPr="00DC5648">
        <w:t xml:space="preserve"> cho tam giác </w:t>
      </w:r>
      <w:r w:rsidRPr="00DC5648">
        <w:object w:dxaOrig="560" w:dyaOrig="279" w14:anchorId="41B2DDC8">
          <v:shape id="_x0000_i3041" type="#_x0000_t75" style="width:27.75pt;height:14.25pt" o:ole="">
            <v:imagedata r:id="rId3856" o:title=""/>
          </v:shape>
          <o:OLEObject Type="Embed" ProgID="Equation.DSMT4" ShapeID="_x0000_i3041" DrawAspect="Content" ObjectID="_1794304391" r:id="rId3857"/>
        </w:object>
      </w:r>
      <w:r w:rsidRPr="00DC5648">
        <w:t xml:space="preserve"> có </w:t>
      </w:r>
      <w:r w:rsidRPr="00DC5648">
        <w:object w:dxaOrig="2480" w:dyaOrig="400" w14:anchorId="05F30CAA">
          <v:shape id="_x0000_i3042" type="#_x0000_t75" style="width:123.75pt;height:20.25pt" o:ole="">
            <v:imagedata r:id="rId3858" o:title=""/>
          </v:shape>
          <o:OLEObject Type="Embed" ProgID="Equation.DSMT4" ShapeID="_x0000_i3042" DrawAspect="Content" ObjectID="_1794304392" r:id="rId3859"/>
        </w:object>
      </w:r>
      <w:r w:rsidRPr="00DC5648">
        <w:t xml:space="preserve">. Diện tích tam giác </w:t>
      </w:r>
      <w:r w:rsidRPr="00DC5648">
        <w:object w:dxaOrig="560" w:dyaOrig="279" w14:anchorId="5839826A">
          <v:shape id="_x0000_i3043" type="#_x0000_t75" style="width:27.75pt;height:14.25pt" o:ole="">
            <v:imagedata r:id="rId3860" o:title=""/>
          </v:shape>
          <o:OLEObject Type="Embed" ProgID="Equation.DSMT4" ShapeID="_x0000_i3043" DrawAspect="Content" ObjectID="_1794304393" r:id="rId3861"/>
        </w:object>
      </w:r>
      <w:r w:rsidRPr="00DC5648">
        <w:t xml:space="preserve"> là </w:t>
      </w:r>
    </w:p>
    <w:p w14:paraId="39C51333" w14:textId="77777777" w:rsidR="00DC5648" w:rsidRPr="00DC5648" w:rsidRDefault="00DC5648" w:rsidP="00DC5648">
      <w:r w:rsidRPr="00DC5648">
        <w:tab/>
        <w:t xml:space="preserve">A. </w:t>
      </w:r>
      <w:r w:rsidRPr="00DC5648">
        <w:object w:dxaOrig="520" w:dyaOrig="660" w14:anchorId="314D003D">
          <v:shape id="_x0000_i3044" type="#_x0000_t75" style="width:26.25pt;height:33pt" o:ole="">
            <v:imagedata r:id="rId3862" o:title=""/>
          </v:shape>
          <o:OLEObject Type="Embed" ProgID="Equation.DSMT4" ShapeID="_x0000_i3044" DrawAspect="Content" ObjectID="_1794304394" r:id="rId3863"/>
        </w:object>
      </w:r>
      <w:r w:rsidRPr="00DC5648">
        <w:tab/>
        <w:t xml:space="preserve">B. </w:t>
      </w:r>
      <w:r w:rsidRPr="00DC5648">
        <w:object w:dxaOrig="400" w:dyaOrig="680" w14:anchorId="720EF4EE">
          <v:shape id="_x0000_i3045" type="#_x0000_t75" style="width:20.25pt;height:33.75pt" o:ole="">
            <v:imagedata r:id="rId3864" o:title=""/>
          </v:shape>
          <o:OLEObject Type="Embed" ProgID="Equation.DSMT4" ShapeID="_x0000_i3045" DrawAspect="Content" ObjectID="_1794304395" r:id="rId3865"/>
        </w:object>
      </w:r>
      <w:r w:rsidRPr="00DC5648">
        <w:tab/>
        <w:t xml:space="preserve">C. </w:t>
      </w:r>
      <w:r w:rsidRPr="00DC5648">
        <w:object w:dxaOrig="240" w:dyaOrig="620" w14:anchorId="42D74752">
          <v:shape id="_x0000_i3046" type="#_x0000_t75" style="width:12pt;height:30.75pt" o:ole="">
            <v:imagedata r:id="rId3866" o:title=""/>
          </v:shape>
          <o:OLEObject Type="Embed" ProgID="Equation.DSMT4" ShapeID="_x0000_i3046" DrawAspect="Content" ObjectID="_1794304396" r:id="rId3867"/>
        </w:object>
      </w:r>
      <w:r w:rsidRPr="00DC5648">
        <w:t xml:space="preserve"> </w:t>
      </w:r>
      <w:r w:rsidRPr="00DC5648">
        <w:tab/>
        <w:t>D. 5</w:t>
      </w:r>
    </w:p>
    <w:p w14:paraId="587E5D6C" w14:textId="77777777" w:rsidR="00DC5648" w:rsidRPr="00DC5648" w:rsidRDefault="00DC5648" w:rsidP="00DC5648">
      <w:r w:rsidRPr="00DC5648">
        <w:t xml:space="preserve">Câu 21 (TH): Xác định giá trị của </w:t>
      </w:r>
      <w:r w:rsidRPr="00DC5648">
        <w:object w:dxaOrig="260" w:dyaOrig="220" w14:anchorId="57D7EE2D">
          <v:shape id="_x0000_i3047" type="#_x0000_t75" style="width:12.75pt;height:11.25pt" o:ole="">
            <v:imagedata r:id="rId3868" o:title=""/>
          </v:shape>
          <o:OLEObject Type="Embed" ProgID="Equation.DSMT4" ShapeID="_x0000_i3047" DrawAspect="Content" ObjectID="_1794304397" r:id="rId3869"/>
        </w:object>
      </w:r>
      <w:r w:rsidRPr="00DC5648">
        <w:t xml:space="preserve"> để đường tròn </w:t>
      </w:r>
      <w:r w:rsidRPr="00DC5648">
        <w:object w:dxaOrig="2640" w:dyaOrig="440" w14:anchorId="11D928F0">
          <v:shape id="_x0000_i3048" type="#_x0000_t75" style="width:132pt;height:21.75pt" o:ole="">
            <v:imagedata r:id="rId3870" o:title=""/>
          </v:shape>
          <o:OLEObject Type="Embed" ProgID="Equation.DSMT4" ShapeID="_x0000_i3048" DrawAspect="Content" ObjectID="_1794304398" r:id="rId3871"/>
        </w:object>
      </w:r>
      <w:r w:rsidRPr="00DC5648">
        <w:t xml:space="preserve"> và đường tròn </w:t>
      </w:r>
      <w:r w:rsidRPr="00DC5648">
        <w:object w:dxaOrig="4420" w:dyaOrig="400" w14:anchorId="53044AF0">
          <v:shape id="_x0000_i3049" type="#_x0000_t75" style="width:221.25pt;height:20.25pt" o:ole="">
            <v:imagedata r:id="rId3872" o:title=""/>
          </v:shape>
          <o:OLEObject Type="Embed" ProgID="Equation.DSMT4" ShapeID="_x0000_i3049" DrawAspect="Content" ObjectID="_1794304399" r:id="rId3873"/>
        </w:object>
      </w:r>
      <w:r w:rsidRPr="00DC5648">
        <w:t xml:space="preserve"> tiếp xúc trong với nhau. </w:t>
      </w:r>
    </w:p>
    <w:p w14:paraId="02D2E688" w14:textId="77777777" w:rsidR="00DC5648" w:rsidRPr="00DC5648" w:rsidRDefault="00DC5648" w:rsidP="00DC5648">
      <w:r w:rsidRPr="00DC5648">
        <w:tab/>
        <w:t xml:space="preserve">A. </w:t>
      </w:r>
      <w:r w:rsidRPr="00DC5648">
        <w:object w:dxaOrig="620" w:dyaOrig="279" w14:anchorId="66BBCB87">
          <v:shape id="_x0000_i3050" type="#_x0000_t75" style="width:30.75pt;height:14.25pt" o:ole="">
            <v:imagedata r:id="rId3874" o:title=""/>
          </v:shape>
          <o:OLEObject Type="Embed" ProgID="Equation.DSMT4" ShapeID="_x0000_i3050" DrawAspect="Content" ObjectID="_1794304400" r:id="rId3875"/>
        </w:object>
      </w:r>
      <w:r w:rsidRPr="00DC5648">
        <w:tab/>
        <w:t xml:space="preserve">B. </w:t>
      </w:r>
      <w:r w:rsidRPr="00DC5648">
        <w:object w:dxaOrig="560" w:dyaOrig="279" w14:anchorId="4D7BDAED">
          <v:shape id="_x0000_i3051" type="#_x0000_t75" style="width:27.75pt;height:14.25pt" o:ole="">
            <v:imagedata r:id="rId3876" o:title=""/>
          </v:shape>
          <o:OLEObject Type="Embed" ProgID="Equation.DSMT4" ShapeID="_x0000_i3051" DrawAspect="Content" ObjectID="_1794304401" r:id="rId3877"/>
        </w:object>
      </w:r>
      <w:r w:rsidRPr="00DC5648">
        <w:tab/>
        <w:t xml:space="preserve">C. </w:t>
      </w:r>
      <w:r w:rsidRPr="00DC5648">
        <w:object w:dxaOrig="720" w:dyaOrig="279" w14:anchorId="238A8A9E">
          <v:shape id="_x0000_i3052" type="#_x0000_t75" style="width:36pt;height:14.25pt" o:ole="">
            <v:imagedata r:id="rId3878" o:title=""/>
          </v:shape>
          <o:OLEObject Type="Embed" ProgID="Equation.DSMT4" ShapeID="_x0000_i3052" DrawAspect="Content" ObjectID="_1794304402" r:id="rId3879"/>
        </w:object>
      </w:r>
      <w:r w:rsidRPr="00DC5648">
        <w:tab/>
        <w:t xml:space="preserve">D. </w:t>
      </w:r>
      <w:r w:rsidRPr="00DC5648">
        <w:object w:dxaOrig="600" w:dyaOrig="279" w14:anchorId="14F4A50B">
          <v:shape id="_x0000_i3053" type="#_x0000_t75" style="width:30pt;height:14.25pt" o:ole="">
            <v:imagedata r:id="rId3880" o:title=""/>
          </v:shape>
          <o:OLEObject Type="Embed" ProgID="Equation.DSMT4" ShapeID="_x0000_i3053" DrawAspect="Content" ObjectID="_1794304403" r:id="rId3881"/>
        </w:object>
      </w:r>
    </w:p>
    <w:p w14:paraId="6FE2B144" w14:textId="77777777" w:rsidR="00DC5648" w:rsidRPr="00DC5648" w:rsidRDefault="00DC5648" w:rsidP="00DC5648">
      <w:r w:rsidRPr="00DC5648">
        <w:t xml:space="preserve">Câu 22 (VD): Trong không gian </w:t>
      </w:r>
      <w:r w:rsidRPr="00DC5648">
        <w:object w:dxaOrig="560" w:dyaOrig="320" w14:anchorId="086C6214">
          <v:shape id="_x0000_i3054" type="#_x0000_t75" style="width:27.75pt;height:15.75pt" o:ole="">
            <v:imagedata r:id="rId3882" o:title=""/>
          </v:shape>
          <o:OLEObject Type="Embed" ProgID="Equation.DSMT4" ShapeID="_x0000_i3054" DrawAspect="Content" ObjectID="_1794304404" r:id="rId3883"/>
        </w:object>
      </w:r>
      <w:r w:rsidRPr="00DC5648">
        <w:t xml:space="preserve"> cho </w:t>
      </w:r>
      <w:r w:rsidRPr="00DC5648">
        <w:object w:dxaOrig="1040" w:dyaOrig="400" w14:anchorId="40FB4CE4">
          <v:shape id="_x0000_i3055" type="#_x0000_t75" style="width:51.75pt;height:20.25pt" o:ole="">
            <v:imagedata r:id="rId3884" o:title=""/>
          </v:shape>
          <o:OLEObject Type="Embed" ProgID="Equation.DSMT4" ShapeID="_x0000_i3055" DrawAspect="Content" ObjectID="_1794304405" r:id="rId3885"/>
        </w:object>
      </w:r>
      <w:r w:rsidRPr="00DC5648">
        <w:t xml:space="preserve">, </w:t>
      </w:r>
      <w:r w:rsidRPr="00DC5648">
        <w:object w:dxaOrig="900" w:dyaOrig="400" w14:anchorId="03C1A671">
          <v:shape id="_x0000_i3056" type="#_x0000_t75" style="width:45pt;height:20.25pt" o:ole="">
            <v:imagedata r:id="rId3886" o:title=""/>
          </v:shape>
          <o:OLEObject Type="Embed" ProgID="Equation.DSMT4" ShapeID="_x0000_i3056" DrawAspect="Content" ObjectID="_1794304406" r:id="rId3887"/>
        </w:object>
      </w:r>
      <w:r w:rsidRPr="00DC5648">
        <w:t xml:space="preserve"> và mặt phẳng </w:t>
      </w:r>
      <w:r w:rsidRPr="00DC5648">
        <w:object w:dxaOrig="1980" w:dyaOrig="400" w14:anchorId="371AE7D6">
          <v:shape id="_x0000_i3057" type="#_x0000_t75" style="width:99pt;height:20.25pt" o:ole="">
            <v:imagedata r:id="rId3888" o:title=""/>
          </v:shape>
          <o:OLEObject Type="Embed" ProgID="Equation.DSMT4" ShapeID="_x0000_i3057" DrawAspect="Content" ObjectID="_1794304407" r:id="rId3889"/>
        </w:object>
      </w:r>
      <w:r w:rsidRPr="00DC5648">
        <w:t xml:space="preserve">. Mặt phẳng </w:t>
      </w:r>
      <w:r w:rsidRPr="00DC5648">
        <w:object w:dxaOrig="440" w:dyaOrig="400" w14:anchorId="1E3CCBB8">
          <v:shape id="_x0000_i3058" type="#_x0000_t75" style="width:21.75pt;height:20.25pt" o:ole="">
            <v:imagedata r:id="rId3890" o:title=""/>
          </v:shape>
          <o:OLEObject Type="Embed" ProgID="Equation.DSMT4" ShapeID="_x0000_i3058" DrawAspect="Content" ObjectID="_1794304408" r:id="rId3891"/>
        </w:object>
      </w:r>
      <w:r w:rsidRPr="00DC5648">
        <w:t xml:space="preserve"> chứa </w:t>
      </w:r>
      <w:r w:rsidRPr="00DC5648">
        <w:object w:dxaOrig="480" w:dyaOrig="320" w14:anchorId="1D60168E">
          <v:shape id="_x0000_i3059" type="#_x0000_t75" style="width:24pt;height:15.75pt" o:ole="">
            <v:imagedata r:id="rId3892" o:title=""/>
          </v:shape>
          <o:OLEObject Type="Embed" ProgID="Equation.DSMT4" ShapeID="_x0000_i3059" DrawAspect="Content" ObjectID="_1794304409" r:id="rId3893"/>
        </w:object>
      </w:r>
      <w:r w:rsidRPr="00DC5648">
        <w:t xml:space="preserve"> và vuông góc với mặt phẳng </w:t>
      </w:r>
      <w:r w:rsidRPr="00DC5648">
        <w:object w:dxaOrig="420" w:dyaOrig="400" w14:anchorId="0A4E0EB8">
          <v:shape id="_x0000_i3060" type="#_x0000_t75" style="width:21pt;height:20.25pt" o:ole="">
            <v:imagedata r:id="rId3894" o:title=""/>
          </v:shape>
          <o:OLEObject Type="Embed" ProgID="Equation.DSMT4" ShapeID="_x0000_i3060" DrawAspect="Content" ObjectID="_1794304410" r:id="rId3895"/>
        </w:object>
      </w:r>
      <w:r w:rsidRPr="00DC5648">
        <w:t xml:space="preserve">. Mặt phẳng </w:t>
      </w:r>
      <w:r w:rsidRPr="00DC5648">
        <w:object w:dxaOrig="440" w:dyaOrig="400" w14:anchorId="6F97671B">
          <v:shape id="_x0000_i3061" type="#_x0000_t75" style="width:21.75pt;height:20.25pt" o:ole="">
            <v:imagedata r:id="rId3896" o:title=""/>
          </v:shape>
          <o:OLEObject Type="Embed" ProgID="Equation.DSMT4" ShapeID="_x0000_i3061" DrawAspect="Content" ObjectID="_1794304411" r:id="rId3897"/>
        </w:object>
      </w:r>
      <w:r w:rsidRPr="00DC5648">
        <w:t xml:space="preserve"> có phương trình là: </w:t>
      </w:r>
    </w:p>
    <w:p w14:paraId="66B770F1" w14:textId="77777777" w:rsidR="00DC5648" w:rsidRPr="00DC5648" w:rsidRDefault="00DC5648" w:rsidP="00DC5648">
      <w:r w:rsidRPr="00DC5648">
        <w:tab/>
        <w:t xml:space="preserve">A. </w:t>
      </w:r>
      <w:r w:rsidRPr="00DC5648">
        <w:object w:dxaOrig="1560" w:dyaOrig="320" w14:anchorId="1E5B74D7">
          <v:shape id="_x0000_i3062" type="#_x0000_t75" style="width:78pt;height:15.75pt" o:ole="">
            <v:imagedata r:id="rId3898" o:title=""/>
          </v:shape>
          <o:OLEObject Type="Embed" ProgID="Equation.DSMT4" ShapeID="_x0000_i3062" DrawAspect="Content" ObjectID="_1794304412" r:id="rId3899"/>
        </w:object>
      </w:r>
      <w:r w:rsidRPr="00DC5648">
        <w:tab/>
        <w:t xml:space="preserve">B. </w:t>
      </w:r>
      <w:r w:rsidRPr="00DC5648">
        <w:object w:dxaOrig="1780" w:dyaOrig="320" w14:anchorId="359E23AA">
          <v:shape id="_x0000_i3063" type="#_x0000_t75" style="width:89.25pt;height:15.75pt" o:ole="">
            <v:imagedata r:id="rId3900" o:title=""/>
          </v:shape>
          <o:OLEObject Type="Embed" ProgID="Equation.DSMT4" ShapeID="_x0000_i3063" DrawAspect="Content" ObjectID="_1794304413" r:id="rId3901"/>
        </w:object>
      </w:r>
      <w:r w:rsidRPr="00DC5648">
        <w:tab/>
        <w:t xml:space="preserve">C. </w:t>
      </w:r>
      <w:r w:rsidRPr="00DC5648">
        <w:object w:dxaOrig="1780" w:dyaOrig="320" w14:anchorId="0ECAF625">
          <v:shape id="_x0000_i3064" type="#_x0000_t75" style="width:89.25pt;height:15.75pt" o:ole="">
            <v:imagedata r:id="rId3902" o:title=""/>
          </v:shape>
          <o:OLEObject Type="Embed" ProgID="Equation.DSMT4" ShapeID="_x0000_i3064" DrawAspect="Content" ObjectID="_1794304414" r:id="rId3903"/>
        </w:object>
      </w:r>
      <w:r w:rsidRPr="00DC5648">
        <w:tab/>
        <w:t xml:space="preserve">D. </w:t>
      </w:r>
      <w:r w:rsidRPr="00DC5648">
        <w:object w:dxaOrig="1040" w:dyaOrig="320" w14:anchorId="1B51A490">
          <v:shape id="_x0000_i3065" type="#_x0000_t75" style="width:51.75pt;height:15.75pt" o:ole="">
            <v:imagedata r:id="rId3904" o:title=""/>
          </v:shape>
          <o:OLEObject Type="Embed" ProgID="Equation.DSMT4" ShapeID="_x0000_i3065" DrawAspect="Content" ObjectID="_1794304415" r:id="rId3905"/>
        </w:object>
      </w:r>
    </w:p>
    <w:p w14:paraId="2674CC68" w14:textId="77777777" w:rsidR="00DC5648" w:rsidRPr="00DC5648" w:rsidRDefault="00DC5648" w:rsidP="00DC5648">
      <w:r w:rsidRPr="00DC5648">
        <w:t xml:space="preserve">Câu 23 (TH): Một hình nón có thiết diện qua trục là một tam giác vuông cân có cạnh góc vuông bằng </w:t>
      </w:r>
      <w:r w:rsidRPr="00DC5648">
        <w:object w:dxaOrig="240" w:dyaOrig="220" w14:anchorId="2622E7DB">
          <v:shape id="_x0000_i3066" type="#_x0000_t75" style="width:12pt;height:11.25pt" o:ole="">
            <v:imagedata r:id="rId3906" o:title=""/>
          </v:shape>
          <o:OLEObject Type="Embed" ProgID="Equation.DSMT4" ShapeID="_x0000_i3066" DrawAspect="Content" ObjectID="_1794304416" r:id="rId3907"/>
        </w:object>
      </w:r>
      <w:r w:rsidRPr="00DC5648">
        <w:t xml:space="preserve"> Diện tích xung quanh của hình nón bằng: </w:t>
      </w:r>
    </w:p>
    <w:p w14:paraId="69D2791C" w14:textId="77777777" w:rsidR="00DC5648" w:rsidRPr="00DC5648" w:rsidRDefault="00DC5648" w:rsidP="00DC5648">
      <w:r w:rsidRPr="00DC5648">
        <w:tab/>
        <w:t xml:space="preserve">A. </w:t>
      </w:r>
      <w:r w:rsidRPr="00DC5648">
        <w:object w:dxaOrig="780" w:dyaOrig="680" w14:anchorId="2425713C">
          <v:shape id="_x0000_i3067" type="#_x0000_t75" style="width:39pt;height:33.75pt" o:ole="">
            <v:imagedata r:id="rId3908" o:title=""/>
          </v:shape>
          <o:OLEObject Type="Embed" ProgID="Equation.DSMT4" ShapeID="_x0000_i3067" DrawAspect="Content" ObjectID="_1794304417" r:id="rId3909"/>
        </w:object>
      </w:r>
      <w:r w:rsidRPr="00DC5648">
        <w:tab/>
        <w:t xml:space="preserve">B. </w:t>
      </w:r>
      <w:r w:rsidRPr="00DC5648">
        <w:object w:dxaOrig="900" w:dyaOrig="680" w14:anchorId="4B75D8DF">
          <v:shape id="_x0000_i3068" type="#_x0000_t75" style="width:45pt;height:33.75pt" o:ole="">
            <v:imagedata r:id="rId3910" o:title=""/>
          </v:shape>
          <o:OLEObject Type="Embed" ProgID="Equation.DSMT4" ShapeID="_x0000_i3068" DrawAspect="Content" ObjectID="_1794304418" r:id="rId3911"/>
        </w:object>
      </w:r>
      <w:r w:rsidRPr="00DC5648">
        <w:tab/>
        <w:t xml:space="preserve">C. </w:t>
      </w:r>
      <w:r w:rsidRPr="00DC5648">
        <w:object w:dxaOrig="780" w:dyaOrig="680" w14:anchorId="030DC732">
          <v:shape id="_x0000_i3069" type="#_x0000_t75" style="width:39pt;height:33.75pt" o:ole="">
            <v:imagedata r:id="rId3912" o:title=""/>
          </v:shape>
          <o:OLEObject Type="Embed" ProgID="Equation.DSMT4" ShapeID="_x0000_i3069" DrawAspect="Content" ObjectID="_1794304419" r:id="rId3913"/>
        </w:object>
      </w:r>
      <w:r w:rsidRPr="00DC5648">
        <w:tab/>
        <w:t xml:space="preserve">D. </w:t>
      </w:r>
      <w:r w:rsidRPr="00DC5648">
        <w:object w:dxaOrig="740" w:dyaOrig="340" w14:anchorId="429F7705">
          <v:shape id="_x0000_i3070" type="#_x0000_t75" style="width:36.75pt;height:17.25pt" o:ole="">
            <v:imagedata r:id="rId3914" o:title=""/>
          </v:shape>
          <o:OLEObject Type="Embed" ProgID="Equation.DSMT4" ShapeID="_x0000_i3070" DrawAspect="Content" ObjectID="_1794304420" r:id="rId3915"/>
        </w:object>
      </w:r>
    </w:p>
    <w:p w14:paraId="4A7D2460" w14:textId="77777777" w:rsidR="00DC5648" w:rsidRPr="00DC5648" w:rsidRDefault="00DC5648" w:rsidP="00DC5648">
      <w:r w:rsidRPr="00DC5648">
        <w:t>Câu 24 (VD): Có 3 quả bóng tennis được chứa trong một hộp hình trụ (hình vẽ bên) với chiều cao 21cm và bán kính 3,5cm.</w:t>
      </w:r>
    </w:p>
    <w:p w14:paraId="3DE964B8" w14:textId="77777777" w:rsidR="00DC5648" w:rsidRPr="00DC5648" w:rsidRDefault="00EF1727" w:rsidP="00DC5648">
      <w:r>
        <w:rPr>
          <w:noProof/>
        </w:rPr>
        <w:drawing>
          <wp:inline distT="0" distB="0" distL="0" distR="0" wp14:anchorId="7AA5DAF3" wp14:editId="47CD8ED8">
            <wp:extent cx="733425" cy="1647825"/>
            <wp:effectExtent l="0" t="0" r="9525" b="9525"/>
            <wp:docPr id="2123" name="Picture 212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descr="a"/>
                    <pic:cNvPicPr>
                      <a:picLocks noChangeAspect="1" noChangeArrowheads="1"/>
                    </pic:cNvPicPr>
                  </pic:nvPicPr>
                  <pic:blipFill>
                    <a:blip r:embed="rId3916">
                      <a:extLst>
                        <a:ext uri="{28A0092B-C50C-407E-A947-70E740481C1C}">
                          <a14:useLocalDpi xmlns:a14="http://schemas.microsoft.com/office/drawing/2010/main" val="0"/>
                        </a:ext>
                      </a:extLst>
                    </a:blip>
                    <a:srcRect/>
                    <a:stretch>
                      <a:fillRect/>
                    </a:stretch>
                  </pic:blipFill>
                  <pic:spPr bwMode="auto">
                    <a:xfrm>
                      <a:off x="0" y="0"/>
                      <a:ext cx="733425" cy="1647825"/>
                    </a:xfrm>
                    <a:prstGeom prst="rect">
                      <a:avLst/>
                    </a:prstGeom>
                    <a:noFill/>
                    <a:ln>
                      <a:noFill/>
                    </a:ln>
                  </pic:spPr>
                </pic:pic>
              </a:graphicData>
            </a:graphic>
          </wp:inline>
        </w:drawing>
      </w:r>
    </w:p>
    <w:p w14:paraId="3DC9CB9F" w14:textId="77777777" w:rsidR="00DC5648" w:rsidRPr="00DC5648" w:rsidRDefault="00DC5648" w:rsidP="00DC5648">
      <w:r w:rsidRPr="00DC5648">
        <w:t xml:space="preserve">Thể tích bên trong hình trụ không bị chiếm bởi các quả bóng tennis (bỏ qua độ dày của vỏ hộp) bằng bao nhiêu? </w:t>
      </w:r>
    </w:p>
    <w:p w14:paraId="0195785E" w14:textId="77777777" w:rsidR="00DC5648" w:rsidRPr="00DC5648" w:rsidRDefault="00DC5648" w:rsidP="00DC5648">
      <w:r w:rsidRPr="00DC5648">
        <w:tab/>
        <w:t xml:space="preserve">A. </w:t>
      </w:r>
      <w:r w:rsidRPr="00DC5648">
        <w:object w:dxaOrig="1140" w:dyaOrig="360" w14:anchorId="33EDC3F8">
          <v:shape id="_x0000_i3071" type="#_x0000_t75" style="width:57pt;height:18pt" o:ole="">
            <v:imagedata r:id="rId3917" o:title=""/>
          </v:shape>
          <o:OLEObject Type="Embed" ProgID="Equation.DSMT4" ShapeID="_x0000_i3071" DrawAspect="Content" ObjectID="_1794304421" r:id="rId3918"/>
        </w:object>
      </w:r>
      <w:r w:rsidRPr="00DC5648">
        <w:t xml:space="preserve"> </w:t>
      </w:r>
      <w:r w:rsidRPr="00DC5648">
        <w:tab/>
        <w:t xml:space="preserve">B. </w:t>
      </w:r>
      <w:r w:rsidRPr="00DC5648">
        <w:object w:dxaOrig="1140" w:dyaOrig="360" w14:anchorId="4383D038">
          <v:shape id="_x0000_i3072" type="#_x0000_t75" style="width:57pt;height:18pt" o:ole="">
            <v:imagedata r:id="rId3919" o:title=""/>
          </v:shape>
          <o:OLEObject Type="Embed" ProgID="Equation.DSMT4" ShapeID="_x0000_i3072" DrawAspect="Content" ObjectID="_1794304422" r:id="rId3920"/>
        </w:object>
      </w:r>
      <w:r w:rsidRPr="00DC5648">
        <w:tab/>
        <w:t xml:space="preserve">C. </w:t>
      </w:r>
      <w:r w:rsidRPr="00DC5648">
        <w:object w:dxaOrig="1140" w:dyaOrig="360" w14:anchorId="32D7C6FE">
          <v:shape id="_x0000_i3073" type="#_x0000_t75" style="width:57pt;height:18pt" o:ole="">
            <v:imagedata r:id="rId3921" o:title=""/>
          </v:shape>
          <o:OLEObject Type="Embed" ProgID="Equation.DSMT4" ShapeID="_x0000_i3073" DrawAspect="Content" ObjectID="_1794304423" r:id="rId3922"/>
        </w:object>
      </w:r>
      <w:r w:rsidRPr="00DC5648">
        <w:tab/>
        <w:t xml:space="preserve">D. </w:t>
      </w:r>
      <w:r w:rsidRPr="00DC5648">
        <w:object w:dxaOrig="1140" w:dyaOrig="360" w14:anchorId="1AF9BF2A">
          <v:shape id="_x0000_i3074" type="#_x0000_t75" style="width:57pt;height:18pt" o:ole="">
            <v:imagedata r:id="rId3923" o:title=""/>
          </v:shape>
          <o:OLEObject Type="Embed" ProgID="Equation.DSMT4" ShapeID="_x0000_i3074" DrawAspect="Content" ObjectID="_1794304424" r:id="rId3924"/>
        </w:object>
      </w:r>
    </w:p>
    <w:p w14:paraId="5E376D50" w14:textId="77777777" w:rsidR="00DC5648" w:rsidRPr="00DC5648" w:rsidRDefault="00DC5648" w:rsidP="00DC5648">
      <w:r w:rsidRPr="00DC5648">
        <w:t xml:space="preserve">Câu 25 (VD): Cho hình lăng trụ </w:t>
      </w:r>
      <w:r w:rsidRPr="00DC5648">
        <w:object w:dxaOrig="1240" w:dyaOrig="279" w14:anchorId="7A276D45">
          <v:shape id="_x0000_i3075" type="#_x0000_t75" style="width:62.25pt;height:14.25pt" o:ole="">
            <v:imagedata r:id="rId3925" o:title=""/>
          </v:shape>
          <o:OLEObject Type="Embed" ProgID="Equation.DSMT4" ShapeID="_x0000_i3075" DrawAspect="Content" ObjectID="_1794304425" r:id="rId3926"/>
        </w:object>
      </w:r>
      <w:r w:rsidRPr="00DC5648">
        <w:t xml:space="preserve">có đáy </w:t>
      </w:r>
      <w:r w:rsidRPr="00DC5648">
        <w:object w:dxaOrig="560" w:dyaOrig="279" w14:anchorId="5597E70D">
          <v:shape id="_x0000_i3076" type="#_x0000_t75" style="width:27.75pt;height:14.25pt" o:ole="">
            <v:imagedata r:id="rId3927" o:title=""/>
          </v:shape>
          <o:OLEObject Type="Embed" ProgID="Equation.DSMT4" ShapeID="_x0000_i3076" DrawAspect="Content" ObjectID="_1794304426" r:id="rId3928"/>
        </w:object>
      </w:r>
      <w:r w:rsidRPr="00DC5648">
        <w:t xml:space="preserve"> là tam giác vuông tại </w:t>
      </w:r>
      <w:r w:rsidRPr="00DC5648">
        <w:object w:dxaOrig="240" w:dyaOrig="260" w14:anchorId="3F87C8A5">
          <v:shape id="_x0000_i3077" type="#_x0000_t75" style="width:12pt;height:12.75pt" o:ole="">
            <v:imagedata r:id="rId3929" o:title=""/>
          </v:shape>
          <o:OLEObject Type="Embed" ProgID="Equation.DSMT4" ShapeID="_x0000_i3077" DrawAspect="Content" ObjectID="_1794304427" r:id="rId3930"/>
        </w:object>
      </w:r>
      <w:r w:rsidRPr="00DC5648">
        <w:t xml:space="preserve"> và </w:t>
      </w:r>
      <w:r w:rsidRPr="00DC5648">
        <w:object w:dxaOrig="1680" w:dyaOrig="279" w14:anchorId="5729437F">
          <v:shape id="_x0000_i3078" type="#_x0000_t75" style="width:84pt;height:14.25pt" o:ole="">
            <v:imagedata r:id="rId3931" o:title=""/>
          </v:shape>
          <o:OLEObject Type="Embed" ProgID="Equation.DSMT4" ShapeID="_x0000_i3078" DrawAspect="Content" ObjectID="_1794304428" r:id="rId3932"/>
        </w:object>
      </w:r>
      <w:r w:rsidRPr="00DC5648">
        <w:t xml:space="preserve">. Biết rằng </w:t>
      </w:r>
      <w:r w:rsidRPr="00DC5648">
        <w:object w:dxaOrig="880" w:dyaOrig="279" w14:anchorId="650F4C01">
          <v:shape id="_x0000_i3079" type="#_x0000_t75" style="width:44.25pt;height:14.25pt" o:ole="">
            <v:imagedata r:id="rId3933" o:title=""/>
          </v:shape>
          <o:OLEObject Type="Embed" ProgID="Equation.DSMT4" ShapeID="_x0000_i3079" DrawAspect="Content" ObjectID="_1794304429" r:id="rId3934"/>
        </w:object>
      </w:r>
      <w:r w:rsidRPr="00DC5648">
        <w:t xml:space="preserve">, </w:t>
      </w:r>
      <w:r w:rsidRPr="00DC5648">
        <w:object w:dxaOrig="1040" w:dyaOrig="360" w14:anchorId="16E3BFA5">
          <v:shape id="_x0000_i3080" type="#_x0000_t75" style="width:51.75pt;height:18pt" o:ole="">
            <v:imagedata r:id="rId3935" o:title=""/>
          </v:shape>
          <o:OLEObject Type="Embed" ProgID="Equation.DSMT4" ShapeID="_x0000_i3080" DrawAspect="Content" ObjectID="_1794304430" r:id="rId3936"/>
        </w:object>
      </w:r>
      <w:r w:rsidRPr="00DC5648">
        <w:t xml:space="preserve"> và mặt phẳng </w:t>
      </w:r>
      <w:r w:rsidRPr="00DC5648">
        <w:object w:dxaOrig="800" w:dyaOrig="400" w14:anchorId="3A3BEB64">
          <v:shape id="_x0000_i3081" type="#_x0000_t75" style="width:39.75pt;height:20.25pt" o:ole="">
            <v:imagedata r:id="rId3937" o:title=""/>
          </v:shape>
          <o:OLEObject Type="Embed" ProgID="Equation.DSMT4" ShapeID="_x0000_i3081" DrawAspect="Content" ObjectID="_1794304431" r:id="rId3938"/>
        </w:object>
      </w:r>
      <w:r w:rsidRPr="00DC5648">
        <w:t xml:space="preserve"> tạo với mặt phẳng đáy một góc </w:t>
      </w:r>
      <w:r w:rsidRPr="00DC5648">
        <w:object w:dxaOrig="380" w:dyaOrig="320" w14:anchorId="27C23BFD">
          <v:shape id="_x0000_i3082" type="#_x0000_t75" style="width:18.75pt;height:15.75pt" o:ole="">
            <v:imagedata r:id="rId3939" o:title=""/>
          </v:shape>
          <o:OLEObject Type="Embed" ProgID="Equation.DSMT4" ShapeID="_x0000_i3082" DrawAspect="Content" ObjectID="_1794304432" r:id="rId3940"/>
        </w:object>
      </w:r>
      <w:r w:rsidRPr="00DC5648">
        <w:t xml:space="preserve">. Thể tích khối lăng trụ </w:t>
      </w:r>
      <w:r w:rsidRPr="00DC5648">
        <w:object w:dxaOrig="1240" w:dyaOrig="279" w14:anchorId="61841886">
          <v:shape id="_x0000_i3083" type="#_x0000_t75" style="width:62.25pt;height:14.25pt" o:ole="">
            <v:imagedata r:id="rId3941" o:title=""/>
          </v:shape>
          <o:OLEObject Type="Embed" ProgID="Equation.DSMT4" ShapeID="_x0000_i3083" DrawAspect="Content" ObjectID="_1794304433" r:id="rId3942"/>
        </w:object>
      </w:r>
      <w:r w:rsidRPr="00DC5648">
        <w:t xml:space="preserve"> bằng: </w:t>
      </w:r>
    </w:p>
    <w:p w14:paraId="0F6974A0" w14:textId="77777777" w:rsidR="00DC5648" w:rsidRPr="00DC5648" w:rsidRDefault="00DC5648" w:rsidP="00DC5648">
      <w:r w:rsidRPr="00DC5648">
        <w:tab/>
        <w:t xml:space="preserve">A. </w:t>
      </w:r>
      <w:r w:rsidRPr="00DC5648">
        <w:object w:dxaOrig="660" w:dyaOrig="360" w14:anchorId="23ADAEB0">
          <v:shape id="_x0000_i3084" type="#_x0000_t75" style="width:33pt;height:18pt" o:ole="">
            <v:imagedata r:id="rId3943" o:title=""/>
          </v:shape>
          <o:OLEObject Type="Embed" ProgID="Equation.DSMT4" ShapeID="_x0000_i3084" DrawAspect="Content" ObjectID="_1794304434" r:id="rId3944"/>
        </w:object>
      </w:r>
      <w:r w:rsidRPr="00DC5648">
        <w:tab/>
        <w:t xml:space="preserve">B. </w:t>
      </w:r>
      <w:r w:rsidRPr="00DC5648">
        <w:object w:dxaOrig="600" w:dyaOrig="680" w14:anchorId="59135FE4">
          <v:shape id="_x0000_i3085" type="#_x0000_t75" style="width:30pt;height:33.75pt" o:ole="">
            <v:imagedata r:id="rId3945" o:title=""/>
          </v:shape>
          <o:OLEObject Type="Embed" ProgID="Equation.DSMT4" ShapeID="_x0000_i3085" DrawAspect="Content" ObjectID="_1794304435" r:id="rId3946"/>
        </w:object>
      </w:r>
      <w:r w:rsidRPr="00DC5648">
        <w:tab/>
        <w:t xml:space="preserve">C. </w:t>
      </w:r>
      <w:r w:rsidRPr="00DC5648">
        <w:object w:dxaOrig="540" w:dyaOrig="360" w14:anchorId="57529261">
          <v:shape id="_x0000_i3086" type="#_x0000_t75" style="width:27pt;height:18pt" o:ole="">
            <v:imagedata r:id="rId3947" o:title=""/>
          </v:shape>
          <o:OLEObject Type="Embed" ProgID="Equation.DSMT4" ShapeID="_x0000_i3086" DrawAspect="Content" ObjectID="_1794304436" r:id="rId3948"/>
        </w:object>
      </w:r>
      <w:r w:rsidRPr="00DC5648">
        <w:tab/>
        <w:t xml:space="preserve">D. </w:t>
      </w:r>
      <w:r w:rsidRPr="00DC5648">
        <w:object w:dxaOrig="600" w:dyaOrig="680" w14:anchorId="15C68A4D">
          <v:shape id="_x0000_i3087" type="#_x0000_t75" style="width:30pt;height:33.75pt" o:ole="">
            <v:imagedata r:id="rId3949" o:title=""/>
          </v:shape>
          <o:OLEObject Type="Embed" ProgID="Equation.DSMT4" ShapeID="_x0000_i3087" DrawAspect="Content" ObjectID="_1794304437" r:id="rId3950"/>
        </w:object>
      </w:r>
    </w:p>
    <w:p w14:paraId="5BABE5E8" w14:textId="77777777" w:rsidR="00DC5648" w:rsidRPr="00DC5648" w:rsidRDefault="00DC5648" w:rsidP="00DC5648">
      <w:r w:rsidRPr="00DC5648">
        <w:t xml:space="preserve">Câu 26 (VD): Hai hình bình hành </w:t>
      </w:r>
      <w:r w:rsidRPr="00DC5648">
        <w:object w:dxaOrig="720" w:dyaOrig="279" w14:anchorId="7CB4777F">
          <v:shape id="_x0000_i3088" type="#_x0000_t75" style="width:36pt;height:14.25pt" o:ole="">
            <v:imagedata r:id="rId3951" o:title=""/>
          </v:shape>
          <o:OLEObject Type="Embed" ProgID="Equation.DSMT4" ShapeID="_x0000_i3088" DrawAspect="Content" ObjectID="_1794304438" r:id="rId3952"/>
        </w:object>
      </w:r>
      <w:r w:rsidRPr="00DC5648">
        <w:t xml:space="preserve"> và </w:t>
      </w:r>
      <w:r w:rsidRPr="00DC5648">
        <w:object w:dxaOrig="700" w:dyaOrig="260" w14:anchorId="325946F0">
          <v:shape id="_x0000_i3089" type="#_x0000_t75" style="width:35.25pt;height:12.75pt" o:ole="">
            <v:imagedata r:id="rId3953" o:title=""/>
          </v:shape>
          <o:OLEObject Type="Embed" ProgID="Equation.DSMT4" ShapeID="_x0000_i3089" DrawAspect="Content" ObjectID="_1794304439" r:id="rId3954"/>
        </w:object>
      </w:r>
      <w:r w:rsidRPr="00DC5648">
        <w:t xml:space="preserve"> không cùng nằm trong một mặt phẳng. Trên cạnh </w:t>
      </w:r>
      <w:r w:rsidRPr="00DC5648">
        <w:object w:dxaOrig="420" w:dyaOrig="279" w14:anchorId="26032C26">
          <v:shape id="_x0000_i3090" type="#_x0000_t75" style="width:21pt;height:14.25pt" o:ole="">
            <v:imagedata r:id="rId3955" o:title=""/>
          </v:shape>
          <o:OLEObject Type="Embed" ProgID="Equation.DSMT4" ShapeID="_x0000_i3090" DrawAspect="Content" ObjectID="_1794304440" r:id="rId3956"/>
        </w:object>
      </w:r>
      <w:r w:rsidRPr="00DC5648">
        <w:t xml:space="preserve"> lấy điểm </w:t>
      </w:r>
      <w:r w:rsidRPr="00DC5648">
        <w:object w:dxaOrig="320" w:dyaOrig="260" w14:anchorId="62C161CE">
          <v:shape id="_x0000_i3091" type="#_x0000_t75" style="width:15.75pt;height:12.75pt" o:ole="">
            <v:imagedata r:id="rId3957" o:title=""/>
          </v:shape>
          <o:OLEObject Type="Embed" ProgID="Equation.DSMT4" ShapeID="_x0000_i3091" DrawAspect="Content" ObjectID="_1794304441" r:id="rId3958"/>
        </w:object>
      </w:r>
      <w:r w:rsidRPr="00DC5648">
        <w:t xml:space="preserve"> và trên cạnh </w:t>
      </w:r>
      <w:r w:rsidRPr="00DC5648">
        <w:object w:dxaOrig="400" w:dyaOrig="260" w14:anchorId="2FD1F7ED">
          <v:shape id="_x0000_i3092" type="#_x0000_t75" style="width:20.25pt;height:12.75pt" o:ole="">
            <v:imagedata r:id="rId3959" o:title=""/>
          </v:shape>
          <o:OLEObject Type="Embed" ProgID="Equation.DSMT4" ShapeID="_x0000_i3092" DrawAspect="Content" ObjectID="_1794304442" r:id="rId3960"/>
        </w:object>
      </w:r>
      <w:r w:rsidRPr="00DC5648">
        <w:t xml:space="preserve"> lấy điểm </w:t>
      </w:r>
      <w:r w:rsidRPr="00DC5648">
        <w:object w:dxaOrig="279" w:dyaOrig="279" w14:anchorId="2520FBA4">
          <v:shape id="_x0000_i3093" type="#_x0000_t75" style="width:14.25pt;height:14.25pt" o:ole="">
            <v:imagedata r:id="rId3961" o:title=""/>
          </v:shape>
          <o:OLEObject Type="Embed" ProgID="Equation.DSMT4" ShapeID="_x0000_i3093" DrawAspect="Content" ObjectID="_1794304443" r:id="rId3962"/>
        </w:object>
      </w:r>
      <w:r w:rsidRPr="00DC5648">
        <w:t xml:space="preserve"> sao cho </w:t>
      </w:r>
      <w:r w:rsidRPr="00DC5648">
        <w:object w:dxaOrig="1500" w:dyaOrig="620" w14:anchorId="7D62936C">
          <v:shape id="_x0000_i3094" type="#_x0000_t75" style="width:75pt;height:30.75pt" o:ole="">
            <v:imagedata r:id="rId3963" o:title=""/>
          </v:shape>
          <o:OLEObject Type="Embed" ProgID="Equation.DSMT4" ShapeID="_x0000_i3094" DrawAspect="Content" ObjectID="_1794304444" r:id="rId3964"/>
        </w:object>
      </w:r>
      <w:r w:rsidRPr="00DC5648">
        <w:t xml:space="preserve">. Tìm </w:t>
      </w:r>
      <w:r w:rsidRPr="00DC5648">
        <w:object w:dxaOrig="200" w:dyaOrig="279" w14:anchorId="49BE9610">
          <v:shape id="_x0000_i3095" type="#_x0000_t75" style="width:9.75pt;height:14.25pt" o:ole="">
            <v:imagedata r:id="rId3965" o:title=""/>
          </v:shape>
          <o:OLEObject Type="Embed" ProgID="Equation.DSMT4" ShapeID="_x0000_i3095" DrawAspect="Content" ObjectID="_1794304445" r:id="rId3966"/>
        </w:object>
      </w:r>
      <w:r w:rsidRPr="00DC5648">
        <w:t xml:space="preserve"> để </w:t>
      </w:r>
      <w:r w:rsidRPr="00DC5648">
        <w:object w:dxaOrig="1040" w:dyaOrig="279" w14:anchorId="2F8FB928">
          <v:shape id="_x0000_i3096" type="#_x0000_t75" style="width:51.75pt;height:14.25pt" o:ole="">
            <v:imagedata r:id="rId3967" o:title=""/>
          </v:shape>
          <o:OLEObject Type="Embed" ProgID="Equation.DSMT4" ShapeID="_x0000_i3096" DrawAspect="Content" ObjectID="_1794304446" r:id="rId3968"/>
        </w:object>
      </w:r>
      <w:r w:rsidRPr="00DC5648">
        <w:t xml:space="preserve">. </w:t>
      </w:r>
    </w:p>
    <w:p w14:paraId="6C9FCF91" w14:textId="77777777" w:rsidR="00DC5648" w:rsidRPr="00DC5648" w:rsidRDefault="00DC5648" w:rsidP="00DC5648">
      <w:r w:rsidRPr="00DC5648">
        <w:tab/>
        <w:t xml:space="preserve">A. </w:t>
      </w:r>
      <w:r w:rsidRPr="00DC5648">
        <w:object w:dxaOrig="580" w:dyaOrig="620" w14:anchorId="37BF091A">
          <v:shape id="_x0000_i3097" type="#_x0000_t75" style="width:29.25pt;height:30.75pt" o:ole="">
            <v:imagedata r:id="rId3969" o:title=""/>
          </v:shape>
          <o:OLEObject Type="Embed" ProgID="Equation.DSMT4" ShapeID="_x0000_i3097" DrawAspect="Content" ObjectID="_1794304447" r:id="rId3970"/>
        </w:object>
      </w:r>
      <w:r w:rsidRPr="00DC5648">
        <w:tab/>
        <w:t xml:space="preserve">B. </w:t>
      </w:r>
      <w:r w:rsidRPr="00DC5648">
        <w:object w:dxaOrig="540" w:dyaOrig="279" w14:anchorId="36CCEE8E">
          <v:shape id="_x0000_i3098" type="#_x0000_t75" style="width:27pt;height:14.25pt" o:ole="">
            <v:imagedata r:id="rId3971" o:title=""/>
          </v:shape>
          <o:OLEObject Type="Embed" ProgID="Equation.DSMT4" ShapeID="_x0000_i3098" DrawAspect="Content" ObjectID="_1794304448" r:id="rId3972"/>
        </w:object>
      </w:r>
      <w:r w:rsidRPr="00DC5648">
        <w:tab/>
        <w:t xml:space="preserve">C. </w:t>
      </w:r>
      <w:r w:rsidRPr="00DC5648">
        <w:object w:dxaOrig="600" w:dyaOrig="620" w14:anchorId="6EE89BB1">
          <v:shape id="_x0000_i3099" type="#_x0000_t75" style="width:30pt;height:30.75pt" o:ole="">
            <v:imagedata r:id="rId3973" o:title=""/>
          </v:shape>
          <o:OLEObject Type="Embed" ProgID="Equation.DSMT4" ShapeID="_x0000_i3099" DrawAspect="Content" ObjectID="_1794304449" r:id="rId3974"/>
        </w:object>
      </w:r>
      <w:r w:rsidRPr="00DC5648">
        <w:tab/>
        <w:t xml:space="preserve">D. </w:t>
      </w:r>
      <w:r w:rsidRPr="00DC5648">
        <w:object w:dxaOrig="560" w:dyaOrig="279" w14:anchorId="6CA9DAE5">
          <v:shape id="_x0000_i3100" type="#_x0000_t75" style="width:27.75pt;height:14.25pt" o:ole="">
            <v:imagedata r:id="rId3975" o:title=""/>
          </v:shape>
          <o:OLEObject Type="Embed" ProgID="Equation.DSMT4" ShapeID="_x0000_i3100" DrawAspect="Content" ObjectID="_1794304450" r:id="rId3976"/>
        </w:object>
      </w:r>
    </w:p>
    <w:p w14:paraId="49EAE928" w14:textId="77777777" w:rsidR="00DC5648" w:rsidRPr="00DC5648" w:rsidRDefault="00DC5648" w:rsidP="00DC5648">
      <w:r w:rsidRPr="00DC5648">
        <w:t xml:space="preserve">Câu 27 (VD): Trong không gian tọa độ Oxyz, cho mặt cầu </w:t>
      </w:r>
      <w:r w:rsidRPr="00DC5648">
        <w:object w:dxaOrig="3440" w:dyaOrig="360" w14:anchorId="4B3F7E4C">
          <v:shape id="_x0000_i3101" type="#_x0000_t75" style="width:171.75pt;height:18pt" o:ole="">
            <v:imagedata r:id="rId3977" o:title=""/>
          </v:shape>
          <o:OLEObject Type="Embed" ProgID="Equation.DSMT4" ShapeID="_x0000_i3101" DrawAspect="Content" ObjectID="_1794304451" r:id="rId3978"/>
        </w:object>
      </w:r>
      <w:r w:rsidRPr="00DC5648">
        <w:t xml:space="preserve"> và điểm M thay đổi trên mặt cầu. Giá trị lớn nhất của độ dài đoạn thẳng OM là </w:t>
      </w:r>
    </w:p>
    <w:p w14:paraId="53FF8A8F" w14:textId="77777777" w:rsidR="00DC5648" w:rsidRPr="00DC5648" w:rsidRDefault="00DC5648" w:rsidP="00DC5648">
      <w:r w:rsidRPr="00DC5648">
        <w:tab/>
        <w:t xml:space="preserve">A. 12 </w:t>
      </w:r>
      <w:r w:rsidRPr="00DC5648">
        <w:tab/>
        <w:t>B. 3</w:t>
      </w:r>
      <w:r w:rsidRPr="00DC5648">
        <w:tab/>
        <w:t>C. 9</w:t>
      </w:r>
      <w:r w:rsidRPr="00DC5648">
        <w:tab/>
        <w:t>D. 6</w:t>
      </w:r>
    </w:p>
    <w:p w14:paraId="0D73606D" w14:textId="77777777" w:rsidR="00DC5648" w:rsidRPr="00DC5648" w:rsidRDefault="00DC5648" w:rsidP="00DC5648">
      <w:r w:rsidRPr="00DC5648">
        <w:t xml:space="preserve">Câu 28 (TH): Trong không gian Oxyz, cho mặt phẳng </w:t>
      </w:r>
      <w:r w:rsidRPr="00DC5648">
        <w:object w:dxaOrig="2280" w:dyaOrig="400" w14:anchorId="5DDD143B">
          <v:shape id="_x0000_i3102" type="#_x0000_t75" style="width:114pt;height:20.25pt" o:ole="">
            <v:imagedata r:id="rId3979" o:title=""/>
          </v:shape>
          <o:OLEObject Type="Embed" ProgID="Equation.DSMT4" ShapeID="_x0000_i3102" DrawAspect="Content" ObjectID="_1794304452" r:id="rId3980"/>
        </w:object>
      </w:r>
      <w:r w:rsidRPr="00DC5648">
        <w:t xml:space="preserve">. Phương trình đường thẳng d đi qua </w:t>
      </w:r>
      <w:r w:rsidRPr="00DC5648">
        <w:object w:dxaOrig="1219" w:dyaOrig="400" w14:anchorId="055E077C">
          <v:shape id="_x0000_i3103" type="#_x0000_t75" style="width:60.75pt;height:20.25pt" o:ole="">
            <v:imagedata r:id="rId3981" o:title=""/>
          </v:shape>
          <o:OLEObject Type="Embed" ProgID="Equation.DSMT4" ShapeID="_x0000_i3103" DrawAspect="Content" ObjectID="_1794304453" r:id="rId3982"/>
        </w:object>
      </w:r>
      <w:r w:rsidRPr="00DC5648">
        <w:t xml:space="preserve"> song song </w:t>
      </w:r>
      <w:r w:rsidRPr="00DC5648">
        <w:object w:dxaOrig="420" w:dyaOrig="400" w14:anchorId="0351D0AE">
          <v:shape id="_x0000_i3104" type="#_x0000_t75" style="width:21pt;height:20.25pt" o:ole="">
            <v:imagedata r:id="rId3983" o:title=""/>
          </v:shape>
          <o:OLEObject Type="Embed" ProgID="Equation.DSMT4" ShapeID="_x0000_i3104" DrawAspect="Content" ObjectID="_1794304454" r:id="rId3984"/>
        </w:object>
      </w:r>
      <w:r w:rsidRPr="00DC5648">
        <w:t xml:space="preserve"> và mặt phẳng </w:t>
      </w:r>
      <w:r w:rsidRPr="00DC5648">
        <w:object w:dxaOrig="639" w:dyaOrig="380" w14:anchorId="74BF5243">
          <v:shape id="_x0000_i3105" type="#_x0000_t75" style="width:32.25pt;height:18.75pt" o:ole="">
            <v:imagedata r:id="rId3985" o:title=""/>
          </v:shape>
          <o:OLEObject Type="Embed" ProgID="Equation.DSMT4" ShapeID="_x0000_i3105" DrawAspect="Content" ObjectID="_1794304455" r:id="rId3986"/>
        </w:object>
      </w:r>
      <w:r w:rsidRPr="00DC5648">
        <w:t xml:space="preserve"> là </w:t>
      </w:r>
    </w:p>
    <w:p w14:paraId="1E46EC39" w14:textId="77777777" w:rsidR="00DC5648" w:rsidRPr="00DC5648" w:rsidRDefault="00DC5648" w:rsidP="00DC5648">
      <w:r w:rsidRPr="00DC5648">
        <w:tab/>
        <w:t xml:space="preserve">A. </w:t>
      </w:r>
      <w:r w:rsidRPr="00DC5648">
        <w:object w:dxaOrig="1240" w:dyaOrig="1120" w14:anchorId="6AC3D73D">
          <v:shape id="_x0000_i3106" type="#_x0000_t75" style="width:62.25pt;height:56.25pt" o:ole="">
            <v:imagedata r:id="rId3987" o:title=""/>
          </v:shape>
          <o:OLEObject Type="Embed" ProgID="Equation.DSMT4" ShapeID="_x0000_i3106" DrawAspect="Content" ObjectID="_1794304456" r:id="rId3988"/>
        </w:object>
      </w:r>
      <w:r w:rsidRPr="00DC5648">
        <w:tab/>
        <w:t xml:space="preserve">B. </w:t>
      </w:r>
      <w:r w:rsidRPr="00DC5648">
        <w:object w:dxaOrig="1100" w:dyaOrig="1120" w14:anchorId="76253C83">
          <v:shape id="_x0000_i3107" type="#_x0000_t75" style="width:54.75pt;height:56.25pt" o:ole="">
            <v:imagedata r:id="rId3989" o:title=""/>
          </v:shape>
          <o:OLEObject Type="Embed" ProgID="Equation.DSMT4" ShapeID="_x0000_i3107" DrawAspect="Content" ObjectID="_1794304457" r:id="rId3990"/>
        </w:object>
      </w:r>
      <w:r w:rsidRPr="00DC5648">
        <w:tab/>
        <w:t xml:space="preserve">C. </w:t>
      </w:r>
      <w:r w:rsidRPr="00DC5648">
        <w:object w:dxaOrig="1240" w:dyaOrig="1120" w14:anchorId="0D8F6960">
          <v:shape id="_x0000_i3108" type="#_x0000_t75" style="width:62.25pt;height:56.25pt" o:ole="">
            <v:imagedata r:id="rId3991" o:title=""/>
          </v:shape>
          <o:OLEObject Type="Embed" ProgID="Equation.DSMT4" ShapeID="_x0000_i3108" DrawAspect="Content" ObjectID="_1794304458" r:id="rId3992"/>
        </w:object>
      </w:r>
      <w:r w:rsidRPr="00DC5648">
        <w:tab/>
        <w:t xml:space="preserve">D. </w:t>
      </w:r>
      <w:r w:rsidRPr="00DC5648">
        <w:object w:dxaOrig="1080" w:dyaOrig="1120" w14:anchorId="51CA3E0C">
          <v:shape id="_x0000_i3109" type="#_x0000_t75" style="width:54pt;height:56.25pt" o:ole="">
            <v:imagedata r:id="rId3993" o:title=""/>
          </v:shape>
          <o:OLEObject Type="Embed" ProgID="Equation.DSMT4" ShapeID="_x0000_i3109" DrawAspect="Content" ObjectID="_1794304459" r:id="rId3994"/>
        </w:object>
      </w:r>
    </w:p>
    <w:p w14:paraId="21E10A25" w14:textId="77777777" w:rsidR="00DC5648" w:rsidRPr="00DC5648" w:rsidRDefault="00DC5648" w:rsidP="00DC5648">
      <w:r w:rsidRPr="00DC5648">
        <w:t xml:space="preserve">Câu 29 (VD): Cho hàm số </w:t>
      </w:r>
      <w:r w:rsidRPr="00DC5648">
        <w:object w:dxaOrig="580" w:dyaOrig="400" w14:anchorId="56BB38B6">
          <v:shape id="_x0000_i3110" type="#_x0000_t75" style="width:29.25pt;height:20.25pt" o:ole="">
            <v:imagedata r:id="rId3995" o:title=""/>
          </v:shape>
          <o:OLEObject Type="Embed" ProgID="Equation.DSMT4" ShapeID="_x0000_i3110" DrawAspect="Content" ObjectID="_1794304460" r:id="rId3996"/>
        </w:object>
      </w:r>
      <w:r w:rsidRPr="00DC5648">
        <w:t xml:space="preserve"> có đạo hàm </w:t>
      </w:r>
      <w:r w:rsidRPr="00DC5648">
        <w:object w:dxaOrig="2420" w:dyaOrig="400" w14:anchorId="677B7C9A">
          <v:shape id="_x0000_i3111" type="#_x0000_t75" style="width:120.75pt;height:20.25pt" o:ole="">
            <v:imagedata r:id="rId3997" o:title=""/>
          </v:shape>
          <o:OLEObject Type="Embed" ProgID="Equation.DSMT4" ShapeID="_x0000_i3111" DrawAspect="Content" ObjectID="_1794304461" r:id="rId3998"/>
        </w:object>
      </w:r>
      <w:r w:rsidRPr="00DC5648">
        <w:t xml:space="preserve">. Điểm cực đại của hàm số </w:t>
      </w:r>
      <w:r w:rsidRPr="00DC5648">
        <w:object w:dxaOrig="1860" w:dyaOrig="440" w14:anchorId="0767FBA9">
          <v:shape id="_x0000_i3112" type="#_x0000_t75" style="width:93pt;height:21.75pt" o:ole="">
            <v:imagedata r:id="rId3999" o:title=""/>
          </v:shape>
          <o:OLEObject Type="Embed" ProgID="Equation.DSMT4" ShapeID="_x0000_i3112" DrawAspect="Content" ObjectID="_1794304462" r:id="rId4000"/>
        </w:object>
      </w:r>
      <w:r w:rsidRPr="00DC5648">
        <w:t xml:space="preserve"> là: </w:t>
      </w:r>
    </w:p>
    <w:p w14:paraId="514EF333" w14:textId="77777777" w:rsidR="00DC5648" w:rsidRPr="00DC5648" w:rsidRDefault="00DC5648" w:rsidP="00DC5648">
      <w:r w:rsidRPr="00DC5648">
        <w:tab/>
        <w:t xml:space="preserve">A. </w:t>
      </w:r>
      <w:r w:rsidRPr="00DC5648">
        <w:object w:dxaOrig="540" w:dyaOrig="279" w14:anchorId="3B2E4275">
          <v:shape id="_x0000_i3113" type="#_x0000_t75" style="width:27pt;height:14.25pt" o:ole="">
            <v:imagedata r:id="rId4001" o:title=""/>
          </v:shape>
          <o:OLEObject Type="Embed" ProgID="Equation.DSMT4" ShapeID="_x0000_i3113" DrawAspect="Content" ObjectID="_1794304463" r:id="rId4002"/>
        </w:object>
      </w:r>
      <w:r w:rsidRPr="00DC5648">
        <w:tab/>
        <w:t xml:space="preserve">B. </w:t>
      </w:r>
      <w:r w:rsidRPr="00DC5648">
        <w:object w:dxaOrig="560" w:dyaOrig="279" w14:anchorId="78B867F4">
          <v:shape id="_x0000_i3114" type="#_x0000_t75" style="width:27.75pt;height:14.25pt" o:ole="">
            <v:imagedata r:id="rId4003" o:title=""/>
          </v:shape>
          <o:OLEObject Type="Embed" ProgID="Equation.DSMT4" ShapeID="_x0000_i3114" DrawAspect="Content" ObjectID="_1794304464" r:id="rId4004"/>
        </w:object>
      </w:r>
      <w:r w:rsidRPr="00DC5648">
        <w:tab/>
        <w:t xml:space="preserve">C. </w:t>
      </w:r>
      <w:r w:rsidRPr="00DC5648">
        <w:object w:dxaOrig="520" w:dyaOrig="279" w14:anchorId="5578F998">
          <v:shape id="_x0000_i3115" type="#_x0000_t75" style="width:26.25pt;height:14.25pt" o:ole="">
            <v:imagedata r:id="rId4005" o:title=""/>
          </v:shape>
          <o:OLEObject Type="Embed" ProgID="Equation.DSMT4" ShapeID="_x0000_i3115" DrawAspect="Content" ObjectID="_1794304465" r:id="rId4006"/>
        </w:object>
      </w:r>
      <w:r w:rsidRPr="00DC5648">
        <w:tab/>
        <w:t xml:space="preserve">D. </w:t>
      </w:r>
      <w:r w:rsidRPr="00DC5648">
        <w:object w:dxaOrig="680" w:dyaOrig="279" w14:anchorId="1D0C2319">
          <v:shape id="_x0000_i3116" type="#_x0000_t75" style="width:33.75pt;height:14.25pt" o:ole="">
            <v:imagedata r:id="rId4007" o:title=""/>
          </v:shape>
          <o:OLEObject Type="Embed" ProgID="Equation.DSMT4" ShapeID="_x0000_i3116" DrawAspect="Content" ObjectID="_1794304466" r:id="rId4008"/>
        </w:object>
      </w:r>
    </w:p>
    <w:p w14:paraId="5CD4C97C" w14:textId="77777777" w:rsidR="00DC5648" w:rsidRPr="00DC5648" w:rsidRDefault="00DC5648" w:rsidP="00DC5648">
      <w:r w:rsidRPr="00DC5648">
        <w:t xml:space="preserve">Câu 30 (VDC): Trong không gian với hệ tọa độ </w:t>
      </w:r>
      <w:r w:rsidRPr="00DC5648">
        <w:object w:dxaOrig="560" w:dyaOrig="320" w14:anchorId="75AB389E">
          <v:shape id="_x0000_i3117" type="#_x0000_t75" style="width:27.75pt;height:15.75pt" o:ole="">
            <v:imagedata r:id="rId4009" o:title=""/>
          </v:shape>
          <o:OLEObject Type="Embed" ProgID="Equation.DSMT4" ShapeID="_x0000_i3117" DrawAspect="Content" ObjectID="_1794304467" r:id="rId4010"/>
        </w:object>
      </w:r>
      <w:r w:rsidRPr="00DC5648">
        <w:t xml:space="preserve">, cho hai điểm </w:t>
      </w:r>
      <w:r w:rsidRPr="00DC5648">
        <w:object w:dxaOrig="880" w:dyaOrig="400" w14:anchorId="44A7EAA0">
          <v:shape id="_x0000_i3118" type="#_x0000_t75" style="width:44.25pt;height:20.25pt" o:ole="">
            <v:imagedata r:id="rId4011" o:title=""/>
          </v:shape>
          <o:OLEObject Type="Embed" ProgID="Equation.DSMT4" ShapeID="_x0000_i3118" DrawAspect="Content" ObjectID="_1794304468" r:id="rId4012"/>
        </w:object>
      </w:r>
      <w:r w:rsidRPr="00DC5648">
        <w:t xml:space="preserve">, </w:t>
      </w:r>
      <w:r w:rsidRPr="00DC5648">
        <w:object w:dxaOrig="1040" w:dyaOrig="400" w14:anchorId="78E0E53F">
          <v:shape id="_x0000_i3119" type="#_x0000_t75" style="width:51.75pt;height:20.25pt" o:ole="">
            <v:imagedata r:id="rId4013" o:title=""/>
          </v:shape>
          <o:OLEObject Type="Embed" ProgID="Equation.DSMT4" ShapeID="_x0000_i3119" DrawAspect="Content" ObjectID="_1794304469" r:id="rId4014"/>
        </w:object>
      </w:r>
      <w:r w:rsidRPr="00DC5648">
        <w:t xml:space="preserve">. Hai điểm </w:t>
      </w:r>
      <w:r w:rsidRPr="00DC5648">
        <w:object w:dxaOrig="260" w:dyaOrig="260" w14:anchorId="66C79C05">
          <v:shape id="_x0000_i3120" type="#_x0000_t75" style="width:12.75pt;height:12.75pt" o:ole="">
            <v:imagedata r:id="rId4015" o:title=""/>
          </v:shape>
          <o:OLEObject Type="Embed" ProgID="Equation.DSMT4" ShapeID="_x0000_i3120" DrawAspect="Content" ObjectID="_1794304470" r:id="rId4016"/>
        </w:object>
      </w:r>
      <w:r w:rsidRPr="00DC5648">
        <w:t xml:space="preserve">, </w:t>
      </w:r>
      <w:r w:rsidRPr="00DC5648">
        <w:object w:dxaOrig="240" w:dyaOrig="260" w14:anchorId="12B948A8">
          <v:shape id="_x0000_i3121" type="#_x0000_t75" style="width:12pt;height:12.75pt" o:ole="">
            <v:imagedata r:id="rId4017" o:title=""/>
          </v:shape>
          <o:OLEObject Type="Embed" ProgID="Equation.DSMT4" ShapeID="_x0000_i3121" DrawAspect="Content" ObjectID="_1794304471" r:id="rId4018"/>
        </w:object>
      </w:r>
      <w:r w:rsidRPr="00DC5648">
        <w:t xml:space="preserve"> thay đổi trên các đoạn </w:t>
      </w:r>
      <w:r w:rsidRPr="00DC5648">
        <w:object w:dxaOrig="380" w:dyaOrig="279" w14:anchorId="69250A87">
          <v:shape id="_x0000_i3122" type="#_x0000_t75" style="width:18.75pt;height:14.25pt" o:ole="">
            <v:imagedata r:id="rId4019" o:title=""/>
          </v:shape>
          <o:OLEObject Type="Embed" ProgID="Equation.DSMT4" ShapeID="_x0000_i3122" DrawAspect="Content" ObjectID="_1794304472" r:id="rId4020"/>
        </w:object>
      </w:r>
      <w:r w:rsidRPr="00DC5648">
        <w:t xml:space="preserve">, </w:t>
      </w:r>
      <w:r w:rsidRPr="00DC5648">
        <w:object w:dxaOrig="400" w:dyaOrig="279" w14:anchorId="4D11D168">
          <v:shape id="_x0000_i3123" type="#_x0000_t75" style="width:20.25pt;height:14.25pt" o:ole="">
            <v:imagedata r:id="rId4021" o:title=""/>
          </v:shape>
          <o:OLEObject Type="Embed" ProgID="Equation.DSMT4" ShapeID="_x0000_i3123" DrawAspect="Content" ObjectID="_1794304473" r:id="rId4022"/>
        </w:object>
      </w:r>
      <w:r w:rsidRPr="00DC5648">
        <w:t xml:space="preserve"> sao cho đường thẳng </w:t>
      </w:r>
      <w:r w:rsidRPr="00DC5648">
        <w:object w:dxaOrig="420" w:dyaOrig="260" w14:anchorId="3F9B5FFE">
          <v:shape id="_x0000_i3124" type="#_x0000_t75" style="width:21pt;height:12.75pt" o:ole="">
            <v:imagedata r:id="rId4023" o:title=""/>
          </v:shape>
          <o:OLEObject Type="Embed" ProgID="Equation.DSMT4" ShapeID="_x0000_i3124" DrawAspect="Content" ObjectID="_1794304474" r:id="rId4024"/>
        </w:object>
      </w:r>
      <w:r w:rsidRPr="00DC5648">
        <w:t xml:space="preserve"> chia tam giác </w:t>
      </w:r>
      <w:r w:rsidRPr="00DC5648">
        <w:object w:dxaOrig="540" w:dyaOrig="279" w14:anchorId="46BE6B9D">
          <v:shape id="_x0000_i3125" type="#_x0000_t75" style="width:27pt;height:14.25pt" o:ole="">
            <v:imagedata r:id="rId4025" o:title=""/>
          </v:shape>
          <o:OLEObject Type="Embed" ProgID="Equation.DSMT4" ShapeID="_x0000_i3125" DrawAspect="Content" ObjectID="_1794304475" r:id="rId4026"/>
        </w:object>
      </w:r>
      <w:r w:rsidRPr="00DC5648">
        <w:t xml:space="preserve"> thành hai phần có diện tích bằng nhau. Khi </w:t>
      </w:r>
      <w:r w:rsidRPr="00DC5648">
        <w:object w:dxaOrig="420" w:dyaOrig="260" w14:anchorId="123345CC">
          <v:shape id="_x0000_i3126" type="#_x0000_t75" style="width:21pt;height:12.75pt" o:ole="">
            <v:imagedata r:id="rId4027" o:title=""/>
          </v:shape>
          <o:OLEObject Type="Embed" ProgID="Equation.DSMT4" ShapeID="_x0000_i3126" DrawAspect="Content" ObjectID="_1794304476" r:id="rId4028"/>
        </w:object>
      </w:r>
      <w:r w:rsidRPr="00DC5648">
        <w:t xml:space="preserve"> ngắn nhất thì trung điểm của đoạn </w:t>
      </w:r>
      <w:r w:rsidRPr="00DC5648">
        <w:object w:dxaOrig="420" w:dyaOrig="260" w14:anchorId="54095BD4">
          <v:shape id="_x0000_i3127" type="#_x0000_t75" style="width:21pt;height:12.75pt" o:ole="">
            <v:imagedata r:id="rId4029" o:title=""/>
          </v:shape>
          <o:OLEObject Type="Embed" ProgID="Equation.DSMT4" ShapeID="_x0000_i3127" DrawAspect="Content" ObjectID="_1794304477" r:id="rId4030"/>
        </w:object>
      </w:r>
      <w:r w:rsidRPr="00DC5648">
        <w:t xml:space="preserve"> có tọa độ là </w:t>
      </w:r>
    </w:p>
    <w:p w14:paraId="6A4291B5" w14:textId="77777777" w:rsidR="00DC5648" w:rsidRPr="00DC5648" w:rsidRDefault="00DC5648" w:rsidP="00DC5648">
      <w:r w:rsidRPr="00DC5648">
        <w:tab/>
        <w:t xml:space="preserve">A. </w:t>
      </w:r>
      <w:r w:rsidRPr="00DC5648">
        <w:object w:dxaOrig="1480" w:dyaOrig="800" w14:anchorId="0614C11D">
          <v:shape id="_x0000_i3128" type="#_x0000_t75" style="width:74.25pt;height:39.75pt" o:ole="">
            <v:imagedata r:id="rId4031" o:title=""/>
          </v:shape>
          <o:OLEObject Type="Embed" ProgID="Equation.DSMT4" ShapeID="_x0000_i3128" DrawAspect="Content" ObjectID="_1794304478" r:id="rId4032"/>
        </w:object>
      </w:r>
      <w:r w:rsidRPr="00DC5648">
        <w:tab/>
        <w:t xml:space="preserve">B. </w:t>
      </w:r>
      <w:r w:rsidRPr="00DC5648">
        <w:object w:dxaOrig="1480" w:dyaOrig="800" w14:anchorId="65413AFE">
          <v:shape id="_x0000_i3129" type="#_x0000_t75" style="width:74.25pt;height:39.75pt" o:ole="">
            <v:imagedata r:id="rId4033" o:title=""/>
          </v:shape>
          <o:OLEObject Type="Embed" ProgID="Equation.DSMT4" ShapeID="_x0000_i3129" DrawAspect="Content" ObjectID="_1794304479" r:id="rId4034"/>
        </w:object>
      </w:r>
      <w:r w:rsidRPr="00DC5648">
        <w:tab/>
        <w:t xml:space="preserve">C. </w:t>
      </w:r>
      <w:r w:rsidRPr="00DC5648">
        <w:object w:dxaOrig="1080" w:dyaOrig="680" w14:anchorId="12810ABA">
          <v:shape id="_x0000_i3130" type="#_x0000_t75" style="width:54pt;height:33.75pt" o:ole="">
            <v:imagedata r:id="rId4035" o:title=""/>
          </v:shape>
          <o:OLEObject Type="Embed" ProgID="Equation.DSMT4" ShapeID="_x0000_i3130" DrawAspect="Content" ObjectID="_1794304480" r:id="rId4036"/>
        </w:object>
      </w:r>
      <w:r w:rsidRPr="00DC5648">
        <w:tab/>
        <w:t xml:space="preserve">D. </w:t>
      </w:r>
      <w:r w:rsidRPr="00DC5648">
        <w:object w:dxaOrig="1120" w:dyaOrig="680" w14:anchorId="7B853CFC">
          <v:shape id="_x0000_i3131" type="#_x0000_t75" style="width:56.25pt;height:33.75pt" o:ole="">
            <v:imagedata r:id="rId4037" o:title=""/>
          </v:shape>
          <o:OLEObject Type="Embed" ProgID="Equation.DSMT4" ShapeID="_x0000_i3131" DrawAspect="Content" ObjectID="_1794304481" r:id="rId4038"/>
        </w:object>
      </w:r>
    </w:p>
    <w:p w14:paraId="16DCA9AB" w14:textId="77777777" w:rsidR="00DC5648" w:rsidRPr="00DC5648" w:rsidRDefault="00DC5648" w:rsidP="00DC5648">
      <w:r w:rsidRPr="00DC5648">
        <w:t xml:space="preserve">Câu 31 (VD): Cho hàm số </w:t>
      </w:r>
      <w:r w:rsidRPr="00DC5648">
        <w:object w:dxaOrig="580" w:dyaOrig="400" w14:anchorId="41819153">
          <v:shape id="_x0000_i3132" type="#_x0000_t75" style="width:29.25pt;height:20.25pt" o:ole="">
            <v:imagedata r:id="rId4039" o:title=""/>
          </v:shape>
          <o:OLEObject Type="Embed" ProgID="Equation.DSMT4" ShapeID="_x0000_i3132" DrawAspect="Content" ObjectID="_1794304482" r:id="rId4040"/>
        </w:object>
      </w:r>
      <w:r w:rsidRPr="00DC5648">
        <w:t xml:space="preserve"> liên tục trên </w:t>
      </w:r>
      <w:r w:rsidRPr="00DC5648">
        <w:object w:dxaOrig="260" w:dyaOrig="260" w14:anchorId="22B0E7B5">
          <v:shape id="_x0000_i3133" type="#_x0000_t75" style="width:12.75pt;height:12.75pt" o:ole="">
            <v:imagedata r:id="rId4041" o:title=""/>
          </v:shape>
          <o:OLEObject Type="Embed" ProgID="Equation.DSMT4" ShapeID="_x0000_i3133" DrawAspect="Content" ObjectID="_1794304483" r:id="rId4042"/>
        </w:object>
      </w:r>
      <w:r w:rsidRPr="00DC5648">
        <w:t>, có bảng biến thiên như hình vẽ dưới đây:</w:t>
      </w:r>
    </w:p>
    <w:p w14:paraId="2A65C197" w14:textId="77777777" w:rsidR="00DC5648" w:rsidRPr="00DC5648" w:rsidRDefault="00EF1727" w:rsidP="00DC5648">
      <w:r>
        <w:rPr>
          <w:noProof/>
        </w:rPr>
        <w:drawing>
          <wp:inline distT="0" distB="0" distL="0" distR="0" wp14:anchorId="77B5DA53" wp14:editId="16859E9C">
            <wp:extent cx="3571875" cy="1114425"/>
            <wp:effectExtent l="0" t="0" r="9525" b="9525"/>
            <wp:docPr id="2187" name="Picture 2187" descr="a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7" descr="a_12"/>
                    <pic:cNvPicPr>
                      <a:picLocks noChangeAspect="1" noChangeArrowheads="1"/>
                    </pic:cNvPicPr>
                  </pic:nvPicPr>
                  <pic:blipFill>
                    <a:blip r:embed="rId4043">
                      <a:extLst>
                        <a:ext uri="{28A0092B-C50C-407E-A947-70E740481C1C}">
                          <a14:useLocalDpi xmlns:a14="http://schemas.microsoft.com/office/drawing/2010/main" val="0"/>
                        </a:ext>
                      </a:extLst>
                    </a:blip>
                    <a:srcRect/>
                    <a:stretch>
                      <a:fillRect/>
                    </a:stretch>
                  </pic:blipFill>
                  <pic:spPr bwMode="auto">
                    <a:xfrm>
                      <a:off x="0" y="0"/>
                      <a:ext cx="3571875" cy="1114425"/>
                    </a:xfrm>
                    <a:prstGeom prst="rect">
                      <a:avLst/>
                    </a:prstGeom>
                    <a:noFill/>
                    <a:ln>
                      <a:noFill/>
                    </a:ln>
                  </pic:spPr>
                </pic:pic>
              </a:graphicData>
            </a:graphic>
          </wp:inline>
        </w:drawing>
      </w:r>
    </w:p>
    <w:p w14:paraId="1CC087BD" w14:textId="77777777" w:rsidR="00DC5648" w:rsidRPr="00DC5648" w:rsidRDefault="00DC5648" w:rsidP="00DC5648">
      <w:r w:rsidRPr="00DC5648">
        <w:t xml:space="preserve">Đặt </w:t>
      </w:r>
      <w:r w:rsidRPr="00DC5648">
        <w:object w:dxaOrig="2060" w:dyaOrig="440" w14:anchorId="1F229546">
          <v:shape id="_x0000_i3134" type="#_x0000_t75" style="width:102.75pt;height:21.75pt" o:ole="">
            <v:imagedata r:id="rId4044" o:title=""/>
          </v:shape>
          <o:OLEObject Type="Embed" ProgID="Equation.DSMT4" ShapeID="_x0000_i3134" DrawAspect="Content" ObjectID="_1794304484" r:id="rId4045"/>
        </w:object>
      </w:r>
      <w:r w:rsidRPr="00DC5648">
        <w:t xml:space="preserve"> (m là tham số). Tìm tất cả các giá trị của m để hàm số </w:t>
      </w:r>
      <w:r w:rsidRPr="00DC5648">
        <w:object w:dxaOrig="940" w:dyaOrig="400" w14:anchorId="0CC566AA">
          <v:shape id="_x0000_i3135" type="#_x0000_t75" style="width:47.25pt;height:20.25pt" o:ole="">
            <v:imagedata r:id="rId4046" o:title=""/>
          </v:shape>
          <o:OLEObject Type="Embed" ProgID="Equation.DSMT4" ShapeID="_x0000_i3135" DrawAspect="Content" ObjectID="_1794304485" r:id="rId4047"/>
        </w:object>
      </w:r>
      <w:r w:rsidRPr="00DC5648">
        <w:t xml:space="preserve"> có đúng 3 điểm cực trị. </w:t>
      </w:r>
    </w:p>
    <w:p w14:paraId="212414E2" w14:textId="77777777" w:rsidR="00DC5648" w:rsidRPr="00DC5648" w:rsidRDefault="00DC5648" w:rsidP="00DC5648">
      <w:r w:rsidRPr="00DC5648">
        <w:tab/>
        <w:t xml:space="preserve">A. </w:t>
      </w:r>
      <w:r w:rsidRPr="00DC5648">
        <w:object w:dxaOrig="720" w:dyaOrig="279" w14:anchorId="0C003F22">
          <v:shape id="_x0000_i3136" type="#_x0000_t75" style="width:36pt;height:14.25pt" o:ole="">
            <v:imagedata r:id="rId4048" o:title=""/>
          </v:shape>
          <o:OLEObject Type="Embed" ProgID="Equation.DSMT4" ShapeID="_x0000_i3136" DrawAspect="Content" ObjectID="_1794304486" r:id="rId4049"/>
        </w:object>
      </w:r>
      <w:r w:rsidRPr="00DC5648">
        <w:t xml:space="preserve"> hoặc </w:t>
      </w:r>
      <w:r w:rsidRPr="00DC5648">
        <w:object w:dxaOrig="600" w:dyaOrig="279" w14:anchorId="0082B7BF">
          <v:shape id="_x0000_i3137" type="#_x0000_t75" style="width:30pt;height:14.25pt" o:ole="">
            <v:imagedata r:id="rId4050" o:title=""/>
          </v:shape>
          <o:OLEObject Type="Embed" ProgID="Equation.DSMT4" ShapeID="_x0000_i3137" DrawAspect="Content" ObjectID="_1794304487" r:id="rId4051"/>
        </w:object>
      </w:r>
      <w:r w:rsidRPr="00DC5648">
        <w:tab/>
      </w:r>
      <w:r w:rsidRPr="00DC5648">
        <w:tab/>
        <w:t xml:space="preserve">B. </w:t>
      </w:r>
      <w:r w:rsidRPr="00DC5648">
        <w:object w:dxaOrig="1060" w:dyaOrig="279" w14:anchorId="31CFDD4D">
          <v:shape id="_x0000_i3138" type="#_x0000_t75" style="width:53.25pt;height:14.25pt" o:ole="">
            <v:imagedata r:id="rId4052" o:title=""/>
          </v:shape>
          <o:OLEObject Type="Embed" ProgID="Equation.DSMT4" ShapeID="_x0000_i3138" DrawAspect="Content" ObjectID="_1794304488" r:id="rId4053"/>
        </w:object>
      </w:r>
    </w:p>
    <w:p w14:paraId="0041F6ED" w14:textId="77777777" w:rsidR="00DC5648" w:rsidRPr="00DC5648" w:rsidRDefault="00DC5648" w:rsidP="00DC5648">
      <w:r w:rsidRPr="00DC5648">
        <w:tab/>
        <w:t xml:space="preserve">C. </w:t>
      </w:r>
      <w:r w:rsidRPr="00DC5648">
        <w:object w:dxaOrig="720" w:dyaOrig="279" w14:anchorId="0E698E52">
          <v:shape id="_x0000_i3139" type="#_x0000_t75" style="width:36pt;height:14.25pt" o:ole="">
            <v:imagedata r:id="rId4054" o:title=""/>
          </v:shape>
          <o:OLEObject Type="Embed" ProgID="Equation.DSMT4" ShapeID="_x0000_i3139" DrawAspect="Content" ObjectID="_1794304489" r:id="rId4055"/>
        </w:object>
      </w:r>
      <w:r w:rsidRPr="00DC5648">
        <w:t xml:space="preserve"> hoặc </w:t>
      </w:r>
      <w:r w:rsidRPr="00DC5648">
        <w:object w:dxaOrig="600" w:dyaOrig="279" w14:anchorId="02859960">
          <v:shape id="_x0000_i3140" type="#_x0000_t75" style="width:30pt;height:14.25pt" o:ole="">
            <v:imagedata r:id="rId4056" o:title=""/>
          </v:shape>
          <o:OLEObject Type="Embed" ProgID="Equation.DSMT4" ShapeID="_x0000_i3140" DrawAspect="Content" ObjectID="_1794304490" r:id="rId4057"/>
        </w:object>
      </w:r>
      <w:r w:rsidRPr="00DC5648">
        <w:tab/>
      </w:r>
      <w:r w:rsidRPr="00DC5648">
        <w:tab/>
        <w:t xml:space="preserve">D. </w:t>
      </w:r>
      <w:r w:rsidRPr="00DC5648">
        <w:object w:dxaOrig="1060" w:dyaOrig="279" w14:anchorId="5A59AED5">
          <v:shape id="_x0000_i3141" type="#_x0000_t75" style="width:53.25pt;height:14.25pt" o:ole="">
            <v:imagedata r:id="rId4058" o:title=""/>
          </v:shape>
          <o:OLEObject Type="Embed" ProgID="Equation.DSMT4" ShapeID="_x0000_i3141" DrawAspect="Content" ObjectID="_1794304491" r:id="rId4059"/>
        </w:object>
      </w:r>
    </w:p>
    <w:p w14:paraId="7DAA86E2" w14:textId="77777777" w:rsidR="00DC5648" w:rsidRPr="00DC5648" w:rsidRDefault="00DC5648" w:rsidP="00DC5648">
      <w:r w:rsidRPr="00DC5648">
        <w:t xml:space="preserve">Câu 32 (VD): Tìm </w:t>
      </w:r>
      <w:r w:rsidRPr="00DC5648">
        <w:object w:dxaOrig="260" w:dyaOrig="220" w14:anchorId="3D95175B">
          <v:shape id="_x0000_i3142" type="#_x0000_t75" style="width:12.75pt;height:11.25pt" o:ole="">
            <v:imagedata r:id="rId4060" o:title=""/>
          </v:shape>
          <o:OLEObject Type="Embed" ProgID="Equation.DSMT4" ShapeID="_x0000_i3142" DrawAspect="Content" ObjectID="_1794304492" r:id="rId4061"/>
        </w:object>
      </w:r>
      <w:r w:rsidRPr="00DC5648">
        <w:t xml:space="preserve"> để phương trình sau có nghiệm: </w:t>
      </w:r>
      <w:r w:rsidRPr="00DC5648">
        <w:object w:dxaOrig="3640" w:dyaOrig="460" w14:anchorId="1BADDB6C">
          <v:shape id="_x0000_i3143" type="#_x0000_t75" style="width:182.25pt;height:23.25pt" o:ole="">
            <v:imagedata r:id="rId4062" o:title=""/>
          </v:shape>
          <o:OLEObject Type="Embed" ProgID="Equation.DSMT4" ShapeID="_x0000_i3143" DrawAspect="Content" ObjectID="_1794304493" r:id="rId4063"/>
        </w:object>
      </w:r>
      <w:r w:rsidRPr="00DC5648">
        <w:t xml:space="preserve">. </w:t>
      </w:r>
    </w:p>
    <w:p w14:paraId="1205936D" w14:textId="77777777" w:rsidR="00DC5648" w:rsidRPr="00DC5648" w:rsidRDefault="00DC5648" w:rsidP="00DC5648">
      <w:r w:rsidRPr="00DC5648">
        <w:tab/>
        <w:t xml:space="preserve">A. </w:t>
      </w:r>
      <w:r w:rsidRPr="00DC5648">
        <w:object w:dxaOrig="960" w:dyaOrig="279" w14:anchorId="77C77E25">
          <v:shape id="_x0000_i3144" type="#_x0000_t75" style="width:48pt;height:14.25pt" o:ole="">
            <v:imagedata r:id="rId4064" o:title=""/>
          </v:shape>
          <o:OLEObject Type="Embed" ProgID="Equation.DSMT4" ShapeID="_x0000_i3144" DrawAspect="Content" ObjectID="_1794304494" r:id="rId4065"/>
        </w:object>
      </w:r>
      <w:r w:rsidRPr="00DC5648">
        <w:tab/>
        <w:t xml:space="preserve">B. </w:t>
      </w:r>
      <w:r w:rsidRPr="00DC5648">
        <w:object w:dxaOrig="1240" w:dyaOrig="340" w14:anchorId="3B3F4F52">
          <v:shape id="_x0000_i3145" type="#_x0000_t75" style="width:62.25pt;height:17.25pt" o:ole="">
            <v:imagedata r:id="rId4066" o:title=""/>
          </v:shape>
          <o:OLEObject Type="Embed" ProgID="Equation.DSMT4" ShapeID="_x0000_i3145" DrawAspect="Content" ObjectID="_1794304495" r:id="rId4067"/>
        </w:object>
      </w:r>
      <w:r w:rsidRPr="00DC5648">
        <w:tab/>
        <w:t xml:space="preserve">C. </w:t>
      </w:r>
      <w:r w:rsidRPr="00DC5648">
        <w:object w:dxaOrig="1460" w:dyaOrig="620" w14:anchorId="06D2DCA0">
          <v:shape id="_x0000_i3146" type="#_x0000_t75" style="width:72.75pt;height:30.75pt" o:ole="">
            <v:imagedata r:id="rId4068" o:title=""/>
          </v:shape>
          <o:OLEObject Type="Embed" ProgID="Equation.DSMT4" ShapeID="_x0000_i3146" DrawAspect="Content" ObjectID="_1794304496" r:id="rId4069"/>
        </w:object>
      </w:r>
      <w:r w:rsidRPr="00DC5648">
        <w:tab/>
        <w:t xml:space="preserve">D. </w:t>
      </w:r>
      <w:r w:rsidRPr="00DC5648">
        <w:object w:dxaOrig="1600" w:dyaOrig="620" w14:anchorId="6266A5D0">
          <v:shape id="_x0000_i3147" type="#_x0000_t75" style="width:80.25pt;height:30.75pt" o:ole="">
            <v:imagedata r:id="rId4070" o:title=""/>
          </v:shape>
          <o:OLEObject Type="Embed" ProgID="Equation.DSMT4" ShapeID="_x0000_i3147" DrawAspect="Content" ObjectID="_1794304497" r:id="rId4071"/>
        </w:object>
      </w:r>
    </w:p>
    <w:p w14:paraId="7AF5801B" w14:textId="77777777" w:rsidR="00DC5648" w:rsidRPr="00DC5648" w:rsidRDefault="00DC5648" w:rsidP="00DC5648">
      <w:r w:rsidRPr="00DC5648">
        <w:t xml:space="preserve">Câu 33 (VD): Cho hàm số </w:t>
      </w:r>
      <w:r w:rsidRPr="00DC5648">
        <w:object w:dxaOrig="580" w:dyaOrig="400" w14:anchorId="16F4058A">
          <v:shape id="_x0000_i3148" type="#_x0000_t75" style="width:29.25pt;height:20.25pt" o:ole="">
            <v:imagedata r:id="rId4072" o:title=""/>
          </v:shape>
          <o:OLEObject Type="Embed" ProgID="Equation.DSMT4" ShapeID="_x0000_i3148" DrawAspect="Content" ObjectID="_1794304498" r:id="rId4073"/>
        </w:object>
      </w:r>
      <w:r w:rsidRPr="00DC5648">
        <w:t xml:space="preserve"> liên tục trên </w:t>
      </w:r>
      <w:r w:rsidRPr="00DC5648">
        <w:object w:dxaOrig="760" w:dyaOrig="400" w14:anchorId="2A8544F8">
          <v:shape id="_x0000_i3149" type="#_x0000_t75" style="width:38.25pt;height:20.25pt" o:ole="">
            <v:imagedata r:id="rId4074" o:title=""/>
          </v:shape>
          <o:OLEObject Type="Embed" ProgID="Equation.DSMT4" ShapeID="_x0000_i3149" DrawAspect="Content" ObjectID="_1794304499" r:id="rId4075"/>
        </w:object>
      </w:r>
      <w:r w:rsidRPr="00DC5648">
        <w:t xml:space="preserve"> và </w:t>
      </w:r>
      <w:r w:rsidRPr="00DC5648">
        <w:object w:dxaOrig="1880" w:dyaOrig="680" w14:anchorId="55B39CA8">
          <v:shape id="_x0000_i3150" type="#_x0000_t75" style="width:93.75pt;height:33.75pt" o:ole="">
            <v:imagedata r:id="rId4076" o:title=""/>
          </v:shape>
          <o:OLEObject Type="Embed" ProgID="Equation.DSMT4" ShapeID="_x0000_i3150" DrawAspect="Content" ObjectID="_1794304500" r:id="rId4077"/>
        </w:object>
      </w:r>
      <w:r w:rsidRPr="00DC5648">
        <w:t xml:space="preserve">, </w:t>
      </w:r>
      <w:r w:rsidRPr="00DC5648">
        <w:object w:dxaOrig="1280" w:dyaOrig="400" w14:anchorId="668DCC92">
          <v:shape id="_x0000_i3151" type="#_x0000_t75" style="width:63.75pt;height:20.25pt" o:ole="">
            <v:imagedata r:id="rId4078" o:title=""/>
          </v:shape>
          <o:OLEObject Type="Embed" ProgID="Equation.DSMT4" ShapeID="_x0000_i3151" DrawAspect="Content" ObjectID="_1794304501" r:id="rId4079"/>
        </w:object>
      </w:r>
      <w:r w:rsidRPr="00DC5648">
        <w:t xml:space="preserve">. Tính giá trị của tích phân </w:t>
      </w:r>
      <w:r w:rsidRPr="00DC5648">
        <w:object w:dxaOrig="1420" w:dyaOrig="900" w14:anchorId="68EDDA53">
          <v:shape id="_x0000_i3152" type="#_x0000_t75" style="width:71.25pt;height:45pt" o:ole="">
            <v:imagedata r:id="rId4080" o:title=""/>
          </v:shape>
          <o:OLEObject Type="Embed" ProgID="Equation.DSMT4" ShapeID="_x0000_i3152" DrawAspect="Content" ObjectID="_1794304502" r:id="rId4081"/>
        </w:object>
      </w:r>
      <w:r w:rsidRPr="00DC5648">
        <w:t xml:space="preserve">. </w:t>
      </w:r>
    </w:p>
    <w:p w14:paraId="37407EE6" w14:textId="77777777" w:rsidR="00DC5648" w:rsidRPr="00DC5648" w:rsidRDefault="00DC5648" w:rsidP="00DC5648">
      <w:r w:rsidRPr="00DC5648">
        <w:tab/>
        <w:t xml:space="preserve">A. </w:t>
      </w:r>
      <w:r w:rsidRPr="00DC5648">
        <w:object w:dxaOrig="320" w:dyaOrig="620" w14:anchorId="07DD8177">
          <v:shape id="_x0000_i3153" type="#_x0000_t75" style="width:15.75pt;height:30.75pt" o:ole="">
            <v:imagedata r:id="rId4082" o:title=""/>
          </v:shape>
          <o:OLEObject Type="Embed" ProgID="Equation.DSMT4" ShapeID="_x0000_i3153" DrawAspect="Content" ObjectID="_1794304503" r:id="rId4083"/>
        </w:object>
      </w:r>
      <w:r w:rsidRPr="00DC5648">
        <w:tab/>
        <w:t xml:space="preserve">B. </w:t>
      </w:r>
      <w:r w:rsidRPr="00DC5648">
        <w:object w:dxaOrig="220" w:dyaOrig="620" w14:anchorId="57BC6781">
          <v:shape id="_x0000_i3154" type="#_x0000_t75" style="width:11.25pt;height:30.75pt" o:ole="">
            <v:imagedata r:id="rId4084" o:title=""/>
          </v:shape>
          <o:OLEObject Type="Embed" ProgID="Equation.DSMT4" ShapeID="_x0000_i3154" DrawAspect="Content" ObjectID="_1794304504" r:id="rId4085"/>
        </w:object>
      </w:r>
      <w:r w:rsidRPr="00DC5648">
        <w:tab/>
        <w:t xml:space="preserve">C. </w:t>
      </w:r>
      <w:r w:rsidRPr="00DC5648">
        <w:object w:dxaOrig="320" w:dyaOrig="620" w14:anchorId="71DB9F52">
          <v:shape id="_x0000_i3155" type="#_x0000_t75" style="width:15.75pt;height:30.75pt" o:ole="">
            <v:imagedata r:id="rId4086" o:title=""/>
          </v:shape>
          <o:OLEObject Type="Embed" ProgID="Equation.DSMT4" ShapeID="_x0000_i3155" DrawAspect="Content" ObjectID="_1794304505" r:id="rId4087"/>
        </w:object>
      </w:r>
      <w:r w:rsidRPr="00DC5648">
        <w:tab/>
        <w:t xml:space="preserve">D. </w:t>
      </w:r>
      <w:r w:rsidRPr="00DC5648">
        <w:object w:dxaOrig="220" w:dyaOrig="620" w14:anchorId="117BF65E">
          <v:shape id="_x0000_i3156" type="#_x0000_t75" style="width:11.25pt;height:30.75pt" o:ole="">
            <v:imagedata r:id="rId4088" o:title=""/>
          </v:shape>
          <o:OLEObject Type="Embed" ProgID="Equation.DSMT4" ShapeID="_x0000_i3156" DrawAspect="Content" ObjectID="_1794304506" r:id="rId4089"/>
        </w:object>
      </w:r>
    </w:p>
    <w:p w14:paraId="40511765" w14:textId="77777777" w:rsidR="00DC5648" w:rsidRPr="00DC5648" w:rsidRDefault="00DC5648" w:rsidP="00DC5648">
      <w:r w:rsidRPr="00DC5648">
        <w:t xml:space="preserve">Câu 34 (VD): Một nhóm học sinh có 8 học sinh nữ và 4 học sinh nam. Xếp ngẫu nhiên nhóm học sinh này thành một hàng dọc. Tính xác suất sao cho không có hai bạn nam nào đứng cạnh nhau. </w:t>
      </w:r>
    </w:p>
    <w:p w14:paraId="01FB4F5E" w14:textId="77777777" w:rsidR="00DC5648" w:rsidRPr="00DC5648" w:rsidRDefault="00DC5648" w:rsidP="00DC5648">
      <w:r w:rsidRPr="00DC5648">
        <w:tab/>
        <w:t xml:space="preserve">A. </w:t>
      </w:r>
      <w:r w:rsidRPr="00DC5648">
        <w:object w:dxaOrig="440" w:dyaOrig="620" w14:anchorId="5BA72513">
          <v:shape id="_x0000_i3157" type="#_x0000_t75" style="width:21.75pt;height:30.75pt" o:ole="">
            <v:imagedata r:id="rId4090" o:title=""/>
          </v:shape>
          <o:OLEObject Type="Embed" ProgID="Equation.DSMT4" ShapeID="_x0000_i3157" DrawAspect="Content" ObjectID="_1794304507" r:id="rId4091"/>
        </w:object>
      </w:r>
      <w:r w:rsidRPr="00DC5648">
        <w:tab/>
        <w:t xml:space="preserve">B. </w:t>
      </w:r>
      <w:r w:rsidRPr="00DC5648">
        <w:object w:dxaOrig="440" w:dyaOrig="620" w14:anchorId="36463B32">
          <v:shape id="_x0000_i3158" type="#_x0000_t75" style="width:21.75pt;height:30.75pt" o:ole="">
            <v:imagedata r:id="rId4092" o:title=""/>
          </v:shape>
          <o:OLEObject Type="Embed" ProgID="Equation.DSMT4" ShapeID="_x0000_i3158" DrawAspect="Content" ObjectID="_1794304508" r:id="rId4093"/>
        </w:object>
      </w:r>
      <w:r w:rsidRPr="00DC5648">
        <w:tab/>
        <w:t xml:space="preserve">C. </w:t>
      </w:r>
      <w:r w:rsidRPr="00DC5648">
        <w:object w:dxaOrig="340" w:dyaOrig="620" w14:anchorId="3F59B937">
          <v:shape id="_x0000_i3159" type="#_x0000_t75" style="width:17.25pt;height:30.75pt" o:ole="">
            <v:imagedata r:id="rId4094" o:title=""/>
          </v:shape>
          <o:OLEObject Type="Embed" ProgID="Equation.DSMT4" ShapeID="_x0000_i3159" DrawAspect="Content" ObjectID="_1794304509" r:id="rId4095"/>
        </w:object>
      </w:r>
      <w:r w:rsidRPr="00DC5648">
        <w:tab/>
        <w:t xml:space="preserve">D. </w:t>
      </w:r>
      <w:r w:rsidRPr="00DC5648">
        <w:object w:dxaOrig="340" w:dyaOrig="620" w14:anchorId="70235AD4">
          <v:shape id="_x0000_i3160" type="#_x0000_t75" style="width:17.25pt;height:30.75pt" o:ole="">
            <v:imagedata r:id="rId4096" o:title=""/>
          </v:shape>
          <o:OLEObject Type="Embed" ProgID="Equation.DSMT4" ShapeID="_x0000_i3160" DrawAspect="Content" ObjectID="_1794304510" r:id="rId4097"/>
        </w:object>
      </w:r>
    </w:p>
    <w:p w14:paraId="21207C2D" w14:textId="77777777" w:rsidR="00DC5648" w:rsidRPr="00DC5648" w:rsidRDefault="00DC5648" w:rsidP="00DC5648">
      <w:r w:rsidRPr="00DC5648">
        <w:t xml:space="preserve">Câu 35 (VD): Cho hình lăng trụ </w:t>
      </w:r>
      <w:r w:rsidRPr="00DC5648">
        <w:object w:dxaOrig="1240" w:dyaOrig="279" w14:anchorId="17606DC8">
          <v:shape id="_x0000_i3161" type="#_x0000_t75" style="width:62.25pt;height:14.25pt" o:ole="">
            <v:imagedata r:id="rId4098" o:title=""/>
          </v:shape>
          <o:OLEObject Type="Embed" ProgID="Equation.DSMT4" ShapeID="_x0000_i3161" DrawAspect="Content" ObjectID="_1794304511" r:id="rId4099"/>
        </w:object>
      </w:r>
      <w:r w:rsidRPr="00DC5648">
        <w:t xml:space="preserve"> có thể tích bằng </w:t>
      </w:r>
      <w:r w:rsidRPr="00DC5648">
        <w:object w:dxaOrig="240" w:dyaOrig="279" w14:anchorId="69604162">
          <v:shape id="_x0000_i3162" type="#_x0000_t75" style="width:12pt;height:14.25pt" o:ole="">
            <v:imagedata r:id="rId4100" o:title=""/>
          </v:shape>
          <o:OLEObject Type="Embed" ProgID="Equation.DSMT4" ShapeID="_x0000_i3162" DrawAspect="Content" ObjectID="_1794304512" r:id="rId4101"/>
        </w:object>
      </w:r>
      <w:r w:rsidRPr="00DC5648">
        <w:t xml:space="preserve">. Gọi </w:t>
      </w:r>
      <w:r w:rsidRPr="00DC5648">
        <w:object w:dxaOrig="600" w:dyaOrig="320" w14:anchorId="2CB9417E">
          <v:shape id="_x0000_i3163" type="#_x0000_t75" style="width:30pt;height:15.75pt" o:ole="">
            <v:imagedata r:id="rId4102" o:title=""/>
          </v:shape>
          <o:OLEObject Type="Embed" ProgID="Equation.DSMT4" ShapeID="_x0000_i3163" DrawAspect="Content" ObjectID="_1794304513" r:id="rId4103"/>
        </w:object>
      </w:r>
      <w:r w:rsidRPr="00DC5648">
        <w:t xml:space="preserve"> lần lượt là trung điểm của các cạnh </w:t>
      </w:r>
      <w:r w:rsidRPr="00DC5648">
        <w:object w:dxaOrig="920" w:dyaOrig="320" w14:anchorId="5A124009">
          <v:shape id="_x0000_i3164" type="#_x0000_t75" style="width:45.75pt;height:15.75pt" o:ole="">
            <v:imagedata r:id="rId4104" o:title=""/>
          </v:shape>
          <o:OLEObject Type="Embed" ProgID="Equation.DSMT4" ShapeID="_x0000_i3164" DrawAspect="Content" ObjectID="_1794304514" r:id="rId4105"/>
        </w:object>
      </w:r>
      <w:r w:rsidRPr="00DC5648">
        <w:t xml:space="preserve">. </w:t>
      </w:r>
      <w:r w:rsidRPr="00DC5648">
        <w:object w:dxaOrig="240" w:dyaOrig="260" w14:anchorId="092F7B21">
          <v:shape id="_x0000_i3165" type="#_x0000_t75" style="width:12pt;height:12.75pt" o:ole="">
            <v:imagedata r:id="rId4106" o:title=""/>
          </v:shape>
          <o:OLEObject Type="Embed" ProgID="Equation.DSMT4" ShapeID="_x0000_i3165" DrawAspect="Content" ObjectID="_1794304515" r:id="rId4107"/>
        </w:object>
      </w:r>
      <w:r w:rsidRPr="00DC5648">
        <w:t xml:space="preserve"> là điểm trên cạnh </w:t>
      </w:r>
      <w:r w:rsidRPr="00DC5648">
        <w:object w:dxaOrig="440" w:dyaOrig="260" w14:anchorId="7D935D01">
          <v:shape id="_x0000_i3166" type="#_x0000_t75" style="width:21.75pt;height:12.75pt" o:ole="">
            <v:imagedata r:id="rId4108" o:title=""/>
          </v:shape>
          <o:OLEObject Type="Embed" ProgID="Equation.DSMT4" ShapeID="_x0000_i3166" DrawAspect="Content" ObjectID="_1794304516" r:id="rId4109"/>
        </w:object>
      </w:r>
      <w:r w:rsidRPr="00DC5648">
        <w:t xml:space="preserve"> sao cho </w:t>
      </w:r>
      <w:r w:rsidRPr="00DC5648">
        <w:object w:dxaOrig="1100" w:dyaOrig="260" w14:anchorId="1963DC29">
          <v:shape id="_x0000_i3167" type="#_x0000_t75" style="width:54.75pt;height:12.75pt" o:ole="">
            <v:imagedata r:id="rId4110" o:title=""/>
          </v:shape>
          <o:OLEObject Type="Embed" ProgID="Equation.DSMT4" ShapeID="_x0000_i3167" DrawAspect="Content" ObjectID="_1794304517" r:id="rId4111"/>
        </w:object>
      </w:r>
      <w:r w:rsidRPr="00DC5648">
        <w:t xml:space="preserve">. Thể tích của khối tứ diện </w:t>
      </w:r>
      <w:r w:rsidRPr="00DC5648">
        <w:object w:dxaOrig="740" w:dyaOrig="279" w14:anchorId="2701E0D8">
          <v:shape id="_x0000_i3168" type="#_x0000_t75" style="width:36.75pt;height:14.25pt" o:ole="">
            <v:imagedata r:id="rId4112" o:title=""/>
          </v:shape>
          <o:OLEObject Type="Embed" ProgID="Equation.DSMT4" ShapeID="_x0000_i3168" DrawAspect="Content" ObjectID="_1794304518" r:id="rId4113"/>
        </w:object>
      </w:r>
      <w:r w:rsidRPr="00DC5648">
        <w:t xml:space="preserve"> bằng: </w:t>
      </w:r>
    </w:p>
    <w:p w14:paraId="76489892" w14:textId="77777777" w:rsidR="00DC5648" w:rsidRPr="00DC5648" w:rsidRDefault="00DC5648" w:rsidP="00DC5648">
      <w:r w:rsidRPr="00DC5648">
        <w:tab/>
        <w:t xml:space="preserve">A. </w:t>
      </w:r>
      <w:r w:rsidRPr="00DC5648">
        <w:object w:dxaOrig="520" w:dyaOrig="620" w14:anchorId="0E1B910B">
          <v:shape id="_x0000_i3169" type="#_x0000_t75" style="width:26.25pt;height:30.75pt" o:ole="">
            <v:imagedata r:id="rId4114" o:title=""/>
          </v:shape>
          <o:OLEObject Type="Embed" ProgID="Equation.DSMT4" ShapeID="_x0000_i3169" DrawAspect="Content" ObjectID="_1794304519" r:id="rId4115"/>
        </w:object>
      </w:r>
      <w:r w:rsidRPr="00DC5648">
        <w:t xml:space="preserve"> </w:t>
      </w:r>
      <w:r w:rsidRPr="00DC5648">
        <w:tab/>
        <w:t xml:space="preserve">B. </w:t>
      </w:r>
      <w:r w:rsidRPr="00DC5648">
        <w:object w:dxaOrig="520" w:dyaOrig="620" w14:anchorId="52980CEA">
          <v:shape id="_x0000_i3170" type="#_x0000_t75" style="width:26.25pt;height:30.75pt" o:ole="">
            <v:imagedata r:id="rId4116" o:title=""/>
          </v:shape>
          <o:OLEObject Type="Embed" ProgID="Equation.DSMT4" ShapeID="_x0000_i3170" DrawAspect="Content" ObjectID="_1794304520" r:id="rId4117"/>
        </w:object>
      </w:r>
      <w:r w:rsidRPr="00DC5648">
        <w:tab/>
        <w:t xml:space="preserve">C. </w:t>
      </w:r>
      <w:r w:rsidRPr="00DC5648">
        <w:object w:dxaOrig="420" w:dyaOrig="620" w14:anchorId="2E345682">
          <v:shape id="_x0000_i3171" type="#_x0000_t75" style="width:21pt;height:30.75pt" o:ole="">
            <v:imagedata r:id="rId4118" o:title=""/>
          </v:shape>
          <o:OLEObject Type="Embed" ProgID="Equation.DSMT4" ShapeID="_x0000_i3171" DrawAspect="Content" ObjectID="_1794304521" r:id="rId4119"/>
        </w:object>
      </w:r>
      <w:r w:rsidRPr="00DC5648">
        <w:tab/>
        <w:t xml:space="preserve">D. </w:t>
      </w:r>
      <w:r w:rsidRPr="00DC5648">
        <w:object w:dxaOrig="400" w:dyaOrig="620" w14:anchorId="28E7897A">
          <v:shape id="_x0000_i3172" type="#_x0000_t75" style="width:20.25pt;height:30.75pt" o:ole="">
            <v:imagedata r:id="rId4120" o:title=""/>
          </v:shape>
          <o:OLEObject Type="Embed" ProgID="Equation.DSMT4" ShapeID="_x0000_i3172" DrawAspect="Content" ObjectID="_1794304522" r:id="rId4121"/>
        </w:object>
      </w:r>
    </w:p>
    <w:p w14:paraId="5A122228" w14:textId="77777777" w:rsidR="00DC5648" w:rsidRPr="00DC5648" w:rsidRDefault="00DC5648" w:rsidP="00DC5648">
      <w:r w:rsidRPr="00DC5648">
        <w:t xml:space="preserve">Câu 36 (NB): Cho hàm số </w:t>
      </w:r>
      <w:r w:rsidRPr="00DC5648">
        <w:object w:dxaOrig="1420" w:dyaOrig="360" w14:anchorId="5591D566">
          <v:shape id="_x0000_i3173" type="#_x0000_t75" style="width:71.25pt;height:18pt" o:ole="">
            <v:imagedata r:id="rId4122" o:title=""/>
          </v:shape>
          <o:OLEObject Type="Embed" ProgID="Equation.DSMT4" ShapeID="_x0000_i3173" DrawAspect="Content" ObjectID="_1794304523" r:id="rId4123"/>
        </w:object>
      </w:r>
      <w:r w:rsidRPr="00DC5648">
        <w:t xml:space="preserve"> có đồ thị </w:t>
      </w:r>
      <w:r w:rsidRPr="00DC5648">
        <w:object w:dxaOrig="420" w:dyaOrig="400" w14:anchorId="56B4A037">
          <v:shape id="_x0000_i3174" type="#_x0000_t75" style="width:21pt;height:20.25pt" o:ole="">
            <v:imagedata r:id="rId4124" o:title=""/>
          </v:shape>
          <o:OLEObject Type="Embed" ProgID="Equation.DSMT4" ShapeID="_x0000_i3174" DrawAspect="Content" ObjectID="_1794304524" r:id="rId4125"/>
        </w:object>
      </w:r>
      <w:r w:rsidRPr="00DC5648">
        <w:t xml:space="preserve">. Hệ số góc của tiếp tuyến với </w:t>
      </w:r>
      <w:r w:rsidRPr="00DC5648">
        <w:object w:dxaOrig="420" w:dyaOrig="400" w14:anchorId="6A7348FA">
          <v:shape id="_x0000_i3175" type="#_x0000_t75" style="width:21pt;height:20.25pt" o:ole="">
            <v:imagedata r:id="rId4126" o:title=""/>
          </v:shape>
          <o:OLEObject Type="Embed" ProgID="Equation.DSMT4" ShapeID="_x0000_i3175" DrawAspect="Content" ObjectID="_1794304525" r:id="rId4127"/>
        </w:object>
      </w:r>
      <w:r w:rsidRPr="00DC5648">
        <w:t xml:space="preserve"> tại điểm </w:t>
      </w:r>
      <w:r w:rsidRPr="00DC5648">
        <w:object w:dxaOrig="980" w:dyaOrig="400" w14:anchorId="63C38758">
          <v:shape id="_x0000_i3176" type="#_x0000_t75" style="width:48.75pt;height:20.25pt" o:ole="">
            <v:imagedata r:id="rId4128" o:title=""/>
          </v:shape>
          <o:OLEObject Type="Embed" ProgID="Equation.DSMT4" ShapeID="_x0000_i3176" DrawAspect="Content" ObjectID="_1794304526" r:id="rId4129"/>
        </w:object>
      </w:r>
      <w:r w:rsidRPr="00DC5648">
        <w:t xml:space="preserve"> bằng: </w:t>
      </w:r>
    </w:p>
    <w:p w14:paraId="04B541F6" w14:textId="77777777" w:rsidR="00DC5648" w:rsidRPr="00DC5648" w:rsidRDefault="00DC5648" w:rsidP="00DC5648">
      <w:r w:rsidRPr="00DC5648">
        <w:tab/>
        <w:t>Đáp án: ……………………………….</w:t>
      </w:r>
    </w:p>
    <w:p w14:paraId="38B01D49" w14:textId="77777777" w:rsidR="00DC5648" w:rsidRPr="00DC5648" w:rsidRDefault="00DC5648" w:rsidP="00DC5648">
      <w:r w:rsidRPr="00DC5648">
        <w:t xml:space="preserve">Câu 37 (TH): Cho hàm số </w:t>
      </w:r>
      <w:r w:rsidRPr="00DC5648">
        <w:object w:dxaOrig="580" w:dyaOrig="400" w14:anchorId="5F2C23B8">
          <v:shape id="_x0000_i3177" type="#_x0000_t75" style="width:29.25pt;height:20.25pt" o:ole="">
            <v:imagedata r:id="rId4130" o:title=""/>
          </v:shape>
          <o:OLEObject Type="Embed" ProgID="Equation.DSMT4" ShapeID="_x0000_i3177" DrawAspect="Content" ObjectID="_1794304527" r:id="rId4131"/>
        </w:object>
      </w:r>
      <w:r w:rsidRPr="00DC5648">
        <w:t xml:space="preserve"> có </w:t>
      </w:r>
      <w:r w:rsidRPr="00DC5648">
        <w:object w:dxaOrig="3660" w:dyaOrig="440" w14:anchorId="3B632123">
          <v:shape id="_x0000_i3178" type="#_x0000_t75" style="width:183pt;height:21.75pt" o:ole="">
            <v:imagedata r:id="rId4132" o:title=""/>
          </v:shape>
          <o:OLEObject Type="Embed" ProgID="Equation.DSMT4" ShapeID="_x0000_i3178" DrawAspect="Content" ObjectID="_1794304528" r:id="rId4133"/>
        </w:object>
      </w:r>
      <w:r w:rsidRPr="00DC5648">
        <w:t xml:space="preserve">. Hàm số đã cho có bao nhiêu điểm cực trị? </w:t>
      </w:r>
    </w:p>
    <w:p w14:paraId="576045B8" w14:textId="77777777" w:rsidR="00DC5648" w:rsidRPr="00DC5648" w:rsidRDefault="00DC5648" w:rsidP="00DC5648">
      <w:r w:rsidRPr="00DC5648">
        <w:tab/>
        <w:t xml:space="preserve">Đáp án: ………………………………. </w:t>
      </w:r>
    </w:p>
    <w:p w14:paraId="235F99A2" w14:textId="77777777" w:rsidR="00DC5648" w:rsidRPr="00DC5648" w:rsidRDefault="00DC5648" w:rsidP="00DC5648">
      <w:r w:rsidRPr="00DC5648">
        <w:t xml:space="preserve">Câu 38 (TH): Trong không gian Oxyz, cho điểm </w:t>
      </w:r>
      <w:r w:rsidRPr="00DC5648">
        <w:object w:dxaOrig="1020" w:dyaOrig="400" w14:anchorId="64FB06A4">
          <v:shape id="_x0000_i3179" type="#_x0000_t75" style="width:51pt;height:20.25pt" o:ole="">
            <v:imagedata r:id="rId4134" o:title=""/>
          </v:shape>
          <o:OLEObject Type="Embed" ProgID="Equation.DSMT4" ShapeID="_x0000_i3179" DrawAspect="Content" ObjectID="_1794304529" r:id="rId4135"/>
        </w:object>
      </w:r>
      <w:r w:rsidRPr="00DC5648">
        <w:t xml:space="preserve"> và mặt phẳng </w:t>
      </w:r>
      <w:r w:rsidRPr="00DC5648">
        <w:object w:dxaOrig="2320" w:dyaOrig="400" w14:anchorId="0D3AB3FF">
          <v:shape id="_x0000_i3180" type="#_x0000_t75" style="width:116.25pt;height:20.25pt" o:ole="">
            <v:imagedata r:id="rId4136" o:title=""/>
          </v:shape>
          <o:OLEObject Type="Embed" ProgID="Equation.DSMT4" ShapeID="_x0000_i3180" DrawAspect="Content" ObjectID="_1794304530" r:id="rId4137"/>
        </w:object>
      </w:r>
      <w:r w:rsidRPr="00DC5648">
        <w:t xml:space="preserve"> Khoảng cách từ điểm </w:t>
      </w:r>
      <w:r w:rsidRPr="00DC5648">
        <w:object w:dxaOrig="320" w:dyaOrig="260" w14:anchorId="2017FF20">
          <v:shape id="_x0000_i3181" type="#_x0000_t75" style="width:15.75pt;height:12.75pt" o:ole="">
            <v:imagedata r:id="rId4138" o:title=""/>
          </v:shape>
          <o:OLEObject Type="Embed" ProgID="Equation.DSMT4" ShapeID="_x0000_i3181" DrawAspect="Content" ObjectID="_1794304531" r:id="rId4139"/>
        </w:object>
      </w:r>
      <w:r w:rsidRPr="00DC5648">
        <w:t xml:space="preserve"> đến mặt phẳng </w:t>
      </w:r>
      <w:r w:rsidRPr="00DC5648">
        <w:object w:dxaOrig="420" w:dyaOrig="400" w14:anchorId="53A33F06">
          <v:shape id="_x0000_i3182" type="#_x0000_t75" style="width:21pt;height:20.25pt" o:ole="">
            <v:imagedata r:id="rId4140" o:title=""/>
          </v:shape>
          <o:OLEObject Type="Embed" ProgID="Equation.DSMT4" ShapeID="_x0000_i3182" DrawAspect="Content" ObjectID="_1794304532" r:id="rId4141"/>
        </w:object>
      </w:r>
      <w:r w:rsidRPr="00DC5648">
        <w:t xml:space="preserve">là: </w:t>
      </w:r>
    </w:p>
    <w:p w14:paraId="2595A402" w14:textId="77777777" w:rsidR="00DC5648" w:rsidRPr="00DC5648" w:rsidRDefault="00DC5648" w:rsidP="00DC5648">
      <w:r w:rsidRPr="00DC5648">
        <w:tab/>
        <w:t>Đáp án: ……………………………….</w:t>
      </w:r>
    </w:p>
    <w:p w14:paraId="78C1B77E" w14:textId="77777777" w:rsidR="00DC5648" w:rsidRPr="00DC5648" w:rsidRDefault="00DC5648" w:rsidP="00DC5648">
      <w:r w:rsidRPr="00DC5648">
        <w:t xml:space="preserve">Câu 39 (TH): Một tủ sách có 7 cuốn sách Toán, 6 cuốn sách Lý và 5 cuốn sách Hóa. Các cuốn sách là khác nhau. Một học sinh chọn ngẫu nhiên 4 cuốn sách trong tủ để học, tính xác suất để 4 cuốn sách được chọn có ít nhất 2 cuốn sách Toán. </w:t>
      </w:r>
    </w:p>
    <w:p w14:paraId="3AA943A7" w14:textId="77777777" w:rsidR="00DC5648" w:rsidRPr="00DC5648" w:rsidRDefault="00DC5648" w:rsidP="00DC5648">
      <w:r w:rsidRPr="00DC5648">
        <w:tab/>
        <w:t>Đáp án: ……………………………….</w:t>
      </w:r>
    </w:p>
    <w:p w14:paraId="0A952048" w14:textId="77777777" w:rsidR="00DC5648" w:rsidRPr="00DC5648" w:rsidRDefault="00DC5648" w:rsidP="00DC5648">
      <w:r w:rsidRPr="00DC5648">
        <w:t xml:space="preserve">Câu 40 (VDC): Cho hàm số </w:t>
      </w:r>
      <w:r w:rsidRPr="00DC5648">
        <w:object w:dxaOrig="580" w:dyaOrig="400" w14:anchorId="38B59F33">
          <v:shape id="_x0000_i3183" type="#_x0000_t75" style="width:29.25pt;height:20.25pt" o:ole="">
            <v:imagedata r:id="rId4142" o:title=""/>
          </v:shape>
          <o:OLEObject Type="Embed" ProgID="Equation.DSMT4" ShapeID="_x0000_i3183" DrawAspect="Content" ObjectID="_1794304533" r:id="rId4143"/>
        </w:object>
      </w:r>
      <w:r w:rsidRPr="00DC5648">
        <w:t xml:space="preserve"> xác định trên </w:t>
      </w:r>
      <w:r w:rsidRPr="00DC5648">
        <w:object w:dxaOrig="260" w:dyaOrig="260" w14:anchorId="2AA92F16">
          <v:shape id="_x0000_i3184" type="#_x0000_t75" style="width:12.75pt;height:12.75pt" o:ole="">
            <v:imagedata r:id="rId4144" o:title=""/>
          </v:shape>
          <o:OLEObject Type="Embed" ProgID="Equation.DSMT4" ShapeID="_x0000_i3184" DrawAspect="Content" ObjectID="_1794304534" r:id="rId4145"/>
        </w:object>
      </w:r>
      <w:r w:rsidRPr="00DC5648">
        <w:t xml:space="preserve"> thỏa mãn </w:t>
      </w:r>
      <w:r w:rsidRPr="00DC5648">
        <w:object w:dxaOrig="1900" w:dyaOrig="660" w14:anchorId="37802460">
          <v:shape id="_x0000_i3185" type="#_x0000_t75" style="width:95.25pt;height:33pt" o:ole="">
            <v:imagedata r:id="rId4146" o:title=""/>
          </v:shape>
          <o:OLEObject Type="Embed" ProgID="Equation.DSMT4" ShapeID="_x0000_i3185" DrawAspect="Content" ObjectID="_1794304535" r:id="rId4147"/>
        </w:object>
      </w:r>
      <w:r w:rsidRPr="00DC5648">
        <w:t xml:space="preserve"> Giới hạn </w:t>
      </w:r>
      <w:r w:rsidRPr="00DC5648">
        <w:object w:dxaOrig="2020" w:dyaOrig="740" w14:anchorId="4A00585B">
          <v:shape id="_x0000_i3186" type="#_x0000_t75" style="width:101.25pt;height:36.75pt" o:ole="">
            <v:imagedata r:id="rId4148" o:title=""/>
          </v:shape>
          <o:OLEObject Type="Embed" ProgID="Equation.DSMT4" ShapeID="_x0000_i3186" DrawAspect="Content" ObjectID="_1794304536" r:id="rId4149"/>
        </w:object>
      </w:r>
      <w:r w:rsidRPr="00DC5648">
        <w:t xml:space="preserve"> bằng </w:t>
      </w:r>
    </w:p>
    <w:p w14:paraId="16042FFE" w14:textId="77777777" w:rsidR="00DC5648" w:rsidRPr="00DC5648" w:rsidRDefault="00DC5648" w:rsidP="00DC5648">
      <w:r w:rsidRPr="00DC5648">
        <w:tab/>
        <w:t>Đáp án: ……………………………….</w:t>
      </w:r>
    </w:p>
    <w:p w14:paraId="39B1E1D7" w14:textId="77777777" w:rsidR="00DC5648" w:rsidRPr="00DC5648" w:rsidRDefault="00DC5648" w:rsidP="00DC5648">
      <w:r w:rsidRPr="00DC5648">
        <w:t xml:space="preserve">Câu 41 (TH): Tìm giá trị của m để hàm số </w:t>
      </w:r>
      <w:r w:rsidRPr="00DC5648">
        <w:object w:dxaOrig="1980" w:dyaOrig="360" w14:anchorId="0A4A80F7">
          <v:shape id="_x0000_i3187" type="#_x0000_t75" style="width:99pt;height:18pt" o:ole="">
            <v:imagedata r:id="rId4150" o:title=""/>
          </v:shape>
          <o:OLEObject Type="Embed" ProgID="Equation.DSMT4" ShapeID="_x0000_i3187" DrawAspect="Content" ObjectID="_1794304537" r:id="rId4151"/>
        </w:object>
      </w:r>
      <w:r w:rsidRPr="00DC5648">
        <w:t xml:space="preserve"> đạt giá trị lớn nhất bằng 6. </w:t>
      </w:r>
    </w:p>
    <w:p w14:paraId="7831C247" w14:textId="77777777" w:rsidR="00DC5648" w:rsidRPr="00DC5648" w:rsidRDefault="00DC5648" w:rsidP="00DC5648">
      <w:r w:rsidRPr="00DC5648">
        <w:tab/>
        <w:t>Đáp án: ……………………………….</w:t>
      </w:r>
    </w:p>
    <w:p w14:paraId="27F72172" w14:textId="77777777" w:rsidR="00DC5648" w:rsidRPr="00DC5648" w:rsidRDefault="00DC5648" w:rsidP="00DC5648">
      <w:r w:rsidRPr="00DC5648">
        <w:t xml:space="preserve">Câu 42 (TH): Tìm tất cả các giá trị của tham số </w:t>
      </w:r>
      <w:r w:rsidRPr="00DC5648">
        <w:object w:dxaOrig="260" w:dyaOrig="220" w14:anchorId="67423867">
          <v:shape id="_x0000_i3188" type="#_x0000_t75" style="width:12.75pt;height:11.25pt" o:ole="">
            <v:imagedata r:id="rId4152" o:title=""/>
          </v:shape>
          <o:OLEObject Type="Embed" ProgID="Equation.DSMT4" ShapeID="_x0000_i3188" DrawAspect="Content" ObjectID="_1794304538" r:id="rId4153"/>
        </w:object>
      </w:r>
      <w:r w:rsidRPr="00DC5648">
        <w:t xml:space="preserve"> để hàm số </w:t>
      </w:r>
      <w:r w:rsidRPr="00DC5648">
        <w:object w:dxaOrig="2180" w:dyaOrig="360" w14:anchorId="727ABBDB">
          <v:shape id="_x0000_i3189" type="#_x0000_t75" style="width:108.75pt;height:18pt" o:ole="">
            <v:imagedata r:id="rId4154" o:title=""/>
          </v:shape>
          <o:OLEObject Type="Embed" ProgID="Equation.DSMT4" ShapeID="_x0000_i3189" DrawAspect="Content" ObjectID="_1794304539" r:id="rId4155"/>
        </w:object>
      </w:r>
      <w:r w:rsidRPr="00DC5648">
        <w:t xml:space="preserve"> có cực đại và cực tiểu? </w:t>
      </w:r>
    </w:p>
    <w:p w14:paraId="4ECACB6F" w14:textId="77777777" w:rsidR="00DC5648" w:rsidRPr="00DC5648" w:rsidRDefault="00DC5648" w:rsidP="00DC5648">
      <w:r w:rsidRPr="00DC5648">
        <w:tab/>
        <w:t>Đáp án: ……………………………….</w:t>
      </w:r>
    </w:p>
    <w:p w14:paraId="54EB43EE" w14:textId="77777777" w:rsidR="00DC5648" w:rsidRPr="00DC5648" w:rsidRDefault="00DC5648" w:rsidP="00DC5648">
      <w:r w:rsidRPr="00DC5648">
        <w:t xml:space="preserve">Câu 43 (TH): Diện tích hình phẳng thuộc góc phần tư thứ hai, giới hạn bởi parabol </w:t>
      </w:r>
      <w:r w:rsidRPr="00DC5648">
        <w:object w:dxaOrig="980" w:dyaOrig="360" w14:anchorId="6985A4BC">
          <v:shape id="_x0000_i3190" type="#_x0000_t75" style="width:48.75pt;height:18pt" o:ole="">
            <v:imagedata r:id="rId4156" o:title=""/>
          </v:shape>
          <o:OLEObject Type="Embed" ProgID="Equation.DSMT4" ShapeID="_x0000_i3190" DrawAspect="Content" ObjectID="_1794304540" r:id="rId4157"/>
        </w:object>
      </w:r>
      <w:r w:rsidRPr="00DC5648">
        <w:t xml:space="preserve">, đường thẳng </w:t>
      </w:r>
      <w:r w:rsidRPr="00DC5648">
        <w:object w:dxaOrig="720" w:dyaOrig="260" w14:anchorId="470DBAF4">
          <v:shape id="_x0000_i3191" type="#_x0000_t75" style="width:36pt;height:12.75pt" o:ole="">
            <v:imagedata r:id="rId4158" o:title=""/>
          </v:shape>
          <o:OLEObject Type="Embed" ProgID="Equation.DSMT4" ShapeID="_x0000_i3191" DrawAspect="Content" ObjectID="_1794304541" r:id="rId4159"/>
        </w:object>
      </w:r>
      <w:r w:rsidRPr="00DC5648">
        <w:t xml:space="preserve"> và trục </w:t>
      </w:r>
      <w:r w:rsidRPr="00DC5648">
        <w:object w:dxaOrig="360" w:dyaOrig="320" w14:anchorId="74CA09BD">
          <v:shape id="_x0000_i3192" type="#_x0000_t75" style="width:18pt;height:15.75pt" o:ole="">
            <v:imagedata r:id="rId4160" o:title=""/>
          </v:shape>
          <o:OLEObject Type="Embed" ProgID="Equation.DSMT4" ShapeID="_x0000_i3192" DrawAspect="Content" ObjectID="_1794304542" r:id="rId4161"/>
        </w:object>
      </w:r>
      <w:r w:rsidRPr="00DC5648">
        <w:t xml:space="preserve"> bằng: </w:t>
      </w:r>
    </w:p>
    <w:p w14:paraId="6099DCCC" w14:textId="77777777" w:rsidR="00DC5648" w:rsidRPr="00DC5648" w:rsidRDefault="00DC5648" w:rsidP="00DC5648">
      <w:r w:rsidRPr="00DC5648">
        <w:tab/>
        <w:t>Đáp án: ……………………………….</w:t>
      </w:r>
    </w:p>
    <w:p w14:paraId="09B86810" w14:textId="77777777" w:rsidR="00DC5648" w:rsidRPr="00DC5648" w:rsidRDefault="00DC5648" w:rsidP="00DC5648">
      <w:r w:rsidRPr="00DC5648">
        <w:t xml:space="preserve">Câu 44 (VD): Cho hàm số </w:t>
      </w:r>
      <w:r w:rsidRPr="00DC5648">
        <w:object w:dxaOrig="960" w:dyaOrig="400" w14:anchorId="05E49578">
          <v:shape id="_x0000_i3193" type="#_x0000_t75" style="width:48pt;height:20.25pt" o:ole="">
            <v:imagedata r:id="rId4162" o:title=""/>
          </v:shape>
          <o:OLEObject Type="Embed" ProgID="Equation.DSMT4" ShapeID="_x0000_i3193" DrawAspect="Content" ObjectID="_1794304543" r:id="rId4163"/>
        </w:object>
      </w:r>
      <w:r w:rsidRPr="00DC5648">
        <w:t xml:space="preserve"> liên tục trên </w:t>
      </w:r>
      <w:r w:rsidRPr="00DC5648">
        <w:object w:dxaOrig="260" w:dyaOrig="260" w14:anchorId="2D46CF2C">
          <v:shape id="_x0000_i3194" type="#_x0000_t75" style="width:12.75pt;height:12.75pt" o:ole="">
            <v:imagedata r:id="rId4164" o:title=""/>
          </v:shape>
          <o:OLEObject Type="Embed" ProgID="Equation.DSMT4" ShapeID="_x0000_i3194" DrawAspect="Content" ObjectID="_1794304544" r:id="rId4165"/>
        </w:object>
      </w:r>
      <w:r w:rsidRPr="00DC5648">
        <w:t xml:space="preserve"> và có đồ thị như hình vẽ dưới đây. Tập hợp tất cả các giá trị thực của tham số </w:t>
      </w:r>
      <w:r w:rsidRPr="00DC5648">
        <w:object w:dxaOrig="260" w:dyaOrig="220" w14:anchorId="108695C4">
          <v:shape id="_x0000_i3195" type="#_x0000_t75" style="width:12.75pt;height:11.25pt" o:ole="">
            <v:imagedata r:id="rId4166" o:title=""/>
          </v:shape>
          <o:OLEObject Type="Embed" ProgID="Equation.DSMT4" ShapeID="_x0000_i3195" DrawAspect="Content" ObjectID="_1794304545" r:id="rId4167"/>
        </w:object>
      </w:r>
      <w:r w:rsidRPr="00DC5648">
        <w:t xml:space="preserve"> để phương trình </w:t>
      </w:r>
      <w:r w:rsidRPr="00DC5648">
        <w:object w:dxaOrig="1600" w:dyaOrig="560" w14:anchorId="162C3E52">
          <v:shape id="_x0000_i3196" type="#_x0000_t75" style="width:80.25pt;height:27.75pt" o:ole="">
            <v:imagedata r:id="rId4168" o:title=""/>
          </v:shape>
          <o:OLEObject Type="Embed" ProgID="Equation.DSMT4" ShapeID="_x0000_i3196" DrawAspect="Content" ObjectID="_1794304546" r:id="rId4169"/>
        </w:object>
      </w:r>
      <w:r w:rsidRPr="00DC5648">
        <w:t xml:space="preserve"> có nghiệm thuộc nửa khoảng </w:t>
      </w:r>
      <w:r w:rsidRPr="00DC5648">
        <w:object w:dxaOrig="1080" w:dyaOrig="480" w14:anchorId="3A5F9985">
          <v:shape id="_x0000_i3197" type="#_x0000_t75" style="width:54pt;height:24pt" o:ole="">
            <v:imagedata r:id="rId4170" o:title=""/>
          </v:shape>
          <o:OLEObject Type="Embed" ProgID="Equation.DSMT4" ShapeID="_x0000_i3197" DrawAspect="Content" ObjectID="_1794304547" r:id="rId4171"/>
        </w:object>
      </w:r>
      <w:r w:rsidRPr="00DC5648">
        <w:t xml:space="preserve"> là</w:t>
      </w:r>
    </w:p>
    <w:p w14:paraId="027CDB26" w14:textId="77777777" w:rsidR="00DC5648" w:rsidRPr="00DC5648" w:rsidRDefault="00EF1727" w:rsidP="00DC5648">
      <w:r>
        <w:rPr>
          <w:noProof/>
        </w:rPr>
        <w:drawing>
          <wp:inline distT="0" distB="0" distL="0" distR="0" wp14:anchorId="009152F8" wp14:editId="6228AACA">
            <wp:extent cx="1095375" cy="1019175"/>
            <wp:effectExtent l="0" t="0" r="9525" b="9525"/>
            <wp:docPr id="2252" name="Picture 2252"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2" descr="41"/>
                    <pic:cNvPicPr>
                      <a:picLocks noChangeAspect="1" noChangeArrowheads="1"/>
                    </pic:cNvPicPr>
                  </pic:nvPicPr>
                  <pic:blipFill>
                    <a:blip r:embed="rId4172">
                      <a:extLst>
                        <a:ext uri="{28A0092B-C50C-407E-A947-70E740481C1C}">
                          <a14:useLocalDpi xmlns:a14="http://schemas.microsoft.com/office/drawing/2010/main" val="0"/>
                        </a:ext>
                      </a:extLst>
                    </a:blip>
                    <a:srcRect/>
                    <a:stretch>
                      <a:fillRect/>
                    </a:stretch>
                  </pic:blipFill>
                  <pic:spPr bwMode="auto">
                    <a:xfrm>
                      <a:off x="0" y="0"/>
                      <a:ext cx="1095375" cy="1019175"/>
                    </a:xfrm>
                    <a:prstGeom prst="rect">
                      <a:avLst/>
                    </a:prstGeom>
                    <a:noFill/>
                    <a:ln>
                      <a:noFill/>
                    </a:ln>
                  </pic:spPr>
                </pic:pic>
              </a:graphicData>
            </a:graphic>
          </wp:inline>
        </w:drawing>
      </w:r>
    </w:p>
    <w:p w14:paraId="0AEFF02A" w14:textId="77777777" w:rsidR="00DC5648" w:rsidRPr="00DC5648" w:rsidRDefault="00DC5648" w:rsidP="00DC5648">
      <w:r w:rsidRPr="00DC5648">
        <w:tab/>
        <w:t>Đáp án: ……………………………….</w:t>
      </w:r>
    </w:p>
    <w:p w14:paraId="31DD26F2" w14:textId="77777777" w:rsidR="00DC5648" w:rsidRPr="00DC5648" w:rsidRDefault="00DC5648" w:rsidP="00DC5648">
      <w:r w:rsidRPr="00DC5648">
        <w:t xml:space="preserve">Câu 45 (TH): Trong mặt phẳng phức, tập hợp các điểm biểu diễn các số phức z thỏa mãn </w:t>
      </w:r>
      <w:r w:rsidRPr="00DC5648">
        <w:object w:dxaOrig="680" w:dyaOrig="279" w14:anchorId="4D2CF827">
          <v:shape id="_x0000_i3198" type="#_x0000_t75" style="width:33.75pt;height:14.25pt" o:ole="">
            <v:imagedata r:id="rId4173" o:title=""/>
          </v:shape>
          <o:OLEObject Type="Embed" ProgID="Equation.DSMT4" ShapeID="_x0000_i3198" DrawAspect="Content" ObjectID="_1794304548" r:id="rId4174"/>
        </w:object>
      </w:r>
      <w:r w:rsidRPr="00DC5648">
        <w:t xml:space="preserve"> là đường tròn có bán kính bằng: </w:t>
      </w:r>
    </w:p>
    <w:p w14:paraId="0C2BD86A" w14:textId="77777777" w:rsidR="00DC5648" w:rsidRPr="00DC5648" w:rsidRDefault="00DC5648" w:rsidP="00DC5648">
      <w:r w:rsidRPr="00DC5648">
        <w:tab/>
        <w:t>Đáp án: ……………………………….</w:t>
      </w:r>
    </w:p>
    <w:p w14:paraId="091A222E" w14:textId="77777777" w:rsidR="00DC5648" w:rsidRPr="00DC5648" w:rsidRDefault="00DC5648" w:rsidP="00DC5648">
      <w:r w:rsidRPr="00DC5648">
        <w:t xml:space="preserve">Câu 46 (TH): Cho hình chóp </w:t>
      </w:r>
      <w:r w:rsidRPr="00DC5648">
        <w:object w:dxaOrig="740" w:dyaOrig="279" w14:anchorId="5138BD45">
          <v:shape id="_x0000_i3199" type="#_x0000_t75" style="width:36.75pt;height:14.25pt" o:ole="">
            <v:imagedata r:id="rId4175" o:title=""/>
          </v:shape>
          <o:OLEObject Type="Embed" ProgID="Equation.DSMT4" ShapeID="_x0000_i3199" DrawAspect="Content" ObjectID="_1794304549" r:id="rId4176"/>
        </w:object>
      </w:r>
      <w:r w:rsidRPr="00DC5648">
        <w:t xml:space="preserve"> có </w:t>
      </w:r>
      <w:r w:rsidRPr="00DC5648">
        <w:object w:dxaOrig="340" w:dyaOrig="279" w14:anchorId="08C1D663">
          <v:shape id="_x0000_i3200" type="#_x0000_t75" style="width:17.25pt;height:14.25pt" o:ole="">
            <v:imagedata r:id="rId4177" o:title=""/>
          </v:shape>
          <o:OLEObject Type="Embed" ProgID="Equation.DSMT4" ShapeID="_x0000_i3200" DrawAspect="Content" ObjectID="_1794304550" r:id="rId4178"/>
        </w:object>
      </w:r>
      <w:r w:rsidRPr="00DC5648">
        <w:t xml:space="preserve"> vuông góc với mặt phẳng </w:t>
      </w:r>
      <w:r w:rsidRPr="00DC5648">
        <w:object w:dxaOrig="740" w:dyaOrig="400" w14:anchorId="0F4A5109">
          <v:shape id="_x0000_i3201" type="#_x0000_t75" style="width:36.75pt;height:20.25pt" o:ole="">
            <v:imagedata r:id="rId4179" o:title=""/>
          </v:shape>
          <o:OLEObject Type="Embed" ProgID="Equation.DSMT4" ShapeID="_x0000_i3201" DrawAspect="Content" ObjectID="_1794304551" r:id="rId4180"/>
        </w:object>
      </w:r>
      <w:r w:rsidRPr="00DC5648">
        <w:t xml:space="preserve">, </w:t>
      </w:r>
      <w:r w:rsidRPr="00DC5648">
        <w:object w:dxaOrig="1040" w:dyaOrig="680" w14:anchorId="31137B2C">
          <v:shape id="_x0000_i3202" type="#_x0000_t75" style="width:51.75pt;height:33.75pt" o:ole="">
            <v:imagedata r:id="rId4181" o:title=""/>
          </v:shape>
          <o:OLEObject Type="Embed" ProgID="Equation.DSMT4" ShapeID="_x0000_i3202" DrawAspect="Content" ObjectID="_1794304552" r:id="rId4182"/>
        </w:object>
      </w:r>
      <w:r w:rsidRPr="00DC5648">
        <w:t xml:space="preserve">, tam giác </w:t>
      </w:r>
      <w:r w:rsidRPr="00DC5648">
        <w:object w:dxaOrig="560" w:dyaOrig="279" w14:anchorId="5369039A">
          <v:shape id="_x0000_i3203" type="#_x0000_t75" style="width:27.75pt;height:14.25pt" o:ole="">
            <v:imagedata r:id="rId4183" o:title=""/>
          </v:shape>
          <o:OLEObject Type="Embed" ProgID="Equation.DSMT4" ShapeID="_x0000_i3203" DrawAspect="Content" ObjectID="_1794304553" r:id="rId4184"/>
        </w:object>
      </w:r>
      <w:r w:rsidRPr="00DC5648">
        <w:t xml:space="preserve"> đều cạnh bằng </w:t>
      </w:r>
      <w:r w:rsidRPr="00DC5648">
        <w:object w:dxaOrig="200" w:dyaOrig="220" w14:anchorId="7EBC02C2">
          <v:shape id="_x0000_i3204" type="#_x0000_t75" style="width:9.75pt;height:11.25pt" o:ole="">
            <v:imagedata r:id="rId4185" o:title=""/>
          </v:shape>
          <o:OLEObject Type="Embed" ProgID="Equation.DSMT4" ShapeID="_x0000_i3204" DrawAspect="Content" ObjectID="_1794304554" r:id="rId4186"/>
        </w:object>
      </w:r>
      <w:r w:rsidRPr="00DC5648">
        <w:t xml:space="preserve"> (minh họa như hình dưới). Góc tạo bởi giữa mặt phẳng </w:t>
      </w:r>
      <w:r w:rsidRPr="00DC5648">
        <w:object w:dxaOrig="680" w:dyaOrig="320" w14:anchorId="0DC2C830">
          <v:shape id="_x0000_i3205" type="#_x0000_t75" style="width:33.75pt;height:15.75pt" o:ole="">
            <v:imagedata r:id="rId4187" o:title=""/>
          </v:shape>
          <o:OLEObject Type="Embed" ProgID="Equation.DSMT4" ShapeID="_x0000_i3205" DrawAspect="Content" ObjectID="_1794304555" r:id="rId4188"/>
        </w:object>
      </w:r>
      <w:r w:rsidRPr="00DC5648">
        <w:t xml:space="preserve">và </w:t>
      </w:r>
      <w:r w:rsidRPr="00DC5648">
        <w:object w:dxaOrig="740" w:dyaOrig="400" w14:anchorId="048688B9">
          <v:shape id="_x0000_i3206" type="#_x0000_t75" style="width:36.75pt;height:20.25pt" o:ole="">
            <v:imagedata r:id="rId4189" o:title=""/>
          </v:shape>
          <o:OLEObject Type="Embed" ProgID="Equation.DSMT4" ShapeID="_x0000_i3206" DrawAspect="Content" ObjectID="_1794304556" r:id="rId4190"/>
        </w:object>
      </w:r>
      <w:r w:rsidRPr="00DC5648">
        <w:t xml:space="preserve"> bằng</w:t>
      </w:r>
    </w:p>
    <w:p w14:paraId="4A9DFB5D" w14:textId="77777777" w:rsidR="00DC5648" w:rsidRPr="00DC5648" w:rsidRDefault="00EF1727" w:rsidP="00DC5648">
      <w:r>
        <w:rPr>
          <w:noProof/>
        </w:rPr>
        <w:drawing>
          <wp:inline distT="0" distB="0" distL="0" distR="0" wp14:anchorId="3837C5EC" wp14:editId="4EB0C8B9">
            <wp:extent cx="1504950" cy="1495425"/>
            <wp:effectExtent l="0" t="0" r="0" b="9525"/>
            <wp:docPr id="2262" name="Picture 2262" descr="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2" descr="a_5"/>
                    <pic:cNvPicPr>
                      <a:picLocks noChangeAspect="1" noChangeArrowheads="1"/>
                    </pic:cNvPicPr>
                  </pic:nvPicPr>
                  <pic:blipFill>
                    <a:blip r:embed="rId4191">
                      <a:extLst>
                        <a:ext uri="{28A0092B-C50C-407E-A947-70E740481C1C}">
                          <a14:useLocalDpi xmlns:a14="http://schemas.microsoft.com/office/drawing/2010/main" val="0"/>
                        </a:ext>
                      </a:extLst>
                    </a:blip>
                    <a:srcRect/>
                    <a:stretch>
                      <a:fillRect/>
                    </a:stretch>
                  </pic:blipFill>
                  <pic:spPr bwMode="auto">
                    <a:xfrm>
                      <a:off x="0" y="0"/>
                      <a:ext cx="1504950" cy="1495425"/>
                    </a:xfrm>
                    <a:prstGeom prst="rect">
                      <a:avLst/>
                    </a:prstGeom>
                    <a:noFill/>
                    <a:ln>
                      <a:noFill/>
                    </a:ln>
                  </pic:spPr>
                </pic:pic>
              </a:graphicData>
            </a:graphic>
          </wp:inline>
        </w:drawing>
      </w:r>
    </w:p>
    <w:p w14:paraId="29C10D45" w14:textId="77777777" w:rsidR="00DC5648" w:rsidRPr="00DC5648" w:rsidRDefault="00DC5648" w:rsidP="00DC5648">
      <w:r w:rsidRPr="00DC5648">
        <w:tab/>
        <w:t>Đáp án: ……………………………….</w:t>
      </w:r>
    </w:p>
    <w:p w14:paraId="6E26D034" w14:textId="77777777" w:rsidR="00DC5648" w:rsidRPr="00DC5648" w:rsidRDefault="00DC5648" w:rsidP="00DC5648">
      <w:r w:rsidRPr="00DC5648">
        <w:t xml:space="preserve">Câu 47 (TH): Trong không gian với hệ tọa độ </w:t>
      </w:r>
      <w:r w:rsidRPr="00DC5648">
        <w:object w:dxaOrig="560" w:dyaOrig="320" w14:anchorId="6F1140D0">
          <v:shape id="_x0000_i3207" type="#_x0000_t75" style="width:27.75pt;height:15.75pt" o:ole="">
            <v:imagedata r:id="rId4192" o:title=""/>
          </v:shape>
          <o:OLEObject Type="Embed" ProgID="Equation.DSMT4" ShapeID="_x0000_i3207" DrawAspect="Content" ObjectID="_1794304557" r:id="rId4193"/>
        </w:object>
      </w:r>
      <w:r w:rsidRPr="00DC5648">
        <w:t xml:space="preserve">, khoảng cách giữa đường thẳng </w:t>
      </w:r>
      <w:r w:rsidRPr="00DC5648">
        <w:object w:dxaOrig="2220" w:dyaOrig="620" w14:anchorId="03F06314">
          <v:shape id="_x0000_i3208" type="#_x0000_t75" style="width:111pt;height:30.75pt" o:ole="">
            <v:imagedata r:id="rId4194" o:title=""/>
          </v:shape>
          <o:OLEObject Type="Embed" ProgID="Equation.DSMT4" ShapeID="_x0000_i3208" DrawAspect="Content" ObjectID="_1794304558" r:id="rId4195"/>
        </w:object>
      </w:r>
      <w:r w:rsidRPr="00DC5648">
        <w:t xml:space="preserve"> và mặt phẳng </w:t>
      </w:r>
      <w:r w:rsidRPr="00DC5648">
        <w:object w:dxaOrig="2280" w:dyaOrig="400" w14:anchorId="38159EF4">
          <v:shape id="_x0000_i3209" type="#_x0000_t75" style="width:114pt;height:20.25pt" o:ole="">
            <v:imagedata r:id="rId4196" o:title=""/>
          </v:shape>
          <o:OLEObject Type="Embed" ProgID="Equation.DSMT4" ShapeID="_x0000_i3209" DrawAspect="Content" ObjectID="_1794304559" r:id="rId4197"/>
        </w:object>
      </w:r>
      <w:r w:rsidRPr="00DC5648">
        <w:t xml:space="preserve"> là </w:t>
      </w:r>
    </w:p>
    <w:p w14:paraId="620E474F" w14:textId="77777777" w:rsidR="00DC5648" w:rsidRPr="00DC5648" w:rsidRDefault="00DC5648" w:rsidP="00DC5648">
      <w:r w:rsidRPr="00DC5648">
        <w:tab/>
        <w:t>Đáp án: ……………………………….</w:t>
      </w:r>
    </w:p>
    <w:p w14:paraId="58D29B9B" w14:textId="77777777" w:rsidR="00DC5648" w:rsidRPr="00DC5648" w:rsidRDefault="00DC5648" w:rsidP="00DC5648">
      <w:r w:rsidRPr="00DC5648">
        <w:t xml:space="preserve">Câu 48 (VDC): Có tất cả bao nhiêu giá trị nguyên của </w:t>
      </w:r>
      <w:r w:rsidRPr="00DC5648">
        <w:object w:dxaOrig="220" w:dyaOrig="260" w14:anchorId="307FC252">
          <v:shape id="_x0000_i3210" type="#_x0000_t75" style="width:11.25pt;height:12.75pt" o:ole="">
            <v:imagedata r:id="rId4198" o:title=""/>
          </v:shape>
          <o:OLEObject Type="Embed" ProgID="Equation.DSMT4" ShapeID="_x0000_i3210" DrawAspect="Content" ObjectID="_1794304560" r:id="rId4199"/>
        </w:object>
      </w:r>
      <w:r w:rsidRPr="00DC5648">
        <w:t xml:space="preserve"> sao cho tương ứng với mỗi </w:t>
      </w:r>
      <w:r w:rsidRPr="00DC5648">
        <w:object w:dxaOrig="220" w:dyaOrig="260" w14:anchorId="304E88CD">
          <v:shape id="_x0000_i3211" type="#_x0000_t75" style="width:11.25pt;height:12.75pt" o:ole="">
            <v:imagedata r:id="rId4200" o:title=""/>
          </v:shape>
          <o:OLEObject Type="Embed" ProgID="Equation.DSMT4" ShapeID="_x0000_i3211" DrawAspect="Content" ObjectID="_1794304561" r:id="rId4201"/>
        </w:object>
      </w:r>
      <w:r w:rsidRPr="00DC5648">
        <w:t xml:space="preserve"> luôn tồn tại không quá 63 số nguyên </w:t>
      </w:r>
      <w:r w:rsidRPr="00DC5648">
        <w:object w:dxaOrig="200" w:dyaOrig="220" w14:anchorId="4FE2DF1D">
          <v:shape id="_x0000_i3212" type="#_x0000_t75" style="width:9.75pt;height:11.25pt" o:ole="">
            <v:imagedata r:id="rId4202" o:title=""/>
          </v:shape>
          <o:OLEObject Type="Embed" ProgID="Equation.DSMT4" ShapeID="_x0000_i3212" DrawAspect="Content" ObjectID="_1794304562" r:id="rId4203"/>
        </w:object>
      </w:r>
      <w:r w:rsidRPr="00DC5648">
        <w:t xml:space="preserve"> thỏa mãn điều kiện </w:t>
      </w:r>
      <w:r w:rsidRPr="00DC5648">
        <w:object w:dxaOrig="4959" w:dyaOrig="440" w14:anchorId="4D962FAE">
          <v:shape id="_x0000_i3213" type="#_x0000_t75" style="width:248.25pt;height:21.75pt" o:ole="">
            <v:imagedata r:id="rId4204" o:title=""/>
          </v:shape>
          <o:OLEObject Type="Embed" ProgID="Equation.DSMT4" ShapeID="_x0000_i3213" DrawAspect="Content" ObjectID="_1794304563" r:id="rId4205"/>
        </w:object>
      </w:r>
    </w:p>
    <w:p w14:paraId="22A87775" w14:textId="77777777" w:rsidR="00DC5648" w:rsidRPr="00DC5648" w:rsidRDefault="00DC5648" w:rsidP="00DC5648">
      <w:r w:rsidRPr="00DC5648">
        <w:tab/>
        <w:t>Đáp án: ……………………………….</w:t>
      </w:r>
    </w:p>
    <w:p w14:paraId="33FB776E" w14:textId="77777777" w:rsidR="00DC5648" w:rsidRPr="00DC5648" w:rsidRDefault="00DC5648" w:rsidP="00DC5648">
      <w:r w:rsidRPr="00DC5648">
        <w:t xml:space="preserve">Câu 49 (VD): Cho hình lăng trụ </w:t>
      </w:r>
      <w:r w:rsidRPr="00DC5648">
        <w:object w:dxaOrig="1240" w:dyaOrig="279" w14:anchorId="15AFFF61">
          <v:shape id="_x0000_i3214" type="#_x0000_t75" style="width:62.25pt;height:14.25pt" o:ole="">
            <v:imagedata r:id="rId4206" o:title=""/>
          </v:shape>
          <o:OLEObject Type="Embed" ProgID="Equation.DSMT4" ShapeID="_x0000_i3214" DrawAspect="Content" ObjectID="_1794304564" r:id="rId4207"/>
        </w:object>
      </w:r>
      <w:r w:rsidRPr="00DC5648">
        <w:t xml:space="preserve">có tam giác </w:t>
      </w:r>
      <w:r w:rsidRPr="00DC5648">
        <w:object w:dxaOrig="560" w:dyaOrig="279" w14:anchorId="1BE4E590">
          <v:shape id="_x0000_i3215" type="#_x0000_t75" style="width:27.75pt;height:14.25pt" o:ole="">
            <v:imagedata r:id="rId4208" o:title=""/>
          </v:shape>
          <o:OLEObject Type="Embed" ProgID="Equation.DSMT4" ShapeID="_x0000_i3215" DrawAspect="Content" ObjectID="_1794304565" r:id="rId4209"/>
        </w:object>
      </w:r>
      <w:r w:rsidRPr="00DC5648">
        <w:t xml:space="preserve"> vuông tại </w:t>
      </w:r>
      <w:r w:rsidRPr="00DC5648">
        <w:object w:dxaOrig="240" w:dyaOrig="260" w14:anchorId="37477711">
          <v:shape id="_x0000_i3216" type="#_x0000_t75" style="width:12pt;height:12.75pt" o:ole="">
            <v:imagedata r:id="rId4210" o:title=""/>
          </v:shape>
          <o:OLEObject Type="Embed" ProgID="Equation.DSMT4" ShapeID="_x0000_i3216" DrawAspect="Content" ObjectID="_1794304566" r:id="rId4211"/>
        </w:object>
      </w:r>
      <w:r w:rsidRPr="00DC5648">
        <w:t xml:space="preserve">, </w:t>
      </w:r>
      <w:r w:rsidRPr="00DC5648">
        <w:object w:dxaOrig="760" w:dyaOrig="279" w14:anchorId="4BAF9207">
          <v:shape id="_x0000_i3217" type="#_x0000_t75" style="width:38.25pt;height:14.25pt" o:ole="">
            <v:imagedata r:id="rId4212" o:title=""/>
          </v:shape>
          <o:OLEObject Type="Embed" ProgID="Equation.DSMT4" ShapeID="_x0000_i3217" DrawAspect="Content" ObjectID="_1794304567" r:id="rId4213"/>
        </w:object>
      </w:r>
      <w:r w:rsidRPr="00DC5648">
        <w:t xml:space="preserve">, </w:t>
      </w:r>
      <w:r w:rsidRPr="00DC5648">
        <w:object w:dxaOrig="1080" w:dyaOrig="340" w14:anchorId="298201FE">
          <v:shape id="_x0000_i3218" type="#_x0000_t75" style="width:54pt;height:17.25pt" o:ole="">
            <v:imagedata r:id="rId4214" o:title=""/>
          </v:shape>
          <o:OLEObject Type="Embed" ProgID="Equation.DSMT4" ShapeID="_x0000_i3218" DrawAspect="Content" ObjectID="_1794304568" r:id="rId4215"/>
        </w:object>
      </w:r>
      <w:r w:rsidRPr="00DC5648">
        <w:t xml:space="preserve">, </w:t>
      </w:r>
      <w:r w:rsidRPr="00DC5648">
        <w:object w:dxaOrig="920" w:dyaOrig="279" w14:anchorId="7B9332E1">
          <v:shape id="_x0000_i3219" type="#_x0000_t75" style="width:45.75pt;height:14.25pt" o:ole="">
            <v:imagedata r:id="rId4216" o:title=""/>
          </v:shape>
          <o:OLEObject Type="Embed" ProgID="Equation.DSMT4" ShapeID="_x0000_i3219" DrawAspect="Content" ObjectID="_1794304569" r:id="rId4217"/>
        </w:object>
      </w:r>
      <w:r w:rsidRPr="00DC5648">
        <w:t xml:space="preserve">. Hình chiếu vuông góc của điểm </w:t>
      </w:r>
      <w:r w:rsidRPr="00DC5648">
        <w:object w:dxaOrig="240" w:dyaOrig="260" w14:anchorId="5913D820">
          <v:shape id="_x0000_i3220" type="#_x0000_t75" style="width:12pt;height:12.75pt" o:ole="">
            <v:imagedata r:id="rId4218" o:title=""/>
          </v:shape>
          <o:OLEObject Type="Embed" ProgID="Equation.DSMT4" ShapeID="_x0000_i3220" DrawAspect="Content" ObjectID="_1794304570" r:id="rId4219"/>
        </w:object>
      </w:r>
      <w:r w:rsidRPr="00DC5648">
        <w:t xml:space="preserve"> trên mặt phẳng </w:t>
      </w:r>
      <w:r w:rsidRPr="00DC5648">
        <w:object w:dxaOrig="900" w:dyaOrig="400" w14:anchorId="69571D2A">
          <v:shape id="_x0000_i3221" type="#_x0000_t75" style="width:45pt;height:20.25pt" o:ole="">
            <v:imagedata r:id="rId4220" o:title=""/>
          </v:shape>
          <o:OLEObject Type="Embed" ProgID="Equation.DSMT4" ShapeID="_x0000_i3221" DrawAspect="Content" ObjectID="_1794304571" r:id="rId4221"/>
        </w:object>
      </w:r>
      <w:r w:rsidRPr="00DC5648">
        <w:t xml:space="preserve"> trùng với trung điểm </w:t>
      </w:r>
      <w:r w:rsidRPr="00DC5648">
        <w:object w:dxaOrig="279" w:dyaOrig="260" w14:anchorId="4E06B06B">
          <v:shape id="_x0000_i3222" type="#_x0000_t75" style="width:14.25pt;height:12.75pt" o:ole="">
            <v:imagedata r:id="rId4222" o:title=""/>
          </v:shape>
          <o:OLEObject Type="Embed" ProgID="Equation.DSMT4" ShapeID="_x0000_i3222" DrawAspect="Content" ObjectID="_1794304572" r:id="rId4223"/>
        </w:object>
      </w:r>
      <w:r w:rsidRPr="00DC5648">
        <w:t xml:space="preserve"> của đoạn </w:t>
      </w:r>
      <w:r w:rsidRPr="00DC5648">
        <w:object w:dxaOrig="499" w:dyaOrig="279" w14:anchorId="71AAE2BE">
          <v:shape id="_x0000_i3223" type="#_x0000_t75" style="width:24.75pt;height:14.25pt" o:ole="">
            <v:imagedata r:id="rId4224" o:title=""/>
          </v:shape>
          <o:OLEObject Type="Embed" ProgID="Equation.DSMT4" ShapeID="_x0000_i3223" DrawAspect="Content" ObjectID="_1794304573" r:id="rId4225"/>
        </w:object>
      </w:r>
      <w:r w:rsidRPr="00DC5648">
        <w:t xml:space="preserve"> (tham khảo hình vẽ dưới đây). Khoảng cách giữa hai đường thẳng </w:t>
      </w:r>
      <w:r w:rsidRPr="00DC5648">
        <w:object w:dxaOrig="440" w:dyaOrig="260" w14:anchorId="43C9861D">
          <v:shape id="_x0000_i3224" type="#_x0000_t75" style="width:21.75pt;height:12.75pt" o:ole="">
            <v:imagedata r:id="rId4226" o:title=""/>
          </v:shape>
          <o:OLEObject Type="Embed" ProgID="Equation.DSMT4" ShapeID="_x0000_i3224" DrawAspect="Content" ObjectID="_1794304574" r:id="rId4227"/>
        </w:object>
      </w:r>
      <w:r w:rsidRPr="00DC5648">
        <w:t xml:space="preserve"> và </w:t>
      </w:r>
      <w:r w:rsidRPr="00DC5648">
        <w:object w:dxaOrig="460" w:dyaOrig="279" w14:anchorId="252AE060">
          <v:shape id="_x0000_i3225" type="#_x0000_t75" style="width:23.25pt;height:14.25pt" o:ole="">
            <v:imagedata r:id="rId4228" o:title=""/>
          </v:shape>
          <o:OLEObject Type="Embed" ProgID="Equation.DSMT4" ShapeID="_x0000_i3225" DrawAspect="Content" ObjectID="_1794304575" r:id="rId4229"/>
        </w:object>
      </w:r>
      <w:r w:rsidRPr="00DC5648">
        <w:t xml:space="preserve"> bằng:</w:t>
      </w:r>
    </w:p>
    <w:p w14:paraId="51218C14" w14:textId="77777777" w:rsidR="00DC5648" w:rsidRPr="00DC5648" w:rsidRDefault="00EF1727" w:rsidP="00DC5648">
      <w:r>
        <w:rPr>
          <w:noProof/>
        </w:rPr>
        <w:drawing>
          <wp:inline distT="0" distB="0" distL="0" distR="0" wp14:anchorId="78EE948B" wp14:editId="73C5983F">
            <wp:extent cx="2533650" cy="1228725"/>
            <wp:effectExtent l="0" t="0" r="0" b="9525"/>
            <wp:docPr id="2282" name="Picture 2282" descr="1618118356-qp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2" descr="1618118356-qphg"/>
                    <pic:cNvPicPr>
                      <a:picLocks noChangeAspect="1" noChangeArrowheads="1"/>
                    </pic:cNvPicPr>
                  </pic:nvPicPr>
                  <pic:blipFill>
                    <a:blip r:embed="rId4230">
                      <a:extLst>
                        <a:ext uri="{28A0092B-C50C-407E-A947-70E740481C1C}">
                          <a14:useLocalDpi xmlns:a14="http://schemas.microsoft.com/office/drawing/2010/main" val="0"/>
                        </a:ext>
                      </a:extLst>
                    </a:blip>
                    <a:srcRect/>
                    <a:stretch>
                      <a:fillRect/>
                    </a:stretch>
                  </pic:blipFill>
                  <pic:spPr bwMode="auto">
                    <a:xfrm>
                      <a:off x="0" y="0"/>
                      <a:ext cx="2533650" cy="1228725"/>
                    </a:xfrm>
                    <a:prstGeom prst="rect">
                      <a:avLst/>
                    </a:prstGeom>
                    <a:noFill/>
                    <a:ln>
                      <a:noFill/>
                    </a:ln>
                  </pic:spPr>
                </pic:pic>
              </a:graphicData>
            </a:graphic>
          </wp:inline>
        </w:drawing>
      </w:r>
    </w:p>
    <w:p w14:paraId="0F07C24C" w14:textId="77777777" w:rsidR="00DC5648" w:rsidRPr="00DC5648" w:rsidRDefault="00DC5648" w:rsidP="00DC5648">
      <w:r w:rsidRPr="00DC5648">
        <w:tab/>
        <w:t>Đáp án: ……………………………….</w:t>
      </w:r>
    </w:p>
    <w:p w14:paraId="37B587B8" w14:textId="77777777" w:rsidR="00DC5648" w:rsidRPr="00DC5648" w:rsidRDefault="00DC5648" w:rsidP="00DC5648">
      <w:r w:rsidRPr="00DC5648">
        <w:t xml:space="preserve">Câu 50 (VDC): Có một mô hình kim tự tháp là một chóp tứ giác đều có cạnh bằng 6cm; cạnh đáy bằng 4cm được đặt trên một bàn trưng bày (đáy nằm trên mặt bàn). Một chú kiến tinh nghịch đang ở đỉnh của đáy và có ý định khám phá một vòng qua tất cả các mặt và trở về vị trí ban đầu. Tính quãng đường ngắn nhất của chú kiến (nếu kết quả lẻ thì làm tròn đến 2 chữ số thập phân). </w:t>
      </w:r>
    </w:p>
    <w:p w14:paraId="4A247AD4" w14:textId="77777777" w:rsidR="00DC5648" w:rsidRPr="00DC5648" w:rsidRDefault="00DC5648" w:rsidP="00DC5648">
      <w:r w:rsidRPr="00DC5648">
        <w:tab/>
        <w:t>Đáp án: ……………………………….</w:t>
      </w:r>
    </w:p>
    <w:p w14:paraId="748900D0" w14:textId="77777777" w:rsidR="00DC5648" w:rsidRPr="00DC5648" w:rsidRDefault="00DC5648" w:rsidP="00DC5648"/>
    <w:p w14:paraId="46F117AF" w14:textId="77777777" w:rsidR="00DC5648" w:rsidRPr="00DC5648" w:rsidRDefault="00DC5648" w:rsidP="00DC5648">
      <w:r w:rsidRPr="00DC5648">
        <w:t>PHẦN 2. TƯ DUY ĐỊNH TÍNH – Lĩnh vực: Ngữ văn – Ngôn ngữ</w:t>
      </w:r>
    </w:p>
    <w:p w14:paraId="2A26729C" w14:textId="77777777" w:rsidR="00DC5648" w:rsidRPr="00DC5648" w:rsidRDefault="00DC5648" w:rsidP="00DC5648">
      <w:r w:rsidRPr="00DC5648">
        <w:t xml:space="preserve">Đọc đoạn trích sau đây và trả lời các câu hỏi từ 51 đến 55: </w:t>
      </w:r>
    </w:p>
    <w:p w14:paraId="2007A2F1" w14:textId="77777777" w:rsidR="00DC5648" w:rsidRPr="00DC5648" w:rsidRDefault="00DC5648" w:rsidP="00DC5648">
      <w:r w:rsidRPr="00DC5648">
        <w:t>Em ơi em Đất Nước là máu xương của mình</w:t>
      </w:r>
    </w:p>
    <w:p w14:paraId="6002A9FA" w14:textId="77777777" w:rsidR="00DC5648" w:rsidRPr="00DC5648" w:rsidRDefault="00DC5648" w:rsidP="00DC5648">
      <w:r w:rsidRPr="00DC5648">
        <w:t>Phải biết gắn bó và san sẻ</w:t>
      </w:r>
    </w:p>
    <w:p w14:paraId="613FBF06" w14:textId="77777777" w:rsidR="00DC5648" w:rsidRPr="00DC5648" w:rsidRDefault="00DC5648" w:rsidP="00DC5648">
      <w:r w:rsidRPr="00DC5648">
        <w:t>Phải biết hóa thân cho dáng hình xứ sở</w:t>
      </w:r>
    </w:p>
    <w:p w14:paraId="659035E6" w14:textId="77777777" w:rsidR="00DC5648" w:rsidRPr="00DC5648" w:rsidRDefault="00DC5648" w:rsidP="00DC5648">
      <w:r w:rsidRPr="00DC5648">
        <w:t>Làm nên Đất Nước muôn đời...</w:t>
      </w:r>
    </w:p>
    <w:p w14:paraId="6870A7E5" w14:textId="77777777" w:rsidR="00DC5648" w:rsidRPr="00DC5648" w:rsidRDefault="00DC5648" w:rsidP="00DC5648">
      <w:r w:rsidRPr="00DC5648">
        <w:t xml:space="preserve"> (Trích đoạn trích Đất Nước của Nguyễn Khoa Điềm, SGK Ngữ văn lớp 12, tập 1)</w:t>
      </w:r>
    </w:p>
    <w:p w14:paraId="44E5F93F" w14:textId="77777777" w:rsidR="00DC5648" w:rsidRPr="00DC5648" w:rsidRDefault="00DC5648" w:rsidP="00DC5648">
      <w:r w:rsidRPr="00DC5648">
        <w:t xml:space="preserve">Câu 51(NB): Nội dung đoạn thơ trên thể hiện: </w:t>
      </w:r>
    </w:p>
    <w:p w14:paraId="4597C5CB" w14:textId="77777777" w:rsidR="00DC5648" w:rsidRPr="00DC5648" w:rsidRDefault="00DC5648" w:rsidP="00DC5648">
      <w:r w:rsidRPr="00DC5648">
        <w:tab/>
        <w:t>A. Lời nhắn nhủ biết say đắm trong tình yêu.</w:t>
      </w:r>
    </w:p>
    <w:p w14:paraId="6A8BE9C4" w14:textId="77777777" w:rsidR="00DC5648" w:rsidRPr="00DC5648" w:rsidRDefault="00DC5648" w:rsidP="00DC5648">
      <w:r w:rsidRPr="00DC5648">
        <w:tab/>
        <w:t xml:space="preserve">B. Lời nhắn nhủ biết quý trọng tình nghĩa. </w:t>
      </w:r>
    </w:p>
    <w:p w14:paraId="1493E90F" w14:textId="77777777" w:rsidR="00DC5648" w:rsidRPr="00DC5648" w:rsidRDefault="00DC5648" w:rsidP="00DC5648">
      <w:r w:rsidRPr="00DC5648">
        <w:tab/>
        <w:t xml:space="preserve">C. Lời nhắn nhủ biết căm thù và quyết tâm chiến đấu. </w:t>
      </w:r>
    </w:p>
    <w:p w14:paraId="0960AAA9" w14:textId="77777777" w:rsidR="00DC5648" w:rsidRPr="00DC5648" w:rsidRDefault="00DC5648" w:rsidP="00DC5648">
      <w:r w:rsidRPr="00DC5648">
        <w:tab/>
        <w:t xml:space="preserve">D. Lời nhắn nhủ chân thành, tha thiết về trách nhiệm của mỗi người với đất nước. </w:t>
      </w:r>
    </w:p>
    <w:p w14:paraId="5C7FD070" w14:textId="77777777" w:rsidR="00DC5648" w:rsidRPr="00DC5648" w:rsidRDefault="00DC5648" w:rsidP="00DC5648">
      <w:r w:rsidRPr="00DC5648">
        <w:t xml:space="preserve">Câu 52(TH): Vì sao nhà thơ viết "Đất Nước là máu xương của mình"? </w:t>
      </w:r>
    </w:p>
    <w:p w14:paraId="2E6C379F" w14:textId="77777777" w:rsidR="00DC5648" w:rsidRPr="00DC5648" w:rsidRDefault="00DC5648" w:rsidP="00DC5648">
      <w:r w:rsidRPr="00DC5648">
        <w:tab/>
        <w:t xml:space="preserve">A. Vì đất nước không trừu tượng, xa xôi mà đất nước kết tinh, hóa thân trong mỗi con người. Mỗi người cần bảo vệ, giữ gìn đất nước như sinh mệnh, sự sống của chính mình. </w:t>
      </w:r>
    </w:p>
    <w:p w14:paraId="089EADED" w14:textId="77777777" w:rsidR="00DC5648" w:rsidRPr="00DC5648" w:rsidRDefault="00DC5648" w:rsidP="00DC5648">
      <w:r w:rsidRPr="00DC5648">
        <w:tab/>
        <w:t>B. Vì đất nước không trừu tượng, xa xôi mà đất nước kết tinh, hóa thân trong mỗi con người.</w:t>
      </w:r>
    </w:p>
    <w:p w14:paraId="4A83046F" w14:textId="77777777" w:rsidR="00DC5648" w:rsidRPr="00DC5648" w:rsidRDefault="00DC5648" w:rsidP="00DC5648">
      <w:r w:rsidRPr="00DC5648">
        <w:tab/>
        <w:t xml:space="preserve">C. Vì đất nước như sinh mệnh, sự sống của chính mình. </w:t>
      </w:r>
    </w:p>
    <w:p w14:paraId="1F4DFE07" w14:textId="77777777" w:rsidR="00DC5648" w:rsidRPr="00DC5648" w:rsidRDefault="00DC5648" w:rsidP="00DC5648">
      <w:r w:rsidRPr="00DC5648">
        <w:tab/>
        <w:t xml:space="preserve">D. Vì đất nước là sinh mệnh, sự sống của chính mình, cần sẵn sàng cống hiến, hi sinh cho đất nước. </w:t>
      </w:r>
    </w:p>
    <w:p w14:paraId="0E171502" w14:textId="77777777" w:rsidR="00DC5648" w:rsidRPr="00DC5648" w:rsidRDefault="00DC5648" w:rsidP="00DC5648">
      <w:r w:rsidRPr="00DC5648">
        <w:t xml:space="preserve">Câu 53(NB): Từ "hóa thân" trong đoạn thơ trên có ý nghĩa gì? </w:t>
      </w:r>
    </w:p>
    <w:p w14:paraId="268DA5A0" w14:textId="77777777" w:rsidR="00DC5648" w:rsidRPr="00DC5648" w:rsidRDefault="00DC5648" w:rsidP="00DC5648">
      <w:r w:rsidRPr="00DC5648">
        <w:tab/>
        <w:t xml:space="preserve">A. Ý nghĩa ca ngợi những người mang tâm hồn của đất nước. </w:t>
      </w:r>
    </w:p>
    <w:p w14:paraId="2317B1EF" w14:textId="77777777" w:rsidR="00DC5648" w:rsidRPr="00DC5648" w:rsidRDefault="00DC5648" w:rsidP="00DC5648">
      <w:r w:rsidRPr="00DC5648">
        <w:tab/>
        <w:t xml:space="preserve">B. Ý nghĩa chỉ hành động sẵn sàng cống hiến, hi sinh cho đất nước. </w:t>
      </w:r>
    </w:p>
    <w:p w14:paraId="5F11EA40" w14:textId="77777777" w:rsidR="00DC5648" w:rsidRPr="00DC5648" w:rsidRDefault="00DC5648" w:rsidP="00DC5648">
      <w:r w:rsidRPr="00DC5648">
        <w:tab/>
        <w:t xml:space="preserve">C. Ý nghĩa ghi dấu ấn của cuộc đời với đất nước. </w:t>
      </w:r>
    </w:p>
    <w:p w14:paraId="4D547D94" w14:textId="77777777" w:rsidR="00DC5648" w:rsidRPr="00DC5648" w:rsidRDefault="00DC5648" w:rsidP="00DC5648">
      <w:r w:rsidRPr="00DC5648">
        <w:tab/>
        <w:t xml:space="preserve">D. Ý nghĩa chỉ đất nước như sinh mệnh của mình. </w:t>
      </w:r>
    </w:p>
    <w:p w14:paraId="3D6278EC" w14:textId="77777777" w:rsidR="00DC5648" w:rsidRPr="00DC5648" w:rsidRDefault="00DC5648" w:rsidP="00DC5648">
      <w:r w:rsidRPr="00DC5648">
        <w:t xml:space="preserve">Câu 54: Cách gọi “Em ơi em” nhằm thể hiện phong cách nghệ thuật: </w:t>
      </w:r>
    </w:p>
    <w:p w14:paraId="05C5CDA1" w14:textId="77777777" w:rsidR="00DC5648" w:rsidRPr="00DC5648" w:rsidRDefault="00DC5648" w:rsidP="00DC5648">
      <w:r w:rsidRPr="00DC5648">
        <w:tab/>
        <w:t xml:space="preserve">A. Trữ tình - chính luận </w:t>
      </w:r>
      <w:r w:rsidRPr="00DC5648">
        <w:tab/>
        <w:t xml:space="preserve">B. Trữ tình - tự sự </w:t>
      </w:r>
    </w:p>
    <w:p w14:paraId="106E4F71" w14:textId="77777777" w:rsidR="00DC5648" w:rsidRPr="00DC5648" w:rsidRDefault="00DC5648" w:rsidP="00DC5648">
      <w:r w:rsidRPr="00DC5648">
        <w:tab/>
        <w:t xml:space="preserve">C. Trữ tình </w:t>
      </w:r>
      <w:r w:rsidRPr="00DC5648">
        <w:tab/>
      </w:r>
      <w:r w:rsidRPr="00DC5648">
        <w:tab/>
        <w:t xml:space="preserve">D. Tự sự </w:t>
      </w:r>
    </w:p>
    <w:p w14:paraId="72EA4D22" w14:textId="77777777" w:rsidR="00DC5648" w:rsidRPr="00DC5648" w:rsidRDefault="00DC5648" w:rsidP="00DC5648">
      <w:r w:rsidRPr="00DC5648">
        <w:t xml:space="preserve">Câu 55(NB): Biện pháp nghệ thuật được tác giả sử dụng trong câu "Đất Nước là máu xương của mình" là: </w:t>
      </w:r>
    </w:p>
    <w:p w14:paraId="219DFC34" w14:textId="77777777" w:rsidR="00DC5648" w:rsidRPr="00DC5648" w:rsidRDefault="00DC5648" w:rsidP="00DC5648">
      <w:r w:rsidRPr="00DC5648">
        <w:tab/>
        <w:t xml:space="preserve">A. Liệt kê </w:t>
      </w:r>
      <w:r w:rsidRPr="00DC5648">
        <w:tab/>
        <w:t xml:space="preserve">B. Nhân hóa </w:t>
      </w:r>
      <w:r w:rsidRPr="00DC5648">
        <w:tab/>
        <w:t xml:space="preserve">C. Điệp ngữ </w:t>
      </w:r>
      <w:r w:rsidRPr="00DC5648">
        <w:tab/>
        <w:t xml:space="preserve">D. So sánh </w:t>
      </w:r>
    </w:p>
    <w:p w14:paraId="44E10B44" w14:textId="77777777" w:rsidR="00DC5648" w:rsidRPr="00DC5648" w:rsidRDefault="00DC5648" w:rsidP="00DC5648">
      <w:r w:rsidRPr="00DC5648">
        <w:t xml:space="preserve">Đọc đoạn trích sau đây và trả lời các câu hỏi từ 56 đến 60: </w:t>
      </w:r>
    </w:p>
    <w:p w14:paraId="087A0846" w14:textId="77777777" w:rsidR="00DC5648" w:rsidRPr="00DC5648" w:rsidRDefault="00DC5648" w:rsidP="00DC5648">
      <w:r w:rsidRPr="00DC5648">
        <w:t>“Cuộc sống riêng không biết đến điều gì xảy ra ngoài ngưỡng cửa nhà mình là một cuộc sống nghèo nàn, dù nó có đầy đủ tiện nghi đến đâu đi nữa. Nó giống như một mảnh vườn được chăm sóc cẩn thận, đầy hoa thơm sạch sẽ và gọn gàng. Mảnh vườn này có thể làm chủ nhân của nó êm ấm một thời gian dài, nhất là khi lớp rào bao quanh không còn làm họ vướng mắt nữa. Nhưng hễ có một cơn dông tố nổi lên là cây cối sẽ bị bật khỏi đất, hoa sẽ nát và mảnh vườn sẽ xấu xí hơn bất kì một nơi hoang dại nào. Con người không thể hạnh phúc với một hạnh phúc mong manh như thế. Con người cần một đại dương mênh mông bị bão táp làm nổi sóng nhưng rồi lại phẳng lì và trong sáng như trước. Số phận của những cái tuyệt đối cá nhân không bộc lộ ra khỏi bản thân, chẳng có gì đáng thèm muốn.”</w:t>
      </w:r>
    </w:p>
    <w:p w14:paraId="4C9C0D5E" w14:textId="77777777" w:rsidR="00DC5648" w:rsidRPr="00DC5648" w:rsidRDefault="00DC5648" w:rsidP="00DC5648">
      <w:r w:rsidRPr="00DC5648">
        <w:t>(Theo A.L.Ghec-xen, 3555 câu danh ngôn, NXB Văn hóa – Thông tin, Hà Nội, 1997)</w:t>
      </w:r>
    </w:p>
    <w:p w14:paraId="19B9A1DF" w14:textId="77777777" w:rsidR="00DC5648" w:rsidRPr="00DC5648" w:rsidRDefault="00DC5648" w:rsidP="00DC5648">
      <w:r w:rsidRPr="00DC5648">
        <w:t xml:space="preserve">Câu 56(NB): Xác định câu chủ đề của văn bản trên? </w:t>
      </w:r>
    </w:p>
    <w:p w14:paraId="0183AFDF" w14:textId="77777777" w:rsidR="00DC5648" w:rsidRPr="00DC5648" w:rsidRDefault="00DC5648" w:rsidP="00DC5648">
      <w:r w:rsidRPr="00DC5648">
        <w:tab/>
        <w:t xml:space="preserve">A. Số phận của những cái tuyệt đối cá nhân không bộc lộ ra khỏi bản thân, chẳng có gì đáng thèm muốn. </w:t>
      </w:r>
    </w:p>
    <w:p w14:paraId="33FEB8E8" w14:textId="77777777" w:rsidR="00DC5648" w:rsidRPr="00DC5648" w:rsidRDefault="00DC5648" w:rsidP="00DC5648">
      <w:r w:rsidRPr="00DC5648">
        <w:tab/>
        <w:t xml:space="preserve">B. Con người không thể hạnh phúc với một hạnh phúc mong manh như thế. </w:t>
      </w:r>
    </w:p>
    <w:p w14:paraId="4E086D48" w14:textId="77777777" w:rsidR="00DC5648" w:rsidRPr="00DC5648" w:rsidRDefault="00DC5648" w:rsidP="00DC5648">
      <w:r w:rsidRPr="00DC5648">
        <w:tab/>
        <w:t xml:space="preserve">C. Mảnh vườn này có thể làm chủ nhân của nó êm ấm một thời gian dài, nhất là khi lớp rào bao quanh không còn làm họ vướng mắt nữa. </w:t>
      </w:r>
    </w:p>
    <w:p w14:paraId="34552FB2" w14:textId="77777777" w:rsidR="00DC5648" w:rsidRPr="00DC5648" w:rsidRDefault="00DC5648" w:rsidP="00DC5648">
      <w:r w:rsidRPr="00DC5648">
        <w:tab/>
        <w:t xml:space="preserve">D. Cuộc sống riêng không biết đến điều gì xảy ra ngoài ngưỡng cửa nhà mình là một cuộc sống nghèo nàn, dù nó có đầy đủ tiện nghi đến đâu đi nữa. </w:t>
      </w:r>
    </w:p>
    <w:p w14:paraId="43139B3A" w14:textId="77777777" w:rsidR="00DC5648" w:rsidRPr="00DC5648" w:rsidRDefault="00DC5648" w:rsidP="00DC5648">
      <w:r w:rsidRPr="00DC5648">
        <w:t xml:space="preserve">Câu 57(NB): Theo tác giả, cuộc sống riêng không biết đến điều gì xảy ra ở bên ngoài ngưỡng cửa nhà mình gây ra những tác hại gì? </w:t>
      </w:r>
    </w:p>
    <w:p w14:paraId="6236D88F" w14:textId="77777777" w:rsidR="00DC5648" w:rsidRPr="00DC5648" w:rsidRDefault="00DC5648" w:rsidP="00DC5648">
      <w:r w:rsidRPr="00DC5648">
        <w:tab/>
        <w:t xml:space="preserve">A. Không bộc lộ được bản thân, không thể hạnh phúc </w:t>
      </w:r>
    </w:p>
    <w:p w14:paraId="6D1ED3A4" w14:textId="77777777" w:rsidR="00DC5648" w:rsidRPr="00DC5648" w:rsidRDefault="00DC5648" w:rsidP="00DC5648">
      <w:r w:rsidRPr="00DC5648">
        <w:tab/>
        <w:t xml:space="preserve">B. Cuộc sống nghèo nàn, không bộc lộ được bản thân, không thể hạnh phúc </w:t>
      </w:r>
    </w:p>
    <w:p w14:paraId="52AA37C8" w14:textId="77777777" w:rsidR="00DC5648" w:rsidRPr="00DC5648" w:rsidRDefault="00DC5648" w:rsidP="00DC5648">
      <w:r w:rsidRPr="00DC5648">
        <w:tab/>
        <w:t xml:space="preserve">C. Cuộc sống nghèo nàn, bị xấu xí ở nơi hoang dại </w:t>
      </w:r>
    </w:p>
    <w:p w14:paraId="672AE193" w14:textId="77777777" w:rsidR="00DC5648" w:rsidRPr="00DC5648" w:rsidRDefault="00DC5648" w:rsidP="00DC5648">
      <w:r w:rsidRPr="00DC5648">
        <w:tab/>
        <w:t xml:space="preserve">D. Bị xấu xí ở nơi hoang dại, không thể hạnh phúc </w:t>
      </w:r>
    </w:p>
    <w:p w14:paraId="731CB025" w14:textId="77777777" w:rsidR="00DC5648" w:rsidRPr="00DC5648" w:rsidRDefault="00DC5648" w:rsidP="00DC5648">
      <w:r w:rsidRPr="00DC5648">
        <w:t xml:space="preserve">Câu 58(NB): Biện pháp nghệ thuật chính được tác giả sử dụng trong đoạn trích trên là: </w:t>
      </w:r>
    </w:p>
    <w:p w14:paraId="2E9E834A" w14:textId="77777777" w:rsidR="00DC5648" w:rsidRPr="00DC5648" w:rsidRDefault="00DC5648" w:rsidP="00DC5648">
      <w:r w:rsidRPr="00DC5648">
        <w:tab/>
        <w:t xml:space="preserve">A. So sánh </w:t>
      </w:r>
      <w:r w:rsidRPr="00DC5648">
        <w:tab/>
        <w:t xml:space="preserve">B. Nhân hóa </w:t>
      </w:r>
      <w:r w:rsidRPr="00DC5648">
        <w:tab/>
        <w:t xml:space="preserve">C. Hoán dụ </w:t>
      </w:r>
      <w:r w:rsidRPr="00DC5648">
        <w:tab/>
        <w:t xml:space="preserve">D. Điệp từ </w:t>
      </w:r>
    </w:p>
    <w:p w14:paraId="121F6D80" w14:textId="77777777" w:rsidR="00DC5648" w:rsidRPr="00DC5648" w:rsidRDefault="00DC5648" w:rsidP="00DC5648">
      <w:r w:rsidRPr="00DC5648">
        <w:t xml:space="preserve">Câu 59(NB): Phương thức biểu đạt chính trong đoạn trích là gì? </w:t>
      </w:r>
    </w:p>
    <w:p w14:paraId="5AB88324" w14:textId="77777777" w:rsidR="00DC5648" w:rsidRPr="00DC5648" w:rsidRDefault="00DC5648" w:rsidP="00DC5648">
      <w:r w:rsidRPr="00DC5648">
        <w:tab/>
        <w:t xml:space="preserve">A. Phương thức biểu đạt tự sự </w:t>
      </w:r>
      <w:r w:rsidRPr="00DC5648">
        <w:tab/>
        <w:t xml:space="preserve">B. Phương thức biểu đạt nghị luận </w:t>
      </w:r>
    </w:p>
    <w:p w14:paraId="738BEC65" w14:textId="77777777" w:rsidR="00DC5648" w:rsidRPr="00DC5648" w:rsidRDefault="00DC5648" w:rsidP="00DC5648">
      <w:r w:rsidRPr="00DC5648">
        <w:tab/>
        <w:t xml:space="preserve">C. Phương thức biểu đạt miêu tả </w:t>
      </w:r>
      <w:r w:rsidRPr="00DC5648">
        <w:tab/>
        <w:t xml:space="preserve">D. Phương thức biểu đạt biểu cảm </w:t>
      </w:r>
    </w:p>
    <w:p w14:paraId="59F8C33E" w14:textId="77777777" w:rsidR="00DC5648" w:rsidRPr="00DC5648" w:rsidRDefault="00DC5648" w:rsidP="00DC5648">
      <w:r w:rsidRPr="00DC5648">
        <w:t xml:space="preserve">Câu 60(TH): Tại sao tác giả lại cho rằng: “Số phận của những cái tuyệt đối cá nhân không bộc lộ ra khỏi bản thân, chẳng có gì đáng thèm muốn.” </w:t>
      </w:r>
    </w:p>
    <w:p w14:paraId="376718BC" w14:textId="77777777" w:rsidR="00DC5648" w:rsidRPr="00DC5648" w:rsidRDefault="00DC5648" w:rsidP="00DC5648">
      <w:r w:rsidRPr="00DC5648">
        <w:tab/>
        <w:t xml:space="preserve">A. Vì cuộc sống của những cá nhân như vậy sẽ không thể thành công được. </w:t>
      </w:r>
    </w:p>
    <w:p w14:paraId="092CBDC4" w14:textId="77777777" w:rsidR="00DC5648" w:rsidRPr="00DC5648" w:rsidRDefault="00DC5648" w:rsidP="00DC5648">
      <w:r w:rsidRPr="00DC5648">
        <w:tab/>
        <w:t xml:space="preserve">B. Vì cuộc sống của những cá nhân như vậy sẽ dẫn đến những tác hại tiêu cực. </w:t>
      </w:r>
      <w:r w:rsidRPr="00DC5648">
        <w:tab/>
      </w:r>
    </w:p>
    <w:p w14:paraId="1478B709" w14:textId="77777777" w:rsidR="00DC5648" w:rsidRPr="00DC5648" w:rsidRDefault="00DC5648" w:rsidP="00DC5648">
      <w:r w:rsidRPr="00DC5648">
        <w:tab/>
        <w:t xml:space="preserve">C. Vì cuộc sống của những cá nhân như vậy sẽ nghèo nàn, nhàm chán với một hạnh phúc mong manh. </w:t>
      </w:r>
    </w:p>
    <w:p w14:paraId="76129BE6" w14:textId="77777777" w:rsidR="00DC5648" w:rsidRPr="00DC5648" w:rsidRDefault="00DC5648" w:rsidP="00DC5648">
      <w:r w:rsidRPr="00DC5648">
        <w:tab/>
        <w:t xml:space="preserve">D. Vì cuộc sống của những cá nhân như vậy sẽ nghèo nàn, không thể thành công được. </w:t>
      </w:r>
    </w:p>
    <w:p w14:paraId="42F3B945" w14:textId="77777777" w:rsidR="00DC5648" w:rsidRPr="00DC5648" w:rsidRDefault="00DC5648" w:rsidP="00DC5648">
      <w:r w:rsidRPr="00DC5648">
        <w:t xml:space="preserve">Đọc đoạn trích sau đây và trả lời các câu hỏi từ 61 đến 65: </w:t>
      </w:r>
    </w:p>
    <w:p w14:paraId="1B176981" w14:textId="77777777" w:rsidR="00DC5648" w:rsidRPr="00DC5648" w:rsidRDefault="00DC5648" w:rsidP="00DC5648">
      <w:r w:rsidRPr="00DC5648">
        <w:t>“Những mùa quả mẹ tôi hái được</w:t>
      </w:r>
    </w:p>
    <w:p w14:paraId="6C3740BE" w14:textId="77777777" w:rsidR="00DC5648" w:rsidRPr="00DC5648" w:rsidRDefault="00DC5648" w:rsidP="00DC5648">
      <w:r w:rsidRPr="00DC5648">
        <w:t>Mẹ vẫn trông vào tay mẹ vun trồng</w:t>
      </w:r>
    </w:p>
    <w:p w14:paraId="1EBBB2C9" w14:textId="77777777" w:rsidR="00DC5648" w:rsidRPr="00DC5648" w:rsidRDefault="00DC5648" w:rsidP="00DC5648">
      <w:r w:rsidRPr="00DC5648">
        <w:t>Những mùa quả lặn rồi lại mọc</w:t>
      </w:r>
    </w:p>
    <w:p w14:paraId="21C682F1" w14:textId="77777777" w:rsidR="00DC5648" w:rsidRPr="00DC5648" w:rsidRDefault="00DC5648" w:rsidP="00DC5648">
      <w:r w:rsidRPr="00DC5648">
        <w:t>Như mặt trời, khi như mặt trăng.</w:t>
      </w:r>
    </w:p>
    <w:p w14:paraId="579A1AAF" w14:textId="77777777" w:rsidR="00DC5648" w:rsidRPr="00DC5648" w:rsidRDefault="00DC5648" w:rsidP="00DC5648">
      <w:r w:rsidRPr="00DC5648">
        <w:t xml:space="preserve"> </w:t>
      </w:r>
    </w:p>
    <w:p w14:paraId="4DFEA22F" w14:textId="77777777" w:rsidR="00DC5648" w:rsidRPr="00DC5648" w:rsidRDefault="00DC5648" w:rsidP="00DC5648">
      <w:r w:rsidRPr="00DC5648">
        <w:t>Lũ chúng tôi từ tay mẹ lớn lên</w:t>
      </w:r>
    </w:p>
    <w:p w14:paraId="3CA0D385" w14:textId="77777777" w:rsidR="00DC5648" w:rsidRPr="00DC5648" w:rsidRDefault="00DC5648" w:rsidP="00DC5648">
      <w:r w:rsidRPr="00DC5648">
        <w:t>Còn những bí và bầu thì lớn xuống</w:t>
      </w:r>
    </w:p>
    <w:p w14:paraId="00DF651F" w14:textId="77777777" w:rsidR="00DC5648" w:rsidRPr="00DC5648" w:rsidRDefault="00DC5648" w:rsidP="00DC5648">
      <w:r w:rsidRPr="00DC5648">
        <w:t>Chúng mang dáng giọt mồ hôi mặn</w:t>
      </w:r>
    </w:p>
    <w:p w14:paraId="1536F489" w14:textId="77777777" w:rsidR="00DC5648" w:rsidRPr="00DC5648" w:rsidRDefault="00DC5648" w:rsidP="00DC5648">
      <w:r w:rsidRPr="00DC5648">
        <w:t>Rỏ xuống lòng thầm lặng mẹ tôi.</w:t>
      </w:r>
    </w:p>
    <w:p w14:paraId="784FEDEE" w14:textId="77777777" w:rsidR="00DC5648" w:rsidRPr="00DC5648" w:rsidRDefault="00DC5648" w:rsidP="00DC5648">
      <w:r w:rsidRPr="00DC5648">
        <w:t xml:space="preserve"> </w:t>
      </w:r>
    </w:p>
    <w:p w14:paraId="2D67B7B7" w14:textId="77777777" w:rsidR="00DC5648" w:rsidRPr="00DC5648" w:rsidRDefault="00DC5648" w:rsidP="00DC5648">
      <w:r w:rsidRPr="00DC5648">
        <w:t>Và chúng tôi, một thứ quả trên đời</w:t>
      </w:r>
    </w:p>
    <w:p w14:paraId="7EFFA717" w14:textId="77777777" w:rsidR="00DC5648" w:rsidRPr="00DC5648" w:rsidRDefault="00DC5648" w:rsidP="00DC5648">
      <w:r w:rsidRPr="00DC5648">
        <w:t>Bảy mươi tuổi mẹ đợi chờ được hái</w:t>
      </w:r>
    </w:p>
    <w:p w14:paraId="30BA25BA" w14:textId="77777777" w:rsidR="00DC5648" w:rsidRPr="00DC5648" w:rsidRDefault="00DC5648" w:rsidP="00DC5648">
      <w:r w:rsidRPr="00DC5648">
        <w:t>Tôi hoảng sợ ngày bàn tay mẹ mỏi</w:t>
      </w:r>
    </w:p>
    <w:p w14:paraId="70461A86" w14:textId="77777777" w:rsidR="00DC5648" w:rsidRPr="00DC5648" w:rsidRDefault="00DC5648" w:rsidP="00DC5648">
      <w:r w:rsidRPr="00DC5648">
        <w:t>Mình vẫn còn một thứ quả non xanh?”</w:t>
      </w:r>
    </w:p>
    <w:p w14:paraId="4C746B3C" w14:textId="77777777" w:rsidR="00DC5648" w:rsidRPr="00DC5648" w:rsidRDefault="00DC5648" w:rsidP="00DC5648">
      <w:r w:rsidRPr="00DC5648">
        <w:t>(Trích Mẹ và Quả - Nguyễn Khoa Điềm)</w:t>
      </w:r>
    </w:p>
    <w:p w14:paraId="2942ADA5" w14:textId="77777777" w:rsidR="00DC5648" w:rsidRPr="00DC5648" w:rsidRDefault="00DC5648" w:rsidP="00DC5648">
      <w:r w:rsidRPr="00DC5648">
        <w:t xml:space="preserve">Câu 61 (NB): Ý nào sau đây KHÔNG được nói đến trong đoạn thơ? </w:t>
      </w:r>
    </w:p>
    <w:p w14:paraId="7E0C6C67" w14:textId="77777777" w:rsidR="00DC5648" w:rsidRPr="00DC5648" w:rsidRDefault="00DC5648" w:rsidP="00DC5648">
      <w:r w:rsidRPr="00DC5648">
        <w:tab/>
        <w:t xml:space="preserve">A. Những đứa con lớn lên bằng tình yêu và sự chăm sóc ân cần của mẹ. </w:t>
      </w:r>
    </w:p>
    <w:p w14:paraId="3DA7A6FA" w14:textId="77777777" w:rsidR="00DC5648" w:rsidRPr="00DC5648" w:rsidRDefault="00DC5648" w:rsidP="00DC5648">
      <w:r w:rsidRPr="00DC5648">
        <w:tab/>
        <w:t xml:space="preserve">B. Những đứa con hoảng sợ ngày bàn tay mẹ mỏi </w:t>
      </w:r>
    </w:p>
    <w:p w14:paraId="63BD8C86" w14:textId="77777777" w:rsidR="00DC5648" w:rsidRPr="00DC5648" w:rsidRDefault="00DC5648" w:rsidP="00DC5648">
      <w:r w:rsidRPr="00DC5648">
        <w:tab/>
        <w:t xml:space="preserve">C. Tình cảm yêu thương, kính trọng của người con đối với mẹ. </w:t>
      </w:r>
    </w:p>
    <w:p w14:paraId="79C4EA5C" w14:textId="77777777" w:rsidR="00DC5648" w:rsidRPr="00DC5648" w:rsidRDefault="00DC5648" w:rsidP="00DC5648">
      <w:r w:rsidRPr="00DC5648">
        <w:tab/>
        <w:t xml:space="preserve">D. Sự yên lặng của người con lắng sâu xuống tư tưởng người mẹ. </w:t>
      </w:r>
    </w:p>
    <w:p w14:paraId="125FCB07" w14:textId="77777777" w:rsidR="00DC5648" w:rsidRPr="00DC5648" w:rsidRDefault="00DC5648" w:rsidP="00DC5648">
      <w:r w:rsidRPr="00DC5648">
        <w:t xml:space="preserve">Câu 62 (NB): Phương thức biểu đạt nào sau đây KHÔNG được sử dụng trong bài? </w:t>
      </w:r>
    </w:p>
    <w:p w14:paraId="7FFC8BE7" w14:textId="77777777" w:rsidR="00DC5648" w:rsidRPr="00DC5648" w:rsidRDefault="00DC5648" w:rsidP="00DC5648">
      <w:r w:rsidRPr="00DC5648">
        <w:tab/>
        <w:t xml:space="preserve">A. Phương thức biểu đạt biểu cảm kết hợp nghị luận </w:t>
      </w:r>
    </w:p>
    <w:p w14:paraId="16901E3F" w14:textId="77777777" w:rsidR="00DC5648" w:rsidRPr="00DC5648" w:rsidRDefault="00DC5648" w:rsidP="00DC5648">
      <w:r w:rsidRPr="00DC5648">
        <w:tab/>
        <w:t xml:space="preserve">B. Phương thức biểu đạt biểu cảm </w:t>
      </w:r>
    </w:p>
    <w:p w14:paraId="31E51E25" w14:textId="77777777" w:rsidR="00DC5648" w:rsidRPr="00DC5648" w:rsidRDefault="00DC5648" w:rsidP="00DC5648">
      <w:r w:rsidRPr="00DC5648">
        <w:tab/>
        <w:t xml:space="preserve">C. Phương thức biểu đạt nghị luận </w:t>
      </w:r>
    </w:p>
    <w:p w14:paraId="3DC24151" w14:textId="77777777" w:rsidR="00DC5648" w:rsidRPr="00DC5648" w:rsidRDefault="00DC5648" w:rsidP="00DC5648">
      <w:r w:rsidRPr="00DC5648">
        <w:tab/>
        <w:t xml:space="preserve">D. Phương thức biểu đạt thuyết minh </w:t>
      </w:r>
    </w:p>
    <w:p w14:paraId="60508C07" w14:textId="77777777" w:rsidR="00DC5648" w:rsidRPr="00DC5648" w:rsidRDefault="00DC5648" w:rsidP="00DC5648">
      <w:r w:rsidRPr="00DC5648">
        <w:t>Câu 63 (TH): Chỉ ra biện pháp tu từ chủ yếu được dùng trong hai câu thơ sau:</w:t>
      </w:r>
    </w:p>
    <w:p w14:paraId="0D18CCF3" w14:textId="77777777" w:rsidR="00DC5648" w:rsidRPr="00DC5648" w:rsidRDefault="00DC5648" w:rsidP="00DC5648">
      <w:r w:rsidRPr="00DC5648">
        <w:t>“Lũ chúng tôi từ tay mẹ lớn lên</w:t>
      </w:r>
    </w:p>
    <w:p w14:paraId="0B7B490B" w14:textId="77777777" w:rsidR="00DC5648" w:rsidRPr="00DC5648" w:rsidRDefault="00DC5648" w:rsidP="00DC5648">
      <w:r w:rsidRPr="00DC5648">
        <w:t>Còn những bí và bầu thì lớn xuống”</w:t>
      </w:r>
    </w:p>
    <w:p w14:paraId="13ADD868" w14:textId="77777777" w:rsidR="00DC5648" w:rsidRPr="00DC5648" w:rsidRDefault="00DC5648" w:rsidP="00DC5648">
      <w:r w:rsidRPr="00DC5648">
        <w:tab/>
        <w:t xml:space="preserve">A. Điệp ngữ, đối lập, so sánh </w:t>
      </w:r>
      <w:r w:rsidRPr="00DC5648">
        <w:tab/>
        <w:t xml:space="preserve">B. Nhân hóa, ẩn dụ </w:t>
      </w:r>
    </w:p>
    <w:p w14:paraId="0F53C41C" w14:textId="77777777" w:rsidR="00DC5648" w:rsidRPr="00DC5648" w:rsidRDefault="00DC5648" w:rsidP="00DC5648">
      <w:r w:rsidRPr="00DC5648">
        <w:tab/>
        <w:t>C. Nhân hóa, so sánh</w:t>
      </w:r>
      <w:r w:rsidRPr="00DC5648">
        <w:tab/>
        <w:t xml:space="preserve"> </w:t>
      </w:r>
      <w:r w:rsidRPr="00DC5648">
        <w:tab/>
        <w:t xml:space="preserve">D. Nhân hóa, đối lập, hoán dụ </w:t>
      </w:r>
    </w:p>
    <w:p w14:paraId="1B970DBD" w14:textId="77777777" w:rsidR="00DC5648" w:rsidRPr="00DC5648" w:rsidRDefault="00DC5648" w:rsidP="00DC5648">
      <w:r w:rsidRPr="00DC5648">
        <w:t xml:space="preserve">Câu 64 (TH): Hình ảnh "giọt mồ hôi mặn" đã thể hiện điều gì? </w:t>
      </w:r>
    </w:p>
    <w:p w14:paraId="0CF6BB8B" w14:textId="77777777" w:rsidR="00DC5648" w:rsidRPr="00DC5648" w:rsidRDefault="00DC5648" w:rsidP="00DC5648">
      <w:r w:rsidRPr="00DC5648">
        <w:tab/>
        <w:t xml:space="preserve">A. Khắc họa hình ảnh “lũ chúng tôi” khi lớn lên trong vòng tay mẹ. </w:t>
      </w:r>
    </w:p>
    <w:p w14:paraId="70857997" w14:textId="77777777" w:rsidR="00DC5648" w:rsidRPr="00DC5648" w:rsidRDefault="00DC5648" w:rsidP="00DC5648">
      <w:r w:rsidRPr="00DC5648">
        <w:tab/>
        <w:t xml:space="preserve">B. Khắc họa hình ảnh giọt mồ hôi của bí và bầu. </w:t>
      </w:r>
    </w:p>
    <w:p w14:paraId="4B969B9A" w14:textId="77777777" w:rsidR="00DC5648" w:rsidRPr="00DC5648" w:rsidRDefault="00DC5648" w:rsidP="00DC5648">
      <w:r w:rsidRPr="00DC5648">
        <w:tab/>
        <w:t xml:space="preserve">C. Khắc họa hình ảnh người mẹ tảo tần, lam lũ, nhọc nhằn nhưng giàu đức hi sinh. </w:t>
      </w:r>
    </w:p>
    <w:p w14:paraId="6BDC45A0" w14:textId="77777777" w:rsidR="00DC5648" w:rsidRPr="00DC5648" w:rsidRDefault="00DC5648" w:rsidP="00DC5648">
      <w:r w:rsidRPr="00DC5648">
        <w:tab/>
        <w:t xml:space="preserve">D. Khắc họa hình ảnh người mẹ vất vả. </w:t>
      </w:r>
    </w:p>
    <w:p w14:paraId="7C67ED6D" w14:textId="77777777" w:rsidR="00DC5648" w:rsidRPr="00DC5648" w:rsidRDefault="00DC5648" w:rsidP="00DC5648">
      <w:r w:rsidRPr="00DC5648">
        <w:t xml:space="preserve">Câu 65 (TH): Nêu nội dung chính của bài thơ? </w:t>
      </w:r>
    </w:p>
    <w:p w14:paraId="3A0C7ACA" w14:textId="77777777" w:rsidR="00DC5648" w:rsidRPr="00DC5648" w:rsidRDefault="00DC5648" w:rsidP="00DC5648">
      <w:r w:rsidRPr="00DC5648">
        <w:tab/>
        <w:t xml:space="preserve">A. Thể hiện cảm động tình mẫu tử thiêng liêng </w:t>
      </w:r>
    </w:p>
    <w:p w14:paraId="0BCF6B88" w14:textId="77777777" w:rsidR="00DC5648" w:rsidRPr="00DC5648" w:rsidRDefault="00DC5648" w:rsidP="00DC5648">
      <w:r w:rsidRPr="00DC5648">
        <w:tab/>
        <w:t xml:space="preserve">B. Khắc họa hình ảnh đứa con </w:t>
      </w:r>
    </w:p>
    <w:p w14:paraId="2F5CF335" w14:textId="77777777" w:rsidR="00DC5648" w:rsidRPr="00DC5648" w:rsidRDefault="00DC5648" w:rsidP="00DC5648">
      <w:r w:rsidRPr="00DC5648">
        <w:tab/>
        <w:t xml:space="preserve">C. Khắc họa hình ảnh người mẹ tần tảo </w:t>
      </w:r>
    </w:p>
    <w:p w14:paraId="1BEB17F1" w14:textId="77777777" w:rsidR="00DC5648" w:rsidRPr="00DC5648" w:rsidRDefault="00DC5648" w:rsidP="00DC5648">
      <w:r w:rsidRPr="00DC5648">
        <w:t xml:space="preserve">Đọc đoạn trích sau đây và trả lời các câu hỏi từ 66 đến 70: </w:t>
      </w:r>
    </w:p>
    <w:p w14:paraId="25022A4E" w14:textId="77777777" w:rsidR="00DC5648" w:rsidRPr="00DC5648" w:rsidRDefault="00DC5648" w:rsidP="00DC5648">
      <w:r w:rsidRPr="00DC5648">
        <w:t>“Còn gì đáng buồn hơn khi mà giàu có về vật chất thì lại nghèo nàn đến thảm hại về văn hóa tinh thần,... Một bộ phận thanh niên bây giờ nghĩ nhiều, nói nhiều đến tiền bạc, hưởng thụ. Ăn mặc đẹp, tiện nghi, hiện đại lắm nhưng con người thì vô cùng mỏng. Gió thổi nhẹ là bay biến tứ tán ngay. Ngày trước dân ta nghèo nhưng đức dày, nhân cách vững vàng, phong ba bão táp không hề gì,... chung quy tại giáo dục mà ra. Cha mẹ bây giờ chiều con quá, không để chúng thiếu thốn gì. Vì thế mà chúng rất mong manh, dễ vỡ, dễ hư hỏng…”</w:t>
      </w:r>
    </w:p>
    <w:p w14:paraId="5F1DBD30" w14:textId="77777777" w:rsidR="00DC5648" w:rsidRPr="00DC5648" w:rsidRDefault="00DC5648" w:rsidP="00DC5648">
      <w:r w:rsidRPr="00DC5648">
        <w:t>(Theo Nguyễn Khải, báo Đầu tư, sách Ngữ Văn 11 Nâng cao, NXB Giáo dục, 2014)</w:t>
      </w:r>
    </w:p>
    <w:p w14:paraId="12EFC5E3" w14:textId="77777777" w:rsidR="00DC5648" w:rsidRPr="00DC5648" w:rsidRDefault="00DC5648" w:rsidP="00DC5648">
      <w:r w:rsidRPr="00DC5648">
        <w:t xml:space="preserve">Câu 66 (NB): Văn bản trên nói về hiện tượng gì trong đời sống? </w:t>
      </w:r>
    </w:p>
    <w:p w14:paraId="13875B14" w14:textId="77777777" w:rsidR="00DC5648" w:rsidRPr="00DC5648" w:rsidRDefault="00DC5648" w:rsidP="00DC5648">
      <w:r w:rsidRPr="00DC5648">
        <w:tab/>
        <w:t xml:space="preserve">A. Nói về hiện tượng một bộ phận thanh niên mải chạy theo những nhu cầu về vật chất, không chú trọng đến đời sống văn hóa tinh thần. </w:t>
      </w:r>
    </w:p>
    <w:p w14:paraId="4ABDB7ED" w14:textId="77777777" w:rsidR="00DC5648" w:rsidRPr="00DC5648" w:rsidRDefault="00DC5648" w:rsidP="00DC5648">
      <w:r w:rsidRPr="00DC5648">
        <w:tab/>
        <w:t xml:space="preserve">B. Nói về hiện tượng giáo dục của các bậc cha mẹ do chiều con quá. </w:t>
      </w:r>
    </w:p>
    <w:p w14:paraId="6B45D8A2" w14:textId="77777777" w:rsidR="00DC5648" w:rsidRPr="00DC5648" w:rsidRDefault="00DC5648" w:rsidP="00DC5648">
      <w:r w:rsidRPr="00DC5648">
        <w:tab/>
        <w:t xml:space="preserve">C. Nói về hiện tượng “Cha mẹ bây giờ chiều con quá, không để chúng thiếu thốn gì. Vì thế chúng rất mong manh, dễ vỡ, dễ hư hỏng”. </w:t>
      </w:r>
    </w:p>
    <w:p w14:paraId="7194C160" w14:textId="77777777" w:rsidR="00DC5648" w:rsidRPr="00DC5648" w:rsidRDefault="00DC5648" w:rsidP="00DC5648">
      <w:r w:rsidRPr="00DC5648">
        <w:tab/>
        <w:t xml:space="preserve">D. Nói về hiện tượng ăn mặc của thanh niên hiện nay đẹp, tiện nghi, hiện đại lắm. </w:t>
      </w:r>
    </w:p>
    <w:p w14:paraId="72CB69E5" w14:textId="77777777" w:rsidR="00DC5648" w:rsidRPr="00DC5648" w:rsidRDefault="00DC5648" w:rsidP="00DC5648">
      <w:r w:rsidRPr="00DC5648">
        <w:t xml:space="preserve">Câu 67 (NB): Chỉ ra thành ngữ được sử dụng trong đoạn trích trên: </w:t>
      </w:r>
    </w:p>
    <w:p w14:paraId="00AA774C" w14:textId="77777777" w:rsidR="00DC5648" w:rsidRPr="00DC5648" w:rsidRDefault="00DC5648" w:rsidP="00DC5648">
      <w:r w:rsidRPr="00DC5648">
        <w:tab/>
        <w:t xml:space="preserve">A. Mong manh, dễ vỡ </w:t>
      </w:r>
      <w:r w:rsidRPr="00DC5648">
        <w:tab/>
        <w:t xml:space="preserve">B. Phong ba bão táp </w:t>
      </w:r>
      <w:r w:rsidRPr="00DC5648">
        <w:tab/>
        <w:t xml:space="preserve">C. Nhân cách vững vàng </w:t>
      </w:r>
      <w:r w:rsidRPr="00DC5648">
        <w:tab/>
        <w:t xml:space="preserve">D. Bay biến, tứ tan </w:t>
      </w:r>
    </w:p>
    <w:p w14:paraId="26AF50E3" w14:textId="77777777" w:rsidR="00DC5648" w:rsidRPr="00DC5648" w:rsidRDefault="00DC5648" w:rsidP="00DC5648">
      <w:r w:rsidRPr="00DC5648">
        <w:t xml:space="preserve">Câu 68 (TH): Từ “văn hóa”(in đậm, gạch chân) trong đoạn trích gần nghĩa hơn cả với từ ngữ nào? </w:t>
      </w:r>
    </w:p>
    <w:p w14:paraId="2EBEE9BC" w14:textId="77777777" w:rsidR="00DC5648" w:rsidRPr="00DC5648" w:rsidRDefault="00DC5648" w:rsidP="00DC5648">
      <w:r w:rsidRPr="00DC5648">
        <w:tab/>
        <w:t xml:space="preserve">A. văn hiến </w:t>
      </w:r>
      <w:r w:rsidRPr="00DC5648">
        <w:tab/>
        <w:t xml:space="preserve">B. văn minh </w:t>
      </w:r>
      <w:r w:rsidRPr="00DC5648">
        <w:tab/>
        <w:t xml:space="preserve">C. văn hành </w:t>
      </w:r>
      <w:r w:rsidRPr="00DC5648">
        <w:tab/>
        <w:t xml:space="preserve">D. văn tự </w:t>
      </w:r>
    </w:p>
    <w:p w14:paraId="6D19AB65" w14:textId="77777777" w:rsidR="00DC5648" w:rsidRPr="00DC5648" w:rsidRDefault="00DC5648" w:rsidP="00DC5648">
      <w:r w:rsidRPr="00DC5648">
        <w:t>Câu 69 (TH): Chữ “mỏng” trong văn bản được hiểu như thế nào?</w:t>
      </w:r>
    </w:p>
    <w:p w14:paraId="0CD13EF0" w14:textId="77777777" w:rsidR="00DC5648" w:rsidRPr="00DC5648" w:rsidRDefault="00DC5648" w:rsidP="00DC5648">
      <w:r w:rsidRPr="00DC5648">
        <w:tab/>
        <w:t xml:space="preserve">A. Yếu đuối, kém cỏi về đạo đức </w:t>
      </w:r>
      <w:r w:rsidRPr="00DC5648">
        <w:tab/>
        <w:t xml:space="preserve">B. Mỏng manh, không chắc chắn </w:t>
      </w:r>
    </w:p>
    <w:p w14:paraId="52683502" w14:textId="77777777" w:rsidR="00DC5648" w:rsidRPr="00DC5648" w:rsidRDefault="00DC5648" w:rsidP="00DC5648">
      <w:r w:rsidRPr="00DC5648">
        <w:tab/>
        <w:t xml:space="preserve">C. Bản lĩnh trong cuộc sống </w:t>
      </w:r>
      <w:r w:rsidRPr="00DC5648">
        <w:tab/>
        <w:t xml:space="preserve">D. Nhỏ bé trong cuộc sống </w:t>
      </w:r>
    </w:p>
    <w:p w14:paraId="02C673EF" w14:textId="77777777" w:rsidR="00DC5648" w:rsidRPr="00DC5648" w:rsidRDefault="00DC5648" w:rsidP="00DC5648">
      <w:r w:rsidRPr="00DC5648">
        <w:t xml:space="preserve">Câu 70 (NB): Xác định phương thức biểu đạt chính của văn bản trên? </w:t>
      </w:r>
    </w:p>
    <w:p w14:paraId="125A4203" w14:textId="77777777" w:rsidR="00DC5648" w:rsidRPr="00DC5648" w:rsidRDefault="00DC5648" w:rsidP="00DC5648">
      <w:r w:rsidRPr="00DC5648">
        <w:tab/>
        <w:t xml:space="preserve">A. Phương thức biểu đạt chính là nghị luận. </w:t>
      </w:r>
      <w:r w:rsidRPr="00DC5648">
        <w:tab/>
        <w:t xml:space="preserve">B. Phương thức biểu đạt chính là biểu cảm. </w:t>
      </w:r>
    </w:p>
    <w:p w14:paraId="2BA32AAF" w14:textId="77777777" w:rsidR="00DC5648" w:rsidRPr="00DC5648" w:rsidRDefault="00DC5648" w:rsidP="00DC5648">
      <w:r w:rsidRPr="00DC5648">
        <w:tab/>
        <w:t xml:space="preserve">C. Phương thức biểu đạt chính là thuyết minh. </w:t>
      </w:r>
      <w:r w:rsidRPr="00DC5648">
        <w:tab/>
        <w:t xml:space="preserve">D. Phương thức biểu đạt chính là miêu tả. </w:t>
      </w:r>
    </w:p>
    <w:p w14:paraId="2DA951E5" w14:textId="77777777" w:rsidR="00DC5648" w:rsidRPr="00DC5648" w:rsidRDefault="00DC5648" w:rsidP="00DC5648">
      <w:r w:rsidRPr="00DC5648">
        <w:t>Câu 71 (TH): Xác định một từ/cụm từ SAI về ngữ pháp/hoặc ngữ nghĩa/logic/phong cách.</w:t>
      </w:r>
    </w:p>
    <w:p w14:paraId="53B77B42" w14:textId="77777777" w:rsidR="00DC5648" w:rsidRPr="00DC5648" w:rsidRDefault="00DC5648" w:rsidP="00DC5648">
      <w:r w:rsidRPr="00DC5648">
        <w:t xml:space="preserve">“Tôi sẽ kể cho bạn nghe một chuyện hi hữu mới xảy ra ở quê tôi.” </w:t>
      </w:r>
    </w:p>
    <w:p w14:paraId="41006E3D" w14:textId="77777777" w:rsidR="00DC5648" w:rsidRPr="00DC5648" w:rsidRDefault="00DC5648" w:rsidP="00DC5648">
      <w:r w:rsidRPr="00DC5648">
        <w:tab/>
        <w:t xml:space="preserve">A. chuyện </w:t>
      </w:r>
      <w:r w:rsidRPr="00DC5648">
        <w:tab/>
        <w:t xml:space="preserve">B. Tôi </w:t>
      </w:r>
      <w:r w:rsidRPr="00DC5648">
        <w:tab/>
        <w:t xml:space="preserve">C. xảy ra </w:t>
      </w:r>
      <w:r w:rsidRPr="00DC5648">
        <w:tab/>
        <w:t xml:space="preserve">D. hi hữu </w:t>
      </w:r>
    </w:p>
    <w:p w14:paraId="4891FD24" w14:textId="77777777" w:rsidR="00DC5648" w:rsidRPr="00DC5648" w:rsidRDefault="00DC5648" w:rsidP="00DC5648">
      <w:r w:rsidRPr="00DC5648">
        <w:t>Câu 72 (TH): Xác định một từ/cụm từ SAI về ngữ pháp/hoặc ngữ nghĩa/logic/phong cách.</w:t>
      </w:r>
    </w:p>
    <w:p w14:paraId="23A925E5" w14:textId="77777777" w:rsidR="00DC5648" w:rsidRPr="00DC5648" w:rsidRDefault="00DC5648" w:rsidP="00DC5648">
      <w:r w:rsidRPr="00DC5648">
        <w:t xml:space="preserve">“Cú truyền bóng điệu nghệ của Torres đã giúp đội nhà có trận hòa 2-2 và ghi tên mình vào tứ kết.” </w:t>
      </w:r>
    </w:p>
    <w:p w14:paraId="2B1F9789" w14:textId="77777777" w:rsidR="00DC5648" w:rsidRPr="00DC5648" w:rsidRDefault="00DC5648" w:rsidP="00DC5648">
      <w:r w:rsidRPr="00DC5648">
        <w:tab/>
        <w:t xml:space="preserve">A. Cú </w:t>
      </w:r>
      <w:r w:rsidRPr="00DC5648">
        <w:tab/>
        <w:t xml:space="preserve">B. điêu nghệ </w:t>
      </w:r>
      <w:r w:rsidRPr="00DC5648">
        <w:tab/>
        <w:t xml:space="preserve">C. truyền bóng </w:t>
      </w:r>
      <w:r w:rsidRPr="00DC5648">
        <w:tab/>
        <w:t xml:space="preserve">D. đội nhà </w:t>
      </w:r>
    </w:p>
    <w:p w14:paraId="76053856" w14:textId="77777777" w:rsidR="00DC5648" w:rsidRPr="00DC5648" w:rsidRDefault="00DC5648" w:rsidP="00DC5648">
      <w:r w:rsidRPr="00DC5648">
        <w:t>Câu 73 (TH): Xác định một từ/cụm từ SAI về ngữ pháp/hoặc ngữ nghĩa/logic/phong cách.</w:t>
      </w:r>
    </w:p>
    <w:p w14:paraId="414F25B7" w14:textId="77777777" w:rsidR="00DC5648" w:rsidRPr="00DC5648" w:rsidRDefault="00DC5648" w:rsidP="00DC5648">
      <w:r w:rsidRPr="00DC5648">
        <w:t xml:space="preserve">Nguyễn Đình Chiểu - một nhà thơ lớn của nước ta, một ngôi sao sáng trên bầu trời văn nghệ dân tộc. Năm 1859, thực dân Pháp chiếm Gia Định và các tỉnh miền Đông và Tây Nam Bộ Nguyễn Đình Chiểu lang thang nhiều nơi, tỏ thái độ bất hợp tác với kẻ thù.” </w:t>
      </w:r>
    </w:p>
    <w:p w14:paraId="1466BBAB" w14:textId="77777777" w:rsidR="00DC5648" w:rsidRPr="00DC5648" w:rsidRDefault="00DC5648" w:rsidP="00DC5648">
      <w:r w:rsidRPr="00DC5648">
        <w:tab/>
        <w:t xml:space="preserve">A. bất hợp tác </w:t>
      </w:r>
      <w:r w:rsidRPr="00DC5648">
        <w:tab/>
        <w:t xml:space="preserve">B. ngôi sao sáng </w:t>
      </w:r>
      <w:r w:rsidRPr="00DC5648">
        <w:tab/>
        <w:t xml:space="preserve">C. lang thang </w:t>
      </w:r>
      <w:r w:rsidRPr="00DC5648">
        <w:tab/>
        <w:t xml:space="preserve">D. thực dân Pháp </w:t>
      </w:r>
    </w:p>
    <w:p w14:paraId="443A4EF6" w14:textId="77777777" w:rsidR="00DC5648" w:rsidRPr="00DC5648" w:rsidRDefault="00DC5648" w:rsidP="00DC5648">
      <w:r w:rsidRPr="00DC5648">
        <w:t>Câu 74 (TH): Xác định một từ/cụm từ SAI về ngữ pháp/hoặc ngữ nghĩa/logic/phong cách.</w:t>
      </w:r>
    </w:p>
    <w:p w14:paraId="0BF403EB" w14:textId="77777777" w:rsidR="00DC5648" w:rsidRPr="00DC5648" w:rsidRDefault="00DC5648" w:rsidP="00DC5648">
      <w:r w:rsidRPr="00DC5648">
        <w:t xml:space="preserve">Cốm là thức quả riêng biệt của đất nước, là thức dâng của những cánh đồng lúa bát ngát xanh, mang trong hương vị tất cả cái mộc mạc, giản dị và thanh thoát của đồng quê nội cỏ. </w:t>
      </w:r>
    </w:p>
    <w:p w14:paraId="2B470BF7" w14:textId="77777777" w:rsidR="00DC5648" w:rsidRPr="00DC5648" w:rsidRDefault="00DC5648" w:rsidP="00DC5648">
      <w:r w:rsidRPr="00DC5648">
        <w:tab/>
        <w:t xml:space="preserve">A. thanh thoát </w:t>
      </w:r>
      <w:r w:rsidRPr="00DC5648">
        <w:tab/>
        <w:t xml:space="preserve">B. thức quả </w:t>
      </w:r>
      <w:r w:rsidRPr="00DC5648">
        <w:tab/>
        <w:t xml:space="preserve">C. hương vị </w:t>
      </w:r>
      <w:r w:rsidRPr="00DC5648">
        <w:tab/>
        <w:t xml:space="preserve">D. mộc mạc </w:t>
      </w:r>
    </w:p>
    <w:p w14:paraId="5FA2C20B" w14:textId="77777777" w:rsidR="00DC5648" w:rsidRPr="00DC5648" w:rsidRDefault="00DC5648" w:rsidP="00DC5648">
      <w:r w:rsidRPr="00DC5648">
        <w:t>Câu 75 (TH): Xác định một từ/cụm từ SAI về ngữ pháp/hoặc ngữ nghĩa/logic/phong cách.</w:t>
      </w:r>
    </w:p>
    <w:p w14:paraId="01FB0C7F" w14:textId="77777777" w:rsidR="00DC5648" w:rsidRPr="00DC5648" w:rsidRDefault="00DC5648" w:rsidP="00DC5648">
      <w:r w:rsidRPr="00DC5648">
        <w:t xml:space="preserve">“Những câu hát than thân có số lượng lớn và rất tiêu biểu trong kho tàng ca dao, dân ca Việt Nam. Những câu hát đó thường dùng các sự vật, con vật gần gũi, nhỏ bé, đáng thương làm hình ảnh biểu tượng, ẩn dụ, so sánh để diễn tả tâm tình, thân phận của con người. Ngoài ý nghĩa “than thân”, đồng cảm với cuộc đời đau khổ, đắng cay của người lao động, những câu hát này còn có ý nghĩa phản kháng, tố cáo xã hội phong kiến.” </w:t>
      </w:r>
    </w:p>
    <w:p w14:paraId="171B1837" w14:textId="77777777" w:rsidR="00DC5648" w:rsidRPr="00DC5648" w:rsidRDefault="00DC5648" w:rsidP="00DC5648">
      <w:r w:rsidRPr="00DC5648">
        <w:tab/>
        <w:t xml:space="preserve">A. phản kháng </w:t>
      </w:r>
      <w:r w:rsidRPr="00DC5648">
        <w:tab/>
        <w:t xml:space="preserve">B. đáng thương </w:t>
      </w:r>
      <w:r w:rsidRPr="00DC5648">
        <w:tab/>
        <w:t xml:space="preserve">C. tâm tình </w:t>
      </w:r>
      <w:r w:rsidRPr="00DC5648">
        <w:tab/>
        <w:t xml:space="preserve">D. số lượng lớn </w:t>
      </w:r>
    </w:p>
    <w:p w14:paraId="057CB2AE" w14:textId="77777777" w:rsidR="00DC5648" w:rsidRPr="00DC5648" w:rsidRDefault="00DC5648" w:rsidP="00DC5648">
      <w:r w:rsidRPr="00DC5648">
        <w:t xml:space="preserve">Câu 76 (TH): Chọn một từ mà nghĩa của nó KHÔNG cùng nhóm với các từ còn lại. </w:t>
      </w:r>
    </w:p>
    <w:p w14:paraId="1BDF6646" w14:textId="77777777" w:rsidR="00DC5648" w:rsidRPr="00DC5648" w:rsidRDefault="00DC5648" w:rsidP="00DC5648">
      <w:r w:rsidRPr="00DC5648">
        <w:tab/>
        <w:t xml:space="preserve">A. cải tiến </w:t>
      </w:r>
      <w:r w:rsidRPr="00DC5648">
        <w:tab/>
        <w:t xml:space="preserve">B. cải tạo </w:t>
      </w:r>
      <w:r w:rsidRPr="00DC5648">
        <w:tab/>
        <w:t xml:space="preserve">C. cải thiện </w:t>
      </w:r>
      <w:r w:rsidRPr="00DC5648">
        <w:tab/>
        <w:t xml:space="preserve">D. cải tổ </w:t>
      </w:r>
    </w:p>
    <w:p w14:paraId="64635395" w14:textId="77777777" w:rsidR="00DC5648" w:rsidRPr="00DC5648" w:rsidRDefault="00DC5648" w:rsidP="00DC5648">
      <w:r w:rsidRPr="00DC5648">
        <w:t xml:space="preserve">Câu 77 (TH): Chọn một từ mà nghĩa của nó KHÔNG cùng nhóm với các từ còn lại. </w:t>
      </w:r>
    </w:p>
    <w:p w14:paraId="518A7842" w14:textId="77777777" w:rsidR="00DC5648" w:rsidRPr="00DC5648" w:rsidRDefault="00DC5648" w:rsidP="00DC5648">
      <w:r w:rsidRPr="00DC5648">
        <w:tab/>
        <w:t xml:space="preserve">A. cứu trợ </w:t>
      </w:r>
      <w:r w:rsidRPr="00DC5648">
        <w:tab/>
        <w:t xml:space="preserve">B. giúp đỡ </w:t>
      </w:r>
      <w:r w:rsidRPr="00DC5648">
        <w:tab/>
        <w:t xml:space="preserve">C. viện trợ </w:t>
      </w:r>
      <w:r w:rsidRPr="00DC5648">
        <w:tab/>
        <w:t xml:space="preserve">D. hỗ trợ </w:t>
      </w:r>
    </w:p>
    <w:p w14:paraId="483462DA" w14:textId="77777777" w:rsidR="00DC5648" w:rsidRPr="00DC5648" w:rsidRDefault="00DC5648" w:rsidP="00DC5648">
      <w:r w:rsidRPr="00DC5648">
        <w:t xml:space="preserve">Câu 78 (TH): Chọn một từ mà nghĩa của nó KHÔNG cùng nhóm với các từ còn lại. </w:t>
      </w:r>
    </w:p>
    <w:p w14:paraId="1CC12E19" w14:textId="77777777" w:rsidR="00DC5648" w:rsidRPr="00DC5648" w:rsidRDefault="00DC5648" w:rsidP="00DC5648">
      <w:r w:rsidRPr="00DC5648">
        <w:tab/>
        <w:t xml:space="preserve">A. trách nhiệm </w:t>
      </w:r>
      <w:r w:rsidRPr="00DC5648">
        <w:tab/>
        <w:t xml:space="preserve">B. nhiệm vụ </w:t>
      </w:r>
      <w:r w:rsidRPr="00DC5648">
        <w:tab/>
        <w:t xml:space="preserve">C. nghĩa vụ </w:t>
      </w:r>
      <w:r w:rsidRPr="00DC5648">
        <w:tab/>
        <w:t xml:space="preserve">D. bổn phận </w:t>
      </w:r>
    </w:p>
    <w:p w14:paraId="3A1233F3" w14:textId="77777777" w:rsidR="00DC5648" w:rsidRPr="00DC5648" w:rsidRDefault="00DC5648" w:rsidP="00DC5648">
      <w:r w:rsidRPr="00DC5648">
        <w:t xml:space="preserve">Câu 79 (TH): Tác giả nào KHÔNG thuộc phong trào “thơ mới” giai đoạn 1932 – 1945? </w:t>
      </w:r>
    </w:p>
    <w:p w14:paraId="675FB3F6" w14:textId="77777777" w:rsidR="00DC5648" w:rsidRPr="00DC5648" w:rsidRDefault="00DC5648" w:rsidP="00DC5648">
      <w:r w:rsidRPr="00DC5648">
        <w:tab/>
        <w:t xml:space="preserve">A. Thế Lữ </w:t>
      </w:r>
      <w:r w:rsidRPr="00DC5648">
        <w:tab/>
        <w:t xml:space="preserve">B. Lưu Trọng Lư </w:t>
      </w:r>
      <w:r w:rsidRPr="00DC5648">
        <w:tab/>
        <w:t xml:space="preserve">C. Tố Hữu </w:t>
      </w:r>
      <w:r w:rsidRPr="00DC5648">
        <w:tab/>
        <w:t xml:space="preserve">D. Hàn Mặc Tử </w:t>
      </w:r>
    </w:p>
    <w:p w14:paraId="5D87D788" w14:textId="77777777" w:rsidR="00DC5648" w:rsidRPr="00DC5648" w:rsidRDefault="00DC5648" w:rsidP="00DC5648">
      <w:r w:rsidRPr="00DC5648">
        <w:t xml:space="preserve">Câu 80 (TH): Tác phẩm nào sau đây KHÔNG thuộc về khuynh hướng văn học hiện thực? </w:t>
      </w:r>
    </w:p>
    <w:p w14:paraId="3F645D37" w14:textId="77777777" w:rsidR="00DC5648" w:rsidRPr="00DC5648" w:rsidRDefault="00DC5648" w:rsidP="00DC5648">
      <w:r w:rsidRPr="00DC5648">
        <w:tab/>
        <w:t xml:space="preserve">A. Nhật kí trong tù (Hồ Chí Minh) </w:t>
      </w:r>
      <w:r w:rsidRPr="00DC5648">
        <w:tab/>
        <w:t xml:space="preserve">B. Tắt đèn (Ngô Tất Tố) </w:t>
      </w:r>
    </w:p>
    <w:p w14:paraId="0858D489" w14:textId="77777777" w:rsidR="00DC5648" w:rsidRPr="00DC5648" w:rsidRDefault="00DC5648" w:rsidP="00DC5648">
      <w:r w:rsidRPr="00DC5648">
        <w:tab/>
        <w:t xml:space="preserve">C. Chí Phèo (Nam Cao) </w:t>
      </w:r>
      <w:r w:rsidRPr="00DC5648">
        <w:tab/>
        <w:t xml:space="preserve">D. Những sáng tác của nhóm Tự lực Văn đoàn. </w:t>
      </w:r>
    </w:p>
    <w:p w14:paraId="52DE3F2B" w14:textId="77777777" w:rsidR="00DC5648" w:rsidRPr="00DC5648" w:rsidRDefault="00DC5648" w:rsidP="00DC5648">
      <w:r w:rsidRPr="00DC5648">
        <w:t>Câu 81 (NB): Chọn từ/cụm từ thích hợp nhất để điền vào chỗ trống trong câu dưới đây:</w:t>
      </w:r>
    </w:p>
    <w:p w14:paraId="332A45B0" w14:textId="77777777" w:rsidR="00DC5648" w:rsidRPr="00DC5648" w:rsidRDefault="00DC5648" w:rsidP="00DC5648">
      <w:r w:rsidRPr="00DC5648">
        <w:t xml:space="preserve">Văn học là ______ của tiếng nói, người viết văn là người dùng tiếng nói để diễn tả đời sống, diễn tả tâm hồn con người. Cho nên học viết văn thì phải học tiếng nói, trước hết là học lời ăn tiếng nói của quần chúng." </w:t>
      </w:r>
    </w:p>
    <w:p w14:paraId="77C04E72" w14:textId="77777777" w:rsidR="00DC5648" w:rsidRPr="00DC5648" w:rsidRDefault="00DC5648" w:rsidP="00DC5648">
      <w:r w:rsidRPr="00DC5648">
        <w:tab/>
        <w:t xml:space="preserve">A. giá trị </w:t>
      </w:r>
      <w:r w:rsidRPr="00DC5648">
        <w:tab/>
        <w:t xml:space="preserve">B. nghệ thuật </w:t>
      </w:r>
      <w:r w:rsidRPr="00DC5648">
        <w:tab/>
        <w:t xml:space="preserve">C. biện pháp </w:t>
      </w:r>
      <w:r w:rsidRPr="00DC5648">
        <w:tab/>
        <w:t xml:space="preserve">D. cầu nối </w:t>
      </w:r>
    </w:p>
    <w:p w14:paraId="278E5FA1" w14:textId="77777777" w:rsidR="00DC5648" w:rsidRPr="00DC5648" w:rsidRDefault="00DC5648" w:rsidP="00DC5648">
      <w:r w:rsidRPr="00DC5648">
        <w:t>Câu 82 (TH): Chọn từ/cụm từ thích hợp nhất để điền vào chỗ trống trong câu dưới đây:</w:t>
      </w:r>
    </w:p>
    <w:p w14:paraId="1BF772D7" w14:textId="77777777" w:rsidR="00DC5648" w:rsidRPr="00DC5648" w:rsidRDefault="00DC5648" w:rsidP="00DC5648">
      <w:r w:rsidRPr="00DC5648">
        <w:t>Từ những năm đau thương chiến đấu</w:t>
      </w:r>
    </w:p>
    <w:p w14:paraId="7EFD634A" w14:textId="77777777" w:rsidR="00DC5648" w:rsidRPr="00DC5648" w:rsidRDefault="00DC5648" w:rsidP="00DC5648">
      <w:r w:rsidRPr="00DC5648">
        <w:t xml:space="preserve">Đã _________ lên nét mặt quê hương </w:t>
      </w:r>
    </w:p>
    <w:p w14:paraId="59D70F22" w14:textId="77777777" w:rsidR="00DC5648" w:rsidRPr="00DC5648" w:rsidRDefault="00DC5648" w:rsidP="00DC5648">
      <w:r w:rsidRPr="00DC5648">
        <w:tab/>
        <w:t xml:space="preserve">A. Bừng </w:t>
      </w:r>
      <w:r w:rsidRPr="00DC5648">
        <w:tab/>
        <w:t xml:space="preserve">B. Sáng </w:t>
      </w:r>
      <w:r w:rsidRPr="00DC5648">
        <w:tab/>
        <w:t xml:space="preserve">C. Ngời </w:t>
      </w:r>
      <w:r w:rsidRPr="00DC5648">
        <w:tab/>
        <w:t xml:space="preserve">D. Ánh </w:t>
      </w:r>
    </w:p>
    <w:p w14:paraId="2A6C71EE" w14:textId="77777777" w:rsidR="00DC5648" w:rsidRPr="00DC5648" w:rsidRDefault="00DC5648" w:rsidP="00DC5648">
      <w:r w:rsidRPr="00DC5648">
        <w:t xml:space="preserve">Câu 83 (TH): “_______ là nhà thơ của lí tưởng cổng sản, của những tình cảm trong quan hệ chính trị với cộng đồng (nội dung trữ tình chính trị). Thơ ông có giọng tâm tình ngọt ngào, phong cách đậm đà màu sắc dân tộc truyền thống” </w:t>
      </w:r>
    </w:p>
    <w:p w14:paraId="1D5B847D" w14:textId="77777777" w:rsidR="00DC5648" w:rsidRPr="00DC5648" w:rsidRDefault="00DC5648" w:rsidP="00DC5648">
      <w:r w:rsidRPr="00DC5648">
        <w:tab/>
        <w:t xml:space="preserve">A. Xuân Diệu </w:t>
      </w:r>
      <w:r w:rsidRPr="00DC5648">
        <w:tab/>
        <w:t xml:space="preserve">B. Chế Lan Viên </w:t>
      </w:r>
      <w:r w:rsidRPr="00DC5648">
        <w:tab/>
        <w:t xml:space="preserve">C. Tố Hữu </w:t>
      </w:r>
      <w:r w:rsidRPr="00DC5648">
        <w:tab/>
        <w:t xml:space="preserve">D. Hồ Chí Minh </w:t>
      </w:r>
    </w:p>
    <w:p w14:paraId="5AF67EC2" w14:textId="77777777" w:rsidR="00DC5648" w:rsidRPr="00DC5648" w:rsidRDefault="00DC5648" w:rsidP="00DC5648">
      <w:r w:rsidRPr="00DC5648">
        <w:t>Câu 84 (TH): Chọn từ/cụm từ thích hợp nhất để điền vào chỗ trống trong câu dưới đây:</w:t>
      </w:r>
    </w:p>
    <w:p w14:paraId="3D69C007" w14:textId="77777777" w:rsidR="00DC5648" w:rsidRPr="00DC5648" w:rsidRDefault="00DC5648" w:rsidP="00DC5648">
      <w:r w:rsidRPr="00DC5648">
        <w:t xml:space="preserve"> “Tuyên ngôn Độc lập” là một vốn kiện lịch sử vô giá, một _____ chính luận xuất sắc” </w:t>
      </w:r>
    </w:p>
    <w:p w14:paraId="1CF8A76F" w14:textId="77777777" w:rsidR="00DC5648" w:rsidRPr="00DC5648" w:rsidRDefault="00DC5648" w:rsidP="00DC5648">
      <w:r w:rsidRPr="00DC5648">
        <w:tab/>
        <w:t xml:space="preserve">A. bản án </w:t>
      </w:r>
      <w:r w:rsidRPr="00DC5648">
        <w:tab/>
        <w:t xml:space="preserve">B. áng văn </w:t>
      </w:r>
      <w:r w:rsidRPr="00DC5648">
        <w:tab/>
        <w:t xml:space="preserve">C. mẫu mực </w:t>
      </w:r>
      <w:r w:rsidRPr="00DC5648">
        <w:tab/>
        <w:t xml:space="preserve">D. văn kiện </w:t>
      </w:r>
    </w:p>
    <w:p w14:paraId="0A3C0D77" w14:textId="77777777" w:rsidR="00DC5648" w:rsidRPr="00DC5648" w:rsidRDefault="00DC5648" w:rsidP="00DC5648">
      <w:r w:rsidRPr="00DC5648">
        <w:t>Câu 85 (TH): Chọn từ/cụm từ thích hợp nhất để điền vào chỗ trống trong câu dưới đây:</w:t>
      </w:r>
    </w:p>
    <w:p w14:paraId="3CDD544A" w14:textId="77777777" w:rsidR="00DC5648" w:rsidRPr="00DC5648" w:rsidRDefault="00DC5648" w:rsidP="00DC5648">
      <w:r w:rsidRPr="00DC5648">
        <w:t xml:space="preserve">Bài thơ Sóng của Xuân Quỳnh là lời ______ của một tâm hồn phụ nữ đang yêu: </w:t>
      </w:r>
    </w:p>
    <w:p w14:paraId="11F76E5B" w14:textId="77777777" w:rsidR="00DC5648" w:rsidRPr="00DC5648" w:rsidRDefault="00DC5648" w:rsidP="00DC5648">
      <w:r w:rsidRPr="00DC5648">
        <w:tab/>
        <w:t xml:space="preserve">A. đoạn tuyệt </w:t>
      </w:r>
      <w:r w:rsidRPr="00DC5648">
        <w:tab/>
        <w:t xml:space="preserve">B. oán than </w:t>
      </w:r>
      <w:r w:rsidRPr="00DC5648">
        <w:tab/>
        <w:t xml:space="preserve">C. tự bạch </w:t>
      </w:r>
      <w:r w:rsidRPr="00DC5648">
        <w:tab/>
        <w:t xml:space="preserve">D. khuyên nhủ </w:t>
      </w:r>
    </w:p>
    <w:p w14:paraId="5C5159DF" w14:textId="77777777" w:rsidR="00DC5648" w:rsidRPr="00DC5648" w:rsidRDefault="00DC5648" w:rsidP="00DC5648">
      <w:r w:rsidRPr="00DC5648">
        <w:t>Câu 86 (NB): Đọc đoạn trích sau đây và trả lời các câu hỏi:</w:t>
      </w:r>
    </w:p>
    <w:p w14:paraId="37F19E6C" w14:textId="77777777" w:rsidR="00DC5648" w:rsidRPr="00DC5648" w:rsidRDefault="00DC5648" w:rsidP="00DC5648">
      <w:r w:rsidRPr="00DC5648">
        <w:t>“Chiều chiều oai linh thác gầm thét</w:t>
      </w:r>
    </w:p>
    <w:p w14:paraId="4B5769FA" w14:textId="77777777" w:rsidR="00DC5648" w:rsidRPr="00DC5648" w:rsidRDefault="00DC5648" w:rsidP="00DC5648">
      <w:r w:rsidRPr="00DC5648">
        <w:t>Đêm đêm Mường Hịch cọp trêu người”</w:t>
      </w:r>
    </w:p>
    <w:p w14:paraId="7389865E" w14:textId="77777777" w:rsidR="00DC5648" w:rsidRPr="00DC5648" w:rsidRDefault="00DC5648" w:rsidP="00DC5648">
      <w:r w:rsidRPr="00DC5648">
        <w:t>(Trích đoạn trích Tây tiến, Quang Dũng, SGK Ngữ văn lớp 12, tập 1)</w:t>
      </w:r>
    </w:p>
    <w:p w14:paraId="7DF4A939" w14:textId="77777777" w:rsidR="00DC5648" w:rsidRPr="00DC5648" w:rsidRDefault="00DC5648" w:rsidP="00DC5648">
      <w:r w:rsidRPr="00DC5648">
        <w:t xml:space="preserve">Nội dung chính của câu thơ là gì? </w:t>
      </w:r>
    </w:p>
    <w:p w14:paraId="2E0CF142" w14:textId="77777777" w:rsidR="00DC5648" w:rsidRPr="00DC5648" w:rsidRDefault="00DC5648" w:rsidP="00DC5648">
      <w:r w:rsidRPr="00DC5648">
        <w:tab/>
        <w:t xml:space="preserve">A. Gợi tả sự dữ dội, hoang sơ, bí hiểm và đầy đe dọa của núi rừng miền Tây </w:t>
      </w:r>
    </w:p>
    <w:p w14:paraId="41904D10" w14:textId="77777777" w:rsidR="00DC5648" w:rsidRPr="00DC5648" w:rsidRDefault="00DC5648" w:rsidP="00DC5648">
      <w:r w:rsidRPr="00DC5648">
        <w:tab/>
        <w:t xml:space="preserve">B. Bức tranh thiên nhiên thơ mộng, trữ tình. </w:t>
      </w:r>
    </w:p>
    <w:p w14:paraId="57E941B7" w14:textId="77777777" w:rsidR="00DC5648" w:rsidRPr="00DC5648" w:rsidRDefault="00DC5648" w:rsidP="00DC5648">
      <w:r w:rsidRPr="00DC5648">
        <w:tab/>
        <w:t xml:space="preserve">C. Thiên nhiên hiện ra với vẻ đẹp mĩ lệ, thơ mộng </w:t>
      </w:r>
    </w:p>
    <w:p w14:paraId="2A8B00B1" w14:textId="77777777" w:rsidR="00DC5648" w:rsidRPr="00DC5648" w:rsidRDefault="00DC5648" w:rsidP="00DC5648">
      <w:r w:rsidRPr="00DC5648">
        <w:tab/>
        <w:t xml:space="preserve">D. Thiên nhiên hùng vĩ, oai linh. </w:t>
      </w:r>
    </w:p>
    <w:p w14:paraId="31A65FC4" w14:textId="77777777" w:rsidR="00DC5648" w:rsidRPr="00DC5648" w:rsidRDefault="00DC5648" w:rsidP="00DC5648">
      <w:r w:rsidRPr="00DC5648">
        <w:t>Câu 87 (TH): Đọc đoạn trích sau đây và trả lời các câu hỏi:</w:t>
      </w:r>
    </w:p>
    <w:p w14:paraId="56B4B765" w14:textId="77777777" w:rsidR="00DC5648" w:rsidRPr="00DC5648" w:rsidRDefault="00DC5648" w:rsidP="00DC5648">
      <w:r w:rsidRPr="00DC5648">
        <w:t xml:space="preserve"> Đám than đã vạc hẳn lửa. Mị không thổi cũng không đứng lên. Mị nhớ lại đời mình. Mị tưởng tượng như có thể một lúc nào, biết đâu A Phủ chẳng trốn được rồi, lúc đó bố con thống lý sẽ đổ là Mị đã cởi trói cho nó, Mị liền phải trói thay vào đấy. Mị chết trên cái cọc ấy. Nghĩ thế, nhưng làm sao Mị cũng không thấy sợ...Trong nhà tối bưng, Mị rón rén bước lại, A Phủ vẫn nhắm mắt. Nhưng Mị tưởng như A Phủ biết có người bước lại... Mị rút con dao nhỏ cắt lúa, cắt nút dây mây. A Phủ thở phè từng hơi, như rắn thở, không biết mê hay tỉnh. Lần lần, đến lúc gỡ được hết dây trói ở người A Phủ thì Mị cũng hốt hoảng. Mị chỉ thì thào được một tiếng "Đi đi..." rồi Mị nghẹn lại. A Phủ khuỵu xuống không bước nổi. Nhưng trước cái chết có thể đến nơi ngay, A Phủ lại quật sức vùng lên, chạy.</w:t>
      </w:r>
    </w:p>
    <w:p w14:paraId="6DEC8BAF" w14:textId="77777777" w:rsidR="00DC5648" w:rsidRPr="00DC5648" w:rsidRDefault="00DC5648" w:rsidP="00DC5648">
      <w:r w:rsidRPr="00DC5648">
        <w:t>Mị đứng lặng trong bóng tối.</w:t>
      </w:r>
    </w:p>
    <w:p w14:paraId="26B7AB4B" w14:textId="77777777" w:rsidR="00DC5648" w:rsidRPr="00DC5648" w:rsidRDefault="00DC5648" w:rsidP="00DC5648">
      <w:r w:rsidRPr="00DC5648">
        <w:t>Trời tối lắm. Mị vẫn băng đi. Mị đuổi kịp A Phủ, đã lăn, chạy xuống tới lưng dốc.</w:t>
      </w:r>
    </w:p>
    <w:p w14:paraId="6F331351" w14:textId="77777777" w:rsidR="00DC5648" w:rsidRPr="00DC5648" w:rsidRDefault="00DC5648" w:rsidP="00DC5648">
      <w:r w:rsidRPr="00DC5648">
        <w:t>(Trích Vợ chồng A Phủ - Tô Hoài)</w:t>
      </w:r>
    </w:p>
    <w:p w14:paraId="1578F7AD" w14:textId="77777777" w:rsidR="00DC5648" w:rsidRPr="00DC5648" w:rsidRDefault="00DC5648" w:rsidP="00DC5648">
      <w:r w:rsidRPr="00DC5648">
        <w:t xml:space="preserve">Chỉ ra phương thức biểu đạt chính được sử dụng trong đoạn trích trên. </w:t>
      </w:r>
    </w:p>
    <w:p w14:paraId="5CC25507" w14:textId="77777777" w:rsidR="00DC5648" w:rsidRPr="00DC5648" w:rsidRDefault="00DC5648" w:rsidP="00DC5648">
      <w:r w:rsidRPr="00DC5648">
        <w:tab/>
        <w:t xml:space="preserve">A. Biểu cảm </w:t>
      </w:r>
      <w:r w:rsidRPr="00DC5648">
        <w:tab/>
        <w:t xml:space="preserve">B. Tự sự </w:t>
      </w:r>
      <w:r w:rsidRPr="00DC5648">
        <w:tab/>
        <w:t xml:space="preserve">C. Nghị luận </w:t>
      </w:r>
      <w:r w:rsidRPr="00DC5648">
        <w:tab/>
        <w:t xml:space="preserve">D. Miêu tả </w:t>
      </w:r>
    </w:p>
    <w:p w14:paraId="2644DBB0" w14:textId="77777777" w:rsidR="00DC5648" w:rsidRPr="00DC5648" w:rsidRDefault="00DC5648" w:rsidP="00DC5648">
      <w:r w:rsidRPr="00DC5648">
        <w:t>Câu 88 (TH): Đọc đoạn trích sau đây và trả lời các câu hỏi:</w:t>
      </w:r>
    </w:p>
    <w:p w14:paraId="3AACC93A" w14:textId="77777777" w:rsidR="00DC5648" w:rsidRPr="00DC5648" w:rsidRDefault="00DC5648" w:rsidP="00DC5648">
      <w:r w:rsidRPr="00DC5648">
        <w:t>Mau đi thôi! Mùa chưa ngả chiều hôm.</w:t>
      </w:r>
    </w:p>
    <w:p w14:paraId="11B08B31" w14:textId="77777777" w:rsidR="00DC5648" w:rsidRPr="00DC5648" w:rsidRDefault="00DC5648" w:rsidP="00DC5648">
      <w:r w:rsidRPr="00DC5648">
        <w:t>Ta muốn ôm</w:t>
      </w:r>
    </w:p>
    <w:p w14:paraId="3CD89777" w14:textId="77777777" w:rsidR="00DC5648" w:rsidRPr="00DC5648" w:rsidRDefault="00DC5648" w:rsidP="00DC5648">
      <w:r w:rsidRPr="00DC5648">
        <w:t>Cả sự sống mới bắt đầu mơn mởn.</w:t>
      </w:r>
    </w:p>
    <w:p w14:paraId="5C3780B4" w14:textId="77777777" w:rsidR="00DC5648" w:rsidRPr="00DC5648" w:rsidRDefault="00DC5648" w:rsidP="00DC5648">
      <w:r w:rsidRPr="00DC5648">
        <w:t>Ta muốn riết mây đưa và gió lượn,</w:t>
      </w:r>
    </w:p>
    <w:p w14:paraId="58515660" w14:textId="77777777" w:rsidR="00DC5648" w:rsidRPr="00DC5648" w:rsidRDefault="00DC5648" w:rsidP="00DC5648">
      <w:r w:rsidRPr="00DC5648">
        <w:t>Ta muốn say cánh bướm với tình yêu,</w:t>
      </w:r>
    </w:p>
    <w:p w14:paraId="436B8AAD" w14:textId="77777777" w:rsidR="00DC5648" w:rsidRPr="00DC5648" w:rsidRDefault="00DC5648" w:rsidP="00DC5648">
      <w:r w:rsidRPr="00DC5648">
        <w:t>Ta muốn thâu trong một cái hôn nhiều</w:t>
      </w:r>
    </w:p>
    <w:p w14:paraId="0FB3D49C" w14:textId="77777777" w:rsidR="00DC5648" w:rsidRPr="00DC5648" w:rsidRDefault="00DC5648" w:rsidP="00DC5648">
      <w:r w:rsidRPr="00DC5648">
        <w:t>Và non nước, và cây, và cỏ rạng,</w:t>
      </w:r>
    </w:p>
    <w:p w14:paraId="00F01C46" w14:textId="77777777" w:rsidR="00DC5648" w:rsidRPr="00DC5648" w:rsidRDefault="00DC5648" w:rsidP="00DC5648">
      <w:r w:rsidRPr="00DC5648">
        <w:t>Cho chếnh choáng mùi thơm, cho đã đầy ánh sáng,</w:t>
      </w:r>
    </w:p>
    <w:p w14:paraId="1679545E" w14:textId="77777777" w:rsidR="00DC5648" w:rsidRPr="00DC5648" w:rsidRDefault="00DC5648" w:rsidP="00DC5648">
      <w:r w:rsidRPr="00DC5648">
        <w:t>Cho no nê thanh sắc của thời tươi;</w:t>
      </w:r>
    </w:p>
    <w:p w14:paraId="47A650B3" w14:textId="77777777" w:rsidR="00DC5648" w:rsidRPr="00DC5648" w:rsidRDefault="00DC5648" w:rsidP="00DC5648">
      <w:r w:rsidRPr="00DC5648">
        <w:t>- Hỡi xuân hồng, ta muốn cắn vào ngươi!</w:t>
      </w:r>
    </w:p>
    <w:p w14:paraId="5272AAFF" w14:textId="77777777" w:rsidR="00DC5648" w:rsidRPr="00DC5648" w:rsidRDefault="00DC5648" w:rsidP="00DC5648">
      <w:r w:rsidRPr="00DC5648">
        <w:t>(Trích Vội vàng – Xuân Diệu, Ngữ văn 11, Tập một, NXB Giáo dục)</w:t>
      </w:r>
    </w:p>
    <w:p w14:paraId="1416D134" w14:textId="77777777" w:rsidR="00DC5648" w:rsidRPr="00DC5648" w:rsidRDefault="00DC5648" w:rsidP="00DC5648">
      <w:r w:rsidRPr="00DC5648">
        <w:t xml:space="preserve">Biện pháp tu từ chính được sử dụng trong đoạn trích trên là: </w:t>
      </w:r>
    </w:p>
    <w:p w14:paraId="4A648631" w14:textId="77777777" w:rsidR="00DC5648" w:rsidRPr="00DC5648" w:rsidRDefault="00DC5648" w:rsidP="00DC5648">
      <w:r w:rsidRPr="00DC5648">
        <w:tab/>
        <w:t xml:space="preserve">A. Điệp từ, ẩn dụ </w:t>
      </w:r>
      <w:r w:rsidRPr="00DC5648">
        <w:tab/>
        <w:t xml:space="preserve">B. Điệp từ, nhân hóa </w:t>
      </w:r>
      <w:r w:rsidRPr="00DC5648">
        <w:tab/>
        <w:t xml:space="preserve">C. Điệp từ, so sánh </w:t>
      </w:r>
      <w:r w:rsidRPr="00DC5648">
        <w:tab/>
        <w:t xml:space="preserve">D. Điệp từ, liệt kê </w:t>
      </w:r>
    </w:p>
    <w:p w14:paraId="0D7CD886" w14:textId="77777777" w:rsidR="00DC5648" w:rsidRPr="00DC5648" w:rsidRDefault="00DC5648" w:rsidP="00DC5648">
      <w:r w:rsidRPr="00DC5648">
        <w:t>Câu 89 (TH): Đọc đoạn trích sau đây và trả lời các câu hỏi:</w:t>
      </w:r>
    </w:p>
    <w:p w14:paraId="098B548A" w14:textId="77777777" w:rsidR="00DC5648" w:rsidRPr="00DC5648" w:rsidRDefault="00DC5648" w:rsidP="00DC5648">
      <w:r w:rsidRPr="00DC5648">
        <w:t>“- Mình về mình có nhớ ta</w:t>
      </w:r>
    </w:p>
    <w:p w14:paraId="4136ED07" w14:textId="77777777" w:rsidR="00DC5648" w:rsidRPr="00DC5648" w:rsidRDefault="00DC5648" w:rsidP="00DC5648">
      <w:r w:rsidRPr="00DC5648">
        <w:t>Mười lăm năm ấy thiết tha mặn nồng.</w:t>
      </w:r>
    </w:p>
    <w:p w14:paraId="732FF68A" w14:textId="77777777" w:rsidR="00DC5648" w:rsidRPr="00DC5648" w:rsidRDefault="00DC5648" w:rsidP="00DC5648">
      <w:r w:rsidRPr="00DC5648">
        <w:t>Mình về mình có nhớ không</w:t>
      </w:r>
    </w:p>
    <w:p w14:paraId="1211F389" w14:textId="77777777" w:rsidR="00DC5648" w:rsidRPr="00DC5648" w:rsidRDefault="00DC5648" w:rsidP="00DC5648">
      <w:r w:rsidRPr="00DC5648">
        <w:t>Nhìn cây nhớ núi, nhìn sông nhớ nguồn?</w:t>
      </w:r>
    </w:p>
    <w:p w14:paraId="55B89BB8" w14:textId="77777777" w:rsidR="00DC5648" w:rsidRPr="00DC5648" w:rsidRDefault="00DC5648" w:rsidP="00DC5648">
      <w:r w:rsidRPr="00DC5648">
        <w:t>- Tiếng ai tha thiết bên cồn</w:t>
      </w:r>
    </w:p>
    <w:p w14:paraId="263AD097" w14:textId="77777777" w:rsidR="00DC5648" w:rsidRPr="00DC5648" w:rsidRDefault="00DC5648" w:rsidP="00DC5648">
      <w:r w:rsidRPr="00DC5648">
        <w:t>Bâng khuâng trong dạ, bồn chồn bước đi</w:t>
      </w:r>
    </w:p>
    <w:p w14:paraId="3960F62A" w14:textId="77777777" w:rsidR="00DC5648" w:rsidRPr="00DC5648" w:rsidRDefault="00DC5648" w:rsidP="00DC5648">
      <w:r w:rsidRPr="00DC5648">
        <w:t>Áo chàm đưa buổi phân li</w:t>
      </w:r>
    </w:p>
    <w:p w14:paraId="57D083C5" w14:textId="77777777" w:rsidR="00DC5648" w:rsidRPr="00DC5648" w:rsidRDefault="00DC5648" w:rsidP="00DC5648">
      <w:r w:rsidRPr="00DC5648">
        <w:t>Cầm tay nhau biết nói gì hôm nay…”</w:t>
      </w:r>
    </w:p>
    <w:p w14:paraId="755C0696" w14:textId="77777777" w:rsidR="00DC5648" w:rsidRPr="00DC5648" w:rsidRDefault="00DC5648" w:rsidP="00DC5648">
      <w:r w:rsidRPr="00DC5648">
        <w:t>(Trích Việt Bắc – Tố Hữu, Ngữ văn 12, Tập một, NXB Giáo dục)</w:t>
      </w:r>
    </w:p>
    <w:p w14:paraId="6675A984" w14:textId="77777777" w:rsidR="00DC5648" w:rsidRPr="00DC5648" w:rsidRDefault="00DC5648" w:rsidP="00DC5648">
      <w:r w:rsidRPr="00DC5648">
        <w:t xml:space="preserve">“Mười lăm năm” là khoảng thời gian nào? </w:t>
      </w:r>
    </w:p>
    <w:p w14:paraId="4AF52510" w14:textId="77777777" w:rsidR="00DC5648" w:rsidRPr="00DC5648" w:rsidRDefault="00DC5648" w:rsidP="00DC5648">
      <w:r w:rsidRPr="00DC5648">
        <w:tab/>
        <w:t xml:space="preserve">A. Từ thời kỳ kháng Nhật( khởi nghĩa Bắc Sơn năm 1940) đến khi người kháng chiến trở về thủ đô </w:t>
      </w:r>
    </w:p>
    <w:p w14:paraId="399BB72C" w14:textId="77777777" w:rsidR="00DC5648" w:rsidRPr="00DC5648" w:rsidRDefault="00DC5648" w:rsidP="00DC5648">
      <w:r w:rsidRPr="00DC5648">
        <w:tab/>
        <w:t xml:space="preserve">B. Từ thời kỳ kháng Pháp đến khi người kháng chiến trở về thủ đô </w:t>
      </w:r>
    </w:p>
    <w:p w14:paraId="25CEDD17" w14:textId="77777777" w:rsidR="00DC5648" w:rsidRPr="00DC5648" w:rsidRDefault="00DC5648" w:rsidP="00DC5648">
      <w:r w:rsidRPr="00DC5648">
        <w:tab/>
        <w:t xml:space="preserve">C. Từ thời kỳ kháng Mĩ đến khi người kháng chiến trở về thủ đô </w:t>
      </w:r>
    </w:p>
    <w:p w14:paraId="0C04877C" w14:textId="77777777" w:rsidR="00DC5648" w:rsidRPr="00DC5648" w:rsidRDefault="00DC5648" w:rsidP="00DC5648">
      <w:r w:rsidRPr="00DC5648">
        <w:tab/>
        <w:t xml:space="preserve">D. Từ thời kỳ kháng Anh đến khi người kháng chiến trở về thủ đô </w:t>
      </w:r>
    </w:p>
    <w:p w14:paraId="24CE6881" w14:textId="77777777" w:rsidR="00DC5648" w:rsidRPr="00DC5648" w:rsidRDefault="00DC5648" w:rsidP="00DC5648">
      <w:r w:rsidRPr="00DC5648">
        <w:t>Câu 90 (NB): Đọc đoạn trích sau đây và trả lời các câu hỏi:</w:t>
      </w:r>
    </w:p>
    <w:p w14:paraId="1D8BE925" w14:textId="77777777" w:rsidR="00DC5648" w:rsidRPr="00DC5648" w:rsidRDefault="00DC5648" w:rsidP="00DC5648">
      <w:r w:rsidRPr="00DC5648">
        <w:t>Tôi yêu em âm thầm, không hy vọng</w:t>
      </w:r>
    </w:p>
    <w:p w14:paraId="1B7BE079" w14:textId="77777777" w:rsidR="00DC5648" w:rsidRPr="00DC5648" w:rsidRDefault="00DC5648" w:rsidP="00DC5648">
      <w:r w:rsidRPr="00DC5648">
        <w:t>Lúc rụt rè, khi hậm hực lòng ghen</w:t>
      </w:r>
    </w:p>
    <w:p w14:paraId="7A5F45FD" w14:textId="77777777" w:rsidR="00DC5648" w:rsidRPr="00DC5648" w:rsidRDefault="00DC5648" w:rsidP="00DC5648">
      <w:r w:rsidRPr="00DC5648">
        <w:t>Tôi yêu em, yêu chân thành, đằm thắm</w:t>
      </w:r>
    </w:p>
    <w:p w14:paraId="340CF86B" w14:textId="77777777" w:rsidR="00DC5648" w:rsidRPr="00DC5648" w:rsidRDefault="00DC5648" w:rsidP="00DC5648">
      <w:r w:rsidRPr="00DC5648">
        <w:t xml:space="preserve">Cầu em được người tình như tôi đã yêu em </w:t>
      </w:r>
    </w:p>
    <w:p w14:paraId="70A2DDEF" w14:textId="77777777" w:rsidR="00DC5648" w:rsidRPr="00DC5648" w:rsidRDefault="00DC5648" w:rsidP="00DC5648">
      <w:r w:rsidRPr="00DC5648">
        <w:t>(Tôi yêu em – Pu-skin, Ngữ văn 11, Tập một, NXB Giáo dục)</w:t>
      </w:r>
    </w:p>
    <w:p w14:paraId="33291B74" w14:textId="77777777" w:rsidR="00DC5648" w:rsidRPr="00DC5648" w:rsidRDefault="00DC5648" w:rsidP="00DC5648">
      <w:r w:rsidRPr="00DC5648">
        <w:t xml:space="preserve">Hai câu kết tác giả muốn nói điều gì ? </w:t>
      </w:r>
    </w:p>
    <w:p w14:paraId="4B0EEDE8" w14:textId="77777777" w:rsidR="00DC5648" w:rsidRPr="00DC5648" w:rsidRDefault="00DC5648" w:rsidP="00DC5648">
      <w:r w:rsidRPr="00DC5648">
        <w:tab/>
        <w:t xml:space="preserve">A. Thể hiện nỗi tuyệt vọng khi không được đón nhận tình cảm. </w:t>
      </w:r>
    </w:p>
    <w:p w14:paraId="16C9C309" w14:textId="77777777" w:rsidR="00DC5648" w:rsidRPr="00DC5648" w:rsidRDefault="00DC5648" w:rsidP="00DC5648">
      <w:r w:rsidRPr="00DC5648">
        <w:tab/>
        <w:t xml:space="preserve">B. Là lời oán trách người con gái đã khước từ tình cảm chân thành. </w:t>
      </w:r>
    </w:p>
    <w:p w14:paraId="554BFD5F" w14:textId="77777777" w:rsidR="00DC5648" w:rsidRPr="00DC5648" w:rsidRDefault="00DC5648" w:rsidP="00DC5648">
      <w:r w:rsidRPr="00DC5648">
        <w:tab/>
        <w:t xml:space="preserve">C. Thể hiện lòng yêu chân thành và cầu mong cho người con gái mình yêu hạnh phúc. </w:t>
      </w:r>
      <w:r w:rsidRPr="00DC5648">
        <w:tab/>
      </w:r>
    </w:p>
    <w:p w14:paraId="5F43FBD4" w14:textId="77777777" w:rsidR="00DC5648" w:rsidRPr="00DC5648" w:rsidRDefault="00DC5648" w:rsidP="00DC5648">
      <w:r w:rsidRPr="00DC5648">
        <w:tab/>
        <w:t xml:space="preserve">D. Thể hiện lòng ghen tuông, đố kị. </w:t>
      </w:r>
    </w:p>
    <w:p w14:paraId="4E20D772" w14:textId="77777777" w:rsidR="00DC5648" w:rsidRPr="00DC5648" w:rsidRDefault="00DC5648" w:rsidP="00DC5648">
      <w:r w:rsidRPr="00DC5648">
        <w:t>Câu 91 (TH): Đọc đoạn trích sau đây và trả lời các câu hỏi:</w:t>
      </w:r>
    </w:p>
    <w:p w14:paraId="5CF60BAD" w14:textId="77777777" w:rsidR="00DC5648" w:rsidRPr="00DC5648" w:rsidRDefault="00DC5648" w:rsidP="00DC5648">
      <w:r w:rsidRPr="00DC5648">
        <w:t>Lúc bấy giờ trời đầy mù từ ngoài biển bay vào. Lại lác đác mấy hạt mưa. Tôi rúc vào bên bánh xích của một chiếc xe tang để tránh mưa, đang lúi húi thay phim, lúc ngẩng lên thấy một chuyện hơi lạ: một chiếc thuyền lưới vó mà tôi đoán là trong nhóm đánh cá ban nãy đang chèo thẳng vào trước mặt tôi.</w:t>
      </w:r>
    </w:p>
    <w:p w14:paraId="662ACED3" w14:textId="77777777" w:rsidR="00DC5648" w:rsidRPr="00DC5648" w:rsidRDefault="00DC5648" w:rsidP="00DC5648">
      <w:r w:rsidRPr="00DC5648">
        <w:t>Có lẽ suốt một đời cầm máy ảnh chưa bao giờ tôi được thấy một cảnh “đắt” trời cho đến như vậy: trước mặt tôi là một bức tranh mực tàu của một danh họa thời cổ. Mũi thuyền in một nét mơ hồ lòe nhòe vào bầu sương mù trắng như sữa có pha đôi chút màu hồng hồng do ánh mặt trời chiếu vào. Vài bóng người lớn lẫn trẻ con ngồi im phăng phắc như tượng trên chiếc mui khum khum, đang hướng mặt vào bờ. Tất cả khung cảnh ấy nhìn qua những cái mắt lưới và tấm lưới nằm giữa hai chiếc gọng vó hiện ra dưới một hình thù y hệt cánh một con dơi, toàn bộ khung cảnh từ đường nét đến ánh sáng đều hài hòa và đẹp, một vẻ đẹp thực đơn giản và toàn bích khiến đứng trước nó tôi trở nên bối rối, trong trái tim như có cái gì bóp thắt vào. Chẳng biết ai đó lần đầu đã phát hiện ra bản thân cái đẹp chính là đạo đức? Trong giây phút bối rối tôi tưởng chính mình vừa khám phá thấy cái chân lí của sự toàn thiện, khám phá thấy cái khoảnh khắc trong ngần của tâm hồn.</w:t>
      </w:r>
    </w:p>
    <w:p w14:paraId="134D72D6" w14:textId="77777777" w:rsidR="00DC5648" w:rsidRPr="00DC5648" w:rsidRDefault="00DC5648" w:rsidP="00DC5648">
      <w:r w:rsidRPr="00DC5648">
        <w:t>(Chiếc thuyền ngoài xa – Nguyễn Minh Châu, Ngữ văn 12, Tập hai, NXB Giáo dục)</w:t>
      </w:r>
    </w:p>
    <w:p w14:paraId="1D3B2ABA" w14:textId="77777777" w:rsidR="00DC5648" w:rsidRPr="00DC5648" w:rsidRDefault="00DC5648" w:rsidP="00DC5648">
      <w:r w:rsidRPr="00DC5648">
        <w:t xml:space="preserve">Hình ảnh chiếc thuyền ngoài xa là hình ảnh biểu tượng cho: </w:t>
      </w:r>
    </w:p>
    <w:p w14:paraId="01E2D0C7" w14:textId="77777777" w:rsidR="00DC5648" w:rsidRPr="00DC5648" w:rsidRDefault="00DC5648" w:rsidP="00DC5648">
      <w:r w:rsidRPr="00DC5648">
        <w:tab/>
        <w:t xml:space="preserve">A. tình yêu cái đẹp và bản chất cuộc sống </w:t>
      </w:r>
      <w:r w:rsidRPr="00DC5648">
        <w:tab/>
        <w:t xml:space="preserve"> B. mối quan hệ giữa hiện thực và cuộc sống </w:t>
      </w:r>
    </w:p>
    <w:p w14:paraId="75702666" w14:textId="77777777" w:rsidR="00DC5648" w:rsidRPr="00DC5648" w:rsidRDefault="00DC5648" w:rsidP="00DC5648">
      <w:r w:rsidRPr="00DC5648">
        <w:tab/>
        <w:t xml:space="preserve">C. vẻ đẹp thiên nhiên và vẻ đẹp của cuộc sống </w:t>
      </w:r>
      <w:r w:rsidRPr="00DC5648">
        <w:tab/>
        <w:t xml:space="preserve">D. thật - giả </w:t>
      </w:r>
    </w:p>
    <w:p w14:paraId="6A7E1B87" w14:textId="77777777" w:rsidR="00DC5648" w:rsidRPr="00DC5648" w:rsidRDefault="00DC5648" w:rsidP="00DC5648">
      <w:r w:rsidRPr="00DC5648">
        <w:t>Câu 92 (NB): Đọc đoạn trích sau đây và trả lời các câu hỏi:</w:t>
      </w:r>
    </w:p>
    <w:p w14:paraId="02F3005C" w14:textId="77777777" w:rsidR="00DC5648" w:rsidRPr="00DC5648" w:rsidRDefault="00DC5648" w:rsidP="00DC5648">
      <w:r w:rsidRPr="00DC5648">
        <w:t>“Sông không hiểu nổi mình</w:t>
      </w:r>
    </w:p>
    <w:p w14:paraId="3F6175A1" w14:textId="77777777" w:rsidR="00DC5648" w:rsidRPr="00DC5648" w:rsidRDefault="00DC5648" w:rsidP="00DC5648">
      <w:r w:rsidRPr="00DC5648">
        <w:t>Sóng tìm ra tận bể”</w:t>
      </w:r>
    </w:p>
    <w:p w14:paraId="18EA81C7" w14:textId="77777777" w:rsidR="00DC5648" w:rsidRPr="00DC5648" w:rsidRDefault="00DC5648" w:rsidP="00DC5648">
      <w:r w:rsidRPr="00DC5648">
        <w:t>(Sóng – Xuân Quỳnh, Ngữ văn 12, Tập một, NXB Giáo dục)</w:t>
      </w:r>
    </w:p>
    <w:p w14:paraId="77816311" w14:textId="77777777" w:rsidR="00DC5648" w:rsidRPr="00DC5648" w:rsidRDefault="00DC5648" w:rsidP="00DC5648">
      <w:r w:rsidRPr="00DC5648">
        <w:t xml:space="preserve">Nội dung chính của hai câu thơ trên là gì? </w:t>
      </w:r>
    </w:p>
    <w:p w14:paraId="39C270B9" w14:textId="77777777" w:rsidR="00DC5648" w:rsidRPr="00DC5648" w:rsidRDefault="00DC5648" w:rsidP="00DC5648">
      <w:r w:rsidRPr="00DC5648">
        <w:tab/>
        <w:t xml:space="preserve">A. Khát vọng hạnh phúc trong tình yêu </w:t>
      </w:r>
      <w:r w:rsidRPr="00DC5648">
        <w:tab/>
        <w:t xml:space="preserve">B. Khát vọng được là chính mình </w:t>
      </w:r>
    </w:p>
    <w:p w14:paraId="736B3242" w14:textId="77777777" w:rsidR="00DC5648" w:rsidRPr="00DC5648" w:rsidRDefault="00DC5648" w:rsidP="00DC5648">
      <w:r w:rsidRPr="00DC5648">
        <w:tab/>
        <w:t xml:space="preserve">C. Khát vọng tự khám phá trong tình yêu </w:t>
      </w:r>
      <w:r w:rsidRPr="00DC5648">
        <w:tab/>
        <w:t xml:space="preserve">D. Khát vọng được hòa nhập trong tình yêu </w:t>
      </w:r>
    </w:p>
    <w:p w14:paraId="727411FF" w14:textId="77777777" w:rsidR="00DC5648" w:rsidRPr="00DC5648" w:rsidRDefault="00DC5648" w:rsidP="00DC5648">
      <w:r w:rsidRPr="00DC5648">
        <w:t>Câu 93 (TH): Đọc đoạn trích sau đây và trả lời các câu hỏi:</w:t>
      </w:r>
    </w:p>
    <w:p w14:paraId="69E365EF" w14:textId="77777777" w:rsidR="00DC5648" w:rsidRPr="00DC5648" w:rsidRDefault="00DC5648" w:rsidP="00DC5648">
      <w:r w:rsidRPr="00DC5648">
        <w:t>Hắn vừa đi vừa chửi. Bao giờ cũng thế, cứ rượu xong là hắn chửi. Có hề gì? Trời có của riêng nhà nào? Rồi hắn chửi đời. Thế cũng chẳng sao: đời là tất cả nhưng chẳng là ai. Tức mình, hắn chửi ngay tất cả làng Vũ Đại. Nhưng cả làng Vũ Đại ai cũng nhủ: “chắc nó trừ mình ra!”. Không ai lên tiếng cả. Tức thật! Ờ! Thế này thì tức thật! Tức chết đi được mất! Đã thế, hắn phải chửi cha đứa nào không chửi nhau với hắn. Nhưng cũng không ai ra điều. Mẹ kiếp! Thế có phí rượu không? Thế thì có khổ hắn không? Không biết đứa chết mẹ nào lại đẻ ra thân hắn cho hắn khổ đến nông nỗi này? A ha! Phải đấy, hắn cứ thế mà chửi, hắn cứ chửi đứa chết mẹ nào đẻ ra thân hắn, đẻ ra cái thằng Chí Phèo. Nhưng mà biết đứa chết mẹ nào đã đẻ ra Chí Phèo? Có trời mà biết! Hắn không biết, cả làng Vũ Đại cũng không ai biết…</w:t>
      </w:r>
    </w:p>
    <w:p w14:paraId="53CA7D3B" w14:textId="77777777" w:rsidR="00DC5648" w:rsidRPr="00DC5648" w:rsidRDefault="00DC5648" w:rsidP="00DC5648">
      <w:r w:rsidRPr="00DC5648">
        <w:t>(Chí Phèo – Nam Cao, Ngữ văn 11, Tập một, NXB Giáo dục)</w:t>
      </w:r>
    </w:p>
    <w:p w14:paraId="1A33207F" w14:textId="77777777" w:rsidR="00DC5648" w:rsidRPr="00DC5648" w:rsidRDefault="00DC5648" w:rsidP="00DC5648">
      <w:r w:rsidRPr="00DC5648">
        <w:t xml:space="preserve">Văn bản trên nói về điều gì? </w:t>
      </w:r>
    </w:p>
    <w:p w14:paraId="3672565E" w14:textId="77777777" w:rsidR="00DC5648" w:rsidRPr="00DC5648" w:rsidRDefault="00DC5648" w:rsidP="00DC5648">
      <w:r w:rsidRPr="00DC5648">
        <w:tab/>
        <w:t xml:space="preserve">A. Tố cáo xã hội Phong Kiến </w:t>
      </w:r>
    </w:p>
    <w:p w14:paraId="5B6830C2" w14:textId="77777777" w:rsidR="00DC5648" w:rsidRPr="00DC5648" w:rsidRDefault="00DC5648" w:rsidP="00DC5648">
      <w:r w:rsidRPr="00DC5648">
        <w:tab/>
        <w:t xml:space="preserve">B. Nói về xã hội Phong Kiến trà đạp, áp bức lên cuộc sống của con người </w:t>
      </w:r>
    </w:p>
    <w:p w14:paraId="47236FCC" w14:textId="77777777" w:rsidR="00DC5648" w:rsidRPr="00DC5648" w:rsidRDefault="00DC5648" w:rsidP="00DC5648">
      <w:r w:rsidRPr="00DC5648">
        <w:tab/>
        <w:t xml:space="preserve">C. Nói về cuộc đời của Chí Phèo </w:t>
      </w:r>
    </w:p>
    <w:p w14:paraId="3584BF79" w14:textId="77777777" w:rsidR="00DC5648" w:rsidRPr="00DC5648" w:rsidRDefault="00DC5648" w:rsidP="00DC5648">
      <w:r w:rsidRPr="00DC5648">
        <w:tab/>
        <w:t xml:space="preserve">D. Nói về tiếng chửi của Chí Phèo, tiếng chửi của một con người đầy bi kịch </w:t>
      </w:r>
    </w:p>
    <w:p w14:paraId="40B2610B" w14:textId="77777777" w:rsidR="00DC5648" w:rsidRPr="00DC5648" w:rsidRDefault="00DC5648" w:rsidP="00DC5648">
      <w:r w:rsidRPr="00DC5648">
        <w:t>Câu 94 (NB): Đọc đoạn trích sau đây và trả lời các câu hỏi:</w:t>
      </w:r>
    </w:p>
    <w:p w14:paraId="1641C5E8" w14:textId="77777777" w:rsidR="00DC5648" w:rsidRPr="00DC5648" w:rsidRDefault="00DC5648" w:rsidP="00DC5648">
      <w:r w:rsidRPr="00DC5648">
        <w:t>Tây Tiến đoàn binh không mọc tóc</w:t>
      </w:r>
    </w:p>
    <w:p w14:paraId="7451FFC3" w14:textId="77777777" w:rsidR="00DC5648" w:rsidRPr="00DC5648" w:rsidRDefault="00DC5648" w:rsidP="00DC5648">
      <w:r w:rsidRPr="00DC5648">
        <w:t>Quân xanh màu la dữ oai hùm</w:t>
      </w:r>
    </w:p>
    <w:p w14:paraId="08CDDBAC" w14:textId="77777777" w:rsidR="00DC5648" w:rsidRPr="00DC5648" w:rsidRDefault="00DC5648" w:rsidP="00DC5648">
      <w:r w:rsidRPr="00DC5648">
        <w:t>Mắt trừng gửi mộng qua biên giới</w:t>
      </w:r>
    </w:p>
    <w:p w14:paraId="5C710477" w14:textId="77777777" w:rsidR="00DC5648" w:rsidRPr="00DC5648" w:rsidRDefault="00DC5648" w:rsidP="00DC5648">
      <w:r w:rsidRPr="00DC5648">
        <w:t>Đêm mơ Hà Nội dáng kiều thơm</w:t>
      </w:r>
    </w:p>
    <w:p w14:paraId="76C51ECC" w14:textId="77777777" w:rsidR="00DC5648" w:rsidRPr="00DC5648" w:rsidRDefault="00DC5648" w:rsidP="00DC5648">
      <w:r w:rsidRPr="00DC5648">
        <w:t>Rải rác biên cương mồ viễn xứ</w:t>
      </w:r>
    </w:p>
    <w:p w14:paraId="033B6296" w14:textId="77777777" w:rsidR="00DC5648" w:rsidRPr="00DC5648" w:rsidRDefault="00DC5648" w:rsidP="00DC5648">
      <w:r w:rsidRPr="00DC5648">
        <w:t>Chiến trường đi chẳng tiếc đời xanh</w:t>
      </w:r>
    </w:p>
    <w:p w14:paraId="1841CC51" w14:textId="77777777" w:rsidR="00DC5648" w:rsidRPr="00DC5648" w:rsidRDefault="00DC5648" w:rsidP="00DC5648">
      <w:r w:rsidRPr="00DC5648">
        <w:t>Áo bào thay chiếu anh về đất</w:t>
      </w:r>
    </w:p>
    <w:p w14:paraId="2F47FF45" w14:textId="77777777" w:rsidR="00DC5648" w:rsidRPr="00DC5648" w:rsidRDefault="00DC5648" w:rsidP="00DC5648">
      <w:r w:rsidRPr="00DC5648">
        <w:t>Sông Mã gầm lên khúc độc hành</w:t>
      </w:r>
    </w:p>
    <w:p w14:paraId="7818BB40" w14:textId="77777777" w:rsidR="00DC5648" w:rsidRPr="00DC5648" w:rsidRDefault="00DC5648" w:rsidP="00DC5648">
      <w:r w:rsidRPr="00DC5648">
        <w:t>(Trích Tây Tiến – Quang Dũng, Ngữ văn 12, Tập một, NXB Giáo dục)</w:t>
      </w:r>
    </w:p>
    <w:p w14:paraId="67D48780" w14:textId="77777777" w:rsidR="00DC5648" w:rsidRPr="00DC5648" w:rsidRDefault="00DC5648" w:rsidP="00DC5648">
      <w:r w:rsidRPr="00DC5648">
        <w:t xml:space="preserve">Nêu hoàn cảnh sáng tác bài thơ trên? </w:t>
      </w:r>
    </w:p>
    <w:p w14:paraId="5F5F2013" w14:textId="77777777" w:rsidR="00DC5648" w:rsidRPr="00DC5648" w:rsidRDefault="00DC5648" w:rsidP="00DC5648">
      <w:r w:rsidRPr="00DC5648">
        <w:tab/>
        <w:t xml:space="preserve">A. Năm 1947, khi Quang Dũng còn là Đại đội trưởng của đoàn quân Tây Tiến. </w:t>
      </w:r>
      <w:r w:rsidRPr="00DC5648">
        <w:tab/>
      </w:r>
    </w:p>
    <w:p w14:paraId="5F5E6C4A" w14:textId="77777777" w:rsidR="00DC5648" w:rsidRPr="00DC5648" w:rsidRDefault="00DC5648" w:rsidP="00DC5648">
      <w:r w:rsidRPr="00DC5648">
        <w:tab/>
        <w:t xml:space="preserve">B. Cuối năm 1948, khi Quang Dũng không còn ở đoàn quân Tây Tiến mà đã chuyển sang đơn vị khác. </w:t>
      </w:r>
    </w:p>
    <w:p w14:paraId="446D4898" w14:textId="77777777" w:rsidR="00DC5648" w:rsidRPr="00DC5648" w:rsidRDefault="00DC5648" w:rsidP="00DC5648">
      <w:r w:rsidRPr="00DC5648">
        <w:tab/>
        <w:t xml:space="preserve">C. Khi Quang Dũng làm công tác văn nghệ tại chiến khu Việt Bắc. </w:t>
      </w:r>
    </w:p>
    <w:p w14:paraId="2F86D6C5" w14:textId="77777777" w:rsidR="00DC5648" w:rsidRPr="00DC5648" w:rsidRDefault="00DC5648" w:rsidP="00DC5648">
      <w:r w:rsidRPr="00DC5648">
        <w:tab/>
        <w:t xml:space="preserve">D. Khi Quang Dũng đang sinh sống ở vùng Tây Bắc. </w:t>
      </w:r>
    </w:p>
    <w:p w14:paraId="62EA1E74" w14:textId="77777777" w:rsidR="00DC5648" w:rsidRPr="00DC5648" w:rsidRDefault="00DC5648" w:rsidP="00DC5648">
      <w:r w:rsidRPr="00DC5648">
        <w:t>Câu 95 (NB): Đọc đoạn trích sau đây và trả lời các câu hỏi:</w:t>
      </w:r>
    </w:p>
    <w:p w14:paraId="4A9F2EA4" w14:textId="77777777" w:rsidR="00DC5648" w:rsidRPr="00DC5648" w:rsidRDefault="00DC5648" w:rsidP="00DC5648">
      <w:r w:rsidRPr="00DC5648">
        <w:t xml:space="preserve">“Tnú không cứu sống được vợ, được con. Tối đó, Mai chết. Còn đứa con thì đã chết rồi. Thằng lính to béo đánh một cây sắt vào ngang bụng nó, lúc mẹ nó ngã xuống, không kịp che cho nó. Nhớ không, Tnú, mày cũng không cứu sống được vợ mày. Còn mày thì bị chúng nó bắt, mày chỉ có hai bàn tay trắng, chúng nó trói mày lại. Còn tau thì lúc đó tau đứng sau gốc cây vả. Tau thấy chúng nó trói mày bằng dây rừng. Tau không nhảy ra cứu mày. Tau cũng chỉ có hai bàn tay không. Tau không ra, tau quay đi vào rừng, tau đi tìm bọn thanh niên. Bọn thanh niên thì cũng đã đi vào rừng, chúng nó đi tìm giáo mác. Nghe rõ chưa, các con, rõ chưa? Nhớ lấy, ghi lấy. Sau này tau chết rồi, bay còn sống phải nói lại cho con cháu: Chúng nó đã cầm súng, mình phải cầm giáo!…”. </w:t>
      </w:r>
    </w:p>
    <w:p w14:paraId="57CD3600" w14:textId="77777777" w:rsidR="00DC5648" w:rsidRPr="00DC5648" w:rsidRDefault="00DC5648" w:rsidP="00DC5648">
      <w:r w:rsidRPr="00DC5648">
        <w:t>(Trích Rừng Xà Nu – Nguyễn Trung Thành, Ngữ văn 11, Tập hai, NXB Giáo dục)</w:t>
      </w:r>
    </w:p>
    <w:p w14:paraId="769D7178" w14:textId="77777777" w:rsidR="00DC5648" w:rsidRPr="00DC5648" w:rsidRDefault="00DC5648" w:rsidP="00DC5648">
      <w:r w:rsidRPr="00DC5648">
        <w:t xml:space="preserve">Xác định phong cách ngôn ngữ của đoạn văn? </w:t>
      </w:r>
    </w:p>
    <w:p w14:paraId="1116EFC6" w14:textId="77777777" w:rsidR="00DC5648" w:rsidRPr="00DC5648" w:rsidRDefault="00DC5648" w:rsidP="00DC5648">
      <w:r w:rsidRPr="00DC5648">
        <w:tab/>
        <w:t xml:space="preserve">A. Phong cách ngôn ngữ sinh hoạt </w:t>
      </w:r>
      <w:r w:rsidRPr="00DC5648">
        <w:tab/>
        <w:t xml:space="preserve">B. Phong cách ngôn ngữ nghệ thuật </w:t>
      </w:r>
    </w:p>
    <w:p w14:paraId="37F9370D" w14:textId="77777777" w:rsidR="00DC5648" w:rsidRPr="00DC5648" w:rsidRDefault="00DC5648" w:rsidP="00DC5648">
      <w:r w:rsidRPr="00DC5648">
        <w:tab/>
        <w:t xml:space="preserve">C. Phong cách ngôn ngữ hành chính </w:t>
      </w:r>
      <w:r w:rsidRPr="00DC5648">
        <w:tab/>
        <w:t xml:space="preserve">D. Phong cách ngôn ngữ báo chí </w:t>
      </w:r>
    </w:p>
    <w:p w14:paraId="6EC1C96F" w14:textId="77777777" w:rsidR="00DC5648" w:rsidRPr="00DC5648" w:rsidRDefault="00DC5648" w:rsidP="00DC5648">
      <w:r w:rsidRPr="00DC5648">
        <w:t>Câu 96 (TH): Đọc đoạn trích sau đây và trả lời các câu hỏi:</w:t>
      </w:r>
    </w:p>
    <w:p w14:paraId="1B598DC1" w14:textId="77777777" w:rsidR="00DC5648" w:rsidRPr="00DC5648" w:rsidRDefault="00DC5648" w:rsidP="00DC5648">
      <w:r w:rsidRPr="00DC5648">
        <w:t>Sao anh không về chơi Thôn Vĩ</w:t>
      </w:r>
    </w:p>
    <w:p w14:paraId="559FE447" w14:textId="77777777" w:rsidR="00DC5648" w:rsidRPr="00DC5648" w:rsidRDefault="00DC5648" w:rsidP="00DC5648">
      <w:r w:rsidRPr="00DC5648">
        <w:t>Nhìn nắng hàng cau nắng mới lên</w:t>
      </w:r>
    </w:p>
    <w:p w14:paraId="7205565A" w14:textId="77777777" w:rsidR="00DC5648" w:rsidRPr="00DC5648" w:rsidRDefault="00DC5648" w:rsidP="00DC5648">
      <w:r w:rsidRPr="00DC5648">
        <w:t>Vườn ai mướt quá xanh như ngọc</w:t>
      </w:r>
    </w:p>
    <w:p w14:paraId="51CE9D60" w14:textId="77777777" w:rsidR="00DC5648" w:rsidRPr="00DC5648" w:rsidRDefault="00DC5648" w:rsidP="00DC5648">
      <w:r w:rsidRPr="00DC5648">
        <w:t>Lá trúc tre ngang mặt chữ điền</w:t>
      </w:r>
    </w:p>
    <w:p w14:paraId="7E784E41" w14:textId="77777777" w:rsidR="00DC5648" w:rsidRPr="00DC5648" w:rsidRDefault="00DC5648" w:rsidP="00DC5648">
      <w:r w:rsidRPr="00DC5648">
        <w:t>(Đây Thôn Vĩ Dạ - Hàn Mặc Tử, Ngữ văn 11, Tập hai, NXB Giáo dục)</w:t>
      </w:r>
    </w:p>
    <w:p w14:paraId="685F0068" w14:textId="77777777" w:rsidR="00DC5648" w:rsidRPr="00DC5648" w:rsidRDefault="00DC5648" w:rsidP="00DC5648">
      <w:r w:rsidRPr="00DC5648">
        <w:t xml:space="preserve">Tiếng nói nội tâm của nhân vật trữ tình trong cả khổ thơ đầu không mang sắc thái cảm xúc nào? </w:t>
      </w:r>
    </w:p>
    <w:p w14:paraId="1F9F8C18" w14:textId="77777777" w:rsidR="00DC5648" w:rsidRPr="00DC5648" w:rsidRDefault="00DC5648" w:rsidP="00DC5648">
      <w:r w:rsidRPr="00DC5648">
        <w:tab/>
        <w:t xml:space="preserve">A. Mời mọc </w:t>
      </w:r>
      <w:r w:rsidRPr="00DC5648">
        <w:tab/>
        <w:t xml:space="preserve">B. Trách móc </w:t>
      </w:r>
      <w:r w:rsidRPr="00DC5648">
        <w:tab/>
        <w:t xml:space="preserve">C. Hờn giận </w:t>
      </w:r>
      <w:r w:rsidRPr="00DC5648">
        <w:tab/>
        <w:t xml:space="preserve">D. Phấn khích </w:t>
      </w:r>
    </w:p>
    <w:p w14:paraId="46CE474A" w14:textId="77777777" w:rsidR="00DC5648" w:rsidRPr="00DC5648" w:rsidRDefault="00DC5648" w:rsidP="00DC5648">
      <w:r w:rsidRPr="00DC5648">
        <w:t>Câu 97 (NB): Đọc đoạn trích sau đây và trả lời các câu hỏi:</w:t>
      </w:r>
    </w:p>
    <w:p w14:paraId="7291C22A" w14:textId="77777777" w:rsidR="00DC5648" w:rsidRPr="00DC5648" w:rsidRDefault="00DC5648" w:rsidP="00DC5648">
      <w:r w:rsidRPr="00DC5648">
        <w:t>Đó là lí do chúng ta phải công khai lên tiếng về AIDS. Dè dặt, từ chối đối mặt với sự thật không mấy dễ chịu này, hoặc vội vàng phán xét đồng loại của mình, chúng ta sẽ không đạt được tiến độ hoàn thành các mục tiêu đề ra, thậm chí chúng ta còn bị chận hơn nữa, nếu sự kì thị và phân biệt đối xử vẫn tiếp tục diễn ra đối với những người bị HIV/AIDS. Hãy đừng để một ai có ảo tưởng rằng chúng ta có thể bảo vệ được chính mình bằng cách dựng lên các bức rào ngăn cách giữa chúng ta và họ. Trong thế giới khốc liệt của AIDS không có khái niệm chúng ta và họ, trong thế giới đó, im lặng đồng nghĩa với cái chết.</w:t>
      </w:r>
    </w:p>
    <w:p w14:paraId="5CD2AEC1" w14:textId="77777777" w:rsidR="00DC5648" w:rsidRPr="00DC5648" w:rsidRDefault="00DC5648" w:rsidP="00DC5648">
      <w:r w:rsidRPr="00DC5648">
        <w:t xml:space="preserve">( trích “Thông điệp nhân ngày thế giới phòng chống AIDS, 1 - 12 – 2003”, Cô - Phi An - Nan) </w:t>
      </w:r>
    </w:p>
    <w:p w14:paraId="198718BA" w14:textId="77777777" w:rsidR="00DC5648" w:rsidRPr="00DC5648" w:rsidRDefault="00DC5648" w:rsidP="00DC5648">
      <w:r w:rsidRPr="00DC5648">
        <w:t xml:space="preserve">Anh/chị hiểu thế nào về câu: “Trong thế giới khốc liệt của AIDS không có khái niệm chúng ta và họ, trong thế giới đó, im lặng đồng nghĩa với cái chết”? </w:t>
      </w:r>
    </w:p>
    <w:p w14:paraId="6ECC5FA6" w14:textId="77777777" w:rsidR="00DC5648" w:rsidRPr="00DC5648" w:rsidRDefault="00DC5648" w:rsidP="00DC5648">
      <w:r w:rsidRPr="00DC5648">
        <w:tab/>
        <w:t xml:space="preserve">A. Sự nguy hiểm, dữ dội của căn bệnh, người bệnh như đang lao vào một cuộc chiến </w:t>
      </w:r>
    </w:p>
    <w:p w14:paraId="317E5978" w14:textId="77777777" w:rsidR="00DC5648" w:rsidRPr="00DC5648" w:rsidRDefault="00DC5648" w:rsidP="00DC5648">
      <w:r w:rsidRPr="00DC5648">
        <w:tab/>
        <w:t xml:space="preserve">B. Không kì thị, phân biệt đối xử </w:t>
      </w:r>
    </w:p>
    <w:p w14:paraId="573B154D" w14:textId="77777777" w:rsidR="00DC5648" w:rsidRPr="00DC5648" w:rsidRDefault="00DC5648" w:rsidP="00DC5648">
      <w:r w:rsidRPr="00DC5648">
        <w:tab/>
        <w:t>C. Phải công khai, không giấu giếm, giấu giếm cũng có nghĩa là chấp nhận đầu hàng, là chết.</w:t>
      </w:r>
    </w:p>
    <w:p w14:paraId="10AD1A78" w14:textId="77777777" w:rsidR="00DC5648" w:rsidRPr="00DC5648" w:rsidRDefault="00DC5648" w:rsidP="00DC5648">
      <w:r w:rsidRPr="00DC5648">
        <w:t xml:space="preserve"> </w:t>
      </w:r>
      <w:r w:rsidRPr="00DC5648">
        <w:tab/>
        <w:t xml:space="preserve">D. Cả ba đáp án trên đều đúng </w:t>
      </w:r>
    </w:p>
    <w:p w14:paraId="5BDD2BDC" w14:textId="77777777" w:rsidR="00DC5648" w:rsidRPr="00DC5648" w:rsidRDefault="00DC5648" w:rsidP="00DC5648">
      <w:r w:rsidRPr="00DC5648">
        <w:t>Câu 98 (NB): Đọc đoạn trích sau đây và trả lời các câu hỏi:</w:t>
      </w:r>
    </w:p>
    <w:p w14:paraId="4EE86E96" w14:textId="77777777" w:rsidR="00DC5648" w:rsidRPr="00DC5648" w:rsidRDefault="00DC5648" w:rsidP="00DC5648">
      <w:r w:rsidRPr="00DC5648">
        <w:t>“Ơi kháng chiến ! Mười năm qua như ngọn lửa</w:t>
      </w:r>
    </w:p>
    <w:p w14:paraId="45E75E43" w14:textId="77777777" w:rsidR="00DC5648" w:rsidRPr="00DC5648" w:rsidRDefault="00DC5648" w:rsidP="00DC5648">
      <w:r w:rsidRPr="00DC5648">
        <w:t>Nghìn năm sau, còn đủ sức soi đường.</w:t>
      </w:r>
    </w:p>
    <w:p w14:paraId="58180E26" w14:textId="77777777" w:rsidR="00DC5648" w:rsidRPr="00DC5648" w:rsidRDefault="00DC5648" w:rsidP="00DC5648">
      <w:r w:rsidRPr="00DC5648">
        <w:t>Con đã đi nhưng con cần vượt nữa</w:t>
      </w:r>
    </w:p>
    <w:p w14:paraId="2DE3B188" w14:textId="77777777" w:rsidR="00DC5648" w:rsidRPr="00DC5648" w:rsidRDefault="00DC5648" w:rsidP="00DC5648">
      <w:r w:rsidRPr="00DC5648">
        <w:t>Cho con về gặp lại Mẹ yêu thương.</w:t>
      </w:r>
    </w:p>
    <w:p w14:paraId="131E6D33" w14:textId="77777777" w:rsidR="00DC5648" w:rsidRPr="00DC5648" w:rsidRDefault="00DC5648" w:rsidP="00DC5648">
      <w:r w:rsidRPr="00DC5648">
        <w:t>Con gặp lại nhân dân như nai về suối cũ</w:t>
      </w:r>
    </w:p>
    <w:p w14:paraId="114FF940" w14:textId="77777777" w:rsidR="00DC5648" w:rsidRPr="00DC5648" w:rsidRDefault="00DC5648" w:rsidP="00DC5648">
      <w:r w:rsidRPr="00DC5648">
        <w:t>Cỏ đón giêng hai, chim én gặp mùa,</w:t>
      </w:r>
    </w:p>
    <w:p w14:paraId="4419B6CF" w14:textId="77777777" w:rsidR="00DC5648" w:rsidRPr="00DC5648" w:rsidRDefault="00DC5648" w:rsidP="00DC5648">
      <w:r w:rsidRPr="00DC5648">
        <w:t>Như đứa trẻ thơ đói long gặp sữa</w:t>
      </w:r>
    </w:p>
    <w:p w14:paraId="298703A2" w14:textId="77777777" w:rsidR="00DC5648" w:rsidRPr="00DC5648" w:rsidRDefault="00DC5648" w:rsidP="00DC5648">
      <w:r w:rsidRPr="00DC5648">
        <w:t>Chiếc nôi ngừng bỗng gặp cánh tay đưa”.</w:t>
      </w:r>
    </w:p>
    <w:p w14:paraId="3BA32EED" w14:textId="77777777" w:rsidR="00DC5648" w:rsidRPr="00DC5648" w:rsidRDefault="00DC5648" w:rsidP="00DC5648">
      <w:r w:rsidRPr="00DC5648">
        <w:t>(Tiếng hát con tàu – Chế Lan Viên, Ngữ văn 12, Tập một, NXB Giáo dục)</w:t>
      </w:r>
    </w:p>
    <w:p w14:paraId="7E4C021A" w14:textId="77777777" w:rsidR="00DC5648" w:rsidRPr="00DC5648" w:rsidRDefault="00DC5648" w:rsidP="00DC5648">
      <w:r w:rsidRPr="00DC5648">
        <w:t xml:space="preserve">Trong khổ thơ in đậm sau đã sử dụng biện pháp tu từ nào? </w:t>
      </w:r>
    </w:p>
    <w:p w14:paraId="44F98EA4" w14:textId="77777777" w:rsidR="00DC5648" w:rsidRPr="00DC5648" w:rsidRDefault="00DC5648" w:rsidP="00DC5648">
      <w:r w:rsidRPr="00DC5648">
        <w:tab/>
        <w:t xml:space="preserve">A. Nhân hóa </w:t>
      </w:r>
      <w:r w:rsidRPr="00DC5648">
        <w:tab/>
        <w:t xml:space="preserve">B. So sánh </w:t>
      </w:r>
      <w:r w:rsidRPr="00DC5648">
        <w:tab/>
        <w:t xml:space="preserve">C. Ẩn dụ </w:t>
      </w:r>
      <w:r w:rsidRPr="00DC5648">
        <w:tab/>
        <w:t xml:space="preserve">D. Hoán dụ </w:t>
      </w:r>
    </w:p>
    <w:p w14:paraId="34E1F256" w14:textId="77777777" w:rsidR="00DC5648" w:rsidRPr="00DC5648" w:rsidRDefault="00DC5648" w:rsidP="00DC5648">
      <w:r w:rsidRPr="00DC5648">
        <w:t>Câu 99 (TH): Đọc đoạn trích sau đây và trả lời các câu hỏi:</w:t>
      </w:r>
    </w:p>
    <w:p w14:paraId="5B1A8F07" w14:textId="77777777" w:rsidR="00DC5648" w:rsidRPr="00DC5648" w:rsidRDefault="00DC5648" w:rsidP="00DC5648">
      <w:r w:rsidRPr="00DC5648">
        <w:t>Hồn Trương Ba: Ta… ta… đã bảo mày im đi!</w:t>
      </w:r>
    </w:p>
    <w:p w14:paraId="24EDEBD1" w14:textId="77777777" w:rsidR="00DC5648" w:rsidRPr="00DC5648" w:rsidRDefault="00DC5648" w:rsidP="00DC5648">
      <w:r w:rsidRPr="00DC5648">
        <w:t>Xác hàng thịt: Rõ là ông không dám trả lời. Giấu ai chứ không thể giấu tôi được! Hai ta đã hòa với nhau làm một rồi!</w:t>
      </w:r>
    </w:p>
    <w:p w14:paraId="567C7675" w14:textId="77777777" w:rsidR="00DC5648" w:rsidRPr="00DC5648" w:rsidRDefault="00DC5648" w:rsidP="00DC5648">
      <w:r w:rsidRPr="00DC5648">
        <w:t>Hồn Trương Ba: Không! Ta vẫn có một đời sống riêng: nguyên vẹn, trong sạch, thẳng thắn…</w:t>
      </w:r>
    </w:p>
    <w:p w14:paraId="7FD955EB" w14:textId="77777777" w:rsidR="00DC5648" w:rsidRPr="00DC5648" w:rsidRDefault="00DC5648" w:rsidP="00DC5648">
      <w:r w:rsidRPr="00DC5648">
        <w:t>Xác hàng thịt: Nực cười thật! Khi ông phải tồn tại nhờ tôi, chiều theo những đòi hỏi của tôi, mà còn nhận là nguyên vẹn, trong sạch, thẳng thắn!</w:t>
      </w:r>
    </w:p>
    <w:p w14:paraId="4FC21C65" w14:textId="77777777" w:rsidR="00DC5648" w:rsidRPr="00DC5648" w:rsidRDefault="00DC5648" w:rsidP="00DC5648">
      <w:r w:rsidRPr="00DC5648">
        <w:t>Hồn Trương Ba: (bịt tai lại) Ta không muốn nghe mày nữa!</w:t>
      </w:r>
    </w:p>
    <w:p w14:paraId="64C82AA0" w14:textId="77777777" w:rsidR="00DC5648" w:rsidRPr="00DC5648" w:rsidRDefault="00DC5648" w:rsidP="00DC5648">
      <w:r w:rsidRPr="00DC5648">
        <w:t>Xác hàng thịt: (lắc đầu) Ông cứ việc bịt tai lại! Chẳng có cách nào chối bỏ tôi được đâu! Mà đáng lẽ ông phải cảm ơn tôi. Tôi đã cho ông sức mạnh. Ông có nhớ hôm ông tát thằng con ông tóe máu mồm máu mũi không? Con giận của ông lại có thêm sức mạnh của tôi… Ha ha!</w:t>
      </w:r>
    </w:p>
    <w:p w14:paraId="6E183774" w14:textId="77777777" w:rsidR="00DC5648" w:rsidRPr="00DC5648" w:rsidRDefault="00DC5648" w:rsidP="00DC5648">
      <w:r w:rsidRPr="00DC5648">
        <w:t>Hồn Trương Ba: Ta cần gì đến cái sức mạnh làm ta trở thành tàn bạo.</w:t>
      </w:r>
    </w:p>
    <w:p w14:paraId="32145C98" w14:textId="77777777" w:rsidR="00DC5648" w:rsidRPr="00DC5648" w:rsidRDefault="00DC5648" w:rsidP="00DC5648">
      <w:r w:rsidRPr="00DC5648">
        <w:t>Xác hàng thịt: Nhưng tôi là cái hoàn cảnh mà ông buộc phải qui phục! Đâu phải lỗi tại tôi… (buồn rầu) Sao ông có vẻ khinh thường tôi thế nhỉ? Tôi cũng đáng được quí trọng chứ! Tôi là cái bình để chứa đựng linh hồn. Nhờ tôi mà ông có thể làm lụng, cuốc xới. Ông nhìn ngắm trời đất, cây cối, những người thân… Nhờ có đôi mắt của tôi, ông cảm nhận thế giới này qua những giác quan của tôi… Khi muốn hành hạ tâm hồn con người, người ta xúc phạm thể xác… Những vị lắm chữ nhiều sách như các ông là hay vin vào cớ tâm hồn là quí, khuyên con người ta sống vì phần hồn, để rồi bỏ bê cho thân xác họ mãi khổ sở, nhếch nhác… Mỗi bữa tôi đòi ăn tám, chín bát cơm, tôi thèm ăn thịt, hỏi có gì là tội lỗi nào? Lỗi là ở chỗ không có đủ tám, chín bát cơm cho tôi ăn chứ!</w:t>
      </w:r>
    </w:p>
    <w:p w14:paraId="52310C02" w14:textId="77777777" w:rsidR="00DC5648" w:rsidRPr="00DC5648" w:rsidRDefault="00DC5648" w:rsidP="00DC5648">
      <w:r w:rsidRPr="00DC5648">
        <w:t>Hồn Trương Ba: Nhưng… Nhưng…</w:t>
      </w:r>
    </w:p>
    <w:p w14:paraId="3EA68BEF" w14:textId="77777777" w:rsidR="00DC5648" w:rsidRPr="00DC5648" w:rsidRDefault="00DC5648" w:rsidP="00DC5648">
      <w:r w:rsidRPr="00DC5648">
        <w:t>Xác hàng thịt: Hãy công bằng hơn, ông Trương Ba ạ! Từ nãy tới giờ chỉ có ông nặng lời với tôi, chứ tôi thì vẫn nhã nhặn với ông đấy chứ. (thì thầm) Tôi rất biết cách chiều chuộng linh hồn.</w:t>
      </w:r>
    </w:p>
    <w:p w14:paraId="1653162F" w14:textId="77777777" w:rsidR="00DC5648" w:rsidRPr="00DC5648" w:rsidRDefault="00DC5648" w:rsidP="00DC5648">
      <w:r w:rsidRPr="00DC5648">
        <w:t>Hồn Trương Ba: Chiều chuộng?</w:t>
      </w:r>
    </w:p>
    <w:p w14:paraId="0C86D20F" w14:textId="77777777" w:rsidR="00DC5648" w:rsidRPr="00DC5648" w:rsidRDefault="00DC5648" w:rsidP="00DC5648">
      <w:r w:rsidRPr="00DC5648">
        <w:t>Xác hàng thịt: Chứ sao? Tôi thông cảm với những “trò chơi tâm hồn của ông”. Nghĩa là: Những lúc một mình một bóng, ông cứ việc nghĩ rằng ông có một tâm hồn bên trong cao khiết, chẳng qua vì hoàn cảnh, vì để sống mà không phải nhân nhượng tôi. Làm xong điều xấu gì ông cứ việc đổ tội cho tôi, để ông được thanh thản. Tôi biết: Cần phải để cho tính tự ái của ông được ve vuốt. Tâm hồn là thứ lắm sĩ diện! Hà hà, miễn là… ông vẫn làm đủ mọi việc để thỏa mãn những thèm khát của tôi!</w:t>
      </w:r>
    </w:p>
    <w:p w14:paraId="2B3539C8" w14:textId="77777777" w:rsidR="00DC5648" w:rsidRPr="00DC5648" w:rsidRDefault="00DC5648" w:rsidP="00DC5648">
      <w:r w:rsidRPr="00DC5648">
        <w:t>Hồn Trương Ba: Lí lẽ của anh thật ti tiện!</w:t>
      </w:r>
    </w:p>
    <w:p w14:paraId="33F66734" w14:textId="77777777" w:rsidR="00DC5648" w:rsidRPr="00DC5648" w:rsidRDefault="00DC5648" w:rsidP="00DC5648">
      <w:r w:rsidRPr="00DC5648">
        <w:t>Xác hàng thịt: Ấy đấy, ông bắt đầu gọi tôi là anh rồi đấy! Có phải lí lẽ của tôi đâu, tôi chỉ nhắc lại những điều ông vẫn tự nói với mình và người khác đấy chứ! Đã bảo chúng ta tuy hai mà một!</w:t>
      </w:r>
    </w:p>
    <w:p w14:paraId="0EE1FC8D" w14:textId="77777777" w:rsidR="00DC5648" w:rsidRPr="00DC5648" w:rsidRDefault="00DC5648" w:rsidP="00DC5648">
      <w:r w:rsidRPr="00DC5648">
        <w:t>Hồn Trương Ba: (như tuyệt vọng) Trời!</w:t>
      </w:r>
    </w:p>
    <w:p w14:paraId="0EA26BB7" w14:textId="77777777" w:rsidR="00DC5648" w:rsidRPr="00DC5648" w:rsidRDefault="00DC5648" w:rsidP="00DC5648">
      <w:r w:rsidRPr="00DC5648">
        <w:t>Xác hàng thịt: (an ủi) Ông đừng nên tự dằn vặt làm gì! Tôi đâu muốn làm khổ ông, bởi tôi cũng rất cần đến ông. Thôi, đừng cãi cọ nhau nữa! Chẳng còn cách nào khác đâu! Phải sống hòa thuận với nhau thôi! Cái hồn vía ương bướng của tôi ơi, hãy về với tôi này!</w:t>
      </w:r>
    </w:p>
    <w:p w14:paraId="080B11B1" w14:textId="77777777" w:rsidR="00DC5648" w:rsidRPr="00DC5648" w:rsidRDefault="00DC5648" w:rsidP="00DC5648">
      <w:r w:rsidRPr="00DC5648">
        <w:t>(Trích Hồn Trương Ba, da hàng thịt – Lưu Quang Vũ, Ngữ văn 12, Tập một, NXB Giáo dục)</w:t>
      </w:r>
    </w:p>
    <w:p w14:paraId="2BB26E59" w14:textId="77777777" w:rsidR="00DC5648" w:rsidRPr="00DC5648" w:rsidRDefault="00DC5648" w:rsidP="00DC5648">
      <w:r w:rsidRPr="00DC5648">
        <w:t xml:space="preserve">Trong cuộc đối thoại với xác anh hàng thịt, thái độ và hành động của Hồn Trương Ba có sự thay đổi như thế nào? </w:t>
      </w:r>
    </w:p>
    <w:p w14:paraId="774004E6" w14:textId="77777777" w:rsidR="00DC5648" w:rsidRPr="00DC5648" w:rsidRDefault="00DC5648" w:rsidP="00DC5648">
      <w:r w:rsidRPr="00DC5648">
        <w:tab/>
        <w:t xml:space="preserve">A. Lúc đầu tra vấn xác anh hàng thịt sau chuyển sang thành người bị xác anh hàng thịt tra vấn. </w:t>
      </w:r>
    </w:p>
    <w:p w14:paraId="6E08F113" w14:textId="77777777" w:rsidR="00DC5648" w:rsidRPr="00DC5648" w:rsidRDefault="00DC5648" w:rsidP="00DC5648">
      <w:r w:rsidRPr="00DC5648">
        <w:tab/>
        <w:t xml:space="preserve">B. Lúc đầu giận dữ, quát tháo sau dần đuối lí, bất lực và tuyệt vọng. </w:t>
      </w:r>
    </w:p>
    <w:p w14:paraId="68155A1D" w14:textId="77777777" w:rsidR="00DC5648" w:rsidRPr="00DC5648" w:rsidRDefault="00DC5648" w:rsidP="00DC5648">
      <w:r w:rsidRPr="00DC5648">
        <w:tab/>
        <w:t xml:space="preserve">C. Lúc đầu đối thoại rồi chuyển sang tranh luận và cuối cùng là kết tội xác anh hàng thịt. </w:t>
      </w:r>
    </w:p>
    <w:p w14:paraId="162F0040" w14:textId="77777777" w:rsidR="00DC5648" w:rsidRPr="00DC5648" w:rsidRDefault="00DC5648" w:rsidP="00DC5648">
      <w:r w:rsidRPr="00DC5648">
        <w:tab/>
        <w:t xml:space="preserve">D. Lúc đầu bình tĩnh, ôn hòa sau bất bình, giận dữ. </w:t>
      </w:r>
    </w:p>
    <w:p w14:paraId="24295871" w14:textId="77777777" w:rsidR="00DC5648" w:rsidRPr="00DC5648" w:rsidRDefault="00DC5648" w:rsidP="00DC5648">
      <w:r w:rsidRPr="00DC5648">
        <w:t>Câu 100 (NB): …Còn xa lắm mới đến cái thác dưới. Nhưng đã thấy tiếng nước réo gần mãi lại, réo to mãi lên. Tiếng nước thác nghe như là oán trách gì, rồi lại như là van xin, rồi lại như là khiêu khích, giọng gằn mà chế nhạo. Thế rồi nó rống lên như tiếng một ngàn con trâu mộng đang lồng lộn giữa rừng vầu, rừng tre nứa nổ lửa, đang phá tuông rừng lửa, rừng lửa cùng gầm thét với đàn trâu da cháy bùng bùng. Tới cái thác rồi. Ngoặt khúc sông lượn, thấy sóng bọt đã trắng xóa cả chân trời đá. Đá ở đây từ ngàn năm vẫn mai phục hết trong lòng sông, hình như mỗi lần có chiếc thuyền nào xuất hiện ở quãng ầm ầm mà quạnh hiu này, mỗi lần có chiếc nào nhô vào đường ngoặt sông là một số hòn bèn nhổm cả dậy để vồ lấy thuyền. Mặt hòn đá nào trông cũng ngỗ ngược, hòn nào cũng nhăn nhúm méo mó hơn cả cái mặt nước chỗ này.</w:t>
      </w:r>
    </w:p>
    <w:p w14:paraId="61329B93" w14:textId="77777777" w:rsidR="00DC5648" w:rsidRPr="00DC5648" w:rsidRDefault="00DC5648" w:rsidP="00DC5648">
      <w:r w:rsidRPr="00DC5648">
        <w:t>(Trích Tuỳ bút Người lái đò Sông Đà-Nguyễn Tuân, SGK Ngữ văn lớp 12, tập 1)</w:t>
      </w:r>
    </w:p>
    <w:p w14:paraId="6D873CE7" w14:textId="77777777" w:rsidR="00DC5648" w:rsidRPr="00DC5648" w:rsidRDefault="00DC5648" w:rsidP="00DC5648">
      <w:r w:rsidRPr="00DC5648">
        <w:t xml:space="preserve">Các biện pháp tu từ có trong đoạn văn trên: </w:t>
      </w:r>
    </w:p>
    <w:p w14:paraId="78385656" w14:textId="77777777" w:rsidR="00DC5648" w:rsidRPr="00DC5648" w:rsidRDefault="00DC5648" w:rsidP="00DC5648">
      <w:r w:rsidRPr="00DC5648">
        <w:tab/>
        <w:t xml:space="preserve">A. So sánh, ẩn dụ </w:t>
      </w:r>
      <w:r w:rsidRPr="00DC5648">
        <w:tab/>
        <w:t xml:space="preserve">B. Nhân hóa, điệp ngữ </w:t>
      </w:r>
      <w:r w:rsidRPr="00DC5648">
        <w:tab/>
        <w:t xml:space="preserve">C. Nhân hóa, so sánh </w:t>
      </w:r>
      <w:r w:rsidRPr="00DC5648">
        <w:tab/>
        <w:t xml:space="preserve">D. So sánh, điệp ngữ </w:t>
      </w:r>
    </w:p>
    <w:p w14:paraId="24551B27" w14:textId="77777777" w:rsidR="00DC5648" w:rsidRPr="00DC5648" w:rsidRDefault="00DC5648" w:rsidP="00DC5648"/>
    <w:p w14:paraId="6FFF6F06" w14:textId="77777777" w:rsidR="00DC5648" w:rsidRPr="00DC5648" w:rsidRDefault="00DC5648" w:rsidP="00DC5648">
      <w:r w:rsidRPr="00DC5648">
        <w:t>PHẦN 3. KHOA HỌC – Lĩnh vực: Khoa học tự nhiên và xã hội</w:t>
      </w:r>
    </w:p>
    <w:p w14:paraId="35531A70" w14:textId="77777777" w:rsidR="00DC5648" w:rsidRPr="00DC5648" w:rsidRDefault="00DC5648" w:rsidP="00DC5648">
      <w:r w:rsidRPr="00DC5648">
        <w:t xml:space="preserve">Câu 101 (NB): Ai là Tổng thống đầu tiên của Trung Hoa Dân quốc? </w:t>
      </w:r>
    </w:p>
    <w:p w14:paraId="502A0BD6" w14:textId="77777777" w:rsidR="00DC5648" w:rsidRPr="00DC5648" w:rsidRDefault="00DC5648" w:rsidP="00DC5648">
      <w:r w:rsidRPr="00DC5648">
        <w:tab/>
        <w:t xml:space="preserve">A. Lương Khải Siêu. </w:t>
      </w:r>
      <w:r w:rsidRPr="00DC5648">
        <w:tab/>
        <w:t xml:space="preserve">B. Khang Hữu Vi. </w:t>
      </w:r>
      <w:r w:rsidRPr="00DC5648">
        <w:tab/>
        <w:t xml:space="preserve">C. Tôn Trung Sơn. </w:t>
      </w:r>
      <w:r w:rsidRPr="00DC5648">
        <w:tab/>
        <w:t xml:space="preserve">D. Viên Thế Khải. </w:t>
      </w:r>
    </w:p>
    <w:p w14:paraId="7814DFB7" w14:textId="77777777" w:rsidR="00DC5648" w:rsidRPr="00DC5648" w:rsidRDefault="00DC5648" w:rsidP="00DC5648">
      <w:r w:rsidRPr="00DC5648">
        <w:t xml:space="preserve">Câu 102 (VD): Nhận thức mới của Nguyễn Tất Thành trong giai đoạn 1911- 1917 so với các nhà yêu nước tiền bối là về </w:t>
      </w:r>
    </w:p>
    <w:p w14:paraId="53D75A8D" w14:textId="77777777" w:rsidR="00DC5648" w:rsidRPr="00DC5648" w:rsidRDefault="00DC5648" w:rsidP="00DC5648">
      <w:r w:rsidRPr="00DC5648">
        <w:tab/>
        <w:t xml:space="preserve">A. khuynh hướng cứu nước. </w:t>
      </w:r>
      <w:r w:rsidRPr="00DC5648">
        <w:tab/>
        <w:t xml:space="preserve">B. xác định bạn và thù. </w:t>
      </w:r>
    </w:p>
    <w:p w14:paraId="07B9C2CB" w14:textId="77777777" w:rsidR="00DC5648" w:rsidRPr="00DC5648" w:rsidRDefault="00DC5648" w:rsidP="00DC5648">
      <w:r w:rsidRPr="00DC5648">
        <w:tab/>
        <w:t xml:space="preserve">C. mục tiêu đấu tranh trước mắt. </w:t>
      </w:r>
      <w:r w:rsidRPr="00DC5648">
        <w:tab/>
        <w:t xml:space="preserve">D. hình thức đấu tranh. </w:t>
      </w:r>
    </w:p>
    <w:p w14:paraId="7C72AAFA" w14:textId="77777777" w:rsidR="00DC5648" w:rsidRPr="00DC5648" w:rsidRDefault="00DC5648" w:rsidP="00DC5648">
      <w:r w:rsidRPr="00DC5648">
        <w:t xml:space="preserve">Câu 103 (TH): Vì sao từ thập kỷ 60, 70 của thế kỷ XX, nhóm 5 nước sáng lập ASEAN thực hiện chiến lược kinh tế hướng ngoại? </w:t>
      </w:r>
    </w:p>
    <w:p w14:paraId="561632BA" w14:textId="77777777" w:rsidR="00DC5648" w:rsidRPr="00DC5648" w:rsidRDefault="00DC5648" w:rsidP="00DC5648">
      <w:r w:rsidRPr="00DC5648">
        <w:tab/>
        <w:t xml:space="preserve">A. Nền kinh tế còn nghèo nàn, lạc hậu. </w:t>
      </w:r>
    </w:p>
    <w:p w14:paraId="2CA4F7CB" w14:textId="77777777" w:rsidR="00DC5648" w:rsidRPr="00DC5648" w:rsidRDefault="00DC5648" w:rsidP="00DC5648">
      <w:r w:rsidRPr="00DC5648">
        <w:tab/>
        <w:t xml:space="preserve">B. Nền kinh tế đã được phục hồi và bắt đầu phát triển. </w:t>
      </w:r>
    </w:p>
    <w:p w14:paraId="4FC2E1A4" w14:textId="77777777" w:rsidR="00DC5648" w:rsidRPr="00DC5648" w:rsidRDefault="00DC5648" w:rsidP="00DC5648">
      <w:r w:rsidRPr="00DC5648">
        <w:tab/>
        <w:t xml:space="preserve">C. Chiến lược kinh tế hướng nội bộc lộ nhiều hạn chế. </w:t>
      </w:r>
    </w:p>
    <w:p w14:paraId="02572194" w14:textId="77777777" w:rsidR="00DC5648" w:rsidRPr="00DC5648" w:rsidRDefault="00DC5648" w:rsidP="00DC5648">
      <w:r w:rsidRPr="00DC5648">
        <w:tab/>
        <w:t xml:space="preserve">D. Nền kinh tế suy thoái, khủng hoảng. </w:t>
      </w:r>
    </w:p>
    <w:p w14:paraId="63AFEBCD" w14:textId="77777777" w:rsidR="00DC5648" w:rsidRPr="00DC5648" w:rsidRDefault="00DC5648" w:rsidP="00DC5648">
      <w:r w:rsidRPr="00DC5648">
        <w:t xml:space="preserve">Câu 104 (NB): Một đặc điểm lớn của tình hình thế giới sau Chiến tranh lạnh là sự điều chỉnh quan hệ giữa các nước lớn theo chiều hướng: </w:t>
      </w:r>
    </w:p>
    <w:p w14:paraId="6EF60AC9" w14:textId="77777777" w:rsidR="00DC5648" w:rsidRPr="00DC5648" w:rsidRDefault="00DC5648" w:rsidP="00DC5648">
      <w:r w:rsidRPr="00DC5648">
        <w:tab/>
        <w:t xml:space="preserve">A. Lấy phát triển quân sự làm trọng điểm. </w:t>
      </w:r>
      <w:r w:rsidRPr="00DC5648">
        <w:tab/>
        <w:t xml:space="preserve">B. Đối thoại, thỏa hiệp, tránh xung đột trực tiếp. </w:t>
      </w:r>
    </w:p>
    <w:p w14:paraId="7008C6C4" w14:textId="77777777" w:rsidR="00DC5648" w:rsidRPr="00DC5648" w:rsidRDefault="00DC5648" w:rsidP="00DC5648">
      <w:r w:rsidRPr="00DC5648">
        <w:tab/>
        <w:t xml:space="preserve">C. Vừa hợp tác, vừa cạnh tranh, thỏa hiệp. </w:t>
      </w:r>
      <w:r w:rsidRPr="00DC5648">
        <w:tab/>
        <w:t xml:space="preserve">D. Lấy phát triển kinh tế làm trọng điểm. </w:t>
      </w:r>
    </w:p>
    <w:p w14:paraId="1BBE2FE3" w14:textId="77777777" w:rsidR="00DC5648" w:rsidRPr="00DC5648" w:rsidRDefault="00DC5648" w:rsidP="00DC5648">
      <w:r w:rsidRPr="00DC5648">
        <w:t xml:space="preserve">Câu 105 (NB): Đảng Cộng sản Đông Dương xác định mục tiêu đấu tranh trước mắt của nhân dân Đông Dương trong thời kỳ 1936 - 1939 là </w:t>
      </w:r>
    </w:p>
    <w:p w14:paraId="6A3FD37B" w14:textId="77777777" w:rsidR="00DC5648" w:rsidRPr="00DC5648" w:rsidRDefault="00DC5648" w:rsidP="00DC5648">
      <w:r w:rsidRPr="00DC5648">
        <w:tab/>
        <w:t xml:space="preserve">A. đòi tự do, dân chủ, cơm áo và hòa bình. </w:t>
      </w:r>
      <w:r w:rsidRPr="00DC5648">
        <w:tab/>
        <w:t xml:space="preserve">B. giành độc lập dân tộc. </w:t>
      </w:r>
    </w:p>
    <w:p w14:paraId="2DA1027B" w14:textId="77777777" w:rsidR="00DC5648" w:rsidRPr="00DC5648" w:rsidRDefault="00DC5648" w:rsidP="00DC5648">
      <w:r w:rsidRPr="00DC5648">
        <w:tab/>
        <w:t xml:space="preserve">C. đòi nới rộng quyền dân sinh, dân chủ. </w:t>
      </w:r>
      <w:r w:rsidRPr="00DC5648">
        <w:tab/>
        <w:t xml:space="preserve">D. chia ruộng đất cho dân cày. </w:t>
      </w:r>
    </w:p>
    <w:p w14:paraId="14E8F8A3" w14:textId="77777777" w:rsidR="00DC5648" w:rsidRPr="00DC5648" w:rsidRDefault="00DC5648" w:rsidP="00DC5648">
      <w:r w:rsidRPr="00DC5648">
        <w:t xml:space="preserve">Câu 106 (NB): Tình hình Liên bang Nga từ năm 2000 là </w:t>
      </w:r>
    </w:p>
    <w:p w14:paraId="4897316C" w14:textId="77777777" w:rsidR="00DC5648" w:rsidRPr="00DC5648" w:rsidRDefault="00DC5648" w:rsidP="00DC5648">
      <w:r w:rsidRPr="00DC5648">
        <w:tab/>
        <w:t xml:space="preserve">A. kinh tế dần phục hồi và phát triển, tình hình chính trị - xã hội tương đối ổn định. </w:t>
      </w:r>
    </w:p>
    <w:p w14:paraId="6B4FDC84" w14:textId="77777777" w:rsidR="00DC5648" w:rsidRPr="00DC5648" w:rsidRDefault="00DC5648" w:rsidP="00DC5648">
      <w:r w:rsidRPr="00DC5648">
        <w:tab/>
        <w:t xml:space="preserve">B. vẫn phải đương đầu với nạn khủng bố. </w:t>
      </w:r>
    </w:p>
    <w:p w14:paraId="71CB9D73" w14:textId="77777777" w:rsidR="00DC5648" w:rsidRPr="00DC5648" w:rsidRDefault="00DC5648" w:rsidP="00DC5648">
      <w:r w:rsidRPr="00DC5648">
        <w:tab/>
        <w:t xml:space="preserve">C. thực hiện chạy đua vũ trang. </w:t>
      </w:r>
    </w:p>
    <w:p w14:paraId="2B643B64" w14:textId="77777777" w:rsidR="00DC5648" w:rsidRPr="00DC5648" w:rsidRDefault="00DC5648" w:rsidP="00DC5648">
      <w:r w:rsidRPr="00DC5648">
        <w:tab/>
        <w:t xml:space="preserve">D. tình hình kinh tế - chính trị - xã hội không ổn định. </w:t>
      </w:r>
    </w:p>
    <w:p w14:paraId="3F47337C" w14:textId="77777777" w:rsidR="00DC5648" w:rsidRPr="00DC5648" w:rsidRDefault="00DC5648" w:rsidP="00DC5648">
      <w:r w:rsidRPr="00DC5648">
        <w:t xml:space="preserve">Câu 107 (NB): Hội nghị Ban chấp hành Trung ương Đảng Cộng sản Đông Dương (5/1941) đã xác định kẻ thù của cách mạng là </w:t>
      </w:r>
    </w:p>
    <w:p w14:paraId="298EF2D1" w14:textId="77777777" w:rsidR="00DC5648" w:rsidRPr="00DC5648" w:rsidRDefault="00DC5648" w:rsidP="00DC5648">
      <w:r w:rsidRPr="00DC5648">
        <w:tab/>
        <w:t xml:space="preserve">A. đế quốc Pháp và bọn phản cách mạng </w:t>
      </w:r>
      <w:r w:rsidRPr="00DC5648">
        <w:tab/>
        <w:t xml:space="preserve">B. đế quốc phát xít Pháp và tay sai </w:t>
      </w:r>
    </w:p>
    <w:p w14:paraId="6C05FC70" w14:textId="77777777" w:rsidR="00DC5648" w:rsidRPr="00DC5648" w:rsidRDefault="00DC5648" w:rsidP="00DC5648">
      <w:r w:rsidRPr="00DC5648">
        <w:tab/>
        <w:t xml:space="preserve">C. đế quốc phát xít Nhật và tay sai </w:t>
      </w:r>
      <w:r w:rsidRPr="00DC5648">
        <w:tab/>
        <w:t xml:space="preserve">D. đế quốc phát xít Pháp - Nhật và tay sai. </w:t>
      </w:r>
    </w:p>
    <w:p w14:paraId="3CB23D96" w14:textId="77777777" w:rsidR="00DC5648" w:rsidRPr="00DC5648" w:rsidRDefault="00DC5648" w:rsidP="00DC5648">
      <w:r w:rsidRPr="00DC5648">
        <w:t xml:space="preserve">Câu 108 (NB): Đến cuối thập kỷ 90 của thế kỉ XX, Liên minh châu Âu (EU) trở thành tổ chức liên kết khu vực lớn nhất hành tinh về </w:t>
      </w:r>
    </w:p>
    <w:p w14:paraId="1CF188B9" w14:textId="77777777" w:rsidR="00DC5648" w:rsidRPr="00DC5648" w:rsidRDefault="00DC5648" w:rsidP="00DC5648">
      <w:r w:rsidRPr="00DC5648">
        <w:tab/>
        <w:t xml:space="preserve">A. quân sự và kinh tế. </w:t>
      </w:r>
      <w:r w:rsidRPr="00DC5648">
        <w:tab/>
      </w:r>
      <w:r w:rsidRPr="00DC5648">
        <w:tab/>
        <w:t>B. quân sự và chính trị.</w:t>
      </w:r>
    </w:p>
    <w:p w14:paraId="7916E3E4" w14:textId="77777777" w:rsidR="00DC5648" w:rsidRPr="00DC5648" w:rsidRDefault="00DC5648" w:rsidP="00DC5648">
      <w:r w:rsidRPr="00DC5648">
        <w:t xml:space="preserve"> </w:t>
      </w:r>
      <w:r w:rsidRPr="00DC5648">
        <w:tab/>
        <w:t xml:space="preserve">C. chính trị và kinh tế. </w:t>
      </w:r>
      <w:r w:rsidRPr="00DC5648">
        <w:tab/>
      </w:r>
      <w:r w:rsidRPr="00DC5648">
        <w:tab/>
        <w:t xml:space="preserve">D. kinh tế và văn hóa. </w:t>
      </w:r>
    </w:p>
    <w:p w14:paraId="7E3194FD" w14:textId="77777777" w:rsidR="00DC5648" w:rsidRPr="00DC5648" w:rsidRDefault="00DC5648" w:rsidP="00DC5648">
      <w:r w:rsidRPr="00DC5648">
        <w:t>Dựa vào thông tin dưới đây để trả lời các câu từ 109 đến 110:</w:t>
      </w:r>
    </w:p>
    <w:p w14:paraId="4F2DB528" w14:textId="77777777" w:rsidR="00DC5648" w:rsidRPr="00DC5648" w:rsidRDefault="00DC5648" w:rsidP="00DC5648">
      <w:r w:rsidRPr="00DC5648">
        <w:t>Từ ngày 11 đến ngày 19 – 2 – 1951, Đại hội đại biểu lần thứ II của Đảng Cộng sản Đông Dương họp ở xã Vinh Quang (Chiêm Hoá - Tuyên Quang).</w:t>
      </w:r>
    </w:p>
    <w:p w14:paraId="278B9421" w14:textId="77777777" w:rsidR="00DC5648" w:rsidRPr="00DC5648" w:rsidRDefault="00DC5648" w:rsidP="00DC5648">
      <w:r w:rsidRPr="00DC5648">
        <w:t xml:space="preserve"> Đại hội thông qua hai bản báo cáo quan trọng :</w:t>
      </w:r>
    </w:p>
    <w:p w14:paraId="30BE6C3D" w14:textId="77777777" w:rsidR="00DC5648" w:rsidRPr="00DC5648" w:rsidRDefault="00DC5648" w:rsidP="00DC5648">
      <w:r w:rsidRPr="00DC5648">
        <w:t>Báo cáo chính trị, do Chủ tịch Hồ Chí Minh trình bày, đã tổng kết kinh nghiệm đấu tranh của Đảng qua các chặng đường lịch sử đấu tranh oanh liệt kể từ ngày ra đời, khẳng định đường lối kháng chiến chống Pháp của Đảng.</w:t>
      </w:r>
    </w:p>
    <w:p w14:paraId="144B271F" w14:textId="77777777" w:rsidR="00DC5648" w:rsidRPr="00DC5648" w:rsidRDefault="00DC5648" w:rsidP="00DC5648">
      <w:r w:rsidRPr="00DC5648">
        <w:t>Báo cáo Bàn về cách mạng Việt Nam, do Tổng Bí thư Trường Chinh trình bày, nêu rõ nhiệm vụ cơ bản của cách mạng Việt Nam là đánh đuổi bọn đế quốc xâm lược, giành độc lập và thống nhất hoàn toàn cho dân tộc, xoá bỏ những tàn tích phong kiến và nửa phong kiến, thực hiện “người cày có ruộng”, phát triển chế độ dân chủ nhân dân, gây cơ sở cho chủ nghĩa xã hội ở Việt Nam.</w:t>
      </w:r>
    </w:p>
    <w:p w14:paraId="22288444" w14:textId="77777777" w:rsidR="00DC5648" w:rsidRPr="00DC5648" w:rsidRDefault="00DC5648" w:rsidP="00DC5648">
      <w:r w:rsidRPr="00DC5648">
        <w:t xml:space="preserve"> Đại hội quyết định tách Đảng Cộng sản Đông Dương để thành lập ở mỗi nước Việt Nam, Lào, Campuchia một Đảng Mác - Lênin riêng, có cương lĩnh phù hợp với đặc điểm phát triển của từng dân tộc.</w:t>
      </w:r>
    </w:p>
    <w:p w14:paraId="0766DA6E" w14:textId="77777777" w:rsidR="00DC5648" w:rsidRPr="00DC5648" w:rsidRDefault="00DC5648" w:rsidP="00DC5648">
      <w:r w:rsidRPr="00DC5648">
        <w:t xml:space="preserve"> Ở Việt Nam, Đại hội quyết định đưa Đảng ra hoạt động công khai với tên mới là Đảng Lao động Việt Nam, tiếp tục đảm nhiệm sứ mệnh lịch sử lãnh đạo cuộc kháng chiến của nhân dân Việt Nam.</w:t>
      </w:r>
    </w:p>
    <w:p w14:paraId="0FD66A82" w14:textId="77777777" w:rsidR="00DC5648" w:rsidRPr="00DC5648" w:rsidRDefault="00DC5648" w:rsidP="00DC5648">
      <w:r w:rsidRPr="00DC5648">
        <w:t xml:space="preserve"> Đại hội Đảng thông qua Tuyên ngôn, Chính cương, Điều lệ mới quyết định xuất bản báo Nhân dân - cơ quan ngôn luận của Trung ương Đảng.</w:t>
      </w:r>
    </w:p>
    <w:p w14:paraId="2FC0A7B6" w14:textId="77777777" w:rsidR="00DC5648" w:rsidRPr="00DC5648" w:rsidRDefault="00DC5648" w:rsidP="00DC5648">
      <w:r w:rsidRPr="00DC5648">
        <w:t>(Nguồn: SGK Lịch sử 12, trang 140).</w:t>
      </w:r>
    </w:p>
    <w:p w14:paraId="0CEECA96" w14:textId="77777777" w:rsidR="00DC5648" w:rsidRPr="00DC5648" w:rsidRDefault="00DC5648" w:rsidP="00DC5648">
      <w:r w:rsidRPr="00DC5648">
        <w:t xml:space="preserve">Câu 109 (NB): Đại hội đại biểu toàn quốc của Đảng lần II quyết định đổi tên Đảng thành: </w:t>
      </w:r>
    </w:p>
    <w:p w14:paraId="3FDE8B53" w14:textId="77777777" w:rsidR="00DC5648" w:rsidRPr="00DC5648" w:rsidRDefault="00DC5648" w:rsidP="00DC5648">
      <w:r w:rsidRPr="00DC5648">
        <w:tab/>
        <w:t xml:space="preserve">A. Đảng Cộng sản Đông Dương. </w:t>
      </w:r>
      <w:r w:rsidRPr="00DC5648">
        <w:tab/>
        <w:t xml:space="preserve">B. Đảng Cộng sản Việt Nam. </w:t>
      </w:r>
    </w:p>
    <w:p w14:paraId="5793B6C8" w14:textId="77777777" w:rsidR="00DC5648" w:rsidRPr="00DC5648" w:rsidRDefault="00DC5648" w:rsidP="00DC5648">
      <w:r w:rsidRPr="00DC5648">
        <w:tab/>
        <w:t xml:space="preserve">C. Đảng Lao động Việt Nam. </w:t>
      </w:r>
      <w:r w:rsidRPr="00DC5648">
        <w:tab/>
        <w:t xml:space="preserve">D. Đông Dương cộng sản Đảng. </w:t>
      </w:r>
    </w:p>
    <w:p w14:paraId="58D8095F" w14:textId="77777777" w:rsidR="00DC5648" w:rsidRPr="00DC5648" w:rsidRDefault="00DC5648" w:rsidP="00DC5648">
      <w:r w:rsidRPr="00DC5648">
        <w:t xml:space="preserve">Câu 110 (VD): Bước phát triển của Đại hội đại biểu toàn quốc lần thứ II của Đảng (tháng 2-1951) so với Hội nghị BCHTW Đảng lần thứ 8 (tháng 5-1941) thể hiện ở chỗ </w:t>
      </w:r>
    </w:p>
    <w:p w14:paraId="72EC5EDF" w14:textId="77777777" w:rsidR="00DC5648" w:rsidRPr="00DC5648" w:rsidRDefault="00DC5648" w:rsidP="00DC5648">
      <w:r w:rsidRPr="00DC5648">
        <w:tab/>
        <w:t xml:space="preserve">A. tăng cường sức mạnh của đảng cầm quyền. </w:t>
      </w:r>
    </w:p>
    <w:p w14:paraId="71007749" w14:textId="77777777" w:rsidR="00DC5648" w:rsidRPr="00DC5648" w:rsidRDefault="00DC5648" w:rsidP="00DC5648">
      <w:r w:rsidRPr="00DC5648">
        <w:tab/>
        <w:t>B. thực hiện khẩu hiệu ruộng đất cho dân cày.</w:t>
      </w:r>
    </w:p>
    <w:p w14:paraId="39ED297A" w14:textId="77777777" w:rsidR="00DC5648" w:rsidRPr="00DC5648" w:rsidRDefault="00DC5648" w:rsidP="00DC5648">
      <w:r w:rsidRPr="00DC5648">
        <w:t xml:space="preserve"> </w:t>
      </w:r>
      <w:r w:rsidRPr="00DC5648">
        <w:tab/>
        <w:t xml:space="preserve">C. đề cao hơn nữa nhiệm vụ giải phóng dân tộc. </w:t>
      </w:r>
    </w:p>
    <w:p w14:paraId="5A5CEDD5" w14:textId="77777777" w:rsidR="00DC5648" w:rsidRPr="00DC5648" w:rsidRDefault="00DC5648" w:rsidP="00DC5648">
      <w:r w:rsidRPr="00DC5648">
        <w:tab/>
        <w:t xml:space="preserve">D. tập hợp lực lượng trong mặt trận Liên Việt. </w:t>
      </w:r>
    </w:p>
    <w:p w14:paraId="3A1CED47" w14:textId="77777777" w:rsidR="00DC5648" w:rsidRPr="00DC5648" w:rsidRDefault="00DC5648" w:rsidP="00DC5648">
      <w:r w:rsidRPr="00DC5648">
        <w:t xml:space="preserve">Câu 111 (TH): Ngành nào sau đây đặc trưng cho nông nghiệp ở khu vực Đông Nam Á? </w:t>
      </w:r>
    </w:p>
    <w:p w14:paraId="02C7A206" w14:textId="77777777" w:rsidR="00DC5648" w:rsidRPr="00DC5648" w:rsidRDefault="00DC5648" w:rsidP="00DC5648">
      <w:r w:rsidRPr="00DC5648">
        <w:tab/>
        <w:t xml:space="preserve">A. Đánh bắt và nuôi trồng thủy sản. </w:t>
      </w:r>
      <w:r w:rsidRPr="00DC5648">
        <w:tab/>
        <w:t xml:space="preserve">B. Chăn nuôi trâu, bò, lợn, gà. </w:t>
      </w:r>
    </w:p>
    <w:p w14:paraId="3F9F82DE" w14:textId="77777777" w:rsidR="00DC5648" w:rsidRPr="00DC5648" w:rsidRDefault="00DC5648" w:rsidP="00DC5648">
      <w:r w:rsidRPr="00DC5648">
        <w:tab/>
        <w:t xml:space="preserve">C. Trồng lúa nước. </w:t>
      </w:r>
      <w:r w:rsidRPr="00DC5648">
        <w:tab/>
      </w:r>
      <w:r w:rsidRPr="00DC5648">
        <w:tab/>
        <w:t xml:space="preserve">D. Trồng cây công nghiệp, cây ăn quả. </w:t>
      </w:r>
    </w:p>
    <w:p w14:paraId="656C4B73" w14:textId="77777777" w:rsidR="00DC5648" w:rsidRPr="00DC5648" w:rsidRDefault="00DC5648" w:rsidP="00DC5648">
      <w:r w:rsidRPr="00DC5648">
        <w:t xml:space="preserve">Câu 112 (TH): Nội dung nào sau đây không nằm trong các mặt tự do lưu thông của thị trường chung châu Âu? </w:t>
      </w:r>
    </w:p>
    <w:p w14:paraId="06977297" w14:textId="77777777" w:rsidR="00DC5648" w:rsidRPr="00DC5648" w:rsidRDefault="00DC5648" w:rsidP="00DC5648">
      <w:r w:rsidRPr="00DC5648">
        <w:tab/>
        <w:t xml:space="preserve">A. Sản xuất công nghiệp. B. Di chuyển. </w:t>
      </w:r>
      <w:r w:rsidRPr="00DC5648">
        <w:tab/>
        <w:t xml:space="preserve">C. Dịch vụ. </w:t>
      </w:r>
      <w:r w:rsidRPr="00DC5648">
        <w:tab/>
        <w:t xml:space="preserve">D. Tiền tệ. </w:t>
      </w:r>
    </w:p>
    <w:p w14:paraId="7B13CF56" w14:textId="77777777" w:rsidR="00DC5648" w:rsidRPr="00DC5648" w:rsidRDefault="00DC5648" w:rsidP="00DC5648">
      <w:r w:rsidRPr="00DC5648">
        <w:t xml:space="preserve">Câu 113 (NB): Ở nước ta, rừng phòng hộ bao gồm </w:t>
      </w:r>
    </w:p>
    <w:p w14:paraId="42061732" w14:textId="77777777" w:rsidR="00DC5648" w:rsidRPr="00DC5648" w:rsidRDefault="00DC5648" w:rsidP="00DC5648">
      <w:r w:rsidRPr="00DC5648">
        <w:tab/>
        <w:t xml:space="preserve">A. rừng trồng, rừng tre, rừng rậm thường xanh. </w:t>
      </w:r>
    </w:p>
    <w:p w14:paraId="7EB4A3DD" w14:textId="77777777" w:rsidR="00DC5648" w:rsidRPr="00DC5648" w:rsidRDefault="00DC5648" w:rsidP="00DC5648">
      <w:r w:rsidRPr="00DC5648">
        <w:tab/>
        <w:t xml:space="preserve">B. rừng ở thượng nguồn các con sông, ven biển. </w:t>
      </w:r>
    </w:p>
    <w:p w14:paraId="72FF5928" w14:textId="77777777" w:rsidR="00DC5648" w:rsidRPr="00DC5648" w:rsidRDefault="00DC5648" w:rsidP="00DC5648">
      <w:r w:rsidRPr="00DC5648">
        <w:tab/>
        <w:t xml:space="preserve">C. rừng sản xuất, rừng tái sinh, rừng đặc dụng. </w:t>
      </w:r>
    </w:p>
    <w:p w14:paraId="490C47BF" w14:textId="77777777" w:rsidR="00DC5648" w:rsidRPr="00DC5648" w:rsidRDefault="00DC5648" w:rsidP="00DC5648">
      <w:r w:rsidRPr="00DC5648">
        <w:tab/>
        <w:t xml:space="preserve">D. các vườn quốc gia, khu bảo tồn thiên nhiên. </w:t>
      </w:r>
    </w:p>
    <w:p w14:paraId="772939BC" w14:textId="77777777" w:rsidR="00DC5648" w:rsidRPr="00DC5648" w:rsidRDefault="00DC5648" w:rsidP="00DC5648">
      <w:r w:rsidRPr="00DC5648">
        <w:t xml:space="preserve">Câu 114 (VD): Sông ngòi của nước ta có chế độ nước thay đổi theo mùa, do </w:t>
      </w:r>
    </w:p>
    <w:p w14:paraId="0398C8DA" w14:textId="77777777" w:rsidR="00DC5648" w:rsidRPr="00DC5648" w:rsidRDefault="00DC5648" w:rsidP="00DC5648">
      <w:r w:rsidRPr="00DC5648">
        <w:tab/>
        <w:t xml:space="preserve">A. sông nước ta nhiều nhưng phần lớn là sông nhỏ. </w:t>
      </w:r>
    </w:p>
    <w:p w14:paraId="175E07DF" w14:textId="77777777" w:rsidR="00DC5648" w:rsidRPr="00DC5648" w:rsidRDefault="00DC5648" w:rsidP="00DC5648">
      <w:r w:rsidRPr="00DC5648">
        <w:tab/>
        <w:t xml:space="preserve">B. trong năm có hai mùa mưa và khô. </w:t>
      </w:r>
    </w:p>
    <w:p w14:paraId="0D60C417" w14:textId="77777777" w:rsidR="00DC5648" w:rsidRPr="00DC5648" w:rsidRDefault="00DC5648" w:rsidP="00DC5648">
      <w:r w:rsidRPr="00DC5648">
        <w:tab/>
        <w:t xml:space="preserve">C. đồi núi bị cắt xẻ, độ dốc lớn, mưa nhiều. </w:t>
      </w:r>
    </w:p>
    <w:p w14:paraId="544F642C" w14:textId="77777777" w:rsidR="00DC5648" w:rsidRPr="00DC5648" w:rsidRDefault="00DC5648" w:rsidP="00DC5648">
      <w:r w:rsidRPr="00DC5648">
        <w:tab/>
        <w:t xml:space="preserve">D. sông chủ yếu bắt nguồn từ bên ngoài lãnh thổ. </w:t>
      </w:r>
    </w:p>
    <w:p w14:paraId="04C2C035" w14:textId="77777777" w:rsidR="00DC5648" w:rsidRPr="00DC5648" w:rsidRDefault="00DC5648" w:rsidP="00DC5648">
      <w:r w:rsidRPr="00DC5648">
        <w:t xml:space="preserve">Câu 115 (NB): Căn cứ vào Atlat Địa lí Việt Nam trang 19, hãy xác định tỉnh có diện tích cây công nghiệp lâu năm lớn nhất ở vùng Bắc Trung Bộ? </w:t>
      </w:r>
    </w:p>
    <w:p w14:paraId="3E546B06" w14:textId="77777777" w:rsidR="00DC5648" w:rsidRPr="00DC5648" w:rsidRDefault="00DC5648" w:rsidP="00DC5648">
      <w:r w:rsidRPr="00DC5648">
        <w:tab/>
        <w:t xml:space="preserve">A. Thanh Hoá. </w:t>
      </w:r>
      <w:r w:rsidRPr="00DC5648">
        <w:tab/>
        <w:t xml:space="preserve">B. Nghệ An. </w:t>
      </w:r>
      <w:r w:rsidRPr="00DC5648">
        <w:tab/>
        <w:t xml:space="preserve">C. Quảng Bình. </w:t>
      </w:r>
      <w:r w:rsidRPr="00DC5648">
        <w:tab/>
        <w:t>D. Quảng Trị. .</w:t>
      </w:r>
    </w:p>
    <w:p w14:paraId="479AA0BE" w14:textId="77777777" w:rsidR="00DC5648" w:rsidRPr="00DC5648" w:rsidRDefault="00DC5648" w:rsidP="00DC5648">
      <w:r w:rsidRPr="00DC5648">
        <w:t>Câu 116 (VD): Cho bảng số liệu</w:t>
      </w:r>
    </w:p>
    <w:p w14:paraId="12157184" w14:textId="77777777" w:rsidR="00DC5648" w:rsidRPr="00DC5648" w:rsidRDefault="00DC5648" w:rsidP="00DC5648">
      <w:r w:rsidRPr="00DC5648">
        <w:t>Mật độ dân số một số vùng nước ta, năm 2006.</w:t>
      </w:r>
    </w:p>
    <w:p w14:paraId="5BB09C49" w14:textId="77777777" w:rsidR="00DC5648" w:rsidRPr="00DC5648" w:rsidRDefault="00DC5648" w:rsidP="00DC5648">
      <w:r w:rsidRPr="00DC5648">
        <w:t>(Đơn vị: người/km)</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535"/>
      </w:tblGrid>
      <w:tr w:rsidR="00DC5648" w:rsidRPr="00DC5648" w14:paraId="0FDEDB7C" w14:textId="77777777" w:rsidTr="0029465E">
        <w:tc>
          <w:tcPr>
            <w:tcW w:w="4537" w:type="dxa"/>
            <w:shd w:val="clear" w:color="auto" w:fill="auto"/>
            <w:vAlign w:val="center"/>
          </w:tcPr>
          <w:p w14:paraId="2168735D" w14:textId="77777777" w:rsidR="00DC5648" w:rsidRPr="00DC5648" w:rsidRDefault="00DC5648" w:rsidP="00DC5648">
            <w:r w:rsidRPr="00DC5648">
              <w:t>Vùng</w:t>
            </w:r>
          </w:p>
        </w:tc>
        <w:tc>
          <w:tcPr>
            <w:tcW w:w="4535" w:type="dxa"/>
            <w:shd w:val="clear" w:color="auto" w:fill="auto"/>
            <w:vAlign w:val="center"/>
          </w:tcPr>
          <w:p w14:paraId="3F1E7E44" w14:textId="77777777" w:rsidR="00DC5648" w:rsidRPr="00DC5648" w:rsidRDefault="00DC5648" w:rsidP="00DC5648">
            <w:r w:rsidRPr="00DC5648">
              <w:t>Mật độ dân số</w:t>
            </w:r>
          </w:p>
        </w:tc>
      </w:tr>
      <w:tr w:rsidR="00DC5648" w:rsidRPr="00DC5648" w14:paraId="008AA3FF" w14:textId="77777777" w:rsidTr="0029465E">
        <w:tc>
          <w:tcPr>
            <w:tcW w:w="4537" w:type="dxa"/>
            <w:shd w:val="clear" w:color="auto" w:fill="auto"/>
            <w:vAlign w:val="center"/>
          </w:tcPr>
          <w:p w14:paraId="7396E349" w14:textId="77777777" w:rsidR="00DC5648" w:rsidRPr="00DC5648" w:rsidRDefault="00DC5648" w:rsidP="00DC5648">
            <w:r w:rsidRPr="00DC5648">
              <w:t>Đồng bằng sông Hồng</w:t>
            </w:r>
          </w:p>
        </w:tc>
        <w:tc>
          <w:tcPr>
            <w:tcW w:w="4535" w:type="dxa"/>
            <w:shd w:val="clear" w:color="auto" w:fill="auto"/>
            <w:vAlign w:val="center"/>
          </w:tcPr>
          <w:p w14:paraId="7E9A4D0B" w14:textId="77777777" w:rsidR="00DC5648" w:rsidRPr="00DC5648" w:rsidRDefault="00DC5648" w:rsidP="00DC5648">
            <w:r w:rsidRPr="00DC5648">
              <w:t>1225</w:t>
            </w:r>
          </w:p>
        </w:tc>
      </w:tr>
      <w:tr w:rsidR="00DC5648" w:rsidRPr="00DC5648" w14:paraId="01A5B1EF" w14:textId="77777777" w:rsidTr="0029465E">
        <w:tc>
          <w:tcPr>
            <w:tcW w:w="4537" w:type="dxa"/>
            <w:shd w:val="clear" w:color="auto" w:fill="auto"/>
            <w:vAlign w:val="center"/>
          </w:tcPr>
          <w:p w14:paraId="61C230FF" w14:textId="77777777" w:rsidR="00DC5648" w:rsidRPr="00DC5648" w:rsidRDefault="00DC5648" w:rsidP="00DC5648">
            <w:r w:rsidRPr="00DC5648">
              <w:t>Đông Bắc</w:t>
            </w:r>
          </w:p>
        </w:tc>
        <w:tc>
          <w:tcPr>
            <w:tcW w:w="4535" w:type="dxa"/>
            <w:shd w:val="clear" w:color="auto" w:fill="auto"/>
            <w:vAlign w:val="center"/>
          </w:tcPr>
          <w:p w14:paraId="71DE8BCA" w14:textId="77777777" w:rsidR="00DC5648" w:rsidRPr="00DC5648" w:rsidRDefault="00DC5648" w:rsidP="00DC5648">
            <w:r w:rsidRPr="00DC5648">
              <w:t>148</w:t>
            </w:r>
          </w:p>
        </w:tc>
      </w:tr>
      <w:tr w:rsidR="00DC5648" w:rsidRPr="00DC5648" w14:paraId="16F41F4A" w14:textId="77777777" w:rsidTr="0029465E">
        <w:tc>
          <w:tcPr>
            <w:tcW w:w="4537" w:type="dxa"/>
            <w:shd w:val="clear" w:color="auto" w:fill="auto"/>
            <w:vAlign w:val="center"/>
          </w:tcPr>
          <w:p w14:paraId="4CA7C084" w14:textId="77777777" w:rsidR="00DC5648" w:rsidRPr="00DC5648" w:rsidRDefault="00DC5648" w:rsidP="00DC5648">
            <w:r w:rsidRPr="00DC5648">
              <w:t>Tây Bắc</w:t>
            </w:r>
          </w:p>
        </w:tc>
        <w:tc>
          <w:tcPr>
            <w:tcW w:w="4535" w:type="dxa"/>
            <w:shd w:val="clear" w:color="auto" w:fill="auto"/>
            <w:vAlign w:val="center"/>
          </w:tcPr>
          <w:p w14:paraId="5A91659D" w14:textId="77777777" w:rsidR="00DC5648" w:rsidRPr="00DC5648" w:rsidRDefault="00DC5648" w:rsidP="00DC5648">
            <w:r w:rsidRPr="00DC5648">
              <w:t>69</w:t>
            </w:r>
          </w:p>
        </w:tc>
      </w:tr>
      <w:tr w:rsidR="00DC5648" w:rsidRPr="00DC5648" w14:paraId="00E4A946" w14:textId="77777777" w:rsidTr="0029465E">
        <w:tc>
          <w:tcPr>
            <w:tcW w:w="4537" w:type="dxa"/>
            <w:shd w:val="clear" w:color="auto" w:fill="auto"/>
            <w:vAlign w:val="center"/>
          </w:tcPr>
          <w:p w14:paraId="2E6118E6" w14:textId="77777777" w:rsidR="00DC5648" w:rsidRPr="00DC5648" w:rsidRDefault="00DC5648" w:rsidP="00DC5648">
            <w:r w:rsidRPr="00DC5648">
              <w:t>Bắc Trung Bộ</w:t>
            </w:r>
          </w:p>
        </w:tc>
        <w:tc>
          <w:tcPr>
            <w:tcW w:w="4535" w:type="dxa"/>
            <w:shd w:val="clear" w:color="auto" w:fill="auto"/>
            <w:vAlign w:val="center"/>
          </w:tcPr>
          <w:p w14:paraId="5E05002D" w14:textId="77777777" w:rsidR="00DC5648" w:rsidRPr="00DC5648" w:rsidRDefault="00DC5648" w:rsidP="00DC5648">
            <w:r w:rsidRPr="00DC5648">
              <w:t>207</w:t>
            </w:r>
          </w:p>
        </w:tc>
      </w:tr>
      <w:tr w:rsidR="00DC5648" w:rsidRPr="00DC5648" w14:paraId="11112E3C" w14:textId="77777777" w:rsidTr="0029465E">
        <w:tc>
          <w:tcPr>
            <w:tcW w:w="4537" w:type="dxa"/>
            <w:shd w:val="clear" w:color="auto" w:fill="auto"/>
            <w:vAlign w:val="center"/>
          </w:tcPr>
          <w:p w14:paraId="5F3E9D9F" w14:textId="77777777" w:rsidR="00DC5648" w:rsidRPr="00DC5648" w:rsidRDefault="00DC5648" w:rsidP="00DC5648">
            <w:r w:rsidRPr="00DC5648">
              <w:t>Duyên hải Nam Trung Bộ</w:t>
            </w:r>
          </w:p>
        </w:tc>
        <w:tc>
          <w:tcPr>
            <w:tcW w:w="4535" w:type="dxa"/>
            <w:shd w:val="clear" w:color="auto" w:fill="auto"/>
            <w:vAlign w:val="center"/>
          </w:tcPr>
          <w:p w14:paraId="0031C9A3" w14:textId="77777777" w:rsidR="00DC5648" w:rsidRPr="00DC5648" w:rsidRDefault="00DC5648" w:rsidP="00DC5648">
            <w:r w:rsidRPr="00DC5648">
              <w:t>200</w:t>
            </w:r>
          </w:p>
        </w:tc>
      </w:tr>
      <w:tr w:rsidR="00DC5648" w:rsidRPr="00DC5648" w14:paraId="67FB2664" w14:textId="77777777" w:rsidTr="0029465E">
        <w:tc>
          <w:tcPr>
            <w:tcW w:w="4537" w:type="dxa"/>
            <w:shd w:val="clear" w:color="auto" w:fill="auto"/>
            <w:vAlign w:val="center"/>
          </w:tcPr>
          <w:p w14:paraId="5B277A3B" w14:textId="77777777" w:rsidR="00DC5648" w:rsidRPr="00DC5648" w:rsidRDefault="00DC5648" w:rsidP="00DC5648">
            <w:r w:rsidRPr="00DC5648">
              <w:t>Tây Nguyên</w:t>
            </w:r>
          </w:p>
        </w:tc>
        <w:tc>
          <w:tcPr>
            <w:tcW w:w="4535" w:type="dxa"/>
            <w:shd w:val="clear" w:color="auto" w:fill="auto"/>
            <w:vAlign w:val="center"/>
          </w:tcPr>
          <w:p w14:paraId="148907C1" w14:textId="77777777" w:rsidR="00DC5648" w:rsidRPr="00DC5648" w:rsidRDefault="00DC5648" w:rsidP="00DC5648">
            <w:r w:rsidRPr="00DC5648">
              <w:t>89</w:t>
            </w:r>
          </w:p>
        </w:tc>
      </w:tr>
      <w:tr w:rsidR="00DC5648" w:rsidRPr="00DC5648" w14:paraId="0D1E7D33" w14:textId="77777777" w:rsidTr="0029465E">
        <w:tc>
          <w:tcPr>
            <w:tcW w:w="4537" w:type="dxa"/>
            <w:shd w:val="clear" w:color="auto" w:fill="auto"/>
            <w:vAlign w:val="center"/>
          </w:tcPr>
          <w:p w14:paraId="28FCBBC5" w14:textId="77777777" w:rsidR="00DC5648" w:rsidRPr="00DC5648" w:rsidRDefault="00DC5648" w:rsidP="00DC5648">
            <w:r w:rsidRPr="00DC5648">
              <w:t>Đông Nam Bộ</w:t>
            </w:r>
          </w:p>
        </w:tc>
        <w:tc>
          <w:tcPr>
            <w:tcW w:w="4535" w:type="dxa"/>
            <w:shd w:val="clear" w:color="auto" w:fill="auto"/>
            <w:vAlign w:val="center"/>
          </w:tcPr>
          <w:p w14:paraId="02BC4E8F" w14:textId="77777777" w:rsidR="00DC5648" w:rsidRPr="00DC5648" w:rsidRDefault="00DC5648" w:rsidP="00DC5648">
            <w:r w:rsidRPr="00DC5648">
              <w:t>511</w:t>
            </w:r>
          </w:p>
        </w:tc>
      </w:tr>
      <w:tr w:rsidR="00DC5648" w:rsidRPr="00DC5648" w14:paraId="714FF4A0" w14:textId="77777777" w:rsidTr="0029465E">
        <w:tc>
          <w:tcPr>
            <w:tcW w:w="4537" w:type="dxa"/>
            <w:shd w:val="clear" w:color="auto" w:fill="auto"/>
            <w:vAlign w:val="center"/>
          </w:tcPr>
          <w:p w14:paraId="65B5B850" w14:textId="77777777" w:rsidR="00DC5648" w:rsidRPr="00DC5648" w:rsidRDefault="00DC5648" w:rsidP="00DC5648">
            <w:r w:rsidRPr="00DC5648">
              <w:t>Đồng bằng sông Cửu Long</w:t>
            </w:r>
          </w:p>
        </w:tc>
        <w:tc>
          <w:tcPr>
            <w:tcW w:w="4535" w:type="dxa"/>
            <w:shd w:val="clear" w:color="auto" w:fill="auto"/>
            <w:vAlign w:val="center"/>
          </w:tcPr>
          <w:p w14:paraId="076CBB09" w14:textId="77777777" w:rsidR="00DC5648" w:rsidRPr="00DC5648" w:rsidRDefault="00DC5648" w:rsidP="00DC5648">
            <w:r w:rsidRPr="00DC5648">
              <w:t>429</w:t>
            </w:r>
          </w:p>
        </w:tc>
      </w:tr>
    </w:tbl>
    <w:p w14:paraId="23688C59" w14:textId="77777777" w:rsidR="00DC5648" w:rsidRPr="00DC5648" w:rsidRDefault="00DC5648" w:rsidP="00DC5648"/>
    <w:p w14:paraId="7CDCED4C" w14:textId="77777777" w:rsidR="00DC5648" w:rsidRPr="00DC5648" w:rsidRDefault="00DC5648" w:rsidP="00DC5648">
      <w:r w:rsidRPr="00DC5648">
        <w:t>(Nguồn số liệu theo Bài 16 - SGK trang 69 - NXB giáo dục Việt Nam)</w:t>
      </w:r>
    </w:p>
    <w:p w14:paraId="42887AF0" w14:textId="77777777" w:rsidR="00DC5648" w:rsidRPr="00DC5648" w:rsidRDefault="00DC5648" w:rsidP="00DC5648">
      <w:r w:rsidRPr="00DC5648">
        <w:t xml:space="preserve">Để thể hiện mật độ dân số một số vùng nước ta năm 2006 theo bảng số liệu, biểu đồ nào sau đây là thích hợp nhất ? </w:t>
      </w:r>
    </w:p>
    <w:p w14:paraId="08E12C9F" w14:textId="77777777" w:rsidR="00DC5648" w:rsidRPr="00DC5648" w:rsidRDefault="00DC5648" w:rsidP="00DC5648">
      <w:r w:rsidRPr="00DC5648">
        <w:tab/>
        <w:t xml:space="preserve">A. Đường </w:t>
      </w:r>
      <w:r w:rsidRPr="00DC5648">
        <w:tab/>
        <w:t xml:space="preserve">B. Cột </w:t>
      </w:r>
      <w:r w:rsidRPr="00DC5648">
        <w:tab/>
        <w:t xml:space="preserve">C. Miền. </w:t>
      </w:r>
      <w:r w:rsidRPr="00DC5648">
        <w:tab/>
        <w:t xml:space="preserve">D. Tròn. </w:t>
      </w:r>
    </w:p>
    <w:p w14:paraId="417984A9" w14:textId="77777777" w:rsidR="00DC5648" w:rsidRPr="00DC5648" w:rsidRDefault="00DC5648" w:rsidP="00DC5648">
      <w:r w:rsidRPr="00DC5648">
        <w:t xml:space="preserve">Câu 117 (VD): Khó khăn lớn nhất đối với việc phát triển cây công nghiệp lâu năm hiện nay ở nước ta là </w:t>
      </w:r>
    </w:p>
    <w:p w14:paraId="6DE32A5F" w14:textId="77777777" w:rsidR="00DC5648" w:rsidRPr="00DC5648" w:rsidRDefault="00DC5648" w:rsidP="00DC5648">
      <w:r w:rsidRPr="00DC5648">
        <w:tab/>
        <w:t xml:space="preserve">A. việc vận chuyển còn nhiều khó khăn. </w:t>
      </w:r>
      <w:r w:rsidRPr="00DC5648">
        <w:tab/>
        <w:t xml:space="preserve">B. thiếu lao động có trình độ chuyên môn kĩ thuật. </w:t>
      </w:r>
    </w:p>
    <w:p w14:paraId="3EDD7CB1" w14:textId="77777777" w:rsidR="00DC5648" w:rsidRPr="00DC5648" w:rsidRDefault="00DC5648" w:rsidP="00DC5648">
      <w:r w:rsidRPr="00DC5648">
        <w:tab/>
        <w:t xml:space="preserve">C. thị trường thế giới có nhiều biến động. </w:t>
      </w:r>
      <w:r w:rsidRPr="00DC5648">
        <w:tab/>
        <w:t xml:space="preserve">D. có một mùa khô hạn thiếu nước </w:t>
      </w:r>
    </w:p>
    <w:p w14:paraId="520567A5" w14:textId="77777777" w:rsidR="00DC5648" w:rsidRPr="00DC5648" w:rsidRDefault="00DC5648" w:rsidP="00DC5648">
      <w:r w:rsidRPr="00DC5648">
        <w:t xml:space="preserve">Câu 118 (TH): Điều kiện thuận lợi nhất về tự nhiên để xây dựng các cảng biển ở nước ta là: </w:t>
      </w:r>
    </w:p>
    <w:p w14:paraId="3465FA83" w14:textId="77777777" w:rsidR="00DC5648" w:rsidRPr="00DC5648" w:rsidRDefault="00DC5648" w:rsidP="00DC5648">
      <w:r w:rsidRPr="00DC5648">
        <w:tab/>
        <w:t xml:space="preserve">A. Gần tuyến hàng hải quốc tế </w:t>
      </w:r>
      <w:r w:rsidRPr="00DC5648">
        <w:tab/>
        <w:t>B. Có các cửa sông lớn</w:t>
      </w:r>
    </w:p>
    <w:p w14:paraId="474837B3" w14:textId="77777777" w:rsidR="00DC5648" w:rsidRPr="00DC5648" w:rsidRDefault="00DC5648" w:rsidP="00DC5648">
      <w:r w:rsidRPr="00DC5648">
        <w:t xml:space="preserve"> </w:t>
      </w:r>
      <w:r w:rsidRPr="00DC5648">
        <w:tab/>
        <w:t xml:space="preserve">C. Có các vịnh nước sâu </w:t>
      </w:r>
      <w:r w:rsidRPr="00DC5648">
        <w:tab/>
        <w:t xml:space="preserve">D. Có nhiều đảo ven bờ che chắn bão </w:t>
      </w:r>
    </w:p>
    <w:p w14:paraId="388DAC23" w14:textId="77777777" w:rsidR="00DC5648" w:rsidRPr="00DC5648" w:rsidRDefault="00DC5648" w:rsidP="00DC5648">
      <w:r w:rsidRPr="00DC5648">
        <w:t xml:space="preserve">Câu 119 (TH): Thuận lợi chủ yếu đối với phát triển cây công nghiệp cận nhiệt ở Trung du và miền núi Bắc Bộ là </w:t>
      </w:r>
    </w:p>
    <w:p w14:paraId="2E1199F3" w14:textId="77777777" w:rsidR="00DC5648" w:rsidRPr="00DC5648" w:rsidRDefault="00DC5648" w:rsidP="00DC5648">
      <w:r w:rsidRPr="00DC5648">
        <w:tab/>
        <w:t xml:space="preserve">A. nguồn nước mặt dồi dào nhiều nơi </w:t>
      </w:r>
      <w:r w:rsidRPr="00DC5648">
        <w:tab/>
        <w:t xml:space="preserve">B. có nhiều loại đất feralit khác nhau </w:t>
      </w:r>
    </w:p>
    <w:p w14:paraId="744BD3F2" w14:textId="77777777" w:rsidR="00DC5648" w:rsidRPr="00DC5648" w:rsidRDefault="00DC5648" w:rsidP="00DC5648">
      <w:r w:rsidRPr="00DC5648">
        <w:tab/>
        <w:t xml:space="preserve">C. diện tích rộng, nhiều kiểu địa hình. </w:t>
      </w:r>
      <w:r w:rsidRPr="00DC5648">
        <w:tab/>
        <w:t xml:space="preserve">D. có mùa đông lạnh, nhiệt độ hạ thấp </w:t>
      </w:r>
    </w:p>
    <w:p w14:paraId="1C0ECE7F" w14:textId="77777777" w:rsidR="00DC5648" w:rsidRPr="00DC5648" w:rsidRDefault="00DC5648" w:rsidP="00DC5648">
      <w:r w:rsidRPr="00DC5648">
        <w:t xml:space="preserve">Câu 120 (TH): Đồng bằng sông Hồng không có thế mạnh về </w:t>
      </w:r>
    </w:p>
    <w:p w14:paraId="7F14A10B" w14:textId="77777777" w:rsidR="00DC5648" w:rsidRPr="00DC5648" w:rsidRDefault="00DC5648" w:rsidP="00DC5648">
      <w:r w:rsidRPr="00DC5648">
        <w:tab/>
        <w:t xml:space="preserve">A. thủy sản. </w:t>
      </w:r>
      <w:r w:rsidRPr="00DC5648">
        <w:tab/>
        <w:t xml:space="preserve">B. du lịch. </w:t>
      </w:r>
      <w:r w:rsidRPr="00DC5648">
        <w:tab/>
        <w:t xml:space="preserve">C. đất phù sa </w:t>
      </w:r>
      <w:r w:rsidRPr="00DC5648">
        <w:tab/>
        <w:t xml:space="preserve">D. thủy năng. </w:t>
      </w:r>
    </w:p>
    <w:p w14:paraId="55732B11" w14:textId="77777777" w:rsidR="00DC5648" w:rsidRPr="00DC5648" w:rsidRDefault="00DC5648" w:rsidP="00DC5648">
      <w:r w:rsidRPr="00DC5648">
        <w:t xml:space="preserve">Câu 121 (NB): Nguyên nhân chính gây ra dao động tắt dần của con lắc đơn khi nó dao động trong không khí là </w:t>
      </w:r>
    </w:p>
    <w:p w14:paraId="3E47FF9F" w14:textId="77777777" w:rsidR="00DC5648" w:rsidRPr="00DC5648" w:rsidRDefault="00DC5648" w:rsidP="00DC5648">
      <w:r w:rsidRPr="00DC5648">
        <w:tab/>
        <w:t xml:space="preserve">A. trọng lực của Trái đất tác dụng vào vật dao động. </w:t>
      </w:r>
    </w:p>
    <w:p w14:paraId="6B26456F" w14:textId="77777777" w:rsidR="00DC5648" w:rsidRPr="00DC5648" w:rsidRDefault="00DC5648" w:rsidP="00DC5648">
      <w:r w:rsidRPr="00DC5648">
        <w:tab/>
        <w:t xml:space="preserve">B. lực căng của dây biến đổi theo thời gian. </w:t>
      </w:r>
    </w:p>
    <w:p w14:paraId="3642A8E3" w14:textId="77777777" w:rsidR="00DC5648" w:rsidRPr="00DC5648" w:rsidRDefault="00DC5648" w:rsidP="00DC5648">
      <w:r w:rsidRPr="00DC5648">
        <w:tab/>
        <w:t xml:space="preserve">C. lực đẩy Acsimet tác dụng vào vật dao động. </w:t>
      </w:r>
    </w:p>
    <w:p w14:paraId="3655E628" w14:textId="77777777" w:rsidR="00DC5648" w:rsidRPr="00DC5648" w:rsidRDefault="00DC5648" w:rsidP="00DC5648">
      <w:r w:rsidRPr="00DC5648">
        <w:tab/>
        <w:t xml:space="preserve">D. lực cản không khí tác dụng vào vật dao động. </w:t>
      </w:r>
    </w:p>
    <w:p w14:paraId="186B5045" w14:textId="77777777" w:rsidR="00DC5648" w:rsidRPr="00DC5648" w:rsidRDefault="00DC5648" w:rsidP="00DC5648">
      <w:r w:rsidRPr="00DC5648">
        <w:t xml:space="preserve">Câu 122 (VD): Cho đồ thị của hai sóng cơ học phụ thuộc vào thời gian. Cặp sóng nào sau đây không phải là sóng kết hợp: </w:t>
      </w:r>
    </w:p>
    <w:p w14:paraId="67F32255" w14:textId="77777777" w:rsidR="00DC5648" w:rsidRPr="00DC5648" w:rsidRDefault="00DC5648" w:rsidP="00DC5648">
      <w:r w:rsidRPr="00DC5648">
        <w:tab/>
        <w:t>A.</w:t>
      </w:r>
    </w:p>
    <w:p w14:paraId="75790AB7" w14:textId="77777777" w:rsidR="00DC5648" w:rsidRPr="00DC5648" w:rsidRDefault="00EF1727" w:rsidP="00DC5648">
      <w:r>
        <w:rPr>
          <w:noProof/>
        </w:rPr>
        <w:drawing>
          <wp:inline distT="0" distB="0" distL="0" distR="0" wp14:anchorId="7E6E9D8C" wp14:editId="749EFD04">
            <wp:extent cx="4200525" cy="1990725"/>
            <wp:effectExtent l="0" t="0" r="9525" b="9525"/>
            <wp:docPr id="2283" name="Picture 2283" descr="1618201443-i53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3" descr="1618201443-i53z"/>
                    <pic:cNvPicPr>
                      <a:picLocks noChangeAspect="1" noChangeArrowheads="1"/>
                    </pic:cNvPicPr>
                  </pic:nvPicPr>
                  <pic:blipFill>
                    <a:blip r:embed="rId4231">
                      <a:extLst>
                        <a:ext uri="{28A0092B-C50C-407E-A947-70E740481C1C}">
                          <a14:useLocalDpi xmlns:a14="http://schemas.microsoft.com/office/drawing/2010/main" val="0"/>
                        </a:ext>
                      </a:extLst>
                    </a:blip>
                    <a:srcRect/>
                    <a:stretch>
                      <a:fillRect/>
                    </a:stretch>
                  </pic:blipFill>
                  <pic:spPr bwMode="auto">
                    <a:xfrm>
                      <a:off x="0" y="0"/>
                      <a:ext cx="4200525" cy="1990725"/>
                    </a:xfrm>
                    <a:prstGeom prst="rect">
                      <a:avLst/>
                    </a:prstGeom>
                    <a:noFill/>
                    <a:ln>
                      <a:noFill/>
                    </a:ln>
                  </pic:spPr>
                </pic:pic>
              </a:graphicData>
            </a:graphic>
          </wp:inline>
        </w:drawing>
      </w:r>
    </w:p>
    <w:p w14:paraId="3F9D07A4" w14:textId="77777777" w:rsidR="00DC5648" w:rsidRPr="00DC5648" w:rsidRDefault="00DC5648" w:rsidP="00DC5648">
      <w:r w:rsidRPr="00DC5648">
        <w:tab/>
        <w:t>B.</w:t>
      </w:r>
    </w:p>
    <w:p w14:paraId="063AED7B" w14:textId="77777777" w:rsidR="00DC5648" w:rsidRPr="00DC5648" w:rsidRDefault="00EF1727" w:rsidP="00DC5648">
      <w:r>
        <w:rPr>
          <w:noProof/>
        </w:rPr>
        <w:drawing>
          <wp:inline distT="0" distB="0" distL="0" distR="0" wp14:anchorId="125D77B8" wp14:editId="26C68BA9">
            <wp:extent cx="4267200" cy="2047875"/>
            <wp:effectExtent l="0" t="0" r="0" b="9525"/>
            <wp:docPr id="2284" name="Picture 2284" descr="1618201443-a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4" descr="1618201443-a5eb"/>
                    <pic:cNvPicPr>
                      <a:picLocks noChangeAspect="1" noChangeArrowheads="1"/>
                    </pic:cNvPicPr>
                  </pic:nvPicPr>
                  <pic:blipFill>
                    <a:blip r:embed="rId4232">
                      <a:extLst>
                        <a:ext uri="{28A0092B-C50C-407E-A947-70E740481C1C}">
                          <a14:useLocalDpi xmlns:a14="http://schemas.microsoft.com/office/drawing/2010/main" val="0"/>
                        </a:ext>
                      </a:extLst>
                    </a:blip>
                    <a:srcRect/>
                    <a:stretch>
                      <a:fillRect/>
                    </a:stretch>
                  </pic:blipFill>
                  <pic:spPr bwMode="auto">
                    <a:xfrm>
                      <a:off x="0" y="0"/>
                      <a:ext cx="4267200" cy="2047875"/>
                    </a:xfrm>
                    <a:prstGeom prst="rect">
                      <a:avLst/>
                    </a:prstGeom>
                    <a:noFill/>
                    <a:ln>
                      <a:noFill/>
                    </a:ln>
                  </pic:spPr>
                </pic:pic>
              </a:graphicData>
            </a:graphic>
          </wp:inline>
        </w:drawing>
      </w:r>
    </w:p>
    <w:p w14:paraId="1DB5456D" w14:textId="77777777" w:rsidR="00DC5648" w:rsidRPr="00DC5648" w:rsidRDefault="00DC5648" w:rsidP="00DC5648"/>
    <w:p w14:paraId="4E3533D9" w14:textId="77777777" w:rsidR="00DC5648" w:rsidRPr="00DC5648" w:rsidRDefault="00DC5648" w:rsidP="00DC5648">
      <w:r w:rsidRPr="00DC5648">
        <w:tab/>
        <w:t>C.</w:t>
      </w:r>
    </w:p>
    <w:p w14:paraId="6A12F015" w14:textId="77777777" w:rsidR="00DC5648" w:rsidRPr="00DC5648" w:rsidRDefault="00EF1727" w:rsidP="00DC5648">
      <w:r>
        <w:rPr>
          <w:noProof/>
        </w:rPr>
        <w:drawing>
          <wp:inline distT="0" distB="0" distL="0" distR="0" wp14:anchorId="29E8A69E" wp14:editId="5D4CB52B">
            <wp:extent cx="4286250" cy="2028825"/>
            <wp:effectExtent l="0" t="0" r="0" b="9525"/>
            <wp:docPr id="2285" name="Picture 2285" descr="1618201443-06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5" descr="1618201443-06eg"/>
                    <pic:cNvPicPr>
                      <a:picLocks noChangeAspect="1" noChangeArrowheads="1"/>
                    </pic:cNvPicPr>
                  </pic:nvPicPr>
                  <pic:blipFill>
                    <a:blip r:embed="rId4233">
                      <a:extLst>
                        <a:ext uri="{28A0092B-C50C-407E-A947-70E740481C1C}">
                          <a14:useLocalDpi xmlns:a14="http://schemas.microsoft.com/office/drawing/2010/main" val="0"/>
                        </a:ext>
                      </a:extLst>
                    </a:blip>
                    <a:srcRect/>
                    <a:stretch>
                      <a:fillRect/>
                    </a:stretch>
                  </pic:blipFill>
                  <pic:spPr bwMode="auto">
                    <a:xfrm>
                      <a:off x="0" y="0"/>
                      <a:ext cx="4286250" cy="2028825"/>
                    </a:xfrm>
                    <a:prstGeom prst="rect">
                      <a:avLst/>
                    </a:prstGeom>
                    <a:noFill/>
                    <a:ln>
                      <a:noFill/>
                    </a:ln>
                  </pic:spPr>
                </pic:pic>
              </a:graphicData>
            </a:graphic>
          </wp:inline>
        </w:drawing>
      </w:r>
    </w:p>
    <w:p w14:paraId="7391572D" w14:textId="77777777" w:rsidR="00DC5648" w:rsidRPr="00DC5648" w:rsidRDefault="00DC5648" w:rsidP="00DC5648">
      <w:r w:rsidRPr="00DC5648">
        <w:tab/>
        <w:t xml:space="preserve">D. </w:t>
      </w:r>
    </w:p>
    <w:p w14:paraId="29CA5BB9" w14:textId="77777777" w:rsidR="00DC5648" w:rsidRPr="00DC5648" w:rsidRDefault="00EF1727" w:rsidP="00DC5648">
      <w:r>
        <w:rPr>
          <w:noProof/>
        </w:rPr>
        <w:drawing>
          <wp:inline distT="0" distB="0" distL="0" distR="0" wp14:anchorId="62CF0E2F" wp14:editId="3C5FF991">
            <wp:extent cx="4391025" cy="2000250"/>
            <wp:effectExtent l="0" t="0" r="9525" b="0"/>
            <wp:docPr id="2286" name="Picture 2286" descr="1618201443-qg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6" descr="1618201443-qgry"/>
                    <pic:cNvPicPr>
                      <a:picLocks noChangeAspect="1" noChangeArrowheads="1"/>
                    </pic:cNvPicPr>
                  </pic:nvPicPr>
                  <pic:blipFill>
                    <a:blip r:embed="rId4234">
                      <a:extLst>
                        <a:ext uri="{28A0092B-C50C-407E-A947-70E740481C1C}">
                          <a14:useLocalDpi xmlns:a14="http://schemas.microsoft.com/office/drawing/2010/main" val="0"/>
                        </a:ext>
                      </a:extLst>
                    </a:blip>
                    <a:srcRect/>
                    <a:stretch>
                      <a:fillRect/>
                    </a:stretch>
                  </pic:blipFill>
                  <pic:spPr bwMode="auto">
                    <a:xfrm>
                      <a:off x="0" y="0"/>
                      <a:ext cx="4391025" cy="2000250"/>
                    </a:xfrm>
                    <a:prstGeom prst="rect">
                      <a:avLst/>
                    </a:prstGeom>
                    <a:noFill/>
                    <a:ln>
                      <a:noFill/>
                    </a:ln>
                  </pic:spPr>
                </pic:pic>
              </a:graphicData>
            </a:graphic>
          </wp:inline>
        </w:drawing>
      </w:r>
    </w:p>
    <w:p w14:paraId="532DA425" w14:textId="77777777" w:rsidR="00DC5648" w:rsidRPr="00DC5648" w:rsidRDefault="00DC5648" w:rsidP="00DC5648">
      <w:r w:rsidRPr="00DC5648">
        <w:t>Câu 123 (TH): Cho điện trường giữa một điện tích dương và một điện tích âm. Bốn electron A, B, C, D ở các vị trí khác nhau trong điện trường. Chiều của lực tác dụng lên electron nào đúng?</w:t>
      </w:r>
    </w:p>
    <w:p w14:paraId="18FEF46A" w14:textId="77777777" w:rsidR="00DC5648" w:rsidRPr="00DC5648" w:rsidRDefault="00EF1727" w:rsidP="00DC5648">
      <w:r>
        <w:rPr>
          <w:noProof/>
        </w:rPr>
        <w:drawing>
          <wp:inline distT="0" distB="0" distL="0" distR="0" wp14:anchorId="48F5F702" wp14:editId="1F11DE92">
            <wp:extent cx="2809875" cy="1924050"/>
            <wp:effectExtent l="0" t="0" r="9525" b="0"/>
            <wp:docPr id="2287" name="Picture 2287" descr="1618201443-xp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7" descr="1618201443-xpcc"/>
                    <pic:cNvPicPr>
                      <a:picLocks noChangeAspect="1" noChangeArrowheads="1"/>
                    </pic:cNvPicPr>
                  </pic:nvPicPr>
                  <pic:blipFill>
                    <a:blip r:embed="rId4235">
                      <a:extLst>
                        <a:ext uri="{28A0092B-C50C-407E-A947-70E740481C1C}">
                          <a14:useLocalDpi xmlns:a14="http://schemas.microsoft.com/office/drawing/2010/main" val="0"/>
                        </a:ext>
                      </a:extLst>
                    </a:blip>
                    <a:srcRect/>
                    <a:stretch>
                      <a:fillRect/>
                    </a:stretch>
                  </pic:blipFill>
                  <pic:spPr bwMode="auto">
                    <a:xfrm>
                      <a:off x="0" y="0"/>
                      <a:ext cx="2809875" cy="1924050"/>
                    </a:xfrm>
                    <a:prstGeom prst="rect">
                      <a:avLst/>
                    </a:prstGeom>
                    <a:noFill/>
                    <a:ln>
                      <a:noFill/>
                    </a:ln>
                  </pic:spPr>
                </pic:pic>
              </a:graphicData>
            </a:graphic>
          </wp:inline>
        </w:drawing>
      </w:r>
    </w:p>
    <w:p w14:paraId="07F3393D" w14:textId="77777777" w:rsidR="00DC5648" w:rsidRPr="00DC5648" w:rsidRDefault="00DC5648" w:rsidP="00DC5648">
      <w:r w:rsidRPr="00DC5648">
        <w:tab/>
        <w:t xml:space="preserve">A. Vị trí A. </w:t>
      </w:r>
      <w:r w:rsidRPr="00DC5648">
        <w:tab/>
        <w:t xml:space="preserve">B. Vị trí B. </w:t>
      </w:r>
      <w:r w:rsidRPr="00DC5648">
        <w:tab/>
        <w:t xml:space="preserve">C. Vị trí C. </w:t>
      </w:r>
      <w:r w:rsidRPr="00DC5648">
        <w:tab/>
        <w:t xml:space="preserve">D. Vị trí D. </w:t>
      </w:r>
    </w:p>
    <w:p w14:paraId="18E78B84" w14:textId="77777777" w:rsidR="00DC5648" w:rsidRPr="00DC5648" w:rsidRDefault="00DC5648" w:rsidP="00DC5648">
      <w:r w:rsidRPr="00DC5648">
        <w:t>Câu 124 (VD): Hai nguồn điện có suất điện động E, điện trở mỗi nguồn là r1, r2, mắc nối tiếp với một điện trở R như hình vẽ. Số chỉ của Vôn kế là 0V. Giá trị của điện trở R là</w:t>
      </w:r>
    </w:p>
    <w:p w14:paraId="05DFFCD5" w14:textId="77777777" w:rsidR="00DC5648" w:rsidRPr="00DC5648" w:rsidRDefault="00EF1727" w:rsidP="00DC5648">
      <w:r>
        <w:rPr>
          <w:noProof/>
        </w:rPr>
        <w:drawing>
          <wp:inline distT="0" distB="0" distL="0" distR="0" wp14:anchorId="0B944E86" wp14:editId="53952918">
            <wp:extent cx="2752725" cy="1552575"/>
            <wp:effectExtent l="0" t="0" r="9525" b="9525"/>
            <wp:docPr id="2288" name="Picture 2288" descr="1618201443-hc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8" descr="1618201443-hcgf"/>
                    <pic:cNvPicPr>
                      <a:picLocks noChangeAspect="1" noChangeArrowheads="1"/>
                    </pic:cNvPicPr>
                  </pic:nvPicPr>
                  <pic:blipFill>
                    <a:blip r:embed="rId4236">
                      <a:extLst>
                        <a:ext uri="{28A0092B-C50C-407E-A947-70E740481C1C}">
                          <a14:useLocalDpi xmlns:a14="http://schemas.microsoft.com/office/drawing/2010/main" val="0"/>
                        </a:ext>
                      </a:extLst>
                    </a:blip>
                    <a:srcRect/>
                    <a:stretch>
                      <a:fillRect/>
                    </a:stretch>
                  </pic:blipFill>
                  <pic:spPr bwMode="auto">
                    <a:xfrm>
                      <a:off x="0" y="0"/>
                      <a:ext cx="2752725" cy="1552575"/>
                    </a:xfrm>
                    <a:prstGeom prst="rect">
                      <a:avLst/>
                    </a:prstGeom>
                    <a:noFill/>
                    <a:ln>
                      <a:noFill/>
                    </a:ln>
                  </pic:spPr>
                </pic:pic>
              </a:graphicData>
            </a:graphic>
          </wp:inline>
        </w:drawing>
      </w:r>
    </w:p>
    <w:p w14:paraId="7CF31B7E" w14:textId="77777777" w:rsidR="00DC5648" w:rsidRPr="00DC5648" w:rsidRDefault="00DC5648" w:rsidP="00DC5648">
      <w:r w:rsidRPr="00DC5648">
        <w:tab/>
        <w:t xml:space="preserve">A. 0. </w:t>
      </w:r>
      <w:r w:rsidRPr="00DC5648">
        <w:tab/>
        <w:t xml:space="preserve">B. </w:t>
      </w:r>
      <w:r w:rsidRPr="00DC5648">
        <w:object w:dxaOrig="560" w:dyaOrig="360" w14:anchorId="1C566353">
          <v:shape id="_x0000_i3226" type="#_x0000_t75" style="width:27.75pt;height:18pt" o:ole="">
            <v:imagedata r:id="rId4237" o:title=""/>
          </v:shape>
          <o:OLEObject Type="Embed" ProgID="Equation.DSMT4" ShapeID="_x0000_i3226" DrawAspect="Content" ObjectID="_1794304576" r:id="rId4238"/>
        </w:object>
      </w:r>
      <w:r w:rsidRPr="00DC5648">
        <w:tab/>
        <w:t xml:space="preserve">C. </w:t>
      </w:r>
      <w:r w:rsidRPr="00DC5648">
        <w:object w:dxaOrig="560" w:dyaOrig="360" w14:anchorId="392D2651">
          <v:shape id="_x0000_i3227" type="#_x0000_t75" style="width:27.75pt;height:18pt" o:ole="">
            <v:imagedata r:id="rId4239" o:title=""/>
          </v:shape>
          <o:OLEObject Type="Embed" ProgID="Equation.DSMT4" ShapeID="_x0000_i3227" DrawAspect="Content" ObjectID="_1794304577" r:id="rId4240"/>
        </w:object>
      </w:r>
      <w:r w:rsidRPr="00DC5648">
        <w:tab/>
        <w:t xml:space="preserve">D. </w:t>
      </w:r>
      <w:r w:rsidRPr="00DC5648">
        <w:object w:dxaOrig="620" w:dyaOrig="680" w14:anchorId="1423CFFD">
          <v:shape id="_x0000_i3228" type="#_x0000_t75" style="width:30.75pt;height:33.75pt" o:ole="">
            <v:imagedata r:id="rId4241" o:title=""/>
          </v:shape>
          <o:OLEObject Type="Embed" ProgID="Equation.DSMT4" ShapeID="_x0000_i3228" DrawAspect="Content" ObjectID="_1794304578" r:id="rId4242"/>
        </w:object>
      </w:r>
    </w:p>
    <w:p w14:paraId="15729FBF" w14:textId="77777777" w:rsidR="00DC5648" w:rsidRPr="00DC5648" w:rsidRDefault="00DC5648" w:rsidP="00DC5648">
      <w:r w:rsidRPr="00DC5648">
        <w:t>Câu 125 (TH): Bảng dưới đây cho biết số neutron, số proton và số electron của từng cặp nguyên tử. Cặp nguyên tử nào là đồng vị của cùng một nguyên tố?</w:t>
      </w:r>
    </w:p>
    <w:p w14:paraId="6967164F" w14:textId="77777777" w:rsidR="00DC5648" w:rsidRPr="00DC5648" w:rsidRDefault="00EF1727" w:rsidP="00DC5648">
      <w:r>
        <w:rPr>
          <w:noProof/>
        </w:rPr>
        <w:drawing>
          <wp:inline distT="0" distB="0" distL="0" distR="0" wp14:anchorId="3CEED93A" wp14:editId="32106861">
            <wp:extent cx="3209925" cy="1390650"/>
            <wp:effectExtent l="0" t="0" r="9525" b="0"/>
            <wp:docPr id="2292" name="Picture 2292" descr="1618201443-wx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2" descr="1618201443-wxij"/>
                    <pic:cNvPicPr>
                      <a:picLocks noChangeAspect="1" noChangeArrowheads="1"/>
                    </pic:cNvPicPr>
                  </pic:nvPicPr>
                  <pic:blipFill>
                    <a:blip r:embed="rId4243">
                      <a:extLst>
                        <a:ext uri="{28A0092B-C50C-407E-A947-70E740481C1C}">
                          <a14:useLocalDpi xmlns:a14="http://schemas.microsoft.com/office/drawing/2010/main" val="0"/>
                        </a:ext>
                      </a:extLst>
                    </a:blip>
                    <a:srcRect/>
                    <a:stretch>
                      <a:fillRect/>
                    </a:stretch>
                  </pic:blipFill>
                  <pic:spPr bwMode="auto">
                    <a:xfrm>
                      <a:off x="0" y="0"/>
                      <a:ext cx="3209925" cy="1390650"/>
                    </a:xfrm>
                    <a:prstGeom prst="rect">
                      <a:avLst/>
                    </a:prstGeom>
                    <a:noFill/>
                    <a:ln>
                      <a:noFill/>
                    </a:ln>
                  </pic:spPr>
                </pic:pic>
              </a:graphicData>
            </a:graphic>
          </wp:inline>
        </w:drawing>
      </w:r>
    </w:p>
    <w:p w14:paraId="32CFD02F" w14:textId="77777777" w:rsidR="00DC5648" w:rsidRPr="00DC5648" w:rsidRDefault="00DC5648" w:rsidP="00DC5648">
      <w:r w:rsidRPr="00DC5648">
        <w:tab/>
        <w:t xml:space="preserve">A. cặp A. </w:t>
      </w:r>
      <w:r w:rsidRPr="00DC5648">
        <w:tab/>
        <w:t xml:space="preserve">B. cặp B. </w:t>
      </w:r>
      <w:r w:rsidRPr="00DC5648">
        <w:tab/>
        <w:t xml:space="preserve">C. cặp C. </w:t>
      </w:r>
      <w:r w:rsidRPr="00DC5648">
        <w:tab/>
        <w:t xml:space="preserve">D. cặp D. </w:t>
      </w:r>
    </w:p>
    <w:p w14:paraId="69725BBC" w14:textId="77777777" w:rsidR="00DC5648" w:rsidRPr="00DC5648" w:rsidRDefault="00DC5648" w:rsidP="00DC5648">
      <w:r w:rsidRPr="00DC5648">
        <w:t xml:space="preserve">Câu 126 (TH): Sóng nào sau đây là sóng dọc? </w:t>
      </w:r>
    </w:p>
    <w:p w14:paraId="63363222" w14:textId="77777777" w:rsidR="00DC5648" w:rsidRPr="00DC5648" w:rsidRDefault="00DC5648" w:rsidP="00DC5648">
      <w:r w:rsidRPr="00DC5648">
        <w:tab/>
        <w:t xml:space="preserve">A. sóng ánh sáng truyền trong không khí. </w:t>
      </w:r>
      <w:r w:rsidRPr="00DC5648">
        <w:tab/>
        <w:t xml:space="preserve">B. sóng vô tuyến từ một trạm phát sóng. </w:t>
      </w:r>
    </w:p>
    <w:p w14:paraId="312E1F57" w14:textId="77777777" w:rsidR="00DC5648" w:rsidRPr="00DC5648" w:rsidRDefault="00DC5648" w:rsidP="00DC5648">
      <w:r w:rsidRPr="00DC5648">
        <w:tab/>
        <w:t xml:space="preserve">C. một gợn sóng trên mặt nước. </w:t>
      </w:r>
      <w:r w:rsidRPr="00DC5648">
        <w:tab/>
        <w:t xml:space="preserve">D. sóng âm truyền trong không khí. </w:t>
      </w:r>
    </w:p>
    <w:p w14:paraId="5175100A" w14:textId="77777777" w:rsidR="00DC5648" w:rsidRPr="00DC5648" w:rsidRDefault="00DC5648" w:rsidP="00DC5648">
      <w:r w:rsidRPr="00DC5648">
        <w:t>Câu 127 (VD): Một bộ pin có điện trở trong không đáng kể được mắc nối tiếp với một điện trở và một quang điện trở như hình vẽ. Cường độ ánh sáng trên quang điện trở giảm, số chỉ của các Vôn kế thay đổi như thế nào?</w:t>
      </w:r>
    </w:p>
    <w:p w14:paraId="12F53BC2" w14:textId="77777777" w:rsidR="00DC5648" w:rsidRPr="00DC5648" w:rsidRDefault="00EF1727" w:rsidP="00DC5648">
      <w:r>
        <w:rPr>
          <w:noProof/>
        </w:rPr>
        <w:drawing>
          <wp:inline distT="0" distB="0" distL="0" distR="0" wp14:anchorId="3A8110B4" wp14:editId="046A9D77">
            <wp:extent cx="3057525" cy="1609725"/>
            <wp:effectExtent l="0" t="0" r="9525" b="9525"/>
            <wp:docPr id="2293" name="Picture 2293" descr="1618201443-dw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3" descr="1618201443-dwcl"/>
                    <pic:cNvPicPr>
                      <a:picLocks noChangeAspect="1" noChangeArrowheads="1"/>
                    </pic:cNvPicPr>
                  </pic:nvPicPr>
                  <pic:blipFill>
                    <a:blip r:embed="rId4244">
                      <a:extLst>
                        <a:ext uri="{28A0092B-C50C-407E-A947-70E740481C1C}">
                          <a14:useLocalDpi xmlns:a14="http://schemas.microsoft.com/office/drawing/2010/main" val="0"/>
                        </a:ext>
                      </a:extLst>
                    </a:blip>
                    <a:srcRect/>
                    <a:stretch>
                      <a:fillRect/>
                    </a:stretch>
                  </pic:blipFill>
                  <pic:spPr bwMode="auto">
                    <a:xfrm>
                      <a:off x="0" y="0"/>
                      <a:ext cx="3057525" cy="1609725"/>
                    </a:xfrm>
                    <a:prstGeom prst="rect">
                      <a:avLst/>
                    </a:prstGeom>
                    <a:noFill/>
                    <a:ln>
                      <a:noFill/>
                    </a:ln>
                  </pic:spPr>
                </pic:pic>
              </a:graphicData>
            </a:graphic>
          </wp:inline>
        </w:drawing>
      </w:r>
    </w:p>
    <w:p w14:paraId="65023912" w14:textId="77777777" w:rsidR="00DC5648" w:rsidRPr="00DC5648" w:rsidRDefault="00DC5648" w:rsidP="00DC5648">
      <w:r w:rsidRPr="00DC5648">
        <w:tab/>
        <w:t xml:space="preserve">A. Số chỉ Vôn kế P giảm, Vôn kế Q giảm. </w:t>
      </w:r>
      <w:r w:rsidRPr="00DC5648">
        <w:tab/>
        <w:t xml:space="preserve">B. Số chỉ Vôn kế P giảm, Vôn kế Q tăng. </w:t>
      </w:r>
    </w:p>
    <w:p w14:paraId="21545F34" w14:textId="77777777" w:rsidR="00DC5648" w:rsidRPr="00DC5648" w:rsidRDefault="00DC5648" w:rsidP="00DC5648">
      <w:r w:rsidRPr="00DC5648">
        <w:tab/>
        <w:t xml:space="preserve">C. Số chỉ Vôn kế P tăng, Vôn kế Q tăng. </w:t>
      </w:r>
      <w:r w:rsidRPr="00DC5648">
        <w:tab/>
        <w:t xml:space="preserve">D. Số chỉ Vôn kế P tăng, Vôn kế Q giảm. </w:t>
      </w:r>
    </w:p>
    <w:p w14:paraId="3CD50470" w14:textId="77777777" w:rsidR="00DC5648" w:rsidRPr="00DC5648" w:rsidRDefault="00DC5648" w:rsidP="00DC5648">
      <w:r w:rsidRPr="00DC5648">
        <w:t xml:space="preserve">Câu 128 (TH): Tính chất quan trọng của tia X, phân biệt nó với các sóng điện từ khác là: </w:t>
      </w:r>
    </w:p>
    <w:p w14:paraId="53181F84" w14:textId="77777777" w:rsidR="00DC5648" w:rsidRPr="00DC5648" w:rsidRDefault="00DC5648" w:rsidP="00DC5648">
      <w:r w:rsidRPr="00DC5648">
        <w:tab/>
        <w:t xml:space="preserve">A. Tác dụng lên kính ảnh. </w:t>
      </w:r>
      <w:r w:rsidRPr="00DC5648">
        <w:tab/>
        <w:t xml:space="preserve">B. Khả năng ion hóa chất khí. </w:t>
      </w:r>
    </w:p>
    <w:p w14:paraId="5F7DFB32" w14:textId="77777777" w:rsidR="00DC5648" w:rsidRPr="00DC5648" w:rsidRDefault="00DC5648" w:rsidP="00DC5648">
      <w:r w:rsidRPr="00DC5648">
        <w:tab/>
        <w:t xml:space="preserve">C. Khả năng đâm xuyên qua vải, gỗ, giấy… </w:t>
      </w:r>
      <w:r w:rsidRPr="00DC5648">
        <w:tab/>
        <w:t xml:space="preserve">D. Tác dụng làm phát quang nhiều chất. </w:t>
      </w:r>
    </w:p>
    <w:p w14:paraId="7F1A8ABF" w14:textId="77777777" w:rsidR="00DC5648" w:rsidRPr="00DC5648" w:rsidRDefault="00DC5648" w:rsidP="00DC5648">
      <w:r w:rsidRPr="00DC5648">
        <w:t>Câu 129 (VDC): Đặt điện áp xoay chiều có giá trị hiệu dụng U không đổi vào hai đầu đoạn mạch AB mắc nối tiếp gồm cuộn dây thuần cảm có độ tự cảm L, điện trở R và tụ điện có điện dung C. Tần số góc ω của điện áp là thay đổi được. Hình vẽ bên là đồ thị biểu diễn sự phụ thuộc của điện áp hiệu dụng trên L theo giá trị tần số góc ω. Lần lượt cho ω bằng x, y và z thì mạch AB tiêu thụ công suất lần lượt là P1, P2 và P3. Biểu thức nào sau đây đúng?</w:t>
      </w:r>
    </w:p>
    <w:p w14:paraId="3849BC92" w14:textId="77777777" w:rsidR="00DC5648" w:rsidRPr="00DC5648" w:rsidRDefault="00EF1727" w:rsidP="00DC5648">
      <w:r>
        <w:rPr>
          <w:noProof/>
        </w:rPr>
        <w:drawing>
          <wp:inline distT="0" distB="0" distL="0" distR="0" wp14:anchorId="09278A11" wp14:editId="4CE86B9E">
            <wp:extent cx="2514600" cy="2181225"/>
            <wp:effectExtent l="0" t="0" r="0" b="9525"/>
            <wp:docPr id="2294" name="Picture 2294" descr="1614760178-mv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4" descr="1614760178-mvto"/>
                    <pic:cNvPicPr>
                      <a:picLocks noChangeAspect="1" noChangeArrowheads="1"/>
                    </pic:cNvPicPr>
                  </pic:nvPicPr>
                  <pic:blipFill>
                    <a:blip r:embed="rId4245">
                      <a:extLst>
                        <a:ext uri="{28A0092B-C50C-407E-A947-70E740481C1C}">
                          <a14:useLocalDpi xmlns:a14="http://schemas.microsoft.com/office/drawing/2010/main" val="0"/>
                        </a:ext>
                      </a:extLst>
                    </a:blip>
                    <a:srcRect/>
                    <a:stretch>
                      <a:fillRect/>
                    </a:stretch>
                  </pic:blipFill>
                  <pic:spPr bwMode="auto">
                    <a:xfrm>
                      <a:off x="0" y="0"/>
                      <a:ext cx="2514600" cy="2181225"/>
                    </a:xfrm>
                    <a:prstGeom prst="rect">
                      <a:avLst/>
                    </a:prstGeom>
                    <a:noFill/>
                    <a:ln>
                      <a:noFill/>
                    </a:ln>
                  </pic:spPr>
                </pic:pic>
              </a:graphicData>
            </a:graphic>
          </wp:inline>
        </w:drawing>
      </w:r>
    </w:p>
    <w:p w14:paraId="7FD3F830" w14:textId="77777777" w:rsidR="00DC5648" w:rsidRPr="00DC5648" w:rsidRDefault="00DC5648" w:rsidP="00DC5648">
      <w:r w:rsidRPr="00DC5648">
        <w:tab/>
        <w:t xml:space="preserve">A. </w:t>
      </w:r>
      <w:r w:rsidRPr="00DC5648">
        <w:object w:dxaOrig="1200" w:dyaOrig="620" w14:anchorId="0B756425">
          <v:shape id="_x0000_i3229" type="#_x0000_t75" style="width:60pt;height:30.75pt" o:ole="">
            <v:imagedata r:id="rId4246" o:title=""/>
          </v:shape>
          <o:OLEObject Type="Embed" ProgID="Equation.DSMT4" ShapeID="_x0000_i3229" DrawAspect="Content" ObjectID="_1794304579" r:id="rId4247"/>
        </w:object>
      </w:r>
      <w:r w:rsidRPr="00DC5648">
        <w:tab/>
        <w:t xml:space="preserve">B. </w:t>
      </w:r>
      <w:r w:rsidRPr="00DC5648">
        <w:object w:dxaOrig="1200" w:dyaOrig="620" w14:anchorId="318F8774">
          <v:shape id="_x0000_i3230" type="#_x0000_t75" style="width:60pt;height:30.75pt" o:ole="">
            <v:imagedata r:id="rId4248" o:title=""/>
          </v:shape>
          <o:OLEObject Type="Embed" ProgID="Equation.DSMT4" ShapeID="_x0000_i3230" DrawAspect="Content" ObjectID="_1794304580" r:id="rId4249"/>
        </w:object>
      </w:r>
      <w:r w:rsidRPr="00DC5648">
        <w:tab/>
        <w:t xml:space="preserve">C. </w:t>
      </w:r>
      <w:r w:rsidRPr="00DC5648">
        <w:object w:dxaOrig="1200" w:dyaOrig="620" w14:anchorId="6A4C46D4">
          <v:shape id="_x0000_i3231" type="#_x0000_t75" style="width:60pt;height:30.75pt" o:ole="">
            <v:imagedata r:id="rId4250" o:title=""/>
          </v:shape>
          <o:OLEObject Type="Embed" ProgID="Equation.DSMT4" ShapeID="_x0000_i3231" DrawAspect="Content" ObjectID="_1794304581" r:id="rId4251"/>
        </w:object>
      </w:r>
      <w:r w:rsidRPr="00DC5648">
        <w:tab/>
        <w:t xml:space="preserve">D. </w:t>
      </w:r>
      <w:r w:rsidRPr="00DC5648">
        <w:object w:dxaOrig="1219" w:dyaOrig="620" w14:anchorId="0B461D1E">
          <v:shape id="_x0000_i3232" type="#_x0000_t75" style="width:60.75pt;height:30.75pt" o:ole="">
            <v:imagedata r:id="rId4252" o:title=""/>
          </v:shape>
          <o:OLEObject Type="Embed" ProgID="Equation.DSMT4" ShapeID="_x0000_i3232" DrawAspect="Content" ObjectID="_1794304582" r:id="rId4253"/>
        </w:object>
      </w:r>
      <w:r w:rsidRPr="00DC5648">
        <w:t xml:space="preserve"> </w:t>
      </w:r>
    </w:p>
    <w:p w14:paraId="01E550C3" w14:textId="77777777" w:rsidR="00DC5648" w:rsidRPr="00DC5648" w:rsidRDefault="00DC5648" w:rsidP="00DC5648">
      <w:r w:rsidRPr="00DC5648">
        <w:t xml:space="preserve">Câu 130 (VDC): Một hạt electron với vận tốc ban đầu bằng 0, được gia tốc qua một hiệu điện thế 400(V). Tiếp đó, nó được dẫn vào một miền từ trường với véc-tơ cảm ứng từ vuông góc với véc-tơ vận tốc của electron. Quỹ đạo của electron là một đường tròn bán kính R = 7(cm). Độ lớn cảm ứng từ là </w:t>
      </w:r>
    </w:p>
    <w:p w14:paraId="5557FE1D" w14:textId="77777777" w:rsidR="00DC5648" w:rsidRPr="00DC5648" w:rsidRDefault="00DC5648" w:rsidP="00DC5648">
      <w:r w:rsidRPr="00DC5648">
        <w:tab/>
        <w:t>Đáp án: ……………………………….</w:t>
      </w:r>
    </w:p>
    <w:p w14:paraId="2BBC7DFF" w14:textId="77777777" w:rsidR="00DC5648" w:rsidRPr="00DC5648" w:rsidRDefault="00DC5648" w:rsidP="00DC5648">
      <w:r w:rsidRPr="00DC5648">
        <w:t xml:space="preserve">Câu 131 (VDC): Biết 0,05 mol hiđrocacbon X mạch hở làm mất màu vừa đủ dung dịch chứa m gam brom cho ra sản phẩm có hàm lượng brom đạt 69,56%. Công thức phân tử của X và giá trị m lần lượt là </w:t>
      </w:r>
    </w:p>
    <w:p w14:paraId="793A79D9" w14:textId="77777777" w:rsidR="00DC5648" w:rsidRPr="00DC5648" w:rsidRDefault="00DC5648" w:rsidP="00DC5648">
      <w:r w:rsidRPr="00DC5648">
        <w:tab/>
        <w:t xml:space="preserve">A. C5H10 và 4 gam. </w:t>
      </w:r>
      <w:r w:rsidRPr="00DC5648">
        <w:tab/>
        <w:t xml:space="preserve">B. C5H8 và 16 gam. </w:t>
      </w:r>
      <w:r w:rsidRPr="00DC5648">
        <w:tab/>
        <w:t xml:space="preserve">C. C5H8 và 8 gam. </w:t>
      </w:r>
      <w:r w:rsidRPr="00DC5648">
        <w:tab/>
        <w:t xml:space="preserve">D. C5H10 và 8 gam. </w:t>
      </w:r>
    </w:p>
    <w:p w14:paraId="53616E58" w14:textId="77777777" w:rsidR="00DC5648" w:rsidRPr="00DC5648" w:rsidRDefault="00DC5648" w:rsidP="00DC5648">
      <w:r w:rsidRPr="00DC5648">
        <w:t>Câu 132 (VDC): Cho biết nồng độ dung dịch bão hòa KAl(SO4)2 ở 200C là 5,56%. Lấy m gam dung dịch bão hòa KAl(SO4)2.12H2O ở 20oC để đun nóng cho bay hơi 200 gam nước, phần còn lại làm lạnh đến 200C. Tính khối lượng tinh thể KAl(SO4)2.12H2O kết tinh?</w:t>
      </w:r>
    </w:p>
    <w:p w14:paraId="5BD31131" w14:textId="77777777" w:rsidR="00DC5648" w:rsidRPr="00DC5648" w:rsidRDefault="00DC5648" w:rsidP="00DC5648">
      <w:r w:rsidRPr="00DC5648">
        <w:tab/>
        <w:t xml:space="preserve">A. 22,95 gam. </w:t>
      </w:r>
      <w:r w:rsidRPr="00DC5648">
        <w:tab/>
        <w:t xml:space="preserve">B. 22,75 gam. </w:t>
      </w:r>
      <w:r w:rsidRPr="00DC5648">
        <w:tab/>
        <w:t xml:space="preserve">C. 23,23 gam. </w:t>
      </w:r>
      <w:r w:rsidRPr="00DC5648">
        <w:tab/>
        <w:t xml:space="preserve">D. 23,70 gam. </w:t>
      </w:r>
    </w:p>
    <w:p w14:paraId="4B475BDE" w14:textId="77777777" w:rsidR="00DC5648" w:rsidRPr="00DC5648" w:rsidRDefault="00DC5648" w:rsidP="00DC5648">
      <w:r w:rsidRPr="00DC5648">
        <w:t xml:space="preserve">Câu 133 (VD): Để chuẩn độ 10 ml dung dịch FeSO4 trong dung dịch có H2SO4 loãng làm môi trường, thì cần dùng hết 20 ml dung dịch KMnO4 0,025M, nồng độ mol dung dịch FeSO4 là </w:t>
      </w:r>
    </w:p>
    <w:p w14:paraId="0B9C300A" w14:textId="77777777" w:rsidR="00DC5648" w:rsidRPr="00DC5648" w:rsidRDefault="00DC5648" w:rsidP="00DC5648">
      <w:r w:rsidRPr="00DC5648">
        <w:tab/>
        <w:t xml:space="preserve">A. 0,25M. </w:t>
      </w:r>
      <w:r w:rsidRPr="00DC5648">
        <w:tab/>
        <w:t xml:space="preserve">B. 0,5M. </w:t>
      </w:r>
      <w:r w:rsidRPr="00DC5648">
        <w:tab/>
        <w:t xml:space="preserve">C. 0,2M. </w:t>
      </w:r>
      <w:r w:rsidRPr="00DC5648">
        <w:tab/>
        <w:t xml:space="preserve">D. Kết quả khác. </w:t>
      </w:r>
    </w:p>
    <w:p w14:paraId="01EBA1B0" w14:textId="77777777" w:rsidR="00DC5648" w:rsidRPr="00DC5648" w:rsidRDefault="00DC5648" w:rsidP="00DC5648">
      <w:r w:rsidRPr="00DC5648">
        <w:t xml:space="preserve">Câu 134 (VD): α-amino axit X chứa một nhóm -NH2 và một nhóm -COOH. Cho 10,68 gam X tác dụng với axit HCl dư, thu được 15,06 gam muối khan. Công thức cấu tạo thu gọn của X là </w:t>
      </w:r>
    </w:p>
    <w:p w14:paraId="47A69D4D" w14:textId="77777777" w:rsidR="00DC5648" w:rsidRPr="00DC5648" w:rsidRDefault="00DC5648" w:rsidP="00DC5648">
      <w:r w:rsidRPr="00DC5648">
        <w:tab/>
        <w:t xml:space="preserve">A. H2NCH2COOH. </w:t>
      </w:r>
      <w:r w:rsidRPr="00DC5648">
        <w:tab/>
      </w:r>
      <w:r w:rsidRPr="00DC5648">
        <w:tab/>
        <w:t xml:space="preserve">B. CH3CH2CH(NH2)COOH. </w:t>
      </w:r>
    </w:p>
    <w:p w14:paraId="5DED6DF0" w14:textId="77777777" w:rsidR="00DC5648" w:rsidRPr="00DC5648" w:rsidRDefault="00DC5648" w:rsidP="00DC5648">
      <w:r w:rsidRPr="00DC5648">
        <w:tab/>
        <w:t xml:space="preserve">C. CH3CH(NH2)COOH. </w:t>
      </w:r>
      <w:r w:rsidRPr="00DC5648">
        <w:tab/>
        <w:t xml:space="preserve">D. H2NCH2CH2COOH. </w:t>
      </w:r>
    </w:p>
    <w:p w14:paraId="789F6E4B" w14:textId="77777777" w:rsidR="00DC5648" w:rsidRPr="00DC5648" w:rsidRDefault="00DC5648" w:rsidP="00DC5648">
      <w:r w:rsidRPr="00DC5648">
        <w:t>Câu 135 (VD): Hình vẽ mô tả quá trình điều chế khí metan trong phòng thí nghiệm:</w:t>
      </w:r>
    </w:p>
    <w:p w14:paraId="175738D9" w14:textId="77777777" w:rsidR="00DC5648" w:rsidRPr="00DC5648" w:rsidRDefault="00EF1727" w:rsidP="00DC5648">
      <w:r>
        <w:rPr>
          <w:noProof/>
        </w:rPr>
        <w:drawing>
          <wp:inline distT="0" distB="0" distL="0" distR="0" wp14:anchorId="1BD7C32B" wp14:editId="3F671619">
            <wp:extent cx="3181350" cy="1733550"/>
            <wp:effectExtent l="0" t="0" r="0" b="0"/>
            <wp:docPr id="2299" name="Picture 2299"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9" descr="77"/>
                    <pic:cNvPicPr>
                      <a:picLocks noChangeAspect="1" noChangeArrowheads="1"/>
                    </pic:cNvPicPr>
                  </pic:nvPicPr>
                  <pic:blipFill>
                    <a:blip r:embed="rId4254">
                      <a:extLst>
                        <a:ext uri="{28A0092B-C50C-407E-A947-70E740481C1C}">
                          <a14:useLocalDpi xmlns:a14="http://schemas.microsoft.com/office/drawing/2010/main" val="0"/>
                        </a:ext>
                      </a:extLst>
                    </a:blip>
                    <a:srcRect/>
                    <a:stretch>
                      <a:fillRect/>
                    </a:stretch>
                  </pic:blipFill>
                  <pic:spPr bwMode="auto">
                    <a:xfrm>
                      <a:off x="0" y="0"/>
                      <a:ext cx="3181350" cy="1733550"/>
                    </a:xfrm>
                    <a:prstGeom prst="rect">
                      <a:avLst/>
                    </a:prstGeom>
                    <a:noFill/>
                    <a:ln>
                      <a:noFill/>
                    </a:ln>
                  </pic:spPr>
                </pic:pic>
              </a:graphicData>
            </a:graphic>
          </wp:inline>
        </w:drawing>
      </w:r>
    </w:p>
    <w:p w14:paraId="082C8B37" w14:textId="77777777" w:rsidR="00DC5648" w:rsidRPr="00DC5648" w:rsidRDefault="00DC5648" w:rsidP="00DC5648">
      <w:r w:rsidRPr="00DC5648">
        <w:t>Một học sinh dựa vào thí nghiệm trên đã nêu ra các phát biểu sau:</w:t>
      </w:r>
    </w:p>
    <w:p w14:paraId="2FE5812B" w14:textId="77777777" w:rsidR="00DC5648" w:rsidRPr="00DC5648" w:rsidRDefault="00DC5648" w:rsidP="00DC5648">
      <w:r w:rsidRPr="00DC5648">
        <w:t>(a) Khí metan dễ tan trong nước nên cần phải thu bằng phương pháp đẩy nước.</w:t>
      </w:r>
    </w:p>
    <w:p w14:paraId="12990D57" w14:textId="77777777" w:rsidR="00DC5648" w:rsidRPr="00DC5648" w:rsidRDefault="00DC5648" w:rsidP="00DC5648">
      <w:r w:rsidRPr="00DC5648">
        <w:t>(b) Các chất rắn trong X có thể là CaO, NaOH, CH3COONa.</w:t>
      </w:r>
    </w:p>
    <w:p w14:paraId="14A1775C" w14:textId="77777777" w:rsidR="00DC5648" w:rsidRPr="00DC5648" w:rsidRDefault="00DC5648" w:rsidP="00DC5648">
      <w:r w:rsidRPr="00DC5648">
        <w:t>(c) Ống nghiệm đựng chất rắn khi lắp cần phải cho miệng hơi chúc xuống dưới.</w:t>
      </w:r>
    </w:p>
    <w:p w14:paraId="116CB31B" w14:textId="77777777" w:rsidR="00DC5648" w:rsidRPr="00DC5648" w:rsidRDefault="00DC5648" w:rsidP="00DC5648">
      <w:r w:rsidRPr="00DC5648">
        <w:t>(d) Khi kết thúc thí nghiệm phải tắt đèn cồn trước rồi mới tháo ống dẫn khí.</w:t>
      </w:r>
    </w:p>
    <w:p w14:paraId="121FCC82" w14:textId="77777777" w:rsidR="00DC5648" w:rsidRPr="00DC5648" w:rsidRDefault="00DC5648" w:rsidP="00DC5648">
      <w:r w:rsidRPr="00DC5648">
        <w:t xml:space="preserve">(e) CaO là chất bảo vệ ống thủy tinh, tránh bị nóng chảy. </w:t>
      </w:r>
    </w:p>
    <w:p w14:paraId="68F54575" w14:textId="77777777" w:rsidR="00DC5648" w:rsidRPr="00DC5648" w:rsidRDefault="00DC5648" w:rsidP="00DC5648">
      <w:r w:rsidRPr="00DC5648">
        <w:tab/>
        <w:t xml:space="preserve">A. 2. </w:t>
      </w:r>
      <w:r w:rsidRPr="00DC5648">
        <w:tab/>
        <w:t xml:space="preserve">B. 1. </w:t>
      </w:r>
      <w:r w:rsidRPr="00DC5648">
        <w:tab/>
        <w:t xml:space="preserve">C. 4. </w:t>
      </w:r>
      <w:r w:rsidRPr="00DC5648">
        <w:tab/>
        <w:t xml:space="preserve">D. 3. </w:t>
      </w:r>
    </w:p>
    <w:p w14:paraId="2476761E" w14:textId="77777777" w:rsidR="00DC5648" w:rsidRPr="00DC5648" w:rsidRDefault="00DC5648" w:rsidP="00DC5648">
      <w:r w:rsidRPr="00DC5648">
        <w:t>Câu 136 (TH): Cho các nhận định sau:</w:t>
      </w:r>
    </w:p>
    <w:p w14:paraId="6F9E23DA" w14:textId="77777777" w:rsidR="00DC5648" w:rsidRPr="00DC5648" w:rsidRDefault="00DC5648" w:rsidP="00DC5648">
      <w:r w:rsidRPr="00DC5648">
        <w:t>(1) Chất dẻo là vật liệu polime có tính dẻo.</w:t>
      </w:r>
    </w:p>
    <w:p w14:paraId="20D262ED" w14:textId="77777777" w:rsidR="00DC5648" w:rsidRPr="00DC5648" w:rsidRDefault="00DC5648" w:rsidP="00DC5648">
      <w:r w:rsidRPr="00DC5648">
        <w:t>(2) Tơ được chia làm 2 loại: tơ nhân tạo và tơ tổng hợp.</w:t>
      </w:r>
    </w:p>
    <w:p w14:paraId="4229D3F9" w14:textId="77777777" w:rsidR="00DC5648" w:rsidRPr="00DC5648" w:rsidRDefault="00DC5648" w:rsidP="00DC5648">
      <w:r w:rsidRPr="00DC5648">
        <w:t>(3) Polietilen có cấu trúc phân nhánh.</w:t>
      </w:r>
    </w:p>
    <w:p w14:paraId="59B5C1EF" w14:textId="77777777" w:rsidR="00DC5648" w:rsidRPr="00DC5648" w:rsidRDefault="00DC5648" w:rsidP="00DC5648">
      <w:r w:rsidRPr="00DC5648">
        <w:t>(4) Tơ poliamit kém bền trong môi trường kiềm.</w:t>
      </w:r>
    </w:p>
    <w:p w14:paraId="2CDDDCCB" w14:textId="77777777" w:rsidR="00DC5648" w:rsidRPr="00DC5648" w:rsidRDefault="00DC5648" w:rsidP="00DC5648">
      <w:r w:rsidRPr="00DC5648">
        <w:t>(5) Cao su là vật liệu polime có tính đàn hồi.</w:t>
      </w:r>
    </w:p>
    <w:p w14:paraId="566C31F5" w14:textId="77777777" w:rsidR="00DC5648" w:rsidRPr="00DC5648" w:rsidRDefault="00DC5648" w:rsidP="00DC5648">
      <w:r w:rsidRPr="00DC5648">
        <w:t>(6) Tơ nitron thuộc loại tơ vinylic.</w:t>
      </w:r>
    </w:p>
    <w:p w14:paraId="0FC57885" w14:textId="77777777" w:rsidR="00DC5648" w:rsidRPr="00DC5648" w:rsidRDefault="00DC5648" w:rsidP="00DC5648">
      <w:r w:rsidRPr="00DC5648">
        <w:t xml:space="preserve">Số nhận định đúng là </w:t>
      </w:r>
    </w:p>
    <w:p w14:paraId="25AD4B1A" w14:textId="77777777" w:rsidR="00DC5648" w:rsidRPr="00DC5648" w:rsidRDefault="00DC5648" w:rsidP="00DC5648">
      <w:r w:rsidRPr="00DC5648">
        <w:tab/>
        <w:t xml:space="preserve">A. 4. </w:t>
      </w:r>
      <w:r w:rsidRPr="00DC5648">
        <w:tab/>
        <w:t xml:space="preserve">B. 3. </w:t>
      </w:r>
      <w:r w:rsidRPr="00DC5648">
        <w:tab/>
        <w:t xml:space="preserve">C. 5. </w:t>
      </w:r>
      <w:r w:rsidRPr="00DC5648">
        <w:tab/>
        <w:t xml:space="preserve">D. 2. </w:t>
      </w:r>
    </w:p>
    <w:p w14:paraId="0426F48C" w14:textId="77777777" w:rsidR="00DC5648" w:rsidRPr="00DC5648" w:rsidRDefault="00DC5648" w:rsidP="00DC5648">
      <w:r w:rsidRPr="00DC5648">
        <w:t xml:space="preserve">Câu 137 (VD): Nhiệt phân hoàn toàn 23,15 gam hỗn hợp muối KNO3 và NH4NO3. Ngưng tụ toàn bộ hơi nước thu được hỗn hợp khí với tỉ lệ nN2O : nO2 = 4 : 3. Phần trăm khối lượng muối KNO3 trong hỗn hợp là </w:t>
      </w:r>
    </w:p>
    <w:p w14:paraId="65805900" w14:textId="77777777" w:rsidR="00DC5648" w:rsidRPr="00DC5648" w:rsidRDefault="00DC5648" w:rsidP="00DC5648">
      <w:r w:rsidRPr="00DC5648">
        <w:tab/>
        <w:t xml:space="preserve">A. 34,56%. </w:t>
      </w:r>
      <w:r w:rsidRPr="00DC5648">
        <w:tab/>
        <w:t xml:space="preserve">B. 65,44%. </w:t>
      </w:r>
      <w:r w:rsidRPr="00DC5648">
        <w:tab/>
        <w:t xml:space="preserve">C. 43,63%. </w:t>
      </w:r>
      <w:r w:rsidRPr="00DC5648">
        <w:tab/>
        <w:t xml:space="preserve">D. 56,37%. </w:t>
      </w:r>
    </w:p>
    <w:p w14:paraId="07E35368" w14:textId="77777777" w:rsidR="00DC5648" w:rsidRPr="00DC5648" w:rsidRDefault="00DC5648" w:rsidP="00DC5648">
      <w:r w:rsidRPr="00DC5648">
        <w:t xml:space="preserve">Câu 138 (TH): Có 4 dung dịch: natri clorua (NaCl), rượu etylic (C2H5OH), axit axetic (CH3COOH), kali sunfat (K2SO4) đều có nồng độ 0,1 mol/lít. Dung dịch chứa chất tan có khả năng dẫn điện tốt nhất là </w:t>
      </w:r>
    </w:p>
    <w:p w14:paraId="370380AB" w14:textId="77777777" w:rsidR="00DC5648" w:rsidRPr="00DC5648" w:rsidRDefault="00DC5648" w:rsidP="00DC5648">
      <w:r w:rsidRPr="00DC5648">
        <w:tab/>
        <w:t xml:space="preserve">A. C2H5OH. </w:t>
      </w:r>
      <w:r w:rsidRPr="00DC5648">
        <w:tab/>
        <w:t xml:space="preserve">B. K2SO4. </w:t>
      </w:r>
      <w:r w:rsidRPr="00DC5648">
        <w:tab/>
        <w:t xml:space="preserve">C. CH3COOH. </w:t>
      </w:r>
      <w:r w:rsidRPr="00DC5648">
        <w:tab/>
        <w:t xml:space="preserve">D. NaCl. </w:t>
      </w:r>
    </w:p>
    <w:p w14:paraId="1C6BE954" w14:textId="77777777" w:rsidR="00DC5648" w:rsidRPr="00DC5648" w:rsidRDefault="00DC5648" w:rsidP="00DC5648">
      <w:r w:rsidRPr="00DC5648">
        <w:t>Câu 139 (TH): H2O2 phân hủy chậm trong dung dịch ở nhiệt độ thường theo phản ứng sau:</w:t>
      </w:r>
    </w:p>
    <w:p w14:paraId="72E300BF" w14:textId="77777777" w:rsidR="00DC5648" w:rsidRPr="00DC5648" w:rsidRDefault="00DC5648" w:rsidP="00DC5648">
      <w:r w:rsidRPr="00DC5648">
        <w:t>2H2O2 → 2H2O + O2↑</w:t>
      </w:r>
    </w:p>
    <w:p w14:paraId="09A0994C" w14:textId="77777777" w:rsidR="00DC5648" w:rsidRPr="00DC5648" w:rsidRDefault="00DC5648" w:rsidP="00DC5648">
      <w:r w:rsidRPr="00DC5648">
        <w:t xml:space="preserve">Khi thêm vào dung dịch này một ít bột MnO2, thấy bọt khí oxi thoát ra rất mạnh. Sau khi phản ứng kết thúc, MnO2 vẫn còn nguyên vẹn. Vai trò của MnO2 trong phản ứng trên là </w:t>
      </w:r>
    </w:p>
    <w:p w14:paraId="7125C077" w14:textId="77777777" w:rsidR="00DC5648" w:rsidRPr="00DC5648" w:rsidRDefault="00DC5648" w:rsidP="00DC5648">
      <w:r w:rsidRPr="00DC5648">
        <w:tab/>
        <w:t xml:space="preserve">A. chất ức chế. </w:t>
      </w:r>
      <w:r w:rsidRPr="00DC5648">
        <w:tab/>
        <w:t xml:space="preserve">B. chất tham gia phản ứng. C. chất xúc tác. </w:t>
      </w:r>
      <w:r w:rsidRPr="00DC5648">
        <w:tab/>
        <w:t xml:space="preserve">D. chất hút ẩm. </w:t>
      </w:r>
    </w:p>
    <w:p w14:paraId="5055767D" w14:textId="77777777" w:rsidR="00DC5648" w:rsidRPr="00DC5648" w:rsidRDefault="00DC5648" w:rsidP="00DC5648">
      <w:r w:rsidRPr="00DC5648">
        <w:t xml:space="preserve">Câu 140 (VDC): Đốt cháy hoàn toàn 6,46 gam hỗn hợp E gồm ba este no, mạch hở X, Y, Z (đều tạo bởi axit cacboxylic và ancol, MX &lt; MY &lt; MZ &lt; 248) cần vừa đủ 0,235 mol O2, thu được 5,376 lít khí CO2. Cho 6,46 gam E tác dụng hết với dung dịch NaOH (lấy dư 20% so với lượng phản ứng) rồi chưng cất dung dịch, thu được hỗn hợp hai ancol đồng đẳng kế tiếp và hỗn hợp chất rắn khan T. Đốt cháy hoàn toàn T, thu được Na2CO3, CO2 và 0,18 gam H2O. Phân tử khối của Y là </w:t>
      </w:r>
    </w:p>
    <w:p w14:paraId="79AF6A8E" w14:textId="77777777" w:rsidR="00DC5648" w:rsidRPr="00DC5648" w:rsidRDefault="00DC5648" w:rsidP="00DC5648">
      <w:r w:rsidRPr="00DC5648">
        <w:tab/>
        <w:t>Đáp án: ……………………………….</w:t>
      </w:r>
    </w:p>
    <w:p w14:paraId="5997BEEC" w14:textId="77777777" w:rsidR="00DC5648" w:rsidRPr="00DC5648" w:rsidRDefault="00DC5648" w:rsidP="00DC5648">
      <w:r w:rsidRPr="00DC5648">
        <w:t xml:space="preserve">Câu 141 (TH): Chất hữu cơ vận chuyển từ lá đến các nơi khác trong cây bằng con đường nào? </w:t>
      </w:r>
    </w:p>
    <w:p w14:paraId="2D844EF5" w14:textId="77777777" w:rsidR="00DC5648" w:rsidRPr="00DC5648" w:rsidRDefault="00DC5648" w:rsidP="00DC5648">
      <w:r w:rsidRPr="00DC5648">
        <w:tab/>
        <w:t xml:space="preserve">A. Vách xenlulôzơ </w:t>
      </w:r>
      <w:r w:rsidRPr="00DC5648">
        <w:tab/>
      </w:r>
      <w:r w:rsidRPr="00DC5648">
        <w:tab/>
        <w:t xml:space="preserve">B. Mạch gỗ theo nguyên tắc khuếch tán. </w:t>
      </w:r>
    </w:p>
    <w:p w14:paraId="47D5E412" w14:textId="77777777" w:rsidR="00DC5648" w:rsidRPr="00DC5648" w:rsidRDefault="00DC5648" w:rsidP="00DC5648">
      <w:r w:rsidRPr="00DC5648">
        <w:tab/>
        <w:t xml:space="preserve">C. Mạch rây theo nguyên tắc khuếch tán. </w:t>
      </w:r>
      <w:r w:rsidRPr="00DC5648">
        <w:tab/>
        <w:t xml:space="preserve">D. Tầng cutin. </w:t>
      </w:r>
    </w:p>
    <w:p w14:paraId="739B62EC" w14:textId="77777777" w:rsidR="00DC5648" w:rsidRPr="00DC5648" w:rsidRDefault="00DC5648" w:rsidP="00DC5648">
      <w:r w:rsidRPr="00DC5648">
        <w:t xml:space="preserve">Câu 142 (NB): Khi trời rét, thấy môi tím tái, sởn gai ốc ta vội tìm áo ấm mặc. Phản ứng thuộc phản xạ có điều kiện trong trường hợp này là </w:t>
      </w:r>
    </w:p>
    <w:p w14:paraId="2B2EF684" w14:textId="77777777" w:rsidR="00DC5648" w:rsidRPr="00DC5648" w:rsidRDefault="00DC5648" w:rsidP="00DC5648">
      <w:r w:rsidRPr="00DC5648">
        <w:tab/>
        <w:t xml:space="preserve">A. môi tím tái. </w:t>
      </w:r>
      <w:r w:rsidRPr="00DC5648">
        <w:tab/>
        <w:t xml:space="preserve">B. sởn gai ốc. </w:t>
      </w:r>
      <w:r w:rsidRPr="00DC5648">
        <w:tab/>
        <w:t xml:space="preserve">C. mặc áo ấm. </w:t>
      </w:r>
      <w:r w:rsidRPr="00DC5648">
        <w:tab/>
        <w:t xml:space="preserve">D. môi tím tái và sởn gai ốc. </w:t>
      </w:r>
    </w:p>
    <w:p w14:paraId="43B3E651" w14:textId="77777777" w:rsidR="00DC5648" w:rsidRPr="00DC5648" w:rsidRDefault="00DC5648" w:rsidP="00DC5648">
      <w:r w:rsidRPr="00DC5648">
        <w:t xml:space="preserve">Câu 143 (TH): Nếu trong môi trường nuôi cấy có nồng độ auxin/kinetin = 3/0,02 thì sẽ kích thích hình thành </w:t>
      </w:r>
    </w:p>
    <w:p w14:paraId="67978C63" w14:textId="77777777" w:rsidR="00DC5648" w:rsidRPr="00DC5648" w:rsidRDefault="00DC5648" w:rsidP="00DC5648">
      <w:r w:rsidRPr="00DC5648">
        <w:tab/>
        <w:t xml:space="preserve">A. Mô sẹo </w:t>
      </w:r>
      <w:r w:rsidRPr="00DC5648">
        <w:tab/>
        <w:t xml:space="preserve">B. Rễ </w:t>
      </w:r>
      <w:r w:rsidRPr="00DC5648">
        <w:tab/>
        <w:t xml:space="preserve">C. Chồi </w:t>
      </w:r>
      <w:r w:rsidRPr="00DC5648">
        <w:tab/>
        <w:t xml:space="preserve">D. Cả rễ và chồi </w:t>
      </w:r>
    </w:p>
    <w:p w14:paraId="3BF19F70" w14:textId="77777777" w:rsidR="00DC5648" w:rsidRPr="00DC5648" w:rsidRDefault="00DC5648" w:rsidP="00DC5648">
      <w:r w:rsidRPr="00DC5648">
        <w:t xml:space="preserve">Câu 144 (TH): Để tạo ra các giống vật nuôi có tốc độ sinh trưởng và phát triển nhanh, năng suất cao, thích nghi với các điều kiện địa phương, người ta áp dụng các phương pháp </w:t>
      </w:r>
    </w:p>
    <w:p w14:paraId="3F7E4DA0" w14:textId="77777777" w:rsidR="00DC5648" w:rsidRPr="00DC5648" w:rsidRDefault="00DC5648" w:rsidP="00DC5648">
      <w:r w:rsidRPr="00DC5648">
        <w:tab/>
        <w:t xml:space="preserve">A. xây dựng và cải tạo chuồng trại trong chăn nuôi. </w:t>
      </w:r>
    </w:p>
    <w:p w14:paraId="6B74C6F8" w14:textId="77777777" w:rsidR="00DC5648" w:rsidRPr="00DC5648" w:rsidRDefault="00DC5648" w:rsidP="00DC5648">
      <w:r w:rsidRPr="00DC5648">
        <w:tab/>
        <w:t xml:space="preserve">B. đảm bảo vệ sinh, phòng trừ dịch bệnh cho vật nuôi. </w:t>
      </w:r>
    </w:p>
    <w:p w14:paraId="7A01FBBF" w14:textId="77777777" w:rsidR="00DC5648" w:rsidRPr="00DC5648" w:rsidRDefault="00DC5648" w:rsidP="00DC5648">
      <w:r w:rsidRPr="00DC5648">
        <w:tab/>
        <w:t xml:space="preserve">C. chọn lọc nhân tạo, lai giống, công nghệ tế bào... </w:t>
      </w:r>
    </w:p>
    <w:p w14:paraId="3923BEB4" w14:textId="77777777" w:rsidR="00DC5648" w:rsidRPr="00DC5648" w:rsidRDefault="00DC5648" w:rsidP="00DC5648">
      <w:r w:rsidRPr="00DC5648">
        <w:tab/>
        <w:t xml:space="preserve">D. cải tạo chế độ dinh dưỡng, đáp ứng đầy đủ nhu cầu về thức ăn. </w:t>
      </w:r>
    </w:p>
    <w:p w14:paraId="2B57E405" w14:textId="77777777" w:rsidR="00DC5648" w:rsidRPr="00DC5648" w:rsidRDefault="00DC5648" w:rsidP="00DC5648">
      <w:r w:rsidRPr="00DC5648">
        <w:t>Câu 145 (TH): Hình vẽ sau mô tả một dạng đột biến cấu trúc nhiễm sắc thể (NST), nhận định nào sau đây không đúng khi nói về dạng đột biến đó?</w:t>
      </w:r>
    </w:p>
    <w:p w14:paraId="65D36B7B" w14:textId="77777777" w:rsidR="00DC5648" w:rsidRPr="00DC5648" w:rsidRDefault="00EF1727" w:rsidP="00DC5648">
      <w:r>
        <w:rPr>
          <w:noProof/>
        </w:rPr>
        <w:drawing>
          <wp:inline distT="0" distB="0" distL="0" distR="0" wp14:anchorId="70C78FE0" wp14:editId="32E77990">
            <wp:extent cx="2581275" cy="2514600"/>
            <wp:effectExtent l="0" t="0" r="9525" b="0"/>
            <wp:docPr id="2300" name="Picture 2300" descr="1615601700-sz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0" descr="1615601700-sze8"/>
                    <pic:cNvPicPr>
                      <a:picLocks noChangeAspect="1" noChangeArrowheads="1"/>
                    </pic:cNvPicPr>
                  </pic:nvPicPr>
                  <pic:blipFill>
                    <a:blip r:embed="rId4255">
                      <a:extLst>
                        <a:ext uri="{28A0092B-C50C-407E-A947-70E740481C1C}">
                          <a14:useLocalDpi xmlns:a14="http://schemas.microsoft.com/office/drawing/2010/main" val="0"/>
                        </a:ext>
                      </a:extLst>
                    </a:blip>
                    <a:srcRect/>
                    <a:stretch>
                      <a:fillRect/>
                    </a:stretch>
                  </pic:blipFill>
                  <pic:spPr bwMode="auto">
                    <a:xfrm>
                      <a:off x="0" y="0"/>
                      <a:ext cx="2581275" cy="2514600"/>
                    </a:xfrm>
                    <a:prstGeom prst="rect">
                      <a:avLst/>
                    </a:prstGeom>
                    <a:noFill/>
                    <a:ln>
                      <a:noFill/>
                    </a:ln>
                  </pic:spPr>
                </pic:pic>
              </a:graphicData>
            </a:graphic>
          </wp:inline>
        </w:drawing>
      </w:r>
    </w:p>
    <w:p w14:paraId="7ACF3B73" w14:textId="77777777" w:rsidR="00DC5648" w:rsidRPr="00DC5648" w:rsidRDefault="00DC5648" w:rsidP="00DC5648">
      <w:r w:rsidRPr="00DC5648">
        <w:tab/>
        <w:t xml:space="preserve">A. Dạng đột biến này có thể gây hại cho thể đột biến. </w:t>
      </w:r>
    </w:p>
    <w:p w14:paraId="7B28AEF3" w14:textId="77777777" w:rsidR="00DC5648" w:rsidRPr="00DC5648" w:rsidRDefault="00DC5648" w:rsidP="00DC5648">
      <w:r w:rsidRPr="00DC5648">
        <w:tab/>
        <w:t xml:space="preserve">B. Dạng đột biến này làm thay đổi số lượng gen trên nhiễm sắc thể. </w:t>
      </w:r>
    </w:p>
    <w:p w14:paraId="62CC8A00" w14:textId="77777777" w:rsidR="00DC5648" w:rsidRPr="00DC5648" w:rsidRDefault="00DC5648" w:rsidP="00DC5648">
      <w:r w:rsidRPr="00DC5648">
        <w:tab/>
        <w:t xml:space="preserve">C. Đây là dạng đột biến đảo đoạn nhiễm sắc thể. </w:t>
      </w:r>
    </w:p>
    <w:p w14:paraId="5BD7073A" w14:textId="77777777" w:rsidR="00DC5648" w:rsidRPr="00DC5648" w:rsidRDefault="00DC5648" w:rsidP="00DC5648">
      <w:r w:rsidRPr="00DC5648">
        <w:tab/>
        <w:t xml:space="preserve">D. Dạng đột biến này làm thay đổi vị trí của gen trên nhiễm sắc thể. </w:t>
      </w:r>
    </w:p>
    <w:p w14:paraId="633D251E" w14:textId="77777777" w:rsidR="00DC5648" w:rsidRPr="00DC5648" w:rsidRDefault="00DC5648" w:rsidP="00DC5648">
      <w:r w:rsidRPr="00DC5648">
        <w:t xml:space="preserve">Câu 146 (TH): Một quần thể sinh vật có thành phần kiểu gen là 0,3AA : 0,4Aa : 0,3aa. Tần số alen a của quần thể này là </w:t>
      </w:r>
    </w:p>
    <w:p w14:paraId="3BC5E310" w14:textId="77777777" w:rsidR="00DC5648" w:rsidRPr="00DC5648" w:rsidRDefault="00DC5648" w:rsidP="00DC5648">
      <w:r w:rsidRPr="00DC5648">
        <w:tab/>
        <w:t xml:space="preserve">A. 0,6. </w:t>
      </w:r>
      <w:r w:rsidRPr="00DC5648">
        <w:tab/>
        <w:t xml:space="preserve">B. 0,4. </w:t>
      </w:r>
      <w:r w:rsidRPr="00DC5648">
        <w:tab/>
        <w:t xml:space="preserve">C. 0,3. </w:t>
      </w:r>
      <w:r w:rsidRPr="00DC5648">
        <w:tab/>
        <w:t xml:space="preserve">D. 0,5. </w:t>
      </w:r>
    </w:p>
    <w:p w14:paraId="31A4BD9F" w14:textId="77777777" w:rsidR="00DC5648" w:rsidRPr="00DC5648" w:rsidRDefault="00DC5648" w:rsidP="00DC5648">
      <w:r w:rsidRPr="00DC5648">
        <w:t xml:space="preserve">Câu 147 (TH): Khi nói về ưu thế lai, phát biểu nào sau đây đúng? </w:t>
      </w:r>
    </w:p>
    <w:p w14:paraId="180B4A51" w14:textId="77777777" w:rsidR="00DC5648" w:rsidRPr="00DC5648" w:rsidRDefault="00DC5648" w:rsidP="00DC5648">
      <w:r w:rsidRPr="00DC5648">
        <w:tab/>
        <w:t>A. Ưu thế lai luôn biểu hiện ở con lai của phép lai giữa hai dòng thuần chủng.</w:t>
      </w:r>
    </w:p>
    <w:p w14:paraId="042EB8D5" w14:textId="77777777" w:rsidR="00DC5648" w:rsidRPr="00DC5648" w:rsidRDefault="00DC5648" w:rsidP="00DC5648">
      <w:r w:rsidRPr="00DC5648">
        <w:tab/>
        <w:t xml:space="preserve">B. Để tạo ưu thế lai người ta thường sử dụng phương pháp lai khác dòng. </w:t>
      </w:r>
    </w:p>
    <w:p w14:paraId="0F7567B9" w14:textId="77777777" w:rsidR="00DC5648" w:rsidRPr="00DC5648" w:rsidRDefault="00DC5648" w:rsidP="00DC5648">
      <w:r w:rsidRPr="00DC5648">
        <w:tab/>
        <w:t xml:space="preserve">C. Ưu thế lai được biểu hiện ở đời F1 và sau đó tăng dần ở các đời tiếp theo. </w:t>
      </w:r>
    </w:p>
    <w:p w14:paraId="2618DB5B" w14:textId="77777777" w:rsidR="00DC5648" w:rsidRPr="00DC5648" w:rsidRDefault="00DC5648" w:rsidP="00DC5648">
      <w:r w:rsidRPr="00DC5648">
        <w:tab/>
        <w:t xml:space="preserve">D. Các con lai F1 có ưu thế lai cao thường được sử dụng làm giống. </w:t>
      </w:r>
    </w:p>
    <w:p w14:paraId="22A3FFE9" w14:textId="77777777" w:rsidR="00DC5648" w:rsidRPr="00DC5648" w:rsidRDefault="00DC5648" w:rsidP="00DC5648">
      <w:r w:rsidRPr="00DC5648">
        <w:t xml:space="preserve">Câu 148 (NB): Ví dụ nào sau đây thuộc bằng chứng sinh học phân tử? </w:t>
      </w:r>
    </w:p>
    <w:p w14:paraId="089D5CEC" w14:textId="77777777" w:rsidR="00DC5648" w:rsidRPr="00DC5648" w:rsidRDefault="00DC5648" w:rsidP="00DC5648">
      <w:r w:rsidRPr="00DC5648">
        <w:tab/>
        <w:t xml:space="preserve">A. Xác sinh vật sống trong các thời đại trước được bảo quản trong các lớp băng. </w:t>
      </w:r>
    </w:p>
    <w:p w14:paraId="180283F5" w14:textId="77777777" w:rsidR="00DC5648" w:rsidRPr="00DC5648" w:rsidRDefault="00DC5648" w:rsidP="00DC5648">
      <w:r w:rsidRPr="00DC5648">
        <w:tab/>
        <w:t xml:space="preserve">B. Prôtêin của các loài sinh vật đều cấu tạo từ 20 loại axit amin. </w:t>
      </w:r>
    </w:p>
    <w:p w14:paraId="338D06A7" w14:textId="77777777" w:rsidR="00DC5648" w:rsidRPr="00DC5648" w:rsidRDefault="00DC5648" w:rsidP="00DC5648">
      <w:r w:rsidRPr="00DC5648">
        <w:tab/>
        <w:t xml:space="preserve">C. Xương tay của người tương đồng với chi trước của mèo. </w:t>
      </w:r>
    </w:p>
    <w:p w14:paraId="4444F46F" w14:textId="77777777" w:rsidR="00DC5648" w:rsidRPr="00DC5648" w:rsidRDefault="00DC5648" w:rsidP="00DC5648">
      <w:r w:rsidRPr="00DC5648">
        <w:tab/>
        <w:t xml:space="preserve">D. Tất cả các loài sinh vật đều được cấu tạo từ tế bào. </w:t>
      </w:r>
    </w:p>
    <w:p w14:paraId="24620FE8" w14:textId="77777777" w:rsidR="00DC5648" w:rsidRPr="00DC5648" w:rsidRDefault="00DC5648" w:rsidP="00DC5648">
      <w:r w:rsidRPr="00DC5648">
        <w:t xml:space="preserve">Câu 149 (NB): Nhân tố sinh thái nào sau đây là nhân tố vô sinh? </w:t>
      </w:r>
    </w:p>
    <w:p w14:paraId="6108F8FE" w14:textId="77777777" w:rsidR="00DC5648" w:rsidRPr="00DC5648" w:rsidRDefault="00DC5648" w:rsidP="00DC5648">
      <w:r w:rsidRPr="00DC5648">
        <w:tab/>
        <w:t xml:space="preserve">A. Chim sâu. </w:t>
      </w:r>
      <w:r w:rsidRPr="00DC5648">
        <w:tab/>
        <w:t xml:space="preserve">B. Ánh sáng. </w:t>
      </w:r>
      <w:r w:rsidRPr="00DC5648">
        <w:tab/>
        <w:t xml:space="preserve">C. Sâu ăn lá lúa. </w:t>
      </w:r>
      <w:r w:rsidRPr="00DC5648">
        <w:tab/>
        <w:t xml:space="preserve">D. Cây lúa. </w:t>
      </w:r>
    </w:p>
    <w:p w14:paraId="30450D94" w14:textId="77777777" w:rsidR="00DC5648" w:rsidRPr="00DC5648" w:rsidRDefault="00DC5648" w:rsidP="00DC5648">
      <w:r w:rsidRPr="00DC5648">
        <w:t xml:space="preserve">Câu 150 (TH): Bệnh tạch tạng ở người do đột biến gen lặn trên NST thường, alen trội tương ứng quy định người bình thường. Một cặp vợ chồng bình thường nhưng sinh đứa con đầu lòng bị bạch tạng. Xác suất họ sinh 2 người con khác giới tính và đều bình thường là: </w:t>
      </w:r>
    </w:p>
    <w:p w14:paraId="6426B06B" w14:textId="77777777" w:rsidR="00DC5648" w:rsidRPr="00DC5648" w:rsidRDefault="00DC5648" w:rsidP="00DC5648">
      <w:r w:rsidRPr="00DC5648">
        <w:tab/>
        <w:t>Đáp án: ……………………………….</w:t>
      </w:r>
    </w:p>
    <w:p w14:paraId="3B4AE7EA" w14:textId="77777777" w:rsidR="00DC5648" w:rsidRPr="00DC5648" w:rsidRDefault="00DC5648" w:rsidP="00DC5648"/>
    <w:p w14:paraId="43AFDD31" w14:textId="77777777" w:rsidR="00DC5648" w:rsidRPr="00DC5648" w:rsidRDefault="00DC5648" w:rsidP="00DC5648"/>
    <w:p w14:paraId="4CC56AD4" w14:textId="77777777" w:rsidR="00DC5648" w:rsidRPr="00DC5648" w:rsidRDefault="00DC5648" w:rsidP="00DC5648"/>
    <w:p w14:paraId="4CA0328A" w14:textId="77777777" w:rsidR="00DC5648" w:rsidRPr="00DC5648" w:rsidRDefault="00DC5648" w:rsidP="00DC5648">
      <w:r w:rsidRPr="00DC5648">
        <w:t>Đáp án</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921"/>
        <w:gridCol w:w="951"/>
        <w:gridCol w:w="832"/>
        <w:gridCol w:w="1296"/>
        <w:gridCol w:w="901"/>
        <w:gridCol w:w="902"/>
        <w:gridCol w:w="1642"/>
        <w:gridCol w:w="902"/>
        <w:gridCol w:w="902"/>
        <w:gridCol w:w="1176"/>
      </w:tblGrid>
      <w:tr w:rsidR="00DC5648" w:rsidRPr="00DC5648" w14:paraId="298A1AE1"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38BFA4B6" w14:textId="77777777" w:rsidR="00DC5648" w:rsidRPr="00DC5648" w:rsidRDefault="00DC5648" w:rsidP="00DC5648">
            <w:r w:rsidRPr="00DC5648">
              <w:t>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1EA605" w14:textId="77777777" w:rsidR="00DC5648" w:rsidRPr="00DC5648" w:rsidRDefault="00DC5648" w:rsidP="00DC5648">
            <w:r w:rsidRPr="00DC5648">
              <w:t>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1D3E7BB" w14:textId="77777777" w:rsidR="00DC5648" w:rsidRPr="00DC5648" w:rsidRDefault="00DC5648" w:rsidP="00DC5648">
            <w:r w:rsidRPr="00DC5648">
              <w:t>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496DC993" w14:textId="77777777" w:rsidR="00DC5648" w:rsidRPr="00DC5648" w:rsidRDefault="00DC5648" w:rsidP="00DC5648">
            <w:r w:rsidRPr="00DC5648">
              <w:t>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3DAE1AC" w14:textId="77777777" w:rsidR="00DC5648" w:rsidRPr="00DC5648" w:rsidRDefault="00DC5648" w:rsidP="00DC5648">
            <w:r w:rsidRPr="00DC5648">
              <w:t>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F105215" w14:textId="77777777" w:rsidR="00DC5648" w:rsidRPr="00DC5648" w:rsidRDefault="00DC5648" w:rsidP="00DC5648">
            <w:r w:rsidRPr="00DC5648">
              <w:t>6.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4029DE39" w14:textId="77777777" w:rsidR="00DC5648" w:rsidRPr="00DC5648" w:rsidRDefault="00DC5648" w:rsidP="00DC5648">
            <w:r w:rsidRPr="00DC5648">
              <w:t>7.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13F0E72" w14:textId="77777777" w:rsidR="00DC5648" w:rsidRPr="00DC5648" w:rsidRDefault="00DC5648" w:rsidP="00DC5648">
            <w:r w:rsidRPr="00DC5648">
              <w:t>8.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B19E7CF" w14:textId="77777777" w:rsidR="00DC5648" w:rsidRPr="00DC5648" w:rsidRDefault="00DC5648" w:rsidP="00DC5648">
            <w:r w:rsidRPr="00DC5648">
              <w:t>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BDEB31B" w14:textId="77777777" w:rsidR="00DC5648" w:rsidRPr="00DC5648" w:rsidRDefault="00DC5648" w:rsidP="00DC5648">
            <w:r w:rsidRPr="00DC5648">
              <w:t>10. B</w:t>
            </w:r>
          </w:p>
        </w:tc>
      </w:tr>
      <w:tr w:rsidR="00DC5648" w:rsidRPr="00DC5648" w14:paraId="68057900"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3235FE2F" w14:textId="77777777" w:rsidR="00DC5648" w:rsidRPr="00DC5648" w:rsidRDefault="00DC5648" w:rsidP="00DC5648">
            <w:r w:rsidRPr="00DC5648">
              <w:t>11.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C651FBF" w14:textId="77777777" w:rsidR="00DC5648" w:rsidRPr="00DC5648" w:rsidRDefault="00DC5648" w:rsidP="00DC5648">
            <w:r w:rsidRPr="00DC5648">
              <w:t>12.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E7FD7F3" w14:textId="77777777" w:rsidR="00DC5648" w:rsidRPr="00DC5648" w:rsidRDefault="00DC5648" w:rsidP="00DC5648">
            <w:r w:rsidRPr="00DC5648">
              <w:t>13.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98C5EE3" w14:textId="77777777" w:rsidR="00DC5648" w:rsidRPr="00DC5648" w:rsidRDefault="00DC5648" w:rsidP="00DC5648">
            <w:r w:rsidRPr="00DC5648">
              <w:t>14.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92133F6" w14:textId="77777777" w:rsidR="00DC5648" w:rsidRPr="00DC5648" w:rsidRDefault="00DC5648" w:rsidP="00DC5648">
            <w:r w:rsidRPr="00DC5648">
              <w:t>15.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9D323D5" w14:textId="77777777" w:rsidR="00DC5648" w:rsidRPr="00DC5648" w:rsidRDefault="00DC5648" w:rsidP="00DC5648">
            <w:r w:rsidRPr="00DC5648">
              <w:t>16.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4127673" w14:textId="77777777" w:rsidR="00DC5648" w:rsidRPr="00DC5648" w:rsidRDefault="00DC5648" w:rsidP="00DC5648">
            <w:r w:rsidRPr="00DC5648">
              <w:t>17.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356EBF9" w14:textId="77777777" w:rsidR="00DC5648" w:rsidRPr="00DC5648" w:rsidRDefault="00DC5648" w:rsidP="00DC5648">
            <w:r w:rsidRPr="00DC5648">
              <w:t>18.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8A79342" w14:textId="77777777" w:rsidR="00DC5648" w:rsidRPr="00DC5648" w:rsidRDefault="00DC5648" w:rsidP="00DC5648">
            <w:r w:rsidRPr="00DC5648">
              <w:t>19.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FC94914" w14:textId="77777777" w:rsidR="00DC5648" w:rsidRPr="00DC5648" w:rsidRDefault="00DC5648" w:rsidP="00DC5648">
            <w:r w:rsidRPr="00DC5648">
              <w:t>20. C</w:t>
            </w:r>
          </w:p>
        </w:tc>
      </w:tr>
      <w:tr w:rsidR="00DC5648" w:rsidRPr="00DC5648" w14:paraId="4ADB2830"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34FFF534" w14:textId="77777777" w:rsidR="00DC5648" w:rsidRPr="00DC5648" w:rsidRDefault="00DC5648" w:rsidP="00DC5648">
            <w:r w:rsidRPr="00DC5648">
              <w:t>21.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A6E9D90" w14:textId="77777777" w:rsidR="00DC5648" w:rsidRPr="00DC5648" w:rsidRDefault="00DC5648" w:rsidP="00DC5648">
            <w:r w:rsidRPr="00DC5648">
              <w:t>22.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09F76B3" w14:textId="77777777" w:rsidR="00DC5648" w:rsidRPr="00DC5648" w:rsidRDefault="00DC5648" w:rsidP="00DC5648">
            <w:r w:rsidRPr="00DC5648">
              <w:t>23.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6099A59D" w14:textId="77777777" w:rsidR="00DC5648" w:rsidRPr="00DC5648" w:rsidRDefault="00DC5648" w:rsidP="00DC5648">
            <w:r w:rsidRPr="00DC5648">
              <w:t>24.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1736A28" w14:textId="77777777" w:rsidR="00DC5648" w:rsidRPr="00DC5648" w:rsidRDefault="00DC5648" w:rsidP="00DC5648">
            <w:r w:rsidRPr="00DC5648">
              <w:t>25.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43BC2625" w14:textId="77777777" w:rsidR="00DC5648" w:rsidRPr="00DC5648" w:rsidRDefault="00DC5648" w:rsidP="00DC5648">
            <w:r w:rsidRPr="00DC5648">
              <w:t>26.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4103A54" w14:textId="77777777" w:rsidR="00DC5648" w:rsidRPr="00DC5648" w:rsidRDefault="00DC5648" w:rsidP="00DC5648">
            <w:r w:rsidRPr="00DC5648">
              <w:t>27.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D9A6223" w14:textId="77777777" w:rsidR="00DC5648" w:rsidRPr="00DC5648" w:rsidRDefault="00DC5648" w:rsidP="00DC5648">
            <w:r w:rsidRPr="00DC5648">
              <w:t>28.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6B3A657" w14:textId="77777777" w:rsidR="00DC5648" w:rsidRPr="00DC5648" w:rsidRDefault="00DC5648" w:rsidP="00DC5648">
            <w:r w:rsidRPr="00DC5648">
              <w:t>29.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5013856" w14:textId="77777777" w:rsidR="00DC5648" w:rsidRPr="00DC5648" w:rsidRDefault="00DC5648" w:rsidP="00DC5648">
            <w:r w:rsidRPr="00DC5648">
              <w:t>30. A</w:t>
            </w:r>
          </w:p>
        </w:tc>
      </w:tr>
      <w:tr w:rsidR="00DC5648" w:rsidRPr="00DC5648" w14:paraId="3818904D"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54A19779" w14:textId="77777777" w:rsidR="00DC5648" w:rsidRPr="00DC5648" w:rsidRDefault="00DC5648" w:rsidP="00DC5648">
            <w:r w:rsidRPr="00DC5648">
              <w:t>31.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63CD539" w14:textId="77777777" w:rsidR="00DC5648" w:rsidRPr="00DC5648" w:rsidRDefault="00DC5648" w:rsidP="00DC5648">
            <w:r w:rsidRPr="00DC5648">
              <w:t>32.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6CCC47E" w14:textId="77777777" w:rsidR="00DC5648" w:rsidRPr="00DC5648" w:rsidRDefault="00DC5648" w:rsidP="00DC5648">
            <w:r w:rsidRPr="00DC5648">
              <w:t>33.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89B1F58" w14:textId="77777777" w:rsidR="00DC5648" w:rsidRPr="00DC5648" w:rsidRDefault="00DC5648" w:rsidP="00DC5648">
            <w:r w:rsidRPr="00DC5648">
              <w:t>34.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620E3953" w14:textId="77777777" w:rsidR="00DC5648" w:rsidRPr="00DC5648" w:rsidRDefault="00DC5648" w:rsidP="00DC5648">
            <w:r w:rsidRPr="00DC5648">
              <w:t>35.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6BA147F" w14:textId="77777777" w:rsidR="00DC5648" w:rsidRPr="00DC5648" w:rsidRDefault="00DC5648" w:rsidP="00DC5648">
            <w:r w:rsidRPr="00DC5648">
              <w:t xml:space="preserve">36. </w:t>
            </w:r>
            <w:r w:rsidRPr="00DC5648">
              <w:object w:dxaOrig="520" w:dyaOrig="279" w14:anchorId="752F6672">
                <v:shape id="_x0000_i3233" type="#_x0000_t75" style="width:26.25pt;height:14.25pt" o:ole="">
                  <v:imagedata r:id="rId4256" o:title=""/>
                </v:shape>
                <o:OLEObject Type="Embed" ProgID="Equation.DSMT4" ShapeID="_x0000_i3233" DrawAspect="Content" ObjectID="_1794304583" r:id="rId4257"/>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3BB122D4" w14:textId="77777777" w:rsidR="00DC5648" w:rsidRPr="00DC5648" w:rsidRDefault="00DC5648" w:rsidP="00DC5648">
            <w:r w:rsidRPr="00DC5648">
              <w:t>37. 2</w:t>
            </w:r>
          </w:p>
        </w:tc>
        <w:tc>
          <w:tcPr>
            <w:tcW w:w="500" w:type="pct"/>
            <w:tcBorders>
              <w:top w:val="single" w:sz="4" w:space="0" w:color="auto"/>
              <w:left w:val="single" w:sz="4" w:space="0" w:color="auto"/>
              <w:bottom w:val="single" w:sz="4" w:space="0" w:color="auto"/>
              <w:right w:val="single" w:sz="4" w:space="0" w:color="auto"/>
            </w:tcBorders>
            <w:vAlign w:val="center"/>
            <w:hideMark/>
          </w:tcPr>
          <w:p w14:paraId="1591FEED" w14:textId="77777777" w:rsidR="00DC5648" w:rsidRPr="00DC5648" w:rsidRDefault="00DC5648" w:rsidP="00DC5648">
            <w:r w:rsidRPr="00DC5648">
              <w:t xml:space="preserve">38. </w:t>
            </w:r>
            <w:r w:rsidRPr="00DC5648">
              <w:object w:dxaOrig="240" w:dyaOrig="620" w14:anchorId="367A1B27">
                <v:shape id="_x0000_i3234" type="#_x0000_t75" style="width:12pt;height:30.75pt" o:ole="">
                  <v:imagedata r:id="rId4258" o:title=""/>
                </v:shape>
                <o:OLEObject Type="Embed" ProgID="Equation.DSMT4" ShapeID="_x0000_i3234" DrawAspect="Content" ObjectID="_1794304584" r:id="rId4259"/>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1CED90C2" w14:textId="77777777" w:rsidR="00DC5648" w:rsidRPr="00DC5648" w:rsidRDefault="00DC5648" w:rsidP="00DC5648">
            <w:r w:rsidRPr="00DC5648">
              <w:t xml:space="preserve">39. </w:t>
            </w:r>
            <w:r w:rsidRPr="00DC5648">
              <w:object w:dxaOrig="340" w:dyaOrig="620" w14:anchorId="057064D6">
                <v:shape id="_x0000_i3235" type="#_x0000_t75" style="width:17.25pt;height:30.75pt" o:ole="">
                  <v:imagedata r:id="rId4260" o:title=""/>
                </v:shape>
                <o:OLEObject Type="Embed" ProgID="Equation.DSMT4" ShapeID="_x0000_i3235" DrawAspect="Content" ObjectID="_1794304585" r:id="rId4261"/>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60D720F7" w14:textId="77777777" w:rsidR="00DC5648" w:rsidRPr="00DC5648" w:rsidRDefault="00DC5648" w:rsidP="00DC5648">
            <w:r w:rsidRPr="00DC5648">
              <w:t xml:space="preserve">40. </w:t>
            </w:r>
            <w:r w:rsidRPr="00DC5648">
              <w:object w:dxaOrig="220" w:dyaOrig="620" w14:anchorId="43D92C06">
                <v:shape id="_x0000_i3236" type="#_x0000_t75" style="width:11.25pt;height:30.75pt" o:ole="">
                  <v:imagedata r:id="rId4262" o:title=""/>
                </v:shape>
                <o:OLEObject Type="Embed" ProgID="Equation.DSMT4" ShapeID="_x0000_i3236" DrawAspect="Content" ObjectID="_1794304586" r:id="rId4263"/>
              </w:object>
            </w:r>
          </w:p>
        </w:tc>
      </w:tr>
      <w:tr w:rsidR="00DC5648" w:rsidRPr="00DC5648" w14:paraId="7EAAE287"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2164BB62" w14:textId="77777777" w:rsidR="00DC5648" w:rsidRPr="00DC5648" w:rsidRDefault="00DC5648" w:rsidP="00DC5648">
            <w:r w:rsidRPr="00DC5648">
              <w:t xml:space="preserve">41. </w:t>
            </w:r>
            <w:r w:rsidRPr="00DC5648">
              <w:object w:dxaOrig="700" w:dyaOrig="279" w14:anchorId="7D7ACA8D">
                <v:shape id="_x0000_i3237" type="#_x0000_t75" style="width:35.25pt;height:14.25pt" o:ole="">
                  <v:imagedata r:id="rId4264" o:title=""/>
                </v:shape>
                <o:OLEObject Type="Embed" ProgID="Equation.DSMT4" ShapeID="_x0000_i3237" DrawAspect="Content" ObjectID="_1794304587" r:id="rId4265"/>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3075572C" w14:textId="77777777" w:rsidR="00DC5648" w:rsidRPr="00DC5648" w:rsidRDefault="00DC5648" w:rsidP="00DC5648">
            <w:r w:rsidRPr="00DC5648">
              <w:t xml:space="preserve">42. </w:t>
            </w:r>
            <w:r w:rsidRPr="00DC5648">
              <w:object w:dxaOrig="740" w:dyaOrig="279" w14:anchorId="6AB98466">
                <v:shape id="_x0000_i3238" type="#_x0000_t75" style="width:36.75pt;height:14.25pt" o:ole="">
                  <v:imagedata r:id="rId4266" o:title=""/>
                </v:shape>
                <o:OLEObject Type="Embed" ProgID="Equation.DSMT4" ShapeID="_x0000_i3238" DrawAspect="Content" ObjectID="_1794304588" r:id="rId4267"/>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209E1225" w14:textId="77777777" w:rsidR="00DC5648" w:rsidRPr="00DC5648" w:rsidRDefault="00DC5648" w:rsidP="00DC5648">
            <w:r w:rsidRPr="00DC5648">
              <w:t xml:space="preserve">43. </w:t>
            </w:r>
            <w:r w:rsidRPr="00DC5648">
              <w:object w:dxaOrig="620" w:dyaOrig="620" w14:anchorId="6A191C96">
                <v:shape id="_x0000_i3239" type="#_x0000_t75" style="width:30.75pt;height:30.75pt" o:ole="">
                  <v:imagedata r:id="rId4268" o:title=""/>
                </v:shape>
                <o:OLEObject Type="Embed" ProgID="Equation.DSMT4" ShapeID="_x0000_i3239" DrawAspect="Content" ObjectID="_1794304589" r:id="rId4269"/>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6B2AE324" w14:textId="77777777" w:rsidR="00DC5648" w:rsidRPr="00DC5648" w:rsidRDefault="00DC5648" w:rsidP="00DC5648">
            <w:r w:rsidRPr="00DC5648">
              <w:t xml:space="preserve">44. </w:t>
            </w:r>
            <w:r w:rsidRPr="00DC5648">
              <w:object w:dxaOrig="1080" w:dyaOrig="400" w14:anchorId="606A9708">
                <v:shape id="_x0000_i3240" type="#_x0000_t75" style="width:54pt;height:20.25pt" o:ole="">
                  <v:imagedata r:id="rId4270" o:title=""/>
                </v:shape>
                <o:OLEObject Type="Embed" ProgID="Equation.DSMT4" ShapeID="_x0000_i3240" DrawAspect="Content" ObjectID="_1794304590" r:id="rId4271"/>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6758C3C7" w14:textId="77777777" w:rsidR="00DC5648" w:rsidRPr="00DC5648" w:rsidRDefault="00DC5648" w:rsidP="00DC5648">
            <w:r w:rsidRPr="00DC5648">
              <w:t xml:space="preserve">45. </w:t>
            </w:r>
            <w:r w:rsidRPr="00DC5648">
              <w:object w:dxaOrig="560" w:dyaOrig="260" w14:anchorId="7431075D">
                <v:shape id="_x0000_i3241" type="#_x0000_t75" style="width:27.75pt;height:12.75pt" o:ole="">
                  <v:imagedata r:id="rId4272" o:title=""/>
                </v:shape>
                <o:OLEObject Type="Embed" ProgID="Equation.DSMT4" ShapeID="_x0000_i3241" DrawAspect="Content" ObjectID="_1794304591" r:id="rId4273"/>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535B921E" w14:textId="77777777" w:rsidR="00DC5648" w:rsidRPr="00DC5648" w:rsidRDefault="00DC5648" w:rsidP="00DC5648">
            <w:r w:rsidRPr="00DC5648">
              <w:t xml:space="preserve">46. </w:t>
            </w:r>
            <w:r w:rsidRPr="00DC5648">
              <w:object w:dxaOrig="400" w:dyaOrig="279" w14:anchorId="17F4657C">
                <v:shape id="_x0000_i3242" type="#_x0000_t75" style="width:20.25pt;height:14.25pt" o:ole="">
                  <v:imagedata r:id="rId4274" o:title=""/>
                </v:shape>
                <o:OLEObject Type="Embed" ProgID="Equation.DSMT4" ShapeID="_x0000_i3242" DrawAspect="Content" ObjectID="_1794304592" r:id="rId4275"/>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7B016728" w14:textId="77777777" w:rsidR="00DC5648" w:rsidRPr="00DC5648" w:rsidRDefault="00DC5648" w:rsidP="00DC5648">
            <w:r w:rsidRPr="00DC5648">
              <w:t xml:space="preserve">47. </w:t>
            </w:r>
            <w:r w:rsidRPr="00DC5648">
              <w:object w:dxaOrig="1420" w:dyaOrig="360" w14:anchorId="15E612B4">
                <v:shape id="_x0000_i3243" type="#_x0000_t75" style="width:71.25pt;height:18pt" o:ole="">
                  <v:imagedata r:id="rId4276" o:title=""/>
                </v:shape>
                <o:OLEObject Type="Embed" ProgID="Equation.DSMT4" ShapeID="_x0000_i3243" DrawAspect="Content" ObjectID="_1794304593" r:id="rId4277"/>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7FDF56B3" w14:textId="77777777" w:rsidR="00DC5648" w:rsidRPr="00DC5648" w:rsidRDefault="00DC5648" w:rsidP="00DC5648">
            <w:r w:rsidRPr="00DC5648">
              <w:t>48.</w:t>
            </w:r>
            <w:r w:rsidRPr="00DC5648">
              <w:br/>
              <w:t>602</w:t>
            </w:r>
          </w:p>
        </w:tc>
        <w:tc>
          <w:tcPr>
            <w:tcW w:w="500" w:type="pct"/>
            <w:tcBorders>
              <w:top w:val="single" w:sz="4" w:space="0" w:color="auto"/>
              <w:left w:val="single" w:sz="4" w:space="0" w:color="auto"/>
              <w:bottom w:val="single" w:sz="4" w:space="0" w:color="auto"/>
              <w:right w:val="single" w:sz="4" w:space="0" w:color="auto"/>
            </w:tcBorders>
            <w:vAlign w:val="center"/>
            <w:hideMark/>
          </w:tcPr>
          <w:p w14:paraId="360E03E5" w14:textId="77777777" w:rsidR="00DC5648" w:rsidRPr="00DC5648" w:rsidRDefault="00DC5648" w:rsidP="00DC5648">
            <w:r w:rsidRPr="00DC5648">
              <w:t xml:space="preserve">49. </w:t>
            </w:r>
            <w:r w:rsidRPr="00DC5648">
              <w:object w:dxaOrig="639" w:dyaOrig="680" w14:anchorId="36682FE6">
                <v:shape id="_x0000_i3244" type="#_x0000_t75" style="width:32.25pt;height:33.75pt" o:ole="">
                  <v:imagedata r:id="rId4278" o:title=""/>
                </v:shape>
                <o:OLEObject Type="Embed" ProgID="Equation.DSMT4" ShapeID="_x0000_i3244" DrawAspect="Content" ObjectID="_1794304594" r:id="rId4279"/>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52B82D33" w14:textId="77777777" w:rsidR="00DC5648" w:rsidRPr="00DC5648" w:rsidRDefault="00DC5648" w:rsidP="00DC5648">
            <w:r w:rsidRPr="00DC5648">
              <w:t>50. 11,73</w:t>
            </w:r>
          </w:p>
        </w:tc>
      </w:tr>
      <w:tr w:rsidR="00DC5648" w:rsidRPr="00DC5648" w14:paraId="1A436EC3"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7CC14F8C" w14:textId="77777777" w:rsidR="00DC5648" w:rsidRPr="00DC5648" w:rsidRDefault="00DC5648" w:rsidP="00DC5648">
            <w:r w:rsidRPr="00DC5648">
              <w:t>51.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F15AD77" w14:textId="77777777" w:rsidR="00DC5648" w:rsidRPr="00DC5648" w:rsidRDefault="00DC5648" w:rsidP="00DC5648">
            <w:r w:rsidRPr="00DC5648">
              <w:t>52.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DAC6E99" w14:textId="77777777" w:rsidR="00DC5648" w:rsidRPr="00DC5648" w:rsidRDefault="00DC5648" w:rsidP="00DC5648">
            <w:r w:rsidRPr="00DC5648">
              <w:t>53.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B1B982E" w14:textId="77777777" w:rsidR="00DC5648" w:rsidRPr="00DC5648" w:rsidRDefault="00DC5648" w:rsidP="00DC5648">
            <w:r w:rsidRPr="00DC5648">
              <w:t>54.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CAA0A2E" w14:textId="77777777" w:rsidR="00DC5648" w:rsidRPr="00DC5648" w:rsidRDefault="00DC5648" w:rsidP="00DC5648">
            <w:r w:rsidRPr="00DC5648">
              <w:t>55.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2556F16" w14:textId="77777777" w:rsidR="00DC5648" w:rsidRPr="00DC5648" w:rsidRDefault="00DC5648" w:rsidP="00DC5648">
            <w:r w:rsidRPr="00DC5648">
              <w:t>56.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29379E2" w14:textId="77777777" w:rsidR="00DC5648" w:rsidRPr="00DC5648" w:rsidRDefault="00DC5648" w:rsidP="00DC5648">
            <w:r w:rsidRPr="00DC5648">
              <w:t>57.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EB7933D" w14:textId="77777777" w:rsidR="00DC5648" w:rsidRPr="00DC5648" w:rsidRDefault="00DC5648" w:rsidP="00DC5648">
            <w:r w:rsidRPr="00DC5648">
              <w:t>58.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3987795" w14:textId="77777777" w:rsidR="00DC5648" w:rsidRPr="00DC5648" w:rsidRDefault="00DC5648" w:rsidP="00DC5648">
            <w:r w:rsidRPr="00DC5648">
              <w:t>59.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4B306299" w14:textId="77777777" w:rsidR="00DC5648" w:rsidRPr="00DC5648" w:rsidRDefault="00DC5648" w:rsidP="00DC5648">
            <w:r w:rsidRPr="00DC5648">
              <w:t>60. C</w:t>
            </w:r>
          </w:p>
        </w:tc>
      </w:tr>
      <w:tr w:rsidR="00DC5648" w:rsidRPr="00DC5648" w14:paraId="5AC9A053"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27FCE6E3" w14:textId="77777777" w:rsidR="00DC5648" w:rsidRPr="00DC5648" w:rsidRDefault="00DC5648" w:rsidP="00DC5648">
            <w:r w:rsidRPr="00DC5648">
              <w:t>61.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C326736" w14:textId="77777777" w:rsidR="00DC5648" w:rsidRPr="00DC5648" w:rsidRDefault="00DC5648" w:rsidP="00DC5648">
            <w:r w:rsidRPr="00DC5648">
              <w:t>62.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4AE46CE" w14:textId="77777777" w:rsidR="00DC5648" w:rsidRPr="00DC5648" w:rsidRDefault="00DC5648" w:rsidP="00DC5648">
            <w:r w:rsidRPr="00DC5648">
              <w:t>63.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CDF0B8D" w14:textId="77777777" w:rsidR="00DC5648" w:rsidRPr="00DC5648" w:rsidRDefault="00DC5648" w:rsidP="00DC5648">
            <w:r w:rsidRPr="00DC5648">
              <w:t>64.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23CAFB56" w14:textId="77777777" w:rsidR="00DC5648" w:rsidRPr="00DC5648" w:rsidRDefault="00DC5648" w:rsidP="00DC5648">
            <w:r w:rsidRPr="00DC5648">
              <w:t>65.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D18E749" w14:textId="77777777" w:rsidR="00DC5648" w:rsidRPr="00DC5648" w:rsidRDefault="00DC5648" w:rsidP="00DC5648">
            <w:r w:rsidRPr="00DC5648">
              <w:t>66.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F6DBB93" w14:textId="77777777" w:rsidR="00DC5648" w:rsidRPr="00DC5648" w:rsidRDefault="00DC5648" w:rsidP="00DC5648">
            <w:r w:rsidRPr="00DC5648">
              <w:t>67.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FC1F15C" w14:textId="77777777" w:rsidR="00DC5648" w:rsidRPr="00DC5648" w:rsidRDefault="00DC5648" w:rsidP="00DC5648">
            <w:r w:rsidRPr="00DC5648">
              <w:t>68.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3E55331C" w14:textId="77777777" w:rsidR="00DC5648" w:rsidRPr="00DC5648" w:rsidRDefault="00DC5648" w:rsidP="00DC5648">
            <w:r w:rsidRPr="00DC5648">
              <w:t>69.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5968718" w14:textId="77777777" w:rsidR="00DC5648" w:rsidRPr="00DC5648" w:rsidRDefault="00DC5648" w:rsidP="00DC5648">
            <w:r w:rsidRPr="00DC5648">
              <w:t>70. A</w:t>
            </w:r>
          </w:p>
        </w:tc>
      </w:tr>
      <w:tr w:rsidR="00DC5648" w:rsidRPr="00DC5648" w14:paraId="1418093C"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04186C9E" w14:textId="77777777" w:rsidR="00DC5648" w:rsidRPr="00DC5648" w:rsidRDefault="00DC5648" w:rsidP="00DC5648">
            <w:r w:rsidRPr="00DC5648">
              <w:t>71.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80BA26B" w14:textId="77777777" w:rsidR="00DC5648" w:rsidRPr="00DC5648" w:rsidRDefault="00DC5648" w:rsidP="00DC5648">
            <w:r w:rsidRPr="00DC5648">
              <w:t>72.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162C57A" w14:textId="77777777" w:rsidR="00DC5648" w:rsidRPr="00DC5648" w:rsidRDefault="00DC5648" w:rsidP="00DC5648">
            <w:r w:rsidRPr="00DC5648">
              <w:t>73.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53EB4A9" w14:textId="77777777" w:rsidR="00DC5648" w:rsidRPr="00DC5648" w:rsidRDefault="00DC5648" w:rsidP="00DC5648">
            <w:r w:rsidRPr="00DC5648">
              <w:t>74.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1A57AFB" w14:textId="77777777" w:rsidR="00DC5648" w:rsidRPr="00DC5648" w:rsidRDefault="00DC5648" w:rsidP="00DC5648">
            <w:r w:rsidRPr="00DC5648">
              <w:t>75.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46BC2E2" w14:textId="77777777" w:rsidR="00DC5648" w:rsidRPr="00DC5648" w:rsidRDefault="00DC5648" w:rsidP="00DC5648">
            <w:r w:rsidRPr="00DC5648">
              <w:t>76.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5200775" w14:textId="77777777" w:rsidR="00DC5648" w:rsidRPr="00DC5648" w:rsidRDefault="00DC5648" w:rsidP="00DC5648">
            <w:r w:rsidRPr="00DC5648">
              <w:t>77.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28CAE58D" w14:textId="77777777" w:rsidR="00DC5648" w:rsidRPr="00DC5648" w:rsidRDefault="00DC5648" w:rsidP="00DC5648">
            <w:r w:rsidRPr="00DC5648">
              <w:t>78.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AD52818" w14:textId="77777777" w:rsidR="00DC5648" w:rsidRPr="00DC5648" w:rsidRDefault="00DC5648" w:rsidP="00DC5648">
            <w:r w:rsidRPr="00DC5648">
              <w:t>79.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2E6FDA57" w14:textId="77777777" w:rsidR="00DC5648" w:rsidRPr="00DC5648" w:rsidRDefault="00DC5648" w:rsidP="00DC5648">
            <w:r w:rsidRPr="00DC5648">
              <w:t>80. D</w:t>
            </w:r>
          </w:p>
        </w:tc>
      </w:tr>
      <w:tr w:rsidR="00DC5648" w:rsidRPr="00DC5648" w14:paraId="178BB6C2"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7926FD2A" w14:textId="77777777" w:rsidR="00DC5648" w:rsidRPr="00DC5648" w:rsidRDefault="00DC5648" w:rsidP="00DC5648">
            <w:r w:rsidRPr="00DC5648">
              <w:t>81.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7CB2134" w14:textId="77777777" w:rsidR="00DC5648" w:rsidRPr="00DC5648" w:rsidRDefault="00DC5648" w:rsidP="00DC5648">
            <w:r w:rsidRPr="00DC5648">
              <w:t>82.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6C5A5EC" w14:textId="77777777" w:rsidR="00DC5648" w:rsidRPr="00DC5648" w:rsidRDefault="00DC5648" w:rsidP="00DC5648">
            <w:r w:rsidRPr="00DC5648">
              <w:t>83.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77B4D5E" w14:textId="77777777" w:rsidR="00DC5648" w:rsidRPr="00DC5648" w:rsidRDefault="00DC5648" w:rsidP="00DC5648">
            <w:r w:rsidRPr="00DC5648">
              <w:t>84.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053C1B9" w14:textId="77777777" w:rsidR="00DC5648" w:rsidRPr="00DC5648" w:rsidRDefault="00DC5648" w:rsidP="00DC5648">
            <w:r w:rsidRPr="00DC5648">
              <w:t>85.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83BC759" w14:textId="77777777" w:rsidR="00DC5648" w:rsidRPr="00DC5648" w:rsidRDefault="00DC5648" w:rsidP="00DC5648">
            <w:r w:rsidRPr="00DC5648">
              <w:t>86.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85B85F7" w14:textId="77777777" w:rsidR="00DC5648" w:rsidRPr="00DC5648" w:rsidRDefault="00DC5648" w:rsidP="00DC5648">
            <w:r w:rsidRPr="00DC5648">
              <w:t>87.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3A2F0609" w14:textId="77777777" w:rsidR="00DC5648" w:rsidRPr="00DC5648" w:rsidRDefault="00DC5648" w:rsidP="00DC5648">
            <w:r w:rsidRPr="00DC5648">
              <w:t>88.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9074EAD" w14:textId="77777777" w:rsidR="00DC5648" w:rsidRPr="00DC5648" w:rsidRDefault="00DC5648" w:rsidP="00DC5648">
            <w:r w:rsidRPr="00DC5648">
              <w:t>89.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86220A8" w14:textId="77777777" w:rsidR="00DC5648" w:rsidRPr="00DC5648" w:rsidRDefault="00DC5648" w:rsidP="00DC5648">
            <w:r w:rsidRPr="00DC5648">
              <w:t>90. C</w:t>
            </w:r>
          </w:p>
        </w:tc>
      </w:tr>
      <w:tr w:rsidR="00DC5648" w:rsidRPr="00DC5648" w14:paraId="5228E5D7"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65EEEF44" w14:textId="77777777" w:rsidR="00DC5648" w:rsidRPr="00DC5648" w:rsidRDefault="00DC5648" w:rsidP="00DC5648">
            <w:r w:rsidRPr="00DC5648">
              <w:t>91.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A5DE5C9" w14:textId="77777777" w:rsidR="00DC5648" w:rsidRPr="00DC5648" w:rsidRDefault="00DC5648" w:rsidP="00DC5648">
            <w:r w:rsidRPr="00DC5648">
              <w:t>92.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F4520F2" w14:textId="77777777" w:rsidR="00DC5648" w:rsidRPr="00DC5648" w:rsidRDefault="00DC5648" w:rsidP="00DC5648">
            <w:r w:rsidRPr="00DC5648">
              <w:t>93.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A0D9DFC" w14:textId="77777777" w:rsidR="00DC5648" w:rsidRPr="00DC5648" w:rsidRDefault="00DC5648" w:rsidP="00DC5648">
            <w:r w:rsidRPr="00DC5648">
              <w:t>94.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37729D9F" w14:textId="77777777" w:rsidR="00DC5648" w:rsidRPr="00DC5648" w:rsidRDefault="00DC5648" w:rsidP="00DC5648">
            <w:r w:rsidRPr="00DC5648">
              <w:t>95.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315A4C5" w14:textId="77777777" w:rsidR="00DC5648" w:rsidRPr="00DC5648" w:rsidRDefault="00DC5648" w:rsidP="00DC5648">
            <w:r w:rsidRPr="00DC5648">
              <w:t>96.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05EE266" w14:textId="77777777" w:rsidR="00DC5648" w:rsidRPr="00DC5648" w:rsidRDefault="00DC5648" w:rsidP="00DC5648">
            <w:r w:rsidRPr="00DC5648">
              <w:t>97.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3202BCF" w14:textId="77777777" w:rsidR="00DC5648" w:rsidRPr="00DC5648" w:rsidRDefault="00DC5648" w:rsidP="00DC5648">
            <w:r w:rsidRPr="00DC5648">
              <w:t>98.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443D8C5A" w14:textId="77777777" w:rsidR="00DC5648" w:rsidRPr="00DC5648" w:rsidRDefault="00DC5648" w:rsidP="00DC5648">
            <w:r w:rsidRPr="00DC5648">
              <w:t>99.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083E1E9B" w14:textId="77777777" w:rsidR="00DC5648" w:rsidRPr="00DC5648" w:rsidRDefault="00DC5648" w:rsidP="00DC5648">
            <w:r w:rsidRPr="00DC5648">
              <w:t>100. C</w:t>
            </w:r>
          </w:p>
        </w:tc>
      </w:tr>
      <w:tr w:rsidR="00DC5648" w:rsidRPr="00DC5648" w14:paraId="0FCA31E8"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06065887" w14:textId="77777777" w:rsidR="00DC5648" w:rsidRPr="00DC5648" w:rsidRDefault="00DC5648" w:rsidP="00DC5648">
            <w:r w:rsidRPr="00DC5648">
              <w:t>101.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C7EEA57" w14:textId="77777777" w:rsidR="00DC5648" w:rsidRPr="00DC5648" w:rsidRDefault="00DC5648" w:rsidP="00DC5648">
            <w:r w:rsidRPr="00DC5648">
              <w:t>102.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BF0E764" w14:textId="77777777" w:rsidR="00DC5648" w:rsidRPr="00DC5648" w:rsidRDefault="00DC5648" w:rsidP="00DC5648">
            <w:r w:rsidRPr="00DC5648">
              <w:t>103.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3E9D4BA" w14:textId="77777777" w:rsidR="00DC5648" w:rsidRPr="00DC5648" w:rsidRDefault="00DC5648" w:rsidP="00DC5648">
            <w:r w:rsidRPr="00DC5648">
              <w:t>104.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0C929E8B" w14:textId="77777777" w:rsidR="00DC5648" w:rsidRPr="00DC5648" w:rsidRDefault="00DC5648" w:rsidP="00DC5648">
            <w:r w:rsidRPr="00DC5648">
              <w:t>105.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FD8EC19" w14:textId="77777777" w:rsidR="00DC5648" w:rsidRPr="00DC5648" w:rsidRDefault="00DC5648" w:rsidP="00DC5648">
            <w:r w:rsidRPr="00DC5648">
              <w:t>106.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FE65E5C" w14:textId="77777777" w:rsidR="00DC5648" w:rsidRPr="00DC5648" w:rsidRDefault="00DC5648" w:rsidP="00DC5648">
            <w:r w:rsidRPr="00DC5648">
              <w:t>107.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3BEE32F" w14:textId="77777777" w:rsidR="00DC5648" w:rsidRPr="00DC5648" w:rsidRDefault="00DC5648" w:rsidP="00DC5648">
            <w:r w:rsidRPr="00DC5648">
              <w:t>108.</w:t>
            </w:r>
            <w:r w:rsidRPr="00DC5648">
              <w:br/>
              <w:t>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D1E7456" w14:textId="77777777" w:rsidR="00DC5648" w:rsidRPr="00DC5648" w:rsidRDefault="00DC5648" w:rsidP="00DC5648">
            <w:r w:rsidRPr="00DC5648">
              <w:t>109.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4620799" w14:textId="77777777" w:rsidR="00DC5648" w:rsidRPr="00DC5648" w:rsidRDefault="00DC5648" w:rsidP="00DC5648">
            <w:r w:rsidRPr="00DC5648">
              <w:t>110. A</w:t>
            </w:r>
          </w:p>
        </w:tc>
      </w:tr>
      <w:tr w:rsidR="00DC5648" w:rsidRPr="00DC5648" w14:paraId="0E27A545"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5AE94308" w14:textId="77777777" w:rsidR="00DC5648" w:rsidRPr="00DC5648" w:rsidRDefault="00DC5648" w:rsidP="00DC5648">
            <w:r w:rsidRPr="00DC5648">
              <w:t>111.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41BD7B20" w14:textId="77777777" w:rsidR="00DC5648" w:rsidRPr="00DC5648" w:rsidRDefault="00DC5648" w:rsidP="00DC5648">
            <w:r w:rsidRPr="00DC5648">
              <w:t>112.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D293FB6" w14:textId="77777777" w:rsidR="00DC5648" w:rsidRPr="00DC5648" w:rsidRDefault="00DC5648" w:rsidP="00DC5648">
            <w:r w:rsidRPr="00DC5648">
              <w:t>113.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27DEEBA" w14:textId="77777777" w:rsidR="00DC5648" w:rsidRPr="00DC5648" w:rsidRDefault="00DC5648" w:rsidP="00DC5648">
            <w:r w:rsidRPr="00DC5648">
              <w:t>114.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443C2598" w14:textId="77777777" w:rsidR="00DC5648" w:rsidRPr="00DC5648" w:rsidRDefault="00DC5648" w:rsidP="00DC5648">
            <w:r w:rsidRPr="00DC5648">
              <w:t>115.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27B11C2" w14:textId="77777777" w:rsidR="00DC5648" w:rsidRPr="00DC5648" w:rsidRDefault="00DC5648" w:rsidP="00DC5648">
            <w:r w:rsidRPr="00DC5648">
              <w:t>116.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6651BA3" w14:textId="77777777" w:rsidR="00DC5648" w:rsidRPr="00DC5648" w:rsidRDefault="00DC5648" w:rsidP="00DC5648">
            <w:r w:rsidRPr="00DC5648">
              <w:t>117.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FE22616" w14:textId="77777777" w:rsidR="00DC5648" w:rsidRPr="00DC5648" w:rsidRDefault="00DC5648" w:rsidP="00DC5648">
            <w:r w:rsidRPr="00DC5648">
              <w:t>118.</w:t>
            </w:r>
            <w:r w:rsidRPr="00DC5648">
              <w:br/>
              <w:t>C</w:t>
            </w:r>
          </w:p>
        </w:tc>
        <w:tc>
          <w:tcPr>
            <w:tcW w:w="500" w:type="pct"/>
            <w:tcBorders>
              <w:top w:val="single" w:sz="4" w:space="0" w:color="auto"/>
              <w:left w:val="single" w:sz="4" w:space="0" w:color="auto"/>
              <w:bottom w:val="single" w:sz="4" w:space="0" w:color="auto"/>
              <w:right w:val="single" w:sz="4" w:space="0" w:color="auto"/>
            </w:tcBorders>
            <w:vAlign w:val="center"/>
            <w:hideMark/>
          </w:tcPr>
          <w:p w14:paraId="21DC0D16" w14:textId="77777777" w:rsidR="00DC5648" w:rsidRPr="00DC5648" w:rsidRDefault="00DC5648" w:rsidP="00DC5648">
            <w:r w:rsidRPr="00DC5648">
              <w:t>119.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1EEB879" w14:textId="77777777" w:rsidR="00DC5648" w:rsidRPr="00DC5648" w:rsidRDefault="00DC5648" w:rsidP="00DC5648">
            <w:r w:rsidRPr="00DC5648">
              <w:t>120. D</w:t>
            </w:r>
          </w:p>
        </w:tc>
      </w:tr>
      <w:tr w:rsidR="00DC5648" w:rsidRPr="00DC5648" w14:paraId="4C62A204"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21FBFB18" w14:textId="77777777" w:rsidR="00DC5648" w:rsidRPr="00DC5648" w:rsidRDefault="00DC5648" w:rsidP="00DC5648">
            <w:r w:rsidRPr="00DC5648">
              <w:t>121.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ADC95F1" w14:textId="77777777" w:rsidR="00DC5648" w:rsidRPr="00DC5648" w:rsidRDefault="00DC5648" w:rsidP="00DC5648">
            <w:r w:rsidRPr="00DC5648">
              <w:t>122.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B7130AA" w14:textId="77777777" w:rsidR="00DC5648" w:rsidRPr="00DC5648" w:rsidRDefault="00DC5648" w:rsidP="00DC5648">
            <w:r w:rsidRPr="00DC5648">
              <w:t>123.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064DC1A" w14:textId="77777777" w:rsidR="00DC5648" w:rsidRPr="00DC5648" w:rsidRDefault="00DC5648" w:rsidP="00DC5648">
            <w:r w:rsidRPr="00DC5648">
              <w:t>124.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85C8BF7" w14:textId="77777777" w:rsidR="00DC5648" w:rsidRPr="00DC5648" w:rsidRDefault="00DC5648" w:rsidP="00DC5648">
            <w:r w:rsidRPr="00DC5648">
              <w:t>125.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172573F" w14:textId="77777777" w:rsidR="00DC5648" w:rsidRPr="00DC5648" w:rsidRDefault="00DC5648" w:rsidP="00DC5648">
            <w:r w:rsidRPr="00DC5648">
              <w:t>126.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A8A07E5" w14:textId="77777777" w:rsidR="00DC5648" w:rsidRPr="00DC5648" w:rsidRDefault="00DC5648" w:rsidP="00DC5648">
            <w:r w:rsidRPr="00DC5648">
              <w:t>127.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C5DA759" w14:textId="77777777" w:rsidR="00DC5648" w:rsidRPr="00DC5648" w:rsidRDefault="00DC5648" w:rsidP="00DC5648">
            <w:r w:rsidRPr="00DC5648">
              <w:t>128.</w:t>
            </w:r>
            <w:r w:rsidRPr="00DC5648">
              <w:br/>
              <w:t>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FE9BBEE" w14:textId="77777777" w:rsidR="00DC5648" w:rsidRPr="00DC5648" w:rsidRDefault="00DC5648" w:rsidP="00DC5648">
            <w:r w:rsidRPr="00DC5648">
              <w:t>129.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4DB4E95" w14:textId="77777777" w:rsidR="00DC5648" w:rsidRPr="00DC5648" w:rsidRDefault="00DC5648" w:rsidP="00DC5648">
            <w:r w:rsidRPr="00DC5648">
              <w:t xml:space="preserve">130. </w:t>
            </w:r>
            <w:r w:rsidRPr="00DC5648">
              <w:object w:dxaOrig="960" w:dyaOrig="360" w14:anchorId="56026059">
                <v:shape id="_x0000_i3245" type="#_x0000_t75" style="width:48pt;height:18pt" o:ole="">
                  <v:imagedata r:id="rId4280" o:title=""/>
                </v:shape>
                <o:OLEObject Type="Embed" ProgID="Equation.DSMT4" ShapeID="_x0000_i3245" DrawAspect="Content" ObjectID="_1794304595" r:id="rId4281"/>
              </w:object>
            </w:r>
          </w:p>
        </w:tc>
      </w:tr>
      <w:tr w:rsidR="00DC5648" w:rsidRPr="00DC5648" w14:paraId="6B7E3A03"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7EEE3EE7" w14:textId="77777777" w:rsidR="00DC5648" w:rsidRPr="00DC5648" w:rsidRDefault="00DC5648" w:rsidP="00DC5648">
            <w:r w:rsidRPr="00DC5648">
              <w:t>131.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4F020C0" w14:textId="77777777" w:rsidR="00DC5648" w:rsidRPr="00DC5648" w:rsidRDefault="00DC5648" w:rsidP="00DC5648">
            <w:r w:rsidRPr="00DC5648">
              <w:t>132.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B2530E7" w14:textId="77777777" w:rsidR="00DC5648" w:rsidRPr="00DC5648" w:rsidRDefault="00DC5648" w:rsidP="00DC5648">
            <w:r w:rsidRPr="00DC5648">
              <w:t>133.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CD1EEE0" w14:textId="77777777" w:rsidR="00DC5648" w:rsidRPr="00DC5648" w:rsidRDefault="00DC5648" w:rsidP="00DC5648">
            <w:r w:rsidRPr="00DC5648">
              <w:t>134.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CC5E2DC" w14:textId="77777777" w:rsidR="00DC5648" w:rsidRPr="00DC5648" w:rsidRDefault="00DC5648" w:rsidP="00DC5648">
            <w:r w:rsidRPr="00DC5648">
              <w:t>135.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E9D09CF" w14:textId="77777777" w:rsidR="00DC5648" w:rsidRPr="00DC5648" w:rsidRDefault="00DC5648" w:rsidP="00DC5648">
            <w:r w:rsidRPr="00DC5648">
              <w:t>136.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598E15A7" w14:textId="77777777" w:rsidR="00DC5648" w:rsidRPr="00DC5648" w:rsidRDefault="00DC5648" w:rsidP="00DC5648">
            <w:r w:rsidRPr="00DC5648">
              <w:t>137.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3AE17E23" w14:textId="77777777" w:rsidR="00DC5648" w:rsidRPr="00DC5648" w:rsidRDefault="00DC5648" w:rsidP="00DC5648">
            <w:r w:rsidRPr="00DC5648">
              <w:t>138.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7B0CFB7" w14:textId="77777777" w:rsidR="00DC5648" w:rsidRPr="00DC5648" w:rsidRDefault="00DC5648" w:rsidP="00DC5648">
            <w:r w:rsidRPr="00DC5648">
              <w:t>139.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51D98DD" w14:textId="77777777" w:rsidR="00DC5648" w:rsidRPr="00DC5648" w:rsidRDefault="00DC5648" w:rsidP="00DC5648">
            <w:r w:rsidRPr="00DC5648">
              <w:t>140. 132</w:t>
            </w:r>
          </w:p>
        </w:tc>
      </w:tr>
      <w:tr w:rsidR="00DC5648" w:rsidRPr="00DC5648" w14:paraId="5660F516" w14:textId="77777777" w:rsidTr="00036C40">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64847C39" w14:textId="77777777" w:rsidR="00DC5648" w:rsidRPr="00DC5648" w:rsidRDefault="00DC5648" w:rsidP="00DC5648">
            <w:r w:rsidRPr="00DC5648">
              <w:t>141.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499E8FB7" w14:textId="77777777" w:rsidR="00DC5648" w:rsidRPr="00DC5648" w:rsidRDefault="00DC5648" w:rsidP="00DC5648">
            <w:r w:rsidRPr="00DC5648">
              <w:t>142.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62FC46BB" w14:textId="77777777" w:rsidR="00DC5648" w:rsidRPr="00DC5648" w:rsidRDefault="00DC5648" w:rsidP="00DC5648">
            <w:r w:rsidRPr="00DC5648">
              <w:t>143.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03325951" w14:textId="77777777" w:rsidR="00DC5648" w:rsidRPr="00DC5648" w:rsidRDefault="00DC5648" w:rsidP="00DC5648">
            <w:r w:rsidRPr="00DC5648">
              <w:t>144.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D9922B0" w14:textId="77777777" w:rsidR="00DC5648" w:rsidRPr="00DC5648" w:rsidRDefault="00DC5648" w:rsidP="00DC5648">
            <w:r w:rsidRPr="00DC5648">
              <w:t>145.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6D47E80" w14:textId="77777777" w:rsidR="00DC5648" w:rsidRPr="00DC5648" w:rsidRDefault="00DC5648" w:rsidP="00DC5648">
            <w:r w:rsidRPr="00DC5648">
              <w:t>146.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105C6B3" w14:textId="77777777" w:rsidR="00DC5648" w:rsidRPr="00DC5648" w:rsidRDefault="00DC5648" w:rsidP="00DC5648">
            <w:r w:rsidRPr="00DC5648">
              <w:t>147.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5A47E78" w14:textId="77777777" w:rsidR="00DC5648" w:rsidRPr="00DC5648" w:rsidRDefault="00DC5648" w:rsidP="00DC5648">
            <w:r w:rsidRPr="00DC5648">
              <w:t>148.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32949956" w14:textId="77777777" w:rsidR="00DC5648" w:rsidRPr="00DC5648" w:rsidRDefault="00DC5648" w:rsidP="00DC5648">
            <w:r w:rsidRPr="00DC5648">
              <w:t>149.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09CB469F" w14:textId="77777777" w:rsidR="00DC5648" w:rsidRPr="00DC5648" w:rsidRDefault="00DC5648" w:rsidP="00DC5648">
            <w:r w:rsidRPr="00DC5648">
              <w:t xml:space="preserve">150. </w:t>
            </w:r>
            <w:r w:rsidRPr="00DC5648">
              <w:object w:dxaOrig="340" w:dyaOrig="620" w14:anchorId="34370F59">
                <v:shape id="_x0000_i3246" type="#_x0000_t75" style="width:17.25pt;height:30.75pt" o:ole="">
                  <v:imagedata r:id="rId4282" o:title=""/>
                </v:shape>
                <o:OLEObject Type="Embed" ProgID="Equation.DSMT4" ShapeID="_x0000_i3246" DrawAspect="Content" ObjectID="_1794304596" r:id="rId4283"/>
              </w:object>
            </w:r>
          </w:p>
        </w:tc>
      </w:tr>
    </w:tbl>
    <w:p w14:paraId="60A73717" w14:textId="77777777" w:rsidR="00DC5648" w:rsidRPr="00DC5648" w:rsidRDefault="00DC5648" w:rsidP="00DC5648"/>
    <w:p w14:paraId="09F94EFE" w14:textId="77777777" w:rsidR="00DC5648" w:rsidRPr="00DC5648" w:rsidRDefault="00DC5648" w:rsidP="00DC5648"/>
    <w:p w14:paraId="3C580D63" w14:textId="77777777" w:rsidR="00DC5648" w:rsidRPr="00DC5648" w:rsidRDefault="00DC5648" w:rsidP="00DC5648">
      <w:r w:rsidRPr="00DC5648">
        <w:br w:type="page"/>
        <w:t>LỜI GIẢI CHI TIẾT</w:t>
      </w:r>
    </w:p>
    <w:p w14:paraId="190661C3" w14:textId="77777777" w:rsidR="00DC5648" w:rsidRPr="00DC5648" w:rsidRDefault="00DC5648" w:rsidP="00DC5648"/>
    <w:p w14:paraId="24E144AB" w14:textId="77777777" w:rsidR="00DC5648" w:rsidRPr="00DC5648" w:rsidRDefault="00DC5648" w:rsidP="00DC5648">
      <w:r w:rsidRPr="00DC5648">
        <w:t>PHẦN 1. TƯ DUY ĐỊNH LƯỢNG – Lĩnh vực: Toán học</w:t>
      </w:r>
    </w:p>
    <w:p w14:paraId="71140AE4" w14:textId="77777777" w:rsidR="00DC5648" w:rsidRPr="00DC5648" w:rsidRDefault="00DC5648" w:rsidP="00DC5648">
      <w:r w:rsidRPr="00DC5648">
        <w:t>Câu 1 (NB): Trong một nông trường chăn nuôi bò sữa Ba Vì ta thu nhập được tài liệu sau:</w:t>
      </w:r>
    </w:p>
    <w:p w14:paraId="28F2C491" w14:textId="77777777" w:rsidR="00DC5648" w:rsidRPr="00DC5648" w:rsidRDefault="00EF1727" w:rsidP="00DC5648">
      <w:r>
        <w:rPr>
          <w:noProof/>
        </w:rPr>
        <w:drawing>
          <wp:inline distT="0" distB="0" distL="0" distR="0" wp14:anchorId="3F549B14" wp14:editId="2BCE2EA0">
            <wp:extent cx="3495675" cy="1971675"/>
            <wp:effectExtent l="0" t="0" r="9525" b="9525"/>
            <wp:docPr id="2315" name="Picture 2315" descr="du-lieu-cau-61-63-hinh-1-de-danh-gia-nang-luc-hcm-mon-toan-58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5" descr="du-lieu-cau-61-63-hinh-1-de-danh-gia-nang-luc-hcm-mon-toan-58640"/>
                    <pic:cNvPicPr>
                      <a:picLocks noChangeAspect="1" noChangeArrowheads="1"/>
                    </pic:cNvPicPr>
                  </pic:nvPicPr>
                  <pic:blipFill>
                    <a:blip r:embed="rId3672">
                      <a:extLst>
                        <a:ext uri="{28A0092B-C50C-407E-A947-70E740481C1C}">
                          <a14:useLocalDpi xmlns:a14="http://schemas.microsoft.com/office/drawing/2010/main" val="0"/>
                        </a:ext>
                      </a:extLst>
                    </a:blip>
                    <a:srcRect/>
                    <a:stretch>
                      <a:fillRect/>
                    </a:stretch>
                  </pic:blipFill>
                  <pic:spPr bwMode="auto">
                    <a:xfrm>
                      <a:off x="0" y="0"/>
                      <a:ext cx="3495675" cy="1971675"/>
                    </a:xfrm>
                    <a:prstGeom prst="rect">
                      <a:avLst/>
                    </a:prstGeom>
                    <a:noFill/>
                    <a:ln>
                      <a:noFill/>
                    </a:ln>
                  </pic:spPr>
                </pic:pic>
              </a:graphicData>
            </a:graphic>
          </wp:inline>
        </w:drawing>
      </w:r>
    </w:p>
    <w:p w14:paraId="046BAC59" w14:textId="77777777" w:rsidR="00DC5648" w:rsidRPr="00DC5648" w:rsidRDefault="00DC5648" w:rsidP="00DC5648">
      <w:r w:rsidRPr="00DC5648">
        <w:t xml:space="preserve">Số con bò cho sản lượng sữa hàng ngày cao nhất của nông trường là bao nhiêu ? </w:t>
      </w:r>
    </w:p>
    <w:p w14:paraId="31BF7241" w14:textId="77777777" w:rsidR="00DC5648" w:rsidRPr="00DC5648" w:rsidRDefault="00DC5648" w:rsidP="00DC5648">
      <w:r w:rsidRPr="00DC5648">
        <w:tab/>
        <w:t xml:space="preserve">A. 12 con </w:t>
      </w:r>
      <w:r w:rsidRPr="00DC5648">
        <w:tab/>
        <w:t xml:space="preserve">B. 15 con </w:t>
      </w:r>
      <w:r w:rsidRPr="00DC5648">
        <w:tab/>
        <w:t xml:space="preserve">C. 85 con </w:t>
      </w:r>
      <w:r w:rsidRPr="00DC5648">
        <w:tab/>
      </w:r>
      <w:r w:rsidRPr="00DC5648">
        <w:rPr>
          <w:highlight w:val="yellow"/>
        </w:rPr>
        <w:t>D. 25 con</w:t>
      </w:r>
      <w:r w:rsidRPr="00DC5648">
        <w:t xml:space="preserve"> </w:t>
      </w:r>
    </w:p>
    <w:p w14:paraId="188EE9A1" w14:textId="77777777" w:rsidR="00DC5648" w:rsidRPr="00DC5648" w:rsidRDefault="00DC5648" w:rsidP="00DC5648">
      <w:r w:rsidRPr="00DC5648">
        <w:t xml:space="preserve">Phương pháp giải: </w:t>
      </w:r>
    </w:p>
    <w:p w14:paraId="3DA579F0" w14:textId="77777777" w:rsidR="00DC5648" w:rsidRPr="00DC5648" w:rsidRDefault="00DC5648" w:rsidP="00DC5648">
      <w:r w:rsidRPr="00DC5648">
        <w:t>Quan sát bảng số liệu, xem số lượng con bò cho sản lượng cao nhất là bao nhiêu, từ đó ta chọn đáp án đúng. </w:t>
      </w:r>
    </w:p>
    <w:p w14:paraId="1043CBB9" w14:textId="77777777" w:rsidR="00DC5648" w:rsidRPr="00DC5648" w:rsidRDefault="00DC5648" w:rsidP="00DC5648">
      <w:r w:rsidRPr="00DC5648">
        <w:t xml:space="preserve">Giải chi tiết: </w:t>
      </w:r>
    </w:p>
    <w:p w14:paraId="13EB4264" w14:textId="77777777" w:rsidR="00DC5648" w:rsidRPr="00DC5648" w:rsidRDefault="00DC5648" w:rsidP="00DC5648">
      <w:r w:rsidRPr="00DC5648">
        <w:t>Sản lượng sữa hàng ngày cao nhất của một con bò là từ 15 – 17 lít sữa/ ngày.</w:t>
      </w:r>
    </w:p>
    <w:p w14:paraId="435EA30F" w14:textId="77777777" w:rsidR="00DC5648" w:rsidRPr="00DC5648" w:rsidRDefault="00DC5648" w:rsidP="00DC5648">
      <w:r w:rsidRPr="00DC5648">
        <w:t>Quan sát bảng số liệu đã cho, số con bò cho sản lượng sữa dao động trong khoảng này là: 25 con.</w:t>
      </w:r>
    </w:p>
    <w:p w14:paraId="20A26126" w14:textId="77777777" w:rsidR="00DC5648" w:rsidRPr="00DC5648" w:rsidRDefault="00DC5648" w:rsidP="00DC5648">
      <w:r w:rsidRPr="00DC5648">
        <w:t xml:space="preserve">Câu 2 (NB): Nếu hàm số </w:t>
      </w:r>
      <w:r w:rsidRPr="00DC5648">
        <w:object w:dxaOrig="1540" w:dyaOrig="420" w14:anchorId="1FDF7A3B">
          <v:shape id="_x0000_i3247" type="#_x0000_t75" style="width:77.25pt;height:21pt" o:ole="">
            <v:imagedata r:id="rId3673" o:title=""/>
          </v:shape>
          <o:OLEObject Type="Embed" ProgID="Equation.DSMT4" ShapeID="_x0000_i3247" DrawAspect="Content" ObjectID="_1794304597" r:id="rId4284"/>
        </w:object>
      </w:r>
      <w:r w:rsidRPr="00DC5648">
        <w:t xml:space="preserve"> thì </w:t>
      </w:r>
      <w:r w:rsidRPr="00DC5648">
        <w:object w:dxaOrig="620" w:dyaOrig="400" w14:anchorId="5B60F58F">
          <v:shape id="_x0000_i3248" type="#_x0000_t75" style="width:30.75pt;height:20.25pt" o:ole="">
            <v:imagedata r:id="rId3675" o:title=""/>
          </v:shape>
          <o:OLEObject Type="Embed" ProgID="Equation.DSMT4" ShapeID="_x0000_i3248" DrawAspect="Content" ObjectID="_1794304598" r:id="rId4285"/>
        </w:object>
      </w:r>
      <w:r w:rsidRPr="00DC5648">
        <w:t xml:space="preserve"> bằng</w:t>
      </w:r>
    </w:p>
    <w:p w14:paraId="1075BB76" w14:textId="77777777" w:rsidR="00DC5648" w:rsidRPr="00DC5648" w:rsidRDefault="00DC5648" w:rsidP="00DC5648">
      <w:r w:rsidRPr="00DC5648">
        <w:tab/>
        <w:t xml:space="preserve">A. 3. </w:t>
      </w:r>
      <w:r w:rsidRPr="00DC5648">
        <w:tab/>
        <w:t xml:space="preserve">B. </w:t>
      </w:r>
      <w:r w:rsidRPr="00DC5648">
        <w:object w:dxaOrig="220" w:dyaOrig="620" w14:anchorId="31B95DC5">
          <v:shape id="_x0000_i3249" type="#_x0000_t75" style="width:11.25pt;height:30.75pt" o:ole="">
            <v:imagedata r:id="rId3677" o:title=""/>
          </v:shape>
          <o:OLEObject Type="Embed" ProgID="Equation.DSMT4" ShapeID="_x0000_i3249" DrawAspect="Content" ObjectID="_1794304599" r:id="rId4286"/>
        </w:object>
      </w:r>
      <w:r w:rsidRPr="00DC5648">
        <w:t xml:space="preserve">. </w:t>
      </w:r>
      <w:r w:rsidRPr="00DC5648">
        <w:tab/>
      </w:r>
      <w:r w:rsidRPr="00DC5648">
        <w:rPr>
          <w:highlight w:val="yellow"/>
        </w:rPr>
        <w:t xml:space="preserve">C. </w:t>
      </w:r>
      <w:r w:rsidRPr="00DC5648">
        <w:rPr>
          <w:highlight w:val="yellow"/>
        </w:rPr>
        <w:object w:dxaOrig="220" w:dyaOrig="620" w14:anchorId="2F4F1AD8">
          <v:shape id="_x0000_i3250" type="#_x0000_t75" style="width:11.25pt;height:30.75pt" o:ole="">
            <v:imagedata r:id="rId3679" o:title=""/>
          </v:shape>
          <o:OLEObject Type="Embed" ProgID="Equation.DSMT4" ShapeID="_x0000_i3250" DrawAspect="Content" ObjectID="_1794304600" r:id="rId4287"/>
        </w:object>
      </w:r>
      <w:r w:rsidRPr="00DC5648">
        <w:rPr>
          <w:highlight w:val="yellow"/>
        </w:rPr>
        <w:t>.</w:t>
      </w:r>
      <w:r w:rsidRPr="00DC5648">
        <w:t xml:space="preserve"> </w:t>
      </w:r>
      <w:r w:rsidRPr="00DC5648">
        <w:tab/>
        <w:t xml:space="preserve">D. </w:t>
      </w:r>
      <w:r w:rsidRPr="00DC5648">
        <w:object w:dxaOrig="240" w:dyaOrig="620" w14:anchorId="08C5A6DD">
          <v:shape id="_x0000_i3251" type="#_x0000_t75" style="width:12pt;height:30.75pt" o:ole="">
            <v:imagedata r:id="rId3681" o:title=""/>
          </v:shape>
          <o:OLEObject Type="Embed" ProgID="Equation.DSMT4" ShapeID="_x0000_i3251" DrawAspect="Content" ObjectID="_1794304601" r:id="rId4288"/>
        </w:object>
      </w:r>
      <w:r w:rsidRPr="00DC5648">
        <w:t xml:space="preserve">. </w:t>
      </w:r>
    </w:p>
    <w:p w14:paraId="0FA54A61" w14:textId="77777777" w:rsidR="00DC5648" w:rsidRPr="00DC5648" w:rsidRDefault="00DC5648" w:rsidP="00DC5648">
      <w:r w:rsidRPr="00DC5648">
        <w:t xml:space="preserve">Phương pháp giải: </w:t>
      </w:r>
    </w:p>
    <w:p w14:paraId="53231AAB" w14:textId="77777777" w:rsidR="00DC5648" w:rsidRPr="00DC5648" w:rsidRDefault="00DC5648" w:rsidP="00DC5648">
      <w:r w:rsidRPr="00DC5648">
        <w:t xml:space="preserve">Đạo hàm của hàm chứa căn </w:t>
      </w:r>
      <w:r w:rsidRPr="00DC5648">
        <w:object w:dxaOrig="380" w:dyaOrig="360" w14:anchorId="219F3052">
          <v:shape id="_x0000_i3252" type="#_x0000_t75" style="width:18.75pt;height:18pt" o:ole="">
            <v:imagedata r:id="rId4289" o:title=""/>
          </v:shape>
          <o:OLEObject Type="Embed" ProgID="Equation.DSMT4" ShapeID="_x0000_i3252" DrawAspect="Content" ObjectID="_1794304602" r:id="rId4290"/>
        </w:object>
      </w:r>
      <w:r w:rsidRPr="00DC5648">
        <w:t xml:space="preserve"> là </w:t>
      </w:r>
      <w:r w:rsidRPr="00DC5648">
        <w:object w:dxaOrig="1320" w:dyaOrig="660" w14:anchorId="730D90EE">
          <v:shape id="_x0000_i3253" type="#_x0000_t75" style="width:66pt;height:33pt" o:ole="">
            <v:imagedata r:id="rId4291" o:title=""/>
          </v:shape>
          <o:OLEObject Type="Embed" ProgID="Equation.DSMT4" ShapeID="_x0000_i3253" DrawAspect="Content" ObjectID="_1794304603" r:id="rId4292"/>
        </w:object>
      </w:r>
      <w:r w:rsidRPr="00DC5648">
        <w:t>.</w:t>
      </w:r>
    </w:p>
    <w:p w14:paraId="04C2EB24" w14:textId="77777777" w:rsidR="00DC5648" w:rsidRPr="00DC5648" w:rsidRDefault="00DC5648" w:rsidP="00DC5648">
      <w:r w:rsidRPr="00DC5648">
        <w:t xml:space="preserve">Giải chi tiết: </w:t>
      </w:r>
    </w:p>
    <w:p w14:paraId="44C36F76" w14:textId="77777777" w:rsidR="00DC5648" w:rsidRPr="00DC5648" w:rsidRDefault="00DC5648" w:rsidP="00DC5648">
      <w:r w:rsidRPr="00DC5648">
        <w:t xml:space="preserve">Ta có </w:t>
      </w:r>
      <w:r w:rsidRPr="00DC5648">
        <w:object w:dxaOrig="5640" w:dyaOrig="660" w14:anchorId="6A7DDDD0">
          <v:shape id="_x0000_i3254" type="#_x0000_t75" style="width:282pt;height:33pt" o:ole="">
            <v:imagedata r:id="rId4293" o:title=""/>
          </v:shape>
          <o:OLEObject Type="Embed" ProgID="Equation.DSMT4" ShapeID="_x0000_i3254" DrawAspect="Content" ObjectID="_1794304604" r:id="rId4294"/>
        </w:object>
      </w:r>
      <w:r w:rsidRPr="00DC5648">
        <w:t>.</w:t>
      </w:r>
    </w:p>
    <w:p w14:paraId="1897E23A" w14:textId="77777777" w:rsidR="00DC5648" w:rsidRPr="00DC5648" w:rsidRDefault="00DC5648" w:rsidP="00DC5648">
      <w:r w:rsidRPr="00DC5648">
        <w:t xml:space="preserve">Câu 3 (NB): Nghiệm của phương trình </w:t>
      </w:r>
      <w:r w:rsidRPr="00DC5648">
        <w:object w:dxaOrig="1500" w:dyaOrig="400" w14:anchorId="79B36F5E">
          <v:shape id="_x0000_i3255" type="#_x0000_t75" style="width:75pt;height:20.25pt" o:ole="">
            <v:imagedata r:id="rId3683" o:title=""/>
          </v:shape>
          <o:OLEObject Type="Embed" ProgID="Equation.DSMT4" ShapeID="_x0000_i3255" DrawAspect="Content" ObjectID="_1794304605" r:id="rId4295"/>
        </w:object>
      </w:r>
      <w:r w:rsidRPr="00DC5648">
        <w:t xml:space="preserve"> là: </w:t>
      </w:r>
    </w:p>
    <w:p w14:paraId="15CE952D" w14:textId="77777777" w:rsidR="00DC5648" w:rsidRPr="00DC5648" w:rsidRDefault="00DC5648" w:rsidP="00DC5648">
      <w:r w:rsidRPr="00DC5648">
        <w:tab/>
        <w:t xml:space="preserve">A. </w:t>
      </w:r>
      <w:r w:rsidRPr="00DC5648">
        <w:object w:dxaOrig="560" w:dyaOrig="279" w14:anchorId="73C45E2F">
          <v:shape id="_x0000_i3256" type="#_x0000_t75" style="width:27.75pt;height:14.25pt" o:ole="">
            <v:imagedata r:id="rId3685" o:title=""/>
          </v:shape>
          <o:OLEObject Type="Embed" ProgID="Equation.DSMT4" ShapeID="_x0000_i3256" DrawAspect="Content" ObjectID="_1794304606" r:id="rId4296"/>
        </w:object>
      </w:r>
      <w:r w:rsidRPr="00DC5648">
        <w:t xml:space="preserve"> </w:t>
      </w:r>
      <w:r w:rsidRPr="00DC5648">
        <w:tab/>
      </w:r>
      <w:r w:rsidRPr="00DC5648">
        <w:rPr>
          <w:highlight w:val="yellow"/>
        </w:rPr>
        <w:t xml:space="preserve">B. </w:t>
      </w:r>
      <w:r w:rsidRPr="00DC5648">
        <w:rPr>
          <w:highlight w:val="yellow"/>
        </w:rPr>
        <w:object w:dxaOrig="639" w:dyaOrig="279" w14:anchorId="4F5E26C9">
          <v:shape id="_x0000_i3257" type="#_x0000_t75" style="width:32.25pt;height:14.25pt" o:ole="">
            <v:imagedata r:id="rId3687" o:title=""/>
          </v:shape>
          <o:OLEObject Type="Embed" ProgID="Equation.DSMT4" ShapeID="_x0000_i3257" DrawAspect="Content" ObjectID="_1794304607" r:id="rId4297"/>
        </w:object>
      </w:r>
      <w:r w:rsidRPr="00DC5648">
        <w:tab/>
        <w:t xml:space="preserve">C. </w:t>
      </w:r>
      <w:r w:rsidRPr="00DC5648">
        <w:object w:dxaOrig="560" w:dyaOrig="279" w14:anchorId="6A02D4A5">
          <v:shape id="_x0000_i3258" type="#_x0000_t75" style="width:27.75pt;height:14.25pt" o:ole="">
            <v:imagedata r:id="rId3689" o:title=""/>
          </v:shape>
          <o:OLEObject Type="Embed" ProgID="Equation.DSMT4" ShapeID="_x0000_i3258" DrawAspect="Content" ObjectID="_1794304608" r:id="rId4298"/>
        </w:object>
      </w:r>
      <w:r w:rsidRPr="00DC5648">
        <w:tab/>
        <w:t xml:space="preserve">D. </w:t>
      </w:r>
      <w:r w:rsidRPr="00DC5648">
        <w:object w:dxaOrig="600" w:dyaOrig="620" w14:anchorId="09A49FCD">
          <v:shape id="_x0000_i3259" type="#_x0000_t75" style="width:30pt;height:30.75pt" o:ole="">
            <v:imagedata r:id="rId3691" o:title=""/>
          </v:shape>
          <o:OLEObject Type="Embed" ProgID="Equation.DSMT4" ShapeID="_x0000_i3259" DrawAspect="Content" ObjectID="_1794304609" r:id="rId4299"/>
        </w:object>
      </w:r>
    </w:p>
    <w:p w14:paraId="313DAB7A" w14:textId="77777777" w:rsidR="00DC5648" w:rsidRPr="00DC5648" w:rsidRDefault="00DC5648" w:rsidP="00DC5648">
      <w:r w:rsidRPr="00DC5648">
        <w:t xml:space="preserve">Phương pháp giải: </w:t>
      </w:r>
    </w:p>
    <w:p w14:paraId="25E82FC7" w14:textId="77777777" w:rsidR="00DC5648" w:rsidRPr="00DC5648" w:rsidRDefault="00DC5648" w:rsidP="00DC5648">
      <w:r w:rsidRPr="00DC5648">
        <w:t xml:space="preserve">Giải phương trình lôgarit: </w:t>
      </w:r>
      <w:r w:rsidRPr="00DC5648">
        <w:object w:dxaOrig="2700" w:dyaOrig="400" w14:anchorId="0B93377E">
          <v:shape id="_x0000_i3260" type="#_x0000_t75" style="width:135pt;height:20.25pt" o:ole="">
            <v:imagedata r:id="rId4300" o:title=""/>
          </v:shape>
          <o:OLEObject Type="Embed" ProgID="Equation.DSMT4" ShapeID="_x0000_i3260" DrawAspect="Content" ObjectID="_1794304610" r:id="rId4301"/>
        </w:object>
      </w:r>
    </w:p>
    <w:p w14:paraId="577DB192" w14:textId="77777777" w:rsidR="00DC5648" w:rsidRPr="00DC5648" w:rsidRDefault="00DC5648" w:rsidP="00DC5648">
      <w:r w:rsidRPr="00DC5648">
        <w:t xml:space="preserve">Giải chi tiết: </w:t>
      </w:r>
    </w:p>
    <w:p w14:paraId="0C12046F" w14:textId="77777777" w:rsidR="00DC5648" w:rsidRPr="00DC5648" w:rsidRDefault="00DC5648" w:rsidP="00DC5648">
      <w:r w:rsidRPr="00DC5648">
        <w:object w:dxaOrig="3700" w:dyaOrig="400" w14:anchorId="29C4A335">
          <v:shape id="_x0000_i3261" type="#_x0000_t75" style="width:185.25pt;height:20.25pt" o:ole="">
            <v:imagedata r:id="rId4302" o:title=""/>
          </v:shape>
          <o:OLEObject Type="Embed" ProgID="Equation.DSMT4" ShapeID="_x0000_i3261" DrawAspect="Content" ObjectID="_1794304611" r:id="rId4303"/>
        </w:object>
      </w:r>
    </w:p>
    <w:p w14:paraId="2A40DA5C" w14:textId="77777777" w:rsidR="00DC5648" w:rsidRPr="00DC5648" w:rsidRDefault="00DC5648" w:rsidP="00DC5648">
      <w:r w:rsidRPr="00DC5648">
        <w:t xml:space="preserve">Câu 4 (TH): Hệ phương trình </w:t>
      </w:r>
      <w:r w:rsidRPr="00DC5648">
        <w:object w:dxaOrig="2820" w:dyaOrig="880" w14:anchorId="77B5F833">
          <v:shape id="_x0000_i3262" type="#_x0000_t75" style="width:141pt;height:44.25pt" o:ole="">
            <v:imagedata r:id="rId3693" o:title=""/>
          </v:shape>
          <o:OLEObject Type="Embed" ProgID="Equation.DSMT4" ShapeID="_x0000_i3262" DrawAspect="Content" ObjectID="_1794304612" r:id="rId4304"/>
        </w:object>
      </w:r>
      <w:r w:rsidRPr="00DC5648">
        <w:t xml:space="preserve"> có nghiệm là </w:t>
      </w:r>
      <w:r w:rsidRPr="00DC5648">
        <w:object w:dxaOrig="600" w:dyaOrig="380" w14:anchorId="1AFFB577">
          <v:shape id="_x0000_i3263" type="#_x0000_t75" style="width:30pt;height:18.75pt" o:ole="">
            <v:imagedata r:id="rId3695" o:title=""/>
          </v:shape>
          <o:OLEObject Type="Embed" ProgID="Equation.DSMT4" ShapeID="_x0000_i3263" DrawAspect="Content" ObjectID="_1794304613" r:id="rId4305"/>
        </w:object>
      </w:r>
      <w:r w:rsidRPr="00DC5648">
        <w:t xml:space="preserve">. Khi đó </w:t>
      </w:r>
      <w:r w:rsidRPr="00DC5648">
        <w:object w:dxaOrig="999" w:dyaOrig="279" w14:anchorId="5EE1504C">
          <v:shape id="_x0000_i3264" type="#_x0000_t75" style="width:50.25pt;height:14.25pt" o:ole="">
            <v:imagedata r:id="rId3697" o:title=""/>
          </v:shape>
          <o:OLEObject Type="Embed" ProgID="Equation.DSMT4" ShapeID="_x0000_i3264" DrawAspect="Content" ObjectID="_1794304614" r:id="rId4306"/>
        </w:object>
      </w:r>
      <w:r w:rsidRPr="00DC5648">
        <w:t xml:space="preserve"> </w:t>
      </w:r>
    </w:p>
    <w:p w14:paraId="1505D291" w14:textId="77777777" w:rsidR="00DC5648" w:rsidRPr="00DC5648" w:rsidRDefault="00DC5648" w:rsidP="00DC5648">
      <w:r w:rsidRPr="00DC5648">
        <w:tab/>
        <w:t xml:space="preserve">A. 3 </w:t>
      </w:r>
      <w:r w:rsidRPr="00DC5648">
        <w:tab/>
      </w:r>
      <w:r w:rsidRPr="00DC5648">
        <w:rPr>
          <w:highlight w:val="yellow"/>
        </w:rPr>
        <w:t>B. 5</w:t>
      </w:r>
      <w:r w:rsidRPr="00DC5648">
        <w:t xml:space="preserve"> </w:t>
      </w:r>
      <w:r w:rsidRPr="00DC5648">
        <w:tab/>
        <w:t xml:space="preserve">C. 7 </w:t>
      </w:r>
      <w:r w:rsidRPr="00DC5648">
        <w:tab/>
        <w:t xml:space="preserve">D. 9 </w:t>
      </w:r>
    </w:p>
    <w:p w14:paraId="1B6BC1AC" w14:textId="77777777" w:rsidR="00DC5648" w:rsidRPr="00DC5648" w:rsidRDefault="00DC5648" w:rsidP="00DC5648">
      <w:r w:rsidRPr="00DC5648">
        <w:t xml:space="preserve">Phương pháp giải: </w:t>
      </w:r>
    </w:p>
    <w:p w14:paraId="0FF1916B" w14:textId="77777777" w:rsidR="00DC5648" w:rsidRPr="00DC5648" w:rsidRDefault="00DC5648" w:rsidP="00DC5648">
      <w:r w:rsidRPr="00DC5648">
        <w:t xml:space="preserve">+) Đặt </w:t>
      </w:r>
      <w:r w:rsidRPr="00DC5648">
        <w:object w:dxaOrig="3760" w:dyaOrig="400" w14:anchorId="04D26B0D">
          <v:shape id="_x0000_i3265" type="#_x0000_t75" style="width:188.25pt;height:20.25pt" o:ole="">
            <v:imagedata r:id="rId4307" o:title=""/>
          </v:shape>
          <o:OLEObject Type="Embed" ProgID="Equation.DSMT4" ShapeID="_x0000_i3265" DrawAspect="Content" ObjectID="_1794304615" r:id="rId4308"/>
        </w:object>
      </w:r>
      <w:r w:rsidRPr="00DC5648">
        <w:t>, khi đó đưa hệ đã cho về hệ phương trình bậc nhất hai ẩn của a và b.</w:t>
      </w:r>
    </w:p>
    <w:p w14:paraId="4164769C" w14:textId="77777777" w:rsidR="00DC5648" w:rsidRPr="00DC5648" w:rsidRDefault="00DC5648" w:rsidP="00DC5648">
      <w:r w:rsidRPr="00DC5648">
        <w:t>+) Giải hệ phương trình bậc nhất hai ẩn của a, b để tìm a và b.</w:t>
      </w:r>
    </w:p>
    <w:p w14:paraId="4627161D" w14:textId="77777777" w:rsidR="00DC5648" w:rsidRPr="00DC5648" w:rsidRDefault="00DC5648" w:rsidP="00DC5648">
      <w:r w:rsidRPr="00DC5648">
        <w:t>+) Tìm được a, b ta thay ngược lại để tìm x và y, từ đó tính được tổng của x và y.</w:t>
      </w:r>
    </w:p>
    <w:p w14:paraId="64882F66" w14:textId="77777777" w:rsidR="00DC5648" w:rsidRPr="00DC5648" w:rsidRDefault="00DC5648" w:rsidP="00DC5648">
      <w:r w:rsidRPr="00DC5648">
        <w:t xml:space="preserve">Giải chi tiết: </w:t>
      </w:r>
    </w:p>
    <w:p w14:paraId="578F463A" w14:textId="77777777" w:rsidR="00DC5648" w:rsidRPr="00DC5648" w:rsidRDefault="00DC5648" w:rsidP="00DC5648">
      <w:r w:rsidRPr="00DC5648">
        <w:object w:dxaOrig="3280" w:dyaOrig="840" w14:anchorId="1761735E">
          <v:shape id="_x0000_i3266" type="#_x0000_t75" style="width:164.25pt;height:42pt" o:ole="">
            <v:imagedata r:id="rId4309" o:title=""/>
          </v:shape>
          <o:OLEObject Type="Embed" ProgID="Equation.DSMT4" ShapeID="_x0000_i3266" DrawAspect="Content" ObjectID="_1794304616" r:id="rId4310"/>
        </w:object>
      </w:r>
    </w:p>
    <w:p w14:paraId="2E8607AC" w14:textId="77777777" w:rsidR="00DC5648" w:rsidRPr="00DC5648" w:rsidRDefault="00DC5648" w:rsidP="00DC5648">
      <w:r w:rsidRPr="00DC5648">
        <w:t xml:space="preserve">ĐK: </w:t>
      </w:r>
      <w:r w:rsidRPr="00DC5648">
        <w:object w:dxaOrig="2560" w:dyaOrig="320" w14:anchorId="1093A5FB">
          <v:shape id="_x0000_i3267" type="#_x0000_t75" style="width:128.25pt;height:15.75pt" o:ole="">
            <v:imagedata r:id="rId4311" o:title=""/>
          </v:shape>
          <o:OLEObject Type="Embed" ProgID="Equation.DSMT4" ShapeID="_x0000_i3267" DrawAspect="Content" ObjectID="_1794304617" r:id="rId4312"/>
        </w:object>
      </w:r>
    </w:p>
    <w:p w14:paraId="66E11AD6" w14:textId="77777777" w:rsidR="00DC5648" w:rsidRPr="00DC5648" w:rsidRDefault="00DC5648" w:rsidP="00DC5648">
      <w:r w:rsidRPr="00DC5648">
        <w:t xml:space="preserve">Đặt </w:t>
      </w:r>
      <w:r w:rsidRPr="00DC5648">
        <w:object w:dxaOrig="3760" w:dyaOrig="400" w14:anchorId="0B5356F1">
          <v:shape id="_x0000_i3268" type="#_x0000_t75" style="width:188.25pt;height:20.25pt" o:ole="">
            <v:imagedata r:id="rId4313" o:title=""/>
          </v:shape>
          <o:OLEObject Type="Embed" ProgID="Equation.DSMT4" ShapeID="_x0000_i3268" DrawAspect="Content" ObjectID="_1794304618" r:id="rId4314"/>
        </w:object>
      </w:r>
      <w:r w:rsidRPr="00DC5648">
        <w:t>, khi đó hệ (3) trở thành:</w:t>
      </w:r>
    </w:p>
    <w:p w14:paraId="64CF7D46" w14:textId="77777777" w:rsidR="00DC5648" w:rsidRPr="00DC5648" w:rsidRDefault="00DC5648" w:rsidP="00DC5648">
      <w:r w:rsidRPr="00DC5648">
        <w:object w:dxaOrig="6660" w:dyaOrig="720" w14:anchorId="173B1D57">
          <v:shape id="_x0000_i3269" type="#_x0000_t75" style="width:333pt;height:36pt" o:ole="">
            <v:imagedata r:id="rId4315" o:title=""/>
          </v:shape>
          <o:OLEObject Type="Embed" ProgID="Equation.DSMT4" ShapeID="_x0000_i3269" DrawAspect="Content" ObjectID="_1794304619" r:id="rId4316"/>
        </w:object>
      </w:r>
    </w:p>
    <w:p w14:paraId="0705D81A" w14:textId="77777777" w:rsidR="00DC5648" w:rsidRPr="00DC5648" w:rsidRDefault="00DC5648" w:rsidP="00DC5648">
      <w:r w:rsidRPr="00DC5648">
        <w:object w:dxaOrig="7680" w:dyaOrig="720" w14:anchorId="51E15883">
          <v:shape id="_x0000_i3270" type="#_x0000_t75" style="width:384pt;height:36pt" o:ole="">
            <v:imagedata r:id="rId4317" o:title=""/>
          </v:shape>
          <o:OLEObject Type="Embed" ProgID="Equation.DSMT4" ShapeID="_x0000_i3270" DrawAspect="Content" ObjectID="_1794304620" r:id="rId4318"/>
        </w:object>
      </w:r>
    </w:p>
    <w:p w14:paraId="063FFF9E" w14:textId="77777777" w:rsidR="00DC5648" w:rsidRPr="00DC5648" w:rsidRDefault="00DC5648" w:rsidP="00DC5648">
      <w:r w:rsidRPr="00DC5648">
        <w:t xml:space="preserve">Thay </w:t>
      </w:r>
      <w:r w:rsidRPr="00DC5648">
        <w:object w:dxaOrig="1120" w:dyaOrig="320" w14:anchorId="4D0D857C">
          <v:shape id="_x0000_i3271" type="#_x0000_t75" style="width:56.25pt;height:15.75pt" o:ole="">
            <v:imagedata r:id="rId4319" o:title=""/>
          </v:shape>
          <o:OLEObject Type="Embed" ProgID="Equation.DSMT4" ShapeID="_x0000_i3271" DrawAspect="Content" ObjectID="_1794304621" r:id="rId4320"/>
        </w:object>
      </w:r>
      <w:r w:rsidRPr="00DC5648">
        <w:t xml:space="preserve">ta có: </w:t>
      </w:r>
      <w:r w:rsidRPr="00DC5648">
        <w:object w:dxaOrig="5400" w:dyaOrig="840" w14:anchorId="1AC6D578">
          <v:shape id="_x0000_i3272" type="#_x0000_t75" style="width:270pt;height:42pt" o:ole="">
            <v:imagedata r:id="rId4321" o:title=""/>
          </v:shape>
          <o:OLEObject Type="Embed" ProgID="Equation.DSMT4" ShapeID="_x0000_i3272" DrawAspect="Content" ObjectID="_1794304622" r:id="rId4322"/>
        </w:object>
      </w:r>
    </w:p>
    <w:p w14:paraId="603DFD47" w14:textId="77777777" w:rsidR="00DC5648" w:rsidRPr="00DC5648" w:rsidRDefault="00DC5648" w:rsidP="00DC5648">
      <w:r w:rsidRPr="00DC5648">
        <w:object w:dxaOrig="5580" w:dyaOrig="720" w14:anchorId="58F813E4">
          <v:shape id="_x0000_i3273" type="#_x0000_t75" style="width:279pt;height:36pt" o:ole="">
            <v:imagedata r:id="rId4323" o:title=""/>
          </v:shape>
          <o:OLEObject Type="Embed" ProgID="Equation.DSMT4" ShapeID="_x0000_i3273" DrawAspect="Content" ObjectID="_1794304623" r:id="rId4324"/>
        </w:object>
      </w:r>
      <w:r w:rsidRPr="00DC5648">
        <w:t>.</w:t>
      </w:r>
    </w:p>
    <w:p w14:paraId="452A856D" w14:textId="77777777" w:rsidR="00DC5648" w:rsidRPr="00DC5648" w:rsidRDefault="00DC5648" w:rsidP="00DC5648">
      <w:r w:rsidRPr="00DC5648">
        <w:t xml:space="preserve">Thay </w:t>
      </w:r>
      <w:r w:rsidRPr="00DC5648">
        <w:object w:dxaOrig="1120" w:dyaOrig="320" w14:anchorId="401FED9E">
          <v:shape id="_x0000_i3274" type="#_x0000_t75" style="width:56.25pt;height:15.75pt" o:ole="">
            <v:imagedata r:id="rId4325" o:title=""/>
          </v:shape>
          <o:OLEObject Type="Embed" ProgID="Equation.DSMT4" ShapeID="_x0000_i3274" DrawAspect="Content" ObjectID="_1794304624" r:id="rId4326"/>
        </w:object>
      </w:r>
      <w:r w:rsidRPr="00DC5648">
        <w:t xml:space="preserve"> thì điều kiện (*) được thỏa mãn. Vậy </w:t>
      </w:r>
      <w:r w:rsidRPr="00DC5648">
        <w:object w:dxaOrig="1340" w:dyaOrig="380" w14:anchorId="23EB8D6F">
          <v:shape id="_x0000_i3275" type="#_x0000_t75" style="width:66.75pt;height:18.75pt" o:ole="">
            <v:imagedata r:id="rId4327" o:title=""/>
          </v:shape>
          <o:OLEObject Type="Embed" ProgID="Equation.DSMT4" ShapeID="_x0000_i3275" DrawAspect="Content" ObjectID="_1794304625" r:id="rId4328"/>
        </w:object>
      </w:r>
      <w:r w:rsidRPr="00DC5648">
        <w:t xml:space="preserve"> là nghiêm của hệ (3).</w:t>
      </w:r>
    </w:p>
    <w:p w14:paraId="0B4D9160" w14:textId="77777777" w:rsidR="00DC5648" w:rsidRPr="00DC5648" w:rsidRDefault="00DC5648" w:rsidP="00DC5648">
      <w:r w:rsidRPr="00DC5648">
        <w:t xml:space="preserve">Khi đó </w:t>
      </w:r>
      <w:r w:rsidRPr="00DC5648">
        <w:object w:dxaOrig="1579" w:dyaOrig="320" w14:anchorId="1E9D964C">
          <v:shape id="_x0000_i3276" type="#_x0000_t75" style="width:78.75pt;height:15.75pt" o:ole="">
            <v:imagedata r:id="rId4329" o:title=""/>
          </v:shape>
          <o:OLEObject Type="Embed" ProgID="Equation.DSMT4" ShapeID="_x0000_i3276" DrawAspect="Content" ObjectID="_1794304626" r:id="rId4330"/>
        </w:object>
      </w:r>
      <w:r w:rsidRPr="00DC5648">
        <w:t>.</w:t>
      </w:r>
    </w:p>
    <w:p w14:paraId="39CEBD22" w14:textId="77777777" w:rsidR="00DC5648" w:rsidRPr="00DC5648" w:rsidRDefault="00DC5648" w:rsidP="00DC5648">
      <w:r w:rsidRPr="00DC5648">
        <w:t xml:space="preserve">Câu 5 (TH): Trong mặt phẳng phức, cho ba điểm </w:t>
      </w:r>
      <w:r w:rsidRPr="00DC5648">
        <w:object w:dxaOrig="740" w:dyaOrig="320" w14:anchorId="1E9B9337">
          <v:shape id="_x0000_i3277" type="#_x0000_t75" style="width:36.75pt;height:15.75pt" o:ole="">
            <v:imagedata r:id="rId3699" o:title=""/>
          </v:shape>
          <o:OLEObject Type="Embed" ProgID="Equation.DSMT4" ShapeID="_x0000_i3277" DrawAspect="Content" ObjectID="_1794304627" r:id="rId4331"/>
        </w:object>
      </w:r>
      <w:r w:rsidRPr="00DC5648">
        <w:t xml:space="preserve"> lần lượt biểu diễn ba số phức </w:t>
      </w:r>
      <w:r w:rsidRPr="00DC5648">
        <w:object w:dxaOrig="859" w:dyaOrig="360" w14:anchorId="516B61E5">
          <v:shape id="_x0000_i3278" type="#_x0000_t75" style="width:42.75pt;height:18pt" o:ole="">
            <v:imagedata r:id="rId3701" o:title=""/>
          </v:shape>
          <o:OLEObject Type="Embed" ProgID="Equation.DSMT4" ShapeID="_x0000_i3278" DrawAspect="Content" ObjectID="_1794304628" r:id="rId4332"/>
        </w:object>
      </w:r>
      <w:r w:rsidRPr="00DC5648">
        <w:t xml:space="preserve">, </w:t>
      </w:r>
      <w:r w:rsidRPr="00DC5648">
        <w:object w:dxaOrig="1140" w:dyaOrig="440" w14:anchorId="1F9781E2">
          <v:shape id="_x0000_i3279" type="#_x0000_t75" style="width:57pt;height:21.75pt" o:ole="">
            <v:imagedata r:id="rId3703" o:title=""/>
          </v:shape>
          <o:OLEObject Type="Embed" ProgID="Equation.DSMT4" ShapeID="_x0000_i3279" DrawAspect="Content" ObjectID="_1794304629" r:id="rId4333"/>
        </w:object>
      </w:r>
      <w:r w:rsidRPr="00DC5648">
        <w:t xml:space="preserve"> và </w:t>
      </w:r>
      <w:r w:rsidRPr="00DC5648">
        <w:object w:dxaOrig="920" w:dyaOrig="360" w14:anchorId="125E7FF7">
          <v:shape id="_x0000_i3280" type="#_x0000_t75" style="width:45.75pt;height:18pt" o:ole="">
            <v:imagedata r:id="rId3705" o:title=""/>
          </v:shape>
          <o:OLEObject Type="Embed" ProgID="Equation.DSMT4" ShapeID="_x0000_i3280" DrawAspect="Content" ObjectID="_1794304630" r:id="rId4334"/>
        </w:object>
      </w:r>
      <w:r w:rsidRPr="00DC5648">
        <w:t xml:space="preserve">. Để tam giác ABC vuông tại B thì a bằng: </w:t>
      </w:r>
    </w:p>
    <w:p w14:paraId="4B3A901A" w14:textId="77777777" w:rsidR="00DC5648" w:rsidRPr="00DC5648" w:rsidRDefault="00DC5648" w:rsidP="00DC5648">
      <w:r w:rsidRPr="00DC5648">
        <w:tab/>
      </w:r>
      <w:r w:rsidRPr="00DC5648">
        <w:rPr>
          <w:highlight w:val="yellow"/>
        </w:rPr>
        <w:t xml:space="preserve">A. </w:t>
      </w:r>
      <w:r w:rsidRPr="00DC5648">
        <w:rPr>
          <w:highlight w:val="yellow"/>
        </w:rPr>
        <w:object w:dxaOrig="320" w:dyaOrig="279" w14:anchorId="4E5FD76F">
          <v:shape id="_x0000_i3281" type="#_x0000_t75" style="width:15.75pt;height:14.25pt" o:ole="">
            <v:imagedata r:id="rId3707" o:title=""/>
          </v:shape>
          <o:OLEObject Type="Embed" ProgID="Equation.DSMT4" ShapeID="_x0000_i3281" DrawAspect="Content" ObjectID="_1794304631" r:id="rId4335"/>
        </w:object>
      </w:r>
      <w:r w:rsidRPr="00DC5648">
        <w:t xml:space="preserve"> </w:t>
      </w:r>
      <w:r w:rsidRPr="00DC5648">
        <w:tab/>
        <w:t xml:space="preserve">B. </w:t>
      </w:r>
      <w:r w:rsidRPr="00DC5648">
        <w:object w:dxaOrig="320" w:dyaOrig="260" w14:anchorId="4DD899B6">
          <v:shape id="_x0000_i3282" type="#_x0000_t75" style="width:15.75pt;height:12.75pt" o:ole="">
            <v:imagedata r:id="rId3709" o:title=""/>
          </v:shape>
          <o:OLEObject Type="Embed" ProgID="Equation.DSMT4" ShapeID="_x0000_i3282" DrawAspect="Content" ObjectID="_1794304632" r:id="rId4336"/>
        </w:object>
      </w:r>
      <w:r w:rsidRPr="00DC5648">
        <w:tab/>
        <w:t>C. 3</w:t>
      </w:r>
      <w:r w:rsidRPr="00DC5648">
        <w:tab/>
        <w:t xml:space="preserve">D. </w:t>
      </w:r>
      <w:r w:rsidRPr="00DC5648">
        <w:object w:dxaOrig="320" w:dyaOrig="260" w14:anchorId="098DB389">
          <v:shape id="_x0000_i3283" type="#_x0000_t75" style="width:15.75pt;height:12.75pt" o:ole="">
            <v:imagedata r:id="rId3711" o:title=""/>
          </v:shape>
          <o:OLEObject Type="Embed" ProgID="Equation.DSMT4" ShapeID="_x0000_i3283" DrawAspect="Content" ObjectID="_1794304633" r:id="rId4337"/>
        </w:object>
      </w:r>
    </w:p>
    <w:p w14:paraId="20B70B9D" w14:textId="77777777" w:rsidR="00DC5648" w:rsidRPr="00DC5648" w:rsidRDefault="00DC5648" w:rsidP="00DC5648">
      <w:r w:rsidRPr="00DC5648">
        <w:t xml:space="preserve">Phương pháp giải: </w:t>
      </w:r>
    </w:p>
    <w:p w14:paraId="29455B88" w14:textId="77777777" w:rsidR="00DC5648" w:rsidRPr="00DC5648" w:rsidRDefault="00DC5648" w:rsidP="00DC5648">
      <w:r w:rsidRPr="00DC5648">
        <w:t xml:space="preserve">- Tìm các điểm biểu diễn số phức </w:t>
      </w:r>
      <w:r w:rsidRPr="00DC5648">
        <w:object w:dxaOrig="800" w:dyaOrig="360" w14:anchorId="1C2D4F23">
          <v:shape id="_x0000_i3284" type="#_x0000_t75" style="width:39.75pt;height:18pt" o:ole="">
            <v:imagedata r:id="rId4338" o:title=""/>
          </v:shape>
          <o:OLEObject Type="Embed" ProgID="Equation.DSMT4" ShapeID="_x0000_i3284" DrawAspect="Content" ObjectID="_1794304634" r:id="rId4339"/>
        </w:object>
      </w:r>
      <w:r w:rsidRPr="00DC5648">
        <w:t>.</w:t>
      </w:r>
    </w:p>
    <w:p w14:paraId="64D52D8C" w14:textId="77777777" w:rsidR="00DC5648" w:rsidRPr="00DC5648" w:rsidRDefault="00DC5648" w:rsidP="00DC5648">
      <w:r w:rsidRPr="00DC5648">
        <w:t xml:space="preserve">- Tam giác ABC vuông tại B thì </w:t>
      </w:r>
      <w:r w:rsidRPr="00DC5648">
        <w:object w:dxaOrig="1100" w:dyaOrig="340" w14:anchorId="1141A651">
          <v:shape id="_x0000_i3285" type="#_x0000_t75" style="width:54.75pt;height:17.25pt" o:ole="">
            <v:imagedata r:id="rId4340" o:title=""/>
          </v:shape>
          <o:OLEObject Type="Embed" ProgID="Equation.DSMT4" ShapeID="_x0000_i3285" DrawAspect="Content" ObjectID="_1794304635" r:id="rId4341"/>
        </w:object>
      </w:r>
      <w:r w:rsidRPr="00DC5648">
        <w:t>.</w:t>
      </w:r>
    </w:p>
    <w:p w14:paraId="61413617" w14:textId="77777777" w:rsidR="00DC5648" w:rsidRPr="00DC5648" w:rsidRDefault="00DC5648" w:rsidP="00DC5648">
      <w:r w:rsidRPr="00DC5648">
        <w:t xml:space="preserve">Giải chi tiết: </w:t>
      </w:r>
    </w:p>
    <w:p w14:paraId="1DC4EF38" w14:textId="77777777" w:rsidR="00DC5648" w:rsidRPr="00DC5648" w:rsidRDefault="00DC5648" w:rsidP="00DC5648">
      <w:r w:rsidRPr="00DC5648">
        <w:t xml:space="preserve">Vì A, B, C lần lượt là các điểm biểu diễn ba số phức </w:t>
      </w:r>
      <w:r w:rsidRPr="00DC5648">
        <w:object w:dxaOrig="859" w:dyaOrig="360" w14:anchorId="1E963889">
          <v:shape id="_x0000_i3286" type="#_x0000_t75" style="width:42.75pt;height:18pt" o:ole="">
            <v:imagedata r:id="rId4342" o:title=""/>
          </v:shape>
          <o:OLEObject Type="Embed" ProgID="Equation.DSMT4" ShapeID="_x0000_i3286" DrawAspect="Content" ObjectID="_1794304636" r:id="rId4343"/>
        </w:object>
      </w:r>
      <w:r w:rsidRPr="00DC5648">
        <w:t xml:space="preserve">, </w:t>
      </w:r>
      <w:r w:rsidRPr="00DC5648">
        <w:object w:dxaOrig="1600" w:dyaOrig="440" w14:anchorId="0403A1B6">
          <v:shape id="_x0000_i3287" type="#_x0000_t75" style="width:80.25pt;height:21.75pt" o:ole="">
            <v:imagedata r:id="rId4344" o:title=""/>
          </v:shape>
          <o:OLEObject Type="Embed" ProgID="Equation.DSMT4" ShapeID="_x0000_i3287" DrawAspect="Content" ObjectID="_1794304637" r:id="rId4345"/>
        </w:object>
      </w:r>
      <w:r w:rsidRPr="00DC5648">
        <w:t xml:space="preserve"> và </w:t>
      </w:r>
      <w:r w:rsidRPr="00DC5648">
        <w:object w:dxaOrig="920" w:dyaOrig="360" w14:anchorId="1A5F709A">
          <v:shape id="_x0000_i3288" type="#_x0000_t75" style="width:45.75pt;height:18pt" o:ole="">
            <v:imagedata r:id="rId4346" o:title=""/>
          </v:shape>
          <o:OLEObject Type="Embed" ProgID="Equation.DSMT4" ShapeID="_x0000_i3288" DrawAspect="Content" ObjectID="_1794304638" r:id="rId4347"/>
        </w:object>
      </w:r>
      <w:r w:rsidRPr="00DC5648">
        <w:t xml:space="preserve"> nên ta có </w:t>
      </w:r>
      <w:r w:rsidRPr="00DC5648">
        <w:object w:dxaOrig="1500" w:dyaOrig="360" w14:anchorId="5A6F813C">
          <v:shape id="_x0000_i3289" type="#_x0000_t75" style="width:75pt;height:18pt" o:ole="">
            <v:imagedata r:id="rId4348" o:title=""/>
          </v:shape>
          <o:OLEObject Type="Embed" ProgID="Equation.DSMT4" ShapeID="_x0000_i3289" DrawAspect="Content" ObjectID="_1794304639" r:id="rId4349"/>
        </w:object>
      </w:r>
      <w:r w:rsidRPr="00DC5648">
        <w:t xml:space="preserve"> và </w:t>
      </w:r>
      <w:r w:rsidRPr="00DC5648">
        <w:object w:dxaOrig="900" w:dyaOrig="360" w14:anchorId="02BDCAF8">
          <v:shape id="_x0000_i3290" type="#_x0000_t75" style="width:45pt;height:18pt" o:ole="">
            <v:imagedata r:id="rId4350" o:title=""/>
          </v:shape>
          <o:OLEObject Type="Embed" ProgID="Equation.DSMT4" ShapeID="_x0000_i3290" DrawAspect="Content" ObjectID="_1794304640" r:id="rId4351"/>
        </w:object>
      </w:r>
      <w:r w:rsidRPr="00DC5648">
        <w:t>.</w:t>
      </w:r>
    </w:p>
    <w:p w14:paraId="2719E92C" w14:textId="77777777" w:rsidR="00DC5648" w:rsidRPr="00DC5648" w:rsidRDefault="00DC5648" w:rsidP="00DC5648">
      <w:r w:rsidRPr="00DC5648">
        <w:t xml:space="preserve">Ta có: </w:t>
      </w:r>
      <w:r w:rsidRPr="00DC5648">
        <w:object w:dxaOrig="2520" w:dyaOrig="420" w14:anchorId="46203C59">
          <v:shape id="_x0000_i3291" type="#_x0000_t75" style="width:126pt;height:21pt" o:ole="">
            <v:imagedata r:id="rId4352" o:title=""/>
          </v:shape>
          <o:OLEObject Type="Embed" ProgID="Equation.DSMT4" ShapeID="_x0000_i3291" DrawAspect="Content" ObjectID="_1794304641" r:id="rId4353"/>
        </w:object>
      </w:r>
      <w:r w:rsidRPr="00DC5648">
        <w:t>,</w:t>
      </w:r>
    </w:p>
    <w:p w14:paraId="28130ECF" w14:textId="77777777" w:rsidR="00DC5648" w:rsidRPr="00DC5648" w:rsidRDefault="00DC5648" w:rsidP="00DC5648">
      <w:r w:rsidRPr="00DC5648">
        <w:t xml:space="preserve">Tam giác ABC vuông tại B thì </w:t>
      </w:r>
      <w:r w:rsidRPr="00DC5648">
        <w:object w:dxaOrig="1100" w:dyaOrig="340" w14:anchorId="5DB7FB46">
          <v:shape id="_x0000_i3292" type="#_x0000_t75" style="width:54.75pt;height:17.25pt" o:ole="">
            <v:imagedata r:id="rId4354" o:title=""/>
          </v:shape>
          <o:OLEObject Type="Embed" ProgID="Equation.DSMT4" ShapeID="_x0000_i3292" DrawAspect="Content" ObjectID="_1794304642" r:id="rId4355"/>
        </w:object>
      </w:r>
      <w:r w:rsidRPr="00DC5648">
        <w:t>.</w:t>
      </w:r>
    </w:p>
    <w:p w14:paraId="7E2BDC29" w14:textId="77777777" w:rsidR="00DC5648" w:rsidRPr="00DC5648" w:rsidRDefault="00DC5648" w:rsidP="00DC5648">
      <w:r w:rsidRPr="00DC5648">
        <w:object w:dxaOrig="3960" w:dyaOrig="400" w14:anchorId="762F8E35">
          <v:shape id="_x0000_i3293" type="#_x0000_t75" style="width:198pt;height:20.25pt" o:ole="">
            <v:imagedata r:id="rId4356" o:title=""/>
          </v:shape>
          <o:OLEObject Type="Embed" ProgID="Equation.DSMT4" ShapeID="_x0000_i3293" DrawAspect="Content" ObjectID="_1794304643" r:id="rId4357"/>
        </w:object>
      </w:r>
      <w:r w:rsidRPr="00DC5648">
        <w:t>.</w:t>
      </w:r>
    </w:p>
    <w:p w14:paraId="73A9FD3D" w14:textId="77777777" w:rsidR="00DC5648" w:rsidRPr="00DC5648" w:rsidRDefault="00DC5648" w:rsidP="00DC5648">
      <w:r w:rsidRPr="00DC5648">
        <w:t xml:space="preserve">Câu 6 (TH): Trong không gian </w:t>
      </w:r>
      <w:r w:rsidRPr="00DC5648">
        <w:object w:dxaOrig="560" w:dyaOrig="320" w14:anchorId="196F8908">
          <v:shape id="_x0000_i3294" type="#_x0000_t75" style="width:27.75pt;height:15.75pt" o:ole="">
            <v:imagedata r:id="rId3713" o:title=""/>
          </v:shape>
          <o:OLEObject Type="Embed" ProgID="Equation.DSMT4" ShapeID="_x0000_i3294" DrawAspect="Content" ObjectID="_1794304644" r:id="rId4358"/>
        </w:object>
      </w:r>
      <w:r w:rsidRPr="00DC5648">
        <w:t xml:space="preserve">, mặt phẳng </w:t>
      </w:r>
      <w:r w:rsidRPr="00DC5648">
        <w:object w:dxaOrig="420" w:dyaOrig="400" w14:anchorId="66E8C275">
          <v:shape id="_x0000_i3295" type="#_x0000_t75" style="width:21pt;height:20.25pt" o:ole="">
            <v:imagedata r:id="rId3715" o:title=""/>
          </v:shape>
          <o:OLEObject Type="Embed" ProgID="Equation.DSMT4" ShapeID="_x0000_i3295" DrawAspect="Content" ObjectID="_1794304645" r:id="rId4359"/>
        </w:object>
      </w:r>
      <w:r w:rsidRPr="00DC5648">
        <w:t xml:space="preserve"> chứa trục </w:t>
      </w:r>
      <w:r w:rsidRPr="00DC5648">
        <w:object w:dxaOrig="340" w:dyaOrig="279" w14:anchorId="0A78F872">
          <v:shape id="_x0000_i3296" type="#_x0000_t75" style="width:17.25pt;height:14.25pt" o:ole="">
            <v:imagedata r:id="rId3717" o:title=""/>
          </v:shape>
          <o:OLEObject Type="Embed" ProgID="Equation.DSMT4" ShapeID="_x0000_i3296" DrawAspect="Content" ObjectID="_1794304646" r:id="rId4360"/>
        </w:object>
      </w:r>
      <w:r w:rsidRPr="00DC5648">
        <w:t xml:space="preserve"> và đi qua điểm </w:t>
      </w:r>
      <w:r w:rsidRPr="00DC5648">
        <w:object w:dxaOrig="1240" w:dyaOrig="400" w14:anchorId="5DDFDD24">
          <v:shape id="_x0000_i3297" type="#_x0000_t75" style="width:62.25pt;height:20.25pt" o:ole="">
            <v:imagedata r:id="rId3719" o:title=""/>
          </v:shape>
          <o:OLEObject Type="Embed" ProgID="Equation.DSMT4" ShapeID="_x0000_i3297" DrawAspect="Content" ObjectID="_1794304647" r:id="rId4361"/>
        </w:object>
      </w:r>
      <w:r w:rsidRPr="00DC5648">
        <w:t xml:space="preserve"> có phương trình là </w:t>
      </w:r>
    </w:p>
    <w:p w14:paraId="5B65002C" w14:textId="77777777" w:rsidR="00DC5648" w:rsidRPr="00DC5648" w:rsidRDefault="00DC5648" w:rsidP="00DC5648">
      <w:r w:rsidRPr="00DC5648">
        <w:tab/>
        <w:t xml:space="preserve">A. </w:t>
      </w:r>
      <w:r w:rsidRPr="00DC5648">
        <w:object w:dxaOrig="900" w:dyaOrig="320" w14:anchorId="7033A2F7">
          <v:shape id="_x0000_i3298" type="#_x0000_t75" style="width:45pt;height:15.75pt" o:ole="">
            <v:imagedata r:id="rId3721" o:title=""/>
          </v:shape>
          <o:OLEObject Type="Embed" ProgID="Equation.DSMT4" ShapeID="_x0000_i3298" DrawAspect="Content" ObjectID="_1794304648" r:id="rId4362"/>
        </w:object>
      </w:r>
      <w:r w:rsidRPr="00DC5648">
        <w:t xml:space="preserve"> </w:t>
      </w:r>
      <w:r w:rsidRPr="00DC5648">
        <w:tab/>
        <w:t xml:space="preserve">B. </w:t>
      </w:r>
      <w:r w:rsidRPr="00DC5648">
        <w:object w:dxaOrig="880" w:dyaOrig="279" w14:anchorId="07FFC55C">
          <v:shape id="_x0000_i3299" type="#_x0000_t75" style="width:44.25pt;height:14.25pt" o:ole="">
            <v:imagedata r:id="rId3723" o:title=""/>
          </v:shape>
          <o:OLEObject Type="Embed" ProgID="Equation.DSMT4" ShapeID="_x0000_i3299" DrawAspect="Content" ObjectID="_1794304649" r:id="rId4363"/>
        </w:object>
      </w:r>
      <w:r w:rsidRPr="00DC5648">
        <w:t xml:space="preserve"> </w:t>
      </w:r>
      <w:r w:rsidRPr="00DC5648">
        <w:tab/>
      </w:r>
      <w:r w:rsidRPr="00DC5648">
        <w:rPr>
          <w:highlight w:val="yellow"/>
        </w:rPr>
        <w:t xml:space="preserve">C. </w:t>
      </w:r>
      <w:r w:rsidRPr="00DC5648">
        <w:rPr>
          <w:highlight w:val="yellow"/>
        </w:rPr>
        <w:object w:dxaOrig="900" w:dyaOrig="320" w14:anchorId="7A4315FD">
          <v:shape id="_x0000_i3300" type="#_x0000_t75" style="width:45pt;height:15.75pt" o:ole="">
            <v:imagedata r:id="rId3725" o:title=""/>
          </v:shape>
          <o:OLEObject Type="Embed" ProgID="Equation.DSMT4" ShapeID="_x0000_i3300" DrawAspect="Content" ObjectID="_1794304650" r:id="rId4364"/>
        </w:object>
      </w:r>
      <w:r w:rsidRPr="00DC5648">
        <w:t xml:space="preserve"> </w:t>
      </w:r>
      <w:r w:rsidRPr="00DC5648">
        <w:tab/>
        <w:t xml:space="preserve">D. </w:t>
      </w:r>
      <w:r w:rsidRPr="00DC5648">
        <w:object w:dxaOrig="900" w:dyaOrig="320" w14:anchorId="7AAF7442">
          <v:shape id="_x0000_i3301" type="#_x0000_t75" style="width:45pt;height:15.75pt" o:ole="">
            <v:imagedata r:id="rId3727" o:title=""/>
          </v:shape>
          <o:OLEObject Type="Embed" ProgID="Equation.DSMT4" ShapeID="_x0000_i3301" DrawAspect="Content" ObjectID="_1794304651" r:id="rId4365"/>
        </w:object>
      </w:r>
    </w:p>
    <w:p w14:paraId="4CC4914B" w14:textId="77777777" w:rsidR="00DC5648" w:rsidRPr="00DC5648" w:rsidRDefault="00DC5648" w:rsidP="00DC5648">
      <w:r w:rsidRPr="00DC5648">
        <w:t xml:space="preserve">Phương pháp giải: </w:t>
      </w:r>
    </w:p>
    <w:p w14:paraId="2C06C702" w14:textId="77777777" w:rsidR="00DC5648" w:rsidRPr="00DC5648" w:rsidRDefault="00DC5648" w:rsidP="00DC5648">
      <w:r w:rsidRPr="00DC5648">
        <w:t xml:space="preserve">- Áp dụng công thức tính tích có hương giữa hai vecto </w:t>
      </w:r>
      <w:r w:rsidRPr="00DC5648">
        <w:object w:dxaOrig="1120" w:dyaOrig="420" w14:anchorId="380BF0CD">
          <v:shape id="_x0000_i3302" type="#_x0000_t75" style="width:56.25pt;height:21pt" o:ole="">
            <v:imagedata r:id="rId4366" o:title=""/>
          </v:shape>
          <o:OLEObject Type="Embed" ProgID="Equation.DSMT4" ShapeID="_x0000_i3302" DrawAspect="Content" ObjectID="_1794304652" r:id="rId4367"/>
        </w:object>
      </w:r>
      <w:r w:rsidRPr="00DC5648">
        <w:t xml:space="preserve"> và </w:t>
      </w:r>
      <w:r w:rsidRPr="00DC5648">
        <w:object w:dxaOrig="480" w:dyaOrig="340" w14:anchorId="3D21C6CF">
          <v:shape id="_x0000_i3303" type="#_x0000_t75" style="width:24pt;height:17.25pt" o:ole="">
            <v:imagedata r:id="rId4368" o:title=""/>
          </v:shape>
          <o:OLEObject Type="Embed" ProgID="Equation.DSMT4" ShapeID="_x0000_i3303" DrawAspect="Content" ObjectID="_1794304653" r:id="rId4369"/>
        </w:object>
      </w:r>
      <w:r w:rsidRPr="00DC5648">
        <w:t xml:space="preserve"> để suy ra vecto pháp tuyến của mặt phẳng </w:t>
      </w:r>
      <w:r w:rsidRPr="00DC5648">
        <w:object w:dxaOrig="420" w:dyaOrig="400" w14:anchorId="53D4C0F9">
          <v:shape id="_x0000_i3304" type="#_x0000_t75" style="width:21pt;height:20.25pt" o:ole="">
            <v:imagedata r:id="rId4370" o:title=""/>
          </v:shape>
          <o:OLEObject Type="Embed" ProgID="Equation.DSMT4" ShapeID="_x0000_i3304" DrawAspect="Content" ObjectID="_1794304654" r:id="rId4371"/>
        </w:object>
      </w:r>
      <w:r w:rsidRPr="00DC5648">
        <w:t>.</w:t>
      </w:r>
    </w:p>
    <w:p w14:paraId="1B0D6C9F" w14:textId="77777777" w:rsidR="00DC5648" w:rsidRPr="00DC5648" w:rsidRDefault="00DC5648" w:rsidP="00DC5648">
      <w:r w:rsidRPr="00DC5648">
        <w:t xml:space="preserve">- Áp dụng công thức viết phương trình mặt phẳng </w:t>
      </w:r>
      <w:r w:rsidRPr="00DC5648">
        <w:object w:dxaOrig="420" w:dyaOrig="400" w14:anchorId="23FBFF21">
          <v:shape id="_x0000_i3305" type="#_x0000_t75" style="width:21pt;height:20.25pt" o:ole="">
            <v:imagedata r:id="rId4372" o:title=""/>
          </v:shape>
          <o:OLEObject Type="Embed" ProgID="Equation.DSMT4" ShapeID="_x0000_i3305" DrawAspect="Content" ObjectID="_1794304655" r:id="rId4373"/>
        </w:object>
      </w:r>
      <w:r w:rsidRPr="00DC5648">
        <w:t xml:space="preserve">. Mặt phẳng </w:t>
      </w:r>
      <w:r w:rsidRPr="00DC5648">
        <w:object w:dxaOrig="420" w:dyaOrig="400" w14:anchorId="15775355">
          <v:shape id="_x0000_i3306" type="#_x0000_t75" style="width:21pt;height:20.25pt" o:ole="">
            <v:imagedata r:id="rId4374" o:title=""/>
          </v:shape>
          <o:OLEObject Type="Embed" ProgID="Equation.DSMT4" ShapeID="_x0000_i3306" DrawAspect="Content" ObjectID="_1794304656" r:id="rId4375"/>
        </w:object>
      </w:r>
      <w:r w:rsidRPr="00DC5648">
        <w:t xml:space="preserve"> đi qua </w:t>
      </w:r>
      <w:r w:rsidRPr="00DC5648">
        <w:object w:dxaOrig="1340" w:dyaOrig="400" w14:anchorId="1DC49C27">
          <v:shape id="_x0000_i3307" type="#_x0000_t75" style="width:66.75pt;height:20.25pt" o:ole="">
            <v:imagedata r:id="rId4376" o:title=""/>
          </v:shape>
          <o:OLEObject Type="Embed" ProgID="Equation.DSMT4" ShapeID="_x0000_i3307" DrawAspect="Content" ObjectID="_1794304657" r:id="rId4377"/>
        </w:object>
      </w:r>
      <w:r w:rsidRPr="00DC5648">
        <w:t xml:space="preserve"> và có 1 VTPT </w:t>
      </w:r>
      <w:r w:rsidRPr="00DC5648">
        <w:object w:dxaOrig="1080" w:dyaOrig="400" w14:anchorId="1AA74775">
          <v:shape id="_x0000_i3308" type="#_x0000_t75" style="width:54pt;height:20.25pt" o:ole="">
            <v:imagedata r:id="rId4378" o:title=""/>
          </v:shape>
          <o:OLEObject Type="Embed" ProgID="Equation.DSMT4" ShapeID="_x0000_i3308" DrawAspect="Content" ObjectID="_1794304658" r:id="rId4379"/>
        </w:object>
      </w:r>
      <w:r w:rsidRPr="00DC5648">
        <w:t xml:space="preserve"> có phương trình là </w:t>
      </w:r>
      <w:r w:rsidRPr="00DC5648">
        <w:object w:dxaOrig="3640" w:dyaOrig="400" w14:anchorId="1E6D0B54">
          <v:shape id="_x0000_i3309" type="#_x0000_t75" style="width:182.25pt;height:20.25pt" o:ole="">
            <v:imagedata r:id="rId4380" o:title=""/>
          </v:shape>
          <o:OLEObject Type="Embed" ProgID="Equation.DSMT4" ShapeID="_x0000_i3309" DrawAspect="Content" ObjectID="_1794304659" r:id="rId4381"/>
        </w:object>
      </w:r>
      <w:r w:rsidRPr="00DC5648">
        <w:t>.</w:t>
      </w:r>
    </w:p>
    <w:p w14:paraId="6D0CE1E1" w14:textId="77777777" w:rsidR="00DC5648" w:rsidRPr="00DC5648" w:rsidRDefault="00DC5648" w:rsidP="00DC5648">
      <w:r w:rsidRPr="00DC5648">
        <w:t xml:space="preserve">Giải chi tiết: </w:t>
      </w:r>
    </w:p>
    <w:p w14:paraId="224277F1" w14:textId="77777777" w:rsidR="00DC5648" w:rsidRPr="00DC5648" w:rsidRDefault="00DC5648" w:rsidP="00DC5648">
      <w:r w:rsidRPr="00DC5648">
        <w:t xml:space="preserve">Trục </w:t>
      </w:r>
      <w:r w:rsidRPr="00DC5648">
        <w:object w:dxaOrig="340" w:dyaOrig="279" w14:anchorId="5858555A">
          <v:shape id="_x0000_i3310" type="#_x0000_t75" style="width:17.25pt;height:14.25pt" o:ole="">
            <v:imagedata r:id="rId4382" o:title=""/>
          </v:shape>
          <o:OLEObject Type="Embed" ProgID="Equation.DSMT4" ShapeID="_x0000_i3310" DrawAspect="Content" ObjectID="_1794304660" r:id="rId4383"/>
        </w:object>
      </w:r>
      <w:r w:rsidRPr="00DC5648">
        <w:t xml:space="preserve"> có 1 VTCP là </w:t>
      </w:r>
      <w:r w:rsidRPr="00DC5648">
        <w:object w:dxaOrig="1120" w:dyaOrig="420" w14:anchorId="4FCF549B">
          <v:shape id="_x0000_i3311" type="#_x0000_t75" style="width:56.25pt;height:21pt" o:ole="">
            <v:imagedata r:id="rId4384" o:title=""/>
          </v:shape>
          <o:OLEObject Type="Embed" ProgID="Equation.DSMT4" ShapeID="_x0000_i3311" DrawAspect="Content" ObjectID="_1794304661" r:id="rId4385"/>
        </w:object>
      </w:r>
      <w:r w:rsidRPr="00DC5648">
        <w:t>.</w:t>
      </w:r>
    </w:p>
    <w:p w14:paraId="6B000E1F" w14:textId="77777777" w:rsidR="00DC5648" w:rsidRPr="00DC5648" w:rsidRDefault="00DC5648" w:rsidP="00DC5648">
      <w:r w:rsidRPr="00DC5648">
        <w:t xml:space="preserve">Ta có: </w:t>
      </w:r>
      <w:r w:rsidRPr="00DC5648">
        <w:object w:dxaOrig="3980" w:dyaOrig="480" w14:anchorId="5FEDA243">
          <v:shape id="_x0000_i3312" type="#_x0000_t75" style="width:198.75pt;height:24pt" o:ole="">
            <v:imagedata r:id="rId4386" o:title=""/>
          </v:shape>
          <o:OLEObject Type="Embed" ProgID="Equation.DSMT4" ShapeID="_x0000_i3312" DrawAspect="Content" ObjectID="_1794304662" r:id="rId4387"/>
        </w:object>
      </w:r>
      <w:r w:rsidRPr="00DC5648">
        <w:t>.</w:t>
      </w:r>
    </w:p>
    <w:p w14:paraId="7C2AB697" w14:textId="77777777" w:rsidR="00DC5648" w:rsidRPr="00DC5648" w:rsidRDefault="00DC5648" w:rsidP="00DC5648">
      <w:r w:rsidRPr="00DC5648">
        <w:t xml:space="preserve">Gọi </w:t>
      </w:r>
      <w:r w:rsidRPr="00DC5648">
        <w:object w:dxaOrig="200" w:dyaOrig="279" w14:anchorId="3A76CA05">
          <v:shape id="_x0000_i3313" type="#_x0000_t75" style="width:9.75pt;height:14.25pt" o:ole="">
            <v:imagedata r:id="rId4388" o:title=""/>
          </v:shape>
          <o:OLEObject Type="Embed" ProgID="Equation.DSMT4" ShapeID="_x0000_i3313" DrawAspect="Content" ObjectID="_1794304663" r:id="rId4389"/>
        </w:object>
      </w:r>
      <w:r w:rsidRPr="00DC5648">
        <w:t xml:space="preserve"> là 1 VTCP của mặt phẳng </w:t>
      </w:r>
      <w:r w:rsidRPr="00DC5648">
        <w:object w:dxaOrig="420" w:dyaOrig="400" w14:anchorId="7A30E7F2">
          <v:shape id="_x0000_i3314" type="#_x0000_t75" style="width:21pt;height:20.25pt" o:ole="">
            <v:imagedata r:id="rId4390" o:title=""/>
          </v:shape>
          <o:OLEObject Type="Embed" ProgID="Equation.DSMT4" ShapeID="_x0000_i3314" DrawAspect="Content" ObjectID="_1794304664" r:id="rId4391"/>
        </w:object>
      </w:r>
      <w:r w:rsidRPr="00DC5648">
        <w:t>.</w:t>
      </w:r>
    </w:p>
    <w:p w14:paraId="0DABBE76" w14:textId="77777777" w:rsidR="00DC5648" w:rsidRPr="00DC5648" w:rsidRDefault="00DC5648" w:rsidP="00DC5648">
      <w:r w:rsidRPr="00DC5648">
        <w:t xml:space="preserve">Ta có: </w:t>
      </w:r>
      <w:r w:rsidRPr="00DC5648">
        <w:object w:dxaOrig="4940" w:dyaOrig="840" w14:anchorId="413F2FB7">
          <v:shape id="_x0000_i3315" type="#_x0000_t75" style="width:246.75pt;height:42pt" o:ole="">
            <v:imagedata r:id="rId4392" o:title=""/>
          </v:shape>
          <o:OLEObject Type="Embed" ProgID="Equation.DSMT4" ShapeID="_x0000_i3315" DrawAspect="Content" ObjectID="_1794304665" r:id="rId4393"/>
        </w:object>
      </w:r>
      <w:r w:rsidRPr="00DC5648">
        <w:t>.</w:t>
      </w:r>
    </w:p>
    <w:p w14:paraId="10B6753C" w14:textId="77777777" w:rsidR="00DC5648" w:rsidRPr="00DC5648" w:rsidRDefault="00DC5648" w:rsidP="00DC5648">
      <w:r w:rsidRPr="00DC5648">
        <w:t xml:space="preserve">Vậy mặt phẳng </w:t>
      </w:r>
      <w:r w:rsidRPr="00DC5648">
        <w:object w:dxaOrig="420" w:dyaOrig="400" w14:anchorId="3016629D">
          <v:shape id="_x0000_i3316" type="#_x0000_t75" style="width:21pt;height:20.25pt" o:ole="">
            <v:imagedata r:id="rId4394" o:title=""/>
          </v:shape>
          <o:OLEObject Type="Embed" ProgID="Equation.DSMT4" ShapeID="_x0000_i3316" DrawAspect="Content" ObjectID="_1794304666" r:id="rId4395"/>
        </w:object>
      </w:r>
      <w:r w:rsidRPr="00DC5648">
        <w:t xml:space="preserve"> có phương trình là </w:t>
      </w:r>
      <w:r w:rsidRPr="00DC5648">
        <w:object w:dxaOrig="4500" w:dyaOrig="400" w14:anchorId="65D1E06C">
          <v:shape id="_x0000_i3317" type="#_x0000_t75" style="width:225pt;height:20.25pt" o:ole="">
            <v:imagedata r:id="rId4396" o:title=""/>
          </v:shape>
          <o:OLEObject Type="Embed" ProgID="Equation.DSMT4" ShapeID="_x0000_i3317" DrawAspect="Content" ObjectID="_1794304667" r:id="rId4397"/>
        </w:object>
      </w:r>
      <w:r w:rsidRPr="00DC5648">
        <w:t>.</w:t>
      </w:r>
    </w:p>
    <w:p w14:paraId="42BC3366" w14:textId="77777777" w:rsidR="00DC5648" w:rsidRPr="00DC5648" w:rsidRDefault="00DC5648" w:rsidP="00DC5648">
      <w:r w:rsidRPr="00DC5648">
        <w:t xml:space="preserve">Câu 7 (NB): Trong không gian </w:t>
      </w:r>
      <w:r w:rsidRPr="00DC5648">
        <w:object w:dxaOrig="560" w:dyaOrig="320" w14:anchorId="3F9B82B3">
          <v:shape id="_x0000_i3318" type="#_x0000_t75" style="width:27.75pt;height:15.75pt" o:ole="">
            <v:imagedata r:id="rId3729" o:title=""/>
          </v:shape>
          <o:OLEObject Type="Embed" ProgID="Equation.DSMT4" ShapeID="_x0000_i3318" DrawAspect="Content" ObjectID="_1794304668" r:id="rId4398"/>
        </w:object>
      </w:r>
      <w:r w:rsidRPr="00DC5648">
        <w:t xml:space="preserve">, hình chiếu vuông góc của điểm </w:t>
      </w:r>
      <w:r w:rsidRPr="00DC5648">
        <w:object w:dxaOrig="999" w:dyaOrig="400" w14:anchorId="4BF1E358">
          <v:shape id="_x0000_i3319" type="#_x0000_t75" style="width:50.25pt;height:20.25pt" o:ole="">
            <v:imagedata r:id="rId3731" o:title=""/>
          </v:shape>
          <o:OLEObject Type="Embed" ProgID="Equation.DSMT4" ShapeID="_x0000_i3319" DrawAspect="Content" ObjectID="_1794304669" r:id="rId4399"/>
        </w:object>
      </w:r>
      <w:r w:rsidRPr="00DC5648">
        <w:t xml:space="preserve"> trên trục </w:t>
      </w:r>
      <w:r w:rsidRPr="00DC5648">
        <w:object w:dxaOrig="360" w:dyaOrig="320" w14:anchorId="19AB8A67">
          <v:shape id="_x0000_i3320" type="#_x0000_t75" style="width:18pt;height:15.75pt" o:ole="">
            <v:imagedata r:id="rId3733" o:title=""/>
          </v:shape>
          <o:OLEObject Type="Embed" ProgID="Equation.DSMT4" ShapeID="_x0000_i3320" DrawAspect="Content" ObjectID="_1794304670" r:id="rId4400"/>
        </w:object>
      </w:r>
      <w:r w:rsidRPr="00DC5648">
        <w:t xml:space="preserve"> là điểm </w:t>
      </w:r>
    </w:p>
    <w:p w14:paraId="490C9729" w14:textId="77777777" w:rsidR="00DC5648" w:rsidRPr="00DC5648" w:rsidRDefault="00DC5648" w:rsidP="00DC5648">
      <w:r w:rsidRPr="00DC5648">
        <w:tab/>
        <w:t xml:space="preserve">A. </w:t>
      </w:r>
      <w:r w:rsidRPr="00DC5648">
        <w:object w:dxaOrig="980" w:dyaOrig="400" w14:anchorId="64E94651">
          <v:shape id="_x0000_i3321" type="#_x0000_t75" style="width:48.75pt;height:20.25pt" o:ole="">
            <v:imagedata r:id="rId3735" o:title=""/>
          </v:shape>
          <o:OLEObject Type="Embed" ProgID="Equation.DSMT4" ShapeID="_x0000_i3321" DrawAspect="Content" ObjectID="_1794304671" r:id="rId4401"/>
        </w:object>
      </w:r>
      <w:r w:rsidRPr="00DC5648">
        <w:tab/>
      </w:r>
      <w:r w:rsidRPr="00DC5648">
        <w:rPr>
          <w:highlight w:val="yellow"/>
        </w:rPr>
        <w:t xml:space="preserve">B. </w:t>
      </w:r>
      <w:r w:rsidRPr="00DC5648">
        <w:rPr>
          <w:highlight w:val="yellow"/>
        </w:rPr>
        <w:object w:dxaOrig="940" w:dyaOrig="400" w14:anchorId="643B7467">
          <v:shape id="_x0000_i3322" type="#_x0000_t75" style="width:47.25pt;height:20.25pt" o:ole="">
            <v:imagedata r:id="rId3737" o:title=""/>
          </v:shape>
          <o:OLEObject Type="Embed" ProgID="Equation.DSMT4" ShapeID="_x0000_i3322" DrawAspect="Content" ObjectID="_1794304672" r:id="rId4402"/>
        </w:object>
      </w:r>
      <w:r w:rsidRPr="00DC5648">
        <w:t xml:space="preserve"> </w:t>
      </w:r>
      <w:r w:rsidRPr="00DC5648">
        <w:tab/>
        <w:t xml:space="preserve">C. </w:t>
      </w:r>
      <w:r w:rsidRPr="00DC5648">
        <w:object w:dxaOrig="1080" w:dyaOrig="400" w14:anchorId="57ED9199">
          <v:shape id="_x0000_i3323" type="#_x0000_t75" style="width:54pt;height:20.25pt" o:ole="">
            <v:imagedata r:id="rId3739" o:title=""/>
          </v:shape>
          <o:OLEObject Type="Embed" ProgID="Equation.DSMT4" ShapeID="_x0000_i3323" DrawAspect="Content" ObjectID="_1794304673" r:id="rId4403"/>
        </w:object>
      </w:r>
      <w:r w:rsidRPr="00DC5648">
        <w:tab/>
        <w:t xml:space="preserve">D. </w:t>
      </w:r>
      <w:r w:rsidRPr="00DC5648">
        <w:object w:dxaOrig="1219" w:dyaOrig="400" w14:anchorId="4FF76FED">
          <v:shape id="_x0000_i3324" type="#_x0000_t75" style="width:60.75pt;height:20.25pt" o:ole="">
            <v:imagedata r:id="rId3741" o:title=""/>
          </v:shape>
          <o:OLEObject Type="Embed" ProgID="Equation.DSMT4" ShapeID="_x0000_i3324" DrawAspect="Content" ObjectID="_1794304674" r:id="rId4404"/>
        </w:object>
      </w:r>
    </w:p>
    <w:p w14:paraId="030FE833" w14:textId="77777777" w:rsidR="00DC5648" w:rsidRPr="00DC5648" w:rsidRDefault="00DC5648" w:rsidP="00DC5648">
      <w:r w:rsidRPr="00DC5648">
        <w:t xml:space="preserve">Phương pháp giải: </w:t>
      </w:r>
    </w:p>
    <w:p w14:paraId="144B9A03" w14:textId="77777777" w:rsidR="00DC5648" w:rsidRPr="00DC5648" w:rsidRDefault="00DC5648" w:rsidP="00DC5648">
      <w:r w:rsidRPr="00DC5648">
        <w:t xml:space="preserve">Hình chiếu vuông góc của điểm </w:t>
      </w:r>
      <w:r w:rsidRPr="00DC5648">
        <w:object w:dxaOrig="1080" w:dyaOrig="400" w14:anchorId="628DACAA">
          <v:shape id="_x0000_i3325" type="#_x0000_t75" style="width:54pt;height:20.25pt" o:ole="">
            <v:imagedata r:id="rId4405" o:title=""/>
          </v:shape>
          <o:OLEObject Type="Embed" ProgID="Equation.DSMT4" ShapeID="_x0000_i3325" DrawAspect="Content" ObjectID="_1794304675" r:id="rId4406"/>
        </w:object>
      </w:r>
      <w:r w:rsidRPr="00DC5648">
        <w:t xml:space="preserve"> trên trục </w:t>
      </w:r>
      <w:r w:rsidRPr="00DC5648">
        <w:object w:dxaOrig="360" w:dyaOrig="320" w14:anchorId="7025E03A">
          <v:shape id="_x0000_i3326" type="#_x0000_t75" style="width:18pt;height:15.75pt" o:ole="">
            <v:imagedata r:id="rId4407" o:title=""/>
          </v:shape>
          <o:OLEObject Type="Embed" ProgID="Equation.DSMT4" ShapeID="_x0000_i3326" DrawAspect="Content" ObjectID="_1794304676" r:id="rId4408"/>
        </w:object>
      </w:r>
      <w:r w:rsidRPr="00DC5648">
        <w:t xml:space="preserve"> là </w:t>
      </w:r>
      <w:r w:rsidRPr="00DC5648">
        <w:object w:dxaOrig="1120" w:dyaOrig="400" w14:anchorId="7818158A">
          <v:shape id="_x0000_i3327" type="#_x0000_t75" style="width:56.25pt;height:20.25pt" o:ole="">
            <v:imagedata r:id="rId4409" o:title=""/>
          </v:shape>
          <o:OLEObject Type="Embed" ProgID="Equation.DSMT4" ShapeID="_x0000_i3327" DrawAspect="Content" ObjectID="_1794304677" r:id="rId4410"/>
        </w:object>
      </w:r>
      <w:r w:rsidRPr="00DC5648">
        <w:t>.</w:t>
      </w:r>
    </w:p>
    <w:p w14:paraId="33602262" w14:textId="77777777" w:rsidR="00DC5648" w:rsidRPr="00DC5648" w:rsidRDefault="00DC5648" w:rsidP="00DC5648">
      <w:r w:rsidRPr="00DC5648">
        <w:t xml:space="preserve">Giải chi tiết: </w:t>
      </w:r>
    </w:p>
    <w:p w14:paraId="0A13EA6A" w14:textId="77777777" w:rsidR="00DC5648" w:rsidRPr="00DC5648" w:rsidRDefault="00DC5648" w:rsidP="00DC5648">
      <w:r w:rsidRPr="00DC5648">
        <w:t xml:space="preserve">Hình chiếu vuông góc của điểm </w:t>
      </w:r>
      <w:r w:rsidRPr="00DC5648">
        <w:object w:dxaOrig="999" w:dyaOrig="400" w14:anchorId="4EFF54BB">
          <v:shape id="_x0000_i3328" type="#_x0000_t75" style="width:50.25pt;height:20.25pt" o:ole="">
            <v:imagedata r:id="rId4411" o:title=""/>
          </v:shape>
          <o:OLEObject Type="Embed" ProgID="Equation.DSMT4" ShapeID="_x0000_i3328" DrawAspect="Content" ObjectID="_1794304678" r:id="rId4412"/>
        </w:object>
      </w:r>
      <w:r w:rsidRPr="00DC5648">
        <w:t xml:space="preserve"> trên trục </w:t>
      </w:r>
      <w:r w:rsidRPr="00DC5648">
        <w:object w:dxaOrig="360" w:dyaOrig="320" w14:anchorId="34625EAE">
          <v:shape id="_x0000_i3329" type="#_x0000_t75" style="width:18pt;height:15.75pt" o:ole="">
            <v:imagedata r:id="rId4413" o:title=""/>
          </v:shape>
          <o:OLEObject Type="Embed" ProgID="Equation.DSMT4" ShapeID="_x0000_i3329" DrawAspect="Content" ObjectID="_1794304679" r:id="rId4414"/>
        </w:object>
      </w:r>
      <w:r w:rsidRPr="00DC5648">
        <w:t xml:space="preserve"> là điểm </w:t>
      </w:r>
      <w:r w:rsidRPr="00DC5648">
        <w:object w:dxaOrig="940" w:dyaOrig="400" w14:anchorId="3CD6FD65">
          <v:shape id="_x0000_i3330" type="#_x0000_t75" style="width:47.25pt;height:20.25pt" o:ole="">
            <v:imagedata r:id="rId4415" o:title=""/>
          </v:shape>
          <o:OLEObject Type="Embed" ProgID="Equation.DSMT4" ShapeID="_x0000_i3330" DrawAspect="Content" ObjectID="_1794304680" r:id="rId4416"/>
        </w:object>
      </w:r>
      <w:r w:rsidRPr="00DC5648">
        <w:t>.</w:t>
      </w:r>
    </w:p>
    <w:p w14:paraId="39148BB2" w14:textId="77777777" w:rsidR="00DC5648" w:rsidRPr="00DC5648" w:rsidRDefault="00DC5648" w:rsidP="00DC5648">
      <w:r w:rsidRPr="00DC5648">
        <w:t xml:space="preserve">Câu 8 (TH): Tập nghiệm của bất phương trình </w:t>
      </w:r>
      <w:r w:rsidRPr="00DC5648">
        <w:object w:dxaOrig="2120" w:dyaOrig="620" w14:anchorId="1EC3F0C6">
          <v:shape id="_x0000_i3331" type="#_x0000_t75" style="width:105.75pt;height:30.75pt" o:ole="">
            <v:imagedata r:id="rId3743" o:title=""/>
          </v:shape>
          <o:OLEObject Type="Embed" ProgID="Equation.DSMT4" ShapeID="_x0000_i3331" DrawAspect="Content" ObjectID="_1794304681" r:id="rId4417"/>
        </w:object>
      </w:r>
      <w:r w:rsidRPr="00DC5648">
        <w:t xml:space="preserve"> là: </w:t>
      </w:r>
    </w:p>
    <w:p w14:paraId="6440056D" w14:textId="77777777" w:rsidR="00DC5648" w:rsidRPr="00DC5648" w:rsidRDefault="00DC5648" w:rsidP="00DC5648">
      <w:r w:rsidRPr="00DC5648">
        <w:tab/>
        <w:t xml:space="preserve">A. </w:t>
      </w:r>
      <w:r w:rsidRPr="00DC5648">
        <w:object w:dxaOrig="660" w:dyaOrig="279" w14:anchorId="5DF890AD">
          <v:shape id="_x0000_i3332" type="#_x0000_t75" style="width:33pt;height:14.25pt" o:ole="">
            <v:imagedata r:id="rId3745" o:title=""/>
          </v:shape>
          <o:OLEObject Type="Embed" ProgID="Equation.DSMT4" ShapeID="_x0000_i3332" DrawAspect="Content" ObjectID="_1794304682" r:id="rId4418"/>
        </w:object>
      </w:r>
      <w:r w:rsidRPr="00DC5648">
        <w:tab/>
        <w:t xml:space="preserve">B. </w:t>
      </w:r>
      <w:r w:rsidRPr="00DC5648">
        <w:object w:dxaOrig="639" w:dyaOrig="279" w14:anchorId="23D33842">
          <v:shape id="_x0000_i3333" type="#_x0000_t75" style="width:32.25pt;height:14.25pt" o:ole="">
            <v:imagedata r:id="rId3747" o:title=""/>
          </v:shape>
          <o:OLEObject Type="Embed" ProgID="Equation.DSMT4" ShapeID="_x0000_i3333" DrawAspect="Content" ObjectID="_1794304683" r:id="rId4419"/>
        </w:object>
      </w:r>
      <w:r w:rsidRPr="00DC5648">
        <w:tab/>
      </w:r>
      <w:r w:rsidRPr="00DC5648">
        <w:rPr>
          <w:highlight w:val="yellow"/>
        </w:rPr>
        <w:t xml:space="preserve">C. </w:t>
      </w:r>
      <w:r w:rsidRPr="00DC5648">
        <w:rPr>
          <w:highlight w:val="yellow"/>
        </w:rPr>
        <w:object w:dxaOrig="1280" w:dyaOrig="400" w14:anchorId="7921F5AB">
          <v:shape id="_x0000_i3334" type="#_x0000_t75" style="width:63.75pt;height:20.25pt" o:ole="">
            <v:imagedata r:id="rId3749" o:title=""/>
          </v:shape>
          <o:OLEObject Type="Embed" ProgID="Equation.DSMT4" ShapeID="_x0000_i3334" DrawAspect="Content" ObjectID="_1794304684" r:id="rId4420"/>
        </w:object>
      </w:r>
      <w:r w:rsidRPr="00DC5648">
        <w:tab/>
        <w:t xml:space="preserve">D. </w:t>
      </w:r>
      <w:r w:rsidRPr="00DC5648">
        <w:object w:dxaOrig="1280" w:dyaOrig="400" w14:anchorId="26DA9C15">
          <v:shape id="_x0000_i3335" type="#_x0000_t75" style="width:63.75pt;height:20.25pt" o:ole="">
            <v:imagedata r:id="rId3751" o:title=""/>
          </v:shape>
          <o:OLEObject Type="Embed" ProgID="Equation.DSMT4" ShapeID="_x0000_i3335" DrawAspect="Content" ObjectID="_1794304685" r:id="rId4421"/>
        </w:object>
      </w:r>
    </w:p>
    <w:p w14:paraId="071D17AB" w14:textId="77777777" w:rsidR="00DC5648" w:rsidRPr="00DC5648" w:rsidRDefault="00DC5648" w:rsidP="00DC5648">
      <w:r w:rsidRPr="00DC5648">
        <w:t xml:space="preserve">Phương pháp giải: </w:t>
      </w:r>
    </w:p>
    <w:p w14:paraId="0221B246" w14:textId="77777777" w:rsidR="00DC5648" w:rsidRPr="00DC5648" w:rsidRDefault="00DC5648" w:rsidP="00DC5648">
      <w:r w:rsidRPr="00DC5648">
        <w:t>Giải bất phương trình để tìm tập nghiệm của bất phương trình.</w:t>
      </w:r>
    </w:p>
    <w:p w14:paraId="61C0CEEA" w14:textId="77777777" w:rsidR="00DC5648" w:rsidRPr="00DC5648" w:rsidRDefault="00DC5648" w:rsidP="00DC5648">
      <w:r w:rsidRPr="00DC5648">
        <w:t xml:space="preserve">Giải chi tiết: </w:t>
      </w:r>
    </w:p>
    <w:p w14:paraId="3CCEDCA6" w14:textId="77777777" w:rsidR="00DC5648" w:rsidRPr="00DC5648" w:rsidRDefault="00DC5648" w:rsidP="00DC5648">
      <w:r w:rsidRPr="00DC5648">
        <w:t xml:space="preserve">Ta có: </w:t>
      </w:r>
      <w:r w:rsidRPr="00DC5648">
        <w:object w:dxaOrig="2120" w:dyaOrig="620" w14:anchorId="2BA287F4">
          <v:shape id="_x0000_i3336" type="#_x0000_t75" style="width:105.75pt;height:30.75pt" o:ole="">
            <v:imagedata r:id="rId4422" o:title=""/>
          </v:shape>
          <o:OLEObject Type="Embed" ProgID="Equation.DSMT4" ShapeID="_x0000_i3336" DrawAspect="Content" ObjectID="_1794304686" r:id="rId4423"/>
        </w:object>
      </w:r>
    </w:p>
    <w:p w14:paraId="66F39D86" w14:textId="77777777" w:rsidR="00DC5648" w:rsidRPr="00DC5648" w:rsidRDefault="00DC5648" w:rsidP="00DC5648">
      <w:r w:rsidRPr="00DC5648">
        <w:object w:dxaOrig="3120" w:dyaOrig="680" w14:anchorId="15466992">
          <v:shape id="_x0000_i3337" type="#_x0000_t75" style="width:156pt;height:33.75pt" o:ole="">
            <v:imagedata r:id="rId4424" o:title=""/>
          </v:shape>
          <o:OLEObject Type="Embed" ProgID="Equation.DSMT4" ShapeID="_x0000_i3337" DrawAspect="Content" ObjectID="_1794304687" r:id="rId4425"/>
        </w:object>
      </w:r>
    </w:p>
    <w:p w14:paraId="2AEF19FD" w14:textId="77777777" w:rsidR="00DC5648" w:rsidRPr="00DC5648" w:rsidRDefault="00DC5648" w:rsidP="00DC5648">
      <w:r w:rsidRPr="00DC5648">
        <w:object w:dxaOrig="3019" w:dyaOrig="400" w14:anchorId="494CB5EB">
          <v:shape id="_x0000_i3338" type="#_x0000_t75" style="width:150.75pt;height:20.25pt" o:ole="">
            <v:imagedata r:id="rId4426" o:title=""/>
          </v:shape>
          <o:OLEObject Type="Embed" ProgID="Equation.DSMT4" ShapeID="_x0000_i3338" DrawAspect="Content" ObjectID="_1794304688" r:id="rId4427"/>
        </w:object>
      </w:r>
    </w:p>
    <w:p w14:paraId="31C4BF80" w14:textId="77777777" w:rsidR="00DC5648" w:rsidRPr="00DC5648" w:rsidRDefault="00DC5648" w:rsidP="00DC5648">
      <w:r w:rsidRPr="00DC5648">
        <w:object w:dxaOrig="2840" w:dyaOrig="279" w14:anchorId="1EEBD4D6">
          <v:shape id="_x0000_i3339" type="#_x0000_t75" style="width:141.75pt;height:14.25pt" o:ole="">
            <v:imagedata r:id="rId4428" o:title=""/>
          </v:shape>
          <o:OLEObject Type="Embed" ProgID="Equation.DSMT4" ShapeID="_x0000_i3339" DrawAspect="Content" ObjectID="_1794304689" r:id="rId4429"/>
        </w:object>
      </w:r>
    </w:p>
    <w:p w14:paraId="63F35B01" w14:textId="77777777" w:rsidR="00DC5648" w:rsidRPr="00DC5648" w:rsidRDefault="00DC5648" w:rsidP="00DC5648">
      <w:r w:rsidRPr="00DC5648">
        <w:object w:dxaOrig="2840" w:dyaOrig="279" w14:anchorId="5850CEC3">
          <v:shape id="_x0000_i3340" type="#_x0000_t75" style="width:141.75pt;height:14.25pt" o:ole="">
            <v:imagedata r:id="rId4430" o:title=""/>
          </v:shape>
          <o:OLEObject Type="Embed" ProgID="Equation.DSMT4" ShapeID="_x0000_i3340" DrawAspect="Content" ObjectID="_1794304690" r:id="rId4431"/>
        </w:object>
      </w:r>
    </w:p>
    <w:p w14:paraId="09F71679" w14:textId="77777777" w:rsidR="00DC5648" w:rsidRPr="00DC5648" w:rsidRDefault="00DC5648" w:rsidP="00DC5648">
      <w:r w:rsidRPr="00DC5648">
        <w:object w:dxaOrig="1340" w:dyaOrig="279" w14:anchorId="2F18F172">
          <v:shape id="_x0000_i3341" type="#_x0000_t75" style="width:66.75pt;height:14.25pt" o:ole="">
            <v:imagedata r:id="rId4432" o:title=""/>
          </v:shape>
          <o:OLEObject Type="Embed" ProgID="Equation.DSMT4" ShapeID="_x0000_i3341" DrawAspect="Content" ObjectID="_1794304691" r:id="rId4433"/>
        </w:object>
      </w:r>
    </w:p>
    <w:p w14:paraId="6725E304" w14:textId="77777777" w:rsidR="00DC5648" w:rsidRPr="00DC5648" w:rsidRDefault="00DC5648" w:rsidP="00DC5648">
      <w:r w:rsidRPr="00DC5648">
        <w:object w:dxaOrig="980" w:dyaOrig="279" w14:anchorId="6AF37DC0">
          <v:shape id="_x0000_i3342" type="#_x0000_t75" style="width:48.75pt;height:14.25pt" o:ole="">
            <v:imagedata r:id="rId4434" o:title=""/>
          </v:shape>
          <o:OLEObject Type="Embed" ProgID="Equation.DSMT4" ShapeID="_x0000_i3342" DrawAspect="Content" ObjectID="_1794304692" r:id="rId4435"/>
        </w:object>
      </w:r>
    </w:p>
    <w:p w14:paraId="33830019" w14:textId="77777777" w:rsidR="00DC5648" w:rsidRPr="00DC5648" w:rsidRDefault="00DC5648" w:rsidP="00DC5648">
      <w:r w:rsidRPr="00DC5648">
        <w:t xml:space="preserve">Vậy tập nghiệm của bất phương trình là: </w:t>
      </w:r>
      <w:r w:rsidRPr="00DC5648">
        <w:object w:dxaOrig="1280" w:dyaOrig="400" w14:anchorId="1A2C18B4">
          <v:shape id="_x0000_i3343" type="#_x0000_t75" style="width:63.75pt;height:20.25pt" o:ole="">
            <v:imagedata r:id="rId4436" o:title=""/>
          </v:shape>
          <o:OLEObject Type="Embed" ProgID="Equation.DSMT4" ShapeID="_x0000_i3343" DrawAspect="Content" ObjectID="_1794304693" r:id="rId4437"/>
        </w:object>
      </w:r>
      <w:r w:rsidRPr="00DC5648">
        <w:t>.</w:t>
      </w:r>
    </w:p>
    <w:p w14:paraId="43A78B49" w14:textId="77777777" w:rsidR="00DC5648" w:rsidRPr="00DC5648" w:rsidRDefault="00DC5648" w:rsidP="00DC5648">
      <w:r w:rsidRPr="00DC5648">
        <w:t xml:space="preserve">Câu 9 (TH): Phương trình </w:t>
      </w:r>
      <w:r w:rsidRPr="00DC5648">
        <w:object w:dxaOrig="2840" w:dyaOrig="400" w14:anchorId="28BC5EE0">
          <v:shape id="_x0000_i3344" type="#_x0000_t75" style="width:141.75pt;height:20.25pt" o:ole="">
            <v:imagedata r:id="rId3753" o:title=""/>
          </v:shape>
          <o:OLEObject Type="Embed" ProgID="Equation.DSMT4" ShapeID="_x0000_i3344" DrawAspect="Content" ObjectID="_1794304694" r:id="rId4438"/>
        </w:object>
      </w:r>
      <w:r w:rsidRPr="00DC5648">
        <w:t xml:space="preserve"> có nghiệm khi tham số </w:t>
      </w:r>
      <w:r w:rsidRPr="00DC5648">
        <w:object w:dxaOrig="260" w:dyaOrig="220" w14:anchorId="5D9074AA">
          <v:shape id="_x0000_i3345" type="#_x0000_t75" style="width:12.75pt;height:11.25pt" o:ole="">
            <v:imagedata r:id="rId3755" o:title=""/>
          </v:shape>
          <o:OLEObject Type="Embed" ProgID="Equation.DSMT4" ShapeID="_x0000_i3345" DrawAspect="Content" ObjectID="_1794304695" r:id="rId4439"/>
        </w:object>
      </w:r>
      <w:r w:rsidRPr="00DC5648">
        <w:t xml:space="preserve"> thỏa mãn điều kiện </w:t>
      </w:r>
    </w:p>
    <w:p w14:paraId="0D973EF2" w14:textId="77777777" w:rsidR="00DC5648" w:rsidRPr="00DC5648" w:rsidRDefault="00DC5648" w:rsidP="00DC5648">
      <w:r w:rsidRPr="00DC5648">
        <w:tab/>
        <w:t xml:space="preserve">A. </w:t>
      </w:r>
      <w:r w:rsidRPr="00DC5648">
        <w:object w:dxaOrig="600" w:dyaOrig="279" w14:anchorId="09D88DEE">
          <v:shape id="_x0000_i3346" type="#_x0000_t75" style="width:30pt;height:14.25pt" o:ole="">
            <v:imagedata r:id="rId3757" o:title=""/>
          </v:shape>
          <o:OLEObject Type="Embed" ProgID="Equation.DSMT4" ShapeID="_x0000_i3346" DrawAspect="Content" ObjectID="_1794304696" r:id="rId4440"/>
        </w:object>
      </w:r>
      <w:r w:rsidRPr="00DC5648">
        <w:tab/>
        <w:t xml:space="preserve">B. </w:t>
      </w:r>
      <w:r w:rsidRPr="00DC5648">
        <w:object w:dxaOrig="660" w:dyaOrig="279" w14:anchorId="53C993B7">
          <v:shape id="_x0000_i3347" type="#_x0000_t75" style="width:33pt;height:14.25pt" o:ole="">
            <v:imagedata r:id="rId3759" o:title=""/>
          </v:shape>
          <o:OLEObject Type="Embed" ProgID="Equation.DSMT4" ShapeID="_x0000_i3347" DrawAspect="Content" ObjectID="_1794304697" r:id="rId4441"/>
        </w:object>
      </w:r>
      <w:r w:rsidRPr="00DC5648">
        <w:tab/>
        <w:t xml:space="preserve">C. </w:t>
      </w:r>
      <w:r w:rsidRPr="00DC5648">
        <w:object w:dxaOrig="820" w:dyaOrig="720" w14:anchorId="7734AC6B">
          <v:shape id="_x0000_i3348" type="#_x0000_t75" style="width:41.25pt;height:36pt" o:ole="">
            <v:imagedata r:id="rId3761" o:title=""/>
          </v:shape>
          <o:OLEObject Type="Embed" ProgID="Equation.DSMT4" ShapeID="_x0000_i3348" DrawAspect="Content" ObjectID="_1794304698" r:id="rId4442"/>
        </w:object>
      </w:r>
      <w:r w:rsidRPr="00DC5648">
        <w:tab/>
      </w:r>
      <w:r w:rsidRPr="00DC5648">
        <w:rPr>
          <w:highlight w:val="yellow"/>
        </w:rPr>
        <w:t xml:space="preserve">D. </w:t>
      </w:r>
      <w:r w:rsidRPr="00DC5648">
        <w:rPr>
          <w:highlight w:val="yellow"/>
        </w:rPr>
        <w:object w:dxaOrig="1040" w:dyaOrig="279" w14:anchorId="3AC77603">
          <v:shape id="_x0000_i3349" type="#_x0000_t75" style="width:51.75pt;height:14.25pt" o:ole="">
            <v:imagedata r:id="rId3763" o:title=""/>
          </v:shape>
          <o:OLEObject Type="Embed" ProgID="Equation.DSMT4" ShapeID="_x0000_i3349" DrawAspect="Content" ObjectID="_1794304699" r:id="rId4443"/>
        </w:object>
      </w:r>
    </w:p>
    <w:p w14:paraId="7E569211" w14:textId="77777777" w:rsidR="00DC5648" w:rsidRPr="00DC5648" w:rsidRDefault="00DC5648" w:rsidP="00DC5648">
      <w:r w:rsidRPr="00DC5648">
        <w:t xml:space="preserve">Phương pháp giải: </w:t>
      </w:r>
    </w:p>
    <w:p w14:paraId="5A2E934E" w14:textId="77777777" w:rsidR="00DC5648" w:rsidRPr="00DC5648" w:rsidRDefault="00DC5648" w:rsidP="00DC5648">
      <w:r w:rsidRPr="00DC5648">
        <w:t xml:space="preserve">Đặt </w:t>
      </w:r>
      <w:r w:rsidRPr="00DC5648">
        <w:object w:dxaOrig="1980" w:dyaOrig="400" w14:anchorId="110735B9">
          <v:shape id="_x0000_i3350" type="#_x0000_t75" style="width:99pt;height:20.25pt" o:ole="">
            <v:imagedata r:id="rId4444" o:title=""/>
          </v:shape>
          <o:OLEObject Type="Embed" ProgID="Equation.DSMT4" ShapeID="_x0000_i3350" DrawAspect="Content" ObjectID="_1794304700" r:id="rId4445"/>
        </w:object>
      </w:r>
      <w:r w:rsidRPr="00DC5648">
        <w:t xml:space="preserve">. Khi đó phương trình đã cho có nghiệm </w:t>
      </w:r>
      <w:r w:rsidRPr="00DC5648">
        <w:object w:dxaOrig="620" w:dyaOrig="279" w14:anchorId="5CA4AB82">
          <v:shape id="_x0000_i3351" type="#_x0000_t75" style="width:30.75pt;height:14.25pt" o:ole="">
            <v:imagedata r:id="rId4446" o:title=""/>
          </v:shape>
          <o:OLEObject Type="Embed" ProgID="Equation.DSMT4" ShapeID="_x0000_i3351" DrawAspect="Content" ObjectID="_1794304701" r:id="rId4447"/>
        </w:object>
      </w:r>
      <w:r w:rsidRPr="00DC5648">
        <w:t xml:space="preserve"> ẩn </w:t>
      </w:r>
      <w:r w:rsidRPr="00DC5648">
        <w:object w:dxaOrig="139" w:dyaOrig="240" w14:anchorId="345487FF">
          <v:shape id="_x0000_i3352" type="#_x0000_t75" style="width:6.75pt;height:12pt" o:ole="">
            <v:imagedata r:id="rId4448" o:title=""/>
          </v:shape>
          <o:OLEObject Type="Embed" ProgID="Equation.DSMT4" ShapeID="_x0000_i3352" DrawAspect="Content" ObjectID="_1794304702" r:id="rId4449"/>
        </w:object>
      </w:r>
      <w:r w:rsidRPr="00DC5648">
        <w:t xml:space="preserve"> có nghiệm </w:t>
      </w:r>
      <w:r w:rsidRPr="00DC5648">
        <w:object w:dxaOrig="940" w:dyaOrig="400" w14:anchorId="29F21F73">
          <v:shape id="_x0000_i3353" type="#_x0000_t75" style="width:47.25pt;height:20.25pt" o:ole="">
            <v:imagedata r:id="rId4450" o:title=""/>
          </v:shape>
          <o:OLEObject Type="Embed" ProgID="Equation.DSMT4" ShapeID="_x0000_i3353" DrawAspect="Content" ObjectID="_1794304703" r:id="rId4451"/>
        </w:object>
      </w:r>
      <w:r w:rsidRPr="00DC5648">
        <w:t>.</w:t>
      </w:r>
    </w:p>
    <w:p w14:paraId="47D5FE5D" w14:textId="77777777" w:rsidR="00DC5648" w:rsidRPr="00DC5648" w:rsidRDefault="00DC5648" w:rsidP="00DC5648">
      <w:r w:rsidRPr="00DC5648">
        <w:t>Sau đó dùng MTCT để thử các đáp án.</w:t>
      </w:r>
    </w:p>
    <w:p w14:paraId="778C0641" w14:textId="77777777" w:rsidR="00DC5648" w:rsidRPr="00DC5648" w:rsidRDefault="00DC5648" w:rsidP="00DC5648">
      <w:r w:rsidRPr="00DC5648">
        <w:t xml:space="preserve">Giải chi tiết: </w:t>
      </w:r>
    </w:p>
    <w:p w14:paraId="51D8EEF6" w14:textId="77777777" w:rsidR="00DC5648" w:rsidRPr="00DC5648" w:rsidRDefault="00DC5648" w:rsidP="00DC5648">
      <w:r w:rsidRPr="00DC5648">
        <w:t xml:space="preserve">Đặt </w:t>
      </w:r>
      <w:r w:rsidRPr="00DC5648">
        <w:object w:dxaOrig="1980" w:dyaOrig="400" w14:anchorId="48AD4223">
          <v:shape id="_x0000_i3354" type="#_x0000_t75" style="width:99pt;height:20.25pt" o:ole="">
            <v:imagedata r:id="rId4452" o:title=""/>
          </v:shape>
          <o:OLEObject Type="Embed" ProgID="Equation.DSMT4" ShapeID="_x0000_i3354" DrawAspect="Content" ObjectID="_1794304704" r:id="rId4453"/>
        </w:object>
      </w:r>
      <w:r w:rsidRPr="00DC5648">
        <w:t>.</w:t>
      </w:r>
    </w:p>
    <w:p w14:paraId="0A543D3F" w14:textId="77777777" w:rsidR="00DC5648" w:rsidRPr="00DC5648" w:rsidRDefault="00DC5648" w:rsidP="00DC5648">
      <w:r w:rsidRPr="00DC5648">
        <w:t xml:space="preserve">Khi đó ta có phương trình: </w:t>
      </w:r>
      <w:r w:rsidRPr="00DC5648">
        <w:object w:dxaOrig="2520" w:dyaOrig="400" w14:anchorId="39CF1DDE">
          <v:shape id="_x0000_i3355" type="#_x0000_t75" style="width:126pt;height:20.25pt" o:ole="">
            <v:imagedata r:id="rId4454" o:title=""/>
          </v:shape>
          <o:OLEObject Type="Embed" ProgID="Equation.DSMT4" ShapeID="_x0000_i3355" DrawAspect="Content" ObjectID="_1794304705" r:id="rId4455"/>
        </w:object>
      </w:r>
    </w:p>
    <w:p w14:paraId="5CBE4040" w14:textId="77777777" w:rsidR="00DC5648" w:rsidRPr="00DC5648" w:rsidRDefault="00DC5648" w:rsidP="00DC5648">
      <w:r w:rsidRPr="00DC5648">
        <w:t xml:space="preserve">Phương trình đã cho có nghiệm </w:t>
      </w:r>
      <w:r w:rsidRPr="00DC5648">
        <w:object w:dxaOrig="1020" w:dyaOrig="400" w14:anchorId="59B9AFBA">
          <v:shape id="_x0000_i3356" type="#_x0000_t75" style="width:51pt;height:20.25pt" o:ole="">
            <v:imagedata r:id="rId4456" o:title=""/>
          </v:shape>
          <o:OLEObject Type="Embed" ProgID="Equation.DSMT4" ShapeID="_x0000_i3356" DrawAspect="Content" ObjectID="_1794304706" r:id="rId4457"/>
        </w:object>
      </w:r>
      <w:r w:rsidRPr="00DC5648">
        <w:t xml:space="preserve"> có nghiệm </w:t>
      </w:r>
      <w:r w:rsidRPr="00DC5648">
        <w:object w:dxaOrig="940" w:dyaOrig="400" w14:anchorId="439769DB">
          <v:shape id="_x0000_i3357" type="#_x0000_t75" style="width:47.25pt;height:20.25pt" o:ole="">
            <v:imagedata r:id="rId4458" o:title=""/>
          </v:shape>
          <o:OLEObject Type="Embed" ProgID="Equation.DSMT4" ShapeID="_x0000_i3357" DrawAspect="Content" ObjectID="_1794304707" r:id="rId4459"/>
        </w:object>
      </w:r>
      <w:r w:rsidRPr="00DC5648">
        <w:t>.</w:t>
      </w:r>
    </w:p>
    <w:p w14:paraId="09B3B118" w14:textId="77777777" w:rsidR="00DC5648" w:rsidRPr="00DC5648" w:rsidRDefault="00DC5648" w:rsidP="00DC5648">
      <w:r w:rsidRPr="00DC5648">
        <w:t xml:space="preserve">+) Đáp án A: Thử với </w:t>
      </w:r>
      <w:r w:rsidRPr="00DC5648">
        <w:object w:dxaOrig="620" w:dyaOrig="279" w14:anchorId="22C4D6FE">
          <v:shape id="_x0000_i3358" type="#_x0000_t75" style="width:30.75pt;height:14.25pt" o:ole="">
            <v:imagedata r:id="rId4460" o:title=""/>
          </v:shape>
          <o:OLEObject Type="Embed" ProgID="Equation.DSMT4" ShapeID="_x0000_i3358" DrawAspect="Content" ObjectID="_1794304708" r:id="rId4461"/>
        </w:object>
      </w:r>
      <w:r w:rsidRPr="00DC5648">
        <w:t xml:space="preserve"> ta được:</w:t>
      </w:r>
    </w:p>
    <w:p w14:paraId="4D9D9107" w14:textId="77777777" w:rsidR="00DC5648" w:rsidRPr="00DC5648" w:rsidRDefault="00DC5648" w:rsidP="00DC5648">
      <w:r w:rsidRPr="00DC5648">
        <w:object w:dxaOrig="5140" w:dyaOrig="800" w14:anchorId="74789F58">
          <v:shape id="_x0000_i3359" type="#_x0000_t75" style="width:257.25pt;height:39.75pt" o:ole="">
            <v:imagedata r:id="rId4462" o:title=""/>
          </v:shape>
          <o:OLEObject Type="Embed" ProgID="Equation.DSMT4" ShapeID="_x0000_i3359" DrawAspect="Content" ObjectID="_1794304709" r:id="rId4463"/>
        </w:object>
      </w:r>
      <w:r w:rsidRPr="00DC5648">
        <w:t>.</w:t>
      </w:r>
    </w:p>
    <w:p w14:paraId="30D192EF" w14:textId="77777777" w:rsidR="00DC5648" w:rsidRPr="00DC5648" w:rsidRDefault="00DC5648" w:rsidP="00DC5648">
      <w:r w:rsidRPr="00DC5648">
        <w:object w:dxaOrig="300" w:dyaOrig="240" w14:anchorId="5285E156">
          <v:shape id="_x0000_i3360" type="#_x0000_t75" style="width:15pt;height:12pt" o:ole="">
            <v:imagedata r:id="rId4464" o:title=""/>
          </v:shape>
          <o:OLEObject Type="Embed" ProgID="Equation.DSMT4" ShapeID="_x0000_i3360" DrawAspect="Content" ObjectID="_1794304710" r:id="rId4465"/>
        </w:object>
      </w:r>
      <w:r w:rsidRPr="00DC5648">
        <w:t xml:space="preserve"> loại đáp án A, B.</w:t>
      </w:r>
    </w:p>
    <w:p w14:paraId="72FEA90C" w14:textId="77777777" w:rsidR="00DC5648" w:rsidRPr="00DC5648" w:rsidRDefault="00DC5648" w:rsidP="00DC5648">
      <w:r w:rsidRPr="00DC5648">
        <w:t xml:space="preserve">+) Đáp án C: Thử với </w:t>
      </w:r>
      <w:r w:rsidRPr="00DC5648">
        <w:object w:dxaOrig="5860" w:dyaOrig="400" w14:anchorId="75228F82">
          <v:shape id="_x0000_i3361" type="#_x0000_t75" style="width:293.25pt;height:20.25pt" o:ole="">
            <v:imagedata r:id="rId4466" o:title=""/>
          </v:shape>
          <o:OLEObject Type="Embed" ProgID="Equation.DSMT4" ShapeID="_x0000_i3361" DrawAspect="Content" ObjectID="_1794304711" r:id="rId4467"/>
        </w:object>
      </w:r>
    </w:p>
    <w:p w14:paraId="2EA8237A" w14:textId="77777777" w:rsidR="00DC5648" w:rsidRPr="00DC5648" w:rsidRDefault="00DC5648" w:rsidP="00DC5648">
      <w:r w:rsidRPr="00DC5648">
        <w:object w:dxaOrig="300" w:dyaOrig="240" w14:anchorId="49E86450">
          <v:shape id="_x0000_i3362" type="#_x0000_t75" style="width:15pt;height:12pt" o:ole="">
            <v:imagedata r:id="rId4468" o:title=""/>
          </v:shape>
          <o:OLEObject Type="Embed" ProgID="Equation.DSMT4" ShapeID="_x0000_i3362" DrawAspect="Content" ObjectID="_1794304712" r:id="rId4469"/>
        </w:object>
      </w:r>
      <w:r w:rsidRPr="00DC5648">
        <w:t xml:space="preserve"> loại đáp án C.</w:t>
      </w:r>
    </w:p>
    <w:p w14:paraId="0365CB60" w14:textId="77777777" w:rsidR="00DC5648" w:rsidRPr="00DC5648" w:rsidRDefault="00DC5648" w:rsidP="00DC5648">
      <w:r w:rsidRPr="00DC5648">
        <w:t>Câu 10 (TH): Khi kí hợp đồng lao động dài hạn với các kĩ sư được tuyển dụng, công ti liên doanh A đề xuất 2 phương án trả lương để người lao động tự lựa chọn, cụ thể:</w:t>
      </w:r>
    </w:p>
    <w:p w14:paraId="7337E35C" w14:textId="77777777" w:rsidR="00DC5648" w:rsidRPr="00DC5648" w:rsidRDefault="00DC5648" w:rsidP="00DC5648">
      <w:r w:rsidRPr="00DC5648">
        <w:t>+ Phương án 1: Người lao động nhận được 360 triệu đồng cho năm làm việc đầu tiên, và kể từ năm thứ 2 trở đi, mức lương sẽ tăng thêm 30 triệu đồng mỗi năm.</w:t>
      </w:r>
    </w:p>
    <w:p w14:paraId="421A372F" w14:textId="77777777" w:rsidR="00DC5648" w:rsidRPr="00DC5648" w:rsidRDefault="00DC5648" w:rsidP="00DC5648">
      <w:r w:rsidRPr="00DC5648">
        <w:t>+ Phương án 2: Người lao động nhận được 70 triệu đồng cho quý làm việc đầu tiên, và kể từ quý thứ 2 trở đi, mức lương sẽ tăng thêm 5 triệu đồng mỗi quý.</w:t>
      </w:r>
    </w:p>
    <w:p w14:paraId="02C3DC2C" w14:textId="77777777" w:rsidR="00DC5648" w:rsidRPr="00DC5648" w:rsidRDefault="00DC5648" w:rsidP="00DC5648">
      <w:r w:rsidRPr="00DC5648">
        <w:t xml:space="preserve">Nếu em là người kí hợp đồng lao động em sẽ chọn phương án nào? </w:t>
      </w:r>
    </w:p>
    <w:p w14:paraId="2EE22C26" w14:textId="77777777" w:rsidR="00DC5648" w:rsidRPr="00DC5648" w:rsidRDefault="00DC5648" w:rsidP="00DC5648">
      <w:r w:rsidRPr="00DC5648">
        <w:tab/>
        <w:t xml:space="preserve">A. Phương án 1 </w:t>
      </w:r>
      <w:r w:rsidRPr="00DC5648">
        <w:tab/>
      </w:r>
      <w:r w:rsidRPr="00DC5648">
        <w:rPr>
          <w:highlight w:val="yellow"/>
        </w:rPr>
        <w:t>B. Phương án 2</w:t>
      </w:r>
      <w:r w:rsidRPr="00DC5648">
        <w:t xml:space="preserve"> </w:t>
      </w:r>
      <w:r w:rsidRPr="00DC5648">
        <w:tab/>
        <w:t xml:space="preserve">C. Cả 2 phương án </w:t>
      </w:r>
      <w:r w:rsidRPr="00DC5648">
        <w:tab/>
        <w:t xml:space="preserve">D. Không phương án nào </w:t>
      </w:r>
    </w:p>
    <w:p w14:paraId="35C46F12" w14:textId="77777777" w:rsidR="00DC5648" w:rsidRPr="00DC5648" w:rsidRDefault="00DC5648" w:rsidP="00DC5648">
      <w:r w:rsidRPr="00DC5648">
        <w:t xml:space="preserve">Giải chi tiết: </w:t>
      </w:r>
    </w:p>
    <w:p w14:paraId="4BE5D809" w14:textId="77777777" w:rsidR="00DC5648" w:rsidRPr="00DC5648" w:rsidRDefault="00DC5648" w:rsidP="00DC5648">
      <w:r w:rsidRPr="00DC5648">
        <w:t>Tính tổng lương trong 10 năm.</w:t>
      </w:r>
    </w:p>
    <w:p w14:paraId="4B9DAA95" w14:textId="77777777" w:rsidR="00DC5648" w:rsidRPr="00DC5648" w:rsidRDefault="00DC5648" w:rsidP="00DC5648">
      <w:r w:rsidRPr="00DC5648">
        <w:t xml:space="preserve">+ Theo phương án 1: </w:t>
      </w:r>
      <w:r w:rsidRPr="00DC5648">
        <w:object w:dxaOrig="1560" w:dyaOrig="360" w14:anchorId="735D3517">
          <v:shape id="_x0000_i3363" type="#_x0000_t75" style="width:78pt;height:18pt" o:ole="">
            <v:imagedata r:id="rId4470" o:title=""/>
          </v:shape>
          <o:OLEObject Type="Embed" ProgID="Equation.DSMT4" ShapeID="_x0000_i3363" DrawAspect="Content" ObjectID="_1794304713" r:id="rId4471"/>
        </w:object>
      </w:r>
    </w:p>
    <w:p w14:paraId="7AA603BF" w14:textId="77777777" w:rsidR="00DC5648" w:rsidRPr="00DC5648" w:rsidRDefault="00DC5648" w:rsidP="00DC5648">
      <w:r w:rsidRPr="00DC5648">
        <w:object w:dxaOrig="3300" w:dyaOrig="660" w14:anchorId="59CAA000">
          <v:shape id="_x0000_i3364" type="#_x0000_t75" style="width:165pt;height:33pt" o:ole="">
            <v:imagedata r:id="rId4472" o:title=""/>
          </v:shape>
          <o:OLEObject Type="Embed" ProgID="Equation.DSMT4" ShapeID="_x0000_i3364" DrawAspect="Content" ObjectID="_1794304714" r:id="rId4473"/>
        </w:object>
      </w:r>
      <w:r w:rsidRPr="00DC5648">
        <w:t>.</w:t>
      </w:r>
    </w:p>
    <w:p w14:paraId="4DEAACA0" w14:textId="77777777" w:rsidR="00DC5648" w:rsidRPr="00DC5648" w:rsidRDefault="00DC5648" w:rsidP="00DC5648">
      <w:r w:rsidRPr="00DC5648">
        <w:t xml:space="preserve">+ Theo phương án 2: </w:t>
      </w:r>
      <w:r w:rsidRPr="00DC5648">
        <w:object w:dxaOrig="1320" w:dyaOrig="360" w14:anchorId="4D690886">
          <v:shape id="_x0000_i3365" type="#_x0000_t75" style="width:66pt;height:18pt" o:ole="">
            <v:imagedata r:id="rId4474" o:title=""/>
          </v:shape>
          <o:OLEObject Type="Embed" ProgID="Equation.DSMT4" ShapeID="_x0000_i3365" DrawAspect="Content" ObjectID="_1794304715" r:id="rId4475"/>
        </w:object>
      </w:r>
    </w:p>
    <w:p w14:paraId="3EED41E1" w14:textId="77777777" w:rsidR="00DC5648" w:rsidRPr="00DC5648" w:rsidRDefault="00DC5648" w:rsidP="00DC5648">
      <w:r w:rsidRPr="00DC5648">
        <w:t xml:space="preserve">1 năm có 4 quý </w:t>
      </w:r>
      <w:r w:rsidRPr="00DC5648">
        <w:object w:dxaOrig="580" w:dyaOrig="279" w14:anchorId="5178E56E">
          <v:shape id="_x0000_i3366" type="#_x0000_t75" style="width:29.25pt;height:14.25pt" o:ole="">
            <v:imagedata r:id="rId4476" o:title=""/>
          </v:shape>
          <o:OLEObject Type="Embed" ProgID="Equation.DSMT4" ShapeID="_x0000_i3366" DrawAspect="Content" ObjectID="_1794304716" r:id="rId4477"/>
        </w:object>
      </w:r>
      <w:r w:rsidRPr="00DC5648">
        <w:t xml:space="preserve"> năm có 40 quý.</w:t>
      </w:r>
    </w:p>
    <w:p w14:paraId="2F0520B8" w14:textId="77777777" w:rsidR="00DC5648" w:rsidRPr="00DC5648" w:rsidRDefault="00DC5648" w:rsidP="00DC5648">
      <w:r w:rsidRPr="00DC5648">
        <w:object w:dxaOrig="2900" w:dyaOrig="660" w14:anchorId="26068441">
          <v:shape id="_x0000_i3367" type="#_x0000_t75" style="width:144.75pt;height:33pt" o:ole="">
            <v:imagedata r:id="rId4478" o:title=""/>
          </v:shape>
          <o:OLEObject Type="Embed" ProgID="Equation.DSMT4" ShapeID="_x0000_i3367" DrawAspect="Content" ObjectID="_1794304717" r:id="rId4479"/>
        </w:object>
      </w:r>
      <w:r w:rsidRPr="00DC5648">
        <w:t>.</w:t>
      </w:r>
    </w:p>
    <w:p w14:paraId="72C4ED5C" w14:textId="77777777" w:rsidR="00DC5648" w:rsidRPr="00DC5648" w:rsidRDefault="00DC5648" w:rsidP="00DC5648">
      <w:r w:rsidRPr="00DC5648">
        <w:t>Vậy chọn phương án 2.</w:t>
      </w:r>
    </w:p>
    <w:p w14:paraId="07D2DD4F" w14:textId="77777777" w:rsidR="00DC5648" w:rsidRPr="00DC5648" w:rsidRDefault="00DC5648" w:rsidP="00DC5648">
      <w:r w:rsidRPr="00DC5648">
        <w:t xml:space="preserve">Câu 11 (TH): Trong các hàm số sau, hàm số nào là một nguyên hàm của </w:t>
      </w:r>
      <w:r w:rsidRPr="00DC5648">
        <w:object w:dxaOrig="1260" w:dyaOrig="620" w14:anchorId="630C7C8A">
          <v:shape id="_x0000_i3368" type="#_x0000_t75" style="width:63pt;height:30.75pt" o:ole="">
            <v:imagedata r:id="rId3765" o:title=""/>
          </v:shape>
          <o:OLEObject Type="Embed" ProgID="Equation.DSMT4" ShapeID="_x0000_i3368" DrawAspect="Content" ObjectID="_1794304718" r:id="rId4480"/>
        </w:object>
      </w:r>
      <w:r w:rsidRPr="00DC5648">
        <w:t xml:space="preserve"> trên khoảng </w:t>
      </w:r>
      <w:r w:rsidRPr="00DC5648">
        <w:object w:dxaOrig="720" w:dyaOrig="400" w14:anchorId="7112AC8C">
          <v:shape id="_x0000_i3369" type="#_x0000_t75" style="width:36pt;height:20.25pt" o:ole="">
            <v:imagedata r:id="rId3767" o:title=""/>
          </v:shape>
          <o:OLEObject Type="Embed" ProgID="Equation.DSMT4" ShapeID="_x0000_i3369" DrawAspect="Content" ObjectID="_1794304719" r:id="rId4481"/>
        </w:object>
      </w:r>
      <w:r w:rsidRPr="00DC5648">
        <w:t>.</w:t>
      </w:r>
    </w:p>
    <w:p w14:paraId="3F80CEFB" w14:textId="77777777" w:rsidR="00DC5648" w:rsidRPr="00DC5648" w:rsidRDefault="00DC5648" w:rsidP="00DC5648">
      <w:r w:rsidRPr="00DC5648">
        <w:tab/>
        <w:t xml:space="preserve">A. </w:t>
      </w:r>
      <w:r w:rsidRPr="00DC5648">
        <w:object w:dxaOrig="1160" w:dyaOrig="400" w14:anchorId="74725EB5">
          <v:shape id="_x0000_i3370" type="#_x0000_t75" style="width:57.75pt;height:20.25pt" o:ole="">
            <v:imagedata r:id="rId3769" o:title=""/>
          </v:shape>
          <o:OLEObject Type="Embed" ProgID="Equation.DSMT4" ShapeID="_x0000_i3370" DrawAspect="Content" ObjectID="_1794304720" r:id="rId4482"/>
        </w:object>
      </w:r>
      <w:r w:rsidRPr="00DC5648">
        <w:tab/>
        <w:t xml:space="preserve">B. </w:t>
      </w:r>
      <w:r w:rsidRPr="00DC5648">
        <w:object w:dxaOrig="1440" w:dyaOrig="400" w14:anchorId="62A83CAA">
          <v:shape id="_x0000_i3371" type="#_x0000_t75" style="width:1in;height:20.25pt" o:ole="">
            <v:imagedata r:id="rId3771" o:title=""/>
          </v:shape>
          <o:OLEObject Type="Embed" ProgID="Equation.DSMT4" ShapeID="_x0000_i3371" DrawAspect="Content" ObjectID="_1794304721" r:id="rId4483"/>
        </w:object>
      </w:r>
      <w:r w:rsidRPr="00DC5648">
        <w:tab/>
      </w:r>
      <w:r w:rsidRPr="00DC5648">
        <w:rPr>
          <w:highlight w:val="yellow"/>
        </w:rPr>
        <w:t xml:space="preserve">C. </w:t>
      </w:r>
      <w:r w:rsidRPr="00DC5648">
        <w:rPr>
          <w:highlight w:val="yellow"/>
        </w:rPr>
        <w:object w:dxaOrig="1120" w:dyaOrig="620" w14:anchorId="6B2C29C9">
          <v:shape id="_x0000_i3372" type="#_x0000_t75" style="width:56.25pt;height:30.75pt" o:ole="">
            <v:imagedata r:id="rId3773" o:title=""/>
          </v:shape>
          <o:OLEObject Type="Embed" ProgID="Equation.DSMT4" ShapeID="_x0000_i3372" DrawAspect="Content" ObjectID="_1794304722" r:id="rId4484"/>
        </w:object>
      </w:r>
      <w:r w:rsidRPr="00DC5648">
        <w:tab/>
        <w:t xml:space="preserve">D. </w:t>
      </w:r>
      <w:r w:rsidRPr="00DC5648">
        <w:object w:dxaOrig="1160" w:dyaOrig="400" w14:anchorId="184BF0AB">
          <v:shape id="_x0000_i3373" type="#_x0000_t75" style="width:57.75pt;height:20.25pt" o:ole="">
            <v:imagedata r:id="rId3775" o:title=""/>
          </v:shape>
          <o:OLEObject Type="Embed" ProgID="Equation.DSMT4" ShapeID="_x0000_i3373" DrawAspect="Content" ObjectID="_1794304723" r:id="rId4485"/>
        </w:object>
      </w:r>
    </w:p>
    <w:p w14:paraId="4B913E43" w14:textId="77777777" w:rsidR="00DC5648" w:rsidRPr="00DC5648" w:rsidRDefault="00DC5648" w:rsidP="00DC5648">
      <w:r w:rsidRPr="00DC5648">
        <w:t xml:space="preserve">Phương pháp giải: </w:t>
      </w:r>
    </w:p>
    <w:p w14:paraId="1E0E6A55" w14:textId="77777777" w:rsidR="00DC5648" w:rsidRPr="00DC5648" w:rsidRDefault="00DC5648" w:rsidP="00DC5648">
      <w:r w:rsidRPr="00DC5648">
        <w:t xml:space="preserve">- Sử dụng công thức tính nguyên hàm </w:t>
      </w:r>
      <w:r w:rsidRPr="00DC5648">
        <w:object w:dxaOrig="2500" w:dyaOrig="620" w14:anchorId="345C9249">
          <v:shape id="_x0000_i3374" type="#_x0000_t75" style="width:125.25pt;height:30.75pt" o:ole="">
            <v:imagedata r:id="rId4486" o:title=""/>
          </v:shape>
          <o:OLEObject Type="Embed" ProgID="Equation.DSMT4" ShapeID="_x0000_i3374" DrawAspect="Content" ObjectID="_1794304724" r:id="rId4487"/>
        </w:object>
      </w:r>
      <w:r w:rsidRPr="00DC5648">
        <w:t>.</w:t>
      </w:r>
    </w:p>
    <w:p w14:paraId="2A11F820" w14:textId="77777777" w:rsidR="00DC5648" w:rsidRPr="00DC5648" w:rsidRDefault="00DC5648" w:rsidP="00DC5648">
      <w:r w:rsidRPr="00DC5648">
        <w:t>- Xét dấy biểu thức trong trị tuyệt đối để phá trị tuyệt đối.</w:t>
      </w:r>
    </w:p>
    <w:p w14:paraId="0E68B4C7" w14:textId="77777777" w:rsidR="00DC5648" w:rsidRPr="00DC5648" w:rsidRDefault="00DC5648" w:rsidP="00DC5648">
      <w:r w:rsidRPr="00DC5648">
        <w:t xml:space="preserve">Giải chi tiết: </w:t>
      </w:r>
    </w:p>
    <w:p w14:paraId="61EBDEE7" w14:textId="77777777" w:rsidR="00DC5648" w:rsidRPr="00DC5648" w:rsidRDefault="00DC5648" w:rsidP="00DC5648">
      <w:r w:rsidRPr="00DC5648">
        <w:t xml:space="preserve">Ta có: </w:t>
      </w:r>
      <w:r w:rsidRPr="00DC5648">
        <w:object w:dxaOrig="4080" w:dyaOrig="620" w14:anchorId="5E64BCE8">
          <v:shape id="_x0000_i3375" type="#_x0000_t75" style="width:204pt;height:30.75pt" o:ole="">
            <v:imagedata r:id="rId4488" o:title=""/>
          </v:shape>
          <o:OLEObject Type="Embed" ProgID="Equation.DSMT4" ShapeID="_x0000_i3375" DrawAspect="Content" ObjectID="_1794304725" r:id="rId4489"/>
        </w:object>
      </w:r>
    </w:p>
    <w:p w14:paraId="30D32EFE" w14:textId="77777777" w:rsidR="00DC5648" w:rsidRPr="00DC5648" w:rsidRDefault="00DC5648" w:rsidP="00DC5648">
      <w:r w:rsidRPr="00DC5648">
        <w:t xml:space="preserve">Mà </w:t>
      </w:r>
      <w:r w:rsidRPr="00DC5648">
        <w:object w:dxaOrig="3000" w:dyaOrig="400" w14:anchorId="59AFE792">
          <v:shape id="_x0000_i3376" type="#_x0000_t75" style="width:150pt;height:20.25pt" o:ole="">
            <v:imagedata r:id="rId4490" o:title=""/>
          </v:shape>
          <o:OLEObject Type="Embed" ProgID="Equation.DSMT4" ShapeID="_x0000_i3376" DrawAspect="Content" ObjectID="_1794304726" r:id="rId4491"/>
        </w:object>
      </w:r>
    </w:p>
    <w:p w14:paraId="30BE8F68" w14:textId="77777777" w:rsidR="00DC5648" w:rsidRPr="00DC5648" w:rsidRDefault="00DC5648" w:rsidP="00DC5648">
      <w:r w:rsidRPr="00DC5648">
        <w:object w:dxaOrig="5700" w:dyaOrig="620" w14:anchorId="4C53BD55">
          <v:shape id="_x0000_i3377" type="#_x0000_t75" style="width:285pt;height:30.75pt" o:ole="">
            <v:imagedata r:id="rId4492" o:title=""/>
          </v:shape>
          <o:OLEObject Type="Embed" ProgID="Equation.DSMT4" ShapeID="_x0000_i3377" DrawAspect="Content" ObjectID="_1794304727" r:id="rId4493"/>
        </w:object>
      </w:r>
    </w:p>
    <w:p w14:paraId="1990470D" w14:textId="77777777" w:rsidR="00DC5648" w:rsidRPr="00DC5648" w:rsidRDefault="00DC5648" w:rsidP="00DC5648">
      <w:r w:rsidRPr="00DC5648">
        <w:t xml:space="preserve">Vậy </w:t>
      </w:r>
      <w:r w:rsidRPr="00DC5648">
        <w:object w:dxaOrig="1120" w:dyaOrig="620" w14:anchorId="439331EE">
          <v:shape id="_x0000_i3378" type="#_x0000_t75" style="width:56.25pt;height:30.75pt" o:ole="">
            <v:imagedata r:id="rId4494" o:title=""/>
          </v:shape>
          <o:OLEObject Type="Embed" ProgID="Equation.DSMT4" ShapeID="_x0000_i3378" DrawAspect="Content" ObjectID="_1794304728" r:id="rId4495"/>
        </w:object>
      </w:r>
      <w:r w:rsidRPr="00DC5648">
        <w:t xml:space="preserve"> là một nguyên hàm của hàm số </w:t>
      </w:r>
      <w:r w:rsidRPr="00DC5648">
        <w:object w:dxaOrig="1260" w:dyaOrig="620" w14:anchorId="00EF5F51">
          <v:shape id="_x0000_i3379" type="#_x0000_t75" style="width:63pt;height:30.75pt" o:ole="">
            <v:imagedata r:id="rId4496" o:title=""/>
          </v:shape>
          <o:OLEObject Type="Embed" ProgID="Equation.DSMT4" ShapeID="_x0000_i3379" DrawAspect="Content" ObjectID="_1794304729" r:id="rId4497"/>
        </w:object>
      </w:r>
      <w:r w:rsidRPr="00DC5648">
        <w:t>.</w:t>
      </w:r>
    </w:p>
    <w:p w14:paraId="4F026F06" w14:textId="77777777" w:rsidR="00DC5648" w:rsidRPr="00DC5648" w:rsidRDefault="00DC5648" w:rsidP="00DC5648">
      <w:r w:rsidRPr="00DC5648">
        <w:t xml:space="preserve">Câu 12 (VD): Cho hàm số </w:t>
      </w:r>
      <w:r w:rsidRPr="00DC5648">
        <w:object w:dxaOrig="960" w:dyaOrig="400" w14:anchorId="7A285075">
          <v:shape id="_x0000_i3380" type="#_x0000_t75" style="width:48pt;height:20.25pt" o:ole="">
            <v:imagedata r:id="rId3777" o:title=""/>
          </v:shape>
          <o:OLEObject Type="Embed" ProgID="Equation.DSMT4" ShapeID="_x0000_i3380" DrawAspect="Content" ObjectID="_1794304730" r:id="rId4498"/>
        </w:object>
      </w:r>
      <w:r w:rsidRPr="00DC5648">
        <w:t xml:space="preserve"> có đồ thị như hình dưới đây.</w:t>
      </w:r>
    </w:p>
    <w:p w14:paraId="2B6A26F4" w14:textId="77777777" w:rsidR="00DC5648" w:rsidRPr="00DC5648" w:rsidRDefault="00EF1727" w:rsidP="00DC5648">
      <w:r>
        <w:rPr>
          <w:noProof/>
        </w:rPr>
        <w:drawing>
          <wp:inline distT="0" distB="0" distL="0" distR="0" wp14:anchorId="77A394E2" wp14:editId="59939B8F">
            <wp:extent cx="2457450" cy="2181225"/>
            <wp:effectExtent l="0" t="0" r="0" b="9525"/>
            <wp:docPr id="2450" name="Picture 2450" descr="1_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0" descr="1_8"/>
                    <pic:cNvPicPr>
                      <a:picLocks noChangeAspect="1" noChangeArrowheads="1"/>
                    </pic:cNvPicPr>
                  </pic:nvPicPr>
                  <pic:blipFill>
                    <a:blip r:embed="rId3779">
                      <a:extLst>
                        <a:ext uri="{28A0092B-C50C-407E-A947-70E740481C1C}">
                          <a14:useLocalDpi xmlns:a14="http://schemas.microsoft.com/office/drawing/2010/main" val="0"/>
                        </a:ext>
                      </a:extLst>
                    </a:blip>
                    <a:srcRect/>
                    <a:stretch>
                      <a:fillRect/>
                    </a:stretch>
                  </pic:blipFill>
                  <pic:spPr bwMode="auto">
                    <a:xfrm>
                      <a:off x="0" y="0"/>
                      <a:ext cx="2457450" cy="2181225"/>
                    </a:xfrm>
                    <a:prstGeom prst="rect">
                      <a:avLst/>
                    </a:prstGeom>
                    <a:noFill/>
                    <a:ln>
                      <a:noFill/>
                    </a:ln>
                  </pic:spPr>
                </pic:pic>
              </a:graphicData>
            </a:graphic>
          </wp:inline>
        </w:drawing>
      </w:r>
    </w:p>
    <w:p w14:paraId="22651617" w14:textId="77777777" w:rsidR="00DC5648" w:rsidRPr="00DC5648" w:rsidRDefault="00DC5648" w:rsidP="00DC5648">
      <w:r w:rsidRPr="00DC5648">
        <w:t xml:space="preserve">Tìm tất cả các giá trị thực của tham số </w:t>
      </w:r>
      <w:r w:rsidRPr="00DC5648">
        <w:object w:dxaOrig="260" w:dyaOrig="220" w14:anchorId="0EC3A7BA">
          <v:shape id="_x0000_i3381" type="#_x0000_t75" style="width:12.75pt;height:11.25pt" o:ole="">
            <v:imagedata r:id="rId3780" o:title=""/>
          </v:shape>
          <o:OLEObject Type="Embed" ProgID="Equation.DSMT4" ShapeID="_x0000_i3381" DrawAspect="Content" ObjectID="_1794304731" r:id="rId4499"/>
        </w:object>
      </w:r>
      <w:r w:rsidRPr="00DC5648">
        <w:t xml:space="preserve"> để bất phương trình </w:t>
      </w:r>
      <w:r w:rsidRPr="00DC5648">
        <w:object w:dxaOrig="2020" w:dyaOrig="400" w14:anchorId="030637D5">
          <v:shape id="_x0000_i3382" type="#_x0000_t75" style="width:101.25pt;height:20.25pt" o:ole="">
            <v:imagedata r:id="rId3782" o:title=""/>
          </v:shape>
          <o:OLEObject Type="Embed" ProgID="Equation.DSMT4" ShapeID="_x0000_i3382" DrawAspect="Content" ObjectID="_1794304732" r:id="rId4500"/>
        </w:object>
      </w:r>
      <w:r w:rsidRPr="00DC5648">
        <w:t xml:space="preserve"> nghiệm đúng với mọi </w:t>
      </w:r>
      <w:r w:rsidRPr="00DC5648">
        <w:object w:dxaOrig="1040" w:dyaOrig="400" w14:anchorId="20988EC4">
          <v:shape id="_x0000_i3383" type="#_x0000_t75" style="width:51.75pt;height:20.25pt" o:ole="">
            <v:imagedata r:id="rId3784" o:title=""/>
          </v:shape>
          <o:OLEObject Type="Embed" ProgID="Equation.DSMT4" ShapeID="_x0000_i3383" DrawAspect="Content" ObjectID="_1794304733" r:id="rId4501"/>
        </w:object>
      </w:r>
      <w:r w:rsidRPr="00DC5648">
        <w:t>.</w:t>
      </w:r>
    </w:p>
    <w:p w14:paraId="1B0D33B8" w14:textId="77777777" w:rsidR="00DC5648" w:rsidRPr="00DC5648" w:rsidRDefault="00DC5648" w:rsidP="00DC5648">
      <w:r w:rsidRPr="00DC5648">
        <w:tab/>
        <w:t xml:space="preserve">A </w:t>
      </w:r>
      <w:r w:rsidRPr="00DC5648">
        <w:object w:dxaOrig="740" w:dyaOrig="279" w14:anchorId="17A9CB60">
          <v:shape id="_x0000_i3384" type="#_x0000_t75" style="width:36.75pt;height:14.25pt" o:ole="">
            <v:imagedata r:id="rId3786" o:title=""/>
          </v:shape>
          <o:OLEObject Type="Embed" ProgID="Equation.DSMT4" ShapeID="_x0000_i3384" DrawAspect="Content" ObjectID="_1794304734" r:id="rId4502"/>
        </w:object>
      </w:r>
      <w:r w:rsidRPr="00DC5648">
        <w:tab/>
      </w:r>
      <w:r w:rsidRPr="00DC5648">
        <w:rPr>
          <w:highlight w:val="yellow"/>
        </w:rPr>
        <w:t xml:space="preserve">B. </w:t>
      </w:r>
      <w:r w:rsidRPr="00DC5648">
        <w:rPr>
          <w:highlight w:val="yellow"/>
        </w:rPr>
        <w:object w:dxaOrig="859" w:dyaOrig="279" w14:anchorId="67EBE801">
          <v:shape id="_x0000_i3385" type="#_x0000_t75" style="width:42.75pt;height:14.25pt" o:ole="">
            <v:imagedata r:id="rId3788" o:title=""/>
          </v:shape>
          <o:OLEObject Type="Embed" ProgID="Equation.DSMT4" ShapeID="_x0000_i3385" DrawAspect="Content" ObjectID="_1794304735" r:id="rId4503"/>
        </w:object>
      </w:r>
      <w:r w:rsidRPr="00DC5648">
        <w:tab/>
        <w:t xml:space="preserve">C. </w:t>
      </w:r>
      <w:r w:rsidRPr="00DC5648">
        <w:object w:dxaOrig="740" w:dyaOrig="279" w14:anchorId="60306F2A">
          <v:shape id="_x0000_i3386" type="#_x0000_t75" style="width:36.75pt;height:14.25pt" o:ole="">
            <v:imagedata r:id="rId3790" o:title=""/>
          </v:shape>
          <o:OLEObject Type="Embed" ProgID="Equation.DSMT4" ShapeID="_x0000_i3386" DrawAspect="Content" ObjectID="_1794304736" r:id="rId4504"/>
        </w:object>
      </w:r>
      <w:r w:rsidRPr="00DC5648">
        <w:tab/>
        <w:t xml:space="preserve">D. </w:t>
      </w:r>
      <w:r w:rsidRPr="00DC5648">
        <w:object w:dxaOrig="600" w:dyaOrig="279" w14:anchorId="3D258150">
          <v:shape id="_x0000_i3387" type="#_x0000_t75" style="width:30pt;height:14.25pt" o:ole="">
            <v:imagedata r:id="rId3792" o:title=""/>
          </v:shape>
          <o:OLEObject Type="Embed" ProgID="Equation.DSMT4" ShapeID="_x0000_i3387" DrawAspect="Content" ObjectID="_1794304737" r:id="rId4505"/>
        </w:object>
      </w:r>
    </w:p>
    <w:p w14:paraId="6485D8A2" w14:textId="77777777" w:rsidR="00DC5648" w:rsidRPr="00DC5648" w:rsidRDefault="00DC5648" w:rsidP="00DC5648">
      <w:r w:rsidRPr="00DC5648">
        <w:t xml:space="preserve">Phương pháp giải: </w:t>
      </w:r>
    </w:p>
    <w:p w14:paraId="7DD4A0EE" w14:textId="77777777" w:rsidR="00DC5648" w:rsidRPr="00DC5648" w:rsidRDefault="00DC5648" w:rsidP="00DC5648">
      <w:r w:rsidRPr="00DC5648">
        <w:t xml:space="preserve">Biến đổi bất phương trình về dạng </w:t>
      </w:r>
      <w:r w:rsidRPr="00DC5648">
        <w:object w:dxaOrig="1300" w:dyaOrig="400" w14:anchorId="62DEB8D8">
          <v:shape id="_x0000_i3388" type="#_x0000_t75" style="width:65.25pt;height:20.25pt" o:ole="">
            <v:imagedata r:id="rId4506" o:title=""/>
          </v:shape>
          <o:OLEObject Type="Embed" ProgID="Equation.DSMT4" ShapeID="_x0000_i3388" DrawAspect="Content" ObjectID="_1794304738" r:id="rId4507"/>
        </w:object>
      </w:r>
      <w:r w:rsidRPr="00DC5648">
        <w:t>.</w:t>
      </w:r>
    </w:p>
    <w:p w14:paraId="612EC1BF" w14:textId="77777777" w:rsidR="00DC5648" w:rsidRPr="00DC5648" w:rsidRDefault="00DC5648" w:rsidP="00DC5648">
      <w:r w:rsidRPr="00DC5648">
        <w:t xml:space="preserve">Sử dụng lý thuyết: </w:t>
      </w:r>
      <w:r w:rsidRPr="00DC5648">
        <w:object w:dxaOrig="4120" w:dyaOrig="440" w14:anchorId="15662E0F">
          <v:shape id="_x0000_i3389" type="#_x0000_t75" style="width:206.25pt;height:21.75pt" o:ole="">
            <v:imagedata r:id="rId4508" o:title=""/>
          </v:shape>
          <o:OLEObject Type="Embed" ProgID="Equation.DSMT4" ShapeID="_x0000_i3389" DrawAspect="Content" ObjectID="_1794304739" r:id="rId4509"/>
        </w:object>
      </w:r>
      <w:r w:rsidRPr="00DC5648">
        <w:t>.</w:t>
      </w:r>
    </w:p>
    <w:p w14:paraId="59CB9CD1" w14:textId="77777777" w:rsidR="00DC5648" w:rsidRPr="00DC5648" w:rsidRDefault="00DC5648" w:rsidP="00DC5648">
      <w:r w:rsidRPr="00DC5648">
        <w:t xml:space="preserve">Giải chi tiết: </w:t>
      </w:r>
    </w:p>
    <w:p w14:paraId="734BF55C" w14:textId="77777777" w:rsidR="00DC5648" w:rsidRPr="00DC5648" w:rsidRDefault="00DC5648" w:rsidP="00DC5648">
      <w:r w:rsidRPr="00DC5648">
        <w:t xml:space="preserve">Ta có: </w:t>
      </w:r>
      <w:r w:rsidRPr="00DC5648">
        <w:object w:dxaOrig="4380" w:dyaOrig="660" w14:anchorId="0C01A508">
          <v:shape id="_x0000_i3390" type="#_x0000_t75" style="width:219pt;height:33pt" o:ole="">
            <v:imagedata r:id="rId4510" o:title=""/>
          </v:shape>
          <o:OLEObject Type="Embed" ProgID="Equation.DSMT4" ShapeID="_x0000_i3390" DrawAspect="Content" ObjectID="_1794304740" r:id="rId4511"/>
        </w:object>
      </w:r>
    </w:p>
    <w:p w14:paraId="4410B8CB" w14:textId="77777777" w:rsidR="00DC5648" w:rsidRPr="00DC5648" w:rsidRDefault="00DC5648" w:rsidP="00DC5648">
      <w:r w:rsidRPr="00DC5648">
        <w:t xml:space="preserve">Bất phương trình nghiệm đúng với mọi </w:t>
      </w:r>
      <w:r w:rsidRPr="00DC5648">
        <w:object w:dxaOrig="1040" w:dyaOrig="400" w14:anchorId="3624E47F">
          <v:shape id="_x0000_i3391" type="#_x0000_t75" style="width:51.75pt;height:20.25pt" o:ole="">
            <v:imagedata r:id="rId4512" o:title=""/>
          </v:shape>
          <o:OLEObject Type="Embed" ProgID="Equation.DSMT4" ShapeID="_x0000_i3391" DrawAspect="Content" ObjectID="_1794304741" r:id="rId4513"/>
        </w:object>
      </w:r>
    </w:p>
    <w:p w14:paraId="508E0CA7" w14:textId="77777777" w:rsidR="00DC5648" w:rsidRPr="00DC5648" w:rsidRDefault="00DC5648" w:rsidP="00DC5648">
      <w:r w:rsidRPr="00DC5648">
        <w:object w:dxaOrig="3600" w:dyaOrig="660" w14:anchorId="405EA5A4">
          <v:shape id="_x0000_i3392" type="#_x0000_t75" style="width:180pt;height:33pt" o:ole="">
            <v:imagedata r:id="rId4514" o:title=""/>
          </v:shape>
          <o:OLEObject Type="Embed" ProgID="Equation.DSMT4" ShapeID="_x0000_i3392" DrawAspect="Content" ObjectID="_1794304742" r:id="rId4515"/>
        </w:object>
      </w:r>
    </w:p>
    <w:p w14:paraId="74883264" w14:textId="77777777" w:rsidR="00DC5648" w:rsidRPr="00DC5648" w:rsidRDefault="00DC5648" w:rsidP="00DC5648">
      <w:r w:rsidRPr="00DC5648">
        <w:object w:dxaOrig="5200" w:dyaOrig="660" w14:anchorId="0A0565B0">
          <v:shape id="_x0000_i3393" type="#_x0000_t75" style="width:260.25pt;height:33pt" o:ole="">
            <v:imagedata r:id="rId4516" o:title=""/>
          </v:shape>
          <o:OLEObject Type="Embed" ProgID="Equation.DSMT4" ShapeID="_x0000_i3393" DrawAspect="Content" ObjectID="_1794304743" r:id="rId4517"/>
        </w:object>
      </w:r>
    </w:p>
    <w:p w14:paraId="28020A5C" w14:textId="77777777" w:rsidR="00DC5648" w:rsidRPr="00DC5648" w:rsidRDefault="00DC5648" w:rsidP="00DC5648">
      <w:r w:rsidRPr="00DC5648">
        <w:object w:dxaOrig="3000" w:dyaOrig="660" w14:anchorId="0C1AD400">
          <v:shape id="_x0000_i3394" type="#_x0000_t75" style="width:150pt;height:33pt" o:ole="">
            <v:imagedata r:id="rId4518" o:title=""/>
          </v:shape>
          <o:OLEObject Type="Embed" ProgID="Equation.DSMT4" ShapeID="_x0000_i3394" DrawAspect="Content" ObjectID="_1794304744" r:id="rId4519"/>
        </w:object>
      </w:r>
    </w:p>
    <w:p w14:paraId="715431C7" w14:textId="77777777" w:rsidR="00DC5648" w:rsidRPr="00DC5648" w:rsidRDefault="00DC5648" w:rsidP="00DC5648">
      <w:r w:rsidRPr="00DC5648">
        <w:object w:dxaOrig="7920" w:dyaOrig="499" w14:anchorId="7C43CD47">
          <v:shape id="_x0000_i3395" type="#_x0000_t75" style="width:396pt;height:24.75pt" o:ole="">
            <v:imagedata r:id="rId4520" o:title=""/>
          </v:shape>
          <o:OLEObject Type="Embed" ProgID="Equation.DSMT4" ShapeID="_x0000_i3395" DrawAspect="Content" ObjectID="_1794304745" r:id="rId4521"/>
        </w:object>
      </w:r>
      <w:r w:rsidRPr="00DC5648">
        <w:t xml:space="preserve"> với </w:t>
      </w:r>
      <w:r w:rsidRPr="00DC5648">
        <w:object w:dxaOrig="1780" w:dyaOrig="400" w14:anchorId="50270F5C">
          <v:shape id="_x0000_i3396" type="#_x0000_t75" style="width:89.25pt;height:20.25pt" o:ole="">
            <v:imagedata r:id="rId4522" o:title=""/>
          </v:shape>
          <o:OLEObject Type="Embed" ProgID="Equation.DSMT4" ShapeID="_x0000_i3396" DrawAspect="Content" ObjectID="_1794304746" r:id="rId4523"/>
        </w:object>
      </w:r>
      <w:r w:rsidRPr="00DC5648">
        <w:t>.</w:t>
      </w:r>
    </w:p>
    <w:p w14:paraId="46068EA3" w14:textId="77777777" w:rsidR="00DC5648" w:rsidRPr="00DC5648" w:rsidRDefault="00DC5648" w:rsidP="00DC5648">
      <w:r w:rsidRPr="00DC5648">
        <w:t xml:space="preserve">Xét </w:t>
      </w:r>
      <w:r w:rsidRPr="00DC5648">
        <w:object w:dxaOrig="1780" w:dyaOrig="400" w14:anchorId="05850BED">
          <v:shape id="_x0000_i3397" type="#_x0000_t75" style="width:89.25pt;height:20.25pt" o:ole="">
            <v:imagedata r:id="rId4524" o:title=""/>
          </v:shape>
          <o:OLEObject Type="Embed" ProgID="Equation.DSMT4" ShapeID="_x0000_i3397" DrawAspect="Content" ObjectID="_1794304747" r:id="rId4525"/>
        </w:object>
      </w:r>
      <w:r w:rsidRPr="00DC5648">
        <w:t xml:space="preserve"> trên </w:t>
      </w:r>
      <w:r w:rsidRPr="00DC5648">
        <w:object w:dxaOrig="680" w:dyaOrig="400" w14:anchorId="5C272BDB">
          <v:shape id="_x0000_i3398" type="#_x0000_t75" style="width:33.75pt;height:20.25pt" o:ole="">
            <v:imagedata r:id="rId4526" o:title=""/>
          </v:shape>
          <o:OLEObject Type="Embed" ProgID="Equation.DSMT4" ShapeID="_x0000_i3398" DrawAspect="Content" ObjectID="_1794304748" r:id="rId4527"/>
        </w:object>
      </w:r>
      <w:r w:rsidRPr="00DC5648">
        <w:t xml:space="preserve"> có: </w:t>
      </w:r>
      <w:r w:rsidRPr="00DC5648">
        <w:object w:dxaOrig="3440" w:dyaOrig="400" w14:anchorId="65CA6991">
          <v:shape id="_x0000_i3399" type="#_x0000_t75" style="width:171.75pt;height:20.25pt" o:ole="">
            <v:imagedata r:id="rId4528" o:title=""/>
          </v:shape>
          <o:OLEObject Type="Embed" ProgID="Equation.DSMT4" ShapeID="_x0000_i3399" DrawAspect="Content" ObjectID="_1794304749" r:id="rId4529"/>
        </w:object>
      </w:r>
      <w:r w:rsidRPr="00DC5648">
        <w:t>.</w:t>
      </w:r>
    </w:p>
    <w:p w14:paraId="049ADA10" w14:textId="77777777" w:rsidR="00DC5648" w:rsidRPr="00DC5648" w:rsidRDefault="00DC5648" w:rsidP="00DC5648">
      <w:r w:rsidRPr="00DC5648">
        <w:t>Bảng biến thiên:</w:t>
      </w:r>
    </w:p>
    <w:p w14:paraId="43AC38EE" w14:textId="77777777" w:rsidR="00DC5648" w:rsidRPr="00DC5648" w:rsidRDefault="00EF1727" w:rsidP="00DC5648">
      <w:r>
        <w:rPr>
          <w:noProof/>
        </w:rPr>
        <w:drawing>
          <wp:inline distT="0" distB="0" distL="0" distR="0" wp14:anchorId="2140C6EE" wp14:editId="4D1C577A">
            <wp:extent cx="2571750" cy="1457325"/>
            <wp:effectExtent l="0" t="0" r="0" b="9525"/>
            <wp:docPr id="2470" name="Picture 2470" descr="1_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0" descr="1_22"/>
                    <pic:cNvPicPr>
                      <a:picLocks noChangeAspect="1" noChangeArrowheads="1"/>
                    </pic:cNvPicPr>
                  </pic:nvPicPr>
                  <pic:blipFill>
                    <a:blip r:embed="rId4530">
                      <a:extLst>
                        <a:ext uri="{28A0092B-C50C-407E-A947-70E740481C1C}">
                          <a14:useLocalDpi xmlns:a14="http://schemas.microsoft.com/office/drawing/2010/main" val="0"/>
                        </a:ext>
                      </a:extLst>
                    </a:blip>
                    <a:srcRect/>
                    <a:stretch>
                      <a:fillRect/>
                    </a:stretch>
                  </pic:blipFill>
                  <pic:spPr bwMode="auto">
                    <a:xfrm>
                      <a:off x="0" y="0"/>
                      <a:ext cx="2571750" cy="1457325"/>
                    </a:xfrm>
                    <a:prstGeom prst="rect">
                      <a:avLst/>
                    </a:prstGeom>
                    <a:noFill/>
                    <a:ln>
                      <a:noFill/>
                    </a:ln>
                  </pic:spPr>
                </pic:pic>
              </a:graphicData>
            </a:graphic>
          </wp:inline>
        </w:drawing>
      </w:r>
    </w:p>
    <w:p w14:paraId="4110E73D" w14:textId="77777777" w:rsidR="00DC5648" w:rsidRPr="00DC5648" w:rsidRDefault="00DC5648" w:rsidP="00DC5648">
      <w:r w:rsidRPr="00DC5648">
        <w:t xml:space="preserve">Do đó </w:t>
      </w:r>
      <w:r w:rsidRPr="00DC5648">
        <w:object w:dxaOrig="859" w:dyaOrig="279" w14:anchorId="5354B3F1">
          <v:shape id="_x0000_i3400" type="#_x0000_t75" style="width:42.75pt;height:14.25pt" o:ole="">
            <v:imagedata r:id="rId4531" o:title=""/>
          </v:shape>
          <o:OLEObject Type="Embed" ProgID="Equation.DSMT4" ShapeID="_x0000_i3400" DrawAspect="Content" ObjectID="_1794304750" r:id="rId4532"/>
        </w:object>
      </w:r>
      <w:r w:rsidRPr="00DC5648">
        <w:t>.</w:t>
      </w:r>
    </w:p>
    <w:p w14:paraId="4083F4C3" w14:textId="77777777" w:rsidR="00DC5648" w:rsidRPr="00DC5648" w:rsidRDefault="00DC5648" w:rsidP="00DC5648">
      <w:r w:rsidRPr="00DC5648">
        <w:t xml:space="preserve">Câu 13 (VD): Một xe ô tô đang chuyển động đều với vận tốc 16 m/s thì người lái xe nhìn thấy một chướng ngại vật nên đạp phanh. Từ thời điểm đó, ô tô chuyển động chậm dần đều với vận tốc </w:t>
      </w:r>
      <w:r w:rsidRPr="00DC5648">
        <w:object w:dxaOrig="1460" w:dyaOrig="400" w14:anchorId="73880F78">
          <v:shape id="_x0000_i3401" type="#_x0000_t75" style="width:72.75pt;height:20.25pt" o:ole="">
            <v:imagedata r:id="rId3794" o:title=""/>
          </v:shape>
          <o:OLEObject Type="Embed" ProgID="Equation.DSMT4" ShapeID="_x0000_i3401" DrawAspect="Content" ObjectID="_1794304751" r:id="rId4533"/>
        </w:object>
      </w:r>
      <w:r w:rsidRPr="00DC5648">
        <w:t xml:space="preserve"> trong đó t là thời gian (tính bằng giây) kể từ lúc đạp phanh. Quãng đường mà ô tô đi được trong 10 giây cuối cùng bằng: </w:t>
      </w:r>
    </w:p>
    <w:p w14:paraId="2151C25F" w14:textId="77777777" w:rsidR="00DC5648" w:rsidRPr="00DC5648" w:rsidRDefault="00DC5648" w:rsidP="00DC5648">
      <w:r w:rsidRPr="00DC5648">
        <w:tab/>
        <w:t xml:space="preserve">A. </w:t>
      </w:r>
      <w:r w:rsidRPr="00DC5648">
        <w:object w:dxaOrig="499" w:dyaOrig="320" w14:anchorId="45C67683">
          <v:shape id="_x0000_i3402" type="#_x0000_t75" style="width:24.75pt;height:15.75pt" o:ole="">
            <v:imagedata r:id="rId3796" o:title=""/>
          </v:shape>
          <o:OLEObject Type="Embed" ProgID="Equation.DSMT4" ShapeID="_x0000_i3402" DrawAspect="Content" ObjectID="_1794304752" r:id="rId4534"/>
        </w:object>
      </w:r>
      <w:r w:rsidRPr="00DC5648">
        <w:t xml:space="preserve"> </w:t>
      </w:r>
      <w:r w:rsidRPr="00DC5648">
        <w:tab/>
        <w:t xml:space="preserve">B. </w:t>
      </w:r>
      <w:r w:rsidRPr="00DC5648">
        <w:object w:dxaOrig="499" w:dyaOrig="320" w14:anchorId="69BD6C9C">
          <v:shape id="_x0000_i3403" type="#_x0000_t75" style="width:24.75pt;height:15.75pt" o:ole="">
            <v:imagedata r:id="rId3798" o:title=""/>
          </v:shape>
          <o:OLEObject Type="Embed" ProgID="Equation.DSMT4" ShapeID="_x0000_i3403" DrawAspect="Content" ObjectID="_1794304753" r:id="rId4535"/>
        </w:object>
      </w:r>
      <w:r w:rsidRPr="00DC5648">
        <w:tab/>
        <w:t xml:space="preserve">C. </w:t>
      </w:r>
      <w:r w:rsidRPr="00DC5648">
        <w:object w:dxaOrig="600" w:dyaOrig="320" w14:anchorId="22FC8187">
          <v:shape id="_x0000_i3404" type="#_x0000_t75" style="width:30pt;height:15.75pt" o:ole="">
            <v:imagedata r:id="rId3800" o:title=""/>
          </v:shape>
          <o:OLEObject Type="Embed" ProgID="Equation.DSMT4" ShapeID="_x0000_i3404" DrawAspect="Content" ObjectID="_1794304754" r:id="rId4536"/>
        </w:object>
      </w:r>
      <w:r w:rsidRPr="00DC5648">
        <w:t xml:space="preserve"> </w:t>
      </w:r>
      <w:r w:rsidRPr="00DC5648">
        <w:tab/>
      </w:r>
      <w:r w:rsidRPr="00DC5648">
        <w:rPr>
          <w:highlight w:val="yellow"/>
        </w:rPr>
        <w:t xml:space="preserve">D. </w:t>
      </w:r>
      <w:r w:rsidRPr="00DC5648">
        <w:rPr>
          <w:highlight w:val="yellow"/>
        </w:rPr>
        <w:object w:dxaOrig="499" w:dyaOrig="320" w14:anchorId="4C01DE40">
          <v:shape id="_x0000_i3405" type="#_x0000_t75" style="width:24.75pt;height:15.75pt" o:ole="">
            <v:imagedata r:id="rId3802" o:title=""/>
          </v:shape>
          <o:OLEObject Type="Embed" ProgID="Equation.DSMT4" ShapeID="_x0000_i3405" DrawAspect="Content" ObjectID="_1794304755" r:id="rId4537"/>
        </w:object>
      </w:r>
    </w:p>
    <w:p w14:paraId="589A6EB5" w14:textId="77777777" w:rsidR="00DC5648" w:rsidRPr="00DC5648" w:rsidRDefault="00DC5648" w:rsidP="00DC5648">
      <w:r w:rsidRPr="00DC5648">
        <w:t xml:space="preserve">Phương pháp giải: </w:t>
      </w:r>
    </w:p>
    <w:p w14:paraId="3795F86F" w14:textId="77777777" w:rsidR="00DC5648" w:rsidRPr="00DC5648" w:rsidRDefault="00DC5648" w:rsidP="00DC5648">
      <w:r w:rsidRPr="00DC5648">
        <w:t>Tính khoảng thời gian người đó từ lúc đạp phanh đến lúc dừng lại.</w:t>
      </w:r>
    </w:p>
    <w:p w14:paraId="0F689CA2" w14:textId="77777777" w:rsidR="00DC5648" w:rsidRPr="00DC5648" w:rsidRDefault="00DC5648" w:rsidP="00DC5648">
      <w:r w:rsidRPr="00DC5648">
        <w:t xml:space="preserve">Giải chi tiết: </w:t>
      </w:r>
    </w:p>
    <w:p w14:paraId="3B4DB251" w14:textId="77777777" w:rsidR="00DC5648" w:rsidRPr="00DC5648" w:rsidRDefault="00DC5648" w:rsidP="00DC5648">
      <w:r w:rsidRPr="00DC5648">
        <w:t xml:space="preserve">Người đó đi từ lúc đạp phanh đến lúc dừng lại, ta có: </w:t>
      </w:r>
      <w:r w:rsidRPr="00DC5648">
        <w:object w:dxaOrig="820" w:dyaOrig="400" w14:anchorId="7EB81EA7">
          <v:shape id="_x0000_i3406" type="#_x0000_t75" style="width:41.25pt;height:20.25pt" o:ole="">
            <v:imagedata r:id="rId4538" o:title=""/>
          </v:shape>
          <o:OLEObject Type="Embed" ProgID="Equation.DSMT4" ShapeID="_x0000_i3406" DrawAspect="Content" ObjectID="_1794304756" r:id="rId4539"/>
        </w:object>
      </w:r>
      <w:r w:rsidRPr="00DC5648">
        <w:t>.</w:t>
      </w:r>
    </w:p>
    <w:p w14:paraId="2EBEA17F" w14:textId="77777777" w:rsidR="00DC5648" w:rsidRPr="00DC5648" w:rsidRDefault="00DC5648" w:rsidP="00DC5648">
      <w:r w:rsidRPr="00DC5648">
        <w:object w:dxaOrig="2280" w:dyaOrig="279" w14:anchorId="787CF1F6">
          <v:shape id="_x0000_i3407" type="#_x0000_t75" style="width:114pt;height:14.25pt" o:ole="">
            <v:imagedata r:id="rId4540" o:title=""/>
          </v:shape>
          <o:OLEObject Type="Embed" ProgID="Equation.DSMT4" ShapeID="_x0000_i3407" DrawAspect="Content" ObjectID="_1794304757" r:id="rId4541"/>
        </w:object>
      </w:r>
      <w:r w:rsidRPr="00DC5648">
        <w:t>.</w:t>
      </w:r>
    </w:p>
    <w:p w14:paraId="62465755" w14:textId="77777777" w:rsidR="00DC5648" w:rsidRPr="00DC5648" w:rsidRDefault="00DC5648" w:rsidP="00DC5648">
      <w:r w:rsidRPr="00DC5648">
        <w:t xml:space="preserve">Quãng đường người đó đi được trong 8 giây là: </w:t>
      </w:r>
      <w:r w:rsidRPr="00DC5648">
        <w:object w:dxaOrig="3879" w:dyaOrig="740" w14:anchorId="6C5B6FF6">
          <v:shape id="_x0000_i3408" type="#_x0000_t75" style="width:194.25pt;height:36.75pt" o:ole="">
            <v:imagedata r:id="rId4542" o:title=""/>
          </v:shape>
          <o:OLEObject Type="Embed" ProgID="Equation.DSMT4" ShapeID="_x0000_i3408" DrawAspect="Content" ObjectID="_1794304758" r:id="rId4543"/>
        </w:object>
      </w:r>
      <w:r w:rsidRPr="00DC5648">
        <w:t>.</w:t>
      </w:r>
    </w:p>
    <w:p w14:paraId="3F913BAF" w14:textId="77777777" w:rsidR="00DC5648" w:rsidRPr="00DC5648" w:rsidRDefault="00DC5648" w:rsidP="00DC5648">
      <w:r w:rsidRPr="00DC5648">
        <w:t xml:space="preserve">Quãng đường người đó đi được trong 2 giây trước đó là: </w:t>
      </w:r>
      <w:r w:rsidRPr="00DC5648">
        <w:object w:dxaOrig="1640" w:dyaOrig="360" w14:anchorId="0AE32B7A">
          <v:shape id="_x0000_i3409" type="#_x0000_t75" style="width:81.75pt;height:18pt" o:ole="">
            <v:imagedata r:id="rId4544" o:title=""/>
          </v:shape>
          <o:OLEObject Type="Embed" ProgID="Equation.DSMT4" ShapeID="_x0000_i3409" DrawAspect="Content" ObjectID="_1794304759" r:id="rId4545"/>
        </w:object>
      </w:r>
      <w:r w:rsidRPr="00DC5648">
        <w:t>.</w:t>
      </w:r>
    </w:p>
    <w:p w14:paraId="41AB8051" w14:textId="77777777" w:rsidR="00DC5648" w:rsidRPr="00DC5648" w:rsidRDefault="00DC5648" w:rsidP="00DC5648">
      <w:r w:rsidRPr="00DC5648">
        <w:object w:dxaOrig="300" w:dyaOrig="240" w14:anchorId="4807AB94">
          <v:shape id="_x0000_i3410" type="#_x0000_t75" style="width:15pt;height:12pt" o:ole="">
            <v:imagedata r:id="rId4546" o:title=""/>
          </v:shape>
          <o:OLEObject Type="Embed" ProgID="Equation.DSMT4" ShapeID="_x0000_i3410" DrawAspect="Content" ObjectID="_1794304760" r:id="rId4547"/>
        </w:object>
      </w:r>
      <w:r w:rsidRPr="00DC5648">
        <w:t xml:space="preserve"> Quãng đường người đó đi được trong 10 giây cuối là: </w:t>
      </w:r>
      <w:r w:rsidRPr="00DC5648">
        <w:object w:dxaOrig="1420" w:dyaOrig="320" w14:anchorId="694E38CF">
          <v:shape id="_x0000_i3411" type="#_x0000_t75" style="width:71.25pt;height:15.75pt" o:ole="">
            <v:imagedata r:id="rId4548" o:title=""/>
          </v:shape>
          <o:OLEObject Type="Embed" ProgID="Equation.DSMT4" ShapeID="_x0000_i3411" DrawAspect="Content" ObjectID="_1794304761" r:id="rId4549"/>
        </w:object>
      </w:r>
      <w:r w:rsidRPr="00DC5648">
        <w:t xml:space="preserve">. </w:t>
      </w:r>
    </w:p>
    <w:p w14:paraId="6B6671CC" w14:textId="77777777" w:rsidR="00DC5648" w:rsidRPr="00DC5648" w:rsidRDefault="00DC5648" w:rsidP="00DC5648">
      <w:r w:rsidRPr="00DC5648">
        <w:t xml:space="preserve">Câu 14 (TH): Chị Tâm gửi 340 triệu đồng vào ngân hàng với lãi suất 8,7%/năm. Biết rằng nếu không rút tiền ra khỏi ngân hàng thì cứ sau mỗi năm, số tiền lãi sẽ được nhập vào vốn để tính lãi cho năm tiếp theo. Giả sử lãi suất không thay đổi và chị Tâm không rút tiền trong thời gian gởi tiền. Hỏi sau ít nhất bao nhiêu năm thì chị ấy có được số tiền nhiều hơn 680 triệu đồng (kể cả tiền vốn lẫn tiền lãi)? </w:t>
      </w:r>
    </w:p>
    <w:p w14:paraId="54289F29" w14:textId="77777777" w:rsidR="00DC5648" w:rsidRPr="00DC5648" w:rsidRDefault="00DC5648" w:rsidP="00DC5648">
      <w:r w:rsidRPr="00DC5648">
        <w:tab/>
        <w:t xml:space="preserve">A. 10 năm </w:t>
      </w:r>
      <w:r w:rsidRPr="00DC5648">
        <w:tab/>
        <w:t xml:space="preserve">B. 7 năm </w:t>
      </w:r>
      <w:r w:rsidRPr="00DC5648">
        <w:tab/>
        <w:t xml:space="preserve">C. 8 năm </w:t>
      </w:r>
      <w:r w:rsidRPr="00DC5648">
        <w:tab/>
      </w:r>
      <w:r w:rsidRPr="00DC5648">
        <w:rPr>
          <w:highlight w:val="yellow"/>
        </w:rPr>
        <w:t>D. 9 năm</w:t>
      </w:r>
      <w:r w:rsidRPr="00DC5648">
        <w:t xml:space="preserve"> </w:t>
      </w:r>
    </w:p>
    <w:p w14:paraId="356ED212" w14:textId="77777777" w:rsidR="00DC5648" w:rsidRPr="00DC5648" w:rsidRDefault="00DC5648" w:rsidP="00DC5648">
      <w:r w:rsidRPr="00DC5648">
        <w:t xml:space="preserve">Phương pháp giải: </w:t>
      </w:r>
    </w:p>
    <w:p w14:paraId="777DBEC6" w14:textId="77777777" w:rsidR="00DC5648" w:rsidRPr="00DC5648" w:rsidRDefault="00DC5648" w:rsidP="00DC5648">
      <w:r w:rsidRPr="00DC5648">
        <w:t xml:space="preserve">Sử dụng công thức lãi kép </w:t>
      </w:r>
      <w:r w:rsidRPr="00DC5648">
        <w:object w:dxaOrig="1359" w:dyaOrig="440" w14:anchorId="78E65A8D">
          <v:shape id="_x0000_i3412" type="#_x0000_t75" style="width:68.25pt;height:21.75pt" o:ole="">
            <v:imagedata r:id="rId4550" o:title=""/>
          </v:shape>
          <o:OLEObject Type="Embed" ProgID="Equation.DSMT4" ShapeID="_x0000_i3412" DrawAspect="Content" ObjectID="_1794304762" r:id="rId4551"/>
        </w:object>
      </w:r>
      <w:r w:rsidRPr="00DC5648">
        <w:t>, trong đó:</w:t>
      </w:r>
    </w:p>
    <w:p w14:paraId="2E0CA1A6" w14:textId="77777777" w:rsidR="00DC5648" w:rsidRPr="00DC5648" w:rsidRDefault="00DC5648" w:rsidP="00DC5648">
      <w:r w:rsidRPr="00DC5648">
        <w:object w:dxaOrig="220" w:dyaOrig="260" w14:anchorId="382CCF01">
          <v:shape id="_x0000_i3413" type="#_x0000_t75" style="width:11.25pt;height:12.75pt" o:ole="">
            <v:imagedata r:id="rId4552" o:title=""/>
          </v:shape>
          <o:OLEObject Type="Embed" ProgID="Equation.DSMT4" ShapeID="_x0000_i3413" DrawAspect="Content" ObjectID="_1794304763" r:id="rId4553"/>
        </w:object>
      </w:r>
      <w:r w:rsidRPr="00DC5648">
        <w:t xml:space="preserve"> là số tiền nhận được (cả gốc lẫn lãi) sau </w:t>
      </w:r>
      <w:r w:rsidRPr="00DC5648">
        <w:object w:dxaOrig="279" w:dyaOrig="279" w14:anchorId="2A0E35E7">
          <v:shape id="_x0000_i3414" type="#_x0000_t75" style="width:14.25pt;height:14.25pt" o:ole="">
            <v:imagedata r:id="rId4554" o:title=""/>
          </v:shape>
          <o:OLEObject Type="Embed" ProgID="Equation.DSMT4" ShapeID="_x0000_i3414" DrawAspect="Content" ObjectID="_1794304764" r:id="rId4555"/>
        </w:object>
      </w:r>
      <w:r w:rsidRPr="00DC5648">
        <w:t xml:space="preserve"> kì hạn.</w:t>
      </w:r>
    </w:p>
    <w:p w14:paraId="35A2308D" w14:textId="77777777" w:rsidR="00DC5648" w:rsidRPr="00DC5648" w:rsidRDefault="00DC5648" w:rsidP="00DC5648">
      <w:r w:rsidRPr="00DC5648">
        <w:object w:dxaOrig="240" w:dyaOrig="260" w14:anchorId="7E369EE7">
          <v:shape id="_x0000_i3415" type="#_x0000_t75" style="width:12pt;height:12.75pt" o:ole="">
            <v:imagedata r:id="rId4556" o:title=""/>
          </v:shape>
          <o:OLEObject Type="Embed" ProgID="Equation.DSMT4" ShapeID="_x0000_i3415" DrawAspect="Content" ObjectID="_1794304765" r:id="rId4557"/>
        </w:object>
      </w:r>
      <w:r w:rsidRPr="00DC5648">
        <w:t xml:space="preserve"> là số tiền gửi ban đầu.</w:t>
      </w:r>
    </w:p>
    <w:p w14:paraId="2A2D637F" w14:textId="77777777" w:rsidR="00DC5648" w:rsidRPr="00DC5648" w:rsidRDefault="00DC5648" w:rsidP="00DC5648">
      <w:r w:rsidRPr="00DC5648">
        <w:object w:dxaOrig="180" w:dyaOrig="200" w14:anchorId="107B08C5">
          <v:shape id="_x0000_i3416" type="#_x0000_t75" style="width:9pt;height:9.75pt" o:ole="">
            <v:imagedata r:id="rId4558" o:title=""/>
          </v:shape>
          <o:OLEObject Type="Embed" ProgID="Equation.DSMT4" ShapeID="_x0000_i3416" DrawAspect="Content" ObjectID="_1794304766" r:id="rId4559"/>
        </w:object>
      </w:r>
      <w:r w:rsidRPr="00DC5648">
        <w:t xml:space="preserve"> là lãi suất 1 kì hạn.</w:t>
      </w:r>
    </w:p>
    <w:p w14:paraId="2A4EC38C" w14:textId="77777777" w:rsidR="00DC5648" w:rsidRPr="00DC5648" w:rsidRDefault="00DC5648" w:rsidP="00DC5648">
      <w:r w:rsidRPr="00DC5648">
        <w:object w:dxaOrig="279" w:dyaOrig="279" w14:anchorId="5B0C22FD">
          <v:shape id="_x0000_i3417" type="#_x0000_t75" style="width:14.25pt;height:14.25pt" o:ole="">
            <v:imagedata r:id="rId4560" o:title=""/>
          </v:shape>
          <o:OLEObject Type="Embed" ProgID="Equation.DSMT4" ShapeID="_x0000_i3417" DrawAspect="Content" ObjectID="_1794304767" r:id="rId4561"/>
        </w:object>
      </w:r>
      <w:r w:rsidRPr="00DC5648">
        <w:t xml:space="preserve"> là số kì hạn gửi.</w:t>
      </w:r>
    </w:p>
    <w:p w14:paraId="2AB0A57B" w14:textId="77777777" w:rsidR="00DC5648" w:rsidRPr="00DC5648" w:rsidRDefault="00DC5648" w:rsidP="00DC5648">
      <w:r w:rsidRPr="00DC5648">
        <w:t xml:space="preserve">Giải chi tiết: </w:t>
      </w:r>
    </w:p>
    <w:p w14:paraId="55C92E6F" w14:textId="77777777" w:rsidR="00DC5648" w:rsidRPr="00DC5648" w:rsidRDefault="00DC5648" w:rsidP="00DC5648">
      <w:r w:rsidRPr="00DC5648">
        <w:t xml:space="preserve">Số tiền chị Tâm có được (cả vốn lẫn lãi) sau </w:t>
      </w:r>
      <w:r w:rsidRPr="00DC5648">
        <w:object w:dxaOrig="279" w:dyaOrig="279" w14:anchorId="7BA7314D">
          <v:shape id="_x0000_i3418" type="#_x0000_t75" style="width:14.25pt;height:14.25pt" o:ole="">
            <v:imagedata r:id="rId4562" o:title=""/>
          </v:shape>
          <o:OLEObject Type="Embed" ProgID="Equation.DSMT4" ShapeID="_x0000_i3418" DrawAspect="Content" ObjectID="_1794304768" r:id="rId4563"/>
        </w:object>
      </w:r>
      <w:r w:rsidRPr="00DC5648">
        <w:t xml:space="preserve"> năm là : </w:t>
      </w:r>
      <w:r w:rsidRPr="00DC5648">
        <w:object w:dxaOrig="1960" w:dyaOrig="440" w14:anchorId="581B5EAB">
          <v:shape id="_x0000_i3419" type="#_x0000_t75" style="width:98.25pt;height:21.75pt" o:ole="">
            <v:imagedata r:id="rId4564" o:title=""/>
          </v:shape>
          <o:OLEObject Type="Embed" ProgID="Equation.DSMT4" ShapeID="_x0000_i3419" DrawAspect="Content" ObjectID="_1794304769" r:id="rId4565"/>
        </w:object>
      </w:r>
      <w:r w:rsidRPr="00DC5648">
        <w:t xml:space="preserve"> (triệu đồng).</w:t>
      </w:r>
    </w:p>
    <w:p w14:paraId="22072E7E" w14:textId="77777777" w:rsidR="00DC5648" w:rsidRPr="00DC5648" w:rsidRDefault="00DC5648" w:rsidP="00DC5648">
      <w:r w:rsidRPr="00DC5648">
        <w:t xml:space="preserve">Theo bài ra ta có: </w:t>
      </w:r>
      <w:r w:rsidRPr="00DC5648">
        <w:object w:dxaOrig="3300" w:dyaOrig="440" w14:anchorId="2D0B9E2A">
          <v:shape id="_x0000_i3420" type="#_x0000_t75" style="width:165pt;height:21.75pt" o:ole="">
            <v:imagedata r:id="rId4566" o:title=""/>
          </v:shape>
          <o:OLEObject Type="Embed" ProgID="Equation.DSMT4" ShapeID="_x0000_i3420" DrawAspect="Content" ObjectID="_1794304770" r:id="rId4567"/>
        </w:object>
      </w:r>
    </w:p>
    <w:p w14:paraId="088F6D45" w14:textId="77777777" w:rsidR="00DC5648" w:rsidRPr="00DC5648" w:rsidRDefault="00DC5648" w:rsidP="00DC5648">
      <w:r w:rsidRPr="00DC5648">
        <w:object w:dxaOrig="3540" w:dyaOrig="400" w14:anchorId="31BF7525">
          <v:shape id="_x0000_i3421" type="#_x0000_t75" style="width:177pt;height:20.25pt" o:ole="">
            <v:imagedata r:id="rId4568" o:title=""/>
          </v:shape>
          <o:OLEObject Type="Embed" ProgID="Equation.DSMT4" ShapeID="_x0000_i3421" DrawAspect="Content" ObjectID="_1794304771" r:id="rId4569"/>
        </w:object>
      </w:r>
    </w:p>
    <w:p w14:paraId="015FAD36" w14:textId="77777777" w:rsidR="00DC5648" w:rsidRPr="00DC5648" w:rsidRDefault="00DC5648" w:rsidP="00DC5648">
      <w:r w:rsidRPr="00DC5648">
        <w:t>Vậy cần ít nhất 9 năm thì chị Tâm có được số tiền nhiều hơn 680 triệu đồng.</w:t>
      </w:r>
    </w:p>
    <w:p w14:paraId="4E84AC7C" w14:textId="77777777" w:rsidR="00DC5648" w:rsidRPr="00DC5648" w:rsidRDefault="00DC5648" w:rsidP="00DC5648">
      <w:r w:rsidRPr="00DC5648">
        <w:t xml:space="preserve">Câu 15 (TH): Tập nghiệm của bất phương trình </w:t>
      </w:r>
      <w:r w:rsidRPr="00DC5648">
        <w:object w:dxaOrig="2180" w:dyaOrig="580" w14:anchorId="18FDD5A6">
          <v:shape id="_x0000_i3422" type="#_x0000_t75" style="width:108.75pt;height:29.25pt" o:ole="">
            <v:imagedata r:id="rId3804" o:title=""/>
          </v:shape>
          <o:OLEObject Type="Embed" ProgID="Equation.DSMT4" ShapeID="_x0000_i3422" DrawAspect="Content" ObjectID="_1794304772" r:id="rId4570"/>
        </w:object>
      </w:r>
      <w:r w:rsidRPr="00DC5648">
        <w:t xml:space="preserve"> là: </w:t>
      </w:r>
    </w:p>
    <w:p w14:paraId="52D9EFE8" w14:textId="77777777" w:rsidR="00DC5648" w:rsidRPr="00DC5648" w:rsidRDefault="00DC5648" w:rsidP="00DC5648">
      <w:r w:rsidRPr="00DC5648">
        <w:tab/>
      </w:r>
      <w:r w:rsidRPr="00DC5648">
        <w:rPr>
          <w:highlight w:val="yellow"/>
        </w:rPr>
        <w:t xml:space="preserve">A. </w:t>
      </w:r>
      <w:r w:rsidRPr="00DC5648">
        <w:rPr>
          <w:highlight w:val="yellow"/>
        </w:rPr>
        <w:object w:dxaOrig="639" w:dyaOrig="680" w14:anchorId="5CFA0689">
          <v:shape id="_x0000_i3423" type="#_x0000_t75" style="width:32.25pt;height:33.75pt" o:ole="">
            <v:imagedata r:id="rId3806" o:title=""/>
          </v:shape>
          <o:OLEObject Type="Embed" ProgID="Equation.DSMT4" ShapeID="_x0000_i3423" DrawAspect="Content" ObjectID="_1794304773" r:id="rId4571"/>
        </w:object>
      </w:r>
      <w:r w:rsidRPr="00DC5648">
        <w:tab/>
        <w:t xml:space="preserve">B. </w:t>
      </w:r>
      <w:r w:rsidRPr="00DC5648">
        <w:object w:dxaOrig="639" w:dyaOrig="680" w14:anchorId="7ED9AFAD">
          <v:shape id="_x0000_i3424" type="#_x0000_t75" style="width:32.25pt;height:33.75pt" o:ole="">
            <v:imagedata r:id="rId3808" o:title=""/>
          </v:shape>
          <o:OLEObject Type="Embed" ProgID="Equation.DSMT4" ShapeID="_x0000_i3424" DrawAspect="Content" ObjectID="_1794304774" r:id="rId4572"/>
        </w:object>
      </w:r>
      <w:r w:rsidRPr="00DC5648">
        <w:tab/>
        <w:t xml:space="preserve">C. </w:t>
      </w:r>
      <w:r w:rsidRPr="00DC5648">
        <w:object w:dxaOrig="639" w:dyaOrig="680" w14:anchorId="00356DFF">
          <v:shape id="_x0000_i3425" type="#_x0000_t75" style="width:32.25pt;height:33.75pt" o:ole="">
            <v:imagedata r:id="rId3810" o:title=""/>
          </v:shape>
          <o:OLEObject Type="Embed" ProgID="Equation.DSMT4" ShapeID="_x0000_i3425" DrawAspect="Content" ObjectID="_1794304775" r:id="rId4573"/>
        </w:object>
      </w:r>
      <w:r w:rsidRPr="00DC5648">
        <w:tab/>
        <w:t xml:space="preserve">D. </w:t>
      </w:r>
      <w:r w:rsidRPr="00DC5648">
        <w:object w:dxaOrig="639" w:dyaOrig="680" w14:anchorId="1CC983B7">
          <v:shape id="_x0000_i3426" type="#_x0000_t75" style="width:32.25pt;height:33.75pt" o:ole="">
            <v:imagedata r:id="rId3812" o:title=""/>
          </v:shape>
          <o:OLEObject Type="Embed" ProgID="Equation.DSMT4" ShapeID="_x0000_i3426" DrawAspect="Content" ObjectID="_1794304776" r:id="rId4574"/>
        </w:object>
      </w:r>
    </w:p>
    <w:p w14:paraId="0DD57AF0" w14:textId="77777777" w:rsidR="00DC5648" w:rsidRPr="00DC5648" w:rsidRDefault="00DC5648" w:rsidP="00DC5648">
      <w:r w:rsidRPr="00DC5648">
        <w:t xml:space="preserve">Phương pháp giải: </w:t>
      </w:r>
    </w:p>
    <w:p w14:paraId="51DA12FE" w14:textId="77777777" w:rsidR="00DC5648" w:rsidRPr="00DC5648" w:rsidRDefault="00DC5648" w:rsidP="00DC5648">
      <w:r w:rsidRPr="00DC5648">
        <w:t>- Tìm ĐKXĐ của bất phương trình.</w:t>
      </w:r>
    </w:p>
    <w:p w14:paraId="361770E4" w14:textId="77777777" w:rsidR="00DC5648" w:rsidRPr="00DC5648" w:rsidRDefault="00DC5648" w:rsidP="00DC5648">
      <w:r w:rsidRPr="00DC5648">
        <w:t xml:space="preserve">- Giải bất phương trình logarit: </w:t>
      </w:r>
      <w:r w:rsidRPr="00DC5648">
        <w:object w:dxaOrig="4940" w:dyaOrig="400" w14:anchorId="79CEC02C">
          <v:shape id="_x0000_i3427" type="#_x0000_t75" style="width:246.75pt;height:20.25pt" o:ole="">
            <v:imagedata r:id="rId4575" o:title=""/>
          </v:shape>
          <o:OLEObject Type="Embed" ProgID="Equation.DSMT4" ShapeID="_x0000_i3427" DrawAspect="Content" ObjectID="_1794304777" r:id="rId4576"/>
        </w:object>
      </w:r>
    </w:p>
    <w:p w14:paraId="3C52B3C5" w14:textId="77777777" w:rsidR="00DC5648" w:rsidRPr="00DC5648" w:rsidRDefault="00DC5648" w:rsidP="00DC5648">
      <w:r w:rsidRPr="00DC5648">
        <w:t xml:space="preserve">Giải chi tiết: </w:t>
      </w:r>
    </w:p>
    <w:p w14:paraId="4BC75758" w14:textId="77777777" w:rsidR="00DC5648" w:rsidRPr="00DC5648" w:rsidRDefault="00DC5648" w:rsidP="00DC5648">
      <w:r w:rsidRPr="00DC5648">
        <w:t xml:space="preserve">ĐKXĐ: </w:t>
      </w:r>
      <w:r w:rsidRPr="00DC5648">
        <w:object w:dxaOrig="1980" w:dyaOrig="720" w14:anchorId="0BAF4529">
          <v:shape id="_x0000_i3428" type="#_x0000_t75" style="width:99pt;height:36pt" o:ole="">
            <v:imagedata r:id="rId4577" o:title=""/>
          </v:shape>
          <o:OLEObject Type="Embed" ProgID="Equation.DSMT4" ShapeID="_x0000_i3428" DrawAspect="Content" ObjectID="_1794304778" r:id="rId4578"/>
        </w:object>
      </w:r>
    </w:p>
    <w:p w14:paraId="396EAF73" w14:textId="77777777" w:rsidR="00DC5648" w:rsidRPr="00DC5648" w:rsidRDefault="00DC5648" w:rsidP="00DC5648">
      <w:r w:rsidRPr="00DC5648">
        <w:t xml:space="preserve">Ta có: </w:t>
      </w:r>
      <w:r w:rsidRPr="00DC5648">
        <w:object w:dxaOrig="2180" w:dyaOrig="580" w14:anchorId="5DFCDC08">
          <v:shape id="_x0000_i3429" type="#_x0000_t75" style="width:108.75pt;height:29.25pt" o:ole="">
            <v:imagedata r:id="rId4579" o:title=""/>
          </v:shape>
          <o:OLEObject Type="Embed" ProgID="Equation.DSMT4" ShapeID="_x0000_i3429" DrawAspect="Content" ObjectID="_1794304779" r:id="rId4580"/>
        </w:object>
      </w:r>
    </w:p>
    <w:p w14:paraId="664D9881" w14:textId="77777777" w:rsidR="00DC5648" w:rsidRPr="00DC5648" w:rsidRDefault="00DC5648" w:rsidP="00DC5648">
      <w:r w:rsidRPr="00DC5648">
        <w:object w:dxaOrig="2460" w:dyaOrig="600" w14:anchorId="48920A34">
          <v:shape id="_x0000_i3430" type="#_x0000_t75" style="width:123pt;height:30pt" o:ole="">
            <v:imagedata r:id="rId4581" o:title=""/>
          </v:shape>
          <o:OLEObject Type="Embed" ProgID="Equation.DSMT4" ShapeID="_x0000_i3430" DrawAspect="Content" ObjectID="_1794304780" r:id="rId4582"/>
        </w:object>
      </w:r>
    </w:p>
    <w:p w14:paraId="49E082E0" w14:textId="77777777" w:rsidR="00DC5648" w:rsidRPr="00DC5648" w:rsidRDefault="00DC5648" w:rsidP="00DC5648">
      <w:r w:rsidRPr="00DC5648">
        <w:object w:dxaOrig="1540" w:dyaOrig="440" w14:anchorId="259E4AED">
          <v:shape id="_x0000_i3431" type="#_x0000_t75" style="width:77.25pt;height:21.75pt" o:ole="">
            <v:imagedata r:id="rId4583" o:title=""/>
          </v:shape>
          <o:OLEObject Type="Embed" ProgID="Equation.DSMT4" ShapeID="_x0000_i3431" DrawAspect="Content" ObjectID="_1794304781" r:id="rId4584"/>
        </w:object>
      </w:r>
    </w:p>
    <w:p w14:paraId="4509A870" w14:textId="77777777" w:rsidR="00DC5648" w:rsidRPr="00DC5648" w:rsidRDefault="00DC5648" w:rsidP="00DC5648">
      <w:r w:rsidRPr="00DC5648">
        <w:object w:dxaOrig="1820" w:dyaOrig="320" w14:anchorId="44AD3E5D">
          <v:shape id="_x0000_i3432" type="#_x0000_t75" style="width:90.75pt;height:15.75pt" o:ole="">
            <v:imagedata r:id="rId4585" o:title=""/>
          </v:shape>
          <o:OLEObject Type="Embed" ProgID="Equation.DSMT4" ShapeID="_x0000_i3432" DrawAspect="Content" ObjectID="_1794304782" r:id="rId4586"/>
        </w:object>
      </w:r>
    </w:p>
    <w:p w14:paraId="1E8F9B18" w14:textId="77777777" w:rsidR="00DC5648" w:rsidRPr="00DC5648" w:rsidRDefault="00DC5648" w:rsidP="00DC5648">
      <w:r w:rsidRPr="00DC5648">
        <w:object w:dxaOrig="1219" w:dyaOrig="620" w14:anchorId="453E4E93">
          <v:shape id="_x0000_i3433" type="#_x0000_t75" style="width:60.75pt;height:30.75pt" o:ole="">
            <v:imagedata r:id="rId4587" o:title=""/>
          </v:shape>
          <o:OLEObject Type="Embed" ProgID="Equation.DSMT4" ShapeID="_x0000_i3433" DrawAspect="Content" ObjectID="_1794304783" r:id="rId4588"/>
        </w:object>
      </w:r>
    </w:p>
    <w:p w14:paraId="063DA95C" w14:textId="77777777" w:rsidR="00DC5648" w:rsidRPr="00DC5648" w:rsidRDefault="00DC5648" w:rsidP="00DC5648">
      <w:r w:rsidRPr="00DC5648">
        <w:t xml:space="preserve">Kết hợp điều kiện ta có tập nghiệm của phương trình là </w:t>
      </w:r>
      <w:r w:rsidRPr="00DC5648">
        <w:object w:dxaOrig="1040" w:dyaOrig="680" w14:anchorId="0259409D">
          <v:shape id="_x0000_i3434" type="#_x0000_t75" style="width:51.75pt;height:33.75pt" o:ole="">
            <v:imagedata r:id="rId4589" o:title=""/>
          </v:shape>
          <o:OLEObject Type="Embed" ProgID="Equation.DSMT4" ShapeID="_x0000_i3434" DrawAspect="Content" ObjectID="_1794304784" r:id="rId4590"/>
        </w:object>
      </w:r>
      <w:r w:rsidRPr="00DC5648">
        <w:t>.</w:t>
      </w:r>
    </w:p>
    <w:p w14:paraId="0696E666" w14:textId="77777777" w:rsidR="00DC5648" w:rsidRPr="00DC5648" w:rsidRDefault="00DC5648" w:rsidP="00DC5648">
      <w:r w:rsidRPr="00DC5648">
        <w:t xml:space="preserve">Câu 16 (TH): Diện tích hình phẳng giới hạn bơi đường thẳng </w:t>
      </w:r>
      <w:r w:rsidRPr="00DC5648">
        <w:object w:dxaOrig="900" w:dyaOrig="320" w14:anchorId="35106708">
          <v:shape id="_x0000_i3435" type="#_x0000_t75" style="width:45pt;height:15.75pt" o:ole="">
            <v:imagedata r:id="rId3814" o:title=""/>
          </v:shape>
          <o:OLEObject Type="Embed" ProgID="Equation.DSMT4" ShapeID="_x0000_i3435" DrawAspect="Content" ObjectID="_1794304785" r:id="rId4591"/>
        </w:object>
      </w:r>
      <w:r w:rsidRPr="00DC5648">
        <w:t xml:space="preserve"> và parabol </w:t>
      </w:r>
      <w:r w:rsidRPr="00DC5648">
        <w:object w:dxaOrig="1420" w:dyaOrig="360" w14:anchorId="514D66E3">
          <v:shape id="_x0000_i3436" type="#_x0000_t75" style="width:71.25pt;height:18pt" o:ole="">
            <v:imagedata r:id="rId3816" o:title=""/>
          </v:shape>
          <o:OLEObject Type="Embed" ProgID="Equation.DSMT4" ShapeID="_x0000_i3436" DrawAspect="Content" ObjectID="_1794304786" r:id="rId4592"/>
        </w:object>
      </w:r>
      <w:r w:rsidRPr="00DC5648">
        <w:t xml:space="preserve"> bằng: </w:t>
      </w:r>
    </w:p>
    <w:p w14:paraId="66117E77" w14:textId="77777777" w:rsidR="00DC5648" w:rsidRPr="00DC5648" w:rsidRDefault="00DC5648" w:rsidP="00DC5648">
      <w:r w:rsidRPr="00DC5648">
        <w:tab/>
      </w:r>
      <w:r w:rsidRPr="00DC5648">
        <w:rPr>
          <w:highlight w:val="yellow"/>
        </w:rPr>
        <w:t>A. 9</w:t>
      </w:r>
      <w:r w:rsidRPr="00DC5648">
        <w:t xml:space="preserve"> </w:t>
      </w:r>
      <w:r w:rsidRPr="00DC5648">
        <w:tab/>
        <w:t xml:space="preserve">B. </w:t>
      </w:r>
      <w:r w:rsidRPr="00DC5648">
        <w:object w:dxaOrig="320" w:dyaOrig="620" w14:anchorId="21710029">
          <v:shape id="_x0000_i3437" type="#_x0000_t75" style="width:15.75pt;height:30.75pt" o:ole="">
            <v:imagedata r:id="rId3818" o:title=""/>
          </v:shape>
          <o:OLEObject Type="Embed" ProgID="Equation.DSMT4" ShapeID="_x0000_i3437" DrawAspect="Content" ObjectID="_1794304787" r:id="rId4593"/>
        </w:object>
      </w:r>
      <w:r w:rsidRPr="00DC5648">
        <w:tab/>
        <w:t xml:space="preserve">C. </w:t>
      </w:r>
      <w:r w:rsidRPr="00DC5648">
        <w:object w:dxaOrig="320" w:dyaOrig="620" w14:anchorId="071FFBBD">
          <v:shape id="_x0000_i3438" type="#_x0000_t75" style="width:15.75pt;height:30.75pt" o:ole="">
            <v:imagedata r:id="rId3820" o:title=""/>
          </v:shape>
          <o:OLEObject Type="Embed" ProgID="Equation.DSMT4" ShapeID="_x0000_i3438" DrawAspect="Content" ObjectID="_1794304788" r:id="rId4594"/>
        </w:object>
      </w:r>
      <w:r w:rsidRPr="00DC5648">
        <w:tab/>
        <w:t xml:space="preserve">D. </w:t>
      </w:r>
      <w:r w:rsidRPr="00DC5648">
        <w:object w:dxaOrig="240" w:dyaOrig="620" w14:anchorId="71094924">
          <v:shape id="_x0000_i3439" type="#_x0000_t75" style="width:12pt;height:30.75pt" o:ole="">
            <v:imagedata r:id="rId3822" o:title=""/>
          </v:shape>
          <o:OLEObject Type="Embed" ProgID="Equation.DSMT4" ShapeID="_x0000_i3439" DrawAspect="Content" ObjectID="_1794304789" r:id="rId4595"/>
        </w:object>
      </w:r>
    </w:p>
    <w:p w14:paraId="482D89E6" w14:textId="77777777" w:rsidR="00DC5648" w:rsidRPr="00DC5648" w:rsidRDefault="00DC5648" w:rsidP="00DC5648">
      <w:r w:rsidRPr="00DC5648">
        <w:t xml:space="preserve">Phương pháp giải: </w:t>
      </w:r>
    </w:p>
    <w:p w14:paraId="16102143" w14:textId="77777777" w:rsidR="00DC5648" w:rsidRPr="00DC5648" w:rsidRDefault="00DC5648" w:rsidP="00DC5648">
      <w:r w:rsidRPr="00DC5648">
        <w:t xml:space="preserve">- Xét phương trình hoành độ tìm 2 đường giới hạn </w:t>
      </w:r>
      <w:r w:rsidRPr="00DC5648">
        <w:object w:dxaOrig="1140" w:dyaOrig="320" w14:anchorId="0C47CEDC">
          <v:shape id="_x0000_i3440" type="#_x0000_t75" style="width:57pt;height:15.75pt" o:ole="">
            <v:imagedata r:id="rId4596" o:title=""/>
          </v:shape>
          <o:OLEObject Type="Embed" ProgID="Equation.DSMT4" ShapeID="_x0000_i3440" DrawAspect="Content" ObjectID="_1794304790" r:id="rId4597"/>
        </w:object>
      </w:r>
      <w:r w:rsidRPr="00DC5648">
        <w:t>.</w:t>
      </w:r>
    </w:p>
    <w:p w14:paraId="03D8BF9D" w14:textId="77777777" w:rsidR="00DC5648" w:rsidRPr="00DC5648" w:rsidRDefault="00DC5648" w:rsidP="00DC5648">
      <w:r w:rsidRPr="00DC5648">
        <w:t xml:space="preserve">- Diện tích hình phẳng giới hạn bởi đồ thị hàm số </w:t>
      </w:r>
      <w:r w:rsidRPr="00DC5648">
        <w:object w:dxaOrig="1939" w:dyaOrig="400" w14:anchorId="39D78D3D">
          <v:shape id="_x0000_i3441" type="#_x0000_t75" style="width:96.75pt;height:20.25pt" o:ole="">
            <v:imagedata r:id="rId4598" o:title=""/>
          </v:shape>
          <o:OLEObject Type="Embed" ProgID="Equation.DSMT4" ShapeID="_x0000_i3441" DrawAspect="Content" ObjectID="_1794304791" r:id="rId4599"/>
        </w:object>
      </w:r>
      <w:r w:rsidRPr="00DC5648">
        <w:t xml:space="preserve"> ), đường thẳng: </w:t>
      </w:r>
      <w:r w:rsidRPr="00DC5648">
        <w:object w:dxaOrig="1100" w:dyaOrig="320" w14:anchorId="1D52234C">
          <v:shape id="_x0000_i3442" type="#_x0000_t75" style="width:54.75pt;height:15.75pt" o:ole="">
            <v:imagedata r:id="rId4600" o:title=""/>
          </v:shape>
          <o:OLEObject Type="Embed" ProgID="Equation.DSMT4" ShapeID="_x0000_i3442" DrawAspect="Content" ObjectID="_1794304792" r:id="rId4601"/>
        </w:object>
      </w:r>
      <w:r w:rsidRPr="00DC5648">
        <w:t xml:space="preserve"> là: </w:t>
      </w:r>
      <w:r w:rsidRPr="00DC5648">
        <w:object w:dxaOrig="2140" w:dyaOrig="740" w14:anchorId="7320CEAF">
          <v:shape id="_x0000_i3443" type="#_x0000_t75" style="width:107.25pt;height:36.75pt" o:ole="">
            <v:imagedata r:id="rId4602" o:title=""/>
          </v:shape>
          <o:OLEObject Type="Embed" ProgID="Equation.DSMT4" ShapeID="_x0000_i3443" DrawAspect="Content" ObjectID="_1794304793" r:id="rId4603"/>
        </w:object>
      </w:r>
      <w:r w:rsidRPr="00DC5648">
        <w:t>.</w:t>
      </w:r>
    </w:p>
    <w:p w14:paraId="2D3BAD52" w14:textId="77777777" w:rsidR="00DC5648" w:rsidRPr="00DC5648" w:rsidRDefault="00DC5648" w:rsidP="00DC5648">
      <w:r w:rsidRPr="00DC5648">
        <w:t xml:space="preserve">Giải chi tiết: </w:t>
      </w:r>
    </w:p>
    <w:p w14:paraId="657500F9" w14:textId="77777777" w:rsidR="00DC5648" w:rsidRPr="00DC5648" w:rsidRDefault="00DC5648" w:rsidP="00DC5648">
      <w:r w:rsidRPr="00DC5648">
        <w:t xml:space="preserve">Xét phương trình hoành độ giao điểm: </w:t>
      </w:r>
      <w:r w:rsidRPr="00DC5648">
        <w:object w:dxaOrig="2799" w:dyaOrig="720" w14:anchorId="4CA5F2A1">
          <v:shape id="_x0000_i3444" type="#_x0000_t75" style="width:140.25pt;height:36pt" o:ole="">
            <v:imagedata r:id="rId4604" o:title=""/>
          </v:shape>
          <o:OLEObject Type="Embed" ProgID="Equation.DSMT4" ShapeID="_x0000_i3444" DrawAspect="Content" ObjectID="_1794304794" r:id="rId4605"/>
        </w:object>
      </w:r>
      <w:r w:rsidRPr="00DC5648">
        <w:t>.</w:t>
      </w:r>
    </w:p>
    <w:p w14:paraId="54B336A9" w14:textId="77777777" w:rsidR="00DC5648" w:rsidRPr="00DC5648" w:rsidRDefault="00DC5648" w:rsidP="00DC5648">
      <w:r w:rsidRPr="00DC5648">
        <w:t xml:space="preserve">Vậy diện tích hình phẳng cần tính là </w:t>
      </w:r>
      <w:r w:rsidRPr="00DC5648">
        <w:object w:dxaOrig="2960" w:dyaOrig="720" w14:anchorId="1559E96D">
          <v:shape id="_x0000_i3445" type="#_x0000_t75" style="width:147.75pt;height:36pt" o:ole="">
            <v:imagedata r:id="rId4606" o:title=""/>
          </v:shape>
          <o:OLEObject Type="Embed" ProgID="Equation.DSMT4" ShapeID="_x0000_i3445" DrawAspect="Content" ObjectID="_1794304795" r:id="rId4607"/>
        </w:object>
      </w:r>
      <w:r w:rsidRPr="00DC5648">
        <w:t>.</w:t>
      </w:r>
    </w:p>
    <w:p w14:paraId="7A44C1F0" w14:textId="77777777" w:rsidR="00DC5648" w:rsidRPr="00DC5648" w:rsidRDefault="00DC5648" w:rsidP="00DC5648">
      <w:r w:rsidRPr="00DC5648">
        <w:t xml:space="preserve">Câu 17 (VD): Có bao nhiêu giá trị nguyên của tham số </w:t>
      </w:r>
      <w:r w:rsidRPr="00DC5648">
        <w:object w:dxaOrig="260" w:dyaOrig="220" w14:anchorId="355CB365">
          <v:shape id="_x0000_i3446" type="#_x0000_t75" style="width:12.75pt;height:11.25pt" o:ole="">
            <v:imagedata r:id="rId3824" o:title=""/>
          </v:shape>
          <o:OLEObject Type="Embed" ProgID="Equation.DSMT4" ShapeID="_x0000_i3446" DrawAspect="Content" ObjectID="_1794304796" r:id="rId4608"/>
        </w:object>
      </w:r>
      <w:r w:rsidRPr="00DC5648">
        <w:t xml:space="preserve"> để hàm số </w:t>
      </w:r>
      <w:r w:rsidRPr="00DC5648">
        <w:object w:dxaOrig="2340" w:dyaOrig="620" w14:anchorId="405AF764">
          <v:shape id="_x0000_i3447" type="#_x0000_t75" style="width:117pt;height:30.75pt" o:ole="">
            <v:imagedata r:id="rId3826" o:title=""/>
          </v:shape>
          <o:OLEObject Type="Embed" ProgID="Equation.DSMT4" ShapeID="_x0000_i3447" DrawAspect="Content" ObjectID="_1794304797" r:id="rId4609"/>
        </w:object>
      </w:r>
      <w:r w:rsidRPr="00DC5648">
        <w:t xml:space="preserve"> đồng biến trên khoảng </w:t>
      </w:r>
      <w:r w:rsidRPr="00DC5648">
        <w:object w:dxaOrig="960" w:dyaOrig="400" w14:anchorId="7CD19F07">
          <v:shape id="_x0000_i3448" type="#_x0000_t75" style="width:48pt;height:20.25pt" o:ole="">
            <v:imagedata r:id="rId3828" o:title=""/>
          </v:shape>
          <o:OLEObject Type="Embed" ProgID="Equation.DSMT4" ShapeID="_x0000_i3448" DrawAspect="Content" ObjectID="_1794304798" r:id="rId4610"/>
        </w:object>
      </w:r>
      <w:r w:rsidRPr="00DC5648">
        <w:t xml:space="preserve">? </w:t>
      </w:r>
    </w:p>
    <w:p w14:paraId="3AD11E81" w14:textId="77777777" w:rsidR="00DC5648" w:rsidRPr="00DC5648" w:rsidRDefault="00DC5648" w:rsidP="00DC5648">
      <w:r w:rsidRPr="00DC5648">
        <w:tab/>
        <w:t xml:space="preserve">A. 4 </w:t>
      </w:r>
      <w:r w:rsidRPr="00DC5648">
        <w:tab/>
        <w:t xml:space="preserve">B. 0 </w:t>
      </w:r>
      <w:r w:rsidRPr="00DC5648">
        <w:tab/>
      </w:r>
      <w:r w:rsidRPr="00DC5648">
        <w:rPr>
          <w:highlight w:val="yellow"/>
        </w:rPr>
        <w:t>C. 3</w:t>
      </w:r>
      <w:r w:rsidRPr="00DC5648">
        <w:tab/>
        <w:t>D. 5</w:t>
      </w:r>
    </w:p>
    <w:p w14:paraId="038C20B2" w14:textId="77777777" w:rsidR="00DC5648" w:rsidRPr="00DC5648" w:rsidRDefault="00DC5648" w:rsidP="00DC5648">
      <w:r w:rsidRPr="00DC5648">
        <w:t xml:space="preserve">Phương pháp giải: </w:t>
      </w:r>
    </w:p>
    <w:p w14:paraId="31CEFA5F" w14:textId="77777777" w:rsidR="00DC5648" w:rsidRPr="00DC5648" w:rsidRDefault="00DC5648" w:rsidP="00DC5648">
      <w:r w:rsidRPr="00DC5648">
        <w:t xml:space="preserve">Tính </w:t>
      </w:r>
      <w:r w:rsidRPr="00DC5648">
        <w:object w:dxaOrig="260" w:dyaOrig="320" w14:anchorId="10CEB85F">
          <v:shape id="_x0000_i3449" type="#_x0000_t75" style="width:12.75pt;height:15.75pt" o:ole="">
            <v:imagedata r:id="rId4611" o:title=""/>
          </v:shape>
          <o:OLEObject Type="Embed" ProgID="Equation.DSMT4" ShapeID="_x0000_i3449" DrawAspect="Content" ObjectID="_1794304799" r:id="rId4612"/>
        </w:object>
      </w:r>
      <w:r w:rsidRPr="00DC5648">
        <w:t xml:space="preserve"> và tìm điều kiện để </w:t>
      </w:r>
      <w:r w:rsidRPr="00DC5648">
        <w:object w:dxaOrig="1380" w:dyaOrig="320" w14:anchorId="6583CC7B">
          <v:shape id="_x0000_i3450" type="#_x0000_t75" style="width:69pt;height:15.75pt" o:ole="">
            <v:imagedata r:id="rId4613" o:title=""/>
          </v:shape>
          <o:OLEObject Type="Embed" ProgID="Equation.DSMT4" ShapeID="_x0000_i3450" DrawAspect="Content" ObjectID="_1794304800" r:id="rId4614"/>
        </w:object>
      </w:r>
      <w:r w:rsidRPr="00DC5648">
        <w:t>.</w:t>
      </w:r>
    </w:p>
    <w:p w14:paraId="6C67E0B5" w14:textId="77777777" w:rsidR="00DC5648" w:rsidRPr="00DC5648" w:rsidRDefault="00DC5648" w:rsidP="00DC5648">
      <w:r w:rsidRPr="00DC5648">
        <w:t xml:space="preserve">Chú ý: Cho tam thức bậc hai </w:t>
      </w:r>
      <w:r w:rsidRPr="00DC5648">
        <w:object w:dxaOrig="2620" w:dyaOrig="400" w14:anchorId="0C487ED3">
          <v:shape id="_x0000_i3451" type="#_x0000_t75" style="width:131.25pt;height:20.25pt" o:ole="">
            <v:imagedata r:id="rId4615" o:title=""/>
          </v:shape>
          <o:OLEObject Type="Embed" ProgID="Equation.DSMT4" ShapeID="_x0000_i3451" DrawAspect="Content" ObjectID="_1794304801" r:id="rId4616"/>
        </w:object>
      </w:r>
      <w:r w:rsidRPr="00DC5648">
        <w:t>.</w:t>
      </w:r>
    </w:p>
    <w:p w14:paraId="6824638E" w14:textId="77777777" w:rsidR="00DC5648" w:rsidRPr="00DC5648" w:rsidRDefault="00DC5648" w:rsidP="00DC5648">
      <w:r w:rsidRPr="00DC5648">
        <w:t xml:space="preserve">Khi đó: </w:t>
      </w:r>
      <w:r w:rsidRPr="00DC5648">
        <w:object w:dxaOrig="2680" w:dyaOrig="720" w14:anchorId="54362CF5">
          <v:shape id="_x0000_i3452" type="#_x0000_t75" style="width:134.25pt;height:36pt" o:ole="">
            <v:imagedata r:id="rId4617" o:title=""/>
          </v:shape>
          <o:OLEObject Type="Embed" ProgID="Equation.DSMT4" ShapeID="_x0000_i3452" DrawAspect="Content" ObjectID="_1794304802" r:id="rId4618"/>
        </w:object>
      </w:r>
    </w:p>
    <w:p w14:paraId="570C3CB0" w14:textId="77777777" w:rsidR="00DC5648" w:rsidRPr="00DC5648" w:rsidRDefault="00DC5648" w:rsidP="00DC5648">
      <w:r w:rsidRPr="00DC5648">
        <w:object w:dxaOrig="2680" w:dyaOrig="720" w14:anchorId="3D6797B5">
          <v:shape id="_x0000_i3453" type="#_x0000_t75" style="width:134.25pt;height:36pt" o:ole="">
            <v:imagedata r:id="rId4619" o:title=""/>
          </v:shape>
          <o:OLEObject Type="Embed" ProgID="Equation.DSMT4" ShapeID="_x0000_i3453" DrawAspect="Content" ObjectID="_1794304803" r:id="rId4620"/>
        </w:object>
      </w:r>
      <w:r w:rsidRPr="00DC5648">
        <w:t>.</w:t>
      </w:r>
    </w:p>
    <w:p w14:paraId="0B8120AE" w14:textId="77777777" w:rsidR="00DC5648" w:rsidRPr="00DC5648" w:rsidRDefault="00DC5648" w:rsidP="00DC5648">
      <w:r w:rsidRPr="00DC5648">
        <w:t xml:space="preserve">Giải chi tiết: </w:t>
      </w:r>
    </w:p>
    <w:p w14:paraId="73CF6689" w14:textId="77777777" w:rsidR="00DC5648" w:rsidRPr="00DC5648" w:rsidRDefault="00DC5648" w:rsidP="00DC5648">
      <w:r w:rsidRPr="00DC5648">
        <w:t xml:space="preserve">Ta có : </w:t>
      </w:r>
      <w:r w:rsidRPr="00DC5648">
        <w:object w:dxaOrig="1680" w:dyaOrig="360" w14:anchorId="4A33D963">
          <v:shape id="_x0000_i3454" type="#_x0000_t75" style="width:84pt;height:18pt" o:ole="">
            <v:imagedata r:id="rId4621" o:title=""/>
          </v:shape>
          <o:OLEObject Type="Embed" ProgID="Equation.DSMT4" ShapeID="_x0000_i3454" DrawAspect="Content" ObjectID="_1794304804" r:id="rId4622"/>
        </w:object>
      </w:r>
    </w:p>
    <w:p w14:paraId="769D7FDD" w14:textId="77777777" w:rsidR="00DC5648" w:rsidRPr="00DC5648" w:rsidRDefault="00DC5648" w:rsidP="00DC5648">
      <w:r w:rsidRPr="00DC5648">
        <w:t xml:space="preserve">Hàm số đồng biến trên </w:t>
      </w:r>
      <w:r w:rsidRPr="00DC5648">
        <w:object w:dxaOrig="960" w:dyaOrig="400" w14:anchorId="4227949D">
          <v:shape id="_x0000_i3455" type="#_x0000_t75" style="width:48pt;height:20.25pt" o:ole="">
            <v:imagedata r:id="rId4623" o:title=""/>
          </v:shape>
          <o:OLEObject Type="Embed" ProgID="Equation.DSMT4" ShapeID="_x0000_i3455" DrawAspect="Content" ObjectID="_1794304805" r:id="rId4624"/>
        </w:object>
      </w:r>
    </w:p>
    <w:p w14:paraId="133F4948" w14:textId="77777777" w:rsidR="00DC5648" w:rsidRPr="00DC5648" w:rsidRDefault="00DC5648" w:rsidP="00DC5648">
      <w:r w:rsidRPr="00DC5648">
        <w:object w:dxaOrig="4360" w:dyaOrig="360" w14:anchorId="037D2939">
          <v:shape id="_x0000_i3456" type="#_x0000_t75" style="width:218.25pt;height:18pt" o:ole="">
            <v:imagedata r:id="rId4625" o:title=""/>
          </v:shape>
          <o:OLEObject Type="Embed" ProgID="Equation.DSMT4" ShapeID="_x0000_i3456" DrawAspect="Content" ObjectID="_1794304806" r:id="rId4626"/>
        </w:object>
      </w:r>
    </w:p>
    <w:p w14:paraId="7DEB1CB4" w14:textId="77777777" w:rsidR="00DC5648" w:rsidRPr="00DC5648" w:rsidRDefault="00DC5648" w:rsidP="00DC5648">
      <w:r w:rsidRPr="00DC5648">
        <w:object w:dxaOrig="4780" w:dyaOrig="720" w14:anchorId="73A32F8B">
          <v:shape id="_x0000_i3457" type="#_x0000_t75" style="width:239.25pt;height:36pt" o:ole="">
            <v:imagedata r:id="rId4627" o:title=""/>
          </v:shape>
          <o:OLEObject Type="Embed" ProgID="Equation.DSMT4" ShapeID="_x0000_i3457" DrawAspect="Content" ObjectID="_1794304807" r:id="rId4628"/>
        </w:object>
      </w:r>
    </w:p>
    <w:p w14:paraId="3FB92585" w14:textId="77777777" w:rsidR="00DC5648" w:rsidRPr="00DC5648" w:rsidRDefault="00DC5648" w:rsidP="00DC5648">
      <w:r w:rsidRPr="00DC5648">
        <w:t xml:space="preserve">Mà </w:t>
      </w:r>
      <w:r w:rsidRPr="00DC5648">
        <w:object w:dxaOrig="639" w:dyaOrig="279" w14:anchorId="5663DE68">
          <v:shape id="_x0000_i3458" type="#_x0000_t75" style="width:32.25pt;height:14.25pt" o:ole="">
            <v:imagedata r:id="rId4629" o:title=""/>
          </v:shape>
          <o:OLEObject Type="Embed" ProgID="Equation.DSMT4" ShapeID="_x0000_i3458" DrawAspect="Content" ObjectID="_1794304808" r:id="rId4630"/>
        </w:object>
      </w:r>
      <w:r w:rsidRPr="00DC5648">
        <w:t xml:space="preserve"> nên </w:t>
      </w:r>
      <w:r w:rsidRPr="00DC5648">
        <w:object w:dxaOrig="1260" w:dyaOrig="400" w14:anchorId="50581FCF">
          <v:shape id="_x0000_i3459" type="#_x0000_t75" style="width:63pt;height:20.25pt" o:ole="">
            <v:imagedata r:id="rId4631" o:title=""/>
          </v:shape>
          <o:OLEObject Type="Embed" ProgID="Equation.DSMT4" ShapeID="_x0000_i3459" DrawAspect="Content" ObjectID="_1794304809" r:id="rId4632"/>
        </w:object>
      </w:r>
      <w:r w:rsidRPr="00DC5648">
        <w:t>.</w:t>
      </w:r>
    </w:p>
    <w:p w14:paraId="3CE12A2C" w14:textId="77777777" w:rsidR="00DC5648" w:rsidRPr="00DC5648" w:rsidRDefault="00DC5648" w:rsidP="00DC5648">
      <w:r w:rsidRPr="00DC5648">
        <w:t>Vậy có 3 giá trị thỏa mãn.</w:t>
      </w:r>
    </w:p>
    <w:p w14:paraId="251B9F12" w14:textId="77777777" w:rsidR="00DC5648" w:rsidRPr="00DC5648" w:rsidRDefault="00DC5648" w:rsidP="00DC5648">
      <w:r w:rsidRPr="00DC5648">
        <w:t xml:space="preserve">Câu 18 (TH): Cho số phức </w:t>
      </w:r>
      <w:r w:rsidRPr="00DC5648">
        <w:object w:dxaOrig="1920" w:dyaOrig="400" w14:anchorId="5FC934D8">
          <v:shape id="_x0000_i3460" type="#_x0000_t75" style="width:96pt;height:20.25pt" o:ole="">
            <v:imagedata r:id="rId3830" o:title=""/>
          </v:shape>
          <o:OLEObject Type="Embed" ProgID="Equation.DSMT4" ShapeID="_x0000_i3460" DrawAspect="Content" ObjectID="_1794304810" r:id="rId4633"/>
        </w:object>
      </w:r>
      <w:r w:rsidRPr="00DC5648">
        <w:t xml:space="preserve"> theo điều kiện </w:t>
      </w:r>
      <w:r w:rsidRPr="00DC5648">
        <w:object w:dxaOrig="2439" w:dyaOrig="400" w14:anchorId="44FD2AD8">
          <v:shape id="_x0000_i3461" type="#_x0000_t75" style="width:122.25pt;height:20.25pt" o:ole="">
            <v:imagedata r:id="rId3832" o:title=""/>
          </v:shape>
          <o:OLEObject Type="Embed" ProgID="Equation.DSMT4" ShapeID="_x0000_i3461" DrawAspect="Content" ObjectID="_1794304811" r:id="rId4634"/>
        </w:object>
      </w:r>
      <w:r w:rsidRPr="00DC5648">
        <w:t xml:space="preserve">. Tính </w:t>
      </w:r>
      <w:r w:rsidRPr="00DC5648">
        <w:object w:dxaOrig="920" w:dyaOrig="279" w14:anchorId="3F617B48">
          <v:shape id="_x0000_i3462" type="#_x0000_t75" style="width:45.75pt;height:14.25pt" o:ole="">
            <v:imagedata r:id="rId3834" o:title=""/>
          </v:shape>
          <o:OLEObject Type="Embed" ProgID="Equation.DSMT4" ShapeID="_x0000_i3462" DrawAspect="Content" ObjectID="_1794304812" r:id="rId4635"/>
        </w:object>
      </w:r>
      <w:r w:rsidRPr="00DC5648">
        <w:t>.</w:t>
      </w:r>
    </w:p>
    <w:p w14:paraId="2FB23B26" w14:textId="77777777" w:rsidR="00DC5648" w:rsidRPr="00DC5648" w:rsidRDefault="00DC5648" w:rsidP="00DC5648">
      <w:r w:rsidRPr="00DC5648">
        <w:tab/>
        <w:t xml:space="preserve">A. </w:t>
      </w:r>
      <w:r w:rsidRPr="00DC5648">
        <w:object w:dxaOrig="560" w:dyaOrig="279" w14:anchorId="19C358B1">
          <v:shape id="_x0000_i3463" type="#_x0000_t75" style="width:27.75pt;height:14.25pt" o:ole="">
            <v:imagedata r:id="rId3836" o:title=""/>
          </v:shape>
          <o:OLEObject Type="Embed" ProgID="Equation.DSMT4" ShapeID="_x0000_i3463" DrawAspect="Content" ObjectID="_1794304813" r:id="rId4636"/>
        </w:object>
      </w:r>
      <w:r w:rsidRPr="00DC5648">
        <w:tab/>
      </w:r>
      <w:r w:rsidRPr="00DC5648">
        <w:rPr>
          <w:highlight w:val="yellow"/>
        </w:rPr>
        <w:t xml:space="preserve">B. </w:t>
      </w:r>
      <w:r w:rsidRPr="00DC5648">
        <w:rPr>
          <w:highlight w:val="yellow"/>
        </w:rPr>
        <w:object w:dxaOrig="720" w:dyaOrig="279" w14:anchorId="762E487A">
          <v:shape id="_x0000_i3464" type="#_x0000_t75" style="width:36pt;height:14.25pt" o:ole="">
            <v:imagedata r:id="rId3838" o:title=""/>
          </v:shape>
          <o:OLEObject Type="Embed" ProgID="Equation.DSMT4" ShapeID="_x0000_i3464" DrawAspect="Content" ObjectID="_1794304814" r:id="rId4637"/>
        </w:object>
      </w:r>
      <w:r w:rsidRPr="00DC5648">
        <w:tab/>
        <w:t xml:space="preserve">C. </w:t>
      </w:r>
      <w:r w:rsidRPr="00DC5648">
        <w:object w:dxaOrig="720" w:dyaOrig="279" w14:anchorId="689F69C7">
          <v:shape id="_x0000_i3465" type="#_x0000_t75" style="width:36pt;height:14.25pt" o:ole="">
            <v:imagedata r:id="rId3840" o:title=""/>
          </v:shape>
          <o:OLEObject Type="Embed" ProgID="Equation.DSMT4" ShapeID="_x0000_i3465" DrawAspect="Content" ObjectID="_1794304815" r:id="rId4638"/>
        </w:object>
      </w:r>
      <w:r w:rsidRPr="00DC5648">
        <w:tab/>
        <w:t xml:space="preserve">D. </w:t>
      </w:r>
      <w:r w:rsidRPr="00DC5648">
        <w:object w:dxaOrig="580" w:dyaOrig="279" w14:anchorId="46A9E211">
          <v:shape id="_x0000_i3466" type="#_x0000_t75" style="width:29.25pt;height:14.25pt" o:ole="">
            <v:imagedata r:id="rId3842" o:title=""/>
          </v:shape>
          <o:OLEObject Type="Embed" ProgID="Equation.DSMT4" ShapeID="_x0000_i3466" DrawAspect="Content" ObjectID="_1794304816" r:id="rId4639"/>
        </w:object>
      </w:r>
    </w:p>
    <w:p w14:paraId="6393F0D4" w14:textId="77777777" w:rsidR="00DC5648" w:rsidRPr="00DC5648" w:rsidRDefault="00DC5648" w:rsidP="00DC5648">
      <w:r w:rsidRPr="00DC5648">
        <w:t xml:space="preserve">Phương pháp giải: </w:t>
      </w:r>
    </w:p>
    <w:p w14:paraId="3D8ACE8E" w14:textId="77777777" w:rsidR="00DC5648" w:rsidRPr="00DC5648" w:rsidRDefault="00DC5648" w:rsidP="00DC5648">
      <w:r w:rsidRPr="00DC5648">
        <w:t xml:space="preserve">- Đặt </w:t>
      </w:r>
      <w:r w:rsidRPr="00DC5648">
        <w:object w:dxaOrig="2200" w:dyaOrig="279" w14:anchorId="7E5279CB">
          <v:shape id="_x0000_i3467" type="#_x0000_t75" style="width:110.25pt;height:14.25pt" o:ole="">
            <v:imagedata r:id="rId4640" o:title=""/>
          </v:shape>
          <o:OLEObject Type="Embed" ProgID="Equation.DSMT4" ShapeID="_x0000_i3467" DrawAspect="Content" ObjectID="_1794304817" r:id="rId4641"/>
        </w:object>
      </w:r>
      <w:r w:rsidRPr="00DC5648">
        <w:t>.</w:t>
      </w:r>
    </w:p>
    <w:p w14:paraId="1122F9C0" w14:textId="77777777" w:rsidR="00DC5648" w:rsidRPr="00DC5648" w:rsidRDefault="00DC5648" w:rsidP="00DC5648">
      <w:r w:rsidRPr="00DC5648">
        <w:t xml:space="preserve">- Thay vào biểu thức tìm </w:t>
      </w:r>
      <w:r w:rsidRPr="00DC5648">
        <w:object w:dxaOrig="400" w:dyaOrig="320" w14:anchorId="3D1755DC">
          <v:shape id="_x0000_i3468" type="#_x0000_t75" style="width:20.25pt;height:15.75pt" o:ole="">
            <v:imagedata r:id="rId4642" o:title=""/>
          </v:shape>
          <o:OLEObject Type="Embed" ProgID="Equation.DSMT4" ShapeID="_x0000_i3468" DrawAspect="Content" ObjectID="_1794304818" r:id="rId4643"/>
        </w:object>
      </w:r>
      <w:r w:rsidRPr="00DC5648">
        <w:t>.</w:t>
      </w:r>
    </w:p>
    <w:p w14:paraId="05D3FE44" w14:textId="77777777" w:rsidR="00DC5648" w:rsidRPr="00DC5648" w:rsidRDefault="00DC5648" w:rsidP="00DC5648">
      <w:r w:rsidRPr="00DC5648">
        <w:t xml:space="preserve">Giải chi tiết: </w:t>
      </w:r>
    </w:p>
    <w:p w14:paraId="30CE1D11" w14:textId="77777777" w:rsidR="00DC5648" w:rsidRPr="00DC5648" w:rsidRDefault="00DC5648" w:rsidP="00DC5648">
      <w:r w:rsidRPr="00DC5648">
        <w:t xml:space="preserve">Đặt </w:t>
      </w:r>
      <w:r w:rsidRPr="00DC5648">
        <w:object w:dxaOrig="2200" w:dyaOrig="279" w14:anchorId="4345AF2A">
          <v:shape id="_x0000_i3469" type="#_x0000_t75" style="width:110.25pt;height:14.25pt" o:ole="">
            <v:imagedata r:id="rId4644" o:title=""/>
          </v:shape>
          <o:OLEObject Type="Embed" ProgID="Equation.DSMT4" ShapeID="_x0000_i3469" DrawAspect="Content" ObjectID="_1794304819" r:id="rId4645"/>
        </w:object>
      </w:r>
      <w:r w:rsidRPr="00DC5648">
        <w:t>.</w:t>
      </w:r>
    </w:p>
    <w:p w14:paraId="6E3DEF03" w14:textId="77777777" w:rsidR="00DC5648" w:rsidRPr="00DC5648" w:rsidRDefault="00DC5648" w:rsidP="00DC5648">
      <w:r w:rsidRPr="00DC5648">
        <w:t xml:space="preserve">Theo bài ra ta có: </w:t>
      </w:r>
      <w:r w:rsidRPr="00DC5648">
        <w:object w:dxaOrig="2439" w:dyaOrig="400" w14:anchorId="635DBAB8">
          <v:shape id="_x0000_i3470" type="#_x0000_t75" style="width:122.25pt;height:20.25pt" o:ole="">
            <v:imagedata r:id="rId4646" o:title=""/>
          </v:shape>
          <o:OLEObject Type="Embed" ProgID="Equation.DSMT4" ShapeID="_x0000_i3470" DrawAspect="Content" ObjectID="_1794304820" r:id="rId4647"/>
        </w:object>
      </w:r>
    </w:p>
    <w:p w14:paraId="59073E20" w14:textId="77777777" w:rsidR="00DC5648" w:rsidRPr="00DC5648" w:rsidRDefault="00DC5648" w:rsidP="00DC5648">
      <w:r w:rsidRPr="00DC5648">
        <w:object w:dxaOrig="3960" w:dyaOrig="400" w14:anchorId="1DD1043B">
          <v:shape id="_x0000_i3471" type="#_x0000_t75" style="width:198pt;height:20.25pt" o:ole="">
            <v:imagedata r:id="rId4648" o:title=""/>
          </v:shape>
          <o:OLEObject Type="Embed" ProgID="Equation.DSMT4" ShapeID="_x0000_i3471" DrawAspect="Content" ObjectID="_1794304821" r:id="rId4649"/>
        </w:object>
      </w:r>
    </w:p>
    <w:p w14:paraId="05E72B2B" w14:textId="77777777" w:rsidR="00DC5648" w:rsidRPr="00DC5648" w:rsidRDefault="00DC5648" w:rsidP="00DC5648">
      <w:r w:rsidRPr="00DC5648">
        <w:object w:dxaOrig="4099" w:dyaOrig="279" w14:anchorId="769C07AC">
          <v:shape id="_x0000_i3472" type="#_x0000_t75" style="width:204.75pt;height:14.25pt" o:ole="">
            <v:imagedata r:id="rId4650" o:title=""/>
          </v:shape>
          <o:OLEObject Type="Embed" ProgID="Equation.DSMT4" ShapeID="_x0000_i3472" DrawAspect="Content" ObjectID="_1794304822" r:id="rId4651"/>
        </w:object>
      </w:r>
    </w:p>
    <w:p w14:paraId="106FC66C" w14:textId="77777777" w:rsidR="00DC5648" w:rsidRPr="00DC5648" w:rsidRDefault="00DC5648" w:rsidP="00DC5648">
      <w:r w:rsidRPr="00DC5648">
        <w:object w:dxaOrig="3379" w:dyaOrig="400" w14:anchorId="5ADF532F">
          <v:shape id="_x0000_i3473" type="#_x0000_t75" style="width:168.75pt;height:20.25pt" o:ole="">
            <v:imagedata r:id="rId4652" o:title=""/>
          </v:shape>
          <o:OLEObject Type="Embed" ProgID="Equation.DSMT4" ShapeID="_x0000_i3473" DrawAspect="Content" ObjectID="_1794304823" r:id="rId4653"/>
        </w:object>
      </w:r>
    </w:p>
    <w:p w14:paraId="2B1BE0BF" w14:textId="77777777" w:rsidR="00DC5648" w:rsidRPr="00DC5648" w:rsidRDefault="00DC5648" w:rsidP="00DC5648">
      <w:r w:rsidRPr="00DC5648">
        <w:object w:dxaOrig="1920" w:dyaOrig="720" w14:anchorId="44871C19">
          <v:shape id="_x0000_i3474" type="#_x0000_t75" style="width:96pt;height:36pt" o:ole="">
            <v:imagedata r:id="rId4654" o:title=""/>
          </v:shape>
          <o:OLEObject Type="Embed" ProgID="Equation.DSMT4" ShapeID="_x0000_i3474" DrawAspect="Content" ObjectID="_1794304824" r:id="rId4655"/>
        </w:object>
      </w:r>
      <w:r w:rsidRPr="00DC5648">
        <w:t xml:space="preserve"> </w:t>
      </w:r>
      <w:r w:rsidRPr="00DC5648">
        <w:object w:dxaOrig="1120" w:dyaOrig="720" w14:anchorId="0E4DC5C0">
          <v:shape id="_x0000_i3475" type="#_x0000_t75" style="width:56.25pt;height:36pt" o:ole="">
            <v:imagedata r:id="rId4656" o:title=""/>
          </v:shape>
          <o:OLEObject Type="Embed" ProgID="Equation.DSMT4" ShapeID="_x0000_i3475" DrawAspect="Content" ObjectID="_1794304825" r:id="rId4657"/>
        </w:object>
      </w:r>
    </w:p>
    <w:p w14:paraId="6789CC1C" w14:textId="77777777" w:rsidR="00DC5648" w:rsidRPr="00DC5648" w:rsidRDefault="00DC5648" w:rsidP="00DC5648">
      <w:r w:rsidRPr="00DC5648">
        <w:object w:dxaOrig="1180" w:dyaOrig="279" w14:anchorId="58A801FC">
          <v:shape id="_x0000_i3476" type="#_x0000_t75" style="width:59.25pt;height:14.25pt" o:ole="">
            <v:imagedata r:id="rId4658" o:title=""/>
          </v:shape>
          <o:OLEObject Type="Embed" ProgID="Equation.DSMT4" ShapeID="_x0000_i3476" DrawAspect="Content" ObjectID="_1794304826" r:id="rId4659"/>
        </w:object>
      </w:r>
    </w:p>
    <w:p w14:paraId="2C684E60" w14:textId="77777777" w:rsidR="00DC5648" w:rsidRPr="00DC5648" w:rsidRDefault="00DC5648" w:rsidP="00DC5648">
      <w:r w:rsidRPr="00DC5648">
        <w:t xml:space="preserve">Vậy </w:t>
      </w:r>
      <w:r w:rsidRPr="00DC5648">
        <w:object w:dxaOrig="1980" w:dyaOrig="400" w14:anchorId="4060F2F8">
          <v:shape id="_x0000_i3477" type="#_x0000_t75" style="width:99pt;height:20.25pt" o:ole="">
            <v:imagedata r:id="rId4660" o:title=""/>
          </v:shape>
          <o:OLEObject Type="Embed" ProgID="Equation.DSMT4" ShapeID="_x0000_i3477" DrawAspect="Content" ObjectID="_1794304827" r:id="rId4661"/>
        </w:object>
      </w:r>
      <w:r w:rsidRPr="00DC5648">
        <w:t>.</w:t>
      </w:r>
    </w:p>
    <w:p w14:paraId="38938A8C" w14:textId="77777777" w:rsidR="00DC5648" w:rsidRPr="00DC5648" w:rsidRDefault="00DC5648" w:rsidP="00DC5648">
      <w:r w:rsidRPr="00DC5648">
        <w:t xml:space="preserve">Câu 19 (VD): Tập hợp các điểm biểu diễn các số phức z thảo mãn </w:t>
      </w:r>
      <w:r w:rsidRPr="00DC5648">
        <w:object w:dxaOrig="1740" w:dyaOrig="400" w14:anchorId="6255E670">
          <v:shape id="_x0000_i3478" type="#_x0000_t75" style="width:87pt;height:20.25pt" o:ole="">
            <v:imagedata r:id="rId3844" o:title=""/>
          </v:shape>
          <o:OLEObject Type="Embed" ProgID="Equation.DSMT4" ShapeID="_x0000_i3478" DrawAspect="Content" ObjectID="_1794304828" r:id="rId4662"/>
        </w:object>
      </w:r>
      <w:r w:rsidRPr="00DC5648">
        <w:t xml:space="preserve"> là đường thẳng nào? </w:t>
      </w:r>
    </w:p>
    <w:p w14:paraId="0F36F641" w14:textId="77777777" w:rsidR="00DC5648" w:rsidRPr="00DC5648" w:rsidRDefault="00DC5648" w:rsidP="00DC5648">
      <w:r w:rsidRPr="00DC5648">
        <w:tab/>
        <w:t xml:space="preserve">A. </w:t>
      </w:r>
      <w:r w:rsidRPr="00DC5648">
        <w:object w:dxaOrig="1440" w:dyaOrig="320" w14:anchorId="1476486E">
          <v:shape id="_x0000_i3479" type="#_x0000_t75" style="width:1in;height:15.75pt" o:ole="">
            <v:imagedata r:id="rId3846" o:title=""/>
          </v:shape>
          <o:OLEObject Type="Embed" ProgID="Equation.DSMT4" ShapeID="_x0000_i3479" DrawAspect="Content" ObjectID="_1794304829" r:id="rId4663"/>
        </w:object>
      </w:r>
      <w:r w:rsidRPr="00DC5648">
        <w:tab/>
        <w:t xml:space="preserve">B. </w:t>
      </w:r>
      <w:r w:rsidRPr="00DC5648">
        <w:object w:dxaOrig="1440" w:dyaOrig="320" w14:anchorId="18C57376">
          <v:shape id="_x0000_i3480" type="#_x0000_t75" style="width:1in;height:15.75pt" o:ole="">
            <v:imagedata r:id="rId3848" o:title=""/>
          </v:shape>
          <o:OLEObject Type="Embed" ProgID="Equation.DSMT4" ShapeID="_x0000_i3480" DrawAspect="Content" ObjectID="_1794304830" r:id="rId4664"/>
        </w:object>
      </w:r>
      <w:r w:rsidRPr="00DC5648">
        <w:tab/>
      </w:r>
      <w:r w:rsidRPr="00DC5648">
        <w:rPr>
          <w:highlight w:val="yellow"/>
        </w:rPr>
        <w:t xml:space="preserve">C. </w:t>
      </w:r>
      <w:r w:rsidRPr="00DC5648">
        <w:rPr>
          <w:highlight w:val="yellow"/>
        </w:rPr>
        <w:object w:dxaOrig="1440" w:dyaOrig="320" w14:anchorId="69EB44FD">
          <v:shape id="_x0000_i3481" type="#_x0000_t75" style="width:1in;height:15.75pt" o:ole="">
            <v:imagedata r:id="rId3850" o:title=""/>
          </v:shape>
          <o:OLEObject Type="Embed" ProgID="Equation.DSMT4" ShapeID="_x0000_i3481" DrawAspect="Content" ObjectID="_1794304831" r:id="rId4665"/>
        </w:object>
      </w:r>
      <w:r w:rsidRPr="00DC5648">
        <w:tab/>
        <w:t xml:space="preserve">D. </w:t>
      </w:r>
      <w:r w:rsidRPr="00DC5648">
        <w:object w:dxaOrig="1440" w:dyaOrig="320" w14:anchorId="01C296EC">
          <v:shape id="_x0000_i3482" type="#_x0000_t75" style="width:1in;height:15.75pt" o:ole="">
            <v:imagedata r:id="rId3852" o:title=""/>
          </v:shape>
          <o:OLEObject Type="Embed" ProgID="Equation.DSMT4" ShapeID="_x0000_i3482" DrawAspect="Content" ObjectID="_1794304832" r:id="rId4666"/>
        </w:object>
      </w:r>
    </w:p>
    <w:p w14:paraId="4A91C37A" w14:textId="77777777" w:rsidR="00DC5648" w:rsidRPr="00DC5648" w:rsidRDefault="00DC5648" w:rsidP="00DC5648">
      <w:r w:rsidRPr="00DC5648">
        <w:t xml:space="preserve">Phương pháp giải: </w:t>
      </w:r>
    </w:p>
    <w:p w14:paraId="5504EB12" w14:textId="77777777" w:rsidR="00DC5648" w:rsidRPr="00DC5648" w:rsidRDefault="00DC5648" w:rsidP="00DC5648">
      <w:r w:rsidRPr="00DC5648">
        <w:t xml:space="preserve">- Đặt </w:t>
      </w:r>
      <w:r w:rsidRPr="00DC5648">
        <w:object w:dxaOrig="2220" w:dyaOrig="300" w14:anchorId="21249CA0">
          <v:shape id="_x0000_i3483" type="#_x0000_t75" style="width:111pt;height:15pt" o:ole="">
            <v:imagedata r:id="rId4667" o:title=""/>
          </v:shape>
          <o:OLEObject Type="Embed" ProgID="Equation.DSMT4" ShapeID="_x0000_i3483" DrawAspect="Content" ObjectID="_1794304833" r:id="rId4668"/>
        </w:object>
      </w:r>
      <w:r w:rsidRPr="00DC5648">
        <w:t>.</w:t>
      </w:r>
    </w:p>
    <w:p w14:paraId="38BB03E1" w14:textId="77777777" w:rsidR="00DC5648" w:rsidRPr="00DC5648" w:rsidRDefault="00DC5648" w:rsidP="00DC5648">
      <w:r w:rsidRPr="00DC5648">
        <w:t xml:space="preserve">- Thay vào biểu thức đề bài cho và suy ra biểu thức biểu diễn mối liên hệ giữa </w:t>
      </w:r>
      <w:r w:rsidRPr="00DC5648">
        <w:object w:dxaOrig="420" w:dyaOrig="260" w14:anchorId="14996525">
          <v:shape id="_x0000_i3484" type="#_x0000_t75" style="width:21pt;height:12.75pt" o:ole="">
            <v:imagedata r:id="rId4669" o:title=""/>
          </v:shape>
          <o:OLEObject Type="Embed" ProgID="Equation.DSMT4" ShapeID="_x0000_i3484" DrawAspect="Content" ObjectID="_1794304834" r:id="rId4670"/>
        </w:object>
      </w:r>
      <w:r w:rsidRPr="00DC5648">
        <w:t>.</w:t>
      </w:r>
    </w:p>
    <w:p w14:paraId="7990AF9E" w14:textId="77777777" w:rsidR="00DC5648" w:rsidRPr="00DC5648" w:rsidRDefault="00DC5648" w:rsidP="00DC5648">
      <w:r w:rsidRPr="00DC5648">
        <w:t xml:space="preserve">Giải chi tiết: </w:t>
      </w:r>
    </w:p>
    <w:p w14:paraId="3EAE3B48" w14:textId="77777777" w:rsidR="00DC5648" w:rsidRPr="00DC5648" w:rsidRDefault="00DC5648" w:rsidP="00DC5648">
      <w:r w:rsidRPr="00DC5648">
        <w:t xml:space="preserve">Đặt </w:t>
      </w:r>
      <w:r w:rsidRPr="00DC5648">
        <w:object w:dxaOrig="2220" w:dyaOrig="300" w14:anchorId="5BC9FDB4">
          <v:shape id="_x0000_i3485" type="#_x0000_t75" style="width:111pt;height:15pt" o:ole="">
            <v:imagedata r:id="rId4671" o:title=""/>
          </v:shape>
          <o:OLEObject Type="Embed" ProgID="Equation.DSMT4" ShapeID="_x0000_i3485" DrawAspect="Content" ObjectID="_1794304835" r:id="rId4672"/>
        </w:object>
      </w:r>
    </w:p>
    <w:p w14:paraId="3D250ECD" w14:textId="77777777" w:rsidR="00DC5648" w:rsidRPr="00DC5648" w:rsidRDefault="00DC5648" w:rsidP="00DC5648">
      <w:r w:rsidRPr="00DC5648">
        <w:t xml:space="preserve">Theo bài ra ta có: </w:t>
      </w:r>
      <w:r w:rsidRPr="00DC5648">
        <w:object w:dxaOrig="1740" w:dyaOrig="400" w14:anchorId="6F16C43F">
          <v:shape id="_x0000_i3486" type="#_x0000_t75" style="width:87pt;height:20.25pt" o:ole="">
            <v:imagedata r:id="rId4673" o:title=""/>
          </v:shape>
          <o:OLEObject Type="Embed" ProgID="Equation.DSMT4" ShapeID="_x0000_i3486" DrawAspect="Content" ObjectID="_1794304836" r:id="rId4674"/>
        </w:object>
      </w:r>
    </w:p>
    <w:p w14:paraId="51B5998D" w14:textId="77777777" w:rsidR="00DC5648" w:rsidRPr="00DC5648" w:rsidRDefault="00DC5648" w:rsidP="00DC5648">
      <w:r w:rsidRPr="00DC5648">
        <w:object w:dxaOrig="2860" w:dyaOrig="400" w14:anchorId="57738744">
          <v:shape id="_x0000_i3487" type="#_x0000_t75" style="width:143.25pt;height:20.25pt" o:ole="">
            <v:imagedata r:id="rId4675" o:title=""/>
          </v:shape>
          <o:OLEObject Type="Embed" ProgID="Equation.DSMT4" ShapeID="_x0000_i3487" DrawAspect="Content" ObjectID="_1794304837" r:id="rId4676"/>
        </w:object>
      </w:r>
    </w:p>
    <w:p w14:paraId="3ED09036" w14:textId="77777777" w:rsidR="00DC5648" w:rsidRPr="00DC5648" w:rsidRDefault="00DC5648" w:rsidP="00DC5648">
      <w:r w:rsidRPr="00DC5648">
        <w:object w:dxaOrig="3420" w:dyaOrig="440" w14:anchorId="06192894">
          <v:shape id="_x0000_i3488" type="#_x0000_t75" style="width:171pt;height:21.75pt" o:ole="">
            <v:imagedata r:id="rId4677" o:title=""/>
          </v:shape>
          <o:OLEObject Type="Embed" ProgID="Equation.DSMT4" ShapeID="_x0000_i3488" DrawAspect="Content" ObjectID="_1794304838" r:id="rId4678"/>
        </w:object>
      </w:r>
    </w:p>
    <w:p w14:paraId="62394739" w14:textId="77777777" w:rsidR="00DC5648" w:rsidRPr="00DC5648" w:rsidRDefault="00DC5648" w:rsidP="00DC5648">
      <w:r w:rsidRPr="00DC5648">
        <w:object w:dxaOrig="3460" w:dyaOrig="440" w14:anchorId="0E366653">
          <v:shape id="_x0000_i3489" type="#_x0000_t75" style="width:173.25pt;height:21.75pt" o:ole="">
            <v:imagedata r:id="rId4679" o:title=""/>
          </v:shape>
          <o:OLEObject Type="Embed" ProgID="Equation.DSMT4" ShapeID="_x0000_i3489" DrawAspect="Content" ObjectID="_1794304839" r:id="rId4680"/>
        </w:object>
      </w:r>
    </w:p>
    <w:p w14:paraId="4A6E4D38" w14:textId="77777777" w:rsidR="00DC5648" w:rsidRPr="00DC5648" w:rsidRDefault="00DC5648" w:rsidP="00DC5648">
      <w:r w:rsidRPr="00DC5648">
        <w:object w:dxaOrig="4340" w:dyaOrig="360" w14:anchorId="5800263D">
          <v:shape id="_x0000_i3490" type="#_x0000_t75" style="width:216.75pt;height:18pt" o:ole="">
            <v:imagedata r:id="rId4681" o:title=""/>
          </v:shape>
          <o:OLEObject Type="Embed" ProgID="Equation.DSMT4" ShapeID="_x0000_i3490" DrawAspect="Content" ObjectID="_1794304840" r:id="rId4682"/>
        </w:object>
      </w:r>
    </w:p>
    <w:p w14:paraId="04952C52" w14:textId="77777777" w:rsidR="00DC5648" w:rsidRPr="00DC5648" w:rsidRDefault="00DC5648" w:rsidP="00DC5648">
      <w:r w:rsidRPr="00DC5648">
        <w:object w:dxaOrig="1740" w:dyaOrig="320" w14:anchorId="18C7D2D2">
          <v:shape id="_x0000_i3491" type="#_x0000_t75" style="width:87pt;height:15.75pt" o:ole="">
            <v:imagedata r:id="rId4683" o:title=""/>
          </v:shape>
          <o:OLEObject Type="Embed" ProgID="Equation.DSMT4" ShapeID="_x0000_i3491" DrawAspect="Content" ObjectID="_1794304841" r:id="rId4684"/>
        </w:object>
      </w:r>
    </w:p>
    <w:p w14:paraId="69D20A7F" w14:textId="77777777" w:rsidR="00DC5648" w:rsidRPr="00DC5648" w:rsidRDefault="00DC5648" w:rsidP="00DC5648">
      <w:r w:rsidRPr="00DC5648">
        <w:t xml:space="preserve">Vậy tập hợp các điểm biểu diễn các số phức z thảo mãn </w:t>
      </w:r>
      <w:r w:rsidRPr="00DC5648">
        <w:object w:dxaOrig="1740" w:dyaOrig="400" w14:anchorId="44EF81E7">
          <v:shape id="_x0000_i3492" type="#_x0000_t75" style="width:87pt;height:20.25pt" o:ole="">
            <v:imagedata r:id="rId4685" o:title=""/>
          </v:shape>
          <o:OLEObject Type="Embed" ProgID="Equation.DSMT4" ShapeID="_x0000_i3492" DrawAspect="Content" ObjectID="_1794304842" r:id="rId4686"/>
        </w:object>
      </w:r>
      <w:r w:rsidRPr="00DC5648">
        <w:t xml:space="preserve"> là đường thẳng </w:t>
      </w:r>
      <w:r w:rsidRPr="00DC5648">
        <w:object w:dxaOrig="1440" w:dyaOrig="320" w14:anchorId="33575CED">
          <v:shape id="_x0000_i3493" type="#_x0000_t75" style="width:1in;height:15.75pt" o:ole="">
            <v:imagedata r:id="rId3850" o:title=""/>
          </v:shape>
          <o:OLEObject Type="Embed" ProgID="Equation.DSMT4" ShapeID="_x0000_i3493" DrawAspect="Content" ObjectID="_1794304843" r:id="rId4687"/>
        </w:object>
      </w:r>
      <w:r w:rsidRPr="00DC5648">
        <w:t>.</w:t>
      </w:r>
    </w:p>
    <w:p w14:paraId="39E999A1" w14:textId="77777777" w:rsidR="00DC5648" w:rsidRPr="00DC5648" w:rsidRDefault="00DC5648" w:rsidP="00DC5648">
      <w:r w:rsidRPr="00DC5648">
        <w:t xml:space="preserve">Câu 20 (VD): Trong mặt phẳng với hệ tọa độ </w:t>
      </w:r>
      <w:r w:rsidRPr="00DC5648">
        <w:object w:dxaOrig="520" w:dyaOrig="320" w14:anchorId="3994BA0D">
          <v:shape id="_x0000_i3494" type="#_x0000_t75" style="width:26.25pt;height:15.75pt" o:ole="">
            <v:imagedata r:id="rId3854" o:title=""/>
          </v:shape>
          <o:OLEObject Type="Embed" ProgID="Equation.DSMT4" ShapeID="_x0000_i3494" DrawAspect="Content" ObjectID="_1794304844" r:id="rId4688"/>
        </w:object>
      </w:r>
      <w:r w:rsidRPr="00DC5648">
        <w:t xml:space="preserve"> cho tam giác </w:t>
      </w:r>
      <w:r w:rsidRPr="00DC5648">
        <w:object w:dxaOrig="560" w:dyaOrig="279" w14:anchorId="19B26947">
          <v:shape id="_x0000_i3495" type="#_x0000_t75" style="width:27.75pt;height:14.25pt" o:ole="">
            <v:imagedata r:id="rId3856" o:title=""/>
          </v:shape>
          <o:OLEObject Type="Embed" ProgID="Equation.DSMT4" ShapeID="_x0000_i3495" DrawAspect="Content" ObjectID="_1794304845" r:id="rId4689"/>
        </w:object>
      </w:r>
      <w:r w:rsidRPr="00DC5648">
        <w:t xml:space="preserve"> có </w:t>
      </w:r>
      <w:r w:rsidRPr="00DC5648">
        <w:object w:dxaOrig="2480" w:dyaOrig="400" w14:anchorId="6C7D997D">
          <v:shape id="_x0000_i3496" type="#_x0000_t75" style="width:123.75pt;height:20.25pt" o:ole="">
            <v:imagedata r:id="rId3858" o:title=""/>
          </v:shape>
          <o:OLEObject Type="Embed" ProgID="Equation.DSMT4" ShapeID="_x0000_i3496" DrawAspect="Content" ObjectID="_1794304846" r:id="rId4690"/>
        </w:object>
      </w:r>
      <w:r w:rsidRPr="00DC5648">
        <w:t xml:space="preserve">. Diện tích tam giác </w:t>
      </w:r>
      <w:r w:rsidRPr="00DC5648">
        <w:object w:dxaOrig="560" w:dyaOrig="279" w14:anchorId="2976424E">
          <v:shape id="_x0000_i3497" type="#_x0000_t75" style="width:27.75pt;height:14.25pt" o:ole="">
            <v:imagedata r:id="rId3860" o:title=""/>
          </v:shape>
          <o:OLEObject Type="Embed" ProgID="Equation.DSMT4" ShapeID="_x0000_i3497" DrawAspect="Content" ObjectID="_1794304847" r:id="rId4691"/>
        </w:object>
      </w:r>
      <w:r w:rsidRPr="00DC5648">
        <w:t xml:space="preserve"> là </w:t>
      </w:r>
    </w:p>
    <w:p w14:paraId="51B79A1E" w14:textId="77777777" w:rsidR="00DC5648" w:rsidRPr="00DC5648" w:rsidRDefault="00DC5648" w:rsidP="00DC5648">
      <w:r w:rsidRPr="00DC5648">
        <w:tab/>
        <w:t xml:space="preserve">A. </w:t>
      </w:r>
      <w:r w:rsidRPr="00DC5648">
        <w:object w:dxaOrig="520" w:dyaOrig="660" w14:anchorId="38DA6169">
          <v:shape id="_x0000_i3498" type="#_x0000_t75" style="width:26.25pt;height:33pt" o:ole="">
            <v:imagedata r:id="rId3862" o:title=""/>
          </v:shape>
          <o:OLEObject Type="Embed" ProgID="Equation.DSMT4" ShapeID="_x0000_i3498" DrawAspect="Content" ObjectID="_1794304848" r:id="rId4692"/>
        </w:object>
      </w:r>
      <w:r w:rsidRPr="00DC5648">
        <w:tab/>
        <w:t xml:space="preserve">B. </w:t>
      </w:r>
      <w:r w:rsidRPr="00DC5648">
        <w:object w:dxaOrig="400" w:dyaOrig="680" w14:anchorId="2CD7C007">
          <v:shape id="_x0000_i3499" type="#_x0000_t75" style="width:20.25pt;height:33.75pt" o:ole="">
            <v:imagedata r:id="rId3864" o:title=""/>
          </v:shape>
          <o:OLEObject Type="Embed" ProgID="Equation.DSMT4" ShapeID="_x0000_i3499" DrawAspect="Content" ObjectID="_1794304849" r:id="rId4693"/>
        </w:object>
      </w:r>
      <w:r w:rsidRPr="00DC5648">
        <w:tab/>
      </w:r>
      <w:r w:rsidRPr="00DC5648">
        <w:rPr>
          <w:highlight w:val="yellow"/>
        </w:rPr>
        <w:t xml:space="preserve">C. </w:t>
      </w:r>
      <w:r w:rsidRPr="00DC5648">
        <w:rPr>
          <w:highlight w:val="yellow"/>
        </w:rPr>
        <w:object w:dxaOrig="240" w:dyaOrig="620" w14:anchorId="6BEE9FF0">
          <v:shape id="_x0000_i3500" type="#_x0000_t75" style="width:12pt;height:30.75pt" o:ole="">
            <v:imagedata r:id="rId3866" o:title=""/>
          </v:shape>
          <o:OLEObject Type="Embed" ProgID="Equation.DSMT4" ShapeID="_x0000_i3500" DrawAspect="Content" ObjectID="_1794304850" r:id="rId4694"/>
        </w:object>
      </w:r>
      <w:r w:rsidRPr="00DC5648">
        <w:t xml:space="preserve"> </w:t>
      </w:r>
      <w:r w:rsidRPr="00DC5648">
        <w:tab/>
        <w:t>D. 5</w:t>
      </w:r>
    </w:p>
    <w:p w14:paraId="0BA04891" w14:textId="77777777" w:rsidR="00DC5648" w:rsidRPr="00DC5648" w:rsidRDefault="00DC5648" w:rsidP="00DC5648">
      <w:r w:rsidRPr="00DC5648">
        <w:t xml:space="preserve">Phương pháp giải: </w:t>
      </w:r>
    </w:p>
    <w:p w14:paraId="1F0CAA16" w14:textId="77777777" w:rsidR="00DC5648" w:rsidRPr="00DC5648" w:rsidRDefault="00DC5648" w:rsidP="00DC5648">
      <w:r w:rsidRPr="00DC5648">
        <w:t xml:space="preserve">Viết phương trình đường thẳng </w:t>
      </w:r>
      <w:r w:rsidRPr="00DC5648">
        <w:object w:dxaOrig="400" w:dyaOrig="279" w14:anchorId="3C7A9A65">
          <v:shape id="_x0000_i3501" type="#_x0000_t75" style="width:20.25pt;height:14.25pt" o:ole="">
            <v:imagedata r:id="rId4695" o:title=""/>
          </v:shape>
          <o:OLEObject Type="Embed" ProgID="Equation.DSMT4" ShapeID="_x0000_i3501" DrawAspect="Content" ObjectID="_1794304851" r:id="rId4696"/>
        </w:object>
      </w:r>
      <w:r w:rsidRPr="00DC5648">
        <w:t xml:space="preserve">. Tính </w:t>
      </w:r>
      <w:r w:rsidRPr="00DC5648">
        <w:object w:dxaOrig="1420" w:dyaOrig="400" w14:anchorId="4681F739">
          <v:shape id="_x0000_i3502" type="#_x0000_t75" style="width:71.25pt;height:20.25pt" o:ole="">
            <v:imagedata r:id="rId4697" o:title=""/>
          </v:shape>
          <o:OLEObject Type="Embed" ProgID="Equation.DSMT4" ShapeID="_x0000_i3502" DrawAspect="Content" ObjectID="_1794304852" r:id="rId4698"/>
        </w:object>
      </w:r>
      <w:r w:rsidRPr="00DC5648">
        <w:t xml:space="preserve"> và </w:t>
      </w:r>
      <w:r w:rsidRPr="00DC5648">
        <w:object w:dxaOrig="2280" w:dyaOrig="620" w14:anchorId="02F61A15">
          <v:shape id="_x0000_i3503" type="#_x0000_t75" style="width:114pt;height:30.75pt" o:ole="">
            <v:imagedata r:id="rId4699" o:title=""/>
          </v:shape>
          <o:OLEObject Type="Embed" ProgID="Equation.DSMT4" ShapeID="_x0000_i3503" DrawAspect="Content" ObjectID="_1794304853" r:id="rId4700"/>
        </w:object>
      </w:r>
      <w:r w:rsidRPr="00DC5648">
        <w:t>.</w:t>
      </w:r>
    </w:p>
    <w:p w14:paraId="43E5C570" w14:textId="77777777" w:rsidR="00DC5648" w:rsidRPr="00DC5648" w:rsidRDefault="00DC5648" w:rsidP="00DC5648">
      <w:r w:rsidRPr="00DC5648">
        <w:t xml:space="preserve">Giải chi tiết: </w:t>
      </w:r>
    </w:p>
    <w:p w14:paraId="60D44369" w14:textId="77777777" w:rsidR="00DC5648" w:rsidRPr="00DC5648" w:rsidRDefault="00DC5648" w:rsidP="00DC5648">
      <w:r w:rsidRPr="00DC5648">
        <w:object w:dxaOrig="4700" w:dyaOrig="420" w14:anchorId="365338F9">
          <v:shape id="_x0000_i3504" type="#_x0000_t75" style="width:234.75pt;height:21pt" o:ole="">
            <v:imagedata r:id="rId4701" o:title=""/>
          </v:shape>
          <o:OLEObject Type="Embed" ProgID="Equation.DSMT4" ShapeID="_x0000_i3504" DrawAspect="Content" ObjectID="_1794304854" r:id="rId4702"/>
        </w:object>
      </w:r>
    </w:p>
    <w:p w14:paraId="4A2AF84C" w14:textId="77777777" w:rsidR="00DC5648" w:rsidRPr="00DC5648" w:rsidRDefault="00DC5648" w:rsidP="00DC5648">
      <w:r w:rsidRPr="00DC5648">
        <w:object w:dxaOrig="3960" w:dyaOrig="720" w14:anchorId="31BD7BC8">
          <v:shape id="_x0000_i3505" type="#_x0000_t75" style="width:198pt;height:36pt" o:ole="">
            <v:imagedata r:id="rId4703" o:title=""/>
          </v:shape>
          <o:OLEObject Type="Embed" ProgID="Equation.DSMT4" ShapeID="_x0000_i3505" DrawAspect="Content" ObjectID="_1794304855" r:id="rId4704"/>
        </w:object>
      </w:r>
    </w:p>
    <w:p w14:paraId="6D845DB0" w14:textId="77777777" w:rsidR="00DC5648" w:rsidRPr="00DC5648" w:rsidRDefault="00DC5648" w:rsidP="00DC5648">
      <w:r w:rsidRPr="00DC5648">
        <w:object w:dxaOrig="3780" w:dyaOrig="620" w14:anchorId="4D427189">
          <v:shape id="_x0000_i3506" type="#_x0000_t75" style="width:189pt;height:30.75pt" o:ole="">
            <v:imagedata r:id="rId4705" o:title=""/>
          </v:shape>
          <o:OLEObject Type="Embed" ProgID="Equation.DSMT4" ShapeID="_x0000_i3506" DrawAspect="Content" ObjectID="_1794304856" r:id="rId4706"/>
        </w:object>
      </w:r>
      <w:r w:rsidRPr="00DC5648">
        <w:t>.</w:t>
      </w:r>
    </w:p>
    <w:p w14:paraId="0A0B203A" w14:textId="77777777" w:rsidR="00DC5648" w:rsidRPr="00DC5648" w:rsidRDefault="00DC5648" w:rsidP="00DC5648">
      <w:r w:rsidRPr="00DC5648">
        <w:t xml:space="preserve">Câu 21 (TH): Xác định giá trị của </w:t>
      </w:r>
      <w:r w:rsidRPr="00DC5648">
        <w:object w:dxaOrig="260" w:dyaOrig="220" w14:anchorId="090A725C">
          <v:shape id="_x0000_i3507" type="#_x0000_t75" style="width:12.75pt;height:11.25pt" o:ole="">
            <v:imagedata r:id="rId3868" o:title=""/>
          </v:shape>
          <o:OLEObject Type="Embed" ProgID="Equation.DSMT4" ShapeID="_x0000_i3507" DrawAspect="Content" ObjectID="_1794304857" r:id="rId4707"/>
        </w:object>
      </w:r>
      <w:r w:rsidRPr="00DC5648">
        <w:t xml:space="preserve"> để đường tròn </w:t>
      </w:r>
      <w:r w:rsidRPr="00DC5648">
        <w:object w:dxaOrig="2640" w:dyaOrig="440" w14:anchorId="70D1E1E0">
          <v:shape id="_x0000_i3508" type="#_x0000_t75" style="width:132pt;height:21.75pt" o:ole="">
            <v:imagedata r:id="rId3870" o:title=""/>
          </v:shape>
          <o:OLEObject Type="Embed" ProgID="Equation.DSMT4" ShapeID="_x0000_i3508" DrawAspect="Content" ObjectID="_1794304858" r:id="rId4708"/>
        </w:object>
      </w:r>
      <w:r w:rsidRPr="00DC5648">
        <w:t xml:space="preserve"> và đường tròn </w:t>
      </w:r>
      <w:r w:rsidRPr="00DC5648">
        <w:object w:dxaOrig="4420" w:dyaOrig="400" w14:anchorId="3ED33FE4">
          <v:shape id="_x0000_i3509" type="#_x0000_t75" style="width:221.25pt;height:20.25pt" o:ole="">
            <v:imagedata r:id="rId3872" o:title=""/>
          </v:shape>
          <o:OLEObject Type="Embed" ProgID="Equation.DSMT4" ShapeID="_x0000_i3509" DrawAspect="Content" ObjectID="_1794304859" r:id="rId4709"/>
        </w:object>
      </w:r>
      <w:r w:rsidRPr="00DC5648">
        <w:t xml:space="preserve"> tiếp xúc trong với nhau. </w:t>
      </w:r>
    </w:p>
    <w:p w14:paraId="67E00B23" w14:textId="77777777" w:rsidR="00DC5648" w:rsidRPr="00DC5648" w:rsidRDefault="00DC5648" w:rsidP="00DC5648">
      <w:r w:rsidRPr="00DC5648">
        <w:tab/>
        <w:t xml:space="preserve">A. </w:t>
      </w:r>
      <w:r w:rsidRPr="00DC5648">
        <w:object w:dxaOrig="620" w:dyaOrig="279" w14:anchorId="4946EEDC">
          <v:shape id="_x0000_i3510" type="#_x0000_t75" style="width:30.75pt;height:14.25pt" o:ole="">
            <v:imagedata r:id="rId3874" o:title=""/>
          </v:shape>
          <o:OLEObject Type="Embed" ProgID="Equation.DSMT4" ShapeID="_x0000_i3510" DrawAspect="Content" ObjectID="_1794304860" r:id="rId4710"/>
        </w:object>
      </w:r>
      <w:r w:rsidRPr="00DC5648">
        <w:tab/>
        <w:t xml:space="preserve">B. </w:t>
      </w:r>
      <w:r w:rsidRPr="00DC5648">
        <w:object w:dxaOrig="560" w:dyaOrig="279" w14:anchorId="41465061">
          <v:shape id="_x0000_i3511" type="#_x0000_t75" style="width:27.75pt;height:14.25pt" o:ole="">
            <v:imagedata r:id="rId3876" o:title=""/>
          </v:shape>
          <o:OLEObject Type="Embed" ProgID="Equation.DSMT4" ShapeID="_x0000_i3511" DrawAspect="Content" ObjectID="_1794304861" r:id="rId4711"/>
        </w:object>
      </w:r>
      <w:r w:rsidRPr="00DC5648">
        <w:tab/>
      </w:r>
      <w:r w:rsidRPr="00DC5648">
        <w:rPr>
          <w:highlight w:val="yellow"/>
        </w:rPr>
        <w:t xml:space="preserve">C. </w:t>
      </w:r>
      <w:r w:rsidRPr="00DC5648">
        <w:rPr>
          <w:highlight w:val="yellow"/>
        </w:rPr>
        <w:object w:dxaOrig="720" w:dyaOrig="279" w14:anchorId="418666A4">
          <v:shape id="_x0000_i3512" type="#_x0000_t75" style="width:36pt;height:14.25pt" o:ole="">
            <v:imagedata r:id="rId3878" o:title=""/>
          </v:shape>
          <o:OLEObject Type="Embed" ProgID="Equation.DSMT4" ShapeID="_x0000_i3512" DrawAspect="Content" ObjectID="_1794304862" r:id="rId4712"/>
        </w:object>
      </w:r>
      <w:r w:rsidRPr="00DC5648">
        <w:tab/>
        <w:t xml:space="preserve">D. </w:t>
      </w:r>
      <w:r w:rsidRPr="00DC5648">
        <w:object w:dxaOrig="600" w:dyaOrig="279" w14:anchorId="5C1C6D67">
          <v:shape id="_x0000_i3513" type="#_x0000_t75" style="width:30pt;height:14.25pt" o:ole="">
            <v:imagedata r:id="rId3880" o:title=""/>
          </v:shape>
          <o:OLEObject Type="Embed" ProgID="Equation.DSMT4" ShapeID="_x0000_i3513" DrawAspect="Content" ObjectID="_1794304863" r:id="rId4713"/>
        </w:object>
      </w:r>
    </w:p>
    <w:p w14:paraId="19183527" w14:textId="77777777" w:rsidR="00DC5648" w:rsidRPr="00DC5648" w:rsidRDefault="00DC5648" w:rsidP="00DC5648">
      <w:r w:rsidRPr="00DC5648">
        <w:t xml:space="preserve">Phương pháp giải: </w:t>
      </w:r>
    </w:p>
    <w:p w14:paraId="50BBE12C" w14:textId="77777777" w:rsidR="00DC5648" w:rsidRPr="00DC5648" w:rsidRDefault="00DC5648" w:rsidP="00DC5648">
      <w:r w:rsidRPr="00DC5648">
        <w:t xml:space="preserve">Đường tròn </w:t>
      </w:r>
      <w:r w:rsidRPr="00DC5648">
        <w:object w:dxaOrig="480" w:dyaOrig="400" w14:anchorId="499E01BA">
          <v:shape id="_x0000_i3514" type="#_x0000_t75" style="width:24pt;height:20.25pt" o:ole="">
            <v:imagedata r:id="rId4714" o:title=""/>
          </v:shape>
          <o:OLEObject Type="Embed" ProgID="Equation.DSMT4" ShapeID="_x0000_i3514" DrawAspect="Content" ObjectID="_1794304864" r:id="rId4715"/>
        </w:object>
      </w:r>
      <w:r w:rsidRPr="00DC5648">
        <w:t xml:space="preserve"> có tâm </w:t>
      </w:r>
      <w:r w:rsidRPr="00DC5648">
        <w:object w:dxaOrig="300" w:dyaOrig="360" w14:anchorId="4DB51955">
          <v:shape id="_x0000_i3515" type="#_x0000_t75" style="width:15pt;height:18pt" o:ole="">
            <v:imagedata r:id="rId4716" o:title=""/>
          </v:shape>
          <o:OLEObject Type="Embed" ProgID="Equation.DSMT4" ShapeID="_x0000_i3515" DrawAspect="Content" ObjectID="_1794304865" r:id="rId4717"/>
        </w:object>
      </w:r>
      <w:r w:rsidRPr="00DC5648">
        <w:t xml:space="preserve"> bán kính </w:t>
      </w:r>
      <w:r w:rsidRPr="00DC5648">
        <w:object w:dxaOrig="260" w:dyaOrig="360" w14:anchorId="3799A6C6">
          <v:shape id="_x0000_i3516" type="#_x0000_t75" style="width:12.75pt;height:18pt" o:ole="">
            <v:imagedata r:id="rId4718" o:title=""/>
          </v:shape>
          <o:OLEObject Type="Embed" ProgID="Equation.DSMT4" ShapeID="_x0000_i3516" DrawAspect="Content" ObjectID="_1794304866" r:id="rId4719"/>
        </w:object>
      </w:r>
      <w:r w:rsidRPr="00DC5648">
        <w:t xml:space="preserve"> tiếp xúc trong với đường tròn </w:t>
      </w:r>
      <w:r w:rsidRPr="00DC5648">
        <w:object w:dxaOrig="499" w:dyaOrig="400" w14:anchorId="1C9FCC0E">
          <v:shape id="_x0000_i3517" type="#_x0000_t75" style="width:24.75pt;height:20.25pt" o:ole="">
            <v:imagedata r:id="rId4720" o:title=""/>
          </v:shape>
          <o:OLEObject Type="Embed" ProgID="Equation.DSMT4" ShapeID="_x0000_i3517" DrawAspect="Content" ObjectID="_1794304867" r:id="rId4721"/>
        </w:object>
      </w:r>
      <w:r w:rsidRPr="00DC5648">
        <w:t xml:space="preserve"> có tâm </w:t>
      </w:r>
      <w:r w:rsidRPr="00DC5648">
        <w:object w:dxaOrig="320" w:dyaOrig="360" w14:anchorId="3963EB8F">
          <v:shape id="_x0000_i3518" type="#_x0000_t75" style="width:15.75pt;height:18pt" o:ole="">
            <v:imagedata r:id="rId4722" o:title=""/>
          </v:shape>
          <o:OLEObject Type="Embed" ProgID="Equation.DSMT4" ShapeID="_x0000_i3518" DrawAspect="Content" ObjectID="_1794304868" r:id="rId4723"/>
        </w:object>
      </w:r>
      <w:r w:rsidRPr="00DC5648">
        <w:t xml:space="preserve"> bán kính </w:t>
      </w:r>
      <w:r w:rsidRPr="00DC5648">
        <w:object w:dxaOrig="300" w:dyaOrig="360" w14:anchorId="4950A8D0">
          <v:shape id="_x0000_i3519" type="#_x0000_t75" style="width:15pt;height:18pt" o:ole="">
            <v:imagedata r:id="rId4724" o:title=""/>
          </v:shape>
          <o:OLEObject Type="Embed" ProgID="Equation.DSMT4" ShapeID="_x0000_i3519" DrawAspect="Content" ObjectID="_1794304869" r:id="rId4725"/>
        </w:object>
      </w:r>
      <w:r w:rsidRPr="00DC5648">
        <w:t xml:space="preserve"> </w:t>
      </w:r>
      <w:r w:rsidRPr="00DC5648">
        <w:object w:dxaOrig="1760" w:dyaOrig="400" w14:anchorId="36690190">
          <v:shape id="_x0000_i3520" type="#_x0000_t75" style="width:87.75pt;height:20.25pt" o:ole="">
            <v:imagedata r:id="rId4726" o:title=""/>
          </v:shape>
          <o:OLEObject Type="Embed" ProgID="Equation.DSMT4" ShapeID="_x0000_i3520" DrawAspect="Content" ObjectID="_1794304870" r:id="rId4727"/>
        </w:object>
      </w:r>
    </w:p>
    <w:p w14:paraId="52BA442D" w14:textId="77777777" w:rsidR="00DC5648" w:rsidRPr="00DC5648" w:rsidRDefault="00DC5648" w:rsidP="00DC5648">
      <w:r w:rsidRPr="00DC5648">
        <w:t xml:space="preserve">Giải chi tiết: </w:t>
      </w:r>
    </w:p>
    <w:p w14:paraId="4ED66177" w14:textId="77777777" w:rsidR="00DC5648" w:rsidRPr="00DC5648" w:rsidRDefault="00DC5648" w:rsidP="00DC5648">
      <w:r w:rsidRPr="00DC5648">
        <w:t xml:space="preserve">Để phương trình </w:t>
      </w:r>
      <w:r w:rsidRPr="00DC5648">
        <w:object w:dxaOrig="499" w:dyaOrig="400" w14:anchorId="756DCE85">
          <v:shape id="_x0000_i3521" type="#_x0000_t75" style="width:24.75pt;height:20.25pt" o:ole="">
            <v:imagedata r:id="rId4728" o:title=""/>
          </v:shape>
          <o:OLEObject Type="Embed" ProgID="Equation.DSMT4" ShapeID="_x0000_i3521" DrawAspect="Content" ObjectID="_1794304871" r:id="rId4729"/>
        </w:object>
      </w:r>
      <w:r w:rsidRPr="00DC5648">
        <w:t xml:space="preserve"> là phương trình đường tròn thì: </w:t>
      </w:r>
      <w:r w:rsidRPr="00DC5648">
        <w:object w:dxaOrig="2640" w:dyaOrig="440" w14:anchorId="1098C306">
          <v:shape id="_x0000_i3522" type="#_x0000_t75" style="width:132pt;height:21.75pt" o:ole="">
            <v:imagedata r:id="rId4730" o:title=""/>
          </v:shape>
          <o:OLEObject Type="Embed" ProgID="Equation.DSMT4" ShapeID="_x0000_i3522" DrawAspect="Content" ObjectID="_1794304872" r:id="rId4731"/>
        </w:object>
      </w:r>
    </w:p>
    <w:p w14:paraId="1165FA62" w14:textId="77777777" w:rsidR="00DC5648" w:rsidRPr="00DC5648" w:rsidRDefault="00DC5648" w:rsidP="00DC5648">
      <w:r w:rsidRPr="00DC5648">
        <w:object w:dxaOrig="3400" w:dyaOrig="320" w14:anchorId="4F7E76A6">
          <v:shape id="_x0000_i3523" type="#_x0000_t75" style="width:170.25pt;height:15.75pt" o:ole="">
            <v:imagedata r:id="rId4732" o:title=""/>
          </v:shape>
          <o:OLEObject Type="Embed" ProgID="Equation.DSMT4" ShapeID="_x0000_i3523" DrawAspect="Content" ObjectID="_1794304873" r:id="rId4733"/>
        </w:object>
      </w:r>
    </w:p>
    <w:p w14:paraId="10434783" w14:textId="77777777" w:rsidR="00DC5648" w:rsidRPr="00DC5648" w:rsidRDefault="00DC5648" w:rsidP="00DC5648">
      <w:r w:rsidRPr="00DC5648">
        <w:object w:dxaOrig="2160" w:dyaOrig="320" w14:anchorId="419AA45B">
          <v:shape id="_x0000_i3524" type="#_x0000_t75" style="width:108pt;height:15.75pt" o:ole="">
            <v:imagedata r:id="rId4734" o:title=""/>
          </v:shape>
          <o:OLEObject Type="Embed" ProgID="Equation.DSMT4" ShapeID="_x0000_i3524" DrawAspect="Content" ObjectID="_1794304874" r:id="rId4735"/>
        </w:object>
      </w:r>
    </w:p>
    <w:p w14:paraId="001B3221" w14:textId="77777777" w:rsidR="00DC5648" w:rsidRPr="00DC5648" w:rsidRDefault="00DC5648" w:rsidP="00DC5648">
      <w:r w:rsidRPr="00DC5648">
        <w:object w:dxaOrig="2260" w:dyaOrig="440" w14:anchorId="64A02008">
          <v:shape id="_x0000_i3525" type="#_x0000_t75" style="width:113.25pt;height:21.75pt" o:ole="">
            <v:imagedata r:id="rId4736" o:title=""/>
          </v:shape>
          <o:OLEObject Type="Embed" ProgID="Equation.DSMT4" ShapeID="_x0000_i3525" DrawAspect="Content" ObjectID="_1794304875" r:id="rId4737"/>
        </w:object>
      </w:r>
    </w:p>
    <w:p w14:paraId="2E5EBEAE" w14:textId="77777777" w:rsidR="00DC5648" w:rsidRPr="00DC5648" w:rsidRDefault="00DC5648" w:rsidP="00DC5648">
      <w:r w:rsidRPr="00DC5648">
        <w:object w:dxaOrig="3500" w:dyaOrig="680" w14:anchorId="6DF9BF1A">
          <v:shape id="_x0000_i3526" type="#_x0000_t75" style="width:174.75pt;height:33.75pt" o:ole="">
            <v:imagedata r:id="rId4738" o:title=""/>
          </v:shape>
          <o:OLEObject Type="Embed" ProgID="Equation.DSMT4" ShapeID="_x0000_i3526" DrawAspect="Content" ObjectID="_1794304876" r:id="rId4739"/>
        </w:object>
      </w:r>
    </w:p>
    <w:p w14:paraId="03C5F6E0" w14:textId="77777777" w:rsidR="00DC5648" w:rsidRPr="00DC5648" w:rsidRDefault="00DC5648" w:rsidP="00DC5648">
      <w:r w:rsidRPr="00DC5648">
        <w:object w:dxaOrig="2600" w:dyaOrig="740" w14:anchorId="21252D60">
          <v:shape id="_x0000_i3527" type="#_x0000_t75" style="width:129.75pt;height:36.75pt" o:ole="">
            <v:imagedata r:id="rId4740" o:title=""/>
          </v:shape>
          <o:OLEObject Type="Embed" ProgID="Equation.DSMT4" ShapeID="_x0000_i3527" DrawAspect="Content" ObjectID="_1794304877" r:id="rId4741"/>
        </w:object>
      </w:r>
    </w:p>
    <w:p w14:paraId="5C9CB32F" w14:textId="77777777" w:rsidR="00DC5648" w:rsidRPr="00DC5648" w:rsidRDefault="00DC5648" w:rsidP="00DC5648">
      <w:r w:rsidRPr="00DC5648">
        <w:object w:dxaOrig="800" w:dyaOrig="400" w14:anchorId="2A4A8921">
          <v:shape id="_x0000_i3528" type="#_x0000_t75" style="width:39.75pt;height:20.25pt" o:ole="">
            <v:imagedata r:id="rId4742" o:title=""/>
          </v:shape>
          <o:OLEObject Type="Embed" ProgID="Equation.DSMT4" ShapeID="_x0000_i3528" DrawAspect="Content" ObjectID="_1794304878" r:id="rId4743"/>
        </w:object>
      </w:r>
      <w:r w:rsidRPr="00DC5648">
        <w:t xml:space="preserve"> luôn là phương trình đường tròn với </w:t>
      </w:r>
      <w:r w:rsidRPr="00DC5648">
        <w:object w:dxaOrig="420" w:dyaOrig="279" w14:anchorId="087B74E2">
          <v:shape id="_x0000_i3529" type="#_x0000_t75" style="width:21pt;height:14.25pt" o:ole="">
            <v:imagedata r:id="rId4744" o:title=""/>
          </v:shape>
          <o:OLEObject Type="Embed" ProgID="Equation.DSMT4" ShapeID="_x0000_i3529" DrawAspect="Content" ObjectID="_1794304879" r:id="rId4745"/>
        </w:object>
      </w:r>
      <w:r w:rsidRPr="00DC5648">
        <w:t>.</w:t>
      </w:r>
    </w:p>
    <w:p w14:paraId="0292FAAE" w14:textId="77777777" w:rsidR="00DC5648" w:rsidRPr="00DC5648" w:rsidRDefault="00DC5648" w:rsidP="00DC5648">
      <w:r w:rsidRPr="00DC5648">
        <w:t xml:space="preserve">Ta có: </w:t>
      </w:r>
      <w:r w:rsidRPr="00DC5648">
        <w:object w:dxaOrig="480" w:dyaOrig="400" w14:anchorId="033FB6EE">
          <v:shape id="_x0000_i3530" type="#_x0000_t75" style="width:24pt;height:20.25pt" o:ole="">
            <v:imagedata r:id="rId4746" o:title=""/>
          </v:shape>
          <o:OLEObject Type="Embed" ProgID="Equation.DSMT4" ShapeID="_x0000_i3530" DrawAspect="Content" ObjectID="_1794304880" r:id="rId4747"/>
        </w:object>
      </w:r>
      <w:r w:rsidRPr="00DC5648">
        <w:t xml:space="preserve"> có tâm </w:t>
      </w:r>
      <w:r w:rsidRPr="00DC5648">
        <w:object w:dxaOrig="740" w:dyaOrig="400" w14:anchorId="3E597E1C">
          <v:shape id="_x0000_i3531" type="#_x0000_t75" style="width:36.75pt;height:20.25pt" o:ole="">
            <v:imagedata r:id="rId4748" o:title=""/>
          </v:shape>
          <o:OLEObject Type="Embed" ProgID="Equation.DSMT4" ShapeID="_x0000_i3531" DrawAspect="Content" ObjectID="_1794304881" r:id="rId4749"/>
        </w:object>
      </w:r>
      <w:r w:rsidRPr="00DC5648">
        <w:t xml:space="preserve"> và bán kính </w:t>
      </w:r>
      <w:r w:rsidRPr="00DC5648">
        <w:object w:dxaOrig="700" w:dyaOrig="360" w14:anchorId="0A47D41D">
          <v:shape id="_x0000_i3532" type="#_x0000_t75" style="width:35.25pt;height:18pt" o:ole="">
            <v:imagedata r:id="rId4750" o:title=""/>
          </v:shape>
          <o:OLEObject Type="Embed" ProgID="Equation.DSMT4" ShapeID="_x0000_i3532" DrawAspect="Content" ObjectID="_1794304882" r:id="rId4751"/>
        </w:object>
      </w:r>
    </w:p>
    <w:p w14:paraId="5BA78833" w14:textId="77777777" w:rsidR="00DC5648" w:rsidRPr="00DC5648" w:rsidRDefault="00DC5648" w:rsidP="00DC5648">
      <w:r w:rsidRPr="00DC5648">
        <w:object w:dxaOrig="499" w:dyaOrig="400" w14:anchorId="00A12226">
          <v:shape id="_x0000_i3533" type="#_x0000_t75" style="width:24.75pt;height:20.25pt" o:ole="">
            <v:imagedata r:id="rId4752" o:title=""/>
          </v:shape>
          <o:OLEObject Type="Embed" ProgID="Equation.DSMT4" ShapeID="_x0000_i3533" DrawAspect="Content" ObjectID="_1794304883" r:id="rId4753"/>
        </w:object>
      </w:r>
      <w:r w:rsidRPr="00DC5648">
        <w:t xml:space="preserve"> có tâm </w:t>
      </w:r>
      <w:r w:rsidRPr="00DC5648">
        <w:object w:dxaOrig="1500" w:dyaOrig="400" w14:anchorId="40A7B577">
          <v:shape id="_x0000_i3534" type="#_x0000_t75" style="width:75pt;height:20.25pt" o:ole="">
            <v:imagedata r:id="rId4754" o:title=""/>
          </v:shape>
          <o:OLEObject Type="Embed" ProgID="Equation.DSMT4" ShapeID="_x0000_i3534" DrawAspect="Content" ObjectID="_1794304884" r:id="rId4755"/>
        </w:object>
      </w:r>
      <w:r w:rsidRPr="00DC5648">
        <w:t xml:space="preserve"> và bán kính </w:t>
      </w:r>
      <w:r w:rsidRPr="00DC5648">
        <w:object w:dxaOrig="2200" w:dyaOrig="440" w14:anchorId="7CE96FC4">
          <v:shape id="_x0000_i3535" type="#_x0000_t75" style="width:110.25pt;height:21.75pt" o:ole="">
            <v:imagedata r:id="rId4756" o:title=""/>
          </v:shape>
          <o:OLEObject Type="Embed" ProgID="Equation.DSMT4" ShapeID="_x0000_i3535" DrawAspect="Content" ObjectID="_1794304885" r:id="rId4757"/>
        </w:object>
      </w:r>
    </w:p>
    <w:p w14:paraId="45210610" w14:textId="77777777" w:rsidR="00DC5648" w:rsidRPr="00DC5648" w:rsidRDefault="00DC5648" w:rsidP="00DC5648">
      <w:r w:rsidRPr="00DC5648">
        <w:t xml:space="preserve">Đường tròn </w:t>
      </w:r>
      <w:r w:rsidRPr="00DC5648">
        <w:object w:dxaOrig="480" w:dyaOrig="400" w14:anchorId="2271C032">
          <v:shape id="_x0000_i3536" type="#_x0000_t75" style="width:24pt;height:20.25pt" o:ole="">
            <v:imagedata r:id="rId4758" o:title=""/>
          </v:shape>
          <o:OLEObject Type="Embed" ProgID="Equation.DSMT4" ShapeID="_x0000_i3536" DrawAspect="Content" ObjectID="_1794304886" r:id="rId4759"/>
        </w:object>
      </w:r>
      <w:r w:rsidRPr="00DC5648">
        <w:t xml:space="preserve"> và </w:t>
      </w:r>
      <w:r w:rsidRPr="00DC5648">
        <w:object w:dxaOrig="499" w:dyaOrig="400" w14:anchorId="00E6F9BC">
          <v:shape id="_x0000_i3537" type="#_x0000_t75" style="width:24.75pt;height:20.25pt" o:ole="">
            <v:imagedata r:id="rId4760" o:title=""/>
          </v:shape>
          <o:OLEObject Type="Embed" ProgID="Equation.DSMT4" ShapeID="_x0000_i3537" DrawAspect="Content" ObjectID="_1794304887" r:id="rId4761"/>
        </w:object>
      </w:r>
      <w:r w:rsidRPr="00DC5648">
        <w:t xml:space="preserve"> tiếp xúc trong với nhau </w:t>
      </w:r>
      <w:r w:rsidRPr="00DC5648">
        <w:object w:dxaOrig="1719" w:dyaOrig="400" w14:anchorId="38076449">
          <v:shape id="_x0000_i3538" type="#_x0000_t75" style="width:86.25pt;height:20.25pt" o:ole="">
            <v:imagedata r:id="rId4762" o:title=""/>
          </v:shape>
          <o:OLEObject Type="Embed" ProgID="Equation.DSMT4" ShapeID="_x0000_i3538" DrawAspect="Content" ObjectID="_1794304888" r:id="rId4763"/>
        </w:object>
      </w:r>
    </w:p>
    <w:p w14:paraId="1EF2761F" w14:textId="77777777" w:rsidR="00DC5648" w:rsidRPr="00DC5648" w:rsidRDefault="00DC5648" w:rsidP="00DC5648">
      <w:r w:rsidRPr="00DC5648">
        <w:object w:dxaOrig="4640" w:dyaOrig="580" w14:anchorId="0E9F06D6">
          <v:shape id="_x0000_i3539" type="#_x0000_t75" style="width:231.75pt;height:29.25pt" o:ole="">
            <v:imagedata r:id="rId4764" o:title=""/>
          </v:shape>
          <o:OLEObject Type="Embed" ProgID="Equation.DSMT4" ShapeID="_x0000_i3539" DrawAspect="Content" ObjectID="_1794304889" r:id="rId4765"/>
        </w:object>
      </w:r>
    </w:p>
    <w:p w14:paraId="56AA42BA" w14:textId="77777777" w:rsidR="00DC5648" w:rsidRPr="00DC5648" w:rsidRDefault="00DC5648" w:rsidP="00DC5648">
      <w:r w:rsidRPr="00DC5648">
        <w:object w:dxaOrig="6800" w:dyaOrig="400" w14:anchorId="05D5F52C">
          <v:shape id="_x0000_i3540" type="#_x0000_t75" style="width:339.75pt;height:20.25pt" o:ole="">
            <v:imagedata r:id="rId4766" o:title=""/>
          </v:shape>
          <o:OLEObject Type="Embed" ProgID="Equation.DSMT4" ShapeID="_x0000_i3540" DrawAspect="Content" ObjectID="_1794304890" r:id="rId4767"/>
        </w:object>
      </w:r>
    </w:p>
    <w:p w14:paraId="5CCEADA3" w14:textId="77777777" w:rsidR="00DC5648" w:rsidRPr="00DC5648" w:rsidRDefault="00DC5648" w:rsidP="00DC5648">
      <w:r w:rsidRPr="00DC5648">
        <w:object w:dxaOrig="3080" w:dyaOrig="400" w14:anchorId="7C2B39A6">
          <v:shape id="_x0000_i3541" type="#_x0000_t75" style="width:153.75pt;height:20.25pt" o:ole="">
            <v:imagedata r:id="rId4768" o:title=""/>
          </v:shape>
          <o:OLEObject Type="Embed" ProgID="Equation.DSMT4" ShapeID="_x0000_i3541" DrawAspect="Content" ObjectID="_1794304891" r:id="rId4769"/>
        </w:object>
      </w:r>
    </w:p>
    <w:p w14:paraId="7FE83EC5" w14:textId="77777777" w:rsidR="00DC5648" w:rsidRPr="00DC5648" w:rsidRDefault="00DC5648" w:rsidP="00DC5648">
      <w:r w:rsidRPr="00DC5648">
        <w:object w:dxaOrig="2980" w:dyaOrig="400" w14:anchorId="214F9D01">
          <v:shape id="_x0000_i3542" type="#_x0000_t75" style="width:149.25pt;height:20.25pt" o:ole="">
            <v:imagedata r:id="rId4770" o:title=""/>
          </v:shape>
          <o:OLEObject Type="Embed" ProgID="Equation.DSMT4" ShapeID="_x0000_i3542" DrawAspect="Content" ObjectID="_1794304892" r:id="rId4771"/>
        </w:object>
      </w:r>
    </w:p>
    <w:p w14:paraId="0BBD15BD" w14:textId="77777777" w:rsidR="00DC5648" w:rsidRPr="00DC5648" w:rsidRDefault="00DC5648" w:rsidP="00DC5648">
      <w:r w:rsidRPr="00DC5648">
        <w:object w:dxaOrig="3400" w:dyaOrig="840" w14:anchorId="0646E10B">
          <v:shape id="_x0000_i3543" type="#_x0000_t75" style="width:170.25pt;height:42pt" o:ole="">
            <v:imagedata r:id="rId4772" o:title=""/>
          </v:shape>
          <o:OLEObject Type="Embed" ProgID="Equation.DSMT4" ShapeID="_x0000_i3543" DrawAspect="Content" ObjectID="_1794304893" r:id="rId4773"/>
        </w:object>
      </w:r>
    </w:p>
    <w:p w14:paraId="6FF7A509" w14:textId="77777777" w:rsidR="00DC5648" w:rsidRPr="00DC5648" w:rsidRDefault="00DC5648" w:rsidP="00DC5648">
      <w:r w:rsidRPr="00DC5648">
        <w:object w:dxaOrig="3840" w:dyaOrig="1040" w14:anchorId="683426E1">
          <v:shape id="_x0000_i3544" type="#_x0000_t75" style="width:192pt;height:51.75pt" o:ole="">
            <v:imagedata r:id="rId4774" o:title=""/>
          </v:shape>
          <o:OLEObject Type="Embed" ProgID="Equation.DSMT4" ShapeID="_x0000_i3544" DrawAspect="Content" ObjectID="_1794304894" r:id="rId4775"/>
        </w:object>
      </w:r>
    </w:p>
    <w:p w14:paraId="0A833F03" w14:textId="77777777" w:rsidR="00DC5648" w:rsidRPr="00DC5648" w:rsidRDefault="00DC5648" w:rsidP="00DC5648">
      <w:r w:rsidRPr="00DC5648">
        <w:object w:dxaOrig="4780" w:dyaOrig="1719" w14:anchorId="33C4754F">
          <v:shape id="_x0000_i3545" type="#_x0000_t75" style="width:239.25pt;height:86.25pt" o:ole="">
            <v:imagedata r:id="rId4776" o:title=""/>
          </v:shape>
          <o:OLEObject Type="Embed" ProgID="Equation.DSMT4" ShapeID="_x0000_i3545" DrawAspect="Content" ObjectID="_1794304895" r:id="rId4777"/>
        </w:object>
      </w:r>
    </w:p>
    <w:p w14:paraId="68150990" w14:textId="77777777" w:rsidR="00DC5648" w:rsidRPr="00DC5648" w:rsidRDefault="00DC5648" w:rsidP="00DC5648">
      <w:r w:rsidRPr="00DC5648">
        <w:t xml:space="preserve">Câu 22 (VD): Trong không gian </w:t>
      </w:r>
      <w:r w:rsidRPr="00DC5648">
        <w:object w:dxaOrig="560" w:dyaOrig="320" w14:anchorId="12D51CF0">
          <v:shape id="_x0000_i3546" type="#_x0000_t75" style="width:27.75pt;height:15.75pt" o:ole="">
            <v:imagedata r:id="rId3882" o:title=""/>
          </v:shape>
          <o:OLEObject Type="Embed" ProgID="Equation.DSMT4" ShapeID="_x0000_i3546" DrawAspect="Content" ObjectID="_1794304896" r:id="rId4778"/>
        </w:object>
      </w:r>
      <w:r w:rsidRPr="00DC5648">
        <w:t xml:space="preserve"> cho </w:t>
      </w:r>
      <w:r w:rsidRPr="00DC5648">
        <w:object w:dxaOrig="1040" w:dyaOrig="400" w14:anchorId="14C3D05F">
          <v:shape id="_x0000_i3547" type="#_x0000_t75" style="width:51.75pt;height:20.25pt" o:ole="">
            <v:imagedata r:id="rId3884" o:title=""/>
          </v:shape>
          <o:OLEObject Type="Embed" ProgID="Equation.DSMT4" ShapeID="_x0000_i3547" DrawAspect="Content" ObjectID="_1794304897" r:id="rId4779"/>
        </w:object>
      </w:r>
      <w:r w:rsidRPr="00DC5648">
        <w:t xml:space="preserve">, </w:t>
      </w:r>
      <w:r w:rsidRPr="00DC5648">
        <w:object w:dxaOrig="900" w:dyaOrig="400" w14:anchorId="371D944B">
          <v:shape id="_x0000_i3548" type="#_x0000_t75" style="width:45pt;height:20.25pt" o:ole="">
            <v:imagedata r:id="rId3886" o:title=""/>
          </v:shape>
          <o:OLEObject Type="Embed" ProgID="Equation.DSMT4" ShapeID="_x0000_i3548" DrawAspect="Content" ObjectID="_1794304898" r:id="rId4780"/>
        </w:object>
      </w:r>
      <w:r w:rsidRPr="00DC5648">
        <w:t xml:space="preserve"> và mặt phẳng </w:t>
      </w:r>
      <w:r w:rsidRPr="00DC5648">
        <w:object w:dxaOrig="1980" w:dyaOrig="400" w14:anchorId="04CEDB8A">
          <v:shape id="_x0000_i3549" type="#_x0000_t75" style="width:99pt;height:20.25pt" o:ole="">
            <v:imagedata r:id="rId3888" o:title=""/>
          </v:shape>
          <o:OLEObject Type="Embed" ProgID="Equation.DSMT4" ShapeID="_x0000_i3549" DrawAspect="Content" ObjectID="_1794304899" r:id="rId4781"/>
        </w:object>
      </w:r>
      <w:r w:rsidRPr="00DC5648">
        <w:t xml:space="preserve">. Mặt phẳng </w:t>
      </w:r>
      <w:r w:rsidRPr="00DC5648">
        <w:object w:dxaOrig="440" w:dyaOrig="400" w14:anchorId="0EC8EBE4">
          <v:shape id="_x0000_i3550" type="#_x0000_t75" style="width:21.75pt;height:20.25pt" o:ole="">
            <v:imagedata r:id="rId3890" o:title=""/>
          </v:shape>
          <o:OLEObject Type="Embed" ProgID="Equation.DSMT4" ShapeID="_x0000_i3550" DrawAspect="Content" ObjectID="_1794304900" r:id="rId4782"/>
        </w:object>
      </w:r>
      <w:r w:rsidRPr="00DC5648">
        <w:t xml:space="preserve"> chứa </w:t>
      </w:r>
      <w:r w:rsidRPr="00DC5648">
        <w:object w:dxaOrig="480" w:dyaOrig="320" w14:anchorId="4D0E4A7E">
          <v:shape id="_x0000_i3551" type="#_x0000_t75" style="width:24pt;height:15.75pt" o:ole="">
            <v:imagedata r:id="rId3892" o:title=""/>
          </v:shape>
          <o:OLEObject Type="Embed" ProgID="Equation.DSMT4" ShapeID="_x0000_i3551" DrawAspect="Content" ObjectID="_1794304901" r:id="rId4783"/>
        </w:object>
      </w:r>
      <w:r w:rsidRPr="00DC5648">
        <w:t xml:space="preserve"> và vuông góc với mặt phẳng </w:t>
      </w:r>
      <w:r w:rsidRPr="00DC5648">
        <w:object w:dxaOrig="420" w:dyaOrig="400" w14:anchorId="384C943F">
          <v:shape id="_x0000_i3552" type="#_x0000_t75" style="width:21pt;height:20.25pt" o:ole="">
            <v:imagedata r:id="rId3894" o:title=""/>
          </v:shape>
          <o:OLEObject Type="Embed" ProgID="Equation.DSMT4" ShapeID="_x0000_i3552" DrawAspect="Content" ObjectID="_1794304902" r:id="rId4784"/>
        </w:object>
      </w:r>
      <w:r w:rsidRPr="00DC5648">
        <w:t xml:space="preserve">. Mặt phẳng </w:t>
      </w:r>
      <w:r w:rsidRPr="00DC5648">
        <w:object w:dxaOrig="440" w:dyaOrig="400" w14:anchorId="6CE011DF">
          <v:shape id="_x0000_i3553" type="#_x0000_t75" style="width:21.75pt;height:20.25pt" o:ole="">
            <v:imagedata r:id="rId3896" o:title=""/>
          </v:shape>
          <o:OLEObject Type="Embed" ProgID="Equation.DSMT4" ShapeID="_x0000_i3553" DrawAspect="Content" ObjectID="_1794304903" r:id="rId4785"/>
        </w:object>
      </w:r>
      <w:r w:rsidRPr="00DC5648">
        <w:t xml:space="preserve"> có phương trình là: </w:t>
      </w:r>
    </w:p>
    <w:p w14:paraId="0A1CD15A" w14:textId="77777777" w:rsidR="00DC5648" w:rsidRPr="00DC5648" w:rsidRDefault="00DC5648" w:rsidP="00DC5648">
      <w:r w:rsidRPr="00DC5648">
        <w:tab/>
        <w:t xml:space="preserve">A. </w:t>
      </w:r>
      <w:r w:rsidRPr="00DC5648">
        <w:object w:dxaOrig="1560" w:dyaOrig="320" w14:anchorId="6B1A81CF">
          <v:shape id="_x0000_i3554" type="#_x0000_t75" style="width:78pt;height:15.75pt" o:ole="">
            <v:imagedata r:id="rId3898" o:title=""/>
          </v:shape>
          <o:OLEObject Type="Embed" ProgID="Equation.DSMT4" ShapeID="_x0000_i3554" DrawAspect="Content" ObjectID="_1794304904" r:id="rId4786"/>
        </w:object>
      </w:r>
      <w:r w:rsidRPr="00DC5648">
        <w:tab/>
      </w:r>
      <w:r w:rsidRPr="00DC5648">
        <w:rPr>
          <w:highlight w:val="yellow"/>
        </w:rPr>
        <w:t xml:space="preserve">B. </w:t>
      </w:r>
      <w:r w:rsidRPr="00DC5648">
        <w:rPr>
          <w:highlight w:val="yellow"/>
        </w:rPr>
        <w:object w:dxaOrig="1780" w:dyaOrig="320" w14:anchorId="72F2CE51">
          <v:shape id="_x0000_i3555" type="#_x0000_t75" style="width:89.25pt;height:15.75pt" o:ole="">
            <v:imagedata r:id="rId3900" o:title=""/>
          </v:shape>
          <o:OLEObject Type="Embed" ProgID="Equation.DSMT4" ShapeID="_x0000_i3555" DrawAspect="Content" ObjectID="_1794304905" r:id="rId4787"/>
        </w:object>
      </w:r>
      <w:r w:rsidRPr="00DC5648">
        <w:tab/>
        <w:t xml:space="preserve">C. </w:t>
      </w:r>
      <w:r w:rsidRPr="00DC5648">
        <w:object w:dxaOrig="1780" w:dyaOrig="320" w14:anchorId="67E1FDD2">
          <v:shape id="_x0000_i3556" type="#_x0000_t75" style="width:89.25pt;height:15.75pt" o:ole="">
            <v:imagedata r:id="rId3902" o:title=""/>
          </v:shape>
          <o:OLEObject Type="Embed" ProgID="Equation.DSMT4" ShapeID="_x0000_i3556" DrawAspect="Content" ObjectID="_1794304906" r:id="rId4788"/>
        </w:object>
      </w:r>
      <w:r w:rsidRPr="00DC5648">
        <w:tab/>
        <w:t xml:space="preserve">D. </w:t>
      </w:r>
      <w:r w:rsidRPr="00DC5648">
        <w:object w:dxaOrig="1040" w:dyaOrig="320" w14:anchorId="63D35FFE">
          <v:shape id="_x0000_i3557" type="#_x0000_t75" style="width:51.75pt;height:15.75pt" o:ole="">
            <v:imagedata r:id="rId3904" o:title=""/>
          </v:shape>
          <o:OLEObject Type="Embed" ProgID="Equation.DSMT4" ShapeID="_x0000_i3557" DrawAspect="Content" ObjectID="_1794304907" r:id="rId4789"/>
        </w:object>
      </w:r>
    </w:p>
    <w:p w14:paraId="0E981CBA" w14:textId="77777777" w:rsidR="00DC5648" w:rsidRPr="00DC5648" w:rsidRDefault="00DC5648" w:rsidP="00DC5648">
      <w:r w:rsidRPr="00DC5648">
        <w:t>Phương pháp giải:</w:t>
      </w:r>
    </w:p>
    <w:p w14:paraId="7C92B36E" w14:textId="77777777" w:rsidR="00DC5648" w:rsidRPr="00DC5648" w:rsidRDefault="00DC5648" w:rsidP="00DC5648">
      <w:r w:rsidRPr="00DC5648">
        <w:t xml:space="preserve">- </w:t>
      </w:r>
      <w:r w:rsidRPr="00DC5648">
        <w:object w:dxaOrig="2620" w:dyaOrig="880" w14:anchorId="3F167308">
          <v:shape id="_x0000_i3558" type="#_x0000_t75" style="width:131.25pt;height:44.25pt" o:ole="">
            <v:imagedata r:id="rId4790" o:title=""/>
          </v:shape>
          <o:OLEObject Type="Embed" ProgID="Equation.DSMT4" ShapeID="_x0000_i3558" DrawAspect="Content" ObjectID="_1794304908" r:id="rId4791"/>
        </w:object>
      </w:r>
      <w:r w:rsidRPr="00DC5648">
        <w:object w:dxaOrig="1700" w:dyaOrig="480" w14:anchorId="5B47D8FD">
          <v:shape id="_x0000_i3559" type="#_x0000_t75" style="width:84.75pt;height:24pt" o:ole="">
            <v:imagedata r:id="rId4792" o:title=""/>
          </v:shape>
          <o:OLEObject Type="Embed" ProgID="Equation.DSMT4" ShapeID="_x0000_i3559" DrawAspect="Content" ObjectID="_1794304909" r:id="rId4793"/>
        </w:object>
      </w:r>
    </w:p>
    <w:p w14:paraId="22FA7514" w14:textId="77777777" w:rsidR="00DC5648" w:rsidRPr="00DC5648" w:rsidRDefault="00DC5648" w:rsidP="00DC5648">
      <w:r w:rsidRPr="00DC5648">
        <w:t xml:space="preserve">- Phương trình mặt phẳng đi qua </w:t>
      </w:r>
      <w:r w:rsidRPr="00DC5648">
        <w:object w:dxaOrig="1340" w:dyaOrig="400" w14:anchorId="6E5C4F01">
          <v:shape id="_x0000_i3560" type="#_x0000_t75" style="width:66.75pt;height:20.25pt" o:ole="">
            <v:imagedata r:id="rId4794" o:title=""/>
          </v:shape>
          <o:OLEObject Type="Embed" ProgID="Equation.DSMT4" ShapeID="_x0000_i3560" DrawAspect="Content" ObjectID="_1794304910" r:id="rId4795"/>
        </w:object>
      </w:r>
      <w:r w:rsidRPr="00DC5648">
        <w:t xml:space="preserve"> và có 1 VTPT </w:t>
      </w:r>
      <w:r w:rsidRPr="00DC5648">
        <w:object w:dxaOrig="1080" w:dyaOrig="400" w14:anchorId="664FC52F">
          <v:shape id="_x0000_i3561" type="#_x0000_t75" style="width:54pt;height:20.25pt" o:ole="">
            <v:imagedata r:id="rId4796" o:title=""/>
          </v:shape>
          <o:OLEObject Type="Embed" ProgID="Equation.DSMT4" ShapeID="_x0000_i3561" DrawAspect="Content" ObjectID="_1794304911" r:id="rId4797"/>
        </w:object>
      </w:r>
      <w:r w:rsidRPr="00DC5648">
        <w:t xml:space="preserve"> là: </w:t>
      </w:r>
    </w:p>
    <w:p w14:paraId="7D6A4C50" w14:textId="77777777" w:rsidR="00DC5648" w:rsidRPr="00DC5648" w:rsidRDefault="00DC5648" w:rsidP="00DC5648">
      <w:r w:rsidRPr="00DC5648">
        <w:object w:dxaOrig="3640" w:dyaOrig="400" w14:anchorId="1D4C849A">
          <v:shape id="_x0000_i3562" type="#_x0000_t75" style="width:182.25pt;height:20.25pt" o:ole="">
            <v:imagedata r:id="rId4798" o:title=""/>
          </v:shape>
          <o:OLEObject Type="Embed" ProgID="Equation.DSMT4" ShapeID="_x0000_i3562" DrawAspect="Content" ObjectID="_1794304912" r:id="rId4799"/>
        </w:object>
      </w:r>
      <w:r w:rsidRPr="00DC5648">
        <w:t>.</w:t>
      </w:r>
    </w:p>
    <w:p w14:paraId="71FEA746" w14:textId="77777777" w:rsidR="00DC5648" w:rsidRPr="00DC5648" w:rsidRDefault="00DC5648" w:rsidP="00DC5648">
      <w:r w:rsidRPr="00DC5648">
        <w:t xml:space="preserve">Giải chi tiết: </w:t>
      </w:r>
    </w:p>
    <w:p w14:paraId="51641F57" w14:textId="77777777" w:rsidR="00DC5648" w:rsidRPr="00DC5648" w:rsidRDefault="00DC5648" w:rsidP="00DC5648">
      <w:r w:rsidRPr="00DC5648">
        <w:t xml:space="preserve">Gọi </w:t>
      </w:r>
      <w:r w:rsidRPr="00DC5648">
        <w:object w:dxaOrig="1140" w:dyaOrig="420" w14:anchorId="1B87CA56">
          <v:shape id="_x0000_i3563" type="#_x0000_t75" style="width:57pt;height:21pt" o:ole="">
            <v:imagedata r:id="rId4800" o:title=""/>
          </v:shape>
          <o:OLEObject Type="Embed" ProgID="Equation.DSMT4" ShapeID="_x0000_i3563" DrawAspect="Content" ObjectID="_1794304913" r:id="rId4801"/>
        </w:object>
      </w:r>
      <w:r w:rsidRPr="00DC5648">
        <w:t xml:space="preserve"> là 1 VTPT của mặt phẳng </w:t>
      </w:r>
      <w:r w:rsidRPr="00DC5648">
        <w:object w:dxaOrig="420" w:dyaOrig="400" w14:anchorId="4369F62C">
          <v:shape id="_x0000_i3564" type="#_x0000_t75" style="width:21pt;height:20.25pt" o:ole="">
            <v:imagedata r:id="rId4802" o:title=""/>
          </v:shape>
          <o:OLEObject Type="Embed" ProgID="Equation.DSMT4" ShapeID="_x0000_i3564" DrawAspect="Content" ObjectID="_1794304914" r:id="rId4803"/>
        </w:object>
      </w:r>
      <w:r w:rsidRPr="00DC5648">
        <w:t xml:space="preserve">, </w:t>
      </w:r>
      <w:r w:rsidRPr="00DC5648">
        <w:object w:dxaOrig="320" w:dyaOrig="420" w14:anchorId="5315C0E9">
          <v:shape id="_x0000_i3565" type="#_x0000_t75" style="width:15.75pt;height:21pt" o:ole="">
            <v:imagedata r:id="rId4804" o:title=""/>
          </v:shape>
          <o:OLEObject Type="Embed" ProgID="Equation.DSMT4" ShapeID="_x0000_i3565" DrawAspect="Content" ObjectID="_1794304915" r:id="rId4805"/>
        </w:object>
      </w:r>
      <w:r w:rsidRPr="00DC5648">
        <w:t xml:space="preserve"> là 1 VTPT của mặt phẳng </w:t>
      </w:r>
      <w:r w:rsidRPr="00DC5648">
        <w:object w:dxaOrig="440" w:dyaOrig="400" w14:anchorId="04969D10">
          <v:shape id="_x0000_i3566" type="#_x0000_t75" style="width:21.75pt;height:20.25pt" o:ole="">
            <v:imagedata r:id="rId4806" o:title=""/>
          </v:shape>
          <o:OLEObject Type="Embed" ProgID="Equation.DSMT4" ShapeID="_x0000_i3566" DrawAspect="Content" ObjectID="_1794304916" r:id="rId4807"/>
        </w:object>
      </w:r>
      <w:r w:rsidRPr="00DC5648">
        <w:t>.</w:t>
      </w:r>
    </w:p>
    <w:p w14:paraId="091330A3" w14:textId="77777777" w:rsidR="00DC5648" w:rsidRPr="00DC5648" w:rsidRDefault="00DC5648" w:rsidP="00DC5648">
      <w:r w:rsidRPr="00DC5648">
        <w:t xml:space="preserve">Ta có: </w:t>
      </w:r>
      <w:r w:rsidRPr="00DC5648">
        <w:object w:dxaOrig="1420" w:dyaOrig="420" w14:anchorId="2114304D">
          <v:shape id="_x0000_i3567" type="#_x0000_t75" style="width:71.25pt;height:21pt" o:ole="">
            <v:imagedata r:id="rId4808" o:title=""/>
          </v:shape>
          <o:OLEObject Type="Embed" ProgID="Equation.DSMT4" ShapeID="_x0000_i3567" DrawAspect="Content" ObjectID="_1794304917" r:id="rId4809"/>
        </w:object>
      </w:r>
      <w:r w:rsidRPr="00DC5648">
        <w:t>.</w:t>
      </w:r>
    </w:p>
    <w:p w14:paraId="403DA37F" w14:textId="77777777" w:rsidR="00DC5648" w:rsidRPr="00DC5648" w:rsidRDefault="00DC5648" w:rsidP="00DC5648">
      <w:r w:rsidRPr="00DC5648">
        <w:t xml:space="preserve">Vì </w:t>
      </w:r>
      <w:r w:rsidRPr="00DC5648">
        <w:object w:dxaOrig="2620" w:dyaOrig="880" w14:anchorId="1E8DCA60">
          <v:shape id="_x0000_i3568" type="#_x0000_t75" style="width:131.25pt;height:44.25pt" o:ole="">
            <v:imagedata r:id="rId4810" o:title=""/>
          </v:shape>
          <o:OLEObject Type="Embed" ProgID="Equation.DSMT4" ShapeID="_x0000_i3568" DrawAspect="Content" ObjectID="_1794304918" r:id="rId4811"/>
        </w:object>
      </w:r>
      <w:r w:rsidRPr="00DC5648">
        <w:t xml:space="preserve"> </w:t>
      </w:r>
    </w:p>
    <w:p w14:paraId="17B62784" w14:textId="77777777" w:rsidR="00DC5648" w:rsidRPr="00DC5648" w:rsidRDefault="00DC5648" w:rsidP="00DC5648">
      <w:r w:rsidRPr="00DC5648">
        <w:object w:dxaOrig="2880" w:dyaOrig="480" w14:anchorId="40997488">
          <v:shape id="_x0000_i3569" type="#_x0000_t75" style="width:2in;height:24pt" o:ole="">
            <v:imagedata r:id="rId4812" o:title=""/>
          </v:shape>
          <o:OLEObject Type="Embed" ProgID="Equation.DSMT4" ShapeID="_x0000_i3569" DrawAspect="Content" ObjectID="_1794304919" r:id="rId4813"/>
        </w:object>
      </w:r>
    </w:p>
    <w:p w14:paraId="4216A767" w14:textId="77777777" w:rsidR="00DC5648" w:rsidRPr="00DC5648" w:rsidRDefault="00DC5648" w:rsidP="00DC5648">
      <w:r w:rsidRPr="00DC5648">
        <w:t xml:space="preserve">Vậy phương trình mặt phẳng </w:t>
      </w:r>
      <w:r w:rsidRPr="00DC5648">
        <w:object w:dxaOrig="440" w:dyaOrig="400" w14:anchorId="5A184CF6">
          <v:shape id="_x0000_i3570" type="#_x0000_t75" style="width:21.75pt;height:20.25pt" o:ole="">
            <v:imagedata r:id="rId4814" o:title=""/>
          </v:shape>
          <o:OLEObject Type="Embed" ProgID="Equation.DSMT4" ShapeID="_x0000_i3570" DrawAspect="Content" ObjectID="_1794304920" r:id="rId4815"/>
        </w:object>
      </w:r>
      <w:r w:rsidRPr="00DC5648">
        <w:t xml:space="preserve"> là: </w:t>
      </w:r>
    </w:p>
    <w:p w14:paraId="7A20F9F3" w14:textId="77777777" w:rsidR="00DC5648" w:rsidRPr="00DC5648" w:rsidRDefault="00DC5648" w:rsidP="00DC5648">
      <w:r w:rsidRPr="00DC5648">
        <w:object w:dxaOrig="3140" w:dyaOrig="400" w14:anchorId="714D651D">
          <v:shape id="_x0000_i3571" type="#_x0000_t75" style="width:156.75pt;height:20.25pt" o:ole="">
            <v:imagedata r:id="rId4816" o:title=""/>
          </v:shape>
          <o:OLEObject Type="Embed" ProgID="Equation.DSMT4" ShapeID="_x0000_i3571" DrawAspect="Content" ObjectID="_1794304921" r:id="rId4817"/>
        </w:object>
      </w:r>
      <w:r w:rsidRPr="00DC5648">
        <w:t xml:space="preserve"> </w:t>
      </w:r>
      <w:r w:rsidRPr="00DC5648">
        <w:object w:dxaOrig="2079" w:dyaOrig="320" w14:anchorId="412CEB04">
          <v:shape id="_x0000_i3572" type="#_x0000_t75" style="width:104.25pt;height:15.75pt" o:ole="">
            <v:imagedata r:id="rId4818" o:title=""/>
          </v:shape>
          <o:OLEObject Type="Embed" ProgID="Equation.DSMT4" ShapeID="_x0000_i3572" DrawAspect="Content" ObjectID="_1794304922" r:id="rId4819"/>
        </w:object>
      </w:r>
      <w:r w:rsidRPr="00DC5648">
        <w:t>.</w:t>
      </w:r>
    </w:p>
    <w:p w14:paraId="5E21CFD1" w14:textId="77777777" w:rsidR="00DC5648" w:rsidRPr="00DC5648" w:rsidRDefault="00DC5648" w:rsidP="00DC5648">
      <w:r w:rsidRPr="00DC5648">
        <w:t xml:space="preserve">Câu 23 (TH): Một hình nón có thiết diện qua trục là một tam giác vuông cân có cạnh góc vuông bằng </w:t>
      </w:r>
      <w:r w:rsidRPr="00DC5648">
        <w:object w:dxaOrig="240" w:dyaOrig="220" w14:anchorId="7340DE6D">
          <v:shape id="_x0000_i3573" type="#_x0000_t75" style="width:12pt;height:11.25pt" o:ole="">
            <v:imagedata r:id="rId3906" o:title=""/>
          </v:shape>
          <o:OLEObject Type="Embed" ProgID="Equation.DSMT4" ShapeID="_x0000_i3573" DrawAspect="Content" ObjectID="_1794304923" r:id="rId4820"/>
        </w:object>
      </w:r>
      <w:r w:rsidRPr="00DC5648">
        <w:t xml:space="preserve"> Diện tích xung quanh của hình nón bằng: </w:t>
      </w:r>
    </w:p>
    <w:p w14:paraId="522E7E89" w14:textId="77777777" w:rsidR="00DC5648" w:rsidRPr="00DC5648" w:rsidRDefault="00DC5648" w:rsidP="00DC5648">
      <w:r w:rsidRPr="00DC5648">
        <w:tab/>
        <w:t xml:space="preserve">A. </w:t>
      </w:r>
      <w:r w:rsidRPr="00DC5648">
        <w:object w:dxaOrig="780" w:dyaOrig="680" w14:anchorId="1AA203F8">
          <v:shape id="_x0000_i3574" type="#_x0000_t75" style="width:39pt;height:33.75pt" o:ole="">
            <v:imagedata r:id="rId3908" o:title=""/>
          </v:shape>
          <o:OLEObject Type="Embed" ProgID="Equation.DSMT4" ShapeID="_x0000_i3574" DrawAspect="Content" ObjectID="_1794304924" r:id="rId4821"/>
        </w:object>
      </w:r>
      <w:r w:rsidRPr="00DC5648">
        <w:tab/>
        <w:t xml:space="preserve">B. </w:t>
      </w:r>
      <w:r w:rsidRPr="00DC5648">
        <w:object w:dxaOrig="900" w:dyaOrig="680" w14:anchorId="547F0B0C">
          <v:shape id="_x0000_i3575" type="#_x0000_t75" style="width:45pt;height:33.75pt" o:ole="">
            <v:imagedata r:id="rId3910" o:title=""/>
          </v:shape>
          <o:OLEObject Type="Embed" ProgID="Equation.DSMT4" ShapeID="_x0000_i3575" DrawAspect="Content" ObjectID="_1794304925" r:id="rId4822"/>
        </w:object>
      </w:r>
      <w:r w:rsidRPr="00DC5648">
        <w:tab/>
      </w:r>
      <w:r w:rsidRPr="00DC5648">
        <w:rPr>
          <w:highlight w:val="yellow"/>
        </w:rPr>
        <w:t xml:space="preserve">C. </w:t>
      </w:r>
      <w:r w:rsidRPr="00DC5648">
        <w:rPr>
          <w:highlight w:val="yellow"/>
        </w:rPr>
        <w:object w:dxaOrig="780" w:dyaOrig="680" w14:anchorId="28D7AFEA">
          <v:shape id="_x0000_i3576" type="#_x0000_t75" style="width:39pt;height:33.75pt" o:ole="">
            <v:imagedata r:id="rId3912" o:title=""/>
          </v:shape>
          <o:OLEObject Type="Embed" ProgID="Equation.DSMT4" ShapeID="_x0000_i3576" DrawAspect="Content" ObjectID="_1794304926" r:id="rId4823"/>
        </w:object>
      </w:r>
      <w:r w:rsidRPr="00DC5648">
        <w:tab/>
        <w:t xml:space="preserve">D. </w:t>
      </w:r>
      <w:r w:rsidRPr="00DC5648">
        <w:object w:dxaOrig="740" w:dyaOrig="340" w14:anchorId="758474B4">
          <v:shape id="_x0000_i3577" type="#_x0000_t75" style="width:36.75pt;height:17.25pt" o:ole="">
            <v:imagedata r:id="rId3914" o:title=""/>
          </v:shape>
          <o:OLEObject Type="Embed" ProgID="Equation.DSMT4" ShapeID="_x0000_i3577" DrawAspect="Content" ObjectID="_1794304927" r:id="rId4824"/>
        </w:object>
      </w:r>
    </w:p>
    <w:p w14:paraId="5CB9200A" w14:textId="77777777" w:rsidR="00DC5648" w:rsidRPr="00DC5648" w:rsidRDefault="00DC5648" w:rsidP="00DC5648">
      <w:r w:rsidRPr="00DC5648">
        <w:t xml:space="preserve">Phương pháp giải: </w:t>
      </w:r>
    </w:p>
    <w:p w14:paraId="450F0A68" w14:textId="77777777" w:rsidR="00DC5648" w:rsidRPr="00DC5648" w:rsidRDefault="00DC5648" w:rsidP="00DC5648">
      <w:r w:rsidRPr="00DC5648">
        <w:t xml:space="preserve">Diện tích xung quanh của hình nón có bán kính đáy </w:t>
      </w:r>
      <w:r w:rsidRPr="00DC5648">
        <w:object w:dxaOrig="180" w:dyaOrig="200" w14:anchorId="757E0F47">
          <v:shape id="_x0000_i3578" type="#_x0000_t75" style="width:9pt;height:9.75pt" o:ole="">
            <v:imagedata r:id="rId4825" o:title=""/>
          </v:shape>
          <o:OLEObject Type="Embed" ProgID="Equation.DSMT4" ShapeID="_x0000_i3578" DrawAspect="Content" ObjectID="_1794304928" r:id="rId4826"/>
        </w:object>
      </w:r>
      <w:r w:rsidRPr="00DC5648">
        <w:t xml:space="preserve"> và đường sinh </w:t>
      </w:r>
      <w:r w:rsidRPr="00DC5648">
        <w:object w:dxaOrig="139" w:dyaOrig="279" w14:anchorId="001D1A99">
          <v:shape id="_x0000_i3579" type="#_x0000_t75" style="width:6.75pt;height:14.25pt" o:ole="">
            <v:imagedata r:id="rId4827" o:title=""/>
          </v:shape>
          <o:OLEObject Type="Embed" ProgID="Equation.DSMT4" ShapeID="_x0000_i3579" DrawAspect="Content" ObjectID="_1794304929" r:id="rId4828"/>
        </w:object>
      </w:r>
      <w:r w:rsidRPr="00DC5648">
        <w:t xml:space="preserve"> là </w:t>
      </w:r>
      <w:r w:rsidRPr="00DC5648">
        <w:object w:dxaOrig="800" w:dyaOrig="279" w14:anchorId="7792002C">
          <v:shape id="_x0000_i3580" type="#_x0000_t75" style="width:39.75pt;height:14.25pt" o:ole="">
            <v:imagedata r:id="rId4829" o:title=""/>
          </v:shape>
          <o:OLEObject Type="Embed" ProgID="Equation.DSMT4" ShapeID="_x0000_i3580" DrawAspect="Content" ObjectID="_1794304930" r:id="rId4830"/>
        </w:object>
      </w:r>
    </w:p>
    <w:p w14:paraId="6D0F0B66" w14:textId="77777777" w:rsidR="00DC5648" w:rsidRPr="00DC5648" w:rsidRDefault="00DC5648" w:rsidP="00DC5648">
      <w:r w:rsidRPr="00DC5648">
        <w:t xml:space="preserve">Giải chi tiết: </w:t>
      </w:r>
    </w:p>
    <w:p w14:paraId="75353D2A" w14:textId="77777777" w:rsidR="00DC5648" w:rsidRPr="00DC5648" w:rsidRDefault="00EF1727" w:rsidP="00DC5648">
      <w:r>
        <w:rPr>
          <w:noProof/>
        </w:rPr>
        <w:drawing>
          <wp:inline distT="0" distB="0" distL="0" distR="0" wp14:anchorId="371D98B7" wp14:editId="05786898">
            <wp:extent cx="2438400" cy="1885950"/>
            <wp:effectExtent l="0" t="0" r="0" b="0"/>
            <wp:docPr id="2652" name="Picture 2652" descr="a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2" descr="a_2"/>
                    <pic:cNvPicPr>
                      <a:picLocks noChangeAspect="1" noChangeArrowheads="1"/>
                    </pic:cNvPicPr>
                  </pic:nvPicPr>
                  <pic:blipFill>
                    <a:blip r:embed="rId4831">
                      <a:extLst>
                        <a:ext uri="{28A0092B-C50C-407E-A947-70E740481C1C}">
                          <a14:useLocalDpi xmlns:a14="http://schemas.microsoft.com/office/drawing/2010/main" val="0"/>
                        </a:ext>
                      </a:extLst>
                    </a:blip>
                    <a:srcRect/>
                    <a:stretch>
                      <a:fillRect/>
                    </a:stretch>
                  </pic:blipFill>
                  <pic:spPr bwMode="auto">
                    <a:xfrm>
                      <a:off x="0" y="0"/>
                      <a:ext cx="2438400" cy="1885950"/>
                    </a:xfrm>
                    <a:prstGeom prst="rect">
                      <a:avLst/>
                    </a:prstGeom>
                    <a:noFill/>
                    <a:ln>
                      <a:noFill/>
                    </a:ln>
                  </pic:spPr>
                </pic:pic>
              </a:graphicData>
            </a:graphic>
          </wp:inline>
        </w:drawing>
      </w:r>
    </w:p>
    <w:p w14:paraId="167870DE" w14:textId="77777777" w:rsidR="00DC5648" w:rsidRPr="00DC5648" w:rsidRDefault="00DC5648" w:rsidP="00DC5648">
      <w:r w:rsidRPr="00DC5648">
        <w:t xml:space="preserve">Thiết diện qua trục của hình nón là </w:t>
      </w:r>
      <w:r w:rsidRPr="00DC5648">
        <w:object w:dxaOrig="639" w:dyaOrig="279" w14:anchorId="775146F6">
          <v:shape id="_x0000_i3581" type="#_x0000_t75" style="width:32.25pt;height:14.25pt" o:ole="">
            <v:imagedata r:id="rId4832" o:title=""/>
          </v:shape>
          <o:OLEObject Type="Embed" ProgID="Equation.DSMT4" ShapeID="_x0000_i3581" DrawAspect="Content" ObjectID="_1794304931" r:id="rId4833"/>
        </w:object>
      </w:r>
      <w:r w:rsidRPr="00DC5648">
        <w:t xml:space="preserve"> vuông cân tại </w:t>
      </w:r>
      <w:r w:rsidRPr="00DC5648">
        <w:object w:dxaOrig="220" w:dyaOrig="279" w14:anchorId="041C50F8">
          <v:shape id="_x0000_i3582" type="#_x0000_t75" style="width:11.25pt;height:14.25pt" o:ole="">
            <v:imagedata r:id="rId4834" o:title=""/>
          </v:shape>
          <o:OLEObject Type="Embed" ProgID="Equation.DSMT4" ShapeID="_x0000_i3582" DrawAspect="Content" ObjectID="_1794304932" r:id="rId4835"/>
        </w:object>
      </w:r>
      <w:r w:rsidRPr="00DC5648">
        <w:t xml:space="preserve"> và có </w:t>
      </w:r>
      <w:r w:rsidRPr="00DC5648">
        <w:object w:dxaOrig="1219" w:dyaOrig="279" w14:anchorId="4D5AE879">
          <v:shape id="_x0000_i3583" type="#_x0000_t75" style="width:60.75pt;height:14.25pt" o:ole="">
            <v:imagedata r:id="rId4836" o:title=""/>
          </v:shape>
          <o:OLEObject Type="Embed" ProgID="Equation.DSMT4" ShapeID="_x0000_i3583" DrawAspect="Content" ObjectID="_1794304933" r:id="rId4837"/>
        </w:object>
      </w:r>
      <w:r w:rsidRPr="00DC5648">
        <w:t>.</w:t>
      </w:r>
    </w:p>
    <w:p w14:paraId="258EAAD3" w14:textId="77777777" w:rsidR="00DC5648" w:rsidRPr="00DC5648" w:rsidRDefault="00DC5648" w:rsidP="00DC5648">
      <w:r w:rsidRPr="00DC5648">
        <w:object w:dxaOrig="1300" w:dyaOrig="279" w14:anchorId="33955482">
          <v:shape id="_x0000_i3584" type="#_x0000_t75" style="width:65.25pt;height:14.25pt" o:ole="">
            <v:imagedata r:id="rId4838" o:title=""/>
          </v:shape>
          <o:OLEObject Type="Embed" ProgID="Equation.DSMT4" ShapeID="_x0000_i3584" DrawAspect="Content" ObjectID="_1794304934" r:id="rId4839"/>
        </w:object>
      </w:r>
    </w:p>
    <w:p w14:paraId="6D3C20A4" w14:textId="77777777" w:rsidR="00DC5648" w:rsidRPr="00DC5648" w:rsidRDefault="00DC5648" w:rsidP="00DC5648">
      <w:r w:rsidRPr="00DC5648">
        <w:t xml:space="preserve">Ta có: </w:t>
      </w:r>
      <w:r w:rsidRPr="00DC5648">
        <w:object w:dxaOrig="639" w:dyaOrig="279" w14:anchorId="02D7BDF2">
          <v:shape id="_x0000_i3585" type="#_x0000_t75" style="width:32.25pt;height:14.25pt" o:ole="">
            <v:imagedata r:id="rId4840" o:title=""/>
          </v:shape>
          <o:OLEObject Type="Embed" ProgID="Equation.DSMT4" ShapeID="_x0000_i3585" DrawAspect="Content" ObjectID="_1794304935" r:id="rId4841"/>
        </w:object>
      </w:r>
      <w:r w:rsidRPr="00DC5648">
        <w:t xml:space="preserve"> vuông cân tại </w:t>
      </w:r>
      <w:r w:rsidRPr="00DC5648">
        <w:object w:dxaOrig="220" w:dyaOrig="279" w14:anchorId="299EA1AA">
          <v:shape id="_x0000_i3586" type="#_x0000_t75" style="width:11.25pt;height:14.25pt" o:ole="">
            <v:imagedata r:id="rId4842" o:title=""/>
          </v:shape>
          <o:OLEObject Type="Embed" ProgID="Equation.DSMT4" ShapeID="_x0000_i3586" DrawAspect="Content" ObjectID="_1794304936" r:id="rId4843"/>
        </w:object>
      </w:r>
      <w:r w:rsidRPr="00DC5648">
        <w:t xml:space="preserve"> </w:t>
      </w:r>
      <w:r w:rsidRPr="00DC5648">
        <w:object w:dxaOrig="2160" w:dyaOrig="340" w14:anchorId="45ACCBCE">
          <v:shape id="_x0000_i3587" type="#_x0000_t75" style="width:108pt;height:17.25pt" o:ole="">
            <v:imagedata r:id="rId4844" o:title=""/>
          </v:shape>
          <o:OLEObject Type="Embed" ProgID="Equation.DSMT4" ShapeID="_x0000_i3587" DrawAspect="Content" ObjectID="_1794304937" r:id="rId4845"/>
        </w:object>
      </w:r>
    </w:p>
    <w:p w14:paraId="36BD1210" w14:textId="77777777" w:rsidR="00DC5648" w:rsidRPr="00DC5648" w:rsidRDefault="00DC5648" w:rsidP="00DC5648">
      <w:r w:rsidRPr="00DC5648">
        <w:object w:dxaOrig="2480" w:dyaOrig="680" w14:anchorId="11136E89">
          <v:shape id="_x0000_i3588" type="#_x0000_t75" style="width:123.75pt;height:33.75pt" o:ole="">
            <v:imagedata r:id="rId4846" o:title=""/>
          </v:shape>
          <o:OLEObject Type="Embed" ProgID="Equation.DSMT4" ShapeID="_x0000_i3588" DrawAspect="Content" ObjectID="_1794304938" r:id="rId4847"/>
        </w:object>
      </w:r>
    </w:p>
    <w:p w14:paraId="0E6ACB9A" w14:textId="77777777" w:rsidR="00DC5648" w:rsidRPr="00DC5648" w:rsidRDefault="00DC5648" w:rsidP="00DC5648">
      <w:r w:rsidRPr="00DC5648">
        <w:object w:dxaOrig="300" w:dyaOrig="240" w14:anchorId="3184494C">
          <v:shape id="_x0000_i3589" type="#_x0000_t75" style="width:15pt;height:12pt" o:ole="">
            <v:imagedata r:id="rId4848" o:title=""/>
          </v:shape>
          <o:OLEObject Type="Embed" ProgID="Equation.DSMT4" ShapeID="_x0000_i3589" DrawAspect="Content" ObjectID="_1794304939" r:id="rId4849"/>
        </w:object>
      </w:r>
      <w:r w:rsidRPr="00DC5648">
        <w:t xml:space="preserve"> Diện tích xung quanh của hình nón đã cho là: </w:t>
      </w:r>
      <w:r w:rsidRPr="00DC5648">
        <w:object w:dxaOrig="2960" w:dyaOrig="680" w14:anchorId="3AFCC60C">
          <v:shape id="_x0000_i3590" type="#_x0000_t75" style="width:147.75pt;height:33.75pt" o:ole="">
            <v:imagedata r:id="rId4850" o:title=""/>
          </v:shape>
          <o:OLEObject Type="Embed" ProgID="Equation.DSMT4" ShapeID="_x0000_i3590" DrawAspect="Content" ObjectID="_1794304940" r:id="rId4851"/>
        </w:object>
      </w:r>
      <w:r w:rsidRPr="00DC5648">
        <w:t>.</w:t>
      </w:r>
    </w:p>
    <w:p w14:paraId="321199FA" w14:textId="77777777" w:rsidR="00DC5648" w:rsidRPr="00DC5648" w:rsidRDefault="00DC5648" w:rsidP="00DC5648">
      <w:r w:rsidRPr="00DC5648">
        <w:t>Câu 24 (VD): Có 3 quả bóng tennis được chứa trong một hộp hình trụ (hình vẽ bên) với chiều cao 21cm và bán kính 3,5cm.</w:t>
      </w:r>
    </w:p>
    <w:p w14:paraId="684CED26" w14:textId="77777777" w:rsidR="00DC5648" w:rsidRPr="00DC5648" w:rsidRDefault="00EF1727" w:rsidP="00DC5648">
      <w:r>
        <w:rPr>
          <w:noProof/>
        </w:rPr>
        <w:drawing>
          <wp:inline distT="0" distB="0" distL="0" distR="0" wp14:anchorId="0E46813F" wp14:editId="41D8FAEB">
            <wp:extent cx="733425" cy="1647825"/>
            <wp:effectExtent l="0" t="0" r="9525" b="9525"/>
            <wp:docPr id="2663" name="Picture 2663" desc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3" descr="a"/>
                    <pic:cNvPicPr>
                      <a:picLocks noChangeAspect="1" noChangeArrowheads="1"/>
                    </pic:cNvPicPr>
                  </pic:nvPicPr>
                  <pic:blipFill>
                    <a:blip r:embed="rId3916">
                      <a:extLst>
                        <a:ext uri="{28A0092B-C50C-407E-A947-70E740481C1C}">
                          <a14:useLocalDpi xmlns:a14="http://schemas.microsoft.com/office/drawing/2010/main" val="0"/>
                        </a:ext>
                      </a:extLst>
                    </a:blip>
                    <a:srcRect/>
                    <a:stretch>
                      <a:fillRect/>
                    </a:stretch>
                  </pic:blipFill>
                  <pic:spPr bwMode="auto">
                    <a:xfrm>
                      <a:off x="0" y="0"/>
                      <a:ext cx="733425" cy="1647825"/>
                    </a:xfrm>
                    <a:prstGeom prst="rect">
                      <a:avLst/>
                    </a:prstGeom>
                    <a:noFill/>
                    <a:ln>
                      <a:noFill/>
                    </a:ln>
                  </pic:spPr>
                </pic:pic>
              </a:graphicData>
            </a:graphic>
          </wp:inline>
        </w:drawing>
      </w:r>
    </w:p>
    <w:p w14:paraId="6A32C922" w14:textId="77777777" w:rsidR="00DC5648" w:rsidRPr="00DC5648" w:rsidRDefault="00DC5648" w:rsidP="00DC5648">
      <w:r w:rsidRPr="00DC5648">
        <w:t xml:space="preserve">Thể tích bên trong hình trụ không bị chiếm bởi các quả bóng tennis (bỏ qua độ dày của vỏ hộp) bằng bao nhiêu? </w:t>
      </w:r>
    </w:p>
    <w:p w14:paraId="395B00A2" w14:textId="77777777" w:rsidR="00DC5648" w:rsidRPr="00DC5648" w:rsidRDefault="00DC5648" w:rsidP="00DC5648">
      <w:r w:rsidRPr="00DC5648">
        <w:tab/>
        <w:t xml:space="preserve">A. </w:t>
      </w:r>
      <w:r w:rsidRPr="00DC5648">
        <w:object w:dxaOrig="1140" w:dyaOrig="360" w14:anchorId="3C1EE994">
          <v:shape id="_x0000_i3591" type="#_x0000_t75" style="width:57pt;height:18pt" o:ole="">
            <v:imagedata r:id="rId3917" o:title=""/>
          </v:shape>
          <o:OLEObject Type="Embed" ProgID="Equation.DSMT4" ShapeID="_x0000_i3591" DrawAspect="Content" ObjectID="_1794304941" r:id="rId4852"/>
        </w:object>
      </w:r>
      <w:r w:rsidRPr="00DC5648">
        <w:t xml:space="preserve"> </w:t>
      </w:r>
      <w:r w:rsidRPr="00DC5648">
        <w:tab/>
        <w:t xml:space="preserve">B. </w:t>
      </w:r>
      <w:r w:rsidRPr="00DC5648">
        <w:object w:dxaOrig="1140" w:dyaOrig="360" w14:anchorId="08F3B54D">
          <v:shape id="_x0000_i3592" type="#_x0000_t75" style="width:57pt;height:18pt" o:ole="">
            <v:imagedata r:id="rId3919" o:title=""/>
          </v:shape>
          <o:OLEObject Type="Embed" ProgID="Equation.DSMT4" ShapeID="_x0000_i3592" DrawAspect="Content" ObjectID="_1794304942" r:id="rId4853"/>
        </w:object>
      </w:r>
      <w:r w:rsidRPr="00DC5648">
        <w:tab/>
      </w:r>
      <w:r w:rsidRPr="00DC5648">
        <w:rPr>
          <w:highlight w:val="yellow"/>
        </w:rPr>
        <w:t xml:space="preserve">C. </w:t>
      </w:r>
      <w:r w:rsidRPr="00DC5648">
        <w:rPr>
          <w:highlight w:val="yellow"/>
        </w:rPr>
        <w:object w:dxaOrig="1140" w:dyaOrig="360" w14:anchorId="087EF8FB">
          <v:shape id="_x0000_i3593" type="#_x0000_t75" style="width:57pt;height:18pt" o:ole="">
            <v:imagedata r:id="rId3921" o:title=""/>
          </v:shape>
          <o:OLEObject Type="Embed" ProgID="Equation.DSMT4" ShapeID="_x0000_i3593" DrawAspect="Content" ObjectID="_1794304943" r:id="rId4854"/>
        </w:object>
      </w:r>
      <w:r w:rsidRPr="00DC5648">
        <w:tab/>
        <w:t xml:space="preserve">D. </w:t>
      </w:r>
      <w:r w:rsidRPr="00DC5648">
        <w:object w:dxaOrig="1140" w:dyaOrig="360" w14:anchorId="0A227CE5">
          <v:shape id="_x0000_i3594" type="#_x0000_t75" style="width:57pt;height:18pt" o:ole="">
            <v:imagedata r:id="rId3923" o:title=""/>
          </v:shape>
          <o:OLEObject Type="Embed" ProgID="Equation.DSMT4" ShapeID="_x0000_i3594" DrawAspect="Content" ObjectID="_1794304944" r:id="rId4855"/>
        </w:object>
      </w:r>
    </w:p>
    <w:p w14:paraId="7334142D" w14:textId="77777777" w:rsidR="00DC5648" w:rsidRPr="00DC5648" w:rsidRDefault="00DC5648" w:rsidP="00DC5648">
      <w:r w:rsidRPr="00DC5648">
        <w:t xml:space="preserve">Phương pháp giải: </w:t>
      </w:r>
    </w:p>
    <w:p w14:paraId="2FF6ED92" w14:textId="77777777" w:rsidR="00DC5648" w:rsidRPr="00DC5648" w:rsidRDefault="00DC5648" w:rsidP="00DC5648">
      <w:r w:rsidRPr="00DC5648">
        <w:t xml:space="preserve">- Tính thể tích khối trụ có chiều cao h, bán kính đáy r là </w:t>
      </w:r>
      <w:r w:rsidRPr="00DC5648">
        <w:object w:dxaOrig="920" w:dyaOrig="320" w14:anchorId="681E0A25">
          <v:shape id="_x0000_i3595" type="#_x0000_t75" style="width:45.75pt;height:15.75pt" o:ole="">
            <v:imagedata r:id="rId4856" o:title=""/>
          </v:shape>
          <o:OLEObject Type="Embed" ProgID="Equation.DSMT4" ShapeID="_x0000_i3595" DrawAspect="Content" ObjectID="_1794304945" r:id="rId4857"/>
        </w:object>
      </w:r>
      <w:r w:rsidRPr="00DC5648">
        <w:t>.</w:t>
      </w:r>
    </w:p>
    <w:p w14:paraId="2F04D12F" w14:textId="77777777" w:rsidR="00DC5648" w:rsidRPr="00DC5648" w:rsidRDefault="00DC5648" w:rsidP="00DC5648">
      <w:r w:rsidRPr="00DC5648">
        <w:t xml:space="preserve">- Xác định bán kính của 1 khối cầu, tính thể tích 1 khối cầu bán kính R là </w:t>
      </w:r>
      <w:r w:rsidRPr="00DC5648">
        <w:object w:dxaOrig="1060" w:dyaOrig="620" w14:anchorId="63782D0B">
          <v:shape id="_x0000_i3596" type="#_x0000_t75" style="width:53.25pt;height:30.75pt" o:ole="">
            <v:imagedata r:id="rId4858" o:title=""/>
          </v:shape>
          <o:OLEObject Type="Embed" ProgID="Equation.DSMT4" ShapeID="_x0000_i3596" DrawAspect="Content" ObjectID="_1794304946" r:id="rId4859"/>
        </w:object>
      </w:r>
      <w:r w:rsidRPr="00DC5648">
        <w:t>.</w:t>
      </w:r>
    </w:p>
    <w:p w14:paraId="66D9B510" w14:textId="77777777" w:rsidR="00DC5648" w:rsidRPr="00DC5648" w:rsidRDefault="00DC5648" w:rsidP="00DC5648">
      <w:r w:rsidRPr="00DC5648">
        <w:t>- Thể tích phần không bị chiếm bằng thể tích khối trụ trừ đi 3 lần thể tích khối cầu.</w:t>
      </w:r>
    </w:p>
    <w:p w14:paraId="49042178" w14:textId="77777777" w:rsidR="00DC5648" w:rsidRPr="00DC5648" w:rsidRDefault="00DC5648" w:rsidP="00DC5648">
      <w:r w:rsidRPr="00DC5648">
        <w:t xml:space="preserve">Giải chi tiết: </w:t>
      </w:r>
    </w:p>
    <w:p w14:paraId="3E84DFB2" w14:textId="77777777" w:rsidR="00DC5648" w:rsidRPr="00DC5648" w:rsidRDefault="00DC5648" w:rsidP="00DC5648">
      <w:r w:rsidRPr="00DC5648">
        <w:t xml:space="preserve">+ Thể tích khối trụ là: </w:t>
      </w:r>
      <w:r w:rsidRPr="00DC5648">
        <w:object w:dxaOrig="3560" w:dyaOrig="400" w14:anchorId="1464E5A7">
          <v:shape id="_x0000_i3597" type="#_x0000_t75" style="width:177.75pt;height:20.25pt" o:ole="">
            <v:imagedata r:id="rId4860" o:title=""/>
          </v:shape>
          <o:OLEObject Type="Embed" ProgID="Equation.DSMT4" ShapeID="_x0000_i3597" DrawAspect="Content" ObjectID="_1794304947" r:id="rId4861"/>
        </w:object>
      </w:r>
      <w:r w:rsidRPr="00DC5648">
        <w:t>.</w:t>
      </w:r>
    </w:p>
    <w:p w14:paraId="0A86871C" w14:textId="77777777" w:rsidR="00DC5648" w:rsidRPr="00DC5648" w:rsidRDefault="00DC5648" w:rsidP="00DC5648">
      <w:r w:rsidRPr="00DC5648">
        <w:t xml:space="preserve">+ Gọi d là đường kính 1 khối cầu </w:t>
      </w:r>
      <w:r w:rsidRPr="00DC5648">
        <w:object w:dxaOrig="2280" w:dyaOrig="279" w14:anchorId="7DCAE54C">
          <v:shape id="_x0000_i3598" type="#_x0000_t75" style="width:114pt;height:14.25pt" o:ole="">
            <v:imagedata r:id="rId4862" o:title=""/>
          </v:shape>
          <o:OLEObject Type="Embed" ProgID="Equation.DSMT4" ShapeID="_x0000_i3598" DrawAspect="Content" ObjectID="_1794304948" r:id="rId4863"/>
        </w:object>
      </w:r>
      <w:r w:rsidRPr="00DC5648">
        <w:t xml:space="preserve">, khi đó bán kính 1 khối cầu là </w:t>
      </w:r>
      <w:r w:rsidRPr="00DC5648">
        <w:object w:dxaOrig="1700" w:dyaOrig="620" w14:anchorId="6BCB8633">
          <v:shape id="_x0000_i3599" type="#_x0000_t75" style="width:84.75pt;height:30.75pt" o:ole="">
            <v:imagedata r:id="rId4864" o:title=""/>
          </v:shape>
          <o:OLEObject Type="Embed" ProgID="Equation.DSMT4" ShapeID="_x0000_i3599" DrawAspect="Content" ObjectID="_1794304949" r:id="rId4865"/>
        </w:object>
      </w:r>
    </w:p>
    <w:p w14:paraId="65F9EFAC" w14:textId="77777777" w:rsidR="00DC5648" w:rsidRPr="00DC5648" w:rsidRDefault="00DC5648" w:rsidP="00DC5648">
      <w:r w:rsidRPr="00DC5648">
        <w:object w:dxaOrig="300" w:dyaOrig="240" w14:anchorId="79E83A73">
          <v:shape id="_x0000_i3600" type="#_x0000_t75" style="width:15pt;height:12pt" o:ole="">
            <v:imagedata r:id="rId4866" o:title=""/>
          </v:shape>
          <o:OLEObject Type="Embed" ProgID="Equation.DSMT4" ShapeID="_x0000_i3600" DrawAspect="Content" ObjectID="_1794304950" r:id="rId4867"/>
        </w:object>
      </w:r>
      <w:r w:rsidRPr="00DC5648">
        <w:t xml:space="preserve"> Thể tích 1 khối cầu là </w:t>
      </w:r>
      <w:r w:rsidRPr="00DC5648">
        <w:object w:dxaOrig="3640" w:dyaOrig="620" w14:anchorId="5D174B95">
          <v:shape id="_x0000_i3601" type="#_x0000_t75" style="width:182.25pt;height:30.75pt" o:ole="">
            <v:imagedata r:id="rId4868" o:title=""/>
          </v:shape>
          <o:OLEObject Type="Embed" ProgID="Equation.DSMT4" ShapeID="_x0000_i3601" DrawAspect="Content" ObjectID="_1794304951" r:id="rId4869"/>
        </w:object>
      </w:r>
      <w:r w:rsidRPr="00DC5648">
        <w:t>.</w:t>
      </w:r>
    </w:p>
    <w:p w14:paraId="406C83A8" w14:textId="77777777" w:rsidR="00DC5648" w:rsidRPr="00DC5648" w:rsidRDefault="00DC5648" w:rsidP="00DC5648">
      <w:r w:rsidRPr="00DC5648">
        <w:t xml:space="preserve">Vậy thể tích phần không bị chiến là </w:t>
      </w:r>
      <w:r w:rsidRPr="00DC5648">
        <w:object w:dxaOrig="3360" w:dyaOrig="620" w14:anchorId="61BB6C11">
          <v:shape id="_x0000_i3602" type="#_x0000_t75" style="width:168pt;height:30.75pt" o:ole="">
            <v:imagedata r:id="rId4870" o:title=""/>
          </v:shape>
          <o:OLEObject Type="Embed" ProgID="Equation.DSMT4" ShapeID="_x0000_i3602" DrawAspect="Content" ObjectID="_1794304952" r:id="rId4871"/>
        </w:object>
      </w:r>
      <w:r w:rsidRPr="00DC5648">
        <w:t>.</w:t>
      </w:r>
    </w:p>
    <w:p w14:paraId="1E03ACA2" w14:textId="77777777" w:rsidR="00DC5648" w:rsidRPr="00DC5648" w:rsidRDefault="00DC5648" w:rsidP="00DC5648">
      <w:r w:rsidRPr="00DC5648">
        <w:t xml:space="preserve">Câu 25 (VD): Cho hình lăng trụ </w:t>
      </w:r>
      <w:r w:rsidRPr="00DC5648">
        <w:object w:dxaOrig="1240" w:dyaOrig="279" w14:anchorId="6E2DB951">
          <v:shape id="_x0000_i3603" type="#_x0000_t75" style="width:62.25pt;height:14.25pt" o:ole="">
            <v:imagedata r:id="rId3925" o:title=""/>
          </v:shape>
          <o:OLEObject Type="Embed" ProgID="Equation.DSMT4" ShapeID="_x0000_i3603" DrawAspect="Content" ObjectID="_1794304953" r:id="rId4872"/>
        </w:object>
      </w:r>
      <w:r w:rsidRPr="00DC5648">
        <w:t xml:space="preserve">có đáy </w:t>
      </w:r>
      <w:r w:rsidRPr="00DC5648">
        <w:object w:dxaOrig="560" w:dyaOrig="279" w14:anchorId="6B2B3CE7">
          <v:shape id="_x0000_i3604" type="#_x0000_t75" style="width:27.75pt;height:14.25pt" o:ole="">
            <v:imagedata r:id="rId3927" o:title=""/>
          </v:shape>
          <o:OLEObject Type="Embed" ProgID="Equation.DSMT4" ShapeID="_x0000_i3604" DrawAspect="Content" ObjectID="_1794304954" r:id="rId4873"/>
        </w:object>
      </w:r>
      <w:r w:rsidRPr="00DC5648">
        <w:t xml:space="preserve"> là tam giác vuông tại </w:t>
      </w:r>
      <w:r w:rsidRPr="00DC5648">
        <w:object w:dxaOrig="240" w:dyaOrig="260" w14:anchorId="74CC5A15">
          <v:shape id="_x0000_i3605" type="#_x0000_t75" style="width:12pt;height:12.75pt" o:ole="">
            <v:imagedata r:id="rId3929" o:title=""/>
          </v:shape>
          <o:OLEObject Type="Embed" ProgID="Equation.DSMT4" ShapeID="_x0000_i3605" DrawAspect="Content" ObjectID="_1794304955" r:id="rId4874"/>
        </w:object>
      </w:r>
      <w:r w:rsidRPr="00DC5648">
        <w:t xml:space="preserve"> và </w:t>
      </w:r>
      <w:r w:rsidRPr="00DC5648">
        <w:object w:dxaOrig="1680" w:dyaOrig="279" w14:anchorId="5EA8D4AF">
          <v:shape id="_x0000_i3606" type="#_x0000_t75" style="width:84pt;height:14.25pt" o:ole="">
            <v:imagedata r:id="rId3931" o:title=""/>
          </v:shape>
          <o:OLEObject Type="Embed" ProgID="Equation.DSMT4" ShapeID="_x0000_i3606" DrawAspect="Content" ObjectID="_1794304956" r:id="rId4875"/>
        </w:object>
      </w:r>
      <w:r w:rsidRPr="00DC5648">
        <w:t xml:space="preserve">. Biết rằng </w:t>
      </w:r>
      <w:r w:rsidRPr="00DC5648">
        <w:object w:dxaOrig="880" w:dyaOrig="279" w14:anchorId="0DF41D90">
          <v:shape id="_x0000_i3607" type="#_x0000_t75" style="width:44.25pt;height:14.25pt" o:ole="">
            <v:imagedata r:id="rId3933" o:title=""/>
          </v:shape>
          <o:OLEObject Type="Embed" ProgID="Equation.DSMT4" ShapeID="_x0000_i3607" DrawAspect="Content" ObjectID="_1794304957" r:id="rId4876"/>
        </w:object>
      </w:r>
      <w:r w:rsidRPr="00DC5648">
        <w:t xml:space="preserve">, </w:t>
      </w:r>
      <w:r w:rsidRPr="00DC5648">
        <w:object w:dxaOrig="1040" w:dyaOrig="360" w14:anchorId="691EC493">
          <v:shape id="_x0000_i3608" type="#_x0000_t75" style="width:51.75pt;height:18pt" o:ole="">
            <v:imagedata r:id="rId3935" o:title=""/>
          </v:shape>
          <o:OLEObject Type="Embed" ProgID="Equation.DSMT4" ShapeID="_x0000_i3608" DrawAspect="Content" ObjectID="_1794304958" r:id="rId4877"/>
        </w:object>
      </w:r>
      <w:r w:rsidRPr="00DC5648">
        <w:t xml:space="preserve"> và mặt phẳng </w:t>
      </w:r>
      <w:r w:rsidRPr="00DC5648">
        <w:object w:dxaOrig="800" w:dyaOrig="400" w14:anchorId="5C681C22">
          <v:shape id="_x0000_i3609" type="#_x0000_t75" style="width:39.75pt;height:20.25pt" o:ole="">
            <v:imagedata r:id="rId3937" o:title=""/>
          </v:shape>
          <o:OLEObject Type="Embed" ProgID="Equation.DSMT4" ShapeID="_x0000_i3609" DrawAspect="Content" ObjectID="_1794304959" r:id="rId4878"/>
        </w:object>
      </w:r>
      <w:r w:rsidRPr="00DC5648">
        <w:t xml:space="preserve"> tạo với mặt phẳng đáy một góc </w:t>
      </w:r>
      <w:r w:rsidRPr="00DC5648">
        <w:object w:dxaOrig="380" w:dyaOrig="320" w14:anchorId="210C314D">
          <v:shape id="_x0000_i3610" type="#_x0000_t75" style="width:18.75pt;height:15.75pt" o:ole="">
            <v:imagedata r:id="rId3939" o:title=""/>
          </v:shape>
          <o:OLEObject Type="Embed" ProgID="Equation.DSMT4" ShapeID="_x0000_i3610" DrawAspect="Content" ObjectID="_1794304960" r:id="rId4879"/>
        </w:object>
      </w:r>
      <w:r w:rsidRPr="00DC5648">
        <w:t xml:space="preserve">. Thể tích khối lăng trụ </w:t>
      </w:r>
      <w:r w:rsidRPr="00DC5648">
        <w:object w:dxaOrig="1240" w:dyaOrig="279" w14:anchorId="6BCC0E7E">
          <v:shape id="_x0000_i3611" type="#_x0000_t75" style="width:62.25pt;height:14.25pt" o:ole="">
            <v:imagedata r:id="rId3941" o:title=""/>
          </v:shape>
          <o:OLEObject Type="Embed" ProgID="Equation.DSMT4" ShapeID="_x0000_i3611" DrawAspect="Content" ObjectID="_1794304961" r:id="rId4880"/>
        </w:object>
      </w:r>
      <w:r w:rsidRPr="00DC5648">
        <w:t xml:space="preserve"> bằng: </w:t>
      </w:r>
    </w:p>
    <w:p w14:paraId="0E028C36" w14:textId="77777777" w:rsidR="00DC5648" w:rsidRPr="00DC5648" w:rsidRDefault="00DC5648" w:rsidP="00DC5648">
      <w:r w:rsidRPr="00DC5648">
        <w:tab/>
        <w:t xml:space="preserve">A. </w:t>
      </w:r>
      <w:r w:rsidRPr="00DC5648">
        <w:object w:dxaOrig="660" w:dyaOrig="360" w14:anchorId="0E54E878">
          <v:shape id="_x0000_i3612" type="#_x0000_t75" style="width:33pt;height:18pt" o:ole="">
            <v:imagedata r:id="rId3943" o:title=""/>
          </v:shape>
          <o:OLEObject Type="Embed" ProgID="Equation.DSMT4" ShapeID="_x0000_i3612" DrawAspect="Content" ObjectID="_1794304962" r:id="rId4881"/>
        </w:object>
      </w:r>
      <w:r w:rsidRPr="00DC5648">
        <w:tab/>
        <w:t xml:space="preserve">B. </w:t>
      </w:r>
      <w:r w:rsidRPr="00DC5648">
        <w:object w:dxaOrig="600" w:dyaOrig="680" w14:anchorId="6A66FE43">
          <v:shape id="_x0000_i3613" type="#_x0000_t75" style="width:30pt;height:33.75pt" o:ole="">
            <v:imagedata r:id="rId3945" o:title=""/>
          </v:shape>
          <o:OLEObject Type="Embed" ProgID="Equation.DSMT4" ShapeID="_x0000_i3613" DrawAspect="Content" ObjectID="_1794304963" r:id="rId4882"/>
        </w:object>
      </w:r>
      <w:r w:rsidRPr="00DC5648">
        <w:tab/>
      </w:r>
      <w:r w:rsidRPr="00DC5648">
        <w:rPr>
          <w:highlight w:val="yellow"/>
        </w:rPr>
        <w:t xml:space="preserve">C. </w:t>
      </w:r>
      <w:r w:rsidRPr="00DC5648">
        <w:rPr>
          <w:highlight w:val="yellow"/>
        </w:rPr>
        <w:object w:dxaOrig="540" w:dyaOrig="360" w14:anchorId="0C3532CD">
          <v:shape id="_x0000_i3614" type="#_x0000_t75" style="width:27pt;height:18pt" o:ole="">
            <v:imagedata r:id="rId3947" o:title=""/>
          </v:shape>
          <o:OLEObject Type="Embed" ProgID="Equation.DSMT4" ShapeID="_x0000_i3614" DrawAspect="Content" ObjectID="_1794304964" r:id="rId4883"/>
        </w:object>
      </w:r>
      <w:r w:rsidRPr="00DC5648">
        <w:tab/>
        <w:t xml:space="preserve">D. </w:t>
      </w:r>
      <w:r w:rsidRPr="00DC5648">
        <w:object w:dxaOrig="600" w:dyaOrig="680" w14:anchorId="6FEA8982">
          <v:shape id="_x0000_i3615" type="#_x0000_t75" style="width:30pt;height:33.75pt" o:ole="">
            <v:imagedata r:id="rId3949" o:title=""/>
          </v:shape>
          <o:OLEObject Type="Embed" ProgID="Equation.DSMT4" ShapeID="_x0000_i3615" DrawAspect="Content" ObjectID="_1794304965" r:id="rId4884"/>
        </w:object>
      </w:r>
    </w:p>
    <w:p w14:paraId="12C9A06D" w14:textId="77777777" w:rsidR="00DC5648" w:rsidRPr="00DC5648" w:rsidRDefault="00DC5648" w:rsidP="00DC5648">
      <w:r w:rsidRPr="00DC5648">
        <w:t xml:space="preserve">Phương pháp giải: </w:t>
      </w:r>
    </w:p>
    <w:p w14:paraId="5C1C40E6" w14:textId="77777777" w:rsidR="00DC5648" w:rsidRPr="00DC5648" w:rsidRDefault="00DC5648" w:rsidP="00DC5648">
      <w:r w:rsidRPr="00DC5648">
        <w:t xml:space="preserve">- Vì </w:t>
      </w:r>
      <w:r w:rsidRPr="00DC5648">
        <w:object w:dxaOrig="1680" w:dyaOrig="279" w14:anchorId="13AA326C">
          <v:shape id="_x0000_i3616" type="#_x0000_t75" style="width:84pt;height:14.25pt" o:ole="">
            <v:imagedata r:id="rId4885" o:title=""/>
          </v:shape>
          <o:OLEObject Type="Embed" ProgID="Equation.DSMT4" ShapeID="_x0000_i3616" DrawAspect="Content" ObjectID="_1794304966" r:id="rId4886"/>
        </w:object>
      </w:r>
      <w:r w:rsidRPr="00DC5648">
        <w:t xml:space="preserve"> nên hình chiếu vuông góc của </w:t>
      </w:r>
      <w:r w:rsidRPr="00DC5648">
        <w:object w:dxaOrig="279" w:dyaOrig="260" w14:anchorId="035D05D2">
          <v:shape id="_x0000_i3617" type="#_x0000_t75" style="width:14.25pt;height:12.75pt" o:ole="">
            <v:imagedata r:id="rId4887" o:title=""/>
          </v:shape>
          <o:OLEObject Type="Embed" ProgID="Equation.DSMT4" ShapeID="_x0000_i3617" DrawAspect="Content" ObjectID="_1794304967" r:id="rId4888"/>
        </w:object>
      </w:r>
      <w:r w:rsidRPr="00DC5648">
        <w:t xml:space="preserve"> lên </w:t>
      </w:r>
      <w:r w:rsidRPr="00DC5648">
        <w:object w:dxaOrig="740" w:dyaOrig="400" w14:anchorId="22B4FFB0">
          <v:shape id="_x0000_i3618" type="#_x0000_t75" style="width:36.75pt;height:20.25pt" o:ole="">
            <v:imagedata r:id="rId4889" o:title=""/>
          </v:shape>
          <o:OLEObject Type="Embed" ProgID="Equation.DSMT4" ShapeID="_x0000_i3618" DrawAspect="Content" ObjectID="_1794304968" r:id="rId4890"/>
        </w:object>
      </w:r>
      <w:r w:rsidRPr="00DC5648">
        <w:t xml:space="preserve"> trùng với tâm đường tròn ngoại tiếp </w:t>
      </w:r>
      <w:r w:rsidRPr="00DC5648">
        <w:object w:dxaOrig="680" w:dyaOrig="279" w14:anchorId="14C1D7D6">
          <v:shape id="_x0000_i3619" type="#_x0000_t75" style="width:33.75pt;height:14.25pt" o:ole="">
            <v:imagedata r:id="rId4891" o:title=""/>
          </v:shape>
          <o:OLEObject Type="Embed" ProgID="Equation.DSMT4" ShapeID="_x0000_i3619" DrawAspect="Content" ObjectID="_1794304969" r:id="rId4892"/>
        </w:object>
      </w:r>
      <w:r w:rsidRPr="00DC5648">
        <w:t>.</w:t>
      </w:r>
    </w:p>
    <w:p w14:paraId="42F2A673" w14:textId="77777777" w:rsidR="00DC5648" w:rsidRPr="00DC5648" w:rsidRDefault="00DC5648" w:rsidP="00DC5648">
      <w:r w:rsidRPr="00DC5648">
        <w:t>- Xác định góc giữa hai mặt phẳng là góc giữa hai đường thẳng lần lượt thuộc hai mặt phẳng và cùng vuông góc với giao tuyến.</w:t>
      </w:r>
    </w:p>
    <w:p w14:paraId="71E85D05" w14:textId="77777777" w:rsidR="00DC5648" w:rsidRPr="00DC5648" w:rsidRDefault="00DC5648" w:rsidP="00DC5648">
      <w:r w:rsidRPr="00DC5648">
        <w:t>- Sử dụng tỉ số lượng giác của góc nhọn trong tam giác vuông hoặc tính chất tam giác vuông cân tính chiều cao của lăng trụ.</w:t>
      </w:r>
    </w:p>
    <w:p w14:paraId="7A458173" w14:textId="77777777" w:rsidR="00DC5648" w:rsidRPr="00DC5648" w:rsidRDefault="00DC5648" w:rsidP="00DC5648">
      <w:r w:rsidRPr="00DC5648">
        <w:t xml:space="preserve">- Thể tích khối lăng trụ có chiều cao </w:t>
      </w:r>
      <w:r w:rsidRPr="00DC5648">
        <w:object w:dxaOrig="200" w:dyaOrig="279" w14:anchorId="6B81D87F">
          <v:shape id="_x0000_i3620" type="#_x0000_t75" style="width:9.75pt;height:14.25pt" o:ole="">
            <v:imagedata r:id="rId4893" o:title=""/>
          </v:shape>
          <o:OLEObject Type="Embed" ProgID="Equation.DSMT4" ShapeID="_x0000_i3620" DrawAspect="Content" ObjectID="_1794304970" r:id="rId4894"/>
        </w:object>
      </w:r>
      <w:r w:rsidRPr="00DC5648">
        <w:t xml:space="preserve">, diện tích đáy </w:t>
      </w:r>
      <w:r w:rsidRPr="00DC5648">
        <w:object w:dxaOrig="240" w:dyaOrig="260" w14:anchorId="6F5B8355">
          <v:shape id="_x0000_i3621" type="#_x0000_t75" style="width:12pt;height:12.75pt" o:ole="">
            <v:imagedata r:id="rId4895" o:title=""/>
          </v:shape>
          <o:OLEObject Type="Embed" ProgID="Equation.DSMT4" ShapeID="_x0000_i3621" DrawAspect="Content" ObjectID="_1794304971" r:id="rId4896"/>
        </w:object>
      </w:r>
      <w:r w:rsidRPr="00DC5648">
        <w:t xml:space="preserve"> là </w:t>
      </w:r>
      <w:r w:rsidRPr="00DC5648">
        <w:object w:dxaOrig="760" w:dyaOrig="279" w14:anchorId="24CA562E">
          <v:shape id="_x0000_i3622" type="#_x0000_t75" style="width:38.25pt;height:14.25pt" o:ole="">
            <v:imagedata r:id="rId4897" o:title=""/>
          </v:shape>
          <o:OLEObject Type="Embed" ProgID="Equation.DSMT4" ShapeID="_x0000_i3622" DrawAspect="Content" ObjectID="_1794304972" r:id="rId4898"/>
        </w:object>
      </w:r>
      <w:r w:rsidRPr="00DC5648">
        <w:t>.</w:t>
      </w:r>
    </w:p>
    <w:p w14:paraId="578403B3" w14:textId="77777777" w:rsidR="00DC5648" w:rsidRPr="00DC5648" w:rsidRDefault="00DC5648" w:rsidP="00DC5648">
      <w:r w:rsidRPr="00DC5648">
        <w:t>Giải chi tiết:</w:t>
      </w:r>
    </w:p>
    <w:p w14:paraId="7E8ECBA8" w14:textId="77777777" w:rsidR="00DC5648" w:rsidRPr="00DC5648" w:rsidRDefault="00EF1727" w:rsidP="00DC5648">
      <w:r>
        <w:rPr>
          <w:noProof/>
        </w:rPr>
        <w:drawing>
          <wp:inline distT="0" distB="0" distL="0" distR="0" wp14:anchorId="0158F7C2" wp14:editId="4D25872C">
            <wp:extent cx="2514600" cy="2162175"/>
            <wp:effectExtent l="0" t="0" r="0" b="9525"/>
            <wp:docPr id="2696" name="Picture 2696" descr="1615784203-ff8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6" descr="1615784203-ff8z"/>
                    <pic:cNvPicPr>
                      <a:picLocks noChangeAspect="1" noChangeArrowheads="1"/>
                    </pic:cNvPicPr>
                  </pic:nvPicPr>
                  <pic:blipFill>
                    <a:blip r:embed="rId4899">
                      <a:extLst>
                        <a:ext uri="{28A0092B-C50C-407E-A947-70E740481C1C}">
                          <a14:useLocalDpi xmlns:a14="http://schemas.microsoft.com/office/drawing/2010/main" val="0"/>
                        </a:ext>
                      </a:extLst>
                    </a:blip>
                    <a:srcRect/>
                    <a:stretch>
                      <a:fillRect/>
                    </a:stretch>
                  </pic:blipFill>
                  <pic:spPr bwMode="auto">
                    <a:xfrm>
                      <a:off x="0" y="0"/>
                      <a:ext cx="2514600" cy="2162175"/>
                    </a:xfrm>
                    <a:prstGeom prst="rect">
                      <a:avLst/>
                    </a:prstGeom>
                    <a:noFill/>
                    <a:ln>
                      <a:noFill/>
                    </a:ln>
                  </pic:spPr>
                </pic:pic>
              </a:graphicData>
            </a:graphic>
          </wp:inline>
        </w:drawing>
      </w:r>
    </w:p>
    <w:p w14:paraId="4727DFDF" w14:textId="77777777" w:rsidR="00DC5648" w:rsidRPr="00DC5648" w:rsidRDefault="00DC5648" w:rsidP="00DC5648">
      <w:r w:rsidRPr="00DC5648">
        <w:t xml:space="preserve">Gọi </w:t>
      </w:r>
      <w:r w:rsidRPr="00DC5648">
        <w:object w:dxaOrig="580" w:dyaOrig="320" w14:anchorId="33BF7795">
          <v:shape id="_x0000_i3623" type="#_x0000_t75" style="width:29.25pt;height:15.75pt" o:ole="">
            <v:imagedata r:id="rId4900" o:title=""/>
          </v:shape>
          <o:OLEObject Type="Embed" ProgID="Equation.DSMT4" ShapeID="_x0000_i3623" DrawAspect="Content" ObjectID="_1794304973" r:id="rId4901"/>
        </w:object>
      </w:r>
      <w:r w:rsidRPr="00DC5648">
        <w:t xml:space="preserve"> lần lượt là trung điểm của </w:t>
      </w:r>
      <w:r w:rsidRPr="00DC5648">
        <w:object w:dxaOrig="840" w:dyaOrig="320" w14:anchorId="535B50D7">
          <v:shape id="_x0000_i3624" type="#_x0000_t75" style="width:42pt;height:15.75pt" o:ole="">
            <v:imagedata r:id="rId4902" o:title=""/>
          </v:shape>
          <o:OLEObject Type="Embed" ProgID="Equation.DSMT4" ShapeID="_x0000_i3624" DrawAspect="Content" ObjectID="_1794304974" r:id="rId4903"/>
        </w:object>
      </w:r>
      <w:r w:rsidRPr="00DC5648">
        <w:t>.</w:t>
      </w:r>
    </w:p>
    <w:p w14:paraId="5FC440F5" w14:textId="77777777" w:rsidR="00DC5648" w:rsidRPr="00DC5648" w:rsidRDefault="00DC5648" w:rsidP="00DC5648">
      <w:r w:rsidRPr="00DC5648">
        <w:t xml:space="preserve">Vì </w:t>
      </w:r>
      <w:r w:rsidRPr="00DC5648">
        <w:object w:dxaOrig="680" w:dyaOrig="279" w14:anchorId="71392D68">
          <v:shape id="_x0000_i3625" type="#_x0000_t75" style="width:33.75pt;height:14.25pt" o:ole="">
            <v:imagedata r:id="rId4904" o:title=""/>
          </v:shape>
          <o:OLEObject Type="Embed" ProgID="Equation.DSMT4" ShapeID="_x0000_i3625" DrawAspect="Content" ObjectID="_1794304975" r:id="rId4905"/>
        </w:object>
      </w:r>
      <w:r w:rsidRPr="00DC5648">
        <w:t xml:space="preserve"> vuông tại </w:t>
      </w:r>
      <w:r w:rsidRPr="00DC5648">
        <w:object w:dxaOrig="240" w:dyaOrig="260" w14:anchorId="398FDECD">
          <v:shape id="_x0000_i3626" type="#_x0000_t75" style="width:12pt;height:12.75pt" o:ole="">
            <v:imagedata r:id="rId4906" o:title=""/>
          </v:shape>
          <o:OLEObject Type="Embed" ProgID="Equation.DSMT4" ShapeID="_x0000_i3626" DrawAspect="Content" ObjectID="_1794304976" r:id="rId4907"/>
        </w:object>
      </w:r>
      <w:r w:rsidRPr="00DC5648">
        <w:t xml:space="preserve"> nên </w:t>
      </w:r>
      <w:r w:rsidRPr="00DC5648">
        <w:object w:dxaOrig="320" w:dyaOrig="260" w14:anchorId="5F63273A">
          <v:shape id="_x0000_i3627" type="#_x0000_t75" style="width:15.75pt;height:12.75pt" o:ole="">
            <v:imagedata r:id="rId4908" o:title=""/>
          </v:shape>
          <o:OLEObject Type="Embed" ProgID="Equation.DSMT4" ShapeID="_x0000_i3627" DrawAspect="Content" ObjectID="_1794304977" r:id="rId4909"/>
        </w:object>
      </w:r>
      <w:r w:rsidRPr="00DC5648">
        <w:t xml:space="preserve"> là tâm đường tròn ngoại tiếp </w:t>
      </w:r>
      <w:r w:rsidRPr="00DC5648">
        <w:object w:dxaOrig="680" w:dyaOrig="279" w14:anchorId="79E4C438">
          <v:shape id="_x0000_i3628" type="#_x0000_t75" style="width:33.75pt;height:14.25pt" o:ole="">
            <v:imagedata r:id="rId4910" o:title=""/>
          </v:shape>
          <o:OLEObject Type="Embed" ProgID="Equation.DSMT4" ShapeID="_x0000_i3628" DrawAspect="Content" ObjectID="_1794304978" r:id="rId4911"/>
        </w:object>
      </w:r>
      <w:r w:rsidRPr="00DC5648">
        <w:t xml:space="preserve">, lại có </w:t>
      </w:r>
      <w:r w:rsidRPr="00DC5648">
        <w:object w:dxaOrig="1680" w:dyaOrig="279" w14:anchorId="5848849D">
          <v:shape id="_x0000_i3629" type="#_x0000_t75" style="width:84pt;height:14.25pt" o:ole="">
            <v:imagedata r:id="rId4912" o:title=""/>
          </v:shape>
          <o:OLEObject Type="Embed" ProgID="Equation.DSMT4" ShapeID="_x0000_i3629" DrawAspect="Content" ObjectID="_1794304979" r:id="rId4913"/>
        </w:object>
      </w:r>
      <w:r w:rsidRPr="00DC5648">
        <w:t xml:space="preserve"> nên hình chiếu vuông góc của </w:t>
      </w:r>
      <w:r w:rsidRPr="00DC5648">
        <w:object w:dxaOrig="279" w:dyaOrig="260" w14:anchorId="71146701">
          <v:shape id="_x0000_i3630" type="#_x0000_t75" style="width:14.25pt;height:12.75pt" o:ole="">
            <v:imagedata r:id="rId4914" o:title=""/>
          </v:shape>
          <o:OLEObject Type="Embed" ProgID="Equation.DSMT4" ShapeID="_x0000_i3630" DrawAspect="Content" ObjectID="_1794304980" r:id="rId4915"/>
        </w:object>
      </w:r>
      <w:r w:rsidRPr="00DC5648">
        <w:t xml:space="preserve"> lên </w:t>
      </w:r>
      <w:r w:rsidRPr="00DC5648">
        <w:object w:dxaOrig="740" w:dyaOrig="400" w14:anchorId="36C087C0">
          <v:shape id="_x0000_i3631" type="#_x0000_t75" style="width:36.75pt;height:20.25pt" o:ole="">
            <v:imagedata r:id="rId4916" o:title=""/>
          </v:shape>
          <o:OLEObject Type="Embed" ProgID="Equation.DSMT4" ShapeID="_x0000_i3631" DrawAspect="Content" ObjectID="_1794304981" r:id="rId4917"/>
        </w:object>
      </w:r>
      <w:r w:rsidRPr="00DC5648">
        <w:t xml:space="preserve"> trùng với tâm đường tròn ngoại tiếp </w:t>
      </w:r>
      <w:r w:rsidRPr="00DC5648">
        <w:object w:dxaOrig="680" w:dyaOrig="279" w14:anchorId="1324AA4B">
          <v:shape id="_x0000_i3632" type="#_x0000_t75" style="width:33.75pt;height:14.25pt" o:ole="">
            <v:imagedata r:id="rId4918" o:title=""/>
          </v:shape>
          <o:OLEObject Type="Embed" ProgID="Equation.DSMT4" ShapeID="_x0000_i3632" DrawAspect="Content" ObjectID="_1794304982" r:id="rId4919"/>
        </w:object>
      </w:r>
      <w:r w:rsidRPr="00DC5648">
        <w:t>.</w:t>
      </w:r>
    </w:p>
    <w:p w14:paraId="06FCD3C5" w14:textId="77777777" w:rsidR="00DC5648" w:rsidRPr="00DC5648" w:rsidRDefault="00DC5648" w:rsidP="00DC5648">
      <w:r w:rsidRPr="00DC5648">
        <w:object w:dxaOrig="1760" w:dyaOrig="400" w14:anchorId="00A5B50C">
          <v:shape id="_x0000_i3633" type="#_x0000_t75" style="width:87.75pt;height:20.25pt" o:ole="">
            <v:imagedata r:id="rId4920" o:title=""/>
          </v:shape>
          <o:OLEObject Type="Embed" ProgID="Equation.DSMT4" ShapeID="_x0000_i3633" DrawAspect="Content" ObjectID="_1794304983" r:id="rId4921"/>
        </w:object>
      </w:r>
    </w:p>
    <w:p w14:paraId="2C54DB19" w14:textId="77777777" w:rsidR="00DC5648" w:rsidRPr="00DC5648" w:rsidRDefault="00DC5648" w:rsidP="00DC5648">
      <w:r w:rsidRPr="00DC5648">
        <w:t xml:space="preserve">Ta có: </w:t>
      </w:r>
      <w:r w:rsidRPr="00DC5648">
        <w:object w:dxaOrig="460" w:dyaOrig="279" w14:anchorId="701F50DE">
          <v:shape id="_x0000_i3634" type="#_x0000_t75" style="width:23.25pt;height:14.25pt" o:ole="">
            <v:imagedata r:id="rId4922" o:title=""/>
          </v:shape>
          <o:OLEObject Type="Embed" ProgID="Equation.DSMT4" ShapeID="_x0000_i3634" DrawAspect="Content" ObjectID="_1794304984" r:id="rId4923"/>
        </w:object>
      </w:r>
      <w:r w:rsidRPr="00DC5648">
        <w:t xml:space="preserve"> là đường trung bình của </w:t>
      </w:r>
      <w:r w:rsidRPr="00DC5648">
        <w:object w:dxaOrig="1980" w:dyaOrig="279" w14:anchorId="7C6E47BC">
          <v:shape id="_x0000_i3635" type="#_x0000_t75" style="width:99pt;height:14.25pt" o:ole="">
            <v:imagedata r:id="rId4924" o:title=""/>
          </v:shape>
          <o:OLEObject Type="Embed" ProgID="Equation.DSMT4" ShapeID="_x0000_i3635" DrawAspect="Content" ObjectID="_1794304985" r:id="rId4925"/>
        </w:object>
      </w:r>
      <w:r w:rsidRPr="00DC5648">
        <w:t>.</w:t>
      </w:r>
    </w:p>
    <w:p w14:paraId="4E662034" w14:textId="77777777" w:rsidR="00DC5648" w:rsidRPr="00DC5648" w:rsidRDefault="00DC5648" w:rsidP="00DC5648">
      <w:r w:rsidRPr="00DC5648">
        <w:object w:dxaOrig="1359" w:dyaOrig="279" w14:anchorId="2DC3030A">
          <v:shape id="_x0000_i3636" type="#_x0000_t75" style="width:68.25pt;height:14.25pt" o:ole="">
            <v:imagedata r:id="rId4926" o:title=""/>
          </v:shape>
          <o:OLEObject Type="Embed" ProgID="Equation.DSMT4" ShapeID="_x0000_i3636" DrawAspect="Content" ObjectID="_1794304986" r:id="rId4927"/>
        </w:object>
      </w:r>
      <w:r w:rsidRPr="00DC5648">
        <w:t xml:space="preserve"> và </w:t>
      </w:r>
      <w:r w:rsidRPr="00DC5648">
        <w:object w:dxaOrig="1579" w:dyaOrig="620" w14:anchorId="2D586755">
          <v:shape id="_x0000_i3637" type="#_x0000_t75" style="width:78.75pt;height:30.75pt" o:ole="">
            <v:imagedata r:id="rId4928" o:title=""/>
          </v:shape>
          <o:OLEObject Type="Embed" ProgID="Equation.DSMT4" ShapeID="_x0000_i3637" DrawAspect="Content" ObjectID="_1794304987" r:id="rId4929"/>
        </w:object>
      </w:r>
      <w:r w:rsidRPr="00DC5648">
        <w:t>.</w:t>
      </w:r>
    </w:p>
    <w:p w14:paraId="3EEE47BA" w14:textId="77777777" w:rsidR="00DC5648" w:rsidRPr="00DC5648" w:rsidRDefault="00DC5648" w:rsidP="00DC5648">
      <w:r w:rsidRPr="00DC5648">
        <w:t xml:space="preserve">Ta có: </w:t>
      </w:r>
      <w:r w:rsidRPr="00DC5648">
        <w:object w:dxaOrig="4340" w:dyaOrig="720" w14:anchorId="3380F368">
          <v:shape id="_x0000_i3638" type="#_x0000_t75" style="width:216.75pt;height:36pt" o:ole="">
            <v:imagedata r:id="rId4930" o:title=""/>
          </v:shape>
          <o:OLEObject Type="Embed" ProgID="Equation.DSMT4" ShapeID="_x0000_i3638" DrawAspect="Content" ObjectID="_1794304988" r:id="rId4931"/>
        </w:object>
      </w:r>
    </w:p>
    <w:p w14:paraId="5642866E" w14:textId="77777777" w:rsidR="00DC5648" w:rsidRPr="00DC5648" w:rsidRDefault="00DC5648" w:rsidP="00DC5648">
      <w:r w:rsidRPr="00DC5648">
        <w:object w:dxaOrig="5340" w:dyaOrig="400" w14:anchorId="7506BA37">
          <v:shape id="_x0000_i3639" type="#_x0000_t75" style="width:267pt;height:20.25pt" o:ole="">
            <v:imagedata r:id="rId4932" o:title=""/>
          </v:shape>
          <o:OLEObject Type="Embed" ProgID="Equation.DSMT4" ShapeID="_x0000_i3639" DrawAspect="Content" ObjectID="_1794304989" r:id="rId4933"/>
        </w:object>
      </w:r>
    </w:p>
    <w:p w14:paraId="512C1E53" w14:textId="77777777" w:rsidR="00DC5648" w:rsidRPr="00DC5648" w:rsidRDefault="00DC5648" w:rsidP="00DC5648">
      <w:r w:rsidRPr="00DC5648">
        <w:object w:dxaOrig="1100" w:dyaOrig="279" w14:anchorId="1E22BD3A">
          <v:shape id="_x0000_i3640" type="#_x0000_t75" style="width:54.75pt;height:14.25pt" o:ole="">
            <v:imagedata r:id="rId4934" o:title=""/>
          </v:shape>
          <o:OLEObject Type="Embed" ProgID="Equation.DSMT4" ShapeID="_x0000_i3640" DrawAspect="Content" ObjectID="_1794304990" r:id="rId4935"/>
        </w:object>
      </w:r>
      <w:r w:rsidRPr="00DC5648">
        <w:t xml:space="preserve"> vuông cân tại </w:t>
      </w:r>
      <w:r w:rsidRPr="00DC5648">
        <w:object w:dxaOrig="320" w:dyaOrig="260" w14:anchorId="35C22D9E">
          <v:shape id="_x0000_i3641" type="#_x0000_t75" style="width:15.75pt;height:12.75pt" o:ole="">
            <v:imagedata r:id="rId4936" o:title=""/>
          </v:shape>
          <o:OLEObject Type="Embed" ProgID="Equation.DSMT4" ShapeID="_x0000_i3641" DrawAspect="Content" ObjectID="_1794304991" r:id="rId4937"/>
        </w:object>
      </w:r>
      <w:r w:rsidRPr="00DC5648">
        <w:t xml:space="preserve"> </w:t>
      </w:r>
      <w:r w:rsidRPr="00DC5648">
        <w:object w:dxaOrig="1820" w:dyaOrig="279" w14:anchorId="755CCE2D">
          <v:shape id="_x0000_i3642" type="#_x0000_t75" style="width:90.75pt;height:14.25pt" o:ole="">
            <v:imagedata r:id="rId4938" o:title=""/>
          </v:shape>
          <o:OLEObject Type="Embed" ProgID="Equation.DSMT4" ShapeID="_x0000_i3642" DrawAspect="Content" ObjectID="_1794304992" r:id="rId4939"/>
        </w:object>
      </w:r>
    </w:p>
    <w:p w14:paraId="2494335D" w14:textId="77777777" w:rsidR="00DC5648" w:rsidRPr="00DC5648" w:rsidRDefault="00DC5648" w:rsidP="00DC5648">
      <w:r w:rsidRPr="00DC5648">
        <w:t xml:space="preserve">Vậy </w:t>
      </w:r>
      <w:r w:rsidRPr="00DC5648">
        <w:object w:dxaOrig="5899" w:dyaOrig="620" w14:anchorId="045E9501">
          <v:shape id="_x0000_i3643" type="#_x0000_t75" style="width:294.75pt;height:30.75pt" o:ole="">
            <v:imagedata r:id="rId4940" o:title=""/>
          </v:shape>
          <o:OLEObject Type="Embed" ProgID="Equation.DSMT4" ShapeID="_x0000_i3643" DrawAspect="Content" ObjectID="_1794304993" r:id="rId4941"/>
        </w:object>
      </w:r>
      <w:r w:rsidRPr="00DC5648">
        <w:t>.</w:t>
      </w:r>
    </w:p>
    <w:p w14:paraId="64834F20" w14:textId="77777777" w:rsidR="00DC5648" w:rsidRPr="00DC5648" w:rsidRDefault="00DC5648" w:rsidP="00DC5648">
      <w:r w:rsidRPr="00DC5648">
        <w:t xml:space="preserve">Câu 26 (VD): Hai hình bình hành </w:t>
      </w:r>
      <w:r w:rsidRPr="00DC5648">
        <w:object w:dxaOrig="720" w:dyaOrig="279" w14:anchorId="3B86F632">
          <v:shape id="_x0000_i3644" type="#_x0000_t75" style="width:36pt;height:14.25pt" o:ole="">
            <v:imagedata r:id="rId3951" o:title=""/>
          </v:shape>
          <o:OLEObject Type="Embed" ProgID="Equation.DSMT4" ShapeID="_x0000_i3644" DrawAspect="Content" ObjectID="_1794304994" r:id="rId4942"/>
        </w:object>
      </w:r>
      <w:r w:rsidRPr="00DC5648">
        <w:t xml:space="preserve"> và </w:t>
      </w:r>
      <w:r w:rsidRPr="00DC5648">
        <w:object w:dxaOrig="700" w:dyaOrig="260" w14:anchorId="439FA3CC">
          <v:shape id="_x0000_i3645" type="#_x0000_t75" style="width:35.25pt;height:12.75pt" o:ole="">
            <v:imagedata r:id="rId3953" o:title=""/>
          </v:shape>
          <o:OLEObject Type="Embed" ProgID="Equation.DSMT4" ShapeID="_x0000_i3645" DrawAspect="Content" ObjectID="_1794304995" r:id="rId4943"/>
        </w:object>
      </w:r>
      <w:r w:rsidRPr="00DC5648">
        <w:t xml:space="preserve"> không cùng nằm trong một mặt phẳng. Trên cạnh </w:t>
      </w:r>
      <w:r w:rsidRPr="00DC5648">
        <w:object w:dxaOrig="420" w:dyaOrig="279" w14:anchorId="5E5B9576">
          <v:shape id="_x0000_i3646" type="#_x0000_t75" style="width:21pt;height:14.25pt" o:ole="">
            <v:imagedata r:id="rId3955" o:title=""/>
          </v:shape>
          <o:OLEObject Type="Embed" ProgID="Equation.DSMT4" ShapeID="_x0000_i3646" DrawAspect="Content" ObjectID="_1794304996" r:id="rId4944"/>
        </w:object>
      </w:r>
      <w:r w:rsidRPr="00DC5648">
        <w:t xml:space="preserve"> lấy điểm </w:t>
      </w:r>
      <w:r w:rsidRPr="00DC5648">
        <w:object w:dxaOrig="320" w:dyaOrig="260" w14:anchorId="7A81AD39">
          <v:shape id="_x0000_i3647" type="#_x0000_t75" style="width:15.75pt;height:12.75pt" o:ole="">
            <v:imagedata r:id="rId3957" o:title=""/>
          </v:shape>
          <o:OLEObject Type="Embed" ProgID="Equation.DSMT4" ShapeID="_x0000_i3647" DrawAspect="Content" ObjectID="_1794304997" r:id="rId4945"/>
        </w:object>
      </w:r>
      <w:r w:rsidRPr="00DC5648">
        <w:t xml:space="preserve"> và trên cạnh </w:t>
      </w:r>
      <w:r w:rsidRPr="00DC5648">
        <w:object w:dxaOrig="400" w:dyaOrig="260" w14:anchorId="5BDF7059">
          <v:shape id="_x0000_i3648" type="#_x0000_t75" style="width:20.25pt;height:12.75pt" o:ole="">
            <v:imagedata r:id="rId3959" o:title=""/>
          </v:shape>
          <o:OLEObject Type="Embed" ProgID="Equation.DSMT4" ShapeID="_x0000_i3648" DrawAspect="Content" ObjectID="_1794304998" r:id="rId4946"/>
        </w:object>
      </w:r>
      <w:r w:rsidRPr="00DC5648">
        <w:t xml:space="preserve"> lấy điểm </w:t>
      </w:r>
      <w:r w:rsidRPr="00DC5648">
        <w:object w:dxaOrig="279" w:dyaOrig="279" w14:anchorId="25E5DDED">
          <v:shape id="_x0000_i3649" type="#_x0000_t75" style="width:14.25pt;height:14.25pt" o:ole="">
            <v:imagedata r:id="rId3961" o:title=""/>
          </v:shape>
          <o:OLEObject Type="Embed" ProgID="Equation.DSMT4" ShapeID="_x0000_i3649" DrawAspect="Content" ObjectID="_1794304999" r:id="rId4947"/>
        </w:object>
      </w:r>
      <w:r w:rsidRPr="00DC5648">
        <w:t xml:space="preserve"> sao cho </w:t>
      </w:r>
      <w:r w:rsidRPr="00DC5648">
        <w:object w:dxaOrig="1500" w:dyaOrig="620" w14:anchorId="7E7F8D88">
          <v:shape id="_x0000_i3650" type="#_x0000_t75" style="width:75pt;height:30.75pt" o:ole="">
            <v:imagedata r:id="rId3963" o:title=""/>
          </v:shape>
          <o:OLEObject Type="Embed" ProgID="Equation.DSMT4" ShapeID="_x0000_i3650" DrawAspect="Content" ObjectID="_1794305000" r:id="rId4948"/>
        </w:object>
      </w:r>
      <w:r w:rsidRPr="00DC5648">
        <w:t xml:space="preserve">. Tìm </w:t>
      </w:r>
      <w:r w:rsidRPr="00DC5648">
        <w:object w:dxaOrig="200" w:dyaOrig="279" w14:anchorId="7E65A2B3">
          <v:shape id="_x0000_i3651" type="#_x0000_t75" style="width:9.75pt;height:14.25pt" o:ole="">
            <v:imagedata r:id="rId3965" o:title=""/>
          </v:shape>
          <o:OLEObject Type="Embed" ProgID="Equation.DSMT4" ShapeID="_x0000_i3651" DrawAspect="Content" ObjectID="_1794305001" r:id="rId4949"/>
        </w:object>
      </w:r>
      <w:r w:rsidRPr="00DC5648">
        <w:t xml:space="preserve"> để </w:t>
      </w:r>
      <w:r w:rsidRPr="00DC5648">
        <w:object w:dxaOrig="1040" w:dyaOrig="279" w14:anchorId="1C1F9674">
          <v:shape id="_x0000_i3652" type="#_x0000_t75" style="width:51.75pt;height:14.25pt" o:ole="">
            <v:imagedata r:id="rId3967" o:title=""/>
          </v:shape>
          <o:OLEObject Type="Embed" ProgID="Equation.DSMT4" ShapeID="_x0000_i3652" DrawAspect="Content" ObjectID="_1794305002" r:id="rId4950"/>
        </w:object>
      </w:r>
      <w:r w:rsidRPr="00DC5648">
        <w:t xml:space="preserve">. </w:t>
      </w:r>
    </w:p>
    <w:p w14:paraId="1C7F5E63" w14:textId="77777777" w:rsidR="00DC5648" w:rsidRPr="00DC5648" w:rsidRDefault="00DC5648" w:rsidP="00DC5648">
      <w:r w:rsidRPr="00DC5648">
        <w:tab/>
      </w:r>
      <w:r w:rsidRPr="00DC5648">
        <w:rPr>
          <w:highlight w:val="yellow"/>
        </w:rPr>
        <w:t xml:space="preserve">A. </w:t>
      </w:r>
      <w:r w:rsidRPr="00DC5648">
        <w:rPr>
          <w:highlight w:val="yellow"/>
        </w:rPr>
        <w:object w:dxaOrig="580" w:dyaOrig="620" w14:anchorId="02DBA980">
          <v:shape id="_x0000_i3653" type="#_x0000_t75" style="width:29.25pt;height:30.75pt" o:ole="">
            <v:imagedata r:id="rId3969" o:title=""/>
          </v:shape>
          <o:OLEObject Type="Embed" ProgID="Equation.DSMT4" ShapeID="_x0000_i3653" DrawAspect="Content" ObjectID="_1794305003" r:id="rId4951"/>
        </w:object>
      </w:r>
      <w:r w:rsidRPr="00DC5648">
        <w:tab/>
        <w:t xml:space="preserve">B. </w:t>
      </w:r>
      <w:r w:rsidRPr="00DC5648">
        <w:object w:dxaOrig="540" w:dyaOrig="279" w14:anchorId="4002404F">
          <v:shape id="_x0000_i3654" type="#_x0000_t75" style="width:27pt;height:14.25pt" o:ole="">
            <v:imagedata r:id="rId3971" o:title=""/>
          </v:shape>
          <o:OLEObject Type="Embed" ProgID="Equation.DSMT4" ShapeID="_x0000_i3654" DrawAspect="Content" ObjectID="_1794305004" r:id="rId4952"/>
        </w:object>
      </w:r>
      <w:r w:rsidRPr="00DC5648">
        <w:tab/>
        <w:t xml:space="preserve">C. </w:t>
      </w:r>
      <w:r w:rsidRPr="00DC5648">
        <w:object w:dxaOrig="600" w:dyaOrig="620" w14:anchorId="3169E201">
          <v:shape id="_x0000_i3655" type="#_x0000_t75" style="width:30pt;height:30.75pt" o:ole="">
            <v:imagedata r:id="rId3973" o:title=""/>
          </v:shape>
          <o:OLEObject Type="Embed" ProgID="Equation.DSMT4" ShapeID="_x0000_i3655" DrawAspect="Content" ObjectID="_1794305005" r:id="rId4953"/>
        </w:object>
      </w:r>
      <w:r w:rsidRPr="00DC5648">
        <w:tab/>
        <w:t xml:space="preserve">D. </w:t>
      </w:r>
      <w:r w:rsidRPr="00DC5648">
        <w:object w:dxaOrig="560" w:dyaOrig="279" w14:anchorId="46101FE6">
          <v:shape id="_x0000_i3656" type="#_x0000_t75" style="width:27.75pt;height:14.25pt" o:ole="">
            <v:imagedata r:id="rId3975" o:title=""/>
          </v:shape>
          <o:OLEObject Type="Embed" ProgID="Equation.DSMT4" ShapeID="_x0000_i3656" DrawAspect="Content" ObjectID="_1794305006" r:id="rId4954"/>
        </w:object>
      </w:r>
    </w:p>
    <w:p w14:paraId="5D54B4AF" w14:textId="77777777" w:rsidR="00DC5648" w:rsidRPr="00DC5648" w:rsidRDefault="00DC5648" w:rsidP="00DC5648">
      <w:r w:rsidRPr="00DC5648">
        <w:t xml:space="preserve">Phương pháp giải: </w:t>
      </w:r>
    </w:p>
    <w:p w14:paraId="15A48AAC" w14:textId="77777777" w:rsidR="00DC5648" w:rsidRPr="00DC5648" w:rsidRDefault="00DC5648" w:rsidP="00DC5648">
      <w:r w:rsidRPr="00DC5648">
        <w:t xml:space="preserve">- Trong </w:t>
      </w:r>
      <w:r w:rsidRPr="00DC5648">
        <w:object w:dxaOrig="920" w:dyaOrig="400" w14:anchorId="73A484BB">
          <v:shape id="_x0000_i3657" type="#_x0000_t75" style="width:45.75pt;height:20.25pt" o:ole="">
            <v:imagedata r:id="rId4955" o:title=""/>
          </v:shape>
          <o:OLEObject Type="Embed" ProgID="Equation.DSMT4" ShapeID="_x0000_i3657" DrawAspect="Content" ObjectID="_1794305007" r:id="rId4956"/>
        </w:object>
      </w:r>
      <w:r w:rsidRPr="00DC5648">
        <w:t xml:space="preserve"> gọi </w:t>
      </w:r>
      <w:r w:rsidRPr="00DC5648">
        <w:object w:dxaOrig="1460" w:dyaOrig="279" w14:anchorId="0984F365">
          <v:shape id="_x0000_i3658" type="#_x0000_t75" style="width:72.75pt;height:14.25pt" o:ole="">
            <v:imagedata r:id="rId4957" o:title=""/>
          </v:shape>
          <o:OLEObject Type="Embed" ProgID="Equation.DSMT4" ShapeID="_x0000_i3658" DrawAspect="Content" ObjectID="_1794305008" r:id="rId4958"/>
        </w:object>
      </w:r>
      <w:r w:rsidRPr="00DC5648">
        <w:t xml:space="preserve">. Trong </w:t>
      </w:r>
      <w:r w:rsidRPr="00DC5648">
        <w:object w:dxaOrig="880" w:dyaOrig="400" w14:anchorId="4C7A2E1A">
          <v:shape id="_x0000_i3659" type="#_x0000_t75" style="width:44.25pt;height:20.25pt" o:ole="">
            <v:imagedata r:id="rId4959" o:title=""/>
          </v:shape>
          <o:OLEObject Type="Embed" ProgID="Equation.DSMT4" ShapeID="_x0000_i3659" DrawAspect="Content" ObjectID="_1794305009" r:id="rId4960"/>
        </w:object>
      </w:r>
      <w:r w:rsidRPr="00DC5648">
        <w:t xml:space="preserve"> gọi </w:t>
      </w:r>
      <w:r w:rsidRPr="00DC5648">
        <w:object w:dxaOrig="1420" w:dyaOrig="279" w14:anchorId="06476F12">
          <v:shape id="_x0000_i3660" type="#_x0000_t75" style="width:71.25pt;height:14.25pt" o:ole="">
            <v:imagedata r:id="rId4961" o:title=""/>
          </v:shape>
          <o:OLEObject Type="Embed" ProgID="Equation.DSMT4" ShapeID="_x0000_i3660" DrawAspect="Content" ObjectID="_1794305010" r:id="rId4962"/>
        </w:object>
      </w:r>
      <w:r w:rsidRPr="00DC5648">
        <w:t>.</w:t>
      </w:r>
    </w:p>
    <w:p w14:paraId="6468ADF1" w14:textId="77777777" w:rsidR="00DC5648" w:rsidRPr="00DC5648" w:rsidRDefault="00DC5648" w:rsidP="00DC5648">
      <w:r w:rsidRPr="00DC5648">
        <w:t xml:space="preserve">- Sử dụng định lí: Giao tuyến của hai mặt phẳng phân biệt thì đồng quy hoặc đôi một song song chứng minh </w:t>
      </w:r>
      <w:r w:rsidRPr="00DC5648">
        <w:object w:dxaOrig="660" w:dyaOrig="279" w14:anchorId="7D7CADEC">
          <v:shape id="_x0000_i3661" type="#_x0000_t75" style="width:33pt;height:14.25pt" o:ole="">
            <v:imagedata r:id="rId4963" o:title=""/>
          </v:shape>
          <o:OLEObject Type="Embed" ProgID="Equation.DSMT4" ShapeID="_x0000_i3661" DrawAspect="Content" ObjectID="_1794305011" r:id="rId4964"/>
        </w:object>
      </w:r>
      <w:r w:rsidRPr="00DC5648">
        <w:t>.</w:t>
      </w:r>
    </w:p>
    <w:p w14:paraId="1EE5DF01" w14:textId="77777777" w:rsidR="00DC5648" w:rsidRPr="00DC5648" w:rsidRDefault="00DC5648" w:rsidP="00DC5648">
      <w:r w:rsidRPr="00DC5648">
        <w:t>- Sử dụng định lí Ta-lét.</w:t>
      </w:r>
    </w:p>
    <w:p w14:paraId="73A8E4C7" w14:textId="77777777" w:rsidR="00DC5648" w:rsidRPr="00DC5648" w:rsidRDefault="00DC5648" w:rsidP="00DC5648">
      <w:r w:rsidRPr="00DC5648">
        <w:t>Giải chi tiết:</w:t>
      </w:r>
    </w:p>
    <w:p w14:paraId="315DA812" w14:textId="77777777" w:rsidR="00DC5648" w:rsidRPr="00DC5648" w:rsidRDefault="00EF1727" w:rsidP="00DC5648">
      <w:r>
        <w:rPr>
          <w:noProof/>
        </w:rPr>
        <w:drawing>
          <wp:inline distT="0" distB="0" distL="0" distR="0" wp14:anchorId="33293344" wp14:editId="4EA08D58">
            <wp:extent cx="2667000" cy="2695575"/>
            <wp:effectExtent l="0" t="0" r="0" b="9525"/>
            <wp:docPr id="2736" name="Picture 2736" descr="2020-09-05-093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6" descr="2020-09-05-093249"/>
                    <pic:cNvPicPr>
                      <a:picLocks noChangeAspect="1" noChangeArrowheads="1"/>
                    </pic:cNvPicPr>
                  </pic:nvPicPr>
                  <pic:blipFill>
                    <a:blip r:embed="rId4965">
                      <a:extLst>
                        <a:ext uri="{28A0092B-C50C-407E-A947-70E740481C1C}">
                          <a14:useLocalDpi xmlns:a14="http://schemas.microsoft.com/office/drawing/2010/main" val="0"/>
                        </a:ext>
                      </a:extLst>
                    </a:blip>
                    <a:srcRect/>
                    <a:stretch>
                      <a:fillRect/>
                    </a:stretch>
                  </pic:blipFill>
                  <pic:spPr bwMode="auto">
                    <a:xfrm>
                      <a:off x="0" y="0"/>
                      <a:ext cx="2667000" cy="2695575"/>
                    </a:xfrm>
                    <a:prstGeom prst="rect">
                      <a:avLst/>
                    </a:prstGeom>
                    <a:noFill/>
                    <a:ln>
                      <a:noFill/>
                    </a:ln>
                  </pic:spPr>
                </pic:pic>
              </a:graphicData>
            </a:graphic>
          </wp:inline>
        </w:drawing>
      </w:r>
    </w:p>
    <w:p w14:paraId="71058517" w14:textId="77777777" w:rsidR="00DC5648" w:rsidRPr="00DC5648" w:rsidRDefault="00DC5648" w:rsidP="00DC5648">
      <w:r w:rsidRPr="00DC5648">
        <w:t xml:space="preserve">Trong </w:t>
      </w:r>
      <w:r w:rsidRPr="00DC5648">
        <w:object w:dxaOrig="920" w:dyaOrig="400" w14:anchorId="005B5A6A">
          <v:shape id="_x0000_i3662" type="#_x0000_t75" style="width:45.75pt;height:20.25pt" o:ole="">
            <v:imagedata r:id="rId4966" o:title=""/>
          </v:shape>
          <o:OLEObject Type="Embed" ProgID="Equation.DSMT4" ShapeID="_x0000_i3662" DrawAspect="Content" ObjectID="_1794305012" r:id="rId4967"/>
        </w:object>
      </w:r>
      <w:r w:rsidRPr="00DC5648">
        <w:t xml:space="preserve"> gọi </w:t>
      </w:r>
      <w:r w:rsidRPr="00DC5648">
        <w:object w:dxaOrig="1460" w:dyaOrig="279" w14:anchorId="4BA84822">
          <v:shape id="_x0000_i3663" type="#_x0000_t75" style="width:72.75pt;height:14.25pt" o:ole="">
            <v:imagedata r:id="rId4957" o:title=""/>
          </v:shape>
          <o:OLEObject Type="Embed" ProgID="Equation.DSMT4" ShapeID="_x0000_i3663" DrawAspect="Content" ObjectID="_1794305013" r:id="rId4968"/>
        </w:object>
      </w:r>
      <w:r w:rsidRPr="00DC5648">
        <w:t xml:space="preserve">. Trong </w:t>
      </w:r>
      <w:r w:rsidRPr="00DC5648">
        <w:object w:dxaOrig="880" w:dyaOrig="400" w14:anchorId="11E41FF7">
          <v:shape id="_x0000_i3664" type="#_x0000_t75" style="width:44.25pt;height:20.25pt" o:ole="">
            <v:imagedata r:id="rId4959" o:title=""/>
          </v:shape>
          <o:OLEObject Type="Embed" ProgID="Equation.DSMT4" ShapeID="_x0000_i3664" DrawAspect="Content" ObjectID="_1794305014" r:id="rId4969"/>
        </w:object>
      </w:r>
      <w:r w:rsidRPr="00DC5648">
        <w:t xml:space="preserve"> gọi </w:t>
      </w:r>
      <w:r w:rsidRPr="00DC5648">
        <w:object w:dxaOrig="1420" w:dyaOrig="279" w14:anchorId="77AAFFE6">
          <v:shape id="_x0000_i3665" type="#_x0000_t75" style="width:71.25pt;height:14.25pt" o:ole="">
            <v:imagedata r:id="rId4961" o:title=""/>
          </v:shape>
          <o:OLEObject Type="Embed" ProgID="Equation.DSMT4" ShapeID="_x0000_i3665" DrawAspect="Content" ObjectID="_1794305015" r:id="rId4970"/>
        </w:object>
      </w:r>
      <w:r w:rsidRPr="00DC5648">
        <w:t>.</w:t>
      </w:r>
    </w:p>
    <w:p w14:paraId="7BCFB94A" w14:textId="77777777" w:rsidR="00DC5648" w:rsidRPr="00DC5648" w:rsidRDefault="00DC5648" w:rsidP="00DC5648">
      <w:r w:rsidRPr="00DC5648">
        <w:t xml:space="preserve">Để </w:t>
      </w:r>
      <w:r w:rsidRPr="00DC5648">
        <w:object w:dxaOrig="1040" w:dyaOrig="279" w14:anchorId="76280B18">
          <v:shape id="_x0000_i3666" type="#_x0000_t75" style="width:51.75pt;height:14.25pt" o:ole="">
            <v:imagedata r:id="rId4971" o:title=""/>
          </v:shape>
          <o:OLEObject Type="Embed" ProgID="Equation.DSMT4" ShapeID="_x0000_i3666" DrawAspect="Content" ObjectID="_1794305016" r:id="rId4972"/>
        </w:object>
      </w:r>
      <w:r w:rsidRPr="00DC5648">
        <w:t xml:space="preserve"> thì </w:t>
      </w:r>
      <w:r w:rsidRPr="00DC5648">
        <w:object w:dxaOrig="1140" w:dyaOrig="320" w14:anchorId="793E9153">
          <v:shape id="_x0000_i3667" type="#_x0000_t75" style="width:57pt;height:15.75pt" o:ole="">
            <v:imagedata r:id="rId4973" o:title=""/>
          </v:shape>
          <o:OLEObject Type="Embed" ProgID="Equation.DSMT4" ShapeID="_x0000_i3667" DrawAspect="Content" ObjectID="_1794305017" r:id="rId4974"/>
        </w:object>
      </w:r>
      <w:r w:rsidRPr="00DC5648">
        <w:t xml:space="preserve"> đồng phẳng.</w:t>
      </w:r>
    </w:p>
    <w:p w14:paraId="6B04487C" w14:textId="77777777" w:rsidR="00DC5648" w:rsidRPr="00DC5648" w:rsidRDefault="00DC5648" w:rsidP="00DC5648">
      <w:r w:rsidRPr="00DC5648">
        <w:t xml:space="preserve">Khi đó ta có: </w:t>
      </w:r>
      <w:r w:rsidRPr="00DC5648">
        <w:object w:dxaOrig="2760" w:dyaOrig="1160" w14:anchorId="705A15DC">
          <v:shape id="_x0000_i3668" type="#_x0000_t75" style="width:138pt;height:57.75pt" o:ole="">
            <v:imagedata r:id="rId4975" o:title=""/>
          </v:shape>
          <o:OLEObject Type="Embed" ProgID="Equation.DSMT4" ShapeID="_x0000_i3668" DrawAspect="Content" ObjectID="_1794305018" r:id="rId4976"/>
        </w:object>
      </w:r>
    </w:p>
    <w:p w14:paraId="1E5DBFF3" w14:textId="77777777" w:rsidR="00DC5648" w:rsidRPr="00DC5648" w:rsidRDefault="00DC5648" w:rsidP="00DC5648">
      <w:r w:rsidRPr="00DC5648">
        <w:object w:dxaOrig="1540" w:dyaOrig="320" w14:anchorId="4B058ABD">
          <v:shape id="_x0000_i3669" type="#_x0000_t75" style="width:77.25pt;height:15.75pt" o:ole="">
            <v:imagedata r:id="rId4977" o:title=""/>
          </v:shape>
          <o:OLEObject Type="Embed" ProgID="Equation.DSMT4" ShapeID="_x0000_i3669" DrawAspect="Content" ObjectID="_1794305019" r:id="rId4978"/>
        </w:object>
      </w:r>
      <w:r w:rsidRPr="00DC5648">
        <w:t xml:space="preserve"> đồng quy.</w:t>
      </w:r>
    </w:p>
    <w:p w14:paraId="0D998D58" w14:textId="77777777" w:rsidR="00DC5648" w:rsidRPr="00DC5648" w:rsidRDefault="00DC5648" w:rsidP="00DC5648">
      <w:r w:rsidRPr="00DC5648">
        <w:object w:dxaOrig="940" w:dyaOrig="279" w14:anchorId="2EA84B34">
          <v:shape id="_x0000_i3670" type="#_x0000_t75" style="width:47.25pt;height:14.25pt" o:ole="">
            <v:imagedata r:id="rId4979" o:title=""/>
          </v:shape>
          <o:OLEObject Type="Embed" ProgID="Equation.DSMT4" ShapeID="_x0000_i3670" DrawAspect="Content" ObjectID="_1794305020" r:id="rId4980"/>
        </w:object>
      </w:r>
      <w:r w:rsidRPr="00DC5648">
        <w:t xml:space="preserve"> hay </w:t>
      </w:r>
      <w:r w:rsidRPr="00DC5648">
        <w:object w:dxaOrig="1320" w:dyaOrig="320" w14:anchorId="0959DBDE">
          <v:shape id="_x0000_i3671" type="#_x0000_t75" style="width:66pt;height:15.75pt" o:ole="">
            <v:imagedata r:id="rId4981" o:title=""/>
          </v:shape>
          <o:OLEObject Type="Embed" ProgID="Equation.DSMT4" ShapeID="_x0000_i3671" DrawAspect="Content" ObjectID="_1794305021" r:id="rId4982"/>
        </w:object>
      </w:r>
      <w:r w:rsidRPr="00DC5648">
        <w:t xml:space="preserve"> đồng quy tại </w:t>
      </w:r>
      <w:r w:rsidRPr="00DC5648">
        <w:object w:dxaOrig="220" w:dyaOrig="279" w14:anchorId="57547C2F">
          <v:shape id="_x0000_i3672" type="#_x0000_t75" style="width:11.25pt;height:14.25pt" o:ole="">
            <v:imagedata r:id="rId4983" o:title=""/>
          </v:shape>
          <o:OLEObject Type="Embed" ProgID="Equation.DSMT4" ShapeID="_x0000_i3672" DrawAspect="Content" ObjectID="_1794305022" r:id="rId4984"/>
        </w:object>
      </w:r>
      <w:r w:rsidRPr="00DC5648">
        <w:t>.</w:t>
      </w:r>
    </w:p>
    <w:p w14:paraId="56D0280F" w14:textId="77777777" w:rsidR="00DC5648" w:rsidRPr="00DC5648" w:rsidRDefault="00DC5648" w:rsidP="00DC5648">
      <w:r w:rsidRPr="00DC5648">
        <w:t>Khi đó ta có hình vẽ như sau:</w:t>
      </w:r>
    </w:p>
    <w:p w14:paraId="0A9D9F0B" w14:textId="77777777" w:rsidR="00DC5648" w:rsidRPr="00DC5648" w:rsidRDefault="00EF1727" w:rsidP="00DC5648">
      <w:r>
        <w:rPr>
          <w:noProof/>
        </w:rPr>
        <w:drawing>
          <wp:inline distT="0" distB="0" distL="0" distR="0" wp14:anchorId="5F2CFB2D" wp14:editId="5BACE0F6">
            <wp:extent cx="2657475" cy="2676525"/>
            <wp:effectExtent l="0" t="0" r="9525" b="9525"/>
            <wp:docPr id="2748" name="Picture 2748" descr="2020-09-05-093319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8" descr="2020-09-05-093319_1"/>
                    <pic:cNvPicPr>
                      <a:picLocks noChangeAspect="1" noChangeArrowheads="1"/>
                    </pic:cNvPicPr>
                  </pic:nvPicPr>
                  <pic:blipFill>
                    <a:blip r:embed="rId4985">
                      <a:extLst>
                        <a:ext uri="{28A0092B-C50C-407E-A947-70E740481C1C}">
                          <a14:useLocalDpi xmlns:a14="http://schemas.microsoft.com/office/drawing/2010/main" val="0"/>
                        </a:ext>
                      </a:extLst>
                    </a:blip>
                    <a:srcRect/>
                    <a:stretch>
                      <a:fillRect/>
                    </a:stretch>
                  </pic:blipFill>
                  <pic:spPr bwMode="auto">
                    <a:xfrm>
                      <a:off x="0" y="0"/>
                      <a:ext cx="2657475" cy="2676525"/>
                    </a:xfrm>
                    <a:prstGeom prst="rect">
                      <a:avLst/>
                    </a:prstGeom>
                    <a:noFill/>
                    <a:ln>
                      <a:noFill/>
                    </a:ln>
                  </pic:spPr>
                </pic:pic>
              </a:graphicData>
            </a:graphic>
          </wp:inline>
        </w:drawing>
      </w:r>
    </w:p>
    <w:p w14:paraId="5BEB296F" w14:textId="77777777" w:rsidR="00DC5648" w:rsidRPr="00DC5648" w:rsidRDefault="00DC5648" w:rsidP="00DC5648">
      <w:r w:rsidRPr="00DC5648">
        <w:t xml:space="preserve">Áp dụng định lí Ta-lét ta có: </w:t>
      </w:r>
      <w:r w:rsidRPr="00DC5648">
        <w:object w:dxaOrig="1719" w:dyaOrig="620" w14:anchorId="123F21A0">
          <v:shape id="_x0000_i3673" type="#_x0000_t75" style="width:86.25pt;height:30.75pt" o:ole="">
            <v:imagedata r:id="rId4986" o:title=""/>
          </v:shape>
          <o:OLEObject Type="Embed" ProgID="Equation.DSMT4" ShapeID="_x0000_i3673" DrawAspect="Content" ObjectID="_1794305023" r:id="rId4987"/>
        </w:object>
      </w:r>
      <w:r w:rsidRPr="00DC5648">
        <w:t xml:space="preserve">; </w:t>
      </w:r>
      <w:r w:rsidRPr="00DC5648">
        <w:object w:dxaOrig="1680" w:dyaOrig="620" w14:anchorId="1AF9ABF4">
          <v:shape id="_x0000_i3674" type="#_x0000_t75" style="width:84pt;height:30.75pt" o:ole="">
            <v:imagedata r:id="rId4988" o:title=""/>
          </v:shape>
          <o:OLEObject Type="Embed" ProgID="Equation.DSMT4" ShapeID="_x0000_i3674" DrawAspect="Content" ObjectID="_1794305024" r:id="rId4989"/>
        </w:object>
      </w:r>
      <w:r w:rsidRPr="00DC5648">
        <w:t>.</w:t>
      </w:r>
    </w:p>
    <w:p w14:paraId="67A16941" w14:textId="77777777" w:rsidR="00DC5648" w:rsidRPr="00DC5648" w:rsidRDefault="00DC5648" w:rsidP="00DC5648">
      <w:r w:rsidRPr="00DC5648">
        <w:t xml:space="preserve">Theo bài ra ta có: </w:t>
      </w:r>
      <w:r w:rsidRPr="00DC5648">
        <w:object w:dxaOrig="3620" w:dyaOrig="620" w14:anchorId="77466549">
          <v:shape id="_x0000_i3675" type="#_x0000_t75" style="width:180.75pt;height:30.75pt" o:ole="">
            <v:imagedata r:id="rId4990" o:title=""/>
          </v:shape>
          <o:OLEObject Type="Embed" ProgID="Equation.DSMT4" ShapeID="_x0000_i3675" DrawAspect="Content" ObjectID="_1794305025" r:id="rId4991"/>
        </w:object>
      </w:r>
      <w:r w:rsidRPr="00DC5648">
        <w:object w:dxaOrig="1420" w:dyaOrig="620" w14:anchorId="62A8A3D1">
          <v:shape id="_x0000_i3676" type="#_x0000_t75" style="width:71.25pt;height:30.75pt" o:ole="">
            <v:imagedata r:id="rId4992" o:title=""/>
          </v:shape>
          <o:OLEObject Type="Embed" ProgID="Equation.DSMT4" ShapeID="_x0000_i3676" DrawAspect="Content" ObjectID="_1794305026" r:id="rId4993"/>
        </w:object>
      </w:r>
    </w:p>
    <w:p w14:paraId="364FCBF7" w14:textId="77777777" w:rsidR="00DC5648" w:rsidRPr="00DC5648" w:rsidRDefault="00DC5648" w:rsidP="00DC5648">
      <w:r w:rsidRPr="00DC5648">
        <w:t xml:space="preserve">Từ đó suy ra </w:t>
      </w:r>
      <w:r w:rsidRPr="00DC5648">
        <w:object w:dxaOrig="2200" w:dyaOrig="620" w14:anchorId="7AA18454">
          <v:shape id="_x0000_i3677" type="#_x0000_t75" style="width:110.25pt;height:30.75pt" o:ole="">
            <v:imagedata r:id="rId4994" o:title=""/>
          </v:shape>
          <o:OLEObject Type="Embed" ProgID="Equation.DSMT4" ShapeID="_x0000_i3677" DrawAspect="Content" ObjectID="_1794305027" r:id="rId4995"/>
        </w:object>
      </w:r>
      <w:r w:rsidRPr="00DC5648">
        <w:t xml:space="preserve"> </w:t>
      </w:r>
      <w:r w:rsidRPr="00DC5648">
        <w:object w:dxaOrig="499" w:dyaOrig="279" w14:anchorId="215E90F0">
          <v:shape id="_x0000_i3678" type="#_x0000_t75" style="width:24.75pt;height:14.25pt" o:ole="">
            <v:imagedata r:id="rId4996" o:title=""/>
          </v:shape>
          <o:OLEObject Type="Embed" ProgID="Equation.DSMT4" ShapeID="_x0000_i3678" DrawAspect="Content" ObjectID="_1794305028" r:id="rId4997"/>
        </w:object>
      </w:r>
      <w:r w:rsidRPr="00DC5648">
        <w:t xml:space="preserve"> là trung điểm của </w:t>
      </w:r>
      <w:r w:rsidRPr="00DC5648">
        <w:object w:dxaOrig="400" w:dyaOrig="260" w14:anchorId="43EB1BEE">
          <v:shape id="_x0000_i3679" type="#_x0000_t75" style="width:20.25pt;height:12.75pt" o:ole="">
            <v:imagedata r:id="rId4998" o:title=""/>
          </v:shape>
          <o:OLEObject Type="Embed" ProgID="Equation.DSMT4" ShapeID="_x0000_i3679" DrawAspect="Content" ObjectID="_1794305029" r:id="rId4999"/>
        </w:object>
      </w:r>
      <w:r w:rsidRPr="00DC5648">
        <w:t>.</w:t>
      </w:r>
    </w:p>
    <w:p w14:paraId="2E50850B" w14:textId="77777777" w:rsidR="00DC5648" w:rsidRPr="00DC5648" w:rsidRDefault="00DC5648" w:rsidP="00DC5648">
      <w:r w:rsidRPr="00DC5648">
        <w:t xml:space="preserve">Khi đó ta có: </w:t>
      </w:r>
      <w:r w:rsidRPr="00DC5648">
        <w:object w:dxaOrig="4740" w:dyaOrig="620" w14:anchorId="2D9B6403">
          <v:shape id="_x0000_i3680" type="#_x0000_t75" style="width:237pt;height:30.75pt" o:ole="">
            <v:imagedata r:id="rId5000" o:title=""/>
          </v:shape>
          <o:OLEObject Type="Embed" ProgID="Equation.DSMT4" ShapeID="_x0000_i3680" DrawAspect="Content" ObjectID="_1794305030" r:id="rId5001"/>
        </w:object>
      </w:r>
      <w:r w:rsidRPr="00DC5648">
        <w:t>.</w:t>
      </w:r>
    </w:p>
    <w:p w14:paraId="620CC751" w14:textId="77777777" w:rsidR="00DC5648" w:rsidRPr="00DC5648" w:rsidRDefault="00DC5648" w:rsidP="00DC5648">
      <w:r w:rsidRPr="00DC5648">
        <w:t xml:space="preserve">Vậy </w:t>
      </w:r>
      <w:r w:rsidRPr="00DC5648">
        <w:object w:dxaOrig="580" w:dyaOrig="620" w14:anchorId="3D5885CE">
          <v:shape id="_x0000_i3681" type="#_x0000_t75" style="width:29.25pt;height:30.75pt" o:ole="">
            <v:imagedata r:id="rId5002" o:title=""/>
          </v:shape>
          <o:OLEObject Type="Embed" ProgID="Equation.DSMT4" ShapeID="_x0000_i3681" DrawAspect="Content" ObjectID="_1794305031" r:id="rId5003"/>
        </w:object>
      </w:r>
      <w:r w:rsidRPr="00DC5648">
        <w:t>.</w:t>
      </w:r>
    </w:p>
    <w:p w14:paraId="1F4763D7" w14:textId="77777777" w:rsidR="00DC5648" w:rsidRPr="00DC5648" w:rsidRDefault="00DC5648" w:rsidP="00DC5648">
      <w:r w:rsidRPr="00DC5648">
        <w:t xml:space="preserve">Câu 27 (VD): Trong không gian tọa độ Oxyz, cho mặt cầu </w:t>
      </w:r>
      <w:r w:rsidRPr="00DC5648">
        <w:object w:dxaOrig="3440" w:dyaOrig="360" w14:anchorId="08120AF4">
          <v:shape id="_x0000_i3682" type="#_x0000_t75" style="width:171.75pt;height:18pt" o:ole="">
            <v:imagedata r:id="rId3977" o:title=""/>
          </v:shape>
          <o:OLEObject Type="Embed" ProgID="Equation.DSMT4" ShapeID="_x0000_i3682" DrawAspect="Content" ObjectID="_1794305032" r:id="rId5004"/>
        </w:object>
      </w:r>
      <w:r w:rsidRPr="00DC5648">
        <w:t xml:space="preserve"> và điểm M thay đổi trên mặt cầu. Giá trị lớn nhất của độ dài đoạn thẳng OM là </w:t>
      </w:r>
    </w:p>
    <w:p w14:paraId="10CDFAC9" w14:textId="77777777" w:rsidR="00DC5648" w:rsidRPr="00DC5648" w:rsidRDefault="00DC5648" w:rsidP="00DC5648">
      <w:r w:rsidRPr="00DC5648">
        <w:tab/>
        <w:t xml:space="preserve">A. 12 </w:t>
      </w:r>
      <w:r w:rsidRPr="00DC5648">
        <w:tab/>
        <w:t>B. 3</w:t>
      </w:r>
      <w:r w:rsidRPr="00DC5648">
        <w:tab/>
        <w:t>C. 9</w:t>
      </w:r>
      <w:r w:rsidRPr="00DC5648">
        <w:tab/>
      </w:r>
      <w:r w:rsidRPr="00DC5648">
        <w:rPr>
          <w:highlight w:val="yellow"/>
        </w:rPr>
        <w:t>D. 6</w:t>
      </w:r>
    </w:p>
    <w:p w14:paraId="491AB607" w14:textId="77777777" w:rsidR="00DC5648" w:rsidRPr="00DC5648" w:rsidRDefault="00DC5648" w:rsidP="00DC5648">
      <w:r w:rsidRPr="00DC5648">
        <w:t>Phương pháp giải:</w:t>
      </w:r>
    </w:p>
    <w:p w14:paraId="20C60F8C" w14:textId="77777777" w:rsidR="00DC5648" w:rsidRPr="00DC5648" w:rsidRDefault="00DC5648" w:rsidP="00DC5648">
      <w:r w:rsidRPr="00DC5648">
        <w:object w:dxaOrig="1620" w:dyaOrig="360" w14:anchorId="373AE152">
          <v:shape id="_x0000_i3683" type="#_x0000_t75" style="width:81pt;height:18pt" o:ole="">
            <v:imagedata r:id="rId5005" o:title=""/>
          </v:shape>
          <o:OLEObject Type="Embed" ProgID="Equation.DSMT4" ShapeID="_x0000_i3683" DrawAspect="Content" ObjectID="_1794305033" r:id="rId5006"/>
        </w:object>
      </w:r>
      <w:r w:rsidRPr="00DC5648">
        <w:t xml:space="preserve"> với </w:t>
      </w:r>
      <w:r w:rsidRPr="00DC5648">
        <w:object w:dxaOrig="440" w:dyaOrig="320" w14:anchorId="68E2E6D8">
          <v:shape id="_x0000_i3684" type="#_x0000_t75" style="width:21.75pt;height:15.75pt" o:ole="">
            <v:imagedata r:id="rId5007" o:title=""/>
          </v:shape>
          <o:OLEObject Type="Embed" ProgID="Equation.DSMT4" ShapeID="_x0000_i3684" DrawAspect="Content" ObjectID="_1794305034" r:id="rId5008"/>
        </w:object>
      </w:r>
      <w:r w:rsidRPr="00DC5648">
        <w:t xml:space="preserve"> lần lượt là tâm và bán kính mặt cầu.</w:t>
      </w:r>
    </w:p>
    <w:p w14:paraId="694F4200" w14:textId="77777777" w:rsidR="00DC5648" w:rsidRPr="00DC5648" w:rsidRDefault="00DC5648" w:rsidP="00DC5648">
      <w:r w:rsidRPr="00DC5648">
        <w:t>Giải chi tiết:</w:t>
      </w:r>
    </w:p>
    <w:p w14:paraId="20A3F988" w14:textId="77777777" w:rsidR="00DC5648" w:rsidRPr="00DC5648" w:rsidRDefault="00EF1727" w:rsidP="00DC5648">
      <w:r>
        <w:rPr>
          <w:noProof/>
        </w:rPr>
        <w:drawing>
          <wp:inline distT="0" distB="0" distL="0" distR="0" wp14:anchorId="63BEE76D" wp14:editId="2DC11D36">
            <wp:extent cx="2000250" cy="1228725"/>
            <wp:effectExtent l="0" t="0" r="0" b="9525"/>
            <wp:docPr id="2761" name="Picture 2761" descr="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1" descr="37"/>
                    <pic:cNvPicPr>
                      <a:picLocks noChangeAspect="1" noChangeArrowheads="1"/>
                    </pic:cNvPicPr>
                  </pic:nvPicPr>
                  <pic:blipFill>
                    <a:blip r:embed="rId2928">
                      <a:extLst>
                        <a:ext uri="{28A0092B-C50C-407E-A947-70E740481C1C}">
                          <a14:useLocalDpi xmlns:a14="http://schemas.microsoft.com/office/drawing/2010/main" val="0"/>
                        </a:ext>
                      </a:extLst>
                    </a:blip>
                    <a:srcRect/>
                    <a:stretch>
                      <a:fillRect/>
                    </a:stretch>
                  </pic:blipFill>
                  <pic:spPr bwMode="auto">
                    <a:xfrm>
                      <a:off x="0" y="0"/>
                      <a:ext cx="2000250" cy="1228725"/>
                    </a:xfrm>
                    <a:prstGeom prst="rect">
                      <a:avLst/>
                    </a:prstGeom>
                    <a:noFill/>
                    <a:ln>
                      <a:noFill/>
                    </a:ln>
                  </pic:spPr>
                </pic:pic>
              </a:graphicData>
            </a:graphic>
          </wp:inline>
        </w:drawing>
      </w:r>
    </w:p>
    <w:p w14:paraId="4DA88FBA" w14:textId="77777777" w:rsidR="00DC5648" w:rsidRPr="00DC5648" w:rsidRDefault="00DC5648" w:rsidP="00DC5648">
      <w:r w:rsidRPr="00DC5648">
        <w:t xml:space="preserve">Mặt cầu </w:t>
      </w:r>
      <w:r w:rsidRPr="00DC5648">
        <w:object w:dxaOrig="400" w:dyaOrig="400" w14:anchorId="648A6793">
          <v:shape id="_x0000_i3685" type="#_x0000_t75" style="width:20.25pt;height:20.25pt" o:ole="">
            <v:imagedata r:id="rId5009" o:title=""/>
          </v:shape>
          <o:OLEObject Type="Embed" ProgID="Equation.DSMT4" ShapeID="_x0000_i3685" DrawAspect="Content" ObjectID="_1794305035" r:id="rId5010"/>
        </w:object>
      </w:r>
      <w:r w:rsidRPr="00DC5648">
        <w:t xml:space="preserve"> có tâm </w:t>
      </w:r>
      <w:r w:rsidRPr="00DC5648">
        <w:object w:dxaOrig="1020" w:dyaOrig="400" w14:anchorId="2CB44CC4">
          <v:shape id="_x0000_i3686" type="#_x0000_t75" style="width:51pt;height:20.25pt" o:ole="">
            <v:imagedata r:id="rId5011" o:title=""/>
          </v:shape>
          <o:OLEObject Type="Embed" ProgID="Equation.DSMT4" ShapeID="_x0000_i3686" DrawAspect="Content" ObjectID="_1794305036" r:id="rId5012"/>
        </w:object>
      </w:r>
      <w:r w:rsidRPr="00DC5648">
        <w:t xml:space="preserve">, bán kính </w:t>
      </w:r>
      <w:r w:rsidRPr="00DC5648">
        <w:object w:dxaOrig="580" w:dyaOrig="279" w14:anchorId="1BF1D74B">
          <v:shape id="_x0000_i3687" type="#_x0000_t75" style="width:29.25pt;height:14.25pt" o:ole="">
            <v:imagedata r:id="rId5013" o:title=""/>
          </v:shape>
          <o:OLEObject Type="Embed" ProgID="Equation.DSMT4" ShapeID="_x0000_i3687" DrawAspect="Content" ObjectID="_1794305037" r:id="rId5014"/>
        </w:object>
      </w:r>
      <w:r w:rsidRPr="00DC5648">
        <w:t>.</w:t>
      </w:r>
    </w:p>
    <w:p w14:paraId="569EAAAF" w14:textId="77777777" w:rsidR="00DC5648" w:rsidRPr="00DC5648" w:rsidRDefault="00DC5648" w:rsidP="00DC5648">
      <w:r w:rsidRPr="00DC5648">
        <w:t xml:space="preserve">Với </w:t>
      </w:r>
      <w:r w:rsidRPr="00DC5648">
        <w:object w:dxaOrig="880" w:dyaOrig="400" w14:anchorId="27DD14CA">
          <v:shape id="_x0000_i3688" type="#_x0000_t75" style="width:44.25pt;height:20.25pt" o:ole="">
            <v:imagedata r:id="rId5015" o:title=""/>
          </v:shape>
          <o:OLEObject Type="Embed" ProgID="Equation.DSMT4" ShapeID="_x0000_i3688" DrawAspect="Content" ObjectID="_1794305038" r:id="rId5016"/>
        </w:object>
      </w:r>
      <w:r w:rsidRPr="00DC5648">
        <w:t xml:space="preserve"> ta có: </w:t>
      </w:r>
      <w:r w:rsidRPr="00DC5648">
        <w:object w:dxaOrig="4080" w:dyaOrig="520" w14:anchorId="67735A3A">
          <v:shape id="_x0000_i3689" type="#_x0000_t75" style="width:204pt;height:26.25pt" o:ole="">
            <v:imagedata r:id="rId5017" o:title=""/>
          </v:shape>
          <o:OLEObject Type="Embed" ProgID="Equation.DSMT4" ShapeID="_x0000_i3689" DrawAspect="Content" ObjectID="_1794305039" r:id="rId5018"/>
        </w:object>
      </w:r>
      <w:r w:rsidRPr="00DC5648">
        <w:t>.</w:t>
      </w:r>
    </w:p>
    <w:p w14:paraId="2006ECCB" w14:textId="77777777" w:rsidR="00DC5648" w:rsidRPr="00DC5648" w:rsidRDefault="00DC5648" w:rsidP="00DC5648">
      <w:r w:rsidRPr="00DC5648">
        <w:t xml:space="preserve">Câu 28 (TH): Trong không gian Oxyz, cho mặt phẳng </w:t>
      </w:r>
      <w:r w:rsidRPr="00DC5648">
        <w:object w:dxaOrig="2280" w:dyaOrig="400" w14:anchorId="4F5962E6">
          <v:shape id="_x0000_i3690" type="#_x0000_t75" style="width:114pt;height:20.25pt" o:ole="">
            <v:imagedata r:id="rId3979" o:title=""/>
          </v:shape>
          <o:OLEObject Type="Embed" ProgID="Equation.DSMT4" ShapeID="_x0000_i3690" DrawAspect="Content" ObjectID="_1794305040" r:id="rId5019"/>
        </w:object>
      </w:r>
      <w:r w:rsidRPr="00DC5648">
        <w:t xml:space="preserve">. Phương trình đường thẳng d đi qua </w:t>
      </w:r>
      <w:r w:rsidRPr="00DC5648">
        <w:object w:dxaOrig="1219" w:dyaOrig="400" w14:anchorId="3333E6C0">
          <v:shape id="_x0000_i3691" type="#_x0000_t75" style="width:60.75pt;height:20.25pt" o:ole="">
            <v:imagedata r:id="rId3981" o:title=""/>
          </v:shape>
          <o:OLEObject Type="Embed" ProgID="Equation.DSMT4" ShapeID="_x0000_i3691" DrawAspect="Content" ObjectID="_1794305041" r:id="rId5020"/>
        </w:object>
      </w:r>
      <w:r w:rsidRPr="00DC5648">
        <w:t xml:space="preserve"> song song </w:t>
      </w:r>
      <w:r w:rsidRPr="00DC5648">
        <w:object w:dxaOrig="420" w:dyaOrig="400" w14:anchorId="69281B61">
          <v:shape id="_x0000_i3692" type="#_x0000_t75" style="width:21pt;height:20.25pt" o:ole="">
            <v:imagedata r:id="rId3983" o:title=""/>
          </v:shape>
          <o:OLEObject Type="Embed" ProgID="Equation.DSMT4" ShapeID="_x0000_i3692" DrawAspect="Content" ObjectID="_1794305042" r:id="rId5021"/>
        </w:object>
      </w:r>
      <w:r w:rsidRPr="00DC5648">
        <w:t xml:space="preserve"> và mặt phẳng </w:t>
      </w:r>
      <w:r w:rsidRPr="00DC5648">
        <w:object w:dxaOrig="639" w:dyaOrig="380" w14:anchorId="42AF4AF4">
          <v:shape id="_x0000_i3693" type="#_x0000_t75" style="width:32.25pt;height:18.75pt" o:ole="">
            <v:imagedata r:id="rId3985" o:title=""/>
          </v:shape>
          <o:OLEObject Type="Embed" ProgID="Equation.DSMT4" ShapeID="_x0000_i3693" DrawAspect="Content" ObjectID="_1794305043" r:id="rId5022"/>
        </w:object>
      </w:r>
      <w:r w:rsidRPr="00DC5648">
        <w:t xml:space="preserve"> là </w:t>
      </w:r>
    </w:p>
    <w:p w14:paraId="44B6ECD4" w14:textId="77777777" w:rsidR="00DC5648" w:rsidRPr="00DC5648" w:rsidRDefault="00DC5648" w:rsidP="00DC5648">
      <w:r w:rsidRPr="00DC5648">
        <w:tab/>
      </w:r>
      <w:r w:rsidRPr="00DC5648">
        <w:rPr>
          <w:highlight w:val="yellow"/>
        </w:rPr>
        <w:t xml:space="preserve">A. </w:t>
      </w:r>
      <w:r w:rsidRPr="00DC5648">
        <w:rPr>
          <w:highlight w:val="yellow"/>
        </w:rPr>
        <w:object w:dxaOrig="1240" w:dyaOrig="1120" w14:anchorId="59DB5000">
          <v:shape id="_x0000_i3694" type="#_x0000_t75" style="width:62.25pt;height:56.25pt" o:ole="">
            <v:imagedata r:id="rId3987" o:title=""/>
          </v:shape>
          <o:OLEObject Type="Embed" ProgID="Equation.DSMT4" ShapeID="_x0000_i3694" DrawAspect="Content" ObjectID="_1794305044" r:id="rId5023"/>
        </w:object>
      </w:r>
      <w:r w:rsidRPr="00DC5648">
        <w:tab/>
        <w:t xml:space="preserve">B. </w:t>
      </w:r>
      <w:r w:rsidRPr="00DC5648">
        <w:object w:dxaOrig="1100" w:dyaOrig="1120" w14:anchorId="4D98F647">
          <v:shape id="_x0000_i3695" type="#_x0000_t75" style="width:54.75pt;height:56.25pt" o:ole="">
            <v:imagedata r:id="rId3989" o:title=""/>
          </v:shape>
          <o:OLEObject Type="Embed" ProgID="Equation.DSMT4" ShapeID="_x0000_i3695" DrawAspect="Content" ObjectID="_1794305045" r:id="rId5024"/>
        </w:object>
      </w:r>
      <w:r w:rsidRPr="00DC5648">
        <w:tab/>
        <w:t xml:space="preserve">C. </w:t>
      </w:r>
      <w:r w:rsidRPr="00DC5648">
        <w:object w:dxaOrig="1240" w:dyaOrig="1120" w14:anchorId="002CD950">
          <v:shape id="_x0000_i3696" type="#_x0000_t75" style="width:62.25pt;height:56.25pt" o:ole="">
            <v:imagedata r:id="rId3991" o:title=""/>
          </v:shape>
          <o:OLEObject Type="Embed" ProgID="Equation.DSMT4" ShapeID="_x0000_i3696" DrawAspect="Content" ObjectID="_1794305046" r:id="rId5025"/>
        </w:object>
      </w:r>
      <w:r w:rsidRPr="00DC5648">
        <w:tab/>
        <w:t xml:space="preserve">D. </w:t>
      </w:r>
      <w:r w:rsidRPr="00DC5648">
        <w:object w:dxaOrig="1080" w:dyaOrig="1120" w14:anchorId="53998B88">
          <v:shape id="_x0000_i3697" type="#_x0000_t75" style="width:54pt;height:56.25pt" o:ole="">
            <v:imagedata r:id="rId3993" o:title=""/>
          </v:shape>
          <o:OLEObject Type="Embed" ProgID="Equation.DSMT4" ShapeID="_x0000_i3697" DrawAspect="Content" ObjectID="_1794305047" r:id="rId5026"/>
        </w:object>
      </w:r>
    </w:p>
    <w:p w14:paraId="38A86CFD" w14:textId="77777777" w:rsidR="00DC5648" w:rsidRPr="00DC5648" w:rsidRDefault="00DC5648" w:rsidP="00DC5648">
      <w:r w:rsidRPr="00DC5648">
        <w:t xml:space="preserve">Phương pháp giải: </w:t>
      </w:r>
    </w:p>
    <w:p w14:paraId="3069F5EF" w14:textId="77777777" w:rsidR="00DC5648" w:rsidRPr="00DC5648" w:rsidRDefault="00DC5648" w:rsidP="00DC5648">
      <w:r w:rsidRPr="00DC5648">
        <w:t xml:space="preserve">- Xác định VTPT của </w:t>
      </w:r>
      <w:r w:rsidRPr="00DC5648">
        <w:object w:dxaOrig="420" w:dyaOrig="400" w14:anchorId="448AC676">
          <v:shape id="_x0000_i3698" type="#_x0000_t75" style="width:21pt;height:20.25pt" o:ole="">
            <v:imagedata r:id="rId5027" o:title=""/>
          </v:shape>
          <o:OLEObject Type="Embed" ProgID="Equation.DSMT4" ShapeID="_x0000_i3698" DrawAspect="Content" ObjectID="_1794305048" r:id="rId5028"/>
        </w:object>
      </w:r>
      <w:r w:rsidRPr="00DC5648">
        <w:t xml:space="preserve"> và </w:t>
      </w:r>
      <w:r w:rsidRPr="00DC5648">
        <w:object w:dxaOrig="639" w:dyaOrig="400" w14:anchorId="1AEC6DDE">
          <v:shape id="_x0000_i3699" type="#_x0000_t75" style="width:32.25pt;height:20.25pt" o:ole="">
            <v:imagedata r:id="rId5029" o:title=""/>
          </v:shape>
          <o:OLEObject Type="Embed" ProgID="Equation.DSMT4" ShapeID="_x0000_i3699" DrawAspect="Content" ObjectID="_1794305049" r:id="rId5030"/>
        </w:object>
      </w:r>
      <w:r w:rsidRPr="00DC5648">
        <w:t>.</w:t>
      </w:r>
    </w:p>
    <w:p w14:paraId="6C0CAB5C" w14:textId="77777777" w:rsidR="00DC5648" w:rsidRPr="00DC5648" w:rsidRDefault="00DC5648" w:rsidP="00DC5648">
      <w:r w:rsidRPr="00DC5648">
        <w:t xml:space="preserve">- Vì </w:t>
      </w:r>
      <w:r w:rsidRPr="00DC5648">
        <w:object w:dxaOrig="3860" w:dyaOrig="840" w14:anchorId="7B3F9EAF">
          <v:shape id="_x0000_i3700" type="#_x0000_t75" style="width:192.75pt;height:42pt" o:ole="">
            <v:imagedata r:id="rId5031" o:title=""/>
          </v:shape>
          <o:OLEObject Type="Embed" ProgID="Equation.DSMT4" ShapeID="_x0000_i3700" DrawAspect="Content" ObjectID="_1794305050" r:id="rId5032"/>
        </w:object>
      </w:r>
      <w:r w:rsidRPr="00DC5648">
        <w:t>.</w:t>
      </w:r>
    </w:p>
    <w:p w14:paraId="3D16EAF3" w14:textId="77777777" w:rsidR="00DC5648" w:rsidRPr="00DC5648" w:rsidRDefault="00DC5648" w:rsidP="00DC5648">
      <w:r w:rsidRPr="00DC5648">
        <w:t xml:space="preserve">- Phương trình tham số của đường thẳng đi qua </w:t>
      </w:r>
      <w:r w:rsidRPr="00DC5648">
        <w:object w:dxaOrig="1420" w:dyaOrig="400" w14:anchorId="52B792E3">
          <v:shape id="_x0000_i3701" type="#_x0000_t75" style="width:71.25pt;height:20.25pt" o:ole="">
            <v:imagedata r:id="rId5033" o:title=""/>
          </v:shape>
          <o:OLEObject Type="Embed" ProgID="Equation.DSMT4" ShapeID="_x0000_i3701" DrawAspect="Content" ObjectID="_1794305051" r:id="rId5034"/>
        </w:object>
      </w:r>
      <w:r w:rsidRPr="00DC5648">
        <w:t xml:space="preserve"> và có 1 VTCP </w:t>
      </w:r>
      <w:r w:rsidRPr="00DC5648">
        <w:object w:dxaOrig="940" w:dyaOrig="400" w14:anchorId="678AFD48">
          <v:shape id="_x0000_i3702" type="#_x0000_t75" style="width:47.25pt;height:20.25pt" o:ole="">
            <v:imagedata r:id="rId5035" o:title=""/>
          </v:shape>
          <o:OLEObject Type="Embed" ProgID="Equation.DSMT4" ShapeID="_x0000_i3702" DrawAspect="Content" ObjectID="_1794305052" r:id="rId5036"/>
        </w:object>
      </w:r>
      <w:r w:rsidRPr="00DC5648">
        <w:t xml:space="preserve"> là:</w:t>
      </w:r>
    </w:p>
    <w:p w14:paraId="33402FF0" w14:textId="77777777" w:rsidR="00DC5648" w:rsidRPr="00DC5648" w:rsidRDefault="00DC5648" w:rsidP="00DC5648">
      <w:r w:rsidRPr="00DC5648">
        <w:object w:dxaOrig="1219" w:dyaOrig="1120" w14:anchorId="5A23A5CC">
          <v:shape id="_x0000_i3703" type="#_x0000_t75" style="width:60.75pt;height:56.25pt" o:ole="">
            <v:imagedata r:id="rId5037" o:title=""/>
          </v:shape>
          <o:OLEObject Type="Embed" ProgID="Equation.DSMT4" ShapeID="_x0000_i3703" DrawAspect="Content" ObjectID="_1794305053" r:id="rId5038"/>
        </w:object>
      </w:r>
      <w:r w:rsidRPr="00DC5648">
        <w:t>.</w:t>
      </w:r>
    </w:p>
    <w:p w14:paraId="407BE4DA" w14:textId="77777777" w:rsidR="00DC5648" w:rsidRPr="00DC5648" w:rsidRDefault="00DC5648" w:rsidP="00DC5648">
      <w:r w:rsidRPr="00DC5648">
        <w:t xml:space="preserve">Giải chi tiết: </w:t>
      </w:r>
    </w:p>
    <w:p w14:paraId="6C0750CA" w14:textId="77777777" w:rsidR="00DC5648" w:rsidRPr="00DC5648" w:rsidRDefault="00DC5648" w:rsidP="00DC5648">
      <w:r w:rsidRPr="00DC5648">
        <w:t xml:space="preserve">Gọi </w:t>
      </w:r>
      <w:r w:rsidRPr="00DC5648">
        <w:object w:dxaOrig="300" w:dyaOrig="400" w14:anchorId="249C5981">
          <v:shape id="_x0000_i3704" type="#_x0000_t75" style="width:15pt;height:20.25pt" o:ole="">
            <v:imagedata r:id="rId5039" o:title=""/>
          </v:shape>
          <o:OLEObject Type="Embed" ProgID="Equation.DSMT4" ShapeID="_x0000_i3704" DrawAspect="Content" ObjectID="_1794305054" r:id="rId5040"/>
        </w:object>
      </w:r>
      <w:r w:rsidRPr="00DC5648">
        <w:t xml:space="preserve"> là 1 VTCP của đường thẳng </w:t>
      </w:r>
      <w:r w:rsidRPr="00DC5648">
        <w:object w:dxaOrig="220" w:dyaOrig="279" w14:anchorId="1D226DE7">
          <v:shape id="_x0000_i3705" type="#_x0000_t75" style="width:11.25pt;height:14.25pt" o:ole="">
            <v:imagedata r:id="rId5041" o:title=""/>
          </v:shape>
          <o:OLEObject Type="Embed" ProgID="Equation.DSMT4" ShapeID="_x0000_i3705" DrawAspect="Content" ObjectID="_1794305055" r:id="rId5042"/>
        </w:object>
      </w:r>
      <w:r w:rsidRPr="00DC5648">
        <w:t>.</w:t>
      </w:r>
    </w:p>
    <w:p w14:paraId="6FB34E2A" w14:textId="77777777" w:rsidR="00DC5648" w:rsidRPr="00DC5648" w:rsidRDefault="00DC5648" w:rsidP="00DC5648">
      <w:r w:rsidRPr="00DC5648">
        <w:t xml:space="preserve">Mặt phẳng </w:t>
      </w:r>
      <w:r w:rsidRPr="00DC5648">
        <w:object w:dxaOrig="2240" w:dyaOrig="400" w14:anchorId="4CDEE7B2">
          <v:shape id="_x0000_i3706" type="#_x0000_t75" style="width:111.75pt;height:20.25pt" o:ole="">
            <v:imagedata r:id="rId5043" o:title=""/>
          </v:shape>
          <o:OLEObject Type="Embed" ProgID="Equation.DSMT4" ShapeID="_x0000_i3706" DrawAspect="Content" ObjectID="_1794305056" r:id="rId5044"/>
        </w:object>
      </w:r>
      <w:r w:rsidRPr="00DC5648">
        <w:t xml:space="preserve"> có 1 VTPT là </w:t>
      </w:r>
      <w:r w:rsidRPr="00DC5648">
        <w:object w:dxaOrig="1380" w:dyaOrig="420" w14:anchorId="1E6B7B05">
          <v:shape id="_x0000_i3707" type="#_x0000_t75" style="width:69pt;height:21pt" o:ole="">
            <v:imagedata r:id="rId5045" o:title=""/>
          </v:shape>
          <o:OLEObject Type="Embed" ProgID="Equation.DSMT4" ShapeID="_x0000_i3707" DrawAspect="Content" ObjectID="_1794305057" r:id="rId5046"/>
        </w:object>
      </w:r>
      <w:r w:rsidRPr="00DC5648">
        <w:t>.</w:t>
      </w:r>
    </w:p>
    <w:p w14:paraId="4CCA99F8" w14:textId="77777777" w:rsidR="00DC5648" w:rsidRPr="00DC5648" w:rsidRDefault="00DC5648" w:rsidP="00DC5648">
      <w:r w:rsidRPr="00DC5648">
        <w:t xml:space="preserve">Mặt phẳng </w:t>
      </w:r>
      <w:r w:rsidRPr="00DC5648">
        <w:object w:dxaOrig="639" w:dyaOrig="400" w14:anchorId="1C5B431D">
          <v:shape id="_x0000_i3708" type="#_x0000_t75" style="width:32.25pt;height:20.25pt" o:ole="">
            <v:imagedata r:id="rId5047" o:title=""/>
          </v:shape>
          <o:OLEObject Type="Embed" ProgID="Equation.DSMT4" ShapeID="_x0000_i3708" DrawAspect="Content" ObjectID="_1794305058" r:id="rId5048"/>
        </w:object>
      </w:r>
      <w:r w:rsidRPr="00DC5648">
        <w:t xml:space="preserve"> có 1 VTPT là </w:t>
      </w:r>
      <w:r w:rsidRPr="00DC5648">
        <w:object w:dxaOrig="880" w:dyaOrig="400" w14:anchorId="742A7045">
          <v:shape id="_x0000_i3709" type="#_x0000_t75" style="width:44.25pt;height:20.25pt" o:ole="">
            <v:imagedata r:id="rId5049" o:title=""/>
          </v:shape>
          <o:OLEObject Type="Embed" ProgID="Equation.DSMT4" ShapeID="_x0000_i3709" DrawAspect="Content" ObjectID="_1794305059" r:id="rId5050"/>
        </w:object>
      </w:r>
      <w:r w:rsidRPr="00DC5648">
        <w:t>.</w:t>
      </w:r>
    </w:p>
    <w:p w14:paraId="13818A8D" w14:textId="77777777" w:rsidR="00DC5648" w:rsidRPr="00DC5648" w:rsidRDefault="00DC5648" w:rsidP="00DC5648">
      <w:r w:rsidRPr="00DC5648">
        <w:t xml:space="preserve">Ta có: </w:t>
      </w:r>
      <w:r w:rsidRPr="00DC5648">
        <w:object w:dxaOrig="1620" w:dyaOrig="480" w14:anchorId="1B2204E0">
          <v:shape id="_x0000_i3710" type="#_x0000_t75" style="width:81pt;height:24pt" o:ole="">
            <v:imagedata r:id="rId5051" o:title=""/>
          </v:shape>
          <o:OLEObject Type="Embed" ProgID="Equation.DSMT4" ShapeID="_x0000_i3710" DrawAspect="Content" ObjectID="_1794305060" r:id="rId5052"/>
        </w:object>
      </w:r>
      <w:r w:rsidRPr="00DC5648">
        <w:t>.</w:t>
      </w:r>
    </w:p>
    <w:p w14:paraId="6BACF353" w14:textId="77777777" w:rsidR="00DC5648" w:rsidRPr="00DC5648" w:rsidRDefault="00DC5648" w:rsidP="00DC5648">
      <w:r w:rsidRPr="00DC5648">
        <w:t xml:space="preserve">Vì </w:t>
      </w:r>
      <w:r w:rsidRPr="00DC5648">
        <w:object w:dxaOrig="4760" w:dyaOrig="840" w14:anchorId="0321B7F5">
          <v:shape id="_x0000_i3711" type="#_x0000_t75" style="width:237.75pt;height:42pt" o:ole="">
            <v:imagedata r:id="rId5053" o:title=""/>
          </v:shape>
          <o:OLEObject Type="Embed" ProgID="Equation.DSMT4" ShapeID="_x0000_i3711" DrawAspect="Content" ObjectID="_1794305061" r:id="rId5054"/>
        </w:object>
      </w:r>
      <w:r w:rsidRPr="00DC5648">
        <w:t>.</w:t>
      </w:r>
    </w:p>
    <w:p w14:paraId="64FFA884" w14:textId="77777777" w:rsidR="00DC5648" w:rsidRPr="00DC5648" w:rsidRDefault="00DC5648" w:rsidP="00DC5648">
      <w:r w:rsidRPr="00DC5648">
        <w:t xml:space="preserve">Vậy phương trình đường thẳng </w:t>
      </w:r>
      <w:r w:rsidRPr="00DC5648">
        <w:object w:dxaOrig="220" w:dyaOrig="279" w14:anchorId="3F9AD66B">
          <v:shape id="_x0000_i3712" type="#_x0000_t75" style="width:11.25pt;height:14.25pt" o:ole="">
            <v:imagedata r:id="rId5055" o:title=""/>
          </v:shape>
          <o:OLEObject Type="Embed" ProgID="Equation.DSMT4" ShapeID="_x0000_i3712" DrawAspect="Content" ObjectID="_1794305062" r:id="rId5056"/>
        </w:object>
      </w:r>
      <w:r w:rsidRPr="00DC5648">
        <w:t xml:space="preserve"> là: </w:t>
      </w:r>
      <w:r w:rsidRPr="00DC5648">
        <w:object w:dxaOrig="1240" w:dyaOrig="1120" w14:anchorId="3220AB5A">
          <v:shape id="_x0000_i3713" type="#_x0000_t75" style="width:62.25pt;height:56.25pt" o:ole="">
            <v:imagedata r:id="rId5057" o:title=""/>
          </v:shape>
          <o:OLEObject Type="Embed" ProgID="Equation.DSMT4" ShapeID="_x0000_i3713" DrawAspect="Content" ObjectID="_1794305063" r:id="rId5058"/>
        </w:object>
      </w:r>
      <w:r w:rsidRPr="00DC5648">
        <w:t>.</w:t>
      </w:r>
    </w:p>
    <w:p w14:paraId="3EF0C96A" w14:textId="77777777" w:rsidR="00DC5648" w:rsidRPr="00DC5648" w:rsidRDefault="00DC5648" w:rsidP="00DC5648">
      <w:r w:rsidRPr="00DC5648">
        <w:t xml:space="preserve">Câu 29 (VD): Cho hàm số </w:t>
      </w:r>
      <w:r w:rsidRPr="00DC5648">
        <w:object w:dxaOrig="580" w:dyaOrig="400" w14:anchorId="2A5A7C6E">
          <v:shape id="_x0000_i3714" type="#_x0000_t75" style="width:29.25pt;height:20.25pt" o:ole="">
            <v:imagedata r:id="rId3995" o:title=""/>
          </v:shape>
          <o:OLEObject Type="Embed" ProgID="Equation.DSMT4" ShapeID="_x0000_i3714" DrawAspect="Content" ObjectID="_1794305064" r:id="rId5059"/>
        </w:object>
      </w:r>
      <w:r w:rsidRPr="00DC5648">
        <w:t xml:space="preserve"> có đạo hàm </w:t>
      </w:r>
      <w:r w:rsidRPr="00DC5648">
        <w:object w:dxaOrig="2420" w:dyaOrig="400" w14:anchorId="6C644E8A">
          <v:shape id="_x0000_i3715" type="#_x0000_t75" style="width:120.75pt;height:20.25pt" o:ole="">
            <v:imagedata r:id="rId3997" o:title=""/>
          </v:shape>
          <o:OLEObject Type="Embed" ProgID="Equation.DSMT4" ShapeID="_x0000_i3715" DrawAspect="Content" ObjectID="_1794305065" r:id="rId5060"/>
        </w:object>
      </w:r>
      <w:r w:rsidRPr="00DC5648">
        <w:t xml:space="preserve">. Điểm cực đại của hàm số </w:t>
      </w:r>
      <w:r w:rsidRPr="00DC5648">
        <w:object w:dxaOrig="1860" w:dyaOrig="440" w14:anchorId="5F260861">
          <v:shape id="_x0000_i3716" type="#_x0000_t75" style="width:93pt;height:21.75pt" o:ole="">
            <v:imagedata r:id="rId3999" o:title=""/>
          </v:shape>
          <o:OLEObject Type="Embed" ProgID="Equation.DSMT4" ShapeID="_x0000_i3716" DrawAspect="Content" ObjectID="_1794305066" r:id="rId5061"/>
        </w:object>
      </w:r>
      <w:r w:rsidRPr="00DC5648">
        <w:t xml:space="preserve"> là: </w:t>
      </w:r>
    </w:p>
    <w:p w14:paraId="366BABD8" w14:textId="77777777" w:rsidR="00DC5648" w:rsidRPr="00DC5648" w:rsidRDefault="00DC5648" w:rsidP="00DC5648">
      <w:r w:rsidRPr="00DC5648">
        <w:tab/>
        <w:t xml:space="preserve">A. </w:t>
      </w:r>
      <w:r w:rsidRPr="00DC5648">
        <w:object w:dxaOrig="540" w:dyaOrig="279" w14:anchorId="511C6201">
          <v:shape id="_x0000_i3717" type="#_x0000_t75" style="width:27pt;height:14.25pt" o:ole="">
            <v:imagedata r:id="rId4001" o:title=""/>
          </v:shape>
          <o:OLEObject Type="Embed" ProgID="Equation.DSMT4" ShapeID="_x0000_i3717" DrawAspect="Content" ObjectID="_1794305067" r:id="rId5062"/>
        </w:object>
      </w:r>
      <w:r w:rsidRPr="00DC5648">
        <w:tab/>
        <w:t xml:space="preserve">B. </w:t>
      </w:r>
      <w:r w:rsidRPr="00DC5648">
        <w:object w:dxaOrig="560" w:dyaOrig="279" w14:anchorId="48E8A85D">
          <v:shape id="_x0000_i3718" type="#_x0000_t75" style="width:27.75pt;height:14.25pt" o:ole="">
            <v:imagedata r:id="rId4003" o:title=""/>
          </v:shape>
          <o:OLEObject Type="Embed" ProgID="Equation.DSMT4" ShapeID="_x0000_i3718" DrawAspect="Content" ObjectID="_1794305068" r:id="rId5063"/>
        </w:object>
      </w:r>
      <w:r w:rsidRPr="00DC5648">
        <w:tab/>
      </w:r>
      <w:r w:rsidRPr="00DC5648">
        <w:rPr>
          <w:highlight w:val="yellow"/>
        </w:rPr>
        <w:t xml:space="preserve">C. </w:t>
      </w:r>
      <w:r w:rsidRPr="00DC5648">
        <w:rPr>
          <w:highlight w:val="yellow"/>
        </w:rPr>
        <w:object w:dxaOrig="520" w:dyaOrig="279" w14:anchorId="208FD61F">
          <v:shape id="_x0000_i3719" type="#_x0000_t75" style="width:26.25pt;height:14.25pt" o:ole="">
            <v:imagedata r:id="rId4005" o:title=""/>
          </v:shape>
          <o:OLEObject Type="Embed" ProgID="Equation.DSMT4" ShapeID="_x0000_i3719" DrawAspect="Content" ObjectID="_1794305069" r:id="rId5064"/>
        </w:object>
      </w:r>
      <w:r w:rsidRPr="00DC5648">
        <w:tab/>
        <w:t xml:space="preserve">D. </w:t>
      </w:r>
      <w:r w:rsidRPr="00DC5648">
        <w:object w:dxaOrig="680" w:dyaOrig="279" w14:anchorId="49163109">
          <v:shape id="_x0000_i3720" type="#_x0000_t75" style="width:33.75pt;height:14.25pt" o:ole="">
            <v:imagedata r:id="rId4007" o:title=""/>
          </v:shape>
          <o:OLEObject Type="Embed" ProgID="Equation.DSMT4" ShapeID="_x0000_i3720" DrawAspect="Content" ObjectID="_1794305070" r:id="rId5065"/>
        </w:object>
      </w:r>
    </w:p>
    <w:p w14:paraId="5BAC4A1E" w14:textId="77777777" w:rsidR="00DC5648" w:rsidRPr="00DC5648" w:rsidRDefault="00DC5648" w:rsidP="00DC5648">
      <w:r w:rsidRPr="00DC5648">
        <w:t xml:space="preserve">Phương pháp giải: </w:t>
      </w:r>
    </w:p>
    <w:p w14:paraId="7BA45A21" w14:textId="77777777" w:rsidR="00DC5648" w:rsidRPr="00DC5648" w:rsidRDefault="00DC5648" w:rsidP="00DC5648">
      <w:r w:rsidRPr="00DC5648">
        <w:t xml:space="preserve">- Tính </w:t>
      </w:r>
      <w:r w:rsidRPr="00DC5648">
        <w:object w:dxaOrig="620" w:dyaOrig="400" w14:anchorId="736414F0">
          <v:shape id="_x0000_i3721" type="#_x0000_t75" style="width:30.75pt;height:20.25pt" o:ole="">
            <v:imagedata r:id="rId5066" o:title=""/>
          </v:shape>
          <o:OLEObject Type="Embed" ProgID="Equation.DSMT4" ShapeID="_x0000_i3721" DrawAspect="Content" ObjectID="_1794305071" r:id="rId5067"/>
        </w:object>
      </w:r>
      <w:r w:rsidRPr="00DC5648">
        <w:t xml:space="preserve">, giải phương trình </w:t>
      </w:r>
      <w:r w:rsidRPr="00DC5648">
        <w:object w:dxaOrig="980" w:dyaOrig="400" w14:anchorId="61841FE4">
          <v:shape id="_x0000_i3722" type="#_x0000_t75" style="width:48.75pt;height:20.25pt" o:ole="">
            <v:imagedata r:id="rId5068" o:title=""/>
          </v:shape>
          <o:OLEObject Type="Embed" ProgID="Equation.DSMT4" ShapeID="_x0000_i3722" DrawAspect="Content" ObjectID="_1794305072" r:id="rId5069"/>
        </w:object>
      </w:r>
      <w:r w:rsidRPr="00DC5648">
        <w:t>.</w:t>
      </w:r>
    </w:p>
    <w:p w14:paraId="6B22A024" w14:textId="77777777" w:rsidR="00DC5648" w:rsidRPr="00DC5648" w:rsidRDefault="00DC5648" w:rsidP="00DC5648">
      <w:r w:rsidRPr="00DC5648">
        <w:t xml:space="preserve">- Lập BXD của </w:t>
      </w:r>
      <w:r w:rsidRPr="00DC5648">
        <w:object w:dxaOrig="620" w:dyaOrig="400" w14:anchorId="24C84C77">
          <v:shape id="_x0000_i3723" type="#_x0000_t75" style="width:30.75pt;height:20.25pt" o:ole="">
            <v:imagedata r:id="rId5070" o:title=""/>
          </v:shape>
          <o:OLEObject Type="Embed" ProgID="Equation.DSMT4" ShapeID="_x0000_i3723" DrawAspect="Content" ObjectID="_1794305073" r:id="rId5071"/>
        </w:object>
      </w:r>
      <w:r w:rsidRPr="00DC5648">
        <w:t>.</w:t>
      </w:r>
    </w:p>
    <w:p w14:paraId="2A668488" w14:textId="77777777" w:rsidR="00DC5648" w:rsidRPr="00DC5648" w:rsidRDefault="00DC5648" w:rsidP="00DC5648">
      <w:r w:rsidRPr="00DC5648">
        <w:t xml:space="preserve">- Xác định điểm cực đại của hàm số </w:t>
      </w:r>
      <w:r w:rsidRPr="00DC5648">
        <w:object w:dxaOrig="560" w:dyaOrig="400" w14:anchorId="332A3484">
          <v:shape id="_x0000_i3724" type="#_x0000_t75" style="width:27.75pt;height:20.25pt" o:ole="">
            <v:imagedata r:id="rId5072" o:title=""/>
          </v:shape>
          <o:OLEObject Type="Embed" ProgID="Equation.DSMT4" ShapeID="_x0000_i3724" DrawAspect="Content" ObjectID="_1794305074" r:id="rId5073"/>
        </w:object>
      </w:r>
      <w:r w:rsidRPr="00DC5648">
        <w:t xml:space="preserve"> là điểm mà </w:t>
      </w:r>
      <w:r w:rsidRPr="00DC5648">
        <w:object w:dxaOrig="620" w:dyaOrig="400" w14:anchorId="752D8A23">
          <v:shape id="_x0000_i3725" type="#_x0000_t75" style="width:30.75pt;height:20.25pt" o:ole="">
            <v:imagedata r:id="rId5074" o:title=""/>
          </v:shape>
          <o:OLEObject Type="Embed" ProgID="Equation.DSMT4" ShapeID="_x0000_i3725" DrawAspect="Content" ObjectID="_1794305075" r:id="rId5075"/>
        </w:object>
      </w:r>
      <w:r w:rsidRPr="00DC5648">
        <w:t xml:space="preserve"> đổi dấu từ dương sang âm.</w:t>
      </w:r>
    </w:p>
    <w:p w14:paraId="39F72E32" w14:textId="77777777" w:rsidR="00DC5648" w:rsidRPr="00DC5648" w:rsidRDefault="00DC5648" w:rsidP="00DC5648">
      <w:r w:rsidRPr="00DC5648">
        <w:t xml:space="preserve">Giải chi tiết: </w:t>
      </w:r>
    </w:p>
    <w:p w14:paraId="5AB4175E" w14:textId="77777777" w:rsidR="00DC5648" w:rsidRPr="00DC5648" w:rsidRDefault="00DC5648" w:rsidP="00DC5648">
      <w:r w:rsidRPr="00DC5648">
        <w:t xml:space="preserve">Ta có: </w:t>
      </w:r>
      <w:r w:rsidRPr="00DC5648">
        <w:object w:dxaOrig="1860" w:dyaOrig="440" w14:anchorId="6F1946EA">
          <v:shape id="_x0000_i3726" type="#_x0000_t75" style="width:93pt;height:21.75pt" o:ole="">
            <v:imagedata r:id="rId5076" o:title=""/>
          </v:shape>
          <o:OLEObject Type="Embed" ProgID="Equation.DSMT4" ShapeID="_x0000_i3726" DrawAspect="Content" ObjectID="_1794305076" r:id="rId5077"/>
        </w:object>
      </w:r>
    </w:p>
    <w:p w14:paraId="49F15DDE" w14:textId="77777777" w:rsidR="00DC5648" w:rsidRPr="00DC5648" w:rsidRDefault="00DC5648" w:rsidP="00DC5648">
      <w:r w:rsidRPr="00DC5648">
        <w:object w:dxaOrig="3040" w:dyaOrig="440" w14:anchorId="37C275EB">
          <v:shape id="_x0000_i3727" type="#_x0000_t75" style="width:152.25pt;height:21.75pt" o:ole="">
            <v:imagedata r:id="rId5078" o:title=""/>
          </v:shape>
          <o:OLEObject Type="Embed" ProgID="Equation.DSMT4" ShapeID="_x0000_i3727" DrawAspect="Content" ObjectID="_1794305077" r:id="rId5079"/>
        </w:object>
      </w:r>
    </w:p>
    <w:p w14:paraId="4BAAFCFE" w14:textId="77777777" w:rsidR="00DC5648" w:rsidRPr="00DC5648" w:rsidRDefault="00DC5648" w:rsidP="00DC5648">
      <w:r w:rsidRPr="00DC5648">
        <w:object w:dxaOrig="2920" w:dyaOrig="840" w14:anchorId="3A329C67">
          <v:shape id="_x0000_i3728" type="#_x0000_t75" style="width:146.25pt;height:42pt" o:ole="">
            <v:imagedata r:id="rId5080" o:title=""/>
          </v:shape>
          <o:OLEObject Type="Embed" ProgID="Equation.DSMT4" ShapeID="_x0000_i3728" DrawAspect="Content" ObjectID="_1794305078" r:id="rId5081"/>
        </w:object>
      </w:r>
      <w:r w:rsidRPr="00DC5648">
        <w:t xml:space="preserve"> </w:t>
      </w:r>
    </w:p>
    <w:p w14:paraId="79B872F6" w14:textId="77777777" w:rsidR="00DC5648" w:rsidRPr="00DC5648" w:rsidRDefault="00DC5648" w:rsidP="00DC5648">
      <w:r w:rsidRPr="00DC5648">
        <w:object w:dxaOrig="1660" w:dyaOrig="1120" w14:anchorId="42A6E1B3">
          <v:shape id="_x0000_i3729" type="#_x0000_t75" style="width:83.25pt;height:56.25pt" o:ole="">
            <v:imagedata r:id="rId5082" o:title=""/>
          </v:shape>
          <o:OLEObject Type="Embed" ProgID="Equation.DSMT4" ShapeID="_x0000_i3729" DrawAspect="Content" ObjectID="_1794305079" r:id="rId5083"/>
        </w:object>
      </w:r>
      <w:r w:rsidRPr="00DC5648">
        <w:t xml:space="preserve"> (ta không xét </w:t>
      </w:r>
      <w:r w:rsidRPr="00DC5648">
        <w:object w:dxaOrig="1120" w:dyaOrig="320" w14:anchorId="172D7868">
          <v:shape id="_x0000_i3730" type="#_x0000_t75" style="width:56.25pt;height:15.75pt" o:ole="">
            <v:imagedata r:id="rId5084" o:title=""/>
          </v:shape>
          <o:OLEObject Type="Embed" ProgID="Equation.DSMT4" ShapeID="_x0000_i3730" DrawAspect="Content" ObjectID="_1794305080" r:id="rId5085"/>
        </w:object>
      </w:r>
      <w:r w:rsidRPr="00DC5648">
        <w:t xml:space="preserve"> vì </w:t>
      </w:r>
      <w:r w:rsidRPr="00DC5648">
        <w:object w:dxaOrig="560" w:dyaOrig="279" w14:anchorId="4670E23B">
          <v:shape id="_x0000_i3731" type="#_x0000_t75" style="width:27.75pt;height:14.25pt" o:ole="">
            <v:imagedata r:id="rId5086" o:title=""/>
          </v:shape>
          <o:OLEObject Type="Embed" ProgID="Equation.DSMT4" ShapeID="_x0000_i3731" DrawAspect="Content" ObjectID="_1794305081" r:id="rId5087"/>
        </w:object>
      </w:r>
      <w:r w:rsidRPr="00DC5648">
        <w:t xml:space="preserve"> là nghiệm kép của phương trình </w:t>
      </w:r>
      <w:r w:rsidRPr="00DC5648">
        <w:object w:dxaOrig="980" w:dyaOrig="400" w14:anchorId="73A3D0F7">
          <v:shape id="_x0000_i3732" type="#_x0000_t75" style="width:48.75pt;height:20.25pt" o:ole="">
            <v:imagedata r:id="rId5088" o:title=""/>
          </v:shape>
          <o:OLEObject Type="Embed" ProgID="Equation.DSMT4" ShapeID="_x0000_i3732" DrawAspect="Content" ObjectID="_1794305082" r:id="rId5089"/>
        </w:object>
      </w:r>
      <w:r w:rsidRPr="00DC5648">
        <w:t>).</w:t>
      </w:r>
    </w:p>
    <w:p w14:paraId="341F4DA4" w14:textId="77777777" w:rsidR="00DC5648" w:rsidRPr="00DC5648" w:rsidRDefault="00DC5648" w:rsidP="00DC5648">
      <w:r w:rsidRPr="00DC5648">
        <w:object w:dxaOrig="1080" w:dyaOrig="1120" w14:anchorId="6E948445">
          <v:shape id="_x0000_i3733" type="#_x0000_t75" style="width:54pt;height:56.25pt" o:ole="">
            <v:imagedata r:id="rId5090" o:title=""/>
          </v:shape>
          <o:OLEObject Type="Embed" ProgID="Equation.DSMT4" ShapeID="_x0000_i3733" DrawAspect="Content" ObjectID="_1794305083" r:id="rId5091"/>
        </w:object>
      </w:r>
      <w:r w:rsidRPr="00DC5648">
        <w:t xml:space="preserve"> và qua các nghiệm này thì </w:t>
      </w:r>
      <w:r w:rsidRPr="00DC5648">
        <w:object w:dxaOrig="620" w:dyaOrig="400" w14:anchorId="52A344AD">
          <v:shape id="_x0000_i3734" type="#_x0000_t75" style="width:30.75pt;height:20.25pt" o:ole="">
            <v:imagedata r:id="rId5092" o:title=""/>
          </v:shape>
          <o:OLEObject Type="Embed" ProgID="Equation.DSMT4" ShapeID="_x0000_i3734" DrawAspect="Content" ObjectID="_1794305084" r:id="rId5093"/>
        </w:object>
      </w:r>
      <w:r w:rsidRPr="00DC5648">
        <w:t xml:space="preserve"> đổi dấu.</w:t>
      </w:r>
    </w:p>
    <w:p w14:paraId="2FF2533D" w14:textId="77777777" w:rsidR="00DC5648" w:rsidRPr="00DC5648" w:rsidRDefault="00DC5648" w:rsidP="00DC5648">
      <w:r w:rsidRPr="00DC5648">
        <w:t xml:space="preserve">Chọn: </w:t>
      </w:r>
      <w:r w:rsidRPr="00DC5648">
        <w:object w:dxaOrig="560" w:dyaOrig="279" w14:anchorId="5C8E7331">
          <v:shape id="_x0000_i3735" type="#_x0000_t75" style="width:27.75pt;height:14.25pt" o:ole="">
            <v:imagedata r:id="rId5094" o:title=""/>
          </v:shape>
          <o:OLEObject Type="Embed" ProgID="Equation.DSMT4" ShapeID="_x0000_i3735" DrawAspect="Content" ObjectID="_1794305085" r:id="rId5095"/>
        </w:object>
      </w:r>
      <w:r w:rsidRPr="00DC5648">
        <w:t xml:space="preserve"> ta có </w:t>
      </w:r>
      <w:r w:rsidRPr="00DC5648">
        <w:object w:dxaOrig="1860" w:dyaOrig="400" w14:anchorId="5FE6108A">
          <v:shape id="_x0000_i3736" type="#_x0000_t75" style="width:93pt;height:20.25pt" o:ole="">
            <v:imagedata r:id="rId5096" o:title=""/>
          </v:shape>
          <o:OLEObject Type="Embed" ProgID="Equation.DSMT4" ShapeID="_x0000_i3736" DrawAspect="Content" ObjectID="_1794305086" r:id="rId5097"/>
        </w:object>
      </w:r>
      <w:r w:rsidRPr="00DC5648">
        <w:t>.</w:t>
      </w:r>
    </w:p>
    <w:p w14:paraId="7E7009A6" w14:textId="77777777" w:rsidR="00DC5648" w:rsidRPr="00DC5648" w:rsidRDefault="00DC5648" w:rsidP="00DC5648">
      <w:r w:rsidRPr="00DC5648">
        <w:t xml:space="preserve">Khi đó ta có BXD của </w:t>
      </w:r>
      <w:r w:rsidRPr="00DC5648">
        <w:object w:dxaOrig="620" w:dyaOrig="400" w14:anchorId="181573FF">
          <v:shape id="_x0000_i3737" type="#_x0000_t75" style="width:30.75pt;height:20.25pt" o:ole="">
            <v:imagedata r:id="rId5098" o:title=""/>
          </v:shape>
          <o:OLEObject Type="Embed" ProgID="Equation.DSMT4" ShapeID="_x0000_i3737" DrawAspect="Content" ObjectID="_1794305087" r:id="rId5099"/>
        </w:object>
      </w:r>
      <w:r w:rsidRPr="00DC5648">
        <w:t xml:space="preserve"> như sau:</w:t>
      </w:r>
    </w:p>
    <w:p w14:paraId="2B2F11E1" w14:textId="77777777" w:rsidR="00DC5648" w:rsidRPr="00DC5648" w:rsidRDefault="00EF1727" w:rsidP="00DC5648">
      <w:r>
        <w:rPr>
          <w:noProof/>
        </w:rPr>
        <w:drawing>
          <wp:inline distT="0" distB="0" distL="0" distR="0" wp14:anchorId="0A0FCCC4" wp14:editId="1B2F277D">
            <wp:extent cx="3314700" cy="495300"/>
            <wp:effectExtent l="0" t="0" r="0" b="0"/>
            <wp:docPr id="2815" name="Picture 2815" descr="1616422102-y8u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5" descr="1616422102-y8ub"/>
                    <pic:cNvPicPr>
                      <a:picLocks noChangeAspect="1" noChangeArrowheads="1"/>
                    </pic:cNvPicPr>
                  </pic:nvPicPr>
                  <pic:blipFill>
                    <a:blip r:embed="rId1069">
                      <a:extLst>
                        <a:ext uri="{28A0092B-C50C-407E-A947-70E740481C1C}">
                          <a14:useLocalDpi xmlns:a14="http://schemas.microsoft.com/office/drawing/2010/main" val="0"/>
                        </a:ext>
                      </a:extLst>
                    </a:blip>
                    <a:srcRect/>
                    <a:stretch>
                      <a:fillRect/>
                    </a:stretch>
                  </pic:blipFill>
                  <pic:spPr bwMode="auto">
                    <a:xfrm>
                      <a:off x="0" y="0"/>
                      <a:ext cx="3314700" cy="495300"/>
                    </a:xfrm>
                    <a:prstGeom prst="rect">
                      <a:avLst/>
                    </a:prstGeom>
                    <a:noFill/>
                    <a:ln>
                      <a:noFill/>
                    </a:ln>
                  </pic:spPr>
                </pic:pic>
              </a:graphicData>
            </a:graphic>
          </wp:inline>
        </w:drawing>
      </w:r>
    </w:p>
    <w:p w14:paraId="47CD9FDB" w14:textId="77777777" w:rsidR="00DC5648" w:rsidRPr="00DC5648" w:rsidRDefault="00DC5648" w:rsidP="00DC5648">
      <w:r w:rsidRPr="00DC5648">
        <w:t xml:space="preserve">Điểm cực đại của hàm số </w:t>
      </w:r>
      <w:r w:rsidRPr="00DC5648">
        <w:object w:dxaOrig="1860" w:dyaOrig="440" w14:anchorId="7B0AA74B">
          <v:shape id="_x0000_i3738" type="#_x0000_t75" style="width:93pt;height:21.75pt" o:ole="">
            <v:imagedata r:id="rId5100" o:title=""/>
          </v:shape>
          <o:OLEObject Type="Embed" ProgID="Equation.DSMT4" ShapeID="_x0000_i3738" DrawAspect="Content" ObjectID="_1794305088" r:id="rId5101"/>
        </w:object>
      </w:r>
      <w:r w:rsidRPr="00DC5648">
        <w:t xml:space="preserve"> là </w:t>
      </w:r>
      <w:r w:rsidRPr="00DC5648">
        <w:object w:dxaOrig="720" w:dyaOrig="360" w14:anchorId="62C0F3FC">
          <v:shape id="_x0000_i3739" type="#_x0000_t75" style="width:36pt;height:18pt" o:ole="">
            <v:imagedata r:id="rId5102" o:title=""/>
          </v:shape>
          <o:OLEObject Type="Embed" ProgID="Equation.DSMT4" ShapeID="_x0000_i3739" DrawAspect="Content" ObjectID="_1794305089" r:id="rId5103"/>
        </w:object>
      </w:r>
      <w:r w:rsidRPr="00DC5648">
        <w:t>.</w:t>
      </w:r>
    </w:p>
    <w:p w14:paraId="367A7A76" w14:textId="77777777" w:rsidR="00DC5648" w:rsidRPr="00DC5648" w:rsidRDefault="00DC5648" w:rsidP="00DC5648">
      <w:r w:rsidRPr="00DC5648">
        <w:t xml:space="preserve">Câu 30 (VDC): Trong không gian với hệ tọa độ </w:t>
      </w:r>
      <w:r w:rsidRPr="00DC5648">
        <w:object w:dxaOrig="560" w:dyaOrig="320" w14:anchorId="1F5D019C">
          <v:shape id="_x0000_i3740" type="#_x0000_t75" style="width:27.75pt;height:15.75pt" o:ole="">
            <v:imagedata r:id="rId4009" o:title=""/>
          </v:shape>
          <o:OLEObject Type="Embed" ProgID="Equation.DSMT4" ShapeID="_x0000_i3740" DrawAspect="Content" ObjectID="_1794305090" r:id="rId5104"/>
        </w:object>
      </w:r>
      <w:r w:rsidRPr="00DC5648">
        <w:t xml:space="preserve">, cho hai điểm </w:t>
      </w:r>
      <w:r w:rsidRPr="00DC5648">
        <w:object w:dxaOrig="880" w:dyaOrig="400" w14:anchorId="4E138933">
          <v:shape id="_x0000_i3741" type="#_x0000_t75" style="width:44.25pt;height:20.25pt" o:ole="">
            <v:imagedata r:id="rId4011" o:title=""/>
          </v:shape>
          <o:OLEObject Type="Embed" ProgID="Equation.DSMT4" ShapeID="_x0000_i3741" DrawAspect="Content" ObjectID="_1794305091" r:id="rId5105"/>
        </w:object>
      </w:r>
      <w:r w:rsidRPr="00DC5648">
        <w:t xml:space="preserve">, </w:t>
      </w:r>
      <w:r w:rsidRPr="00DC5648">
        <w:object w:dxaOrig="1040" w:dyaOrig="400" w14:anchorId="5E8346F6">
          <v:shape id="_x0000_i3742" type="#_x0000_t75" style="width:51.75pt;height:20.25pt" o:ole="">
            <v:imagedata r:id="rId4013" o:title=""/>
          </v:shape>
          <o:OLEObject Type="Embed" ProgID="Equation.DSMT4" ShapeID="_x0000_i3742" DrawAspect="Content" ObjectID="_1794305092" r:id="rId5106"/>
        </w:object>
      </w:r>
      <w:r w:rsidRPr="00DC5648">
        <w:t xml:space="preserve">. Hai điểm </w:t>
      </w:r>
      <w:r w:rsidRPr="00DC5648">
        <w:object w:dxaOrig="260" w:dyaOrig="260" w14:anchorId="6D46389C">
          <v:shape id="_x0000_i3743" type="#_x0000_t75" style="width:12.75pt;height:12.75pt" o:ole="">
            <v:imagedata r:id="rId4015" o:title=""/>
          </v:shape>
          <o:OLEObject Type="Embed" ProgID="Equation.DSMT4" ShapeID="_x0000_i3743" DrawAspect="Content" ObjectID="_1794305093" r:id="rId5107"/>
        </w:object>
      </w:r>
      <w:r w:rsidRPr="00DC5648">
        <w:t xml:space="preserve">, </w:t>
      </w:r>
      <w:r w:rsidRPr="00DC5648">
        <w:object w:dxaOrig="240" w:dyaOrig="260" w14:anchorId="39F6B26E">
          <v:shape id="_x0000_i3744" type="#_x0000_t75" style="width:12pt;height:12.75pt" o:ole="">
            <v:imagedata r:id="rId4017" o:title=""/>
          </v:shape>
          <o:OLEObject Type="Embed" ProgID="Equation.DSMT4" ShapeID="_x0000_i3744" DrawAspect="Content" ObjectID="_1794305094" r:id="rId5108"/>
        </w:object>
      </w:r>
      <w:r w:rsidRPr="00DC5648">
        <w:t xml:space="preserve"> thay đổi trên các đoạn </w:t>
      </w:r>
      <w:r w:rsidRPr="00DC5648">
        <w:object w:dxaOrig="380" w:dyaOrig="279" w14:anchorId="4828063E">
          <v:shape id="_x0000_i3745" type="#_x0000_t75" style="width:18.75pt;height:14.25pt" o:ole="">
            <v:imagedata r:id="rId4019" o:title=""/>
          </v:shape>
          <o:OLEObject Type="Embed" ProgID="Equation.DSMT4" ShapeID="_x0000_i3745" DrawAspect="Content" ObjectID="_1794305095" r:id="rId5109"/>
        </w:object>
      </w:r>
      <w:r w:rsidRPr="00DC5648">
        <w:t xml:space="preserve">, </w:t>
      </w:r>
      <w:r w:rsidRPr="00DC5648">
        <w:object w:dxaOrig="400" w:dyaOrig="279" w14:anchorId="42846206">
          <v:shape id="_x0000_i3746" type="#_x0000_t75" style="width:20.25pt;height:14.25pt" o:ole="">
            <v:imagedata r:id="rId4021" o:title=""/>
          </v:shape>
          <o:OLEObject Type="Embed" ProgID="Equation.DSMT4" ShapeID="_x0000_i3746" DrawAspect="Content" ObjectID="_1794305096" r:id="rId5110"/>
        </w:object>
      </w:r>
      <w:r w:rsidRPr="00DC5648">
        <w:t xml:space="preserve"> sao cho đường thẳng </w:t>
      </w:r>
      <w:r w:rsidRPr="00DC5648">
        <w:object w:dxaOrig="420" w:dyaOrig="260" w14:anchorId="6BB1506D">
          <v:shape id="_x0000_i3747" type="#_x0000_t75" style="width:21pt;height:12.75pt" o:ole="">
            <v:imagedata r:id="rId4023" o:title=""/>
          </v:shape>
          <o:OLEObject Type="Embed" ProgID="Equation.DSMT4" ShapeID="_x0000_i3747" DrawAspect="Content" ObjectID="_1794305097" r:id="rId5111"/>
        </w:object>
      </w:r>
      <w:r w:rsidRPr="00DC5648">
        <w:t xml:space="preserve"> chia tam giác </w:t>
      </w:r>
      <w:r w:rsidRPr="00DC5648">
        <w:object w:dxaOrig="540" w:dyaOrig="279" w14:anchorId="0C67540C">
          <v:shape id="_x0000_i3748" type="#_x0000_t75" style="width:27pt;height:14.25pt" o:ole="">
            <v:imagedata r:id="rId4025" o:title=""/>
          </v:shape>
          <o:OLEObject Type="Embed" ProgID="Equation.DSMT4" ShapeID="_x0000_i3748" DrawAspect="Content" ObjectID="_1794305098" r:id="rId5112"/>
        </w:object>
      </w:r>
      <w:r w:rsidRPr="00DC5648">
        <w:t xml:space="preserve"> thành hai phần có diện tích bằng nhau. Khi </w:t>
      </w:r>
      <w:r w:rsidRPr="00DC5648">
        <w:object w:dxaOrig="420" w:dyaOrig="260" w14:anchorId="730FF9F1">
          <v:shape id="_x0000_i3749" type="#_x0000_t75" style="width:21pt;height:12.75pt" o:ole="">
            <v:imagedata r:id="rId4027" o:title=""/>
          </v:shape>
          <o:OLEObject Type="Embed" ProgID="Equation.DSMT4" ShapeID="_x0000_i3749" DrawAspect="Content" ObjectID="_1794305099" r:id="rId5113"/>
        </w:object>
      </w:r>
      <w:r w:rsidRPr="00DC5648">
        <w:t xml:space="preserve"> ngắn nhất thì trung điểm của đoạn </w:t>
      </w:r>
      <w:r w:rsidRPr="00DC5648">
        <w:object w:dxaOrig="420" w:dyaOrig="260" w14:anchorId="46F48B7C">
          <v:shape id="_x0000_i3750" type="#_x0000_t75" style="width:21pt;height:12.75pt" o:ole="">
            <v:imagedata r:id="rId4029" o:title=""/>
          </v:shape>
          <o:OLEObject Type="Embed" ProgID="Equation.DSMT4" ShapeID="_x0000_i3750" DrawAspect="Content" ObjectID="_1794305100" r:id="rId5114"/>
        </w:object>
      </w:r>
      <w:r w:rsidRPr="00DC5648">
        <w:t xml:space="preserve"> có tọa độ là </w:t>
      </w:r>
    </w:p>
    <w:p w14:paraId="13B8DBE8" w14:textId="77777777" w:rsidR="00DC5648" w:rsidRPr="00DC5648" w:rsidRDefault="00DC5648" w:rsidP="00DC5648">
      <w:r w:rsidRPr="00DC5648">
        <w:tab/>
      </w:r>
      <w:r w:rsidRPr="00DC5648">
        <w:rPr>
          <w:highlight w:val="yellow"/>
        </w:rPr>
        <w:t xml:space="preserve">A. </w:t>
      </w:r>
      <w:r w:rsidRPr="00DC5648">
        <w:rPr>
          <w:highlight w:val="yellow"/>
        </w:rPr>
        <w:object w:dxaOrig="1480" w:dyaOrig="800" w14:anchorId="2E97F47B">
          <v:shape id="_x0000_i3751" type="#_x0000_t75" style="width:74.25pt;height:39.75pt" o:ole="">
            <v:imagedata r:id="rId4031" o:title=""/>
          </v:shape>
          <o:OLEObject Type="Embed" ProgID="Equation.DSMT4" ShapeID="_x0000_i3751" DrawAspect="Content" ObjectID="_1794305101" r:id="rId5115"/>
        </w:object>
      </w:r>
      <w:r w:rsidRPr="00DC5648">
        <w:tab/>
        <w:t xml:space="preserve">B. </w:t>
      </w:r>
      <w:r w:rsidRPr="00DC5648">
        <w:object w:dxaOrig="1480" w:dyaOrig="800" w14:anchorId="168AE3C2">
          <v:shape id="_x0000_i3752" type="#_x0000_t75" style="width:74.25pt;height:39.75pt" o:ole="">
            <v:imagedata r:id="rId4033" o:title=""/>
          </v:shape>
          <o:OLEObject Type="Embed" ProgID="Equation.DSMT4" ShapeID="_x0000_i3752" DrawAspect="Content" ObjectID="_1794305102" r:id="rId5116"/>
        </w:object>
      </w:r>
      <w:r w:rsidRPr="00DC5648">
        <w:tab/>
        <w:t xml:space="preserve">C. </w:t>
      </w:r>
      <w:r w:rsidRPr="00DC5648">
        <w:object w:dxaOrig="1080" w:dyaOrig="680" w14:anchorId="6950517B">
          <v:shape id="_x0000_i3753" type="#_x0000_t75" style="width:54pt;height:33.75pt" o:ole="">
            <v:imagedata r:id="rId4035" o:title=""/>
          </v:shape>
          <o:OLEObject Type="Embed" ProgID="Equation.DSMT4" ShapeID="_x0000_i3753" DrawAspect="Content" ObjectID="_1794305103" r:id="rId5117"/>
        </w:object>
      </w:r>
      <w:r w:rsidRPr="00DC5648">
        <w:tab/>
        <w:t xml:space="preserve">D. </w:t>
      </w:r>
      <w:r w:rsidRPr="00DC5648">
        <w:object w:dxaOrig="1120" w:dyaOrig="680" w14:anchorId="4952CAE0">
          <v:shape id="_x0000_i3754" type="#_x0000_t75" style="width:56.25pt;height:33.75pt" o:ole="">
            <v:imagedata r:id="rId4037" o:title=""/>
          </v:shape>
          <o:OLEObject Type="Embed" ProgID="Equation.DSMT4" ShapeID="_x0000_i3754" DrawAspect="Content" ObjectID="_1794305104" r:id="rId5118"/>
        </w:object>
      </w:r>
    </w:p>
    <w:p w14:paraId="35D9215C" w14:textId="77777777" w:rsidR="00DC5648" w:rsidRPr="00DC5648" w:rsidRDefault="00DC5648" w:rsidP="00DC5648">
      <w:r w:rsidRPr="00DC5648">
        <w:t xml:space="preserve">Phương pháp giải: </w:t>
      </w:r>
    </w:p>
    <w:p w14:paraId="65E1843C" w14:textId="77777777" w:rsidR="00DC5648" w:rsidRPr="00DC5648" w:rsidRDefault="00DC5648" w:rsidP="00DC5648">
      <w:r w:rsidRPr="00DC5648">
        <w:t>Xác định diện tích thông qua tỉ số, áp dụng định lí Cosin tìm độ dài và biện luận min</w:t>
      </w:r>
    </w:p>
    <w:p w14:paraId="179AEC62" w14:textId="77777777" w:rsidR="00DC5648" w:rsidRPr="00DC5648" w:rsidRDefault="00DC5648" w:rsidP="00DC5648">
      <w:r w:rsidRPr="00DC5648">
        <w:t>Giải chi tiết:</w:t>
      </w:r>
    </w:p>
    <w:p w14:paraId="2D6B255F" w14:textId="77777777" w:rsidR="00DC5648" w:rsidRPr="00DC5648" w:rsidRDefault="00EF1727" w:rsidP="00DC5648">
      <w:r>
        <w:rPr>
          <w:noProof/>
        </w:rPr>
        <w:drawing>
          <wp:inline distT="0" distB="0" distL="0" distR="0" wp14:anchorId="083DE27F" wp14:editId="4926E3EC">
            <wp:extent cx="3067050" cy="1619250"/>
            <wp:effectExtent l="0" t="0" r="0" b="0"/>
            <wp:docPr id="2833" name="Picture 2833" descr="cau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 descr="cau48-1"/>
                    <pic:cNvPicPr>
                      <a:picLocks noChangeAspect="1" noChangeArrowheads="1"/>
                    </pic:cNvPicPr>
                  </pic:nvPicPr>
                  <pic:blipFill>
                    <a:blip r:embed="rId5119">
                      <a:extLst>
                        <a:ext uri="{28A0092B-C50C-407E-A947-70E740481C1C}">
                          <a14:useLocalDpi xmlns:a14="http://schemas.microsoft.com/office/drawing/2010/main" val="0"/>
                        </a:ext>
                      </a:extLst>
                    </a:blip>
                    <a:srcRect/>
                    <a:stretch>
                      <a:fillRect/>
                    </a:stretch>
                  </pic:blipFill>
                  <pic:spPr bwMode="auto">
                    <a:xfrm>
                      <a:off x="0" y="0"/>
                      <a:ext cx="3067050" cy="1619250"/>
                    </a:xfrm>
                    <a:prstGeom prst="rect">
                      <a:avLst/>
                    </a:prstGeom>
                    <a:noFill/>
                    <a:ln>
                      <a:noFill/>
                    </a:ln>
                  </pic:spPr>
                </pic:pic>
              </a:graphicData>
            </a:graphic>
          </wp:inline>
        </w:drawing>
      </w:r>
    </w:p>
    <w:p w14:paraId="02858914" w14:textId="77777777" w:rsidR="00DC5648" w:rsidRPr="00DC5648" w:rsidRDefault="00DC5648" w:rsidP="00DC5648">
      <w:r w:rsidRPr="00DC5648">
        <w:t xml:space="preserve">Ta có: </w:t>
      </w:r>
      <w:r w:rsidRPr="00DC5648">
        <w:object w:dxaOrig="4320" w:dyaOrig="420" w14:anchorId="7402C101">
          <v:shape id="_x0000_i3755" type="#_x0000_t75" style="width:3in;height:21pt" o:ole="">
            <v:imagedata r:id="rId5120" o:title=""/>
          </v:shape>
          <o:OLEObject Type="Embed" ProgID="Equation.DSMT4" ShapeID="_x0000_i3755" DrawAspect="Content" ObjectID="_1794305105" r:id="rId5121"/>
        </w:object>
      </w:r>
      <w:r w:rsidRPr="00DC5648">
        <w:t xml:space="preserve"> </w:t>
      </w:r>
      <w:r w:rsidRPr="00DC5648">
        <w:object w:dxaOrig="2580" w:dyaOrig="420" w14:anchorId="28B32F43">
          <v:shape id="_x0000_i3756" type="#_x0000_t75" style="width:129pt;height:21pt" o:ole="">
            <v:imagedata r:id="rId5122" o:title=""/>
          </v:shape>
          <o:OLEObject Type="Embed" ProgID="Equation.DSMT4" ShapeID="_x0000_i3756" DrawAspect="Content" ObjectID="_1794305106" r:id="rId5123"/>
        </w:object>
      </w:r>
    </w:p>
    <w:p w14:paraId="57E87664" w14:textId="77777777" w:rsidR="00DC5648" w:rsidRPr="00DC5648" w:rsidRDefault="00DC5648" w:rsidP="00DC5648">
      <w:r w:rsidRPr="00DC5648">
        <w:t xml:space="preserve">Suy ra: </w:t>
      </w:r>
      <w:r w:rsidRPr="00DC5648">
        <w:object w:dxaOrig="4520" w:dyaOrig="680" w14:anchorId="7D28E664">
          <v:shape id="_x0000_i3757" type="#_x0000_t75" style="width:225.75pt;height:33.75pt" o:ole="">
            <v:imagedata r:id="rId5124" o:title=""/>
          </v:shape>
          <o:OLEObject Type="Embed" ProgID="Equation.DSMT4" ShapeID="_x0000_i3757" DrawAspect="Content" ObjectID="_1794305107" r:id="rId5125"/>
        </w:object>
      </w:r>
    </w:p>
    <w:p w14:paraId="0C12C807" w14:textId="77777777" w:rsidR="00DC5648" w:rsidRPr="00DC5648" w:rsidRDefault="00DC5648" w:rsidP="00DC5648">
      <w:r w:rsidRPr="00DC5648">
        <w:t xml:space="preserve">Lại có </w:t>
      </w:r>
      <w:r w:rsidRPr="00DC5648">
        <w:object w:dxaOrig="4500" w:dyaOrig="660" w14:anchorId="251B8E5B">
          <v:shape id="_x0000_i3758" type="#_x0000_t75" style="width:225pt;height:33pt" o:ole="">
            <v:imagedata r:id="rId5126" o:title=""/>
          </v:shape>
          <o:OLEObject Type="Embed" ProgID="Equation.DSMT4" ShapeID="_x0000_i3758" DrawAspect="Content" ObjectID="_1794305108" r:id="rId5127"/>
        </w:object>
      </w:r>
    </w:p>
    <w:p w14:paraId="47907C06" w14:textId="77777777" w:rsidR="00DC5648" w:rsidRPr="00DC5648" w:rsidRDefault="00DC5648" w:rsidP="00DC5648">
      <w:r w:rsidRPr="00DC5648">
        <w:t xml:space="preserve">Mặt khác </w:t>
      </w:r>
      <w:r w:rsidRPr="00DC5648">
        <w:object w:dxaOrig="7119" w:dyaOrig="360" w14:anchorId="2D30EEA2">
          <v:shape id="_x0000_i3759" type="#_x0000_t75" style="width:356.25pt;height:18pt" o:ole="">
            <v:imagedata r:id="rId5128" o:title=""/>
          </v:shape>
          <o:OLEObject Type="Embed" ProgID="Equation.DSMT4" ShapeID="_x0000_i3759" DrawAspect="Content" ObjectID="_1794305109" r:id="rId5129"/>
        </w:object>
      </w:r>
    </w:p>
    <w:p w14:paraId="0CF2D6F6" w14:textId="77777777" w:rsidR="00DC5648" w:rsidRPr="00DC5648" w:rsidRDefault="00DC5648" w:rsidP="00DC5648">
      <w:r w:rsidRPr="00DC5648">
        <w:object w:dxaOrig="1219" w:dyaOrig="360" w14:anchorId="493F91D2">
          <v:shape id="_x0000_i3760" type="#_x0000_t75" style="width:60.75pt;height:18pt" o:ole="">
            <v:imagedata r:id="rId5130" o:title=""/>
          </v:shape>
          <o:OLEObject Type="Embed" ProgID="Equation.DSMT4" ShapeID="_x0000_i3760" DrawAspect="Content" ObjectID="_1794305110" r:id="rId5131"/>
        </w:object>
      </w:r>
      <w:r w:rsidRPr="00DC5648">
        <w:t xml:space="preserve">. Dấu bằng xảy ra khi </w:t>
      </w:r>
      <w:r w:rsidRPr="00DC5648">
        <w:object w:dxaOrig="1300" w:dyaOrig="279" w14:anchorId="26C9FE61">
          <v:shape id="_x0000_i3761" type="#_x0000_t75" style="width:65.25pt;height:14.25pt" o:ole="">
            <v:imagedata r:id="rId5132" o:title=""/>
          </v:shape>
          <o:OLEObject Type="Embed" ProgID="Equation.DSMT4" ShapeID="_x0000_i3761" DrawAspect="Content" ObjectID="_1794305111" r:id="rId5133"/>
        </w:object>
      </w:r>
    </w:p>
    <w:p w14:paraId="5B2D5A9B" w14:textId="77777777" w:rsidR="00DC5648" w:rsidRPr="00DC5648" w:rsidRDefault="00DC5648" w:rsidP="00DC5648">
      <w:r w:rsidRPr="00DC5648">
        <w:t xml:space="preserve">Khi đó </w:t>
      </w:r>
      <w:r w:rsidRPr="00DC5648">
        <w:object w:dxaOrig="6580" w:dyaOrig="800" w14:anchorId="2E30A7F4">
          <v:shape id="_x0000_i3762" type="#_x0000_t75" style="width:329.25pt;height:39.75pt" o:ole="">
            <v:imagedata r:id="rId5134" o:title=""/>
          </v:shape>
          <o:OLEObject Type="Embed" ProgID="Equation.DSMT4" ShapeID="_x0000_i3762" DrawAspect="Content" ObjectID="_1794305112" r:id="rId5135"/>
        </w:object>
      </w:r>
    </w:p>
    <w:p w14:paraId="75F9D1D5" w14:textId="77777777" w:rsidR="00DC5648" w:rsidRPr="00DC5648" w:rsidRDefault="00DC5648" w:rsidP="00DC5648">
      <w:r w:rsidRPr="00DC5648">
        <w:t xml:space="preserve">Vậy trung điểm </w:t>
      </w:r>
      <w:r w:rsidRPr="00DC5648">
        <w:object w:dxaOrig="200" w:dyaOrig="260" w14:anchorId="1BA817E1">
          <v:shape id="_x0000_i3763" type="#_x0000_t75" style="width:9.75pt;height:12.75pt" o:ole="">
            <v:imagedata r:id="rId5136" o:title=""/>
          </v:shape>
          <o:OLEObject Type="Embed" ProgID="Equation.DSMT4" ShapeID="_x0000_i3763" DrawAspect="Content" ObjectID="_1794305113" r:id="rId5137"/>
        </w:object>
      </w:r>
      <w:r w:rsidRPr="00DC5648">
        <w:t xml:space="preserve"> của </w:t>
      </w:r>
      <w:r w:rsidRPr="00DC5648">
        <w:object w:dxaOrig="420" w:dyaOrig="260" w14:anchorId="1AA8DD38">
          <v:shape id="_x0000_i3764" type="#_x0000_t75" style="width:21pt;height:12.75pt" o:ole="">
            <v:imagedata r:id="rId5138" o:title=""/>
          </v:shape>
          <o:OLEObject Type="Embed" ProgID="Equation.DSMT4" ShapeID="_x0000_i3764" DrawAspect="Content" ObjectID="_1794305114" r:id="rId5139"/>
        </w:object>
      </w:r>
      <w:r w:rsidRPr="00DC5648">
        <w:t xml:space="preserve"> có tọa độ </w:t>
      </w:r>
      <w:r w:rsidRPr="00DC5648">
        <w:object w:dxaOrig="1480" w:dyaOrig="800" w14:anchorId="5B3B75F3">
          <v:shape id="_x0000_i3765" type="#_x0000_t75" style="width:74.25pt;height:39.75pt" o:ole="">
            <v:imagedata r:id="rId5140" o:title=""/>
          </v:shape>
          <o:OLEObject Type="Embed" ProgID="Equation.DSMT4" ShapeID="_x0000_i3765" DrawAspect="Content" ObjectID="_1794305115" r:id="rId5141"/>
        </w:object>
      </w:r>
      <w:r w:rsidRPr="00DC5648">
        <w:t>.</w:t>
      </w:r>
    </w:p>
    <w:p w14:paraId="0BF3DD4E" w14:textId="77777777" w:rsidR="00DC5648" w:rsidRPr="00DC5648" w:rsidRDefault="00DC5648" w:rsidP="00DC5648">
      <w:r w:rsidRPr="00DC5648">
        <w:t xml:space="preserve">Câu 31 (VD): Cho hàm số </w:t>
      </w:r>
      <w:r w:rsidRPr="00DC5648">
        <w:object w:dxaOrig="580" w:dyaOrig="400" w14:anchorId="1328C57E">
          <v:shape id="_x0000_i3766" type="#_x0000_t75" style="width:29.25pt;height:20.25pt" o:ole="">
            <v:imagedata r:id="rId4039" o:title=""/>
          </v:shape>
          <o:OLEObject Type="Embed" ProgID="Equation.DSMT4" ShapeID="_x0000_i3766" DrawAspect="Content" ObjectID="_1794305116" r:id="rId5142"/>
        </w:object>
      </w:r>
      <w:r w:rsidRPr="00DC5648">
        <w:t xml:space="preserve"> liên tục trên </w:t>
      </w:r>
      <w:r w:rsidRPr="00DC5648">
        <w:object w:dxaOrig="260" w:dyaOrig="260" w14:anchorId="1E2D40ED">
          <v:shape id="_x0000_i3767" type="#_x0000_t75" style="width:12.75pt;height:12.75pt" o:ole="">
            <v:imagedata r:id="rId4041" o:title=""/>
          </v:shape>
          <o:OLEObject Type="Embed" ProgID="Equation.DSMT4" ShapeID="_x0000_i3767" DrawAspect="Content" ObjectID="_1794305117" r:id="rId5143"/>
        </w:object>
      </w:r>
      <w:r w:rsidRPr="00DC5648">
        <w:t>, có bảng biến thiên như hình vẽ dưới đây:</w:t>
      </w:r>
    </w:p>
    <w:p w14:paraId="257DB5CE" w14:textId="77777777" w:rsidR="00DC5648" w:rsidRPr="00DC5648" w:rsidRDefault="00EF1727" w:rsidP="00DC5648">
      <w:r>
        <w:rPr>
          <w:noProof/>
        </w:rPr>
        <w:drawing>
          <wp:inline distT="0" distB="0" distL="0" distR="0" wp14:anchorId="492088E2" wp14:editId="00301634">
            <wp:extent cx="3571875" cy="1114425"/>
            <wp:effectExtent l="0" t="0" r="9525" b="9525"/>
            <wp:docPr id="2847" name="Picture 2847" descr="a_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7" descr="a_12"/>
                    <pic:cNvPicPr>
                      <a:picLocks noChangeAspect="1" noChangeArrowheads="1"/>
                    </pic:cNvPicPr>
                  </pic:nvPicPr>
                  <pic:blipFill>
                    <a:blip r:embed="rId4043">
                      <a:extLst>
                        <a:ext uri="{28A0092B-C50C-407E-A947-70E740481C1C}">
                          <a14:useLocalDpi xmlns:a14="http://schemas.microsoft.com/office/drawing/2010/main" val="0"/>
                        </a:ext>
                      </a:extLst>
                    </a:blip>
                    <a:srcRect/>
                    <a:stretch>
                      <a:fillRect/>
                    </a:stretch>
                  </pic:blipFill>
                  <pic:spPr bwMode="auto">
                    <a:xfrm>
                      <a:off x="0" y="0"/>
                      <a:ext cx="3571875" cy="1114425"/>
                    </a:xfrm>
                    <a:prstGeom prst="rect">
                      <a:avLst/>
                    </a:prstGeom>
                    <a:noFill/>
                    <a:ln>
                      <a:noFill/>
                    </a:ln>
                  </pic:spPr>
                </pic:pic>
              </a:graphicData>
            </a:graphic>
          </wp:inline>
        </w:drawing>
      </w:r>
    </w:p>
    <w:p w14:paraId="62B469B7" w14:textId="77777777" w:rsidR="00DC5648" w:rsidRPr="00DC5648" w:rsidRDefault="00DC5648" w:rsidP="00DC5648">
      <w:r w:rsidRPr="00DC5648">
        <w:t xml:space="preserve">Đặt </w:t>
      </w:r>
      <w:r w:rsidRPr="00DC5648">
        <w:object w:dxaOrig="2060" w:dyaOrig="440" w14:anchorId="4FD08309">
          <v:shape id="_x0000_i3768" type="#_x0000_t75" style="width:102.75pt;height:21.75pt" o:ole="">
            <v:imagedata r:id="rId4044" o:title=""/>
          </v:shape>
          <o:OLEObject Type="Embed" ProgID="Equation.DSMT4" ShapeID="_x0000_i3768" DrawAspect="Content" ObjectID="_1794305118" r:id="rId5144"/>
        </w:object>
      </w:r>
      <w:r w:rsidRPr="00DC5648">
        <w:t xml:space="preserve"> (m là tham số). Tìm tất cả các giá trị của m để hàm số </w:t>
      </w:r>
      <w:r w:rsidRPr="00DC5648">
        <w:object w:dxaOrig="940" w:dyaOrig="400" w14:anchorId="0D3FC851">
          <v:shape id="_x0000_i3769" type="#_x0000_t75" style="width:47.25pt;height:20.25pt" o:ole="">
            <v:imagedata r:id="rId4046" o:title=""/>
          </v:shape>
          <o:OLEObject Type="Embed" ProgID="Equation.DSMT4" ShapeID="_x0000_i3769" DrawAspect="Content" ObjectID="_1794305119" r:id="rId5145"/>
        </w:object>
      </w:r>
      <w:r w:rsidRPr="00DC5648">
        <w:t xml:space="preserve"> có đúng 3 điểm cực trị. </w:t>
      </w:r>
    </w:p>
    <w:p w14:paraId="3E486F11" w14:textId="77777777" w:rsidR="00DC5648" w:rsidRPr="00DC5648" w:rsidRDefault="00DC5648" w:rsidP="00DC5648">
      <w:r w:rsidRPr="00DC5648">
        <w:tab/>
        <w:t xml:space="preserve">A. </w:t>
      </w:r>
      <w:r w:rsidRPr="00DC5648">
        <w:object w:dxaOrig="720" w:dyaOrig="279" w14:anchorId="62F47755">
          <v:shape id="_x0000_i3770" type="#_x0000_t75" style="width:36pt;height:14.25pt" o:ole="">
            <v:imagedata r:id="rId4048" o:title=""/>
          </v:shape>
          <o:OLEObject Type="Embed" ProgID="Equation.DSMT4" ShapeID="_x0000_i3770" DrawAspect="Content" ObjectID="_1794305120" r:id="rId5146"/>
        </w:object>
      </w:r>
      <w:r w:rsidRPr="00DC5648">
        <w:t xml:space="preserve"> hoặc </w:t>
      </w:r>
      <w:r w:rsidRPr="00DC5648">
        <w:object w:dxaOrig="600" w:dyaOrig="279" w14:anchorId="5792E2A7">
          <v:shape id="_x0000_i3771" type="#_x0000_t75" style="width:30pt;height:14.25pt" o:ole="">
            <v:imagedata r:id="rId4050" o:title=""/>
          </v:shape>
          <o:OLEObject Type="Embed" ProgID="Equation.DSMT4" ShapeID="_x0000_i3771" DrawAspect="Content" ObjectID="_1794305121" r:id="rId5147"/>
        </w:object>
      </w:r>
      <w:r w:rsidRPr="00DC5648">
        <w:tab/>
      </w:r>
      <w:r w:rsidRPr="00DC5648">
        <w:tab/>
        <w:t xml:space="preserve">B. </w:t>
      </w:r>
      <w:r w:rsidRPr="00DC5648">
        <w:object w:dxaOrig="1060" w:dyaOrig="279" w14:anchorId="390DF44A">
          <v:shape id="_x0000_i3772" type="#_x0000_t75" style="width:53.25pt;height:14.25pt" o:ole="">
            <v:imagedata r:id="rId4052" o:title=""/>
          </v:shape>
          <o:OLEObject Type="Embed" ProgID="Equation.DSMT4" ShapeID="_x0000_i3772" DrawAspect="Content" ObjectID="_1794305122" r:id="rId5148"/>
        </w:object>
      </w:r>
    </w:p>
    <w:p w14:paraId="7BD9B3FE" w14:textId="77777777" w:rsidR="00DC5648" w:rsidRPr="00DC5648" w:rsidRDefault="00DC5648" w:rsidP="00DC5648">
      <w:r w:rsidRPr="00DC5648">
        <w:tab/>
      </w:r>
      <w:r w:rsidRPr="00DC5648">
        <w:rPr>
          <w:highlight w:val="yellow"/>
        </w:rPr>
        <w:t xml:space="preserve">C. </w:t>
      </w:r>
      <w:r w:rsidRPr="00DC5648">
        <w:rPr>
          <w:highlight w:val="yellow"/>
        </w:rPr>
        <w:object w:dxaOrig="720" w:dyaOrig="279" w14:anchorId="676189A1">
          <v:shape id="_x0000_i3773" type="#_x0000_t75" style="width:36pt;height:14.25pt" o:ole="">
            <v:imagedata r:id="rId4054" o:title=""/>
          </v:shape>
          <o:OLEObject Type="Embed" ProgID="Equation.DSMT4" ShapeID="_x0000_i3773" DrawAspect="Content" ObjectID="_1794305123" r:id="rId5149"/>
        </w:object>
      </w:r>
      <w:r w:rsidRPr="00DC5648">
        <w:rPr>
          <w:highlight w:val="yellow"/>
        </w:rPr>
        <w:t xml:space="preserve"> hoặc </w:t>
      </w:r>
      <w:r w:rsidRPr="00DC5648">
        <w:rPr>
          <w:highlight w:val="yellow"/>
        </w:rPr>
        <w:object w:dxaOrig="600" w:dyaOrig="279" w14:anchorId="23E9E205">
          <v:shape id="_x0000_i3774" type="#_x0000_t75" style="width:30pt;height:14.25pt" o:ole="">
            <v:imagedata r:id="rId4056" o:title=""/>
          </v:shape>
          <o:OLEObject Type="Embed" ProgID="Equation.DSMT4" ShapeID="_x0000_i3774" DrawAspect="Content" ObjectID="_1794305124" r:id="rId5150"/>
        </w:object>
      </w:r>
      <w:r w:rsidRPr="00DC5648">
        <w:tab/>
      </w:r>
      <w:r w:rsidRPr="00DC5648">
        <w:tab/>
        <w:t xml:space="preserve">D. </w:t>
      </w:r>
      <w:r w:rsidRPr="00DC5648">
        <w:object w:dxaOrig="1060" w:dyaOrig="279" w14:anchorId="5E90AF4F">
          <v:shape id="_x0000_i3775" type="#_x0000_t75" style="width:53.25pt;height:14.25pt" o:ole="">
            <v:imagedata r:id="rId4058" o:title=""/>
          </v:shape>
          <o:OLEObject Type="Embed" ProgID="Equation.DSMT4" ShapeID="_x0000_i3775" DrawAspect="Content" ObjectID="_1794305125" r:id="rId5151"/>
        </w:object>
      </w:r>
    </w:p>
    <w:p w14:paraId="69DB08CA" w14:textId="77777777" w:rsidR="00DC5648" w:rsidRPr="00DC5648" w:rsidRDefault="00DC5648" w:rsidP="00DC5648">
      <w:r w:rsidRPr="00DC5648">
        <w:t xml:space="preserve">Phương pháp giải: </w:t>
      </w:r>
    </w:p>
    <w:p w14:paraId="12ED0E6B" w14:textId="77777777" w:rsidR="00DC5648" w:rsidRPr="00DC5648" w:rsidRDefault="00DC5648" w:rsidP="00DC5648">
      <w:r w:rsidRPr="00DC5648">
        <w:t xml:space="preserve">Số điểm cực trị của hàm số </w:t>
      </w:r>
      <w:r w:rsidRPr="00DC5648">
        <w:object w:dxaOrig="1040" w:dyaOrig="440" w14:anchorId="6FA24D34">
          <v:shape id="_x0000_i3776" type="#_x0000_t75" style="width:51.75pt;height:21.75pt" o:ole="">
            <v:imagedata r:id="rId5152" o:title=""/>
          </v:shape>
          <o:OLEObject Type="Embed" ProgID="Equation.DSMT4" ShapeID="_x0000_i3776" DrawAspect="Content" ObjectID="_1794305126" r:id="rId5153"/>
        </w:object>
      </w:r>
      <w:r w:rsidRPr="00DC5648">
        <w:t xml:space="preserve"> = số điểm cực trị của hàm số </w:t>
      </w:r>
      <w:r w:rsidRPr="00DC5648">
        <w:object w:dxaOrig="960" w:dyaOrig="400" w14:anchorId="4078A61F">
          <v:shape id="_x0000_i3777" type="#_x0000_t75" style="width:48pt;height:20.25pt" o:ole="">
            <v:imagedata r:id="rId5154" o:title=""/>
          </v:shape>
          <o:OLEObject Type="Embed" ProgID="Equation.DSMT4" ShapeID="_x0000_i3777" DrawAspect="Content" ObjectID="_1794305127" r:id="rId5155"/>
        </w:object>
      </w:r>
      <w:r w:rsidRPr="00DC5648">
        <w:t xml:space="preserve"> + số giao điểm của đồ thị hàm số </w:t>
      </w:r>
      <w:r w:rsidRPr="00DC5648">
        <w:object w:dxaOrig="960" w:dyaOrig="400" w14:anchorId="6F89D231">
          <v:shape id="_x0000_i3778" type="#_x0000_t75" style="width:48pt;height:20.25pt" o:ole="">
            <v:imagedata r:id="rId5156" o:title=""/>
          </v:shape>
          <o:OLEObject Type="Embed" ProgID="Equation.DSMT4" ShapeID="_x0000_i3778" DrawAspect="Content" ObjectID="_1794305128" r:id="rId5157"/>
        </w:object>
      </w:r>
      <w:r w:rsidRPr="00DC5648">
        <w:t xml:space="preserve"> với trục hoành (không tính điểm tiếp xúc).</w:t>
      </w:r>
    </w:p>
    <w:p w14:paraId="2B4EDAF7" w14:textId="77777777" w:rsidR="00DC5648" w:rsidRPr="00DC5648" w:rsidRDefault="00DC5648" w:rsidP="00DC5648">
      <w:r w:rsidRPr="00DC5648">
        <w:t xml:space="preserve">Giải chi tiết: </w:t>
      </w:r>
    </w:p>
    <w:p w14:paraId="0B330323" w14:textId="77777777" w:rsidR="00DC5648" w:rsidRPr="00DC5648" w:rsidRDefault="00DC5648" w:rsidP="00DC5648">
      <w:r w:rsidRPr="00DC5648">
        <w:t xml:space="preserve">Dựa vào BBT ta thấy </w:t>
      </w:r>
      <w:r w:rsidRPr="00DC5648">
        <w:object w:dxaOrig="2040" w:dyaOrig="760" w14:anchorId="1551A753">
          <v:shape id="_x0000_i3779" type="#_x0000_t75" style="width:102pt;height:38.25pt" o:ole="">
            <v:imagedata r:id="rId5158" o:title=""/>
          </v:shape>
          <o:OLEObject Type="Embed" ProgID="Equation.DSMT4" ShapeID="_x0000_i3779" DrawAspect="Content" ObjectID="_1794305129" r:id="rId5159"/>
        </w:object>
      </w:r>
      <w:r w:rsidRPr="00DC5648">
        <w:t>.</w:t>
      </w:r>
    </w:p>
    <w:p w14:paraId="3F0BFB2E" w14:textId="77777777" w:rsidR="00DC5648" w:rsidRPr="00DC5648" w:rsidRDefault="00DC5648" w:rsidP="00DC5648">
      <w:r w:rsidRPr="00DC5648">
        <w:t xml:space="preserve">Đặt </w:t>
      </w:r>
      <w:r w:rsidRPr="00DC5648">
        <w:object w:dxaOrig="1960" w:dyaOrig="400" w14:anchorId="788CE900">
          <v:shape id="_x0000_i3780" type="#_x0000_t75" style="width:98.25pt;height:20.25pt" o:ole="">
            <v:imagedata r:id="rId5160" o:title=""/>
          </v:shape>
          <o:OLEObject Type="Embed" ProgID="Equation.DSMT4" ShapeID="_x0000_i3780" DrawAspect="Content" ObjectID="_1794305130" r:id="rId5161"/>
        </w:object>
      </w:r>
      <w:r w:rsidRPr="00DC5648">
        <w:t xml:space="preserve"> ta có </w:t>
      </w:r>
      <w:r w:rsidRPr="00DC5648">
        <w:object w:dxaOrig="4700" w:dyaOrig="760" w14:anchorId="50D39AA3">
          <v:shape id="_x0000_i3781" type="#_x0000_t75" style="width:234.75pt;height:38.25pt" o:ole="">
            <v:imagedata r:id="rId5162" o:title=""/>
          </v:shape>
          <o:OLEObject Type="Embed" ProgID="Equation.DSMT4" ShapeID="_x0000_i3781" DrawAspect="Content" ObjectID="_1794305131" r:id="rId5163"/>
        </w:object>
      </w:r>
      <w:r w:rsidRPr="00DC5648">
        <w:t xml:space="preserve">, do đó hàm số </w:t>
      </w:r>
      <w:r w:rsidRPr="00DC5648">
        <w:object w:dxaOrig="1960" w:dyaOrig="400" w14:anchorId="60E03FF2">
          <v:shape id="_x0000_i3782" type="#_x0000_t75" style="width:98.25pt;height:20.25pt" o:ole="">
            <v:imagedata r:id="rId5164" o:title=""/>
          </v:shape>
          <o:OLEObject Type="Embed" ProgID="Equation.DSMT4" ShapeID="_x0000_i3782" DrawAspect="Content" ObjectID="_1794305132" r:id="rId5165"/>
        </w:object>
      </w:r>
      <w:r w:rsidRPr="00DC5648">
        <w:t xml:space="preserve"> có 2 điểm cực trị.</w:t>
      </w:r>
    </w:p>
    <w:p w14:paraId="49AFE6A8" w14:textId="77777777" w:rsidR="00DC5648" w:rsidRPr="00DC5648" w:rsidRDefault="00DC5648" w:rsidP="00DC5648">
      <w:r w:rsidRPr="00DC5648">
        <w:t xml:space="preserve">Suy ra để hàm số </w:t>
      </w:r>
      <w:r w:rsidRPr="00DC5648">
        <w:object w:dxaOrig="2840" w:dyaOrig="440" w14:anchorId="160213DD">
          <v:shape id="_x0000_i3783" type="#_x0000_t75" style="width:141.75pt;height:21.75pt" o:ole="">
            <v:imagedata r:id="rId5166" o:title=""/>
          </v:shape>
          <o:OLEObject Type="Embed" ProgID="Equation.DSMT4" ShapeID="_x0000_i3783" DrawAspect="Content" ObjectID="_1794305133" r:id="rId5167"/>
        </w:object>
      </w:r>
      <w:r w:rsidRPr="00DC5648">
        <w:t xml:space="preserve"> có đúng 3 điểm cực trị thì phương trình </w:t>
      </w:r>
      <w:r w:rsidRPr="00DC5648">
        <w:object w:dxaOrig="1620" w:dyaOrig="400" w14:anchorId="68C0BCCE">
          <v:shape id="_x0000_i3784" type="#_x0000_t75" style="width:81pt;height:20.25pt" o:ole="">
            <v:imagedata r:id="rId5168" o:title=""/>
          </v:shape>
          <o:OLEObject Type="Embed" ProgID="Equation.DSMT4" ShapeID="_x0000_i3784" DrawAspect="Content" ObjectID="_1794305134" r:id="rId5169"/>
        </w:object>
      </w:r>
      <w:r w:rsidRPr="00DC5648">
        <w:t xml:space="preserve"> phải có nghiệm bội lẻ duy nhất.</w:t>
      </w:r>
    </w:p>
    <w:p w14:paraId="7C3097CA" w14:textId="77777777" w:rsidR="00DC5648" w:rsidRPr="00DC5648" w:rsidRDefault="00DC5648" w:rsidP="00DC5648">
      <w:r w:rsidRPr="00DC5648">
        <w:t xml:space="preserve">Ta có: </w:t>
      </w:r>
      <w:r w:rsidRPr="00DC5648">
        <w:object w:dxaOrig="3320" w:dyaOrig="400" w14:anchorId="45181B87">
          <v:shape id="_x0000_i3785" type="#_x0000_t75" style="width:165.75pt;height:20.25pt" o:ole="">
            <v:imagedata r:id="rId5170" o:title=""/>
          </v:shape>
          <o:OLEObject Type="Embed" ProgID="Equation.DSMT4" ShapeID="_x0000_i3785" DrawAspect="Content" ObjectID="_1794305135" r:id="rId5171"/>
        </w:object>
      </w:r>
      <w:r w:rsidRPr="00DC5648">
        <w:t xml:space="preserve">, dựa vào BBT ta thấy đường thẳng </w:t>
      </w:r>
      <w:r w:rsidRPr="00DC5648">
        <w:object w:dxaOrig="760" w:dyaOrig="260" w14:anchorId="48E4EB13">
          <v:shape id="_x0000_i3786" type="#_x0000_t75" style="width:38.25pt;height:12.75pt" o:ole="">
            <v:imagedata r:id="rId5172" o:title=""/>
          </v:shape>
          <o:OLEObject Type="Embed" ProgID="Equation.DSMT4" ShapeID="_x0000_i3786" DrawAspect="Content" ObjectID="_1794305136" r:id="rId5173"/>
        </w:object>
      </w:r>
      <w:r w:rsidRPr="00DC5648">
        <w:t xml:space="preserve"> cắt qua (không tính điểm tiếp xúc) đồ thị hàm số </w:t>
      </w:r>
      <w:r w:rsidRPr="00DC5648">
        <w:object w:dxaOrig="1240" w:dyaOrig="400" w14:anchorId="111B1A5C">
          <v:shape id="_x0000_i3787" type="#_x0000_t75" style="width:62.25pt;height:20.25pt" o:ole="">
            <v:imagedata r:id="rId5174" o:title=""/>
          </v:shape>
          <o:OLEObject Type="Embed" ProgID="Equation.DSMT4" ShapeID="_x0000_i3787" DrawAspect="Content" ObjectID="_1794305137" r:id="rId5175"/>
        </w:object>
      </w:r>
      <w:r w:rsidRPr="00DC5648">
        <w:t xml:space="preserve"> tại 1 điểm duy nhất khi và chỉ khi </w:t>
      </w:r>
      <w:r w:rsidRPr="00DC5648">
        <w:object w:dxaOrig="2100" w:dyaOrig="720" w14:anchorId="57CF08D2">
          <v:shape id="_x0000_i3788" type="#_x0000_t75" style="width:105pt;height:36pt" o:ole="">
            <v:imagedata r:id="rId5176" o:title=""/>
          </v:shape>
          <o:OLEObject Type="Embed" ProgID="Equation.DSMT4" ShapeID="_x0000_i3788" DrawAspect="Content" ObjectID="_1794305138" r:id="rId5177"/>
        </w:object>
      </w:r>
      <w:r w:rsidRPr="00DC5648">
        <w:t>.</w:t>
      </w:r>
    </w:p>
    <w:p w14:paraId="6F3C1BA3" w14:textId="77777777" w:rsidR="00DC5648" w:rsidRPr="00DC5648" w:rsidRDefault="00DC5648" w:rsidP="00DC5648">
      <w:r w:rsidRPr="00DC5648">
        <w:t xml:space="preserve">Câu 32 (VD): Tìm </w:t>
      </w:r>
      <w:r w:rsidRPr="00DC5648">
        <w:object w:dxaOrig="260" w:dyaOrig="220" w14:anchorId="3C92527B">
          <v:shape id="_x0000_i3789" type="#_x0000_t75" style="width:12.75pt;height:11.25pt" o:ole="">
            <v:imagedata r:id="rId4060" o:title=""/>
          </v:shape>
          <o:OLEObject Type="Embed" ProgID="Equation.DSMT4" ShapeID="_x0000_i3789" DrawAspect="Content" ObjectID="_1794305139" r:id="rId5178"/>
        </w:object>
      </w:r>
      <w:r w:rsidRPr="00DC5648">
        <w:t xml:space="preserve"> để phương trình sau có nghiệm: </w:t>
      </w:r>
      <w:r w:rsidRPr="00DC5648">
        <w:object w:dxaOrig="3640" w:dyaOrig="460" w14:anchorId="54730BA1">
          <v:shape id="_x0000_i3790" type="#_x0000_t75" style="width:182.25pt;height:23.25pt" o:ole="">
            <v:imagedata r:id="rId4062" o:title=""/>
          </v:shape>
          <o:OLEObject Type="Embed" ProgID="Equation.DSMT4" ShapeID="_x0000_i3790" DrawAspect="Content" ObjectID="_1794305140" r:id="rId5179"/>
        </w:object>
      </w:r>
      <w:r w:rsidRPr="00DC5648">
        <w:t xml:space="preserve">. </w:t>
      </w:r>
    </w:p>
    <w:p w14:paraId="6FFD34C6" w14:textId="77777777" w:rsidR="00DC5648" w:rsidRPr="00DC5648" w:rsidRDefault="00DC5648" w:rsidP="00DC5648">
      <w:r w:rsidRPr="00DC5648">
        <w:tab/>
        <w:t xml:space="preserve">A. </w:t>
      </w:r>
      <w:r w:rsidRPr="00DC5648">
        <w:object w:dxaOrig="960" w:dyaOrig="279" w14:anchorId="5C91FC40">
          <v:shape id="_x0000_i3791" type="#_x0000_t75" style="width:48pt;height:14.25pt" o:ole="">
            <v:imagedata r:id="rId4064" o:title=""/>
          </v:shape>
          <o:OLEObject Type="Embed" ProgID="Equation.DSMT4" ShapeID="_x0000_i3791" DrawAspect="Content" ObjectID="_1794305141" r:id="rId5180"/>
        </w:object>
      </w:r>
      <w:r w:rsidRPr="00DC5648">
        <w:tab/>
        <w:t xml:space="preserve">B. </w:t>
      </w:r>
      <w:r w:rsidRPr="00DC5648">
        <w:object w:dxaOrig="1240" w:dyaOrig="340" w14:anchorId="6786F824">
          <v:shape id="_x0000_i3792" type="#_x0000_t75" style="width:62.25pt;height:17.25pt" o:ole="">
            <v:imagedata r:id="rId4066" o:title=""/>
          </v:shape>
          <o:OLEObject Type="Embed" ProgID="Equation.DSMT4" ShapeID="_x0000_i3792" DrawAspect="Content" ObjectID="_1794305142" r:id="rId5181"/>
        </w:object>
      </w:r>
      <w:r w:rsidRPr="00DC5648">
        <w:tab/>
        <w:t xml:space="preserve">C. </w:t>
      </w:r>
      <w:r w:rsidRPr="00DC5648">
        <w:object w:dxaOrig="1460" w:dyaOrig="620" w14:anchorId="3FEA7590">
          <v:shape id="_x0000_i3793" type="#_x0000_t75" style="width:72.75pt;height:30.75pt" o:ole="">
            <v:imagedata r:id="rId4068" o:title=""/>
          </v:shape>
          <o:OLEObject Type="Embed" ProgID="Equation.DSMT4" ShapeID="_x0000_i3793" DrawAspect="Content" ObjectID="_1794305143" r:id="rId5182"/>
        </w:object>
      </w:r>
      <w:r w:rsidRPr="00DC5648">
        <w:tab/>
      </w:r>
      <w:r w:rsidRPr="00DC5648">
        <w:rPr>
          <w:highlight w:val="yellow"/>
        </w:rPr>
        <w:t xml:space="preserve">D. </w:t>
      </w:r>
      <w:r w:rsidRPr="00DC5648">
        <w:rPr>
          <w:highlight w:val="yellow"/>
        </w:rPr>
        <w:object w:dxaOrig="1600" w:dyaOrig="620" w14:anchorId="20ACF227">
          <v:shape id="_x0000_i3794" type="#_x0000_t75" style="width:80.25pt;height:30.75pt" o:ole="">
            <v:imagedata r:id="rId4070" o:title=""/>
          </v:shape>
          <o:OLEObject Type="Embed" ProgID="Equation.DSMT4" ShapeID="_x0000_i3794" DrawAspect="Content" ObjectID="_1794305144" r:id="rId5183"/>
        </w:object>
      </w:r>
    </w:p>
    <w:p w14:paraId="5FDE73CF" w14:textId="77777777" w:rsidR="00DC5648" w:rsidRPr="00DC5648" w:rsidRDefault="00DC5648" w:rsidP="00DC5648">
      <w:r w:rsidRPr="00DC5648">
        <w:t xml:space="preserve">Phương pháp giải: </w:t>
      </w:r>
    </w:p>
    <w:p w14:paraId="740DAAFB" w14:textId="77777777" w:rsidR="00DC5648" w:rsidRPr="00DC5648" w:rsidRDefault="00DC5648" w:rsidP="00DC5648">
      <w:r w:rsidRPr="00DC5648">
        <w:t xml:space="preserve">- Đặt </w:t>
      </w:r>
      <w:r w:rsidRPr="00DC5648">
        <w:object w:dxaOrig="1860" w:dyaOrig="360" w14:anchorId="25D277AB">
          <v:shape id="_x0000_i3795" type="#_x0000_t75" style="width:93pt;height:18pt" o:ole="">
            <v:imagedata r:id="rId5184" o:title=""/>
          </v:shape>
          <o:OLEObject Type="Embed" ProgID="Equation.DSMT4" ShapeID="_x0000_i3795" DrawAspect="Content" ObjectID="_1794305145" r:id="rId5185"/>
        </w:object>
      </w:r>
      <w:r w:rsidRPr="00DC5648">
        <w:t xml:space="preserve">, tìm điều kiện của </w:t>
      </w:r>
      <w:r w:rsidRPr="00DC5648">
        <w:object w:dxaOrig="139" w:dyaOrig="240" w14:anchorId="1645A920">
          <v:shape id="_x0000_i3796" type="#_x0000_t75" style="width:6.75pt;height:12pt" o:ole="">
            <v:imagedata r:id="rId5186" o:title=""/>
          </v:shape>
          <o:OLEObject Type="Embed" ProgID="Equation.DSMT4" ShapeID="_x0000_i3796" DrawAspect="Content" ObjectID="_1794305146" r:id="rId5187"/>
        </w:object>
      </w:r>
      <w:r w:rsidRPr="00DC5648">
        <w:t>.</w:t>
      </w:r>
    </w:p>
    <w:p w14:paraId="4B6556C5" w14:textId="77777777" w:rsidR="00DC5648" w:rsidRPr="00DC5648" w:rsidRDefault="00DC5648" w:rsidP="00DC5648">
      <w:r w:rsidRPr="00DC5648">
        <w:t xml:space="preserve">- Bình phương hai vế, biểu diễn </w:t>
      </w:r>
      <w:r w:rsidRPr="00DC5648">
        <w:object w:dxaOrig="1540" w:dyaOrig="460" w14:anchorId="0975E77A">
          <v:shape id="_x0000_i3797" type="#_x0000_t75" style="width:77.25pt;height:23.25pt" o:ole="">
            <v:imagedata r:id="rId5188" o:title=""/>
          </v:shape>
          <o:OLEObject Type="Embed" ProgID="Equation.DSMT4" ShapeID="_x0000_i3797" DrawAspect="Content" ObjectID="_1794305147" r:id="rId5189"/>
        </w:object>
      </w:r>
      <w:r w:rsidRPr="00DC5648">
        <w:t xml:space="preserve"> theo </w:t>
      </w:r>
      <w:r w:rsidRPr="00DC5648">
        <w:object w:dxaOrig="139" w:dyaOrig="240" w14:anchorId="0B3DE54D">
          <v:shape id="_x0000_i3798" type="#_x0000_t75" style="width:6.75pt;height:12pt" o:ole="">
            <v:imagedata r:id="rId5186" o:title=""/>
          </v:shape>
          <o:OLEObject Type="Embed" ProgID="Equation.DSMT4" ShapeID="_x0000_i3798" DrawAspect="Content" ObjectID="_1794305148" r:id="rId5190"/>
        </w:object>
      </w:r>
      <w:r w:rsidRPr="00DC5648">
        <w:t>.</w:t>
      </w:r>
    </w:p>
    <w:p w14:paraId="09BE9983" w14:textId="77777777" w:rsidR="00DC5648" w:rsidRPr="00DC5648" w:rsidRDefault="00DC5648" w:rsidP="00DC5648">
      <w:r w:rsidRPr="00DC5648">
        <w:t xml:space="preserve">- Đưa phương trình đã cho về dạng phương trình bậc hai ẩn </w:t>
      </w:r>
      <w:r w:rsidRPr="00DC5648">
        <w:object w:dxaOrig="139" w:dyaOrig="240" w14:anchorId="6092745E">
          <v:shape id="_x0000_i3799" type="#_x0000_t75" style="width:6.75pt;height:12pt" o:ole="">
            <v:imagedata r:id="rId5186" o:title=""/>
          </v:shape>
          <o:OLEObject Type="Embed" ProgID="Equation.DSMT4" ShapeID="_x0000_i3799" DrawAspect="Content" ObjectID="_1794305149" r:id="rId5191"/>
        </w:object>
      </w:r>
      <w:r w:rsidRPr="00DC5648">
        <w:t xml:space="preserve">, tìm nghiệm </w:t>
      </w:r>
      <w:r w:rsidRPr="00DC5648">
        <w:object w:dxaOrig="139" w:dyaOrig="240" w14:anchorId="6D87193B">
          <v:shape id="_x0000_i3800" type="#_x0000_t75" style="width:6.75pt;height:12pt" o:ole="">
            <v:imagedata r:id="rId5186" o:title=""/>
          </v:shape>
          <o:OLEObject Type="Embed" ProgID="Equation.DSMT4" ShapeID="_x0000_i3800" DrawAspect="Content" ObjectID="_1794305150" r:id="rId5192"/>
        </w:object>
      </w:r>
      <w:r w:rsidRPr="00DC5648">
        <w:t xml:space="preserve"> theo </w:t>
      </w:r>
      <w:r w:rsidRPr="00DC5648">
        <w:object w:dxaOrig="260" w:dyaOrig="220" w14:anchorId="72DFD987">
          <v:shape id="_x0000_i3801" type="#_x0000_t75" style="width:12.75pt;height:11.25pt" o:ole="">
            <v:imagedata r:id="rId5193" o:title=""/>
          </v:shape>
          <o:OLEObject Type="Embed" ProgID="Equation.DSMT4" ShapeID="_x0000_i3801" DrawAspect="Content" ObjectID="_1794305151" r:id="rId5194"/>
        </w:object>
      </w:r>
      <w:r w:rsidRPr="00DC5648">
        <w:t>.</w:t>
      </w:r>
    </w:p>
    <w:p w14:paraId="7013F72D" w14:textId="77777777" w:rsidR="00DC5648" w:rsidRPr="00DC5648" w:rsidRDefault="00DC5648" w:rsidP="00DC5648">
      <w:r w:rsidRPr="00DC5648">
        <w:t xml:space="preserve">- Giải các bất phương trình </w:t>
      </w:r>
      <w:r w:rsidRPr="00DC5648">
        <w:object w:dxaOrig="139" w:dyaOrig="240" w14:anchorId="10A8FBDE">
          <v:shape id="_x0000_i3802" type="#_x0000_t75" style="width:6.75pt;height:12pt" o:ole="">
            <v:imagedata r:id="rId5186" o:title=""/>
          </v:shape>
          <o:OLEObject Type="Embed" ProgID="Equation.DSMT4" ShapeID="_x0000_i3802" DrawAspect="Content" ObjectID="_1794305152" r:id="rId5195"/>
        </w:object>
      </w:r>
      <w:r w:rsidRPr="00DC5648">
        <w:t xml:space="preserve"> thỏa mãn điều kiện xác định ở trên.</w:t>
      </w:r>
    </w:p>
    <w:p w14:paraId="48FE6937" w14:textId="77777777" w:rsidR="00DC5648" w:rsidRPr="00DC5648" w:rsidRDefault="00DC5648" w:rsidP="00DC5648">
      <w:r w:rsidRPr="00DC5648">
        <w:t xml:space="preserve">Giải chi tiết: </w:t>
      </w:r>
    </w:p>
    <w:p w14:paraId="63174429" w14:textId="77777777" w:rsidR="00DC5648" w:rsidRPr="00DC5648" w:rsidRDefault="00DC5648" w:rsidP="00DC5648">
      <w:r w:rsidRPr="00DC5648">
        <w:t xml:space="preserve">ĐKXĐ: </w:t>
      </w:r>
      <w:r w:rsidRPr="00DC5648">
        <w:object w:dxaOrig="1040" w:dyaOrig="279" w14:anchorId="3DD335D0">
          <v:shape id="_x0000_i3803" type="#_x0000_t75" style="width:51.75pt;height:14.25pt" o:ole="">
            <v:imagedata r:id="rId5196" o:title=""/>
          </v:shape>
          <o:OLEObject Type="Embed" ProgID="Equation.DSMT4" ShapeID="_x0000_i3803" DrawAspect="Content" ObjectID="_1794305153" r:id="rId5197"/>
        </w:object>
      </w:r>
    </w:p>
    <w:p w14:paraId="0E9EC94A" w14:textId="77777777" w:rsidR="00DC5648" w:rsidRPr="00DC5648" w:rsidRDefault="00DC5648" w:rsidP="00DC5648">
      <w:r w:rsidRPr="00DC5648">
        <w:t xml:space="preserve">Đặt </w:t>
      </w:r>
      <w:r w:rsidRPr="00DC5648">
        <w:object w:dxaOrig="1860" w:dyaOrig="360" w14:anchorId="6AC42EF2">
          <v:shape id="_x0000_i3804" type="#_x0000_t75" style="width:93pt;height:18pt" o:ole="">
            <v:imagedata r:id="rId5198" o:title=""/>
          </v:shape>
          <o:OLEObject Type="Embed" ProgID="Equation.DSMT4" ShapeID="_x0000_i3804" DrawAspect="Content" ObjectID="_1794305154" r:id="rId5199"/>
        </w:object>
      </w:r>
    </w:p>
    <w:p w14:paraId="7C9CE10A" w14:textId="77777777" w:rsidR="00DC5648" w:rsidRPr="00DC5648" w:rsidRDefault="00DC5648" w:rsidP="00DC5648">
      <w:r w:rsidRPr="00DC5648">
        <w:object w:dxaOrig="3700" w:dyaOrig="460" w14:anchorId="0349F793">
          <v:shape id="_x0000_i3805" type="#_x0000_t75" style="width:185.25pt;height:23.25pt" o:ole="">
            <v:imagedata r:id="rId5200" o:title=""/>
          </v:shape>
          <o:OLEObject Type="Embed" ProgID="Equation.DSMT4" ShapeID="_x0000_i3805" DrawAspect="Content" ObjectID="_1794305155" r:id="rId5201"/>
        </w:object>
      </w:r>
    </w:p>
    <w:p w14:paraId="29722F93" w14:textId="77777777" w:rsidR="00DC5648" w:rsidRPr="00DC5648" w:rsidRDefault="00DC5648" w:rsidP="00DC5648">
      <w:r w:rsidRPr="00DC5648">
        <w:object w:dxaOrig="2700" w:dyaOrig="460" w14:anchorId="47AB670B">
          <v:shape id="_x0000_i3806" type="#_x0000_t75" style="width:135pt;height:23.25pt" o:ole="">
            <v:imagedata r:id="rId5202" o:title=""/>
          </v:shape>
          <o:OLEObject Type="Embed" ProgID="Equation.DSMT4" ShapeID="_x0000_i3806" DrawAspect="Content" ObjectID="_1794305156" r:id="rId5203"/>
        </w:object>
      </w:r>
    </w:p>
    <w:p w14:paraId="1C97E675" w14:textId="77777777" w:rsidR="00DC5648" w:rsidRPr="00DC5648" w:rsidRDefault="00DC5648" w:rsidP="00DC5648">
      <w:r w:rsidRPr="00DC5648">
        <w:object w:dxaOrig="2600" w:dyaOrig="660" w14:anchorId="159CE406">
          <v:shape id="_x0000_i3807" type="#_x0000_t75" style="width:129.75pt;height:33pt" o:ole="">
            <v:imagedata r:id="rId5204" o:title=""/>
          </v:shape>
          <o:OLEObject Type="Embed" ProgID="Equation.DSMT4" ShapeID="_x0000_i3807" DrawAspect="Content" ObjectID="_1794305157" r:id="rId5205"/>
        </w:object>
      </w:r>
    </w:p>
    <w:p w14:paraId="0A70D7FF" w14:textId="77777777" w:rsidR="00DC5648" w:rsidRPr="00DC5648" w:rsidRDefault="00DC5648" w:rsidP="00DC5648">
      <w:r w:rsidRPr="00DC5648">
        <w:t xml:space="preserve">Do </w:t>
      </w:r>
      <w:r w:rsidRPr="00DC5648">
        <w:object w:dxaOrig="4959" w:dyaOrig="720" w14:anchorId="3EE46830">
          <v:shape id="_x0000_i3808" type="#_x0000_t75" style="width:248.25pt;height:36pt" o:ole="">
            <v:imagedata r:id="rId5206" o:title=""/>
          </v:shape>
          <o:OLEObject Type="Embed" ProgID="Equation.DSMT4" ShapeID="_x0000_i3808" DrawAspect="Content" ObjectID="_1794305158" r:id="rId5207"/>
        </w:object>
      </w:r>
      <w:r w:rsidRPr="00DC5648">
        <w:t xml:space="preserve"> (do </w:t>
      </w:r>
      <w:r w:rsidRPr="00DC5648">
        <w:object w:dxaOrig="499" w:dyaOrig="279" w14:anchorId="5B7DC124">
          <v:shape id="_x0000_i3809" type="#_x0000_t75" style="width:24.75pt;height:14.25pt" o:ole="">
            <v:imagedata r:id="rId5208" o:title=""/>
          </v:shape>
          <o:OLEObject Type="Embed" ProgID="Equation.DSMT4" ShapeID="_x0000_i3809" DrawAspect="Content" ObjectID="_1794305159" r:id="rId5209"/>
        </w:object>
      </w:r>
      <w:r w:rsidRPr="00DC5648">
        <w:t>).</w:t>
      </w:r>
    </w:p>
    <w:p w14:paraId="261AFBAC" w14:textId="77777777" w:rsidR="00DC5648" w:rsidRPr="00DC5648" w:rsidRDefault="00DC5648" w:rsidP="00DC5648">
      <w:r w:rsidRPr="00DC5648">
        <w:t xml:space="preserve">Lại có </w:t>
      </w:r>
      <w:r w:rsidRPr="00DC5648">
        <w:object w:dxaOrig="3620" w:dyaOrig="620" w14:anchorId="02677BC4">
          <v:shape id="_x0000_i3810" type="#_x0000_t75" style="width:180.75pt;height:30.75pt" o:ole="">
            <v:imagedata r:id="rId5210" o:title=""/>
          </v:shape>
          <o:OLEObject Type="Embed" ProgID="Equation.DSMT4" ShapeID="_x0000_i3810" DrawAspect="Content" ObjectID="_1794305160" r:id="rId5211"/>
        </w:object>
      </w:r>
      <w:r w:rsidRPr="00DC5648">
        <w:t xml:space="preserve"> nên </w:t>
      </w:r>
      <w:r w:rsidRPr="00DC5648">
        <w:object w:dxaOrig="2100" w:dyaOrig="660" w14:anchorId="5703C114">
          <v:shape id="_x0000_i3811" type="#_x0000_t75" style="width:105pt;height:33pt" o:ole="">
            <v:imagedata r:id="rId5212" o:title=""/>
          </v:shape>
          <o:OLEObject Type="Embed" ProgID="Equation.DSMT4" ShapeID="_x0000_i3811" DrawAspect="Content" ObjectID="_1794305161" r:id="rId5213"/>
        </w:object>
      </w:r>
      <w:r w:rsidRPr="00DC5648">
        <w:object w:dxaOrig="1420" w:dyaOrig="340" w14:anchorId="461302EB">
          <v:shape id="_x0000_i3812" type="#_x0000_t75" style="width:71.25pt;height:17.25pt" o:ole="">
            <v:imagedata r:id="rId5214" o:title=""/>
          </v:shape>
          <o:OLEObject Type="Embed" ProgID="Equation.DSMT4" ShapeID="_x0000_i3812" DrawAspect="Content" ObjectID="_1794305162" r:id="rId5215"/>
        </w:object>
      </w:r>
      <w:r w:rsidRPr="00DC5648">
        <w:t>.</w:t>
      </w:r>
    </w:p>
    <w:p w14:paraId="7435CB80" w14:textId="77777777" w:rsidR="00DC5648" w:rsidRPr="00DC5648" w:rsidRDefault="00DC5648" w:rsidP="00DC5648">
      <w:r w:rsidRPr="00DC5648">
        <w:t xml:space="preserve">Khi đó phương trình trở thành </w:t>
      </w:r>
      <w:r w:rsidRPr="00DC5648">
        <w:object w:dxaOrig="3760" w:dyaOrig="660" w14:anchorId="6263DC5E">
          <v:shape id="_x0000_i3813" type="#_x0000_t75" style="width:188.25pt;height:33pt" o:ole="">
            <v:imagedata r:id="rId5216" o:title=""/>
          </v:shape>
          <o:OLEObject Type="Embed" ProgID="Equation.DSMT4" ShapeID="_x0000_i3813" DrawAspect="Content" ObjectID="_1794305163" r:id="rId5217"/>
        </w:object>
      </w:r>
    </w:p>
    <w:p w14:paraId="4ECCDB6B" w14:textId="77777777" w:rsidR="00DC5648" w:rsidRPr="00DC5648" w:rsidRDefault="00DC5648" w:rsidP="00DC5648">
      <w:r w:rsidRPr="00DC5648">
        <w:t>Để phương trình ban đầu có nghiệm thì phương trình (*) phải có nghiệm thỏa mãn (1).</w:t>
      </w:r>
    </w:p>
    <w:p w14:paraId="240A83B2" w14:textId="77777777" w:rsidR="00DC5648" w:rsidRPr="00DC5648" w:rsidRDefault="00DC5648" w:rsidP="00DC5648">
      <w:r w:rsidRPr="00DC5648">
        <w:t xml:space="preserve">Ta có </w:t>
      </w:r>
      <w:r w:rsidRPr="00DC5648">
        <w:object w:dxaOrig="3640" w:dyaOrig="279" w14:anchorId="2C09EAAD">
          <v:shape id="_x0000_i3814" type="#_x0000_t75" style="width:182.25pt;height:14.25pt" o:ole="">
            <v:imagedata r:id="rId5218" o:title=""/>
          </v:shape>
          <o:OLEObject Type="Embed" ProgID="Equation.DSMT4" ShapeID="_x0000_i3814" DrawAspect="Content" ObjectID="_1794305164" r:id="rId5219"/>
        </w:object>
      </w:r>
    </w:p>
    <w:p w14:paraId="426B05C0" w14:textId="77777777" w:rsidR="00DC5648" w:rsidRPr="00DC5648" w:rsidRDefault="00DC5648" w:rsidP="00DC5648">
      <w:r w:rsidRPr="00DC5648">
        <w:t xml:space="preserve">Khi đó phương trình (*) có nghiệm </w:t>
      </w:r>
      <w:r w:rsidRPr="00DC5648">
        <w:object w:dxaOrig="1780" w:dyaOrig="840" w14:anchorId="137CB13D">
          <v:shape id="_x0000_i3815" type="#_x0000_t75" style="width:89.25pt;height:42pt" o:ole="">
            <v:imagedata r:id="rId5220" o:title=""/>
          </v:shape>
          <o:OLEObject Type="Embed" ProgID="Equation.DSMT4" ShapeID="_x0000_i3815" DrawAspect="Content" ObjectID="_1794305165" r:id="rId5221"/>
        </w:object>
      </w:r>
      <w:r w:rsidRPr="00DC5648">
        <w:t>.</w:t>
      </w:r>
    </w:p>
    <w:p w14:paraId="1EC87889" w14:textId="77777777" w:rsidR="00DC5648" w:rsidRPr="00DC5648" w:rsidRDefault="00DC5648" w:rsidP="00DC5648">
      <w:r w:rsidRPr="00DC5648">
        <w:object w:dxaOrig="5980" w:dyaOrig="880" w14:anchorId="31A82217">
          <v:shape id="_x0000_i3816" type="#_x0000_t75" style="width:299.25pt;height:44.25pt" o:ole="">
            <v:imagedata r:id="rId5222" o:title=""/>
          </v:shape>
          <o:OLEObject Type="Embed" ProgID="Equation.DSMT4" ShapeID="_x0000_i3816" DrawAspect="Content" ObjectID="_1794305166" r:id="rId5223"/>
        </w:object>
      </w:r>
    </w:p>
    <w:p w14:paraId="0BC4D4D3" w14:textId="77777777" w:rsidR="00DC5648" w:rsidRPr="00DC5648" w:rsidRDefault="00DC5648" w:rsidP="00DC5648">
      <w:r w:rsidRPr="00DC5648">
        <w:object w:dxaOrig="2540" w:dyaOrig="340" w14:anchorId="1A309749">
          <v:shape id="_x0000_i3817" type="#_x0000_t75" style="width:126.75pt;height:17.25pt" o:ole="">
            <v:imagedata r:id="rId5224" o:title=""/>
          </v:shape>
          <o:OLEObject Type="Embed" ProgID="Equation.DSMT4" ShapeID="_x0000_i3817" DrawAspect="Content" ObjectID="_1794305167" r:id="rId5225"/>
        </w:object>
      </w:r>
    </w:p>
    <w:p w14:paraId="192546D8" w14:textId="77777777" w:rsidR="00DC5648" w:rsidRPr="00DC5648" w:rsidRDefault="00DC5648" w:rsidP="00DC5648">
      <w:r w:rsidRPr="00DC5648">
        <w:object w:dxaOrig="2020" w:dyaOrig="340" w14:anchorId="55289792">
          <v:shape id="_x0000_i3818" type="#_x0000_t75" style="width:101.25pt;height:17.25pt" o:ole="">
            <v:imagedata r:id="rId5226" o:title=""/>
          </v:shape>
          <o:OLEObject Type="Embed" ProgID="Equation.DSMT4" ShapeID="_x0000_i3818" DrawAspect="Content" ObjectID="_1794305168" r:id="rId5227"/>
        </w:object>
      </w:r>
    </w:p>
    <w:p w14:paraId="461B9C0B" w14:textId="77777777" w:rsidR="00DC5648" w:rsidRPr="00DC5648" w:rsidRDefault="00DC5648" w:rsidP="00DC5648">
      <w:r w:rsidRPr="00DC5648">
        <w:object w:dxaOrig="1920" w:dyaOrig="620" w14:anchorId="114BA3E5">
          <v:shape id="_x0000_i3819" type="#_x0000_t75" style="width:96pt;height:30.75pt" o:ole="">
            <v:imagedata r:id="rId5228" o:title=""/>
          </v:shape>
          <o:OLEObject Type="Embed" ProgID="Equation.DSMT4" ShapeID="_x0000_i3819" DrawAspect="Content" ObjectID="_1794305169" r:id="rId5229"/>
        </w:object>
      </w:r>
    </w:p>
    <w:p w14:paraId="2C3E2817" w14:textId="77777777" w:rsidR="00DC5648" w:rsidRPr="00DC5648" w:rsidRDefault="00DC5648" w:rsidP="00DC5648">
      <w:r w:rsidRPr="00DC5648">
        <w:t xml:space="preserve">Kết hợp điều kiện ta có </w:t>
      </w:r>
      <w:r w:rsidRPr="00DC5648">
        <w:object w:dxaOrig="1600" w:dyaOrig="620" w14:anchorId="1DDB323B">
          <v:shape id="_x0000_i3820" type="#_x0000_t75" style="width:80.25pt;height:30.75pt" o:ole="">
            <v:imagedata r:id="rId5230" o:title=""/>
          </v:shape>
          <o:OLEObject Type="Embed" ProgID="Equation.DSMT4" ShapeID="_x0000_i3820" DrawAspect="Content" ObjectID="_1794305170" r:id="rId5231"/>
        </w:object>
      </w:r>
      <w:r w:rsidRPr="00DC5648">
        <w:t>.</w:t>
      </w:r>
    </w:p>
    <w:p w14:paraId="6794C8E1" w14:textId="77777777" w:rsidR="00DC5648" w:rsidRPr="00DC5648" w:rsidRDefault="00DC5648" w:rsidP="00DC5648">
      <w:r w:rsidRPr="00DC5648">
        <w:t xml:space="preserve">Câu 33 (VD): Cho hàm số </w:t>
      </w:r>
      <w:r w:rsidRPr="00DC5648">
        <w:object w:dxaOrig="580" w:dyaOrig="400" w14:anchorId="7D22B116">
          <v:shape id="_x0000_i3821" type="#_x0000_t75" style="width:29.25pt;height:20.25pt" o:ole="">
            <v:imagedata r:id="rId4072" o:title=""/>
          </v:shape>
          <o:OLEObject Type="Embed" ProgID="Equation.DSMT4" ShapeID="_x0000_i3821" DrawAspect="Content" ObjectID="_1794305171" r:id="rId5232"/>
        </w:object>
      </w:r>
      <w:r w:rsidRPr="00DC5648">
        <w:t xml:space="preserve"> liên tục trên </w:t>
      </w:r>
      <w:r w:rsidRPr="00DC5648">
        <w:object w:dxaOrig="760" w:dyaOrig="400" w14:anchorId="36F086EA">
          <v:shape id="_x0000_i3822" type="#_x0000_t75" style="width:38.25pt;height:20.25pt" o:ole="">
            <v:imagedata r:id="rId4074" o:title=""/>
          </v:shape>
          <o:OLEObject Type="Embed" ProgID="Equation.DSMT4" ShapeID="_x0000_i3822" DrawAspect="Content" ObjectID="_1794305172" r:id="rId5233"/>
        </w:object>
      </w:r>
      <w:r w:rsidRPr="00DC5648">
        <w:t xml:space="preserve"> và </w:t>
      </w:r>
      <w:r w:rsidRPr="00DC5648">
        <w:object w:dxaOrig="1880" w:dyaOrig="680" w14:anchorId="44748477">
          <v:shape id="_x0000_i3823" type="#_x0000_t75" style="width:93.75pt;height:33.75pt" o:ole="">
            <v:imagedata r:id="rId4076" o:title=""/>
          </v:shape>
          <o:OLEObject Type="Embed" ProgID="Equation.DSMT4" ShapeID="_x0000_i3823" DrawAspect="Content" ObjectID="_1794305173" r:id="rId5234"/>
        </w:object>
      </w:r>
      <w:r w:rsidRPr="00DC5648">
        <w:t xml:space="preserve">, </w:t>
      </w:r>
      <w:r w:rsidRPr="00DC5648">
        <w:object w:dxaOrig="1280" w:dyaOrig="400" w14:anchorId="450AB1AE">
          <v:shape id="_x0000_i3824" type="#_x0000_t75" style="width:63.75pt;height:20.25pt" o:ole="">
            <v:imagedata r:id="rId4078" o:title=""/>
          </v:shape>
          <o:OLEObject Type="Embed" ProgID="Equation.DSMT4" ShapeID="_x0000_i3824" DrawAspect="Content" ObjectID="_1794305174" r:id="rId5235"/>
        </w:object>
      </w:r>
      <w:r w:rsidRPr="00DC5648">
        <w:t xml:space="preserve">. Tính giá trị của tích phân </w:t>
      </w:r>
      <w:r w:rsidRPr="00DC5648">
        <w:object w:dxaOrig="1420" w:dyaOrig="900" w14:anchorId="464F41FE">
          <v:shape id="_x0000_i3825" type="#_x0000_t75" style="width:71.25pt;height:45pt" o:ole="">
            <v:imagedata r:id="rId4080" o:title=""/>
          </v:shape>
          <o:OLEObject Type="Embed" ProgID="Equation.DSMT4" ShapeID="_x0000_i3825" DrawAspect="Content" ObjectID="_1794305175" r:id="rId5236"/>
        </w:object>
      </w:r>
      <w:r w:rsidRPr="00DC5648">
        <w:t xml:space="preserve">. </w:t>
      </w:r>
    </w:p>
    <w:p w14:paraId="51EB475D" w14:textId="77777777" w:rsidR="00DC5648" w:rsidRPr="00DC5648" w:rsidRDefault="00DC5648" w:rsidP="00DC5648">
      <w:r w:rsidRPr="00DC5648">
        <w:tab/>
        <w:t xml:space="preserve">A. </w:t>
      </w:r>
      <w:r w:rsidRPr="00DC5648">
        <w:object w:dxaOrig="320" w:dyaOrig="620" w14:anchorId="69A388AF">
          <v:shape id="_x0000_i3826" type="#_x0000_t75" style="width:15.75pt;height:30.75pt" o:ole="">
            <v:imagedata r:id="rId4082" o:title=""/>
          </v:shape>
          <o:OLEObject Type="Embed" ProgID="Equation.DSMT4" ShapeID="_x0000_i3826" DrawAspect="Content" ObjectID="_1794305176" r:id="rId5237"/>
        </w:object>
      </w:r>
      <w:r w:rsidRPr="00DC5648">
        <w:tab/>
        <w:t xml:space="preserve">B. </w:t>
      </w:r>
      <w:r w:rsidRPr="00DC5648">
        <w:object w:dxaOrig="220" w:dyaOrig="620" w14:anchorId="41BF927E">
          <v:shape id="_x0000_i3827" type="#_x0000_t75" style="width:11.25pt;height:30.75pt" o:ole="">
            <v:imagedata r:id="rId4084" o:title=""/>
          </v:shape>
          <o:OLEObject Type="Embed" ProgID="Equation.DSMT4" ShapeID="_x0000_i3827" DrawAspect="Content" ObjectID="_1794305177" r:id="rId5238"/>
        </w:object>
      </w:r>
      <w:r w:rsidRPr="00DC5648">
        <w:tab/>
        <w:t xml:space="preserve">C. </w:t>
      </w:r>
      <w:r w:rsidRPr="00DC5648">
        <w:object w:dxaOrig="320" w:dyaOrig="620" w14:anchorId="6D63BB58">
          <v:shape id="_x0000_i3828" type="#_x0000_t75" style="width:15.75pt;height:30.75pt" o:ole="">
            <v:imagedata r:id="rId4086" o:title=""/>
          </v:shape>
          <o:OLEObject Type="Embed" ProgID="Equation.DSMT4" ShapeID="_x0000_i3828" DrawAspect="Content" ObjectID="_1794305178" r:id="rId5239"/>
        </w:object>
      </w:r>
      <w:r w:rsidRPr="00DC5648">
        <w:tab/>
      </w:r>
      <w:r w:rsidRPr="00DC5648">
        <w:rPr>
          <w:highlight w:val="yellow"/>
        </w:rPr>
        <w:t xml:space="preserve">D. </w:t>
      </w:r>
      <w:r w:rsidRPr="00DC5648">
        <w:rPr>
          <w:highlight w:val="yellow"/>
        </w:rPr>
        <w:object w:dxaOrig="220" w:dyaOrig="620" w14:anchorId="26171B6D">
          <v:shape id="_x0000_i3829" type="#_x0000_t75" style="width:11.25pt;height:30.75pt" o:ole="">
            <v:imagedata r:id="rId4088" o:title=""/>
          </v:shape>
          <o:OLEObject Type="Embed" ProgID="Equation.DSMT4" ShapeID="_x0000_i3829" DrawAspect="Content" ObjectID="_1794305179" r:id="rId5240"/>
        </w:object>
      </w:r>
    </w:p>
    <w:p w14:paraId="4A1D9CA4" w14:textId="77777777" w:rsidR="00DC5648" w:rsidRPr="00DC5648" w:rsidRDefault="00DC5648" w:rsidP="00DC5648">
      <w:r w:rsidRPr="00DC5648">
        <w:t xml:space="preserve">Phương pháp giải: </w:t>
      </w:r>
    </w:p>
    <w:p w14:paraId="6D0F21F5" w14:textId="77777777" w:rsidR="00DC5648" w:rsidRPr="00DC5648" w:rsidRDefault="00DC5648" w:rsidP="00DC5648">
      <w:r w:rsidRPr="00DC5648">
        <w:t xml:space="preserve">- Đặt </w:t>
      </w:r>
      <w:r w:rsidRPr="00DC5648">
        <w:object w:dxaOrig="560" w:dyaOrig="620" w14:anchorId="5F83F332">
          <v:shape id="_x0000_i3830" type="#_x0000_t75" style="width:27.75pt;height:30.75pt" o:ole="">
            <v:imagedata r:id="rId5241" o:title=""/>
          </v:shape>
          <o:OLEObject Type="Embed" ProgID="Equation.DSMT4" ShapeID="_x0000_i3830" DrawAspect="Content" ObjectID="_1794305180" r:id="rId5242"/>
        </w:object>
      </w:r>
      <w:r w:rsidRPr="00DC5648">
        <w:t xml:space="preserve">, suy ra hệ phương trình, giải tìm </w:t>
      </w:r>
      <w:r w:rsidRPr="00DC5648">
        <w:object w:dxaOrig="580" w:dyaOrig="400" w14:anchorId="6415B3C2">
          <v:shape id="_x0000_i3831" type="#_x0000_t75" style="width:29.25pt;height:20.25pt" o:ole="">
            <v:imagedata r:id="rId5243" o:title=""/>
          </v:shape>
          <o:OLEObject Type="Embed" ProgID="Equation.DSMT4" ShapeID="_x0000_i3831" DrawAspect="Content" ObjectID="_1794305181" r:id="rId5244"/>
        </w:object>
      </w:r>
      <w:r w:rsidRPr="00DC5648">
        <w:t>.</w:t>
      </w:r>
    </w:p>
    <w:p w14:paraId="7896A0CC" w14:textId="77777777" w:rsidR="00DC5648" w:rsidRPr="00DC5648" w:rsidRDefault="00DC5648" w:rsidP="00DC5648">
      <w:r w:rsidRPr="00DC5648">
        <w:t xml:space="preserve">- Tính tích phân </w:t>
      </w:r>
      <w:r w:rsidRPr="00DC5648">
        <w:object w:dxaOrig="1420" w:dyaOrig="900" w14:anchorId="2F9DF737">
          <v:shape id="_x0000_i3832" type="#_x0000_t75" style="width:71.25pt;height:45pt" o:ole="">
            <v:imagedata r:id="rId5245" o:title=""/>
          </v:shape>
          <o:OLEObject Type="Embed" ProgID="Equation.DSMT4" ShapeID="_x0000_i3832" DrawAspect="Content" ObjectID="_1794305182" r:id="rId5246"/>
        </w:object>
      </w:r>
      <w:r w:rsidRPr="00DC5648">
        <w:t>, có thể sử dụng MTCT.</w:t>
      </w:r>
    </w:p>
    <w:p w14:paraId="45A3A86C" w14:textId="77777777" w:rsidR="00DC5648" w:rsidRPr="00DC5648" w:rsidRDefault="00DC5648" w:rsidP="00DC5648">
      <w:r w:rsidRPr="00DC5648">
        <w:t xml:space="preserve">Giải chi tiết: </w:t>
      </w:r>
    </w:p>
    <w:p w14:paraId="328109E2" w14:textId="77777777" w:rsidR="00DC5648" w:rsidRPr="00DC5648" w:rsidRDefault="00DC5648" w:rsidP="00DC5648">
      <w:r w:rsidRPr="00DC5648">
        <w:t xml:space="preserve">Theo bài ra ta có: </w:t>
      </w:r>
      <w:r w:rsidRPr="00DC5648">
        <w:object w:dxaOrig="2160" w:dyaOrig="680" w14:anchorId="5A21B55F">
          <v:shape id="_x0000_i3833" type="#_x0000_t75" style="width:108pt;height:33.75pt" o:ole="">
            <v:imagedata r:id="rId5247" o:title=""/>
          </v:shape>
          <o:OLEObject Type="Embed" ProgID="Equation.DSMT4" ShapeID="_x0000_i3833" DrawAspect="Content" ObjectID="_1794305183" r:id="rId5248"/>
        </w:object>
      </w:r>
      <w:r w:rsidRPr="00DC5648">
        <w:t xml:space="preserve">, </w:t>
      </w:r>
      <w:r w:rsidRPr="00DC5648">
        <w:object w:dxaOrig="1280" w:dyaOrig="400" w14:anchorId="5A37E6C9">
          <v:shape id="_x0000_i3834" type="#_x0000_t75" style="width:63.75pt;height:20.25pt" o:ole="">
            <v:imagedata r:id="rId5249" o:title=""/>
          </v:shape>
          <o:OLEObject Type="Embed" ProgID="Equation.DSMT4" ShapeID="_x0000_i3834" DrawAspect="Content" ObjectID="_1794305184" r:id="rId5250"/>
        </w:object>
      </w:r>
      <w:r w:rsidRPr="00DC5648">
        <w:t>.</w:t>
      </w:r>
    </w:p>
    <w:p w14:paraId="1B64E3FE" w14:textId="77777777" w:rsidR="00DC5648" w:rsidRPr="00DC5648" w:rsidRDefault="00DC5648" w:rsidP="00DC5648">
      <w:r w:rsidRPr="00DC5648">
        <w:t xml:space="preserve">Đặt </w:t>
      </w:r>
      <w:r w:rsidRPr="00DC5648">
        <w:object w:dxaOrig="560" w:dyaOrig="620" w14:anchorId="2D9D8EBA">
          <v:shape id="_x0000_i3835" type="#_x0000_t75" style="width:27.75pt;height:30.75pt" o:ole="">
            <v:imagedata r:id="rId5251" o:title=""/>
          </v:shape>
          <o:OLEObject Type="Embed" ProgID="Equation.DSMT4" ShapeID="_x0000_i3835" DrawAspect="Content" ObjectID="_1794305185" r:id="rId5252"/>
        </w:object>
      </w:r>
      <w:r w:rsidRPr="00DC5648">
        <w:t xml:space="preserve"> , khi đó (1) trở thành </w:t>
      </w:r>
      <w:r w:rsidRPr="00DC5648">
        <w:object w:dxaOrig="1760" w:dyaOrig="680" w14:anchorId="10794A05">
          <v:shape id="_x0000_i3836" type="#_x0000_t75" style="width:87.75pt;height:33.75pt" o:ole="">
            <v:imagedata r:id="rId5253" o:title=""/>
          </v:shape>
          <o:OLEObject Type="Embed" ProgID="Equation.DSMT4" ShapeID="_x0000_i3836" DrawAspect="Content" ObjectID="_1794305186" r:id="rId5254"/>
        </w:object>
      </w:r>
      <w:r w:rsidRPr="00DC5648">
        <w:t xml:space="preserve">, suy ra </w:t>
      </w:r>
      <w:r w:rsidRPr="00DC5648">
        <w:object w:dxaOrig="1920" w:dyaOrig="680" w14:anchorId="18194A21">
          <v:shape id="_x0000_i3837" type="#_x0000_t75" style="width:96pt;height:33.75pt" o:ole="">
            <v:imagedata r:id="rId5255" o:title=""/>
          </v:shape>
          <o:OLEObject Type="Embed" ProgID="Equation.DSMT4" ShapeID="_x0000_i3837" DrawAspect="Content" ObjectID="_1794305187" r:id="rId5256"/>
        </w:object>
      </w:r>
      <w:r w:rsidRPr="00DC5648">
        <w:t>.</w:t>
      </w:r>
    </w:p>
    <w:p w14:paraId="088B464B" w14:textId="77777777" w:rsidR="00DC5648" w:rsidRPr="00DC5648" w:rsidRDefault="00DC5648" w:rsidP="00DC5648">
      <w:r w:rsidRPr="00DC5648">
        <w:t xml:space="preserve">Ta có hệ phương trình: </w:t>
      </w:r>
      <w:r w:rsidRPr="00DC5648">
        <w:object w:dxaOrig="4500" w:dyaOrig="1440" w14:anchorId="1D3DA331">
          <v:shape id="_x0000_i3838" type="#_x0000_t75" style="width:225pt;height:1in" o:ole="">
            <v:imagedata r:id="rId5257" o:title=""/>
          </v:shape>
          <o:OLEObject Type="Embed" ProgID="Equation.DSMT4" ShapeID="_x0000_i3838" DrawAspect="Content" ObjectID="_1794305188" r:id="rId5258"/>
        </w:object>
      </w:r>
    </w:p>
    <w:p w14:paraId="62145581" w14:textId="77777777" w:rsidR="00DC5648" w:rsidRPr="00DC5648" w:rsidRDefault="00DC5648" w:rsidP="00DC5648">
      <w:r w:rsidRPr="00DC5648">
        <w:object w:dxaOrig="3720" w:dyaOrig="680" w14:anchorId="60AA420D">
          <v:shape id="_x0000_i3839" type="#_x0000_t75" style="width:186pt;height:33.75pt" o:ole="">
            <v:imagedata r:id="rId5259" o:title=""/>
          </v:shape>
          <o:OLEObject Type="Embed" ProgID="Equation.DSMT4" ShapeID="_x0000_i3839" DrawAspect="Content" ObjectID="_1794305189" r:id="rId5260"/>
        </w:object>
      </w:r>
    </w:p>
    <w:p w14:paraId="412120C9" w14:textId="77777777" w:rsidR="00DC5648" w:rsidRPr="00DC5648" w:rsidRDefault="00DC5648" w:rsidP="00DC5648">
      <w:r w:rsidRPr="00DC5648">
        <w:t xml:space="preserve">Vậy </w:t>
      </w:r>
      <w:r w:rsidRPr="00DC5648">
        <w:object w:dxaOrig="4520" w:dyaOrig="980" w14:anchorId="7EB4CFD9">
          <v:shape id="_x0000_i3840" type="#_x0000_t75" style="width:225.75pt;height:48.75pt" o:ole="">
            <v:imagedata r:id="rId5261" o:title=""/>
          </v:shape>
          <o:OLEObject Type="Embed" ProgID="Equation.DSMT4" ShapeID="_x0000_i3840" DrawAspect="Content" ObjectID="_1794305190" r:id="rId5262"/>
        </w:object>
      </w:r>
      <w:r w:rsidRPr="00DC5648">
        <w:t>.</w:t>
      </w:r>
    </w:p>
    <w:p w14:paraId="2EF3A094" w14:textId="77777777" w:rsidR="00DC5648" w:rsidRPr="00DC5648" w:rsidRDefault="00DC5648" w:rsidP="00DC5648">
      <w:r w:rsidRPr="00DC5648">
        <w:t xml:space="preserve">Câu 34 (VD): Một nhóm học sinh có 8 học sinh nữ và 4 học sinh nam. Xếp ngẫu nhiên nhóm học sinh này thành một hàng dọc. Tính xác suất sao cho không có hai bạn nam nào đứng cạnh nhau. </w:t>
      </w:r>
    </w:p>
    <w:p w14:paraId="53641446" w14:textId="77777777" w:rsidR="00DC5648" w:rsidRPr="00DC5648" w:rsidRDefault="00DC5648" w:rsidP="00DC5648">
      <w:r w:rsidRPr="00DC5648">
        <w:tab/>
        <w:t xml:space="preserve">A. </w:t>
      </w:r>
      <w:r w:rsidRPr="00DC5648">
        <w:object w:dxaOrig="440" w:dyaOrig="620" w14:anchorId="7996C3F2">
          <v:shape id="_x0000_i3841" type="#_x0000_t75" style="width:21.75pt;height:30.75pt" o:ole="">
            <v:imagedata r:id="rId4090" o:title=""/>
          </v:shape>
          <o:OLEObject Type="Embed" ProgID="Equation.DSMT4" ShapeID="_x0000_i3841" DrawAspect="Content" ObjectID="_1794305191" r:id="rId5263"/>
        </w:object>
      </w:r>
      <w:r w:rsidRPr="00DC5648">
        <w:tab/>
        <w:t xml:space="preserve">B. </w:t>
      </w:r>
      <w:r w:rsidRPr="00DC5648">
        <w:object w:dxaOrig="440" w:dyaOrig="620" w14:anchorId="27E80E88">
          <v:shape id="_x0000_i3842" type="#_x0000_t75" style="width:21.75pt;height:30.75pt" o:ole="">
            <v:imagedata r:id="rId4092" o:title=""/>
          </v:shape>
          <o:OLEObject Type="Embed" ProgID="Equation.DSMT4" ShapeID="_x0000_i3842" DrawAspect="Content" ObjectID="_1794305192" r:id="rId5264"/>
        </w:object>
      </w:r>
      <w:r w:rsidRPr="00DC5648">
        <w:tab/>
      </w:r>
      <w:r w:rsidRPr="00DC5648">
        <w:rPr>
          <w:highlight w:val="yellow"/>
        </w:rPr>
        <w:t xml:space="preserve">C. </w:t>
      </w:r>
      <w:r w:rsidRPr="00DC5648">
        <w:rPr>
          <w:highlight w:val="yellow"/>
        </w:rPr>
        <w:object w:dxaOrig="340" w:dyaOrig="620" w14:anchorId="0C823560">
          <v:shape id="_x0000_i3843" type="#_x0000_t75" style="width:17.25pt;height:30.75pt" o:ole="">
            <v:imagedata r:id="rId4094" o:title=""/>
          </v:shape>
          <o:OLEObject Type="Embed" ProgID="Equation.DSMT4" ShapeID="_x0000_i3843" DrawAspect="Content" ObjectID="_1794305193" r:id="rId5265"/>
        </w:object>
      </w:r>
      <w:r w:rsidRPr="00DC5648">
        <w:tab/>
        <w:t xml:space="preserve">D. </w:t>
      </w:r>
      <w:r w:rsidRPr="00DC5648">
        <w:object w:dxaOrig="340" w:dyaOrig="620" w14:anchorId="7A465FAA">
          <v:shape id="_x0000_i3844" type="#_x0000_t75" style="width:17.25pt;height:30.75pt" o:ole="">
            <v:imagedata r:id="rId4096" o:title=""/>
          </v:shape>
          <o:OLEObject Type="Embed" ProgID="Equation.DSMT4" ShapeID="_x0000_i3844" DrawAspect="Content" ObjectID="_1794305194" r:id="rId5266"/>
        </w:object>
      </w:r>
    </w:p>
    <w:p w14:paraId="416A9859" w14:textId="77777777" w:rsidR="00DC5648" w:rsidRPr="00DC5648" w:rsidRDefault="00DC5648" w:rsidP="00DC5648">
      <w:r w:rsidRPr="00DC5648">
        <w:t xml:space="preserve">Phương pháp giải: </w:t>
      </w:r>
    </w:p>
    <w:p w14:paraId="31635CC8" w14:textId="77777777" w:rsidR="00DC5648" w:rsidRPr="00DC5648" w:rsidRDefault="00DC5648" w:rsidP="00DC5648">
      <w:r w:rsidRPr="00DC5648">
        <w:t>Sử dụng nguyên tắc vách ngăn.</w:t>
      </w:r>
    </w:p>
    <w:p w14:paraId="4BEB4550" w14:textId="77777777" w:rsidR="00DC5648" w:rsidRPr="00DC5648" w:rsidRDefault="00DC5648" w:rsidP="00DC5648">
      <w:r w:rsidRPr="00DC5648">
        <w:t xml:space="preserve">Giải chi tiết: </w:t>
      </w:r>
    </w:p>
    <w:p w14:paraId="1BCEF40B" w14:textId="77777777" w:rsidR="00DC5648" w:rsidRPr="00DC5648" w:rsidRDefault="00DC5648" w:rsidP="00DC5648">
      <w:r w:rsidRPr="00DC5648">
        <w:t xml:space="preserve">Số cách xếp 12 học sinh thành 1 hàng dọc là </w:t>
      </w:r>
      <w:r w:rsidRPr="00DC5648">
        <w:object w:dxaOrig="360" w:dyaOrig="279" w14:anchorId="78D0FB02">
          <v:shape id="_x0000_i3845" type="#_x0000_t75" style="width:18pt;height:14.25pt" o:ole="">
            <v:imagedata r:id="rId5267" o:title=""/>
          </v:shape>
          <o:OLEObject Type="Embed" ProgID="Equation.DSMT4" ShapeID="_x0000_i3845" DrawAspect="Content" ObjectID="_1794305195" r:id="rId5268"/>
        </w:object>
      </w:r>
      <w:r w:rsidRPr="00DC5648">
        <w:t xml:space="preserve"> cách </w:t>
      </w:r>
      <w:r w:rsidRPr="00DC5648">
        <w:object w:dxaOrig="300" w:dyaOrig="240" w14:anchorId="043A7E7B">
          <v:shape id="_x0000_i3846" type="#_x0000_t75" style="width:15pt;height:12pt" o:ole="">
            <v:imagedata r:id="rId5269" o:title=""/>
          </v:shape>
          <o:OLEObject Type="Embed" ProgID="Equation.DSMT4" ShapeID="_x0000_i3846" DrawAspect="Content" ObjectID="_1794305196" r:id="rId5270"/>
        </w:object>
      </w:r>
      <w:r w:rsidRPr="00DC5648">
        <w:t xml:space="preserve"> Không gian mẫu </w:t>
      </w:r>
      <w:r w:rsidRPr="00DC5648">
        <w:object w:dxaOrig="1120" w:dyaOrig="400" w14:anchorId="5312E6CF">
          <v:shape id="_x0000_i3847" type="#_x0000_t75" style="width:56.25pt;height:20.25pt" o:ole="">
            <v:imagedata r:id="rId5271" o:title=""/>
          </v:shape>
          <o:OLEObject Type="Embed" ProgID="Equation.DSMT4" ShapeID="_x0000_i3847" DrawAspect="Content" ObjectID="_1794305197" r:id="rId5272"/>
        </w:object>
      </w:r>
    </w:p>
    <w:p w14:paraId="6D7505A3" w14:textId="77777777" w:rsidR="00DC5648" w:rsidRPr="00DC5648" w:rsidRDefault="00DC5648" w:rsidP="00DC5648">
      <w:r w:rsidRPr="00DC5648">
        <w:t>Gọi A là biến cố: “không có hai bạn nam nào đứng cạnh nhau”</w:t>
      </w:r>
    </w:p>
    <w:p w14:paraId="3D662E88" w14:textId="77777777" w:rsidR="00DC5648" w:rsidRPr="00DC5648" w:rsidRDefault="00DC5648" w:rsidP="00DC5648">
      <w:r w:rsidRPr="00DC5648">
        <w:t xml:space="preserve">Xếp 8 bạn nữ thành hàng ngang có </w:t>
      </w:r>
      <w:r w:rsidRPr="00DC5648">
        <w:object w:dxaOrig="240" w:dyaOrig="279" w14:anchorId="172D80E6">
          <v:shape id="_x0000_i3848" type="#_x0000_t75" style="width:12pt;height:14.25pt" o:ole="">
            <v:imagedata r:id="rId5273" o:title=""/>
          </v:shape>
          <o:OLEObject Type="Embed" ProgID="Equation.DSMT4" ShapeID="_x0000_i3848" DrawAspect="Content" ObjectID="_1794305198" r:id="rId5274"/>
        </w:object>
      </w:r>
      <w:r w:rsidRPr="00DC5648">
        <w:t xml:space="preserve"> cách, khi đó có 9 vách ngăn giữa 8 bạn nữ này.</w:t>
      </w:r>
    </w:p>
    <w:p w14:paraId="1413FC0A" w14:textId="77777777" w:rsidR="00DC5648" w:rsidRPr="00DC5648" w:rsidRDefault="00DC5648" w:rsidP="00DC5648">
      <w:r w:rsidRPr="00DC5648">
        <w:t xml:space="preserve">Xếp 4 bạn nam vào 4 trong 9 vách ngăn trên có </w:t>
      </w:r>
      <w:r w:rsidRPr="00DC5648">
        <w:object w:dxaOrig="320" w:dyaOrig="380" w14:anchorId="47B6A808">
          <v:shape id="_x0000_i3849" type="#_x0000_t75" style="width:15.75pt;height:18.75pt" o:ole="">
            <v:imagedata r:id="rId5275" o:title=""/>
          </v:shape>
          <o:OLEObject Type="Embed" ProgID="Equation.DSMT4" ShapeID="_x0000_i3849" DrawAspect="Content" ObjectID="_1794305199" r:id="rId5276"/>
        </w:object>
      </w:r>
      <w:r w:rsidRPr="00DC5648">
        <w:t xml:space="preserve"> cách.</w:t>
      </w:r>
    </w:p>
    <w:p w14:paraId="5DB8BCEF" w14:textId="77777777" w:rsidR="00DC5648" w:rsidRPr="00DC5648" w:rsidRDefault="00DC5648" w:rsidP="00DC5648">
      <w:r w:rsidRPr="00DC5648">
        <w:t xml:space="preserve">Khi đó </w:t>
      </w:r>
      <w:r w:rsidRPr="00DC5648">
        <w:object w:dxaOrig="1300" w:dyaOrig="400" w14:anchorId="455928C0">
          <v:shape id="_x0000_i3850" type="#_x0000_t75" style="width:65.25pt;height:20.25pt" o:ole="">
            <v:imagedata r:id="rId5277" o:title=""/>
          </v:shape>
          <o:OLEObject Type="Embed" ProgID="Equation.DSMT4" ShapeID="_x0000_i3850" DrawAspect="Content" ObjectID="_1794305200" r:id="rId5278"/>
        </w:object>
      </w:r>
      <w:r w:rsidRPr="00DC5648">
        <w:t>.</w:t>
      </w:r>
    </w:p>
    <w:p w14:paraId="13350A99" w14:textId="77777777" w:rsidR="00DC5648" w:rsidRPr="00DC5648" w:rsidRDefault="00DC5648" w:rsidP="00DC5648">
      <w:r w:rsidRPr="00DC5648">
        <w:t xml:space="preserve">Vậy xác suất cần tìm là </w:t>
      </w:r>
      <w:r w:rsidRPr="00DC5648">
        <w:object w:dxaOrig="1900" w:dyaOrig="660" w14:anchorId="087D3288">
          <v:shape id="_x0000_i3851" type="#_x0000_t75" style="width:95.25pt;height:33pt" o:ole="">
            <v:imagedata r:id="rId5279" o:title=""/>
          </v:shape>
          <o:OLEObject Type="Embed" ProgID="Equation.DSMT4" ShapeID="_x0000_i3851" DrawAspect="Content" ObjectID="_1794305201" r:id="rId5280"/>
        </w:object>
      </w:r>
      <w:r w:rsidRPr="00DC5648">
        <w:t>.</w:t>
      </w:r>
    </w:p>
    <w:p w14:paraId="74E44707" w14:textId="77777777" w:rsidR="00DC5648" w:rsidRPr="00DC5648" w:rsidRDefault="00DC5648" w:rsidP="00DC5648">
      <w:r w:rsidRPr="00DC5648">
        <w:t xml:space="preserve">Câu 35 (VD): Cho hình lăng trụ </w:t>
      </w:r>
      <w:r w:rsidRPr="00DC5648">
        <w:object w:dxaOrig="1240" w:dyaOrig="279" w14:anchorId="46084AA5">
          <v:shape id="_x0000_i3852" type="#_x0000_t75" style="width:62.25pt;height:14.25pt" o:ole="">
            <v:imagedata r:id="rId4098" o:title=""/>
          </v:shape>
          <o:OLEObject Type="Embed" ProgID="Equation.DSMT4" ShapeID="_x0000_i3852" DrawAspect="Content" ObjectID="_1794305202" r:id="rId5281"/>
        </w:object>
      </w:r>
      <w:r w:rsidRPr="00DC5648">
        <w:t xml:space="preserve"> có thể tích bằng </w:t>
      </w:r>
      <w:r w:rsidRPr="00DC5648">
        <w:object w:dxaOrig="240" w:dyaOrig="279" w14:anchorId="47248178">
          <v:shape id="_x0000_i3853" type="#_x0000_t75" style="width:12pt;height:14.25pt" o:ole="">
            <v:imagedata r:id="rId4100" o:title=""/>
          </v:shape>
          <o:OLEObject Type="Embed" ProgID="Equation.DSMT4" ShapeID="_x0000_i3853" DrawAspect="Content" ObjectID="_1794305203" r:id="rId5282"/>
        </w:object>
      </w:r>
      <w:r w:rsidRPr="00DC5648">
        <w:t xml:space="preserve">. Gọi </w:t>
      </w:r>
      <w:r w:rsidRPr="00DC5648">
        <w:object w:dxaOrig="600" w:dyaOrig="320" w14:anchorId="5E87B727">
          <v:shape id="_x0000_i3854" type="#_x0000_t75" style="width:30pt;height:15.75pt" o:ole="">
            <v:imagedata r:id="rId4102" o:title=""/>
          </v:shape>
          <o:OLEObject Type="Embed" ProgID="Equation.DSMT4" ShapeID="_x0000_i3854" DrawAspect="Content" ObjectID="_1794305204" r:id="rId5283"/>
        </w:object>
      </w:r>
      <w:r w:rsidRPr="00DC5648">
        <w:t xml:space="preserve"> lần lượt là trung điểm của các cạnh </w:t>
      </w:r>
      <w:r w:rsidRPr="00DC5648">
        <w:object w:dxaOrig="920" w:dyaOrig="320" w14:anchorId="178A35DA">
          <v:shape id="_x0000_i3855" type="#_x0000_t75" style="width:45.75pt;height:15.75pt" o:ole="">
            <v:imagedata r:id="rId4104" o:title=""/>
          </v:shape>
          <o:OLEObject Type="Embed" ProgID="Equation.DSMT4" ShapeID="_x0000_i3855" DrawAspect="Content" ObjectID="_1794305205" r:id="rId5284"/>
        </w:object>
      </w:r>
      <w:r w:rsidRPr="00DC5648">
        <w:t xml:space="preserve">. </w:t>
      </w:r>
      <w:r w:rsidRPr="00DC5648">
        <w:object w:dxaOrig="240" w:dyaOrig="260" w14:anchorId="2C40A824">
          <v:shape id="_x0000_i3856" type="#_x0000_t75" style="width:12pt;height:12.75pt" o:ole="">
            <v:imagedata r:id="rId4106" o:title=""/>
          </v:shape>
          <o:OLEObject Type="Embed" ProgID="Equation.DSMT4" ShapeID="_x0000_i3856" DrawAspect="Content" ObjectID="_1794305206" r:id="rId5285"/>
        </w:object>
      </w:r>
      <w:r w:rsidRPr="00DC5648">
        <w:t xml:space="preserve"> là điểm trên cạnh </w:t>
      </w:r>
      <w:r w:rsidRPr="00DC5648">
        <w:object w:dxaOrig="440" w:dyaOrig="260" w14:anchorId="477F2C8B">
          <v:shape id="_x0000_i3857" type="#_x0000_t75" style="width:21.75pt;height:12.75pt" o:ole="">
            <v:imagedata r:id="rId4108" o:title=""/>
          </v:shape>
          <o:OLEObject Type="Embed" ProgID="Equation.DSMT4" ShapeID="_x0000_i3857" DrawAspect="Content" ObjectID="_1794305207" r:id="rId5286"/>
        </w:object>
      </w:r>
      <w:r w:rsidRPr="00DC5648">
        <w:t xml:space="preserve"> sao cho </w:t>
      </w:r>
      <w:r w:rsidRPr="00DC5648">
        <w:object w:dxaOrig="1100" w:dyaOrig="260" w14:anchorId="74DCA490">
          <v:shape id="_x0000_i3858" type="#_x0000_t75" style="width:54.75pt;height:12.75pt" o:ole="">
            <v:imagedata r:id="rId4110" o:title=""/>
          </v:shape>
          <o:OLEObject Type="Embed" ProgID="Equation.DSMT4" ShapeID="_x0000_i3858" DrawAspect="Content" ObjectID="_1794305208" r:id="rId5287"/>
        </w:object>
      </w:r>
      <w:r w:rsidRPr="00DC5648">
        <w:t xml:space="preserve">. Thể tích của khối tứ diện </w:t>
      </w:r>
      <w:r w:rsidRPr="00DC5648">
        <w:object w:dxaOrig="740" w:dyaOrig="279" w14:anchorId="4FA220DF">
          <v:shape id="_x0000_i3859" type="#_x0000_t75" style="width:36.75pt;height:14.25pt" o:ole="">
            <v:imagedata r:id="rId4112" o:title=""/>
          </v:shape>
          <o:OLEObject Type="Embed" ProgID="Equation.DSMT4" ShapeID="_x0000_i3859" DrawAspect="Content" ObjectID="_1794305209" r:id="rId5288"/>
        </w:object>
      </w:r>
      <w:r w:rsidRPr="00DC5648">
        <w:t xml:space="preserve"> bằng: </w:t>
      </w:r>
    </w:p>
    <w:p w14:paraId="7485C144" w14:textId="77777777" w:rsidR="00DC5648" w:rsidRPr="00DC5648" w:rsidRDefault="00DC5648" w:rsidP="00DC5648">
      <w:r w:rsidRPr="00DC5648">
        <w:tab/>
        <w:t xml:space="preserve">A. </w:t>
      </w:r>
      <w:r w:rsidRPr="00DC5648">
        <w:object w:dxaOrig="520" w:dyaOrig="620" w14:anchorId="19D3EEE5">
          <v:shape id="_x0000_i3860" type="#_x0000_t75" style="width:26.25pt;height:30.75pt" o:ole="">
            <v:imagedata r:id="rId4114" o:title=""/>
          </v:shape>
          <o:OLEObject Type="Embed" ProgID="Equation.DSMT4" ShapeID="_x0000_i3860" DrawAspect="Content" ObjectID="_1794305210" r:id="rId5289"/>
        </w:object>
      </w:r>
      <w:r w:rsidRPr="00DC5648">
        <w:t xml:space="preserve"> </w:t>
      </w:r>
      <w:r w:rsidRPr="00DC5648">
        <w:tab/>
        <w:t xml:space="preserve">B. </w:t>
      </w:r>
      <w:r w:rsidRPr="00DC5648">
        <w:object w:dxaOrig="520" w:dyaOrig="620" w14:anchorId="72807F89">
          <v:shape id="_x0000_i3861" type="#_x0000_t75" style="width:26.25pt;height:30.75pt" o:ole="">
            <v:imagedata r:id="rId4116" o:title=""/>
          </v:shape>
          <o:OLEObject Type="Embed" ProgID="Equation.DSMT4" ShapeID="_x0000_i3861" DrawAspect="Content" ObjectID="_1794305211" r:id="rId5290"/>
        </w:object>
      </w:r>
      <w:r w:rsidRPr="00DC5648">
        <w:tab/>
      </w:r>
      <w:r w:rsidRPr="00DC5648">
        <w:rPr>
          <w:highlight w:val="yellow"/>
        </w:rPr>
        <w:t xml:space="preserve">C. </w:t>
      </w:r>
      <w:r w:rsidRPr="00DC5648">
        <w:rPr>
          <w:highlight w:val="yellow"/>
        </w:rPr>
        <w:object w:dxaOrig="420" w:dyaOrig="620" w14:anchorId="46A99B63">
          <v:shape id="_x0000_i3862" type="#_x0000_t75" style="width:21pt;height:30.75pt" o:ole="">
            <v:imagedata r:id="rId4118" o:title=""/>
          </v:shape>
          <o:OLEObject Type="Embed" ProgID="Equation.DSMT4" ShapeID="_x0000_i3862" DrawAspect="Content" ObjectID="_1794305212" r:id="rId5291"/>
        </w:object>
      </w:r>
      <w:r w:rsidRPr="00DC5648">
        <w:tab/>
        <w:t xml:space="preserve">D. </w:t>
      </w:r>
      <w:r w:rsidRPr="00DC5648">
        <w:object w:dxaOrig="400" w:dyaOrig="620" w14:anchorId="73BAFF1A">
          <v:shape id="_x0000_i3863" type="#_x0000_t75" style="width:20.25pt;height:30.75pt" o:ole="">
            <v:imagedata r:id="rId4120" o:title=""/>
          </v:shape>
          <o:OLEObject Type="Embed" ProgID="Equation.DSMT4" ShapeID="_x0000_i3863" DrawAspect="Content" ObjectID="_1794305213" r:id="rId5292"/>
        </w:object>
      </w:r>
    </w:p>
    <w:p w14:paraId="4A5432EE" w14:textId="77777777" w:rsidR="00DC5648" w:rsidRPr="00DC5648" w:rsidRDefault="00DC5648" w:rsidP="00DC5648">
      <w:r w:rsidRPr="00DC5648">
        <w:t xml:space="preserve">Phương pháp giải: </w:t>
      </w:r>
    </w:p>
    <w:p w14:paraId="1B32BD97" w14:textId="77777777" w:rsidR="00DC5648" w:rsidRPr="00DC5648" w:rsidRDefault="00DC5648" w:rsidP="00DC5648">
      <w:r w:rsidRPr="00DC5648">
        <w:t xml:space="preserve">- Không mất tính tổng quát, ta giả sử </w:t>
      </w:r>
      <w:r w:rsidRPr="00DC5648">
        <w:object w:dxaOrig="1240" w:dyaOrig="279" w14:anchorId="67D975FD">
          <v:shape id="_x0000_i3864" type="#_x0000_t75" style="width:62.25pt;height:14.25pt" o:ole="">
            <v:imagedata r:id="rId5293" o:title=""/>
          </v:shape>
          <o:OLEObject Type="Embed" ProgID="Equation.DSMT4" ShapeID="_x0000_i3864" DrawAspect="Content" ObjectID="_1794305214" r:id="rId5294"/>
        </w:object>
      </w:r>
      <w:r w:rsidRPr="00DC5648">
        <w:t xml:space="preserve"> là lăng trụ đứng để bài toán đơn giản hơn.</w:t>
      </w:r>
    </w:p>
    <w:p w14:paraId="049FF744" w14:textId="77777777" w:rsidR="00DC5648" w:rsidRPr="00DC5648" w:rsidRDefault="00DC5648" w:rsidP="00DC5648">
      <w:r w:rsidRPr="00DC5648">
        <w:t xml:space="preserve">- Trong </w:t>
      </w:r>
      <w:r w:rsidRPr="00DC5648">
        <w:object w:dxaOrig="999" w:dyaOrig="400" w14:anchorId="1C905A55">
          <v:shape id="_x0000_i3865" type="#_x0000_t75" style="width:50.25pt;height:20.25pt" o:ole="">
            <v:imagedata r:id="rId5295" o:title=""/>
          </v:shape>
          <o:OLEObject Type="Embed" ProgID="Equation.DSMT4" ShapeID="_x0000_i3865" DrawAspect="Content" ObjectID="_1794305215" r:id="rId5296"/>
        </w:object>
      </w:r>
      <w:r w:rsidRPr="00DC5648">
        <w:t xml:space="preserve"> kéo dài </w:t>
      </w:r>
      <w:r w:rsidRPr="00DC5648">
        <w:object w:dxaOrig="420" w:dyaOrig="279" w14:anchorId="68E6262C">
          <v:shape id="_x0000_i3866" type="#_x0000_t75" style="width:21pt;height:14.25pt" o:ole="">
            <v:imagedata r:id="rId5297" o:title=""/>
          </v:shape>
          <o:OLEObject Type="Embed" ProgID="Equation.DSMT4" ShapeID="_x0000_i3866" DrawAspect="Content" ObjectID="_1794305216" r:id="rId5298"/>
        </w:object>
      </w:r>
      <w:r w:rsidRPr="00DC5648">
        <w:t xml:space="preserve"> cắt </w:t>
      </w:r>
      <w:r w:rsidRPr="00DC5648">
        <w:object w:dxaOrig="440" w:dyaOrig="260" w14:anchorId="60536822">
          <v:shape id="_x0000_i3867" type="#_x0000_t75" style="width:21.75pt;height:12.75pt" o:ole="">
            <v:imagedata r:id="rId5299" o:title=""/>
          </v:shape>
          <o:OLEObject Type="Embed" ProgID="Equation.DSMT4" ShapeID="_x0000_i3867" DrawAspect="Content" ObjectID="_1794305217" r:id="rId5300"/>
        </w:object>
      </w:r>
      <w:r w:rsidRPr="00DC5648">
        <w:t xml:space="preserve"> tại </w:t>
      </w:r>
      <w:r w:rsidRPr="00DC5648">
        <w:object w:dxaOrig="240" w:dyaOrig="260" w14:anchorId="7ACECDBE">
          <v:shape id="_x0000_i3868" type="#_x0000_t75" style="width:12pt;height:12.75pt" o:ole="">
            <v:imagedata r:id="rId5301" o:title=""/>
          </v:shape>
          <o:OLEObject Type="Embed" ProgID="Equation.DSMT4" ShapeID="_x0000_i3868" DrawAspect="Content" ObjectID="_1794305218" r:id="rId5302"/>
        </w:object>
      </w:r>
      <w:r w:rsidRPr="00DC5648">
        <w:t xml:space="preserve">. Sử dụng tỉ số thể tích Simpson tính </w:t>
      </w:r>
      <w:r w:rsidRPr="00DC5648">
        <w:object w:dxaOrig="700" w:dyaOrig="680" w14:anchorId="6AB7F9B7">
          <v:shape id="_x0000_i3869" type="#_x0000_t75" style="width:35.25pt;height:33.75pt" o:ole="">
            <v:imagedata r:id="rId5303" o:title=""/>
          </v:shape>
          <o:OLEObject Type="Embed" ProgID="Equation.DSMT4" ShapeID="_x0000_i3869" DrawAspect="Content" ObjectID="_1794305219" r:id="rId5304"/>
        </w:object>
      </w:r>
      <w:r w:rsidRPr="00DC5648">
        <w:t>.</w:t>
      </w:r>
    </w:p>
    <w:p w14:paraId="07DDA208" w14:textId="77777777" w:rsidR="00DC5648" w:rsidRPr="00DC5648" w:rsidRDefault="00DC5648" w:rsidP="00DC5648">
      <w:r w:rsidRPr="00DC5648">
        <w:t xml:space="preserve">- Tính </w:t>
      </w:r>
      <w:r w:rsidRPr="00DC5648">
        <w:object w:dxaOrig="1640" w:dyaOrig="680" w14:anchorId="2EF3DFE3">
          <v:shape id="_x0000_i3870" type="#_x0000_t75" style="width:81.75pt;height:33.75pt" o:ole="">
            <v:imagedata r:id="rId5305" o:title=""/>
          </v:shape>
          <o:OLEObject Type="Embed" ProgID="Equation.DSMT4" ShapeID="_x0000_i3870" DrawAspect="Content" ObjectID="_1794305220" r:id="rId5306"/>
        </w:object>
      </w:r>
      <w:r w:rsidRPr="00DC5648">
        <w:t xml:space="preserve">, sử dụng phương pháp phần bù để so sánh </w:t>
      </w:r>
      <w:r w:rsidRPr="00DC5648">
        <w:object w:dxaOrig="499" w:dyaOrig="360" w14:anchorId="5CE0CB59">
          <v:shape id="_x0000_i3871" type="#_x0000_t75" style="width:24.75pt;height:18pt" o:ole="">
            <v:imagedata r:id="rId5307" o:title=""/>
          </v:shape>
          <o:OLEObject Type="Embed" ProgID="Equation.DSMT4" ShapeID="_x0000_i3871" DrawAspect="Content" ObjectID="_1794305221" r:id="rId5308"/>
        </w:object>
      </w:r>
      <w:r w:rsidRPr="00DC5648">
        <w:t xml:space="preserve"> với </w:t>
      </w:r>
      <w:r w:rsidRPr="00DC5648">
        <w:object w:dxaOrig="620" w:dyaOrig="360" w14:anchorId="36E604E7">
          <v:shape id="_x0000_i3872" type="#_x0000_t75" style="width:30.75pt;height:18pt" o:ole="">
            <v:imagedata r:id="rId5309" o:title=""/>
          </v:shape>
          <o:OLEObject Type="Embed" ProgID="Equation.DSMT4" ShapeID="_x0000_i3872" DrawAspect="Content" ObjectID="_1794305222" r:id="rId5310"/>
        </w:object>
      </w:r>
      <w:r w:rsidRPr="00DC5648">
        <w:t>.</w:t>
      </w:r>
    </w:p>
    <w:p w14:paraId="5C9DB478" w14:textId="77777777" w:rsidR="00DC5648" w:rsidRPr="00DC5648" w:rsidRDefault="00DC5648" w:rsidP="00DC5648">
      <w:r w:rsidRPr="00DC5648">
        <w:t xml:space="preserve">- Sử dụng nhận xét </w:t>
      </w:r>
      <w:r w:rsidRPr="00DC5648">
        <w:object w:dxaOrig="1359" w:dyaOrig="620" w14:anchorId="3156D727">
          <v:shape id="_x0000_i3873" type="#_x0000_t75" style="width:68.25pt;height:30.75pt" o:ole="">
            <v:imagedata r:id="rId5311" o:title=""/>
          </v:shape>
          <o:OLEObject Type="Embed" ProgID="Equation.DSMT4" ShapeID="_x0000_i3873" DrawAspect="Content" ObjectID="_1794305223" r:id="rId5312"/>
        </w:object>
      </w:r>
      <w:r w:rsidRPr="00DC5648">
        <w:t xml:space="preserve">, từ đó tính </w:t>
      </w:r>
      <w:r w:rsidRPr="00DC5648">
        <w:object w:dxaOrig="580" w:dyaOrig="360" w14:anchorId="6B88C6B6">
          <v:shape id="_x0000_i3874" type="#_x0000_t75" style="width:29.25pt;height:18pt" o:ole="">
            <v:imagedata r:id="rId5313" o:title=""/>
          </v:shape>
          <o:OLEObject Type="Embed" ProgID="Equation.DSMT4" ShapeID="_x0000_i3874" DrawAspect="Content" ObjectID="_1794305224" r:id="rId5314"/>
        </w:object>
      </w:r>
      <w:r w:rsidRPr="00DC5648">
        <w:t xml:space="preserve"> theo </w:t>
      </w:r>
      <w:r w:rsidRPr="00DC5648">
        <w:object w:dxaOrig="240" w:dyaOrig="279" w14:anchorId="793C2242">
          <v:shape id="_x0000_i3875" type="#_x0000_t75" style="width:12pt;height:14.25pt" o:ole="">
            <v:imagedata r:id="rId5315" o:title=""/>
          </v:shape>
          <o:OLEObject Type="Embed" ProgID="Equation.DSMT4" ShapeID="_x0000_i3875" DrawAspect="Content" ObjectID="_1794305225" r:id="rId5316"/>
        </w:object>
      </w:r>
      <w:r w:rsidRPr="00DC5648">
        <w:t>.</w:t>
      </w:r>
    </w:p>
    <w:p w14:paraId="292135D7" w14:textId="77777777" w:rsidR="00DC5648" w:rsidRPr="00DC5648" w:rsidRDefault="00DC5648" w:rsidP="00DC5648">
      <w:r w:rsidRPr="00DC5648">
        <w:t>Giải chi tiết:</w:t>
      </w:r>
    </w:p>
    <w:p w14:paraId="7A1B2F33" w14:textId="77777777" w:rsidR="00DC5648" w:rsidRPr="00DC5648" w:rsidRDefault="00EF1727" w:rsidP="00DC5648">
      <w:r>
        <w:rPr>
          <w:noProof/>
        </w:rPr>
        <w:drawing>
          <wp:inline distT="0" distB="0" distL="0" distR="0" wp14:anchorId="12FB3EC8" wp14:editId="4BA43B6C">
            <wp:extent cx="3771900" cy="3648075"/>
            <wp:effectExtent l="0" t="0" r="0" b="9525"/>
            <wp:docPr id="2956" name="Picture 2956" descr="cau-40-de-thi-thu-toan-12-58661-chuyen-bac-ninh-nam-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6" descr="cau-40-de-thi-thu-toan-12-58661-chuyen-bac-ninh-nam-2021"/>
                    <pic:cNvPicPr>
                      <a:picLocks noChangeAspect="1" noChangeArrowheads="1"/>
                    </pic:cNvPicPr>
                  </pic:nvPicPr>
                  <pic:blipFill>
                    <a:blip r:embed="rId5317">
                      <a:extLst>
                        <a:ext uri="{28A0092B-C50C-407E-A947-70E740481C1C}">
                          <a14:useLocalDpi xmlns:a14="http://schemas.microsoft.com/office/drawing/2010/main" val="0"/>
                        </a:ext>
                      </a:extLst>
                    </a:blip>
                    <a:srcRect/>
                    <a:stretch>
                      <a:fillRect/>
                    </a:stretch>
                  </pic:blipFill>
                  <pic:spPr bwMode="auto">
                    <a:xfrm>
                      <a:off x="0" y="0"/>
                      <a:ext cx="3771900" cy="3648075"/>
                    </a:xfrm>
                    <a:prstGeom prst="rect">
                      <a:avLst/>
                    </a:prstGeom>
                    <a:noFill/>
                    <a:ln>
                      <a:noFill/>
                    </a:ln>
                  </pic:spPr>
                </pic:pic>
              </a:graphicData>
            </a:graphic>
          </wp:inline>
        </w:drawing>
      </w:r>
    </w:p>
    <w:p w14:paraId="7FEEBD45" w14:textId="77777777" w:rsidR="00DC5648" w:rsidRPr="00DC5648" w:rsidRDefault="00DC5648" w:rsidP="00DC5648">
      <w:r w:rsidRPr="00DC5648">
        <w:t xml:space="preserve">Không mất tính tổng quát, ta giả sử </w:t>
      </w:r>
      <w:r w:rsidRPr="00DC5648">
        <w:object w:dxaOrig="1240" w:dyaOrig="279" w14:anchorId="768883FC">
          <v:shape id="_x0000_i3876" type="#_x0000_t75" style="width:62.25pt;height:14.25pt" o:ole="">
            <v:imagedata r:id="rId5318" o:title=""/>
          </v:shape>
          <o:OLEObject Type="Embed" ProgID="Equation.DSMT4" ShapeID="_x0000_i3876" DrawAspect="Content" ObjectID="_1794305226" r:id="rId5319"/>
        </w:object>
      </w:r>
      <w:r w:rsidRPr="00DC5648">
        <w:t xml:space="preserve"> là lăng trụ đứng để bài toán đơn giản hơn.</w:t>
      </w:r>
    </w:p>
    <w:p w14:paraId="04E0091D" w14:textId="77777777" w:rsidR="00DC5648" w:rsidRPr="00DC5648" w:rsidRDefault="00DC5648" w:rsidP="00DC5648">
      <w:r w:rsidRPr="00DC5648">
        <w:t xml:space="preserve">Trong </w:t>
      </w:r>
      <w:r w:rsidRPr="00DC5648">
        <w:object w:dxaOrig="999" w:dyaOrig="400" w14:anchorId="6E3C4E02">
          <v:shape id="_x0000_i3877" type="#_x0000_t75" style="width:50.25pt;height:20.25pt" o:ole="">
            <v:imagedata r:id="rId5320" o:title=""/>
          </v:shape>
          <o:OLEObject Type="Embed" ProgID="Equation.DSMT4" ShapeID="_x0000_i3877" DrawAspect="Content" ObjectID="_1794305227" r:id="rId5321"/>
        </w:object>
      </w:r>
      <w:r w:rsidRPr="00DC5648">
        <w:t xml:space="preserve"> kéo dài </w:t>
      </w:r>
      <w:r w:rsidRPr="00DC5648">
        <w:object w:dxaOrig="420" w:dyaOrig="279" w14:anchorId="1A899F7C">
          <v:shape id="_x0000_i3878" type="#_x0000_t75" style="width:21pt;height:14.25pt" o:ole="">
            <v:imagedata r:id="rId5322" o:title=""/>
          </v:shape>
          <o:OLEObject Type="Embed" ProgID="Equation.DSMT4" ShapeID="_x0000_i3878" DrawAspect="Content" ObjectID="_1794305228" r:id="rId5323"/>
        </w:object>
      </w:r>
      <w:r w:rsidRPr="00DC5648">
        <w:t xml:space="preserve"> cắt </w:t>
      </w:r>
      <w:r w:rsidRPr="00DC5648">
        <w:object w:dxaOrig="440" w:dyaOrig="260" w14:anchorId="2CB81C28">
          <v:shape id="_x0000_i3879" type="#_x0000_t75" style="width:21.75pt;height:12.75pt" o:ole="">
            <v:imagedata r:id="rId5299" o:title=""/>
          </v:shape>
          <o:OLEObject Type="Embed" ProgID="Equation.DSMT4" ShapeID="_x0000_i3879" DrawAspect="Content" ObjectID="_1794305229" r:id="rId5324"/>
        </w:object>
      </w:r>
      <w:r w:rsidRPr="00DC5648">
        <w:t xml:space="preserve"> tại </w:t>
      </w:r>
      <w:r w:rsidRPr="00DC5648">
        <w:object w:dxaOrig="240" w:dyaOrig="260" w14:anchorId="2E1D08A5">
          <v:shape id="_x0000_i3880" type="#_x0000_t75" style="width:12pt;height:12.75pt" o:ole="">
            <v:imagedata r:id="rId5301" o:title=""/>
          </v:shape>
          <o:OLEObject Type="Embed" ProgID="Equation.DSMT4" ShapeID="_x0000_i3880" DrawAspect="Content" ObjectID="_1794305230" r:id="rId5325"/>
        </w:object>
      </w:r>
      <w:r w:rsidRPr="00DC5648">
        <w:t>.</w:t>
      </w:r>
    </w:p>
    <w:p w14:paraId="21CA598E" w14:textId="77777777" w:rsidR="00DC5648" w:rsidRPr="00DC5648" w:rsidRDefault="00DC5648" w:rsidP="00DC5648">
      <w:r w:rsidRPr="00DC5648">
        <w:t xml:space="preserve">Áp dụng định lí Ta-lét ta có </w:t>
      </w:r>
      <w:r w:rsidRPr="00DC5648">
        <w:object w:dxaOrig="2160" w:dyaOrig="620" w14:anchorId="2AE15AD0">
          <v:shape id="_x0000_i3881" type="#_x0000_t75" style="width:108pt;height:30.75pt" o:ole="">
            <v:imagedata r:id="rId5326" o:title=""/>
          </v:shape>
          <o:OLEObject Type="Embed" ProgID="Equation.DSMT4" ShapeID="_x0000_i3881" DrawAspect="Content" ObjectID="_1794305231" r:id="rId5327"/>
        </w:object>
      </w:r>
      <w:r w:rsidRPr="00DC5648">
        <w:t xml:space="preserve"> </w:t>
      </w:r>
      <w:r w:rsidRPr="00DC5648">
        <w:object w:dxaOrig="560" w:dyaOrig="279" w14:anchorId="2265B23C">
          <v:shape id="_x0000_i3882" type="#_x0000_t75" style="width:27.75pt;height:14.25pt" o:ole="">
            <v:imagedata r:id="rId5328" o:title=""/>
          </v:shape>
          <o:OLEObject Type="Embed" ProgID="Equation.DSMT4" ShapeID="_x0000_i3882" DrawAspect="Content" ObjectID="_1794305232" r:id="rId5329"/>
        </w:object>
      </w:r>
      <w:r w:rsidRPr="00DC5648">
        <w:t xml:space="preserve"> là trung điểm của </w:t>
      </w:r>
      <w:r w:rsidRPr="00DC5648">
        <w:object w:dxaOrig="380" w:dyaOrig="279" w14:anchorId="32736504">
          <v:shape id="_x0000_i3883" type="#_x0000_t75" style="width:18.75pt;height:14.25pt" o:ole="">
            <v:imagedata r:id="rId5330" o:title=""/>
          </v:shape>
          <o:OLEObject Type="Embed" ProgID="Equation.DSMT4" ShapeID="_x0000_i3883" DrawAspect="Content" ObjectID="_1794305233" r:id="rId5331"/>
        </w:object>
      </w:r>
      <w:r w:rsidRPr="00DC5648">
        <w:t xml:space="preserve"> </w:t>
      </w:r>
      <w:r w:rsidRPr="00DC5648">
        <w:object w:dxaOrig="1140" w:dyaOrig="620" w14:anchorId="0FF70D4B">
          <v:shape id="_x0000_i3884" type="#_x0000_t75" style="width:57pt;height:30.75pt" o:ole="">
            <v:imagedata r:id="rId5332" o:title=""/>
          </v:shape>
          <o:OLEObject Type="Embed" ProgID="Equation.DSMT4" ShapeID="_x0000_i3884" DrawAspect="Content" ObjectID="_1794305234" r:id="rId5333"/>
        </w:object>
      </w:r>
      <w:r w:rsidRPr="00DC5648">
        <w:t>.</w:t>
      </w:r>
    </w:p>
    <w:p w14:paraId="6ADA6304" w14:textId="77777777" w:rsidR="00DC5648" w:rsidRPr="00DC5648" w:rsidRDefault="00DC5648" w:rsidP="00DC5648">
      <w:r w:rsidRPr="00DC5648">
        <w:t xml:space="preserve">Ta có: </w:t>
      </w:r>
      <w:r w:rsidRPr="00DC5648">
        <w:object w:dxaOrig="4560" w:dyaOrig="680" w14:anchorId="13C5AAA0">
          <v:shape id="_x0000_i3885" type="#_x0000_t75" style="width:228pt;height:33.75pt" o:ole="">
            <v:imagedata r:id="rId5334" o:title=""/>
          </v:shape>
          <o:OLEObject Type="Embed" ProgID="Equation.DSMT4" ShapeID="_x0000_i3885" DrawAspect="Content" ObjectID="_1794305235" r:id="rId5335"/>
        </w:object>
      </w:r>
      <w:r w:rsidRPr="00DC5648">
        <w:t>.</w:t>
      </w:r>
    </w:p>
    <w:p w14:paraId="571586C4" w14:textId="77777777" w:rsidR="00DC5648" w:rsidRPr="00DC5648" w:rsidRDefault="00DC5648" w:rsidP="00DC5648">
      <w:r w:rsidRPr="00DC5648">
        <w:t xml:space="preserve">Dựng hình chữ nhật </w:t>
      </w:r>
      <w:r w:rsidRPr="00DC5648">
        <w:object w:dxaOrig="700" w:dyaOrig="260" w14:anchorId="212F6E54">
          <v:shape id="_x0000_i3886" type="#_x0000_t75" style="width:35.25pt;height:12.75pt" o:ole="">
            <v:imagedata r:id="rId5336" o:title=""/>
          </v:shape>
          <o:OLEObject Type="Embed" ProgID="Equation.DSMT4" ShapeID="_x0000_i3886" DrawAspect="Content" ObjectID="_1794305236" r:id="rId5337"/>
        </w:object>
      </w:r>
      <w:r w:rsidRPr="00DC5648">
        <w:t xml:space="preserve">, ta có: </w:t>
      </w:r>
      <w:r w:rsidRPr="00DC5648">
        <w:object w:dxaOrig="1380" w:dyaOrig="360" w14:anchorId="33A85AD1">
          <v:shape id="_x0000_i3887" type="#_x0000_t75" style="width:69pt;height:18pt" o:ole="">
            <v:imagedata r:id="rId5338" o:title=""/>
          </v:shape>
          <o:OLEObject Type="Embed" ProgID="Equation.DSMT4" ShapeID="_x0000_i3887" DrawAspect="Content" ObjectID="_1794305237" r:id="rId5339"/>
        </w:object>
      </w:r>
      <w:r w:rsidRPr="00DC5648">
        <w:t>.</w:t>
      </w:r>
    </w:p>
    <w:p w14:paraId="6FDFDFD9" w14:textId="77777777" w:rsidR="00DC5648" w:rsidRPr="00DC5648" w:rsidRDefault="00DC5648" w:rsidP="00DC5648">
      <w:r w:rsidRPr="00DC5648">
        <w:object w:dxaOrig="1960" w:dyaOrig="680" w14:anchorId="5CB0D6A5">
          <v:shape id="_x0000_i3888" type="#_x0000_t75" style="width:98.25pt;height:33.75pt" o:ole="">
            <v:imagedata r:id="rId5340" o:title=""/>
          </v:shape>
          <o:OLEObject Type="Embed" ProgID="Equation.DSMT4" ShapeID="_x0000_i3888" DrawAspect="Content" ObjectID="_1794305238" r:id="rId5341"/>
        </w:object>
      </w:r>
    </w:p>
    <w:p w14:paraId="7A9B6F14" w14:textId="77777777" w:rsidR="00DC5648" w:rsidRPr="00DC5648" w:rsidRDefault="00DC5648" w:rsidP="00DC5648">
      <w:r w:rsidRPr="00DC5648">
        <w:object w:dxaOrig="2520" w:dyaOrig="680" w14:anchorId="0727662A">
          <v:shape id="_x0000_i3889" type="#_x0000_t75" style="width:126pt;height:33.75pt" o:ole="">
            <v:imagedata r:id="rId5342" o:title=""/>
          </v:shape>
          <o:OLEObject Type="Embed" ProgID="Equation.DSMT4" ShapeID="_x0000_i3889" DrawAspect="Content" ObjectID="_1794305239" r:id="rId5343"/>
        </w:object>
      </w:r>
    </w:p>
    <w:p w14:paraId="38015E28" w14:textId="77777777" w:rsidR="00DC5648" w:rsidRPr="00DC5648" w:rsidRDefault="00DC5648" w:rsidP="00DC5648">
      <w:r w:rsidRPr="00DC5648">
        <w:object w:dxaOrig="3379" w:dyaOrig="680" w14:anchorId="0D871428">
          <v:shape id="_x0000_i3890" type="#_x0000_t75" style="width:168.75pt;height:33.75pt" o:ole="">
            <v:imagedata r:id="rId5344" o:title=""/>
          </v:shape>
          <o:OLEObject Type="Embed" ProgID="Equation.DSMT4" ShapeID="_x0000_i3890" DrawAspect="Content" ObjectID="_1794305240" r:id="rId5345"/>
        </w:object>
      </w:r>
      <w:r w:rsidRPr="00DC5648">
        <w:t>.</w:t>
      </w:r>
    </w:p>
    <w:p w14:paraId="2786032B" w14:textId="77777777" w:rsidR="00DC5648" w:rsidRPr="00DC5648" w:rsidRDefault="00DC5648" w:rsidP="00DC5648">
      <w:r w:rsidRPr="00DC5648">
        <w:t xml:space="preserve">Khi đó ta có: </w:t>
      </w:r>
      <w:r w:rsidRPr="00DC5648">
        <w:object w:dxaOrig="3240" w:dyaOrig="360" w14:anchorId="121CED2B">
          <v:shape id="_x0000_i3891" type="#_x0000_t75" style="width:162pt;height:18pt" o:ole="">
            <v:imagedata r:id="rId5346" o:title=""/>
          </v:shape>
          <o:OLEObject Type="Embed" ProgID="Equation.DSMT4" ShapeID="_x0000_i3891" DrawAspect="Content" ObjectID="_1794305241" r:id="rId5347"/>
        </w:object>
      </w:r>
    </w:p>
    <w:p w14:paraId="5B344BE8" w14:textId="77777777" w:rsidR="00DC5648" w:rsidRPr="00DC5648" w:rsidRDefault="00DC5648" w:rsidP="00DC5648">
      <w:r w:rsidRPr="00DC5648">
        <w:object w:dxaOrig="3600" w:dyaOrig="620" w14:anchorId="7AC34BA8">
          <v:shape id="_x0000_i3892" type="#_x0000_t75" style="width:180pt;height:30.75pt" o:ole="">
            <v:imagedata r:id="rId5348" o:title=""/>
          </v:shape>
          <o:OLEObject Type="Embed" ProgID="Equation.DSMT4" ShapeID="_x0000_i3892" DrawAspect="Content" ObjectID="_1794305242" r:id="rId5349"/>
        </w:object>
      </w:r>
    </w:p>
    <w:p w14:paraId="0050E178" w14:textId="77777777" w:rsidR="00DC5648" w:rsidRPr="00DC5648" w:rsidRDefault="00DC5648" w:rsidP="00DC5648">
      <w:r w:rsidRPr="00DC5648">
        <w:object w:dxaOrig="1920" w:dyaOrig="620" w14:anchorId="313A5F59">
          <v:shape id="_x0000_i3893" type="#_x0000_t75" style="width:96pt;height:30.75pt" o:ole="">
            <v:imagedata r:id="rId5350" o:title=""/>
          </v:shape>
          <o:OLEObject Type="Embed" ProgID="Equation.DSMT4" ShapeID="_x0000_i3893" DrawAspect="Content" ObjectID="_1794305243" r:id="rId5351"/>
        </w:object>
      </w:r>
    </w:p>
    <w:p w14:paraId="39E6786F" w14:textId="77777777" w:rsidR="00DC5648" w:rsidRPr="00DC5648" w:rsidRDefault="00DC5648" w:rsidP="00DC5648">
      <w:r w:rsidRPr="00DC5648">
        <w:t xml:space="preserve">Ta có: </w:t>
      </w:r>
      <w:r w:rsidRPr="00DC5648">
        <w:object w:dxaOrig="2040" w:dyaOrig="680" w14:anchorId="2768A1CA">
          <v:shape id="_x0000_i3894" type="#_x0000_t75" style="width:102pt;height:33.75pt" o:ole="">
            <v:imagedata r:id="rId5352" o:title=""/>
          </v:shape>
          <o:OLEObject Type="Embed" ProgID="Equation.DSMT4" ShapeID="_x0000_i3894" DrawAspect="Content" ObjectID="_1794305244" r:id="rId5353"/>
        </w:object>
      </w:r>
      <w:r w:rsidRPr="00DC5648">
        <w:t>.</w:t>
      </w:r>
    </w:p>
    <w:p w14:paraId="59A70ADF" w14:textId="77777777" w:rsidR="00DC5648" w:rsidRPr="00DC5648" w:rsidRDefault="00DC5648" w:rsidP="00DC5648">
      <w:r w:rsidRPr="00DC5648">
        <w:t xml:space="preserve">Mà </w:t>
      </w:r>
      <w:r w:rsidRPr="00DC5648">
        <w:object w:dxaOrig="1359" w:dyaOrig="620" w14:anchorId="74138EA8">
          <v:shape id="_x0000_i3895" type="#_x0000_t75" style="width:68.25pt;height:30.75pt" o:ole="">
            <v:imagedata r:id="rId5354" o:title=""/>
          </v:shape>
          <o:OLEObject Type="Embed" ProgID="Equation.DSMT4" ShapeID="_x0000_i3895" DrawAspect="Content" ObjectID="_1794305245" r:id="rId5355"/>
        </w:object>
      </w:r>
      <w:r w:rsidRPr="00DC5648">
        <w:t xml:space="preserve"> nên </w:t>
      </w:r>
      <w:r w:rsidRPr="00DC5648">
        <w:object w:dxaOrig="2079" w:dyaOrig="620" w14:anchorId="2D54BFCA">
          <v:shape id="_x0000_i3896" type="#_x0000_t75" style="width:104.25pt;height:30.75pt" o:ole="">
            <v:imagedata r:id="rId5356" o:title=""/>
          </v:shape>
          <o:OLEObject Type="Embed" ProgID="Equation.DSMT4" ShapeID="_x0000_i3896" DrawAspect="Content" ObjectID="_1794305246" r:id="rId5357"/>
        </w:object>
      </w:r>
      <w:r w:rsidRPr="00DC5648">
        <w:t>.</w:t>
      </w:r>
    </w:p>
    <w:p w14:paraId="7858FF59" w14:textId="77777777" w:rsidR="00DC5648" w:rsidRPr="00DC5648" w:rsidRDefault="00DC5648" w:rsidP="00DC5648">
      <w:r w:rsidRPr="00DC5648">
        <w:t xml:space="preserve">Vậy </w:t>
      </w:r>
      <w:r w:rsidRPr="00DC5648">
        <w:object w:dxaOrig="2240" w:dyaOrig="620" w14:anchorId="274E6C7F">
          <v:shape id="_x0000_i3897" type="#_x0000_t75" style="width:111.75pt;height:30.75pt" o:ole="">
            <v:imagedata r:id="rId5358" o:title=""/>
          </v:shape>
          <o:OLEObject Type="Embed" ProgID="Equation.DSMT4" ShapeID="_x0000_i3897" DrawAspect="Content" ObjectID="_1794305247" r:id="rId5359"/>
        </w:object>
      </w:r>
      <w:r w:rsidRPr="00DC5648">
        <w:t>.</w:t>
      </w:r>
    </w:p>
    <w:p w14:paraId="09490095" w14:textId="77777777" w:rsidR="00DC5648" w:rsidRPr="00DC5648" w:rsidRDefault="00DC5648" w:rsidP="00DC5648">
      <w:r w:rsidRPr="00DC5648">
        <w:t xml:space="preserve">Câu 36 (NB): Cho hàm số </w:t>
      </w:r>
      <w:r w:rsidRPr="00DC5648">
        <w:object w:dxaOrig="1420" w:dyaOrig="360" w14:anchorId="06A4FBE3">
          <v:shape id="_x0000_i3898" type="#_x0000_t75" style="width:71.25pt;height:18pt" o:ole="">
            <v:imagedata r:id="rId4122" o:title=""/>
          </v:shape>
          <o:OLEObject Type="Embed" ProgID="Equation.DSMT4" ShapeID="_x0000_i3898" DrawAspect="Content" ObjectID="_1794305248" r:id="rId5360"/>
        </w:object>
      </w:r>
      <w:r w:rsidRPr="00DC5648">
        <w:t xml:space="preserve"> có đồ thị </w:t>
      </w:r>
      <w:r w:rsidRPr="00DC5648">
        <w:object w:dxaOrig="420" w:dyaOrig="400" w14:anchorId="025FEC57">
          <v:shape id="_x0000_i3899" type="#_x0000_t75" style="width:21pt;height:20.25pt" o:ole="">
            <v:imagedata r:id="rId4124" o:title=""/>
          </v:shape>
          <o:OLEObject Type="Embed" ProgID="Equation.DSMT4" ShapeID="_x0000_i3899" DrawAspect="Content" ObjectID="_1794305249" r:id="rId5361"/>
        </w:object>
      </w:r>
      <w:r w:rsidRPr="00DC5648">
        <w:t xml:space="preserve">. Hệ số góc của tiếp tuyến với </w:t>
      </w:r>
      <w:r w:rsidRPr="00DC5648">
        <w:object w:dxaOrig="420" w:dyaOrig="400" w14:anchorId="34FA73EA">
          <v:shape id="_x0000_i3900" type="#_x0000_t75" style="width:21pt;height:20.25pt" o:ole="">
            <v:imagedata r:id="rId4126" o:title=""/>
          </v:shape>
          <o:OLEObject Type="Embed" ProgID="Equation.DSMT4" ShapeID="_x0000_i3900" DrawAspect="Content" ObjectID="_1794305250" r:id="rId5362"/>
        </w:object>
      </w:r>
      <w:r w:rsidRPr="00DC5648">
        <w:t xml:space="preserve"> tại điểm </w:t>
      </w:r>
      <w:r w:rsidRPr="00DC5648">
        <w:object w:dxaOrig="980" w:dyaOrig="400" w14:anchorId="073D953B">
          <v:shape id="_x0000_i3901" type="#_x0000_t75" style="width:48.75pt;height:20.25pt" o:ole="">
            <v:imagedata r:id="rId4128" o:title=""/>
          </v:shape>
          <o:OLEObject Type="Embed" ProgID="Equation.DSMT4" ShapeID="_x0000_i3901" DrawAspect="Content" ObjectID="_1794305251" r:id="rId5363"/>
        </w:object>
      </w:r>
      <w:r w:rsidRPr="00DC5648">
        <w:t xml:space="preserve"> bằng: </w:t>
      </w:r>
    </w:p>
    <w:p w14:paraId="50A8025C" w14:textId="77777777" w:rsidR="00DC5648" w:rsidRPr="00DC5648" w:rsidRDefault="00DC5648" w:rsidP="00DC5648">
      <w:r w:rsidRPr="00DC5648">
        <w:tab/>
      </w:r>
      <w:r w:rsidRPr="00DC5648">
        <w:rPr>
          <w:highlight w:val="yellow"/>
        </w:rPr>
        <w:t>Đáp án: 1</w:t>
      </w:r>
      <w:r w:rsidRPr="00DC5648">
        <w:t xml:space="preserve"> </w:t>
      </w:r>
    </w:p>
    <w:p w14:paraId="586F6008" w14:textId="77777777" w:rsidR="00DC5648" w:rsidRPr="00DC5648" w:rsidRDefault="00DC5648" w:rsidP="00DC5648">
      <w:r w:rsidRPr="00DC5648">
        <w:t xml:space="preserve">Phương pháp giải: </w:t>
      </w:r>
    </w:p>
    <w:p w14:paraId="43C4003A" w14:textId="77777777" w:rsidR="00DC5648" w:rsidRPr="00DC5648" w:rsidRDefault="00DC5648" w:rsidP="00DC5648">
      <w:r w:rsidRPr="00DC5648">
        <w:t xml:space="preserve">Hệ số góc của tiếp tuyến của đồ thị hàm số </w:t>
      </w:r>
      <w:r w:rsidRPr="00DC5648">
        <w:object w:dxaOrig="960" w:dyaOrig="400" w14:anchorId="6092ABE8">
          <v:shape id="_x0000_i3902" type="#_x0000_t75" style="width:48pt;height:20.25pt" o:ole="">
            <v:imagedata r:id="rId5364" o:title=""/>
          </v:shape>
          <o:OLEObject Type="Embed" ProgID="Equation.DSMT4" ShapeID="_x0000_i3902" DrawAspect="Content" ObjectID="_1794305252" r:id="rId5365"/>
        </w:object>
      </w:r>
      <w:r w:rsidRPr="00DC5648">
        <w:t xml:space="preserve"> tại điểm có hoành độ </w:t>
      </w:r>
      <w:r w:rsidRPr="00DC5648">
        <w:object w:dxaOrig="620" w:dyaOrig="360" w14:anchorId="75D9DB50">
          <v:shape id="_x0000_i3903" type="#_x0000_t75" style="width:30.75pt;height:18pt" o:ole="">
            <v:imagedata r:id="rId5366" o:title=""/>
          </v:shape>
          <o:OLEObject Type="Embed" ProgID="Equation.DSMT4" ShapeID="_x0000_i3903" DrawAspect="Content" ObjectID="_1794305253" r:id="rId5367"/>
        </w:object>
      </w:r>
      <w:r w:rsidRPr="00DC5648">
        <w:t xml:space="preserve"> là </w:t>
      </w:r>
      <w:r w:rsidRPr="00DC5648">
        <w:object w:dxaOrig="1080" w:dyaOrig="400" w14:anchorId="41BF8BD1">
          <v:shape id="_x0000_i3904" type="#_x0000_t75" style="width:54pt;height:20.25pt" o:ole="">
            <v:imagedata r:id="rId5368" o:title=""/>
          </v:shape>
          <o:OLEObject Type="Embed" ProgID="Equation.DSMT4" ShapeID="_x0000_i3904" DrawAspect="Content" ObjectID="_1794305254" r:id="rId5369"/>
        </w:object>
      </w:r>
      <w:r w:rsidRPr="00DC5648">
        <w:t>.</w:t>
      </w:r>
    </w:p>
    <w:p w14:paraId="51498B6F" w14:textId="77777777" w:rsidR="00DC5648" w:rsidRPr="00DC5648" w:rsidRDefault="00DC5648" w:rsidP="00DC5648">
      <w:r w:rsidRPr="00DC5648">
        <w:t xml:space="preserve">Giải chi tiết: </w:t>
      </w:r>
    </w:p>
    <w:p w14:paraId="0D76FD6A" w14:textId="77777777" w:rsidR="00DC5648" w:rsidRPr="00DC5648" w:rsidRDefault="00DC5648" w:rsidP="00DC5648">
      <w:r w:rsidRPr="00DC5648">
        <w:t xml:space="preserve">Ta có </w:t>
      </w:r>
      <w:r w:rsidRPr="00DC5648">
        <w:object w:dxaOrig="2840" w:dyaOrig="360" w14:anchorId="6C639F39">
          <v:shape id="_x0000_i3905" type="#_x0000_t75" style="width:141.75pt;height:18pt" o:ole="">
            <v:imagedata r:id="rId5370" o:title=""/>
          </v:shape>
          <o:OLEObject Type="Embed" ProgID="Equation.DSMT4" ShapeID="_x0000_i3905" DrawAspect="Content" ObjectID="_1794305255" r:id="rId5371"/>
        </w:object>
      </w:r>
      <w:r w:rsidRPr="00DC5648">
        <w:t>.</w:t>
      </w:r>
    </w:p>
    <w:p w14:paraId="28E4880D" w14:textId="77777777" w:rsidR="00DC5648" w:rsidRPr="00DC5648" w:rsidRDefault="00DC5648" w:rsidP="00DC5648">
      <w:r w:rsidRPr="00DC5648">
        <w:t xml:space="preserve">Vậy tiếp tuyến của đồ thị hàm số tại </w:t>
      </w:r>
      <w:r w:rsidRPr="00DC5648">
        <w:object w:dxaOrig="980" w:dyaOrig="400" w14:anchorId="44E046CB">
          <v:shape id="_x0000_i3906" type="#_x0000_t75" style="width:48.75pt;height:20.25pt" o:ole="">
            <v:imagedata r:id="rId5372" o:title=""/>
          </v:shape>
          <o:OLEObject Type="Embed" ProgID="Equation.DSMT4" ShapeID="_x0000_i3906" DrawAspect="Content" ObjectID="_1794305256" r:id="rId5373"/>
        </w:object>
      </w:r>
      <w:r w:rsidRPr="00DC5648">
        <w:t xml:space="preserve"> là </w:t>
      </w:r>
      <w:r w:rsidRPr="00DC5648">
        <w:object w:dxaOrig="2620" w:dyaOrig="440" w14:anchorId="6B08A19A">
          <v:shape id="_x0000_i3907" type="#_x0000_t75" style="width:131.25pt;height:21.75pt" o:ole="">
            <v:imagedata r:id="rId5374" o:title=""/>
          </v:shape>
          <o:OLEObject Type="Embed" ProgID="Equation.DSMT4" ShapeID="_x0000_i3907" DrawAspect="Content" ObjectID="_1794305257" r:id="rId5375"/>
        </w:object>
      </w:r>
      <w:r w:rsidRPr="00DC5648">
        <w:t>.</w:t>
      </w:r>
    </w:p>
    <w:p w14:paraId="62442B92" w14:textId="77777777" w:rsidR="00DC5648" w:rsidRPr="00DC5648" w:rsidRDefault="00DC5648" w:rsidP="00DC5648">
      <w:r w:rsidRPr="00DC5648">
        <w:t xml:space="preserve">Câu 37 (TH): Cho hàm số </w:t>
      </w:r>
      <w:r w:rsidRPr="00DC5648">
        <w:object w:dxaOrig="580" w:dyaOrig="400" w14:anchorId="452C7234">
          <v:shape id="_x0000_i3908" type="#_x0000_t75" style="width:29.25pt;height:20.25pt" o:ole="">
            <v:imagedata r:id="rId4130" o:title=""/>
          </v:shape>
          <o:OLEObject Type="Embed" ProgID="Equation.DSMT4" ShapeID="_x0000_i3908" DrawAspect="Content" ObjectID="_1794305258" r:id="rId5376"/>
        </w:object>
      </w:r>
      <w:r w:rsidRPr="00DC5648">
        <w:t xml:space="preserve"> có </w:t>
      </w:r>
      <w:r w:rsidRPr="00DC5648">
        <w:object w:dxaOrig="3660" w:dyaOrig="440" w14:anchorId="55260609">
          <v:shape id="_x0000_i3909" type="#_x0000_t75" style="width:183pt;height:21.75pt" o:ole="">
            <v:imagedata r:id="rId4132" o:title=""/>
          </v:shape>
          <o:OLEObject Type="Embed" ProgID="Equation.DSMT4" ShapeID="_x0000_i3909" DrawAspect="Content" ObjectID="_1794305259" r:id="rId5377"/>
        </w:object>
      </w:r>
      <w:r w:rsidRPr="00DC5648">
        <w:t xml:space="preserve">. Hàm số đã cho có bao nhiêu điểm cực trị? </w:t>
      </w:r>
    </w:p>
    <w:p w14:paraId="6C485980" w14:textId="77777777" w:rsidR="00DC5648" w:rsidRPr="00DC5648" w:rsidRDefault="00DC5648" w:rsidP="00DC5648">
      <w:r w:rsidRPr="00DC5648">
        <w:tab/>
      </w:r>
      <w:r w:rsidRPr="00DC5648">
        <w:rPr>
          <w:highlight w:val="yellow"/>
        </w:rPr>
        <w:t>Đáp án: 2</w:t>
      </w:r>
      <w:r w:rsidRPr="00DC5648">
        <w:t xml:space="preserve"> </w:t>
      </w:r>
    </w:p>
    <w:p w14:paraId="2E9E7F0F" w14:textId="77777777" w:rsidR="00DC5648" w:rsidRPr="00DC5648" w:rsidRDefault="00DC5648" w:rsidP="00DC5648">
      <w:r w:rsidRPr="00DC5648">
        <w:t xml:space="preserve">Phương pháp giải: </w:t>
      </w:r>
    </w:p>
    <w:p w14:paraId="117D2A29" w14:textId="77777777" w:rsidR="00DC5648" w:rsidRPr="00DC5648" w:rsidRDefault="00DC5648" w:rsidP="00DC5648">
      <w:r w:rsidRPr="00DC5648">
        <w:t xml:space="preserve">Tìm nghiệm bội lẻ của phương trình </w:t>
      </w:r>
      <w:r w:rsidRPr="00DC5648">
        <w:object w:dxaOrig="980" w:dyaOrig="400" w14:anchorId="2EC27C9C">
          <v:shape id="_x0000_i3910" type="#_x0000_t75" style="width:48.75pt;height:20.25pt" o:ole="">
            <v:imagedata r:id="rId5378" o:title=""/>
          </v:shape>
          <o:OLEObject Type="Embed" ProgID="Equation.DSMT4" ShapeID="_x0000_i3910" DrawAspect="Content" ObjectID="_1794305260" r:id="rId5379"/>
        </w:object>
      </w:r>
      <w:r w:rsidRPr="00DC5648">
        <w:t>.</w:t>
      </w:r>
    </w:p>
    <w:p w14:paraId="09C713DB" w14:textId="77777777" w:rsidR="00DC5648" w:rsidRPr="00DC5648" w:rsidRDefault="00DC5648" w:rsidP="00DC5648">
      <w:r w:rsidRPr="00DC5648">
        <w:t xml:space="preserve">Giải chi tiết: </w:t>
      </w:r>
    </w:p>
    <w:p w14:paraId="35516B70" w14:textId="77777777" w:rsidR="00DC5648" w:rsidRPr="00DC5648" w:rsidRDefault="00DC5648" w:rsidP="00DC5648">
      <w:r w:rsidRPr="00DC5648">
        <w:t xml:space="preserve">Ta có </w:t>
      </w:r>
      <w:r w:rsidRPr="00DC5648">
        <w:object w:dxaOrig="980" w:dyaOrig="400" w14:anchorId="76333161">
          <v:shape id="_x0000_i3911" type="#_x0000_t75" style="width:48.75pt;height:20.25pt" o:ole="">
            <v:imagedata r:id="rId5380" o:title=""/>
          </v:shape>
          <o:OLEObject Type="Embed" ProgID="Equation.DSMT4" ShapeID="_x0000_i3911" DrawAspect="Content" ObjectID="_1794305261" r:id="rId5381"/>
        </w:object>
      </w:r>
    </w:p>
    <w:p w14:paraId="0F9367FB" w14:textId="77777777" w:rsidR="00DC5648" w:rsidRPr="00DC5648" w:rsidRDefault="00DC5648" w:rsidP="00DC5648">
      <w:r w:rsidRPr="00DC5648">
        <w:object w:dxaOrig="5380" w:dyaOrig="1160" w14:anchorId="24FA45BC">
          <v:shape id="_x0000_i3912" type="#_x0000_t75" style="width:269.25pt;height:57.75pt" o:ole="">
            <v:imagedata r:id="rId5382" o:title=""/>
          </v:shape>
          <o:OLEObject Type="Embed" ProgID="Equation.DSMT4" ShapeID="_x0000_i3912" DrawAspect="Content" ObjectID="_1794305262" r:id="rId5383"/>
        </w:object>
      </w:r>
    </w:p>
    <w:p w14:paraId="2508B5D1" w14:textId="77777777" w:rsidR="00DC5648" w:rsidRPr="00DC5648" w:rsidRDefault="00DC5648" w:rsidP="00DC5648">
      <w:r w:rsidRPr="00DC5648">
        <w:t xml:space="preserve">Vậy hàm số </w:t>
      </w:r>
      <w:r w:rsidRPr="00DC5648">
        <w:object w:dxaOrig="580" w:dyaOrig="400" w14:anchorId="3051FB90">
          <v:shape id="_x0000_i3913" type="#_x0000_t75" style="width:29.25pt;height:20.25pt" o:ole="">
            <v:imagedata r:id="rId5384" o:title=""/>
          </v:shape>
          <o:OLEObject Type="Embed" ProgID="Equation.DSMT4" ShapeID="_x0000_i3913" DrawAspect="Content" ObjectID="_1794305263" r:id="rId5385"/>
        </w:object>
      </w:r>
      <w:r w:rsidRPr="00DC5648">
        <w:t xml:space="preserve"> có 2 điểm cực trị </w:t>
      </w:r>
      <w:r w:rsidRPr="00DC5648">
        <w:object w:dxaOrig="1240" w:dyaOrig="320" w14:anchorId="542C9AFA">
          <v:shape id="_x0000_i3914" type="#_x0000_t75" style="width:62.25pt;height:15.75pt" o:ole="">
            <v:imagedata r:id="rId5386" o:title=""/>
          </v:shape>
          <o:OLEObject Type="Embed" ProgID="Equation.DSMT4" ShapeID="_x0000_i3914" DrawAspect="Content" ObjectID="_1794305264" r:id="rId5387"/>
        </w:object>
      </w:r>
      <w:r w:rsidRPr="00DC5648">
        <w:t>.</w:t>
      </w:r>
    </w:p>
    <w:p w14:paraId="5A33DE27" w14:textId="77777777" w:rsidR="00DC5648" w:rsidRPr="00DC5648" w:rsidRDefault="00DC5648" w:rsidP="00DC5648">
      <w:r w:rsidRPr="00DC5648">
        <w:t xml:space="preserve">Câu 38 (TH): Trong không gian Oxyz, cho điểm </w:t>
      </w:r>
      <w:r w:rsidRPr="00DC5648">
        <w:object w:dxaOrig="1020" w:dyaOrig="400" w14:anchorId="4E425697">
          <v:shape id="_x0000_i3915" type="#_x0000_t75" style="width:51pt;height:20.25pt" o:ole="">
            <v:imagedata r:id="rId4134" o:title=""/>
          </v:shape>
          <o:OLEObject Type="Embed" ProgID="Equation.DSMT4" ShapeID="_x0000_i3915" DrawAspect="Content" ObjectID="_1794305265" r:id="rId5388"/>
        </w:object>
      </w:r>
      <w:r w:rsidRPr="00DC5648">
        <w:t xml:space="preserve"> và mặt phẳng </w:t>
      </w:r>
      <w:r w:rsidRPr="00DC5648">
        <w:object w:dxaOrig="2320" w:dyaOrig="400" w14:anchorId="6200BCAA">
          <v:shape id="_x0000_i3916" type="#_x0000_t75" style="width:116.25pt;height:20.25pt" o:ole="">
            <v:imagedata r:id="rId4136" o:title=""/>
          </v:shape>
          <o:OLEObject Type="Embed" ProgID="Equation.DSMT4" ShapeID="_x0000_i3916" DrawAspect="Content" ObjectID="_1794305266" r:id="rId5389"/>
        </w:object>
      </w:r>
      <w:r w:rsidRPr="00DC5648">
        <w:t xml:space="preserve"> Khoảng cách từ điểm </w:t>
      </w:r>
      <w:r w:rsidRPr="00DC5648">
        <w:object w:dxaOrig="320" w:dyaOrig="260" w14:anchorId="5152AF7B">
          <v:shape id="_x0000_i3917" type="#_x0000_t75" style="width:15.75pt;height:12.75pt" o:ole="">
            <v:imagedata r:id="rId4138" o:title=""/>
          </v:shape>
          <o:OLEObject Type="Embed" ProgID="Equation.DSMT4" ShapeID="_x0000_i3917" DrawAspect="Content" ObjectID="_1794305267" r:id="rId5390"/>
        </w:object>
      </w:r>
      <w:r w:rsidRPr="00DC5648">
        <w:t xml:space="preserve"> đến mặt phẳng </w:t>
      </w:r>
      <w:r w:rsidRPr="00DC5648">
        <w:object w:dxaOrig="420" w:dyaOrig="400" w14:anchorId="6C22E6D6">
          <v:shape id="_x0000_i3918" type="#_x0000_t75" style="width:21pt;height:20.25pt" o:ole="">
            <v:imagedata r:id="rId4140" o:title=""/>
          </v:shape>
          <o:OLEObject Type="Embed" ProgID="Equation.DSMT4" ShapeID="_x0000_i3918" DrawAspect="Content" ObjectID="_1794305268" r:id="rId5391"/>
        </w:object>
      </w:r>
      <w:r w:rsidRPr="00DC5648">
        <w:t xml:space="preserve">là: </w:t>
      </w:r>
    </w:p>
    <w:p w14:paraId="12DE6619" w14:textId="77777777" w:rsidR="00DC5648" w:rsidRPr="00DC5648" w:rsidRDefault="00DC5648" w:rsidP="00DC5648">
      <w:r w:rsidRPr="00DC5648">
        <w:tab/>
      </w:r>
      <w:r w:rsidRPr="00DC5648">
        <w:rPr>
          <w:highlight w:val="yellow"/>
        </w:rPr>
        <w:t xml:space="preserve">Đáp án: </w:t>
      </w:r>
      <w:r w:rsidRPr="00DC5648">
        <w:rPr>
          <w:highlight w:val="yellow"/>
        </w:rPr>
        <w:object w:dxaOrig="240" w:dyaOrig="620" w14:anchorId="11FE81D4">
          <v:shape id="_x0000_i3919" type="#_x0000_t75" style="width:12pt;height:30.75pt" o:ole="">
            <v:imagedata r:id="rId5392" o:title=""/>
          </v:shape>
          <o:OLEObject Type="Embed" ProgID="Equation.DSMT4" ShapeID="_x0000_i3919" DrawAspect="Content" ObjectID="_1794305269" r:id="rId5393"/>
        </w:object>
      </w:r>
    </w:p>
    <w:p w14:paraId="78FF7E15" w14:textId="77777777" w:rsidR="00DC5648" w:rsidRPr="00DC5648" w:rsidRDefault="00DC5648" w:rsidP="00DC5648">
      <w:r w:rsidRPr="00DC5648">
        <w:t xml:space="preserve">Phương pháp giải: </w:t>
      </w:r>
    </w:p>
    <w:p w14:paraId="7C94E3E3" w14:textId="77777777" w:rsidR="00DC5648" w:rsidRPr="00DC5648" w:rsidRDefault="00DC5648" w:rsidP="00DC5648">
      <w:r w:rsidRPr="00DC5648">
        <w:t xml:space="preserve">Công thức tính khoảng cách từ điểm </w:t>
      </w:r>
      <w:r w:rsidRPr="00DC5648">
        <w:object w:dxaOrig="1340" w:dyaOrig="400" w14:anchorId="6BC74CA6">
          <v:shape id="_x0000_i3920" type="#_x0000_t75" style="width:66.75pt;height:20.25pt" o:ole="">
            <v:imagedata r:id="rId5394" o:title=""/>
          </v:shape>
          <o:OLEObject Type="Embed" ProgID="Equation.DSMT4" ShapeID="_x0000_i3920" DrawAspect="Content" ObjectID="_1794305270" r:id="rId5395"/>
        </w:object>
      </w:r>
      <w:r w:rsidRPr="00DC5648">
        <w:t xml:space="preserve"> đến mặt phẳng </w:t>
      </w:r>
      <w:r w:rsidRPr="00DC5648">
        <w:object w:dxaOrig="2340" w:dyaOrig="400" w14:anchorId="57D463B4">
          <v:shape id="_x0000_i3921" type="#_x0000_t75" style="width:117pt;height:20.25pt" o:ole="">
            <v:imagedata r:id="rId5396" o:title=""/>
          </v:shape>
          <o:OLEObject Type="Embed" ProgID="Equation.DSMT4" ShapeID="_x0000_i3921" DrawAspect="Content" ObjectID="_1794305271" r:id="rId5397"/>
        </w:object>
      </w:r>
      <w:r w:rsidRPr="00DC5648">
        <w:t xml:space="preserve"> là:</w:t>
      </w:r>
    </w:p>
    <w:p w14:paraId="76F769D5" w14:textId="77777777" w:rsidR="00DC5648" w:rsidRPr="00DC5648" w:rsidRDefault="00DC5648" w:rsidP="00DC5648">
      <w:r w:rsidRPr="00DC5648">
        <w:object w:dxaOrig="3220" w:dyaOrig="720" w14:anchorId="0A01E3B5">
          <v:shape id="_x0000_i3922" type="#_x0000_t75" style="width:161.25pt;height:36pt" o:ole="">
            <v:imagedata r:id="rId5398" o:title=""/>
          </v:shape>
          <o:OLEObject Type="Embed" ProgID="Equation.DSMT4" ShapeID="_x0000_i3922" DrawAspect="Content" ObjectID="_1794305272" r:id="rId5399"/>
        </w:object>
      </w:r>
    </w:p>
    <w:p w14:paraId="0CA3FFA7" w14:textId="77777777" w:rsidR="00DC5648" w:rsidRPr="00DC5648" w:rsidRDefault="00DC5648" w:rsidP="00DC5648">
      <w:r w:rsidRPr="00DC5648">
        <w:t xml:space="preserve">Giải chi tiết: </w:t>
      </w:r>
    </w:p>
    <w:p w14:paraId="0A93531B" w14:textId="77777777" w:rsidR="00DC5648" w:rsidRPr="00DC5648" w:rsidRDefault="00DC5648" w:rsidP="00DC5648">
      <w:r w:rsidRPr="00DC5648">
        <w:t xml:space="preserve">Ta có: </w:t>
      </w:r>
      <w:r w:rsidRPr="00DC5648">
        <w:object w:dxaOrig="3340" w:dyaOrig="840" w14:anchorId="05895F23">
          <v:shape id="_x0000_i3923" type="#_x0000_t75" style="width:167.25pt;height:42pt" o:ole="">
            <v:imagedata r:id="rId5400" o:title=""/>
          </v:shape>
          <o:OLEObject Type="Embed" ProgID="Equation.DSMT4" ShapeID="_x0000_i3923" DrawAspect="Content" ObjectID="_1794305273" r:id="rId5401"/>
        </w:object>
      </w:r>
    </w:p>
    <w:p w14:paraId="50E7F771" w14:textId="77777777" w:rsidR="00DC5648" w:rsidRPr="00DC5648" w:rsidRDefault="00DC5648" w:rsidP="00DC5648">
      <w:r w:rsidRPr="00DC5648">
        <w:t xml:space="preserve">Câu 39 (TH): Một tủ sách có 7 cuốn sách Toán, 6 cuốn sách Lý và 5 cuốn sách Hóa. Các cuốn sách là khác nhau. Một học sinh chọn ngẫu nhiên 4 cuốn sách trong tủ để học, tính xác suất để 4 cuốn sách được chọn có ít nhất 2 cuốn sách Toán. </w:t>
      </w:r>
    </w:p>
    <w:p w14:paraId="6E0C9293" w14:textId="77777777" w:rsidR="00DC5648" w:rsidRPr="00DC5648" w:rsidRDefault="00DC5648" w:rsidP="00DC5648">
      <w:r w:rsidRPr="00DC5648">
        <w:tab/>
      </w:r>
      <w:r w:rsidRPr="00DC5648">
        <w:rPr>
          <w:highlight w:val="yellow"/>
        </w:rPr>
        <w:t xml:space="preserve">Đáp án: </w:t>
      </w:r>
      <w:r w:rsidRPr="00DC5648">
        <w:rPr>
          <w:highlight w:val="yellow"/>
        </w:rPr>
        <w:object w:dxaOrig="340" w:dyaOrig="620" w14:anchorId="02138707">
          <v:shape id="_x0000_i3924" type="#_x0000_t75" style="width:17.25pt;height:30.75pt" o:ole="">
            <v:imagedata r:id="rId5402" o:title=""/>
          </v:shape>
          <o:OLEObject Type="Embed" ProgID="Equation.DSMT4" ShapeID="_x0000_i3924" DrawAspect="Content" ObjectID="_1794305274" r:id="rId5403"/>
        </w:object>
      </w:r>
    </w:p>
    <w:p w14:paraId="735FFA26" w14:textId="77777777" w:rsidR="00DC5648" w:rsidRPr="00DC5648" w:rsidRDefault="00DC5648" w:rsidP="00DC5648">
      <w:r w:rsidRPr="00DC5648">
        <w:t xml:space="preserve">Phương pháp giải: </w:t>
      </w:r>
    </w:p>
    <w:p w14:paraId="440C819C" w14:textId="77777777" w:rsidR="00DC5648" w:rsidRPr="00DC5648" w:rsidRDefault="00DC5648" w:rsidP="00DC5648">
      <w:r w:rsidRPr="00DC5648">
        <w:t>Tính không gian mẫu.</w:t>
      </w:r>
    </w:p>
    <w:p w14:paraId="2ED5169D" w14:textId="77777777" w:rsidR="00DC5648" w:rsidRPr="00DC5648" w:rsidRDefault="00DC5648" w:rsidP="00DC5648">
      <w:r w:rsidRPr="00DC5648">
        <w:t>Gọi A là biến cố: “4 cuốn sách được chọn có ít nhất 2 cuốn sách Toán”.</w:t>
      </w:r>
    </w:p>
    <w:p w14:paraId="3FD14FD0" w14:textId="77777777" w:rsidR="00DC5648" w:rsidRPr="00DC5648" w:rsidRDefault="00DC5648" w:rsidP="00DC5648">
      <w:r w:rsidRPr="00DC5648">
        <w:t xml:space="preserve">Xét các TH: </w:t>
      </w:r>
    </w:p>
    <w:p w14:paraId="5BEFC30A" w14:textId="77777777" w:rsidR="00DC5648" w:rsidRPr="00DC5648" w:rsidRDefault="00DC5648" w:rsidP="00DC5648">
      <w:r w:rsidRPr="00DC5648">
        <w:t>TH1: 2 cuốn sách Toán + 2 cuốn sách Lý &amp; Hóa.</w:t>
      </w:r>
    </w:p>
    <w:p w14:paraId="181A46BA" w14:textId="77777777" w:rsidR="00DC5648" w:rsidRPr="00DC5648" w:rsidRDefault="00DC5648" w:rsidP="00DC5648">
      <w:r w:rsidRPr="00DC5648">
        <w:t>TH2: 3 cuốn sách Toán + 1 cuốn sách Lý &amp; Hóa.</w:t>
      </w:r>
    </w:p>
    <w:p w14:paraId="43181D38" w14:textId="77777777" w:rsidR="00DC5648" w:rsidRPr="00DC5648" w:rsidRDefault="00DC5648" w:rsidP="00DC5648">
      <w:r w:rsidRPr="00DC5648">
        <w:t>TH3: 4 cuốn sách Toán.</w:t>
      </w:r>
    </w:p>
    <w:p w14:paraId="0F25CA68" w14:textId="77777777" w:rsidR="00DC5648" w:rsidRPr="00DC5648" w:rsidRDefault="00DC5648" w:rsidP="00DC5648">
      <w:r w:rsidRPr="00DC5648">
        <w:t>Tính số phần tử của biến cố A và tính xác suất của biến cố A.</w:t>
      </w:r>
    </w:p>
    <w:p w14:paraId="37D2C230" w14:textId="77777777" w:rsidR="00DC5648" w:rsidRPr="00DC5648" w:rsidRDefault="00DC5648" w:rsidP="00DC5648">
      <w:r w:rsidRPr="00DC5648">
        <w:t xml:space="preserve">Giải chi tiết: </w:t>
      </w:r>
    </w:p>
    <w:p w14:paraId="2B706D14" w14:textId="77777777" w:rsidR="00DC5648" w:rsidRPr="00DC5648" w:rsidRDefault="00DC5648" w:rsidP="00DC5648">
      <w:r w:rsidRPr="00DC5648">
        <w:t xml:space="preserve">Chọn ngẫu nhiên 4 quyển sách khác nhau từ 18 cuốn sách có </w:t>
      </w:r>
      <w:r w:rsidRPr="00DC5648">
        <w:object w:dxaOrig="360" w:dyaOrig="380" w14:anchorId="422FCBB1">
          <v:shape id="_x0000_i3925" type="#_x0000_t75" style="width:18pt;height:18.75pt" o:ole="">
            <v:imagedata r:id="rId5404" o:title=""/>
          </v:shape>
          <o:OLEObject Type="Embed" ProgID="Equation.DSMT4" ShapeID="_x0000_i3925" DrawAspect="Content" ObjectID="_1794305275" r:id="rId5405"/>
        </w:object>
      </w:r>
      <w:r w:rsidRPr="00DC5648">
        <w:t xml:space="preserve"> cách</w:t>
      </w:r>
    </w:p>
    <w:p w14:paraId="1315503D" w14:textId="77777777" w:rsidR="00DC5648" w:rsidRPr="00DC5648" w:rsidRDefault="00DC5648" w:rsidP="00DC5648">
      <w:r w:rsidRPr="00DC5648">
        <w:object w:dxaOrig="1400" w:dyaOrig="400" w14:anchorId="3EA62F54">
          <v:shape id="_x0000_i3926" type="#_x0000_t75" style="width:69.75pt;height:20.25pt" o:ole="">
            <v:imagedata r:id="rId5406" o:title=""/>
          </v:shape>
          <o:OLEObject Type="Embed" ProgID="Equation.DSMT4" ShapeID="_x0000_i3926" DrawAspect="Content" ObjectID="_1794305276" r:id="rId5407"/>
        </w:object>
      </w:r>
    </w:p>
    <w:p w14:paraId="33B401F0" w14:textId="77777777" w:rsidR="00DC5648" w:rsidRPr="00DC5648" w:rsidRDefault="00DC5648" w:rsidP="00DC5648">
      <w:r w:rsidRPr="00DC5648">
        <w:t>Gọi A là biến cố: “4 cuốn sách được chọn có ít nhất 2 cuốn sách Toán”.</w:t>
      </w:r>
    </w:p>
    <w:p w14:paraId="1BBB1C7F" w14:textId="77777777" w:rsidR="00DC5648" w:rsidRPr="00DC5648" w:rsidRDefault="00DC5648" w:rsidP="00DC5648">
      <w:r w:rsidRPr="00DC5648">
        <w:t>TH1: 2 cuốn sách Toán + 2 cuốn sách Lý &amp; Hóa.</w:t>
      </w:r>
    </w:p>
    <w:p w14:paraId="7440F279" w14:textId="77777777" w:rsidR="00DC5648" w:rsidRPr="00DC5648" w:rsidRDefault="00DC5648" w:rsidP="00DC5648">
      <w:r w:rsidRPr="00DC5648">
        <w:object w:dxaOrig="300" w:dyaOrig="240" w14:anchorId="087274D3">
          <v:shape id="_x0000_i3927" type="#_x0000_t75" style="width:15pt;height:12pt" o:ole="">
            <v:imagedata r:id="rId5408" o:title=""/>
          </v:shape>
          <o:OLEObject Type="Embed" ProgID="Equation.DSMT4" ShapeID="_x0000_i3927" DrawAspect="Content" ObjectID="_1794305277" r:id="rId5409"/>
        </w:object>
      </w:r>
      <w:r w:rsidRPr="00DC5648">
        <w:t xml:space="preserve"> Có </w:t>
      </w:r>
      <w:r w:rsidRPr="00DC5648">
        <w:object w:dxaOrig="660" w:dyaOrig="380" w14:anchorId="29F864D2">
          <v:shape id="_x0000_i3928" type="#_x0000_t75" style="width:33pt;height:18.75pt" o:ole="">
            <v:imagedata r:id="rId5410" o:title=""/>
          </v:shape>
          <o:OLEObject Type="Embed" ProgID="Equation.DSMT4" ShapeID="_x0000_i3928" DrawAspect="Content" ObjectID="_1794305278" r:id="rId5411"/>
        </w:object>
      </w:r>
      <w:r w:rsidRPr="00DC5648">
        <w:t xml:space="preserve"> cách.</w:t>
      </w:r>
    </w:p>
    <w:p w14:paraId="7AA310F4" w14:textId="77777777" w:rsidR="00DC5648" w:rsidRPr="00DC5648" w:rsidRDefault="00DC5648" w:rsidP="00DC5648">
      <w:r w:rsidRPr="00DC5648">
        <w:t>TH2: 3 cuốn sách Toán + 1 cuốn sách Lý &amp; Hóa.</w:t>
      </w:r>
    </w:p>
    <w:p w14:paraId="5CCE4A5D" w14:textId="77777777" w:rsidR="00DC5648" w:rsidRPr="00DC5648" w:rsidRDefault="00DC5648" w:rsidP="00DC5648">
      <w:r w:rsidRPr="00DC5648">
        <w:object w:dxaOrig="300" w:dyaOrig="240" w14:anchorId="39409F89">
          <v:shape id="_x0000_i3929" type="#_x0000_t75" style="width:15pt;height:12pt" o:ole="">
            <v:imagedata r:id="rId5412" o:title=""/>
          </v:shape>
          <o:OLEObject Type="Embed" ProgID="Equation.DSMT4" ShapeID="_x0000_i3929" DrawAspect="Content" ObjectID="_1794305279" r:id="rId5413"/>
        </w:object>
      </w:r>
      <w:r w:rsidRPr="00DC5648">
        <w:t xml:space="preserve"> Có </w:t>
      </w:r>
      <w:r w:rsidRPr="00DC5648">
        <w:object w:dxaOrig="639" w:dyaOrig="380" w14:anchorId="7F351D0A">
          <v:shape id="_x0000_i3930" type="#_x0000_t75" style="width:32.25pt;height:18.75pt" o:ole="">
            <v:imagedata r:id="rId5414" o:title=""/>
          </v:shape>
          <o:OLEObject Type="Embed" ProgID="Equation.DSMT4" ShapeID="_x0000_i3930" DrawAspect="Content" ObjectID="_1794305280" r:id="rId5415"/>
        </w:object>
      </w:r>
      <w:r w:rsidRPr="00DC5648">
        <w:t xml:space="preserve"> cách.</w:t>
      </w:r>
    </w:p>
    <w:p w14:paraId="7107B703" w14:textId="77777777" w:rsidR="00DC5648" w:rsidRPr="00DC5648" w:rsidRDefault="00DC5648" w:rsidP="00DC5648">
      <w:r w:rsidRPr="00DC5648">
        <w:t>TH3: 4 cuốn sách Toán.</w:t>
      </w:r>
    </w:p>
    <w:p w14:paraId="5004D723" w14:textId="77777777" w:rsidR="00DC5648" w:rsidRPr="00DC5648" w:rsidRDefault="00DC5648" w:rsidP="00DC5648">
      <w:r w:rsidRPr="00DC5648">
        <w:object w:dxaOrig="300" w:dyaOrig="240" w14:anchorId="33A7F368">
          <v:shape id="_x0000_i3931" type="#_x0000_t75" style="width:15pt;height:12pt" o:ole="">
            <v:imagedata r:id="rId5416" o:title=""/>
          </v:shape>
          <o:OLEObject Type="Embed" ProgID="Equation.DSMT4" ShapeID="_x0000_i3931" DrawAspect="Content" ObjectID="_1794305281" r:id="rId5417"/>
        </w:object>
      </w:r>
      <w:r w:rsidRPr="00DC5648">
        <w:t xml:space="preserve"> Có </w:t>
      </w:r>
      <w:r w:rsidRPr="00DC5648">
        <w:object w:dxaOrig="320" w:dyaOrig="380" w14:anchorId="4D31B07A">
          <v:shape id="_x0000_i3932" type="#_x0000_t75" style="width:15.75pt;height:18.75pt" o:ole="">
            <v:imagedata r:id="rId5418" o:title=""/>
          </v:shape>
          <o:OLEObject Type="Embed" ProgID="Equation.DSMT4" ShapeID="_x0000_i3932" DrawAspect="Content" ObjectID="_1794305282" r:id="rId5419"/>
        </w:object>
      </w:r>
      <w:r w:rsidRPr="00DC5648">
        <w:t xml:space="preserve"> cách.</w:t>
      </w:r>
    </w:p>
    <w:p w14:paraId="64BE4D07" w14:textId="77777777" w:rsidR="00DC5648" w:rsidRPr="00DC5648" w:rsidRDefault="00DC5648" w:rsidP="00DC5648">
      <w:r w:rsidRPr="00DC5648">
        <w:object w:dxaOrig="2980" w:dyaOrig="400" w14:anchorId="064C0E0B">
          <v:shape id="_x0000_i3933" type="#_x0000_t75" style="width:149.25pt;height:20.25pt" o:ole="">
            <v:imagedata r:id="rId5420" o:title=""/>
          </v:shape>
          <o:OLEObject Type="Embed" ProgID="Equation.DSMT4" ShapeID="_x0000_i3933" DrawAspect="Content" ObjectID="_1794305283" r:id="rId5421"/>
        </w:object>
      </w:r>
    </w:p>
    <w:p w14:paraId="739DF449" w14:textId="77777777" w:rsidR="00DC5648" w:rsidRPr="00DC5648" w:rsidRDefault="00DC5648" w:rsidP="00DC5648">
      <w:r w:rsidRPr="00DC5648">
        <w:t xml:space="preserve">Vậy xác suất của biến cố A là: </w:t>
      </w:r>
      <w:r w:rsidRPr="00DC5648">
        <w:object w:dxaOrig="4099" w:dyaOrig="740" w14:anchorId="2EC367AE">
          <v:shape id="_x0000_i3934" type="#_x0000_t75" style="width:204.75pt;height:36.75pt" o:ole="">
            <v:imagedata r:id="rId5422" o:title=""/>
          </v:shape>
          <o:OLEObject Type="Embed" ProgID="Equation.DSMT4" ShapeID="_x0000_i3934" DrawAspect="Content" ObjectID="_1794305284" r:id="rId5423"/>
        </w:object>
      </w:r>
      <w:r w:rsidRPr="00DC5648">
        <w:t>.</w:t>
      </w:r>
    </w:p>
    <w:p w14:paraId="0DB18032" w14:textId="77777777" w:rsidR="00DC5648" w:rsidRPr="00DC5648" w:rsidRDefault="00DC5648" w:rsidP="00DC5648">
      <w:r w:rsidRPr="00DC5648">
        <w:t xml:space="preserve">Câu 40 (VDC): Cho hàm số </w:t>
      </w:r>
      <w:r w:rsidRPr="00DC5648">
        <w:object w:dxaOrig="580" w:dyaOrig="400" w14:anchorId="196D5415">
          <v:shape id="_x0000_i3935" type="#_x0000_t75" style="width:29.25pt;height:20.25pt" o:ole="">
            <v:imagedata r:id="rId4142" o:title=""/>
          </v:shape>
          <o:OLEObject Type="Embed" ProgID="Equation.DSMT4" ShapeID="_x0000_i3935" DrawAspect="Content" ObjectID="_1794305285" r:id="rId5424"/>
        </w:object>
      </w:r>
      <w:r w:rsidRPr="00DC5648">
        <w:t xml:space="preserve"> xác định trên </w:t>
      </w:r>
      <w:r w:rsidRPr="00DC5648">
        <w:object w:dxaOrig="260" w:dyaOrig="260" w14:anchorId="123F6340">
          <v:shape id="_x0000_i3936" type="#_x0000_t75" style="width:12.75pt;height:12.75pt" o:ole="">
            <v:imagedata r:id="rId4144" o:title=""/>
          </v:shape>
          <o:OLEObject Type="Embed" ProgID="Equation.DSMT4" ShapeID="_x0000_i3936" DrawAspect="Content" ObjectID="_1794305286" r:id="rId5425"/>
        </w:object>
      </w:r>
      <w:r w:rsidRPr="00DC5648">
        <w:t xml:space="preserve"> thỏa mãn </w:t>
      </w:r>
      <w:r w:rsidRPr="00DC5648">
        <w:object w:dxaOrig="1900" w:dyaOrig="660" w14:anchorId="24CF5BE1">
          <v:shape id="_x0000_i3937" type="#_x0000_t75" style="width:95.25pt;height:33pt" o:ole="">
            <v:imagedata r:id="rId4146" o:title=""/>
          </v:shape>
          <o:OLEObject Type="Embed" ProgID="Equation.DSMT4" ShapeID="_x0000_i3937" DrawAspect="Content" ObjectID="_1794305287" r:id="rId5426"/>
        </w:object>
      </w:r>
      <w:r w:rsidRPr="00DC5648">
        <w:t xml:space="preserve"> Giới hạn </w:t>
      </w:r>
      <w:r w:rsidRPr="00DC5648">
        <w:object w:dxaOrig="2020" w:dyaOrig="740" w14:anchorId="4204811C">
          <v:shape id="_x0000_i3938" type="#_x0000_t75" style="width:101.25pt;height:36.75pt" o:ole="">
            <v:imagedata r:id="rId4148" o:title=""/>
          </v:shape>
          <o:OLEObject Type="Embed" ProgID="Equation.DSMT4" ShapeID="_x0000_i3938" DrawAspect="Content" ObjectID="_1794305288" r:id="rId5427"/>
        </w:object>
      </w:r>
      <w:r w:rsidRPr="00DC5648">
        <w:t xml:space="preserve"> bằng </w:t>
      </w:r>
    </w:p>
    <w:p w14:paraId="6D8FB263" w14:textId="77777777" w:rsidR="00DC5648" w:rsidRPr="00DC5648" w:rsidRDefault="00DC5648" w:rsidP="00DC5648">
      <w:r w:rsidRPr="00DC5648">
        <w:tab/>
      </w:r>
      <w:r w:rsidRPr="00DC5648">
        <w:rPr>
          <w:highlight w:val="yellow"/>
        </w:rPr>
        <w:t xml:space="preserve">Đáp án: </w:t>
      </w:r>
      <w:r w:rsidRPr="00DC5648">
        <w:rPr>
          <w:highlight w:val="yellow"/>
        </w:rPr>
        <w:object w:dxaOrig="220" w:dyaOrig="620" w14:anchorId="41D9D5C1">
          <v:shape id="_x0000_i3939" type="#_x0000_t75" style="width:11.25pt;height:30.75pt" o:ole="">
            <v:imagedata r:id="rId5428" o:title=""/>
          </v:shape>
          <o:OLEObject Type="Embed" ProgID="Equation.DSMT4" ShapeID="_x0000_i3939" DrawAspect="Content" ObjectID="_1794305289" r:id="rId5429"/>
        </w:object>
      </w:r>
    </w:p>
    <w:p w14:paraId="3CBB70F5" w14:textId="77777777" w:rsidR="00DC5648" w:rsidRPr="00DC5648" w:rsidRDefault="00DC5648" w:rsidP="00DC5648">
      <w:r w:rsidRPr="00DC5648">
        <w:t xml:space="preserve">Phương pháp giải: </w:t>
      </w:r>
    </w:p>
    <w:p w14:paraId="7DE93D8B" w14:textId="77777777" w:rsidR="00DC5648" w:rsidRPr="00DC5648" w:rsidRDefault="00DC5648" w:rsidP="00DC5648">
      <w:r w:rsidRPr="00DC5648">
        <w:t xml:space="preserve">- Tính </w:t>
      </w:r>
      <w:r w:rsidRPr="00DC5648">
        <w:object w:dxaOrig="920" w:dyaOrig="460" w14:anchorId="5CEA2AFF">
          <v:shape id="_x0000_i3940" type="#_x0000_t75" style="width:45.75pt;height:23.25pt" o:ole="">
            <v:imagedata r:id="rId5430" o:title=""/>
          </v:shape>
          <o:OLEObject Type="Embed" ProgID="Equation.DSMT4" ShapeID="_x0000_i3940" DrawAspect="Content" ObjectID="_1794305290" r:id="rId5431"/>
        </w:object>
      </w:r>
      <w:r w:rsidRPr="00DC5648">
        <w:t>.</w:t>
      </w:r>
    </w:p>
    <w:p w14:paraId="77EAF5D4" w14:textId="77777777" w:rsidR="00DC5648" w:rsidRPr="00DC5648" w:rsidRDefault="00DC5648" w:rsidP="00DC5648">
      <w:r w:rsidRPr="00DC5648">
        <w:t>- Sử dụng phương pháp nhân liên hợp.</w:t>
      </w:r>
    </w:p>
    <w:p w14:paraId="0BE5BB6F" w14:textId="77777777" w:rsidR="00DC5648" w:rsidRPr="00DC5648" w:rsidRDefault="00DC5648" w:rsidP="00DC5648">
      <w:r w:rsidRPr="00DC5648">
        <w:t>- Tách giới hạn cần tính thành tích hai giới hạn, trong đó một giới hạn đề bài cho.</w:t>
      </w:r>
    </w:p>
    <w:p w14:paraId="075436B8" w14:textId="77777777" w:rsidR="00DC5648" w:rsidRPr="00DC5648" w:rsidRDefault="00DC5648" w:rsidP="00DC5648">
      <w:r w:rsidRPr="00DC5648">
        <w:t xml:space="preserve">Giải chi tiết: </w:t>
      </w:r>
    </w:p>
    <w:p w14:paraId="44C3D675" w14:textId="77777777" w:rsidR="00DC5648" w:rsidRPr="00DC5648" w:rsidRDefault="00DC5648" w:rsidP="00DC5648">
      <w:r w:rsidRPr="00DC5648">
        <w:t xml:space="preserve">Đặt </w:t>
      </w:r>
      <w:r w:rsidRPr="00DC5648">
        <w:object w:dxaOrig="1760" w:dyaOrig="660" w14:anchorId="1E806955">
          <v:shape id="_x0000_i3941" type="#_x0000_t75" style="width:87.75pt;height:33pt" o:ole="">
            <v:imagedata r:id="rId5432" o:title=""/>
          </v:shape>
          <o:OLEObject Type="Embed" ProgID="Equation.DSMT4" ShapeID="_x0000_i3941" DrawAspect="Content" ObjectID="_1794305291" r:id="rId5433"/>
        </w:object>
      </w:r>
      <w:r w:rsidRPr="00DC5648">
        <w:t xml:space="preserve"> ta có: </w:t>
      </w:r>
      <w:r w:rsidRPr="00DC5648">
        <w:object w:dxaOrig="2400" w:dyaOrig="400" w14:anchorId="3F559C8C">
          <v:shape id="_x0000_i3942" type="#_x0000_t75" style="width:120pt;height:20.25pt" o:ole="">
            <v:imagedata r:id="rId5434" o:title=""/>
          </v:shape>
          <o:OLEObject Type="Embed" ProgID="Equation.DSMT4" ShapeID="_x0000_i3942" DrawAspect="Content" ObjectID="_1794305292" r:id="rId5435"/>
        </w:object>
      </w:r>
    </w:p>
    <w:p w14:paraId="28072763" w14:textId="77777777" w:rsidR="00DC5648" w:rsidRPr="00DC5648" w:rsidRDefault="00DC5648" w:rsidP="00DC5648">
      <w:r w:rsidRPr="00DC5648">
        <w:object w:dxaOrig="4060" w:dyaOrig="480" w14:anchorId="52638950">
          <v:shape id="_x0000_i3943" type="#_x0000_t75" style="width:203.25pt;height:24pt" o:ole="">
            <v:imagedata r:id="rId5436" o:title=""/>
          </v:shape>
          <o:OLEObject Type="Embed" ProgID="Equation.DSMT4" ShapeID="_x0000_i3943" DrawAspect="Content" ObjectID="_1794305293" r:id="rId5437"/>
        </w:object>
      </w:r>
    </w:p>
    <w:p w14:paraId="357ED57C" w14:textId="77777777" w:rsidR="00DC5648" w:rsidRPr="00DC5648" w:rsidRDefault="00DC5648" w:rsidP="00DC5648">
      <w:r w:rsidRPr="00DC5648">
        <w:t xml:space="preserve">Ta có: </w:t>
      </w:r>
      <w:r w:rsidRPr="00DC5648">
        <w:object w:dxaOrig="2020" w:dyaOrig="740" w14:anchorId="4F97B5D3">
          <v:shape id="_x0000_i3944" type="#_x0000_t75" style="width:101.25pt;height:36.75pt" o:ole="">
            <v:imagedata r:id="rId5438" o:title=""/>
          </v:shape>
          <o:OLEObject Type="Embed" ProgID="Equation.DSMT4" ShapeID="_x0000_i3944" DrawAspect="Content" ObjectID="_1794305294" r:id="rId5439"/>
        </w:object>
      </w:r>
    </w:p>
    <w:p w14:paraId="5DD0CBB0" w14:textId="77777777" w:rsidR="00DC5648" w:rsidRPr="00DC5648" w:rsidRDefault="00DC5648" w:rsidP="00DC5648">
      <w:r w:rsidRPr="00DC5648">
        <w:object w:dxaOrig="3500" w:dyaOrig="859" w14:anchorId="0A2751D9">
          <v:shape id="_x0000_i3945" type="#_x0000_t75" style="width:174.75pt;height:42.75pt" o:ole="">
            <v:imagedata r:id="rId5440" o:title=""/>
          </v:shape>
          <o:OLEObject Type="Embed" ProgID="Equation.DSMT4" ShapeID="_x0000_i3945" DrawAspect="Content" ObjectID="_1794305295" r:id="rId5441"/>
        </w:object>
      </w:r>
    </w:p>
    <w:p w14:paraId="2E231061" w14:textId="77777777" w:rsidR="00DC5648" w:rsidRPr="00DC5648" w:rsidRDefault="00DC5648" w:rsidP="00DC5648">
      <w:r w:rsidRPr="00DC5648">
        <w:object w:dxaOrig="3720" w:dyaOrig="859" w14:anchorId="217B9E6B">
          <v:shape id="_x0000_i3946" type="#_x0000_t75" style="width:186pt;height:42.75pt" o:ole="">
            <v:imagedata r:id="rId5442" o:title=""/>
          </v:shape>
          <o:OLEObject Type="Embed" ProgID="Equation.DSMT4" ShapeID="_x0000_i3946" DrawAspect="Content" ObjectID="_1794305296" r:id="rId5443"/>
        </w:object>
      </w:r>
    </w:p>
    <w:p w14:paraId="1238333B" w14:textId="77777777" w:rsidR="00DC5648" w:rsidRPr="00DC5648" w:rsidRDefault="00DC5648" w:rsidP="00DC5648">
      <w:r w:rsidRPr="00DC5648">
        <w:object w:dxaOrig="4459" w:dyaOrig="859" w14:anchorId="1E792545">
          <v:shape id="_x0000_i3947" type="#_x0000_t75" style="width:222.75pt;height:42.75pt" o:ole="">
            <v:imagedata r:id="rId5444" o:title=""/>
          </v:shape>
          <o:OLEObject Type="Embed" ProgID="Equation.DSMT4" ShapeID="_x0000_i3947" DrawAspect="Content" ObjectID="_1794305297" r:id="rId5445"/>
        </w:object>
      </w:r>
    </w:p>
    <w:p w14:paraId="111217AF" w14:textId="77777777" w:rsidR="00DC5648" w:rsidRPr="00DC5648" w:rsidRDefault="00DC5648" w:rsidP="00DC5648">
      <w:r w:rsidRPr="00DC5648">
        <w:object w:dxaOrig="2720" w:dyaOrig="800" w14:anchorId="28979CF6">
          <v:shape id="_x0000_i3948" type="#_x0000_t75" style="width:135.75pt;height:39.75pt" o:ole="">
            <v:imagedata r:id="rId5446" o:title=""/>
          </v:shape>
          <o:OLEObject Type="Embed" ProgID="Equation.DSMT4" ShapeID="_x0000_i3948" DrawAspect="Content" ObjectID="_1794305298" r:id="rId5447"/>
        </w:object>
      </w:r>
      <w:r w:rsidRPr="00DC5648">
        <w:t>.</w:t>
      </w:r>
    </w:p>
    <w:p w14:paraId="7E233F5B" w14:textId="77777777" w:rsidR="00DC5648" w:rsidRPr="00DC5648" w:rsidRDefault="00DC5648" w:rsidP="00DC5648">
      <w:r w:rsidRPr="00DC5648">
        <w:t xml:space="preserve">Câu 41 (TH): Tìm giá trị của m để hàm số </w:t>
      </w:r>
      <w:r w:rsidRPr="00DC5648">
        <w:object w:dxaOrig="1980" w:dyaOrig="360" w14:anchorId="5B6D5B7D">
          <v:shape id="_x0000_i3949" type="#_x0000_t75" style="width:99pt;height:18pt" o:ole="">
            <v:imagedata r:id="rId4150" o:title=""/>
          </v:shape>
          <o:OLEObject Type="Embed" ProgID="Equation.DSMT4" ShapeID="_x0000_i3949" DrawAspect="Content" ObjectID="_1794305299" r:id="rId5448"/>
        </w:object>
      </w:r>
      <w:r w:rsidRPr="00DC5648">
        <w:t xml:space="preserve"> đạt giá trị lớn nhất bằng 6. </w:t>
      </w:r>
    </w:p>
    <w:p w14:paraId="29427B66" w14:textId="77777777" w:rsidR="00DC5648" w:rsidRPr="00DC5648" w:rsidRDefault="00DC5648" w:rsidP="00DC5648">
      <w:r w:rsidRPr="00DC5648">
        <w:tab/>
      </w:r>
      <w:r w:rsidRPr="00DC5648">
        <w:rPr>
          <w:highlight w:val="yellow"/>
        </w:rPr>
        <w:t xml:space="preserve">Đáp án: </w:t>
      </w:r>
      <w:r w:rsidRPr="00DC5648">
        <w:rPr>
          <w:highlight w:val="yellow"/>
        </w:rPr>
        <w:object w:dxaOrig="700" w:dyaOrig="279" w14:anchorId="0D5BA740">
          <v:shape id="_x0000_i3950" type="#_x0000_t75" style="width:35.25pt;height:14.25pt" o:ole="">
            <v:imagedata r:id="rId5449" o:title=""/>
          </v:shape>
          <o:OLEObject Type="Embed" ProgID="Equation.DSMT4" ShapeID="_x0000_i3950" DrawAspect="Content" ObjectID="_1794305300" r:id="rId5450"/>
        </w:object>
      </w:r>
      <w:r w:rsidRPr="00DC5648">
        <w:t xml:space="preserve"> </w:t>
      </w:r>
    </w:p>
    <w:p w14:paraId="7684BCE9" w14:textId="77777777" w:rsidR="00DC5648" w:rsidRPr="00DC5648" w:rsidRDefault="00DC5648" w:rsidP="00DC5648">
      <w:r w:rsidRPr="00DC5648">
        <w:t xml:space="preserve">Giải chi tiết: </w:t>
      </w:r>
    </w:p>
    <w:p w14:paraId="5D503413" w14:textId="77777777" w:rsidR="00DC5648" w:rsidRPr="00DC5648" w:rsidRDefault="00DC5648" w:rsidP="00DC5648">
      <w:r w:rsidRPr="00DC5648">
        <w:t xml:space="preserve">Hàm số đã cho đạt giá trị lớn nhất tại </w:t>
      </w:r>
      <w:r w:rsidRPr="00DC5648">
        <w:object w:dxaOrig="1200" w:dyaOrig="620" w14:anchorId="102BF7C1">
          <v:shape id="_x0000_i3951" type="#_x0000_t75" style="width:60pt;height:30.75pt" o:ole="">
            <v:imagedata r:id="rId5451" o:title=""/>
          </v:shape>
          <o:OLEObject Type="Embed" ProgID="Equation.DSMT4" ShapeID="_x0000_i3951" DrawAspect="Content" ObjectID="_1794305301" r:id="rId5452"/>
        </w:object>
      </w:r>
      <w:r w:rsidRPr="00DC5648">
        <w:t xml:space="preserve">. Khi đó </w:t>
      </w:r>
      <w:r w:rsidRPr="00DC5648">
        <w:object w:dxaOrig="2060" w:dyaOrig="400" w14:anchorId="01CC4EC1">
          <v:shape id="_x0000_i3952" type="#_x0000_t75" style="width:102.75pt;height:20.25pt" o:ole="">
            <v:imagedata r:id="rId5453" o:title=""/>
          </v:shape>
          <o:OLEObject Type="Embed" ProgID="Equation.DSMT4" ShapeID="_x0000_i3952" DrawAspect="Content" ObjectID="_1794305302" r:id="rId5454"/>
        </w:object>
      </w:r>
      <w:r w:rsidRPr="00DC5648">
        <w:t>.</w:t>
      </w:r>
    </w:p>
    <w:p w14:paraId="68EA9970" w14:textId="77777777" w:rsidR="00DC5648" w:rsidRPr="00DC5648" w:rsidRDefault="00DC5648" w:rsidP="00DC5648">
      <w:r w:rsidRPr="00DC5648">
        <w:t xml:space="preserve">Để </w:t>
      </w:r>
      <w:r w:rsidRPr="00DC5648">
        <w:object w:dxaOrig="980" w:dyaOrig="320" w14:anchorId="15F5F8F7">
          <v:shape id="_x0000_i3953" type="#_x0000_t75" style="width:48.75pt;height:15.75pt" o:ole="">
            <v:imagedata r:id="rId5455" o:title=""/>
          </v:shape>
          <o:OLEObject Type="Embed" ProgID="Equation.DSMT4" ShapeID="_x0000_i3953" DrawAspect="Content" ObjectID="_1794305303" r:id="rId5456"/>
        </w:object>
      </w:r>
      <w:r w:rsidRPr="00DC5648">
        <w:t xml:space="preserve"> thì </w:t>
      </w:r>
      <w:r w:rsidRPr="00DC5648">
        <w:object w:dxaOrig="1939" w:dyaOrig="279" w14:anchorId="185CCDB6">
          <v:shape id="_x0000_i3954" type="#_x0000_t75" style="width:96.75pt;height:14.25pt" o:ole="">
            <v:imagedata r:id="rId5457" o:title=""/>
          </v:shape>
          <o:OLEObject Type="Embed" ProgID="Equation.DSMT4" ShapeID="_x0000_i3954" DrawAspect="Content" ObjectID="_1794305304" r:id="rId5458"/>
        </w:object>
      </w:r>
      <w:r w:rsidRPr="00DC5648">
        <w:t>.</w:t>
      </w:r>
    </w:p>
    <w:p w14:paraId="0B0D440B" w14:textId="77777777" w:rsidR="00DC5648" w:rsidRPr="00DC5648" w:rsidRDefault="00DC5648" w:rsidP="00DC5648">
      <w:r w:rsidRPr="00DC5648">
        <w:t xml:space="preserve">Câu 42 (TH): Tìm tất cả các giá trị của tham số </w:t>
      </w:r>
      <w:r w:rsidRPr="00DC5648">
        <w:object w:dxaOrig="260" w:dyaOrig="220" w14:anchorId="3B4C8F84">
          <v:shape id="_x0000_i3955" type="#_x0000_t75" style="width:12.75pt;height:11.25pt" o:ole="">
            <v:imagedata r:id="rId4152" o:title=""/>
          </v:shape>
          <o:OLEObject Type="Embed" ProgID="Equation.DSMT4" ShapeID="_x0000_i3955" DrawAspect="Content" ObjectID="_1794305305" r:id="rId5459"/>
        </w:object>
      </w:r>
      <w:r w:rsidRPr="00DC5648">
        <w:t xml:space="preserve"> để hàm số </w:t>
      </w:r>
      <w:r w:rsidRPr="00DC5648">
        <w:object w:dxaOrig="2180" w:dyaOrig="360" w14:anchorId="032A90FA">
          <v:shape id="_x0000_i3956" type="#_x0000_t75" style="width:108.75pt;height:18pt" o:ole="">
            <v:imagedata r:id="rId4154" o:title=""/>
          </v:shape>
          <o:OLEObject Type="Embed" ProgID="Equation.DSMT4" ShapeID="_x0000_i3956" DrawAspect="Content" ObjectID="_1794305306" r:id="rId5460"/>
        </w:object>
      </w:r>
      <w:r w:rsidRPr="00DC5648">
        <w:t xml:space="preserve"> có cực đại và cực tiểu? </w:t>
      </w:r>
    </w:p>
    <w:p w14:paraId="16F8121F" w14:textId="77777777" w:rsidR="00DC5648" w:rsidRPr="00DC5648" w:rsidRDefault="00DC5648" w:rsidP="00DC5648">
      <w:r w:rsidRPr="00DC5648">
        <w:tab/>
      </w:r>
      <w:r w:rsidRPr="00DC5648">
        <w:rPr>
          <w:highlight w:val="yellow"/>
        </w:rPr>
        <w:t xml:space="preserve">Đáp án: </w:t>
      </w:r>
      <w:r w:rsidRPr="00DC5648">
        <w:rPr>
          <w:highlight w:val="yellow"/>
        </w:rPr>
        <w:object w:dxaOrig="740" w:dyaOrig="279" w14:anchorId="13086804">
          <v:shape id="_x0000_i3957" type="#_x0000_t75" style="width:36.75pt;height:14.25pt" o:ole="">
            <v:imagedata r:id="rId5461" o:title=""/>
          </v:shape>
          <o:OLEObject Type="Embed" ProgID="Equation.DSMT4" ShapeID="_x0000_i3957" DrawAspect="Content" ObjectID="_1794305307" r:id="rId5462"/>
        </w:object>
      </w:r>
    </w:p>
    <w:p w14:paraId="45DBE49C" w14:textId="77777777" w:rsidR="00DC5648" w:rsidRPr="00DC5648" w:rsidRDefault="00DC5648" w:rsidP="00DC5648">
      <w:r w:rsidRPr="00DC5648">
        <w:t xml:space="preserve">Phương pháp giải: </w:t>
      </w:r>
    </w:p>
    <w:p w14:paraId="1FDE1B1A" w14:textId="77777777" w:rsidR="00DC5648" w:rsidRPr="00DC5648" w:rsidRDefault="00DC5648" w:rsidP="00DC5648">
      <w:r w:rsidRPr="00DC5648">
        <w:t xml:space="preserve">Để hàm số </w:t>
      </w:r>
      <w:r w:rsidRPr="00DC5648">
        <w:object w:dxaOrig="2799" w:dyaOrig="400" w14:anchorId="448B26D7">
          <v:shape id="_x0000_i3958" type="#_x0000_t75" style="width:140.25pt;height:20.25pt" o:ole="">
            <v:imagedata r:id="rId5463" o:title=""/>
          </v:shape>
          <o:OLEObject Type="Embed" ProgID="Equation.DSMT4" ShapeID="_x0000_i3958" DrawAspect="Content" ObjectID="_1794305308" r:id="rId5464"/>
        </w:object>
      </w:r>
      <w:r w:rsidRPr="00DC5648">
        <w:t xml:space="preserve"> có 2 điểm cực trị thì </w:t>
      </w:r>
      <w:r w:rsidRPr="00DC5648">
        <w:object w:dxaOrig="2200" w:dyaOrig="360" w14:anchorId="295DD83B">
          <v:shape id="_x0000_i3959" type="#_x0000_t75" style="width:110.25pt;height:18pt" o:ole="">
            <v:imagedata r:id="rId5465" o:title=""/>
          </v:shape>
          <o:OLEObject Type="Embed" ProgID="Equation.DSMT4" ShapeID="_x0000_i3959" DrawAspect="Content" ObjectID="_1794305309" r:id="rId5466"/>
        </w:object>
      </w:r>
      <w:r w:rsidRPr="00DC5648">
        <w:t xml:space="preserve"> có 2 nghiệm phân biệt.</w:t>
      </w:r>
    </w:p>
    <w:p w14:paraId="26C27389" w14:textId="77777777" w:rsidR="00DC5648" w:rsidRPr="00DC5648" w:rsidRDefault="00DC5648" w:rsidP="00DC5648">
      <w:r w:rsidRPr="00DC5648">
        <w:t xml:space="preserve">Giải chi tiết: </w:t>
      </w:r>
    </w:p>
    <w:p w14:paraId="0CD7265D" w14:textId="77777777" w:rsidR="00DC5648" w:rsidRPr="00DC5648" w:rsidRDefault="00DC5648" w:rsidP="00DC5648">
      <w:r w:rsidRPr="00DC5648">
        <w:t xml:space="preserve">Để hàm số </w:t>
      </w:r>
      <w:r w:rsidRPr="00DC5648">
        <w:object w:dxaOrig="2180" w:dyaOrig="360" w14:anchorId="103D05E9">
          <v:shape id="_x0000_i3960" type="#_x0000_t75" style="width:108.75pt;height:18pt" o:ole="">
            <v:imagedata r:id="rId5467" o:title=""/>
          </v:shape>
          <o:OLEObject Type="Embed" ProgID="Equation.DSMT4" ShapeID="_x0000_i3960" DrawAspect="Content" ObjectID="_1794305310" r:id="rId5468"/>
        </w:object>
      </w:r>
      <w:r w:rsidRPr="00DC5648">
        <w:t xml:space="preserve"> có cực đại và cực tiểu thì phương trình </w:t>
      </w:r>
      <w:r w:rsidRPr="00DC5648">
        <w:object w:dxaOrig="2180" w:dyaOrig="360" w14:anchorId="10187126">
          <v:shape id="_x0000_i3961" type="#_x0000_t75" style="width:108.75pt;height:18pt" o:ole="">
            <v:imagedata r:id="rId5469" o:title=""/>
          </v:shape>
          <o:OLEObject Type="Embed" ProgID="Equation.DSMT4" ShapeID="_x0000_i3961" DrawAspect="Content" ObjectID="_1794305311" r:id="rId5470"/>
        </w:object>
      </w:r>
      <w:r w:rsidRPr="00DC5648">
        <w:t xml:space="preserve"> phải có 2 nghiệm phân biệt </w:t>
      </w:r>
      <w:r w:rsidRPr="00DC5648">
        <w:object w:dxaOrig="2799" w:dyaOrig="279" w14:anchorId="14B96672">
          <v:shape id="_x0000_i3962" type="#_x0000_t75" style="width:140.25pt;height:14.25pt" o:ole="">
            <v:imagedata r:id="rId5471" o:title=""/>
          </v:shape>
          <o:OLEObject Type="Embed" ProgID="Equation.DSMT4" ShapeID="_x0000_i3962" DrawAspect="Content" ObjectID="_1794305312" r:id="rId5472"/>
        </w:object>
      </w:r>
      <w:r w:rsidRPr="00DC5648">
        <w:t>.</w:t>
      </w:r>
    </w:p>
    <w:p w14:paraId="34E77E39" w14:textId="77777777" w:rsidR="00DC5648" w:rsidRPr="00DC5648" w:rsidRDefault="00DC5648" w:rsidP="00DC5648">
      <w:r w:rsidRPr="00DC5648">
        <w:t xml:space="preserve">Câu 43 (TH): Diện tích hình phẳng thuộc góc phần tư thứ hai, giới hạn bởi parabol </w:t>
      </w:r>
      <w:r w:rsidRPr="00DC5648">
        <w:object w:dxaOrig="980" w:dyaOrig="360" w14:anchorId="279BDA43">
          <v:shape id="_x0000_i3963" type="#_x0000_t75" style="width:48.75pt;height:18pt" o:ole="">
            <v:imagedata r:id="rId4156" o:title=""/>
          </v:shape>
          <o:OLEObject Type="Embed" ProgID="Equation.DSMT4" ShapeID="_x0000_i3963" DrawAspect="Content" ObjectID="_1794305313" r:id="rId5473"/>
        </w:object>
      </w:r>
      <w:r w:rsidRPr="00DC5648">
        <w:t xml:space="preserve">, đường thẳng </w:t>
      </w:r>
      <w:r w:rsidRPr="00DC5648">
        <w:object w:dxaOrig="720" w:dyaOrig="260" w14:anchorId="211114AF">
          <v:shape id="_x0000_i3964" type="#_x0000_t75" style="width:36pt;height:12.75pt" o:ole="">
            <v:imagedata r:id="rId4158" o:title=""/>
          </v:shape>
          <o:OLEObject Type="Embed" ProgID="Equation.DSMT4" ShapeID="_x0000_i3964" DrawAspect="Content" ObjectID="_1794305314" r:id="rId5474"/>
        </w:object>
      </w:r>
      <w:r w:rsidRPr="00DC5648">
        <w:t xml:space="preserve"> và trục </w:t>
      </w:r>
      <w:r w:rsidRPr="00DC5648">
        <w:object w:dxaOrig="360" w:dyaOrig="320" w14:anchorId="275336F9">
          <v:shape id="_x0000_i3965" type="#_x0000_t75" style="width:18pt;height:15.75pt" o:ole="">
            <v:imagedata r:id="rId4160" o:title=""/>
          </v:shape>
          <o:OLEObject Type="Embed" ProgID="Equation.DSMT4" ShapeID="_x0000_i3965" DrawAspect="Content" ObjectID="_1794305315" r:id="rId5475"/>
        </w:object>
      </w:r>
      <w:r w:rsidRPr="00DC5648">
        <w:t xml:space="preserve"> bằng: </w:t>
      </w:r>
    </w:p>
    <w:p w14:paraId="2FE232A4" w14:textId="77777777" w:rsidR="00DC5648" w:rsidRPr="00DC5648" w:rsidRDefault="00DC5648" w:rsidP="00DC5648">
      <w:r w:rsidRPr="00DC5648">
        <w:tab/>
      </w:r>
      <w:r w:rsidRPr="00DC5648">
        <w:rPr>
          <w:highlight w:val="yellow"/>
        </w:rPr>
        <w:t xml:space="preserve">Đáp án: </w:t>
      </w:r>
      <w:r w:rsidRPr="00DC5648">
        <w:rPr>
          <w:highlight w:val="yellow"/>
        </w:rPr>
        <w:object w:dxaOrig="240" w:dyaOrig="620" w14:anchorId="3E70A72E">
          <v:shape id="_x0000_i3966" type="#_x0000_t75" style="width:12pt;height:30.75pt" o:ole="">
            <v:imagedata r:id="rId5476" o:title=""/>
          </v:shape>
          <o:OLEObject Type="Embed" ProgID="Equation.DSMT4" ShapeID="_x0000_i3966" DrawAspect="Content" ObjectID="_1794305316" r:id="rId5477"/>
        </w:object>
      </w:r>
    </w:p>
    <w:p w14:paraId="13BD8091" w14:textId="77777777" w:rsidR="00DC5648" w:rsidRPr="00DC5648" w:rsidRDefault="00DC5648" w:rsidP="00DC5648">
      <w:r w:rsidRPr="00DC5648">
        <w:t xml:space="preserve">Phương pháp giải: </w:t>
      </w:r>
    </w:p>
    <w:p w14:paraId="67F9FCFC" w14:textId="77777777" w:rsidR="00DC5648" w:rsidRPr="00DC5648" w:rsidRDefault="00DC5648" w:rsidP="00DC5648">
      <w:r w:rsidRPr="00DC5648">
        <w:t>- Xác định các đường giới hạn hình phẳng.</w:t>
      </w:r>
    </w:p>
    <w:p w14:paraId="7C6B463B" w14:textId="77777777" w:rsidR="00DC5648" w:rsidRPr="00DC5648" w:rsidRDefault="00DC5648" w:rsidP="00DC5648">
      <w:r w:rsidRPr="00DC5648">
        <w:t xml:space="preserve">- Hình phẳng giới hạn bởi đồ thị hàm số </w:t>
      </w:r>
      <w:r w:rsidRPr="00DC5648">
        <w:object w:dxaOrig="1939" w:dyaOrig="400" w14:anchorId="02CA5673">
          <v:shape id="_x0000_i3967" type="#_x0000_t75" style="width:96.75pt;height:20.25pt" o:ole="">
            <v:imagedata r:id="rId5478" o:title=""/>
          </v:shape>
          <o:OLEObject Type="Embed" ProgID="Equation.DSMT4" ShapeID="_x0000_i3967" DrawAspect="Content" ObjectID="_1794305317" r:id="rId5479"/>
        </w:object>
      </w:r>
      <w:r w:rsidRPr="00DC5648">
        <w:t xml:space="preserve">, </w:t>
      </w:r>
      <w:r w:rsidRPr="00DC5648">
        <w:object w:dxaOrig="1140" w:dyaOrig="320" w14:anchorId="276318E0">
          <v:shape id="_x0000_i3968" type="#_x0000_t75" style="width:57pt;height:15.75pt" o:ole="">
            <v:imagedata r:id="rId5480" o:title=""/>
          </v:shape>
          <o:OLEObject Type="Embed" ProgID="Equation.DSMT4" ShapeID="_x0000_i3968" DrawAspect="Content" ObjectID="_1794305318" r:id="rId5481"/>
        </w:object>
      </w:r>
      <w:r w:rsidRPr="00DC5648">
        <w:t xml:space="preserve"> là </w:t>
      </w:r>
      <w:r w:rsidRPr="00DC5648">
        <w:object w:dxaOrig="2140" w:dyaOrig="740" w14:anchorId="1FBE0B77">
          <v:shape id="_x0000_i3969" type="#_x0000_t75" style="width:107.25pt;height:36.75pt" o:ole="">
            <v:imagedata r:id="rId5482" o:title=""/>
          </v:shape>
          <o:OLEObject Type="Embed" ProgID="Equation.DSMT4" ShapeID="_x0000_i3969" DrawAspect="Content" ObjectID="_1794305319" r:id="rId5483"/>
        </w:object>
      </w:r>
      <w:r w:rsidRPr="00DC5648">
        <w:t>.</w:t>
      </w:r>
    </w:p>
    <w:p w14:paraId="3A723AD9" w14:textId="77777777" w:rsidR="00DC5648" w:rsidRPr="00DC5648" w:rsidRDefault="00DC5648" w:rsidP="00DC5648">
      <w:r w:rsidRPr="00DC5648">
        <w:t xml:space="preserve">Giải chi tiết: </w:t>
      </w:r>
    </w:p>
    <w:p w14:paraId="4B486296" w14:textId="77777777" w:rsidR="00DC5648" w:rsidRPr="00DC5648" w:rsidRDefault="00DC5648" w:rsidP="00DC5648">
      <w:r w:rsidRPr="00DC5648">
        <w:t xml:space="preserve">Xét phương trình hoành độ giao điểm: </w:t>
      </w:r>
      <w:r w:rsidRPr="00DC5648">
        <w:object w:dxaOrig="3800" w:dyaOrig="720" w14:anchorId="58CAA6A7">
          <v:shape id="_x0000_i3970" type="#_x0000_t75" style="width:189.75pt;height:36pt" o:ole="">
            <v:imagedata r:id="rId5484" o:title=""/>
          </v:shape>
          <o:OLEObject Type="Embed" ProgID="Equation.DSMT4" ShapeID="_x0000_i3970" DrawAspect="Content" ObjectID="_1794305320" r:id="rId5485"/>
        </w:object>
      </w:r>
    </w:p>
    <w:p w14:paraId="32FAE078" w14:textId="77777777" w:rsidR="00DC5648" w:rsidRPr="00DC5648" w:rsidRDefault="00DC5648" w:rsidP="00DC5648">
      <w:r w:rsidRPr="00DC5648">
        <w:t xml:space="preserve">Vì hình phẳng thuộc góc phần tư thứ hai nên </w:t>
      </w:r>
      <w:r w:rsidRPr="00DC5648">
        <w:object w:dxaOrig="1480" w:dyaOrig="279" w14:anchorId="71682703">
          <v:shape id="_x0000_i3971" type="#_x0000_t75" style="width:74.25pt;height:14.25pt" o:ole="">
            <v:imagedata r:id="rId5486" o:title=""/>
          </v:shape>
          <o:OLEObject Type="Embed" ProgID="Equation.DSMT4" ShapeID="_x0000_i3971" DrawAspect="Content" ObjectID="_1794305321" r:id="rId5487"/>
        </w:object>
      </w:r>
      <w:r w:rsidRPr="00DC5648">
        <w:t>.</w:t>
      </w:r>
    </w:p>
    <w:p w14:paraId="5D823C79" w14:textId="77777777" w:rsidR="00DC5648" w:rsidRPr="00DC5648" w:rsidRDefault="00DC5648" w:rsidP="00DC5648">
      <w:r w:rsidRPr="00DC5648">
        <w:t xml:space="preserve">Khi đó diện tích hình phẳng thuộc góc phần tư thứ hai, giới hạn bởi parabol </w:t>
      </w:r>
      <w:r w:rsidRPr="00DC5648">
        <w:object w:dxaOrig="980" w:dyaOrig="360" w14:anchorId="43AD8FD5">
          <v:shape id="_x0000_i3972" type="#_x0000_t75" style="width:48.75pt;height:18pt" o:ole="">
            <v:imagedata r:id="rId5488" o:title=""/>
          </v:shape>
          <o:OLEObject Type="Embed" ProgID="Equation.DSMT4" ShapeID="_x0000_i3972" DrawAspect="Content" ObjectID="_1794305322" r:id="rId5489"/>
        </w:object>
      </w:r>
      <w:r w:rsidRPr="00DC5648">
        <w:t xml:space="preserve">, đường thẳng </w:t>
      </w:r>
      <w:r w:rsidRPr="00DC5648">
        <w:object w:dxaOrig="720" w:dyaOrig="260" w14:anchorId="7473AE06">
          <v:shape id="_x0000_i3973" type="#_x0000_t75" style="width:36pt;height:12.75pt" o:ole="">
            <v:imagedata r:id="rId5490" o:title=""/>
          </v:shape>
          <o:OLEObject Type="Embed" ProgID="Equation.DSMT4" ShapeID="_x0000_i3973" DrawAspect="Content" ObjectID="_1794305323" r:id="rId5491"/>
        </w:object>
      </w:r>
      <w:r w:rsidRPr="00DC5648">
        <w:t xml:space="preserve"> và trục </w:t>
      </w:r>
      <w:r w:rsidRPr="00DC5648">
        <w:object w:dxaOrig="360" w:dyaOrig="320" w14:anchorId="14E81F9B">
          <v:shape id="_x0000_i3974" type="#_x0000_t75" style="width:18pt;height:15.75pt" o:ole="">
            <v:imagedata r:id="rId5492" o:title=""/>
          </v:shape>
          <o:OLEObject Type="Embed" ProgID="Equation.DSMT4" ShapeID="_x0000_i3974" DrawAspect="Content" ObjectID="_1794305324" r:id="rId5493"/>
        </w:object>
      </w:r>
      <w:r w:rsidRPr="00DC5648">
        <w:t xml:space="preserve"> giới hạn bởi các đường </w:t>
      </w:r>
      <w:r w:rsidRPr="00DC5648">
        <w:object w:dxaOrig="980" w:dyaOrig="360" w14:anchorId="281147DD">
          <v:shape id="_x0000_i3975" type="#_x0000_t75" style="width:48.75pt;height:18pt" o:ole="">
            <v:imagedata r:id="rId5494" o:title=""/>
          </v:shape>
          <o:OLEObject Type="Embed" ProgID="Equation.DSMT4" ShapeID="_x0000_i3975" DrawAspect="Content" ObjectID="_1794305325" r:id="rId5495"/>
        </w:object>
      </w:r>
      <w:r w:rsidRPr="00DC5648">
        <w:t xml:space="preserve">, </w:t>
      </w:r>
      <w:r w:rsidRPr="00DC5648">
        <w:object w:dxaOrig="720" w:dyaOrig="260" w14:anchorId="39FEB8DC">
          <v:shape id="_x0000_i3976" type="#_x0000_t75" style="width:36pt;height:12.75pt" o:ole="">
            <v:imagedata r:id="rId5496" o:title=""/>
          </v:shape>
          <o:OLEObject Type="Embed" ProgID="Equation.DSMT4" ShapeID="_x0000_i3976" DrawAspect="Content" ObjectID="_1794305326" r:id="rId5497"/>
        </w:object>
      </w:r>
      <w:r w:rsidRPr="00DC5648">
        <w:t xml:space="preserve">, </w:t>
      </w:r>
      <w:r w:rsidRPr="00DC5648">
        <w:object w:dxaOrig="680" w:dyaOrig="279" w14:anchorId="7C06A603">
          <v:shape id="_x0000_i3977" type="#_x0000_t75" style="width:33.75pt;height:14.25pt" o:ole="">
            <v:imagedata r:id="rId5498" o:title=""/>
          </v:shape>
          <o:OLEObject Type="Embed" ProgID="Equation.DSMT4" ShapeID="_x0000_i3977" DrawAspect="Content" ObjectID="_1794305327" r:id="rId5499"/>
        </w:object>
      </w:r>
      <w:r w:rsidRPr="00DC5648">
        <w:t xml:space="preserve">, </w:t>
      </w:r>
      <w:r w:rsidRPr="00DC5648">
        <w:object w:dxaOrig="560" w:dyaOrig="279" w14:anchorId="261BB5FB">
          <v:shape id="_x0000_i3978" type="#_x0000_t75" style="width:27.75pt;height:14.25pt" o:ole="">
            <v:imagedata r:id="rId5500" o:title=""/>
          </v:shape>
          <o:OLEObject Type="Embed" ProgID="Equation.DSMT4" ShapeID="_x0000_i3978" DrawAspect="Content" ObjectID="_1794305328" r:id="rId5501"/>
        </w:object>
      </w:r>
      <w:r w:rsidRPr="00DC5648">
        <w:t xml:space="preserve"> nên :</w:t>
      </w:r>
    </w:p>
    <w:p w14:paraId="6856E8D6" w14:textId="77777777" w:rsidR="00DC5648" w:rsidRPr="00DC5648" w:rsidRDefault="00DC5648" w:rsidP="00DC5648">
      <w:r w:rsidRPr="00DC5648">
        <w:object w:dxaOrig="2260" w:dyaOrig="720" w14:anchorId="10211F73">
          <v:shape id="_x0000_i3979" type="#_x0000_t75" style="width:113.25pt;height:36pt" o:ole="">
            <v:imagedata r:id="rId5502" o:title=""/>
          </v:shape>
          <o:OLEObject Type="Embed" ProgID="Equation.DSMT4" ShapeID="_x0000_i3979" DrawAspect="Content" ObjectID="_1794305329" r:id="rId5503"/>
        </w:object>
      </w:r>
      <w:r w:rsidRPr="00DC5648">
        <w:t>.</w:t>
      </w:r>
    </w:p>
    <w:p w14:paraId="692F55BF" w14:textId="77777777" w:rsidR="00DC5648" w:rsidRPr="00DC5648" w:rsidRDefault="00DC5648" w:rsidP="00DC5648">
      <w:r w:rsidRPr="00DC5648">
        <w:t xml:space="preserve">Câu 44 (VD): Cho hàm số </w:t>
      </w:r>
      <w:r w:rsidRPr="00DC5648">
        <w:object w:dxaOrig="960" w:dyaOrig="400" w14:anchorId="61C03A45">
          <v:shape id="_x0000_i3980" type="#_x0000_t75" style="width:48pt;height:20.25pt" o:ole="">
            <v:imagedata r:id="rId4162" o:title=""/>
          </v:shape>
          <o:OLEObject Type="Embed" ProgID="Equation.DSMT4" ShapeID="_x0000_i3980" DrawAspect="Content" ObjectID="_1794305330" r:id="rId5504"/>
        </w:object>
      </w:r>
      <w:r w:rsidRPr="00DC5648">
        <w:t xml:space="preserve"> liên tục trên </w:t>
      </w:r>
      <w:r w:rsidRPr="00DC5648">
        <w:object w:dxaOrig="260" w:dyaOrig="260" w14:anchorId="26884B73">
          <v:shape id="_x0000_i3981" type="#_x0000_t75" style="width:12.75pt;height:12.75pt" o:ole="">
            <v:imagedata r:id="rId4164" o:title=""/>
          </v:shape>
          <o:OLEObject Type="Embed" ProgID="Equation.DSMT4" ShapeID="_x0000_i3981" DrawAspect="Content" ObjectID="_1794305331" r:id="rId5505"/>
        </w:object>
      </w:r>
      <w:r w:rsidRPr="00DC5648">
        <w:t xml:space="preserve"> và có đồ thị như hình vẽ dưới đây. Tập hợp tất cả các giá trị thực của tham số </w:t>
      </w:r>
      <w:r w:rsidRPr="00DC5648">
        <w:object w:dxaOrig="260" w:dyaOrig="220" w14:anchorId="55C34135">
          <v:shape id="_x0000_i3982" type="#_x0000_t75" style="width:12.75pt;height:11.25pt" o:ole="">
            <v:imagedata r:id="rId4166" o:title=""/>
          </v:shape>
          <o:OLEObject Type="Embed" ProgID="Equation.DSMT4" ShapeID="_x0000_i3982" DrawAspect="Content" ObjectID="_1794305332" r:id="rId5506"/>
        </w:object>
      </w:r>
      <w:r w:rsidRPr="00DC5648">
        <w:t xml:space="preserve"> để phương trình </w:t>
      </w:r>
      <w:r w:rsidRPr="00DC5648">
        <w:object w:dxaOrig="1600" w:dyaOrig="560" w14:anchorId="3EA98491">
          <v:shape id="_x0000_i3983" type="#_x0000_t75" style="width:80.25pt;height:27.75pt" o:ole="">
            <v:imagedata r:id="rId4168" o:title=""/>
          </v:shape>
          <o:OLEObject Type="Embed" ProgID="Equation.DSMT4" ShapeID="_x0000_i3983" DrawAspect="Content" ObjectID="_1794305333" r:id="rId5507"/>
        </w:object>
      </w:r>
      <w:r w:rsidRPr="00DC5648">
        <w:t xml:space="preserve"> có nghiệm thuộc nửa khoảng </w:t>
      </w:r>
      <w:r w:rsidRPr="00DC5648">
        <w:object w:dxaOrig="1080" w:dyaOrig="480" w14:anchorId="084F8140">
          <v:shape id="_x0000_i3984" type="#_x0000_t75" style="width:54pt;height:24pt" o:ole="">
            <v:imagedata r:id="rId4170" o:title=""/>
          </v:shape>
          <o:OLEObject Type="Embed" ProgID="Equation.DSMT4" ShapeID="_x0000_i3984" DrawAspect="Content" ObjectID="_1794305334" r:id="rId5508"/>
        </w:object>
      </w:r>
      <w:r w:rsidRPr="00DC5648">
        <w:t xml:space="preserve"> là</w:t>
      </w:r>
    </w:p>
    <w:p w14:paraId="57F971D4" w14:textId="77777777" w:rsidR="00DC5648" w:rsidRPr="00DC5648" w:rsidRDefault="00EF1727" w:rsidP="00DC5648">
      <w:r>
        <w:rPr>
          <w:noProof/>
        </w:rPr>
        <w:drawing>
          <wp:inline distT="0" distB="0" distL="0" distR="0" wp14:anchorId="6D1E2E2B" wp14:editId="39DE111F">
            <wp:extent cx="1095375" cy="1019175"/>
            <wp:effectExtent l="0" t="0" r="9525" b="9525"/>
            <wp:docPr id="3066" name="Picture 3066" descr="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6" descr="41"/>
                    <pic:cNvPicPr>
                      <a:picLocks noChangeAspect="1" noChangeArrowheads="1"/>
                    </pic:cNvPicPr>
                  </pic:nvPicPr>
                  <pic:blipFill>
                    <a:blip r:embed="rId4172">
                      <a:extLst>
                        <a:ext uri="{28A0092B-C50C-407E-A947-70E740481C1C}">
                          <a14:useLocalDpi xmlns:a14="http://schemas.microsoft.com/office/drawing/2010/main" val="0"/>
                        </a:ext>
                      </a:extLst>
                    </a:blip>
                    <a:srcRect/>
                    <a:stretch>
                      <a:fillRect/>
                    </a:stretch>
                  </pic:blipFill>
                  <pic:spPr bwMode="auto">
                    <a:xfrm>
                      <a:off x="0" y="0"/>
                      <a:ext cx="1095375" cy="1019175"/>
                    </a:xfrm>
                    <a:prstGeom prst="rect">
                      <a:avLst/>
                    </a:prstGeom>
                    <a:noFill/>
                    <a:ln>
                      <a:noFill/>
                    </a:ln>
                  </pic:spPr>
                </pic:pic>
              </a:graphicData>
            </a:graphic>
          </wp:inline>
        </w:drawing>
      </w:r>
    </w:p>
    <w:p w14:paraId="1790AC02" w14:textId="77777777" w:rsidR="00DC5648" w:rsidRPr="00DC5648" w:rsidRDefault="00DC5648" w:rsidP="00DC5648">
      <w:r w:rsidRPr="00DC5648">
        <w:tab/>
      </w:r>
      <w:r w:rsidRPr="00DC5648">
        <w:rPr>
          <w:highlight w:val="yellow"/>
        </w:rPr>
        <w:t xml:space="preserve">Đáp án: </w:t>
      </w:r>
      <w:r w:rsidRPr="00DC5648">
        <w:rPr>
          <w:highlight w:val="yellow"/>
        </w:rPr>
        <w:object w:dxaOrig="660" w:dyaOrig="400" w14:anchorId="1743A283">
          <v:shape id="_x0000_i3985" type="#_x0000_t75" style="width:33pt;height:20.25pt" o:ole="">
            <v:imagedata r:id="rId5509" o:title=""/>
          </v:shape>
          <o:OLEObject Type="Embed" ProgID="Equation.DSMT4" ShapeID="_x0000_i3985" DrawAspect="Content" ObjectID="_1794305335" r:id="rId5510"/>
        </w:object>
      </w:r>
    </w:p>
    <w:p w14:paraId="242381F9" w14:textId="77777777" w:rsidR="00DC5648" w:rsidRPr="00DC5648" w:rsidRDefault="00DC5648" w:rsidP="00DC5648">
      <w:r w:rsidRPr="00DC5648">
        <w:t xml:space="preserve">Phương pháp giải: </w:t>
      </w:r>
    </w:p>
    <w:p w14:paraId="013DFE9C" w14:textId="77777777" w:rsidR="00DC5648" w:rsidRPr="00DC5648" w:rsidRDefault="00DC5648" w:rsidP="00DC5648">
      <w:r w:rsidRPr="00DC5648">
        <w:t xml:space="preserve">- Tính </w:t>
      </w:r>
      <w:r w:rsidRPr="00DC5648">
        <w:object w:dxaOrig="1440" w:dyaOrig="639" w14:anchorId="18BE43AC">
          <v:shape id="_x0000_i3986" type="#_x0000_t75" style="width:1in;height:32.25pt" o:ole="">
            <v:imagedata r:id="rId5511" o:title=""/>
          </v:shape>
          <o:OLEObject Type="Embed" ProgID="Equation.DSMT4" ShapeID="_x0000_i3986" DrawAspect="Content" ObjectID="_1794305336" r:id="rId5512"/>
        </w:object>
      </w:r>
      <w:r w:rsidRPr="00DC5648">
        <w:t xml:space="preserve"> và tìm nghiệm của </w:t>
      </w:r>
      <w:r w:rsidRPr="00DC5648">
        <w:object w:dxaOrig="1820" w:dyaOrig="639" w14:anchorId="5636ED48">
          <v:shape id="_x0000_i3987" type="#_x0000_t75" style="width:90.75pt;height:32.25pt" o:ole="">
            <v:imagedata r:id="rId5513" o:title=""/>
          </v:shape>
          <o:OLEObject Type="Embed" ProgID="Equation.DSMT4" ShapeID="_x0000_i3987" DrawAspect="Content" ObjectID="_1794305337" r:id="rId5514"/>
        </w:object>
      </w:r>
      <w:r w:rsidRPr="00DC5648">
        <w:t>.</w:t>
      </w:r>
    </w:p>
    <w:p w14:paraId="425D4F48" w14:textId="77777777" w:rsidR="00DC5648" w:rsidRPr="00DC5648" w:rsidRDefault="00DC5648" w:rsidP="00DC5648">
      <w:r w:rsidRPr="00DC5648">
        <w:t xml:space="preserve">- Lập bảng biến thiên của hàm số </w:t>
      </w:r>
      <w:r w:rsidRPr="00DC5648">
        <w:object w:dxaOrig="1579" w:dyaOrig="560" w14:anchorId="1439CE28">
          <v:shape id="_x0000_i3988" type="#_x0000_t75" style="width:78.75pt;height:27.75pt" o:ole="">
            <v:imagedata r:id="rId5515" o:title=""/>
          </v:shape>
          <o:OLEObject Type="Embed" ProgID="Equation.DSMT4" ShapeID="_x0000_i3988" DrawAspect="Content" ObjectID="_1794305338" r:id="rId5516"/>
        </w:object>
      </w:r>
      <w:r w:rsidRPr="00DC5648">
        <w:t xml:space="preserve"> trên nửa khoảng  </w:t>
      </w:r>
      <w:r w:rsidRPr="00DC5648">
        <w:object w:dxaOrig="1080" w:dyaOrig="480" w14:anchorId="08A696B2">
          <v:shape id="_x0000_i3989" type="#_x0000_t75" style="width:54pt;height:24pt" o:ole="">
            <v:imagedata r:id="rId5517" o:title=""/>
          </v:shape>
          <o:OLEObject Type="Embed" ProgID="Equation.DSMT4" ShapeID="_x0000_i3989" DrawAspect="Content" ObjectID="_1794305339" r:id="rId5518"/>
        </w:object>
      </w:r>
      <w:r w:rsidRPr="00DC5648">
        <w:t xml:space="preserve"> rồi suy ra tập giá trị của </w:t>
      </w:r>
      <w:r w:rsidRPr="00DC5648">
        <w:object w:dxaOrig="260" w:dyaOrig="220" w14:anchorId="79EFED0C">
          <v:shape id="_x0000_i3990" type="#_x0000_t75" style="width:12.75pt;height:11.25pt" o:ole="">
            <v:imagedata r:id="rId5519" o:title=""/>
          </v:shape>
          <o:OLEObject Type="Embed" ProgID="Equation.DSMT4" ShapeID="_x0000_i3990" DrawAspect="Content" ObjectID="_1794305340" r:id="rId5520"/>
        </w:object>
      </w:r>
      <w:r w:rsidRPr="00DC5648">
        <w:t>.</w:t>
      </w:r>
    </w:p>
    <w:p w14:paraId="10B7683C" w14:textId="77777777" w:rsidR="00DC5648" w:rsidRPr="00DC5648" w:rsidRDefault="00DC5648" w:rsidP="00DC5648">
      <w:r w:rsidRPr="00DC5648">
        <w:t xml:space="preserve">Giải chi tiết: </w:t>
      </w:r>
    </w:p>
    <w:p w14:paraId="67267407" w14:textId="77777777" w:rsidR="00DC5648" w:rsidRPr="00DC5648" w:rsidRDefault="00DC5648" w:rsidP="00DC5648">
      <w:r w:rsidRPr="00DC5648">
        <w:t xml:space="preserve">Xét hàm  </w:t>
      </w:r>
      <w:r w:rsidRPr="00DC5648">
        <w:object w:dxaOrig="1579" w:dyaOrig="560" w14:anchorId="0465E305">
          <v:shape id="_x0000_i3991" type="#_x0000_t75" style="width:78.75pt;height:27.75pt" o:ole="">
            <v:imagedata r:id="rId5521" o:title=""/>
          </v:shape>
          <o:OLEObject Type="Embed" ProgID="Equation.DSMT4" ShapeID="_x0000_i3991" DrawAspect="Content" ObjectID="_1794305341" r:id="rId5522"/>
        </w:object>
      </w:r>
      <w:r w:rsidRPr="00DC5648">
        <w:t xml:space="preserve"> trên nửa khoảng </w:t>
      </w:r>
      <w:r w:rsidRPr="00DC5648">
        <w:object w:dxaOrig="1080" w:dyaOrig="480" w14:anchorId="53C2DB75">
          <v:shape id="_x0000_i3992" type="#_x0000_t75" style="width:54pt;height:24pt" o:ole="">
            <v:imagedata r:id="rId5523" o:title=""/>
          </v:shape>
          <o:OLEObject Type="Embed" ProgID="Equation.DSMT4" ShapeID="_x0000_i3992" DrawAspect="Content" ObjectID="_1794305342" r:id="rId5524"/>
        </w:object>
      </w:r>
      <w:r w:rsidRPr="00DC5648">
        <w:t xml:space="preserve"> ta có:</w:t>
      </w:r>
    </w:p>
    <w:p w14:paraId="493E0D27" w14:textId="77777777" w:rsidR="00DC5648" w:rsidRPr="00DC5648" w:rsidRDefault="00DC5648" w:rsidP="00DC5648">
      <w:r w:rsidRPr="00DC5648">
        <w:object w:dxaOrig="6100" w:dyaOrig="880" w14:anchorId="7569EA86">
          <v:shape id="_x0000_i3993" type="#_x0000_t75" style="width:305.25pt;height:44.25pt" o:ole="">
            <v:imagedata r:id="rId5525" o:title=""/>
          </v:shape>
          <o:OLEObject Type="Embed" ProgID="Equation.DSMT4" ShapeID="_x0000_i3993" DrawAspect="Content" ObjectID="_1794305343" r:id="rId5526"/>
        </w:object>
      </w:r>
    </w:p>
    <w:p w14:paraId="6C8B7E7C" w14:textId="77777777" w:rsidR="00DC5648" w:rsidRPr="00DC5648" w:rsidRDefault="00DC5648" w:rsidP="00DC5648">
      <w:r w:rsidRPr="00DC5648">
        <w:object w:dxaOrig="9340" w:dyaOrig="1280" w14:anchorId="7B56FA68">
          <v:shape id="_x0000_i3994" type="#_x0000_t75" style="width:467.25pt;height:63.75pt" o:ole="">
            <v:imagedata r:id="rId5527" o:title=""/>
          </v:shape>
          <o:OLEObject Type="Embed" ProgID="Equation.DSMT4" ShapeID="_x0000_i3994" DrawAspect="Content" ObjectID="_1794305344" r:id="rId5528"/>
        </w:object>
      </w:r>
      <w:r w:rsidRPr="00DC5648">
        <w:t>.</w:t>
      </w:r>
    </w:p>
    <w:p w14:paraId="3E805BC6" w14:textId="77777777" w:rsidR="00DC5648" w:rsidRPr="00DC5648" w:rsidRDefault="00DC5648" w:rsidP="00DC5648">
      <w:r w:rsidRPr="00DC5648">
        <w:t>Bảng biến thiên:</w:t>
      </w:r>
    </w:p>
    <w:p w14:paraId="5D4D972A" w14:textId="77777777" w:rsidR="00DC5648" w:rsidRPr="00DC5648" w:rsidRDefault="00EF1727" w:rsidP="00DC5648">
      <w:r>
        <w:rPr>
          <w:noProof/>
        </w:rPr>
        <w:drawing>
          <wp:inline distT="0" distB="0" distL="0" distR="0" wp14:anchorId="52D15EFE" wp14:editId="45360FD0">
            <wp:extent cx="2981325" cy="1447800"/>
            <wp:effectExtent l="0" t="0" r="9525" b="0"/>
            <wp:docPr id="3077" name="Picture 3077" descr="41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7" descr="41_1"/>
                    <pic:cNvPicPr>
                      <a:picLocks noChangeAspect="1" noChangeArrowheads="1"/>
                    </pic:cNvPicPr>
                  </pic:nvPicPr>
                  <pic:blipFill>
                    <a:blip r:embed="rId5529">
                      <a:extLst>
                        <a:ext uri="{28A0092B-C50C-407E-A947-70E740481C1C}">
                          <a14:useLocalDpi xmlns:a14="http://schemas.microsoft.com/office/drawing/2010/main" val="0"/>
                        </a:ext>
                      </a:extLst>
                    </a:blip>
                    <a:srcRect/>
                    <a:stretch>
                      <a:fillRect/>
                    </a:stretch>
                  </pic:blipFill>
                  <pic:spPr bwMode="auto">
                    <a:xfrm>
                      <a:off x="0" y="0"/>
                      <a:ext cx="2981325" cy="1447800"/>
                    </a:xfrm>
                    <a:prstGeom prst="rect">
                      <a:avLst/>
                    </a:prstGeom>
                    <a:noFill/>
                    <a:ln>
                      <a:noFill/>
                    </a:ln>
                  </pic:spPr>
                </pic:pic>
              </a:graphicData>
            </a:graphic>
          </wp:inline>
        </w:drawing>
      </w:r>
    </w:p>
    <w:p w14:paraId="04AD171B" w14:textId="77777777" w:rsidR="00DC5648" w:rsidRPr="00DC5648" w:rsidRDefault="00DC5648" w:rsidP="00DC5648">
      <w:r w:rsidRPr="00DC5648">
        <w:t xml:space="preserve">Từ đồ thị hàm số đã cho ta thấy </w:t>
      </w:r>
      <w:r w:rsidRPr="00DC5648">
        <w:object w:dxaOrig="1219" w:dyaOrig="480" w14:anchorId="46097AB9">
          <v:shape id="_x0000_i3995" type="#_x0000_t75" style="width:60.75pt;height:24pt" o:ole="">
            <v:imagedata r:id="rId5530" o:title=""/>
          </v:shape>
          <o:OLEObject Type="Embed" ProgID="Equation.DSMT4" ShapeID="_x0000_i3995" DrawAspect="Content" ObjectID="_1794305345" r:id="rId5531"/>
        </w:object>
      </w:r>
      <w:r w:rsidRPr="00DC5648">
        <w:t xml:space="preserve"> nên để phương trình </w:t>
      </w:r>
      <w:r w:rsidRPr="00DC5648">
        <w:object w:dxaOrig="1600" w:dyaOrig="560" w14:anchorId="74B5F514">
          <v:shape id="_x0000_i3996" type="#_x0000_t75" style="width:80.25pt;height:27.75pt" o:ole="">
            <v:imagedata r:id="rId5532" o:title=""/>
          </v:shape>
          <o:OLEObject Type="Embed" ProgID="Equation.DSMT4" ShapeID="_x0000_i3996" DrawAspect="Content" ObjectID="_1794305346" r:id="rId5533"/>
        </w:object>
      </w:r>
      <w:r w:rsidRPr="00DC5648">
        <w:t xml:space="preserve"> có nghiệm trong nửa khoảng </w:t>
      </w:r>
      <w:r w:rsidRPr="00DC5648">
        <w:object w:dxaOrig="1080" w:dyaOrig="480" w14:anchorId="0387F35C">
          <v:shape id="_x0000_i3997" type="#_x0000_t75" style="width:54pt;height:24pt" o:ole="">
            <v:imagedata r:id="rId5534" o:title=""/>
          </v:shape>
          <o:OLEObject Type="Embed" ProgID="Equation.DSMT4" ShapeID="_x0000_i3997" DrawAspect="Content" ObjectID="_1794305347" r:id="rId5535"/>
        </w:object>
      </w:r>
      <w:r w:rsidRPr="00DC5648">
        <w:t xml:space="preserve"> thì </w:t>
      </w:r>
      <w:r w:rsidRPr="00DC5648">
        <w:object w:dxaOrig="1060" w:dyaOrig="279" w14:anchorId="118FC3E7">
          <v:shape id="_x0000_i3998" type="#_x0000_t75" style="width:53.25pt;height:14.25pt" o:ole="">
            <v:imagedata r:id="rId5536" o:title=""/>
          </v:shape>
          <o:OLEObject Type="Embed" ProgID="Equation.DSMT4" ShapeID="_x0000_i3998" DrawAspect="Content" ObjectID="_1794305348" r:id="rId5537"/>
        </w:object>
      </w:r>
      <w:r w:rsidRPr="00DC5648">
        <w:t>.</w:t>
      </w:r>
    </w:p>
    <w:p w14:paraId="7F5C090C" w14:textId="77777777" w:rsidR="00DC5648" w:rsidRPr="00DC5648" w:rsidRDefault="00DC5648" w:rsidP="00DC5648">
      <w:r w:rsidRPr="00DC5648">
        <w:t xml:space="preserve">Vậy </w:t>
      </w:r>
      <w:r w:rsidRPr="00DC5648">
        <w:object w:dxaOrig="1080" w:dyaOrig="400" w14:anchorId="535B203A">
          <v:shape id="_x0000_i3999" type="#_x0000_t75" style="width:54pt;height:20.25pt" o:ole="">
            <v:imagedata r:id="rId5538" o:title=""/>
          </v:shape>
          <o:OLEObject Type="Embed" ProgID="Equation.DSMT4" ShapeID="_x0000_i3999" DrawAspect="Content" ObjectID="_1794305349" r:id="rId5539"/>
        </w:object>
      </w:r>
      <w:r w:rsidRPr="00DC5648">
        <w:t>.</w:t>
      </w:r>
    </w:p>
    <w:p w14:paraId="08D411F1" w14:textId="77777777" w:rsidR="00DC5648" w:rsidRPr="00DC5648" w:rsidRDefault="00DC5648" w:rsidP="00DC5648">
      <w:r w:rsidRPr="00DC5648">
        <w:t xml:space="preserve">Câu 45 (TH): Trong mặt phẳng phức, tập hợp các điểm biểu diễn các số phức z thỏa mãn </w:t>
      </w:r>
      <w:r w:rsidRPr="00DC5648">
        <w:object w:dxaOrig="680" w:dyaOrig="279" w14:anchorId="69F02A75">
          <v:shape id="_x0000_i4000" type="#_x0000_t75" style="width:33.75pt;height:14.25pt" o:ole="">
            <v:imagedata r:id="rId4173" o:title=""/>
          </v:shape>
          <o:OLEObject Type="Embed" ProgID="Equation.DSMT4" ShapeID="_x0000_i4000" DrawAspect="Content" ObjectID="_1794305350" r:id="rId5540"/>
        </w:object>
      </w:r>
      <w:r w:rsidRPr="00DC5648">
        <w:t xml:space="preserve"> là đường tròn có bán kính bằng: </w:t>
      </w:r>
    </w:p>
    <w:p w14:paraId="4AC0F256" w14:textId="77777777" w:rsidR="00DC5648" w:rsidRPr="00DC5648" w:rsidRDefault="00DC5648" w:rsidP="00DC5648">
      <w:r w:rsidRPr="00DC5648">
        <w:tab/>
      </w:r>
      <w:r w:rsidRPr="00DC5648">
        <w:rPr>
          <w:highlight w:val="yellow"/>
        </w:rPr>
        <w:t>Đáp án: 1</w:t>
      </w:r>
    </w:p>
    <w:p w14:paraId="671DB863" w14:textId="77777777" w:rsidR="00DC5648" w:rsidRPr="00DC5648" w:rsidRDefault="00DC5648" w:rsidP="00DC5648">
      <w:r w:rsidRPr="00DC5648">
        <w:t xml:space="preserve">Phương pháp giải: </w:t>
      </w:r>
    </w:p>
    <w:p w14:paraId="7A37A46C" w14:textId="77777777" w:rsidR="00DC5648" w:rsidRPr="00DC5648" w:rsidRDefault="00DC5648" w:rsidP="00DC5648">
      <w:r w:rsidRPr="00DC5648">
        <w:t xml:space="preserve">Gọi </w:t>
      </w:r>
      <w:r w:rsidRPr="00DC5648">
        <w:object w:dxaOrig="1920" w:dyaOrig="400" w14:anchorId="3D99BF18">
          <v:shape id="_x0000_i4001" type="#_x0000_t75" style="width:96pt;height:20.25pt" o:ole="">
            <v:imagedata r:id="rId5541" o:title=""/>
          </v:shape>
          <o:OLEObject Type="Embed" ProgID="Equation.DSMT4" ShapeID="_x0000_i4001" DrawAspect="Content" ObjectID="_1794305351" r:id="rId5542"/>
        </w:object>
      </w:r>
      <w:r w:rsidRPr="00DC5648">
        <w:t xml:space="preserve"> khi đó </w:t>
      </w:r>
      <w:r w:rsidRPr="00DC5648">
        <w:object w:dxaOrig="980" w:dyaOrig="300" w14:anchorId="4E44C779">
          <v:shape id="_x0000_i4002" type="#_x0000_t75" style="width:48.75pt;height:15pt" o:ole="">
            <v:imagedata r:id="rId5543" o:title=""/>
          </v:shape>
          <o:OLEObject Type="Embed" ProgID="Equation.DSMT4" ShapeID="_x0000_i4002" DrawAspect="Content" ObjectID="_1794305352" r:id="rId5544"/>
        </w:object>
      </w:r>
    </w:p>
    <w:p w14:paraId="43ABCA1B" w14:textId="77777777" w:rsidR="00DC5648" w:rsidRPr="00DC5648" w:rsidRDefault="00DC5648" w:rsidP="00DC5648">
      <w:r w:rsidRPr="00DC5648">
        <w:t>Từ đó nhân hai số phức để tìm tập hợp điểm.</w:t>
      </w:r>
    </w:p>
    <w:p w14:paraId="307545DA" w14:textId="77777777" w:rsidR="00DC5648" w:rsidRPr="00DC5648" w:rsidRDefault="00DC5648" w:rsidP="00DC5648">
      <w:r w:rsidRPr="00DC5648">
        <w:t xml:space="preserve">Giải chi tiết: </w:t>
      </w:r>
    </w:p>
    <w:p w14:paraId="1E058015" w14:textId="77777777" w:rsidR="00DC5648" w:rsidRPr="00DC5648" w:rsidRDefault="00DC5648" w:rsidP="00DC5648">
      <w:r w:rsidRPr="00DC5648">
        <w:t xml:space="preserve">Gọi </w:t>
      </w:r>
      <w:r w:rsidRPr="00DC5648">
        <w:object w:dxaOrig="1920" w:dyaOrig="400" w14:anchorId="3FA538EF">
          <v:shape id="_x0000_i4003" type="#_x0000_t75" style="width:96pt;height:20.25pt" o:ole="">
            <v:imagedata r:id="rId5545" o:title=""/>
          </v:shape>
          <o:OLEObject Type="Embed" ProgID="Equation.DSMT4" ShapeID="_x0000_i4003" DrawAspect="Content" ObjectID="_1794305353" r:id="rId5546"/>
        </w:object>
      </w:r>
      <w:r w:rsidRPr="00DC5648">
        <w:t xml:space="preserve"> khi đó </w:t>
      </w:r>
      <w:r w:rsidRPr="00DC5648">
        <w:object w:dxaOrig="980" w:dyaOrig="300" w14:anchorId="408609B5">
          <v:shape id="_x0000_i4004" type="#_x0000_t75" style="width:48.75pt;height:15pt" o:ole="">
            <v:imagedata r:id="rId5547" o:title=""/>
          </v:shape>
          <o:OLEObject Type="Embed" ProgID="Equation.DSMT4" ShapeID="_x0000_i4004" DrawAspect="Content" ObjectID="_1794305354" r:id="rId5548"/>
        </w:object>
      </w:r>
    </w:p>
    <w:p w14:paraId="540F6ED5" w14:textId="77777777" w:rsidR="00DC5648" w:rsidRPr="00DC5648" w:rsidRDefault="00DC5648" w:rsidP="00DC5648">
      <w:r w:rsidRPr="00DC5648">
        <w:t xml:space="preserve">Ta có: </w:t>
      </w:r>
      <w:r w:rsidRPr="00DC5648">
        <w:object w:dxaOrig="2840" w:dyaOrig="400" w14:anchorId="712F3945">
          <v:shape id="_x0000_i4005" type="#_x0000_t75" style="width:141.75pt;height:20.25pt" o:ole="">
            <v:imagedata r:id="rId5549" o:title=""/>
          </v:shape>
          <o:OLEObject Type="Embed" ProgID="Equation.DSMT4" ShapeID="_x0000_i4005" DrawAspect="Content" ObjectID="_1794305355" r:id="rId5550"/>
        </w:object>
      </w:r>
    </w:p>
    <w:p w14:paraId="6F1BCCF9" w14:textId="77777777" w:rsidR="00DC5648" w:rsidRPr="00DC5648" w:rsidRDefault="00DC5648" w:rsidP="00DC5648">
      <w:r w:rsidRPr="00DC5648">
        <w:object w:dxaOrig="1620" w:dyaOrig="440" w14:anchorId="3BB50813">
          <v:shape id="_x0000_i4006" type="#_x0000_t75" style="width:81pt;height:21.75pt" o:ole="">
            <v:imagedata r:id="rId5551" o:title=""/>
          </v:shape>
          <o:OLEObject Type="Embed" ProgID="Equation.DSMT4" ShapeID="_x0000_i4006" DrawAspect="Content" ObjectID="_1794305356" r:id="rId5552"/>
        </w:object>
      </w:r>
      <w:r w:rsidRPr="00DC5648">
        <w:t xml:space="preserve"> </w:t>
      </w:r>
      <w:r w:rsidRPr="00DC5648">
        <w:object w:dxaOrig="1380" w:dyaOrig="360" w14:anchorId="2B038C0F">
          <v:shape id="_x0000_i4007" type="#_x0000_t75" style="width:69pt;height:18pt" o:ole="">
            <v:imagedata r:id="rId5553" o:title=""/>
          </v:shape>
          <o:OLEObject Type="Embed" ProgID="Equation.DSMT4" ShapeID="_x0000_i4007" DrawAspect="Content" ObjectID="_1794305357" r:id="rId5554"/>
        </w:object>
      </w:r>
    </w:p>
    <w:p w14:paraId="1893665E" w14:textId="77777777" w:rsidR="00DC5648" w:rsidRPr="00DC5648" w:rsidRDefault="00DC5648" w:rsidP="00DC5648">
      <w:r w:rsidRPr="00DC5648">
        <w:t xml:space="preserve">Vậy tập hợp điểm biểu diễn số phức </w:t>
      </w:r>
      <w:r w:rsidRPr="00DC5648">
        <w:object w:dxaOrig="200" w:dyaOrig="200" w14:anchorId="4220D60B">
          <v:shape id="_x0000_i4008" type="#_x0000_t75" style="width:9.75pt;height:9.75pt" o:ole="">
            <v:imagedata r:id="rId5555" o:title=""/>
          </v:shape>
          <o:OLEObject Type="Embed" ProgID="Equation.DSMT4" ShapeID="_x0000_i4008" DrawAspect="Content" ObjectID="_1794305358" r:id="rId5556"/>
        </w:object>
      </w:r>
      <w:r w:rsidRPr="00DC5648">
        <w:t xml:space="preserve"> là một đường tròn có bán kính bằng 1.</w:t>
      </w:r>
    </w:p>
    <w:p w14:paraId="69CAEC01" w14:textId="77777777" w:rsidR="00DC5648" w:rsidRPr="00DC5648" w:rsidRDefault="00DC5648" w:rsidP="00DC5648">
      <w:r w:rsidRPr="00DC5648">
        <w:t xml:space="preserve">Câu 46 (TH): Cho hình chóp </w:t>
      </w:r>
      <w:r w:rsidRPr="00DC5648">
        <w:object w:dxaOrig="740" w:dyaOrig="279" w14:anchorId="00C03F7D">
          <v:shape id="_x0000_i4009" type="#_x0000_t75" style="width:36.75pt;height:14.25pt" o:ole="">
            <v:imagedata r:id="rId4175" o:title=""/>
          </v:shape>
          <o:OLEObject Type="Embed" ProgID="Equation.DSMT4" ShapeID="_x0000_i4009" DrawAspect="Content" ObjectID="_1794305359" r:id="rId5557"/>
        </w:object>
      </w:r>
      <w:r w:rsidRPr="00DC5648">
        <w:t xml:space="preserve"> có </w:t>
      </w:r>
      <w:r w:rsidRPr="00DC5648">
        <w:object w:dxaOrig="340" w:dyaOrig="279" w14:anchorId="6A504991">
          <v:shape id="_x0000_i4010" type="#_x0000_t75" style="width:17.25pt;height:14.25pt" o:ole="">
            <v:imagedata r:id="rId4177" o:title=""/>
          </v:shape>
          <o:OLEObject Type="Embed" ProgID="Equation.DSMT4" ShapeID="_x0000_i4010" DrawAspect="Content" ObjectID="_1794305360" r:id="rId5558"/>
        </w:object>
      </w:r>
      <w:r w:rsidRPr="00DC5648">
        <w:t xml:space="preserve"> vuông góc với mặt phẳng </w:t>
      </w:r>
      <w:r w:rsidRPr="00DC5648">
        <w:object w:dxaOrig="740" w:dyaOrig="400" w14:anchorId="2523317F">
          <v:shape id="_x0000_i4011" type="#_x0000_t75" style="width:36.75pt;height:20.25pt" o:ole="">
            <v:imagedata r:id="rId4179" o:title=""/>
          </v:shape>
          <o:OLEObject Type="Embed" ProgID="Equation.DSMT4" ShapeID="_x0000_i4011" DrawAspect="Content" ObjectID="_1794305361" r:id="rId5559"/>
        </w:object>
      </w:r>
      <w:r w:rsidRPr="00DC5648">
        <w:t xml:space="preserve">, </w:t>
      </w:r>
      <w:r w:rsidRPr="00DC5648">
        <w:object w:dxaOrig="1040" w:dyaOrig="680" w14:anchorId="522E90B4">
          <v:shape id="_x0000_i4012" type="#_x0000_t75" style="width:51.75pt;height:33.75pt" o:ole="">
            <v:imagedata r:id="rId4181" o:title=""/>
          </v:shape>
          <o:OLEObject Type="Embed" ProgID="Equation.DSMT4" ShapeID="_x0000_i4012" DrawAspect="Content" ObjectID="_1794305362" r:id="rId5560"/>
        </w:object>
      </w:r>
      <w:r w:rsidRPr="00DC5648">
        <w:t xml:space="preserve">, tam giác </w:t>
      </w:r>
      <w:r w:rsidRPr="00DC5648">
        <w:object w:dxaOrig="560" w:dyaOrig="279" w14:anchorId="5F7232BD">
          <v:shape id="_x0000_i4013" type="#_x0000_t75" style="width:27.75pt;height:14.25pt" o:ole="">
            <v:imagedata r:id="rId4183" o:title=""/>
          </v:shape>
          <o:OLEObject Type="Embed" ProgID="Equation.DSMT4" ShapeID="_x0000_i4013" DrawAspect="Content" ObjectID="_1794305363" r:id="rId5561"/>
        </w:object>
      </w:r>
      <w:r w:rsidRPr="00DC5648">
        <w:t xml:space="preserve"> đều cạnh bằng </w:t>
      </w:r>
      <w:r w:rsidRPr="00DC5648">
        <w:object w:dxaOrig="200" w:dyaOrig="220" w14:anchorId="3B116556">
          <v:shape id="_x0000_i4014" type="#_x0000_t75" style="width:9.75pt;height:11.25pt" o:ole="">
            <v:imagedata r:id="rId4185" o:title=""/>
          </v:shape>
          <o:OLEObject Type="Embed" ProgID="Equation.DSMT4" ShapeID="_x0000_i4014" DrawAspect="Content" ObjectID="_1794305364" r:id="rId5562"/>
        </w:object>
      </w:r>
      <w:r w:rsidRPr="00DC5648">
        <w:t xml:space="preserve"> (minh họa như hình dưới). Góc tạo bởi giữa mặt phẳng </w:t>
      </w:r>
      <w:r w:rsidRPr="00DC5648">
        <w:object w:dxaOrig="680" w:dyaOrig="320" w14:anchorId="25696491">
          <v:shape id="_x0000_i4015" type="#_x0000_t75" style="width:33.75pt;height:15.75pt" o:ole="">
            <v:imagedata r:id="rId4187" o:title=""/>
          </v:shape>
          <o:OLEObject Type="Embed" ProgID="Equation.DSMT4" ShapeID="_x0000_i4015" DrawAspect="Content" ObjectID="_1794305365" r:id="rId5563"/>
        </w:object>
      </w:r>
      <w:r w:rsidRPr="00DC5648">
        <w:t xml:space="preserve">và </w:t>
      </w:r>
      <w:r w:rsidRPr="00DC5648">
        <w:object w:dxaOrig="740" w:dyaOrig="400" w14:anchorId="5743DDB9">
          <v:shape id="_x0000_i4016" type="#_x0000_t75" style="width:36.75pt;height:20.25pt" o:ole="">
            <v:imagedata r:id="rId4189" o:title=""/>
          </v:shape>
          <o:OLEObject Type="Embed" ProgID="Equation.DSMT4" ShapeID="_x0000_i4016" DrawAspect="Content" ObjectID="_1794305366" r:id="rId5564"/>
        </w:object>
      </w:r>
      <w:r w:rsidRPr="00DC5648">
        <w:t xml:space="preserve"> bằng</w:t>
      </w:r>
    </w:p>
    <w:p w14:paraId="28CCC39F" w14:textId="77777777" w:rsidR="00DC5648" w:rsidRPr="00DC5648" w:rsidRDefault="00EF1727" w:rsidP="00DC5648">
      <w:r>
        <w:rPr>
          <w:noProof/>
        </w:rPr>
        <w:drawing>
          <wp:inline distT="0" distB="0" distL="0" distR="0" wp14:anchorId="619DF43F" wp14:editId="03B00043">
            <wp:extent cx="1504950" cy="1495425"/>
            <wp:effectExtent l="0" t="0" r="0" b="9525"/>
            <wp:docPr id="3100" name="Picture 3100" descr="a_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0" descr="a_5"/>
                    <pic:cNvPicPr>
                      <a:picLocks noChangeAspect="1" noChangeArrowheads="1"/>
                    </pic:cNvPicPr>
                  </pic:nvPicPr>
                  <pic:blipFill>
                    <a:blip r:embed="rId4191">
                      <a:extLst>
                        <a:ext uri="{28A0092B-C50C-407E-A947-70E740481C1C}">
                          <a14:useLocalDpi xmlns:a14="http://schemas.microsoft.com/office/drawing/2010/main" val="0"/>
                        </a:ext>
                      </a:extLst>
                    </a:blip>
                    <a:srcRect/>
                    <a:stretch>
                      <a:fillRect/>
                    </a:stretch>
                  </pic:blipFill>
                  <pic:spPr bwMode="auto">
                    <a:xfrm>
                      <a:off x="0" y="0"/>
                      <a:ext cx="1504950" cy="1495425"/>
                    </a:xfrm>
                    <a:prstGeom prst="rect">
                      <a:avLst/>
                    </a:prstGeom>
                    <a:noFill/>
                    <a:ln>
                      <a:noFill/>
                    </a:ln>
                  </pic:spPr>
                </pic:pic>
              </a:graphicData>
            </a:graphic>
          </wp:inline>
        </w:drawing>
      </w:r>
    </w:p>
    <w:p w14:paraId="52797BC2" w14:textId="77777777" w:rsidR="00DC5648" w:rsidRPr="00DC5648" w:rsidRDefault="00DC5648" w:rsidP="00DC5648">
      <w:r w:rsidRPr="00DC5648">
        <w:tab/>
      </w:r>
      <w:r w:rsidRPr="00DC5648">
        <w:rPr>
          <w:highlight w:val="yellow"/>
        </w:rPr>
        <w:t xml:space="preserve">Đáp án: </w:t>
      </w:r>
      <w:r w:rsidRPr="00DC5648">
        <w:rPr>
          <w:highlight w:val="yellow"/>
        </w:rPr>
        <w:object w:dxaOrig="400" w:dyaOrig="279" w14:anchorId="1206C8FC">
          <v:shape id="_x0000_i4017" type="#_x0000_t75" style="width:20.25pt;height:14.25pt" o:ole="">
            <v:imagedata r:id="rId5565" o:title=""/>
          </v:shape>
          <o:OLEObject Type="Embed" ProgID="Equation.DSMT4" ShapeID="_x0000_i4017" DrawAspect="Content" ObjectID="_1794305367" r:id="rId5566"/>
        </w:object>
      </w:r>
    </w:p>
    <w:p w14:paraId="198DA8E1" w14:textId="77777777" w:rsidR="00DC5648" w:rsidRPr="00DC5648" w:rsidRDefault="00DC5648" w:rsidP="00DC5648">
      <w:r w:rsidRPr="00DC5648">
        <w:t>Phương pháp giải:</w:t>
      </w:r>
    </w:p>
    <w:p w14:paraId="6A948CB0" w14:textId="77777777" w:rsidR="00DC5648" w:rsidRPr="00DC5648" w:rsidRDefault="00EF1727" w:rsidP="00DC5648">
      <w:r>
        <w:rPr>
          <w:noProof/>
        </w:rPr>
        <w:drawing>
          <wp:inline distT="0" distB="0" distL="0" distR="0" wp14:anchorId="29591954" wp14:editId="5A2D84AE">
            <wp:extent cx="2028825" cy="2028825"/>
            <wp:effectExtent l="0" t="0" r="9525" b="9525"/>
            <wp:docPr id="3102" name="Picture 3102" descr="a_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2" descr="a_6"/>
                    <pic:cNvPicPr>
                      <a:picLocks noChangeAspect="1" noChangeArrowheads="1"/>
                    </pic:cNvPicPr>
                  </pic:nvPicPr>
                  <pic:blipFill>
                    <a:blip r:embed="rId5567">
                      <a:extLst>
                        <a:ext uri="{28A0092B-C50C-407E-A947-70E740481C1C}">
                          <a14:useLocalDpi xmlns:a14="http://schemas.microsoft.com/office/drawing/2010/main" val="0"/>
                        </a:ext>
                      </a:extLst>
                    </a:blip>
                    <a:srcRect/>
                    <a:stretch>
                      <a:fillRect/>
                    </a:stretch>
                  </pic:blipFill>
                  <pic:spPr bwMode="auto">
                    <a:xfrm>
                      <a:off x="0" y="0"/>
                      <a:ext cx="2028825" cy="2028825"/>
                    </a:xfrm>
                    <a:prstGeom prst="rect">
                      <a:avLst/>
                    </a:prstGeom>
                    <a:noFill/>
                    <a:ln>
                      <a:noFill/>
                    </a:ln>
                  </pic:spPr>
                </pic:pic>
              </a:graphicData>
            </a:graphic>
          </wp:inline>
        </w:drawing>
      </w:r>
    </w:p>
    <w:p w14:paraId="5FE62AAE" w14:textId="77777777" w:rsidR="00DC5648" w:rsidRPr="00DC5648" w:rsidRDefault="00DC5648" w:rsidP="00DC5648">
      <w:r w:rsidRPr="00DC5648">
        <w:t xml:space="preserve">Xác định góc giữa hai mặt phẳng </w:t>
      </w:r>
      <w:r w:rsidRPr="00DC5648">
        <w:object w:dxaOrig="820" w:dyaOrig="400" w14:anchorId="1F47E6E6">
          <v:shape id="_x0000_i4018" type="#_x0000_t75" style="width:41.25pt;height:20.25pt" o:ole="">
            <v:imagedata r:id="rId5568" o:title=""/>
          </v:shape>
          <o:OLEObject Type="Embed" ProgID="Equation.DSMT4" ShapeID="_x0000_i4018" DrawAspect="Content" ObjectID="_1794305368" r:id="rId5569"/>
        </w:object>
      </w:r>
      <w:r w:rsidRPr="00DC5648">
        <w:t>.</w:t>
      </w:r>
    </w:p>
    <w:p w14:paraId="1C0040E3" w14:textId="77777777" w:rsidR="00DC5648" w:rsidRPr="00DC5648" w:rsidRDefault="00DC5648" w:rsidP="00DC5648">
      <w:r w:rsidRPr="00DC5648">
        <w:t xml:space="preserve">- Tìm giao tuyến </w:t>
      </w:r>
      <w:r w:rsidRPr="00DC5648">
        <w:object w:dxaOrig="220" w:dyaOrig="260" w14:anchorId="2471B74F">
          <v:shape id="_x0000_i4019" type="#_x0000_t75" style="width:11.25pt;height:12.75pt" o:ole="">
            <v:imagedata r:id="rId5570" o:title=""/>
          </v:shape>
          <o:OLEObject Type="Embed" ProgID="Equation.DSMT4" ShapeID="_x0000_i4019" DrawAspect="Content" ObjectID="_1794305369" r:id="rId5571"/>
        </w:object>
      </w:r>
      <w:r w:rsidRPr="00DC5648">
        <w:t xml:space="preserve"> của </w:t>
      </w:r>
      <w:r w:rsidRPr="00DC5648">
        <w:object w:dxaOrig="820" w:dyaOrig="400" w14:anchorId="39921C8E">
          <v:shape id="_x0000_i4020" type="#_x0000_t75" style="width:41.25pt;height:20.25pt" o:ole="">
            <v:imagedata r:id="rId5572" o:title=""/>
          </v:shape>
          <o:OLEObject Type="Embed" ProgID="Equation.DSMT4" ShapeID="_x0000_i4020" DrawAspect="Content" ObjectID="_1794305370" r:id="rId5573"/>
        </w:object>
      </w:r>
      <w:r w:rsidRPr="00DC5648">
        <w:t>.</w:t>
      </w:r>
    </w:p>
    <w:p w14:paraId="50C5F89D" w14:textId="77777777" w:rsidR="00DC5648" w:rsidRPr="00DC5648" w:rsidRDefault="00DC5648" w:rsidP="00DC5648">
      <w:r w:rsidRPr="00DC5648">
        <w:t xml:space="preserve">- Xác định 1 mặt phẳng </w:t>
      </w:r>
      <w:r w:rsidRPr="00DC5648">
        <w:object w:dxaOrig="800" w:dyaOrig="400" w14:anchorId="355E38AC">
          <v:shape id="_x0000_i4021" type="#_x0000_t75" style="width:39.75pt;height:20.25pt" o:ole="">
            <v:imagedata r:id="rId5574" o:title=""/>
          </v:shape>
          <o:OLEObject Type="Embed" ProgID="Equation.DSMT4" ShapeID="_x0000_i4021" DrawAspect="Content" ObjectID="_1794305371" r:id="rId5575"/>
        </w:object>
      </w:r>
      <w:r w:rsidRPr="00DC5648">
        <w:t>.</w:t>
      </w:r>
    </w:p>
    <w:p w14:paraId="55DF890F" w14:textId="77777777" w:rsidR="00DC5648" w:rsidRPr="00DC5648" w:rsidRDefault="00DC5648" w:rsidP="00DC5648">
      <w:r w:rsidRPr="00DC5648">
        <w:t xml:space="preserve">- Tìm các giao tuyến </w:t>
      </w:r>
      <w:r w:rsidRPr="00DC5648">
        <w:object w:dxaOrig="2659" w:dyaOrig="400" w14:anchorId="7AB0E417">
          <v:shape id="_x0000_i4022" type="#_x0000_t75" style="width:132.75pt;height:20.25pt" o:ole="">
            <v:imagedata r:id="rId5576" o:title=""/>
          </v:shape>
          <o:OLEObject Type="Embed" ProgID="Equation.DSMT4" ShapeID="_x0000_i4022" DrawAspect="Content" ObjectID="_1794305372" r:id="rId5577"/>
        </w:object>
      </w:r>
      <w:r w:rsidRPr="00DC5648">
        <w:t>.</w:t>
      </w:r>
    </w:p>
    <w:p w14:paraId="7B99DF1C" w14:textId="77777777" w:rsidR="00DC5648" w:rsidRPr="00DC5648" w:rsidRDefault="00DC5648" w:rsidP="00DC5648">
      <w:r w:rsidRPr="00DC5648">
        <w:t xml:space="preserve">- Góc giữa hai mặt phẳng </w:t>
      </w:r>
      <w:r w:rsidRPr="00DC5648">
        <w:object w:dxaOrig="820" w:dyaOrig="400" w14:anchorId="6F2B3CBD">
          <v:shape id="_x0000_i4023" type="#_x0000_t75" style="width:41.25pt;height:20.25pt" o:ole="">
            <v:imagedata r:id="rId5578" o:title=""/>
          </v:shape>
          <o:OLEObject Type="Embed" ProgID="Equation.DSMT4" ShapeID="_x0000_i4023" DrawAspect="Content" ObjectID="_1794305373" r:id="rId5579"/>
        </w:object>
      </w:r>
      <w:r w:rsidRPr="00DC5648">
        <w:t xml:space="preserve">: </w:t>
      </w:r>
      <w:r w:rsidRPr="00DC5648">
        <w:object w:dxaOrig="1760" w:dyaOrig="560" w14:anchorId="68C61E90">
          <v:shape id="_x0000_i4024" type="#_x0000_t75" style="width:87.75pt;height:27.75pt" o:ole="">
            <v:imagedata r:id="rId5580" o:title=""/>
          </v:shape>
          <o:OLEObject Type="Embed" ProgID="Equation.DSMT4" ShapeID="_x0000_i4024" DrawAspect="Content" ObjectID="_1794305374" r:id="rId5581"/>
        </w:object>
      </w:r>
      <w:r w:rsidRPr="00DC5648">
        <w:t>.</w:t>
      </w:r>
    </w:p>
    <w:p w14:paraId="59112D22" w14:textId="77777777" w:rsidR="00DC5648" w:rsidRPr="00DC5648" w:rsidRDefault="00DC5648" w:rsidP="00DC5648">
      <w:r w:rsidRPr="00DC5648">
        <w:t>Giải chi tiết:</w:t>
      </w:r>
    </w:p>
    <w:p w14:paraId="02FD43DA" w14:textId="77777777" w:rsidR="00DC5648" w:rsidRPr="00DC5648" w:rsidRDefault="00EF1727" w:rsidP="00DC5648">
      <w:r>
        <w:rPr>
          <w:noProof/>
        </w:rPr>
        <w:drawing>
          <wp:inline distT="0" distB="0" distL="0" distR="0" wp14:anchorId="138F568D" wp14:editId="7CF829B3">
            <wp:extent cx="1781175" cy="1543050"/>
            <wp:effectExtent l="0" t="0" r="9525" b="0"/>
            <wp:docPr id="3110" name="Picture 3110" desc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0" descr="b"/>
                    <pic:cNvPicPr>
                      <a:picLocks noChangeAspect="1" noChangeArrowheads="1"/>
                    </pic:cNvPicPr>
                  </pic:nvPicPr>
                  <pic:blipFill>
                    <a:blip r:embed="rId5582">
                      <a:extLst>
                        <a:ext uri="{28A0092B-C50C-407E-A947-70E740481C1C}">
                          <a14:useLocalDpi xmlns:a14="http://schemas.microsoft.com/office/drawing/2010/main" val="0"/>
                        </a:ext>
                      </a:extLst>
                    </a:blip>
                    <a:srcRect/>
                    <a:stretch>
                      <a:fillRect/>
                    </a:stretch>
                  </pic:blipFill>
                  <pic:spPr bwMode="auto">
                    <a:xfrm>
                      <a:off x="0" y="0"/>
                      <a:ext cx="1781175" cy="1543050"/>
                    </a:xfrm>
                    <a:prstGeom prst="rect">
                      <a:avLst/>
                    </a:prstGeom>
                    <a:noFill/>
                    <a:ln>
                      <a:noFill/>
                    </a:ln>
                  </pic:spPr>
                </pic:pic>
              </a:graphicData>
            </a:graphic>
          </wp:inline>
        </w:drawing>
      </w:r>
    </w:p>
    <w:p w14:paraId="4920B525" w14:textId="77777777" w:rsidR="00DC5648" w:rsidRPr="00DC5648" w:rsidRDefault="00DC5648" w:rsidP="00DC5648">
      <w:r w:rsidRPr="00DC5648">
        <w:t xml:space="preserve">Gọi I là trung điểm của BC. Do tam giác ABC đều nên </w:t>
      </w:r>
      <w:r w:rsidRPr="00DC5648">
        <w:object w:dxaOrig="940" w:dyaOrig="279" w14:anchorId="5764A6FF">
          <v:shape id="_x0000_i4025" type="#_x0000_t75" style="width:47.25pt;height:14.25pt" o:ole="">
            <v:imagedata r:id="rId5583" o:title=""/>
          </v:shape>
          <o:OLEObject Type="Embed" ProgID="Equation.DSMT4" ShapeID="_x0000_i4025" DrawAspect="Content" ObjectID="_1794305375" r:id="rId5584"/>
        </w:object>
      </w:r>
      <w:r w:rsidRPr="00DC5648">
        <w:t>.</w:t>
      </w:r>
    </w:p>
    <w:p w14:paraId="06D23A11" w14:textId="77777777" w:rsidR="00DC5648" w:rsidRPr="00DC5648" w:rsidRDefault="00DC5648" w:rsidP="00DC5648">
      <w:r w:rsidRPr="00DC5648">
        <w:t xml:space="preserve">Mà </w:t>
      </w:r>
      <w:r w:rsidRPr="00DC5648">
        <w:object w:dxaOrig="3600" w:dyaOrig="400" w14:anchorId="4B675EED">
          <v:shape id="_x0000_i4026" type="#_x0000_t75" style="width:180pt;height:20.25pt" o:ole="">
            <v:imagedata r:id="rId5585" o:title=""/>
          </v:shape>
          <o:OLEObject Type="Embed" ProgID="Equation.DSMT4" ShapeID="_x0000_i4026" DrawAspect="Content" ObjectID="_1794305376" r:id="rId5586"/>
        </w:object>
      </w:r>
    </w:p>
    <w:p w14:paraId="4A0A5EB0" w14:textId="77777777" w:rsidR="00DC5648" w:rsidRPr="00DC5648" w:rsidRDefault="00DC5648" w:rsidP="00DC5648">
      <w:r w:rsidRPr="00DC5648">
        <w:t xml:space="preserve">Ta có: </w:t>
      </w:r>
      <w:r w:rsidRPr="00DC5648">
        <w:object w:dxaOrig="5940" w:dyaOrig="1160" w14:anchorId="57B17F37">
          <v:shape id="_x0000_i4027" type="#_x0000_t75" style="width:297pt;height:57.75pt" o:ole="">
            <v:imagedata r:id="rId5587" o:title=""/>
          </v:shape>
          <o:OLEObject Type="Embed" ProgID="Equation.DSMT4" ShapeID="_x0000_i4027" DrawAspect="Content" ObjectID="_1794305377" r:id="rId5588"/>
        </w:object>
      </w:r>
    </w:p>
    <w:p w14:paraId="0ADF6ED7" w14:textId="77777777" w:rsidR="00DC5648" w:rsidRPr="00DC5648" w:rsidRDefault="00DC5648" w:rsidP="00DC5648">
      <w:r w:rsidRPr="00DC5648">
        <w:t xml:space="preserve">Tam giác </w:t>
      </w:r>
      <w:r w:rsidRPr="00DC5648">
        <w:object w:dxaOrig="560" w:dyaOrig="279" w14:anchorId="4F6A4802">
          <v:shape id="_x0000_i4028" type="#_x0000_t75" style="width:27.75pt;height:14.25pt" o:ole="">
            <v:imagedata r:id="rId5589" o:title=""/>
          </v:shape>
          <o:OLEObject Type="Embed" ProgID="Equation.DSMT4" ShapeID="_x0000_i4028" DrawAspect="Content" ObjectID="_1794305378" r:id="rId5590"/>
        </w:object>
      </w:r>
      <w:r w:rsidRPr="00DC5648">
        <w:t xml:space="preserve"> đều cạnh </w:t>
      </w:r>
      <w:r w:rsidRPr="00DC5648">
        <w:object w:dxaOrig="200" w:dyaOrig="220" w14:anchorId="3B594533">
          <v:shape id="_x0000_i4029" type="#_x0000_t75" style="width:9.75pt;height:11.25pt" o:ole="">
            <v:imagedata r:id="rId5591" o:title=""/>
          </v:shape>
          <o:OLEObject Type="Embed" ProgID="Equation.DSMT4" ShapeID="_x0000_i4029" DrawAspect="Content" ObjectID="_1794305379" r:id="rId5592"/>
        </w:object>
      </w:r>
      <w:r w:rsidRPr="00DC5648">
        <w:t xml:space="preserve"> </w:t>
      </w:r>
      <w:r w:rsidRPr="00DC5648">
        <w:object w:dxaOrig="1320" w:dyaOrig="680" w14:anchorId="6AC09283">
          <v:shape id="_x0000_i4030" type="#_x0000_t75" style="width:66pt;height:33.75pt" o:ole="">
            <v:imagedata r:id="rId5593" o:title=""/>
          </v:shape>
          <o:OLEObject Type="Embed" ProgID="Equation.DSMT4" ShapeID="_x0000_i4030" DrawAspect="Content" ObjectID="_1794305380" r:id="rId5594"/>
        </w:object>
      </w:r>
    </w:p>
    <w:p w14:paraId="38ABECF9" w14:textId="77777777" w:rsidR="00DC5648" w:rsidRPr="00DC5648" w:rsidRDefault="00DC5648" w:rsidP="00DC5648">
      <w:r w:rsidRPr="00DC5648">
        <w:t xml:space="preserve">Tam giác SAI vuông tại A </w:t>
      </w:r>
      <w:r w:rsidRPr="00DC5648">
        <w:object w:dxaOrig="3879" w:dyaOrig="1280" w14:anchorId="78C19563">
          <v:shape id="_x0000_i4031" type="#_x0000_t75" style="width:194.25pt;height:63.75pt" o:ole="">
            <v:imagedata r:id="rId5595" o:title=""/>
          </v:shape>
          <o:OLEObject Type="Embed" ProgID="Equation.DSMT4" ShapeID="_x0000_i4031" DrawAspect="Content" ObjectID="_1794305381" r:id="rId5596"/>
        </w:object>
      </w:r>
    </w:p>
    <w:p w14:paraId="36AECF25" w14:textId="77777777" w:rsidR="00DC5648" w:rsidRPr="00DC5648" w:rsidRDefault="00DC5648" w:rsidP="00DC5648">
      <w:r w:rsidRPr="00DC5648">
        <w:t xml:space="preserve">Vậy </w:t>
      </w:r>
      <w:r w:rsidRPr="00DC5648">
        <w:object w:dxaOrig="2220" w:dyaOrig="400" w14:anchorId="358CE316">
          <v:shape id="_x0000_i4032" type="#_x0000_t75" style="width:111pt;height:20.25pt" o:ole="">
            <v:imagedata r:id="rId5597" o:title=""/>
          </v:shape>
          <o:OLEObject Type="Embed" ProgID="Equation.DSMT4" ShapeID="_x0000_i4032" DrawAspect="Content" ObjectID="_1794305382" r:id="rId5598"/>
        </w:object>
      </w:r>
      <w:r w:rsidRPr="00DC5648">
        <w:t>.</w:t>
      </w:r>
    </w:p>
    <w:p w14:paraId="6B4D8B3E" w14:textId="77777777" w:rsidR="00DC5648" w:rsidRPr="00DC5648" w:rsidRDefault="00DC5648" w:rsidP="00DC5648">
      <w:r w:rsidRPr="00DC5648">
        <w:t xml:space="preserve">Câu 47 (TH): Trong không gian với hệ tọa độ </w:t>
      </w:r>
      <w:r w:rsidRPr="00DC5648">
        <w:object w:dxaOrig="560" w:dyaOrig="320" w14:anchorId="78F0A106">
          <v:shape id="_x0000_i4033" type="#_x0000_t75" style="width:27.75pt;height:15.75pt" o:ole="">
            <v:imagedata r:id="rId4192" o:title=""/>
          </v:shape>
          <o:OLEObject Type="Embed" ProgID="Equation.DSMT4" ShapeID="_x0000_i4033" DrawAspect="Content" ObjectID="_1794305383" r:id="rId5599"/>
        </w:object>
      </w:r>
      <w:r w:rsidRPr="00DC5648">
        <w:t xml:space="preserve">, khoảng cách giữa đường thẳng </w:t>
      </w:r>
      <w:r w:rsidRPr="00DC5648">
        <w:object w:dxaOrig="2220" w:dyaOrig="620" w14:anchorId="425E61CF">
          <v:shape id="_x0000_i4034" type="#_x0000_t75" style="width:111pt;height:30.75pt" o:ole="">
            <v:imagedata r:id="rId4194" o:title=""/>
          </v:shape>
          <o:OLEObject Type="Embed" ProgID="Equation.DSMT4" ShapeID="_x0000_i4034" DrawAspect="Content" ObjectID="_1794305384" r:id="rId5600"/>
        </w:object>
      </w:r>
      <w:r w:rsidRPr="00DC5648">
        <w:t xml:space="preserve"> và mặt phẳng </w:t>
      </w:r>
      <w:r w:rsidRPr="00DC5648">
        <w:object w:dxaOrig="2280" w:dyaOrig="400" w14:anchorId="39DB1B24">
          <v:shape id="_x0000_i4035" type="#_x0000_t75" style="width:114pt;height:20.25pt" o:ole="">
            <v:imagedata r:id="rId4196" o:title=""/>
          </v:shape>
          <o:OLEObject Type="Embed" ProgID="Equation.DSMT4" ShapeID="_x0000_i4035" DrawAspect="Content" ObjectID="_1794305385" r:id="rId5601"/>
        </w:object>
      </w:r>
      <w:r w:rsidRPr="00DC5648">
        <w:t xml:space="preserve"> là </w:t>
      </w:r>
    </w:p>
    <w:p w14:paraId="18E3AA55" w14:textId="77777777" w:rsidR="00DC5648" w:rsidRPr="00DC5648" w:rsidRDefault="00DC5648" w:rsidP="00DC5648">
      <w:r w:rsidRPr="00DC5648">
        <w:tab/>
      </w:r>
      <w:r w:rsidRPr="00DC5648">
        <w:rPr>
          <w:highlight w:val="yellow"/>
        </w:rPr>
        <w:t>Đáp án: 1</w:t>
      </w:r>
      <w:r w:rsidRPr="00DC5648">
        <w:t xml:space="preserve">  </w:t>
      </w:r>
    </w:p>
    <w:p w14:paraId="710A4C6D" w14:textId="77777777" w:rsidR="00DC5648" w:rsidRPr="00DC5648" w:rsidRDefault="00DC5648" w:rsidP="00DC5648">
      <w:r w:rsidRPr="00DC5648">
        <w:t xml:space="preserve">Phương pháp giải: </w:t>
      </w:r>
    </w:p>
    <w:p w14:paraId="3322F1BA" w14:textId="77777777" w:rsidR="00DC5648" w:rsidRPr="00DC5648" w:rsidRDefault="00DC5648" w:rsidP="00DC5648">
      <w:r w:rsidRPr="00DC5648">
        <w:t xml:space="preserve">Cho </w:t>
      </w:r>
      <w:r w:rsidRPr="00DC5648">
        <w:object w:dxaOrig="3379" w:dyaOrig="400" w14:anchorId="25ACFEDC">
          <v:shape id="_x0000_i4036" type="#_x0000_t75" style="width:168.75pt;height:20.25pt" o:ole="">
            <v:imagedata r:id="rId5602" o:title=""/>
          </v:shape>
          <o:OLEObject Type="Embed" ProgID="Equation.DSMT4" ShapeID="_x0000_i4036" DrawAspect="Content" ObjectID="_1794305386" r:id="rId5603"/>
        </w:object>
      </w:r>
      <w:r w:rsidRPr="00DC5648">
        <w:t xml:space="preserve"> với </w:t>
      </w:r>
      <w:r w:rsidRPr="00DC5648">
        <w:object w:dxaOrig="700" w:dyaOrig="279" w14:anchorId="78B9FC09">
          <v:shape id="_x0000_i4037" type="#_x0000_t75" style="width:35.25pt;height:14.25pt" o:ole="">
            <v:imagedata r:id="rId5604" o:title=""/>
          </v:shape>
          <o:OLEObject Type="Embed" ProgID="Equation.DSMT4" ShapeID="_x0000_i4037" DrawAspect="Content" ObjectID="_1794305387" r:id="rId5605"/>
        </w:object>
      </w:r>
      <w:r w:rsidRPr="00DC5648">
        <w:t xml:space="preserve"> bất kì.</w:t>
      </w:r>
    </w:p>
    <w:p w14:paraId="5EA0376C" w14:textId="77777777" w:rsidR="00DC5648" w:rsidRPr="00DC5648" w:rsidRDefault="00DC5648" w:rsidP="00DC5648">
      <w:r w:rsidRPr="00DC5648">
        <w:t xml:space="preserve">Giải chi tiết: </w:t>
      </w:r>
    </w:p>
    <w:p w14:paraId="437B15AF" w14:textId="77777777" w:rsidR="00DC5648" w:rsidRPr="00DC5648" w:rsidRDefault="00DC5648" w:rsidP="00DC5648">
      <w:r w:rsidRPr="00DC5648">
        <w:t xml:space="preserve">Ta có </w:t>
      </w:r>
      <w:r w:rsidRPr="00DC5648">
        <w:object w:dxaOrig="1120" w:dyaOrig="400" w14:anchorId="1206D55E">
          <v:shape id="_x0000_i4038" type="#_x0000_t75" style="width:56.25pt;height:20.25pt" o:ole="">
            <v:imagedata r:id="rId5606" o:title=""/>
          </v:shape>
          <o:OLEObject Type="Embed" ProgID="Equation.DSMT4" ShapeID="_x0000_i4038" DrawAspect="Content" ObjectID="_1794305388" r:id="rId5607"/>
        </w:object>
      </w:r>
      <w:r w:rsidRPr="00DC5648">
        <w:t xml:space="preserve"> là 1 VTCP của </w:t>
      </w:r>
      <w:r w:rsidRPr="00DC5648">
        <w:object w:dxaOrig="1480" w:dyaOrig="400" w14:anchorId="2B34206F">
          <v:shape id="_x0000_i4039" type="#_x0000_t75" style="width:74.25pt;height:20.25pt" o:ole="">
            <v:imagedata r:id="rId5608" o:title=""/>
          </v:shape>
          <o:OLEObject Type="Embed" ProgID="Equation.DSMT4" ShapeID="_x0000_i4039" DrawAspect="Content" ObjectID="_1794305389" r:id="rId5609"/>
        </w:object>
      </w:r>
      <w:r w:rsidRPr="00DC5648">
        <w:t xml:space="preserve"> là 1 VTPT của </w:t>
      </w:r>
      <w:r w:rsidRPr="00DC5648">
        <w:object w:dxaOrig="420" w:dyaOrig="400" w14:anchorId="09CD1F64">
          <v:shape id="_x0000_i4040" type="#_x0000_t75" style="width:21pt;height:20.25pt" o:ole="">
            <v:imagedata r:id="rId5610" o:title=""/>
          </v:shape>
          <o:OLEObject Type="Embed" ProgID="Equation.DSMT4" ShapeID="_x0000_i4040" DrawAspect="Content" ObjectID="_1794305390" r:id="rId5611"/>
        </w:object>
      </w:r>
      <w:r w:rsidRPr="00DC5648">
        <w:t>.</w:t>
      </w:r>
    </w:p>
    <w:p w14:paraId="63FBA02E" w14:textId="77777777" w:rsidR="00DC5648" w:rsidRPr="00DC5648" w:rsidRDefault="00DC5648" w:rsidP="00DC5648">
      <w:r w:rsidRPr="00DC5648">
        <w:object w:dxaOrig="4500" w:dyaOrig="400" w14:anchorId="1D39E35F">
          <v:shape id="_x0000_i4041" type="#_x0000_t75" style="width:225pt;height:20.25pt" o:ole="">
            <v:imagedata r:id="rId5612" o:title=""/>
          </v:shape>
          <o:OLEObject Type="Embed" ProgID="Equation.DSMT4" ShapeID="_x0000_i4041" DrawAspect="Content" ObjectID="_1794305391" r:id="rId5613"/>
        </w:object>
      </w:r>
    </w:p>
    <w:p w14:paraId="473CFB19" w14:textId="77777777" w:rsidR="00DC5648" w:rsidRPr="00DC5648" w:rsidRDefault="00DC5648" w:rsidP="00DC5648">
      <w:r w:rsidRPr="00DC5648">
        <w:t xml:space="preserve">Lấy </w:t>
      </w:r>
      <w:r w:rsidRPr="00DC5648">
        <w:object w:dxaOrig="6060" w:dyaOrig="840" w14:anchorId="50D47526">
          <v:shape id="_x0000_i4042" type="#_x0000_t75" style="width:303pt;height:42pt" o:ole="">
            <v:imagedata r:id="rId5614" o:title=""/>
          </v:shape>
          <o:OLEObject Type="Embed" ProgID="Equation.DSMT4" ShapeID="_x0000_i4042" DrawAspect="Content" ObjectID="_1794305392" r:id="rId5615"/>
        </w:object>
      </w:r>
      <w:r w:rsidRPr="00DC5648">
        <w:t>.</w:t>
      </w:r>
    </w:p>
    <w:p w14:paraId="0979C7A0" w14:textId="77777777" w:rsidR="00DC5648" w:rsidRPr="00DC5648" w:rsidRDefault="00DC5648" w:rsidP="00DC5648">
      <w:r w:rsidRPr="00DC5648">
        <w:t xml:space="preserve">Câu 48 (VDC): Có tất cả bao nhiêu giá trị nguyên của </w:t>
      </w:r>
      <w:r w:rsidRPr="00DC5648">
        <w:object w:dxaOrig="220" w:dyaOrig="260" w14:anchorId="019F1125">
          <v:shape id="_x0000_i4043" type="#_x0000_t75" style="width:11.25pt;height:12.75pt" o:ole="">
            <v:imagedata r:id="rId4198" o:title=""/>
          </v:shape>
          <o:OLEObject Type="Embed" ProgID="Equation.DSMT4" ShapeID="_x0000_i4043" DrawAspect="Content" ObjectID="_1794305393" r:id="rId5616"/>
        </w:object>
      </w:r>
      <w:r w:rsidRPr="00DC5648">
        <w:t xml:space="preserve"> sao cho tương ứng với mỗi </w:t>
      </w:r>
      <w:r w:rsidRPr="00DC5648">
        <w:object w:dxaOrig="220" w:dyaOrig="260" w14:anchorId="4E615FDA">
          <v:shape id="_x0000_i4044" type="#_x0000_t75" style="width:11.25pt;height:12.75pt" o:ole="">
            <v:imagedata r:id="rId4200" o:title=""/>
          </v:shape>
          <o:OLEObject Type="Embed" ProgID="Equation.DSMT4" ShapeID="_x0000_i4044" DrawAspect="Content" ObjectID="_1794305394" r:id="rId5617"/>
        </w:object>
      </w:r>
      <w:r w:rsidRPr="00DC5648">
        <w:t xml:space="preserve"> luôn tồn tại không quá 63 số nguyên </w:t>
      </w:r>
      <w:r w:rsidRPr="00DC5648">
        <w:object w:dxaOrig="200" w:dyaOrig="220" w14:anchorId="08A71CDF">
          <v:shape id="_x0000_i4045" type="#_x0000_t75" style="width:9.75pt;height:11.25pt" o:ole="">
            <v:imagedata r:id="rId4202" o:title=""/>
          </v:shape>
          <o:OLEObject Type="Embed" ProgID="Equation.DSMT4" ShapeID="_x0000_i4045" DrawAspect="Content" ObjectID="_1794305395" r:id="rId5618"/>
        </w:object>
      </w:r>
      <w:r w:rsidRPr="00DC5648">
        <w:t xml:space="preserve"> thỏa mãn điều kiện </w:t>
      </w:r>
      <w:r w:rsidRPr="00DC5648">
        <w:object w:dxaOrig="4959" w:dyaOrig="440" w14:anchorId="0E0B3A75">
          <v:shape id="_x0000_i4046" type="#_x0000_t75" style="width:248.25pt;height:21.75pt" o:ole="">
            <v:imagedata r:id="rId4204" o:title=""/>
          </v:shape>
          <o:OLEObject Type="Embed" ProgID="Equation.DSMT4" ShapeID="_x0000_i4046" DrawAspect="Content" ObjectID="_1794305396" r:id="rId5619"/>
        </w:object>
      </w:r>
    </w:p>
    <w:p w14:paraId="1FEBFAED" w14:textId="77777777" w:rsidR="00DC5648" w:rsidRPr="00DC5648" w:rsidRDefault="00DC5648" w:rsidP="00DC5648">
      <w:r w:rsidRPr="00DC5648">
        <w:tab/>
      </w:r>
      <w:r w:rsidRPr="00DC5648">
        <w:rPr>
          <w:highlight w:val="yellow"/>
        </w:rPr>
        <w:t>Đáp án: 602</w:t>
      </w:r>
    </w:p>
    <w:p w14:paraId="3B06199C" w14:textId="77777777" w:rsidR="00DC5648" w:rsidRPr="00DC5648" w:rsidRDefault="00DC5648" w:rsidP="00DC5648">
      <w:r w:rsidRPr="00DC5648">
        <w:t xml:space="preserve">Giải chi tiết: </w:t>
      </w:r>
    </w:p>
    <w:p w14:paraId="74114265" w14:textId="77777777" w:rsidR="00DC5648" w:rsidRPr="00DC5648" w:rsidRDefault="00DC5648" w:rsidP="00DC5648">
      <w:r w:rsidRPr="00DC5648">
        <w:t xml:space="preserve">Đặt </w:t>
      </w:r>
      <w:r w:rsidRPr="00DC5648">
        <w:object w:dxaOrig="5620" w:dyaOrig="440" w14:anchorId="5FCE4AC2">
          <v:shape id="_x0000_i4047" type="#_x0000_t75" style="width:281.25pt;height:21.75pt" o:ole="">
            <v:imagedata r:id="rId5620" o:title=""/>
          </v:shape>
          <o:OLEObject Type="Embed" ProgID="Equation.DSMT4" ShapeID="_x0000_i4047" DrawAspect="Content" ObjectID="_1794305397" r:id="rId5621"/>
        </w:object>
      </w:r>
      <w:r w:rsidRPr="00DC5648">
        <w:t xml:space="preserve"> (coi </w:t>
      </w:r>
      <w:r w:rsidRPr="00DC5648">
        <w:object w:dxaOrig="220" w:dyaOrig="260" w14:anchorId="0816CD6C">
          <v:shape id="_x0000_i4048" type="#_x0000_t75" style="width:11.25pt;height:12.75pt" o:ole="">
            <v:imagedata r:id="rId5622" o:title=""/>
          </v:shape>
          <o:OLEObject Type="Embed" ProgID="Equation.DSMT4" ShapeID="_x0000_i4048" DrawAspect="Content" ObjectID="_1794305398" r:id="rId5623"/>
        </w:object>
      </w:r>
      <w:r w:rsidRPr="00DC5648">
        <w:t xml:space="preserve"> là tham số).</w:t>
      </w:r>
    </w:p>
    <w:p w14:paraId="552D1CE5" w14:textId="77777777" w:rsidR="00DC5648" w:rsidRPr="00DC5648" w:rsidRDefault="00DC5648" w:rsidP="00DC5648">
      <w:r w:rsidRPr="00DC5648">
        <w:t xml:space="preserve">Điều kiện xác định của </w:t>
      </w:r>
      <w:r w:rsidRPr="00DC5648">
        <w:object w:dxaOrig="580" w:dyaOrig="400" w14:anchorId="6DD34CA6">
          <v:shape id="_x0000_i4049" type="#_x0000_t75" style="width:29.25pt;height:20.25pt" o:ole="">
            <v:imagedata r:id="rId5624" o:title=""/>
          </v:shape>
          <o:OLEObject Type="Embed" ProgID="Equation.DSMT4" ShapeID="_x0000_i4049" DrawAspect="Content" ObjectID="_1794305399" r:id="rId5625"/>
        </w:object>
      </w:r>
      <w:r w:rsidRPr="00DC5648">
        <w:t xml:space="preserve"> là </w:t>
      </w:r>
      <w:r w:rsidRPr="00DC5648">
        <w:object w:dxaOrig="1600" w:dyaOrig="1160" w14:anchorId="5E3060C8">
          <v:shape id="_x0000_i4050" type="#_x0000_t75" style="width:80.25pt;height:57.75pt" o:ole="">
            <v:imagedata r:id="rId5626" o:title=""/>
          </v:shape>
          <o:OLEObject Type="Embed" ProgID="Equation.DSMT4" ShapeID="_x0000_i4050" DrawAspect="Content" ObjectID="_1794305400" r:id="rId5627"/>
        </w:object>
      </w:r>
      <w:r w:rsidRPr="00DC5648">
        <w:t>.</w:t>
      </w:r>
    </w:p>
    <w:p w14:paraId="3EBA4EF0" w14:textId="77777777" w:rsidR="00DC5648" w:rsidRPr="00DC5648" w:rsidRDefault="00DC5648" w:rsidP="00DC5648">
      <w:r w:rsidRPr="00DC5648">
        <w:t xml:space="preserve">Do </w:t>
      </w:r>
      <w:r w:rsidRPr="00DC5648">
        <w:object w:dxaOrig="440" w:dyaOrig="260" w14:anchorId="00FDC8D4">
          <v:shape id="_x0000_i4051" type="#_x0000_t75" style="width:21.75pt;height:12.75pt" o:ole="">
            <v:imagedata r:id="rId5628" o:title=""/>
          </v:shape>
          <o:OLEObject Type="Embed" ProgID="Equation.DSMT4" ShapeID="_x0000_i4051" DrawAspect="Content" ObjectID="_1794305401" r:id="rId5629"/>
        </w:object>
      </w:r>
      <w:r w:rsidRPr="00DC5648">
        <w:t xml:space="preserve"> nguyên nên </w:t>
      </w:r>
      <w:r w:rsidRPr="00DC5648">
        <w:object w:dxaOrig="1180" w:dyaOrig="360" w14:anchorId="230E1D46">
          <v:shape id="_x0000_i4052" type="#_x0000_t75" style="width:59.25pt;height:18pt" o:ole="">
            <v:imagedata r:id="rId5630" o:title=""/>
          </v:shape>
          <o:OLEObject Type="Embed" ProgID="Equation.DSMT4" ShapeID="_x0000_i4052" DrawAspect="Content" ObjectID="_1794305402" r:id="rId5631"/>
        </w:object>
      </w:r>
      <w:r w:rsidRPr="00DC5648">
        <w:t xml:space="preserve">. Cũng vì </w:t>
      </w:r>
      <w:r w:rsidRPr="00DC5648">
        <w:object w:dxaOrig="440" w:dyaOrig="260" w14:anchorId="6F85B901">
          <v:shape id="_x0000_i4053" type="#_x0000_t75" style="width:21.75pt;height:12.75pt" o:ole="">
            <v:imagedata r:id="rId5632" o:title=""/>
          </v:shape>
          <o:OLEObject Type="Embed" ProgID="Equation.DSMT4" ShapeID="_x0000_i4053" DrawAspect="Content" ObjectID="_1794305403" r:id="rId5633"/>
        </w:object>
      </w:r>
      <w:r w:rsidRPr="00DC5648">
        <w:t xml:space="preserve"> nguyên nên ta chỉ xét </w:t>
      </w:r>
      <w:r w:rsidRPr="00DC5648">
        <w:object w:dxaOrig="580" w:dyaOrig="400" w14:anchorId="78175801">
          <v:shape id="_x0000_i4054" type="#_x0000_t75" style="width:29.25pt;height:20.25pt" o:ole="">
            <v:imagedata r:id="rId5634" o:title=""/>
          </v:shape>
          <o:OLEObject Type="Embed" ProgID="Equation.DSMT4" ShapeID="_x0000_i4054" DrawAspect="Content" ObjectID="_1794305404" r:id="rId5635"/>
        </w:object>
      </w:r>
      <w:r w:rsidRPr="00DC5648">
        <w:t xml:space="preserve"> trên nửa khoảng </w:t>
      </w:r>
      <w:r w:rsidRPr="00DC5648">
        <w:object w:dxaOrig="1060" w:dyaOrig="400" w14:anchorId="32981187">
          <v:shape id="_x0000_i4055" type="#_x0000_t75" style="width:53.25pt;height:20.25pt" o:ole="">
            <v:imagedata r:id="rId5636" o:title=""/>
          </v:shape>
          <o:OLEObject Type="Embed" ProgID="Equation.DSMT4" ShapeID="_x0000_i4055" DrawAspect="Content" ObjectID="_1794305405" r:id="rId5637"/>
        </w:object>
      </w:r>
      <w:r w:rsidRPr="00DC5648">
        <w:t>.</w:t>
      </w:r>
    </w:p>
    <w:p w14:paraId="0C732D8C" w14:textId="77777777" w:rsidR="00DC5648" w:rsidRPr="00DC5648" w:rsidRDefault="00DC5648" w:rsidP="00DC5648">
      <w:r w:rsidRPr="00DC5648">
        <w:object w:dxaOrig="6700" w:dyaOrig="740" w14:anchorId="0EE548EE">
          <v:shape id="_x0000_i4056" type="#_x0000_t75" style="width:335.25pt;height:36.75pt" o:ole="">
            <v:imagedata r:id="rId5638" o:title=""/>
          </v:shape>
          <o:OLEObject Type="Embed" ProgID="Equation.DSMT4" ShapeID="_x0000_i4056" DrawAspect="Content" ObjectID="_1794305406" r:id="rId5639"/>
        </w:object>
      </w:r>
    </w:p>
    <w:p w14:paraId="39A71DF7" w14:textId="77777777" w:rsidR="00DC5648" w:rsidRPr="00DC5648" w:rsidRDefault="00DC5648" w:rsidP="00DC5648">
      <w:r w:rsidRPr="00DC5648">
        <w:t xml:space="preserve">Ta có bảng biến thiên của hàm số </w:t>
      </w:r>
      <w:r w:rsidRPr="00DC5648">
        <w:object w:dxaOrig="580" w:dyaOrig="400" w14:anchorId="0D2B809F">
          <v:shape id="_x0000_i4057" type="#_x0000_t75" style="width:29.25pt;height:20.25pt" o:ole="">
            <v:imagedata r:id="rId5640" o:title=""/>
          </v:shape>
          <o:OLEObject Type="Embed" ProgID="Equation.DSMT4" ShapeID="_x0000_i4057" DrawAspect="Content" ObjectID="_1794305407" r:id="rId5641"/>
        </w:object>
      </w:r>
      <w:r w:rsidRPr="00DC5648">
        <w:t>:</w:t>
      </w:r>
    </w:p>
    <w:p w14:paraId="5B3558DB" w14:textId="77777777" w:rsidR="00DC5648" w:rsidRPr="00DC5648" w:rsidRDefault="00EF1727" w:rsidP="00DC5648">
      <w:r>
        <w:rPr>
          <w:noProof/>
        </w:rPr>
        <w:drawing>
          <wp:inline distT="0" distB="0" distL="0" distR="0" wp14:anchorId="58F2030A" wp14:editId="576B8813">
            <wp:extent cx="1790700" cy="1076325"/>
            <wp:effectExtent l="0" t="0" r="0" b="9525"/>
            <wp:docPr id="3144" name="Picture 3144" descr="2021-03-03-164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4" descr="2021-03-03-164747"/>
                    <pic:cNvPicPr>
                      <a:picLocks noChangeAspect="1" noChangeArrowheads="1"/>
                    </pic:cNvPicPr>
                  </pic:nvPicPr>
                  <pic:blipFill>
                    <a:blip r:embed="rId5642">
                      <a:extLst>
                        <a:ext uri="{28A0092B-C50C-407E-A947-70E740481C1C}">
                          <a14:useLocalDpi xmlns:a14="http://schemas.microsoft.com/office/drawing/2010/main" val="0"/>
                        </a:ext>
                      </a:extLst>
                    </a:blip>
                    <a:srcRect/>
                    <a:stretch>
                      <a:fillRect/>
                    </a:stretch>
                  </pic:blipFill>
                  <pic:spPr bwMode="auto">
                    <a:xfrm>
                      <a:off x="0" y="0"/>
                      <a:ext cx="1790700" cy="1076325"/>
                    </a:xfrm>
                    <a:prstGeom prst="rect">
                      <a:avLst/>
                    </a:prstGeom>
                    <a:noFill/>
                    <a:ln>
                      <a:noFill/>
                    </a:ln>
                  </pic:spPr>
                </pic:pic>
              </a:graphicData>
            </a:graphic>
          </wp:inline>
        </w:drawing>
      </w:r>
    </w:p>
    <w:p w14:paraId="289EB861" w14:textId="77777777" w:rsidR="00DC5648" w:rsidRPr="00DC5648" w:rsidRDefault="00DC5648" w:rsidP="00DC5648">
      <w:r w:rsidRPr="00DC5648">
        <w:t xml:space="preserve">Yêu cầu bài toán trở thành: </w:t>
      </w:r>
      <w:r w:rsidRPr="00DC5648">
        <w:object w:dxaOrig="1400" w:dyaOrig="400" w14:anchorId="53501AE4">
          <v:shape id="_x0000_i4058" type="#_x0000_t75" style="width:69.75pt;height:20.25pt" o:ole="">
            <v:imagedata r:id="rId5643" o:title=""/>
          </v:shape>
          <o:OLEObject Type="Embed" ProgID="Equation.DSMT4" ShapeID="_x0000_i4058" DrawAspect="Content" ObjectID="_1794305408" r:id="rId5644"/>
        </w:object>
      </w:r>
    </w:p>
    <w:p w14:paraId="6C142D83" w14:textId="77777777" w:rsidR="00DC5648" w:rsidRPr="00DC5648" w:rsidRDefault="00DC5648" w:rsidP="00DC5648">
      <w:r w:rsidRPr="00DC5648">
        <w:object w:dxaOrig="5240" w:dyaOrig="440" w14:anchorId="43247C70">
          <v:shape id="_x0000_i4059" type="#_x0000_t75" style="width:261.75pt;height:21.75pt" o:ole="">
            <v:imagedata r:id="rId5645" o:title=""/>
          </v:shape>
          <o:OLEObject Type="Embed" ProgID="Equation.DSMT4" ShapeID="_x0000_i4059" DrawAspect="Content" ObjectID="_1794305409" r:id="rId5646"/>
        </w:object>
      </w:r>
    </w:p>
    <w:p w14:paraId="5D22F758" w14:textId="77777777" w:rsidR="00DC5648" w:rsidRPr="00DC5648" w:rsidRDefault="00DC5648" w:rsidP="00DC5648">
      <w:r w:rsidRPr="00DC5648">
        <w:object w:dxaOrig="4200" w:dyaOrig="440" w14:anchorId="69C6A5D5">
          <v:shape id="_x0000_i4060" type="#_x0000_t75" style="width:210pt;height:21.75pt" o:ole="">
            <v:imagedata r:id="rId5647" o:title=""/>
          </v:shape>
          <o:OLEObject Type="Embed" ProgID="Equation.DSMT4" ShapeID="_x0000_i4060" DrawAspect="Content" ObjectID="_1794305410" r:id="rId5648"/>
        </w:object>
      </w:r>
    </w:p>
    <w:p w14:paraId="2177D572" w14:textId="77777777" w:rsidR="00DC5648" w:rsidRPr="00DC5648" w:rsidRDefault="00DC5648" w:rsidP="00DC5648">
      <w:r w:rsidRPr="00DC5648">
        <w:object w:dxaOrig="3320" w:dyaOrig="560" w14:anchorId="04D4D1B8">
          <v:shape id="_x0000_i4061" type="#_x0000_t75" style="width:165.75pt;height:27.75pt" o:ole="">
            <v:imagedata r:id="rId5649" o:title=""/>
          </v:shape>
          <o:OLEObject Type="Embed" ProgID="Equation.DSMT4" ShapeID="_x0000_i4061" DrawAspect="Content" ObjectID="_1794305411" r:id="rId5650"/>
        </w:object>
      </w:r>
    </w:p>
    <w:p w14:paraId="0D442E2A" w14:textId="77777777" w:rsidR="00DC5648" w:rsidRPr="00DC5648" w:rsidRDefault="00DC5648" w:rsidP="00DC5648">
      <w:r w:rsidRPr="00DC5648">
        <w:object w:dxaOrig="2460" w:dyaOrig="320" w14:anchorId="737E448D">
          <v:shape id="_x0000_i4062" type="#_x0000_t75" style="width:123pt;height:15.75pt" o:ole="">
            <v:imagedata r:id="rId5651" o:title=""/>
          </v:shape>
          <o:OLEObject Type="Embed" ProgID="Equation.DSMT4" ShapeID="_x0000_i4062" DrawAspect="Content" ObjectID="_1794305412" r:id="rId5652"/>
        </w:object>
      </w:r>
      <w:r w:rsidRPr="00DC5648">
        <w:t>.</w:t>
      </w:r>
    </w:p>
    <w:p w14:paraId="0BABBA22" w14:textId="77777777" w:rsidR="00DC5648" w:rsidRPr="00DC5648" w:rsidRDefault="00DC5648" w:rsidP="00DC5648">
      <w:r w:rsidRPr="00DC5648">
        <w:t xml:space="preserve">Mà </w:t>
      </w:r>
      <w:r w:rsidRPr="00DC5648">
        <w:object w:dxaOrig="220" w:dyaOrig="260" w14:anchorId="4E18C4B7">
          <v:shape id="_x0000_i4063" type="#_x0000_t75" style="width:11.25pt;height:12.75pt" o:ole="">
            <v:imagedata r:id="rId5653" o:title=""/>
          </v:shape>
          <o:OLEObject Type="Embed" ProgID="Equation.DSMT4" ShapeID="_x0000_i4063" DrawAspect="Content" ObjectID="_1794305413" r:id="rId5654"/>
        </w:object>
      </w:r>
      <w:r w:rsidRPr="00DC5648">
        <w:t xml:space="preserve"> nguyên nên </w:t>
      </w:r>
      <w:r w:rsidRPr="00DC5648">
        <w:object w:dxaOrig="2880" w:dyaOrig="400" w14:anchorId="273F851C">
          <v:shape id="_x0000_i4064" type="#_x0000_t75" style="width:2in;height:20.25pt" o:ole="">
            <v:imagedata r:id="rId5655" o:title=""/>
          </v:shape>
          <o:OLEObject Type="Embed" ProgID="Equation.DSMT4" ShapeID="_x0000_i4064" DrawAspect="Content" ObjectID="_1794305414" r:id="rId5656"/>
        </w:object>
      </w:r>
      <w:r w:rsidRPr="00DC5648">
        <w:t>.</w:t>
      </w:r>
    </w:p>
    <w:p w14:paraId="561058A8" w14:textId="77777777" w:rsidR="00DC5648" w:rsidRPr="00DC5648" w:rsidRDefault="00DC5648" w:rsidP="00DC5648">
      <w:r w:rsidRPr="00DC5648">
        <w:t xml:space="preserve">Vậy có 602 giá trị nguyên của </w:t>
      </w:r>
      <w:r w:rsidRPr="00DC5648">
        <w:object w:dxaOrig="220" w:dyaOrig="260" w14:anchorId="4AE25AD6">
          <v:shape id="_x0000_i4065" type="#_x0000_t75" style="width:11.25pt;height:12.75pt" o:ole="">
            <v:imagedata r:id="rId5657" o:title=""/>
          </v:shape>
          <o:OLEObject Type="Embed" ProgID="Equation.DSMT4" ShapeID="_x0000_i4065" DrawAspect="Content" ObjectID="_1794305415" r:id="rId5658"/>
        </w:object>
      </w:r>
      <w:r w:rsidRPr="00DC5648">
        <w:t xml:space="preserve"> thỏa mãn yêu cầu.</w:t>
      </w:r>
    </w:p>
    <w:p w14:paraId="4C26089C" w14:textId="77777777" w:rsidR="00DC5648" w:rsidRPr="00DC5648" w:rsidRDefault="00DC5648" w:rsidP="00DC5648">
      <w:r w:rsidRPr="00DC5648">
        <w:t xml:space="preserve">Câu 49 (VD): Cho hình lăng trụ </w:t>
      </w:r>
      <w:r w:rsidRPr="00DC5648">
        <w:object w:dxaOrig="1240" w:dyaOrig="279" w14:anchorId="68C3B183">
          <v:shape id="_x0000_i4066" type="#_x0000_t75" style="width:62.25pt;height:14.25pt" o:ole="">
            <v:imagedata r:id="rId4206" o:title=""/>
          </v:shape>
          <o:OLEObject Type="Embed" ProgID="Equation.DSMT4" ShapeID="_x0000_i4066" DrawAspect="Content" ObjectID="_1794305416" r:id="rId5659"/>
        </w:object>
      </w:r>
      <w:r w:rsidRPr="00DC5648">
        <w:t xml:space="preserve">có tam giác </w:t>
      </w:r>
      <w:r w:rsidRPr="00DC5648">
        <w:object w:dxaOrig="560" w:dyaOrig="279" w14:anchorId="367DCC67">
          <v:shape id="_x0000_i4067" type="#_x0000_t75" style="width:27.75pt;height:14.25pt" o:ole="">
            <v:imagedata r:id="rId4208" o:title=""/>
          </v:shape>
          <o:OLEObject Type="Embed" ProgID="Equation.DSMT4" ShapeID="_x0000_i4067" DrawAspect="Content" ObjectID="_1794305417" r:id="rId5660"/>
        </w:object>
      </w:r>
      <w:r w:rsidRPr="00DC5648">
        <w:t xml:space="preserve"> vuông tại </w:t>
      </w:r>
      <w:r w:rsidRPr="00DC5648">
        <w:object w:dxaOrig="240" w:dyaOrig="260" w14:anchorId="13174EC8">
          <v:shape id="_x0000_i4068" type="#_x0000_t75" style="width:12pt;height:12.75pt" o:ole="">
            <v:imagedata r:id="rId4210" o:title=""/>
          </v:shape>
          <o:OLEObject Type="Embed" ProgID="Equation.DSMT4" ShapeID="_x0000_i4068" DrawAspect="Content" ObjectID="_1794305418" r:id="rId5661"/>
        </w:object>
      </w:r>
      <w:r w:rsidRPr="00DC5648">
        <w:t xml:space="preserve">, </w:t>
      </w:r>
      <w:r w:rsidRPr="00DC5648">
        <w:object w:dxaOrig="760" w:dyaOrig="279" w14:anchorId="00360D73">
          <v:shape id="_x0000_i4069" type="#_x0000_t75" style="width:38.25pt;height:14.25pt" o:ole="">
            <v:imagedata r:id="rId4212" o:title=""/>
          </v:shape>
          <o:OLEObject Type="Embed" ProgID="Equation.DSMT4" ShapeID="_x0000_i4069" DrawAspect="Content" ObjectID="_1794305419" r:id="rId5662"/>
        </w:object>
      </w:r>
      <w:r w:rsidRPr="00DC5648">
        <w:t xml:space="preserve">, </w:t>
      </w:r>
      <w:r w:rsidRPr="00DC5648">
        <w:object w:dxaOrig="1080" w:dyaOrig="340" w14:anchorId="34AEB07F">
          <v:shape id="_x0000_i4070" type="#_x0000_t75" style="width:54pt;height:17.25pt" o:ole="">
            <v:imagedata r:id="rId4214" o:title=""/>
          </v:shape>
          <o:OLEObject Type="Embed" ProgID="Equation.DSMT4" ShapeID="_x0000_i4070" DrawAspect="Content" ObjectID="_1794305420" r:id="rId5663"/>
        </w:object>
      </w:r>
      <w:r w:rsidRPr="00DC5648">
        <w:t xml:space="preserve">, </w:t>
      </w:r>
      <w:r w:rsidRPr="00DC5648">
        <w:object w:dxaOrig="920" w:dyaOrig="279" w14:anchorId="2CB5C910">
          <v:shape id="_x0000_i4071" type="#_x0000_t75" style="width:45.75pt;height:14.25pt" o:ole="">
            <v:imagedata r:id="rId4216" o:title=""/>
          </v:shape>
          <o:OLEObject Type="Embed" ProgID="Equation.DSMT4" ShapeID="_x0000_i4071" DrawAspect="Content" ObjectID="_1794305421" r:id="rId5664"/>
        </w:object>
      </w:r>
      <w:r w:rsidRPr="00DC5648">
        <w:t xml:space="preserve">. Hình chiếu vuông góc của điểm </w:t>
      </w:r>
      <w:r w:rsidRPr="00DC5648">
        <w:object w:dxaOrig="240" w:dyaOrig="260" w14:anchorId="54EF3344">
          <v:shape id="_x0000_i4072" type="#_x0000_t75" style="width:12pt;height:12.75pt" o:ole="">
            <v:imagedata r:id="rId4218" o:title=""/>
          </v:shape>
          <o:OLEObject Type="Embed" ProgID="Equation.DSMT4" ShapeID="_x0000_i4072" DrawAspect="Content" ObjectID="_1794305422" r:id="rId5665"/>
        </w:object>
      </w:r>
      <w:r w:rsidRPr="00DC5648">
        <w:t xml:space="preserve"> trên mặt phẳng </w:t>
      </w:r>
      <w:r w:rsidRPr="00DC5648">
        <w:object w:dxaOrig="900" w:dyaOrig="400" w14:anchorId="778EAA57">
          <v:shape id="_x0000_i4073" type="#_x0000_t75" style="width:45pt;height:20.25pt" o:ole="">
            <v:imagedata r:id="rId4220" o:title=""/>
          </v:shape>
          <o:OLEObject Type="Embed" ProgID="Equation.DSMT4" ShapeID="_x0000_i4073" DrawAspect="Content" ObjectID="_1794305423" r:id="rId5666"/>
        </w:object>
      </w:r>
      <w:r w:rsidRPr="00DC5648">
        <w:t xml:space="preserve"> trùng với trung điểm </w:t>
      </w:r>
      <w:r w:rsidRPr="00DC5648">
        <w:object w:dxaOrig="279" w:dyaOrig="260" w14:anchorId="3729C85D">
          <v:shape id="_x0000_i4074" type="#_x0000_t75" style="width:14.25pt;height:12.75pt" o:ole="">
            <v:imagedata r:id="rId4222" o:title=""/>
          </v:shape>
          <o:OLEObject Type="Embed" ProgID="Equation.DSMT4" ShapeID="_x0000_i4074" DrawAspect="Content" ObjectID="_1794305424" r:id="rId5667"/>
        </w:object>
      </w:r>
      <w:r w:rsidRPr="00DC5648">
        <w:t xml:space="preserve"> của đoạn </w:t>
      </w:r>
      <w:r w:rsidRPr="00DC5648">
        <w:object w:dxaOrig="499" w:dyaOrig="279" w14:anchorId="58F85BE5">
          <v:shape id="_x0000_i4075" type="#_x0000_t75" style="width:24.75pt;height:14.25pt" o:ole="">
            <v:imagedata r:id="rId4224" o:title=""/>
          </v:shape>
          <o:OLEObject Type="Embed" ProgID="Equation.DSMT4" ShapeID="_x0000_i4075" DrawAspect="Content" ObjectID="_1794305425" r:id="rId5668"/>
        </w:object>
      </w:r>
      <w:r w:rsidRPr="00DC5648">
        <w:t xml:space="preserve"> (tham khảo hình vẽ dưới đây). Khoảng cách giữa hai đường thẳng </w:t>
      </w:r>
      <w:r w:rsidRPr="00DC5648">
        <w:object w:dxaOrig="440" w:dyaOrig="260" w14:anchorId="4AEA3E4D">
          <v:shape id="_x0000_i4076" type="#_x0000_t75" style="width:21.75pt;height:12.75pt" o:ole="">
            <v:imagedata r:id="rId4226" o:title=""/>
          </v:shape>
          <o:OLEObject Type="Embed" ProgID="Equation.DSMT4" ShapeID="_x0000_i4076" DrawAspect="Content" ObjectID="_1794305426" r:id="rId5669"/>
        </w:object>
      </w:r>
      <w:r w:rsidRPr="00DC5648">
        <w:t xml:space="preserve"> và </w:t>
      </w:r>
      <w:r w:rsidRPr="00DC5648">
        <w:object w:dxaOrig="460" w:dyaOrig="279" w14:anchorId="1764EF36">
          <v:shape id="_x0000_i4077" type="#_x0000_t75" style="width:23.25pt;height:14.25pt" o:ole="">
            <v:imagedata r:id="rId4228" o:title=""/>
          </v:shape>
          <o:OLEObject Type="Embed" ProgID="Equation.DSMT4" ShapeID="_x0000_i4077" DrawAspect="Content" ObjectID="_1794305427" r:id="rId5670"/>
        </w:object>
      </w:r>
      <w:r w:rsidRPr="00DC5648">
        <w:t xml:space="preserve"> bằng:</w:t>
      </w:r>
    </w:p>
    <w:p w14:paraId="6A2531DE" w14:textId="77777777" w:rsidR="00DC5648" w:rsidRPr="00DC5648" w:rsidRDefault="00EF1727" w:rsidP="00DC5648">
      <w:r>
        <w:rPr>
          <w:noProof/>
        </w:rPr>
        <w:drawing>
          <wp:inline distT="0" distB="0" distL="0" distR="0" wp14:anchorId="163998ED" wp14:editId="3AAC7951">
            <wp:extent cx="2533650" cy="1228725"/>
            <wp:effectExtent l="0" t="0" r="0" b="9525"/>
            <wp:docPr id="3165" name="Picture 3165" descr="1618118356-qph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5" descr="1618118356-qphg"/>
                    <pic:cNvPicPr>
                      <a:picLocks noChangeAspect="1" noChangeArrowheads="1"/>
                    </pic:cNvPicPr>
                  </pic:nvPicPr>
                  <pic:blipFill>
                    <a:blip r:embed="rId4230">
                      <a:extLst>
                        <a:ext uri="{28A0092B-C50C-407E-A947-70E740481C1C}">
                          <a14:useLocalDpi xmlns:a14="http://schemas.microsoft.com/office/drawing/2010/main" val="0"/>
                        </a:ext>
                      </a:extLst>
                    </a:blip>
                    <a:srcRect/>
                    <a:stretch>
                      <a:fillRect/>
                    </a:stretch>
                  </pic:blipFill>
                  <pic:spPr bwMode="auto">
                    <a:xfrm>
                      <a:off x="0" y="0"/>
                      <a:ext cx="2533650" cy="1228725"/>
                    </a:xfrm>
                    <a:prstGeom prst="rect">
                      <a:avLst/>
                    </a:prstGeom>
                    <a:noFill/>
                    <a:ln>
                      <a:noFill/>
                    </a:ln>
                  </pic:spPr>
                </pic:pic>
              </a:graphicData>
            </a:graphic>
          </wp:inline>
        </w:drawing>
      </w:r>
    </w:p>
    <w:p w14:paraId="2FF712C0" w14:textId="77777777" w:rsidR="00DC5648" w:rsidRPr="00DC5648" w:rsidRDefault="00DC5648" w:rsidP="00DC5648">
      <w:r w:rsidRPr="00DC5648">
        <w:tab/>
      </w:r>
      <w:r w:rsidRPr="00DC5648">
        <w:rPr>
          <w:highlight w:val="yellow"/>
        </w:rPr>
        <w:t xml:space="preserve">Đáp án: </w:t>
      </w:r>
      <w:r w:rsidRPr="00DC5648">
        <w:rPr>
          <w:highlight w:val="yellow"/>
        </w:rPr>
        <w:object w:dxaOrig="639" w:dyaOrig="680" w14:anchorId="05B6DB44">
          <v:shape id="_x0000_i4078" type="#_x0000_t75" style="width:32.25pt;height:33.75pt" o:ole="">
            <v:imagedata r:id="rId5671" o:title=""/>
          </v:shape>
          <o:OLEObject Type="Embed" ProgID="Equation.DSMT4" ShapeID="_x0000_i4078" DrawAspect="Content" ObjectID="_1794305428" r:id="rId5672"/>
        </w:object>
      </w:r>
    </w:p>
    <w:p w14:paraId="34972851" w14:textId="77777777" w:rsidR="00DC5648" w:rsidRPr="00DC5648" w:rsidRDefault="00DC5648" w:rsidP="00DC5648">
      <w:r w:rsidRPr="00DC5648">
        <w:t xml:space="preserve">Phương pháp giải: </w:t>
      </w:r>
    </w:p>
    <w:p w14:paraId="25F279BA" w14:textId="77777777" w:rsidR="00DC5648" w:rsidRPr="00DC5648" w:rsidRDefault="00DC5648" w:rsidP="00DC5648">
      <w:r w:rsidRPr="00DC5648">
        <w:t xml:space="preserve">- Chứng minh </w:t>
      </w:r>
      <w:r w:rsidRPr="00DC5648">
        <w:object w:dxaOrig="3019" w:dyaOrig="400" w14:anchorId="53067414">
          <v:shape id="_x0000_i4079" type="#_x0000_t75" style="width:150.75pt;height:20.25pt" o:ole="">
            <v:imagedata r:id="rId5673" o:title=""/>
          </v:shape>
          <o:OLEObject Type="Embed" ProgID="Equation.DSMT4" ShapeID="_x0000_i4079" DrawAspect="Content" ObjectID="_1794305429" r:id="rId5674"/>
        </w:object>
      </w:r>
      <w:r w:rsidRPr="00DC5648">
        <w:t>, sử dụng định lí khoảng cách giữa hai đường thẳng chéo nhau bằng khoảng cách từ đường thẳng này đến mặt phẳng song song và chứa đường thẳng kia.</w:t>
      </w:r>
    </w:p>
    <w:p w14:paraId="6234A74A" w14:textId="77777777" w:rsidR="00DC5648" w:rsidRPr="00DC5648" w:rsidRDefault="00DC5648" w:rsidP="00DC5648">
      <w:r w:rsidRPr="00DC5648">
        <w:t xml:space="preserve">- Trong </w:t>
      </w:r>
      <w:r w:rsidRPr="00DC5648">
        <w:object w:dxaOrig="740" w:dyaOrig="400" w14:anchorId="399FFBD5">
          <v:shape id="_x0000_i4080" type="#_x0000_t75" style="width:36.75pt;height:20.25pt" o:ole="">
            <v:imagedata r:id="rId5675" o:title=""/>
          </v:shape>
          <o:OLEObject Type="Embed" ProgID="Equation.DSMT4" ShapeID="_x0000_i4080" DrawAspect="Content" ObjectID="_1794305430" r:id="rId5676"/>
        </w:object>
      </w:r>
      <w:r w:rsidRPr="00DC5648">
        <w:t xml:space="preserve"> kẻ </w:t>
      </w:r>
      <w:r w:rsidRPr="00DC5648">
        <w:object w:dxaOrig="2000" w:dyaOrig="400" w14:anchorId="498CE8AE">
          <v:shape id="_x0000_i4081" type="#_x0000_t75" style="width:99.75pt;height:20.25pt" o:ole="">
            <v:imagedata r:id="rId5677" o:title=""/>
          </v:shape>
          <o:OLEObject Type="Embed" ProgID="Equation.DSMT4" ShapeID="_x0000_i4081" DrawAspect="Content" ObjectID="_1794305431" r:id="rId5678"/>
        </w:object>
      </w:r>
      <w:r w:rsidRPr="00DC5648">
        <w:t xml:space="preserve">, trong </w:t>
      </w:r>
      <w:r w:rsidRPr="00DC5648">
        <w:object w:dxaOrig="780" w:dyaOrig="400" w14:anchorId="3DC72DEF">
          <v:shape id="_x0000_i4082" type="#_x0000_t75" style="width:39pt;height:20.25pt" o:ole="">
            <v:imagedata r:id="rId5679" o:title=""/>
          </v:shape>
          <o:OLEObject Type="Embed" ProgID="Equation.DSMT4" ShapeID="_x0000_i4082" DrawAspect="Content" ObjectID="_1794305432" r:id="rId5680"/>
        </w:object>
      </w:r>
      <w:r w:rsidRPr="00DC5648">
        <w:t xml:space="preserve"> kẻ </w:t>
      </w:r>
      <w:r w:rsidRPr="00DC5648">
        <w:object w:dxaOrig="1900" w:dyaOrig="400" w14:anchorId="1D39F1AF">
          <v:shape id="_x0000_i4083" type="#_x0000_t75" style="width:95.25pt;height:20.25pt" o:ole="">
            <v:imagedata r:id="rId5681" o:title=""/>
          </v:shape>
          <o:OLEObject Type="Embed" ProgID="Equation.DSMT4" ShapeID="_x0000_i4083" DrawAspect="Content" ObjectID="_1794305433" r:id="rId5682"/>
        </w:object>
      </w:r>
      <w:r w:rsidRPr="00DC5648">
        <w:t xml:space="preserve">, chứng minh </w:t>
      </w:r>
      <w:r w:rsidRPr="00DC5648">
        <w:object w:dxaOrig="1540" w:dyaOrig="400" w14:anchorId="52F98178">
          <v:shape id="_x0000_i4084" type="#_x0000_t75" style="width:77.25pt;height:20.25pt" o:ole="">
            <v:imagedata r:id="rId5683" o:title=""/>
          </v:shape>
          <o:OLEObject Type="Embed" ProgID="Equation.DSMT4" ShapeID="_x0000_i4084" DrawAspect="Content" ObjectID="_1794305434" r:id="rId5684"/>
        </w:object>
      </w:r>
      <w:r w:rsidRPr="00DC5648">
        <w:t>.</w:t>
      </w:r>
    </w:p>
    <w:p w14:paraId="1902B01B" w14:textId="77777777" w:rsidR="00DC5648" w:rsidRPr="00DC5648" w:rsidRDefault="00DC5648" w:rsidP="00DC5648">
      <w:r w:rsidRPr="00DC5648">
        <w:t>- Sử dụng định lí Pytago và hệ thức lượng trong tam giác vuông tính khoảng cách.</w:t>
      </w:r>
    </w:p>
    <w:p w14:paraId="172AB6B4" w14:textId="77777777" w:rsidR="00DC5648" w:rsidRPr="00DC5648" w:rsidRDefault="00DC5648" w:rsidP="00DC5648">
      <w:r w:rsidRPr="00DC5648">
        <w:t xml:space="preserve">Giải chi tiết: </w:t>
      </w:r>
    </w:p>
    <w:p w14:paraId="5CAFE863" w14:textId="77777777" w:rsidR="00DC5648" w:rsidRPr="00DC5648" w:rsidRDefault="00DC5648" w:rsidP="00DC5648">
      <w:r w:rsidRPr="00DC5648">
        <w:t xml:space="preserve">Ta có </w:t>
      </w:r>
      <w:r w:rsidRPr="00DC5648">
        <w:object w:dxaOrig="3580" w:dyaOrig="400" w14:anchorId="48E8A997">
          <v:shape id="_x0000_i4085" type="#_x0000_t75" style="width:179.25pt;height:20.25pt" o:ole="">
            <v:imagedata r:id="rId5685" o:title=""/>
          </v:shape>
          <o:OLEObject Type="Embed" ProgID="Equation.DSMT4" ShapeID="_x0000_i4085" DrawAspect="Content" ObjectID="_1794305435" r:id="rId5686"/>
        </w:object>
      </w:r>
      <w:r w:rsidRPr="00DC5648">
        <w:t>.</w:t>
      </w:r>
    </w:p>
    <w:p w14:paraId="6373055D" w14:textId="77777777" w:rsidR="00DC5648" w:rsidRPr="00DC5648" w:rsidRDefault="00DC5648" w:rsidP="00DC5648">
      <w:r w:rsidRPr="00DC5648">
        <w:object w:dxaOrig="5280" w:dyaOrig="400" w14:anchorId="20BEED42">
          <v:shape id="_x0000_i4086" type="#_x0000_t75" style="width:264pt;height:20.25pt" o:ole="">
            <v:imagedata r:id="rId5687" o:title=""/>
          </v:shape>
          <o:OLEObject Type="Embed" ProgID="Equation.DSMT4" ShapeID="_x0000_i4086" DrawAspect="Content" ObjectID="_1794305436" r:id="rId5688"/>
        </w:object>
      </w:r>
    </w:p>
    <w:p w14:paraId="4EA1B419" w14:textId="77777777" w:rsidR="00DC5648" w:rsidRPr="00DC5648" w:rsidRDefault="00EF1727" w:rsidP="00DC5648">
      <w:r>
        <w:rPr>
          <w:noProof/>
        </w:rPr>
        <w:drawing>
          <wp:inline distT="0" distB="0" distL="0" distR="0" wp14:anchorId="57A0C9ED" wp14:editId="4E6F77D7">
            <wp:extent cx="2533650" cy="1228725"/>
            <wp:effectExtent l="0" t="0" r="0" b="9525"/>
            <wp:docPr id="3175" name="Picture 3175" descr="1618118356-kxj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5" descr="1618118356-kxjq"/>
                    <pic:cNvPicPr>
                      <a:picLocks noChangeAspect="1" noChangeArrowheads="1"/>
                    </pic:cNvPicPr>
                  </pic:nvPicPr>
                  <pic:blipFill>
                    <a:blip r:embed="rId5689">
                      <a:extLst>
                        <a:ext uri="{28A0092B-C50C-407E-A947-70E740481C1C}">
                          <a14:useLocalDpi xmlns:a14="http://schemas.microsoft.com/office/drawing/2010/main" val="0"/>
                        </a:ext>
                      </a:extLst>
                    </a:blip>
                    <a:srcRect/>
                    <a:stretch>
                      <a:fillRect/>
                    </a:stretch>
                  </pic:blipFill>
                  <pic:spPr bwMode="auto">
                    <a:xfrm>
                      <a:off x="0" y="0"/>
                      <a:ext cx="2533650" cy="1228725"/>
                    </a:xfrm>
                    <a:prstGeom prst="rect">
                      <a:avLst/>
                    </a:prstGeom>
                    <a:noFill/>
                    <a:ln>
                      <a:noFill/>
                    </a:ln>
                  </pic:spPr>
                </pic:pic>
              </a:graphicData>
            </a:graphic>
          </wp:inline>
        </w:drawing>
      </w:r>
    </w:p>
    <w:p w14:paraId="2C8711D4" w14:textId="77777777" w:rsidR="00DC5648" w:rsidRPr="00DC5648" w:rsidRDefault="00DC5648" w:rsidP="00DC5648">
      <w:r w:rsidRPr="00DC5648">
        <w:t xml:space="preserve">Trong </w:t>
      </w:r>
      <w:r w:rsidRPr="00DC5648">
        <w:object w:dxaOrig="740" w:dyaOrig="400" w14:anchorId="25555EC8">
          <v:shape id="_x0000_i4087" type="#_x0000_t75" style="width:36.75pt;height:20.25pt" o:ole="">
            <v:imagedata r:id="rId5690" o:title=""/>
          </v:shape>
          <o:OLEObject Type="Embed" ProgID="Equation.DSMT4" ShapeID="_x0000_i4087" DrawAspect="Content" ObjectID="_1794305437" r:id="rId5691"/>
        </w:object>
      </w:r>
      <w:r w:rsidRPr="00DC5648">
        <w:t xml:space="preserve"> kẻ </w:t>
      </w:r>
      <w:r w:rsidRPr="00DC5648">
        <w:object w:dxaOrig="2000" w:dyaOrig="400" w14:anchorId="5721D2CE">
          <v:shape id="_x0000_i4088" type="#_x0000_t75" style="width:99.75pt;height:20.25pt" o:ole="">
            <v:imagedata r:id="rId5692" o:title=""/>
          </v:shape>
          <o:OLEObject Type="Embed" ProgID="Equation.DSMT4" ShapeID="_x0000_i4088" DrawAspect="Content" ObjectID="_1794305438" r:id="rId5693"/>
        </w:object>
      </w:r>
      <w:r w:rsidRPr="00DC5648">
        <w:t xml:space="preserve">, trong </w:t>
      </w:r>
      <w:r w:rsidRPr="00DC5648">
        <w:object w:dxaOrig="780" w:dyaOrig="400" w14:anchorId="47A112DC">
          <v:shape id="_x0000_i4089" type="#_x0000_t75" style="width:39pt;height:20.25pt" o:ole="">
            <v:imagedata r:id="rId5694" o:title=""/>
          </v:shape>
          <o:OLEObject Type="Embed" ProgID="Equation.DSMT4" ShapeID="_x0000_i4089" DrawAspect="Content" ObjectID="_1794305439" r:id="rId5695"/>
        </w:object>
      </w:r>
      <w:r w:rsidRPr="00DC5648">
        <w:t xml:space="preserve"> kẻ </w:t>
      </w:r>
      <w:r w:rsidRPr="00DC5648">
        <w:object w:dxaOrig="1900" w:dyaOrig="400" w14:anchorId="095D5C97">
          <v:shape id="_x0000_i4090" type="#_x0000_t75" style="width:95.25pt;height:20.25pt" o:ole="">
            <v:imagedata r:id="rId5696" o:title=""/>
          </v:shape>
          <o:OLEObject Type="Embed" ProgID="Equation.DSMT4" ShapeID="_x0000_i4090" DrawAspect="Content" ObjectID="_1794305440" r:id="rId5697"/>
        </w:object>
      </w:r>
      <w:r w:rsidRPr="00DC5648">
        <w:t xml:space="preserve"> ta có:</w:t>
      </w:r>
    </w:p>
    <w:p w14:paraId="54C3B753" w14:textId="77777777" w:rsidR="00DC5648" w:rsidRPr="00DC5648" w:rsidRDefault="00DC5648" w:rsidP="00DC5648">
      <w:r w:rsidRPr="00DC5648">
        <w:object w:dxaOrig="7820" w:dyaOrig="1480" w14:anchorId="5DB5B816">
          <v:shape id="_x0000_i4091" type="#_x0000_t75" style="width:390.75pt;height:74.25pt" o:ole="">
            <v:imagedata r:id="rId5698" o:title=""/>
          </v:shape>
          <o:OLEObject Type="Embed" ProgID="Equation.DSMT4" ShapeID="_x0000_i4091" DrawAspect="Content" ObjectID="_1794305441" r:id="rId5699"/>
        </w:object>
      </w:r>
    </w:p>
    <w:p w14:paraId="735CC5AA" w14:textId="77777777" w:rsidR="00DC5648" w:rsidRPr="00DC5648" w:rsidRDefault="00DC5648" w:rsidP="00DC5648">
      <w:r w:rsidRPr="00DC5648">
        <w:t xml:space="preserve">Áp dụng hệ thức lượng trong tam giác vuông </w:t>
      </w:r>
      <w:r w:rsidRPr="00DC5648">
        <w:object w:dxaOrig="560" w:dyaOrig="279" w14:anchorId="1F641CC7">
          <v:shape id="_x0000_i4092" type="#_x0000_t75" style="width:27.75pt;height:14.25pt" o:ole="">
            <v:imagedata r:id="rId5700" o:title=""/>
          </v:shape>
          <o:OLEObject Type="Embed" ProgID="Equation.DSMT4" ShapeID="_x0000_i4092" DrawAspect="Content" ObjectID="_1794305442" r:id="rId5701"/>
        </w:object>
      </w:r>
      <w:r w:rsidRPr="00DC5648">
        <w:t xml:space="preserve"> ta có: </w:t>
      </w:r>
      <w:r w:rsidRPr="00DC5648">
        <w:object w:dxaOrig="3900" w:dyaOrig="740" w14:anchorId="5EB0D0A3">
          <v:shape id="_x0000_i4093" type="#_x0000_t75" style="width:195pt;height:36.75pt" o:ole="">
            <v:imagedata r:id="rId5702" o:title=""/>
          </v:shape>
          <o:OLEObject Type="Embed" ProgID="Equation.DSMT4" ShapeID="_x0000_i4093" DrawAspect="Content" ObjectID="_1794305443" r:id="rId5703"/>
        </w:object>
      </w:r>
    </w:p>
    <w:p w14:paraId="4917F4C8" w14:textId="77777777" w:rsidR="00DC5648" w:rsidRPr="00DC5648" w:rsidRDefault="00DC5648" w:rsidP="00DC5648">
      <w:r w:rsidRPr="00DC5648">
        <w:t xml:space="preserve">Tam giác </w:t>
      </w:r>
      <w:r w:rsidRPr="00DC5648">
        <w:object w:dxaOrig="720" w:dyaOrig="279" w14:anchorId="4040EEF5">
          <v:shape id="_x0000_i4094" type="#_x0000_t75" style="width:36pt;height:14.25pt" o:ole="">
            <v:imagedata r:id="rId5704" o:title=""/>
          </v:shape>
          <o:OLEObject Type="Embed" ProgID="Equation.DSMT4" ShapeID="_x0000_i4094" DrawAspect="Content" ObjectID="_1794305444" r:id="rId5705"/>
        </w:object>
      </w:r>
      <w:r w:rsidRPr="00DC5648">
        <w:t xml:space="preserve"> có </w:t>
      </w:r>
      <w:r w:rsidRPr="00DC5648">
        <w:object w:dxaOrig="4780" w:dyaOrig="620" w14:anchorId="161BFC81">
          <v:shape id="_x0000_i4095" type="#_x0000_t75" style="width:239.25pt;height:30.75pt" o:ole="">
            <v:imagedata r:id="rId5706" o:title=""/>
          </v:shape>
          <o:OLEObject Type="Embed" ProgID="Equation.DSMT4" ShapeID="_x0000_i4095" DrawAspect="Content" ObjectID="_1794305445" r:id="rId5707"/>
        </w:object>
      </w:r>
    </w:p>
    <w:p w14:paraId="37167765" w14:textId="77777777" w:rsidR="00DC5648" w:rsidRPr="00DC5648" w:rsidRDefault="00DC5648" w:rsidP="00DC5648">
      <w:r w:rsidRPr="00DC5648">
        <w:object w:dxaOrig="4380" w:dyaOrig="400" w14:anchorId="4AB2AFFD">
          <v:shape id="_x0000_i4096" type="#_x0000_t75" style="width:219pt;height:20.25pt" o:ole="">
            <v:imagedata r:id="rId5708" o:title=""/>
          </v:shape>
          <o:OLEObject Type="Embed" ProgID="Equation.DSMT4" ShapeID="_x0000_i4096" DrawAspect="Content" ObjectID="_1794305446" r:id="rId5709"/>
        </w:object>
      </w:r>
    </w:p>
    <w:p w14:paraId="73EF3641" w14:textId="77777777" w:rsidR="00DC5648" w:rsidRPr="00DC5648" w:rsidRDefault="00DC5648" w:rsidP="00DC5648">
      <w:r w:rsidRPr="00DC5648">
        <w:t xml:space="preserve">Áp dụng hệ thức lượng trong tam giác vuông </w:t>
      </w:r>
      <w:r w:rsidRPr="00DC5648">
        <w:object w:dxaOrig="600" w:dyaOrig="260" w14:anchorId="44164F8E">
          <v:shape id="_x0000_i4097" type="#_x0000_t75" style="width:30pt;height:12.75pt" o:ole="">
            <v:imagedata r:id="rId5710" o:title=""/>
          </v:shape>
          <o:OLEObject Type="Embed" ProgID="Equation.DSMT4" ShapeID="_x0000_i4097" DrawAspect="Content" ObjectID="_1794305447" r:id="rId5711"/>
        </w:object>
      </w:r>
      <w:r w:rsidRPr="00DC5648">
        <w:t xml:space="preserve"> ta có:</w:t>
      </w:r>
    </w:p>
    <w:p w14:paraId="3B015047" w14:textId="77777777" w:rsidR="00DC5648" w:rsidRPr="00DC5648" w:rsidRDefault="00DC5648" w:rsidP="00DC5648">
      <w:r w:rsidRPr="00DC5648">
        <w:object w:dxaOrig="4140" w:dyaOrig="1340" w14:anchorId="26F6E1D7">
          <v:shape id="_x0000_i4098" type="#_x0000_t75" style="width:207pt;height:66.75pt" o:ole="">
            <v:imagedata r:id="rId5712" o:title=""/>
          </v:shape>
          <o:OLEObject Type="Embed" ProgID="Equation.DSMT4" ShapeID="_x0000_i4098" DrawAspect="Content" ObjectID="_1794305448" r:id="rId5713"/>
        </w:object>
      </w:r>
    </w:p>
    <w:p w14:paraId="3C718697" w14:textId="77777777" w:rsidR="00DC5648" w:rsidRPr="00DC5648" w:rsidRDefault="00DC5648" w:rsidP="00DC5648">
      <w:r w:rsidRPr="00DC5648">
        <w:t xml:space="preserve">Vậy </w:t>
      </w:r>
      <w:r w:rsidRPr="00DC5648">
        <w:object w:dxaOrig="2060" w:dyaOrig="680" w14:anchorId="6842B41E">
          <v:shape id="_x0000_i4099" type="#_x0000_t75" style="width:102.75pt;height:33.75pt" o:ole="">
            <v:imagedata r:id="rId5714" o:title=""/>
          </v:shape>
          <o:OLEObject Type="Embed" ProgID="Equation.DSMT4" ShapeID="_x0000_i4099" DrawAspect="Content" ObjectID="_1794305449" r:id="rId5715"/>
        </w:object>
      </w:r>
      <w:r w:rsidRPr="00DC5648">
        <w:t>.</w:t>
      </w:r>
    </w:p>
    <w:p w14:paraId="6A451DAE" w14:textId="77777777" w:rsidR="00DC5648" w:rsidRPr="00DC5648" w:rsidRDefault="00DC5648" w:rsidP="00DC5648">
      <w:r w:rsidRPr="00DC5648">
        <w:t xml:space="preserve">Câu 50 (VDC): Có một mô hình kim tự tháp là một chóp tứ giác đều có cạnh bằng 6cm; cạnh đáy bằng 4cm được đặt trên một bàn trưng bày (đáy nằm trên mặt bàn). Một chú kiến tinh nghịch đang ở đỉnh của đáy và có ý định khám phá một vòng qua tất cả các mặt và trở về vị trí ban đầu. Tính quãng đường ngắn nhất của chú kiến (nếu kết quả lẻ thì làm tròn đến 2 chữ số thập phân). </w:t>
      </w:r>
    </w:p>
    <w:p w14:paraId="78907958" w14:textId="77777777" w:rsidR="00DC5648" w:rsidRPr="00DC5648" w:rsidRDefault="00DC5648" w:rsidP="00DC5648">
      <w:r w:rsidRPr="00DC5648">
        <w:tab/>
      </w:r>
      <w:r w:rsidRPr="00DC5648">
        <w:rPr>
          <w:highlight w:val="yellow"/>
        </w:rPr>
        <w:t>Đáp án: 11,73 (cm)</w:t>
      </w:r>
      <w:r w:rsidRPr="00DC5648">
        <w:t xml:space="preserve"> </w:t>
      </w:r>
    </w:p>
    <w:p w14:paraId="598C1CB4" w14:textId="77777777" w:rsidR="00DC5648" w:rsidRPr="00DC5648" w:rsidRDefault="00DC5648" w:rsidP="00DC5648">
      <w:r w:rsidRPr="00DC5648">
        <w:t xml:space="preserve">Phương pháp giải: </w:t>
      </w:r>
    </w:p>
    <w:p w14:paraId="6F36096B" w14:textId="77777777" w:rsidR="00DC5648" w:rsidRPr="00DC5648" w:rsidRDefault="00DC5648" w:rsidP="00DC5648">
      <w:r w:rsidRPr="00DC5648">
        <w:t>Trải tất cả các mặt bên của khối chóp ra cùng một mặt phẳng.</w:t>
      </w:r>
    </w:p>
    <w:p w14:paraId="07143A85" w14:textId="77777777" w:rsidR="00DC5648" w:rsidRPr="00DC5648" w:rsidRDefault="00DC5648" w:rsidP="00DC5648">
      <w:r w:rsidRPr="00DC5648">
        <w:t xml:space="preserve">Giải chi tiết: </w:t>
      </w:r>
    </w:p>
    <w:p w14:paraId="2E15C27B" w14:textId="77777777" w:rsidR="00DC5648" w:rsidRPr="00DC5648" w:rsidRDefault="00EF1727" w:rsidP="00DC5648">
      <w:r>
        <w:rPr>
          <w:noProof/>
        </w:rPr>
        <w:drawing>
          <wp:inline distT="0" distB="0" distL="0" distR="0" wp14:anchorId="6204D9E2" wp14:editId="6F279E06">
            <wp:extent cx="5695950" cy="2314575"/>
            <wp:effectExtent l="0" t="0" r="0" b="9525"/>
            <wp:docPr id="3189" name="Picture 3189" descr="1_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9" descr="1_10"/>
                    <pic:cNvPicPr>
                      <a:picLocks noChangeAspect="1" noChangeArrowheads="1"/>
                    </pic:cNvPicPr>
                  </pic:nvPicPr>
                  <pic:blipFill>
                    <a:blip r:embed="rId5716">
                      <a:extLst>
                        <a:ext uri="{28A0092B-C50C-407E-A947-70E740481C1C}">
                          <a14:useLocalDpi xmlns:a14="http://schemas.microsoft.com/office/drawing/2010/main" val="0"/>
                        </a:ext>
                      </a:extLst>
                    </a:blip>
                    <a:srcRect/>
                    <a:stretch>
                      <a:fillRect/>
                    </a:stretch>
                  </pic:blipFill>
                  <pic:spPr bwMode="auto">
                    <a:xfrm>
                      <a:off x="0" y="0"/>
                      <a:ext cx="5695950" cy="2314575"/>
                    </a:xfrm>
                    <a:prstGeom prst="rect">
                      <a:avLst/>
                    </a:prstGeom>
                    <a:noFill/>
                    <a:ln>
                      <a:noFill/>
                    </a:ln>
                  </pic:spPr>
                </pic:pic>
              </a:graphicData>
            </a:graphic>
          </wp:inline>
        </w:drawing>
      </w:r>
    </w:p>
    <w:p w14:paraId="13D2AB13" w14:textId="77777777" w:rsidR="00DC5648" w:rsidRPr="00DC5648" w:rsidRDefault="00DC5648" w:rsidP="00DC5648">
      <w:r w:rsidRPr="00DC5648">
        <w:t xml:space="preserve">Trải hình chóp S.ABCD trên cùng một mặt phẳng </w:t>
      </w:r>
      <w:r w:rsidRPr="00DC5648">
        <w:object w:dxaOrig="880" w:dyaOrig="400" w14:anchorId="5DE62DBC">
          <v:shape id="_x0000_i4100" type="#_x0000_t75" style="width:44.25pt;height:20.25pt" o:ole="">
            <v:imagedata r:id="rId5717" o:title=""/>
          </v:shape>
          <o:OLEObject Type="Embed" ProgID="Equation.DSMT4" ShapeID="_x0000_i4100" DrawAspect="Content" ObjectID="_1794305450" r:id="rId5718"/>
        </w:object>
      </w:r>
      <w:r w:rsidRPr="00DC5648">
        <w:t>.</w:t>
      </w:r>
    </w:p>
    <w:p w14:paraId="13F9A8D5" w14:textId="77777777" w:rsidR="00DC5648" w:rsidRPr="00DC5648" w:rsidRDefault="00DC5648" w:rsidP="00DC5648">
      <w:r w:rsidRPr="00DC5648">
        <w:t xml:space="preserve">Giả sử quãng đường của con kiến đi từ A đến </w:t>
      </w:r>
      <w:r w:rsidRPr="00DC5648">
        <w:object w:dxaOrig="260" w:dyaOrig="360" w14:anchorId="62757251">
          <v:shape id="_x0000_i4101" type="#_x0000_t75" style="width:12.75pt;height:18pt" o:ole="">
            <v:imagedata r:id="rId5719" o:title=""/>
          </v:shape>
          <o:OLEObject Type="Embed" ProgID="Equation.DSMT4" ShapeID="_x0000_i4101" DrawAspect="Content" ObjectID="_1794305451" r:id="rId5720"/>
        </w:object>
      </w:r>
      <w:r w:rsidRPr="00DC5648">
        <w:t xml:space="preserve">là </w:t>
      </w:r>
      <w:r w:rsidRPr="00DC5648">
        <w:object w:dxaOrig="1020" w:dyaOrig="360" w14:anchorId="4EAF7247">
          <v:shape id="_x0000_i4102" type="#_x0000_t75" style="width:51pt;height:18pt" o:ole="">
            <v:imagedata r:id="rId5721" o:title=""/>
          </v:shape>
          <o:OLEObject Type="Embed" ProgID="Equation.DSMT4" ShapeID="_x0000_i4102" DrawAspect="Content" ObjectID="_1794305452" r:id="rId5722"/>
        </w:object>
      </w:r>
      <w:r w:rsidRPr="00DC5648">
        <w:t xml:space="preserve"> , khi đó quãng đường con kiến đi ngắn nhất là độ dài đoạn </w:t>
      </w:r>
      <w:r w:rsidRPr="00DC5648">
        <w:object w:dxaOrig="420" w:dyaOrig="360" w14:anchorId="3BBFFA5D">
          <v:shape id="_x0000_i4103" type="#_x0000_t75" style="width:21pt;height:18pt" o:ole="">
            <v:imagedata r:id="rId5723" o:title=""/>
          </v:shape>
          <o:OLEObject Type="Embed" ProgID="Equation.DSMT4" ShapeID="_x0000_i4103" DrawAspect="Content" ObjectID="_1794305453" r:id="rId5724"/>
        </w:object>
      </w:r>
      <w:r w:rsidRPr="00DC5648">
        <w:t>.</w:t>
      </w:r>
    </w:p>
    <w:p w14:paraId="6BCEBE4E" w14:textId="77777777" w:rsidR="00DC5648" w:rsidRPr="00DC5648" w:rsidRDefault="00DC5648" w:rsidP="00DC5648">
      <w:r w:rsidRPr="00DC5648">
        <w:t xml:space="preserve">Xét tam giác SAB có: </w:t>
      </w:r>
      <w:r w:rsidRPr="00DC5648">
        <w:object w:dxaOrig="4640" w:dyaOrig="660" w14:anchorId="4EF4A331">
          <v:shape id="_x0000_i4104" type="#_x0000_t75" style="width:231.75pt;height:33pt" o:ole="">
            <v:imagedata r:id="rId5725" o:title=""/>
          </v:shape>
          <o:OLEObject Type="Embed" ProgID="Equation.DSMT4" ShapeID="_x0000_i4104" DrawAspect="Content" ObjectID="_1794305454" r:id="rId5726"/>
        </w:object>
      </w:r>
    </w:p>
    <w:p w14:paraId="7567A8C0" w14:textId="77777777" w:rsidR="00DC5648" w:rsidRPr="00DC5648" w:rsidRDefault="00DC5648" w:rsidP="00DC5648">
      <w:r w:rsidRPr="00DC5648">
        <w:object w:dxaOrig="1719" w:dyaOrig="320" w14:anchorId="1A256DBD">
          <v:shape id="_x0000_i4105" type="#_x0000_t75" style="width:86.25pt;height:15.75pt" o:ole="">
            <v:imagedata r:id="rId5727" o:title=""/>
          </v:shape>
          <o:OLEObject Type="Embed" ProgID="Equation.DSMT4" ShapeID="_x0000_i4105" DrawAspect="Content" ObjectID="_1794305455" r:id="rId5728"/>
        </w:object>
      </w:r>
    </w:p>
    <w:p w14:paraId="24C1B5AD" w14:textId="77777777" w:rsidR="00DC5648" w:rsidRPr="00DC5648" w:rsidRDefault="00DC5648" w:rsidP="00DC5648">
      <w:r w:rsidRPr="00DC5648">
        <w:object w:dxaOrig="2820" w:dyaOrig="360" w14:anchorId="28EFA475">
          <v:shape id="_x0000_i4106" type="#_x0000_t75" style="width:141pt;height:18pt" o:ole="">
            <v:imagedata r:id="rId5729" o:title=""/>
          </v:shape>
          <o:OLEObject Type="Embed" ProgID="Equation.DSMT4" ShapeID="_x0000_i4106" DrawAspect="Content" ObjectID="_1794305456" r:id="rId5730"/>
        </w:object>
      </w:r>
    </w:p>
    <w:p w14:paraId="3663854A" w14:textId="77777777" w:rsidR="00DC5648" w:rsidRPr="00DC5648" w:rsidRDefault="00DC5648" w:rsidP="00DC5648">
      <w:r w:rsidRPr="00DC5648">
        <w:t xml:space="preserve">Xét tam giác </w:t>
      </w:r>
      <w:r w:rsidRPr="00DC5648">
        <w:object w:dxaOrig="540" w:dyaOrig="360" w14:anchorId="0C84EA35">
          <v:shape id="_x0000_i4107" type="#_x0000_t75" style="width:27pt;height:18pt" o:ole="">
            <v:imagedata r:id="rId5731" o:title=""/>
          </v:shape>
          <o:OLEObject Type="Embed" ProgID="Equation.DSMT4" ShapeID="_x0000_i4107" DrawAspect="Content" ObjectID="_1794305457" r:id="rId5732"/>
        </w:object>
      </w:r>
      <w:r w:rsidRPr="00DC5648">
        <w:t xml:space="preserve"> có: </w:t>
      </w:r>
      <w:r w:rsidRPr="00DC5648">
        <w:object w:dxaOrig="4520" w:dyaOrig="380" w14:anchorId="6219B497">
          <v:shape id="_x0000_i4108" type="#_x0000_t75" style="width:225.75pt;height:18.75pt" o:ole="">
            <v:imagedata r:id="rId5733" o:title=""/>
          </v:shape>
          <o:OLEObject Type="Embed" ProgID="Equation.DSMT4" ShapeID="_x0000_i4108" DrawAspect="Content" ObjectID="_1794305458" r:id="rId5734"/>
        </w:object>
      </w:r>
      <w:r w:rsidRPr="00DC5648">
        <w:t>(cm).</w:t>
      </w:r>
    </w:p>
    <w:p w14:paraId="22FD40C0" w14:textId="77777777" w:rsidR="00DC5648" w:rsidRPr="00DC5648" w:rsidRDefault="00DC5648" w:rsidP="00DC5648"/>
    <w:p w14:paraId="68A9C98F" w14:textId="77777777" w:rsidR="00DC5648" w:rsidRPr="00DC5648" w:rsidRDefault="00DC5648" w:rsidP="00DC5648">
      <w:r w:rsidRPr="00DC5648">
        <w:t>PHẦN 2. TƯ DUY ĐỊNH TÍNH – Lĩnh vực: Ngữ văn – Ngôn ngữ</w:t>
      </w:r>
    </w:p>
    <w:p w14:paraId="54A65B8C" w14:textId="77777777" w:rsidR="00DC5648" w:rsidRPr="00DC5648" w:rsidRDefault="00DC5648" w:rsidP="00DC5648">
      <w:r w:rsidRPr="00DC5648">
        <w:t xml:space="preserve">Đọc đoạn trích sau đây và trả lời các câu hỏi từ 51 đến 55: </w:t>
      </w:r>
    </w:p>
    <w:p w14:paraId="0D12F995" w14:textId="77777777" w:rsidR="00DC5648" w:rsidRPr="00DC5648" w:rsidRDefault="00DC5648" w:rsidP="00DC5648">
      <w:r w:rsidRPr="00DC5648">
        <w:t>Em ơi em Đất Nước là máu xương của mình</w:t>
      </w:r>
    </w:p>
    <w:p w14:paraId="2BFD75F0" w14:textId="77777777" w:rsidR="00DC5648" w:rsidRPr="00DC5648" w:rsidRDefault="00DC5648" w:rsidP="00DC5648">
      <w:r w:rsidRPr="00DC5648">
        <w:t>Phải biết gắn bó và san sẻ</w:t>
      </w:r>
    </w:p>
    <w:p w14:paraId="35A2437E" w14:textId="77777777" w:rsidR="00DC5648" w:rsidRPr="00DC5648" w:rsidRDefault="00DC5648" w:rsidP="00DC5648">
      <w:r w:rsidRPr="00DC5648">
        <w:t>Phải biết hóa thân cho dáng hình xứ sở</w:t>
      </w:r>
    </w:p>
    <w:p w14:paraId="2D04014E" w14:textId="77777777" w:rsidR="00DC5648" w:rsidRPr="00DC5648" w:rsidRDefault="00DC5648" w:rsidP="00DC5648">
      <w:r w:rsidRPr="00DC5648">
        <w:t>Làm nên Đất Nước muôn đời...</w:t>
      </w:r>
    </w:p>
    <w:p w14:paraId="0DB2E096" w14:textId="77777777" w:rsidR="00DC5648" w:rsidRPr="00DC5648" w:rsidRDefault="00DC5648" w:rsidP="00DC5648">
      <w:r w:rsidRPr="00DC5648">
        <w:t xml:space="preserve"> (Trích đoạn trích Đất Nước của Nguyễn Khoa Điềm, SGK Ngữ văn lớp 12, tập 1)</w:t>
      </w:r>
    </w:p>
    <w:p w14:paraId="225E8667" w14:textId="77777777" w:rsidR="00DC5648" w:rsidRPr="00DC5648" w:rsidRDefault="00DC5648" w:rsidP="00DC5648">
      <w:r w:rsidRPr="00DC5648">
        <w:t xml:space="preserve">Câu 51(NB): Nội dung đoạn thơ trên thể hiện: </w:t>
      </w:r>
    </w:p>
    <w:p w14:paraId="1F56E1D4" w14:textId="77777777" w:rsidR="00DC5648" w:rsidRPr="00DC5648" w:rsidRDefault="00DC5648" w:rsidP="00DC5648">
      <w:r w:rsidRPr="00DC5648">
        <w:tab/>
      </w:r>
      <w:r w:rsidRPr="00DC5648">
        <w:rPr>
          <w:highlight w:val="yellow"/>
        </w:rPr>
        <w:t>A. Lời nhắn nhủ biết say đắm trong tình yêu.</w:t>
      </w:r>
    </w:p>
    <w:p w14:paraId="632255A2" w14:textId="77777777" w:rsidR="00DC5648" w:rsidRPr="00DC5648" w:rsidRDefault="00DC5648" w:rsidP="00DC5648">
      <w:r w:rsidRPr="00DC5648">
        <w:tab/>
        <w:t xml:space="preserve">B. Lời nhắn nhủ biết quý trọng tình nghĩa. </w:t>
      </w:r>
    </w:p>
    <w:p w14:paraId="373C1CF7" w14:textId="77777777" w:rsidR="00DC5648" w:rsidRPr="00DC5648" w:rsidRDefault="00DC5648" w:rsidP="00DC5648">
      <w:r w:rsidRPr="00DC5648">
        <w:tab/>
        <w:t xml:space="preserve">C. Lời nhắn nhủ biết căm thù và quyết tâm chiến đấu. </w:t>
      </w:r>
    </w:p>
    <w:p w14:paraId="183005E7" w14:textId="77777777" w:rsidR="00DC5648" w:rsidRPr="00DC5648" w:rsidRDefault="00DC5648" w:rsidP="00DC5648">
      <w:r w:rsidRPr="00DC5648">
        <w:tab/>
        <w:t xml:space="preserve">D. Lời nhắn nhủ chân thành, tha thiết về trách nhiệm của mỗi người với đất nước. </w:t>
      </w:r>
    </w:p>
    <w:p w14:paraId="055F1E0D" w14:textId="77777777" w:rsidR="00DC5648" w:rsidRPr="00DC5648" w:rsidRDefault="00DC5648" w:rsidP="00DC5648">
      <w:r w:rsidRPr="00DC5648">
        <w:t xml:space="preserve">Phương pháp giải: </w:t>
      </w:r>
    </w:p>
    <w:p w14:paraId="2D1095DE" w14:textId="77777777" w:rsidR="00DC5648" w:rsidRPr="00DC5648" w:rsidRDefault="00DC5648" w:rsidP="00DC5648">
      <w:r w:rsidRPr="00DC5648">
        <w:t>Căn cứ bài Đất nước.</w:t>
      </w:r>
    </w:p>
    <w:p w14:paraId="70522183" w14:textId="77777777" w:rsidR="00DC5648" w:rsidRPr="00DC5648" w:rsidRDefault="00DC5648" w:rsidP="00DC5648">
      <w:r w:rsidRPr="00DC5648">
        <w:t xml:space="preserve">Giải chi tiết: </w:t>
      </w:r>
    </w:p>
    <w:p w14:paraId="19DCA3D1" w14:textId="77777777" w:rsidR="00DC5648" w:rsidRPr="00DC5648" w:rsidRDefault="00DC5648" w:rsidP="00DC5648">
      <w:r w:rsidRPr="00DC5648">
        <w:t>Nội dung đoạn trích là lời nhắn nhủ chân thành, tha thiết về trách nhiệm của mỗi người với đất nước.</w:t>
      </w:r>
    </w:p>
    <w:p w14:paraId="40853AE7" w14:textId="77777777" w:rsidR="00DC5648" w:rsidRPr="00DC5648" w:rsidRDefault="00DC5648" w:rsidP="00DC5648">
      <w:r w:rsidRPr="00DC5648">
        <w:t xml:space="preserve">Câu 52(TH): Vì sao nhà thơ viết "Đất Nước là máu xương của mình"? </w:t>
      </w:r>
    </w:p>
    <w:p w14:paraId="52318FAD" w14:textId="77777777" w:rsidR="00DC5648" w:rsidRPr="00DC5648" w:rsidRDefault="00DC5648" w:rsidP="00DC5648">
      <w:r w:rsidRPr="00DC5648">
        <w:tab/>
      </w:r>
      <w:r w:rsidRPr="00DC5648">
        <w:rPr>
          <w:highlight w:val="yellow"/>
        </w:rPr>
        <w:t>A. Vì đất nước không trừu tượng, xa xôi mà đất nước kết tinh, hóa thân trong mỗi con người. Mỗi người cần bảo vệ, giữ gìn đất nước như sinh mệnh, sự sống của chính mình.</w:t>
      </w:r>
      <w:r w:rsidRPr="00DC5648">
        <w:t xml:space="preserve"> </w:t>
      </w:r>
    </w:p>
    <w:p w14:paraId="5261BEEE" w14:textId="77777777" w:rsidR="00DC5648" w:rsidRPr="00DC5648" w:rsidRDefault="00DC5648" w:rsidP="00DC5648">
      <w:r w:rsidRPr="00DC5648">
        <w:tab/>
        <w:t>B. Vì đất nước không trừu tượng, xa xôi mà đất nước kết tinh, hóa thân trong mỗi con người.</w:t>
      </w:r>
    </w:p>
    <w:p w14:paraId="0AE69D8F" w14:textId="77777777" w:rsidR="00DC5648" w:rsidRPr="00DC5648" w:rsidRDefault="00DC5648" w:rsidP="00DC5648">
      <w:r w:rsidRPr="00DC5648">
        <w:tab/>
        <w:t xml:space="preserve">C. Vì đất nước như sinh mệnh, sự sống của chính mình. </w:t>
      </w:r>
    </w:p>
    <w:p w14:paraId="4C373C68" w14:textId="77777777" w:rsidR="00DC5648" w:rsidRPr="00DC5648" w:rsidRDefault="00DC5648" w:rsidP="00DC5648">
      <w:r w:rsidRPr="00DC5648">
        <w:tab/>
        <w:t xml:space="preserve">D. Vì đất nước là sinh mệnh, sự sống của chính mình, cần sẵn sàng cống hiến, hi sinh cho đất nước. </w:t>
      </w:r>
    </w:p>
    <w:p w14:paraId="7E154A3A" w14:textId="77777777" w:rsidR="00DC5648" w:rsidRPr="00DC5648" w:rsidRDefault="00DC5648" w:rsidP="00DC5648">
      <w:r w:rsidRPr="00DC5648">
        <w:t xml:space="preserve">Phương pháp giải: </w:t>
      </w:r>
    </w:p>
    <w:p w14:paraId="11CD9B38" w14:textId="77777777" w:rsidR="00DC5648" w:rsidRPr="00DC5648" w:rsidRDefault="00DC5648" w:rsidP="00DC5648">
      <w:r w:rsidRPr="00DC5648">
        <w:t>Căn cứ bài Đất nước.</w:t>
      </w:r>
    </w:p>
    <w:p w14:paraId="17C86878" w14:textId="77777777" w:rsidR="00DC5648" w:rsidRPr="00DC5648" w:rsidRDefault="00DC5648" w:rsidP="00DC5648">
      <w:r w:rsidRPr="00DC5648">
        <w:t xml:space="preserve">Giải chi tiết: </w:t>
      </w:r>
    </w:p>
    <w:p w14:paraId="7E5C951D" w14:textId="77777777" w:rsidR="00DC5648" w:rsidRPr="00DC5648" w:rsidRDefault="00DC5648" w:rsidP="00DC5648">
      <w:r w:rsidRPr="00DC5648">
        <w:t>Nhà thơ viết "Đất Nước là máu xương của mình" vì đất nước không trừu tượng, xa xôi mà đất nước kết tinh, hóa thân trong mỗi con người. Mỗi người cần bảo vệ, giữ gìn đất nước như sinh mệnh, sự sống của chính mình.</w:t>
      </w:r>
    </w:p>
    <w:p w14:paraId="40D16B5A" w14:textId="77777777" w:rsidR="00DC5648" w:rsidRPr="00DC5648" w:rsidRDefault="00DC5648" w:rsidP="00DC5648">
      <w:r w:rsidRPr="00DC5648">
        <w:t xml:space="preserve">Câu 53(NB): Từ "hóa thân" trong đoạn thơ trên có ý nghĩa gì? </w:t>
      </w:r>
    </w:p>
    <w:p w14:paraId="3D10323D" w14:textId="77777777" w:rsidR="00DC5648" w:rsidRPr="00DC5648" w:rsidRDefault="00DC5648" w:rsidP="00DC5648">
      <w:r w:rsidRPr="00DC5648">
        <w:tab/>
        <w:t xml:space="preserve">A. Ý nghĩa ca ngợi những người mang tâm hồn của đất nước. </w:t>
      </w:r>
    </w:p>
    <w:p w14:paraId="31642022" w14:textId="77777777" w:rsidR="00DC5648" w:rsidRPr="00DC5648" w:rsidRDefault="00DC5648" w:rsidP="00DC5648">
      <w:r w:rsidRPr="00DC5648">
        <w:tab/>
      </w:r>
      <w:r w:rsidRPr="00DC5648">
        <w:rPr>
          <w:highlight w:val="yellow"/>
        </w:rPr>
        <w:t>B. Ý nghĩa chỉ hành động sẵn sàng cống hiến, hi sinh cho đất nước.</w:t>
      </w:r>
      <w:r w:rsidRPr="00DC5648">
        <w:t xml:space="preserve"> </w:t>
      </w:r>
    </w:p>
    <w:p w14:paraId="69318740" w14:textId="77777777" w:rsidR="00DC5648" w:rsidRPr="00DC5648" w:rsidRDefault="00DC5648" w:rsidP="00DC5648">
      <w:r w:rsidRPr="00DC5648">
        <w:tab/>
        <w:t xml:space="preserve">C. Ý nghĩa ghi dấu ấn của cuộc đời với đất nước. </w:t>
      </w:r>
    </w:p>
    <w:p w14:paraId="2C1E865B" w14:textId="77777777" w:rsidR="00DC5648" w:rsidRPr="00DC5648" w:rsidRDefault="00DC5648" w:rsidP="00DC5648">
      <w:r w:rsidRPr="00DC5648">
        <w:tab/>
        <w:t xml:space="preserve">D. Ý nghĩa chỉ đất nước như sinh mệnh của mình. </w:t>
      </w:r>
    </w:p>
    <w:p w14:paraId="2A151E50" w14:textId="77777777" w:rsidR="00DC5648" w:rsidRPr="00DC5648" w:rsidRDefault="00DC5648" w:rsidP="00DC5648">
      <w:r w:rsidRPr="00DC5648">
        <w:t xml:space="preserve">Phương pháp giải: </w:t>
      </w:r>
    </w:p>
    <w:p w14:paraId="0738A0F5" w14:textId="77777777" w:rsidR="00DC5648" w:rsidRPr="00DC5648" w:rsidRDefault="00DC5648" w:rsidP="00DC5648">
      <w:r w:rsidRPr="00DC5648">
        <w:t>Căn cứ bài Đất nước.</w:t>
      </w:r>
    </w:p>
    <w:p w14:paraId="22838BD5" w14:textId="77777777" w:rsidR="00DC5648" w:rsidRPr="00DC5648" w:rsidRDefault="00DC5648" w:rsidP="00DC5648">
      <w:r w:rsidRPr="00DC5648">
        <w:t xml:space="preserve">Giải chi tiết: </w:t>
      </w:r>
    </w:p>
    <w:p w14:paraId="2B982007" w14:textId="77777777" w:rsidR="00DC5648" w:rsidRPr="00DC5648" w:rsidRDefault="00DC5648" w:rsidP="00DC5648">
      <w:r w:rsidRPr="00DC5648">
        <w:t>Từ "hóa thân" có nghĩa chỉ hành động sẵn sàng cống hiến, hi sinh cho đất nước.</w:t>
      </w:r>
    </w:p>
    <w:p w14:paraId="0611887C" w14:textId="77777777" w:rsidR="00DC5648" w:rsidRPr="00DC5648" w:rsidRDefault="00DC5648" w:rsidP="00DC5648">
      <w:r w:rsidRPr="00DC5648">
        <w:t xml:space="preserve">Câu 54: Cách gọi “Em ơi em” nhằm thể hiện phong cách nghệ thuật: </w:t>
      </w:r>
    </w:p>
    <w:p w14:paraId="69ADABA6" w14:textId="77777777" w:rsidR="00DC5648" w:rsidRPr="00DC5648" w:rsidRDefault="00DC5648" w:rsidP="00DC5648">
      <w:r w:rsidRPr="00DC5648">
        <w:tab/>
      </w:r>
      <w:r w:rsidRPr="00DC5648">
        <w:rPr>
          <w:highlight w:val="yellow"/>
        </w:rPr>
        <w:t>A. Trữ tình - chính luận</w:t>
      </w:r>
      <w:r w:rsidRPr="00DC5648">
        <w:t xml:space="preserve"> </w:t>
      </w:r>
      <w:r w:rsidRPr="00DC5648">
        <w:tab/>
        <w:t xml:space="preserve">B. Trữ tình - tự sự </w:t>
      </w:r>
    </w:p>
    <w:p w14:paraId="469EFEC2" w14:textId="77777777" w:rsidR="00DC5648" w:rsidRPr="00DC5648" w:rsidRDefault="00DC5648" w:rsidP="00DC5648">
      <w:r w:rsidRPr="00DC5648">
        <w:tab/>
        <w:t xml:space="preserve">C. Trữ tình </w:t>
      </w:r>
      <w:r w:rsidRPr="00DC5648">
        <w:tab/>
      </w:r>
      <w:r w:rsidRPr="00DC5648">
        <w:tab/>
        <w:t xml:space="preserve">D. Tự sự </w:t>
      </w:r>
    </w:p>
    <w:p w14:paraId="5CA03131" w14:textId="77777777" w:rsidR="00DC5648" w:rsidRPr="00DC5648" w:rsidRDefault="00DC5648" w:rsidP="00DC5648">
      <w:r w:rsidRPr="00DC5648">
        <w:t>Căn cứ bài Đất nước kết hợp với phong cách nghệ thuật.</w:t>
      </w:r>
    </w:p>
    <w:p w14:paraId="088C010B" w14:textId="77777777" w:rsidR="00DC5648" w:rsidRPr="00DC5648" w:rsidRDefault="00DC5648" w:rsidP="00DC5648">
      <w:r w:rsidRPr="00DC5648">
        <w:t xml:space="preserve">Giải chi tiết: </w:t>
      </w:r>
    </w:p>
    <w:p w14:paraId="7E10A71C" w14:textId="77777777" w:rsidR="00DC5648" w:rsidRPr="00DC5648" w:rsidRDefault="00DC5648" w:rsidP="00DC5648">
      <w:r w:rsidRPr="00DC5648">
        <w:t>Cách gọi “Em ơi em” thể hiện  tính chất tình và chính luận.</w:t>
      </w:r>
    </w:p>
    <w:p w14:paraId="5FE7CC24" w14:textId="77777777" w:rsidR="00DC5648" w:rsidRPr="00DC5648" w:rsidRDefault="00DC5648" w:rsidP="00DC5648">
      <w:r w:rsidRPr="00DC5648">
        <w:t xml:space="preserve">Câu 55(NB): Biện pháp nghệ thuật được tác giả sử dụng trong câu "Đất Nước là máu xương của mình" là: </w:t>
      </w:r>
    </w:p>
    <w:p w14:paraId="5A8F5B5E" w14:textId="77777777" w:rsidR="00DC5648" w:rsidRPr="00DC5648" w:rsidRDefault="00DC5648" w:rsidP="00DC5648">
      <w:r w:rsidRPr="00DC5648">
        <w:tab/>
        <w:t xml:space="preserve">A. Liệt kê </w:t>
      </w:r>
      <w:r w:rsidRPr="00DC5648">
        <w:tab/>
        <w:t xml:space="preserve">B. Nhân hóa </w:t>
      </w:r>
      <w:r w:rsidRPr="00DC5648">
        <w:tab/>
        <w:t xml:space="preserve">C. Điệp ngữ </w:t>
      </w:r>
      <w:r w:rsidRPr="00DC5648">
        <w:tab/>
      </w:r>
      <w:r w:rsidRPr="00DC5648">
        <w:rPr>
          <w:highlight w:val="yellow"/>
        </w:rPr>
        <w:t>D. So sánh</w:t>
      </w:r>
      <w:r w:rsidRPr="00DC5648">
        <w:t xml:space="preserve"> </w:t>
      </w:r>
    </w:p>
    <w:p w14:paraId="48B0FA44" w14:textId="77777777" w:rsidR="00DC5648" w:rsidRPr="00DC5648" w:rsidRDefault="00DC5648" w:rsidP="00DC5648">
      <w:r w:rsidRPr="00DC5648">
        <w:t xml:space="preserve">Phương pháp giải: </w:t>
      </w:r>
    </w:p>
    <w:p w14:paraId="487DE9BB" w14:textId="77777777" w:rsidR="00DC5648" w:rsidRPr="00DC5648" w:rsidRDefault="00DC5648" w:rsidP="00DC5648">
      <w:r w:rsidRPr="00DC5648">
        <w:t>Căn cứ các biện pháp nghệ thuật.</w:t>
      </w:r>
    </w:p>
    <w:p w14:paraId="217C7B69" w14:textId="77777777" w:rsidR="00DC5648" w:rsidRPr="00DC5648" w:rsidRDefault="00DC5648" w:rsidP="00DC5648">
      <w:r w:rsidRPr="00DC5648">
        <w:t xml:space="preserve">Giải chi tiết: </w:t>
      </w:r>
    </w:p>
    <w:p w14:paraId="3F9721C5" w14:textId="77777777" w:rsidR="00DC5648" w:rsidRPr="00DC5648" w:rsidRDefault="00DC5648" w:rsidP="00DC5648">
      <w:r w:rsidRPr="00DC5648">
        <w:t>Biện pháp nghệ thuật so sánh: Đất Nước là máu xương của mình.</w:t>
      </w:r>
    </w:p>
    <w:p w14:paraId="23F74601" w14:textId="77777777" w:rsidR="00DC5648" w:rsidRPr="00DC5648" w:rsidRDefault="00DC5648" w:rsidP="00DC5648">
      <w:r w:rsidRPr="00DC5648">
        <w:t xml:space="preserve">Đọc đoạn trích sau đây và trả lời các câu hỏi từ 56 đến 60: </w:t>
      </w:r>
    </w:p>
    <w:p w14:paraId="60455A1F" w14:textId="77777777" w:rsidR="00DC5648" w:rsidRPr="00DC5648" w:rsidRDefault="00DC5648" w:rsidP="00DC5648">
      <w:r w:rsidRPr="00DC5648">
        <w:t>“Cuộc sống riêng không biết đến điều gì xảy ra ngoài ngưỡng cửa nhà mình là một cuộc sống nghèo nàn, dù nó có đầy đủ tiện nghi đến đâu đi nữa. Nó giống như một mảnh vườn được chăm sóc cẩn thận, đầy hoa thơm sạch sẽ và gọn gàng. Mảnh vườn này có thể làm chủ nhân của nó êm ấm một thời gian dài, nhất là khi lớp rào bao quanh không còn làm họ vướng mắt nữa. Nhưng hễ có một cơn dông tố nổi lên là cây cối sẽ bị bật khỏi đất, hoa sẽ nát và mảnh vườn sẽ xấu xí hơn bất kì một nơi hoang dại nào. Con người không thể hạnh phúc với một hạnh phúc mong manh như thế. Con người cần một đại dương mênh mông bị bão táp làm nổi sóng nhưng rồi lại phẳng lì và trong sáng như trước. Số phận của những cái tuyệt đối cá nhân không bộc lộ ra khỏi bản thân, chẳng có gì đáng thèm muốn.”</w:t>
      </w:r>
    </w:p>
    <w:p w14:paraId="5F9F3538" w14:textId="77777777" w:rsidR="00DC5648" w:rsidRPr="00DC5648" w:rsidRDefault="00DC5648" w:rsidP="00DC5648">
      <w:r w:rsidRPr="00DC5648">
        <w:t>(Theo A.L.Ghec-xen, 3555 câu danh ngôn, NXB Văn hóa – Thông tin, Hà Nội, 1997)</w:t>
      </w:r>
    </w:p>
    <w:p w14:paraId="79C99D00" w14:textId="77777777" w:rsidR="00DC5648" w:rsidRPr="00DC5648" w:rsidRDefault="00DC5648" w:rsidP="00DC5648">
      <w:r w:rsidRPr="00DC5648">
        <w:t xml:space="preserve">Câu 56(NB): Xác định câu chủ đề của văn bản trên? </w:t>
      </w:r>
    </w:p>
    <w:p w14:paraId="46990C46" w14:textId="77777777" w:rsidR="00DC5648" w:rsidRPr="00DC5648" w:rsidRDefault="00DC5648" w:rsidP="00DC5648">
      <w:r w:rsidRPr="00DC5648">
        <w:tab/>
        <w:t xml:space="preserve">A. Số phận của những cái tuyệt đối cá nhân không bộc lộ ra khỏi bản thân, chẳng có gì đáng thèm muốn. </w:t>
      </w:r>
    </w:p>
    <w:p w14:paraId="7878BC42" w14:textId="77777777" w:rsidR="00DC5648" w:rsidRPr="00DC5648" w:rsidRDefault="00DC5648" w:rsidP="00DC5648">
      <w:r w:rsidRPr="00DC5648">
        <w:tab/>
        <w:t xml:space="preserve">B. Con người không thể hạnh phúc với một hạnh phúc mong manh như thế. </w:t>
      </w:r>
    </w:p>
    <w:p w14:paraId="4ADB2038" w14:textId="77777777" w:rsidR="00DC5648" w:rsidRPr="00DC5648" w:rsidRDefault="00DC5648" w:rsidP="00DC5648">
      <w:r w:rsidRPr="00DC5648">
        <w:tab/>
        <w:t xml:space="preserve">C. Mảnh vườn này có thể làm chủ nhân của nó êm ấm một thời gian dài, nhất là khi lớp rào bao quanh không còn làm họ vướng mắt nữa. </w:t>
      </w:r>
    </w:p>
    <w:p w14:paraId="536FE214" w14:textId="77777777" w:rsidR="00DC5648" w:rsidRPr="00DC5648" w:rsidRDefault="00DC5648" w:rsidP="00DC5648">
      <w:r w:rsidRPr="00DC5648">
        <w:tab/>
      </w:r>
      <w:r w:rsidRPr="00DC5648">
        <w:rPr>
          <w:highlight w:val="yellow"/>
        </w:rPr>
        <w:t>D. Cuộc sống riêng không biết đến điều gì xảy ra ngoài ngưỡng cửa nhà mình là một cuộc sống nghèo nàn, dù nó có đầy đủ tiện nghi đến đâu đi nữa.</w:t>
      </w:r>
      <w:r w:rsidRPr="00DC5648">
        <w:t xml:space="preserve"> </w:t>
      </w:r>
    </w:p>
    <w:p w14:paraId="0640FC06" w14:textId="77777777" w:rsidR="00DC5648" w:rsidRPr="00DC5648" w:rsidRDefault="00DC5648" w:rsidP="00DC5648">
      <w:r w:rsidRPr="00DC5648">
        <w:t xml:space="preserve">Phương pháp giải: </w:t>
      </w:r>
    </w:p>
    <w:p w14:paraId="06113518" w14:textId="77777777" w:rsidR="00DC5648" w:rsidRPr="00DC5648" w:rsidRDefault="00DC5648" w:rsidP="00DC5648">
      <w:r w:rsidRPr="00DC5648">
        <w:t>Căn cứ vào câu chủ đề.</w:t>
      </w:r>
    </w:p>
    <w:p w14:paraId="5D2E950F" w14:textId="77777777" w:rsidR="00DC5648" w:rsidRPr="00DC5648" w:rsidRDefault="00DC5648" w:rsidP="00DC5648">
      <w:r w:rsidRPr="00DC5648">
        <w:t xml:space="preserve">Giải chi tiết: </w:t>
      </w:r>
    </w:p>
    <w:p w14:paraId="5F195B41" w14:textId="77777777" w:rsidR="00DC5648" w:rsidRPr="00DC5648" w:rsidRDefault="00DC5648" w:rsidP="00DC5648">
      <w:r w:rsidRPr="00DC5648">
        <w:t>- Câu chủ đề nằm ở đầu đoạn: Cuộc sống riêng không biết đến điều gì xảy ra ngoài ngưỡng cửa nhà mình là một cuộc sống nghèo nàn, dù nó có đầy đủ tiện nghi đến đâu đi nữa.</w:t>
      </w:r>
    </w:p>
    <w:p w14:paraId="6ACEC1A6" w14:textId="77777777" w:rsidR="00DC5648" w:rsidRPr="00DC5648" w:rsidRDefault="00DC5648" w:rsidP="00DC5648">
      <w:r w:rsidRPr="00DC5648">
        <w:t xml:space="preserve">Câu 57(NB): Theo tác giả, cuộc sống riêng không biết đến điều gì xảy ra ở bên ngoài ngưỡng cửa nhà mình gây ra những tác hại gì? </w:t>
      </w:r>
    </w:p>
    <w:p w14:paraId="18E7F2DF" w14:textId="77777777" w:rsidR="00DC5648" w:rsidRPr="00DC5648" w:rsidRDefault="00DC5648" w:rsidP="00DC5648">
      <w:r w:rsidRPr="00DC5648">
        <w:tab/>
        <w:t xml:space="preserve">A. Không bộc lộ được bản thân, không thể hạnh phúc </w:t>
      </w:r>
    </w:p>
    <w:p w14:paraId="155D0857" w14:textId="77777777" w:rsidR="00DC5648" w:rsidRPr="00DC5648" w:rsidRDefault="00DC5648" w:rsidP="00DC5648">
      <w:r w:rsidRPr="00DC5648">
        <w:tab/>
      </w:r>
      <w:r w:rsidRPr="00DC5648">
        <w:rPr>
          <w:highlight w:val="yellow"/>
        </w:rPr>
        <w:t>B. Cuộc sống nghèo nàn, không bộc lộ được bản thân, không thể hạnh phúc</w:t>
      </w:r>
      <w:r w:rsidRPr="00DC5648">
        <w:t xml:space="preserve"> </w:t>
      </w:r>
    </w:p>
    <w:p w14:paraId="2D15B558" w14:textId="77777777" w:rsidR="00DC5648" w:rsidRPr="00DC5648" w:rsidRDefault="00DC5648" w:rsidP="00DC5648">
      <w:r w:rsidRPr="00DC5648">
        <w:tab/>
        <w:t xml:space="preserve">C. Cuộc sống nghèo nàn, bị xấu xí ở nơi hoang dại </w:t>
      </w:r>
    </w:p>
    <w:p w14:paraId="34DAAC3D" w14:textId="77777777" w:rsidR="00DC5648" w:rsidRPr="00DC5648" w:rsidRDefault="00DC5648" w:rsidP="00DC5648">
      <w:r w:rsidRPr="00DC5648">
        <w:tab/>
        <w:t xml:space="preserve">D. Bị xấu xí ở nơi hoang dại, không thể hạnh phúc </w:t>
      </w:r>
    </w:p>
    <w:p w14:paraId="440E6DA3" w14:textId="77777777" w:rsidR="00DC5648" w:rsidRPr="00DC5648" w:rsidRDefault="00DC5648" w:rsidP="00DC5648">
      <w:r w:rsidRPr="00DC5648">
        <w:t xml:space="preserve">Phương pháp giải: </w:t>
      </w:r>
    </w:p>
    <w:p w14:paraId="7890D902" w14:textId="77777777" w:rsidR="00DC5648" w:rsidRPr="00DC5648" w:rsidRDefault="00DC5648" w:rsidP="00DC5648">
      <w:r w:rsidRPr="00DC5648">
        <w:t>Đọc, tìm ý.</w:t>
      </w:r>
    </w:p>
    <w:p w14:paraId="67E216EA" w14:textId="77777777" w:rsidR="00DC5648" w:rsidRPr="00DC5648" w:rsidRDefault="00DC5648" w:rsidP="00DC5648">
      <w:r w:rsidRPr="00DC5648">
        <w:t xml:space="preserve">Giải chi tiết: </w:t>
      </w:r>
    </w:p>
    <w:p w14:paraId="6795EC24" w14:textId="77777777" w:rsidR="00DC5648" w:rsidRPr="00DC5648" w:rsidRDefault="00DC5648" w:rsidP="00DC5648">
      <w:r w:rsidRPr="00DC5648">
        <w:t>Theo tác giả, cuộc sống riêng không biết đến điều gì xảy ra ở bên ngoài ngưỡng cửa nhà mình gây ra những tác hại: Cuộc sống nghèo nàn, không bộc lộ được bản thân, không thể hạnh phúc.</w:t>
      </w:r>
    </w:p>
    <w:p w14:paraId="7D9118CF" w14:textId="77777777" w:rsidR="00DC5648" w:rsidRPr="00DC5648" w:rsidRDefault="00DC5648" w:rsidP="00DC5648">
      <w:r w:rsidRPr="00DC5648">
        <w:t xml:space="preserve">Câu 58(NB): Biện pháp nghệ thuật chính được tác giả sử dụng trong đoạn trích trên là: </w:t>
      </w:r>
    </w:p>
    <w:p w14:paraId="4271C771" w14:textId="77777777" w:rsidR="00DC5648" w:rsidRPr="00DC5648" w:rsidRDefault="00DC5648" w:rsidP="00DC5648">
      <w:r w:rsidRPr="00DC5648">
        <w:tab/>
      </w:r>
      <w:r w:rsidRPr="00DC5648">
        <w:rPr>
          <w:highlight w:val="yellow"/>
        </w:rPr>
        <w:t>A. So sánh</w:t>
      </w:r>
      <w:r w:rsidRPr="00DC5648">
        <w:t xml:space="preserve"> </w:t>
      </w:r>
      <w:r w:rsidRPr="00DC5648">
        <w:tab/>
        <w:t xml:space="preserve">B. Nhân hóa </w:t>
      </w:r>
      <w:r w:rsidRPr="00DC5648">
        <w:tab/>
        <w:t xml:space="preserve">C. Hoán dụ </w:t>
      </w:r>
      <w:r w:rsidRPr="00DC5648">
        <w:tab/>
        <w:t xml:space="preserve">D. Điệp từ </w:t>
      </w:r>
    </w:p>
    <w:p w14:paraId="21FD18D6" w14:textId="77777777" w:rsidR="00DC5648" w:rsidRPr="00DC5648" w:rsidRDefault="00DC5648" w:rsidP="00DC5648">
      <w:r w:rsidRPr="00DC5648">
        <w:t xml:space="preserve">Phương pháp giải: </w:t>
      </w:r>
    </w:p>
    <w:p w14:paraId="05AE9AF8" w14:textId="77777777" w:rsidR="00DC5648" w:rsidRPr="00DC5648" w:rsidRDefault="00DC5648" w:rsidP="00DC5648">
      <w:r w:rsidRPr="00DC5648">
        <w:t>Căn cứ vào biện pháp tu từ.</w:t>
      </w:r>
    </w:p>
    <w:p w14:paraId="167BCBAD" w14:textId="77777777" w:rsidR="00DC5648" w:rsidRPr="00DC5648" w:rsidRDefault="00DC5648" w:rsidP="00DC5648">
      <w:r w:rsidRPr="00DC5648">
        <w:t xml:space="preserve">Giải chi tiết: </w:t>
      </w:r>
    </w:p>
    <w:p w14:paraId="26416C70" w14:textId="77777777" w:rsidR="00DC5648" w:rsidRPr="00DC5648" w:rsidRDefault="00DC5648" w:rsidP="00DC5648">
      <w:r w:rsidRPr="00DC5648">
        <w:t>- Biện pháp nghệ thuật chính được tác giả sử dụng trong đoạn trích trên là: so sánh</w:t>
      </w:r>
    </w:p>
    <w:p w14:paraId="36E9CE31" w14:textId="77777777" w:rsidR="00DC5648" w:rsidRPr="00DC5648" w:rsidRDefault="00DC5648" w:rsidP="00DC5648">
      <w:r w:rsidRPr="00DC5648">
        <w:t>- Tác giả đã so sánh cuộc sống của mỗi người (cuộc sống đầy đủ tiện nghi; cuộc sống biệt lập; cuộc sống lúc sóng gió; …) với một mảnh vườn (mảnh vườn được chăm sóc cẩn thận, đầy hoa thơm, sạch sẽ và gọn gàng; mảnh vườn có lớp rào bao quanh; mảnh vườn lúc dông tố nổi lên;…)</w:t>
      </w:r>
    </w:p>
    <w:p w14:paraId="42980EE8" w14:textId="77777777" w:rsidR="00DC5648" w:rsidRPr="00DC5648" w:rsidRDefault="00DC5648" w:rsidP="00DC5648">
      <w:r w:rsidRPr="00DC5648">
        <w:t xml:space="preserve">Câu 59(NB): Phương thức biểu đạt chính trong đoạn trích là gì? </w:t>
      </w:r>
    </w:p>
    <w:p w14:paraId="5E80C3B4" w14:textId="77777777" w:rsidR="00DC5648" w:rsidRPr="00DC5648" w:rsidRDefault="00DC5648" w:rsidP="00DC5648">
      <w:r w:rsidRPr="00DC5648">
        <w:tab/>
        <w:t xml:space="preserve">A. Phương thức biểu đạt tự sự </w:t>
      </w:r>
      <w:r w:rsidRPr="00DC5648">
        <w:tab/>
      </w:r>
      <w:r w:rsidRPr="00DC5648">
        <w:rPr>
          <w:highlight w:val="yellow"/>
        </w:rPr>
        <w:t>B. Phương thức biểu đạt nghị luận</w:t>
      </w:r>
      <w:r w:rsidRPr="00DC5648">
        <w:t xml:space="preserve"> </w:t>
      </w:r>
    </w:p>
    <w:p w14:paraId="0CE0C00A" w14:textId="77777777" w:rsidR="00DC5648" w:rsidRPr="00DC5648" w:rsidRDefault="00DC5648" w:rsidP="00DC5648">
      <w:r w:rsidRPr="00DC5648">
        <w:tab/>
        <w:t xml:space="preserve">C. Phương thức biểu đạt miêu tả </w:t>
      </w:r>
      <w:r w:rsidRPr="00DC5648">
        <w:tab/>
        <w:t xml:space="preserve">D. Phương thức biểu đạt biểu cảm </w:t>
      </w:r>
    </w:p>
    <w:p w14:paraId="2533E579" w14:textId="77777777" w:rsidR="00DC5648" w:rsidRPr="00DC5648" w:rsidRDefault="00DC5648" w:rsidP="00DC5648">
      <w:r w:rsidRPr="00DC5648">
        <w:t xml:space="preserve">Phương pháp giải: </w:t>
      </w:r>
    </w:p>
    <w:p w14:paraId="52F72261" w14:textId="77777777" w:rsidR="00DC5648" w:rsidRPr="00DC5648" w:rsidRDefault="00DC5648" w:rsidP="00DC5648">
      <w:r w:rsidRPr="00DC5648">
        <w:t>Căn cứ bài Phong cách ngôn ngữ.</w:t>
      </w:r>
    </w:p>
    <w:p w14:paraId="6DEED1C1" w14:textId="77777777" w:rsidR="00DC5648" w:rsidRPr="00DC5648" w:rsidRDefault="00DC5648" w:rsidP="00DC5648">
      <w:r w:rsidRPr="00DC5648">
        <w:t xml:space="preserve">Giải chi tiết: </w:t>
      </w:r>
    </w:p>
    <w:p w14:paraId="7DF1D63D" w14:textId="77777777" w:rsidR="00DC5648" w:rsidRPr="00DC5648" w:rsidRDefault="00DC5648" w:rsidP="00DC5648">
      <w:r w:rsidRPr="00DC5648">
        <w:t>Căn cứ 6 phương thức biểu đạt đã học (miêu tả, tự sự, biểu cảm, nghị luận, thuyết minh, hành chính – công vụ).</w:t>
      </w:r>
    </w:p>
    <w:p w14:paraId="41B4EF8D" w14:textId="77777777" w:rsidR="00DC5648" w:rsidRPr="00DC5648" w:rsidRDefault="00DC5648" w:rsidP="00DC5648">
      <w:r w:rsidRPr="00DC5648">
        <w:t>Cách giải:</w:t>
      </w:r>
    </w:p>
    <w:p w14:paraId="5556C4C5" w14:textId="77777777" w:rsidR="00DC5648" w:rsidRPr="00DC5648" w:rsidRDefault="00DC5648" w:rsidP="00DC5648">
      <w:r w:rsidRPr="00DC5648">
        <w:t>- Phương thức biểu đạt nghị luận: Đoạn văn trên nghị luận về cuộc sống riêng khi không biết đến điều gì xảy ra ở bên ngoài ngưỡng cửa nhà mình.</w:t>
      </w:r>
    </w:p>
    <w:p w14:paraId="7CC79D84" w14:textId="77777777" w:rsidR="00DC5648" w:rsidRPr="00DC5648" w:rsidRDefault="00DC5648" w:rsidP="00DC5648">
      <w:r w:rsidRPr="00DC5648">
        <w:t xml:space="preserve">Câu 60(TH): Tại sao tác giả lại cho rằng: “Số phận của những cái tuyệt đối cá nhân không bộc lộ ra khỏi bản thân, chẳng có gì đáng thèm muốn.” </w:t>
      </w:r>
    </w:p>
    <w:p w14:paraId="10F2DCFF" w14:textId="77777777" w:rsidR="00DC5648" w:rsidRPr="00DC5648" w:rsidRDefault="00DC5648" w:rsidP="00DC5648">
      <w:r w:rsidRPr="00DC5648">
        <w:tab/>
        <w:t xml:space="preserve">A. Vì cuộc sống của những cá nhân như vậy sẽ không thể thành công được. </w:t>
      </w:r>
    </w:p>
    <w:p w14:paraId="5014E8D8" w14:textId="77777777" w:rsidR="00DC5648" w:rsidRPr="00DC5648" w:rsidRDefault="00DC5648" w:rsidP="00DC5648">
      <w:r w:rsidRPr="00DC5648">
        <w:tab/>
        <w:t xml:space="preserve">B. Vì cuộc sống của những cá nhân như vậy sẽ dẫn đến những tác hại tiêu cực. </w:t>
      </w:r>
      <w:r w:rsidRPr="00DC5648">
        <w:tab/>
      </w:r>
    </w:p>
    <w:p w14:paraId="4D3587E0" w14:textId="77777777" w:rsidR="00DC5648" w:rsidRPr="00DC5648" w:rsidRDefault="00DC5648" w:rsidP="00DC5648">
      <w:r w:rsidRPr="00DC5648">
        <w:tab/>
      </w:r>
      <w:r w:rsidRPr="00DC5648">
        <w:rPr>
          <w:highlight w:val="yellow"/>
        </w:rPr>
        <w:t>C. Vì cuộc sống của những cá nhân như vậy sẽ nghèo nàn, nhàm chán với một hạnh phúc mong manh.</w:t>
      </w:r>
      <w:r w:rsidRPr="00DC5648">
        <w:t xml:space="preserve"> </w:t>
      </w:r>
    </w:p>
    <w:p w14:paraId="19AA7B50" w14:textId="77777777" w:rsidR="00DC5648" w:rsidRPr="00DC5648" w:rsidRDefault="00DC5648" w:rsidP="00DC5648">
      <w:r w:rsidRPr="00DC5648">
        <w:tab/>
        <w:t xml:space="preserve">D. Vì cuộc sống của những cá nhân như vậy sẽ nghèo nàn, không thể thành công được. </w:t>
      </w:r>
    </w:p>
    <w:p w14:paraId="3C4964DC" w14:textId="77777777" w:rsidR="00DC5648" w:rsidRPr="00DC5648" w:rsidRDefault="00DC5648" w:rsidP="00DC5648">
      <w:r w:rsidRPr="00DC5648">
        <w:t xml:space="preserve">Phương pháp giải: </w:t>
      </w:r>
    </w:p>
    <w:p w14:paraId="66AF199F" w14:textId="77777777" w:rsidR="00DC5648" w:rsidRPr="00DC5648" w:rsidRDefault="00DC5648" w:rsidP="00DC5648">
      <w:r w:rsidRPr="00DC5648">
        <w:t>Đọc, suy luận.</w:t>
      </w:r>
    </w:p>
    <w:p w14:paraId="6676D076" w14:textId="77777777" w:rsidR="00DC5648" w:rsidRPr="00DC5648" w:rsidRDefault="00DC5648" w:rsidP="00DC5648">
      <w:r w:rsidRPr="00DC5648">
        <w:t xml:space="preserve">Giải chi tiết: </w:t>
      </w:r>
    </w:p>
    <w:p w14:paraId="772827B0" w14:textId="77777777" w:rsidR="00DC5648" w:rsidRPr="00DC5648" w:rsidRDefault="00DC5648" w:rsidP="00DC5648">
      <w:r w:rsidRPr="00DC5648">
        <w:t>Tác giả lại cho rằng: “Số phận của những cái tuyệt đối cá nhân không bộc lộ ra khỏi bản thân, chẳng có gì đáng thèm muốn” vì cuộc sống của những cá nhân như vậy sẽ nghèo nàn, nhàm chán với một hạnh phúc mong manh.</w:t>
      </w:r>
    </w:p>
    <w:p w14:paraId="5A878F8F" w14:textId="77777777" w:rsidR="00DC5648" w:rsidRPr="00DC5648" w:rsidRDefault="00DC5648" w:rsidP="00DC5648">
      <w:r w:rsidRPr="00DC5648">
        <w:t xml:space="preserve">Đọc đoạn trích sau đây và trả lời các câu hỏi từ 61 đến 65: </w:t>
      </w:r>
    </w:p>
    <w:p w14:paraId="1D9B4E46" w14:textId="77777777" w:rsidR="00DC5648" w:rsidRPr="00DC5648" w:rsidRDefault="00DC5648" w:rsidP="00DC5648">
      <w:r w:rsidRPr="00DC5648">
        <w:t>“Những mùa quả mẹ tôi hái được</w:t>
      </w:r>
    </w:p>
    <w:p w14:paraId="6A16876D" w14:textId="77777777" w:rsidR="00DC5648" w:rsidRPr="00DC5648" w:rsidRDefault="00DC5648" w:rsidP="00DC5648">
      <w:r w:rsidRPr="00DC5648">
        <w:t>Mẹ vẫn trông vào tay mẹ vun trồng</w:t>
      </w:r>
    </w:p>
    <w:p w14:paraId="7D56630B" w14:textId="77777777" w:rsidR="00DC5648" w:rsidRPr="00DC5648" w:rsidRDefault="00DC5648" w:rsidP="00DC5648">
      <w:r w:rsidRPr="00DC5648">
        <w:t>Những mùa quả lặn rồi lại mọc</w:t>
      </w:r>
    </w:p>
    <w:p w14:paraId="7622A643" w14:textId="77777777" w:rsidR="00DC5648" w:rsidRPr="00DC5648" w:rsidRDefault="00DC5648" w:rsidP="00DC5648">
      <w:r w:rsidRPr="00DC5648">
        <w:t>Như mặt trời, khi như mặt trăng.</w:t>
      </w:r>
    </w:p>
    <w:p w14:paraId="2A514F8D" w14:textId="77777777" w:rsidR="00DC5648" w:rsidRPr="00DC5648" w:rsidRDefault="00DC5648" w:rsidP="00DC5648">
      <w:r w:rsidRPr="00DC5648">
        <w:t xml:space="preserve"> </w:t>
      </w:r>
    </w:p>
    <w:p w14:paraId="0C65ADC4" w14:textId="77777777" w:rsidR="00DC5648" w:rsidRPr="00DC5648" w:rsidRDefault="00DC5648" w:rsidP="00DC5648">
      <w:r w:rsidRPr="00DC5648">
        <w:t>Lũ chúng tôi từ tay mẹ lớn lên</w:t>
      </w:r>
    </w:p>
    <w:p w14:paraId="33C7EE01" w14:textId="77777777" w:rsidR="00DC5648" w:rsidRPr="00DC5648" w:rsidRDefault="00DC5648" w:rsidP="00DC5648">
      <w:r w:rsidRPr="00DC5648">
        <w:t>Còn những bí và bầu thì lớn xuống</w:t>
      </w:r>
    </w:p>
    <w:p w14:paraId="18025FE0" w14:textId="77777777" w:rsidR="00DC5648" w:rsidRPr="00DC5648" w:rsidRDefault="00DC5648" w:rsidP="00DC5648">
      <w:r w:rsidRPr="00DC5648">
        <w:t>Chúng mang dáng giọt mồ hôi mặn</w:t>
      </w:r>
    </w:p>
    <w:p w14:paraId="2E24E11A" w14:textId="77777777" w:rsidR="00DC5648" w:rsidRPr="00DC5648" w:rsidRDefault="00DC5648" w:rsidP="00DC5648">
      <w:r w:rsidRPr="00DC5648">
        <w:t>Rỏ xuống lòng thầm lặng mẹ tôi.</w:t>
      </w:r>
    </w:p>
    <w:p w14:paraId="57DC7C49" w14:textId="77777777" w:rsidR="00DC5648" w:rsidRPr="00DC5648" w:rsidRDefault="00DC5648" w:rsidP="00DC5648">
      <w:r w:rsidRPr="00DC5648">
        <w:t xml:space="preserve"> </w:t>
      </w:r>
    </w:p>
    <w:p w14:paraId="4098CE31" w14:textId="77777777" w:rsidR="00DC5648" w:rsidRPr="00DC5648" w:rsidRDefault="00DC5648" w:rsidP="00DC5648">
      <w:r w:rsidRPr="00DC5648">
        <w:t>Và chúng tôi, một thứ quả trên đời</w:t>
      </w:r>
    </w:p>
    <w:p w14:paraId="412B0731" w14:textId="77777777" w:rsidR="00DC5648" w:rsidRPr="00DC5648" w:rsidRDefault="00DC5648" w:rsidP="00DC5648">
      <w:r w:rsidRPr="00DC5648">
        <w:t>Bảy mươi tuổi mẹ đợi chờ được hái</w:t>
      </w:r>
    </w:p>
    <w:p w14:paraId="2ABFB107" w14:textId="77777777" w:rsidR="00DC5648" w:rsidRPr="00DC5648" w:rsidRDefault="00DC5648" w:rsidP="00DC5648">
      <w:r w:rsidRPr="00DC5648">
        <w:t>Tôi hoảng sợ ngày bàn tay mẹ mỏi</w:t>
      </w:r>
    </w:p>
    <w:p w14:paraId="16F7254C" w14:textId="77777777" w:rsidR="00DC5648" w:rsidRPr="00DC5648" w:rsidRDefault="00DC5648" w:rsidP="00DC5648">
      <w:r w:rsidRPr="00DC5648">
        <w:t>Mình vẫn còn một thứ quả non xanh?”</w:t>
      </w:r>
    </w:p>
    <w:p w14:paraId="225EA097" w14:textId="77777777" w:rsidR="00DC5648" w:rsidRPr="00DC5648" w:rsidRDefault="00DC5648" w:rsidP="00DC5648">
      <w:r w:rsidRPr="00DC5648">
        <w:t>(Trích Mẹ và Quả - Nguyễn Khoa Điềm)</w:t>
      </w:r>
    </w:p>
    <w:p w14:paraId="23437B60" w14:textId="77777777" w:rsidR="00DC5648" w:rsidRPr="00DC5648" w:rsidRDefault="00DC5648" w:rsidP="00DC5648">
      <w:r w:rsidRPr="00DC5648">
        <w:t xml:space="preserve">Câu 61 (NB): Ý nào sau đây KHÔNG được nói đến trong đoạn thơ? </w:t>
      </w:r>
    </w:p>
    <w:p w14:paraId="6EE0E664" w14:textId="77777777" w:rsidR="00DC5648" w:rsidRPr="00DC5648" w:rsidRDefault="00DC5648" w:rsidP="00DC5648">
      <w:r w:rsidRPr="00DC5648">
        <w:tab/>
        <w:t xml:space="preserve">A. Những đứa con lớn lên bằng tình yêu và sự chăm sóc ân cần của mẹ. </w:t>
      </w:r>
    </w:p>
    <w:p w14:paraId="44F38656" w14:textId="77777777" w:rsidR="00DC5648" w:rsidRPr="00DC5648" w:rsidRDefault="00DC5648" w:rsidP="00DC5648">
      <w:r w:rsidRPr="00DC5648">
        <w:tab/>
        <w:t xml:space="preserve">B. Những đứa con hoảng sợ ngày bàn tay mẹ mỏi </w:t>
      </w:r>
    </w:p>
    <w:p w14:paraId="4D755C65" w14:textId="77777777" w:rsidR="00DC5648" w:rsidRPr="00DC5648" w:rsidRDefault="00DC5648" w:rsidP="00DC5648">
      <w:r w:rsidRPr="00DC5648">
        <w:tab/>
        <w:t xml:space="preserve">C. Tình cảm yêu thương, kính trọng của người con đối với mẹ. </w:t>
      </w:r>
    </w:p>
    <w:p w14:paraId="2A666FA6" w14:textId="77777777" w:rsidR="00DC5648" w:rsidRPr="00DC5648" w:rsidRDefault="00DC5648" w:rsidP="00DC5648">
      <w:r w:rsidRPr="00DC5648">
        <w:tab/>
      </w:r>
      <w:r w:rsidRPr="00DC5648">
        <w:rPr>
          <w:highlight w:val="yellow"/>
        </w:rPr>
        <w:t>D. Sự yên lặng của người con lắng sâu xuống tư tưởng người mẹ.</w:t>
      </w:r>
      <w:r w:rsidRPr="00DC5648">
        <w:t xml:space="preserve"> </w:t>
      </w:r>
    </w:p>
    <w:p w14:paraId="36D60ECB" w14:textId="77777777" w:rsidR="00DC5648" w:rsidRPr="00DC5648" w:rsidRDefault="00DC5648" w:rsidP="00DC5648">
      <w:r w:rsidRPr="00DC5648">
        <w:t xml:space="preserve">Phương pháp giải: </w:t>
      </w:r>
    </w:p>
    <w:p w14:paraId="4D025345" w14:textId="77777777" w:rsidR="00DC5648" w:rsidRPr="00DC5648" w:rsidRDefault="00DC5648" w:rsidP="00DC5648">
      <w:r w:rsidRPr="00DC5648">
        <w:t>Căn cứ bài Mẹ và Quả.</w:t>
      </w:r>
    </w:p>
    <w:p w14:paraId="6D414984" w14:textId="77777777" w:rsidR="00DC5648" w:rsidRPr="00DC5648" w:rsidRDefault="00DC5648" w:rsidP="00DC5648">
      <w:r w:rsidRPr="00DC5648">
        <w:t xml:space="preserve">Giải chi tiết: </w:t>
      </w:r>
    </w:p>
    <w:p w14:paraId="7CAE49C8" w14:textId="77777777" w:rsidR="00DC5648" w:rsidRPr="00DC5648" w:rsidRDefault="00DC5648" w:rsidP="00DC5648">
      <w:r w:rsidRPr="00DC5648">
        <w:t>Ý không được nói đến trong bài là: Sự yên lặng của người con lắng sâu xuống tư tưởng người mẹ.</w:t>
      </w:r>
    </w:p>
    <w:p w14:paraId="45516F2C" w14:textId="77777777" w:rsidR="00DC5648" w:rsidRPr="00DC5648" w:rsidRDefault="00DC5648" w:rsidP="00DC5648">
      <w:r w:rsidRPr="00DC5648">
        <w:t xml:space="preserve">Câu 62 (NB): Phương thức biểu đạt nào sau đây KHÔNG được sử dụng trong bài? </w:t>
      </w:r>
    </w:p>
    <w:p w14:paraId="6022CC04" w14:textId="77777777" w:rsidR="00DC5648" w:rsidRPr="00DC5648" w:rsidRDefault="00DC5648" w:rsidP="00DC5648">
      <w:r w:rsidRPr="00DC5648">
        <w:tab/>
        <w:t xml:space="preserve">A. Phương thức biểu đạt biểu cảm kết hợp nghị luận </w:t>
      </w:r>
    </w:p>
    <w:p w14:paraId="31F997E9" w14:textId="77777777" w:rsidR="00DC5648" w:rsidRPr="00DC5648" w:rsidRDefault="00DC5648" w:rsidP="00DC5648">
      <w:r w:rsidRPr="00DC5648">
        <w:tab/>
        <w:t xml:space="preserve">B. Phương thức biểu đạt biểu cảm </w:t>
      </w:r>
    </w:p>
    <w:p w14:paraId="4F45930B" w14:textId="77777777" w:rsidR="00DC5648" w:rsidRPr="00DC5648" w:rsidRDefault="00DC5648" w:rsidP="00DC5648">
      <w:r w:rsidRPr="00DC5648">
        <w:tab/>
        <w:t xml:space="preserve">C. Phương thức biểu đạt nghị luận </w:t>
      </w:r>
    </w:p>
    <w:p w14:paraId="3B26FF30" w14:textId="77777777" w:rsidR="00DC5648" w:rsidRPr="00DC5648" w:rsidRDefault="00DC5648" w:rsidP="00DC5648">
      <w:r w:rsidRPr="00DC5648">
        <w:tab/>
      </w:r>
      <w:r w:rsidRPr="00DC5648">
        <w:rPr>
          <w:highlight w:val="yellow"/>
        </w:rPr>
        <w:t>D. Phương thức biểu đạt thuyết minh</w:t>
      </w:r>
      <w:r w:rsidRPr="00DC5648">
        <w:t xml:space="preserve"> </w:t>
      </w:r>
    </w:p>
    <w:p w14:paraId="6218A762" w14:textId="77777777" w:rsidR="00DC5648" w:rsidRPr="00DC5648" w:rsidRDefault="00DC5648" w:rsidP="00DC5648">
      <w:r w:rsidRPr="00DC5648">
        <w:t xml:space="preserve">Phương pháp giải: </w:t>
      </w:r>
    </w:p>
    <w:p w14:paraId="66DA375C" w14:textId="77777777" w:rsidR="00DC5648" w:rsidRPr="00DC5648" w:rsidRDefault="00DC5648" w:rsidP="00DC5648">
      <w:r w:rsidRPr="00DC5648">
        <w:t>Căn cứ bài Mẹ và Quả.</w:t>
      </w:r>
    </w:p>
    <w:p w14:paraId="5C8ABFAD" w14:textId="77777777" w:rsidR="00DC5648" w:rsidRPr="00DC5648" w:rsidRDefault="00DC5648" w:rsidP="00DC5648">
      <w:r w:rsidRPr="00DC5648">
        <w:t xml:space="preserve">Giải chi tiết: </w:t>
      </w:r>
    </w:p>
    <w:p w14:paraId="51E84855" w14:textId="77777777" w:rsidR="00DC5648" w:rsidRPr="00DC5648" w:rsidRDefault="00DC5648" w:rsidP="00DC5648">
      <w:r w:rsidRPr="00DC5648">
        <w:t>Phương thức biểu đạt không được sử dụng trong bài là thuyết minh.</w:t>
      </w:r>
    </w:p>
    <w:p w14:paraId="572BC1B7" w14:textId="77777777" w:rsidR="00DC5648" w:rsidRPr="00DC5648" w:rsidRDefault="00DC5648" w:rsidP="00DC5648">
      <w:r w:rsidRPr="00DC5648">
        <w:t>Câu 63 (TH): Chỉ ra biện pháp tu từ chủ yếu được dùng trong hai câu thơ sau:</w:t>
      </w:r>
    </w:p>
    <w:p w14:paraId="44B36558" w14:textId="77777777" w:rsidR="00DC5648" w:rsidRPr="00DC5648" w:rsidRDefault="00DC5648" w:rsidP="00DC5648">
      <w:r w:rsidRPr="00DC5648">
        <w:t>“Lũ chúng tôi từ tay mẹ lớn lên</w:t>
      </w:r>
    </w:p>
    <w:p w14:paraId="3143AEF8" w14:textId="77777777" w:rsidR="00DC5648" w:rsidRPr="00DC5648" w:rsidRDefault="00DC5648" w:rsidP="00DC5648">
      <w:r w:rsidRPr="00DC5648">
        <w:t xml:space="preserve">Còn những bí và bầu thì lớn xuống” </w:t>
      </w:r>
    </w:p>
    <w:p w14:paraId="0C9C3D4F" w14:textId="77777777" w:rsidR="00DC5648" w:rsidRPr="00DC5648" w:rsidRDefault="00DC5648" w:rsidP="00DC5648">
      <w:r w:rsidRPr="00DC5648">
        <w:tab/>
        <w:t xml:space="preserve">A. Điệp ngữ, đối lập, so sánh </w:t>
      </w:r>
      <w:r w:rsidRPr="00DC5648">
        <w:tab/>
        <w:t xml:space="preserve">B. Nhân hóa, ẩn dụ </w:t>
      </w:r>
    </w:p>
    <w:p w14:paraId="60E8B1AD" w14:textId="77777777" w:rsidR="00DC5648" w:rsidRPr="00DC5648" w:rsidRDefault="00DC5648" w:rsidP="00DC5648">
      <w:r w:rsidRPr="00DC5648">
        <w:tab/>
        <w:t>C. Nhân hóa, so sánh</w:t>
      </w:r>
      <w:r w:rsidRPr="00DC5648">
        <w:tab/>
        <w:t xml:space="preserve"> </w:t>
      </w:r>
      <w:r w:rsidRPr="00DC5648">
        <w:tab/>
      </w:r>
      <w:r w:rsidRPr="00DC5648">
        <w:rPr>
          <w:highlight w:val="yellow"/>
        </w:rPr>
        <w:t>D. Nhân hóa, đối lập, hoán dụ</w:t>
      </w:r>
      <w:r w:rsidRPr="00DC5648">
        <w:t xml:space="preserve"> </w:t>
      </w:r>
    </w:p>
    <w:p w14:paraId="59F5199B" w14:textId="77777777" w:rsidR="00DC5648" w:rsidRPr="00DC5648" w:rsidRDefault="00DC5648" w:rsidP="00DC5648">
      <w:r w:rsidRPr="00DC5648">
        <w:t xml:space="preserve">Phương pháp giải: </w:t>
      </w:r>
    </w:p>
    <w:p w14:paraId="2AE42E65" w14:textId="77777777" w:rsidR="00DC5648" w:rsidRPr="00DC5648" w:rsidRDefault="00DC5648" w:rsidP="00DC5648">
      <w:r w:rsidRPr="00DC5648">
        <w:t>Căn cứ các biện pháp tu từ.</w:t>
      </w:r>
    </w:p>
    <w:p w14:paraId="0ED49F6D" w14:textId="77777777" w:rsidR="00DC5648" w:rsidRPr="00DC5648" w:rsidRDefault="00DC5648" w:rsidP="00DC5648">
      <w:r w:rsidRPr="00DC5648">
        <w:t xml:space="preserve">Giải chi tiết: </w:t>
      </w:r>
    </w:p>
    <w:p w14:paraId="0DF4DE0F" w14:textId="77777777" w:rsidR="00DC5648" w:rsidRPr="00DC5648" w:rsidRDefault="00DC5648" w:rsidP="00DC5648">
      <w:r w:rsidRPr="00DC5648">
        <w:t>Những biện pháp tu từ chủ yếu được sử dụng trong câu hai câu thơ: Nhân hóa ( bí và bầu cũng “lớn”), đối lập ( Lớn lên , lớn xuống); hoán dụ (tay mẹ).</w:t>
      </w:r>
    </w:p>
    <w:p w14:paraId="05F7A78A" w14:textId="77777777" w:rsidR="00DC5648" w:rsidRPr="00DC5648" w:rsidRDefault="00DC5648" w:rsidP="00DC5648">
      <w:r w:rsidRPr="00DC5648">
        <w:t xml:space="preserve">Câu 64 (TH): Hình ảnh "giọt mồ hôi mặn" đã thể hiện điều gì? </w:t>
      </w:r>
    </w:p>
    <w:p w14:paraId="08E3148E" w14:textId="77777777" w:rsidR="00DC5648" w:rsidRPr="00DC5648" w:rsidRDefault="00DC5648" w:rsidP="00DC5648">
      <w:r w:rsidRPr="00DC5648">
        <w:tab/>
        <w:t xml:space="preserve">A. Khắc họa hình ảnh “lũ chúng tôi” khi lớn lên trong vòng tay mẹ. </w:t>
      </w:r>
    </w:p>
    <w:p w14:paraId="0A9840A4" w14:textId="77777777" w:rsidR="00DC5648" w:rsidRPr="00DC5648" w:rsidRDefault="00DC5648" w:rsidP="00DC5648">
      <w:r w:rsidRPr="00DC5648">
        <w:tab/>
        <w:t xml:space="preserve">B. Khắc họa hình ảnh giọt mồ hôi của bí và bầu. </w:t>
      </w:r>
    </w:p>
    <w:p w14:paraId="0DF477C6" w14:textId="77777777" w:rsidR="00DC5648" w:rsidRPr="00DC5648" w:rsidRDefault="00DC5648" w:rsidP="00DC5648">
      <w:r w:rsidRPr="00DC5648">
        <w:tab/>
      </w:r>
      <w:r w:rsidRPr="00DC5648">
        <w:rPr>
          <w:highlight w:val="yellow"/>
        </w:rPr>
        <w:t>C. Khắc họa hình ảnh người mẹ tảo tần, lam lũ, nhọc nhằn nhưng giàu đức hi sinh.</w:t>
      </w:r>
      <w:r w:rsidRPr="00DC5648">
        <w:t xml:space="preserve"> </w:t>
      </w:r>
    </w:p>
    <w:p w14:paraId="76A39023" w14:textId="77777777" w:rsidR="00DC5648" w:rsidRPr="00DC5648" w:rsidRDefault="00DC5648" w:rsidP="00DC5648">
      <w:r w:rsidRPr="00DC5648">
        <w:tab/>
        <w:t xml:space="preserve">D. Khắc họa hình ảnh người mẹ vất vả. </w:t>
      </w:r>
    </w:p>
    <w:p w14:paraId="7BDD8B2B" w14:textId="77777777" w:rsidR="00DC5648" w:rsidRPr="00DC5648" w:rsidRDefault="00DC5648" w:rsidP="00DC5648">
      <w:r w:rsidRPr="00DC5648">
        <w:t xml:space="preserve">Phương pháp giải: </w:t>
      </w:r>
    </w:p>
    <w:p w14:paraId="7D30E595" w14:textId="77777777" w:rsidR="00DC5648" w:rsidRPr="00DC5648" w:rsidRDefault="00DC5648" w:rsidP="00DC5648">
      <w:r w:rsidRPr="00DC5648">
        <w:t>Căn cứ các kiểu đoạn văn cơ bản: quy nạp, diễn dịch, tổng phân hợp, song hành, móc xích.</w:t>
      </w:r>
    </w:p>
    <w:p w14:paraId="57E473CC" w14:textId="77777777" w:rsidR="00DC5648" w:rsidRPr="00DC5648" w:rsidRDefault="00DC5648" w:rsidP="00DC5648">
      <w:r w:rsidRPr="00DC5648">
        <w:t xml:space="preserve">Giải chi tiết: </w:t>
      </w:r>
    </w:p>
    <w:p w14:paraId="723B3DE3" w14:textId="77777777" w:rsidR="00DC5648" w:rsidRPr="00DC5648" w:rsidRDefault="00DC5648" w:rsidP="00DC5648">
      <w:r w:rsidRPr="00DC5648">
        <w:t>Hình ảnh "giọt mồ hôi mặn" đã khắc họa hình ảnh người mẹ tảo tần, lam lũ, nhọc nhằn nhưng giàu đức hi sinh, chăm lo cho đứa con của mình.</w:t>
      </w:r>
    </w:p>
    <w:p w14:paraId="65C21311" w14:textId="77777777" w:rsidR="00DC5648" w:rsidRPr="00DC5648" w:rsidRDefault="00DC5648" w:rsidP="00DC5648">
      <w:r w:rsidRPr="00DC5648">
        <w:t xml:space="preserve">Câu 65 (TH): Nêu nội dung chính của bài thơ? </w:t>
      </w:r>
    </w:p>
    <w:p w14:paraId="616258B4" w14:textId="77777777" w:rsidR="00DC5648" w:rsidRPr="00DC5648" w:rsidRDefault="00DC5648" w:rsidP="00DC5648">
      <w:r w:rsidRPr="00DC5648">
        <w:tab/>
      </w:r>
      <w:r w:rsidRPr="00DC5648">
        <w:rPr>
          <w:highlight w:val="yellow"/>
        </w:rPr>
        <w:t>A. Thể hiện cảm động tình mẫu tử thiêng liêng</w:t>
      </w:r>
      <w:r w:rsidRPr="00DC5648">
        <w:t xml:space="preserve"> </w:t>
      </w:r>
    </w:p>
    <w:p w14:paraId="14F1CFF4" w14:textId="77777777" w:rsidR="00DC5648" w:rsidRPr="00DC5648" w:rsidRDefault="00DC5648" w:rsidP="00DC5648">
      <w:r w:rsidRPr="00DC5648">
        <w:tab/>
        <w:t xml:space="preserve">B. Khắc họa hình ảnh đứa con </w:t>
      </w:r>
    </w:p>
    <w:p w14:paraId="1BC37FF6" w14:textId="77777777" w:rsidR="00DC5648" w:rsidRPr="00DC5648" w:rsidRDefault="00DC5648" w:rsidP="00DC5648">
      <w:r w:rsidRPr="00DC5648">
        <w:tab/>
        <w:t xml:space="preserve">C. Khắc họa hình ảnh người mẹ tần tảo </w:t>
      </w:r>
    </w:p>
    <w:p w14:paraId="3610BC50" w14:textId="77777777" w:rsidR="00DC5648" w:rsidRPr="00DC5648" w:rsidRDefault="00DC5648" w:rsidP="00DC5648">
      <w:r w:rsidRPr="00DC5648">
        <w:tab/>
        <w:t xml:space="preserve">D. Thể hiện một thứ quả non xanh </w:t>
      </w:r>
    </w:p>
    <w:p w14:paraId="3B150887" w14:textId="77777777" w:rsidR="00DC5648" w:rsidRPr="00DC5648" w:rsidRDefault="00DC5648" w:rsidP="00DC5648">
      <w:r w:rsidRPr="00DC5648">
        <w:t xml:space="preserve">Phương pháp giải: </w:t>
      </w:r>
    </w:p>
    <w:p w14:paraId="30F4F71D" w14:textId="77777777" w:rsidR="00DC5648" w:rsidRPr="00DC5648" w:rsidRDefault="00DC5648" w:rsidP="00DC5648">
      <w:r w:rsidRPr="00DC5648">
        <w:t>Căn cứ bài Mẹ và Quả.</w:t>
      </w:r>
    </w:p>
    <w:p w14:paraId="40B8E5BB" w14:textId="77777777" w:rsidR="00DC5648" w:rsidRPr="00DC5648" w:rsidRDefault="00DC5648" w:rsidP="00DC5648">
      <w:r w:rsidRPr="00DC5648">
        <w:t xml:space="preserve">Giải chi tiết: </w:t>
      </w:r>
    </w:p>
    <w:p w14:paraId="10521ABE" w14:textId="77777777" w:rsidR="00DC5648" w:rsidRPr="00DC5648" w:rsidRDefault="00DC5648" w:rsidP="00DC5648">
      <w:r w:rsidRPr="00DC5648">
        <w:t>Nội dung chính của bài thơ: Thể hiện cảm động  tình mẫu tử thiêng liêng: tình mẹ dành cho con và tình cảm yêu thương, kính trọng, biết ơn chân thành của người con đối với mẹ.</w:t>
      </w:r>
    </w:p>
    <w:p w14:paraId="38D89C67" w14:textId="77777777" w:rsidR="00DC5648" w:rsidRPr="00DC5648" w:rsidRDefault="00DC5648" w:rsidP="00DC5648">
      <w:r w:rsidRPr="00DC5648">
        <w:t xml:space="preserve">Đọc đoạn trích sau đây và trả lời các câu hỏi từ 66 đến 70: </w:t>
      </w:r>
    </w:p>
    <w:p w14:paraId="68F4E9CA" w14:textId="77777777" w:rsidR="00DC5648" w:rsidRPr="00DC5648" w:rsidRDefault="00DC5648" w:rsidP="00DC5648">
      <w:r w:rsidRPr="00DC5648">
        <w:t>“Còn gì đáng buồn hơn khi mà giàu có về vật chất thì lại nghèo nàn đến thảm hại về văn hóa tinh thần,... Một bộ phận thanh niên bây giờ nghĩ nhiều, nói nhiều đến tiền bạc, hưởng thụ. Ăn mặc đẹp, tiện nghi, hiện đại lắm nhưng con người thì vô cùng mỏng. Gió thổi nhẹ là bay biến tứ tán ngay. Ngày trước dân ta nghèo nhưng đức dày, nhân cách vững vàng, phong ba bão táp không hề gì,... chung quy tại giáo dục mà ra. Cha mẹ bây giờ chiều con quá, không để chúng thiếu thốn gì. Vì thế mà chúng rất mong manh, dễ vỡ, dễ hư hỏng…”</w:t>
      </w:r>
    </w:p>
    <w:p w14:paraId="16B9EA70" w14:textId="77777777" w:rsidR="00DC5648" w:rsidRPr="00DC5648" w:rsidRDefault="00DC5648" w:rsidP="00DC5648">
      <w:r w:rsidRPr="00DC5648">
        <w:t>(Theo Nguyễn Khải, báo Đầu tư, sách Ngữ Văn 11 Nâng cao, NXB Giáo dục, 2014)</w:t>
      </w:r>
    </w:p>
    <w:p w14:paraId="75638E6B" w14:textId="77777777" w:rsidR="00DC5648" w:rsidRPr="00DC5648" w:rsidRDefault="00DC5648" w:rsidP="00DC5648">
      <w:r w:rsidRPr="00DC5648">
        <w:t xml:space="preserve">Câu 66 (NB): Văn bản trên nói về hiện tượng gì trong đời sống? </w:t>
      </w:r>
    </w:p>
    <w:p w14:paraId="075BA6DF" w14:textId="77777777" w:rsidR="00DC5648" w:rsidRPr="00DC5648" w:rsidRDefault="00DC5648" w:rsidP="00DC5648">
      <w:r w:rsidRPr="00DC5648">
        <w:tab/>
      </w:r>
      <w:r w:rsidRPr="00DC5648">
        <w:rPr>
          <w:highlight w:val="yellow"/>
        </w:rPr>
        <w:t>A. Nói về hiện tượng một bộ phận thanh niên mải chạy theo những nhu cầu về vật chất, không chú trọng đến đời sống văn hóa tinh thần.</w:t>
      </w:r>
      <w:r w:rsidRPr="00DC5648">
        <w:t xml:space="preserve"> </w:t>
      </w:r>
    </w:p>
    <w:p w14:paraId="621D6033" w14:textId="77777777" w:rsidR="00DC5648" w:rsidRPr="00DC5648" w:rsidRDefault="00DC5648" w:rsidP="00DC5648">
      <w:r w:rsidRPr="00DC5648">
        <w:tab/>
        <w:t xml:space="preserve">B. Nói về hiện tượng giáo dục của các bậc cha mẹ do chiều con quá. </w:t>
      </w:r>
    </w:p>
    <w:p w14:paraId="1C005E4B" w14:textId="77777777" w:rsidR="00DC5648" w:rsidRPr="00DC5648" w:rsidRDefault="00DC5648" w:rsidP="00DC5648">
      <w:r w:rsidRPr="00DC5648">
        <w:tab/>
        <w:t xml:space="preserve">C. Nói về hiện tượng “Cha mẹ bây giờ chiều con quá, không để chúng thiếu thốn gì. Vì thế chúng rất mong manh, dễ vỡ, dễ hư hỏng”. </w:t>
      </w:r>
    </w:p>
    <w:p w14:paraId="552E2DF3" w14:textId="77777777" w:rsidR="00DC5648" w:rsidRPr="00DC5648" w:rsidRDefault="00DC5648" w:rsidP="00DC5648">
      <w:r w:rsidRPr="00DC5648">
        <w:tab/>
        <w:t xml:space="preserve">D. Nói về hiện tượng ăn mặc của thanh niên hiện nay đẹp, tiện nghi, hiện đại lắm. </w:t>
      </w:r>
    </w:p>
    <w:p w14:paraId="67A5A0C9" w14:textId="77777777" w:rsidR="00DC5648" w:rsidRPr="00DC5648" w:rsidRDefault="00DC5648" w:rsidP="00DC5648">
      <w:r w:rsidRPr="00DC5648">
        <w:t xml:space="preserve">Phương pháp giải: </w:t>
      </w:r>
    </w:p>
    <w:p w14:paraId="5816333B" w14:textId="77777777" w:rsidR="00DC5648" w:rsidRPr="00DC5648" w:rsidRDefault="00DC5648" w:rsidP="00DC5648">
      <w:r w:rsidRPr="00DC5648">
        <w:t>Căn cứ vào nội dung bài đọc.</w:t>
      </w:r>
    </w:p>
    <w:p w14:paraId="66B85412" w14:textId="77777777" w:rsidR="00DC5648" w:rsidRPr="00DC5648" w:rsidRDefault="00DC5648" w:rsidP="00DC5648">
      <w:r w:rsidRPr="00DC5648">
        <w:t xml:space="preserve">Giải chi tiết: </w:t>
      </w:r>
    </w:p>
    <w:p w14:paraId="487E171F" w14:textId="77777777" w:rsidR="00DC5648" w:rsidRPr="00DC5648" w:rsidRDefault="00DC5648" w:rsidP="00DC5648">
      <w:r w:rsidRPr="00DC5648">
        <w:t>Văn bản trên nói về hiện tượng một bộ phận thanh niên mải chạy theo những nhu cầu về vật chất, không chú trọng đến đời sống văn hóa tinh thần.</w:t>
      </w:r>
    </w:p>
    <w:p w14:paraId="2849DF46" w14:textId="77777777" w:rsidR="00DC5648" w:rsidRPr="00DC5648" w:rsidRDefault="00DC5648" w:rsidP="00DC5648">
      <w:r w:rsidRPr="00DC5648">
        <w:t xml:space="preserve">Câu 67 (NB): Chỉ ra thành ngữ được sử dụng trong đoạn trích trên: </w:t>
      </w:r>
    </w:p>
    <w:p w14:paraId="35074032" w14:textId="77777777" w:rsidR="00DC5648" w:rsidRPr="00DC5648" w:rsidRDefault="00DC5648" w:rsidP="00DC5648">
      <w:r w:rsidRPr="00DC5648">
        <w:tab/>
        <w:t xml:space="preserve">A. Mong manh, dễ vỡ </w:t>
      </w:r>
      <w:r w:rsidRPr="00DC5648">
        <w:tab/>
      </w:r>
      <w:r w:rsidRPr="00DC5648">
        <w:rPr>
          <w:highlight w:val="yellow"/>
        </w:rPr>
        <w:t>B. Phong ba bão táp</w:t>
      </w:r>
      <w:r w:rsidRPr="00DC5648">
        <w:t xml:space="preserve"> </w:t>
      </w:r>
      <w:r w:rsidRPr="00DC5648">
        <w:tab/>
        <w:t xml:space="preserve">C. Nhân cách vững vàng </w:t>
      </w:r>
      <w:r w:rsidRPr="00DC5648">
        <w:tab/>
        <w:t xml:space="preserve">D. Bay biến, tứ tan </w:t>
      </w:r>
    </w:p>
    <w:p w14:paraId="723687BE" w14:textId="77777777" w:rsidR="00DC5648" w:rsidRPr="00DC5648" w:rsidRDefault="00DC5648" w:rsidP="00DC5648">
      <w:r w:rsidRPr="00DC5648">
        <w:t xml:space="preserve">Phương pháp giải: </w:t>
      </w:r>
    </w:p>
    <w:p w14:paraId="31026C1A" w14:textId="77777777" w:rsidR="00DC5648" w:rsidRPr="00DC5648" w:rsidRDefault="00DC5648" w:rsidP="00DC5648">
      <w:r w:rsidRPr="00DC5648">
        <w:t>Căn cứ vào Thành ngữ.</w:t>
      </w:r>
    </w:p>
    <w:p w14:paraId="44F9E076" w14:textId="77777777" w:rsidR="00DC5648" w:rsidRPr="00DC5648" w:rsidRDefault="00DC5648" w:rsidP="00DC5648">
      <w:r w:rsidRPr="00DC5648">
        <w:t xml:space="preserve">Giải chi tiết: </w:t>
      </w:r>
    </w:p>
    <w:p w14:paraId="4124DF7E" w14:textId="77777777" w:rsidR="00DC5648" w:rsidRPr="00DC5648" w:rsidRDefault="00DC5648" w:rsidP="00DC5648">
      <w:r w:rsidRPr="00DC5648">
        <w:t>- Thành ngữ được sử dụng trong văn bản là “phong ba bão táp”.</w:t>
      </w:r>
    </w:p>
    <w:p w14:paraId="3E9EA955" w14:textId="77777777" w:rsidR="00DC5648" w:rsidRPr="00DC5648" w:rsidRDefault="00DC5648" w:rsidP="00DC5648">
      <w:r w:rsidRPr="00DC5648">
        <w:t>- Thành ngữ “phong ba bão táp” có nghĩa là những khó khăn, gian khổ.</w:t>
      </w:r>
    </w:p>
    <w:p w14:paraId="67D3036F" w14:textId="77777777" w:rsidR="00DC5648" w:rsidRPr="00DC5648" w:rsidRDefault="00DC5648" w:rsidP="00DC5648">
      <w:r w:rsidRPr="00DC5648">
        <w:t xml:space="preserve">Câu 68 (TH): Từ “văn hóa”(in đậm, gạch chân) trong đoạn trích gần nghĩa hơn cả với từ ngữ nào? </w:t>
      </w:r>
    </w:p>
    <w:p w14:paraId="2537A632" w14:textId="77777777" w:rsidR="00DC5648" w:rsidRPr="00DC5648" w:rsidRDefault="00DC5648" w:rsidP="00DC5648">
      <w:r w:rsidRPr="00DC5648">
        <w:tab/>
        <w:t xml:space="preserve">A. văn hiến </w:t>
      </w:r>
      <w:r w:rsidRPr="00DC5648">
        <w:tab/>
      </w:r>
      <w:r w:rsidRPr="00DC5648">
        <w:rPr>
          <w:highlight w:val="yellow"/>
        </w:rPr>
        <w:t>B. văn minh</w:t>
      </w:r>
      <w:r w:rsidRPr="00DC5648">
        <w:t xml:space="preserve"> </w:t>
      </w:r>
      <w:r w:rsidRPr="00DC5648">
        <w:tab/>
        <w:t xml:space="preserve">C. văn hành </w:t>
      </w:r>
      <w:r w:rsidRPr="00DC5648">
        <w:tab/>
        <w:t xml:space="preserve">D. văn tự </w:t>
      </w:r>
    </w:p>
    <w:p w14:paraId="62EFA314" w14:textId="77777777" w:rsidR="00DC5648" w:rsidRPr="00DC5648" w:rsidRDefault="00DC5648" w:rsidP="00DC5648">
      <w:r w:rsidRPr="00DC5648">
        <w:t xml:space="preserve">Phương pháp giải: </w:t>
      </w:r>
    </w:p>
    <w:p w14:paraId="1E502B15" w14:textId="77777777" w:rsidR="00DC5648" w:rsidRPr="00DC5648" w:rsidRDefault="00DC5648" w:rsidP="00DC5648">
      <w:r w:rsidRPr="00DC5648">
        <w:t>Căn cứ bài từ đồng nghĩa.</w:t>
      </w:r>
    </w:p>
    <w:p w14:paraId="04917EED" w14:textId="77777777" w:rsidR="00DC5648" w:rsidRPr="00DC5648" w:rsidRDefault="00DC5648" w:rsidP="00DC5648">
      <w:r w:rsidRPr="00DC5648">
        <w:t xml:space="preserve">Giải chi tiết: </w:t>
      </w:r>
    </w:p>
    <w:p w14:paraId="5CBF09B6" w14:textId="77777777" w:rsidR="00DC5648" w:rsidRPr="00DC5648" w:rsidRDefault="00DC5648" w:rsidP="00DC5648">
      <w:r w:rsidRPr="00DC5648">
        <w:t>- Văn hóa là khái niệm mang nội hàm rộng với rất nhiều cách hiểu khác nhau, liên quan đến mọi mặt đời sống vật chất và tinh thần của con người.</w:t>
      </w:r>
    </w:p>
    <w:p w14:paraId="27E46D20" w14:textId="77777777" w:rsidR="00DC5648" w:rsidRPr="00DC5648" w:rsidRDefault="00DC5648" w:rsidP="00DC5648">
      <w:r w:rsidRPr="00DC5648">
        <w:t>- Văn minh, là nội hàm nhỏ hơn văn hóa chúng ta thường nghĩ tới cuộc sống vật chất, tiện nghi.</w:t>
      </w:r>
    </w:p>
    <w:p w14:paraId="013B2E95" w14:textId="77777777" w:rsidR="00DC5648" w:rsidRPr="00DC5648" w:rsidRDefault="00DC5648" w:rsidP="00DC5648">
      <w:r w:rsidRPr="00DC5648">
        <w:t>=&gt; Vậy Từ “văn minh” gần nghĩa với từ “văn hóa”.</w:t>
      </w:r>
    </w:p>
    <w:p w14:paraId="5676C851" w14:textId="77777777" w:rsidR="00DC5648" w:rsidRPr="00DC5648" w:rsidRDefault="00DC5648" w:rsidP="00DC5648">
      <w:r w:rsidRPr="00DC5648">
        <w:t>Câu 69 (TH): Chữ “mỏng” trong văn bản được hiểu như thế nào?</w:t>
      </w:r>
    </w:p>
    <w:p w14:paraId="25EFC27D" w14:textId="77777777" w:rsidR="00DC5648" w:rsidRPr="00DC5648" w:rsidRDefault="00DC5648" w:rsidP="00DC5648">
      <w:r w:rsidRPr="00DC5648">
        <w:tab/>
      </w:r>
      <w:r w:rsidRPr="00DC5648">
        <w:rPr>
          <w:highlight w:val="yellow"/>
        </w:rPr>
        <w:t>A. Yếu đuối, kém cỏi về đạo đức</w:t>
      </w:r>
      <w:r w:rsidRPr="00DC5648">
        <w:t xml:space="preserve"> </w:t>
      </w:r>
      <w:r w:rsidRPr="00DC5648">
        <w:tab/>
        <w:t xml:space="preserve">B. Mỏng manh, không chắc chắn </w:t>
      </w:r>
    </w:p>
    <w:p w14:paraId="7A050C66" w14:textId="77777777" w:rsidR="00DC5648" w:rsidRPr="00DC5648" w:rsidRDefault="00DC5648" w:rsidP="00DC5648">
      <w:r w:rsidRPr="00DC5648">
        <w:tab/>
        <w:t xml:space="preserve">C. Bản lĩnh trong cuộc sống </w:t>
      </w:r>
      <w:r w:rsidRPr="00DC5648">
        <w:tab/>
        <w:t xml:space="preserve">D. Nhỏ bé trong cuộc sống </w:t>
      </w:r>
    </w:p>
    <w:p w14:paraId="2EB9A0D6" w14:textId="77777777" w:rsidR="00DC5648" w:rsidRPr="00DC5648" w:rsidRDefault="00DC5648" w:rsidP="00DC5648">
      <w:r w:rsidRPr="00DC5648">
        <w:t xml:space="preserve">Phương pháp giải: </w:t>
      </w:r>
    </w:p>
    <w:p w14:paraId="225C0E48" w14:textId="77777777" w:rsidR="00DC5648" w:rsidRPr="00DC5648" w:rsidRDefault="00DC5648" w:rsidP="00DC5648">
      <w:r w:rsidRPr="00DC5648">
        <w:t>Phân tích, tổng hợp.</w:t>
      </w:r>
    </w:p>
    <w:p w14:paraId="409CA025" w14:textId="77777777" w:rsidR="00DC5648" w:rsidRPr="00DC5648" w:rsidRDefault="00DC5648" w:rsidP="00DC5648">
      <w:r w:rsidRPr="00DC5648">
        <w:t xml:space="preserve">Giải chi tiết: </w:t>
      </w:r>
    </w:p>
    <w:p w14:paraId="53B889ED" w14:textId="77777777" w:rsidR="00DC5648" w:rsidRPr="00DC5648" w:rsidRDefault="00DC5648" w:rsidP="00DC5648">
      <w:r w:rsidRPr="00DC5648">
        <w:t>- Chữ “mỏng” có nghĩa là sự yếu đuối, kém cỏi về đạo đức, nhân cách, nghị lực, sức mạnh, bản lĩnh, ý chí,… không đủ sức chống đỡ những thử thách gian khổ trong cuộc sống.</w:t>
      </w:r>
    </w:p>
    <w:p w14:paraId="699024CF" w14:textId="77777777" w:rsidR="00DC5648" w:rsidRPr="00DC5648" w:rsidRDefault="00DC5648" w:rsidP="00DC5648">
      <w:r w:rsidRPr="00DC5648">
        <w:t xml:space="preserve">Câu 70 (NB): Xác định phương thức biểu đạt chính của văn bản trên? </w:t>
      </w:r>
    </w:p>
    <w:p w14:paraId="59E0FFA0" w14:textId="77777777" w:rsidR="00DC5648" w:rsidRPr="00DC5648" w:rsidRDefault="00DC5648" w:rsidP="00DC5648">
      <w:r w:rsidRPr="00DC5648">
        <w:tab/>
      </w:r>
      <w:r w:rsidRPr="00DC5648">
        <w:rPr>
          <w:highlight w:val="yellow"/>
        </w:rPr>
        <w:t>A. Phương thức biểu đạt chính là nghị luận.</w:t>
      </w:r>
      <w:r w:rsidRPr="00DC5648">
        <w:t xml:space="preserve"> </w:t>
      </w:r>
      <w:r w:rsidRPr="00DC5648">
        <w:tab/>
        <w:t xml:space="preserve">B. Phương thức biểu đạt chính là biểu cảm. </w:t>
      </w:r>
    </w:p>
    <w:p w14:paraId="27BB8294" w14:textId="77777777" w:rsidR="00DC5648" w:rsidRPr="00DC5648" w:rsidRDefault="00DC5648" w:rsidP="00DC5648">
      <w:r w:rsidRPr="00DC5648">
        <w:tab/>
        <w:t xml:space="preserve">C. Phương thức biểu đạt chính là thuyết minh. </w:t>
      </w:r>
      <w:r w:rsidRPr="00DC5648">
        <w:tab/>
        <w:t xml:space="preserve">D. Phương thức biểu đạt chính là miêu tả. </w:t>
      </w:r>
    </w:p>
    <w:p w14:paraId="5F8D3F5B" w14:textId="77777777" w:rsidR="00DC5648" w:rsidRPr="00DC5648" w:rsidRDefault="00DC5648" w:rsidP="00DC5648">
      <w:r w:rsidRPr="00DC5648">
        <w:t xml:space="preserve">Phương pháp giải: </w:t>
      </w:r>
    </w:p>
    <w:p w14:paraId="48C46CDC" w14:textId="77777777" w:rsidR="00DC5648" w:rsidRPr="00DC5648" w:rsidRDefault="00DC5648" w:rsidP="00DC5648">
      <w:r w:rsidRPr="00DC5648">
        <w:t>Căn cứ 6 phương thức biểu đạt đã học (miêu tả, tự sự, biểu cảm, nghị luận, thuyết minh, hành chính – công vụ).</w:t>
      </w:r>
    </w:p>
    <w:p w14:paraId="329115DB" w14:textId="77777777" w:rsidR="00DC5648" w:rsidRPr="00DC5648" w:rsidRDefault="00DC5648" w:rsidP="00DC5648">
      <w:r w:rsidRPr="00DC5648">
        <w:t xml:space="preserve">Giải chi tiết: </w:t>
      </w:r>
    </w:p>
    <w:p w14:paraId="0300358C" w14:textId="77777777" w:rsidR="00DC5648" w:rsidRPr="00DC5648" w:rsidRDefault="00DC5648" w:rsidP="00DC5648">
      <w:r w:rsidRPr="00DC5648">
        <w:t>Phương thức biểu đạt chính  là nghị luận</w:t>
      </w:r>
    </w:p>
    <w:p w14:paraId="3A12FE2C" w14:textId="77777777" w:rsidR="00DC5648" w:rsidRPr="00DC5648" w:rsidRDefault="00DC5648" w:rsidP="00DC5648">
      <w:r w:rsidRPr="00DC5648">
        <w:t>Câu 71 (TH): Xác định một từ/cụm từ SAI về ngữ pháp/hoặc ngữ nghĩa/logic/phong cách.</w:t>
      </w:r>
    </w:p>
    <w:p w14:paraId="05ADAE50" w14:textId="77777777" w:rsidR="00DC5648" w:rsidRPr="00DC5648" w:rsidRDefault="00DC5648" w:rsidP="00DC5648">
      <w:r w:rsidRPr="00DC5648">
        <w:t xml:space="preserve">“Tôi sẽ kể cho bạn nghe một chuyện hi hữu mới xảy ra ở quê tôi.” </w:t>
      </w:r>
    </w:p>
    <w:p w14:paraId="7304F2C0" w14:textId="77777777" w:rsidR="00DC5648" w:rsidRPr="00DC5648" w:rsidRDefault="00DC5648" w:rsidP="00DC5648">
      <w:r w:rsidRPr="00DC5648">
        <w:tab/>
        <w:t xml:space="preserve">A. chuyện </w:t>
      </w:r>
      <w:r w:rsidRPr="00DC5648">
        <w:tab/>
        <w:t xml:space="preserve">B. Tôi </w:t>
      </w:r>
      <w:r w:rsidRPr="00DC5648">
        <w:tab/>
        <w:t xml:space="preserve">C. xảy ra </w:t>
      </w:r>
      <w:r w:rsidRPr="00DC5648">
        <w:tab/>
      </w:r>
      <w:r w:rsidRPr="00DC5648">
        <w:rPr>
          <w:highlight w:val="yellow"/>
        </w:rPr>
        <w:t>D. hi hữu</w:t>
      </w:r>
      <w:r w:rsidRPr="00DC5648">
        <w:t xml:space="preserve"> </w:t>
      </w:r>
    </w:p>
    <w:p w14:paraId="1FE198BA" w14:textId="77777777" w:rsidR="00DC5648" w:rsidRPr="00DC5648" w:rsidRDefault="00DC5648" w:rsidP="00DC5648">
      <w:r w:rsidRPr="00DC5648">
        <w:t xml:space="preserve">Phương pháp giải: </w:t>
      </w:r>
    </w:p>
    <w:p w14:paraId="2CACDD7B" w14:textId="77777777" w:rsidR="00DC5648" w:rsidRPr="00DC5648" w:rsidRDefault="00DC5648" w:rsidP="00DC5648">
      <w:r w:rsidRPr="00DC5648">
        <w:t>Căn cứ vào lỗi sai về ngữ pháp/hoặc ngữ nghĩa/logic/phong cách.</w:t>
      </w:r>
    </w:p>
    <w:p w14:paraId="7EB97D37" w14:textId="77777777" w:rsidR="00DC5648" w:rsidRPr="00DC5648" w:rsidRDefault="00DC5648" w:rsidP="00DC5648">
      <w:r w:rsidRPr="00DC5648">
        <w:t xml:space="preserve">Giải chi tiết: </w:t>
      </w:r>
    </w:p>
    <w:p w14:paraId="2D059666" w14:textId="77777777" w:rsidR="00DC5648" w:rsidRPr="00DC5648" w:rsidRDefault="00DC5648" w:rsidP="00DC5648">
      <w:r w:rsidRPr="00DC5648">
        <w:t>- Từ “hi hữu” sai về logic.</w:t>
      </w:r>
    </w:p>
    <w:p w14:paraId="4A67A4CA" w14:textId="77777777" w:rsidR="00DC5648" w:rsidRPr="00DC5648" w:rsidRDefault="00DC5648" w:rsidP="00DC5648">
      <w:r w:rsidRPr="00DC5648">
        <w:t>- Hi hữu là một từ Hán Việt có nghĩa là hiếm có, hiện nay ít người dùng nên thay bằng một từ khác như “lạ”.</w:t>
      </w:r>
    </w:p>
    <w:p w14:paraId="0529BC24" w14:textId="77777777" w:rsidR="00DC5648" w:rsidRPr="00DC5648" w:rsidRDefault="00DC5648" w:rsidP="00DC5648">
      <w:r w:rsidRPr="00DC5648">
        <w:t>Câu 72 (TH): Xác định một từ/cụm từ SAI về ngữ pháp/hoặc ngữ nghĩa/logic/phong cách.</w:t>
      </w:r>
    </w:p>
    <w:p w14:paraId="2D2373FE" w14:textId="77777777" w:rsidR="00DC5648" w:rsidRPr="00DC5648" w:rsidRDefault="00DC5648" w:rsidP="00DC5648">
      <w:r w:rsidRPr="00DC5648">
        <w:t xml:space="preserve">“Cú truyền bóng điệu nghệ của Torres đã giúp đội nhà có trận hòa 2-2 và ghi tên mình vào tứ kết.” </w:t>
      </w:r>
    </w:p>
    <w:p w14:paraId="4425929E" w14:textId="77777777" w:rsidR="00DC5648" w:rsidRPr="00DC5648" w:rsidRDefault="00DC5648" w:rsidP="00DC5648">
      <w:r w:rsidRPr="00DC5648">
        <w:tab/>
        <w:t xml:space="preserve">A. Cú </w:t>
      </w:r>
      <w:r w:rsidRPr="00DC5648">
        <w:tab/>
        <w:t xml:space="preserve">B. điêu nghệ </w:t>
      </w:r>
      <w:r w:rsidRPr="00DC5648">
        <w:tab/>
      </w:r>
      <w:r w:rsidRPr="00DC5648">
        <w:rPr>
          <w:highlight w:val="yellow"/>
        </w:rPr>
        <w:t>C. truyền bóng</w:t>
      </w:r>
      <w:r w:rsidRPr="00DC5648">
        <w:t xml:space="preserve"> </w:t>
      </w:r>
      <w:r w:rsidRPr="00DC5648">
        <w:tab/>
        <w:t xml:space="preserve">D. đội nhà </w:t>
      </w:r>
    </w:p>
    <w:p w14:paraId="70768BD7" w14:textId="77777777" w:rsidR="00DC5648" w:rsidRPr="00DC5648" w:rsidRDefault="00DC5648" w:rsidP="00DC5648">
      <w:r w:rsidRPr="00DC5648">
        <w:t xml:space="preserve">Phương pháp giải: </w:t>
      </w:r>
    </w:p>
    <w:p w14:paraId="0EDFAC26" w14:textId="77777777" w:rsidR="00DC5648" w:rsidRPr="00DC5648" w:rsidRDefault="00DC5648" w:rsidP="00DC5648">
      <w:r w:rsidRPr="00DC5648">
        <w:t>Căn cứ vào lỗi sai về ngữ pháp/hoặc ngữ nghĩa/logic/phong cách.</w:t>
      </w:r>
    </w:p>
    <w:p w14:paraId="35DBD6CB" w14:textId="77777777" w:rsidR="00DC5648" w:rsidRPr="00DC5648" w:rsidRDefault="00DC5648" w:rsidP="00DC5648">
      <w:r w:rsidRPr="00DC5648">
        <w:t xml:space="preserve">Giải chi tiết: </w:t>
      </w:r>
    </w:p>
    <w:p w14:paraId="4DCBEAEF" w14:textId="77777777" w:rsidR="00DC5648" w:rsidRPr="00DC5648" w:rsidRDefault="00DC5648" w:rsidP="00DC5648">
      <w:r w:rsidRPr="00DC5648">
        <w:t>- Từ “truyền bóng” sai về ngữ pháp.</w:t>
      </w:r>
    </w:p>
    <w:p w14:paraId="2300ADB7" w14:textId="77777777" w:rsidR="00DC5648" w:rsidRPr="00DC5648" w:rsidRDefault="00DC5648" w:rsidP="00DC5648">
      <w:r w:rsidRPr="00DC5648">
        <w:t>- Sửa: chuyền bóng.</w:t>
      </w:r>
    </w:p>
    <w:p w14:paraId="6C15059E" w14:textId="77777777" w:rsidR="00DC5648" w:rsidRPr="00DC5648" w:rsidRDefault="00DC5648" w:rsidP="00DC5648">
      <w:r w:rsidRPr="00DC5648">
        <w:t>Câu 73 (TH): Xác định một từ/cụm từ SAI về ngữ pháp/hoặc ngữ nghĩa/logic/phong cách.</w:t>
      </w:r>
    </w:p>
    <w:p w14:paraId="7D856AD1" w14:textId="77777777" w:rsidR="00DC5648" w:rsidRPr="00DC5648" w:rsidRDefault="00DC5648" w:rsidP="00DC5648">
      <w:r w:rsidRPr="00DC5648">
        <w:t xml:space="preserve">Nguyễn Đình Chiểu - một nhà thơ lớn của nước ta, một ngôi sao sáng trên bầu trời văn nghệ dân tộc. Năm 1859, thực dân Pháp chiếm Gia Định và các tỉnh miền Đông và Tây Nam Bộ Nguyễn Đình Chiểu lang thang nhiều nơi, tỏ thái độ bất hợp tác với kẻ thù.” </w:t>
      </w:r>
    </w:p>
    <w:p w14:paraId="025FCDD7" w14:textId="77777777" w:rsidR="00DC5648" w:rsidRPr="00DC5648" w:rsidRDefault="00DC5648" w:rsidP="00DC5648">
      <w:r w:rsidRPr="00DC5648">
        <w:tab/>
        <w:t xml:space="preserve">A. bất hợp tác </w:t>
      </w:r>
      <w:r w:rsidRPr="00DC5648">
        <w:tab/>
        <w:t xml:space="preserve">B. ngôi sao sáng </w:t>
      </w:r>
      <w:r w:rsidRPr="00DC5648">
        <w:tab/>
      </w:r>
      <w:r w:rsidRPr="00DC5648">
        <w:rPr>
          <w:highlight w:val="yellow"/>
        </w:rPr>
        <w:t>C. lang thang</w:t>
      </w:r>
      <w:r w:rsidRPr="00DC5648">
        <w:t xml:space="preserve"> </w:t>
      </w:r>
      <w:r w:rsidRPr="00DC5648">
        <w:tab/>
        <w:t xml:space="preserve">D. thực dân Pháp </w:t>
      </w:r>
    </w:p>
    <w:p w14:paraId="3068529A" w14:textId="77777777" w:rsidR="00DC5648" w:rsidRPr="00DC5648" w:rsidRDefault="00DC5648" w:rsidP="00DC5648">
      <w:r w:rsidRPr="00DC5648">
        <w:t xml:space="preserve">Phương pháp giải: </w:t>
      </w:r>
    </w:p>
    <w:p w14:paraId="2D3598D8" w14:textId="77777777" w:rsidR="00DC5648" w:rsidRPr="00DC5648" w:rsidRDefault="00DC5648" w:rsidP="00DC5648">
      <w:r w:rsidRPr="00DC5648">
        <w:t>Căn cứ vào lỗi sai về ngữ pháp/hoặc ngữ nghĩa/logic/phong cách.</w:t>
      </w:r>
    </w:p>
    <w:p w14:paraId="7C35581A" w14:textId="77777777" w:rsidR="00DC5648" w:rsidRPr="00DC5648" w:rsidRDefault="00DC5648" w:rsidP="00DC5648">
      <w:r w:rsidRPr="00DC5648">
        <w:t xml:space="preserve">Giải chi tiết: </w:t>
      </w:r>
    </w:p>
    <w:p w14:paraId="2581E225" w14:textId="77777777" w:rsidR="00DC5648" w:rsidRPr="00DC5648" w:rsidRDefault="00DC5648" w:rsidP="00DC5648">
      <w:r w:rsidRPr="00DC5648">
        <w:t>- Từ “lang thang” sai về ngữ nghĩa.</w:t>
      </w:r>
    </w:p>
    <w:p w14:paraId="02CD734C" w14:textId="77777777" w:rsidR="00DC5648" w:rsidRPr="00DC5648" w:rsidRDefault="00DC5648" w:rsidP="00DC5648">
      <w:r w:rsidRPr="00DC5648">
        <w:t>- Sửa: phiêu bạt.</w:t>
      </w:r>
    </w:p>
    <w:p w14:paraId="1ECCD386" w14:textId="77777777" w:rsidR="00DC5648" w:rsidRPr="00DC5648" w:rsidRDefault="00DC5648" w:rsidP="00DC5648">
      <w:r w:rsidRPr="00DC5648">
        <w:t>Câu 74 (TH): Xác định một từ/cụm từ SAI về ngữ pháp/hoặc ngữ nghĩa/logic/phong cách.</w:t>
      </w:r>
    </w:p>
    <w:p w14:paraId="32DB75E7" w14:textId="77777777" w:rsidR="00DC5648" w:rsidRPr="00DC5648" w:rsidRDefault="00DC5648" w:rsidP="00DC5648">
      <w:r w:rsidRPr="00DC5648">
        <w:t xml:space="preserve">Cốm là thức quả riêng biệt của đất nước, là thức dâng của những cánh đồng lúa bát ngát xanh, mang trong hương vị tất cả cái mộc mạc, giản dị và thanh thoát của đồng quê nội cỏ. </w:t>
      </w:r>
    </w:p>
    <w:p w14:paraId="2846EE92" w14:textId="77777777" w:rsidR="00DC5648" w:rsidRPr="00DC5648" w:rsidRDefault="00DC5648" w:rsidP="00DC5648">
      <w:r w:rsidRPr="00DC5648">
        <w:tab/>
        <w:t xml:space="preserve">A. thanh thoát </w:t>
      </w:r>
      <w:r w:rsidRPr="00DC5648">
        <w:tab/>
      </w:r>
      <w:r w:rsidRPr="00DC5648">
        <w:rPr>
          <w:highlight w:val="yellow"/>
        </w:rPr>
        <w:t>B. thức quả</w:t>
      </w:r>
      <w:r w:rsidRPr="00DC5648">
        <w:t xml:space="preserve"> </w:t>
      </w:r>
      <w:r w:rsidRPr="00DC5648">
        <w:tab/>
        <w:t xml:space="preserve">C. hương vị </w:t>
      </w:r>
      <w:r w:rsidRPr="00DC5648">
        <w:tab/>
        <w:t xml:space="preserve">D. mộc mạc </w:t>
      </w:r>
    </w:p>
    <w:p w14:paraId="443B0DBD" w14:textId="77777777" w:rsidR="00DC5648" w:rsidRPr="00DC5648" w:rsidRDefault="00DC5648" w:rsidP="00DC5648">
      <w:r w:rsidRPr="00DC5648">
        <w:t xml:space="preserve">Phương pháp giải: </w:t>
      </w:r>
    </w:p>
    <w:p w14:paraId="288AD611" w14:textId="77777777" w:rsidR="00DC5648" w:rsidRPr="00DC5648" w:rsidRDefault="00DC5648" w:rsidP="00DC5648">
      <w:r w:rsidRPr="00DC5648">
        <w:t>Căn cứ vào lỗi sai về ngữ pháp/hoặc ngữ nghĩa/logic/phong cách.</w:t>
      </w:r>
    </w:p>
    <w:p w14:paraId="71430BCF" w14:textId="77777777" w:rsidR="00DC5648" w:rsidRPr="00DC5648" w:rsidRDefault="00DC5648" w:rsidP="00DC5648">
      <w:r w:rsidRPr="00DC5648">
        <w:t xml:space="preserve">Giải chi tiết: </w:t>
      </w:r>
    </w:p>
    <w:p w14:paraId="342908E6" w14:textId="77777777" w:rsidR="00DC5648" w:rsidRPr="00DC5648" w:rsidRDefault="00DC5648" w:rsidP="00DC5648">
      <w:r w:rsidRPr="00DC5648">
        <w:t>Từ “thức quả” sai về ngữ nghĩa.</w:t>
      </w:r>
    </w:p>
    <w:p w14:paraId="25472D68" w14:textId="77777777" w:rsidR="00DC5648" w:rsidRPr="00DC5648" w:rsidRDefault="00DC5648" w:rsidP="00DC5648">
      <w:r w:rsidRPr="00DC5648">
        <w:t>- Sửa: thức quà</w:t>
      </w:r>
    </w:p>
    <w:p w14:paraId="36A5BE0E" w14:textId="77777777" w:rsidR="00DC5648" w:rsidRPr="00DC5648" w:rsidRDefault="00DC5648" w:rsidP="00DC5648">
      <w:r w:rsidRPr="00DC5648">
        <w:t>Câu 75 (TH): Xác định một từ/cụm từ SAI về ngữ pháp/hoặc ngữ nghĩa/logic/phong cách.</w:t>
      </w:r>
    </w:p>
    <w:p w14:paraId="0F78FFAC" w14:textId="77777777" w:rsidR="00DC5648" w:rsidRPr="00DC5648" w:rsidRDefault="00DC5648" w:rsidP="00DC5648">
      <w:r w:rsidRPr="00DC5648">
        <w:t xml:space="preserve">“Những câu hát than thân có số lượng lớn và rất tiêu biểu trong kho tàng ca dao, dân ca Việt Nam. Những câu hát đó thường dùng các sự vật, con vật gần gũi, nhỏ bé, đáng thương làm hình ảnh biểu tượng, ẩn dụ, so sánh để diễn tả tâm tình, thân phận của con người. Ngoài ý nghĩa “than thân”, đồng cảm với cuộc đời đau khổ, đắng cay của người lao động, những câu hát này còn có ý nghĩa phản kháng, tố cáo xã hội phong kiến.” </w:t>
      </w:r>
    </w:p>
    <w:p w14:paraId="2FF52222" w14:textId="77777777" w:rsidR="00DC5648" w:rsidRPr="00DC5648" w:rsidRDefault="00DC5648" w:rsidP="00DC5648">
      <w:r w:rsidRPr="00DC5648">
        <w:tab/>
        <w:t xml:space="preserve">A. phản kháng </w:t>
      </w:r>
      <w:r w:rsidRPr="00DC5648">
        <w:tab/>
        <w:t xml:space="preserve">B. đáng thương </w:t>
      </w:r>
      <w:r w:rsidRPr="00DC5648">
        <w:tab/>
      </w:r>
      <w:r w:rsidRPr="00DC5648">
        <w:rPr>
          <w:highlight w:val="yellow"/>
        </w:rPr>
        <w:t>C. tâm tình</w:t>
      </w:r>
      <w:r w:rsidRPr="00DC5648">
        <w:t xml:space="preserve"> </w:t>
      </w:r>
      <w:r w:rsidRPr="00DC5648">
        <w:tab/>
        <w:t xml:space="preserve">D. số lượng lớn </w:t>
      </w:r>
    </w:p>
    <w:p w14:paraId="6A2B321D" w14:textId="77777777" w:rsidR="00DC5648" w:rsidRPr="00DC5648" w:rsidRDefault="00DC5648" w:rsidP="00DC5648">
      <w:r w:rsidRPr="00DC5648">
        <w:t xml:space="preserve">Phương pháp giải: </w:t>
      </w:r>
    </w:p>
    <w:p w14:paraId="162E727B" w14:textId="77777777" w:rsidR="00DC5648" w:rsidRPr="00DC5648" w:rsidRDefault="00DC5648" w:rsidP="00DC5648">
      <w:r w:rsidRPr="00DC5648">
        <w:t>Căn cứ vào lỗi sai về ngữ pháp/hoặc ngữ nghĩa/logic/phong cách.</w:t>
      </w:r>
    </w:p>
    <w:p w14:paraId="0EEA9A66" w14:textId="77777777" w:rsidR="00DC5648" w:rsidRPr="00DC5648" w:rsidRDefault="00DC5648" w:rsidP="00DC5648">
      <w:r w:rsidRPr="00DC5648">
        <w:t xml:space="preserve">Giải chi tiết: </w:t>
      </w:r>
    </w:p>
    <w:p w14:paraId="5931F9FE" w14:textId="77777777" w:rsidR="00DC5648" w:rsidRPr="00DC5648" w:rsidRDefault="00DC5648" w:rsidP="00DC5648">
      <w:r w:rsidRPr="00DC5648">
        <w:t>- Từ “tâm tình” sai về ngữ nghĩa.</w:t>
      </w:r>
    </w:p>
    <w:p w14:paraId="6D50754A" w14:textId="77777777" w:rsidR="00DC5648" w:rsidRPr="00DC5648" w:rsidRDefault="00DC5648" w:rsidP="00DC5648">
      <w:r w:rsidRPr="00DC5648">
        <w:t>- Sửa: tâm trạng</w:t>
      </w:r>
    </w:p>
    <w:p w14:paraId="42B086ED" w14:textId="77777777" w:rsidR="00DC5648" w:rsidRPr="00DC5648" w:rsidRDefault="00DC5648" w:rsidP="00DC5648">
      <w:r w:rsidRPr="00DC5648">
        <w:t xml:space="preserve">Câu 76 (TH): Chọn một từ mà nghĩa của nó KHÔNG cùng nhóm với các từ còn lại. </w:t>
      </w:r>
    </w:p>
    <w:p w14:paraId="0935136F" w14:textId="77777777" w:rsidR="00DC5648" w:rsidRPr="00DC5648" w:rsidRDefault="00DC5648" w:rsidP="00DC5648">
      <w:r w:rsidRPr="00DC5648">
        <w:tab/>
        <w:t xml:space="preserve">A. cải tiến </w:t>
      </w:r>
      <w:r w:rsidRPr="00DC5648">
        <w:tab/>
        <w:t xml:space="preserve">B. cải tạo </w:t>
      </w:r>
      <w:r w:rsidRPr="00DC5648">
        <w:tab/>
        <w:t xml:space="preserve">C. cải thiện </w:t>
      </w:r>
      <w:r w:rsidRPr="00DC5648">
        <w:tab/>
      </w:r>
      <w:r w:rsidRPr="00DC5648">
        <w:rPr>
          <w:highlight w:val="yellow"/>
        </w:rPr>
        <w:t>D. cải tổ</w:t>
      </w:r>
      <w:r w:rsidRPr="00DC5648">
        <w:t xml:space="preserve"> </w:t>
      </w:r>
    </w:p>
    <w:p w14:paraId="54373AED" w14:textId="77777777" w:rsidR="00DC5648" w:rsidRPr="00DC5648" w:rsidRDefault="00DC5648" w:rsidP="00DC5648">
      <w:r w:rsidRPr="00DC5648">
        <w:t xml:space="preserve">Phương pháp giải: </w:t>
      </w:r>
    </w:p>
    <w:p w14:paraId="65DC7960" w14:textId="77777777" w:rsidR="00DC5648" w:rsidRPr="00DC5648" w:rsidRDefault="00DC5648" w:rsidP="00DC5648">
      <w:r w:rsidRPr="00DC5648">
        <w:t>Căn cứ vào nghĩa của từ.</w:t>
      </w:r>
    </w:p>
    <w:p w14:paraId="56294B90" w14:textId="77777777" w:rsidR="00DC5648" w:rsidRPr="00DC5648" w:rsidRDefault="00DC5648" w:rsidP="00DC5648">
      <w:r w:rsidRPr="00DC5648">
        <w:t xml:space="preserve">Giải chi tiết: </w:t>
      </w:r>
    </w:p>
    <w:p w14:paraId="0944BE8A" w14:textId="77777777" w:rsidR="00DC5648" w:rsidRPr="00DC5648" w:rsidRDefault="00DC5648" w:rsidP="00DC5648">
      <w:r w:rsidRPr="00DC5648">
        <w:t>- Cải tổ là thay đổi căn bản và toàn diện về tổ chức, thể chế, cơ chế,.. trong mọi lĩnh vực kinh tế, chính trị, xã hội..</w:t>
      </w:r>
    </w:p>
    <w:p w14:paraId="2D4E64D6" w14:textId="77777777" w:rsidR="00DC5648" w:rsidRPr="00DC5648" w:rsidRDefault="00DC5648" w:rsidP="00DC5648">
      <w:r w:rsidRPr="00DC5648">
        <w:t>- Cải tiến, cải tạo, cải thiện là thay đổi làm cho tốt hơn trong đời sống.</w:t>
      </w:r>
    </w:p>
    <w:p w14:paraId="337F4221" w14:textId="77777777" w:rsidR="00DC5648" w:rsidRPr="00DC5648" w:rsidRDefault="00DC5648" w:rsidP="00DC5648">
      <w:r w:rsidRPr="00DC5648">
        <w:t>=&gt; Vậy từ “cải tổ” không cùng nhóm với các từ còn lại.</w:t>
      </w:r>
    </w:p>
    <w:p w14:paraId="3418C468" w14:textId="77777777" w:rsidR="00DC5648" w:rsidRPr="00DC5648" w:rsidRDefault="00DC5648" w:rsidP="00DC5648">
      <w:r w:rsidRPr="00DC5648">
        <w:t xml:space="preserve">Câu 77 (TH): Chọn một từ mà nghĩa của nó KHÔNG cùng nhóm với các từ còn lại. </w:t>
      </w:r>
    </w:p>
    <w:p w14:paraId="35338A25" w14:textId="77777777" w:rsidR="00DC5648" w:rsidRPr="00DC5648" w:rsidRDefault="00DC5648" w:rsidP="00DC5648">
      <w:r w:rsidRPr="00DC5648">
        <w:tab/>
        <w:t xml:space="preserve">A. cứu trợ </w:t>
      </w:r>
      <w:r w:rsidRPr="00DC5648">
        <w:tab/>
        <w:t xml:space="preserve">B. giúp đỡ </w:t>
      </w:r>
      <w:r w:rsidRPr="00DC5648">
        <w:tab/>
      </w:r>
      <w:r w:rsidRPr="00DC5648">
        <w:rPr>
          <w:highlight w:val="yellow"/>
        </w:rPr>
        <w:t>C. viện trợ</w:t>
      </w:r>
      <w:r w:rsidRPr="00DC5648">
        <w:t xml:space="preserve"> </w:t>
      </w:r>
      <w:r w:rsidRPr="00DC5648">
        <w:tab/>
        <w:t xml:space="preserve">D. hỗ trợ </w:t>
      </w:r>
    </w:p>
    <w:p w14:paraId="15478868" w14:textId="77777777" w:rsidR="00DC5648" w:rsidRPr="00DC5648" w:rsidRDefault="00DC5648" w:rsidP="00DC5648">
      <w:r w:rsidRPr="00DC5648">
        <w:t xml:space="preserve">Phương pháp giải: </w:t>
      </w:r>
    </w:p>
    <w:p w14:paraId="7448C4E3" w14:textId="77777777" w:rsidR="00DC5648" w:rsidRPr="00DC5648" w:rsidRDefault="00DC5648" w:rsidP="00DC5648">
      <w:r w:rsidRPr="00DC5648">
        <w:t>Căn cứ vào nghĩa của từ.</w:t>
      </w:r>
    </w:p>
    <w:p w14:paraId="26B620C4" w14:textId="77777777" w:rsidR="00DC5648" w:rsidRPr="00DC5648" w:rsidRDefault="00DC5648" w:rsidP="00DC5648">
      <w:r w:rsidRPr="00DC5648">
        <w:t xml:space="preserve">Giải chi tiết: </w:t>
      </w:r>
    </w:p>
    <w:p w14:paraId="3413D30D" w14:textId="77777777" w:rsidR="00DC5648" w:rsidRPr="00DC5648" w:rsidRDefault="00DC5648" w:rsidP="00DC5648">
      <w:r w:rsidRPr="00DC5648">
        <w:t>- Viện trợ thường được dùng để chỉ các tổ chức từ chính phủ.</w:t>
      </w:r>
    </w:p>
    <w:p w14:paraId="77945703" w14:textId="77777777" w:rsidR="00DC5648" w:rsidRPr="00DC5648" w:rsidRDefault="00DC5648" w:rsidP="00DC5648">
      <w:r w:rsidRPr="00DC5648">
        <w:t>- Cứu trợ, giúp đỡ, hỗ trợ: dùng để chỉ các cá nhân, hoặc tổ chức trong đời sống.</w:t>
      </w:r>
    </w:p>
    <w:p w14:paraId="10DAFE43" w14:textId="77777777" w:rsidR="00DC5648" w:rsidRPr="00DC5648" w:rsidRDefault="00DC5648" w:rsidP="00DC5648">
      <w:r w:rsidRPr="00DC5648">
        <w:t>=&gt; Vậy từ “viện trợ” không cùng nhóm với các từ còn lại.</w:t>
      </w:r>
    </w:p>
    <w:p w14:paraId="3C5900AB" w14:textId="77777777" w:rsidR="00DC5648" w:rsidRPr="00DC5648" w:rsidRDefault="00DC5648" w:rsidP="00DC5648">
      <w:r w:rsidRPr="00DC5648">
        <w:t xml:space="preserve">Câu 78 (TH): Chọn một từ mà nghĩa của nó KHÔNG cùng nhóm với các từ còn lại. </w:t>
      </w:r>
    </w:p>
    <w:p w14:paraId="3D7B8008" w14:textId="77777777" w:rsidR="00DC5648" w:rsidRPr="00DC5648" w:rsidRDefault="00DC5648" w:rsidP="00DC5648">
      <w:r w:rsidRPr="00DC5648">
        <w:tab/>
        <w:t xml:space="preserve">A. trách nhiệm </w:t>
      </w:r>
      <w:r w:rsidRPr="00DC5648">
        <w:tab/>
        <w:t xml:space="preserve">B. nhiệm vụ </w:t>
      </w:r>
      <w:r w:rsidRPr="00DC5648">
        <w:tab/>
        <w:t xml:space="preserve">C. nghĩa vụ </w:t>
      </w:r>
      <w:r w:rsidRPr="00DC5648">
        <w:tab/>
      </w:r>
      <w:r w:rsidRPr="00DC5648">
        <w:rPr>
          <w:highlight w:val="yellow"/>
        </w:rPr>
        <w:t>D. bổn phận</w:t>
      </w:r>
      <w:r w:rsidRPr="00DC5648">
        <w:t xml:space="preserve"> </w:t>
      </w:r>
    </w:p>
    <w:p w14:paraId="45EB7990" w14:textId="77777777" w:rsidR="00DC5648" w:rsidRPr="00DC5648" w:rsidRDefault="00DC5648" w:rsidP="00DC5648">
      <w:r w:rsidRPr="00DC5648">
        <w:t xml:space="preserve">Phương pháp giải: </w:t>
      </w:r>
    </w:p>
    <w:p w14:paraId="75A36E2A" w14:textId="77777777" w:rsidR="00DC5648" w:rsidRPr="00DC5648" w:rsidRDefault="00DC5648" w:rsidP="00DC5648">
      <w:r w:rsidRPr="00DC5648">
        <w:t>Căn cứ vào nghĩa của từ.</w:t>
      </w:r>
    </w:p>
    <w:p w14:paraId="19C62DD5" w14:textId="77777777" w:rsidR="00DC5648" w:rsidRPr="00DC5648" w:rsidRDefault="00DC5648" w:rsidP="00DC5648">
      <w:r w:rsidRPr="00DC5648">
        <w:t xml:space="preserve">Giải chi tiết: </w:t>
      </w:r>
    </w:p>
    <w:p w14:paraId="62D8FF7F" w14:textId="77777777" w:rsidR="00DC5648" w:rsidRPr="00DC5648" w:rsidRDefault="00DC5648" w:rsidP="00DC5648">
      <w:r w:rsidRPr="00DC5648">
        <w:t>- Từ trách nhiệm, nhiệm vụ, nghĩa vụ: đều thể hiện công việc được giao.</w:t>
      </w:r>
    </w:p>
    <w:p w14:paraId="39CE910A" w14:textId="77777777" w:rsidR="00DC5648" w:rsidRPr="00DC5648" w:rsidRDefault="00DC5648" w:rsidP="00DC5648">
      <w:r w:rsidRPr="00DC5648">
        <w:t>- Bổn phận: Phần mình phải gánh vác, lo liệu, theo đạo lí.</w:t>
      </w:r>
    </w:p>
    <w:p w14:paraId="449F07AC" w14:textId="77777777" w:rsidR="00DC5648" w:rsidRPr="00DC5648" w:rsidRDefault="00DC5648" w:rsidP="00DC5648">
      <w:r w:rsidRPr="00DC5648">
        <w:t>=&gt; Vậy từ “bổn phận” không cùng nhóm với các từ còn lại.</w:t>
      </w:r>
    </w:p>
    <w:p w14:paraId="23F61F90" w14:textId="77777777" w:rsidR="00DC5648" w:rsidRPr="00DC5648" w:rsidRDefault="00DC5648" w:rsidP="00DC5648">
      <w:r w:rsidRPr="00DC5648">
        <w:t xml:space="preserve">Câu 79 (TH): Tác giả nào KHÔNG thuộc phong trào “thơ mới” giai đoạn 1932 – 1945? </w:t>
      </w:r>
    </w:p>
    <w:p w14:paraId="34259521" w14:textId="77777777" w:rsidR="00DC5648" w:rsidRPr="00DC5648" w:rsidRDefault="00DC5648" w:rsidP="00DC5648">
      <w:r w:rsidRPr="00DC5648">
        <w:tab/>
        <w:t xml:space="preserve">A. Thế Lữ </w:t>
      </w:r>
      <w:r w:rsidRPr="00DC5648">
        <w:tab/>
        <w:t xml:space="preserve">B. Lưu Trọng Lư </w:t>
      </w:r>
      <w:r w:rsidRPr="00DC5648">
        <w:tab/>
      </w:r>
      <w:r w:rsidRPr="00DC5648">
        <w:rPr>
          <w:highlight w:val="yellow"/>
        </w:rPr>
        <w:t>C. Tố Hữu</w:t>
      </w:r>
      <w:r w:rsidRPr="00DC5648">
        <w:t xml:space="preserve"> </w:t>
      </w:r>
      <w:r w:rsidRPr="00DC5648">
        <w:tab/>
        <w:t xml:space="preserve">D. Hàn Mặc Tử </w:t>
      </w:r>
    </w:p>
    <w:p w14:paraId="20D6E736" w14:textId="77777777" w:rsidR="00DC5648" w:rsidRPr="00DC5648" w:rsidRDefault="00DC5648" w:rsidP="00DC5648">
      <w:r w:rsidRPr="00DC5648">
        <w:t xml:space="preserve">Phương pháp giải: </w:t>
      </w:r>
    </w:p>
    <w:p w14:paraId="6F70BC62" w14:textId="77777777" w:rsidR="00DC5648" w:rsidRPr="00DC5648" w:rsidRDefault="00DC5648" w:rsidP="00DC5648">
      <w:r w:rsidRPr="00DC5648">
        <w:t>Căn cứ vào văn học Việt Nam từ 1932 – 1945.</w:t>
      </w:r>
    </w:p>
    <w:p w14:paraId="52F7FD87" w14:textId="77777777" w:rsidR="00DC5648" w:rsidRPr="00DC5648" w:rsidRDefault="00DC5648" w:rsidP="00DC5648">
      <w:r w:rsidRPr="00DC5648">
        <w:t xml:space="preserve">Giải chi tiết: </w:t>
      </w:r>
    </w:p>
    <w:p w14:paraId="0EC5FCB0" w14:textId="77777777" w:rsidR="00DC5648" w:rsidRPr="00DC5648" w:rsidRDefault="00DC5648" w:rsidP="00DC5648">
      <w:r w:rsidRPr="00DC5648">
        <w:t>Nhà thơ Tố Hữu không thuộc phong trào thơ 1932 – 1945.</w:t>
      </w:r>
    </w:p>
    <w:p w14:paraId="5C7B9AD7" w14:textId="77777777" w:rsidR="00DC5648" w:rsidRPr="00DC5648" w:rsidRDefault="00DC5648" w:rsidP="00DC5648">
      <w:r w:rsidRPr="00DC5648">
        <w:t xml:space="preserve">Câu 80 (TH): Tác phẩm nào sau đây KHÔNG thuộc về khuynh hướng văn học hiện thực? </w:t>
      </w:r>
    </w:p>
    <w:p w14:paraId="0CF01F12" w14:textId="77777777" w:rsidR="00DC5648" w:rsidRPr="00DC5648" w:rsidRDefault="00DC5648" w:rsidP="00DC5648">
      <w:r w:rsidRPr="00DC5648">
        <w:tab/>
        <w:t xml:space="preserve">A. Nhật kí trong tù (Hồ Chí Minh) </w:t>
      </w:r>
      <w:r w:rsidRPr="00DC5648">
        <w:tab/>
        <w:t xml:space="preserve">B. Tắt đèn (Ngô Tất Tố) </w:t>
      </w:r>
    </w:p>
    <w:p w14:paraId="72E4BDC4" w14:textId="77777777" w:rsidR="00DC5648" w:rsidRPr="00DC5648" w:rsidRDefault="00DC5648" w:rsidP="00DC5648">
      <w:r w:rsidRPr="00DC5648">
        <w:tab/>
        <w:t xml:space="preserve">C. Chí Phèo (Nam Cao) </w:t>
      </w:r>
      <w:r w:rsidRPr="00DC5648">
        <w:tab/>
      </w:r>
      <w:r w:rsidRPr="00DC5648">
        <w:rPr>
          <w:highlight w:val="yellow"/>
        </w:rPr>
        <w:t>D. Những sáng tác của nhóm Tự lực Văn đoàn.</w:t>
      </w:r>
      <w:r w:rsidRPr="00DC5648">
        <w:t xml:space="preserve"> </w:t>
      </w:r>
    </w:p>
    <w:p w14:paraId="4C510C4D" w14:textId="77777777" w:rsidR="00DC5648" w:rsidRPr="00DC5648" w:rsidRDefault="00DC5648" w:rsidP="00DC5648">
      <w:r w:rsidRPr="00DC5648">
        <w:t xml:space="preserve">Phương pháp giải: </w:t>
      </w:r>
    </w:p>
    <w:p w14:paraId="5C51C8CD" w14:textId="77777777" w:rsidR="00DC5648" w:rsidRPr="00DC5648" w:rsidRDefault="00DC5648" w:rsidP="00DC5648">
      <w:r w:rsidRPr="00DC5648">
        <w:t>Căn cứ vào Văn học hiện thực Việt Nam.</w:t>
      </w:r>
    </w:p>
    <w:p w14:paraId="489150B7" w14:textId="77777777" w:rsidR="00DC5648" w:rsidRPr="00DC5648" w:rsidRDefault="00DC5648" w:rsidP="00DC5648">
      <w:r w:rsidRPr="00DC5648">
        <w:t xml:space="preserve">Giải chi tiết: </w:t>
      </w:r>
    </w:p>
    <w:p w14:paraId="09D25A12" w14:textId="77777777" w:rsidR="00DC5648" w:rsidRPr="00DC5648" w:rsidRDefault="00DC5648" w:rsidP="00DC5648">
      <w:r w:rsidRPr="00DC5648">
        <w:t>- Nhật kí trong tù, Tắt đèn, Chí Phèo thuộc văn học hiện thực</w:t>
      </w:r>
    </w:p>
    <w:p w14:paraId="65D612FE" w14:textId="77777777" w:rsidR="00DC5648" w:rsidRPr="00DC5648" w:rsidRDefault="00DC5648" w:rsidP="00DC5648">
      <w:r w:rsidRPr="00DC5648">
        <w:t>- Những sáng tác của nhóm Tự lực Văn đoàn thuộc trào lưu văn học lãng mạn</w:t>
      </w:r>
    </w:p>
    <w:p w14:paraId="60A38BCA" w14:textId="77777777" w:rsidR="00DC5648" w:rsidRPr="00DC5648" w:rsidRDefault="00DC5648" w:rsidP="00DC5648">
      <w:r w:rsidRPr="00DC5648">
        <w:t>=&gt; Vậy Những sáng tác của nhóm Tự lực Văn đoàn không cùng thể loại với tác phẩm còn lại.</w:t>
      </w:r>
    </w:p>
    <w:p w14:paraId="7D36A556" w14:textId="77777777" w:rsidR="00DC5648" w:rsidRPr="00DC5648" w:rsidRDefault="00DC5648" w:rsidP="00DC5648">
      <w:r w:rsidRPr="00DC5648">
        <w:t>Câu 81 (NB): Chọn từ/cụm từ thích hợp nhất để điền vào chỗ trống trong câu dưới đây:</w:t>
      </w:r>
    </w:p>
    <w:p w14:paraId="3471D618" w14:textId="77777777" w:rsidR="00DC5648" w:rsidRPr="00DC5648" w:rsidRDefault="00DC5648" w:rsidP="00DC5648">
      <w:r w:rsidRPr="00DC5648">
        <w:t xml:space="preserve">Văn học là ______ của tiếng nói, người viết văn là người dùng tiếng nói để diễn tả đời sống, diễn tả tâm hồn con người. Cho nên học viết văn thì phải học tiếng nói, trước hết là học lời ăn tiếng nói của quần chúng." </w:t>
      </w:r>
    </w:p>
    <w:p w14:paraId="0E2F2852" w14:textId="77777777" w:rsidR="00DC5648" w:rsidRPr="00DC5648" w:rsidRDefault="00DC5648" w:rsidP="00DC5648">
      <w:r w:rsidRPr="00DC5648">
        <w:tab/>
        <w:t xml:space="preserve">A. giá trị </w:t>
      </w:r>
      <w:r w:rsidRPr="00DC5648">
        <w:tab/>
      </w:r>
      <w:r w:rsidRPr="00DC5648">
        <w:rPr>
          <w:highlight w:val="yellow"/>
        </w:rPr>
        <w:t>B. nghệ thuật</w:t>
      </w:r>
      <w:r w:rsidRPr="00DC5648">
        <w:t xml:space="preserve"> </w:t>
      </w:r>
      <w:r w:rsidRPr="00DC5648">
        <w:tab/>
        <w:t xml:space="preserve">C. biện pháp </w:t>
      </w:r>
      <w:r w:rsidRPr="00DC5648">
        <w:tab/>
        <w:t xml:space="preserve">D. cầu nối </w:t>
      </w:r>
    </w:p>
    <w:p w14:paraId="422A7DD9" w14:textId="77777777" w:rsidR="00DC5648" w:rsidRPr="00DC5648" w:rsidRDefault="00DC5648" w:rsidP="00DC5648">
      <w:r w:rsidRPr="00DC5648">
        <w:t xml:space="preserve">Phương pháp giải: </w:t>
      </w:r>
    </w:p>
    <w:p w14:paraId="732AC02D" w14:textId="77777777" w:rsidR="00DC5648" w:rsidRPr="00DC5648" w:rsidRDefault="00DC5648" w:rsidP="00DC5648">
      <w:r w:rsidRPr="00DC5648">
        <w:t>Điền từ.</w:t>
      </w:r>
    </w:p>
    <w:p w14:paraId="4A1B7017" w14:textId="77777777" w:rsidR="00DC5648" w:rsidRPr="00DC5648" w:rsidRDefault="00DC5648" w:rsidP="00DC5648">
      <w:r w:rsidRPr="00DC5648">
        <w:t xml:space="preserve">Giải chi tiết: </w:t>
      </w:r>
    </w:p>
    <w:p w14:paraId="19A7F202" w14:textId="77777777" w:rsidR="00DC5648" w:rsidRPr="00DC5648" w:rsidRDefault="00DC5648" w:rsidP="00DC5648">
      <w:r w:rsidRPr="00DC5648">
        <w:t>“Văn học là nghệ thuật của tiếng nói, người viết văn là người dùng tiếng nói để diễn tả đời sống, diễn tả tâm hồn con người. Cho nên học viết văn thì phải học tiếng nói, trước hết là học lời ăn tiếng nói của quần chúng.”</w:t>
      </w:r>
    </w:p>
    <w:p w14:paraId="5AFBED6C" w14:textId="77777777" w:rsidR="00DC5648" w:rsidRPr="00DC5648" w:rsidRDefault="00DC5648" w:rsidP="00DC5648">
      <w:r w:rsidRPr="00DC5648">
        <w:t>Câu 82 (TH): Chọn từ/cụm từ thích hợp nhất để điền vào chỗ trống trong câu dưới đây:</w:t>
      </w:r>
    </w:p>
    <w:p w14:paraId="0DD03901" w14:textId="77777777" w:rsidR="00DC5648" w:rsidRPr="00DC5648" w:rsidRDefault="00DC5648" w:rsidP="00DC5648">
      <w:r w:rsidRPr="00DC5648">
        <w:t>Từ những năm đau thương chiến đấu</w:t>
      </w:r>
    </w:p>
    <w:p w14:paraId="08279D01" w14:textId="77777777" w:rsidR="00DC5648" w:rsidRPr="00DC5648" w:rsidRDefault="00DC5648" w:rsidP="00DC5648">
      <w:r w:rsidRPr="00DC5648">
        <w:t xml:space="preserve">Đã _________ lên nét mặt quê hương </w:t>
      </w:r>
    </w:p>
    <w:p w14:paraId="72BEE755" w14:textId="77777777" w:rsidR="00DC5648" w:rsidRPr="00DC5648" w:rsidRDefault="00DC5648" w:rsidP="00DC5648">
      <w:r w:rsidRPr="00DC5648">
        <w:tab/>
        <w:t xml:space="preserve">A. Bừng </w:t>
      </w:r>
      <w:r w:rsidRPr="00DC5648">
        <w:tab/>
        <w:t xml:space="preserve">B. Sáng </w:t>
      </w:r>
      <w:r w:rsidRPr="00DC5648">
        <w:tab/>
      </w:r>
      <w:r w:rsidRPr="00DC5648">
        <w:rPr>
          <w:highlight w:val="yellow"/>
        </w:rPr>
        <w:t>C. Ngời</w:t>
      </w:r>
      <w:r w:rsidRPr="00DC5648">
        <w:t xml:space="preserve"> </w:t>
      </w:r>
      <w:r w:rsidRPr="00DC5648">
        <w:tab/>
        <w:t xml:space="preserve">D. Ánh </w:t>
      </w:r>
    </w:p>
    <w:p w14:paraId="20BD9C05" w14:textId="77777777" w:rsidR="00DC5648" w:rsidRPr="00DC5648" w:rsidRDefault="00DC5648" w:rsidP="00DC5648">
      <w:r w:rsidRPr="00DC5648">
        <w:t xml:space="preserve">Phương pháp giải: </w:t>
      </w:r>
    </w:p>
    <w:p w14:paraId="25173446" w14:textId="77777777" w:rsidR="00DC5648" w:rsidRPr="00DC5648" w:rsidRDefault="00DC5648" w:rsidP="00DC5648">
      <w:r w:rsidRPr="00DC5648">
        <w:t>Điền từ.</w:t>
      </w:r>
    </w:p>
    <w:p w14:paraId="063D2DB6" w14:textId="77777777" w:rsidR="00DC5648" w:rsidRPr="00DC5648" w:rsidRDefault="00DC5648" w:rsidP="00DC5648">
      <w:r w:rsidRPr="00DC5648">
        <w:t xml:space="preserve">Giải chi tiết: </w:t>
      </w:r>
    </w:p>
    <w:p w14:paraId="740F4F25" w14:textId="77777777" w:rsidR="00DC5648" w:rsidRPr="00DC5648" w:rsidRDefault="00DC5648" w:rsidP="00DC5648">
      <w:r w:rsidRPr="00DC5648">
        <w:t>Từ những năm đau thương chiến đấu</w:t>
      </w:r>
    </w:p>
    <w:p w14:paraId="0A5C28D8" w14:textId="77777777" w:rsidR="00DC5648" w:rsidRPr="00DC5648" w:rsidRDefault="00DC5648" w:rsidP="00DC5648">
      <w:r w:rsidRPr="00DC5648">
        <w:t>Đã ngời lên nét mặt quê hương</w:t>
      </w:r>
    </w:p>
    <w:p w14:paraId="0C979740" w14:textId="77777777" w:rsidR="00DC5648" w:rsidRPr="00DC5648" w:rsidRDefault="00DC5648" w:rsidP="00DC5648">
      <w:r w:rsidRPr="00DC5648">
        <w:t xml:space="preserve">Câu 83 (TH): “_______ là nhà thơ của lí tưởng cổng sản, của những tình cảm trong quan hệ chính trị với cộng đồng (nội dung trữ tình chính trị). Thơ ông có giọng tâm tình ngọt ngào, phong cách đậm đà màu sắc dân tộc truyền thống” </w:t>
      </w:r>
    </w:p>
    <w:p w14:paraId="2E922F3E" w14:textId="77777777" w:rsidR="00DC5648" w:rsidRPr="00DC5648" w:rsidRDefault="00DC5648" w:rsidP="00DC5648">
      <w:r w:rsidRPr="00DC5648">
        <w:tab/>
        <w:t xml:space="preserve">A. Xuân Diệu </w:t>
      </w:r>
      <w:r w:rsidRPr="00DC5648">
        <w:tab/>
        <w:t xml:space="preserve">B. Chế Lan Viên </w:t>
      </w:r>
      <w:r w:rsidRPr="00DC5648">
        <w:tab/>
      </w:r>
      <w:r w:rsidRPr="00DC5648">
        <w:rPr>
          <w:highlight w:val="yellow"/>
        </w:rPr>
        <w:t>C. Tố Hữu</w:t>
      </w:r>
      <w:r w:rsidRPr="00DC5648">
        <w:t xml:space="preserve"> </w:t>
      </w:r>
      <w:r w:rsidRPr="00DC5648">
        <w:tab/>
        <w:t xml:space="preserve">D. Hồ Chí Minh </w:t>
      </w:r>
    </w:p>
    <w:p w14:paraId="392B31D2" w14:textId="77777777" w:rsidR="00DC5648" w:rsidRPr="00DC5648" w:rsidRDefault="00DC5648" w:rsidP="00DC5648">
      <w:r w:rsidRPr="00DC5648">
        <w:t xml:space="preserve">Phương pháp giải: </w:t>
      </w:r>
    </w:p>
    <w:p w14:paraId="49230607" w14:textId="77777777" w:rsidR="00DC5648" w:rsidRPr="00DC5648" w:rsidRDefault="00DC5648" w:rsidP="00DC5648">
      <w:r w:rsidRPr="00DC5648">
        <w:t>Điền từ.</w:t>
      </w:r>
    </w:p>
    <w:p w14:paraId="5FAB11FC" w14:textId="77777777" w:rsidR="00DC5648" w:rsidRPr="00DC5648" w:rsidRDefault="00DC5648" w:rsidP="00DC5648">
      <w:r w:rsidRPr="00DC5648">
        <w:t xml:space="preserve">Giải chi tiết: </w:t>
      </w:r>
    </w:p>
    <w:p w14:paraId="40DDC969" w14:textId="77777777" w:rsidR="00DC5648" w:rsidRPr="00DC5648" w:rsidRDefault="00DC5648" w:rsidP="00DC5648">
      <w:r w:rsidRPr="00DC5648">
        <w:t>“Tố Hữu là nhà thơ của lí tưởng cổng sản, của những tình cảm trong quan hệ chính trị với cộng đồng (nội dung trữ tình chính trị). Thơ ông có giọng tâm tình ngọt ngào, phong cách đậm đà màu sắc dân tộc truyền thống”</w:t>
      </w:r>
    </w:p>
    <w:p w14:paraId="1784AB52" w14:textId="77777777" w:rsidR="00DC5648" w:rsidRPr="00DC5648" w:rsidRDefault="00DC5648" w:rsidP="00DC5648">
      <w:r w:rsidRPr="00DC5648">
        <w:t>Câu 84 (TH): Chọn từ/cụm từ thích hợp nhất để điền vào chỗ trống trong câu dưới đây:</w:t>
      </w:r>
    </w:p>
    <w:p w14:paraId="57AD2B06" w14:textId="77777777" w:rsidR="00DC5648" w:rsidRPr="00DC5648" w:rsidRDefault="00DC5648" w:rsidP="00DC5648">
      <w:r w:rsidRPr="00DC5648">
        <w:t xml:space="preserve"> “Tuyên ngôn Độc lập” là một vốn kiện lịch sử vô giá, một _____ chính luận xuất sắc” </w:t>
      </w:r>
    </w:p>
    <w:p w14:paraId="295874E6" w14:textId="77777777" w:rsidR="00DC5648" w:rsidRPr="00DC5648" w:rsidRDefault="00DC5648" w:rsidP="00DC5648">
      <w:r w:rsidRPr="00DC5648">
        <w:tab/>
        <w:t xml:space="preserve">A. bản án </w:t>
      </w:r>
      <w:r w:rsidRPr="00DC5648">
        <w:tab/>
      </w:r>
      <w:r w:rsidRPr="00DC5648">
        <w:rPr>
          <w:highlight w:val="yellow"/>
        </w:rPr>
        <w:t>B. áng văn</w:t>
      </w:r>
      <w:r w:rsidRPr="00DC5648">
        <w:t xml:space="preserve"> </w:t>
      </w:r>
      <w:r w:rsidRPr="00DC5648">
        <w:tab/>
        <w:t xml:space="preserve">C. mẫu mực </w:t>
      </w:r>
      <w:r w:rsidRPr="00DC5648">
        <w:tab/>
        <w:t xml:space="preserve">D. văn kiện </w:t>
      </w:r>
    </w:p>
    <w:p w14:paraId="41896EBA" w14:textId="77777777" w:rsidR="00DC5648" w:rsidRPr="00DC5648" w:rsidRDefault="00DC5648" w:rsidP="00DC5648">
      <w:r w:rsidRPr="00DC5648">
        <w:t xml:space="preserve">Phương pháp giải: </w:t>
      </w:r>
    </w:p>
    <w:p w14:paraId="5069A0DF" w14:textId="77777777" w:rsidR="00DC5648" w:rsidRPr="00DC5648" w:rsidRDefault="00DC5648" w:rsidP="00DC5648">
      <w:r w:rsidRPr="00DC5648">
        <w:t>Điền từ.</w:t>
      </w:r>
    </w:p>
    <w:p w14:paraId="7F4D79E7" w14:textId="77777777" w:rsidR="00DC5648" w:rsidRPr="00DC5648" w:rsidRDefault="00DC5648" w:rsidP="00DC5648">
      <w:r w:rsidRPr="00DC5648">
        <w:t xml:space="preserve">Giải chi tiết: </w:t>
      </w:r>
    </w:p>
    <w:p w14:paraId="5A4A8C86" w14:textId="77777777" w:rsidR="00DC5648" w:rsidRPr="00DC5648" w:rsidRDefault="00DC5648" w:rsidP="00DC5648">
      <w:r w:rsidRPr="00DC5648">
        <w:t>“Tuyên ngôn Độc lập” là một vốn kiện lịch sử vô giá, một áng văn chính luận xuất sắc.</w:t>
      </w:r>
    </w:p>
    <w:p w14:paraId="78FDE963" w14:textId="77777777" w:rsidR="00DC5648" w:rsidRPr="00DC5648" w:rsidRDefault="00DC5648" w:rsidP="00DC5648">
      <w:r w:rsidRPr="00DC5648">
        <w:t>Câu 85 (TH): Chọn từ/cụm từ thích hợp nhất để điền vào chỗ trống trong câu dưới đây:</w:t>
      </w:r>
    </w:p>
    <w:p w14:paraId="3FEF6CB5" w14:textId="77777777" w:rsidR="00DC5648" w:rsidRPr="00DC5648" w:rsidRDefault="00DC5648" w:rsidP="00DC5648">
      <w:r w:rsidRPr="00DC5648">
        <w:t xml:space="preserve">Bài thơ Sóng của Xuân Quỳnh là lời ______ của một tâm hồn phụ nữ đang yêu: </w:t>
      </w:r>
    </w:p>
    <w:p w14:paraId="5F2A2B67" w14:textId="77777777" w:rsidR="00DC5648" w:rsidRPr="00DC5648" w:rsidRDefault="00DC5648" w:rsidP="00DC5648">
      <w:r w:rsidRPr="00DC5648">
        <w:tab/>
        <w:t xml:space="preserve">A. đoạn tuyệt </w:t>
      </w:r>
      <w:r w:rsidRPr="00DC5648">
        <w:tab/>
        <w:t xml:space="preserve">B. oán than </w:t>
      </w:r>
      <w:r w:rsidRPr="00DC5648">
        <w:tab/>
      </w:r>
      <w:r w:rsidRPr="00DC5648">
        <w:rPr>
          <w:highlight w:val="yellow"/>
        </w:rPr>
        <w:t>C. tự bạch</w:t>
      </w:r>
      <w:r w:rsidRPr="00DC5648">
        <w:t xml:space="preserve"> </w:t>
      </w:r>
      <w:r w:rsidRPr="00DC5648">
        <w:tab/>
        <w:t xml:space="preserve">D. khuyên nhủ </w:t>
      </w:r>
    </w:p>
    <w:p w14:paraId="6FCFEB7A" w14:textId="77777777" w:rsidR="00DC5648" w:rsidRPr="00DC5648" w:rsidRDefault="00DC5648" w:rsidP="00DC5648">
      <w:r w:rsidRPr="00DC5648">
        <w:t xml:space="preserve">Phương pháp giải: </w:t>
      </w:r>
    </w:p>
    <w:p w14:paraId="16899817" w14:textId="77777777" w:rsidR="00DC5648" w:rsidRPr="00DC5648" w:rsidRDefault="00DC5648" w:rsidP="00DC5648">
      <w:r w:rsidRPr="00DC5648">
        <w:t>Điền từ.</w:t>
      </w:r>
    </w:p>
    <w:p w14:paraId="379C6C12" w14:textId="77777777" w:rsidR="00DC5648" w:rsidRPr="00DC5648" w:rsidRDefault="00DC5648" w:rsidP="00DC5648">
      <w:r w:rsidRPr="00DC5648">
        <w:t xml:space="preserve">Giải chi tiết: </w:t>
      </w:r>
    </w:p>
    <w:p w14:paraId="06EAAD7C" w14:textId="77777777" w:rsidR="00DC5648" w:rsidRPr="00DC5648" w:rsidRDefault="00DC5648" w:rsidP="00DC5648">
      <w:r w:rsidRPr="00DC5648">
        <w:t>Bài thơ Sóng của Xuân Quỳnh là lời tự bạch của một tâm hồn phụ nữ đang yêu.</w:t>
      </w:r>
    </w:p>
    <w:p w14:paraId="740E1156" w14:textId="77777777" w:rsidR="00DC5648" w:rsidRPr="00DC5648" w:rsidRDefault="00DC5648" w:rsidP="00DC5648">
      <w:r w:rsidRPr="00DC5648">
        <w:t>Câu 86 (NB): Đọc đoạn trích sau đây và trả lời các câu hỏi:</w:t>
      </w:r>
    </w:p>
    <w:p w14:paraId="5ABBFF49" w14:textId="77777777" w:rsidR="00DC5648" w:rsidRPr="00DC5648" w:rsidRDefault="00DC5648" w:rsidP="00DC5648">
      <w:r w:rsidRPr="00DC5648">
        <w:t>“Chiều chiều oai linh thác gầm thét</w:t>
      </w:r>
    </w:p>
    <w:p w14:paraId="793D74D9" w14:textId="77777777" w:rsidR="00DC5648" w:rsidRPr="00DC5648" w:rsidRDefault="00DC5648" w:rsidP="00DC5648">
      <w:r w:rsidRPr="00DC5648">
        <w:t>Đêm đêm Mường Hịch cọp trêu người”</w:t>
      </w:r>
    </w:p>
    <w:p w14:paraId="45B8A729" w14:textId="77777777" w:rsidR="00DC5648" w:rsidRPr="00DC5648" w:rsidRDefault="00DC5648" w:rsidP="00DC5648">
      <w:r w:rsidRPr="00DC5648">
        <w:t>(Trích đoạn trích Tây tiến, Quang Dũng, SGK Ngữ văn lớp 12, tập 1)</w:t>
      </w:r>
    </w:p>
    <w:p w14:paraId="57F1B353" w14:textId="77777777" w:rsidR="00DC5648" w:rsidRPr="00DC5648" w:rsidRDefault="00DC5648" w:rsidP="00DC5648">
      <w:r w:rsidRPr="00DC5648">
        <w:t xml:space="preserve">Nội dung chính của câu thơ là gì? </w:t>
      </w:r>
    </w:p>
    <w:p w14:paraId="6E79526A" w14:textId="77777777" w:rsidR="00DC5648" w:rsidRPr="00DC5648" w:rsidRDefault="00DC5648" w:rsidP="00DC5648">
      <w:r w:rsidRPr="00DC5648">
        <w:tab/>
      </w:r>
      <w:r w:rsidRPr="00DC5648">
        <w:rPr>
          <w:highlight w:val="yellow"/>
        </w:rPr>
        <w:t>A. Gợi tả sự dữ dội, hoang sơ, bí hiểm và đầy đe dọa của núi rừng miền Tây</w:t>
      </w:r>
      <w:r w:rsidRPr="00DC5648">
        <w:t xml:space="preserve"> </w:t>
      </w:r>
    </w:p>
    <w:p w14:paraId="3F5B8F7D" w14:textId="77777777" w:rsidR="00DC5648" w:rsidRPr="00DC5648" w:rsidRDefault="00DC5648" w:rsidP="00DC5648">
      <w:r w:rsidRPr="00DC5648">
        <w:tab/>
        <w:t xml:space="preserve">B. Bức tranh thiên nhiên thơ mộng, trữ tình. </w:t>
      </w:r>
    </w:p>
    <w:p w14:paraId="369C864D" w14:textId="77777777" w:rsidR="00DC5648" w:rsidRPr="00DC5648" w:rsidRDefault="00DC5648" w:rsidP="00DC5648">
      <w:r w:rsidRPr="00DC5648">
        <w:tab/>
        <w:t xml:space="preserve">C. Thiên nhiên hiện ra với vẻ đẹp mĩ lệ, thơ mộng </w:t>
      </w:r>
    </w:p>
    <w:p w14:paraId="2DD91449" w14:textId="77777777" w:rsidR="00DC5648" w:rsidRPr="00DC5648" w:rsidRDefault="00DC5648" w:rsidP="00DC5648">
      <w:r w:rsidRPr="00DC5648">
        <w:tab/>
        <w:t xml:space="preserve">D. Thiên nhiên hùng vĩ, oai linh. </w:t>
      </w:r>
    </w:p>
    <w:p w14:paraId="7BEC05F7" w14:textId="77777777" w:rsidR="00DC5648" w:rsidRPr="00DC5648" w:rsidRDefault="00DC5648" w:rsidP="00DC5648">
      <w:r w:rsidRPr="00DC5648">
        <w:t xml:space="preserve">Phương pháp giải: </w:t>
      </w:r>
    </w:p>
    <w:p w14:paraId="28ADBF94" w14:textId="77777777" w:rsidR="00DC5648" w:rsidRPr="00DC5648" w:rsidRDefault="00DC5648" w:rsidP="00DC5648">
      <w:r w:rsidRPr="00DC5648">
        <w:t>Căn cứ bài Tây Tiến.</w:t>
      </w:r>
    </w:p>
    <w:p w14:paraId="2C9B6B81" w14:textId="77777777" w:rsidR="00DC5648" w:rsidRPr="00DC5648" w:rsidRDefault="00DC5648" w:rsidP="00DC5648">
      <w:r w:rsidRPr="00DC5648">
        <w:t xml:space="preserve">Giải chi tiết: </w:t>
      </w:r>
    </w:p>
    <w:p w14:paraId="61780C6D" w14:textId="77777777" w:rsidR="00DC5648" w:rsidRPr="00DC5648" w:rsidRDefault="00DC5648" w:rsidP="00DC5648">
      <w:r w:rsidRPr="00DC5648">
        <w:t>Nội dung chính trong đoạn thơ là: Gợi tả sự dữ dội, hoang sơ, bí hiểm và đầy đe dọa của núi rừng miền Tây.</w:t>
      </w:r>
    </w:p>
    <w:p w14:paraId="5581A643" w14:textId="77777777" w:rsidR="00DC5648" w:rsidRPr="00DC5648" w:rsidRDefault="00DC5648" w:rsidP="00DC5648">
      <w:r w:rsidRPr="00DC5648">
        <w:t>Câu 87 (TH): Đọc đoạn trích sau đây và trả lời các câu hỏi:</w:t>
      </w:r>
    </w:p>
    <w:p w14:paraId="69D42B0F" w14:textId="77777777" w:rsidR="00DC5648" w:rsidRPr="00DC5648" w:rsidRDefault="00DC5648" w:rsidP="00DC5648">
      <w:r w:rsidRPr="00DC5648">
        <w:t xml:space="preserve"> Đám than đã vạc hẳn lửa. Mị không thổi cũng không đứng lên. Mị nhớ lại đời mình. Mị tưởng tượng như có thể một lúc nào, biết đâu A Phủ chẳng trốn được rồi, lúc đó bố con thống lý sẽ đổ là Mị đã cởi trói cho nó, Mị liền phải trói thay vào đấy. Mị chết trên cái cọc ấy. Nghĩ thế, nhưng làm sao Mị cũng không thấy sợ...Trong nhà tối bưng, Mị rón rén bước lại, A Phủ vẫn nhắm mắt. Nhưng Mị tưởng như A Phủ biết có người bước lại... Mị rút con dao nhỏ cắt lúa, cắt nút dây mây. A Phủ thở phè từng hơi, như rắn thở, không biết mê hay tỉnh. Lần lần, đến lúc gỡ được hết dây trói ở người A Phủ thì Mị cũng hốt hoảng. Mị chỉ thì thào được một tiếng "Đi đi..." rồi Mị nghẹn lại. A Phủ khuỵu xuống không bước nổi. Nhưng trước cái chết có thể đến nơi ngay, A Phủ lại quật sức vùng lên, chạy.</w:t>
      </w:r>
    </w:p>
    <w:p w14:paraId="0B84CCAC" w14:textId="77777777" w:rsidR="00DC5648" w:rsidRPr="00DC5648" w:rsidRDefault="00DC5648" w:rsidP="00DC5648">
      <w:r w:rsidRPr="00DC5648">
        <w:t>Mị đứng lặng trong bóng tối.</w:t>
      </w:r>
    </w:p>
    <w:p w14:paraId="00AC9D62" w14:textId="77777777" w:rsidR="00DC5648" w:rsidRPr="00DC5648" w:rsidRDefault="00DC5648" w:rsidP="00DC5648">
      <w:r w:rsidRPr="00DC5648">
        <w:t>Trời tối lắm. Mị vẫn băng đi. Mị đuổi kịp A Phủ, đã lăn, chạy xuống tới lưng dốc.</w:t>
      </w:r>
    </w:p>
    <w:p w14:paraId="791E633C" w14:textId="77777777" w:rsidR="00DC5648" w:rsidRPr="00DC5648" w:rsidRDefault="00DC5648" w:rsidP="00DC5648">
      <w:r w:rsidRPr="00DC5648">
        <w:t>(Trích Vợ chồng A Phủ - Tô Hoài)</w:t>
      </w:r>
    </w:p>
    <w:p w14:paraId="1DD1DC34" w14:textId="77777777" w:rsidR="00DC5648" w:rsidRPr="00DC5648" w:rsidRDefault="00DC5648" w:rsidP="00DC5648">
      <w:r w:rsidRPr="00DC5648">
        <w:t xml:space="preserve">Chỉ ra phương thức biểu đạt chính được sử dụng trong đoạn trích trên. </w:t>
      </w:r>
    </w:p>
    <w:p w14:paraId="16F96905" w14:textId="77777777" w:rsidR="00DC5648" w:rsidRPr="00DC5648" w:rsidRDefault="00DC5648" w:rsidP="00DC5648">
      <w:r w:rsidRPr="00DC5648">
        <w:tab/>
        <w:t xml:space="preserve">A. Biểu cảm </w:t>
      </w:r>
      <w:r w:rsidRPr="00DC5648">
        <w:tab/>
      </w:r>
      <w:r w:rsidRPr="00DC5648">
        <w:rPr>
          <w:highlight w:val="yellow"/>
        </w:rPr>
        <w:t>B. Tự sự</w:t>
      </w:r>
      <w:r w:rsidRPr="00DC5648">
        <w:t xml:space="preserve"> </w:t>
      </w:r>
      <w:r w:rsidRPr="00DC5648">
        <w:tab/>
        <w:t xml:space="preserve">C. Nghị luận </w:t>
      </w:r>
      <w:r w:rsidRPr="00DC5648">
        <w:tab/>
        <w:t xml:space="preserve">D. Miêu tả </w:t>
      </w:r>
    </w:p>
    <w:p w14:paraId="793EAC25" w14:textId="77777777" w:rsidR="00DC5648" w:rsidRPr="00DC5648" w:rsidRDefault="00DC5648" w:rsidP="00DC5648">
      <w:r w:rsidRPr="00DC5648">
        <w:t xml:space="preserve">Phương pháp giải: </w:t>
      </w:r>
    </w:p>
    <w:p w14:paraId="745F04A5" w14:textId="77777777" w:rsidR="00DC5648" w:rsidRPr="00DC5648" w:rsidRDefault="00DC5648" w:rsidP="00DC5648">
      <w:r w:rsidRPr="00DC5648">
        <w:t>Căn cứ vào các phương thức biểu đạt.</w:t>
      </w:r>
    </w:p>
    <w:p w14:paraId="7C421BDC" w14:textId="77777777" w:rsidR="00DC5648" w:rsidRPr="00DC5648" w:rsidRDefault="00DC5648" w:rsidP="00DC5648">
      <w:r w:rsidRPr="00DC5648">
        <w:t xml:space="preserve">Giải chi tiết: </w:t>
      </w:r>
    </w:p>
    <w:p w14:paraId="0F33B2BF" w14:textId="77777777" w:rsidR="00DC5648" w:rsidRPr="00DC5648" w:rsidRDefault="00DC5648" w:rsidP="00DC5648">
      <w:r w:rsidRPr="00DC5648">
        <w:t>- Phương thức biểu đạt tự sự.</w:t>
      </w:r>
    </w:p>
    <w:p w14:paraId="4D5D0B8C" w14:textId="77777777" w:rsidR="00DC5648" w:rsidRPr="00DC5648" w:rsidRDefault="00DC5648" w:rsidP="00DC5648">
      <w:r w:rsidRPr="00DC5648">
        <w:t>Câu 88 (TH): Đọc đoạn trích sau đây và trả lời các câu hỏi:</w:t>
      </w:r>
    </w:p>
    <w:p w14:paraId="0590E29D" w14:textId="77777777" w:rsidR="00DC5648" w:rsidRPr="00DC5648" w:rsidRDefault="00DC5648" w:rsidP="00DC5648">
      <w:r w:rsidRPr="00DC5648">
        <w:t>Mau đi thôi! Mùa chưa ngả chiều hôm.</w:t>
      </w:r>
    </w:p>
    <w:p w14:paraId="225251F7" w14:textId="77777777" w:rsidR="00DC5648" w:rsidRPr="00DC5648" w:rsidRDefault="00DC5648" w:rsidP="00DC5648">
      <w:r w:rsidRPr="00DC5648">
        <w:t>Ta muốn ôm</w:t>
      </w:r>
    </w:p>
    <w:p w14:paraId="4B1F3BA9" w14:textId="77777777" w:rsidR="00DC5648" w:rsidRPr="00DC5648" w:rsidRDefault="00DC5648" w:rsidP="00DC5648">
      <w:r w:rsidRPr="00DC5648">
        <w:t>Cả sự sống mới bắt đầu mơn mởn.</w:t>
      </w:r>
    </w:p>
    <w:p w14:paraId="08408E73" w14:textId="77777777" w:rsidR="00DC5648" w:rsidRPr="00DC5648" w:rsidRDefault="00DC5648" w:rsidP="00DC5648">
      <w:r w:rsidRPr="00DC5648">
        <w:t>Ta muốn riết mây đưa và gió lượn,</w:t>
      </w:r>
    </w:p>
    <w:p w14:paraId="2FA59344" w14:textId="77777777" w:rsidR="00DC5648" w:rsidRPr="00DC5648" w:rsidRDefault="00DC5648" w:rsidP="00DC5648">
      <w:r w:rsidRPr="00DC5648">
        <w:t>Ta muốn say cánh bướm với tình yêu,</w:t>
      </w:r>
    </w:p>
    <w:p w14:paraId="7E0F6819" w14:textId="77777777" w:rsidR="00DC5648" w:rsidRPr="00DC5648" w:rsidRDefault="00DC5648" w:rsidP="00DC5648">
      <w:r w:rsidRPr="00DC5648">
        <w:t>Ta muốn thâu trong một cái hôn nhiều</w:t>
      </w:r>
    </w:p>
    <w:p w14:paraId="30198377" w14:textId="77777777" w:rsidR="00DC5648" w:rsidRPr="00DC5648" w:rsidRDefault="00DC5648" w:rsidP="00DC5648">
      <w:r w:rsidRPr="00DC5648">
        <w:t>Và non nước, và cây, và cỏ rạng,</w:t>
      </w:r>
    </w:p>
    <w:p w14:paraId="5DD533C9" w14:textId="77777777" w:rsidR="00DC5648" w:rsidRPr="00DC5648" w:rsidRDefault="00DC5648" w:rsidP="00DC5648">
      <w:r w:rsidRPr="00DC5648">
        <w:t>Cho chếnh choáng mùi thơm, cho đã đầy ánh sáng,</w:t>
      </w:r>
    </w:p>
    <w:p w14:paraId="573091C4" w14:textId="77777777" w:rsidR="00DC5648" w:rsidRPr="00DC5648" w:rsidRDefault="00DC5648" w:rsidP="00DC5648">
      <w:r w:rsidRPr="00DC5648">
        <w:t>Cho no nê thanh sắc của thời tươi;</w:t>
      </w:r>
    </w:p>
    <w:p w14:paraId="7D54EDAE" w14:textId="77777777" w:rsidR="00DC5648" w:rsidRPr="00DC5648" w:rsidRDefault="00DC5648" w:rsidP="00DC5648">
      <w:r w:rsidRPr="00DC5648">
        <w:t>- Hỡi xuân hồng, ta muốn cắn vào ngươi!</w:t>
      </w:r>
    </w:p>
    <w:p w14:paraId="3E2F387A" w14:textId="77777777" w:rsidR="00DC5648" w:rsidRPr="00DC5648" w:rsidRDefault="00DC5648" w:rsidP="00DC5648">
      <w:r w:rsidRPr="00DC5648">
        <w:t>(Trích Vội vàng – Xuân Diệu, Ngữ văn 11, Tập một, NXB Giáo dục)</w:t>
      </w:r>
    </w:p>
    <w:p w14:paraId="34967B5C" w14:textId="77777777" w:rsidR="00DC5648" w:rsidRPr="00DC5648" w:rsidRDefault="00DC5648" w:rsidP="00DC5648">
      <w:r w:rsidRPr="00DC5648">
        <w:t xml:space="preserve">Biện pháp tu từ chính được sử dụng trong đoạn trích trên là: </w:t>
      </w:r>
    </w:p>
    <w:p w14:paraId="0C074680" w14:textId="77777777" w:rsidR="00DC5648" w:rsidRPr="00DC5648" w:rsidRDefault="00DC5648" w:rsidP="00DC5648">
      <w:r w:rsidRPr="00DC5648">
        <w:tab/>
        <w:t xml:space="preserve">A. Điệp từ, ẩn dụ </w:t>
      </w:r>
      <w:r w:rsidRPr="00DC5648">
        <w:tab/>
        <w:t xml:space="preserve">B. Điệp từ, nhân hóa </w:t>
      </w:r>
      <w:r w:rsidRPr="00DC5648">
        <w:tab/>
        <w:t xml:space="preserve">C. Điệp từ, so sánh </w:t>
      </w:r>
      <w:r w:rsidRPr="00DC5648">
        <w:tab/>
      </w:r>
      <w:r w:rsidRPr="00DC5648">
        <w:rPr>
          <w:highlight w:val="yellow"/>
        </w:rPr>
        <w:t>D. Điệp từ, liệt kê</w:t>
      </w:r>
      <w:r w:rsidRPr="00DC5648">
        <w:t xml:space="preserve"> </w:t>
      </w:r>
    </w:p>
    <w:p w14:paraId="0E285A52" w14:textId="77777777" w:rsidR="00DC5648" w:rsidRPr="00DC5648" w:rsidRDefault="00DC5648" w:rsidP="00DC5648">
      <w:r w:rsidRPr="00DC5648">
        <w:t xml:space="preserve">Phương pháp giải: </w:t>
      </w:r>
    </w:p>
    <w:p w14:paraId="3D1DA9A5" w14:textId="77777777" w:rsidR="00DC5648" w:rsidRPr="00DC5648" w:rsidRDefault="00DC5648" w:rsidP="00DC5648">
      <w:r w:rsidRPr="00DC5648">
        <w:t>Căn cứ vào các biện pháp tu từ</w:t>
      </w:r>
    </w:p>
    <w:p w14:paraId="3601FF13" w14:textId="77777777" w:rsidR="00DC5648" w:rsidRPr="00DC5648" w:rsidRDefault="00DC5648" w:rsidP="00DC5648">
      <w:r w:rsidRPr="00DC5648">
        <w:t xml:space="preserve">Giải chi tiết: </w:t>
      </w:r>
    </w:p>
    <w:p w14:paraId="05A35778" w14:textId="77777777" w:rsidR="00DC5648" w:rsidRPr="00DC5648" w:rsidRDefault="00DC5648" w:rsidP="00DC5648">
      <w:r w:rsidRPr="00DC5648">
        <w:t>Điệp từ: Ta muốn</w:t>
      </w:r>
    </w:p>
    <w:p w14:paraId="665F48B8" w14:textId="77777777" w:rsidR="00DC5648" w:rsidRPr="00DC5648" w:rsidRDefault="00DC5648" w:rsidP="00DC5648">
      <w:r w:rsidRPr="00DC5648">
        <w:t>Liệt Kê: mây, gió, cánh bướm, non nước, cây, cỏ...</w:t>
      </w:r>
    </w:p>
    <w:p w14:paraId="7075A889" w14:textId="77777777" w:rsidR="00DC5648" w:rsidRPr="00DC5648" w:rsidRDefault="00DC5648" w:rsidP="00DC5648">
      <w:r w:rsidRPr="00DC5648">
        <w:t>Câu 89 (TH): Đọc đoạn trích sau đây và trả lời các câu hỏi:</w:t>
      </w:r>
    </w:p>
    <w:p w14:paraId="6CCF8CF9" w14:textId="77777777" w:rsidR="00DC5648" w:rsidRPr="00DC5648" w:rsidRDefault="00DC5648" w:rsidP="00DC5648">
      <w:r w:rsidRPr="00DC5648">
        <w:t>“- Mình về mình có nhớ ta</w:t>
      </w:r>
    </w:p>
    <w:p w14:paraId="71601A60" w14:textId="77777777" w:rsidR="00DC5648" w:rsidRPr="00DC5648" w:rsidRDefault="00DC5648" w:rsidP="00DC5648">
      <w:r w:rsidRPr="00DC5648">
        <w:t>Mười lăm năm ấy thiết tha mặn nồng.</w:t>
      </w:r>
    </w:p>
    <w:p w14:paraId="0EE0C0B3" w14:textId="77777777" w:rsidR="00DC5648" w:rsidRPr="00DC5648" w:rsidRDefault="00DC5648" w:rsidP="00DC5648">
      <w:r w:rsidRPr="00DC5648">
        <w:t>Mình về mình có nhớ không</w:t>
      </w:r>
    </w:p>
    <w:p w14:paraId="5F4D5530" w14:textId="77777777" w:rsidR="00DC5648" w:rsidRPr="00DC5648" w:rsidRDefault="00DC5648" w:rsidP="00DC5648">
      <w:r w:rsidRPr="00DC5648">
        <w:t>Nhìn cây nhớ núi, nhìn sông nhớ nguồn?</w:t>
      </w:r>
    </w:p>
    <w:p w14:paraId="34C9FB30" w14:textId="77777777" w:rsidR="00DC5648" w:rsidRPr="00DC5648" w:rsidRDefault="00DC5648" w:rsidP="00DC5648">
      <w:r w:rsidRPr="00DC5648">
        <w:t>- Tiếng ai tha thiết bên cồn</w:t>
      </w:r>
    </w:p>
    <w:p w14:paraId="43B637BB" w14:textId="77777777" w:rsidR="00DC5648" w:rsidRPr="00DC5648" w:rsidRDefault="00DC5648" w:rsidP="00DC5648">
      <w:r w:rsidRPr="00DC5648">
        <w:t>Bâng khuâng trong dạ, bồn chồn bước đi</w:t>
      </w:r>
    </w:p>
    <w:p w14:paraId="4084CBDD" w14:textId="77777777" w:rsidR="00DC5648" w:rsidRPr="00DC5648" w:rsidRDefault="00DC5648" w:rsidP="00DC5648">
      <w:r w:rsidRPr="00DC5648">
        <w:t>Áo chàm đưa buổi phân li</w:t>
      </w:r>
    </w:p>
    <w:p w14:paraId="418DA956" w14:textId="77777777" w:rsidR="00DC5648" w:rsidRPr="00DC5648" w:rsidRDefault="00DC5648" w:rsidP="00DC5648">
      <w:r w:rsidRPr="00DC5648">
        <w:t>Cầm tay nhau biết nói gì hôm nay…”</w:t>
      </w:r>
    </w:p>
    <w:p w14:paraId="72A63017" w14:textId="77777777" w:rsidR="00DC5648" w:rsidRPr="00DC5648" w:rsidRDefault="00DC5648" w:rsidP="00DC5648">
      <w:r w:rsidRPr="00DC5648">
        <w:t>(Trích Việt Bắc – Tố Hữu, Ngữ văn 12, Tập một, NXB Giáo dục)</w:t>
      </w:r>
    </w:p>
    <w:p w14:paraId="6C8FD91D" w14:textId="77777777" w:rsidR="00DC5648" w:rsidRPr="00DC5648" w:rsidRDefault="00DC5648" w:rsidP="00DC5648">
      <w:r w:rsidRPr="00DC5648">
        <w:t xml:space="preserve">“Mười lăm năm” là khoảng thời gian nào? </w:t>
      </w:r>
    </w:p>
    <w:p w14:paraId="658929FD" w14:textId="77777777" w:rsidR="00DC5648" w:rsidRPr="00DC5648" w:rsidRDefault="00DC5648" w:rsidP="00DC5648">
      <w:r w:rsidRPr="00DC5648">
        <w:tab/>
      </w:r>
      <w:r w:rsidRPr="00DC5648">
        <w:rPr>
          <w:highlight w:val="yellow"/>
        </w:rPr>
        <w:t>A. Từ thời kỳ kháng Nhật( khởi nghĩa Bắc Sơn năm 1940) đến khi người kháng chiến trở về thủ đô</w:t>
      </w:r>
      <w:r w:rsidRPr="00DC5648">
        <w:t xml:space="preserve"> </w:t>
      </w:r>
    </w:p>
    <w:p w14:paraId="5A1CC3DF" w14:textId="77777777" w:rsidR="00DC5648" w:rsidRPr="00DC5648" w:rsidRDefault="00DC5648" w:rsidP="00DC5648">
      <w:r w:rsidRPr="00DC5648">
        <w:tab/>
        <w:t xml:space="preserve">B. Từ thời kỳ kháng Pháp đến khi người kháng chiến trở về thủ đô </w:t>
      </w:r>
    </w:p>
    <w:p w14:paraId="1C93309C" w14:textId="77777777" w:rsidR="00DC5648" w:rsidRPr="00DC5648" w:rsidRDefault="00DC5648" w:rsidP="00DC5648">
      <w:r w:rsidRPr="00DC5648">
        <w:tab/>
        <w:t xml:space="preserve">C. Từ thời kỳ kháng Mĩ đến khi người kháng chiến trở về thủ đô </w:t>
      </w:r>
    </w:p>
    <w:p w14:paraId="55BC880B" w14:textId="77777777" w:rsidR="00DC5648" w:rsidRPr="00DC5648" w:rsidRDefault="00DC5648" w:rsidP="00DC5648">
      <w:r w:rsidRPr="00DC5648">
        <w:tab/>
        <w:t xml:space="preserve">D. Từ thời kỳ kháng Anh đến khi người kháng chiến trở về thủ đô </w:t>
      </w:r>
    </w:p>
    <w:p w14:paraId="3CBBF0C1" w14:textId="77777777" w:rsidR="00DC5648" w:rsidRPr="00DC5648" w:rsidRDefault="00DC5648" w:rsidP="00DC5648">
      <w:r w:rsidRPr="00DC5648">
        <w:t xml:space="preserve">Phương pháp giải: </w:t>
      </w:r>
    </w:p>
    <w:p w14:paraId="110FDF07" w14:textId="77777777" w:rsidR="00DC5648" w:rsidRPr="00DC5648" w:rsidRDefault="00DC5648" w:rsidP="00DC5648">
      <w:r w:rsidRPr="00DC5648">
        <w:t>Căn cứ bài Việt Bắc.</w:t>
      </w:r>
    </w:p>
    <w:p w14:paraId="28EBCAE3" w14:textId="77777777" w:rsidR="00DC5648" w:rsidRPr="00DC5648" w:rsidRDefault="00DC5648" w:rsidP="00DC5648">
      <w:r w:rsidRPr="00DC5648">
        <w:t xml:space="preserve">Giải chi tiết: </w:t>
      </w:r>
    </w:p>
    <w:p w14:paraId="78D33AE8" w14:textId="77777777" w:rsidR="00DC5648" w:rsidRPr="00DC5648" w:rsidRDefault="00DC5648" w:rsidP="00DC5648">
      <w:r w:rsidRPr="00DC5648">
        <w:t>“Mười lăm năm” là khoảng thời gian: Từ thời kỳ kháng Nhật( khởi nghĩa Bắc Sơn năm 1940) đến khi người kháng chiến trở về thủ đô.</w:t>
      </w:r>
    </w:p>
    <w:p w14:paraId="5A87CB51" w14:textId="77777777" w:rsidR="00DC5648" w:rsidRPr="00DC5648" w:rsidRDefault="00DC5648" w:rsidP="00DC5648">
      <w:r w:rsidRPr="00DC5648">
        <w:t>Câu 90 (NB): Đọc đoạn trích sau đây và trả lời các câu hỏi:</w:t>
      </w:r>
    </w:p>
    <w:p w14:paraId="268FD824" w14:textId="77777777" w:rsidR="00DC5648" w:rsidRPr="00DC5648" w:rsidRDefault="00DC5648" w:rsidP="00DC5648">
      <w:r w:rsidRPr="00DC5648">
        <w:t>Tôi yêu em âm thầm, không hy vọng</w:t>
      </w:r>
    </w:p>
    <w:p w14:paraId="77639E43" w14:textId="77777777" w:rsidR="00DC5648" w:rsidRPr="00DC5648" w:rsidRDefault="00DC5648" w:rsidP="00DC5648">
      <w:r w:rsidRPr="00DC5648">
        <w:t>Lúc rụt rè, khi hậm hực lòng ghen</w:t>
      </w:r>
    </w:p>
    <w:p w14:paraId="43BB7197" w14:textId="77777777" w:rsidR="00DC5648" w:rsidRPr="00DC5648" w:rsidRDefault="00DC5648" w:rsidP="00DC5648">
      <w:r w:rsidRPr="00DC5648">
        <w:t>Tôi yêu em, yêu chân thành, đằm thắm</w:t>
      </w:r>
    </w:p>
    <w:p w14:paraId="09019470" w14:textId="77777777" w:rsidR="00DC5648" w:rsidRPr="00DC5648" w:rsidRDefault="00DC5648" w:rsidP="00DC5648">
      <w:r w:rsidRPr="00DC5648">
        <w:t xml:space="preserve">Cầu em được người tình như tôi đã yêu em </w:t>
      </w:r>
    </w:p>
    <w:p w14:paraId="1CA8335A" w14:textId="77777777" w:rsidR="00DC5648" w:rsidRPr="00DC5648" w:rsidRDefault="00DC5648" w:rsidP="00DC5648">
      <w:r w:rsidRPr="00DC5648">
        <w:t>(Tôi yêu em – Pu-skin, Ngữ văn 11, Tập một, NXB Giáo dục)</w:t>
      </w:r>
    </w:p>
    <w:p w14:paraId="7BC6D30B" w14:textId="77777777" w:rsidR="00DC5648" w:rsidRPr="00DC5648" w:rsidRDefault="00DC5648" w:rsidP="00DC5648">
      <w:r w:rsidRPr="00DC5648">
        <w:t xml:space="preserve">Hai câu kết tác giả muốn nói điều gì ? </w:t>
      </w:r>
    </w:p>
    <w:p w14:paraId="159B348D" w14:textId="77777777" w:rsidR="00DC5648" w:rsidRPr="00DC5648" w:rsidRDefault="00DC5648" w:rsidP="00DC5648">
      <w:r w:rsidRPr="00DC5648">
        <w:tab/>
        <w:t xml:space="preserve">A. Thể hiện nỗi tuyệt vọng khi không được đón nhận tình cảm. </w:t>
      </w:r>
    </w:p>
    <w:p w14:paraId="7E3BB9E5" w14:textId="77777777" w:rsidR="00DC5648" w:rsidRPr="00DC5648" w:rsidRDefault="00DC5648" w:rsidP="00DC5648">
      <w:r w:rsidRPr="00DC5648">
        <w:tab/>
        <w:t xml:space="preserve">B. Là lời oán trách người con gái đã khước từ tình cảm chân thành. </w:t>
      </w:r>
    </w:p>
    <w:p w14:paraId="54577AA1" w14:textId="77777777" w:rsidR="00DC5648" w:rsidRPr="00DC5648" w:rsidRDefault="00DC5648" w:rsidP="00DC5648">
      <w:r w:rsidRPr="00DC5648">
        <w:tab/>
      </w:r>
      <w:r w:rsidRPr="00DC5648">
        <w:rPr>
          <w:highlight w:val="yellow"/>
        </w:rPr>
        <w:t>C. Thể hiện lòng yêu chân thành và cầu mong cho người con gái mình yêu hạnh phúc.</w:t>
      </w:r>
      <w:r w:rsidRPr="00DC5648">
        <w:t xml:space="preserve"> </w:t>
      </w:r>
      <w:r w:rsidRPr="00DC5648">
        <w:tab/>
      </w:r>
    </w:p>
    <w:p w14:paraId="3B0856D1" w14:textId="77777777" w:rsidR="00DC5648" w:rsidRPr="00DC5648" w:rsidRDefault="00DC5648" w:rsidP="00DC5648">
      <w:r w:rsidRPr="00DC5648">
        <w:tab/>
        <w:t xml:space="preserve">D. Thể hiện lòng ghen tuông, đố kị. </w:t>
      </w:r>
    </w:p>
    <w:p w14:paraId="49F77215" w14:textId="77777777" w:rsidR="00DC5648" w:rsidRPr="00DC5648" w:rsidRDefault="00DC5648" w:rsidP="00DC5648">
      <w:r w:rsidRPr="00DC5648">
        <w:t xml:space="preserve">Phương pháp giải: </w:t>
      </w:r>
    </w:p>
    <w:p w14:paraId="34E06785" w14:textId="77777777" w:rsidR="00DC5648" w:rsidRPr="00DC5648" w:rsidRDefault="00DC5648" w:rsidP="00DC5648">
      <w:r w:rsidRPr="00DC5648">
        <w:t>Căn cứ bài Tôi yêu em.</w:t>
      </w:r>
    </w:p>
    <w:p w14:paraId="1FF035A1" w14:textId="77777777" w:rsidR="00DC5648" w:rsidRPr="00DC5648" w:rsidRDefault="00DC5648" w:rsidP="00DC5648">
      <w:r w:rsidRPr="00DC5648">
        <w:t xml:space="preserve">Giải chi tiết: </w:t>
      </w:r>
    </w:p>
    <w:p w14:paraId="5D4632EF" w14:textId="77777777" w:rsidR="00DC5648" w:rsidRPr="00DC5648" w:rsidRDefault="00DC5648" w:rsidP="00DC5648">
      <w:r w:rsidRPr="00DC5648">
        <w:t>Hai câu kết tác giả muốn thể hiện lòng yêu chân thành và cầu mong cho người con gái mình yêu hạnh phúc.</w:t>
      </w:r>
    </w:p>
    <w:p w14:paraId="691CE5AB" w14:textId="77777777" w:rsidR="00DC5648" w:rsidRPr="00DC5648" w:rsidRDefault="00DC5648" w:rsidP="00DC5648">
      <w:r w:rsidRPr="00DC5648">
        <w:t>Câu 91 (TH): Đọc đoạn trích sau đây và trả lời các câu hỏi:</w:t>
      </w:r>
    </w:p>
    <w:p w14:paraId="14A3D213" w14:textId="77777777" w:rsidR="00DC5648" w:rsidRPr="00DC5648" w:rsidRDefault="00DC5648" w:rsidP="00DC5648">
      <w:r w:rsidRPr="00DC5648">
        <w:t>Lúc bấy giờ trời đầy mù từ ngoài biển bay vào. Lại lác đác mấy hạt mưa. Tôi rúc vào bên bánh xích của một chiếc xe tang để tránh mưa, đang lúi húi thay phim, lúc ngẩng lên thấy một chuyện hơi lạ: một chiếc thuyền lưới vó mà tôi đoán là trong nhóm đánh cá ban nãy đang chèo thẳng vào trước mặt tôi.</w:t>
      </w:r>
    </w:p>
    <w:p w14:paraId="6BBEED87" w14:textId="77777777" w:rsidR="00DC5648" w:rsidRPr="00DC5648" w:rsidRDefault="00DC5648" w:rsidP="00DC5648">
      <w:r w:rsidRPr="00DC5648">
        <w:t>Có lẽ suốt một đời cầm máy ảnh chưa bao giờ tôi được thấy một cảnh “đắt” trời cho đến như vậy: trước mặt tôi là một bức tranh mực tàu của một danh họa thời cổ. Mũi thuyền in một nét mơ hồ lòe nhòe vào bầu sương mù trắng như sữa có pha đôi chút màu hồng hồng do ánh mặt trời chiếu vào. Vài bóng người lớn lẫn trẻ con ngồi im phăng phắc như tượng trên chiếc mui khum khum, đang hướng mặt vào bờ. Tất cả khung cảnh ấy nhìn qua những cái mắt lưới và tấm lưới nằm giữa hai chiếc gọng vó hiện ra dưới một hình thù y hệt cánh một con dơi, toàn bộ khung cảnh từ đường nét đến ánh sáng đều hài hòa và đẹp, một vẻ đẹp thực đơn giản và toàn bích khiến đứng trước nó tôi trở nên bối rối, trong trái tim như có cái gì bóp thắt vào. Chẳng biết ai đó lần đầu đã phát hiện ra bản thân cái đẹp chính là đạo đức? Trong giây phút bối rối tôi tưởng chính mình vừa khám phá thấy cái chân lí của sự toàn thiện, khám phá thấy cái khoảnh khắc trong ngần của tâm hồn.</w:t>
      </w:r>
    </w:p>
    <w:p w14:paraId="16AB50F4" w14:textId="77777777" w:rsidR="00DC5648" w:rsidRPr="00DC5648" w:rsidRDefault="00DC5648" w:rsidP="00DC5648">
      <w:r w:rsidRPr="00DC5648">
        <w:t>(Chiếc thuyền ngoài xa – Nguyễn Minh Châu, Ngữ văn 12, Tập hai, NXB Giáo dục)</w:t>
      </w:r>
    </w:p>
    <w:p w14:paraId="454D4C53" w14:textId="77777777" w:rsidR="00DC5648" w:rsidRPr="00DC5648" w:rsidRDefault="00DC5648" w:rsidP="00DC5648">
      <w:r w:rsidRPr="00DC5648">
        <w:t xml:space="preserve">Hình ảnh chiếc thuyền ngoài xa là hình ảnh biểu tượng cho: </w:t>
      </w:r>
    </w:p>
    <w:p w14:paraId="4175E205" w14:textId="77777777" w:rsidR="00DC5648" w:rsidRPr="00DC5648" w:rsidRDefault="00DC5648" w:rsidP="00DC5648">
      <w:r w:rsidRPr="00DC5648">
        <w:tab/>
        <w:t xml:space="preserve">A. tình yêu cái đẹp và bản chất cuộc sống </w:t>
      </w:r>
      <w:r w:rsidRPr="00DC5648">
        <w:tab/>
        <w:t xml:space="preserve">B. mối quan hệ giữa hiện thực và cuộc sống </w:t>
      </w:r>
    </w:p>
    <w:p w14:paraId="626CB9CC" w14:textId="77777777" w:rsidR="00DC5648" w:rsidRPr="00DC5648" w:rsidRDefault="00DC5648" w:rsidP="00DC5648">
      <w:r w:rsidRPr="00DC5648">
        <w:tab/>
      </w:r>
      <w:r w:rsidRPr="00DC5648">
        <w:rPr>
          <w:highlight w:val="yellow"/>
        </w:rPr>
        <w:t>C. vẻ đẹp thiên nhiên và vẻ đẹp của cuộc sống</w:t>
      </w:r>
      <w:r w:rsidRPr="00DC5648">
        <w:t xml:space="preserve"> </w:t>
      </w:r>
      <w:r w:rsidRPr="00DC5648">
        <w:tab/>
        <w:t xml:space="preserve">D. thật - giả </w:t>
      </w:r>
    </w:p>
    <w:p w14:paraId="0020BB1A" w14:textId="77777777" w:rsidR="00DC5648" w:rsidRPr="00DC5648" w:rsidRDefault="00DC5648" w:rsidP="00DC5648">
      <w:r w:rsidRPr="00DC5648">
        <w:t xml:space="preserve">Phương pháp giải: </w:t>
      </w:r>
    </w:p>
    <w:p w14:paraId="02B68ED2" w14:textId="77777777" w:rsidR="00DC5648" w:rsidRPr="00DC5648" w:rsidRDefault="00DC5648" w:rsidP="00DC5648">
      <w:r w:rsidRPr="00DC5648">
        <w:t>Căn cứ bài Chiếc thuyền ngoài xa.</w:t>
      </w:r>
    </w:p>
    <w:p w14:paraId="3091AE83" w14:textId="77777777" w:rsidR="00DC5648" w:rsidRPr="00DC5648" w:rsidRDefault="00DC5648" w:rsidP="00DC5648">
      <w:r w:rsidRPr="00DC5648">
        <w:t xml:space="preserve">Giải chi tiết: </w:t>
      </w:r>
    </w:p>
    <w:p w14:paraId="5FE09D7C" w14:textId="77777777" w:rsidR="00DC5648" w:rsidRPr="00DC5648" w:rsidRDefault="00DC5648" w:rsidP="00DC5648">
      <w:r w:rsidRPr="00DC5648">
        <w:t>Hình ảnh chiếc thuyền ngoài xa là hình ảnh biểu tượng vẻ đẹp thiên nhiên và vẻ đẹp của cuộc sống của con người.</w:t>
      </w:r>
    </w:p>
    <w:p w14:paraId="47068A0E" w14:textId="77777777" w:rsidR="00DC5648" w:rsidRPr="00DC5648" w:rsidRDefault="00DC5648" w:rsidP="00DC5648">
      <w:r w:rsidRPr="00DC5648">
        <w:t>Câu 92 (NB): Đọc đoạn trích sau đây và trả lời các câu hỏi:</w:t>
      </w:r>
    </w:p>
    <w:p w14:paraId="60EB21BC" w14:textId="77777777" w:rsidR="00DC5648" w:rsidRPr="00DC5648" w:rsidRDefault="00DC5648" w:rsidP="00DC5648">
      <w:r w:rsidRPr="00DC5648">
        <w:t>“Sông không hiểu nổi mình</w:t>
      </w:r>
    </w:p>
    <w:p w14:paraId="377A23A8" w14:textId="77777777" w:rsidR="00DC5648" w:rsidRPr="00DC5648" w:rsidRDefault="00DC5648" w:rsidP="00DC5648">
      <w:r w:rsidRPr="00DC5648">
        <w:t>Sóng tìm ra tận bể”</w:t>
      </w:r>
    </w:p>
    <w:p w14:paraId="63B6AF42" w14:textId="77777777" w:rsidR="00DC5648" w:rsidRPr="00DC5648" w:rsidRDefault="00DC5648" w:rsidP="00DC5648">
      <w:r w:rsidRPr="00DC5648">
        <w:t>(Sóng – Xuân Quỳnh, Ngữ văn 12, Tập một, NXB Giáo dục)</w:t>
      </w:r>
    </w:p>
    <w:p w14:paraId="726E5EE6" w14:textId="77777777" w:rsidR="00DC5648" w:rsidRPr="00DC5648" w:rsidRDefault="00DC5648" w:rsidP="00DC5648">
      <w:r w:rsidRPr="00DC5648">
        <w:t xml:space="preserve">Nội dung chính của hai câu thơ trên là gì? </w:t>
      </w:r>
    </w:p>
    <w:p w14:paraId="0F3B9B4A" w14:textId="77777777" w:rsidR="00DC5648" w:rsidRPr="00DC5648" w:rsidRDefault="00DC5648" w:rsidP="00DC5648">
      <w:r w:rsidRPr="00DC5648">
        <w:tab/>
        <w:t xml:space="preserve">A. Khát vọng hạnh phúc trong tình yêu </w:t>
      </w:r>
      <w:r w:rsidRPr="00DC5648">
        <w:tab/>
        <w:t xml:space="preserve">B. Khát vọng được là chính mình </w:t>
      </w:r>
    </w:p>
    <w:p w14:paraId="7CC11190" w14:textId="77777777" w:rsidR="00DC5648" w:rsidRPr="00DC5648" w:rsidRDefault="00DC5648" w:rsidP="00DC5648">
      <w:r w:rsidRPr="00DC5648">
        <w:tab/>
      </w:r>
      <w:r w:rsidRPr="00DC5648">
        <w:rPr>
          <w:highlight w:val="yellow"/>
        </w:rPr>
        <w:t>C. Khát vọng tự khám phá trong tình yêu</w:t>
      </w:r>
      <w:r w:rsidRPr="00DC5648">
        <w:t xml:space="preserve"> </w:t>
      </w:r>
      <w:r w:rsidRPr="00DC5648">
        <w:tab/>
        <w:t xml:space="preserve">D. Khát vọng được hòa nhập trong tình yêu </w:t>
      </w:r>
    </w:p>
    <w:p w14:paraId="15CBBD8C" w14:textId="77777777" w:rsidR="00DC5648" w:rsidRPr="00DC5648" w:rsidRDefault="00DC5648" w:rsidP="00DC5648">
      <w:r w:rsidRPr="00DC5648">
        <w:t xml:space="preserve">Phương pháp giải: </w:t>
      </w:r>
    </w:p>
    <w:p w14:paraId="44335DA1" w14:textId="77777777" w:rsidR="00DC5648" w:rsidRPr="00DC5648" w:rsidRDefault="00DC5648" w:rsidP="00DC5648">
      <w:r w:rsidRPr="00DC5648">
        <w:t>Căn cứ vào tác phẩm Sóng.</w:t>
      </w:r>
    </w:p>
    <w:p w14:paraId="019BC50E" w14:textId="77777777" w:rsidR="00DC5648" w:rsidRPr="00DC5648" w:rsidRDefault="00DC5648" w:rsidP="00DC5648">
      <w:r w:rsidRPr="00DC5648">
        <w:t xml:space="preserve">Giải chi tiết: </w:t>
      </w:r>
    </w:p>
    <w:p w14:paraId="4FE35C36" w14:textId="77777777" w:rsidR="00DC5648" w:rsidRPr="00DC5648" w:rsidRDefault="00DC5648" w:rsidP="00DC5648">
      <w:r w:rsidRPr="00DC5648">
        <w:t>Nội dung chính của hai câu thơ trên là khát vọng tự khám phá trong tình yêu.</w:t>
      </w:r>
    </w:p>
    <w:p w14:paraId="60557150" w14:textId="77777777" w:rsidR="00DC5648" w:rsidRPr="00DC5648" w:rsidRDefault="00DC5648" w:rsidP="00DC5648">
      <w:r w:rsidRPr="00DC5648">
        <w:t>Câu 93 (TH): Đọc đoạn trích sau đây và trả lời các câu hỏi:</w:t>
      </w:r>
    </w:p>
    <w:p w14:paraId="48E8EC5E" w14:textId="77777777" w:rsidR="00DC5648" w:rsidRPr="00DC5648" w:rsidRDefault="00DC5648" w:rsidP="00DC5648">
      <w:r w:rsidRPr="00DC5648">
        <w:t>Hắn vừa đi vừa chửi. Bao giờ cũng thế, cứ rượu xong là hắn chửi. Có hề gì? Trời có của riêng nhà nào? Rồi hắn chửi đời. Thế cũng chẳng sao: đời là tất cả nhưng chẳng là ai. Tức mình, hắn chửi ngay tất cả làng Vũ Đại. Nhưng cả làng Vũ Đại ai cũng nhủ: “chắc nó trừ mình ra!”. Không ai lên tiếng cả. Tức thật! Ờ! Thế này thì tức thật! Tức chết đi được mất! Đã thế, hắn phải chửi cha đứa nào không chửi nhau với hắn. Nhưng cũng không ai ra điều. Mẹ kiếp! Thế có phí rượu không? Thế thì có khổ hắn không? Không biết đứa chết mẹ nào lại đẻ ra thân hắn cho hắn khổ đến nông nỗi này? A ha! Phải đấy, hắn cứ thế mà chửi, hắn cứ chửi đứa chết mẹ nào đẻ ra thân hắn, đẻ ra cái thằng Chí Phèo. Nhưng mà biết đứa chết mẹ nào đã đẻ ra Chí Phèo? Có trời mà biết! Hắn không biết, cả làng Vũ Đại cũng không ai biết…</w:t>
      </w:r>
    </w:p>
    <w:p w14:paraId="2AC0B7FA" w14:textId="77777777" w:rsidR="00DC5648" w:rsidRPr="00DC5648" w:rsidRDefault="00DC5648" w:rsidP="00DC5648">
      <w:r w:rsidRPr="00DC5648">
        <w:t>(Chí Phèo – Nam Cao, Ngữ văn 11, Tập một, NXB Giáo dục)</w:t>
      </w:r>
    </w:p>
    <w:p w14:paraId="3E5EC5E4" w14:textId="77777777" w:rsidR="00DC5648" w:rsidRPr="00DC5648" w:rsidRDefault="00DC5648" w:rsidP="00DC5648">
      <w:r w:rsidRPr="00DC5648">
        <w:t xml:space="preserve">Văn bản trên nói về điều gì? </w:t>
      </w:r>
    </w:p>
    <w:p w14:paraId="54DA8E06" w14:textId="77777777" w:rsidR="00DC5648" w:rsidRPr="00DC5648" w:rsidRDefault="00DC5648" w:rsidP="00DC5648">
      <w:r w:rsidRPr="00DC5648">
        <w:tab/>
        <w:t xml:space="preserve">A. Tố cáo xã hội Phong Kiến </w:t>
      </w:r>
    </w:p>
    <w:p w14:paraId="5F875FFC" w14:textId="77777777" w:rsidR="00DC5648" w:rsidRPr="00DC5648" w:rsidRDefault="00DC5648" w:rsidP="00DC5648">
      <w:r w:rsidRPr="00DC5648">
        <w:tab/>
        <w:t xml:space="preserve">B. Nói về xã hội Phong Kiến trà đạp, áp bức lên cuộc sống của con người </w:t>
      </w:r>
    </w:p>
    <w:p w14:paraId="677A1E49" w14:textId="77777777" w:rsidR="00DC5648" w:rsidRPr="00DC5648" w:rsidRDefault="00DC5648" w:rsidP="00DC5648">
      <w:r w:rsidRPr="00DC5648">
        <w:tab/>
        <w:t xml:space="preserve">C. Nói về cuộc đời của Chí Phèo </w:t>
      </w:r>
    </w:p>
    <w:p w14:paraId="52E8CB42" w14:textId="77777777" w:rsidR="00DC5648" w:rsidRPr="00DC5648" w:rsidRDefault="00DC5648" w:rsidP="00DC5648">
      <w:r w:rsidRPr="00DC5648">
        <w:tab/>
        <w:t xml:space="preserve">D. </w:t>
      </w:r>
      <w:r w:rsidRPr="00DC5648">
        <w:rPr>
          <w:highlight w:val="yellow"/>
        </w:rPr>
        <w:t>Nói về tiếng chửi của Chí Phèo, tiếng chửi của một con người đầy bi kịch</w:t>
      </w:r>
      <w:r w:rsidRPr="00DC5648">
        <w:t xml:space="preserve"> </w:t>
      </w:r>
    </w:p>
    <w:p w14:paraId="47CA7CAA" w14:textId="77777777" w:rsidR="00DC5648" w:rsidRPr="00DC5648" w:rsidRDefault="00DC5648" w:rsidP="00DC5648">
      <w:r w:rsidRPr="00DC5648">
        <w:t xml:space="preserve">Phương pháp giải: </w:t>
      </w:r>
    </w:p>
    <w:p w14:paraId="3E1D6FDB" w14:textId="77777777" w:rsidR="00DC5648" w:rsidRPr="00DC5648" w:rsidRDefault="00DC5648" w:rsidP="00DC5648">
      <w:r w:rsidRPr="00DC5648">
        <w:t>Căn cứ bài Chí Phèo.</w:t>
      </w:r>
    </w:p>
    <w:p w14:paraId="0A590632" w14:textId="77777777" w:rsidR="00DC5648" w:rsidRPr="00DC5648" w:rsidRDefault="00DC5648" w:rsidP="00DC5648">
      <w:r w:rsidRPr="00DC5648">
        <w:t xml:space="preserve">Giải chi tiết: </w:t>
      </w:r>
    </w:p>
    <w:p w14:paraId="144F5348" w14:textId="77777777" w:rsidR="00DC5648" w:rsidRPr="00DC5648" w:rsidRDefault="00DC5648" w:rsidP="00DC5648">
      <w:r w:rsidRPr="00DC5648">
        <w:t>Nội dung của đoạn trích: nói về tiếng chửi của Chí Phèo, tiếng chửi của một con người đầy bi kịch.</w:t>
      </w:r>
    </w:p>
    <w:p w14:paraId="423A9D97" w14:textId="77777777" w:rsidR="00DC5648" w:rsidRPr="00DC5648" w:rsidRDefault="00DC5648" w:rsidP="00DC5648">
      <w:r w:rsidRPr="00DC5648">
        <w:t>Câu 94 (NB): Đọc đoạn trích sau đây và trả lời các câu hỏi:</w:t>
      </w:r>
    </w:p>
    <w:p w14:paraId="5DBC78AE" w14:textId="77777777" w:rsidR="00DC5648" w:rsidRPr="00DC5648" w:rsidRDefault="00DC5648" w:rsidP="00DC5648">
      <w:r w:rsidRPr="00DC5648">
        <w:t>Tây Tiến đoàn binh không mọc tóc</w:t>
      </w:r>
    </w:p>
    <w:p w14:paraId="226E8859" w14:textId="77777777" w:rsidR="00DC5648" w:rsidRPr="00DC5648" w:rsidRDefault="00DC5648" w:rsidP="00DC5648">
      <w:r w:rsidRPr="00DC5648">
        <w:t>Quân xanh màu la dữ oai hùm</w:t>
      </w:r>
    </w:p>
    <w:p w14:paraId="05718FB5" w14:textId="77777777" w:rsidR="00DC5648" w:rsidRPr="00DC5648" w:rsidRDefault="00DC5648" w:rsidP="00DC5648">
      <w:r w:rsidRPr="00DC5648">
        <w:t>Mắt trừng gửi mộng qua biên giới</w:t>
      </w:r>
    </w:p>
    <w:p w14:paraId="70A2D044" w14:textId="77777777" w:rsidR="00DC5648" w:rsidRPr="00DC5648" w:rsidRDefault="00DC5648" w:rsidP="00DC5648">
      <w:r w:rsidRPr="00DC5648">
        <w:t>Đêm mơ Hà Nội dáng kiều thơm</w:t>
      </w:r>
    </w:p>
    <w:p w14:paraId="311CC5C7" w14:textId="77777777" w:rsidR="00DC5648" w:rsidRPr="00DC5648" w:rsidRDefault="00DC5648" w:rsidP="00DC5648">
      <w:r w:rsidRPr="00DC5648">
        <w:t>Rải rác biên cương mồ viễn xứ</w:t>
      </w:r>
    </w:p>
    <w:p w14:paraId="37DC2D8C" w14:textId="77777777" w:rsidR="00DC5648" w:rsidRPr="00DC5648" w:rsidRDefault="00DC5648" w:rsidP="00DC5648">
      <w:r w:rsidRPr="00DC5648">
        <w:t>Chiến trường đi chẳng tiếc đời xanh</w:t>
      </w:r>
    </w:p>
    <w:p w14:paraId="14CC2DED" w14:textId="77777777" w:rsidR="00DC5648" w:rsidRPr="00DC5648" w:rsidRDefault="00DC5648" w:rsidP="00DC5648">
      <w:r w:rsidRPr="00DC5648">
        <w:t>Áo bào thay chiếu anh về đất</w:t>
      </w:r>
    </w:p>
    <w:p w14:paraId="780A9D4F" w14:textId="77777777" w:rsidR="00DC5648" w:rsidRPr="00DC5648" w:rsidRDefault="00DC5648" w:rsidP="00DC5648">
      <w:r w:rsidRPr="00DC5648">
        <w:t>Sông Mã gầm lên khúc độc hành</w:t>
      </w:r>
    </w:p>
    <w:p w14:paraId="4A41D317" w14:textId="77777777" w:rsidR="00DC5648" w:rsidRPr="00DC5648" w:rsidRDefault="00DC5648" w:rsidP="00DC5648">
      <w:r w:rsidRPr="00DC5648">
        <w:t>(Trích Tây Tiến – Quang Dũng, Ngữ văn 12, Tập một, NXB Giáo dục)</w:t>
      </w:r>
    </w:p>
    <w:p w14:paraId="5A4BE8B4" w14:textId="77777777" w:rsidR="00DC5648" w:rsidRPr="00DC5648" w:rsidRDefault="00DC5648" w:rsidP="00DC5648">
      <w:r w:rsidRPr="00DC5648">
        <w:t xml:space="preserve">Nêu hoàn cảnh sáng tác bài thơ trên? </w:t>
      </w:r>
    </w:p>
    <w:p w14:paraId="2D2B28F1" w14:textId="77777777" w:rsidR="00DC5648" w:rsidRPr="00DC5648" w:rsidRDefault="00DC5648" w:rsidP="00DC5648">
      <w:r w:rsidRPr="00DC5648">
        <w:tab/>
        <w:t xml:space="preserve">A. Năm 1947, khi Quang Dũng còn là Đại đội trưởng của đoàn quân Tây Tiến. </w:t>
      </w:r>
      <w:r w:rsidRPr="00DC5648">
        <w:tab/>
      </w:r>
    </w:p>
    <w:p w14:paraId="6BCE8070" w14:textId="77777777" w:rsidR="00DC5648" w:rsidRPr="00DC5648" w:rsidRDefault="00DC5648" w:rsidP="00DC5648">
      <w:r w:rsidRPr="00DC5648">
        <w:tab/>
      </w:r>
      <w:r w:rsidRPr="00DC5648">
        <w:rPr>
          <w:highlight w:val="yellow"/>
        </w:rPr>
        <w:t>B. Cuối năm 1948, khi Quang Dũng không còn ở đoàn quân Tây Tiến mà đã chuyển sang đơn vị khác.</w:t>
      </w:r>
      <w:r w:rsidRPr="00DC5648">
        <w:t xml:space="preserve"> </w:t>
      </w:r>
    </w:p>
    <w:p w14:paraId="6C222F30" w14:textId="77777777" w:rsidR="00DC5648" w:rsidRPr="00DC5648" w:rsidRDefault="00DC5648" w:rsidP="00DC5648">
      <w:r w:rsidRPr="00DC5648">
        <w:tab/>
        <w:t xml:space="preserve">C. Khi Quang Dũng làm công tác văn nghệ tại chiến khu Việt Bắc. </w:t>
      </w:r>
    </w:p>
    <w:p w14:paraId="767930DB" w14:textId="77777777" w:rsidR="00DC5648" w:rsidRPr="00DC5648" w:rsidRDefault="00DC5648" w:rsidP="00DC5648">
      <w:r w:rsidRPr="00DC5648">
        <w:tab/>
        <w:t xml:space="preserve">D. Khi Quang Dũng đang sinh sống ở vùng Tây Bắc. </w:t>
      </w:r>
    </w:p>
    <w:p w14:paraId="22543B78" w14:textId="77777777" w:rsidR="00DC5648" w:rsidRPr="00DC5648" w:rsidRDefault="00DC5648" w:rsidP="00DC5648">
      <w:r w:rsidRPr="00DC5648">
        <w:t xml:space="preserve">Phương pháp giải: </w:t>
      </w:r>
    </w:p>
    <w:p w14:paraId="147A3274" w14:textId="77777777" w:rsidR="00DC5648" w:rsidRPr="00DC5648" w:rsidRDefault="00DC5648" w:rsidP="00DC5648">
      <w:r w:rsidRPr="00DC5648">
        <w:t>Căn cứ vào bài Tây Tiến.</w:t>
      </w:r>
    </w:p>
    <w:p w14:paraId="2EEE4709" w14:textId="77777777" w:rsidR="00DC5648" w:rsidRPr="00DC5648" w:rsidRDefault="00DC5648" w:rsidP="00DC5648">
      <w:r w:rsidRPr="00DC5648">
        <w:t xml:space="preserve">Giải chi tiết: </w:t>
      </w:r>
    </w:p>
    <w:p w14:paraId="0627F545" w14:textId="77777777" w:rsidR="00DC5648" w:rsidRPr="00DC5648" w:rsidRDefault="00DC5648" w:rsidP="00DC5648">
      <w:r w:rsidRPr="00DC5648">
        <w:t>Hoàn cảnh sáng tác: Khi Quang Dũng đã chuyển sang đơn vị khác và nhớ về đơn vị cũ Tây Tiến, ông đã viết bài thơ này.</w:t>
      </w:r>
    </w:p>
    <w:p w14:paraId="45F9191B" w14:textId="77777777" w:rsidR="00DC5648" w:rsidRPr="00DC5648" w:rsidRDefault="00DC5648" w:rsidP="00DC5648">
      <w:r w:rsidRPr="00DC5648">
        <w:t>Câu 95 (NB): Đọc đoạn trích sau đây và trả lời các câu hỏi:</w:t>
      </w:r>
    </w:p>
    <w:p w14:paraId="0044EDC4" w14:textId="77777777" w:rsidR="00DC5648" w:rsidRPr="00DC5648" w:rsidRDefault="00DC5648" w:rsidP="00DC5648">
      <w:r w:rsidRPr="00DC5648">
        <w:t xml:space="preserve">“Tnú không cứu sống được vợ, được con. Tối đó, Mai chết. Còn đứa con thì đã chết rồi. Thằng lính to béo đánh một cây sắt vào ngang bụng nó, lúc mẹ nó ngã xuống, không kịp che cho nó. Nhớ không, Tnú, mày cũng không cứu sống được vợ mày. Còn mày thì bị chúng nó bắt, mày chỉ có hai bàn tay trắng, chúng nó trói mày lại. Còn tau thì lúc đó tau đứng sau gốc cây vả. Tau thấy chúng nó trói mày bằng dây rừng. Tau không nhảy ra cứu mày. Tau cũng chỉ có hai bàn tay không. Tau không ra, tau quay đi vào rừng, tau đi tìm bọn thanh niên. Bọn thanh niên thì cũng đã đi vào rừng, chúng nó đi tìm giáo mác. Nghe rõ chưa, các con, rõ chưa? Nhớ lấy, ghi lấy. Sau này tau chết rồi, bay còn sống phải nói lại cho con cháu: Chúng nó đã cầm súng, mình phải cầm giáo!…”. </w:t>
      </w:r>
    </w:p>
    <w:p w14:paraId="6F621A38" w14:textId="77777777" w:rsidR="00DC5648" w:rsidRPr="00DC5648" w:rsidRDefault="00DC5648" w:rsidP="00DC5648">
      <w:r w:rsidRPr="00DC5648">
        <w:t>(Trích Rừng Xà Nu – Nguyễn Trung Thành, Ngữ văn 11, Tập hai, NXB Giáo dục)</w:t>
      </w:r>
    </w:p>
    <w:p w14:paraId="2194C205" w14:textId="77777777" w:rsidR="00DC5648" w:rsidRPr="00DC5648" w:rsidRDefault="00DC5648" w:rsidP="00DC5648">
      <w:r w:rsidRPr="00DC5648">
        <w:t xml:space="preserve">Xác định phong cách ngôn ngữ của đoạn văn? </w:t>
      </w:r>
    </w:p>
    <w:p w14:paraId="62E3FC6D" w14:textId="77777777" w:rsidR="00DC5648" w:rsidRPr="00DC5648" w:rsidRDefault="00DC5648" w:rsidP="00DC5648">
      <w:r w:rsidRPr="00DC5648">
        <w:tab/>
      </w:r>
      <w:r w:rsidRPr="00DC5648">
        <w:rPr>
          <w:highlight w:val="yellow"/>
        </w:rPr>
        <w:t>A. Phong cách ngôn ngữ sinh hoạt</w:t>
      </w:r>
      <w:r w:rsidRPr="00DC5648">
        <w:t xml:space="preserve"> </w:t>
      </w:r>
      <w:r w:rsidRPr="00DC5648">
        <w:tab/>
        <w:t xml:space="preserve">B. Phong cách ngôn ngữ nghệ thuật </w:t>
      </w:r>
    </w:p>
    <w:p w14:paraId="5F57CDCB" w14:textId="77777777" w:rsidR="00DC5648" w:rsidRPr="00DC5648" w:rsidRDefault="00DC5648" w:rsidP="00DC5648">
      <w:r w:rsidRPr="00DC5648">
        <w:tab/>
        <w:t xml:space="preserve">C. Phong cách ngôn ngữ hành chính </w:t>
      </w:r>
      <w:r w:rsidRPr="00DC5648">
        <w:tab/>
        <w:t xml:space="preserve">D. Phong cách ngôn ngữ báo chí </w:t>
      </w:r>
    </w:p>
    <w:p w14:paraId="467EC9AD" w14:textId="77777777" w:rsidR="00DC5648" w:rsidRPr="00DC5648" w:rsidRDefault="00DC5648" w:rsidP="00DC5648">
      <w:r w:rsidRPr="00DC5648">
        <w:t xml:space="preserve">Phương pháp giải: </w:t>
      </w:r>
    </w:p>
    <w:p w14:paraId="090BBF07" w14:textId="77777777" w:rsidR="00DC5648" w:rsidRPr="00DC5648" w:rsidRDefault="00DC5648" w:rsidP="00DC5648">
      <w:r w:rsidRPr="00DC5648">
        <w:t>Căn cứ vào các phong cách ngôn ngữ đã học.</w:t>
      </w:r>
    </w:p>
    <w:p w14:paraId="22AC2678" w14:textId="77777777" w:rsidR="00DC5648" w:rsidRPr="00DC5648" w:rsidRDefault="00DC5648" w:rsidP="00DC5648">
      <w:r w:rsidRPr="00DC5648">
        <w:t xml:space="preserve">Giải chi tiết: </w:t>
      </w:r>
    </w:p>
    <w:p w14:paraId="414C828A" w14:textId="77777777" w:rsidR="00DC5648" w:rsidRPr="00DC5648" w:rsidRDefault="00DC5648" w:rsidP="00DC5648">
      <w:r w:rsidRPr="00DC5648">
        <w:t>- Phong cách ngôn ngữ đoạn văn là: sinh hoạt.</w:t>
      </w:r>
    </w:p>
    <w:p w14:paraId="2F38C3C5" w14:textId="77777777" w:rsidR="00DC5648" w:rsidRPr="00DC5648" w:rsidRDefault="00DC5648" w:rsidP="00DC5648">
      <w:r w:rsidRPr="00DC5648">
        <w:t>Câu 96 (TH): Đọc đoạn trích sau đây và trả lời các câu hỏi:</w:t>
      </w:r>
    </w:p>
    <w:p w14:paraId="2FBB3C07" w14:textId="77777777" w:rsidR="00DC5648" w:rsidRPr="00DC5648" w:rsidRDefault="00DC5648" w:rsidP="00DC5648">
      <w:r w:rsidRPr="00DC5648">
        <w:t>Sao anh không về chơi Thôn Vĩ</w:t>
      </w:r>
    </w:p>
    <w:p w14:paraId="3CFA9BC1" w14:textId="77777777" w:rsidR="00DC5648" w:rsidRPr="00DC5648" w:rsidRDefault="00DC5648" w:rsidP="00DC5648">
      <w:r w:rsidRPr="00DC5648">
        <w:t>Nhìn nắng hàng cau nắng mới lên</w:t>
      </w:r>
    </w:p>
    <w:p w14:paraId="75361254" w14:textId="77777777" w:rsidR="00DC5648" w:rsidRPr="00DC5648" w:rsidRDefault="00DC5648" w:rsidP="00DC5648">
      <w:r w:rsidRPr="00DC5648">
        <w:t>Vườn ai mướt quá xanh như ngọc</w:t>
      </w:r>
    </w:p>
    <w:p w14:paraId="366A0AD7" w14:textId="77777777" w:rsidR="00DC5648" w:rsidRPr="00DC5648" w:rsidRDefault="00DC5648" w:rsidP="00DC5648">
      <w:r w:rsidRPr="00DC5648">
        <w:t>Lá trúc tre ngang mặt chữ điền</w:t>
      </w:r>
    </w:p>
    <w:p w14:paraId="1D2EAA5B" w14:textId="77777777" w:rsidR="00DC5648" w:rsidRPr="00DC5648" w:rsidRDefault="00DC5648" w:rsidP="00DC5648">
      <w:r w:rsidRPr="00DC5648">
        <w:t>(Đây Thôn Vĩ Dạ - Hàn Mặc Tử, Ngữ văn 11, Tập hai, NXB Giáo dục)</w:t>
      </w:r>
    </w:p>
    <w:p w14:paraId="224A2D24" w14:textId="77777777" w:rsidR="00DC5648" w:rsidRPr="00DC5648" w:rsidRDefault="00DC5648" w:rsidP="00DC5648">
      <w:r w:rsidRPr="00DC5648">
        <w:t xml:space="preserve">Tiếng nói nội tâm của nhân vật trữ tình trong cả khổ thơ đầu không mang sắc thái cảm xúc nào? </w:t>
      </w:r>
    </w:p>
    <w:p w14:paraId="12B28DE1" w14:textId="77777777" w:rsidR="00DC5648" w:rsidRPr="00DC5648" w:rsidRDefault="00DC5648" w:rsidP="00DC5648">
      <w:r w:rsidRPr="00DC5648">
        <w:tab/>
        <w:t xml:space="preserve">A. Mời mọc </w:t>
      </w:r>
      <w:r w:rsidRPr="00DC5648">
        <w:tab/>
        <w:t xml:space="preserve">B. Trách móc </w:t>
      </w:r>
      <w:r w:rsidRPr="00DC5648">
        <w:tab/>
        <w:t xml:space="preserve">C. Hờn giận </w:t>
      </w:r>
      <w:r w:rsidRPr="00DC5648">
        <w:tab/>
      </w:r>
      <w:r w:rsidRPr="00DC5648">
        <w:rPr>
          <w:highlight w:val="yellow"/>
        </w:rPr>
        <w:t>D. Phấn khích</w:t>
      </w:r>
      <w:r w:rsidRPr="00DC5648">
        <w:t xml:space="preserve"> </w:t>
      </w:r>
    </w:p>
    <w:p w14:paraId="66F9B55F" w14:textId="77777777" w:rsidR="00DC5648" w:rsidRPr="00DC5648" w:rsidRDefault="00DC5648" w:rsidP="00DC5648">
      <w:r w:rsidRPr="00DC5648">
        <w:t xml:space="preserve">Phương pháp giải: </w:t>
      </w:r>
    </w:p>
    <w:p w14:paraId="14AFE60A" w14:textId="77777777" w:rsidR="00DC5648" w:rsidRPr="00DC5648" w:rsidRDefault="00DC5648" w:rsidP="00DC5648">
      <w:r w:rsidRPr="00DC5648">
        <w:t>Căn cứ bài Đây thôn Vĩ Dạ.</w:t>
      </w:r>
    </w:p>
    <w:p w14:paraId="3B18D005" w14:textId="77777777" w:rsidR="00DC5648" w:rsidRPr="00DC5648" w:rsidRDefault="00DC5648" w:rsidP="00DC5648">
      <w:r w:rsidRPr="00DC5648">
        <w:t xml:space="preserve">Giải chi tiết: </w:t>
      </w:r>
    </w:p>
    <w:p w14:paraId="41F1271C" w14:textId="77777777" w:rsidR="00DC5648" w:rsidRPr="00DC5648" w:rsidRDefault="00DC5648" w:rsidP="00DC5648">
      <w:r w:rsidRPr="00DC5648">
        <w:t>Tiếng nói nội tâm của nhân vật trữ tình trong cả khổ thơ đầu không mang sắc thái cảm xúc phấn khích.</w:t>
      </w:r>
    </w:p>
    <w:p w14:paraId="5B762819" w14:textId="77777777" w:rsidR="00DC5648" w:rsidRPr="00DC5648" w:rsidRDefault="00DC5648" w:rsidP="00DC5648">
      <w:r w:rsidRPr="00DC5648">
        <w:t>Câu 97 (NB): Đọc đoạn trích sau đây và trả lời các câu hỏi:</w:t>
      </w:r>
    </w:p>
    <w:p w14:paraId="5EED397F" w14:textId="77777777" w:rsidR="00DC5648" w:rsidRPr="00DC5648" w:rsidRDefault="00DC5648" w:rsidP="00DC5648">
      <w:r w:rsidRPr="00DC5648">
        <w:t>Đó là lí do chúng ta phải công khai lên tiếng về AIDS. Dè dặt, từ chối đối mặt với sự thật không mấy dễ chịu này, hoặc vội vàng phán xét đồng loại của mình, chúng ta sẽ không đạt được tiến độ hoàn thành các mục tiêu đề ra, thậm chí chúng ta còn bị chận hơn nữa, nếu sự kì thị và phân biệt đối xử vẫn tiếp tục diễn ra đối với những người bị HIV/AIDS. Hãy đừng để một ai có ảo tưởng rằng chúng ta có thể bảo vệ được chính mình bằng cách dựng lên các bức rào ngăn cách giữa chúng ta và họ. Trong thế giới khốc liệt của AIDS không có khái niệm chúng ta và họ, trong thế giới đó, im lặng đồng nghĩa với cái chết.</w:t>
      </w:r>
    </w:p>
    <w:p w14:paraId="4DC3A4FD" w14:textId="77777777" w:rsidR="00DC5648" w:rsidRPr="00DC5648" w:rsidRDefault="00DC5648" w:rsidP="00DC5648">
      <w:r w:rsidRPr="00DC5648">
        <w:t xml:space="preserve">( trích “Thông điệp nhân ngày thế giới phòng chống AIDS, 1 - 12 – 2003”, Cô - Phi An - Nan) </w:t>
      </w:r>
    </w:p>
    <w:p w14:paraId="659D4E4E" w14:textId="77777777" w:rsidR="00DC5648" w:rsidRPr="00DC5648" w:rsidRDefault="00DC5648" w:rsidP="00DC5648">
      <w:r w:rsidRPr="00DC5648">
        <w:t xml:space="preserve">Anh/chị hiểu thế nào về câu: “Trong thế giới khốc liệt của AIDS không có khái niệm chúng ta và họ, trong thế giới đó, im lặng đồng nghĩa với cái chết”? </w:t>
      </w:r>
    </w:p>
    <w:p w14:paraId="5ED202B7" w14:textId="77777777" w:rsidR="00DC5648" w:rsidRPr="00DC5648" w:rsidRDefault="00DC5648" w:rsidP="00DC5648">
      <w:r w:rsidRPr="00DC5648">
        <w:tab/>
        <w:t xml:space="preserve">A. Sự nguy hiểm, dữ dội của căn bệnh, người bệnh như đang lao vào một cuộc chiến </w:t>
      </w:r>
    </w:p>
    <w:p w14:paraId="39BF1467" w14:textId="77777777" w:rsidR="00DC5648" w:rsidRPr="00DC5648" w:rsidRDefault="00DC5648" w:rsidP="00DC5648">
      <w:r w:rsidRPr="00DC5648">
        <w:tab/>
        <w:t xml:space="preserve">B. Không kì thị, phân biệt đối xử </w:t>
      </w:r>
    </w:p>
    <w:p w14:paraId="727E78CC" w14:textId="77777777" w:rsidR="00DC5648" w:rsidRPr="00DC5648" w:rsidRDefault="00DC5648" w:rsidP="00DC5648">
      <w:r w:rsidRPr="00DC5648">
        <w:tab/>
        <w:t>C. Phải công khai, không giấu giếm, giấu giếm cũng có nghĩa là chấp nhận đầu hàng, là chết.</w:t>
      </w:r>
    </w:p>
    <w:p w14:paraId="78ED31F4" w14:textId="77777777" w:rsidR="00DC5648" w:rsidRPr="00DC5648" w:rsidRDefault="00DC5648" w:rsidP="00DC5648">
      <w:r w:rsidRPr="00DC5648">
        <w:t xml:space="preserve"> </w:t>
      </w:r>
      <w:r w:rsidRPr="00DC5648">
        <w:tab/>
      </w:r>
      <w:r w:rsidRPr="00DC5648">
        <w:rPr>
          <w:highlight w:val="yellow"/>
        </w:rPr>
        <w:t>D. Cả ba đáp án trên đều đúng</w:t>
      </w:r>
      <w:r w:rsidRPr="00DC5648">
        <w:t xml:space="preserve"> </w:t>
      </w:r>
    </w:p>
    <w:p w14:paraId="3EA2439E" w14:textId="77777777" w:rsidR="00DC5648" w:rsidRPr="00DC5648" w:rsidRDefault="00DC5648" w:rsidP="00DC5648">
      <w:r w:rsidRPr="00DC5648">
        <w:t xml:space="preserve">Phương pháp giải: </w:t>
      </w:r>
    </w:p>
    <w:p w14:paraId="7208E67A" w14:textId="77777777" w:rsidR="00DC5648" w:rsidRPr="00DC5648" w:rsidRDefault="00DC5648" w:rsidP="00DC5648">
      <w:r w:rsidRPr="00DC5648">
        <w:t>Căn cứ vào Thông điệp nhân ngày thế giới phòng chống AIDS.</w:t>
      </w:r>
    </w:p>
    <w:p w14:paraId="5A7ECD9B" w14:textId="77777777" w:rsidR="00DC5648" w:rsidRPr="00DC5648" w:rsidRDefault="00DC5648" w:rsidP="00DC5648">
      <w:r w:rsidRPr="00DC5648">
        <w:t xml:space="preserve">Giải chi tiết: </w:t>
      </w:r>
    </w:p>
    <w:p w14:paraId="4DA293BE" w14:textId="77777777" w:rsidR="00DC5648" w:rsidRPr="00DC5648" w:rsidRDefault="00DC5648" w:rsidP="00DC5648">
      <w:r w:rsidRPr="00DC5648">
        <w:t>Với câu “Trong thế giới khốc liệt của AIDS không có khái niệm chúng ta và họ, trong thế giới đó, im lặng đồng nghĩa với cái chết” đã thể hiện:</w:t>
      </w:r>
    </w:p>
    <w:p w14:paraId="710AB118" w14:textId="77777777" w:rsidR="00DC5648" w:rsidRPr="00DC5648" w:rsidRDefault="00DC5648" w:rsidP="00DC5648">
      <w:r w:rsidRPr="00DC5648">
        <w:t>-Sự nguy hiểm, dữ dội của căn bệnh, người bệnh như đang lao vào một cuộc chiến</w:t>
      </w:r>
    </w:p>
    <w:p w14:paraId="4238D417" w14:textId="77777777" w:rsidR="00DC5648" w:rsidRPr="00DC5648" w:rsidRDefault="00DC5648" w:rsidP="00DC5648">
      <w:r w:rsidRPr="00DC5648">
        <w:t>- Không kì thị, phân biệt đối xử</w:t>
      </w:r>
    </w:p>
    <w:p w14:paraId="192D3F43" w14:textId="77777777" w:rsidR="00DC5648" w:rsidRPr="00DC5648" w:rsidRDefault="00DC5648" w:rsidP="00DC5648">
      <w:r w:rsidRPr="00DC5648">
        <w:t>- Phải công khai, không giấu giếm, giấu giếm cũng có nghĩa là chấp nhận đầu hàng, là chết.</w:t>
      </w:r>
    </w:p>
    <w:p w14:paraId="77E0BD0F" w14:textId="77777777" w:rsidR="00DC5648" w:rsidRPr="00DC5648" w:rsidRDefault="00DC5648" w:rsidP="00DC5648">
      <w:r w:rsidRPr="00DC5648">
        <w:t>Câu 98 (NB): Đọc đoạn trích sau đây và trả lời các câu hỏi:</w:t>
      </w:r>
    </w:p>
    <w:p w14:paraId="03C1F2D9" w14:textId="77777777" w:rsidR="00DC5648" w:rsidRPr="00DC5648" w:rsidRDefault="00DC5648" w:rsidP="00DC5648">
      <w:r w:rsidRPr="00DC5648">
        <w:t>“Ơi kháng chiến ! Mười năm qua như ngọn lửa</w:t>
      </w:r>
    </w:p>
    <w:p w14:paraId="428E0ED4" w14:textId="77777777" w:rsidR="00DC5648" w:rsidRPr="00DC5648" w:rsidRDefault="00DC5648" w:rsidP="00DC5648">
      <w:r w:rsidRPr="00DC5648">
        <w:t>Nghìn năm sau, còn đủ sức soi đường.</w:t>
      </w:r>
    </w:p>
    <w:p w14:paraId="5EDBA3FF" w14:textId="77777777" w:rsidR="00DC5648" w:rsidRPr="00DC5648" w:rsidRDefault="00DC5648" w:rsidP="00DC5648">
      <w:r w:rsidRPr="00DC5648">
        <w:t>Con đã đi nhưng con cần vượt nữa</w:t>
      </w:r>
    </w:p>
    <w:p w14:paraId="2B2F4455" w14:textId="77777777" w:rsidR="00DC5648" w:rsidRPr="00DC5648" w:rsidRDefault="00DC5648" w:rsidP="00DC5648">
      <w:r w:rsidRPr="00DC5648">
        <w:t>Cho con về gặp lại Mẹ yêu thương.</w:t>
      </w:r>
    </w:p>
    <w:p w14:paraId="4F5D2A6C" w14:textId="77777777" w:rsidR="00DC5648" w:rsidRPr="00DC5648" w:rsidRDefault="00DC5648" w:rsidP="00DC5648">
      <w:r w:rsidRPr="00DC5648">
        <w:t>Con gặp lại nhân dân như nai về suối cũ</w:t>
      </w:r>
    </w:p>
    <w:p w14:paraId="44315E41" w14:textId="77777777" w:rsidR="00DC5648" w:rsidRPr="00DC5648" w:rsidRDefault="00DC5648" w:rsidP="00DC5648">
      <w:r w:rsidRPr="00DC5648">
        <w:t>Cỏ đón giêng hai, chim én gặp mùa,</w:t>
      </w:r>
    </w:p>
    <w:p w14:paraId="34F9C878" w14:textId="77777777" w:rsidR="00DC5648" w:rsidRPr="00DC5648" w:rsidRDefault="00DC5648" w:rsidP="00DC5648">
      <w:r w:rsidRPr="00DC5648">
        <w:t>Như đứa trẻ thơ đói long gặp sữa</w:t>
      </w:r>
    </w:p>
    <w:p w14:paraId="6D8C69CD" w14:textId="77777777" w:rsidR="00DC5648" w:rsidRPr="00DC5648" w:rsidRDefault="00DC5648" w:rsidP="00DC5648">
      <w:r w:rsidRPr="00DC5648">
        <w:t>Chiếc nôi ngừng bỗng gặp cánh tay đưa”.</w:t>
      </w:r>
    </w:p>
    <w:p w14:paraId="3EC3BEE1" w14:textId="77777777" w:rsidR="00DC5648" w:rsidRPr="00DC5648" w:rsidRDefault="00DC5648" w:rsidP="00DC5648">
      <w:r w:rsidRPr="00DC5648">
        <w:t>(Tiếng hát con tàu – Chế Lan Viên, Ngữ văn 12, Tập một, NXB Giáo dục)</w:t>
      </w:r>
    </w:p>
    <w:p w14:paraId="767E9CAB" w14:textId="77777777" w:rsidR="00DC5648" w:rsidRPr="00DC5648" w:rsidRDefault="00DC5648" w:rsidP="00DC5648">
      <w:r w:rsidRPr="00DC5648">
        <w:t xml:space="preserve">Trong khổ thơ in đậm sau đã sử dụng biện pháp tu từ nào? </w:t>
      </w:r>
    </w:p>
    <w:p w14:paraId="724D51A4" w14:textId="77777777" w:rsidR="00DC5648" w:rsidRPr="00DC5648" w:rsidRDefault="00DC5648" w:rsidP="00DC5648">
      <w:r w:rsidRPr="00DC5648">
        <w:tab/>
        <w:t xml:space="preserve">A. Nhân hóa </w:t>
      </w:r>
      <w:r w:rsidRPr="00DC5648">
        <w:tab/>
      </w:r>
      <w:r w:rsidRPr="00DC5648">
        <w:rPr>
          <w:highlight w:val="yellow"/>
        </w:rPr>
        <w:t>B. So sánh</w:t>
      </w:r>
      <w:r w:rsidRPr="00DC5648">
        <w:t xml:space="preserve"> </w:t>
      </w:r>
      <w:r w:rsidRPr="00DC5648">
        <w:tab/>
        <w:t xml:space="preserve">C. Ẩn dụ </w:t>
      </w:r>
      <w:r w:rsidRPr="00DC5648">
        <w:tab/>
        <w:t xml:space="preserve">D. Hoán dụ </w:t>
      </w:r>
    </w:p>
    <w:p w14:paraId="1B41F4CB" w14:textId="77777777" w:rsidR="00DC5648" w:rsidRPr="00DC5648" w:rsidRDefault="00DC5648" w:rsidP="00DC5648">
      <w:r w:rsidRPr="00DC5648">
        <w:t xml:space="preserve">Phương pháp giải: </w:t>
      </w:r>
    </w:p>
    <w:p w14:paraId="4C58DF18" w14:textId="77777777" w:rsidR="00DC5648" w:rsidRPr="00DC5648" w:rsidRDefault="00DC5648" w:rsidP="00DC5648">
      <w:r w:rsidRPr="00DC5648">
        <w:t>Căn cứ bài Tiếng hát con tàu.</w:t>
      </w:r>
    </w:p>
    <w:p w14:paraId="08738346" w14:textId="77777777" w:rsidR="00DC5648" w:rsidRPr="00DC5648" w:rsidRDefault="00DC5648" w:rsidP="00DC5648">
      <w:r w:rsidRPr="00DC5648">
        <w:t xml:space="preserve">Giải chi tiết: </w:t>
      </w:r>
    </w:p>
    <w:p w14:paraId="527FC8F4" w14:textId="77777777" w:rsidR="00DC5648" w:rsidRPr="00DC5648" w:rsidRDefault="00DC5648" w:rsidP="00DC5648">
      <w:r w:rsidRPr="00DC5648">
        <w:t>Biện pháp so sánh: “Con gặp lại nhân dân như nai về suối cũ”.</w:t>
      </w:r>
    </w:p>
    <w:p w14:paraId="0B4D1F25" w14:textId="77777777" w:rsidR="00DC5648" w:rsidRPr="00DC5648" w:rsidRDefault="00DC5648" w:rsidP="00DC5648">
      <w:r w:rsidRPr="00DC5648">
        <w:t>Câu 99 (TH): Đọc đoạn trích sau đây và trả lời các câu hỏi:</w:t>
      </w:r>
    </w:p>
    <w:p w14:paraId="28B09480" w14:textId="77777777" w:rsidR="00DC5648" w:rsidRPr="00DC5648" w:rsidRDefault="00DC5648" w:rsidP="00DC5648">
      <w:r w:rsidRPr="00DC5648">
        <w:t>Hồn Trương Ba: Ta… ta… đã bảo mày im đi!</w:t>
      </w:r>
    </w:p>
    <w:p w14:paraId="193DC5F9" w14:textId="77777777" w:rsidR="00DC5648" w:rsidRPr="00DC5648" w:rsidRDefault="00DC5648" w:rsidP="00DC5648">
      <w:r w:rsidRPr="00DC5648">
        <w:t>Xác hàng thịt: Rõ là ông không dám trả lời. Giấu ai chứ không thể giấu tôi được! Hai ta đã hòa với nhau làm một rồi!</w:t>
      </w:r>
    </w:p>
    <w:p w14:paraId="71E0A244" w14:textId="77777777" w:rsidR="00DC5648" w:rsidRPr="00DC5648" w:rsidRDefault="00DC5648" w:rsidP="00DC5648">
      <w:r w:rsidRPr="00DC5648">
        <w:t>Hồn Trương Ba: Không! Ta vẫn có một đời sống riêng: nguyên vẹn, trong sạch, thẳng thắn…</w:t>
      </w:r>
    </w:p>
    <w:p w14:paraId="51BE0F7A" w14:textId="77777777" w:rsidR="00DC5648" w:rsidRPr="00DC5648" w:rsidRDefault="00DC5648" w:rsidP="00DC5648">
      <w:r w:rsidRPr="00DC5648">
        <w:t>Xác hàng thịt: Nực cười thật! Khi ông phải tồn tại nhờ tôi, chiều theo những đòi hỏi của tôi, mà còn nhận là nguyên vẹn, trong sạch, thẳng thắn!</w:t>
      </w:r>
    </w:p>
    <w:p w14:paraId="03649011" w14:textId="77777777" w:rsidR="00DC5648" w:rsidRPr="00DC5648" w:rsidRDefault="00DC5648" w:rsidP="00DC5648">
      <w:r w:rsidRPr="00DC5648">
        <w:t>Hồn Trương Ba: (bịt tai lại) Ta không muốn nghe mày nữa!</w:t>
      </w:r>
    </w:p>
    <w:p w14:paraId="43F7A05C" w14:textId="77777777" w:rsidR="00DC5648" w:rsidRPr="00DC5648" w:rsidRDefault="00DC5648" w:rsidP="00DC5648">
      <w:r w:rsidRPr="00DC5648">
        <w:t>Xác hàng thịt: (lắc đầu) Ông cứ việc bịt tai lại! Chẳng có cách nào chối bỏ tôi được đâu! Mà đáng lẽ ông phải cảm ơn tôi. Tôi đã cho ông sức mạnh. Ông có nhớ hôm ông tát thằng con ông tóe máu mồm máu mũi không? Con giận của ông lại có thêm sức mạnh của tôi… Ha ha!</w:t>
      </w:r>
    </w:p>
    <w:p w14:paraId="0DCFCE81" w14:textId="77777777" w:rsidR="00DC5648" w:rsidRPr="00DC5648" w:rsidRDefault="00DC5648" w:rsidP="00DC5648">
      <w:r w:rsidRPr="00DC5648">
        <w:t>Hồn Trương Ba: Ta cần gì đến cái sức mạnh làm ta trở thành tàn bạo.</w:t>
      </w:r>
    </w:p>
    <w:p w14:paraId="7831DF9C" w14:textId="77777777" w:rsidR="00DC5648" w:rsidRPr="00DC5648" w:rsidRDefault="00DC5648" w:rsidP="00DC5648">
      <w:r w:rsidRPr="00DC5648">
        <w:t>Xác hàng thịt: Nhưng tôi là cái hoàn cảnh mà ông buộc phải qui phục! Đâu phải lỗi tại tôi… (buồn rầu) Sao ông có vẻ khinh thường tôi thế nhỉ? Tôi cũng đáng được quí trọng chứ! Tôi là cái bình để chứa đựng linh hồn. Nhờ tôi mà ông có thể làm lụng, cuốc xới. Ông nhìn ngắm trời đất, cây cối, những người thân… Nhờ có đôi mắt của tôi, ông cảm nhận thế giới này qua những giác quan của tôi… Khi muốn hành hạ tâm hồn con người, người ta xúc phạm thể xác… Những vị lắm chữ nhiều sách như các ông là hay vin vào cớ tâm hồn là quí, khuyên con người ta sống vì phần hồn, để rồi bỏ bê cho thân xác họ mãi khổ sở, nhếch nhác… Mỗi bữa tôi đòi ăn tám, chín bát cơm, tôi thèm ăn thịt, hỏi có gì là tội lỗi nào? Lỗi là ở chỗ không có đủ tám, chín bát cơm cho tôi ăn chứ!</w:t>
      </w:r>
    </w:p>
    <w:p w14:paraId="2C5C5F15" w14:textId="77777777" w:rsidR="00DC5648" w:rsidRPr="00DC5648" w:rsidRDefault="00DC5648" w:rsidP="00DC5648">
      <w:r w:rsidRPr="00DC5648">
        <w:t>Hồn Trương Ba: Nhưng… Nhưng…</w:t>
      </w:r>
    </w:p>
    <w:p w14:paraId="6EB86265" w14:textId="77777777" w:rsidR="00DC5648" w:rsidRPr="00DC5648" w:rsidRDefault="00DC5648" w:rsidP="00DC5648">
      <w:r w:rsidRPr="00DC5648">
        <w:t>Xác hàng thịt: Hãy công bằng hơn, ông Trương Ba ạ! Từ nãy tới giờ chỉ có ông nặng lời với tôi, chứ tôi thì vẫn nhã nhặn với ông đấy chứ. (thì thầm) Tôi rất biết cách chiều chuộng linh hồn.</w:t>
      </w:r>
    </w:p>
    <w:p w14:paraId="32A3BE9E" w14:textId="77777777" w:rsidR="00DC5648" w:rsidRPr="00DC5648" w:rsidRDefault="00DC5648" w:rsidP="00DC5648">
      <w:r w:rsidRPr="00DC5648">
        <w:t>Hồn Trương Ba: Chiều chuộng?</w:t>
      </w:r>
    </w:p>
    <w:p w14:paraId="4ED48C0A" w14:textId="77777777" w:rsidR="00DC5648" w:rsidRPr="00DC5648" w:rsidRDefault="00DC5648" w:rsidP="00DC5648">
      <w:r w:rsidRPr="00DC5648">
        <w:t>Xác hàng thịt: Chứ sao? Tôi thông cảm với những “trò chơi tâm hồn của ông”. Nghĩa là: Những lúc một mình một bóng, ông cứ việc nghĩ rằng ông có một tâm hồn bên trong cao khiết, chẳng qua vì hoàn cảnh, vì để sống mà không phải nhân nhượng tôi. Làm xong điều xấu gì ông cứ việc đổ tội cho tôi, để ông được thanh thản. Tôi biết: Cần phải để cho tính tự ái của ông được ve vuốt. Tâm hồn là thứ lắm sĩ diện! Hà hà, miễn là… ông vẫn làm đủ mọi việc để thỏa mãn những thèm khát của tôi!</w:t>
      </w:r>
    </w:p>
    <w:p w14:paraId="4B0D30E7" w14:textId="77777777" w:rsidR="00DC5648" w:rsidRPr="00DC5648" w:rsidRDefault="00DC5648" w:rsidP="00DC5648">
      <w:r w:rsidRPr="00DC5648">
        <w:t>Hồn Trương Ba: Lí lẽ của anh thật ti tiện!</w:t>
      </w:r>
    </w:p>
    <w:p w14:paraId="5419DC84" w14:textId="77777777" w:rsidR="00DC5648" w:rsidRPr="00DC5648" w:rsidRDefault="00DC5648" w:rsidP="00DC5648">
      <w:r w:rsidRPr="00DC5648">
        <w:t>Xác hàng thịt: Ấy đấy, ông bắt đầu gọi tôi là anh rồi đấy! Có phải lí lẽ của tôi đâu, tôi chỉ nhắc lại những điều ông vẫn tự nói với mình và người khác đấy chứ! Đã bảo chúng ta tuy hai mà một!</w:t>
      </w:r>
    </w:p>
    <w:p w14:paraId="7F2DA28B" w14:textId="77777777" w:rsidR="00DC5648" w:rsidRPr="00DC5648" w:rsidRDefault="00DC5648" w:rsidP="00DC5648">
      <w:r w:rsidRPr="00DC5648">
        <w:t>Hồn Trương Ba: (như tuyệt vọng) Trời!</w:t>
      </w:r>
    </w:p>
    <w:p w14:paraId="14C1B299" w14:textId="77777777" w:rsidR="00DC5648" w:rsidRPr="00DC5648" w:rsidRDefault="00DC5648" w:rsidP="00DC5648">
      <w:r w:rsidRPr="00DC5648">
        <w:t>Xác hàng thịt: (an ủi) Ông đừng nên tự dằn vặt làm gì! Tôi đâu muốn làm khổ ông, bởi tôi cũng rất cần đến ông. Thôi, đừng cãi cọ nhau nữa! Chẳng còn cách nào khác đâu! Phải sống hòa thuận với nhau thôi! Cái hồn vía ương bướng của tôi ơi, hãy về với tôi này!</w:t>
      </w:r>
    </w:p>
    <w:p w14:paraId="65ED540C" w14:textId="77777777" w:rsidR="00DC5648" w:rsidRPr="00DC5648" w:rsidRDefault="00DC5648" w:rsidP="00DC5648">
      <w:r w:rsidRPr="00DC5648">
        <w:t>(Trích Hồn Trương Ba, da hàng thịt – Lưu Quang Vũ, Ngữ văn 12, Tập một, NXB Giáo dục)</w:t>
      </w:r>
    </w:p>
    <w:p w14:paraId="5CBE409A" w14:textId="77777777" w:rsidR="00DC5648" w:rsidRPr="00DC5648" w:rsidRDefault="00DC5648" w:rsidP="00DC5648">
      <w:r w:rsidRPr="00DC5648">
        <w:t xml:space="preserve">Trong cuộc đối thoại với xác anh hàng thịt, thái độ và hành động của Hồn Trương Ba có sự thay đổi như thế nào? </w:t>
      </w:r>
    </w:p>
    <w:p w14:paraId="09C13189" w14:textId="77777777" w:rsidR="00DC5648" w:rsidRPr="00DC5648" w:rsidRDefault="00DC5648" w:rsidP="00DC5648">
      <w:r w:rsidRPr="00DC5648">
        <w:tab/>
        <w:t xml:space="preserve">A. Lúc đầu tra vấn xác anh hàng thịt sau chuyển sang thành người bị xác anh hàng thịt tra vấn. </w:t>
      </w:r>
    </w:p>
    <w:p w14:paraId="53960339" w14:textId="77777777" w:rsidR="00DC5648" w:rsidRPr="00DC5648" w:rsidRDefault="00DC5648" w:rsidP="00DC5648">
      <w:r w:rsidRPr="00DC5648">
        <w:tab/>
      </w:r>
      <w:r w:rsidRPr="00DC5648">
        <w:rPr>
          <w:highlight w:val="yellow"/>
        </w:rPr>
        <w:t>B. Lúc đầu giận dữ, quát tháo sau dần đuối lí, bất lực và tuyệt vọng.</w:t>
      </w:r>
      <w:r w:rsidRPr="00DC5648">
        <w:t xml:space="preserve"> </w:t>
      </w:r>
    </w:p>
    <w:p w14:paraId="3D069339" w14:textId="77777777" w:rsidR="00DC5648" w:rsidRPr="00DC5648" w:rsidRDefault="00DC5648" w:rsidP="00DC5648">
      <w:r w:rsidRPr="00DC5648">
        <w:tab/>
        <w:t xml:space="preserve">C. Lúc đầu đối thoại rồi chuyển sang tranh luận và cuối cùng là kết tội xác anh hàng thịt. </w:t>
      </w:r>
    </w:p>
    <w:p w14:paraId="404AD2AA" w14:textId="77777777" w:rsidR="00DC5648" w:rsidRPr="00DC5648" w:rsidRDefault="00DC5648" w:rsidP="00DC5648">
      <w:r w:rsidRPr="00DC5648">
        <w:tab/>
        <w:t xml:space="preserve">D. Lúc đầu bình tĩnh, ôn hòa sau bất bình, giận dữ. </w:t>
      </w:r>
    </w:p>
    <w:p w14:paraId="11809F40" w14:textId="77777777" w:rsidR="00DC5648" w:rsidRPr="00DC5648" w:rsidRDefault="00DC5648" w:rsidP="00DC5648">
      <w:r w:rsidRPr="00DC5648">
        <w:t xml:space="preserve">Phương pháp giải: </w:t>
      </w:r>
    </w:p>
    <w:p w14:paraId="0E6A0569" w14:textId="77777777" w:rsidR="00DC5648" w:rsidRPr="00DC5648" w:rsidRDefault="00DC5648" w:rsidP="00DC5648">
      <w:r w:rsidRPr="00DC5648">
        <w:t>Căn cứ bài Hồn Trương Ba, da hàng thịt.</w:t>
      </w:r>
    </w:p>
    <w:p w14:paraId="145E589A" w14:textId="77777777" w:rsidR="00DC5648" w:rsidRPr="00DC5648" w:rsidRDefault="00DC5648" w:rsidP="00DC5648">
      <w:r w:rsidRPr="00DC5648">
        <w:t xml:space="preserve">Giải chi tiết: </w:t>
      </w:r>
    </w:p>
    <w:p w14:paraId="0279BC0E" w14:textId="77777777" w:rsidR="00DC5648" w:rsidRPr="00DC5648" w:rsidRDefault="00DC5648" w:rsidP="00DC5648">
      <w:r w:rsidRPr="00DC5648">
        <w:t>Trong cuộc đối thoại với xác anh hàng thịt, thái độ và hành động của Hồn Trương Ba có sự thay đổi: lúc đầu giận dữ, quát tháo sau dần đuối lí, bất lực và tuyệt vọng.</w:t>
      </w:r>
    </w:p>
    <w:p w14:paraId="133009BB" w14:textId="77777777" w:rsidR="00DC5648" w:rsidRPr="00DC5648" w:rsidRDefault="00DC5648" w:rsidP="00DC5648">
      <w:r w:rsidRPr="00DC5648">
        <w:t>Câu 100 (NB): …Còn xa lắm mới đến cái thác dưới. Nhưng đã thấy tiếng nước réo gần mãi lại, réo to mãi lên. Tiếng nước thác nghe như là oán trách gì, rồi lại như là van xin, rồi lại như là khiêu khích, giọng gằn mà chế nhạo. Thế rồi nó rống lên như tiếng một ngàn con trâu mộng đang lồng lộn giữa rừng vầu, rừng tre nứa nổ lửa, đang phá tuông rừng lửa, rừng lửa cùng gầm thét với đàn trâu da cháy bùng bùng. Tới cái thác rồi. Ngoặt khúc sông lượn, thấy sóng bọt đã trắng xóa cả chân trời đá. Đá ở đây từ ngàn năm vẫn mai phục hết trong lòng sông, hình như mỗi lần có chiếc thuyền nào xuất hiện ở quãng ầm ầm mà quạnh hiu này, mỗi lần có chiếc nào nhô vào đường ngoặt sông là một số hòn bèn nhổm cả dậy để vồ lấy thuyền. Mặt hòn đá nào trông cũng ngỗ ngược, hòn nào cũng nhăn nhúm méo mó hơn cả cái mặt nước chỗ này.</w:t>
      </w:r>
    </w:p>
    <w:p w14:paraId="34F1F798" w14:textId="77777777" w:rsidR="00DC5648" w:rsidRPr="00DC5648" w:rsidRDefault="00DC5648" w:rsidP="00DC5648">
      <w:r w:rsidRPr="00DC5648">
        <w:t>(Trích Tuỳ bút Người lái đò Sông Đà-Nguyễn Tuân, SGK Ngữ văn lớp 12, tập 1)</w:t>
      </w:r>
    </w:p>
    <w:p w14:paraId="41B45697" w14:textId="77777777" w:rsidR="00DC5648" w:rsidRPr="00DC5648" w:rsidRDefault="00DC5648" w:rsidP="00DC5648">
      <w:r w:rsidRPr="00DC5648">
        <w:t xml:space="preserve">Các biện pháp tu từ có trong đoạn văn trên: </w:t>
      </w:r>
    </w:p>
    <w:p w14:paraId="3E6AA690" w14:textId="77777777" w:rsidR="00DC5648" w:rsidRPr="00DC5648" w:rsidRDefault="00DC5648" w:rsidP="00DC5648">
      <w:r w:rsidRPr="00DC5648">
        <w:tab/>
        <w:t xml:space="preserve">A. So sánh, ẩn dụ </w:t>
      </w:r>
      <w:r w:rsidRPr="00DC5648">
        <w:tab/>
        <w:t xml:space="preserve">B. Nhân hóa, điệp ngữ </w:t>
      </w:r>
      <w:r w:rsidRPr="00DC5648">
        <w:tab/>
      </w:r>
      <w:r w:rsidRPr="00DC5648">
        <w:rPr>
          <w:highlight w:val="yellow"/>
        </w:rPr>
        <w:t>C. Nhân hóa, so sánh</w:t>
      </w:r>
      <w:r w:rsidRPr="00DC5648">
        <w:t xml:space="preserve"> </w:t>
      </w:r>
      <w:r w:rsidRPr="00DC5648">
        <w:tab/>
        <w:t xml:space="preserve">D. So sánh, điệp ngữ </w:t>
      </w:r>
    </w:p>
    <w:p w14:paraId="1C84B5A3" w14:textId="77777777" w:rsidR="00DC5648" w:rsidRPr="00DC5648" w:rsidRDefault="00DC5648" w:rsidP="00DC5648">
      <w:r w:rsidRPr="00DC5648">
        <w:t xml:space="preserve">Phương pháp giải: </w:t>
      </w:r>
    </w:p>
    <w:p w14:paraId="2A38E118" w14:textId="77777777" w:rsidR="00DC5648" w:rsidRPr="00DC5648" w:rsidRDefault="00DC5648" w:rsidP="00DC5648">
      <w:r w:rsidRPr="00DC5648">
        <w:t>Căn cứ bài Người lái đò Sông Đà.</w:t>
      </w:r>
    </w:p>
    <w:p w14:paraId="63201601" w14:textId="77777777" w:rsidR="00DC5648" w:rsidRPr="00DC5648" w:rsidRDefault="00DC5648" w:rsidP="00DC5648">
      <w:r w:rsidRPr="00DC5648">
        <w:t xml:space="preserve">Giải chi tiết: </w:t>
      </w:r>
    </w:p>
    <w:p w14:paraId="60F91EB8" w14:textId="77777777" w:rsidR="00DC5648" w:rsidRPr="00DC5648" w:rsidRDefault="00DC5648" w:rsidP="00DC5648">
      <w:r w:rsidRPr="00DC5648">
        <w:t>- So sánh : thác nghe như là oán trách gì, rồi lại như là van xin, rồi lại như là khiêu khích, giọng gằn mà chế nhạo..</w:t>
      </w:r>
    </w:p>
    <w:p w14:paraId="501C6A6F" w14:textId="77777777" w:rsidR="00DC5648" w:rsidRPr="00DC5648" w:rsidRDefault="00DC5648" w:rsidP="00DC5648">
      <w:r w:rsidRPr="00DC5648">
        <w:t>- Nhân hoá: oán trách , van xin, khiêu khích, giọng gằn mà chế nhạo.., rống lên , mai phục ,nhổm cả dậy ,ngỗ ngược, hòn nào cũng nhăn nhúm méo mó …</w:t>
      </w:r>
    </w:p>
    <w:p w14:paraId="6D2C0C3F" w14:textId="77777777" w:rsidR="00DC5648" w:rsidRPr="00DC5648" w:rsidRDefault="00DC5648" w:rsidP="00DC5648">
      <w:r w:rsidRPr="00DC5648">
        <w:br w:type="page"/>
        <w:t>PHẦN 3. KHOA HỌC – Lĩnh vực: Khoa học tự nhiên và xã hội</w:t>
      </w:r>
    </w:p>
    <w:p w14:paraId="4DDECA9E" w14:textId="77777777" w:rsidR="00DC5648" w:rsidRPr="00DC5648" w:rsidRDefault="00DC5648" w:rsidP="00DC5648">
      <w:r w:rsidRPr="00DC5648">
        <w:t xml:space="preserve">Câu 101 (NB): Ai là Tổng thống đầu tiên của Trung Hoa Dân quốc? </w:t>
      </w:r>
    </w:p>
    <w:p w14:paraId="770FE171" w14:textId="77777777" w:rsidR="00DC5648" w:rsidRPr="00DC5648" w:rsidRDefault="00DC5648" w:rsidP="00DC5648">
      <w:r w:rsidRPr="00DC5648">
        <w:tab/>
        <w:t xml:space="preserve">A. Lương Khải Siêu. </w:t>
      </w:r>
      <w:r w:rsidRPr="00DC5648">
        <w:tab/>
        <w:t xml:space="preserve">B. Khang Hữu Vi. </w:t>
      </w:r>
      <w:r w:rsidRPr="00DC5648">
        <w:tab/>
      </w:r>
      <w:r w:rsidRPr="00DC5648">
        <w:rPr>
          <w:highlight w:val="yellow"/>
        </w:rPr>
        <w:t>C. Tôn Trung Sơn.</w:t>
      </w:r>
      <w:r w:rsidRPr="00DC5648">
        <w:t xml:space="preserve"> </w:t>
      </w:r>
      <w:r w:rsidRPr="00DC5648">
        <w:tab/>
        <w:t xml:space="preserve">D. Viên Thế Khải. </w:t>
      </w:r>
    </w:p>
    <w:p w14:paraId="3748A848" w14:textId="77777777" w:rsidR="00DC5648" w:rsidRPr="00DC5648" w:rsidRDefault="00DC5648" w:rsidP="00DC5648">
      <w:r w:rsidRPr="00DC5648">
        <w:t xml:space="preserve">Phương pháp giải: </w:t>
      </w:r>
    </w:p>
    <w:p w14:paraId="796CB249" w14:textId="77777777" w:rsidR="00DC5648" w:rsidRPr="00DC5648" w:rsidRDefault="00DC5648" w:rsidP="00DC5648">
      <w:r w:rsidRPr="00DC5648">
        <w:t>Xem lại Tôn Trung Sơn và cuộc cách mạng Tân Hợi (1911), SGK Lịch sử 11, trang 16.</w:t>
      </w:r>
    </w:p>
    <w:p w14:paraId="5A009C72" w14:textId="77777777" w:rsidR="00DC5648" w:rsidRPr="00DC5648" w:rsidRDefault="00DC5648" w:rsidP="00DC5648">
      <w:r w:rsidRPr="00DC5648">
        <w:t xml:space="preserve">Giải chi tiết: </w:t>
      </w:r>
    </w:p>
    <w:p w14:paraId="647E9A0D" w14:textId="77777777" w:rsidR="00DC5648" w:rsidRPr="00DC5648" w:rsidRDefault="00DC5648" w:rsidP="00DC5648">
      <w:r w:rsidRPr="00DC5648">
        <w:t>Ngày 29 - 12 - 1911, sau thắng lợi của cách mạng Tân Hợi, Quốc dân đại hội họp ở Nam Kinh. Tuyên bố thành lập Trung Hoa Dân quốc, bầu Tôn Trung Sơn làm Đại Tổng thống, đứng đầu Chính phủ lâm thời. Tôn Trung Sơn trở thành Tổng thống đầu tiên của Trung Hoa Dân quốc.</w:t>
      </w:r>
    </w:p>
    <w:p w14:paraId="67E8E05A" w14:textId="77777777" w:rsidR="00DC5648" w:rsidRPr="00DC5648" w:rsidRDefault="00DC5648" w:rsidP="00DC5648">
      <w:r w:rsidRPr="00DC5648">
        <w:t xml:space="preserve">Câu 102 (VD): Nhận thức mới của Nguyễn Tất Thành trong giai đoạn 1911- 1917 so với các nhà yêu nước tiền bối là về </w:t>
      </w:r>
    </w:p>
    <w:p w14:paraId="6BF3D1A8" w14:textId="77777777" w:rsidR="00DC5648" w:rsidRPr="00DC5648" w:rsidRDefault="00DC5648" w:rsidP="00DC5648">
      <w:r w:rsidRPr="00DC5648">
        <w:tab/>
        <w:t xml:space="preserve">A. khuynh hướng cứu nước. </w:t>
      </w:r>
      <w:r w:rsidRPr="00DC5648">
        <w:tab/>
      </w:r>
      <w:r w:rsidRPr="00DC5648">
        <w:rPr>
          <w:highlight w:val="yellow"/>
        </w:rPr>
        <w:t>B. xác định bạn và thù.</w:t>
      </w:r>
      <w:r w:rsidRPr="00DC5648">
        <w:t xml:space="preserve"> </w:t>
      </w:r>
    </w:p>
    <w:p w14:paraId="03BF08A1" w14:textId="77777777" w:rsidR="00DC5648" w:rsidRPr="00DC5648" w:rsidRDefault="00DC5648" w:rsidP="00DC5648">
      <w:r w:rsidRPr="00DC5648">
        <w:tab/>
        <w:t xml:space="preserve">C. mục tiêu đấu tranh trước mắt. </w:t>
      </w:r>
      <w:r w:rsidRPr="00DC5648">
        <w:tab/>
        <w:t xml:space="preserve">D. hình thức đấu tranh. </w:t>
      </w:r>
    </w:p>
    <w:p w14:paraId="52BABFDC" w14:textId="77777777" w:rsidR="00DC5648" w:rsidRPr="00DC5648" w:rsidRDefault="00DC5648" w:rsidP="00DC5648">
      <w:r w:rsidRPr="00DC5648">
        <w:t xml:space="preserve">Phương pháp giải: </w:t>
      </w:r>
    </w:p>
    <w:p w14:paraId="615F3DAD" w14:textId="77777777" w:rsidR="00DC5648" w:rsidRPr="00DC5648" w:rsidRDefault="00DC5648" w:rsidP="00DC5648">
      <w:r w:rsidRPr="00DC5648">
        <w:t>Phân tích việc xác định bạn và thù của Nguyễn Ái Quốc.</w:t>
      </w:r>
    </w:p>
    <w:p w14:paraId="1DCDFF20" w14:textId="77777777" w:rsidR="00DC5648" w:rsidRPr="00DC5648" w:rsidRDefault="00DC5648" w:rsidP="00DC5648">
      <w:r w:rsidRPr="00DC5648">
        <w:t xml:space="preserve">Giải chi tiết: </w:t>
      </w:r>
    </w:p>
    <w:p w14:paraId="02C129F9" w14:textId="77777777" w:rsidR="00DC5648" w:rsidRPr="00DC5648" w:rsidRDefault="00DC5648" w:rsidP="00DC5648">
      <w:r w:rsidRPr="00DC5648">
        <w:t>Trong quá trình tìm đường cứu nước, Nguyễn Ái Quốc đã đi nhiều nơi, làm nhiều nghề để kiếm sống và hòa mình vào cuộc sống của nhân dân cần lao và chính trong quá trình ấy, Người đã nhận thức rõ đâu là bạn, đâu là thù: Bạn là nhân dân lao động các nước, thù là chủ nghĩa đế quốc nói chung.</w:t>
      </w:r>
    </w:p>
    <w:p w14:paraId="4773E38A" w14:textId="77777777" w:rsidR="00DC5648" w:rsidRPr="00DC5648" w:rsidRDefault="00DC5648" w:rsidP="00DC5648">
      <w:r w:rsidRPr="00DC5648">
        <w:t xml:space="preserve">Câu 103 (TH): Vì sao từ thập kỷ 60, 70 của thế kỷ XX, nhóm 5 nước sáng lập ASEAN thực hiện chiến lược kinh tế hướng ngoại? </w:t>
      </w:r>
    </w:p>
    <w:p w14:paraId="43ECF3CF" w14:textId="77777777" w:rsidR="00DC5648" w:rsidRPr="00DC5648" w:rsidRDefault="00DC5648" w:rsidP="00DC5648">
      <w:r w:rsidRPr="00DC5648">
        <w:tab/>
        <w:t xml:space="preserve">A. Nền kinh tế còn nghèo nàn, lạc hậu. </w:t>
      </w:r>
    </w:p>
    <w:p w14:paraId="74523266" w14:textId="77777777" w:rsidR="00DC5648" w:rsidRPr="00DC5648" w:rsidRDefault="00DC5648" w:rsidP="00DC5648">
      <w:r w:rsidRPr="00DC5648">
        <w:tab/>
        <w:t xml:space="preserve">B. Nền kinh tế đã được phục hồi và bắt đầu phát triển. </w:t>
      </w:r>
    </w:p>
    <w:p w14:paraId="106469F8" w14:textId="77777777" w:rsidR="00DC5648" w:rsidRPr="00DC5648" w:rsidRDefault="00DC5648" w:rsidP="00DC5648">
      <w:r w:rsidRPr="00DC5648">
        <w:tab/>
      </w:r>
      <w:r w:rsidRPr="00DC5648">
        <w:rPr>
          <w:highlight w:val="yellow"/>
        </w:rPr>
        <w:t>C. Chiến lược kinh tế hướng nội bộc lộ nhiều hạn chế.</w:t>
      </w:r>
      <w:r w:rsidRPr="00DC5648">
        <w:t xml:space="preserve"> </w:t>
      </w:r>
    </w:p>
    <w:p w14:paraId="77420CC2" w14:textId="77777777" w:rsidR="00DC5648" w:rsidRPr="00DC5648" w:rsidRDefault="00DC5648" w:rsidP="00DC5648">
      <w:r w:rsidRPr="00DC5648">
        <w:tab/>
        <w:t xml:space="preserve">D. Nền kinh tế suy thoái, khủng hoảng. </w:t>
      </w:r>
    </w:p>
    <w:p w14:paraId="3BF05B20" w14:textId="77777777" w:rsidR="00DC5648" w:rsidRPr="00DC5648" w:rsidRDefault="00DC5648" w:rsidP="00DC5648">
      <w:r w:rsidRPr="00DC5648">
        <w:t xml:space="preserve">Phương pháp giải: </w:t>
      </w:r>
    </w:p>
    <w:p w14:paraId="0EE49CCA" w14:textId="77777777" w:rsidR="00DC5648" w:rsidRPr="00DC5648" w:rsidRDefault="00DC5648" w:rsidP="00DC5648">
      <w:r w:rsidRPr="00DC5648">
        <w:t>SGK Lịch sử 12, trang 29.</w:t>
      </w:r>
    </w:p>
    <w:p w14:paraId="735FB3C4" w14:textId="77777777" w:rsidR="00DC5648" w:rsidRPr="00DC5648" w:rsidRDefault="00DC5648" w:rsidP="00DC5648">
      <w:r w:rsidRPr="00DC5648">
        <w:t xml:space="preserve">Giải chi tiết: </w:t>
      </w:r>
    </w:p>
    <w:p w14:paraId="398063DC" w14:textId="77777777" w:rsidR="00DC5648" w:rsidRPr="00DC5648" w:rsidRDefault="00DC5648" w:rsidP="00DC5648">
      <w:r w:rsidRPr="00DC5648">
        <w:t>Từ thập kỷ 60, 70 của thế kỷ XX, nhóm 5 nước sáng lập ASEAN thực hiện chiến lược kinh tế hướng ngoại vì chiến lược kinh tế hướng nội bộc lộ nhiều hạn chế như thiếu vốn, nguyên liệu, công nghệ,…</w:t>
      </w:r>
    </w:p>
    <w:p w14:paraId="0D83B9EE" w14:textId="77777777" w:rsidR="00DC5648" w:rsidRPr="00DC5648" w:rsidRDefault="00DC5648" w:rsidP="00DC5648">
      <w:r w:rsidRPr="00DC5648">
        <w:t xml:space="preserve">Câu 104 (NB): Một đặc điểm lớn của tình hình thế giới sau Chiến tranh lạnh là sự điều chỉnh quan hệ giữa các nước lớn theo chiều hướng: </w:t>
      </w:r>
    </w:p>
    <w:p w14:paraId="11808C1F" w14:textId="77777777" w:rsidR="00DC5648" w:rsidRPr="00DC5648" w:rsidRDefault="00DC5648" w:rsidP="00DC5648">
      <w:r w:rsidRPr="00DC5648">
        <w:tab/>
        <w:t xml:space="preserve">A. Lấy phát triển quân sự làm trọng điểm. </w:t>
      </w:r>
      <w:r w:rsidRPr="00DC5648">
        <w:tab/>
      </w:r>
      <w:r w:rsidRPr="00DC5648">
        <w:rPr>
          <w:highlight w:val="yellow"/>
        </w:rPr>
        <w:t>B. Đối thoại, thỏa hiệp, tránh xung đột trực tiếp.</w:t>
      </w:r>
      <w:r w:rsidRPr="00DC5648">
        <w:t xml:space="preserve"> </w:t>
      </w:r>
    </w:p>
    <w:p w14:paraId="0B8C3EA2" w14:textId="77777777" w:rsidR="00DC5648" w:rsidRPr="00DC5648" w:rsidRDefault="00DC5648" w:rsidP="00DC5648">
      <w:r w:rsidRPr="00DC5648">
        <w:tab/>
        <w:t xml:space="preserve">C. Vừa hợp tác, vừa cạnh tranh, thỏa hiệp. </w:t>
      </w:r>
      <w:r w:rsidRPr="00DC5648">
        <w:tab/>
        <w:t xml:space="preserve">D. Lấy phát triển kinh tế làm trọng điểm. </w:t>
      </w:r>
    </w:p>
    <w:p w14:paraId="1E4B7743" w14:textId="77777777" w:rsidR="00DC5648" w:rsidRPr="00DC5648" w:rsidRDefault="00DC5648" w:rsidP="00DC5648">
      <w:r w:rsidRPr="00DC5648">
        <w:t xml:space="preserve">Phương pháp giải: </w:t>
      </w:r>
    </w:p>
    <w:p w14:paraId="502B17D6" w14:textId="77777777" w:rsidR="00DC5648" w:rsidRPr="00DC5648" w:rsidRDefault="00DC5648" w:rsidP="00DC5648">
      <w:r w:rsidRPr="00DC5648">
        <w:t>SGK Lịch sử 12, trang 74.</w:t>
      </w:r>
    </w:p>
    <w:p w14:paraId="203E460F" w14:textId="77777777" w:rsidR="00DC5648" w:rsidRPr="00DC5648" w:rsidRDefault="00DC5648" w:rsidP="00DC5648">
      <w:r w:rsidRPr="00DC5648">
        <w:t xml:space="preserve">Giải chi tiết: </w:t>
      </w:r>
    </w:p>
    <w:p w14:paraId="101274B6" w14:textId="77777777" w:rsidR="00DC5648" w:rsidRPr="00DC5648" w:rsidRDefault="00DC5648" w:rsidP="00DC5648">
      <w:r w:rsidRPr="00DC5648">
        <w:t>Một đặc điểm lớn của tình hình thế giới sau Chiến tranh lạnh là sự điều chỉnh quan hệ giữa các nước lớn theo chiều hướng đối thoại, thỏa hiệp, tránh xung đột trực tiếp.</w:t>
      </w:r>
    </w:p>
    <w:p w14:paraId="2F1413A1" w14:textId="77777777" w:rsidR="00DC5648" w:rsidRPr="00DC5648" w:rsidRDefault="00DC5648" w:rsidP="00DC5648">
      <w:r w:rsidRPr="00DC5648">
        <w:t xml:space="preserve">Câu 105 (NB): Đảng Cộng sản Đông Dương xác định mục tiêu đấu tranh trước mắt của nhân dân Đông Dương trong thời kỳ 1936 - 1939 là </w:t>
      </w:r>
    </w:p>
    <w:p w14:paraId="3041D318" w14:textId="77777777" w:rsidR="00DC5648" w:rsidRPr="00DC5648" w:rsidRDefault="00DC5648" w:rsidP="00DC5648">
      <w:r w:rsidRPr="00DC5648">
        <w:tab/>
      </w:r>
      <w:r w:rsidRPr="00DC5648">
        <w:rPr>
          <w:highlight w:val="yellow"/>
        </w:rPr>
        <w:t>A. đòi tự do, dân chủ, cơm áo và hòa bình.</w:t>
      </w:r>
      <w:r w:rsidRPr="00DC5648">
        <w:t xml:space="preserve"> </w:t>
      </w:r>
      <w:r w:rsidRPr="00DC5648">
        <w:tab/>
        <w:t xml:space="preserve">B. giành độc lập dân tộc. </w:t>
      </w:r>
    </w:p>
    <w:p w14:paraId="684BFDC2" w14:textId="77777777" w:rsidR="00DC5648" w:rsidRPr="00DC5648" w:rsidRDefault="00DC5648" w:rsidP="00DC5648">
      <w:r w:rsidRPr="00DC5648">
        <w:tab/>
        <w:t xml:space="preserve">C. đòi nới rộng quyền dân sinh, dân chủ. </w:t>
      </w:r>
      <w:r w:rsidRPr="00DC5648">
        <w:tab/>
        <w:t xml:space="preserve">D. chia ruộng đất cho dân cày. </w:t>
      </w:r>
    </w:p>
    <w:p w14:paraId="4652E49A" w14:textId="77777777" w:rsidR="00DC5648" w:rsidRPr="00DC5648" w:rsidRDefault="00DC5648" w:rsidP="00DC5648">
      <w:r w:rsidRPr="00DC5648">
        <w:t xml:space="preserve">Phương pháp giải: </w:t>
      </w:r>
    </w:p>
    <w:p w14:paraId="7518BBB6" w14:textId="77777777" w:rsidR="00DC5648" w:rsidRPr="00DC5648" w:rsidRDefault="00DC5648" w:rsidP="00DC5648">
      <w:r w:rsidRPr="00DC5648">
        <w:t>SGK Lịch sử 12, trang 100.</w:t>
      </w:r>
    </w:p>
    <w:p w14:paraId="50E6382B" w14:textId="77777777" w:rsidR="00DC5648" w:rsidRPr="00DC5648" w:rsidRDefault="00DC5648" w:rsidP="00DC5648">
      <w:r w:rsidRPr="00DC5648">
        <w:t xml:space="preserve">Giải chi tiết: </w:t>
      </w:r>
    </w:p>
    <w:p w14:paraId="2B0597A0" w14:textId="77777777" w:rsidR="00DC5648" w:rsidRPr="00DC5648" w:rsidRDefault="00DC5648" w:rsidP="00DC5648">
      <w:r w:rsidRPr="00DC5648">
        <w:t>Đảng Cộng sản Đông Dương xác định mục tiêu đấu tranh trước mắt của nhân dân Đông Dương trong thời kỳ 1936 - 1939 là đòi tự do, dân chủ, cơm áo và hòa bình.</w:t>
      </w:r>
    </w:p>
    <w:p w14:paraId="10968BFA" w14:textId="77777777" w:rsidR="00DC5648" w:rsidRPr="00DC5648" w:rsidRDefault="00DC5648" w:rsidP="00DC5648">
      <w:r w:rsidRPr="00DC5648">
        <w:t xml:space="preserve">Câu 106 (NB): Tình hình Liên bang Nga từ năm 2000 là </w:t>
      </w:r>
    </w:p>
    <w:p w14:paraId="7A84A7CB" w14:textId="77777777" w:rsidR="00DC5648" w:rsidRPr="00DC5648" w:rsidRDefault="00DC5648" w:rsidP="00DC5648">
      <w:r w:rsidRPr="00DC5648">
        <w:tab/>
      </w:r>
      <w:r w:rsidRPr="00DC5648">
        <w:rPr>
          <w:highlight w:val="yellow"/>
        </w:rPr>
        <w:t>A. kinh tế dần phục hồi và phát triển, tình hình chính trị - xã hội tương đối ổn định.</w:t>
      </w:r>
      <w:r w:rsidRPr="00DC5648">
        <w:t xml:space="preserve"> </w:t>
      </w:r>
    </w:p>
    <w:p w14:paraId="4E261CDE" w14:textId="77777777" w:rsidR="00DC5648" w:rsidRPr="00DC5648" w:rsidRDefault="00DC5648" w:rsidP="00DC5648">
      <w:r w:rsidRPr="00DC5648">
        <w:tab/>
        <w:t xml:space="preserve">B. vẫn phải đương đầu với nạn khủng bố. </w:t>
      </w:r>
    </w:p>
    <w:p w14:paraId="272E4FE2" w14:textId="77777777" w:rsidR="00DC5648" w:rsidRPr="00DC5648" w:rsidRDefault="00DC5648" w:rsidP="00DC5648">
      <w:r w:rsidRPr="00DC5648">
        <w:tab/>
        <w:t xml:space="preserve">C. thực hiện chạy đua vũ trang. </w:t>
      </w:r>
    </w:p>
    <w:p w14:paraId="36BB65C5" w14:textId="77777777" w:rsidR="00DC5648" w:rsidRPr="00DC5648" w:rsidRDefault="00DC5648" w:rsidP="00DC5648">
      <w:r w:rsidRPr="00DC5648">
        <w:tab/>
        <w:t xml:space="preserve">D. tình hình kinh tế - chính trị - xã hội không ổn định. </w:t>
      </w:r>
    </w:p>
    <w:p w14:paraId="4E3C1A25" w14:textId="77777777" w:rsidR="00DC5648" w:rsidRPr="00DC5648" w:rsidRDefault="00DC5648" w:rsidP="00DC5648">
      <w:r w:rsidRPr="00DC5648">
        <w:t xml:space="preserve">Phương pháp giải: </w:t>
      </w:r>
    </w:p>
    <w:p w14:paraId="72C3E6A3" w14:textId="77777777" w:rsidR="00DC5648" w:rsidRPr="00DC5648" w:rsidRDefault="00DC5648" w:rsidP="00DC5648">
      <w:r w:rsidRPr="00DC5648">
        <w:t>SGK Lịch sử 12, trang 17 – 18.</w:t>
      </w:r>
    </w:p>
    <w:p w14:paraId="6073FC51" w14:textId="77777777" w:rsidR="00DC5648" w:rsidRPr="00DC5648" w:rsidRDefault="00DC5648" w:rsidP="00DC5648">
      <w:r w:rsidRPr="00DC5648">
        <w:t xml:space="preserve">Giải chi tiết: </w:t>
      </w:r>
    </w:p>
    <w:p w14:paraId="5CA38811" w14:textId="77777777" w:rsidR="00DC5648" w:rsidRPr="00DC5648" w:rsidRDefault="00DC5648" w:rsidP="00DC5648">
      <w:r w:rsidRPr="00DC5648">
        <w:t>Tình hình Liên bang Nga từ năm 2000 là kinh tế dần phục hồi và phát triển, tình hình chính trị - xã hội tương đối ổn định.</w:t>
      </w:r>
    </w:p>
    <w:p w14:paraId="08A7C973" w14:textId="77777777" w:rsidR="00DC5648" w:rsidRPr="00DC5648" w:rsidRDefault="00DC5648" w:rsidP="00DC5648">
      <w:r w:rsidRPr="00DC5648">
        <w:t xml:space="preserve">Câu 107 (NB): Hội nghị Ban chấp hành Trung ương Đảng Cộng sản Đông Dương (5/1941) đã xác định kẻ thù của cách mạng là </w:t>
      </w:r>
    </w:p>
    <w:p w14:paraId="27E7E904" w14:textId="77777777" w:rsidR="00DC5648" w:rsidRPr="00DC5648" w:rsidRDefault="00DC5648" w:rsidP="00DC5648">
      <w:r w:rsidRPr="00DC5648">
        <w:tab/>
        <w:t xml:space="preserve">A. đế quốc Pháp và bọn phản cách mạng </w:t>
      </w:r>
      <w:r w:rsidRPr="00DC5648">
        <w:tab/>
        <w:t xml:space="preserve">B. đế quốc phát xít Pháp và tay sai </w:t>
      </w:r>
    </w:p>
    <w:p w14:paraId="06E306B0" w14:textId="77777777" w:rsidR="00DC5648" w:rsidRPr="00DC5648" w:rsidRDefault="00DC5648" w:rsidP="00DC5648">
      <w:r w:rsidRPr="00DC5648">
        <w:tab/>
        <w:t xml:space="preserve">C. đế quốc phát xít Nhật và tay sai </w:t>
      </w:r>
      <w:r w:rsidRPr="00DC5648">
        <w:tab/>
      </w:r>
      <w:r w:rsidRPr="00DC5648">
        <w:rPr>
          <w:highlight w:val="yellow"/>
        </w:rPr>
        <w:t>D. đế quốc phát xít Pháp - Nhật và tay sai.</w:t>
      </w:r>
      <w:r w:rsidRPr="00DC5648">
        <w:t xml:space="preserve"> </w:t>
      </w:r>
    </w:p>
    <w:p w14:paraId="4E84454F" w14:textId="77777777" w:rsidR="00DC5648" w:rsidRPr="00DC5648" w:rsidRDefault="00DC5648" w:rsidP="00DC5648">
      <w:r w:rsidRPr="00DC5648">
        <w:t xml:space="preserve">Phương pháp giải: </w:t>
      </w:r>
    </w:p>
    <w:p w14:paraId="4363CA74" w14:textId="77777777" w:rsidR="00DC5648" w:rsidRPr="00DC5648" w:rsidRDefault="00DC5648" w:rsidP="00DC5648">
      <w:r w:rsidRPr="00DC5648">
        <w:t>SGK Lịch sử 12, trang 108 – 109.</w:t>
      </w:r>
    </w:p>
    <w:p w14:paraId="665AAD6A" w14:textId="77777777" w:rsidR="00DC5648" w:rsidRPr="00DC5648" w:rsidRDefault="00DC5648" w:rsidP="00DC5648">
      <w:r w:rsidRPr="00DC5648">
        <w:t xml:space="preserve">Giải chi tiết: </w:t>
      </w:r>
    </w:p>
    <w:p w14:paraId="3FBB9D37" w14:textId="77777777" w:rsidR="00DC5648" w:rsidRPr="00DC5648" w:rsidRDefault="00DC5648" w:rsidP="00DC5648">
      <w:r w:rsidRPr="00DC5648">
        <w:t>Hội nghị Ban chấp hành Trung ương Đảng Cộng sản Đông Dương (5/1941) đã xác định kẻ thù của cách mạng là đế quốc phát xít Pháp - Nhật và tay sai.</w:t>
      </w:r>
    </w:p>
    <w:p w14:paraId="1B8B1B6D" w14:textId="77777777" w:rsidR="00DC5648" w:rsidRPr="00DC5648" w:rsidRDefault="00DC5648" w:rsidP="00DC5648">
      <w:r w:rsidRPr="00DC5648">
        <w:t xml:space="preserve">Câu 108 (NB): Đến cuối thập kỷ 90 của thế kỉ XX, Liên minh châu Âu (EU) trở thành tổ chức liên kết khu vực lớn nhất hành tinh về </w:t>
      </w:r>
    </w:p>
    <w:p w14:paraId="42A7F346" w14:textId="77777777" w:rsidR="00DC5648" w:rsidRPr="00DC5648" w:rsidRDefault="00DC5648" w:rsidP="00DC5648">
      <w:r w:rsidRPr="00DC5648">
        <w:tab/>
        <w:t xml:space="preserve">A. quân sự và kinh tế. </w:t>
      </w:r>
      <w:r w:rsidRPr="00DC5648">
        <w:tab/>
      </w:r>
      <w:r w:rsidRPr="00DC5648">
        <w:tab/>
        <w:t>B. quân sự và chính trị.</w:t>
      </w:r>
    </w:p>
    <w:p w14:paraId="402C93A1" w14:textId="77777777" w:rsidR="00DC5648" w:rsidRPr="00DC5648" w:rsidRDefault="00DC5648" w:rsidP="00DC5648">
      <w:r w:rsidRPr="00DC5648">
        <w:t xml:space="preserve"> </w:t>
      </w:r>
      <w:r w:rsidRPr="00DC5648">
        <w:tab/>
      </w:r>
      <w:r w:rsidRPr="00DC5648">
        <w:rPr>
          <w:highlight w:val="yellow"/>
        </w:rPr>
        <w:t>C. chính trị và kinh tế.</w:t>
      </w:r>
      <w:r w:rsidRPr="00DC5648">
        <w:t xml:space="preserve"> </w:t>
      </w:r>
      <w:r w:rsidRPr="00DC5648">
        <w:tab/>
      </w:r>
      <w:r w:rsidRPr="00DC5648">
        <w:tab/>
        <w:t xml:space="preserve">D. kinh tế và văn hóa. </w:t>
      </w:r>
    </w:p>
    <w:p w14:paraId="0928611B" w14:textId="77777777" w:rsidR="00DC5648" w:rsidRPr="00DC5648" w:rsidRDefault="00DC5648" w:rsidP="00DC5648">
      <w:r w:rsidRPr="00DC5648">
        <w:t xml:space="preserve">Phương pháp giải: </w:t>
      </w:r>
    </w:p>
    <w:p w14:paraId="6D220593" w14:textId="77777777" w:rsidR="00DC5648" w:rsidRPr="00DC5648" w:rsidRDefault="00DC5648" w:rsidP="00DC5648">
      <w:r w:rsidRPr="00DC5648">
        <w:t>SGK Lịch sử 12, trang 52.</w:t>
      </w:r>
    </w:p>
    <w:p w14:paraId="4D3CBE28" w14:textId="77777777" w:rsidR="00DC5648" w:rsidRPr="00DC5648" w:rsidRDefault="00DC5648" w:rsidP="00DC5648">
      <w:r w:rsidRPr="00DC5648">
        <w:t xml:space="preserve">Giải chi tiết: </w:t>
      </w:r>
    </w:p>
    <w:p w14:paraId="2E57D1C9" w14:textId="77777777" w:rsidR="00DC5648" w:rsidRPr="00DC5648" w:rsidRDefault="00DC5648" w:rsidP="00DC5648">
      <w:r w:rsidRPr="00DC5648">
        <w:t>Đến cuối thập kỷ 90 của thế kỉ XX, Liên minh châu Âu (EU) trở thành tổ chức liên kết khu vực lớn nhất hành tinh về chính trị và kinh tế.</w:t>
      </w:r>
    </w:p>
    <w:p w14:paraId="7A17C9E8" w14:textId="77777777" w:rsidR="00DC5648" w:rsidRPr="00DC5648" w:rsidRDefault="00DC5648" w:rsidP="00DC5648">
      <w:r w:rsidRPr="00DC5648">
        <w:t>Dựa vào thông tin dưới đây để trả lời các câu từ 109 đến 110:</w:t>
      </w:r>
    </w:p>
    <w:p w14:paraId="7DA9CAD4" w14:textId="77777777" w:rsidR="00DC5648" w:rsidRPr="00DC5648" w:rsidRDefault="00DC5648" w:rsidP="00DC5648">
      <w:r w:rsidRPr="00DC5648">
        <w:t>Từ ngày 11 đến ngày 19 – 2 – 1951, Đại hội đại biểu lần thứ II của Đảng Cộng sản Đông Dương họp ở xã Vinh Quang (Chiêm Hoá - Tuyên Quang).</w:t>
      </w:r>
    </w:p>
    <w:p w14:paraId="75D72976" w14:textId="77777777" w:rsidR="00DC5648" w:rsidRPr="00DC5648" w:rsidRDefault="00DC5648" w:rsidP="00DC5648">
      <w:r w:rsidRPr="00DC5648">
        <w:t xml:space="preserve"> Đại hội thông qua hai bản báo cáo quan trọng :</w:t>
      </w:r>
    </w:p>
    <w:p w14:paraId="5A5E9D36" w14:textId="77777777" w:rsidR="00DC5648" w:rsidRPr="00DC5648" w:rsidRDefault="00DC5648" w:rsidP="00DC5648">
      <w:r w:rsidRPr="00DC5648">
        <w:t>Báo cáo chính trị, do Chủ tịch Hồ Chí Minh trình bày, đã tổng kết kinh nghiệm đấu tranh của Đảng qua các chặng đường lịch sử đấu tranh oanh liệt kể từ ngày ra đời, khẳng định đường lối kháng chiến chống Pháp của Đảng.</w:t>
      </w:r>
    </w:p>
    <w:p w14:paraId="7AC1F881" w14:textId="77777777" w:rsidR="00DC5648" w:rsidRPr="00DC5648" w:rsidRDefault="00DC5648" w:rsidP="00DC5648">
      <w:r w:rsidRPr="00DC5648">
        <w:t>Báo cáo Bàn về cách mạng Việt Nam, do Tổng Bí thư Trường Chinh trình bày, nêu rõ nhiệm vụ cơ bản của cách mạng Việt Nam là đánh đuổi bọn đế quốc xâm lược, giành độc lập và thống nhất hoàn toàn cho dân tộc, xoá bỏ những tàn tích phong kiến và nửa phong kiến, thực hiện “người cày có ruộng”, phát triển chế độ dân chủ nhân dân, gây cơ sở cho chủ nghĩa xã hội ở Việt Nam.</w:t>
      </w:r>
    </w:p>
    <w:p w14:paraId="7E676F89" w14:textId="77777777" w:rsidR="00DC5648" w:rsidRPr="00DC5648" w:rsidRDefault="00DC5648" w:rsidP="00DC5648">
      <w:r w:rsidRPr="00DC5648">
        <w:t xml:space="preserve"> Đại hội quyết định tách Đảng Cộng sản Đông Dương để thành lập ở mỗi nước Việt Nam, Lào, Campuchia một Đảng Mác - Lênin riêng, có cương lĩnh phù hợp với đặc điểm phát triển của từng dân tộc.</w:t>
      </w:r>
    </w:p>
    <w:p w14:paraId="612ED294" w14:textId="77777777" w:rsidR="00DC5648" w:rsidRPr="00DC5648" w:rsidRDefault="00DC5648" w:rsidP="00DC5648">
      <w:r w:rsidRPr="00DC5648">
        <w:t xml:space="preserve"> Ở Việt Nam, Đại hội quyết định đưa Đảng ra hoạt động công khai với tên mới là Đảng Lao động Việt Nam, tiếp tục đảm nhiệm sứ mệnh lịch sử lãnh đạo cuộc kháng chiến của nhân dân Việt Nam.</w:t>
      </w:r>
    </w:p>
    <w:p w14:paraId="5C5162B0" w14:textId="77777777" w:rsidR="00DC5648" w:rsidRPr="00DC5648" w:rsidRDefault="00DC5648" w:rsidP="00DC5648">
      <w:r w:rsidRPr="00DC5648">
        <w:t xml:space="preserve"> Đại hội Đảng thông qua Tuyên ngôn, Chính cương, Điều lệ mới quyết định xuất bản báo Nhân dân - cơ quan ngôn luận của Trung ương Đảng.</w:t>
      </w:r>
    </w:p>
    <w:p w14:paraId="3943DB7F" w14:textId="77777777" w:rsidR="00DC5648" w:rsidRPr="00DC5648" w:rsidRDefault="00DC5648" w:rsidP="00DC5648">
      <w:r w:rsidRPr="00DC5648">
        <w:t>(Nguồn: SGK Lịch sử 12, trang 140).</w:t>
      </w:r>
    </w:p>
    <w:p w14:paraId="7B485DA4" w14:textId="77777777" w:rsidR="00DC5648" w:rsidRPr="00DC5648" w:rsidRDefault="00DC5648" w:rsidP="00DC5648">
      <w:r w:rsidRPr="00DC5648">
        <w:t xml:space="preserve">Câu 109 (NB): Đại hội đại biểu toàn quốc của Đảng lần II quyết định đổi tên Đảng thành: </w:t>
      </w:r>
    </w:p>
    <w:p w14:paraId="223D59DC" w14:textId="77777777" w:rsidR="00DC5648" w:rsidRPr="00DC5648" w:rsidRDefault="00DC5648" w:rsidP="00DC5648">
      <w:r w:rsidRPr="00DC5648">
        <w:tab/>
        <w:t xml:space="preserve">A. Đảng Cộng sản Đông Dương. </w:t>
      </w:r>
      <w:r w:rsidRPr="00DC5648">
        <w:tab/>
        <w:t xml:space="preserve">B. Đảng Cộng sản Việt Nam. </w:t>
      </w:r>
    </w:p>
    <w:p w14:paraId="26AD1B60" w14:textId="77777777" w:rsidR="00DC5648" w:rsidRPr="00DC5648" w:rsidRDefault="00DC5648" w:rsidP="00DC5648">
      <w:r w:rsidRPr="00DC5648">
        <w:tab/>
      </w:r>
      <w:r w:rsidRPr="00DC5648">
        <w:rPr>
          <w:highlight w:val="yellow"/>
        </w:rPr>
        <w:t>C. Đảng Lao động Việt Nam.</w:t>
      </w:r>
      <w:r w:rsidRPr="00DC5648">
        <w:t xml:space="preserve"> </w:t>
      </w:r>
      <w:r w:rsidRPr="00DC5648">
        <w:tab/>
        <w:t xml:space="preserve">D. Đông Dương cộng sản Đảng. </w:t>
      </w:r>
    </w:p>
    <w:p w14:paraId="59FFEC2B" w14:textId="77777777" w:rsidR="00DC5648" w:rsidRPr="00DC5648" w:rsidRDefault="00DC5648" w:rsidP="00DC5648">
      <w:r w:rsidRPr="00DC5648">
        <w:t xml:space="preserve">Phương pháp giải: </w:t>
      </w:r>
    </w:p>
    <w:p w14:paraId="4A141399" w14:textId="77777777" w:rsidR="00DC5648" w:rsidRPr="00DC5648" w:rsidRDefault="00DC5648" w:rsidP="00DC5648">
      <w:r w:rsidRPr="00DC5648">
        <w:t>Dựa vào thông tin được cung cấp để trả lời.</w:t>
      </w:r>
    </w:p>
    <w:p w14:paraId="7F40B696" w14:textId="77777777" w:rsidR="00DC5648" w:rsidRPr="00DC5648" w:rsidRDefault="00DC5648" w:rsidP="00DC5648">
      <w:r w:rsidRPr="00DC5648">
        <w:t xml:space="preserve">Giải chi tiết: </w:t>
      </w:r>
    </w:p>
    <w:p w14:paraId="70A988CF" w14:textId="77777777" w:rsidR="00DC5648" w:rsidRPr="00DC5648" w:rsidRDefault="00DC5648" w:rsidP="00DC5648">
      <w:r w:rsidRPr="00DC5648">
        <w:t>Đại hội đại biểu toàn quốc của Đảng lần II quyết định đổi tên Đảng thành Đảng Lao động Việt Nam.</w:t>
      </w:r>
    </w:p>
    <w:p w14:paraId="32F251D4" w14:textId="77777777" w:rsidR="00DC5648" w:rsidRPr="00DC5648" w:rsidRDefault="00DC5648" w:rsidP="00DC5648">
      <w:r w:rsidRPr="00DC5648">
        <w:t xml:space="preserve">Câu 110 (VD): Bước phát triển của Đại hội đại biểu toàn quốc lần thứ II của Đảng (tháng 2-1951) so với Hội nghị BCHTW Đảng lần thứ 8 (tháng 5-1941) thể hiện ở chỗ </w:t>
      </w:r>
    </w:p>
    <w:p w14:paraId="153A09C2" w14:textId="77777777" w:rsidR="00DC5648" w:rsidRPr="00DC5648" w:rsidRDefault="00DC5648" w:rsidP="00DC5648">
      <w:r w:rsidRPr="00DC5648">
        <w:tab/>
      </w:r>
      <w:r w:rsidRPr="00DC5648">
        <w:rPr>
          <w:highlight w:val="yellow"/>
        </w:rPr>
        <w:t>A. tăng cường sức mạnh của đảng cầm quyền.</w:t>
      </w:r>
      <w:r w:rsidRPr="00DC5648">
        <w:t xml:space="preserve"> </w:t>
      </w:r>
    </w:p>
    <w:p w14:paraId="6E9525D9" w14:textId="77777777" w:rsidR="00DC5648" w:rsidRPr="00DC5648" w:rsidRDefault="00DC5648" w:rsidP="00DC5648">
      <w:r w:rsidRPr="00DC5648">
        <w:tab/>
        <w:t>B. thực hiện khẩu hiệu ruộng đất cho dân cày.</w:t>
      </w:r>
    </w:p>
    <w:p w14:paraId="6AD9F5E2" w14:textId="77777777" w:rsidR="00DC5648" w:rsidRPr="00DC5648" w:rsidRDefault="00DC5648" w:rsidP="00DC5648">
      <w:r w:rsidRPr="00DC5648">
        <w:t xml:space="preserve"> </w:t>
      </w:r>
      <w:r w:rsidRPr="00DC5648">
        <w:tab/>
        <w:t xml:space="preserve">C. đề cao hơn nữa nhiệm vụ giải phóng dân tộc. </w:t>
      </w:r>
    </w:p>
    <w:p w14:paraId="46BAC946" w14:textId="77777777" w:rsidR="00DC5648" w:rsidRPr="00DC5648" w:rsidRDefault="00DC5648" w:rsidP="00DC5648">
      <w:r w:rsidRPr="00DC5648">
        <w:tab/>
        <w:t xml:space="preserve">D. tập hợp lực lượng trong mặt trận Liên Việt. </w:t>
      </w:r>
    </w:p>
    <w:p w14:paraId="06C86B1C" w14:textId="77777777" w:rsidR="00DC5648" w:rsidRPr="00DC5648" w:rsidRDefault="00DC5648" w:rsidP="00DC5648">
      <w:r w:rsidRPr="00DC5648">
        <w:t xml:space="preserve">Phương pháp giải: </w:t>
      </w:r>
    </w:p>
    <w:p w14:paraId="51C1BB22" w14:textId="77777777" w:rsidR="00DC5648" w:rsidRPr="00DC5648" w:rsidRDefault="00DC5648" w:rsidP="00DC5648">
      <w:r w:rsidRPr="00DC5648">
        <w:t>Phân tích các phương án.</w:t>
      </w:r>
    </w:p>
    <w:p w14:paraId="1034D667" w14:textId="77777777" w:rsidR="00DC5648" w:rsidRPr="00DC5648" w:rsidRDefault="00DC5648" w:rsidP="00DC5648">
      <w:r w:rsidRPr="00DC5648">
        <w:t xml:space="preserve">Giải chi tiết: </w:t>
      </w:r>
    </w:p>
    <w:p w14:paraId="5611F918" w14:textId="77777777" w:rsidR="00DC5648" w:rsidRPr="00DC5648" w:rsidRDefault="00DC5648" w:rsidP="00DC5648">
      <w:r w:rsidRPr="00DC5648">
        <w:t>A chọn vì ở Hội nghị BCHTW Đảng lần thứ 8 (tháng 5-1941) thì Đảng Cộng sản Đông Dương chưa chính thức trở thành Đảng cầm quyền, sau thắng lợi của Cách mạng tháng Tám năm 1945 thì Đảng Cộng sản Đông Dương mới trở thành Đảng cầm quyền. Đến Đại hội đại biểu toàn quốc lần thứ II của Đảng (tháng 2-1951) thì vai trò lãnh đạo của Đảng càng được tăng cường.</w:t>
      </w:r>
    </w:p>
    <w:p w14:paraId="0A8DF918" w14:textId="77777777" w:rsidR="00DC5648" w:rsidRPr="00DC5648" w:rsidRDefault="00DC5648" w:rsidP="00DC5648">
      <w:r w:rsidRPr="00DC5648">
        <w:t>B loại vì phải đến giai đoạn 1954 – 1957 ta mới tiến hành cải cách ruộng đất, thực hiện được nhiệm vụ người cày có ruộng.</w:t>
      </w:r>
    </w:p>
    <w:p w14:paraId="0399CC5D" w14:textId="77777777" w:rsidR="00DC5648" w:rsidRPr="00DC5648" w:rsidRDefault="00DC5648" w:rsidP="00DC5648">
      <w:r w:rsidRPr="00DC5648">
        <w:t>C loại vì trong bản Báo cáo Bàn về Cách mạng Việt Nam của Tổng Bí thư Trường Chinh đã nêu rõ về nhiệm vụ của cách mạng Việt Nam là:</w:t>
      </w:r>
    </w:p>
    <w:p w14:paraId="3E41B991" w14:textId="77777777" w:rsidR="00DC5648" w:rsidRPr="00DC5648" w:rsidRDefault="00DC5648" w:rsidP="00DC5648">
      <w:r w:rsidRPr="00DC5648">
        <w:t>+ Nhiệm vụ cơ bản của cách mạng Việt Nam là tiêu diệt bọn đế quốc xâm lược, làm cho nước Việt Nam hoàn toàn độc lập và thống nhất, xoá bò hình thức bóc lột phong kiến, làm cho người cày có ruộng, tiến lên chủ nghĩa xã hội.</w:t>
      </w:r>
    </w:p>
    <w:p w14:paraId="7A78C8D6" w14:textId="77777777" w:rsidR="00DC5648" w:rsidRPr="00DC5648" w:rsidRDefault="00DC5648" w:rsidP="00DC5648">
      <w:r w:rsidRPr="00DC5648">
        <w:t>+ Nhiệm vụ chống đế quốc và nhiệm vụ chống phong kiến khăng khít với nhau. Nhưng trọng tâm của cách mạng trong giai đoạn hiện tại là giải phóng dân tộc. Kẻ thù cụ thể trước mắt của cách mạng là chủ nghĩa đế quốc xâm lược và bè lũ tay sai. Mũi nhọn của cách mạng chủ yếu chĩa vào bọn đế quốc xâm lược.</w:t>
      </w:r>
    </w:p>
    <w:p w14:paraId="06BDBFCB" w14:textId="77777777" w:rsidR="00DC5648" w:rsidRPr="00DC5648" w:rsidRDefault="00DC5648" w:rsidP="00DC5648">
      <w:r w:rsidRPr="00DC5648">
        <w:t>→ Không có nội dung nào cho thấy sự đề cao hơn nữa nhiệm vụ giải phóng dân tộc.</w:t>
      </w:r>
    </w:p>
    <w:p w14:paraId="38738093" w14:textId="77777777" w:rsidR="00DC5648" w:rsidRPr="00DC5648" w:rsidRDefault="00DC5648" w:rsidP="00DC5648">
      <w:r w:rsidRPr="00DC5648">
        <w:t>D loại vì nội dung này không thuộc Đại hội đại biểu toàn quốc lần thứ II của Đảng (tháng 2-1951).</w:t>
      </w:r>
    </w:p>
    <w:p w14:paraId="42185939" w14:textId="77777777" w:rsidR="00DC5648" w:rsidRPr="00DC5648" w:rsidRDefault="00DC5648" w:rsidP="00DC5648">
      <w:r w:rsidRPr="00DC5648">
        <w:t xml:space="preserve">Câu 111 (TH): Ngành nào sau đây đặc trưng cho nông nghiệp ở khu vực Đông Nam Á? </w:t>
      </w:r>
    </w:p>
    <w:p w14:paraId="3B23C709" w14:textId="77777777" w:rsidR="00DC5648" w:rsidRPr="00DC5648" w:rsidRDefault="00DC5648" w:rsidP="00DC5648">
      <w:r w:rsidRPr="00DC5648">
        <w:tab/>
        <w:t xml:space="preserve">A. Đánh bắt và nuôi trồng thủy sản. </w:t>
      </w:r>
      <w:r w:rsidRPr="00DC5648">
        <w:tab/>
        <w:t xml:space="preserve">B. Chăn nuôi trâu, bò, lợn, gà. </w:t>
      </w:r>
    </w:p>
    <w:p w14:paraId="66976A40" w14:textId="77777777" w:rsidR="00DC5648" w:rsidRPr="00DC5648" w:rsidRDefault="00DC5648" w:rsidP="00DC5648">
      <w:r w:rsidRPr="00DC5648">
        <w:tab/>
      </w:r>
      <w:r w:rsidRPr="00DC5648">
        <w:rPr>
          <w:highlight w:val="yellow"/>
        </w:rPr>
        <w:t>C. Trồng lúa nước.</w:t>
      </w:r>
      <w:r w:rsidRPr="00DC5648">
        <w:t xml:space="preserve"> </w:t>
      </w:r>
      <w:r w:rsidRPr="00DC5648">
        <w:tab/>
      </w:r>
      <w:r w:rsidRPr="00DC5648">
        <w:tab/>
        <w:t xml:space="preserve">D. Trồng cây công nghiệp, cây ăn quả. </w:t>
      </w:r>
    </w:p>
    <w:p w14:paraId="59D40C1D" w14:textId="77777777" w:rsidR="00DC5648" w:rsidRPr="00DC5648" w:rsidRDefault="00DC5648" w:rsidP="00DC5648">
      <w:r w:rsidRPr="00DC5648">
        <w:t xml:space="preserve">Phương pháp giải: </w:t>
      </w:r>
    </w:p>
    <w:p w14:paraId="36E19FD5" w14:textId="77777777" w:rsidR="00DC5648" w:rsidRPr="00DC5648" w:rsidRDefault="00DC5648" w:rsidP="00DC5648">
      <w:r w:rsidRPr="00DC5648">
        <w:t>SGK địa lí 11 cơ bản trang 103.</w:t>
      </w:r>
    </w:p>
    <w:p w14:paraId="08BD8C6B" w14:textId="77777777" w:rsidR="00DC5648" w:rsidRPr="00DC5648" w:rsidRDefault="00DC5648" w:rsidP="00DC5648">
      <w:r w:rsidRPr="00DC5648">
        <w:t xml:space="preserve">Giải chi tiết: </w:t>
      </w:r>
    </w:p>
    <w:p w14:paraId="6AC096C5" w14:textId="77777777" w:rsidR="00DC5648" w:rsidRPr="00DC5648" w:rsidRDefault="00DC5648" w:rsidP="00DC5648">
      <w:r w:rsidRPr="00DC5648">
        <w:t>Lúa nước là cây lương thực truyền thống và quan trọng của khu vực. Sản lượng lương thực không ngừng tăng, Thái Lan và Việt Nam trở thành những nước đứng hàng đầu thế giới về xuất khẩu gạo.</w:t>
      </w:r>
    </w:p>
    <w:p w14:paraId="796502B7" w14:textId="77777777" w:rsidR="00DC5648" w:rsidRPr="00DC5648" w:rsidRDefault="00DC5648" w:rsidP="00DC5648">
      <w:r w:rsidRPr="00DC5648">
        <w:t>Không chỉ vậy, Đông Nam Á là một khu vực có dân số đông nên nhờ việc phát triển ngành trồng lúa các nước Đông Nam Á đã cơ bản giải quyết được nhu cầu lương thực – vấn đề nan giải của nhiều quốc gia đang phát triển.</w:t>
      </w:r>
    </w:p>
    <w:p w14:paraId="3326300D" w14:textId="77777777" w:rsidR="00DC5648" w:rsidRPr="00DC5648" w:rsidRDefault="00DC5648" w:rsidP="00DC5648">
      <w:r w:rsidRPr="00DC5648">
        <w:t xml:space="preserve">Câu 112 (TH): Nội dung nào sau đây không nằm trong các mặt tự do lưu thông của thị trường chung châu Âu? </w:t>
      </w:r>
    </w:p>
    <w:p w14:paraId="5B0E2914" w14:textId="77777777" w:rsidR="00DC5648" w:rsidRPr="00DC5648" w:rsidRDefault="00DC5648" w:rsidP="00DC5648">
      <w:r w:rsidRPr="00DC5648">
        <w:tab/>
      </w:r>
      <w:r w:rsidRPr="00DC5648">
        <w:rPr>
          <w:highlight w:val="yellow"/>
        </w:rPr>
        <w:t>A. Sản xuất công nghiệp</w:t>
      </w:r>
      <w:r w:rsidRPr="00DC5648">
        <w:t xml:space="preserve">. B. Di chuyển </w:t>
      </w:r>
      <w:r w:rsidRPr="00DC5648">
        <w:tab/>
        <w:t xml:space="preserve">C. Dịch vụ. </w:t>
      </w:r>
      <w:r w:rsidRPr="00DC5648">
        <w:tab/>
        <w:t xml:space="preserve">D. Tiền tệ. </w:t>
      </w:r>
    </w:p>
    <w:p w14:paraId="494AD39C" w14:textId="77777777" w:rsidR="00DC5648" w:rsidRPr="00DC5648" w:rsidRDefault="00DC5648" w:rsidP="00DC5648">
      <w:r w:rsidRPr="00DC5648">
        <w:t xml:space="preserve">Giải chi tiết: </w:t>
      </w:r>
    </w:p>
    <w:p w14:paraId="56A4DE5D" w14:textId="77777777" w:rsidR="00DC5648" w:rsidRPr="00DC5648" w:rsidRDefault="00DC5648" w:rsidP="00DC5648">
      <w:r w:rsidRPr="00DC5648">
        <w:t>Các mặt tự do lưu thông của thị trường chung châu Âu gồm: tự do di chuyển, tự do lưu thông dịch vụ, tự do lưu thông  hàng hóa và tự do lưu thông tiền vốn.</w:t>
      </w:r>
    </w:p>
    <w:p w14:paraId="0DF375B2" w14:textId="77777777" w:rsidR="00DC5648" w:rsidRPr="00DC5648" w:rsidRDefault="00DC5648" w:rsidP="00DC5648">
      <w:r w:rsidRPr="00DC5648">
        <w:t>=&gt; Sản xuất công nghiệp không nằm trong các mặt tự do lưu thông của thị trường chung châu Âu.</w:t>
      </w:r>
    </w:p>
    <w:p w14:paraId="4FF6F452" w14:textId="77777777" w:rsidR="00DC5648" w:rsidRPr="00DC5648" w:rsidRDefault="00DC5648" w:rsidP="00DC5648">
      <w:r w:rsidRPr="00DC5648">
        <w:t xml:space="preserve">Câu 113 (NB): Ở nước ta, rừng phòng hộ bao gồm </w:t>
      </w:r>
    </w:p>
    <w:p w14:paraId="5007D2A4" w14:textId="77777777" w:rsidR="00DC5648" w:rsidRPr="00DC5648" w:rsidRDefault="00DC5648" w:rsidP="00DC5648">
      <w:r w:rsidRPr="00DC5648">
        <w:tab/>
        <w:t xml:space="preserve">A. rừng trồng, rừng tre, rừng rậm thường xanh. </w:t>
      </w:r>
    </w:p>
    <w:p w14:paraId="5728CA26" w14:textId="77777777" w:rsidR="00DC5648" w:rsidRPr="00DC5648" w:rsidRDefault="00DC5648" w:rsidP="00DC5648">
      <w:r w:rsidRPr="00DC5648">
        <w:tab/>
      </w:r>
      <w:r w:rsidRPr="00DC5648">
        <w:rPr>
          <w:highlight w:val="yellow"/>
        </w:rPr>
        <w:t>B. rừng ở thượng nguồn các con sông, ven biển.</w:t>
      </w:r>
      <w:r w:rsidRPr="00DC5648">
        <w:t xml:space="preserve"> </w:t>
      </w:r>
    </w:p>
    <w:p w14:paraId="52DFF536" w14:textId="77777777" w:rsidR="00DC5648" w:rsidRPr="00DC5648" w:rsidRDefault="00DC5648" w:rsidP="00DC5648">
      <w:r w:rsidRPr="00DC5648">
        <w:tab/>
        <w:t xml:space="preserve">C. rừng sản xuất, rừng tái sinh, rừng đặc dụng. </w:t>
      </w:r>
    </w:p>
    <w:p w14:paraId="74CEF78C" w14:textId="77777777" w:rsidR="00DC5648" w:rsidRPr="00DC5648" w:rsidRDefault="00DC5648" w:rsidP="00DC5648">
      <w:r w:rsidRPr="00DC5648">
        <w:tab/>
        <w:t xml:space="preserve">D. các vườn quốc gia, khu bảo tồn thiên nhiên. </w:t>
      </w:r>
    </w:p>
    <w:p w14:paraId="42FBBB62" w14:textId="77777777" w:rsidR="00DC5648" w:rsidRPr="00DC5648" w:rsidRDefault="00DC5648" w:rsidP="00DC5648">
      <w:r w:rsidRPr="00DC5648">
        <w:t xml:space="preserve">Phương pháp giải: </w:t>
      </w:r>
    </w:p>
    <w:p w14:paraId="4E506C74" w14:textId="77777777" w:rsidR="00DC5648" w:rsidRPr="00DC5648" w:rsidRDefault="00DC5648" w:rsidP="00DC5648">
      <w:r w:rsidRPr="00DC5648">
        <w:t xml:space="preserve">Kiến thức bài 14, trang 59 sgk Địa 12 </w:t>
      </w:r>
    </w:p>
    <w:p w14:paraId="7E5D6D69" w14:textId="77777777" w:rsidR="00DC5648" w:rsidRPr="00DC5648" w:rsidRDefault="00DC5648" w:rsidP="00DC5648">
      <w:r w:rsidRPr="00DC5648">
        <w:t xml:space="preserve">Giải chi tiết: </w:t>
      </w:r>
    </w:p>
    <w:p w14:paraId="613B5C17" w14:textId="77777777" w:rsidR="00DC5648" w:rsidRPr="00DC5648" w:rsidRDefault="00DC5648" w:rsidP="00DC5648">
      <w:r w:rsidRPr="00DC5648">
        <w:t>Ở nước ta, rừng phòng hộ bao gồm rừng ở thượng nguồn các con sông, ven biển.</w:t>
      </w:r>
    </w:p>
    <w:p w14:paraId="3D48BD71" w14:textId="77777777" w:rsidR="00DC5648" w:rsidRPr="00DC5648" w:rsidRDefault="00DC5648" w:rsidP="00DC5648">
      <w:r w:rsidRPr="00DC5648">
        <w:t xml:space="preserve">Câu 114 (VD): Sông ngòi của nước ta có chế độ nước thay đổi theo mùa, do </w:t>
      </w:r>
    </w:p>
    <w:p w14:paraId="2A985EC9" w14:textId="77777777" w:rsidR="00DC5648" w:rsidRPr="00DC5648" w:rsidRDefault="00DC5648" w:rsidP="00DC5648">
      <w:r w:rsidRPr="00DC5648">
        <w:tab/>
        <w:t xml:space="preserve">A. sông nước ta nhiều nhưng phần lớn là sông nhỏ. </w:t>
      </w:r>
    </w:p>
    <w:p w14:paraId="32790A7B" w14:textId="77777777" w:rsidR="00DC5648" w:rsidRPr="00DC5648" w:rsidRDefault="00DC5648" w:rsidP="00DC5648">
      <w:r w:rsidRPr="00DC5648">
        <w:tab/>
      </w:r>
      <w:r w:rsidRPr="00DC5648">
        <w:rPr>
          <w:highlight w:val="yellow"/>
        </w:rPr>
        <w:t>B. trong năm có hai mùa mưa và khô.</w:t>
      </w:r>
      <w:r w:rsidRPr="00DC5648">
        <w:t xml:space="preserve"> </w:t>
      </w:r>
    </w:p>
    <w:p w14:paraId="6893D2C5" w14:textId="77777777" w:rsidR="00DC5648" w:rsidRPr="00DC5648" w:rsidRDefault="00DC5648" w:rsidP="00DC5648">
      <w:r w:rsidRPr="00DC5648">
        <w:tab/>
        <w:t xml:space="preserve">C. đồi núi bị cắt xẻ, độ dốc lớn, mưa nhiều. </w:t>
      </w:r>
    </w:p>
    <w:p w14:paraId="0A09B15A" w14:textId="77777777" w:rsidR="00DC5648" w:rsidRPr="00DC5648" w:rsidRDefault="00DC5648" w:rsidP="00DC5648">
      <w:r w:rsidRPr="00DC5648">
        <w:tab/>
        <w:t xml:space="preserve">D. sông chủ yếu bắt nguồn từ bên ngoài lãnh thổ. </w:t>
      </w:r>
    </w:p>
    <w:p w14:paraId="30E57EBF" w14:textId="77777777" w:rsidR="00DC5648" w:rsidRPr="00DC5648" w:rsidRDefault="00DC5648" w:rsidP="00DC5648">
      <w:r w:rsidRPr="00DC5648">
        <w:t xml:space="preserve">Phương pháp giải: </w:t>
      </w:r>
    </w:p>
    <w:p w14:paraId="6F3C2FF0" w14:textId="77777777" w:rsidR="00DC5648" w:rsidRPr="00DC5648" w:rsidRDefault="00DC5648" w:rsidP="00DC5648">
      <w:r w:rsidRPr="00DC5648">
        <w:t>Kiến thức bài 9 – Thiên nhiên nhiệt đới ẩm gió mùa (Sông ngòi)</w:t>
      </w:r>
    </w:p>
    <w:p w14:paraId="7308001F" w14:textId="77777777" w:rsidR="00DC5648" w:rsidRPr="00DC5648" w:rsidRDefault="00DC5648" w:rsidP="00DC5648">
      <w:r w:rsidRPr="00DC5648">
        <w:t xml:space="preserve">Giải chi tiết: </w:t>
      </w:r>
    </w:p>
    <w:p w14:paraId="14F9A1DF" w14:textId="77777777" w:rsidR="00DC5648" w:rsidRPr="00DC5648" w:rsidRDefault="00DC5648" w:rsidP="00DC5648">
      <w:r w:rsidRPr="00DC5648">
        <w:t>Chế độ nước sông ngòi nước ta theo sát chế độ mưa</w:t>
      </w:r>
    </w:p>
    <w:p w14:paraId="47C39E2F" w14:textId="77777777" w:rsidR="00DC5648" w:rsidRPr="00DC5648" w:rsidRDefault="00DC5648" w:rsidP="00DC5648">
      <w:r w:rsidRPr="00DC5648">
        <w:t>=&gt; Chế độ mưa nước ta phân mùa mưa – khô nên chế độ nước sông cũng thay đổi theo mùa lũ – cạn.</w:t>
      </w:r>
    </w:p>
    <w:p w14:paraId="3698576D" w14:textId="77777777" w:rsidR="00DC5648" w:rsidRPr="00DC5648" w:rsidRDefault="00DC5648" w:rsidP="00DC5648">
      <w:r w:rsidRPr="00DC5648">
        <w:t xml:space="preserve">Câu 115 (NB): Căn cứ vào Atlat Địa lí Việt Nam trang 19, hãy xác định tỉnh có diện tích cây công nghiệp lâu năm lớn nhất ở vùng Bắc Trung Bộ? </w:t>
      </w:r>
    </w:p>
    <w:p w14:paraId="0D5ECF16" w14:textId="77777777" w:rsidR="00DC5648" w:rsidRPr="00DC5648" w:rsidRDefault="00DC5648" w:rsidP="00DC5648">
      <w:r w:rsidRPr="00DC5648">
        <w:tab/>
        <w:t xml:space="preserve">A. Thanh Hoá. </w:t>
      </w:r>
      <w:r w:rsidRPr="00DC5648">
        <w:tab/>
        <w:t xml:space="preserve">B. Nghệ An. </w:t>
      </w:r>
      <w:r w:rsidRPr="00DC5648">
        <w:tab/>
        <w:t xml:space="preserve">C. Quảng Bình. </w:t>
      </w:r>
      <w:r w:rsidRPr="00DC5648">
        <w:tab/>
      </w:r>
      <w:r w:rsidRPr="00DC5648">
        <w:rPr>
          <w:highlight w:val="yellow"/>
        </w:rPr>
        <w:t>D. Quảng Trị.</w:t>
      </w:r>
      <w:r w:rsidRPr="00DC5648">
        <w:t xml:space="preserve"> </w:t>
      </w:r>
    </w:p>
    <w:p w14:paraId="093B3458" w14:textId="77777777" w:rsidR="00DC5648" w:rsidRPr="00DC5648" w:rsidRDefault="00DC5648" w:rsidP="00DC5648">
      <w:r w:rsidRPr="00DC5648">
        <w:t xml:space="preserve">Phương pháp giải: </w:t>
      </w:r>
    </w:p>
    <w:p w14:paraId="3F53D408" w14:textId="77777777" w:rsidR="00DC5648" w:rsidRPr="00DC5648" w:rsidRDefault="00DC5648" w:rsidP="00DC5648">
      <w:r w:rsidRPr="00DC5648">
        <w:t>Sử dụng Atlat Địa lí trang 19</w:t>
      </w:r>
    </w:p>
    <w:p w14:paraId="0DFA1C5D" w14:textId="77777777" w:rsidR="00DC5648" w:rsidRPr="00DC5648" w:rsidRDefault="00DC5648" w:rsidP="00DC5648">
      <w:r w:rsidRPr="00DC5648">
        <w:t xml:space="preserve">Giải chi tiết: </w:t>
      </w:r>
    </w:p>
    <w:p w14:paraId="4F1ECD03" w14:textId="77777777" w:rsidR="00DC5648" w:rsidRPr="00DC5648" w:rsidRDefault="00DC5648" w:rsidP="00DC5648">
      <w:r w:rsidRPr="00DC5648">
        <w:t>Tỉnh có diện tích cây công nghiệp lâu năm lớn nhất ở vùng Bắc Trung Bộ là Quảng Trị.</w:t>
      </w:r>
    </w:p>
    <w:p w14:paraId="6BABD2E4" w14:textId="77777777" w:rsidR="00DC5648" w:rsidRPr="00DC5648" w:rsidRDefault="00DC5648" w:rsidP="00DC5648">
      <w:r w:rsidRPr="00DC5648">
        <w:t>Câu 116 (VD): Cho bảng số liệu</w:t>
      </w:r>
    </w:p>
    <w:p w14:paraId="39C656C3" w14:textId="77777777" w:rsidR="00DC5648" w:rsidRPr="00DC5648" w:rsidRDefault="00DC5648" w:rsidP="00DC5648">
      <w:r w:rsidRPr="00DC5648">
        <w:t>Mật độ dân số một số vùng nước ta, năm 2006.</w:t>
      </w:r>
    </w:p>
    <w:p w14:paraId="08FB39E8" w14:textId="77777777" w:rsidR="00DC5648" w:rsidRPr="00DC5648" w:rsidRDefault="00DC5648" w:rsidP="00DC5648">
      <w:r w:rsidRPr="00DC5648">
        <w:t>(Đơn vị: người/km)</w:t>
      </w: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7"/>
        <w:gridCol w:w="4535"/>
      </w:tblGrid>
      <w:tr w:rsidR="00DC5648" w:rsidRPr="00DC5648" w14:paraId="16E8815C" w14:textId="77777777" w:rsidTr="0029465E">
        <w:tc>
          <w:tcPr>
            <w:tcW w:w="4537" w:type="dxa"/>
            <w:shd w:val="clear" w:color="auto" w:fill="auto"/>
            <w:vAlign w:val="center"/>
          </w:tcPr>
          <w:p w14:paraId="28E91C33" w14:textId="77777777" w:rsidR="00DC5648" w:rsidRPr="00DC5648" w:rsidRDefault="00DC5648" w:rsidP="00DC5648">
            <w:r w:rsidRPr="00DC5648">
              <w:t>Vùng</w:t>
            </w:r>
          </w:p>
        </w:tc>
        <w:tc>
          <w:tcPr>
            <w:tcW w:w="4535" w:type="dxa"/>
            <w:shd w:val="clear" w:color="auto" w:fill="auto"/>
            <w:vAlign w:val="center"/>
          </w:tcPr>
          <w:p w14:paraId="11EB9CBC" w14:textId="77777777" w:rsidR="00DC5648" w:rsidRPr="00DC5648" w:rsidRDefault="00DC5648" w:rsidP="00DC5648">
            <w:r w:rsidRPr="00DC5648">
              <w:t>Mật độ dân số</w:t>
            </w:r>
          </w:p>
        </w:tc>
      </w:tr>
      <w:tr w:rsidR="00DC5648" w:rsidRPr="00DC5648" w14:paraId="27AD1A6F" w14:textId="77777777" w:rsidTr="0029465E">
        <w:tc>
          <w:tcPr>
            <w:tcW w:w="4537" w:type="dxa"/>
            <w:shd w:val="clear" w:color="auto" w:fill="auto"/>
            <w:vAlign w:val="center"/>
          </w:tcPr>
          <w:p w14:paraId="70B76E93" w14:textId="77777777" w:rsidR="00DC5648" w:rsidRPr="00DC5648" w:rsidRDefault="00DC5648" w:rsidP="00DC5648">
            <w:r w:rsidRPr="00DC5648">
              <w:t>Đồng bằng sông Hồng</w:t>
            </w:r>
          </w:p>
        </w:tc>
        <w:tc>
          <w:tcPr>
            <w:tcW w:w="4535" w:type="dxa"/>
            <w:shd w:val="clear" w:color="auto" w:fill="auto"/>
            <w:vAlign w:val="center"/>
          </w:tcPr>
          <w:p w14:paraId="4819FA88" w14:textId="77777777" w:rsidR="00DC5648" w:rsidRPr="00DC5648" w:rsidRDefault="00DC5648" w:rsidP="00DC5648">
            <w:r w:rsidRPr="00DC5648">
              <w:t>1225</w:t>
            </w:r>
          </w:p>
        </w:tc>
      </w:tr>
      <w:tr w:rsidR="00DC5648" w:rsidRPr="00DC5648" w14:paraId="724BD984" w14:textId="77777777" w:rsidTr="0029465E">
        <w:tc>
          <w:tcPr>
            <w:tcW w:w="4537" w:type="dxa"/>
            <w:shd w:val="clear" w:color="auto" w:fill="auto"/>
            <w:vAlign w:val="center"/>
          </w:tcPr>
          <w:p w14:paraId="36DBE4CC" w14:textId="77777777" w:rsidR="00DC5648" w:rsidRPr="00DC5648" w:rsidRDefault="00DC5648" w:rsidP="00DC5648">
            <w:r w:rsidRPr="00DC5648">
              <w:t>Đông Bắc</w:t>
            </w:r>
          </w:p>
        </w:tc>
        <w:tc>
          <w:tcPr>
            <w:tcW w:w="4535" w:type="dxa"/>
            <w:shd w:val="clear" w:color="auto" w:fill="auto"/>
            <w:vAlign w:val="center"/>
          </w:tcPr>
          <w:p w14:paraId="2CE54319" w14:textId="77777777" w:rsidR="00DC5648" w:rsidRPr="00DC5648" w:rsidRDefault="00DC5648" w:rsidP="00DC5648">
            <w:r w:rsidRPr="00DC5648">
              <w:t>148</w:t>
            </w:r>
          </w:p>
        </w:tc>
      </w:tr>
      <w:tr w:rsidR="00DC5648" w:rsidRPr="00DC5648" w14:paraId="5A7E7E74" w14:textId="77777777" w:rsidTr="0029465E">
        <w:tc>
          <w:tcPr>
            <w:tcW w:w="4537" w:type="dxa"/>
            <w:shd w:val="clear" w:color="auto" w:fill="auto"/>
            <w:vAlign w:val="center"/>
          </w:tcPr>
          <w:p w14:paraId="62E48913" w14:textId="77777777" w:rsidR="00DC5648" w:rsidRPr="00DC5648" w:rsidRDefault="00DC5648" w:rsidP="00DC5648">
            <w:r w:rsidRPr="00DC5648">
              <w:t>Tây Bắc</w:t>
            </w:r>
          </w:p>
        </w:tc>
        <w:tc>
          <w:tcPr>
            <w:tcW w:w="4535" w:type="dxa"/>
            <w:shd w:val="clear" w:color="auto" w:fill="auto"/>
            <w:vAlign w:val="center"/>
          </w:tcPr>
          <w:p w14:paraId="746B7BEF" w14:textId="77777777" w:rsidR="00DC5648" w:rsidRPr="00DC5648" w:rsidRDefault="00DC5648" w:rsidP="00DC5648">
            <w:r w:rsidRPr="00DC5648">
              <w:t>69</w:t>
            </w:r>
          </w:p>
        </w:tc>
      </w:tr>
      <w:tr w:rsidR="00DC5648" w:rsidRPr="00DC5648" w14:paraId="5FBA7342" w14:textId="77777777" w:rsidTr="0029465E">
        <w:tc>
          <w:tcPr>
            <w:tcW w:w="4537" w:type="dxa"/>
            <w:shd w:val="clear" w:color="auto" w:fill="auto"/>
            <w:vAlign w:val="center"/>
          </w:tcPr>
          <w:p w14:paraId="41C60115" w14:textId="77777777" w:rsidR="00DC5648" w:rsidRPr="00DC5648" w:rsidRDefault="00DC5648" w:rsidP="00DC5648">
            <w:r w:rsidRPr="00DC5648">
              <w:t>Bắc Trung Bộ</w:t>
            </w:r>
          </w:p>
        </w:tc>
        <w:tc>
          <w:tcPr>
            <w:tcW w:w="4535" w:type="dxa"/>
            <w:shd w:val="clear" w:color="auto" w:fill="auto"/>
            <w:vAlign w:val="center"/>
          </w:tcPr>
          <w:p w14:paraId="64244D68" w14:textId="77777777" w:rsidR="00DC5648" w:rsidRPr="00DC5648" w:rsidRDefault="00DC5648" w:rsidP="00DC5648">
            <w:r w:rsidRPr="00DC5648">
              <w:t>207</w:t>
            </w:r>
          </w:p>
        </w:tc>
      </w:tr>
      <w:tr w:rsidR="00DC5648" w:rsidRPr="00DC5648" w14:paraId="59EEFB7F" w14:textId="77777777" w:rsidTr="0029465E">
        <w:tc>
          <w:tcPr>
            <w:tcW w:w="4537" w:type="dxa"/>
            <w:shd w:val="clear" w:color="auto" w:fill="auto"/>
            <w:vAlign w:val="center"/>
          </w:tcPr>
          <w:p w14:paraId="0EE49B13" w14:textId="77777777" w:rsidR="00DC5648" w:rsidRPr="00DC5648" w:rsidRDefault="00DC5648" w:rsidP="00DC5648">
            <w:r w:rsidRPr="00DC5648">
              <w:t>Duyên hải Nam Trung Bộ</w:t>
            </w:r>
          </w:p>
        </w:tc>
        <w:tc>
          <w:tcPr>
            <w:tcW w:w="4535" w:type="dxa"/>
            <w:shd w:val="clear" w:color="auto" w:fill="auto"/>
            <w:vAlign w:val="center"/>
          </w:tcPr>
          <w:p w14:paraId="731DD12F" w14:textId="77777777" w:rsidR="00DC5648" w:rsidRPr="00DC5648" w:rsidRDefault="00DC5648" w:rsidP="00DC5648">
            <w:r w:rsidRPr="00DC5648">
              <w:t>200</w:t>
            </w:r>
          </w:p>
        </w:tc>
      </w:tr>
      <w:tr w:rsidR="00DC5648" w:rsidRPr="00DC5648" w14:paraId="2AB2D97D" w14:textId="77777777" w:rsidTr="0029465E">
        <w:tc>
          <w:tcPr>
            <w:tcW w:w="4537" w:type="dxa"/>
            <w:shd w:val="clear" w:color="auto" w:fill="auto"/>
            <w:vAlign w:val="center"/>
          </w:tcPr>
          <w:p w14:paraId="4033280E" w14:textId="77777777" w:rsidR="00DC5648" w:rsidRPr="00DC5648" w:rsidRDefault="00DC5648" w:rsidP="00DC5648">
            <w:r w:rsidRPr="00DC5648">
              <w:t>Tây Nguyên</w:t>
            </w:r>
          </w:p>
        </w:tc>
        <w:tc>
          <w:tcPr>
            <w:tcW w:w="4535" w:type="dxa"/>
            <w:shd w:val="clear" w:color="auto" w:fill="auto"/>
            <w:vAlign w:val="center"/>
          </w:tcPr>
          <w:p w14:paraId="059470AA" w14:textId="77777777" w:rsidR="00DC5648" w:rsidRPr="00DC5648" w:rsidRDefault="00DC5648" w:rsidP="00DC5648">
            <w:r w:rsidRPr="00DC5648">
              <w:t>89</w:t>
            </w:r>
          </w:p>
        </w:tc>
      </w:tr>
      <w:tr w:rsidR="00DC5648" w:rsidRPr="00DC5648" w14:paraId="6C0EC3A2" w14:textId="77777777" w:rsidTr="0029465E">
        <w:tc>
          <w:tcPr>
            <w:tcW w:w="4537" w:type="dxa"/>
            <w:shd w:val="clear" w:color="auto" w:fill="auto"/>
            <w:vAlign w:val="center"/>
          </w:tcPr>
          <w:p w14:paraId="2A4E5EF0" w14:textId="77777777" w:rsidR="00DC5648" w:rsidRPr="00DC5648" w:rsidRDefault="00DC5648" w:rsidP="00DC5648">
            <w:r w:rsidRPr="00DC5648">
              <w:t>Đông Nam Bộ</w:t>
            </w:r>
          </w:p>
        </w:tc>
        <w:tc>
          <w:tcPr>
            <w:tcW w:w="4535" w:type="dxa"/>
            <w:shd w:val="clear" w:color="auto" w:fill="auto"/>
            <w:vAlign w:val="center"/>
          </w:tcPr>
          <w:p w14:paraId="1B9CDE74" w14:textId="77777777" w:rsidR="00DC5648" w:rsidRPr="00DC5648" w:rsidRDefault="00DC5648" w:rsidP="00DC5648">
            <w:r w:rsidRPr="00DC5648">
              <w:t>511</w:t>
            </w:r>
          </w:p>
        </w:tc>
      </w:tr>
      <w:tr w:rsidR="00DC5648" w:rsidRPr="00DC5648" w14:paraId="612CBB40" w14:textId="77777777" w:rsidTr="0029465E">
        <w:tc>
          <w:tcPr>
            <w:tcW w:w="4537" w:type="dxa"/>
            <w:shd w:val="clear" w:color="auto" w:fill="auto"/>
            <w:vAlign w:val="center"/>
          </w:tcPr>
          <w:p w14:paraId="0D74003C" w14:textId="77777777" w:rsidR="00DC5648" w:rsidRPr="00DC5648" w:rsidRDefault="00DC5648" w:rsidP="00DC5648">
            <w:r w:rsidRPr="00DC5648">
              <w:t>Đồng bằng sông Cửu Long</w:t>
            </w:r>
          </w:p>
        </w:tc>
        <w:tc>
          <w:tcPr>
            <w:tcW w:w="4535" w:type="dxa"/>
            <w:shd w:val="clear" w:color="auto" w:fill="auto"/>
            <w:vAlign w:val="center"/>
          </w:tcPr>
          <w:p w14:paraId="3639C44E" w14:textId="77777777" w:rsidR="00DC5648" w:rsidRPr="00DC5648" w:rsidRDefault="00DC5648" w:rsidP="00DC5648">
            <w:r w:rsidRPr="00DC5648">
              <w:t>429</w:t>
            </w:r>
          </w:p>
        </w:tc>
      </w:tr>
    </w:tbl>
    <w:p w14:paraId="0C187B11" w14:textId="77777777" w:rsidR="00DC5648" w:rsidRPr="00DC5648" w:rsidRDefault="00DC5648" w:rsidP="00DC5648"/>
    <w:p w14:paraId="2235F579" w14:textId="77777777" w:rsidR="00DC5648" w:rsidRPr="00DC5648" w:rsidRDefault="00DC5648" w:rsidP="00DC5648">
      <w:r w:rsidRPr="00DC5648">
        <w:t>(Nguồn số liệu theo Bài 16 - SGK trang 69 - NXB giáo dục Việt Nam)</w:t>
      </w:r>
    </w:p>
    <w:p w14:paraId="0B16E293" w14:textId="77777777" w:rsidR="00DC5648" w:rsidRPr="00DC5648" w:rsidRDefault="00DC5648" w:rsidP="00DC5648">
      <w:r w:rsidRPr="00DC5648">
        <w:t xml:space="preserve">Để thể hiện mật độ dân số một số vùng nước ta năm 2006 theo bảng số liệu, biểu đồ nào sau đây là thích hợp nhất ? </w:t>
      </w:r>
    </w:p>
    <w:p w14:paraId="07FEDD0D" w14:textId="77777777" w:rsidR="00DC5648" w:rsidRPr="00DC5648" w:rsidRDefault="00DC5648" w:rsidP="00DC5648">
      <w:r w:rsidRPr="00DC5648">
        <w:tab/>
        <w:t xml:space="preserve">A. Đường </w:t>
      </w:r>
      <w:r w:rsidRPr="00DC5648">
        <w:tab/>
      </w:r>
      <w:r w:rsidRPr="00DC5648">
        <w:rPr>
          <w:highlight w:val="yellow"/>
        </w:rPr>
        <w:t>B. Cột</w:t>
      </w:r>
      <w:r w:rsidRPr="00DC5648">
        <w:t xml:space="preserve"> </w:t>
      </w:r>
      <w:r w:rsidRPr="00DC5648">
        <w:tab/>
        <w:t xml:space="preserve">C. Miền. </w:t>
      </w:r>
      <w:r w:rsidRPr="00DC5648">
        <w:tab/>
        <w:t xml:space="preserve">D. Tròn. </w:t>
      </w:r>
    </w:p>
    <w:p w14:paraId="5772DF50" w14:textId="77777777" w:rsidR="00DC5648" w:rsidRPr="00DC5648" w:rsidRDefault="00DC5648" w:rsidP="00DC5648">
      <w:r w:rsidRPr="00DC5648">
        <w:t xml:space="preserve">Phương pháp giải: </w:t>
      </w:r>
    </w:p>
    <w:p w14:paraId="6CEDE49D" w14:textId="77777777" w:rsidR="00DC5648" w:rsidRPr="00DC5648" w:rsidRDefault="00DC5648" w:rsidP="00DC5648">
      <w:r w:rsidRPr="00DC5648">
        <w:t>Kĩ năng nhận diện biểu đồ</w:t>
      </w:r>
    </w:p>
    <w:p w14:paraId="7D685218" w14:textId="77777777" w:rsidR="00DC5648" w:rsidRPr="00DC5648" w:rsidRDefault="00DC5648" w:rsidP="00DC5648">
      <w:r w:rsidRPr="00DC5648">
        <w:t xml:space="preserve">Giải chi tiết: </w:t>
      </w:r>
    </w:p>
    <w:p w14:paraId="262254B0" w14:textId="77777777" w:rsidR="00DC5648" w:rsidRPr="00DC5648" w:rsidRDefault="00DC5648" w:rsidP="00DC5648">
      <w:r w:rsidRPr="00DC5648">
        <w:t>Từ khóa “mật độ dân số”, số năm 1 năm. 7 vùng</w:t>
      </w:r>
    </w:p>
    <w:p w14:paraId="0E17A20E" w14:textId="77777777" w:rsidR="00DC5648" w:rsidRPr="00DC5648" w:rsidRDefault="00DC5648" w:rsidP="00DC5648">
      <w:r w:rsidRPr="00DC5648">
        <w:t>=&gt; Miền, tròn, đường loại.</w:t>
      </w:r>
    </w:p>
    <w:p w14:paraId="3BB0BCD1" w14:textId="77777777" w:rsidR="00DC5648" w:rsidRPr="00DC5648" w:rsidRDefault="00DC5648" w:rsidP="00DC5648">
      <w:r w:rsidRPr="00DC5648">
        <w:t>=&gt; Chọn cột.</w:t>
      </w:r>
    </w:p>
    <w:p w14:paraId="06486D94" w14:textId="77777777" w:rsidR="00DC5648" w:rsidRPr="00DC5648" w:rsidRDefault="00DC5648" w:rsidP="00DC5648">
      <w:r w:rsidRPr="00DC5648">
        <w:t xml:space="preserve">Câu 117 (VD): Khó khăn lớn nhất đối với việc phát triển cây công nghiệp lâu năm hiện nay ở nước ta là </w:t>
      </w:r>
    </w:p>
    <w:p w14:paraId="23A07D77" w14:textId="77777777" w:rsidR="00DC5648" w:rsidRPr="00DC5648" w:rsidRDefault="00DC5648" w:rsidP="00DC5648">
      <w:r w:rsidRPr="00DC5648">
        <w:tab/>
        <w:t xml:space="preserve">A. việc vận chuyển còn nhiều khó khăn. </w:t>
      </w:r>
      <w:r w:rsidRPr="00DC5648">
        <w:tab/>
        <w:t xml:space="preserve">B. thiếu lao động có trình độ chuyên môn kĩ thuật. </w:t>
      </w:r>
    </w:p>
    <w:p w14:paraId="5EFA08A2" w14:textId="77777777" w:rsidR="00DC5648" w:rsidRPr="00DC5648" w:rsidRDefault="00DC5648" w:rsidP="00DC5648">
      <w:r w:rsidRPr="00DC5648">
        <w:tab/>
      </w:r>
      <w:r w:rsidRPr="00DC5648">
        <w:rPr>
          <w:highlight w:val="yellow"/>
        </w:rPr>
        <w:t>C. thị trường thế giới có nhiều biến động.</w:t>
      </w:r>
      <w:r w:rsidRPr="00DC5648">
        <w:t xml:space="preserve"> </w:t>
      </w:r>
      <w:r w:rsidRPr="00DC5648">
        <w:tab/>
        <w:t xml:space="preserve">D. có một mùa khô hạn thiếu nước </w:t>
      </w:r>
    </w:p>
    <w:p w14:paraId="392A16DA" w14:textId="77777777" w:rsidR="00DC5648" w:rsidRPr="00DC5648" w:rsidRDefault="00DC5648" w:rsidP="00DC5648">
      <w:r w:rsidRPr="00DC5648">
        <w:t xml:space="preserve">Phương pháp giải: </w:t>
      </w:r>
    </w:p>
    <w:p w14:paraId="1EBB8788" w14:textId="77777777" w:rsidR="00DC5648" w:rsidRPr="00DC5648" w:rsidRDefault="00DC5648" w:rsidP="00DC5648">
      <w:r w:rsidRPr="00DC5648">
        <w:t>Kiến thức Bài 22: Vấn đề phát triển nông nghiệp</w:t>
      </w:r>
    </w:p>
    <w:p w14:paraId="1B4B3A2F" w14:textId="77777777" w:rsidR="00DC5648" w:rsidRPr="00DC5648" w:rsidRDefault="00DC5648" w:rsidP="00DC5648">
      <w:r w:rsidRPr="00DC5648">
        <w:t xml:space="preserve">Giải chi tiết: </w:t>
      </w:r>
    </w:p>
    <w:p w14:paraId="3003E562" w14:textId="77777777" w:rsidR="00DC5648" w:rsidRPr="00DC5648" w:rsidRDefault="00DC5648" w:rsidP="00DC5648">
      <w:r w:rsidRPr="00DC5648">
        <w:t>Khó khăn lớn nhất đối với việc phát triển cây công nghiệp lâu năm hiện nay là thị trường có nhiều biến động.</w:t>
      </w:r>
    </w:p>
    <w:p w14:paraId="20839EF2" w14:textId="77777777" w:rsidR="00DC5648" w:rsidRPr="00DC5648" w:rsidRDefault="00DC5648" w:rsidP="00DC5648">
      <w:r w:rsidRPr="00DC5648">
        <w:t xml:space="preserve">Câu 118 (TH): Điều kiện thuận lợi nhất về tự nhiên để xây dựng các cảng biển ở nước ta là: </w:t>
      </w:r>
    </w:p>
    <w:p w14:paraId="7475622F" w14:textId="77777777" w:rsidR="00DC5648" w:rsidRPr="00DC5648" w:rsidRDefault="00DC5648" w:rsidP="00DC5648">
      <w:r w:rsidRPr="00DC5648">
        <w:tab/>
        <w:t xml:space="preserve">A. Gần tuyến hàng hải quốc tế </w:t>
      </w:r>
      <w:r w:rsidRPr="00DC5648">
        <w:tab/>
        <w:t>B. Có các cửa sông lớn</w:t>
      </w:r>
    </w:p>
    <w:p w14:paraId="56448EB9" w14:textId="77777777" w:rsidR="00DC5648" w:rsidRPr="00DC5648" w:rsidRDefault="00DC5648" w:rsidP="00DC5648">
      <w:r w:rsidRPr="00DC5648">
        <w:t xml:space="preserve"> </w:t>
      </w:r>
      <w:r w:rsidRPr="00DC5648">
        <w:tab/>
      </w:r>
      <w:r w:rsidRPr="00DC5648">
        <w:rPr>
          <w:highlight w:val="yellow"/>
        </w:rPr>
        <w:t>C. Có các vịnh nước sâu</w:t>
      </w:r>
      <w:r w:rsidRPr="00DC5648">
        <w:t xml:space="preserve"> </w:t>
      </w:r>
      <w:r w:rsidRPr="00DC5648">
        <w:tab/>
        <w:t xml:space="preserve">D. Có nhiều đảo ven bờ che chắn bão </w:t>
      </w:r>
    </w:p>
    <w:p w14:paraId="1F242D8B" w14:textId="77777777" w:rsidR="00DC5648" w:rsidRPr="00DC5648" w:rsidRDefault="00DC5648" w:rsidP="00DC5648">
      <w:r w:rsidRPr="00DC5648">
        <w:t xml:space="preserve">Phương pháp giải: </w:t>
      </w:r>
    </w:p>
    <w:p w14:paraId="49F3FB45" w14:textId="77777777" w:rsidR="00DC5648" w:rsidRPr="00DC5648" w:rsidRDefault="00DC5648" w:rsidP="00DC5648">
      <w:r w:rsidRPr="00DC5648">
        <w:t>Liên hệ kiến thức bài 30 – Giao thông vận tải</w:t>
      </w:r>
    </w:p>
    <w:p w14:paraId="2FFB74BD" w14:textId="77777777" w:rsidR="00DC5648" w:rsidRPr="00DC5648" w:rsidRDefault="00DC5648" w:rsidP="00DC5648">
      <w:r w:rsidRPr="00DC5648">
        <w:t xml:space="preserve">Giải chi tiết: </w:t>
      </w:r>
    </w:p>
    <w:p w14:paraId="5CBA3500" w14:textId="77777777" w:rsidR="00DC5648" w:rsidRPr="00DC5648" w:rsidRDefault="00DC5648" w:rsidP="00DC5648">
      <w:r w:rsidRPr="00DC5648">
        <w:t>Dọc bờ biển nước ta có nhiều vũng vịnh nước sâu, kín gió thuận lợi cho xây dựng các cảng biển (đặc biệt bờ biển Nam Trung Bộ).</w:t>
      </w:r>
    </w:p>
    <w:p w14:paraId="6E901FA2" w14:textId="77777777" w:rsidR="00DC5648" w:rsidRPr="00DC5648" w:rsidRDefault="00DC5648" w:rsidP="00DC5648">
      <w:r w:rsidRPr="00DC5648">
        <w:t xml:space="preserve">Câu 119 (TH): Thuận lợi chủ yếu đối với phát triển cây công nghiệp cận nhiệt ở Trung du và miền núi Bắc Bộ là </w:t>
      </w:r>
    </w:p>
    <w:p w14:paraId="2A1A7381" w14:textId="77777777" w:rsidR="00DC5648" w:rsidRPr="00DC5648" w:rsidRDefault="00DC5648" w:rsidP="00DC5648">
      <w:r w:rsidRPr="00DC5648">
        <w:tab/>
        <w:t xml:space="preserve">A. nguồn nước mặt dồi dào nhiều nơi </w:t>
      </w:r>
      <w:r w:rsidRPr="00DC5648">
        <w:tab/>
        <w:t xml:space="preserve">B. có nhiều loại đất feralit khác nhau </w:t>
      </w:r>
    </w:p>
    <w:p w14:paraId="53CDD3D5" w14:textId="77777777" w:rsidR="00DC5648" w:rsidRPr="00DC5648" w:rsidRDefault="00DC5648" w:rsidP="00DC5648">
      <w:r w:rsidRPr="00DC5648">
        <w:tab/>
        <w:t xml:space="preserve">C. diện tích rộng, nhiều kiểu địa hình. </w:t>
      </w:r>
      <w:r w:rsidRPr="00DC5648">
        <w:tab/>
      </w:r>
      <w:r w:rsidRPr="00DC5648">
        <w:rPr>
          <w:highlight w:val="yellow"/>
        </w:rPr>
        <w:t>D. có mùa đông lạnh, nhiệt độ hạ thấp</w:t>
      </w:r>
      <w:r w:rsidRPr="00DC5648">
        <w:t xml:space="preserve"> </w:t>
      </w:r>
    </w:p>
    <w:p w14:paraId="1A448685" w14:textId="77777777" w:rsidR="00DC5648" w:rsidRPr="00DC5648" w:rsidRDefault="00DC5648" w:rsidP="00DC5648">
      <w:r w:rsidRPr="00DC5648">
        <w:t xml:space="preserve">Phương pháp giải: </w:t>
      </w:r>
    </w:p>
    <w:p w14:paraId="51E9649F" w14:textId="77777777" w:rsidR="00DC5648" w:rsidRPr="00DC5648" w:rsidRDefault="00DC5648" w:rsidP="00DC5648">
      <w:r w:rsidRPr="00DC5648">
        <w:t>Kiến thức bài 32 – Vùng Trung du và miền núi Bắc Bộ</w:t>
      </w:r>
    </w:p>
    <w:p w14:paraId="01C60C78" w14:textId="77777777" w:rsidR="00DC5648" w:rsidRPr="00DC5648" w:rsidRDefault="00DC5648" w:rsidP="00DC5648">
      <w:r w:rsidRPr="00DC5648">
        <w:t xml:space="preserve">Giải chi tiết: </w:t>
      </w:r>
    </w:p>
    <w:p w14:paraId="25D90FDE" w14:textId="77777777" w:rsidR="00DC5648" w:rsidRPr="00DC5648" w:rsidRDefault="00DC5648" w:rsidP="00DC5648">
      <w:r w:rsidRPr="00DC5648">
        <w:t>Trung du miền núi Bắc Bộ có khí hậu nhiệt đới ẩm gió mùa, có mùa đông lạnh thích hợp để phát triển cây công nghiệp cận nhiệt, tiêu biểu nhất là cây chè.</w:t>
      </w:r>
    </w:p>
    <w:p w14:paraId="13427AF0" w14:textId="77777777" w:rsidR="00DC5648" w:rsidRPr="00DC5648" w:rsidRDefault="00DC5648" w:rsidP="00DC5648">
      <w:r w:rsidRPr="00DC5648">
        <w:t xml:space="preserve">Câu 120 (TH): Đồng bằng sông Hồng không có thế mạnh về </w:t>
      </w:r>
    </w:p>
    <w:p w14:paraId="78731802" w14:textId="77777777" w:rsidR="00DC5648" w:rsidRPr="00DC5648" w:rsidRDefault="00DC5648" w:rsidP="00DC5648">
      <w:r w:rsidRPr="00DC5648">
        <w:tab/>
        <w:t xml:space="preserve">A. thủy sản. </w:t>
      </w:r>
      <w:r w:rsidRPr="00DC5648">
        <w:tab/>
        <w:t xml:space="preserve">B. du lịch. </w:t>
      </w:r>
      <w:r w:rsidRPr="00DC5648">
        <w:tab/>
        <w:t xml:space="preserve">C. đất phù sa </w:t>
      </w:r>
      <w:r w:rsidRPr="00DC5648">
        <w:tab/>
      </w:r>
      <w:r w:rsidRPr="00DC5648">
        <w:rPr>
          <w:highlight w:val="yellow"/>
        </w:rPr>
        <w:t>D. thủy năng.</w:t>
      </w:r>
      <w:r w:rsidRPr="00DC5648">
        <w:t xml:space="preserve"> </w:t>
      </w:r>
    </w:p>
    <w:p w14:paraId="726D0839" w14:textId="77777777" w:rsidR="00DC5648" w:rsidRPr="00DC5648" w:rsidRDefault="00DC5648" w:rsidP="00DC5648">
      <w:r w:rsidRPr="00DC5648">
        <w:t xml:space="preserve">Phương pháp giải: </w:t>
      </w:r>
    </w:p>
    <w:p w14:paraId="5BE16A84" w14:textId="77777777" w:rsidR="00DC5648" w:rsidRPr="00DC5648" w:rsidRDefault="00DC5648" w:rsidP="00DC5648">
      <w:r w:rsidRPr="00DC5648">
        <w:t>SGK địa lí 12 cơ bản trang 150.</w:t>
      </w:r>
    </w:p>
    <w:p w14:paraId="71C034E0" w14:textId="77777777" w:rsidR="00DC5648" w:rsidRPr="00DC5648" w:rsidRDefault="00DC5648" w:rsidP="00DC5648">
      <w:r w:rsidRPr="00DC5648">
        <w:t xml:space="preserve">Giải chi tiết: </w:t>
      </w:r>
    </w:p>
    <w:p w14:paraId="75B956EE" w14:textId="77777777" w:rsidR="00DC5648" w:rsidRPr="00DC5648" w:rsidRDefault="00DC5648" w:rsidP="00DC5648">
      <w:r w:rsidRPr="00DC5648">
        <w:t>Đồng bằng sông Hồng có địa hình thấp và khá bằng phẳng nên sông ngòi không có giá trị về thủy năng.</w:t>
      </w:r>
    </w:p>
    <w:p w14:paraId="6248D57B" w14:textId="77777777" w:rsidR="00DC5648" w:rsidRPr="00DC5648" w:rsidRDefault="00DC5648" w:rsidP="00DC5648">
      <w:r w:rsidRPr="00DC5648">
        <w:t xml:space="preserve">Câu 121 (NB): Nguyên nhân chính gây ra dao động tắt dần của con lắc đơn khi nó dao động trong không khí là </w:t>
      </w:r>
    </w:p>
    <w:p w14:paraId="1F32B49D" w14:textId="77777777" w:rsidR="00DC5648" w:rsidRPr="00DC5648" w:rsidRDefault="00DC5648" w:rsidP="00DC5648">
      <w:r w:rsidRPr="00DC5648">
        <w:tab/>
        <w:t xml:space="preserve">A. trọng lực của Trái đất tác dụng vào vật dao động. </w:t>
      </w:r>
    </w:p>
    <w:p w14:paraId="7747B835" w14:textId="77777777" w:rsidR="00DC5648" w:rsidRPr="00DC5648" w:rsidRDefault="00DC5648" w:rsidP="00DC5648">
      <w:r w:rsidRPr="00DC5648">
        <w:tab/>
        <w:t xml:space="preserve">B. lực căng của dây biến đổi theo thời gian. </w:t>
      </w:r>
    </w:p>
    <w:p w14:paraId="1572CCE8" w14:textId="77777777" w:rsidR="00DC5648" w:rsidRPr="00DC5648" w:rsidRDefault="00DC5648" w:rsidP="00DC5648">
      <w:r w:rsidRPr="00DC5648">
        <w:tab/>
        <w:t xml:space="preserve">C. lực đẩy Acsimet tác dụng vào vật dao động. </w:t>
      </w:r>
    </w:p>
    <w:p w14:paraId="702B994D" w14:textId="77777777" w:rsidR="00DC5648" w:rsidRPr="00DC5648" w:rsidRDefault="00DC5648" w:rsidP="00DC5648">
      <w:r w:rsidRPr="00DC5648">
        <w:tab/>
      </w:r>
      <w:r w:rsidRPr="00DC5648">
        <w:rPr>
          <w:highlight w:val="yellow"/>
        </w:rPr>
        <w:t>D. lực cản không khí tác dụng vào vật dao động.</w:t>
      </w:r>
      <w:r w:rsidRPr="00DC5648">
        <w:t xml:space="preserve"> </w:t>
      </w:r>
    </w:p>
    <w:p w14:paraId="53A50194" w14:textId="77777777" w:rsidR="00DC5648" w:rsidRPr="00DC5648" w:rsidRDefault="00DC5648" w:rsidP="00DC5648">
      <w:r w:rsidRPr="00DC5648">
        <w:t xml:space="preserve">Phương pháp giải: </w:t>
      </w:r>
    </w:p>
    <w:p w14:paraId="7C3A661A" w14:textId="77777777" w:rsidR="00DC5648" w:rsidRPr="00DC5648" w:rsidRDefault="00DC5648" w:rsidP="00DC5648">
      <w:r w:rsidRPr="00DC5648">
        <w:t>Sử dụng lý thuyết dao động tắt dần</w:t>
      </w:r>
    </w:p>
    <w:p w14:paraId="676BDD64" w14:textId="77777777" w:rsidR="00DC5648" w:rsidRPr="00DC5648" w:rsidRDefault="00DC5648" w:rsidP="00DC5648">
      <w:r w:rsidRPr="00DC5648">
        <w:t xml:space="preserve">Giải chi tiết: </w:t>
      </w:r>
    </w:p>
    <w:p w14:paraId="30193F8A" w14:textId="77777777" w:rsidR="00DC5648" w:rsidRPr="00DC5648" w:rsidRDefault="00DC5648" w:rsidP="00DC5648">
      <w:r w:rsidRPr="00DC5648">
        <w:t>Con lắc dao động tắt dần là do lực cản không khí tác dụng vào vật dao động</w:t>
      </w:r>
    </w:p>
    <w:p w14:paraId="53A74E6C" w14:textId="77777777" w:rsidR="00DC5648" w:rsidRPr="00DC5648" w:rsidRDefault="00DC5648" w:rsidP="00DC5648">
      <w:r w:rsidRPr="00DC5648">
        <w:t xml:space="preserve">Câu 122 (VD): Cho đồ thị của hai sóng cơ học phụ thuộc vào thời gian. Cặp sóng nào sau đây không phải là sóng kết hợp: </w:t>
      </w:r>
    </w:p>
    <w:p w14:paraId="54787567" w14:textId="77777777" w:rsidR="00DC5648" w:rsidRPr="00DC5648" w:rsidRDefault="00DC5648" w:rsidP="00DC5648">
      <w:r w:rsidRPr="00DC5648">
        <w:tab/>
        <w:t>A.</w:t>
      </w:r>
    </w:p>
    <w:p w14:paraId="2C3CC709" w14:textId="77777777" w:rsidR="00DC5648" w:rsidRPr="00DC5648" w:rsidRDefault="00EF1727" w:rsidP="00DC5648">
      <w:r>
        <w:rPr>
          <w:noProof/>
        </w:rPr>
        <w:drawing>
          <wp:inline distT="0" distB="0" distL="0" distR="0" wp14:anchorId="0F31EDAF" wp14:editId="09780A79">
            <wp:extent cx="4200525" cy="1990725"/>
            <wp:effectExtent l="0" t="0" r="9525" b="9525"/>
            <wp:docPr id="3199" name="Picture 3199" descr="1618201443-i53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9" descr="1618201443-i53z"/>
                    <pic:cNvPicPr>
                      <a:picLocks noChangeAspect="1" noChangeArrowheads="1"/>
                    </pic:cNvPicPr>
                  </pic:nvPicPr>
                  <pic:blipFill>
                    <a:blip r:embed="rId4231">
                      <a:extLst>
                        <a:ext uri="{28A0092B-C50C-407E-A947-70E740481C1C}">
                          <a14:useLocalDpi xmlns:a14="http://schemas.microsoft.com/office/drawing/2010/main" val="0"/>
                        </a:ext>
                      </a:extLst>
                    </a:blip>
                    <a:srcRect/>
                    <a:stretch>
                      <a:fillRect/>
                    </a:stretch>
                  </pic:blipFill>
                  <pic:spPr bwMode="auto">
                    <a:xfrm>
                      <a:off x="0" y="0"/>
                      <a:ext cx="4200525" cy="1990725"/>
                    </a:xfrm>
                    <a:prstGeom prst="rect">
                      <a:avLst/>
                    </a:prstGeom>
                    <a:noFill/>
                    <a:ln>
                      <a:noFill/>
                    </a:ln>
                  </pic:spPr>
                </pic:pic>
              </a:graphicData>
            </a:graphic>
          </wp:inline>
        </w:drawing>
      </w:r>
    </w:p>
    <w:p w14:paraId="32AC7D36" w14:textId="77777777" w:rsidR="00DC5648" w:rsidRPr="00DC5648" w:rsidRDefault="00DC5648" w:rsidP="00DC5648">
      <w:r w:rsidRPr="00DC5648">
        <w:tab/>
        <w:t>B.</w:t>
      </w:r>
    </w:p>
    <w:p w14:paraId="1E4C4B66" w14:textId="77777777" w:rsidR="00DC5648" w:rsidRPr="00DC5648" w:rsidRDefault="00EF1727" w:rsidP="00DC5648">
      <w:r>
        <w:rPr>
          <w:noProof/>
        </w:rPr>
        <w:drawing>
          <wp:inline distT="0" distB="0" distL="0" distR="0" wp14:anchorId="5D368AC3" wp14:editId="10764DA2">
            <wp:extent cx="4267200" cy="2047875"/>
            <wp:effectExtent l="0" t="0" r="0" b="9525"/>
            <wp:docPr id="3200" name="Picture 3200" descr="1618201443-a5e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0" descr="1618201443-a5eb"/>
                    <pic:cNvPicPr>
                      <a:picLocks noChangeAspect="1" noChangeArrowheads="1"/>
                    </pic:cNvPicPr>
                  </pic:nvPicPr>
                  <pic:blipFill>
                    <a:blip r:embed="rId4232">
                      <a:extLst>
                        <a:ext uri="{28A0092B-C50C-407E-A947-70E740481C1C}">
                          <a14:useLocalDpi xmlns:a14="http://schemas.microsoft.com/office/drawing/2010/main" val="0"/>
                        </a:ext>
                      </a:extLst>
                    </a:blip>
                    <a:srcRect/>
                    <a:stretch>
                      <a:fillRect/>
                    </a:stretch>
                  </pic:blipFill>
                  <pic:spPr bwMode="auto">
                    <a:xfrm>
                      <a:off x="0" y="0"/>
                      <a:ext cx="4267200" cy="2047875"/>
                    </a:xfrm>
                    <a:prstGeom prst="rect">
                      <a:avLst/>
                    </a:prstGeom>
                    <a:noFill/>
                    <a:ln>
                      <a:noFill/>
                    </a:ln>
                  </pic:spPr>
                </pic:pic>
              </a:graphicData>
            </a:graphic>
          </wp:inline>
        </w:drawing>
      </w:r>
    </w:p>
    <w:p w14:paraId="6FF5462B" w14:textId="77777777" w:rsidR="00DC5648" w:rsidRPr="00DC5648" w:rsidRDefault="00DC5648" w:rsidP="00DC5648"/>
    <w:p w14:paraId="2F91CFB7" w14:textId="77777777" w:rsidR="00DC5648" w:rsidRPr="00DC5648" w:rsidRDefault="00DC5648" w:rsidP="00DC5648">
      <w:r w:rsidRPr="00DC5648">
        <w:tab/>
      </w:r>
      <w:r w:rsidRPr="00DC5648">
        <w:rPr>
          <w:highlight w:val="yellow"/>
        </w:rPr>
        <w:t>C.</w:t>
      </w:r>
    </w:p>
    <w:p w14:paraId="07DA6F22" w14:textId="77777777" w:rsidR="00DC5648" w:rsidRPr="00DC5648" w:rsidRDefault="00EF1727" w:rsidP="00DC5648">
      <w:r>
        <w:rPr>
          <w:noProof/>
        </w:rPr>
        <w:drawing>
          <wp:inline distT="0" distB="0" distL="0" distR="0" wp14:anchorId="258CFDD2" wp14:editId="2CF21D15">
            <wp:extent cx="4286250" cy="2028825"/>
            <wp:effectExtent l="0" t="0" r="0" b="9525"/>
            <wp:docPr id="3201" name="Picture 3201" descr="1618201443-06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1" descr="1618201443-06eg"/>
                    <pic:cNvPicPr>
                      <a:picLocks noChangeAspect="1" noChangeArrowheads="1"/>
                    </pic:cNvPicPr>
                  </pic:nvPicPr>
                  <pic:blipFill>
                    <a:blip r:embed="rId4233">
                      <a:extLst>
                        <a:ext uri="{28A0092B-C50C-407E-A947-70E740481C1C}">
                          <a14:useLocalDpi xmlns:a14="http://schemas.microsoft.com/office/drawing/2010/main" val="0"/>
                        </a:ext>
                      </a:extLst>
                    </a:blip>
                    <a:srcRect/>
                    <a:stretch>
                      <a:fillRect/>
                    </a:stretch>
                  </pic:blipFill>
                  <pic:spPr bwMode="auto">
                    <a:xfrm>
                      <a:off x="0" y="0"/>
                      <a:ext cx="4286250" cy="2028825"/>
                    </a:xfrm>
                    <a:prstGeom prst="rect">
                      <a:avLst/>
                    </a:prstGeom>
                    <a:noFill/>
                    <a:ln>
                      <a:noFill/>
                    </a:ln>
                  </pic:spPr>
                </pic:pic>
              </a:graphicData>
            </a:graphic>
          </wp:inline>
        </w:drawing>
      </w:r>
    </w:p>
    <w:p w14:paraId="61E6220C" w14:textId="77777777" w:rsidR="00DC5648" w:rsidRPr="00DC5648" w:rsidRDefault="00DC5648" w:rsidP="00DC5648">
      <w:r w:rsidRPr="00DC5648">
        <w:tab/>
        <w:t xml:space="preserve">D. </w:t>
      </w:r>
    </w:p>
    <w:p w14:paraId="54B51720" w14:textId="77777777" w:rsidR="00DC5648" w:rsidRPr="00DC5648" w:rsidRDefault="00EF1727" w:rsidP="00DC5648">
      <w:r>
        <w:rPr>
          <w:noProof/>
        </w:rPr>
        <w:drawing>
          <wp:inline distT="0" distB="0" distL="0" distR="0" wp14:anchorId="5F528685" wp14:editId="7BFF78A0">
            <wp:extent cx="4391025" cy="2000250"/>
            <wp:effectExtent l="0" t="0" r="9525" b="0"/>
            <wp:docPr id="3202" name="Picture 3202" descr="1618201443-qg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2" descr="1618201443-qgry"/>
                    <pic:cNvPicPr>
                      <a:picLocks noChangeAspect="1" noChangeArrowheads="1"/>
                    </pic:cNvPicPr>
                  </pic:nvPicPr>
                  <pic:blipFill>
                    <a:blip r:embed="rId4234">
                      <a:extLst>
                        <a:ext uri="{28A0092B-C50C-407E-A947-70E740481C1C}">
                          <a14:useLocalDpi xmlns:a14="http://schemas.microsoft.com/office/drawing/2010/main" val="0"/>
                        </a:ext>
                      </a:extLst>
                    </a:blip>
                    <a:srcRect/>
                    <a:stretch>
                      <a:fillRect/>
                    </a:stretch>
                  </pic:blipFill>
                  <pic:spPr bwMode="auto">
                    <a:xfrm>
                      <a:off x="0" y="0"/>
                      <a:ext cx="4391025" cy="2000250"/>
                    </a:xfrm>
                    <a:prstGeom prst="rect">
                      <a:avLst/>
                    </a:prstGeom>
                    <a:noFill/>
                    <a:ln>
                      <a:noFill/>
                    </a:ln>
                  </pic:spPr>
                </pic:pic>
              </a:graphicData>
            </a:graphic>
          </wp:inline>
        </w:drawing>
      </w:r>
    </w:p>
    <w:p w14:paraId="42450EA0" w14:textId="77777777" w:rsidR="00DC5648" w:rsidRPr="00DC5648" w:rsidRDefault="00DC5648" w:rsidP="00DC5648">
      <w:r w:rsidRPr="00DC5648">
        <w:t xml:space="preserve">Phương pháp giải: </w:t>
      </w:r>
    </w:p>
    <w:p w14:paraId="6E4EEE75" w14:textId="77777777" w:rsidR="00DC5648" w:rsidRPr="00DC5648" w:rsidRDefault="00DC5648" w:rsidP="00DC5648">
      <w:r w:rsidRPr="00DC5648">
        <w:t>Điều kiện để hai sóng kết hợp: hai sóng có cùng tần số, cùng phương dao động và có độ lệch pha không đổi theo thời gian</w:t>
      </w:r>
    </w:p>
    <w:p w14:paraId="651EF2A4" w14:textId="77777777" w:rsidR="00DC5648" w:rsidRPr="00DC5648" w:rsidRDefault="00DC5648" w:rsidP="00DC5648">
      <w:r w:rsidRPr="00DC5648">
        <w:t xml:space="preserve">Giải chi tiết: </w:t>
      </w:r>
    </w:p>
    <w:p w14:paraId="6F4F6C65" w14:textId="77777777" w:rsidR="00DC5648" w:rsidRPr="00DC5648" w:rsidRDefault="00DC5648" w:rsidP="00DC5648">
      <w:r w:rsidRPr="00DC5648">
        <w:t>Điều kiện để hai sóng kết hợp: hai sóng có cùng tần số, cùng phương dao động và có độ lệch pha không đổi theo thời gian</w:t>
      </w:r>
    </w:p>
    <w:p w14:paraId="54FE5155" w14:textId="77777777" w:rsidR="00DC5648" w:rsidRPr="00DC5648" w:rsidRDefault="00DC5648" w:rsidP="00DC5648">
      <w:r w:rsidRPr="00DC5648">
        <w:t>Từ 4 đồ thị, ta thấy trong đồ thị C, hai sóng có tần số khác nhau → hai sóng này không phải là sóng kết hợp</w:t>
      </w:r>
    </w:p>
    <w:p w14:paraId="3B83006C" w14:textId="77777777" w:rsidR="00DC5648" w:rsidRPr="00DC5648" w:rsidRDefault="00DC5648" w:rsidP="00DC5648">
      <w:r w:rsidRPr="00DC5648">
        <w:t>Câu 123 (TH): Cho điện trường giữa một điện tích dương và một điện tích âm. Bốn electron A, B, C, D ở các vị trí khác nhau trong điện trường. Chiều của lực tác dụng lên electron nào đúng?</w:t>
      </w:r>
    </w:p>
    <w:p w14:paraId="2BB40135" w14:textId="77777777" w:rsidR="00DC5648" w:rsidRPr="00DC5648" w:rsidRDefault="00EF1727" w:rsidP="00DC5648">
      <w:r>
        <w:rPr>
          <w:noProof/>
        </w:rPr>
        <w:drawing>
          <wp:inline distT="0" distB="0" distL="0" distR="0" wp14:anchorId="12C389F0" wp14:editId="728F80BE">
            <wp:extent cx="2809875" cy="1924050"/>
            <wp:effectExtent l="0" t="0" r="9525" b="0"/>
            <wp:docPr id="3203" name="Picture 3203" descr="1618201443-xpc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3" descr="1618201443-xpcc"/>
                    <pic:cNvPicPr>
                      <a:picLocks noChangeAspect="1" noChangeArrowheads="1"/>
                    </pic:cNvPicPr>
                  </pic:nvPicPr>
                  <pic:blipFill>
                    <a:blip r:embed="rId4235">
                      <a:extLst>
                        <a:ext uri="{28A0092B-C50C-407E-A947-70E740481C1C}">
                          <a14:useLocalDpi xmlns:a14="http://schemas.microsoft.com/office/drawing/2010/main" val="0"/>
                        </a:ext>
                      </a:extLst>
                    </a:blip>
                    <a:srcRect/>
                    <a:stretch>
                      <a:fillRect/>
                    </a:stretch>
                  </pic:blipFill>
                  <pic:spPr bwMode="auto">
                    <a:xfrm>
                      <a:off x="0" y="0"/>
                      <a:ext cx="2809875" cy="1924050"/>
                    </a:xfrm>
                    <a:prstGeom prst="rect">
                      <a:avLst/>
                    </a:prstGeom>
                    <a:noFill/>
                    <a:ln>
                      <a:noFill/>
                    </a:ln>
                  </pic:spPr>
                </pic:pic>
              </a:graphicData>
            </a:graphic>
          </wp:inline>
        </w:drawing>
      </w:r>
    </w:p>
    <w:p w14:paraId="339F1D28" w14:textId="77777777" w:rsidR="00DC5648" w:rsidRPr="00DC5648" w:rsidRDefault="00DC5648" w:rsidP="00DC5648">
      <w:r w:rsidRPr="00DC5648">
        <w:tab/>
      </w:r>
      <w:r w:rsidRPr="00DC5648">
        <w:rPr>
          <w:highlight w:val="yellow"/>
        </w:rPr>
        <w:t>A. Vị trí A.</w:t>
      </w:r>
      <w:r w:rsidRPr="00DC5648">
        <w:t xml:space="preserve"> </w:t>
      </w:r>
      <w:r w:rsidRPr="00DC5648">
        <w:tab/>
        <w:t xml:space="preserve">B. Vị trí B. </w:t>
      </w:r>
      <w:r w:rsidRPr="00DC5648">
        <w:tab/>
        <w:t xml:space="preserve">C. Vị trí C. </w:t>
      </w:r>
      <w:r w:rsidRPr="00DC5648">
        <w:tab/>
        <w:t xml:space="preserve">D. Vị trí D. </w:t>
      </w:r>
    </w:p>
    <w:p w14:paraId="7A2E4545" w14:textId="77777777" w:rsidR="00DC5648" w:rsidRPr="00DC5648" w:rsidRDefault="00DC5648" w:rsidP="00DC5648">
      <w:r w:rsidRPr="00DC5648">
        <w:t xml:space="preserve">Phương pháp giải: </w:t>
      </w:r>
    </w:p>
    <w:p w14:paraId="5C245BAE" w14:textId="77777777" w:rsidR="00DC5648" w:rsidRPr="00DC5648" w:rsidRDefault="00DC5648" w:rsidP="00DC5648">
      <w:r w:rsidRPr="00DC5648">
        <w:t>Lực điện tác dụng lên elctron có chiều ngược chiều vecto điện trường</w:t>
      </w:r>
    </w:p>
    <w:p w14:paraId="79DE0689" w14:textId="77777777" w:rsidR="00DC5648" w:rsidRPr="00DC5648" w:rsidRDefault="00DC5648" w:rsidP="00DC5648">
      <w:r w:rsidRPr="00DC5648">
        <w:t>Các đường sức điện được vẽ trong điện trường sao cho hướng của tiếp tuyến tại bất kì điểm nào trên đường cũng trùng với hướng của vecto cường độ điện trường tại điểm đó</w:t>
      </w:r>
    </w:p>
    <w:p w14:paraId="55ADBE4A" w14:textId="77777777" w:rsidR="00DC5648" w:rsidRPr="00DC5648" w:rsidRDefault="00DC5648" w:rsidP="00DC5648">
      <w:r w:rsidRPr="00DC5648">
        <w:t xml:space="preserve">Giải chi tiết: </w:t>
      </w:r>
    </w:p>
    <w:p w14:paraId="0569F4ED" w14:textId="77777777" w:rsidR="00DC5648" w:rsidRPr="00DC5648" w:rsidRDefault="00DC5648" w:rsidP="00DC5648">
      <w:r w:rsidRPr="00DC5648">
        <w:t>Nhận xét: vecto cường độ điện trường có hướng trùng với hướng của tiếp tuyến trên đường sức điện</w:t>
      </w:r>
    </w:p>
    <w:p w14:paraId="4CE5EBFB" w14:textId="77777777" w:rsidR="00DC5648" w:rsidRPr="00DC5648" w:rsidRDefault="00DC5648" w:rsidP="00DC5648">
      <w:r w:rsidRPr="00DC5648">
        <w:t>Lực điện tác dụng lên electron có chiều ngược chiều vecto cường độ điện trường</w:t>
      </w:r>
    </w:p>
    <w:p w14:paraId="2B9AEBC1" w14:textId="77777777" w:rsidR="00DC5648" w:rsidRPr="00DC5648" w:rsidRDefault="00DC5648" w:rsidP="00DC5648">
      <w:r w:rsidRPr="00DC5648">
        <w:t>→ Lực tác dụng lên electron tại vị trí A đúng.</w:t>
      </w:r>
    </w:p>
    <w:p w14:paraId="71531058" w14:textId="77777777" w:rsidR="00DC5648" w:rsidRPr="00DC5648" w:rsidRDefault="00DC5648" w:rsidP="00DC5648">
      <w:r w:rsidRPr="00DC5648">
        <w:t>Câu 124 (VD): Hai nguồn điện có suất điện động E, điện trở mỗi nguồn là r1, r2, mắc nối tiếp với một điện trở R như hình vẽ. Số chỉ của Vôn kế là 0V. Giá trị của điện trở R là</w:t>
      </w:r>
    </w:p>
    <w:p w14:paraId="1AA6F9E1" w14:textId="77777777" w:rsidR="00DC5648" w:rsidRPr="00DC5648" w:rsidRDefault="00EF1727" w:rsidP="00DC5648">
      <w:r>
        <w:rPr>
          <w:noProof/>
        </w:rPr>
        <w:drawing>
          <wp:inline distT="0" distB="0" distL="0" distR="0" wp14:anchorId="064B00F2" wp14:editId="06700A93">
            <wp:extent cx="2752725" cy="1552575"/>
            <wp:effectExtent l="0" t="0" r="9525" b="9525"/>
            <wp:docPr id="3204" name="Picture 3204" descr="1618201443-hcg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4" descr="1618201443-hcgf"/>
                    <pic:cNvPicPr>
                      <a:picLocks noChangeAspect="1" noChangeArrowheads="1"/>
                    </pic:cNvPicPr>
                  </pic:nvPicPr>
                  <pic:blipFill>
                    <a:blip r:embed="rId4236">
                      <a:extLst>
                        <a:ext uri="{28A0092B-C50C-407E-A947-70E740481C1C}">
                          <a14:useLocalDpi xmlns:a14="http://schemas.microsoft.com/office/drawing/2010/main" val="0"/>
                        </a:ext>
                      </a:extLst>
                    </a:blip>
                    <a:srcRect/>
                    <a:stretch>
                      <a:fillRect/>
                    </a:stretch>
                  </pic:blipFill>
                  <pic:spPr bwMode="auto">
                    <a:xfrm>
                      <a:off x="0" y="0"/>
                      <a:ext cx="2752725" cy="1552575"/>
                    </a:xfrm>
                    <a:prstGeom prst="rect">
                      <a:avLst/>
                    </a:prstGeom>
                    <a:noFill/>
                    <a:ln>
                      <a:noFill/>
                    </a:ln>
                  </pic:spPr>
                </pic:pic>
              </a:graphicData>
            </a:graphic>
          </wp:inline>
        </w:drawing>
      </w:r>
    </w:p>
    <w:p w14:paraId="12CCF499" w14:textId="77777777" w:rsidR="00DC5648" w:rsidRPr="00DC5648" w:rsidRDefault="00DC5648" w:rsidP="00DC5648">
      <w:r w:rsidRPr="00DC5648">
        <w:tab/>
        <w:t xml:space="preserve">A. 0. </w:t>
      </w:r>
      <w:r w:rsidRPr="00DC5648">
        <w:tab/>
      </w:r>
      <w:r w:rsidRPr="00DC5648">
        <w:rPr>
          <w:highlight w:val="yellow"/>
        </w:rPr>
        <w:t xml:space="preserve">B. </w:t>
      </w:r>
      <w:r w:rsidRPr="00DC5648">
        <w:rPr>
          <w:highlight w:val="yellow"/>
        </w:rPr>
        <w:object w:dxaOrig="560" w:dyaOrig="360" w14:anchorId="135267E5">
          <v:shape id="_x0000_i4109" type="#_x0000_t75" style="width:27.75pt;height:18pt" o:ole="">
            <v:imagedata r:id="rId4237" o:title=""/>
          </v:shape>
          <o:OLEObject Type="Embed" ProgID="Equation.DSMT4" ShapeID="_x0000_i4109" DrawAspect="Content" ObjectID="_1794305459" r:id="rId5735"/>
        </w:object>
      </w:r>
      <w:r w:rsidRPr="00DC5648">
        <w:tab/>
        <w:t xml:space="preserve">C. </w:t>
      </w:r>
      <w:r w:rsidRPr="00DC5648">
        <w:object w:dxaOrig="560" w:dyaOrig="360" w14:anchorId="5B688266">
          <v:shape id="_x0000_i4110" type="#_x0000_t75" style="width:27.75pt;height:18pt" o:ole="">
            <v:imagedata r:id="rId4239" o:title=""/>
          </v:shape>
          <o:OLEObject Type="Embed" ProgID="Equation.DSMT4" ShapeID="_x0000_i4110" DrawAspect="Content" ObjectID="_1794305460" r:id="rId5736"/>
        </w:object>
      </w:r>
      <w:r w:rsidRPr="00DC5648">
        <w:tab/>
        <w:t xml:space="preserve">D. </w:t>
      </w:r>
      <w:r w:rsidRPr="00DC5648">
        <w:object w:dxaOrig="620" w:dyaOrig="680" w14:anchorId="535F6476">
          <v:shape id="_x0000_i4111" type="#_x0000_t75" style="width:30.75pt;height:33.75pt" o:ole="">
            <v:imagedata r:id="rId4241" o:title=""/>
          </v:shape>
          <o:OLEObject Type="Embed" ProgID="Equation.DSMT4" ShapeID="_x0000_i4111" DrawAspect="Content" ObjectID="_1794305461" r:id="rId5737"/>
        </w:object>
      </w:r>
    </w:p>
    <w:p w14:paraId="5BD04C79" w14:textId="77777777" w:rsidR="00DC5648" w:rsidRPr="00DC5648" w:rsidRDefault="00DC5648" w:rsidP="00DC5648">
      <w:r w:rsidRPr="00DC5648">
        <w:t xml:space="preserve">Phương pháp giải: </w:t>
      </w:r>
    </w:p>
    <w:p w14:paraId="6112B551" w14:textId="77777777" w:rsidR="00DC5648" w:rsidRPr="00DC5648" w:rsidRDefault="00DC5648" w:rsidP="00DC5648">
      <w:r w:rsidRPr="00DC5648">
        <w:t xml:space="preserve">Cường độ dòng điện trong mạch: </w:t>
      </w:r>
      <w:r w:rsidRPr="00DC5648">
        <w:object w:dxaOrig="1340" w:dyaOrig="680" w14:anchorId="0D9DE1CE">
          <v:shape id="_x0000_i4112" type="#_x0000_t75" style="width:66.75pt;height:33.75pt" o:ole="">
            <v:imagedata r:id="rId5738" o:title=""/>
          </v:shape>
          <o:OLEObject Type="Embed" ProgID="Equation.DSMT4" ShapeID="_x0000_i4112" DrawAspect="Content" ObjectID="_1794305462" r:id="rId5739"/>
        </w:object>
      </w:r>
      <w:r w:rsidRPr="00DC5648">
        <w:t>.</w:t>
      </w:r>
    </w:p>
    <w:p w14:paraId="25C2CBD4" w14:textId="77777777" w:rsidR="00DC5648" w:rsidRPr="00DC5648" w:rsidRDefault="00DC5648" w:rsidP="00DC5648">
      <w:r w:rsidRPr="00DC5648">
        <w:t xml:space="preserve">Số chỉ của Vôn kế: </w:t>
      </w:r>
      <w:r w:rsidRPr="00DC5648">
        <w:object w:dxaOrig="1240" w:dyaOrig="360" w14:anchorId="7CEC54A1">
          <v:shape id="_x0000_i4113" type="#_x0000_t75" style="width:62.25pt;height:18pt" o:ole="">
            <v:imagedata r:id="rId5740" o:title=""/>
          </v:shape>
          <o:OLEObject Type="Embed" ProgID="Equation.DSMT4" ShapeID="_x0000_i4113" DrawAspect="Content" ObjectID="_1794305463" r:id="rId5741"/>
        </w:object>
      </w:r>
      <w:r w:rsidRPr="00DC5648">
        <w:t>.</w:t>
      </w:r>
    </w:p>
    <w:p w14:paraId="3D1250F8" w14:textId="77777777" w:rsidR="00DC5648" w:rsidRPr="00DC5648" w:rsidRDefault="00DC5648" w:rsidP="00DC5648">
      <w:r w:rsidRPr="00DC5648">
        <w:t xml:space="preserve">Giải chi tiết: </w:t>
      </w:r>
    </w:p>
    <w:p w14:paraId="02B9027B" w14:textId="77777777" w:rsidR="00DC5648" w:rsidRPr="00DC5648" w:rsidRDefault="00DC5648" w:rsidP="00DC5648">
      <w:r w:rsidRPr="00DC5648">
        <w:t xml:space="preserve">Cường độ dòng điện trong mạch là: </w:t>
      </w:r>
      <w:r w:rsidRPr="00DC5648">
        <w:object w:dxaOrig="1340" w:dyaOrig="680" w14:anchorId="1177988E">
          <v:shape id="_x0000_i4114" type="#_x0000_t75" style="width:66.75pt;height:33.75pt" o:ole="">
            <v:imagedata r:id="rId5742" o:title=""/>
          </v:shape>
          <o:OLEObject Type="Embed" ProgID="Equation.DSMT4" ShapeID="_x0000_i4114" DrawAspect="Content" ObjectID="_1794305464" r:id="rId5743"/>
        </w:object>
      </w:r>
      <w:r w:rsidRPr="00DC5648">
        <w:t>.</w:t>
      </w:r>
    </w:p>
    <w:p w14:paraId="0EA0C7A2" w14:textId="77777777" w:rsidR="00DC5648" w:rsidRPr="00DC5648" w:rsidRDefault="00DC5648" w:rsidP="00DC5648">
      <w:r w:rsidRPr="00DC5648">
        <w:t xml:space="preserve">Số chỉ của Vôn kế là: </w:t>
      </w:r>
      <w:r w:rsidRPr="00DC5648">
        <w:object w:dxaOrig="1620" w:dyaOrig="360" w14:anchorId="34244100">
          <v:shape id="_x0000_i4115" type="#_x0000_t75" style="width:81pt;height:18pt" o:ole="">
            <v:imagedata r:id="rId5744" o:title=""/>
          </v:shape>
          <o:OLEObject Type="Embed" ProgID="Equation.DSMT4" ShapeID="_x0000_i4115" DrawAspect="Content" ObjectID="_1794305465" r:id="rId5745"/>
        </w:object>
      </w:r>
      <w:r w:rsidRPr="00DC5648">
        <w:t>.</w:t>
      </w:r>
    </w:p>
    <w:p w14:paraId="49174601" w14:textId="77777777" w:rsidR="00DC5648" w:rsidRPr="00DC5648" w:rsidRDefault="00DC5648" w:rsidP="00DC5648">
      <w:r w:rsidRPr="00DC5648">
        <w:object w:dxaOrig="4520" w:dyaOrig="680" w14:anchorId="6DDE666D">
          <v:shape id="_x0000_i4116" type="#_x0000_t75" style="width:225.75pt;height:33.75pt" o:ole="">
            <v:imagedata r:id="rId5746" o:title=""/>
          </v:shape>
          <o:OLEObject Type="Embed" ProgID="Equation.DSMT4" ShapeID="_x0000_i4116" DrawAspect="Content" ObjectID="_1794305466" r:id="rId5747"/>
        </w:object>
      </w:r>
      <w:r w:rsidRPr="00DC5648">
        <w:t>.</w:t>
      </w:r>
    </w:p>
    <w:p w14:paraId="1CE56F07" w14:textId="77777777" w:rsidR="00DC5648" w:rsidRPr="00DC5648" w:rsidRDefault="00DC5648" w:rsidP="00DC5648">
      <w:r w:rsidRPr="00DC5648">
        <w:t>Câu 125 (TH): Bảng dưới đây cho biết số neutron, số proton và số electron của từng cặp nguyên tử. Cặp nguyên tử nào là đồng vị của cùng một nguyên tố?</w:t>
      </w:r>
    </w:p>
    <w:p w14:paraId="28E13124" w14:textId="77777777" w:rsidR="00DC5648" w:rsidRPr="00DC5648" w:rsidRDefault="00EF1727" w:rsidP="00DC5648">
      <w:r>
        <w:rPr>
          <w:noProof/>
        </w:rPr>
        <w:drawing>
          <wp:inline distT="0" distB="0" distL="0" distR="0" wp14:anchorId="080C641A" wp14:editId="5E6900B3">
            <wp:extent cx="3209925" cy="1390650"/>
            <wp:effectExtent l="0" t="0" r="9525" b="0"/>
            <wp:docPr id="3213" name="Picture 3213" descr="1618201443-wxi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3" descr="1618201443-wxij"/>
                    <pic:cNvPicPr>
                      <a:picLocks noChangeAspect="1" noChangeArrowheads="1"/>
                    </pic:cNvPicPr>
                  </pic:nvPicPr>
                  <pic:blipFill>
                    <a:blip r:embed="rId4243">
                      <a:extLst>
                        <a:ext uri="{28A0092B-C50C-407E-A947-70E740481C1C}">
                          <a14:useLocalDpi xmlns:a14="http://schemas.microsoft.com/office/drawing/2010/main" val="0"/>
                        </a:ext>
                      </a:extLst>
                    </a:blip>
                    <a:srcRect/>
                    <a:stretch>
                      <a:fillRect/>
                    </a:stretch>
                  </pic:blipFill>
                  <pic:spPr bwMode="auto">
                    <a:xfrm>
                      <a:off x="0" y="0"/>
                      <a:ext cx="3209925" cy="1390650"/>
                    </a:xfrm>
                    <a:prstGeom prst="rect">
                      <a:avLst/>
                    </a:prstGeom>
                    <a:noFill/>
                    <a:ln>
                      <a:noFill/>
                    </a:ln>
                  </pic:spPr>
                </pic:pic>
              </a:graphicData>
            </a:graphic>
          </wp:inline>
        </w:drawing>
      </w:r>
    </w:p>
    <w:p w14:paraId="6227047F" w14:textId="77777777" w:rsidR="00DC5648" w:rsidRPr="00DC5648" w:rsidRDefault="00DC5648" w:rsidP="00DC5648">
      <w:r w:rsidRPr="00DC5648">
        <w:tab/>
        <w:t xml:space="preserve">A. cặp A. </w:t>
      </w:r>
      <w:r w:rsidRPr="00DC5648">
        <w:tab/>
        <w:t xml:space="preserve">B. cặp B. </w:t>
      </w:r>
      <w:r w:rsidRPr="00DC5648">
        <w:tab/>
      </w:r>
      <w:r w:rsidRPr="00DC5648">
        <w:rPr>
          <w:highlight w:val="yellow"/>
        </w:rPr>
        <w:t>C. cặp C.</w:t>
      </w:r>
      <w:r w:rsidRPr="00DC5648">
        <w:t xml:space="preserve"> </w:t>
      </w:r>
      <w:r w:rsidRPr="00DC5648">
        <w:tab/>
        <w:t xml:space="preserve">D. cặp D. </w:t>
      </w:r>
    </w:p>
    <w:p w14:paraId="0DE474D9" w14:textId="77777777" w:rsidR="00DC5648" w:rsidRPr="00DC5648" w:rsidRDefault="00DC5648" w:rsidP="00DC5648">
      <w:r w:rsidRPr="00DC5648">
        <w:t xml:space="preserve">Phương pháp giải: </w:t>
      </w:r>
    </w:p>
    <w:p w14:paraId="10637437" w14:textId="77777777" w:rsidR="00DC5648" w:rsidRPr="00DC5648" w:rsidRDefault="00DC5648" w:rsidP="00DC5648">
      <w:r w:rsidRPr="00DC5648">
        <w:t>Hai nguyên tố là đồng vị khi chúng có cùng số proton</w:t>
      </w:r>
    </w:p>
    <w:p w14:paraId="526E0B1E" w14:textId="77777777" w:rsidR="00DC5648" w:rsidRPr="00DC5648" w:rsidRDefault="00DC5648" w:rsidP="00DC5648">
      <w:r w:rsidRPr="00DC5648">
        <w:t xml:space="preserve">Giải chi tiết: </w:t>
      </w:r>
    </w:p>
    <w:p w14:paraId="62AD4D05" w14:textId="77777777" w:rsidR="00DC5648" w:rsidRPr="00DC5648" w:rsidRDefault="00DC5648" w:rsidP="00DC5648">
      <w:r w:rsidRPr="00DC5648">
        <w:t>Từ bảng ta thấy cặp nguyên tử C có cùng số proton → chúng là đồng vị của cùng nguyên tố là Cu</w:t>
      </w:r>
    </w:p>
    <w:p w14:paraId="2D70B1D4" w14:textId="77777777" w:rsidR="00DC5648" w:rsidRPr="00DC5648" w:rsidRDefault="00DC5648" w:rsidP="00DC5648">
      <w:r w:rsidRPr="00DC5648">
        <w:t xml:space="preserve">Câu 126 (TH): Sóng nào sau đây là sóng dọc? </w:t>
      </w:r>
    </w:p>
    <w:p w14:paraId="5762D2E7" w14:textId="77777777" w:rsidR="00DC5648" w:rsidRPr="00DC5648" w:rsidRDefault="00DC5648" w:rsidP="00DC5648">
      <w:r w:rsidRPr="00DC5648">
        <w:tab/>
        <w:t xml:space="preserve">A. sóng ánh sáng truyền trong không khí. </w:t>
      </w:r>
      <w:r w:rsidRPr="00DC5648">
        <w:tab/>
        <w:t xml:space="preserve">B. sóng vô tuyến từ một trạm phát sóng. </w:t>
      </w:r>
    </w:p>
    <w:p w14:paraId="0541CD4D" w14:textId="77777777" w:rsidR="00DC5648" w:rsidRPr="00DC5648" w:rsidRDefault="00DC5648" w:rsidP="00DC5648">
      <w:r w:rsidRPr="00DC5648">
        <w:tab/>
        <w:t xml:space="preserve">C. một gợn sóng trên mặt nước. </w:t>
      </w:r>
      <w:r w:rsidRPr="00DC5648">
        <w:tab/>
      </w:r>
      <w:r w:rsidRPr="00DC5648">
        <w:rPr>
          <w:highlight w:val="yellow"/>
        </w:rPr>
        <w:t>D. sóng âm truyền trong không khí.</w:t>
      </w:r>
      <w:r w:rsidRPr="00DC5648">
        <w:t xml:space="preserve"> </w:t>
      </w:r>
    </w:p>
    <w:p w14:paraId="486DAD3B" w14:textId="77777777" w:rsidR="00DC5648" w:rsidRPr="00DC5648" w:rsidRDefault="00DC5648" w:rsidP="00DC5648">
      <w:r w:rsidRPr="00DC5648">
        <w:t xml:space="preserve">Phương pháp giải: </w:t>
      </w:r>
    </w:p>
    <w:p w14:paraId="329B9B5B" w14:textId="77777777" w:rsidR="00DC5648" w:rsidRPr="00DC5648" w:rsidRDefault="00DC5648" w:rsidP="00DC5648">
      <w:r w:rsidRPr="00DC5648">
        <w:t>Sóng cơ là sóng ngang truyền trong chất rắn và trên bề mặt chất lỏng</w:t>
      </w:r>
    </w:p>
    <w:p w14:paraId="16A3D39E" w14:textId="77777777" w:rsidR="00DC5648" w:rsidRPr="00DC5648" w:rsidRDefault="00DC5648" w:rsidP="00DC5648">
      <w:r w:rsidRPr="00DC5648">
        <w:t>Sóng cơ là sóng dọc truyền trong chất rắn, lỏng, khí</w:t>
      </w:r>
    </w:p>
    <w:p w14:paraId="25FA1AE8" w14:textId="77777777" w:rsidR="00DC5648" w:rsidRPr="00DC5648" w:rsidRDefault="00DC5648" w:rsidP="00DC5648">
      <w:r w:rsidRPr="00DC5648">
        <w:t>Sóng điện từ là sóng ngang, truyền được trong chất rắn, lỏng khí và chân không</w:t>
      </w:r>
    </w:p>
    <w:p w14:paraId="06E70D34" w14:textId="77777777" w:rsidR="00DC5648" w:rsidRPr="00DC5648" w:rsidRDefault="00DC5648" w:rsidP="00DC5648">
      <w:r w:rsidRPr="00DC5648">
        <w:t xml:space="preserve">Giải chi tiết: </w:t>
      </w:r>
    </w:p>
    <w:p w14:paraId="68F22BFA" w14:textId="77777777" w:rsidR="00DC5648" w:rsidRPr="00DC5648" w:rsidRDefault="00DC5648" w:rsidP="00DC5648">
      <w:r w:rsidRPr="00DC5648">
        <w:t>Sóng dọc là sóng cơ, truyền được trong chất rắn, lỏng, khí</w:t>
      </w:r>
    </w:p>
    <w:p w14:paraId="2D8DF67B" w14:textId="77777777" w:rsidR="00DC5648" w:rsidRPr="00DC5648" w:rsidRDefault="00DC5648" w:rsidP="00DC5648">
      <w:r w:rsidRPr="00DC5648">
        <w:t>Câu 127 (VD): Một bộ pin có điện trở trong không đáng kể được mắc nối tiếp với một điện trở và một quang điện trở như hình vẽ. Cường độ ánh sáng trên quang điện trở giảm, số chỉ của các Vôn kế thay đổi như thế nào?</w:t>
      </w:r>
    </w:p>
    <w:p w14:paraId="3A358C4C" w14:textId="77777777" w:rsidR="00DC5648" w:rsidRPr="00DC5648" w:rsidRDefault="00EF1727" w:rsidP="00DC5648">
      <w:r>
        <w:rPr>
          <w:noProof/>
        </w:rPr>
        <w:drawing>
          <wp:inline distT="0" distB="0" distL="0" distR="0" wp14:anchorId="7D4CC943" wp14:editId="05D2014F">
            <wp:extent cx="3057525" cy="1609725"/>
            <wp:effectExtent l="0" t="0" r="9525" b="9525"/>
            <wp:docPr id="3214" name="Picture 3214" descr="1618201443-dwc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4" descr="1618201443-dwcl"/>
                    <pic:cNvPicPr>
                      <a:picLocks noChangeAspect="1" noChangeArrowheads="1"/>
                    </pic:cNvPicPr>
                  </pic:nvPicPr>
                  <pic:blipFill>
                    <a:blip r:embed="rId4244">
                      <a:extLst>
                        <a:ext uri="{28A0092B-C50C-407E-A947-70E740481C1C}">
                          <a14:useLocalDpi xmlns:a14="http://schemas.microsoft.com/office/drawing/2010/main" val="0"/>
                        </a:ext>
                      </a:extLst>
                    </a:blip>
                    <a:srcRect/>
                    <a:stretch>
                      <a:fillRect/>
                    </a:stretch>
                  </pic:blipFill>
                  <pic:spPr bwMode="auto">
                    <a:xfrm>
                      <a:off x="0" y="0"/>
                      <a:ext cx="3057525" cy="1609725"/>
                    </a:xfrm>
                    <a:prstGeom prst="rect">
                      <a:avLst/>
                    </a:prstGeom>
                    <a:noFill/>
                    <a:ln>
                      <a:noFill/>
                    </a:ln>
                  </pic:spPr>
                </pic:pic>
              </a:graphicData>
            </a:graphic>
          </wp:inline>
        </w:drawing>
      </w:r>
    </w:p>
    <w:p w14:paraId="3354219E" w14:textId="77777777" w:rsidR="00DC5648" w:rsidRPr="00DC5648" w:rsidRDefault="00DC5648" w:rsidP="00DC5648">
      <w:r w:rsidRPr="00DC5648">
        <w:tab/>
        <w:t xml:space="preserve">A. Số chỉ Vôn kế P giảm, Vôn kế Q giảm. </w:t>
      </w:r>
      <w:r w:rsidRPr="00DC5648">
        <w:tab/>
      </w:r>
      <w:r w:rsidRPr="00DC5648">
        <w:rPr>
          <w:highlight w:val="yellow"/>
        </w:rPr>
        <w:t>B. Số chỉ Vôn kế P giảm, Vôn kế Q tăng.</w:t>
      </w:r>
      <w:r w:rsidRPr="00DC5648">
        <w:t xml:space="preserve"> </w:t>
      </w:r>
    </w:p>
    <w:p w14:paraId="3D9A745A" w14:textId="77777777" w:rsidR="00DC5648" w:rsidRPr="00DC5648" w:rsidRDefault="00DC5648" w:rsidP="00DC5648">
      <w:r w:rsidRPr="00DC5648">
        <w:tab/>
        <w:t xml:space="preserve">C. Số chỉ Vôn kế P tăng, Vôn kế Q tăng. </w:t>
      </w:r>
      <w:r w:rsidRPr="00DC5648">
        <w:tab/>
        <w:t xml:space="preserve">D. Số chỉ Vôn kế P tăng, Vôn kế Q giảm. </w:t>
      </w:r>
    </w:p>
    <w:p w14:paraId="696E853F" w14:textId="77777777" w:rsidR="00DC5648" w:rsidRPr="00DC5648" w:rsidRDefault="00DC5648" w:rsidP="00DC5648">
      <w:r w:rsidRPr="00DC5648">
        <w:t xml:space="preserve">Phương pháp giải: </w:t>
      </w:r>
    </w:p>
    <w:p w14:paraId="4FFAB8F2" w14:textId="77777777" w:rsidR="00DC5648" w:rsidRPr="00DC5648" w:rsidRDefault="00DC5648" w:rsidP="00DC5648">
      <w:r w:rsidRPr="00DC5648">
        <w:t>Quang điện trở là ứng dụng của hiện tượng quang điện trong, đó là một tấm bán dẫn có giá trị điện trở thay đổi khi cường độ chùm sáng chiếu vào nó thay đổi</w:t>
      </w:r>
    </w:p>
    <w:p w14:paraId="60960DCE" w14:textId="77777777" w:rsidR="00DC5648" w:rsidRPr="00DC5648" w:rsidRDefault="00DC5648" w:rsidP="00DC5648">
      <w:r w:rsidRPr="00DC5648">
        <w:t xml:space="preserve">Cường độ dòng điện: </w:t>
      </w:r>
      <w:r w:rsidRPr="00DC5648">
        <w:object w:dxaOrig="1100" w:dyaOrig="700" w14:anchorId="6488F1D0">
          <v:shape id="_x0000_i4117" type="#_x0000_t75" style="width:54.75pt;height:35.25pt" o:ole="">
            <v:imagedata r:id="rId5748" o:title=""/>
          </v:shape>
          <o:OLEObject Type="Embed" ProgID="Equation.DSMT4" ShapeID="_x0000_i4117" DrawAspect="Content" ObjectID="_1794305467" r:id="rId5749"/>
        </w:object>
      </w:r>
    </w:p>
    <w:p w14:paraId="779C7545" w14:textId="77777777" w:rsidR="00DC5648" w:rsidRPr="00DC5648" w:rsidRDefault="00DC5648" w:rsidP="00DC5648">
      <w:r w:rsidRPr="00DC5648">
        <w:t xml:space="preserve">Số chỉ Vôn kế: </w:t>
      </w:r>
      <w:r w:rsidRPr="00DC5648">
        <w:object w:dxaOrig="940" w:dyaOrig="360" w14:anchorId="74B1A8A7">
          <v:shape id="_x0000_i4118" type="#_x0000_t75" style="width:47.25pt;height:18pt" o:ole="">
            <v:imagedata r:id="rId5750" o:title=""/>
          </v:shape>
          <o:OLEObject Type="Embed" ProgID="Equation.DSMT4" ShapeID="_x0000_i4118" DrawAspect="Content" ObjectID="_1794305468" r:id="rId5751"/>
        </w:object>
      </w:r>
    </w:p>
    <w:p w14:paraId="484BC550" w14:textId="77777777" w:rsidR="00DC5648" w:rsidRPr="00DC5648" w:rsidRDefault="00DC5648" w:rsidP="00DC5648">
      <w:r w:rsidRPr="00DC5648">
        <w:t>Khi cường độ ánh sáng trên quang điện trở giảm → điện trở của quang biến trở Rq tăng</w:t>
      </w:r>
    </w:p>
    <w:p w14:paraId="1DDD619C" w14:textId="77777777" w:rsidR="00DC5648" w:rsidRPr="00DC5648" w:rsidRDefault="00DC5648" w:rsidP="00DC5648">
      <w:r w:rsidRPr="00DC5648">
        <w:t xml:space="preserve">Số chỉ của các Vôn kế là: </w:t>
      </w:r>
      <w:r w:rsidRPr="00DC5648">
        <w:object w:dxaOrig="3000" w:dyaOrig="1800" w14:anchorId="5EA004AE">
          <v:shape id="_x0000_i4119" type="#_x0000_t75" style="width:150pt;height:90pt" o:ole="">
            <v:imagedata r:id="rId5752" o:title=""/>
          </v:shape>
          <o:OLEObject Type="Embed" ProgID="Equation.DSMT4" ShapeID="_x0000_i4119" DrawAspect="Content" ObjectID="_1794305469" r:id="rId5753"/>
        </w:object>
      </w:r>
    </w:p>
    <w:p w14:paraId="50F66574" w14:textId="77777777" w:rsidR="00DC5648" w:rsidRPr="00DC5648" w:rsidRDefault="00DC5648" w:rsidP="00DC5648">
      <w:r w:rsidRPr="00DC5648">
        <w:t>Nhận thấy: khi Rq tăng → UP giảm, UQ tăng.</w:t>
      </w:r>
    </w:p>
    <w:p w14:paraId="179EED6F" w14:textId="77777777" w:rsidR="00DC5648" w:rsidRPr="00DC5648" w:rsidRDefault="00DC5648" w:rsidP="00DC5648">
      <w:r w:rsidRPr="00DC5648">
        <w:t xml:space="preserve">Câu 128 (TH): Tính chất quan trọng của tia X, phân biệt nó với các sóng điện từ khác là: </w:t>
      </w:r>
    </w:p>
    <w:p w14:paraId="47076A14" w14:textId="77777777" w:rsidR="00DC5648" w:rsidRPr="00DC5648" w:rsidRDefault="00DC5648" w:rsidP="00DC5648">
      <w:r w:rsidRPr="00DC5648">
        <w:tab/>
        <w:t xml:space="preserve">A. Tác dụng lên kính ảnh. </w:t>
      </w:r>
      <w:r w:rsidRPr="00DC5648">
        <w:tab/>
        <w:t xml:space="preserve">B. Khả năng ion hóa chất khí. </w:t>
      </w:r>
    </w:p>
    <w:p w14:paraId="027D684C" w14:textId="77777777" w:rsidR="00DC5648" w:rsidRPr="00DC5648" w:rsidRDefault="00DC5648" w:rsidP="00DC5648">
      <w:r w:rsidRPr="00DC5648">
        <w:tab/>
      </w:r>
      <w:r w:rsidRPr="00DC5648">
        <w:rPr>
          <w:highlight w:val="yellow"/>
        </w:rPr>
        <w:t>C. Khả năng đâm xuyên qua vải, gỗ, giấy…</w:t>
      </w:r>
      <w:r w:rsidRPr="00DC5648">
        <w:t xml:space="preserve"> </w:t>
      </w:r>
      <w:r w:rsidRPr="00DC5648">
        <w:tab/>
        <w:t xml:space="preserve">D. Tác dụng làm phát quang nhiều chất. </w:t>
      </w:r>
    </w:p>
    <w:p w14:paraId="2016D5B9" w14:textId="77777777" w:rsidR="00DC5648" w:rsidRPr="00DC5648" w:rsidRDefault="00DC5648" w:rsidP="00DC5648">
      <w:r w:rsidRPr="00DC5648">
        <w:t xml:space="preserve">Phương pháp giải: </w:t>
      </w:r>
    </w:p>
    <w:p w14:paraId="2711D0D5" w14:textId="77777777" w:rsidR="00DC5648" w:rsidRPr="00DC5648" w:rsidRDefault="00DC5648" w:rsidP="00DC5648">
      <w:r w:rsidRPr="00DC5648">
        <w:t>Tính chất của tia X:</w:t>
      </w:r>
    </w:p>
    <w:p w14:paraId="718555D1" w14:textId="77777777" w:rsidR="00DC5648" w:rsidRPr="00DC5648" w:rsidRDefault="00DC5648" w:rsidP="00DC5648">
      <w:r w:rsidRPr="00DC5648">
        <w:t>- Tính chất nổi bật và quan trọng nhất là khả năng đâm xuyên. Tia X có bước sóng càng ngắn thì khả năng đâm xuyên càng lớn (càng cứng).</w:t>
      </w:r>
    </w:p>
    <w:p w14:paraId="233A15FC" w14:textId="77777777" w:rsidR="00DC5648" w:rsidRPr="00DC5648" w:rsidRDefault="00DC5648" w:rsidP="00DC5648">
      <w:r w:rsidRPr="00DC5648">
        <w:t>- Làm đen kính ảnh.</w:t>
      </w:r>
    </w:p>
    <w:p w14:paraId="066A1D1F" w14:textId="77777777" w:rsidR="00DC5648" w:rsidRPr="00DC5648" w:rsidRDefault="00DC5648" w:rsidP="00DC5648">
      <w:r w:rsidRPr="00DC5648">
        <w:t>- Làm phát quang một số chất.</w:t>
      </w:r>
    </w:p>
    <w:p w14:paraId="2FEBE70F" w14:textId="77777777" w:rsidR="00DC5648" w:rsidRPr="00DC5648" w:rsidRDefault="00DC5648" w:rsidP="00DC5648">
      <w:r w:rsidRPr="00DC5648">
        <w:t>- Làm ion hoá không khí.</w:t>
      </w:r>
    </w:p>
    <w:p w14:paraId="080BF827" w14:textId="77777777" w:rsidR="00DC5648" w:rsidRPr="00DC5648" w:rsidRDefault="00DC5648" w:rsidP="00DC5648">
      <w:r w:rsidRPr="00DC5648">
        <w:t>- Có tác dụng sinh lí.</w:t>
      </w:r>
    </w:p>
    <w:p w14:paraId="4E3BB181" w14:textId="77777777" w:rsidR="00DC5648" w:rsidRPr="00DC5648" w:rsidRDefault="00DC5648" w:rsidP="00DC5648">
      <w:r w:rsidRPr="00DC5648">
        <w:t xml:space="preserve">Giải chi tiết: </w:t>
      </w:r>
    </w:p>
    <w:p w14:paraId="63158AB0" w14:textId="77777777" w:rsidR="00DC5648" w:rsidRPr="00DC5648" w:rsidRDefault="00DC5648" w:rsidP="00DC5648">
      <w:r w:rsidRPr="00DC5648">
        <w:t>Tính chất quan trọng của tia X, phân biệt nó với các sóng điện từ khác là khả năng đâm xuyên qua vải, gỗ, giấy….</w:t>
      </w:r>
    </w:p>
    <w:p w14:paraId="4C766032" w14:textId="77777777" w:rsidR="00DC5648" w:rsidRPr="00DC5648" w:rsidRDefault="00DC5648" w:rsidP="00DC5648">
      <w:r w:rsidRPr="00DC5648">
        <w:t>Câu 129 (VDC): Đặt điện áp xoay chiều có giá trị hiệu dụng U không đổi vào hai đầu đoạn mạch AB mắc nối tiếp gồm cuộn dây thuần cảm có độ tự cảm L, điện trở R và tụ điện có điện dung C. Tần số góc ω của điện áp là thay đổi được. Hình vẽ bên là đồ thị biểu diễn sự phụ thuộc của điện áp hiệu dụng trên L theo giá trị tần số góc ω. Lần lượt cho ω bằng x, y và z thì mạch AB tiêu thụ công suất lần lượt là P1, P2 và P3. Biểu thức nào sau đây đúng?</w:t>
      </w:r>
    </w:p>
    <w:p w14:paraId="74554B55" w14:textId="77777777" w:rsidR="00DC5648" w:rsidRPr="00DC5648" w:rsidRDefault="00EF1727" w:rsidP="00DC5648">
      <w:r>
        <w:rPr>
          <w:noProof/>
        </w:rPr>
        <w:drawing>
          <wp:inline distT="0" distB="0" distL="0" distR="0" wp14:anchorId="3BE06459" wp14:editId="2A767BB5">
            <wp:extent cx="2514600" cy="2181225"/>
            <wp:effectExtent l="0" t="0" r="0" b="9525"/>
            <wp:docPr id="3218" name="Picture 3218" descr="1614760178-mv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 descr="1614760178-mvto"/>
                    <pic:cNvPicPr>
                      <a:picLocks noChangeAspect="1" noChangeArrowheads="1"/>
                    </pic:cNvPicPr>
                  </pic:nvPicPr>
                  <pic:blipFill>
                    <a:blip r:embed="rId4245">
                      <a:extLst>
                        <a:ext uri="{28A0092B-C50C-407E-A947-70E740481C1C}">
                          <a14:useLocalDpi xmlns:a14="http://schemas.microsoft.com/office/drawing/2010/main" val="0"/>
                        </a:ext>
                      </a:extLst>
                    </a:blip>
                    <a:srcRect/>
                    <a:stretch>
                      <a:fillRect/>
                    </a:stretch>
                  </pic:blipFill>
                  <pic:spPr bwMode="auto">
                    <a:xfrm>
                      <a:off x="0" y="0"/>
                      <a:ext cx="2514600" cy="2181225"/>
                    </a:xfrm>
                    <a:prstGeom prst="rect">
                      <a:avLst/>
                    </a:prstGeom>
                    <a:noFill/>
                    <a:ln>
                      <a:noFill/>
                    </a:ln>
                  </pic:spPr>
                </pic:pic>
              </a:graphicData>
            </a:graphic>
          </wp:inline>
        </w:drawing>
      </w:r>
    </w:p>
    <w:p w14:paraId="0737EEAC" w14:textId="77777777" w:rsidR="00DC5648" w:rsidRPr="00DC5648" w:rsidRDefault="00DC5648" w:rsidP="00DC5648">
      <w:r w:rsidRPr="00DC5648">
        <w:tab/>
        <w:t xml:space="preserve">A. </w:t>
      </w:r>
      <w:r w:rsidRPr="00DC5648">
        <w:object w:dxaOrig="1200" w:dyaOrig="620" w14:anchorId="1E748C46">
          <v:shape id="_x0000_i4120" type="#_x0000_t75" style="width:60pt;height:30.75pt" o:ole="">
            <v:imagedata r:id="rId4246" o:title=""/>
          </v:shape>
          <o:OLEObject Type="Embed" ProgID="Equation.DSMT4" ShapeID="_x0000_i4120" DrawAspect="Content" ObjectID="_1794305470" r:id="rId5754"/>
        </w:object>
      </w:r>
      <w:r w:rsidRPr="00DC5648">
        <w:tab/>
      </w:r>
      <w:r w:rsidRPr="00DC5648">
        <w:rPr>
          <w:highlight w:val="yellow"/>
        </w:rPr>
        <w:t xml:space="preserve">B. </w:t>
      </w:r>
      <w:r w:rsidRPr="00DC5648">
        <w:rPr>
          <w:highlight w:val="yellow"/>
        </w:rPr>
        <w:object w:dxaOrig="1200" w:dyaOrig="620" w14:anchorId="783611C6">
          <v:shape id="_x0000_i4121" type="#_x0000_t75" style="width:60pt;height:30.75pt" o:ole="">
            <v:imagedata r:id="rId4248" o:title=""/>
          </v:shape>
          <o:OLEObject Type="Embed" ProgID="Equation.DSMT4" ShapeID="_x0000_i4121" DrawAspect="Content" ObjectID="_1794305471" r:id="rId5755"/>
        </w:object>
      </w:r>
      <w:r w:rsidRPr="00DC5648">
        <w:tab/>
        <w:t xml:space="preserve">C. </w:t>
      </w:r>
      <w:r w:rsidRPr="00DC5648">
        <w:object w:dxaOrig="1200" w:dyaOrig="620" w14:anchorId="4D54C98C">
          <v:shape id="_x0000_i4122" type="#_x0000_t75" style="width:60pt;height:30.75pt" o:ole="">
            <v:imagedata r:id="rId4250" o:title=""/>
          </v:shape>
          <o:OLEObject Type="Embed" ProgID="Equation.DSMT4" ShapeID="_x0000_i4122" DrawAspect="Content" ObjectID="_1794305472" r:id="rId5756"/>
        </w:object>
      </w:r>
      <w:r w:rsidRPr="00DC5648">
        <w:tab/>
        <w:t xml:space="preserve">D. </w:t>
      </w:r>
      <w:r w:rsidRPr="00DC5648">
        <w:object w:dxaOrig="1219" w:dyaOrig="620" w14:anchorId="48C4D9FF">
          <v:shape id="_x0000_i4123" type="#_x0000_t75" style="width:60.75pt;height:30.75pt" o:ole="">
            <v:imagedata r:id="rId4252" o:title=""/>
          </v:shape>
          <o:OLEObject Type="Embed" ProgID="Equation.DSMT4" ShapeID="_x0000_i4123" DrawAspect="Content" ObjectID="_1794305473" r:id="rId5757"/>
        </w:object>
      </w:r>
      <w:r w:rsidRPr="00DC5648">
        <w:t xml:space="preserve"> </w:t>
      </w:r>
    </w:p>
    <w:p w14:paraId="07CBFA74" w14:textId="77777777" w:rsidR="00DC5648" w:rsidRPr="00DC5648" w:rsidRDefault="00DC5648" w:rsidP="00DC5648">
      <w:r w:rsidRPr="00DC5648">
        <w:t xml:space="preserve">Phương pháp giải: </w:t>
      </w:r>
    </w:p>
    <w:p w14:paraId="3753EFEF" w14:textId="77777777" w:rsidR="00DC5648" w:rsidRPr="00DC5648" w:rsidRDefault="00DC5648" w:rsidP="00DC5648">
      <w:r w:rsidRPr="00DC5648">
        <w:t>Sử dụng kĩ năng đọc đồ thị</w:t>
      </w:r>
    </w:p>
    <w:p w14:paraId="2A287BB7" w14:textId="77777777" w:rsidR="00DC5648" w:rsidRPr="00DC5648" w:rsidRDefault="00DC5648" w:rsidP="00DC5648">
      <w:r w:rsidRPr="00DC5648">
        <w:t xml:space="preserve">Điện áp ULmax khi tần số có giá trị ω2 </w:t>
      </w:r>
    </w:p>
    <w:p w14:paraId="6E1EF7CA" w14:textId="77777777" w:rsidR="00DC5648" w:rsidRPr="00DC5648" w:rsidRDefault="00DC5648" w:rsidP="00DC5648">
      <w:r w:rsidRPr="00DC5648">
        <w:t xml:space="preserve">Hai tần số ω1, ω3 cho cùng giá trị điện áp </w:t>
      </w:r>
      <w:r w:rsidRPr="00DC5648">
        <w:object w:dxaOrig="2060" w:dyaOrig="680" w14:anchorId="42EBF92F">
          <v:shape id="_x0000_i4124" type="#_x0000_t75" style="width:102.75pt;height:33.75pt" o:ole="">
            <v:imagedata r:id="rId5758" o:title=""/>
          </v:shape>
          <o:OLEObject Type="Embed" ProgID="Equation.DSMT4" ShapeID="_x0000_i4124" DrawAspect="Content" ObjectID="_1794305474" r:id="rId5759"/>
        </w:object>
      </w:r>
    </w:p>
    <w:p w14:paraId="3514F832" w14:textId="77777777" w:rsidR="00DC5648" w:rsidRPr="00DC5648" w:rsidRDefault="00DC5648" w:rsidP="00DC5648">
      <w:r w:rsidRPr="00DC5648">
        <w:t xml:space="preserve">Độ lệch pha giữa điện áp và cường độ dòng điện: </w:t>
      </w:r>
      <w:r w:rsidRPr="00DC5648">
        <w:object w:dxaOrig="2560" w:dyaOrig="800" w14:anchorId="71C348FA">
          <v:shape id="_x0000_i4125" type="#_x0000_t75" style="width:128.25pt;height:39.75pt" o:ole="">
            <v:imagedata r:id="rId5760" o:title=""/>
          </v:shape>
          <o:OLEObject Type="Embed" ProgID="Equation.DSMT4" ShapeID="_x0000_i4125" DrawAspect="Content" ObjectID="_1794305475" r:id="rId5761"/>
        </w:object>
      </w:r>
    </w:p>
    <w:p w14:paraId="00825ABA" w14:textId="77777777" w:rsidR="00DC5648" w:rsidRPr="00DC5648" w:rsidRDefault="00DC5648" w:rsidP="00DC5648">
      <w:r w:rsidRPr="00DC5648">
        <w:t xml:space="preserve">Điện áp hiệu dụng giữa hai đầu cuộn dây: </w:t>
      </w:r>
      <w:r w:rsidRPr="00DC5648">
        <w:object w:dxaOrig="2360" w:dyaOrig="800" w14:anchorId="6BD394E8">
          <v:shape id="_x0000_i4126" type="#_x0000_t75" style="width:117.75pt;height:39.75pt" o:ole="">
            <v:imagedata r:id="rId5762" o:title=""/>
          </v:shape>
          <o:OLEObject Type="Embed" ProgID="Equation.DSMT4" ShapeID="_x0000_i4126" DrawAspect="Content" ObjectID="_1794305476" r:id="rId5763"/>
        </w:object>
      </w:r>
    </w:p>
    <w:p w14:paraId="23DF4CC4" w14:textId="77777777" w:rsidR="00DC5648" w:rsidRPr="00DC5648" w:rsidRDefault="00DC5648" w:rsidP="00DC5648">
      <w:r w:rsidRPr="00DC5648">
        <w:t xml:space="preserve">Công suất tiêu thụ: </w:t>
      </w:r>
      <w:r w:rsidRPr="00DC5648">
        <w:object w:dxaOrig="1400" w:dyaOrig="660" w14:anchorId="2F046C50">
          <v:shape id="_x0000_i4127" type="#_x0000_t75" style="width:69.75pt;height:33pt" o:ole="">
            <v:imagedata r:id="rId5764" o:title=""/>
          </v:shape>
          <o:OLEObject Type="Embed" ProgID="Equation.DSMT4" ShapeID="_x0000_i4127" DrawAspect="Content" ObjectID="_1794305477" r:id="rId5765"/>
        </w:object>
      </w:r>
    </w:p>
    <w:p w14:paraId="4890C1B6" w14:textId="77777777" w:rsidR="00DC5648" w:rsidRPr="00DC5648" w:rsidRDefault="00DC5648" w:rsidP="00DC5648">
      <w:r w:rsidRPr="00DC5648">
        <w:t xml:space="preserve">Giải chi tiết: </w:t>
      </w:r>
    </w:p>
    <w:p w14:paraId="74644588" w14:textId="77777777" w:rsidR="00DC5648" w:rsidRPr="00DC5648" w:rsidRDefault="00DC5648" w:rsidP="00DC5648">
      <w:r w:rsidRPr="00DC5648">
        <w:t xml:space="preserve">Điện áp hiệu dụng giữa hai đầu cuộn dây là: </w:t>
      </w:r>
    </w:p>
    <w:p w14:paraId="45CC75D5" w14:textId="77777777" w:rsidR="00DC5648" w:rsidRPr="00DC5648" w:rsidRDefault="00DC5648" w:rsidP="00DC5648">
      <w:r w:rsidRPr="00DC5648">
        <w:object w:dxaOrig="6259" w:dyaOrig="800" w14:anchorId="57BBFF6B">
          <v:shape id="_x0000_i4128" type="#_x0000_t75" style="width:312.75pt;height:39.75pt" o:ole="">
            <v:imagedata r:id="rId5766" o:title=""/>
          </v:shape>
          <o:OLEObject Type="Embed" ProgID="Equation.DSMT4" ShapeID="_x0000_i4128" DrawAspect="Content" ObjectID="_1794305478" r:id="rId5767"/>
        </w:object>
      </w:r>
    </w:p>
    <w:p w14:paraId="4FD136EF" w14:textId="77777777" w:rsidR="00DC5648" w:rsidRPr="00DC5648" w:rsidRDefault="00DC5648" w:rsidP="00DC5648">
      <w:r w:rsidRPr="00DC5648">
        <w:t xml:space="preserve">Với tần số ω1 = x; ω2 = y và ω3 = z, ta có: </w:t>
      </w:r>
      <w:r w:rsidRPr="00DC5648">
        <w:object w:dxaOrig="1620" w:dyaOrig="680" w14:anchorId="62429B36">
          <v:shape id="_x0000_i4129" type="#_x0000_t75" style="width:81pt;height:33.75pt" o:ole="">
            <v:imagedata r:id="rId5768" o:title=""/>
          </v:shape>
          <o:OLEObject Type="Embed" ProgID="Equation.DSMT4" ShapeID="_x0000_i4129" DrawAspect="Content" ObjectID="_1794305479" r:id="rId5769"/>
        </w:object>
      </w:r>
    </w:p>
    <w:p w14:paraId="28353E66" w14:textId="77777777" w:rsidR="00DC5648" w:rsidRPr="00DC5648" w:rsidRDefault="00DC5648" w:rsidP="00DC5648">
      <w:r w:rsidRPr="00DC5648">
        <w:t xml:space="preserve">Từ đồ thị ta thấy: </w:t>
      </w:r>
      <w:r w:rsidRPr="00DC5648">
        <w:object w:dxaOrig="2820" w:dyaOrig="620" w14:anchorId="304963AC">
          <v:shape id="_x0000_i4130" type="#_x0000_t75" style="width:141pt;height:30.75pt" o:ole="">
            <v:imagedata r:id="rId5770" o:title=""/>
          </v:shape>
          <o:OLEObject Type="Embed" ProgID="Equation.DSMT4" ShapeID="_x0000_i4130" DrawAspect="Content" ObjectID="_1794305480" r:id="rId5771"/>
        </w:object>
      </w:r>
    </w:p>
    <w:p w14:paraId="1DA7A526" w14:textId="77777777" w:rsidR="00DC5648" w:rsidRPr="00DC5648" w:rsidRDefault="00DC5648" w:rsidP="00DC5648">
      <w:r w:rsidRPr="00DC5648">
        <w:object w:dxaOrig="4660" w:dyaOrig="620" w14:anchorId="0A819D65">
          <v:shape id="_x0000_i4131" type="#_x0000_t75" style="width:233.25pt;height:30.75pt" o:ole="">
            <v:imagedata r:id="rId5772" o:title=""/>
          </v:shape>
          <o:OLEObject Type="Embed" ProgID="Equation.DSMT4" ShapeID="_x0000_i4131" DrawAspect="Content" ObjectID="_1794305481" r:id="rId5773"/>
        </w:object>
      </w:r>
    </w:p>
    <w:p w14:paraId="43777154" w14:textId="77777777" w:rsidR="00DC5648" w:rsidRPr="00DC5648" w:rsidRDefault="00DC5648" w:rsidP="00DC5648">
      <w:r w:rsidRPr="00DC5648">
        <w:object w:dxaOrig="4200" w:dyaOrig="620" w14:anchorId="297FF25A">
          <v:shape id="_x0000_i4132" type="#_x0000_t75" style="width:210pt;height:30.75pt" o:ole="">
            <v:imagedata r:id="rId5774" o:title=""/>
          </v:shape>
          <o:OLEObject Type="Embed" ProgID="Equation.DSMT4" ShapeID="_x0000_i4132" DrawAspect="Content" ObjectID="_1794305482" r:id="rId5775"/>
        </w:object>
      </w:r>
    </w:p>
    <w:p w14:paraId="58438B24" w14:textId="77777777" w:rsidR="00DC5648" w:rsidRPr="00DC5648" w:rsidRDefault="00DC5648" w:rsidP="00DC5648">
      <w:r w:rsidRPr="00DC5648">
        <w:object w:dxaOrig="2100" w:dyaOrig="1480" w14:anchorId="2C812530">
          <v:shape id="_x0000_i4133" type="#_x0000_t75" style="width:105pt;height:74.25pt" o:ole="">
            <v:imagedata r:id="rId5776" o:title=""/>
          </v:shape>
          <o:OLEObject Type="Embed" ProgID="Equation.DSMT4" ShapeID="_x0000_i4133" DrawAspect="Content" ObjectID="_1794305483" r:id="rId5777"/>
        </w:object>
      </w:r>
      <w:r w:rsidRPr="00DC5648">
        <w:object w:dxaOrig="4040" w:dyaOrig="760" w14:anchorId="717C68A5">
          <v:shape id="_x0000_i4134" type="#_x0000_t75" style="width:201.75pt;height:38.25pt" o:ole="">
            <v:imagedata r:id="rId5778" o:title=""/>
          </v:shape>
          <o:OLEObject Type="Embed" ProgID="Equation.DSMT4" ShapeID="_x0000_i4134" DrawAspect="Content" ObjectID="_1794305484" r:id="rId5779"/>
        </w:object>
      </w:r>
    </w:p>
    <w:p w14:paraId="323DC5F0" w14:textId="77777777" w:rsidR="00DC5648" w:rsidRPr="00DC5648" w:rsidRDefault="00DC5648" w:rsidP="00DC5648">
      <w:r w:rsidRPr="00DC5648">
        <w:object w:dxaOrig="4000" w:dyaOrig="720" w14:anchorId="4CC76359">
          <v:shape id="_x0000_i4135" type="#_x0000_t75" style="width:200.25pt;height:36pt" o:ole="">
            <v:imagedata r:id="rId5780" o:title=""/>
          </v:shape>
          <o:OLEObject Type="Embed" ProgID="Equation.DSMT4" ShapeID="_x0000_i4135" DrawAspect="Content" ObjectID="_1794305485" r:id="rId5781"/>
        </w:object>
      </w:r>
    </w:p>
    <w:p w14:paraId="06DF4435" w14:textId="77777777" w:rsidR="00DC5648" w:rsidRPr="00DC5648" w:rsidRDefault="00DC5648" w:rsidP="00DC5648">
      <w:r w:rsidRPr="00DC5648">
        <w:t xml:space="preserve">Công suất tiêu thụ của mạch điện là: </w:t>
      </w:r>
      <w:r w:rsidRPr="00DC5648">
        <w:object w:dxaOrig="2700" w:dyaOrig="660" w14:anchorId="183B2C45">
          <v:shape id="_x0000_i4136" type="#_x0000_t75" style="width:135pt;height:33pt" o:ole="">
            <v:imagedata r:id="rId5782" o:title=""/>
          </v:shape>
          <o:OLEObject Type="Embed" ProgID="Equation.DSMT4" ShapeID="_x0000_i4136" DrawAspect="Content" ObjectID="_1794305486" r:id="rId5783"/>
        </w:object>
      </w:r>
    </w:p>
    <w:p w14:paraId="3E486BB0" w14:textId="77777777" w:rsidR="00DC5648" w:rsidRPr="00DC5648" w:rsidRDefault="00DC5648" w:rsidP="00DC5648">
      <w:r w:rsidRPr="00DC5648">
        <w:t xml:space="preserve">Từ (1) ta có: </w:t>
      </w:r>
      <w:r w:rsidRPr="00DC5648">
        <w:object w:dxaOrig="2640" w:dyaOrig="680" w14:anchorId="311E0BDD">
          <v:shape id="_x0000_i4137" type="#_x0000_t75" style="width:132pt;height:33.75pt" o:ole="">
            <v:imagedata r:id="rId5784" o:title=""/>
          </v:shape>
          <o:OLEObject Type="Embed" ProgID="Equation.DSMT4" ShapeID="_x0000_i4137" DrawAspect="Content" ObjectID="_1794305487" r:id="rId5785"/>
        </w:object>
      </w:r>
      <w:r w:rsidRPr="00DC5648">
        <w:t>.</w:t>
      </w:r>
    </w:p>
    <w:p w14:paraId="7B580EE2" w14:textId="77777777" w:rsidR="00DC5648" w:rsidRPr="00DC5648" w:rsidRDefault="00DC5648" w:rsidP="00DC5648">
      <w:r w:rsidRPr="00DC5648">
        <w:t xml:space="preserve">Câu 130 (VDC): Một hạt electron với vận tốc ban đầu bằng 0, được gia tốc qua một hiệu điện thế 400(V). Tiếp đó, nó được dẫn vào một miền từ trường với véc-tơ cảm ứng từ vuông góc với véc-tơ vận tốc của electron. Quỹ đạo của electron là một đường tròn bán kính R = 7(cm). Độ lớn cảm ứng từ là </w:t>
      </w:r>
    </w:p>
    <w:p w14:paraId="7C3FED08" w14:textId="77777777" w:rsidR="00DC5648" w:rsidRPr="00DC5648" w:rsidRDefault="00DC5648" w:rsidP="00DC5648">
      <w:r w:rsidRPr="00DC5648">
        <w:tab/>
      </w:r>
      <w:r w:rsidRPr="00DC5648">
        <w:rPr>
          <w:highlight w:val="yellow"/>
        </w:rPr>
        <w:t xml:space="preserve">Đáp án: </w:t>
      </w:r>
      <w:r w:rsidRPr="00DC5648">
        <w:rPr>
          <w:highlight w:val="yellow"/>
        </w:rPr>
        <w:object w:dxaOrig="999" w:dyaOrig="360" w14:anchorId="68B9EAFC">
          <v:shape id="_x0000_i4138" type="#_x0000_t75" style="width:50.25pt;height:18pt" o:ole="">
            <v:imagedata r:id="rId5786" o:title=""/>
          </v:shape>
          <o:OLEObject Type="Embed" ProgID="Equation.DSMT4" ShapeID="_x0000_i4138" DrawAspect="Content" ObjectID="_1794305488" r:id="rId5787"/>
        </w:object>
      </w:r>
    </w:p>
    <w:p w14:paraId="3B7552B4" w14:textId="77777777" w:rsidR="00DC5648" w:rsidRPr="00DC5648" w:rsidRDefault="00DC5648" w:rsidP="00DC5648">
      <w:r w:rsidRPr="00DC5648">
        <w:t xml:space="preserve">Phương pháp giải: </w:t>
      </w:r>
    </w:p>
    <w:p w14:paraId="1EF2948A" w14:textId="77777777" w:rsidR="00DC5648" w:rsidRPr="00DC5648" w:rsidRDefault="00DC5648" w:rsidP="00DC5648">
      <w:r w:rsidRPr="00DC5648">
        <w:t xml:space="preserve">Công của lực điện: </w:t>
      </w:r>
      <w:r w:rsidRPr="00DC5648">
        <w:object w:dxaOrig="940" w:dyaOrig="400" w14:anchorId="3F78AD3F">
          <v:shape id="_x0000_i4139" type="#_x0000_t75" style="width:47.25pt;height:20.25pt" o:ole="">
            <v:imagedata r:id="rId5788" o:title=""/>
          </v:shape>
          <o:OLEObject Type="Embed" ProgID="Equation.DSMT4" ShapeID="_x0000_i4139" DrawAspect="Content" ObjectID="_1794305489" r:id="rId5789"/>
        </w:object>
      </w:r>
    </w:p>
    <w:p w14:paraId="5B39411B" w14:textId="77777777" w:rsidR="00DC5648" w:rsidRPr="00DC5648" w:rsidRDefault="00DC5648" w:rsidP="00DC5648">
      <w:r w:rsidRPr="00DC5648">
        <w:t xml:space="preserve">Định lí biến thiên động năng: </w:t>
      </w:r>
      <w:r w:rsidRPr="00DC5648">
        <w:object w:dxaOrig="1420" w:dyaOrig="360" w14:anchorId="139B32B7">
          <v:shape id="_x0000_i4140" type="#_x0000_t75" style="width:71.25pt;height:18pt" o:ole="">
            <v:imagedata r:id="rId5790" o:title=""/>
          </v:shape>
          <o:OLEObject Type="Embed" ProgID="Equation.DSMT4" ShapeID="_x0000_i4140" DrawAspect="Content" ObjectID="_1794305490" r:id="rId5791"/>
        </w:object>
      </w:r>
    </w:p>
    <w:p w14:paraId="3E8393E2" w14:textId="77777777" w:rsidR="00DC5648" w:rsidRPr="00DC5648" w:rsidRDefault="00DC5648" w:rsidP="00DC5648">
      <w:r w:rsidRPr="00DC5648">
        <w:t xml:space="preserve">Bán kính chuyển động của điện tích trong từ trường: </w:t>
      </w:r>
      <w:r w:rsidRPr="00DC5648">
        <w:object w:dxaOrig="920" w:dyaOrig="700" w14:anchorId="43F54E61">
          <v:shape id="_x0000_i4141" type="#_x0000_t75" style="width:45.75pt;height:35.25pt" o:ole="">
            <v:imagedata r:id="rId5792" o:title=""/>
          </v:shape>
          <o:OLEObject Type="Embed" ProgID="Equation.DSMT4" ShapeID="_x0000_i4141" DrawAspect="Content" ObjectID="_1794305491" r:id="rId5793"/>
        </w:object>
      </w:r>
    </w:p>
    <w:p w14:paraId="58CD0E3B" w14:textId="77777777" w:rsidR="00DC5648" w:rsidRPr="00DC5648" w:rsidRDefault="00DC5648" w:rsidP="00DC5648">
      <w:r w:rsidRPr="00DC5648">
        <w:t xml:space="preserve">Giải chi tiết: </w:t>
      </w:r>
    </w:p>
    <w:p w14:paraId="4DA7D210" w14:textId="77777777" w:rsidR="00DC5648" w:rsidRPr="00DC5648" w:rsidRDefault="00DC5648" w:rsidP="00DC5648">
      <w:r w:rsidRPr="00DC5648">
        <w:t xml:space="preserve">Áp dụng định lí biến thiên động năng cho electron, ta có: </w:t>
      </w:r>
    </w:p>
    <w:p w14:paraId="3A32877B" w14:textId="77777777" w:rsidR="00DC5648" w:rsidRPr="00DC5648" w:rsidRDefault="00DC5648" w:rsidP="00DC5648">
      <w:r w:rsidRPr="00DC5648">
        <w:object w:dxaOrig="4860" w:dyaOrig="740" w14:anchorId="34CCA60C">
          <v:shape id="_x0000_i4142" type="#_x0000_t75" style="width:243pt;height:36.75pt" o:ole="">
            <v:imagedata r:id="rId5794" o:title=""/>
          </v:shape>
          <o:OLEObject Type="Embed" ProgID="Equation.DSMT4" ShapeID="_x0000_i4142" DrawAspect="Content" ObjectID="_1794305492" r:id="rId5795"/>
        </w:object>
      </w:r>
    </w:p>
    <w:p w14:paraId="3F844117" w14:textId="77777777" w:rsidR="00DC5648" w:rsidRPr="00DC5648" w:rsidRDefault="00DC5648" w:rsidP="00DC5648">
      <w:r w:rsidRPr="00DC5648">
        <w:t>Bán kính chuyển động của electron trong từ trường là:</w:t>
      </w:r>
    </w:p>
    <w:p w14:paraId="4FC1ED2A" w14:textId="77777777" w:rsidR="00DC5648" w:rsidRPr="00DC5648" w:rsidRDefault="00DC5648" w:rsidP="00DC5648">
      <w:r w:rsidRPr="00DC5648">
        <w:object w:dxaOrig="5200" w:dyaOrig="1100" w14:anchorId="2A0AE6CA">
          <v:shape id="_x0000_i4143" type="#_x0000_t75" style="width:260.25pt;height:54.75pt" o:ole="">
            <v:imagedata r:id="rId5796" o:title=""/>
          </v:shape>
          <o:OLEObject Type="Embed" ProgID="Equation.DSMT4" ShapeID="_x0000_i4143" DrawAspect="Content" ObjectID="_1794305493" r:id="rId5797"/>
        </w:object>
      </w:r>
    </w:p>
    <w:p w14:paraId="5DB44DFB" w14:textId="77777777" w:rsidR="00DC5648" w:rsidRPr="00DC5648" w:rsidRDefault="00DC5648" w:rsidP="00DC5648">
      <w:r w:rsidRPr="00DC5648">
        <w:object w:dxaOrig="4599" w:dyaOrig="840" w14:anchorId="7F449158">
          <v:shape id="_x0000_i4144" type="#_x0000_t75" style="width:230.25pt;height:42pt" o:ole="">
            <v:imagedata r:id="rId5798" o:title=""/>
          </v:shape>
          <o:OLEObject Type="Embed" ProgID="Equation.DSMT4" ShapeID="_x0000_i4144" DrawAspect="Content" ObjectID="_1794305494" r:id="rId5799"/>
        </w:object>
      </w:r>
      <w:r w:rsidRPr="00DC5648">
        <w:t>.</w:t>
      </w:r>
    </w:p>
    <w:p w14:paraId="69207B56" w14:textId="77777777" w:rsidR="00DC5648" w:rsidRPr="00DC5648" w:rsidRDefault="00DC5648" w:rsidP="00DC5648">
      <w:r w:rsidRPr="00DC5648">
        <w:t xml:space="preserve">Câu 131 (VDC): Biết 0,05 mol hiđrocacbon X mạch hở làm mất màu vừa đủ dung dịch chứa m gam brom cho ra sản phẩm có hàm lượng brom đạt 69,56%. Công thức phân tử của X và giá trị m lần lượt là </w:t>
      </w:r>
    </w:p>
    <w:p w14:paraId="1E287453" w14:textId="77777777" w:rsidR="00DC5648" w:rsidRPr="00DC5648" w:rsidRDefault="00DC5648" w:rsidP="00DC5648">
      <w:r w:rsidRPr="00DC5648">
        <w:tab/>
        <w:t xml:space="preserve">A. C5H10 và 4 gam. </w:t>
      </w:r>
      <w:r w:rsidRPr="00DC5648">
        <w:tab/>
        <w:t xml:space="preserve">B. C5H8 và 16 gam. </w:t>
      </w:r>
      <w:r w:rsidRPr="00DC5648">
        <w:tab/>
        <w:t xml:space="preserve">C. C5H8 và 8 gam. </w:t>
      </w:r>
      <w:r w:rsidRPr="00DC5648">
        <w:tab/>
      </w:r>
      <w:r w:rsidRPr="00DC5648">
        <w:rPr>
          <w:highlight w:val="yellow"/>
        </w:rPr>
        <w:t>D. C5H10 và 8 gam.</w:t>
      </w:r>
      <w:r w:rsidRPr="00DC5648">
        <w:t xml:space="preserve"> </w:t>
      </w:r>
    </w:p>
    <w:p w14:paraId="11036514" w14:textId="77777777" w:rsidR="00DC5648" w:rsidRPr="00DC5648" w:rsidRDefault="00DC5648" w:rsidP="00DC5648">
      <w:r w:rsidRPr="00DC5648">
        <w:t xml:space="preserve">Phương pháp giải: </w:t>
      </w:r>
    </w:p>
    <w:p w14:paraId="4A496A56" w14:textId="77777777" w:rsidR="00DC5648" w:rsidRPr="00DC5648" w:rsidRDefault="00DC5648" w:rsidP="00DC5648">
      <w:r w:rsidRPr="00DC5648">
        <w:t>CTTQ hiđrocacbon là CnH2n+2-2k.</w:t>
      </w:r>
    </w:p>
    <w:p w14:paraId="7D813650" w14:textId="77777777" w:rsidR="00DC5648" w:rsidRPr="00DC5648" w:rsidRDefault="00DC5648" w:rsidP="00DC5648">
      <w:r w:rsidRPr="00DC5648">
        <w:t>CnH2n+2-2k + kBr2 → CnH2n+2-2kBr2k.</w:t>
      </w:r>
    </w:p>
    <w:p w14:paraId="610D896E" w14:textId="77777777" w:rsidR="00DC5648" w:rsidRPr="00DC5648" w:rsidRDefault="00DC5648" w:rsidP="00DC5648">
      <w:r w:rsidRPr="00DC5648">
        <w:t>⟹ nBr2 và %mbr ⟹ CTPT của X.</w:t>
      </w:r>
    </w:p>
    <w:p w14:paraId="5F5E303A" w14:textId="77777777" w:rsidR="00DC5648" w:rsidRPr="00DC5648" w:rsidRDefault="00DC5648" w:rsidP="00DC5648">
      <w:r w:rsidRPr="00DC5648">
        <w:t xml:space="preserve">Giải chi tiết: </w:t>
      </w:r>
    </w:p>
    <w:p w14:paraId="3B6D1728" w14:textId="77777777" w:rsidR="00DC5648" w:rsidRPr="00DC5648" w:rsidRDefault="00DC5648" w:rsidP="00DC5648">
      <w:r w:rsidRPr="00DC5648">
        <w:t>CTTQ hiđrocacbon là CnH2n+2-2k (với k là số liên kết π).</w:t>
      </w:r>
    </w:p>
    <w:p w14:paraId="631E3D8F" w14:textId="77777777" w:rsidR="00DC5648" w:rsidRPr="00DC5648" w:rsidRDefault="00DC5648" w:rsidP="00DC5648">
      <w:r w:rsidRPr="00DC5648">
        <w:t>PTHH: CnH2n+2-2k + kBr2 → CnH2n+2-2kBr2k</w:t>
      </w:r>
    </w:p>
    <w:p w14:paraId="1A2C8399" w14:textId="77777777" w:rsidR="00DC5648" w:rsidRPr="00DC5648" w:rsidRDefault="00DC5648" w:rsidP="00DC5648">
      <w:r w:rsidRPr="00DC5648">
        <w:t>(mol)        0,05  →  0,05k   →     0,05</w:t>
      </w:r>
    </w:p>
    <w:p w14:paraId="38C14698" w14:textId="77777777" w:rsidR="00DC5648" w:rsidRPr="00DC5648" w:rsidRDefault="00DC5648" w:rsidP="00DC5648">
      <w:r w:rsidRPr="00DC5648">
        <w:t>Theo đề bài %mBr = 69,56%</w:t>
      </w:r>
    </w:p>
    <w:p w14:paraId="69BE1008" w14:textId="77777777" w:rsidR="00DC5648" w:rsidRPr="00DC5648" w:rsidRDefault="00DC5648" w:rsidP="00DC5648">
      <w:r w:rsidRPr="00DC5648">
        <w:t xml:space="preserve">⟹ </w:t>
      </w:r>
      <w:r w:rsidRPr="00DC5648">
        <w:object w:dxaOrig="2700" w:dyaOrig="620" w14:anchorId="0488E57E">
          <v:shape id="_x0000_i4145" type="#_x0000_t75" style="width:135pt;height:30.75pt" o:ole="">
            <v:imagedata r:id="rId5800" o:title=""/>
          </v:shape>
          <o:OLEObject Type="Embed" ProgID="Equation.DSMT4" ShapeID="_x0000_i4145" DrawAspect="Content" ObjectID="_1794305495" r:id="rId5801"/>
        </w:object>
      </w:r>
    </w:p>
    <w:p w14:paraId="3B79E271" w14:textId="77777777" w:rsidR="00DC5648" w:rsidRPr="00DC5648" w:rsidRDefault="00DC5648" w:rsidP="00DC5648">
      <w:r w:rsidRPr="00DC5648">
        <w:t>⟹ 160k = 9,7384n + 1,3912 + 109,9048k</w:t>
      </w:r>
    </w:p>
    <w:p w14:paraId="4DF0D33B" w14:textId="77777777" w:rsidR="00DC5648" w:rsidRPr="00DC5648" w:rsidRDefault="00DC5648" w:rsidP="00DC5648">
      <w:r w:rsidRPr="00DC5648">
        <w:t>⟹ 50,0952k = 9,7384n + 1,3912</w:t>
      </w:r>
    </w:p>
    <w:p w14:paraId="2AE45188" w14:textId="77777777" w:rsidR="00DC5648" w:rsidRPr="00DC5648" w:rsidRDefault="00DC5648" w:rsidP="00DC5648">
      <w:r w:rsidRPr="00DC5648">
        <w:t>⟹ 36k = 7n + 1</w:t>
      </w:r>
    </w:p>
    <w:p w14:paraId="141892BE" w14:textId="77777777" w:rsidR="00DC5648" w:rsidRPr="00DC5648" w:rsidRDefault="00DC5648" w:rsidP="00DC5648">
      <w:r w:rsidRPr="00DC5648">
        <w:t>⟹ k = 1; n = 5 thỏa mãn</w:t>
      </w:r>
    </w:p>
    <w:p w14:paraId="0DC24FAE" w14:textId="77777777" w:rsidR="00DC5648" w:rsidRPr="00DC5648" w:rsidRDefault="00DC5648" w:rsidP="00DC5648">
      <w:r w:rsidRPr="00DC5648">
        <w:t>⟹ CTPT của X là C5H10 và mBr2 = 0,05.160 = 8 gam.</w:t>
      </w:r>
    </w:p>
    <w:p w14:paraId="727772B7" w14:textId="77777777" w:rsidR="00DC5648" w:rsidRPr="00DC5648" w:rsidRDefault="00DC5648" w:rsidP="00DC5648">
      <w:r w:rsidRPr="00DC5648">
        <w:t>Câu 132 (VDC): Cho biết nồng độ dung dịch bão hòa KAl(SO4)2 ở 200C là 5,56%. Lấy m gam dung dịch bão hòa KAl(SO4)2.12H2O ở 20oC để đun nóng cho bay hơi 200 gam nước, phần còn lại làm lạnh đến 200C. Tính khối lượng tinh thể KAl(SO4)2.12H2O kết tinh?</w:t>
      </w:r>
    </w:p>
    <w:p w14:paraId="6B78D2A2" w14:textId="77777777" w:rsidR="00DC5648" w:rsidRPr="00DC5648" w:rsidRDefault="00DC5648" w:rsidP="00DC5648">
      <w:r w:rsidRPr="00DC5648">
        <w:tab/>
        <w:t xml:space="preserve">A. 22,95 gam. </w:t>
      </w:r>
      <w:r w:rsidRPr="00DC5648">
        <w:tab/>
      </w:r>
      <w:r w:rsidRPr="00DC5648">
        <w:rPr>
          <w:highlight w:val="yellow"/>
        </w:rPr>
        <w:t>B. 22,75 gam.</w:t>
      </w:r>
      <w:r w:rsidRPr="00DC5648">
        <w:t xml:space="preserve"> </w:t>
      </w:r>
      <w:r w:rsidRPr="00DC5648">
        <w:tab/>
        <w:t xml:space="preserve">C. 23,23 gam. </w:t>
      </w:r>
      <w:r w:rsidRPr="00DC5648">
        <w:tab/>
        <w:t xml:space="preserve">D. 23,70 gam. </w:t>
      </w:r>
    </w:p>
    <w:p w14:paraId="1535904F" w14:textId="77777777" w:rsidR="00DC5648" w:rsidRPr="00DC5648" w:rsidRDefault="00DC5648" w:rsidP="00DC5648">
      <w:r w:rsidRPr="00DC5648">
        <w:t xml:space="preserve">Phương pháp giải: </w:t>
      </w:r>
    </w:p>
    <w:p w14:paraId="42EDD920" w14:textId="77777777" w:rsidR="00DC5648" w:rsidRPr="00DC5648" w:rsidRDefault="00DC5648" w:rsidP="00DC5648">
      <w:r w:rsidRPr="00DC5648">
        <w:t>Gọi x là số mol KAl(SO4)2.12H2O kết tinh.</w:t>
      </w:r>
    </w:p>
    <w:p w14:paraId="39AF83D5" w14:textId="77777777" w:rsidR="00DC5648" w:rsidRPr="00DC5648" w:rsidRDefault="00DC5648" w:rsidP="00DC5648">
      <w:r w:rsidRPr="00DC5648">
        <w:t>Vì nhiệt độ không đổi nên độ tan cũng không đổi do đó nồng độ dung dịch bão hòa không đổi.</w:t>
      </w:r>
    </w:p>
    <w:p w14:paraId="1D6148BD" w14:textId="77777777" w:rsidR="00DC5648" w:rsidRPr="00DC5648" w:rsidRDefault="00DC5648" w:rsidP="00DC5648">
      <w:r w:rsidRPr="00DC5648">
        <w:t>Giả sử không thoát hơi nước thì 200 gam nước sẽ hòa tan tối đa x mol KAl(SO4)2.12H2O được dung dịch bão hòa ở 20oC.</w:t>
      </w:r>
    </w:p>
    <w:p w14:paraId="383043A4" w14:textId="77777777" w:rsidR="00DC5648" w:rsidRPr="00DC5648" w:rsidRDefault="00DC5648" w:rsidP="00DC5648">
      <w:r w:rsidRPr="00DC5648">
        <w:t xml:space="preserve">Phương trình nồng độ dung dịch bão hòa: </w:t>
      </w:r>
      <w:r w:rsidRPr="00DC5648">
        <w:object w:dxaOrig="2180" w:dyaOrig="680" w14:anchorId="12D8C474">
          <v:shape id="_x0000_i4146" type="#_x0000_t75" style="width:108.75pt;height:33.75pt" o:ole="">
            <v:imagedata r:id="rId5802" o:title=""/>
          </v:shape>
          <o:OLEObject Type="Embed" ProgID="Equation.DSMT4" ShapeID="_x0000_i4146" DrawAspect="Content" ObjectID="_1794305496" r:id="rId5803"/>
        </w:object>
      </w:r>
    </w:p>
    <w:p w14:paraId="2E9FC146" w14:textId="77777777" w:rsidR="00DC5648" w:rsidRPr="00DC5648" w:rsidRDefault="00DC5648" w:rsidP="00DC5648">
      <w:r w:rsidRPr="00DC5648">
        <w:t>→ mKAl(SO4)2.12H2O.</w:t>
      </w:r>
    </w:p>
    <w:p w14:paraId="41C653FA" w14:textId="77777777" w:rsidR="00DC5648" w:rsidRPr="00DC5648" w:rsidRDefault="00DC5648" w:rsidP="00DC5648">
      <w:r w:rsidRPr="00DC5648">
        <w:t xml:space="preserve">Giải chi tiết: </w:t>
      </w:r>
    </w:p>
    <w:p w14:paraId="7090647A" w14:textId="77777777" w:rsidR="00DC5648" w:rsidRPr="00DC5648" w:rsidRDefault="00DC5648" w:rsidP="00DC5648">
      <w:r w:rsidRPr="00DC5648">
        <w:t>Gọi x là số mol KAl(SO4)2.12H2O kết tinh.</w:t>
      </w:r>
    </w:p>
    <w:p w14:paraId="6E6B812C" w14:textId="77777777" w:rsidR="00DC5648" w:rsidRPr="00DC5648" w:rsidRDefault="00DC5648" w:rsidP="00DC5648">
      <w:r w:rsidRPr="00DC5648">
        <w:t>Vì nhiệt độ không đổi nên độ tan cũng không đổi do đó nồng độ dung dịch bão hòa không đổi.</w:t>
      </w:r>
    </w:p>
    <w:p w14:paraId="2D4761B5" w14:textId="77777777" w:rsidR="00DC5648" w:rsidRPr="00DC5648" w:rsidRDefault="00DC5648" w:rsidP="00DC5648">
      <w:r w:rsidRPr="00DC5648">
        <w:t>Giả sử không thoát hơi nước thì 200 gam nước sẽ hòa tan tối đa x mol KAl(SO4)2.12H2O được dung dịch bão hòa ở 20oC.</w:t>
      </w:r>
    </w:p>
    <w:p w14:paraId="267C25D0" w14:textId="77777777" w:rsidR="00DC5648" w:rsidRPr="00DC5648" w:rsidRDefault="00DC5648" w:rsidP="00DC5648">
      <w:r w:rsidRPr="00DC5648">
        <w:t xml:space="preserve">Phương trình nồng độ dung dịch bão hòa: </w:t>
      </w:r>
      <w:r w:rsidRPr="00DC5648">
        <w:object w:dxaOrig="4580" w:dyaOrig="680" w14:anchorId="20F55A07">
          <v:shape id="_x0000_i4147" type="#_x0000_t75" style="width:228.75pt;height:33.75pt" o:ole="">
            <v:imagedata r:id="rId5804" o:title=""/>
          </v:shape>
          <o:OLEObject Type="Embed" ProgID="Equation.DSMT4" ShapeID="_x0000_i4147" DrawAspect="Content" ObjectID="_1794305497" r:id="rId5805"/>
        </w:object>
      </w:r>
    </w:p>
    <w:p w14:paraId="03C353DD" w14:textId="77777777" w:rsidR="00DC5648" w:rsidRPr="00DC5648" w:rsidRDefault="00DC5648" w:rsidP="00DC5648">
      <w:r w:rsidRPr="00DC5648">
        <w:t>→ x = 0,048.</w:t>
      </w:r>
    </w:p>
    <w:p w14:paraId="7774FAB5" w14:textId="77777777" w:rsidR="00DC5648" w:rsidRPr="00DC5648" w:rsidRDefault="00DC5648" w:rsidP="00DC5648">
      <w:r w:rsidRPr="00DC5648">
        <w:t>→ mKAl(SO4)2.12H2O = 0,048.474 = 22,75 gam.</w:t>
      </w:r>
    </w:p>
    <w:p w14:paraId="5DC2DF26" w14:textId="77777777" w:rsidR="00DC5648" w:rsidRPr="00DC5648" w:rsidRDefault="00DC5648" w:rsidP="00DC5648">
      <w:r w:rsidRPr="00DC5648">
        <w:t xml:space="preserve">Câu 133 (VD): Để chuẩn độ 10 ml dung dịch FeSO4 trong dung dịch có H2SO4 loãng làm môi trường, thì cần dùng hết 20 ml dung dịch KMnO4 0,025M, nồng độ mol dung dịch FeSO4 là </w:t>
      </w:r>
    </w:p>
    <w:p w14:paraId="17F79624" w14:textId="77777777" w:rsidR="00DC5648" w:rsidRPr="00DC5648" w:rsidRDefault="00DC5648" w:rsidP="00DC5648">
      <w:r w:rsidRPr="00DC5648">
        <w:tab/>
      </w:r>
      <w:r w:rsidRPr="00DC5648">
        <w:rPr>
          <w:highlight w:val="yellow"/>
        </w:rPr>
        <w:t>A. 0,25M.</w:t>
      </w:r>
      <w:r w:rsidRPr="00DC5648">
        <w:t xml:space="preserve"> </w:t>
      </w:r>
      <w:r w:rsidRPr="00DC5648">
        <w:tab/>
        <w:t xml:space="preserve">B. 0,5M. </w:t>
      </w:r>
      <w:r w:rsidRPr="00DC5648">
        <w:tab/>
        <w:t xml:space="preserve">C. 0,2M. </w:t>
      </w:r>
      <w:r w:rsidRPr="00DC5648">
        <w:tab/>
        <w:t xml:space="preserve">D. Kết quả khác. </w:t>
      </w:r>
    </w:p>
    <w:p w14:paraId="104794AF" w14:textId="77777777" w:rsidR="00DC5648" w:rsidRPr="00DC5648" w:rsidRDefault="00DC5648" w:rsidP="00DC5648">
      <w:r w:rsidRPr="00DC5648">
        <w:t xml:space="preserve">Phương pháp giải: </w:t>
      </w:r>
    </w:p>
    <w:p w14:paraId="251FBA7E" w14:textId="77777777" w:rsidR="00DC5648" w:rsidRPr="00DC5648" w:rsidRDefault="00DC5648" w:rsidP="00DC5648">
      <w:r w:rsidRPr="00DC5648">
        <w:t>PTHH xảy ra: 10FeSO4 + 2KMnO4 + 8H2SO4 → 5Fe2(SO4)3 + K2SO4 + 2MnSO4 + 8H2O.</w:t>
      </w:r>
    </w:p>
    <w:p w14:paraId="4D424119" w14:textId="77777777" w:rsidR="00DC5648" w:rsidRPr="00DC5648" w:rsidRDefault="00DC5648" w:rsidP="00DC5648">
      <w:r w:rsidRPr="00DC5648">
        <w:t xml:space="preserve">Giải chi tiết: </w:t>
      </w:r>
    </w:p>
    <w:p w14:paraId="01C8474F" w14:textId="77777777" w:rsidR="00DC5648" w:rsidRPr="00DC5648" w:rsidRDefault="00DC5648" w:rsidP="00DC5648">
      <w:r w:rsidRPr="00DC5648">
        <w:t>nKMnO4 = 0,025.0,02 = 0,0005 mol.</w:t>
      </w:r>
    </w:p>
    <w:p w14:paraId="7B645266" w14:textId="77777777" w:rsidR="00DC5648" w:rsidRPr="00DC5648" w:rsidRDefault="00DC5648" w:rsidP="00DC5648">
      <w:r w:rsidRPr="00DC5648">
        <w:t>PTHH xảy ra:</w:t>
      </w:r>
    </w:p>
    <w:p w14:paraId="52BA15CE" w14:textId="77777777" w:rsidR="00DC5648" w:rsidRPr="00DC5648" w:rsidRDefault="00DC5648" w:rsidP="00DC5648">
      <w:r w:rsidRPr="00DC5648">
        <w:t>10FeSO4 + 2KMnO4 + 8H2SO4 → 5Fe2(SO4)3 + K2SO4 + 2MnSO4 + 8H2O</w:t>
      </w:r>
    </w:p>
    <w:p w14:paraId="47E36F41" w14:textId="77777777" w:rsidR="00DC5648" w:rsidRPr="00DC5648" w:rsidRDefault="00DC5648" w:rsidP="00DC5648">
      <w:r w:rsidRPr="00DC5648">
        <w:t> 0,0025 ←    0,0005                                                                                        (mol)</w:t>
      </w:r>
    </w:p>
    <w:p w14:paraId="7B2FEE45" w14:textId="77777777" w:rsidR="00DC5648" w:rsidRPr="00DC5648" w:rsidRDefault="00DC5648" w:rsidP="00DC5648">
      <w:r w:rsidRPr="00DC5648">
        <w:t>⟹ CM FeSO4 = n/V = 0,0025/0,01 = 0,25 M.</w:t>
      </w:r>
    </w:p>
    <w:p w14:paraId="78D4CF37" w14:textId="77777777" w:rsidR="00DC5648" w:rsidRPr="00DC5648" w:rsidRDefault="00DC5648" w:rsidP="00DC5648">
      <w:r w:rsidRPr="00DC5648">
        <w:t xml:space="preserve">Câu 134 (VD): α-amino axit X chứa một nhóm -NH2 và một nhóm -COOH. Cho 10,68 gam X tác dụng với axit HCl dư, thu được 15,06 gam muối khan. Công thức cấu tạo thu gọn của X là </w:t>
      </w:r>
    </w:p>
    <w:p w14:paraId="171E5E74" w14:textId="77777777" w:rsidR="00DC5648" w:rsidRPr="00DC5648" w:rsidRDefault="00DC5648" w:rsidP="00DC5648">
      <w:r w:rsidRPr="00DC5648">
        <w:tab/>
        <w:t xml:space="preserve">A. H2NCH2COOH. </w:t>
      </w:r>
      <w:r w:rsidRPr="00DC5648">
        <w:tab/>
      </w:r>
      <w:r w:rsidRPr="00DC5648">
        <w:tab/>
        <w:t xml:space="preserve">B. CH3CH2CH(NH2)COOH. </w:t>
      </w:r>
    </w:p>
    <w:p w14:paraId="031A4A28" w14:textId="77777777" w:rsidR="00DC5648" w:rsidRPr="00DC5648" w:rsidRDefault="00DC5648" w:rsidP="00DC5648">
      <w:r w:rsidRPr="00DC5648">
        <w:tab/>
      </w:r>
      <w:r w:rsidRPr="00DC5648">
        <w:rPr>
          <w:highlight w:val="yellow"/>
        </w:rPr>
        <w:t>C. CH3CH(NH2)COOH.</w:t>
      </w:r>
      <w:r w:rsidRPr="00DC5648">
        <w:t xml:space="preserve"> </w:t>
      </w:r>
      <w:r w:rsidRPr="00DC5648">
        <w:tab/>
        <w:t xml:space="preserve">D. H2NCH2CH2COOH. </w:t>
      </w:r>
    </w:p>
    <w:p w14:paraId="229B94FC" w14:textId="77777777" w:rsidR="00DC5648" w:rsidRPr="00DC5648" w:rsidRDefault="00DC5648" w:rsidP="00DC5648">
      <w:r w:rsidRPr="00DC5648">
        <w:t xml:space="preserve">Phương pháp giải: </w:t>
      </w:r>
    </w:p>
    <w:p w14:paraId="45AF40B8" w14:textId="77777777" w:rsidR="00DC5648" w:rsidRPr="00DC5648" w:rsidRDefault="00DC5648" w:rsidP="00DC5648">
      <w:r w:rsidRPr="00DC5648">
        <w:t>Đặt công thức X là H2N-R-COOH.</w:t>
      </w:r>
    </w:p>
    <w:p w14:paraId="6F52B406" w14:textId="77777777" w:rsidR="00DC5648" w:rsidRPr="00DC5648" w:rsidRDefault="00DC5648" w:rsidP="00DC5648">
      <w:r w:rsidRPr="00DC5648">
        <w:t>Viết PTHH: H2N-R-COOH + HCl → ClH3N-R-COOH.</w:t>
      </w:r>
    </w:p>
    <w:p w14:paraId="52D13A92" w14:textId="77777777" w:rsidR="00DC5648" w:rsidRPr="00DC5648" w:rsidRDefault="00DC5648" w:rsidP="00DC5648">
      <w:r w:rsidRPr="00DC5648">
        <w:t>BTKL: mHCl = mmuối - mX → nHCl.</w:t>
      </w:r>
    </w:p>
    <w:p w14:paraId="3FC0DE90" w14:textId="77777777" w:rsidR="00DC5648" w:rsidRPr="00DC5648" w:rsidRDefault="00DC5648" w:rsidP="00DC5648">
      <w:r w:rsidRPr="00DC5648">
        <w:t>Ta có: nX = nHCl ⟹ MX ⟹ CTCT của X.</w:t>
      </w:r>
    </w:p>
    <w:p w14:paraId="652706E3" w14:textId="77777777" w:rsidR="00DC5648" w:rsidRPr="00DC5648" w:rsidRDefault="00DC5648" w:rsidP="00DC5648">
      <w:r w:rsidRPr="00DC5648">
        <w:t xml:space="preserve">Giải chi tiết: </w:t>
      </w:r>
    </w:p>
    <w:p w14:paraId="254024BC" w14:textId="77777777" w:rsidR="00DC5648" w:rsidRPr="00DC5648" w:rsidRDefault="00DC5648" w:rsidP="00DC5648">
      <w:r w:rsidRPr="00DC5648">
        <w:t>Đặt công thức X là H2N-R-COOH.</w:t>
      </w:r>
    </w:p>
    <w:p w14:paraId="28CDF3D9" w14:textId="77777777" w:rsidR="00DC5648" w:rsidRPr="00DC5648" w:rsidRDefault="00DC5648" w:rsidP="00DC5648">
      <w:r w:rsidRPr="00DC5648">
        <w:t>H2N-R-COOH + HCl → ClH3N-R-COOH</w:t>
      </w:r>
    </w:p>
    <w:p w14:paraId="0010A47A" w14:textId="77777777" w:rsidR="00DC5648" w:rsidRPr="00DC5648" w:rsidRDefault="00DC5648" w:rsidP="00DC5648">
      <w:r w:rsidRPr="00DC5648">
        <w:t>BTKL: mHCl = mmuối - mX = 15,06 - 10,68 = 4,38 gam → nHCl = 4,38/36,5 = 0,12 mol.</w:t>
      </w:r>
    </w:p>
    <w:p w14:paraId="19828B3A" w14:textId="77777777" w:rsidR="00DC5648" w:rsidRPr="00DC5648" w:rsidRDefault="00DC5648" w:rsidP="00DC5648">
      <w:r w:rsidRPr="00DC5648">
        <w:t>Ta có: nX = nHCl = 0,12 mol ⟹ MX = 10,68/0,12 = 89.</w:t>
      </w:r>
    </w:p>
    <w:p w14:paraId="4023FEAC" w14:textId="77777777" w:rsidR="00DC5648" w:rsidRPr="00DC5648" w:rsidRDefault="00DC5648" w:rsidP="00DC5648">
      <w:r w:rsidRPr="00DC5648">
        <w:t>Mà X là α-amino axit ⟹ X là CH3CH(NH2)COOH.</w:t>
      </w:r>
    </w:p>
    <w:p w14:paraId="3FEDE25F" w14:textId="77777777" w:rsidR="00DC5648" w:rsidRPr="00DC5648" w:rsidRDefault="00DC5648" w:rsidP="00DC5648">
      <w:r w:rsidRPr="00DC5648">
        <w:t>Câu 135 (VD): Hình vẽ mô tả quá trình điều chế khí metan trong phòng thí nghiệm:</w:t>
      </w:r>
    </w:p>
    <w:p w14:paraId="24122EA1" w14:textId="77777777" w:rsidR="00DC5648" w:rsidRPr="00DC5648" w:rsidRDefault="00EF1727" w:rsidP="00DC5648">
      <w:r>
        <w:rPr>
          <w:noProof/>
        </w:rPr>
        <w:drawing>
          <wp:inline distT="0" distB="0" distL="0" distR="0" wp14:anchorId="7F8B87BF" wp14:editId="26E395FC">
            <wp:extent cx="3181350" cy="1733550"/>
            <wp:effectExtent l="0" t="0" r="0" b="0"/>
            <wp:docPr id="3247" name="Picture 3247" descr="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7" descr="77"/>
                    <pic:cNvPicPr>
                      <a:picLocks noChangeAspect="1" noChangeArrowheads="1"/>
                    </pic:cNvPicPr>
                  </pic:nvPicPr>
                  <pic:blipFill>
                    <a:blip r:embed="rId4254">
                      <a:extLst>
                        <a:ext uri="{28A0092B-C50C-407E-A947-70E740481C1C}">
                          <a14:useLocalDpi xmlns:a14="http://schemas.microsoft.com/office/drawing/2010/main" val="0"/>
                        </a:ext>
                      </a:extLst>
                    </a:blip>
                    <a:srcRect/>
                    <a:stretch>
                      <a:fillRect/>
                    </a:stretch>
                  </pic:blipFill>
                  <pic:spPr bwMode="auto">
                    <a:xfrm>
                      <a:off x="0" y="0"/>
                      <a:ext cx="3181350" cy="1733550"/>
                    </a:xfrm>
                    <a:prstGeom prst="rect">
                      <a:avLst/>
                    </a:prstGeom>
                    <a:noFill/>
                    <a:ln>
                      <a:noFill/>
                    </a:ln>
                  </pic:spPr>
                </pic:pic>
              </a:graphicData>
            </a:graphic>
          </wp:inline>
        </w:drawing>
      </w:r>
    </w:p>
    <w:p w14:paraId="6893A157" w14:textId="77777777" w:rsidR="00DC5648" w:rsidRPr="00DC5648" w:rsidRDefault="00DC5648" w:rsidP="00DC5648">
      <w:r w:rsidRPr="00DC5648">
        <w:t>Một học sinh dựa vào thí nghiệm trên đã nêu ra các phát biểu sau:</w:t>
      </w:r>
    </w:p>
    <w:p w14:paraId="02A1720F" w14:textId="77777777" w:rsidR="00DC5648" w:rsidRPr="00DC5648" w:rsidRDefault="00DC5648" w:rsidP="00DC5648">
      <w:r w:rsidRPr="00DC5648">
        <w:t>(a) Khí metan dễ tan trong nước nên cần phải thu bằng phương pháp đẩy nước.</w:t>
      </w:r>
    </w:p>
    <w:p w14:paraId="06A148B3" w14:textId="77777777" w:rsidR="00DC5648" w:rsidRPr="00DC5648" w:rsidRDefault="00DC5648" w:rsidP="00DC5648">
      <w:r w:rsidRPr="00DC5648">
        <w:t>(b) Các chất rắn trong X có thể là CaO, NaOH, CH3COONa.</w:t>
      </w:r>
    </w:p>
    <w:p w14:paraId="746EA4B0" w14:textId="77777777" w:rsidR="00DC5648" w:rsidRPr="00DC5648" w:rsidRDefault="00DC5648" w:rsidP="00DC5648">
      <w:r w:rsidRPr="00DC5648">
        <w:t>(c) Ống nghiệm đựng chất rắn khi lắp cần phải cho miệng hơi chúc xuống dưới.</w:t>
      </w:r>
    </w:p>
    <w:p w14:paraId="53B0E478" w14:textId="77777777" w:rsidR="00DC5648" w:rsidRPr="00DC5648" w:rsidRDefault="00DC5648" w:rsidP="00DC5648">
      <w:r w:rsidRPr="00DC5648">
        <w:t>(d) Khi kết thúc thí nghiệm phải tắt đèn cồn trước rồi mới tháo ống dẫn khí.</w:t>
      </w:r>
    </w:p>
    <w:p w14:paraId="4439B9EB" w14:textId="77777777" w:rsidR="00DC5648" w:rsidRPr="00DC5648" w:rsidRDefault="00DC5648" w:rsidP="00DC5648">
      <w:r w:rsidRPr="00DC5648">
        <w:t xml:space="preserve">(e) CaO là chất bảo vệ ống thủy tinh, tránh bị nóng chảy. </w:t>
      </w:r>
    </w:p>
    <w:p w14:paraId="759E3C8B" w14:textId="77777777" w:rsidR="00DC5648" w:rsidRPr="00DC5648" w:rsidRDefault="00DC5648" w:rsidP="00DC5648">
      <w:r w:rsidRPr="00DC5648">
        <w:tab/>
      </w:r>
      <w:r w:rsidRPr="00DC5648">
        <w:rPr>
          <w:highlight w:val="yellow"/>
        </w:rPr>
        <w:t>A. 2.</w:t>
      </w:r>
      <w:r w:rsidRPr="00DC5648">
        <w:t xml:space="preserve"> </w:t>
      </w:r>
      <w:r w:rsidRPr="00DC5648">
        <w:tab/>
        <w:t xml:space="preserve">B. 1. </w:t>
      </w:r>
      <w:r w:rsidRPr="00DC5648">
        <w:tab/>
        <w:t xml:space="preserve">C. 4. </w:t>
      </w:r>
      <w:r w:rsidRPr="00DC5648">
        <w:tab/>
        <w:t xml:space="preserve">D. 3. </w:t>
      </w:r>
    </w:p>
    <w:p w14:paraId="528587F9" w14:textId="77777777" w:rsidR="00DC5648" w:rsidRPr="00DC5648" w:rsidRDefault="00DC5648" w:rsidP="00DC5648">
      <w:r w:rsidRPr="00DC5648">
        <w:t xml:space="preserve">Phương pháp giải: </w:t>
      </w:r>
    </w:p>
    <w:p w14:paraId="67BE2F73" w14:textId="77777777" w:rsidR="00DC5648" w:rsidRPr="00DC5648" w:rsidRDefault="00DC5648" w:rsidP="00DC5648">
      <w:r w:rsidRPr="00DC5648">
        <w:t>Lý thuyết về phản ứng vôi tôi xút điều chế ankan.</w:t>
      </w:r>
    </w:p>
    <w:p w14:paraId="062F405F" w14:textId="77777777" w:rsidR="00DC5648" w:rsidRPr="00DC5648" w:rsidRDefault="00DC5648" w:rsidP="00DC5648">
      <w:r w:rsidRPr="00DC5648">
        <w:t xml:space="preserve">Giải chi tiết: </w:t>
      </w:r>
    </w:p>
    <w:p w14:paraId="5DC53E13" w14:textId="77777777" w:rsidR="00DC5648" w:rsidRPr="00DC5648" w:rsidRDefault="00DC5648" w:rsidP="00DC5648">
      <w:r w:rsidRPr="00DC5648">
        <w:t>(a) sai, khí metan hầu như không tan trong nước nên ta thu khí bằng phương pháp đẩy nước.</w:t>
      </w:r>
    </w:p>
    <w:p w14:paraId="72EB3644" w14:textId="77777777" w:rsidR="00DC5648" w:rsidRPr="00DC5648" w:rsidRDefault="00DC5648" w:rsidP="00DC5648">
      <w:r w:rsidRPr="00DC5648">
        <w:t xml:space="preserve">(b) đúng, PTHH: CH3COONa + NaOH </w:t>
      </w:r>
      <w:r w:rsidRPr="00DC5648">
        <w:object w:dxaOrig="980" w:dyaOrig="360" w14:anchorId="03FDB819">
          <v:shape id="_x0000_i4148" type="#_x0000_t75" style="width:48.75pt;height:18pt" o:ole="">
            <v:imagedata r:id="rId5806" o:title=""/>
          </v:shape>
          <o:OLEObject Type="Embed" ProgID="Equation.DSMT4" ShapeID="_x0000_i4148" DrawAspect="Content" ObjectID="_1794305498" r:id="rId5807"/>
        </w:object>
      </w:r>
      <w:r w:rsidRPr="00DC5648">
        <w:t xml:space="preserve"> CH4 ↑ + Na2CO3.</w:t>
      </w:r>
    </w:p>
    <w:p w14:paraId="448DC6F7" w14:textId="77777777" w:rsidR="00DC5648" w:rsidRPr="00DC5648" w:rsidRDefault="00DC5648" w:rsidP="00DC5648">
      <w:r w:rsidRPr="00DC5648">
        <w:t>(c) đúng, để tránh trường hợp hóa chất bị ẩm khi đun nóng hơi nước bay lên và bị ngưng tụ tại miệng ống nghiệm chảy ngược lại gây vỡ ống nghiệm.</w:t>
      </w:r>
    </w:p>
    <w:p w14:paraId="0E16B9BD" w14:textId="77777777" w:rsidR="00DC5648" w:rsidRPr="00DC5648" w:rsidRDefault="00DC5648" w:rsidP="00DC5648">
      <w:r w:rsidRPr="00DC5648">
        <w:t>(d) sai, nếu làm vậy phần không khí trong ống nghiệm có nhiệt độ giảm đột ngột khiến áp suất trong ống giảm, nước sẽ bị hút vào ống nghiệm, mà ống nghiệm đang nóng sẽ gây vỡ ống nghiệm.</w:t>
      </w:r>
    </w:p>
    <w:p w14:paraId="18E0507E" w14:textId="77777777" w:rsidR="00DC5648" w:rsidRPr="00DC5648" w:rsidRDefault="00DC5648" w:rsidP="00DC5648">
      <w:r w:rsidRPr="00DC5648">
        <w:t>(e) sai, CaO là chất hút ẩm tránh tạo dung dịch NaOH đặc để ăn mòn thủy tinh.</w:t>
      </w:r>
    </w:p>
    <w:p w14:paraId="707CBA87" w14:textId="77777777" w:rsidR="00DC5648" w:rsidRPr="00DC5648" w:rsidRDefault="00DC5648" w:rsidP="00DC5648">
      <w:r w:rsidRPr="00DC5648">
        <w:t>Vậy có 2 phát biểu đúng.</w:t>
      </w:r>
    </w:p>
    <w:p w14:paraId="7C0CB531" w14:textId="77777777" w:rsidR="00DC5648" w:rsidRPr="00DC5648" w:rsidRDefault="00DC5648" w:rsidP="00DC5648">
      <w:r w:rsidRPr="00DC5648">
        <w:t>Câu 136 (TH): Cho các nhận định sau:</w:t>
      </w:r>
    </w:p>
    <w:p w14:paraId="0E90053A" w14:textId="77777777" w:rsidR="00DC5648" w:rsidRPr="00DC5648" w:rsidRDefault="00DC5648" w:rsidP="00DC5648">
      <w:r w:rsidRPr="00DC5648">
        <w:t>(1) Chất dẻo là vật liệu polime có tính dẻo.</w:t>
      </w:r>
    </w:p>
    <w:p w14:paraId="46252F41" w14:textId="77777777" w:rsidR="00DC5648" w:rsidRPr="00DC5648" w:rsidRDefault="00DC5648" w:rsidP="00DC5648">
      <w:r w:rsidRPr="00DC5648">
        <w:t>(2) Tơ được chia làm 2 loại: tơ nhân tạo và tơ tổng hợp.</w:t>
      </w:r>
    </w:p>
    <w:p w14:paraId="1B929866" w14:textId="77777777" w:rsidR="00DC5648" w:rsidRPr="00DC5648" w:rsidRDefault="00DC5648" w:rsidP="00DC5648">
      <w:r w:rsidRPr="00DC5648">
        <w:t>(3) Polietilen có cấu trúc phân nhánh.</w:t>
      </w:r>
    </w:p>
    <w:p w14:paraId="61ED34FA" w14:textId="77777777" w:rsidR="00DC5648" w:rsidRPr="00DC5648" w:rsidRDefault="00DC5648" w:rsidP="00DC5648">
      <w:r w:rsidRPr="00DC5648">
        <w:t>(4) Tơ poliamit kém bền trong môi trường kiềm.</w:t>
      </w:r>
    </w:p>
    <w:p w14:paraId="6416564D" w14:textId="77777777" w:rsidR="00DC5648" w:rsidRPr="00DC5648" w:rsidRDefault="00DC5648" w:rsidP="00DC5648">
      <w:r w:rsidRPr="00DC5648">
        <w:t>(5) Cao su là vật liệu polime có tính đàn hồi.</w:t>
      </w:r>
    </w:p>
    <w:p w14:paraId="47F9AF00" w14:textId="77777777" w:rsidR="00DC5648" w:rsidRPr="00DC5648" w:rsidRDefault="00DC5648" w:rsidP="00DC5648">
      <w:r w:rsidRPr="00DC5648">
        <w:t>(6) Tơ nitron thuộc loại tơ vinylic.</w:t>
      </w:r>
    </w:p>
    <w:p w14:paraId="50BB6379" w14:textId="77777777" w:rsidR="00DC5648" w:rsidRPr="00DC5648" w:rsidRDefault="00DC5648" w:rsidP="00DC5648">
      <w:r w:rsidRPr="00DC5648">
        <w:t xml:space="preserve">Số nhận định đúng là </w:t>
      </w:r>
    </w:p>
    <w:p w14:paraId="3FE3F5F2" w14:textId="77777777" w:rsidR="00DC5648" w:rsidRPr="00DC5648" w:rsidRDefault="00DC5648" w:rsidP="00DC5648">
      <w:r w:rsidRPr="00DC5648">
        <w:tab/>
      </w:r>
      <w:r w:rsidRPr="00DC5648">
        <w:rPr>
          <w:highlight w:val="yellow"/>
        </w:rPr>
        <w:t>A. 4.</w:t>
      </w:r>
      <w:r w:rsidRPr="00DC5648">
        <w:t xml:space="preserve"> </w:t>
      </w:r>
      <w:r w:rsidRPr="00DC5648">
        <w:tab/>
        <w:t xml:space="preserve">B. 3. </w:t>
      </w:r>
      <w:r w:rsidRPr="00DC5648">
        <w:tab/>
        <w:t xml:space="preserve">C. 5. </w:t>
      </w:r>
      <w:r w:rsidRPr="00DC5648">
        <w:tab/>
        <w:t xml:space="preserve">D. 2. </w:t>
      </w:r>
    </w:p>
    <w:p w14:paraId="275F085A" w14:textId="77777777" w:rsidR="00DC5648" w:rsidRPr="00DC5648" w:rsidRDefault="00DC5648" w:rsidP="00DC5648">
      <w:r w:rsidRPr="00DC5648">
        <w:t xml:space="preserve">Phương pháp giải: </w:t>
      </w:r>
    </w:p>
    <w:p w14:paraId="03D02A75" w14:textId="77777777" w:rsidR="00DC5648" w:rsidRPr="00DC5648" w:rsidRDefault="00DC5648" w:rsidP="00DC5648">
      <w:r w:rsidRPr="00DC5648">
        <w:t>Dựa vào lý thuyết tổng hợp về polime.</w:t>
      </w:r>
    </w:p>
    <w:p w14:paraId="63F98219" w14:textId="77777777" w:rsidR="00DC5648" w:rsidRPr="00DC5648" w:rsidRDefault="00DC5648" w:rsidP="00DC5648">
      <w:r w:rsidRPr="00DC5648">
        <w:t xml:space="preserve">Giải chi tiết: </w:t>
      </w:r>
    </w:p>
    <w:p w14:paraId="7600F0BD" w14:textId="77777777" w:rsidR="00DC5648" w:rsidRPr="00DC5648" w:rsidRDefault="00DC5648" w:rsidP="00DC5648">
      <w:r w:rsidRPr="00DC5648">
        <w:t>Có 4 phát biểu đúng: (1), (4), (5), (6).</w:t>
      </w:r>
    </w:p>
    <w:p w14:paraId="1D2085F0" w14:textId="77777777" w:rsidR="00DC5648" w:rsidRPr="00DC5648" w:rsidRDefault="00DC5648" w:rsidP="00DC5648">
      <w:r w:rsidRPr="00DC5648">
        <w:t>(2) sai, vì tơ được chia thành 2 loại: tơ thiên nhiên và tơ hóa học (gồm tơ tổng hợp và tơ bán tổng hợp).</w:t>
      </w:r>
    </w:p>
    <w:p w14:paraId="03BF04A9" w14:textId="77777777" w:rsidR="00DC5648" w:rsidRPr="00DC5648" w:rsidRDefault="00DC5648" w:rsidP="00DC5648">
      <w:r w:rsidRPr="00DC5648">
        <w:t>(3) sai, vì polietilen có cấu trúc không phân nhánh.</w:t>
      </w:r>
    </w:p>
    <w:p w14:paraId="52226AE9" w14:textId="77777777" w:rsidR="00DC5648" w:rsidRPr="00DC5648" w:rsidRDefault="00DC5648" w:rsidP="00DC5648">
      <w:r w:rsidRPr="00DC5648">
        <w:t xml:space="preserve">Câu 137 (VD): Nhiệt phân hoàn toàn 23,15 gam hỗn hợp muối KNO3 và NH4NO3. Ngưng tụ toàn bộ hơi nước thu được hỗn hợp khí với tỉ lệ nN2O : nO2 = 4 : 3. Phần trăm khối lượng muối KNO3 trong hỗn hợp là </w:t>
      </w:r>
    </w:p>
    <w:p w14:paraId="0D6C4A3C" w14:textId="77777777" w:rsidR="00DC5648" w:rsidRPr="00DC5648" w:rsidRDefault="00DC5648" w:rsidP="00DC5648">
      <w:r w:rsidRPr="00DC5648">
        <w:tab/>
        <w:t xml:space="preserve">A. 34,56%. </w:t>
      </w:r>
      <w:r w:rsidRPr="00DC5648">
        <w:tab/>
      </w:r>
      <w:r w:rsidRPr="00DC5648">
        <w:rPr>
          <w:highlight w:val="yellow"/>
        </w:rPr>
        <w:t>B. 65,44%.</w:t>
      </w:r>
      <w:r w:rsidRPr="00DC5648">
        <w:t xml:space="preserve"> </w:t>
      </w:r>
      <w:r w:rsidRPr="00DC5648">
        <w:tab/>
        <w:t xml:space="preserve">C. 43,63%. </w:t>
      </w:r>
      <w:r w:rsidRPr="00DC5648">
        <w:tab/>
        <w:t xml:space="preserve">D. 56,37%. </w:t>
      </w:r>
    </w:p>
    <w:p w14:paraId="0E688E41" w14:textId="77777777" w:rsidR="00DC5648" w:rsidRPr="00DC5648" w:rsidRDefault="00DC5648" w:rsidP="00DC5648">
      <w:r w:rsidRPr="00DC5648">
        <w:t xml:space="preserve">Phương pháp giải: </w:t>
      </w:r>
    </w:p>
    <w:p w14:paraId="5C261EC4" w14:textId="77777777" w:rsidR="00DC5648" w:rsidRPr="00DC5648" w:rsidRDefault="00DC5648" w:rsidP="00DC5648">
      <w:r w:rsidRPr="00DC5648">
        <w:t>Đặt ẩn là số mol mỗi muối trong hỗn hợp</w:t>
      </w:r>
    </w:p>
    <w:p w14:paraId="3D772629" w14:textId="77777777" w:rsidR="00DC5648" w:rsidRPr="00DC5648" w:rsidRDefault="00DC5648" w:rsidP="00DC5648">
      <w:r w:rsidRPr="00DC5648">
        <w:t>+ Từ khối lượng hỗn hợp ⟹ (1)</w:t>
      </w:r>
    </w:p>
    <w:p w14:paraId="1EFFCE62" w14:textId="77777777" w:rsidR="00DC5648" w:rsidRPr="00DC5648" w:rsidRDefault="00DC5648" w:rsidP="00DC5648">
      <w:r w:rsidRPr="00DC5648">
        <w:t>+ Viết PTHH; từ tỉ lệ mỗi khí ⟹ (2)</w:t>
      </w:r>
    </w:p>
    <w:p w14:paraId="569D571F" w14:textId="77777777" w:rsidR="00DC5648" w:rsidRPr="00DC5648" w:rsidRDefault="00DC5648" w:rsidP="00DC5648">
      <w:r w:rsidRPr="00DC5648">
        <w:t>Giải hệ tìm được số mol mỗi muối</w:t>
      </w:r>
    </w:p>
    <w:p w14:paraId="6D243213" w14:textId="77777777" w:rsidR="00DC5648" w:rsidRPr="00DC5648" w:rsidRDefault="00DC5648" w:rsidP="00DC5648">
      <w:r w:rsidRPr="00DC5648">
        <w:t>Tính phần trăm khối lượng KNO3</w:t>
      </w:r>
    </w:p>
    <w:p w14:paraId="20A1FFBC" w14:textId="77777777" w:rsidR="00DC5648" w:rsidRPr="00DC5648" w:rsidRDefault="00DC5648" w:rsidP="00DC5648">
      <w:r w:rsidRPr="00DC5648">
        <w:t xml:space="preserve">Giải chi tiết: </w:t>
      </w:r>
    </w:p>
    <w:p w14:paraId="01DC9A74" w14:textId="77777777" w:rsidR="00DC5648" w:rsidRPr="00DC5648" w:rsidRDefault="00DC5648" w:rsidP="00DC5648">
      <w:r w:rsidRPr="00DC5648">
        <w:t>Đặt nKNO3 = a mol; nNH4NO3 = b mol</w:t>
      </w:r>
    </w:p>
    <w:p w14:paraId="071E0EBD" w14:textId="77777777" w:rsidR="00DC5648" w:rsidRPr="00DC5648" w:rsidRDefault="00DC5648" w:rsidP="00DC5648">
      <w:r w:rsidRPr="00DC5648">
        <w:t>⟹ mhỗn hợp = 101a + 80b = 23,15 (1)</w:t>
      </w:r>
    </w:p>
    <w:p w14:paraId="27281DCA" w14:textId="77777777" w:rsidR="00DC5648" w:rsidRPr="00DC5648" w:rsidRDefault="00DC5648" w:rsidP="00DC5648">
      <w:r w:rsidRPr="00DC5648">
        <w:t>KNO3 → KNO2 + 0,5O2</w:t>
      </w:r>
    </w:p>
    <w:p w14:paraId="490B9089" w14:textId="77777777" w:rsidR="00DC5648" w:rsidRPr="00DC5648" w:rsidRDefault="00DC5648" w:rsidP="00DC5648">
      <w:r w:rsidRPr="00DC5648">
        <w:t>a       →                  0,5a</w:t>
      </w:r>
    </w:p>
    <w:p w14:paraId="5BB4B145" w14:textId="77777777" w:rsidR="00DC5648" w:rsidRPr="00DC5648" w:rsidRDefault="00DC5648" w:rsidP="00DC5648">
      <w:r w:rsidRPr="00DC5648">
        <w:t>NH4NO3 →  N2O + 2H2O</w:t>
      </w:r>
    </w:p>
    <w:p w14:paraId="3E018FF7" w14:textId="77777777" w:rsidR="00DC5648" w:rsidRPr="00DC5648" w:rsidRDefault="00DC5648" w:rsidP="00DC5648">
      <w:r w:rsidRPr="00DC5648">
        <w:t>b    →             b</w:t>
      </w:r>
    </w:p>
    <w:p w14:paraId="5CFCBFC9" w14:textId="77777777" w:rsidR="00DC5648" w:rsidRPr="00DC5648" w:rsidRDefault="00DC5648" w:rsidP="00DC5648">
      <w:r w:rsidRPr="00DC5648">
        <w:t xml:space="preserve">Ta có: nN2OnO2 = </w:t>
      </w:r>
      <w:r w:rsidRPr="00DC5648">
        <w:object w:dxaOrig="3540" w:dyaOrig="760" w14:anchorId="378C3880">
          <v:shape id="_x0000_i4149" type="#_x0000_t75" style="width:177pt;height:38.25pt" o:ole="">
            <v:imagedata r:id="rId5808" o:title=""/>
          </v:shape>
          <o:OLEObject Type="Embed" ProgID="Equation.DSMT4" ShapeID="_x0000_i4149" DrawAspect="Content" ObjectID="_1794305499" r:id="rId5809"/>
        </w:object>
      </w:r>
      <w:r w:rsidRPr="00DC5648">
        <w:t xml:space="preserve"> (2)</w:t>
      </w:r>
    </w:p>
    <w:p w14:paraId="67565FAE" w14:textId="77777777" w:rsidR="00DC5648" w:rsidRPr="00DC5648" w:rsidRDefault="00DC5648" w:rsidP="00DC5648">
      <w:r w:rsidRPr="00DC5648">
        <w:t>Giải hệ (1) (2) ⟹ a = 0,15; b = 0,1</w:t>
      </w:r>
    </w:p>
    <w:p w14:paraId="77A171FF" w14:textId="77777777" w:rsidR="00DC5648" w:rsidRPr="00DC5648" w:rsidRDefault="00DC5648" w:rsidP="00DC5648">
      <w:r w:rsidRPr="00DC5648">
        <w:t xml:space="preserve">⟹ %mKNO3  = </w:t>
      </w:r>
      <w:r w:rsidRPr="00DC5648">
        <w:object w:dxaOrig="1560" w:dyaOrig="660" w14:anchorId="196060CB">
          <v:shape id="_x0000_i4150" type="#_x0000_t75" style="width:78pt;height:33pt" o:ole="">
            <v:imagedata r:id="rId5810" o:title=""/>
          </v:shape>
          <o:OLEObject Type="Embed" ProgID="Equation.DSMT4" ShapeID="_x0000_i4150" DrawAspect="Content" ObjectID="_1794305500" r:id="rId5811"/>
        </w:object>
      </w:r>
      <w:r w:rsidRPr="00DC5648">
        <w:t xml:space="preserve"> = 65,44%.</w:t>
      </w:r>
    </w:p>
    <w:p w14:paraId="079F3109" w14:textId="77777777" w:rsidR="00DC5648" w:rsidRPr="00DC5648" w:rsidRDefault="00DC5648" w:rsidP="00DC5648">
      <w:r w:rsidRPr="00DC5648">
        <w:t xml:space="preserve">Câu 138 (TH): Có 4 dung dịch: natri clorua (NaCl), rượu etylic (C2H5OH), axit axetic (CH3COOH), kali sunfat (K2SO4) đều có nồng độ 0,1 mol/lít. Dung dịch chứa chất tan có khả năng dẫn điện tốt nhất là </w:t>
      </w:r>
    </w:p>
    <w:p w14:paraId="0128E13E" w14:textId="77777777" w:rsidR="00DC5648" w:rsidRPr="00DC5648" w:rsidRDefault="00DC5648" w:rsidP="00DC5648">
      <w:r w:rsidRPr="00DC5648">
        <w:tab/>
        <w:t xml:space="preserve">A. C2H5OH. </w:t>
      </w:r>
      <w:r w:rsidRPr="00DC5648">
        <w:tab/>
      </w:r>
      <w:r w:rsidRPr="00DC5648">
        <w:rPr>
          <w:highlight w:val="yellow"/>
        </w:rPr>
        <w:t>B. K2SO4.</w:t>
      </w:r>
      <w:r w:rsidRPr="00DC5648">
        <w:t xml:space="preserve"> </w:t>
      </w:r>
      <w:r w:rsidRPr="00DC5648">
        <w:tab/>
        <w:t xml:space="preserve">C. CH3COOH. </w:t>
      </w:r>
      <w:r w:rsidRPr="00DC5648">
        <w:tab/>
        <w:t xml:space="preserve">D. NaCl. </w:t>
      </w:r>
    </w:p>
    <w:p w14:paraId="1855B921" w14:textId="77777777" w:rsidR="00DC5648" w:rsidRPr="00DC5648" w:rsidRDefault="00DC5648" w:rsidP="00DC5648">
      <w:r w:rsidRPr="00DC5648">
        <w:t xml:space="preserve">Phương pháp giải: </w:t>
      </w:r>
    </w:p>
    <w:p w14:paraId="2BABE3E8" w14:textId="77777777" w:rsidR="00DC5648" w:rsidRPr="00DC5648" w:rsidRDefault="00DC5648" w:rsidP="00DC5648">
      <w:r w:rsidRPr="00DC5648">
        <w:t>Dung dịch có nồng độ ion càng cao thì dẫn điện càng tốt.</w:t>
      </w:r>
    </w:p>
    <w:p w14:paraId="7C53141B" w14:textId="77777777" w:rsidR="00DC5648" w:rsidRPr="00DC5648" w:rsidRDefault="00DC5648" w:rsidP="00DC5648">
      <w:r w:rsidRPr="00DC5648">
        <w:t xml:space="preserve">Giải chi tiết: </w:t>
      </w:r>
    </w:p>
    <w:p w14:paraId="1A3749AF" w14:textId="77777777" w:rsidR="00DC5648" w:rsidRPr="00DC5648" w:rsidRDefault="00DC5648" w:rsidP="00DC5648">
      <w:r w:rsidRPr="00DC5648">
        <w:t>C2H5OH không phải là chất điện li → không dẫn điện.</w:t>
      </w:r>
    </w:p>
    <w:p w14:paraId="56126FCD" w14:textId="77777777" w:rsidR="00DC5648" w:rsidRPr="00DC5648" w:rsidRDefault="00DC5648" w:rsidP="00DC5648">
      <w:r w:rsidRPr="00DC5648">
        <w:t>CH3COOH là chất điện li yếu → tính dẫn điện nhỏ hơn NaCl và K2SO4.</w:t>
      </w:r>
    </w:p>
    <w:p w14:paraId="1C57F247" w14:textId="77777777" w:rsidR="00DC5648" w:rsidRPr="00DC5648" w:rsidRDefault="00DC5648" w:rsidP="00DC5648">
      <w:r w:rsidRPr="00DC5648">
        <w:t>Cùng nồng độ là 0,1 mol/lít thì K2SO4 dẫn điện tốt hơn NaCl vì trong dd phân li ra nồng độ ion các chất nhiều hơn.</w:t>
      </w:r>
    </w:p>
    <w:p w14:paraId="74F6495C" w14:textId="77777777" w:rsidR="00DC5648" w:rsidRPr="00DC5648" w:rsidRDefault="00DC5648" w:rsidP="00DC5648">
      <w:r w:rsidRPr="00DC5648">
        <w:t>NaCl → Na+ + Cl- (Tổng nồng độ ion thu được là 0,2M)</w:t>
      </w:r>
    </w:p>
    <w:p w14:paraId="276937C6" w14:textId="77777777" w:rsidR="00DC5648" w:rsidRPr="00DC5648" w:rsidRDefault="00DC5648" w:rsidP="00DC5648">
      <w:r w:rsidRPr="00DC5648">
        <w:t>K2SO4 → 2K+ + SO42- (Tổng nồng độ ion thu được là 0,3M)</w:t>
      </w:r>
    </w:p>
    <w:p w14:paraId="0A8D6965" w14:textId="77777777" w:rsidR="00DC5648" w:rsidRPr="00DC5648" w:rsidRDefault="00DC5648" w:rsidP="00DC5648">
      <w:r w:rsidRPr="00DC5648">
        <w:t>Câu 139 (TH): H2O2 phân hủy chậm trong dung dịch ở nhiệt độ thường theo phản ứng sau:</w:t>
      </w:r>
    </w:p>
    <w:p w14:paraId="6E10FF96" w14:textId="77777777" w:rsidR="00DC5648" w:rsidRPr="00DC5648" w:rsidRDefault="00DC5648" w:rsidP="00DC5648">
      <w:r w:rsidRPr="00DC5648">
        <w:t>2H2O2 → 2H2O + O2↑</w:t>
      </w:r>
    </w:p>
    <w:p w14:paraId="1D2A0AAA" w14:textId="77777777" w:rsidR="00DC5648" w:rsidRPr="00DC5648" w:rsidRDefault="00DC5648" w:rsidP="00DC5648">
      <w:r w:rsidRPr="00DC5648">
        <w:t xml:space="preserve">Khi thêm vào dung dịch này một ít bột MnO2, thấy bọt khí oxi thoát ra rất mạnh. Sau khi phản ứng kết thúc, MnO2 vẫn còn nguyên vẹn. Vai trò của MnO2 trong phản ứng trên là </w:t>
      </w:r>
    </w:p>
    <w:p w14:paraId="70E7E842" w14:textId="77777777" w:rsidR="00DC5648" w:rsidRPr="00DC5648" w:rsidRDefault="00DC5648" w:rsidP="00DC5648">
      <w:r w:rsidRPr="00DC5648">
        <w:tab/>
        <w:t xml:space="preserve">A. chất ức chế. </w:t>
      </w:r>
      <w:r w:rsidRPr="00DC5648">
        <w:tab/>
        <w:t xml:space="preserve">B. chất tham gia phản ứng. </w:t>
      </w:r>
      <w:r w:rsidRPr="00DC5648">
        <w:rPr>
          <w:highlight w:val="yellow"/>
        </w:rPr>
        <w:t>C. chất xúc tác.</w:t>
      </w:r>
      <w:r w:rsidRPr="00DC5648">
        <w:t xml:space="preserve"> </w:t>
      </w:r>
      <w:r w:rsidRPr="00DC5648">
        <w:tab/>
        <w:t xml:space="preserve">D. chất hút ẩm. </w:t>
      </w:r>
    </w:p>
    <w:p w14:paraId="0BC61747" w14:textId="77777777" w:rsidR="00DC5648" w:rsidRPr="00DC5648" w:rsidRDefault="00DC5648" w:rsidP="00DC5648">
      <w:r w:rsidRPr="00DC5648">
        <w:t xml:space="preserve">Phương pháp giải: </w:t>
      </w:r>
    </w:p>
    <w:p w14:paraId="4977B677" w14:textId="77777777" w:rsidR="00DC5648" w:rsidRPr="00DC5648" w:rsidRDefault="00DC5648" w:rsidP="00DC5648">
      <w:r w:rsidRPr="00DC5648">
        <w:t>Dựa vào các yếu tố ảnh hưởng đến tốc độ phản ứng.</w:t>
      </w:r>
    </w:p>
    <w:p w14:paraId="109FCB80" w14:textId="77777777" w:rsidR="00DC5648" w:rsidRPr="00DC5648" w:rsidRDefault="00DC5648" w:rsidP="00DC5648">
      <w:r w:rsidRPr="00DC5648">
        <w:t xml:space="preserve">Giải chi tiết: </w:t>
      </w:r>
    </w:p>
    <w:p w14:paraId="5D4E9FED" w14:textId="77777777" w:rsidR="00DC5648" w:rsidRPr="00DC5648" w:rsidRDefault="00DC5648" w:rsidP="00DC5648">
      <w:r w:rsidRPr="00DC5648">
        <w:t>Khi cho MnO2 vào dung dịch thì bọt khí oxi thoát ra rất mạnh, khi đó tốc độ phản ứng tăng.</w:t>
      </w:r>
    </w:p>
    <w:p w14:paraId="2C5A2A4E" w14:textId="77777777" w:rsidR="00DC5648" w:rsidRPr="00DC5648" w:rsidRDefault="00DC5648" w:rsidP="00DC5648">
      <w:r w:rsidRPr="00DC5648">
        <w:t>Sau phản ứng, MnO2 vẫn còn nguyên vẹn ⟹ MnO2 đóng vai trò chất xúc tác trong phản ứng này.</w:t>
      </w:r>
    </w:p>
    <w:p w14:paraId="1A15B8B2" w14:textId="77777777" w:rsidR="00DC5648" w:rsidRPr="00DC5648" w:rsidRDefault="00DC5648" w:rsidP="00DC5648">
      <w:r w:rsidRPr="00DC5648">
        <w:t xml:space="preserve">Câu 140 (VDC): Đốt cháy hoàn toàn 6,46 gam hỗn hợp E gồm ba este no, mạch hở X, Y, Z (đều tạo bởi axit cacboxylic và ancol, MX &lt; MY &lt; MZ &lt; 248) cần vừa đủ 0,235 mol O2, thu được 5,376 lít khí CO2. Cho 6,46 gam E tác dụng hết với dung dịch NaOH (lấy dư 20% so với lượng phản ứng) rồi chưng cất dung dịch, thu được hỗn hợp hai ancol đồng đẳng kế tiếp và hỗn hợp chất rắn khan T. Đốt cháy hoàn toàn T, thu được Na2CO3, CO2 và 0,18 gam H2O. Phân tử khối của Y là </w:t>
      </w:r>
    </w:p>
    <w:p w14:paraId="4E5B4DA5" w14:textId="77777777" w:rsidR="00DC5648" w:rsidRPr="00DC5648" w:rsidRDefault="00DC5648" w:rsidP="00DC5648">
      <w:r w:rsidRPr="00DC5648">
        <w:tab/>
      </w:r>
      <w:r w:rsidRPr="00DC5648">
        <w:rPr>
          <w:highlight w:val="yellow"/>
        </w:rPr>
        <w:t>Đáp án: 132</w:t>
      </w:r>
    </w:p>
    <w:p w14:paraId="1FBE89A3" w14:textId="77777777" w:rsidR="00DC5648" w:rsidRPr="00DC5648" w:rsidRDefault="00DC5648" w:rsidP="00DC5648">
      <w:r w:rsidRPr="00DC5648">
        <w:t xml:space="preserve">Phương pháp giải: </w:t>
      </w:r>
    </w:p>
    <w:p w14:paraId="6BB2EBC2" w14:textId="77777777" w:rsidR="00DC5648" w:rsidRPr="00DC5648" w:rsidRDefault="00DC5648" w:rsidP="00DC5648">
      <w:r w:rsidRPr="00DC5648">
        <w:t>* Xét E + O2 ⟶ CO2 + H2O</w:t>
      </w:r>
    </w:p>
    <w:p w14:paraId="4A0B5E7F" w14:textId="77777777" w:rsidR="00DC5648" w:rsidRPr="00DC5648" w:rsidRDefault="00DC5648" w:rsidP="00DC5648">
      <w:r w:rsidRPr="00DC5648">
        <w:t>BTKL ⟹ mH2O ⟹ nH2O</w:t>
      </w:r>
    </w:p>
    <w:p w14:paraId="31351311" w14:textId="77777777" w:rsidR="00DC5648" w:rsidRPr="00DC5648" w:rsidRDefault="00DC5648" w:rsidP="00DC5648">
      <w:r w:rsidRPr="00DC5648">
        <w:t>BTNT O ⟹ nO(E) ⟹ n-COO-(E).</w:t>
      </w:r>
    </w:p>
    <w:p w14:paraId="5C29405A" w14:textId="77777777" w:rsidR="00DC5648" w:rsidRPr="00DC5648" w:rsidRDefault="00DC5648" w:rsidP="00DC5648">
      <w:r w:rsidRPr="00DC5648">
        <w:t>* Xét E + NaOH</w:t>
      </w:r>
    </w:p>
    <w:p w14:paraId="359699FB" w14:textId="77777777" w:rsidR="00DC5648" w:rsidRPr="00DC5648" w:rsidRDefault="00DC5648" w:rsidP="00DC5648">
      <w:r w:rsidRPr="00DC5648">
        <w:t>⟹ nNaOH(pứ) = n-COO-(E) ⟹ nNaOH(dư trong T).</w:t>
      </w:r>
    </w:p>
    <w:p w14:paraId="6D9E117D" w14:textId="77777777" w:rsidR="00DC5648" w:rsidRPr="00DC5648" w:rsidRDefault="00DC5648" w:rsidP="00DC5648">
      <w:r w:rsidRPr="00DC5648">
        <w:t>* Xét đốt cháy T gồm 0,02 mol NaOH ⟶ 0,01 mol H2O</w:t>
      </w:r>
    </w:p>
    <w:p w14:paraId="6411EA69" w14:textId="77777777" w:rsidR="00DC5648" w:rsidRPr="00DC5648" w:rsidRDefault="00DC5648" w:rsidP="00DC5648">
      <w:r w:rsidRPr="00DC5648">
        <w:t>BTNT H ⟹ muối trong T không chứa H mà 3 este trong E no, mạch hở</w:t>
      </w:r>
    </w:p>
    <w:p w14:paraId="1E5A9DAE" w14:textId="77777777" w:rsidR="00DC5648" w:rsidRPr="00DC5648" w:rsidRDefault="00DC5648" w:rsidP="00DC5648">
      <w:r w:rsidRPr="00DC5648">
        <w:t>⟹ Axit tạo nên este trong E là (COOH)2 và 2 ancol tạo E đồng đẳng no, đơn chức, mạch hở.</w:t>
      </w:r>
    </w:p>
    <w:p w14:paraId="155FE665" w14:textId="77777777" w:rsidR="00DC5648" w:rsidRPr="00DC5648" w:rsidRDefault="00DC5648" w:rsidP="00DC5648">
      <w:r w:rsidRPr="00DC5648">
        <w:t>* Xét E + NaOH ⟶ T + ancol</w:t>
      </w:r>
    </w:p>
    <w:p w14:paraId="1B165D6D" w14:textId="77777777" w:rsidR="00DC5648" w:rsidRPr="00DC5648" w:rsidRDefault="00DC5648" w:rsidP="00DC5648">
      <w:r w:rsidRPr="00DC5648">
        <w:t>BTKL ⟹ mancol ⟹ Mancol ⟹ 2 ancol tạo este.</w:t>
      </w:r>
    </w:p>
    <w:p w14:paraId="440AE2EF" w14:textId="77777777" w:rsidR="00DC5648" w:rsidRPr="00DC5648" w:rsidRDefault="00DC5648" w:rsidP="00DC5648">
      <w:r w:rsidRPr="00DC5648">
        <w:t>Lưu ý:</w:t>
      </w:r>
    </w:p>
    <w:p w14:paraId="70B0B779" w14:textId="77777777" w:rsidR="00DC5648" w:rsidRPr="00DC5648" w:rsidRDefault="00DC5648" w:rsidP="00DC5648">
      <w:r w:rsidRPr="00DC5648">
        <w:t>Điểm mấu chốt của bài toán: Ta thấy số mol H2O đốt NaOH dư bằng với mol H2O sinh ra khi đốt T ⟹ các muối trong T đều không chứa H ⟹ các muối đều phải 2 chức ⟹ các ancol đều phải đơn chức.</w:t>
      </w:r>
    </w:p>
    <w:p w14:paraId="467B9631" w14:textId="77777777" w:rsidR="00DC5648" w:rsidRPr="00DC5648" w:rsidRDefault="00DC5648" w:rsidP="00DC5648">
      <w:r w:rsidRPr="00DC5648">
        <w:t xml:space="preserve">Giải chi tiết: </w:t>
      </w:r>
    </w:p>
    <w:p w14:paraId="0E3DABBF" w14:textId="77777777" w:rsidR="00DC5648" w:rsidRPr="00DC5648" w:rsidRDefault="00DC5648" w:rsidP="00DC5648">
      <w:r w:rsidRPr="00DC5648">
        <w:t>* Xét E + O2 ⟶ CO2 + H2O</w:t>
      </w:r>
    </w:p>
    <w:p w14:paraId="6EF27EF9" w14:textId="77777777" w:rsidR="00DC5648" w:rsidRPr="00DC5648" w:rsidRDefault="00DC5648" w:rsidP="00DC5648">
      <w:r w:rsidRPr="00DC5648">
        <w:t>BTKL ⟹ mH2O = 3,42 gam ⟹ nH2O = 0,19 mol.</w:t>
      </w:r>
    </w:p>
    <w:p w14:paraId="67FE0653" w14:textId="77777777" w:rsidR="00DC5648" w:rsidRPr="00DC5648" w:rsidRDefault="00DC5648" w:rsidP="00DC5648">
      <w:r w:rsidRPr="00DC5648">
        <w:t>BTNT O ⟹ nO(E) = 2nCO2 + nH2O - 2nO2 = 0,2 mol ⟹ n-COO-(E) = 0,1 mol.</w:t>
      </w:r>
    </w:p>
    <w:p w14:paraId="17457F56" w14:textId="77777777" w:rsidR="00DC5648" w:rsidRPr="00DC5648" w:rsidRDefault="00DC5648" w:rsidP="00DC5648">
      <w:r w:rsidRPr="00DC5648">
        <w:t>* Xét E + NaOH</w:t>
      </w:r>
    </w:p>
    <w:p w14:paraId="6032D045" w14:textId="77777777" w:rsidR="00DC5648" w:rsidRPr="00DC5648" w:rsidRDefault="00DC5648" w:rsidP="00DC5648">
      <w:r w:rsidRPr="00DC5648">
        <w:t>⟹ nNaOH(pứ) = n-COO-(E) = 0,1 mol.</w:t>
      </w:r>
    </w:p>
    <w:p w14:paraId="186CD297" w14:textId="77777777" w:rsidR="00DC5648" w:rsidRPr="00DC5648" w:rsidRDefault="00DC5648" w:rsidP="00DC5648">
      <w:r w:rsidRPr="00DC5648">
        <w:t>⟹ nNaOH(dư trong T) = 0,1.20%/100% = 0,02 mol.</w:t>
      </w:r>
    </w:p>
    <w:p w14:paraId="21D7B76F" w14:textId="77777777" w:rsidR="00DC5648" w:rsidRPr="00DC5648" w:rsidRDefault="00DC5648" w:rsidP="00DC5648">
      <w:r w:rsidRPr="00DC5648">
        <w:t>* Xét đốt cháy T gồm 0,02 mol NaOH ⟶ 0,01 mol H2O</w:t>
      </w:r>
    </w:p>
    <w:p w14:paraId="6BA4E939" w14:textId="77777777" w:rsidR="00DC5648" w:rsidRPr="00DC5648" w:rsidRDefault="00DC5648" w:rsidP="00DC5648">
      <w:r w:rsidRPr="00DC5648">
        <w:t>BTNT H ⟹ nNaOH = 2nH2O ⟹ muối trong T không chứa H mà 3 este trong E no, mạch hở</w:t>
      </w:r>
    </w:p>
    <w:p w14:paraId="30942FFC" w14:textId="77777777" w:rsidR="00DC5648" w:rsidRPr="00DC5648" w:rsidRDefault="00DC5648" w:rsidP="00DC5648">
      <w:r w:rsidRPr="00DC5648">
        <w:t>⟹ Axit tạo nên este trong E là (COOH)2 và 2 ancol tạo E đồng đẳng no, đơn chức, mạch hở.</w:t>
      </w:r>
    </w:p>
    <w:p w14:paraId="4001AF30" w14:textId="77777777" w:rsidR="00DC5648" w:rsidRPr="00DC5648" w:rsidRDefault="00DC5648" w:rsidP="00DC5648">
      <w:r w:rsidRPr="00DC5648">
        <w:t>Ta có muối trong T là (COONa)2 có n(COONa)2 = nNaOH(pứ)/2 = 0,05 mol.</w:t>
      </w:r>
    </w:p>
    <w:p w14:paraId="1BAA99B5" w14:textId="77777777" w:rsidR="00DC5648" w:rsidRPr="00DC5648" w:rsidRDefault="00DC5648" w:rsidP="00DC5648">
      <w:r w:rsidRPr="00DC5648">
        <w:t>⟹ mT = m(COONa)2 + nNaOH(dư) = 7,5 gam.</w:t>
      </w:r>
    </w:p>
    <w:p w14:paraId="7AD7835A" w14:textId="77777777" w:rsidR="00DC5648" w:rsidRPr="00DC5648" w:rsidRDefault="00DC5648" w:rsidP="00DC5648">
      <w:r w:rsidRPr="00DC5648">
        <w:t>* Xét E + NaOH ⟶ T + ancol</w:t>
      </w:r>
    </w:p>
    <w:p w14:paraId="38D7024A" w14:textId="77777777" w:rsidR="00DC5648" w:rsidRPr="00DC5648" w:rsidRDefault="00DC5648" w:rsidP="00DC5648">
      <w:r w:rsidRPr="00DC5648">
        <w:t>BTKL ⟹ mancol = mE + mNaOH - mT = 6,46 + 0,12.40 - 7,5 = 3,76 gam.</w:t>
      </w:r>
    </w:p>
    <w:p w14:paraId="2B7FAE9F" w14:textId="77777777" w:rsidR="00DC5648" w:rsidRPr="00DC5648" w:rsidRDefault="00DC5648" w:rsidP="00DC5648">
      <w:r w:rsidRPr="00DC5648">
        <w:t>Lại có nancol = nNaOH(pứ) = 0,1 mol.</w:t>
      </w:r>
    </w:p>
    <w:p w14:paraId="5C5AC627" w14:textId="77777777" w:rsidR="00DC5648" w:rsidRPr="00DC5648" w:rsidRDefault="00DC5648" w:rsidP="00DC5648">
      <w:r w:rsidRPr="00DC5648">
        <w:t>⟹ MTB(ancol) = 37,6/0,1 = 37,6 ⟹ Hỗn hợp hai ancol là CH3OH và C2H5OH.</w:t>
      </w:r>
    </w:p>
    <w:p w14:paraId="2170AF72" w14:textId="77777777" w:rsidR="00DC5648" w:rsidRPr="00DC5648" w:rsidRDefault="00DC5648" w:rsidP="00DC5648">
      <w:r w:rsidRPr="00DC5648">
        <w:t>* Hỗn hợp E gồm ba este no, mạch hở X, Y, Z (MX &lt; MY &lt; MZ &lt; 248)</w:t>
      </w:r>
    </w:p>
    <w:p w14:paraId="7B0763C1" w14:textId="77777777" w:rsidR="00DC5648" w:rsidRPr="00DC5648" w:rsidRDefault="00DC5648" w:rsidP="00DC5648">
      <w:r w:rsidRPr="00DC5648">
        <w:t>⟹ X là (COOCH3)2 ; Y là CH3OOC-COOC2H5 và Z là (COOC2H5)2.</w:t>
      </w:r>
    </w:p>
    <w:p w14:paraId="658ADDEB" w14:textId="77777777" w:rsidR="00DC5648" w:rsidRPr="00DC5648" w:rsidRDefault="00DC5648" w:rsidP="00DC5648">
      <w:r w:rsidRPr="00DC5648">
        <w:t>⟹ MY = 132.</w:t>
      </w:r>
    </w:p>
    <w:p w14:paraId="1B70757D" w14:textId="77777777" w:rsidR="00DC5648" w:rsidRPr="00DC5648" w:rsidRDefault="00DC5648" w:rsidP="00DC5648">
      <w:r w:rsidRPr="00DC5648">
        <w:t xml:space="preserve">Câu 141 (TH): Chất hữu cơ vận chuyển từ lá đến các nơi khác trong cây bằng con đường nào? </w:t>
      </w:r>
    </w:p>
    <w:p w14:paraId="4457EC37" w14:textId="77777777" w:rsidR="00DC5648" w:rsidRPr="00DC5648" w:rsidRDefault="00DC5648" w:rsidP="00DC5648">
      <w:r w:rsidRPr="00DC5648">
        <w:tab/>
        <w:t xml:space="preserve">A. Vách xenlulôzơ </w:t>
      </w:r>
      <w:r w:rsidRPr="00DC5648">
        <w:tab/>
      </w:r>
      <w:r w:rsidRPr="00DC5648">
        <w:tab/>
        <w:t xml:space="preserve">B. Mạch gỗ theo nguyên tắc khuếch tán. </w:t>
      </w:r>
    </w:p>
    <w:p w14:paraId="7C0DCF78" w14:textId="77777777" w:rsidR="00DC5648" w:rsidRPr="00DC5648" w:rsidRDefault="00DC5648" w:rsidP="00DC5648">
      <w:r w:rsidRPr="00DC5648">
        <w:tab/>
      </w:r>
      <w:r w:rsidRPr="00DC5648">
        <w:rPr>
          <w:highlight w:val="yellow"/>
        </w:rPr>
        <w:t>C. Mạch rây theo nguyên tắc khuếch tán.</w:t>
      </w:r>
      <w:r w:rsidRPr="00DC5648">
        <w:t xml:space="preserve"> </w:t>
      </w:r>
      <w:r w:rsidRPr="00DC5648">
        <w:tab/>
        <w:t xml:space="preserve">D. Tầng cutin. </w:t>
      </w:r>
    </w:p>
    <w:p w14:paraId="38DD3876" w14:textId="77777777" w:rsidR="00DC5648" w:rsidRPr="00DC5648" w:rsidRDefault="00DC5648" w:rsidP="00DC5648">
      <w:r w:rsidRPr="00DC5648">
        <w:t xml:space="preserve">Phương pháp giải: </w:t>
      </w:r>
    </w:p>
    <w:p w14:paraId="19CBE91A" w14:textId="77777777" w:rsidR="00DC5648" w:rsidRPr="00DC5648" w:rsidRDefault="00DC5648" w:rsidP="00DC5648">
      <w:r w:rsidRPr="00DC5648">
        <w:t xml:space="preserve">Giải chi tiết: </w:t>
      </w:r>
    </w:p>
    <w:p w14:paraId="3EBA42F1" w14:textId="77777777" w:rsidR="00DC5648" w:rsidRPr="00DC5648" w:rsidRDefault="00DC5648" w:rsidP="00DC5648">
      <w:r w:rsidRPr="00DC5648">
        <w:t>Chất hữu cơ vận chuyển từ lá đến các nơi khác trong cây qua mạch rây theo nguyên tắc khuếch tán (từ nơi có nồng độ cao tới nơi có nồng độ thấp).</w:t>
      </w:r>
    </w:p>
    <w:p w14:paraId="0AA6EFBF" w14:textId="77777777" w:rsidR="00DC5648" w:rsidRPr="00DC5648" w:rsidRDefault="00DC5648" w:rsidP="00DC5648">
      <w:r w:rsidRPr="00DC5648">
        <w:t xml:space="preserve">Câu 142 (NB): Khi trời rét, thấy môi tím tái, sởn gai ốc ta vội tìm áo ấm mặc. Phản ứng thuộc phản xạ có điều kiện trong trường hợp này là </w:t>
      </w:r>
    </w:p>
    <w:p w14:paraId="41481DD8" w14:textId="77777777" w:rsidR="00DC5648" w:rsidRPr="00DC5648" w:rsidRDefault="00DC5648" w:rsidP="00DC5648">
      <w:r w:rsidRPr="00DC5648">
        <w:tab/>
        <w:t xml:space="preserve">A. môi tím tái. </w:t>
      </w:r>
      <w:r w:rsidRPr="00DC5648">
        <w:tab/>
        <w:t xml:space="preserve">B. sởn gai ốc. </w:t>
      </w:r>
      <w:r w:rsidRPr="00DC5648">
        <w:tab/>
      </w:r>
      <w:r w:rsidRPr="00DC5648">
        <w:rPr>
          <w:highlight w:val="yellow"/>
        </w:rPr>
        <w:t>C. mặc áo ấm.</w:t>
      </w:r>
      <w:r w:rsidRPr="00DC5648">
        <w:t xml:space="preserve"> </w:t>
      </w:r>
      <w:r w:rsidRPr="00DC5648">
        <w:tab/>
        <w:t xml:space="preserve">D. môi tím tái và sởn gai ốc. </w:t>
      </w:r>
    </w:p>
    <w:p w14:paraId="06ADCECC" w14:textId="77777777" w:rsidR="00DC5648" w:rsidRPr="00DC5648" w:rsidRDefault="00DC5648" w:rsidP="00DC5648">
      <w:r w:rsidRPr="00DC5648">
        <w:t xml:space="preserve">Giải chi tiết: </w:t>
      </w:r>
    </w:p>
    <w:p w14:paraId="54E32E17" w14:textId="77777777" w:rsidR="00DC5648" w:rsidRPr="00DC5648" w:rsidRDefault="00DC5648" w:rsidP="00DC5648">
      <w:r w:rsidRPr="00DC5648">
        <w:t>Phản ứng thuộc phản xạ có điều kiện trong trường hợp này là: Mặc áo ấm</w:t>
      </w:r>
    </w:p>
    <w:p w14:paraId="2A6C1B39" w14:textId="77777777" w:rsidR="00DC5648" w:rsidRPr="00DC5648" w:rsidRDefault="00DC5648" w:rsidP="00DC5648">
      <w:r w:rsidRPr="00DC5648">
        <w:t>Còn: môi tím tái, sởn gai ốc là phản xạ không điều kiện.</w:t>
      </w:r>
    </w:p>
    <w:p w14:paraId="105D1EA5" w14:textId="77777777" w:rsidR="00DC5648" w:rsidRPr="00DC5648" w:rsidRDefault="00DC5648" w:rsidP="00DC5648">
      <w:r w:rsidRPr="00DC5648">
        <w:t xml:space="preserve">Câu 143 (TH): Nếu trong môi trường nuôi cấy có nồng độ auxin/kinetin = 3/0,02 thì sẽ kích thích hình thành </w:t>
      </w:r>
    </w:p>
    <w:p w14:paraId="5F6D579D" w14:textId="77777777" w:rsidR="00DC5648" w:rsidRPr="00DC5648" w:rsidRDefault="00DC5648" w:rsidP="00DC5648">
      <w:r w:rsidRPr="00DC5648">
        <w:tab/>
        <w:t xml:space="preserve">A. Mô sẹo </w:t>
      </w:r>
      <w:r w:rsidRPr="00DC5648">
        <w:tab/>
      </w:r>
      <w:r w:rsidRPr="00DC5648">
        <w:rPr>
          <w:highlight w:val="yellow"/>
        </w:rPr>
        <w:t>B. Rễ</w:t>
      </w:r>
      <w:r w:rsidRPr="00DC5648">
        <w:t xml:space="preserve"> </w:t>
      </w:r>
      <w:r w:rsidRPr="00DC5648">
        <w:tab/>
        <w:t xml:space="preserve">C. Chồi </w:t>
      </w:r>
      <w:r w:rsidRPr="00DC5648">
        <w:tab/>
        <w:t xml:space="preserve">D. Cả rễ và chồi </w:t>
      </w:r>
    </w:p>
    <w:p w14:paraId="00C6FA4E" w14:textId="77777777" w:rsidR="00DC5648" w:rsidRPr="00DC5648" w:rsidRDefault="00DC5648" w:rsidP="00DC5648">
      <w:r w:rsidRPr="00DC5648">
        <w:t xml:space="preserve">Phương pháp giải: </w:t>
      </w:r>
    </w:p>
    <w:p w14:paraId="6C7D34C3" w14:textId="77777777" w:rsidR="00DC5648" w:rsidRPr="00DC5648" w:rsidRDefault="00DC5648" w:rsidP="00DC5648">
      <w:r w:rsidRPr="00DC5648">
        <w:t xml:space="preserve">Giải chi tiết: </w:t>
      </w:r>
    </w:p>
    <w:p w14:paraId="1A5E000C" w14:textId="77777777" w:rsidR="00DC5648" w:rsidRPr="00DC5648" w:rsidRDefault="00DC5648" w:rsidP="00DC5648">
      <w:r w:rsidRPr="00DC5648">
        <w:t>Trong nuôi cấy mô, auxin có tác dụng kích thích hình thành rễ, kinetin kích thích hình thành chồi.</w:t>
      </w:r>
    </w:p>
    <w:p w14:paraId="23349E42" w14:textId="77777777" w:rsidR="00DC5648" w:rsidRPr="00DC5648" w:rsidRDefault="00DC5648" w:rsidP="00DC5648">
      <w:r w:rsidRPr="00DC5648">
        <w:t>Nếu trong môi trường nuôi cấy có nồng độ auxin/kinetin = 3/0,02 thì sẽ kích thích hình thành rễ.</w:t>
      </w:r>
    </w:p>
    <w:p w14:paraId="34A811E9" w14:textId="77777777" w:rsidR="00DC5648" w:rsidRPr="00DC5648" w:rsidRDefault="00DC5648" w:rsidP="00DC5648">
      <w:r w:rsidRPr="00DC5648">
        <w:t xml:space="preserve">Câu 144 (TH): Để tạo ra các giống vật nuôi có tốc độ sinh trưởng và phát triển nhanh, năng suất cao, thích nghi với các điều kiện địa phương, người ta áp dụng các phương pháp </w:t>
      </w:r>
    </w:p>
    <w:p w14:paraId="2EC3D982" w14:textId="77777777" w:rsidR="00DC5648" w:rsidRPr="00DC5648" w:rsidRDefault="00DC5648" w:rsidP="00DC5648">
      <w:r w:rsidRPr="00DC5648">
        <w:tab/>
        <w:t xml:space="preserve">A. xây dựng và cải tạo chuồng trại trong chăn nuôi. </w:t>
      </w:r>
    </w:p>
    <w:p w14:paraId="2A7C1D1B" w14:textId="77777777" w:rsidR="00DC5648" w:rsidRPr="00DC5648" w:rsidRDefault="00DC5648" w:rsidP="00DC5648">
      <w:r w:rsidRPr="00DC5648">
        <w:tab/>
        <w:t xml:space="preserve">B. đảm bảo vệ sinh, phòng trừ dịch bệnh cho vật nuôi. </w:t>
      </w:r>
    </w:p>
    <w:p w14:paraId="76755638" w14:textId="77777777" w:rsidR="00DC5648" w:rsidRPr="00DC5648" w:rsidRDefault="00DC5648" w:rsidP="00DC5648">
      <w:r w:rsidRPr="00DC5648">
        <w:tab/>
      </w:r>
      <w:r w:rsidRPr="00DC5648">
        <w:rPr>
          <w:highlight w:val="yellow"/>
        </w:rPr>
        <w:t>C. chọn lọc nhân tạo, lai giống, công nghệ tế bào...</w:t>
      </w:r>
      <w:r w:rsidRPr="00DC5648">
        <w:t xml:space="preserve"> </w:t>
      </w:r>
    </w:p>
    <w:p w14:paraId="0E799224" w14:textId="77777777" w:rsidR="00DC5648" w:rsidRPr="00DC5648" w:rsidRDefault="00DC5648" w:rsidP="00DC5648">
      <w:r w:rsidRPr="00DC5648">
        <w:tab/>
        <w:t xml:space="preserve">D. cải tạo chế độ dinh dưỡng, đáp ứng đầy đủ nhu cầu về thức ăn. </w:t>
      </w:r>
    </w:p>
    <w:p w14:paraId="68E822DA" w14:textId="77777777" w:rsidR="00DC5648" w:rsidRPr="00DC5648" w:rsidRDefault="00DC5648" w:rsidP="00DC5648">
      <w:r w:rsidRPr="00DC5648">
        <w:t xml:space="preserve">Giải chi tiết: </w:t>
      </w:r>
    </w:p>
    <w:p w14:paraId="2C8DF2BE" w14:textId="77777777" w:rsidR="00DC5648" w:rsidRPr="00DC5648" w:rsidRDefault="00DC5648" w:rsidP="00DC5648">
      <w:r w:rsidRPr="00DC5648">
        <w:t>Sử dụng các phương pháp: chọn lọc nhân tạo, lai giống, công nghệ tế bào... để tạo ra các giống vật nuôi có tốc độ sinh trưởng và phát triển nhanh, năng suất cao, thích nghi với các điều kiện địa phương.</w:t>
      </w:r>
    </w:p>
    <w:p w14:paraId="5CA62BED" w14:textId="77777777" w:rsidR="00DC5648" w:rsidRPr="00DC5648" w:rsidRDefault="00DC5648" w:rsidP="00DC5648">
      <w:r w:rsidRPr="00DC5648">
        <w:t>Câu 145 (TH): Hình vẽ sau mô tả một dạng đột biến cấu trúc nhiễm sắc thể (NST), nhận định nào sau đây không đúng khi nói về dạng đột biến đó?</w:t>
      </w:r>
    </w:p>
    <w:p w14:paraId="6DF0192F" w14:textId="77777777" w:rsidR="00DC5648" w:rsidRPr="00DC5648" w:rsidRDefault="00EF1727" w:rsidP="00DC5648">
      <w:r>
        <w:rPr>
          <w:noProof/>
        </w:rPr>
        <w:drawing>
          <wp:inline distT="0" distB="0" distL="0" distR="0" wp14:anchorId="216DFA81" wp14:editId="132FE788">
            <wp:extent cx="2581275" cy="2514600"/>
            <wp:effectExtent l="0" t="0" r="9525" b="0"/>
            <wp:docPr id="3251" name="Picture 3251" descr="1615601700-sze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1" descr="1615601700-sze8"/>
                    <pic:cNvPicPr>
                      <a:picLocks noChangeAspect="1" noChangeArrowheads="1"/>
                    </pic:cNvPicPr>
                  </pic:nvPicPr>
                  <pic:blipFill>
                    <a:blip r:embed="rId4255">
                      <a:extLst>
                        <a:ext uri="{28A0092B-C50C-407E-A947-70E740481C1C}">
                          <a14:useLocalDpi xmlns:a14="http://schemas.microsoft.com/office/drawing/2010/main" val="0"/>
                        </a:ext>
                      </a:extLst>
                    </a:blip>
                    <a:srcRect/>
                    <a:stretch>
                      <a:fillRect/>
                    </a:stretch>
                  </pic:blipFill>
                  <pic:spPr bwMode="auto">
                    <a:xfrm>
                      <a:off x="0" y="0"/>
                      <a:ext cx="2581275" cy="2514600"/>
                    </a:xfrm>
                    <a:prstGeom prst="rect">
                      <a:avLst/>
                    </a:prstGeom>
                    <a:noFill/>
                    <a:ln>
                      <a:noFill/>
                    </a:ln>
                  </pic:spPr>
                </pic:pic>
              </a:graphicData>
            </a:graphic>
          </wp:inline>
        </w:drawing>
      </w:r>
    </w:p>
    <w:p w14:paraId="2F03041B" w14:textId="77777777" w:rsidR="00DC5648" w:rsidRPr="00DC5648" w:rsidRDefault="00DC5648" w:rsidP="00DC5648">
      <w:r w:rsidRPr="00DC5648">
        <w:tab/>
        <w:t xml:space="preserve">A. Dạng đột biến này có thể gây hại cho thể đột biến. </w:t>
      </w:r>
    </w:p>
    <w:p w14:paraId="21C1462B" w14:textId="77777777" w:rsidR="00DC5648" w:rsidRPr="00DC5648" w:rsidRDefault="00DC5648" w:rsidP="00DC5648">
      <w:r w:rsidRPr="00DC5648">
        <w:tab/>
      </w:r>
      <w:r w:rsidRPr="00DC5648">
        <w:rPr>
          <w:highlight w:val="yellow"/>
        </w:rPr>
        <w:t>B. Dạng đột biến này làm thay đổi số lượng gen trên nhiễm sắc thể.</w:t>
      </w:r>
      <w:r w:rsidRPr="00DC5648">
        <w:t xml:space="preserve"> </w:t>
      </w:r>
    </w:p>
    <w:p w14:paraId="0EADA89B" w14:textId="77777777" w:rsidR="00DC5648" w:rsidRPr="00DC5648" w:rsidRDefault="00DC5648" w:rsidP="00DC5648">
      <w:r w:rsidRPr="00DC5648">
        <w:tab/>
        <w:t xml:space="preserve">C. Đây là dạng đột biến đảo đoạn nhiễm sắc thể. </w:t>
      </w:r>
    </w:p>
    <w:p w14:paraId="3729F2A3" w14:textId="77777777" w:rsidR="00DC5648" w:rsidRPr="00DC5648" w:rsidRDefault="00DC5648" w:rsidP="00DC5648">
      <w:r w:rsidRPr="00DC5648">
        <w:tab/>
        <w:t xml:space="preserve">D. Dạng đột biến này làm thay đổi vị trí của gen trên nhiễm sắc thể. </w:t>
      </w:r>
    </w:p>
    <w:p w14:paraId="5F4E371F" w14:textId="77777777" w:rsidR="00DC5648" w:rsidRPr="00DC5648" w:rsidRDefault="00DC5648" w:rsidP="00DC5648">
      <w:r w:rsidRPr="00DC5648">
        <w:t xml:space="preserve">Giải chi tiết: </w:t>
      </w:r>
    </w:p>
    <w:p w14:paraId="56A58D48" w14:textId="77777777" w:rsidR="00DC5648" w:rsidRPr="00DC5648" w:rsidRDefault="00EF1727" w:rsidP="00DC5648">
      <w:r>
        <w:rPr>
          <w:noProof/>
        </w:rPr>
        <w:drawing>
          <wp:inline distT="0" distB="0" distL="0" distR="0" wp14:anchorId="2FD1F684" wp14:editId="24EB02F1">
            <wp:extent cx="2581275" cy="2514600"/>
            <wp:effectExtent l="0" t="0" r="9525" b="0"/>
            <wp:docPr id="3252" name="Picture 3252" descr="1615601701-8t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2" descr="1615601701-8ts4"/>
                    <pic:cNvPicPr>
                      <a:picLocks noChangeAspect="1" noChangeArrowheads="1"/>
                    </pic:cNvPicPr>
                  </pic:nvPicPr>
                  <pic:blipFill>
                    <a:blip r:embed="rId4255">
                      <a:extLst>
                        <a:ext uri="{28A0092B-C50C-407E-A947-70E740481C1C}">
                          <a14:useLocalDpi xmlns:a14="http://schemas.microsoft.com/office/drawing/2010/main" val="0"/>
                        </a:ext>
                      </a:extLst>
                    </a:blip>
                    <a:srcRect/>
                    <a:stretch>
                      <a:fillRect/>
                    </a:stretch>
                  </pic:blipFill>
                  <pic:spPr bwMode="auto">
                    <a:xfrm>
                      <a:off x="0" y="0"/>
                      <a:ext cx="2581275" cy="2514600"/>
                    </a:xfrm>
                    <a:prstGeom prst="rect">
                      <a:avLst/>
                    </a:prstGeom>
                    <a:noFill/>
                    <a:ln>
                      <a:noFill/>
                    </a:ln>
                  </pic:spPr>
                </pic:pic>
              </a:graphicData>
            </a:graphic>
          </wp:inline>
        </w:drawing>
      </w:r>
    </w:p>
    <w:p w14:paraId="2829E803" w14:textId="77777777" w:rsidR="00DC5648" w:rsidRPr="00DC5648" w:rsidRDefault="00DC5648" w:rsidP="00DC5648">
      <w:r w:rsidRPr="00DC5648">
        <w:t>→ Đây là dạng đột biến đảo đoạn BCD, dạng đột biến này có thể: Dạng đột biến này có thể gây hại cho thể đột biến.</w:t>
      </w:r>
    </w:p>
    <w:p w14:paraId="6AB6814C" w14:textId="77777777" w:rsidR="00DC5648" w:rsidRPr="00DC5648" w:rsidRDefault="00DC5648" w:rsidP="00DC5648">
      <w:r w:rsidRPr="00DC5648">
        <w:t>Phương án B sai, đột biến không làm thay đổi số lượng gen trên NST.</w:t>
      </w:r>
    </w:p>
    <w:p w14:paraId="768B2203" w14:textId="77777777" w:rsidR="00DC5648" w:rsidRPr="00DC5648" w:rsidRDefault="00DC5648" w:rsidP="00DC5648">
      <w:r w:rsidRPr="00DC5648">
        <w:t xml:space="preserve">Câu 146 (TH): Một quần thể sinh vật có thành phần kiểu gen là 0,3AA : 0,4Aa : 0,3aa. Tần số alen a của quần thể này là </w:t>
      </w:r>
    </w:p>
    <w:p w14:paraId="52A4D263" w14:textId="77777777" w:rsidR="00DC5648" w:rsidRPr="00DC5648" w:rsidRDefault="00DC5648" w:rsidP="00DC5648">
      <w:r w:rsidRPr="00DC5648">
        <w:tab/>
        <w:t xml:space="preserve">A. 0,6. </w:t>
      </w:r>
      <w:r w:rsidRPr="00DC5648">
        <w:tab/>
        <w:t xml:space="preserve">B. 0,4. </w:t>
      </w:r>
      <w:r w:rsidRPr="00DC5648">
        <w:tab/>
        <w:t xml:space="preserve">C. 0,3. </w:t>
      </w:r>
      <w:r w:rsidRPr="00DC5648">
        <w:tab/>
      </w:r>
      <w:r w:rsidRPr="00DC5648">
        <w:rPr>
          <w:highlight w:val="yellow"/>
        </w:rPr>
        <w:t>D. 0,5.</w:t>
      </w:r>
      <w:r w:rsidRPr="00DC5648">
        <w:t xml:space="preserve"> </w:t>
      </w:r>
    </w:p>
    <w:p w14:paraId="1827FF34" w14:textId="77777777" w:rsidR="00DC5648" w:rsidRPr="00DC5648" w:rsidRDefault="00DC5648" w:rsidP="00DC5648">
      <w:r w:rsidRPr="00DC5648">
        <w:t xml:space="preserve">Phương pháp giải: </w:t>
      </w:r>
    </w:p>
    <w:p w14:paraId="51761C32" w14:textId="77777777" w:rsidR="00DC5648" w:rsidRPr="00DC5648" w:rsidRDefault="00DC5648" w:rsidP="00DC5648">
      <w:r w:rsidRPr="00DC5648">
        <w:t>Quần thể có thành phần kiểu gen: xAA : yAa : zaa  </w:t>
      </w:r>
    </w:p>
    <w:p w14:paraId="3B248DBF" w14:textId="77777777" w:rsidR="00DC5648" w:rsidRPr="00DC5648" w:rsidRDefault="00DC5648" w:rsidP="00DC5648">
      <w:r w:rsidRPr="00DC5648">
        <w:t xml:space="preserve">Tần số alen </w:t>
      </w:r>
      <w:r w:rsidRPr="00DC5648">
        <w:object w:dxaOrig="2420" w:dyaOrig="620" w14:anchorId="66DC9AFC">
          <v:shape id="_x0000_i4151" type="#_x0000_t75" style="width:120.75pt;height:30.75pt" o:ole="">
            <v:imagedata r:id="rId5812" o:title=""/>
          </v:shape>
          <o:OLEObject Type="Embed" ProgID="Equation.DSMT4" ShapeID="_x0000_i4151" DrawAspect="Content" ObjectID="_1794305501" r:id="rId5813"/>
        </w:object>
      </w:r>
      <w:r w:rsidRPr="00DC5648">
        <w:t>.</w:t>
      </w:r>
    </w:p>
    <w:p w14:paraId="045E9B3A" w14:textId="77777777" w:rsidR="00DC5648" w:rsidRPr="00DC5648" w:rsidRDefault="00DC5648" w:rsidP="00DC5648">
      <w:r w:rsidRPr="00DC5648">
        <w:t xml:space="preserve">Giải chi tiết: </w:t>
      </w:r>
    </w:p>
    <w:p w14:paraId="3C75B472" w14:textId="77777777" w:rsidR="00DC5648" w:rsidRPr="00DC5648" w:rsidRDefault="00DC5648" w:rsidP="00DC5648">
      <w:r w:rsidRPr="00DC5648">
        <w:t>Quần thể có thành phần kiểu gen: 0,3AA : 0,4Aa : 0,3aa</w:t>
      </w:r>
    </w:p>
    <w:p w14:paraId="0A9851FC" w14:textId="77777777" w:rsidR="00DC5648" w:rsidRPr="00DC5648" w:rsidRDefault="00DC5648" w:rsidP="00DC5648">
      <w:r w:rsidRPr="00DC5648">
        <w:t xml:space="preserve">Tần số alen </w:t>
      </w:r>
      <w:r w:rsidRPr="00DC5648">
        <w:object w:dxaOrig="3879" w:dyaOrig="620" w14:anchorId="3832A1AB">
          <v:shape id="_x0000_i4152" type="#_x0000_t75" style="width:194.25pt;height:30.75pt" o:ole="">
            <v:imagedata r:id="rId5814" o:title=""/>
          </v:shape>
          <o:OLEObject Type="Embed" ProgID="Equation.DSMT4" ShapeID="_x0000_i4152" DrawAspect="Content" ObjectID="_1794305502" r:id="rId5815"/>
        </w:object>
      </w:r>
      <w:r w:rsidRPr="00DC5648">
        <w:t>.</w:t>
      </w:r>
    </w:p>
    <w:p w14:paraId="108DD87D" w14:textId="77777777" w:rsidR="00DC5648" w:rsidRPr="00DC5648" w:rsidRDefault="00DC5648" w:rsidP="00DC5648">
      <w:r w:rsidRPr="00DC5648">
        <w:t xml:space="preserve">Câu 147 (TH): Khi nói về ưu thế lai, phát biểu nào sau đây đúng? </w:t>
      </w:r>
    </w:p>
    <w:p w14:paraId="2CB6DFC5" w14:textId="77777777" w:rsidR="00DC5648" w:rsidRPr="00DC5648" w:rsidRDefault="00DC5648" w:rsidP="00DC5648">
      <w:r w:rsidRPr="00DC5648">
        <w:tab/>
        <w:t>A. Ưu thế lai luôn biểu hiện ở con lai của phép lai giữa hai dòng thuần chủng.</w:t>
      </w:r>
    </w:p>
    <w:p w14:paraId="7EB3506B" w14:textId="77777777" w:rsidR="00DC5648" w:rsidRPr="00DC5648" w:rsidRDefault="00DC5648" w:rsidP="00DC5648">
      <w:r w:rsidRPr="00DC5648">
        <w:tab/>
      </w:r>
      <w:r w:rsidRPr="00DC5648">
        <w:rPr>
          <w:highlight w:val="yellow"/>
        </w:rPr>
        <w:t>B. Để tạo ưu thế lai người ta thường sử dụng phương pháp lai khác dòng.</w:t>
      </w:r>
      <w:r w:rsidRPr="00DC5648">
        <w:t xml:space="preserve"> </w:t>
      </w:r>
    </w:p>
    <w:p w14:paraId="4021207E" w14:textId="77777777" w:rsidR="00DC5648" w:rsidRPr="00DC5648" w:rsidRDefault="00DC5648" w:rsidP="00DC5648">
      <w:r w:rsidRPr="00DC5648">
        <w:tab/>
        <w:t xml:space="preserve">C. Ưu thế lai được biểu hiện ở đời F1 và sau đó tăng dần ở các đời tiếp theo. </w:t>
      </w:r>
    </w:p>
    <w:p w14:paraId="51E852EC" w14:textId="77777777" w:rsidR="00DC5648" w:rsidRPr="00DC5648" w:rsidRDefault="00DC5648" w:rsidP="00DC5648">
      <w:r w:rsidRPr="00DC5648">
        <w:tab/>
        <w:t xml:space="preserve">D. Các con lai F1 có ưu thế lai cao thường được sử dụng làm giống. </w:t>
      </w:r>
    </w:p>
    <w:p w14:paraId="58C1F6B5" w14:textId="77777777" w:rsidR="00DC5648" w:rsidRPr="00DC5648" w:rsidRDefault="00DC5648" w:rsidP="00DC5648">
      <w:r w:rsidRPr="00DC5648">
        <w:t xml:space="preserve">Phương pháp giải: </w:t>
      </w:r>
    </w:p>
    <w:p w14:paraId="242268D4" w14:textId="77777777" w:rsidR="00DC5648" w:rsidRPr="00DC5648" w:rsidRDefault="00DC5648" w:rsidP="00DC5648">
      <w:r w:rsidRPr="00DC5648">
        <w:t>Ưu thế lai là hiện tượng con lai có năng suất, khả năng chống chịu cao hơn các dạng bố mẹ.</w:t>
      </w:r>
    </w:p>
    <w:p w14:paraId="571C5625" w14:textId="77777777" w:rsidR="00DC5648" w:rsidRPr="00DC5648" w:rsidRDefault="00DC5648" w:rsidP="00DC5648">
      <w:r w:rsidRPr="00DC5648">
        <w:t>Theo giả thuyết siêu trội, ở trạng thái dị hợp nhiều cặp gen thì có ưu thế lai cao.</w:t>
      </w:r>
    </w:p>
    <w:p w14:paraId="7521AE11" w14:textId="77777777" w:rsidR="00DC5648" w:rsidRPr="00DC5648" w:rsidRDefault="00DC5648" w:rsidP="00DC5648">
      <w:r w:rsidRPr="00DC5648">
        <w:t xml:space="preserve">Giải chi tiết: </w:t>
      </w:r>
    </w:p>
    <w:p w14:paraId="281FC035" w14:textId="77777777" w:rsidR="00DC5648" w:rsidRPr="00DC5648" w:rsidRDefault="00DC5648" w:rsidP="00DC5648">
      <w:r w:rsidRPr="00DC5648">
        <w:t>A sai, không phải phép lai nào giữa 2 dòng thuần đều cho ưu thế lai cao.</w:t>
      </w:r>
    </w:p>
    <w:p w14:paraId="651D78CF" w14:textId="77777777" w:rsidR="00DC5648" w:rsidRPr="00DC5648" w:rsidRDefault="00DC5648" w:rsidP="00DC5648">
      <w:r w:rsidRPr="00DC5648">
        <w:t>B đúng.</w:t>
      </w:r>
    </w:p>
    <w:p w14:paraId="36B088F2" w14:textId="77777777" w:rsidR="00DC5648" w:rsidRPr="00DC5648" w:rsidRDefault="00DC5648" w:rsidP="00DC5648">
      <w:r w:rsidRPr="00DC5648">
        <w:t>C sai, ưu thế lai biểu hiện cao nhất ở F1 và giảm dần qua các thế hệ.</w:t>
      </w:r>
    </w:p>
    <w:p w14:paraId="2D828D66" w14:textId="77777777" w:rsidR="00DC5648" w:rsidRPr="00DC5648" w:rsidRDefault="00DC5648" w:rsidP="00DC5648">
      <w:r w:rsidRPr="00DC5648">
        <w:t>D sai, con F1 có ưu thế lai cao không được dùng làm giống vì ưu thế lai biểu hiện cao nhất ở F1 và giảm dần qua các thế hệ.</w:t>
      </w:r>
    </w:p>
    <w:p w14:paraId="04774199" w14:textId="77777777" w:rsidR="00DC5648" w:rsidRPr="00DC5648" w:rsidRDefault="00DC5648" w:rsidP="00DC5648">
      <w:r w:rsidRPr="00DC5648">
        <w:t xml:space="preserve">Câu 148 (NB): Ví dụ nào sau đây thuộc bằng chứng sinh học phân tử? </w:t>
      </w:r>
    </w:p>
    <w:p w14:paraId="6E1C3F41" w14:textId="77777777" w:rsidR="00DC5648" w:rsidRPr="00DC5648" w:rsidRDefault="00DC5648" w:rsidP="00DC5648">
      <w:r w:rsidRPr="00DC5648">
        <w:tab/>
        <w:t xml:space="preserve">A. Xác sinh vật sống trong các thời đại trước được bảo quản trong các lớp băng. </w:t>
      </w:r>
    </w:p>
    <w:p w14:paraId="4CB3950D" w14:textId="77777777" w:rsidR="00DC5648" w:rsidRPr="00DC5648" w:rsidRDefault="00DC5648" w:rsidP="00DC5648">
      <w:r w:rsidRPr="00DC5648">
        <w:tab/>
      </w:r>
      <w:r w:rsidRPr="00DC5648">
        <w:rPr>
          <w:highlight w:val="yellow"/>
        </w:rPr>
        <w:t>B. Prôtêin của các loài sinh vật đều cấu tạo từ 20 loại axit amin.</w:t>
      </w:r>
      <w:r w:rsidRPr="00DC5648">
        <w:t xml:space="preserve"> </w:t>
      </w:r>
    </w:p>
    <w:p w14:paraId="2069F80E" w14:textId="77777777" w:rsidR="00DC5648" w:rsidRPr="00DC5648" w:rsidRDefault="00DC5648" w:rsidP="00DC5648">
      <w:r w:rsidRPr="00DC5648">
        <w:tab/>
        <w:t xml:space="preserve">C. Xương tay của người tương đồng với chi trước của mèo. </w:t>
      </w:r>
    </w:p>
    <w:p w14:paraId="1C5DECE2" w14:textId="77777777" w:rsidR="00DC5648" w:rsidRPr="00DC5648" w:rsidRDefault="00DC5648" w:rsidP="00DC5648">
      <w:r w:rsidRPr="00DC5648">
        <w:tab/>
        <w:t xml:space="preserve">D. Tất cả các loài sinh vật đều được cấu tạo từ tế bào. </w:t>
      </w:r>
    </w:p>
    <w:p w14:paraId="5A554BA1" w14:textId="77777777" w:rsidR="00DC5648" w:rsidRPr="00DC5648" w:rsidRDefault="00DC5648" w:rsidP="00DC5648">
      <w:r w:rsidRPr="00DC5648">
        <w:t xml:space="preserve">Phương pháp giải: </w:t>
      </w:r>
    </w:p>
    <w:p w14:paraId="15433BCE" w14:textId="77777777" w:rsidR="00DC5648" w:rsidRPr="00DC5648" w:rsidRDefault="00DC5648" w:rsidP="00DC5648">
      <w:r w:rsidRPr="00DC5648">
        <w:t>Bằng chứng sinh học phân tử: trình tự axit amin, trình tự nucleotit,…</w:t>
      </w:r>
    </w:p>
    <w:p w14:paraId="4F59F8EB" w14:textId="77777777" w:rsidR="00DC5648" w:rsidRPr="00DC5648" w:rsidRDefault="00DC5648" w:rsidP="00DC5648">
      <w:r w:rsidRPr="00DC5648">
        <w:t>(SGK Sinh 12 trang 106)</w:t>
      </w:r>
    </w:p>
    <w:p w14:paraId="49AF3A38" w14:textId="77777777" w:rsidR="00DC5648" w:rsidRPr="00DC5648" w:rsidRDefault="00DC5648" w:rsidP="00DC5648">
      <w:r w:rsidRPr="00DC5648">
        <w:t xml:space="preserve">Giải chi tiết: </w:t>
      </w:r>
    </w:p>
    <w:p w14:paraId="625950EE" w14:textId="77777777" w:rsidR="00DC5648" w:rsidRPr="00DC5648" w:rsidRDefault="00DC5648" w:rsidP="00DC5648">
      <w:r w:rsidRPr="00DC5648">
        <w:t>A: hóa thạch.</w:t>
      </w:r>
    </w:p>
    <w:p w14:paraId="1782AB75" w14:textId="77777777" w:rsidR="00DC5648" w:rsidRPr="00DC5648" w:rsidRDefault="00DC5648" w:rsidP="00DC5648">
      <w:r w:rsidRPr="00DC5648">
        <w:t>B: Bằng chứng sinh học phân tử.</w:t>
      </w:r>
    </w:p>
    <w:p w14:paraId="0AF857B0" w14:textId="77777777" w:rsidR="00DC5648" w:rsidRPr="00DC5648" w:rsidRDefault="00DC5648" w:rsidP="00DC5648">
      <w:r w:rsidRPr="00DC5648">
        <w:t>C: Bằng chứng giải phẫu so sánh</w:t>
      </w:r>
    </w:p>
    <w:p w14:paraId="7448A68B" w14:textId="77777777" w:rsidR="00DC5648" w:rsidRPr="00DC5648" w:rsidRDefault="00DC5648" w:rsidP="00DC5648">
      <w:r w:rsidRPr="00DC5648">
        <w:t>D: Bằng chứng tế bào học.</w:t>
      </w:r>
    </w:p>
    <w:p w14:paraId="222A17C3" w14:textId="77777777" w:rsidR="00DC5648" w:rsidRPr="00DC5648" w:rsidRDefault="00DC5648" w:rsidP="00DC5648">
      <w:r w:rsidRPr="00DC5648">
        <w:t xml:space="preserve">Câu 149 (NB): Nhân tố sinh thái nào sau đây là nhân tố vô sinh? </w:t>
      </w:r>
    </w:p>
    <w:p w14:paraId="43DE51A8" w14:textId="77777777" w:rsidR="00DC5648" w:rsidRPr="00DC5648" w:rsidRDefault="00DC5648" w:rsidP="00DC5648">
      <w:r w:rsidRPr="00DC5648">
        <w:tab/>
        <w:t xml:space="preserve">A. Chim sâu. </w:t>
      </w:r>
      <w:r w:rsidRPr="00DC5648">
        <w:tab/>
      </w:r>
      <w:r w:rsidRPr="00DC5648">
        <w:rPr>
          <w:highlight w:val="yellow"/>
        </w:rPr>
        <w:t>B. Ánh sáng.</w:t>
      </w:r>
      <w:r w:rsidRPr="00DC5648">
        <w:t xml:space="preserve"> </w:t>
      </w:r>
      <w:r w:rsidRPr="00DC5648">
        <w:tab/>
        <w:t xml:space="preserve">C. Sâu ăn lá lúa. </w:t>
      </w:r>
      <w:r w:rsidRPr="00DC5648">
        <w:tab/>
        <w:t xml:space="preserve">D. Cây lúa. </w:t>
      </w:r>
    </w:p>
    <w:p w14:paraId="42EF6E40" w14:textId="77777777" w:rsidR="00DC5648" w:rsidRPr="00DC5648" w:rsidRDefault="00DC5648" w:rsidP="00DC5648">
      <w:r w:rsidRPr="00DC5648">
        <w:t xml:space="preserve">Giải chi tiết: </w:t>
      </w:r>
    </w:p>
    <w:p w14:paraId="76656D61" w14:textId="77777777" w:rsidR="00DC5648" w:rsidRPr="00DC5648" w:rsidRDefault="00DC5648" w:rsidP="00DC5648">
      <w:r w:rsidRPr="00DC5648">
        <w:t>Nhân tố sinh thái vô sinh là ánh sáng.</w:t>
      </w:r>
    </w:p>
    <w:p w14:paraId="2C22242A" w14:textId="77777777" w:rsidR="00DC5648" w:rsidRPr="00DC5648" w:rsidRDefault="00DC5648" w:rsidP="00DC5648">
      <w:r w:rsidRPr="00DC5648">
        <w:t>Các nhân tố còn lại là hữu sinh.</w:t>
      </w:r>
    </w:p>
    <w:p w14:paraId="34D237E6" w14:textId="77777777" w:rsidR="00DC5648" w:rsidRPr="00DC5648" w:rsidRDefault="00DC5648" w:rsidP="00DC5648">
      <w:r w:rsidRPr="00DC5648">
        <w:t xml:space="preserve">Câu 150 (TH): Bệnh tạch tạng ở người do đột biến gen lặn trên NST thường, alen trội tương ứng quy định người bình thường. Một cặp vợ chồng bình thường nhưng sinh đứa con đầu lòng bị bạch tạng. Xác suất họ sinh 2 người con khác giới tính và đều bình thường là: </w:t>
      </w:r>
    </w:p>
    <w:p w14:paraId="7FB747D2" w14:textId="77777777" w:rsidR="00DC5648" w:rsidRPr="00DC5648" w:rsidRDefault="00DC5648" w:rsidP="00DC5648">
      <w:r w:rsidRPr="00DC5648">
        <w:tab/>
      </w:r>
      <w:r w:rsidRPr="00DC5648">
        <w:rPr>
          <w:highlight w:val="yellow"/>
        </w:rPr>
        <w:t>Đáp án: 9/32</w:t>
      </w:r>
    </w:p>
    <w:p w14:paraId="354B3841" w14:textId="77777777" w:rsidR="00DC5648" w:rsidRPr="00DC5648" w:rsidRDefault="00DC5648" w:rsidP="00DC5648">
      <w:r w:rsidRPr="00DC5648">
        <w:t xml:space="preserve">Giải chi tiết: </w:t>
      </w:r>
    </w:p>
    <w:p w14:paraId="21B9DDEC" w14:textId="77777777" w:rsidR="00DC5648" w:rsidRPr="00DC5648" w:rsidRDefault="00DC5648" w:rsidP="00DC5648">
      <w:r w:rsidRPr="00DC5648">
        <w:t>Cặp vợ chồng này bình thường nhưng sinh con bị bệnh → có kiểu gen dị hợp: Aa × Aa.</w:t>
      </w:r>
    </w:p>
    <w:p w14:paraId="72836512" w14:textId="77777777" w:rsidR="00DC5648" w:rsidRPr="00DC5648" w:rsidRDefault="00DC5648" w:rsidP="00DC5648">
      <w:r w:rsidRPr="00DC5648">
        <w:t>Xác suất họ sinh 2 người con khác giới tính là: 1/2 (1/2 là cùng giới tính; 1/2 khác giới tính)</w:t>
      </w:r>
    </w:p>
    <w:p w14:paraId="35C9688A" w14:textId="77777777" w:rsidR="00DC5648" w:rsidRPr="00DC5648" w:rsidRDefault="00DC5648" w:rsidP="00DC5648">
      <w:r w:rsidRPr="00DC5648">
        <w:t xml:space="preserve">Xác suất họ sinh 2 người con khác giới tính và không bị bệnh là: </w:t>
      </w:r>
      <w:r w:rsidRPr="00DC5648">
        <w:object w:dxaOrig="1420" w:dyaOrig="740" w14:anchorId="0970FB16">
          <v:shape id="_x0000_i4153" type="#_x0000_t75" style="width:71.25pt;height:36.75pt" o:ole="">
            <v:imagedata r:id="rId5816" o:title=""/>
          </v:shape>
          <o:OLEObject Type="Embed" ProgID="Equation.DSMT4" ShapeID="_x0000_i4153" DrawAspect="Content" ObjectID="_1794305503" r:id="rId5817"/>
        </w:object>
      </w:r>
      <w:r w:rsidRPr="00DC5648">
        <w:t>.</w:t>
      </w:r>
    </w:p>
    <w:p w14:paraId="0ABC397F" w14:textId="77777777" w:rsidR="00DC5648" w:rsidRPr="00DC5648" w:rsidRDefault="00DC5648" w:rsidP="00DC5648">
      <w:r w:rsidRPr="00DC5648">
        <w:t>ĐỀ LUYỆN THI ĐÁNH GIÁ NĂNG LỰC ĐẠI HỌC QUỐC GIA HÀ NỘI NĂM 2022</w:t>
      </w:r>
    </w:p>
    <w:p w14:paraId="71F67BED" w14:textId="77777777" w:rsidR="00DC5648" w:rsidRPr="00DC5648" w:rsidRDefault="00DC5648" w:rsidP="00DC5648">
      <w:r w:rsidRPr="00DC5648">
        <w:t>ĐỀ SỐ 4</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DC5648" w:rsidRPr="00DC5648" w14:paraId="37654528"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17FD152E" w14:textId="77777777" w:rsidR="00DC5648" w:rsidRPr="00DC5648" w:rsidRDefault="00DC5648" w:rsidP="00DC5648">
            <w:r w:rsidRPr="00DC564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632256B5" w14:textId="77777777" w:rsidR="00DC5648" w:rsidRPr="00DC5648" w:rsidRDefault="00DC5648" w:rsidP="00DC5648">
            <w:r w:rsidRPr="00DC5648">
              <w:t>195 phút (không kể thời gian phát đề)</w:t>
            </w:r>
          </w:p>
        </w:tc>
      </w:tr>
      <w:tr w:rsidR="00DC5648" w:rsidRPr="00DC5648" w14:paraId="45D2C645"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431ADC7C" w14:textId="77777777" w:rsidR="00DC5648" w:rsidRPr="00DC5648" w:rsidRDefault="00DC5648" w:rsidP="00DC5648">
            <w:r w:rsidRPr="00DC564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7889496D" w14:textId="77777777" w:rsidR="00DC5648" w:rsidRPr="00DC5648" w:rsidRDefault="00DC5648" w:rsidP="00DC5648">
            <w:r w:rsidRPr="00DC5648">
              <w:t>150 câu</w:t>
            </w:r>
          </w:p>
        </w:tc>
      </w:tr>
      <w:tr w:rsidR="00DC5648" w:rsidRPr="00DC5648" w14:paraId="47CB3BF0"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420D1FA8" w14:textId="77777777" w:rsidR="00DC5648" w:rsidRPr="00DC5648" w:rsidRDefault="00DC5648" w:rsidP="00DC5648">
            <w:r w:rsidRPr="00DC564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0C843AAA" w14:textId="77777777" w:rsidR="00DC5648" w:rsidRPr="00DC5648" w:rsidRDefault="00DC5648" w:rsidP="00DC5648">
            <w:r w:rsidRPr="00DC5648">
              <w:t>Trắc nghiệm 4 lựa chọn (Chỉ có duy nhất 1 phương án đúng) và điền đáp án đúng</w:t>
            </w:r>
          </w:p>
        </w:tc>
      </w:tr>
      <w:tr w:rsidR="00DC5648" w:rsidRPr="00DC5648" w14:paraId="63E28ED9"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5AC73828" w14:textId="77777777" w:rsidR="00DC5648" w:rsidRPr="00DC5648" w:rsidRDefault="00DC5648" w:rsidP="00DC5648">
            <w:r w:rsidRPr="00DC564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27C24BCC" w14:textId="77777777" w:rsidR="00DC5648" w:rsidRPr="00DC5648" w:rsidRDefault="00DC5648" w:rsidP="00DC5648">
            <w:r w:rsidRPr="00DC5648">
              <w:t>Làm bài trên phiếu trả lời trắc nghiệm</w:t>
            </w:r>
          </w:p>
        </w:tc>
      </w:tr>
    </w:tbl>
    <w:p w14:paraId="058F0E73" w14:textId="77777777" w:rsidR="00DC5648" w:rsidRPr="00DC5648" w:rsidRDefault="00DC5648" w:rsidP="00DC5648"/>
    <w:p w14:paraId="5C2A0FAB" w14:textId="77777777" w:rsidR="00DC5648" w:rsidRPr="00DC5648" w:rsidRDefault="00DC5648" w:rsidP="00DC5648">
      <w:r w:rsidRPr="00DC5648">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DC5648" w:rsidRPr="00DC5648" w14:paraId="40B4B00E" w14:textId="77777777" w:rsidTr="00414D28">
        <w:tc>
          <w:tcPr>
            <w:tcW w:w="6062" w:type="dxa"/>
            <w:gridSpan w:val="2"/>
            <w:shd w:val="clear" w:color="auto" w:fill="auto"/>
          </w:tcPr>
          <w:p w14:paraId="54A7EE4F" w14:textId="77777777" w:rsidR="00DC5648" w:rsidRPr="00DC5648" w:rsidRDefault="00DC5648" w:rsidP="00DC5648">
            <w:r w:rsidRPr="00DC5648">
              <w:t>Nội dung</w:t>
            </w:r>
          </w:p>
        </w:tc>
        <w:tc>
          <w:tcPr>
            <w:tcW w:w="1984" w:type="dxa"/>
            <w:shd w:val="clear" w:color="auto" w:fill="auto"/>
          </w:tcPr>
          <w:p w14:paraId="496E28B6" w14:textId="77777777" w:rsidR="00DC5648" w:rsidRPr="00DC5648" w:rsidRDefault="00DC5648" w:rsidP="00DC5648">
            <w:r w:rsidRPr="00DC5648">
              <w:t>Số câu</w:t>
            </w:r>
          </w:p>
        </w:tc>
        <w:tc>
          <w:tcPr>
            <w:tcW w:w="2694" w:type="dxa"/>
          </w:tcPr>
          <w:p w14:paraId="221CAA0E" w14:textId="77777777" w:rsidR="00DC5648" w:rsidRPr="00DC5648" w:rsidRDefault="00DC5648" w:rsidP="00DC5648">
            <w:r w:rsidRPr="00DC5648">
              <w:t>Thời gian (phút)</w:t>
            </w:r>
          </w:p>
        </w:tc>
      </w:tr>
      <w:tr w:rsidR="00DC5648" w:rsidRPr="00DC5648" w14:paraId="45F0B034" w14:textId="77777777" w:rsidTr="00414D28">
        <w:tc>
          <w:tcPr>
            <w:tcW w:w="6062" w:type="dxa"/>
            <w:gridSpan w:val="2"/>
            <w:shd w:val="clear" w:color="auto" w:fill="auto"/>
          </w:tcPr>
          <w:p w14:paraId="6ED2E22C" w14:textId="77777777" w:rsidR="00DC5648" w:rsidRPr="00DC5648" w:rsidRDefault="00DC5648" w:rsidP="00DC5648">
            <w:r w:rsidRPr="00DC5648">
              <w:t>Phần 1: Tư duy định lượng – Toán học</w:t>
            </w:r>
          </w:p>
        </w:tc>
        <w:tc>
          <w:tcPr>
            <w:tcW w:w="1984" w:type="dxa"/>
            <w:shd w:val="clear" w:color="auto" w:fill="auto"/>
          </w:tcPr>
          <w:p w14:paraId="2B3BB110" w14:textId="77777777" w:rsidR="00DC5648" w:rsidRPr="00DC5648" w:rsidRDefault="00DC5648" w:rsidP="00DC5648">
            <w:r w:rsidRPr="00DC5648">
              <w:t>50</w:t>
            </w:r>
          </w:p>
        </w:tc>
        <w:tc>
          <w:tcPr>
            <w:tcW w:w="2694" w:type="dxa"/>
          </w:tcPr>
          <w:p w14:paraId="2C048F0D" w14:textId="77777777" w:rsidR="00DC5648" w:rsidRPr="00DC5648" w:rsidRDefault="00DC5648" w:rsidP="00DC5648">
            <w:r w:rsidRPr="00DC5648">
              <w:t>75</w:t>
            </w:r>
          </w:p>
        </w:tc>
      </w:tr>
      <w:tr w:rsidR="00DC5648" w:rsidRPr="00DC5648" w14:paraId="02272CB2" w14:textId="77777777" w:rsidTr="00414D28">
        <w:tc>
          <w:tcPr>
            <w:tcW w:w="6062" w:type="dxa"/>
            <w:gridSpan w:val="2"/>
            <w:shd w:val="clear" w:color="auto" w:fill="auto"/>
          </w:tcPr>
          <w:p w14:paraId="3DA4837F" w14:textId="77777777" w:rsidR="00DC5648" w:rsidRPr="00DC5648" w:rsidRDefault="00DC5648" w:rsidP="00DC5648">
            <w:r w:rsidRPr="00DC5648">
              <w:t>Phần 2: Tư duy định tính – Ngữ văn</w:t>
            </w:r>
          </w:p>
        </w:tc>
        <w:tc>
          <w:tcPr>
            <w:tcW w:w="1984" w:type="dxa"/>
            <w:shd w:val="clear" w:color="auto" w:fill="auto"/>
          </w:tcPr>
          <w:p w14:paraId="6B557959" w14:textId="77777777" w:rsidR="00DC5648" w:rsidRPr="00DC5648" w:rsidRDefault="00DC5648" w:rsidP="00DC5648">
            <w:r w:rsidRPr="00DC5648">
              <w:t>50</w:t>
            </w:r>
          </w:p>
        </w:tc>
        <w:tc>
          <w:tcPr>
            <w:tcW w:w="2694" w:type="dxa"/>
          </w:tcPr>
          <w:p w14:paraId="491D3FD8" w14:textId="77777777" w:rsidR="00DC5648" w:rsidRPr="00DC5648" w:rsidRDefault="00DC5648" w:rsidP="00DC5648">
            <w:r w:rsidRPr="00DC5648">
              <w:t>60</w:t>
            </w:r>
          </w:p>
        </w:tc>
      </w:tr>
      <w:tr w:rsidR="00DC5648" w:rsidRPr="00DC5648" w14:paraId="0D6DDFDF" w14:textId="77777777" w:rsidTr="00414D28">
        <w:tc>
          <w:tcPr>
            <w:tcW w:w="3031" w:type="dxa"/>
            <w:vMerge w:val="restart"/>
            <w:shd w:val="clear" w:color="auto" w:fill="auto"/>
            <w:vAlign w:val="center"/>
          </w:tcPr>
          <w:p w14:paraId="33EA595E" w14:textId="77777777" w:rsidR="00DC5648" w:rsidRPr="00DC5648" w:rsidRDefault="00DC5648" w:rsidP="00DC5648">
            <w:r w:rsidRPr="00DC5648">
              <w:t>Phần 3: Khoa học</w:t>
            </w:r>
          </w:p>
        </w:tc>
        <w:tc>
          <w:tcPr>
            <w:tcW w:w="3031" w:type="dxa"/>
            <w:shd w:val="clear" w:color="auto" w:fill="auto"/>
          </w:tcPr>
          <w:p w14:paraId="4073478A" w14:textId="77777777" w:rsidR="00DC5648" w:rsidRPr="00DC5648" w:rsidRDefault="00DC5648" w:rsidP="00DC5648">
            <w:r w:rsidRPr="00DC5648">
              <w:t>3.1. Lịch sử</w:t>
            </w:r>
          </w:p>
        </w:tc>
        <w:tc>
          <w:tcPr>
            <w:tcW w:w="1984" w:type="dxa"/>
            <w:shd w:val="clear" w:color="auto" w:fill="auto"/>
          </w:tcPr>
          <w:p w14:paraId="218C4231" w14:textId="77777777" w:rsidR="00DC5648" w:rsidRPr="00DC5648" w:rsidRDefault="00DC5648" w:rsidP="00DC5648">
            <w:r w:rsidRPr="00DC5648">
              <w:t>10</w:t>
            </w:r>
          </w:p>
        </w:tc>
        <w:tc>
          <w:tcPr>
            <w:tcW w:w="2694" w:type="dxa"/>
            <w:vMerge w:val="restart"/>
            <w:vAlign w:val="center"/>
          </w:tcPr>
          <w:p w14:paraId="1CD4091A" w14:textId="77777777" w:rsidR="00DC5648" w:rsidRPr="00DC5648" w:rsidRDefault="00DC5648" w:rsidP="00DC5648">
            <w:r w:rsidRPr="00DC5648">
              <w:t>60</w:t>
            </w:r>
          </w:p>
        </w:tc>
      </w:tr>
      <w:tr w:rsidR="00DC5648" w:rsidRPr="00DC5648" w14:paraId="17D6840F" w14:textId="77777777" w:rsidTr="00414D28">
        <w:tc>
          <w:tcPr>
            <w:tcW w:w="3031" w:type="dxa"/>
            <w:vMerge/>
            <w:shd w:val="clear" w:color="auto" w:fill="auto"/>
          </w:tcPr>
          <w:p w14:paraId="4B32350B" w14:textId="77777777" w:rsidR="00DC5648" w:rsidRPr="00DC5648" w:rsidRDefault="00DC5648" w:rsidP="00DC5648"/>
        </w:tc>
        <w:tc>
          <w:tcPr>
            <w:tcW w:w="3031" w:type="dxa"/>
            <w:shd w:val="clear" w:color="auto" w:fill="auto"/>
          </w:tcPr>
          <w:p w14:paraId="6029C854" w14:textId="77777777" w:rsidR="00DC5648" w:rsidRPr="00DC5648" w:rsidRDefault="00DC5648" w:rsidP="00DC5648">
            <w:r w:rsidRPr="00DC5648">
              <w:t>3.2. Địa lí</w:t>
            </w:r>
          </w:p>
        </w:tc>
        <w:tc>
          <w:tcPr>
            <w:tcW w:w="1984" w:type="dxa"/>
            <w:shd w:val="clear" w:color="auto" w:fill="auto"/>
          </w:tcPr>
          <w:p w14:paraId="3DF7167B" w14:textId="77777777" w:rsidR="00DC5648" w:rsidRPr="00DC5648" w:rsidRDefault="00DC5648" w:rsidP="00DC5648">
            <w:r w:rsidRPr="00DC5648">
              <w:t>10</w:t>
            </w:r>
          </w:p>
        </w:tc>
        <w:tc>
          <w:tcPr>
            <w:tcW w:w="2694" w:type="dxa"/>
            <w:vMerge/>
          </w:tcPr>
          <w:p w14:paraId="4B264FF7" w14:textId="77777777" w:rsidR="00DC5648" w:rsidRPr="00DC5648" w:rsidRDefault="00DC5648" w:rsidP="00DC5648"/>
        </w:tc>
      </w:tr>
      <w:tr w:rsidR="00DC5648" w:rsidRPr="00DC5648" w14:paraId="1BB15ECC" w14:textId="77777777" w:rsidTr="00414D28">
        <w:tc>
          <w:tcPr>
            <w:tcW w:w="3031" w:type="dxa"/>
            <w:vMerge/>
            <w:shd w:val="clear" w:color="auto" w:fill="auto"/>
          </w:tcPr>
          <w:p w14:paraId="1B94F850" w14:textId="77777777" w:rsidR="00DC5648" w:rsidRPr="00DC5648" w:rsidRDefault="00DC5648" w:rsidP="00DC5648"/>
        </w:tc>
        <w:tc>
          <w:tcPr>
            <w:tcW w:w="3031" w:type="dxa"/>
            <w:shd w:val="clear" w:color="auto" w:fill="auto"/>
          </w:tcPr>
          <w:p w14:paraId="3D06C5C4" w14:textId="77777777" w:rsidR="00DC5648" w:rsidRPr="00DC5648" w:rsidRDefault="00DC5648" w:rsidP="00DC5648">
            <w:r w:rsidRPr="00DC5648">
              <w:t>3.3. Vật lí</w:t>
            </w:r>
          </w:p>
        </w:tc>
        <w:tc>
          <w:tcPr>
            <w:tcW w:w="1984" w:type="dxa"/>
            <w:shd w:val="clear" w:color="auto" w:fill="auto"/>
          </w:tcPr>
          <w:p w14:paraId="47DDCC97" w14:textId="77777777" w:rsidR="00DC5648" w:rsidRPr="00DC5648" w:rsidRDefault="00DC5648" w:rsidP="00DC5648">
            <w:r w:rsidRPr="00DC5648">
              <w:t>10</w:t>
            </w:r>
          </w:p>
        </w:tc>
        <w:tc>
          <w:tcPr>
            <w:tcW w:w="2694" w:type="dxa"/>
            <w:vMerge/>
          </w:tcPr>
          <w:p w14:paraId="22FE9546" w14:textId="77777777" w:rsidR="00DC5648" w:rsidRPr="00DC5648" w:rsidRDefault="00DC5648" w:rsidP="00DC5648"/>
        </w:tc>
      </w:tr>
      <w:tr w:rsidR="00DC5648" w:rsidRPr="00DC5648" w14:paraId="5F568696" w14:textId="77777777" w:rsidTr="00414D28">
        <w:tc>
          <w:tcPr>
            <w:tcW w:w="3031" w:type="dxa"/>
            <w:vMerge/>
            <w:shd w:val="clear" w:color="auto" w:fill="auto"/>
          </w:tcPr>
          <w:p w14:paraId="7E8E6CB5" w14:textId="77777777" w:rsidR="00DC5648" w:rsidRPr="00DC5648" w:rsidRDefault="00DC5648" w:rsidP="00DC5648"/>
        </w:tc>
        <w:tc>
          <w:tcPr>
            <w:tcW w:w="3031" w:type="dxa"/>
            <w:shd w:val="clear" w:color="auto" w:fill="auto"/>
          </w:tcPr>
          <w:p w14:paraId="38ED493A" w14:textId="77777777" w:rsidR="00DC5648" w:rsidRPr="00DC5648" w:rsidRDefault="00DC5648" w:rsidP="00DC5648">
            <w:r w:rsidRPr="00DC5648">
              <w:t>3.4. Hóa học</w:t>
            </w:r>
          </w:p>
        </w:tc>
        <w:tc>
          <w:tcPr>
            <w:tcW w:w="1984" w:type="dxa"/>
            <w:shd w:val="clear" w:color="auto" w:fill="auto"/>
          </w:tcPr>
          <w:p w14:paraId="021EF816" w14:textId="77777777" w:rsidR="00DC5648" w:rsidRPr="00DC5648" w:rsidRDefault="00DC5648" w:rsidP="00DC5648">
            <w:r w:rsidRPr="00DC5648">
              <w:t>10</w:t>
            </w:r>
          </w:p>
        </w:tc>
        <w:tc>
          <w:tcPr>
            <w:tcW w:w="2694" w:type="dxa"/>
            <w:vMerge/>
          </w:tcPr>
          <w:p w14:paraId="79201870" w14:textId="77777777" w:rsidR="00DC5648" w:rsidRPr="00DC5648" w:rsidRDefault="00DC5648" w:rsidP="00DC5648"/>
        </w:tc>
      </w:tr>
      <w:tr w:rsidR="00DC5648" w:rsidRPr="00DC5648" w14:paraId="1751BB34" w14:textId="77777777" w:rsidTr="00414D28">
        <w:tc>
          <w:tcPr>
            <w:tcW w:w="3031" w:type="dxa"/>
            <w:vMerge/>
            <w:shd w:val="clear" w:color="auto" w:fill="auto"/>
          </w:tcPr>
          <w:p w14:paraId="157609AD" w14:textId="77777777" w:rsidR="00DC5648" w:rsidRPr="00DC5648" w:rsidRDefault="00DC5648" w:rsidP="00DC5648"/>
        </w:tc>
        <w:tc>
          <w:tcPr>
            <w:tcW w:w="3031" w:type="dxa"/>
            <w:shd w:val="clear" w:color="auto" w:fill="auto"/>
          </w:tcPr>
          <w:p w14:paraId="6C5DFBE0" w14:textId="77777777" w:rsidR="00DC5648" w:rsidRPr="00DC5648" w:rsidRDefault="00DC5648" w:rsidP="00DC5648">
            <w:r w:rsidRPr="00DC5648">
              <w:t>3.5. Sinh học</w:t>
            </w:r>
          </w:p>
        </w:tc>
        <w:tc>
          <w:tcPr>
            <w:tcW w:w="1984" w:type="dxa"/>
            <w:shd w:val="clear" w:color="auto" w:fill="auto"/>
          </w:tcPr>
          <w:p w14:paraId="6C94ABE5" w14:textId="77777777" w:rsidR="00DC5648" w:rsidRPr="00DC5648" w:rsidRDefault="00DC5648" w:rsidP="00DC5648">
            <w:r w:rsidRPr="00DC5648">
              <w:t>10</w:t>
            </w:r>
          </w:p>
        </w:tc>
        <w:tc>
          <w:tcPr>
            <w:tcW w:w="2694" w:type="dxa"/>
            <w:vMerge/>
          </w:tcPr>
          <w:p w14:paraId="1E936335" w14:textId="77777777" w:rsidR="00DC5648" w:rsidRPr="00DC5648" w:rsidRDefault="00DC5648" w:rsidP="00DC5648"/>
        </w:tc>
      </w:tr>
    </w:tbl>
    <w:p w14:paraId="3587704A" w14:textId="77777777" w:rsidR="00DC5648" w:rsidRPr="00DC5648" w:rsidRDefault="00DC5648" w:rsidP="00DC5648"/>
    <w:p w14:paraId="27EB9BC7" w14:textId="77777777" w:rsidR="00DC5648" w:rsidRPr="00DC5648" w:rsidRDefault="00DC5648" w:rsidP="00DC5648">
      <w:r w:rsidRPr="00DC5648">
        <w:br w:type="page"/>
        <w:t>PHẦN 1. TƯ DUY ĐỊNH LƯỢNG – Lĩnh vực: Toán học</w:t>
      </w:r>
    </w:p>
    <w:p w14:paraId="14C3F36B" w14:textId="77777777" w:rsidR="00DC5648" w:rsidRPr="00DC5648" w:rsidRDefault="00DC5648" w:rsidP="00DC5648">
      <w:r w:rsidRPr="00DC5648">
        <w:t>Câu 1 (TH):</w:t>
      </w:r>
    </w:p>
    <w:p w14:paraId="3C5E0658" w14:textId="77777777" w:rsidR="00DC5648" w:rsidRPr="00DC5648" w:rsidRDefault="00EF1727" w:rsidP="00DC5648">
      <w:r>
        <w:rPr>
          <w:noProof/>
        </w:rPr>
        <w:drawing>
          <wp:inline distT="0" distB="0" distL="0" distR="0" wp14:anchorId="4E5D25ED" wp14:editId="6684D202">
            <wp:extent cx="6105525" cy="1724025"/>
            <wp:effectExtent l="0" t="0" r="9525" b="9525"/>
            <wp:docPr id="3256" name="Picture 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6"/>
                    <pic:cNvPicPr>
                      <a:picLocks noChangeAspect="1" noChangeArrowheads="1"/>
                    </pic:cNvPicPr>
                  </pic:nvPicPr>
                  <pic:blipFill>
                    <a:blip r:embed="rId5818">
                      <a:extLst>
                        <a:ext uri="{28A0092B-C50C-407E-A947-70E740481C1C}">
                          <a14:useLocalDpi xmlns:a14="http://schemas.microsoft.com/office/drawing/2010/main" val="0"/>
                        </a:ext>
                      </a:extLst>
                    </a:blip>
                    <a:srcRect/>
                    <a:stretch>
                      <a:fillRect/>
                    </a:stretch>
                  </pic:blipFill>
                  <pic:spPr bwMode="auto">
                    <a:xfrm>
                      <a:off x="0" y="0"/>
                      <a:ext cx="6105525" cy="1724025"/>
                    </a:xfrm>
                    <a:prstGeom prst="rect">
                      <a:avLst/>
                    </a:prstGeom>
                    <a:noFill/>
                    <a:ln>
                      <a:noFill/>
                    </a:ln>
                  </pic:spPr>
                </pic:pic>
              </a:graphicData>
            </a:graphic>
          </wp:inline>
        </w:drawing>
      </w:r>
    </w:p>
    <w:p w14:paraId="7E2639D4" w14:textId="77777777" w:rsidR="00DC5648" w:rsidRPr="00DC5648" w:rsidRDefault="00DC5648" w:rsidP="00DC5648">
      <w:r w:rsidRPr="00DC5648">
        <w:t xml:space="preserve">Ở quốc gia nào, số giờ làm việc trung bình của người lao động nữ cao hơn những quốc gia còn lại? </w:t>
      </w:r>
    </w:p>
    <w:p w14:paraId="1B856E62" w14:textId="77777777" w:rsidR="00DC5648" w:rsidRPr="00DC5648" w:rsidRDefault="00DC5648" w:rsidP="00DC5648">
      <w:r w:rsidRPr="00DC5648">
        <w:tab/>
        <w:t xml:space="preserve">A. Hy Lạp </w:t>
      </w:r>
      <w:r w:rsidRPr="00DC5648">
        <w:tab/>
        <w:t xml:space="preserve">B. Hà Lan </w:t>
      </w:r>
      <w:r w:rsidRPr="00DC5648">
        <w:tab/>
        <w:t xml:space="preserve">C. Anh </w:t>
      </w:r>
      <w:r w:rsidRPr="00DC5648">
        <w:tab/>
        <w:t xml:space="preserve">D. Nga </w:t>
      </w:r>
    </w:p>
    <w:p w14:paraId="68E85C86" w14:textId="77777777" w:rsidR="00DC5648" w:rsidRPr="00DC5648" w:rsidRDefault="00DC5648" w:rsidP="00DC5648">
      <w:r w:rsidRPr="00DC5648">
        <w:t xml:space="preserve">Câu 2 (TH): Cho chuyển động xác định bởi phương trình </w:t>
      </w:r>
      <w:r w:rsidRPr="00DC5648">
        <w:object w:dxaOrig="2460" w:dyaOrig="620" w14:anchorId="1079798F">
          <v:shape id="_x0000_i4154" type="#_x0000_t75" style="width:123pt;height:30.75pt" o:ole="">
            <v:imagedata r:id="rId5819" o:title=""/>
          </v:shape>
          <o:OLEObject Type="Embed" ProgID="Equation.DSMT4" ShapeID="_x0000_i4154" DrawAspect="Content" ObjectID="_1794305504" r:id="rId5820"/>
        </w:object>
      </w:r>
      <w:r w:rsidRPr="00DC5648">
        <w:t xml:space="preserve">, trong đó t tính bằng giây (s) và S tính bằng mét (m). Tại thời điểm nào, giá tốc của chuyển động đạt giá trị lớn nhất? </w:t>
      </w:r>
    </w:p>
    <w:p w14:paraId="35325FFD" w14:textId="77777777" w:rsidR="00DC5648" w:rsidRPr="00DC5648" w:rsidRDefault="00DC5648" w:rsidP="00DC5648">
      <w:r w:rsidRPr="00DC5648">
        <w:tab/>
        <w:t xml:space="preserve">A. </w:t>
      </w:r>
      <w:r w:rsidRPr="00DC5648">
        <w:object w:dxaOrig="680" w:dyaOrig="360" w14:anchorId="1F392CD5">
          <v:shape id="_x0000_i4155" type="#_x0000_t75" style="width:33.75pt;height:18pt" o:ole="">
            <v:imagedata r:id="rId5821" o:title=""/>
          </v:shape>
          <o:OLEObject Type="Embed" ProgID="Equation.DSMT4" ShapeID="_x0000_i4155" DrawAspect="Content" ObjectID="_1794305505" r:id="rId5822"/>
        </w:object>
      </w:r>
      <w:r w:rsidRPr="00DC5648">
        <w:tab/>
        <w:t xml:space="preserve">B. </w:t>
      </w:r>
      <w:r w:rsidRPr="00DC5648">
        <w:object w:dxaOrig="700" w:dyaOrig="340" w14:anchorId="6F799E99">
          <v:shape id="_x0000_i4156" type="#_x0000_t75" style="width:35.25pt;height:17.25pt" o:ole="">
            <v:imagedata r:id="rId5823" o:title=""/>
          </v:shape>
          <o:OLEObject Type="Embed" ProgID="Equation.DSMT4" ShapeID="_x0000_i4156" DrawAspect="Content" ObjectID="_1794305506" r:id="rId5824"/>
        </w:object>
      </w:r>
      <w:r w:rsidRPr="00DC5648">
        <w:tab/>
        <w:t xml:space="preserve">C. </w:t>
      </w:r>
      <w:r w:rsidRPr="00DC5648">
        <w:object w:dxaOrig="499" w:dyaOrig="279" w14:anchorId="27C64EC4">
          <v:shape id="_x0000_i4157" type="#_x0000_t75" style="width:24.75pt;height:14.25pt" o:ole="">
            <v:imagedata r:id="rId5825" o:title=""/>
          </v:shape>
          <o:OLEObject Type="Embed" ProgID="Equation.DSMT4" ShapeID="_x0000_i4157" DrawAspect="Content" ObjectID="_1794305507" r:id="rId5826"/>
        </w:object>
      </w:r>
      <w:r w:rsidRPr="00DC5648">
        <w:tab/>
        <w:t xml:space="preserve">D. </w:t>
      </w:r>
      <w:r w:rsidRPr="00DC5648">
        <w:object w:dxaOrig="499" w:dyaOrig="279" w14:anchorId="7DC8805A">
          <v:shape id="_x0000_i4158" type="#_x0000_t75" style="width:24.75pt;height:14.25pt" o:ole="">
            <v:imagedata r:id="rId5827" o:title=""/>
          </v:shape>
          <o:OLEObject Type="Embed" ProgID="Equation.DSMT4" ShapeID="_x0000_i4158" DrawAspect="Content" ObjectID="_1794305508" r:id="rId5828"/>
        </w:object>
      </w:r>
    </w:p>
    <w:p w14:paraId="6899488C" w14:textId="77777777" w:rsidR="00DC5648" w:rsidRPr="00DC5648" w:rsidRDefault="00DC5648" w:rsidP="00DC5648">
      <w:r w:rsidRPr="00DC5648">
        <w:t xml:space="preserve">Câu 3 (NB): Tìm nghiệm của phương trình </w:t>
      </w:r>
      <w:r w:rsidRPr="00DC5648">
        <w:object w:dxaOrig="1500" w:dyaOrig="400" w14:anchorId="0FF10405">
          <v:shape id="_x0000_i4159" type="#_x0000_t75" style="width:75pt;height:20.25pt" o:ole="">
            <v:imagedata r:id="rId5829" o:title=""/>
          </v:shape>
          <o:OLEObject Type="Embed" ProgID="Equation.DSMT4" ShapeID="_x0000_i4159" DrawAspect="Content" ObjectID="_1794305509" r:id="rId5830"/>
        </w:object>
      </w:r>
      <w:r w:rsidRPr="00DC5648">
        <w:t>.</w:t>
      </w:r>
    </w:p>
    <w:p w14:paraId="5B810251" w14:textId="77777777" w:rsidR="00DC5648" w:rsidRPr="00DC5648" w:rsidRDefault="00DC5648" w:rsidP="00DC5648">
      <w:r w:rsidRPr="00DC5648">
        <w:tab/>
        <w:t xml:space="preserve">A </w:t>
      </w:r>
      <w:r w:rsidRPr="00DC5648">
        <w:object w:dxaOrig="560" w:dyaOrig="279" w14:anchorId="2C33E918">
          <v:shape id="_x0000_i4160" type="#_x0000_t75" style="width:27.75pt;height:14.25pt" o:ole="">
            <v:imagedata r:id="rId5831" o:title=""/>
          </v:shape>
          <o:OLEObject Type="Embed" ProgID="Equation.DSMT4" ShapeID="_x0000_i4160" DrawAspect="Content" ObjectID="_1794305510" r:id="rId5832"/>
        </w:object>
      </w:r>
      <w:r w:rsidRPr="00DC5648">
        <w:tab/>
        <w:t xml:space="preserve">B. </w:t>
      </w:r>
      <w:r w:rsidRPr="00DC5648">
        <w:object w:dxaOrig="639" w:dyaOrig="279" w14:anchorId="5E81F6D0">
          <v:shape id="_x0000_i4161" type="#_x0000_t75" style="width:32.25pt;height:14.25pt" o:ole="">
            <v:imagedata r:id="rId5833" o:title=""/>
          </v:shape>
          <o:OLEObject Type="Embed" ProgID="Equation.DSMT4" ShapeID="_x0000_i4161" DrawAspect="Content" ObjectID="_1794305511" r:id="rId5834"/>
        </w:object>
      </w:r>
      <w:r w:rsidRPr="00DC5648">
        <w:tab/>
        <w:t xml:space="preserve">C. </w:t>
      </w:r>
      <w:r w:rsidRPr="00DC5648">
        <w:object w:dxaOrig="660" w:dyaOrig="279" w14:anchorId="3AE67323">
          <v:shape id="_x0000_i4162" type="#_x0000_t75" style="width:33pt;height:14.25pt" o:ole="">
            <v:imagedata r:id="rId5835" o:title=""/>
          </v:shape>
          <o:OLEObject Type="Embed" ProgID="Equation.DSMT4" ShapeID="_x0000_i4162" DrawAspect="Content" ObjectID="_1794305512" r:id="rId5836"/>
        </w:object>
      </w:r>
      <w:r w:rsidRPr="00DC5648">
        <w:tab/>
        <w:t xml:space="preserve">D. </w:t>
      </w:r>
      <w:r w:rsidRPr="00DC5648">
        <w:object w:dxaOrig="639" w:dyaOrig="279" w14:anchorId="35DBDCEF">
          <v:shape id="_x0000_i4163" type="#_x0000_t75" style="width:32.25pt;height:14.25pt" o:ole="">
            <v:imagedata r:id="rId5837" o:title=""/>
          </v:shape>
          <o:OLEObject Type="Embed" ProgID="Equation.DSMT4" ShapeID="_x0000_i4163" DrawAspect="Content" ObjectID="_1794305513" r:id="rId5838"/>
        </w:object>
      </w:r>
    </w:p>
    <w:p w14:paraId="7F42C6FF" w14:textId="77777777" w:rsidR="00DC5648" w:rsidRPr="00DC5648" w:rsidRDefault="00DC5648" w:rsidP="00DC5648">
      <w:r w:rsidRPr="00DC5648">
        <w:t xml:space="preserve">Câu 4 (TH): Nghiệm của hệ phương trình </w:t>
      </w:r>
      <w:r w:rsidRPr="00DC5648">
        <w:object w:dxaOrig="2320" w:dyaOrig="1160" w14:anchorId="4EB780C9">
          <v:shape id="_x0000_i4164" type="#_x0000_t75" style="width:116.25pt;height:57.75pt" o:ole="">
            <v:imagedata r:id="rId5839" o:title=""/>
          </v:shape>
          <o:OLEObject Type="Embed" ProgID="Equation.DSMT4" ShapeID="_x0000_i4164" DrawAspect="Content" ObjectID="_1794305514" r:id="rId5840"/>
        </w:object>
      </w:r>
      <w:r w:rsidRPr="00DC5648">
        <w:t xml:space="preserve"> là</w:t>
      </w:r>
    </w:p>
    <w:p w14:paraId="3FD92238" w14:textId="77777777" w:rsidR="00DC5648" w:rsidRPr="00DC5648" w:rsidRDefault="00DC5648" w:rsidP="00DC5648">
      <w:r w:rsidRPr="00DC5648">
        <w:tab/>
        <w:t xml:space="preserve">A. </w:t>
      </w:r>
      <w:r w:rsidRPr="00DC5648">
        <w:object w:dxaOrig="1340" w:dyaOrig="620" w14:anchorId="70D46F31">
          <v:shape id="_x0000_i4165" type="#_x0000_t75" style="width:66.75pt;height:30.75pt" o:ole="">
            <v:imagedata r:id="rId5841" o:title=""/>
          </v:shape>
          <o:OLEObject Type="Embed" ProgID="Equation.DSMT4" ShapeID="_x0000_i4165" DrawAspect="Content" ObjectID="_1794305515" r:id="rId5842"/>
        </w:object>
      </w:r>
      <w:r w:rsidRPr="00DC5648">
        <w:tab/>
        <w:t xml:space="preserve">B. </w:t>
      </w:r>
      <w:r w:rsidRPr="00DC5648">
        <w:object w:dxaOrig="1340" w:dyaOrig="620" w14:anchorId="20BA9247">
          <v:shape id="_x0000_i4166" type="#_x0000_t75" style="width:66.75pt;height:30.75pt" o:ole="">
            <v:imagedata r:id="rId5843" o:title=""/>
          </v:shape>
          <o:OLEObject Type="Embed" ProgID="Equation.DSMT4" ShapeID="_x0000_i4166" DrawAspect="Content" ObjectID="_1794305516" r:id="rId5844"/>
        </w:object>
      </w:r>
      <w:r w:rsidRPr="00DC5648">
        <w:tab/>
        <w:t xml:space="preserve">C. </w:t>
      </w:r>
      <w:r w:rsidRPr="00DC5648">
        <w:object w:dxaOrig="1200" w:dyaOrig="620" w14:anchorId="308A81CA">
          <v:shape id="_x0000_i4167" type="#_x0000_t75" style="width:60pt;height:30.75pt" o:ole="">
            <v:imagedata r:id="rId5845" o:title=""/>
          </v:shape>
          <o:OLEObject Type="Embed" ProgID="Equation.DSMT4" ShapeID="_x0000_i4167" DrawAspect="Content" ObjectID="_1794305517" r:id="rId5846"/>
        </w:object>
      </w:r>
      <w:r w:rsidRPr="00DC5648">
        <w:tab/>
        <w:t xml:space="preserve">D. Vô nghiệm </w:t>
      </w:r>
    </w:p>
    <w:p w14:paraId="0802824F" w14:textId="77777777" w:rsidR="00DC5648" w:rsidRPr="00DC5648" w:rsidRDefault="00DC5648" w:rsidP="00DC5648">
      <w:r w:rsidRPr="00DC5648">
        <w:t xml:space="preserve">Câu 5 (VD): Trong mặt phẳng tọa độ </w:t>
      </w:r>
      <w:r w:rsidRPr="00DC5648">
        <w:object w:dxaOrig="460" w:dyaOrig="320" w14:anchorId="4CA1ED9C">
          <v:shape id="_x0000_i4168" type="#_x0000_t75" style="width:23.25pt;height:15.75pt" o:ole="">
            <v:imagedata r:id="rId5847" o:title=""/>
          </v:shape>
          <o:OLEObject Type="Embed" ProgID="Equation.DSMT4" ShapeID="_x0000_i4168" DrawAspect="Content" ObjectID="_1794305518" r:id="rId5848"/>
        </w:object>
      </w:r>
      <w:r w:rsidRPr="00DC5648">
        <w:t xml:space="preserve">, cho điểm </w:t>
      </w:r>
      <w:r w:rsidRPr="00DC5648">
        <w:object w:dxaOrig="859" w:dyaOrig="320" w14:anchorId="7B256198">
          <v:shape id="_x0000_i4169" type="#_x0000_t75" style="width:42.75pt;height:15.75pt" o:ole="">
            <v:imagedata r:id="rId5849" o:title=""/>
          </v:shape>
          <o:OLEObject Type="Embed" ProgID="Equation.DSMT4" ShapeID="_x0000_i4169" DrawAspect="Content" ObjectID="_1794305519" r:id="rId5850"/>
        </w:object>
      </w:r>
      <w:r w:rsidRPr="00DC5648">
        <w:t xml:space="preserve"> lần lượt là điểm biểu diễn của các số phức </w:t>
      </w:r>
      <w:r w:rsidRPr="00DC5648">
        <w:object w:dxaOrig="1760" w:dyaOrig="320" w14:anchorId="641E01F2">
          <v:shape id="_x0000_i4170" type="#_x0000_t75" style="width:87.75pt;height:15.75pt" o:ole="">
            <v:imagedata r:id="rId5851" o:title=""/>
          </v:shape>
          <o:OLEObject Type="Embed" ProgID="Equation.DSMT4" ShapeID="_x0000_i4170" DrawAspect="Content" ObjectID="_1794305520" r:id="rId5852"/>
        </w:object>
      </w:r>
      <w:r w:rsidRPr="00DC5648">
        <w:t xml:space="preserve">. Tọa độ điểm </w:t>
      </w:r>
      <w:r w:rsidRPr="00DC5648">
        <w:object w:dxaOrig="240" w:dyaOrig="320" w14:anchorId="6E3D9952">
          <v:shape id="_x0000_i4171" type="#_x0000_t75" style="width:12pt;height:15.75pt" o:ole="">
            <v:imagedata r:id="rId5853" o:title=""/>
          </v:shape>
          <o:OLEObject Type="Embed" ProgID="Equation.DSMT4" ShapeID="_x0000_i4171" DrawAspect="Content" ObjectID="_1794305521" r:id="rId5854"/>
        </w:object>
      </w:r>
      <w:r w:rsidRPr="00DC5648">
        <w:t xml:space="preserve"> sao cho tứ giác </w:t>
      </w:r>
      <w:r w:rsidRPr="00DC5648">
        <w:object w:dxaOrig="760" w:dyaOrig="320" w14:anchorId="4C2FDB05">
          <v:shape id="_x0000_i4172" type="#_x0000_t75" style="width:38.25pt;height:15.75pt" o:ole="">
            <v:imagedata r:id="rId5855" o:title=""/>
          </v:shape>
          <o:OLEObject Type="Embed" ProgID="Equation.DSMT4" ShapeID="_x0000_i4172" DrawAspect="Content" ObjectID="_1794305522" r:id="rId5856"/>
        </w:object>
      </w:r>
      <w:r w:rsidRPr="00DC5648">
        <w:t xml:space="preserve"> là hình bình hành là </w:t>
      </w:r>
    </w:p>
    <w:p w14:paraId="634DBA82" w14:textId="77777777" w:rsidR="00DC5648" w:rsidRPr="00DC5648" w:rsidRDefault="00DC5648" w:rsidP="00DC5648">
      <w:r w:rsidRPr="00DC5648">
        <w:tab/>
        <w:t xml:space="preserve">A. </w:t>
      </w:r>
      <w:r w:rsidRPr="00DC5648">
        <w:object w:dxaOrig="780" w:dyaOrig="400" w14:anchorId="62F22EF3">
          <v:shape id="_x0000_i4173" type="#_x0000_t75" style="width:39pt;height:20.25pt" o:ole="">
            <v:imagedata r:id="rId5857" o:title=""/>
          </v:shape>
          <o:OLEObject Type="Embed" ProgID="Equation.DSMT4" ShapeID="_x0000_i4173" DrawAspect="Content" ObjectID="_1794305523" r:id="rId5858"/>
        </w:object>
      </w:r>
      <w:r w:rsidRPr="00DC5648">
        <w:tab/>
        <w:t xml:space="preserve">B. </w:t>
      </w:r>
      <w:r w:rsidRPr="00DC5648">
        <w:object w:dxaOrig="780" w:dyaOrig="400" w14:anchorId="7FFFFBD6">
          <v:shape id="_x0000_i4174" type="#_x0000_t75" style="width:39pt;height:20.25pt" o:ole="">
            <v:imagedata r:id="rId5859" o:title=""/>
          </v:shape>
          <o:OLEObject Type="Embed" ProgID="Equation.DSMT4" ShapeID="_x0000_i4174" DrawAspect="Content" ObjectID="_1794305524" r:id="rId5860"/>
        </w:object>
      </w:r>
      <w:r w:rsidRPr="00DC5648">
        <w:tab/>
        <w:t xml:space="preserve">C. </w:t>
      </w:r>
      <w:r w:rsidRPr="00DC5648">
        <w:object w:dxaOrig="920" w:dyaOrig="400" w14:anchorId="1A6D3F99">
          <v:shape id="_x0000_i4175" type="#_x0000_t75" style="width:45.75pt;height:20.25pt" o:ole="">
            <v:imagedata r:id="rId5861" o:title=""/>
          </v:shape>
          <o:OLEObject Type="Embed" ProgID="Equation.DSMT4" ShapeID="_x0000_i4175" DrawAspect="Content" ObjectID="_1794305525" r:id="rId5862"/>
        </w:object>
      </w:r>
      <w:r w:rsidRPr="00DC5648">
        <w:tab/>
        <w:t xml:space="preserve">D. </w:t>
      </w:r>
      <w:r w:rsidRPr="00DC5648">
        <w:object w:dxaOrig="1060" w:dyaOrig="400" w14:anchorId="6C2D97FC">
          <v:shape id="_x0000_i4176" type="#_x0000_t75" style="width:53.25pt;height:20.25pt" o:ole="">
            <v:imagedata r:id="rId5863" o:title=""/>
          </v:shape>
          <o:OLEObject Type="Embed" ProgID="Equation.DSMT4" ShapeID="_x0000_i4176" DrawAspect="Content" ObjectID="_1794305526" r:id="rId5864"/>
        </w:object>
      </w:r>
    </w:p>
    <w:p w14:paraId="37F8F4B4" w14:textId="77777777" w:rsidR="00DC5648" w:rsidRPr="00DC5648" w:rsidRDefault="00DC5648" w:rsidP="00DC5648">
      <w:r w:rsidRPr="00DC5648">
        <w:t xml:space="preserve">Câu 6 (TH): Trong không gian </w:t>
      </w:r>
      <w:r w:rsidRPr="00DC5648">
        <w:object w:dxaOrig="560" w:dyaOrig="320" w14:anchorId="2C2CA2B9">
          <v:shape id="_x0000_i4177" type="#_x0000_t75" style="width:27.75pt;height:15.75pt" o:ole="">
            <v:imagedata r:id="rId5865" o:title=""/>
          </v:shape>
          <o:OLEObject Type="Embed" ProgID="Equation.DSMT4" ShapeID="_x0000_i4177" DrawAspect="Content" ObjectID="_1794305527" r:id="rId5866"/>
        </w:object>
      </w:r>
      <w:r w:rsidRPr="00DC5648">
        <w:t xml:space="preserve"> cho </w:t>
      </w:r>
      <w:r w:rsidRPr="00DC5648">
        <w:object w:dxaOrig="3140" w:dyaOrig="400" w14:anchorId="476B5691">
          <v:shape id="_x0000_i4178" type="#_x0000_t75" style="width:156.75pt;height:20.25pt" o:ole="">
            <v:imagedata r:id="rId5867" o:title=""/>
          </v:shape>
          <o:OLEObject Type="Embed" ProgID="Equation.DSMT4" ShapeID="_x0000_i4178" DrawAspect="Content" ObjectID="_1794305528" r:id="rId5868"/>
        </w:object>
      </w:r>
      <w:r w:rsidRPr="00DC5648">
        <w:t xml:space="preserve">. Mặt phẳng đi qua A và vuông góc với đường thẳng BC có phương trình là: </w:t>
      </w:r>
    </w:p>
    <w:p w14:paraId="64D0714F" w14:textId="77777777" w:rsidR="00DC5648" w:rsidRPr="00DC5648" w:rsidRDefault="00DC5648" w:rsidP="00DC5648">
      <w:r w:rsidRPr="00DC5648">
        <w:tab/>
        <w:t xml:space="preserve">A. </w:t>
      </w:r>
      <w:r w:rsidRPr="00DC5648">
        <w:object w:dxaOrig="1680" w:dyaOrig="320" w14:anchorId="7BE4DDD3">
          <v:shape id="_x0000_i4179" type="#_x0000_t75" style="width:84pt;height:15.75pt" o:ole="">
            <v:imagedata r:id="rId5869" o:title=""/>
          </v:shape>
          <o:OLEObject Type="Embed" ProgID="Equation.DSMT4" ShapeID="_x0000_i4179" DrawAspect="Content" ObjectID="_1794305529" r:id="rId5870"/>
        </w:object>
      </w:r>
      <w:r w:rsidRPr="00DC5648">
        <w:t xml:space="preserve"> </w:t>
      </w:r>
      <w:r w:rsidRPr="00DC5648">
        <w:tab/>
        <w:t xml:space="preserve">B. </w:t>
      </w:r>
      <w:r w:rsidRPr="00DC5648">
        <w:object w:dxaOrig="1820" w:dyaOrig="320" w14:anchorId="161EF01A">
          <v:shape id="_x0000_i4180" type="#_x0000_t75" style="width:90.75pt;height:15.75pt" o:ole="">
            <v:imagedata r:id="rId5871" o:title=""/>
          </v:shape>
          <o:OLEObject Type="Embed" ProgID="Equation.DSMT4" ShapeID="_x0000_i4180" DrawAspect="Content" ObjectID="_1794305530" r:id="rId5872"/>
        </w:object>
      </w:r>
      <w:r w:rsidRPr="00DC5648">
        <w:tab/>
        <w:t xml:space="preserve">C. </w:t>
      </w:r>
      <w:r w:rsidRPr="00DC5648">
        <w:object w:dxaOrig="1820" w:dyaOrig="320" w14:anchorId="3BEDC015">
          <v:shape id="_x0000_i4181" type="#_x0000_t75" style="width:90.75pt;height:15.75pt" o:ole="">
            <v:imagedata r:id="rId5873" o:title=""/>
          </v:shape>
          <o:OLEObject Type="Embed" ProgID="Equation.DSMT4" ShapeID="_x0000_i4181" DrawAspect="Content" ObjectID="_1794305531" r:id="rId5874"/>
        </w:object>
      </w:r>
      <w:r w:rsidRPr="00DC5648">
        <w:tab/>
        <w:t xml:space="preserve">D. </w:t>
      </w:r>
      <w:r w:rsidRPr="00DC5648">
        <w:object w:dxaOrig="1700" w:dyaOrig="320" w14:anchorId="2AEEA6AB">
          <v:shape id="_x0000_i4182" type="#_x0000_t75" style="width:84.75pt;height:15.75pt" o:ole="">
            <v:imagedata r:id="rId5875" o:title=""/>
          </v:shape>
          <o:OLEObject Type="Embed" ProgID="Equation.DSMT4" ShapeID="_x0000_i4182" DrawAspect="Content" ObjectID="_1794305532" r:id="rId5876"/>
        </w:object>
      </w:r>
    </w:p>
    <w:p w14:paraId="2B97CE53" w14:textId="77777777" w:rsidR="00DC5648" w:rsidRPr="00DC5648" w:rsidRDefault="00DC5648" w:rsidP="00DC5648">
      <w:r w:rsidRPr="00DC5648">
        <w:t xml:space="preserve">Câu 7 (NB): Trong không gian </w:t>
      </w:r>
      <w:r w:rsidRPr="00DC5648">
        <w:object w:dxaOrig="620" w:dyaOrig="320" w14:anchorId="207CBB13">
          <v:shape id="_x0000_i4183" type="#_x0000_t75" style="width:30.75pt;height:15.75pt" o:ole="">
            <v:imagedata r:id="rId5877" o:title=""/>
          </v:shape>
          <o:OLEObject Type="Embed" ProgID="Equation.DSMT4" ShapeID="_x0000_i4183" DrawAspect="Content" ObjectID="_1794305533" r:id="rId5878"/>
        </w:object>
      </w:r>
      <w:r w:rsidRPr="00DC5648">
        <w:t xml:space="preserve"> hình chiếu vuông góc của điểm </w:t>
      </w:r>
      <w:r w:rsidRPr="00DC5648">
        <w:object w:dxaOrig="1140" w:dyaOrig="400" w14:anchorId="6C219048">
          <v:shape id="_x0000_i4184" type="#_x0000_t75" style="width:57pt;height:20.25pt" o:ole="">
            <v:imagedata r:id="rId5879" o:title=""/>
          </v:shape>
          <o:OLEObject Type="Embed" ProgID="Equation.DSMT4" ShapeID="_x0000_i4184" DrawAspect="Content" ObjectID="_1794305534" r:id="rId5880"/>
        </w:object>
      </w:r>
      <w:r w:rsidRPr="00DC5648">
        <w:t xml:space="preserve"> lên mặt phẳng </w:t>
      </w:r>
      <w:r w:rsidRPr="00DC5648">
        <w:object w:dxaOrig="639" w:dyaOrig="400" w14:anchorId="5EA905D4">
          <v:shape id="_x0000_i4185" type="#_x0000_t75" style="width:32.25pt;height:20.25pt" o:ole="">
            <v:imagedata r:id="rId5881" o:title=""/>
          </v:shape>
          <o:OLEObject Type="Embed" ProgID="Equation.DSMT4" ShapeID="_x0000_i4185" DrawAspect="Content" ObjectID="_1794305535" r:id="rId5882"/>
        </w:object>
      </w:r>
      <w:r w:rsidRPr="00DC5648">
        <w:t xml:space="preserve"> là: </w:t>
      </w:r>
    </w:p>
    <w:p w14:paraId="79D30BD5" w14:textId="77777777" w:rsidR="00DC5648" w:rsidRPr="00DC5648" w:rsidRDefault="00DC5648" w:rsidP="00DC5648">
      <w:r w:rsidRPr="00DC5648">
        <w:tab/>
        <w:t xml:space="preserve">A. </w:t>
      </w:r>
      <w:r w:rsidRPr="00DC5648">
        <w:object w:dxaOrig="1060" w:dyaOrig="400" w14:anchorId="1551709B">
          <v:shape id="_x0000_i4186" type="#_x0000_t75" style="width:53.25pt;height:20.25pt" o:ole="">
            <v:imagedata r:id="rId5883" o:title=""/>
          </v:shape>
          <o:OLEObject Type="Embed" ProgID="Equation.DSMT4" ShapeID="_x0000_i4186" DrawAspect="Content" ObjectID="_1794305536" r:id="rId5884"/>
        </w:object>
      </w:r>
      <w:r w:rsidRPr="00DC5648">
        <w:tab/>
        <w:t xml:space="preserve">B. </w:t>
      </w:r>
      <w:r w:rsidRPr="00DC5648">
        <w:object w:dxaOrig="1100" w:dyaOrig="400" w14:anchorId="7059B4EF">
          <v:shape id="_x0000_i4187" type="#_x0000_t75" style="width:54.75pt;height:20.25pt" o:ole="">
            <v:imagedata r:id="rId5885" o:title=""/>
          </v:shape>
          <o:OLEObject Type="Embed" ProgID="Equation.DSMT4" ShapeID="_x0000_i4187" DrawAspect="Content" ObjectID="_1794305537" r:id="rId5886"/>
        </w:object>
      </w:r>
      <w:r w:rsidRPr="00DC5648">
        <w:tab/>
        <w:t xml:space="preserve">C. </w:t>
      </w:r>
      <w:r w:rsidRPr="00DC5648">
        <w:object w:dxaOrig="1060" w:dyaOrig="400" w14:anchorId="3C7F31BB">
          <v:shape id="_x0000_i4188" type="#_x0000_t75" style="width:53.25pt;height:20.25pt" o:ole="">
            <v:imagedata r:id="rId5887" o:title=""/>
          </v:shape>
          <o:OLEObject Type="Embed" ProgID="Equation.DSMT4" ShapeID="_x0000_i4188" DrawAspect="Content" ObjectID="_1794305538" r:id="rId5888"/>
        </w:object>
      </w:r>
      <w:r w:rsidRPr="00DC5648">
        <w:tab/>
        <w:t xml:space="preserve">D. </w:t>
      </w:r>
      <w:r w:rsidRPr="00DC5648">
        <w:object w:dxaOrig="920" w:dyaOrig="400" w14:anchorId="76A3A4FA">
          <v:shape id="_x0000_i4189" type="#_x0000_t75" style="width:45.75pt;height:20.25pt" o:ole="">
            <v:imagedata r:id="rId5889" o:title=""/>
          </v:shape>
          <o:OLEObject Type="Embed" ProgID="Equation.DSMT4" ShapeID="_x0000_i4189" DrawAspect="Content" ObjectID="_1794305539" r:id="rId5890"/>
        </w:object>
      </w:r>
    </w:p>
    <w:p w14:paraId="3079E7BC" w14:textId="77777777" w:rsidR="00DC5648" w:rsidRPr="00DC5648" w:rsidRDefault="00DC5648" w:rsidP="00DC5648">
      <w:r w:rsidRPr="00DC5648">
        <w:t xml:space="preserve">Câu 8 (NB): Bất phương trình </w:t>
      </w:r>
      <w:r w:rsidRPr="00DC5648">
        <w:object w:dxaOrig="2320" w:dyaOrig="620" w14:anchorId="7EFD070C">
          <v:shape id="_x0000_i4190" type="#_x0000_t75" style="width:116.25pt;height:30.75pt" o:ole="">
            <v:imagedata r:id="rId5891" o:title=""/>
          </v:shape>
          <o:OLEObject Type="Embed" ProgID="Equation.DSMT4" ShapeID="_x0000_i4190" DrawAspect="Content" ObjectID="_1794305540" r:id="rId5892"/>
        </w:object>
      </w:r>
      <w:r w:rsidRPr="00DC5648">
        <w:t xml:space="preserve"> tương đương với </w:t>
      </w:r>
    </w:p>
    <w:p w14:paraId="4FBBECCA" w14:textId="77777777" w:rsidR="00DC5648" w:rsidRPr="00DC5648" w:rsidRDefault="00DC5648" w:rsidP="00DC5648">
      <w:r w:rsidRPr="00DC5648">
        <w:tab/>
        <w:t xml:space="preserve">A. </w:t>
      </w:r>
      <w:r w:rsidRPr="00DC5648">
        <w:object w:dxaOrig="660" w:dyaOrig="279" w14:anchorId="4C045DDB">
          <v:shape id="_x0000_i4191" type="#_x0000_t75" style="width:33pt;height:14.25pt" o:ole="">
            <v:imagedata r:id="rId5893" o:title=""/>
          </v:shape>
          <o:OLEObject Type="Embed" ProgID="Equation.DSMT4" ShapeID="_x0000_i4191" DrawAspect="Content" ObjectID="_1794305541" r:id="rId5894"/>
        </w:object>
      </w:r>
      <w:r w:rsidRPr="00DC5648">
        <w:tab/>
        <w:t xml:space="preserve">B. </w:t>
      </w:r>
      <w:r w:rsidRPr="00DC5648">
        <w:object w:dxaOrig="600" w:dyaOrig="620" w14:anchorId="5E917632">
          <v:shape id="_x0000_i4192" type="#_x0000_t75" style="width:30pt;height:30.75pt" o:ole="">
            <v:imagedata r:id="rId5895" o:title=""/>
          </v:shape>
          <o:OLEObject Type="Embed" ProgID="Equation.DSMT4" ShapeID="_x0000_i4192" DrawAspect="Content" ObjectID="_1794305542" r:id="rId5896"/>
        </w:object>
      </w:r>
      <w:r w:rsidRPr="00DC5648">
        <w:t xml:space="preserve"> và </w:t>
      </w:r>
      <w:r w:rsidRPr="00DC5648">
        <w:object w:dxaOrig="560" w:dyaOrig="279" w14:anchorId="0D703BA0">
          <v:shape id="_x0000_i4193" type="#_x0000_t75" style="width:27.75pt;height:14.25pt" o:ole="">
            <v:imagedata r:id="rId5897" o:title=""/>
          </v:shape>
          <o:OLEObject Type="Embed" ProgID="Equation.DSMT4" ShapeID="_x0000_i4193" DrawAspect="Content" ObjectID="_1794305543" r:id="rId5898"/>
        </w:object>
      </w:r>
      <w:r w:rsidRPr="00DC5648">
        <w:tab/>
        <w:t xml:space="preserve">C. </w:t>
      </w:r>
      <w:r w:rsidRPr="00DC5648">
        <w:object w:dxaOrig="600" w:dyaOrig="620" w14:anchorId="25AC2C56">
          <v:shape id="_x0000_i4194" type="#_x0000_t75" style="width:30pt;height:30.75pt" o:ole="">
            <v:imagedata r:id="rId5899" o:title=""/>
          </v:shape>
          <o:OLEObject Type="Embed" ProgID="Equation.DSMT4" ShapeID="_x0000_i4194" DrawAspect="Content" ObjectID="_1794305544" r:id="rId5900"/>
        </w:object>
      </w:r>
      <w:r w:rsidRPr="00DC5648">
        <w:tab/>
        <w:t xml:space="preserve">D. Tất cả đều đúng </w:t>
      </w:r>
    </w:p>
    <w:p w14:paraId="7777E4E2" w14:textId="77777777" w:rsidR="00DC5648" w:rsidRPr="00DC5648" w:rsidRDefault="00DC5648" w:rsidP="00DC5648">
      <w:r w:rsidRPr="00DC5648">
        <w:t xml:space="preserve">Câu 9 (TH): Phương trình </w:t>
      </w:r>
      <w:r w:rsidRPr="00DC5648">
        <w:object w:dxaOrig="2400" w:dyaOrig="360" w14:anchorId="592DB675">
          <v:shape id="_x0000_i4195" type="#_x0000_t75" style="width:120pt;height:18pt" o:ole="">
            <v:imagedata r:id="rId5901" o:title=""/>
          </v:shape>
          <o:OLEObject Type="Embed" ProgID="Equation.DSMT4" ShapeID="_x0000_i4195" DrawAspect="Content" ObjectID="_1794305545" r:id="rId5902"/>
        </w:object>
      </w:r>
      <w:r w:rsidRPr="00DC5648">
        <w:t xml:space="preserve"> có bao nhiêu nghiệm thuộc </w:t>
      </w:r>
      <w:r w:rsidRPr="00DC5648">
        <w:object w:dxaOrig="680" w:dyaOrig="400" w14:anchorId="49BD90D4">
          <v:shape id="_x0000_i4196" type="#_x0000_t75" style="width:33.75pt;height:20.25pt" o:ole="">
            <v:imagedata r:id="rId5903" o:title=""/>
          </v:shape>
          <o:OLEObject Type="Embed" ProgID="Equation.DSMT4" ShapeID="_x0000_i4196" DrawAspect="Content" ObjectID="_1794305546" r:id="rId5904"/>
        </w:object>
      </w:r>
      <w:r w:rsidRPr="00DC5648">
        <w:t>.</w:t>
      </w:r>
    </w:p>
    <w:p w14:paraId="4D94BAB2" w14:textId="77777777" w:rsidR="00DC5648" w:rsidRPr="00DC5648" w:rsidRDefault="00DC5648" w:rsidP="00DC5648">
      <w:r w:rsidRPr="00DC5648">
        <w:tab/>
        <w:t xml:space="preserve">A. 7 </w:t>
      </w:r>
      <w:r w:rsidRPr="00DC5648">
        <w:tab/>
        <w:t xml:space="preserve">B. 6 </w:t>
      </w:r>
      <w:r w:rsidRPr="00DC5648">
        <w:tab/>
        <w:t xml:space="preserve">C. 4 </w:t>
      </w:r>
      <w:r w:rsidRPr="00DC5648">
        <w:tab/>
        <w:t xml:space="preserve">D. 5 </w:t>
      </w:r>
    </w:p>
    <w:p w14:paraId="5DCB1D99" w14:textId="77777777" w:rsidR="00DC5648" w:rsidRPr="00DC5648" w:rsidRDefault="00DC5648" w:rsidP="00DC5648">
      <w:r w:rsidRPr="00DC5648">
        <w:t xml:space="preserve">Câu 10 (TH): Trên một cái bảng đã ghi sẵn các số tự nhiên từ 1 đến 2020. Ta thực hiện công việc như sau: xóa hai số bất kì trên bảng rồi ghi lại một số tự nhiên bằng tổng của hai số vừa xóa, cứ thực hiện công việc như vậy cho đến khi trên bảng chỉ còn một số. Số cuối cùng còn lại trên bảng là: </w:t>
      </w:r>
    </w:p>
    <w:p w14:paraId="543B55BD" w14:textId="77777777" w:rsidR="00DC5648" w:rsidRPr="00DC5648" w:rsidRDefault="00DC5648" w:rsidP="00DC5648">
      <w:r w:rsidRPr="00DC5648">
        <w:tab/>
        <w:t>A. 4040</w:t>
      </w:r>
      <w:r w:rsidRPr="00DC5648">
        <w:tab/>
        <w:t xml:space="preserve">B. 2041210 </w:t>
      </w:r>
      <w:r w:rsidRPr="00DC5648">
        <w:tab/>
        <w:t xml:space="preserve">C. 4082420 </w:t>
      </w:r>
      <w:r w:rsidRPr="00DC5648">
        <w:tab/>
        <w:t>D. 2020</w:t>
      </w:r>
    </w:p>
    <w:p w14:paraId="035527BA" w14:textId="77777777" w:rsidR="00DC5648" w:rsidRPr="00DC5648" w:rsidRDefault="00DC5648" w:rsidP="00DC5648">
      <w:r w:rsidRPr="00DC5648">
        <w:t xml:space="preserve">Câu 11 (TH): Họ nguyên hàm </w:t>
      </w:r>
      <w:r w:rsidRPr="00DC5648">
        <w:object w:dxaOrig="1520" w:dyaOrig="660" w14:anchorId="0869E531">
          <v:shape id="_x0000_i4197" type="#_x0000_t75" style="width:75.75pt;height:33pt" o:ole="">
            <v:imagedata r:id="rId5905" o:title=""/>
          </v:shape>
          <o:OLEObject Type="Embed" ProgID="Equation.DSMT4" ShapeID="_x0000_i4197" DrawAspect="Content" ObjectID="_1794305547" r:id="rId5906"/>
        </w:object>
      </w:r>
      <w:r w:rsidRPr="00DC5648">
        <w:t xml:space="preserve"> bằng: </w:t>
      </w:r>
    </w:p>
    <w:p w14:paraId="74E1CBE8" w14:textId="77777777" w:rsidR="00DC5648" w:rsidRPr="00DC5648" w:rsidRDefault="00DC5648" w:rsidP="00DC5648">
      <w:r w:rsidRPr="00DC5648">
        <w:tab/>
        <w:t xml:space="preserve">A. </w:t>
      </w:r>
      <w:r w:rsidRPr="00DC5648">
        <w:object w:dxaOrig="2120" w:dyaOrig="660" w14:anchorId="618A49E9">
          <v:shape id="_x0000_i4198" type="#_x0000_t75" style="width:105.75pt;height:33pt" o:ole="">
            <v:imagedata r:id="rId5907" o:title=""/>
          </v:shape>
          <o:OLEObject Type="Embed" ProgID="Equation.DSMT4" ShapeID="_x0000_i4198" DrawAspect="Content" ObjectID="_1794305548" r:id="rId5908"/>
        </w:object>
      </w:r>
      <w:r w:rsidRPr="00DC5648">
        <w:tab/>
      </w:r>
      <w:r w:rsidRPr="00DC5648">
        <w:tab/>
        <w:t xml:space="preserve">B. </w:t>
      </w:r>
      <w:r w:rsidRPr="00DC5648">
        <w:object w:dxaOrig="2000" w:dyaOrig="780" w14:anchorId="114269EE">
          <v:shape id="_x0000_i4199" type="#_x0000_t75" style="width:99.75pt;height:39pt" o:ole="">
            <v:imagedata r:id="rId5909" o:title=""/>
          </v:shape>
          <o:OLEObject Type="Embed" ProgID="Equation.DSMT4" ShapeID="_x0000_i4199" DrawAspect="Content" ObjectID="_1794305549" r:id="rId5910"/>
        </w:object>
      </w:r>
    </w:p>
    <w:p w14:paraId="15586C1C" w14:textId="77777777" w:rsidR="00DC5648" w:rsidRPr="00DC5648" w:rsidRDefault="00DC5648" w:rsidP="00DC5648">
      <w:r w:rsidRPr="00DC5648">
        <w:tab/>
        <w:t xml:space="preserve">C. </w:t>
      </w:r>
      <w:r w:rsidRPr="00DC5648">
        <w:object w:dxaOrig="2140" w:dyaOrig="660" w14:anchorId="3BE693B9">
          <v:shape id="_x0000_i4200" type="#_x0000_t75" style="width:107.25pt;height:33pt" o:ole="">
            <v:imagedata r:id="rId5911" o:title=""/>
          </v:shape>
          <o:OLEObject Type="Embed" ProgID="Equation.DSMT4" ShapeID="_x0000_i4200" DrawAspect="Content" ObjectID="_1794305550" r:id="rId5912"/>
        </w:object>
      </w:r>
      <w:r w:rsidRPr="00DC5648">
        <w:tab/>
      </w:r>
      <w:r w:rsidRPr="00DC5648">
        <w:tab/>
        <w:t xml:space="preserve">D. </w:t>
      </w:r>
      <w:r w:rsidRPr="00DC5648">
        <w:object w:dxaOrig="2100" w:dyaOrig="400" w14:anchorId="17BDE5E5">
          <v:shape id="_x0000_i4201" type="#_x0000_t75" style="width:105pt;height:20.25pt" o:ole="">
            <v:imagedata r:id="rId5913" o:title=""/>
          </v:shape>
          <o:OLEObject Type="Embed" ProgID="Equation.DSMT4" ShapeID="_x0000_i4201" DrawAspect="Content" ObjectID="_1794305551" r:id="rId5914"/>
        </w:object>
      </w:r>
    </w:p>
    <w:p w14:paraId="7C383D11" w14:textId="77777777" w:rsidR="00DC5648" w:rsidRPr="00DC5648" w:rsidRDefault="00DC5648" w:rsidP="00DC5648">
      <w:r w:rsidRPr="00DC5648">
        <w:t xml:space="preserve">Câu 12 (VD): Cho hàm số </w:t>
      </w:r>
      <w:r w:rsidRPr="00DC5648">
        <w:object w:dxaOrig="960" w:dyaOrig="400" w14:anchorId="6B2932D1">
          <v:shape id="_x0000_i4202" type="#_x0000_t75" style="width:48pt;height:20.25pt" o:ole="">
            <v:imagedata r:id="rId5915" o:title=""/>
          </v:shape>
          <o:OLEObject Type="Embed" ProgID="Equation.DSMT4" ShapeID="_x0000_i4202" DrawAspect="Content" ObjectID="_1794305552" r:id="rId5916"/>
        </w:object>
      </w:r>
      <w:r w:rsidRPr="00DC5648">
        <w:t xml:space="preserve"> xác định, liên tục trên </w:t>
      </w:r>
      <w:r w:rsidRPr="00DC5648">
        <w:object w:dxaOrig="260" w:dyaOrig="260" w14:anchorId="268F77B6">
          <v:shape id="_x0000_i4203" type="#_x0000_t75" style="width:12.75pt;height:12.75pt" o:ole="">
            <v:imagedata r:id="rId5917" o:title=""/>
          </v:shape>
          <o:OLEObject Type="Embed" ProgID="Equation.DSMT4" ShapeID="_x0000_i4203" DrawAspect="Content" ObjectID="_1794305553" r:id="rId5918"/>
        </w:object>
      </w:r>
      <w:r w:rsidRPr="00DC5648">
        <w:t xml:space="preserve"> và có đồ thị như hình vẽ. Có bao nhiêu giá trị nguyên của m để phương trình </w:t>
      </w:r>
      <w:r w:rsidRPr="00DC5648">
        <w:object w:dxaOrig="2060" w:dyaOrig="560" w14:anchorId="68F0374A">
          <v:shape id="_x0000_i4204" type="#_x0000_t75" style="width:102.75pt;height:27.75pt" o:ole="">
            <v:imagedata r:id="rId5919" o:title=""/>
          </v:shape>
          <o:OLEObject Type="Embed" ProgID="Equation.DSMT4" ShapeID="_x0000_i4204" DrawAspect="Content" ObjectID="_1794305554" r:id="rId5920"/>
        </w:object>
      </w:r>
      <w:r w:rsidRPr="00DC5648">
        <w:t xml:space="preserve"> có nghiệm?</w:t>
      </w:r>
    </w:p>
    <w:p w14:paraId="148BBFA5" w14:textId="77777777" w:rsidR="00DC5648" w:rsidRPr="00DC5648" w:rsidRDefault="00EF1727" w:rsidP="00DC5648">
      <w:r>
        <w:rPr>
          <w:noProof/>
        </w:rPr>
        <w:drawing>
          <wp:inline distT="0" distB="0" distL="0" distR="0" wp14:anchorId="6285F83C" wp14:editId="4890F448">
            <wp:extent cx="2190750" cy="2124075"/>
            <wp:effectExtent l="0" t="0" r="0" b="9525"/>
            <wp:docPr id="3308" name="Picture 3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8"/>
                    <pic:cNvPicPr>
                      <a:picLocks noChangeAspect="1" noChangeArrowheads="1"/>
                    </pic:cNvPicPr>
                  </pic:nvPicPr>
                  <pic:blipFill>
                    <a:blip r:embed="rId5921">
                      <a:extLst>
                        <a:ext uri="{28A0092B-C50C-407E-A947-70E740481C1C}">
                          <a14:useLocalDpi xmlns:a14="http://schemas.microsoft.com/office/drawing/2010/main" val="0"/>
                        </a:ext>
                      </a:extLst>
                    </a:blip>
                    <a:srcRect/>
                    <a:stretch>
                      <a:fillRect/>
                    </a:stretch>
                  </pic:blipFill>
                  <pic:spPr bwMode="auto">
                    <a:xfrm>
                      <a:off x="0" y="0"/>
                      <a:ext cx="2190750" cy="2124075"/>
                    </a:xfrm>
                    <a:prstGeom prst="rect">
                      <a:avLst/>
                    </a:prstGeom>
                    <a:noFill/>
                    <a:ln>
                      <a:noFill/>
                    </a:ln>
                  </pic:spPr>
                </pic:pic>
              </a:graphicData>
            </a:graphic>
          </wp:inline>
        </w:drawing>
      </w:r>
    </w:p>
    <w:p w14:paraId="5043EA31" w14:textId="77777777" w:rsidR="00DC5648" w:rsidRPr="00DC5648" w:rsidRDefault="00DC5648" w:rsidP="00DC5648">
      <w:r w:rsidRPr="00DC5648">
        <w:tab/>
        <w:t xml:space="preserve">A. 6 </w:t>
      </w:r>
      <w:r w:rsidRPr="00DC5648">
        <w:tab/>
        <w:t xml:space="preserve">B. 7 </w:t>
      </w:r>
      <w:r w:rsidRPr="00DC5648">
        <w:tab/>
        <w:t xml:space="preserve">C. 3 </w:t>
      </w:r>
      <w:r w:rsidRPr="00DC5648">
        <w:tab/>
        <w:t xml:space="preserve">D. 2 </w:t>
      </w:r>
    </w:p>
    <w:p w14:paraId="587C3E0E" w14:textId="77777777" w:rsidR="00DC5648" w:rsidRPr="00DC5648" w:rsidRDefault="00DC5648" w:rsidP="00DC5648">
      <w:r w:rsidRPr="00DC5648">
        <w:t xml:space="preserve">Câu 13 (VD): Một ô tô đang chạy với vận tốc </w:t>
      </w:r>
      <w:r w:rsidRPr="00DC5648">
        <w:object w:dxaOrig="940" w:dyaOrig="400" w14:anchorId="7BF849DD">
          <v:shape id="_x0000_i4205" type="#_x0000_t75" style="width:47.25pt;height:20.25pt" o:ole="">
            <v:imagedata r:id="rId5922" o:title=""/>
          </v:shape>
          <o:OLEObject Type="Embed" ProgID="Equation.DSMT4" ShapeID="_x0000_i4205" DrawAspect="Content" ObjectID="_1794305555" r:id="rId5923"/>
        </w:object>
      </w:r>
      <w:r w:rsidRPr="00DC5648">
        <w:t xml:space="preserve"> thì tăng tốc chuyển động nhanh dần với gia tốc </w:t>
      </w:r>
      <w:r w:rsidRPr="00DC5648">
        <w:object w:dxaOrig="1719" w:dyaOrig="440" w14:anchorId="7F36B012">
          <v:shape id="_x0000_i4206" type="#_x0000_t75" style="width:86.25pt;height:21.75pt" o:ole="">
            <v:imagedata r:id="rId5924" o:title=""/>
          </v:shape>
          <o:OLEObject Type="Embed" ProgID="Equation.DSMT4" ShapeID="_x0000_i4206" DrawAspect="Content" ObjectID="_1794305556" r:id="rId5925"/>
        </w:object>
      </w:r>
      <w:r w:rsidRPr="00DC5648">
        <w:t xml:space="preserve">, trong đó t là khoảng thời gian tính bằng giây kể từ lúc tăng tốc. Hỏi sau 10 giây tăng vận tốc ô tô đi được bao nhiêu mét? </w:t>
      </w:r>
    </w:p>
    <w:p w14:paraId="31657A46" w14:textId="77777777" w:rsidR="00DC5648" w:rsidRPr="00DC5648" w:rsidRDefault="00DC5648" w:rsidP="00DC5648">
      <w:r w:rsidRPr="00DC5648">
        <w:tab/>
        <w:t>A. 150</w:t>
      </w:r>
      <w:r w:rsidRPr="00DC5648">
        <w:tab/>
        <w:t>B. 180</w:t>
      </w:r>
      <w:r w:rsidRPr="00DC5648">
        <w:tab/>
        <w:t>C. 246</w:t>
      </w:r>
      <w:r w:rsidRPr="00DC5648">
        <w:tab/>
        <w:t>D. 250</w:t>
      </w:r>
    </w:p>
    <w:p w14:paraId="1D10AB72" w14:textId="77777777" w:rsidR="00DC5648" w:rsidRPr="00DC5648" w:rsidRDefault="00DC5648" w:rsidP="00DC5648">
      <w:r w:rsidRPr="00DC5648">
        <w:t xml:space="preserve">Câu 14 (VD): Một người gửi 300 triệu đồng vào ngân hàng theo thể thức lãi kép kì hạn 1 quý và lãi suất 1,75% một quý. Hỏi sau ít nhất bao nhiêu tháng người gửi có ít nhất 500 triệu đồng (bao gồm cả vốn lẫn lãi) từ số vốn ban đầu? (Giả sử lãi suất không thay đổi). </w:t>
      </w:r>
    </w:p>
    <w:p w14:paraId="238DE9FD" w14:textId="77777777" w:rsidR="00DC5648" w:rsidRPr="00DC5648" w:rsidRDefault="00DC5648" w:rsidP="00DC5648">
      <w:r w:rsidRPr="00DC5648">
        <w:tab/>
        <w:t xml:space="preserve">A. 81 tháng </w:t>
      </w:r>
      <w:r w:rsidRPr="00DC5648">
        <w:tab/>
        <w:t xml:space="preserve">B. 30 tháng </w:t>
      </w:r>
      <w:r w:rsidRPr="00DC5648">
        <w:tab/>
        <w:t xml:space="preserve">C. 45 tháng </w:t>
      </w:r>
      <w:r w:rsidRPr="00DC5648">
        <w:tab/>
        <w:t xml:space="preserve">D. 90 tháng </w:t>
      </w:r>
    </w:p>
    <w:p w14:paraId="165663E2" w14:textId="77777777" w:rsidR="00DC5648" w:rsidRPr="00DC5648" w:rsidRDefault="00DC5648" w:rsidP="00DC5648">
      <w:r w:rsidRPr="00DC5648">
        <w:t xml:space="preserve">Câu 15 (TH): Tập nghiệm của bất phương trình </w:t>
      </w:r>
      <w:r w:rsidRPr="00DC5648">
        <w:object w:dxaOrig="2620" w:dyaOrig="560" w14:anchorId="700DAE6D">
          <v:shape id="_x0000_i4207" type="#_x0000_t75" style="width:131.25pt;height:27.75pt" o:ole="">
            <v:imagedata r:id="rId5926" o:title=""/>
          </v:shape>
          <o:OLEObject Type="Embed" ProgID="Equation.DSMT4" ShapeID="_x0000_i4207" DrawAspect="Content" ObjectID="_1794305557" r:id="rId5927"/>
        </w:object>
      </w:r>
      <w:r w:rsidRPr="00DC5648">
        <w:t xml:space="preserve"> là </w:t>
      </w:r>
    </w:p>
    <w:p w14:paraId="0B4287D5" w14:textId="77777777" w:rsidR="00DC5648" w:rsidRPr="00DC5648" w:rsidRDefault="00DC5648" w:rsidP="00DC5648">
      <w:r w:rsidRPr="00DC5648">
        <w:tab/>
        <w:t xml:space="preserve">A. </w:t>
      </w:r>
      <w:r w:rsidRPr="00DC5648">
        <w:object w:dxaOrig="1080" w:dyaOrig="680" w14:anchorId="57E99098">
          <v:shape id="_x0000_i4208" type="#_x0000_t75" style="width:54pt;height:33.75pt" o:ole="">
            <v:imagedata r:id="rId5928" o:title=""/>
          </v:shape>
          <o:OLEObject Type="Embed" ProgID="Equation.DSMT4" ShapeID="_x0000_i4208" DrawAspect="Content" ObjectID="_1794305558" r:id="rId5929"/>
        </w:object>
      </w:r>
      <w:r w:rsidRPr="00DC5648">
        <w:tab/>
        <w:t xml:space="preserve">B. </w:t>
      </w:r>
      <w:r w:rsidRPr="00DC5648">
        <w:object w:dxaOrig="1240" w:dyaOrig="680" w14:anchorId="365D00F2">
          <v:shape id="_x0000_i4209" type="#_x0000_t75" style="width:62.25pt;height:33.75pt" o:ole="">
            <v:imagedata r:id="rId5930" o:title=""/>
          </v:shape>
          <o:OLEObject Type="Embed" ProgID="Equation.DSMT4" ShapeID="_x0000_i4209" DrawAspect="Content" ObjectID="_1794305559" r:id="rId5931"/>
        </w:object>
      </w:r>
      <w:r w:rsidRPr="00DC5648">
        <w:tab/>
        <w:t xml:space="preserve">C. </w:t>
      </w:r>
      <w:r w:rsidRPr="00DC5648">
        <w:object w:dxaOrig="1120" w:dyaOrig="680" w14:anchorId="28FA02B5">
          <v:shape id="_x0000_i4210" type="#_x0000_t75" style="width:56.25pt;height:33.75pt" o:ole="">
            <v:imagedata r:id="rId5932" o:title=""/>
          </v:shape>
          <o:OLEObject Type="Embed" ProgID="Equation.DSMT4" ShapeID="_x0000_i4210" DrawAspect="Content" ObjectID="_1794305560" r:id="rId5933"/>
        </w:object>
      </w:r>
      <w:r w:rsidRPr="00DC5648">
        <w:tab/>
        <w:t xml:space="preserve">D. </w:t>
      </w:r>
      <w:r w:rsidRPr="00DC5648">
        <w:object w:dxaOrig="1080" w:dyaOrig="680" w14:anchorId="1A469579">
          <v:shape id="_x0000_i4211" type="#_x0000_t75" style="width:54pt;height:33.75pt" o:ole="">
            <v:imagedata r:id="rId5934" o:title=""/>
          </v:shape>
          <o:OLEObject Type="Embed" ProgID="Equation.DSMT4" ShapeID="_x0000_i4211" DrawAspect="Content" ObjectID="_1794305561" r:id="rId5935"/>
        </w:object>
      </w:r>
    </w:p>
    <w:p w14:paraId="1261A8BC" w14:textId="77777777" w:rsidR="00DC5648" w:rsidRPr="00DC5648" w:rsidRDefault="00DC5648" w:rsidP="00DC5648">
      <w:r w:rsidRPr="00DC5648">
        <w:t xml:space="preserve">Câu 16 (TH): Hình bên vẽ đồ thị các hàm số </w:t>
      </w:r>
      <w:r w:rsidRPr="00DC5648">
        <w:object w:dxaOrig="1939" w:dyaOrig="400" w14:anchorId="20E113E2">
          <v:shape id="_x0000_i4212" type="#_x0000_t75" style="width:96.75pt;height:20.25pt" o:ole="">
            <v:imagedata r:id="rId5936" o:title=""/>
          </v:shape>
          <o:OLEObject Type="Embed" ProgID="Equation.DSMT4" ShapeID="_x0000_i4212" DrawAspect="Content" ObjectID="_1794305562" r:id="rId5937"/>
        </w:object>
      </w:r>
      <w:r w:rsidRPr="00DC5648">
        <w:t xml:space="preserve"> và </w:t>
      </w:r>
      <w:r w:rsidRPr="00DC5648">
        <w:object w:dxaOrig="2880" w:dyaOrig="620" w14:anchorId="75C47F2B">
          <v:shape id="_x0000_i4213" type="#_x0000_t75" style="width:2in;height:30.75pt" o:ole="">
            <v:imagedata r:id="rId5938" o:title=""/>
          </v:shape>
          <o:OLEObject Type="Embed" ProgID="Equation.DSMT4" ShapeID="_x0000_i4213" DrawAspect="Content" ObjectID="_1794305563" r:id="rId5939"/>
        </w:object>
      </w:r>
      <w:r w:rsidRPr="00DC5648">
        <w:t>. Diện tích phần gạch chép trong hình bằng</w:t>
      </w:r>
    </w:p>
    <w:p w14:paraId="4792EA2C" w14:textId="77777777" w:rsidR="00DC5648" w:rsidRPr="00DC5648" w:rsidRDefault="00EF1727" w:rsidP="00DC5648">
      <w:r>
        <w:rPr>
          <w:noProof/>
        </w:rPr>
        <w:drawing>
          <wp:inline distT="0" distB="0" distL="0" distR="0" wp14:anchorId="0E4F8C0F" wp14:editId="1CBCE39C">
            <wp:extent cx="2638425" cy="2781300"/>
            <wp:effectExtent l="0" t="0" r="9525" b="0"/>
            <wp:docPr id="3318" name="Picture 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8"/>
                    <pic:cNvPicPr>
                      <a:picLocks noChangeAspect="1" noChangeArrowheads="1"/>
                    </pic:cNvPicPr>
                  </pic:nvPicPr>
                  <pic:blipFill>
                    <a:blip r:embed="rId5940">
                      <a:extLst>
                        <a:ext uri="{28A0092B-C50C-407E-A947-70E740481C1C}">
                          <a14:useLocalDpi xmlns:a14="http://schemas.microsoft.com/office/drawing/2010/main" val="0"/>
                        </a:ext>
                      </a:extLst>
                    </a:blip>
                    <a:srcRect/>
                    <a:stretch>
                      <a:fillRect/>
                    </a:stretch>
                  </pic:blipFill>
                  <pic:spPr bwMode="auto">
                    <a:xfrm>
                      <a:off x="0" y="0"/>
                      <a:ext cx="2638425" cy="2781300"/>
                    </a:xfrm>
                    <a:prstGeom prst="rect">
                      <a:avLst/>
                    </a:prstGeom>
                    <a:noFill/>
                    <a:ln>
                      <a:noFill/>
                    </a:ln>
                  </pic:spPr>
                </pic:pic>
              </a:graphicData>
            </a:graphic>
          </wp:inline>
        </w:drawing>
      </w:r>
    </w:p>
    <w:p w14:paraId="6A2E6476" w14:textId="77777777" w:rsidR="00DC5648" w:rsidRPr="00DC5648" w:rsidRDefault="00DC5648" w:rsidP="00DC5648">
      <w:r w:rsidRPr="00DC5648">
        <w:tab/>
        <w:t xml:space="preserve">A. </w:t>
      </w:r>
      <w:r w:rsidRPr="00DC5648">
        <w:object w:dxaOrig="3960" w:dyaOrig="740" w14:anchorId="15748814">
          <v:shape id="_x0000_i4214" type="#_x0000_t75" style="width:198pt;height:36.75pt" o:ole="">
            <v:imagedata r:id="rId5941" o:title=""/>
          </v:shape>
          <o:OLEObject Type="Embed" ProgID="Equation.DSMT4" ShapeID="_x0000_i4214" DrawAspect="Content" ObjectID="_1794305564" r:id="rId5942"/>
        </w:object>
      </w:r>
      <w:r w:rsidRPr="00DC5648">
        <w:tab/>
        <w:t xml:space="preserve">B. </w:t>
      </w:r>
      <w:r w:rsidRPr="00DC5648">
        <w:object w:dxaOrig="3960" w:dyaOrig="740" w14:anchorId="329527C8">
          <v:shape id="_x0000_i4215" type="#_x0000_t75" style="width:198pt;height:36.75pt" o:ole="">
            <v:imagedata r:id="rId5943" o:title=""/>
          </v:shape>
          <o:OLEObject Type="Embed" ProgID="Equation.DSMT4" ShapeID="_x0000_i4215" DrawAspect="Content" ObjectID="_1794305565" r:id="rId5944"/>
        </w:object>
      </w:r>
    </w:p>
    <w:p w14:paraId="10D0F1D7" w14:textId="77777777" w:rsidR="00DC5648" w:rsidRPr="00DC5648" w:rsidRDefault="00DC5648" w:rsidP="00DC5648">
      <w:r w:rsidRPr="00DC5648">
        <w:t xml:space="preserve"> </w:t>
      </w:r>
      <w:r w:rsidRPr="00DC5648">
        <w:tab/>
        <w:t xml:space="preserve">C. </w:t>
      </w:r>
      <w:r w:rsidRPr="00DC5648">
        <w:object w:dxaOrig="3960" w:dyaOrig="740" w14:anchorId="1F23E632">
          <v:shape id="_x0000_i4216" type="#_x0000_t75" style="width:198pt;height:36.75pt" o:ole="">
            <v:imagedata r:id="rId5945" o:title=""/>
          </v:shape>
          <o:OLEObject Type="Embed" ProgID="Equation.DSMT4" ShapeID="_x0000_i4216" DrawAspect="Content" ObjectID="_1794305566" r:id="rId5946"/>
        </w:object>
      </w:r>
      <w:r w:rsidRPr="00DC5648">
        <w:tab/>
        <w:t xml:space="preserve">D. </w:t>
      </w:r>
      <w:r w:rsidRPr="00DC5648">
        <w:object w:dxaOrig="3960" w:dyaOrig="740" w14:anchorId="3F42CB07">
          <v:shape id="_x0000_i4217" type="#_x0000_t75" style="width:198pt;height:36.75pt" o:ole="">
            <v:imagedata r:id="rId5947" o:title=""/>
          </v:shape>
          <o:OLEObject Type="Embed" ProgID="Equation.DSMT4" ShapeID="_x0000_i4217" DrawAspect="Content" ObjectID="_1794305567" r:id="rId5948"/>
        </w:object>
      </w:r>
    </w:p>
    <w:p w14:paraId="3ADA78F5" w14:textId="77777777" w:rsidR="00DC5648" w:rsidRPr="00DC5648" w:rsidRDefault="00DC5648" w:rsidP="00DC5648">
      <w:r w:rsidRPr="00DC5648">
        <w:t xml:space="preserve">Câu 17 (VD): Cho hàm số </w:t>
      </w:r>
      <w:r w:rsidRPr="00DC5648">
        <w:object w:dxaOrig="1200" w:dyaOrig="620" w14:anchorId="0073B499">
          <v:shape id="_x0000_i4218" type="#_x0000_t75" style="width:60pt;height:30.75pt" o:ole="">
            <v:imagedata r:id="rId5949" o:title=""/>
          </v:shape>
          <o:OLEObject Type="Embed" ProgID="Equation.DSMT4" ShapeID="_x0000_i4218" DrawAspect="Content" ObjectID="_1794305568" r:id="rId5950"/>
        </w:object>
      </w:r>
      <w:r w:rsidRPr="00DC5648">
        <w:t xml:space="preserve">. Gọi </w:t>
      </w:r>
      <w:r w:rsidRPr="00DC5648">
        <w:object w:dxaOrig="220" w:dyaOrig="279" w14:anchorId="71E3F804">
          <v:shape id="_x0000_i4219" type="#_x0000_t75" style="width:11.25pt;height:14.25pt" o:ole="">
            <v:imagedata r:id="rId5951" o:title=""/>
          </v:shape>
          <o:OLEObject Type="Embed" ProgID="Equation.DSMT4" ShapeID="_x0000_i4219" DrawAspect="Content" ObjectID="_1794305569" r:id="rId5952"/>
        </w:object>
      </w:r>
      <w:r w:rsidRPr="00DC5648">
        <w:t xml:space="preserve"> là tập hợp các giá trị nguyên của tham số </w:t>
      </w:r>
      <w:r w:rsidRPr="00DC5648">
        <w:object w:dxaOrig="260" w:dyaOrig="220" w14:anchorId="51AEB8A0">
          <v:shape id="_x0000_i4220" type="#_x0000_t75" style="width:12.75pt;height:11.25pt" o:ole="">
            <v:imagedata r:id="rId5953" o:title=""/>
          </v:shape>
          <o:OLEObject Type="Embed" ProgID="Equation.DSMT4" ShapeID="_x0000_i4220" DrawAspect="Content" ObjectID="_1794305570" r:id="rId5954"/>
        </w:object>
      </w:r>
      <w:r w:rsidRPr="00DC5648">
        <w:t xml:space="preserve">để hàm số đồng biến trên khoảng </w:t>
      </w:r>
      <w:r w:rsidRPr="00DC5648">
        <w:object w:dxaOrig="780" w:dyaOrig="400" w14:anchorId="36EDAB37">
          <v:shape id="_x0000_i4221" type="#_x0000_t75" style="width:39pt;height:20.25pt" o:ole="">
            <v:imagedata r:id="rId5955" o:title=""/>
          </v:shape>
          <o:OLEObject Type="Embed" ProgID="Equation.DSMT4" ShapeID="_x0000_i4221" DrawAspect="Content" ObjectID="_1794305571" r:id="rId5956"/>
        </w:object>
      </w:r>
      <w:r w:rsidRPr="00DC5648">
        <w:t xml:space="preserve">. Tổng các phần tử của </w:t>
      </w:r>
      <w:r w:rsidRPr="00DC5648">
        <w:object w:dxaOrig="220" w:dyaOrig="279" w14:anchorId="56CE35B2">
          <v:shape id="_x0000_i4222" type="#_x0000_t75" style="width:11.25pt;height:14.25pt" o:ole="">
            <v:imagedata r:id="rId5957" o:title=""/>
          </v:shape>
          <o:OLEObject Type="Embed" ProgID="Equation.DSMT4" ShapeID="_x0000_i4222" DrawAspect="Content" ObjectID="_1794305572" r:id="rId5958"/>
        </w:object>
      </w:r>
      <w:r w:rsidRPr="00DC5648">
        <w:t xml:space="preserve"> bằng: </w:t>
      </w:r>
    </w:p>
    <w:p w14:paraId="6A5F1D27" w14:textId="77777777" w:rsidR="00DC5648" w:rsidRPr="00DC5648" w:rsidRDefault="00DC5648" w:rsidP="00DC5648">
      <w:r w:rsidRPr="00DC5648">
        <w:tab/>
        <w:t xml:space="preserve">A. </w:t>
      </w:r>
      <w:r w:rsidRPr="00DC5648">
        <w:object w:dxaOrig="320" w:dyaOrig="260" w14:anchorId="3FEEC9E7">
          <v:shape id="_x0000_i4223" type="#_x0000_t75" style="width:15.75pt;height:12.75pt" o:ole="">
            <v:imagedata r:id="rId5959" o:title=""/>
          </v:shape>
          <o:OLEObject Type="Embed" ProgID="Equation.DSMT4" ShapeID="_x0000_i4223" DrawAspect="Content" ObjectID="_1794305573" r:id="rId5960"/>
        </w:object>
      </w:r>
      <w:r w:rsidRPr="00DC5648">
        <w:tab/>
        <w:t xml:space="preserve">B. </w:t>
      </w:r>
      <w:r w:rsidRPr="00DC5648">
        <w:object w:dxaOrig="320" w:dyaOrig="279" w14:anchorId="46C46D66">
          <v:shape id="_x0000_i4224" type="#_x0000_t75" style="width:15.75pt;height:14.25pt" o:ole="">
            <v:imagedata r:id="rId5961" o:title=""/>
          </v:shape>
          <o:OLEObject Type="Embed" ProgID="Equation.DSMT4" ShapeID="_x0000_i4224" DrawAspect="Content" ObjectID="_1794305574" r:id="rId5962"/>
        </w:object>
      </w:r>
      <w:r w:rsidRPr="00DC5648">
        <w:tab/>
        <w:t xml:space="preserve">C. 2 </w:t>
      </w:r>
      <w:r w:rsidRPr="00DC5648">
        <w:tab/>
        <w:t xml:space="preserve">D. </w:t>
      </w:r>
      <w:r w:rsidRPr="00DC5648">
        <w:object w:dxaOrig="320" w:dyaOrig="279" w14:anchorId="78A5AAA8">
          <v:shape id="_x0000_i4225" type="#_x0000_t75" style="width:15.75pt;height:14.25pt" o:ole="">
            <v:imagedata r:id="rId5963" o:title=""/>
          </v:shape>
          <o:OLEObject Type="Embed" ProgID="Equation.DSMT4" ShapeID="_x0000_i4225" DrawAspect="Content" ObjectID="_1794305575" r:id="rId5964"/>
        </w:object>
      </w:r>
    </w:p>
    <w:p w14:paraId="5DEE4C50" w14:textId="77777777" w:rsidR="00DC5648" w:rsidRPr="00DC5648" w:rsidRDefault="00DC5648" w:rsidP="00DC5648">
      <w:r w:rsidRPr="00DC5648">
        <w:t xml:space="preserve">Câu 18 (VD): Biết </w:t>
      </w:r>
      <w:r w:rsidRPr="00DC5648">
        <w:object w:dxaOrig="1920" w:dyaOrig="400" w14:anchorId="0690EF9D">
          <v:shape id="_x0000_i4226" type="#_x0000_t75" style="width:96pt;height:20.25pt" o:ole="">
            <v:imagedata r:id="rId5965" o:title=""/>
          </v:shape>
          <o:OLEObject Type="Embed" ProgID="Equation.DSMT4" ShapeID="_x0000_i4226" DrawAspect="Content" ObjectID="_1794305576" r:id="rId5966"/>
        </w:object>
      </w:r>
      <w:r w:rsidRPr="00DC5648">
        <w:t xml:space="preserve"> là nghiệm của phương trình </w:t>
      </w:r>
      <w:r w:rsidRPr="00DC5648">
        <w:object w:dxaOrig="3080" w:dyaOrig="400" w14:anchorId="014501D4">
          <v:shape id="_x0000_i4227" type="#_x0000_t75" style="width:153.75pt;height:20.25pt" o:ole="">
            <v:imagedata r:id="rId5967" o:title=""/>
          </v:shape>
          <o:OLEObject Type="Embed" ProgID="Equation.DSMT4" ShapeID="_x0000_i4227" DrawAspect="Content" ObjectID="_1794305577" r:id="rId5968"/>
        </w:object>
      </w:r>
      <w:r w:rsidRPr="00DC5648">
        <w:t xml:space="preserve">. Khi đó </w:t>
      </w:r>
      <w:r w:rsidRPr="00DC5648">
        <w:object w:dxaOrig="540" w:dyaOrig="279" w14:anchorId="4F63C070">
          <v:shape id="_x0000_i4228" type="#_x0000_t75" style="width:27pt;height:14.25pt" o:ole="">
            <v:imagedata r:id="rId5969" o:title=""/>
          </v:shape>
          <o:OLEObject Type="Embed" ProgID="Equation.DSMT4" ShapeID="_x0000_i4228" DrawAspect="Content" ObjectID="_1794305578" r:id="rId5970"/>
        </w:object>
      </w:r>
      <w:r w:rsidRPr="00DC5648">
        <w:t xml:space="preserve"> bằng </w:t>
      </w:r>
    </w:p>
    <w:p w14:paraId="19F28F87" w14:textId="77777777" w:rsidR="00DC5648" w:rsidRPr="00DC5648" w:rsidRDefault="00DC5648" w:rsidP="00DC5648">
      <w:r w:rsidRPr="00DC5648">
        <w:tab/>
        <w:t xml:space="preserve">A. 27 </w:t>
      </w:r>
      <w:r w:rsidRPr="00DC5648">
        <w:tab/>
        <w:t xml:space="preserve">B. -3 </w:t>
      </w:r>
      <w:r w:rsidRPr="00DC5648">
        <w:tab/>
        <w:t xml:space="preserve">C. 3 </w:t>
      </w:r>
      <w:r w:rsidRPr="00DC5648">
        <w:tab/>
        <w:t xml:space="preserve">D. -27 </w:t>
      </w:r>
    </w:p>
    <w:p w14:paraId="0978E831" w14:textId="77777777" w:rsidR="00DC5648" w:rsidRPr="00DC5648" w:rsidRDefault="00DC5648" w:rsidP="00DC5648">
      <w:r w:rsidRPr="00DC5648">
        <w:t xml:space="preserve">Câu 19 (VD): Tập hợp các điểm biểu diễn các số phức </w:t>
      </w:r>
      <w:r w:rsidRPr="00DC5648">
        <w:object w:dxaOrig="200" w:dyaOrig="200" w14:anchorId="40DA58CA">
          <v:shape id="_x0000_i4229" type="#_x0000_t75" style="width:9.75pt;height:9.75pt" o:ole="">
            <v:imagedata r:id="rId5971" o:title=""/>
          </v:shape>
          <o:OLEObject Type="Embed" ProgID="Equation.DSMT4" ShapeID="_x0000_i4229" DrawAspect="Content" ObjectID="_1794305579" r:id="rId5972"/>
        </w:object>
      </w:r>
      <w:r w:rsidRPr="00DC5648">
        <w:t xml:space="preserve"> thỏa mãn </w:t>
      </w:r>
      <w:r w:rsidRPr="00DC5648">
        <w:object w:dxaOrig="1700" w:dyaOrig="400" w14:anchorId="138D02FF">
          <v:shape id="_x0000_i4230" type="#_x0000_t75" style="width:84.75pt;height:20.25pt" o:ole="">
            <v:imagedata r:id="rId5973" o:title=""/>
          </v:shape>
          <o:OLEObject Type="Embed" ProgID="Equation.DSMT4" ShapeID="_x0000_i4230" DrawAspect="Content" ObjectID="_1794305580" r:id="rId5974"/>
        </w:object>
      </w:r>
      <w:r w:rsidRPr="00DC5648">
        <w:t xml:space="preserve"> là: </w:t>
      </w:r>
    </w:p>
    <w:p w14:paraId="7E70517A" w14:textId="77777777" w:rsidR="00DC5648" w:rsidRPr="00DC5648" w:rsidRDefault="00DC5648" w:rsidP="00DC5648">
      <w:r w:rsidRPr="00DC5648">
        <w:tab/>
        <w:t xml:space="preserve">A. Một đường thẳng. </w:t>
      </w:r>
      <w:r w:rsidRPr="00DC5648">
        <w:tab/>
        <w:t xml:space="preserve">B. Một đường tròn. </w:t>
      </w:r>
      <w:r w:rsidRPr="00DC5648">
        <w:tab/>
        <w:t xml:space="preserve">C. Một Parabol. </w:t>
      </w:r>
      <w:r w:rsidRPr="00DC5648">
        <w:tab/>
        <w:t xml:space="preserve">D. Một Elip. </w:t>
      </w:r>
    </w:p>
    <w:p w14:paraId="35F29F92" w14:textId="77777777" w:rsidR="00DC5648" w:rsidRPr="00DC5648" w:rsidRDefault="00DC5648" w:rsidP="00DC5648">
      <w:r w:rsidRPr="00DC5648">
        <w:t xml:space="preserve">Câu 20 (VD): Trong mặt phẳng với hệ tọa độ </w:t>
      </w:r>
      <w:r w:rsidRPr="00DC5648">
        <w:object w:dxaOrig="520" w:dyaOrig="320" w14:anchorId="23B89A4D">
          <v:shape id="_x0000_i4231" type="#_x0000_t75" style="width:26.25pt;height:15.75pt" o:ole="">
            <v:imagedata r:id="rId5975" o:title=""/>
          </v:shape>
          <o:OLEObject Type="Embed" ProgID="Equation.DSMT4" ShapeID="_x0000_i4231" DrawAspect="Content" ObjectID="_1794305581" r:id="rId5976"/>
        </w:object>
      </w:r>
      <w:r w:rsidRPr="00DC5648">
        <w:t xml:space="preserve"> cho hình vuông </w:t>
      </w:r>
      <w:r w:rsidRPr="00DC5648">
        <w:object w:dxaOrig="720" w:dyaOrig="279" w14:anchorId="7C042F25">
          <v:shape id="_x0000_i4232" type="#_x0000_t75" style="width:36pt;height:14.25pt" o:ole="">
            <v:imagedata r:id="rId5977" o:title=""/>
          </v:shape>
          <o:OLEObject Type="Embed" ProgID="Equation.DSMT4" ShapeID="_x0000_i4232" DrawAspect="Content" ObjectID="_1794305582" r:id="rId5978"/>
        </w:object>
      </w:r>
      <w:r w:rsidRPr="00DC5648">
        <w:t xml:space="preserve"> có diện tích bằng 10 và </w:t>
      </w:r>
      <w:r w:rsidRPr="00DC5648">
        <w:object w:dxaOrig="3460" w:dyaOrig="320" w14:anchorId="4791A0F7">
          <v:shape id="_x0000_i4233" type="#_x0000_t75" style="width:173.25pt;height:15.75pt" o:ole="">
            <v:imagedata r:id="rId5979" o:title=""/>
          </v:shape>
          <o:OLEObject Type="Embed" ProgID="Equation.DSMT4" ShapeID="_x0000_i4233" DrawAspect="Content" ObjectID="_1794305583" r:id="rId5980"/>
        </w:object>
      </w:r>
      <w:r w:rsidRPr="00DC5648">
        <w:t xml:space="preserve"> Với </w:t>
      </w:r>
      <w:r w:rsidRPr="00DC5648">
        <w:object w:dxaOrig="680" w:dyaOrig="360" w14:anchorId="38D90DC1">
          <v:shape id="_x0000_i4234" type="#_x0000_t75" style="width:33.75pt;height:18pt" o:ole="">
            <v:imagedata r:id="rId5981" o:title=""/>
          </v:shape>
          <o:OLEObject Type="Embed" ProgID="Equation.DSMT4" ShapeID="_x0000_i4234" DrawAspect="Content" ObjectID="_1794305584" r:id="rId5982"/>
        </w:object>
      </w:r>
      <w:r w:rsidRPr="00DC5648">
        <w:t xml:space="preserve">, số điểm </w:t>
      </w:r>
      <w:r w:rsidRPr="00DC5648">
        <w:object w:dxaOrig="240" w:dyaOrig="279" w14:anchorId="79F17FC6">
          <v:shape id="_x0000_i4235" type="#_x0000_t75" style="width:12pt;height:14.25pt" o:ole="">
            <v:imagedata r:id="rId5983" o:title=""/>
          </v:shape>
          <o:OLEObject Type="Embed" ProgID="Equation.DSMT4" ShapeID="_x0000_i4235" DrawAspect="Content" ObjectID="_1794305585" r:id="rId5984"/>
        </w:object>
      </w:r>
      <w:r w:rsidRPr="00DC5648">
        <w:t xml:space="preserve"> tìm được là </w:t>
      </w:r>
    </w:p>
    <w:p w14:paraId="37E06D65" w14:textId="77777777" w:rsidR="00DC5648" w:rsidRPr="00DC5648" w:rsidRDefault="00DC5648" w:rsidP="00DC5648">
      <w:r w:rsidRPr="00DC5648">
        <w:t xml:space="preserve">Câu 21 (TH): Cho hai đường tròn </w:t>
      </w:r>
      <w:r w:rsidRPr="00DC5648">
        <w:object w:dxaOrig="1640" w:dyaOrig="400" w14:anchorId="40BFC6E4">
          <v:shape id="_x0000_i4236" type="#_x0000_t75" style="width:81.75pt;height:20.25pt" o:ole="">
            <v:imagedata r:id="rId5985" o:title=""/>
          </v:shape>
          <o:OLEObject Type="Embed" ProgID="Equation.DSMT4" ShapeID="_x0000_i4236" DrawAspect="Content" ObjectID="_1794305586" r:id="rId5986"/>
        </w:object>
      </w:r>
      <w:r w:rsidRPr="00DC5648">
        <w:t xml:space="preserve"> và </w:t>
      </w:r>
      <w:r w:rsidRPr="00DC5648">
        <w:object w:dxaOrig="4959" w:dyaOrig="400" w14:anchorId="183DEB54">
          <v:shape id="_x0000_i4237" type="#_x0000_t75" style="width:248.25pt;height:20.25pt" o:ole="">
            <v:imagedata r:id="rId5987" o:title=""/>
          </v:shape>
          <o:OLEObject Type="Embed" ProgID="Equation.DSMT4" ShapeID="_x0000_i4237" DrawAspect="Content" ObjectID="_1794305587" r:id="rId5988"/>
        </w:object>
      </w:r>
      <w:r w:rsidRPr="00DC5648">
        <w:t xml:space="preserve"> Xác định </w:t>
      </w:r>
      <w:r w:rsidRPr="00DC5648">
        <w:object w:dxaOrig="260" w:dyaOrig="220" w14:anchorId="1A79A878">
          <v:shape id="_x0000_i4238" type="#_x0000_t75" style="width:12.75pt;height:11.25pt" o:ole="">
            <v:imagedata r:id="rId5989" o:title=""/>
          </v:shape>
          <o:OLEObject Type="Embed" ProgID="Equation.DSMT4" ShapeID="_x0000_i4238" DrawAspect="Content" ObjectID="_1794305588" r:id="rId5990"/>
        </w:object>
      </w:r>
      <w:r w:rsidRPr="00DC5648">
        <w:t xml:space="preserve"> để hai đường tròn trên tiếp xúc ngoài với nhau. </w:t>
      </w:r>
    </w:p>
    <w:p w14:paraId="37D18EDD" w14:textId="77777777" w:rsidR="00DC5648" w:rsidRPr="00DC5648" w:rsidRDefault="00DC5648" w:rsidP="00DC5648">
      <w:r w:rsidRPr="00DC5648">
        <w:tab/>
        <w:t xml:space="preserve">A. </w:t>
      </w:r>
      <w:r w:rsidRPr="00DC5648">
        <w:object w:dxaOrig="600" w:dyaOrig="279" w14:anchorId="4840CADA">
          <v:shape id="_x0000_i4239" type="#_x0000_t75" style="width:30pt;height:14.25pt" o:ole="">
            <v:imagedata r:id="rId5991" o:title=""/>
          </v:shape>
          <o:OLEObject Type="Embed" ProgID="Equation.DSMT4" ShapeID="_x0000_i4239" DrawAspect="Content" ObjectID="_1794305589" r:id="rId5992"/>
        </w:object>
      </w:r>
      <w:r w:rsidRPr="00DC5648">
        <w:tab/>
        <w:t xml:space="preserve">B. </w:t>
      </w:r>
      <w:r w:rsidRPr="00DC5648">
        <w:object w:dxaOrig="620" w:dyaOrig="279" w14:anchorId="78B2DD11">
          <v:shape id="_x0000_i4240" type="#_x0000_t75" style="width:30.75pt;height:14.25pt" o:ole="">
            <v:imagedata r:id="rId5993" o:title=""/>
          </v:shape>
          <o:OLEObject Type="Embed" ProgID="Equation.DSMT4" ShapeID="_x0000_i4240" DrawAspect="Content" ObjectID="_1794305590" r:id="rId5994"/>
        </w:object>
      </w:r>
      <w:r w:rsidRPr="00DC5648">
        <w:t xml:space="preserve"> </w:t>
      </w:r>
      <w:r w:rsidRPr="00DC5648">
        <w:tab/>
        <w:t xml:space="preserve">C. </w:t>
      </w:r>
      <w:r w:rsidRPr="00DC5648">
        <w:object w:dxaOrig="560" w:dyaOrig="279" w14:anchorId="00D7C725">
          <v:shape id="_x0000_i4241" type="#_x0000_t75" style="width:27.75pt;height:14.25pt" o:ole="">
            <v:imagedata r:id="rId5995" o:title=""/>
          </v:shape>
          <o:OLEObject Type="Embed" ProgID="Equation.DSMT4" ShapeID="_x0000_i4241" DrawAspect="Content" ObjectID="_1794305591" r:id="rId5996"/>
        </w:object>
      </w:r>
      <w:r w:rsidRPr="00DC5648">
        <w:tab/>
        <w:t xml:space="preserve">D. </w:t>
      </w:r>
      <w:r w:rsidRPr="00DC5648">
        <w:object w:dxaOrig="600" w:dyaOrig="279" w14:anchorId="70FF948E">
          <v:shape id="_x0000_i4242" type="#_x0000_t75" style="width:30pt;height:14.25pt" o:ole="">
            <v:imagedata r:id="rId5997" o:title=""/>
          </v:shape>
          <o:OLEObject Type="Embed" ProgID="Equation.DSMT4" ShapeID="_x0000_i4242" DrawAspect="Content" ObjectID="_1794305592" r:id="rId5998"/>
        </w:object>
      </w:r>
    </w:p>
    <w:p w14:paraId="7D627F96" w14:textId="77777777" w:rsidR="00DC5648" w:rsidRPr="00DC5648" w:rsidRDefault="00DC5648" w:rsidP="00DC5648">
      <w:r w:rsidRPr="00DC5648">
        <w:t xml:space="preserve">Câu 22 (VD): Trong không gian </w:t>
      </w:r>
      <w:r w:rsidRPr="00DC5648">
        <w:object w:dxaOrig="560" w:dyaOrig="320" w14:anchorId="17F2FBAF">
          <v:shape id="_x0000_i4243" type="#_x0000_t75" style="width:27.75pt;height:15.75pt" o:ole="">
            <v:imagedata r:id="rId5999" o:title=""/>
          </v:shape>
          <o:OLEObject Type="Embed" ProgID="Equation.DSMT4" ShapeID="_x0000_i4243" DrawAspect="Content" ObjectID="_1794305593" r:id="rId6000"/>
        </w:object>
      </w:r>
      <w:r w:rsidRPr="00DC5648">
        <w:t xml:space="preserve">, viết phương trình của mặt phẳng </w:t>
      </w:r>
      <w:r w:rsidRPr="00DC5648">
        <w:object w:dxaOrig="420" w:dyaOrig="400" w14:anchorId="5FAE1D66">
          <v:shape id="_x0000_i4244" type="#_x0000_t75" style="width:21pt;height:20.25pt" o:ole="">
            <v:imagedata r:id="rId6001" o:title=""/>
          </v:shape>
          <o:OLEObject Type="Embed" ProgID="Equation.DSMT4" ShapeID="_x0000_i4244" DrawAspect="Content" ObjectID="_1794305594" r:id="rId6002"/>
        </w:object>
      </w:r>
      <w:r w:rsidRPr="00DC5648">
        <w:t xml:space="preserve"> biết </w:t>
      </w:r>
      <w:r w:rsidRPr="00DC5648">
        <w:object w:dxaOrig="420" w:dyaOrig="400" w14:anchorId="35AAAE11">
          <v:shape id="_x0000_i4245" type="#_x0000_t75" style="width:21pt;height:20.25pt" o:ole="">
            <v:imagedata r:id="rId6003" o:title=""/>
          </v:shape>
          <o:OLEObject Type="Embed" ProgID="Equation.DSMT4" ShapeID="_x0000_i4245" DrawAspect="Content" ObjectID="_1794305595" r:id="rId6004"/>
        </w:object>
      </w:r>
      <w:r w:rsidRPr="00DC5648">
        <w:t xml:space="preserve"> đi qua hai điểm </w:t>
      </w:r>
      <w:r w:rsidRPr="00DC5648">
        <w:object w:dxaOrig="2240" w:dyaOrig="400" w14:anchorId="6FE49E1C">
          <v:shape id="_x0000_i4246" type="#_x0000_t75" style="width:111.75pt;height:20.25pt" o:ole="">
            <v:imagedata r:id="rId6005" o:title=""/>
          </v:shape>
          <o:OLEObject Type="Embed" ProgID="Equation.DSMT4" ShapeID="_x0000_i4246" DrawAspect="Content" ObjectID="_1794305596" r:id="rId6006"/>
        </w:object>
      </w:r>
      <w:r w:rsidRPr="00DC5648">
        <w:t xml:space="preserve"> và vuông góc với mặt phẳng </w:t>
      </w:r>
      <w:r w:rsidRPr="00DC5648">
        <w:object w:dxaOrig="639" w:dyaOrig="400" w14:anchorId="30929381">
          <v:shape id="_x0000_i4247" type="#_x0000_t75" style="width:32.25pt;height:20.25pt" o:ole="">
            <v:imagedata r:id="rId6007" o:title=""/>
          </v:shape>
          <o:OLEObject Type="Embed" ProgID="Equation.DSMT4" ShapeID="_x0000_i4247" DrawAspect="Content" ObjectID="_1794305597" r:id="rId6008"/>
        </w:object>
      </w:r>
      <w:r w:rsidRPr="00DC5648">
        <w:t>.</w:t>
      </w:r>
    </w:p>
    <w:p w14:paraId="46C58C63" w14:textId="77777777" w:rsidR="00DC5648" w:rsidRPr="00DC5648" w:rsidRDefault="00DC5648" w:rsidP="00DC5648">
      <w:r w:rsidRPr="00DC5648">
        <w:tab/>
        <w:t xml:space="preserve">A. </w:t>
      </w:r>
      <w:r w:rsidRPr="00DC5648">
        <w:object w:dxaOrig="1640" w:dyaOrig="400" w14:anchorId="0231951B">
          <v:shape id="_x0000_i4248" type="#_x0000_t75" style="width:81.75pt;height:20.25pt" o:ole="">
            <v:imagedata r:id="rId6009" o:title=""/>
          </v:shape>
          <o:OLEObject Type="Embed" ProgID="Equation.DSMT4" ShapeID="_x0000_i4248" DrawAspect="Content" ObjectID="_1794305598" r:id="rId6010"/>
        </w:object>
      </w:r>
      <w:r w:rsidRPr="00DC5648">
        <w:tab/>
        <w:t xml:space="preserve">B. </w:t>
      </w:r>
      <w:r w:rsidRPr="00DC5648">
        <w:object w:dxaOrig="1340" w:dyaOrig="400" w14:anchorId="4331ED19">
          <v:shape id="_x0000_i4249" type="#_x0000_t75" style="width:66.75pt;height:20.25pt" o:ole="">
            <v:imagedata r:id="rId6011" o:title=""/>
          </v:shape>
          <o:OLEObject Type="Embed" ProgID="Equation.DSMT4" ShapeID="_x0000_i4249" DrawAspect="Content" ObjectID="_1794305599" r:id="rId6012"/>
        </w:object>
      </w:r>
      <w:r w:rsidRPr="00DC5648">
        <w:tab/>
        <w:t xml:space="preserve">C. </w:t>
      </w:r>
      <w:r w:rsidRPr="00DC5648">
        <w:object w:dxaOrig="999" w:dyaOrig="400" w14:anchorId="6D61AC14">
          <v:shape id="_x0000_i4250" type="#_x0000_t75" style="width:50.25pt;height:20.25pt" o:ole="">
            <v:imagedata r:id="rId6013" o:title=""/>
          </v:shape>
          <o:OLEObject Type="Embed" ProgID="Equation.DSMT4" ShapeID="_x0000_i4250" DrawAspect="Content" ObjectID="_1794305600" r:id="rId6014"/>
        </w:object>
      </w:r>
      <w:r w:rsidRPr="00DC5648">
        <w:tab/>
        <w:t xml:space="preserve">D. </w:t>
      </w:r>
      <w:r w:rsidRPr="00DC5648">
        <w:object w:dxaOrig="1340" w:dyaOrig="400" w14:anchorId="57135D7F">
          <v:shape id="_x0000_i4251" type="#_x0000_t75" style="width:66.75pt;height:20.25pt" o:ole="">
            <v:imagedata r:id="rId6015" o:title=""/>
          </v:shape>
          <o:OLEObject Type="Embed" ProgID="Equation.DSMT4" ShapeID="_x0000_i4251" DrawAspect="Content" ObjectID="_1794305601" r:id="rId6016"/>
        </w:object>
      </w:r>
    </w:p>
    <w:p w14:paraId="23A78536" w14:textId="77777777" w:rsidR="00DC5648" w:rsidRPr="00DC5648" w:rsidRDefault="00DC5648" w:rsidP="00DC5648">
      <w:r w:rsidRPr="00DC5648">
        <w:t xml:space="preserve">Câu 23 (TH): Cho hình nón có góc ở đỉnh bằng </w:t>
      </w:r>
      <w:r w:rsidRPr="00DC5648">
        <w:object w:dxaOrig="480" w:dyaOrig="320" w14:anchorId="1CF6B013">
          <v:shape id="_x0000_i4252" type="#_x0000_t75" style="width:24pt;height:15.75pt" o:ole="">
            <v:imagedata r:id="rId6017" o:title=""/>
          </v:shape>
          <o:OLEObject Type="Embed" ProgID="Equation.DSMT4" ShapeID="_x0000_i4252" DrawAspect="Content" ObjectID="_1794305602" r:id="rId6018"/>
        </w:object>
      </w:r>
      <w:r w:rsidRPr="00DC5648">
        <w:t xml:space="preserve"> và đường cao bằng 2. Tính diện tích xung quanh của hình nón đã cho. </w:t>
      </w:r>
    </w:p>
    <w:p w14:paraId="6CAE3AE3" w14:textId="77777777" w:rsidR="00DC5648" w:rsidRPr="00DC5648" w:rsidRDefault="00DC5648" w:rsidP="00DC5648">
      <w:r w:rsidRPr="00DC5648">
        <w:tab/>
        <w:t xml:space="preserve">A. </w:t>
      </w:r>
      <w:r w:rsidRPr="00DC5648">
        <w:object w:dxaOrig="700" w:dyaOrig="360" w14:anchorId="3ECD81B3">
          <v:shape id="_x0000_i4253" type="#_x0000_t75" style="width:35.25pt;height:18pt" o:ole="">
            <v:imagedata r:id="rId6019" o:title=""/>
          </v:shape>
          <o:OLEObject Type="Embed" ProgID="Equation.DSMT4" ShapeID="_x0000_i4253" DrawAspect="Content" ObjectID="_1794305603" r:id="rId6020"/>
        </w:object>
      </w:r>
      <w:r w:rsidRPr="00DC5648">
        <w:tab/>
        <w:t xml:space="preserve">B. </w:t>
      </w:r>
      <w:r w:rsidRPr="00DC5648">
        <w:object w:dxaOrig="580" w:dyaOrig="360" w14:anchorId="6CF57DBA">
          <v:shape id="_x0000_i4254" type="#_x0000_t75" style="width:29.25pt;height:18pt" o:ole="">
            <v:imagedata r:id="rId6021" o:title=""/>
          </v:shape>
          <o:OLEObject Type="Embed" ProgID="Equation.DSMT4" ShapeID="_x0000_i4254" DrawAspect="Content" ObjectID="_1794305604" r:id="rId6022"/>
        </w:object>
      </w:r>
      <w:r w:rsidRPr="00DC5648">
        <w:tab/>
        <w:t xml:space="preserve">C. </w:t>
      </w:r>
      <w:r w:rsidRPr="00DC5648">
        <w:object w:dxaOrig="600" w:dyaOrig="360" w14:anchorId="20E53046">
          <v:shape id="_x0000_i4255" type="#_x0000_t75" style="width:30pt;height:18pt" o:ole="">
            <v:imagedata r:id="rId6023" o:title=""/>
          </v:shape>
          <o:OLEObject Type="Embed" ProgID="Equation.DSMT4" ShapeID="_x0000_i4255" DrawAspect="Content" ObjectID="_1794305605" r:id="rId6024"/>
        </w:object>
      </w:r>
      <w:r w:rsidRPr="00DC5648">
        <w:tab/>
        <w:t xml:space="preserve">D. </w:t>
      </w:r>
      <w:r w:rsidRPr="00DC5648">
        <w:object w:dxaOrig="320" w:dyaOrig="279" w14:anchorId="1379AFE5">
          <v:shape id="_x0000_i4256" type="#_x0000_t75" style="width:15.75pt;height:14.25pt" o:ole="">
            <v:imagedata r:id="rId6025" o:title=""/>
          </v:shape>
          <o:OLEObject Type="Embed" ProgID="Equation.DSMT4" ShapeID="_x0000_i4256" DrawAspect="Content" ObjectID="_1794305606" r:id="rId6026"/>
        </w:object>
      </w:r>
    </w:p>
    <w:p w14:paraId="7316013C" w14:textId="77777777" w:rsidR="00DC5648" w:rsidRPr="00DC5648" w:rsidRDefault="00DC5648" w:rsidP="00DC5648">
      <w:r w:rsidRPr="00DC5648">
        <w:t xml:space="preserve">Câu 24 (VD): Một que kem ốc quế gồm hai phần : phần kem có dạng hình cầu, phần ốc quế có dạng hình nón. Giả sử hình cầu và hình nón cùng có bán kính bằng </w:t>
      </w:r>
      <w:r w:rsidRPr="00DC5648">
        <w:object w:dxaOrig="520" w:dyaOrig="320" w14:anchorId="3E5D9C17">
          <v:shape id="_x0000_i4257" type="#_x0000_t75" style="width:26.25pt;height:15.75pt" o:ole="">
            <v:imagedata r:id="rId6027" o:title=""/>
          </v:shape>
          <o:OLEObject Type="Embed" ProgID="Equation.DSMT4" ShapeID="_x0000_i4257" DrawAspect="Content" ObjectID="_1794305607" r:id="rId6028"/>
        </w:object>
      </w:r>
      <w:r w:rsidRPr="00DC5648">
        <w:t xml:space="preserve"> chiều cao hình nón là </w:t>
      </w:r>
      <w:r w:rsidRPr="00DC5648">
        <w:object w:dxaOrig="499" w:dyaOrig="279" w14:anchorId="2839E52A">
          <v:shape id="_x0000_i4258" type="#_x0000_t75" style="width:24.75pt;height:14.25pt" o:ole="">
            <v:imagedata r:id="rId6029" o:title=""/>
          </v:shape>
          <o:OLEObject Type="Embed" ProgID="Equation.DSMT4" ShapeID="_x0000_i4258" DrawAspect="Content" ObjectID="_1794305608" r:id="rId6030"/>
        </w:object>
      </w:r>
      <w:r w:rsidRPr="00DC5648">
        <w:t xml:space="preserve"> Thể tích của que kem (bao gồm cả phần không gian bên trong ốc quế không chứa kem) có giá trị bằng :</w:t>
      </w:r>
    </w:p>
    <w:p w14:paraId="2E3A54DB" w14:textId="77777777" w:rsidR="00DC5648" w:rsidRPr="00DC5648" w:rsidRDefault="00EF1727" w:rsidP="00DC5648">
      <w:r>
        <w:rPr>
          <w:noProof/>
        </w:rPr>
        <w:drawing>
          <wp:inline distT="0" distB="0" distL="0" distR="0" wp14:anchorId="501948AF" wp14:editId="750645E6">
            <wp:extent cx="1200150" cy="1743075"/>
            <wp:effectExtent l="0" t="0" r="0" b="9525"/>
            <wp:docPr id="3364" name="Picture 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4"/>
                    <pic:cNvPicPr>
                      <a:picLocks noChangeAspect="1" noChangeArrowheads="1"/>
                    </pic:cNvPicPr>
                  </pic:nvPicPr>
                  <pic:blipFill>
                    <a:blip r:embed="rId6031">
                      <a:extLst>
                        <a:ext uri="{28A0092B-C50C-407E-A947-70E740481C1C}">
                          <a14:useLocalDpi xmlns:a14="http://schemas.microsoft.com/office/drawing/2010/main" val="0"/>
                        </a:ext>
                      </a:extLst>
                    </a:blip>
                    <a:srcRect/>
                    <a:stretch>
                      <a:fillRect/>
                    </a:stretch>
                  </pic:blipFill>
                  <pic:spPr bwMode="auto">
                    <a:xfrm>
                      <a:off x="0" y="0"/>
                      <a:ext cx="1200150" cy="1743075"/>
                    </a:xfrm>
                    <a:prstGeom prst="rect">
                      <a:avLst/>
                    </a:prstGeom>
                    <a:noFill/>
                    <a:ln>
                      <a:noFill/>
                    </a:ln>
                  </pic:spPr>
                </pic:pic>
              </a:graphicData>
            </a:graphic>
          </wp:inline>
        </w:drawing>
      </w:r>
    </w:p>
    <w:p w14:paraId="0ED62B5B" w14:textId="77777777" w:rsidR="00DC5648" w:rsidRPr="00DC5648" w:rsidRDefault="00DC5648" w:rsidP="00DC5648">
      <w:r w:rsidRPr="00DC5648">
        <w:tab/>
        <w:t xml:space="preserve">A. </w:t>
      </w:r>
      <w:r w:rsidRPr="00DC5648">
        <w:object w:dxaOrig="1100" w:dyaOrig="440" w14:anchorId="0CB49114">
          <v:shape id="_x0000_i4259" type="#_x0000_t75" style="width:54.75pt;height:21.75pt" o:ole="">
            <v:imagedata r:id="rId6032" o:title=""/>
          </v:shape>
          <o:OLEObject Type="Embed" ProgID="Equation.DSMT4" ShapeID="_x0000_i4259" DrawAspect="Content" ObjectID="_1794305609" r:id="rId6033"/>
        </w:object>
      </w:r>
      <w:r w:rsidRPr="00DC5648">
        <w:tab/>
        <w:t xml:space="preserve">B. </w:t>
      </w:r>
      <w:r w:rsidRPr="00DC5648">
        <w:object w:dxaOrig="1060" w:dyaOrig="440" w14:anchorId="062E5DF2">
          <v:shape id="_x0000_i4260" type="#_x0000_t75" style="width:53.25pt;height:21.75pt" o:ole="">
            <v:imagedata r:id="rId6034" o:title=""/>
          </v:shape>
          <o:OLEObject Type="Embed" ProgID="Equation.DSMT4" ShapeID="_x0000_i4260" DrawAspect="Content" ObjectID="_1794305610" r:id="rId6035"/>
        </w:object>
      </w:r>
      <w:r w:rsidRPr="00DC5648">
        <w:tab/>
        <w:t xml:space="preserve">C. </w:t>
      </w:r>
      <w:r w:rsidRPr="00DC5648">
        <w:object w:dxaOrig="940" w:dyaOrig="440" w14:anchorId="3BD6D0CD">
          <v:shape id="_x0000_i4261" type="#_x0000_t75" style="width:47.25pt;height:21.75pt" o:ole="">
            <v:imagedata r:id="rId6036" o:title=""/>
          </v:shape>
          <o:OLEObject Type="Embed" ProgID="Equation.DSMT4" ShapeID="_x0000_i4261" DrawAspect="Content" ObjectID="_1794305611" r:id="rId6037"/>
        </w:object>
      </w:r>
      <w:r w:rsidRPr="00DC5648">
        <w:tab/>
        <w:t xml:space="preserve">D. </w:t>
      </w:r>
      <w:r w:rsidRPr="00DC5648">
        <w:object w:dxaOrig="960" w:dyaOrig="440" w14:anchorId="3B1511AE">
          <v:shape id="_x0000_i4262" type="#_x0000_t75" style="width:48pt;height:21.75pt" o:ole="">
            <v:imagedata r:id="rId6038" o:title=""/>
          </v:shape>
          <o:OLEObject Type="Embed" ProgID="Equation.DSMT4" ShapeID="_x0000_i4262" DrawAspect="Content" ObjectID="_1794305612" r:id="rId6039"/>
        </w:object>
      </w:r>
    </w:p>
    <w:p w14:paraId="4949F4B6" w14:textId="77777777" w:rsidR="00DC5648" w:rsidRPr="00DC5648" w:rsidRDefault="00DC5648" w:rsidP="00DC5648">
      <w:r w:rsidRPr="00DC5648">
        <w:t xml:space="preserve">Câu 25 (VD): Cho hình lăng trụ </w:t>
      </w:r>
      <w:r w:rsidRPr="00DC5648">
        <w:object w:dxaOrig="1240" w:dyaOrig="279" w14:anchorId="32540572">
          <v:shape id="_x0000_i4263" type="#_x0000_t75" style="width:62.25pt;height:14.25pt" o:ole="">
            <v:imagedata r:id="rId6040" o:title=""/>
          </v:shape>
          <o:OLEObject Type="Embed" ProgID="Equation.DSMT4" ShapeID="_x0000_i4263" DrawAspect="Content" ObjectID="_1794305613" r:id="rId6041"/>
        </w:object>
      </w:r>
      <w:r w:rsidRPr="00DC5648">
        <w:t xml:space="preserve"> có </w:t>
      </w:r>
      <w:r w:rsidRPr="00DC5648">
        <w:object w:dxaOrig="1300" w:dyaOrig="360" w14:anchorId="5C61B9F5">
          <v:shape id="_x0000_i4264" type="#_x0000_t75" style="width:65.25pt;height:18pt" o:ole="">
            <v:imagedata r:id="rId6042" o:title=""/>
          </v:shape>
          <o:OLEObject Type="Embed" ProgID="Equation.DSMT4" ShapeID="_x0000_i4264" DrawAspect="Content" ObjectID="_1794305614" r:id="rId6043"/>
        </w:object>
      </w:r>
      <w:r w:rsidRPr="00DC5648">
        <w:t xml:space="preserve">, tam giác </w:t>
      </w:r>
      <w:r w:rsidRPr="00DC5648">
        <w:object w:dxaOrig="560" w:dyaOrig="279" w14:anchorId="2C27DA26">
          <v:shape id="_x0000_i4265" type="#_x0000_t75" style="width:27.75pt;height:14.25pt" o:ole="">
            <v:imagedata r:id="rId6044" o:title=""/>
          </v:shape>
          <o:OLEObject Type="Embed" ProgID="Equation.DSMT4" ShapeID="_x0000_i4265" DrawAspect="Content" ObjectID="_1794305615" r:id="rId6045"/>
        </w:object>
      </w:r>
      <w:r w:rsidRPr="00DC5648">
        <w:t xml:space="preserve"> vuông tại </w:t>
      </w:r>
      <w:r w:rsidRPr="00DC5648">
        <w:object w:dxaOrig="240" w:dyaOrig="279" w14:anchorId="0FE8BE19">
          <v:shape id="_x0000_i4266" type="#_x0000_t75" style="width:12pt;height:14.25pt" o:ole="">
            <v:imagedata r:id="rId6046" o:title=""/>
          </v:shape>
          <o:OLEObject Type="Embed" ProgID="Equation.DSMT4" ShapeID="_x0000_i4266" DrawAspect="Content" ObjectID="_1794305616" r:id="rId6047"/>
        </w:object>
      </w:r>
      <w:r w:rsidRPr="00DC5648">
        <w:t xml:space="preserve"> và </w:t>
      </w:r>
      <w:r w:rsidRPr="00DC5648">
        <w:object w:dxaOrig="1280" w:dyaOrig="320" w14:anchorId="6ED173D6">
          <v:shape id="_x0000_i4267" type="#_x0000_t75" style="width:63.75pt;height:15.75pt" o:ole="">
            <v:imagedata r:id="rId6048" o:title=""/>
          </v:shape>
          <o:OLEObject Type="Embed" ProgID="Equation.DSMT4" ShapeID="_x0000_i4267" DrawAspect="Content" ObjectID="_1794305617" r:id="rId6049"/>
        </w:object>
      </w:r>
      <w:r w:rsidRPr="00DC5648">
        <w:t xml:space="preserve">, góc giữa cạnh bên </w:t>
      </w:r>
      <w:r w:rsidRPr="00DC5648">
        <w:object w:dxaOrig="460" w:dyaOrig="279" w14:anchorId="7455BFC4">
          <v:shape id="_x0000_i4268" type="#_x0000_t75" style="width:23.25pt;height:14.25pt" o:ole="">
            <v:imagedata r:id="rId6050" o:title=""/>
          </v:shape>
          <o:OLEObject Type="Embed" ProgID="Equation.DSMT4" ShapeID="_x0000_i4268" DrawAspect="Content" ObjectID="_1794305618" r:id="rId6051"/>
        </w:object>
      </w:r>
      <w:r w:rsidRPr="00DC5648">
        <w:t xml:space="preserve"> và mặt đáy </w:t>
      </w:r>
      <w:r w:rsidRPr="00DC5648">
        <w:object w:dxaOrig="740" w:dyaOrig="400" w14:anchorId="18AAB91E">
          <v:shape id="_x0000_i4269" type="#_x0000_t75" style="width:36.75pt;height:20.25pt" o:ole="">
            <v:imagedata r:id="rId6052" o:title=""/>
          </v:shape>
          <o:OLEObject Type="Embed" ProgID="Equation.DSMT4" ShapeID="_x0000_i4269" DrawAspect="Content" ObjectID="_1794305619" r:id="rId6053"/>
        </w:object>
      </w:r>
      <w:r w:rsidRPr="00DC5648">
        <w:t xml:space="preserve"> bằng </w:t>
      </w:r>
      <w:r w:rsidRPr="00DC5648">
        <w:object w:dxaOrig="380" w:dyaOrig="320" w14:anchorId="688C7190">
          <v:shape id="_x0000_i4270" type="#_x0000_t75" style="width:18.75pt;height:15.75pt" o:ole="">
            <v:imagedata r:id="rId6054" o:title=""/>
          </v:shape>
          <o:OLEObject Type="Embed" ProgID="Equation.DSMT4" ShapeID="_x0000_i4270" DrawAspect="Content" ObjectID="_1794305620" r:id="rId6055"/>
        </w:object>
      </w:r>
      <w:r w:rsidRPr="00DC5648">
        <w:t xml:space="preserve">. Hình chiếu vuông góc của </w:t>
      </w:r>
      <w:r w:rsidRPr="00DC5648">
        <w:object w:dxaOrig="279" w:dyaOrig="260" w14:anchorId="6EED8DF5">
          <v:shape id="_x0000_i4271" type="#_x0000_t75" style="width:14.25pt;height:12.75pt" o:ole="">
            <v:imagedata r:id="rId6056" o:title=""/>
          </v:shape>
          <o:OLEObject Type="Embed" ProgID="Equation.DSMT4" ShapeID="_x0000_i4271" DrawAspect="Content" ObjectID="_1794305621" r:id="rId6057"/>
        </w:object>
      </w:r>
      <w:r w:rsidRPr="00DC5648">
        <w:t xml:space="preserve"> lên mặt phẳng </w:t>
      </w:r>
      <w:r w:rsidRPr="00DC5648">
        <w:object w:dxaOrig="740" w:dyaOrig="400" w14:anchorId="2A6BD861">
          <v:shape id="_x0000_i4272" type="#_x0000_t75" style="width:36.75pt;height:20.25pt" o:ole="">
            <v:imagedata r:id="rId6058" o:title=""/>
          </v:shape>
          <o:OLEObject Type="Embed" ProgID="Equation.DSMT4" ShapeID="_x0000_i4272" DrawAspect="Content" ObjectID="_1794305622" r:id="rId6059"/>
        </w:object>
      </w:r>
      <w:r w:rsidRPr="00DC5648">
        <w:t xml:space="preserve"> trùng với trọng tâm của tam giác </w:t>
      </w:r>
      <w:r w:rsidRPr="00DC5648">
        <w:object w:dxaOrig="560" w:dyaOrig="279" w14:anchorId="0658DC21">
          <v:shape id="_x0000_i4273" type="#_x0000_t75" style="width:27.75pt;height:14.25pt" o:ole="">
            <v:imagedata r:id="rId6060" o:title=""/>
          </v:shape>
          <o:OLEObject Type="Embed" ProgID="Equation.DSMT4" ShapeID="_x0000_i4273" DrawAspect="Content" ObjectID="_1794305623" r:id="rId6061"/>
        </w:object>
      </w:r>
      <w:r w:rsidRPr="00DC5648">
        <w:t xml:space="preserve">. Thể tích của khối tứ diện </w:t>
      </w:r>
      <w:r w:rsidRPr="00DC5648">
        <w:object w:dxaOrig="760" w:dyaOrig="279" w14:anchorId="1A019E21">
          <v:shape id="_x0000_i4274" type="#_x0000_t75" style="width:38.25pt;height:14.25pt" o:ole="">
            <v:imagedata r:id="rId6062" o:title=""/>
          </v:shape>
          <o:OLEObject Type="Embed" ProgID="Equation.DSMT4" ShapeID="_x0000_i4274" DrawAspect="Content" ObjectID="_1794305624" r:id="rId6063"/>
        </w:object>
      </w:r>
      <w:r w:rsidRPr="00DC5648">
        <w:t xml:space="preserve"> theo </w:t>
      </w:r>
      <w:r w:rsidRPr="00DC5648">
        <w:object w:dxaOrig="200" w:dyaOrig="220" w14:anchorId="4B1C1E0C">
          <v:shape id="_x0000_i4275" type="#_x0000_t75" style="width:9.75pt;height:11.25pt" o:ole="">
            <v:imagedata r:id="rId6064" o:title=""/>
          </v:shape>
          <o:OLEObject Type="Embed" ProgID="Equation.DSMT4" ShapeID="_x0000_i4275" DrawAspect="Content" ObjectID="_1794305625" r:id="rId6065"/>
        </w:object>
      </w:r>
      <w:r w:rsidRPr="00DC5648">
        <w:t xml:space="preserve"> bằng:</w:t>
      </w:r>
    </w:p>
    <w:p w14:paraId="353DBBDD" w14:textId="77777777" w:rsidR="00DC5648" w:rsidRPr="00DC5648" w:rsidRDefault="00EF1727" w:rsidP="00DC5648">
      <w:r>
        <w:rPr>
          <w:noProof/>
        </w:rPr>
        <w:drawing>
          <wp:inline distT="0" distB="0" distL="0" distR="0" wp14:anchorId="10B985D5" wp14:editId="384FFD31">
            <wp:extent cx="1733550" cy="1828800"/>
            <wp:effectExtent l="0" t="0" r="0" b="0"/>
            <wp:docPr id="3382" name="Picture 3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2"/>
                    <pic:cNvPicPr>
                      <a:picLocks noChangeAspect="1" noChangeArrowheads="1"/>
                    </pic:cNvPicPr>
                  </pic:nvPicPr>
                  <pic:blipFill>
                    <a:blip r:embed="rId6066">
                      <a:extLst>
                        <a:ext uri="{28A0092B-C50C-407E-A947-70E740481C1C}">
                          <a14:useLocalDpi xmlns:a14="http://schemas.microsoft.com/office/drawing/2010/main" val="0"/>
                        </a:ext>
                      </a:extLst>
                    </a:blip>
                    <a:srcRect/>
                    <a:stretch>
                      <a:fillRect/>
                    </a:stretch>
                  </pic:blipFill>
                  <pic:spPr bwMode="auto">
                    <a:xfrm>
                      <a:off x="0" y="0"/>
                      <a:ext cx="1733550" cy="1828800"/>
                    </a:xfrm>
                    <a:prstGeom prst="rect">
                      <a:avLst/>
                    </a:prstGeom>
                    <a:noFill/>
                    <a:ln>
                      <a:noFill/>
                    </a:ln>
                  </pic:spPr>
                </pic:pic>
              </a:graphicData>
            </a:graphic>
          </wp:inline>
        </w:drawing>
      </w:r>
    </w:p>
    <w:p w14:paraId="1C5CEDA5" w14:textId="77777777" w:rsidR="00DC5648" w:rsidRPr="00DC5648" w:rsidRDefault="00DC5648" w:rsidP="00DC5648">
      <w:r w:rsidRPr="00DC5648">
        <w:tab/>
        <w:t xml:space="preserve">A. </w:t>
      </w:r>
      <w:r w:rsidRPr="00DC5648">
        <w:object w:dxaOrig="960" w:dyaOrig="680" w14:anchorId="6FB11F35">
          <v:shape id="_x0000_i4276" type="#_x0000_t75" style="width:48pt;height:33.75pt" o:ole="">
            <v:imagedata r:id="rId6067" o:title=""/>
          </v:shape>
          <o:OLEObject Type="Embed" ProgID="Equation.DSMT4" ShapeID="_x0000_i4276" DrawAspect="Content" ObjectID="_1794305626" r:id="rId6068"/>
        </w:object>
      </w:r>
      <w:r w:rsidRPr="00DC5648">
        <w:tab/>
        <w:t xml:space="preserve">B. </w:t>
      </w:r>
      <w:r w:rsidRPr="00DC5648">
        <w:object w:dxaOrig="820" w:dyaOrig="680" w14:anchorId="79072F5C">
          <v:shape id="_x0000_i4277" type="#_x0000_t75" style="width:41.25pt;height:33.75pt" o:ole="">
            <v:imagedata r:id="rId6069" o:title=""/>
          </v:shape>
          <o:OLEObject Type="Embed" ProgID="Equation.DSMT4" ShapeID="_x0000_i4277" DrawAspect="Content" ObjectID="_1794305627" r:id="rId6070"/>
        </w:object>
      </w:r>
      <w:r w:rsidRPr="00DC5648">
        <w:tab/>
        <w:t xml:space="preserve">C. </w:t>
      </w:r>
      <w:r w:rsidRPr="00DC5648">
        <w:object w:dxaOrig="940" w:dyaOrig="680" w14:anchorId="23B0C70C">
          <v:shape id="_x0000_i4278" type="#_x0000_t75" style="width:47.25pt;height:33.75pt" o:ole="">
            <v:imagedata r:id="rId6071" o:title=""/>
          </v:shape>
          <o:OLEObject Type="Embed" ProgID="Equation.DSMT4" ShapeID="_x0000_i4278" DrawAspect="Content" ObjectID="_1794305628" r:id="rId6072"/>
        </w:object>
      </w:r>
      <w:r w:rsidRPr="00DC5648">
        <w:tab/>
        <w:t xml:space="preserve">D. </w:t>
      </w:r>
      <w:r w:rsidRPr="00DC5648">
        <w:object w:dxaOrig="960" w:dyaOrig="680" w14:anchorId="4FD0DD1E">
          <v:shape id="_x0000_i4279" type="#_x0000_t75" style="width:48pt;height:33.75pt" o:ole="">
            <v:imagedata r:id="rId6073" o:title=""/>
          </v:shape>
          <o:OLEObject Type="Embed" ProgID="Equation.DSMT4" ShapeID="_x0000_i4279" DrawAspect="Content" ObjectID="_1794305629" r:id="rId6074"/>
        </w:object>
      </w:r>
    </w:p>
    <w:p w14:paraId="34159D0C" w14:textId="77777777" w:rsidR="00DC5648" w:rsidRPr="00DC5648" w:rsidRDefault="00DC5648" w:rsidP="00DC5648">
      <w:r w:rsidRPr="00DC5648">
        <w:t xml:space="preserve">Câu 26 (VD): Cho tứ diện </w:t>
      </w:r>
      <w:r w:rsidRPr="00DC5648">
        <w:object w:dxaOrig="720" w:dyaOrig="279" w14:anchorId="1ABFA5DC">
          <v:shape id="_x0000_i4280" type="#_x0000_t75" style="width:36pt;height:14.25pt" o:ole="">
            <v:imagedata r:id="rId6075" o:title=""/>
          </v:shape>
          <o:OLEObject Type="Embed" ProgID="Equation.DSMT4" ShapeID="_x0000_i4280" DrawAspect="Content" ObjectID="_1794305630" r:id="rId6076"/>
        </w:object>
      </w:r>
      <w:r w:rsidRPr="00DC5648">
        <w:t xml:space="preserve"> có </w:t>
      </w:r>
      <w:r w:rsidRPr="00DC5648">
        <w:object w:dxaOrig="1680" w:dyaOrig="320" w14:anchorId="454ABA38">
          <v:shape id="_x0000_i4281" type="#_x0000_t75" style="width:84pt;height:15.75pt" o:ole="">
            <v:imagedata r:id="rId6077" o:title=""/>
          </v:shape>
          <o:OLEObject Type="Embed" ProgID="Equation.DSMT4" ShapeID="_x0000_i4281" DrawAspect="Content" ObjectID="_1794305631" r:id="rId6078"/>
        </w:object>
      </w:r>
      <w:r w:rsidRPr="00DC5648">
        <w:t xml:space="preserve">. Gọi </w:t>
      </w:r>
      <w:r w:rsidRPr="00DC5648">
        <w:object w:dxaOrig="320" w:dyaOrig="260" w14:anchorId="5ED6D341">
          <v:shape id="_x0000_i4282" type="#_x0000_t75" style="width:15.75pt;height:12.75pt" o:ole="">
            <v:imagedata r:id="rId6079" o:title=""/>
          </v:shape>
          <o:OLEObject Type="Embed" ProgID="Equation.DSMT4" ShapeID="_x0000_i4282" DrawAspect="Content" ObjectID="_1794305632" r:id="rId6080"/>
        </w:object>
      </w:r>
      <w:r w:rsidRPr="00DC5648">
        <w:t xml:space="preserve"> và </w:t>
      </w:r>
      <w:r w:rsidRPr="00DC5648">
        <w:object w:dxaOrig="279" w:dyaOrig="279" w14:anchorId="72734771">
          <v:shape id="_x0000_i4283" type="#_x0000_t75" style="width:14.25pt;height:14.25pt" o:ole="">
            <v:imagedata r:id="rId6081" o:title=""/>
          </v:shape>
          <o:OLEObject Type="Embed" ProgID="Equation.DSMT4" ShapeID="_x0000_i4283" DrawAspect="Content" ObjectID="_1794305633" r:id="rId6082"/>
        </w:object>
      </w:r>
      <w:r w:rsidRPr="00DC5648">
        <w:t xml:space="preserve"> lần lượt là trung điểm của </w:t>
      </w:r>
      <w:r w:rsidRPr="00DC5648">
        <w:object w:dxaOrig="420" w:dyaOrig="260" w14:anchorId="4B88AA4B">
          <v:shape id="_x0000_i4284" type="#_x0000_t75" style="width:21pt;height:12.75pt" o:ole="">
            <v:imagedata r:id="rId6083" o:title=""/>
          </v:shape>
          <o:OLEObject Type="Embed" ProgID="Equation.DSMT4" ShapeID="_x0000_i4284" DrawAspect="Content" ObjectID="_1794305634" r:id="rId6084"/>
        </w:object>
      </w:r>
      <w:r w:rsidRPr="00DC5648">
        <w:t xml:space="preserve"> và </w:t>
      </w:r>
      <w:r w:rsidRPr="00DC5648">
        <w:object w:dxaOrig="440" w:dyaOrig="279" w14:anchorId="54F9DCFB">
          <v:shape id="_x0000_i4285" type="#_x0000_t75" style="width:21.75pt;height:14.25pt" o:ole="">
            <v:imagedata r:id="rId6085" o:title=""/>
          </v:shape>
          <o:OLEObject Type="Embed" ProgID="Equation.DSMT4" ShapeID="_x0000_i4285" DrawAspect="Content" ObjectID="_1794305635" r:id="rId6086"/>
        </w:object>
      </w:r>
      <w:r w:rsidRPr="00DC5648">
        <w:t xml:space="preserve"> Biết </w:t>
      </w:r>
      <w:r w:rsidRPr="00DC5648">
        <w:object w:dxaOrig="420" w:dyaOrig="279" w14:anchorId="109F6BF1">
          <v:shape id="_x0000_i4286" type="#_x0000_t75" style="width:21pt;height:14.25pt" o:ole="">
            <v:imagedata r:id="rId6087" o:title=""/>
          </v:shape>
          <o:OLEObject Type="Embed" ProgID="Equation.DSMT4" ShapeID="_x0000_i4286" DrawAspect="Content" ObjectID="_1794305636" r:id="rId6088"/>
        </w:object>
      </w:r>
      <w:r w:rsidRPr="00DC5648">
        <w:t xml:space="preserve"> vuông góc với </w:t>
      </w:r>
      <w:r w:rsidRPr="00DC5648">
        <w:object w:dxaOrig="400" w:dyaOrig="260" w14:anchorId="4EFCBF76">
          <v:shape id="_x0000_i4287" type="#_x0000_t75" style="width:20.25pt;height:12.75pt" o:ole="">
            <v:imagedata r:id="rId6089" o:title=""/>
          </v:shape>
          <o:OLEObject Type="Embed" ProgID="Equation.DSMT4" ShapeID="_x0000_i4287" DrawAspect="Content" ObjectID="_1794305637" r:id="rId6090"/>
        </w:object>
      </w:r>
      <w:r w:rsidRPr="00DC5648">
        <w:t xml:space="preserve">. Tính độ dài đoạn thẳng </w:t>
      </w:r>
      <w:r w:rsidRPr="00DC5648">
        <w:object w:dxaOrig="460" w:dyaOrig="279" w14:anchorId="5149F393">
          <v:shape id="_x0000_i4288" type="#_x0000_t75" style="width:23.25pt;height:14.25pt" o:ole="">
            <v:imagedata r:id="rId6091" o:title=""/>
          </v:shape>
          <o:OLEObject Type="Embed" ProgID="Equation.DSMT4" ShapeID="_x0000_i4288" DrawAspect="Content" ObjectID="_1794305638" r:id="rId6092"/>
        </w:object>
      </w:r>
      <w:r w:rsidRPr="00DC5648">
        <w:t xml:space="preserve"> theo </w:t>
      </w:r>
      <w:r w:rsidRPr="00DC5648">
        <w:object w:dxaOrig="200" w:dyaOrig="220" w14:anchorId="1D1222D9">
          <v:shape id="_x0000_i4289" type="#_x0000_t75" style="width:9.75pt;height:11.25pt" o:ole="">
            <v:imagedata r:id="rId6093" o:title=""/>
          </v:shape>
          <o:OLEObject Type="Embed" ProgID="Equation.DSMT4" ShapeID="_x0000_i4289" DrawAspect="Content" ObjectID="_1794305639" r:id="rId6094"/>
        </w:object>
      </w:r>
      <w:r w:rsidRPr="00DC5648">
        <w:t>.</w:t>
      </w:r>
    </w:p>
    <w:p w14:paraId="3C36A17D" w14:textId="77777777" w:rsidR="00DC5648" w:rsidRPr="00DC5648" w:rsidRDefault="00DC5648" w:rsidP="00DC5648">
      <w:r w:rsidRPr="00DC5648">
        <w:tab/>
        <w:t xml:space="preserve">A. </w:t>
      </w:r>
      <w:r w:rsidRPr="00DC5648">
        <w:object w:dxaOrig="1340" w:dyaOrig="680" w14:anchorId="5BCFAD81">
          <v:shape id="_x0000_i4290" type="#_x0000_t75" style="width:66.75pt;height:33.75pt" o:ole="">
            <v:imagedata r:id="rId6095" o:title=""/>
          </v:shape>
          <o:OLEObject Type="Embed" ProgID="Equation.DSMT4" ShapeID="_x0000_i4290" DrawAspect="Content" ObjectID="_1794305640" r:id="rId6096"/>
        </w:object>
      </w:r>
      <w:r w:rsidRPr="00DC5648">
        <w:tab/>
        <w:t xml:space="preserve">B. </w:t>
      </w:r>
      <w:r w:rsidRPr="00DC5648">
        <w:object w:dxaOrig="1240" w:dyaOrig="680" w14:anchorId="4940236D">
          <v:shape id="_x0000_i4291" type="#_x0000_t75" style="width:62.25pt;height:33.75pt" o:ole="">
            <v:imagedata r:id="rId6097" o:title=""/>
          </v:shape>
          <o:OLEObject Type="Embed" ProgID="Equation.DSMT4" ShapeID="_x0000_i4291" DrawAspect="Content" ObjectID="_1794305641" r:id="rId6098"/>
        </w:object>
      </w:r>
      <w:r w:rsidRPr="00DC5648">
        <w:tab/>
        <w:t xml:space="preserve">C. </w:t>
      </w:r>
      <w:r w:rsidRPr="00DC5648">
        <w:object w:dxaOrig="1340" w:dyaOrig="680" w14:anchorId="3C9BE636">
          <v:shape id="_x0000_i4292" type="#_x0000_t75" style="width:66.75pt;height:33.75pt" o:ole="">
            <v:imagedata r:id="rId6099" o:title=""/>
          </v:shape>
          <o:OLEObject Type="Embed" ProgID="Equation.DSMT4" ShapeID="_x0000_i4292" DrawAspect="Content" ObjectID="_1794305642" r:id="rId6100"/>
        </w:object>
      </w:r>
      <w:r w:rsidRPr="00DC5648">
        <w:tab/>
        <w:t xml:space="preserve">D. </w:t>
      </w:r>
      <w:r w:rsidRPr="00DC5648">
        <w:object w:dxaOrig="1340" w:dyaOrig="680" w14:anchorId="43DB88BF">
          <v:shape id="_x0000_i4293" type="#_x0000_t75" style="width:66.75pt;height:33.75pt" o:ole="">
            <v:imagedata r:id="rId6101" o:title=""/>
          </v:shape>
          <o:OLEObject Type="Embed" ProgID="Equation.DSMT4" ShapeID="_x0000_i4293" DrawAspect="Content" ObjectID="_1794305643" r:id="rId6102"/>
        </w:object>
      </w:r>
    </w:p>
    <w:p w14:paraId="16DE00DE" w14:textId="77777777" w:rsidR="00DC5648" w:rsidRPr="00DC5648" w:rsidRDefault="00DC5648" w:rsidP="00DC5648">
      <w:r w:rsidRPr="00DC5648">
        <w:t xml:space="preserve">Câu 27 (VD): Trong không gian cho hai điểm </w:t>
      </w:r>
      <w:r w:rsidRPr="00DC5648">
        <w:object w:dxaOrig="480" w:dyaOrig="320" w14:anchorId="5819ED23">
          <v:shape id="_x0000_i4294" type="#_x0000_t75" style="width:24pt;height:15.75pt" o:ole="">
            <v:imagedata r:id="rId6103" o:title=""/>
          </v:shape>
          <o:OLEObject Type="Embed" ProgID="Equation.DSMT4" ShapeID="_x0000_i4294" DrawAspect="Content" ObjectID="_1794305644" r:id="rId6104"/>
        </w:object>
      </w:r>
      <w:r w:rsidRPr="00DC5648">
        <w:t xml:space="preserve"> cố định và độ dài đoạn thẳng </w:t>
      </w:r>
      <w:r w:rsidRPr="00DC5648">
        <w:object w:dxaOrig="400" w:dyaOrig="260" w14:anchorId="75AB4B2D">
          <v:shape id="_x0000_i4295" type="#_x0000_t75" style="width:20.25pt;height:12.75pt" o:ole="">
            <v:imagedata r:id="rId6105" o:title=""/>
          </v:shape>
          <o:OLEObject Type="Embed" ProgID="Equation.DSMT4" ShapeID="_x0000_i4295" DrawAspect="Content" ObjectID="_1794305645" r:id="rId6106"/>
        </w:object>
      </w:r>
      <w:r w:rsidRPr="00DC5648">
        <w:t xml:space="preserve"> bằng 4. Biết rằng tập hợp các điểm </w:t>
      </w:r>
      <w:r w:rsidRPr="00DC5648">
        <w:object w:dxaOrig="320" w:dyaOrig="260" w14:anchorId="476FFA07">
          <v:shape id="_x0000_i4296" type="#_x0000_t75" style="width:15.75pt;height:12.75pt" o:ole="">
            <v:imagedata r:id="rId6107" o:title=""/>
          </v:shape>
          <o:OLEObject Type="Embed" ProgID="Equation.DSMT4" ShapeID="_x0000_i4296" DrawAspect="Content" ObjectID="_1794305646" r:id="rId6108"/>
        </w:object>
      </w:r>
      <w:r w:rsidRPr="00DC5648">
        <w:t xml:space="preserve"> sao cho </w:t>
      </w:r>
      <w:r w:rsidRPr="00DC5648">
        <w:object w:dxaOrig="1120" w:dyaOrig="279" w14:anchorId="2DD7C1F9">
          <v:shape id="_x0000_i4297" type="#_x0000_t75" style="width:56.25pt;height:14.25pt" o:ole="">
            <v:imagedata r:id="rId6109" o:title=""/>
          </v:shape>
          <o:OLEObject Type="Embed" ProgID="Equation.DSMT4" ShapeID="_x0000_i4297" DrawAspect="Content" ObjectID="_1794305647" r:id="rId6110"/>
        </w:object>
      </w:r>
      <w:r w:rsidRPr="00DC5648">
        <w:t xml:space="preserve"> là một mặt cầu. Tìm bán kính </w:t>
      </w:r>
      <w:r w:rsidRPr="00DC5648">
        <w:object w:dxaOrig="240" w:dyaOrig="260" w14:anchorId="493948B8">
          <v:shape id="_x0000_i4298" type="#_x0000_t75" style="width:12pt;height:12.75pt" o:ole="">
            <v:imagedata r:id="rId6111" o:title=""/>
          </v:shape>
          <o:OLEObject Type="Embed" ProgID="Equation.DSMT4" ShapeID="_x0000_i4298" DrawAspect="Content" ObjectID="_1794305648" r:id="rId6112"/>
        </w:object>
      </w:r>
      <w:r w:rsidRPr="00DC5648">
        <w:t xml:space="preserve"> của mặt cầu đó? </w:t>
      </w:r>
    </w:p>
    <w:p w14:paraId="5DD410ED" w14:textId="77777777" w:rsidR="00DC5648" w:rsidRPr="00DC5648" w:rsidRDefault="00DC5648" w:rsidP="00DC5648">
      <w:r w:rsidRPr="00DC5648">
        <w:tab/>
        <w:t xml:space="preserve">A. </w:t>
      </w:r>
      <w:r w:rsidRPr="00DC5648">
        <w:object w:dxaOrig="580" w:dyaOrig="279" w14:anchorId="35A79DD3">
          <v:shape id="_x0000_i4299" type="#_x0000_t75" style="width:29.25pt;height:14.25pt" o:ole="">
            <v:imagedata r:id="rId6113" o:title=""/>
          </v:shape>
          <o:OLEObject Type="Embed" ProgID="Equation.DSMT4" ShapeID="_x0000_i4299" DrawAspect="Content" ObjectID="_1794305649" r:id="rId6114"/>
        </w:object>
      </w:r>
      <w:r w:rsidRPr="00DC5648">
        <w:tab/>
        <w:t xml:space="preserve">B. </w:t>
      </w:r>
      <w:r w:rsidRPr="00DC5648">
        <w:object w:dxaOrig="639" w:dyaOrig="620" w14:anchorId="7A5E7F77">
          <v:shape id="_x0000_i4300" type="#_x0000_t75" style="width:32.25pt;height:30.75pt" o:ole="">
            <v:imagedata r:id="rId6115" o:title=""/>
          </v:shape>
          <o:OLEObject Type="Embed" ProgID="Equation.DSMT4" ShapeID="_x0000_i4300" DrawAspect="Content" ObjectID="_1794305650" r:id="rId6116"/>
        </w:object>
      </w:r>
      <w:r w:rsidRPr="00DC5648">
        <w:tab/>
        <w:t xml:space="preserve">C. </w:t>
      </w:r>
      <w:r w:rsidRPr="00DC5648">
        <w:object w:dxaOrig="639" w:dyaOrig="620" w14:anchorId="164CF3F1">
          <v:shape id="_x0000_i4301" type="#_x0000_t75" style="width:32.25pt;height:30.75pt" o:ole="">
            <v:imagedata r:id="rId6117" o:title=""/>
          </v:shape>
          <o:OLEObject Type="Embed" ProgID="Equation.DSMT4" ShapeID="_x0000_i4301" DrawAspect="Content" ObjectID="_1794305651" r:id="rId6118"/>
        </w:object>
      </w:r>
      <w:r w:rsidRPr="00DC5648">
        <w:tab/>
        <w:t xml:space="preserve">D. </w:t>
      </w:r>
      <w:r w:rsidRPr="00DC5648">
        <w:object w:dxaOrig="620" w:dyaOrig="279" w14:anchorId="213713D5">
          <v:shape id="_x0000_i4302" type="#_x0000_t75" style="width:30.75pt;height:14.25pt" o:ole="">
            <v:imagedata r:id="rId6119" o:title=""/>
          </v:shape>
          <o:OLEObject Type="Embed" ProgID="Equation.DSMT4" ShapeID="_x0000_i4302" DrawAspect="Content" ObjectID="_1794305652" r:id="rId6120"/>
        </w:object>
      </w:r>
    </w:p>
    <w:p w14:paraId="2B9A2A7E" w14:textId="77777777" w:rsidR="00DC5648" w:rsidRPr="00DC5648" w:rsidRDefault="00DC5648" w:rsidP="00DC5648">
      <w:r w:rsidRPr="00DC5648">
        <w:t xml:space="preserve">Câu 28 (TH): Trong không gian </w:t>
      </w:r>
      <w:r w:rsidRPr="00DC5648">
        <w:object w:dxaOrig="560" w:dyaOrig="320" w14:anchorId="59009D75">
          <v:shape id="_x0000_i4303" type="#_x0000_t75" style="width:27.75pt;height:15.75pt" o:ole="">
            <v:imagedata r:id="rId6121" o:title=""/>
          </v:shape>
          <o:OLEObject Type="Embed" ProgID="Equation.DSMT4" ShapeID="_x0000_i4303" DrawAspect="Content" ObjectID="_1794305653" r:id="rId6122"/>
        </w:object>
      </w:r>
      <w:r w:rsidRPr="00DC5648">
        <w:t xml:space="preserve">, cho mặt phẳng </w:t>
      </w:r>
      <w:r w:rsidRPr="00DC5648">
        <w:object w:dxaOrig="2140" w:dyaOrig="400" w14:anchorId="07A56B7F">
          <v:shape id="_x0000_i4304" type="#_x0000_t75" style="width:107.25pt;height:20.25pt" o:ole="">
            <v:imagedata r:id="rId6123" o:title=""/>
          </v:shape>
          <o:OLEObject Type="Embed" ProgID="Equation.DSMT4" ShapeID="_x0000_i4304" DrawAspect="Content" ObjectID="_1794305654" r:id="rId6124"/>
        </w:object>
      </w:r>
      <w:r w:rsidRPr="00DC5648">
        <w:t xml:space="preserve">. Phương trình đường thẳng </w:t>
      </w:r>
      <w:r w:rsidRPr="00DC5648">
        <w:object w:dxaOrig="220" w:dyaOrig="260" w14:anchorId="7019A061">
          <v:shape id="_x0000_i4305" type="#_x0000_t75" style="width:11.25pt;height:12.75pt" o:ole="">
            <v:imagedata r:id="rId6125" o:title=""/>
          </v:shape>
          <o:OLEObject Type="Embed" ProgID="Equation.DSMT4" ShapeID="_x0000_i4305" DrawAspect="Content" ObjectID="_1794305655" r:id="rId6126"/>
        </w:object>
      </w:r>
      <w:r w:rsidRPr="00DC5648">
        <w:t xml:space="preserve"> đi qua điểm </w:t>
      </w:r>
      <w:r w:rsidRPr="00DC5648">
        <w:object w:dxaOrig="1060" w:dyaOrig="400" w14:anchorId="222AA0C0">
          <v:shape id="_x0000_i4306" type="#_x0000_t75" style="width:53.25pt;height:20.25pt" o:ole="">
            <v:imagedata r:id="rId6127" o:title=""/>
          </v:shape>
          <o:OLEObject Type="Embed" ProgID="Equation.DSMT4" ShapeID="_x0000_i4306" DrawAspect="Content" ObjectID="_1794305656" r:id="rId6128"/>
        </w:object>
      </w:r>
      <w:r w:rsidRPr="00DC5648">
        <w:t xml:space="preserve"> và vuông góc với mặt phẳng </w:t>
      </w:r>
      <w:r w:rsidRPr="00DC5648">
        <w:object w:dxaOrig="420" w:dyaOrig="400" w14:anchorId="5865B4CC">
          <v:shape id="_x0000_i4307" type="#_x0000_t75" style="width:21pt;height:20.25pt" o:ole="">
            <v:imagedata r:id="rId6129" o:title=""/>
          </v:shape>
          <o:OLEObject Type="Embed" ProgID="Equation.DSMT4" ShapeID="_x0000_i4307" DrawAspect="Content" ObjectID="_1794305657" r:id="rId6130"/>
        </w:object>
      </w:r>
      <w:r w:rsidRPr="00DC5648">
        <w:t xml:space="preserve"> là: </w:t>
      </w:r>
    </w:p>
    <w:p w14:paraId="545CE7CF" w14:textId="77777777" w:rsidR="00DC5648" w:rsidRPr="00DC5648" w:rsidRDefault="00DC5648" w:rsidP="00DC5648">
      <w:r w:rsidRPr="00DC5648">
        <w:tab/>
        <w:t xml:space="preserve">A. </w:t>
      </w:r>
      <w:r w:rsidRPr="00DC5648">
        <w:object w:dxaOrig="1200" w:dyaOrig="1120" w14:anchorId="50D5E826">
          <v:shape id="_x0000_i4308" type="#_x0000_t75" style="width:60pt;height:56.25pt" o:ole="">
            <v:imagedata r:id="rId6131" o:title=""/>
          </v:shape>
          <o:OLEObject Type="Embed" ProgID="Equation.DSMT4" ShapeID="_x0000_i4308" DrawAspect="Content" ObjectID="_1794305658" r:id="rId6132"/>
        </w:object>
      </w:r>
      <w:r w:rsidRPr="00DC5648">
        <w:tab/>
        <w:t xml:space="preserve">B. </w:t>
      </w:r>
      <w:r w:rsidRPr="00DC5648">
        <w:object w:dxaOrig="1100" w:dyaOrig="1120" w14:anchorId="3937E52D">
          <v:shape id="_x0000_i4309" type="#_x0000_t75" style="width:54.75pt;height:56.25pt" o:ole="">
            <v:imagedata r:id="rId6133" o:title=""/>
          </v:shape>
          <o:OLEObject Type="Embed" ProgID="Equation.DSMT4" ShapeID="_x0000_i4309" DrawAspect="Content" ObjectID="_1794305659" r:id="rId6134"/>
        </w:object>
      </w:r>
      <w:r w:rsidRPr="00DC5648">
        <w:tab/>
        <w:t xml:space="preserve">C. </w:t>
      </w:r>
      <w:r w:rsidRPr="00DC5648">
        <w:object w:dxaOrig="1200" w:dyaOrig="1120" w14:anchorId="305FD45A">
          <v:shape id="_x0000_i4310" type="#_x0000_t75" style="width:60pt;height:56.25pt" o:ole="">
            <v:imagedata r:id="rId6135" o:title=""/>
          </v:shape>
          <o:OLEObject Type="Embed" ProgID="Equation.DSMT4" ShapeID="_x0000_i4310" DrawAspect="Content" ObjectID="_1794305660" r:id="rId6136"/>
        </w:object>
      </w:r>
      <w:r w:rsidRPr="00DC5648">
        <w:tab/>
        <w:t xml:space="preserve">D. </w:t>
      </w:r>
      <w:r w:rsidRPr="00DC5648">
        <w:object w:dxaOrig="1100" w:dyaOrig="1120" w14:anchorId="676254D6">
          <v:shape id="_x0000_i4311" type="#_x0000_t75" style="width:54.75pt;height:56.25pt" o:ole="">
            <v:imagedata r:id="rId6137" o:title=""/>
          </v:shape>
          <o:OLEObject Type="Embed" ProgID="Equation.DSMT4" ShapeID="_x0000_i4311" DrawAspect="Content" ObjectID="_1794305661" r:id="rId6138"/>
        </w:object>
      </w:r>
    </w:p>
    <w:p w14:paraId="0B35C758" w14:textId="77777777" w:rsidR="00DC5648" w:rsidRPr="00DC5648" w:rsidRDefault="00DC5648" w:rsidP="00DC5648">
      <w:r w:rsidRPr="00DC5648">
        <w:t xml:space="preserve">Câu 29 (VD): Cho hàm số </w:t>
      </w:r>
      <w:r w:rsidRPr="00DC5648">
        <w:object w:dxaOrig="960" w:dyaOrig="400" w14:anchorId="425D9545">
          <v:shape id="_x0000_i4312" type="#_x0000_t75" style="width:48pt;height:20.25pt" o:ole="">
            <v:imagedata r:id="rId6139" o:title=""/>
          </v:shape>
          <o:OLEObject Type="Embed" ProgID="Equation.DSMT4" ShapeID="_x0000_i4312" DrawAspect="Content" ObjectID="_1794305662" r:id="rId6140"/>
        </w:object>
      </w:r>
      <w:r w:rsidRPr="00DC5648">
        <w:t xml:space="preserve"> có đạo hàm </w:t>
      </w:r>
      <w:r w:rsidRPr="00DC5648">
        <w:object w:dxaOrig="2220" w:dyaOrig="440" w14:anchorId="1B3457C1">
          <v:shape id="_x0000_i4313" type="#_x0000_t75" style="width:111pt;height:21.75pt" o:ole="">
            <v:imagedata r:id="rId6141" o:title=""/>
          </v:shape>
          <o:OLEObject Type="Embed" ProgID="Equation.DSMT4" ShapeID="_x0000_i4313" DrawAspect="Content" ObjectID="_1794305663" r:id="rId6142"/>
        </w:object>
      </w:r>
      <w:r w:rsidRPr="00DC5648">
        <w:t xml:space="preserve">. Tìm số điểm cực trị của hàm số </w:t>
      </w:r>
      <w:r w:rsidRPr="00DC5648">
        <w:object w:dxaOrig="2380" w:dyaOrig="560" w14:anchorId="421738DE">
          <v:shape id="_x0000_i4314" type="#_x0000_t75" style="width:119.25pt;height:27.75pt" o:ole="">
            <v:imagedata r:id="rId6143" o:title=""/>
          </v:shape>
          <o:OLEObject Type="Embed" ProgID="Equation.DSMT4" ShapeID="_x0000_i4314" DrawAspect="Content" ObjectID="_1794305664" r:id="rId6144"/>
        </w:object>
      </w:r>
      <w:r w:rsidRPr="00DC5648">
        <w:t>.</w:t>
      </w:r>
    </w:p>
    <w:p w14:paraId="292D37F6" w14:textId="77777777" w:rsidR="00DC5648" w:rsidRPr="00DC5648" w:rsidRDefault="00DC5648" w:rsidP="00DC5648">
      <w:r w:rsidRPr="00DC5648">
        <w:tab/>
        <w:t>A. 1</w:t>
      </w:r>
      <w:r w:rsidRPr="00DC5648">
        <w:tab/>
        <w:t>B. 2</w:t>
      </w:r>
      <w:r w:rsidRPr="00DC5648">
        <w:tab/>
        <w:t>C. 3</w:t>
      </w:r>
      <w:r w:rsidRPr="00DC5648">
        <w:tab/>
        <w:t>D. 5</w:t>
      </w:r>
    </w:p>
    <w:p w14:paraId="46C8ACA9" w14:textId="77777777" w:rsidR="00DC5648" w:rsidRPr="00DC5648" w:rsidRDefault="00DC5648" w:rsidP="00DC5648">
      <w:r w:rsidRPr="00DC5648">
        <w:t xml:space="preserve">Câu 30 (VD): Trong không gian với hệ tọa độ </w:t>
      </w:r>
      <w:r w:rsidRPr="00DC5648">
        <w:object w:dxaOrig="560" w:dyaOrig="320" w14:anchorId="0FED6781">
          <v:shape id="_x0000_i4315" type="#_x0000_t75" style="width:27.75pt;height:15.75pt" o:ole="">
            <v:imagedata r:id="rId6145" o:title=""/>
          </v:shape>
          <o:OLEObject Type="Embed" ProgID="Equation.DSMT4" ShapeID="_x0000_i4315" DrawAspect="Content" ObjectID="_1794305665" r:id="rId6146"/>
        </w:object>
      </w:r>
      <w:r w:rsidRPr="00DC5648">
        <w:t xml:space="preserve"> cho </w:t>
      </w:r>
      <w:r w:rsidRPr="00DC5648">
        <w:object w:dxaOrig="920" w:dyaOrig="400" w14:anchorId="21A884F3">
          <v:shape id="_x0000_i4316" type="#_x0000_t75" style="width:45.75pt;height:20.25pt" o:ole="">
            <v:imagedata r:id="rId6147" o:title=""/>
          </v:shape>
          <o:OLEObject Type="Embed" ProgID="Equation.DSMT4" ShapeID="_x0000_i4316" DrawAspect="Content" ObjectID="_1794305666" r:id="rId6148"/>
        </w:object>
      </w:r>
      <w:r w:rsidRPr="00DC5648">
        <w:t xml:space="preserve">, </w:t>
      </w:r>
      <w:r w:rsidRPr="00DC5648">
        <w:object w:dxaOrig="980" w:dyaOrig="400" w14:anchorId="590123E2">
          <v:shape id="_x0000_i4317" type="#_x0000_t75" style="width:48.75pt;height:20.25pt" o:ole="">
            <v:imagedata r:id="rId6149" o:title=""/>
          </v:shape>
          <o:OLEObject Type="Embed" ProgID="Equation.DSMT4" ShapeID="_x0000_i4317" DrawAspect="Content" ObjectID="_1794305667" r:id="rId6150"/>
        </w:object>
      </w:r>
      <w:r w:rsidRPr="00DC5648">
        <w:t xml:space="preserve">, </w:t>
      </w:r>
      <w:r w:rsidRPr="00DC5648">
        <w:object w:dxaOrig="1060" w:dyaOrig="400" w14:anchorId="1BCA8B7E">
          <v:shape id="_x0000_i4318" type="#_x0000_t75" style="width:53.25pt;height:20.25pt" o:ole="">
            <v:imagedata r:id="rId6151" o:title=""/>
          </v:shape>
          <o:OLEObject Type="Embed" ProgID="Equation.DSMT4" ShapeID="_x0000_i4318" DrawAspect="Content" ObjectID="_1794305668" r:id="rId6152"/>
        </w:object>
      </w:r>
      <w:r w:rsidRPr="00DC5648">
        <w:t xml:space="preserve"> và đường thẳng </w:t>
      </w:r>
      <w:r w:rsidRPr="00DC5648">
        <w:object w:dxaOrig="2240" w:dyaOrig="620" w14:anchorId="445613F3">
          <v:shape id="_x0000_i4319" type="#_x0000_t75" style="width:111.75pt;height:30.75pt" o:ole="">
            <v:imagedata r:id="rId6153" o:title=""/>
          </v:shape>
          <o:OLEObject Type="Embed" ProgID="Equation.DSMT4" ShapeID="_x0000_i4319" DrawAspect="Content" ObjectID="_1794305669" r:id="rId6154"/>
        </w:object>
      </w:r>
      <w:r w:rsidRPr="00DC5648">
        <w:t xml:space="preserve">. Tìm điểm </w:t>
      </w:r>
      <w:r w:rsidRPr="00DC5648">
        <w:object w:dxaOrig="700" w:dyaOrig="279" w14:anchorId="35482D71">
          <v:shape id="_x0000_i4320" type="#_x0000_t75" style="width:35.25pt;height:14.25pt" o:ole="">
            <v:imagedata r:id="rId6155" o:title=""/>
          </v:shape>
          <o:OLEObject Type="Embed" ProgID="Equation.DSMT4" ShapeID="_x0000_i4320" DrawAspect="Content" ObjectID="_1794305670" r:id="rId6156"/>
        </w:object>
      </w:r>
      <w:r w:rsidRPr="00DC5648">
        <w:t xml:space="preserve"> sao cho thể tích tứ diện </w:t>
      </w:r>
      <w:r w:rsidRPr="00DC5648">
        <w:object w:dxaOrig="740" w:dyaOrig="279" w14:anchorId="2D040B90">
          <v:shape id="_x0000_i4321" type="#_x0000_t75" style="width:36.75pt;height:14.25pt" o:ole="">
            <v:imagedata r:id="rId6157" o:title=""/>
          </v:shape>
          <o:OLEObject Type="Embed" ProgID="Equation.DSMT4" ShapeID="_x0000_i4321" DrawAspect="Content" ObjectID="_1794305671" r:id="rId6158"/>
        </w:object>
      </w:r>
      <w:r w:rsidRPr="00DC5648">
        <w:t xml:space="preserve"> bằng 3. </w:t>
      </w:r>
    </w:p>
    <w:p w14:paraId="1B94B680" w14:textId="77777777" w:rsidR="00DC5648" w:rsidRPr="00DC5648" w:rsidRDefault="00DC5648" w:rsidP="00DC5648">
      <w:r w:rsidRPr="00DC5648">
        <w:tab/>
        <w:t xml:space="preserve">A. </w:t>
      </w:r>
      <w:r w:rsidRPr="00DC5648">
        <w:object w:dxaOrig="1340" w:dyaOrig="680" w14:anchorId="0F3C600B">
          <v:shape id="_x0000_i4322" type="#_x0000_t75" style="width:66.75pt;height:33.75pt" o:ole="">
            <v:imagedata r:id="rId6159" o:title=""/>
          </v:shape>
          <o:OLEObject Type="Embed" ProgID="Equation.DSMT4" ShapeID="_x0000_i4322" DrawAspect="Content" ObjectID="_1794305672" r:id="rId6160"/>
        </w:object>
      </w:r>
      <w:r w:rsidRPr="00DC5648">
        <w:t xml:space="preserve">, </w:t>
      </w:r>
      <w:r w:rsidRPr="00DC5648">
        <w:object w:dxaOrig="1500" w:dyaOrig="680" w14:anchorId="1A3D3979">
          <v:shape id="_x0000_i4323" type="#_x0000_t75" style="width:75pt;height:33.75pt" o:ole="">
            <v:imagedata r:id="rId6161" o:title=""/>
          </v:shape>
          <o:OLEObject Type="Embed" ProgID="Equation.DSMT4" ShapeID="_x0000_i4323" DrawAspect="Content" ObjectID="_1794305673" r:id="rId6162"/>
        </w:object>
      </w:r>
      <w:r w:rsidRPr="00DC5648">
        <w:t xml:space="preserve"> </w:t>
      </w:r>
      <w:r w:rsidRPr="00DC5648">
        <w:tab/>
        <w:t xml:space="preserve">B. </w:t>
      </w:r>
      <w:r w:rsidRPr="00DC5648">
        <w:object w:dxaOrig="1320" w:dyaOrig="680" w14:anchorId="39D2A8A1">
          <v:shape id="_x0000_i4324" type="#_x0000_t75" style="width:66pt;height:33.75pt" o:ole="">
            <v:imagedata r:id="rId6163" o:title=""/>
          </v:shape>
          <o:OLEObject Type="Embed" ProgID="Equation.DSMT4" ShapeID="_x0000_i4324" DrawAspect="Content" ObjectID="_1794305674" r:id="rId6164"/>
        </w:object>
      </w:r>
      <w:r w:rsidRPr="00DC5648">
        <w:t xml:space="preserve">, </w:t>
      </w:r>
      <w:r w:rsidRPr="00DC5648">
        <w:object w:dxaOrig="1340" w:dyaOrig="680" w14:anchorId="619C01E0">
          <v:shape id="_x0000_i4325" type="#_x0000_t75" style="width:66.75pt;height:33.75pt" o:ole="">
            <v:imagedata r:id="rId6165" o:title=""/>
          </v:shape>
          <o:OLEObject Type="Embed" ProgID="Equation.DSMT4" ShapeID="_x0000_i4325" DrawAspect="Content" ObjectID="_1794305675" r:id="rId6166"/>
        </w:object>
      </w:r>
    </w:p>
    <w:p w14:paraId="3329FD94" w14:textId="77777777" w:rsidR="00DC5648" w:rsidRPr="00DC5648" w:rsidRDefault="00DC5648" w:rsidP="00DC5648">
      <w:r w:rsidRPr="00DC5648">
        <w:tab/>
        <w:t xml:space="preserve">C. </w:t>
      </w:r>
      <w:r w:rsidRPr="00DC5648">
        <w:object w:dxaOrig="1180" w:dyaOrig="680" w14:anchorId="3900E2F7">
          <v:shape id="_x0000_i4326" type="#_x0000_t75" style="width:59.25pt;height:33.75pt" o:ole="">
            <v:imagedata r:id="rId6167" o:title=""/>
          </v:shape>
          <o:OLEObject Type="Embed" ProgID="Equation.DSMT4" ShapeID="_x0000_i4326" DrawAspect="Content" ObjectID="_1794305676" r:id="rId6168"/>
        </w:object>
      </w:r>
      <w:r w:rsidRPr="00DC5648">
        <w:t xml:space="preserve">, </w:t>
      </w:r>
      <w:r w:rsidRPr="00DC5648">
        <w:object w:dxaOrig="1180" w:dyaOrig="680" w14:anchorId="720FE97B">
          <v:shape id="_x0000_i4327" type="#_x0000_t75" style="width:59.25pt;height:33.75pt" o:ole="">
            <v:imagedata r:id="rId6169" o:title=""/>
          </v:shape>
          <o:OLEObject Type="Embed" ProgID="Equation.DSMT4" ShapeID="_x0000_i4327" DrawAspect="Content" ObjectID="_1794305677" r:id="rId6170"/>
        </w:object>
      </w:r>
      <w:r w:rsidRPr="00DC5648">
        <w:tab/>
        <w:t xml:space="preserve">D. </w:t>
      </w:r>
      <w:r w:rsidRPr="00DC5648">
        <w:object w:dxaOrig="1160" w:dyaOrig="680" w14:anchorId="677D0606">
          <v:shape id="_x0000_i4328" type="#_x0000_t75" style="width:57.75pt;height:33.75pt" o:ole="">
            <v:imagedata r:id="rId6171" o:title=""/>
          </v:shape>
          <o:OLEObject Type="Embed" ProgID="Equation.DSMT4" ShapeID="_x0000_i4328" DrawAspect="Content" ObjectID="_1794305678" r:id="rId6172"/>
        </w:object>
      </w:r>
      <w:r w:rsidRPr="00DC5648">
        <w:t xml:space="preserve">, </w:t>
      </w:r>
      <w:r w:rsidRPr="00DC5648">
        <w:object w:dxaOrig="1180" w:dyaOrig="680" w14:anchorId="425CF536">
          <v:shape id="_x0000_i4329" type="#_x0000_t75" style="width:59.25pt;height:33.75pt" o:ole="">
            <v:imagedata r:id="rId6173" o:title=""/>
          </v:shape>
          <o:OLEObject Type="Embed" ProgID="Equation.DSMT4" ShapeID="_x0000_i4329" DrawAspect="Content" ObjectID="_1794305679" r:id="rId6174"/>
        </w:object>
      </w:r>
    </w:p>
    <w:p w14:paraId="6CF1EFA1" w14:textId="77777777" w:rsidR="00DC5648" w:rsidRPr="00DC5648" w:rsidRDefault="00DC5648" w:rsidP="00DC5648">
      <w:r w:rsidRPr="00DC5648">
        <w:t xml:space="preserve">Câu 31 (VD): Cho hàm số </w:t>
      </w:r>
      <w:r w:rsidRPr="00DC5648">
        <w:object w:dxaOrig="960" w:dyaOrig="400" w14:anchorId="0337FB14">
          <v:shape id="_x0000_i4330" type="#_x0000_t75" style="width:48pt;height:20.25pt" o:ole="">
            <v:imagedata r:id="rId6175" o:title=""/>
          </v:shape>
          <o:OLEObject Type="Embed" ProgID="Equation.DSMT4" ShapeID="_x0000_i4330" DrawAspect="Content" ObjectID="_1794305680" r:id="rId6176"/>
        </w:object>
      </w:r>
      <w:r w:rsidRPr="00DC5648">
        <w:t xml:space="preserve"> có đạo hàm </w:t>
      </w:r>
      <w:r w:rsidRPr="00DC5648">
        <w:object w:dxaOrig="5319" w:dyaOrig="460" w14:anchorId="15A7D54E">
          <v:shape id="_x0000_i4331" type="#_x0000_t75" style="width:266.25pt;height:23.25pt" o:ole="">
            <v:imagedata r:id="rId6177" o:title=""/>
          </v:shape>
          <o:OLEObject Type="Embed" ProgID="Equation.DSMT4" ShapeID="_x0000_i4331" DrawAspect="Content" ObjectID="_1794305681" r:id="rId6178"/>
        </w:object>
      </w:r>
      <w:r w:rsidRPr="00DC5648">
        <w:t xml:space="preserve">. Có bao nhiêu số nguyên m để hàm số </w:t>
      </w:r>
      <w:r w:rsidRPr="00DC5648">
        <w:object w:dxaOrig="1380" w:dyaOrig="440" w14:anchorId="62AEDD2A">
          <v:shape id="_x0000_i4332" type="#_x0000_t75" style="width:69pt;height:21.75pt" o:ole="">
            <v:imagedata r:id="rId6179" o:title=""/>
          </v:shape>
          <o:OLEObject Type="Embed" ProgID="Equation.DSMT4" ShapeID="_x0000_i4332" DrawAspect="Content" ObjectID="_1794305682" r:id="rId6180"/>
        </w:object>
      </w:r>
      <w:r w:rsidRPr="00DC5648">
        <w:t xml:space="preserve"> có đúng 5 điểm cực trị? </w:t>
      </w:r>
    </w:p>
    <w:p w14:paraId="1882DDAA" w14:textId="77777777" w:rsidR="00DC5648" w:rsidRPr="00DC5648" w:rsidRDefault="00DC5648" w:rsidP="00DC5648">
      <w:r w:rsidRPr="00DC5648">
        <w:tab/>
        <w:t xml:space="preserve">A. 4 </w:t>
      </w:r>
      <w:r w:rsidRPr="00DC5648">
        <w:tab/>
        <w:t xml:space="preserve">B. 2. </w:t>
      </w:r>
      <w:r w:rsidRPr="00DC5648">
        <w:tab/>
        <w:t>C. 5</w:t>
      </w:r>
      <w:r w:rsidRPr="00DC5648">
        <w:tab/>
        <w:t>D. 3</w:t>
      </w:r>
    </w:p>
    <w:p w14:paraId="6F7E8511" w14:textId="77777777" w:rsidR="00DC5648" w:rsidRPr="00DC5648" w:rsidRDefault="00DC5648" w:rsidP="00DC5648">
      <w:r w:rsidRPr="00DC5648">
        <w:t xml:space="preserve">Câu 32 (VD): Tìm </w:t>
      </w:r>
      <w:r w:rsidRPr="00DC5648">
        <w:object w:dxaOrig="260" w:dyaOrig="220" w14:anchorId="69677E34">
          <v:shape id="_x0000_i4333" type="#_x0000_t75" style="width:12.75pt;height:11.25pt" o:ole="">
            <v:imagedata r:id="rId6181" o:title=""/>
          </v:shape>
          <o:OLEObject Type="Embed" ProgID="Equation.DSMT4" ShapeID="_x0000_i4333" DrawAspect="Content" ObjectID="_1794305683" r:id="rId6182"/>
        </w:object>
      </w:r>
      <w:r w:rsidRPr="00DC5648">
        <w:t xml:space="preserve"> để phương trình </w:t>
      </w:r>
      <w:r w:rsidRPr="00DC5648">
        <w:object w:dxaOrig="1700" w:dyaOrig="360" w14:anchorId="42618AF3">
          <v:shape id="_x0000_i4334" type="#_x0000_t75" style="width:84.75pt;height:18pt" o:ole="">
            <v:imagedata r:id="rId6183" o:title=""/>
          </v:shape>
          <o:OLEObject Type="Embed" ProgID="Equation.DSMT4" ShapeID="_x0000_i4334" DrawAspect="Content" ObjectID="_1794305684" r:id="rId6184"/>
        </w:object>
      </w:r>
      <w:r w:rsidRPr="00DC5648">
        <w:t xml:space="preserve"> có nghiệm. </w:t>
      </w:r>
    </w:p>
    <w:p w14:paraId="63C3D3DC" w14:textId="77777777" w:rsidR="00DC5648" w:rsidRPr="00DC5648" w:rsidRDefault="00DC5648" w:rsidP="00DC5648">
      <w:r w:rsidRPr="00DC5648">
        <w:tab/>
        <w:t xml:space="preserve">A. </w:t>
      </w:r>
      <w:r w:rsidRPr="00DC5648">
        <w:object w:dxaOrig="1100" w:dyaOrig="620" w14:anchorId="331C61FF">
          <v:shape id="_x0000_i4335" type="#_x0000_t75" style="width:54.75pt;height:30.75pt" o:ole="">
            <v:imagedata r:id="rId6185" o:title=""/>
          </v:shape>
          <o:OLEObject Type="Embed" ProgID="Equation.DSMT4" ShapeID="_x0000_i4335" DrawAspect="Content" ObjectID="_1794305685" r:id="rId6186"/>
        </w:object>
      </w:r>
      <w:r w:rsidRPr="00DC5648">
        <w:tab/>
        <w:t xml:space="preserve">B. </w:t>
      </w:r>
      <w:r w:rsidRPr="00DC5648">
        <w:object w:dxaOrig="740" w:dyaOrig="620" w14:anchorId="62E845AE">
          <v:shape id="_x0000_i4336" type="#_x0000_t75" style="width:36.75pt;height:30.75pt" o:ole="">
            <v:imagedata r:id="rId6187" o:title=""/>
          </v:shape>
          <o:OLEObject Type="Embed" ProgID="Equation.DSMT4" ShapeID="_x0000_i4336" DrawAspect="Content" ObjectID="_1794305686" r:id="rId6188"/>
        </w:object>
      </w:r>
      <w:r w:rsidRPr="00DC5648">
        <w:tab/>
        <w:t xml:space="preserve">C. </w:t>
      </w:r>
      <w:r w:rsidRPr="00DC5648">
        <w:object w:dxaOrig="600" w:dyaOrig="279" w14:anchorId="03C62072">
          <v:shape id="_x0000_i4337" type="#_x0000_t75" style="width:30pt;height:14.25pt" o:ole="">
            <v:imagedata r:id="rId6189" o:title=""/>
          </v:shape>
          <o:OLEObject Type="Embed" ProgID="Equation.DSMT4" ShapeID="_x0000_i4337" DrawAspect="Content" ObjectID="_1794305687" r:id="rId6190"/>
        </w:object>
      </w:r>
      <w:r w:rsidRPr="00DC5648">
        <w:tab/>
        <w:t xml:space="preserve">D. </w:t>
      </w:r>
      <w:r w:rsidRPr="00DC5648">
        <w:object w:dxaOrig="1100" w:dyaOrig="620" w14:anchorId="62D76F08">
          <v:shape id="_x0000_i4338" type="#_x0000_t75" style="width:54.75pt;height:30.75pt" o:ole="">
            <v:imagedata r:id="rId6191" o:title=""/>
          </v:shape>
          <o:OLEObject Type="Embed" ProgID="Equation.DSMT4" ShapeID="_x0000_i4338" DrawAspect="Content" ObjectID="_1794305688" r:id="rId6192"/>
        </w:object>
      </w:r>
    </w:p>
    <w:p w14:paraId="6AA39455" w14:textId="77777777" w:rsidR="00DC5648" w:rsidRPr="00DC5648" w:rsidRDefault="00DC5648" w:rsidP="00DC5648">
      <w:r w:rsidRPr="00DC5648">
        <w:t xml:space="preserve">Câu 33 (VD): Cho hàm số </w:t>
      </w:r>
      <w:r w:rsidRPr="00DC5648">
        <w:object w:dxaOrig="960" w:dyaOrig="400" w14:anchorId="7DCB79E4">
          <v:shape id="_x0000_i4339" type="#_x0000_t75" style="width:48pt;height:20.25pt" o:ole="">
            <v:imagedata r:id="rId6193" o:title=""/>
          </v:shape>
          <o:OLEObject Type="Embed" ProgID="Equation.DSMT4" ShapeID="_x0000_i4339" DrawAspect="Content" ObjectID="_1794305689" r:id="rId6194"/>
        </w:object>
      </w:r>
      <w:r w:rsidRPr="00DC5648">
        <w:t xml:space="preserve"> liên tục trên tập số thực thỏa mãn </w:t>
      </w:r>
      <w:r w:rsidRPr="00DC5648">
        <w:object w:dxaOrig="2760" w:dyaOrig="440" w14:anchorId="021026EE">
          <v:shape id="_x0000_i4340" type="#_x0000_t75" style="width:138pt;height:21.75pt" o:ole="">
            <v:imagedata r:id="rId6195" o:title=""/>
          </v:shape>
          <o:OLEObject Type="Embed" ProgID="Equation.DSMT4" ShapeID="_x0000_i4340" DrawAspect="Content" ObjectID="_1794305690" r:id="rId6196"/>
        </w:object>
      </w:r>
      <w:r w:rsidRPr="00DC5648">
        <w:t xml:space="preserve"> </w:t>
      </w:r>
      <w:r w:rsidRPr="00DC5648">
        <w:object w:dxaOrig="2240" w:dyaOrig="320" w14:anchorId="40B218C1">
          <v:shape id="_x0000_i4341" type="#_x0000_t75" style="width:111.75pt;height:15.75pt" o:ole="">
            <v:imagedata r:id="rId6197" o:title=""/>
          </v:shape>
          <o:OLEObject Type="Embed" ProgID="Equation.DSMT4" ShapeID="_x0000_i4341" DrawAspect="Content" ObjectID="_1794305691" r:id="rId6198"/>
        </w:object>
      </w:r>
      <w:r w:rsidRPr="00DC5648">
        <w:t xml:space="preserve"> </w:t>
      </w:r>
      <w:r w:rsidRPr="00DC5648">
        <w:object w:dxaOrig="760" w:dyaOrig="279" w14:anchorId="0B6C88F9">
          <v:shape id="_x0000_i4342" type="#_x0000_t75" style="width:38.25pt;height:14.25pt" o:ole="">
            <v:imagedata r:id="rId6199" o:title=""/>
          </v:shape>
          <o:OLEObject Type="Embed" ProgID="Equation.DSMT4" ShapeID="_x0000_i4342" DrawAspect="Content" ObjectID="_1794305692" r:id="rId6200"/>
        </w:object>
      </w:r>
      <w:r w:rsidRPr="00DC5648">
        <w:t xml:space="preserve">. Giá trị của biểu thức </w:t>
      </w:r>
      <w:r w:rsidRPr="00DC5648">
        <w:object w:dxaOrig="980" w:dyaOrig="740" w14:anchorId="5DCF6F4E">
          <v:shape id="_x0000_i4343" type="#_x0000_t75" style="width:48.75pt;height:36.75pt" o:ole="">
            <v:imagedata r:id="rId6201" o:title=""/>
          </v:shape>
          <o:OLEObject Type="Embed" ProgID="Equation.DSMT4" ShapeID="_x0000_i4343" DrawAspect="Content" ObjectID="_1794305693" r:id="rId6202"/>
        </w:object>
      </w:r>
      <w:r w:rsidRPr="00DC5648">
        <w:t xml:space="preserve"> bằng: </w:t>
      </w:r>
    </w:p>
    <w:p w14:paraId="207E72EC" w14:textId="77777777" w:rsidR="00DC5648" w:rsidRPr="00DC5648" w:rsidRDefault="00DC5648" w:rsidP="00DC5648">
      <w:r w:rsidRPr="00DC5648">
        <w:tab/>
        <w:t>A. 2</w:t>
      </w:r>
      <w:r w:rsidRPr="00DC5648">
        <w:tab/>
        <w:t>B. 1</w:t>
      </w:r>
      <w:r w:rsidRPr="00DC5648">
        <w:tab/>
        <w:t>C. 3</w:t>
      </w:r>
      <w:r w:rsidRPr="00DC5648">
        <w:tab/>
        <w:t>D. 6</w:t>
      </w:r>
    </w:p>
    <w:p w14:paraId="2E0B8CBF" w14:textId="77777777" w:rsidR="00DC5648" w:rsidRPr="00DC5648" w:rsidRDefault="00DC5648" w:rsidP="00DC5648">
      <w:r w:rsidRPr="00DC5648">
        <w:t xml:space="preserve">Câu 34 (VD): Một bài trắc nghiệm có 10 câu hỏi, mỗi câu có 4 phương án lựa chọn trong đó chỉ có 1 phương án đúng. Mỗi câu đúng được 5 điểm, mỗi câu sai bị trừ 2 điểm. Một học sinh do không học bài nên đánh hú họa cho mỗi câu. Tính xác suất để học sinh đó nhận điểm dưới 1. </w:t>
      </w:r>
    </w:p>
    <w:p w14:paraId="0C233A08" w14:textId="77777777" w:rsidR="00DC5648" w:rsidRPr="00DC5648" w:rsidRDefault="00DC5648" w:rsidP="00DC5648">
      <w:r w:rsidRPr="00DC5648">
        <w:tab/>
        <w:t>A. 0,6</w:t>
      </w:r>
      <w:r w:rsidRPr="00DC5648">
        <w:tab/>
        <w:t>B. 0,53</w:t>
      </w:r>
      <w:r w:rsidRPr="00DC5648">
        <w:tab/>
        <w:t>C. 0,49</w:t>
      </w:r>
      <w:r w:rsidRPr="00DC5648">
        <w:tab/>
        <w:t>D. 0,51</w:t>
      </w:r>
    </w:p>
    <w:p w14:paraId="3E75F2B0" w14:textId="77777777" w:rsidR="00DC5648" w:rsidRPr="00DC5648" w:rsidRDefault="00DC5648" w:rsidP="00DC5648"/>
    <w:p w14:paraId="4DEC231A" w14:textId="77777777" w:rsidR="00DC5648" w:rsidRPr="00DC5648" w:rsidRDefault="00DC5648" w:rsidP="00DC5648">
      <w:r w:rsidRPr="00DC5648">
        <w:t xml:space="preserve">Câu 35 (VD): Cho tứ diện </w:t>
      </w:r>
      <w:r w:rsidRPr="00DC5648">
        <w:object w:dxaOrig="720" w:dyaOrig="279" w14:anchorId="79EDDBAC">
          <v:shape id="_x0000_i4344" type="#_x0000_t75" style="width:36pt;height:14.25pt" o:ole="">
            <v:imagedata r:id="rId6203" o:title=""/>
          </v:shape>
          <o:OLEObject Type="Embed" ProgID="Equation.DSMT4" ShapeID="_x0000_i4344" DrawAspect="Content" ObjectID="_1794305694" r:id="rId6204"/>
        </w:object>
      </w:r>
      <w:r w:rsidRPr="00DC5648">
        <w:t xml:space="preserve"> có </w:t>
      </w:r>
      <w:r w:rsidRPr="00DC5648">
        <w:object w:dxaOrig="1260" w:dyaOrig="320" w14:anchorId="35115B9B">
          <v:shape id="_x0000_i4345" type="#_x0000_t75" style="width:63pt;height:15.75pt" o:ole="">
            <v:imagedata r:id="rId6205" o:title=""/>
          </v:shape>
          <o:OLEObject Type="Embed" ProgID="Equation.DSMT4" ShapeID="_x0000_i4345" DrawAspect="Content" ObjectID="_1794305695" r:id="rId6206"/>
        </w:object>
      </w:r>
      <w:r w:rsidRPr="00DC5648">
        <w:t xml:space="preserve"> đôi một vuông góc với </w:t>
      </w:r>
      <w:r w:rsidRPr="00DC5648">
        <w:object w:dxaOrig="880" w:dyaOrig="279" w14:anchorId="75F4288A">
          <v:shape id="_x0000_i4346" type="#_x0000_t75" style="width:44.25pt;height:14.25pt" o:ole="">
            <v:imagedata r:id="rId6207" o:title=""/>
          </v:shape>
          <o:OLEObject Type="Embed" ProgID="Equation.DSMT4" ShapeID="_x0000_i4346" DrawAspect="Content" ObjectID="_1794305696" r:id="rId6208"/>
        </w:object>
      </w:r>
      <w:r w:rsidRPr="00DC5648">
        <w:t xml:space="preserve">, </w:t>
      </w:r>
      <w:r w:rsidRPr="00DC5648">
        <w:object w:dxaOrig="900" w:dyaOrig="279" w14:anchorId="32C4312B">
          <v:shape id="_x0000_i4347" type="#_x0000_t75" style="width:45pt;height:14.25pt" o:ole="">
            <v:imagedata r:id="rId6209" o:title=""/>
          </v:shape>
          <o:OLEObject Type="Embed" ProgID="Equation.DSMT4" ShapeID="_x0000_i4347" DrawAspect="Content" ObjectID="_1794305697" r:id="rId6210"/>
        </w:object>
      </w:r>
      <w:r w:rsidRPr="00DC5648">
        <w:t xml:space="preserve">, </w:t>
      </w:r>
      <w:r w:rsidRPr="00DC5648">
        <w:object w:dxaOrig="900" w:dyaOrig="279" w14:anchorId="2B9EFBFD">
          <v:shape id="_x0000_i4348" type="#_x0000_t75" style="width:45pt;height:14.25pt" o:ole="">
            <v:imagedata r:id="rId6211" o:title=""/>
          </v:shape>
          <o:OLEObject Type="Embed" ProgID="Equation.DSMT4" ShapeID="_x0000_i4348" DrawAspect="Content" ObjectID="_1794305698" r:id="rId6212"/>
        </w:object>
      </w:r>
      <w:r w:rsidRPr="00DC5648">
        <w:t xml:space="preserve">. Gọi </w:t>
      </w:r>
      <w:r w:rsidRPr="00DC5648">
        <w:object w:dxaOrig="859" w:dyaOrig="320" w14:anchorId="0D35E9B0">
          <v:shape id="_x0000_i4349" type="#_x0000_t75" style="width:42.75pt;height:15.75pt" o:ole="">
            <v:imagedata r:id="rId6213" o:title=""/>
          </v:shape>
          <o:OLEObject Type="Embed" ProgID="Equation.DSMT4" ShapeID="_x0000_i4349" DrawAspect="Content" ObjectID="_1794305699" r:id="rId6214"/>
        </w:object>
      </w:r>
      <w:r w:rsidRPr="00DC5648">
        <w:t xml:space="preserve"> lần lượt là trọng tâm các tam giác </w:t>
      </w:r>
      <w:r w:rsidRPr="00DC5648">
        <w:object w:dxaOrig="1740" w:dyaOrig="320" w14:anchorId="6852B111">
          <v:shape id="_x0000_i4350" type="#_x0000_t75" style="width:87pt;height:15.75pt" o:ole="">
            <v:imagedata r:id="rId6215" o:title=""/>
          </v:shape>
          <o:OLEObject Type="Embed" ProgID="Equation.DSMT4" ShapeID="_x0000_i4350" DrawAspect="Content" ObjectID="_1794305700" r:id="rId6216"/>
        </w:object>
      </w:r>
      <w:r w:rsidRPr="00DC5648">
        <w:t xml:space="preserve">. Thể tích của khối tứ diện </w:t>
      </w:r>
      <w:r w:rsidRPr="00DC5648">
        <w:object w:dxaOrig="760" w:dyaOrig="279" w14:anchorId="475FD8DA">
          <v:shape id="_x0000_i4351" type="#_x0000_t75" style="width:38.25pt;height:14.25pt" o:ole="">
            <v:imagedata r:id="rId6217" o:title=""/>
          </v:shape>
          <o:OLEObject Type="Embed" ProgID="Equation.DSMT4" ShapeID="_x0000_i4351" DrawAspect="Content" ObjectID="_1794305701" r:id="rId6218"/>
        </w:object>
      </w:r>
      <w:r w:rsidRPr="00DC5648">
        <w:t xml:space="preserve"> bằng: </w:t>
      </w:r>
    </w:p>
    <w:p w14:paraId="770B7C20" w14:textId="77777777" w:rsidR="00DC5648" w:rsidRPr="00DC5648" w:rsidRDefault="00DC5648" w:rsidP="00DC5648">
      <w:r w:rsidRPr="00DC5648">
        <w:tab/>
        <w:t xml:space="preserve">A. </w:t>
      </w:r>
      <w:r w:rsidRPr="00DC5648">
        <w:object w:dxaOrig="400" w:dyaOrig="320" w14:anchorId="430F10D1">
          <v:shape id="_x0000_i4352" type="#_x0000_t75" style="width:20.25pt;height:15.75pt" o:ole="">
            <v:imagedata r:id="rId6219" o:title=""/>
          </v:shape>
          <o:OLEObject Type="Embed" ProgID="Equation.DSMT4" ShapeID="_x0000_i4352" DrawAspect="Content" ObjectID="_1794305702" r:id="rId6220"/>
        </w:object>
      </w:r>
      <w:r w:rsidRPr="00DC5648">
        <w:tab/>
        <w:t xml:space="preserve">B. </w:t>
      </w:r>
      <w:r w:rsidRPr="00DC5648">
        <w:object w:dxaOrig="400" w:dyaOrig="320" w14:anchorId="3404F1CD">
          <v:shape id="_x0000_i4353" type="#_x0000_t75" style="width:20.25pt;height:15.75pt" o:ole="">
            <v:imagedata r:id="rId6221" o:title=""/>
          </v:shape>
          <o:OLEObject Type="Embed" ProgID="Equation.DSMT4" ShapeID="_x0000_i4353" DrawAspect="Content" ObjectID="_1794305703" r:id="rId6222"/>
        </w:object>
      </w:r>
      <w:r w:rsidRPr="00DC5648">
        <w:tab/>
        <w:t xml:space="preserve">C. </w:t>
      </w:r>
      <w:r w:rsidRPr="00DC5648">
        <w:object w:dxaOrig="400" w:dyaOrig="320" w14:anchorId="3CBD1113">
          <v:shape id="_x0000_i4354" type="#_x0000_t75" style="width:20.25pt;height:15.75pt" o:ole="">
            <v:imagedata r:id="rId6223" o:title=""/>
          </v:shape>
          <o:OLEObject Type="Embed" ProgID="Equation.DSMT4" ShapeID="_x0000_i4354" DrawAspect="Content" ObjectID="_1794305704" r:id="rId6224"/>
        </w:object>
      </w:r>
      <w:r w:rsidRPr="00DC5648">
        <w:t xml:space="preserve"> </w:t>
      </w:r>
      <w:r w:rsidRPr="00DC5648">
        <w:tab/>
        <w:t xml:space="preserve">D. </w:t>
      </w:r>
      <w:r w:rsidRPr="00DC5648">
        <w:object w:dxaOrig="380" w:dyaOrig="320" w14:anchorId="3C44EA4F">
          <v:shape id="_x0000_i4355" type="#_x0000_t75" style="width:18.75pt;height:15.75pt" o:ole="">
            <v:imagedata r:id="rId6225" o:title=""/>
          </v:shape>
          <o:OLEObject Type="Embed" ProgID="Equation.DSMT4" ShapeID="_x0000_i4355" DrawAspect="Content" ObjectID="_1794305705" r:id="rId6226"/>
        </w:object>
      </w:r>
    </w:p>
    <w:p w14:paraId="0EA5D61B" w14:textId="77777777" w:rsidR="00DC5648" w:rsidRPr="00DC5648" w:rsidRDefault="00DC5648" w:rsidP="00DC5648">
      <w:r w:rsidRPr="00DC5648">
        <w:t xml:space="preserve">Câu 36 (NB): Tiếp tuyến của đồ thị hàm số </w:t>
      </w:r>
      <w:r w:rsidRPr="00DC5648">
        <w:object w:dxaOrig="1060" w:dyaOrig="620" w14:anchorId="3ADD9B76">
          <v:shape id="_x0000_i4356" type="#_x0000_t75" style="width:53.25pt;height:30.75pt" o:ole="">
            <v:imagedata r:id="rId6227" o:title=""/>
          </v:shape>
          <o:OLEObject Type="Embed" ProgID="Equation.DSMT4" ShapeID="_x0000_i4356" DrawAspect="Content" ObjectID="_1794305706" r:id="rId6228"/>
        </w:object>
      </w:r>
      <w:r w:rsidRPr="00DC5648">
        <w:t xml:space="preserve"> tại điểm có hoành độ </w:t>
      </w:r>
      <w:r w:rsidRPr="00DC5648">
        <w:object w:dxaOrig="760" w:dyaOrig="360" w14:anchorId="62A1D1A3">
          <v:shape id="_x0000_i4357" type="#_x0000_t75" style="width:38.25pt;height:18pt" o:ole="">
            <v:imagedata r:id="rId6229" o:title=""/>
          </v:shape>
          <o:OLEObject Type="Embed" ProgID="Equation.DSMT4" ShapeID="_x0000_i4357" DrawAspect="Content" ObjectID="_1794305707" r:id="rId6230"/>
        </w:object>
      </w:r>
      <w:r w:rsidRPr="00DC5648">
        <w:t xml:space="preserve"> có hệ số góc bằng bao nhiêu? </w:t>
      </w:r>
    </w:p>
    <w:p w14:paraId="0B1394AA" w14:textId="77777777" w:rsidR="00DC5648" w:rsidRPr="00DC5648" w:rsidRDefault="00DC5648" w:rsidP="00DC5648">
      <w:r w:rsidRPr="00DC5648">
        <w:tab/>
        <w:t>Đáp án: ………………………………………………….</w:t>
      </w:r>
    </w:p>
    <w:p w14:paraId="093B02D8" w14:textId="77777777" w:rsidR="00DC5648" w:rsidRPr="00DC5648" w:rsidRDefault="00DC5648" w:rsidP="00DC5648">
      <w:r w:rsidRPr="00DC5648">
        <w:t xml:space="preserve">Câu 37 (TH): Cho hàm số </w:t>
      </w:r>
      <w:r w:rsidRPr="00DC5648">
        <w:object w:dxaOrig="960" w:dyaOrig="400" w14:anchorId="74F436E6">
          <v:shape id="_x0000_i4358" type="#_x0000_t75" style="width:48pt;height:20.25pt" o:ole="">
            <v:imagedata r:id="rId6231" o:title=""/>
          </v:shape>
          <o:OLEObject Type="Embed" ProgID="Equation.DSMT4" ShapeID="_x0000_i4358" DrawAspect="Content" ObjectID="_1794305708" r:id="rId6232"/>
        </w:object>
      </w:r>
      <w:r w:rsidRPr="00DC5648">
        <w:t xml:space="preserve"> có đạo hàm </w:t>
      </w:r>
      <w:r w:rsidRPr="00DC5648">
        <w:object w:dxaOrig="3420" w:dyaOrig="440" w14:anchorId="57EB09D8">
          <v:shape id="_x0000_i4359" type="#_x0000_t75" style="width:171pt;height:21.75pt" o:ole="">
            <v:imagedata r:id="rId6233" o:title=""/>
          </v:shape>
          <o:OLEObject Type="Embed" ProgID="Equation.DSMT4" ShapeID="_x0000_i4359" DrawAspect="Content" ObjectID="_1794305709" r:id="rId6234"/>
        </w:object>
      </w:r>
      <w:r w:rsidRPr="00DC5648">
        <w:t xml:space="preserve"> trên khoảng </w:t>
      </w:r>
      <w:r w:rsidRPr="00DC5648">
        <w:object w:dxaOrig="760" w:dyaOrig="400" w14:anchorId="6EE579B5">
          <v:shape id="_x0000_i4360" type="#_x0000_t75" style="width:38.25pt;height:20.25pt" o:ole="">
            <v:imagedata r:id="rId6235" o:title=""/>
          </v:shape>
          <o:OLEObject Type="Embed" ProgID="Equation.DSMT4" ShapeID="_x0000_i4360" DrawAspect="Content" ObjectID="_1794305710" r:id="rId6236"/>
        </w:object>
      </w:r>
      <w:r w:rsidRPr="00DC5648">
        <w:t xml:space="preserve">. Hỏi hàm số </w:t>
      </w:r>
      <w:r w:rsidRPr="00DC5648">
        <w:object w:dxaOrig="960" w:dyaOrig="400" w14:anchorId="747B1793">
          <v:shape id="_x0000_i4361" type="#_x0000_t75" style="width:48pt;height:20.25pt" o:ole="">
            <v:imagedata r:id="rId6237" o:title=""/>
          </v:shape>
          <o:OLEObject Type="Embed" ProgID="Equation.DSMT4" ShapeID="_x0000_i4361" DrawAspect="Content" ObjectID="_1794305711" r:id="rId6238"/>
        </w:object>
      </w:r>
      <w:r w:rsidRPr="00DC5648">
        <w:t xml:space="preserve"> có bao nhiêu điểm cực trị? </w:t>
      </w:r>
    </w:p>
    <w:p w14:paraId="37E8DE14" w14:textId="77777777" w:rsidR="00DC5648" w:rsidRPr="00DC5648" w:rsidRDefault="00DC5648" w:rsidP="00DC5648">
      <w:r w:rsidRPr="00DC5648">
        <w:tab/>
        <w:t>Đáp án: ………………………………………………….</w:t>
      </w:r>
    </w:p>
    <w:p w14:paraId="7B9C7549" w14:textId="77777777" w:rsidR="00DC5648" w:rsidRPr="00DC5648" w:rsidRDefault="00DC5648" w:rsidP="00DC5648">
      <w:r w:rsidRPr="00DC5648">
        <w:t xml:space="preserve">Câu 38 (TH): Trong không gian Oxyz, tính khoảng cách giữa hai mặt phẳng </w:t>
      </w:r>
      <w:r w:rsidRPr="00DC5648">
        <w:object w:dxaOrig="2340" w:dyaOrig="400" w14:anchorId="3144684D">
          <v:shape id="_x0000_i4362" type="#_x0000_t75" style="width:117pt;height:20.25pt" o:ole="">
            <v:imagedata r:id="rId6239" o:title=""/>
          </v:shape>
          <o:OLEObject Type="Embed" ProgID="Equation.DSMT4" ShapeID="_x0000_i4362" DrawAspect="Content" ObjectID="_1794305712" r:id="rId6240"/>
        </w:object>
      </w:r>
      <w:r w:rsidRPr="00DC5648">
        <w:t xml:space="preserve">và </w:t>
      </w:r>
      <w:r w:rsidRPr="00DC5648">
        <w:object w:dxaOrig="2280" w:dyaOrig="400" w14:anchorId="28621C3A">
          <v:shape id="_x0000_i4363" type="#_x0000_t75" style="width:114pt;height:20.25pt" o:ole="">
            <v:imagedata r:id="rId6241" o:title=""/>
          </v:shape>
          <o:OLEObject Type="Embed" ProgID="Equation.DSMT4" ShapeID="_x0000_i4363" DrawAspect="Content" ObjectID="_1794305713" r:id="rId6242"/>
        </w:object>
      </w:r>
      <w:r w:rsidRPr="00DC5648">
        <w:t>.</w:t>
      </w:r>
    </w:p>
    <w:p w14:paraId="3C4C716C" w14:textId="77777777" w:rsidR="00DC5648" w:rsidRPr="00DC5648" w:rsidRDefault="00DC5648" w:rsidP="00DC5648">
      <w:r w:rsidRPr="00DC5648">
        <w:tab/>
        <w:t>Đáp án: ………………………………………………….</w:t>
      </w:r>
    </w:p>
    <w:p w14:paraId="5BA81878" w14:textId="77777777" w:rsidR="00DC5648" w:rsidRPr="00DC5648" w:rsidRDefault="00DC5648" w:rsidP="00DC5648">
      <w:r w:rsidRPr="00DC5648">
        <w:t xml:space="preserve">Câu 39 (TH): Trong kì thi học sinh giỏi có 10 học sinh đạt tối đa điểm môn Toán trong đó có 4 học sinh nam và 6 học sinh nữ. Nhà trường muốn chọn một nhóm 5 học sinh trong 10 học sinh trên để tham dự buổi lễ tuyên dương khen thưởng. Tính số cách chọn một nhóm gồm 5 học sinh mà có cả nam và nữ và số học sinh nam ít hơn số học sinh nữ. </w:t>
      </w:r>
    </w:p>
    <w:p w14:paraId="5ABFA46F" w14:textId="77777777" w:rsidR="00DC5648" w:rsidRPr="00DC5648" w:rsidRDefault="00DC5648" w:rsidP="00DC5648">
      <w:r w:rsidRPr="00DC5648">
        <w:tab/>
        <w:t>Đáp án: ………………………………………………….</w:t>
      </w:r>
    </w:p>
    <w:p w14:paraId="0514254C" w14:textId="77777777" w:rsidR="00DC5648" w:rsidRPr="00DC5648" w:rsidRDefault="00DC5648" w:rsidP="00DC5648">
      <w:r w:rsidRPr="00DC5648">
        <w:t xml:space="preserve">Câu 40 (VDC): Cho hàm số </w:t>
      </w:r>
      <w:r w:rsidRPr="00DC5648">
        <w:object w:dxaOrig="580" w:dyaOrig="400" w14:anchorId="56E1B722">
          <v:shape id="_x0000_i4364" type="#_x0000_t75" style="width:29.25pt;height:20.25pt" o:ole="">
            <v:imagedata r:id="rId6243" o:title=""/>
          </v:shape>
          <o:OLEObject Type="Embed" ProgID="Equation.DSMT4" ShapeID="_x0000_i4364" DrawAspect="Content" ObjectID="_1794305714" r:id="rId6244"/>
        </w:object>
      </w:r>
      <w:r w:rsidRPr="00DC5648">
        <w:t xml:space="preserve"> liên tục trên </w:t>
      </w:r>
      <w:r w:rsidRPr="00DC5648">
        <w:object w:dxaOrig="260" w:dyaOrig="260" w14:anchorId="2C3B79EE">
          <v:shape id="_x0000_i4365" type="#_x0000_t75" style="width:12.75pt;height:12.75pt" o:ole="">
            <v:imagedata r:id="rId6245" o:title=""/>
          </v:shape>
          <o:OLEObject Type="Embed" ProgID="Equation.DSMT4" ShapeID="_x0000_i4365" DrawAspect="Content" ObjectID="_1794305715" r:id="rId6246"/>
        </w:object>
      </w:r>
      <w:r w:rsidRPr="00DC5648">
        <w:t xml:space="preserve"> và </w:t>
      </w:r>
      <w:r w:rsidRPr="00DC5648">
        <w:object w:dxaOrig="1700" w:dyaOrig="660" w14:anchorId="00C16C7E">
          <v:shape id="_x0000_i4366" type="#_x0000_t75" style="width:84.75pt;height:33pt" o:ole="">
            <v:imagedata r:id="rId6247" o:title=""/>
          </v:shape>
          <o:OLEObject Type="Embed" ProgID="Equation.DSMT4" ShapeID="_x0000_i4366" DrawAspect="Content" ObjectID="_1794305716" r:id="rId6248"/>
        </w:object>
      </w:r>
      <w:r w:rsidRPr="00DC5648">
        <w:t xml:space="preserve">. Tính </w:t>
      </w:r>
      <w:r w:rsidRPr="00DC5648">
        <w:object w:dxaOrig="2220" w:dyaOrig="680" w14:anchorId="176BC6C3">
          <v:shape id="_x0000_i4367" type="#_x0000_t75" style="width:111pt;height:33.75pt" o:ole="">
            <v:imagedata r:id="rId6249" o:title=""/>
          </v:shape>
          <o:OLEObject Type="Embed" ProgID="Equation.DSMT4" ShapeID="_x0000_i4367" DrawAspect="Content" ObjectID="_1794305717" r:id="rId6250"/>
        </w:object>
      </w:r>
      <w:r w:rsidRPr="00DC5648">
        <w:t>.</w:t>
      </w:r>
    </w:p>
    <w:p w14:paraId="70E78875" w14:textId="77777777" w:rsidR="00DC5648" w:rsidRPr="00DC5648" w:rsidRDefault="00DC5648" w:rsidP="00DC5648">
      <w:r w:rsidRPr="00DC5648">
        <w:t>Đáp án: ………………………………………………….</w:t>
      </w:r>
    </w:p>
    <w:p w14:paraId="7D6AE504" w14:textId="77777777" w:rsidR="00DC5648" w:rsidRPr="00DC5648" w:rsidRDefault="00DC5648" w:rsidP="00DC5648">
      <w:r w:rsidRPr="00DC5648">
        <w:t xml:space="preserve">Câu 41 (NB): Giá trị nhỏ nhất của hàm số </w:t>
      </w:r>
      <w:r w:rsidRPr="00DC5648">
        <w:object w:dxaOrig="1460" w:dyaOrig="360" w14:anchorId="1CB4E808">
          <v:shape id="_x0000_i4368" type="#_x0000_t75" style="width:72.75pt;height:18pt" o:ole="">
            <v:imagedata r:id="rId6251" o:title=""/>
          </v:shape>
          <o:OLEObject Type="Embed" ProgID="Equation.DSMT4" ShapeID="_x0000_i4368" DrawAspect="Content" ObjectID="_1794305718" r:id="rId6252"/>
        </w:object>
      </w:r>
      <w:r w:rsidRPr="00DC5648">
        <w:t xml:space="preserve"> là? </w:t>
      </w:r>
    </w:p>
    <w:p w14:paraId="08E0B5AE" w14:textId="77777777" w:rsidR="00DC5648" w:rsidRPr="00DC5648" w:rsidRDefault="00DC5648" w:rsidP="00DC5648">
      <w:r w:rsidRPr="00DC5648">
        <w:tab/>
        <w:t>Đáp án: ………………………………………………….</w:t>
      </w:r>
    </w:p>
    <w:p w14:paraId="2FA684FE" w14:textId="77777777" w:rsidR="00DC5648" w:rsidRPr="00DC5648" w:rsidRDefault="00DC5648" w:rsidP="00DC5648">
      <w:r w:rsidRPr="00DC5648">
        <w:t xml:space="preserve">Câu 42 (TH): Tìm tham số </w:t>
      </w:r>
      <w:r w:rsidRPr="00DC5648">
        <w:object w:dxaOrig="260" w:dyaOrig="220" w14:anchorId="63363AEE">
          <v:shape id="_x0000_i4369" type="#_x0000_t75" style="width:12.75pt;height:11.25pt" o:ole="">
            <v:imagedata r:id="rId6253" o:title=""/>
          </v:shape>
          <o:OLEObject Type="Embed" ProgID="Equation.DSMT4" ShapeID="_x0000_i4369" DrawAspect="Content" ObjectID="_1794305719" r:id="rId6254"/>
        </w:object>
      </w:r>
      <w:r w:rsidRPr="00DC5648">
        <w:t xml:space="preserve"> để hàm số </w:t>
      </w:r>
      <w:r w:rsidRPr="00DC5648">
        <w:object w:dxaOrig="3200" w:dyaOrig="620" w14:anchorId="327FB19D">
          <v:shape id="_x0000_i4370" type="#_x0000_t75" style="width:159.75pt;height:30.75pt" o:ole="">
            <v:imagedata r:id="rId6255" o:title=""/>
          </v:shape>
          <o:OLEObject Type="Embed" ProgID="Equation.DSMT4" ShapeID="_x0000_i4370" DrawAspect="Content" ObjectID="_1794305720" r:id="rId6256"/>
        </w:object>
      </w:r>
      <w:r w:rsidRPr="00DC5648">
        <w:t xml:space="preserve"> không có cực trị? </w:t>
      </w:r>
    </w:p>
    <w:p w14:paraId="2248C144" w14:textId="77777777" w:rsidR="00DC5648" w:rsidRPr="00DC5648" w:rsidRDefault="00DC5648" w:rsidP="00DC5648">
      <w:r w:rsidRPr="00DC5648">
        <w:tab/>
        <w:t>Đáp án: ………………………………………………….</w:t>
      </w:r>
    </w:p>
    <w:p w14:paraId="5C2B21FF" w14:textId="77777777" w:rsidR="00DC5648" w:rsidRPr="00DC5648" w:rsidRDefault="00DC5648" w:rsidP="00DC5648">
      <w:r w:rsidRPr="00DC5648">
        <w:t xml:space="preserve">Câu 43 (TH): Tính diện tích </w:t>
      </w:r>
      <w:r w:rsidRPr="00DC5648">
        <w:object w:dxaOrig="220" w:dyaOrig="279" w14:anchorId="67CD9A77">
          <v:shape id="_x0000_i4371" type="#_x0000_t75" style="width:11.25pt;height:14.25pt" o:ole="">
            <v:imagedata r:id="rId6257" o:title=""/>
          </v:shape>
          <o:OLEObject Type="Embed" ProgID="Equation.DSMT4" ShapeID="_x0000_i4371" DrawAspect="Content" ObjectID="_1794305721" r:id="rId6258"/>
        </w:object>
      </w:r>
      <w:r w:rsidRPr="00DC5648">
        <w:t xml:space="preserve"> của hình phẳng </w:t>
      </w:r>
      <w:r w:rsidRPr="00DC5648">
        <w:object w:dxaOrig="480" w:dyaOrig="400" w14:anchorId="55ABBD8B">
          <v:shape id="_x0000_i4372" type="#_x0000_t75" style="width:24pt;height:20.25pt" o:ole="">
            <v:imagedata r:id="rId6259" o:title=""/>
          </v:shape>
          <o:OLEObject Type="Embed" ProgID="Equation.DSMT4" ShapeID="_x0000_i4372" DrawAspect="Content" ObjectID="_1794305722" r:id="rId6260"/>
        </w:object>
      </w:r>
      <w:r w:rsidRPr="00DC5648">
        <w:t xml:space="preserve"> giới hạn bởi các đường cong </w:t>
      </w:r>
      <w:r w:rsidRPr="00DC5648">
        <w:object w:dxaOrig="1359" w:dyaOrig="360" w14:anchorId="38935011">
          <v:shape id="_x0000_i4373" type="#_x0000_t75" style="width:68.25pt;height:18pt" o:ole="">
            <v:imagedata r:id="rId6261" o:title=""/>
          </v:shape>
          <o:OLEObject Type="Embed" ProgID="Equation.DSMT4" ShapeID="_x0000_i4373" DrawAspect="Content" ObjectID="_1794305723" r:id="rId6262"/>
        </w:object>
      </w:r>
      <w:r w:rsidRPr="00DC5648">
        <w:t xml:space="preserve"> và </w:t>
      </w:r>
      <w:r w:rsidRPr="00DC5648">
        <w:object w:dxaOrig="800" w:dyaOrig="360" w14:anchorId="06737C76">
          <v:shape id="_x0000_i4374" type="#_x0000_t75" style="width:39.75pt;height:18pt" o:ole="">
            <v:imagedata r:id="rId6263" o:title=""/>
          </v:shape>
          <o:OLEObject Type="Embed" ProgID="Equation.DSMT4" ShapeID="_x0000_i4374" DrawAspect="Content" ObjectID="_1794305724" r:id="rId6264"/>
        </w:object>
      </w:r>
      <w:r w:rsidRPr="00DC5648">
        <w:t>.</w:t>
      </w:r>
    </w:p>
    <w:p w14:paraId="7DC41ABC" w14:textId="77777777" w:rsidR="00DC5648" w:rsidRPr="00DC5648" w:rsidRDefault="00DC5648" w:rsidP="00DC5648">
      <w:r w:rsidRPr="00DC5648">
        <w:tab/>
        <w:t>Đáp án: ………………………………………………….</w:t>
      </w:r>
    </w:p>
    <w:p w14:paraId="67429C19" w14:textId="77777777" w:rsidR="00DC5648" w:rsidRPr="00DC5648" w:rsidRDefault="00DC5648" w:rsidP="00DC5648">
      <w:r w:rsidRPr="00DC5648">
        <w:t xml:space="preserve">Câu 44 (VD): Cho hàm số </w:t>
      </w:r>
      <w:r w:rsidRPr="00DC5648">
        <w:object w:dxaOrig="960" w:dyaOrig="400" w14:anchorId="177A7E01">
          <v:shape id="_x0000_i4375" type="#_x0000_t75" style="width:48pt;height:20.25pt" o:ole="">
            <v:imagedata r:id="rId6265" o:title=""/>
          </v:shape>
          <o:OLEObject Type="Embed" ProgID="Equation.DSMT4" ShapeID="_x0000_i4375" DrawAspect="Content" ObjectID="_1794305725" r:id="rId6266"/>
        </w:object>
      </w:r>
      <w:r w:rsidRPr="00DC5648">
        <w:t xml:space="preserve"> liên tục trên </w:t>
      </w:r>
      <w:r w:rsidRPr="00DC5648">
        <w:object w:dxaOrig="260" w:dyaOrig="260" w14:anchorId="5140BC9C">
          <v:shape id="_x0000_i4376" type="#_x0000_t75" style="width:12.75pt;height:12.75pt" o:ole="">
            <v:imagedata r:id="rId6267" o:title=""/>
          </v:shape>
          <o:OLEObject Type="Embed" ProgID="Equation.DSMT4" ShapeID="_x0000_i4376" DrawAspect="Content" ObjectID="_1794305726" r:id="rId6268"/>
        </w:object>
      </w:r>
      <w:r w:rsidRPr="00DC5648">
        <w:t xml:space="preserve"> và có đồ thị như hình vẽ.</w:t>
      </w:r>
    </w:p>
    <w:p w14:paraId="016B6A64" w14:textId="77777777" w:rsidR="00DC5648" w:rsidRPr="00DC5648" w:rsidRDefault="00EF1727" w:rsidP="00DC5648">
      <w:r>
        <w:rPr>
          <w:noProof/>
        </w:rPr>
        <w:drawing>
          <wp:inline distT="0" distB="0" distL="0" distR="0" wp14:anchorId="3B909B1E" wp14:editId="359B9DB3">
            <wp:extent cx="2543175" cy="2162175"/>
            <wp:effectExtent l="0" t="0" r="9525" b="9525"/>
            <wp:docPr id="3484" name="Picture 3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4"/>
                    <pic:cNvPicPr>
                      <a:picLocks noChangeAspect="1" noChangeArrowheads="1"/>
                    </pic:cNvPicPr>
                  </pic:nvPicPr>
                  <pic:blipFill>
                    <a:blip r:embed="rId6269">
                      <a:extLst>
                        <a:ext uri="{28A0092B-C50C-407E-A947-70E740481C1C}">
                          <a14:useLocalDpi xmlns:a14="http://schemas.microsoft.com/office/drawing/2010/main" val="0"/>
                        </a:ext>
                      </a:extLst>
                    </a:blip>
                    <a:srcRect/>
                    <a:stretch>
                      <a:fillRect/>
                    </a:stretch>
                  </pic:blipFill>
                  <pic:spPr bwMode="auto">
                    <a:xfrm>
                      <a:off x="0" y="0"/>
                      <a:ext cx="2543175" cy="2162175"/>
                    </a:xfrm>
                    <a:prstGeom prst="rect">
                      <a:avLst/>
                    </a:prstGeom>
                    <a:noFill/>
                    <a:ln>
                      <a:noFill/>
                    </a:ln>
                  </pic:spPr>
                </pic:pic>
              </a:graphicData>
            </a:graphic>
          </wp:inline>
        </w:drawing>
      </w:r>
    </w:p>
    <w:p w14:paraId="10DD22BF" w14:textId="77777777" w:rsidR="00DC5648" w:rsidRPr="00DC5648" w:rsidRDefault="00DC5648" w:rsidP="00DC5648">
      <w:r w:rsidRPr="00DC5648">
        <w:t xml:space="preserve">Số nghiệm của phương trình </w:t>
      </w:r>
      <w:r w:rsidRPr="00DC5648">
        <w:object w:dxaOrig="1460" w:dyaOrig="400" w14:anchorId="2DFDA0AA">
          <v:shape id="_x0000_i4377" type="#_x0000_t75" style="width:72.75pt;height:20.25pt" o:ole="">
            <v:imagedata r:id="rId6270" o:title=""/>
          </v:shape>
          <o:OLEObject Type="Embed" ProgID="Equation.DSMT4" ShapeID="_x0000_i4377" DrawAspect="Content" ObjectID="_1794305727" r:id="rId6271"/>
        </w:object>
      </w:r>
      <w:r w:rsidRPr="00DC5648">
        <w:t xml:space="preserve"> là </w:t>
      </w:r>
    </w:p>
    <w:p w14:paraId="0E8AB782" w14:textId="77777777" w:rsidR="00DC5648" w:rsidRPr="00DC5648" w:rsidRDefault="00DC5648" w:rsidP="00DC5648">
      <w:r w:rsidRPr="00DC5648">
        <w:tab/>
        <w:t>Đáp án: ………………………………………………….</w:t>
      </w:r>
    </w:p>
    <w:p w14:paraId="7AAEA517" w14:textId="77777777" w:rsidR="00DC5648" w:rsidRPr="00DC5648" w:rsidRDefault="00DC5648" w:rsidP="00DC5648">
      <w:r w:rsidRPr="00DC5648">
        <w:t xml:space="preserve">Câu 45 (TH): Tính giá trị biểu thức </w:t>
      </w:r>
      <w:r w:rsidRPr="00DC5648">
        <w:object w:dxaOrig="1219" w:dyaOrig="440" w14:anchorId="76095BEB">
          <v:shape id="_x0000_i4378" type="#_x0000_t75" style="width:60.75pt;height:21.75pt" o:ole="">
            <v:imagedata r:id="rId6272" o:title=""/>
          </v:shape>
          <o:OLEObject Type="Embed" ProgID="Equation.DSMT4" ShapeID="_x0000_i4378" DrawAspect="Content" ObjectID="_1794305728" r:id="rId6273"/>
        </w:object>
      </w:r>
      <w:r w:rsidRPr="00DC5648">
        <w:t xml:space="preserve">, biết </w:t>
      </w:r>
      <w:r w:rsidRPr="00DC5648">
        <w:object w:dxaOrig="520" w:dyaOrig="360" w14:anchorId="60182F1F">
          <v:shape id="_x0000_i4379" type="#_x0000_t75" style="width:26.25pt;height:18pt" o:ole="">
            <v:imagedata r:id="rId6274" o:title=""/>
          </v:shape>
          <o:OLEObject Type="Embed" ProgID="Equation.DSMT4" ShapeID="_x0000_i4379" DrawAspect="Content" ObjectID="_1794305729" r:id="rId6275"/>
        </w:object>
      </w:r>
      <w:r w:rsidRPr="00DC5648">
        <w:t xml:space="preserve"> là các số phức thỏa mãn đồng thời </w:t>
      </w:r>
      <w:r w:rsidRPr="00DC5648">
        <w:object w:dxaOrig="620" w:dyaOrig="400" w14:anchorId="1AD48FB5">
          <v:shape id="_x0000_i4380" type="#_x0000_t75" style="width:30.75pt;height:20.25pt" o:ole="">
            <v:imagedata r:id="rId6276" o:title=""/>
          </v:shape>
          <o:OLEObject Type="Embed" ProgID="Equation.DSMT4" ShapeID="_x0000_i4380" DrawAspect="Content" ObjectID="_1794305730" r:id="rId6277"/>
        </w:object>
      </w:r>
      <w:r w:rsidRPr="00DC5648">
        <w:t xml:space="preserve"> và </w:t>
      </w:r>
      <w:r w:rsidRPr="00DC5648">
        <w:object w:dxaOrig="1540" w:dyaOrig="440" w14:anchorId="6799C541">
          <v:shape id="_x0000_i4381" type="#_x0000_t75" style="width:77.25pt;height:21.75pt" o:ole="">
            <v:imagedata r:id="rId6278" o:title=""/>
          </v:shape>
          <o:OLEObject Type="Embed" ProgID="Equation.DSMT4" ShapeID="_x0000_i4381" DrawAspect="Content" ObjectID="_1794305731" r:id="rId6279"/>
        </w:object>
      </w:r>
      <w:r w:rsidRPr="00DC5648">
        <w:t xml:space="preserve">. </w:t>
      </w:r>
    </w:p>
    <w:p w14:paraId="19006805" w14:textId="77777777" w:rsidR="00DC5648" w:rsidRPr="00DC5648" w:rsidRDefault="00DC5648" w:rsidP="00DC5648">
      <w:r w:rsidRPr="00DC5648">
        <w:tab/>
        <w:t>Đáp án: ………………………………………………….</w:t>
      </w:r>
    </w:p>
    <w:p w14:paraId="3FA33F0A" w14:textId="77777777" w:rsidR="00DC5648" w:rsidRPr="00DC5648" w:rsidRDefault="00DC5648" w:rsidP="00DC5648">
      <w:r w:rsidRPr="00DC5648">
        <w:t xml:space="preserve">Câu 46 (TH): Cho hình hộp chữ nhật </w:t>
      </w:r>
      <w:r w:rsidRPr="00DC5648">
        <w:object w:dxaOrig="1640" w:dyaOrig="279" w14:anchorId="113138CA">
          <v:shape id="_x0000_i4382" type="#_x0000_t75" style="width:81.75pt;height:14.25pt" o:ole="">
            <v:imagedata r:id="rId6280" o:title=""/>
          </v:shape>
          <o:OLEObject Type="Embed" ProgID="Equation.DSMT4" ShapeID="_x0000_i4382" DrawAspect="Content" ObjectID="_1794305732" r:id="rId6281"/>
        </w:object>
      </w:r>
      <w:r w:rsidRPr="00DC5648">
        <w:t xml:space="preserve"> có </w:t>
      </w:r>
      <w:r w:rsidRPr="00DC5648">
        <w:object w:dxaOrig="859" w:dyaOrig="320" w14:anchorId="285C5F9F">
          <v:shape id="_x0000_i4383" type="#_x0000_t75" style="width:42.75pt;height:15.75pt" o:ole="">
            <v:imagedata r:id="rId6282" o:title=""/>
          </v:shape>
          <o:OLEObject Type="Embed" ProgID="Equation.DSMT4" ShapeID="_x0000_i4383" DrawAspect="Content" ObjectID="_1794305733" r:id="rId6283"/>
        </w:object>
      </w:r>
      <w:r w:rsidRPr="00DC5648">
        <w:t xml:space="preserve"> </w:t>
      </w:r>
      <w:r w:rsidRPr="00DC5648">
        <w:object w:dxaOrig="1080" w:dyaOrig="360" w14:anchorId="7ACD201D">
          <v:shape id="_x0000_i4384" type="#_x0000_t75" style="width:54pt;height:18pt" o:ole="">
            <v:imagedata r:id="rId6284" o:title=""/>
          </v:shape>
          <o:OLEObject Type="Embed" ProgID="Equation.DSMT4" ShapeID="_x0000_i4384" DrawAspect="Content" ObjectID="_1794305734" r:id="rId6285"/>
        </w:object>
      </w:r>
      <w:r w:rsidRPr="00DC5648">
        <w:t xml:space="preserve">. Góc giữa hai mặt phẳng </w:t>
      </w:r>
      <w:r w:rsidRPr="00DC5648">
        <w:object w:dxaOrig="1020" w:dyaOrig="400" w14:anchorId="2A55F212">
          <v:shape id="_x0000_i4385" type="#_x0000_t75" style="width:51pt;height:20.25pt" o:ole="">
            <v:imagedata r:id="rId6286" o:title=""/>
          </v:shape>
          <o:OLEObject Type="Embed" ProgID="Equation.DSMT4" ShapeID="_x0000_i4385" DrawAspect="Content" ObjectID="_1794305735" r:id="rId6287"/>
        </w:object>
      </w:r>
      <w:r w:rsidRPr="00DC5648">
        <w:t xml:space="preserve"> và </w:t>
      </w:r>
      <w:r w:rsidRPr="00DC5648">
        <w:object w:dxaOrig="920" w:dyaOrig="400" w14:anchorId="3E3467FE">
          <v:shape id="_x0000_i4386" type="#_x0000_t75" style="width:45.75pt;height:20.25pt" o:ole="">
            <v:imagedata r:id="rId6288" o:title=""/>
          </v:shape>
          <o:OLEObject Type="Embed" ProgID="Equation.DSMT4" ShapeID="_x0000_i4386" DrawAspect="Content" ObjectID="_1794305736" r:id="rId6289"/>
        </w:object>
      </w:r>
      <w:r w:rsidRPr="00DC5648">
        <w:t xml:space="preserve"> bằng: </w:t>
      </w:r>
    </w:p>
    <w:p w14:paraId="74B63773" w14:textId="77777777" w:rsidR="00DC5648" w:rsidRPr="00DC5648" w:rsidRDefault="00DC5648" w:rsidP="00DC5648">
      <w:r w:rsidRPr="00DC5648">
        <w:tab/>
        <w:t>Đáp án: ………………………………………………….</w:t>
      </w:r>
    </w:p>
    <w:p w14:paraId="0D7A284C" w14:textId="77777777" w:rsidR="00DC5648" w:rsidRPr="00DC5648" w:rsidRDefault="00DC5648" w:rsidP="00DC5648">
      <w:r w:rsidRPr="00DC5648">
        <w:t xml:space="preserve">Câu 47 (TH): Trong không gian với hệ tọa độ </w:t>
      </w:r>
      <w:r w:rsidRPr="00DC5648">
        <w:object w:dxaOrig="560" w:dyaOrig="320" w14:anchorId="7B8651BD">
          <v:shape id="_x0000_i4387" type="#_x0000_t75" style="width:27.75pt;height:15.75pt" o:ole="">
            <v:imagedata r:id="rId6290" o:title=""/>
          </v:shape>
          <o:OLEObject Type="Embed" ProgID="Equation.DSMT4" ShapeID="_x0000_i4387" DrawAspect="Content" ObjectID="_1794305737" r:id="rId6291"/>
        </w:object>
      </w:r>
      <w:r w:rsidRPr="00DC5648">
        <w:t xml:space="preserve">, cho mặt phẳng </w:t>
      </w:r>
      <w:r w:rsidRPr="00DC5648">
        <w:object w:dxaOrig="2280" w:dyaOrig="400" w14:anchorId="6AFAB106">
          <v:shape id="_x0000_i4388" type="#_x0000_t75" style="width:114pt;height:20.25pt" o:ole="">
            <v:imagedata r:id="rId6292" o:title=""/>
          </v:shape>
          <o:OLEObject Type="Embed" ProgID="Equation.DSMT4" ShapeID="_x0000_i4388" DrawAspect="Content" ObjectID="_1794305738" r:id="rId6293"/>
        </w:object>
      </w:r>
      <w:r w:rsidRPr="00DC5648">
        <w:t xml:space="preserve"> và điểm </w:t>
      </w:r>
      <w:r w:rsidRPr="00DC5648">
        <w:object w:dxaOrig="1020" w:dyaOrig="400" w14:anchorId="2E662CA4">
          <v:shape id="_x0000_i4389" type="#_x0000_t75" style="width:51pt;height:20.25pt" o:ole="">
            <v:imagedata r:id="rId6294" o:title=""/>
          </v:shape>
          <o:OLEObject Type="Embed" ProgID="Equation.DSMT4" ShapeID="_x0000_i4389" DrawAspect="Content" ObjectID="_1794305739" r:id="rId6295"/>
        </w:object>
      </w:r>
      <w:r w:rsidRPr="00DC5648">
        <w:t xml:space="preserve">. Điểm </w:t>
      </w:r>
      <w:r w:rsidRPr="00DC5648">
        <w:object w:dxaOrig="1020" w:dyaOrig="400" w14:anchorId="20CB53FD">
          <v:shape id="_x0000_i4390" type="#_x0000_t75" style="width:51pt;height:20.25pt" o:ole="">
            <v:imagedata r:id="rId6296" o:title=""/>
          </v:shape>
          <o:OLEObject Type="Embed" ProgID="Equation.DSMT4" ShapeID="_x0000_i4390" DrawAspect="Content" ObjectID="_1794305740" r:id="rId6297"/>
        </w:object>
      </w:r>
      <w:r w:rsidRPr="00DC5648">
        <w:t xml:space="preserve"> là hình chiếu vuông góc của </w:t>
      </w:r>
      <w:r w:rsidRPr="00DC5648">
        <w:object w:dxaOrig="240" w:dyaOrig="260" w14:anchorId="3361E488">
          <v:shape id="_x0000_i4391" type="#_x0000_t75" style="width:12pt;height:12.75pt" o:ole="">
            <v:imagedata r:id="rId6298" o:title=""/>
          </v:shape>
          <o:OLEObject Type="Embed" ProgID="Equation.DSMT4" ShapeID="_x0000_i4391" DrawAspect="Content" ObjectID="_1794305741" r:id="rId6299"/>
        </w:object>
      </w:r>
      <w:r w:rsidRPr="00DC5648">
        <w:t xml:space="preserve"> trên </w:t>
      </w:r>
      <w:r w:rsidRPr="00DC5648">
        <w:object w:dxaOrig="420" w:dyaOrig="400" w14:anchorId="4D890428">
          <v:shape id="_x0000_i4392" type="#_x0000_t75" style="width:21pt;height:20.25pt" o:ole="">
            <v:imagedata r:id="rId6300" o:title=""/>
          </v:shape>
          <o:OLEObject Type="Embed" ProgID="Equation.DSMT4" ShapeID="_x0000_i4392" DrawAspect="Content" ObjectID="_1794305742" r:id="rId6301"/>
        </w:object>
      </w:r>
      <w:r w:rsidRPr="00DC5648">
        <w:t xml:space="preserve">. Tổng </w:t>
      </w:r>
      <w:r w:rsidRPr="00DC5648">
        <w:object w:dxaOrig="859" w:dyaOrig="279" w14:anchorId="1C7148B4">
          <v:shape id="_x0000_i4393" type="#_x0000_t75" style="width:42.75pt;height:14.25pt" o:ole="">
            <v:imagedata r:id="rId6302" o:title=""/>
          </v:shape>
          <o:OLEObject Type="Embed" ProgID="Equation.DSMT4" ShapeID="_x0000_i4393" DrawAspect="Content" ObjectID="_1794305743" r:id="rId6303"/>
        </w:object>
      </w:r>
      <w:r w:rsidRPr="00DC5648">
        <w:t xml:space="preserve"> bằng: </w:t>
      </w:r>
    </w:p>
    <w:p w14:paraId="2268A648" w14:textId="77777777" w:rsidR="00DC5648" w:rsidRPr="00DC5648" w:rsidRDefault="00DC5648" w:rsidP="00DC5648">
      <w:r w:rsidRPr="00DC5648">
        <w:tab/>
        <w:t>Đáp án: ………………………………………………….</w:t>
      </w:r>
    </w:p>
    <w:p w14:paraId="23BFD440" w14:textId="77777777" w:rsidR="00DC5648" w:rsidRPr="00DC5648" w:rsidRDefault="00DC5648" w:rsidP="00DC5648">
      <w:r w:rsidRPr="00DC5648">
        <w:t xml:space="preserve">Câu 48 (VDC): Xét các số thực dương a và b thỏa mãn </w:t>
      </w:r>
      <w:r w:rsidRPr="00DC5648">
        <w:object w:dxaOrig="2900" w:dyaOrig="620" w14:anchorId="40FED085">
          <v:shape id="_x0000_i4394" type="#_x0000_t75" style="width:144.75pt;height:30.75pt" o:ole="">
            <v:imagedata r:id="rId6304" o:title=""/>
          </v:shape>
          <o:OLEObject Type="Embed" ProgID="Equation.DSMT4" ShapeID="_x0000_i4394" DrawAspect="Content" ObjectID="_1794305744" r:id="rId6305"/>
        </w:object>
      </w:r>
      <w:r w:rsidRPr="00DC5648">
        <w:t xml:space="preserve">. Giá trị nhỏ nhất của biểu thức </w:t>
      </w:r>
      <w:r w:rsidRPr="00DC5648">
        <w:object w:dxaOrig="1939" w:dyaOrig="800" w14:anchorId="0A9261D3">
          <v:shape id="_x0000_i4395" type="#_x0000_t75" style="width:96.75pt;height:39.75pt" o:ole="">
            <v:imagedata r:id="rId6306" o:title=""/>
          </v:shape>
          <o:OLEObject Type="Embed" ProgID="Equation.DSMT4" ShapeID="_x0000_i4395" DrawAspect="Content" ObjectID="_1794305745" r:id="rId6307"/>
        </w:object>
      </w:r>
      <w:r w:rsidRPr="00DC5648">
        <w:t xml:space="preserve">bằng: </w:t>
      </w:r>
    </w:p>
    <w:p w14:paraId="113E68A7" w14:textId="77777777" w:rsidR="00DC5648" w:rsidRPr="00DC5648" w:rsidRDefault="00DC5648" w:rsidP="00DC5648">
      <w:r w:rsidRPr="00DC5648">
        <w:tab/>
        <w:t>Đáp án: ………………………………………………….</w:t>
      </w:r>
    </w:p>
    <w:p w14:paraId="22419A7F" w14:textId="77777777" w:rsidR="00DC5648" w:rsidRPr="00DC5648" w:rsidRDefault="00DC5648" w:rsidP="00DC5648">
      <w:r w:rsidRPr="00DC5648">
        <w:t xml:space="preserve">Câu 49 (VD): Cho tứ diện </w:t>
      </w:r>
      <w:r w:rsidRPr="00DC5648">
        <w:object w:dxaOrig="700" w:dyaOrig="279" w14:anchorId="2CBF9786">
          <v:shape id="_x0000_i4396" type="#_x0000_t75" style="width:35.25pt;height:14.25pt" o:ole="">
            <v:imagedata r:id="rId6308" o:title=""/>
          </v:shape>
          <o:OLEObject Type="Embed" ProgID="Equation.DSMT4" ShapeID="_x0000_i4396" DrawAspect="Content" ObjectID="_1794305746" r:id="rId6309"/>
        </w:object>
      </w:r>
      <w:r w:rsidRPr="00DC5648">
        <w:t xml:space="preserve"> có ba cạnh </w:t>
      </w:r>
      <w:r w:rsidRPr="00DC5648">
        <w:object w:dxaOrig="1219" w:dyaOrig="320" w14:anchorId="4D24A82D">
          <v:shape id="_x0000_i4397" type="#_x0000_t75" style="width:60.75pt;height:15.75pt" o:ole="">
            <v:imagedata r:id="rId6310" o:title=""/>
          </v:shape>
          <o:OLEObject Type="Embed" ProgID="Equation.DSMT4" ShapeID="_x0000_i4397" DrawAspect="Content" ObjectID="_1794305747" r:id="rId6311"/>
        </w:object>
      </w:r>
      <w:r w:rsidRPr="00DC5648">
        <w:t xml:space="preserve"> đôi một vuông góc với nhau. Biết khoảng cách từ điểm </w:t>
      </w:r>
      <w:r w:rsidRPr="00DC5648">
        <w:object w:dxaOrig="240" w:dyaOrig="279" w14:anchorId="12549E8B">
          <v:shape id="_x0000_i4398" type="#_x0000_t75" style="width:12pt;height:14.25pt" o:ole="">
            <v:imagedata r:id="rId6312" o:title=""/>
          </v:shape>
          <o:OLEObject Type="Embed" ProgID="Equation.DSMT4" ShapeID="_x0000_i4398" DrawAspect="Content" ObjectID="_1794305748" r:id="rId6313"/>
        </w:object>
      </w:r>
      <w:r w:rsidRPr="00DC5648">
        <w:t xml:space="preserve"> đến các đường thẳng </w:t>
      </w:r>
      <w:r w:rsidRPr="00DC5648">
        <w:object w:dxaOrig="1200" w:dyaOrig="320" w14:anchorId="5352E5F4">
          <v:shape id="_x0000_i4399" type="#_x0000_t75" style="width:60pt;height:15.75pt" o:ole="">
            <v:imagedata r:id="rId6314" o:title=""/>
          </v:shape>
          <o:OLEObject Type="Embed" ProgID="Equation.DSMT4" ShapeID="_x0000_i4399" DrawAspect="Content" ObjectID="_1794305749" r:id="rId6315"/>
        </w:object>
      </w:r>
      <w:r w:rsidRPr="00DC5648">
        <w:t xml:space="preserve"> lần lượt là </w:t>
      </w:r>
      <w:r w:rsidRPr="00DC5648">
        <w:object w:dxaOrig="1219" w:dyaOrig="380" w14:anchorId="2E4CA8F8">
          <v:shape id="_x0000_i4400" type="#_x0000_t75" style="width:60.75pt;height:18.75pt" o:ole="">
            <v:imagedata r:id="rId6316" o:title=""/>
          </v:shape>
          <o:OLEObject Type="Embed" ProgID="Equation.DSMT4" ShapeID="_x0000_i4400" DrawAspect="Content" ObjectID="_1794305750" r:id="rId6317"/>
        </w:object>
      </w:r>
      <w:r w:rsidRPr="00DC5648">
        <w:t xml:space="preserve">. Tính khoảng cách từ điểm </w:t>
      </w:r>
      <w:r w:rsidRPr="00DC5648">
        <w:object w:dxaOrig="240" w:dyaOrig="279" w14:anchorId="4DFAF814">
          <v:shape id="_x0000_i4401" type="#_x0000_t75" style="width:12pt;height:14.25pt" o:ole="">
            <v:imagedata r:id="rId6318" o:title=""/>
          </v:shape>
          <o:OLEObject Type="Embed" ProgID="Equation.DSMT4" ShapeID="_x0000_i4401" DrawAspect="Content" ObjectID="_1794305751" r:id="rId6319"/>
        </w:object>
      </w:r>
      <w:r w:rsidRPr="00DC5648">
        <w:t xml:space="preserve"> đến mặt phẳng </w:t>
      </w:r>
      <w:r w:rsidRPr="00DC5648">
        <w:object w:dxaOrig="740" w:dyaOrig="400" w14:anchorId="300BE3C5">
          <v:shape id="_x0000_i4402" type="#_x0000_t75" style="width:36.75pt;height:20.25pt" o:ole="">
            <v:imagedata r:id="rId6320" o:title=""/>
          </v:shape>
          <o:OLEObject Type="Embed" ProgID="Equation.DSMT4" ShapeID="_x0000_i4402" DrawAspect="Content" ObjectID="_1794305752" r:id="rId6321"/>
        </w:object>
      </w:r>
      <w:r w:rsidRPr="00DC5648">
        <w:t xml:space="preserve"> theo a.</w:t>
      </w:r>
    </w:p>
    <w:p w14:paraId="49D0CD15" w14:textId="77777777" w:rsidR="00DC5648" w:rsidRPr="00DC5648" w:rsidRDefault="00DC5648" w:rsidP="00DC5648">
      <w:r w:rsidRPr="00DC5648">
        <w:tab/>
        <w:t>Đáp án: ………………………………………………….</w:t>
      </w:r>
    </w:p>
    <w:p w14:paraId="6A587B63" w14:textId="77777777" w:rsidR="00DC5648" w:rsidRPr="00DC5648" w:rsidRDefault="00DC5648" w:rsidP="00DC5648">
      <w:r w:rsidRPr="00DC5648">
        <w:t xml:space="preserve">Câu 50 (VD): Ông A dự định sử dụng hết </w:t>
      </w:r>
      <w:r w:rsidRPr="00DC5648">
        <w:object w:dxaOrig="639" w:dyaOrig="360" w14:anchorId="532DC180">
          <v:shape id="_x0000_i4403" type="#_x0000_t75" style="width:32.25pt;height:18pt" o:ole="">
            <v:imagedata r:id="rId6322" o:title=""/>
          </v:shape>
          <o:OLEObject Type="Embed" ProgID="Equation.DSMT4" ShapeID="_x0000_i4403" DrawAspect="Content" ObjectID="_1794305753" r:id="rId6323"/>
        </w:object>
      </w:r>
      <w:r w:rsidRPr="00DC5648">
        <w:t xml:space="preserve">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14:paraId="5F828038" w14:textId="77777777" w:rsidR="00DC5648" w:rsidRPr="00DC5648" w:rsidRDefault="00DC5648" w:rsidP="00DC5648">
      <w:r w:rsidRPr="00DC5648">
        <w:tab/>
        <w:t>Đáp án: …………………………………………………..</w:t>
      </w:r>
    </w:p>
    <w:p w14:paraId="2C7DDCD4" w14:textId="77777777" w:rsidR="00DC5648" w:rsidRPr="00DC5648" w:rsidRDefault="00DC5648" w:rsidP="00DC5648"/>
    <w:p w14:paraId="738D8DD9" w14:textId="77777777" w:rsidR="00DC5648" w:rsidRPr="00DC5648" w:rsidRDefault="00DC5648" w:rsidP="00DC5648"/>
    <w:p w14:paraId="1887C00F" w14:textId="77777777" w:rsidR="00DC5648" w:rsidRPr="00DC5648" w:rsidRDefault="00DC5648" w:rsidP="00DC5648">
      <w:r w:rsidRPr="00DC5648">
        <w:t xml:space="preserve">PHẦN 2. TƯ DUY ĐỊNH TÍNH – Lĩnh vực: Ngữ văn – Ngôn ngữ </w:t>
      </w:r>
    </w:p>
    <w:p w14:paraId="2ADFCD9A" w14:textId="77777777" w:rsidR="00DC5648" w:rsidRPr="00DC5648" w:rsidRDefault="00DC5648" w:rsidP="00DC5648">
      <w:r w:rsidRPr="00DC5648">
        <w:t>Đọc đoạn trích sau đây và trả lời các câu hỏi từ 51 đến 55:</w:t>
      </w:r>
    </w:p>
    <w:p w14:paraId="66DF51BA" w14:textId="77777777" w:rsidR="00DC5648" w:rsidRPr="00DC5648" w:rsidRDefault="00DC5648" w:rsidP="00DC5648">
      <w:r w:rsidRPr="00DC5648">
        <w:t>Tây Tiến đoàn binh không mọc tóc</w:t>
      </w:r>
    </w:p>
    <w:p w14:paraId="204F4309" w14:textId="77777777" w:rsidR="00DC5648" w:rsidRPr="00DC5648" w:rsidRDefault="00DC5648" w:rsidP="00DC5648">
      <w:r w:rsidRPr="00DC5648">
        <w:t>Quân xanh màu lá dữ oai hùm</w:t>
      </w:r>
    </w:p>
    <w:p w14:paraId="1BCB6A6B" w14:textId="77777777" w:rsidR="00DC5648" w:rsidRPr="00DC5648" w:rsidRDefault="00DC5648" w:rsidP="00DC5648">
      <w:r w:rsidRPr="00DC5648">
        <w:t>Mắt trừng gửi mộng qua biên giới</w:t>
      </w:r>
    </w:p>
    <w:p w14:paraId="65BE3C8C" w14:textId="77777777" w:rsidR="00DC5648" w:rsidRPr="00DC5648" w:rsidRDefault="00DC5648" w:rsidP="00DC5648">
      <w:r w:rsidRPr="00DC5648">
        <w:t>Đêm mơ Hà Nội dáng Kiều thơm</w:t>
      </w:r>
    </w:p>
    <w:p w14:paraId="4E25B11B" w14:textId="77777777" w:rsidR="00DC5648" w:rsidRPr="00DC5648" w:rsidRDefault="00DC5648" w:rsidP="00DC5648">
      <w:r w:rsidRPr="00DC5648">
        <w:t>Rải rác biên cương mồ viễn xứ</w:t>
      </w:r>
    </w:p>
    <w:p w14:paraId="17084861" w14:textId="77777777" w:rsidR="00DC5648" w:rsidRPr="00DC5648" w:rsidRDefault="00DC5648" w:rsidP="00DC5648">
      <w:r w:rsidRPr="00DC5648">
        <w:t>Chiến trường đi chẳng tiếc đời xanh</w:t>
      </w:r>
    </w:p>
    <w:p w14:paraId="33CD7679" w14:textId="77777777" w:rsidR="00DC5648" w:rsidRPr="00DC5648" w:rsidRDefault="00DC5648" w:rsidP="00DC5648">
      <w:r w:rsidRPr="00DC5648">
        <w:t>Áo bào thay chiếu anh về đất</w:t>
      </w:r>
    </w:p>
    <w:p w14:paraId="6C46D380" w14:textId="77777777" w:rsidR="00DC5648" w:rsidRPr="00DC5648" w:rsidRDefault="00DC5648" w:rsidP="00DC5648">
      <w:r w:rsidRPr="00DC5648">
        <w:t>Sông Mã gầm lên khúc độc hành</w:t>
      </w:r>
    </w:p>
    <w:p w14:paraId="742CC3A4" w14:textId="77777777" w:rsidR="00DC5648" w:rsidRPr="00DC5648" w:rsidRDefault="00DC5648" w:rsidP="00DC5648">
      <w:r w:rsidRPr="00DC5648">
        <w:t>(Trích Tây Tiến, Quang Dũng, SGK Ngữ văn lớp 12, tập 1, trang 83)</w:t>
      </w:r>
    </w:p>
    <w:p w14:paraId="745A6B61" w14:textId="77777777" w:rsidR="00DC5648" w:rsidRPr="00DC5648" w:rsidRDefault="00DC5648" w:rsidP="00DC5648">
      <w:r w:rsidRPr="00DC5648">
        <w:t xml:space="preserve">Câu 51(TH): Đoạn thơ trên được trích từ tập thơ nào? </w:t>
      </w:r>
    </w:p>
    <w:p w14:paraId="4BD64B5E" w14:textId="77777777" w:rsidR="00DC5648" w:rsidRPr="00DC5648" w:rsidRDefault="00DC5648" w:rsidP="00DC5648">
      <w:r w:rsidRPr="00DC5648">
        <w:tab/>
        <w:t xml:space="preserve">A. Đường lên Châu Thuận. </w:t>
      </w:r>
      <w:r w:rsidRPr="00DC5648">
        <w:tab/>
        <w:t xml:space="preserve">B. Vang bóng một thời </w:t>
      </w:r>
      <w:r w:rsidRPr="00DC5648">
        <w:tab/>
      </w:r>
      <w:r w:rsidRPr="00DC5648">
        <w:tab/>
      </w:r>
      <w:r w:rsidRPr="00DC5648">
        <w:tab/>
      </w:r>
      <w:r w:rsidRPr="00DC5648">
        <w:tab/>
      </w:r>
      <w:r w:rsidRPr="00DC5648">
        <w:tab/>
        <w:t xml:space="preserve">C. Nắng trong vườn </w:t>
      </w:r>
      <w:r w:rsidRPr="00DC5648">
        <w:tab/>
      </w:r>
      <w:r w:rsidRPr="00DC5648">
        <w:tab/>
        <w:t xml:space="preserve">D. Mây đầu ô </w:t>
      </w:r>
    </w:p>
    <w:p w14:paraId="77163AF9" w14:textId="77777777" w:rsidR="00DC5648" w:rsidRPr="00DC5648" w:rsidRDefault="00DC5648" w:rsidP="00DC5648">
      <w:r w:rsidRPr="00DC5648">
        <w:t xml:space="preserve">Câu 52(TH): Cụm từ “quân xanh màu lá” trong câu “quân xanh màu lá dữ oai hùm” nhằm chỉ điều gì? </w:t>
      </w:r>
    </w:p>
    <w:p w14:paraId="2AE15CE4" w14:textId="77777777" w:rsidR="00DC5648" w:rsidRPr="00DC5648" w:rsidRDefault="00DC5648" w:rsidP="00DC5648">
      <w:r w:rsidRPr="00DC5648">
        <w:tab/>
        <w:t xml:space="preserve">A. Người lính bị sốt rét gương mặt xanh xao như màu lá cây. </w:t>
      </w:r>
      <w:r w:rsidRPr="00DC5648">
        <w:tab/>
      </w:r>
    </w:p>
    <w:p w14:paraId="22B5692D" w14:textId="77777777" w:rsidR="00DC5648" w:rsidRPr="00DC5648" w:rsidRDefault="00DC5648" w:rsidP="00DC5648">
      <w:r w:rsidRPr="00DC5648">
        <w:tab/>
        <w:t xml:space="preserve">B. Hình ảnh đoàn quân với trang phục đặc trưng của người lính. </w:t>
      </w:r>
      <w:r w:rsidRPr="00DC5648">
        <w:tab/>
      </w:r>
    </w:p>
    <w:p w14:paraId="2490AEBA" w14:textId="77777777" w:rsidR="00DC5648" w:rsidRPr="00DC5648" w:rsidRDefault="00DC5648" w:rsidP="00DC5648">
      <w:r w:rsidRPr="00DC5648">
        <w:tab/>
        <w:t xml:space="preserve">C. Hình ảnh màu xanh là ẩn dụ cho niềm tin và tinh thần chiến đấu của những người lính Tây Tiến. </w:t>
      </w:r>
      <w:r w:rsidRPr="00DC5648">
        <w:tab/>
        <w:t xml:space="preserve">D. Thể hiện mối liên hệ giữa những người lính và rừng núi trong kháng chiến. </w:t>
      </w:r>
    </w:p>
    <w:p w14:paraId="5D8BE511" w14:textId="77777777" w:rsidR="00DC5648" w:rsidRPr="00DC5648" w:rsidRDefault="00DC5648" w:rsidP="00DC5648">
      <w:r w:rsidRPr="00DC5648">
        <w:t xml:space="preserve">Câu 53(TH): Hình ảnh con sông Mã được xuất hiện trong đoạn thơ trên có mối liên hệ như thế nào với hình ảnh con sông Mã xuất hiện ở khổ thơ đầu? </w:t>
      </w:r>
    </w:p>
    <w:p w14:paraId="5ADFB2A9" w14:textId="77777777" w:rsidR="00DC5648" w:rsidRPr="00DC5648" w:rsidRDefault="00DC5648" w:rsidP="00DC5648">
      <w:r w:rsidRPr="00DC5648">
        <w:tab/>
        <w:t xml:space="preserve">A. Nghệ thuật đầu cuối tương ứng </w:t>
      </w:r>
      <w:r w:rsidRPr="00DC5648">
        <w:tab/>
        <w:t xml:space="preserve">B. Nghệ thuật ẩn dụ </w:t>
      </w:r>
      <w:r w:rsidRPr="00DC5648">
        <w:tab/>
      </w:r>
    </w:p>
    <w:p w14:paraId="52D5F667" w14:textId="77777777" w:rsidR="00DC5648" w:rsidRPr="00DC5648" w:rsidRDefault="00DC5648" w:rsidP="00DC5648">
      <w:r w:rsidRPr="00DC5648">
        <w:tab/>
        <w:t xml:space="preserve">C. Nhấn mạnh hình tượng con sông Mã </w:t>
      </w:r>
      <w:r w:rsidRPr="00DC5648">
        <w:tab/>
        <w:t xml:space="preserve">D. Điệp cấu trúc </w:t>
      </w:r>
    </w:p>
    <w:p w14:paraId="755AB4AB" w14:textId="77777777" w:rsidR="00DC5648" w:rsidRPr="00DC5648" w:rsidRDefault="00DC5648" w:rsidP="00DC5648">
      <w:r w:rsidRPr="00DC5648">
        <w:t xml:space="preserve">Câu 54(TH): Câu thơ nào nói đến vẻ đẹp hào hoa của người lính Tây Tiến? </w:t>
      </w:r>
    </w:p>
    <w:p w14:paraId="33D1E980" w14:textId="77777777" w:rsidR="00DC5648" w:rsidRPr="00DC5648" w:rsidRDefault="00DC5648" w:rsidP="00DC5648">
      <w:r w:rsidRPr="00DC5648">
        <w:tab/>
        <w:t xml:space="preserve">A. Tây Tiến đoàn binh không mọc tóc/ Quân xanh màu lá dữ oai hùm </w:t>
      </w:r>
      <w:r w:rsidRPr="00DC5648">
        <w:tab/>
      </w:r>
    </w:p>
    <w:p w14:paraId="16F7A433" w14:textId="77777777" w:rsidR="00DC5648" w:rsidRPr="00DC5648" w:rsidRDefault="00DC5648" w:rsidP="00DC5648">
      <w:r w:rsidRPr="00DC5648">
        <w:tab/>
        <w:t xml:space="preserve">B. Mắt trừng gửi mộng qua biên giới/ Đêm mơ Hà Nội dáng Kiều thơm </w:t>
      </w:r>
      <w:r w:rsidRPr="00DC5648">
        <w:tab/>
      </w:r>
    </w:p>
    <w:p w14:paraId="3563040E" w14:textId="77777777" w:rsidR="00DC5648" w:rsidRPr="00DC5648" w:rsidRDefault="00DC5648" w:rsidP="00DC5648">
      <w:r w:rsidRPr="00DC5648">
        <w:tab/>
        <w:t xml:space="preserve">C. Rải rác biên cương mồ viễn xứ/ Chiến trường đi chẳng tiếc đời xanh </w:t>
      </w:r>
      <w:r w:rsidRPr="00DC5648">
        <w:tab/>
      </w:r>
    </w:p>
    <w:p w14:paraId="329F6A86" w14:textId="77777777" w:rsidR="00DC5648" w:rsidRPr="00DC5648" w:rsidRDefault="00DC5648" w:rsidP="00DC5648">
      <w:r w:rsidRPr="00DC5648">
        <w:tab/>
        <w:t xml:space="preserve">D. Áo bào thay chiếu anh về đất/ Sông Mã gầm lên khúc độc hành </w:t>
      </w:r>
    </w:p>
    <w:p w14:paraId="28C65D90" w14:textId="77777777" w:rsidR="00DC5648" w:rsidRPr="00DC5648" w:rsidRDefault="00DC5648" w:rsidP="00DC5648">
      <w:r w:rsidRPr="00DC5648">
        <w:t xml:space="preserve">Câu 55(TH): Phong cách ngôn ngữ nào được sử dụng trong văn bản trên? </w:t>
      </w:r>
    </w:p>
    <w:p w14:paraId="5D0030B5" w14:textId="77777777" w:rsidR="00DC5648" w:rsidRPr="00DC5648" w:rsidRDefault="00DC5648" w:rsidP="00DC5648">
      <w:r w:rsidRPr="00DC5648">
        <w:tab/>
        <w:t xml:space="preserve">A. Báo chí </w:t>
      </w:r>
      <w:r w:rsidRPr="00DC5648">
        <w:tab/>
        <w:t xml:space="preserve">B. Chính luận </w:t>
      </w:r>
      <w:r w:rsidRPr="00DC5648">
        <w:tab/>
        <w:t xml:space="preserve">C. Nghệ thuật </w:t>
      </w:r>
      <w:r w:rsidRPr="00DC5648">
        <w:tab/>
        <w:t xml:space="preserve">D. Sinh hoạt </w:t>
      </w:r>
    </w:p>
    <w:p w14:paraId="6B596FF6" w14:textId="77777777" w:rsidR="00DC5648" w:rsidRPr="00DC5648" w:rsidRDefault="00DC5648" w:rsidP="00DC5648">
      <w:r w:rsidRPr="00DC5648">
        <w:t>Dựa vào các thông tin được cung cấp dưới đây để trả lời các câu từ 56 đến 60</w:t>
      </w:r>
    </w:p>
    <w:p w14:paraId="612912E5" w14:textId="77777777" w:rsidR="00DC5648" w:rsidRPr="00DC5648" w:rsidRDefault="00DC5648" w:rsidP="00DC5648">
      <w:r w:rsidRPr="00DC5648">
        <w:t>“Bạn cũ ngồi than thở, nói ghét Sài Gòn lắm, chán Sài Gòn lắm, trời ơi, thèm ngồi giữa rơm rạ quê nhà lắm, nhớ Bé Năm Bé Chín lắm. Lần nào gặp nhau thì cũng nói nội dung đó, có lúc người nghe bực quá bèn hỏi vặt vẹo, nhớ sao không về. Bạn tròn mắt, về sao được, con cái học hành ở đây, công việc ở đây, miếng ăn ở đây.</w:t>
      </w:r>
    </w:p>
    <w:p w14:paraId="7FC6D5FF" w14:textId="77777777" w:rsidR="00DC5648" w:rsidRPr="00DC5648" w:rsidRDefault="00DC5648" w:rsidP="00DC5648">
      <w:r w:rsidRPr="00DC5648">
        <w:t>Nghĩ, thương thành phố, thấy thành phố sao giống cô vợ dại dột, sống với anh chồng thẳng thừng tôi không yêu cô, nhưng rồi đến bữa cơm, anh ta lại về nhà với vẻ mặt quạu đeo, đói meo, vợ vẫn mỉm cười dọn lên những món ăn ngon nhất mà cô có. Vừa ăn chồng vừa nói tôi không yêu cô. Ăn no anh chồng vẫn nói tôi không yêu cô. Cô nàng mù quáng chỉ thản nhiên mỉm cười, lo toan nấu nướng cho bữa chiều, bữa tối.</w:t>
      </w:r>
    </w:p>
    <w:p w14:paraId="0A0C8CAE" w14:textId="77777777" w:rsidR="00DC5648" w:rsidRPr="00DC5648" w:rsidRDefault="00DC5648" w:rsidP="00DC5648">
      <w:r w:rsidRPr="00DC5648">
        <w:t>Bằng cách đó, thành phố yêu anh.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 Xao động đến từng chi tiết nhỏ”.</w:t>
      </w:r>
    </w:p>
    <w:p w14:paraId="1E7D9833" w14:textId="77777777" w:rsidR="00DC5648" w:rsidRPr="00DC5648" w:rsidRDefault="00DC5648" w:rsidP="00DC5648">
      <w:r w:rsidRPr="00DC5648">
        <w:t>(Trích Yêu người ngóng núi, Nguyễn Ngọc Tư)</w:t>
      </w:r>
    </w:p>
    <w:p w14:paraId="53449DB7" w14:textId="77777777" w:rsidR="00DC5648" w:rsidRPr="00DC5648" w:rsidRDefault="00DC5648" w:rsidP="00DC5648">
      <w:r w:rsidRPr="00DC5648">
        <w:t xml:space="preserve">Câu 56(NB): Phong cách ngôn ngữ của văn bản là: </w:t>
      </w:r>
    </w:p>
    <w:p w14:paraId="0A63505F" w14:textId="77777777" w:rsidR="00DC5648" w:rsidRPr="00DC5648" w:rsidRDefault="00DC5648" w:rsidP="00DC5648">
      <w:r w:rsidRPr="00DC5648">
        <w:tab/>
        <w:t xml:space="preserve">A. Sinh hoạt. </w:t>
      </w:r>
      <w:r w:rsidRPr="00DC5648">
        <w:tab/>
        <w:t xml:space="preserve">B. Chính luận. </w:t>
      </w:r>
      <w:r w:rsidRPr="00DC5648">
        <w:tab/>
        <w:t xml:space="preserve">C. Nghệ thuật. </w:t>
      </w:r>
      <w:r w:rsidRPr="00DC5648">
        <w:tab/>
        <w:t xml:space="preserve">D. Báo chí. </w:t>
      </w:r>
    </w:p>
    <w:p w14:paraId="1F0F0CA7" w14:textId="77777777" w:rsidR="00DC5648" w:rsidRPr="00DC5648" w:rsidRDefault="00DC5648" w:rsidP="00DC5648">
      <w:r w:rsidRPr="00DC5648">
        <w:t>Câu 57(TH): Từ “quạu đeo” ở dòng thứ 2 trong đoạn văn thứ 2 có nghĩa là:</w:t>
      </w:r>
    </w:p>
    <w:p w14:paraId="1F6528BA" w14:textId="77777777" w:rsidR="00DC5648" w:rsidRPr="00DC5648" w:rsidRDefault="00DC5648" w:rsidP="00DC5648">
      <w:r w:rsidRPr="00DC5648">
        <w:tab/>
        <w:t xml:space="preserve">A. bi lụy. </w:t>
      </w:r>
      <w:r w:rsidRPr="00DC5648">
        <w:tab/>
        <w:t xml:space="preserve">B. hạnh phúc. </w:t>
      </w:r>
      <w:r w:rsidRPr="00DC5648">
        <w:tab/>
        <w:t xml:space="preserve">C. cau có. </w:t>
      </w:r>
      <w:r w:rsidRPr="00DC5648">
        <w:tab/>
        <w:t xml:space="preserve">D. vô cảm. </w:t>
      </w:r>
    </w:p>
    <w:p w14:paraId="06D83B0B" w14:textId="77777777" w:rsidR="00DC5648" w:rsidRPr="00DC5648" w:rsidRDefault="00DC5648" w:rsidP="00DC5648">
      <w:r w:rsidRPr="00DC5648">
        <w:t>Câu 58(NB): Phương thức biểu đạt chủ yếu của những câu văn: “Lũ cá rúc vào những cái vũng nước quánh đi dưới nắng. Bầy chim trao trảo lao xao kêu quanh quầy chuối chín cây…” là:</w:t>
      </w:r>
    </w:p>
    <w:p w14:paraId="305DD5CF" w14:textId="77777777" w:rsidR="00DC5648" w:rsidRPr="00DC5648" w:rsidRDefault="00DC5648" w:rsidP="00DC5648">
      <w:r w:rsidRPr="00DC5648">
        <w:tab/>
        <w:t xml:space="preserve">A. tự sự. </w:t>
      </w:r>
      <w:r w:rsidRPr="00DC5648">
        <w:tab/>
        <w:t xml:space="preserve">B. thuyết minh. </w:t>
      </w:r>
      <w:r w:rsidRPr="00DC5648">
        <w:tab/>
        <w:t xml:space="preserve">C. nghị luận. </w:t>
      </w:r>
      <w:r w:rsidRPr="00DC5648">
        <w:tab/>
        <w:t xml:space="preserve">D. miêu tả. </w:t>
      </w:r>
    </w:p>
    <w:p w14:paraId="1AE0449D" w14:textId="77777777" w:rsidR="00DC5648" w:rsidRPr="00DC5648" w:rsidRDefault="00DC5648" w:rsidP="00DC5648">
      <w:r w:rsidRPr="00DC5648">
        <w:t>Câu 59(TH): Trong đoạn văn thứ 3, “mối tình đầu” của “anh” là:</w:t>
      </w:r>
    </w:p>
    <w:p w14:paraId="28B4E96B" w14:textId="77777777" w:rsidR="00DC5648" w:rsidRPr="00DC5648" w:rsidRDefault="00DC5648" w:rsidP="00DC5648">
      <w:r w:rsidRPr="00DC5648">
        <w:tab/>
        <w:t xml:space="preserve">A. thành phố. </w:t>
      </w:r>
      <w:r w:rsidRPr="00DC5648">
        <w:tab/>
      </w:r>
      <w:r w:rsidRPr="00DC5648">
        <w:tab/>
        <w:t xml:space="preserve">B. thị trấn trong sương. </w:t>
      </w:r>
      <w:r w:rsidRPr="00DC5648">
        <w:tab/>
      </w:r>
      <w:r w:rsidRPr="00DC5648">
        <w:tab/>
      </w:r>
      <w:r w:rsidRPr="00DC5648">
        <w:tab/>
      </w:r>
      <w:r w:rsidRPr="00DC5648">
        <w:tab/>
      </w:r>
      <w:r w:rsidRPr="00DC5648">
        <w:tab/>
      </w:r>
      <w:r w:rsidRPr="00DC5648">
        <w:tab/>
        <w:t xml:space="preserve">C. vùng rơm rạ thanh bình, hồn hậu. </w:t>
      </w:r>
      <w:r w:rsidRPr="00DC5648">
        <w:tab/>
        <w:t xml:space="preserve">D. làng chài ven biển. </w:t>
      </w:r>
    </w:p>
    <w:p w14:paraId="3F6B720E" w14:textId="77777777" w:rsidR="00DC5648" w:rsidRPr="00DC5648" w:rsidRDefault="00DC5648" w:rsidP="00DC5648">
      <w:r w:rsidRPr="00DC5648">
        <w:t xml:space="preserve">Câu 60 (TH): Chủ đề chính của đoạn văn là: </w:t>
      </w:r>
    </w:p>
    <w:p w14:paraId="1803682B" w14:textId="77777777" w:rsidR="00DC5648" w:rsidRPr="00DC5648" w:rsidRDefault="00DC5648" w:rsidP="00DC5648">
      <w:r w:rsidRPr="00DC5648">
        <w:tab/>
        <w:t xml:space="preserve">A. Nỗi nhớ quê của kẻ tha hương. </w:t>
      </w:r>
      <w:r w:rsidRPr="00DC5648">
        <w:tab/>
      </w:r>
    </w:p>
    <w:p w14:paraId="55BFEE5F" w14:textId="77777777" w:rsidR="00DC5648" w:rsidRPr="00DC5648" w:rsidRDefault="00DC5648" w:rsidP="00DC5648">
      <w:r w:rsidRPr="00DC5648">
        <w:tab/>
        <w:t xml:space="preserve">B. Sự cưu mang của mảnh đất Sài Gòn. </w:t>
      </w:r>
      <w:r w:rsidRPr="00DC5648">
        <w:tab/>
      </w:r>
      <w:r w:rsidRPr="00DC5648">
        <w:tab/>
      </w:r>
    </w:p>
    <w:p w14:paraId="3F28878E" w14:textId="77777777" w:rsidR="00DC5648" w:rsidRPr="00DC5648" w:rsidRDefault="00DC5648" w:rsidP="00DC5648">
      <w:r w:rsidRPr="00DC5648">
        <w:tab/>
        <w:t xml:space="preserve">C. Niềm chán ghét khi phải tha phương cầu thực của người xa quê. </w:t>
      </w:r>
      <w:r w:rsidRPr="00DC5648">
        <w:tab/>
      </w:r>
    </w:p>
    <w:p w14:paraId="10E532A6" w14:textId="77777777" w:rsidR="00DC5648" w:rsidRPr="00DC5648" w:rsidRDefault="00DC5648" w:rsidP="00DC5648">
      <w:r w:rsidRPr="00DC5648">
        <w:tab/>
        <w:t xml:space="preserve">D. Người chồng bạc bẽo. </w:t>
      </w:r>
    </w:p>
    <w:p w14:paraId="43D4B889" w14:textId="77777777" w:rsidR="00DC5648" w:rsidRPr="00DC5648" w:rsidRDefault="00DC5648" w:rsidP="00DC5648">
      <w:r w:rsidRPr="00DC5648">
        <w:t>Đọc đoạn trích sau và thực hiện các câu hỏi từ câu 61 đến câu 65:</w:t>
      </w:r>
    </w:p>
    <w:p w14:paraId="52B83C61" w14:textId="77777777" w:rsidR="00DC5648" w:rsidRPr="00DC5648" w:rsidRDefault="00DC5648" w:rsidP="00DC5648">
      <w:r w:rsidRPr="00DC5648">
        <w:t>Chúng ta ai cũng khao khát thành công. Tuy nhiên, mỗi người định nghĩa thành công theo cách riêng. Có người gắn thành công với sự giàu có về tiền bạc, quyền lực, tài cao học rộng; có người lại cho rằng một gia đình êm ấm, con cái nên người là thành công…Chung quy lại, có thể nói thành công là đạt được những điều mong muốn, hoàn thành mục tiêu của mình.</w:t>
      </w:r>
    </w:p>
    <w:p w14:paraId="00F14290" w14:textId="77777777" w:rsidR="00DC5648" w:rsidRPr="00DC5648" w:rsidRDefault="00DC5648" w:rsidP="00DC5648">
      <w:r w:rsidRPr="00DC5648">
        <w:t>Nhưng nếu suy ngẫm kĩ, chúng ta sẽ nhận ra rằng thật ra, câu hỏi quan trọng không phải là “Thành công là gì?” mà là “Thành công để làm gì?”. Tại sao chúng ta lại khao khát thành công? Suy cho cùng, điều chúng ta muốn không phải bản thân ta thành công mà là cảm giác mãn nguyện và dễ chịu mà thành công đem lại, khi chúng ta đạt được mục tiêu của mình. Chúng ta nghĩ rằng đó chính là hạnh phúc. Nói cách khác, đích cuối cùng mà chúng ta nhắm tới là hạnh phúc, còn thành công chỉ là phương tiện.</w:t>
      </w:r>
    </w:p>
    <w:p w14:paraId="42934250" w14:textId="77777777" w:rsidR="00DC5648" w:rsidRPr="00DC5648" w:rsidRDefault="00DC5648" w:rsidP="00DC5648">
      <w:r w:rsidRPr="00DC5648">
        <w:t>Quan niệm cho rằng thành công sẽ giúp chúng ta hạnh phúc hơn chỉ là sự ngộ nhận, ảo tưởng.</w:t>
      </w:r>
    </w:p>
    <w:p w14:paraId="2663D327" w14:textId="77777777" w:rsidR="00DC5648" w:rsidRPr="00DC5648" w:rsidRDefault="00DC5648" w:rsidP="00DC5648">
      <w:r w:rsidRPr="00DC5648">
        <w:t>Bạn hãy để hạnh phúc trở thành nền tảng cuộc sống, là khởi nguồn giúp bạn thành công hơn chứ không phải điều ngược lại. Đó chính là “bí quyết” để bạn có một cuộc sống thực sự thành công.</w:t>
      </w:r>
    </w:p>
    <w:p w14:paraId="5EA8472C" w14:textId="77777777" w:rsidR="00DC5648" w:rsidRPr="00DC5648" w:rsidRDefault="00DC5648" w:rsidP="00DC5648">
      <w:r w:rsidRPr="00DC5648">
        <w:t>(Theo Lê Minh, http://songhanhphuc.net)</w:t>
      </w:r>
    </w:p>
    <w:p w14:paraId="78BF522D" w14:textId="77777777" w:rsidR="00DC5648" w:rsidRPr="00DC5648" w:rsidRDefault="00DC5648" w:rsidP="00DC5648">
      <w:r w:rsidRPr="00DC5648">
        <w:t xml:space="preserve">Câu 61 (NB): Phương thức biểu đạt chính được sử dụng trong đoạn trích trên là gì? </w:t>
      </w:r>
    </w:p>
    <w:p w14:paraId="5EC07777" w14:textId="77777777" w:rsidR="00DC5648" w:rsidRPr="00DC5648" w:rsidRDefault="00DC5648" w:rsidP="00DC5648">
      <w:r w:rsidRPr="00DC5648">
        <w:tab/>
        <w:t xml:space="preserve">A. Miêu tả </w:t>
      </w:r>
      <w:r w:rsidRPr="00DC5648">
        <w:tab/>
        <w:t xml:space="preserve">B. Biểu cảm </w:t>
      </w:r>
      <w:r w:rsidRPr="00DC5648">
        <w:tab/>
        <w:t xml:space="preserve">C. Tự sự </w:t>
      </w:r>
      <w:r w:rsidRPr="00DC5648">
        <w:tab/>
        <w:t xml:space="preserve">D. Nghị luận </w:t>
      </w:r>
    </w:p>
    <w:p w14:paraId="18B3F875" w14:textId="77777777" w:rsidR="00DC5648" w:rsidRPr="00DC5648" w:rsidRDefault="00DC5648" w:rsidP="00DC5648">
      <w:r w:rsidRPr="00DC5648">
        <w:t xml:space="preserve">Câu 62 (TH): Theo tác giả, thành công là gì? </w:t>
      </w:r>
    </w:p>
    <w:p w14:paraId="4B4F6D61" w14:textId="77777777" w:rsidR="00DC5648" w:rsidRPr="00DC5648" w:rsidRDefault="00DC5648" w:rsidP="00DC5648">
      <w:r w:rsidRPr="00DC5648">
        <w:tab/>
        <w:t xml:space="preserve">A. là có thật nhiều tài sản giá trị </w:t>
      </w:r>
      <w:r w:rsidRPr="00DC5648">
        <w:tab/>
      </w:r>
    </w:p>
    <w:p w14:paraId="41240A04" w14:textId="77777777" w:rsidR="00DC5648" w:rsidRPr="00DC5648" w:rsidRDefault="00DC5648" w:rsidP="00DC5648">
      <w:r w:rsidRPr="00DC5648">
        <w:tab/>
        <w:t xml:space="preserve">B. là đạt được những điều mong muốn, hoàn thành mục tiêu của mình. </w:t>
      </w:r>
      <w:r w:rsidRPr="00DC5648">
        <w:tab/>
      </w:r>
    </w:p>
    <w:p w14:paraId="1EA104E3" w14:textId="77777777" w:rsidR="00DC5648" w:rsidRPr="00DC5648" w:rsidRDefault="00DC5648" w:rsidP="00DC5648">
      <w:r w:rsidRPr="00DC5648">
        <w:tab/>
        <w:t xml:space="preserve">C. là được nhiều người biết đến. </w:t>
      </w:r>
      <w:r w:rsidRPr="00DC5648">
        <w:tab/>
      </w:r>
    </w:p>
    <w:p w14:paraId="22452C3E" w14:textId="77777777" w:rsidR="00DC5648" w:rsidRPr="00DC5648" w:rsidRDefault="00DC5648" w:rsidP="00DC5648">
      <w:r w:rsidRPr="00DC5648">
        <w:tab/>
        <w:t xml:space="preserve">D. là được sống như mình mong muốn. </w:t>
      </w:r>
    </w:p>
    <w:p w14:paraId="52BF0DB4" w14:textId="77777777" w:rsidR="00DC5648" w:rsidRPr="00DC5648" w:rsidRDefault="00DC5648" w:rsidP="00DC5648">
      <w:r w:rsidRPr="00DC5648">
        <w:t xml:space="preserve">Câu 63 (TH): Theo tác giả, đích cuối cùng mà chúng ta nhắm tới là gì? </w:t>
      </w:r>
    </w:p>
    <w:p w14:paraId="067DA1AA" w14:textId="77777777" w:rsidR="00DC5648" w:rsidRPr="00DC5648" w:rsidRDefault="00DC5648" w:rsidP="00DC5648">
      <w:r w:rsidRPr="00DC5648">
        <w:tab/>
        <w:t xml:space="preserve">A. hạnh phúc </w:t>
      </w:r>
      <w:r w:rsidRPr="00DC5648">
        <w:tab/>
        <w:t xml:space="preserve">B. tiền bạc </w:t>
      </w:r>
      <w:r w:rsidRPr="00DC5648">
        <w:tab/>
        <w:t xml:space="preserve">C. danh tiếng </w:t>
      </w:r>
      <w:r w:rsidRPr="00DC5648">
        <w:tab/>
        <w:t xml:space="preserve">D. quyền lợi </w:t>
      </w:r>
    </w:p>
    <w:p w14:paraId="1CAFA01F" w14:textId="77777777" w:rsidR="00DC5648" w:rsidRPr="00DC5648" w:rsidRDefault="00DC5648" w:rsidP="00DC5648">
      <w:r w:rsidRPr="00DC5648">
        <w:t xml:space="preserve">Câu 64 (TH): Xác định biện pháp tu từ trong câu văn sau: “Có người gắn thành công với sự giàu có về tiền bạc, quyền lực, tài cao học rộng; có người lại cho rằng một gia đình êm ấm, con cái nên người là thành công…” </w:t>
      </w:r>
    </w:p>
    <w:p w14:paraId="189E82EE" w14:textId="77777777" w:rsidR="00DC5648" w:rsidRPr="00DC5648" w:rsidRDefault="00DC5648" w:rsidP="00DC5648">
      <w:r w:rsidRPr="00DC5648">
        <w:tab/>
        <w:t xml:space="preserve">A. So sánh </w:t>
      </w:r>
      <w:r w:rsidRPr="00DC5648">
        <w:tab/>
        <w:t xml:space="preserve">B. Nhân hóa </w:t>
      </w:r>
      <w:r w:rsidRPr="00DC5648">
        <w:tab/>
        <w:t xml:space="preserve">C. Liệt kê </w:t>
      </w:r>
      <w:r w:rsidRPr="00DC5648">
        <w:tab/>
        <w:t xml:space="preserve">D. Ẩn dụ </w:t>
      </w:r>
    </w:p>
    <w:p w14:paraId="1411AABF" w14:textId="77777777" w:rsidR="00DC5648" w:rsidRPr="00DC5648" w:rsidRDefault="00DC5648" w:rsidP="00DC5648">
      <w:r w:rsidRPr="00DC5648">
        <w:t xml:space="preserve">Câu 65 (TH): Thông điệp được rút ra từ đoạn trích? </w:t>
      </w:r>
    </w:p>
    <w:p w14:paraId="04D02367" w14:textId="77777777" w:rsidR="00DC5648" w:rsidRPr="00DC5648" w:rsidRDefault="00DC5648" w:rsidP="00DC5648">
      <w:r w:rsidRPr="00DC5648">
        <w:tab/>
        <w:t xml:space="preserve">A. Cần chịu khó học hỏi, trau dồi kiến thức </w:t>
      </w:r>
      <w:r w:rsidRPr="00DC5648">
        <w:tab/>
      </w:r>
    </w:p>
    <w:p w14:paraId="3FEADADE" w14:textId="77777777" w:rsidR="00DC5648" w:rsidRPr="00DC5648" w:rsidRDefault="00DC5648" w:rsidP="00DC5648">
      <w:r w:rsidRPr="00DC5648">
        <w:tab/>
        <w:t xml:space="preserve">B. Chấp nhận thử thách để sống ý nghĩa </w:t>
      </w:r>
      <w:r w:rsidRPr="00DC5648">
        <w:tab/>
      </w:r>
      <w:r w:rsidRPr="00DC5648">
        <w:tab/>
      </w:r>
    </w:p>
    <w:p w14:paraId="2FDB562F" w14:textId="77777777" w:rsidR="00DC5648" w:rsidRPr="00DC5648" w:rsidRDefault="00DC5648" w:rsidP="00DC5648">
      <w:r w:rsidRPr="00DC5648">
        <w:tab/>
        <w:t xml:space="preserve">C. Thành công là có được những thứ ta mong muốn </w:t>
      </w:r>
      <w:r w:rsidRPr="00DC5648">
        <w:tab/>
      </w:r>
    </w:p>
    <w:p w14:paraId="0C861342" w14:textId="77777777" w:rsidR="00DC5648" w:rsidRPr="00DC5648" w:rsidRDefault="00DC5648" w:rsidP="00DC5648">
      <w:r w:rsidRPr="00DC5648">
        <w:tab/>
        <w:t xml:space="preserve">D. Bí quyết để có cuộc sống thành công thực sự </w:t>
      </w:r>
    </w:p>
    <w:p w14:paraId="0E9D77B6" w14:textId="77777777" w:rsidR="00DC5648" w:rsidRPr="00DC5648" w:rsidRDefault="00DC5648" w:rsidP="00DC5648">
      <w:r w:rsidRPr="00DC5648">
        <w:t>Đọc đoạn trích sau và thực hiện các câu hỏi từ câu 66 đến câu 70:</w:t>
      </w:r>
    </w:p>
    <w:p w14:paraId="4A064574" w14:textId="77777777" w:rsidR="00DC5648" w:rsidRPr="00DC5648" w:rsidRDefault="00DC5648" w:rsidP="00DC5648">
      <w:r w:rsidRPr="00DC5648">
        <w:t>“Có một chiếc đồng hồ điện ở Versailles, Paris, được làm từ 1746 mà đến nay vẫn tiện dụng và hợp thời, đúng nửa đêm 31/12/1999, nó đã gióng chuông và chuyển con số 1 (đeo đuổi trên hai trăm năm) thành con số 2, kèm theo ba số không. Và, “theo tính toán hiện nay, chiếc đồng hồ này còn tiếp tục báo năm báo tháng báo giờ… nghiêm chỉnh thêm năm trăm năm nữa”.</w:t>
      </w:r>
    </w:p>
    <w:p w14:paraId="6DA33FCA" w14:textId="77777777" w:rsidR="00DC5648" w:rsidRPr="00DC5648" w:rsidRDefault="00DC5648" w:rsidP="00DC5648">
      <w:r w:rsidRPr="00DC5648">
        <w:t>Sở dĩ người xưa làm được việc đó, vì họ luôn luôn hướng về một cái gì trường tồn. Duy cái điều có người liên hệ thêm “còn ngày nay, người ta chỉ chăm chăm xây dựng một tòa nhà dùng độ 20 năm rồi lại phá ra làm cái mới” thì cần dừng lại kỹ hơn một chút.</w:t>
      </w:r>
    </w:p>
    <w:p w14:paraId="2AD3219E" w14:textId="77777777" w:rsidR="00DC5648" w:rsidRPr="00DC5648" w:rsidRDefault="00DC5648" w:rsidP="00DC5648">
      <w:r w:rsidRPr="00DC5648">
        <w:t>Nếu người ta nói ở đây là chung cho con người thế kỷ XX thì nói thế là đủ. Một đặc điểm của kiểu tư duy hiện đại là nhanh, hoạt, không tính quá xa, vì biết rằng mọi thứ nhanh chóng lạc hậu. Nhưng cái gì có thể trường tồn được thì họ vẫn làm theo kiểu trường tồn. Chính việc sẵn sàng chấp nhận mọi thay đổi chứng tỏ sự tính xa của họ.</w:t>
      </w:r>
    </w:p>
    <w:p w14:paraId="00BD8058" w14:textId="77777777" w:rsidR="00DC5648" w:rsidRPr="00DC5648" w:rsidRDefault="00DC5648" w:rsidP="00DC5648">
      <w:r w:rsidRPr="00DC5648">
        <w:t>Riêng ở ta, phải nói thêm: trong tình trạng kém phát triển của khoa học và công nghệ một số người cũng thích nói tới hiện đại. Nhưng trong phần lớn trường hợp đó là một sự hiện đại học đòi méo mó, nó hiện ra thành cách nghĩ thiển cận và vụ lợi.</w:t>
      </w:r>
    </w:p>
    <w:p w14:paraId="00F17090" w14:textId="77777777" w:rsidR="00DC5648" w:rsidRPr="00DC5648" w:rsidRDefault="00DC5648" w:rsidP="00DC5648">
      <w:r w:rsidRPr="00DC5648">
        <w:t xml:space="preserve">Không phải những người tuyên bố “hãy làm đi, đừng nghĩ ngợi gì nhiều, bác bỏ sự nghĩ hoàn toàn. Có điều ở đây, bộ máy suy nghĩ bị đặt trong tình trạng tự phát, người trong cuộc như tự cho phép mình “được đến đâu hay đến đấy” “không cần xem xét và đối chiếu với mục tiêu lâu dài rồi tính toán cho mệt óc, chỉ cần có những giải pháp tạm thời, cốt đạt được những kết quả rõ rệt ai cũng trông thấy là đủ”. Bấy nhiêu yếu tố gộp lại làm nên sự hấp dẫn đặc biệt của lối suy nghĩ thiển cận, vụ lợi và người ta cứ tự nhiên mà sa vào đó lúc nào không biết” </w:t>
      </w:r>
    </w:p>
    <w:p w14:paraId="4977E774" w14:textId="77777777" w:rsidR="00DC5648" w:rsidRPr="00DC5648" w:rsidRDefault="00DC5648" w:rsidP="00DC5648">
      <w:r w:rsidRPr="00DC5648">
        <w:t>(Vương Trí Nhàn – Nhân nào quả ấy, NXB Phụ nữ, 2005, tr.93 – 94)</w:t>
      </w:r>
    </w:p>
    <w:p w14:paraId="17F739C0" w14:textId="77777777" w:rsidR="00DC5648" w:rsidRPr="00DC5648" w:rsidRDefault="00DC5648" w:rsidP="00DC5648">
      <w:r w:rsidRPr="00DC5648">
        <w:t xml:space="preserve">Câu 66 (NB): Phương thức biểu đạt chính được sử dụng trong đoạn trích trên là gì? </w:t>
      </w:r>
    </w:p>
    <w:p w14:paraId="026F357F" w14:textId="77777777" w:rsidR="00DC5648" w:rsidRPr="00DC5648" w:rsidRDefault="00DC5648" w:rsidP="00DC5648">
      <w:r w:rsidRPr="00DC5648">
        <w:tab/>
        <w:t xml:space="preserve">A. Miêu tả </w:t>
      </w:r>
      <w:r w:rsidRPr="00DC5648">
        <w:tab/>
        <w:t xml:space="preserve">B. Biểu cảm </w:t>
      </w:r>
      <w:r w:rsidRPr="00DC5648">
        <w:tab/>
        <w:t xml:space="preserve">C. Tự sự </w:t>
      </w:r>
      <w:r w:rsidRPr="00DC5648">
        <w:tab/>
        <w:t xml:space="preserve">D. Nghị luận </w:t>
      </w:r>
    </w:p>
    <w:p w14:paraId="7F640C32" w14:textId="77777777" w:rsidR="00DC5648" w:rsidRPr="00DC5648" w:rsidRDefault="00DC5648" w:rsidP="00DC5648">
      <w:r w:rsidRPr="00DC5648">
        <w:t>Câu 67 (TH): Theo tác giả bài viết trên, nguyên nhân nào khiến người xưa tạo nên được những sản phẩm giống như cái chiếc đồng hồ ở điện Versailles?</w:t>
      </w:r>
    </w:p>
    <w:p w14:paraId="3C34C9CF" w14:textId="77777777" w:rsidR="00DC5648" w:rsidRPr="00DC5648" w:rsidRDefault="00DC5648" w:rsidP="00DC5648">
      <w:r w:rsidRPr="00DC5648">
        <w:tab/>
        <w:t xml:space="preserve">A. Người xưa luôn hướng về sự trường tồn </w:t>
      </w:r>
      <w:r w:rsidRPr="00DC5648">
        <w:tab/>
        <w:t xml:space="preserve">B. Người xưa luôn hướng về sự tiết kiệm </w:t>
      </w:r>
      <w:r w:rsidRPr="00DC5648">
        <w:tab/>
      </w:r>
      <w:r w:rsidRPr="00DC5648">
        <w:tab/>
        <w:t xml:space="preserve">C. Người xưa luôn hướng về sự nhanh chóng </w:t>
      </w:r>
      <w:r w:rsidRPr="00DC5648">
        <w:tab/>
        <w:t xml:space="preserve">D. Người xưa luôn hướng về sự linh hoạt </w:t>
      </w:r>
    </w:p>
    <w:p w14:paraId="502EED7B" w14:textId="77777777" w:rsidR="00DC5648" w:rsidRPr="00DC5648" w:rsidRDefault="00DC5648" w:rsidP="00DC5648">
      <w:r w:rsidRPr="00DC5648">
        <w:t xml:space="preserve">Câu 68 (TH): Theo tác giả, đâu là đặc điểm của kiểu tư duy hiện đại? </w:t>
      </w:r>
    </w:p>
    <w:p w14:paraId="33595503" w14:textId="77777777" w:rsidR="00DC5648" w:rsidRPr="00DC5648" w:rsidRDefault="00DC5648" w:rsidP="00DC5648">
      <w:r w:rsidRPr="00DC5648">
        <w:tab/>
        <w:t xml:space="preserve">A. nhanh, hoạt, không tính quá xa </w:t>
      </w:r>
      <w:r w:rsidRPr="00DC5648">
        <w:tab/>
        <w:t xml:space="preserve">B. trường tồn, nghĩ đến tương lai dài lâu </w:t>
      </w:r>
      <w:r w:rsidRPr="00DC5648">
        <w:tab/>
      </w:r>
      <w:r w:rsidRPr="00DC5648">
        <w:tab/>
        <w:t xml:space="preserve">C. máy móc, chỉ chú ý đến lợi ích </w:t>
      </w:r>
      <w:r w:rsidRPr="00DC5648">
        <w:tab/>
        <w:t xml:space="preserve">D. nhanh chóng, linh hoạt </w:t>
      </w:r>
    </w:p>
    <w:p w14:paraId="051F18F4" w14:textId="77777777" w:rsidR="00DC5648" w:rsidRPr="00DC5648" w:rsidRDefault="00DC5648" w:rsidP="00DC5648">
      <w:r w:rsidRPr="00DC5648">
        <w:t>Câu 69 (TH): Tại sao tác giả không tán đồng với một số người “ở ta” khi họ “thích nói tới hiện đại”?</w:t>
      </w:r>
    </w:p>
    <w:p w14:paraId="150CF959" w14:textId="77777777" w:rsidR="00DC5648" w:rsidRPr="00DC5648" w:rsidRDefault="00DC5648" w:rsidP="00DC5648">
      <w:r w:rsidRPr="00DC5648">
        <w:tab/>
        <w:t xml:space="preserve">A. Vì sự hiện đại đó chưa đáp ứng được yêu cầu của con người trong xã hội. </w:t>
      </w:r>
      <w:r w:rsidRPr="00DC5648">
        <w:tab/>
      </w:r>
    </w:p>
    <w:p w14:paraId="2DC6815B" w14:textId="77777777" w:rsidR="00DC5648" w:rsidRPr="00DC5648" w:rsidRDefault="00DC5648" w:rsidP="00DC5648">
      <w:r w:rsidRPr="00DC5648">
        <w:tab/>
        <w:t xml:space="preserve">B. Vì phần lớn trường hợp đó là một sự hiện đại học đòi méo mó, nó hiện ra thành cách nghĩ thiển cận và vụ lợi. </w:t>
      </w:r>
      <w:r w:rsidRPr="00DC5648">
        <w:tab/>
      </w:r>
    </w:p>
    <w:p w14:paraId="335D587A" w14:textId="77777777" w:rsidR="00DC5648" w:rsidRPr="00DC5648" w:rsidRDefault="00DC5648" w:rsidP="00DC5648">
      <w:r w:rsidRPr="00DC5648">
        <w:tab/>
        <w:t xml:space="preserve">C. Vì sự hiện đại đó bắt nguồn từ tư duy vụ lợi. </w:t>
      </w:r>
    </w:p>
    <w:p w14:paraId="1F1800B0" w14:textId="77777777" w:rsidR="00DC5648" w:rsidRPr="00DC5648" w:rsidRDefault="00DC5648" w:rsidP="00DC5648">
      <w:r w:rsidRPr="00DC5648">
        <w:tab/>
        <w:t xml:space="preserve">D. Vì sự hiện đại đó không phù hợp với hoàn cảnh của đất nước hiện nay. </w:t>
      </w:r>
    </w:p>
    <w:p w14:paraId="76DF1489" w14:textId="77777777" w:rsidR="00DC5648" w:rsidRPr="00DC5648" w:rsidRDefault="00DC5648" w:rsidP="00DC5648">
      <w:r w:rsidRPr="00DC5648">
        <w:t>Câu 70 (TH): Thông điệp được rút ra từ đoạn trích?</w:t>
      </w:r>
    </w:p>
    <w:p w14:paraId="6723B93D" w14:textId="77777777" w:rsidR="00DC5648" w:rsidRPr="00DC5648" w:rsidRDefault="00DC5648" w:rsidP="00DC5648">
      <w:r w:rsidRPr="00DC5648">
        <w:tab/>
        <w:t xml:space="preserve">A. Cần chịu khó học hỏi, trau dồi kiến thức </w:t>
      </w:r>
      <w:r w:rsidRPr="00DC5648">
        <w:tab/>
        <w:t xml:space="preserve">B. Chấp nhận thử thách để sống ý nghĩa </w:t>
      </w:r>
      <w:r w:rsidRPr="00DC5648">
        <w:tab/>
      </w:r>
      <w:r w:rsidRPr="00DC5648">
        <w:tab/>
        <w:t xml:space="preserve">C. Cần phân biệt thói thiển cận và đầu óc thực tế </w:t>
      </w:r>
      <w:r w:rsidRPr="00DC5648">
        <w:tab/>
        <w:t xml:space="preserve">D. Tất cả các đáp án trên </w:t>
      </w:r>
    </w:p>
    <w:p w14:paraId="60864189" w14:textId="77777777" w:rsidR="00DC5648" w:rsidRPr="00DC5648" w:rsidRDefault="00DC5648" w:rsidP="00DC5648">
      <w:r w:rsidRPr="00DC5648">
        <w:t>Câu 71 (NB): Xác định một từ/cụm từ SAI về ngữ pháp/hoặc ngữ nghĩa/logic/phong cách.</w:t>
      </w:r>
    </w:p>
    <w:p w14:paraId="198CFF96" w14:textId="77777777" w:rsidR="00DC5648" w:rsidRPr="00DC5648" w:rsidRDefault="00DC5648" w:rsidP="00DC5648">
      <w:r w:rsidRPr="00DC5648">
        <w:t xml:space="preserve">“Sống trong các môi trường khác nhau, trải qua quá trình lâu dài, cây xanh đã hình thành một số đặc tính thích nghi.” </w:t>
      </w:r>
    </w:p>
    <w:p w14:paraId="5135D6A9" w14:textId="77777777" w:rsidR="00DC5648" w:rsidRPr="00DC5648" w:rsidRDefault="00DC5648" w:rsidP="00DC5648">
      <w:r w:rsidRPr="00DC5648">
        <w:tab/>
        <w:t xml:space="preserve">A. môi trường </w:t>
      </w:r>
      <w:r w:rsidRPr="00DC5648">
        <w:tab/>
        <w:t xml:space="preserve">B. quá trình </w:t>
      </w:r>
      <w:r w:rsidRPr="00DC5648">
        <w:tab/>
        <w:t xml:space="preserve">C. đặc tính </w:t>
      </w:r>
      <w:r w:rsidRPr="00DC5648">
        <w:tab/>
        <w:t xml:space="preserve">D. thích nghi </w:t>
      </w:r>
    </w:p>
    <w:p w14:paraId="197901F1" w14:textId="77777777" w:rsidR="00DC5648" w:rsidRPr="00DC5648" w:rsidRDefault="00DC5648" w:rsidP="00DC5648">
      <w:r w:rsidRPr="00DC5648">
        <w:t>Câu 72 (NB): Xác định một từ/cụm từ SAI về ngữ pháp/hoặc ngữ nghĩa/logic/phong cách.</w:t>
      </w:r>
    </w:p>
    <w:p w14:paraId="524C2748" w14:textId="77777777" w:rsidR="00DC5648" w:rsidRPr="00DC5648" w:rsidRDefault="00DC5648" w:rsidP="00DC5648">
      <w:r w:rsidRPr="00DC5648">
        <w:t xml:space="preserve">Ý tưởng nghệ thuật không bao giờ là tri thức trừu tượng một mình trên cao. Một câu thơ, một trang truyện, một vở kịch, cho đến một bức tranh, một bản đàn, ngay cả khi làm chúng ta rung động trong cảm xúc, có bao giờ để trí óc chúng ta năm lười yên một chỗ. </w:t>
      </w:r>
    </w:p>
    <w:p w14:paraId="4E8BDFDB" w14:textId="77777777" w:rsidR="00DC5648" w:rsidRPr="00DC5648" w:rsidRDefault="00DC5648" w:rsidP="00DC5648">
      <w:r w:rsidRPr="00DC5648">
        <w:tab/>
        <w:t xml:space="preserve">A. ý tưởng </w:t>
      </w:r>
      <w:r w:rsidRPr="00DC5648">
        <w:tab/>
        <w:t xml:space="preserve">B. tri thức </w:t>
      </w:r>
      <w:r w:rsidRPr="00DC5648">
        <w:tab/>
        <w:t xml:space="preserve">C. rung động </w:t>
      </w:r>
      <w:r w:rsidRPr="00DC5648">
        <w:tab/>
        <w:t xml:space="preserve">D. trí óc </w:t>
      </w:r>
    </w:p>
    <w:p w14:paraId="6717A135" w14:textId="77777777" w:rsidR="00DC5648" w:rsidRPr="00DC5648" w:rsidRDefault="00DC5648" w:rsidP="00DC5648">
      <w:r w:rsidRPr="00DC5648">
        <w:t>Câu 73 (TH): Xác định một từ/cụm từ SAI về ngữ pháp/hoặc ngữ nghĩa/logic/phong cách.</w:t>
      </w:r>
    </w:p>
    <w:p w14:paraId="1090677E" w14:textId="77777777" w:rsidR="00DC5648" w:rsidRPr="00DC5648" w:rsidRDefault="00DC5648" w:rsidP="00DC5648">
      <w:r w:rsidRPr="00DC5648">
        <w:t xml:space="preserve">“Việt Bắc trước hết là một bài thơ trữ tình… Bài thơ là khúc hát ân tình thủy chung réo rắt, đằm thắm bậc nhất, và chính điều đó làm nên sức ngân vang sâu thẳm, lâu bền của bài thơ.” </w:t>
      </w:r>
    </w:p>
    <w:p w14:paraId="0EDEFC35" w14:textId="77777777" w:rsidR="00DC5648" w:rsidRPr="00DC5648" w:rsidRDefault="00DC5648" w:rsidP="00DC5648">
      <w:r w:rsidRPr="00DC5648">
        <w:tab/>
        <w:t xml:space="preserve">A. bài thơ trữ tình </w:t>
      </w:r>
      <w:r w:rsidRPr="00DC5648">
        <w:tab/>
        <w:t xml:space="preserve">B. réo rắt </w:t>
      </w:r>
      <w:r w:rsidRPr="00DC5648">
        <w:tab/>
        <w:t xml:space="preserve">C. đằm thắm </w:t>
      </w:r>
      <w:r w:rsidRPr="00DC5648">
        <w:tab/>
        <w:t xml:space="preserve">D. ngân vang </w:t>
      </w:r>
    </w:p>
    <w:p w14:paraId="1B7E2FE8" w14:textId="77777777" w:rsidR="00DC5648" w:rsidRPr="00DC5648" w:rsidRDefault="00DC5648" w:rsidP="00DC5648">
      <w:r w:rsidRPr="00DC5648">
        <w:t>Câu 74 (TH): Xác định một từ/cụm từ SAI về ngữ pháp/hoặc ngữ nghĩa/logic/phong cách.</w:t>
      </w:r>
    </w:p>
    <w:p w14:paraId="5300A907" w14:textId="77777777" w:rsidR="00DC5648" w:rsidRPr="00DC5648" w:rsidRDefault="00DC5648" w:rsidP="00DC5648">
      <w:r w:rsidRPr="00DC5648">
        <w:t xml:space="preserve">Gốm thời Lê thừa hưởng những tinh hoa của Gốm thời Lý, Trần. Phát triển được nhiều loại men quý hiếm như: Men ngọc, hoa nâu, men trắng, men xanh… đề tài trang trí rất phong phú mang đậm nét dân gian hơn nét cung đình. </w:t>
      </w:r>
    </w:p>
    <w:p w14:paraId="5B6151E6" w14:textId="77777777" w:rsidR="00DC5648" w:rsidRPr="00DC5648" w:rsidRDefault="00DC5648" w:rsidP="00DC5648">
      <w:r w:rsidRPr="00DC5648">
        <w:tab/>
        <w:t xml:space="preserve">A. phát triển </w:t>
      </w:r>
      <w:r w:rsidRPr="00DC5648">
        <w:tab/>
        <w:t xml:space="preserve">B. thừa hưởng </w:t>
      </w:r>
      <w:r w:rsidRPr="00DC5648">
        <w:tab/>
        <w:t xml:space="preserve">C. đề tài </w:t>
      </w:r>
      <w:r w:rsidRPr="00DC5648">
        <w:tab/>
        <w:t xml:space="preserve">D. cung đình </w:t>
      </w:r>
    </w:p>
    <w:p w14:paraId="3F8FD506" w14:textId="77777777" w:rsidR="00DC5648" w:rsidRPr="00DC5648" w:rsidRDefault="00DC5648" w:rsidP="00DC5648">
      <w:r w:rsidRPr="00DC5648">
        <w:t>Câu 75 (TH): Xác định một từ/cụm từ SAI về ngữ pháp/hoặc ngữ nghĩa/logic/phong cách.</w:t>
      </w:r>
    </w:p>
    <w:p w14:paraId="0BEC134F" w14:textId="77777777" w:rsidR="00DC5648" w:rsidRPr="00DC5648" w:rsidRDefault="00DC5648" w:rsidP="00DC5648">
      <w:r w:rsidRPr="00DC5648">
        <w:t xml:space="preserve">Nguyễn Tuân đã sáng tạo ra một con Sông Đà không phải là thiên nhiên vô tri, vô giác, mà là một sinh thể có hoạt động, có tính cách, cá tính, có tâm trạng hẳn hoi và khá phức tạp. Nó có hai nét tính cách cơ bản song song nhau như tác giả nói – “hung bạo và trữ tình. </w:t>
      </w:r>
    </w:p>
    <w:p w14:paraId="7AAD8627" w14:textId="77777777" w:rsidR="00DC5648" w:rsidRPr="00DC5648" w:rsidRDefault="00DC5648" w:rsidP="00DC5648">
      <w:r w:rsidRPr="00DC5648">
        <w:tab/>
        <w:t xml:space="preserve">A. sáng tạo </w:t>
      </w:r>
      <w:r w:rsidRPr="00DC5648">
        <w:tab/>
        <w:t xml:space="preserve">B. tính cách </w:t>
      </w:r>
      <w:r w:rsidRPr="00DC5648">
        <w:tab/>
        <w:t xml:space="preserve">C. sinh thể </w:t>
      </w:r>
      <w:r w:rsidRPr="00DC5648">
        <w:tab/>
        <w:t xml:space="preserve">D. song song </w:t>
      </w:r>
    </w:p>
    <w:p w14:paraId="6E0078CE" w14:textId="77777777" w:rsidR="00DC5648" w:rsidRPr="00DC5648" w:rsidRDefault="00DC5648" w:rsidP="00DC5648">
      <w:r w:rsidRPr="00DC5648">
        <w:t xml:space="preserve">Câu 76 (TH): Chọn một từ mà nghĩa của nó KHÔNG cùng nhóm với các từ còn lại. </w:t>
      </w:r>
    </w:p>
    <w:p w14:paraId="232773BE" w14:textId="77777777" w:rsidR="00DC5648" w:rsidRPr="00DC5648" w:rsidRDefault="00DC5648" w:rsidP="00DC5648">
      <w:r w:rsidRPr="00DC5648">
        <w:tab/>
        <w:t xml:space="preserve">A. giáo viên </w:t>
      </w:r>
      <w:r w:rsidRPr="00DC5648">
        <w:tab/>
        <w:t xml:space="preserve">B. giảng viên </w:t>
      </w:r>
      <w:r w:rsidRPr="00DC5648">
        <w:tab/>
        <w:t xml:space="preserve">C. nghiên cứu </w:t>
      </w:r>
      <w:r w:rsidRPr="00DC5648">
        <w:tab/>
        <w:t xml:space="preserve">D. nghiên cứu sinh </w:t>
      </w:r>
    </w:p>
    <w:p w14:paraId="3B901212" w14:textId="77777777" w:rsidR="00DC5648" w:rsidRPr="00DC5648" w:rsidRDefault="00DC5648" w:rsidP="00DC5648">
      <w:r w:rsidRPr="00DC5648">
        <w:t xml:space="preserve">Câu 77 (TH): Chọn một từ mà nghĩa của nó KHÔNG cùng nhóm với các từ còn lại. </w:t>
      </w:r>
    </w:p>
    <w:p w14:paraId="21121269" w14:textId="77777777" w:rsidR="00DC5648" w:rsidRPr="00DC5648" w:rsidRDefault="00DC5648" w:rsidP="00DC5648">
      <w:r w:rsidRPr="00DC5648">
        <w:tab/>
        <w:t xml:space="preserve">A. vui vẻ </w:t>
      </w:r>
      <w:r w:rsidRPr="00DC5648">
        <w:tab/>
        <w:t xml:space="preserve">B. hạnh phúc </w:t>
      </w:r>
      <w:r w:rsidRPr="00DC5648">
        <w:tab/>
        <w:t xml:space="preserve">C. vui chơi </w:t>
      </w:r>
      <w:r w:rsidRPr="00DC5648">
        <w:tab/>
        <w:t xml:space="preserve">D. vui tươi </w:t>
      </w:r>
    </w:p>
    <w:p w14:paraId="4D58FFC4" w14:textId="77777777" w:rsidR="00DC5648" w:rsidRPr="00DC5648" w:rsidRDefault="00DC5648" w:rsidP="00DC5648">
      <w:r w:rsidRPr="00DC5648">
        <w:t xml:space="preserve">Câu 78 (TH): Chọn một từ mà nghĩa của nó KHÔNG cùng nhóm với các từ còn lại. </w:t>
      </w:r>
    </w:p>
    <w:p w14:paraId="6A58CFD4" w14:textId="77777777" w:rsidR="00DC5648" w:rsidRPr="00DC5648" w:rsidRDefault="00DC5648" w:rsidP="00DC5648">
      <w:r w:rsidRPr="00DC5648">
        <w:tab/>
        <w:t xml:space="preserve">A. kiến thiết </w:t>
      </w:r>
      <w:r w:rsidRPr="00DC5648">
        <w:tab/>
        <w:t xml:space="preserve">B. xây dựng </w:t>
      </w:r>
      <w:r w:rsidRPr="00DC5648">
        <w:tab/>
        <w:t xml:space="preserve">C. tu sửa </w:t>
      </w:r>
      <w:r w:rsidRPr="00DC5648">
        <w:tab/>
        <w:t xml:space="preserve">D. sửa chữa </w:t>
      </w:r>
    </w:p>
    <w:p w14:paraId="6C29D8BF" w14:textId="77777777" w:rsidR="00DC5648" w:rsidRPr="00DC5648" w:rsidRDefault="00DC5648" w:rsidP="00DC5648">
      <w:r w:rsidRPr="00DC5648">
        <w:t xml:space="preserve">Câu 79 (TH): Tác giả nào sau đây KHÔNG thuộc thời kì văn học sau 1975? </w:t>
      </w:r>
    </w:p>
    <w:p w14:paraId="1C6D0456" w14:textId="77777777" w:rsidR="00DC5648" w:rsidRPr="00DC5648" w:rsidRDefault="00DC5648" w:rsidP="00DC5648">
      <w:r w:rsidRPr="00DC5648">
        <w:tab/>
        <w:t xml:space="preserve">A. Nguyễn Minh Châu </w:t>
      </w:r>
      <w:r w:rsidRPr="00DC5648">
        <w:tab/>
        <w:t xml:space="preserve">B. Nguyễn Tuân </w:t>
      </w:r>
      <w:r w:rsidRPr="00DC5648">
        <w:tab/>
        <w:t xml:space="preserve">C. Quang Dũng </w:t>
      </w:r>
      <w:r w:rsidRPr="00DC5648">
        <w:tab/>
        <w:t xml:space="preserve">D. Lưu Quang Vũ </w:t>
      </w:r>
    </w:p>
    <w:p w14:paraId="1D4C0EEB" w14:textId="77777777" w:rsidR="00DC5648" w:rsidRPr="00DC5648" w:rsidRDefault="00DC5648" w:rsidP="00DC5648">
      <w:r w:rsidRPr="00DC5648">
        <w:t xml:space="preserve">Câu 80 (TH): Tác phẩm nào sau đây KHÔNG có cốt truyện rõ ràng? </w:t>
      </w:r>
    </w:p>
    <w:p w14:paraId="09E4FF47" w14:textId="77777777" w:rsidR="00DC5648" w:rsidRPr="00DC5648" w:rsidRDefault="00DC5648" w:rsidP="00DC5648">
      <w:r w:rsidRPr="00DC5648">
        <w:tab/>
        <w:t xml:space="preserve">A. Hai đứa trẻ </w:t>
      </w:r>
      <w:r w:rsidRPr="00DC5648">
        <w:tab/>
        <w:t xml:space="preserve">B. Chữ người tử tù </w:t>
      </w:r>
      <w:r w:rsidRPr="00DC5648">
        <w:tab/>
        <w:t xml:space="preserve">C. Vợ nhặt </w:t>
      </w:r>
      <w:r w:rsidRPr="00DC5648">
        <w:tab/>
        <w:t xml:space="preserve">D. Vợ chồng A Phủ </w:t>
      </w:r>
    </w:p>
    <w:p w14:paraId="3121F939" w14:textId="77777777" w:rsidR="00DC5648" w:rsidRPr="00DC5648" w:rsidRDefault="00DC5648" w:rsidP="00DC5648">
      <w:r w:rsidRPr="00DC5648">
        <w:t>Câu 81 (TH): Chọn từ/cụm từ thích hợp nhất để điền vào chỗ trống trong câu dưới đây:</w:t>
      </w:r>
    </w:p>
    <w:p w14:paraId="7F62BC8C" w14:textId="77777777" w:rsidR="00DC5648" w:rsidRPr="00DC5648" w:rsidRDefault="00DC5648" w:rsidP="00DC5648">
      <w:r w:rsidRPr="00DC5648">
        <w:t xml:space="preserve">“Tây Tiến – sự thăng hoa của một tâm hồn ________” </w:t>
      </w:r>
    </w:p>
    <w:p w14:paraId="09E83395" w14:textId="77777777" w:rsidR="00DC5648" w:rsidRPr="00DC5648" w:rsidRDefault="00DC5648" w:rsidP="00DC5648">
      <w:r w:rsidRPr="00DC5648">
        <w:tab/>
        <w:t xml:space="preserve">A. yêu đời. </w:t>
      </w:r>
      <w:r w:rsidRPr="00DC5648">
        <w:tab/>
        <w:t xml:space="preserve">B. lãng mạn </w:t>
      </w:r>
      <w:r w:rsidRPr="00DC5648">
        <w:tab/>
        <w:t xml:space="preserve">C. hào hoa </w:t>
      </w:r>
      <w:r w:rsidRPr="00DC5648">
        <w:tab/>
        <w:t xml:space="preserve">D. nhiệt thành </w:t>
      </w:r>
    </w:p>
    <w:p w14:paraId="2C0FA42F" w14:textId="77777777" w:rsidR="00DC5648" w:rsidRPr="00DC5648" w:rsidRDefault="00DC5648" w:rsidP="00DC5648">
      <w:r w:rsidRPr="00DC5648">
        <w:t>Câu 82 (TH): Chọn từ/cụm từ thích hợp nhất để điền vào chỗ trống trong câu dưới đây:</w:t>
      </w:r>
    </w:p>
    <w:p w14:paraId="6F1A7CBB" w14:textId="77777777" w:rsidR="00DC5648" w:rsidRPr="00DC5648" w:rsidRDefault="00DC5648" w:rsidP="00DC5648">
      <w:r w:rsidRPr="00DC5648">
        <w:t xml:space="preserve">“Điều quan trọng hơn hết trong sự nghiệp của những nhà văn vĩ đại ấy lại là cuộc sống, trường đại học chân chính của thiên tài. Họ đã biết đời sống xã hội của thời đại, đã cảm thấy sâu sắc mọi nỗi đau đớn của con người trong thời đại, đã __________ tận đáy tâm hồn với những nỗi lo âu, bực bội, tủi hổ và những ước mong tha thiết nhất của loài người.” </w:t>
      </w:r>
    </w:p>
    <w:p w14:paraId="66301415" w14:textId="77777777" w:rsidR="00DC5648" w:rsidRPr="00DC5648" w:rsidRDefault="00DC5648" w:rsidP="00DC5648">
      <w:r w:rsidRPr="00DC5648">
        <w:tab/>
        <w:t xml:space="preserve">A. ngẫm nghĩ </w:t>
      </w:r>
      <w:r w:rsidRPr="00DC5648">
        <w:tab/>
        <w:t xml:space="preserve">B. suy nghĩ </w:t>
      </w:r>
      <w:r w:rsidRPr="00DC5648">
        <w:tab/>
        <w:t xml:space="preserve">C. rung động </w:t>
      </w:r>
      <w:r w:rsidRPr="00DC5648">
        <w:tab/>
        <w:t xml:space="preserve">D. mường tượng </w:t>
      </w:r>
    </w:p>
    <w:p w14:paraId="5D7F5719" w14:textId="77777777" w:rsidR="00DC5648" w:rsidRPr="00DC5648" w:rsidRDefault="00DC5648" w:rsidP="00DC5648">
      <w:r w:rsidRPr="00DC5648">
        <w:t>Câu 83 (TH): Chọn từ/cụm từ thích hợp nhất để điền vào chỗ trống trong câu dưới đây:</w:t>
      </w:r>
    </w:p>
    <w:p w14:paraId="793D4261" w14:textId="77777777" w:rsidR="00DC5648" w:rsidRPr="00DC5648" w:rsidRDefault="00DC5648" w:rsidP="00DC5648">
      <w:r w:rsidRPr="00DC5648">
        <w:t xml:space="preserve">Tài nguyên động vật tài nguyên chung, có vai trò quyết định tới sự </w:t>
      </w:r>
      <w:r w:rsidRPr="00DC5648">
        <w:softHyphen/>
      </w:r>
      <w:r w:rsidRPr="00DC5648">
        <w:softHyphen/>
      </w:r>
      <w:r w:rsidRPr="00DC5648">
        <w:softHyphen/>
      </w:r>
      <w:r w:rsidRPr="00DC5648">
        <w:softHyphen/>
      </w:r>
      <w:r w:rsidRPr="00DC5648">
        <w:softHyphen/>
      </w:r>
      <w:r w:rsidRPr="00DC5648">
        <w:softHyphen/>
        <w:t xml:space="preserve">___________ bền vững của đất nước chúng ta </w:t>
      </w:r>
    </w:p>
    <w:p w14:paraId="3E287D72" w14:textId="77777777" w:rsidR="00DC5648" w:rsidRPr="00DC5648" w:rsidRDefault="00DC5648" w:rsidP="00DC5648">
      <w:r w:rsidRPr="00DC5648">
        <w:tab/>
        <w:t xml:space="preserve">A. ổn định </w:t>
      </w:r>
      <w:r w:rsidRPr="00DC5648">
        <w:tab/>
        <w:t xml:space="preserve">B. phát triển </w:t>
      </w:r>
      <w:r w:rsidRPr="00DC5648">
        <w:tab/>
        <w:t xml:space="preserve">C. đa dạng </w:t>
      </w:r>
      <w:r w:rsidRPr="00DC5648">
        <w:tab/>
        <w:t xml:space="preserve">D. cân bằng </w:t>
      </w:r>
    </w:p>
    <w:p w14:paraId="32616225" w14:textId="77777777" w:rsidR="00DC5648" w:rsidRPr="00DC5648" w:rsidRDefault="00DC5648" w:rsidP="00DC5648">
      <w:r w:rsidRPr="00DC5648">
        <w:t>Câu 84 (TH): Chọn từ/cụm từ thích hợp nhất để điền vào chỗ trống trong câu dưới đây:</w:t>
      </w:r>
    </w:p>
    <w:p w14:paraId="5CFEF636" w14:textId="77777777" w:rsidR="00DC5648" w:rsidRPr="00DC5648" w:rsidRDefault="00DC5648" w:rsidP="00DC5648">
      <w:r w:rsidRPr="00DC5648">
        <w:t xml:space="preserve">Nguyễn Khuyến là nhà thơ của thời đại _______ sâu sắc về tư tưởng và văn hóa, khi Nho học đã tỏ ra _____ trước sự nghiệp cứu nước. </w:t>
      </w:r>
    </w:p>
    <w:p w14:paraId="3C386E7A" w14:textId="77777777" w:rsidR="00DC5648" w:rsidRPr="00DC5648" w:rsidRDefault="00DC5648" w:rsidP="00DC5648">
      <w:r w:rsidRPr="00DC5648">
        <w:tab/>
        <w:t xml:space="preserve">A. khủng hoảng/bất lực </w:t>
      </w:r>
      <w:r w:rsidRPr="00DC5648">
        <w:tab/>
        <w:t xml:space="preserve">B. biến chuyển/bất lực </w:t>
      </w:r>
      <w:r w:rsidRPr="00DC5648">
        <w:tab/>
        <w:t xml:space="preserve">C. Khủng hoảng/thất bại </w:t>
      </w:r>
      <w:r w:rsidRPr="00DC5648">
        <w:tab/>
        <w:t xml:space="preserve">D. biến chyển/thất bại </w:t>
      </w:r>
    </w:p>
    <w:p w14:paraId="5BF317A2" w14:textId="77777777" w:rsidR="00DC5648" w:rsidRPr="00DC5648" w:rsidRDefault="00DC5648" w:rsidP="00DC5648">
      <w:r w:rsidRPr="00DC5648">
        <w:t>Câu 85 (TH): Chọn từ/cụm từ thích hợp nhất để điền vào chỗ trống trong câu dưới đây:</w:t>
      </w:r>
    </w:p>
    <w:p w14:paraId="17DE8F79" w14:textId="77777777" w:rsidR="00DC5648" w:rsidRPr="00DC5648" w:rsidRDefault="00DC5648" w:rsidP="00DC5648">
      <w:r w:rsidRPr="00DC5648">
        <w:t xml:space="preserve">Cụ ngửa cổ ra đằng sau, uống một hơi _______, rồi vừa chép miệng vừa lần ruột tượng trả tiền. Cụ để ba đồng xu vào tay Liên, xoa đầu chị một cái rồi ______ bước ra ngoài. </w:t>
      </w:r>
    </w:p>
    <w:p w14:paraId="5032E4D4" w14:textId="77777777" w:rsidR="00DC5648" w:rsidRPr="00DC5648" w:rsidRDefault="00DC5648" w:rsidP="00DC5648">
      <w:r w:rsidRPr="00DC5648">
        <w:tab/>
        <w:t xml:space="preserve">A. cạn sạch/chậm rãi </w:t>
      </w:r>
      <w:r w:rsidRPr="00DC5648">
        <w:tab/>
        <w:t xml:space="preserve">B. hết sạch/lảo đảo </w:t>
      </w:r>
      <w:r w:rsidRPr="00DC5648">
        <w:tab/>
        <w:t xml:space="preserve">C. cạn sạch/lảo đảo </w:t>
      </w:r>
      <w:r w:rsidRPr="00DC5648">
        <w:tab/>
        <w:t xml:space="preserve">D. hết sạch/lặng lẽ </w:t>
      </w:r>
    </w:p>
    <w:p w14:paraId="4B818AFB" w14:textId="77777777" w:rsidR="00DC5648" w:rsidRPr="00DC5648" w:rsidRDefault="00DC5648" w:rsidP="00DC5648">
      <w:r w:rsidRPr="00DC5648">
        <w:t>Câu 86 (TH): Đọc đoạn trích sau đây và trả lời câu hỏi:</w:t>
      </w:r>
    </w:p>
    <w:p w14:paraId="43BDA396" w14:textId="77777777" w:rsidR="00DC5648" w:rsidRPr="00DC5648" w:rsidRDefault="00DC5648" w:rsidP="00DC5648">
      <w:r w:rsidRPr="00DC5648">
        <w:t>“Lúc ấy đã khuya. Trong nhà ngủ yên. Mị trở dậy thổi lửa, ngọn lửa bập bùng sáng lên. Mị trông sang thấy hai mắt A Phủ cũng vừa mở. Dòng nước mắt lấp lánh bò xuống hai hõm má đã xám đen. Thấy tình cảnh thế, Mị chợt nhớ đêm năm trước, A Sử trói Mị, Mị cũng phải trói đứng thế kia. Nước mắt chảy xuống miệng, xuống cổ, không biết lau đi được. Trời ơi nó bắt trói đứng người ta đến chết. Nó bắt mình chết cũng thôi. Nó đã bắt trói đến chết người đàn bà ngày trước ở cái nhà này. Chúng nó thật độc ác. Chỉ đêm mai là người kia chết, chết đau, chết đói, chết rét, phải chết. Ta là thân đàn bà, nó đã bắt về trình ma rồi, chỉ còn biết đợi ngày rũ xương ở đây thôi... Người kia việc gì mà phải chết. A Phủ... Mị phảng phất nghĩ như vậy..”</w:t>
      </w:r>
    </w:p>
    <w:p w14:paraId="5D399A9D" w14:textId="77777777" w:rsidR="00DC5648" w:rsidRPr="00DC5648" w:rsidRDefault="00DC5648" w:rsidP="00DC5648">
      <w:r w:rsidRPr="00DC5648">
        <w:t>(Trích “Vợ chồng A Phủ” – Tô Hoài, SGK Ngữ văn 12 tập 2, NXBGD năm 2014)</w:t>
      </w:r>
    </w:p>
    <w:p w14:paraId="05ED732C" w14:textId="77777777" w:rsidR="00DC5648" w:rsidRPr="00DC5648" w:rsidRDefault="00DC5648" w:rsidP="00DC5648">
      <w:r w:rsidRPr="00DC5648">
        <w:t xml:space="preserve">Hình ảnh sợi dây trói trong đoạn trích trên có ý nghĩa gì? </w:t>
      </w:r>
    </w:p>
    <w:p w14:paraId="01681550" w14:textId="77777777" w:rsidR="00DC5648" w:rsidRPr="00DC5648" w:rsidRDefault="00DC5648" w:rsidP="00DC5648">
      <w:r w:rsidRPr="00DC5648">
        <w:tab/>
        <w:t xml:space="preserve">A. Hình ảnh sợi dây trói thể hiện cho sự áp bức bóc lột của cha con thống lý Pá tra </w:t>
      </w:r>
      <w:r w:rsidRPr="00DC5648">
        <w:tab/>
      </w:r>
      <w:r w:rsidRPr="00DC5648">
        <w:tab/>
      </w:r>
    </w:p>
    <w:p w14:paraId="110645A1" w14:textId="77777777" w:rsidR="00DC5648" w:rsidRPr="00DC5648" w:rsidRDefault="00DC5648" w:rsidP="00DC5648">
      <w:r w:rsidRPr="00DC5648">
        <w:tab/>
        <w:t xml:space="preserve">B. Sợi dây trói là hình ảnh thể hiện sự giam cầm, tù túng. </w:t>
      </w:r>
      <w:r w:rsidRPr="00DC5648">
        <w:tab/>
      </w:r>
    </w:p>
    <w:p w14:paraId="38A9E15F" w14:textId="77777777" w:rsidR="00DC5648" w:rsidRPr="00DC5648" w:rsidRDefault="00DC5648" w:rsidP="00DC5648">
      <w:r w:rsidRPr="00DC5648">
        <w:tab/>
        <w:t xml:space="preserve">C. Sợi dây trói thể hiện chế độ xã hội hà khắc </w:t>
      </w:r>
      <w:r w:rsidRPr="00DC5648">
        <w:tab/>
      </w:r>
    </w:p>
    <w:p w14:paraId="6837BB1C" w14:textId="77777777" w:rsidR="00DC5648" w:rsidRPr="00DC5648" w:rsidRDefault="00DC5648" w:rsidP="00DC5648">
      <w:r w:rsidRPr="00DC5648">
        <w:tab/>
        <w:t xml:space="preserve">D. Hình ảnh sợi dây trói đại diện cho chế độ cường quyền, nam quyền và thần quyền. </w:t>
      </w:r>
    </w:p>
    <w:p w14:paraId="3D120F2B" w14:textId="77777777" w:rsidR="00DC5648" w:rsidRPr="00DC5648" w:rsidRDefault="00DC5648" w:rsidP="00DC5648">
      <w:r w:rsidRPr="00DC5648">
        <w:t>Câu 87 (TH): Bà lão khẽ thở dài đứng lên, đăm đăm nhìn người đàn bà. Thị cúi mặt xuống, tay vân vê tà áo đã rách bợt. Bà lão nhìn thị và bà nghĩ: Người ta có gặp bước khó khăn, đói khổ này, người ta mới lấy đến con mình. Mà con mình mới có vợ được... Thôi thì bổn phận bà là mẹ, bà đã chẳng lo lắng được cho con... May ra mà qua khỏi được cái tao đoạn này thì thằng con bà cũng có vợ, nó yên bề nó, chẳng may ra ông giời bắt chết cũng phải chịu chứ biết thế nào mà lo cho hết được?</w:t>
      </w:r>
    </w:p>
    <w:p w14:paraId="78DCB0F8" w14:textId="77777777" w:rsidR="00DC5648" w:rsidRPr="00DC5648" w:rsidRDefault="00DC5648" w:rsidP="00DC5648">
      <w:r w:rsidRPr="00DC5648">
        <w:t>(Trích đoạn trích Vợ nhặt, Kim Lân, SGK Ngữ văn lớp 12, tập 2)</w:t>
      </w:r>
    </w:p>
    <w:p w14:paraId="457E1DD1" w14:textId="77777777" w:rsidR="00DC5648" w:rsidRPr="00DC5648" w:rsidRDefault="00DC5648" w:rsidP="00DC5648">
      <w:r w:rsidRPr="00DC5648">
        <w:t xml:space="preserve">Đoạn trích trên thể hiện phẩm chất gì của bà cụ Tứ? </w:t>
      </w:r>
    </w:p>
    <w:p w14:paraId="124AC15B" w14:textId="77777777" w:rsidR="00DC5648" w:rsidRPr="00DC5648" w:rsidRDefault="00DC5648" w:rsidP="00DC5648">
      <w:r w:rsidRPr="00DC5648">
        <w:tab/>
        <w:t xml:space="preserve">A. Một người mẹ thương con </w:t>
      </w:r>
      <w:r w:rsidRPr="00DC5648">
        <w:tab/>
      </w:r>
    </w:p>
    <w:p w14:paraId="58E87F26" w14:textId="77777777" w:rsidR="00DC5648" w:rsidRPr="00DC5648" w:rsidRDefault="00DC5648" w:rsidP="00DC5648">
      <w:r w:rsidRPr="00DC5648">
        <w:tab/>
        <w:t xml:space="preserve">B. Một người đàn bà có tấm lòng bao dung </w:t>
      </w:r>
      <w:r w:rsidRPr="00DC5648">
        <w:tab/>
      </w:r>
    </w:p>
    <w:p w14:paraId="6A62AC65" w14:textId="77777777" w:rsidR="00DC5648" w:rsidRPr="00DC5648" w:rsidRDefault="00DC5648" w:rsidP="00DC5648">
      <w:r w:rsidRPr="00DC5648">
        <w:tab/>
        <w:t xml:space="preserve">C. Một người đàn bà có tinh thần lạc quan </w:t>
      </w:r>
      <w:r w:rsidRPr="00DC5648">
        <w:tab/>
      </w:r>
    </w:p>
    <w:p w14:paraId="667C857E" w14:textId="77777777" w:rsidR="00DC5648" w:rsidRPr="00DC5648" w:rsidRDefault="00DC5648" w:rsidP="00DC5648">
      <w:r w:rsidRPr="00DC5648">
        <w:tab/>
        <w:t xml:space="preserve">D. Một người đàn bà có khát vọng sống và niềm tin vào sự đổi đời. </w:t>
      </w:r>
    </w:p>
    <w:p w14:paraId="521A14B4" w14:textId="77777777" w:rsidR="00DC5648" w:rsidRPr="00DC5648" w:rsidRDefault="00DC5648" w:rsidP="00DC5648">
      <w:r w:rsidRPr="00DC5648">
        <w:t>Câu 88 (TH): Đọc đoạn trích sau đây và trả lời các câu hỏi:</w:t>
      </w:r>
    </w:p>
    <w:p w14:paraId="4D9926BD" w14:textId="77777777" w:rsidR="00DC5648" w:rsidRPr="00DC5648" w:rsidRDefault="00DC5648" w:rsidP="00DC5648">
      <w:r w:rsidRPr="00DC5648">
        <w:t>Con Sông Đà tuôn dài tuôn dài như một áng tóc trữ tình, đầu tóc chân tóc ẩn hiện trong mây trời tây Bắc bung nở hoa ban hoa gạo tháng hai va cuồn cuộn mù khói Mèo đốt nương xuân. Tôi đã nhìn say sưa làn mây mùa xuân bay trên Sông Đà, tôi đã xuyên qua đám mây mùa thu mà nhìn xuống dòng nước Sông Đà. Mùa xuân dòng xanh ngọc bích, chứ nước Sông Đà không xanh màu xanh canh hến của Sông Gâm Sông Lô. Mùa thu nước Sông đà lừ lừ chín đỏ như da mặt một người bầm đi vì rượu bữa, lừ lừ cái màu đỏ giận dữ ở một người bất mãn bực bội gì mỗi độ thu về. Chưa hề bao giờ tôi thấy dòng Sông Đà là đen như thực dân Pháp đã đè ngửa con sông ta ra đổ mực Tây vào mà gọi bằng một cái tên Tây láo lếu, rồi cứ thế mà phiết vào bản đồ lai chữ.</w:t>
      </w:r>
    </w:p>
    <w:p w14:paraId="07700957" w14:textId="77777777" w:rsidR="00DC5648" w:rsidRPr="00DC5648" w:rsidRDefault="00DC5648" w:rsidP="00DC5648">
      <w:r w:rsidRPr="00DC5648">
        <w:t>(Trích Người lái đò Sông Đà – Nguyễn Tuân, Ngữ văn 12, Tập một, NXB Giáo dục)</w:t>
      </w:r>
    </w:p>
    <w:p w14:paraId="7022F890" w14:textId="77777777" w:rsidR="00DC5648" w:rsidRPr="00DC5648" w:rsidRDefault="00DC5648" w:rsidP="00DC5648">
      <w:r w:rsidRPr="00DC5648">
        <w:t xml:space="preserve">Đoạn trích trên nói đến vẻ đẹp nào của con Sông Đà? </w:t>
      </w:r>
    </w:p>
    <w:p w14:paraId="08A6A1BB" w14:textId="77777777" w:rsidR="00DC5648" w:rsidRPr="00DC5648" w:rsidRDefault="00DC5648" w:rsidP="00DC5648">
      <w:r w:rsidRPr="00DC5648">
        <w:tab/>
        <w:t>A. Hung bạo.</w:t>
      </w:r>
      <w:r w:rsidRPr="00DC5648">
        <w:tab/>
        <w:t xml:space="preserve">B. Trữ tình </w:t>
      </w:r>
      <w:r w:rsidRPr="00DC5648">
        <w:tab/>
        <w:t xml:space="preserve">C. Độc đáo </w:t>
      </w:r>
      <w:r w:rsidRPr="00DC5648">
        <w:tab/>
        <w:t xml:space="preserve">D. Hùng vĩ </w:t>
      </w:r>
    </w:p>
    <w:p w14:paraId="7B972852" w14:textId="77777777" w:rsidR="00DC5648" w:rsidRPr="00DC5648" w:rsidRDefault="00DC5648" w:rsidP="00DC5648">
      <w:r w:rsidRPr="00DC5648">
        <w:t>Câu 89 (TH): Đọc đoạn trích sau đây và trả lời các câu hỏi:</w:t>
      </w:r>
    </w:p>
    <w:p w14:paraId="70F2C421" w14:textId="77777777" w:rsidR="00DC5648" w:rsidRPr="00DC5648" w:rsidRDefault="00DC5648" w:rsidP="00DC5648">
      <w:r w:rsidRPr="00DC5648">
        <w:t>Trống cầm canh ở huyện đánh tung lên một tiếng ngắn, khô khan, không vang động ra xa, rồi chìm ngay vào bóng tối. Người vắng mãi, trên hàng ghế chị Tí mới có hai ba bác phu ngồi uống nước và hút thuốc lào. Nhưng một lát từ phố huyện đi ra, hai ba người cầm đèn lồng lung lay các bóng dài: mấy người làm công ở hiệu khách đi đón bà chủ ở tỉnh về. Bác Siêu nghển cổ nhìn ra phía ga, lên tiếng:</w:t>
      </w:r>
    </w:p>
    <w:p w14:paraId="2C5B0706" w14:textId="77777777" w:rsidR="00DC5648" w:rsidRPr="00DC5648" w:rsidRDefault="00DC5648" w:rsidP="00DC5648">
      <w:r w:rsidRPr="00DC5648">
        <w:t>- Đèn ghi đã ra kia rồi.</w:t>
      </w:r>
    </w:p>
    <w:p w14:paraId="3B292D59" w14:textId="77777777" w:rsidR="00DC5648" w:rsidRPr="00DC5648" w:rsidRDefault="00DC5648" w:rsidP="00DC5648">
      <w:r w:rsidRPr="00DC5648">
        <w:t>Liên cũng trông thấy ngọn lửa xanh biếc, sát mặt đất, như ma trơi. Rồi tiếng còi xe lửa ở đâu vang lại, trong đêm khuya kéo dài ra theo gió xa xôi. Liên đánh thức em:</w:t>
      </w:r>
    </w:p>
    <w:p w14:paraId="35BD83B4" w14:textId="77777777" w:rsidR="00DC5648" w:rsidRPr="00DC5648" w:rsidRDefault="00DC5648" w:rsidP="00DC5648">
      <w:r w:rsidRPr="00DC5648">
        <w:t>- Dậy đi, An. Tàu đến rồi.</w:t>
      </w:r>
    </w:p>
    <w:p w14:paraId="42725819" w14:textId="77777777" w:rsidR="00DC5648" w:rsidRPr="00DC5648" w:rsidRDefault="00DC5648" w:rsidP="00DC5648">
      <w:r w:rsidRPr="00DC5648">
        <w:t>(Trích Hai đứa trẻ – Thạch Lam, Ngữ văn 11, Tập hai, NXB Giáo dục)</w:t>
      </w:r>
    </w:p>
    <w:p w14:paraId="37AA8A67" w14:textId="77777777" w:rsidR="00DC5648" w:rsidRPr="00DC5648" w:rsidRDefault="00DC5648" w:rsidP="00DC5648">
      <w:r w:rsidRPr="00DC5648">
        <w:t xml:space="preserve">Hình ảnh đoàn tàu được nhắc đến trong đoạn trích thể hiện điều gì? </w:t>
      </w:r>
    </w:p>
    <w:p w14:paraId="248C6AA9" w14:textId="77777777" w:rsidR="00DC5648" w:rsidRPr="00DC5648" w:rsidRDefault="00DC5648" w:rsidP="00DC5648">
      <w:r w:rsidRPr="00DC5648">
        <w:tab/>
        <w:t xml:space="preserve">A. Điều cả phố huyện trông đợi trong một ngày. </w:t>
      </w:r>
      <w:r w:rsidRPr="00DC5648">
        <w:tab/>
      </w:r>
    </w:p>
    <w:p w14:paraId="39E495AF" w14:textId="77777777" w:rsidR="00DC5648" w:rsidRPr="00DC5648" w:rsidRDefault="00DC5648" w:rsidP="00DC5648">
      <w:r w:rsidRPr="00DC5648">
        <w:tab/>
        <w:t xml:space="preserve">B. Thể hiện cho ước mơ khát vọng của người dân nơi phố huyện nghèo. </w:t>
      </w:r>
      <w:r w:rsidRPr="00DC5648">
        <w:tab/>
      </w:r>
    </w:p>
    <w:p w14:paraId="114F2E92" w14:textId="77777777" w:rsidR="00DC5648" w:rsidRPr="00DC5648" w:rsidRDefault="00DC5648" w:rsidP="00DC5648">
      <w:r w:rsidRPr="00DC5648">
        <w:tab/>
        <w:t xml:space="preserve">C. Thể hiện sự khác biệt đối với bức tranh phố huyện thường ngày. </w:t>
      </w:r>
      <w:r w:rsidRPr="00DC5648">
        <w:tab/>
      </w:r>
    </w:p>
    <w:p w14:paraId="25BA6245" w14:textId="77777777" w:rsidR="00DC5648" w:rsidRPr="00DC5648" w:rsidRDefault="00DC5648" w:rsidP="00DC5648">
      <w:r w:rsidRPr="00DC5648">
        <w:tab/>
        <w:t xml:space="preserve">D. Thể hiện sự nghèo đói đã lan ra cả những thành thị. </w:t>
      </w:r>
    </w:p>
    <w:p w14:paraId="7A58B2A0" w14:textId="77777777" w:rsidR="00DC5648" w:rsidRPr="00DC5648" w:rsidRDefault="00DC5648" w:rsidP="00DC5648">
      <w:r w:rsidRPr="00DC5648">
        <w:t>Câu 90 (TH): Đọc đoạn trích sau đây và trả lời các câu hỏi:</w:t>
      </w:r>
    </w:p>
    <w:p w14:paraId="37C9A1DB" w14:textId="77777777" w:rsidR="00DC5648" w:rsidRPr="00DC5648" w:rsidRDefault="00DC5648" w:rsidP="00DC5648">
      <w:r w:rsidRPr="00DC5648">
        <w:t>“Tương tư thức mấy đêm rồi</w:t>
      </w:r>
    </w:p>
    <w:p w14:paraId="4D53209B" w14:textId="77777777" w:rsidR="00DC5648" w:rsidRPr="00DC5648" w:rsidRDefault="00DC5648" w:rsidP="00DC5648">
      <w:r w:rsidRPr="00DC5648">
        <w:t>Biết cho ai hỏi, ai người biết cho</w:t>
      </w:r>
    </w:p>
    <w:p w14:paraId="0916B02E" w14:textId="77777777" w:rsidR="00DC5648" w:rsidRPr="00DC5648" w:rsidRDefault="00DC5648" w:rsidP="00DC5648">
      <w:r w:rsidRPr="00DC5648">
        <w:t>Bao giờ bến mới gặp đò</w:t>
      </w:r>
    </w:p>
    <w:p w14:paraId="46718E55" w14:textId="77777777" w:rsidR="00DC5648" w:rsidRPr="00DC5648" w:rsidRDefault="00DC5648" w:rsidP="00DC5648">
      <w:r w:rsidRPr="00DC5648">
        <w:t>Hoa khuê các bướm giang hồ gặp nhau”</w:t>
      </w:r>
    </w:p>
    <w:p w14:paraId="0D6E2082" w14:textId="77777777" w:rsidR="00DC5648" w:rsidRPr="00DC5648" w:rsidRDefault="00DC5648" w:rsidP="00DC5648">
      <w:r w:rsidRPr="00DC5648">
        <w:t>(Tương tư – Nguyễn Bính, Ngữ văn 11, Tập hai, NXB Giáo dục)</w:t>
      </w:r>
    </w:p>
    <w:p w14:paraId="54E1D598" w14:textId="77777777" w:rsidR="00DC5648" w:rsidRPr="00DC5648" w:rsidRDefault="00DC5648" w:rsidP="00DC5648">
      <w:r w:rsidRPr="00DC5648">
        <w:t xml:space="preserve">Câu thơ “Bao giờ bến mới gặp đò” sử dụng biện pháp tu từ nào? </w:t>
      </w:r>
    </w:p>
    <w:p w14:paraId="76CC1529" w14:textId="77777777" w:rsidR="00DC5648" w:rsidRPr="00DC5648" w:rsidRDefault="00DC5648" w:rsidP="00DC5648">
      <w:r w:rsidRPr="00DC5648">
        <w:tab/>
        <w:t xml:space="preserve">A. Biện pháp so sánh </w:t>
      </w:r>
      <w:r w:rsidRPr="00DC5648">
        <w:tab/>
        <w:t xml:space="preserve">B. Biện pháp hoán dụ </w:t>
      </w:r>
      <w:r w:rsidRPr="00DC5648">
        <w:tab/>
        <w:t xml:space="preserve">C. Biện pháp nhân hóa </w:t>
      </w:r>
      <w:r w:rsidRPr="00DC5648">
        <w:tab/>
        <w:t xml:space="preserve">D. Biện pháp ẩn dụ </w:t>
      </w:r>
    </w:p>
    <w:p w14:paraId="0E54CA25" w14:textId="77777777" w:rsidR="00DC5648" w:rsidRPr="00DC5648" w:rsidRDefault="00DC5648" w:rsidP="00DC5648">
      <w:r w:rsidRPr="00DC5648">
        <w:t>Câu 91 (TH): Đọc đoạn trích sau đây và trả lời các câu hỏi:</w:t>
      </w:r>
    </w:p>
    <w:p w14:paraId="65DBB7D8" w14:textId="77777777" w:rsidR="00DC5648" w:rsidRPr="00DC5648" w:rsidRDefault="00DC5648" w:rsidP="00DC5648">
      <w:r w:rsidRPr="00DC5648">
        <w:t>Ông Huấn Cao lặng nghĩ một lát rồi mỉm cười: “Về bảo với chủ ngươi, tối nay, lúc nào lính canh về trại nghỉ, thì đem lụa, mực, bút và một bó đuốc xuống đây ta cho chữ. Chữ thì quý thực. Ta nhất sinh không vì vàng ngọc hay quyền thế mà ép mình viết câu đối bao giờ. Đời ta cũng mới viết có hai bộ tứ bình và một bức trung đường cho ba người bạn thân của ta thôi. Ta cảm cái tấm ông biệt nhỡn liên tài của các người. Nào ta có biết đâu một người như thầy Quản đây mà lại có những sở thích cao quý như vậy. Thiếu chút nữa, ta đã phụ mất một tấm lòng trong thiên hạ”.</w:t>
      </w:r>
    </w:p>
    <w:p w14:paraId="3928C178" w14:textId="77777777" w:rsidR="00DC5648" w:rsidRPr="00DC5648" w:rsidRDefault="00DC5648" w:rsidP="00DC5648">
      <w:r w:rsidRPr="00DC5648">
        <w:t>(Trích Chữ người tử tù – Nguyễn Tuân, Ngữ văn 11, Tập một, NXB Giáo dục)</w:t>
      </w:r>
    </w:p>
    <w:p w14:paraId="6B92F6ED" w14:textId="77777777" w:rsidR="00DC5648" w:rsidRPr="00DC5648" w:rsidRDefault="00DC5648" w:rsidP="00DC5648">
      <w:r w:rsidRPr="00DC5648">
        <w:t xml:space="preserve">Câu nói của Huấn Cao trong đoạn trích trên đại diện cho phẩm chất gì của ông? </w:t>
      </w:r>
    </w:p>
    <w:p w14:paraId="0017D63E" w14:textId="77777777" w:rsidR="00DC5648" w:rsidRPr="00DC5648" w:rsidRDefault="00DC5648" w:rsidP="00DC5648">
      <w:r w:rsidRPr="00DC5648">
        <w:tab/>
        <w:t xml:space="preserve">A. Một người có thiên lương cao đẹp </w:t>
      </w:r>
      <w:r w:rsidRPr="00DC5648">
        <w:tab/>
        <w:t xml:space="preserve">B. Một người coi thường cái chết. </w:t>
      </w:r>
      <w:r w:rsidRPr="00DC5648">
        <w:tab/>
        <w:t xml:space="preserve">C. Một người biết nhận sai. </w:t>
      </w:r>
      <w:r w:rsidRPr="00DC5648">
        <w:tab/>
        <w:t xml:space="preserve">D. Một người coi thường vinh lợi. </w:t>
      </w:r>
    </w:p>
    <w:p w14:paraId="2D82AA9E" w14:textId="77777777" w:rsidR="00DC5648" w:rsidRPr="00DC5648" w:rsidRDefault="00DC5648" w:rsidP="00DC5648">
      <w:r w:rsidRPr="00DC5648">
        <w:t>Câu 92 (TH): Đọc đoạn trích sau đây và trả lời các câu hỏi:</w:t>
      </w:r>
    </w:p>
    <w:p w14:paraId="08D83BAE" w14:textId="77777777" w:rsidR="00DC5648" w:rsidRPr="00DC5648" w:rsidRDefault="00DC5648" w:rsidP="00DC5648">
      <w:r w:rsidRPr="00DC5648">
        <w:t>“Quyện điểu quy lâm tầm túc thụ</w:t>
      </w:r>
    </w:p>
    <w:p w14:paraId="6A763FE0" w14:textId="77777777" w:rsidR="00DC5648" w:rsidRPr="00DC5648" w:rsidRDefault="00DC5648" w:rsidP="00DC5648">
      <w:r w:rsidRPr="00DC5648">
        <w:t>Cô vân mạn mạn độ thiên không</w:t>
      </w:r>
    </w:p>
    <w:p w14:paraId="557D6105" w14:textId="77777777" w:rsidR="00DC5648" w:rsidRPr="00DC5648" w:rsidRDefault="00DC5648" w:rsidP="00DC5648">
      <w:r w:rsidRPr="00DC5648">
        <w:t>Sơn thôn thiếu nữ ma bao túc</w:t>
      </w:r>
    </w:p>
    <w:p w14:paraId="45FFE531" w14:textId="77777777" w:rsidR="00DC5648" w:rsidRPr="00DC5648" w:rsidRDefault="00DC5648" w:rsidP="00DC5648">
      <w:r w:rsidRPr="00DC5648">
        <w:t xml:space="preserve">Bao túc ma hoàn lô dĩ hồng” </w:t>
      </w:r>
    </w:p>
    <w:p w14:paraId="0508639E" w14:textId="77777777" w:rsidR="00DC5648" w:rsidRPr="00DC5648" w:rsidRDefault="00DC5648" w:rsidP="00DC5648">
      <w:r w:rsidRPr="00DC5648">
        <w:t>(Chiều tối – Hồ Chí Minh, Ngữ văn 11, Tập hai, NXB Giáo dục)</w:t>
      </w:r>
    </w:p>
    <w:p w14:paraId="2DE25D92" w14:textId="77777777" w:rsidR="00DC5648" w:rsidRPr="00DC5648" w:rsidRDefault="00DC5648" w:rsidP="00DC5648">
      <w:r w:rsidRPr="00DC5648">
        <w:t xml:space="preserve">Cụm từ “ma bao túc” có ý nghĩa gì? </w:t>
      </w:r>
    </w:p>
    <w:p w14:paraId="602C7437" w14:textId="77777777" w:rsidR="00DC5648" w:rsidRPr="00DC5648" w:rsidRDefault="00DC5648" w:rsidP="00DC5648">
      <w:r w:rsidRPr="00DC5648">
        <w:tab/>
        <w:t xml:space="preserve">A. Xay ngô </w:t>
      </w:r>
      <w:r w:rsidRPr="00DC5648">
        <w:tab/>
        <w:t xml:space="preserve">B. Làm nông </w:t>
      </w:r>
      <w:r w:rsidRPr="00DC5648">
        <w:tab/>
        <w:t xml:space="preserve">C. Bao ngô </w:t>
      </w:r>
      <w:r w:rsidRPr="00DC5648">
        <w:tab/>
        <w:t xml:space="preserve">D. Bao gạo </w:t>
      </w:r>
    </w:p>
    <w:p w14:paraId="24735B71" w14:textId="77777777" w:rsidR="00DC5648" w:rsidRPr="00DC5648" w:rsidRDefault="00DC5648" w:rsidP="00DC5648">
      <w:r w:rsidRPr="00DC5648">
        <w:t>Câu 93 (TH): Đọc đoạn trích sau đây và trả lời các câu hỏi:</w:t>
      </w:r>
    </w:p>
    <w:p w14:paraId="7887C262" w14:textId="77777777" w:rsidR="00DC5648" w:rsidRPr="00DC5648" w:rsidRDefault="00DC5648" w:rsidP="00DC5648">
      <w:r w:rsidRPr="00DC5648">
        <w:t>Sáng hôm sau, đúng 7 giờ thì cất đám. Hai viên cảnh sát thuộc bộ thứ 18 là Min Ðơ và Min Toa đã được thuê giữ trật tự cho đám ma. Giữa lúc không có ai đáng phạt mà phạt, đương buồn rầu như những nhà buôn sắp vỡ nợ, mấy ông cảnh binh này được có đám thuê thì sung sướng cực điểm, đã trông nom rất hết lòng. Thành thử tang gia ai cũng vui vẻ cả, trừ một Tuyết. Tại sao Xuân lại không đến phúng viếng gì cả. Tại sao Xuân lại không đi đưa? Hay là Xuân khinh mình? Những câu hỏi ấy đã khiến Tuyết đau khổ một cách rất chính đáng, có thể muốn tự tử được. Tìm kiếm khắp mặt trong bọn người đi đưa đám ma cũng không thấy “bạn giai” đâu cả, Tuyết như bị kim châm vào lòng.</w:t>
      </w:r>
    </w:p>
    <w:p w14:paraId="0B391C9F" w14:textId="77777777" w:rsidR="00DC5648" w:rsidRPr="00DC5648" w:rsidRDefault="00DC5648" w:rsidP="00DC5648">
      <w:r w:rsidRPr="00DC5648">
        <w:t>(Hạnh phúc của một tang gia – Vũ Trọng Phụng, Ngữ văn 11, Tập một, NXB Giáo dục, 2007, tr.29)</w:t>
      </w:r>
    </w:p>
    <w:p w14:paraId="290BAC59" w14:textId="77777777" w:rsidR="00DC5648" w:rsidRPr="00DC5648" w:rsidRDefault="00DC5648" w:rsidP="00DC5648">
      <w:r w:rsidRPr="00DC5648">
        <w:t xml:space="preserve">Đoạn trích trên được viết theo phương thức biểu đạt nào? </w:t>
      </w:r>
    </w:p>
    <w:p w14:paraId="3FDF88BB" w14:textId="77777777" w:rsidR="00DC5648" w:rsidRPr="00DC5648" w:rsidRDefault="00DC5648" w:rsidP="00DC5648">
      <w:r w:rsidRPr="00DC5648">
        <w:tab/>
        <w:t xml:space="preserve">A. Miêu tả </w:t>
      </w:r>
      <w:r w:rsidRPr="00DC5648">
        <w:tab/>
        <w:t xml:space="preserve">B. Thuyết minh </w:t>
      </w:r>
      <w:r w:rsidRPr="00DC5648">
        <w:tab/>
        <w:t xml:space="preserve">C. Tự sự </w:t>
      </w:r>
      <w:r w:rsidRPr="00DC5648">
        <w:tab/>
        <w:t xml:space="preserve">D. Nghị luận </w:t>
      </w:r>
    </w:p>
    <w:p w14:paraId="7D8D42D3" w14:textId="77777777" w:rsidR="00DC5648" w:rsidRPr="00DC5648" w:rsidRDefault="00DC5648" w:rsidP="00DC5648">
      <w:r w:rsidRPr="00DC5648">
        <w:t>Câu 94 (TH): Đọc đoạn trích sau đây và trả lời các câu hỏi:</w:t>
      </w:r>
    </w:p>
    <w:p w14:paraId="2F499123" w14:textId="77777777" w:rsidR="00DC5648" w:rsidRPr="00DC5648" w:rsidRDefault="00DC5648" w:rsidP="00DC5648">
      <w:r w:rsidRPr="00DC5648">
        <w:t>“Lát lâu sau mụ lại mới nói tiếp:</w:t>
      </w:r>
    </w:p>
    <w:p w14:paraId="3451C88D" w14:textId="77777777" w:rsidR="00DC5648" w:rsidRPr="00DC5648" w:rsidRDefault="00DC5648" w:rsidP="00DC5648">
      <w:r w:rsidRPr="00DC5648">
        <w:t>- Mong các chú cách mạng thông cảm cho, đám đàn bà hàng chài ở thuyền chúng tôi cần phải có người đàn ông để chèo chống phong ba, để cùng làm ăn nuôi nấng đặng một sắp con, nhà nào cũng trên dưới chục đứa. Ông trời sinh ra người đàn bà là để đẻ con, rồi nuôi con cho đến khi khôn lớn cho nên phải gánh lấy cái khổ. Đàn bà ở thuyền chúng tôi phải sống cho con chứ không thể sống cho mình như ở trên đất được! Mong các chú lượng tình cho cái sự lạc hậu. Các chú đừng bắt tôi bỏ nó! - Lần đầu tiên trên khuôn mặt xấu xí của mụ chợt ửng sáng lên như một nụ cười - vả lại, ở trên chiếc thuyền cũng có lúc vợ chồng con cái chúng tôi sống hòa thuận, vui vẻ.”</w:t>
      </w:r>
    </w:p>
    <w:p w14:paraId="4087A516" w14:textId="77777777" w:rsidR="00DC5648" w:rsidRPr="00DC5648" w:rsidRDefault="00DC5648" w:rsidP="00DC5648">
      <w:r w:rsidRPr="00DC5648">
        <w:t>(Trích Chiếc thuyền ngoài xa – Nguyễn Minh Châu, Ngữ văn 12, Tập hai, NXB Giáo dục)</w:t>
      </w:r>
    </w:p>
    <w:p w14:paraId="2ED50AFE" w14:textId="77777777" w:rsidR="00DC5648" w:rsidRPr="00DC5648" w:rsidRDefault="00DC5648" w:rsidP="00DC5648">
      <w:r w:rsidRPr="00DC5648">
        <w:t xml:space="preserve">Đoạn trích trên được kể thông qua lời của ai? </w:t>
      </w:r>
    </w:p>
    <w:p w14:paraId="3E138F7C" w14:textId="77777777" w:rsidR="00DC5648" w:rsidRPr="00DC5648" w:rsidRDefault="00DC5648" w:rsidP="00DC5648">
      <w:r w:rsidRPr="00DC5648">
        <w:tab/>
        <w:t xml:space="preserve">A. Nhân vật Đẩu </w:t>
      </w:r>
      <w:r w:rsidRPr="00DC5648">
        <w:tab/>
        <w:t xml:space="preserve">B. Lời người dẫn chuyện </w:t>
      </w:r>
      <w:r w:rsidRPr="00DC5648">
        <w:tab/>
        <w:t xml:space="preserve">C. Lời người đàn bà </w:t>
      </w:r>
      <w:r w:rsidRPr="00DC5648">
        <w:tab/>
        <w:t xml:space="preserve">D. Lời nhân vật Phùng </w:t>
      </w:r>
    </w:p>
    <w:p w14:paraId="0F746064" w14:textId="77777777" w:rsidR="00DC5648" w:rsidRPr="00DC5648" w:rsidRDefault="00DC5648" w:rsidP="00DC5648">
      <w:r w:rsidRPr="00DC5648">
        <w:t>Câu 95 (TH): Đọc đoạn trích sau đây và trả lời các câu hỏi:</w:t>
      </w:r>
    </w:p>
    <w:p w14:paraId="7EA295B8" w14:textId="77777777" w:rsidR="00DC5648" w:rsidRPr="00DC5648" w:rsidRDefault="00DC5648" w:rsidP="00DC5648">
      <w:r w:rsidRPr="00DC5648">
        <w:t>“Sao anh không về chơi thôn Vĩ?</w:t>
      </w:r>
    </w:p>
    <w:p w14:paraId="3E56B94B" w14:textId="77777777" w:rsidR="00DC5648" w:rsidRPr="00DC5648" w:rsidRDefault="00DC5648" w:rsidP="00DC5648">
      <w:r w:rsidRPr="00DC5648">
        <w:t>Nhìn nắng hàng cau nắng mới lên</w:t>
      </w:r>
    </w:p>
    <w:p w14:paraId="200F390E" w14:textId="77777777" w:rsidR="00DC5648" w:rsidRPr="00DC5648" w:rsidRDefault="00DC5648" w:rsidP="00DC5648">
      <w:r w:rsidRPr="00DC5648">
        <w:t>Vườn ai mướt quá xanh như ngọc</w:t>
      </w:r>
    </w:p>
    <w:p w14:paraId="030C9A84" w14:textId="77777777" w:rsidR="00DC5648" w:rsidRPr="00DC5648" w:rsidRDefault="00DC5648" w:rsidP="00DC5648">
      <w:r w:rsidRPr="00DC5648">
        <w:t>Lá trúc che ngang mặt chữ điền”</w:t>
      </w:r>
    </w:p>
    <w:p w14:paraId="159077EC" w14:textId="77777777" w:rsidR="00DC5648" w:rsidRPr="00DC5648" w:rsidRDefault="00DC5648" w:rsidP="00DC5648">
      <w:r w:rsidRPr="00DC5648">
        <w:t>(Trích Đây thôn Vĩ Dạ – Hàn Mặc Tử, Ngữ văn 11, Tập hai, NXB Giáo dục)</w:t>
      </w:r>
    </w:p>
    <w:p w14:paraId="62555487" w14:textId="77777777" w:rsidR="00DC5648" w:rsidRPr="00DC5648" w:rsidRDefault="00DC5648" w:rsidP="00DC5648">
      <w:r w:rsidRPr="00DC5648">
        <w:t xml:space="preserve">Dòng nào dưới đây nêu đúng các biện pháp tu từ được sử dụng? </w:t>
      </w:r>
    </w:p>
    <w:p w14:paraId="7E98ADEF" w14:textId="77777777" w:rsidR="00DC5648" w:rsidRPr="00DC5648" w:rsidRDefault="00DC5648" w:rsidP="00DC5648">
      <w:r w:rsidRPr="00DC5648">
        <w:tab/>
        <w:t xml:space="preserve">A. Nhân hóa, ẩn dụ, hoán dụ </w:t>
      </w:r>
      <w:r w:rsidRPr="00DC5648">
        <w:tab/>
        <w:t xml:space="preserve">B. Điệp từ, câu hỏi tu từ, nhân hóa </w:t>
      </w:r>
      <w:r w:rsidRPr="00DC5648">
        <w:tab/>
      </w:r>
      <w:r w:rsidRPr="00DC5648">
        <w:tab/>
      </w:r>
      <w:r w:rsidRPr="00DC5648">
        <w:tab/>
        <w:t xml:space="preserve">C. Câu hỏi tu từ, so sánh, điệp từ. </w:t>
      </w:r>
      <w:r w:rsidRPr="00DC5648">
        <w:tab/>
        <w:t xml:space="preserve">D. So sánh, câu hỏi tu từ, hoán dụ. </w:t>
      </w:r>
    </w:p>
    <w:p w14:paraId="4255A36F" w14:textId="77777777" w:rsidR="00DC5648" w:rsidRPr="00DC5648" w:rsidRDefault="00DC5648" w:rsidP="00DC5648">
      <w:r w:rsidRPr="00DC5648">
        <w:t>Câu 96 (TH): Đọc đoạn trích sau đây và trả lời các câu hỏi:</w:t>
      </w:r>
    </w:p>
    <w:p w14:paraId="6A6BABAB" w14:textId="77777777" w:rsidR="00DC5648" w:rsidRPr="00DC5648" w:rsidRDefault="00DC5648" w:rsidP="00DC5648">
      <w:r w:rsidRPr="00DC5648">
        <w:t>Xuân đương tới nghĩa là xuân đương qua</w:t>
      </w:r>
    </w:p>
    <w:p w14:paraId="3FA5B0DD" w14:textId="77777777" w:rsidR="00DC5648" w:rsidRPr="00DC5648" w:rsidRDefault="00DC5648" w:rsidP="00DC5648">
      <w:r w:rsidRPr="00DC5648">
        <w:t>Xuân còn non nghĩa là xuân sẽ già</w:t>
      </w:r>
    </w:p>
    <w:p w14:paraId="527EDDC9" w14:textId="77777777" w:rsidR="00DC5648" w:rsidRPr="00DC5648" w:rsidRDefault="00DC5648" w:rsidP="00DC5648">
      <w:r w:rsidRPr="00DC5648">
        <w:t>Mà xuân hết nghĩa là tôi cũng mất</w:t>
      </w:r>
    </w:p>
    <w:p w14:paraId="680F3724" w14:textId="77777777" w:rsidR="00DC5648" w:rsidRPr="00DC5648" w:rsidRDefault="00DC5648" w:rsidP="00DC5648">
      <w:r w:rsidRPr="00DC5648">
        <w:t>Lòng tôi rộng nhưng lượng trời cứ chật</w:t>
      </w:r>
    </w:p>
    <w:p w14:paraId="2AC35917" w14:textId="77777777" w:rsidR="00DC5648" w:rsidRPr="00DC5648" w:rsidRDefault="00DC5648" w:rsidP="00DC5648">
      <w:r w:rsidRPr="00DC5648">
        <w:t>Không cho dài thời trẻ của nhân gian.</w:t>
      </w:r>
    </w:p>
    <w:p w14:paraId="233D883F" w14:textId="77777777" w:rsidR="00DC5648" w:rsidRPr="00DC5648" w:rsidRDefault="00DC5648" w:rsidP="00DC5648">
      <w:r w:rsidRPr="00DC5648">
        <w:t>(Vội vàng – Xuân Diệu, Ngữ văn 11, Tập hai, NXB Giáo dục)</w:t>
      </w:r>
    </w:p>
    <w:p w14:paraId="0AA097E8" w14:textId="77777777" w:rsidR="00DC5648" w:rsidRPr="00DC5648" w:rsidRDefault="00DC5648" w:rsidP="00DC5648">
      <w:r w:rsidRPr="00DC5648">
        <w:t xml:space="preserve">Dòng nào dưới đây nêu đúng nhất nội dung đoạn trích trên: </w:t>
      </w:r>
    </w:p>
    <w:p w14:paraId="4DF0498A" w14:textId="77777777" w:rsidR="00DC5648" w:rsidRPr="00DC5648" w:rsidRDefault="00DC5648" w:rsidP="00DC5648">
      <w:r w:rsidRPr="00DC5648">
        <w:tab/>
        <w:t xml:space="preserve">A. Vẻ đẹp của mùa xuân nơi trần thế </w:t>
      </w:r>
      <w:r w:rsidRPr="00DC5648">
        <w:tab/>
      </w:r>
    </w:p>
    <w:p w14:paraId="16421E0F" w14:textId="77777777" w:rsidR="00DC5648" w:rsidRPr="00DC5648" w:rsidRDefault="00DC5648" w:rsidP="00DC5648">
      <w:r w:rsidRPr="00DC5648">
        <w:tab/>
        <w:t xml:space="preserve">B. Quan niệm mới mẻ về mùa xuân, tuổi trẻ. </w:t>
      </w:r>
      <w:r w:rsidRPr="00DC5648">
        <w:tab/>
      </w:r>
    </w:p>
    <w:p w14:paraId="0187E0A6" w14:textId="77777777" w:rsidR="00DC5648" w:rsidRPr="00DC5648" w:rsidRDefault="00DC5648" w:rsidP="00DC5648">
      <w:r w:rsidRPr="00DC5648">
        <w:tab/>
        <w:t xml:space="preserve">C. Ước muốn táo bạo của nhà thơ để níu giữ thời gian, tuổi trẻ. </w:t>
      </w:r>
      <w:r w:rsidRPr="00DC5648">
        <w:tab/>
      </w:r>
    </w:p>
    <w:p w14:paraId="54C1E073" w14:textId="77777777" w:rsidR="00DC5648" w:rsidRPr="00DC5648" w:rsidRDefault="00DC5648" w:rsidP="00DC5648">
      <w:r w:rsidRPr="00DC5648">
        <w:tab/>
        <w:t xml:space="preserve">D. Tình yêu tha thiết của tác giả với cuộc đời nơi trần thế. </w:t>
      </w:r>
    </w:p>
    <w:p w14:paraId="2CCC72B2" w14:textId="77777777" w:rsidR="00DC5648" w:rsidRPr="00DC5648" w:rsidRDefault="00DC5648" w:rsidP="00DC5648">
      <w:r w:rsidRPr="00DC5648">
        <w:t>Câu 97 (TH): Đọc đoạn trích sau đây và trả lời các câu hỏi:</w:t>
      </w:r>
    </w:p>
    <w:p w14:paraId="3A58F094" w14:textId="77777777" w:rsidR="00DC5648" w:rsidRPr="00DC5648" w:rsidRDefault="00DC5648" w:rsidP="00DC5648">
      <w:r w:rsidRPr="00DC5648">
        <w:t>Hắn lắc đầu:</w:t>
      </w:r>
    </w:p>
    <w:p w14:paraId="01123669" w14:textId="77777777" w:rsidR="00DC5648" w:rsidRPr="00DC5648" w:rsidRDefault="00DC5648" w:rsidP="00DC5648">
      <w:r w:rsidRPr="00DC5648">
        <w:t>- Không được! Ai cho tao lương thiện? Làm thế nào cho mất được những vết mảnh chai trên mặt này? Tao không thể là người lương thiện nữa. Biết không? Chỉ có một cách... biết không! Chỉ có một cách là... cái này biết không?</w:t>
      </w:r>
    </w:p>
    <w:p w14:paraId="32BE090D" w14:textId="77777777" w:rsidR="00DC5648" w:rsidRPr="00DC5648" w:rsidRDefault="00DC5648" w:rsidP="00DC5648">
      <w:r w:rsidRPr="00DC5648">
        <w:t>Hắn rút dao ra xông vào. Bá Kiến ngồi nhỏm dậy, Chí Phèo đã văng dao tới rồi. Bá Kiến chỉ kịp kêu một tiếng. Chí Phèo vừa chém túi bụi vừa kêu làng thật to. Hắn kêu làng, không bao giờ người ta vội đến. Bởi thế khi người ta đến thì hắn cũng đang giẫy đành đạch ở giữa bao nhiêu là máu tươi. Mắt hắn trợn ngược. Mồm hắn ngáp ngáp, muốn nói, nhưng không ra tiếng. Ở cổ hắn, thỉnh thoảng máu vẫn còn ứ ra.</w:t>
      </w:r>
    </w:p>
    <w:p w14:paraId="3F6E0653" w14:textId="77777777" w:rsidR="00DC5648" w:rsidRPr="00DC5648" w:rsidRDefault="00DC5648" w:rsidP="00DC5648">
      <w:r w:rsidRPr="00DC5648">
        <w:t>(Trích “Chí Phèo” – Nam Cao, Ngữ văn 11, Tập một, NXB Giáo dục)</w:t>
      </w:r>
    </w:p>
    <w:p w14:paraId="7AF571E2" w14:textId="77777777" w:rsidR="00DC5648" w:rsidRPr="00DC5648" w:rsidRDefault="00DC5648" w:rsidP="00DC5648">
      <w:r w:rsidRPr="00DC5648">
        <w:t xml:space="preserve">Dòng nào dưới đây gọi đúng nhất giọng điệu và thái độ của Chí Phèo khi đối chất với Bá Kiến? </w:t>
      </w:r>
    </w:p>
    <w:p w14:paraId="351ED773" w14:textId="77777777" w:rsidR="00DC5648" w:rsidRPr="00DC5648" w:rsidRDefault="00DC5648" w:rsidP="00DC5648">
      <w:r w:rsidRPr="00DC5648">
        <w:tab/>
        <w:t xml:space="preserve">A. Giọng hách dịch </w:t>
      </w:r>
      <w:r w:rsidRPr="00DC5648">
        <w:tab/>
      </w:r>
      <w:r w:rsidRPr="00DC5648">
        <w:tab/>
        <w:t xml:space="preserve">B. Giọng hờn trách </w:t>
      </w:r>
      <w:r w:rsidRPr="00DC5648">
        <w:tab/>
      </w:r>
    </w:p>
    <w:p w14:paraId="7B3C236D" w14:textId="77777777" w:rsidR="00DC5648" w:rsidRPr="00DC5648" w:rsidRDefault="00DC5648" w:rsidP="00DC5648">
      <w:r w:rsidRPr="00DC5648">
        <w:tab/>
        <w:t xml:space="preserve">C. Giọng cà khịa </w:t>
      </w:r>
      <w:r w:rsidRPr="00DC5648">
        <w:tab/>
      </w:r>
      <w:r w:rsidRPr="00DC5648">
        <w:tab/>
        <w:t xml:space="preserve">D. Giọng căm phẫn, tuyệt vọng </w:t>
      </w:r>
    </w:p>
    <w:p w14:paraId="4D2805D5" w14:textId="77777777" w:rsidR="00DC5648" w:rsidRPr="00DC5648" w:rsidRDefault="00DC5648" w:rsidP="00DC5648">
      <w:r w:rsidRPr="00DC5648">
        <w:t>Câu 98 (TH): Đọc đoạn trích sau đây và trả lời các câu hỏi:</w:t>
      </w:r>
    </w:p>
    <w:p w14:paraId="13749253" w14:textId="77777777" w:rsidR="00DC5648" w:rsidRPr="00DC5648" w:rsidRDefault="00DC5648" w:rsidP="00DC5648">
      <w:r w:rsidRPr="00DC5648">
        <w:t>Đan Thiềm (thất vọng): - Chỉ tại ông không nghe tôi, dùng dằng mãi. Bây giờ… (Nói với Ngô Hạch) Xin tướng quân…</w:t>
      </w:r>
    </w:p>
    <w:p w14:paraId="7A1E3ABD" w14:textId="77777777" w:rsidR="00DC5648" w:rsidRPr="00DC5648" w:rsidRDefault="00DC5648" w:rsidP="00DC5648">
      <w:r w:rsidRPr="00DC5648">
        <w:t>Ngô Hạch: Dẫn nó đi, không cho nó nói nhảm nữa, rờm tai (quân sĩ dẫn nàng ra)</w:t>
      </w:r>
    </w:p>
    <w:p w14:paraId="74C05486" w14:textId="77777777" w:rsidR="00DC5648" w:rsidRPr="00DC5648" w:rsidRDefault="00DC5648" w:rsidP="00DC5648">
      <w:r w:rsidRPr="00DC5648">
        <w:t>Đan Thiềm: Ông Cả! Đài lớn tan tành! Ông Cả ơi! Xin cùng ông vĩnh biệt! (Họ kéo nàng ra tàn nhẫn)</w:t>
      </w:r>
    </w:p>
    <w:p w14:paraId="1177A03A" w14:textId="77777777" w:rsidR="00DC5648" w:rsidRPr="00DC5648" w:rsidRDefault="00DC5648" w:rsidP="00DC5648">
      <w:r w:rsidRPr="00DC5648">
        <w:t>(Trích Vĩnh biệt Cửu Trùng Đài – Nguyễn Huy Tưởng, Ngữ văn 11, Tập một, NXB Giáo dục)</w:t>
      </w:r>
    </w:p>
    <w:p w14:paraId="354A9B2D" w14:textId="77777777" w:rsidR="00DC5648" w:rsidRPr="00DC5648" w:rsidRDefault="00DC5648" w:rsidP="00DC5648">
      <w:r w:rsidRPr="00DC5648">
        <w:t xml:space="preserve">Trong những câu cuối cùng của mình, Đan Thiềm đã bái biệt Vũ Như Tô và cầu xin cùng ông vĩnh biệt điều gì? </w:t>
      </w:r>
    </w:p>
    <w:p w14:paraId="0A2FD97A" w14:textId="77777777" w:rsidR="00DC5648" w:rsidRPr="00DC5648" w:rsidRDefault="00DC5648" w:rsidP="00DC5648">
      <w:r w:rsidRPr="00DC5648">
        <w:tab/>
        <w:t xml:space="preserve">A. Cùng vĩnh biệt cuộc đời </w:t>
      </w:r>
      <w:r w:rsidRPr="00DC5648">
        <w:tab/>
        <w:t xml:space="preserve">B. Cùng vĩnh biệt Cửu Trùng Đài </w:t>
      </w:r>
      <w:r w:rsidRPr="00DC5648">
        <w:tab/>
      </w:r>
    </w:p>
    <w:p w14:paraId="68B6E5C6" w14:textId="77777777" w:rsidR="00DC5648" w:rsidRPr="00DC5648" w:rsidRDefault="00DC5648" w:rsidP="00DC5648">
      <w:r w:rsidRPr="00DC5648">
        <w:tab/>
        <w:t xml:space="preserve">C. Cùng vĩnh biêt mộng lớn </w:t>
      </w:r>
      <w:r w:rsidRPr="00DC5648">
        <w:tab/>
        <w:t xml:space="preserve">D. Cùng vĩnh biệt nhau </w:t>
      </w:r>
    </w:p>
    <w:p w14:paraId="4B99CF92" w14:textId="77777777" w:rsidR="00DC5648" w:rsidRPr="00DC5648" w:rsidRDefault="00DC5648" w:rsidP="00DC5648">
      <w:r w:rsidRPr="00DC5648">
        <w:t>Câu 99 (TH): Đọc đoạn trích sau đây và trả lời các câu hỏi:</w:t>
      </w:r>
    </w:p>
    <w:p w14:paraId="66BCEA6E" w14:textId="77777777" w:rsidR="00DC5648" w:rsidRPr="00DC5648" w:rsidRDefault="00DC5648" w:rsidP="00DC5648">
      <w:r w:rsidRPr="00DC5648">
        <w:t>Rời khỏi kinh thành, sông Hương chếch về hướng chính bắc, ôm lấy đảo Cồn Hến quanh năm mơ màng trong sương khói, đang xa dần thành phố để lưu luyến ra đi giữa màu xanh của tre trúc và của những vườn cau vùng ngoại ô Vĩ Dạ. Và rồi, như sực nhớ lại một điều gì chưa kịp nói, nó đột ngột đổi dòng, rẽ ngoặt sang hướng đông tây để gặp lại thành phố lần cuối ở góc thị trấn Bao Vinh xưa cổ. Đối với Huế, nơi đây chính là chỗ chia tay dõi xa ngoài mười dặm trường đình.</w:t>
      </w:r>
    </w:p>
    <w:p w14:paraId="787A685B" w14:textId="77777777" w:rsidR="00DC5648" w:rsidRPr="00DC5648" w:rsidRDefault="00DC5648" w:rsidP="00DC5648">
      <w:r w:rsidRPr="00DC5648">
        <w:t>(Trích Ai đã đặt tên cho dòng sông – Hoàng Phủ Ngọc Tường, Ngữ văn 12, Tập một, NXB Giáo dục)</w:t>
      </w:r>
    </w:p>
    <w:p w14:paraId="0B026891" w14:textId="77777777" w:rsidR="00DC5648" w:rsidRPr="00DC5648" w:rsidRDefault="00DC5648" w:rsidP="00DC5648">
      <w:r w:rsidRPr="00DC5648">
        <w:t xml:space="preserve">Vẻ đẹp của con sông Hương được tác giả miêu tả dưới góc nhìn nào? </w:t>
      </w:r>
    </w:p>
    <w:p w14:paraId="76723FBD" w14:textId="77777777" w:rsidR="00DC5648" w:rsidRPr="00DC5648" w:rsidRDefault="00DC5648" w:rsidP="00DC5648">
      <w:r w:rsidRPr="00DC5648">
        <w:tab/>
        <w:t xml:space="preserve">A. Góc nhìn địa lý </w:t>
      </w:r>
      <w:r w:rsidRPr="00DC5648">
        <w:tab/>
        <w:t xml:space="preserve">B. Góc nhìn lịch sử </w:t>
      </w:r>
      <w:r w:rsidRPr="00DC5648">
        <w:tab/>
        <w:t xml:space="preserve">C. Góc nhìn văn hóa </w:t>
      </w:r>
      <w:r w:rsidRPr="00DC5648">
        <w:tab/>
        <w:t xml:space="preserve">D. Góc nhìn cổ tích </w:t>
      </w:r>
    </w:p>
    <w:p w14:paraId="1804374A" w14:textId="77777777" w:rsidR="00DC5648" w:rsidRPr="00DC5648" w:rsidRDefault="00DC5648" w:rsidP="00DC5648">
      <w:r w:rsidRPr="00DC5648">
        <w:t>Câu 100 (TH): Đọc đoạn trích sau đây và trả lời các câu hỏi:</w:t>
      </w:r>
    </w:p>
    <w:p w14:paraId="74C9CEA6" w14:textId="77777777" w:rsidR="00DC5648" w:rsidRPr="00DC5648" w:rsidRDefault="00DC5648" w:rsidP="00DC5648">
      <w:r w:rsidRPr="00DC5648">
        <w:t>Việt muốn chạy thật nhanh, thoát khỏi sự vắng lặng này, về với ánh sáng ban ngày, gặp lại anh Tánh, níu chặt lấy các anh mà khóc như thằng Út em vẫn níu chân chị Chiến, nhưng chân tay không nhấc lên được. Bóng đêm vắng lặng và lạnh lẽo bao trùm lấy Việt, kéo theo đến cả con ma cụt đầu vẫn ngồi trên cây xoài mồ côi và thằng chỏng thụt lưỡi hay nhảy nhót trong những đêm mưa ngoài vàm sông, cái mà Việt vẫn nghe các chị nói hồi ở nhà, Việt nằm thở dốc...</w:t>
      </w:r>
    </w:p>
    <w:p w14:paraId="7D099C0E" w14:textId="77777777" w:rsidR="00DC5648" w:rsidRPr="00DC5648" w:rsidRDefault="00DC5648" w:rsidP="00DC5648">
      <w:r w:rsidRPr="00DC5648">
        <w:t>(Trích đoạn trích Những đứa con trong một gia đình, Nguyễn Thi, SGK Ngữ văn lớp 12 tập 2)</w:t>
      </w:r>
    </w:p>
    <w:p w14:paraId="74B4B8B3" w14:textId="77777777" w:rsidR="00DC5648" w:rsidRPr="00DC5648" w:rsidRDefault="00DC5648" w:rsidP="00DC5648">
      <w:r w:rsidRPr="00DC5648">
        <w:t xml:space="preserve">Đoạn văn trên nói đến phẩm chất gì của nhân vật Việt? </w:t>
      </w:r>
    </w:p>
    <w:p w14:paraId="541E8F5B" w14:textId="77777777" w:rsidR="00DC5648" w:rsidRPr="00DC5648" w:rsidRDefault="00DC5648" w:rsidP="00DC5648">
      <w:r w:rsidRPr="00DC5648">
        <w:tab/>
        <w:t xml:space="preserve">A. Người anh hùng gan dạ sẵn sàng chiến đấu. </w:t>
      </w:r>
      <w:r w:rsidRPr="00DC5648">
        <w:tab/>
      </w:r>
    </w:p>
    <w:p w14:paraId="336E784A" w14:textId="77777777" w:rsidR="00DC5648" w:rsidRPr="00DC5648" w:rsidRDefault="00DC5648" w:rsidP="00DC5648">
      <w:r w:rsidRPr="00DC5648">
        <w:tab/>
        <w:t xml:space="preserve">B. Chàng thanh niên can đảm với lý tưởng cao đẹp </w:t>
      </w:r>
      <w:r w:rsidRPr="00DC5648">
        <w:tab/>
      </w:r>
    </w:p>
    <w:p w14:paraId="30098DBE" w14:textId="77777777" w:rsidR="00DC5648" w:rsidRPr="00DC5648" w:rsidRDefault="00DC5648" w:rsidP="00DC5648">
      <w:r w:rsidRPr="00DC5648">
        <w:tab/>
        <w:t xml:space="preserve">C. Chàng thanh niên mới lớn với những nỗi sợ rất trẻ con. </w:t>
      </w:r>
      <w:r w:rsidRPr="00DC5648">
        <w:tab/>
      </w:r>
    </w:p>
    <w:p w14:paraId="798F8A36" w14:textId="77777777" w:rsidR="00DC5648" w:rsidRPr="00DC5648" w:rsidRDefault="00DC5648" w:rsidP="00DC5648">
      <w:r w:rsidRPr="00DC5648">
        <w:tab/>
        <w:t xml:space="preserve">D. Sự hèn nhát của nhân vật khi phải đối diện với bóng tối. </w:t>
      </w:r>
    </w:p>
    <w:p w14:paraId="12B631CE" w14:textId="77777777" w:rsidR="00DC5648" w:rsidRPr="00DC5648" w:rsidRDefault="00DC5648" w:rsidP="00DC5648">
      <w:r w:rsidRPr="00DC5648">
        <w:br w:type="page"/>
        <w:t>PHẦN 3. KHOA HỌC – Lĩnh vực: Khoa học tự nhiên và xã hội</w:t>
      </w:r>
    </w:p>
    <w:p w14:paraId="72A16CCC" w14:textId="77777777" w:rsidR="00DC5648" w:rsidRPr="00DC5648" w:rsidRDefault="00DC5648" w:rsidP="00DC5648">
      <w:r w:rsidRPr="00DC5648">
        <w:t xml:space="preserve">Câu 101 (VDC): Tính chất của Chiến tranh thế giới thứ nhất (1914 - 1918) là </w:t>
      </w:r>
    </w:p>
    <w:p w14:paraId="35D7BA75" w14:textId="77777777" w:rsidR="00DC5648" w:rsidRPr="00DC5648" w:rsidRDefault="00DC5648" w:rsidP="00DC5648">
      <w:r w:rsidRPr="00DC5648">
        <w:tab/>
        <w:t xml:space="preserve">A. phi nghĩa thuộc về các bên tham chiến. </w:t>
      </w:r>
      <w:r w:rsidRPr="00DC5648">
        <w:tab/>
        <w:t xml:space="preserve">B. chính nghĩa thuộc về phe Liên minh. </w:t>
      </w:r>
      <w:r w:rsidRPr="00DC5648">
        <w:tab/>
      </w:r>
      <w:r w:rsidRPr="00DC5648">
        <w:tab/>
        <w:t xml:space="preserve">C. chính nghĩa thuộc về phe Hiệp ước. </w:t>
      </w:r>
      <w:r w:rsidRPr="00DC5648">
        <w:tab/>
        <w:t xml:space="preserve">D. chiến tranh đế quốc xâm lược phi nghĩa. </w:t>
      </w:r>
    </w:p>
    <w:p w14:paraId="3018E728" w14:textId="77777777" w:rsidR="00DC5648" w:rsidRPr="00DC5648" w:rsidRDefault="00DC5648" w:rsidP="00DC5648">
      <w:r w:rsidRPr="00DC5648">
        <w:t xml:space="preserve">Câu 102 (VD): Nội dung nào không phải là nguyên nhân thất bại của cuộc kháng chiến chống thực dân Pháp xâm lược ở Việt Nam (1858 - 1884)? </w:t>
      </w:r>
    </w:p>
    <w:p w14:paraId="4668BC67" w14:textId="77777777" w:rsidR="00DC5648" w:rsidRPr="00DC5648" w:rsidRDefault="00DC5648" w:rsidP="00DC5648">
      <w:r w:rsidRPr="00DC5648">
        <w:tab/>
        <w:t xml:space="preserve">A. Triều đình thiếu đường lối chỉ đạo đúng đắn. </w:t>
      </w:r>
      <w:r w:rsidRPr="00DC5648">
        <w:tab/>
      </w:r>
    </w:p>
    <w:p w14:paraId="3B109136" w14:textId="77777777" w:rsidR="00DC5648" w:rsidRPr="00DC5648" w:rsidRDefault="00DC5648" w:rsidP="00DC5648">
      <w:r w:rsidRPr="00DC5648">
        <w:tab/>
        <w:t xml:space="preserve">B. Nhân dân thiếu quyết tâm kháng chiến. </w:t>
      </w:r>
      <w:r w:rsidRPr="00DC5648">
        <w:tab/>
      </w:r>
      <w:r w:rsidRPr="00DC5648">
        <w:tab/>
      </w:r>
    </w:p>
    <w:p w14:paraId="059F9DA3" w14:textId="77777777" w:rsidR="00DC5648" w:rsidRPr="00DC5648" w:rsidRDefault="00DC5648" w:rsidP="00DC5648">
      <w:r w:rsidRPr="00DC5648">
        <w:tab/>
        <w:t xml:space="preserve">C. Triều đình chỉ chủ trương đàm phán, thương lượng. </w:t>
      </w:r>
      <w:r w:rsidRPr="00DC5648">
        <w:tab/>
      </w:r>
    </w:p>
    <w:p w14:paraId="576F2199" w14:textId="77777777" w:rsidR="00DC5648" w:rsidRPr="00DC5648" w:rsidRDefault="00DC5648" w:rsidP="00DC5648">
      <w:r w:rsidRPr="00DC5648">
        <w:tab/>
        <w:t xml:space="preserve">D. Nhân dân không ủng hộ triều đình kháng chiến. </w:t>
      </w:r>
    </w:p>
    <w:p w14:paraId="5D68CAF0" w14:textId="77777777" w:rsidR="00DC5648" w:rsidRPr="00DC5648" w:rsidRDefault="00DC5648" w:rsidP="00DC5648">
      <w:r w:rsidRPr="00DC5648">
        <w:t xml:space="preserve">Câu 103 (VD): Điểm giống nhau giữa Cương lĩnh chính trị (đầu năm 1930) và Luận cương chính trị (tháng 10 năm 1930) là việc xác định </w:t>
      </w:r>
    </w:p>
    <w:p w14:paraId="183E49A8" w14:textId="77777777" w:rsidR="00DC5648" w:rsidRPr="00DC5648" w:rsidRDefault="00DC5648" w:rsidP="00DC5648">
      <w:r w:rsidRPr="00DC5648">
        <w:tab/>
        <w:t xml:space="preserve">A. nhiệm vụ cách mạng. </w:t>
      </w:r>
      <w:r w:rsidRPr="00DC5648">
        <w:tab/>
        <w:t xml:space="preserve">B. lực lượng cách mạng. </w:t>
      </w:r>
      <w:r w:rsidRPr="00DC5648">
        <w:tab/>
        <w:t xml:space="preserve">C. động lực cách mạng. </w:t>
      </w:r>
      <w:r w:rsidRPr="00DC5648">
        <w:tab/>
        <w:t xml:space="preserve">D. lãnh đạo cách mạng. </w:t>
      </w:r>
    </w:p>
    <w:p w14:paraId="289C7E29" w14:textId="77777777" w:rsidR="00DC5648" w:rsidRPr="00DC5648" w:rsidRDefault="00DC5648" w:rsidP="00DC5648">
      <w:r w:rsidRPr="00DC5648">
        <w:t xml:space="preserve">Câu 104 (NB): Việc tách Đảng Cộng sản Đông Dương để thành lập Đảng Mác - Lênin riêng ở mỗi nước Việt Nam, Lào, Campuchia được quyết định tại </w:t>
      </w:r>
    </w:p>
    <w:p w14:paraId="16A0B35A" w14:textId="77777777" w:rsidR="00DC5648" w:rsidRPr="00DC5648" w:rsidRDefault="00DC5648" w:rsidP="00DC5648">
      <w:r w:rsidRPr="00DC5648">
        <w:tab/>
        <w:t xml:space="preserve">A. Đại hội đại biểu lần thứ II của Đảng (2 - 1951). </w:t>
      </w:r>
      <w:r w:rsidRPr="00DC5648">
        <w:tab/>
      </w:r>
    </w:p>
    <w:p w14:paraId="2E0D4FF9" w14:textId="77777777" w:rsidR="00DC5648" w:rsidRPr="00DC5648" w:rsidRDefault="00DC5648" w:rsidP="00DC5648">
      <w:r w:rsidRPr="00DC5648">
        <w:tab/>
        <w:t xml:space="preserve">B. Hội nghị Ban Chấp hành Trung ương Đảng (5 – 1941). </w:t>
      </w:r>
      <w:r w:rsidRPr="00DC5648">
        <w:tab/>
      </w:r>
    </w:p>
    <w:p w14:paraId="4FC1D9D9" w14:textId="77777777" w:rsidR="00DC5648" w:rsidRPr="00DC5648" w:rsidRDefault="00DC5648" w:rsidP="00DC5648">
      <w:r w:rsidRPr="00DC5648">
        <w:tab/>
        <w:t xml:space="preserve">C. Hội nghị Ban Chấp hành Trung ương Đảng (1 - 1939). </w:t>
      </w:r>
      <w:r w:rsidRPr="00DC5648">
        <w:tab/>
      </w:r>
    </w:p>
    <w:p w14:paraId="5ACF443B" w14:textId="77777777" w:rsidR="00DC5648" w:rsidRPr="00DC5648" w:rsidRDefault="00DC5648" w:rsidP="00DC5648">
      <w:r w:rsidRPr="00DC5648">
        <w:tab/>
        <w:t xml:space="preserve">D. Đại hội đại biểu lần thứ III của Đảng (9 – 1960). </w:t>
      </w:r>
    </w:p>
    <w:p w14:paraId="5C796293" w14:textId="77777777" w:rsidR="00DC5648" w:rsidRPr="00DC5648" w:rsidRDefault="00DC5648" w:rsidP="00DC5648">
      <w:r w:rsidRPr="00DC5648">
        <w:t xml:space="preserve">Câu 105 (NB): Năm 1919, Nguyễn Ái Quốc gửi đến Hội nghị Vécxai Bản yêu sách của nhân dân An Nam đòi Chính phủ Pháp thừa nhận quyền </w:t>
      </w:r>
    </w:p>
    <w:p w14:paraId="37C784C2" w14:textId="77777777" w:rsidR="00DC5648" w:rsidRPr="00DC5648" w:rsidRDefault="00DC5648" w:rsidP="00DC5648">
      <w:r w:rsidRPr="00DC5648">
        <w:tab/>
        <w:t xml:space="preserve">A. tự do. </w:t>
      </w:r>
      <w:r w:rsidRPr="00DC5648">
        <w:tab/>
        <w:t xml:space="preserve">B. độc lập. </w:t>
      </w:r>
      <w:r w:rsidRPr="00DC5648">
        <w:tab/>
        <w:t xml:space="preserve">C. chủ quyền. </w:t>
      </w:r>
      <w:r w:rsidRPr="00DC5648">
        <w:tab/>
        <w:t xml:space="preserve">D. thống nhất. </w:t>
      </w:r>
    </w:p>
    <w:p w14:paraId="7C3CDAC4" w14:textId="77777777" w:rsidR="00DC5648" w:rsidRPr="00DC5648" w:rsidRDefault="00DC5648" w:rsidP="00DC5648">
      <w:r w:rsidRPr="00DC5648">
        <w:t xml:space="preserve">Câu 106 (VD): Việc ký Hiệp định Sơ Bộ (6/3/1946) tạm hòa với Pháp chứng tỏ: </w:t>
      </w:r>
    </w:p>
    <w:p w14:paraId="45A19EAB" w14:textId="77777777" w:rsidR="00DC5648" w:rsidRPr="00DC5648" w:rsidRDefault="00DC5648" w:rsidP="00DC5648">
      <w:r w:rsidRPr="00DC5648">
        <w:tab/>
        <w:t xml:space="preserve">A. Chủ trương đúng đắn và kịp thời của Đảng và chính phủ ta. </w:t>
      </w:r>
      <w:r w:rsidRPr="00DC5648">
        <w:tab/>
      </w:r>
    </w:p>
    <w:p w14:paraId="6450DD8F" w14:textId="77777777" w:rsidR="00DC5648" w:rsidRPr="00DC5648" w:rsidRDefault="00DC5648" w:rsidP="00DC5648">
      <w:r w:rsidRPr="00DC5648">
        <w:tab/>
        <w:t xml:space="preserve">B. Sự thoả hiệp của Đảng và Chính phủ ta. </w:t>
      </w:r>
      <w:r w:rsidRPr="00DC5648">
        <w:tab/>
      </w:r>
    </w:p>
    <w:p w14:paraId="0D50B62E" w14:textId="77777777" w:rsidR="00DC5648" w:rsidRPr="00DC5648" w:rsidRDefault="00DC5648" w:rsidP="00DC5648">
      <w:r w:rsidRPr="00DC5648">
        <w:tab/>
        <w:t xml:space="preserve">C. Sự thắng lợi của Pháp trên mặt trận ngoại giao. </w:t>
      </w:r>
      <w:r w:rsidRPr="00DC5648">
        <w:tab/>
      </w:r>
    </w:p>
    <w:p w14:paraId="6C69C685" w14:textId="77777777" w:rsidR="00DC5648" w:rsidRPr="00DC5648" w:rsidRDefault="00DC5648" w:rsidP="00DC5648">
      <w:r w:rsidRPr="00DC5648">
        <w:tab/>
        <w:t xml:space="preserve">D. Sự suy yếu của lực lượng cách mạng. </w:t>
      </w:r>
    </w:p>
    <w:p w14:paraId="30F1C4EB" w14:textId="77777777" w:rsidR="00DC5648" w:rsidRPr="00DC5648" w:rsidRDefault="00DC5648" w:rsidP="00DC5648">
      <w:r w:rsidRPr="00DC5648">
        <w:t xml:space="preserve">Câu 107 (NB): Đại hội lần thứ VII của Quốc tế cộng sản (tháng 7/1935) đã yêu cầu ở mỗi nước thành lập </w:t>
      </w:r>
    </w:p>
    <w:p w14:paraId="461C34BA" w14:textId="77777777" w:rsidR="00DC5648" w:rsidRPr="00DC5648" w:rsidRDefault="00DC5648" w:rsidP="00DC5648">
      <w:r w:rsidRPr="00DC5648">
        <w:tab/>
        <w:t xml:space="preserve">A. Ủy ban điều tra tình hình thuộc địa. </w:t>
      </w:r>
      <w:r w:rsidRPr="00DC5648">
        <w:tab/>
        <w:t xml:space="preserve">B. mặt trận dân chủ chống phát xít. </w:t>
      </w:r>
      <w:r w:rsidRPr="00DC5648">
        <w:tab/>
      </w:r>
      <w:r w:rsidRPr="00DC5648">
        <w:tab/>
        <w:t xml:space="preserve">C. mặt trận nhân dân chống phát xít. </w:t>
      </w:r>
      <w:r w:rsidRPr="00DC5648">
        <w:tab/>
        <w:t xml:space="preserve">D. mặt trận dân tộc thống nhất. </w:t>
      </w:r>
    </w:p>
    <w:p w14:paraId="431F96BE" w14:textId="77777777" w:rsidR="00DC5648" w:rsidRPr="00DC5648" w:rsidRDefault="00DC5648" w:rsidP="00DC5648">
      <w:r w:rsidRPr="00DC5648">
        <w:t xml:space="preserve">Câu 108 (TH): Yếu tố nào tạo thời cơ khách quan thuận lợi để cách mạng tháng Tám năm 1945 ở Việt Nam diễn ra nhanh chóng và ít đổ máu? </w:t>
      </w:r>
    </w:p>
    <w:p w14:paraId="2DE6C254" w14:textId="77777777" w:rsidR="00DC5648" w:rsidRPr="00DC5648" w:rsidRDefault="00DC5648" w:rsidP="00DC5648">
      <w:r w:rsidRPr="00DC5648">
        <w:tab/>
        <w:t xml:space="preserve">A. Sự chuẩn bị chu đáo về mọi mặt. </w:t>
      </w:r>
      <w:r w:rsidRPr="00DC5648">
        <w:tab/>
        <w:t xml:space="preserve">B. Phát xít Nhật đầu hàng Đồng minh. </w:t>
      </w:r>
      <w:r w:rsidRPr="00DC5648">
        <w:tab/>
      </w:r>
      <w:r w:rsidRPr="00DC5648">
        <w:tab/>
        <w:t xml:space="preserve">C. Nhân dân đã sẵn sàng nổi dậy. </w:t>
      </w:r>
      <w:r w:rsidRPr="00DC5648">
        <w:tab/>
        <w:t xml:space="preserve">D. Sự lãnh đạo đúng đắn của Đảng. </w:t>
      </w:r>
    </w:p>
    <w:p w14:paraId="08B9D90D" w14:textId="77777777" w:rsidR="00DC5648" w:rsidRPr="00DC5648" w:rsidRDefault="00DC5648" w:rsidP="00DC5648">
      <w:r w:rsidRPr="00DC5648">
        <w:t>Dựa vào thông tin dưới đây để trả lời các câu từ 109 đến 110:</w:t>
      </w:r>
    </w:p>
    <w:p w14:paraId="5CC8749A" w14:textId="77777777" w:rsidR="00DC5648" w:rsidRPr="00DC5648" w:rsidRDefault="00DC5648" w:rsidP="00DC5648">
      <w:r w:rsidRPr="00DC5648">
        <w:t xml:space="preserve"> Đường lối đổi mới của Đảng được đề ra lần đầu tiên tại Đại hội VI (12 – 1986), được điều chỉnh, bổ sung và phát triển tại Đại hội VII (6 - 1991), Đại hội VIII (6 – 1996), Đại hội IX (4 – 2001).</w:t>
      </w:r>
    </w:p>
    <w:p w14:paraId="112E3095" w14:textId="77777777" w:rsidR="00DC5648" w:rsidRPr="00DC5648" w:rsidRDefault="00DC5648" w:rsidP="00DC5648">
      <w:r w:rsidRPr="00DC5648">
        <w:t xml:space="preserve"> Đổi mới đất nước đi lên chủ nghĩa xã hội không phải là thay đổi mục tiêu của chủ nghĩa xã hội, mà làm cho mục tiêu ấy được thực hiện có hiệu quả bằng những quan điểm đúng đắn về chủ nghĩa xã hội, những hình thức, bước đi và biện pháp thích hợp.</w:t>
      </w:r>
    </w:p>
    <w:p w14:paraId="340A888A" w14:textId="77777777" w:rsidR="00DC5648" w:rsidRPr="00DC5648" w:rsidRDefault="00DC5648" w:rsidP="00DC5648">
      <w:r w:rsidRPr="00DC5648">
        <w:t xml:space="preserve"> Đổi mới phải toàn diện và đồng bộ, từ kinh tế và chính trị đến tổ chức, tư tưởng, văn hoá. Đổi mới kinh tế phải gắn liền với đổi mới chính trị, nhưng trọng tâm là đổi mới kinh tế.</w:t>
      </w:r>
    </w:p>
    <w:p w14:paraId="1324E9C1" w14:textId="77777777" w:rsidR="00DC5648" w:rsidRPr="00DC5648" w:rsidRDefault="00DC5648" w:rsidP="00DC5648">
      <w:r w:rsidRPr="00DC5648">
        <w:t xml:space="preserve"> Về đổi mới kinh tế, Đảng chủ trương xoá bỏ cơ chế quản lý kinh tế tập trung, quan liêu bao cấp, hình thành cơ chế thị trường ; xây dựng nền kinh tế quốc dân với cơ cấu nhiều ngành, nghề ; nhiều quy mô, trình độ công nghệ phát triển kinh tế hàng hoá nhiều thành phần theo định hướng xã hội chủ nghĩa ; mở rộng quan hệ kinh tế đối ngoại.</w:t>
      </w:r>
    </w:p>
    <w:p w14:paraId="0A285FDE" w14:textId="77777777" w:rsidR="00DC5648" w:rsidRPr="00DC5648" w:rsidRDefault="00DC5648" w:rsidP="00DC5648">
      <w:r w:rsidRPr="00DC5648">
        <w:t xml:space="preserve"> Về đổi mới chính trị, Đảng chủ trương xây dựng Nhà nước pháp quyền xã hội chủ nghĩa, Nhà nước của dân, do dân và vì dân ; xây dựng nền dân chủ xã hội chủ nghĩa, bảo đảm quyền lực thuộc về nhân dân ; thực hiện chính sách đại đoàn kết dân tộc, chính sách đối ngoại hoà bình, hữu nghị, hợp tác.</w:t>
      </w:r>
    </w:p>
    <w:p w14:paraId="49F27774" w14:textId="77777777" w:rsidR="00DC5648" w:rsidRPr="00DC5648" w:rsidRDefault="00DC5648" w:rsidP="00DC5648">
      <w:r w:rsidRPr="00DC5648">
        <w:t>(Nguồn: SGK Lịch sử 12, trang 208 – 209).</w:t>
      </w:r>
    </w:p>
    <w:p w14:paraId="75DD72A1" w14:textId="77777777" w:rsidR="00DC5648" w:rsidRPr="00DC5648" w:rsidRDefault="00DC5648" w:rsidP="00DC5648">
      <w:r w:rsidRPr="00DC5648">
        <w:t xml:space="preserve">Câu 109 (TH): Trong đường lối đổi mới của Việt Nam, Đảng chủ trương phát triển kinh tế hàng hóa nhiều thành phần nhằm </w:t>
      </w:r>
    </w:p>
    <w:p w14:paraId="4B83945B" w14:textId="77777777" w:rsidR="00DC5648" w:rsidRPr="00DC5648" w:rsidRDefault="00DC5648" w:rsidP="00DC5648">
      <w:r w:rsidRPr="00DC5648">
        <w:tab/>
        <w:t xml:space="preserve">A. Đẩy mạnh và hoàn thành cải tạo xã hội chủ nghĩa. </w:t>
      </w:r>
      <w:r w:rsidRPr="00DC5648">
        <w:tab/>
      </w:r>
    </w:p>
    <w:p w14:paraId="11DF494B" w14:textId="77777777" w:rsidR="00DC5648" w:rsidRPr="00DC5648" w:rsidRDefault="00DC5648" w:rsidP="00DC5648">
      <w:r w:rsidRPr="00DC5648">
        <w:tab/>
        <w:t xml:space="preserve">B. Đẩy lùi và kiểm soát được tình trạng lạm phát. </w:t>
      </w:r>
      <w:r w:rsidRPr="00DC5648">
        <w:tab/>
      </w:r>
    </w:p>
    <w:p w14:paraId="3E0B7ABE" w14:textId="77777777" w:rsidR="00DC5648" w:rsidRPr="00DC5648" w:rsidRDefault="00DC5648" w:rsidP="00DC5648">
      <w:r w:rsidRPr="00DC5648">
        <w:tab/>
        <w:t xml:space="preserve">C. Tạo ra sức mạnh tổng hợp của nền kinh tế nhiều thành phần. </w:t>
      </w:r>
      <w:r w:rsidRPr="00DC5648">
        <w:tab/>
      </w:r>
    </w:p>
    <w:p w14:paraId="5970A336" w14:textId="77777777" w:rsidR="00DC5648" w:rsidRPr="00DC5648" w:rsidRDefault="00DC5648" w:rsidP="00DC5648">
      <w:r w:rsidRPr="00DC5648">
        <w:tab/>
        <w:t xml:space="preserve">D. Tăng cường vai trò của thành phần kinh tế nhà nước và tập thể. </w:t>
      </w:r>
    </w:p>
    <w:p w14:paraId="513246CD" w14:textId="77777777" w:rsidR="00DC5648" w:rsidRPr="00DC5648" w:rsidRDefault="00DC5648" w:rsidP="00DC5648">
      <w:r w:rsidRPr="00DC5648">
        <w:t xml:space="preserve">Câu 110 (TH): Nội dung trọng tâm của đường lối đổi mới ở Việt Nam từ tháng 12 - 1986 phù hợp với xu thế phát triển của thế giới là </w:t>
      </w:r>
    </w:p>
    <w:p w14:paraId="10D30DCD" w14:textId="77777777" w:rsidR="00DC5648" w:rsidRPr="00DC5648" w:rsidRDefault="00DC5648" w:rsidP="00DC5648">
      <w:r w:rsidRPr="00DC5648">
        <w:tab/>
        <w:t xml:space="preserve">A. lấy phát triển kinh tế làm trọng tâm. </w:t>
      </w:r>
      <w:r w:rsidRPr="00DC5648">
        <w:tab/>
        <w:t xml:space="preserve">B. mở rộng hợp tác đối thoại thỏa hiệp. </w:t>
      </w:r>
      <w:r w:rsidRPr="00DC5648">
        <w:tab/>
      </w:r>
      <w:r w:rsidRPr="00DC5648">
        <w:tab/>
        <w:t xml:space="preserve">C. thiết lập quan hệ đồng minh với các nước lớn. </w:t>
      </w:r>
      <w:r w:rsidRPr="00DC5648">
        <w:tab/>
        <w:t xml:space="preserve">D. tham gia mọi tổ chức khu vực và quốc tế. </w:t>
      </w:r>
    </w:p>
    <w:p w14:paraId="0BC53776" w14:textId="77777777" w:rsidR="00DC5648" w:rsidRPr="00DC5648" w:rsidRDefault="00DC5648" w:rsidP="00DC5648">
      <w:r w:rsidRPr="00DC5648">
        <w:t xml:space="preserve">Câu 111 (NB): Đại bộ phận lãnh thổ của Liên bang Nga nằm trong vành đai khí hậu </w:t>
      </w:r>
    </w:p>
    <w:p w14:paraId="27ED5002" w14:textId="77777777" w:rsidR="00DC5648" w:rsidRPr="00DC5648" w:rsidRDefault="00DC5648" w:rsidP="00DC5648">
      <w:r w:rsidRPr="00DC5648">
        <w:tab/>
        <w:t xml:space="preserve">A. ôn đới. </w:t>
      </w:r>
      <w:r w:rsidRPr="00DC5648">
        <w:tab/>
        <w:t xml:space="preserve">B. nhiệt đới. </w:t>
      </w:r>
      <w:r w:rsidRPr="00DC5648">
        <w:tab/>
        <w:t xml:space="preserve">C. cận nhiệt. </w:t>
      </w:r>
      <w:r w:rsidRPr="00DC5648">
        <w:tab/>
        <w:t xml:space="preserve">D. cận cực </w:t>
      </w:r>
    </w:p>
    <w:p w14:paraId="562321A9" w14:textId="77777777" w:rsidR="00DC5648" w:rsidRPr="00DC5648" w:rsidRDefault="00DC5648" w:rsidP="00DC5648">
      <w:r w:rsidRPr="00DC5648">
        <w:t xml:space="preserve">Câu 112 (TH): Yếu tố vị trí địa lí và lãnh thổ giúp Nhật Bản phát triển mạnh loại hình giao thông vận tải nào sau đây? </w:t>
      </w:r>
    </w:p>
    <w:p w14:paraId="1CCF2E6F" w14:textId="77777777" w:rsidR="00DC5648" w:rsidRPr="00DC5648" w:rsidRDefault="00DC5648" w:rsidP="00DC5648">
      <w:r w:rsidRPr="00DC5648">
        <w:tab/>
        <w:t xml:space="preserve">A. Đường ống. </w:t>
      </w:r>
      <w:r w:rsidRPr="00DC5648">
        <w:tab/>
        <w:t xml:space="preserve">B. Đường sắt </w:t>
      </w:r>
      <w:r w:rsidRPr="00DC5648">
        <w:tab/>
        <w:t xml:space="preserve">C. Đường ô tô. </w:t>
      </w:r>
      <w:r w:rsidRPr="00DC5648">
        <w:tab/>
        <w:t xml:space="preserve">D. Đường biển. </w:t>
      </w:r>
    </w:p>
    <w:p w14:paraId="53350A3A" w14:textId="77777777" w:rsidR="00DC5648" w:rsidRPr="00DC5648" w:rsidRDefault="00DC5648" w:rsidP="00DC5648">
      <w:r w:rsidRPr="00DC5648">
        <w:t xml:space="preserve">Câu 113 (VDC): Diện tích đất nông nghiệp nước ta đang giảm dần chủ yếu do </w:t>
      </w:r>
    </w:p>
    <w:p w14:paraId="34D62BDD" w14:textId="77777777" w:rsidR="00DC5648" w:rsidRPr="00DC5648" w:rsidRDefault="00DC5648" w:rsidP="00DC5648">
      <w:r w:rsidRPr="00DC5648">
        <w:tab/>
        <w:t xml:space="preserve">A. sức ép của dân số, quá trình công nghiệp hóa </w:t>
      </w:r>
      <w:r w:rsidRPr="00DC5648">
        <w:tab/>
        <w:t xml:space="preserve">B. diện tích tích đất hoang đồi trọc tăng lên </w:t>
      </w:r>
      <w:r w:rsidRPr="00DC5648">
        <w:tab/>
        <w:t xml:space="preserve">C. chuyển đổi mục đích sản xuất. </w:t>
      </w:r>
      <w:r w:rsidRPr="00DC5648">
        <w:tab/>
        <w:t xml:space="preserve">D. hiệu quả từ sản xuất nông nghiệp thấp. </w:t>
      </w:r>
    </w:p>
    <w:p w14:paraId="175D7A21" w14:textId="77777777" w:rsidR="00DC5648" w:rsidRPr="00DC5648" w:rsidRDefault="00DC5648" w:rsidP="00DC5648">
      <w:r w:rsidRPr="00DC5648">
        <w:t xml:space="preserve">Câu 114 (TH): Đất ở đồng bằng ven biển miền Trung nước ta thường nghèo, nhiều cát do </w:t>
      </w:r>
    </w:p>
    <w:p w14:paraId="78230A58" w14:textId="77777777" w:rsidR="00DC5648" w:rsidRPr="00DC5648" w:rsidRDefault="00DC5648" w:rsidP="00DC5648">
      <w:r w:rsidRPr="00DC5648">
        <w:tab/>
        <w:t xml:space="preserve">A. phần lớn đồng bằng nằm ở chân núi. </w:t>
      </w:r>
      <w:r w:rsidRPr="00DC5648">
        <w:tab/>
        <w:t xml:space="preserve">B. nguồn gốc hình thành chủ yếu từ biển </w:t>
      </w:r>
      <w:r w:rsidRPr="00DC5648">
        <w:tab/>
      </w:r>
      <w:r w:rsidRPr="00DC5648">
        <w:tab/>
        <w:t xml:space="preserve">C. đồng bằng nhỏ, hẹp ngang, bị chia cắt. </w:t>
      </w:r>
      <w:r w:rsidRPr="00DC5648">
        <w:tab/>
        <w:t xml:space="preserve">D. mưa nhiều, xói mòn, rửa trôi </w:t>
      </w:r>
    </w:p>
    <w:p w14:paraId="7350C14F" w14:textId="77777777" w:rsidR="00DC5648" w:rsidRPr="00DC5648" w:rsidRDefault="00DC5648" w:rsidP="00DC5648">
      <w:r w:rsidRPr="00DC5648">
        <w:t xml:space="preserve">Câu 115 (NB): Căn cứ vào Atlat Địa lí Việt Nam trang 19, hãy xác định tỉnh có diện tích cây công nghiệp lâu năm lớn nhất ở vùng Bắc Trung Bộ? </w:t>
      </w:r>
    </w:p>
    <w:p w14:paraId="7C14F0E7" w14:textId="77777777" w:rsidR="00DC5648" w:rsidRPr="00DC5648" w:rsidRDefault="00DC5648" w:rsidP="00DC5648">
      <w:r w:rsidRPr="00DC5648">
        <w:tab/>
        <w:t xml:space="preserve">A. Thanh Hoá. </w:t>
      </w:r>
      <w:r w:rsidRPr="00DC5648">
        <w:tab/>
        <w:t xml:space="preserve">B. Nghệ An. </w:t>
      </w:r>
      <w:r w:rsidRPr="00DC5648">
        <w:tab/>
        <w:t xml:space="preserve">C. Quảng Bình. </w:t>
      </w:r>
      <w:r w:rsidRPr="00DC5648">
        <w:tab/>
        <w:t xml:space="preserve">D. Quảng Trị. </w:t>
      </w:r>
    </w:p>
    <w:p w14:paraId="4A6ABBD6" w14:textId="77777777" w:rsidR="00DC5648" w:rsidRPr="00DC5648" w:rsidRDefault="00DC5648" w:rsidP="00DC5648">
      <w:r w:rsidRPr="00DC5648">
        <w:t>Câu 116 (VD): Cho biểu đồ:</w:t>
      </w:r>
    </w:p>
    <w:p w14:paraId="7BB4EC90" w14:textId="77777777" w:rsidR="00DC5648" w:rsidRPr="00DC5648" w:rsidRDefault="00EF1727" w:rsidP="00DC5648">
      <w:bookmarkStart w:id="15" w:name="_Hlk92309262"/>
      <w:r>
        <w:rPr>
          <w:noProof/>
        </w:rPr>
        <w:drawing>
          <wp:inline distT="0" distB="0" distL="0" distR="0" wp14:anchorId="1D65298A" wp14:editId="4CF74509">
            <wp:extent cx="4448175" cy="3314700"/>
            <wp:effectExtent l="0" t="0" r="9525" b="0"/>
            <wp:docPr id="3512" name="Picture 3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2"/>
                    <pic:cNvPicPr>
                      <a:picLocks noChangeAspect="1" noChangeArrowheads="1"/>
                    </pic:cNvPicPr>
                  </pic:nvPicPr>
                  <pic:blipFill>
                    <a:blip r:embed="rId6324">
                      <a:extLst>
                        <a:ext uri="{28A0092B-C50C-407E-A947-70E740481C1C}">
                          <a14:useLocalDpi xmlns:a14="http://schemas.microsoft.com/office/drawing/2010/main" val="0"/>
                        </a:ext>
                      </a:extLst>
                    </a:blip>
                    <a:srcRect/>
                    <a:stretch>
                      <a:fillRect/>
                    </a:stretch>
                  </pic:blipFill>
                  <pic:spPr bwMode="auto">
                    <a:xfrm>
                      <a:off x="0" y="0"/>
                      <a:ext cx="4448175" cy="3314700"/>
                    </a:xfrm>
                    <a:prstGeom prst="rect">
                      <a:avLst/>
                    </a:prstGeom>
                    <a:noFill/>
                    <a:ln>
                      <a:noFill/>
                    </a:ln>
                  </pic:spPr>
                </pic:pic>
              </a:graphicData>
            </a:graphic>
          </wp:inline>
        </w:drawing>
      </w:r>
      <w:bookmarkEnd w:id="15"/>
    </w:p>
    <w:p w14:paraId="66E438C3" w14:textId="77777777" w:rsidR="00DC5648" w:rsidRPr="00DC5648" w:rsidRDefault="00DC5648" w:rsidP="00DC5648">
      <w:r w:rsidRPr="00DC5648">
        <w:t>TÌNH HÌNH XUẤT, NHẬP KHẨU CỦA VIỆT NAM, GIAI ĐOẠN 2005 - 2017</w:t>
      </w:r>
    </w:p>
    <w:p w14:paraId="5C6272C5" w14:textId="77777777" w:rsidR="00DC5648" w:rsidRPr="00DC5648" w:rsidRDefault="00DC5648" w:rsidP="00DC5648">
      <w:r w:rsidRPr="00DC5648">
        <w:t>(Nguồn số liệu theo Niên giám thống kê Việt Nam 2018, NXB Thống kê, 2019)</w:t>
      </w:r>
    </w:p>
    <w:p w14:paraId="47D9D8EA" w14:textId="77777777" w:rsidR="00DC5648" w:rsidRPr="00DC5648" w:rsidRDefault="00DC5648" w:rsidP="00DC5648">
      <w:r w:rsidRPr="00DC5648">
        <w:t xml:space="preserve">Theo biểu đồ, nhận xét nào sau đây đúng về xuất, nhập khẩu của nước ta giai đoạn 2005 - 2017? </w:t>
      </w:r>
    </w:p>
    <w:p w14:paraId="0B6371B0" w14:textId="77777777" w:rsidR="00DC5648" w:rsidRPr="00DC5648" w:rsidRDefault="00DC5648" w:rsidP="00DC5648">
      <w:r w:rsidRPr="00DC5648">
        <w:tab/>
        <w:t xml:space="preserve">A. Việt Nam luôn là nước xuất siêu. </w:t>
      </w:r>
      <w:r w:rsidRPr="00DC5648">
        <w:tab/>
        <w:t xml:space="preserve">B. Nhập khẩu tăng nhiều hơn xuất khẩu. </w:t>
      </w:r>
      <w:r w:rsidRPr="00DC5648">
        <w:tab/>
      </w:r>
      <w:r w:rsidRPr="00DC5648">
        <w:tab/>
        <w:t xml:space="preserve">C. Xuất khẩu tăng nhanh hơn nhập khẩu. </w:t>
      </w:r>
      <w:r w:rsidRPr="00DC5648">
        <w:tab/>
        <w:t xml:space="preserve">D. Việt Nam luôn là nước nhập siêu. </w:t>
      </w:r>
    </w:p>
    <w:p w14:paraId="010D16E7" w14:textId="77777777" w:rsidR="00DC5648" w:rsidRPr="00DC5648" w:rsidRDefault="00DC5648" w:rsidP="00DC5648">
      <w:r w:rsidRPr="00DC5648">
        <w:t xml:space="preserve">Câu 117 (VD): Trong những năm qua, sản lượng lương thực của nước ta tăng lên chủ yếu là do </w:t>
      </w:r>
    </w:p>
    <w:p w14:paraId="6E34449A" w14:textId="77777777" w:rsidR="00DC5648" w:rsidRPr="00DC5648" w:rsidRDefault="00DC5648" w:rsidP="00DC5648">
      <w:r w:rsidRPr="00DC5648">
        <w:tab/>
        <w:t xml:space="preserve">A. tăng diện tích đất canh tác </w:t>
      </w:r>
      <w:r w:rsidRPr="00DC5648">
        <w:tab/>
      </w:r>
    </w:p>
    <w:p w14:paraId="6638B9FC" w14:textId="77777777" w:rsidR="00DC5648" w:rsidRPr="00DC5648" w:rsidRDefault="00DC5648" w:rsidP="00DC5648">
      <w:r w:rsidRPr="00DC5648">
        <w:tab/>
        <w:t xml:space="preserve">B. đẩy mạnh khai hoang, phục hóa </w:t>
      </w:r>
      <w:r w:rsidRPr="00DC5648">
        <w:tab/>
      </w:r>
      <w:r w:rsidRPr="00DC5648">
        <w:tab/>
      </w:r>
      <w:r w:rsidRPr="00DC5648">
        <w:tab/>
      </w:r>
    </w:p>
    <w:p w14:paraId="2943EF76" w14:textId="77777777" w:rsidR="00DC5648" w:rsidRPr="00DC5648" w:rsidRDefault="00DC5648" w:rsidP="00DC5648">
      <w:r w:rsidRPr="00DC5648">
        <w:tab/>
        <w:t xml:space="preserve">C. tăng số lượng lao động trong các ngành trồng lúa </w:t>
      </w:r>
      <w:r w:rsidRPr="00DC5648">
        <w:tab/>
      </w:r>
    </w:p>
    <w:p w14:paraId="2E463F76" w14:textId="77777777" w:rsidR="00DC5648" w:rsidRPr="00DC5648" w:rsidRDefault="00DC5648" w:rsidP="00DC5648">
      <w:r w:rsidRPr="00DC5648">
        <w:tab/>
        <w:t xml:space="preserve">D. tăng năng suất cây trồng. </w:t>
      </w:r>
    </w:p>
    <w:p w14:paraId="57FD512E" w14:textId="77777777" w:rsidR="00DC5648" w:rsidRPr="00DC5648" w:rsidRDefault="00DC5648" w:rsidP="00DC5648">
      <w:r w:rsidRPr="00DC5648">
        <w:t xml:space="preserve">Câu 118 (TH): Viễn thông nước ta hiện nay không phải là ngành </w:t>
      </w:r>
    </w:p>
    <w:p w14:paraId="2C203E35" w14:textId="77777777" w:rsidR="00DC5648" w:rsidRPr="00DC5648" w:rsidRDefault="00DC5648" w:rsidP="00DC5648">
      <w:r w:rsidRPr="00DC5648">
        <w:tab/>
        <w:t xml:space="preserve">A. có mạng lưới rộng ở khắp nơi </w:t>
      </w:r>
      <w:r w:rsidRPr="00DC5648">
        <w:tab/>
        <w:t xml:space="preserve">B. chỉ phục vụ cho doanh nghiệp </w:t>
      </w:r>
      <w:r w:rsidRPr="00DC5648">
        <w:tab/>
      </w:r>
      <w:r w:rsidRPr="00DC5648">
        <w:tab/>
      </w:r>
      <w:r w:rsidRPr="00DC5648">
        <w:tab/>
        <w:t xml:space="preserve">C. phát triển với tốc độ vượt bậc </w:t>
      </w:r>
      <w:r w:rsidRPr="00DC5648">
        <w:tab/>
        <w:t xml:space="preserve">D. sử dụng nhiều công nghệ mới </w:t>
      </w:r>
    </w:p>
    <w:p w14:paraId="6BFF51B1" w14:textId="77777777" w:rsidR="00DC5648" w:rsidRPr="00DC5648" w:rsidRDefault="00DC5648" w:rsidP="00DC5648">
      <w:r w:rsidRPr="00DC5648">
        <w:t xml:space="preserve">Câu 119 (TH): Việc hình thành cơ cấu kinh tế nông – lâm – ngư nghiệp có ý nghĩa lớn đối với Bắc Trung Bộ góp phần </w:t>
      </w:r>
    </w:p>
    <w:p w14:paraId="3CEDD65B" w14:textId="77777777" w:rsidR="00DC5648" w:rsidRPr="00DC5648" w:rsidRDefault="00DC5648" w:rsidP="00DC5648">
      <w:r w:rsidRPr="00DC5648">
        <w:tab/>
        <w:t xml:space="preserve">A. thu hút đầu tư nước ngoài. </w:t>
      </w:r>
      <w:r w:rsidRPr="00DC5648">
        <w:tab/>
      </w:r>
    </w:p>
    <w:p w14:paraId="0B453FFF" w14:textId="77777777" w:rsidR="00DC5648" w:rsidRPr="00DC5648" w:rsidRDefault="00DC5648" w:rsidP="00DC5648">
      <w:r w:rsidRPr="00DC5648">
        <w:tab/>
        <w:t xml:space="preserve">B. phát triển cơ sở hạ tầng của vùng. </w:t>
      </w:r>
      <w:r w:rsidRPr="00DC5648">
        <w:tab/>
      </w:r>
      <w:r w:rsidRPr="00DC5648">
        <w:tab/>
      </w:r>
    </w:p>
    <w:p w14:paraId="7AB4D26E" w14:textId="77777777" w:rsidR="00DC5648" w:rsidRPr="00DC5648" w:rsidRDefault="00DC5648" w:rsidP="00DC5648">
      <w:r w:rsidRPr="00DC5648">
        <w:tab/>
        <w:t xml:space="preserve">C. khai thác tài nguyên một cách hợp lí. </w:t>
      </w:r>
      <w:r w:rsidRPr="00DC5648">
        <w:tab/>
      </w:r>
    </w:p>
    <w:p w14:paraId="05F9BA07" w14:textId="77777777" w:rsidR="00DC5648" w:rsidRPr="00DC5648" w:rsidRDefault="00DC5648" w:rsidP="00DC5648">
      <w:r w:rsidRPr="00DC5648">
        <w:tab/>
        <w:t xml:space="preserve">D. tạo thế liên hoàn trong phát triển cơ cấu kinh tế theo không gian. </w:t>
      </w:r>
    </w:p>
    <w:p w14:paraId="58625FF4" w14:textId="77777777" w:rsidR="00DC5648" w:rsidRPr="00DC5648" w:rsidRDefault="00DC5648" w:rsidP="00DC5648">
      <w:r w:rsidRPr="00DC5648">
        <w:t xml:space="preserve">Câu 120 (VD): Để tăng vai trò trung chuyển và đẩy mạnh giao lưu theo chiều Bắc – Nam, Duyên hải Nam Trung Bộ cần phải thực hiện biện pháp chủ yếu nào sau đây? </w:t>
      </w:r>
    </w:p>
    <w:p w14:paraId="5108036F" w14:textId="77777777" w:rsidR="00DC5648" w:rsidRPr="00DC5648" w:rsidRDefault="00DC5648" w:rsidP="00DC5648">
      <w:r w:rsidRPr="00DC5648">
        <w:tab/>
        <w:t xml:space="preserve">A. Nâng cấp quốc lộ 1 và đường sắt Bắc – Nam. </w:t>
      </w:r>
      <w:r w:rsidRPr="00DC5648">
        <w:tab/>
        <w:t xml:space="preserve">B. Đẩy mạnh phát triển các tuyến đường ngang. </w:t>
      </w:r>
      <w:r w:rsidRPr="00DC5648">
        <w:tab/>
        <w:t xml:space="preserve">C. Phát triển vùng kinh tế trọng điểm miền Trung. </w:t>
      </w:r>
      <w:r w:rsidRPr="00DC5648">
        <w:tab/>
        <w:t xml:space="preserve">D. Khôi phục và hiện đại hóa hệ thống sân bay. </w:t>
      </w:r>
    </w:p>
    <w:p w14:paraId="3B789377" w14:textId="77777777" w:rsidR="00DC5648" w:rsidRPr="00DC5648" w:rsidRDefault="00DC5648" w:rsidP="00DC5648">
      <w:r w:rsidRPr="00DC5648">
        <w:t>Câu 121 (TH): Đồ thị nào trong các đồ thị dưới đây có thể biểu diễn sự phụ thuộc của lực tương tác giữa hai điện tích điểm vào khoảng cách giữa chúng?</w:t>
      </w:r>
    </w:p>
    <w:p w14:paraId="1BBE036A" w14:textId="77777777" w:rsidR="00DC5648" w:rsidRPr="00DC5648" w:rsidRDefault="00DC5648" w:rsidP="00DC5648">
      <w:r w:rsidRPr="00DC5648">
        <w:tab/>
        <w:t xml:space="preserve">A. Hình 1. </w:t>
      </w:r>
      <w:r w:rsidRPr="00DC5648">
        <w:tab/>
        <w:t xml:space="preserve">B. Hình 2. </w:t>
      </w:r>
      <w:r w:rsidRPr="00DC5648">
        <w:tab/>
        <w:t xml:space="preserve">C. Hình 3. </w:t>
      </w:r>
      <w:r w:rsidRPr="00DC5648">
        <w:tab/>
        <w:t xml:space="preserve">D. Hình 4. </w:t>
      </w:r>
    </w:p>
    <w:p w14:paraId="6395C269" w14:textId="77777777" w:rsidR="00DC5648" w:rsidRPr="00DC5648" w:rsidRDefault="00DC5648" w:rsidP="00DC5648">
      <w:r w:rsidRPr="00DC5648">
        <w:t>Câu 122 (TH): Trong các hình vẽ sau, hình vẽ nào biểu diễn đúng hướng của đường cảm ứng từ của dòng điện trong dây dẫn thẳng dài vuông góc với mặt phẳng hình vẽ:</w:t>
      </w:r>
    </w:p>
    <w:p w14:paraId="03502C3C" w14:textId="77777777" w:rsidR="00DC5648" w:rsidRPr="00DC5648" w:rsidRDefault="00EF1727" w:rsidP="00DC5648">
      <w:bookmarkStart w:id="16" w:name="_Hlk92309278"/>
      <w:r>
        <w:rPr>
          <w:noProof/>
        </w:rPr>
        <w:drawing>
          <wp:inline distT="0" distB="0" distL="0" distR="0" wp14:anchorId="4520430F" wp14:editId="01B979A9">
            <wp:extent cx="4857750" cy="1295400"/>
            <wp:effectExtent l="0" t="0" r="0" b="0"/>
            <wp:docPr id="3513" name="Picture 3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3"/>
                    <pic:cNvPicPr>
                      <a:picLocks noChangeAspect="1" noChangeArrowheads="1"/>
                    </pic:cNvPicPr>
                  </pic:nvPicPr>
                  <pic:blipFill>
                    <a:blip r:embed="rId6325">
                      <a:extLst>
                        <a:ext uri="{28A0092B-C50C-407E-A947-70E740481C1C}">
                          <a14:useLocalDpi xmlns:a14="http://schemas.microsoft.com/office/drawing/2010/main" val="0"/>
                        </a:ext>
                      </a:extLst>
                    </a:blip>
                    <a:srcRect/>
                    <a:stretch>
                      <a:fillRect/>
                    </a:stretch>
                  </pic:blipFill>
                  <pic:spPr bwMode="auto">
                    <a:xfrm>
                      <a:off x="0" y="0"/>
                      <a:ext cx="4857750" cy="1295400"/>
                    </a:xfrm>
                    <a:prstGeom prst="rect">
                      <a:avLst/>
                    </a:prstGeom>
                    <a:noFill/>
                    <a:ln>
                      <a:noFill/>
                    </a:ln>
                  </pic:spPr>
                </pic:pic>
              </a:graphicData>
            </a:graphic>
          </wp:inline>
        </w:drawing>
      </w:r>
      <w:bookmarkEnd w:id="16"/>
    </w:p>
    <w:p w14:paraId="35BDB777" w14:textId="77777777" w:rsidR="00DC5648" w:rsidRPr="00DC5648" w:rsidRDefault="00DC5648" w:rsidP="00DC5648">
      <w:r w:rsidRPr="00DC5648">
        <w:tab/>
        <w:t xml:space="preserve">A. Hình A </w:t>
      </w:r>
      <w:r w:rsidRPr="00DC5648">
        <w:tab/>
        <w:t xml:space="preserve">B. Hình B </w:t>
      </w:r>
      <w:r w:rsidRPr="00DC5648">
        <w:tab/>
        <w:t xml:space="preserve">C. Hình C </w:t>
      </w:r>
      <w:r w:rsidRPr="00DC5648">
        <w:tab/>
        <w:t xml:space="preserve">D. Hình B và C </w:t>
      </w:r>
    </w:p>
    <w:p w14:paraId="4A341684" w14:textId="77777777" w:rsidR="00DC5648" w:rsidRPr="00DC5648" w:rsidRDefault="00DC5648" w:rsidP="00DC5648">
      <w:r w:rsidRPr="00DC5648">
        <w:t>Câu 123 (VD): Một người nhìn thấy con cá ở trong nước. Hỏi muốn đâm trúng con cá thì người đó phải phóng mũi lao vào chỗ nào?</w:t>
      </w:r>
    </w:p>
    <w:p w14:paraId="4B509EF8" w14:textId="77777777" w:rsidR="00DC5648" w:rsidRPr="00DC5648" w:rsidRDefault="00DC5648" w:rsidP="00DC5648">
      <w:r w:rsidRPr="00DC5648">
        <w:tab/>
        <w:t xml:space="preserve">A. Đúng vào chỗ người đó nhìn thấy con cá. </w:t>
      </w:r>
      <w:r w:rsidRPr="00DC5648">
        <w:tab/>
        <w:t xml:space="preserve">B. Ở phía trên chỗ người đó nhìn thấy con cá </w:t>
      </w:r>
      <w:r w:rsidRPr="00DC5648">
        <w:tab/>
        <w:t xml:space="preserve">C. Ở phía dưới chỗ người đó nhìn thấy con cá </w:t>
      </w:r>
      <w:r w:rsidRPr="00DC5648">
        <w:tab/>
        <w:t xml:space="preserve">D. Cả A , B, C đều sai. </w:t>
      </w:r>
    </w:p>
    <w:p w14:paraId="6EEF61D7" w14:textId="77777777" w:rsidR="00DC5648" w:rsidRPr="00DC5648" w:rsidRDefault="00DC5648" w:rsidP="00DC5648">
      <w:bookmarkStart w:id="17" w:name="_Hlk92309763"/>
      <w:r w:rsidRPr="00DC5648">
        <w:t xml:space="preserve">Câu 124 (VDC): Một con lắc đơn dao động với biên độ </w:t>
      </w:r>
      <w:r w:rsidRPr="00DC5648">
        <w:object w:dxaOrig="735" w:dyaOrig="615" w14:anchorId="437CE864">
          <v:shape id="_x0000_i4404" type="#_x0000_t75" style="width:36.75pt;height:30.75pt" o:ole="">
            <v:imagedata r:id="rId6326" o:title=""/>
          </v:shape>
          <o:OLEObject Type="Embed" ProgID="Equation.DSMT4" ShapeID="_x0000_i4404" DrawAspect="Content" ObjectID="_1794305754" r:id="rId6327"/>
        </w:object>
      </w:r>
      <w:r w:rsidRPr="00DC5648">
        <w:t xml:space="preserve">, có mốc thế năng được chọn tại vị trí cân bằng của vật nặng. Gọi độ lớn vận tốc của vật nặng khi động năng bằng thế năng là v1, khi độ lớn của lực căng dây treo bằng trọng lực tác động lên vật là v2 . Tỉ số </w:t>
      </w:r>
      <w:r w:rsidRPr="00DC5648">
        <w:object w:dxaOrig="300" w:dyaOrig="675" w14:anchorId="29EC0D50">
          <v:shape id="_x0000_i4405" type="#_x0000_t75" style="width:15pt;height:33.75pt" o:ole="">
            <v:imagedata r:id="rId6328" o:title=""/>
          </v:shape>
          <o:OLEObject Type="Embed" ProgID="Equation.DSMT4" ShapeID="_x0000_i4405" DrawAspect="Content" ObjectID="_1794305755" r:id="rId6329"/>
        </w:object>
      </w:r>
      <w:r w:rsidRPr="00DC5648">
        <w:t xml:space="preserve"> có giá trị nào sau đây?</w:t>
      </w:r>
    </w:p>
    <w:p w14:paraId="70895576" w14:textId="77777777" w:rsidR="00DC5648" w:rsidRPr="00DC5648" w:rsidRDefault="00DC5648" w:rsidP="00DC5648">
      <w:r w:rsidRPr="00DC5648">
        <w:tab/>
        <w:t xml:space="preserve">A. </w:t>
      </w:r>
      <w:r w:rsidRPr="00DC5648">
        <w:object w:dxaOrig="240" w:dyaOrig="615" w14:anchorId="5FC77D65">
          <v:shape id="_x0000_i4406" type="#_x0000_t75" style="width:12pt;height:30.75pt" o:ole="">
            <v:imagedata r:id="rId6330" o:title=""/>
          </v:shape>
          <o:OLEObject Type="Embed" ProgID="Equation.DSMT4" ShapeID="_x0000_i4406" DrawAspect="Content" ObjectID="_1794305756" r:id="rId6331"/>
        </w:object>
      </w:r>
      <w:r w:rsidRPr="00DC5648">
        <w:t xml:space="preserve"> </w:t>
      </w:r>
      <w:r w:rsidRPr="00DC5648">
        <w:tab/>
        <w:t xml:space="preserve">B. </w:t>
      </w:r>
      <w:r w:rsidRPr="00DC5648">
        <w:object w:dxaOrig="240" w:dyaOrig="615" w14:anchorId="0322628A">
          <v:shape id="_x0000_i4407" type="#_x0000_t75" style="width:12pt;height:30.75pt" o:ole="">
            <v:imagedata r:id="rId6332" o:title=""/>
          </v:shape>
          <o:OLEObject Type="Embed" ProgID="Equation.DSMT4" ShapeID="_x0000_i4407" DrawAspect="Content" ObjectID="_1794305757" r:id="rId6333"/>
        </w:object>
      </w:r>
      <w:r w:rsidRPr="00DC5648">
        <w:tab/>
        <w:t xml:space="preserve">C. </w:t>
      </w:r>
      <w:r w:rsidRPr="00DC5648">
        <w:object w:dxaOrig="420" w:dyaOrig="705" w14:anchorId="592AE940">
          <v:shape id="_x0000_i4408" type="#_x0000_t75" style="width:21pt;height:35.25pt" o:ole="">
            <v:imagedata r:id="rId6334" o:title=""/>
          </v:shape>
          <o:OLEObject Type="Embed" ProgID="Equation.DSMT4" ShapeID="_x0000_i4408" DrawAspect="Content" ObjectID="_1794305758" r:id="rId6335"/>
        </w:object>
      </w:r>
      <w:r w:rsidRPr="00DC5648">
        <w:tab/>
        <w:t xml:space="preserve">D. </w:t>
      </w:r>
      <w:r w:rsidRPr="00DC5648">
        <w:object w:dxaOrig="420" w:dyaOrig="705" w14:anchorId="5E432108">
          <v:shape id="_x0000_i4409" type="#_x0000_t75" style="width:21pt;height:35.25pt" o:ole="">
            <v:imagedata r:id="rId6336" o:title=""/>
          </v:shape>
          <o:OLEObject Type="Embed" ProgID="Equation.DSMT4" ShapeID="_x0000_i4409" DrawAspect="Content" ObjectID="_1794305759" r:id="rId6337"/>
        </w:object>
      </w:r>
      <w:bookmarkEnd w:id="17"/>
    </w:p>
    <w:p w14:paraId="5FA0807C" w14:textId="77777777" w:rsidR="00DC5648" w:rsidRPr="00DC5648" w:rsidRDefault="00DC5648" w:rsidP="00DC5648">
      <w:bookmarkStart w:id="18" w:name="_Hlk92309991"/>
      <w:r w:rsidRPr="00DC5648">
        <w:t xml:space="preserve">Câu 125 (VD): Một sóng âm thanh được phát hiện bởi một micrô. Đầu ra từ micrô được kết nối với đầu vào Y của máy hiện sóng tia âm cực (CRO). Dấu vết trên CRO được hiển thị trên hình. Cài đặt cơ sở thời gian trên CRO là </w:t>
      </w:r>
      <w:r w:rsidRPr="00DC5648">
        <w:object w:dxaOrig="795" w:dyaOrig="315" w14:anchorId="50570626">
          <v:shape id="_x0000_i4410" type="#_x0000_t75" style="width:39.75pt;height:15.75pt" o:ole="">
            <v:imagedata r:id="rId6338" o:title=""/>
          </v:shape>
          <o:OLEObject Type="Embed" ProgID="Equation.DSMT4" ShapeID="_x0000_i4410" DrawAspect="Content" ObjectID="_1794305760" r:id="rId6339"/>
        </w:object>
      </w:r>
      <w:r w:rsidRPr="00DC5648">
        <w:t>mỗi lần chia Tần số của sóng âm là bao nhiêu?</w:t>
      </w:r>
    </w:p>
    <w:p w14:paraId="2B6DEF30" w14:textId="77777777" w:rsidR="00DC5648" w:rsidRPr="00DC5648" w:rsidRDefault="00EF1727" w:rsidP="00DC5648">
      <w:r>
        <w:rPr>
          <w:noProof/>
        </w:rPr>
        <w:drawing>
          <wp:inline distT="0" distB="0" distL="0" distR="0" wp14:anchorId="3593BC44" wp14:editId="7FAA5C15">
            <wp:extent cx="1752600" cy="1743075"/>
            <wp:effectExtent l="0" t="0" r="0" b="9525"/>
            <wp:docPr id="3521" name="Picture 35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1"/>
                    <pic:cNvPicPr>
                      <a:picLocks noChangeAspect="1" noChangeArrowheads="1"/>
                    </pic:cNvPicPr>
                  </pic:nvPicPr>
                  <pic:blipFill>
                    <a:blip r:embed="rId6340">
                      <a:extLst>
                        <a:ext uri="{28A0092B-C50C-407E-A947-70E740481C1C}">
                          <a14:useLocalDpi xmlns:a14="http://schemas.microsoft.com/office/drawing/2010/main" val="0"/>
                        </a:ext>
                      </a:extLst>
                    </a:blip>
                    <a:srcRect/>
                    <a:stretch>
                      <a:fillRect/>
                    </a:stretch>
                  </pic:blipFill>
                  <pic:spPr bwMode="auto">
                    <a:xfrm>
                      <a:off x="0" y="0"/>
                      <a:ext cx="1752600" cy="1743075"/>
                    </a:xfrm>
                    <a:prstGeom prst="rect">
                      <a:avLst/>
                    </a:prstGeom>
                    <a:noFill/>
                    <a:ln>
                      <a:noFill/>
                    </a:ln>
                  </pic:spPr>
                </pic:pic>
              </a:graphicData>
            </a:graphic>
          </wp:inline>
        </w:drawing>
      </w:r>
    </w:p>
    <w:p w14:paraId="337DCB9F" w14:textId="77777777" w:rsidR="00DC5648" w:rsidRPr="00DC5648" w:rsidRDefault="00DC5648" w:rsidP="00DC5648">
      <w:r w:rsidRPr="00DC5648">
        <w:tab/>
        <w:t xml:space="preserve">A. 1000Hz </w:t>
      </w:r>
      <w:r w:rsidRPr="00DC5648">
        <w:tab/>
        <w:t xml:space="preserve">B. 1250Hz </w:t>
      </w:r>
      <w:r w:rsidRPr="00DC5648">
        <w:tab/>
        <w:t xml:space="preserve">C. 2000Hz </w:t>
      </w:r>
      <w:r w:rsidRPr="00DC5648">
        <w:tab/>
        <w:t xml:space="preserve">D. 2500Hz </w:t>
      </w:r>
      <w:bookmarkEnd w:id="18"/>
    </w:p>
    <w:p w14:paraId="7BF95BAA" w14:textId="77777777" w:rsidR="00DC5648" w:rsidRPr="00DC5648" w:rsidRDefault="00DC5648" w:rsidP="00DC5648">
      <w:bookmarkStart w:id="19" w:name="_Hlk92310137"/>
      <w:r w:rsidRPr="00DC5648">
        <w:t xml:space="preserve">Câu 126 (VD): Một nhà vật lý hạt nhân làm thí nghiệm xác định chu kỳ bán rã </w:t>
      </w:r>
      <w:r w:rsidRPr="00DC5648">
        <w:object w:dxaOrig="405" w:dyaOrig="405" w14:anchorId="459B9A99">
          <v:shape id="_x0000_i4411" type="#_x0000_t75" style="width:20.25pt;height:20.25pt" o:ole="">
            <v:imagedata r:id="rId6341" o:title=""/>
          </v:shape>
          <o:OLEObject Type="Embed" ProgID="Equation.DSMT4" ShapeID="_x0000_i4411" DrawAspect="Content" ObjectID="_1794305761" r:id="rId6342"/>
        </w:object>
      </w:r>
      <w:r w:rsidRPr="00DC5648">
        <w:t xml:space="preserve"> của một chất phóng xạ bằng cách dùng máy đếm xung để đo tỉ lệ giữa số hạt bị phân rã </w:t>
      </w:r>
      <w:r w:rsidRPr="00DC5648">
        <w:object w:dxaOrig="600" w:dyaOrig="405" w14:anchorId="7D86BAEB">
          <v:shape id="_x0000_i4412" type="#_x0000_t75" style="width:30pt;height:20.25pt" o:ole="">
            <v:imagedata r:id="rId6343" o:title=""/>
          </v:shape>
          <o:OLEObject Type="Embed" ProgID="Equation.DSMT4" ShapeID="_x0000_i4412" DrawAspect="Content" ObjectID="_1794305762" r:id="rId6344"/>
        </w:object>
      </w:r>
      <w:r w:rsidRPr="00DC5648">
        <w:t xml:space="preserve"> và số hạt ban đầu </w:t>
      </w:r>
      <w:r w:rsidRPr="00DC5648">
        <w:object w:dxaOrig="540" w:dyaOrig="405" w14:anchorId="34BDB352">
          <v:shape id="_x0000_i4413" type="#_x0000_t75" style="width:27pt;height:20.25pt" o:ole="">
            <v:imagedata r:id="rId6345" o:title=""/>
          </v:shape>
          <o:OLEObject Type="Embed" ProgID="Equation.DSMT4" ShapeID="_x0000_i4413" DrawAspect="Content" ObjectID="_1794305763" r:id="rId6346"/>
        </w:object>
      </w:r>
      <w:r w:rsidRPr="00DC5648">
        <w:t xml:space="preserve">. Dựa vào kết quả thực nghiệm đo được trên hình vẽ, hãy tính </w:t>
      </w:r>
      <w:r w:rsidRPr="00DC5648">
        <w:object w:dxaOrig="225" w:dyaOrig="255" w14:anchorId="6C9524A2">
          <v:shape id="_x0000_i4414" type="#_x0000_t75" style="width:11.25pt;height:12.75pt" o:ole="">
            <v:imagedata r:id="rId6347" o:title=""/>
          </v:shape>
          <o:OLEObject Type="Embed" ProgID="Equation.DSMT4" ShapeID="_x0000_i4414" DrawAspect="Content" ObjectID="_1794305764" r:id="rId6348"/>
        </w:object>
      </w:r>
      <w:r w:rsidRPr="00DC5648">
        <w:t>?</w:t>
      </w:r>
    </w:p>
    <w:p w14:paraId="283E7ED9" w14:textId="77777777" w:rsidR="00DC5648" w:rsidRPr="00DC5648" w:rsidRDefault="00EF1727" w:rsidP="00DC5648">
      <w:r>
        <w:rPr>
          <w:noProof/>
        </w:rPr>
        <w:drawing>
          <wp:inline distT="0" distB="0" distL="0" distR="0" wp14:anchorId="30AB3E82" wp14:editId="3489CB2F">
            <wp:extent cx="2647950" cy="2352675"/>
            <wp:effectExtent l="0" t="0" r="0" b="9525"/>
            <wp:docPr id="3526" name="Picture 3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6"/>
                    <pic:cNvPicPr>
                      <a:picLocks noChangeAspect="1" noChangeArrowheads="1"/>
                    </pic:cNvPicPr>
                  </pic:nvPicPr>
                  <pic:blipFill>
                    <a:blip r:embed="rId6349">
                      <a:extLst>
                        <a:ext uri="{28A0092B-C50C-407E-A947-70E740481C1C}">
                          <a14:useLocalDpi xmlns:a14="http://schemas.microsoft.com/office/drawing/2010/main" val="0"/>
                        </a:ext>
                      </a:extLst>
                    </a:blip>
                    <a:srcRect/>
                    <a:stretch>
                      <a:fillRect/>
                    </a:stretch>
                  </pic:blipFill>
                  <pic:spPr bwMode="auto">
                    <a:xfrm>
                      <a:off x="0" y="0"/>
                      <a:ext cx="2647950" cy="2352675"/>
                    </a:xfrm>
                    <a:prstGeom prst="rect">
                      <a:avLst/>
                    </a:prstGeom>
                    <a:noFill/>
                    <a:ln>
                      <a:noFill/>
                    </a:ln>
                  </pic:spPr>
                </pic:pic>
              </a:graphicData>
            </a:graphic>
          </wp:inline>
        </w:drawing>
      </w:r>
    </w:p>
    <w:p w14:paraId="00950881" w14:textId="77777777" w:rsidR="00DC5648" w:rsidRPr="00DC5648" w:rsidRDefault="00DC5648" w:rsidP="00DC5648">
      <w:r w:rsidRPr="00DC5648">
        <w:tab/>
        <w:t xml:space="preserve">A. 138 ngày. </w:t>
      </w:r>
      <w:r w:rsidRPr="00DC5648">
        <w:tab/>
        <w:t xml:space="preserve">B. 5,6 ngày. </w:t>
      </w:r>
      <w:r w:rsidRPr="00DC5648">
        <w:tab/>
        <w:t xml:space="preserve">C. 3,8 ngày. </w:t>
      </w:r>
      <w:r w:rsidRPr="00DC5648">
        <w:tab/>
        <w:t>D. 8,9 ngày.</w:t>
      </w:r>
      <w:bookmarkEnd w:id="19"/>
      <w:r w:rsidRPr="00DC5648">
        <w:t xml:space="preserve"> </w:t>
      </w:r>
    </w:p>
    <w:p w14:paraId="7073DCC8" w14:textId="77777777" w:rsidR="00DC5648" w:rsidRPr="00DC5648" w:rsidRDefault="00DC5648" w:rsidP="00DC5648">
      <w:bookmarkStart w:id="20" w:name="_Hlk92310268"/>
      <w:r w:rsidRPr="00DC5648">
        <w:t xml:space="preserve">Câu 127 (VD): Một máy phát sóng điện từ đặt cách mặt phản xạ </w:t>
      </w:r>
      <w:r w:rsidRPr="00DC5648">
        <w:object w:dxaOrig="600" w:dyaOrig="285" w14:anchorId="25448844">
          <v:shape id="_x0000_i4415" type="#_x0000_t75" style="width:30pt;height:14.25pt" o:ole="">
            <v:imagedata r:id="rId6350" o:title=""/>
          </v:shape>
          <o:OLEObject Type="Embed" ProgID="Equation.DSMT4" ShapeID="_x0000_i4415" DrawAspect="Content" ObjectID="_1794305765" r:id="rId6351"/>
        </w:object>
      </w:r>
      <w:r w:rsidRPr="00DC5648">
        <w:t xml:space="preserve">. Các sóng phát ra có tần số </w:t>
      </w:r>
      <w:r w:rsidRPr="00DC5648">
        <w:object w:dxaOrig="915" w:dyaOrig="315" w14:anchorId="512C6966">
          <v:shape id="_x0000_i4416" type="#_x0000_t75" style="width:45.75pt;height:15.75pt" o:ole="">
            <v:imagedata r:id="rId6352" o:title=""/>
          </v:shape>
          <o:OLEObject Type="Embed" ProgID="Equation.DSMT4" ShapeID="_x0000_i4416" DrawAspect="Content" ObjectID="_1794305766" r:id="rId6353"/>
        </w:object>
      </w:r>
      <w:r w:rsidRPr="00DC5648">
        <w:t>. Một sóng dừng được tạo ra với một nút tại máy phát và một nút ở bề mặt. Có bao nhiêu bụng sóng trong không gian giữa máy phát và mặt phản xạ?</w:t>
      </w:r>
    </w:p>
    <w:p w14:paraId="27E9CD09" w14:textId="77777777" w:rsidR="00DC5648" w:rsidRPr="00DC5648" w:rsidRDefault="00EF1727" w:rsidP="00DC5648">
      <w:r>
        <w:rPr>
          <w:noProof/>
        </w:rPr>
        <w:drawing>
          <wp:inline distT="0" distB="0" distL="0" distR="0" wp14:anchorId="2FD45FF2" wp14:editId="0171A45B">
            <wp:extent cx="4295775" cy="1752600"/>
            <wp:effectExtent l="0" t="0" r="9525" b="0"/>
            <wp:docPr id="3529" name="Picture 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9"/>
                    <pic:cNvPicPr>
                      <a:picLocks noChangeAspect="1" noChangeArrowheads="1"/>
                    </pic:cNvPicPr>
                  </pic:nvPicPr>
                  <pic:blipFill>
                    <a:blip r:embed="rId6354">
                      <a:extLst>
                        <a:ext uri="{28A0092B-C50C-407E-A947-70E740481C1C}">
                          <a14:useLocalDpi xmlns:a14="http://schemas.microsoft.com/office/drawing/2010/main" val="0"/>
                        </a:ext>
                      </a:extLst>
                    </a:blip>
                    <a:srcRect/>
                    <a:stretch>
                      <a:fillRect/>
                    </a:stretch>
                  </pic:blipFill>
                  <pic:spPr bwMode="auto">
                    <a:xfrm>
                      <a:off x="0" y="0"/>
                      <a:ext cx="4295775" cy="1752600"/>
                    </a:xfrm>
                    <a:prstGeom prst="rect">
                      <a:avLst/>
                    </a:prstGeom>
                    <a:noFill/>
                    <a:ln>
                      <a:noFill/>
                    </a:ln>
                  </pic:spPr>
                </pic:pic>
              </a:graphicData>
            </a:graphic>
          </wp:inline>
        </w:drawing>
      </w:r>
    </w:p>
    <w:p w14:paraId="4F6B9255" w14:textId="77777777" w:rsidR="00DC5648" w:rsidRPr="00DC5648" w:rsidRDefault="00DC5648" w:rsidP="00DC5648">
      <w:r w:rsidRPr="00DC5648">
        <w:tab/>
        <w:t xml:space="preserve">A. 1 </w:t>
      </w:r>
      <w:r w:rsidRPr="00DC5648">
        <w:tab/>
        <w:t xml:space="preserve">B. 2 </w:t>
      </w:r>
      <w:r w:rsidRPr="00DC5648">
        <w:tab/>
        <w:t xml:space="preserve">C. 3 </w:t>
      </w:r>
      <w:r w:rsidRPr="00DC5648">
        <w:tab/>
        <w:t xml:space="preserve">D. 4 </w:t>
      </w:r>
      <w:bookmarkEnd w:id="20"/>
    </w:p>
    <w:p w14:paraId="6CD9AC54" w14:textId="77777777" w:rsidR="00DC5648" w:rsidRPr="00DC5648" w:rsidRDefault="00DC5648" w:rsidP="00DC5648">
      <w:bookmarkStart w:id="21" w:name="_Hlk92310427"/>
      <w:r w:rsidRPr="00DC5648">
        <w:t xml:space="preserve">Câu 128 (VD): Một học sinh làm thí nghiệm đo bước sóng ánh sáng bằng thí nghiệm khe Y-âng. Trong khi tiến hành, học sinh này đo được khoảng cách hai khe sáng là </w:t>
      </w:r>
      <w:r w:rsidRPr="00DC5648">
        <w:object w:dxaOrig="1680" w:dyaOrig="405" w14:anchorId="7FBAD793">
          <v:shape id="_x0000_i4417" type="#_x0000_t75" style="width:84pt;height:20.25pt" o:ole="">
            <v:imagedata r:id="rId6355" o:title=""/>
          </v:shape>
          <o:OLEObject Type="Embed" ProgID="Equation.DSMT4" ShapeID="_x0000_i4417" DrawAspect="Content" ObjectID="_1794305767" r:id="rId6356"/>
        </w:object>
      </w:r>
      <w:r w:rsidRPr="00DC5648">
        <w:t xml:space="preserve">; khoảng cách từ mặt phẳng chứa hai khe đến màn đo được là </w:t>
      </w:r>
      <w:r w:rsidRPr="00DC5648">
        <w:object w:dxaOrig="1725" w:dyaOrig="405" w14:anchorId="3DED1C2A">
          <v:shape id="_x0000_i4418" type="#_x0000_t75" style="width:86.25pt;height:20.25pt" o:ole="">
            <v:imagedata r:id="rId6357" o:title=""/>
          </v:shape>
          <o:OLEObject Type="Embed" ProgID="Equation.DSMT4" ShapeID="_x0000_i4418" DrawAspect="Content" ObjectID="_1794305768" r:id="rId6358"/>
        </w:object>
      </w:r>
      <w:r w:rsidRPr="00DC5648">
        <w:t xml:space="preserve">; khoảng cách 10 vân sáng liên tiếp đo được là </w:t>
      </w:r>
      <w:r w:rsidRPr="00DC5648">
        <w:object w:dxaOrig="1800" w:dyaOrig="405" w14:anchorId="4C5E3CB7">
          <v:shape id="_x0000_i4419" type="#_x0000_t75" style="width:90pt;height:20.25pt" o:ole="">
            <v:imagedata r:id="rId6359" o:title=""/>
          </v:shape>
          <o:OLEObject Type="Embed" ProgID="Equation.DSMT4" ShapeID="_x0000_i4419" DrawAspect="Content" ObjectID="_1794305769" r:id="rId6360"/>
        </w:object>
      </w:r>
      <w:r w:rsidRPr="00DC5648">
        <w:t xml:space="preserve">. Sai số tuyệt đối của quá trình đo bước sóng là </w:t>
      </w:r>
    </w:p>
    <w:p w14:paraId="75B51078" w14:textId="77777777" w:rsidR="00DC5648" w:rsidRPr="00DC5648" w:rsidRDefault="00DC5648" w:rsidP="00DC5648">
      <w:r w:rsidRPr="00DC5648">
        <w:tab/>
        <w:t xml:space="preserve">A. </w:t>
      </w:r>
      <w:r w:rsidRPr="00DC5648">
        <w:object w:dxaOrig="1080" w:dyaOrig="315" w14:anchorId="564C20EE">
          <v:shape id="_x0000_i4420" type="#_x0000_t75" style="width:54pt;height:15.75pt" o:ole="">
            <v:imagedata r:id="rId6361" o:title=""/>
          </v:shape>
          <o:OLEObject Type="Embed" ProgID="Equation.DSMT4" ShapeID="_x0000_i4420" DrawAspect="Content" ObjectID="_1794305770" r:id="rId6362"/>
        </w:object>
      </w:r>
      <w:r w:rsidRPr="00DC5648">
        <w:tab/>
        <w:t xml:space="preserve">B. </w:t>
      </w:r>
      <w:r w:rsidRPr="00DC5648">
        <w:object w:dxaOrig="1080" w:dyaOrig="315" w14:anchorId="41982C3E">
          <v:shape id="_x0000_i4421" type="#_x0000_t75" style="width:54pt;height:15.75pt" o:ole="">
            <v:imagedata r:id="rId6363" o:title=""/>
          </v:shape>
          <o:OLEObject Type="Embed" ProgID="Equation.DSMT4" ShapeID="_x0000_i4421" DrawAspect="Content" ObjectID="_1794305771" r:id="rId6364"/>
        </w:object>
      </w:r>
      <w:r w:rsidRPr="00DC5648">
        <w:tab/>
        <w:t xml:space="preserve">C. </w:t>
      </w:r>
      <w:r w:rsidRPr="00DC5648">
        <w:object w:dxaOrig="960" w:dyaOrig="315" w14:anchorId="05E621F1">
          <v:shape id="_x0000_i4422" type="#_x0000_t75" style="width:48pt;height:15.75pt" o:ole="">
            <v:imagedata r:id="rId6365" o:title=""/>
          </v:shape>
          <o:OLEObject Type="Embed" ProgID="Equation.DSMT4" ShapeID="_x0000_i4422" DrawAspect="Content" ObjectID="_1794305772" r:id="rId6366"/>
        </w:object>
      </w:r>
      <w:r w:rsidRPr="00DC5648">
        <w:tab/>
        <w:t xml:space="preserve">D. </w:t>
      </w:r>
      <w:r w:rsidRPr="00DC5648">
        <w:object w:dxaOrig="1080" w:dyaOrig="315" w14:anchorId="68B0BEBD">
          <v:shape id="_x0000_i4423" type="#_x0000_t75" style="width:54pt;height:15.75pt" o:ole="">
            <v:imagedata r:id="rId6367" o:title=""/>
          </v:shape>
          <o:OLEObject Type="Embed" ProgID="Equation.DSMT4" ShapeID="_x0000_i4423" DrawAspect="Content" ObjectID="_1794305773" r:id="rId6368"/>
        </w:object>
      </w:r>
      <w:bookmarkEnd w:id="21"/>
    </w:p>
    <w:p w14:paraId="3E45B279" w14:textId="77777777" w:rsidR="00DC5648" w:rsidRPr="00DC5648" w:rsidRDefault="00DC5648" w:rsidP="00DC5648">
      <w:r w:rsidRPr="00DC5648">
        <w:t xml:space="preserve">Câu 129 (NB): Vật liệu chính được sử dụng trong một pin quang điện là </w:t>
      </w:r>
    </w:p>
    <w:p w14:paraId="12DC8E92" w14:textId="77777777" w:rsidR="00DC5648" w:rsidRPr="00DC5648" w:rsidRDefault="00DC5648" w:rsidP="00DC5648">
      <w:r w:rsidRPr="00DC5648">
        <w:tab/>
        <w:t xml:space="preserve">A. kim loại kiềm. </w:t>
      </w:r>
      <w:r w:rsidRPr="00DC5648">
        <w:tab/>
        <w:t xml:space="preserve">B. chất cách điện. </w:t>
      </w:r>
      <w:r w:rsidRPr="00DC5648">
        <w:tab/>
        <w:t xml:space="preserve">C. kim loại nặng. </w:t>
      </w:r>
      <w:r w:rsidRPr="00DC5648">
        <w:tab/>
        <w:t xml:space="preserve">D. bán dẫn. </w:t>
      </w:r>
    </w:p>
    <w:p w14:paraId="32563CE0" w14:textId="77777777" w:rsidR="00DC5648" w:rsidRPr="00DC5648" w:rsidRDefault="00DC5648" w:rsidP="00DC5648">
      <w:bookmarkStart w:id="22" w:name="_Hlk92310657"/>
      <w:r w:rsidRPr="00DC5648">
        <w:t xml:space="preserve">Câu 130 (VDC): Đặt điện áp </w:t>
      </w:r>
      <w:r w:rsidRPr="00DC5648">
        <w:object w:dxaOrig="1320" w:dyaOrig="360" w14:anchorId="5F924E98">
          <v:shape id="_x0000_i4424" type="#_x0000_t75" style="width:66pt;height:18pt" o:ole="">
            <v:imagedata r:id="rId6369" o:title=""/>
          </v:shape>
          <o:OLEObject Type="Embed" ProgID="Equation.DSMT4" ShapeID="_x0000_i4424" DrawAspect="Content" ObjectID="_1794305774" r:id="rId6370"/>
        </w:object>
      </w:r>
      <w:r w:rsidRPr="00DC5648">
        <w:t xml:space="preserve"> vào hai đầu đoạn mạch AB như hình bên. Trong đó, cuộn cảm thuần có độ tự cảm L; tụ điện có điện dung C; X là đoạn mạch chứa các phần tử có </w:t>
      </w:r>
      <w:r w:rsidRPr="00DC5648">
        <w:object w:dxaOrig="855" w:dyaOrig="360" w14:anchorId="0ADE19AE">
          <v:shape id="_x0000_i4425" type="#_x0000_t75" style="width:42.75pt;height:18pt" o:ole="">
            <v:imagedata r:id="rId6371" o:title=""/>
          </v:shape>
          <o:OLEObject Type="Embed" ProgID="Equation.DSMT4" ShapeID="_x0000_i4425" DrawAspect="Content" ObjectID="_1794305775" r:id="rId6372"/>
        </w:object>
      </w:r>
      <w:r w:rsidRPr="00DC5648">
        <w:t xml:space="preserve"> mắc nối tiếp. Biết </w:t>
      </w:r>
      <w:r w:rsidRPr="00DC5648">
        <w:object w:dxaOrig="1080" w:dyaOrig="315" w14:anchorId="058BD060">
          <v:shape id="_x0000_i4426" type="#_x0000_t75" style="width:54pt;height:15.75pt" o:ole="">
            <v:imagedata r:id="rId6373" o:title=""/>
          </v:shape>
          <o:OLEObject Type="Embed" ProgID="Equation.DSMT4" ShapeID="_x0000_i4426" DrawAspect="Content" ObjectID="_1794305776" r:id="rId6374"/>
        </w:object>
      </w:r>
      <w:r w:rsidRPr="00DC5648">
        <w:t xml:space="preserve">, các điện áp hiệu dụng: </w:t>
      </w:r>
      <w:r w:rsidRPr="00DC5648">
        <w:object w:dxaOrig="2340" w:dyaOrig="360" w14:anchorId="5FC5B423">
          <v:shape id="_x0000_i4427" type="#_x0000_t75" style="width:117pt;height:18pt" o:ole="">
            <v:imagedata r:id="rId6375" o:title=""/>
          </v:shape>
          <o:OLEObject Type="Embed" ProgID="Equation.DSMT4" ShapeID="_x0000_i4427" DrawAspect="Content" ObjectID="_1794305777" r:id="rId6376"/>
        </w:object>
      </w:r>
      <w:r w:rsidRPr="00DC5648">
        <w:t xml:space="preserve">, góc lệch pha giữa </w:t>
      </w:r>
      <w:r w:rsidRPr="00DC5648">
        <w:object w:dxaOrig="405" w:dyaOrig="360" w14:anchorId="3E9C8492">
          <v:shape id="_x0000_i4428" type="#_x0000_t75" style="width:20.25pt;height:18pt" o:ole="">
            <v:imagedata r:id="rId6377" o:title=""/>
          </v:shape>
          <o:OLEObject Type="Embed" ProgID="Equation.DSMT4" ShapeID="_x0000_i4428" DrawAspect="Content" ObjectID="_1794305778" r:id="rId6378"/>
        </w:object>
      </w:r>
      <w:r w:rsidRPr="00DC5648">
        <w:t xml:space="preserve"> và </w:t>
      </w:r>
      <w:r w:rsidRPr="00DC5648">
        <w:object w:dxaOrig="405" w:dyaOrig="360" w14:anchorId="1596B76C">
          <v:shape id="_x0000_i4429" type="#_x0000_t75" style="width:20.25pt;height:18pt" o:ole="">
            <v:imagedata r:id="rId6379" o:title=""/>
          </v:shape>
          <o:OLEObject Type="Embed" ProgID="Equation.DSMT4" ShapeID="_x0000_i4429" DrawAspect="Content" ObjectID="_1794305779" r:id="rId6380"/>
        </w:object>
      </w:r>
      <w:r w:rsidRPr="00DC5648">
        <w:t xml:space="preserve"> là </w:t>
      </w:r>
      <w:r w:rsidRPr="00DC5648">
        <w:object w:dxaOrig="360" w:dyaOrig="615" w14:anchorId="520770AB">
          <v:shape id="_x0000_i4430" type="#_x0000_t75" style="width:18pt;height:30.75pt" o:ole="">
            <v:imagedata r:id="rId6381" o:title=""/>
          </v:shape>
          <o:OLEObject Type="Embed" ProgID="Equation.DSMT4" ShapeID="_x0000_i4430" DrawAspect="Content" ObjectID="_1794305780" r:id="rId6382"/>
        </w:object>
      </w:r>
      <w:r w:rsidRPr="00DC5648">
        <w:t>. Hệ số công suất của X là</w:t>
      </w:r>
    </w:p>
    <w:p w14:paraId="316A1BF1" w14:textId="77777777" w:rsidR="00DC5648" w:rsidRPr="00DC5648" w:rsidRDefault="00EF1727" w:rsidP="00DC5648">
      <w:r>
        <w:rPr>
          <w:noProof/>
        </w:rPr>
        <w:drawing>
          <wp:inline distT="0" distB="0" distL="0" distR="0" wp14:anchorId="027A2013" wp14:editId="222D251D">
            <wp:extent cx="2390775" cy="619125"/>
            <wp:effectExtent l="0" t="0" r="9525" b="9525"/>
            <wp:docPr id="3544" name="Picture 3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4"/>
                    <pic:cNvPicPr>
                      <a:picLocks noChangeAspect="1" noChangeArrowheads="1"/>
                    </pic:cNvPicPr>
                  </pic:nvPicPr>
                  <pic:blipFill>
                    <a:blip r:embed="rId6383">
                      <a:extLst>
                        <a:ext uri="{28A0092B-C50C-407E-A947-70E740481C1C}">
                          <a14:useLocalDpi xmlns:a14="http://schemas.microsoft.com/office/drawing/2010/main" val="0"/>
                        </a:ext>
                      </a:extLst>
                    </a:blip>
                    <a:srcRect/>
                    <a:stretch>
                      <a:fillRect/>
                    </a:stretch>
                  </pic:blipFill>
                  <pic:spPr bwMode="auto">
                    <a:xfrm>
                      <a:off x="0" y="0"/>
                      <a:ext cx="2390775" cy="619125"/>
                    </a:xfrm>
                    <a:prstGeom prst="rect">
                      <a:avLst/>
                    </a:prstGeom>
                    <a:noFill/>
                    <a:ln>
                      <a:noFill/>
                    </a:ln>
                  </pic:spPr>
                </pic:pic>
              </a:graphicData>
            </a:graphic>
          </wp:inline>
        </w:drawing>
      </w:r>
    </w:p>
    <w:p w14:paraId="4EBEB9BA" w14:textId="77777777" w:rsidR="00DC5648" w:rsidRPr="00DC5648" w:rsidRDefault="00DC5648" w:rsidP="00DC5648">
      <w:r w:rsidRPr="00DC5648">
        <w:tab/>
        <w:t xml:space="preserve">Đáp án: ……………………………………………… </w:t>
      </w:r>
      <w:bookmarkEnd w:id="22"/>
    </w:p>
    <w:p w14:paraId="05E7F1DC" w14:textId="77777777" w:rsidR="00DC5648" w:rsidRPr="00DC5648" w:rsidRDefault="00DC5648" w:rsidP="00DC5648">
      <w:r w:rsidRPr="00DC5648">
        <w:t xml:space="preserve">Câu 131 (VD): Cho hỗn hợp chất rắn gồm CaC2, Al4C3, Ca vào nước dư thu được hỗn hợp X gồm 3 khí (trong đó có 2 khí có cùng số mol). Lấy 8,96 lít hỗn hợp X (đktc) chia làm 2 phần bằng nhau. Phần 1 cho vào dung dịch AgNO3 trong NH3 (dư), sau phản ứng thu được 24 gam kết tủa. Phần 2 cho qua Ni (đun nóng) thu được hỗn hợp Y. Thể tích O2 (đktc) cần dùng để đốt cháy hoàn toàn Y là </w:t>
      </w:r>
    </w:p>
    <w:p w14:paraId="2E363DDE" w14:textId="77777777" w:rsidR="00DC5648" w:rsidRPr="00DC5648" w:rsidRDefault="00DC5648" w:rsidP="00DC5648">
      <w:r w:rsidRPr="00DC5648">
        <w:tab/>
        <w:t xml:space="preserve">A. 8,96 lít. </w:t>
      </w:r>
      <w:r w:rsidRPr="00DC5648">
        <w:tab/>
        <w:t xml:space="preserve">B. 5,60 lít. </w:t>
      </w:r>
      <w:r w:rsidRPr="00DC5648">
        <w:tab/>
        <w:t xml:space="preserve">C. 16,80 lít. </w:t>
      </w:r>
      <w:r w:rsidRPr="00DC5648">
        <w:tab/>
        <w:t xml:space="preserve">D. 8,40 lít. </w:t>
      </w:r>
    </w:p>
    <w:p w14:paraId="71F04948" w14:textId="77777777" w:rsidR="00DC5648" w:rsidRPr="00DC5648" w:rsidRDefault="00DC5648" w:rsidP="00DC5648">
      <w:r w:rsidRPr="00DC5648">
        <w:t xml:space="preserve">Câu 132 (VD): Pha chế 35,8 gam dung dịch CuSO4 bão hòa ở 100oC. Đun nóng dung dịch này cho đến khi có 17,86 gam nước bay hơi, sau đó để nguội đến 20oC. Tính số gam tinh thể CuSO4.5H2O kết tinh. Biết rằng độ tan của CuSO4 trong nước ở 20oC và 100oC lần lượt là 20,26 gam và 75,4 gam. </w:t>
      </w:r>
    </w:p>
    <w:p w14:paraId="2A3854FB" w14:textId="77777777" w:rsidR="00DC5648" w:rsidRPr="00DC5648" w:rsidRDefault="00DC5648" w:rsidP="00DC5648">
      <w:r w:rsidRPr="00DC5648">
        <w:tab/>
        <w:t xml:space="preserve">A. 26,25 gam. </w:t>
      </w:r>
      <w:r w:rsidRPr="00DC5648">
        <w:tab/>
        <w:t xml:space="preserve">B. 25,00 gam. </w:t>
      </w:r>
      <w:r w:rsidRPr="00DC5648">
        <w:tab/>
        <w:t xml:space="preserve">C. 28,75 gam. </w:t>
      </w:r>
      <w:r w:rsidRPr="00DC5648">
        <w:tab/>
        <w:t xml:space="preserve">D. 27,35 gam. </w:t>
      </w:r>
    </w:p>
    <w:p w14:paraId="4E20E48B" w14:textId="77777777" w:rsidR="00DC5648" w:rsidRPr="00DC5648" w:rsidRDefault="00DC5648" w:rsidP="00DC5648">
      <w:r w:rsidRPr="00DC5648">
        <w:t xml:space="preserve">Câu 133 (VD): Nung 0,935 gam quặng cromit với chất oxi hóa để oxi hóa toàn bộ crom thành CrO42-. Hòa tan sản phẩm vào nước, phân hủy hết chất oxi hóa, axit hóa dung dịch bằng H2SO4 rồi thêm 50,0 ml dung dịch FeSO4 0,08M vào. Để chuẩn độ FeSO4 dư cần 14,85 ml dung dịch KMnO4 0,004M. Hàm lượng crom có trong quặng là </w:t>
      </w:r>
    </w:p>
    <w:p w14:paraId="5EEC8DA6" w14:textId="77777777" w:rsidR="00DC5648" w:rsidRPr="00DC5648" w:rsidRDefault="00DC5648" w:rsidP="00DC5648">
      <w:r w:rsidRPr="00DC5648">
        <w:tab/>
        <w:t xml:space="preserve">A. 7,97%. </w:t>
      </w:r>
      <w:r w:rsidRPr="00DC5648">
        <w:tab/>
        <w:t xml:space="preserve">B. 6,865%. </w:t>
      </w:r>
      <w:r w:rsidRPr="00DC5648">
        <w:tab/>
        <w:t xml:space="preserve">C. 15,9%. </w:t>
      </w:r>
      <w:r w:rsidRPr="00DC5648">
        <w:tab/>
        <w:t xml:space="preserve">D. 3,43%. </w:t>
      </w:r>
    </w:p>
    <w:p w14:paraId="3402FB63" w14:textId="77777777" w:rsidR="00DC5648" w:rsidRPr="00DC5648" w:rsidRDefault="00DC5648" w:rsidP="00DC5648">
      <w:r w:rsidRPr="00DC5648">
        <w:t xml:space="preserve">Câu 94563 Lưu </w:t>
      </w:r>
    </w:p>
    <w:p w14:paraId="7172D5E2" w14:textId="77777777" w:rsidR="00DC5648" w:rsidRPr="00DC5648" w:rsidRDefault="00DC5648" w:rsidP="00DC5648">
      <w:r w:rsidRPr="00DC5648">
        <w:t xml:space="preserve">Câu 134 (VD): Cho a gam hỗn hợp X gồm glyxin, alanin và valin phản ứng với 100 ml dung dịch HCl 1M thu được dung dịch Y. Để phản ứng hết với các chất trong dung dịch Y cần 380 ml dung dịch KOH 0,5M. Mặt khác, đốt cháy hoàn toàn a gam hỗn hợp X rồi cho sản phẩm cháy vào bình đựng dung dịch Ba(OH)2 dư, sau phản ứng khối lượng dung dịch trong bình giảm 43,74 gam. Giá trị của a là </w:t>
      </w:r>
    </w:p>
    <w:p w14:paraId="5D8445E5" w14:textId="77777777" w:rsidR="00DC5648" w:rsidRPr="00DC5648" w:rsidRDefault="00DC5648" w:rsidP="00DC5648">
      <w:r w:rsidRPr="00DC5648">
        <w:tab/>
        <w:t xml:space="preserve">A. 7,57. </w:t>
      </w:r>
      <w:r w:rsidRPr="00DC5648">
        <w:tab/>
        <w:t xml:space="preserve">B. 8,85. </w:t>
      </w:r>
      <w:r w:rsidRPr="00DC5648">
        <w:tab/>
        <w:t xml:space="preserve">C. 7,75. </w:t>
      </w:r>
      <w:r w:rsidRPr="00DC5648">
        <w:tab/>
        <w:t xml:space="preserve">D. 5,48. </w:t>
      </w:r>
    </w:p>
    <w:p w14:paraId="367A59B4" w14:textId="77777777" w:rsidR="00DC5648" w:rsidRPr="00DC5648" w:rsidRDefault="00DC5648" w:rsidP="00DC5648">
      <w:r w:rsidRPr="00DC5648">
        <w:t>Câu 135 (TH): Tiến hành thí nghiệm theo các bước sau:</w:t>
      </w:r>
    </w:p>
    <w:p w14:paraId="0ED01D5E" w14:textId="77777777" w:rsidR="00DC5648" w:rsidRPr="00DC5648" w:rsidRDefault="00DC5648" w:rsidP="00DC5648">
      <w:r w:rsidRPr="00DC5648">
        <w:t>Bước 1: Cho vào hai bình cầu mỗi bình khoảng 6 ml metyl axetat.</w:t>
      </w:r>
    </w:p>
    <w:p w14:paraId="610363DB" w14:textId="77777777" w:rsidR="00DC5648" w:rsidRPr="00DC5648" w:rsidRDefault="00DC5648" w:rsidP="00DC5648">
      <w:r w:rsidRPr="00DC5648">
        <w:t>Bước 2: Thêm khoảng 6 - 8 ml dung dịch H2SO4 loãng 25% vào bình thứ nhất, khoảng 12 ml dung dịch NaOH 35% vào bình thứ hai.</w:t>
      </w:r>
    </w:p>
    <w:p w14:paraId="5A1AB80D" w14:textId="77777777" w:rsidR="00DC5648" w:rsidRPr="00DC5648" w:rsidRDefault="00DC5648" w:rsidP="00DC5648">
      <w:r w:rsidRPr="00DC5648">
        <w:t>Bước 3: Lắc đều cả hai bình, lắp ống sinh hàn rồi đun sôi nhẹ trong khoảng thời gian 5 - 8 phút, sau đó để nguội.</w:t>
      </w:r>
    </w:p>
    <w:p w14:paraId="4E13AF5A" w14:textId="77777777" w:rsidR="00DC5648" w:rsidRPr="00DC5648" w:rsidRDefault="00DC5648" w:rsidP="00DC5648">
      <w:r w:rsidRPr="00DC5648">
        <w:t xml:space="preserve">Phát biểu nào sau đây đúng? </w:t>
      </w:r>
    </w:p>
    <w:p w14:paraId="643AE75C" w14:textId="77777777" w:rsidR="00DC5648" w:rsidRPr="00DC5648" w:rsidRDefault="00DC5648" w:rsidP="00DC5648">
      <w:r w:rsidRPr="00DC5648">
        <w:tab/>
        <w:t xml:space="preserve">A. Ở bước 3, trong hai bình đều xảy ra phản ứng xà phòng hóa. </w:t>
      </w:r>
    </w:p>
    <w:p w14:paraId="42CAA231" w14:textId="77777777" w:rsidR="00DC5648" w:rsidRPr="00DC5648" w:rsidRDefault="00DC5648" w:rsidP="00DC5648">
      <w:r w:rsidRPr="00DC5648">
        <w:tab/>
        <w:t xml:space="preserve">B. Ở bước 3, có thể thay đun sôi nhẹ bằng ngâm ống nghiệm trong nước nóng. </w:t>
      </w:r>
    </w:p>
    <w:p w14:paraId="72BD0F9C" w14:textId="77777777" w:rsidR="00DC5648" w:rsidRPr="00DC5648" w:rsidRDefault="00DC5648" w:rsidP="00DC5648">
      <w:r w:rsidRPr="00DC5648">
        <w:tab/>
        <w:t xml:space="preserve">C. Sau bước 2, cả hai bình đều tạo dung dịch đồng nhất. </w:t>
      </w:r>
    </w:p>
    <w:p w14:paraId="5A0CBD65" w14:textId="77777777" w:rsidR="00DC5648" w:rsidRPr="00DC5648" w:rsidRDefault="00DC5648" w:rsidP="00DC5648">
      <w:r w:rsidRPr="00DC5648">
        <w:tab/>
        <w:t xml:space="preserve">D. Ở bước 3, vai trò của ống sinh hàn là tăng tốc độ phản ứng. </w:t>
      </w:r>
    </w:p>
    <w:p w14:paraId="35CAB0EC" w14:textId="77777777" w:rsidR="00DC5648" w:rsidRPr="00DC5648" w:rsidRDefault="00DC5648" w:rsidP="00DC5648">
      <w:r w:rsidRPr="00DC5648">
        <w:t xml:space="preserve">Câu 136 (TH): Polime nào sau đây có chứa nguyên tố nitơ? </w:t>
      </w:r>
    </w:p>
    <w:p w14:paraId="3BF2106C" w14:textId="77777777" w:rsidR="00DC5648" w:rsidRPr="00DC5648" w:rsidRDefault="00DC5648" w:rsidP="00DC5648">
      <w:r w:rsidRPr="00DC5648">
        <w:tab/>
        <w:t xml:space="preserve">A. Polibutađien. </w:t>
      </w:r>
      <w:r w:rsidRPr="00DC5648">
        <w:tab/>
        <w:t xml:space="preserve">B. Poli(vinyl clorua). </w:t>
      </w:r>
      <w:r w:rsidRPr="00DC5648">
        <w:tab/>
        <w:t xml:space="preserve">C. Xenlulozơ. </w:t>
      </w:r>
      <w:r w:rsidRPr="00DC5648">
        <w:tab/>
        <w:t xml:space="preserve">D. Protein. </w:t>
      </w:r>
    </w:p>
    <w:p w14:paraId="506CCC09" w14:textId="77777777" w:rsidR="00DC5648" w:rsidRPr="00DC5648" w:rsidRDefault="00DC5648" w:rsidP="00DC5648">
      <w:r w:rsidRPr="00DC5648">
        <w:t xml:space="preserve">Câu 137 (VD): Nhiệt phân hoàn toàn m gam hỗn hợp Al(NO3)3 và Fe(NO3)2 thu được 47,3 gam chất rắn Y. Hòa tan Y trong dung dịch NaOH thấy có 0,3 mol NaOH phản ứng. Khối lượng hỗn hợp muối là </w:t>
      </w:r>
    </w:p>
    <w:p w14:paraId="78DC5613" w14:textId="77777777" w:rsidR="00DC5648" w:rsidRPr="00DC5648" w:rsidRDefault="00DC5648" w:rsidP="00DC5648">
      <w:r w:rsidRPr="00DC5648">
        <w:tab/>
        <w:t xml:space="preserve">A. 88,8. </w:t>
      </w:r>
      <w:r w:rsidRPr="00DC5648">
        <w:tab/>
        <w:t xml:space="preserve">B. 135,9. </w:t>
      </w:r>
      <w:r w:rsidRPr="00DC5648">
        <w:tab/>
        <w:t xml:space="preserve">C. 139,2. </w:t>
      </w:r>
      <w:r w:rsidRPr="00DC5648">
        <w:tab/>
        <w:t xml:space="preserve">D. 69,6. </w:t>
      </w:r>
    </w:p>
    <w:p w14:paraId="37DF0AD1" w14:textId="77777777" w:rsidR="00DC5648" w:rsidRPr="00DC5648" w:rsidRDefault="00DC5648" w:rsidP="00DC5648">
      <w:r w:rsidRPr="00DC5648">
        <w:t>Câu 138 (TH): Tiến hành thí nghiệm như hình vẽ:</w:t>
      </w:r>
    </w:p>
    <w:p w14:paraId="02AECDC5" w14:textId="77777777" w:rsidR="00DC5648" w:rsidRPr="00DC5648" w:rsidRDefault="00EF1727" w:rsidP="00DC5648">
      <w:r>
        <w:rPr>
          <w:noProof/>
        </w:rPr>
        <w:drawing>
          <wp:inline distT="0" distB="0" distL="0" distR="0" wp14:anchorId="38F58375" wp14:editId="3DC0F9A5">
            <wp:extent cx="2343150" cy="1619250"/>
            <wp:effectExtent l="0" t="0" r="0" b="0"/>
            <wp:docPr id="3545" name="Picture 3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5"/>
                    <pic:cNvPicPr>
                      <a:picLocks noChangeAspect="1" noChangeArrowheads="1"/>
                    </pic:cNvPicPr>
                  </pic:nvPicPr>
                  <pic:blipFill>
                    <a:blip r:embed="rId6384">
                      <a:extLst>
                        <a:ext uri="{28A0092B-C50C-407E-A947-70E740481C1C}">
                          <a14:useLocalDpi xmlns:a14="http://schemas.microsoft.com/office/drawing/2010/main" val="0"/>
                        </a:ext>
                      </a:extLst>
                    </a:blip>
                    <a:srcRect/>
                    <a:stretch>
                      <a:fillRect/>
                    </a:stretch>
                  </pic:blipFill>
                  <pic:spPr bwMode="auto">
                    <a:xfrm>
                      <a:off x="0" y="0"/>
                      <a:ext cx="2343150" cy="1619250"/>
                    </a:xfrm>
                    <a:prstGeom prst="rect">
                      <a:avLst/>
                    </a:prstGeom>
                    <a:noFill/>
                    <a:ln>
                      <a:noFill/>
                    </a:ln>
                  </pic:spPr>
                </pic:pic>
              </a:graphicData>
            </a:graphic>
          </wp:inline>
        </w:drawing>
      </w:r>
    </w:p>
    <w:p w14:paraId="0718A9E1" w14:textId="77777777" w:rsidR="00DC5648" w:rsidRPr="00DC5648" w:rsidRDefault="00DC5648" w:rsidP="00DC5648">
      <w:r w:rsidRPr="00DC5648">
        <w:t xml:space="preserve">Ban đầu trong cốc chứa nước vôi trong. Sục rất từ từ CO2 vào cốc cho tới dư. Hỏi độ sáng của bóng đèn thay đổi như thế nào? </w:t>
      </w:r>
    </w:p>
    <w:p w14:paraId="5839CFC4" w14:textId="77777777" w:rsidR="00DC5648" w:rsidRPr="00DC5648" w:rsidRDefault="00DC5648" w:rsidP="00DC5648">
      <w:r w:rsidRPr="00DC5648">
        <w:tab/>
        <w:t xml:space="preserve">A. Giảm dần đến tắt rồi lại sáng tăng dần. </w:t>
      </w:r>
      <w:r w:rsidRPr="00DC5648">
        <w:tab/>
        <w:t xml:space="preserve">B. Tăng dần rồi giảm dần đến tắt. </w:t>
      </w:r>
    </w:p>
    <w:p w14:paraId="3CE4776C" w14:textId="77777777" w:rsidR="00DC5648" w:rsidRPr="00DC5648" w:rsidRDefault="00DC5648" w:rsidP="00DC5648">
      <w:r w:rsidRPr="00DC5648">
        <w:tab/>
        <w:t xml:space="preserve">C. Tăng dần. </w:t>
      </w:r>
      <w:r w:rsidRPr="00DC5648">
        <w:tab/>
      </w:r>
      <w:r w:rsidRPr="00DC5648">
        <w:tab/>
        <w:t xml:space="preserve">D. Giảm dần đến tắt. </w:t>
      </w:r>
    </w:p>
    <w:p w14:paraId="23C64400" w14:textId="77777777" w:rsidR="00DC5648" w:rsidRPr="00DC5648" w:rsidRDefault="00DC5648" w:rsidP="00DC5648">
      <w:r w:rsidRPr="00DC5648">
        <w:t xml:space="preserve">Câu 139 (TH): Cho cân bằng sau: C(r) + H2O (k) ⇄ CO(K) + H2 (k) (ΔH &gt; 0). Yếu tố nào sau đây không làm chuyển dịch cân bằng? </w:t>
      </w:r>
    </w:p>
    <w:p w14:paraId="082B7EB5" w14:textId="77777777" w:rsidR="00DC5648" w:rsidRPr="00DC5648" w:rsidRDefault="00DC5648" w:rsidP="00DC5648">
      <w:r w:rsidRPr="00DC5648">
        <w:tab/>
        <w:t xml:space="preserve">A. Tăng lượng hơi nước. </w:t>
      </w:r>
      <w:r w:rsidRPr="00DC5648">
        <w:tab/>
        <w:t xml:space="preserve">B. Thêm khí H2 vào. </w:t>
      </w:r>
      <w:r w:rsidRPr="00DC5648">
        <w:tab/>
        <w:t xml:space="preserve">C. Dùng chất xúc tác. </w:t>
      </w:r>
      <w:r w:rsidRPr="00DC5648">
        <w:tab/>
        <w:t xml:space="preserve">D. Tăng nhiệt độ. </w:t>
      </w:r>
    </w:p>
    <w:p w14:paraId="07A89CE8" w14:textId="77777777" w:rsidR="00DC5648" w:rsidRPr="00DC5648" w:rsidRDefault="00DC5648" w:rsidP="00DC5648">
      <w:r w:rsidRPr="00DC5648">
        <w:t xml:space="preserve">Câu 140 (VDC): Este X hai chức, mạch hở, tạo bởi một ancol no với hai axit cacboxylic no, đơn chức. Este Y ba chức, mạch hở tạo bởi glixerol với một axit cacboxylic không no, đơn chức (phân tử có hai liên kết π). Đốt cháy hoàn toàn m gam hỗn hợp E gồm X và Y cần vừa đủ 0,5 mol O2 thu được 0,45 mol CO2. Mặt khác, thủy phân hoàn toàn 0,16 mol E cần vừa đủ 210 ml dung dịch NaOH 2M thu được hai ancol (có cùng số nguyên tử cacbon trong phân tử) và hỗn hợp ba muối, trong đó tổng khối lượng hai muối của hai axit no là a gam. Giá trị của a là </w:t>
      </w:r>
    </w:p>
    <w:p w14:paraId="6A9817C4" w14:textId="77777777" w:rsidR="00DC5648" w:rsidRPr="00DC5648" w:rsidRDefault="00DC5648" w:rsidP="00DC5648">
      <w:r w:rsidRPr="00DC5648">
        <w:tab/>
        <w:t>Đáp án: ………………………………………….</w:t>
      </w:r>
    </w:p>
    <w:p w14:paraId="67D4AFD7" w14:textId="77777777" w:rsidR="00DC5648" w:rsidRPr="00DC5648" w:rsidRDefault="00DC5648" w:rsidP="00DC5648">
      <w:r w:rsidRPr="00DC5648">
        <w:t xml:space="preserve">Câu 141 (NB): Phát biểu nào sau đây là đúng khi nói về áp suất rễ </w:t>
      </w:r>
    </w:p>
    <w:p w14:paraId="656AABB0" w14:textId="77777777" w:rsidR="00DC5648" w:rsidRPr="00DC5648" w:rsidRDefault="00DC5648" w:rsidP="00DC5648">
      <w:r w:rsidRPr="00DC5648">
        <w:tab/>
        <w:t xml:space="preserve">A. Tạo lực liên kết giữa các phân tử nước với nhau và với thành mạch gỗ. </w:t>
      </w:r>
    </w:p>
    <w:p w14:paraId="48495DF2" w14:textId="77777777" w:rsidR="00DC5648" w:rsidRPr="00DC5648" w:rsidRDefault="00DC5648" w:rsidP="00DC5648">
      <w:r w:rsidRPr="00DC5648">
        <w:tab/>
        <w:t xml:space="preserve">B. Tạo động lực đầu dưới đẩy dòng mạch gỗ lên cao. </w:t>
      </w:r>
    </w:p>
    <w:p w14:paraId="41A5F30B" w14:textId="77777777" w:rsidR="00DC5648" w:rsidRPr="00DC5648" w:rsidRDefault="00DC5648" w:rsidP="00DC5648">
      <w:r w:rsidRPr="00DC5648">
        <w:tab/>
        <w:t xml:space="preserve">C. Tạo động lực đầu dưới đẩy dòng mạch rây lên cao. </w:t>
      </w:r>
    </w:p>
    <w:p w14:paraId="1669B694" w14:textId="77777777" w:rsidR="00DC5648" w:rsidRPr="00DC5648" w:rsidRDefault="00DC5648" w:rsidP="00DC5648">
      <w:r w:rsidRPr="00DC5648">
        <w:tab/>
        <w:t xml:space="preserve">D. Động lực của dòng mạch rây. </w:t>
      </w:r>
    </w:p>
    <w:p w14:paraId="708E0D7A" w14:textId="77777777" w:rsidR="00DC5648" w:rsidRPr="00DC5648" w:rsidRDefault="00DC5648" w:rsidP="00DC5648">
      <w:r w:rsidRPr="00DC5648">
        <w:t xml:space="preserve">Câu 142 (TH): Chiều hướng tiến hóa về tổ chức thần kinh ở động vật theo trình tự là </w:t>
      </w:r>
    </w:p>
    <w:p w14:paraId="14A7E6A0" w14:textId="77777777" w:rsidR="00DC5648" w:rsidRPr="00DC5648" w:rsidRDefault="00DC5648" w:rsidP="00DC5648">
      <w:r w:rsidRPr="00DC5648">
        <w:tab/>
        <w:t xml:space="preserve">A. hệ thần kinh dạng lưới → hệ thần kinh dạng chuỗi hạch → hệ thần kinh dạng ống. </w:t>
      </w:r>
    </w:p>
    <w:p w14:paraId="084751C9" w14:textId="77777777" w:rsidR="00DC5648" w:rsidRPr="00DC5648" w:rsidRDefault="00DC5648" w:rsidP="00DC5648">
      <w:r w:rsidRPr="00DC5648">
        <w:tab/>
        <w:t xml:space="preserve">B. hệ thần kinh dạng chuỗi hạch → hệ thần kinh dạng ống → hệ thần kinh dạng lưới. </w:t>
      </w:r>
    </w:p>
    <w:p w14:paraId="33192E56" w14:textId="77777777" w:rsidR="00DC5648" w:rsidRPr="00DC5648" w:rsidRDefault="00DC5648" w:rsidP="00DC5648">
      <w:r w:rsidRPr="00DC5648">
        <w:tab/>
        <w:t>C. hệ thần kinh dạng lưới → hệ thần kinh dạng ống → hệ thần kinh dạng chuỗi hạch.</w:t>
      </w:r>
    </w:p>
    <w:p w14:paraId="68137A6C" w14:textId="77777777" w:rsidR="00DC5648" w:rsidRPr="00DC5648" w:rsidRDefault="00DC5648" w:rsidP="00DC5648">
      <w:r w:rsidRPr="00DC5648">
        <w:t xml:space="preserve"> </w:t>
      </w:r>
      <w:r w:rsidRPr="00DC5648">
        <w:tab/>
        <w:t xml:space="preserve">D. hệ thần kinh dạng chuỗi hạch → hệ thần kinh dạng lưới → hệ thần kinh dạng ống. </w:t>
      </w:r>
    </w:p>
    <w:p w14:paraId="4E4C71A0" w14:textId="77777777" w:rsidR="00DC5648" w:rsidRPr="00DC5648" w:rsidRDefault="00DC5648" w:rsidP="00DC5648">
      <w:r w:rsidRPr="00DC5648">
        <w:t xml:space="preserve">Câu 143 (TH): Trong sản xuất nông nghiệp, khi sử dụng các chất kích thích sinh trưởng nhân tạo, cần phải chú ý nguyên tắc quan trọng nhất để đảm bảo an toàn cho sản phẩm thu hoạch là </w:t>
      </w:r>
    </w:p>
    <w:p w14:paraId="65AFF2A5" w14:textId="77777777" w:rsidR="00DC5648" w:rsidRPr="00DC5648" w:rsidRDefault="00DC5648" w:rsidP="00DC5648">
      <w:r w:rsidRPr="00DC5648">
        <w:tab/>
        <w:t xml:space="preserve">A. sử dụng với nồng độ tối thích, không sử dụng trên nông phẩm trực tiếp làm thức ăn. </w:t>
      </w:r>
    </w:p>
    <w:p w14:paraId="29FC96E2" w14:textId="77777777" w:rsidR="00DC5648" w:rsidRPr="00DC5648" w:rsidRDefault="00DC5648" w:rsidP="00DC5648">
      <w:r w:rsidRPr="00DC5648">
        <w:tab/>
        <w:t xml:space="preserve">B. sử dụng phải phù hợp với các điều kiện sinh thái liên quan đến cây trồng. </w:t>
      </w:r>
    </w:p>
    <w:p w14:paraId="5A352801" w14:textId="77777777" w:rsidR="00DC5648" w:rsidRPr="00DC5648" w:rsidRDefault="00DC5648" w:rsidP="00DC5648">
      <w:r w:rsidRPr="00DC5648">
        <w:tab/>
        <w:t xml:space="preserve">C. khi sử dụng phải thoả mản các nhu cầu về nước, phân bón và các điều kiện khác. </w:t>
      </w:r>
    </w:p>
    <w:p w14:paraId="444C8847" w14:textId="77777777" w:rsidR="00DC5648" w:rsidRPr="00DC5648" w:rsidRDefault="00DC5648" w:rsidP="00DC5648">
      <w:r w:rsidRPr="00DC5648">
        <w:tab/>
        <w:t xml:space="preserve">D. khi sử dụng cần chú ý đến tính đối kháng và hỗ trợ giữa các chất kích thích. </w:t>
      </w:r>
    </w:p>
    <w:p w14:paraId="4714E46F" w14:textId="77777777" w:rsidR="00DC5648" w:rsidRPr="00DC5648" w:rsidRDefault="00DC5648" w:rsidP="00DC5648">
      <w:r w:rsidRPr="00DC5648">
        <w:t xml:space="preserve">Câu 144 (NB): Các hình thức sinh sản vô tính ở thực vật đều dựa trên cơ sở của quá trình </w:t>
      </w:r>
    </w:p>
    <w:p w14:paraId="078C4B99" w14:textId="77777777" w:rsidR="00DC5648" w:rsidRPr="00DC5648" w:rsidRDefault="00DC5648" w:rsidP="00DC5648">
      <w:r w:rsidRPr="00DC5648">
        <w:tab/>
        <w:t xml:space="preserve">A. giảm phân </w:t>
      </w:r>
      <w:r w:rsidRPr="00DC5648">
        <w:tab/>
      </w:r>
      <w:r w:rsidRPr="00DC5648">
        <w:tab/>
        <w:t>B. giảm phân và thụ tinh.</w:t>
      </w:r>
    </w:p>
    <w:p w14:paraId="2C3CD4D2" w14:textId="77777777" w:rsidR="00DC5648" w:rsidRPr="00DC5648" w:rsidRDefault="00DC5648" w:rsidP="00DC5648">
      <w:r w:rsidRPr="00DC5648">
        <w:t xml:space="preserve"> </w:t>
      </w:r>
      <w:r w:rsidRPr="00DC5648">
        <w:tab/>
        <w:t xml:space="preserve">C. nguyên phân. </w:t>
      </w:r>
      <w:r w:rsidRPr="00DC5648">
        <w:tab/>
      </w:r>
      <w:r w:rsidRPr="00DC5648">
        <w:tab/>
        <w:t xml:space="preserve">D. nguyên phân và giảm phân. </w:t>
      </w:r>
    </w:p>
    <w:p w14:paraId="34BD4485" w14:textId="77777777" w:rsidR="00DC5648" w:rsidRPr="00DC5648" w:rsidRDefault="00DC5648" w:rsidP="00DC5648">
      <w:r w:rsidRPr="00DC5648">
        <w:t xml:space="preserve">Câu 145 (TH): Một loài thực vật có bộ NST lưỡng bội 2n = 28. Số NST có trong mỗi tế bào ở thể một của loài này khi đang ở kì sau của nguyên phân là </w:t>
      </w:r>
    </w:p>
    <w:p w14:paraId="5BFA800D" w14:textId="77777777" w:rsidR="00DC5648" w:rsidRPr="00DC5648" w:rsidRDefault="00DC5648" w:rsidP="00DC5648">
      <w:r w:rsidRPr="00DC5648">
        <w:tab/>
        <w:t xml:space="preserve">A. 27. </w:t>
      </w:r>
      <w:r w:rsidRPr="00DC5648">
        <w:tab/>
        <w:t xml:space="preserve">B. 54. </w:t>
      </w:r>
      <w:r w:rsidRPr="00DC5648">
        <w:tab/>
        <w:t xml:space="preserve">C. 56. </w:t>
      </w:r>
      <w:r w:rsidRPr="00DC5648">
        <w:tab/>
        <w:t xml:space="preserve">D. 28. </w:t>
      </w:r>
    </w:p>
    <w:p w14:paraId="340F557B" w14:textId="77777777" w:rsidR="00DC5648" w:rsidRPr="00DC5648" w:rsidRDefault="00DC5648" w:rsidP="00DC5648">
      <w:r w:rsidRPr="00DC5648">
        <w:t xml:space="preserve">Câu 146 (NB): Xét gen A có 2 alen là A và a. Một quần thể đang cân bằng di truyền có tần số A = 0,6 thì kiểu gen Aa chiếm tỉ lệ </w:t>
      </w:r>
    </w:p>
    <w:p w14:paraId="4B4F1298" w14:textId="77777777" w:rsidR="00DC5648" w:rsidRPr="00DC5648" w:rsidRDefault="00DC5648" w:rsidP="00DC5648">
      <w:r w:rsidRPr="00DC5648">
        <w:tab/>
        <w:t xml:space="preserve">A. 0,25. </w:t>
      </w:r>
      <w:r w:rsidRPr="00DC5648">
        <w:tab/>
        <w:t xml:space="preserve">B. 0,36. </w:t>
      </w:r>
      <w:r w:rsidRPr="00DC5648">
        <w:tab/>
        <w:t xml:space="preserve">C. 0,16. </w:t>
      </w:r>
      <w:r w:rsidRPr="00DC5648">
        <w:tab/>
        <w:t xml:space="preserve">D. 0,48. </w:t>
      </w:r>
    </w:p>
    <w:p w14:paraId="338932ED" w14:textId="77777777" w:rsidR="00DC5648" w:rsidRPr="00DC5648" w:rsidRDefault="00DC5648" w:rsidP="00DC5648">
      <w:r w:rsidRPr="00DC5648">
        <w:t xml:space="preserve">Câu 147 (NB): Hiện tượng con lai hơn hẳn bố mẹ về sinh trưởng, phát triển, năng suất và sức chống chịu được gọi là gì? </w:t>
      </w:r>
    </w:p>
    <w:p w14:paraId="3173828B" w14:textId="77777777" w:rsidR="00DC5648" w:rsidRPr="00DC5648" w:rsidRDefault="00DC5648" w:rsidP="00DC5648">
      <w:r w:rsidRPr="00DC5648">
        <w:tab/>
        <w:t xml:space="preserve">A. hiện tượng siêu trội. </w:t>
      </w:r>
      <w:r w:rsidRPr="00DC5648">
        <w:tab/>
      </w:r>
      <w:r w:rsidRPr="00DC5648">
        <w:tab/>
        <w:t xml:space="preserve">B. hiện tượng trội hoàn toàn. </w:t>
      </w:r>
    </w:p>
    <w:p w14:paraId="3763DD2C" w14:textId="77777777" w:rsidR="00DC5648" w:rsidRPr="00DC5648" w:rsidRDefault="00DC5648" w:rsidP="00DC5648">
      <w:r w:rsidRPr="00DC5648">
        <w:tab/>
        <w:t xml:space="preserve">C. hiện tượng ưu thế lai. </w:t>
      </w:r>
      <w:r w:rsidRPr="00DC5648">
        <w:tab/>
      </w:r>
      <w:r w:rsidRPr="00DC5648">
        <w:tab/>
        <w:t xml:space="preserve">D. hiện tượng đột biến trội. </w:t>
      </w:r>
    </w:p>
    <w:p w14:paraId="0D28B030" w14:textId="77777777" w:rsidR="00DC5648" w:rsidRPr="00DC5648" w:rsidRDefault="00DC5648" w:rsidP="00DC5648">
      <w:r w:rsidRPr="00DC5648">
        <w:t xml:space="preserve">Câu 148 (NB): Theo Đacuyn, nguyên liệu chủ yếu cho chọn lọc tự nhiên là </w:t>
      </w:r>
    </w:p>
    <w:p w14:paraId="6CFBD4B0" w14:textId="77777777" w:rsidR="00DC5648" w:rsidRPr="00DC5648" w:rsidRDefault="00DC5648" w:rsidP="00DC5648">
      <w:r w:rsidRPr="00DC5648">
        <w:tab/>
        <w:t xml:space="preserve">A. thường biến. </w:t>
      </w:r>
      <w:r w:rsidRPr="00DC5648">
        <w:tab/>
        <w:t xml:space="preserve">B. đột biến. </w:t>
      </w:r>
      <w:r w:rsidRPr="00DC5648">
        <w:tab/>
        <w:t xml:space="preserve">C. biến dị cá thể. </w:t>
      </w:r>
      <w:r w:rsidRPr="00DC5648">
        <w:tab/>
        <w:t xml:space="preserve">D. biến dị tổ hợp. </w:t>
      </w:r>
    </w:p>
    <w:p w14:paraId="141B4712" w14:textId="77777777" w:rsidR="00DC5648" w:rsidRPr="00DC5648" w:rsidRDefault="00DC5648" w:rsidP="00DC5648">
      <w:r w:rsidRPr="00DC5648">
        <w:t xml:space="preserve">Câu 149 (NB): Hiện tượng liền rễ ở cây thông nhựa là ví dụ minh họa cho mối quan hệ </w:t>
      </w:r>
    </w:p>
    <w:p w14:paraId="75823D00" w14:textId="77777777" w:rsidR="00DC5648" w:rsidRPr="00DC5648" w:rsidRDefault="00DC5648" w:rsidP="00DC5648">
      <w:r w:rsidRPr="00DC5648">
        <w:tab/>
        <w:t xml:space="preserve">A. hỗ trợ cùng loài. </w:t>
      </w:r>
      <w:r w:rsidRPr="00DC5648">
        <w:tab/>
        <w:t xml:space="preserve">B. cạnh tranh cùng loài. </w:t>
      </w:r>
      <w:r w:rsidRPr="00DC5648">
        <w:tab/>
        <w:t xml:space="preserve">C. hỗ trợ khác loài. </w:t>
      </w:r>
      <w:r w:rsidRPr="00DC5648">
        <w:tab/>
        <w:t xml:space="preserve">D. ức chế - cảm nhiễm. </w:t>
      </w:r>
    </w:p>
    <w:p w14:paraId="206B236F" w14:textId="77777777" w:rsidR="00DC5648" w:rsidRPr="00DC5648" w:rsidRDefault="00DC5648" w:rsidP="00DC5648">
      <w:r w:rsidRPr="00DC5648">
        <w:t xml:space="preserve">Câu 150 (TH): Cho biết mỗi gen quy định một tính trạng, các gen phân li độc lập, gen trội là trội hoàn toàn và không có đột biến xảy ra. Tính theo lý thuyết, phép lai AaBbDdEe × AaBbDdEe cho đời con có kiểu hình mang 2 tính trạng trội và 2 tính trạng lặn chiếm tỉ lệ </w:t>
      </w:r>
    </w:p>
    <w:p w14:paraId="493B2BAC" w14:textId="77777777" w:rsidR="00DC5648" w:rsidRPr="00DC5648" w:rsidRDefault="00DC5648" w:rsidP="00DC5648">
      <w:r w:rsidRPr="00DC5648">
        <w:tab/>
        <w:t>Đáp án: ………………………………………….</w:t>
      </w:r>
    </w:p>
    <w:p w14:paraId="7E0730DC" w14:textId="77777777" w:rsidR="00DC5648" w:rsidRPr="00DC5648" w:rsidRDefault="00DC5648" w:rsidP="00DC5648"/>
    <w:p w14:paraId="74EA5DC8" w14:textId="77777777" w:rsidR="00DC5648" w:rsidRPr="00DC5648" w:rsidRDefault="00DC5648" w:rsidP="00DC5648"/>
    <w:p w14:paraId="5E1CB738" w14:textId="77777777" w:rsidR="00DC5648" w:rsidRPr="00DC5648" w:rsidRDefault="00DC5648" w:rsidP="00DC5648"/>
    <w:p w14:paraId="0EADB909" w14:textId="77777777" w:rsidR="00DC5648" w:rsidRPr="00DC5648" w:rsidRDefault="00DC5648" w:rsidP="00DC5648">
      <w:r w:rsidRPr="00DC5648">
        <w:br w:type="page"/>
        <w:t>Đáp án</w:t>
      </w:r>
    </w:p>
    <w:tbl>
      <w:tblPr>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14"/>
        <w:gridCol w:w="1296"/>
        <w:gridCol w:w="1014"/>
        <w:gridCol w:w="1014"/>
        <w:gridCol w:w="1014"/>
        <w:gridCol w:w="1014"/>
        <w:gridCol w:w="1014"/>
        <w:gridCol w:w="1015"/>
        <w:gridCol w:w="1015"/>
        <w:gridCol w:w="1015"/>
      </w:tblGrid>
      <w:tr w:rsidR="00DC5648" w:rsidRPr="00DC5648" w14:paraId="714DA1E9"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39A05201" w14:textId="77777777" w:rsidR="00DC5648" w:rsidRPr="00DC5648" w:rsidRDefault="00DC5648" w:rsidP="00DC5648">
            <w:r w:rsidRPr="00DC5648">
              <w:t>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676D1FE" w14:textId="77777777" w:rsidR="00DC5648" w:rsidRPr="00DC5648" w:rsidRDefault="00DC5648" w:rsidP="00DC5648">
            <w:r w:rsidRPr="00DC5648">
              <w:t>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762F11D" w14:textId="77777777" w:rsidR="00DC5648" w:rsidRPr="00DC5648" w:rsidRDefault="00DC5648" w:rsidP="00DC5648">
            <w:r w:rsidRPr="00DC5648">
              <w:t>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9C8B855" w14:textId="77777777" w:rsidR="00DC5648" w:rsidRPr="00DC5648" w:rsidRDefault="00DC5648" w:rsidP="00DC5648">
            <w:r w:rsidRPr="00DC5648">
              <w:t>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45463B4" w14:textId="77777777" w:rsidR="00DC5648" w:rsidRPr="00DC5648" w:rsidRDefault="00DC5648" w:rsidP="00DC5648">
            <w:r w:rsidRPr="00DC5648">
              <w:t>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481CD86" w14:textId="77777777" w:rsidR="00DC5648" w:rsidRPr="00DC5648" w:rsidRDefault="00DC5648" w:rsidP="00DC5648">
            <w:r w:rsidRPr="00DC5648">
              <w:t>6.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32B6856B" w14:textId="77777777" w:rsidR="00DC5648" w:rsidRPr="00DC5648" w:rsidRDefault="00DC5648" w:rsidP="00DC5648">
            <w:r w:rsidRPr="00DC5648">
              <w:t>7.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F29178A" w14:textId="77777777" w:rsidR="00DC5648" w:rsidRPr="00DC5648" w:rsidRDefault="00DC5648" w:rsidP="00DC5648">
            <w:r w:rsidRPr="00DC5648">
              <w:t>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678CF6B" w14:textId="77777777" w:rsidR="00DC5648" w:rsidRPr="00DC5648" w:rsidRDefault="00DC5648" w:rsidP="00DC5648">
            <w:r w:rsidRPr="00DC5648">
              <w:t>9.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3B9FDE2" w14:textId="77777777" w:rsidR="00DC5648" w:rsidRPr="00DC5648" w:rsidRDefault="00DC5648" w:rsidP="00DC5648">
            <w:r w:rsidRPr="00DC5648">
              <w:t>10. B</w:t>
            </w:r>
          </w:p>
        </w:tc>
      </w:tr>
      <w:tr w:rsidR="00DC5648" w:rsidRPr="00DC5648" w14:paraId="276370A1"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4A496D8B" w14:textId="77777777" w:rsidR="00DC5648" w:rsidRPr="00DC5648" w:rsidRDefault="00DC5648" w:rsidP="00DC5648">
            <w:r w:rsidRPr="00DC5648">
              <w:t>11.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DFC37BF" w14:textId="77777777" w:rsidR="00DC5648" w:rsidRPr="00DC5648" w:rsidRDefault="00DC5648" w:rsidP="00DC5648">
            <w:r w:rsidRPr="00DC5648">
              <w:t>12.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4FF39AD0" w14:textId="77777777" w:rsidR="00DC5648" w:rsidRPr="00DC5648" w:rsidRDefault="00DC5648" w:rsidP="00DC5648">
            <w:r w:rsidRPr="00DC5648">
              <w:t>13.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F87044A" w14:textId="77777777" w:rsidR="00DC5648" w:rsidRPr="00DC5648" w:rsidRDefault="00DC5648" w:rsidP="00DC5648">
            <w:r w:rsidRPr="00DC5648">
              <w:t>14.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9BC65D9" w14:textId="77777777" w:rsidR="00DC5648" w:rsidRPr="00DC5648" w:rsidRDefault="00DC5648" w:rsidP="00DC5648">
            <w:r w:rsidRPr="00DC5648">
              <w:t>15.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B9BFCF1" w14:textId="77777777" w:rsidR="00DC5648" w:rsidRPr="00DC5648" w:rsidRDefault="00DC5648" w:rsidP="00DC5648">
            <w:r w:rsidRPr="00DC5648">
              <w:t>16.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A436B7D" w14:textId="77777777" w:rsidR="00DC5648" w:rsidRPr="00DC5648" w:rsidRDefault="00DC5648" w:rsidP="00DC5648">
            <w:r w:rsidRPr="00DC5648">
              <w:t>17.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77F6E42" w14:textId="77777777" w:rsidR="00DC5648" w:rsidRPr="00DC5648" w:rsidRDefault="00DC5648" w:rsidP="00DC5648">
            <w:r w:rsidRPr="00DC5648">
              <w:t>18.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EB59745" w14:textId="77777777" w:rsidR="00DC5648" w:rsidRPr="00DC5648" w:rsidRDefault="00DC5648" w:rsidP="00DC5648">
            <w:r w:rsidRPr="00DC5648">
              <w:t>19.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778FBDE" w14:textId="77777777" w:rsidR="00DC5648" w:rsidRPr="00DC5648" w:rsidRDefault="00DC5648" w:rsidP="00DC5648">
            <w:r w:rsidRPr="00DC5648">
              <w:t>20. C</w:t>
            </w:r>
          </w:p>
        </w:tc>
      </w:tr>
      <w:tr w:rsidR="00DC5648" w:rsidRPr="00DC5648" w14:paraId="2D4BF354"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2CE4A96E" w14:textId="77777777" w:rsidR="00DC5648" w:rsidRPr="00DC5648" w:rsidRDefault="00DC5648" w:rsidP="00DC5648">
            <w:r w:rsidRPr="00DC5648">
              <w:t>21.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B44ABBD" w14:textId="77777777" w:rsidR="00DC5648" w:rsidRPr="00DC5648" w:rsidRDefault="00DC5648" w:rsidP="00DC5648">
            <w:r w:rsidRPr="00DC5648">
              <w:t>22.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47D5623" w14:textId="77777777" w:rsidR="00DC5648" w:rsidRPr="00DC5648" w:rsidRDefault="00DC5648" w:rsidP="00DC5648">
            <w:r w:rsidRPr="00DC5648">
              <w:t>23.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075E6CD0" w14:textId="77777777" w:rsidR="00DC5648" w:rsidRPr="00DC5648" w:rsidRDefault="00DC5648" w:rsidP="00DC5648">
            <w:r w:rsidRPr="00DC5648">
              <w:t>24.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C8110D9" w14:textId="77777777" w:rsidR="00DC5648" w:rsidRPr="00DC5648" w:rsidRDefault="00DC5648" w:rsidP="00DC5648">
            <w:r w:rsidRPr="00DC5648">
              <w:t>25.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0E7031E5" w14:textId="77777777" w:rsidR="00DC5648" w:rsidRPr="00DC5648" w:rsidRDefault="00DC5648" w:rsidP="00DC5648">
            <w:r w:rsidRPr="00DC5648">
              <w:t>26.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136E899" w14:textId="77777777" w:rsidR="00DC5648" w:rsidRPr="00DC5648" w:rsidRDefault="00DC5648" w:rsidP="00DC5648">
            <w:r w:rsidRPr="00DC5648">
              <w:t>27.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285F738" w14:textId="77777777" w:rsidR="00DC5648" w:rsidRPr="00DC5648" w:rsidRDefault="00DC5648" w:rsidP="00DC5648">
            <w:r w:rsidRPr="00DC5648">
              <w:t>28.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869FDAE" w14:textId="77777777" w:rsidR="00DC5648" w:rsidRPr="00DC5648" w:rsidRDefault="00DC5648" w:rsidP="00DC5648">
            <w:r w:rsidRPr="00DC5648">
              <w:t>29.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535D57C" w14:textId="77777777" w:rsidR="00DC5648" w:rsidRPr="00DC5648" w:rsidRDefault="00DC5648" w:rsidP="00DC5648">
            <w:r w:rsidRPr="00DC5648">
              <w:t>30. A</w:t>
            </w:r>
          </w:p>
        </w:tc>
      </w:tr>
      <w:tr w:rsidR="00DC5648" w:rsidRPr="00DC5648" w14:paraId="73A9C151"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55C2ABF7" w14:textId="77777777" w:rsidR="00DC5648" w:rsidRPr="00DC5648" w:rsidRDefault="00DC5648" w:rsidP="00DC5648">
            <w:r w:rsidRPr="00DC5648">
              <w:t>31.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84C0364" w14:textId="77777777" w:rsidR="00DC5648" w:rsidRPr="00DC5648" w:rsidRDefault="00DC5648" w:rsidP="00DC5648">
            <w:r w:rsidRPr="00DC5648">
              <w:t>32.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72AD2F2" w14:textId="77777777" w:rsidR="00DC5648" w:rsidRPr="00DC5648" w:rsidRDefault="00DC5648" w:rsidP="00DC5648">
            <w:r w:rsidRPr="00DC5648">
              <w:t>33.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0EB498F" w14:textId="77777777" w:rsidR="00DC5648" w:rsidRPr="00DC5648" w:rsidRDefault="00DC5648" w:rsidP="00DC5648">
            <w:r w:rsidRPr="00DC5648">
              <w:t>34.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D71BCE8" w14:textId="77777777" w:rsidR="00DC5648" w:rsidRPr="00DC5648" w:rsidRDefault="00DC5648" w:rsidP="00DC5648">
            <w:r w:rsidRPr="00DC5648">
              <w:t>35.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F68CE78" w14:textId="77777777" w:rsidR="00DC5648" w:rsidRPr="00DC5648" w:rsidRDefault="00DC5648" w:rsidP="00DC5648">
            <w:r w:rsidRPr="00DC5648">
              <w:t xml:space="preserve">36. </w:t>
            </w:r>
            <w:r w:rsidRPr="00DC5648">
              <w:object w:dxaOrig="380" w:dyaOrig="620" w14:anchorId="2F35F620">
                <v:shape id="_x0000_i4431" type="#_x0000_t75" style="width:18.75pt;height:30.75pt" o:ole="">
                  <v:imagedata r:id="rId6385" o:title=""/>
                </v:shape>
                <o:OLEObject Type="Embed" ProgID="Equation.DSMT4" ShapeID="_x0000_i4431" DrawAspect="Content" ObjectID="_1794305781" r:id="rId6386"/>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72C5C8A7" w14:textId="77777777" w:rsidR="00DC5648" w:rsidRPr="00DC5648" w:rsidRDefault="00DC5648" w:rsidP="00DC5648">
            <w:r w:rsidRPr="00DC5648">
              <w:t>37. 2</w:t>
            </w:r>
          </w:p>
        </w:tc>
        <w:tc>
          <w:tcPr>
            <w:tcW w:w="500" w:type="pct"/>
            <w:tcBorders>
              <w:top w:val="single" w:sz="4" w:space="0" w:color="auto"/>
              <w:left w:val="single" w:sz="4" w:space="0" w:color="auto"/>
              <w:bottom w:val="single" w:sz="4" w:space="0" w:color="auto"/>
              <w:right w:val="single" w:sz="4" w:space="0" w:color="auto"/>
            </w:tcBorders>
            <w:vAlign w:val="center"/>
            <w:hideMark/>
          </w:tcPr>
          <w:p w14:paraId="28AFA0A3" w14:textId="77777777" w:rsidR="00DC5648" w:rsidRPr="00DC5648" w:rsidRDefault="00DC5648" w:rsidP="00DC5648">
            <w:r w:rsidRPr="00DC5648">
              <w:t>38. 5</w:t>
            </w:r>
          </w:p>
        </w:tc>
        <w:tc>
          <w:tcPr>
            <w:tcW w:w="500" w:type="pct"/>
            <w:tcBorders>
              <w:top w:val="single" w:sz="4" w:space="0" w:color="auto"/>
              <w:left w:val="single" w:sz="4" w:space="0" w:color="auto"/>
              <w:bottom w:val="single" w:sz="4" w:space="0" w:color="auto"/>
              <w:right w:val="single" w:sz="4" w:space="0" w:color="auto"/>
            </w:tcBorders>
            <w:vAlign w:val="center"/>
            <w:hideMark/>
          </w:tcPr>
          <w:p w14:paraId="74B24B54" w14:textId="77777777" w:rsidR="00DC5648" w:rsidRPr="00DC5648" w:rsidRDefault="00DC5648" w:rsidP="00DC5648">
            <w:r w:rsidRPr="00DC5648">
              <w:t>39. 180</w:t>
            </w:r>
          </w:p>
        </w:tc>
        <w:tc>
          <w:tcPr>
            <w:tcW w:w="500" w:type="pct"/>
            <w:tcBorders>
              <w:top w:val="single" w:sz="4" w:space="0" w:color="auto"/>
              <w:left w:val="single" w:sz="4" w:space="0" w:color="auto"/>
              <w:bottom w:val="single" w:sz="4" w:space="0" w:color="auto"/>
              <w:right w:val="single" w:sz="4" w:space="0" w:color="auto"/>
            </w:tcBorders>
            <w:vAlign w:val="center"/>
            <w:hideMark/>
          </w:tcPr>
          <w:p w14:paraId="7700C59B" w14:textId="77777777" w:rsidR="00DC5648" w:rsidRPr="00DC5648" w:rsidRDefault="00DC5648" w:rsidP="00DC5648">
            <w:r w:rsidRPr="00DC5648">
              <w:t>40. 27</w:t>
            </w:r>
          </w:p>
        </w:tc>
      </w:tr>
      <w:tr w:rsidR="00DC5648" w:rsidRPr="00DC5648" w14:paraId="63705905"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526A43ED" w14:textId="77777777" w:rsidR="00DC5648" w:rsidRPr="00DC5648" w:rsidRDefault="00DC5648" w:rsidP="00DC5648">
            <w:r w:rsidRPr="00DC5648">
              <w:t>41. 1</w:t>
            </w:r>
          </w:p>
        </w:tc>
        <w:tc>
          <w:tcPr>
            <w:tcW w:w="500" w:type="pct"/>
            <w:tcBorders>
              <w:top w:val="single" w:sz="4" w:space="0" w:color="auto"/>
              <w:left w:val="single" w:sz="4" w:space="0" w:color="auto"/>
              <w:bottom w:val="single" w:sz="4" w:space="0" w:color="auto"/>
              <w:right w:val="single" w:sz="4" w:space="0" w:color="auto"/>
            </w:tcBorders>
            <w:vAlign w:val="center"/>
            <w:hideMark/>
          </w:tcPr>
          <w:p w14:paraId="51BCAC8B" w14:textId="77777777" w:rsidR="00DC5648" w:rsidRPr="00DC5648" w:rsidRDefault="00DC5648" w:rsidP="00DC5648">
            <w:r w:rsidRPr="00DC5648">
              <w:t xml:space="preserve">42. </w:t>
            </w:r>
            <w:r w:rsidRPr="00DC5648">
              <w:object w:dxaOrig="1080" w:dyaOrig="279" w14:anchorId="442FF288">
                <v:shape id="_x0000_i4432" type="#_x0000_t75" style="width:54pt;height:14.25pt" o:ole="">
                  <v:imagedata r:id="rId6387" o:title=""/>
                </v:shape>
                <o:OLEObject Type="Embed" ProgID="Equation.DSMT4" ShapeID="_x0000_i4432" DrawAspect="Content" ObjectID="_1794305782" r:id="rId6388"/>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4E343B58" w14:textId="77777777" w:rsidR="00DC5648" w:rsidRPr="00DC5648" w:rsidRDefault="00DC5648" w:rsidP="00DC5648">
            <w:r w:rsidRPr="00DC5648">
              <w:t xml:space="preserve">43. </w:t>
            </w:r>
            <w:r w:rsidRPr="00DC5648">
              <w:object w:dxaOrig="460" w:dyaOrig="620" w14:anchorId="7E781B20">
                <v:shape id="_x0000_i4433" type="#_x0000_t75" style="width:23.25pt;height:30.75pt" o:ole="">
                  <v:imagedata r:id="rId6389" o:title=""/>
                </v:shape>
                <o:OLEObject Type="Embed" ProgID="Equation.DSMT4" ShapeID="_x0000_i4433" DrawAspect="Content" ObjectID="_1794305783" r:id="rId6390"/>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44D5798F" w14:textId="77777777" w:rsidR="00DC5648" w:rsidRPr="00DC5648" w:rsidRDefault="00DC5648" w:rsidP="00DC5648">
            <w:r w:rsidRPr="00DC5648">
              <w:t>44. 5</w:t>
            </w:r>
          </w:p>
        </w:tc>
        <w:tc>
          <w:tcPr>
            <w:tcW w:w="500" w:type="pct"/>
            <w:tcBorders>
              <w:top w:val="single" w:sz="4" w:space="0" w:color="auto"/>
              <w:left w:val="single" w:sz="4" w:space="0" w:color="auto"/>
              <w:bottom w:val="single" w:sz="4" w:space="0" w:color="auto"/>
              <w:right w:val="single" w:sz="4" w:space="0" w:color="auto"/>
            </w:tcBorders>
            <w:vAlign w:val="center"/>
            <w:hideMark/>
          </w:tcPr>
          <w:p w14:paraId="4CA52D94" w14:textId="77777777" w:rsidR="00DC5648" w:rsidRPr="00DC5648" w:rsidRDefault="00DC5648" w:rsidP="00DC5648">
            <w:r w:rsidRPr="00DC5648">
              <w:t>45. 2</w:t>
            </w:r>
          </w:p>
        </w:tc>
        <w:tc>
          <w:tcPr>
            <w:tcW w:w="500" w:type="pct"/>
            <w:tcBorders>
              <w:top w:val="single" w:sz="4" w:space="0" w:color="auto"/>
              <w:left w:val="single" w:sz="4" w:space="0" w:color="auto"/>
              <w:bottom w:val="single" w:sz="4" w:space="0" w:color="auto"/>
              <w:right w:val="single" w:sz="4" w:space="0" w:color="auto"/>
            </w:tcBorders>
            <w:vAlign w:val="center"/>
            <w:hideMark/>
          </w:tcPr>
          <w:p w14:paraId="77D25D4E" w14:textId="77777777" w:rsidR="00DC5648" w:rsidRPr="00DC5648" w:rsidRDefault="00DC5648" w:rsidP="00DC5648">
            <w:r w:rsidRPr="00DC5648">
              <w:t>46. 30</w:t>
            </w:r>
          </w:p>
        </w:tc>
        <w:tc>
          <w:tcPr>
            <w:tcW w:w="500" w:type="pct"/>
            <w:tcBorders>
              <w:top w:val="single" w:sz="4" w:space="0" w:color="auto"/>
              <w:left w:val="single" w:sz="4" w:space="0" w:color="auto"/>
              <w:bottom w:val="single" w:sz="4" w:space="0" w:color="auto"/>
              <w:right w:val="single" w:sz="4" w:space="0" w:color="auto"/>
            </w:tcBorders>
            <w:vAlign w:val="center"/>
            <w:hideMark/>
          </w:tcPr>
          <w:p w14:paraId="5C5271AB" w14:textId="77777777" w:rsidR="00DC5648" w:rsidRPr="00DC5648" w:rsidRDefault="00DC5648" w:rsidP="00DC5648">
            <w:r w:rsidRPr="00DC5648">
              <w:t>47. 1</w:t>
            </w:r>
          </w:p>
        </w:tc>
        <w:tc>
          <w:tcPr>
            <w:tcW w:w="500" w:type="pct"/>
            <w:tcBorders>
              <w:top w:val="single" w:sz="4" w:space="0" w:color="auto"/>
              <w:left w:val="single" w:sz="4" w:space="0" w:color="auto"/>
              <w:bottom w:val="single" w:sz="4" w:space="0" w:color="auto"/>
              <w:right w:val="single" w:sz="4" w:space="0" w:color="auto"/>
            </w:tcBorders>
            <w:vAlign w:val="center"/>
            <w:hideMark/>
          </w:tcPr>
          <w:p w14:paraId="61DFA288" w14:textId="77777777" w:rsidR="00DC5648" w:rsidRPr="00DC5648" w:rsidRDefault="00DC5648" w:rsidP="00DC5648">
            <w:r w:rsidRPr="00DC5648">
              <w:t>48. 4</w:t>
            </w:r>
          </w:p>
        </w:tc>
        <w:tc>
          <w:tcPr>
            <w:tcW w:w="500" w:type="pct"/>
            <w:tcBorders>
              <w:top w:val="single" w:sz="4" w:space="0" w:color="auto"/>
              <w:left w:val="single" w:sz="4" w:space="0" w:color="auto"/>
              <w:bottom w:val="single" w:sz="4" w:space="0" w:color="auto"/>
              <w:right w:val="single" w:sz="4" w:space="0" w:color="auto"/>
            </w:tcBorders>
            <w:vAlign w:val="center"/>
            <w:hideMark/>
          </w:tcPr>
          <w:p w14:paraId="5B6B2D72" w14:textId="77777777" w:rsidR="00DC5648" w:rsidRPr="00DC5648" w:rsidRDefault="00DC5648" w:rsidP="00DC5648">
            <w:r w:rsidRPr="00DC5648">
              <w:t xml:space="preserve">49. </w:t>
            </w:r>
            <w:r w:rsidRPr="00DC5648">
              <w:object w:dxaOrig="780" w:dyaOrig="680" w14:anchorId="60B5A504">
                <v:shape id="_x0000_i4434" type="#_x0000_t75" style="width:39pt;height:33.75pt" o:ole="">
                  <v:imagedata r:id="rId6391" o:title=""/>
                </v:shape>
                <o:OLEObject Type="Embed" ProgID="Equation.DSMT4" ShapeID="_x0000_i4434" DrawAspect="Content" ObjectID="_1794305784" r:id="rId6392"/>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39BB59C9" w14:textId="77777777" w:rsidR="00DC5648" w:rsidRPr="00DC5648" w:rsidRDefault="00DC5648" w:rsidP="00DC5648">
            <w:r w:rsidRPr="00DC5648">
              <w:t>50. 1,50</w:t>
            </w:r>
          </w:p>
        </w:tc>
      </w:tr>
      <w:tr w:rsidR="00DC5648" w:rsidRPr="00DC5648" w14:paraId="078D3C6D"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68140F52" w14:textId="77777777" w:rsidR="00DC5648" w:rsidRPr="00DC5648" w:rsidRDefault="00DC5648" w:rsidP="00DC5648">
            <w:r w:rsidRPr="00DC5648">
              <w:t>51.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649CBC51" w14:textId="77777777" w:rsidR="00DC5648" w:rsidRPr="00DC5648" w:rsidRDefault="00DC5648" w:rsidP="00DC5648">
            <w:r w:rsidRPr="00DC5648">
              <w:t>52.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BF14F1B" w14:textId="77777777" w:rsidR="00DC5648" w:rsidRPr="00DC5648" w:rsidRDefault="00DC5648" w:rsidP="00DC5648">
            <w:r w:rsidRPr="00DC5648">
              <w:t>53.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374BD4A" w14:textId="77777777" w:rsidR="00DC5648" w:rsidRPr="00DC5648" w:rsidRDefault="00DC5648" w:rsidP="00DC5648">
            <w:r w:rsidRPr="00DC5648">
              <w:t>54.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08E8ABC" w14:textId="77777777" w:rsidR="00DC5648" w:rsidRPr="00DC5648" w:rsidRDefault="00DC5648" w:rsidP="00DC5648">
            <w:r w:rsidRPr="00DC5648">
              <w:t>55.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76D39BF" w14:textId="77777777" w:rsidR="00DC5648" w:rsidRPr="00DC5648" w:rsidRDefault="00DC5648" w:rsidP="00DC5648">
            <w:r w:rsidRPr="00DC5648">
              <w:t>56.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44D1A00" w14:textId="77777777" w:rsidR="00DC5648" w:rsidRPr="00DC5648" w:rsidRDefault="00DC5648" w:rsidP="00DC5648">
            <w:r w:rsidRPr="00DC5648">
              <w:t>57.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CEB1BAA" w14:textId="77777777" w:rsidR="00DC5648" w:rsidRPr="00DC5648" w:rsidRDefault="00DC5648" w:rsidP="00DC5648">
            <w:r w:rsidRPr="00DC5648">
              <w:t>58.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290FBF0" w14:textId="77777777" w:rsidR="00DC5648" w:rsidRPr="00DC5648" w:rsidRDefault="00DC5648" w:rsidP="00DC5648">
            <w:r w:rsidRPr="00DC5648">
              <w:t>59.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F1DDBFD" w14:textId="77777777" w:rsidR="00DC5648" w:rsidRPr="00DC5648" w:rsidRDefault="00DC5648" w:rsidP="00DC5648">
            <w:r w:rsidRPr="00DC5648">
              <w:t>60. B</w:t>
            </w:r>
          </w:p>
        </w:tc>
      </w:tr>
      <w:tr w:rsidR="00DC5648" w:rsidRPr="00DC5648" w14:paraId="054FB9CA"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5053DEF7" w14:textId="77777777" w:rsidR="00DC5648" w:rsidRPr="00DC5648" w:rsidRDefault="00DC5648" w:rsidP="00DC5648">
            <w:r w:rsidRPr="00DC5648">
              <w:t>61.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C9D7A81" w14:textId="77777777" w:rsidR="00DC5648" w:rsidRPr="00DC5648" w:rsidRDefault="00DC5648" w:rsidP="00DC5648">
            <w:r w:rsidRPr="00DC5648">
              <w:t>62.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0071795D" w14:textId="77777777" w:rsidR="00DC5648" w:rsidRPr="00DC5648" w:rsidRDefault="00DC5648" w:rsidP="00DC5648">
            <w:r w:rsidRPr="00DC5648">
              <w:t>63.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C4997BD" w14:textId="77777777" w:rsidR="00DC5648" w:rsidRPr="00DC5648" w:rsidRDefault="00DC5648" w:rsidP="00DC5648">
            <w:r w:rsidRPr="00DC5648">
              <w:t>64.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4E4EF4EB" w14:textId="77777777" w:rsidR="00DC5648" w:rsidRPr="00DC5648" w:rsidRDefault="00DC5648" w:rsidP="00DC5648">
            <w:r w:rsidRPr="00DC5648">
              <w:t>65.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616B6BF" w14:textId="77777777" w:rsidR="00DC5648" w:rsidRPr="00DC5648" w:rsidRDefault="00DC5648" w:rsidP="00DC5648">
            <w:r w:rsidRPr="00DC5648">
              <w:t>66.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06D9799" w14:textId="77777777" w:rsidR="00DC5648" w:rsidRPr="00DC5648" w:rsidRDefault="00DC5648" w:rsidP="00DC5648">
            <w:r w:rsidRPr="00DC5648">
              <w:t>67.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75DBD19" w14:textId="77777777" w:rsidR="00DC5648" w:rsidRPr="00DC5648" w:rsidRDefault="00DC5648" w:rsidP="00DC5648">
            <w:r w:rsidRPr="00DC5648">
              <w:t>68.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22C2CF1" w14:textId="77777777" w:rsidR="00DC5648" w:rsidRPr="00DC5648" w:rsidRDefault="00DC5648" w:rsidP="00DC5648">
            <w:r w:rsidRPr="00DC5648">
              <w:t>69.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3C4F09F" w14:textId="77777777" w:rsidR="00DC5648" w:rsidRPr="00DC5648" w:rsidRDefault="00DC5648" w:rsidP="00DC5648">
            <w:r w:rsidRPr="00DC5648">
              <w:t>70. C</w:t>
            </w:r>
          </w:p>
        </w:tc>
      </w:tr>
      <w:tr w:rsidR="00DC5648" w:rsidRPr="00DC5648" w14:paraId="459E2A53"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5E972C6F" w14:textId="77777777" w:rsidR="00DC5648" w:rsidRPr="00DC5648" w:rsidRDefault="00DC5648" w:rsidP="00DC5648">
            <w:r w:rsidRPr="00DC5648">
              <w:t>71.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6890850C" w14:textId="77777777" w:rsidR="00DC5648" w:rsidRPr="00DC5648" w:rsidRDefault="00DC5648" w:rsidP="00DC5648">
            <w:r w:rsidRPr="00DC5648">
              <w:t>72.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B4D1EB0" w14:textId="77777777" w:rsidR="00DC5648" w:rsidRPr="00DC5648" w:rsidRDefault="00DC5648" w:rsidP="00DC5648">
            <w:r w:rsidRPr="00DC5648">
              <w:t>73.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89F0D0C" w14:textId="77777777" w:rsidR="00DC5648" w:rsidRPr="00DC5648" w:rsidRDefault="00DC5648" w:rsidP="00DC5648">
            <w:r w:rsidRPr="00DC5648">
              <w:t>74.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8C4474B" w14:textId="77777777" w:rsidR="00DC5648" w:rsidRPr="00DC5648" w:rsidRDefault="00DC5648" w:rsidP="00DC5648">
            <w:r w:rsidRPr="00DC5648">
              <w:t>75.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CF00275" w14:textId="77777777" w:rsidR="00DC5648" w:rsidRPr="00DC5648" w:rsidRDefault="00DC5648" w:rsidP="00DC5648">
            <w:r w:rsidRPr="00DC5648">
              <w:t>76.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E9AFFDF" w14:textId="77777777" w:rsidR="00DC5648" w:rsidRPr="00DC5648" w:rsidRDefault="00DC5648" w:rsidP="00DC5648">
            <w:r w:rsidRPr="00DC5648">
              <w:t>77.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B56DEC8" w14:textId="77777777" w:rsidR="00DC5648" w:rsidRPr="00DC5648" w:rsidRDefault="00DC5648" w:rsidP="00DC5648">
            <w:r w:rsidRPr="00DC5648">
              <w:t>78.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EAD9784" w14:textId="77777777" w:rsidR="00DC5648" w:rsidRPr="00DC5648" w:rsidRDefault="00DC5648" w:rsidP="00DC5648">
            <w:r w:rsidRPr="00DC5648">
              <w:t>79.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49A7C44" w14:textId="77777777" w:rsidR="00DC5648" w:rsidRPr="00DC5648" w:rsidRDefault="00DC5648" w:rsidP="00DC5648">
            <w:r w:rsidRPr="00DC5648">
              <w:t>80. A</w:t>
            </w:r>
          </w:p>
        </w:tc>
      </w:tr>
      <w:tr w:rsidR="00DC5648" w:rsidRPr="00DC5648" w14:paraId="3CBB9233"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5FCA8206" w14:textId="77777777" w:rsidR="00DC5648" w:rsidRPr="00DC5648" w:rsidRDefault="00DC5648" w:rsidP="00DC5648">
            <w:r w:rsidRPr="00DC5648">
              <w:t>81.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6EB1225" w14:textId="77777777" w:rsidR="00DC5648" w:rsidRPr="00DC5648" w:rsidRDefault="00DC5648" w:rsidP="00DC5648">
            <w:r w:rsidRPr="00DC5648">
              <w:t>82.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323F9D9" w14:textId="77777777" w:rsidR="00DC5648" w:rsidRPr="00DC5648" w:rsidRDefault="00DC5648" w:rsidP="00DC5648">
            <w:r w:rsidRPr="00DC5648">
              <w:t>83.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0634BC99" w14:textId="77777777" w:rsidR="00DC5648" w:rsidRPr="00DC5648" w:rsidRDefault="00DC5648" w:rsidP="00DC5648">
            <w:r w:rsidRPr="00DC5648">
              <w:t>84.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033E6FD" w14:textId="77777777" w:rsidR="00DC5648" w:rsidRPr="00DC5648" w:rsidRDefault="00DC5648" w:rsidP="00DC5648">
            <w:r w:rsidRPr="00DC5648">
              <w:t>85.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2315498" w14:textId="77777777" w:rsidR="00DC5648" w:rsidRPr="00DC5648" w:rsidRDefault="00DC5648" w:rsidP="00DC5648">
            <w:r w:rsidRPr="00DC5648">
              <w:t>86.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9873F82" w14:textId="77777777" w:rsidR="00DC5648" w:rsidRPr="00DC5648" w:rsidRDefault="00DC5648" w:rsidP="00DC5648">
            <w:r w:rsidRPr="00DC5648">
              <w:t>87.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49C3478" w14:textId="77777777" w:rsidR="00DC5648" w:rsidRPr="00DC5648" w:rsidRDefault="00DC5648" w:rsidP="00DC5648">
            <w:r w:rsidRPr="00DC5648">
              <w:t>88.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795BC0E" w14:textId="77777777" w:rsidR="00DC5648" w:rsidRPr="00DC5648" w:rsidRDefault="00DC5648" w:rsidP="00DC5648">
            <w:r w:rsidRPr="00DC5648">
              <w:t>89.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65C4479" w14:textId="77777777" w:rsidR="00DC5648" w:rsidRPr="00DC5648" w:rsidRDefault="00DC5648" w:rsidP="00DC5648">
            <w:r w:rsidRPr="00DC5648">
              <w:t>90. D</w:t>
            </w:r>
          </w:p>
        </w:tc>
      </w:tr>
      <w:tr w:rsidR="00DC5648" w:rsidRPr="00DC5648" w14:paraId="3CC07AF8"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02E489DE" w14:textId="77777777" w:rsidR="00DC5648" w:rsidRPr="00DC5648" w:rsidRDefault="00DC5648" w:rsidP="00DC5648">
            <w:r w:rsidRPr="00DC5648">
              <w:t>91.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489CD3D" w14:textId="77777777" w:rsidR="00DC5648" w:rsidRPr="00DC5648" w:rsidRDefault="00DC5648" w:rsidP="00DC5648">
            <w:r w:rsidRPr="00DC5648">
              <w:t>92.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5934A7F" w14:textId="77777777" w:rsidR="00DC5648" w:rsidRPr="00DC5648" w:rsidRDefault="00DC5648" w:rsidP="00DC5648">
            <w:r w:rsidRPr="00DC5648">
              <w:t>93.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E9DB07E" w14:textId="77777777" w:rsidR="00DC5648" w:rsidRPr="00DC5648" w:rsidRDefault="00DC5648" w:rsidP="00DC5648">
            <w:r w:rsidRPr="00DC5648">
              <w:t>94.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288C11F" w14:textId="77777777" w:rsidR="00DC5648" w:rsidRPr="00DC5648" w:rsidRDefault="00DC5648" w:rsidP="00DC5648">
            <w:r w:rsidRPr="00DC5648">
              <w:t>95.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36572BD" w14:textId="77777777" w:rsidR="00DC5648" w:rsidRPr="00DC5648" w:rsidRDefault="00DC5648" w:rsidP="00DC5648">
            <w:r w:rsidRPr="00DC5648">
              <w:t>96.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5EFAA81" w14:textId="77777777" w:rsidR="00DC5648" w:rsidRPr="00DC5648" w:rsidRDefault="00DC5648" w:rsidP="00DC5648">
            <w:r w:rsidRPr="00DC5648">
              <w:t>97.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66D12A6" w14:textId="77777777" w:rsidR="00DC5648" w:rsidRPr="00DC5648" w:rsidRDefault="00DC5648" w:rsidP="00DC5648">
            <w:r w:rsidRPr="00DC5648">
              <w:t>98.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2171207B" w14:textId="77777777" w:rsidR="00DC5648" w:rsidRPr="00DC5648" w:rsidRDefault="00DC5648" w:rsidP="00DC5648">
            <w:r w:rsidRPr="00DC5648">
              <w:t>99.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BF7CEAD" w14:textId="77777777" w:rsidR="00DC5648" w:rsidRPr="00DC5648" w:rsidRDefault="00DC5648" w:rsidP="00DC5648">
            <w:r w:rsidRPr="00DC5648">
              <w:t>100. C</w:t>
            </w:r>
          </w:p>
        </w:tc>
      </w:tr>
      <w:tr w:rsidR="00DC5648" w:rsidRPr="00DC5648" w14:paraId="64AEEF62"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3F3A57CE" w14:textId="77777777" w:rsidR="00DC5648" w:rsidRPr="00DC5648" w:rsidRDefault="00DC5648" w:rsidP="00DC5648">
            <w:r w:rsidRPr="00DC5648">
              <w:t>101.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C476043" w14:textId="77777777" w:rsidR="00DC5648" w:rsidRPr="00DC5648" w:rsidRDefault="00DC5648" w:rsidP="00DC5648">
            <w:r w:rsidRPr="00DC5648">
              <w:t>102.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944CFCC" w14:textId="77777777" w:rsidR="00DC5648" w:rsidRPr="00DC5648" w:rsidRDefault="00DC5648" w:rsidP="00DC5648">
            <w:r w:rsidRPr="00DC5648">
              <w:t>103.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FE47655" w14:textId="77777777" w:rsidR="00DC5648" w:rsidRPr="00DC5648" w:rsidRDefault="00DC5648" w:rsidP="00DC5648">
            <w:r w:rsidRPr="00DC5648">
              <w:t>104.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A9CA80A" w14:textId="77777777" w:rsidR="00DC5648" w:rsidRPr="00DC5648" w:rsidRDefault="00DC5648" w:rsidP="00DC5648">
            <w:r w:rsidRPr="00DC5648">
              <w:t>105.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6E78FED" w14:textId="77777777" w:rsidR="00DC5648" w:rsidRPr="00DC5648" w:rsidRDefault="00DC5648" w:rsidP="00DC5648">
            <w:r w:rsidRPr="00DC5648">
              <w:t>106.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5C896085" w14:textId="77777777" w:rsidR="00DC5648" w:rsidRPr="00DC5648" w:rsidRDefault="00DC5648" w:rsidP="00DC5648">
            <w:r w:rsidRPr="00DC5648">
              <w:t>107.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D48BDF6" w14:textId="77777777" w:rsidR="00DC5648" w:rsidRPr="00DC5648" w:rsidRDefault="00DC5648" w:rsidP="00DC5648">
            <w:r w:rsidRPr="00DC5648">
              <w:t>108.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0AAC5293" w14:textId="77777777" w:rsidR="00DC5648" w:rsidRPr="00DC5648" w:rsidRDefault="00DC5648" w:rsidP="00DC5648">
            <w:r w:rsidRPr="00DC5648">
              <w:t>109.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FE87A77" w14:textId="77777777" w:rsidR="00DC5648" w:rsidRPr="00DC5648" w:rsidRDefault="00DC5648" w:rsidP="00DC5648">
            <w:r w:rsidRPr="00DC5648">
              <w:t>110. A</w:t>
            </w:r>
          </w:p>
        </w:tc>
      </w:tr>
      <w:tr w:rsidR="00DC5648" w:rsidRPr="00DC5648" w14:paraId="78D7BFE3"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26227FBC" w14:textId="77777777" w:rsidR="00DC5648" w:rsidRPr="00DC5648" w:rsidRDefault="00DC5648" w:rsidP="00DC5648">
            <w:r w:rsidRPr="00DC5648">
              <w:t>111.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48B0FD0" w14:textId="77777777" w:rsidR="00DC5648" w:rsidRPr="00DC5648" w:rsidRDefault="00DC5648" w:rsidP="00DC5648">
            <w:r w:rsidRPr="00DC5648">
              <w:t>112.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5EA611A" w14:textId="77777777" w:rsidR="00DC5648" w:rsidRPr="00DC5648" w:rsidRDefault="00DC5648" w:rsidP="00DC5648">
            <w:r w:rsidRPr="00DC5648">
              <w:t>113.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B9BE14F" w14:textId="77777777" w:rsidR="00DC5648" w:rsidRPr="00DC5648" w:rsidRDefault="00DC5648" w:rsidP="00DC5648">
            <w:r w:rsidRPr="00DC5648">
              <w:t>114.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61F7CC0" w14:textId="77777777" w:rsidR="00DC5648" w:rsidRPr="00DC5648" w:rsidRDefault="00DC5648" w:rsidP="00DC5648">
            <w:r w:rsidRPr="00DC5648">
              <w:t>115.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1019EB4" w14:textId="77777777" w:rsidR="00DC5648" w:rsidRPr="00DC5648" w:rsidRDefault="00DC5648" w:rsidP="00DC5648">
            <w:r w:rsidRPr="00DC5648">
              <w:t>116.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63227C5" w14:textId="77777777" w:rsidR="00DC5648" w:rsidRPr="00DC5648" w:rsidRDefault="00DC5648" w:rsidP="00DC5648">
            <w:r w:rsidRPr="00DC5648">
              <w:t>117.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D2C9C3D" w14:textId="77777777" w:rsidR="00DC5648" w:rsidRPr="00DC5648" w:rsidRDefault="00DC5648" w:rsidP="00DC5648">
            <w:r w:rsidRPr="00DC5648">
              <w:t>118.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372AAAD" w14:textId="77777777" w:rsidR="00DC5648" w:rsidRPr="00DC5648" w:rsidRDefault="00DC5648" w:rsidP="00DC5648">
            <w:r w:rsidRPr="00DC5648">
              <w:t>119.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10A7282" w14:textId="77777777" w:rsidR="00DC5648" w:rsidRPr="00DC5648" w:rsidRDefault="00DC5648" w:rsidP="00DC5648">
            <w:r w:rsidRPr="00DC5648">
              <w:t>120. A</w:t>
            </w:r>
          </w:p>
        </w:tc>
      </w:tr>
      <w:tr w:rsidR="00DC5648" w:rsidRPr="00DC5648" w14:paraId="45BD6603"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07E95F6E" w14:textId="77777777" w:rsidR="00DC5648" w:rsidRPr="00DC5648" w:rsidRDefault="00DC5648" w:rsidP="00DC5648">
            <w:r w:rsidRPr="00DC5648">
              <w:t>121.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EFEAB19" w14:textId="77777777" w:rsidR="00DC5648" w:rsidRPr="00DC5648" w:rsidRDefault="00DC5648" w:rsidP="00DC5648">
            <w:r w:rsidRPr="00DC5648">
              <w:t>122.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AF69109" w14:textId="77777777" w:rsidR="00DC5648" w:rsidRPr="00DC5648" w:rsidRDefault="00DC5648" w:rsidP="00DC5648">
            <w:r w:rsidRPr="00DC5648">
              <w:t>123.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026CD87" w14:textId="77777777" w:rsidR="00DC5648" w:rsidRPr="00DC5648" w:rsidRDefault="00DC5648" w:rsidP="00DC5648">
            <w:r w:rsidRPr="00DC5648">
              <w:t>124.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BA783EA" w14:textId="77777777" w:rsidR="00DC5648" w:rsidRPr="00DC5648" w:rsidRDefault="00DC5648" w:rsidP="00DC5648">
            <w:r w:rsidRPr="00DC5648">
              <w:t>125.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47C99F9" w14:textId="77777777" w:rsidR="00DC5648" w:rsidRPr="00DC5648" w:rsidRDefault="00DC5648" w:rsidP="00DC5648">
            <w:r w:rsidRPr="00DC5648">
              <w:t>126.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B2BC9F0" w14:textId="77777777" w:rsidR="00DC5648" w:rsidRPr="00DC5648" w:rsidRDefault="00DC5648" w:rsidP="00DC5648">
            <w:r w:rsidRPr="00DC5648">
              <w:t>127.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9EEC5EA" w14:textId="77777777" w:rsidR="00DC5648" w:rsidRPr="00DC5648" w:rsidRDefault="00DC5648" w:rsidP="00DC5648">
            <w:r w:rsidRPr="00DC5648">
              <w:t>128.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82B9805" w14:textId="77777777" w:rsidR="00DC5648" w:rsidRPr="00DC5648" w:rsidRDefault="00DC5648" w:rsidP="00DC5648">
            <w:r w:rsidRPr="00DC5648">
              <w:t>129.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B73D4F4" w14:textId="77777777" w:rsidR="00DC5648" w:rsidRPr="00DC5648" w:rsidRDefault="00DC5648" w:rsidP="00DC5648">
            <w:r w:rsidRPr="00DC5648">
              <w:t>130. 0,87</w:t>
            </w:r>
          </w:p>
        </w:tc>
      </w:tr>
      <w:tr w:rsidR="00DC5648" w:rsidRPr="00DC5648" w14:paraId="6A465A2E"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0DFF64F9" w14:textId="77777777" w:rsidR="00DC5648" w:rsidRPr="00DC5648" w:rsidRDefault="00DC5648" w:rsidP="00DC5648">
            <w:r w:rsidRPr="00DC5648">
              <w:t>131.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9D15CCE" w14:textId="77777777" w:rsidR="00DC5648" w:rsidRPr="00DC5648" w:rsidRDefault="00DC5648" w:rsidP="00DC5648">
            <w:r w:rsidRPr="00DC5648">
              <w:t>132.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FE21518" w14:textId="77777777" w:rsidR="00DC5648" w:rsidRPr="00DC5648" w:rsidRDefault="00DC5648" w:rsidP="00DC5648">
            <w:r w:rsidRPr="00DC5648">
              <w:t>133.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F4FED6B" w14:textId="77777777" w:rsidR="00DC5648" w:rsidRPr="00DC5648" w:rsidRDefault="00DC5648" w:rsidP="00DC5648">
            <w:r w:rsidRPr="00DC5648">
              <w:t>134.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8540872" w14:textId="77777777" w:rsidR="00DC5648" w:rsidRPr="00DC5648" w:rsidRDefault="00DC5648" w:rsidP="00DC5648">
            <w:r w:rsidRPr="00DC5648">
              <w:t>135.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AD4F0E0" w14:textId="77777777" w:rsidR="00DC5648" w:rsidRPr="00DC5648" w:rsidRDefault="00DC5648" w:rsidP="00DC5648">
            <w:r w:rsidRPr="00DC5648">
              <w:t>136.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629BE0E" w14:textId="77777777" w:rsidR="00DC5648" w:rsidRPr="00DC5648" w:rsidRDefault="00DC5648" w:rsidP="00DC5648">
            <w:r w:rsidRPr="00DC5648">
              <w:t>137.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A6D0285" w14:textId="77777777" w:rsidR="00DC5648" w:rsidRPr="00DC5648" w:rsidRDefault="00DC5648" w:rsidP="00DC5648">
            <w:r w:rsidRPr="00DC5648">
              <w:t>138.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3065D37" w14:textId="77777777" w:rsidR="00DC5648" w:rsidRPr="00DC5648" w:rsidRDefault="00DC5648" w:rsidP="00DC5648">
            <w:r w:rsidRPr="00DC5648">
              <w:t>139.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632E9F7" w14:textId="77777777" w:rsidR="00DC5648" w:rsidRPr="00DC5648" w:rsidRDefault="00DC5648" w:rsidP="00DC5648">
            <w:r w:rsidRPr="00DC5648">
              <w:t>140. 12,36</w:t>
            </w:r>
          </w:p>
        </w:tc>
      </w:tr>
      <w:tr w:rsidR="00DC5648" w:rsidRPr="00DC5648" w14:paraId="578C8942" w14:textId="77777777" w:rsidTr="002C755C">
        <w:trPr>
          <w:trHeight w:val="397"/>
        </w:trPr>
        <w:tc>
          <w:tcPr>
            <w:tcW w:w="500" w:type="pct"/>
            <w:tcBorders>
              <w:top w:val="single" w:sz="4" w:space="0" w:color="auto"/>
              <w:left w:val="single" w:sz="4" w:space="0" w:color="auto"/>
              <w:bottom w:val="single" w:sz="4" w:space="0" w:color="auto"/>
              <w:right w:val="single" w:sz="4" w:space="0" w:color="auto"/>
            </w:tcBorders>
            <w:vAlign w:val="center"/>
            <w:hideMark/>
          </w:tcPr>
          <w:p w14:paraId="27FE926B" w14:textId="77777777" w:rsidR="00DC5648" w:rsidRPr="00DC5648" w:rsidRDefault="00DC5648" w:rsidP="00DC5648">
            <w:r w:rsidRPr="00DC5648">
              <w:t>141.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C43E870" w14:textId="77777777" w:rsidR="00DC5648" w:rsidRPr="00DC5648" w:rsidRDefault="00DC5648" w:rsidP="00DC5648">
            <w:r w:rsidRPr="00DC5648">
              <w:t>142.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438FB2A" w14:textId="77777777" w:rsidR="00DC5648" w:rsidRPr="00DC5648" w:rsidRDefault="00DC5648" w:rsidP="00DC5648">
            <w:r w:rsidRPr="00DC5648">
              <w:t>143.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9083215" w14:textId="77777777" w:rsidR="00DC5648" w:rsidRPr="00DC5648" w:rsidRDefault="00DC5648" w:rsidP="00DC5648">
            <w:r w:rsidRPr="00DC5648">
              <w:t>144.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6A760F77" w14:textId="77777777" w:rsidR="00DC5648" w:rsidRPr="00DC5648" w:rsidRDefault="00DC5648" w:rsidP="00DC5648">
            <w:r w:rsidRPr="00DC5648">
              <w:t>145.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4E3C3F24" w14:textId="77777777" w:rsidR="00DC5648" w:rsidRPr="00DC5648" w:rsidRDefault="00DC5648" w:rsidP="00DC5648">
            <w:r w:rsidRPr="00DC5648">
              <w:t>146.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84F2C08" w14:textId="77777777" w:rsidR="00DC5648" w:rsidRPr="00DC5648" w:rsidRDefault="00DC5648" w:rsidP="00DC5648">
            <w:r w:rsidRPr="00DC5648">
              <w:t>147.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0591496" w14:textId="77777777" w:rsidR="00DC5648" w:rsidRPr="00DC5648" w:rsidRDefault="00DC5648" w:rsidP="00DC5648">
            <w:r w:rsidRPr="00DC5648">
              <w:t>148.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447784B3" w14:textId="77777777" w:rsidR="00DC5648" w:rsidRPr="00DC5648" w:rsidRDefault="00DC5648" w:rsidP="00DC5648">
            <w:r w:rsidRPr="00DC5648">
              <w:t>149.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82AA86F" w14:textId="77777777" w:rsidR="00DC5648" w:rsidRPr="00DC5648" w:rsidRDefault="00DC5648" w:rsidP="00DC5648">
            <w:r w:rsidRPr="00DC5648">
              <w:t xml:space="preserve">150. </w:t>
            </w:r>
            <w:r w:rsidRPr="00DC5648">
              <w:object w:dxaOrig="440" w:dyaOrig="620" w14:anchorId="3388772D">
                <v:shape id="_x0000_i4435" type="#_x0000_t75" style="width:21.75pt;height:30.75pt" o:ole="">
                  <v:imagedata r:id="rId6393" o:title=""/>
                </v:shape>
                <o:OLEObject Type="Embed" ProgID="Equation.DSMT4" ShapeID="_x0000_i4435" DrawAspect="Content" ObjectID="_1794305785" r:id="rId6394"/>
              </w:object>
            </w:r>
          </w:p>
        </w:tc>
      </w:tr>
    </w:tbl>
    <w:p w14:paraId="457A8823" w14:textId="77777777" w:rsidR="00DC5648" w:rsidRPr="00DC5648" w:rsidRDefault="00DC5648" w:rsidP="00DC5648"/>
    <w:p w14:paraId="08C5746B" w14:textId="77777777" w:rsidR="00DC5648" w:rsidRPr="00DC5648" w:rsidRDefault="00DC5648" w:rsidP="00DC5648">
      <w:r w:rsidRPr="00DC5648">
        <w:br w:type="page"/>
        <w:t>LỜI GIẢI CHI TIẾT</w:t>
      </w:r>
    </w:p>
    <w:p w14:paraId="1A0FEE36" w14:textId="77777777" w:rsidR="00DC5648" w:rsidRPr="00DC5648" w:rsidRDefault="00DC5648" w:rsidP="00DC5648"/>
    <w:p w14:paraId="70325013" w14:textId="77777777" w:rsidR="00DC5648" w:rsidRPr="00DC5648" w:rsidRDefault="00DC5648" w:rsidP="00DC5648">
      <w:r w:rsidRPr="00DC5648">
        <w:t>PHẦN 1. TƯ DUY ĐỊNH LƯỢNG – Lĩnh vực: Toán học</w:t>
      </w:r>
    </w:p>
    <w:p w14:paraId="5536ED86" w14:textId="77777777" w:rsidR="00DC5648" w:rsidRPr="00DC5648" w:rsidRDefault="00DC5648" w:rsidP="00DC5648">
      <w:r w:rsidRPr="00DC5648">
        <w:t>Câu 1 (TH):</w:t>
      </w:r>
    </w:p>
    <w:p w14:paraId="37431B00" w14:textId="77777777" w:rsidR="00DC5648" w:rsidRPr="00DC5648" w:rsidRDefault="00EF1727" w:rsidP="00DC5648">
      <w:r>
        <w:rPr>
          <w:noProof/>
        </w:rPr>
        <w:drawing>
          <wp:inline distT="0" distB="0" distL="0" distR="0" wp14:anchorId="1550C255" wp14:editId="563BE735">
            <wp:extent cx="6115050" cy="1733550"/>
            <wp:effectExtent l="0" t="0" r="0" b="0"/>
            <wp:docPr id="3551"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18">
                      <a:extLst>
                        <a:ext uri="{28A0092B-C50C-407E-A947-70E740481C1C}">
                          <a14:useLocalDpi xmlns:a14="http://schemas.microsoft.com/office/drawing/2010/main" val="0"/>
                        </a:ext>
                      </a:extLst>
                    </a:blip>
                    <a:srcRect/>
                    <a:stretch>
                      <a:fillRect/>
                    </a:stretch>
                  </pic:blipFill>
                  <pic:spPr bwMode="auto">
                    <a:xfrm>
                      <a:off x="0" y="0"/>
                      <a:ext cx="6115050" cy="1733550"/>
                    </a:xfrm>
                    <a:prstGeom prst="rect">
                      <a:avLst/>
                    </a:prstGeom>
                    <a:noFill/>
                    <a:ln>
                      <a:noFill/>
                    </a:ln>
                  </pic:spPr>
                </pic:pic>
              </a:graphicData>
            </a:graphic>
          </wp:inline>
        </w:drawing>
      </w:r>
    </w:p>
    <w:p w14:paraId="246FA95E" w14:textId="77777777" w:rsidR="00DC5648" w:rsidRPr="00DC5648" w:rsidRDefault="00DC5648" w:rsidP="00DC5648">
      <w:r w:rsidRPr="00DC5648">
        <w:t xml:space="preserve">Ở quốc gia nào, số giờ làm việc trung bình của người lao động nữ cao hơn những quốc gia còn lại? </w:t>
      </w:r>
    </w:p>
    <w:p w14:paraId="6AC130DF" w14:textId="77777777" w:rsidR="00DC5648" w:rsidRPr="00DC5648" w:rsidRDefault="00DC5648" w:rsidP="00DC5648">
      <w:r w:rsidRPr="00DC5648">
        <w:tab/>
        <w:t xml:space="preserve">A. Hy Lạp </w:t>
      </w:r>
      <w:r w:rsidRPr="00DC5648">
        <w:tab/>
        <w:t xml:space="preserve">B. Hà Lan </w:t>
      </w:r>
      <w:r w:rsidRPr="00DC5648">
        <w:tab/>
        <w:t xml:space="preserve">C. Anh </w:t>
      </w:r>
      <w:r w:rsidRPr="00DC5648">
        <w:tab/>
      </w:r>
      <w:r w:rsidRPr="00DC5648">
        <w:rPr>
          <w:highlight w:val="yellow"/>
        </w:rPr>
        <w:t>D. Nga</w:t>
      </w:r>
      <w:r w:rsidRPr="00DC5648">
        <w:t xml:space="preserve"> </w:t>
      </w:r>
    </w:p>
    <w:p w14:paraId="107CBDEC" w14:textId="77777777" w:rsidR="00DC5648" w:rsidRPr="00DC5648" w:rsidRDefault="00DC5648" w:rsidP="00DC5648">
      <w:r w:rsidRPr="00DC5648">
        <w:t xml:space="preserve">Phương pháp giải: </w:t>
      </w:r>
    </w:p>
    <w:p w14:paraId="1C8EB139" w14:textId="77777777" w:rsidR="00DC5648" w:rsidRPr="00DC5648" w:rsidRDefault="00DC5648" w:rsidP="00DC5648">
      <w:r w:rsidRPr="00DC5648">
        <w:t>Tính số giờ làm việc trung bình của nữ (lao động toàn thời gian và bán thời gian) ở mỗi quốc gia, sau đó kết luận.</w:t>
      </w:r>
    </w:p>
    <w:p w14:paraId="29318ACF" w14:textId="77777777" w:rsidR="00DC5648" w:rsidRPr="00DC5648" w:rsidRDefault="00DC5648" w:rsidP="00DC5648">
      <w:r w:rsidRPr="00DC5648">
        <w:t xml:space="preserve">Giải chi tiết: </w:t>
      </w:r>
    </w:p>
    <w:p w14:paraId="6CA6FC64" w14:textId="77777777" w:rsidR="00DC5648" w:rsidRPr="00DC5648" w:rsidRDefault="00DC5648" w:rsidP="00DC5648">
      <w:r w:rsidRPr="00DC5648">
        <w:t>Số giờ làm việc trung bình của nữ (lao động toàn thời gian và bán thời gian) ở:</w:t>
      </w:r>
    </w:p>
    <w:p w14:paraId="5D2D7652" w14:textId="77777777" w:rsidR="00DC5648" w:rsidRPr="00DC5648" w:rsidRDefault="00DC5648" w:rsidP="00DC5648">
      <w:r w:rsidRPr="00DC5648">
        <w:t xml:space="preserve">Hy Lạp: </w:t>
      </w:r>
      <w:r w:rsidRPr="00DC5648">
        <w:object w:dxaOrig="1860" w:dyaOrig="615" w14:anchorId="5321BC29">
          <v:shape id="_x0000_i4436" type="#_x0000_t75" style="width:93pt;height:30.75pt" o:ole="">
            <v:imagedata r:id="rId6395" o:title=""/>
          </v:shape>
          <o:OLEObject Type="Embed" ProgID="Equation.DSMT4" ShapeID="_x0000_i4436" DrawAspect="Content" ObjectID="_1794305786" r:id="rId6396"/>
        </w:object>
      </w:r>
      <w:r w:rsidRPr="00DC5648">
        <w:t xml:space="preserve"> (giờ)</w:t>
      </w:r>
    </w:p>
    <w:p w14:paraId="34211A81" w14:textId="77777777" w:rsidR="00DC5648" w:rsidRPr="00DC5648" w:rsidRDefault="00DC5648" w:rsidP="00DC5648">
      <w:r w:rsidRPr="00DC5648">
        <w:t xml:space="preserve">Hà Lan: </w:t>
      </w:r>
      <w:r w:rsidRPr="00DC5648">
        <w:object w:dxaOrig="1665" w:dyaOrig="615" w14:anchorId="503C5DEA">
          <v:shape id="_x0000_i4437" type="#_x0000_t75" style="width:83.25pt;height:30.75pt" o:ole="">
            <v:imagedata r:id="rId6397" o:title=""/>
          </v:shape>
          <o:OLEObject Type="Embed" ProgID="Equation.DSMT4" ShapeID="_x0000_i4437" DrawAspect="Content" ObjectID="_1794305787" r:id="rId6398"/>
        </w:object>
      </w:r>
      <w:r w:rsidRPr="00DC5648">
        <w:t xml:space="preserve"> (giờ)</w:t>
      </w:r>
    </w:p>
    <w:p w14:paraId="7502A439" w14:textId="77777777" w:rsidR="00DC5648" w:rsidRPr="00DC5648" w:rsidRDefault="00DC5648" w:rsidP="00DC5648">
      <w:r w:rsidRPr="00DC5648">
        <w:t xml:space="preserve">Anh: </w:t>
      </w:r>
      <w:r w:rsidRPr="00DC5648">
        <w:object w:dxaOrig="1455" w:dyaOrig="615" w14:anchorId="36EBBEDD">
          <v:shape id="_x0000_i4438" type="#_x0000_t75" style="width:72.75pt;height:30.75pt" o:ole="">
            <v:imagedata r:id="rId6399" o:title=""/>
          </v:shape>
          <o:OLEObject Type="Embed" ProgID="Equation.DSMT4" ShapeID="_x0000_i4438" DrawAspect="Content" ObjectID="_1794305788" r:id="rId6400"/>
        </w:object>
      </w:r>
      <w:r w:rsidRPr="00DC5648">
        <w:t xml:space="preserve"> (giờ)</w:t>
      </w:r>
    </w:p>
    <w:p w14:paraId="016304FD" w14:textId="77777777" w:rsidR="00DC5648" w:rsidRPr="00DC5648" w:rsidRDefault="00DC5648" w:rsidP="00DC5648">
      <w:r w:rsidRPr="00DC5648">
        <w:t xml:space="preserve">Nga: </w:t>
      </w:r>
      <w:r w:rsidRPr="00DC5648">
        <w:object w:dxaOrig="1680" w:dyaOrig="615" w14:anchorId="0D05EA7F">
          <v:shape id="_x0000_i4439" type="#_x0000_t75" style="width:84pt;height:30.75pt" o:ole="">
            <v:imagedata r:id="rId6401" o:title=""/>
          </v:shape>
          <o:OLEObject Type="Embed" ProgID="Equation.DSMT4" ShapeID="_x0000_i4439" DrawAspect="Content" ObjectID="_1794305789" r:id="rId6402"/>
        </w:object>
      </w:r>
      <w:r w:rsidRPr="00DC5648">
        <w:t xml:space="preserve"> (giờ)</w:t>
      </w:r>
    </w:p>
    <w:p w14:paraId="4EC30F23" w14:textId="77777777" w:rsidR="00DC5648" w:rsidRPr="00DC5648" w:rsidRDefault="00DC5648" w:rsidP="00DC5648">
      <w:r w:rsidRPr="00DC5648">
        <w:t>Vậy số giờ làm việc trung bình của nữ (lao động toàn thời gian và bán thời gian) ở Nga cao hơn những quốc gia còn lại.</w:t>
      </w:r>
    </w:p>
    <w:p w14:paraId="2C289885" w14:textId="77777777" w:rsidR="00DC5648" w:rsidRPr="00DC5648" w:rsidRDefault="00DC5648" w:rsidP="00DC5648">
      <w:r w:rsidRPr="00DC5648">
        <w:t xml:space="preserve">Câu 2 (TH): Cho chuyển động xác định bởi phương trình </w:t>
      </w:r>
      <w:r w:rsidRPr="00DC5648">
        <w:object w:dxaOrig="2460" w:dyaOrig="615" w14:anchorId="3701C52E">
          <v:shape id="_x0000_i4440" type="#_x0000_t75" style="width:123pt;height:30.75pt" o:ole="">
            <v:imagedata r:id="rId5819" o:title=""/>
          </v:shape>
          <o:OLEObject Type="Embed" ProgID="Equation.DSMT4" ShapeID="_x0000_i4440" DrawAspect="Content" ObjectID="_1794305790" r:id="rId6403"/>
        </w:object>
      </w:r>
      <w:r w:rsidRPr="00DC5648">
        <w:t xml:space="preserve">, trong đó t tính bằng giây (s) và S tính bằng mét (m). Tại thời điểm nào, giá tốc của chuyển động đạt giá trị lớn nhất? </w:t>
      </w:r>
    </w:p>
    <w:p w14:paraId="2C6FED5A" w14:textId="77777777" w:rsidR="00DC5648" w:rsidRPr="00DC5648" w:rsidRDefault="00DC5648" w:rsidP="00DC5648">
      <w:r w:rsidRPr="00DC5648">
        <w:tab/>
        <w:t xml:space="preserve">A. </w:t>
      </w:r>
      <w:r w:rsidRPr="00DC5648">
        <w:object w:dxaOrig="690" w:dyaOrig="375" w14:anchorId="59F654A5">
          <v:shape id="_x0000_i4441" type="#_x0000_t75" style="width:34.5pt;height:18.75pt" o:ole="">
            <v:imagedata r:id="rId5821" o:title=""/>
          </v:shape>
          <o:OLEObject Type="Embed" ProgID="Equation.DSMT4" ShapeID="_x0000_i4441" DrawAspect="Content" ObjectID="_1794305791" r:id="rId6404"/>
        </w:object>
      </w:r>
      <w:r w:rsidRPr="00DC5648">
        <w:tab/>
        <w:t xml:space="preserve">B. </w:t>
      </w:r>
      <w:r w:rsidRPr="00DC5648">
        <w:object w:dxaOrig="705" w:dyaOrig="330" w14:anchorId="5A1A1D19">
          <v:shape id="_x0000_i4442" type="#_x0000_t75" style="width:35.25pt;height:16.5pt" o:ole="">
            <v:imagedata r:id="rId5823" o:title=""/>
          </v:shape>
          <o:OLEObject Type="Embed" ProgID="Equation.DSMT4" ShapeID="_x0000_i4442" DrawAspect="Content" ObjectID="_1794305792" r:id="rId6405"/>
        </w:object>
      </w:r>
      <w:r w:rsidRPr="00DC5648">
        <w:tab/>
        <w:t xml:space="preserve">C. </w:t>
      </w:r>
      <w:r w:rsidRPr="00DC5648">
        <w:object w:dxaOrig="495" w:dyaOrig="285" w14:anchorId="36DB3C26">
          <v:shape id="_x0000_i4443" type="#_x0000_t75" style="width:24.75pt;height:14.25pt" o:ole="">
            <v:imagedata r:id="rId5825" o:title=""/>
          </v:shape>
          <o:OLEObject Type="Embed" ProgID="Equation.DSMT4" ShapeID="_x0000_i4443" DrawAspect="Content" ObjectID="_1794305793" r:id="rId6406"/>
        </w:object>
      </w:r>
      <w:r w:rsidRPr="00DC5648">
        <w:tab/>
      </w:r>
      <w:r w:rsidRPr="00DC5648">
        <w:rPr>
          <w:highlight w:val="yellow"/>
        </w:rPr>
        <w:t xml:space="preserve">D. </w:t>
      </w:r>
      <w:r w:rsidRPr="00DC5648">
        <w:rPr>
          <w:highlight w:val="yellow"/>
        </w:rPr>
        <w:object w:dxaOrig="495" w:dyaOrig="285" w14:anchorId="139F3F25">
          <v:shape id="_x0000_i4444" type="#_x0000_t75" style="width:24.75pt;height:14.25pt" o:ole="">
            <v:imagedata r:id="rId5827" o:title=""/>
          </v:shape>
          <o:OLEObject Type="Embed" ProgID="Equation.DSMT4" ShapeID="_x0000_i4444" DrawAspect="Content" ObjectID="_1794305794" r:id="rId6407"/>
        </w:object>
      </w:r>
    </w:p>
    <w:p w14:paraId="5CF150AA" w14:textId="77777777" w:rsidR="00DC5648" w:rsidRPr="00DC5648" w:rsidRDefault="00DC5648" w:rsidP="00DC5648">
      <w:r w:rsidRPr="00DC5648">
        <w:t xml:space="preserve">Phương pháp giải: </w:t>
      </w:r>
    </w:p>
    <w:p w14:paraId="30B061BA" w14:textId="77777777" w:rsidR="00DC5648" w:rsidRPr="00DC5648" w:rsidRDefault="00DC5648" w:rsidP="00DC5648">
      <w:r w:rsidRPr="00DC5648">
        <w:t xml:space="preserve">- Tính gia tốc </w:t>
      </w:r>
      <w:r w:rsidRPr="00DC5648">
        <w:object w:dxaOrig="1245" w:dyaOrig="405" w14:anchorId="5F4630E7">
          <v:shape id="_x0000_i4445" type="#_x0000_t75" style="width:62.25pt;height:20.25pt" o:ole="">
            <v:imagedata r:id="rId6408" o:title=""/>
          </v:shape>
          <o:OLEObject Type="Embed" ProgID="Equation.DSMT4" ShapeID="_x0000_i4445" DrawAspect="Content" ObjectID="_1794305795" r:id="rId6409"/>
        </w:object>
      </w:r>
      <w:r w:rsidRPr="00DC5648">
        <w:t>.</w:t>
      </w:r>
    </w:p>
    <w:p w14:paraId="79A1D97C" w14:textId="77777777" w:rsidR="00DC5648" w:rsidRPr="00DC5648" w:rsidRDefault="00DC5648" w:rsidP="00DC5648">
      <w:r w:rsidRPr="00DC5648">
        <w:t xml:space="preserve">- Hàm số </w:t>
      </w:r>
      <w:r w:rsidRPr="00DC5648">
        <w:object w:dxaOrig="2265" w:dyaOrig="405" w14:anchorId="22CEEC2E">
          <v:shape id="_x0000_i4446" type="#_x0000_t75" style="width:113.25pt;height:20.25pt" o:ole="">
            <v:imagedata r:id="rId6410" o:title=""/>
          </v:shape>
          <o:OLEObject Type="Embed" ProgID="Equation.DSMT4" ShapeID="_x0000_i4446" DrawAspect="Content" ObjectID="_1794305796" r:id="rId6411"/>
        </w:object>
      </w:r>
      <w:r w:rsidRPr="00DC5648">
        <w:t xml:space="preserve"> đạt giá trị lớn nhất tại </w:t>
      </w:r>
      <w:r w:rsidRPr="00DC5648">
        <w:object w:dxaOrig="900" w:dyaOrig="615" w14:anchorId="77476784">
          <v:shape id="_x0000_i4447" type="#_x0000_t75" style="width:45pt;height:30.75pt" o:ole="">
            <v:imagedata r:id="rId6412" o:title=""/>
          </v:shape>
          <o:OLEObject Type="Embed" ProgID="Equation.DSMT4" ShapeID="_x0000_i4447" DrawAspect="Content" ObjectID="_1794305797" r:id="rId6413"/>
        </w:object>
      </w:r>
      <w:r w:rsidRPr="00DC5648">
        <w:t>.</w:t>
      </w:r>
    </w:p>
    <w:p w14:paraId="51215DBC" w14:textId="77777777" w:rsidR="00DC5648" w:rsidRPr="00DC5648" w:rsidRDefault="00DC5648" w:rsidP="00DC5648">
      <w:r w:rsidRPr="00DC5648">
        <w:t xml:space="preserve">Giải chi tiết: </w:t>
      </w:r>
    </w:p>
    <w:p w14:paraId="0815E086" w14:textId="77777777" w:rsidR="00DC5648" w:rsidRPr="00DC5648" w:rsidRDefault="00DC5648" w:rsidP="00DC5648">
      <w:r w:rsidRPr="00DC5648">
        <w:t xml:space="preserve">Ta có: </w:t>
      </w:r>
      <w:r w:rsidRPr="00DC5648">
        <w:object w:dxaOrig="1845" w:dyaOrig="405" w14:anchorId="095B25BF">
          <v:shape id="_x0000_i4448" type="#_x0000_t75" style="width:92.25pt;height:20.25pt" o:ole="">
            <v:imagedata r:id="rId6414" o:title=""/>
          </v:shape>
          <o:OLEObject Type="Embed" ProgID="Equation.DSMT4" ShapeID="_x0000_i4448" DrawAspect="Content" ObjectID="_1794305798" r:id="rId6415"/>
        </w:object>
      </w:r>
    </w:p>
    <w:p w14:paraId="4A532562" w14:textId="77777777" w:rsidR="00DC5648" w:rsidRPr="00DC5648" w:rsidRDefault="00DC5648" w:rsidP="00DC5648">
      <w:r w:rsidRPr="00DC5648">
        <w:object w:dxaOrig="1575" w:dyaOrig="405" w14:anchorId="08C3CE5B">
          <v:shape id="_x0000_i4449" type="#_x0000_t75" style="width:78.75pt;height:20.25pt" o:ole="">
            <v:imagedata r:id="rId6416" o:title=""/>
          </v:shape>
          <o:OLEObject Type="Embed" ProgID="Equation.DSMT4" ShapeID="_x0000_i4449" DrawAspect="Content" ObjectID="_1794305799" r:id="rId6417"/>
        </w:object>
      </w:r>
    </w:p>
    <w:p w14:paraId="72CDFCFC" w14:textId="77777777" w:rsidR="00DC5648" w:rsidRPr="00DC5648" w:rsidRDefault="00DC5648" w:rsidP="00DC5648">
      <w:r w:rsidRPr="00DC5648">
        <w:object w:dxaOrig="2535" w:dyaOrig="405" w14:anchorId="5AD034DA">
          <v:shape id="_x0000_i4450" type="#_x0000_t75" style="width:126.75pt;height:20.25pt" o:ole="">
            <v:imagedata r:id="rId6418" o:title=""/>
          </v:shape>
          <o:OLEObject Type="Embed" ProgID="Equation.DSMT4" ShapeID="_x0000_i4450" DrawAspect="Content" ObjectID="_1794305800" r:id="rId6419"/>
        </w:object>
      </w:r>
    </w:p>
    <w:p w14:paraId="636F4E53" w14:textId="77777777" w:rsidR="00DC5648" w:rsidRPr="00DC5648" w:rsidRDefault="00DC5648" w:rsidP="00DC5648">
      <w:r w:rsidRPr="00DC5648">
        <w:t xml:space="preserve">Do đồ thị hàm số </w:t>
      </w:r>
      <w:r w:rsidRPr="00DC5648">
        <w:object w:dxaOrig="1200" w:dyaOrig="375" w14:anchorId="00886717">
          <v:shape id="_x0000_i4451" type="#_x0000_t75" style="width:60pt;height:18.75pt" o:ole="">
            <v:imagedata r:id="rId6420" o:title=""/>
          </v:shape>
          <o:OLEObject Type="Embed" ProgID="Equation.DSMT4" ShapeID="_x0000_i4451" DrawAspect="Content" ObjectID="_1794305801" r:id="rId6421"/>
        </w:object>
      </w:r>
      <w:r w:rsidRPr="00DC5648">
        <w:t xml:space="preserve"> có dạng parabol có bề lõm hướng xuống nên đạt GTLN tại </w:t>
      </w:r>
      <w:r w:rsidRPr="00DC5648">
        <w:object w:dxaOrig="1245" w:dyaOrig="615" w14:anchorId="0BE7934F">
          <v:shape id="_x0000_i4452" type="#_x0000_t75" style="width:62.25pt;height:30.75pt" o:ole="">
            <v:imagedata r:id="rId6422" o:title=""/>
          </v:shape>
          <o:OLEObject Type="Embed" ProgID="Equation.DSMT4" ShapeID="_x0000_i4452" DrawAspect="Content" ObjectID="_1794305802" r:id="rId6423"/>
        </w:object>
      </w:r>
      <w:r w:rsidRPr="00DC5648">
        <w:t>.</w:t>
      </w:r>
    </w:p>
    <w:p w14:paraId="401CACE1" w14:textId="77777777" w:rsidR="00DC5648" w:rsidRPr="00DC5648" w:rsidRDefault="00DC5648" w:rsidP="00DC5648">
      <w:r w:rsidRPr="00DC5648">
        <w:t xml:space="preserve">Khi đó </w:t>
      </w:r>
      <w:r w:rsidRPr="00DC5648">
        <w:object w:dxaOrig="1920" w:dyaOrig="405" w14:anchorId="4E0AE8C9">
          <v:shape id="_x0000_i4453" type="#_x0000_t75" style="width:96pt;height:20.25pt" o:ole="">
            <v:imagedata r:id="rId6424" o:title=""/>
          </v:shape>
          <o:OLEObject Type="Embed" ProgID="Equation.DSMT4" ShapeID="_x0000_i4453" DrawAspect="Content" ObjectID="_1794305803" r:id="rId6425"/>
        </w:object>
      </w:r>
      <w:r w:rsidRPr="00DC5648">
        <w:t>.</w:t>
      </w:r>
    </w:p>
    <w:p w14:paraId="27210EB4" w14:textId="77777777" w:rsidR="00DC5648" w:rsidRPr="00DC5648" w:rsidRDefault="00DC5648" w:rsidP="00DC5648">
      <w:r w:rsidRPr="00DC5648">
        <w:t xml:space="preserve">Câu 3 (NB): Tìm nghiệm của phương trình </w:t>
      </w:r>
      <w:r w:rsidRPr="00DC5648">
        <w:object w:dxaOrig="1485" w:dyaOrig="405" w14:anchorId="13913702">
          <v:shape id="_x0000_i4454" type="#_x0000_t75" style="width:74.25pt;height:20.25pt" o:ole="">
            <v:imagedata r:id="rId5829" o:title=""/>
          </v:shape>
          <o:OLEObject Type="Embed" ProgID="Equation.DSMT4" ShapeID="_x0000_i4454" DrawAspect="Content" ObjectID="_1794305804" r:id="rId6426"/>
        </w:object>
      </w:r>
      <w:r w:rsidRPr="00DC5648">
        <w:t>.</w:t>
      </w:r>
    </w:p>
    <w:p w14:paraId="3A3DD680" w14:textId="77777777" w:rsidR="00DC5648" w:rsidRPr="00DC5648" w:rsidRDefault="00DC5648" w:rsidP="00DC5648">
      <w:r w:rsidRPr="00DC5648">
        <w:tab/>
        <w:t xml:space="preserve">A </w:t>
      </w:r>
      <w:r w:rsidRPr="00DC5648">
        <w:object w:dxaOrig="555" w:dyaOrig="285" w14:anchorId="44F80A90">
          <v:shape id="_x0000_i4455" type="#_x0000_t75" style="width:27.75pt;height:14.25pt" o:ole="">
            <v:imagedata r:id="rId5831" o:title=""/>
          </v:shape>
          <o:OLEObject Type="Embed" ProgID="Equation.DSMT4" ShapeID="_x0000_i4455" DrawAspect="Content" ObjectID="_1794305805" r:id="rId6427"/>
        </w:object>
      </w:r>
      <w:r w:rsidRPr="00DC5648">
        <w:tab/>
        <w:t xml:space="preserve">B. </w:t>
      </w:r>
      <w:r w:rsidRPr="00DC5648">
        <w:object w:dxaOrig="630" w:dyaOrig="285" w14:anchorId="7ABA110C">
          <v:shape id="_x0000_i4456" type="#_x0000_t75" style="width:31.5pt;height:14.25pt" o:ole="">
            <v:imagedata r:id="rId5833" o:title=""/>
          </v:shape>
          <o:OLEObject Type="Embed" ProgID="Equation.DSMT4" ShapeID="_x0000_i4456" DrawAspect="Content" ObjectID="_1794305806" r:id="rId6428"/>
        </w:object>
      </w:r>
      <w:r w:rsidRPr="00DC5648">
        <w:tab/>
      </w:r>
      <w:r w:rsidRPr="00DC5648">
        <w:rPr>
          <w:highlight w:val="yellow"/>
        </w:rPr>
        <w:t xml:space="preserve">C. </w:t>
      </w:r>
      <w:r w:rsidRPr="00DC5648">
        <w:rPr>
          <w:highlight w:val="yellow"/>
        </w:rPr>
        <w:object w:dxaOrig="660" w:dyaOrig="285" w14:anchorId="4F2CF84A">
          <v:shape id="_x0000_i4457" type="#_x0000_t75" style="width:33pt;height:14.25pt" o:ole="">
            <v:imagedata r:id="rId5835" o:title=""/>
          </v:shape>
          <o:OLEObject Type="Embed" ProgID="Equation.DSMT4" ShapeID="_x0000_i4457" DrawAspect="Content" ObjectID="_1794305807" r:id="rId6429"/>
        </w:object>
      </w:r>
      <w:r w:rsidRPr="00DC5648">
        <w:tab/>
        <w:t xml:space="preserve">D. </w:t>
      </w:r>
      <w:r w:rsidRPr="00DC5648">
        <w:object w:dxaOrig="630" w:dyaOrig="285" w14:anchorId="0B3DFD56">
          <v:shape id="_x0000_i4458" type="#_x0000_t75" style="width:31.5pt;height:14.25pt" o:ole="">
            <v:imagedata r:id="rId5837" o:title=""/>
          </v:shape>
          <o:OLEObject Type="Embed" ProgID="Equation.DSMT4" ShapeID="_x0000_i4458" DrawAspect="Content" ObjectID="_1794305808" r:id="rId6430"/>
        </w:object>
      </w:r>
    </w:p>
    <w:p w14:paraId="715AAE6F" w14:textId="77777777" w:rsidR="00DC5648" w:rsidRPr="00DC5648" w:rsidRDefault="00DC5648" w:rsidP="00DC5648">
      <w:r w:rsidRPr="00DC5648">
        <w:t xml:space="preserve">Phương pháp giải: </w:t>
      </w:r>
    </w:p>
    <w:p w14:paraId="3EE2D288" w14:textId="77777777" w:rsidR="00DC5648" w:rsidRPr="00DC5648" w:rsidRDefault="00DC5648" w:rsidP="00DC5648">
      <w:r w:rsidRPr="00DC5648">
        <w:t xml:space="preserve">Giải phương trình lôgarit: </w:t>
      </w:r>
      <w:r w:rsidRPr="00DC5648">
        <w:object w:dxaOrig="2700" w:dyaOrig="405" w14:anchorId="642C8689">
          <v:shape id="_x0000_i4459" type="#_x0000_t75" style="width:135pt;height:20.25pt" o:ole="">
            <v:imagedata r:id="rId6431" o:title=""/>
          </v:shape>
          <o:OLEObject Type="Embed" ProgID="Equation.DSMT4" ShapeID="_x0000_i4459" DrawAspect="Content" ObjectID="_1794305809" r:id="rId6432"/>
        </w:object>
      </w:r>
    </w:p>
    <w:p w14:paraId="1EB38F23" w14:textId="77777777" w:rsidR="00DC5648" w:rsidRPr="00DC5648" w:rsidRDefault="00DC5648" w:rsidP="00DC5648">
      <w:r w:rsidRPr="00DC5648">
        <w:t xml:space="preserve">Giải chi tiết: </w:t>
      </w:r>
    </w:p>
    <w:p w14:paraId="6987027C" w14:textId="77777777" w:rsidR="00DC5648" w:rsidRPr="00DC5648" w:rsidRDefault="00DC5648" w:rsidP="00DC5648">
      <w:r w:rsidRPr="00DC5648">
        <w:t xml:space="preserve">Ta có: </w:t>
      </w:r>
      <w:r w:rsidRPr="00DC5648">
        <w:object w:dxaOrig="4185" w:dyaOrig="405" w14:anchorId="1B321BC0">
          <v:shape id="_x0000_i4460" type="#_x0000_t75" style="width:209.25pt;height:20.25pt" o:ole="">
            <v:imagedata r:id="rId6433" o:title=""/>
          </v:shape>
          <o:OLEObject Type="Embed" ProgID="Equation.DSMT4" ShapeID="_x0000_i4460" DrawAspect="Content" ObjectID="_1794305810" r:id="rId6434"/>
        </w:object>
      </w:r>
      <w:r w:rsidRPr="00DC5648">
        <w:t>.</w:t>
      </w:r>
    </w:p>
    <w:p w14:paraId="7B7747E7" w14:textId="77777777" w:rsidR="00DC5648" w:rsidRPr="00DC5648" w:rsidRDefault="00DC5648" w:rsidP="00DC5648">
      <w:r w:rsidRPr="00DC5648">
        <w:t xml:space="preserve">Câu 4 (TH): Nghiệm của hệ phương trình </w:t>
      </w:r>
      <w:r w:rsidRPr="00DC5648">
        <w:object w:dxaOrig="2325" w:dyaOrig="1155" w14:anchorId="6C5F5064">
          <v:shape id="_x0000_i4461" type="#_x0000_t75" style="width:116.25pt;height:57.75pt" o:ole="">
            <v:imagedata r:id="rId5839" o:title=""/>
          </v:shape>
          <o:OLEObject Type="Embed" ProgID="Equation.DSMT4" ShapeID="_x0000_i4461" DrawAspect="Content" ObjectID="_1794305811" r:id="rId6435"/>
        </w:object>
      </w:r>
      <w:r w:rsidRPr="00DC5648">
        <w:t xml:space="preserve"> là</w:t>
      </w:r>
    </w:p>
    <w:p w14:paraId="2A0E6899" w14:textId="77777777" w:rsidR="00DC5648" w:rsidRPr="00DC5648" w:rsidRDefault="00DC5648" w:rsidP="00DC5648">
      <w:r w:rsidRPr="00DC5648">
        <w:tab/>
        <w:t xml:space="preserve">A. </w:t>
      </w:r>
      <w:r w:rsidRPr="00DC5648">
        <w:object w:dxaOrig="1335" w:dyaOrig="615" w14:anchorId="1F9BFCA6">
          <v:shape id="_x0000_i4462" type="#_x0000_t75" style="width:66.75pt;height:30.75pt" o:ole="">
            <v:imagedata r:id="rId5841" o:title=""/>
          </v:shape>
          <o:OLEObject Type="Embed" ProgID="Equation.DSMT4" ShapeID="_x0000_i4462" DrawAspect="Content" ObjectID="_1794305812" r:id="rId6436"/>
        </w:object>
      </w:r>
      <w:r w:rsidRPr="00DC5648">
        <w:tab/>
        <w:t xml:space="preserve">B. </w:t>
      </w:r>
      <w:r w:rsidRPr="00DC5648">
        <w:object w:dxaOrig="1335" w:dyaOrig="615" w14:anchorId="3E382A92">
          <v:shape id="_x0000_i4463" type="#_x0000_t75" style="width:66.75pt;height:30.75pt" o:ole="">
            <v:imagedata r:id="rId5843" o:title=""/>
          </v:shape>
          <o:OLEObject Type="Embed" ProgID="Equation.DSMT4" ShapeID="_x0000_i4463" DrawAspect="Content" ObjectID="_1794305813" r:id="rId6437"/>
        </w:object>
      </w:r>
      <w:r w:rsidRPr="00DC5648">
        <w:tab/>
        <w:t xml:space="preserve">C. </w:t>
      </w:r>
      <w:r w:rsidRPr="00DC5648">
        <w:object w:dxaOrig="1200" w:dyaOrig="615" w14:anchorId="0BC5FAB5">
          <v:shape id="_x0000_i4464" type="#_x0000_t75" style="width:60pt;height:30.75pt" o:ole="">
            <v:imagedata r:id="rId5845" o:title=""/>
          </v:shape>
          <o:OLEObject Type="Embed" ProgID="Equation.DSMT4" ShapeID="_x0000_i4464" DrawAspect="Content" ObjectID="_1794305814" r:id="rId6438"/>
        </w:object>
      </w:r>
      <w:r w:rsidRPr="00DC5648">
        <w:tab/>
      </w:r>
      <w:r w:rsidRPr="00DC5648">
        <w:rPr>
          <w:highlight w:val="yellow"/>
        </w:rPr>
        <w:t>D. Vô nghiệm</w:t>
      </w:r>
      <w:r w:rsidRPr="00DC5648">
        <w:t xml:space="preserve"> </w:t>
      </w:r>
    </w:p>
    <w:p w14:paraId="05CF7CD8" w14:textId="77777777" w:rsidR="00DC5648" w:rsidRPr="00DC5648" w:rsidRDefault="00DC5648" w:rsidP="00DC5648">
      <w:r w:rsidRPr="00DC5648">
        <w:t>Phương pháp giải: :</w:t>
      </w:r>
    </w:p>
    <w:p w14:paraId="03F513FC" w14:textId="77777777" w:rsidR="00DC5648" w:rsidRPr="00DC5648" w:rsidRDefault="00DC5648" w:rsidP="00DC5648">
      <w:r w:rsidRPr="00DC5648">
        <w:t>+) Tìm điều kiện của x và y để biểu thức trong căn có nghĩa.</w:t>
      </w:r>
    </w:p>
    <w:p w14:paraId="6C0C4FC9" w14:textId="77777777" w:rsidR="00DC5648" w:rsidRPr="00DC5648" w:rsidRDefault="00DC5648" w:rsidP="00DC5648">
      <w:r w:rsidRPr="00DC5648">
        <w:t>+) Biểu diễn x theo y và thay vào phương trình còn lại ta được một phương trình chứa căn thức với ẩn là y. Tiếp theo, ta đặt ẩn phụ để giải, thay ngược lại để tìm được giá trị của x và y.</w:t>
      </w:r>
    </w:p>
    <w:p w14:paraId="2F5DB66D" w14:textId="77777777" w:rsidR="00DC5648" w:rsidRPr="00DC5648" w:rsidRDefault="00DC5648" w:rsidP="00DC5648">
      <w:r w:rsidRPr="00DC5648">
        <w:t>+) Khi tìm được nghiệm x và y ta đối chiếu với điều kiện xác định và kết luận nghiệm của hệ phương trình.</w:t>
      </w:r>
    </w:p>
    <w:p w14:paraId="392C365C" w14:textId="77777777" w:rsidR="00DC5648" w:rsidRPr="00DC5648" w:rsidRDefault="00DC5648" w:rsidP="00DC5648">
      <w:r w:rsidRPr="00DC5648">
        <w:t xml:space="preserve">Giải chi tiết: </w:t>
      </w:r>
    </w:p>
    <w:p w14:paraId="702E3B30" w14:textId="77777777" w:rsidR="00DC5648" w:rsidRPr="00DC5648" w:rsidRDefault="00DC5648" w:rsidP="00DC5648">
      <w:r w:rsidRPr="00DC5648">
        <w:t xml:space="preserve"> Đk: </w:t>
      </w:r>
      <w:r w:rsidRPr="00DC5648">
        <w:object w:dxaOrig="5370" w:dyaOrig="2355" w14:anchorId="452FB929">
          <v:shape id="_x0000_i4465" type="#_x0000_t75" style="width:268.5pt;height:117.75pt" o:ole="">
            <v:imagedata r:id="rId6439" o:title=""/>
          </v:shape>
          <o:OLEObject Type="Embed" ProgID="Equation.DSMT4" ShapeID="_x0000_i4465" DrawAspect="Content" ObjectID="_1794305815" r:id="rId6440"/>
        </w:object>
      </w:r>
    </w:p>
    <w:p w14:paraId="38A1A37D" w14:textId="77777777" w:rsidR="00DC5648" w:rsidRPr="00DC5648" w:rsidRDefault="00DC5648" w:rsidP="00DC5648">
      <w:r w:rsidRPr="00DC5648">
        <w:object w:dxaOrig="2640" w:dyaOrig="1155" w14:anchorId="52DF37B4">
          <v:shape id="_x0000_i4466" type="#_x0000_t75" style="width:132pt;height:57.75pt" o:ole="">
            <v:imagedata r:id="rId6441" o:title=""/>
          </v:shape>
          <o:OLEObject Type="Embed" ProgID="Equation.DSMT4" ShapeID="_x0000_i4466" DrawAspect="Content" ObjectID="_1794305816" r:id="rId6442"/>
        </w:object>
      </w:r>
    </w:p>
    <w:p w14:paraId="2C09C069" w14:textId="77777777" w:rsidR="00DC5648" w:rsidRPr="00DC5648" w:rsidRDefault="00DC5648" w:rsidP="00DC5648">
      <w:r w:rsidRPr="00DC5648">
        <w:t xml:space="preserve">Từ (2) suy ra: </w:t>
      </w:r>
      <w:r w:rsidRPr="00DC5648">
        <w:object w:dxaOrig="855" w:dyaOrig="315" w14:anchorId="5868DE1D">
          <v:shape id="_x0000_i4467" type="#_x0000_t75" style="width:42.75pt;height:15.75pt" o:ole="">
            <v:imagedata r:id="rId6443" o:title=""/>
          </v:shape>
          <o:OLEObject Type="Embed" ProgID="Equation.DSMT4" ShapeID="_x0000_i4467" DrawAspect="Content" ObjectID="_1794305817" r:id="rId6444"/>
        </w:object>
      </w:r>
      <w:r w:rsidRPr="00DC5648">
        <w:t xml:space="preserve"> thay vào (1) ta có:</w:t>
      </w:r>
    </w:p>
    <w:p w14:paraId="0D27595C" w14:textId="77777777" w:rsidR="00DC5648" w:rsidRPr="00DC5648" w:rsidRDefault="00DC5648" w:rsidP="00DC5648">
      <w:r w:rsidRPr="00DC5648">
        <w:t xml:space="preserve">PT </w:t>
      </w:r>
      <w:r w:rsidRPr="00DC5648">
        <w:object w:dxaOrig="5730" w:dyaOrig="735" w14:anchorId="4A1DE3B0">
          <v:shape id="_x0000_i4468" type="#_x0000_t75" style="width:286.5pt;height:36.75pt" o:ole="">
            <v:imagedata r:id="rId6445" o:title=""/>
          </v:shape>
          <o:OLEObject Type="Embed" ProgID="Equation.DSMT4" ShapeID="_x0000_i4468" DrawAspect="Content" ObjectID="_1794305818" r:id="rId6446"/>
        </w:object>
      </w:r>
    </w:p>
    <w:p w14:paraId="399BD066" w14:textId="77777777" w:rsidR="00DC5648" w:rsidRPr="00DC5648" w:rsidRDefault="00DC5648" w:rsidP="00DC5648">
      <w:r w:rsidRPr="00DC5648">
        <w:t xml:space="preserve">Đặt </w:t>
      </w:r>
      <w:r w:rsidRPr="00DC5648">
        <w:object w:dxaOrig="2895" w:dyaOrig="660" w14:anchorId="77B4B904">
          <v:shape id="_x0000_i4469" type="#_x0000_t75" style="width:144.75pt;height:33pt" o:ole="">
            <v:imagedata r:id="rId6447" o:title=""/>
          </v:shape>
          <o:OLEObject Type="Embed" ProgID="Equation.DSMT4" ShapeID="_x0000_i4469" DrawAspect="Content" ObjectID="_1794305819" r:id="rId6448"/>
        </w:object>
      </w:r>
      <w:r w:rsidRPr="00DC5648">
        <w:t xml:space="preserve"> khi đó (3) có dạng:</w:t>
      </w:r>
    </w:p>
    <w:p w14:paraId="2996B8D1" w14:textId="77777777" w:rsidR="00DC5648" w:rsidRPr="00DC5648" w:rsidRDefault="00DC5648" w:rsidP="00DC5648">
      <w:r w:rsidRPr="00DC5648">
        <w:object w:dxaOrig="5760" w:dyaOrig="660" w14:anchorId="6B2AC5BD">
          <v:shape id="_x0000_i4470" type="#_x0000_t75" style="width:4in;height:33pt" o:ole="">
            <v:imagedata r:id="rId6449" o:title=""/>
          </v:shape>
          <o:OLEObject Type="Embed" ProgID="Equation.DSMT4" ShapeID="_x0000_i4470" DrawAspect="Content" ObjectID="_1794305820" r:id="rId6450"/>
        </w:object>
      </w:r>
    </w:p>
    <w:p w14:paraId="163CE2A6" w14:textId="77777777" w:rsidR="00DC5648" w:rsidRPr="00DC5648" w:rsidRDefault="00DC5648" w:rsidP="00DC5648">
      <w:r w:rsidRPr="00DC5648">
        <w:object w:dxaOrig="6810" w:dyaOrig="705" w14:anchorId="62F0C417">
          <v:shape id="_x0000_i4471" type="#_x0000_t75" style="width:340.5pt;height:35.25pt" o:ole="">
            <v:imagedata r:id="rId6451" o:title=""/>
          </v:shape>
          <o:OLEObject Type="Embed" ProgID="Equation.DSMT4" ShapeID="_x0000_i4471" DrawAspect="Content" ObjectID="_1794305821" r:id="rId6452"/>
        </w:object>
      </w:r>
    </w:p>
    <w:p w14:paraId="38CFC10A" w14:textId="77777777" w:rsidR="00DC5648" w:rsidRPr="00DC5648" w:rsidRDefault="00DC5648" w:rsidP="00DC5648">
      <w:r w:rsidRPr="00DC5648">
        <w:t xml:space="preserve">Suy ra: </w:t>
      </w:r>
      <w:r w:rsidRPr="00DC5648">
        <w:object w:dxaOrig="5880" w:dyaOrig="660" w14:anchorId="499F9DDE">
          <v:shape id="_x0000_i4472" type="#_x0000_t75" style="width:294pt;height:33pt" o:ole="">
            <v:imagedata r:id="rId6453" o:title=""/>
          </v:shape>
          <o:OLEObject Type="Embed" ProgID="Equation.DSMT4" ShapeID="_x0000_i4472" DrawAspect="Content" ObjectID="_1794305822" r:id="rId6454"/>
        </w:object>
      </w:r>
      <w:r w:rsidRPr="00DC5648">
        <w:t>.</w:t>
      </w:r>
    </w:p>
    <w:p w14:paraId="152D6218" w14:textId="77777777" w:rsidR="00DC5648" w:rsidRPr="00DC5648" w:rsidRDefault="00DC5648" w:rsidP="00DC5648">
      <w:r w:rsidRPr="00DC5648">
        <w:t>Vậy hệ phương trình vô nghiệm.</w:t>
      </w:r>
    </w:p>
    <w:p w14:paraId="0918F4CF" w14:textId="77777777" w:rsidR="00DC5648" w:rsidRPr="00DC5648" w:rsidRDefault="00DC5648" w:rsidP="00DC5648">
      <w:r w:rsidRPr="00DC5648">
        <w:t xml:space="preserve">Câu 5 (VD): Trong mặt phẳng tọa độ </w:t>
      </w:r>
      <w:r w:rsidRPr="00DC5648">
        <w:object w:dxaOrig="450" w:dyaOrig="315" w14:anchorId="0B781CA0">
          <v:shape id="_x0000_i4473" type="#_x0000_t75" style="width:22.5pt;height:15.75pt" o:ole="">
            <v:imagedata r:id="rId5847" o:title=""/>
          </v:shape>
          <o:OLEObject Type="Embed" ProgID="Equation.DSMT4" ShapeID="_x0000_i4473" DrawAspect="Content" ObjectID="_1794305823" r:id="rId6455"/>
        </w:object>
      </w:r>
      <w:r w:rsidRPr="00DC5648">
        <w:t xml:space="preserve">, cho điểm </w:t>
      </w:r>
      <w:r w:rsidRPr="00DC5648">
        <w:object w:dxaOrig="855" w:dyaOrig="315" w14:anchorId="19EEEAD6">
          <v:shape id="_x0000_i4474" type="#_x0000_t75" style="width:42.75pt;height:15.75pt" o:ole="">
            <v:imagedata r:id="rId5849" o:title=""/>
          </v:shape>
          <o:OLEObject Type="Embed" ProgID="Equation.DSMT4" ShapeID="_x0000_i4474" DrawAspect="Content" ObjectID="_1794305824" r:id="rId6456"/>
        </w:object>
      </w:r>
      <w:r w:rsidRPr="00DC5648">
        <w:t xml:space="preserve"> lần lượt là điểm biểu diễn của các số phức </w:t>
      </w:r>
      <w:r w:rsidRPr="00DC5648">
        <w:object w:dxaOrig="1755" w:dyaOrig="315" w14:anchorId="7DB3DCDE">
          <v:shape id="_x0000_i4475" type="#_x0000_t75" style="width:87.75pt;height:15.75pt" o:ole="">
            <v:imagedata r:id="rId5851" o:title=""/>
          </v:shape>
          <o:OLEObject Type="Embed" ProgID="Equation.DSMT4" ShapeID="_x0000_i4475" DrawAspect="Content" ObjectID="_1794305825" r:id="rId6457"/>
        </w:object>
      </w:r>
      <w:r w:rsidRPr="00DC5648">
        <w:t xml:space="preserve">. Tọa độ điểm </w:t>
      </w:r>
      <w:r w:rsidRPr="00DC5648">
        <w:object w:dxaOrig="240" w:dyaOrig="315" w14:anchorId="782D3BA3">
          <v:shape id="_x0000_i4476" type="#_x0000_t75" style="width:12pt;height:15.75pt" o:ole="">
            <v:imagedata r:id="rId5853" o:title=""/>
          </v:shape>
          <o:OLEObject Type="Embed" ProgID="Equation.DSMT4" ShapeID="_x0000_i4476" DrawAspect="Content" ObjectID="_1794305826" r:id="rId6458"/>
        </w:object>
      </w:r>
      <w:r w:rsidRPr="00DC5648">
        <w:t xml:space="preserve"> sao cho tứ giác </w:t>
      </w:r>
      <w:r w:rsidRPr="00DC5648">
        <w:object w:dxaOrig="750" w:dyaOrig="315" w14:anchorId="7A55DA51">
          <v:shape id="_x0000_i4477" type="#_x0000_t75" style="width:37.5pt;height:15.75pt" o:ole="">
            <v:imagedata r:id="rId5855" o:title=""/>
          </v:shape>
          <o:OLEObject Type="Embed" ProgID="Equation.DSMT4" ShapeID="_x0000_i4477" DrawAspect="Content" ObjectID="_1794305827" r:id="rId6459"/>
        </w:object>
      </w:r>
      <w:r w:rsidRPr="00DC5648">
        <w:t xml:space="preserve"> là hình bình hành là </w:t>
      </w:r>
    </w:p>
    <w:p w14:paraId="1D74649F" w14:textId="77777777" w:rsidR="00DC5648" w:rsidRPr="00DC5648" w:rsidRDefault="00DC5648" w:rsidP="00DC5648">
      <w:r w:rsidRPr="00DC5648">
        <w:tab/>
        <w:t xml:space="preserve">A. </w:t>
      </w:r>
      <w:r w:rsidRPr="00DC5648">
        <w:object w:dxaOrig="780" w:dyaOrig="405" w14:anchorId="4AA54A3D">
          <v:shape id="_x0000_i4478" type="#_x0000_t75" style="width:39pt;height:20.25pt" o:ole="">
            <v:imagedata r:id="rId5857" o:title=""/>
          </v:shape>
          <o:OLEObject Type="Embed" ProgID="Equation.DSMT4" ShapeID="_x0000_i4478" DrawAspect="Content" ObjectID="_1794305828" r:id="rId6460"/>
        </w:object>
      </w:r>
      <w:r w:rsidRPr="00DC5648">
        <w:tab/>
        <w:t xml:space="preserve">B. </w:t>
      </w:r>
      <w:r w:rsidRPr="00DC5648">
        <w:object w:dxaOrig="780" w:dyaOrig="405" w14:anchorId="421DE6E5">
          <v:shape id="_x0000_i4479" type="#_x0000_t75" style="width:39pt;height:20.25pt" o:ole="">
            <v:imagedata r:id="rId5859" o:title=""/>
          </v:shape>
          <o:OLEObject Type="Embed" ProgID="Equation.DSMT4" ShapeID="_x0000_i4479" DrawAspect="Content" ObjectID="_1794305829" r:id="rId6461"/>
        </w:object>
      </w:r>
      <w:r w:rsidRPr="00DC5648">
        <w:tab/>
      </w:r>
      <w:r w:rsidRPr="00DC5648">
        <w:rPr>
          <w:highlight w:val="yellow"/>
        </w:rPr>
        <w:t xml:space="preserve">C. </w:t>
      </w:r>
      <w:r w:rsidRPr="00DC5648">
        <w:rPr>
          <w:highlight w:val="yellow"/>
        </w:rPr>
        <w:object w:dxaOrig="915" w:dyaOrig="405" w14:anchorId="102FA5C7">
          <v:shape id="_x0000_i4480" type="#_x0000_t75" style="width:45.75pt;height:20.25pt" o:ole="">
            <v:imagedata r:id="rId5861" o:title=""/>
          </v:shape>
          <o:OLEObject Type="Embed" ProgID="Equation.DSMT4" ShapeID="_x0000_i4480" DrawAspect="Content" ObjectID="_1794305830" r:id="rId6462"/>
        </w:object>
      </w:r>
      <w:r w:rsidRPr="00DC5648">
        <w:tab/>
        <w:t xml:space="preserve">D. </w:t>
      </w:r>
      <w:r w:rsidRPr="00DC5648">
        <w:object w:dxaOrig="1050" w:dyaOrig="405" w14:anchorId="0EF77AD1">
          <v:shape id="_x0000_i4481" type="#_x0000_t75" style="width:52.5pt;height:20.25pt" o:ole="">
            <v:imagedata r:id="rId5863" o:title=""/>
          </v:shape>
          <o:OLEObject Type="Embed" ProgID="Equation.DSMT4" ShapeID="_x0000_i4481" DrawAspect="Content" ObjectID="_1794305831" r:id="rId6463"/>
        </w:object>
      </w:r>
    </w:p>
    <w:p w14:paraId="1544DCD0" w14:textId="77777777" w:rsidR="00DC5648" w:rsidRPr="00DC5648" w:rsidRDefault="00DC5648" w:rsidP="00DC5648">
      <w:r w:rsidRPr="00DC5648">
        <w:t xml:space="preserve">Phương pháp giải: </w:t>
      </w:r>
    </w:p>
    <w:p w14:paraId="0DD7E21F" w14:textId="77777777" w:rsidR="00DC5648" w:rsidRPr="00DC5648" w:rsidRDefault="00DC5648" w:rsidP="00DC5648">
      <w:r w:rsidRPr="00DC5648">
        <w:t xml:space="preserve">- Điểm </w:t>
      </w:r>
      <w:r w:rsidRPr="00DC5648">
        <w:object w:dxaOrig="855" w:dyaOrig="405" w14:anchorId="472F6E41">
          <v:shape id="_x0000_i4482" type="#_x0000_t75" style="width:42.75pt;height:20.25pt" o:ole="">
            <v:imagedata r:id="rId6464" o:title=""/>
          </v:shape>
          <o:OLEObject Type="Embed" ProgID="Equation.DSMT4" ShapeID="_x0000_i4482" DrawAspect="Content" ObjectID="_1794305832" r:id="rId6465"/>
        </w:object>
      </w:r>
      <w:r w:rsidRPr="00DC5648">
        <w:t xml:space="preserve"> biểu diễn số phức </w:t>
      </w:r>
      <w:r w:rsidRPr="00DC5648">
        <w:object w:dxaOrig="960" w:dyaOrig="285" w14:anchorId="01A594A6">
          <v:shape id="_x0000_i4483" type="#_x0000_t75" style="width:48pt;height:14.25pt" o:ole="">
            <v:imagedata r:id="rId6466" o:title=""/>
          </v:shape>
          <o:OLEObject Type="Embed" ProgID="Equation.DSMT4" ShapeID="_x0000_i4483" DrawAspect="Content" ObjectID="_1794305833" r:id="rId6467"/>
        </w:object>
      </w:r>
      <w:r w:rsidRPr="00DC5648">
        <w:t>.</w:t>
      </w:r>
    </w:p>
    <w:p w14:paraId="2E0A6879" w14:textId="77777777" w:rsidR="00DC5648" w:rsidRPr="00DC5648" w:rsidRDefault="00DC5648" w:rsidP="00DC5648">
      <w:r w:rsidRPr="00DC5648">
        <w:t xml:space="preserve">- Tứ giác </w:t>
      </w:r>
      <w:r w:rsidRPr="00DC5648">
        <w:object w:dxaOrig="720" w:dyaOrig="285" w14:anchorId="48446066">
          <v:shape id="_x0000_i4484" type="#_x0000_t75" style="width:36pt;height:14.25pt" o:ole="">
            <v:imagedata r:id="rId6468" o:title=""/>
          </v:shape>
          <o:OLEObject Type="Embed" ProgID="Equation.DSMT4" ShapeID="_x0000_i4484" DrawAspect="Content" ObjectID="_1794305834" r:id="rId6469"/>
        </w:object>
      </w:r>
      <w:r w:rsidRPr="00DC5648">
        <w:t xml:space="preserve"> là hình bình hành </w:t>
      </w:r>
      <w:r w:rsidRPr="00DC5648">
        <w:object w:dxaOrig="1305" w:dyaOrig="330" w14:anchorId="0232F676">
          <v:shape id="_x0000_i4485" type="#_x0000_t75" style="width:65.25pt;height:16.5pt" o:ole="">
            <v:imagedata r:id="rId6470" o:title=""/>
          </v:shape>
          <o:OLEObject Type="Embed" ProgID="Equation.DSMT4" ShapeID="_x0000_i4485" DrawAspect="Content" ObjectID="_1794305835" r:id="rId6471"/>
        </w:object>
      </w:r>
      <w:r w:rsidRPr="00DC5648">
        <w:t>.</w:t>
      </w:r>
    </w:p>
    <w:p w14:paraId="6056C00C" w14:textId="77777777" w:rsidR="00DC5648" w:rsidRPr="00DC5648" w:rsidRDefault="00DC5648" w:rsidP="00DC5648">
      <w:r w:rsidRPr="00DC5648">
        <w:t xml:space="preserve">Giải chi tiết: </w:t>
      </w:r>
    </w:p>
    <w:p w14:paraId="7B12813F" w14:textId="77777777" w:rsidR="00DC5648" w:rsidRPr="00DC5648" w:rsidRDefault="00DC5648" w:rsidP="00DC5648">
      <w:r w:rsidRPr="00DC5648">
        <w:t xml:space="preserve">Ta có: các điểm </w:t>
      </w:r>
      <w:r w:rsidRPr="00DC5648">
        <w:object w:dxaOrig="2685" w:dyaOrig="405" w14:anchorId="7825BDCB">
          <v:shape id="_x0000_i4486" type="#_x0000_t75" style="width:134.25pt;height:20.25pt" o:ole="">
            <v:imagedata r:id="rId6472" o:title=""/>
          </v:shape>
          <o:OLEObject Type="Embed" ProgID="Equation.DSMT4" ShapeID="_x0000_i4486" DrawAspect="Content" ObjectID="_1794305836" r:id="rId6473"/>
        </w:object>
      </w:r>
      <w:r w:rsidRPr="00DC5648">
        <w:t xml:space="preserve"> lần lượt biểu diễn các số phức </w:t>
      </w:r>
      <w:r w:rsidRPr="00DC5648">
        <w:object w:dxaOrig="1815" w:dyaOrig="315" w14:anchorId="5AEF060A">
          <v:shape id="_x0000_i4487" type="#_x0000_t75" style="width:90.75pt;height:15.75pt" o:ole="">
            <v:imagedata r:id="rId6474" o:title=""/>
          </v:shape>
          <o:OLEObject Type="Embed" ProgID="Equation.DSMT4" ShapeID="_x0000_i4487" DrawAspect="Content" ObjectID="_1794305837" r:id="rId6475"/>
        </w:object>
      </w:r>
      <w:r w:rsidRPr="00DC5648">
        <w:t>.</w:t>
      </w:r>
    </w:p>
    <w:p w14:paraId="0FF53584" w14:textId="77777777" w:rsidR="00DC5648" w:rsidRPr="00DC5648" w:rsidRDefault="00DC5648" w:rsidP="00DC5648">
      <w:r w:rsidRPr="00DC5648">
        <w:t xml:space="preserve">Gọi điểm </w:t>
      </w:r>
      <w:r w:rsidRPr="00DC5648">
        <w:object w:dxaOrig="810" w:dyaOrig="405" w14:anchorId="1EC790C4">
          <v:shape id="_x0000_i4488" type="#_x0000_t75" style="width:40.5pt;height:20.25pt" o:ole="">
            <v:imagedata r:id="rId6476" o:title=""/>
          </v:shape>
          <o:OLEObject Type="Embed" ProgID="Equation.DSMT4" ShapeID="_x0000_i4488" DrawAspect="Content" ObjectID="_1794305838" r:id="rId6477"/>
        </w:object>
      </w:r>
      <w:r w:rsidRPr="00DC5648">
        <w:t xml:space="preserve"> thì tứ giác </w:t>
      </w:r>
      <w:r w:rsidRPr="00DC5648">
        <w:object w:dxaOrig="750" w:dyaOrig="315" w14:anchorId="69096E97">
          <v:shape id="_x0000_i4489" type="#_x0000_t75" style="width:37.5pt;height:15.75pt" o:ole="">
            <v:imagedata r:id="rId6478" o:title=""/>
          </v:shape>
          <o:OLEObject Type="Embed" ProgID="Equation.DSMT4" ShapeID="_x0000_i4489" DrawAspect="Content" ObjectID="_1794305839" r:id="rId6479"/>
        </w:object>
      </w:r>
      <w:r w:rsidRPr="00DC5648">
        <w:t xml:space="preserve"> là hình bình hành</w:t>
      </w:r>
    </w:p>
    <w:p w14:paraId="4D12C485" w14:textId="77777777" w:rsidR="00DC5648" w:rsidRPr="00DC5648" w:rsidRDefault="00DC5648" w:rsidP="00DC5648">
      <w:r w:rsidRPr="00DC5648">
        <w:object w:dxaOrig="1335" w:dyaOrig="390" w14:anchorId="29E48A52">
          <v:shape id="_x0000_i4490" type="#_x0000_t75" style="width:66.75pt;height:19.5pt" o:ole="">
            <v:imagedata r:id="rId6480" o:title=""/>
          </v:shape>
          <o:OLEObject Type="Embed" ProgID="Equation.DSMT4" ShapeID="_x0000_i4490" DrawAspect="Content" ObjectID="_1794305840" r:id="rId6481"/>
        </w:object>
      </w:r>
    </w:p>
    <w:p w14:paraId="640A0BAA" w14:textId="77777777" w:rsidR="00DC5648" w:rsidRPr="00DC5648" w:rsidRDefault="00DC5648" w:rsidP="00DC5648">
      <w:r w:rsidRPr="00DC5648">
        <w:object w:dxaOrig="4020" w:dyaOrig="720" w14:anchorId="3F9B421B">
          <v:shape id="_x0000_i4491" type="#_x0000_t75" style="width:201pt;height:36pt" o:ole="">
            <v:imagedata r:id="rId6482" o:title=""/>
          </v:shape>
          <o:OLEObject Type="Embed" ProgID="Equation.DSMT4" ShapeID="_x0000_i4491" DrawAspect="Content" ObjectID="_1794305841" r:id="rId6483"/>
        </w:object>
      </w:r>
      <w:r w:rsidRPr="00DC5648">
        <w:t>.</w:t>
      </w:r>
    </w:p>
    <w:p w14:paraId="706E616E" w14:textId="77777777" w:rsidR="00DC5648" w:rsidRPr="00DC5648" w:rsidRDefault="00DC5648" w:rsidP="00DC5648">
      <w:r w:rsidRPr="00DC5648">
        <w:t xml:space="preserve">Câu 6 (TH): Trong không gian </w:t>
      </w:r>
      <w:r w:rsidRPr="00DC5648">
        <w:object w:dxaOrig="555" w:dyaOrig="315" w14:anchorId="4243E93D">
          <v:shape id="_x0000_i4492" type="#_x0000_t75" style="width:27.75pt;height:15.75pt" o:ole="">
            <v:imagedata r:id="rId5865" o:title=""/>
          </v:shape>
          <o:OLEObject Type="Embed" ProgID="Equation.DSMT4" ShapeID="_x0000_i4492" DrawAspect="Content" ObjectID="_1794305842" r:id="rId6484"/>
        </w:object>
      </w:r>
      <w:r w:rsidRPr="00DC5648">
        <w:t xml:space="preserve"> cho </w:t>
      </w:r>
      <w:r w:rsidRPr="00DC5648">
        <w:object w:dxaOrig="3150" w:dyaOrig="405" w14:anchorId="4257A46C">
          <v:shape id="_x0000_i4493" type="#_x0000_t75" style="width:157.5pt;height:20.25pt" o:ole="">
            <v:imagedata r:id="rId5867" o:title=""/>
          </v:shape>
          <o:OLEObject Type="Embed" ProgID="Equation.DSMT4" ShapeID="_x0000_i4493" DrawAspect="Content" ObjectID="_1794305843" r:id="rId6485"/>
        </w:object>
      </w:r>
      <w:r w:rsidRPr="00DC5648">
        <w:t xml:space="preserve">. Mặt phẳng đi qua A và vuông góc với đường thẳng BC có phương trình là: </w:t>
      </w:r>
    </w:p>
    <w:p w14:paraId="559CAFA5" w14:textId="77777777" w:rsidR="00DC5648" w:rsidRPr="00DC5648" w:rsidRDefault="00DC5648" w:rsidP="00DC5648">
      <w:r w:rsidRPr="00DC5648">
        <w:tab/>
        <w:t xml:space="preserve">A. </w:t>
      </w:r>
      <w:r w:rsidRPr="00DC5648">
        <w:object w:dxaOrig="1680" w:dyaOrig="315" w14:anchorId="374BA637">
          <v:shape id="_x0000_i4494" type="#_x0000_t75" style="width:84pt;height:15.75pt" o:ole="">
            <v:imagedata r:id="rId5869" o:title=""/>
          </v:shape>
          <o:OLEObject Type="Embed" ProgID="Equation.DSMT4" ShapeID="_x0000_i4494" DrawAspect="Content" ObjectID="_1794305844" r:id="rId6486"/>
        </w:object>
      </w:r>
      <w:r w:rsidRPr="00DC5648">
        <w:t xml:space="preserve"> </w:t>
      </w:r>
      <w:r w:rsidRPr="00DC5648">
        <w:tab/>
      </w:r>
      <w:r w:rsidRPr="00DC5648">
        <w:rPr>
          <w:highlight w:val="yellow"/>
        </w:rPr>
        <w:t xml:space="preserve">B. </w:t>
      </w:r>
      <w:r w:rsidRPr="00DC5648">
        <w:rPr>
          <w:highlight w:val="yellow"/>
        </w:rPr>
        <w:object w:dxaOrig="1830" w:dyaOrig="315" w14:anchorId="6C3463CB">
          <v:shape id="_x0000_i4495" type="#_x0000_t75" style="width:91.5pt;height:15.75pt" o:ole="">
            <v:imagedata r:id="rId5871" o:title=""/>
          </v:shape>
          <o:OLEObject Type="Embed" ProgID="Equation.DSMT4" ShapeID="_x0000_i4495" DrawAspect="Content" ObjectID="_1794305845" r:id="rId6487"/>
        </w:object>
      </w:r>
      <w:r w:rsidRPr="00DC5648">
        <w:tab/>
        <w:t xml:space="preserve">C. </w:t>
      </w:r>
      <w:r w:rsidRPr="00DC5648">
        <w:object w:dxaOrig="1830" w:dyaOrig="315" w14:anchorId="30E55E74">
          <v:shape id="_x0000_i4496" type="#_x0000_t75" style="width:91.5pt;height:15.75pt" o:ole="">
            <v:imagedata r:id="rId5873" o:title=""/>
          </v:shape>
          <o:OLEObject Type="Embed" ProgID="Equation.DSMT4" ShapeID="_x0000_i4496" DrawAspect="Content" ObjectID="_1794305846" r:id="rId6488"/>
        </w:object>
      </w:r>
      <w:r w:rsidRPr="00DC5648">
        <w:tab/>
        <w:t xml:space="preserve">D. </w:t>
      </w:r>
      <w:r w:rsidRPr="00DC5648">
        <w:object w:dxaOrig="1710" w:dyaOrig="315" w14:anchorId="6A655DC8">
          <v:shape id="_x0000_i4497" type="#_x0000_t75" style="width:85.5pt;height:15.75pt" o:ole="">
            <v:imagedata r:id="rId5875" o:title=""/>
          </v:shape>
          <o:OLEObject Type="Embed" ProgID="Equation.DSMT4" ShapeID="_x0000_i4497" DrawAspect="Content" ObjectID="_1794305847" r:id="rId6489"/>
        </w:object>
      </w:r>
    </w:p>
    <w:p w14:paraId="770B425A" w14:textId="77777777" w:rsidR="00DC5648" w:rsidRPr="00DC5648" w:rsidRDefault="00DC5648" w:rsidP="00DC5648">
      <w:r w:rsidRPr="00DC5648">
        <w:t xml:space="preserve"> Phương pháp giải: </w:t>
      </w:r>
    </w:p>
    <w:p w14:paraId="05FD68BD" w14:textId="77777777" w:rsidR="00DC5648" w:rsidRPr="00DC5648" w:rsidRDefault="00DC5648" w:rsidP="00DC5648">
      <w:r w:rsidRPr="00DC5648">
        <w:t xml:space="preserve">- Mặt phẳn đi qua A và vuông góc với đường thẳng BC nhận </w:t>
      </w:r>
      <w:r w:rsidRPr="00DC5648">
        <w:object w:dxaOrig="405" w:dyaOrig="330" w14:anchorId="4DCBB319">
          <v:shape id="_x0000_i4498" type="#_x0000_t75" style="width:20.25pt;height:16.5pt" o:ole="">
            <v:imagedata r:id="rId6490" o:title=""/>
          </v:shape>
          <o:OLEObject Type="Embed" ProgID="Equation.DSMT4" ShapeID="_x0000_i4498" DrawAspect="Content" ObjectID="_1794305848" r:id="rId6491"/>
        </w:object>
      </w:r>
      <w:r w:rsidRPr="00DC5648">
        <w:t xml:space="preserve"> là 1 VTPT.</w:t>
      </w:r>
    </w:p>
    <w:p w14:paraId="65A7DFD1" w14:textId="77777777" w:rsidR="00DC5648" w:rsidRPr="00DC5648" w:rsidRDefault="00DC5648" w:rsidP="00DC5648">
      <w:r w:rsidRPr="00DC5648">
        <w:t xml:space="preserve">- Phương trình mặt phẳng đi qua </w:t>
      </w:r>
      <w:r w:rsidRPr="00DC5648">
        <w:object w:dxaOrig="1425" w:dyaOrig="405" w14:anchorId="1AA2A013">
          <v:shape id="_x0000_i4499" type="#_x0000_t75" style="width:71.25pt;height:20.25pt" o:ole="">
            <v:imagedata r:id="rId6492" o:title=""/>
          </v:shape>
          <o:OLEObject Type="Embed" ProgID="Equation.DSMT4" ShapeID="_x0000_i4499" DrawAspect="Content" ObjectID="_1794305849" r:id="rId6493"/>
        </w:object>
      </w:r>
      <w:r w:rsidRPr="00DC5648">
        <w:t xml:space="preserve"> và có 1 VTPT </w:t>
      </w:r>
      <w:r w:rsidRPr="00DC5648">
        <w:object w:dxaOrig="1305" w:dyaOrig="420" w14:anchorId="6BE3B225">
          <v:shape id="_x0000_i4500" type="#_x0000_t75" style="width:65.25pt;height:21pt" o:ole="">
            <v:imagedata r:id="rId6494" o:title=""/>
          </v:shape>
          <o:OLEObject Type="Embed" ProgID="Equation.DSMT4" ShapeID="_x0000_i4500" DrawAspect="Content" ObjectID="_1794305850" r:id="rId6495"/>
        </w:object>
      </w:r>
      <w:r w:rsidRPr="00DC5648">
        <w:t xml:space="preserve"> là:</w:t>
      </w:r>
    </w:p>
    <w:p w14:paraId="744247DD" w14:textId="77777777" w:rsidR="00DC5648" w:rsidRPr="00DC5648" w:rsidRDefault="00DC5648" w:rsidP="00DC5648">
      <w:r w:rsidRPr="00DC5648">
        <w:object w:dxaOrig="3495" w:dyaOrig="405" w14:anchorId="19362CF4">
          <v:shape id="_x0000_i4501" type="#_x0000_t75" style="width:174.75pt;height:20.25pt" o:ole="">
            <v:imagedata r:id="rId6496" o:title=""/>
          </v:shape>
          <o:OLEObject Type="Embed" ProgID="Equation.DSMT4" ShapeID="_x0000_i4501" DrawAspect="Content" ObjectID="_1794305851" r:id="rId6497"/>
        </w:object>
      </w:r>
      <w:r w:rsidRPr="00DC5648">
        <w:t>.</w:t>
      </w:r>
    </w:p>
    <w:p w14:paraId="2DCBDB8D" w14:textId="77777777" w:rsidR="00DC5648" w:rsidRPr="00DC5648" w:rsidRDefault="00DC5648" w:rsidP="00DC5648">
      <w:r w:rsidRPr="00DC5648">
        <w:t xml:space="preserve">Ta có: </w:t>
      </w:r>
      <w:r w:rsidRPr="00DC5648">
        <w:object w:dxaOrig="1620" w:dyaOrig="420" w14:anchorId="4E675BB0">
          <v:shape id="_x0000_i4502" type="#_x0000_t75" style="width:81pt;height:21pt" o:ole="">
            <v:imagedata r:id="rId6498" o:title=""/>
          </v:shape>
          <o:OLEObject Type="Embed" ProgID="Equation.DSMT4" ShapeID="_x0000_i4502" DrawAspect="Content" ObjectID="_1794305852" r:id="rId6499"/>
        </w:object>
      </w:r>
      <w:r w:rsidRPr="00DC5648">
        <w:t xml:space="preserve"> là 1 VTPT của mặt phẳng qua A và vuông góc với đường thẳng BC.</w:t>
      </w:r>
    </w:p>
    <w:p w14:paraId="00B28A37" w14:textId="77777777" w:rsidR="00DC5648" w:rsidRPr="00DC5648" w:rsidRDefault="00DC5648" w:rsidP="00DC5648">
      <w:r w:rsidRPr="00DC5648">
        <w:t xml:space="preserve">Mặt phẳng đi qua A và vuông góc với đường thẳng BC nhận </w:t>
      </w:r>
      <w:r w:rsidRPr="00DC5648">
        <w:object w:dxaOrig="1620" w:dyaOrig="420" w14:anchorId="6E3560FA">
          <v:shape id="_x0000_i4503" type="#_x0000_t75" style="width:81pt;height:21pt" o:ole="">
            <v:imagedata r:id="rId6500" o:title=""/>
          </v:shape>
          <o:OLEObject Type="Embed" ProgID="Equation.DSMT4" ShapeID="_x0000_i4503" DrawAspect="Content" ObjectID="_1794305853" r:id="rId6501"/>
        </w:object>
      </w:r>
      <w:r w:rsidRPr="00DC5648">
        <w:t xml:space="preserve"> là VTPT, có phương trình là: </w:t>
      </w:r>
      <w:r w:rsidRPr="00DC5648">
        <w:object w:dxaOrig="3270" w:dyaOrig="405" w14:anchorId="10D64232">
          <v:shape id="_x0000_i4504" type="#_x0000_t75" style="width:163.5pt;height:20.25pt" o:ole="">
            <v:imagedata r:id="rId6502" o:title=""/>
          </v:shape>
          <o:OLEObject Type="Embed" ProgID="Equation.DSMT4" ShapeID="_x0000_i4504" DrawAspect="Content" ObjectID="_1794305854" r:id="rId6503"/>
        </w:object>
      </w:r>
    </w:p>
    <w:p w14:paraId="5C6D1939" w14:textId="77777777" w:rsidR="00DC5648" w:rsidRPr="00DC5648" w:rsidRDefault="00DC5648" w:rsidP="00DC5648">
      <w:r w:rsidRPr="00DC5648">
        <w:object w:dxaOrig="2385" w:dyaOrig="315" w14:anchorId="06B636E2">
          <v:shape id="_x0000_i4505" type="#_x0000_t75" style="width:119.25pt;height:15.75pt" o:ole="">
            <v:imagedata r:id="rId6504" o:title=""/>
          </v:shape>
          <o:OLEObject Type="Embed" ProgID="Equation.DSMT4" ShapeID="_x0000_i4505" DrawAspect="Content" ObjectID="_1794305855" r:id="rId6505"/>
        </w:object>
      </w:r>
    </w:p>
    <w:p w14:paraId="606D9738" w14:textId="77777777" w:rsidR="00DC5648" w:rsidRPr="00DC5648" w:rsidRDefault="00DC5648" w:rsidP="00DC5648">
      <w:r w:rsidRPr="00DC5648">
        <w:object w:dxaOrig="2130" w:dyaOrig="315" w14:anchorId="176430DB">
          <v:shape id="_x0000_i4506" type="#_x0000_t75" style="width:106.5pt;height:15.75pt" o:ole="">
            <v:imagedata r:id="rId6506" o:title=""/>
          </v:shape>
          <o:OLEObject Type="Embed" ProgID="Equation.DSMT4" ShapeID="_x0000_i4506" DrawAspect="Content" ObjectID="_1794305856" r:id="rId6507"/>
        </w:object>
      </w:r>
      <w:r w:rsidRPr="00DC5648">
        <w:t>.</w:t>
      </w:r>
    </w:p>
    <w:p w14:paraId="674F19C8" w14:textId="77777777" w:rsidR="00DC5648" w:rsidRPr="00DC5648" w:rsidRDefault="00DC5648" w:rsidP="00DC5648">
      <w:r w:rsidRPr="00DC5648">
        <w:t xml:space="preserve">Câu 7 (NB): Trong không gian </w:t>
      </w:r>
      <w:r w:rsidRPr="00DC5648">
        <w:object w:dxaOrig="615" w:dyaOrig="315" w14:anchorId="79B2F03C">
          <v:shape id="_x0000_i4507" type="#_x0000_t75" style="width:30.75pt;height:15.75pt" o:ole="">
            <v:imagedata r:id="rId5877" o:title=""/>
          </v:shape>
          <o:OLEObject Type="Embed" ProgID="Equation.DSMT4" ShapeID="_x0000_i4507" DrawAspect="Content" ObjectID="_1794305857" r:id="rId6508"/>
        </w:object>
      </w:r>
      <w:r w:rsidRPr="00DC5648">
        <w:t xml:space="preserve"> hình chiếu vuông góc của điểm </w:t>
      </w:r>
      <w:r w:rsidRPr="00DC5648">
        <w:object w:dxaOrig="1140" w:dyaOrig="405" w14:anchorId="60B73437">
          <v:shape id="_x0000_i4508" type="#_x0000_t75" style="width:57pt;height:20.25pt" o:ole="">
            <v:imagedata r:id="rId5879" o:title=""/>
          </v:shape>
          <o:OLEObject Type="Embed" ProgID="Equation.DSMT4" ShapeID="_x0000_i4508" DrawAspect="Content" ObjectID="_1794305858" r:id="rId6509"/>
        </w:object>
      </w:r>
      <w:r w:rsidRPr="00DC5648">
        <w:t xml:space="preserve"> lên mặt phẳng </w:t>
      </w:r>
      <w:r w:rsidRPr="00DC5648">
        <w:object w:dxaOrig="630" w:dyaOrig="405" w14:anchorId="6F5B1D16">
          <v:shape id="_x0000_i4509" type="#_x0000_t75" style="width:31.5pt;height:20.25pt" o:ole="">
            <v:imagedata r:id="rId5881" o:title=""/>
          </v:shape>
          <o:OLEObject Type="Embed" ProgID="Equation.DSMT4" ShapeID="_x0000_i4509" DrawAspect="Content" ObjectID="_1794305859" r:id="rId6510"/>
        </w:object>
      </w:r>
      <w:r w:rsidRPr="00DC5648">
        <w:t xml:space="preserve"> là: </w:t>
      </w:r>
    </w:p>
    <w:p w14:paraId="609CF0B6" w14:textId="77777777" w:rsidR="00DC5648" w:rsidRPr="00DC5648" w:rsidRDefault="00DC5648" w:rsidP="00DC5648">
      <w:r w:rsidRPr="00DC5648">
        <w:tab/>
        <w:t xml:space="preserve">A. </w:t>
      </w:r>
      <w:r w:rsidRPr="00DC5648">
        <w:object w:dxaOrig="1050" w:dyaOrig="405" w14:anchorId="1577BF8B">
          <v:shape id="_x0000_i4510" type="#_x0000_t75" style="width:52.5pt;height:20.25pt" o:ole="">
            <v:imagedata r:id="rId5883" o:title=""/>
          </v:shape>
          <o:OLEObject Type="Embed" ProgID="Equation.DSMT4" ShapeID="_x0000_i4510" DrawAspect="Content" ObjectID="_1794305860" r:id="rId6511"/>
        </w:object>
      </w:r>
      <w:r w:rsidRPr="00DC5648">
        <w:tab/>
      </w:r>
      <w:r w:rsidRPr="00DC5648">
        <w:rPr>
          <w:highlight w:val="yellow"/>
        </w:rPr>
        <w:t xml:space="preserve">B. </w:t>
      </w:r>
      <w:r w:rsidRPr="00DC5648">
        <w:rPr>
          <w:highlight w:val="yellow"/>
        </w:rPr>
        <w:object w:dxaOrig="1110" w:dyaOrig="405" w14:anchorId="2DFBF65D">
          <v:shape id="_x0000_i4511" type="#_x0000_t75" style="width:55.5pt;height:20.25pt" o:ole="">
            <v:imagedata r:id="rId5885" o:title=""/>
          </v:shape>
          <o:OLEObject Type="Embed" ProgID="Equation.DSMT4" ShapeID="_x0000_i4511" DrawAspect="Content" ObjectID="_1794305861" r:id="rId6512"/>
        </w:object>
      </w:r>
      <w:r w:rsidRPr="00DC5648">
        <w:tab/>
        <w:t xml:space="preserve">C. </w:t>
      </w:r>
      <w:r w:rsidRPr="00DC5648">
        <w:object w:dxaOrig="1050" w:dyaOrig="405" w14:anchorId="36271079">
          <v:shape id="_x0000_i4512" type="#_x0000_t75" style="width:52.5pt;height:20.25pt" o:ole="">
            <v:imagedata r:id="rId5887" o:title=""/>
          </v:shape>
          <o:OLEObject Type="Embed" ProgID="Equation.DSMT4" ShapeID="_x0000_i4512" DrawAspect="Content" ObjectID="_1794305862" r:id="rId6513"/>
        </w:object>
      </w:r>
      <w:r w:rsidRPr="00DC5648">
        <w:tab/>
        <w:t xml:space="preserve">D. </w:t>
      </w:r>
      <w:r w:rsidRPr="00DC5648">
        <w:object w:dxaOrig="915" w:dyaOrig="405" w14:anchorId="13AFBEC3">
          <v:shape id="_x0000_i4513" type="#_x0000_t75" style="width:45.75pt;height:20.25pt" o:ole="">
            <v:imagedata r:id="rId5889" o:title=""/>
          </v:shape>
          <o:OLEObject Type="Embed" ProgID="Equation.DSMT4" ShapeID="_x0000_i4513" DrawAspect="Content" ObjectID="_1794305863" r:id="rId6514"/>
        </w:object>
      </w:r>
    </w:p>
    <w:p w14:paraId="7FCB54E6" w14:textId="77777777" w:rsidR="00DC5648" w:rsidRPr="00DC5648" w:rsidRDefault="00DC5648" w:rsidP="00DC5648">
      <w:r w:rsidRPr="00DC5648">
        <w:t xml:space="preserve">Phương pháp giải: </w:t>
      </w:r>
    </w:p>
    <w:p w14:paraId="3684F324" w14:textId="77777777" w:rsidR="00DC5648" w:rsidRPr="00DC5648" w:rsidRDefault="00DC5648" w:rsidP="00DC5648">
      <w:r w:rsidRPr="00DC5648">
        <w:t xml:space="preserve">Hình chiếu vuông góc của điểm </w:t>
      </w:r>
      <w:r w:rsidRPr="00DC5648">
        <w:object w:dxaOrig="1335" w:dyaOrig="405" w14:anchorId="5835F948">
          <v:shape id="_x0000_i4514" type="#_x0000_t75" style="width:66.75pt;height:20.25pt" o:ole="">
            <v:imagedata r:id="rId6515" o:title=""/>
          </v:shape>
          <o:OLEObject Type="Embed" ProgID="Equation.DSMT4" ShapeID="_x0000_i4514" DrawAspect="Content" ObjectID="_1794305864" r:id="rId6516"/>
        </w:object>
      </w:r>
      <w:r w:rsidRPr="00DC5648">
        <w:t xml:space="preserve"> trên mặt phẳng </w:t>
      </w:r>
      <w:r w:rsidRPr="00DC5648">
        <w:object w:dxaOrig="630" w:dyaOrig="405" w14:anchorId="29A93312">
          <v:shape id="_x0000_i4515" type="#_x0000_t75" style="width:31.5pt;height:20.25pt" o:ole="">
            <v:imagedata r:id="rId6517" o:title=""/>
          </v:shape>
          <o:OLEObject Type="Embed" ProgID="Equation.DSMT4" ShapeID="_x0000_i4515" DrawAspect="Content" ObjectID="_1794305865" r:id="rId6518"/>
        </w:object>
      </w:r>
      <w:r w:rsidRPr="00DC5648">
        <w:t xml:space="preserve"> là </w:t>
      </w:r>
      <w:r w:rsidRPr="00DC5648">
        <w:object w:dxaOrig="1305" w:dyaOrig="405" w14:anchorId="5B19134D">
          <v:shape id="_x0000_i4516" type="#_x0000_t75" style="width:65.25pt;height:20.25pt" o:ole="">
            <v:imagedata r:id="rId6519" o:title=""/>
          </v:shape>
          <o:OLEObject Type="Embed" ProgID="Equation.DSMT4" ShapeID="_x0000_i4516" DrawAspect="Content" ObjectID="_1794305866" r:id="rId6520"/>
        </w:object>
      </w:r>
      <w:r w:rsidRPr="00DC5648">
        <w:t>.</w:t>
      </w:r>
    </w:p>
    <w:p w14:paraId="25708206" w14:textId="77777777" w:rsidR="00DC5648" w:rsidRPr="00DC5648" w:rsidRDefault="00DC5648" w:rsidP="00DC5648">
      <w:r w:rsidRPr="00DC5648">
        <w:t xml:space="preserve">Giải chi tiết: </w:t>
      </w:r>
    </w:p>
    <w:p w14:paraId="6838E0C4" w14:textId="77777777" w:rsidR="00DC5648" w:rsidRPr="00DC5648" w:rsidRDefault="00DC5648" w:rsidP="00DC5648">
      <w:r w:rsidRPr="00DC5648">
        <w:t xml:space="preserve">Hình chiếu vuông góc của điểm </w:t>
      </w:r>
      <w:r w:rsidRPr="00DC5648">
        <w:object w:dxaOrig="1140" w:dyaOrig="405" w14:anchorId="6C066209">
          <v:shape id="_x0000_i4517" type="#_x0000_t75" style="width:57pt;height:20.25pt" o:ole="">
            <v:imagedata r:id="rId6521" o:title=""/>
          </v:shape>
          <o:OLEObject Type="Embed" ProgID="Equation.DSMT4" ShapeID="_x0000_i4517" DrawAspect="Content" ObjectID="_1794305867" r:id="rId6522"/>
        </w:object>
      </w:r>
      <w:r w:rsidRPr="00DC5648">
        <w:t xml:space="preserve"> trên mặt phẳng </w:t>
      </w:r>
      <w:r w:rsidRPr="00DC5648">
        <w:object w:dxaOrig="630" w:dyaOrig="405" w14:anchorId="4BEBF725">
          <v:shape id="_x0000_i4518" type="#_x0000_t75" style="width:31.5pt;height:20.25pt" o:ole="">
            <v:imagedata r:id="rId6523" o:title=""/>
          </v:shape>
          <o:OLEObject Type="Embed" ProgID="Equation.DSMT4" ShapeID="_x0000_i4518" DrawAspect="Content" ObjectID="_1794305868" r:id="rId6524"/>
        </w:object>
      </w:r>
      <w:r w:rsidRPr="00DC5648">
        <w:t xml:space="preserve"> là </w:t>
      </w:r>
      <w:r w:rsidRPr="00DC5648">
        <w:object w:dxaOrig="1170" w:dyaOrig="405" w14:anchorId="3675144B">
          <v:shape id="_x0000_i4519" type="#_x0000_t75" style="width:58.5pt;height:20.25pt" o:ole="">
            <v:imagedata r:id="rId6525" o:title=""/>
          </v:shape>
          <o:OLEObject Type="Embed" ProgID="Equation.DSMT4" ShapeID="_x0000_i4519" DrawAspect="Content" ObjectID="_1794305869" r:id="rId6526"/>
        </w:object>
      </w:r>
    </w:p>
    <w:p w14:paraId="6913AF12" w14:textId="77777777" w:rsidR="00DC5648" w:rsidRPr="00DC5648" w:rsidRDefault="00DC5648" w:rsidP="00DC5648">
      <w:r w:rsidRPr="00DC5648">
        <w:t xml:space="preserve">Câu 8 (NB): Bất phương trình </w:t>
      </w:r>
      <w:r w:rsidRPr="00DC5648">
        <w:object w:dxaOrig="2325" w:dyaOrig="615" w14:anchorId="44985085">
          <v:shape id="_x0000_i4520" type="#_x0000_t75" style="width:116.25pt;height:30.75pt" o:ole="">
            <v:imagedata r:id="rId5891" o:title=""/>
          </v:shape>
          <o:OLEObject Type="Embed" ProgID="Equation.DSMT4" ShapeID="_x0000_i4520" DrawAspect="Content" ObjectID="_1794305870" r:id="rId6527"/>
        </w:object>
      </w:r>
      <w:r w:rsidRPr="00DC5648">
        <w:t xml:space="preserve"> tương đương với </w:t>
      </w:r>
    </w:p>
    <w:p w14:paraId="333026A6" w14:textId="77777777" w:rsidR="00DC5648" w:rsidRPr="00DC5648" w:rsidRDefault="00DC5648" w:rsidP="00DC5648">
      <w:r w:rsidRPr="00DC5648">
        <w:tab/>
        <w:t xml:space="preserve">A. </w:t>
      </w:r>
      <w:r w:rsidRPr="00DC5648">
        <w:object w:dxaOrig="660" w:dyaOrig="285" w14:anchorId="2255DEE7">
          <v:shape id="_x0000_i4521" type="#_x0000_t75" style="width:33pt;height:14.25pt" o:ole="">
            <v:imagedata r:id="rId5893" o:title=""/>
          </v:shape>
          <o:OLEObject Type="Embed" ProgID="Equation.DSMT4" ShapeID="_x0000_i4521" DrawAspect="Content" ObjectID="_1794305871" r:id="rId6528"/>
        </w:object>
      </w:r>
      <w:r w:rsidRPr="00DC5648">
        <w:tab/>
        <w:t xml:space="preserve">B. </w:t>
      </w:r>
      <w:r w:rsidRPr="00DC5648">
        <w:object w:dxaOrig="600" w:dyaOrig="615" w14:anchorId="5354FC90">
          <v:shape id="_x0000_i4522" type="#_x0000_t75" style="width:30pt;height:30.75pt" o:ole="">
            <v:imagedata r:id="rId5895" o:title=""/>
          </v:shape>
          <o:OLEObject Type="Embed" ProgID="Equation.DSMT4" ShapeID="_x0000_i4522" DrawAspect="Content" ObjectID="_1794305872" r:id="rId6529"/>
        </w:object>
      </w:r>
      <w:r w:rsidRPr="00DC5648">
        <w:t xml:space="preserve"> và </w:t>
      </w:r>
      <w:r w:rsidRPr="00DC5648">
        <w:object w:dxaOrig="555" w:dyaOrig="285" w14:anchorId="7E6A0670">
          <v:shape id="_x0000_i4523" type="#_x0000_t75" style="width:27.75pt;height:14.25pt" o:ole="">
            <v:imagedata r:id="rId5897" o:title=""/>
          </v:shape>
          <o:OLEObject Type="Embed" ProgID="Equation.DSMT4" ShapeID="_x0000_i4523" DrawAspect="Content" ObjectID="_1794305873" r:id="rId6530"/>
        </w:object>
      </w:r>
      <w:r w:rsidRPr="00DC5648">
        <w:tab/>
        <w:t xml:space="preserve">C. </w:t>
      </w:r>
      <w:r w:rsidRPr="00DC5648">
        <w:object w:dxaOrig="600" w:dyaOrig="615" w14:anchorId="4485E6A1">
          <v:shape id="_x0000_i4524" type="#_x0000_t75" style="width:30pt;height:30.75pt" o:ole="">
            <v:imagedata r:id="rId5899" o:title=""/>
          </v:shape>
          <o:OLEObject Type="Embed" ProgID="Equation.DSMT4" ShapeID="_x0000_i4524" DrawAspect="Content" ObjectID="_1794305874" r:id="rId6531"/>
        </w:object>
      </w:r>
      <w:r w:rsidRPr="00DC5648">
        <w:tab/>
      </w:r>
      <w:r w:rsidRPr="00DC5648">
        <w:rPr>
          <w:highlight w:val="yellow"/>
        </w:rPr>
        <w:t>D. Tất cả đều đúng</w:t>
      </w:r>
      <w:r w:rsidRPr="00DC5648">
        <w:t xml:space="preserve"> </w:t>
      </w:r>
    </w:p>
    <w:p w14:paraId="5947715D" w14:textId="77777777" w:rsidR="00DC5648" w:rsidRPr="00DC5648" w:rsidRDefault="00DC5648" w:rsidP="00DC5648">
      <w:r w:rsidRPr="00DC5648">
        <w:t xml:space="preserve">Phương pháp giải: </w:t>
      </w:r>
    </w:p>
    <w:p w14:paraId="24D4EC6E" w14:textId="77777777" w:rsidR="00DC5648" w:rsidRPr="00DC5648" w:rsidRDefault="00DC5648" w:rsidP="00DC5648">
      <w:r w:rsidRPr="00DC5648">
        <w:t>Sử dụng định nghĩa: Hai bất phương trình được gọi là tương đương nếu chúng có cùng tập nghiệm.</w:t>
      </w:r>
    </w:p>
    <w:p w14:paraId="177F042A" w14:textId="77777777" w:rsidR="00DC5648" w:rsidRPr="00DC5648" w:rsidRDefault="00DC5648" w:rsidP="00DC5648">
      <w:r w:rsidRPr="00DC5648">
        <w:t xml:space="preserve">Giải chi tiết: </w:t>
      </w:r>
    </w:p>
    <w:p w14:paraId="7ECF8EAE" w14:textId="77777777" w:rsidR="00DC5648" w:rsidRPr="00DC5648" w:rsidRDefault="00DC5648" w:rsidP="00DC5648">
      <w:r w:rsidRPr="00DC5648">
        <w:t xml:space="preserve">ĐKXĐ: </w:t>
      </w:r>
      <w:r w:rsidRPr="00DC5648">
        <w:object w:dxaOrig="1860" w:dyaOrig="285" w14:anchorId="5FED96B6">
          <v:shape id="_x0000_i4525" type="#_x0000_t75" style="width:93pt;height:14.25pt" o:ole="">
            <v:imagedata r:id="rId6532" o:title=""/>
          </v:shape>
          <o:OLEObject Type="Embed" ProgID="Equation.DSMT4" ShapeID="_x0000_i4525" DrawAspect="Content" ObjectID="_1794305875" r:id="rId6533"/>
        </w:object>
      </w:r>
    </w:p>
    <w:p w14:paraId="7BA197BA" w14:textId="77777777" w:rsidR="00DC5648" w:rsidRPr="00DC5648" w:rsidRDefault="00DC5648" w:rsidP="00DC5648">
      <w:r w:rsidRPr="00DC5648">
        <w:object w:dxaOrig="2325" w:dyaOrig="615" w14:anchorId="38BBB75C">
          <v:shape id="_x0000_i4526" type="#_x0000_t75" style="width:116.25pt;height:30.75pt" o:ole="">
            <v:imagedata r:id="rId6534" o:title=""/>
          </v:shape>
          <o:OLEObject Type="Embed" ProgID="Equation.DSMT4" ShapeID="_x0000_i4526" DrawAspect="Content" ObjectID="_1794305876" r:id="rId6535"/>
        </w:object>
      </w:r>
    </w:p>
    <w:p w14:paraId="0146B7C8" w14:textId="77777777" w:rsidR="00DC5648" w:rsidRPr="00DC5648" w:rsidRDefault="00DC5648" w:rsidP="00DC5648">
      <w:r w:rsidRPr="00DC5648">
        <w:object w:dxaOrig="990" w:dyaOrig="285" w14:anchorId="147605D6">
          <v:shape id="_x0000_i4527" type="#_x0000_t75" style="width:49.5pt;height:14.25pt" o:ole="">
            <v:imagedata r:id="rId6536" o:title=""/>
          </v:shape>
          <o:OLEObject Type="Embed" ProgID="Equation.DSMT4" ShapeID="_x0000_i4527" DrawAspect="Content" ObjectID="_1794305877" r:id="rId6537"/>
        </w:object>
      </w:r>
    </w:p>
    <w:p w14:paraId="110514DA" w14:textId="77777777" w:rsidR="00DC5648" w:rsidRPr="00DC5648" w:rsidRDefault="00DC5648" w:rsidP="00DC5648">
      <w:r w:rsidRPr="00DC5648">
        <w:object w:dxaOrig="900" w:dyaOrig="615" w14:anchorId="0ECAAC2D">
          <v:shape id="_x0000_i4528" type="#_x0000_t75" style="width:45pt;height:30.75pt" o:ole="">
            <v:imagedata r:id="rId6538" o:title=""/>
          </v:shape>
          <o:OLEObject Type="Embed" ProgID="Equation.DSMT4" ShapeID="_x0000_i4528" DrawAspect="Content" ObjectID="_1794305878" r:id="rId6539"/>
        </w:object>
      </w:r>
    </w:p>
    <w:p w14:paraId="0AFDB495" w14:textId="77777777" w:rsidR="00DC5648" w:rsidRPr="00DC5648" w:rsidRDefault="00DC5648" w:rsidP="00DC5648">
      <w:r w:rsidRPr="00DC5648">
        <w:t xml:space="preserve">Kết hợp với điều kiện </w:t>
      </w:r>
      <w:r w:rsidRPr="00DC5648">
        <w:object w:dxaOrig="555" w:dyaOrig="285" w14:anchorId="103BEE20">
          <v:shape id="_x0000_i4529" type="#_x0000_t75" style="width:27.75pt;height:14.25pt" o:ole="">
            <v:imagedata r:id="rId6540" o:title=""/>
          </v:shape>
          <o:OLEObject Type="Embed" ProgID="Equation.DSMT4" ShapeID="_x0000_i4529" DrawAspect="Content" ObjectID="_1794305879" r:id="rId6541"/>
        </w:object>
      </w:r>
      <w:r w:rsidRPr="00DC5648">
        <w:t xml:space="preserve">, bất phương trình </w:t>
      </w:r>
      <w:r w:rsidRPr="00DC5648">
        <w:object w:dxaOrig="900" w:dyaOrig="615" w14:anchorId="662B08CE">
          <v:shape id="_x0000_i4530" type="#_x0000_t75" style="width:45pt;height:30.75pt" o:ole="">
            <v:imagedata r:id="rId6542" o:title=""/>
          </v:shape>
          <o:OLEObject Type="Embed" ProgID="Equation.DSMT4" ShapeID="_x0000_i4530" DrawAspect="Content" ObjectID="_1794305880" r:id="rId6543"/>
        </w:object>
      </w:r>
      <w:r w:rsidRPr="00DC5648">
        <w:t>.</w:t>
      </w:r>
    </w:p>
    <w:p w14:paraId="42057EC0" w14:textId="77777777" w:rsidR="00DC5648" w:rsidRPr="00DC5648" w:rsidRDefault="00DC5648" w:rsidP="00DC5648">
      <w:r w:rsidRPr="00DC5648">
        <w:t xml:space="preserve">Câu 9 (TH): Phương trình </w:t>
      </w:r>
      <w:r w:rsidRPr="00DC5648">
        <w:object w:dxaOrig="2400" w:dyaOrig="375" w14:anchorId="1BFDB61B">
          <v:shape id="_x0000_i4531" type="#_x0000_t75" style="width:120pt;height:18.75pt" o:ole="">
            <v:imagedata r:id="rId5901" o:title=""/>
          </v:shape>
          <o:OLEObject Type="Embed" ProgID="Equation.DSMT4" ShapeID="_x0000_i4531" DrawAspect="Content" ObjectID="_1794305881" r:id="rId6544"/>
        </w:object>
      </w:r>
      <w:r w:rsidRPr="00DC5648">
        <w:t xml:space="preserve"> có bao nhiêu nghiệm thuộc </w:t>
      </w:r>
      <w:r w:rsidRPr="00DC5648">
        <w:object w:dxaOrig="690" w:dyaOrig="405" w14:anchorId="6F3FF988">
          <v:shape id="_x0000_i4532" type="#_x0000_t75" style="width:34.5pt;height:20.25pt" o:ole="">
            <v:imagedata r:id="rId5903" o:title=""/>
          </v:shape>
          <o:OLEObject Type="Embed" ProgID="Equation.DSMT4" ShapeID="_x0000_i4532" DrawAspect="Content" ObjectID="_1794305882" r:id="rId6545"/>
        </w:object>
      </w:r>
      <w:r w:rsidRPr="00DC5648">
        <w:t>.</w:t>
      </w:r>
    </w:p>
    <w:p w14:paraId="67DC59F0" w14:textId="77777777" w:rsidR="00DC5648" w:rsidRPr="00DC5648" w:rsidRDefault="00DC5648" w:rsidP="00DC5648">
      <w:r w:rsidRPr="00DC5648">
        <w:tab/>
        <w:t xml:space="preserve">A. 7 </w:t>
      </w:r>
      <w:r w:rsidRPr="00DC5648">
        <w:tab/>
      </w:r>
      <w:r w:rsidRPr="00DC5648">
        <w:rPr>
          <w:highlight w:val="yellow"/>
        </w:rPr>
        <w:t>B. 6</w:t>
      </w:r>
      <w:r w:rsidRPr="00DC5648">
        <w:t xml:space="preserve"> </w:t>
      </w:r>
      <w:r w:rsidRPr="00DC5648">
        <w:tab/>
        <w:t xml:space="preserve">C. 4 </w:t>
      </w:r>
      <w:r w:rsidRPr="00DC5648">
        <w:tab/>
        <w:t xml:space="preserve">D. 5 </w:t>
      </w:r>
    </w:p>
    <w:p w14:paraId="0B73279B" w14:textId="77777777" w:rsidR="00DC5648" w:rsidRPr="00DC5648" w:rsidRDefault="00DC5648" w:rsidP="00DC5648">
      <w:r w:rsidRPr="00DC5648">
        <w:t xml:space="preserve">Phương pháp giải: </w:t>
      </w:r>
    </w:p>
    <w:p w14:paraId="5BC3097F" w14:textId="77777777" w:rsidR="00DC5648" w:rsidRPr="00DC5648" w:rsidRDefault="00DC5648" w:rsidP="00DC5648">
      <w:r w:rsidRPr="00DC5648">
        <w:t>Xét hai trường hợp:</w:t>
      </w:r>
    </w:p>
    <w:p w14:paraId="64504312" w14:textId="77777777" w:rsidR="00DC5648" w:rsidRPr="00DC5648" w:rsidRDefault="00DC5648" w:rsidP="00DC5648">
      <w:r w:rsidRPr="00DC5648">
        <w:t xml:space="preserve">TH1: </w:t>
      </w:r>
      <w:r w:rsidRPr="00DC5648">
        <w:object w:dxaOrig="900" w:dyaOrig="285" w14:anchorId="0454BA71">
          <v:shape id="_x0000_i4533" type="#_x0000_t75" style="width:45pt;height:14.25pt" o:ole="">
            <v:imagedata r:id="rId6546" o:title=""/>
          </v:shape>
          <o:OLEObject Type="Embed" ProgID="Equation.DSMT4" ShapeID="_x0000_i4533" DrawAspect="Content" ObjectID="_1794305883" r:id="rId6547"/>
        </w:object>
      </w:r>
    </w:p>
    <w:p w14:paraId="762A05FE" w14:textId="77777777" w:rsidR="00DC5648" w:rsidRPr="00DC5648" w:rsidRDefault="00DC5648" w:rsidP="00DC5648">
      <w:r w:rsidRPr="00DC5648">
        <w:t xml:space="preserve">TH2: </w:t>
      </w:r>
      <w:r w:rsidRPr="00DC5648">
        <w:object w:dxaOrig="900" w:dyaOrig="285" w14:anchorId="4181210C">
          <v:shape id="_x0000_i4534" type="#_x0000_t75" style="width:45pt;height:14.25pt" o:ole="">
            <v:imagedata r:id="rId6548" o:title=""/>
          </v:shape>
          <o:OLEObject Type="Embed" ProgID="Equation.DSMT4" ShapeID="_x0000_i4534" DrawAspect="Content" ObjectID="_1794305884" r:id="rId6549"/>
        </w:object>
      </w:r>
      <w:r w:rsidRPr="00DC5648">
        <w:t xml:space="preserve">. Chia cả 2 vế của phương trình cho </w:t>
      </w:r>
      <w:r w:rsidRPr="00DC5648">
        <w:object w:dxaOrig="630" w:dyaOrig="315" w14:anchorId="11DD9258">
          <v:shape id="_x0000_i4535" type="#_x0000_t75" style="width:31.5pt;height:15.75pt" o:ole="">
            <v:imagedata r:id="rId6550" o:title=""/>
          </v:shape>
          <o:OLEObject Type="Embed" ProgID="Equation.DSMT4" ShapeID="_x0000_i4535" DrawAspect="Content" ObjectID="_1794305885" r:id="rId6551"/>
        </w:object>
      </w:r>
      <w:r w:rsidRPr="00DC5648">
        <w:t>.</w:t>
      </w:r>
    </w:p>
    <w:p w14:paraId="4534D629" w14:textId="77777777" w:rsidR="00DC5648" w:rsidRPr="00DC5648" w:rsidRDefault="00DC5648" w:rsidP="00DC5648">
      <w:r w:rsidRPr="00DC5648">
        <w:t xml:space="preserve">Giải chi tiết: </w:t>
      </w:r>
    </w:p>
    <w:p w14:paraId="1708CA86" w14:textId="77777777" w:rsidR="00DC5648" w:rsidRPr="00DC5648" w:rsidRDefault="00DC5648" w:rsidP="00DC5648">
      <w:r w:rsidRPr="00DC5648">
        <w:t xml:space="preserve">TH1: </w:t>
      </w:r>
      <w:r w:rsidRPr="00DC5648">
        <w:object w:dxaOrig="4200" w:dyaOrig="615" w14:anchorId="7C43EA4B">
          <v:shape id="_x0000_i4536" type="#_x0000_t75" style="width:210pt;height:30.75pt" o:ole="">
            <v:imagedata r:id="rId6552" o:title=""/>
          </v:shape>
          <o:OLEObject Type="Embed" ProgID="Equation.DSMT4" ShapeID="_x0000_i4536" DrawAspect="Content" ObjectID="_1794305886" r:id="rId6553"/>
        </w:object>
      </w:r>
      <w:r w:rsidRPr="00DC5648">
        <w:t xml:space="preserve">, khi đó phương trình trở thành </w:t>
      </w:r>
      <w:r w:rsidRPr="00DC5648">
        <w:object w:dxaOrig="450" w:dyaOrig="270" w14:anchorId="54804584">
          <v:shape id="_x0000_i4537" type="#_x0000_t75" style="width:22.5pt;height:13.5pt" o:ole="">
            <v:imagedata r:id="rId6554" o:title=""/>
          </v:shape>
          <o:OLEObject Type="Embed" ProgID="Equation.DSMT4" ShapeID="_x0000_i4537" DrawAspect="Content" ObjectID="_1794305887" r:id="rId6555"/>
        </w:object>
      </w:r>
      <w:r w:rsidRPr="00DC5648">
        <w:t xml:space="preserve"> (luôn đúng).</w:t>
      </w:r>
    </w:p>
    <w:p w14:paraId="474E322C" w14:textId="77777777" w:rsidR="00DC5648" w:rsidRPr="00DC5648" w:rsidRDefault="00DC5648" w:rsidP="00DC5648">
      <w:r w:rsidRPr="00DC5648">
        <w:object w:dxaOrig="2100" w:dyaOrig="615" w14:anchorId="57F7C5F9">
          <v:shape id="_x0000_i4538" type="#_x0000_t75" style="width:105pt;height:30.75pt" o:ole="">
            <v:imagedata r:id="rId6556" o:title=""/>
          </v:shape>
          <o:OLEObject Type="Embed" ProgID="Equation.DSMT4" ShapeID="_x0000_i4538" DrawAspect="Content" ObjectID="_1794305888" r:id="rId6557"/>
        </w:object>
      </w:r>
      <w:r w:rsidRPr="00DC5648">
        <w:t xml:space="preserve"> là nghiệm của phương trình.</w:t>
      </w:r>
    </w:p>
    <w:p w14:paraId="1DE7A45E" w14:textId="77777777" w:rsidR="00DC5648" w:rsidRPr="00DC5648" w:rsidRDefault="00DC5648" w:rsidP="00DC5648">
      <w:r w:rsidRPr="00DC5648">
        <w:object w:dxaOrig="6375" w:dyaOrig="615" w14:anchorId="5772C64F">
          <v:shape id="_x0000_i4539" type="#_x0000_t75" style="width:318.75pt;height:30.75pt" o:ole="">
            <v:imagedata r:id="rId6558" o:title=""/>
          </v:shape>
          <o:OLEObject Type="Embed" ProgID="Equation.DSMT4" ShapeID="_x0000_i4539" DrawAspect="Content" ObjectID="_1794305889" r:id="rId6559"/>
        </w:object>
      </w:r>
      <w:r w:rsidRPr="00DC5648">
        <w:t>.</w:t>
      </w:r>
    </w:p>
    <w:p w14:paraId="5A997094" w14:textId="77777777" w:rsidR="00DC5648" w:rsidRPr="00DC5648" w:rsidRDefault="00DC5648" w:rsidP="00DC5648">
      <w:r w:rsidRPr="00DC5648">
        <w:t xml:space="preserve">TH2: </w:t>
      </w:r>
      <w:r w:rsidRPr="00DC5648">
        <w:object w:dxaOrig="3015" w:dyaOrig="615" w14:anchorId="692EB145">
          <v:shape id="_x0000_i4540" type="#_x0000_t75" style="width:150.75pt;height:30.75pt" o:ole="">
            <v:imagedata r:id="rId6560" o:title=""/>
          </v:shape>
          <o:OLEObject Type="Embed" ProgID="Equation.DSMT4" ShapeID="_x0000_i4540" DrawAspect="Content" ObjectID="_1794305890" r:id="rId6561"/>
        </w:object>
      </w:r>
      <w:r w:rsidRPr="00DC5648">
        <w:t xml:space="preserve">. Chia cả 2 vế của phương trình cho </w:t>
      </w:r>
      <w:r w:rsidRPr="00DC5648">
        <w:object w:dxaOrig="630" w:dyaOrig="315" w14:anchorId="3F538579">
          <v:shape id="_x0000_i4541" type="#_x0000_t75" style="width:31.5pt;height:15.75pt" o:ole="">
            <v:imagedata r:id="rId6562" o:title=""/>
          </v:shape>
          <o:OLEObject Type="Embed" ProgID="Equation.DSMT4" ShapeID="_x0000_i4541" DrawAspect="Content" ObjectID="_1794305891" r:id="rId6563"/>
        </w:object>
      </w:r>
      <w:r w:rsidRPr="00DC5648">
        <w:t xml:space="preserve"> ta được:</w:t>
      </w:r>
    </w:p>
    <w:p w14:paraId="4B80D414" w14:textId="77777777" w:rsidR="00DC5648" w:rsidRPr="00DC5648" w:rsidRDefault="00DC5648" w:rsidP="00DC5648">
      <w:r w:rsidRPr="00DC5648">
        <w:object w:dxaOrig="9075" w:dyaOrig="705" w14:anchorId="023451E5">
          <v:shape id="_x0000_i4542" type="#_x0000_t75" style="width:453.75pt;height:35.25pt" o:ole="">
            <v:imagedata r:id="rId6564" o:title=""/>
          </v:shape>
          <o:OLEObject Type="Embed" ProgID="Equation.DSMT4" ShapeID="_x0000_i4542" DrawAspect="Content" ObjectID="_1794305892" r:id="rId6565"/>
        </w:object>
      </w:r>
    </w:p>
    <w:p w14:paraId="2854D5D7" w14:textId="77777777" w:rsidR="00DC5648" w:rsidRPr="00DC5648" w:rsidRDefault="00DC5648" w:rsidP="00DC5648">
      <w:r w:rsidRPr="00DC5648">
        <w:object w:dxaOrig="6480" w:dyaOrig="615" w14:anchorId="2C3676FD">
          <v:shape id="_x0000_i4543" type="#_x0000_t75" style="width:324pt;height:30.75pt" o:ole="">
            <v:imagedata r:id="rId6566" o:title=""/>
          </v:shape>
          <o:OLEObject Type="Embed" ProgID="Equation.DSMT4" ShapeID="_x0000_i4543" DrawAspect="Content" ObjectID="_1794305893" r:id="rId6567"/>
        </w:object>
      </w:r>
    </w:p>
    <w:p w14:paraId="599C5306" w14:textId="77777777" w:rsidR="00DC5648" w:rsidRPr="00DC5648" w:rsidRDefault="00DC5648" w:rsidP="00DC5648">
      <w:r w:rsidRPr="00DC5648">
        <w:t>Vậy phương trình đã cho có 6 nghiệm thỏa mãn yêu cầu bài toán.</w:t>
      </w:r>
    </w:p>
    <w:p w14:paraId="5D29F6AD" w14:textId="77777777" w:rsidR="00DC5648" w:rsidRPr="00DC5648" w:rsidRDefault="00DC5648" w:rsidP="00DC5648">
      <w:r w:rsidRPr="00DC5648">
        <w:t xml:space="preserve">Câu 10 (TH): Trên một cái bảng đã ghi sẵn các số tự nhiên từ 1 đến 2020. Ta thực hiện công việc như sau: xóa hai số bất kì trên bảng rồi ghi lại một số tự nhiên bằng tổng của hai số vừa xóa, cứ thực hiện công việc như vậy cho đến khi trên bảng chỉ còn một số. Số cuối cùng còn lại trên bảng là: </w:t>
      </w:r>
    </w:p>
    <w:p w14:paraId="2DE94176" w14:textId="77777777" w:rsidR="00DC5648" w:rsidRPr="00DC5648" w:rsidRDefault="00DC5648" w:rsidP="00DC5648">
      <w:r w:rsidRPr="00DC5648">
        <w:tab/>
        <w:t>A. 4040</w:t>
      </w:r>
      <w:r w:rsidRPr="00DC5648">
        <w:tab/>
      </w:r>
      <w:r w:rsidRPr="00DC5648">
        <w:rPr>
          <w:highlight w:val="yellow"/>
        </w:rPr>
        <w:t>B. 2041210</w:t>
      </w:r>
      <w:r w:rsidRPr="00DC5648">
        <w:t xml:space="preserve"> </w:t>
      </w:r>
      <w:r w:rsidRPr="00DC5648">
        <w:tab/>
        <w:t xml:space="preserve">C. 4082420 </w:t>
      </w:r>
      <w:r w:rsidRPr="00DC5648">
        <w:tab/>
        <w:t>D. 2020</w:t>
      </w:r>
    </w:p>
    <w:p w14:paraId="688113F2" w14:textId="77777777" w:rsidR="00DC5648" w:rsidRPr="00DC5648" w:rsidRDefault="00DC5648" w:rsidP="00DC5648">
      <w:r w:rsidRPr="00DC5648">
        <w:t xml:space="preserve">Phương pháp giải: </w:t>
      </w:r>
    </w:p>
    <w:p w14:paraId="3AE72114" w14:textId="77777777" w:rsidR="00DC5648" w:rsidRPr="00DC5648" w:rsidRDefault="00DC5648" w:rsidP="00DC5648">
      <w:r w:rsidRPr="00DC5648">
        <w:t xml:space="preserve">Sử dụng công thức tính tổng </w:t>
      </w:r>
      <w:r w:rsidRPr="00DC5648">
        <w:object w:dxaOrig="2220" w:dyaOrig="660" w14:anchorId="407F959D">
          <v:shape id="_x0000_i4544" type="#_x0000_t75" style="width:111pt;height:33pt" o:ole="">
            <v:imagedata r:id="rId6568" o:title=""/>
          </v:shape>
          <o:OLEObject Type="Embed" ProgID="Equation.DSMT4" ShapeID="_x0000_i4544" DrawAspect="Content" ObjectID="_1794305894" r:id="rId6569"/>
        </w:object>
      </w:r>
      <w:r w:rsidRPr="00DC5648">
        <w:t>.</w:t>
      </w:r>
    </w:p>
    <w:p w14:paraId="4FECC0E6" w14:textId="77777777" w:rsidR="00DC5648" w:rsidRPr="00DC5648" w:rsidRDefault="00DC5648" w:rsidP="00DC5648">
      <w:r w:rsidRPr="00DC5648">
        <w:t xml:space="preserve">Giải chi tiết: </w:t>
      </w:r>
    </w:p>
    <w:p w14:paraId="48B12014" w14:textId="77777777" w:rsidR="00DC5648" w:rsidRPr="00DC5648" w:rsidRDefault="00DC5648" w:rsidP="00DC5648">
      <w:r w:rsidRPr="00DC5648">
        <w:t>Thực hiện liên tiếp việc xóa hai số bất kì trên bảng rồi ghi lại một số tự nhiên bằng tổng của hai số vừa xóa, cứ thực hiện công việc như vậy cho đến khi trên bảng chỉ còn một số. Số cuối cùng còn lại trên bảng sẽ là tổng của các số tự nhiên từ 1 đến 2020.</w:t>
      </w:r>
    </w:p>
    <w:p w14:paraId="4E288804" w14:textId="77777777" w:rsidR="00DC5648" w:rsidRPr="00DC5648" w:rsidRDefault="00DC5648" w:rsidP="00DC5648">
      <w:r w:rsidRPr="00DC5648">
        <w:t xml:space="preserve">Vậy số còn lại trên bảng là </w:t>
      </w:r>
      <w:r w:rsidRPr="00DC5648">
        <w:object w:dxaOrig="3900" w:dyaOrig="615" w14:anchorId="799B805F">
          <v:shape id="_x0000_i4545" type="#_x0000_t75" style="width:195pt;height:30.75pt" o:ole="">
            <v:imagedata r:id="rId6570" o:title=""/>
          </v:shape>
          <o:OLEObject Type="Embed" ProgID="Equation.DSMT4" ShapeID="_x0000_i4545" DrawAspect="Content" ObjectID="_1794305895" r:id="rId6571"/>
        </w:object>
      </w:r>
      <w:r w:rsidRPr="00DC5648">
        <w:t>.</w:t>
      </w:r>
    </w:p>
    <w:p w14:paraId="03F6D8C0" w14:textId="77777777" w:rsidR="00DC5648" w:rsidRPr="00DC5648" w:rsidRDefault="00DC5648" w:rsidP="00DC5648">
      <w:r w:rsidRPr="00DC5648">
        <w:t xml:space="preserve">Câu 11 (TH): Họ nguyên hàm </w:t>
      </w:r>
      <w:r w:rsidRPr="00DC5648">
        <w:object w:dxaOrig="1530" w:dyaOrig="660" w14:anchorId="5D98C2A2">
          <v:shape id="_x0000_i4546" type="#_x0000_t75" style="width:76.5pt;height:33pt" o:ole="">
            <v:imagedata r:id="rId5905" o:title=""/>
          </v:shape>
          <o:OLEObject Type="Embed" ProgID="Equation.DSMT4" ShapeID="_x0000_i4546" DrawAspect="Content" ObjectID="_1794305896" r:id="rId6572"/>
        </w:object>
      </w:r>
      <w:r w:rsidRPr="00DC5648">
        <w:t xml:space="preserve"> bằng: </w:t>
      </w:r>
    </w:p>
    <w:p w14:paraId="2FE5E251" w14:textId="77777777" w:rsidR="00DC5648" w:rsidRPr="00DC5648" w:rsidRDefault="00DC5648" w:rsidP="00DC5648">
      <w:r w:rsidRPr="00DC5648">
        <w:tab/>
        <w:t xml:space="preserve">A. </w:t>
      </w:r>
      <w:r w:rsidRPr="00DC5648">
        <w:object w:dxaOrig="2130" w:dyaOrig="660" w14:anchorId="486FA016">
          <v:shape id="_x0000_i4547" type="#_x0000_t75" style="width:106.5pt;height:33pt" o:ole="">
            <v:imagedata r:id="rId5907" o:title=""/>
          </v:shape>
          <o:OLEObject Type="Embed" ProgID="Equation.DSMT4" ShapeID="_x0000_i4547" DrawAspect="Content" ObjectID="_1794305897" r:id="rId6573"/>
        </w:object>
      </w:r>
      <w:r w:rsidRPr="00DC5648">
        <w:tab/>
      </w:r>
      <w:r w:rsidRPr="00DC5648">
        <w:tab/>
        <w:t xml:space="preserve">B. </w:t>
      </w:r>
      <w:r w:rsidRPr="00DC5648">
        <w:object w:dxaOrig="1995" w:dyaOrig="780" w14:anchorId="7D5D40A8">
          <v:shape id="_x0000_i4548" type="#_x0000_t75" style="width:99.75pt;height:39pt" o:ole="">
            <v:imagedata r:id="rId5909" o:title=""/>
          </v:shape>
          <o:OLEObject Type="Embed" ProgID="Equation.DSMT4" ShapeID="_x0000_i4548" DrawAspect="Content" ObjectID="_1794305898" r:id="rId6574"/>
        </w:object>
      </w:r>
    </w:p>
    <w:p w14:paraId="2128097B" w14:textId="77777777" w:rsidR="00DC5648" w:rsidRPr="00DC5648" w:rsidRDefault="00DC5648" w:rsidP="00DC5648">
      <w:r w:rsidRPr="00DC5648">
        <w:tab/>
      </w:r>
      <w:r w:rsidRPr="00DC5648">
        <w:rPr>
          <w:highlight w:val="yellow"/>
        </w:rPr>
        <w:t xml:space="preserve">C. </w:t>
      </w:r>
      <w:r w:rsidRPr="00DC5648">
        <w:rPr>
          <w:highlight w:val="yellow"/>
        </w:rPr>
        <w:object w:dxaOrig="2145" w:dyaOrig="660" w14:anchorId="7D8676F9">
          <v:shape id="_x0000_i4549" type="#_x0000_t75" style="width:107.25pt;height:33pt" o:ole="">
            <v:imagedata r:id="rId5911" o:title=""/>
          </v:shape>
          <o:OLEObject Type="Embed" ProgID="Equation.DSMT4" ShapeID="_x0000_i4549" DrawAspect="Content" ObjectID="_1794305899" r:id="rId6575"/>
        </w:object>
      </w:r>
      <w:r w:rsidRPr="00DC5648">
        <w:tab/>
      </w:r>
      <w:r w:rsidRPr="00DC5648">
        <w:tab/>
        <w:t xml:space="preserve">D. </w:t>
      </w:r>
      <w:r w:rsidRPr="00DC5648">
        <w:object w:dxaOrig="2100" w:dyaOrig="405" w14:anchorId="2A8F17BC">
          <v:shape id="_x0000_i4550" type="#_x0000_t75" style="width:105pt;height:20.25pt" o:ole="">
            <v:imagedata r:id="rId5913" o:title=""/>
          </v:shape>
          <o:OLEObject Type="Embed" ProgID="Equation.DSMT4" ShapeID="_x0000_i4550" DrawAspect="Content" ObjectID="_1794305900" r:id="rId6576"/>
        </w:object>
      </w:r>
    </w:p>
    <w:p w14:paraId="1800752C" w14:textId="77777777" w:rsidR="00DC5648" w:rsidRPr="00DC5648" w:rsidRDefault="00DC5648" w:rsidP="00DC5648">
      <w:r w:rsidRPr="00DC5648">
        <w:t xml:space="preserve">Phương pháp giải: </w:t>
      </w:r>
    </w:p>
    <w:p w14:paraId="649BE961" w14:textId="77777777" w:rsidR="00DC5648" w:rsidRPr="00DC5648" w:rsidRDefault="00DC5648" w:rsidP="00DC5648">
      <w:r w:rsidRPr="00DC5648">
        <w:t>Sử dụng phương pháp tính nguyên hàm của hàm số hữu tỷ có bậc tử cao hơn bậc mẫu, ta chia tử cho mẫu sau đó sử dụng các công thức nguyên hàm của hàm số cơ bản để tìm nguyên hàm của hàm số.</w:t>
      </w:r>
    </w:p>
    <w:p w14:paraId="4C552A9E" w14:textId="77777777" w:rsidR="00DC5648" w:rsidRPr="00DC5648" w:rsidRDefault="00DC5648" w:rsidP="00DC5648">
      <w:r w:rsidRPr="00DC5648">
        <w:t>Giải chi tiết:</w:t>
      </w:r>
    </w:p>
    <w:p w14:paraId="7A50DD51" w14:textId="77777777" w:rsidR="00DC5648" w:rsidRPr="00DC5648" w:rsidRDefault="00DC5648" w:rsidP="00DC5648">
      <w:r w:rsidRPr="00DC5648">
        <w:object w:dxaOrig="3510" w:dyaOrig="660" w14:anchorId="4E8E42B7">
          <v:shape id="_x0000_i4551" type="#_x0000_t75" style="width:175.5pt;height:33pt" o:ole="">
            <v:imagedata r:id="rId6577" o:title=""/>
          </v:shape>
          <o:OLEObject Type="Embed" ProgID="Equation.DSMT4" ShapeID="_x0000_i4551" DrawAspect="Content" ObjectID="_1794305901" r:id="rId6578"/>
        </w:object>
      </w:r>
    </w:p>
    <w:p w14:paraId="0B47582D" w14:textId="77777777" w:rsidR="00DC5648" w:rsidRPr="00DC5648" w:rsidRDefault="00DC5648" w:rsidP="00DC5648">
      <w:r w:rsidRPr="00DC5648">
        <w:object w:dxaOrig="4035" w:dyaOrig="720" w14:anchorId="42A241E5">
          <v:shape id="_x0000_i4552" type="#_x0000_t75" style="width:201.75pt;height:36pt" o:ole="">
            <v:imagedata r:id="rId6579" o:title=""/>
          </v:shape>
          <o:OLEObject Type="Embed" ProgID="Equation.DSMT4" ShapeID="_x0000_i4552" DrawAspect="Content" ObjectID="_1794305902" r:id="rId6580"/>
        </w:object>
      </w:r>
    </w:p>
    <w:p w14:paraId="4B0E719E" w14:textId="77777777" w:rsidR="00DC5648" w:rsidRPr="00DC5648" w:rsidRDefault="00DC5648" w:rsidP="00DC5648">
      <w:r w:rsidRPr="00DC5648">
        <w:object w:dxaOrig="2325" w:dyaOrig="660" w14:anchorId="65C6B8BE">
          <v:shape id="_x0000_i4553" type="#_x0000_t75" style="width:116.25pt;height:33pt" o:ole="">
            <v:imagedata r:id="rId6581" o:title=""/>
          </v:shape>
          <o:OLEObject Type="Embed" ProgID="Equation.DSMT4" ShapeID="_x0000_i4553" DrawAspect="Content" ObjectID="_1794305903" r:id="rId6582"/>
        </w:object>
      </w:r>
      <w:r w:rsidRPr="00DC5648">
        <w:t>.</w:t>
      </w:r>
    </w:p>
    <w:p w14:paraId="042987E1" w14:textId="77777777" w:rsidR="00DC5648" w:rsidRPr="00DC5648" w:rsidRDefault="00DC5648" w:rsidP="00DC5648">
      <w:r w:rsidRPr="00DC5648">
        <w:t xml:space="preserve">Câu 12 (VD): Cho hàm số </w:t>
      </w:r>
      <w:r w:rsidRPr="00DC5648">
        <w:object w:dxaOrig="960" w:dyaOrig="405" w14:anchorId="13AA46F7">
          <v:shape id="_x0000_i4554" type="#_x0000_t75" style="width:48pt;height:20.25pt" o:ole="">
            <v:imagedata r:id="rId5915" o:title=""/>
          </v:shape>
          <o:OLEObject Type="Embed" ProgID="Equation.DSMT4" ShapeID="_x0000_i4554" DrawAspect="Content" ObjectID="_1794305904" r:id="rId6583"/>
        </w:object>
      </w:r>
      <w:r w:rsidRPr="00DC5648">
        <w:t xml:space="preserve"> xác định, liên tục trên </w:t>
      </w:r>
      <w:r w:rsidRPr="00DC5648">
        <w:object w:dxaOrig="270" w:dyaOrig="270" w14:anchorId="06712177">
          <v:shape id="_x0000_i4555" type="#_x0000_t75" style="width:13.5pt;height:13.5pt" o:ole="">
            <v:imagedata r:id="rId5917" o:title=""/>
          </v:shape>
          <o:OLEObject Type="Embed" ProgID="Equation.DSMT4" ShapeID="_x0000_i4555" DrawAspect="Content" ObjectID="_1794305905" r:id="rId6584"/>
        </w:object>
      </w:r>
      <w:r w:rsidRPr="00DC5648">
        <w:t xml:space="preserve"> và có đồ thị như hình vẽ. Có bao nhiêu giá trị nguyên của m để phương trình </w:t>
      </w:r>
      <w:r w:rsidRPr="00DC5648">
        <w:object w:dxaOrig="2055" w:dyaOrig="555" w14:anchorId="3D1D7A64">
          <v:shape id="_x0000_i4556" type="#_x0000_t75" style="width:102.75pt;height:27.75pt" o:ole="">
            <v:imagedata r:id="rId5919" o:title=""/>
          </v:shape>
          <o:OLEObject Type="Embed" ProgID="Equation.DSMT4" ShapeID="_x0000_i4556" DrawAspect="Content" ObjectID="_1794305906" r:id="rId6585"/>
        </w:object>
      </w:r>
      <w:r w:rsidRPr="00DC5648">
        <w:t xml:space="preserve"> có nghiệm?</w:t>
      </w:r>
    </w:p>
    <w:p w14:paraId="484E6F2C" w14:textId="77777777" w:rsidR="00DC5648" w:rsidRPr="00DC5648" w:rsidRDefault="00EF1727" w:rsidP="00DC5648">
      <w:r>
        <w:rPr>
          <w:noProof/>
        </w:rPr>
        <w:drawing>
          <wp:inline distT="0" distB="0" distL="0" distR="0" wp14:anchorId="2EED35F5" wp14:editId="5D3BB37F">
            <wp:extent cx="2190750" cy="2124075"/>
            <wp:effectExtent l="0" t="0" r="0" b="9525"/>
            <wp:docPr id="3673"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921">
                      <a:extLst>
                        <a:ext uri="{28A0092B-C50C-407E-A947-70E740481C1C}">
                          <a14:useLocalDpi xmlns:a14="http://schemas.microsoft.com/office/drawing/2010/main" val="0"/>
                        </a:ext>
                      </a:extLst>
                    </a:blip>
                    <a:srcRect/>
                    <a:stretch>
                      <a:fillRect/>
                    </a:stretch>
                  </pic:blipFill>
                  <pic:spPr bwMode="auto">
                    <a:xfrm>
                      <a:off x="0" y="0"/>
                      <a:ext cx="2190750" cy="2124075"/>
                    </a:xfrm>
                    <a:prstGeom prst="rect">
                      <a:avLst/>
                    </a:prstGeom>
                    <a:noFill/>
                    <a:ln>
                      <a:noFill/>
                    </a:ln>
                  </pic:spPr>
                </pic:pic>
              </a:graphicData>
            </a:graphic>
          </wp:inline>
        </w:drawing>
      </w:r>
    </w:p>
    <w:p w14:paraId="040BB9D0" w14:textId="77777777" w:rsidR="00DC5648" w:rsidRPr="00DC5648" w:rsidRDefault="00DC5648" w:rsidP="00DC5648">
      <w:r w:rsidRPr="00DC5648">
        <w:tab/>
        <w:t xml:space="preserve">A. 6 </w:t>
      </w:r>
      <w:r w:rsidRPr="00DC5648">
        <w:tab/>
        <w:t xml:space="preserve">B. 7 </w:t>
      </w:r>
      <w:r w:rsidRPr="00DC5648">
        <w:tab/>
      </w:r>
      <w:r w:rsidRPr="00DC5648">
        <w:rPr>
          <w:highlight w:val="yellow"/>
        </w:rPr>
        <w:t>C. 3</w:t>
      </w:r>
      <w:r w:rsidRPr="00DC5648">
        <w:t xml:space="preserve"> </w:t>
      </w:r>
      <w:r w:rsidRPr="00DC5648">
        <w:tab/>
        <w:t xml:space="preserve">D. 2 </w:t>
      </w:r>
    </w:p>
    <w:p w14:paraId="50E41756" w14:textId="77777777" w:rsidR="00DC5648" w:rsidRPr="00DC5648" w:rsidRDefault="00DC5648" w:rsidP="00DC5648">
      <w:r w:rsidRPr="00DC5648">
        <w:t xml:space="preserve">Phương pháp giải: </w:t>
      </w:r>
    </w:p>
    <w:p w14:paraId="59600F9D" w14:textId="77777777" w:rsidR="00DC5648" w:rsidRPr="00DC5648" w:rsidRDefault="00DC5648" w:rsidP="00DC5648">
      <w:r w:rsidRPr="00DC5648">
        <w:t xml:space="preserve">+) Đặt </w:t>
      </w:r>
      <w:r w:rsidRPr="00DC5648">
        <w:object w:dxaOrig="2850" w:dyaOrig="450" w14:anchorId="5661F184">
          <v:shape id="_x0000_i4557" type="#_x0000_t75" style="width:142.5pt;height:22.5pt" o:ole="">
            <v:imagedata r:id="rId6586" o:title=""/>
          </v:shape>
          <o:OLEObject Type="Embed" ProgID="Equation.DSMT4" ShapeID="_x0000_i4557" DrawAspect="Content" ObjectID="_1794305907" r:id="rId6587"/>
        </w:object>
      </w:r>
      <w:r w:rsidRPr="00DC5648">
        <w:t xml:space="preserve">, tìm khoảng giá trị của </w:t>
      </w:r>
      <w:r w:rsidRPr="00DC5648">
        <w:object w:dxaOrig="135" w:dyaOrig="240" w14:anchorId="067B41C1">
          <v:shape id="_x0000_i4558" type="#_x0000_t75" style="width:6.75pt;height:12pt" o:ole="">
            <v:imagedata r:id="rId6588" o:title=""/>
          </v:shape>
          <o:OLEObject Type="Embed" ProgID="Equation.DSMT4" ShapeID="_x0000_i4558" DrawAspect="Content" ObjectID="_1794305908" r:id="rId6589"/>
        </w:object>
      </w:r>
      <w:r w:rsidRPr="00DC5648">
        <w:t>.</w:t>
      </w:r>
    </w:p>
    <w:p w14:paraId="5543DDEA" w14:textId="77777777" w:rsidR="00DC5648" w:rsidRPr="00DC5648" w:rsidRDefault="00DC5648" w:rsidP="00DC5648">
      <w:r w:rsidRPr="00DC5648">
        <w:t xml:space="preserve">+) Dựa vào đồ thị hàm số, tìm điều kiện của </w:t>
      </w:r>
      <w:r w:rsidRPr="00DC5648">
        <w:object w:dxaOrig="270" w:dyaOrig="225" w14:anchorId="419632B3">
          <v:shape id="_x0000_i4559" type="#_x0000_t75" style="width:13.5pt;height:11.25pt" o:ole="">
            <v:imagedata r:id="rId6590" o:title=""/>
          </v:shape>
          <o:OLEObject Type="Embed" ProgID="Equation.DSMT4" ShapeID="_x0000_i4559" DrawAspect="Content" ObjectID="_1794305909" r:id="rId6591"/>
        </w:object>
      </w:r>
      <w:r w:rsidRPr="00DC5648">
        <w:t xml:space="preserve"> để phương trình </w:t>
      </w:r>
      <w:r w:rsidRPr="00DC5648">
        <w:object w:dxaOrig="945" w:dyaOrig="405" w14:anchorId="3A23CF99">
          <v:shape id="_x0000_i4560" type="#_x0000_t75" style="width:47.25pt;height:20.25pt" o:ole="">
            <v:imagedata r:id="rId6592" o:title=""/>
          </v:shape>
          <o:OLEObject Type="Embed" ProgID="Equation.DSMT4" ShapeID="_x0000_i4560" DrawAspect="Content" ObjectID="_1794305910" r:id="rId6593"/>
        </w:object>
      </w:r>
      <w:r w:rsidRPr="00DC5648">
        <w:t xml:space="preserve"> có nghiệm thỏa mãn ĐK tìm được ở bước trên.</w:t>
      </w:r>
    </w:p>
    <w:p w14:paraId="27A538B8" w14:textId="77777777" w:rsidR="00DC5648" w:rsidRPr="00DC5648" w:rsidRDefault="00DC5648" w:rsidP="00DC5648">
      <w:r w:rsidRPr="00DC5648">
        <w:t xml:space="preserve">Giải chi tiết: </w:t>
      </w:r>
    </w:p>
    <w:p w14:paraId="087DB51A" w14:textId="77777777" w:rsidR="00DC5648" w:rsidRPr="00DC5648" w:rsidRDefault="00DC5648" w:rsidP="00DC5648">
      <w:r w:rsidRPr="00DC5648">
        <w:t xml:space="preserve">Xét hàm số </w:t>
      </w:r>
      <w:r w:rsidRPr="00DC5648">
        <w:object w:dxaOrig="2850" w:dyaOrig="450" w14:anchorId="0AE000DE">
          <v:shape id="_x0000_i4561" type="#_x0000_t75" style="width:142.5pt;height:22.5pt" o:ole="">
            <v:imagedata r:id="rId6594" o:title=""/>
          </v:shape>
          <o:OLEObject Type="Embed" ProgID="Equation.DSMT4" ShapeID="_x0000_i4561" DrawAspect="Content" ObjectID="_1794305911" r:id="rId6595"/>
        </w:object>
      </w:r>
      <w:r w:rsidRPr="00DC5648">
        <w:t>, có:</w:t>
      </w:r>
    </w:p>
    <w:p w14:paraId="59995A25" w14:textId="77777777" w:rsidR="00DC5648" w:rsidRPr="00DC5648" w:rsidRDefault="00DC5648" w:rsidP="00DC5648">
      <w:r w:rsidRPr="00DC5648">
        <w:object w:dxaOrig="3420" w:dyaOrig="690" w14:anchorId="4E8E07C9">
          <v:shape id="_x0000_i4562" type="#_x0000_t75" style="width:171pt;height:34.5pt" o:ole="">
            <v:imagedata r:id="rId6596" o:title=""/>
          </v:shape>
          <o:OLEObject Type="Embed" ProgID="Equation.DSMT4" ShapeID="_x0000_i4562" DrawAspect="Content" ObjectID="_1794305912" r:id="rId6597"/>
        </w:object>
      </w:r>
    </w:p>
    <w:p w14:paraId="6B242404" w14:textId="77777777" w:rsidR="00DC5648" w:rsidRPr="00DC5648" w:rsidRDefault="00DC5648" w:rsidP="00DC5648">
      <w:r w:rsidRPr="00DC5648">
        <w:t xml:space="preserve">Hàm số </w:t>
      </w:r>
      <w:r w:rsidRPr="00DC5648">
        <w:object w:dxaOrig="480" w:dyaOrig="405" w14:anchorId="39CD7A45">
          <v:shape id="_x0000_i4563" type="#_x0000_t75" style="width:24pt;height:20.25pt" o:ole="">
            <v:imagedata r:id="rId6598" o:title=""/>
          </v:shape>
          <o:OLEObject Type="Embed" ProgID="Equation.DSMT4" ShapeID="_x0000_i4563" DrawAspect="Content" ObjectID="_1794305913" r:id="rId6599"/>
        </w:object>
      </w:r>
      <w:r w:rsidRPr="00DC5648">
        <w:t xml:space="preserve"> liên tục trên </w:t>
      </w:r>
      <w:r w:rsidRPr="00DC5648">
        <w:object w:dxaOrig="555" w:dyaOrig="405" w14:anchorId="1AD87126">
          <v:shape id="_x0000_i4564" type="#_x0000_t75" style="width:27.75pt;height:20.25pt" o:ole="">
            <v:imagedata r:id="rId6600" o:title=""/>
          </v:shape>
          <o:OLEObject Type="Embed" ProgID="Equation.DSMT4" ShapeID="_x0000_i4564" DrawAspect="Content" ObjectID="_1794305914" r:id="rId6601"/>
        </w:object>
      </w:r>
      <w:r w:rsidRPr="00DC5648">
        <w:t xml:space="preserve"> có:</w:t>
      </w:r>
    </w:p>
    <w:p w14:paraId="6486A0D7" w14:textId="77777777" w:rsidR="00DC5648" w:rsidRPr="00DC5648" w:rsidRDefault="00DC5648" w:rsidP="00DC5648">
      <w:r w:rsidRPr="00DC5648">
        <w:object w:dxaOrig="5040" w:dyaOrig="495" w14:anchorId="7C798E9A">
          <v:shape id="_x0000_i4565" type="#_x0000_t75" style="width:252pt;height:24.75pt" o:ole="">
            <v:imagedata r:id="rId6602" o:title=""/>
          </v:shape>
          <o:OLEObject Type="Embed" ProgID="Equation.DSMT4" ShapeID="_x0000_i4565" DrawAspect="Content" ObjectID="_1794305915" r:id="rId6603"/>
        </w:object>
      </w:r>
    </w:p>
    <w:p w14:paraId="1BD54DD2" w14:textId="77777777" w:rsidR="00DC5648" w:rsidRPr="00DC5648" w:rsidRDefault="00DC5648" w:rsidP="00DC5648">
      <w:r w:rsidRPr="00DC5648">
        <w:object w:dxaOrig="1980" w:dyaOrig="405" w14:anchorId="5E6094F1">
          <v:shape id="_x0000_i4566" type="#_x0000_t75" style="width:99pt;height:20.25pt" o:ole="">
            <v:imagedata r:id="rId6604" o:title=""/>
          </v:shape>
          <o:OLEObject Type="Embed" ProgID="Equation.DSMT4" ShapeID="_x0000_i4566" DrawAspect="Content" ObjectID="_1794305916" r:id="rId6605"/>
        </w:object>
      </w:r>
      <w:r w:rsidRPr="00DC5648">
        <w:t xml:space="preserve">. Khi đó bài toán trở thành có bao nhiêu giá trị nguyên của m để phương trình </w:t>
      </w:r>
      <w:r w:rsidRPr="00DC5648">
        <w:object w:dxaOrig="945" w:dyaOrig="405" w14:anchorId="3A3ECA14">
          <v:shape id="_x0000_i4567" type="#_x0000_t75" style="width:47.25pt;height:20.25pt" o:ole="">
            <v:imagedata r:id="rId6606" o:title=""/>
          </v:shape>
          <o:OLEObject Type="Embed" ProgID="Equation.DSMT4" ShapeID="_x0000_i4567" DrawAspect="Content" ObjectID="_1794305917" r:id="rId6607"/>
        </w:object>
      </w:r>
      <w:r w:rsidRPr="00DC5648">
        <w:t xml:space="preserve"> có nghiệm </w:t>
      </w:r>
      <w:r w:rsidRPr="00DC5648">
        <w:object w:dxaOrig="825" w:dyaOrig="405" w14:anchorId="15DB23A8">
          <v:shape id="_x0000_i4568" type="#_x0000_t75" style="width:41.25pt;height:20.25pt" o:ole="">
            <v:imagedata r:id="rId6608" o:title=""/>
          </v:shape>
          <o:OLEObject Type="Embed" ProgID="Equation.DSMT4" ShapeID="_x0000_i4568" DrawAspect="Content" ObjectID="_1794305918" r:id="rId6609"/>
        </w:object>
      </w:r>
      <w:r w:rsidRPr="00DC5648">
        <w:t>.</w:t>
      </w:r>
    </w:p>
    <w:p w14:paraId="6117327A" w14:textId="77777777" w:rsidR="00DC5648" w:rsidRPr="00DC5648" w:rsidRDefault="00DC5648" w:rsidP="00DC5648">
      <w:r w:rsidRPr="00DC5648">
        <w:t xml:space="preserve">Quan sát đồ thị hàm số </w:t>
      </w:r>
      <w:r w:rsidRPr="00DC5648">
        <w:object w:dxaOrig="915" w:dyaOrig="405" w14:anchorId="12F394F6">
          <v:shape id="_x0000_i4569" type="#_x0000_t75" style="width:45.75pt;height:20.25pt" o:ole="">
            <v:imagedata r:id="rId6610" o:title=""/>
          </v:shape>
          <o:OLEObject Type="Embed" ProgID="Equation.DSMT4" ShapeID="_x0000_i4569" DrawAspect="Content" ObjectID="_1794305919" r:id="rId6611"/>
        </w:object>
      </w:r>
      <w:r w:rsidRPr="00DC5648">
        <w:t xml:space="preserve"> trên đoạn </w:t>
      </w:r>
      <w:r w:rsidRPr="00DC5648">
        <w:object w:dxaOrig="495" w:dyaOrig="405" w14:anchorId="25A66C4C">
          <v:shape id="_x0000_i4570" type="#_x0000_t75" style="width:24.75pt;height:20.25pt" o:ole="">
            <v:imagedata r:id="rId6612" o:title=""/>
          </v:shape>
          <o:OLEObject Type="Embed" ProgID="Equation.DSMT4" ShapeID="_x0000_i4570" DrawAspect="Content" ObjectID="_1794305920" r:id="rId6613"/>
        </w:object>
      </w:r>
      <w:r w:rsidRPr="00DC5648">
        <w:t xml:space="preserve"> ta thấy, phương trình </w:t>
      </w:r>
      <w:r w:rsidRPr="00DC5648">
        <w:object w:dxaOrig="945" w:dyaOrig="405" w14:anchorId="7C956BA9">
          <v:shape id="_x0000_i4571" type="#_x0000_t75" style="width:47.25pt;height:20.25pt" o:ole="">
            <v:imagedata r:id="rId6614" o:title=""/>
          </v:shape>
          <o:OLEObject Type="Embed" ProgID="Equation.DSMT4" ShapeID="_x0000_i4571" DrawAspect="Content" ObjectID="_1794305921" r:id="rId6615"/>
        </w:object>
      </w:r>
      <w:r w:rsidRPr="00DC5648">
        <w:t xml:space="preserve"> có nghiệm </w:t>
      </w:r>
      <w:r w:rsidRPr="00DC5648">
        <w:object w:dxaOrig="1245" w:dyaOrig="285" w14:anchorId="0B501A40">
          <v:shape id="_x0000_i4572" type="#_x0000_t75" style="width:62.25pt;height:14.25pt" o:ole="">
            <v:imagedata r:id="rId6616" o:title=""/>
          </v:shape>
          <o:OLEObject Type="Embed" ProgID="Equation.DSMT4" ShapeID="_x0000_i4572" DrawAspect="Content" ObjectID="_1794305922" r:id="rId6617"/>
        </w:object>
      </w:r>
      <w:r w:rsidRPr="00DC5648">
        <w:t>.</w:t>
      </w:r>
    </w:p>
    <w:p w14:paraId="51F84D35" w14:textId="77777777" w:rsidR="00DC5648" w:rsidRPr="00DC5648" w:rsidRDefault="00DC5648" w:rsidP="00DC5648">
      <w:r w:rsidRPr="00DC5648">
        <w:t xml:space="preserve">Mà </w:t>
      </w:r>
      <w:r w:rsidRPr="00DC5648">
        <w:object w:dxaOrig="2070" w:dyaOrig="405" w14:anchorId="1B0BB370">
          <v:shape id="_x0000_i4573" type="#_x0000_t75" style="width:103.5pt;height:20.25pt" o:ole="">
            <v:imagedata r:id="rId6618" o:title=""/>
          </v:shape>
          <o:OLEObject Type="Embed" ProgID="Equation.DSMT4" ShapeID="_x0000_i4573" DrawAspect="Content" ObjectID="_1794305923" r:id="rId6619"/>
        </w:object>
      </w:r>
      <w:r w:rsidRPr="00DC5648">
        <w:t xml:space="preserve"> có 3 giá trị của m thỏa mãn.</w:t>
      </w:r>
    </w:p>
    <w:p w14:paraId="3DB6D0C2" w14:textId="77777777" w:rsidR="00DC5648" w:rsidRPr="00DC5648" w:rsidRDefault="00DC5648" w:rsidP="00DC5648">
      <w:r w:rsidRPr="00DC5648">
        <w:t xml:space="preserve">Câu 13 (VD): Một ô tô đang chạy với vận tốc </w:t>
      </w:r>
      <w:r w:rsidRPr="00DC5648">
        <w:object w:dxaOrig="945" w:dyaOrig="405" w14:anchorId="2AEF8D48">
          <v:shape id="_x0000_i4574" type="#_x0000_t75" style="width:47.25pt;height:20.25pt" o:ole="">
            <v:imagedata r:id="rId5922" o:title=""/>
          </v:shape>
          <o:OLEObject Type="Embed" ProgID="Equation.DSMT4" ShapeID="_x0000_i4574" DrawAspect="Content" ObjectID="_1794305924" r:id="rId6620"/>
        </w:object>
      </w:r>
      <w:r w:rsidRPr="00DC5648">
        <w:t xml:space="preserve"> thì tăng tốc chuyển động nhanh dần với gia tốc </w:t>
      </w:r>
      <w:r w:rsidRPr="00DC5648">
        <w:object w:dxaOrig="1725" w:dyaOrig="435" w14:anchorId="430BC279">
          <v:shape id="_x0000_i4575" type="#_x0000_t75" style="width:86.25pt;height:21.75pt" o:ole="">
            <v:imagedata r:id="rId5924" o:title=""/>
          </v:shape>
          <o:OLEObject Type="Embed" ProgID="Equation.DSMT4" ShapeID="_x0000_i4575" DrawAspect="Content" ObjectID="_1794305925" r:id="rId6621"/>
        </w:object>
      </w:r>
      <w:r w:rsidRPr="00DC5648">
        <w:t xml:space="preserve">, trong đó t là khoảng thời gian tính bằng giây kể từ lúc tăng tốc. Hỏi sau 10 giây tăng vận tốc ô tô đi được bao nhiêu mét? </w:t>
      </w:r>
    </w:p>
    <w:p w14:paraId="29736889" w14:textId="77777777" w:rsidR="00DC5648" w:rsidRPr="00DC5648" w:rsidRDefault="00DC5648" w:rsidP="00DC5648">
      <w:r w:rsidRPr="00DC5648">
        <w:tab/>
        <w:t>A. 150</w:t>
      </w:r>
      <w:r w:rsidRPr="00DC5648">
        <w:tab/>
        <w:t>B. 180</w:t>
      </w:r>
      <w:r w:rsidRPr="00DC5648">
        <w:tab/>
        <w:t>C. 246</w:t>
      </w:r>
      <w:r w:rsidRPr="00DC5648">
        <w:tab/>
      </w:r>
      <w:r w:rsidRPr="00DC5648">
        <w:rPr>
          <w:highlight w:val="yellow"/>
        </w:rPr>
        <w:t>D. 250</w:t>
      </w:r>
    </w:p>
    <w:p w14:paraId="4B7E233D" w14:textId="77777777" w:rsidR="00DC5648" w:rsidRPr="00DC5648" w:rsidRDefault="00DC5648" w:rsidP="00DC5648">
      <w:r w:rsidRPr="00DC5648">
        <w:t xml:space="preserve">Phương pháp giải: </w:t>
      </w:r>
    </w:p>
    <w:p w14:paraId="411AC256" w14:textId="77777777" w:rsidR="00DC5648" w:rsidRPr="00DC5648" w:rsidRDefault="00DC5648" w:rsidP="00DC5648">
      <w:r w:rsidRPr="00DC5648">
        <w:t xml:space="preserve">- Tìm hàm số vận tốc: </w:t>
      </w:r>
      <w:r w:rsidRPr="00DC5648">
        <w:object w:dxaOrig="1485" w:dyaOrig="435" w14:anchorId="35306217">
          <v:shape id="_x0000_i4576" type="#_x0000_t75" style="width:74.25pt;height:21.75pt" o:ole="">
            <v:imagedata r:id="rId6622" o:title=""/>
          </v:shape>
          <o:OLEObject Type="Embed" ProgID="Equation.DSMT4" ShapeID="_x0000_i4576" DrawAspect="Content" ObjectID="_1794305926" r:id="rId6623"/>
        </w:object>
      </w:r>
      <w:r w:rsidRPr="00DC5648">
        <w:t xml:space="preserve">, sử dụng dữ kiện </w:t>
      </w:r>
      <w:r w:rsidRPr="00DC5648">
        <w:object w:dxaOrig="960" w:dyaOrig="405" w14:anchorId="1C2FE6CC">
          <v:shape id="_x0000_i4577" type="#_x0000_t75" style="width:48pt;height:20.25pt" o:ole="">
            <v:imagedata r:id="rId6624" o:title=""/>
          </v:shape>
          <o:OLEObject Type="Embed" ProgID="Equation.DSMT4" ShapeID="_x0000_i4577" DrawAspect="Content" ObjectID="_1794305927" r:id="rId6625"/>
        </w:object>
      </w:r>
      <w:r w:rsidRPr="00DC5648">
        <w:t xml:space="preserve"> để tìm C.</w:t>
      </w:r>
    </w:p>
    <w:p w14:paraId="3A9E3BA7" w14:textId="77777777" w:rsidR="00DC5648" w:rsidRPr="00DC5648" w:rsidRDefault="00DC5648" w:rsidP="00DC5648">
      <w:r w:rsidRPr="00DC5648">
        <w:t xml:space="preserve">- Quãng đường đi được sau 10 giây là: </w:t>
      </w:r>
      <w:r w:rsidRPr="00DC5648">
        <w:object w:dxaOrig="1260" w:dyaOrig="735" w14:anchorId="74B5DCCC">
          <v:shape id="_x0000_i4578" type="#_x0000_t75" style="width:63pt;height:36.75pt" o:ole="">
            <v:imagedata r:id="rId6626" o:title=""/>
          </v:shape>
          <o:OLEObject Type="Embed" ProgID="Equation.DSMT4" ShapeID="_x0000_i4578" DrawAspect="Content" ObjectID="_1794305928" r:id="rId6627"/>
        </w:object>
      </w:r>
      <w:r w:rsidRPr="00DC5648">
        <w:t>.</w:t>
      </w:r>
    </w:p>
    <w:p w14:paraId="63634A69" w14:textId="77777777" w:rsidR="00DC5648" w:rsidRPr="00DC5648" w:rsidRDefault="00DC5648" w:rsidP="00DC5648">
      <w:r w:rsidRPr="00DC5648">
        <w:t xml:space="preserve">Giải chi tiết: </w:t>
      </w:r>
    </w:p>
    <w:p w14:paraId="732A88B1" w14:textId="77777777" w:rsidR="00DC5648" w:rsidRPr="00DC5648" w:rsidRDefault="00DC5648" w:rsidP="00DC5648">
      <w:r w:rsidRPr="00DC5648">
        <w:t xml:space="preserve">Ta có </w:t>
      </w:r>
      <w:r w:rsidRPr="00DC5648">
        <w:object w:dxaOrig="3855" w:dyaOrig="660" w14:anchorId="7FE48341">
          <v:shape id="_x0000_i4579" type="#_x0000_t75" style="width:192.75pt;height:33pt" o:ole="">
            <v:imagedata r:id="rId6628" o:title=""/>
          </v:shape>
          <o:OLEObject Type="Embed" ProgID="Equation.DSMT4" ShapeID="_x0000_i4579" DrawAspect="Content" ObjectID="_1794305929" r:id="rId6629"/>
        </w:object>
      </w:r>
      <w:r w:rsidRPr="00DC5648">
        <w:t>.</w:t>
      </w:r>
    </w:p>
    <w:p w14:paraId="41CAD361" w14:textId="77777777" w:rsidR="00DC5648" w:rsidRPr="00DC5648" w:rsidRDefault="00DC5648" w:rsidP="00DC5648">
      <w:r w:rsidRPr="00DC5648">
        <w:t xml:space="preserve">Vì ô tô đang chạy với vận tốc 15m/s nên ta có: </w:t>
      </w:r>
      <w:r w:rsidRPr="00DC5648">
        <w:object w:dxaOrig="1980" w:dyaOrig="405" w14:anchorId="7C8C4C45">
          <v:shape id="_x0000_i4580" type="#_x0000_t75" style="width:99pt;height:20.25pt" o:ole="">
            <v:imagedata r:id="rId6630" o:title=""/>
          </v:shape>
          <o:OLEObject Type="Embed" ProgID="Equation.DSMT4" ShapeID="_x0000_i4580" DrawAspect="Content" ObjectID="_1794305930" r:id="rId6631"/>
        </w:object>
      </w:r>
    </w:p>
    <w:p w14:paraId="1D1C0B6E" w14:textId="77777777" w:rsidR="00DC5648" w:rsidRPr="00DC5648" w:rsidRDefault="00DC5648" w:rsidP="00DC5648">
      <w:r w:rsidRPr="00DC5648">
        <w:object w:dxaOrig="1890" w:dyaOrig="660" w14:anchorId="2D56F66B">
          <v:shape id="_x0000_i4581" type="#_x0000_t75" style="width:94.5pt;height:33pt" o:ole="">
            <v:imagedata r:id="rId6632" o:title=""/>
          </v:shape>
          <o:OLEObject Type="Embed" ProgID="Equation.DSMT4" ShapeID="_x0000_i4581" DrawAspect="Content" ObjectID="_1794305931" r:id="rId6633"/>
        </w:object>
      </w:r>
    </w:p>
    <w:p w14:paraId="57EF309C" w14:textId="77777777" w:rsidR="00DC5648" w:rsidRPr="00DC5648" w:rsidRDefault="00DC5648" w:rsidP="00DC5648">
      <w:r w:rsidRPr="00DC5648">
        <w:t xml:space="preserve">Vậy quãng đường ô tô đi được sau 10 giây là: </w:t>
      </w:r>
      <w:r w:rsidRPr="00DC5648">
        <w:object w:dxaOrig="2820" w:dyaOrig="750" w14:anchorId="7C382A61">
          <v:shape id="_x0000_i4582" type="#_x0000_t75" style="width:141pt;height:37.5pt" o:ole="">
            <v:imagedata r:id="rId6634" o:title=""/>
          </v:shape>
          <o:OLEObject Type="Embed" ProgID="Equation.DSMT4" ShapeID="_x0000_i4582" DrawAspect="Content" ObjectID="_1794305932" r:id="rId6635"/>
        </w:object>
      </w:r>
      <w:r w:rsidRPr="00DC5648">
        <w:t>.</w:t>
      </w:r>
    </w:p>
    <w:p w14:paraId="0E28AC9D" w14:textId="77777777" w:rsidR="00DC5648" w:rsidRPr="00DC5648" w:rsidRDefault="00DC5648" w:rsidP="00DC5648">
      <w:r w:rsidRPr="00DC5648">
        <w:t xml:space="preserve">Câu 14 (VD): Một người gửi 300 triệu đồng vào ngân hàng theo thể thức lãi kép kì hạn 1 quý và lãi suất 1,75% một quý. Hỏi sau ít nhất bao nhiêu tháng người gửi có ít nhất 500 triệu đồng (bao gồm cả vốn lẫn lãi) từ số vốn ban đầu? (Giả sử lãi suất không thay đổi). </w:t>
      </w:r>
    </w:p>
    <w:p w14:paraId="4972B1A4" w14:textId="77777777" w:rsidR="00DC5648" w:rsidRPr="00DC5648" w:rsidRDefault="00DC5648" w:rsidP="00DC5648">
      <w:r w:rsidRPr="00DC5648">
        <w:tab/>
        <w:t xml:space="preserve">A. 81 tháng </w:t>
      </w:r>
      <w:r w:rsidRPr="00DC5648">
        <w:tab/>
        <w:t xml:space="preserve">B. 30 tháng </w:t>
      </w:r>
      <w:r w:rsidRPr="00DC5648">
        <w:tab/>
        <w:t xml:space="preserve">C. 45 tháng </w:t>
      </w:r>
      <w:r w:rsidRPr="00DC5648">
        <w:tab/>
      </w:r>
      <w:r w:rsidRPr="00DC5648">
        <w:rPr>
          <w:highlight w:val="yellow"/>
        </w:rPr>
        <w:t>D. 90 tháng</w:t>
      </w:r>
      <w:r w:rsidRPr="00DC5648">
        <w:t xml:space="preserve"> </w:t>
      </w:r>
    </w:p>
    <w:p w14:paraId="5015B9AB" w14:textId="77777777" w:rsidR="00DC5648" w:rsidRPr="00DC5648" w:rsidRDefault="00DC5648" w:rsidP="00DC5648">
      <w:r w:rsidRPr="00DC5648">
        <w:t xml:space="preserve">Phương pháp giải: </w:t>
      </w:r>
    </w:p>
    <w:p w14:paraId="6C80ADD5" w14:textId="77777777" w:rsidR="00DC5648" w:rsidRPr="00DC5648" w:rsidRDefault="00DC5648" w:rsidP="00DC5648">
      <w:r w:rsidRPr="00DC5648">
        <w:t xml:space="preserve">Sử dụng công thức lãi kép </w:t>
      </w:r>
      <w:r w:rsidRPr="00DC5648">
        <w:object w:dxaOrig="1350" w:dyaOrig="435" w14:anchorId="11BEBE55">
          <v:shape id="_x0000_i4583" type="#_x0000_t75" style="width:67.5pt;height:21.75pt" o:ole="">
            <v:imagedata r:id="rId6636" o:title=""/>
          </v:shape>
          <o:OLEObject Type="Embed" ProgID="Equation.DSMT4" ShapeID="_x0000_i4583" DrawAspect="Content" ObjectID="_1794305933" r:id="rId6637"/>
        </w:object>
      </w:r>
      <w:r w:rsidRPr="00DC5648">
        <w:t>.</w:t>
      </w:r>
    </w:p>
    <w:p w14:paraId="1F99C6FB" w14:textId="77777777" w:rsidR="00DC5648" w:rsidRPr="00DC5648" w:rsidRDefault="00DC5648" w:rsidP="00DC5648">
      <w:r w:rsidRPr="00DC5648">
        <w:t xml:space="preserve">Số tiền người đó nhận được sau </w:t>
      </w:r>
      <w:r w:rsidRPr="00DC5648">
        <w:object w:dxaOrig="285" w:dyaOrig="285" w14:anchorId="5D98765A">
          <v:shape id="_x0000_i4584" type="#_x0000_t75" style="width:14.25pt;height:14.25pt" o:ole="">
            <v:imagedata r:id="rId6638" o:title=""/>
          </v:shape>
          <o:OLEObject Type="Embed" ProgID="Equation.DSMT4" ShapeID="_x0000_i4584" DrawAspect="Content" ObjectID="_1794305934" r:id="rId6639"/>
        </w:object>
      </w:r>
      <w:r w:rsidRPr="00DC5648">
        <w:t xml:space="preserve"> quý là: </w:t>
      </w:r>
      <w:r w:rsidRPr="00DC5648">
        <w:object w:dxaOrig="2040" w:dyaOrig="435" w14:anchorId="3D0152BB">
          <v:shape id="_x0000_i4585" type="#_x0000_t75" style="width:102pt;height:21.75pt" o:ole="">
            <v:imagedata r:id="rId6640" o:title=""/>
          </v:shape>
          <o:OLEObject Type="Embed" ProgID="Equation.DSMT4" ShapeID="_x0000_i4585" DrawAspect="Content" ObjectID="_1794305935" r:id="rId6641"/>
        </w:object>
      </w:r>
    </w:p>
    <w:p w14:paraId="697355BC" w14:textId="77777777" w:rsidR="00DC5648" w:rsidRPr="00DC5648" w:rsidRDefault="00DC5648" w:rsidP="00DC5648">
      <w:r w:rsidRPr="00DC5648">
        <w:t xml:space="preserve">Ta có: </w:t>
      </w:r>
      <w:r w:rsidRPr="00DC5648">
        <w:object w:dxaOrig="3360" w:dyaOrig="435" w14:anchorId="76CFA952">
          <v:shape id="_x0000_i4586" type="#_x0000_t75" style="width:168pt;height:21.75pt" o:ole="">
            <v:imagedata r:id="rId6642" o:title=""/>
          </v:shape>
          <o:OLEObject Type="Embed" ProgID="Equation.DSMT4" ShapeID="_x0000_i4586" DrawAspect="Content" ObjectID="_1794305936" r:id="rId6643"/>
        </w:object>
      </w:r>
    </w:p>
    <w:p w14:paraId="08AD033D" w14:textId="77777777" w:rsidR="00DC5648" w:rsidRPr="00DC5648" w:rsidRDefault="00DC5648" w:rsidP="00DC5648">
      <w:r w:rsidRPr="00DC5648">
        <w:object w:dxaOrig="4155" w:dyaOrig="615" w14:anchorId="179FA361">
          <v:shape id="_x0000_i4587" type="#_x0000_t75" style="width:207.75pt;height:30.75pt" o:ole="">
            <v:imagedata r:id="rId6644" o:title=""/>
          </v:shape>
          <o:OLEObject Type="Embed" ProgID="Equation.DSMT4" ShapeID="_x0000_i4587" DrawAspect="Content" ObjectID="_1794305937" r:id="rId6645"/>
        </w:object>
      </w:r>
      <w:r w:rsidRPr="00DC5648">
        <w:t>.</w:t>
      </w:r>
    </w:p>
    <w:p w14:paraId="7061EAE3" w14:textId="77777777" w:rsidR="00DC5648" w:rsidRPr="00DC5648" w:rsidRDefault="00DC5648" w:rsidP="00DC5648">
      <w:r w:rsidRPr="00DC5648">
        <w:t xml:space="preserve">Do </w:t>
      </w:r>
      <w:r w:rsidRPr="00DC5648">
        <w:object w:dxaOrig="285" w:dyaOrig="285" w14:anchorId="624B8BFD">
          <v:shape id="_x0000_i4588" type="#_x0000_t75" style="width:14.25pt;height:14.25pt" o:ole="">
            <v:imagedata r:id="rId6646" o:title=""/>
          </v:shape>
          <o:OLEObject Type="Embed" ProgID="Equation.DSMT4" ShapeID="_x0000_i4588" DrawAspect="Content" ObjectID="_1794305938" r:id="rId6647"/>
        </w:object>
      </w:r>
      <w:r w:rsidRPr="00DC5648">
        <w:t xml:space="preserve"> là nhỏ nhất nên </w:t>
      </w:r>
      <w:r w:rsidRPr="00DC5648">
        <w:object w:dxaOrig="735" w:dyaOrig="285" w14:anchorId="07465B41">
          <v:shape id="_x0000_i4589" type="#_x0000_t75" style="width:36.75pt;height:14.25pt" o:ole="">
            <v:imagedata r:id="rId6648" o:title=""/>
          </v:shape>
          <o:OLEObject Type="Embed" ProgID="Equation.DSMT4" ShapeID="_x0000_i4589" DrawAspect="Content" ObjectID="_1794305939" r:id="rId6649"/>
        </w:object>
      </w:r>
      <w:r w:rsidRPr="00DC5648">
        <w:t xml:space="preserve"> quý.</w:t>
      </w:r>
    </w:p>
    <w:p w14:paraId="777CFB5A" w14:textId="77777777" w:rsidR="00DC5648" w:rsidRPr="00DC5648" w:rsidRDefault="00DC5648" w:rsidP="00DC5648">
      <w:r w:rsidRPr="00DC5648">
        <w:t xml:space="preserve">Do đó sau </w:t>
      </w:r>
      <w:r w:rsidRPr="00DC5648">
        <w:object w:dxaOrig="960" w:dyaOrig="285" w14:anchorId="31278722">
          <v:shape id="_x0000_i4590" type="#_x0000_t75" style="width:48pt;height:14.25pt" o:ole="">
            <v:imagedata r:id="rId6650" o:title=""/>
          </v:shape>
          <o:OLEObject Type="Embed" ProgID="Equation.DSMT4" ShapeID="_x0000_i4590" DrawAspect="Content" ObjectID="_1794305940" r:id="rId6651"/>
        </w:object>
      </w:r>
      <w:r w:rsidRPr="00DC5648">
        <w:t xml:space="preserve"> tháng thì người đó có ít nhất 500 triệu.</w:t>
      </w:r>
    </w:p>
    <w:p w14:paraId="10C39353" w14:textId="77777777" w:rsidR="00DC5648" w:rsidRPr="00DC5648" w:rsidRDefault="00DC5648" w:rsidP="00DC5648">
      <w:r w:rsidRPr="00DC5648">
        <w:t xml:space="preserve">Câu 15 (TH): Tập nghiệm của bất phương trình </w:t>
      </w:r>
      <w:r w:rsidRPr="00DC5648">
        <w:object w:dxaOrig="2610" w:dyaOrig="555" w14:anchorId="5477F7DF">
          <v:shape id="_x0000_i4591" type="#_x0000_t75" style="width:130.5pt;height:27.75pt" o:ole="">
            <v:imagedata r:id="rId5926" o:title=""/>
          </v:shape>
          <o:OLEObject Type="Embed" ProgID="Equation.DSMT4" ShapeID="_x0000_i4591" DrawAspect="Content" ObjectID="_1794305941" r:id="rId6652"/>
        </w:object>
      </w:r>
      <w:r w:rsidRPr="00DC5648">
        <w:t xml:space="preserve"> là </w:t>
      </w:r>
    </w:p>
    <w:p w14:paraId="39F792B9" w14:textId="77777777" w:rsidR="00DC5648" w:rsidRPr="00DC5648" w:rsidRDefault="00DC5648" w:rsidP="00DC5648">
      <w:r w:rsidRPr="00DC5648">
        <w:tab/>
        <w:t xml:space="preserve">A. </w:t>
      </w:r>
      <w:r w:rsidRPr="00DC5648">
        <w:object w:dxaOrig="1095" w:dyaOrig="690" w14:anchorId="196CFBA8">
          <v:shape id="_x0000_i4592" type="#_x0000_t75" style="width:54.75pt;height:34.5pt" o:ole="">
            <v:imagedata r:id="rId5928" o:title=""/>
          </v:shape>
          <o:OLEObject Type="Embed" ProgID="Equation.DSMT4" ShapeID="_x0000_i4592" DrawAspect="Content" ObjectID="_1794305942" r:id="rId6653"/>
        </w:object>
      </w:r>
      <w:r w:rsidRPr="00DC5648">
        <w:tab/>
        <w:t xml:space="preserve">B. </w:t>
      </w:r>
      <w:r w:rsidRPr="00DC5648">
        <w:object w:dxaOrig="1245" w:dyaOrig="690" w14:anchorId="04FF271D">
          <v:shape id="_x0000_i4593" type="#_x0000_t75" style="width:62.25pt;height:34.5pt" o:ole="">
            <v:imagedata r:id="rId5930" o:title=""/>
          </v:shape>
          <o:OLEObject Type="Embed" ProgID="Equation.DSMT4" ShapeID="_x0000_i4593" DrawAspect="Content" ObjectID="_1794305943" r:id="rId6654"/>
        </w:object>
      </w:r>
      <w:r w:rsidRPr="00DC5648">
        <w:tab/>
      </w:r>
      <w:r w:rsidRPr="00DC5648">
        <w:rPr>
          <w:highlight w:val="yellow"/>
        </w:rPr>
        <w:t xml:space="preserve">C. </w:t>
      </w:r>
      <w:r w:rsidRPr="00DC5648">
        <w:rPr>
          <w:highlight w:val="yellow"/>
        </w:rPr>
        <w:object w:dxaOrig="1125" w:dyaOrig="690" w14:anchorId="4B8C3729">
          <v:shape id="_x0000_i4594" type="#_x0000_t75" style="width:56.25pt;height:34.5pt" o:ole="">
            <v:imagedata r:id="rId5932" o:title=""/>
          </v:shape>
          <o:OLEObject Type="Embed" ProgID="Equation.DSMT4" ShapeID="_x0000_i4594" DrawAspect="Content" ObjectID="_1794305944" r:id="rId6655"/>
        </w:object>
      </w:r>
      <w:r w:rsidRPr="00DC5648">
        <w:tab/>
        <w:t xml:space="preserve">D. </w:t>
      </w:r>
      <w:r w:rsidRPr="00DC5648">
        <w:object w:dxaOrig="1095" w:dyaOrig="690" w14:anchorId="5D2CFF80">
          <v:shape id="_x0000_i4595" type="#_x0000_t75" style="width:54.75pt;height:34.5pt" o:ole="">
            <v:imagedata r:id="rId5934" o:title=""/>
          </v:shape>
          <o:OLEObject Type="Embed" ProgID="Equation.DSMT4" ShapeID="_x0000_i4595" DrawAspect="Content" ObjectID="_1794305945" r:id="rId6656"/>
        </w:object>
      </w:r>
    </w:p>
    <w:p w14:paraId="69C48631" w14:textId="77777777" w:rsidR="00DC5648" w:rsidRPr="00DC5648" w:rsidRDefault="00DC5648" w:rsidP="00DC5648">
      <w:r w:rsidRPr="00DC5648">
        <w:t xml:space="preserve">Phương pháp giải: </w:t>
      </w:r>
    </w:p>
    <w:p w14:paraId="335CEE7A" w14:textId="77777777" w:rsidR="00DC5648" w:rsidRPr="00DC5648" w:rsidRDefault="00DC5648" w:rsidP="00DC5648">
      <w:r w:rsidRPr="00DC5648">
        <w:t xml:space="preserve">Giải bất phương trình dạng </w:t>
      </w:r>
      <w:r w:rsidRPr="00DC5648">
        <w:object w:dxaOrig="4140" w:dyaOrig="405" w14:anchorId="2252C903">
          <v:shape id="_x0000_i4596" type="#_x0000_t75" style="width:207pt;height:20.25pt" o:ole="">
            <v:imagedata r:id="rId6657" o:title=""/>
          </v:shape>
          <o:OLEObject Type="Embed" ProgID="Equation.DSMT4" ShapeID="_x0000_i4596" DrawAspect="Content" ObjectID="_1794305946" r:id="rId6658"/>
        </w:object>
      </w:r>
      <w:r w:rsidRPr="00DC5648">
        <w:t xml:space="preserve"> (với </w:t>
      </w:r>
      <w:r w:rsidRPr="00DC5648">
        <w:object w:dxaOrig="855" w:dyaOrig="285" w14:anchorId="5CF64710">
          <v:shape id="_x0000_i4597" type="#_x0000_t75" style="width:42.75pt;height:14.25pt" o:ole="">
            <v:imagedata r:id="rId6659" o:title=""/>
          </v:shape>
          <o:OLEObject Type="Embed" ProgID="Equation.DSMT4" ShapeID="_x0000_i4597" DrawAspect="Content" ObjectID="_1794305947" r:id="rId6660"/>
        </w:object>
      </w:r>
      <w:r w:rsidRPr="00DC5648">
        <w:t>).</w:t>
      </w:r>
    </w:p>
    <w:p w14:paraId="0F358EA6" w14:textId="77777777" w:rsidR="00DC5648" w:rsidRPr="00DC5648" w:rsidRDefault="00DC5648" w:rsidP="00DC5648">
      <w:r w:rsidRPr="00DC5648">
        <w:t xml:space="preserve">Giải chi tiết: </w:t>
      </w:r>
    </w:p>
    <w:p w14:paraId="14AE1EFE" w14:textId="77777777" w:rsidR="00DC5648" w:rsidRPr="00DC5648" w:rsidRDefault="00DC5648" w:rsidP="00DC5648">
      <w:r w:rsidRPr="00DC5648">
        <w:t xml:space="preserve">Ta có: </w:t>
      </w:r>
      <w:r w:rsidRPr="00DC5648">
        <w:object w:dxaOrig="2610" w:dyaOrig="555" w14:anchorId="6F111BE2">
          <v:shape id="_x0000_i4598" type="#_x0000_t75" style="width:130.5pt;height:27.75pt" o:ole="">
            <v:imagedata r:id="rId6661" o:title=""/>
          </v:shape>
          <o:OLEObject Type="Embed" ProgID="Equation.DSMT4" ShapeID="_x0000_i4598" DrawAspect="Content" ObjectID="_1794305948" r:id="rId6662"/>
        </w:object>
      </w:r>
    </w:p>
    <w:p w14:paraId="76E7C1F3" w14:textId="77777777" w:rsidR="00DC5648" w:rsidRPr="00DC5648" w:rsidRDefault="00DC5648" w:rsidP="00DC5648">
      <w:r w:rsidRPr="00DC5648">
        <w:object w:dxaOrig="4410" w:dyaOrig="1320" w14:anchorId="7E679C97">
          <v:shape id="_x0000_i4599" type="#_x0000_t75" style="width:220.5pt;height:66pt" o:ole="">
            <v:imagedata r:id="rId6663" o:title=""/>
          </v:shape>
          <o:OLEObject Type="Embed" ProgID="Equation.DSMT4" ShapeID="_x0000_i4599" DrawAspect="Content" ObjectID="_1794305949" r:id="rId6664"/>
        </w:object>
      </w:r>
    </w:p>
    <w:p w14:paraId="340872A7" w14:textId="77777777" w:rsidR="00DC5648" w:rsidRPr="00DC5648" w:rsidRDefault="00DC5648" w:rsidP="00DC5648">
      <w:r w:rsidRPr="00DC5648">
        <w:t xml:space="preserve">Vậy tập nghiệm của bất phương trình </w:t>
      </w:r>
      <w:r w:rsidRPr="00DC5648">
        <w:object w:dxaOrig="1125" w:dyaOrig="690" w14:anchorId="67EF57D8">
          <v:shape id="_x0000_i4600" type="#_x0000_t75" style="width:56.25pt;height:34.5pt" o:ole="">
            <v:imagedata r:id="rId6665" o:title=""/>
          </v:shape>
          <o:OLEObject Type="Embed" ProgID="Equation.DSMT4" ShapeID="_x0000_i4600" DrawAspect="Content" ObjectID="_1794305950" r:id="rId6666"/>
        </w:object>
      </w:r>
      <w:r w:rsidRPr="00DC5648">
        <w:t>.</w:t>
      </w:r>
    </w:p>
    <w:p w14:paraId="43232F62" w14:textId="77777777" w:rsidR="00DC5648" w:rsidRPr="00DC5648" w:rsidRDefault="00DC5648" w:rsidP="00DC5648">
      <w:r w:rsidRPr="00DC5648">
        <w:t xml:space="preserve">Câu 16 (TH): Hình bên vẽ đồ thị các hàm số </w:t>
      </w:r>
      <w:r w:rsidRPr="00DC5648">
        <w:object w:dxaOrig="1935" w:dyaOrig="405" w14:anchorId="6409F792">
          <v:shape id="_x0000_i4601" type="#_x0000_t75" style="width:96.75pt;height:20.25pt" o:ole="">
            <v:imagedata r:id="rId5936" o:title=""/>
          </v:shape>
          <o:OLEObject Type="Embed" ProgID="Equation.DSMT4" ShapeID="_x0000_i4601" DrawAspect="Content" ObjectID="_1794305951" r:id="rId6667"/>
        </w:object>
      </w:r>
      <w:r w:rsidRPr="00DC5648">
        <w:t xml:space="preserve"> và </w:t>
      </w:r>
      <w:r w:rsidRPr="00DC5648">
        <w:object w:dxaOrig="2880" w:dyaOrig="615" w14:anchorId="6D6B90C6">
          <v:shape id="_x0000_i4602" type="#_x0000_t75" style="width:2in;height:30.75pt" o:ole="">
            <v:imagedata r:id="rId5938" o:title=""/>
          </v:shape>
          <o:OLEObject Type="Embed" ProgID="Equation.DSMT4" ShapeID="_x0000_i4602" DrawAspect="Content" ObjectID="_1794305952" r:id="rId6668"/>
        </w:object>
      </w:r>
      <w:r w:rsidRPr="00DC5648">
        <w:t>. Diện tích phần gạch chép trong hình bằng</w:t>
      </w:r>
    </w:p>
    <w:p w14:paraId="37DD9DB7" w14:textId="77777777" w:rsidR="00DC5648" w:rsidRPr="00DC5648" w:rsidRDefault="00EF1727" w:rsidP="00DC5648">
      <w:r>
        <w:rPr>
          <w:noProof/>
        </w:rPr>
        <w:drawing>
          <wp:inline distT="0" distB="0" distL="0" distR="0" wp14:anchorId="529DFBFB" wp14:editId="11D8B65C">
            <wp:extent cx="2638425" cy="2771775"/>
            <wp:effectExtent l="0" t="0" r="9525" b="9525"/>
            <wp:docPr id="372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940">
                      <a:extLst>
                        <a:ext uri="{28A0092B-C50C-407E-A947-70E740481C1C}">
                          <a14:useLocalDpi xmlns:a14="http://schemas.microsoft.com/office/drawing/2010/main" val="0"/>
                        </a:ext>
                      </a:extLst>
                    </a:blip>
                    <a:srcRect/>
                    <a:stretch>
                      <a:fillRect/>
                    </a:stretch>
                  </pic:blipFill>
                  <pic:spPr bwMode="auto">
                    <a:xfrm>
                      <a:off x="0" y="0"/>
                      <a:ext cx="2638425" cy="2771775"/>
                    </a:xfrm>
                    <a:prstGeom prst="rect">
                      <a:avLst/>
                    </a:prstGeom>
                    <a:noFill/>
                    <a:ln>
                      <a:noFill/>
                    </a:ln>
                  </pic:spPr>
                </pic:pic>
              </a:graphicData>
            </a:graphic>
          </wp:inline>
        </w:drawing>
      </w:r>
    </w:p>
    <w:p w14:paraId="4BF84A86" w14:textId="77777777" w:rsidR="00DC5648" w:rsidRPr="00DC5648" w:rsidRDefault="00DC5648" w:rsidP="00DC5648">
      <w:r w:rsidRPr="00DC5648">
        <w:tab/>
      </w:r>
      <w:r w:rsidRPr="00DC5648">
        <w:rPr>
          <w:highlight w:val="yellow"/>
        </w:rPr>
        <w:t xml:space="preserve">A. </w:t>
      </w:r>
      <w:r w:rsidRPr="00DC5648">
        <w:rPr>
          <w:highlight w:val="yellow"/>
        </w:rPr>
        <w:object w:dxaOrig="3975" w:dyaOrig="735" w14:anchorId="41D8A9A9">
          <v:shape id="_x0000_i4603" type="#_x0000_t75" style="width:198.75pt;height:36.75pt" o:ole="">
            <v:imagedata r:id="rId5941" o:title=""/>
          </v:shape>
          <o:OLEObject Type="Embed" ProgID="Equation.DSMT4" ShapeID="_x0000_i4603" DrawAspect="Content" ObjectID="_1794305953" r:id="rId6669"/>
        </w:object>
      </w:r>
      <w:r w:rsidRPr="00DC5648">
        <w:tab/>
        <w:t xml:space="preserve">B. </w:t>
      </w:r>
      <w:r w:rsidRPr="00DC5648">
        <w:object w:dxaOrig="3975" w:dyaOrig="735" w14:anchorId="2FF181C0">
          <v:shape id="_x0000_i4604" type="#_x0000_t75" style="width:198.75pt;height:36.75pt" o:ole="">
            <v:imagedata r:id="rId5943" o:title=""/>
          </v:shape>
          <o:OLEObject Type="Embed" ProgID="Equation.DSMT4" ShapeID="_x0000_i4604" DrawAspect="Content" ObjectID="_1794305954" r:id="rId6670"/>
        </w:object>
      </w:r>
    </w:p>
    <w:p w14:paraId="0F4FD6BE" w14:textId="77777777" w:rsidR="00DC5648" w:rsidRPr="00DC5648" w:rsidRDefault="00DC5648" w:rsidP="00DC5648">
      <w:r w:rsidRPr="00DC5648">
        <w:t xml:space="preserve"> </w:t>
      </w:r>
      <w:r w:rsidRPr="00DC5648">
        <w:tab/>
        <w:t xml:space="preserve">C. </w:t>
      </w:r>
      <w:r w:rsidRPr="00DC5648">
        <w:object w:dxaOrig="3975" w:dyaOrig="735" w14:anchorId="5F0B75EB">
          <v:shape id="_x0000_i4605" type="#_x0000_t75" style="width:198.75pt;height:36.75pt" o:ole="">
            <v:imagedata r:id="rId5945" o:title=""/>
          </v:shape>
          <o:OLEObject Type="Embed" ProgID="Equation.DSMT4" ShapeID="_x0000_i4605" DrawAspect="Content" ObjectID="_1794305955" r:id="rId6671"/>
        </w:object>
      </w:r>
      <w:r w:rsidRPr="00DC5648">
        <w:tab/>
        <w:t xml:space="preserve">D. </w:t>
      </w:r>
      <w:r w:rsidRPr="00DC5648">
        <w:object w:dxaOrig="3975" w:dyaOrig="735" w14:anchorId="55B7AA09">
          <v:shape id="_x0000_i4606" type="#_x0000_t75" style="width:198.75pt;height:36.75pt" o:ole="">
            <v:imagedata r:id="rId5947" o:title=""/>
          </v:shape>
          <o:OLEObject Type="Embed" ProgID="Equation.DSMT4" ShapeID="_x0000_i4606" DrawAspect="Content" ObjectID="_1794305956" r:id="rId6672"/>
        </w:object>
      </w:r>
    </w:p>
    <w:p w14:paraId="04EDE542" w14:textId="77777777" w:rsidR="00DC5648" w:rsidRPr="00DC5648" w:rsidRDefault="00DC5648" w:rsidP="00DC5648">
      <w:r w:rsidRPr="00DC5648">
        <w:t xml:space="preserve">Phương pháp giải: </w:t>
      </w:r>
    </w:p>
    <w:p w14:paraId="3580CB3A" w14:textId="77777777" w:rsidR="00DC5648" w:rsidRPr="00DC5648" w:rsidRDefault="00DC5648" w:rsidP="00DC5648">
      <w:r w:rsidRPr="00DC5648">
        <w:t xml:space="preserve">Diện tích hình phẳng (H) giới hạn bởi đồ thị hàm số </w:t>
      </w:r>
      <w:r w:rsidRPr="00DC5648">
        <w:object w:dxaOrig="1830" w:dyaOrig="315" w14:anchorId="02030A2B">
          <v:shape id="_x0000_i4607" type="#_x0000_t75" style="width:91.5pt;height:15.75pt" o:ole="">
            <v:imagedata r:id="rId6673" o:title=""/>
          </v:shape>
          <o:OLEObject Type="Embed" ProgID="Equation.DSMT4" ShapeID="_x0000_i4607" DrawAspect="Content" ObjectID="_1794305957" r:id="rId6674"/>
        </w:object>
      </w:r>
      <w:r w:rsidRPr="00DC5648">
        <w:t xml:space="preserve">, trục hoành và hai đường thẳng </w:t>
      </w:r>
      <w:r w:rsidRPr="00DC5648">
        <w:object w:dxaOrig="1140" w:dyaOrig="315" w14:anchorId="49A9C081">
          <v:shape id="_x0000_i4608" type="#_x0000_t75" style="width:57pt;height:15.75pt" o:ole="">
            <v:imagedata r:id="rId6675" o:title=""/>
          </v:shape>
          <o:OLEObject Type="Embed" ProgID="Equation.DSMT4" ShapeID="_x0000_i4608" DrawAspect="Content" ObjectID="_1794305958" r:id="rId6676"/>
        </w:object>
      </w:r>
      <w:r w:rsidRPr="00DC5648">
        <w:t xml:space="preserve"> được tính theo công thức : </w:t>
      </w:r>
      <w:r w:rsidRPr="00DC5648">
        <w:object w:dxaOrig="2055" w:dyaOrig="735" w14:anchorId="104AE724">
          <v:shape id="_x0000_i4609" type="#_x0000_t75" style="width:102.75pt;height:36.75pt" o:ole="">
            <v:imagedata r:id="rId6677" o:title=""/>
          </v:shape>
          <o:OLEObject Type="Embed" ProgID="Equation.DSMT4" ShapeID="_x0000_i4609" DrawAspect="Content" ObjectID="_1794305959" r:id="rId6678"/>
        </w:object>
      </w:r>
      <w:r w:rsidRPr="00DC5648">
        <w:t>.</w:t>
      </w:r>
    </w:p>
    <w:p w14:paraId="29013707" w14:textId="77777777" w:rsidR="00DC5648" w:rsidRPr="00DC5648" w:rsidRDefault="00DC5648" w:rsidP="00DC5648">
      <w:r w:rsidRPr="00DC5648">
        <w:t xml:space="preserve">Giải chi tiết: </w:t>
      </w:r>
    </w:p>
    <w:p w14:paraId="2EA8E1E8" w14:textId="77777777" w:rsidR="00DC5648" w:rsidRPr="00DC5648" w:rsidRDefault="00DC5648" w:rsidP="00DC5648">
      <w:r w:rsidRPr="00DC5648">
        <w:t xml:space="preserve">Dựa vào đồ thị hàm số ta thấy: </w:t>
      </w:r>
      <w:r w:rsidRPr="00DC5648">
        <w:object w:dxaOrig="2385" w:dyaOrig="1125" w14:anchorId="24920521">
          <v:shape id="_x0000_i4610" type="#_x0000_t75" style="width:119.25pt;height:56.25pt" o:ole="">
            <v:imagedata r:id="rId6679" o:title=""/>
          </v:shape>
          <o:OLEObject Type="Embed" ProgID="Equation.DSMT4" ShapeID="_x0000_i4610" DrawAspect="Content" ObjectID="_1794305960" r:id="rId6680"/>
        </w:object>
      </w:r>
    </w:p>
    <w:p w14:paraId="1FEF5D5F" w14:textId="77777777" w:rsidR="00DC5648" w:rsidRPr="00DC5648" w:rsidRDefault="00DC5648" w:rsidP="00DC5648">
      <w:r w:rsidRPr="00DC5648">
        <w:t xml:space="preserve">Diện tích phần gạch chép trong hình bằng: </w:t>
      </w:r>
      <w:r w:rsidRPr="00DC5648">
        <w:object w:dxaOrig="2160" w:dyaOrig="735" w14:anchorId="10DB8D8C">
          <v:shape id="_x0000_i4611" type="#_x0000_t75" style="width:108pt;height:36.75pt" o:ole="">
            <v:imagedata r:id="rId6681" o:title=""/>
          </v:shape>
          <o:OLEObject Type="Embed" ProgID="Equation.DSMT4" ShapeID="_x0000_i4611" DrawAspect="Content" ObjectID="_1794305961" r:id="rId6682"/>
        </w:object>
      </w:r>
    </w:p>
    <w:p w14:paraId="3CDDC20E" w14:textId="77777777" w:rsidR="00DC5648" w:rsidRPr="00DC5648" w:rsidRDefault="00DC5648" w:rsidP="00DC5648">
      <w:r w:rsidRPr="00DC5648">
        <w:object w:dxaOrig="4140" w:dyaOrig="735" w14:anchorId="51D1DD12">
          <v:shape id="_x0000_i4612" type="#_x0000_t75" style="width:207pt;height:36.75pt" o:ole="">
            <v:imagedata r:id="rId6683" o:title=""/>
          </v:shape>
          <o:OLEObject Type="Embed" ProgID="Equation.DSMT4" ShapeID="_x0000_i4612" DrawAspect="Content" ObjectID="_1794305962" r:id="rId6684"/>
        </w:object>
      </w:r>
      <w:r w:rsidRPr="00DC5648">
        <w:t>.</w:t>
      </w:r>
    </w:p>
    <w:p w14:paraId="226A63F0" w14:textId="77777777" w:rsidR="00DC5648" w:rsidRPr="00DC5648" w:rsidRDefault="00DC5648" w:rsidP="00DC5648">
      <w:r w:rsidRPr="00DC5648">
        <w:t xml:space="preserve">Câu 17 (VD): Cho hàm số </w:t>
      </w:r>
      <w:r w:rsidRPr="00DC5648">
        <w:object w:dxaOrig="1200" w:dyaOrig="615" w14:anchorId="7B1AD1A1">
          <v:shape id="_x0000_i4613" type="#_x0000_t75" style="width:60pt;height:30.75pt" o:ole="">
            <v:imagedata r:id="rId5949" o:title=""/>
          </v:shape>
          <o:OLEObject Type="Embed" ProgID="Equation.DSMT4" ShapeID="_x0000_i4613" DrawAspect="Content" ObjectID="_1794305963" r:id="rId6685"/>
        </w:object>
      </w:r>
      <w:r w:rsidRPr="00DC5648">
        <w:t xml:space="preserve">. Gọi </w:t>
      </w:r>
      <w:r w:rsidRPr="00DC5648">
        <w:object w:dxaOrig="225" w:dyaOrig="285" w14:anchorId="4EE90260">
          <v:shape id="_x0000_i4614" type="#_x0000_t75" style="width:11.25pt;height:14.25pt" o:ole="">
            <v:imagedata r:id="rId5951" o:title=""/>
          </v:shape>
          <o:OLEObject Type="Embed" ProgID="Equation.DSMT4" ShapeID="_x0000_i4614" DrawAspect="Content" ObjectID="_1794305964" r:id="rId6686"/>
        </w:object>
      </w:r>
      <w:r w:rsidRPr="00DC5648">
        <w:t xml:space="preserve"> là tập hợp các giá trị nguyên của tham số </w:t>
      </w:r>
      <w:r w:rsidRPr="00DC5648">
        <w:object w:dxaOrig="270" w:dyaOrig="225" w14:anchorId="5C0D0480">
          <v:shape id="_x0000_i4615" type="#_x0000_t75" style="width:13.5pt;height:11.25pt" o:ole="">
            <v:imagedata r:id="rId5953" o:title=""/>
          </v:shape>
          <o:OLEObject Type="Embed" ProgID="Equation.DSMT4" ShapeID="_x0000_i4615" DrawAspect="Content" ObjectID="_1794305965" r:id="rId6687"/>
        </w:object>
      </w:r>
      <w:r w:rsidRPr="00DC5648">
        <w:t xml:space="preserve">để hàm số đồng biến trên khoảng </w:t>
      </w:r>
      <w:r w:rsidRPr="00DC5648">
        <w:object w:dxaOrig="780" w:dyaOrig="405" w14:anchorId="7A72845A">
          <v:shape id="_x0000_i4616" type="#_x0000_t75" style="width:39pt;height:20.25pt" o:ole="">
            <v:imagedata r:id="rId5955" o:title=""/>
          </v:shape>
          <o:OLEObject Type="Embed" ProgID="Equation.DSMT4" ShapeID="_x0000_i4616" DrawAspect="Content" ObjectID="_1794305966" r:id="rId6688"/>
        </w:object>
      </w:r>
      <w:r w:rsidRPr="00DC5648">
        <w:t xml:space="preserve">. Tổng các phần tử của </w:t>
      </w:r>
      <w:r w:rsidRPr="00DC5648">
        <w:object w:dxaOrig="225" w:dyaOrig="285" w14:anchorId="164C7971">
          <v:shape id="_x0000_i4617" type="#_x0000_t75" style="width:11.25pt;height:14.25pt" o:ole="">
            <v:imagedata r:id="rId5957" o:title=""/>
          </v:shape>
          <o:OLEObject Type="Embed" ProgID="Equation.DSMT4" ShapeID="_x0000_i4617" DrawAspect="Content" ObjectID="_1794305967" r:id="rId6689"/>
        </w:object>
      </w:r>
      <w:r w:rsidRPr="00DC5648">
        <w:t xml:space="preserve"> bằng: </w:t>
      </w:r>
    </w:p>
    <w:p w14:paraId="6688A149" w14:textId="77777777" w:rsidR="00DC5648" w:rsidRPr="00DC5648" w:rsidRDefault="00DC5648" w:rsidP="00DC5648">
      <w:r w:rsidRPr="00DC5648">
        <w:tab/>
      </w:r>
      <w:r w:rsidRPr="00DC5648">
        <w:rPr>
          <w:highlight w:val="yellow"/>
        </w:rPr>
        <w:t xml:space="preserve">A. </w:t>
      </w:r>
      <w:r w:rsidRPr="00DC5648">
        <w:rPr>
          <w:highlight w:val="yellow"/>
        </w:rPr>
        <w:object w:dxaOrig="315" w:dyaOrig="270" w14:anchorId="0EDBAA90">
          <v:shape id="_x0000_i4618" type="#_x0000_t75" style="width:15.75pt;height:13.5pt" o:ole="">
            <v:imagedata r:id="rId5959" o:title=""/>
          </v:shape>
          <o:OLEObject Type="Embed" ProgID="Equation.DSMT4" ShapeID="_x0000_i4618" DrawAspect="Content" ObjectID="_1794305968" r:id="rId6690"/>
        </w:object>
      </w:r>
      <w:r w:rsidRPr="00DC5648">
        <w:tab/>
        <w:t xml:space="preserve">B. </w:t>
      </w:r>
      <w:r w:rsidRPr="00DC5648">
        <w:object w:dxaOrig="315" w:dyaOrig="285" w14:anchorId="1C2B06DE">
          <v:shape id="_x0000_i4619" type="#_x0000_t75" style="width:15.75pt;height:14.25pt" o:ole="">
            <v:imagedata r:id="rId5961" o:title=""/>
          </v:shape>
          <o:OLEObject Type="Embed" ProgID="Equation.DSMT4" ShapeID="_x0000_i4619" DrawAspect="Content" ObjectID="_1794305969" r:id="rId6691"/>
        </w:object>
      </w:r>
      <w:r w:rsidRPr="00DC5648">
        <w:tab/>
        <w:t xml:space="preserve">C. 2 </w:t>
      </w:r>
      <w:r w:rsidRPr="00DC5648">
        <w:tab/>
        <w:t xml:space="preserve">D. </w:t>
      </w:r>
      <w:r w:rsidRPr="00DC5648">
        <w:object w:dxaOrig="315" w:dyaOrig="285" w14:anchorId="39B34119">
          <v:shape id="_x0000_i4620" type="#_x0000_t75" style="width:15.75pt;height:14.25pt" o:ole="">
            <v:imagedata r:id="rId5963" o:title=""/>
          </v:shape>
          <o:OLEObject Type="Embed" ProgID="Equation.DSMT4" ShapeID="_x0000_i4620" DrawAspect="Content" ObjectID="_1794305970" r:id="rId6692"/>
        </w:object>
      </w:r>
    </w:p>
    <w:p w14:paraId="22A06914" w14:textId="77777777" w:rsidR="00DC5648" w:rsidRPr="00DC5648" w:rsidRDefault="00DC5648" w:rsidP="00DC5648">
      <w:r w:rsidRPr="00DC5648">
        <w:t xml:space="preserve">Phương pháp giải: </w:t>
      </w:r>
    </w:p>
    <w:p w14:paraId="7EEBEBE5" w14:textId="77777777" w:rsidR="00DC5648" w:rsidRPr="00DC5648" w:rsidRDefault="00DC5648" w:rsidP="00DC5648">
      <w:r w:rsidRPr="00DC5648">
        <w:t xml:space="preserve">- Tìm TXĐ </w:t>
      </w:r>
      <w:r w:rsidRPr="00DC5648">
        <w:object w:dxaOrig="1245" w:dyaOrig="405" w14:anchorId="2CD53CBE">
          <v:shape id="_x0000_i4621" type="#_x0000_t75" style="width:62.25pt;height:20.25pt" o:ole="">
            <v:imagedata r:id="rId6693" o:title=""/>
          </v:shape>
          <o:OLEObject Type="Embed" ProgID="Equation.DSMT4" ShapeID="_x0000_i4621" DrawAspect="Content" ObjectID="_1794305971" r:id="rId6694"/>
        </w:object>
      </w:r>
    </w:p>
    <w:p w14:paraId="3BC5A2E8" w14:textId="77777777" w:rsidR="00DC5648" w:rsidRPr="00DC5648" w:rsidRDefault="00DC5648" w:rsidP="00DC5648">
      <w:r w:rsidRPr="00DC5648">
        <w:t xml:space="preserve">- Để hàm số đồng biến trên </w:t>
      </w:r>
      <w:r w:rsidRPr="00DC5648">
        <w:object w:dxaOrig="585" w:dyaOrig="405" w14:anchorId="0B8804A4">
          <v:shape id="_x0000_i4622" type="#_x0000_t75" style="width:29.25pt;height:20.25pt" o:ole="">
            <v:imagedata r:id="rId6695" o:title=""/>
          </v:shape>
          <o:OLEObject Type="Embed" ProgID="Equation.DSMT4" ShapeID="_x0000_i4622" DrawAspect="Content" ObjectID="_1794305972" r:id="rId6696"/>
        </w:object>
      </w:r>
      <w:r w:rsidRPr="00DC5648">
        <w:t xml:space="preserve"> thì </w:t>
      </w:r>
      <w:r w:rsidRPr="00DC5648">
        <w:object w:dxaOrig="3105" w:dyaOrig="750" w14:anchorId="7C26C338">
          <v:shape id="_x0000_i4623" type="#_x0000_t75" style="width:155.25pt;height:37.5pt" o:ole="">
            <v:imagedata r:id="rId6697" o:title=""/>
          </v:shape>
          <o:OLEObject Type="Embed" ProgID="Equation.DSMT4" ShapeID="_x0000_i4623" DrawAspect="Content" ObjectID="_1794305973" r:id="rId6698"/>
        </w:object>
      </w:r>
      <w:r w:rsidRPr="00DC5648">
        <w:t>.</w:t>
      </w:r>
    </w:p>
    <w:p w14:paraId="28077BB8" w14:textId="77777777" w:rsidR="00DC5648" w:rsidRPr="00DC5648" w:rsidRDefault="00DC5648" w:rsidP="00DC5648">
      <w:r w:rsidRPr="00DC5648">
        <w:t xml:space="preserve">Giải chi tiết: </w:t>
      </w:r>
    </w:p>
    <w:p w14:paraId="422208BA" w14:textId="77777777" w:rsidR="00DC5648" w:rsidRPr="00DC5648" w:rsidRDefault="00DC5648" w:rsidP="00DC5648">
      <w:r w:rsidRPr="00DC5648">
        <w:t xml:space="preserve">TXĐ: </w:t>
      </w:r>
      <w:r w:rsidRPr="00DC5648">
        <w:object w:dxaOrig="1320" w:dyaOrig="405" w14:anchorId="761C2BA9">
          <v:shape id="_x0000_i4624" type="#_x0000_t75" style="width:66pt;height:20.25pt" o:ole="">
            <v:imagedata r:id="rId6699" o:title=""/>
          </v:shape>
          <o:OLEObject Type="Embed" ProgID="Equation.DSMT4" ShapeID="_x0000_i4624" DrawAspect="Content" ObjectID="_1794305974" r:id="rId6700"/>
        </w:object>
      </w:r>
    </w:p>
    <w:p w14:paraId="2EB59AF8" w14:textId="77777777" w:rsidR="00DC5648" w:rsidRPr="00DC5648" w:rsidRDefault="00DC5648" w:rsidP="00DC5648">
      <w:r w:rsidRPr="00DC5648">
        <w:t xml:space="preserve">Ta có: </w:t>
      </w:r>
      <w:r w:rsidRPr="00DC5648">
        <w:object w:dxaOrig="2970" w:dyaOrig="780" w14:anchorId="31C3D706">
          <v:shape id="_x0000_i4625" type="#_x0000_t75" style="width:148.5pt;height:39pt" o:ole="">
            <v:imagedata r:id="rId6701" o:title=""/>
          </v:shape>
          <o:OLEObject Type="Embed" ProgID="Equation.DSMT4" ShapeID="_x0000_i4625" DrawAspect="Content" ObjectID="_1794305975" r:id="rId6702"/>
        </w:object>
      </w:r>
    </w:p>
    <w:p w14:paraId="0806D5F1" w14:textId="77777777" w:rsidR="00DC5648" w:rsidRPr="00DC5648" w:rsidRDefault="00DC5648" w:rsidP="00DC5648">
      <w:r w:rsidRPr="00DC5648">
        <w:t xml:space="preserve">Để hàm số đồng biến trên khoảng </w:t>
      </w:r>
      <w:r w:rsidRPr="00DC5648">
        <w:object w:dxaOrig="780" w:dyaOrig="405" w14:anchorId="411CD8EC">
          <v:shape id="_x0000_i4626" type="#_x0000_t75" style="width:39pt;height:20.25pt" o:ole="">
            <v:imagedata r:id="rId6703" o:title=""/>
          </v:shape>
          <o:OLEObject Type="Embed" ProgID="Equation.DSMT4" ShapeID="_x0000_i4626" DrawAspect="Content" ObjectID="_1794305976" r:id="rId6704"/>
        </w:object>
      </w:r>
      <w:r w:rsidRPr="00DC5648">
        <w:t xml:space="preserve"> thì </w:t>
      </w:r>
      <w:r w:rsidRPr="00DC5648">
        <w:object w:dxaOrig="1860" w:dyaOrig="405" w14:anchorId="0ABAA41D">
          <v:shape id="_x0000_i4627" type="#_x0000_t75" style="width:93pt;height:20.25pt" o:ole="">
            <v:imagedata r:id="rId6705" o:title=""/>
          </v:shape>
          <o:OLEObject Type="Embed" ProgID="Equation.DSMT4" ShapeID="_x0000_i4627" DrawAspect="Content" ObjectID="_1794305977" r:id="rId6706"/>
        </w:object>
      </w:r>
    </w:p>
    <w:p w14:paraId="094A3AB9" w14:textId="77777777" w:rsidR="00DC5648" w:rsidRPr="00DC5648" w:rsidRDefault="00DC5648" w:rsidP="00DC5648">
      <w:r w:rsidRPr="00DC5648">
        <w:object w:dxaOrig="6045" w:dyaOrig="810" w14:anchorId="35369FDD">
          <v:shape id="_x0000_i4628" type="#_x0000_t75" style="width:302.25pt;height:40.5pt" o:ole="">
            <v:imagedata r:id="rId6707" o:title=""/>
          </v:shape>
          <o:OLEObject Type="Embed" ProgID="Equation.DSMT4" ShapeID="_x0000_i4628" DrawAspect="Content" ObjectID="_1794305978" r:id="rId6708"/>
        </w:object>
      </w:r>
    </w:p>
    <w:p w14:paraId="7FBB7936" w14:textId="77777777" w:rsidR="00DC5648" w:rsidRPr="00DC5648" w:rsidRDefault="00DC5648" w:rsidP="00DC5648">
      <w:r w:rsidRPr="00DC5648">
        <w:t xml:space="preserve">Mà </w:t>
      </w:r>
      <w:r w:rsidRPr="00DC5648">
        <w:object w:dxaOrig="2895" w:dyaOrig="405" w14:anchorId="0B9FA506">
          <v:shape id="_x0000_i4629" type="#_x0000_t75" style="width:144.75pt;height:20.25pt" o:ole="">
            <v:imagedata r:id="rId6709" o:title=""/>
          </v:shape>
          <o:OLEObject Type="Embed" ProgID="Equation.DSMT4" ShapeID="_x0000_i4629" DrawAspect="Content" ObjectID="_1794305979" r:id="rId6710"/>
        </w:object>
      </w:r>
      <w:r w:rsidRPr="00DC5648">
        <w:t>.</w:t>
      </w:r>
    </w:p>
    <w:p w14:paraId="5625FAB0" w14:textId="77777777" w:rsidR="00DC5648" w:rsidRPr="00DC5648" w:rsidRDefault="00DC5648" w:rsidP="00DC5648">
      <w:r w:rsidRPr="00DC5648">
        <w:t xml:space="preserve">Vậy tổng các phần tử của </w:t>
      </w:r>
      <w:r w:rsidRPr="00DC5648">
        <w:object w:dxaOrig="225" w:dyaOrig="285" w14:anchorId="068A9274">
          <v:shape id="_x0000_i4630" type="#_x0000_t75" style="width:11.25pt;height:14.25pt" o:ole="">
            <v:imagedata r:id="rId6711" o:title=""/>
          </v:shape>
          <o:OLEObject Type="Embed" ProgID="Equation.DSMT4" ShapeID="_x0000_i4630" DrawAspect="Content" ObjectID="_1794305980" r:id="rId6712"/>
        </w:object>
      </w:r>
      <w:r w:rsidRPr="00DC5648">
        <w:t xml:space="preserve"> bằng: </w:t>
      </w:r>
      <w:r w:rsidRPr="00DC5648">
        <w:object w:dxaOrig="1725" w:dyaOrig="285" w14:anchorId="0D211342">
          <v:shape id="_x0000_i4631" type="#_x0000_t75" style="width:86.25pt;height:14.25pt" o:ole="">
            <v:imagedata r:id="rId6713" o:title=""/>
          </v:shape>
          <o:OLEObject Type="Embed" ProgID="Equation.DSMT4" ShapeID="_x0000_i4631" DrawAspect="Content" ObjectID="_1794305981" r:id="rId6714"/>
        </w:object>
      </w:r>
      <w:r w:rsidRPr="00DC5648">
        <w:t>.</w:t>
      </w:r>
    </w:p>
    <w:p w14:paraId="0A0F0556" w14:textId="77777777" w:rsidR="00DC5648" w:rsidRPr="00DC5648" w:rsidRDefault="00DC5648" w:rsidP="00DC5648">
      <w:r w:rsidRPr="00DC5648">
        <w:t xml:space="preserve">Câu 18 (VD): Biết </w:t>
      </w:r>
      <w:r w:rsidRPr="00DC5648">
        <w:object w:dxaOrig="1920" w:dyaOrig="405" w14:anchorId="48EC7769">
          <v:shape id="_x0000_i4632" type="#_x0000_t75" style="width:96pt;height:20.25pt" o:ole="">
            <v:imagedata r:id="rId5965" o:title=""/>
          </v:shape>
          <o:OLEObject Type="Embed" ProgID="Equation.DSMT4" ShapeID="_x0000_i4632" DrawAspect="Content" ObjectID="_1794305982" r:id="rId6715"/>
        </w:object>
      </w:r>
      <w:r w:rsidRPr="00DC5648">
        <w:t xml:space="preserve"> là nghiệm của phương trình </w:t>
      </w:r>
      <w:r w:rsidRPr="00DC5648">
        <w:object w:dxaOrig="3075" w:dyaOrig="405" w14:anchorId="32ADC5F8">
          <v:shape id="_x0000_i4633" type="#_x0000_t75" style="width:153.75pt;height:20.25pt" o:ole="">
            <v:imagedata r:id="rId5967" o:title=""/>
          </v:shape>
          <o:OLEObject Type="Embed" ProgID="Equation.DSMT4" ShapeID="_x0000_i4633" DrawAspect="Content" ObjectID="_1794305983" r:id="rId6716"/>
        </w:object>
      </w:r>
      <w:r w:rsidRPr="00DC5648">
        <w:t xml:space="preserve">. Khi đó </w:t>
      </w:r>
      <w:r w:rsidRPr="00DC5648">
        <w:object w:dxaOrig="540" w:dyaOrig="285" w14:anchorId="4F90983B">
          <v:shape id="_x0000_i4634" type="#_x0000_t75" style="width:27pt;height:14.25pt" o:ole="">
            <v:imagedata r:id="rId5969" o:title=""/>
          </v:shape>
          <o:OLEObject Type="Embed" ProgID="Equation.DSMT4" ShapeID="_x0000_i4634" DrawAspect="Content" ObjectID="_1794305984" r:id="rId6717"/>
        </w:object>
      </w:r>
      <w:r w:rsidRPr="00DC5648">
        <w:t xml:space="preserve"> bằng </w:t>
      </w:r>
    </w:p>
    <w:p w14:paraId="7D4C6E15" w14:textId="77777777" w:rsidR="00DC5648" w:rsidRPr="00DC5648" w:rsidRDefault="00DC5648" w:rsidP="00DC5648">
      <w:r w:rsidRPr="00DC5648">
        <w:tab/>
      </w:r>
      <w:r w:rsidRPr="00DC5648">
        <w:rPr>
          <w:highlight w:val="yellow"/>
        </w:rPr>
        <w:t>A. 27</w:t>
      </w:r>
      <w:r w:rsidRPr="00DC5648">
        <w:t xml:space="preserve"> </w:t>
      </w:r>
      <w:r w:rsidRPr="00DC5648">
        <w:tab/>
        <w:t xml:space="preserve">B. -3 </w:t>
      </w:r>
      <w:r w:rsidRPr="00DC5648">
        <w:tab/>
        <w:t xml:space="preserve">C. 3 </w:t>
      </w:r>
      <w:r w:rsidRPr="00DC5648">
        <w:tab/>
        <w:t xml:space="preserve">D. -27 </w:t>
      </w:r>
    </w:p>
    <w:p w14:paraId="78282485" w14:textId="77777777" w:rsidR="00DC5648" w:rsidRPr="00DC5648" w:rsidRDefault="00DC5648" w:rsidP="00DC5648">
      <w:r w:rsidRPr="00DC5648">
        <w:t xml:space="preserve">Phương pháp giải: </w:t>
      </w:r>
    </w:p>
    <w:p w14:paraId="370DFD20" w14:textId="77777777" w:rsidR="00DC5648" w:rsidRPr="00DC5648" w:rsidRDefault="00DC5648" w:rsidP="00DC5648">
      <w:r w:rsidRPr="00DC5648">
        <w:t xml:space="preserve">- Đặt </w:t>
      </w:r>
      <w:r w:rsidRPr="00DC5648">
        <w:object w:dxaOrig="2190" w:dyaOrig="285" w14:anchorId="792CE0CD">
          <v:shape id="_x0000_i4635" type="#_x0000_t75" style="width:109.5pt;height:14.25pt" o:ole="">
            <v:imagedata r:id="rId6718" o:title=""/>
          </v:shape>
          <o:OLEObject Type="Embed" ProgID="Equation.DSMT4" ShapeID="_x0000_i4635" DrawAspect="Content" ObjectID="_1794305985" r:id="rId6719"/>
        </w:object>
      </w:r>
      <w:r w:rsidRPr="00DC5648">
        <w:t>. Thay vào phương trình.</w:t>
      </w:r>
    </w:p>
    <w:p w14:paraId="2EB48360" w14:textId="77777777" w:rsidR="00DC5648" w:rsidRPr="00DC5648" w:rsidRDefault="00DC5648" w:rsidP="00DC5648">
      <w:r w:rsidRPr="00DC5648">
        <w:t>- Sử dụng điều kiện để hai số phức bằng nhau.</w:t>
      </w:r>
    </w:p>
    <w:p w14:paraId="5E20D00B" w14:textId="77777777" w:rsidR="00DC5648" w:rsidRPr="00DC5648" w:rsidRDefault="00DC5648" w:rsidP="00DC5648">
      <w:r w:rsidRPr="00DC5648">
        <w:t xml:space="preserve">Giải chi tiết: </w:t>
      </w:r>
    </w:p>
    <w:p w14:paraId="2BDA0B7E" w14:textId="77777777" w:rsidR="00DC5648" w:rsidRPr="00DC5648" w:rsidRDefault="00DC5648" w:rsidP="00DC5648">
      <w:r w:rsidRPr="00DC5648">
        <w:t xml:space="preserve">Ta có </w:t>
      </w:r>
      <w:r w:rsidRPr="00DC5648">
        <w:object w:dxaOrig="2190" w:dyaOrig="285" w14:anchorId="49B922B7">
          <v:shape id="_x0000_i4636" type="#_x0000_t75" style="width:109.5pt;height:14.25pt" o:ole="">
            <v:imagedata r:id="rId6720" o:title=""/>
          </v:shape>
          <o:OLEObject Type="Embed" ProgID="Equation.DSMT4" ShapeID="_x0000_i4636" DrawAspect="Content" ObjectID="_1794305986" r:id="rId6721"/>
        </w:object>
      </w:r>
    </w:p>
    <w:p w14:paraId="66F79DEA" w14:textId="77777777" w:rsidR="00DC5648" w:rsidRPr="00DC5648" w:rsidRDefault="00DC5648" w:rsidP="00DC5648">
      <w:r w:rsidRPr="00DC5648">
        <w:t xml:space="preserve">Khi đó: </w:t>
      </w:r>
      <w:r w:rsidRPr="00DC5648">
        <w:object w:dxaOrig="3075" w:dyaOrig="405" w14:anchorId="5E75A543">
          <v:shape id="_x0000_i4637" type="#_x0000_t75" style="width:153.75pt;height:20.25pt" o:ole="">
            <v:imagedata r:id="rId6722" o:title=""/>
          </v:shape>
          <o:OLEObject Type="Embed" ProgID="Equation.DSMT4" ShapeID="_x0000_i4637" DrawAspect="Content" ObjectID="_1794305987" r:id="rId6723"/>
        </w:object>
      </w:r>
    </w:p>
    <w:p w14:paraId="4471FC3D" w14:textId="77777777" w:rsidR="00DC5648" w:rsidRPr="00DC5648" w:rsidRDefault="00DC5648" w:rsidP="00DC5648">
      <w:r w:rsidRPr="00DC5648">
        <w:object w:dxaOrig="4560" w:dyaOrig="405" w14:anchorId="6251F2EC">
          <v:shape id="_x0000_i4638" type="#_x0000_t75" style="width:228pt;height:20.25pt" o:ole="">
            <v:imagedata r:id="rId6724" o:title=""/>
          </v:shape>
          <o:OLEObject Type="Embed" ProgID="Equation.DSMT4" ShapeID="_x0000_i4638" DrawAspect="Content" ObjectID="_1794305988" r:id="rId6725"/>
        </w:object>
      </w:r>
    </w:p>
    <w:p w14:paraId="63E68F04" w14:textId="77777777" w:rsidR="00DC5648" w:rsidRPr="00DC5648" w:rsidRDefault="00DC5648" w:rsidP="00DC5648">
      <w:r w:rsidRPr="00DC5648">
        <w:object w:dxaOrig="3720" w:dyaOrig="405" w14:anchorId="7CE14409">
          <v:shape id="_x0000_i4639" type="#_x0000_t75" style="width:186pt;height:20.25pt" o:ole="">
            <v:imagedata r:id="rId6726" o:title=""/>
          </v:shape>
          <o:OLEObject Type="Embed" ProgID="Equation.DSMT4" ShapeID="_x0000_i4639" DrawAspect="Content" ObjectID="_1794305989" r:id="rId6727"/>
        </w:object>
      </w:r>
    </w:p>
    <w:p w14:paraId="1F098B02" w14:textId="77777777" w:rsidR="00DC5648" w:rsidRPr="00DC5648" w:rsidRDefault="00DC5648" w:rsidP="00DC5648">
      <w:r w:rsidRPr="00DC5648">
        <w:object w:dxaOrig="2985" w:dyaOrig="720" w14:anchorId="68FC1A95">
          <v:shape id="_x0000_i4640" type="#_x0000_t75" style="width:149.25pt;height:36pt" o:ole="">
            <v:imagedata r:id="rId6728" o:title=""/>
          </v:shape>
          <o:OLEObject Type="Embed" ProgID="Equation.DSMT4" ShapeID="_x0000_i4640" DrawAspect="Content" ObjectID="_1794305990" r:id="rId6729"/>
        </w:object>
      </w:r>
    </w:p>
    <w:p w14:paraId="4C269D8C" w14:textId="77777777" w:rsidR="00DC5648" w:rsidRPr="00DC5648" w:rsidRDefault="00DC5648" w:rsidP="00DC5648">
      <w:r w:rsidRPr="00DC5648">
        <w:object w:dxaOrig="1305" w:dyaOrig="285" w14:anchorId="2A94B626">
          <v:shape id="_x0000_i4641" type="#_x0000_t75" style="width:65.25pt;height:14.25pt" o:ole="">
            <v:imagedata r:id="rId6730" o:title=""/>
          </v:shape>
          <o:OLEObject Type="Embed" ProgID="Equation.DSMT4" ShapeID="_x0000_i4641" DrawAspect="Content" ObjectID="_1794305991" r:id="rId6731"/>
        </w:object>
      </w:r>
      <w:r w:rsidRPr="00DC5648">
        <w:t>.</w:t>
      </w:r>
    </w:p>
    <w:p w14:paraId="0076EB31" w14:textId="77777777" w:rsidR="00DC5648" w:rsidRPr="00DC5648" w:rsidRDefault="00DC5648" w:rsidP="00DC5648">
      <w:r w:rsidRPr="00DC5648">
        <w:t xml:space="preserve">Câu 19 (VD): Tập hợp các điểm biểu diễn các số phức </w:t>
      </w:r>
      <w:r w:rsidRPr="00DC5648">
        <w:object w:dxaOrig="195" w:dyaOrig="195" w14:anchorId="261C987D">
          <v:shape id="_x0000_i4642" type="#_x0000_t75" style="width:9.75pt;height:9.75pt" o:ole="">
            <v:imagedata r:id="rId5971" o:title=""/>
          </v:shape>
          <o:OLEObject Type="Embed" ProgID="Equation.DSMT4" ShapeID="_x0000_i4642" DrawAspect="Content" ObjectID="_1794305992" r:id="rId6732"/>
        </w:object>
      </w:r>
      <w:r w:rsidRPr="00DC5648">
        <w:t xml:space="preserve"> thỏa mãn </w:t>
      </w:r>
      <w:r w:rsidRPr="00DC5648">
        <w:object w:dxaOrig="1710" w:dyaOrig="405" w14:anchorId="3212AE3B">
          <v:shape id="_x0000_i4643" type="#_x0000_t75" style="width:85.5pt;height:20.25pt" o:ole="">
            <v:imagedata r:id="rId5973" o:title=""/>
          </v:shape>
          <o:OLEObject Type="Embed" ProgID="Equation.DSMT4" ShapeID="_x0000_i4643" DrawAspect="Content" ObjectID="_1794305993" r:id="rId6733"/>
        </w:object>
      </w:r>
      <w:r w:rsidRPr="00DC5648">
        <w:t xml:space="preserve"> là: </w:t>
      </w:r>
    </w:p>
    <w:p w14:paraId="6D29566B" w14:textId="77777777" w:rsidR="00DC5648" w:rsidRPr="00DC5648" w:rsidRDefault="00DC5648" w:rsidP="00DC5648">
      <w:r w:rsidRPr="00DC5648">
        <w:tab/>
      </w:r>
      <w:r w:rsidRPr="00DC5648">
        <w:rPr>
          <w:highlight w:val="yellow"/>
        </w:rPr>
        <w:t>A. Một đường thẳng</w:t>
      </w:r>
      <w:r w:rsidRPr="00DC5648">
        <w:t xml:space="preserve">. </w:t>
      </w:r>
      <w:r w:rsidRPr="00DC5648">
        <w:tab/>
        <w:t xml:space="preserve">B. Một đường tròn. </w:t>
      </w:r>
      <w:r w:rsidRPr="00DC5648">
        <w:tab/>
        <w:t xml:space="preserve">C. Một Parabol. </w:t>
      </w:r>
      <w:r w:rsidRPr="00DC5648">
        <w:tab/>
        <w:t xml:space="preserve">D. Một Elip. </w:t>
      </w:r>
    </w:p>
    <w:p w14:paraId="65E539BC" w14:textId="77777777" w:rsidR="00DC5648" w:rsidRPr="00DC5648" w:rsidRDefault="00DC5648" w:rsidP="00DC5648">
      <w:r w:rsidRPr="00DC5648">
        <w:t xml:space="preserve">Phương pháp giải: </w:t>
      </w:r>
    </w:p>
    <w:p w14:paraId="25E4D836" w14:textId="77777777" w:rsidR="00DC5648" w:rsidRPr="00DC5648" w:rsidRDefault="00DC5648" w:rsidP="00DC5648">
      <w:r w:rsidRPr="00DC5648">
        <w:t xml:space="preserve">- Đặt </w:t>
      </w:r>
      <w:r w:rsidRPr="00DC5648">
        <w:object w:dxaOrig="2220" w:dyaOrig="300" w14:anchorId="11B2D777">
          <v:shape id="_x0000_i4644" type="#_x0000_t75" style="width:111pt;height:15pt" o:ole="">
            <v:imagedata r:id="rId6734" o:title=""/>
          </v:shape>
          <o:OLEObject Type="Embed" ProgID="Equation.DSMT4" ShapeID="_x0000_i4644" DrawAspect="Content" ObjectID="_1794305994" r:id="rId6735"/>
        </w:object>
      </w:r>
      <w:r w:rsidRPr="00DC5648">
        <w:t xml:space="preserve"> </w:t>
      </w:r>
    </w:p>
    <w:p w14:paraId="57474D35" w14:textId="77777777" w:rsidR="00DC5648" w:rsidRPr="00DC5648" w:rsidRDefault="00DC5648" w:rsidP="00DC5648">
      <w:r w:rsidRPr="00DC5648">
        <w:t xml:space="preserve">- Thay </w:t>
      </w:r>
      <w:r w:rsidRPr="00DC5648">
        <w:object w:dxaOrig="420" w:dyaOrig="300" w14:anchorId="1500B564">
          <v:shape id="_x0000_i4645" type="#_x0000_t75" style="width:21pt;height:15pt" o:ole="">
            <v:imagedata r:id="rId6736" o:title=""/>
          </v:shape>
          <o:OLEObject Type="Embed" ProgID="Equation.DSMT4" ShapeID="_x0000_i4645" DrawAspect="Content" ObjectID="_1794305995" r:id="rId6737"/>
        </w:object>
      </w:r>
      <w:r w:rsidRPr="00DC5648">
        <w:t xml:space="preserve"> vào phương trình đề bài cho.</w:t>
      </w:r>
    </w:p>
    <w:p w14:paraId="6569CFEE" w14:textId="77777777" w:rsidR="00DC5648" w:rsidRPr="00DC5648" w:rsidRDefault="00DC5648" w:rsidP="00DC5648">
      <w:r w:rsidRPr="00DC5648">
        <w:t xml:space="preserve">- Sử dụng công thức </w:t>
      </w:r>
      <w:r w:rsidRPr="00DC5648">
        <w:object w:dxaOrig="1755" w:dyaOrig="450" w14:anchorId="573B89E7">
          <v:shape id="_x0000_i4646" type="#_x0000_t75" style="width:87.75pt;height:22.5pt" o:ole="">
            <v:imagedata r:id="rId6738" o:title=""/>
          </v:shape>
          <o:OLEObject Type="Embed" ProgID="Equation.DSMT4" ShapeID="_x0000_i4646" DrawAspect="Content" ObjectID="_1794305996" r:id="rId6739"/>
        </w:object>
      </w:r>
      <w:r w:rsidRPr="00DC5648">
        <w:t>.</w:t>
      </w:r>
    </w:p>
    <w:p w14:paraId="275AC9F5" w14:textId="77777777" w:rsidR="00DC5648" w:rsidRPr="00DC5648" w:rsidRDefault="00DC5648" w:rsidP="00DC5648">
      <w:r w:rsidRPr="00DC5648">
        <w:t xml:space="preserve">- Bình phương hai vế, tìm mối quan hệ giữa </w:t>
      </w:r>
      <w:r w:rsidRPr="00DC5648">
        <w:object w:dxaOrig="420" w:dyaOrig="270" w14:anchorId="22265530">
          <v:shape id="_x0000_i4647" type="#_x0000_t75" style="width:21pt;height:13.5pt" o:ole="">
            <v:imagedata r:id="rId6740" o:title=""/>
          </v:shape>
          <o:OLEObject Type="Embed" ProgID="Equation.DSMT4" ShapeID="_x0000_i4647" DrawAspect="Content" ObjectID="_1794305997" r:id="rId6741"/>
        </w:object>
      </w:r>
      <w:r w:rsidRPr="00DC5648">
        <w:t xml:space="preserve"> và kết luận.</w:t>
      </w:r>
    </w:p>
    <w:p w14:paraId="61029671" w14:textId="77777777" w:rsidR="00DC5648" w:rsidRPr="00DC5648" w:rsidRDefault="00DC5648" w:rsidP="00DC5648">
      <w:r w:rsidRPr="00DC5648">
        <w:t xml:space="preserve">Giải chi tiết: </w:t>
      </w:r>
    </w:p>
    <w:p w14:paraId="3B52501B" w14:textId="77777777" w:rsidR="00DC5648" w:rsidRPr="00DC5648" w:rsidRDefault="00DC5648" w:rsidP="00DC5648">
      <w:r w:rsidRPr="00DC5648">
        <w:t xml:space="preserve">Đặt </w:t>
      </w:r>
      <w:r w:rsidRPr="00DC5648">
        <w:object w:dxaOrig="2220" w:dyaOrig="300" w14:anchorId="339EC5FD">
          <v:shape id="_x0000_i4648" type="#_x0000_t75" style="width:111pt;height:15pt" o:ole="">
            <v:imagedata r:id="rId6742" o:title=""/>
          </v:shape>
          <o:OLEObject Type="Embed" ProgID="Equation.DSMT4" ShapeID="_x0000_i4648" DrawAspect="Content" ObjectID="_1794305998" r:id="rId6743"/>
        </w:object>
      </w:r>
      <w:r w:rsidRPr="00DC5648">
        <w:t>. Theo bài ra ta có:</w:t>
      </w:r>
    </w:p>
    <w:p w14:paraId="5FD7FA97" w14:textId="77777777" w:rsidR="00DC5648" w:rsidRPr="00DC5648" w:rsidRDefault="00DC5648" w:rsidP="00DC5648">
      <w:r w:rsidRPr="00DC5648">
        <w:object w:dxaOrig="1710" w:dyaOrig="405" w14:anchorId="6D1E538C">
          <v:shape id="_x0000_i4649" type="#_x0000_t75" style="width:85.5pt;height:20.25pt" o:ole="">
            <v:imagedata r:id="rId6744" o:title=""/>
          </v:shape>
          <o:OLEObject Type="Embed" ProgID="Equation.DSMT4" ShapeID="_x0000_i4649" DrawAspect="Content" ObjectID="_1794305999" r:id="rId6745"/>
        </w:object>
      </w:r>
    </w:p>
    <w:p w14:paraId="7BB56A70" w14:textId="77777777" w:rsidR="00DC5648" w:rsidRPr="00DC5648" w:rsidRDefault="00DC5648" w:rsidP="00DC5648">
      <w:r w:rsidRPr="00DC5648">
        <w:object w:dxaOrig="2880" w:dyaOrig="405" w14:anchorId="3F781D7E">
          <v:shape id="_x0000_i4650" type="#_x0000_t75" style="width:2in;height:20.25pt" o:ole="">
            <v:imagedata r:id="rId6746" o:title=""/>
          </v:shape>
          <o:OLEObject Type="Embed" ProgID="Equation.DSMT4" ShapeID="_x0000_i4650" DrawAspect="Content" ObjectID="_1794306000" r:id="rId6747"/>
        </w:object>
      </w:r>
    </w:p>
    <w:p w14:paraId="79C146FE" w14:textId="77777777" w:rsidR="00DC5648" w:rsidRPr="00DC5648" w:rsidRDefault="00DC5648" w:rsidP="00DC5648">
      <w:r w:rsidRPr="00DC5648">
        <w:object w:dxaOrig="3195" w:dyaOrig="435" w14:anchorId="7E103985">
          <v:shape id="_x0000_i4651" type="#_x0000_t75" style="width:159.75pt;height:21.75pt" o:ole="">
            <v:imagedata r:id="rId6748" o:title=""/>
          </v:shape>
          <o:OLEObject Type="Embed" ProgID="Equation.DSMT4" ShapeID="_x0000_i4651" DrawAspect="Content" ObjectID="_1794306001" r:id="rId6749"/>
        </w:object>
      </w:r>
    </w:p>
    <w:p w14:paraId="06CD654E" w14:textId="77777777" w:rsidR="00DC5648" w:rsidRPr="00DC5648" w:rsidRDefault="00DC5648" w:rsidP="00DC5648">
      <w:r w:rsidRPr="00DC5648">
        <w:object w:dxaOrig="3420" w:dyaOrig="435" w14:anchorId="4F7B9FD9">
          <v:shape id="_x0000_i4652" type="#_x0000_t75" style="width:171pt;height:21.75pt" o:ole="">
            <v:imagedata r:id="rId6750" o:title=""/>
          </v:shape>
          <o:OLEObject Type="Embed" ProgID="Equation.DSMT4" ShapeID="_x0000_i4652" DrawAspect="Content" ObjectID="_1794306002" r:id="rId6751"/>
        </w:object>
      </w:r>
    </w:p>
    <w:p w14:paraId="10B40B86" w14:textId="77777777" w:rsidR="00DC5648" w:rsidRPr="00DC5648" w:rsidRDefault="00DC5648" w:rsidP="00DC5648">
      <w:r w:rsidRPr="00DC5648">
        <w:object w:dxaOrig="4305" w:dyaOrig="375" w14:anchorId="54B01D79">
          <v:shape id="_x0000_i4653" type="#_x0000_t75" style="width:215.25pt;height:18.75pt" o:ole="">
            <v:imagedata r:id="rId6752" o:title=""/>
          </v:shape>
          <o:OLEObject Type="Embed" ProgID="Equation.DSMT4" ShapeID="_x0000_i4653" DrawAspect="Content" ObjectID="_1794306003" r:id="rId6753"/>
        </w:object>
      </w:r>
    </w:p>
    <w:p w14:paraId="662AD145" w14:textId="77777777" w:rsidR="00DC5648" w:rsidRPr="00DC5648" w:rsidRDefault="00DC5648" w:rsidP="00DC5648">
      <w:r w:rsidRPr="00DC5648">
        <w:object w:dxaOrig="1815" w:dyaOrig="315" w14:anchorId="03679C67">
          <v:shape id="_x0000_i4654" type="#_x0000_t75" style="width:90.75pt;height:15.75pt" o:ole="">
            <v:imagedata r:id="rId6754" o:title=""/>
          </v:shape>
          <o:OLEObject Type="Embed" ProgID="Equation.DSMT4" ShapeID="_x0000_i4654" DrawAspect="Content" ObjectID="_1794306004" r:id="rId6755"/>
        </w:object>
      </w:r>
    </w:p>
    <w:p w14:paraId="13AB29BF" w14:textId="77777777" w:rsidR="00DC5648" w:rsidRPr="00DC5648" w:rsidRDefault="00DC5648" w:rsidP="00DC5648">
      <w:r w:rsidRPr="00DC5648">
        <w:object w:dxaOrig="1485" w:dyaOrig="315" w14:anchorId="38E7CF0B">
          <v:shape id="_x0000_i4655" type="#_x0000_t75" style="width:74.25pt;height:15.75pt" o:ole="">
            <v:imagedata r:id="rId6756" o:title=""/>
          </v:shape>
          <o:OLEObject Type="Embed" ProgID="Equation.DSMT4" ShapeID="_x0000_i4655" DrawAspect="Content" ObjectID="_1794306005" r:id="rId6757"/>
        </w:object>
      </w:r>
    </w:p>
    <w:p w14:paraId="286D4A85" w14:textId="77777777" w:rsidR="00DC5648" w:rsidRPr="00DC5648" w:rsidRDefault="00DC5648" w:rsidP="00DC5648">
      <w:r w:rsidRPr="00DC5648">
        <w:t xml:space="preserve">Vậy tập hợp các điểm biểu diễn số phức </w:t>
      </w:r>
      <w:r w:rsidRPr="00DC5648">
        <w:object w:dxaOrig="195" w:dyaOrig="195" w14:anchorId="2FFEB89B">
          <v:shape id="_x0000_i4656" type="#_x0000_t75" style="width:9.75pt;height:9.75pt" o:ole="">
            <v:imagedata r:id="rId6758" o:title=""/>
          </v:shape>
          <o:OLEObject Type="Embed" ProgID="Equation.DSMT4" ShapeID="_x0000_i4656" DrawAspect="Content" ObjectID="_1794306006" r:id="rId6759"/>
        </w:object>
      </w:r>
      <w:r w:rsidRPr="00DC5648">
        <w:t xml:space="preserve"> là đường thẳng có phương trình </w:t>
      </w:r>
      <w:r w:rsidRPr="00DC5648">
        <w:object w:dxaOrig="1200" w:dyaOrig="315" w14:anchorId="59FCE374">
          <v:shape id="_x0000_i4657" type="#_x0000_t75" style="width:60pt;height:15.75pt" o:ole="">
            <v:imagedata r:id="rId6760" o:title=""/>
          </v:shape>
          <o:OLEObject Type="Embed" ProgID="Equation.DSMT4" ShapeID="_x0000_i4657" DrawAspect="Content" ObjectID="_1794306007" r:id="rId6761"/>
        </w:object>
      </w:r>
      <w:r w:rsidRPr="00DC5648">
        <w:t>.</w:t>
      </w:r>
    </w:p>
    <w:p w14:paraId="03D0AAC2" w14:textId="77777777" w:rsidR="00DC5648" w:rsidRPr="00DC5648" w:rsidRDefault="00DC5648" w:rsidP="00DC5648">
      <w:r w:rsidRPr="00DC5648">
        <w:t xml:space="preserve">Câu 20 (VD): Trong mặt phẳng với hệ tọa độ </w:t>
      </w:r>
      <w:r w:rsidRPr="00DC5648">
        <w:object w:dxaOrig="525" w:dyaOrig="315" w14:anchorId="55AECE7A">
          <v:shape id="_x0000_i4658" type="#_x0000_t75" style="width:26.25pt;height:15.75pt" o:ole="">
            <v:imagedata r:id="rId5975" o:title=""/>
          </v:shape>
          <o:OLEObject Type="Embed" ProgID="Equation.DSMT4" ShapeID="_x0000_i4658" DrawAspect="Content" ObjectID="_1794306008" r:id="rId6762"/>
        </w:object>
      </w:r>
      <w:r w:rsidRPr="00DC5648">
        <w:t xml:space="preserve"> cho hình vuông </w:t>
      </w:r>
      <w:r w:rsidRPr="00DC5648">
        <w:object w:dxaOrig="720" w:dyaOrig="285" w14:anchorId="2E340965">
          <v:shape id="_x0000_i4659" type="#_x0000_t75" style="width:36pt;height:14.25pt" o:ole="">
            <v:imagedata r:id="rId5977" o:title=""/>
          </v:shape>
          <o:OLEObject Type="Embed" ProgID="Equation.DSMT4" ShapeID="_x0000_i4659" DrawAspect="Content" ObjectID="_1794306009" r:id="rId6763"/>
        </w:object>
      </w:r>
      <w:r w:rsidRPr="00DC5648">
        <w:t xml:space="preserve"> có diện tích bằng 10 và </w:t>
      </w:r>
      <w:r w:rsidRPr="00DC5648">
        <w:object w:dxaOrig="3465" w:dyaOrig="315" w14:anchorId="1D5930D3">
          <v:shape id="_x0000_i4660" type="#_x0000_t75" style="width:173.25pt;height:15.75pt" o:ole="">
            <v:imagedata r:id="rId5979" o:title=""/>
          </v:shape>
          <o:OLEObject Type="Embed" ProgID="Equation.DSMT4" ShapeID="_x0000_i4660" DrawAspect="Content" ObjectID="_1794306010" r:id="rId6764"/>
        </w:object>
      </w:r>
      <w:r w:rsidRPr="00DC5648">
        <w:t xml:space="preserve"> Với </w:t>
      </w:r>
      <w:r w:rsidRPr="00DC5648">
        <w:object w:dxaOrig="690" w:dyaOrig="375" w14:anchorId="01B2CCEC">
          <v:shape id="_x0000_i4661" type="#_x0000_t75" style="width:34.5pt;height:18.75pt" o:ole="">
            <v:imagedata r:id="rId5981" o:title=""/>
          </v:shape>
          <o:OLEObject Type="Embed" ProgID="Equation.DSMT4" ShapeID="_x0000_i4661" DrawAspect="Content" ObjectID="_1794306011" r:id="rId6765"/>
        </w:object>
      </w:r>
      <w:r w:rsidRPr="00DC5648">
        <w:t xml:space="preserve">, số điểm </w:t>
      </w:r>
      <w:r w:rsidRPr="00DC5648">
        <w:object w:dxaOrig="240" w:dyaOrig="285" w14:anchorId="436C2B0A">
          <v:shape id="_x0000_i4662" type="#_x0000_t75" style="width:12pt;height:14.25pt" o:ole="">
            <v:imagedata r:id="rId5983" o:title=""/>
          </v:shape>
          <o:OLEObject Type="Embed" ProgID="Equation.DSMT4" ShapeID="_x0000_i4662" DrawAspect="Content" ObjectID="_1794306012" r:id="rId6766"/>
        </w:object>
      </w:r>
      <w:r w:rsidRPr="00DC5648">
        <w:t xml:space="preserve"> tìm được là </w:t>
      </w:r>
    </w:p>
    <w:p w14:paraId="7733912A" w14:textId="77777777" w:rsidR="00DC5648" w:rsidRPr="00DC5648" w:rsidRDefault="00DC5648" w:rsidP="00DC5648">
      <w:r w:rsidRPr="00DC5648">
        <w:tab/>
        <w:t>A. 3</w:t>
      </w:r>
      <w:r w:rsidRPr="00DC5648">
        <w:tab/>
        <w:t>B. 2</w:t>
      </w:r>
      <w:r w:rsidRPr="00DC5648">
        <w:tab/>
      </w:r>
      <w:r w:rsidRPr="00DC5648">
        <w:rPr>
          <w:highlight w:val="yellow"/>
        </w:rPr>
        <w:t>C. 1</w:t>
      </w:r>
      <w:r w:rsidRPr="00DC5648">
        <w:tab/>
        <w:t>D. 4</w:t>
      </w:r>
    </w:p>
    <w:p w14:paraId="1054FD69" w14:textId="77777777" w:rsidR="00DC5648" w:rsidRPr="00DC5648" w:rsidRDefault="00DC5648" w:rsidP="00DC5648">
      <w:r w:rsidRPr="00DC5648">
        <w:t xml:space="preserve">Phương pháp giải: </w:t>
      </w:r>
    </w:p>
    <w:p w14:paraId="278A5015" w14:textId="77777777" w:rsidR="00DC5648" w:rsidRPr="00DC5648" w:rsidRDefault="00DC5648" w:rsidP="00DC5648">
      <w:r w:rsidRPr="00DC5648">
        <w:t xml:space="preserve">Tham số hóa điểm </w:t>
      </w:r>
      <w:r w:rsidRPr="00DC5648">
        <w:object w:dxaOrig="240" w:dyaOrig="270" w14:anchorId="27BBE60B">
          <v:shape id="_x0000_i4663" type="#_x0000_t75" style="width:12pt;height:13.5pt" o:ole="">
            <v:imagedata r:id="rId6767" o:title=""/>
          </v:shape>
          <o:OLEObject Type="Embed" ProgID="Equation.DSMT4" ShapeID="_x0000_i4663" DrawAspect="Content" ObjectID="_1794306013" r:id="rId6768"/>
        </w:object>
      </w:r>
      <w:r w:rsidRPr="00DC5648">
        <w:t xml:space="preserve">sau đó sử dụng công thức diện tích tìm </w:t>
      </w:r>
      <w:r w:rsidRPr="00DC5648">
        <w:object w:dxaOrig="240" w:dyaOrig="270" w14:anchorId="6E750272">
          <v:shape id="_x0000_i4664" type="#_x0000_t75" style="width:12pt;height:13.5pt" o:ole="">
            <v:imagedata r:id="rId6769" o:title=""/>
          </v:shape>
          <o:OLEObject Type="Embed" ProgID="Equation.DSMT4" ShapeID="_x0000_i4664" DrawAspect="Content" ObjectID="_1794306014" r:id="rId6770"/>
        </w:object>
      </w:r>
      <w:r w:rsidRPr="00DC5648">
        <w:t xml:space="preserve">. Viết phương trình </w:t>
      </w:r>
      <w:r w:rsidRPr="00DC5648">
        <w:object w:dxaOrig="405" w:dyaOrig="285" w14:anchorId="19EBB013">
          <v:shape id="_x0000_i4665" type="#_x0000_t75" style="width:20.25pt;height:14.25pt" o:ole="">
            <v:imagedata r:id="rId6771" o:title=""/>
          </v:shape>
          <o:OLEObject Type="Embed" ProgID="Equation.DSMT4" ShapeID="_x0000_i4665" DrawAspect="Content" ObjectID="_1794306015" r:id="rId6772"/>
        </w:object>
      </w:r>
      <w:r w:rsidRPr="00DC5648">
        <w:t xml:space="preserve"> và tính được </w:t>
      </w:r>
      <w:r w:rsidRPr="00DC5648">
        <w:object w:dxaOrig="270" w:dyaOrig="270" w14:anchorId="01CE88AC">
          <v:shape id="_x0000_i4666" type="#_x0000_t75" style="width:13.5pt;height:13.5pt" o:ole="">
            <v:imagedata r:id="rId6773" o:title=""/>
          </v:shape>
          <o:OLEObject Type="Embed" ProgID="Equation.DSMT4" ShapeID="_x0000_i4666" DrawAspect="Content" ObjectID="_1794306016" r:id="rId6774"/>
        </w:object>
      </w:r>
      <w:r w:rsidRPr="00DC5648">
        <w:t>.</w:t>
      </w:r>
    </w:p>
    <w:p w14:paraId="002EEC2E" w14:textId="77777777" w:rsidR="00DC5648" w:rsidRPr="00DC5648" w:rsidRDefault="00DC5648" w:rsidP="00DC5648">
      <w:r w:rsidRPr="00DC5648">
        <w:t xml:space="preserve">Tham số hóa điểm </w:t>
      </w:r>
      <w:r w:rsidRPr="00DC5648">
        <w:object w:dxaOrig="240" w:dyaOrig="285" w14:anchorId="6B5DD1B3">
          <v:shape id="_x0000_i4667" type="#_x0000_t75" style="width:12pt;height:14.25pt" o:ole="">
            <v:imagedata r:id="rId6775" o:title=""/>
          </v:shape>
          <o:OLEObject Type="Embed" ProgID="Equation.DSMT4" ShapeID="_x0000_i4667" DrawAspect="Content" ObjectID="_1794306017" r:id="rId6776"/>
        </w:object>
      </w:r>
      <w:r w:rsidRPr="00DC5648">
        <w:t xml:space="preserve"> và dựa vào khoảng cách </w:t>
      </w:r>
      <w:r w:rsidRPr="00DC5648">
        <w:object w:dxaOrig="405" w:dyaOrig="285" w14:anchorId="0942A81C">
          <v:shape id="_x0000_i4668" type="#_x0000_t75" style="width:20.25pt;height:14.25pt" o:ole="">
            <v:imagedata r:id="rId6777" o:title=""/>
          </v:shape>
          <o:OLEObject Type="Embed" ProgID="Equation.DSMT4" ShapeID="_x0000_i4668" DrawAspect="Content" ObjectID="_1794306018" r:id="rId6778"/>
        </w:object>
      </w:r>
      <w:r w:rsidRPr="00DC5648">
        <w:t xml:space="preserve"> để tìm </w:t>
      </w:r>
      <w:r w:rsidRPr="00DC5648">
        <w:object w:dxaOrig="240" w:dyaOrig="285" w14:anchorId="5D37E9C0">
          <v:shape id="_x0000_i4669" type="#_x0000_t75" style="width:12pt;height:14.25pt" o:ole="">
            <v:imagedata r:id="rId6779" o:title=""/>
          </v:shape>
          <o:OLEObject Type="Embed" ProgID="Equation.DSMT4" ShapeID="_x0000_i4669" DrawAspect="Content" ObjectID="_1794306019" r:id="rId6780"/>
        </w:object>
      </w:r>
      <w:r w:rsidRPr="00DC5648">
        <w:t>.</w:t>
      </w:r>
    </w:p>
    <w:p w14:paraId="23275D2E" w14:textId="77777777" w:rsidR="00DC5648" w:rsidRPr="00DC5648" w:rsidRDefault="00DC5648" w:rsidP="00DC5648">
      <w:r w:rsidRPr="00DC5648">
        <w:t xml:space="preserve">Giải chi tiết: </w:t>
      </w:r>
    </w:p>
    <w:p w14:paraId="382E7798" w14:textId="77777777" w:rsidR="00DC5648" w:rsidRPr="00DC5648" w:rsidRDefault="00EF1727" w:rsidP="00DC5648">
      <w:r>
        <w:rPr>
          <w:noProof/>
        </w:rPr>
        <w:drawing>
          <wp:inline distT="0" distB="0" distL="0" distR="0" wp14:anchorId="450F51B4" wp14:editId="77BE2FE4">
            <wp:extent cx="1962150" cy="1743075"/>
            <wp:effectExtent l="0" t="0" r="0" b="9525"/>
            <wp:docPr id="3788"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6781">
                      <a:extLst>
                        <a:ext uri="{28A0092B-C50C-407E-A947-70E740481C1C}">
                          <a14:useLocalDpi xmlns:a14="http://schemas.microsoft.com/office/drawing/2010/main" val="0"/>
                        </a:ext>
                      </a:extLst>
                    </a:blip>
                    <a:srcRect/>
                    <a:stretch>
                      <a:fillRect/>
                    </a:stretch>
                  </pic:blipFill>
                  <pic:spPr bwMode="auto">
                    <a:xfrm>
                      <a:off x="0" y="0"/>
                      <a:ext cx="1962150" cy="1743075"/>
                    </a:xfrm>
                    <a:prstGeom prst="rect">
                      <a:avLst/>
                    </a:prstGeom>
                    <a:noFill/>
                    <a:ln>
                      <a:noFill/>
                    </a:ln>
                  </pic:spPr>
                </pic:pic>
              </a:graphicData>
            </a:graphic>
          </wp:inline>
        </w:drawing>
      </w:r>
    </w:p>
    <w:p w14:paraId="69AEC7D3" w14:textId="77777777" w:rsidR="00DC5648" w:rsidRPr="00DC5648" w:rsidRDefault="00DC5648" w:rsidP="00DC5648">
      <w:r w:rsidRPr="00DC5648">
        <w:object w:dxaOrig="3180" w:dyaOrig="405" w14:anchorId="5640454C">
          <v:shape id="_x0000_i4670" type="#_x0000_t75" style="width:159pt;height:20.25pt" o:ole="">
            <v:imagedata r:id="rId6782" o:title=""/>
          </v:shape>
          <o:OLEObject Type="Embed" ProgID="Equation.DSMT4" ShapeID="_x0000_i4670" DrawAspect="Content" ObjectID="_1794306020" r:id="rId6783"/>
        </w:object>
      </w:r>
    </w:p>
    <w:p w14:paraId="7134E009" w14:textId="77777777" w:rsidR="00DC5648" w:rsidRPr="00DC5648" w:rsidRDefault="00DC5648" w:rsidP="00DC5648">
      <w:r w:rsidRPr="00DC5648">
        <w:object w:dxaOrig="2685" w:dyaOrig="375" w14:anchorId="7AAF5E08">
          <v:shape id="_x0000_i4671" type="#_x0000_t75" style="width:134.25pt;height:18.75pt" o:ole="">
            <v:imagedata r:id="rId6784" o:title=""/>
          </v:shape>
          <o:OLEObject Type="Embed" ProgID="Equation.DSMT4" ShapeID="_x0000_i4671" DrawAspect="Content" ObjectID="_1794306021" r:id="rId6785"/>
        </w:object>
      </w:r>
    </w:p>
    <w:p w14:paraId="1483B92D" w14:textId="77777777" w:rsidR="00DC5648" w:rsidRPr="00DC5648" w:rsidRDefault="00DC5648" w:rsidP="00DC5648">
      <w:r w:rsidRPr="00DC5648">
        <w:object w:dxaOrig="3690" w:dyaOrig="705" w14:anchorId="34B7488D">
          <v:shape id="_x0000_i4672" type="#_x0000_t75" style="width:184.5pt;height:35.25pt" o:ole="">
            <v:imagedata r:id="rId6786" o:title=""/>
          </v:shape>
          <o:OLEObject Type="Embed" ProgID="Equation.DSMT4" ShapeID="_x0000_i4672" DrawAspect="Content" ObjectID="_1794306022" r:id="rId6787"/>
        </w:object>
      </w:r>
    </w:p>
    <w:p w14:paraId="1C63A939" w14:textId="77777777" w:rsidR="00DC5648" w:rsidRPr="00DC5648" w:rsidRDefault="00DC5648" w:rsidP="00DC5648">
      <w:r w:rsidRPr="00DC5648">
        <w:object w:dxaOrig="5025" w:dyaOrig="810" w14:anchorId="76671592">
          <v:shape id="_x0000_i4673" type="#_x0000_t75" style="width:251.25pt;height:40.5pt" o:ole="">
            <v:imagedata r:id="rId6788" o:title=""/>
          </v:shape>
          <o:OLEObject Type="Embed" ProgID="Equation.DSMT4" ShapeID="_x0000_i4673" DrawAspect="Content" ObjectID="_1794306023" r:id="rId6789"/>
        </w:object>
      </w:r>
    </w:p>
    <w:p w14:paraId="365FBA30" w14:textId="77777777" w:rsidR="00DC5648" w:rsidRPr="00DC5648" w:rsidRDefault="00DC5648" w:rsidP="00DC5648">
      <w:r w:rsidRPr="00DC5648">
        <w:t xml:space="preserve">TH1: </w:t>
      </w:r>
      <w:r w:rsidRPr="00DC5648">
        <w:object w:dxaOrig="5430" w:dyaOrig="750" w14:anchorId="6BB385C3">
          <v:shape id="_x0000_i4674" type="#_x0000_t75" style="width:271.5pt;height:37.5pt" o:ole="">
            <v:imagedata r:id="rId6790" o:title=""/>
          </v:shape>
          <o:OLEObject Type="Embed" ProgID="Equation.DSMT4" ShapeID="_x0000_i4674" DrawAspect="Content" ObjectID="_1794306024" r:id="rId6791"/>
        </w:object>
      </w:r>
    </w:p>
    <w:p w14:paraId="11768C0C" w14:textId="77777777" w:rsidR="00DC5648" w:rsidRPr="00DC5648" w:rsidRDefault="00DC5648" w:rsidP="00DC5648">
      <w:r w:rsidRPr="00DC5648">
        <w:object w:dxaOrig="4605" w:dyaOrig="720" w14:anchorId="611F7044">
          <v:shape id="_x0000_i4675" type="#_x0000_t75" style="width:230.25pt;height:36pt" o:ole="">
            <v:imagedata r:id="rId6792" o:title=""/>
          </v:shape>
          <o:OLEObject Type="Embed" ProgID="Equation.DSMT4" ShapeID="_x0000_i4675" DrawAspect="Content" ObjectID="_1794306025" r:id="rId6793"/>
        </w:object>
      </w:r>
    </w:p>
    <w:p w14:paraId="0BE75C37" w14:textId="77777777" w:rsidR="00DC5648" w:rsidRPr="00DC5648" w:rsidRDefault="00DC5648" w:rsidP="00DC5648">
      <w:r w:rsidRPr="00DC5648">
        <w:object w:dxaOrig="3015" w:dyaOrig="405" w14:anchorId="0E22C63C">
          <v:shape id="_x0000_i4676" type="#_x0000_t75" style="width:150.75pt;height:20.25pt" o:ole="">
            <v:imagedata r:id="rId6794" o:title=""/>
          </v:shape>
          <o:OLEObject Type="Embed" ProgID="Equation.DSMT4" ShapeID="_x0000_i4676" DrawAspect="Content" ObjectID="_1794306026" r:id="rId6795"/>
        </w:object>
      </w:r>
    </w:p>
    <w:p w14:paraId="45C951C4" w14:textId="77777777" w:rsidR="00DC5648" w:rsidRPr="00DC5648" w:rsidRDefault="00DC5648" w:rsidP="00DC5648">
      <w:r w:rsidRPr="00DC5648">
        <w:object w:dxaOrig="5595" w:dyaOrig="810" w14:anchorId="671BA3FE">
          <v:shape id="_x0000_i4677" type="#_x0000_t75" style="width:279.75pt;height:40.5pt" o:ole="">
            <v:imagedata r:id="rId6796" o:title=""/>
          </v:shape>
          <o:OLEObject Type="Embed" ProgID="Equation.DSMT4" ShapeID="_x0000_i4677" DrawAspect="Content" ObjectID="_1794306027" r:id="rId6797"/>
        </w:object>
      </w:r>
    </w:p>
    <w:p w14:paraId="5752B759" w14:textId="77777777" w:rsidR="00DC5648" w:rsidRPr="00DC5648" w:rsidRDefault="00DC5648" w:rsidP="00DC5648">
      <w:r w:rsidRPr="00DC5648">
        <w:t xml:space="preserve">TH2: </w:t>
      </w:r>
      <w:r w:rsidRPr="00DC5648">
        <w:object w:dxaOrig="3255" w:dyaOrig="405" w14:anchorId="2A6F29F5">
          <v:shape id="_x0000_i4678" type="#_x0000_t75" style="width:162.75pt;height:20.25pt" o:ole="">
            <v:imagedata r:id="rId6798" o:title=""/>
          </v:shape>
          <o:OLEObject Type="Embed" ProgID="Equation.DSMT4" ShapeID="_x0000_i4678" DrawAspect="Content" ObjectID="_1794306028" r:id="rId6799"/>
        </w:object>
      </w:r>
    </w:p>
    <w:p w14:paraId="1B50C7CC" w14:textId="77777777" w:rsidR="00DC5648" w:rsidRPr="00DC5648" w:rsidRDefault="00DC5648" w:rsidP="00DC5648">
      <w:r w:rsidRPr="00DC5648">
        <w:object w:dxaOrig="1335" w:dyaOrig="405" w14:anchorId="05A957F3">
          <v:shape id="_x0000_i4679" type="#_x0000_t75" style="width:66.75pt;height:20.25pt" o:ole="">
            <v:imagedata r:id="rId6800" o:title=""/>
          </v:shape>
          <o:OLEObject Type="Embed" ProgID="Equation.DSMT4" ShapeID="_x0000_i4679" DrawAspect="Content" ObjectID="_1794306029" r:id="rId6801"/>
        </w:object>
      </w:r>
    </w:p>
    <w:p w14:paraId="050D9742" w14:textId="77777777" w:rsidR="00DC5648" w:rsidRPr="00DC5648" w:rsidRDefault="00DC5648" w:rsidP="00DC5648">
      <w:r w:rsidRPr="00DC5648">
        <w:object w:dxaOrig="6000" w:dyaOrig="810" w14:anchorId="4C9FC4BE">
          <v:shape id="_x0000_i4680" type="#_x0000_t75" style="width:300pt;height:40.5pt" o:ole="">
            <v:imagedata r:id="rId6802" o:title=""/>
          </v:shape>
          <o:OLEObject Type="Embed" ProgID="Equation.DSMT4" ShapeID="_x0000_i4680" DrawAspect="Content" ObjectID="_1794306030" r:id="rId6803"/>
        </w:object>
      </w:r>
      <w:r w:rsidRPr="00DC5648">
        <w:t>.</w:t>
      </w:r>
    </w:p>
    <w:p w14:paraId="757070A7" w14:textId="77777777" w:rsidR="00DC5648" w:rsidRPr="00DC5648" w:rsidRDefault="00DC5648" w:rsidP="00DC5648">
      <w:r w:rsidRPr="00DC5648">
        <w:t xml:space="preserve">Câu 21 (TH): Cho hai đường tròn </w:t>
      </w:r>
      <w:r w:rsidRPr="00DC5648">
        <w:object w:dxaOrig="1635" w:dyaOrig="405" w14:anchorId="284B8118">
          <v:shape id="_x0000_i4681" type="#_x0000_t75" style="width:81.75pt;height:20.25pt" o:ole="">
            <v:imagedata r:id="rId5985" o:title=""/>
          </v:shape>
          <o:OLEObject Type="Embed" ProgID="Equation.DSMT4" ShapeID="_x0000_i4681" DrawAspect="Content" ObjectID="_1794306031" r:id="rId6804"/>
        </w:object>
      </w:r>
      <w:r w:rsidRPr="00DC5648">
        <w:t xml:space="preserve"> và </w:t>
      </w:r>
      <w:r w:rsidRPr="00DC5648">
        <w:object w:dxaOrig="4950" w:dyaOrig="405" w14:anchorId="73A447EA">
          <v:shape id="_x0000_i4682" type="#_x0000_t75" style="width:247.5pt;height:20.25pt" o:ole="">
            <v:imagedata r:id="rId5987" o:title=""/>
          </v:shape>
          <o:OLEObject Type="Embed" ProgID="Equation.DSMT4" ShapeID="_x0000_i4682" DrawAspect="Content" ObjectID="_1794306032" r:id="rId6805"/>
        </w:object>
      </w:r>
      <w:r w:rsidRPr="00DC5648">
        <w:t xml:space="preserve"> Xác định </w:t>
      </w:r>
      <w:r w:rsidRPr="00DC5648">
        <w:object w:dxaOrig="270" w:dyaOrig="225" w14:anchorId="0067BFD1">
          <v:shape id="_x0000_i4683" type="#_x0000_t75" style="width:13.5pt;height:11.25pt" o:ole="">
            <v:imagedata r:id="rId5989" o:title=""/>
          </v:shape>
          <o:OLEObject Type="Embed" ProgID="Equation.DSMT4" ShapeID="_x0000_i4683" DrawAspect="Content" ObjectID="_1794306033" r:id="rId6806"/>
        </w:object>
      </w:r>
      <w:r w:rsidRPr="00DC5648">
        <w:t xml:space="preserve"> để hai đường tròn trên tiếp xúc ngoài với nhau. </w:t>
      </w:r>
    </w:p>
    <w:p w14:paraId="759EA0EA" w14:textId="77777777" w:rsidR="00DC5648" w:rsidRPr="00DC5648" w:rsidRDefault="00DC5648" w:rsidP="00DC5648">
      <w:r w:rsidRPr="00DC5648">
        <w:tab/>
        <w:t xml:space="preserve">A. </w:t>
      </w:r>
      <w:r w:rsidRPr="00DC5648">
        <w:object w:dxaOrig="600" w:dyaOrig="285" w14:anchorId="2736664E">
          <v:shape id="_x0000_i4684" type="#_x0000_t75" style="width:30pt;height:14.25pt" o:ole="">
            <v:imagedata r:id="rId5991" o:title=""/>
          </v:shape>
          <o:OLEObject Type="Embed" ProgID="Equation.DSMT4" ShapeID="_x0000_i4684" DrawAspect="Content" ObjectID="_1794306034" r:id="rId6807"/>
        </w:object>
      </w:r>
      <w:r w:rsidRPr="00DC5648">
        <w:tab/>
      </w:r>
      <w:r w:rsidRPr="00DC5648">
        <w:rPr>
          <w:highlight w:val="yellow"/>
        </w:rPr>
        <w:t xml:space="preserve">B. </w:t>
      </w:r>
      <w:r w:rsidRPr="00DC5648">
        <w:rPr>
          <w:highlight w:val="yellow"/>
        </w:rPr>
        <w:object w:dxaOrig="615" w:dyaOrig="285" w14:anchorId="6CFF8CB6">
          <v:shape id="_x0000_i4685" type="#_x0000_t75" style="width:30.75pt;height:14.25pt" o:ole="">
            <v:imagedata r:id="rId5993" o:title=""/>
          </v:shape>
          <o:OLEObject Type="Embed" ProgID="Equation.DSMT4" ShapeID="_x0000_i4685" DrawAspect="Content" ObjectID="_1794306035" r:id="rId6808"/>
        </w:object>
      </w:r>
      <w:r w:rsidRPr="00DC5648">
        <w:t xml:space="preserve"> </w:t>
      </w:r>
      <w:r w:rsidRPr="00DC5648">
        <w:tab/>
        <w:t xml:space="preserve">C. </w:t>
      </w:r>
      <w:r w:rsidRPr="00DC5648">
        <w:object w:dxaOrig="555" w:dyaOrig="285" w14:anchorId="22C60A32">
          <v:shape id="_x0000_i4686" type="#_x0000_t75" style="width:27.75pt;height:14.25pt" o:ole="">
            <v:imagedata r:id="rId5995" o:title=""/>
          </v:shape>
          <o:OLEObject Type="Embed" ProgID="Equation.DSMT4" ShapeID="_x0000_i4686" DrawAspect="Content" ObjectID="_1794306036" r:id="rId6809"/>
        </w:object>
      </w:r>
      <w:r w:rsidRPr="00DC5648">
        <w:tab/>
        <w:t xml:space="preserve">D. </w:t>
      </w:r>
      <w:r w:rsidRPr="00DC5648">
        <w:object w:dxaOrig="600" w:dyaOrig="285" w14:anchorId="2281DF2E">
          <v:shape id="_x0000_i4687" type="#_x0000_t75" style="width:30pt;height:14.25pt" o:ole="">
            <v:imagedata r:id="rId5997" o:title=""/>
          </v:shape>
          <o:OLEObject Type="Embed" ProgID="Equation.DSMT4" ShapeID="_x0000_i4687" DrawAspect="Content" ObjectID="_1794306037" r:id="rId6810"/>
        </w:object>
      </w:r>
    </w:p>
    <w:p w14:paraId="619020B9" w14:textId="77777777" w:rsidR="00DC5648" w:rsidRPr="00DC5648" w:rsidRDefault="00DC5648" w:rsidP="00DC5648">
      <w:r w:rsidRPr="00DC5648">
        <w:t xml:space="preserve">Phương pháp giải: </w:t>
      </w:r>
    </w:p>
    <w:p w14:paraId="714452D0" w14:textId="77777777" w:rsidR="00DC5648" w:rsidRPr="00DC5648" w:rsidRDefault="00DC5648" w:rsidP="00DC5648">
      <w:r w:rsidRPr="00DC5648">
        <w:t xml:space="preserve">Đường tròn </w:t>
      </w:r>
      <w:r w:rsidRPr="00DC5648">
        <w:object w:dxaOrig="480" w:dyaOrig="405" w14:anchorId="6B5BB855">
          <v:shape id="_x0000_i4688" type="#_x0000_t75" style="width:24pt;height:20.25pt" o:ole="">
            <v:imagedata r:id="rId6811" o:title=""/>
          </v:shape>
          <o:OLEObject Type="Embed" ProgID="Equation.DSMT4" ShapeID="_x0000_i4688" DrawAspect="Content" ObjectID="_1794306038" r:id="rId6812"/>
        </w:object>
      </w:r>
      <w:r w:rsidRPr="00DC5648">
        <w:t xml:space="preserve"> có tâm </w:t>
      </w:r>
      <w:r w:rsidRPr="00DC5648">
        <w:object w:dxaOrig="300" w:dyaOrig="375" w14:anchorId="38BB7FCD">
          <v:shape id="_x0000_i4689" type="#_x0000_t75" style="width:15pt;height:18.75pt" o:ole="">
            <v:imagedata r:id="rId6813" o:title=""/>
          </v:shape>
          <o:OLEObject Type="Embed" ProgID="Equation.DSMT4" ShapeID="_x0000_i4689" DrawAspect="Content" ObjectID="_1794306039" r:id="rId6814"/>
        </w:object>
      </w:r>
      <w:r w:rsidRPr="00DC5648">
        <w:t xml:space="preserve"> bán kính </w:t>
      </w:r>
      <w:r w:rsidRPr="00DC5648">
        <w:object w:dxaOrig="270" w:dyaOrig="375" w14:anchorId="0C22BD1C">
          <v:shape id="_x0000_i4690" type="#_x0000_t75" style="width:13.5pt;height:18.75pt" o:ole="">
            <v:imagedata r:id="rId6815" o:title=""/>
          </v:shape>
          <o:OLEObject Type="Embed" ProgID="Equation.DSMT4" ShapeID="_x0000_i4690" DrawAspect="Content" ObjectID="_1794306040" r:id="rId6816"/>
        </w:object>
      </w:r>
      <w:r w:rsidRPr="00DC5648">
        <w:t xml:space="preserve"> tiếp xúc ngoài với đường tròn </w:t>
      </w:r>
      <w:r w:rsidRPr="00DC5648">
        <w:object w:dxaOrig="495" w:dyaOrig="405" w14:anchorId="2BBD8249">
          <v:shape id="_x0000_i4691" type="#_x0000_t75" style="width:24.75pt;height:20.25pt" o:ole="">
            <v:imagedata r:id="rId6817" o:title=""/>
          </v:shape>
          <o:OLEObject Type="Embed" ProgID="Equation.DSMT4" ShapeID="_x0000_i4691" DrawAspect="Content" ObjectID="_1794306041" r:id="rId6818"/>
        </w:object>
      </w:r>
      <w:r w:rsidRPr="00DC5648">
        <w:t xml:space="preserve"> có tâm </w:t>
      </w:r>
      <w:r w:rsidRPr="00DC5648">
        <w:object w:dxaOrig="315" w:dyaOrig="375" w14:anchorId="203BFD51">
          <v:shape id="_x0000_i4692" type="#_x0000_t75" style="width:15.75pt;height:18.75pt" o:ole="">
            <v:imagedata r:id="rId6819" o:title=""/>
          </v:shape>
          <o:OLEObject Type="Embed" ProgID="Equation.DSMT4" ShapeID="_x0000_i4692" DrawAspect="Content" ObjectID="_1794306042" r:id="rId6820"/>
        </w:object>
      </w:r>
      <w:r w:rsidRPr="00DC5648">
        <w:t xml:space="preserve"> bán kính </w:t>
      </w:r>
      <w:r w:rsidRPr="00DC5648">
        <w:object w:dxaOrig="300" w:dyaOrig="375" w14:anchorId="3871DB40">
          <v:shape id="_x0000_i4693" type="#_x0000_t75" style="width:15pt;height:18.75pt" o:ole="">
            <v:imagedata r:id="rId6821" o:title=""/>
          </v:shape>
          <o:OLEObject Type="Embed" ProgID="Equation.DSMT4" ShapeID="_x0000_i4693" DrawAspect="Content" ObjectID="_1794306043" r:id="rId6822"/>
        </w:object>
      </w:r>
      <w:r w:rsidRPr="00DC5648">
        <w:t xml:space="preserve"> </w:t>
      </w:r>
      <w:r w:rsidRPr="00DC5648">
        <w:object w:dxaOrig="1665" w:dyaOrig="375" w14:anchorId="02F50364">
          <v:shape id="_x0000_i4694" type="#_x0000_t75" style="width:83.25pt;height:18.75pt" o:ole="">
            <v:imagedata r:id="rId6823" o:title=""/>
          </v:shape>
          <o:OLEObject Type="Embed" ProgID="Equation.DSMT4" ShapeID="_x0000_i4694" DrawAspect="Content" ObjectID="_1794306044" r:id="rId6824"/>
        </w:object>
      </w:r>
    </w:p>
    <w:p w14:paraId="6529EE32" w14:textId="77777777" w:rsidR="00DC5648" w:rsidRPr="00DC5648" w:rsidRDefault="00DC5648" w:rsidP="00DC5648">
      <w:r w:rsidRPr="00DC5648">
        <w:t xml:space="preserve">Giải chi tiết: </w:t>
      </w:r>
    </w:p>
    <w:p w14:paraId="14A3DF17" w14:textId="77777777" w:rsidR="00DC5648" w:rsidRPr="00DC5648" w:rsidRDefault="00DC5648" w:rsidP="00DC5648">
      <w:r w:rsidRPr="00DC5648">
        <w:t xml:space="preserve">Để phương trình </w:t>
      </w:r>
      <w:r w:rsidRPr="00DC5648">
        <w:object w:dxaOrig="495" w:dyaOrig="405" w14:anchorId="0C8FBE57">
          <v:shape id="_x0000_i4695" type="#_x0000_t75" style="width:24.75pt;height:20.25pt" o:ole="">
            <v:imagedata r:id="rId6825" o:title=""/>
          </v:shape>
          <o:OLEObject Type="Embed" ProgID="Equation.DSMT4" ShapeID="_x0000_i4695" DrawAspect="Content" ObjectID="_1794306045" r:id="rId6826"/>
        </w:object>
      </w:r>
      <w:r w:rsidRPr="00DC5648">
        <w:t xml:space="preserve"> là phương trình đường tròn thì: </w:t>
      </w:r>
      <w:r w:rsidRPr="00DC5648">
        <w:object w:dxaOrig="3015" w:dyaOrig="435" w14:anchorId="0185CD21">
          <v:shape id="_x0000_i4696" type="#_x0000_t75" style="width:150.75pt;height:21.75pt" o:ole="">
            <v:imagedata r:id="rId6827" o:title=""/>
          </v:shape>
          <o:OLEObject Type="Embed" ProgID="Equation.DSMT4" ShapeID="_x0000_i4696" DrawAspect="Content" ObjectID="_1794306046" r:id="rId6828"/>
        </w:object>
      </w:r>
    </w:p>
    <w:p w14:paraId="6DB2308C" w14:textId="77777777" w:rsidR="00DC5648" w:rsidRPr="00DC5648" w:rsidRDefault="00DC5648" w:rsidP="00DC5648">
      <w:r w:rsidRPr="00DC5648">
        <w:object w:dxaOrig="4005" w:dyaOrig="315" w14:anchorId="051B13F8">
          <v:shape id="_x0000_i4697" type="#_x0000_t75" style="width:200.25pt;height:15.75pt" o:ole="">
            <v:imagedata r:id="rId6829" o:title=""/>
          </v:shape>
          <o:OLEObject Type="Embed" ProgID="Equation.DSMT4" ShapeID="_x0000_i4697" DrawAspect="Content" ObjectID="_1794306047" r:id="rId6830"/>
        </w:object>
      </w:r>
    </w:p>
    <w:p w14:paraId="67FD57BA" w14:textId="77777777" w:rsidR="00DC5648" w:rsidRPr="00DC5648" w:rsidRDefault="00DC5648" w:rsidP="00DC5648">
      <w:r w:rsidRPr="00DC5648">
        <w:object w:dxaOrig="3615" w:dyaOrig="1410" w14:anchorId="7AD9C306">
          <v:shape id="_x0000_i4698" type="#_x0000_t75" style="width:180.75pt;height:70.5pt" o:ole="">
            <v:imagedata r:id="rId6831" o:title=""/>
          </v:shape>
          <o:OLEObject Type="Embed" ProgID="Equation.DSMT4" ShapeID="_x0000_i4698" DrawAspect="Content" ObjectID="_1794306048" r:id="rId6832"/>
        </w:object>
      </w:r>
    </w:p>
    <w:p w14:paraId="7D1B77EC" w14:textId="77777777" w:rsidR="00DC5648" w:rsidRPr="00DC5648" w:rsidRDefault="00DC5648" w:rsidP="00DC5648">
      <w:r w:rsidRPr="00DC5648">
        <w:object w:dxaOrig="810" w:dyaOrig="405" w14:anchorId="0F1BA8E1">
          <v:shape id="_x0000_i4699" type="#_x0000_t75" style="width:40.5pt;height:20.25pt" o:ole="">
            <v:imagedata r:id="rId6833" o:title=""/>
          </v:shape>
          <o:OLEObject Type="Embed" ProgID="Equation.DSMT4" ShapeID="_x0000_i4699" DrawAspect="Content" ObjectID="_1794306049" r:id="rId6834"/>
        </w:object>
      </w:r>
      <w:r w:rsidRPr="00DC5648">
        <w:t xml:space="preserve"> luôn là phương trình đường tròn với </w:t>
      </w:r>
      <w:r w:rsidRPr="00DC5648">
        <w:object w:dxaOrig="1530" w:dyaOrig="1410" w14:anchorId="332A73D1">
          <v:shape id="_x0000_i4700" type="#_x0000_t75" style="width:76.5pt;height:70.5pt" o:ole="">
            <v:imagedata r:id="rId6835" o:title=""/>
          </v:shape>
          <o:OLEObject Type="Embed" ProgID="Equation.DSMT4" ShapeID="_x0000_i4700" DrawAspect="Content" ObjectID="_1794306050" r:id="rId6836"/>
        </w:object>
      </w:r>
    </w:p>
    <w:p w14:paraId="21D49485" w14:textId="77777777" w:rsidR="00DC5648" w:rsidRPr="00DC5648" w:rsidRDefault="00DC5648" w:rsidP="00DC5648">
      <w:r w:rsidRPr="00DC5648">
        <w:t xml:space="preserve">Ta có: </w:t>
      </w:r>
      <w:r w:rsidRPr="00DC5648">
        <w:object w:dxaOrig="480" w:dyaOrig="405" w14:anchorId="7EA9D59D">
          <v:shape id="_x0000_i4701" type="#_x0000_t75" style="width:24pt;height:20.25pt" o:ole="">
            <v:imagedata r:id="rId6837" o:title=""/>
          </v:shape>
          <o:OLEObject Type="Embed" ProgID="Equation.DSMT4" ShapeID="_x0000_i4701" DrawAspect="Content" ObjectID="_1794306051" r:id="rId6838"/>
        </w:object>
      </w:r>
      <w:r w:rsidRPr="00DC5648">
        <w:t xml:space="preserve"> có tâm </w:t>
      </w:r>
      <w:r w:rsidRPr="00DC5648">
        <w:object w:dxaOrig="780" w:dyaOrig="405" w14:anchorId="5474ED2F">
          <v:shape id="_x0000_i4702" type="#_x0000_t75" style="width:39pt;height:20.25pt" o:ole="">
            <v:imagedata r:id="rId6839" o:title=""/>
          </v:shape>
          <o:OLEObject Type="Embed" ProgID="Equation.DSMT4" ShapeID="_x0000_i4702" DrawAspect="Content" ObjectID="_1794306052" r:id="rId6840"/>
        </w:object>
      </w:r>
      <w:r w:rsidRPr="00DC5648">
        <w:t xml:space="preserve"> và bán kính </w:t>
      </w:r>
      <w:r w:rsidRPr="00DC5648">
        <w:object w:dxaOrig="660" w:dyaOrig="375" w14:anchorId="24BBF560">
          <v:shape id="_x0000_i4703" type="#_x0000_t75" style="width:33pt;height:18.75pt" o:ole="">
            <v:imagedata r:id="rId6841" o:title=""/>
          </v:shape>
          <o:OLEObject Type="Embed" ProgID="Equation.DSMT4" ShapeID="_x0000_i4703" DrawAspect="Content" ObjectID="_1794306053" r:id="rId6842"/>
        </w:object>
      </w:r>
      <w:r w:rsidRPr="00DC5648">
        <w:t>.</w:t>
      </w:r>
    </w:p>
    <w:p w14:paraId="7352687D" w14:textId="77777777" w:rsidR="00DC5648" w:rsidRPr="00DC5648" w:rsidRDefault="00DC5648" w:rsidP="00DC5648">
      <w:r w:rsidRPr="00DC5648">
        <w:object w:dxaOrig="495" w:dyaOrig="405" w14:anchorId="59C11A6C">
          <v:shape id="_x0000_i4704" type="#_x0000_t75" style="width:24.75pt;height:20.25pt" o:ole="">
            <v:imagedata r:id="rId6843" o:title=""/>
          </v:shape>
          <o:OLEObject Type="Embed" ProgID="Equation.DSMT4" ShapeID="_x0000_i4704" DrawAspect="Content" ObjectID="_1794306054" r:id="rId6844"/>
        </w:object>
      </w:r>
      <w:r w:rsidRPr="00DC5648">
        <w:t xml:space="preserve"> có tâm </w:t>
      </w:r>
      <w:r w:rsidRPr="00DC5648">
        <w:object w:dxaOrig="1665" w:dyaOrig="405" w14:anchorId="601F8410">
          <v:shape id="_x0000_i4705" type="#_x0000_t75" style="width:83.25pt;height:20.25pt" o:ole="">
            <v:imagedata r:id="rId6845" o:title=""/>
          </v:shape>
          <o:OLEObject Type="Embed" ProgID="Equation.DSMT4" ShapeID="_x0000_i4705" DrawAspect="Content" ObjectID="_1794306055" r:id="rId6846"/>
        </w:object>
      </w:r>
      <w:r w:rsidRPr="00DC5648">
        <w:t xml:space="preserve"> và bán kính </w:t>
      </w:r>
      <w:r w:rsidRPr="00DC5648">
        <w:object w:dxaOrig="4950" w:dyaOrig="525" w14:anchorId="341A4A0E">
          <v:shape id="_x0000_i4706" type="#_x0000_t75" style="width:247.5pt;height:26.25pt" o:ole="">
            <v:imagedata r:id="rId6847" o:title=""/>
          </v:shape>
          <o:OLEObject Type="Embed" ProgID="Equation.DSMT4" ShapeID="_x0000_i4706" DrawAspect="Content" ObjectID="_1794306056" r:id="rId6848"/>
        </w:object>
      </w:r>
    </w:p>
    <w:p w14:paraId="3B7F69C3" w14:textId="77777777" w:rsidR="00DC5648" w:rsidRPr="00DC5648" w:rsidRDefault="00DC5648" w:rsidP="00DC5648">
      <w:r w:rsidRPr="00DC5648">
        <w:t xml:space="preserve">Đường tròn </w:t>
      </w:r>
      <w:r w:rsidRPr="00DC5648">
        <w:object w:dxaOrig="480" w:dyaOrig="405" w14:anchorId="6F97D8AB">
          <v:shape id="_x0000_i4707" type="#_x0000_t75" style="width:24pt;height:20.25pt" o:ole="">
            <v:imagedata r:id="rId6849" o:title=""/>
          </v:shape>
          <o:OLEObject Type="Embed" ProgID="Equation.DSMT4" ShapeID="_x0000_i4707" DrawAspect="Content" ObjectID="_1794306057" r:id="rId6850"/>
        </w:object>
      </w:r>
      <w:r w:rsidRPr="00DC5648">
        <w:t xml:space="preserve"> và </w:t>
      </w:r>
      <w:r w:rsidRPr="00DC5648">
        <w:object w:dxaOrig="495" w:dyaOrig="405" w14:anchorId="2F60134E">
          <v:shape id="_x0000_i4708" type="#_x0000_t75" style="width:24.75pt;height:20.25pt" o:ole="">
            <v:imagedata r:id="rId6851" o:title=""/>
          </v:shape>
          <o:OLEObject Type="Embed" ProgID="Equation.DSMT4" ShapeID="_x0000_i4708" DrawAspect="Content" ObjectID="_1794306058" r:id="rId6852"/>
        </w:object>
      </w:r>
      <w:r w:rsidRPr="00DC5648">
        <w:t xml:space="preserve"> tiếp xúc ngoài với nhau </w:t>
      </w:r>
      <w:r w:rsidRPr="00DC5648">
        <w:object w:dxaOrig="1635" w:dyaOrig="375" w14:anchorId="13D1627E">
          <v:shape id="_x0000_i4709" type="#_x0000_t75" style="width:81.75pt;height:18.75pt" o:ole="">
            <v:imagedata r:id="rId6853" o:title=""/>
          </v:shape>
          <o:OLEObject Type="Embed" ProgID="Equation.DSMT4" ShapeID="_x0000_i4709" DrawAspect="Content" ObjectID="_1794306059" r:id="rId6854"/>
        </w:object>
      </w:r>
    </w:p>
    <w:p w14:paraId="22093C7A" w14:textId="77777777" w:rsidR="00DC5648" w:rsidRPr="00DC5648" w:rsidRDefault="00DC5648" w:rsidP="00DC5648">
      <w:r w:rsidRPr="00DC5648">
        <w:object w:dxaOrig="4365" w:dyaOrig="525" w14:anchorId="62BC365E">
          <v:shape id="_x0000_i4710" type="#_x0000_t75" style="width:218.25pt;height:26.25pt" o:ole="">
            <v:imagedata r:id="rId6855" o:title=""/>
          </v:shape>
          <o:OLEObject Type="Embed" ProgID="Equation.DSMT4" ShapeID="_x0000_i4710" DrawAspect="Content" ObjectID="_1794306060" r:id="rId6856"/>
        </w:object>
      </w:r>
    </w:p>
    <w:p w14:paraId="5761D79B" w14:textId="77777777" w:rsidR="00DC5648" w:rsidRPr="00DC5648" w:rsidRDefault="00DC5648" w:rsidP="00DC5648">
      <w:r w:rsidRPr="00DC5648">
        <w:object w:dxaOrig="3705" w:dyaOrig="405" w14:anchorId="697E8FA2">
          <v:shape id="_x0000_i4711" type="#_x0000_t75" style="width:185.25pt;height:20.25pt" o:ole="">
            <v:imagedata r:id="rId6857" o:title=""/>
          </v:shape>
          <o:OLEObject Type="Embed" ProgID="Equation.DSMT4" ShapeID="_x0000_i4711" DrawAspect="Content" ObjectID="_1794306061" r:id="rId6858"/>
        </w:object>
      </w:r>
    </w:p>
    <w:p w14:paraId="5F99337E" w14:textId="77777777" w:rsidR="00DC5648" w:rsidRPr="00DC5648" w:rsidRDefault="00DC5648" w:rsidP="00DC5648">
      <w:r w:rsidRPr="00DC5648">
        <w:object w:dxaOrig="5040" w:dyaOrig="405" w14:anchorId="375931BD">
          <v:shape id="_x0000_i4712" type="#_x0000_t75" style="width:252pt;height:20.25pt" o:ole="">
            <v:imagedata r:id="rId6859" o:title=""/>
          </v:shape>
          <o:OLEObject Type="Embed" ProgID="Equation.DSMT4" ShapeID="_x0000_i4712" DrawAspect="Content" ObjectID="_1794306062" r:id="rId6860"/>
        </w:object>
      </w:r>
    </w:p>
    <w:p w14:paraId="13594EFB" w14:textId="77777777" w:rsidR="00DC5648" w:rsidRPr="00DC5648" w:rsidRDefault="00DC5648" w:rsidP="00DC5648">
      <w:r w:rsidRPr="00DC5648">
        <w:object w:dxaOrig="2610" w:dyaOrig="405" w14:anchorId="73D5EB1C">
          <v:shape id="_x0000_i4713" type="#_x0000_t75" style="width:130.5pt;height:20.25pt" o:ole="">
            <v:imagedata r:id="rId6861" o:title=""/>
          </v:shape>
          <o:OLEObject Type="Embed" ProgID="Equation.DSMT4" ShapeID="_x0000_i4713" DrawAspect="Content" ObjectID="_1794306063" r:id="rId6862"/>
        </w:object>
      </w:r>
    </w:p>
    <w:p w14:paraId="64379D5E" w14:textId="77777777" w:rsidR="00DC5648" w:rsidRPr="00DC5648" w:rsidRDefault="00DC5648" w:rsidP="00DC5648">
      <w:r w:rsidRPr="00DC5648">
        <w:object w:dxaOrig="3165" w:dyaOrig="840" w14:anchorId="70A98E00">
          <v:shape id="_x0000_i4714" type="#_x0000_t75" style="width:158.25pt;height:42pt" o:ole="">
            <v:imagedata r:id="rId6863" o:title=""/>
          </v:shape>
          <o:OLEObject Type="Embed" ProgID="Equation.DSMT4" ShapeID="_x0000_i4714" DrawAspect="Content" ObjectID="_1794306064" r:id="rId6864"/>
        </w:object>
      </w:r>
    </w:p>
    <w:p w14:paraId="449D031A" w14:textId="77777777" w:rsidR="00DC5648" w:rsidRPr="00DC5648" w:rsidRDefault="00DC5648" w:rsidP="00DC5648">
      <w:r w:rsidRPr="00DC5648">
        <w:object w:dxaOrig="3540" w:dyaOrig="720" w14:anchorId="33B98784">
          <v:shape id="_x0000_i4715" type="#_x0000_t75" style="width:177pt;height:36pt" o:ole="">
            <v:imagedata r:id="rId6865" o:title=""/>
          </v:shape>
          <o:OLEObject Type="Embed" ProgID="Equation.DSMT4" ShapeID="_x0000_i4715" DrawAspect="Content" ObjectID="_1794306065" r:id="rId6866"/>
        </w:object>
      </w:r>
    </w:p>
    <w:p w14:paraId="568CE21F" w14:textId="77777777" w:rsidR="00DC5648" w:rsidRPr="00DC5648" w:rsidRDefault="00DC5648" w:rsidP="00DC5648">
      <w:r w:rsidRPr="00DC5648">
        <w:object w:dxaOrig="5340" w:dyaOrig="1440" w14:anchorId="6F90B3FC">
          <v:shape id="_x0000_i4716" type="#_x0000_t75" style="width:267pt;height:1in" o:ole="">
            <v:imagedata r:id="rId6867" o:title=""/>
          </v:shape>
          <o:OLEObject Type="Embed" ProgID="Equation.DSMT4" ShapeID="_x0000_i4716" DrawAspect="Content" ObjectID="_1794306066" r:id="rId6868"/>
        </w:object>
      </w:r>
    </w:p>
    <w:p w14:paraId="75CBABC1" w14:textId="77777777" w:rsidR="00DC5648" w:rsidRPr="00DC5648" w:rsidRDefault="00DC5648" w:rsidP="00DC5648">
      <w:r w:rsidRPr="00DC5648">
        <w:t xml:space="preserve">Đối chiếu với điều kiện chỉ có </w:t>
      </w:r>
      <w:r w:rsidRPr="00DC5648">
        <w:object w:dxaOrig="615" w:dyaOrig="285" w14:anchorId="1D55AD01">
          <v:shape id="_x0000_i4717" type="#_x0000_t75" style="width:30.75pt;height:14.25pt" o:ole="">
            <v:imagedata r:id="rId6869" o:title=""/>
          </v:shape>
          <o:OLEObject Type="Embed" ProgID="Equation.DSMT4" ShapeID="_x0000_i4717" DrawAspect="Content" ObjectID="_1794306067" r:id="rId6870"/>
        </w:object>
      </w:r>
      <w:r w:rsidRPr="00DC5648">
        <w:t xml:space="preserve"> thỏa mãn yêu cầu bài toán.</w:t>
      </w:r>
    </w:p>
    <w:p w14:paraId="21890BEB" w14:textId="77777777" w:rsidR="00DC5648" w:rsidRPr="00DC5648" w:rsidRDefault="00DC5648" w:rsidP="00DC5648">
      <w:r w:rsidRPr="00DC5648">
        <w:t xml:space="preserve">Câu 22 (VD): Trong không gian </w:t>
      </w:r>
      <w:r w:rsidRPr="00DC5648">
        <w:object w:dxaOrig="555" w:dyaOrig="315" w14:anchorId="7ADACCE9">
          <v:shape id="_x0000_i4718" type="#_x0000_t75" style="width:27.75pt;height:15.75pt" o:ole="">
            <v:imagedata r:id="rId5999" o:title=""/>
          </v:shape>
          <o:OLEObject Type="Embed" ProgID="Equation.DSMT4" ShapeID="_x0000_i4718" DrawAspect="Content" ObjectID="_1794306068" r:id="rId6871"/>
        </w:object>
      </w:r>
      <w:r w:rsidRPr="00DC5648">
        <w:t xml:space="preserve">, viết phương trình của mặt phẳng </w:t>
      </w:r>
      <w:r w:rsidRPr="00DC5648">
        <w:object w:dxaOrig="420" w:dyaOrig="405" w14:anchorId="36F406C6">
          <v:shape id="_x0000_i4719" type="#_x0000_t75" style="width:21pt;height:20.25pt" o:ole="">
            <v:imagedata r:id="rId6001" o:title=""/>
          </v:shape>
          <o:OLEObject Type="Embed" ProgID="Equation.DSMT4" ShapeID="_x0000_i4719" DrawAspect="Content" ObjectID="_1794306069" r:id="rId6872"/>
        </w:object>
      </w:r>
      <w:r w:rsidRPr="00DC5648">
        <w:t xml:space="preserve"> biết </w:t>
      </w:r>
      <w:r w:rsidRPr="00DC5648">
        <w:object w:dxaOrig="420" w:dyaOrig="405" w14:anchorId="4AB4A4C8">
          <v:shape id="_x0000_i4720" type="#_x0000_t75" style="width:21pt;height:20.25pt" o:ole="">
            <v:imagedata r:id="rId6003" o:title=""/>
          </v:shape>
          <o:OLEObject Type="Embed" ProgID="Equation.DSMT4" ShapeID="_x0000_i4720" DrawAspect="Content" ObjectID="_1794306070" r:id="rId6873"/>
        </w:object>
      </w:r>
      <w:r w:rsidRPr="00DC5648">
        <w:t xml:space="preserve"> đi qua hai điểm </w:t>
      </w:r>
      <w:r w:rsidRPr="00DC5648">
        <w:object w:dxaOrig="2250" w:dyaOrig="405" w14:anchorId="0F22781B">
          <v:shape id="_x0000_i4721" type="#_x0000_t75" style="width:112.5pt;height:20.25pt" o:ole="">
            <v:imagedata r:id="rId6005" o:title=""/>
          </v:shape>
          <o:OLEObject Type="Embed" ProgID="Equation.DSMT4" ShapeID="_x0000_i4721" DrawAspect="Content" ObjectID="_1794306071" r:id="rId6874"/>
        </w:object>
      </w:r>
      <w:r w:rsidRPr="00DC5648">
        <w:t xml:space="preserve"> và vuông góc với mặt phẳng </w:t>
      </w:r>
      <w:r w:rsidRPr="00DC5648">
        <w:object w:dxaOrig="630" w:dyaOrig="405" w14:anchorId="3866696B">
          <v:shape id="_x0000_i4722" type="#_x0000_t75" style="width:31.5pt;height:20.25pt" o:ole="">
            <v:imagedata r:id="rId6007" o:title=""/>
          </v:shape>
          <o:OLEObject Type="Embed" ProgID="Equation.DSMT4" ShapeID="_x0000_i4722" DrawAspect="Content" ObjectID="_1794306072" r:id="rId6875"/>
        </w:object>
      </w:r>
      <w:r w:rsidRPr="00DC5648">
        <w:t>.</w:t>
      </w:r>
    </w:p>
    <w:p w14:paraId="219AF324" w14:textId="77777777" w:rsidR="00DC5648" w:rsidRPr="00DC5648" w:rsidRDefault="00DC5648" w:rsidP="00DC5648">
      <w:r w:rsidRPr="00DC5648">
        <w:tab/>
        <w:t xml:space="preserve">A. </w:t>
      </w:r>
      <w:r w:rsidRPr="00DC5648">
        <w:object w:dxaOrig="1635" w:dyaOrig="405" w14:anchorId="4BE6FDE5">
          <v:shape id="_x0000_i4723" type="#_x0000_t75" style="width:81.75pt;height:20.25pt" o:ole="">
            <v:imagedata r:id="rId6009" o:title=""/>
          </v:shape>
          <o:OLEObject Type="Embed" ProgID="Equation.DSMT4" ShapeID="_x0000_i4723" DrawAspect="Content" ObjectID="_1794306073" r:id="rId6876"/>
        </w:object>
      </w:r>
      <w:r w:rsidRPr="00DC5648">
        <w:tab/>
        <w:t xml:space="preserve">B. </w:t>
      </w:r>
      <w:r w:rsidRPr="00DC5648">
        <w:object w:dxaOrig="1335" w:dyaOrig="405" w14:anchorId="77A713BA">
          <v:shape id="_x0000_i4724" type="#_x0000_t75" style="width:66.75pt;height:20.25pt" o:ole="">
            <v:imagedata r:id="rId6011" o:title=""/>
          </v:shape>
          <o:OLEObject Type="Embed" ProgID="Equation.DSMT4" ShapeID="_x0000_i4724" DrawAspect="Content" ObjectID="_1794306074" r:id="rId6877"/>
        </w:object>
      </w:r>
      <w:r w:rsidRPr="00DC5648">
        <w:tab/>
        <w:t xml:space="preserve">C. </w:t>
      </w:r>
      <w:r w:rsidRPr="00DC5648">
        <w:object w:dxaOrig="1005" w:dyaOrig="405" w14:anchorId="5FACC918">
          <v:shape id="_x0000_i4725" type="#_x0000_t75" style="width:50.25pt;height:20.25pt" o:ole="">
            <v:imagedata r:id="rId6013" o:title=""/>
          </v:shape>
          <o:OLEObject Type="Embed" ProgID="Equation.DSMT4" ShapeID="_x0000_i4725" DrawAspect="Content" ObjectID="_1794306075" r:id="rId6878"/>
        </w:object>
      </w:r>
      <w:r w:rsidRPr="00DC5648">
        <w:tab/>
      </w:r>
      <w:r w:rsidRPr="00DC5648">
        <w:rPr>
          <w:highlight w:val="yellow"/>
        </w:rPr>
        <w:t xml:space="preserve">D. </w:t>
      </w:r>
      <w:r w:rsidRPr="00DC5648">
        <w:rPr>
          <w:highlight w:val="yellow"/>
        </w:rPr>
        <w:object w:dxaOrig="1335" w:dyaOrig="405" w14:anchorId="02AB87BF">
          <v:shape id="_x0000_i4726" type="#_x0000_t75" style="width:66.75pt;height:20.25pt" o:ole="">
            <v:imagedata r:id="rId6015" o:title=""/>
          </v:shape>
          <o:OLEObject Type="Embed" ProgID="Equation.DSMT4" ShapeID="_x0000_i4726" DrawAspect="Content" ObjectID="_1794306076" r:id="rId6879"/>
        </w:object>
      </w:r>
    </w:p>
    <w:p w14:paraId="506E6B77" w14:textId="77777777" w:rsidR="00DC5648" w:rsidRPr="00DC5648" w:rsidRDefault="00DC5648" w:rsidP="00DC5648">
      <w:r w:rsidRPr="00DC5648">
        <w:t xml:space="preserve">Phương pháp giải: </w:t>
      </w:r>
    </w:p>
    <w:p w14:paraId="371DA7B2" w14:textId="77777777" w:rsidR="00DC5648" w:rsidRPr="00DC5648" w:rsidRDefault="00DC5648" w:rsidP="00DC5648">
      <w:r w:rsidRPr="00DC5648">
        <w:t xml:space="preserve">+) </w:t>
      </w:r>
      <w:r w:rsidRPr="00DC5648">
        <w:object w:dxaOrig="4125" w:dyaOrig="810" w14:anchorId="09835EB1">
          <v:shape id="_x0000_i4727" type="#_x0000_t75" style="width:206.25pt;height:40.5pt" o:ole="">
            <v:imagedata r:id="rId6880" o:title=""/>
          </v:shape>
          <o:OLEObject Type="Embed" ProgID="Equation.DSMT4" ShapeID="_x0000_i4727" DrawAspect="Content" ObjectID="_1794306077" r:id="rId6881"/>
        </w:object>
      </w:r>
    </w:p>
    <w:p w14:paraId="07B72DFC" w14:textId="77777777" w:rsidR="00DC5648" w:rsidRPr="00DC5648" w:rsidRDefault="00DC5648" w:rsidP="00DC5648">
      <w:r w:rsidRPr="00DC5648">
        <w:t xml:space="preserve">+) Mặt phẳng </w:t>
      </w:r>
      <w:r w:rsidRPr="00DC5648">
        <w:object w:dxaOrig="420" w:dyaOrig="405" w14:anchorId="0FD4578A">
          <v:shape id="_x0000_i4728" type="#_x0000_t75" style="width:21pt;height:20.25pt" o:ole="">
            <v:imagedata r:id="rId6882" o:title=""/>
          </v:shape>
          <o:OLEObject Type="Embed" ProgID="Equation.DSMT4" ShapeID="_x0000_i4728" DrawAspect="Content" ObjectID="_1794306078" r:id="rId6883"/>
        </w:object>
      </w:r>
      <w:r w:rsidRPr="00DC5648">
        <w:t xml:space="preserve"> đi qua </w:t>
      </w:r>
      <w:r w:rsidRPr="00DC5648">
        <w:object w:dxaOrig="1335" w:dyaOrig="405" w14:anchorId="602F0C2F">
          <v:shape id="_x0000_i4729" type="#_x0000_t75" style="width:66.75pt;height:20.25pt" o:ole="">
            <v:imagedata r:id="rId6884" o:title=""/>
          </v:shape>
          <o:OLEObject Type="Embed" ProgID="Equation.DSMT4" ShapeID="_x0000_i4729" DrawAspect="Content" ObjectID="_1794306079" r:id="rId6885"/>
        </w:object>
      </w:r>
      <w:r w:rsidRPr="00DC5648">
        <w:t xml:space="preserve"> và có 1 VTPT </w:t>
      </w:r>
      <w:r w:rsidRPr="00DC5648">
        <w:object w:dxaOrig="1095" w:dyaOrig="405" w14:anchorId="07F34779">
          <v:shape id="_x0000_i4730" type="#_x0000_t75" style="width:54.75pt;height:20.25pt" o:ole="">
            <v:imagedata r:id="rId6886" o:title=""/>
          </v:shape>
          <o:OLEObject Type="Embed" ProgID="Equation.DSMT4" ShapeID="_x0000_i4730" DrawAspect="Content" ObjectID="_1794306080" r:id="rId6887"/>
        </w:object>
      </w:r>
      <w:r w:rsidRPr="00DC5648">
        <w:t xml:space="preserve"> có phương trình </w:t>
      </w:r>
    </w:p>
    <w:p w14:paraId="196BD99E" w14:textId="77777777" w:rsidR="00DC5648" w:rsidRPr="00DC5648" w:rsidRDefault="00DC5648" w:rsidP="00DC5648">
      <w:r w:rsidRPr="00DC5648">
        <w:object w:dxaOrig="3630" w:dyaOrig="405" w14:anchorId="1B09A767">
          <v:shape id="_x0000_i4731" type="#_x0000_t75" style="width:181.5pt;height:20.25pt" o:ole="">
            <v:imagedata r:id="rId6888" o:title=""/>
          </v:shape>
          <o:OLEObject Type="Embed" ProgID="Equation.DSMT4" ShapeID="_x0000_i4731" DrawAspect="Content" ObjectID="_1794306081" r:id="rId6889"/>
        </w:object>
      </w:r>
      <w:r w:rsidRPr="00DC5648">
        <w:t>.</w:t>
      </w:r>
    </w:p>
    <w:p w14:paraId="5988374C" w14:textId="77777777" w:rsidR="00DC5648" w:rsidRPr="00DC5648" w:rsidRDefault="00DC5648" w:rsidP="00DC5648">
      <w:r w:rsidRPr="00DC5648">
        <w:t xml:space="preserve">Giải chi tiết: </w:t>
      </w:r>
    </w:p>
    <w:p w14:paraId="59BE4197" w14:textId="77777777" w:rsidR="00DC5648" w:rsidRPr="00DC5648" w:rsidRDefault="00DC5648" w:rsidP="00DC5648">
      <w:r w:rsidRPr="00DC5648">
        <w:t xml:space="preserve">Gọi </w:t>
      </w:r>
      <w:r w:rsidRPr="00DC5648">
        <w:object w:dxaOrig="195" w:dyaOrig="285" w14:anchorId="5C67E7F8">
          <v:shape id="_x0000_i4732" type="#_x0000_t75" style="width:9.75pt;height:14.25pt" o:ole="">
            <v:imagedata r:id="rId6890" o:title=""/>
          </v:shape>
          <o:OLEObject Type="Embed" ProgID="Equation.DSMT4" ShapeID="_x0000_i4732" DrawAspect="Content" ObjectID="_1794306082" r:id="rId6891"/>
        </w:object>
      </w:r>
      <w:r w:rsidRPr="00DC5648">
        <w:t xml:space="preserve"> là 1 VTPT của </w:t>
      </w:r>
      <w:r w:rsidRPr="00DC5648">
        <w:object w:dxaOrig="420" w:dyaOrig="405" w14:anchorId="193AEEDC">
          <v:shape id="_x0000_i4733" type="#_x0000_t75" style="width:21pt;height:20.25pt" o:ole="">
            <v:imagedata r:id="rId6892" o:title=""/>
          </v:shape>
          <o:OLEObject Type="Embed" ProgID="Equation.DSMT4" ShapeID="_x0000_i4733" DrawAspect="Content" ObjectID="_1794306083" r:id="rId6893"/>
        </w:object>
      </w:r>
      <w:r w:rsidRPr="00DC5648">
        <w:t>.</w:t>
      </w:r>
    </w:p>
    <w:p w14:paraId="72E715AB" w14:textId="77777777" w:rsidR="00DC5648" w:rsidRPr="00DC5648" w:rsidRDefault="00DC5648" w:rsidP="00DC5648">
      <w:r w:rsidRPr="00DC5648">
        <w:t xml:space="preserve">Ta có: </w:t>
      </w:r>
      <w:r w:rsidRPr="00DC5648">
        <w:object w:dxaOrig="4125" w:dyaOrig="810" w14:anchorId="04EA38A1">
          <v:shape id="_x0000_i4734" type="#_x0000_t75" style="width:206.25pt;height:40.5pt" o:ole="">
            <v:imagedata r:id="rId6894" o:title=""/>
          </v:shape>
          <o:OLEObject Type="Embed" ProgID="Equation.DSMT4" ShapeID="_x0000_i4734" DrawAspect="Content" ObjectID="_1794306084" r:id="rId6895"/>
        </w:object>
      </w:r>
      <w:r w:rsidRPr="00DC5648">
        <w:t xml:space="preserve"> với </w:t>
      </w:r>
      <w:r w:rsidRPr="00DC5648">
        <w:object w:dxaOrig="2640" w:dyaOrig="420" w14:anchorId="288B2FA3">
          <v:shape id="_x0000_i4735" type="#_x0000_t75" style="width:132pt;height:21pt" o:ole="">
            <v:imagedata r:id="rId6896" o:title=""/>
          </v:shape>
          <o:OLEObject Type="Embed" ProgID="Equation.DSMT4" ShapeID="_x0000_i4735" DrawAspect="Content" ObjectID="_1794306085" r:id="rId6897"/>
        </w:object>
      </w:r>
    </w:p>
    <w:p w14:paraId="26373CD4" w14:textId="77777777" w:rsidR="00DC5648" w:rsidRPr="00DC5648" w:rsidRDefault="00DC5648" w:rsidP="00DC5648">
      <w:r w:rsidRPr="00DC5648">
        <w:object w:dxaOrig="2565" w:dyaOrig="405" w14:anchorId="7EAF4E10">
          <v:shape id="_x0000_i4736" type="#_x0000_t75" style="width:128.25pt;height:20.25pt" o:ole="">
            <v:imagedata r:id="rId6898" o:title=""/>
          </v:shape>
          <o:OLEObject Type="Embed" ProgID="Equation.DSMT4" ShapeID="_x0000_i4736" DrawAspect="Content" ObjectID="_1794306086" r:id="rId6899"/>
        </w:object>
      </w:r>
      <w:r w:rsidRPr="00DC5648">
        <w:t>.</w:t>
      </w:r>
    </w:p>
    <w:p w14:paraId="302566A9" w14:textId="77777777" w:rsidR="00DC5648" w:rsidRPr="00DC5648" w:rsidRDefault="00DC5648" w:rsidP="00DC5648">
      <w:r w:rsidRPr="00DC5648">
        <w:t xml:space="preserve">Vậy phương trình mặt phẳng </w:t>
      </w:r>
      <w:r w:rsidRPr="00DC5648">
        <w:object w:dxaOrig="420" w:dyaOrig="405" w14:anchorId="2652B174">
          <v:shape id="_x0000_i4737" type="#_x0000_t75" style="width:21pt;height:20.25pt" o:ole="">
            <v:imagedata r:id="rId6900" o:title=""/>
          </v:shape>
          <o:OLEObject Type="Embed" ProgID="Equation.DSMT4" ShapeID="_x0000_i4737" DrawAspect="Content" ObjectID="_1794306087" r:id="rId6901"/>
        </w:object>
      </w:r>
      <w:r w:rsidRPr="00DC5648">
        <w:t xml:space="preserve"> là </w:t>
      </w:r>
      <w:r w:rsidRPr="00DC5648">
        <w:object w:dxaOrig="3285" w:dyaOrig="405" w14:anchorId="4D6E6982">
          <v:shape id="_x0000_i4738" type="#_x0000_t75" style="width:164.25pt;height:20.25pt" o:ole="">
            <v:imagedata r:id="rId6902" o:title=""/>
          </v:shape>
          <o:OLEObject Type="Embed" ProgID="Equation.DSMT4" ShapeID="_x0000_i4738" DrawAspect="Content" ObjectID="_1794306088" r:id="rId6903"/>
        </w:object>
      </w:r>
      <w:r w:rsidRPr="00DC5648">
        <w:t>.</w:t>
      </w:r>
    </w:p>
    <w:p w14:paraId="25E02C79" w14:textId="77777777" w:rsidR="00DC5648" w:rsidRPr="00DC5648" w:rsidRDefault="00DC5648" w:rsidP="00DC5648">
      <w:r w:rsidRPr="00DC5648">
        <w:t xml:space="preserve">Câu 23 (TH): Cho hình nón có góc ở đỉnh bằng </w:t>
      </w:r>
      <w:r w:rsidRPr="00DC5648">
        <w:object w:dxaOrig="480" w:dyaOrig="315" w14:anchorId="1FD28D2D">
          <v:shape id="_x0000_i4739" type="#_x0000_t75" style="width:24pt;height:15.75pt" o:ole="">
            <v:imagedata r:id="rId6017" o:title=""/>
          </v:shape>
          <o:OLEObject Type="Embed" ProgID="Equation.DSMT4" ShapeID="_x0000_i4739" DrawAspect="Content" ObjectID="_1794306089" r:id="rId6904"/>
        </w:object>
      </w:r>
      <w:r w:rsidRPr="00DC5648">
        <w:t xml:space="preserve"> và đường cao bằng 2. Tính diện tích xung quanh của hình nón đã cho. </w:t>
      </w:r>
    </w:p>
    <w:p w14:paraId="2416F7F3" w14:textId="77777777" w:rsidR="00DC5648" w:rsidRPr="00DC5648" w:rsidRDefault="00DC5648" w:rsidP="00DC5648">
      <w:r w:rsidRPr="00DC5648">
        <w:tab/>
        <w:t xml:space="preserve">A. </w:t>
      </w:r>
      <w:r w:rsidRPr="00DC5648">
        <w:object w:dxaOrig="705" w:dyaOrig="375" w14:anchorId="6B7EAEDE">
          <v:shape id="_x0000_i4740" type="#_x0000_t75" style="width:35.25pt;height:18.75pt" o:ole="">
            <v:imagedata r:id="rId6019" o:title=""/>
          </v:shape>
          <o:OLEObject Type="Embed" ProgID="Equation.DSMT4" ShapeID="_x0000_i4740" DrawAspect="Content" ObjectID="_1794306090" r:id="rId6905"/>
        </w:object>
      </w:r>
      <w:r w:rsidRPr="00DC5648">
        <w:tab/>
      </w:r>
      <w:r w:rsidRPr="00DC5648">
        <w:rPr>
          <w:highlight w:val="yellow"/>
        </w:rPr>
        <w:t xml:space="preserve">B. </w:t>
      </w:r>
      <w:r w:rsidRPr="00DC5648">
        <w:rPr>
          <w:highlight w:val="yellow"/>
        </w:rPr>
        <w:object w:dxaOrig="585" w:dyaOrig="375" w14:anchorId="76076B56">
          <v:shape id="_x0000_i4741" type="#_x0000_t75" style="width:29.25pt;height:18.75pt" o:ole="">
            <v:imagedata r:id="rId6021" o:title=""/>
          </v:shape>
          <o:OLEObject Type="Embed" ProgID="Equation.DSMT4" ShapeID="_x0000_i4741" DrawAspect="Content" ObjectID="_1794306091" r:id="rId6906"/>
        </w:object>
      </w:r>
      <w:r w:rsidRPr="00DC5648">
        <w:tab/>
        <w:t xml:space="preserve">C. </w:t>
      </w:r>
      <w:r w:rsidRPr="00DC5648">
        <w:object w:dxaOrig="600" w:dyaOrig="375" w14:anchorId="15ADC9A4">
          <v:shape id="_x0000_i4742" type="#_x0000_t75" style="width:30pt;height:18.75pt" o:ole="">
            <v:imagedata r:id="rId6023" o:title=""/>
          </v:shape>
          <o:OLEObject Type="Embed" ProgID="Equation.DSMT4" ShapeID="_x0000_i4742" DrawAspect="Content" ObjectID="_1794306092" r:id="rId6907"/>
        </w:object>
      </w:r>
      <w:r w:rsidRPr="00DC5648">
        <w:tab/>
        <w:t xml:space="preserve">D. </w:t>
      </w:r>
      <w:r w:rsidRPr="00DC5648">
        <w:object w:dxaOrig="315" w:dyaOrig="285" w14:anchorId="471D54BF">
          <v:shape id="_x0000_i4743" type="#_x0000_t75" style="width:15.75pt;height:14.25pt" o:ole="">
            <v:imagedata r:id="rId6025" o:title=""/>
          </v:shape>
          <o:OLEObject Type="Embed" ProgID="Equation.DSMT4" ShapeID="_x0000_i4743" DrawAspect="Content" ObjectID="_1794306093" r:id="rId6908"/>
        </w:object>
      </w:r>
    </w:p>
    <w:p w14:paraId="2032DE86" w14:textId="77777777" w:rsidR="00DC5648" w:rsidRPr="00DC5648" w:rsidRDefault="00DC5648" w:rsidP="00DC5648">
      <w:r w:rsidRPr="00DC5648">
        <w:t xml:space="preserve">Phương pháp giải: </w:t>
      </w:r>
    </w:p>
    <w:p w14:paraId="5A8F8BD3" w14:textId="77777777" w:rsidR="00DC5648" w:rsidRPr="00DC5648" w:rsidRDefault="00DC5648" w:rsidP="00DC5648">
      <w:r w:rsidRPr="00DC5648">
        <w:t>- Sử dụng tính chất tam giác cân: Đường trung tuyến đồng thời là đường phân giác.</w:t>
      </w:r>
    </w:p>
    <w:p w14:paraId="4FF412FD" w14:textId="77777777" w:rsidR="00DC5648" w:rsidRPr="00DC5648" w:rsidRDefault="00DC5648" w:rsidP="00DC5648">
      <w:r w:rsidRPr="00DC5648">
        <w:t xml:space="preserve">- Sử dụng tỉ số lượng giác của góc nhọn trong tam giác vuông tính độ dài đường sinh </w:t>
      </w:r>
      <w:r w:rsidRPr="00DC5648">
        <w:object w:dxaOrig="135" w:dyaOrig="285" w14:anchorId="4B48F7C1">
          <v:shape id="_x0000_i4744" type="#_x0000_t75" style="width:6.75pt;height:14.25pt" o:ole="">
            <v:imagedata r:id="rId6909" o:title=""/>
          </v:shape>
          <o:OLEObject Type="Embed" ProgID="Equation.DSMT4" ShapeID="_x0000_i4744" DrawAspect="Content" ObjectID="_1794306094" r:id="rId6910"/>
        </w:object>
      </w:r>
      <w:r w:rsidRPr="00DC5648">
        <w:t xml:space="preserve"> và bán kính đáy </w:t>
      </w:r>
      <w:r w:rsidRPr="00DC5648">
        <w:object w:dxaOrig="180" w:dyaOrig="195" w14:anchorId="4955952F">
          <v:shape id="_x0000_i4745" type="#_x0000_t75" style="width:9pt;height:9.75pt" o:ole="">
            <v:imagedata r:id="rId6911" o:title=""/>
          </v:shape>
          <o:OLEObject Type="Embed" ProgID="Equation.DSMT4" ShapeID="_x0000_i4745" DrawAspect="Content" ObjectID="_1794306095" r:id="rId6912"/>
        </w:object>
      </w:r>
      <w:r w:rsidRPr="00DC5648">
        <w:t xml:space="preserve"> của hình nón.</w:t>
      </w:r>
    </w:p>
    <w:p w14:paraId="61895EFB" w14:textId="77777777" w:rsidR="00DC5648" w:rsidRPr="00DC5648" w:rsidRDefault="00DC5648" w:rsidP="00DC5648">
      <w:r w:rsidRPr="00DC5648">
        <w:t xml:space="preserve">- Áp dụng công thức tính diện tích xung quanh của hình nón có độ dài đường sinh </w:t>
      </w:r>
      <w:r w:rsidRPr="00DC5648">
        <w:object w:dxaOrig="135" w:dyaOrig="285" w14:anchorId="7348FF64">
          <v:shape id="_x0000_i4746" type="#_x0000_t75" style="width:6.75pt;height:14.25pt" o:ole="">
            <v:imagedata r:id="rId6913" o:title=""/>
          </v:shape>
          <o:OLEObject Type="Embed" ProgID="Equation.DSMT4" ShapeID="_x0000_i4746" DrawAspect="Content" ObjectID="_1794306096" r:id="rId6914"/>
        </w:object>
      </w:r>
      <w:r w:rsidRPr="00DC5648">
        <w:t xml:space="preserve"> và bán kính đáy </w:t>
      </w:r>
      <w:r w:rsidRPr="00DC5648">
        <w:object w:dxaOrig="180" w:dyaOrig="195" w14:anchorId="527A9EEE">
          <v:shape id="_x0000_i4747" type="#_x0000_t75" style="width:9pt;height:9.75pt" o:ole="">
            <v:imagedata r:id="rId6915" o:title=""/>
          </v:shape>
          <o:OLEObject Type="Embed" ProgID="Equation.DSMT4" ShapeID="_x0000_i4747" DrawAspect="Content" ObjectID="_1794306097" r:id="rId6916"/>
        </w:object>
      </w:r>
      <w:r w:rsidRPr="00DC5648">
        <w:t xml:space="preserve"> là </w:t>
      </w:r>
      <w:r w:rsidRPr="00DC5648">
        <w:object w:dxaOrig="915" w:dyaOrig="390" w14:anchorId="452FF730">
          <v:shape id="_x0000_i4748" type="#_x0000_t75" style="width:45.75pt;height:19.5pt" o:ole="">
            <v:imagedata r:id="rId6917" o:title=""/>
          </v:shape>
          <o:OLEObject Type="Embed" ProgID="Equation.DSMT4" ShapeID="_x0000_i4748" DrawAspect="Content" ObjectID="_1794306098" r:id="rId6918"/>
        </w:object>
      </w:r>
      <w:r w:rsidRPr="00DC5648">
        <w:t>.</w:t>
      </w:r>
    </w:p>
    <w:p w14:paraId="6E0DB2AD" w14:textId="77777777" w:rsidR="00DC5648" w:rsidRPr="00DC5648" w:rsidRDefault="00DC5648" w:rsidP="00DC5648">
      <w:r w:rsidRPr="00DC5648">
        <w:t xml:space="preserve">Giải chi tiết: </w:t>
      </w:r>
    </w:p>
    <w:p w14:paraId="1E8C7B7B" w14:textId="77777777" w:rsidR="00DC5648" w:rsidRPr="00DC5648" w:rsidRDefault="00EF1727" w:rsidP="00DC5648">
      <w:r>
        <w:rPr>
          <w:noProof/>
        </w:rPr>
        <w:drawing>
          <wp:inline distT="0" distB="0" distL="0" distR="0" wp14:anchorId="5C2AC766" wp14:editId="70308186">
            <wp:extent cx="2952750" cy="1409700"/>
            <wp:effectExtent l="0" t="0" r="0" b="0"/>
            <wp:docPr id="386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919">
                      <a:extLst>
                        <a:ext uri="{28A0092B-C50C-407E-A947-70E740481C1C}">
                          <a14:useLocalDpi xmlns:a14="http://schemas.microsoft.com/office/drawing/2010/main" val="0"/>
                        </a:ext>
                      </a:extLst>
                    </a:blip>
                    <a:srcRect/>
                    <a:stretch>
                      <a:fillRect/>
                    </a:stretch>
                  </pic:blipFill>
                  <pic:spPr bwMode="auto">
                    <a:xfrm>
                      <a:off x="0" y="0"/>
                      <a:ext cx="2952750" cy="1409700"/>
                    </a:xfrm>
                    <a:prstGeom prst="rect">
                      <a:avLst/>
                    </a:prstGeom>
                    <a:noFill/>
                    <a:ln>
                      <a:noFill/>
                    </a:ln>
                  </pic:spPr>
                </pic:pic>
              </a:graphicData>
            </a:graphic>
          </wp:inline>
        </w:drawing>
      </w:r>
    </w:p>
    <w:p w14:paraId="0E69CF11" w14:textId="77777777" w:rsidR="00DC5648" w:rsidRPr="00DC5648" w:rsidRDefault="00DC5648" w:rsidP="00DC5648">
      <w:r w:rsidRPr="00DC5648">
        <w:t xml:space="preserve">Gọi </w:t>
      </w:r>
      <w:r w:rsidRPr="00DC5648">
        <w:object w:dxaOrig="225" w:dyaOrig="285" w14:anchorId="0FE5D9FC">
          <v:shape id="_x0000_i4749" type="#_x0000_t75" style="width:11.25pt;height:14.25pt" o:ole="">
            <v:imagedata r:id="rId6920" o:title=""/>
          </v:shape>
          <o:OLEObject Type="Embed" ProgID="Equation.DSMT4" ShapeID="_x0000_i4749" DrawAspect="Content" ObjectID="_1794306099" r:id="rId6921"/>
        </w:object>
      </w:r>
      <w:r w:rsidRPr="00DC5648">
        <w:t xml:space="preserve"> là đỉnh hình nón, </w:t>
      </w:r>
      <w:r w:rsidRPr="00DC5648">
        <w:object w:dxaOrig="405" w:dyaOrig="270" w14:anchorId="7FE84606">
          <v:shape id="_x0000_i4750" type="#_x0000_t75" style="width:20.25pt;height:13.5pt" o:ole="">
            <v:imagedata r:id="rId6922" o:title=""/>
          </v:shape>
          <o:OLEObject Type="Embed" ProgID="Equation.DSMT4" ShapeID="_x0000_i4750" DrawAspect="Content" ObjectID="_1794306100" r:id="rId6923"/>
        </w:object>
      </w:r>
      <w:r w:rsidRPr="00DC5648">
        <w:t xml:space="preserve"> là 1 đường kính của hình nón và </w:t>
      </w:r>
      <w:r w:rsidRPr="00DC5648">
        <w:object w:dxaOrig="240" w:dyaOrig="285" w14:anchorId="0CD35E33">
          <v:shape id="_x0000_i4751" type="#_x0000_t75" style="width:12pt;height:14.25pt" o:ole="">
            <v:imagedata r:id="rId6924" o:title=""/>
          </v:shape>
          <o:OLEObject Type="Embed" ProgID="Equation.DSMT4" ShapeID="_x0000_i4751" DrawAspect="Content" ObjectID="_1794306101" r:id="rId6925"/>
        </w:object>
      </w:r>
      <w:r w:rsidRPr="00DC5648">
        <w:t xml:space="preserve"> là tâm đường tròn đáy của hình nón.</w:t>
      </w:r>
    </w:p>
    <w:p w14:paraId="0C396731" w14:textId="77777777" w:rsidR="00DC5648" w:rsidRPr="00DC5648" w:rsidRDefault="00DC5648" w:rsidP="00DC5648">
      <w:r w:rsidRPr="00DC5648">
        <w:t xml:space="preserve">Khi đó ta có </w:t>
      </w:r>
      <w:r w:rsidRPr="00DC5648">
        <w:object w:dxaOrig="1320" w:dyaOrig="315" w14:anchorId="23D1947C">
          <v:shape id="_x0000_i4752" type="#_x0000_t75" style="width:66pt;height:15.75pt" o:ole="">
            <v:imagedata r:id="rId6926" o:title=""/>
          </v:shape>
          <o:OLEObject Type="Embed" ProgID="Equation.DSMT4" ShapeID="_x0000_i4752" DrawAspect="Content" ObjectID="_1794306102" r:id="rId6927"/>
        </w:object>
      </w:r>
      <w:r w:rsidRPr="00DC5648">
        <w:t xml:space="preserve"> và </w:t>
      </w:r>
      <w:r w:rsidRPr="00DC5648">
        <w:object w:dxaOrig="1110" w:dyaOrig="285" w14:anchorId="3A3A173D">
          <v:shape id="_x0000_i4753" type="#_x0000_t75" style="width:55.5pt;height:14.25pt" o:ole="">
            <v:imagedata r:id="rId6928" o:title=""/>
          </v:shape>
          <o:OLEObject Type="Embed" ProgID="Equation.DSMT4" ShapeID="_x0000_i4753" DrawAspect="Content" ObjectID="_1794306103" r:id="rId6929"/>
        </w:object>
      </w:r>
      <w:r w:rsidRPr="00DC5648">
        <w:t>.</w:t>
      </w:r>
    </w:p>
    <w:p w14:paraId="11387621" w14:textId="77777777" w:rsidR="00DC5648" w:rsidRPr="00DC5648" w:rsidRDefault="00DC5648" w:rsidP="00DC5648">
      <w:r w:rsidRPr="00DC5648">
        <w:t xml:space="preserve">Ta có: </w:t>
      </w:r>
      <w:r w:rsidRPr="00DC5648">
        <w:object w:dxaOrig="630" w:dyaOrig="285" w14:anchorId="619A4FDB">
          <v:shape id="_x0000_i4754" type="#_x0000_t75" style="width:31.5pt;height:14.25pt" o:ole="">
            <v:imagedata r:id="rId6930" o:title=""/>
          </v:shape>
          <o:OLEObject Type="Embed" ProgID="Equation.DSMT4" ShapeID="_x0000_i4754" DrawAspect="Content" ObjectID="_1794306104" r:id="rId6931"/>
        </w:object>
      </w:r>
      <w:r w:rsidRPr="00DC5648">
        <w:t xml:space="preserve"> cân tại </w:t>
      </w:r>
      <w:r w:rsidRPr="00DC5648">
        <w:object w:dxaOrig="225" w:dyaOrig="285" w14:anchorId="77F67672">
          <v:shape id="_x0000_i4755" type="#_x0000_t75" style="width:11.25pt;height:14.25pt" o:ole="">
            <v:imagedata r:id="rId6932" o:title=""/>
          </v:shape>
          <o:OLEObject Type="Embed" ProgID="Equation.DSMT4" ShapeID="_x0000_i4755" DrawAspect="Content" ObjectID="_1794306105" r:id="rId6933"/>
        </w:object>
      </w:r>
      <w:r w:rsidRPr="00DC5648">
        <w:t xml:space="preserve"> suy ra </w:t>
      </w:r>
      <w:r w:rsidRPr="00DC5648">
        <w:object w:dxaOrig="390" w:dyaOrig="285" w14:anchorId="452AF737">
          <v:shape id="_x0000_i4756" type="#_x0000_t75" style="width:19.5pt;height:14.25pt" o:ole="">
            <v:imagedata r:id="rId6934" o:title=""/>
          </v:shape>
          <o:OLEObject Type="Embed" ProgID="Equation.DSMT4" ShapeID="_x0000_i4756" DrawAspect="Content" ObjectID="_1794306106" r:id="rId6935"/>
        </w:object>
      </w:r>
      <w:r w:rsidRPr="00DC5648">
        <w:t xml:space="preserve"> là phân giác của </w:t>
      </w:r>
      <w:r w:rsidRPr="00DC5648">
        <w:object w:dxaOrig="690" w:dyaOrig="285" w14:anchorId="1C5ABFF1">
          <v:shape id="_x0000_i4757" type="#_x0000_t75" style="width:34.5pt;height:14.25pt" o:ole="">
            <v:imagedata r:id="rId6936" o:title=""/>
          </v:shape>
          <o:OLEObject Type="Embed" ProgID="Equation.DSMT4" ShapeID="_x0000_i4757" DrawAspect="Content" ObjectID="_1794306107" r:id="rId6937"/>
        </w:object>
      </w:r>
      <w:r w:rsidRPr="00DC5648">
        <w:t>.</w:t>
      </w:r>
    </w:p>
    <w:p w14:paraId="3E1893B9" w14:textId="77777777" w:rsidR="00DC5648" w:rsidRPr="00DC5648" w:rsidRDefault="00DC5648" w:rsidP="00DC5648">
      <w:r w:rsidRPr="00DC5648">
        <w:object w:dxaOrig="2565" w:dyaOrig="615" w14:anchorId="6082348D">
          <v:shape id="_x0000_i4758" type="#_x0000_t75" style="width:128.25pt;height:30.75pt" o:ole="">
            <v:imagedata r:id="rId6938" o:title=""/>
          </v:shape>
          <o:OLEObject Type="Embed" ProgID="Equation.DSMT4" ShapeID="_x0000_i4758" DrawAspect="Content" ObjectID="_1794306108" r:id="rId6939"/>
        </w:object>
      </w:r>
    </w:p>
    <w:p w14:paraId="4FE801D7" w14:textId="77777777" w:rsidR="00DC5648" w:rsidRPr="00DC5648" w:rsidRDefault="00DC5648" w:rsidP="00DC5648">
      <w:r w:rsidRPr="00DC5648">
        <w:t xml:space="preserve">Xét tam giác vuông </w:t>
      </w:r>
      <w:r w:rsidRPr="00DC5648">
        <w:object w:dxaOrig="525" w:dyaOrig="285" w14:anchorId="7E26E14E">
          <v:shape id="_x0000_i4759" type="#_x0000_t75" style="width:26.25pt;height:14.25pt" o:ole="">
            <v:imagedata r:id="rId6940" o:title=""/>
          </v:shape>
          <o:OLEObject Type="Embed" ProgID="Equation.DSMT4" ShapeID="_x0000_i4759" DrawAspect="Content" ObjectID="_1794306109" r:id="rId6941"/>
        </w:object>
      </w:r>
      <w:r w:rsidRPr="00DC5648">
        <w:t xml:space="preserve"> có: </w:t>
      </w:r>
      <w:r w:rsidRPr="00DC5648">
        <w:object w:dxaOrig="2655" w:dyaOrig="375" w14:anchorId="349E769B">
          <v:shape id="_x0000_i4760" type="#_x0000_t75" style="width:132.75pt;height:18.75pt" o:ole="">
            <v:imagedata r:id="rId6942" o:title=""/>
          </v:shape>
          <o:OLEObject Type="Embed" ProgID="Equation.DSMT4" ShapeID="_x0000_i4760" DrawAspect="Content" ObjectID="_1794306110" r:id="rId6943"/>
        </w:object>
      </w:r>
      <w:r w:rsidRPr="00DC5648">
        <w:t xml:space="preserve">, </w:t>
      </w:r>
      <w:r w:rsidRPr="00DC5648">
        <w:object w:dxaOrig="1980" w:dyaOrig="615" w14:anchorId="3E38E928">
          <v:shape id="_x0000_i4761" type="#_x0000_t75" style="width:99pt;height:30.75pt" o:ole="">
            <v:imagedata r:id="rId6944" o:title=""/>
          </v:shape>
          <o:OLEObject Type="Embed" ProgID="Equation.DSMT4" ShapeID="_x0000_i4761" DrawAspect="Content" ObjectID="_1794306111" r:id="rId6945"/>
        </w:object>
      </w:r>
    </w:p>
    <w:p w14:paraId="129B6296" w14:textId="77777777" w:rsidR="00DC5648" w:rsidRPr="00DC5648" w:rsidRDefault="00DC5648" w:rsidP="00DC5648">
      <w:r w:rsidRPr="00DC5648">
        <w:t xml:space="preserve">Vậy diện tích xung quanh của hình nón là: </w:t>
      </w:r>
      <w:r w:rsidRPr="00DC5648">
        <w:object w:dxaOrig="2655" w:dyaOrig="420" w14:anchorId="28557CFF">
          <v:shape id="_x0000_i4762" type="#_x0000_t75" style="width:132.75pt;height:21pt" o:ole="">
            <v:imagedata r:id="rId6946" o:title=""/>
          </v:shape>
          <o:OLEObject Type="Embed" ProgID="Equation.DSMT4" ShapeID="_x0000_i4762" DrawAspect="Content" ObjectID="_1794306112" r:id="rId6947"/>
        </w:object>
      </w:r>
      <w:r w:rsidRPr="00DC5648">
        <w:t>.</w:t>
      </w:r>
    </w:p>
    <w:p w14:paraId="6E21C0EC" w14:textId="77777777" w:rsidR="00DC5648" w:rsidRPr="00DC5648" w:rsidRDefault="00DC5648" w:rsidP="00DC5648">
      <w:r w:rsidRPr="00DC5648">
        <w:t xml:space="preserve">Câu 24 (VD): Một que kem ốc quế gồm hai phần : phần kem có dạng hình cầu, phần ốc quế có dạng hình nón. Giả sử hình cầu và hình nón cùng có bán kính bằng </w:t>
      </w:r>
      <w:r w:rsidRPr="00DC5648">
        <w:object w:dxaOrig="525" w:dyaOrig="315" w14:anchorId="72A917D4">
          <v:shape id="_x0000_i4763" type="#_x0000_t75" style="width:26.25pt;height:15.75pt" o:ole="">
            <v:imagedata r:id="rId6027" o:title=""/>
          </v:shape>
          <o:OLEObject Type="Embed" ProgID="Equation.DSMT4" ShapeID="_x0000_i4763" DrawAspect="Content" ObjectID="_1794306113" r:id="rId6948"/>
        </w:object>
      </w:r>
      <w:r w:rsidRPr="00DC5648">
        <w:t xml:space="preserve"> chiều cao hình nón là </w:t>
      </w:r>
      <w:r w:rsidRPr="00DC5648">
        <w:object w:dxaOrig="495" w:dyaOrig="285" w14:anchorId="5C040E02">
          <v:shape id="_x0000_i4764" type="#_x0000_t75" style="width:24.75pt;height:14.25pt" o:ole="">
            <v:imagedata r:id="rId6029" o:title=""/>
          </v:shape>
          <o:OLEObject Type="Embed" ProgID="Equation.DSMT4" ShapeID="_x0000_i4764" DrawAspect="Content" ObjectID="_1794306114" r:id="rId6949"/>
        </w:object>
      </w:r>
      <w:r w:rsidRPr="00DC5648">
        <w:t xml:space="preserve"> Thể tích của que kem (bao gồm cả phần không gian bên trong ốc quế không chứa kem) có giá trị bằng :</w:t>
      </w:r>
    </w:p>
    <w:p w14:paraId="1FF312ED" w14:textId="77777777" w:rsidR="00DC5648" w:rsidRPr="00DC5648" w:rsidRDefault="00EF1727" w:rsidP="00DC5648">
      <w:r>
        <w:rPr>
          <w:noProof/>
        </w:rPr>
        <w:drawing>
          <wp:inline distT="0" distB="0" distL="0" distR="0" wp14:anchorId="229A5572" wp14:editId="15CCAD6A">
            <wp:extent cx="1209675" cy="1743075"/>
            <wp:effectExtent l="0" t="0" r="9525" b="9525"/>
            <wp:docPr id="388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031">
                      <a:extLst>
                        <a:ext uri="{28A0092B-C50C-407E-A947-70E740481C1C}">
                          <a14:useLocalDpi xmlns:a14="http://schemas.microsoft.com/office/drawing/2010/main" val="0"/>
                        </a:ext>
                      </a:extLst>
                    </a:blip>
                    <a:srcRect/>
                    <a:stretch>
                      <a:fillRect/>
                    </a:stretch>
                  </pic:blipFill>
                  <pic:spPr bwMode="auto">
                    <a:xfrm>
                      <a:off x="0" y="0"/>
                      <a:ext cx="1209675" cy="1743075"/>
                    </a:xfrm>
                    <a:prstGeom prst="rect">
                      <a:avLst/>
                    </a:prstGeom>
                    <a:noFill/>
                    <a:ln>
                      <a:noFill/>
                    </a:ln>
                  </pic:spPr>
                </pic:pic>
              </a:graphicData>
            </a:graphic>
          </wp:inline>
        </w:drawing>
      </w:r>
    </w:p>
    <w:p w14:paraId="4B29C4DF" w14:textId="77777777" w:rsidR="00DC5648" w:rsidRPr="00DC5648" w:rsidRDefault="00DC5648" w:rsidP="00DC5648">
      <w:r w:rsidRPr="00DC5648">
        <w:tab/>
      </w:r>
      <w:r w:rsidRPr="00DC5648">
        <w:rPr>
          <w:highlight w:val="yellow"/>
        </w:rPr>
        <w:t xml:space="preserve">A. </w:t>
      </w:r>
      <w:r w:rsidRPr="00DC5648">
        <w:rPr>
          <w:highlight w:val="yellow"/>
        </w:rPr>
        <w:object w:dxaOrig="1110" w:dyaOrig="435" w14:anchorId="68257B6B">
          <v:shape id="_x0000_i4765" type="#_x0000_t75" style="width:55.5pt;height:21.75pt" o:ole="">
            <v:imagedata r:id="rId6032" o:title=""/>
          </v:shape>
          <o:OLEObject Type="Embed" ProgID="Equation.DSMT4" ShapeID="_x0000_i4765" DrawAspect="Content" ObjectID="_1794306115" r:id="rId6950"/>
        </w:object>
      </w:r>
      <w:r w:rsidRPr="00DC5648">
        <w:tab/>
        <w:t xml:space="preserve">B. </w:t>
      </w:r>
      <w:r w:rsidRPr="00DC5648">
        <w:object w:dxaOrig="1050" w:dyaOrig="435" w14:anchorId="00FCB5C1">
          <v:shape id="_x0000_i4766" type="#_x0000_t75" style="width:52.5pt;height:21.75pt" o:ole="">
            <v:imagedata r:id="rId6034" o:title=""/>
          </v:shape>
          <o:OLEObject Type="Embed" ProgID="Equation.DSMT4" ShapeID="_x0000_i4766" DrawAspect="Content" ObjectID="_1794306116" r:id="rId6951"/>
        </w:object>
      </w:r>
      <w:r w:rsidRPr="00DC5648">
        <w:tab/>
        <w:t xml:space="preserve">C. </w:t>
      </w:r>
      <w:r w:rsidRPr="00DC5648">
        <w:object w:dxaOrig="945" w:dyaOrig="435" w14:anchorId="79D56695">
          <v:shape id="_x0000_i4767" type="#_x0000_t75" style="width:47.25pt;height:21.75pt" o:ole="">
            <v:imagedata r:id="rId6036" o:title=""/>
          </v:shape>
          <o:OLEObject Type="Embed" ProgID="Equation.DSMT4" ShapeID="_x0000_i4767" DrawAspect="Content" ObjectID="_1794306117" r:id="rId6952"/>
        </w:object>
      </w:r>
      <w:r w:rsidRPr="00DC5648">
        <w:tab/>
        <w:t xml:space="preserve">D. </w:t>
      </w:r>
      <w:r w:rsidRPr="00DC5648">
        <w:object w:dxaOrig="960" w:dyaOrig="435" w14:anchorId="0ACD4830">
          <v:shape id="_x0000_i4768" type="#_x0000_t75" style="width:48pt;height:21.75pt" o:ole="">
            <v:imagedata r:id="rId6038" o:title=""/>
          </v:shape>
          <o:OLEObject Type="Embed" ProgID="Equation.DSMT4" ShapeID="_x0000_i4768" DrawAspect="Content" ObjectID="_1794306118" r:id="rId6953"/>
        </w:object>
      </w:r>
    </w:p>
    <w:p w14:paraId="1C727063" w14:textId="77777777" w:rsidR="00DC5648" w:rsidRPr="00DC5648" w:rsidRDefault="00DC5648" w:rsidP="00DC5648">
      <w:r w:rsidRPr="00DC5648">
        <w:t xml:space="preserve">Phương pháp giải: </w:t>
      </w:r>
    </w:p>
    <w:p w14:paraId="6D4E437B" w14:textId="77777777" w:rsidR="00DC5648" w:rsidRPr="00DC5648" w:rsidRDefault="00DC5648" w:rsidP="00DC5648">
      <w:r w:rsidRPr="00DC5648">
        <w:t xml:space="preserve">Công thức tính thể tích của khối nón có bán kính đáy R  và chiều cao h  là: </w:t>
      </w:r>
      <w:r w:rsidRPr="00DC5648">
        <w:object w:dxaOrig="1170" w:dyaOrig="615" w14:anchorId="0057013B">
          <v:shape id="_x0000_i4769" type="#_x0000_t75" style="width:58.5pt;height:30.75pt" o:ole="">
            <v:imagedata r:id="rId6954" o:title=""/>
          </v:shape>
          <o:OLEObject Type="Embed" ProgID="Equation.DSMT4" ShapeID="_x0000_i4769" DrawAspect="Content" ObjectID="_1794306119" r:id="rId6955"/>
        </w:object>
      </w:r>
    </w:p>
    <w:p w14:paraId="6E7FA464" w14:textId="77777777" w:rsidR="00DC5648" w:rsidRPr="00DC5648" w:rsidRDefault="00DC5648" w:rsidP="00DC5648">
      <w:r w:rsidRPr="00DC5648">
        <w:t xml:space="preserve">Công thức tính thể của khối cầu có bán kính R  là: </w:t>
      </w:r>
      <w:r w:rsidRPr="00DC5648">
        <w:object w:dxaOrig="1095" w:dyaOrig="615" w14:anchorId="24D6D2DB">
          <v:shape id="_x0000_i4770" type="#_x0000_t75" style="width:54.75pt;height:30.75pt" o:ole="">
            <v:imagedata r:id="rId6956" o:title=""/>
          </v:shape>
          <o:OLEObject Type="Embed" ProgID="Equation.DSMT4" ShapeID="_x0000_i4770" DrawAspect="Content" ObjectID="_1794306120" r:id="rId6957"/>
        </w:object>
      </w:r>
    </w:p>
    <w:p w14:paraId="31D280F2" w14:textId="77777777" w:rsidR="00DC5648" w:rsidRPr="00DC5648" w:rsidRDefault="00DC5648" w:rsidP="00DC5648">
      <w:r w:rsidRPr="00DC5648">
        <w:t xml:space="preserve">Giải chi tiết: </w:t>
      </w:r>
    </w:p>
    <w:p w14:paraId="73A99E0D" w14:textId="77777777" w:rsidR="00DC5648" w:rsidRPr="00DC5648" w:rsidRDefault="00DC5648" w:rsidP="00DC5648">
      <w:r w:rsidRPr="00DC5648">
        <w:t xml:space="preserve">Ta có thể tích của phần kem là: </w:t>
      </w:r>
      <w:r w:rsidRPr="00DC5648">
        <w:object w:dxaOrig="1320" w:dyaOrig="615" w14:anchorId="6063EBA8">
          <v:shape id="_x0000_i4771" type="#_x0000_t75" style="width:66pt;height:30.75pt" o:ole="">
            <v:imagedata r:id="rId6958" o:title=""/>
          </v:shape>
          <o:OLEObject Type="Embed" ProgID="Equation.DSMT4" ShapeID="_x0000_i4771" DrawAspect="Content" ObjectID="_1794306121" r:id="rId6959"/>
        </w:object>
      </w:r>
      <w:r w:rsidRPr="00DC5648">
        <w:object w:dxaOrig="1860" w:dyaOrig="615" w14:anchorId="74547AEC">
          <v:shape id="_x0000_i4772" type="#_x0000_t75" style="width:93pt;height:30.75pt" o:ole="">
            <v:imagedata r:id="rId6960" o:title=""/>
          </v:shape>
          <o:OLEObject Type="Embed" ProgID="Equation.DSMT4" ShapeID="_x0000_i4772" DrawAspect="Content" ObjectID="_1794306122" r:id="rId6961"/>
        </w:object>
      </w:r>
    </w:p>
    <w:p w14:paraId="4D214644" w14:textId="77777777" w:rsidR="00DC5648" w:rsidRPr="00DC5648" w:rsidRDefault="00DC5648" w:rsidP="00DC5648">
      <w:r w:rsidRPr="00DC5648">
        <w:t xml:space="preserve">Thể tích của phần ốc quế bên dưới là: </w:t>
      </w:r>
      <w:r w:rsidRPr="00DC5648">
        <w:object w:dxaOrig="3195" w:dyaOrig="615" w14:anchorId="67FCA957">
          <v:shape id="_x0000_i4773" type="#_x0000_t75" style="width:159.75pt;height:30.75pt" o:ole="">
            <v:imagedata r:id="rId6962" o:title=""/>
          </v:shape>
          <o:OLEObject Type="Embed" ProgID="Equation.DSMT4" ShapeID="_x0000_i4773" DrawAspect="Content" ObjectID="_1794306123" r:id="rId6963"/>
        </w:object>
      </w:r>
    </w:p>
    <w:p w14:paraId="10918E20" w14:textId="77777777" w:rsidR="00DC5648" w:rsidRPr="00DC5648" w:rsidRDefault="00DC5648" w:rsidP="00DC5648">
      <w:r w:rsidRPr="00DC5648">
        <w:t xml:space="preserve">Vậy </w:t>
      </w:r>
      <w:r w:rsidRPr="00DC5648">
        <w:object w:dxaOrig="3315" w:dyaOrig="390" w14:anchorId="62F96750">
          <v:shape id="_x0000_i4774" type="#_x0000_t75" style="width:165.75pt;height:19.5pt" o:ole="">
            <v:imagedata r:id="rId6964" o:title=""/>
          </v:shape>
          <o:OLEObject Type="Embed" ProgID="Equation.DSMT4" ShapeID="_x0000_i4774" DrawAspect="Content" ObjectID="_1794306124" r:id="rId6965"/>
        </w:object>
      </w:r>
    </w:p>
    <w:p w14:paraId="3B0618EC" w14:textId="77777777" w:rsidR="00DC5648" w:rsidRPr="00DC5648" w:rsidRDefault="00DC5648" w:rsidP="00DC5648">
      <w:r w:rsidRPr="00DC5648">
        <w:t xml:space="preserve">Câu 25 (VD): Cho hình lăng trụ </w:t>
      </w:r>
      <w:r w:rsidRPr="00DC5648">
        <w:object w:dxaOrig="1245" w:dyaOrig="285" w14:anchorId="14FD59CE">
          <v:shape id="_x0000_i4775" type="#_x0000_t75" style="width:62.25pt;height:14.25pt" o:ole="">
            <v:imagedata r:id="rId6040" o:title=""/>
          </v:shape>
          <o:OLEObject Type="Embed" ProgID="Equation.DSMT4" ShapeID="_x0000_i4775" DrawAspect="Content" ObjectID="_1794306125" r:id="rId6966"/>
        </w:object>
      </w:r>
      <w:r w:rsidRPr="00DC5648">
        <w:t xml:space="preserve"> có </w:t>
      </w:r>
      <w:r w:rsidRPr="00DC5648">
        <w:object w:dxaOrig="1305" w:dyaOrig="375" w14:anchorId="566B0355">
          <v:shape id="_x0000_i4776" type="#_x0000_t75" style="width:65.25pt;height:18.75pt" o:ole="">
            <v:imagedata r:id="rId6042" o:title=""/>
          </v:shape>
          <o:OLEObject Type="Embed" ProgID="Equation.DSMT4" ShapeID="_x0000_i4776" DrawAspect="Content" ObjectID="_1794306126" r:id="rId6967"/>
        </w:object>
      </w:r>
      <w:r w:rsidRPr="00DC5648">
        <w:t xml:space="preserve">, tam giác </w:t>
      </w:r>
      <w:r w:rsidRPr="00DC5648">
        <w:object w:dxaOrig="555" w:dyaOrig="285" w14:anchorId="626BC95D">
          <v:shape id="_x0000_i4777" type="#_x0000_t75" style="width:27.75pt;height:14.25pt" o:ole="">
            <v:imagedata r:id="rId6044" o:title=""/>
          </v:shape>
          <o:OLEObject Type="Embed" ProgID="Equation.DSMT4" ShapeID="_x0000_i4777" DrawAspect="Content" ObjectID="_1794306127" r:id="rId6968"/>
        </w:object>
      </w:r>
      <w:r w:rsidRPr="00DC5648">
        <w:t xml:space="preserve"> vuông tại </w:t>
      </w:r>
      <w:r w:rsidRPr="00DC5648">
        <w:object w:dxaOrig="240" w:dyaOrig="285" w14:anchorId="5C18EDCB">
          <v:shape id="_x0000_i4778" type="#_x0000_t75" style="width:12pt;height:14.25pt" o:ole="">
            <v:imagedata r:id="rId6046" o:title=""/>
          </v:shape>
          <o:OLEObject Type="Embed" ProgID="Equation.DSMT4" ShapeID="_x0000_i4778" DrawAspect="Content" ObjectID="_1794306128" r:id="rId6969"/>
        </w:object>
      </w:r>
      <w:r w:rsidRPr="00DC5648">
        <w:t xml:space="preserve"> và </w:t>
      </w:r>
      <w:r w:rsidRPr="00DC5648">
        <w:object w:dxaOrig="1290" w:dyaOrig="315" w14:anchorId="43676BFF">
          <v:shape id="_x0000_i4779" type="#_x0000_t75" style="width:64.5pt;height:15.75pt" o:ole="">
            <v:imagedata r:id="rId6048" o:title=""/>
          </v:shape>
          <o:OLEObject Type="Embed" ProgID="Equation.DSMT4" ShapeID="_x0000_i4779" DrawAspect="Content" ObjectID="_1794306129" r:id="rId6970"/>
        </w:object>
      </w:r>
      <w:r w:rsidRPr="00DC5648">
        <w:t xml:space="preserve">, góc giữa cạnh bên </w:t>
      </w:r>
      <w:r w:rsidRPr="00DC5648">
        <w:object w:dxaOrig="450" w:dyaOrig="285" w14:anchorId="71A6FB03">
          <v:shape id="_x0000_i4780" type="#_x0000_t75" style="width:22.5pt;height:14.25pt" o:ole="">
            <v:imagedata r:id="rId6050" o:title=""/>
          </v:shape>
          <o:OLEObject Type="Embed" ProgID="Equation.DSMT4" ShapeID="_x0000_i4780" DrawAspect="Content" ObjectID="_1794306130" r:id="rId6971"/>
        </w:object>
      </w:r>
      <w:r w:rsidRPr="00DC5648">
        <w:t xml:space="preserve"> và mặt đáy </w:t>
      </w:r>
      <w:r w:rsidRPr="00DC5648">
        <w:object w:dxaOrig="735" w:dyaOrig="405" w14:anchorId="2DF89914">
          <v:shape id="_x0000_i4781" type="#_x0000_t75" style="width:36.75pt;height:20.25pt" o:ole="">
            <v:imagedata r:id="rId6052" o:title=""/>
          </v:shape>
          <o:OLEObject Type="Embed" ProgID="Equation.DSMT4" ShapeID="_x0000_i4781" DrawAspect="Content" ObjectID="_1794306131" r:id="rId6972"/>
        </w:object>
      </w:r>
      <w:r w:rsidRPr="00DC5648">
        <w:t xml:space="preserve"> bằng </w:t>
      </w:r>
      <w:r w:rsidRPr="00DC5648">
        <w:object w:dxaOrig="390" w:dyaOrig="315" w14:anchorId="351558D3">
          <v:shape id="_x0000_i4782" type="#_x0000_t75" style="width:19.5pt;height:15.75pt" o:ole="">
            <v:imagedata r:id="rId6054" o:title=""/>
          </v:shape>
          <o:OLEObject Type="Embed" ProgID="Equation.DSMT4" ShapeID="_x0000_i4782" DrawAspect="Content" ObjectID="_1794306132" r:id="rId6973"/>
        </w:object>
      </w:r>
      <w:r w:rsidRPr="00DC5648">
        <w:t xml:space="preserve">. Hình chiếu vuông góc của </w:t>
      </w:r>
      <w:r w:rsidRPr="00DC5648">
        <w:object w:dxaOrig="285" w:dyaOrig="270" w14:anchorId="0EFD7836">
          <v:shape id="_x0000_i4783" type="#_x0000_t75" style="width:14.25pt;height:13.5pt" o:ole="">
            <v:imagedata r:id="rId6056" o:title=""/>
          </v:shape>
          <o:OLEObject Type="Embed" ProgID="Equation.DSMT4" ShapeID="_x0000_i4783" DrawAspect="Content" ObjectID="_1794306133" r:id="rId6974"/>
        </w:object>
      </w:r>
      <w:r w:rsidRPr="00DC5648">
        <w:t xml:space="preserve"> lên mặt phẳng </w:t>
      </w:r>
      <w:r w:rsidRPr="00DC5648">
        <w:object w:dxaOrig="735" w:dyaOrig="405" w14:anchorId="2CF97620">
          <v:shape id="_x0000_i4784" type="#_x0000_t75" style="width:36.75pt;height:20.25pt" o:ole="">
            <v:imagedata r:id="rId6058" o:title=""/>
          </v:shape>
          <o:OLEObject Type="Embed" ProgID="Equation.DSMT4" ShapeID="_x0000_i4784" DrawAspect="Content" ObjectID="_1794306134" r:id="rId6975"/>
        </w:object>
      </w:r>
      <w:r w:rsidRPr="00DC5648">
        <w:t xml:space="preserve"> trùng với trọng tâm của tam giác </w:t>
      </w:r>
      <w:r w:rsidRPr="00DC5648">
        <w:object w:dxaOrig="555" w:dyaOrig="285" w14:anchorId="7935808A">
          <v:shape id="_x0000_i4785" type="#_x0000_t75" style="width:27.75pt;height:14.25pt" o:ole="">
            <v:imagedata r:id="rId6060" o:title=""/>
          </v:shape>
          <o:OLEObject Type="Embed" ProgID="Equation.DSMT4" ShapeID="_x0000_i4785" DrawAspect="Content" ObjectID="_1794306135" r:id="rId6976"/>
        </w:object>
      </w:r>
      <w:r w:rsidRPr="00DC5648">
        <w:t xml:space="preserve">. Thể tích của khối tứ diện </w:t>
      </w:r>
      <w:r w:rsidRPr="00DC5648">
        <w:object w:dxaOrig="750" w:dyaOrig="285" w14:anchorId="149122F3">
          <v:shape id="_x0000_i4786" type="#_x0000_t75" style="width:37.5pt;height:14.25pt" o:ole="">
            <v:imagedata r:id="rId6062" o:title=""/>
          </v:shape>
          <o:OLEObject Type="Embed" ProgID="Equation.DSMT4" ShapeID="_x0000_i4786" DrawAspect="Content" ObjectID="_1794306136" r:id="rId6977"/>
        </w:object>
      </w:r>
      <w:r w:rsidRPr="00DC5648">
        <w:t xml:space="preserve"> theo </w:t>
      </w:r>
      <w:r w:rsidRPr="00DC5648">
        <w:object w:dxaOrig="195" w:dyaOrig="225" w14:anchorId="1EF67EA6">
          <v:shape id="_x0000_i4787" type="#_x0000_t75" style="width:9.75pt;height:11.25pt" o:ole="">
            <v:imagedata r:id="rId6064" o:title=""/>
          </v:shape>
          <o:OLEObject Type="Embed" ProgID="Equation.DSMT4" ShapeID="_x0000_i4787" DrawAspect="Content" ObjectID="_1794306137" r:id="rId6978"/>
        </w:object>
      </w:r>
      <w:r w:rsidRPr="00DC5648">
        <w:t xml:space="preserve"> bằng:</w:t>
      </w:r>
    </w:p>
    <w:p w14:paraId="73F6F185" w14:textId="77777777" w:rsidR="00DC5648" w:rsidRPr="00DC5648" w:rsidRDefault="00EF1727" w:rsidP="00DC5648">
      <w:r>
        <w:rPr>
          <w:noProof/>
        </w:rPr>
        <w:drawing>
          <wp:inline distT="0" distB="0" distL="0" distR="0" wp14:anchorId="71656CE2" wp14:editId="5B0F1E59">
            <wp:extent cx="1724025" cy="1828800"/>
            <wp:effectExtent l="0" t="0" r="9525" b="0"/>
            <wp:docPr id="3909"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066">
                      <a:extLst>
                        <a:ext uri="{28A0092B-C50C-407E-A947-70E740481C1C}">
                          <a14:useLocalDpi xmlns:a14="http://schemas.microsoft.com/office/drawing/2010/main" val="0"/>
                        </a:ext>
                      </a:extLst>
                    </a:blip>
                    <a:srcRect/>
                    <a:stretch>
                      <a:fillRect/>
                    </a:stretch>
                  </pic:blipFill>
                  <pic:spPr bwMode="auto">
                    <a:xfrm>
                      <a:off x="0" y="0"/>
                      <a:ext cx="1724025" cy="1828800"/>
                    </a:xfrm>
                    <a:prstGeom prst="rect">
                      <a:avLst/>
                    </a:prstGeom>
                    <a:noFill/>
                    <a:ln>
                      <a:noFill/>
                    </a:ln>
                  </pic:spPr>
                </pic:pic>
              </a:graphicData>
            </a:graphic>
          </wp:inline>
        </w:drawing>
      </w:r>
    </w:p>
    <w:p w14:paraId="639C68B6" w14:textId="77777777" w:rsidR="00DC5648" w:rsidRPr="00DC5648" w:rsidRDefault="00DC5648" w:rsidP="00DC5648">
      <w:r w:rsidRPr="00DC5648">
        <w:tab/>
        <w:t xml:space="preserve">A. </w:t>
      </w:r>
      <w:r w:rsidRPr="00DC5648">
        <w:object w:dxaOrig="960" w:dyaOrig="690" w14:anchorId="6E0C2D19">
          <v:shape id="_x0000_i4788" type="#_x0000_t75" style="width:48pt;height:34.5pt" o:ole="">
            <v:imagedata r:id="rId6067" o:title=""/>
          </v:shape>
          <o:OLEObject Type="Embed" ProgID="Equation.DSMT4" ShapeID="_x0000_i4788" DrawAspect="Content" ObjectID="_1794306138" r:id="rId6979"/>
        </w:object>
      </w:r>
      <w:r w:rsidRPr="00DC5648">
        <w:tab/>
      </w:r>
      <w:r w:rsidRPr="00DC5648">
        <w:rPr>
          <w:highlight w:val="yellow"/>
        </w:rPr>
        <w:t xml:space="preserve">B. </w:t>
      </w:r>
      <w:r w:rsidRPr="00DC5648">
        <w:rPr>
          <w:highlight w:val="yellow"/>
        </w:rPr>
        <w:object w:dxaOrig="825" w:dyaOrig="690" w14:anchorId="642B0015">
          <v:shape id="_x0000_i4789" type="#_x0000_t75" style="width:41.25pt;height:34.5pt" o:ole="">
            <v:imagedata r:id="rId6069" o:title=""/>
          </v:shape>
          <o:OLEObject Type="Embed" ProgID="Equation.DSMT4" ShapeID="_x0000_i4789" DrawAspect="Content" ObjectID="_1794306139" r:id="rId6980"/>
        </w:object>
      </w:r>
      <w:r w:rsidRPr="00DC5648">
        <w:tab/>
        <w:t xml:space="preserve">C. </w:t>
      </w:r>
      <w:r w:rsidRPr="00DC5648">
        <w:object w:dxaOrig="945" w:dyaOrig="690" w14:anchorId="60AF03F6">
          <v:shape id="_x0000_i4790" type="#_x0000_t75" style="width:47.25pt;height:34.5pt" o:ole="">
            <v:imagedata r:id="rId6071" o:title=""/>
          </v:shape>
          <o:OLEObject Type="Embed" ProgID="Equation.DSMT4" ShapeID="_x0000_i4790" DrawAspect="Content" ObjectID="_1794306140" r:id="rId6981"/>
        </w:object>
      </w:r>
      <w:r w:rsidRPr="00DC5648">
        <w:tab/>
        <w:t xml:space="preserve">D. </w:t>
      </w:r>
      <w:r w:rsidRPr="00DC5648">
        <w:object w:dxaOrig="960" w:dyaOrig="690" w14:anchorId="3537E882">
          <v:shape id="_x0000_i4791" type="#_x0000_t75" style="width:48pt;height:34.5pt" o:ole="">
            <v:imagedata r:id="rId6073" o:title=""/>
          </v:shape>
          <o:OLEObject Type="Embed" ProgID="Equation.DSMT4" ShapeID="_x0000_i4791" DrawAspect="Content" ObjectID="_1794306141" r:id="rId6982"/>
        </w:object>
      </w:r>
    </w:p>
    <w:p w14:paraId="0269EF74" w14:textId="77777777" w:rsidR="00DC5648" w:rsidRPr="00DC5648" w:rsidRDefault="00DC5648" w:rsidP="00DC5648">
      <w:r w:rsidRPr="00DC5648">
        <w:t xml:space="preserve">Phương pháp giải: </w:t>
      </w:r>
    </w:p>
    <w:p w14:paraId="3513E6BF" w14:textId="77777777" w:rsidR="00DC5648" w:rsidRPr="00DC5648" w:rsidRDefault="00DC5648" w:rsidP="00DC5648">
      <w:r w:rsidRPr="00DC5648">
        <w:t xml:space="preserve">- Chứng minh </w:t>
      </w:r>
      <w:r w:rsidRPr="00DC5648">
        <w:object w:dxaOrig="3915" w:dyaOrig="405" w14:anchorId="3CDF8B88">
          <v:shape id="_x0000_i4792" type="#_x0000_t75" style="width:195.75pt;height:20.25pt" o:ole="">
            <v:imagedata r:id="rId6983" o:title=""/>
          </v:shape>
          <o:OLEObject Type="Embed" ProgID="Equation.DSMT4" ShapeID="_x0000_i4792" DrawAspect="Content" ObjectID="_1794306142" r:id="rId6984"/>
        </w:object>
      </w:r>
      <w:r w:rsidRPr="00DC5648">
        <w:t>, , xác định góc giữa đường thẳng và mặt phẳng là góc giữa đường thẳng và hình chiếu của nó trên mặt phẳng đó.</w:t>
      </w:r>
    </w:p>
    <w:p w14:paraId="5787EA4E" w14:textId="77777777" w:rsidR="00DC5648" w:rsidRPr="00DC5648" w:rsidRDefault="00DC5648" w:rsidP="00DC5648">
      <w:r w:rsidRPr="00DC5648">
        <w:t xml:space="preserve">- Sử dụng tỉ số lượng giác của góc nhọn trong tam giác vuông tính </w:t>
      </w:r>
      <w:r w:rsidRPr="00DC5648">
        <w:object w:dxaOrig="945" w:dyaOrig="315" w14:anchorId="66F8C51C">
          <v:shape id="_x0000_i4793" type="#_x0000_t75" style="width:47.25pt;height:15.75pt" o:ole="">
            <v:imagedata r:id="rId6985" o:title=""/>
          </v:shape>
          <o:OLEObject Type="Embed" ProgID="Equation.DSMT4" ShapeID="_x0000_i4793" DrawAspect="Content" ObjectID="_1794306143" r:id="rId6986"/>
        </w:object>
      </w:r>
      <w:r w:rsidRPr="00DC5648">
        <w:t xml:space="preserve"> (M là trung điểm của </w:t>
      </w:r>
      <w:r w:rsidRPr="00DC5648">
        <w:object w:dxaOrig="420" w:dyaOrig="285" w14:anchorId="70AEA1CE">
          <v:shape id="_x0000_i4794" type="#_x0000_t75" style="width:21pt;height:14.25pt" o:ole="">
            <v:imagedata r:id="rId6987" o:title=""/>
          </v:shape>
          <o:OLEObject Type="Embed" ProgID="Equation.DSMT4" ShapeID="_x0000_i4794" DrawAspect="Content" ObjectID="_1794306144" r:id="rId6988"/>
        </w:object>
      </w:r>
      <w:r w:rsidRPr="00DC5648">
        <w:t>).</w:t>
      </w:r>
    </w:p>
    <w:p w14:paraId="143496AB" w14:textId="77777777" w:rsidR="00DC5648" w:rsidRPr="00DC5648" w:rsidRDefault="00DC5648" w:rsidP="00DC5648">
      <w:r w:rsidRPr="00DC5648">
        <w:t xml:space="preserve">- Đặt </w:t>
      </w:r>
      <w:r w:rsidRPr="00DC5648">
        <w:object w:dxaOrig="750" w:dyaOrig="285" w14:anchorId="7682457B">
          <v:shape id="_x0000_i4795" type="#_x0000_t75" style="width:37.5pt;height:14.25pt" o:ole="">
            <v:imagedata r:id="rId6989" o:title=""/>
          </v:shape>
          <o:OLEObject Type="Embed" ProgID="Equation.DSMT4" ShapeID="_x0000_i4795" DrawAspect="Content" ObjectID="_1794306145" r:id="rId6990"/>
        </w:object>
      </w:r>
      <w:r w:rsidRPr="00DC5648">
        <w:t xml:space="preserve">, tính </w:t>
      </w:r>
      <w:r w:rsidRPr="00DC5648">
        <w:object w:dxaOrig="450" w:dyaOrig="285" w14:anchorId="7EB08461">
          <v:shape id="_x0000_i4796" type="#_x0000_t75" style="width:22.5pt;height:14.25pt" o:ole="">
            <v:imagedata r:id="rId6991" o:title=""/>
          </v:shape>
          <o:OLEObject Type="Embed" ProgID="Equation.DSMT4" ShapeID="_x0000_i4796" DrawAspect="Content" ObjectID="_1794306146" r:id="rId6992"/>
        </w:object>
      </w:r>
      <w:r w:rsidRPr="00DC5648">
        <w:t xml:space="preserve"> theo x.</w:t>
      </w:r>
    </w:p>
    <w:p w14:paraId="4084D9EA" w14:textId="77777777" w:rsidR="00DC5648" w:rsidRPr="00DC5648" w:rsidRDefault="00DC5648" w:rsidP="00DC5648">
      <w:r w:rsidRPr="00DC5648">
        <w:t xml:space="preserve">- Áp dụng định lí Pytago trong tam giác vuông </w:t>
      </w:r>
      <w:r w:rsidRPr="00DC5648">
        <w:object w:dxaOrig="615" w:dyaOrig="285" w14:anchorId="54D37173">
          <v:shape id="_x0000_i4797" type="#_x0000_t75" style="width:30.75pt;height:14.25pt" o:ole="">
            <v:imagedata r:id="rId6993" o:title=""/>
          </v:shape>
          <o:OLEObject Type="Embed" ProgID="Equation.DSMT4" ShapeID="_x0000_i4797" DrawAspect="Content" ObjectID="_1794306147" r:id="rId6994"/>
        </w:object>
      </w:r>
      <w:r w:rsidRPr="00DC5648">
        <w:t xml:space="preserve"> tìm x theo a.</w:t>
      </w:r>
    </w:p>
    <w:p w14:paraId="43A8BDE6" w14:textId="77777777" w:rsidR="00DC5648" w:rsidRPr="00DC5648" w:rsidRDefault="00DC5648" w:rsidP="00DC5648">
      <w:r w:rsidRPr="00DC5648">
        <w:t xml:space="preserve">- Tính </w:t>
      </w:r>
      <w:r w:rsidRPr="00DC5648">
        <w:object w:dxaOrig="1980" w:dyaOrig="615" w14:anchorId="4EB43E7D">
          <v:shape id="_x0000_i4798" type="#_x0000_t75" style="width:99pt;height:30.75pt" o:ole="">
            <v:imagedata r:id="rId6995" o:title=""/>
          </v:shape>
          <o:OLEObject Type="Embed" ProgID="Equation.DSMT4" ShapeID="_x0000_i4798" DrawAspect="Content" ObjectID="_1794306148" r:id="rId6996"/>
        </w:object>
      </w:r>
      <w:r w:rsidRPr="00DC5648">
        <w:t>.</w:t>
      </w:r>
    </w:p>
    <w:p w14:paraId="3B89FCDE" w14:textId="77777777" w:rsidR="00DC5648" w:rsidRPr="00DC5648" w:rsidRDefault="00DC5648" w:rsidP="00DC5648">
      <w:r w:rsidRPr="00DC5648">
        <w:t xml:space="preserve">Giải chi tiết: </w:t>
      </w:r>
    </w:p>
    <w:p w14:paraId="37B6A219" w14:textId="77777777" w:rsidR="00DC5648" w:rsidRPr="00DC5648" w:rsidRDefault="00EF1727" w:rsidP="00DC5648">
      <w:r>
        <w:rPr>
          <w:noProof/>
        </w:rPr>
        <w:drawing>
          <wp:inline distT="0" distB="0" distL="0" distR="0" wp14:anchorId="73CE28F5" wp14:editId="47064041">
            <wp:extent cx="2000250" cy="1981200"/>
            <wp:effectExtent l="0" t="0" r="0" b="0"/>
            <wp:docPr id="392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997">
                      <a:extLst>
                        <a:ext uri="{28A0092B-C50C-407E-A947-70E740481C1C}">
                          <a14:useLocalDpi xmlns:a14="http://schemas.microsoft.com/office/drawing/2010/main" val="0"/>
                        </a:ext>
                      </a:extLst>
                    </a:blip>
                    <a:srcRect/>
                    <a:stretch>
                      <a:fillRect/>
                    </a:stretch>
                  </pic:blipFill>
                  <pic:spPr bwMode="auto">
                    <a:xfrm>
                      <a:off x="0" y="0"/>
                      <a:ext cx="2000250" cy="1981200"/>
                    </a:xfrm>
                    <a:prstGeom prst="rect">
                      <a:avLst/>
                    </a:prstGeom>
                    <a:noFill/>
                    <a:ln>
                      <a:noFill/>
                    </a:ln>
                  </pic:spPr>
                </pic:pic>
              </a:graphicData>
            </a:graphic>
          </wp:inline>
        </w:drawing>
      </w:r>
    </w:p>
    <w:p w14:paraId="74755D90" w14:textId="77777777" w:rsidR="00DC5648" w:rsidRPr="00DC5648" w:rsidRDefault="00DC5648" w:rsidP="00DC5648">
      <w:r w:rsidRPr="00DC5648">
        <w:t xml:space="preserve">Ta có </w:t>
      </w:r>
      <w:r w:rsidRPr="00DC5648">
        <w:object w:dxaOrig="5235" w:dyaOrig="405" w14:anchorId="55DBE430">
          <v:shape id="_x0000_i4799" type="#_x0000_t75" style="width:261.75pt;height:20.25pt" o:ole="">
            <v:imagedata r:id="rId6998" o:title=""/>
          </v:shape>
          <o:OLEObject Type="Embed" ProgID="Equation.DSMT4" ShapeID="_x0000_i4799" DrawAspect="Content" ObjectID="_1794306149" r:id="rId6999"/>
        </w:object>
      </w:r>
    </w:p>
    <w:p w14:paraId="55935E43" w14:textId="77777777" w:rsidR="00DC5648" w:rsidRPr="00DC5648" w:rsidRDefault="00DC5648" w:rsidP="00DC5648">
      <w:r w:rsidRPr="00DC5648">
        <w:t xml:space="preserve">Vì </w:t>
      </w:r>
      <w:r w:rsidRPr="00DC5648">
        <w:object w:dxaOrig="1410" w:dyaOrig="405" w14:anchorId="6FCDF8D3">
          <v:shape id="_x0000_i4800" type="#_x0000_t75" style="width:70.5pt;height:20.25pt" o:ole="">
            <v:imagedata r:id="rId7000" o:title=""/>
          </v:shape>
          <o:OLEObject Type="Embed" ProgID="Equation.DSMT4" ShapeID="_x0000_i4800" DrawAspect="Content" ObjectID="_1794306150" r:id="rId7001"/>
        </w:object>
      </w:r>
      <w:r w:rsidRPr="00DC5648">
        <w:t xml:space="preserve"> nên </w:t>
      </w:r>
      <w:r w:rsidRPr="00DC5648">
        <w:object w:dxaOrig="405" w:dyaOrig="285" w14:anchorId="4BCFAC5D">
          <v:shape id="_x0000_i4801" type="#_x0000_t75" style="width:20.25pt;height:14.25pt" o:ole="">
            <v:imagedata r:id="rId7002" o:title=""/>
          </v:shape>
          <o:OLEObject Type="Embed" ProgID="Equation.DSMT4" ShapeID="_x0000_i4801" DrawAspect="Content" ObjectID="_1794306151" r:id="rId7003"/>
        </w:object>
      </w:r>
      <w:r w:rsidRPr="00DC5648">
        <w:t xml:space="preserve"> là hình chiếu vuông góc của </w:t>
      </w:r>
      <w:r w:rsidRPr="00DC5648">
        <w:object w:dxaOrig="435" w:dyaOrig="270" w14:anchorId="79145368">
          <v:shape id="_x0000_i4802" type="#_x0000_t75" style="width:21.75pt;height:13.5pt" o:ole="">
            <v:imagedata r:id="rId7004" o:title=""/>
          </v:shape>
          <o:OLEObject Type="Embed" ProgID="Equation.DSMT4" ShapeID="_x0000_i4802" DrawAspect="Content" ObjectID="_1794306152" r:id="rId7005"/>
        </w:object>
      </w:r>
      <w:r w:rsidRPr="00DC5648">
        <w:t xml:space="preserve"> lên </w:t>
      </w:r>
      <w:r w:rsidRPr="00DC5648">
        <w:object w:dxaOrig="735" w:dyaOrig="405" w14:anchorId="1BD0C501">
          <v:shape id="_x0000_i4803" type="#_x0000_t75" style="width:36.75pt;height:20.25pt" o:ole="">
            <v:imagedata r:id="rId7006" o:title=""/>
          </v:shape>
          <o:OLEObject Type="Embed" ProgID="Equation.DSMT4" ShapeID="_x0000_i4803" DrawAspect="Content" ObjectID="_1794306153" r:id="rId7007"/>
        </w:object>
      </w:r>
      <w:r w:rsidRPr="00DC5648">
        <w:t>.</w:t>
      </w:r>
    </w:p>
    <w:p w14:paraId="11942169" w14:textId="77777777" w:rsidR="00DC5648" w:rsidRPr="00DC5648" w:rsidRDefault="00DC5648" w:rsidP="00DC5648">
      <w:r w:rsidRPr="00DC5648">
        <w:object w:dxaOrig="4770" w:dyaOrig="405" w14:anchorId="33227388">
          <v:shape id="_x0000_i4804" type="#_x0000_t75" style="width:238.5pt;height:20.25pt" o:ole="">
            <v:imagedata r:id="rId7008" o:title=""/>
          </v:shape>
          <o:OLEObject Type="Embed" ProgID="Equation.DSMT4" ShapeID="_x0000_i4804" DrawAspect="Content" ObjectID="_1794306154" r:id="rId7009"/>
        </w:object>
      </w:r>
    </w:p>
    <w:p w14:paraId="7AD2704A" w14:textId="77777777" w:rsidR="00DC5648" w:rsidRPr="00DC5648" w:rsidRDefault="00DC5648" w:rsidP="00DC5648">
      <w:r w:rsidRPr="00DC5648">
        <w:t xml:space="preserve">Xét tam giác vuông </w:t>
      </w:r>
      <w:r w:rsidRPr="00DC5648">
        <w:object w:dxaOrig="615" w:dyaOrig="285" w14:anchorId="4BB6FCC6">
          <v:shape id="_x0000_i4805" type="#_x0000_t75" style="width:30.75pt;height:14.25pt" o:ole="">
            <v:imagedata r:id="rId7010" o:title=""/>
          </v:shape>
          <o:OLEObject Type="Embed" ProgID="Equation.DSMT4" ShapeID="_x0000_i4805" DrawAspect="Content" ObjectID="_1794306155" r:id="rId7011"/>
        </w:object>
      </w:r>
      <w:r w:rsidRPr="00DC5648">
        <w:t xml:space="preserve"> ta có: </w:t>
      </w:r>
      <w:r w:rsidRPr="00DC5648">
        <w:object w:dxaOrig="1890" w:dyaOrig="375" w14:anchorId="460C2600">
          <v:shape id="_x0000_i4806" type="#_x0000_t75" style="width:94.5pt;height:18.75pt" o:ole="">
            <v:imagedata r:id="rId7012" o:title=""/>
          </v:shape>
          <o:OLEObject Type="Embed" ProgID="Equation.DSMT4" ShapeID="_x0000_i4806" DrawAspect="Content" ObjectID="_1794306156" r:id="rId7013"/>
        </w:object>
      </w:r>
    </w:p>
    <w:p w14:paraId="762ABB18" w14:textId="77777777" w:rsidR="00DC5648" w:rsidRPr="00DC5648" w:rsidRDefault="00DC5648" w:rsidP="00DC5648">
      <w:r w:rsidRPr="00DC5648">
        <w:object w:dxaOrig="2865" w:dyaOrig="375" w14:anchorId="5B1AA152">
          <v:shape id="_x0000_i4807" type="#_x0000_t75" style="width:143.25pt;height:18.75pt" o:ole="">
            <v:imagedata r:id="rId7014" o:title=""/>
          </v:shape>
          <o:OLEObject Type="Embed" ProgID="Equation.DSMT4" ShapeID="_x0000_i4807" DrawAspect="Content" ObjectID="_1794306157" r:id="rId7015"/>
        </w:object>
      </w:r>
      <w:r w:rsidRPr="00DC5648">
        <w:t xml:space="preserve"> và </w:t>
      </w:r>
      <w:r w:rsidRPr="00DC5648">
        <w:object w:dxaOrig="2535" w:dyaOrig="375" w14:anchorId="27ABA008">
          <v:shape id="_x0000_i4808" type="#_x0000_t75" style="width:126.75pt;height:18.75pt" o:ole="">
            <v:imagedata r:id="rId7016" o:title=""/>
          </v:shape>
          <o:OLEObject Type="Embed" ProgID="Equation.DSMT4" ShapeID="_x0000_i4808" DrawAspect="Content" ObjectID="_1794306158" r:id="rId7017"/>
        </w:object>
      </w:r>
    </w:p>
    <w:p w14:paraId="60587D6E" w14:textId="77777777" w:rsidR="00DC5648" w:rsidRPr="00DC5648" w:rsidRDefault="00DC5648" w:rsidP="00DC5648">
      <w:r w:rsidRPr="00DC5648">
        <w:object w:dxaOrig="2415" w:dyaOrig="690" w14:anchorId="7E271331">
          <v:shape id="_x0000_i4809" type="#_x0000_t75" style="width:120.75pt;height:34.5pt" o:ole="">
            <v:imagedata r:id="rId7018" o:title=""/>
          </v:shape>
          <o:OLEObject Type="Embed" ProgID="Equation.DSMT4" ShapeID="_x0000_i4809" DrawAspect="Content" ObjectID="_1794306159" r:id="rId7019"/>
        </w:object>
      </w:r>
    </w:p>
    <w:p w14:paraId="3DD0CC96" w14:textId="77777777" w:rsidR="00DC5648" w:rsidRPr="00DC5648" w:rsidRDefault="00DC5648" w:rsidP="00DC5648">
      <w:r w:rsidRPr="00DC5648">
        <w:t xml:space="preserve">Đặt </w:t>
      </w:r>
      <w:r w:rsidRPr="00DC5648">
        <w:object w:dxaOrig="5625" w:dyaOrig="690" w14:anchorId="3C183929">
          <v:shape id="_x0000_i4810" type="#_x0000_t75" style="width:281.25pt;height:34.5pt" o:ole="">
            <v:imagedata r:id="rId7020" o:title=""/>
          </v:shape>
          <o:OLEObject Type="Embed" ProgID="Equation.DSMT4" ShapeID="_x0000_i4810" DrawAspect="Content" ObjectID="_1794306160" r:id="rId7021"/>
        </w:object>
      </w:r>
    </w:p>
    <w:p w14:paraId="0E45785A" w14:textId="77777777" w:rsidR="00DC5648" w:rsidRPr="00DC5648" w:rsidRDefault="00DC5648" w:rsidP="00DC5648">
      <w:r w:rsidRPr="00DC5648">
        <w:t xml:space="preserve">Áp dụng định lí Pytago trong tam giác vuông </w:t>
      </w:r>
      <w:r w:rsidRPr="00DC5648">
        <w:object w:dxaOrig="600" w:dyaOrig="285" w14:anchorId="0855A534">
          <v:shape id="_x0000_i4811" type="#_x0000_t75" style="width:30pt;height:14.25pt" o:ole="">
            <v:imagedata r:id="rId7022" o:title=""/>
          </v:shape>
          <o:OLEObject Type="Embed" ProgID="Equation.DSMT4" ShapeID="_x0000_i4811" DrawAspect="Content" ObjectID="_1794306161" r:id="rId7023"/>
        </w:object>
      </w:r>
      <w:r w:rsidRPr="00DC5648">
        <w:t xml:space="preserve"> ta có:</w:t>
      </w:r>
    </w:p>
    <w:p w14:paraId="1A26D0B7" w14:textId="77777777" w:rsidR="00DC5648" w:rsidRPr="00DC5648" w:rsidRDefault="00DC5648" w:rsidP="00DC5648">
      <w:r w:rsidRPr="00DC5648">
        <w:object w:dxaOrig="1920" w:dyaOrig="315" w14:anchorId="58AF5E0F">
          <v:shape id="_x0000_i4812" type="#_x0000_t75" style="width:96pt;height:15.75pt" o:ole="">
            <v:imagedata r:id="rId7024" o:title=""/>
          </v:shape>
          <o:OLEObject Type="Embed" ProgID="Equation.DSMT4" ShapeID="_x0000_i4812" DrawAspect="Content" ObjectID="_1794306162" r:id="rId7025"/>
        </w:object>
      </w:r>
    </w:p>
    <w:p w14:paraId="5E21C2E9" w14:textId="77777777" w:rsidR="00DC5648" w:rsidRPr="00DC5648" w:rsidRDefault="00DC5648" w:rsidP="00DC5648">
      <w:r w:rsidRPr="00DC5648">
        <w:object w:dxaOrig="2850" w:dyaOrig="840" w14:anchorId="5AB838B1">
          <v:shape id="_x0000_i4813" type="#_x0000_t75" style="width:142.5pt;height:42pt" o:ole="">
            <v:imagedata r:id="rId7026" o:title=""/>
          </v:shape>
          <o:OLEObject Type="Embed" ProgID="Equation.DSMT4" ShapeID="_x0000_i4813" DrawAspect="Content" ObjectID="_1794306163" r:id="rId7027"/>
        </w:object>
      </w:r>
    </w:p>
    <w:p w14:paraId="503F5AF5" w14:textId="77777777" w:rsidR="00DC5648" w:rsidRPr="00DC5648" w:rsidRDefault="00DC5648" w:rsidP="00DC5648">
      <w:r w:rsidRPr="00DC5648">
        <w:object w:dxaOrig="1710" w:dyaOrig="660" w14:anchorId="6863D6EF">
          <v:shape id="_x0000_i4814" type="#_x0000_t75" style="width:85.5pt;height:33pt" o:ole="">
            <v:imagedata r:id="rId7028" o:title=""/>
          </v:shape>
          <o:OLEObject Type="Embed" ProgID="Equation.DSMT4" ShapeID="_x0000_i4814" DrawAspect="Content" ObjectID="_1794306164" r:id="rId7029"/>
        </w:object>
      </w:r>
    </w:p>
    <w:p w14:paraId="29913B94" w14:textId="77777777" w:rsidR="00DC5648" w:rsidRPr="00DC5648" w:rsidRDefault="00DC5648" w:rsidP="00DC5648">
      <w:r w:rsidRPr="00DC5648">
        <w:object w:dxaOrig="3120" w:dyaOrig="375" w14:anchorId="59397999">
          <v:shape id="_x0000_i4815" type="#_x0000_t75" style="width:156pt;height:18.75pt" o:ole="">
            <v:imagedata r:id="rId7030" o:title=""/>
          </v:shape>
          <o:OLEObject Type="Embed" ProgID="Equation.DSMT4" ShapeID="_x0000_i4815" DrawAspect="Content" ObjectID="_1794306165" r:id="rId7031"/>
        </w:object>
      </w:r>
    </w:p>
    <w:p w14:paraId="43A756AF" w14:textId="77777777" w:rsidR="00DC5648" w:rsidRPr="00DC5648" w:rsidRDefault="00DC5648" w:rsidP="00DC5648">
      <w:r w:rsidRPr="00DC5648">
        <w:object w:dxaOrig="1170" w:dyaOrig="285" w14:anchorId="0CFAB635">
          <v:shape id="_x0000_i4816" type="#_x0000_t75" style="width:58.5pt;height:14.25pt" o:ole="">
            <v:imagedata r:id="rId7032" o:title=""/>
          </v:shape>
          <o:OLEObject Type="Embed" ProgID="Equation.DSMT4" ShapeID="_x0000_i4816" DrawAspect="Content" ObjectID="_1794306166" r:id="rId7033"/>
        </w:object>
      </w:r>
      <w:r w:rsidRPr="00DC5648">
        <w:t>.</w:t>
      </w:r>
    </w:p>
    <w:p w14:paraId="05B56114" w14:textId="77777777" w:rsidR="00DC5648" w:rsidRPr="00DC5648" w:rsidRDefault="00DC5648" w:rsidP="00DC5648">
      <w:r w:rsidRPr="00DC5648">
        <w:t xml:space="preserve">Nên </w:t>
      </w:r>
      <w:r w:rsidRPr="00DC5648">
        <w:object w:dxaOrig="4275" w:dyaOrig="690" w14:anchorId="092CB7A5">
          <v:shape id="_x0000_i4817" type="#_x0000_t75" style="width:213.75pt;height:34.5pt" o:ole="">
            <v:imagedata r:id="rId7034" o:title=""/>
          </v:shape>
          <o:OLEObject Type="Embed" ProgID="Equation.DSMT4" ShapeID="_x0000_i4817" DrawAspect="Content" ObjectID="_1794306167" r:id="rId7035"/>
        </w:object>
      </w:r>
    </w:p>
    <w:p w14:paraId="1A59E627" w14:textId="77777777" w:rsidR="00DC5648" w:rsidRPr="00DC5648" w:rsidRDefault="00DC5648" w:rsidP="00DC5648">
      <w:r w:rsidRPr="00DC5648">
        <w:t xml:space="preserve">Vậy </w:t>
      </w:r>
      <w:r w:rsidRPr="00DC5648">
        <w:object w:dxaOrig="4755" w:dyaOrig="690" w14:anchorId="138DE4C0">
          <v:shape id="_x0000_i4818" type="#_x0000_t75" style="width:237.75pt;height:34.5pt" o:ole="">
            <v:imagedata r:id="rId7036" o:title=""/>
          </v:shape>
          <o:OLEObject Type="Embed" ProgID="Equation.DSMT4" ShapeID="_x0000_i4818" DrawAspect="Content" ObjectID="_1794306168" r:id="rId7037"/>
        </w:object>
      </w:r>
      <w:r w:rsidRPr="00DC5648">
        <w:t>.</w:t>
      </w:r>
    </w:p>
    <w:p w14:paraId="05DF2E41" w14:textId="77777777" w:rsidR="00DC5648" w:rsidRPr="00DC5648" w:rsidRDefault="00DC5648" w:rsidP="00DC5648">
      <w:r w:rsidRPr="00DC5648">
        <w:t xml:space="preserve">Câu 26 (VD): Cho tứ diện </w:t>
      </w:r>
      <w:r w:rsidRPr="00DC5648">
        <w:object w:dxaOrig="720" w:dyaOrig="285" w14:anchorId="458D48E1">
          <v:shape id="_x0000_i4819" type="#_x0000_t75" style="width:36pt;height:14.25pt" o:ole="">
            <v:imagedata r:id="rId6075" o:title=""/>
          </v:shape>
          <o:OLEObject Type="Embed" ProgID="Equation.DSMT4" ShapeID="_x0000_i4819" DrawAspect="Content" ObjectID="_1794306169" r:id="rId7038"/>
        </w:object>
      </w:r>
      <w:r w:rsidRPr="00DC5648">
        <w:t xml:space="preserve"> có </w:t>
      </w:r>
      <w:r w:rsidRPr="00DC5648">
        <w:object w:dxaOrig="1680" w:dyaOrig="315" w14:anchorId="5831C33E">
          <v:shape id="_x0000_i4820" type="#_x0000_t75" style="width:84pt;height:15.75pt" o:ole="">
            <v:imagedata r:id="rId6077" o:title=""/>
          </v:shape>
          <o:OLEObject Type="Embed" ProgID="Equation.DSMT4" ShapeID="_x0000_i4820" DrawAspect="Content" ObjectID="_1794306170" r:id="rId7039"/>
        </w:object>
      </w:r>
      <w:r w:rsidRPr="00DC5648">
        <w:t xml:space="preserve">. Gọi </w:t>
      </w:r>
      <w:r w:rsidRPr="00DC5648">
        <w:object w:dxaOrig="315" w:dyaOrig="270" w14:anchorId="081C03C2">
          <v:shape id="_x0000_i4821" type="#_x0000_t75" style="width:15.75pt;height:13.5pt" o:ole="">
            <v:imagedata r:id="rId6079" o:title=""/>
          </v:shape>
          <o:OLEObject Type="Embed" ProgID="Equation.DSMT4" ShapeID="_x0000_i4821" DrawAspect="Content" ObjectID="_1794306171" r:id="rId7040"/>
        </w:object>
      </w:r>
      <w:r w:rsidRPr="00DC5648">
        <w:t xml:space="preserve"> và </w:t>
      </w:r>
      <w:r w:rsidRPr="00DC5648">
        <w:object w:dxaOrig="285" w:dyaOrig="285" w14:anchorId="35C8E1F9">
          <v:shape id="_x0000_i4822" type="#_x0000_t75" style="width:14.25pt;height:14.25pt" o:ole="">
            <v:imagedata r:id="rId6081" o:title=""/>
          </v:shape>
          <o:OLEObject Type="Embed" ProgID="Equation.DSMT4" ShapeID="_x0000_i4822" DrawAspect="Content" ObjectID="_1794306172" r:id="rId7041"/>
        </w:object>
      </w:r>
      <w:r w:rsidRPr="00DC5648">
        <w:t xml:space="preserve"> lần lượt là trung điểm của </w:t>
      </w:r>
      <w:r w:rsidRPr="00DC5648">
        <w:object w:dxaOrig="420" w:dyaOrig="270" w14:anchorId="7691E5A5">
          <v:shape id="_x0000_i4823" type="#_x0000_t75" style="width:21pt;height:13.5pt" o:ole="">
            <v:imagedata r:id="rId6083" o:title=""/>
          </v:shape>
          <o:OLEObject Type="Embed" ProgID="Equation.DSMT4" ShapeID="_x0000_i4823" DrawAspect="Content" ObjectID="_1794306173" r:id="rId7042"/>
        </w:object>
      </w:r>
      <w:r w:rsidRPr="00DC5648">
        <w:t xml:space="preserve"> và </w:t>
      </w:r>
      <w:r w:rsidRPr="00DC5648">
        <w:object w:dxaOrig="435" w:dyaOrig="285" w14:anchorId="5623E320">
          <v:shape id="_x0000_i4824" type="#_x0000_t75" style="width:21.75pt;height:14.25pt" o:ole="">
            <v:imagedata r:id="rId6085" o:title=""/>
          </v:shape>
          <o:OLEObject Type="Embed" ProgID="Equation.DSMT4" ShapeID="_x0000_i4824" DrawAspect="Content" ObjectID="_1794306174" r:id="rId7043"/>
        </w:object>
      </w:r>
      <w:r w:rsidRPr="00DC5648">
        <w:t xml:space="preserve"> Biết </w:t>
      </w:r>
      <w:r w:rsidRPr="00DC5648">
        <w:object w:dxaOrig="420" w:dyaOrig="285" w14:anchorId="39CD29F4">
          <v:shape id="_x0000_i4825" type="#_x0000_t75" style="width:21pt;height:14.25pt" o:ole="">
            <v:imagedata r:id="rId6087" o:title=""/>
          </v:shape>
          <o:OLEObject Type="Embed" ProgID="Equation.DSMT4" ShapeID="_x0000_i4825" DrawAspect="Content" ObjectID="_1794306175" r:id="rId7044"/>
        </w:object>
      </w:r>
      <w:r w:rsidRPr="00DC5648">
        <w:t xml:space="preserve"> vuông góc với </w:t>
      </w:r>
      <w:r w:rsidRPr="00DC5648">
        <w:object w:dxaOrig="405" w:dyaOrig="270" w14:anchorId="0ECF3BA1">
          <v:shape id="_x0000_i4826" type="#_x0000_t75" style="width:20.25pt;height:13.5pt" o:ole="">
            <v:imagedata r:id="rId6089" o:title=""/>
          </v:shape>
          <o:OLEObject Type="Embed" ProgID="Equation.DSMT4" ShapeID="_x0000_i4826" DrawAspect="Content" ObjectID="_1794306176" r:id="rId7045"/>
        </w:object>
      </w:r>
      <w:r w:rsidRPr="00DC5648">
        <w:t xml:space="preserve">. Tính độ dài đoạn thẳng </w:t>
      </w:r>
      <w:r w:rsidRPr="00DC5648">
        <w:object w:dxaOrig="450" w:dyaOrig="285" w14:anchorId="3F2F35A1">
          <v:shape id="_x0000_i4827" type="#_x0000_t75" style="width:22.5pt;height:14.25pt" o:ole="">
            <v:imagedata r:id="rId6091" o:title=""/>
          </v:shape>
          <o:OLEObject Type="Embed" ProgID="Equation.DSMT4" ShapeID="_x0000_i4827" DrawAspect="Content" ObjectID="_1794306177" r:id="rId7046"/>
        </w:object>
      </w:r>
      <w:r w:rsidRPr="00DC5648">
        <w:t xml:space="preserve"> theo </w:t>
      </w:r>
      <w:r w:rsidRPr="00DC5648">
        <w:object w:dxaOrig="195" w:dyaOrig="225" w14:anchorId="1129266D">
          <v:shape id="_x0000_i4828" type="#_x0000_t75" style="width:9.75pt;height:11.25pt" o:ole="">
            <v:imagedata r:id="rId6093" o:title=""/>
          </v:shape>
          <o:OLEObject Type="Embed" ProgID="Equation.DSMT4" ShapeID="_x0000_i4828" DrawAspect="Content" ObjectID="_1794306178" r:id="rId7047"/>
        </w:object>
      </w:r>
      <w:r w:rsidRPr="00DC5648">
        <w:t>.</w:t>
      </w:r>
    </w:p>
    <w:p w14:paraId="5DFE1D0C" w14:textId="77777777" w:rsidR="00DC5648" w:rsidRPr="00DC5648" w:rsidRDefault="00DC5648" w:rsidP="00DC5648">
      <w:r w:rsidRPr="00DC5648">
        <w:tab/>
        <w:t xml:space="preserve">A. </w:t>
      </w:r>
      <w:r w:rsidRPr="00DC5648">
        <w:object w:dxaOrig="1335" w:dyaOrig="690" w14:anchorId="72B3DB44">
          <v:shape id="_x0000_i4829" type="#_x0000_t75" style="width:66.75pt;height:34.5pt" o:ole="">
            <v:imagedata r:id="rId6095" o:title=""/>
          </v:shape>
          <o:OLEObject Type="Embed" ProgID="Equation.DSMT4" ShapeID="_x0000_i4829" DrawAspect="Content" ObjectID="_1794306179" r:id="rId7048"/>
        </w:object>
      </w:r>
      <w:r w:rsidRPr="00DC5648">
        <w:tab/>
        <w:t xml:space="preserve">B. </w:t>
      </w:r>
      <w:r w:rsidRPr="00DC5648">
        <w:object w:dxaOrig="1245" w:dyaOrig="690" w14:anchorId="78EFBE54">
          <v:shape id="_x0000_i4830" type="#_x0000_t75" style="width:62.25pt;height:34.5pt" o:ole="">
            <v:imagedata r:id="rId6097" o:title=""/>
          </v:shape>
          <o:OLEObject Type="Embed" ProgID="Equation.DSMT4" ShapeID="_x0000_i4830" DrawAspect="Content" ObjectID="_1794306180" r:id="rId7049"/>
        </w:object>
      </w:r>
      <w:r w:rsidRPr="00DC5648">
        <w:tab/>
      </w:r>
      <w:r w:rsidRPr="00DC5648">
        <w:rPr>
          <w:highlight w:val="yellow"/>
        </w:rPr>
        <w:t xml:space="preserve">C. </w:t>
      </w:r>
      <w:r w:rsidRPr="00DC5648">
        <w:rPr>
          <w:highlight w:val="yellow"/>
        </w:rPr>
        <w:object w:dxaOrig="1335" w:dyaOrig="690" w14:anchorId="20659BD2">
          <v:shape id="_x0000_i4831" type="#_x0000_t75" style="width:66.75pt;height:34.5pt" o:ole="">
            <v:imagedata r:id="rId6099" o:title=""/>
          </v:shape>
          <o:OLEObject Type="Embed" ProgID="Equation.DSMT4" ShapeID="_x0000_i4831" DrawAspect="Content" ObjectID="_1794306181" r:id="rId7050"/>
        </w:object>
      </w:r>
      <w:r w:rsidRPr="00DC5648">
        <w:tab/>
        <w:t xml:space="preserve">D. </w:t>
      </w:r>
      <w:r w:rsidRPr="00DC5648">
        <w:object w:dxaOrig="1335" w:dyaOrig="690" w14:anchorId="75179224">
          <v:shape id="_x0000_i4832" type="#_x0000_t75" style="width:66.75pt;height:34.5pt" o:ole="">
            <v:imagedata r:id="rId6101" o:title=""/>
          </v:shape>
          <o:OLEObject Type="Embed" ProgID="Equation.DSMT4" ShapeID="_x0000_i4832" DrawAspect="Content" ObjectID="_1794306182" r:id="rId7051"/>
        </w:object>
      </w:r>
    </w:p>
    <w:p w14:paraId="78AD405B" w14:textId="77777777" w:rsidR="00DC5648" w:rsidRPr="00DC5648" w:rsidRDefault="00DC5648" w:rsidP="00DC5648">
      <w:r w:rsidRPr="00DC5648">
        <w:t xml:space="preserve">Phương pháp giải: </w:t>
      </w:r>
    </w:p>
    <w:p w14:paraId="298ACB96" w14:textId="77777777" w:rsidR="00DC5648" w:rsidRPr="00DC5648" w:rsidRDefault="00DC5648" w:rsidP="00DC5648">
      <w:r w:rsidRPr="00DC5648">
        <w:t xml:space="preserve">- Gọi </w:t>
      </w:r>
      <w:r w:rsidRPr="00DC5648">
        <w:object w:dxaOrig="240" w:dyaOrig="270" w14:anchorId="244E5A87">
          <v:shape id="_x0000_i4833" type="#_x0000_t75" style="width:12pt;height:13.5pt" o:ole="">
            <v:imagedata r:id="rId7052" o:title=""/>
          </v:shape>
          <o:OLEObject Type="Embed" ProgID="Equation.DSMT4" ShapeID="_x0000_i4833" DrawAspect="Content" ObjectID="_1794306183" r:id="rId7053"/>
        </w:object>
      </w:r>
      <w:r w:rsidRPr="00DC5648">
        <w:t xml:space="preserve"> là trung điểm của </w:t>
      </w:r>
      <w:r w:rsidRPr="00DC5648">
        <w:object w:dxaOrig="405" w:dyaOrig="270" w14:anchorId="6CF3B2CC">
          <v:shape id="_x0000_i4834" type="#_x0000_t75" style="width:20.25pt;height:13.5pt" o:ole="">
            <v:imagedata r:id="rId7054" o:title=""/>
          </v:shape>
          <o:OLEObject Type="Embed" ProgID="Equation.DSMT4" ShapeID="_x0000_i4834" DrawAspect="Content" ObjectID="_1794306184" r:id="rId7055"/>
        </w:object>
      </w:r>
      <w:r w:rsidRPr="00DC5648">
        <w:t xml:space="preserve">. Tính </w:t>
      </w:r>
      <w:r w:rsidRPr="00DC5648">
        <w:object w:dxaOrig="900" w:dyaOrig="315" w14:anchorId="5C1F406E">
          <v:shape id="_x0000_i4835" type="#_x0000_t75" style="width:45pt;height:15.75pt" o:ole="">
            <v:imagedata r:id="rId7056" o:title=""/>
          </v:shape>
          <o:OLEObject Type="Embed" ProgID="Equation.DSMT4" ShapeID="_x0000_i4835" DrawAspect="Content" ObjectID="_1794306185" r:id="rId7057"/>
        </w:object>
      </w:r>
      <w:r w:rsidRPr="00DC5648">
        <w:t>.</w:t>
      </w:r>
    </w:p>
    <w:p w14:paraId="4CB0FBF4" w14:textId="77777777" w:rsidR="00DC5648" w:rsidRPr="00DC5648" w:rsidRDefault="00DC5648" w:rsidP="00DC5648">
      <w:r w:rsidRPr="00DC5648">
        <w:t xml:space="preserve">- Chứng minh </w:t>
      </w:r>
      <w:r w:rsidRPr="00DC5648">
        <w:object w:dxaOrig="750" w:dyaOrig="285" w14:anchorId="35F7B3C6">
          <v:shape id="_x0000_i4836" type="#_x0000_t75" style="width:37.5pt;height:14.25pt" o:ole="">
            <v:imagedata r:id="rId7058" o:title=""/>
          </v:shape>
          <o:OLEObject Type="Embed" ProgID="Equation.DSMT4" ShapeID="_x0000_i4836" DrawAspect="Content" ObjectID="_1794306186" r:id="rId7059"/>
        </w:object>
      </w:r>
      <w:r w:rsidRPr="00DC5648">
        <w:t xml:space="preserve"> vuông, áp dụng định lí Pytago tính </w:t>
      </w:r>
      <w:r w:rsidRPr="00DC5648">
        <w:object w:dxaOrig="450" w:dyaOrig="285" w14:anchorId="7AB87769">
          <v:shape id="_x0000_i4837" type="#_x0000_t75" style="width:22.5pt;height:14.25pt" o:ole="">
            <v:imagedata r:id="rId7060" o:title=""/>
          </v:shape>
          <o:OLEObject Type="Embed" ProgID="Equation.DSMT4" ShapeID="_x0000_i4837" DrawAspect="Content" ObjectID="_1794306187" r:id="rId7061"/>
        </w:object>
      </w:r>
      <w:r w:rsidRPr="00DC5648">
        <w:t>.</w:t>
      </w:r>
    </w:p>
    <w:p w14:paraId="3CBE9DE7" w14:textId="77777777" w:rsidR="00DC5648" w:rsidRPr="00DC5648" w:rsidRDefault="00DC5648" w:rsidP="00DC5648">
      <w:r w:rsidRPr="00DC5648">
        <w:t xml:space="preserve">Giải chi tiết: </w:t>
      </w:r>
    </w:p>
    <w:p w14:paraId="77BC6DB9" w14:textId="77777777" w:rsidR="00DC5648" w:rsidRPr="00DC5648" w:rsidRDefault="00EF1727" w:rsidP="00DC5648">
      <w:r>
        <w:rPr>
          <w:noProof/>
        </w:rPr>
        <w:drawing>
          <wp:inline distT="0" distB="0" distL="0" distR="0" wp14:anchorId="11C9F819" wp14:editId="0C3FA1CA">
            <wp:extent cx="2362200" cy="2543175"/>
            <wp:effectExtent l="0" t="0" r="0" b="9525"/>
            <wp:docPr id="396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7062">
                      <a:extLst>
                        <a:ext uri="{28A0092B-C50C-407E-A947-70E740481C1C}">
                          <a14:useLocalDpi xmlns:a14="http://schemas.microsoft.com/office/drawing/2010/main" val="0"/>
                        </a:ext>
                      </a:extLst>
                    </a:blip>
                    <a:srcRect/>
                    <a:stretch>
                      <a:fillRect/>
                    </a:stretch>
                  </pic:blipFill>
                  <pic:spPr bwMode="auto">
                    <a:xfrm>
                      <a:off x="0" y="0"/>
                      <a:ext cx="2362200" cy="2543175"/>
                    </a:xfrm>
                    <a:prstGeom prst="rect">
                      <a:avLst/>
                    </a:prstGeom>
                    <a:noFill/>
                    <a:ln>
                      <a:noFill/>
                    </a:ln>
                  </pic:spPr>
                </pic:pic>
              </a:graphicData>
            </a:graphic>
          </wp:inline>
        </w:drawing>
      </w:r>
    </w:p>
    <w:p w14:paraId="12CA4500" w14:textId="77777777" w:rsidR="00DC5648" w:rsidRPr="00DC5648" w:rsidRDefault="00DC5648" w:rsidP="00DC5648">
      <w:r w:rsidRPr="00DC5648">
        <w:t xml:space="preserve">Gọi </w:t>
      </w:r>
      <w:r w:rsidRPr="00DC5648">
        <w:object w:dxaOrig="240" w:dyaOrig="270" w14:anchorId="002E7989">
          <v:shape id="_x0000_i4838" type="#_x0000_t75" style="width:12pt;height:13.5pt" o:ole="">
            <v:imagedata r:id="rId7063" o:title=""/>
          </v:shape>
          <o:OLEObject Type="Embed" ProgID="Equation.DSMT4" ShapeID="_x0000_i4838" DrawAspect="Content" ObjectID="_1794306188" r:id="rId7064"/>
        </w:object>
      </w:r>
      <w:r w:rsidRPr="00DC5648">
        <w:t xml:space="preserve"> là trung điểm của </w:t>
      </w:r>
      <w:r w:rsidRPr="00DC5648">
        <w:object w:dxaOrig="405" w:dyaOrig="270" w14:anchorId="11F92443">
          <v:shape id="_x0000_i4839" type="#_x0000_t75" style="width:20.25pt;height:13.5pt" o:ole="">
            <v:imagedata r:id="rId7065" o:title=""/>
          </v:shape>
          <o:OLEObject Type="Embed" ProgID="Equation.DSMT4" ShapeID="_x0000_i4839" DrawAspect="Content" ObjectID="_1794306189" r:id="rId7066"/>
        </w:object>
      </w:r>
      <w:r w:rsidRPr="00DC5648">
        <w:t>.</w:t>
      </w:r>
    </w:p>
    <w:p w14:paraId="74C5CEF6" w14:textId="77777777" w:rsidR="00DC5648" w:rsidRPr="00DC5648" w:rsidRDefault="00DC5648" w:rsidP="00DC5648">
      <w:r w:rsidRPr="00DC5648">
        <w:t xml:space="preserve">Ta có: </w:t>
      </w:r>
      <w:r w:rsidRPr="00DC5648">
        <w:object w:dxaOrig="900" w:dyaOrig="315" w14:anchorId="1DF0C741">
          <v:shape id="_x0000_i4840" type="#_x0000_t75" style="width:45pt;height:15.75pt" o:ole="">
            <v:imagedata r:id="rId7067" o:title=""/>
          </v:shape>
          <o:OLEObject Type="Embed" ProgID="Equation.DSMT4" ShapeID="_x0000_i4840" DrawAspect="Content" ObjectID="_1794306190" r:id="rId7068"/>
        </w:object>
      </w:r>
      <w:r w:rsidRPr="00DC5648">
        <w:t xml:space="preserve"> lần lượt là đường trung bình của </w:t>
      </w:r>
      <w:r w:rsidRPr="00DC5648">
        <w:object w:dxaOrig="1410" w:dyaOrig="315" w14:anchorId="3918D133">
          <v:shape id="_x0000_i4841" type="#_x0000_t75" style="width:70.5pt;height:15.75pt" o:ole="">
            <v:imagedata r:id="rId7069" o:title=""/>
          </v:shape>
          <o:OLEObject Type="Embed" ProgID="Equation.DSMT4" ShapeID="_x0000_i4841" DrawAspect="Content" ObjectID="_1794306191" r:id="rId7070"/>
        </w:object>
      </w:r>
      <w:r w:rsidRPr="00DC5648">
        <w:t xml:space="preserve"> nên </w:t>
      </w:r>
      <w:r w:rsidRPr="00DC5648">
        <w:object w:dxaOrig="1740" w:dyaOrig="615" w14:anchorId="081E739D">
          <v:shape id="_x0000_i4842" type="#_x0000_t75" style="width:87pt;height:30.75pt" o:ole="">
            <v:imagedata r:id="rId7071" o:title=""/>
          </v:shape>
          <o:OLEObject Type="Embed" ProgID="Equation.DSMT4" ShapeID="_x0000_i4842" DrawAspect="Content" ObjectID="_1794306192" r:id="rId7072"/>
        </w:object>
      </w:r>
      <w:r w:rsidRPr="00DC5648">
        <w:t xml:space="preserve">, </w:t>
      </w:r>
      <w:r w:rsidRPr="00DC5648">
        <w:object w:dxaOrig="1575" w:dyaOrig="615" w14:anchorId="1345F899">
          <v:shape id="_x0000_i4843" type="#_x0000_t75" style="width:78.75pt;height:30.75pt" o:ole="">
            <v:imagedata r:id="rId7073" o:title=""/>
          </v:shape>
          <o:OLEObject Type="Embed" ProgID="Equation.DSMT4" ShapeID="_x0000_i4843" DrawAspect="Content" ObjectID="_1794306193" r:id="rId7074"/>
        </w:object>
      </w:r>
      <w:r w:rsidRPr="00DC5648">
        <w:t xml:space="preserve"> và </w:t>
      </w:r>
      <w:r w:rsidRPr="00DC5648">
        <w:object w:dxaOrig="1125" w:dyaOrig="720" w14:anchorId="7E5EBFA6">
          <v:shape id="_x0000_i4844" type="#_x0000_t75" style="width:56.25pt;height:36pt" o:ole="">
            <v:imagedata r:id="rId7075" o:title=""/>
          </v:shape>
          <o:OLEObject Type="Embed" ProgID="Equation.DSMT4" ShapeID="_x0000_i4844" DrawAspect="Content" ObjectID="_1794306194" r:id="rId7076"/>
        </w:object>
      </w:r>
      <w:r w:rsidRPr="00DC5648">
        <w:t>.</w:t>
      </w:r>
    </w:p>
    <w:p w14:paraId="63A1BBE2" w14:textId="77777777" w:rsidR="00DC5648" w:rsidRPr="00DC5648" w:rsidRDefault="00DC5648" w:rsidP="00DC5648">
      <w:r w:rsidRPr="00DC5648">
        <w:t xml:space="preserve">Mà </w:t>
      </w:r>
      <w:r w:rsidRPr="00DC5648">
        <w:object w:dxaOrig="1440" w:dyaOrig="405" w14:anchorId="13EB3ABE">
          <v:shape id="_x0000_i4845" type="#_x0000_t75" style="width:1in;height:20.25pt" o:ole="">
            <v:imagedata r:id="rId7077" o:title=""/>
          </v:shape>
          <o:OLEObject Type="Embed" ProgID="Equation.DSMT4" ShapeID="_x0000_i4845" DrawAspect="Content" ObjectID="_1794306195" r:id="rId7078"/>
        </w:object>
      </w:r>
      <w:r w:rsidRPr="00DC5648">
        <w:t xml:space="preserve"> nên </w:t>
      </w:r>
      <w:r w:rsidRPr="00DC5648">
        <w:object w:dxaOrig="1095" w:dyaOrig="285" w14:anchorId="4239532E">
          <v:shape id="_x0000_i4846" type="#_x0000_t75" style="width:54.75pt;height:14.25pt" o:ole="">
            <v:imagedata r:id="rId7079" o:title=""/>
          </v:shape>
          <o:OLEObject Type="Embed" ProgID="Equation.DSMT4" ShapeID="_x0000_i4846" DrawAspect="Content" ObjectID="_1794306196" r:id="rId7080"/>
        </w:object>
      </w:r>
      <w:r w:rsidRPr="00DC5648">
        <w:t xml:space="preserve">, do đó tam giác </w:t>
      </w:r>
      <w:r w:rsidRPr="00DC5648">
        <w:object w:dxaOrig="615" w:dyaOrig="285" w14:anchorId="2C38E27B">
          <v:shape id="_x0000_i4847" type="#_x0000_t75" style="width:30.75pt;height:14.25pt" o:ole="">
            <v:imagedata r:id="rId7081" o:title=""/>
          </v:shape>
          <o:OLEObject Type="Embed" ProgID="Equation.DSMT4" ShapeID="_x0000_i4847" DrawAspect="Content" ObjectID="_1794306197" r:id="rId7082"/>
        </w:object>
      </w:r>
      <w:r w:rsidRPr="00DC5648">
        <w:t xml:space="preserve"> vuông tại </w:t>
      </w:r>
      <w:r w:rsidRPr="00DC5648">
        <w:object w:dxaOrig="240" w:dyaOrig="270" w14:anchorId="1D554933">
          <v:shape id="_x0000_i4848" type="#_x0000_t75" style="width:12pt;height:13.5pt" o:ole="">
            <v:imagedata r:id="rId7083" o:title=""/>
          </v:shape>
          <o:OLEObject Type="Embed" ProgID="Equation.DSMT4" ShapeID="_x0000_i4848" DrawAspect="Content" ObjectID="_1794306198" r:id="rId7084"/>
        </w:object>
      </w:r>
      <w:r w:rsidRPr="00DC5648">
        <w:t>.</w:t>
      </w:r>
    </w:p>
    <w:p w14:paraId="4EB1CB81" w14:textId="77777777" w:rsidR="00DC5648" w:rsidRPr="00DC5648" w:rsidRDefault="00DC5648" w:rsidP="00DC5648">
      <w:r w:rsidRPr="00DC5648">
        <w:t xml:space="preserve">Áp dụng định lí Pytago ta có: </w:t>
      </w:r>
      <w:r w:rsidRPr="00DC5648">
        <w:object w:dxaOrig="2040" w:dyaOrig="405" w14:anchorId="6BE5EC10">
          <v:shape id="_x0000_i4849" type="#_x0000_t75" style="width:102pt;height:20.25pt" o:ole="">
            <v:imagedata r:id="rId7085" o:title=""/>
          </v:shape>
          <o:OLEObject Type="Embed" ProgID="Equation.DSMT4" ShapeID="_x0000_i4849" DrawAspect="Content" ObjectID="_1794306199" r:id="rId7086"/>
        </w:object>
      </w:r>
      <w:r w:rsidRPr="00DC5648">
        <w:object w:dxaOrig="2130" w:dyaOrig="720" w14:anchorId="6E9E070A">
          <v:shape id="_x0000_i4850" type="#_x0000_t75" style="width:106.5pt;height:36pt" o:ole="">
            <v:imagedata r:id="rId7087" o:title=""/>
          </v:shape>
          <o:OLEObject Type="Embed" ProgID="Equation.DSMT4" ShapeID="_x0000_i4850" DrawAspect="Content" ObjectID="_1794306200" r:id="rId7088"/>
        </w:object>
      </w:r>
      <w:r w:rsidRPr="00DC5648">
        <w:t>.</w:t>
      </w:r>
    </w:p>
    <w:p w14:paraId="15D8FE1D" w14:textId="77777777" w:rsidR="00DC5648" w:rsidRPr="00DC5648" w:rsidRDefault="00DC5648" w:rsidP="00DC5648">
      <w:r w:rsidRPr="00DC5648">
        <w:t xml:space="preserve">Câu 27 (VD): Trong không gian cho hai điểm </w:t>
      </w:r>
      <w:r w:rsidRPr="00DC5648">
        <w:object w:dxaOrig="480" w:dyaOrig="315" w14:anchorId="3F80F3C2">
          <v:shape id="_x0000_i4851" type="#_x0000_t75" style="width:24pt;height:15.75pt" o:ole="">
            <v:imagedata r:id="rId6103" o:title=""/>
          </v:shape>
          <o:OLEObject Type="Embed" ProgID="Equation.DSMT4" ShapeID="_x0000_i4851" DrawAspect="Content" ObjectID="_1794306201" r:id="rId7089"/>
        </w:object>
      </w:r>
      <w:r w:rsidRPr="00DC5648">
        <w:t xml:space="preserve"> cố định và độ dài đoạn thẳng </w:t>
      </w:r>
      <w:r w:rsidRPr="00DC5648">
        <w:object w:dxaOrig="405" w:dyaOrig="270" w14:anchorId="51142D52">
          <v:shape id="_x0000_i4852" type="#_x0000_t75" style="width:20.25pt;height:13.5pt" o:ole="">
            <v:imagedata r:id="rId6105" o:title=""/>
          </v:shape>
          <o:OLEObject Type="Embed" ProgID="Equation.DSMT4" ShapeID="_x0000_i4852" DrawAspect="Content" ObjectID="_1794306202" r:id="rId7090"/>
        </w:object>
      </w:r>
      <w:r w:rsidRPr="00DC5648">
        <w:t xml:space="preserve"> bằng 4. Biết rằng tập hợp các điểm </w:t>
      </w:r>
      <w:r w:rsidRPr="00DC5648">
        <w:object w:dxaOrig="315" w:dyaOrig="270" w14:anchorId="0E1B8672">
          <v:shape id="_x0000_i4853" type="#_x0000_t75" style="width:15.75pt;height:13.5pt" o:ole="">
            <v:imagedata r:id="rId6107" o:title=""/>
          </v:shape>
          <o:OLEObject Type="Embed" ProgID="Equation.DSMT4" ShapeID="_x0000_i4853" DrawAspect="Content" ObjectID="_1794306203" r:id="rId7091"/>
        </w:object>
      </w:r>
      <w:r w:rsidRPr="00DC5648">
        <w:t xml:space="preserve"> sao cho </w:t>
      </w:r>
      <w:r w:rsidRPr="00DC5648">
        <w:object w:dxaOrig="1125" w:dyaOrig="285" w14:anchorId="51018D38">
          <v:shape id="_x0000_i4854" type="#_x0000_t75" style="width:56.25pt;height:14.25pt" o:ole="">
            <v:imagedata r:id="rId6109" o:title=""/>
          </v:shape>
          <o:OLEObject Type="Embed" ProgID="Equation.DSMT4" ShapeID="_x0000_i4854" DrawAspect="Content" ObjectID="_1794306204" r:id="rId7092"/>
        </w:object>
      </w:r>
      <w:r w:rsidRPr="00DC5648">
        <w:t xml:space="preserve"> là một mặt cầu. Tìm bán kính </w:t>
      </w:r>
      <w:r w:rsidRPr="00DC5648">
        <w:object w:dxaOrig="240" w:dyaOrig="270" w14:anchorId="439373F6">
          <v:shape id="_x0000_i4855" type="#_x0000_t75" style="width:12pt;height:13.5pt" o:ole="">
            <v:imagedata r:id="rId6111" o:title=""/>
          </v:shape>
          <o:OLEObject Type="Embed" ProgID="Equation.DSMT4" ShapeID="_x0000_i4855" DrawAspect="Content" ObjectID="_1794306205" r:id="rId7093"/>
        </w:object>
      </w:r>
      <w:r w:rsidRPr="00DC5648">
        <w:t xml:space="preserve"> của mặt cầu đó? </w:t>
      </w:r>
    </w:p>
    <w:p w14:paraId="409967BE" w14:textId="77777777" w:rsidR="00DC5648" w:rsidRPr="00DC5648" w:rsidRDefault="00DC5648" w:rsidP="00DC5648">
      <w:r w:rsidRPr="00DC5648">
        <w:tab/>
        <w:t xml:space="preserve">A. </w:t>
      </w:r>
      <w:r w:rsidRPr="00DC5648">
        <w:object w:dxaOrig="585" w:dyaOrig="285" w14:anchorId="0AD47D50">
          <v:shape id="_x0000_i4856" type="#_x0000_t75" style="width:29.25pt;height:14.25pt" o:ole="">
            <v:imagedata r:id="rId6113" o:title=""/>
          </v:shape>
          <o:OLEObject Type="Embed" ProgID="Equation.DSMT4" ShapeID="_x0000_i4856" DrawAspect="Content" ObjectID="_1794306206" r:id="rId7094"/>
        </w:object>
      </w:r>
      <w:r w:rsidRPr="00DC5648">
        <w:tab/>
        <w:t xml:space="preserve">B. </w:t>
      </w:r>
      <w:r w:rsidRPr="00DC5648">
        <w:object w:dxaOrig="630" w:dyaOrig="615" w14:anchorId="14D80A7B">
          <v:shape id="_x0000_i4857" type="#_x0000_t75" style="width:31.5pt;height:30.75pt" o:ole="">
            <v:imagedata r:id="rId6115" o:title=""/>
          </v:shape>
          <o:OLEObject Type="Embed" ProgID="Equation.DSMT4" ShapeID="_x0000_i4857" DrawAspect="Content" ObjectID="_1794306207" r:id="rId7095"/>
        </w:object>
      </w:r>
      <w:r w:rsidRPr="00DC5648">
        <w:tab/>
      </w:r>
      <w:r w:rsidRPr="00DC5648">
        <w:rPr>
          <w:highlight w:val="yellow"/>
        </w:rPr>
        <w:t xml:space="preserve">C. </w:t>
      </w:r>
      <w:r w:rsidRPr="00DC5648">
        <w:rPr>
          <w:highlight w:val="yellow"/>
        </w:rPr>
        <w:object w:dxaOrig="630" w:dyaOrig="615" w14:anchorId="3F16CECD">
          <v:shape id="_x0000_i4858" type="#_x0000_t75" style="width:31.5pt;height:30.75pt" o:ole="">
            <v:imagedata r:id="rId6117" o:title=""/>
          </v:shape>
          <o:OLEObject Type="Embed" ProgID="Equation.DSMT4" ShapeID="_x0000_i4858" DrawAspect="Content" ObjectID="_1794306208" r:id="rId7096"/>
        </w:object>
      </w:r>
      <w:r w:rsidRPr="00DC5648">
        <w:tab/>
        <w:t xml:space="preserve">D. </w:t>
      </w:r>
      <w:r w:rsidRPr="00DC5648">
        <w:object w:dxaOrig="615" w:dyaOrig="285" w14:anchorId="69085833">
          <v:shape id="_x0000_i4859" type="#_x0000_t75" style="width:30.75pt;height:14.25pt" o:ole="">
            <v:imagedata r:id="rId6119" o:title=""/>
          </v:shape>
          <o:OLEObject Type="Embed" ProgID="Equation.DSMT4" ShapeID="_x0000_i4859" DrawAspect="Content" ObjectID="_1794306209" r:id="rId7097"/>
        </w:object>
      </w:r>
    </w:p>
    <w:p w14:paraId="582DA942" w14:textId="77777777" w:rsidR="00DC5648" w:rsidRPr="00DC5648" w:rsidRDefault="00DC5648" w:rsidP="00DC5648">
      <w:r w:rsidRPr="00DC5648">
        <w:t xml:space="preserve">Giải chi tiết: </w:t>
      </w:r>
    </w:p>
    <w:p w14:paraId="6AC31C85" w14:textId="77777777" w:rsidR="00DC5648" w:rsidRPr="00DC5648" w:rsidRDefault="00DC5648" w:rsidP="00DC5648">
      <w:r w:rsidRPr="00DC5648">
        <w:t xml:space="preserve">Gọi </w:t>
      </w:r>
      <w:r w:rsidRPr="00DC5648">
        <w:object w:dxaOrig="195" w:dyaOrig="270" w14:anchorId="002C928B">
          <v:shape id="_x0000_i4860" type="#_x0000_t75" style="width:9.75pt;height:13.5pt" o:ole="">
            <v:imagedata r:id="rId7098" o:title=""/>
          </v:shape>
          <o:OLEObject Type="Embed" ProgID="Equation.DSMT4" ShapeID="_x0000_i4860" DrawAspect="Content" ObjectID="_1794306210" r:id="rId7099"/>
        </w:object>
      </w:r>
      <w:r w:rsidRPr="00DC5648">
        <w:t xml:space="preserve"> là điểm thỏa mãn </w:t>
      </w:r>
      <w:r w:rsidRPr="00DC5648">
        <w:object w:dxaOrig="900" w:dyaOrig="330" w14:anchorId="48FE9532">
          <v:shape id="_x0000_i4861" type="#_x0000_t75" style="width:45pt;height:16.5pt" o:ole="">
            <v:imagedata r:id="rId7100" o:title=""/>
          </v:shape>
          <o:OLEObject Type="Embed" ProgID="Equation.DSMT4" ShapeID="_x0000_i4861" DrawAspect="Content" ObjectID="_1794306211" r:id="rId7101"/>
        </w:object>
      </w:r>
    </w:p>
    <w:p w14:paraId="5A2A0876" w14:textId="77777777" w:rsidR="00DC5648" w:rsidRPr="00DC5648" w:rsidRDefault="00EF1727" w:rsidP="00DC5648">
      <w:r>
        <w:rPr>
          <w:noProof/>
        </w:rPr>
        <w:drawing>
          <wp:inline distT="0" distB="0" distL="0" distR="0" wp14:anchorId="69AE6991" wp14:editId="6314D610">
            <wp:extent cx="3609975" cy="1790700"/>
            <wp:effectExtent l="0" t="0" r="9525" b="0"/>
            <wp:docPr id="3986"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102">
                      <a:extLst>
                        <a:ext uri="{28A0092B-C50C-407E-A947-70E740481C1C}">
                          <a14:useLocalDpi xmlns:a14="http://schemas.microsoft.com/office/drawing/2010/main" val="0"/>
                        </a:ext>
                      </a:extLst>
                    </a:blip>
                    <a:srcRect/>
                    <a:stretch>
                      <a:fillRect/>
                    </a:stretch>
                  </pic:blipFill>
                  <pic:spPr bwMode="auto">
                    <a:xfrm>
                      <a:off x="0" y="0"/>
                      <a:ext cx="3609975" cy="1790700"/>
                    </a:xfrm>
                    <a:prstGeom prst="rect">
                      <a:avLst/>
                    </a:prstGeom>
                    <a:noFill/>
                    <a:ln>
                      <a:noFill/>
                    </a:ln>
                  </pic:spPr>
                </pic:pic>
              </a:graphicData>
            </a:graphic>
          </wp:inline>
        </w:drawing>
      </w:r>
    </w:p>
    <w:p w14:paraId="19937129" w14:textId="77777777" w:rsidR="00DC5648" w:rsidRPr="00DC5648" w:rsidRDefault="00DC5648" w:rsidP="00DC5648">
      <w:r w:rsidRPr="00DC5648">
        <w:object w:dxaOrig="2730" w:dyaOrig="315" w14:anchorId="3164FD5A">
          <v:shape id="_x0000_i4862" type="#_x0000_t75" style="width:136.5pt;height:15.75pt" o:ole="">
            <v:imagedata r:id="rId7103" o:title=""/>
          </v:shape>
          <o:OLEObject Type="Embed" ProgID="Equation.DSMT4" ShapeID="_x0000_i4862" DrawAspect="Content" ObjectID="_1794306212" r:id="rId7104"/>
        </w:object>
      </w:r>
    </w:p>
    <w:p w14:paraId="4868E0A6" w14:textId="77777777" w:rsidR="00DC5648" w:rsidRPr="00DC5648" w:rsidRDefault="00DC5648" w:rsidP="00DC5648">
      <w:r w:rsidRPr="00DC5648">
        <w:object w:dxaOrig="2820" w:dyaOrig="525" w14:anchorId="0A5841DC">
          <v:shape id="_x0000_i4863" type="#_x0000_t75" style="width:141pt;height:26.25pt" o:ole="">
            <v:imagedata r:id="rId7105" o:title=""/>
          </v:shape>
          <o:OLEObject Type="Embed" ProgID="Equation.DSMT4" ShapeID="_x0000_i4863" DrawAspect="Content" ObjectID="_1794306213" r:id="rId7106"/>
        </w:object>
      </w:r>
    </w:p>
    <w:p w14:paraId="7A7F2754" w14:textId="77777777" w:rsidR="00DC5648" w:rsidRPr="00DC5648" w:rsidRDefault="00DC5648" w:rsidP="00DC5648">
      <w:r w:rsidRPr="00DC5648">
        <w:object w:dxaOrig="4710" w:dyaOrig="390" w14:anchorId="76E3586E">
          <v:shape id="_x0000_i4864" type="#_x0000_t75" style="width:235.5pt;height:19.5pt" o:ole="">
            <v:imagedata r:id="rId7107" o:title=""/>
          </v:shape>
          <o:OLEObject Type="Embed" ProgID="Equation.DSMT4" ShapeID="_x0000_i4864" DrawAspect="Content" ObjectID="_1794306214" r:id="rId7108"/>
        </w:object>
      </w:r>
    </w:p>
    <w:p w14:paraId="7B14B859" w14:textId="77777777" w:rsidR="00DC5648" w:rsidRPr="00DC5648" w:rsidRDefault="00DC5648" w:rsidP="00DC5648">
      <w:r w:rsidRPr="00DC5648">
        <w:object w:dxaOrig="3915" w:dyaOrig="480" w14:anchorId="0AC4670E">
          <v:shape id="_x0000_i4865" type="#_x0000_t75" style="width:195.75pt;height:24pt" o:ole="">
            <v:imagedata r:id="rId7109" o:title=""/>
          </v:shape>
          <o:OLEObject Type="Embed" ProgID="Equation.DSMT4" ShapeID="_x0000_i4865" DrawAspect="Content" ObjectID="_1794306215" r:id="rId7110"/>
        </w:object>
      </w:r>
    </w:p>
    <w:p w14:paraId="64F131D4" w14:textId="77777777" w:rsidR="00DC5648" w:rsidRPr="00DC5648" w:rsidRDefault="00DC5648" w:rsidP="00DC5648">
      <w:r w:rsidRPr="00DC5648">
        <w:object w:dxaOrig="2070" w:dyaOrig="660" w14:anchorId="2BB23790">
          <v:shape id="_x0000_i4866" type="#_x0000_t75" style="width:103.5pt;height:33pt" o:ole="">
            <v:imagedata r:id="rId7111" o:title=""/>
          </v:shape>
          <o:OLEObject Type="Embed" ProgID="Equation.DSMT4" ShapeID="_x0000_i4866" DrawAspect="Content" ObjectID="_1794306216" r:id="rId7112"/>
        </w:object>
      </w:r>
    </w:p>
    <w:p w14:paraId="141189D4" w14:textId="77777777" w:rsidR="00DC5648" w:rsidRPr="00DC5648" w:rsidRDefault="00DC5648" w:rsidP="00DC5648">
      <w:r w:rsidRPr="00DC5648">
        <w:t xml:space="preserve">Dễ dàng tính được </w:t>
      </w:r>
      <w:r w:rsidRPr="00DC5648">
        <w:object w:dxaOrig="2895" w:dyaOrig="615" w14:anchorId="6F0A60FB">
          <v:shape id="_x0000_i4867" type="#_x0000_t75" style="width:144.75pt;height:30.75pt" o:ole="">
            <v:imagedata r:id="rId7113" o:title=""/>
          </v:shape>
          <o:OLEObject Type="Embed" ProgID="Equation.DSMT4" ShapeID="_x0000_i4867" DrawAspect="Content" ObjectID="_1794306217" r:id="rId7114"/>
        </w:object>
      </w:r>
    </w:p>
    <w:p w14:paraId="7FE14E7F" w14:textId="77777777" w:rsidR="00DC5648" w:rsidRPr="00DC5648" w:rsidRDefault="00DC5648" w:rsidP="00DC5648">
      <w:r w:rsidRPr="00DC5648">
        <w:object w:dxaOrig="4590" w:dyaOrig="1095" w14:anchorId="7C377CEF">
          <v:shape id="_x0000_i4868" type="#_x0000_t75" style="width:229.5pt;height:54.75pt" o:ole="">
            <v:imagedata r:id="rId7115" o:title=""/>
          </v:shape>
          <o:OLEObject Type="Embed" ProgID="Equation.DSMT4" ShapeID="_x0000_i4868" DrawAspect="Content" ObjectID="_1794306218" r:id="rId7116"/>
        </w:object>
      </w:r>
      <w:r w:rsidRPr="00DC5648">
        <w:t>.</w:t>
      </w:r>
    </w:p>
    <w:p w14:paraId="018D5F18" w14:textId="77777777" w:rsidR="00DC5648" w:rsidRPr="00DC5648" w:rsidRDefault="00DC5648" w:rsidP="00DC5648">
      <w:r w:rsidRPr="00DC5648">
        <w:t xml:space="preserve">Câu 28 (TH): Trong không gian </w:t>
      </w:r>
      <w:r w:rsidRPr="00DC5648">
        <w:object w:dxaOrig="555" w:dyaOrig="315" w14:anchorId="77C0D17C">
          <v:shape id="_x0000_i4869" type="#_x0000_t75" style="width:27.75pt;height:15.75pt" o:ole="">
            <v:imagedata r:id="rId6121" o:title=""/>
          </v:shape>
          <o:OLEObject Type="Embed" ProgID="Equation.DSMT4" ShapeID="_x0000_i4869" DrawAspect="Content" ObjectID="_1794306219" r:id="rId7117"/>
        </w:object>
      </w:r>
      <w:r w:rsidRPr="00DC5648">
        <w:t xml:space="preserve">, cho mặt phẳng </w:t>
      </w:r>
      <w:r w:rsidRPr="00DC5648">
        <w:object w:dxaOrig="2145" w:dyaOrig="405" w14:anchorId="3B317B35">
          <v:shape id="_x0000_i4870" type="#_x0000_t75" style="width:107.25pt;height:20.25pt" o:ole="">
            <v:imagedata r:id="rId6123" o:title=""/>
          </v:shape>
          <o:OLEObject Type="Embed" ProgID="Equation.DSMT4" ShapeID="_x0000_i4870" DrawAspect="Content" ObjectID="_1794306220" r:id="rId7118"/>
        </w:object>
      </w:r>
      <w:r w:rsidRPr="00DC5648">
        <w:t xml:space="preserve">. Phương trình đường thẳng </w:t>
      </w:r>
      <w:r w:rsidRPr="00DC5648">
        <w:object w:dxaOrig="225" w:dyaOrig="270" w14:anchorId="74506F27">
          <v:shape id="_x0000_i4871" type="#_x0000_t75" style="width:11.25pt;height:13.5pt" o:ole="">
            <v:imagedata r:id="rId6125" o:title=""/>
          </v:shape>
          <o:OLEObject Type="Embed" ProgID="Equation.DSMT4" ShapeID="_x0000_i4871" DrawAspect="Content" ObjectID="_1794306221" r:id="rId7119"/>
        </w:object>
      </w:r>
      <w:r w:rsidRPr="00DC5648">
        <w:t xml:space="preserve"> đi qua điểm </w:t>
      </w:r>
      <w:r w:rsidRPr="00DC5648">
        <w:object w:dxaOrig="1050" w:dyaOrig="405" w14:anchorId="4CC50F46">
          <v:shape id="_x0000_i4872" type="#_x0000_t75" style="width:52.5pt;height:20.25pt" o:ole="">
            <v:imagedata r:id="rId6127" o:title=""/>
          </v:shape>
          <o:OLEObject Type="Embed" ProgID="Equation.DSMT4" ShapeID="_x0000_i4872" DrawAspect="Content" ObjectID="_1794306222" r:id="rId7120"/>
        </w:object>
      </w:r>
      <w:r w:rsidRPr="00DC5648">
        <w:t xml:space="preserve"> và vuông góc với mặt phẳng </w:t>
      </w:r>
      <w:r w:rsidRPr="00DC5648">
        <w:object w:dxaOrig="420" w:dyaOrig="405" w14:anchorId="3EE7BDAE">
          <v:shape id="_x0000_i4873" type="#_x0000_t75" style="width:21pt;height:20.25pt" o:ole="">
            <v:imagedata r:id="rId6129" o:title=""/>
          </v:shape>
          <o:OLEObject Type="Embed" ProgID="Equation.DSMT4" ShapeID="_x0000_i4873" DrawAspect="Content" ObjectID="_1794306223" r:id="rId7121"/>
        </w:object>
      </w:r>
      <w:r w:rsidRPr="00DC5648">
        <w:t xml:space="preserve"> là: </w:t>
      </w:r>
    </w:p>
    <w:p w14:paraId="2785C010" w14:textId="77777777" w:rsidR="00DC5648" w:rsidRPr="00DC5648" w:rsidRDefault="00DC5648" w:rsidP="00DC5648">
      <w:r w:rsidRPr="00DC5648">
        <w:tab/>
        <w:t xml:space="preserve">A. </w:t>
      </w:r>
      <w:r w:rsidRPr="00DC5648">
        <w:object w:dxaOrig="1200" w:dyaOrig="1125" w14:anchorId="5B64A077">
          <v:shape id="_x0000_i4874" type="#_x0000_t75" style="width:60pt;height:56.25pt" o:ole="">
            <v:imagedata r:id="rId6131" o:title=""/>
          </v:shape>
          <o:OLEObject Type="Embed" ProgID="Equation.DSMT4" ShapeID="_x0000_i4874" DrawAspect="Content" ObjectID="_1794306224" r:id="rId7122"/>
        </w:object>
      </w:r>
      <w:r w:rsidRPr="00DC5648">
        <w:tab/>
        <w:t xml:space="preserve">B. </w:t>
      </w:r>
      <w:r w:rsidRPr="00DC5648">
        <w:object w:dxaOrig="1110" w:dyaOrig="1125" w14:anchorId="3E6CD06B">
          <v:shape id="_x0000_i4875" type="#_x0000_t75" style="width:55.5pt;height:56.25pt" o:ole="">
            <v:imagedata r:id="rId6133" o:title=""/>
          </v:shape>
          <o:OLEObject Type="Embed" ProgID="Equation.DSMT4" ShapeID="_x0000_i4875" DrawAspect="Content" ObjectID="_1794306225" r:id="rId7123"/>
        </w:object>
      </w:r>
      <w:r w:rsidRPr="00DC5648">
        <w:tab/>
        <w:t xml:space="preserve">C. </w:t>
      </w:r>
      <w:r w:rsidRPr="00DC5648">
        <w:object w:dxaOrig="1200" w:dyaOrig="1125" w14:anchorId="6F8474E1">
          <v:shape id="_x0000_i4876" type="#_x0000_t75" style="width:60pt;height:56.25pt" o:ole="">
            <v:imagedata r:id="rId6135" o:title=""/>
          </v:shape>
          <o:OLEObject Type="Embed" ProgID="Equation.DSMT4" ShapeID="_x0000_i4876" DrawAspect="Content" ObjectID="_1794306226" r:id="rId7124"/>
        </w:object>
      </w:r>
      <w:r w:rsidRPr="00DC5648">
        <w:tab/>
      </w:r>
      <w:r w:rsidRPr="00DC5648">
        <w:rPr>
          <w:highlight w:val="yellow"/>
        </w:rPr>
        <w:t xml:space="preserve">D. </w:t>
      </w:r>
      <w:r w:rsidRPr="00DC5648">
        <w:rPr>
          <w:highlight w:val="yellow"/>
        </w:rPr>
        <w:object w:dxaOrig="1110" w:dyaOrig="1125" w14:anchorId="4784DE0A">
          <v:shape id="_x0000_i4877" type="#_x0000_t75" style="width:55.5pt;height:56.25pt" o:ole="">
            <v:imagedata r:id="rId6137" o:title=""/>
          </v:shape>
          <o:OLEObject Type="Embed" ProgID="Equation.DSMT4" ShapeID="_x0000_i4877" DrawAspect="Content" ObjectID="_1794306227" r:id="rId7125"/>
        </w:object>
      </w:r>
    </w:p>
    <w:p w14:paraId="5125DCF6" w14:textId="77777777" w:rsidR="00DC5648" w:rsidRPr="00DC5648" w:rsidRDefault="00DC5648" w:rsidP="00DC5648">
      <w:r w:rsidRPr="00DC5648">
        <w:t xml:space="preserve">Phương pháp giải: </w:t>
      </w:r>
    </w:p>
    <w:p w14:paraId="349AA2B8" w14:textId="77777777" w:rsidR="00DC5648" w:rsidRPr="00DC5648" w:rsidRDefault="00DC5648" w:rsidP="00DC5648">
      <w:r w:rsidRPr="00DC5648">
        <w:t xml:space="preserve">- </w:t>
      </w:r>
      <w:r w:rsidRPr="00DC5648">
        <w:object w:dxaOrig="1875" w:dyaOrig="420" w14:anchorId="4F46FAAD">
          <v:shape id="_x0000_i4878" type="#_x0000_t75" style="width:93.75pt;height:21pt" o:ole="">
            <v:imagedata r:id="rId7126" o:title=""/>
          </v:shape>
          <o:OLEObject Type="Embed" ProgID="Equation.DSMT4" ShapeID="_x0000_i4878" DrawAspect="Content" ObjectID="_1794306228" r:id="rId7127"/>
        </w:object>
      </w:r>
    </w:p>
    <w:p w14:paraId="2B614ACE" w14:textId="77777777" w:rsidR="00DC5648" w:rsidRPr="00DC5648" w:rsidRDefault="00DC5648" w:rsidP="00DC5648">
      <w:r w:rsidRPr="00DC5648">
        <w:t xml:space="preserve">- Đường thẳng đi qua </w:t>
      </w:r>
      <w:r w:rsidRPr="00DC5648">
        <w:object w:dxaOrig="1335" w:dyaOrig="405" w14:anchorId="710B9EE7">
          <v:shape id="_x0000_i4879" type="#_x0000_t75" style="width:66.75pt;height:20.25pt" o:ole="">
            <v:imagedata r:id="rId7128" o:title=""/>
          </v:shape>
          <o:OLEObject Type="Embed" ProgID="Equation.DSMT4" ShapeID="_x0000_i4879" DrawAspect="Content" ObjectID="_1794306229" r:id="rId7129"/>
        </w:object>
      </w:r>
      <w:r w:rsidRPr="00DC5648">
        <w:t xml:space="preserve"> và có 1 VTCP </w:t>
      </w:r>
      <w:r w:rsidRPr="00DC5648">
        <w:object w:dxaOrig="945" w:dyaOrig="405" w14:anchorId="65DBFEE0">
          <v:shape id="_x0000_i4880" type="#_x0000_t75" style="width:47.25pt;height:20.25pt" o:ole="">
            <v:imagedata r:id="rId7130" o:title=""/>
          </v:shape>
          <o:OLEObject Type="Embed" ProgID="Equation.DSMT4" ShapeID="_x0000_i4880" DrawAspect="Content" ObjectID="_1794306230" r:id="rId7131"/>
        </w:object>
      </w:r>
      <w:r w:rsidRPr="00DC5648">
        <w:t xml:space="preserve"> có phương trình tham số </w:t>
      </w:r>
      <w:r w:rsidRPr="00DC5648">
        <w:object w:dxaOrig="1215" w:dyaOrig="1125" w14:anchorId="43CDB410">
          <v:shape id="_x0000_i4881" type="#_x0000_t75" style="width:60.75pt;height:56.25pt" o:ole="">
            <v:imagedata r:id="rId7132" o:title=""/>
          </v:shape>
          <o:OLEObject Type="Embed" ProgID="Equation.DSMT4" ShapeID="_x0000_i4881" DrawAspect="Content" ObjectID="_1794306231" r:id="rId7133"/>
        </w:object>
      </w:r>
      <w:r w:rsidRPr="00DC5648">
        <w:t>.</w:t>
      </w:r>
    </w:p>
    <w:p w14:paraId="4E7F9222" w14:textId="77777777" w:rsidR="00DC5648" w:rsidRPr="00DC5648" w:rsidRDefault="00DC5648" w:rsidP="00DC5648">
      <w:r w:rsidRPr="00DC5648">
        <w:t xml:space="preserve">Giải chi tiết: </w:t>
      </w:r>
    </w:p>
    <w:p w14:paraId="0F15FF44" w14:textId="77777777" w:rsidR="00DC5648" w:rsidRPr="00DC5648" w:rsidRDefault="00DC5648" w:rsidP="00DC5648">
      <w:r w:rsidRPr="00DC5648">
        <w:t xml:space="preserve">Mặt phẳng </w:t>
      </w:r>
      <w:r w:rsidRPr="00DC5648">
        <w:object w:dxaOrig="2145" w:dyaOrig="405" w14:anchorId="458197BD">
          <v:shape id="_x0000_i4882" type="#_x0000_t75" style="width:107.25pt;height:20.25pt" o:ole="">
            <v:imagedata r:id="rId7134" o:title=""/>
          </v:shape>
          <o:OLEObject Type="Embed" ProgID="Equation.DSMT4" ShapeID="_x0000_i4882" DrawAspect="Content" ObjectID="_1794306232" r:id="rId7135"/>
        </w:object>
      </w:r>
      <w:r w:rsidRPr="00DC5648">
        <w:t xml:space="preserve"> có 1 VTPT </w:t>
      </w:r>
      <w:r w:rsidRPr="00DC5648">
        <w:object w:dxaOrig="1320" w:dyaOrig="420" w14:anchorId="17A703E8">
          <v:shape id="_x0000_i4883" type="#_x0000_t75" style="width:66pt;height:21pt" o:ole="">
            <v:imagedata r:id="rId7136" o:title=""/>
          </v:shape>
          <o:OLEObject Type="Embed" ProgID="Equation.DSMT4" ShapeID="_x0000_i4883" DrawAspect="Content" ObjectID="_1794306233" r:id="rId7137"/>
        </w:object>
      </w:r>
      <w:r w:rsidRPr="00DC5648">
        <w:t>.</w:t>
      </w:r>
    </w:p>
    <w:p w14:paraId="59EE902B" w14:textId="77777777" w:rsidR="00DC5648" w:rsidRPr="00DC5648" w:rsidRDefault="00DC5648" w:rsidP="00DC5648">
      <w:r w:rsidRPr="00DC5648">
        <w:t xml:space="preserve">Vì đường thẳng </w:t>
      </w:r>
      <w:r w:rsidRPr="00DC5648">
        <w:object w:dxaOrig="225" w:dyaOrig="270" w14:anchorId="7D4D9160">
          <v:shape id="_x0000_i4884" type="#_x0000_t75" style="width:11.25pt;height:13.5pt" o:ole="">
            <v:imagedata r:id="rId7138" o:title=""/>
          </v:shape>
          <o:OLEObject Type="Embed" ProgID="Equation.DSMT4" ShapeID="_x0000_i4884" DrawAspect="Content" ObjectID="_1794306234" r:id="rId7139"/>
        </w:object>
      </w:r>
      <w:r w:rsidRPr="00DC5648">
        <w:t xml:space="preserve"> vuông góc với mặt phẳng </w:t>
      </w:r>
      <w:r w:rsidRPr="00DC5648">
        <w:object w:dxaOrig="420" w:dyaOrig="405" w14:anchorId="23CF15A0">
          <v:shape id="_x0000_i4885" type="#_x0000_t75" style="width:21pt;height:20.25pt" o:ole="">
            <v:imagedata r:id="rId7140" o:title=""/>
          </v:shape>
          <o:OLEObject Type="Embed" ProgID="Equation.DSMT4" ShapeID="_x0000_i4885" DrawAspect="Content" ObjectID="_1794306235" r:id="rId7141"/>
        </w:object>
      </w:r>
      <w:r w:rsidRPr="00DC5648">
        <w:t xml:space="preserve"> nên có 1 VTCP là </w:t>
      </w:r>
      <w:r w:rsidRPr="00DC5648">
        <w:object w:dxaOrig="1770" w:dyaOrig="420" w14:anchorId="5A7D5771">
          <v:shape id="_x0000_i4886" type="#_x0000_t75" style="width:88.5pt;height:21pt" o:ole="">
            <v:imagedata r:id="rId7142" o:title=""/>
          </v:shape>
          <o:OLEObject Type="Embed" ProgID="Equation.DSMT4" ShapeID="_x0000_i4886" DrawAspect="Content" ObjectID="_1794306236" r:id="rId7143"/>
        </w:object>
      </w:r>
      <w:r w:rsidRPr="00DC5648">
        <w:t>.</w:t>
      </w:r>
    </w:p>
    <w:p w14:paraId="301DB1DD" w14:textId="77777777" w:rsidR="00DC5648" w:rsidRPr="00DC5648" w:rsidRDefault="00DC5648" w:rsidP="00DC5648">
      <w:r w:rsidRPr="00DC5648">
        <w:t xml:space="preserve">Vậy phương trình tham số của đường thẳng Δ là: </w:t>
      </w:r>
      <w:r w:rsidRPr="00DC5648">
        <w:object w:dxaOrig="1110" w:dyaOrig="1125" w14:anchorId="15906C5C">
          <v:shape id="_x0000_i4887" type="#_x0000_t75" style="width:55.5pt;height:56.25pt" o:ole="">
            <v:imagedata r:id="rId7144" o:title=""/>
          </v:shape>
          <o:OLEObject Type="Embed" ProgID="Equation.DSMT4" ShapeID="_x0000_i4887" DrawAspect="Content" ObjectID="_1794306237" r:id="rId7145"/>
        </w:object>
      </w:r>
      <w:r w:rsidRPr="00DC5648">
        <w:t>.</w:t>
      </w:r>
    </w:p>
    <w:p w14:paraId="7E3D48DE" w14:textId="77777777" w:rsidR="00DC5648" w:rsidRPr="00DC5648" w:rsidRDefault="00DC5648" w:rsidP="00DC5648">
      <w:r w:rsidRPr="00DC5648">
        <w:t xml:space="preserve">Câu 29 (VD): Cho hàm số </w:t>
      </w:r>
      <w:r w:rsidRPr="00DC5648">
        <w:object w:dxaOrig="960" w:dyaOrig="405" w14:anchorId="6099C4E2">
          <v:shape id="_x0000_i4888" type="#_x0000_t75" style="width:48pt;height:20.25pt" o:ole="">
            <v:imagedata r:id="rId6139" o:title=""/>
          </v:shape>
          <o:OLEObject Type="Embed" ProgID="Equation.DSMT4" ShapeID="_x0000_i4888" DrawAspect="Content" ObjectID="_1794306238" r:id="rId7146"/>
        </w:object>
      </w:r>
      <w:r w:rsidRPr="00DC5648">
        <w:t xml:space="preserve"> có đạo hàm </w:t>
      </w:r>
      <w:r w:rsidRPr="00DC5648">
        <w:object w:dxaOrig="2220" w:dyaOrig="435" w14:anchorId="06230C8A">
          <v:shape id="_x0000_i4889" type="#_x0000_t75" style="width:111pt;height:21.75pt" o:ole="">
            <v:imagedata r:id="rId6141" o:title=""/>
          </v:shape>
          <o:OLEObject Type="Embed" ProgID="Equation.DSMT4" ShapeID="_x0000_i4889" DrawAspect="Content" ObjectID="_1794306239" r:id="rId7147"/>
        </w:object>
      </w:r>
      <w:r w:rsidRPr="00DC5648">
        <w:t xml:space="preserve">. Tìm số điểm cực trị của hàm số </w:t>
      </w:r>
      <w:r w:rsidRPr="00DC5648">
        <w:object w:dxaOrig="2385" w:dyaOrig="555" w14:anchorId="09A4B5F8">
          <v:shape id="_x0000_i4890" type="#_x0000_t75" style="width:119.25pt;height:27.75pt" o:ole="">
            <v:imagedata r:id="rId6143" o:title=""/>
          </v:shape>
          <o:OLEObject Type="Embed" ProgID="Equation.DSMT4" ShapeID="_x0000_i4890" DrawAspect="Content" ObjectID="_1794306240" r:id="rId7148"/>
        </w:object>
      </w:r>
      <w:r w:rsidRPr="00DC5648">
        <w:t>.</w:t>
      </w:r>
    </w:p>
    <w:p w14:paraId="102167D5" w14:textId="77777777" w:rsidR="00DC5648" w:rsidRPr="00DC5648" w:rsidRDefault="00DC5648" w:rsidP="00DC5648">
      <w:r w:rsidRPr="00DC5648">
        <w:tab/>
        <w:t>A. 1</w:t>
      </w:r>
      <w:r w:rsidRPr="00DC5648">
        <w:tab/>
        <w:t>B. 2</w:t>
      </w:r>
      <w:r w:rsidRPr="00DC5648">
        <w:tab/>
      </w:r>
      <w:r w:rsidRPr="00DC5648">
        <w:rPr>
          <w:highlight w:val="yellow"/>
        </w:rPr>
        <w:t>C. 3</w:t>
      </w:r>
      <w:r w:rsidRPr="00DC5648">
        <w:tab/>
        <w:t>D. 5</w:t>
      </w:r>
    </w:p>
    <w:p w14:paraId="6C992188" w14:textId="77777777" w:rsidR="00DC5648" w:rsidRPr="00DC5648" w:rsidRDefault="00DC5648" w:rsidP="00DC5648">
      <w:r w:rsidRPr="00DC5648">
        <w:t xml:space="preserve">Phương pháp giải: </w:t>
      </w:r>
    </w:p>
    <w:p w14:paraId="49A83F5D" w14:textId="77777777" w:rsidR="00DC5648" w:rsidRPr="00DC5648" w:rsidRDefault="00DC5648" w:rsidP="00DC5648">
      <w:r w:rsidRPr="00DC5648">
        <w:t xml:space="preserve">- Từ </w:t>
      </w:r>
      <w:r w:rsidRPr="00DC5648">
        <w:object w:dxaOrig="630" w:dyaOrig="405" w14:anchorId="0EE5A88A">
          <v:shape id="_x0000_i4891" type="#_x0000_t75" style="width:31.5pt;height:20.25pt" o:ole="">
            <v:imagedata r:id="rId7149" o:title=""/>
          </v:shape>
          <o:OLEObject Type="Embed" ProgID="Equation.DSMT4" ShapeID="_x0000_i4891" DrawAspect="Content" ObjectID="_1794306241" r:id="rId7150"/>
        </w:object>
      </w:r>
      <w:r w:rsidRPr="00DC5648">
        <w:t xml:space="preserve"> suy ra các nghiệm của phương trình </w:t>
      </w:r>
      <w:r w:rsidRPr="00DC5648">
        <w:object w:dxaOrig="990" w:dyaOrig="405" w14:anchorId="1B7F6783">
          <v:shape id="_x0000_i4892" type="#_x0000_t75" style="width:49.5pt;height:20.25pt" o:ole="">
            <v:imagedata r:id="rId7151" o:title=""/>
          </v:shape>
          <o:OLEObject Type="Embed" ProgID="Equation.DSMT4" ShapeID="_x0000_i4892" DrawAspect="Content" ObjectID="_1794306242" r:id="rId7152"/>
        </w:object>
      </w:r>
      <w:r w:rsidRPr="00DC5648">
        <w:t>, chú ý nghiệm bội chẵn, bội lẻ.</w:t>
      </w:r>
    </w:p>
    <w:p w14:paraId="5693AE6C" w14:textId="77777777" w:rsidR="00DC5648" w:rsidRPr="00DC5648" w:rsidRDefault="00DC5648" w:rsidP="00DC5648">
      <w:r w:rsidRPr="00DC5648">
        <w:t xml:space="preserve">- Tính đạo hàm </w:t>
      </w:r>
      <w:r w:rsidRPr="00DC5648">
        <w:object w:dxaOrig="615" w:dyaOrig="405" w14:anchorId="01B2DAF8">
          <v:shape id="_x0000_i4893" type="#_x0000_t75" style="width:30.75pt;height:20.25pt" o:ole="">
            <v:imagedata r:id="rId7153" o:title=""/>
          </v:shape>
          <o:OLEObject Type="Embed" ProgID="Equation.DSMT4" ShapeID="_x0000_i4893" DrawAspect="Content" ObjectID="_1794306243" r:id="rId7154"/>
        </w:object>
      </w:r>
      <w:r w:rsidRPr="00DC5648">
        <w:t>.</w:t>
      </w:r>
    </w:p>
    <w:p w14:paraId="7A9744B1" w14:textId="77777777" w:rsidR="00DC5648" w:rsidRPr="00DC5648" w:rsidRDefault="00DC5648" w:rsidP="00DC5648">
      <w:r w:rsidRPr="00DC5648">
        <w:t xml:space="preserve">- Giải phương trình </w:t>
      </w:r>
      <w:r w:rsidRPr="00DC5648">
        <w:object w:dxaOrig="990" w:dyaOrig="405" w14:anchorId="45870F6B">
          <v:shape id="_x0000_i4894" type="#_x0000_t75" style="width:49.5pt;height:20.25pt" o:ole="">
            <v:imagedata r:id="rId7155" o:title=""/>
          </v:shape>
          <o:OLEObject Type="Embed" ProgID="Equation.DSMT4" ShapeID="_x0000_i4894" DrawAspect="Content" ObjectID="_1794306244" r:id="rId7156"/>
        </w:object>
      </w:r>
      <w:r w:rsidRPr="00DC5648">
        <w:t xml:space="preserve"> xác định các nghiệm bội lẻ.</w:t>
      </w:r>
    </w:p>
    <w:p w14:paraId="183323E1" w14:textId="77777777" w:rsidR="00DC5648" w:rsidRPr="00DC5648" w:rsidRDefault="00DC5648" w:rsidP="00DC5648">
      <w:r w:rsidRPr="00DC5648">
        <w:t xml:space="preserve">Giải chi tiết: </w:t>
      </w:r>
    </w:p>
    <w:p w14:paraId="7CF41FAA" w14:textId="77777777" w:rsidR="00DC5648" w:rsidRPr="00DC5648" w:rsidRDefault="00DC5648" w:rsidP="00DC5648">
      <w:r w:rsidRPr="00DC5648">
        <w:t xml:space="preserve">Theo bài ra ta có: </w:t>
      </w:r>
      <w:r w:rsidRPr="00DC5648">
        <w:object w:dxaOrig="5565" w:dyaOrig="810" w14:anchorId="696765F8">
          <v:shape id="_x0000_i4895" type="#_x0000_t75" style="width:278.25pt;height:40.5pt" o:ole="">
            <v:imagedata r:id="rId7157" o:title=""/>
          </v:shape>
          <o:OLEObject Type="Embed" ProgID="Equation.DSMT4" ShapeID="_x0000_i4895" DrawAspect="Content" ObjectID="_1794306245" r:id="rId7158"/>
        </w:object>
      </w:r>
    </w:p>
    <w:p w14:paraId="3C6FAE0D" w14:textId="77777777" w:rsidR="00DC5648" w:rsidRPr="00DC5648" w:rsidRDefault="00DC5648" w:rsidP="00DC5648">
      <w:r w:rsidRPr="00DC5648">
        <w:t xml:space="preserve">Ta có: </w:t>
      </w:r>
      <w:r w:rsidRPr="00DC5648">
        <w:object w:dxaOrig="2385" w:dyaOrig="555" w14:anchorId="3EBFD3BB">
          <v:shape id="_x0000_i4896" type="#_x0000_t75" style="width:119.25pt;height:27.75pt" o:ole="">
            <v:imagedata r:id="rId7159" o:title=""/>
          </v:shape>
          <o:OLEObject Type="Embed" ProgID="Equation.DSMT4" ShapeID="_x0000_i4896" DrawAspect="Content" ObjectID="_1794306246" r:id="rId7160"/>
        </w:object>
      </w:r>
    </w:p>
    <w:p w14:paraId="2374F4C7" w14:textId="77777777" w:rsidR="00DC5648" w:rsidRPr="00DC5648" w:rsidRDefault="00DC5648" w:rsidP="00DC5648">
      <w:r w:rsidRPr="00DC5648">
        <w:object w:dxaOrig="4155" w:dyaOrig="690" w14:anchorId="602A7157">
          <v:shape id="_x0000_i4897" type="#_x0000_t75" style="width:207.75pt;height:34.5pt" o:ole="">
            <v:imagedata r:id="rId7161" o:title=""/>
          </v:shape>
          <o:OLEObject Type="Embed" ProgID="Equation.DSMT4" ShapeID="_x0000_i4897" DrawAspect="Content" ObjectID="_1794306247" r:id="rId7162"/>
        </w:object>
      </w:r>
    </w:p>
    <w:p w14:paraId="58DF37C7" w14:textId="77777777" w:rsidR="00DC5648" w:rsidRPr="00DC5648" w:rsidRDefault="00DC5648" w:rsidP="00DC5648">
      <w:r w:rsidRPr="00DC5648">
        <w:object w:dxaOrig="3180" w:dyaOrig="690" w14:anchorId="574B1096">
          <v:shape id="_x0000_i4898" type="#_x0000_t75" style="width:159pt;height:34.5pt" o:ole="">
            <v:imagedata r:id="rId7163" o:title=""/>
          </v:shape>
          <o:OLEObject Type="Embed" ProgID="Equation.DSMT4" ShapeID="_x0000_i4898" DrawAspect="Content" ObjectID="_1794306248" r:id="rId7164"/>
        </w:object>
      </w:r>
    </w:p>
    <w:p w14:paraId="066BC40F" w14:textId="77777777" w:rsidR="00DC5648" w:rsidRPr="00DC5648" w:rsidRDefault="00DC5648" w:rsidP="00DC5648">
      <w:r w:rsidRPr="00DC5648">
        <w:t xml:space="preserve">Cho </w:t>
      </w:r>
      <w:r w:rsidRPr="00DC5648">
        <w:object w:dxaOrig="3420" w:dyaOrig="960" w14:anchorId="75C83F9A">
          <v:shape id="_x0000_i4899" type="#_x0000_t75" style="width:171pt;height:48pt" o:ole="">
            <v:imagedata r:id="rId7165" o:title=""/>
          </v:shape>
          <o:OLEObject Type="Embed" ProgID="Equation.DSMT4" ShapeID="_x0000_i4899" DrawAspect="Content" ObjectID="_1794306249" r:id="rId7166"/>
        </w:object>
      </w:r>
    </w:p>
    <w:p w14:paraId="6F4D231A" w14:textId="77777777" w:rsidR="00DC5648" w:rsidRPr="00DC5648" w:rsidRDefault="00DC5648" w:rsidP="00DC5648">
      <w:r w:rsidRPr="00DC5648">
        <w:object w:dxaOrig="2040" w:dyaOrig="810" w14:anchorId="1E3CF37B">
          <v:shape id="_x0000_i4900" type="#_x0000_t75" style="width:102pt;height:40.5pt" o:ole="">
            <v:imagedata r:id="rId7167" o:title=""/>
          </v:shape>
          <o:OLEObject Type="Embed" ProgID="Equation.DSMT4" ShapeID="_x0000_i4900" DrawAspect="Content" ObjectID="_1794306250" r:id="rId7168"/>
        </w:object>
      </w:r>
    </w:p>
    <w:p w14:paraId="7D488A5D" w14:textId="77777777" w:rsidR="00DC5648" w:rsidRPr="00DC5648" w:rsidRDefault="00DC5648" w:rsidP="00DC5648">
      <w:r w:rsidRPr="00DC5648">
        <w:object w:dxaOrig="4755" w:dyaOrig="1125" w14:anchorId="235564F7">
          <v:shape id="_x0000_i4901" type="#_x0000_t75" style="width:237.75pt;height:56.25pt" o:ole="">
            <v:imagedata r:id="rId7169" o:title=""/>
          </v:shape>
          <o:OLEObject Type="Embed" ProgID="Equation.DSMT4" ShapeID="_x0000_i4901" DrawAspect="Content" ObjectID="_1794306251" r:id="rId7170"/>
        </w:object>
      </w:r>
      <w:r w:rsidRPr="00DC5648">
        <w:t xml:space="preserve"> (đều là các nghiệm đơn).</w:t>
      </w:r>
    </w:p>
    <w:p w14:paraId="62F0FD9B" w14:textId="77777777" w:rsidR="00DC5648" w:rsidRPr="00DC5648" w:rsidRDefault="00DC5648" w:rsidP="00DC5648">
      <w:r w:rsidRPr="00DC5648">
        <w:t xml:space="preserve">(Ta không xét </w:t>
      </w:r>
      <w:r w:rsidRPr="00DC5648">
        <w:object w:dxaOrig="1740" w:dyaOrig="405" w14:anchorId="1E0F22D0">
          <v:shape id="_x0000_i4902" type="#_x0000_t75" style="width:87pt;height:20.25pt" o:ole="">
            <v:imagedata r:id="rId7171" o:title=""/>
          </v:shape>
          <o:OLEObject Type="Embed" ProgID="Equation.DSMT4" ShapeID="_x0000_i4902" DrawAspect="Content" ObjectID="_1794306252" r:id="rId7172"/>
        </w:object>
      </w:r>
      <w:r w:rsidRPr="00DC5648">
        <w:t xml:space="preserve"> vì </w:t>
      </w:r>
      <w:r w:rsidRPr="00DC5648">
        <w:object w:dxaOrig="630" w:dyaOrig="405" w14:anchorId="45B73930">
          <v:shape id="_x0000_i4903" type="#_x0000_t75" style="width:31.5pt;height:20.25pt" o:ole="">
            <v:imagedata r:id="rId7173" o:title=""/>
          </v:shape>
          <o:OLEObject Type="Embed" ProgID="Equation.DSMT4" ShapeID="_x0000_i4903" DrawAspect="Content" ObjectID="_1794306253" r:id="rId7174"/>
        </w:object>
      </w:r>
      <w:r w:rsidRPr="00DC5648">
        <w:t xml:space="preserve"> không đổi dấu qua </w:t>
      </w:r>
      <w:r w:rsidRPr="00DC5648">
        <w:object w:dxaOrig="690" w:dyaOrig="285" w14:anchorId="2119C60C">
          <v:shape id="_x0000_i4904" type="#_x0000_t75" style="width:34.5pt;height:14.25pt" o:ole="">
            <v:imagedata r:id="rId7175" o:title=""/>
          </v:shape>
          <o:OLEObject Type="Embed" ProgID="Equation.DSMT4" ShapeID="_x0000_i4904" DrawAspect="Content" ObjectID="_1794306254" r:id="rId7176"/>
        </w:object>
      </w:r>
      <w:r w:rsidRPr="00DC5648">
        <w:t xml:space="preserve"> nên nghiệm của phương trình </w:t>
      </w:r>
      <w:r w:rsidRPr="00DC5648">
        <w:object w:dxaOrig="1740" w:dyaOrig="405" w14:anchorId="74CF8B81">
          <v:shape id="_x0000_i4905" type="#_x0000_t75" style="width:87pt;height:20.25pt" o:ole="">
            <v:imagedata r:id="rId7177" o:title=""/>
          </v:shape>
          <o:OLEObject Type="Embed" ProgID="Equation.DSMT4" ShapeID="_x0000_i4905" DrawAspect="Content" ObjectID="_1794306255" r:id="rId7178"/>
        </w:object>
      </w:r>
      <w:r w:rsidRPr="00DC5648">
        <w:t xml:space="preserve"> không làm cho </w:t>
      </w:r>
      <w:r w:rsidRPr="00DC5648">
        <w:object w:dxaOrig="615" w:dyaOrig="405" w14:anchorId="5927C933">
          <v:shape id="_x0000_i4906" type="#_x0000_t75" style="width:30.75pt;height:20.25pt" o:ole="">
            <v:imagedata r:id="rId7179" o:title=""/>
          </v:shape>
          <o:OLEObject Type="Embed" ProgID="Equation.DSMT4" ShapeID="_x0000_i4906" DrawAspect="Content" ObjectID="_1794306256" r:id="rId7180"/>
        </w:object>
      </w:r>
      <w:r w:rsidRPr="00DC5648">
        <w:t xml:space="preserve"> đổi dấu).</w:t>
      </w:r>
    </w:p>
    <w:p w14:paraId="523E0BD5" w14:textId="77777777" w:rsidR="00DC5648" w:rsidRPr="00DC5648" w:rsidRDefault="00DC5648" w:rsidP="00DC5648">
      <w:r w:rsidRPr="00DC5648">
        <w:t>Vậy hàm số đã cho có 3 điểm cực trị.</w:t>
      </w:r>
    </w:p>
    <w:p w14:paraId="3158D321" w14:textId="77777777" w:rsidR="00DC5648" w:rsidRPr="00DC5648" w:rsidRDefault="00DC5648" w:rsidP="00DC5648">
      <w:r w:rsidRPr="00DC5648">
        <w:t xml:space="preserve">Câu 30 (VD): Trong không gian với hệ tọa độ </w:t>
      </w:r>
      <w:r w:rsidRPr="00DC5648">
        <w:object w:dxaOrig="555" w:dyaOrig="315" w14:anchorId="665E94BF">
          <v:shape id="_x0000_i4907" type="#_x0000_t75" style="width:27.75pt;height:15.75pt" o:ole="">
            <v:imagedata r:id="rId6145" o:title=""/>
          </v:shape>
          <o:OLEObject Type="Embed" ProgID="Equation.DSMT4" ShapeID="_x0000_i4907" DrawAspect="Content" ObjectID="_1794306257" r:id="rId7181"/>
        </w:object>
      </w:r>
      <w:r w:rsidRPr="00DC5648">
        <w:t xml:space="preserve"> cho </w:t>
      </w:r>
      <w:r w:rsidRPr="00DC5648">
        <w:object w:dxaOrig="915" w:dyaOrig="405" w14:anchorId="557D60D1">
          <v:shape id="_x0000_i4908" type="#_x0000_t75" style="width:45.75pt;height:20.25pt" o:ole="">
            <v:imagedata r:id="rId6147" o:title=""/>
          </v:shape>
          <o:OLEObject Type="Embed" ProgID="Equation.DSMT4" ShapeID="_x0000_i4908" DrawAspect="Content" ObjectID="_1794306258" r:id="rId7182"/>
        </w:object>
      </w:r>
      <w:r w:rsidRPr="00DC5648">
        <w:t xml:space="preserve">, </w:t>
      </w:r>
      <w:r w:rsidRPr="00DC5648">
        <w:object w:dxaOrig="990" w:dyaOrig="405" w14:anchorId="45F80E50">
          <v:shape id="_x0000_i4909" type="#_x0000_t75" style="width:49.5pt;height:20.25pt" o:ole="">
            <v:imagedata r:id="rId6149" o:title=""/>
          </v:shape>
          <o:OLEObject Type="Embed" ProgID="Equation.DSMT4" ShapeID="_x0000_i4909" DrawAspect="Content" ObjectID="_1794306259" r:id="rId7183"/>
        </w:object>
      </w:r>
      <w:r w:rsidRPr="00DC5648">
        <w:t xml:space="preserve">, </w:t>
      </w:r>
      <w:r w:rsidRPr="00DC5648">
        <w:object w:dxaOrig="1050" w:dyaOrig="405" w14:anchorId="5849EB7A">
          <v:shape id="_x0000_i4910" type="#_x0000_t75" style="width:52.5pt;height:20.25pt" o:ole="">
            <v:imagedata r:id="rId6151" o:title=""/>
          </v:shape>
          <o:OLEObject Type="Embed" ProgID="Equation.DSMT4" ShapeID="_x0000_i4910" DrawAspect="Content" ObjectID="_1794306260" r:id="rId7184"/>
        </w:object>
      </w:r>
      <w:r w:rsidRPr="00DC5648">
        <w:t xml:space="preserve"> và đường thẳng </w:t>
      </w:r>
      <w:r w:rsidRPr="00DC5648">
        <w:object w:dxaOrig="2250" w:dyaOrig="615" w14:anchorId="26DB8E0D">
          <v:shape id="_x0000_i4911" type="#_x0000_t75" style="width:112.5pt;height:30.75pt" o:ole="">
            <v:imagedata r:id="rId6153" o:title=""/>
          </v:shape>
          <o:OLEObject Type="Embed" ProgID="Equation.DSMT4" ShapeID="_x0000_i4911" DrawAspect="Content" ObjectID="_1794306261" r:id="rId7185"/>
        </w:object>
      </w:r>
      <w:r w:rsidRPr="00DC5648">
        <w:t xml:space="preserve">. Tìm điểm </w:t>
      </w:r>
      <w:r w:rsidRPr="00DC5648">
        <w:object w:dxaOrig="705" w:dyaOrig="285" w14:anchorId="4FE53D52">
          <v:shape id="_x0000_i4912" type="#_x0000_t75" style="width:35.25pt;height:14.25pt" o:ole="">
            <v:imagedata r:id="rId6155" o:title=""/>
          </v:shape>
          <o:OLEObject Type="Embed" ProgID="Equation.DSMT4" ShapeID="_x0000_i4912" DrawAspect="Content" ObjectID="_1794306262" r:id="rId7186"/>
        </w:object>
      </w:r>
      <w:r w:rsidRPr="00DC5648">
        <w:t xml:space="preserve"> sao cho thể tích tứ diện </w:t>
      </w:r>
      <w:r w:rsidRPr="00DC5648">
        <w:object w:dxaOrig="735" w:dyaOrig="285" w14:anchorId="286E6043">
          <v:shape id="_x0000_i4913" type="#_x0000_t75" style="width:36.75pt;height:14.25pt" o:ole="">
            <v:imagedata r:id="rId6157" o:title=""/>
          </v:shape>
          <o:OLEObject Type="Embed" ProgID="Equation.DSMT4" ShapeID="_x0000_i4913" DrawAspect="Content" ObjectID="_1794306263" r:id="rId7187"/>
        </w:object>
      </w:r>
      <w:r w:rsidRPr="00DC5648">
        <w:t xml:space="preserve"> bằng 3. </w:t>
      </w:r>
    </w:p>
    <w:p w14:paraId="37A87048" w14:textId="77777777" w:rsidR="00DC5648" w:rsidRPr="00DC5648" w:rsidRDefault="00DC5648" w:rsidP="00DC5648">
      <w:r w:rsidRPr="00DC5648">
        <w:tab/>
      </w:r>
      <w:r w:rsidRPr="00DC5648">
        <w:rPr>
          <w:highlight w:val="yellow"/>
        </w:rPr>
        <w:t xml:space="preserve">A. </w:t>
      </w:r>
      <w:r w:rsidRPr="00DC5648">
        <w:rPr>
          <w:highlight w:val="yellow"/>
        </w:rPr>
        <w:object w:dxaOrig="1335" w:dyaOrig="690" w14:anchorId="2D6FAC47">
          <v:shape id="_x0000_i4914" type="#_x0000_t75" style="width:66.75pt;height:34.5pt" o:ole="">
            <v:imagedata r:id="rId6159" o:title=""/>
          </v:shape>
          <o:OLEObject Type="Embed" ProgID="Equation.DSMT4" ShapeID="_x0000_i4914" DrawAspect="Content" ObjectID="_1794306264" r:id="rId7188"/>
        </w:object>
      </w:r>
      <w:r w:rsidRPr="00DC5648">
        <w:rPr>
          <w:highlight w:val="yellow"/>
        </w:rPr>
        <w:t xml:space="preserve">, </w:t>
      </w:r>
      <w:r w:rsidRPr="00DC5648">
        <w:rPr>
          <w:highlight w:val="yellow"/>
        </w:rPr>
        <w:object w:dxaOrig="1485" w:dyaOrig="690" w14:anchorId="3030F3A4">
          <v:shape id="_x0000_i4915" type="#_x0000_t75" style="width:74.25pt;height:34.5pt" o:ole="">
            <v:imagedata r:id="rId6161" o:title=""/>
          </v:shape>
          <o:OLEObject Type="Embed" ProgID="Equation.DSMT4" ShapeID="_x0000_i4915" DrawAspect="Content" ObjectID="_1794306265" r:id="rId7189"/>
        </w:object>
      </w:r>
      <w:r w:rsidRPr="00DC5648">
        <w:t xml:space="preserve"> </w:t>
      </w:r>
      <w:r w:rsidRPr="00DC5648">
        <w:tab/>
        <w:t xml:space="preserve">B. </w:t>
      </w:r>
      <w:r w:rsidRPr="00DC5648">
        <w:object w:dxaOrig="1320" w:dyaOrig="690" w14:anchorId="60FF97DE">
          <v:shape id="_x0000_i4916" type="#_x0000_t75" style="width:66pt;height:34.5pt" o:ole="">
            <v:imagedata r:id="rId6163" o:title=""/>
          </v:shape>
          <o:OLEObject Type="Embed" ProgID="Equation.DSMT4" ShapeID="_x0000_i4916" DrawAspect="Content" ObjectID="_1794306266" r:id="rId7190"/>
        </w:object>
      </w:r>
      <w:r w:rsidRPr="00DC5648">
        <w:t xml:space="preserve">, </w:t>
      </w:r>
      <w:r w:rsidRPr="00DC5648">
        <w:object w:dxaOrig="1335" w:dyaOrig="690" w14:anchorId="48720FD1">
          <v:shape id="_x0000_i4917" type="#_x0000_t75" style="width:66.75pt;height:34.5pt" o:ole="">
            <v:imagedata r:id="rId6165" o:title=""/>
          </v:shape>
          <o:OLEObject Type="Embed" ProgID="Equation.DSMT4" ShapeID="_x0000_i4917" DrawAspect="Content" ObjectID="_1794306267" r:id="rId7191"/>
        </w:object>
      </w:r>
    </w:p>
    <w:p w14:paraId="53E84515" w14:textId="77777777" w:rsidR="00DC5648" w:rsidRPr="00DC5648" w:rsidRDefault="00DC5648" w:rsidP="00DC5648">
      <w:r w:rsidRPr="00DC5648">
        <w:tab/>
        <w:t xml:space="preserve">C. </w:t>
      </w:r>
      <w:r w:rsidRPr="00DC5648">
        <w:object w:dxaOrig="1170" w:dyaOrig="690" w14:anchorId="5AD59B8B">
          <v:shape id="_x0000_i4918" type="#_x0000_t75" style="width:58.5pt;height:34.5pt" o:ole="">
            <v:imagedata r:id="rId6167" o:title=""/>
          </v:shape>
          <o:OLEObject Type="Embed" ProgID="Equation.DSMT4" ShapeID="_x0000_i4918" DrawAspect="Content" ObjectID="_1794306268" r:id="rId7192"/>
        </w:object>
      </w:r>
      <w:r w:rsidRPr="00DC5648">
        <w:t xml:space="preserve">, </w:t>
      </w:r>
      <w:r w:rsidRPr="00DC5648">
        <w:object w:dxaOrig="1170" w:dyaOrig="690" w14:anchorId="4FBCFC6F">
          <v:shape id="_x0000_i4919" type="#_x0000_t75" style="width:58.5pt;height:34.5pt" o:ole="">
            <v:imagedata r:id="rId6169" o:title=""/>
          </v:shape>
          <o:OLEObject Type="Embed" ProgID="Equation.DSMT4" ShapeID="_x0000_i4919" DrawAspect="Content" ObjectID="_1794306269" r:id="rId7193"/>
        </w:object>
      </w:r>
      <w:r w:rsidRPr="00DC5648">
        <w:tab/>
        <w:t xml:space="preserve">D. </w:t>
      </w:r>
      <w:r w:rsidRPr="00DC5648">
        <w:object w:dxaOrig="1155" w:dyaOrig="690" w14:anchorId="202D1F78">
          <v:shape id="_x0000_i4920" type="#_x0000_t75" style="width:57.75pt;height:34.5pt" o:ole="">
            <v:imagedata r:id="rId6171" o:title=""/>
          </v:shape>
          <o:OLEObject Type="Embed" ProgID="Equation.DSMT4" ShapeID="_x0000_i4920" DrawAspect="Content" ObjectID="_1794306270" r:id="rId7194"/>
        </w:object>
      </w:r>
      <w:r w:rsidRPr="00DC5648">
        <w:t xml:space="preserve">, </w:t>
      </w:r>
      <w:r w:rsidRPr="00DC5648">
        <w:object w:dxaOrig="1170" w:dyaOrig="690" w14:anchorId="7E1CFCB5">
          <v:shape id="_x0000_i4921" type="#_x0000_t75" style="width:58.5pt;height:34.5pt" o:ole="">
            <v:imagedata r:id="rId6173" o:title=""/>
          </v:shape>
          <o:OLEObject Type="Embed" ProgID="Equation.DSMT4" ShapeID="_x0000_i4921" DrawAspect="Content" ObjectID="_1794306271" r:id="rId7195"/>
        </w:object>
      </w:r>
    </w:p>
    <w:p w14:paraId="10AF290C" w14:textId="77777777" w:rsidR="00DC5648" w:rsidRPr="00DC5648" w:rsidRDefault="00DC5648" w:rsidP="00DC5648">
      <w:r w:rsidRPr="00DC5648">
        <w:t xml:space="preserve"> Phương pháp giải: </w:t>
      </w:r>
    </w:p>
    <w:p w14:paraId="2AC672D9" w14:textId="77777777" w:rsidR="00DC5648" w:rsidRPr="00DC5648" w:rsidRDefault="00DC5648" w:rsidP="00DC5648">
      <w:r w:rsidRPr="00DC5648">
        <w:t xml:space="preserve">Sử dụng công thức: </w:t>
      </w:r>
      <w:r w:rsidRPr="00DC5648">
        <w:object w:dxaOrig="2550" w:dyaOrig="615" w14:anchorId="39179BD9">
          <v:shape id="_x0000_i4922" type="#_x0000_t75" style="width:127.5pt;height:30.75pt" o:ole="">
            <v:imagedata r:id="rId7196" o:title=""/>
          </v:shape>
          <o:OLEObject Type="Embed" ProgID="Equation.DSMT4" ShapeID="_x0000_i4922" DrawAspect="Content" ObjectID="_1794306272" r:id="rId7197"/>
        </w:object>
      </w:r>
    </w:p>
    <w:p w14:paraId="1A30BF3C" w14:textId="77777777" w:rsidR="00DC5648" w:rsidRPr="00DC5648" w:rsidRDefault="00DC5648" w:rsidP="00DC5648">
      <w:r w:rsidRPr="00DC5648">
        <w:t xml:space="preserve">Giải chi tiết: </w:t>
      </w:r>
    </w:p>
    <w:p w14:paraId="5B251073" w14:textId="77777777" w:rsidR="00DC5648" w:rsidRPr="00DC5648" w:rsidRDefault="00DC5648" w:rsidP="00DC5648">
      <w:r w:rsidRPr="00DC5648">
        <w:t xml:space="preserve">Giả sử </w:t>
      </w:r>
      <w:r w:rsidRPr="00DC5648">
        <w:object w:dxaOrig="1440" w:dyaOrig="405" w14:anchorId="59C2A37B">
          <v:shape id="_x0000_i4923" type="#_x0000_t75" style="width:1in;height:20.25pt" o:ole="">
            <v:imagedata r:id="rId7198" o:title=""/>
          </v:shape>
          <o:OLEObject Type="Embed" ProgID="Equation.DSMT4" ShapeID="_x0000_i4923" DrawAspect="Content" ObjectID="_1794306273" r:id="rId7199"/>
        </w:object>
      </w:r>
      <w:r w:rsidRPr="00DC5648">
        <w:t xml:space="preserve"> ta có:</w:t>
      </w:r>
    </w:p>
    <w:p w14:paraId="37F4F9B3" w14:textId="77777777" w:rsidR="00DC5648" w:rsidRPr="00DC5648" w:rsidRDefault="00DC5648" w:rsidP="00DC5648">
      <w:r w:rsidRPr="00DC5648">
        <w:object w:dxaOrig="5355" w:dyaOrig="720" w14:anchorId="1B0682BF">
          <v:shape id="_x0000_i4924" type="#_x0000_t75" style="width:267.75pt;height:36pt" o:ole="">
            <v:imagedata r:id="rId7200" o:title=""/>
          </v:shape>
          <o:OLEObject Type="Embed" ProgID="Equation.DSMT4" ShapeID="_x0000_i4924" DrawAspect="Content" ObjectID="_1794306274" r:id="rId7201"/>
        </w:object>
      </w:r>
    </w:p>
    <w:p w14:paraId="4C1C0D69" w14:textId="77777777" w:rsidR="00DC5648" w:rsidRPr="00DC5648" w:rsidRDefault="00DC5648" w:rsidP="00DC5648">
      <w:r w:rsidRPr="00DC5648">
        <w:object w:dxaOrig="2445" w:dyaOrig="405" w14:anchorId="63D2A3CA">
          <v:shape id="_x0000_i4925" type="#_x0000_t75" style="width:122.25pt;height:20.25pt" o:ole="">
            <v:imagedata r:id="rId7202" o:title=""/>
          </v:shape>
          <o:OLEObject Type="Embed" ProgID="Equation.DSMT4" ShapeID="_x0000_i4925" DrawAspect="Content" ObjectID="_1794306275" r:id="rId7203"/>
        </w:object>
      </w:r>
    </w:p>
    <w:p w14:paraId="6B3B56A0" w14:textId="77777777" w:rsidR="00DC5648" w:rsidRPr="00DC5648" w:rsidRDefault="00DC5648" w:rsidP="00DC5648">
      <w:r w:rsidRPr="00DC5648">
        <w:t xml:space="preserve">Ta có: </w:t>
      </w:r>
      <w:r w:rsidRPr="00DC5648">
        <w:object w:dxaOrig="2790" w:dyaOrig="420" w14:anchorId="22E26463">
          <v:shape id="_x0000_i4926" type="#_x0000_t75" style="width:139.5pt;height:21pt" o:ole="">
            <v:imagedata r:id="rId7204" o:title=""/>
          </v:shape>
          <o:OLEObject Type="Embed" ProgID="Equation.DSMT4" ShapeID="_x0000_i4926" DrawAspect="Content" ObjectID="_1794306276" r:id="rId7205"/>
        </w:object>
      </w:r>
      <w:r w:rsidRPr="00DC5648">
        <w:t xml:space="preserve">; </w:t>
      </w:r>
      <w:r w:rsidRPr="00DC5648">
        <w:object w:dxaOrig="4050" w:dyaOrig="420" w14:anchorId="6231E1EF">
          <v:shape id="_x0000_i4927" type="#_x0000_t75" style="width:202.5pt;height:21pt" o:ole="">
            <v:imagedata r:id="rId7206" o:title=""/>
          </v:shape>
          <o:OLEObject Type="Embed" ProgID="Equation.DSMT4" ShapeID="_x0000_i4927" DrawAspect="Content" ObjectID="_1794306277" r:id="rId7207"/>
        </w:object>
      </w:r>
      <w:r w:rsidRPr="00DC5648">
        <w:t>.</w:t>
      </w:r>
    </w:p>
    <w:p w14:paraId="5E771E07" w14:textId="77777777" w:rsidR="00DC5648" w:rsidRPr="00DC5648" w:rsidRDefault="00DC5648" w:rsidP="00DC5648">
      <w:r w:rsidRPr="00DC5648">
        <w:object w:dxaOrig="2250" w:dyaOrig="480" w14:anchorId="2EB581F7">
          <v:shape id="_x0000_i4928" type="#_x0000_t75" style="width:112.5pt;height:24pt" o:ole="">
            <v:imagedata r:id="rId7208" o:title=""/>
          </v:shape>
          <o:OLEObject Type="Embed" ProgID="Equation.DSMT4" ShapeID="_x0000_i4928" DrawAspect="Content" ObjectID="_1794306278" r:id="rId7209"/>
        </w:object>
      </w:r>
    </w:p>
    <w:p w14:paraId="1AC7CD95" w14:textId="77777777" w:rsidR="00DC5648" w:rsidRPr="00DC5648" w:rsidRDefault="00DC5648" w:rsidP="00DC5648">
      <w:r w:rsidRPr="00DC5648">
        <w:object w:dxaOrig="5100" w:dyaOrig="480" w14:anchorId="0447A90A">
          <v:shape id="_x0000_i4929" type="#_x0000_t75" style="width:255pt;height:24pt" o:ole="">
            <v:imagedata r:id="rId7210" o:title=""/>
          </v:shape>
          <o:OLEObject Type="Embed" ProgID="Equation.DSMT4" ShapeID="_x0000_i4929" DrawAspect="Content" ObjectID="_1794306279" r:id="rId7211"/>
        </w:object>
      </w:r>
      <w:r w:rsidRPr="00DC5648">
        <w:object w:dxaOrig="1095" w:dyaOrig="285" w14:anchorId="4C2CA2F9">
          <v:shape id="_x0000_i4930" type="#_x0000_t75" style="width:54.75pt;height:14.25pt" o:ole="">
            <v:imagedata r:id="rId7212" o:title=""/>
          </v:shape>
          <o:OLEObject Type="Embed" ProgID="Equation.DSMT4" ShapeID="_x0000_i4930" DrawAspect="Content" ObjectID="_1794306280" r:id="rId7213"/>
        </w:object>
      </w:r>
    </w:p>
    <w:p w14:paraId="7E269B33" w14:textId="77777777" w:rsidR="00DC5648" w:rsidRPr="00DC5648" w:rsidRDefault="00DC5648" w:rsidP="00DC5648">
      <w:r w:rsidRPr="00DC5648">
        <w:object w:dxaOrig="5040" w:dyaOrig="615" w14:anchorId="67750917">
          <v:shape id="_x0000_i4931" type="#_x0000_t75" style="width:252pt;height:30.75pt" o:ole="">
            <v:imagedata r:id="rId7214" o:title=""/>
          </v:shape>
          <o:OLEObject Type="Embed" ProgID="Equation.DSMT4" ShapeID="_x0000_i4931" DrawAspect="Content" ObjectID="_1794306281" r:id="rId7215"/>
        </w:object>
      </w:r>
    </w:p>
    <w:p w14:paraId="2A1CFE12" w14:textId="77777777" w:rsidR="00DC5648" w:rsidRPr="00DC5648" w:rsidRDefault="00DC5648" w:rsidP="00DC5648">
      <w:r w:rsidRPr="00DC5648">
        <w:t xml:space="preserve">Theo bài ra ta có: </w:t>
      </w:r>
      <w:r w:rsidRPr="00DC5648">
        <w:object w:dxaOrig="4545" w:dyaOrig="1440" w14:anchorId="0FEAA102">
          <v:shape id="_x0000_i4932" type="#_x0000_t75" style="width:227.25pt;height:1in" o:ole="">
            <v:imagedata r:id="rId7216" o:title=""/>
          </v:shape>
          <o:OLEObject Type="Embed" ProgID="Equation.DSMT4" ShapeID="_x0000_i4932" DrawAspect="Content" ObjectID="_1794306282" r:id="rId7217"/>
        </w:object>
      </w:r>
      <w:r w:rsidRPr="00DC5648">
        <w:t>.</w:t>
      </w:r>
    </w:p>
    <w:p w14:paraId="354BCCD6" w14:textId="77777777" w:rsidR="00DC5648" w:rsidRPr="00DC5648" w:rsidRDefault="00DC5648" w:rsidP="00DC5648">
      <w:r w:rsidRPr="00DC5648">
        <w:t xml:space="preserve">Câu 31 (VD): Cho hàm số </w:t>
      </w:r>
      <w:r w:rsidRPr="00DC5648">
        <w:object w:dxaOrig="960" w:dyaOrig="405" w14:anchorId="372F818D">
          <v:shape id="_x0000_i4933" type="#_x0000_t75" style="width:48pt;height:20.25pt" o:ole="">
            <v:imagedata r:id="rId6175" o:title=""/>
          </v:shape>
          <o:OLEObject Type="Embed" ProgID="Equation.DSMT4" ShapeID="_x0000_i4933" DrawAspect="Content" ObjectID="_1794306283" r:id="rId7218"/>
        </w:object>
      </w:r>
      <w:r w:rsidRPr="00DC5648">
        <w:t xml:space="preserve"> có đạo hàm </w:t>
      </w:r>
      <w:r w:rsidRPr="00DC5648">
        <w:object w:dxaOrig="5325" w:dyaOrig="450" w14:anchorId="3489BE10">
          <v:shape id="_x0000_i4934" type="#_x0000_t75" style="width:266.25pt;height:22.5pt" o:ole="">
            <v:imagedata r:id="rId6177" o:title=""/>
          </v:shape>
          <o:OLEObject Type="Embed" ProgID="Equation.DSMT4" ShapeID="_x0000_i4934" DrawAspect="Content" ObjectID="_1794306284" r:id="rId7219"/>
        </w:object>
      </w:r>
      <w:r w:rsidRPr="00DC5648">
        <w:t xml:space="preserve">. Có bao nhiêu số nguyên m để hàm số </w:t>
      </w:r>
      <w:r w:rsidRPr="00DC5648">
        <w:object w:dxaOrig="1380" w:dyaOrig="435" w14:anchorId="234D3C5D">
          <v:shape id="_x0000_i4935" type="#_x0000_t75" style="width:69pt;height:21.75pt" o:ole="">
            <v:imagedata r:id="rId6179" o:title=""/>
          </v:shape>
          <o:OLEObject Type="Embed" ProgID="Equation.DSMT4" ShapeID="_x0000_i4935" DrawAspect="Content" ObjectID="_1794306285" r:id="rId7220"/>
        </w:object>
      </w:r>
      <w:r w:rsidRPr="00DC5648">
        <w:t xml:space="preserve"> có đúng 5 điểm cực trị? </w:t>
      </w:r>
    </w:p>
    <w:p w14:paraId="37FDEE7B" w14:textId="77777777" w:rsidR="00DC5648" w:rsidRPr="00DC5648" w:rsidRDefault="00DC5648" w:rsidP="00DC5648">
      <w:r w:rsidRPr="00DC5648">
        <w:tab/>
      </w:r>
      <w:r w:rsidRPr="00DC5648">
        <w:rPr>
          <w:highlight w:val="yellow"/>
        </w:rPr>
        <w:t>A. 4</w:t>
      </w:r>
      <w:r w:rsidRPr="00DC5648">
        <w:t xml:space="preserve"> </w:t>
      </w:r>
      <w:r w:rsidRPr="00DC5648">
        <w:tab/>
        <w:t xml:space="preserve">B. 2. </w:t>
      </w:r>
      <w:r w:rsidRPr="00DC5648">
        <w:tab/>
        <w:t>C. 5</w:t>
      </w:r>
      <w:r w:rsidRPr="00DC5648">
        <w:tab/>
        <w:t>D. 3</w:t>
      </w:r>
    </w:p>
    <w:p w14:paraId="23B2BC21" w14:textId="77777777" w:rsidR="00DC5648" w:rsidRPr="00DC5648" w:rsidRDefault="00DC5648" w:rsidP="00DC5648">
      <w:r w:rsidRPr="00DC5648">
        <w:t xml:space="preserve">Phương pháp giải: </w:t>
      </w:r>
    </w:p>
    <w:p w14:paraId="1AE7F07E" w14:textId="77777777" w:rsidR="00DC5648" w:rsidRPr="00DC5648" w:rsidRDefault="00DC5648" w:rsidP="00DC5648">
      <w:r w:rsidRPr="00DC5648">
        <w:t xml:space="preserve">Nếu hàm số </w:t>
      </w:r>
      <w:r w:rsidRPr="00DC5648">
        <w:object w:dxaOrig="960" w:dyaOrig="405" w14:anchorId="65117960">
          <v:shape id="_x0000_i4936" type="#_x0000_t75" style="width:48pt;height:20.25pt" o:ole="">
            <v:imagedata r:id="rId7221" o:title=""/>
          </v:shape>
          <o:OLEObject Type="Embed" ProgID="Equation.DSMT4" ShapeID="_x0000_i4936" DrawAspect="Content" ObjectID="_1794306286" r:id="rId7222"/>
        </w:object>
      </w:r>
      <w:r w:rsidRPr="00DC5648">
        <w:t xml:space="preserve"> có n điểm cực trị dương thì hàm số </w:t>
      </w:r>
      <w:r w:rsidRPr="00DC5648">
        <w:object w:dxaOrig="1035" w:dyaOrig="435" w14:anchorId="6A6A3D8D">
          <v:shape id="_x0000_i4937" type="#_x0000_t75" style="width:51.75pt;height:21.75pt" o:ole="">
            <v:imagedata r:id="rId7223" o:title=""/>
          </v:shape>
          <o:OLEObject Type="Embed" ProgID="Equation.DSMT4" ShapeID="_x0000_i4937" DrawAspect="Content" ObjectID="_1794306287" r:id="rId7224"/>
        </w:object>
      </w:r>
      <w:r w:rsidRPr="00DC5648">
        <w:t xml:space="preserve"> có </w:t>
      </w:r>
      <w:r w:rsidRPr="00DC5648">
        <w:object w:dxaOrig="480" w:dyaOrig="285" w14:anchorId="08C836B9">
          <v:shape id="_x0000_i4938" type="#_x0000_t75" style="width:24pt;height:14.25pt" o:ole="">
            <v:imagedata r:id="rId7225" o:title=""/>
          </v:shape>
          <o:OLEObject Type="Embed" ProgID="Equation.DSMT4" ShapeID="_x0000_i4938" DrawAspect="Content" ObjectID="_1794306288" r:id="rId7226"/>
        </w:object>
      </w:r>
      <w:r w:rsidRPr="00DC5648">
        <w:t xml:space="preserve"> điểm cực trị.</w:t>
      </w:r>
    </w:p>
    <w:p w14:paraId="4F01D595" w14:textId="77777777" w:rsidR="00DC5648" w:rsidRPr="00DC5648" w:rsidRDefault="00DC5648" w:rsidP="00DC5648">
      <w:r w:rsidRPr="00DC5648">
        <w:t xml:space="preserve">Giải chi tiết: </w:t>
      </w:r>
    </w:p>
    <w:p w14:paraId="146B9DBB" w14:textId="77777777" w:rsidR="00DC5648" w:rsidRPr="00DC5648" w:rsidRDefault="00DC5648" w:rsidP="00DC5648">
      <w:r w:rsidRPr="00DC5648">
        <w:t xml:space="preserve">Để hàm số </w:t>
      </w:r>
      <w:r w:rsidRPr="00DC5648">
        <w:object w:dxaOrig="1380" w:dyaOrig="435" w14:anchorId="03E80B49">
          <v:shape id="_x0000_i4939" type="#_x0000_t75" style="width:69pt;height:21.75pt" o:ole="">
            <v:imagedata r:id="rId7227" o:title=""/>
          </v:shape>
          <o:OLEObject Type="Embed" ProgID="Equation.DSMT4" ShapeID="_x0000_i4939" DrawAspect="Content" ObjectID="_1794306289" r:id="rId7228"/>
        </w:object>
      </w:r>
      <w:r w:rsidRPr="00DC5648">
        <w:t xml:space="preserve"> có đúng 5 điểm cực trị thì hàm số </w:t>
      </w:r>
      <w:r w:rsidRPr="00DC5648">
        <w:object w:dxaOrig="960" w:dyaOrig="405" w14:anchorId="7805AC35">
          <v:shape id="_x0000_i4940" type="#_x0000_t75" style="width:48pt;height:20.25pt" o:ole="">
            <v:imagedata r:id="rId7229" o:title=""/>
          </v:shape>
          <o:OLEObject Type="Embed" ProgID="Equation.DSMT4" ShapeID="_x0000_i4940" DrawAspect="Content" ObjectID="_1794306290" r:id="rId7230"/>
        </w:object>
      </w:r>
      <w:r w:rsidRPr="00DC5648">
        <w:t xml:space="preserve"> phải có 2 điểm cực trị dương </w:t>
      </w:r>
      <w:r w:rsidRPr="00DC5648">
        <w:object w:dxaOrig="300" w:dyaOrig="240" w14:anchorId="0CAC7268">
          <v:shape id="_x0000_i4941" type="#_x0000_t75" style="width:15pt;height:12pt" o:ole="">
            <v:imagedata r:id="rId7231" o:title=""/>
          </v:shape>
          <o:OLEObject Type="Embed" ProgID="Equation.DSMT4" ShapeID="_x0000_i4941" DrawAspect="Content" ObjectID="_1794306291" r:id="rId7232"/>
        </w:object>
      </w:r>
      <w:r w:rsidRPr="00DC5648">
        <w:t xml:space="preserve"> Phương trình </w:t>
      </w:r>
      <w:r w:rsidRPr="00DC5648">
        <w:object w:dxaOrig="990" w:dyaOrig="405" w14:anchorId="4EADAAB7">
          <v:shape id="_x0000_i4942" type="#_x0000_t75" style="width:49.5pt;height:20.25pt" o:ole="">
            <v:imagedata r:id="rId7233" o:title=""/>
          </v:shape>
          <o:OLEObject Type="Embed" ProgID="Equation.DSMT4" ShapeID="_x0000_i4942" DrawAspect="Content" ObjectID="_1794306292" r:id="rId7234"/>
        </w:object>
      </w:r>
      <w:r w:rsidRPr="00DC5648">
        <w:t xml:space="preserve"> phải có 2 nghiệm bội lẻ dương phân biệt.</w:t>
      </w:r>
    </w:p>
    <w:p w14:paraId="7F8ED849" w14:textId="77777777" w:rsidR="00DC5648" w:rsidRPr="00DC5648" w:rsidRDefault="00DC5648" w:rsidP="00DC5648">
      <w:r w:rsidRPr="00DC5648">
        <w:t xml:space="preserve">Xét </w:t>
      </w:r>
      <w:r w:rsidRPr="00DC5648">
        <w:object w:dxaOrig="4860" w:dyaOrig="810" w14:anchorId="777B0B63">
          <v:shape id="_x0000_i4943" type="#_x0000_t75" style="width:243pt;height:40.5pt" o:ole="">
            <v:imagedata r:id="rId7235" o:title=""/>
          </v:shape>
          <o:OLEObject Type="Embed" ProgID="Equation.DSMT4" ShapeID="_x0000_i4943" DrawAspect="Content" ObjectID="_1794306293" r:id="rId7236"/>
        </w:object>
      </w:r>
    </w:p>
    <w:p w14:paraId="260C620E" w14:textId="77777777" w:rsidR="00DC5648" w:rsidRPr="00DC5648" w:rsidRDefault="00DC5648" w:rsidP="00DC5648">
      <w:r w:rsidRPr="00DC5648">
        <w:t>Do đó phương trình (*) cần phải có 1 nghiệm bội lẻ dương khác 1.</w:t>
      </w:r>
    </w:p>
    <w:p w14:paraId="441A7E8A" w14:textId="77777777" w:rsidR="00DC5648" w:rsidRPr="00DC5648" w:rsidRDefault="00DC5648" w:rsidP="00DC5648">
      <w:r w:rsidRPr="00DC5648">
        <w:t xml:space="preserve">Ta có: </w:t>
      </w:r>
      <w:r w:rsidRPr="00DC5648">
        <w:object w:dxaOrig="3030" w:dyaOrig="450" w14:anchorId="4670DE29">
          <v:shape id="_x0000_i4944" type="#_x0000_t75" style="width:151.5pt;height:22.5pt" o:ole="">
            <v:imagedata r:id="rId7237" o:title=""/>
          </v:shape>
          <o:OLEObject Type="Embed" ProgID="Equation.DSMT4" ShapeID="_x0000_i4944" DrawAspect="Content" ObjectID="_1794306294" r:id="rId7238"/>
        </w:object>
      </w:r>
    </w:p>
    <w:p w14:paraId="47754A9A" w14:textId="77777777" w:rsidR="00DC5648" w:rsidRPr="00DC5648" w:rsidRDefault="00DC5648" w:rsidP="00DC5648">
      <w:r w:rsidRPr="00DC5648">
        <w:object w:dxaOrig="3510" w:dyaOrig="315" w14:anchorId="730794D9">
          <v:shape id="_x0000_i4945" type="#_x0000_t75" style="width:175.5pt;height:15.75pt" o:ole="">
            <v:imagedata r:id="rId7239" o:title=""/>
          </v:shape>
          <o:OLEObject Type="Embed" ProgID="Equation.DSMT4" ShapeID="_x0000_i4945" DrawAspect="Content" ObjectID="_1794306295" r:id="rId7240"/>
        </w:object>
      </w:r>
    </w:p>
    <w:p w14:paraId="79BBC0F2" w14:textId="77777777" w:rsidR="00DC5648" w:rsidRPr="00DC5648" w:rsidRDefault="00DC5648" w:rsidP="00DC5648">
      <w:r w:rsidRPr="00DC5648">
        <w:object w:dxaOrig="1665" w:dyaOrig="315" w14:anchorId="04E62D64">
          <v:shape id="_x0000_i4946" type="#_x0000_t75" style="width:83.25pt;height:15.75pt" o:ole="">
            <v:imagedata r:id="rId7241" o:title=""/>
          </v:shape>
          <o:OLEObject Type="Embed" ProgID="Equation.DSMT4" ShapeID="_x0000_i4946" DrawAspect="Content" ObjectID="_1794306296" r:id="rId7242"/>
        </w:object>
      </w:r>
    </w:p>
    <w:p w14:paraId="32E5FD4D" w14:textId="77777777" w:rsidR="00DC5648" w:rsidRPr="00DC5648" w:rsidRDefault="00DC5648" w:rsidP="00DC5648">
      <w:r w:rsidRPr="00DC5648">
        <w:t xml:space="preserve">Để (*) có 1 nghiệm bội lẻ dương khác 1 thì: </w:t>
      </w:r>
    </w:p>
    <w:p w14:paraId="3C333057" w14:textId="77777777" w:rsidR="00DC5648" w:rsidRPr="00DC5648" w:rsidRDefault="00DC5648" w:rsidP="00DC5648">
      <w:r w:rsidRPr="00DC5648">
        <w:object w:dxaOrig="4455" w:dyaOrig="2535" w14:anchorId="0D67FFD1">
          <v:shape id="_x0000_i4947" type="#_x0000_t75" style="width:222.75pt;height:126.75pt" o:ole="">
            <v:imagedata r:id="rId7243" o:title=""/>
          </v:shape>
          <o:OLEObject Type="Embed" ProgID="Equation.DSMT4" ShapeID="_x0000_i4947" DrawAspect="Content" ObjectID="_1794306297" r:id="rId7244"/>
        </w:object>
      </w:r>
      <w:r w:rsidRPr="00DC5648">
        <w:object w:dxaOrig="1320" w:dyaOrig="720" w14:anchorId="69CDA806">
          <v:shape id="_x0000_i4948" type="#_x0000_t75" style="width:66pt;height:36pt" o:ole="">
            <v:imagedata r:id="rId7245" o:title=""/>
          </v:shape>
          <o:OLEObject Type="Embed" ProgID="Equation.DSMT4" ShapeID="_x0000_i4948" DrawAspect="Content" ObjectID="_1794306298" r:id="rId7246"/>
        </w:object>
      </w:r>
    </w:p>
    <w:p w14:paraId="12D24A62" w14:textId="77777777" w:rsidR="00DC5648" w:rsidRPr="00DC5648" w:rsidRDefault="00DC5648" w:rsidP="00DC5648">
      <w:r w:rsidRPr="00DC5648">
        <w:t>Vậy có 4 số nguyên m thỏa mãn yêu cầu bài toán.</w:t>
      </w:r>
    </w:p>
    <w:p w14:paraId="287C3DBC" w14:textId="77777777" w:rsidR="00DC5648" w:rsidRPr="00DC5648" w:rsidRDefault="00DC5648" w:rsidP="00DC5648">
      <w:r w:rsidRPr="00DC5648">
        <w:t xml:space="preserve">Câu 32 (VD): Tìm </w:t>
      </w:r>
      <w:r w:rsidRPr="00DC5648">
        <w:object w:dxaOrig="270" w:dyaOrig="225" w14:anchorId="11B3E9BD">
          <v:shape id="_x0000_i4949" type="#_x0000_t75" style="width:13.5pt;height:11.25pt" o:ole="">
            <v:imagedata r:id="rId6181" o:title=""/>
          </v:shape>
          <o:OLEObject Type="Embed" ProgID="Equation.DSMT4" ShapeID="_x0000_i4949" DrawAspect="Content" ObjectID="_1794306299" r:id="rId7247"/>
        </w:object>
      </w:r>
      <w:r w:rsidRPr="00DC5648">
        <w:t xml:space="preserve"> để phương trình </w:t>
      </w:r>
      <w:r w:rsidRPr="00DC5648">
        <w:object w:dxaOrig="1710" w:dyaOrig="375" w14:anchorId="3E1ABF4B">
          <v:shape id="_x0000_i4950" type="#_x0000_t75" style="width:85.5pt;height:18.75pt" o:ole="">
            <v:imagedata r:id="rId6183" o:title=""/>
          </v:shape>
          <o:OLEObject Type="Embed" ProgID="Equation.DSMT4" ShapeID="_x0000_i4950" DrawAspect="Content" ObjectID="_1794306300" r:id="rId7248"/>
        </w:object>
      </w:r>
      <w:r w:rsidRPr="00DC5648">
        <w:t xml:space="preserve"> có nghiệm. </w:t>
      </w:r>
    </w:p>
    <w:p w14:paraId="41592E9D" w14:textId="77777777" w:rsidR="00DC5648" w:rsidRPr="00DC5648" w:rsidRDefault="00DC5648" w:rsidP="00DC5648">
      <w:r w:rsidRPr="00DC5648">
        <w:tab/>
      </w:r>
      <w:r w:rsidRPr="00DC5648">
        <w:rPr>
          <w:highlight w:val="yellow"/>
        </w:rPr>
        <w:t xml:space="preserve">A. </w:t>
      </w:r>
      <w:r w:rsidRPr="00DC5648">
        <w:rPr>
          <w:highlight w:val="yellow"/>
        </w:rPr>
        <w:object w:dxaOrig="1110" w:dyaOrig="615" w14:anchorId="23296C9A">
          <v:shape id="_x0000_i4951" type="#_x0000_t75" style="width:55.5pt;height:30.75pt" o:ole="">
            <v:imagedata r:id="rId6185" o:title=""/>
          </v:shape>
          <o:OLEObject Type="Embed" ProgID="Equation.DSMT4" ShapeID="_x0000_i4951" DrawAspect="Content" ObjectID="_1794306301" r:id="rId7249"/>
        </w:object>
      </w:r>
      <w:r w:rsidRPr="00DC5648">
        <w:tab/>
        <w:t xml:space="preserve">B. </w:t>
      </w:r>
      <w:r w:rsidRPr="00DC5648">
        <w:object w:dxaOrig="735" w:dyaOrig="615" w14:anchorId="073806F2">
          <v:shape id="_x0000_i4952" type="#_x0000_t75" style="width:36.75pt;height:30.75pt" o:ole="">
            <v:imagedata r:id="rId6187" o:title=""/>
          </v:shape>
          <o:OLEObject Type="Embed" ProgID="Equation.DSMT4" ShapeID="_x0000_i4952" DrawAspect="Content" ObjectID="_1794306302" r:id="rId7250"/>
        </w:object>
      </w:r>
      <w:r w:rsidRPr="00DC5648">
        <w:tab/>
        <w:t xml:space="preserve">C. </w:t>
      </w:r>
      <w:r w:rsidRPr="00DC5648">
        <w:object w:dxaOrig="600" w:dyaOrig="285" w14:anchorId="0B6F31D5">
          <v:shape id="_x0000_i4953" type="#_x0000_t75" style="width:30pt;height:14.25pt" o:ole="">
            <v:imagedata r:id="rId6189" o:title=""/>
          </v:shape>
          <o:OLEObject Type="Embed" ProgID="Equation.DSMT4" ShapeID="_x0000_i4953" DrawAspect="Content" ObjectID="_1794306303" r:id="rId7251"/>
        </w:object>
      </w:r>
      <w:r w:rsidRPr="00DC5648">
        <w:tab/>
        <w:t xml:space="preserve">D. </w:t>
      </w:r>
      <w:r w:rsidRPr="00DC5648">
        <w:object w:dxaOrig="1110" w:dyaOrig="615" w14:anchorId="43D76988">
          <v:shape id="_x0000_i4954" type="#_x0000_t75" style="width:55.5pt;height:30.75pt" o:ole="">
            <v:imagedata r:id="rId6191" o:title=""/>
          </v:shape>
          <o:OLEObject Type="Embed" ProgID="Equation.DSMT4" ShapeID="_x0000_i4954" DrawAspect="Content" ObjectID="_1794306304" r:id="rId7252"/>
        </w:object>
      </w:r>
    </w:p>
    <w:p w14:paraId="155E044B" w14:textId="77777777" w:rsidR="00DC5648" w:rsidRPr="00DC5648" w:rsidRDefault="00DC5648" w:rsidP="00DC5648">
      <w:r w:rsidRPr="00DC5648">
        <w:t xml:space="preserve">Phương pháp giải: </w:t>
      </w:r>
    </w:p>
    <w:p w14:paraId="52D7811E" w14:textId="77777777" w:rsidR="00DC5648" w:rsidRPr="00DC5648" w:rsidRDefault="00DC5648" w:rsidP="00DC5648">
      <w:r w:rsidRPr="00DC5648">
        <w:t xml:space="preserve">Giải phương trình dạng </w:t>
      </w:r>
      <w:r w:rsidRPr="00DC5648">
        <w:object w:dxaOrig="1980" w:dyaOrig="720" w14:anchorId="39F8663D">
          <v:shape id="_x0000_i4955" type="#_x0000_t75" style="width:99pt;height:36pt" o:ole="">
            <v:imagedata r:id="rId7253" o:title=""/>
          </v:shape>
          <o:OLEObject Type="Embed" ProgID="Equation.DSMT4" ShapeID="_x0000_i4955" DrawAspect="Content" ObjectID="_1794306305" r:id="rId7254"/>
        </w:object>
      </w:r>
      <w:r w:rsidRPr="00DC5648">
        <w:t>.</w:t>
      </w:r>
    </w:p>
    <w:p w14:paraId="30814DDE" w14:textId="77777777" w:rsidR="00DC5648" w:rsidRPr="00DC5648" w:rsidRDefault="00DC5648" w:rsidP="00DC5648">
      <w:r w:rsidRPr="00DC5648">
        <w:t xml:space="preserve">Giải chi tiết: </w:t>
      </w:r>
    </w:p>
    <w:p w14:paraId="6B94FBB0" w14:textId="77777777" w:rsidR="00DC5648" w:rsidRPr="00DC5648" w:rsidRDefault="00DC5648" w:rsidP="00DC5648">
      <w:r w:rsidRPr="00DC5648">
        <w:t xml:space="preserve">ĐKXĐ: </w:t>
      </w:r>
      <w:r w:rsidRPr="00DC5648">
        <w:object w:dxaOrig="1845" w:dyaOrig="285" w14:anchorId="09771837">
          <v:shape id="_x0000_i4956" type="#_x0000_t75" style="width:92.25pt;height:14.25pt" o:ole="">
            <v:imagedata r:id="rId7255" o:title=""/>
          </v:shape>
          <o:OLEObject Type="Embed" ProgID="Equation.DSMT4" ShapeID="_x0000_i4956" DrawAspect="Content" ObjectID="_1794306306" r:id="rId7256"/>
        </w:object>
      </w:r>
    </w:p>
    <w:p w14:paraId="4D887810" w14:textId="77777777" w:rsidR="00DC5648" w:rsidRPr="00DC5648" w:rsidRDefault="00DC5648" w:rsidP="00DC5648">
      <w:r w:rsidRPr="00DC5648">
        <w:t xml:space="preserve">Ta có: </w:t>
      </w:r>
      <w:r w:rsidRPr="00DC5648">
        <w:object w:dxaOrig="1710" w:dyaOrig="375" w14:anchorId="38E8B898">
          <v:shape id="_x0000_i4957" type="#_x0000_t75" style="width:85.5pt;height:18.75pt" o:ole="">
            <v:imagedata r:id="rId7257" o:title=""/>
          </v:shape>
          <o:OLEObject Type="Embed" ProgID="Equation.DSMT4" ShapeID="_x0000_i4957" DrawAspect="Content" ObjectID="_1794306307" r:id="rId7258"/>
        </w:object>
      </w:r>
    </w:p>
    <w:p w14:paraId="0772D1A9" w14:textId="77777777" w:rsidR="00DC5648" w:rsidRPr="00DC5648" w:rsidRDefault="00DC5648" w:rsidP="00DC5648">
      <w:r w:rsidRPr="00DC5648">
        <w:object w:dxaOrig="2475" w:dyaOrig="840" w14:anchorId="52FE650D">
          <v:shape id="_x0000_i4958" type="#_x0000_t75" style="width:123.75pt;height:42pt" o:ole="">
            <v:imagedata r:id="rId7259" o:title=""/>
          </v:shape>
          <o:OLEObject Type="Embed" ProgID="Equation.DSMT4" ShapeID="_x0000_i4958" DrawAspect="Content" ObjectID="_1794306308" r:id="rId7260"/>
        </w:object>
      </w:r>
    </w:p>
    <w:p w14:paraId="5AE1FDAF" w14:textId="77777777" w:rsidR="00DC5648" w:rsidRPr="00DC5648" w:rsidRDefault="00DC5648" w:rsidP="00DC5648">
      <w:r w:rsidRPr="00DC5648">
        <w:object w:dxaOrig="2820" w:dyaOrig="720" w14:anchorId="047788A8">
          <v:shape id="_x0000_i4959" type="#_x0000_t75" style="width:141pt;height:36pt" o:ole="">
            <v:imagedata r:id="rId7261" o:title=""/>
          </v:shape>
          <o:OLEObject Type="Embed" ProgID="Equation.DSMT4" ShapeID="_x0000_i4959" DrawAspect="Content" ObjectID="_1794306309" r:id="rId7262"/>
        </w:object>
      </w:r>
    </w:p>
    <w:p w14:paraId="2ACE12BE" w14:textId="77777777" w:rsidR="00DC5648" w:rsidRPr="00DC5648" w:rsidRDefault="00DC5648" w:rsidP="00DC5648">
      <w:r w:rsidRPr="00DC5648">
        <w:object w:dxaOrig="3030" w:dyaOrig="750" w14:anchorId="78C23BD7">
          <v:shape id="_x0000_i4960" type="#_x0000_t75" style="width:151.5pt;height:37.5pt" o:ole="">
            <v:imagedata r:id="rId7263" o:title=""/>
          </v:shape>
          <o:OLEObject Type="Embed" ProgID="Equation.DSMT4" ShapeID="_x0000_i4960" DrawAspect="Content" ObjectID="_1794306310" r:id="rId7264"/>
        </w:object>
      </w:r>
    </w:p>
    <w:p w14:paraId="3EB1D9A4" w14:textId="77777777" w:rsidR="00DC5648" w:rsidRPr="00DC5648" w:rsidRDefault="00DC5648" w:rsidP="00DC5648">
      <w:r w:rsidRPr="00DC5648">
        <w:t xml:space="preserve">Để phương trình ban đầu có nghiệm thì phương trình (*) phải có nghiệm </w:t>
      </w:r>
      <w:r w:rsidRPr="00DC5648">
        <w:object w:dxaOrig="555" w:dyaOrig="285" w14:anchorId="4E7EAAC1">
          <v:shape id="_x0000_i4961" type="#_x0000_t75" style="width:27.75pt;height:14.25pt" o:ole="">
            <v:imagedata r:id="rId7265" o:title=""/>
          </v:shape>
          <o:OLEObject Type="Embed" ProgID="Equation.DSMT4" ShapeID="_x0000_i4961" DrawAspect="Content" ObjectID="_1794306311" r:id="rId7266"/>
        </w:object>
      </w:r>
      <w:r w:rsidRPr="00DC5648">
        <w:t>.</w:t>
      </w:r>
    </w:p>
    <w:p w14:paraId="47F74185" w14:textId="77777777" w:rsidR="00DC5648" w:rsidRPr="00DC5648" w:rsidRDefault="00DC5648" w:rsidP="00DC5648">
      <w:r w:rsidRPr="00DC5648">
        <w:object w:dxaOrig="2880" w:dyaOrig="405" w14:anchorId="6C698D7F">
          <v:shape id="_x0000_i4962" type="#_x0000_t75" style="width:2in;height:20.25pt" o:ole="">
            <v:imagedata r:id="rId7267" o:title=""/>
          </v:shape>
          <o:OLEObject Type="Embed" ProgID="Equation.DSMT4" ShapeID="_x0000_i4962" DrawAspect="Content" ObjectID="_1794306312" r:id="rId7268"/>
        </w:object>
      </w:r>
    </w:p>
    <w:p w14:paraId="73995618" w14:textId="77777777" w:rsidR="00DC5648" w:rsidRPr="00DC5648" w:rsidRDefault="00DC5648" w:rsidP="00DC5648">
      <w:r w:rsidRPr="00DC5648">
        <w:object w:dxaOrig="2850" w:dyaOrig="615" w14:anchorId="286623BE">
          <v:shape id="_x0000_i4963" type="#_x0000_t75" style="width:142.5pt;height:30.75pt" o:ole="">
            <v:imagedata r:id="rId7269" o:title=""/>
          </v:shape>
          <o:OLEObject Type="Embed" ProgID="Equation.DSMT4" ShapeID="_x0000_i4963" DrawAspect="Content" ObjectID="_1794306313" r:id="rId7270"/>
        </w:object>
      </w:r>
    </w:p>
    <w:p w14:paraId="5C88BB32" w14:textId="77777777" w:rsidR="00DC5648" w:rsidRPr="00DC5648" w:rsidRDefault="00DC5648" w:rsidP="00DC5648">
      <w:r w:rsidRPr="00DC5648">
        <w:t xml:space="preserve">Khi đó phương trình có 2 nghiệm </w:t>
      </w:r>
      <w:r w:rsidRPr="00DC5648">
        <w:object w:dxaOrig="2175" w:dyaOrig="690" w14:anchorId="71760B5C">
          <v:shape id="_x0000_i4964" type="#_x0000_t75" style="width:108.75pt;height:34.5pt" o:ole="">
            <v:imagedata r:id="rId7271" o:title=""/>
          </v:shape>
          <o:OLEObject Type="Embed" ProgID="Equation.DSMT4" ShapeID="_x0000_i4964" DrawAspect="Content" ObjectID="_1794306314" r:id="rId7272"/>
        </w:object>
      </w:r>
    </w:p>
    <w:p w14:paraId="04825D56" w14:textId="77777777" w:rsidR="00DC5648" w:rsidRPr="00DC5648" w:rsidRDefault="00DC5648" w:rsidP="00DC5648">
      <w:r w:rsidRPr="00DC5648">
        <w:object w:dxaOrig="2565" w:dyaOrig="1410" w14:anchorId="589EB25F">
          <v:shape id="_x0000_i4965" type="#_x0000_t75" style="width:128.25pt;height:70.5pt" o:ole="">
            <v:imagedata r:id="rId7273" o:title=""/>
          </v:shape>
          <o:OLEObject Type="Embed" ProgID="Equation.DSMT4" ShapeID="_x0000_i4965" DrawAspect="Content" ObjectID="_1794306315" r:id="rId7274"/>
        </w:object>
      </w:r>
    </w:p>
    <w:p w14:paraId="18435C80" w14:textId="77777777" w:rsidR="00DC5648" w:rsidRPr="00DC5648" w:rsidRDefault="00DC5648" w:rsidP="00DC5648">
      <w:r w:rsidRPr="00DC5648">
        <w:object w:dxaOrig="3420" w:dyaOrig="840" w14:anchorId="5B2DBA5B">
          <v:shape id="_x0000_i4966" type="#_x0000_t75" style="width:171pt;height:42pt" o:ole="">
            <v:imagedata r:id="rId7275" o:title=""/>
          </v:shape>
          <o:OLEObject Type="Embed" ProgID="Equation.DSMT4" ShapeID="_x0000_i4966" DrawAspect="Content" ObjectID="_1794306316" r:id="rId7276"/>
        </w:object>
      </w:r>
    </w:p>
    <w:p w14:paraId="6B404D13" w14:textId="77777777" w:rsidR="00DC5648" w:rsidRPr="00DC5648" w:rsidRDefault="00DC5648" w:rsidP="00DC5648">
      <w:r w:rsidRPr="00DC5648">
        <w:object w:dxaOrig="2265" w:dyaOrig="285" w14:anchorId="045318B8">
          <v:shape id="_x0000_i4967" type="#_x0000_t75" style="width:113.25pt;height:14.25pt" o:ole="">
            <v:imagedata r:id="rId7277" o:title=""/>
          </v:shape>
          <o:OLEObject Type="Embed" ProgID="Equation.DSMT4" ShapeID="_x0000_i4967" DrawAspect="Content" ObjectID="_1794306317" r:id="rId7278"/>
        </w:object>
      </w:r>
    </w:p>
    <w:p w14:paraId="1CD9C30C" w14:textId="77777777" w:rsidR="00DC5648" w:rsidRPr="00DC5648" w:rsidRDefault="00DC5648" w:rsidP="00DC5648">
      <w:r w:rsidRPr="00DC5648">
        <w:object w:dxaOrig="1425" w:dyaOrig="615" w14:anchorId="02E7EE4A">
          <v:shape id="_x0000_i4968" type="#_x0000_t75" style="width:71.25pt;height:30.75pt" o:ole="">
            <v:imagedata r:id="rId7279" o:title=""/>
          </v:shape>
          <o:OLEObject Type="Embed" ProgID="Equation.DSMT4" ShapeID="_x0000_i4968" DrawAspect="Content" ObjectID="_1794306318" r:id="rId7280"/>
        </w:object>
      </w:r>
      <w:r w:rsidRPr="00DC5648">
        <w:t>.</w:t>
      </w:r>
    </w:p>
    <w:p w14:paraId="691C619F" w14:textId="77777777" w:rsidR="00DC5648" w:rsidRPr="00DC5648" w:rsidRDefault="00DC5648" w:rsidP="00DC5648">
      <w:r w:rsidRPr="00DC5648">
        <w:t xml:space="preserve">Kết hợp điều kiện </w:t>
      </w:r>
      <w:r w:rsidRPr="00DC5648">
        <w:object w:dxaOrig="735" w:dyaOrig="720" w14:anchorId="16AD3D24">
          <v:shape id="_x0000_i4969" type="#_x0000_t75" style="width:36.75pt;height:36pt" o:ole="">
            <v:imagedata r:id="rId7281" o:title=""/>
          </v:shape>
          <o:OLEObject Type="Embed" ProgID="Equation.DSMT4" ShapeID="_x0000_i4969" DrawAspect="Content" ObjectID="_1794306319" r:id="rId7282"/>
        </w:object>
      </w:r>
      <w:r w:rsidRPr="00DC5648">
        <w:t xml:space="preserve"> ta thấy </w:t>
      </w:r>
      <w:r w:rsidRPr="00DC5648">
        <w:object w:dxaOrig="1110" w:dyaOrig="615" w14:anchorId="0F0F40A9">
          <v:shape id="_x0000_i4970" type="#_x0000_t75" style="width:55.5pt;height:30.75pt" o:ole="">
            <v:imagedata r:id="rId7283" o:title=""/>
          </v:shape>
          <o:OLEObject Type="Embed" ProgID="Equation.DSMT4" ShapeID="_x0000_i4970" DrawAspect="Content" ObjectID="_1794306320" r:id="rId7284"/>
        </w:object>
      </w:r>
      <w:r w:rsidRPr="00DC5648">
        <w:t xml:space="preserve"> thỏa mãn.</w:t>
      </w:r>
    </w:p>
    <w:p w14:paraId="00DA0ECC" w14:textId="77777777" w:rsidR="00DC5648" w:rsidRPr="00DC5648" w:rsidRDefault="00DC5648" w:rsidP="00DC5648">
      <w:r w:rsidRPr="00DC5648">
        <w:t xml:space="preserve">Vậy </w:t>
      </w:r>
      <w:r w:rsidRPr="00DC5648">
        <w:object w:dxaOrig="1110" w:dyaOrig="615" w14:anchorId="57304ED0">
          <v:shape id="_x0000_i4971" type="#_x0000_t75" style="width:55.5pt;height:30.75pt" o:ole="">
            <v:imagedata r:id="rId7285" o:title=""/>
          </v:shape>
          <o:OLEObject Type="Embed" ProgID="Equation.DSMT4" ShapeID="_x0000_i4971" DrawAspect="Content" ObjectID="_1794306321" r:id="rId7286"/>
        </w:object>
      </w:r>
      <w:r w:rsidRPr="00DC5648">
        <w:t>.</w:t>
      </w:r>
    </w:p>
    <w:p w14:paraId="48764927" w14:textId="77777777" w:rsidR="00DC5648" w:rsidRPr="00DC5648" w:rsidRDefault="00DC5648" w:rsidP="00DC5648">
      <w:r w:rsidRPr="00DC5648">
        <w:t xml:space="preserve">Câu 33 (VD): Cho hàm số </w:t>
      </w:r>
      <w:r w:rsidRPr="00DC5648">
        <w:object w:dxaOrig="960" w:dyaOrig="405" w14:anchorId="734C5CF9">
          <v:shape id="_x0000_i4972" type="#_x0000_t75" style="width:48pt;height:20.25pt" o:ole="">
            <v:imagedata r:id="rId6193" o:title=""/>
          </v:shape>
          <o:OLEObject Type="Embed" ProgID="Equation.DSMT4" ShapeID="_x0000_i4972" DrawAspect="Content" ObjectID="_1794306322" r:id="rId7287"/>
        </w:object>
      </w:r>
      <w:r w:rsidRPr="00DC5648">
        <w:t xml:space="preserve"> liên tục trên tập số thực thỏa mãn </w:t>
      </w:r>
      <w:r w:rsidRPr="00DC5648">
        <w:object w:dxaOrig="2760" w:dyaOrig="435" w14:anchorId="5397AD60">
          <v:shape id="_x0000_i4973" type="#_x0000_t75" style="width:138pt;height:21.75pt" o:ole="">
            <v:imagedata r:id="rId6195" o:title=""/>
          </v:shape>
          <o:OLEObject Type="Embed" ProgID="Equation.DSMT4" ShapeID="_x0000_i4973" DrawAspect="Content" ObjectID="_1794306323" r:id="rId7288"/>
        </w:object>
      </w:r>
      <w:r w:rsidRPr="00DC5648">
        <w:t xml:space="preserve"> </w:t>
      </w:r>
      <w:r w:rsidRPr="00DC5648">
        <w:object w:dxaOrig="2250" w:dyaOrig="315" w14:anchorId="7CE30B85">
          <v:shape id="_x0000_i4974" type="#_x0000_t75" style="width:112.5pt;height:15.75pt" o:ole="">
            <v:imagedata r:id="rId6197" o:title=""/>
          </v:shape>
          <o:OLEObject Type="Embed" ProgID="Equation.DSMT4" ShapeID="_x0000_i4974" DrawAspect="Content" ObjectID="_1794306324" r:id="rId7289"/>
        </w:object>
      </w:r>
      <w:r w:rsidRPr="00DC5648">
        <w:t xml:space="preserve"> </w:t>
      </w:r>
      <w:r w:rsidRPr="00DC5648">
        <w:object w:dxaOrig="750" w:dyaOrig="285" w14:anchorId="2D3DF0BE">
          <v:shape id="_x0000_i4975" type="#_x0000_t75" style="width:37.5pt;height:14.25pt" o:ole="">
            <v:imagedata r:id="rId6199" o:title=""/>
          </v:shape>
          <o:OLEObject Type="Embed" ProgID="Equation.DSMT4" ShapeID="_x0000_i4975" DrawAspect="Content" ObjectID="_1794306325" r:id="rId7290"/>
        </w:object>
      </w:r>
      <w:r w:rsidRPr="00DC5648">
        <w:t xml:space="preserve">. Giá trị của biểu thức </w:t>
      </w:r>
      <w:r w:rsidRPr="00DC5648">
        <w:object w:dxaOrig="990" w:dyaOrig="735" w14:anchorId="3C497394">
          <v:shape id="_x0000_i4976" type="#_x0000_t75" style="width:49.5pt;height:36.75pt" o:ole="">
            <v:imagedata r:id="rId6201" o:title=""/>
          </v:shape>
          <o:OLEObject Type="Embed" ProgID="Equation.DSMT4" ShapeID="_x0000_i4976" DrawAspect="Content" ObjectID="_1794306326" r:id="rId7291"/>
        </w:object>
      </w:r>
      <w:r w:rsidRPr="00DC5648">
        <w:t xml:space="preserve"> bằng: </w:t>
      </w:r>
    </w:p>
    <w:p w14:paraId="7CE13AFA" w14:textId="77777777" w:rsidR="00DC5648" w:rsidRPr="00DC5648" w:rsidRDefault="00DC5648" w:rsidP="00DC5648">
      <w:r w:rsidRPr="00DC5648">
        <w:tab/>
      </w:r>
      <w:r w:rsidRPr="00DC5648">
        <w:rPr>
          <w:highlight w:val="yellow"/>
        </w:rPr>
        <w:t>A. 2</w:t>
      </w:r>
      <w:r w:rsidRPr="00DC5648">
        <w:tab/>
        <w:t>B. 1</w:t>
      </w:r>
      <w:r w:rsidRPr="00DC5648">
        <w:tab/>
        <w:t>C. 3</w:t>
      </w:r>
      <w:r w:rsidRPr="00DC5648">
        <w:tab/>
        <w:t>D. 6</w:t>
      </w:r>
    </w:p>
    <w:p w14:paraId="67A07E02" w14:textId="77777777" w:rsidR="00DC5648" w:rsidRPr="00DC5648" w:rsidRDefault="00DC5648" w:rsidP="00DC5648">
      <w:r w:rsidRPr="00DC5648">
        <w:t xml:space="preserve">Phương pháp giải: </w:t>
      </w:r>
    </w:p>
    <w:p w14:paraId="130EEFDE" w14:textId="77777777" w:rsidR="00DC5648" w:rsidRPr="00DC5648" w:rsidRDefault="00DC5648" w:rsidP="00DC5648">
      <w:r w:rsidRPr="00DC5648">
        <w:t>- Lấy tích phân từ 0 đến 1 hai vế.</w:t>
      </w:r>
    </w:p>
    <w:p w14:paraId="3F14C2A8" w14:textId="77777777" w:rsidR="00DC5648" w:rsidRPr="00DC5648" w:rsidRDefault="00DC5648" w:rsidP="00DC5648">
      <w:r w:rsidRPr="00DC5648">
        <w:t>- Sử dụng phương pháp đổi biến số.</w:t>
      </w:r>
    </w:p>
    <w:p w14:paraId="1A7C8AEA" w14:textId="77777777" w:rsidR="00DC5648" w:rsidRPr="00DC5648" w:rsidRDefault="00DC5648" w:rsidP="00DC5648">
      <w:r w:rsidRPr="00DC5648">
        <w:t xml:space="preserve">- Sử dụng tính chất tích phân: </w:t>
      </w:r>
      <w:r w:rsidRPr="00DC5648">
        <w:object w:dxaOrig="2055" w:dyaOrig="735" w14:anchorId="68E3C456">
          <v:shape id="_x0000_i4977" type="#_x0000_t75" style="width:102.75pt;height:36.75pt" o:ole="">
            <v:imagedata r:id="rId7292" o:title=""/>
          </v:shape>
          <o:OLEObject Type="Embed" ProgID="Equation.DSMT4" ShapeID="_x0000_i4977" DrawAspect="Content" ObjectID="_1794306327" r:id="rId7293"/>
        </w:object>
      </w:r>
      <w:r w:rsidRPr="00DC5648">
        <w:t>.</w:t>
      </w:r>
    </w:p>
    <w:p w14:paraId="36E9EB5B" w14:textId="77777777" w:rsidR="00DC5648" w:rsidRPr="00DC5648" w:rsidRDefault="00DC5648" w:rsidP="00DC5648">
      <w:r w:rsidRPr="00DC5648">
        <w:t xml:space="preserve">Giải chi tiết: </w:t>
      </w:r>
    </w:p>
    <w:p w14:paraId="46F6CC50" w14:textId="77777777" w:rsidR="00DC5648" w:rsidRPr="00DC5648" w:rsidRDefault="00DC5648" w:rsidP="00DC5648">
      <w:r w:rsidRPr="00DC5648">
        <w:t xml:space="preserve">Lấy tích phân từ 0 đến 1 hai vế ta được: </w:t>
      </w:r>
    </w:p>
    <w:p w14:paraId="0508F321" w14:textId="77777777" w:rsidR="00DC5648" w:rsidRPr="00DC5648" w:rsidRDefault="00DC5648" w:rsidP="00DC5648">
      <w:r w:rsidRPr="00DC5648">
        <w:object w:dxaOrig="6375" w:dyaOrig="735" w14:anchorId="04F013B4">
          <v:shape id="_x0000_i4978" type="#_x0000_t75" style="width:318.75pt;height:36.75pt" o:ole="">
            <v:imagedata r:id="rId7294" o:title=""/>
          </v:shape>
          <o:OLEObject Type="Embed" ProgID="Equation.DSMT4" ShapeID="_x0000_i4978" DrawAspect="Content" ObjectID="_1794306328" r:id="rId7295"/>
        </w:object>
      </w:r>
    </w:p>
    <w:p w14:paraId="4363F934" w14:textId="77777777" w:rsidR="00DC5648" w:rsidRPr="00DC5648" w:rsidRDefault="00DC5648" w:rsidP="00DC5648">
      <w:r w:rsidRPr="00DC5648">
        <w:t xml:space="preserve">Xét tích phân </w:t>
      </w:r>
      <w:r w:rsidRPr="00DC5648">
        <w:object w:dxaOrig="2790" w:dyaOrig="735" w14:anchorId="0930888E">
          <v:shape id="_x0000_i4979" type="#_x0000_t75" style="width:139.5pt;height:36.75pt" o:ole="">
            <v:imagedata r:id="rId7296" o:title=""/>
          </v:shape>
          <o:OLEObject Type="Embed" ProgID="Equation.DSMT4" ShapeID="_x0000_i4979" DrawAspect="Content" ObjectID="_1794306329" r:id="rId7297"/>
        </w:object>
      </w:r>
      <w:r w:rsidRPr="00DC5648">
        <w:t>.</w:t>
      </w:r>
    </w:p>
    <w:p w14:paraId="6D5C0CEA" w14:textId="77777777" w:rsidR="00DC5648" w:rsidRPr="00DC5648" w:rsidRDefault="00DC5648" w:rsidP="00DC5648">
      <w:r w:rsidRPr="00DC5648">
        <w:t xml:space="preserve">Đặt </w:t>
      </w:r>
      <w:r w:rsidRPr="00DC5648">
        <w:object w:dxaOrig="1170" w:dyaOrig="315" w14:anchorId="25F370DA">
          <v:shape id="_x0000_i4980" type="#_x0000_t75" style="width:58.5pt;height:15.75pt" o:ole="">
            <v:imagedata r:id="rId7298" o:title=""/>
          </v:shape>
          <o:OLEObject Type="Embed" ProgID="Equation.DSMT4" ShapeID="_x0000_i4980" DrawAspect="Content" ObjectID="_1794306330" r:id="rId7299"/>
        </w:object>
      </w:r>
      <w:r w:rsidRPr="00DC5648">
        <w:t xml:space="preserve"> ta có: </w:t>
      </w:r>
      <w:r w:rsidRPr="00DC5648">
        <w:object w:dxaOrig="3630" w:dyaOrig="615" w14:anchorId="073D16B1">
          <v:shape id="_x0000_i4981" type="#_x0000_t75" style="width:181.5pt;height:30.75pt" o:ole="">
            <v:imagedata r:id="rId7300" o:title=""/>
          </v:shape>
          <o:OLEObject Type="Embed" ProgID="Equation.DSMT4" ShapeID="_x0000_i4981" DrawAspect="Content" ObjectID="_1794306331" r:id="rId7301"/>
        </w:object>
      </w:r>
    </w:p>
    <w:p w14:paraId="7F6862B7" w14:textId="77777777" w:rsidR="00DC5648" w:rsidRPr="00DC5648" w:rsidRDefault="00DC5648" w:rsidP="00DC5648">
      <w:r w:rsidRPr="00DC5648">
        <w:t xml:space="preserve">Đổi cận: </w:t>
      </w:r>
      <w:r w:rsidRPr="00DC5648">
        <w:object w:dxaOrig="1440" w:dyaOrig="720" w14:anchorId="4D9C4051">
          <v:shape id="_x0000_i4982" type="#_x0000_t75" style="width:1in;height:36pt" o:ole="">
            <v:imagedata r:id="rId7302" o:title=""/>
          </v:shape>
          <o:OLEObject Type="Embed" ProgID="Equation.DSMT4" ShapeID="_x0000_i4982" DrawAspect="Content" ObjectID="_1794306332" r:id="rId7303"/>
        </w:object>
      </w:r>
    </w:p>
    <w:p w14:paraId="62A01478" w14:textId="77777777" w:rsidR="00DC5648" w:rsidRPr="00DC5648" w:rsidRDefault="00DC5648" w:rsidP="00DC5648">
      <w:r w:rsidRPr="00DC5648">
        <w:object w:dxaOrig="3075" w:dyaOrig="735" w14:anchorId="7E5C5038">
          <v:shape id="_x0000_i4983" type="#_x0000_t75" style="width:153.75pt;height:36.75pt" o:ole="">
            <v:imagedata r:id="rId7304" o:title=""/>
          </v:shape>
          <o:OLEObject Type="Embed" ProgID="Equation.DSMT4" ShapeID="_x0000_i4983" DrawAspect="Content" ObjectID="_1794306333" r:id="rId7305"/>
        </w:object>
      </w:r>
    </w:p>
    <w:p w14:paraId="323E2187" w14:textId="77777777" w:rsidR="00DC5648" w:rsidRPr="00DC5648" w:rsidRDefault="00DC5648" w:rsidP="00DC5648">
      <w:r w:rsidRPr="00DC5648">
        <w:t xml:space="preserve">Xét tích phân </w:t>
      </w:r>
      <w:r w:rsidRPr="00DC5648">
        <w:object w:dxaOrig="3030" w:dyaOrig="735" w14:anchorId="367E6AA8">
          <v:shape id="_x0000_i4984" type="#_x0000_t75" style="width:151.5pt;height:36.75pt" o:ole="">
            <v:imagedata r:id="rId7306" o:title=""/>
          </v:shape>
          <o:OLEObject Type="Embed" ProgID="Equation.DSMT4" ShapeID="_x0000_i4984" DrawAspect="Content" ObjectID="_1794306334" r:id="rId7307"/>
        </w:object>
      </w:r>
      <w:r w:rsidRPr="00DC5648">
        <w:t xml:space="preserve"> ta có:</w:t>
      </w:r>
    </w:p>
    <w:p w14:paraId="1498FB08" w14:textId="77777777" w:rsidR="00DC5648" w:rsidRPr="00DC5648" w:rsidRDefault="00DC5648" w:rsidP="00DC5648">
      <w:r w:rsidRPr="00DC5648">
        <w:object w:dxaOrig="3450" w:dyaOrig="840" w14:anchorId="2ACE81AE">
          <v:shape id="_x0000_i4985" type="#_x0000_t75" style="width:172.5pt;height:42pt" o:ole="">
            <v:imagedata r:id="rId7308" o:title=""/>
          </v:shape>
          <o:OLEObject Type="Embed" ProgID="Equation.DSMT4" ShapeID="_x0000_i4985" DrawAspect="Content" ObjectID="_1794306335" r:id="rId7309"/>
        </w:object>
      </w:r>
    </w:p>
    <w:p w14:paraId="4BE32438" w14:textId="77777777" w:rsidR="00DC5648" w:rsidRPr="00DC5648" w:rsidRDefault="00DC5648" w:rsidP="00DC5648">
      <w:r w:rsidRPr="00DC5648">
        <w:t xml:space="preserve">Khi đó ta có </w:t>
      </w:r>
      <w:r w:rsidRPr="00DC5648">
        <w:object w:dxaOrig="2640" w:dyaOrig="735" w14:anchorId="4F51B119">
          <v:shape id="_x0000_i4986" type="#_x0000_t75" style="width:132pt;height:36.75pt" o:ole="">
            <v:imagedata r:id="rId7310" o:title=""/>
          </v:shape>
          <o:OLEObject Type="Embed" ProgID="Equation.DSMT4" ShapeID="_x0000_i4986" DrawAspect="Content" ObjectID="_1794306336" r:id="rId7311"/>
        </w:object>
      </w:r>
    </w:p>
    <w:p w14:paraId="63F148AA" w14:textId="77777777" w:rsidR="00DC5648" w:rsidRPr="00DC5648" w:rsidRDefault="00DC5648" w:rsidP="00DC5648">
      <w:r w:rsidRPr="00DC5648">
        <w:object w:dxaOrig="1830" w:dyaOrig="735" w14:anchorId="0C03F177">
          <v:shape id="_x0000_i4987" type="#_x0000_t75" style="width:91.5pt;height:36.75pt" o:ole="">
            <v:imagedata r:id="rId7312" o:title=""/>
          </v:shape>
          <o:OLEObject Type="Embed" ProgID="Equation.DSMT4" ShapeID="_x0000_i4987" DrawAspect="Content" ObjectID="_1794306337" r:id="rId7313"/>
        </w:object>
      </w:r>
    </w:p>
    <w:p w14:paraId="3A7D972C" w14:textId="77777777" w:rsidR="00DC5648" w:rsidRPr="00DC5648" w:rsidRDefault="00DC5648" w:rsidP="00DC5648">
      <w:r w:rsidRPr="00DC5648">
        <w:object w:dxaOrig="1665" w:dyaOrig="735" w14:anchorId="0E530C7E">
          <v:shape id="_x0000_i4988" type="#_x0000_t75" style="width:83.25pt;height:36.75pt" o:ole="">
            <v:imagedata r:id="rId7314" o:title=""/>
          </v:shape>
          <o:OLEObject Type="Embed" ProgID="Equation.DSMT4" ShapeID="_x0000_i4988" DrawAspect="Content" ObjectID="_1794306338" r:id="rId7315"/>
        </w:object>
      </w:r>
      <w:r w:rsidRPr="00DC5648">
        <w:t>.</w:t>
      </w:r>
    </w:p>
    <w:p w14:paraId="7F1D3EA9" w14:textId="77777777" w:rsidR="00DC5648" w:rsidRPr="00DC5648" w:rsidRDefault="00DC5648" w:rsidP="00DC5648">
      <w:r w:rsidRPr="00DC5648">
        <w:t xml:space="preserve">Câu 34 (VD): Một bài trắc nghiệm có 10 câu hỏi, mỗi câu có 4 phương án lựa chọn trong đó chỉ có 1 phương án đúng. Mỗi câu đúng được 5 điểm, mỗi câu sai bị trừ 2 điểm. Một học sinh do không học bài nên đánh hú họa cho mỗi câu. Tính xác suất để học sinh đó nhận điểm dưới 1. </w:t>
      </w:r>
    </w:p>
    <w:p w14:paraId="1FF9C4C5" w14:textId="77777777" w:rsidR="00DC5648" w:rsidRPr="00DC5648" w:rsidRDefault="00DC5648" w:rsidP="00DC5648">
      <w:r w:rsidRPr="00DC5648">
        <w:tab/>
        <w:t>A. 0,6</w:t>
      </w:r>
      <w:r w:rsidRPr="00DC5648">
        <w:tab/>
      </w:r>
      <w:r w:rsidRPr="00DC5648">
        <w:rPr>
          <w:highlight w:val="yellow"/>
        </w:rPr>
        <w:t>B. 0,53</w:t>
      </w:r>
      <w:r w:rsidRPr="00DC5648">
        <w:tab/>
        <w:t>C. 0,49</w:t>
      </w:r>
      <w:r w:rsidRPr="00DC5648">
        <w:tab/>
        <w:t>D. 0,51</w:t>
      </w:r>
    </w:p>
    <w:p w14:paraId="4BFE7848" w14:textId="77777777" w:rsidR="00DC5648" w:rsidRPr="00DC5648" w:rsidRDefault="00DC5648" w:rsidP="00DC5648">
      <w:r w:rsidRPr="00DC5648">
        <w:t xml:space="preserve">Giải chi tiết: </w:t>
      </w:r>
    </w:p>
    <w:p w14:paraId="7C593D44" w14:textId="77777777" w:rsidR="00DC5648" w:rsidRPr="00DC5648" w:rsidRDefault="00DC5648" w:rsidP="00DC5648">
      <w:r w:rsidRPr="00DC5648">
        <w:t xml:space="preserve">Xác suất để trả lời đúng 1 câu là </w:t>
      </w:r>
      <w:r w:rsidRPr="00DC5648">
        <w:object w:dxaOrig="240" w:dyaOrig="615" w14:anchorId="23130256">
          <v:shape id="_x0000_i4989" type="#_x0000_t75" style="width:12pt;height:30.75pt" o:ole="">
            <v:imagedata r:id="rId7316" o:title=""/>
          </v:shape>
          <o:OLEObject Type="Embed" ProgID="Equation.DSMT4" ShapeID="_x0000_i4989" DrawAspect="Content" ObjectID="_1794306339" r:id="rId7317"/>
        </w:object>
      </w:r>
      <w:r w:rsidRPr="00DC5648">
        <w:t xml:space="preserve">, xác suất để trả lời sai 1 câu là </w:t>
      </w:r>
      <w:r w:rsidRPr="00DC5648">
        <w:object w:dxaOrig="240" w:dyaOrig="615" w14:anchorId="2B4D5870">
          <v:shape id="_x0000_i4990" type="#_x0000_t75" style="width:12pt;height:30.75pt" o:ole="">
            <v:imagedata r:id="rId7318" o:title=""/>
          </v:shape>
          <o:OLEObject Type="Embed" ProgID="Equation.DSMT4" ShapeID="_x0000_i4990" DrawAspect="Content" ObjectID="_1794306340" r:id="rId7319"/>
        </w:object>
      </w:r>
      <w:r w:rsidRPr="00DC5648">
        <w:t>.</w:t>
      </w:r>
    </w:p>
    <w:p w14:paraId="0690551D" w14:textId="77777777" w:rsidR="00DC5648" w:rsidRPr="00DC5648" w:rsidRDefault="00DC5648" w:rsidP="00DC5648">
      <w:r w:rsidRPr="00DC5648">
        <w:t xml:space="preserve">Gọi số câu trả lời đúng là </w:t>
      </w:r>
      <w:r w:rsidRPr="00DC5648">
        <w:object w:dxaOrig="1965" w:dyaOrig="405" w14:anchorId="51468732">
          <v:shape id="_x0000_i4991" type="#_x0000_t75" style="width:98.25pt;height:20.25pt" o:ole="">
            <v:imagedata r:id="rId7320" o:title=""/>
          </v:shape>
          <o:OLEObject Type="Embed" ProgID="Equation.DSMT4" ShapeID="_x0000_i4991" DrawAspect="Content" ObjectID="_1794306341" r:id="rId7321"/>
        </w:object>
      </w:r>
      <w:r w:rsidRPr="00DC5648">
        <w:t xml:space="preserve"> thì số câu trả lời sai là </w:t>
      </w:r>
      <w:r w:rsidRPr="00DC5648">
        <w:object w:dxaOrig="615" w:dyaOrig="285" w14:anchorId="19BD6015">
          <v:shape id="_x0000_i4992" type="#_x0000_t75" style="width:30.75pt;height:14.25pt" o:ole="">
            <v:imagedata r:id="rId7322" o:title=""/>
          </v:shape>
          <o:OLEObject Type="Embed" ProgID="Equation.DSMT4" ShapeID="_x0000_i4992" DrawAspect="Content" ObjectID="_1794306342" r:id="rId7323"/>
        </w:object>
      </w:r>
      <w:r w:rsidRPr="00DC5648">
        <w:t>.</w:t>
      </w:r>
    </w:p>
    <w:p w14:paraId="6A1DF34D" w14:textId="77777777" w:rsidR="00DC5648" w:rsidRPr="00DC5648" w:rsidRDefault="00DC5648" w:rsidP="00DC5648">
      <w:r w:rsidRPr="00DC5648">
        <w:t xml:space="preserve">Số điểm học sinh đó đạt được là </w:t>
      </w:r>
      <w:r w:rsidRPr="00DC5648">
        <w:object w:dxaOrig="2340" w:dyaOrig="405" w14:anchorId="111BD415">
          <v:shape id="_x0000_i4993" type="#_x0000_t75" style="width:117pt;height:20.25pt" o:ole="">
            <v:imagedata r:id="rId7324" o:title=""/>
          </v:shape>
          <o:OLEObject Type="Embed" ProgID="Equation.DSMT4" ShapeID="_x0000_i4993" DrawAspect="Content" ObjectID="_1794306343" r:id="rId7325"/>
        </w:object>
      </w:r>
      <w:r w:rsidRPr="00DC5648">
        <w:t>.</w:t>
      </w:r>
    </w:p>
    <w:p w14:paraId="1A0BD2E7" w14:textId="77777777" w:rsidR="00DC5648" w:rsidRPr="00DC5648" w:rsidRDefault="00DC5648" w:rsidP="00DC5648">
      <w:r w:rsidRPr="00DC5648">
        <w:t xml:space="preserve">Theo giả thiết </w:t>
      </w:r>
      <w:r w:rsidRPr="00DC5648">
        <w:object w:dxaOrig="4635" w:dyaOrig="405" w14:anchorId="73A3E3EC">
          <v:shape id="_x0000_i4994" type="#_x0000_t75" style="width:231.75pt;height:20.25pt" o:ole="">
            <v:imagedata r:id="rId7326" o:title=""/>
          </v:shape>
          <o:OLEObject Type="Embed" ProgID="Equation.DSMT4" ShapeID="_x0000_i4994" DrawAspect="Content" ObjectID="_1794306344" r:id="rId7327"/>
        </w:object>
      </w:r>
      <w:r w:rsidRPr="00DC5648">
        <w:t>.</w:t>
      </w:r>
    </w:p>
    <w:p w14:paraId="52A69A0B" w14:textId="77777777" w:rsidR="00DC5648" w:rsidRPr="00DC5648" w:rsidRDefault="00DC5648" w:rsidP="00DC5648">
      <w:r w:rsidRPr="00DC5648">
        <w:t xml:space="preserve">TH1: Đúng 0 câu, sai 10 câu </w:t>
      </w:r>
      <w:r w:rsidRPr="00DC5648">
        <w:object w:dxaOrig="1020" w:dyaOrig="735" w14:anchorId="716BBAB6">
          <v:shape id="_x0000_i4995" type="#_x0000_t75" style="width:51pt;height:36.75pt" o:ole="">
            <v:imagedata r:id="rId7328" o:title=""/>
          </v:shape>
          <o:OLEObject Type="Embed" ProgID="Equation.DSMT4" ShapeID="_x0000_i4995" DrawAspect="Content" ObjectID="_1794306345" r:id="rId7329"/>
        </w:object>
      </w:r>
      <w:r w:rsidRPr="00DC5648">
        <w:t>.</w:t>
      </w:r>
    </w:p>
    <w:p w14:paraId="5C7085B1" w14:textId="77777777" w:rsidR="00DC5648" w:rsidRPr="00DC5648" w:rsidRDefault="00DC5648" w:rsidP="00DC5648">
      <w:r w:rsidRPr="00DC5648">
        <w:t xml:space="preserve">TH2: Đúng 1 câu, sai 9 câu </w:t>
      </w:r>
      <w:r w:rsidRPr="00DC5648">
        <w:object w:dxaOrig="1620" w:dyaOrig="735" w14:anchorId="4CE6BA33">
          <v:shape id="_x0000_i4996" type="#_x0000_t75" style="width:81pt;height:36.75pt" o:ole="">
            <v:imagedata r:id="rId7330" o:title=""/>
          </v:shape>
          <o:OLEObject Type="Embed" ProgID="Equation.DSMT4" ShapeID="_x0000_i4996" DrawAspect="Content" ObjectID="_1794306346" r:id="rId7331"/>
        </w:object>
      </w:r>
      <w:r w:rsidRPr="00DC5648">
        <w:t>.</w:t>
      </w:r>
    </w:p>
    <w:p w14:paraId="63C5AE24" w14:textId="77777777" w:rsidR="00DC5648" w:rsidRPr="00DC5648" w:rsidRDefault="00DC5648" w:rsidP="00DC5648">
      <w:r w:rsidRPr="00DC5648">
        <w:t xml:space="preserve">TH3: Đúng 2 câu, sai 8 câu </w:t>
      </w:r>
      <w:r w:rsidRPr="00DC5648">
        <w:object w:dxaOrig="1935" w:dyaOrig="735" w14:anchorId="4A820786">
          <v:shape id="_x0000_i4997" type="#_x0000_t75" style="width:96.75pt;height:36.75pt" o:ole="">
            <v:imagedata r:id="rId7332" o:title=""/>
          </v:shape>
          <o:OLEObject Type="Embed" ProgID="Equation.DSMT4" ShapeID="_x0000_i4997" DrawAspect="Content" ObjectID="_1794306347" r:id="rId7333"/>
        </w:object>
      </w:r>
      <w:r w:rsidRPr="00DC5648">
        <w:t>.</w:t>
      </w:r>
    </w:p>
    <w:p w14:paraId="31B688ED" w14:textId="77777777" w:rsidR="00DC5648" w:rsidRPr="00DC5648" w:rsidRDefault="00DC5648" w:rsidP="00DC5648">
      <w:r w:rsidRPr="00DC5648">
        <w:t>Vậy xác suất để học sinh đó nhận điểm dưới 1 là:</w:t>
      </w:r>
    </w:p>
    <w:p w14:paraId="42AFAA83" w14:textId="77777777" w:rsidR="00DC5648" w:rsidRPr="00DC5648" w:rsidRDefault="00DC5648" w:rsidP="00DC5648">
      <w:r w:rsidRPr="00DC5648">
        <w:object w:dxaOrig="4290" w:dyaOrig="735" w14:anchorId="79678714">
          <v:shape id="_x0000_i4998" type="#_x0000_t75" style="width:214.5pt;height:36.75pt" o:ole="">
            <v:imagedata r:id="rId7334" o:title=""/>
          </v:shape>
          <o:OLEObject Type="Embed" ProgID="Equation.DSMT4" ShapeID="_x0000_i4998" DrawAspect="Content" ObjectID="_1794306348" r:id="rId7335"/>
        </w:object>
      </w:r>
      <w:r w:rsidRPr="00DC5648">
        <w:t>.</w:t>
      </w:r>
    </w:p>
    <w:p w14:paraId="682D4931" w14:textId="77777777" w:rsidR="00DC5648" w:rsidRPr="00DC5648" w:rsidRDefault="00DC5648" w:rsidP="00DC5648">
      <w:r w:rsidRPr="00DC5648">
        <w:t xml:space="preserve">Câu 35 (VD): Cho tứ diện </w:t>
      </w:r>
      <w:r w:rsidRPr="00DC5648">
        <w:object w:dxaOrig="720" w:dyaOrig="285" w14:anchorId="13B5FD95">
          <v:shape id="_x0000_i4999" type="#_x0000_t75" style="width:36pt;height:14.25pt" o:ole="">
            <v:imagedata r:id="rId6203" o:title=""/>
          </v:shape>
          <o:OLEObject Type="Embed" ProgID="Equation.DSMT4" ShapeID="_x0000_i4999" DrawAspect="Content" ObjectID="_1794306349" r:id="rId7336"/>
        </w:object>
      </w:r>
      <w:r w:rsidRPr="00DC5648">
        <w:t xml:space="preserve"> có </w:t>
      </w:r>
      <w:r w:rsidRPr="00DC5648">
        <w:object w:dxaOrig="1260" w:dyaOrig="315" w14:anchorId="47CE0596">
          <v:shape id="_x0000_i5000" type="#_x0000_t75" style="width:63pt;height:15.75pt" o:ole="">
            <v:imagedata r:id="rId6205" o:title=""/>
          </v:shape>
          <o:OLEObject Type="Embed" ProgID="Equation.DSMT4" ShapeID="_x0000_i5000" DrawAspect="Content" ObjectID="_1794306350" r:id="rId7337"/>
        </w:object>
      </w:r>
      <w:r w:rsidRPr="00DC5648">
        <w:t xml:space="preserve"> đôi một vuông góc với </w:t>
      </w:r>
      <w:r w:rsidRPr="00DC5648">
        <w:object w:dxaOrig="885" w:dyaOrig="285" w14:anchorId="45B917C5">
          <v:shape id="_x0000_i5001" type="#_x0000_t75" style="width:44.25pt;height:14.25pt" o:ole="">
            <v:imagedata r:id="rId6207" o:title=""/>
          </v:shape>
          <o:OLEObject Type="Embed" ProgID="Equation.DSMT4" ShapeID="_x0000_i5001" DrawAspect="Content" ObjectID="_1794306351" r:id="rId7338"/>
        </w:object>
      </w:r>
      <w:r w:rsidRPr="00DC5648">
        <w:t xml:space="preserve">, </w:t>
      </w:r>
      <w:r w:rsidRPr="00DC5648">
        <w:object w:dxaOrig="900" w:dyaOrig="285" w14:anchorId="68D1B6F5">
          <v:shape id="_x0000_i5002" type="#_x0000_t75" style="width:45pt;height:14.25pt" o:ole="">
            <v:imagedata r:id="rId6209" o:title=""/>
          </v:shape>
          <o:OLEObject Type="Embed" ProgID="Equation.DSMT4" ShapeID="_x0000_i5002" DrawAspect="Content" ObjectID="_1794306352" r:id="rId7339"/>
        </w:object>
      </w:r>
      <w:r w:rsidRPr="00DC5648">
        <w:t xml:space="preserve">, </w:t>
      </w:r>
      <w:r w:rsidRPr="00DC5648">
        <w:object w:dxaOrig="900" w:dyaOrig="285" w14:anchorId="5064BF67">
          <v:shape id="_x0000_i5003" type="#_x0000_t75" style="width:45pt;height:14.25pt" o:ole="">
            <v:imagedata r:id="rId6211" o:title=""/>
          </v:shape>
          <o:OLEObject Type="Embed" ProgID="Equation.DSMT4" ShapeID="_x0000_i5003" DrawAspect="Content" ObjectID="_1794306353" r:id="rId7340"/>
        </w:object>
      </w:r>
      <w:r w:rsidRPr="00DC5648">
        <w:t xml:space="preserve">. Gọi </w:t>
      </w:r>
      <w:r w:rsidRPr="00DC5648">
        <w:object w:dxaOrig="855" w:dyaOrig="315" w14:anchorId="440FA98F">
          <v:shape id="_x0000_i5004" type="#_x0000_t75" style="width:42.75pt;height:15.75pt" o:ole="">
            <v:imagedata r:id="rId6213" o:title=""/>
          </v:shape>
          <o:OLEObject Type="Embed" ProgID="Equation.DSMT4" ShapeID="_x0000_i5004" DrawAspect="Content" ObjectID="_1794306354" r:id="rId7341"/>
        </w:object>
      </w:r>
      <w:r w:rsidRPr="00DC5648">
        <w:t xml:space="preserve"> lần lượt là trọng tâm các tam giác </w:t>
      </w:r>
      <w:r w:rsidRPr="00DC5648">
        <w:object w:dxaOrig="1740" w:dyaOrig="315" w14:anchorId="27E8B64E">
          <v:shape id="_x0000_i5005" type="#_x0000_t75" style="width:87pt;height:15.75pt" o:ole="">
            <v:imagedata r:id="rId6215" o:title=""/>
          </v:shape>
          <o:OLEObject Type="Embed" ProgID="Equation.DSMT4" ShapeID="_x0000_i5005" DrawAspect="Content" ObjectID="_1794306355" r:id="rId7342"/>
        </w:object>
      </w:r>
      <w:r w:rsidRPr="00DC5648">
        <w:t xml:space="preserve">. Thể tích của khối tứ diện </w:t>
      </w:r>
      <w:r w:rsidRPr="00DC5648">
        <w:object w:dxaOrig="750" w:dyaOrig="285" w14:anchorId="25A6A2A2">
          <v:shape id="_x0000_i5006" type="#_x0000_t75" style="width:37.5pt;height:14.25pt" o:ole="">
            <v:imagedata r:id="rId6217" o:title=""/>
          </v:shape>
          <o:OLEObject Type="Embed" ProgID="Equation.DSMT4" ShapeID="_x0000_i5006" DrawAspect="Content" ObjectID="_1794306356" r:id="rId7343"/>
        </w:object>
      </w:r>
      <w:r w:rsidRPr="00DC5648">
        <w:t xml:space="preserve"> bằng: </w:t>
      </w:r>
    </w:p>
    <w:p w14:paraId="2C5DC255" w14:textId="77777777" w:rsidR="00DC5648" w:rsidRPr="00DC5648" w:rsidRDefault="00DC5648" w:rsidP="00DC5648">
      <w:r w:rsidRPr="00DC5648">
        <w:tab/>
      </w:r>
      <w:r w:rsidRPr="00DC5648">
        <w:rPr>
          <w:highlight w:val="yellow"/>
        </w:rPr>
        <w:t xml:space="preserve">A. </w:t>
      </w:r>
      <w:r w:rsidRPr="00DC5648">
        <w:rPr>
          <w:highlight w:val="yellow"/>
        </w:rPr>
        <w:object w:dxaOrig="405" w:dyaOrig="315" w14:anchorId="04B9E198">
          <v:shape id="_x0000_i5007" type="#_x0000_t75" style="width:20.25pt;height:15.75pt" o:ole="">
            <v:imagedata r:id="rId6219" o:title=""/>
          </v:shape>
          <o:OLEObject Type="Embed" ProgID="Equation.DSMT4" ShapeID="_x0000_i5007" DrawAspect="Content" ObjectID="_1794306357" r:id="rId7344"/>
        </w:object>
      </w:r>
      <w:r w:rsidRPr="00DC5648">
        <w:tab/>
        <w:t xml:space="preserve">B. </w:t>
      </w:r>
      <w:r w:rsidRPr="00DC5648">
        <w:object w:dxaOrig="405" w:dyaOrig="315" w14:anchorId="6A10354B">
          <v:shape id="_x0000_i5008" type="#_x0000_t75" style="width:20.25pt;height:15.75pt" o:ole="">
            <v:imagedata r:id="rId6221" o:title=""/>
          </v:shape>
          <o:OLEObject Type="Embed" ProgID="Equation.DSMT4" ShapeID="_x0000_i5008" DrawAspect="Content" ObjectID="_1794306358" r:id="rId7345"/>
        </w:object>
      </w:r>
      <w:r w:rsidRPr="00DC5648">
        <w:tab/>
        <w:t xml:space="preserve">C. </w:t>
      </w:r>
      <w:r w:rsidRPr="00DC5648">
        <w:object w:dxaOrig="405" w:dyaOrig="315" w14:anchorId="0AD97D7A">
          <v:shape id="_x0000_i5009" type="#_x0000_t75" style="width:20.25pt;height:15.75pt" o:ole="">
            <v:imagedata r:id="rId6223" o:title=""/>
          </v:shape>
          <o:OLEObject Type="Embed" ProgID="Equation.DSMT4" ShapeID="_x0000_i5009" DrawAspect="Content" ObjectID="_1794306359" r:id="rId7346"/>
        </w:object>
      </w:r>
      <w:r w:rsidRPr="00DC5648">
        <w:t xml:space="preserve"> </w:t>
      </w:r>
      <w:r w:rsidRPr="00DC5648">
        <w:tab/>
        <w:t xml:space="preserve">D. </w:t>
      </w:r>
      <w:r w:rsidRPr="00DC5648">
        <w:object w:dxaOrig="390" w:dyaOrig="315" w14:anchorId="54AF7521">
          <v:shape id="_x0000_i5010" type="#_x0000_t75" style="width:19.5pt;height:15.75pt" o:ole="">
            <v:imagedata r:id="rId6225" o:title=""/>
          </v:shape>
          <o:OLEObject Type="Embed" ProgID="Equation.DSMT4" ShapeID="_x0000_i5010" DrawAspect="Content" ObjectID="_1794306360" r:id="rId7347"/>
        </w:object>
      </w:r>
    </w:p>
    <w:p w14:paraId="23F4EF14" w14:textId="77777777" w:rsidR="00DC5648" w:rsidRPr="00DC5648" w:rsidRDefault="00DC5648" w:rsidP="00DC5648">
      <w:r w:rsidRPr="00DC5648">
        <w:t xml:space="preserve">Phương pháp giải: </w:t>
      </w:r>
    </w:p>
    <w:p w14:paraId="06848E96" w14:textId="77777777" w:rsidR="00DC5648" w:rsidRPr="00DC5648" w:rsidRDefault="00DC5648" w:rsidP="00DC5648">
      <w:r w:rsidRPr="00DC5648">
        <w:t xml:space="preserve">- Gọi </w:t>
      </w:r>
      <w:r w:rsidRPr="00DC5648">
        <w:object w:dxaOrig="960" w:dyaOrig="375" w14:anchorId="6A2D5B96">
          <v:shape id="_x0000_i5011" type="#_x0000_t75" style="width:48pt;height:18.75pt" o:ole="">
            <v:imagedata r:id="rId7348" o:title=""/>
          </v:shape>
          <o:OLEObject Type="Embed" ProgID="Equation.DSMT4" ShapeID="_x0000_i5011" DrawAspect="Content" ObjectID="_1794306361" r:id="rId7349"/>
        </w:object>
      </w:r>
      <w:r w:rsidRPr="00DC5648">
        <w:t xml:space="preserve"> lần lượt là trung điểm của </w:t>
      </w:r>
      <w:r w:rsidRPr="00DC5648">
        <w:object w:dxaOrig="1245" w:dyaOrig="315" w14:anchorId="691F7935">
          <v:shape id="_x0000_i5012" type="#_x0000_t75" style="width:62.25pt;height:15.75pt" o:ole="">
            <v:imagedata r:id="rId7350" o:title=""/>
          </v:shape>
          <o:OLEObject Type="Embed" ProgID="Equation.DSMT4" ShapeID="_x0000_i5012" DrawAspect="Content" ObjectID="_1794306362" r:id="rId7351"/>
        </w:object>
      </w:r>
      <w:r w:rsidRPr="00DC5648">
        <w:t xml:space="preserve">, sử dụng công thức tỉ lệ thể tích Simpson, so sánh </w:t>
      </w:r>
      <w:r w:rsidRPr="00DC5648">
        <w:object w:dxaOrig="585" w:dyaOrig="375" w14:anchorId="7779DFC9">
          <v:shape id="_x0000_i5013" type="#_x0000_t75" style="width:29.25pt;height:18.75pt" o:ole="">
            <v:imagedata r:id="rId7352" o:title=""/>
          </v:shape>
          <o:OLEObject Type="Embed" ProgID="Equation.DSMT4" ShapeID="_x0000_i5013" DrawAspect="Content" ObjectID="_1794306363" r:id="rId7353"/>
        </w:object>
      </w:r>
      <w:r w:rsidRPr="00DC5648">
        <w:t xml:space="preserve"> và </w:t>
      </w:r>
      <w:r w:rsidRPr="00DC5648">
        <w:object w:dxaOrig="720" w:dyaOrig="390" w14:anchorId="198B13B0">
          <v:shape id="_x0000_i5014" type="#_x0000_t75" style="width:36pt;height:19.5pt" o:ole="">
            <v:imagedata r:id="rId7354" o:title=""/>
          </v:shape>
          <o:OLEObject Type="Embed" ProgID="Equation.DSMT4" ShapeID="_x0000_i5014" DrawAspect="Content" ObjectID="_1794306364" r:id="rId7355"/>
        </w:object>
      </w:r>
      <w:r w:rsidRPr="00DC5648">
        <w:t>.</w:t>
      </w:r>
    </w:p>
    <w:p w14:paraId="265ECC70" w14:textId="77777777" w:rsidR="00DC5648" w:rsidRPr="00DC5648" w:rsidRDefault="00DC5648" w:rsidP="00DC5648">
      <w:r w:rsidRPr="00DC5648">
        <w:t xml:space="preserve">- Tiếp tục so sánh thể tích hai khối chóp có cùng chiều cao </w:t>
      </w:r>
      <w:r w:rsidRPr="00DC5648">
        <w:object w:dxaOrig="960" w:dyaOrig="375" w14:anchorId="077F0F8C">
          <v:shape id="_x0000_i5015" type="#_x0000_t75" style="width:48pt;height:18.75pt" o:ole="">
            <v:imagedata r:id="rId7356" o:title=""/>
          </v:shape>
          <o:OLEObject Type="Embed" ProgID="Equation.DSMT4" ShapeID="_x0000_i5015" DrawAspect="Content" ObjectID="_1794306365" r:id="rId7357"/>
        </w:object>
      </w:r>
      <w:r w:rsidRPr="00DC5648">
        <w:t xml:space="preserve"> và </w:t>
      </w:r>
      <w:r w:rsidRPr="00DC5648">
        <w:object w:dxaOrig="780" w:dyaOrig="285" w14:anchorId="308421B6">
          <v:shape id="_x0000_i5016" type="#_x0000_t75" style="width:39pt;height:14.25pt" o:ole="">
            <v:imagedata r:id="rId7358" o:title=""/>
          </v:shape>
          <o:OLEObject Type="Embed" ProgID="Equation.DSMT4" ShapeID="_x0000_i5016" DrawAspect="Content" ObjectID="_1794306366" r:id="rId7359"/>
        </w:object>
      </w:r>
      <w:r w:rsidRPr="00DC5648">
        <w:t>, sử dụng tam giác đồng dạng để suy ra tỉ số diện tích hai đáy.</w:t>
      </w:r>
    </w:p>
    <w:p w14:paraId="1DD5A427" w14:textId="77777777" w:rsidR="00DC5648" w:rsidRPr="00DC5648" w:rsidRDefault="00DC5648" w:rsidP="00DC5648">
      <w:r w:rsidRPr="00DC5648">
        <w:t xml:space="preserve">- Tính thể tích khối tứ diện </w:t>
      </w:r>
      <w:r w:rsidRPr="00DC5648">
        <w:object w:dxaOrig="720" w:dyaOrig="285" w14:anchorId="580E1144">
          <v:shape id="_x0000_i5017" type="#_x0000_t75" style="width:36pt;height:14.25pt" o:ole="">
            <v:imagedata r:id="rId7360" o:title=""/>
          </v:shape>
          <o:OLEObject Type="Embed" ProgID="Equation.DSMT4" ShapeID="_x0000_i5017" DrawAspect="Content" ObjectID="_1794306367" r:id="rId7361"/>
        </w:object>
      </w:r>
      <w:r w:rsidRPr="00DC5648">
        <w:t xml:space="preserve">là </w:t>
      </w:r>
      <w:r w:rsidRPr="00DC5648">
        <w:object w:dxaOrig="2100" w:dyaOrig="615" w14:anchorId="2EB948DA">
          <v:shape id="_x0000_i5018" type="#_x0000_t75" style="width:105pt;height:30.75pt" o:ole="">
            <v:imagedata r:id="rId7362" o:title=""/>
          </v:shape>
          <o:OLEObject Type="Embed" ProgID="Equation.DSMT4" ShapeID="_x0000_i5018" DrawAspect="Content" ObjectID="_1794306368" r:id="rId7363"/>
        </w:object>
      </w:r>
      <w:r w:rsidRPr="00DC5648">
        <w:t xml:space="preserve">, từ đó tính được </w:t>
      </w:r>
      <w:r w:rsidRPr="00DC5648">
        <w:object w:dxaOrig="585" w:dyaOrig="375" w14:anchorId="152CA34C">
          <v:shape id="_x0000_i5019" type="#_x0000_t75" style="width:29.25pt;height:18.75pt" o:ole="">
            <v:imagedata r:id="rId7364" o:title=""/>
          </v:shape>
          <o:OLEObject Type="Embed" ProgID="Equation.DSMT4" ShapeID="_x0000_i5019" DrawAspect="Content" ObjectID="_1794306369" r:id="rId7365"/>
        </w:object>
      </w:r>
      <w:r w:rsidRPr="00DC5648">
        <w:t>.</w:t>
      </w:r>
    </w:p>
    <w:p w14:paraId="2807403D" w14:textId="77777777" w:rsidR="00DC5648" w:rsidRPr="00DC5648" w:rsidRDefault="00DC5648" w:rsidP="00DC5648">
      <w:r w:rsidRPr="00DC5648">
        <w:t xml:space="preserve">Giải chi tiết: </w:t>
      </w:r>
    </w:p>
    <w:p w14:paraId="3938365B" w14:textId="77777777" w:rsidR="00DC5648" w:rsidRPr="00DC5648" w:rsidRDefault="00EF1727" w:rsidP="00DC5648">
      <w:r>
        <w:rPr>
          <w:noProof/>
        </w:rPr>
        <w:drawing>
          <wp:inline distT="0" distB="0" distL="0" distR="0" wp14:anchorId="6C8154C0" wp14:editId="389D4828">
            <wp:extent cx="2066925" cy="2371725"/>
            <wp:effectExtent l="0" t="0" r="9525" b="9525"/>
            <wp:docPr id="4145"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366">
                      <a:extLst>
                        <a:ext uri="{28A0092B-C50C-407E-A947-70E740481C1C}">
                          <a14:useLocalDpi xmlns:a14="http://schemas.microsoft.com/office/drawing/2010/main" val="0"/>
                        </a:ext>
                      </a:extLst>
                    </a:blip>
                    <a:srcRect/>
                    <a:stretch>
                      <a:fillRect/>
                    </a:stretch>
                  </pic:blipFill>
                  <pic:spPr bwMode="auto">
                    <a:xfrm>
                      <a:off x="0" y="0"/>
                      <a:ext cx="2066925" cy="2371725"/>
                    </a:xfrm>
                    <a:prstGeom prst="rect">
                      <a:avLst/>
                    </a:prstGeom>
                    <a:noFill/>
                    <a:ln>
                      <a:noFill/>
                    </a:ln>
                  </pic:spPr>
                </pic:pic>
              </a:graphicData>
            </a:graphic>
          </wp:inline>
        </w:drawing>
      </w:r>
    </w:p>
    <w:p w14:paraId="3C8A24DD" w14:textId="77777777" w:rsidR="00DC5648" w:rsidRPr="00DC5648" w:rsidRDefault="00DC5648" w:rsidP="00DC5648">
      <w:r w:rsidRPr="00DC5648">
        <w:t xml:space="preserve">Gọi </w:t>
      </w:r>
      <w:r w:rsidRPr="00DC5648">
        <w:object w:dxaOrig="960" w:dyaOrig="375" w14:anchorId="04E5EA7F">
          <v:shape id="_x0000_i5020" type="#_x0000_t75" style="width:48pt;height:18.75pt" o:ole="">
            <v:imagedata r:id="rId7348" o:title=""/>
          </v:shape>
          <o:OLEObject Type="Embed" ProgID="Equation.DSMT4" ShapeID="_x0000_i5020" DrawAspect="Content" ObjectID="_1794306370" r:id="rId7367"/>
        </w:object>
      </w:r>
      <w:r w:rsidRPr="00DC5648">
        <w:t xml:space="preserve"> lần lượt là trung điểm của </w:t>
      </w:r>
      <w:r w:rsidRPr="00DC5648">
        <w:object w:dxaOrig="1245" w:dyaOrig="315" w14:anchorId="0361B3F3">
          <v:shape id="_x0000_i5021" type="#_x0000_t75" style="width:62.25pt;height:15.75pt" o:ole="">
            <v:imagedata r:id="rId7350" o:title=""/>
          </v:shape>
          <o:OLEObject Type="Embed" ProgID="Equation.DSMT4" ShapeID="_x0000_i5021" DrawAspect="Content" ObjectID="_1794306371" r:id="rId7368"/>
        </w:object>
      </w:r>
      <w:r w:rsidRPr="00DC5648">
        <w:t>, ta có:</w:t>
      </w:r>
    </w:p>
    <w:p w14:paraId="1AB50A07" w14:textId="77777777" w:rsidR="00DC5648" w:rsidRPr="00DC5648" w:rsidRDefault="00DC5648" w:rsidP="00DC5648">
      <w:r w:rsidRPr="00DC5648">
        <w:object w:dxaOrig="2280" w:dyaOrig="690" w14:anchorId="56413264">
          <v:shape id="_x0000_i5022" type="#_x0000_t75" style="width:114pt;height:34.5pt" o:ole="">
            <v:imagedata r:id="rId7369" o:title=""/>
          </v:shape>
          <o:OLEObject Type="Embed" ProgID="Equation.DSMT4" ShapeID="_x0000_i5022" DrawAspect="Content" ObjectID="_1794306372" r:id="rId7370"/>
        </w:object>
      </w:r>
    </w:p>
    <w:p w14:paraId="2E4E7CEB" w14:textId="77777777" w:rsidR="00DC5648" w:rsidRPr="00DC5648" w:rsidRDefault="00DC5648" w:rsidP="00DC5648">
      <w:r w:rsidRPr="00DC5648">
        <w:t xml:space="preserve">Khi đó </w:t>
      </w:r>
      <w:r w:rsidRPr="00DC5648">
        <w:object w:dxaOrig="3060" w:dyaOrig="720" w14:anchorId="1E36FA40">
          <v:shape id="_x0000_i5023" type="#_x0000_t75" style="width:153pt;height:36pt" o:ole="">
            <v:imagedata r:id="rId7371" o:title=""/>
          </v:shape>
          <o:OLEObject Type="Embed" ProgID="Equation.DSMT4" ShapeID="_x0000_i5023" DrawAspect="Content" ObjectID="_1794306373" r:id="rId7372"/>
        </w:object>
      </w:r>
    </w:p>
    <w:p w14:paraId="141B1D10" w14:textId="77777777" w:rsidR="00DC5648" w:rsidRPr="00DC5648" w:rsidRDefault="00DC5648" w:rsidP="00DC5648">
      <w:r w:rsidRPr="00DC5648">
        <w:t xml:space="preserve">Dễ thấy </w:t>
      </w:r>
      <w:r w:rsidRPr="00DC5648">
        <w:object w:dxaOrig="900" w:dyaOrig="375" w14:anchorId="3E2B2D83">
          <v:shape id="_x0000_i5024" type="#_x0000_t75" style="width:45pt;height:18.75pt" o:ole="">
            <v:imagedata r:id="rId7373" o:title=""/>
          </v:shape>
          <o:OLEObject Type="Embed" ProgID="Equation.DSMT4" ShapeID="_x0000_i5024" DrawAspect="Content" ObjectID="_1794306374" r:id="rId7374"/>
        </w:object>
      </w:r>
      <w:r w:rsidRPr="00DC5648">
        <w:t xml:space="preserve"> đồng dạng với tam giác </w:t>
      </w:r>
      <w:r w:rsidRPr="00DC5648">
        <w:object w:dxaOrig="585" w:dyaOrig="285" w14:anchorId="197DC047">
          <v:shape id="_x0000_i5025" type="#_x0000_t75" style="width:29.25pt;height:14.25pt" o:ole="">
            <v:imagedata r:id="rId7375" o:title=""/>
          </v:shape>
          <o:OLEObject Type="Embed" ProgID="Equation.DSMT4" ShapeID="_x0000_i5025" DrawAspect="Content" ObjectID="_1794306375" r:id="rId7376"/>
        </w:object>
      </w:r>
      <w:r w:rsidRPr="00DC5648">
        <w:t xml:space="preserve"> theo tỉ số </w:t>
      </w:r>
      <w:r w:rsidRPr="00DC5648">
        <w:object w:dxaOrig="600" w:dyaOrig="615" w14:anchorId="0846146D">
          <v:shape id="_x0000_i5026" type="#_x0000_t75" style="width:30pt;height:30.75pt" o:ole="">
            <v:imagedata r:id="rId7377" o:title=""/>
          </v:shape>
          <o:OLEObject Type="Embed" ProgID="Equation.DSMT4" ShapeID="_x0000_i5026" DrawAspect="Content" ObjectID="_1794306376" r:id="rId7378"/>
        </w:object>
      </w:r>
      <w:r w:rsidRPr="00DC5648">
        <w:t xml:space="preserve"> nên </w:t>
      </w:r>
      <w:r w:rsidRPr="00DC5648">
        <w:object w:dxaOrig="1110" w:dyaOrig="720" w14:anchorId="038A48A8">
          <v:shape id="_x0000_i5027" type="#_x0000_t75" style="width:55.5pt;height:36pt" o:ole="">
            <v:imagedata r:id="rId7379" o:title=""/>
          </v:shape>
          <o:OLEObject Type="Embed" ProgID="Equation.DSMT4" ShapeID="_x0000_i5027" DrawAspect="Content" ObjectID="_1794306377" r:id="rId7380"/>
        </w:object>
      </w:r>
      <w:r w:rsidRPr="00DC5648">
        <w:t>.</w:t>
      </w:r>
    </w:p>
    <w:p w14:paraId="6F36B28C" w14:textId="77777777" w:rsidR="00DC5648" w:rsidRPr="00DC5648" w:rsidRDefault="00DC5648" w:rsidP="00DC5648">
      <w:r w:rsidRPr="00DC5648">
        <w:t xml:space="preserve">Mà hai khối chóp </w:t>
      </w:r>
      <w:r w:rsidRPr="00DC5648">
        <w:object w:dxaOrig="960" w:dyaOrig="375" w14:anchorId="6B120B34">
          <v:shape id="_x0000_i5028" type="#_x0000_t75" style="width:48pt;height:18.75pt" o:ole="">
            <v:imagedata r:id="rId7381" o:title=""/>
          </v:shape>
          <o:OLEObject Type="Embed" ProgID="Equation.DSMT4" ShapeID="_x0000_i5028" DrawAspect="Content" ObjectID="_1794306378" r:id="rId7382"/>
        </w:object>
      </w:r>
      <w:r w:rsidRPr="00DC5648">
        <w:t xml:space="preserve"> và </w:t>
      </w:r>
      <w:r w:rsidRPr="00DC5648">
        <w:object w:dxaOrig="780" w:dyaOrig="285" w14:anchorId="2E44B03E">
          <v:shape id="_x0000_i5029" type="#_x0000_t75" style="width:39pt;height:14.25pt" o:ole="">
            <v:imagedata r:id="rId7383" o:title=""/>
          </v:shape>
          <o:OLEObject Type="Embed" ProgID="Equation.DSMT4" ShapeID="_x0000_i5029" DrawAspect="Content" ObjectID="_1794306379" r:id="rId7384"/>
        </w:object>
      </w:r>
      <w:r w:rsidRPr="00DC5648">
        <w:t xml:space="preserve"> có cùng chiều cao nên </w:t>
      </w:r>
      <w:r w:rsidRPr="00DC5648">
        <w:object w:dxaOrig="2070" w:dyaOrig="720" w14:anchorId="1C2A1929">
          <v:shape id="_x0000_i5030" type="#_x0000_t75" style="width:103.5pt;height:36pt" o:ole="">
            <v:imagedata r:id="rId7385" o:title=""/>
          </v:shape>
          <o:OLEObject Type="Embed" ProgID="Equation.DSMT4" ShapeID="_x0000_i5030" DrawAspect="Content" ObjectID="_1794306380" r:id="rId7386"/>
        </w:object>
      </w:r>
      <w:r w:rsidRPr="00DC5648">
        <w:t>.</w:t>
      </w:r>
    </w:p>
    <w:p w14:paraId="206C867E" w14:textId="77777777" w:rsidR="00DC5648" w:rsidRPr="00DC5648" w:rsidRDefault="00DC5648" w:rsidP="00DC5648">
      <w:r w:rsidRPr="00DC5648">
        <w:t xml:space="preserve">Lại có </w:t>
      </w:r>
      <w:r w:rsidRPr="00DC5648">
        <w:object w:dxaOrig="4095" w:dyaOrig="615" w14:anchorId="1613FD2F">
          <v:shape id="_x0000_i5031" type="#_x0000_t75" style="width:204.75pt;height:30.75pt" o:ole="">
            <v:imagedata r:id="rId7387" o:title=""/>
          </v:shape>
          <o:OLEObject Type="Embed" ProgID="Equation.DSMT4" ShapeID="_x0000_i5031" DrawAspect="Content" ObjectID="_1794306381" r:id="rId7388"/>
        </w:object>
      </w:r>
      <w:r w:rsidRPr="00DC5648">
        <w:t>.</w:t>
      </w:r>
    </w:p>
    <w:p w14:paraId="7E705D52" w14:textId="77777777" w:rsidR="00DC5648" w:rsidRPr="00DC5648" w:rsidRDefault="00DC5648" w:rsidP="00DC5648">
      <w:r w:rsidRPr="00DC5648">
        <w:object w:dxaOrig="2760" w:dyaOrig="660" w14:anchorId="17E4ABE6">
          <v:shape id="_x0000_i5032" type="#_x0000_t75" style="width:138pt;height:33pt" o:ole="">
            <v:imagedata r:id="rId7389" o:title=""/>
          </v:shape>
          <o:OLEObject Type="Embed" ProgID="Equation.DSMT4" ShapeID="_x0000_i5032" DrawAspect="Content" ObjectID="_1794306382" r:id="rId7390"/>
        </w:object>
      </w:r>
    </w:p>
    <w:p w14:paraId="37B912EB" w14:textId="77777777" w:rsidR="00DC5648" w:rsidRPr="00DC5648" w:rsidRDefault="00DC5648" w:rsidP="00DC5648">
      <w:r w:rsidRPr="00DC5648">
        <w:t xml:space="preserve">Vậy </w:t>
      </w:r>
      <w:r w:rsidRPr="00DC5648">
        <w:object w:dxaOrig="3495" w:dyaOrig="660" w14:anchorId="3AA35665">
          <v:shape id="_x0000_i5033" type="#_x0000_t75" style="width:174.75pt;height:33pt" o:ole="">
            <v:imagedata r:id="rId7391" o:title=""/>
          </v:shape>
          <o:OLEObject Type="Embed" ProgID="Equation.DSMT4" ShapeID="_x0000_i5033" DrawAspect="Content" ObjectID="_1794306383" r:id="rId7392"/>
        </w:object>
      </w:r>
      <w:r w:rsidRPr="00DC5648">
        <w:t>.</w:t>
      </w:r>
    </w:p>
    <w:p w14:paraId="52178C39" w14:textId="77777777" w:rsidR="00DC5648" w:rsidRPr="00DC5648" w:rsidRDefault="00DC5648" w:rsidP="00DC5648">
      <w:r w:rsidRPr="00DC5648">
        <w:t xml:space="preserve">Câu 36 (NB): Tiếp tuyến của đồ thị hàm số </w:t>
      </w:r>
      <w:r w:rsidRPr="00DC5648">
        <w:object w:dxaOrig="1050" w:dyaOrig="615" w14:anchorId="2736313E">
          <v:shape id="_x0000_i5034" type="#_x0000_t75" style="width:52.5pt;height:30.75pt" o:ole="">
            <v:imagedata r:id="rId6227" o:title=""/>
          </v:shape>
          <o:OLEObject Type="Embed" ProgID="Equation.DSMT4" ShapeID="_x0000_i5034" DrawAspect="Content" ObjectID="_1794306384" r:id="rId7393"/>
        </w:object>
      </w:r>
      <w:r w:rsidRPr="00DC5648">
        <w:t xml:space="preserve"> tại điểm có hoành độ </w:t>
      </w:r>
      <w:r w:rsidRPr="00DC5648">
        <w:object w:dxaOrig="750" w:dyaOrig="375" w14:anchorId="650BD51D">
          <v:shape id="_x0000_i5035" type="#_x0000_t75" style="width:37.5pt;height:18.75pt" o:ole="">
            <v:imagedata r:id="rId6229" o:title=""/>
          </v:shape>
          <o:OLEObject Type="Embed" ProgID="Equation.DSMT4" ShapeID="_x0000_i5035" DrawAspect="Content" ObjectID="_1794306385" r:id="rId7394"/>
        </w:object>
      </w:r>
      <w:r w:rsidRPr="00DC5648">
        <w:t xml:space="preserve"> có hệ số góc bằng bao nhiêu? </w:t>
      </w:r>
    </w:p>
    <w:p w14:paraId="6C6B5227" w14:textId="77777777" w:rsidR="00DC5648" w:rsidRPr="00DC5648" w:rsidRDefault="00DC5648" w:rsidP="00DC5648">
      <w:r w:rsidRPr="00DC5648">
        <w:tab/>
      </w:r>
      <w:r w:rsidRPr="00DC5648">
        <w:rPr>
          <w:highlight w:val="yellow"/>
        </w:rPr>
        <w:t xml:space="preserve">Đáp án: </w:t>
      </w:r>
      <w:r w:rsidRPr="00DC5648">
        <w:rPr>
          <w:highlight w:val="yellow"/>
        </w:rPr>
        <w:object w:dxaOrig="390" w:dyaOrig="615" w14:anchorId="11FB9F37">
          <v:shape id="_x0000_i5036" type="#_x0000_t75" style="width:19.5pt;height:30.75pt" o:ole="">
            <v:imagedata r:id="rId7395" o:title=""/>
          </v:shape>
          <o:OLEObject Type="Embed" ProgID="Equation.DSMT4" ShapeID="_x0000_i5036" DrawAspect="Content" ObjectID="_1794306386" r:id="rId7396"/>
        </w:object>
      </w:r>
      <w:r w:rsidRPr="00DC5648">
        <w:t xml:space="preserve"> </w:t>
      </w:r>
    </w:p>
    <w:p w14:paraId="6C3B8E23" w14:textId="77777777" w:rsidR="00DC5648" w:rsidRPr="00DC5648" w:rsidRDefault="00DC5648" w:rsidP="00DC5648">
      <w:r w:rsidRPr="00DC5648">
        <w:t xml:space="preserve">Phương pháp giải: </w:t>
      </w:r>
    </w:p>
    <w:p w14:paraId="43C8CB2D" w14:textId="77777777" w:rsidR="00DC5648" w:rsidRPr="00DC5648" w:rsidRDefault="00DC5648" w:rsidP="00DC5648">
      <w:r w:rsidRPr="00DC5648">
        <w:t xml:space="preserve">Hệ số góc của đồ thị hàm số </w:t>
      </w:r>
      <w:r w:rsidRPr="00DC5648">
        <w:object w:dxaOrig="960" w:dyaOrig="405" w14:anchorId="7D17C71C">
          <v:shape id="_x0000_i5037" type="#_x0000_t75" style="width:48pt;height:20.25pt" o:ole="">
            <v:imagedata r:id="rId7397" o:title=""/>
          </v:shape>
          <o:OLEObject Type="Embed" ProgID="Equation.DSMT4" ShapeID="_x0000_i5037" DrawAspect="Content" ObjectID="_1794306387" r:id="rId7398"/>
        </w:object>
      </w:r>
      <w:r w:rsidRPr="00DC5648">
        <w:t xml:space="preserve"> tại điểm có hoành độ </w:t>
      </w:r>
      <w:r w:rsidRPr="00DC5648">
        <w:object w:dxaOrig="615" w:dyaOrig="375" w14:anchorId="143E7DFA">
          <v:shape id="_x0000_i5038" type="#_x0000_t75" style="width:30.75pt;height:18.75pt" o:ole="">
            <v:imagedata r:id="rId7399" o:title=""/>
          </v:shape>
          <o:OLEObject Type="Embed" ProgID="Equation.DSMT4" ShapeID="_x0000_i5038" DrawAspect="Content" ObjectID="_1794306388" r:id="rId7400"/>
        </w:object>
      </w:r>
      <w:r w:rsidRPr="00DC5648">
        <w:t xml:space="preserve"> là </w:t>
      </w:r>
      <w:r w:rsidRPr="00DC5648">
        <w:object w:dxaOrig="1095" w:dyaOrig="405" w14:anchorId="3C739C96">
          <v:shape id="_x0000_i5039" type="#_x0000_t75" style="width:54.75pt;height:20.25pt" o:ole="">
            <v:imagedata r:id="rId7401" o:title=""/>
          </v:shape>
          <o:OLEObject Type="Embed" ProgID="Equation.DSMT4" ShapeID="_x0000_i5039" DrawAspect="Content" ObjectID="_1794306389" r:id="rId7402"/>
        </w:object>
      </w:r>
      <w:r w:rsidRPr="00DC5648">
        <w:t>.</w:t>
      </w:r>
    </w:p>
    <w:p w14:paraId="09275DEF" w14:textId="77777777" w:rsidR="00DC5648" w:rsidRPr="00DC5648" w:rsidRDefault="00DC5648" w:rsidP="00DC5648">
      <w:r w:rsidRPr="00DC5648">
        <w:t xml:space="preserve">Giải chi tiết: </w:t>
      </w:r>
    </w:p>
    <w:p w14:paraId="464B5278" w14:textId="77777777" w:rsidR="00DC5648" w:rsidRPr="00DC5648" w:rsidRDefault="00DC5648" w:rsidP="00DC5648">
      <w:r w:rsidRPr="00DC5648">
        <w:t xml:space="preserve">TXĐ: </w:t>
      </w:r>
      <w:r w:rsidRPr="00DC5648">
        <w:object w:dxaOrig="1245" w:dyaOrig="690" w14:anchorId="3A4B0C3F">
          <v:shape id="_x0000_i5040" type="#_x0000_t75" style="width:62.25pt;height:34.5pt" o:ole="">
            <v:imagedata r:id="rId7403" o:title=""/>
          </v:shape>
          <o:OLEObject Type="Embed" ProgID="Equation.DSMT4" ShapeID="_x0000_i5040" DrawAspect="Content" ObjectID="_1794306390" r:id="rId7404"/>
        </w:object>
      </w:r>
      <w:r w:rsidRPr="00DC5648">
        <w:t>.</w:t>
      </w:r>
    </w:p>
    <w:p w14:paraId="52A7ABB8" w14:textId="77777777" w:rsidR="00DC5648" w:rsidRPr="00DC5648" w:rsidRDefault="00DC5648" w:rsidP="00DC5648">
      <w:r w:rsidRPr="00DC5648">
        <w:t xml:space="preserve">Ta có: </w:t>
      </w:r>
      <w:r w:rsidRPr="00DC5648">
        <w:object w:dxaOrig="1410" w:dyaOrig="735" w14:anchorId="6C2199FC">
          <v:shape id="_x0000_i5041" type="#_x0000_t75" style="width:70.5pt;height:36.75pt" o:ole="">
            <v:imagedata r:id="rId7405" o:title=""/>
          </v:shape>
          <o:OLEObject Type="Embed" ProgID="Equation.DSMT4" ShapeID="_x0000_i5041" DrawAspect="Content" ObjectID="_1794306391" r:id="rId7406"/>
        </w:object>
      </w:r>
      <w:r w:rsidRPr="00DC5648">
        <w:t>.</w:t>
      </w:r>
    </w:p>
    <w:p w14:paraId="0573A1CA" w14:textId="77777777" w:rsidR="00DC5648" w:rsidRPr="00DC5648" w:rsidRDefault="00DC5648" w:rsidP="00DC5648">
      <w:r w:rsidRPr="00DC5648">
        <w:t xml:space="preserve">Vậy hệ số góc của tiếp tuyến của đồ thị hàm số </w:t>
      </w:r>
      <w:r w:rsidRPr="00DC5648">
        <w:object w:dxaOrig="1050" w:dyaOrig="615" w14:anchorId="601D553A">
          <v:shape id="_x0000_i5042" type="#_x0000_t75" style="width:52.5pt;height:30.75pt" o:ole="">
            <v:imagedata r:id="rId7407" o:title=""/>
          </v:shape>
          <o:OLEObject Type="Embed" ProgID="Equation.DSMT4" ShapeID="_x0000_i5042" DrawAspect="Content" ObjectID="_1794306392" r:id="rId7408"/>
        </w:object>
      </w:r>
      <w:r w:rsidRPr="00DC5648">
        <w:t xml:space="preserve"> tại điểm có hoành độ </w:t>
      </w:r>
      <w:r w:rsidRPr="00DC5648">
        <w:object w:dxaOrig="750" w:dyaOrig="375" w14:anchorId="605B7580">
          <v:shape id="_x0000_i5043" type="#_x0000_t75" style="width:37.5pt;height:18.75pt" o:ole="">
            <v:imagedata r:id="rId7409" o:title=""/>
          </v:shape>
          <o:OLEObject Type="Embed" ProgID="Equation.DSMT4" ShapeID="_x0000_i5043" DrawAspect="Content" ObjectID="_1794306393" r:id="rId7410"/>
        </w:object>
      </w:r>
      <w:r w:rsidRPr="00DC5648">
        <w:t xml:space="preserve"> là:</w:t>
      </w:r>
    </w:p>
    <w:p w14:paraId="40128418" w14:textId="77777777" w:rsidR="00DC5648" w:rsidRPr="00DC5648" w:rsidRDefault="00DC5648" w:rsidP="00DC5648">
      <w:r w:rsidRPr="00DC5648">
        <w:object w:dxaOrig="2445" w:dyaOrig="735" w14:anchorId="2FB78AC4">
          <v:shape id="_x0000_i5044" type="#_x0000_t75" style="width:122.25pt;height:36.75pt" o:ole="">
            <v:imagedata r:id="rId7411" o:title=""/>
          </v:shape>
          <o:OLEObject Type="Embed" ProgID="Equation.DSMT4" ShapeID="_x0000_i5044" DrawAspect="Content" ObjectID="_1794306394" r:id="rId7412"/>
        </w:object>
      </w:r>
      <w:r w:rsidRPr="00DC5648">
        <w:t>.</w:t>
      </w:r>
    </w:p>
    <w:p w14:paraId="21627206" w14:textId="77777777" w:rsidR="00DC5648" w:rsidRPr="00DC5648" w:rsidRDefault="00DC5648" w:rsidP="00DC5648">
      <w:r w:rsidRPr="00DC5648">
        <w:t xml:space="preserve">Câu 37 (TH): Cho hàm số </w:t>
      </w:r>
      <w:r w:rsidRPr="00DC5648">
        <w:object w:dxaOrig="960" w:dyaOrig="405" w14:anchorId="2F533DD2">
          <v:shape id="_x0000_i5045" type="#_x0000_t75" style="width:48pt;height:20.25pt" o:ole="">
            <v:imagedata r:id="rId6231" o:title=""/>
          </v:shape>
          <o:OLEObject Type="Embed" ProgID="Equation.DSMT4" ShapeID="_x0000_i5045" DrawAspect="Content" ObjectID="_1794306395" r:id="rId7413"/>
        </w:object>
      </w:r>
      <w:r w:rsidRPr="00DC5648">
        <w:t xml:space="preserve"> có đạo hàm </w:t>
      </w:r>
      <w:r w:rsidRPr="00DC5648">
        <w:object w:dxaOrig="3420" w:dyaOrig="435" w14:anchorId="2777791B">
          <v:shape id="_x0000_i5046" type="#_x0000_t75" style="width:171pt;height:21.75pt" o:ole="">
            <v:imagedata r:id="rId6233" o:title=""/>
          </v:shape>
          <o:OLEObject Type="Embed" ProgID="Equation.DSMT4" ShapeID="_x0000_i5046" DrawAspect="Content" ObjectID="_1794306396" r:id="rId7414"/>
        </w:object>
      </w:r>
      <w:r w:rsidRPr="00DC5648">
        <w:t xml:space="preserve"> trên khoảng </w:t>
      </w:r>
      <w:r w:rsidRPr="00DC5648">
        <w:object w:dxaOrig="750" w:dyaOrig="405" w14:anchorId="2D6DD627">
          <v:shape id="_x0000_i5047" type="#_x0000_t75" style="width:37.5pt;height:20.25pt" o:ole="">
            <v:imagedata r:id="rId6235" o:title=""/>
          </v:shape>
          <o:OLEObject Type="Embed" ProgID="Equation.DSMT4" ShapeID="_x0000_i5047" DrawAspect="Content" ObjectID="_1794306397" r:id="rId7415"/>
        </w:object>
      </w:r>
      <w:r w:rsidRPr="00DC5648">
        <w:t xml:space="preserve">. Hỏi hàm số </w:t>
      </w:r>
      <w:r w:rsidRPr="00DC5648">
        <w:object w:dxaOrig="960" w:dyaOrig="405" w14:anchorId="69BD6BBC">
          <v:shape id="_x0000_i5048" type="#_x0000_t75" style="width:48pt;height:20.25pt" o:ole="">
            <v:imagedata r:id="rId6237" o:title=""/>
          </v:shape>
          <o:OLEObject Type="Embed" ProgID="Equation.DSMT4" ShapeID="_x0000_i5048" DrawAspect="Content" ObjectID="_1794306398" r:id="rId7416"/>
        </w:object>
      </w:r>
      <w:r w:rsidRPr="00DC5648">
        <w:t xml:space="preserve"> có bao nhiêu điểm cực trị? </w:t>
      </w:r>
    </w:p>
    <w:p w14:paraId="58BD19D5" w14:textId="77777777" w:rsidR="00DC5648" w:rsidRPr="00DC5648" w:rsidRDefault="00DC5648" w:rsidP="00DC5648">
      <w:r w:rsidRPr="00DC5648">
        <w:tab/>
      </w:r>
      <w:r w:rsidRPr="00DC5648">
        <w:rPr>
          <w:highlight w:val="yellow"/>
        </w:rPr>
        <w:t>Đáp án: 2</w:t>
      </w:r>
    </w:p>
    <w:p w14:paraId="6994EF6C" w14:textId="77777777" w:rsidR="00DC5648" w:rsidRPr="00DC5648" w:rsidRDefault="00DC5648" w:rsidP="00DC5648">
      <w:r w:rsidRPr="00DC5648">
        <w:t xml:space="preserve">Phương pháp giải: </w:t>
      </w:r>
    </w:p>
    <w:p w14:paraId="11B1E36B" w14:textId="77777777" w:rsidR="00DC5648" w:rsidRPr="00DC5648" w:rsidRDefault="00DC5648" w:rsidP="00DC5648">
      <w:r w:rsidRPr="00DC5648">
        <w:t xml:space="preserve">Giải phương trình </w:t>
      </w:r>
      <w:r w:rsidRPr="00DC5648">
        <w:object w:dxaOrig="990" w:dyaOrig="405" w14:anchorId="22DAF5C6">
          <v:shape id="_x0000_i5049" type="#_x0000_t75" style="width:49.5pt;height:20.25pt" o:ole="">
            <v:imagedata r:id="rId7417" o:title=""/>
          </v:shape>
          <o:OLEObject Type="Embed" ProgID="Equation.DSMT4" ShapeID="_x0000_i5049" DrawAspect="Content" ObjectID="_1794306399" r:id="rId7418"/>
        </w:object>
      </w:r>
      <w:r w:rsidRPr="00DC5648">
        <w:t xml:space="preserve"> xác định số điểm cực trị bằng số nghiệm bội lẻ của phương trình </w:t>
      </w:r>
      <w:r w:rsidRPr="00DC5648">
        <w:object w:dxaOrig="990" w:dyaOrig="405" w14:anchorId="451364AD">
          <v:shape id="_x0000_i5050" type="#_x0000_t75" style="width:49.5pt;height:20.25pt" o:ole="">
            <v:imagedata r:id="rId7419" o:title=""/>
          </v:shape>
          <o:OLEObject Type="Embed" ProgID="Equation.DSMT4" ShapeID="_x0000_i5050" DrawAspect="Content" ObjectID="_1794306400" r:id="rId7420"/>
        </w:object>
      </w:r>
      <w:r w:rsidRPr="00DC5648">
        <w:t>.</w:t>
      </w:r>
    </w:p>
    <w:p w14:paraId="706E49E6" w14:textId="77777777" w:rsidR="00DC5648" w:rsidRPr="00DC5648" w:rsidRDefault="00DC5648" w:rsidP="00DC5648">
      <w:r w:rsidRPr="00DC5648">
        <w:t xml:space="preserve">Giải chi tiết: </w:t>
      </w:r>
    </w:p>
    <w:p w14:paraId="5215E813" w14:textId="77777777" w:rsidR="00DC5648" w:rsidRPr="00DC5648" w:rsidRDefault="00DC5648" w:rsidP="00DC5648">
      <w:r w:rsidRPr="00DC5648">
        <w:t xml:space="preserve">TXĐ: </w:t>
      </w:r>
      <w:r w:rsidRPr="00DC5648">
        <w:object w:dxaOrig="1200" w:dyaOrig="405" w14:anchorId="140A2016">
          <v:shape id="_x0000_i5051" type="#_x0000_t75" style="width:60pt;height:20.25pt" o:ole="">
            <v:imagedata r:id="rId7421" o:title=""/>
          </v:shape>
          <o:OLEObject Type="Embed" ProgID="Equation.DSMT4" ShapeID="_x0000_i5051" DrawAspect="Content" ObjectID="_1794306401" r:id="rId7422"/>
        </w:object>
      </w:r>
      <w:r w:rsidRPr="00DC5648">
        <w:t>.</w:t>
      </w:r>
    </w:p>
    <w:p w14:paraId="2D7513EB" w14:textId="77777777" w:rsidR="00DC5648" w:rsidRPr="00DC5648" w:rsidRDefault="00DC5648" w:rsidP="00DC5648">
      <w:r w:rsidRPr="00DC5648">
        <w:t xml:space="preserve">Ta có: </w:t>
      </w:r>
      <w:r w:rsidRPr="00DC5648">
        <w:object w:dxaOrig="6570" w:dyaOrig="1680" w14:anchorId="637D9A4C">
          <v:shape id="_x0000_i5052" type="#_x0000_t75" style="width:328.5pt;height:84pt" o:ole="">
            <v:imagedata r:id="rId7423" o:title=""/>
          </v:shape>
          <o:OLEObject Type="Embed" ProgID="Equation.DSMT4" ShapeID="_x0000_i5052" DrawAspect="Content" ObjectID="_1794306402" r:id="rId7424"/>
        </w:object>
      </w:r>
    </w:p>
    <w:p w14:paraId="7F89F13D" w14:textId="77777777" w:rsidR="00DC5648" w:rsidRPr="00DC5648" w:rsidRDefault="00DC5648" w:rsidP="00DC5648">
      <w:r w:rsidRPr="00DC5648">
        <w:t>Vậy hàm số đã cho có 2 điểm cực trị.</w:t>
      </w:r>
    </w:p>
    <w:p w14:paraId="69F8AD50" w14:textId="77777777" w:rsidR="00DC5648" w:rsidRPr="00DC5648" w:rsidRDefault="00DC5648" w:rsidP="00DC5648">
      <w:r w:rsidRPr="00DC5648">
        <w:t xml:space="preserve">Câu 38 (TH): Trong không gian Oxyz, tính khoảng cách giữa hai mặt phẳng </w:t>
      </w:r>
      <w:r w:rsidRPr="00DC5648">
        <w:object w:dxaOrig="2340" w:dyaOrig="405" w14:anchorId="64953930">
          <v:shape id="_x0000_i5053" type="#_x0000_t75" style="width:117pt;height:20.25pt" o:ole="">
            <v:imagedata r:id="rId6239" o:title=""/>
          </v:shape>
          <o:OLEObject Type="Embed" ProgID="Equation.DSMT4" ShapeID="_x0000_i5053" DrawAspect="Content" ObjectID="_1794306403" r:id="rId7425"/>
        </w:object>
      </w:r>
      <w:r w:rsidRPr="00DC5648">
        <w:t xml:space="preserve">và </w:t>
      </w:r>
      <w:r w:rsidRPr="00DC5648">
        <w:object w:dxaOrig="2280" w:dyaOrig="405" w14:anchorId="4BBFCFA3">
          <v:shape id="_x0000_i5054" type="#_x0000_t75" style="width:114pt;height:20.25pt" o:ole="">
            <v:imagedata r:id="rId6241" o:title=""/>
          </v:shape>
          <o:OLEObject Type="Embed" ProgID="Equation.DSMT4" ShapeID="_x0000_i5054" DrawAspect="Content" ObjectID="_1794306404" r:id="rId7426"/>
        </w:object>
      </w:r>
      <w:r w:rsidRPr="00DC5648">
        <w:t>.</w:t>
      </w:r>
    </w:p>
    <w:p w14:paraId="041DD585" w14:textId="77777777" w:rsidR="00DC5648" w:rsidRPr="00DC5648" w:rsidRDefault="00DC5648" w:rsidP="00DC5648">
      <w:r w:rsidRPr="00DC5648">
        <w:tab/>
      </w:r>
      <w:r w:rsidRPr="00DC5648">
        <w:rPr>
          <w:highlight w:val="yellow"/>
        </w:rPr>
        <w:t xml:space="preserve">Đáp án: </w:t>
      </w:r>
      <w:r w:rsidRPr="00DC5648">
        <w:rPr>
          <w:highlight w:val="yellow"/>
        </w:rPr>
        <w:object w:dxaOrig="1605" w:dyaOrig="405" w14:anchorId="188D7AF5">
          <v:shape id="_x0000_i5055" type="#_x0000_t75" style="width:80.25pt;height:20.25pt" o:ole="">
            <v:imagedata r:id="rId7427" o:title=""/>
          </v:shape>
          <o:OLEObject Type="Embed" ProgID="Equation.DSMT4" ShapeID="_x0000_i5055" DrawAspect="Content" ObjectID="_1794306405" r:id="rId7428"/>
        </w:object>
      </w:r>
    </w:p>
    <w:p w14:paraId="079501AC" w14:textId="77777777" w:rsidR="00DC5648" w:rsidRPr="00DC5648" w:rsidRDefault="00DC5648" w:rsidP="00DC5648">
      <w:r w:rsidRPr="00DC5648">
        <w:t xml:space="preserve">Phương pháp giải: </w:t>
      </w:r>
    </w:p>
    <w:p w14:paraId="7A6DD95B" w14:textId="77777777" w:rsidR="00DC5648" w:rsidRPr="00DC5648" w:rsidRDefault="00DC5648" w:rsidP="00DC5648">
      <w:r w:rsidRPr="00DC5648">
        <w:t xml:space="preserve">Tính khoảng cách giữa 2 mặt phẳng song song </w:t>
      </w:r>
      <w:r w:rsidRPr="00DC5648">
        <w:object w:dxaOrig="2055" w:dyaOrig="315" w14:anchorId="06B2BB36">
          <v:shape id="_x0000_i5056" type="#_x0000_t75" style="width:102.75pt;height:15.75pt" o:ole="">
            <v:imagedata r:id="rId7429" o:title=""/>
          </v:shape>
          <o:OLEObject Type="Embed" ProgID="Equation.DSMT4" ShapeID="_x0000_i5056" DrawAspect="Content" ObjectID="_1794306406" r:id="rId7430"/>
        </w:object>
      </w:r>
      <w:r w:rsidRPr="00DC5648">
        <w:t xml:space="preserve"> và </w:t>
      </w:r>
      <w:r w:rsidRPr="00DC5648">
        <w:object w:dxaOrig="2130" w:dyaOrig="315" w14:anchorId="11C4AE8F">
          <v:shape id="_x0000_i5057" type="#_x0000_t75" style="width:106.5pt;height:15.75pt" o:ole="">
            <v:imagedata r:id="rId7431" o:title=""/>
          </v:shape>
          <o:OLEObject Type="Embed" ProgID="Equation.DSMT4" ShapeID="_x0000_i5057" DrawAspect="Content" ObjectID="_1794306407" r:id="rId7432"/>
        </w:object>
      </w:r>
      <w:r w:rsidRPr="00DC5648">
        <w:t xml:space="preserve"> là </w:t>
      </w:r>
      <w:r w:rsidRPr="00DC5648">
        <w:object w:dxaOrig="1890" w:dyaOrig="720" w14:anchorId="4169504F">
          <v:shape id="_x0000_i5058" type="#_x0000_t75" style="width:94.5pt;height:36pt" o:ole="">
            <v:imagedata r:id="rId7433" o:title=""/>
          </v:shape>
          <o:OLEObject Type="Embed" ProgID="Equation.DSMT4" ShapeID="_x0000_i5058" DrawAspect="Content" ObjectID="_1794306408" r:id="rId7434"/>
        </w:object>
      </w:r>
      <w:r w:rsidRPr="00DC5648">
        <w:t>.</w:t>
      </w:r>
    </w:p>
    <w:p w14:paraId="633868E6" w14:textId="77777777" w:rsidR="00DC5648" w:rsidRPr="00DC5648" w:rsidRDefault="00DC5648" w:rsidP="00DC5648">
      <w:r w:rsidRPr="00DC5648">
        <w:t xml:space="preserve">Giải chi tiết: </w:t>
      </w:r>
    </w:p>
    <w:p w14:paraId="061D2EAD" w14:textId="77777777" w:rsidR="00DC5648" w:rsidRPr="00DC5648" w:rsidRDefault="00DC5648" w:rsidP="00DC5648">
      <w:r w:rsidRPr="00DC5648">
        <w:object w:dxaOrig="3495" w:dyaOrig="840" w14:anchorId="003AAE8F">
          <v:shape id="_x0000_i5059" type="#_x0000_t75" style="width:174.75pt;height:42pt" o:ole="">
            <v:imagedata r:id="rId7435" o:title=""/>
          </v:shape>
          <o:OLEObject Type="Embed" ProgID="Equation.DSMT4" ShapeID="_x0000_i5059" DrawAspect="Content" ObjectID="_1794306409" r:id="rId7436"/>
        </w:object>
      </w:r>
    </w:p>
    <w:p w14:paraId="289464A3" w14:textId="77777777" w:rsidR="00DC5648" w:rsidRPr="00DC5648" w:rsidRDefault="00DC5648" w:rsidP="00DC5648">
      <w:r w:rsidRPr="00DC5648">
        <w:t xml:space="preserve">Câu 39 (TH): Trong kì thi học sinh giỏi có 10 học sinh đạt tối đa điểm môn Toán trong đó có 4 học sinh nam và 6 học sinh nữ. Nhà trường muốn chọn một nhóm 5 học sinh trong 10 học sinh trên để tham dự buổi lễ tuyên dương khen thưởng. Tính số cách chọn một nhóm gồm 5 học sinh mà có cả nam và nữ và số học sinh nam ít hơn số học sinh nữ. </w:t>
      </w:r>
    </w:p>
    <w:p w14:paraId="5FE5871F" w14:textId="77777777" w:rsidR="00DC5648" w:rsidRPr="00DC5648" w:rsidRDefault="00DC5648" w:rsidP="00DC5648">
      <w:r w:rsidRPr="00DC5648">
        <w:tab/>
      </w:r>
      <w:r w:rsidRPr="00DC5648">
        <w:rPr>
          <w:highlight w:val="yellow"/>
        </w:rPr>
        <w:t>Đáp án: 180</w:t>
      </w:r>
    </w:p>
    <w:p w14:paraId="037D9C2A" w14:textId="77777777" w:rsidR="00DC5648" w:rsidRPr="00DC5648" w:rsidRDefault="00DC5648" w:rsidP="00DC5648">
      <w:r w:rsidRPr="00DC5648">
        <w:t xml:space="preserve"> Phương pháp giải: </w:t>
      </w:r>
    </w:p>
    <w:p w14:paraId="04DC99F4" w14:textId="77777777" w:rsidR="00DC5648" w:rsidRPr="00DC5648" w:rsidRDefault="00DC5648" w:rsidP="00DC5648">
      <w:r w:rsidRPr="00DC5648">
        <w:t>Xét các TH:</w:t>
      </w:r>
    </w:p>
    <w:p w14:paraId="1E0ADCF1" w14:textId="77777777" w:rsidR="00DC5648" w:rsidRPr="00DC5648" w:rsidRDefault="00DC5648" w:rsidP="00DC5648">
      <w:r w:rsidRPr="00DC5648">
        <w:t>TH1: 1 nam + 4 nữ.</w:t>
      </w:r>
    </w:p>
    <w:p w14:paraId="21CABEFA" w14:textId="77777777" w:rsidR="00DC5648" w:rsidRPr="00DC5648" w:rsidRDefault="00DC5648" w:rsidP="00DC5648">
      <w:r w:rsidRPr="00DC5648">
        <w:t>TH2: 2 nam + 3 nữ.</w:t>
      </w:r>
    </w:p>
    <w:p w14:paraId="7A0D43D9" w14:textId="77777777" w:rsidR="00DC5648" w:rsidRPr="00DC5648" w:rsidRDefault="00DC5648" w:rsidP="00DC5648">
      <w:r w:rsidRPr="00DC5648">
        <w:t xml:space="preserve">Giải chi tiết: </w:t>
      </w:r>
    </w:p>
    <w:p w14:paraId="69F0E386" w14:textId="77777777" w:rsidR="00DC5648" w:rsidRPr="00DC5648" w:rsidRDefault="00DC5648" w:rsidP="00DC5648">
      <w:r w:rsidRPr="00DC5648">
        <w:t xml:space="preserve">TH1: Chọn 1 học sinh nam và 4 học sinh nữ có </w:t>
      </w:r>
      <w:r w:rsidRPr="00DC5648">
        <w:object w:dxaOrig="1125" w:dyaOrig="390" w14:anchorId="66475ED7">
          <v:shape id="_x0000_i5060" type="#_x0000_t75" style="width:56.25pt;height:19.5pt" o:ole="">
            <v:imagedata r:id="rId7437" o:title=""/>
          </v:shape>
          <o:OLEObject Type="Embed" ProgID="Equation.DSMT4" ShapeID="_x0000_i5060" DrawAspect="Content" ObjectID="_1794306410" r:id="rId7438"/>
        </w:object>
      </w:r>
      <w:r w:rsidRPr="00DC5648">
        <w:t xml:space="preserve"> cách.</w:t>
      </w:r>
    </w:p>
    <w:p w14:paraId="59558A15" w14:textId="77777777" w:rsidR="00DC5648" w:rsidRPr="00DC5648" w:rsidRDefault="00DC5648" w:rsidP="00DC5648">
      <w:r w:rsidRPr="00DC5648">
        <w:t xml:space="preserve">TH2: Chọn 2 học sinh nam và 3 học sinh nữ có </w:t>
      </w:r>
      <w:r w:rsidRPr="00DC5648">
        <w:object w:dxaOrig="1215" w:dyaOrig="390" w14:anchorId="5B0E5577">
          <v:shape id="_x0000_i5061" type="#_x0000_t75" style="width:60.75pt;height:19.5pt" o:ole="">
            <v:imagedata r:id="rId7439" o:title=""/>
          </v:shape>
          <o:OLEObject Type="Embed" ProgID="Equation.DSMT4" ShapeID="_x0000_i5061" DrawAspect="Content" ObjectID="_1794306411" r:id="rId7440"/>
        </w:object>
      </w:r>
      <w:r w:rsidRPr="00DC5648">
        <w:t xml:space="preserve"> cách.</w:t>
      </w:r>
    </w:p>
    <w:p w14:paraId="419F31E1" w14:textId="77777777" w:rsidR="00DC5648" w:rsidRPr="00DC5648" w:rsidRDefault="00DC5648" w:rsidP="00DC5648">
      <w:r w:rsidRPr="00DC5648">
        <w:t xml:space="preserve">Vậy có tất cả </w:t>
      </w:r>
      <w:r w:rsidRPr="00DC5648">
        <w:object w:dxaOrig="1440" w:dyaOrig="285" w14:anchorId="4FF1AC04">
          <v:shape id="_x0000_i5062" type="#_x0000_t75" style="width:1in;height:14.25pt" o:ole="">
            <v:imagedata r:id="rId7441" o:title=""/>
          </v:shape>
          <o:OLEObject Type="Embed" ProgID="Equation.DSMT4" ShapeID="_x0000_i5062" DrawAspect="Content" ObjectID="_1794306412" r:id="rId7442"/>
        </w:object>
      </w:r>
      <w:r w:rsidRPr="00DC5648">
        <w:t xml:space="preserve"> cách chọn 5 học sinh mà có cả nam và nữ, đồng thời số học sinh nam ít hơn số học sinh nữ.</w:t>
      </w:r>
    </w:p>
    <w:p w14:paraId="13494DF2" w14:textId="77777777" w:rsidR="00DC5648" w:rsidRPr="00DC5648" w:rsidRDefault="00DC5648" w:rsidP="00DC5648">
      <w:r w:rsidRPr="00DC5648">
        <w:t xml:space="preserve">Câu 40 (VDC): Cho hàm số </w:t>
      </w:r>
      <w:r w:rsidRPr="00DC5648">
        <w:object w:dxaOrig="585" w:dyaOrig="405" w14:anchorId="056103FA">
          <v:shape id="_x0000_i5063" type="#_x0000_t75" style="width:29.25pt;height:20.25pt" o:ole="">
            <v:imagedata r:id="rId6243" o:title=""/>
          </v:shape>
          <o:OLEObject Type="Embed" ProgID="Equation.DSMT4" ShapeID="_x0000_i5063" DrawAspect="Content" ObjectID="_1794306413" r:id="rId7443"/>
        </w:object>
      </w:r>
      <w:r w:rsidRPr="00DC5648">
        <w:t xml:space="preserve"> liên tục trên </w:t>
      </w:r>
      <w:r w:rsidRPr="00DC5648">
        <w:object w:dxaOrig="270" w:dyaOrig="270" w14:anchorId="75E23E39">
          <v:shape id="_x0000_i5064" type="#_x0000_t75" style="width:13.5pt;height:13.5pt" o:ole="">
            <v:imagedata r:id="rId6245" o:title=""/>
          </v:shape>
          <o:OLEObject Type="Embed" ProgID="Equation.DSMT4" ShapeID="_x0000_i5064" DrawAspect="Content" ObjectID="_1794306414" r:id="rId7444"/>
        </w:object>
      </w:r>
      <w:r w:rsidRPr="00DC5648">
        <w:t xml:space="preserve"> và </w:t>
      </w:r>
      <w:r w:rsidRPr="00DC5648">
        <w:object w:dxaOrig="1710" w:dyaOrig="660" w14:anchorId="0379F796">
          <v:shape id="_x0000_i5065" type="#_x0000_t75" style="width:85.5pt;height:33pt" o:ole="">
            <v:imagedata r:id="rId6247" o:title=""/>
          </v:shape>
          <o:OLEObject Type="Embed" ProgID="Equation.DSMT4" ShapeID="_x0000_i5065" DrawAspect="Content" ObjectID="_1794306415" r:id="rId7445"/>
        </w:object>
      </w:r>
      <w:r w:rsidRPr="00DC5648">
        <w:t xml:space="preserve">. Tính </w:t>
      </w:r>
      <w:r w:rsidRPr="00DC5648">
        <w:object w:dxaOrig="2220" w:dyaOrig="690" w14:anchorId="791BF81A">
          <v:shape id="_x0000_i5066" type="#_x0000_t75" style="width:111pt;height:34.5pt" o:ole="">
            <v:imagedata r:id="rId6249" o:title=""/>
          </v:shape>
          <o:OLEObject Type="Embed" ProgID="Equation.DSMT4" ShapeID="_x0000_i5066" DrawAspect="Content" ObjectID="_1794306416" r:id="rId7446"/>
        </w:object>
      </w:r>
      <w:r w:rsidRPr="00DC5648">
        <w:t>.</w:t>
      </w:r>
    </w:p>
    <w:p w14:paraId="7E400225" w14:textId="77777777" w:rsidR="00DC5648" w:rsidRPr="00DC5648" w:rsidRDefault="00DC5648" w:rsidP="00DC5648">
      <w:r w:rsidRPr="00DC5648">
        <w:tab/>
      </w:r>
      <w:r w:rsidRPr="00DC5648">
        <w:rPr>
          <w:highlight w:val="yellow"/>
        </w:rPr>
        <w:t>Đáp án: 27</w:t>
      </w:r>
    </w:p>
    <w:p w14:paraId="789F3F59" w14:textId="77777777" w:rsidR="00DC5648" w:rsidRPr="00DC5648" w:rsidRDefault="00DC5648" w:rsidP="00DC5648">
      <w:r w:rsidRPr="00DC5648">
        <w:t xml:space="preserve"> Phương pháp giải: </w:t>
      </w:r>
    </w:p>
    <w:p w14:paraId="104E278E" w14:textId="77777777" w:rsidR="00DC5648" w:rsidRPr="00DC5648" w:rsidRDefault="00DC5648" w:rsidP="00DC5648">
      <w:r w:rsidRPr="00DC5648">
        <w:t xml:space="preserve">- Đặt </w:t>
      </w:r>
      <w:r w:rsidRPr="00DC5648">
        <w:object w:dxaOrig="1725" w:dyaOrig="660" w14:anchorId="4109E9A4">
          <v:shape id="_x0000_i5067" type="#_x0000_t75" style="width:86.25pt;height:33pt" o:ole="">
            <v:imagedata r:id="rId7447" o:title=""/>
          </v:shape>
          <o:OLEObject Type="Embed" ProgID="Equation.DSMT4" ShapeID="_x0000_i5067" DrawAspect="Content" ObjectID="_1794306417" r:id="rId7448"/>
        </w:object>
      </w:r>
      <w:r w:rsidRPr="00DC5648">
        <w:t xml:space="preserve">, biểu diễn </w:t>
      </w:r>
      <w:r w:rsidRPr="00DC5648">
        <w:object w:dxaOrig="585" w:dyaOrig="405" w14:anchorId="34551D82">
          <v:shape id="_x0000_i5068" type="#_x0000_t75" style="width:29.25pt;height:20.25pt" o:ole="">
            <v:imagedata r:id="rId7449" o:title=""/>
          </v:shape>
          <o:OLEObject Type="Embed" ProgID="Equation.DSMT4" ShapeID="_x0000_i5068" DrawAspect="Content" ObjectID="_1794306418" r:id="rId7450"/>
        </w:object>
      </w:r>
      <w:r w:rsidRPr="00DC5648">
        <w:t xml:space="preserve"> theo </w:t>
      </w:r>
      <w:r w:rsidRPr="00DC5648">
        <w:object w:dxaOrig="555" w:dyaOrig="405" w14:anchorId="4059D167">
          <v:shape id="_x0000_i5069" type="#_x0000_t75" style="width:27.75pt;height:20.25pt" o:ole="">
            <v:imagedata r:id="rId7451" o:title=""/>
          </v:shape>
          <o:OLEObject Type="Embed" ProgID="Equation.DSMT4" ShapeID="_x0000_i5069" DrawAspect="Content" ObjectID="_1794306419" r:id="rId7452"/>
        </w:object>
      </w:r>
      <w:r w:rsidRPr="00DC5648">
        <w:t xml:space="preserve"> và tìm </w:t>
      </w:r>
      <w:r w:rsidRPr="00DC5648">
        <w:object w:dxaOrig="915" w:dyaOrig="450" w14:anchorId="50C339B4">
          <v:shape id="_x0000_i5070" type="#_x0000_t75" style="width:45.75pt;height:22.5pt" o:ole="">
            <v:imagedata r:id="rId7453" o:title=""/>
          </v:shape>
          <o:OLEObject Type="Embed" ProgID="Equation.DSMT4" ShapeID="_x0000_i5070" DrawAspect="Content" ObjectID="_1794306420" r:id="rId7454"/>
        </w:object>
      </w:r>
      <w:r w:rsidRPr="00DC5648">
        <w:t>.</w:t>
      </w:r>
    </w:p>
    <w:p w14:paraId="21502D8F" w14:textId="77777777" w:rsidR="00DC5648" w:rsidRPr="00DC5648" w:rsidRDefault="00DC5648" w:rsidP="00DC5648">
      <w:r w:rsidRPr="00DC5648">
        <w:t xml:space="preserve">- Phân tích biểu thức </w:t>
      </w:r>
      <w:r w:rsidRPr="00DC5648">
        <w:object w:dxaOrig="1875" w:dyaOrig="690" w14:anchorId="6C898DB2">
          <v:shape id="_x0000_i5071" type="#_x0000_t75" style="width:93.75pt;height:34.5pt" o:ole="">
            <v:imagedata r:id="rId7455" o:title=""/>
          </v:shape>
          <o:OLEObject Type="Embed" ProgID="Equation.DSMT4" ShapeID="_x0000_i5071" DrawAspect="Content" ObjectID="_1794306421" r:id="rId7456"/>
        </w:object>
      </w:r>
      <w:r w:rsidRPr="00DC5648">
        <w:t xml:space="preserve"> thành tích 2 phân thức, 1 phân thức dạng </w:t>
      </w:r>
      <w:r w:rsidRPr="00DC5648">
        <w:object w:dxaOrig="225" w:dyaOrig="615" w14:anchorId="740DE7A9">
          <v:shape id="_x0000_i5072" type="#_x0000_t75" style="width:11.25pt;height:30.75pt" o:ole="">
            <v:imagedata r:id="rId7457" o:title=""/>
          </v:shape>
          <o:OLEObject Type="Embed" ProgID="Equation.DSMT4" ShapeID="_x0000_i5072" DrawAspect="Content" ObjectID="_1794306422" r:id="rId7458"/>
        </w:object>
      </w:r>
      <w:r w:rsidRPr="00DC5648">
        <w:t xml:space="preserve"> và một phân thức xác định.</w:t>
      </w:r>
    </w:p>
    <w:p w14:paraId="1BF0788E" w14:textId="77777777" w:rsidR="00DC5648" w:rsidRPr="00DC5648" w:rsidRDefault="00DC5648" w:rsidP="00DC5648">
      <w:r w:rsidRPr="00DC5648">
        <w:t>- Dựa vào giới hạn đề bài.</w:t>
      </w:r>
    </w:p>
    <w:p w14:paraId="734D9C80" w14:textId="77777777" w:rsidR="00DC5648" w:rsidRPr="00DC5648" w:rsidRDefault="00DC5648" w:rsidP="00DC5648">
      <w:r w:rsidRPr="00DC5648">
        <w:t xml:space="preserve">Giải chi tiết: </w:t>
      </w:r>
    </w:p>
    <w:p w14:paraId="0379CE31" w14:textId="77777777" w:rsidR="00DC5648" w:rsidRPr="00DC5648" w:rsidRDefault="00DC5648" w:rsidP="00DC5648">
      <w:r w:rsidRPr="00DC5648">
        <w:t xml:space="preserve">Đặt </w:t>
      </w:r>
      <w:r w:rsidRPr="00DC5648">
        <w:object w:dxaOrig="4710" w:dyaOrig="660" w14:anchorId="547D444A">
          <v:shape id="_x0000_i5073" type="#_x0000_t75" style="width:235.5pt;height:33pt" o:ole="">
            <v:imagedata r:id="rId7459" o:title=""/>
          </v:shape>
          <o:OLEObject Type="Embed" ProgID="Equation.DSMT4" ShapeID="_x0000_i5073" DrawAspect="Content" ObjectID="_1794306423" r:id="rId7460"/>
        </w:object>
      </w:r>
    </w:p>
    <w:p w14:paraId="72E7F2A8" w14:textId="77777777" w:rsidR="00DC5648" w:rsidRPr="00DC5648" w:rsidRDefault="00DC5648" w:rsidP="00DC5648">
      <w:r w:rsidRPr="00DC5648">
        <w:t xml:space="preserve">Khi đó ta có: </w:t>
      </w:r>
      <w:r w:rsidRPr="00DC5648">
        <w:object w:dxaOrig="3210" w:dyaOrig="660" w14:anchorId="64B1BB80">
          <v:shape id="_x0000_i5074" type="#_x0000_t75" style="width:160.5pt;height:33pt" o:ole="">
            <v:imagedata r:id="rId7461" o:title=""/>
          </v:shape>
          <o:OLEObject Type="Embed" ProgID="Equation.DSMT4" ShapeID="_x0000_i5074" DrawAspect="Content" ObjectID="_1794306424" r:id="rId7462"/>
        </w:object>
      </w:r>
    </w:p>
    <w:p w14:paraId="47551476" w14:textId="77777777" w:rsidR="00DC5648" w:rsidRPr="00DC5648" w:rsidRDefault="00DC5648" w:rsidP="00DC5648">
      <w:r w:rsidRPr="00DC5648">
        <w:object w:dxaOrig="4215" w:dyaOrig="495" w14:anchorId="1172F791">
          <v:shape id="_x0000_i5075" type="#_x0000_t75" style="width:210.75pt;height:24.75pt" o:ole="">
            <v:imagedata r:id="rId7463" o:title=""/>
          </v:shape>
          <o:OLEObject Type="Embed" ProgID="Equation.DSMT4" ShapeID="_x0000_i5075" DrawAspect="Content" ObjectID="_1794306425" r:id="rId7464"/>
        </w:object>
      </w:r>
    </w:p>
    <w:p w14:paraId="25FECF68" w14:textId="77777777" w:rsidR="00DC5648" w:rsidRPr="00DC5648" w:rsidRDefault="00DC5648" w:rsidP="00DC5648">
      <w:r w:rsidRPr="00DC5648">
        <w:t xml:space="preserve">Ta có: </w:t>
      </w:r>
      <w:r w:rsidRPr="00DC5648">
        <w:object w:dxaOrig="2250" w:dyaOrig="690" w14:anchorId="029035E5">
          <v:shape id="_x0000_i5076" type="#_x0000_t75" style="width:112.5pt;height:34.5pt" o:ole="">
            <v:imagedata r:id="rId7465" o:title=""/>
          </v:shape>
          <o:OLEObject Type="Embed" ProgID="Equation.DSMT4" ShapeID="_x0000_i5076" DrawAspect="Content" ObjectID="_1794306426" r:id="rId7466"/>
        </w:object>
      </w:r>
    </w:p>
    <w:p w14:paraId="3B6788C5" w14:textId="77777777" w:rsidR="00DC5648" w:rsidRPr="00DC5648" w:rsidRDefault="00DC5648" w:rsidP="00DC5648">
      <w:r w:rsidRPr="00DC5648">
        <w:object w:dxaOrig="3570" w:dyaOrig="810" w14:anchorId="717038DA">
          <v:shape id="_x0000_i5077" type="#_x0000_t75" style="width:178.5pt;height:40.5pt" o:ole="">
            <v:imagedata r:id="rId7467" o:title=""/>
          </v:shape>
          <o:OLEObject Type="Embed" ProgID="Equation.DSMT4" ShapeID="_x0000_i5077" DrawAspect="Content" ObjectID="_1794306427" r:id="rId7468"/>
        </w:object>
      </w:r>
    </w:p>
    <w:p w14:paraId="0DF6CC0E" w14:textId="77777777" w:rsidR="00DC5648" w:rsidRPr="00DC5648" w:rsidRDefault="00DC5648" w:rsidP="00DC5648">
      <w:r w:rsidRPr="00DC5648">
        <w:object w:dxaOrig="3585" w:dyaOrig="690" w14:anchorId="7941F8E8">
          <v:shape id="_x0000_i5078" type="#_x0000_t75" style="width:179.25pt;height:34.5pt" o:ole="">
            <v:imagedata r:id="rId7469" o:title=""/>
          </v:shape>
          <o:OLEObject Type="Embed" ProgID="Equation.DSMT4" ShapeID="_x0000_i5078" DrawAspect="Content" ObjectID="_1794306428" r:id="rId7470"/>
        </w:object>
      </w:r>
    </w:p>
    <w:p w14:paraId="4FFEEA6F" w14:textId="77777777" w:rsidR="00DC5648" w:rsidRPr="00DC5648" w:rsidRDefault="00DC5648" w:rsidP="00DC5648">
      <w:r w:rsidRPr="00DC5648">
        <w:t xml:space="preserve">Theo bài ra ta có: </w:t>
      </w:r>
      <w:r w:rsidRPr="00DC5648">
        <w:object w:dxaOrig="1710" w:dyaOrig="660" w14:anchorId="72F6DAD5">
          <v:shape id="_x0000_i5079" type="#_x0000_t75" style="width:85.5pt;height:33pt" o:ole="">
            <v:imagedata r:id="rId7471" o:title=""/>
          </v:shape>
          <o:OLEObject Type="Embed" ProgID="Equation.DSMT4" ShapeID="_x0000_i5079" DrawAspect="Content" ObjectID="_1794306429" r:id="rId7472"/>
        </w:object>
      </w:r>
    </w:p>
    <w:p w14:paraId="01748AC1" w14:textId="77777777" w:rsidR="00DC5648" w:rsidRPr="00DC5648" w:rsidRDefault="00DC5648" w:rsidP="00DC5648">
      <w:r w:rsidRPr="00DC5648">
        <w:object w:dxaOrig="2355" w:dyaOrig="735" w14:anchorId="033615A5">
          <v:shape id="_x0000_i5080" type="#_x0000_t75" style="width:117.75pt;height:36.75pt" o:ole="">
            <v:imagedata r:id="rId7473" o:title=""/>
          </v:shape>
          <o:OLEObject Type="Embed" ProgID="Equation.DSMT4" ShapeID="_x0000_i5080" DrawAspect="Content" ObjectID="_1794306430" r:id="rId7474"/>
        </w:object>
      </w:r>
    </w:p>
    <w:p w14:paraId="6EFBCD33" w14:textId="77777777" w:rsidR="00DC5648" w:rsidRPr="00DC5648" w:rsidRDefault="00DC5648" w:rsidP="00DC5648">
      <w:r w:rsidRPr="00DC5648">
        <w:object w:dxaOrig="2460" w:dyaOrig="660" w14:anchorId="4CE8FC95">
          <v:shape id="_x0000_i5081" type="#_x0000_t75" style="width:123pt;height:33pt" o:ole="">
            <v:imagedata r:id="rId7475" o:title=""/>
          </v:shape>
          <o:OLEObject Type="Embed" ProgID="Equation.DSMT4" ShapeID="_x0000_i5081" DrawAspect="Content" ObjectID="_1794306431" r:id="rId7476"/>
        </w:object>
      </w:r>
    </w:p>
    <w:p w14:paraId="4CFC1B7C" w14:textId="77777777" w:rsidR="00DC5648" w:rsidRPr="00DC5648" w:rsidRDefault="00DC5648" w:rsidP="00DC5648">
      <w:r w:rsidRPr="00DC5648">
        <w:object w:dxaOrig="2790" w:dyaOrig="660" w14:anchorId="212ECF54">
          <v:shape id="_x0000_i5082" type="#_x0000_t75" style="width:139.5pt;height:33pt" o:ole="">
            <v:imagedata r:id="rId7477" o:title=""/>
          </v:shape>
          <o:OLEObject Type="Embed" ProgID="Equation.DSMT4" ShapeID="_x0000_i5082" DrawAspect="Content" ObjectID="_1794306432" r:id="rId7478"/>
        </w:object>
      </w:r>
    </w:p>
    <w:p w14:paraId="7EB73018" w14:textId="77777777" w:rsidR="00DC5648" w:rsidRPr="00DC5648" w:rsidRDefault="00DC5648" w:rsidP="00DC5648">
      <w:r w:rsidRPr="00DC5648">
        <w:object w:dxaOrig="2145" w:dyaOrig="660" w14:anchorId="1BD482EA">
          <v:shape id="_x0000_i5083" type="#_x0000_t75" style="width:107.25pt;height:33pt" o:ole="">
            <v:imagedata r:id="rId7479" o:title=""/>
          </v:shape>
          <o:OLEObject Type="Embed" ProgID="Equation.DSMT4" ShapeID="_x0000_i5083" DrawAspect="Content" ObjectID="_1794306433" r:id="rId7480"/>
        </w:object>
      </w:r>
    </w:p>
    <w:p w14:paraId="54BD16EF" w14:textId="77777777" w:rsidR="00DC5648" w:rsidRPr="00DC5648" w:rsidRDefault="00DC5648" w:rsidP="00DC5648">
      <w:r w:rsidRPr="00DC5648">
        <w:object w:dxaOrig="1920" w:dyaOrig="660" w14:anchorId="42AF03BB">
          <v:shape id="_x0000_i5084" type="#_x0000_t75" style="width:96pt;height:33pt" o:ole="">
            <v:imagedata r:id="rId7481" o:title=""/>
          </v:shape>
          <o:OLEObject Type="Embed" ProgID="Equation.DSMT4" ShapeID="_x0000_i5084" DrawAspect="Content" ObjectID="_1794306434" r:id="rId7482"/>
        </w:object>
      </w:r>
    </w:p>
    <w:p w14:paraId="75259F5F" w14:textId="77777777" w:rsidR="00DC5648" w:rsidRPr="00DC5648" w:rsidRDefault="00DC5648" w:rsidP="00DC5648">
      <w:r w:rsidRPr="00DC5648">
        <w:t xml:space="preserve">Vậy </w:t>
      </w:r>
      <w:r w:rsidRPr="00DC5648">
        <w:object w:dxaOrig="3870" w:dyaOrig="690" w14:anchorId="4F2EE3AA">
          <v:shape id="_x0000_i5085" type="#_x0000_t75" style="width:193.5pt;height:34.5pt" o:ole="">
            <v:imagedata r:id="rId7483" o:title=""/>
          </v:shape>
          <o:OLEObject Type="Embed" ProgID="Equation.DSMT4" ShapeID="_x0000_i5085" DrawAspect="Content" ObjectID="_1794306435" r:id="rId7484"/>
        </w:object>
      </w:r>
      <w:r w:rsidRPr="00DC5648">
        <w:t>.</w:t>
      </w:r>
    </w:p>
    <w:p w14:paraId="3F5FE377" w14:textId="77777777" w:rsidR="00DC5648" w:rsidRPr="00DC5648" w:rsidRDefault="00DC5648" w:rsidP="00DC5648">
      <w:r w:rsidRPr="00DC5648">
        <w:t xml:space="preserve">Câu 41 (NB): Giá trị nhỏ nhất của hàm số </w:t>
      </w:r>
      <w:r w:rsidRPr="00DC5648">
        <w:object w:dxaOrig="1455" w:dyaOrig="375" w14:anchorId="54E0DC94">
          <v:shape id="_x0000_i5086" type="#_x0000_t75" style="width:72.75pt;height:18.75pt" o:ole="">
            <v:imagedata r:id="rId6251" o:title=""/>
          </v:shape>
          <o:OLEObject Type="Embed" ProgID="Equation.DSMT4" ShapeID="_x0000_i5086" DrawAspect="Content" ObjectID="_1794306436" r:id="rId7485"/>
        </w:object>
      </w:r>
      <w:r w:rsidRPr="00DC5648">
        <w:t xml:space="preserve"> là? </w:t>
      </w:r>
    </w:p>
    <w:p w14:paraId="5CA6320E" w14:textId="77777777" w:rsidR="00DC5648" w:rsidRPr="00DC5648" w:rsidRDefault="00DC5648" w:rsidP="00DC5648">
      <w:r w:rsidRPr="00DC5648">
        <w:tab/>
      </w:r>
      <w:r w:rsidRPr="00DC5648">
        <w:rPr>
          <w:highlight w:val="yellow"/>
        </w:rPr>
        <w:t>Đáp án: 1</w:t>
      </w:r>
    </w:p>
    <w:p w14:paraId="6EDB3D84" w14:textId="77777777" w:rsidR="00DC5648" w:rsidRPr="00DC5648" w:rsidRDefault="00DC5648" w:rsidP="00DC5648">
      <w:r w:rsidRPr="00DC5648">
        <w:t xml:space="preserve">Phương pháp giải: </w:t>
      </w:r>
    </w:p>
    <w:p w14:paraId="6BD3E983" w14:textId="77777777" w:rsidR="00DC5648" w:rsidRPr="00DC5648" w:rsidRDefault="00DC5648" w:rsidP="00DC5648">
      <w:r w:rsidRPr="00DC5648">
        <w:t xml:space="preserve">Cho hàm số </w:t>
      </w:r>
      <w:r w:rsidRPr="00DC5648">
        <w:object w:dxaOrig="2265" w:dyaOrig="405" w14:anchorId="517B0237">
          <v:shape id="_x0000_i5087" type="#_x0000_t75" style="width:113.25pt;height:20.25pt" o:ole="">
            <v:imagedata r:id="rId7486" o:title=""/>
          </v:shape>
          <o:OLEObject Type="Embed" ProgID="Equation.DSMT4" ShapeID="_x0000_i5087" DrawAspect="Content" ObjectID="_1794306437" r:id="rId7487"/>
        </w:object>
      </w:r>
    </w:p>
    <w:p w14:paraId="3BB22A78" w14:textId="77777777" w:rsidR="00DC5648" w:rsidRPr="00DC5648" w:rsidRDefault="00DC5648" w:rsidP="00DC5648">
      <w:r w:rsidRPr="00DC5648">
        <w:t xml:space="preserve">Với </w:t>
      </w:r>
      <w:r w:rsidRPr="00DC5648">
        <w:object w:dxaOrig="630" w:dyaOrig="285" w14:anchorId="7710D9C2">
          <v:shape id="_x0000_i5088" type="#_x0000_t75" style="width:31.5pt;height:14.25pt" o:ole="">
            <v:imagedata r:id="rId7488" o:title=""/>
          </v:shape>
          <o:OLEObject Type="Embed" ProgID="Equation.DSMT4" ShapeID="_x0000_i5088" DrawAspect="Content" ObjectID="_1794306438" r:id="rId7489"/>
        </w:object>
      </w:r>
      <w:r w:rsidRPr="00DC5648">
        <w:t xml:space="preserve"> Giá trị nhỏ nhất của hàm số </w:t>
      </w:r>
      <w:r w:rsidRPr="00DC5648">
        <w:object w:dxaOrig="1140" w:dyaOrig="615" w14:anchorId="5C7EE940">
          <v:shape id="_x0000_i5089" type="#_x0000_t75" style="width:57pt;height:30.75pt" o:ole="">
            <v:imagedata r:id="rId7490" o:title=""/>
          </v:shape>
          <o:OLEObject Type="Embed" ProgID="Equation.DSMT4" ShapeID="_x0000_i5089" DrawAspect="Content" ObjectID="_1794306439" r:id="rId7491"/>
        </w:object>
      </w:r>
      <w:r w:rsidRPr="00DC5648">
        <w:t xml:space="preserve"> đạt được tại </w:t>
      </w:r>
      <w:r w:rsidRPr="00DC5648">
        <w:object w:dxaOrig="960" w:dyaOrig="615" w14:anchorId="0BC72D2C">
          <v:shape id="_x0000_i5090" type="#_x0000_t75" style="width:48pt;height:30.75pt" o:ole="">
            <v:imagedata r:id="rId7492" o:title=""/>
          </v:shape>
          <o:OLEObject Type="Embed" ProgID="Equation.DSMT4" ShapeID="_x0000_i5090" DrawAspect="Content" ObjectID="_1794306440" r:id="rId7493"/>
        </w:object>
      </w:r>
    </w:p>
    <w:p w14:paraId="3D141C61" w14:textId="77777777" w:rsidR="00DC5648" w:rsidRPr="00DC5648" w:rsidRDefault="00DC5648" w:rsidP="00DC5648">
      <w:r w:rsidRPr="00DC5648">
        <w:t xml:space="preserve">Với </w:t>
      </w:r>
      <w:r w:rsidRPr="00DC5648">
        <w:object w:dxaOrig="630" w:dyaOrig="285" w14:anchorId="731C9A31">
          <v:shape id="_x0000_i5091" type="#_x0000_t75" style="width:31.5pt;height:14.25pt" o:ole="">
            <v:imagedata r:id="rId7494" o:title=""/>
          </v:shape>
          <o:OLEObject Type="Embed" ProgID="Equation.DSMT4" ShapeID="_x0000_i5091" DrawAspect="Content" ObjectID="_1794306441" r:id="rId7495"/>
        </w:object>
      </w:r>
      <w:r w:rsidRPr="00DC5648">
        <w:t xml:space="preserve"> Giá trị lớn nhất của hàm số </w:t>
      </w:r>
      <w:r w:rsidRPr="00DC5648">
        <w:object w:dxaOrig="1155" w:dyaOrig="615" w14:anchorId="2B544642">
          <v:shape id="_x0000_i5092" type="#_x0000_t75" style="width:57.75pt;height:30.75pt" o:ole="">
            <v:imagedata r:id="rId7496" o:title=""/>
          </v:shape>
          <o:OLEObject Type="Embed" ProgID="Equation.DSMT4" ShapeID="_x0000_i5092" DrawAspect="Content" ObjectID="_1794306442" r:id="rId7497"/>
        </w:object>
      </w:r>
      <w:r w:rsidRPr="00DC5648">
        <w:t xml:space="preserve"> ạt được tại </w:t>
      </w:r>
      <w:r w:rsidRPr="00DC5648">
        <w:object w:dxaOrig="960" w:dyaOrig="615" w14:anchorId="5B182093">
          <v:shape id="_x0000_i5093" type="#_x0000_t75" style="width:48pt;height:30.75pt" o:ole="">
            <v:imagedata r:id="rId7498" o:title=""/>
          </v:shape>
          <o:OLEObject Type="Embed" ProgID="Equation.DSMT4" ShapeID="_x0000_i5093" DrawAspect="Content" ObjectID="_1794306443" r:id="rId7499"/>
        </w:object>
      </w:r>
    </w:p>
    <w:p w14:paraId="47918676" w14:textId="77777777" w:rsidR="00DC5648" w:rsidRPr="00DC5648" w:rsidRDefault="00DC5648" w:rsidP="00DC5648">
      <w:r w:rsidRPr="00DC5648">
        <w:t xml:space="preserve">Giải chi tiết: </w:t>
      </w:r>
    </w:p>
    <w:p w14:paraId="34E032D0" w14:textId="77777777" w:rsidR="00DC5648" w:rsidRPr="00DC5648" w:rsidRDefault="00DC5648" w:rsidP="00DC5648">
      <w:r w:rsidRPr="00DC5648">
        <w:t xml:space="preserve">Hoành độ đỉnh </w:t>
      </w:r>
      <w:r w:rsidRPr="00DC5648">
        <w:object w:dxaOrig="1995" w:dyaOrig="615" w14:anchorId="47A695FF">
          <v:shape id="_x0000_i5094" type="#_x0000_t75" style="width:99.75pt;height:30.75pt" o:ole="">
            <v:imagedata r:id="rId7500" o:title=""/>
          </v:shape>
          <o:OLEObject Type="Embed" ProgID="Equation.DSMT4" ShapeID="_x0000_i5094" DrawAspect="Content" ObjectID="_1794306444" r:id="rId7501"/>
        </w:object>
      </w:r>
    </w:p>
    <w:p w14:paraId="180A1627" w14:textId="77777777" w:rsidR="00DC5648" w:rsidRPr="00DC5648" w:rsidRDefault="00DC5648" w:rsidP="00DC5648">
      <w:r w:rsidRPr="00DC5648">
        <w:t xml:space="preserve">Vì </w:t>
      </w:r>
      <w:r w:rsidRPr="00DC5648">
        <w:object w:dxaOrig="885" w:dyaOrig="285" w14:anchorId="5CD5355F">
          <v:shape id="_x0000_i5095" type="#_x0000_t75" style="width:44.25pt;height:14.25pt" o:ole="">
            <v:imagedata r:id="rId7502" o:title=""/>
          </v:shape>
          <o:OLEObject Type="Embed" ProgID="Equation.DSMT4" ShapeID="_x0000_i5095" DrawAspect="Content" ObjectID="_1794306445" r:id="rId7503"/>
        </w:object>
      </w:r>
      <w:r w:rsidRPr="00DC5648">
        <w:t xml:space="preserve"> nên hàm số </w:t>
      </w:r>
      <w:r w:rsidRPr="00DC5648">
        <w:object w:dxaOrig="1455" w:dyaOrig="375" w14:anchorId="7A6D6044">
          <v:shape id="_x0000_i5096" type="#_x0000_t75" style="width:72.75pt;height:18.75pt" o:ole="">
            <v:imagedata r:id="rId7504" o:title=""/>
          </v:shape>
          <o:OLEObject Type="Embed" ProgID="Equation.DSMT4" ShapeID="_x0000_i5096" DrawAspect="Content" ObjectID="_1794306446" r:id="rId7505"/>
        </w:object>
      </w:r>
      <w:r w:rsidRPr="00DC5648">
        <w:t xml:space="preserve"> có giá trị nhỏ nhất </w:t>
      </w:r>
      <w:r w:rsidRPr="00DC5648">
        <w:object w:dxaOrig="2850" w:dyaOrig="405" w14:anchorId="5112F9FA">
          <v:shape id="_x0000_i5097" type="#_x0000_t75" style="width:142.5pt;height:20.25pt" o:ole="">
            <v:imagedata r:id="rId7506" o:title=""/>
          </v:shape>
          <o:OLEObject Type="Embed" ProgID="Equation.DSMT4" ShapeID="_x0000_i5097" DrawAspect="Content" ObjectID="_1794306447" r:id="rId7507"/>
        </w:object>
      </w:r>
    </w:p>
    <w:p w14:paraId="56009FAC" w14:textId="77777777" w:rsidR="00DC5648" w:rsidRPr="00DC5648" w:rsidRDefault="00DC5648" w:rsidP="00DC5648">
      <w:r w:rsidRPr="00DC5648">
        <w:t xml:space="preserve">Câu 42 (TH): Tìm tham số </w:t>
      </w:r>
      <w:r w:rsidRPr="00DC5648">
        <w:object w:dxaOrig="270" w:dyaOrig="225" w14:anchorId="600CCD9A">
          <v:shape id="_x0000_i5098" type="#_x0000_t75" style="width:13.5pt;height:11.25pt" o:ole="">
            <v:imagedata r:id="rId6253" o:title=""/>
          </v:shape>
          <o:OLEObject Type="Embed" ProgID="Equation.DSMT4" ShapeID="_x0000_i5098" DrawAspect="Content" ObjectID="_1794306448" r:id="rId7508"/>
        </w:object>
      </w:r>
      <w:r w:rsidRPr="00DC5648">
        <w:t xml:space="preserve"> để hàm số </w:t>
      </w:r>
      <w:r w:rsidRPr="00DC5648">
        <w:object w:dxaOrig="3195" w:dyaOrig="615" w14:anchorId="6638685B">
          <v:shape id="_x0000_i5099" type="#_x0000_t75" style="width:159.75pt;height:30.75pt" o:ole="">
            <v:imagedata r:id="rId6255" o:title=""/>
          </v:shape>
          <o:OLEObject Type="Embed" ProgID="Equation.DSMT4" ShapeID="_x0000_i5099" DrawAspect="Content" ObjectID="_1794306449" r:id="rId7509"/>
        </w:object>
      </w:r>
      <w:r w:rsidRPr="00DC5648">
        <w:t xml:space="preserve"> không có cực trị? </w:t>
      </w:r>
    </w:p>
    <w:p w14:paraId="70FA6A97" w14:textId="77777777" w:rsidR="00DC5648" w:rsidRPr="00DC5648" w:rsidRDefault="00DC5648" w:rsidP="00DC5648">
      <w:r w:rsidRPr="00DC5648">
        <w:tab/>
      </w:r>
      <w:r w:rsidRPr="00DC5648">
        <w:rPr>
          <w:highlight w:val="yellow"/>
        </w:rPr>
        <w:t xml:space="preserve">Đáp án: </w:t>
      </w:r>
      <w:r w:rsidRPr="00DC5648">
        <w:rPr>
          <w:highlight w:val="yellow"/>
        </w:rPr>
        <w:object w:dxaOrig="1095" w:dyaOrig="285" w14:anchorId="1D085BFA">
          <v:shape id="_x0000_i5100" type="#_x0000_t75" style="width:54.75pt;height:14.25pt" o:ole="">
            <v:imagedata r:id="rId7510" o:title=""/>
          </v:shape>
          <o:OLEObject Type="Embed" ProgID="Equation.DSMT4" ShapeID="_x0000_i5100" DrawAspect="Content" ObjectID="_1794306450" r:id="rId7511"/>
        </w:object>
      </w:r>
      <w:r w:rsidRPr="00DC5648">
        <w:t xml:space="preserve"> </w:t>
      </w:r>
    </w:p>
    <w:p w14:paraId="51D80C47" w14:textId="77777777" w:rsidR="00DC5648" w:rsidRPr="00DC5648" w:rsidRDefault="00DC5648" w:rsidP="00DC5648">
      <w:r w:rsidRPr="00DC5648">
        <w:t xml:space="preserve">Phương pháp giải: </w:t>
      </w:r>
    </w:p>
    <w:p w14:paraId="685BEF82" w14:textId="77777777" w:rsidR="00DC5648" w:rsidRPr="00DC5648" w:rsidRDefault="00DC5648" w:rsidP="00DC5648">
      <w:r w:rsidRPr="00DC5648">
        <w:t>- Tính đạo hàm.</w:t>
      </w:r>
    </w:p>
    <w:p w14:paraId="2A0047C3" w14:textId="77777777" w:rsidR="00DC5648" w:rsidRPr="00DC5648" w:rsidRDefault="00DC5648" w:rsidP="00DC5648">
      <w:r w:rsidRPr="00DC5648">
        <w:t xml:space="preserve">- Hàm số không có cực trị </w:t>
      </w:r>
      <w:r w:rsidRPr="00DC5648">
        <w:object w:dxaOrig="945" w:dyaOrig="315" w14:anchorId="64BD5564">
          <v:shape id="_x0000_i5101" type="#_x0000_t75" style="width:47.25pt;height:15.75pt" o:ole="">
            <v:imagedata r:id="rId7512" o:title=""/>
          </v:shape>
          <o:OLEObject Type="Embed" ProgID="Equation.DSMT4" ShapeID="_x0000_i5101" DrawAspect="Content" ObjectID="_1794306451" r:id="rId7513"/>
        </w:object>
      </w:r>
      <w:r w:rsidRPr="00DC5648">
        <w:t xml:space="preserve"> vô nghiệm hoặc có nghiệm kép </w:t>
      </w:r>
      <w:r w:rsidRPr="00DC5648">
        <w:object w:dxaOrig="900" w:dyaOrig="285" w14:anchorId="4E81D9C9">
          <v:shape id="_x0000_i5102" type="#_x0000_t75" style="width:45pt;height:14.25pt" o:ole="">
            <v:imagedata r:id="rId7514" o:title=""/>
          </v:shape>
          <o:OLEObject Type="Embed" ProgID="Equation.DSMT4" ShapeID="_x0000_i5102" DrawAspect="Content" ObjectID="_1794306452" r:id="rId7515"/>
        </w:object>
      </w:r>
      <w:r w:rsidRPr="00DC5648">
        <w:t>.</w:t>
      </w:r>
    </w:p>
    <w:p w14:paraId="67CDCF24" w14:textId="77777777" w:rsidR="00DC5648" w:rsidRPr="00DC5648" w:rsidRDefault="00DC5648" w:rsidP="00DC5648">
      <w:r w:rsidRPr="00DC5648">
        <w:t xml:space="preserve">Giải chi tiết: </w:t>
      </w:r>
    </w:p>
    <w:p w14:paraId="5D9086F8" w14:textId="77777777" w:rsidR="00DC5648" w:rsidRPr="00DC5648" w:rsidRDefault="00DC5648" w:rsidP="00DC5648">
      <w:r w:rsidRPr="00DC5648">
        <w:t xml:space="preserve">+ </w:t>
      </w:r>
      <w:r w:rsidRPr="00DC5648">
        <w:object w:dxaOrig="2355" w:dyaOrig="405" w14:anchorId="668CC28B">
          <v:shape id="_x0000_i5103" type="#_x0000_t75" style="width:117.75pt;height:20.25pt" o:ole="">
            <v:imagedata r:id="rId7516" o:title=""/>
          </v:shape>
          <o:OLEObject Type="Embed" ProgID="Equation.DSMT4" ShapeID="_x0000_i5103" DrawAspect="Content" ObjectID="_1794306453" r:id="rId7517"/>
        </w:object>
      </w:r>
    </w:p>
    <w:p w14:paraId="0C96D1B5" w14:textId="77777777" w:rsidR="00DC5648" w:rsidRPr="00DC5648" w:rsidRDefault="00DC5648" w:rsidP="00DC5648">
      <w:r w:rsidRPr="00DC5648">
        <w:t xml:space="preserve">+ Hàm số không có cực trị </w:t>
      </w:r>
      <w:r w:rsidRPr="00DC5648">
        <w:object w:dxaOrig="630" w:dyaOrig="405" w14:anchorId="4110361F">
          <v:shape id="_x0000_i5104" type="#_x0000_t75" style="width:31.5pt;height:20.25pt" o:ole="">
            <v:imagedata r:id="rId7518" o:title=""/>
          </v:shape>
          <o:OLEObject Type="Embed" ProgID="Equation.DSMT4" ShapeID="_x0000_i5104" DrawAspect="Content" ObjectID="_1794306454" r:id="rId7519"/>
        </w:object>
      </w:r>
      <w:r w:rsidRPr="00DC5648">
        <w:t xml:space="preserve"> vô nghiệm hoặc có nghiệm kép </w:t>
      </w:r>
      <w:r w:rsidRPr="00DC5648">
        <w:object w:dxaOrig="900" w:dyaOrig="285" w14:anchorId="25F9251F">
          <v:shape id="_x0000_i5105" type="#_x0000_t75" style="width:45pt;height:14.25pt" o:ole="">
            <v:imagedata r:id="rId7520" o:title=""/>
          </v:shape>
          <o:OLEObject Type="Embed" ProgID="Equation.DSMT4" ShapeID="_x0000_i5105" DrawAspect="Content" ObjectID="_1794306455" r:id="rId7521"/>
        </w:object>
      </w:r>
    </w:p>
    <w:p w14:paraId="10F7B8AA" w14:textId="77777777" w:rsidR="00DC5648" w:rsidRPr="00DC5648" w:rsidRDefault="00DC5648" w:rsidP="00DC5648">
      <w:r w:rsidRPr="00DC5648">
        <w:object w:dxaOrig="2745" w:dyaOrig="435" w14:anchorId="6211D247">
          <v:shape id="_x0000_i5106" type="#_x0000_t75" style="width:137.25pt;height:21.75pt" o:ole="">
            <v:imagedata r:id="rId7522" o:title=""/>
          </v:shape>
          <o:OLEObject Type="Embed" ProgID="Equation.DSMT4" ShapeID="_x0000_i5106" DrawAspect="Content" ObjectID="_1794306456" r:id="rId7523"/>
        </w:object>
      </w:r>
    </w:p>
    <w:p w14:paraId="0A74162C" w14:textId="77777777" w:rsidR="00DC5648" w:rsidRPr="00DC5648" w:rsidRDefault="00DC5648" w:rsidP="00DC5648">
      <w:r w:rsidRPr="00DC5648">
        <w:object w:dxaOrig="1965" w:dyaOrig="315" w14:anchorId="60BCDA96">
          <v:shape id="_x0000_i5107" type="#_x0000_t75" style="width:98.25pt;height:15.75pt" o:ole="">
            <v:imagedata r:id="rId7524" o:title=""/>
          </v:shape>
          <o:OLEObject Type="Embed" ProgID="Equation.DSMT4" ShapeID="_x0000_i5107" DrawAspect="Content" ObjectID="_1794306457" r:id="rId7525"/>
        </w:object>
      </w:r>
    </w:p>
    <w:p w14:paraId="2283433E" w14:textId="77777777" w:rsidR="00DC5648" w:rsidRPr="00DC5648" w:rsidRDefault="00DC5648" w:rsidP="00DC5648">
      <w:r w:rsidRPr="00DC5648">
        <w:object w:dxaOrig="1380" w:dyaOrig="285" w14:anchorId="481AA2CE">
          <v:shape id="_x0000_i5108" type="#_x0000_t75" style="width:69pt;height:14.25pt" o:ole="">
            <v:imagedata r:id="rId7526" o:title=""/>
          </v:shape>
          <o:OLEObject Type="Embed" ProgID="Equation.DSMT4" ShapeID="_x0000_i5108" DrawAspect="Content" ObjectID="_1794306458" r:id="rId7527"/>
        </w:object>
      </w:r>
      <w:r w:rsidRPr="00DC5648">
        <w:t>.</w:t>
      </w:r>
    </w:p>
    <w:p w14:paraId="20B77046" w14:textId="77777777" w:rsidR="00DC5648" w:rsidRPr="00DC5648" w:rsidRDefault="00DC5648" w:rsidP="00DC5648">
      <w:r w:rsidRPr="00DC5648">
        <w:t xml:space="preserve">Câu 43 (TH): Tính diện tích </w:t>
      </w:r>
      <w:r w:rsidRPr="00DC5648">
        <w:object w:dxaOrig="225" w:dyaOrig="285" w14:anchorId="40E48B68">
          <v:shape id="_x0000_i5109" type="#_x0000_t75" style="width:11.25pt;height:14.25pt" o:ole="">
            <v:imagedata r:id="rId6257" o:title=""/>
          </v:shape>
          <o:OLEObject Type="Embed" ProgID="Equation.DSMT4" ShapeID="_x0000_i5109" DrawAspect="Content" ObjectID="_1794306459" r:id="rId7528"/>
        </w:object>
      </w:r>
      <w:r w:rsidRPr="00DC5648">
        <w:t xml:space="preserve"> của hình phẳng </w:t>
      </w:r>
      <w:r w:rsidRPr="00DC5648">
        <w:object w:dxaOrig="480" w:dyaOrig="405" w14:anchorId="1AC4F511">
          <v:shape id="_x0000_i5110" type="#_x0000_t75" style="width:24pt;height:20.25pt" o:ole="">
            <v:imagedata r:id="rId6259" o:title=""/>
          </v:shape>
          <o:OLEObject Type="Embed" ProgID="Equation.DSMT4" ShapeID="_x0000_i5110" DrawAspect="Content" ObjectID="_1794306460" r:id="rId7529"/>
        </w:object>
      </w:r>
      <w:r w:rsidRPr="00DC5648">
        <w:t xml:space="preserve"> giới hạn bởi các đường cong </w:t>
      </w:r>
      <w:r w:rsidRPr="00DC5648">
        <w:object w:dxaOrig="1350" w:dyaOrig="375" w14:anchorId="10FA5051">
          <v:shape id="_x0000_i5111" type="#_x0000_t75" style="width:67.5pt;height:18.75pt" o:ole="">
            <v:imagedata r:id="rId6261" o:title=""/>
          </v:shape>
          <o:OLEObject Type="Embed" ProgID="Equation.DSMT4" ShapeID="_x0000_i5111" DrawAspect="Content" ObjectID="_1794306461" r:id="rId7530"/>
        </w:object>
      </w:r>
      <w:r w:rsidRPr="00DC5648">
        <w:t xml:space="preserve"> và </w:t>
      </w:r>
      <w:r w:rsidRPr="00DC5648">
        <w:object w:dxaOrig="810" w:dyaOrig="375" w14:anchorId="6DE7DD4F">
          <v:shape id="_x0000_i5112" type="#_x0000_t75" style="width:40.5pt;height:18.75pt" o:ole="">
            <v:imagedata r:id="rId6263" o:title=""/>
          </v:shape>
          <o:OLEObject Type="Embed" ProgID="Equation.DSMT4" ShapeID="_x0000_i5112" DrawAspect="Content" ObjectID="_1794306462" r:id="rId7531"/>
        </w:object>
      </w:r>
      <w:r w:rsidRPr="00DC5648">
        <w:t>.</w:t>
      </w:r>
    </w:p>
    <w:p w14:paraId="385B0399" w14:textId="77777777" w:rsidR="00DC5648" w:rsidRPr="00DC5648" w:rsidRDefault="00DC5648" w:rsidP="00DC5648">
      <w:r w:rsidRPr="00DC5648">
        <w:tab/>
      </w:r>
      <w:r w:rsidRPr="00DC5648">
        <w:rPr>
          <w:highlight w:val="yellow"/>
        </w:rPr>
        <w:t xml:space="preserve">Đáp án: </w:t>
      </w:r>
      <w:r w:rsidRPr="00DC5648">
        <w:rPr>
          <w:highlight w:val="yellow"/>
        </w:rPr>
        <w:object w:dxaOrig="855" w:dyaOrig="615" w14:anchorId="73220E24">
          <v:shape id="_x0000_i5113" type="#_x0000_t75" style="width:42.75pt;height:30.75pt" o:ole="">
            <v:imagedata r:id="rId7532" o:title=""/>
          </v:shape>
          <o:OLEObject Type="Embed" ProgID="Equation.DSMT4" ShapeID="_x0000_i5113" DrawAspect="Content" ObjectID="_1794306463" r:id="rId7533"/>
        </w:object>
      </w:r>
    </w:p>
    <w:p w14:paraId="16A5DA14" w14:textId="77777777" w:rsidR="00DC5648" w:rsidRPr="00DC5648" w:rsidRDefault="00DC5648" w:rsidP="00DC5648">
      <w:r w:rsidRPr="00DC5648">
        <w:t xml:space="preserve">Phương pháp giải: </w:t>
      </w:r>
    </w:p>
    <w:p w14:paraId="73ABEE67" w14:textId="77777777" w:rsidR="00DC5648" w:rsidRPr="00DC5648" w:rsidRDefault="00DC5648" w:rsidP="00DC5648">
      <w:r w:rsidRPr="00DC5648">
        <w:t>- Giải phương trình hoành độ giao điểm.</w:t>
      </w:r>
    </w:p>
    <w:p w14:paraId="25E5EE04" w14:textId="77777777" w:rsidR="00DC5648" w:rsidRPr="00DC5648" w:rsidRDefault="00DC5648" w:rsidP="00DC5648">
      <w:r w:rsidRPr="00DC5648">
        <w:t xml:space="preserve">- Sử dụng công thức: Diện tích hình phẳng giới hạn bởi đồ thị hàm số </w:t>
      </w:r>
      <w:r w:rsidRPr="00DC5648">
        <w:object w:dxaOrig="1935" w:dyaOrig="405" w14:anchorId="7C857163">
          <v:shape id="_x0000_i5114" type="#_x0000_t75" style="width:96.75pt;height:20.25pt" o:ole="">
            <v:imagedata r:id="rId7534" o:title=""/>
          </v:shape>
          <o:OLEObject Type="Embed" ProgID="Equation.DSMT4" ShapeID="_x0000_i5114" DrawAspect="Content" ObjectID="_1794306464" r:id="rId7535"/>
        </w:object>
      </w:r>
      <w:r w:rsidRPr="00DC5648">
        <w:t xml:space="preserve">, các đường thẳng </w:t>
      </w:r>
      <w:r w:rsidRPr="00DC5648">
        <w:object w:dxaOrig="1140" w:dyaOrig="315" w14:anchorId="265BDBFA">
          <v:shape id="_x0000_i5115" type="#_x0000_t75" style="width:57pt;height:15.75pt" o:ole="">
            <v:imagedata r:id="rId7536" o:title=""/>
          </v:shape>
          <o:OLEObject Type="Embed" ProgID="Equation.DSMT4" ShapeID="_x0000_i5115" DrawAspect="Content" ObjectID="_1794306465" r:id="rId7537"/>
        </w:object>
      </w:r>
      <w:r w:rsidRPr="00DC5648">
        <w:t xml:space="preserve"> là </w:t>
      </w:r>
      <w:r w:rsidRPr="00DC5648">
        <w:object w:dxaOrig="2145" w:dyaOrig="735" w14:anchorId="2D12C6C9">
          <v:shape id="_x0000_i5116" type="#_x0000_t75" style="width:107.25pt;height:36.75pt" o:ole="">
            <v:imagedata r:id="rId7538" o:title=""/>
          </v:shape>
          <o:OLEObject Type="Embed" ProgID="Equation.DSMT4" ShapeID="_x0000_i5116" DrawAspect="Content" ObjectID="_1794306466" r:id="rId7539"/>
        </w:object>
      </w:r>
      <w:r w:rsidRPr="00DC5648">
        <w:t>.</w:t>
      </w:r>
    </w:p>
    <w:p w14:paraId="00E8C807" w14:textId="77777777" w:rsidR="00DC5648" w:rsidRPr="00DC5648" w:rsidRDefault="00DC5648" w:rsidP="00DC5648">
      <w:r w:rsidRPr="00DC5648">
        <w:t xml:space="preserve">Giải chi tiết: </w:t>
      </w:r>
    </w:p>
    <w:p w14:paraId="7D4E6D56" w14:textId="77777777" w:rsidR="00DC5648" w:rsidRPr="00DC5648" w:rsidRDefault="00DC5648" w:rsidP="00DC5648">
      <w:r w:rsidRPr="00DC5648">
        <w:t>Xét phương trình hoành độ giao điểm:</w:t>
      </w:r>
    </w:p>
    <w:p w14:paraId="44C5704F" w14:textId="77777777" w:rsidR="00DC5648" w:rsidRPr="00DC5648" w:rsidRDefault="00DC5648" w:rsidP="00DC5648">
      <w:r w:rsidRPr="00DC5648">
        <w:object w:dxaOrig="4740" w:dyaOrig="1125" w14:anchorId="4460D301">
          <v:shape id="_x0000_i5117" type="#_x0000_t75" style="width:237pt;height:56.25pt" o:ole="">
            <v:imagedata r:id="rId7540" o:title=""/>
          </v:shape>
          <o:OLEObject Type="Embed" ProgID="Equation.DSMT4" ShapeID="_x0000_i5117" DrawAspect="Content" ObjectID="_1794306467" r:id="rId7541"/>
        </w:object>
      </w:r>
    </w:p>
    <w:p w14:paraId="657253A6" w14:textId="77777777" w:rsidR="00DC5648" w:rsidRPr="00DC5648" w:rsidRDefault="00DC5648" w:rsidP="00DC5648">
      <w:r w:rsidRPr="00DC5648">
        <w:t xml:space="preserve">Vậy diện tích của hình phẳng </w:t>
      </w:r>
      <w:r w:rsidRPr="00DC5648">
        <w:object w:dxaOrig="480" w:dyaOrig="405" w14:anchorId="518B99DD">
          <v:shape id="_x0000_i5118" type="#_x0000_t75" style="width:24pt;height:20.25pt" o:ole="">
            <v:imagedata r:id="rId7542" o:title=""/>
          </v:shape>
          <o:OLEObject Type="Embed" ProgID="Equation.DSMT4" ShapeID="_x0000_i5118" DrawAspect="Content" ObjectID="_1794306468" r:id="rId7543"/>
        </w:object>
      </w:r>
      <w:r w:rsidRPr="00DC5648">
        <w:t xml:space="preserve"> là:</w:t>
      </w:r>
    </w:p>
    <w:p w14:paraId="6DFFF60C" w14:textId="77777777" w:rsidR="00DC5648" w:rsidRPr="00DC5648" w:rsidRDefault="00DC5648" w:rsidP="00DC5648">
      <w:r w:rsidRPr="00DC5648">
        <w:object w:dxaOrig="5175" w:dyaOrig="735" w14:anchorId="739A9E94">
          <v:shape id="_x0000_i5119" type="#_x0000_t75" style="width:258.75pt;height:36.75pt" o:ole="">
            <v:imagedata r:id="rId7544" o:title=""/>
          </v:shape>
          <o:OLEObject Type="Embed" ProgID="Equation.DSMT4" ShapeID="_x0000_i5119" DrawAspect="Content" ObjectID="_1794306469" r:id="rId7545"/>
        </w:object>
      </w:r>
      <w:r w:rsidRPr="00DC5648">
        <w:t>.</w:t>
      </w:r>
    </w:p>
    <w:p w14:paraId="0F8F1609" w14:textId="77777777" w:rsidR="00DC5648" w:rsidRPr="00DC5648" w:rsidRDefault="00DC5648" w:rsidP="00DC5648">
      <w:r w:rsidRPr="00DC5648">
        <w:t xml:space="preserve">Câu 44 (VD): Cho hàm số </w:t>
      </w:r>
      <w:r w:rsidRPr="00DC5648">
        <w:object w:dxaOrig="960" w:dyaOrig="405" w14:anchorId="0DC2982B">
          <v:shape id="_x0000_i5120" type="#_x0000_t75" style="width:48pt;height:20.25pt" o:ole="">
            <v:imagedata r:id="rId6265" o:title=""/>
          </v:shape>
          <o:OLEObject Type="Embed" ProgID="Equation.DSMT4" ShapeID="_x0000_i5120" DrawAspect="Content" ObjectID="_1794306470" r:id="rId7546"/>
        </w:object>
      </w:r>
      <w:r w:rsidRPr="00DC5648">
        <w:t xml:space="preserve"> liên tục trên </w:t>
      </w:r>
      <w:r w:rsidRPr="00DC5648">
        <w:object w:dxaOrig="270" w:dyaOrig="270" w14:anchorId="7D545B98">
          <v:shape id="_x0000_i5121" type="#_x0000_t75" style="width:13.5pt;height:13.5pt" o:ole="">
            <v:imagedata r:id="rId6267" o:title=""/>
          </v:shape>
          <o:OLEObject Type="Embed" ProgID="Equation.DSMT4" ShapeID="_x0000_i5121" DrawAspect="Content" ObjectID="_1794306471" r:id="rId7547"/>
        </w:object>
      </w:r>
      <w:r w:rsidRPr="00DC5648">
        <w:t xml:space="preserve"> và có đồ thị như hình vẽ.</w:t>
      </w:r>
    </w:p>
    <w:p w14:paraId="7F4D0B7E" w14:textId="77777777" w:rsidR="00DC5648" w:rsidRPr="00DC5648" w:rsidRDefault="00EF1727" w:rsidP="00DC5648">
      <w:r>
        <w:rPr>
          <w:noProof/>
        </w:rPr>
        <w:drawing>
          <wp:inline distT="0" distB="0" distL="0" distR="0" wp14:anchorId="284ADC58" wp14:editId="5AF3D4D7">
            <wp:extent cx="2543175" cy="2162175"/>
            <wp:effectExtent l="0" t="0" r="9525" b="9525"/>
            <wp:docPr id="4248"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269">
                      <a:extLst>
                        <a:ext uri="{28A0092B-C50C-407E-A947-70E740481C1C}">
                          <a14:useLocalDpi xmlns:a14="http://schemas.microsoft.com/office/drawing/2010/main" val="0"/>
                        </a:ext>
                      </a:extLst>
                    </a:blip>
                    <a:srcRect/>
                    <a:stretch>
                      <a:fillRect/>
                    </a:stretch>
                  </pic:blipFill>
                  <pic:spPr bwMode="auto">
                    <a:xfrm>
                      <a:off x="0" y="0"/>
                      <a:ext cx="2543175" cy="2162175"/>
                    </a:xfrm>
                    <a:prstGeom prst="rect">
                      <a:avLst/>
                    </a:prstGeom>
                    <a:noFill/>
                    <a:ln>
                      <a:noFill/>
                    </a:ln>
                  </pic:spPr>
                </pic:pic>
              </a:graphicData>
            </a:graphic>
          </wp:inline>
        </w:drawing>
      </w:r>
    </w:p>
    <w:p w14:paraId="49BED1C4" w14:textId="77777777" w:rsidR="00DC5648" w:rsidRPr="00DC5648" w:rsidRDefault="00DC5648" w:rsidP="00DC5648">
      <w:r w:rsidRPr="00DC5648">
        <w:t xml:space="preserve">Số nghiệm của phương trình </w:t>
      </w:r>
      <w:r w:rsidRPr="00DC5648">
        <w:object w:dxaOrig="1455" w:dyaOrig="405" w14:anchorId="573910C6">
          <v:shape id="_x0000_i5122" type="#_x0000_t75" style="width:72.75pt;height:20.25pt" o:ole="">
            <v:imagedata r:id="rId6270" o:title=""/>
          </v:shape>
          <o:OLEObject Type="Embed" ProgID="Equation.DSMT4" ShapeID="_x0000_i5122" DrawAspect="Content" ObjectID="_1794306472" r:id="rId7548"/>
        </w:object>
      </w:r>
      <w:r w:rsidRPr="00DC5648">
        <w:t xml:space="preserve"> là </w:t>
      </w:r>
    </w:p>
    <w:p w14:paraId="388222BF" w14:textId="77777777" w:rsidR="00DC5648" w:rsidRPr="00DC5648" w:rsidRDefault="00DC5648" w:rsidP="00DC5648">
      <w:r w:rsidRPr="00DC5648">
        <w:tab/>
      </w:r>
      <w:r w:rsidRPr="00DC5648">
        <w:rPr>
          <w:highlight w:val="yellow"/>
        </w:rPr>
        <w:t>Đáp án: 5</w:t>
      </w:r>
    </w:p>
    <w:p w14:paraId="737BCB5B" w14:textId="77777777" w:rsidR="00DC5648" w:rsidRPr="00DC5648" w:rsidRDefault="00DC5648" w:rsidP="00DC5648">
      <w:r w:rsidRPr="00DC5648">
        <w:t xml:space="preserve">Phương pháp giải: </w:t>
      </w:r>
    </w:p>
    <w:p w14:paraId="6F355752" w14:textId="77777777" w:rsidR="00DC5648" w:rsidRPr="00DC5648" w:rsidRDefault="00DC5648" w:rsidP="00DC5648">
      <w:r w:rsidRPr="00DC5648">
        <w:t xml:space="preserve">- Đặt </w:t>
      </w:r>
      <w:r w:rsidRPr="00DC5648">
        <w:object w:dxaOrig="900" w:dyaOrig="405" w14:anchorId="43455F82">
          <v:shape id="_x0000_i5123" type="#_x0000_t75" style="width:45pt;height:20.25pt" o:ole="">
            <v:imagedata r:id="rId7549" o:title=""/>
          </v:shape>
          <o:OLEObject Type="Embed" ProgID="Equation.DSMT4" ShapeID="_x0000_i5123" DrawAspect="Content" ObjectID="_1794306473" r:id="rId7550"/>
        </w:object>
      </w:r>
      <w:r w:rsidRPr="00DC5648">
        <w:t>, dựa vào tương giao đồ thị giải phương trình tìm t.</w:t>
      </w:r>
    </w:p>
    <w:p w14:paraId="6C63C8F7" w14:textId="77777777" w:rsidR="00DC5648" w:rsidRPr="00DC5648" w:rsidRDefault="00DC5648" w:rsidP="00DC5648">
      <w:r w:rsidRPr="00DC5648">
        <w:t>- Tiếp tục sử dụng tương giao tìm số nghiệm x.</w:t>
      </w:r>
    </w:p>
    <w:p w14:paraId="4B21A663" w14:textId="77777777" w:rsidR="00DC5648" w:rsidRPr="00DC5648" w:rsidRDefault="00DC5648" w:rsidP="00DC5648">
      <w:r w:rsidRPr="00DC5648">
        <w:t xml:space="preserve">Giải chi tiết: </w:t>
      </w:r>
    </w:p>
    <w:p w14:paraId="64F90B24" w14:textId="77777777" w:rsidR="00DC5648" w:rsidRPr="00DC5648" w:rsidRDefault="00DC5648" w:rsidP="00DC5648">
      <w:r w:rsidRPr="00DC5648">
        <w:t xml:space="preserve">Đặt </w:t>
      </w:r>
      <w:r w:rsidRPr="00DC5648">
        <w:object w:dxaOrig="900" w:dyaOrig="405" w14:anchorId="576DE76D">
          <v:shape id="_x0000_i5124" type="#_x0000_t75" style="width:45pt;height:20.25pt" o:ole="">
            <v:imagedata r:id="rId7551" o:title=""/>
          </v:shape>
          <o:OLEObject Type="Embed" ProgID="Equation.DSMT4" ShapeID="_x0000_i5124" DrawAspect="Content" ObjectID="_1794306474" r:id="rId7552"/>
        </w:object>
      </w:r>
      <w:r w:rsidRPr="00DC5648">
        <w:t xml:space="preserve">, phương trình trở thành </w:t>
      </w:r>
      <w:r w:rsidRPr="00DC5648">
        <w:object w:dxaOrig="1020" w:dyaOrig="405" w14:anchorId="2E541B56">
          <v:shape id="_x0000_i5125" type="#_x0000_t75" style="width:51pt;height:20.25pt" o:ole="">
            <v:imagedata r:id="rId7553" o:title=""/>
          </v:shape>
          <o:OLEObject Type="Embed" ProgID="Equation.DSMT4" ShapeID="_x0000_i5125" DrawAspect="Content" ObjectID="_1794306475" r:id="rId7554"/>
        </w:object>
      </w:r>
      <w:r w:rsidRPr="00DC5648">
        <w:t>.</w:t>
      </w:r>
    </w:p>
    <w:p w14:paraId="412D427D" w14:textId="77777777" w:rsidR="00DC5648" w:rsidRPr="00DC5648" w:rsidRDefault="00DC5648" w:rsidP="00DC5648">
      <w:r w:rsidRPr="00DC5648">
        <w:t xml:space="preserve">Số nghiệm của phương trình bằng số giao điểm của đồ thị hàm số </w:t>
      </w:r>
      <w:r w:rsidRPr="00DC5648">
        <w:object w:dxaOrig="915" w:dyaOrig="405" w14:anchorId="6BA98ACE">
          <v:shape id="_x0000_i5126" type="#_x0000_t75" style="width:45.75pt;height:20.25pt" o:ole="">
            <v:imagedata r:id="rId7555" o:title=""/>
          </v:shape>
          <o:OLEObject Type="Embed" ProgID="Equation.DSMT4" ShapeID="_x0000_i5126" DrawAspect="Content" ObjectID="_1794306476" r:id="rId7556"/>
        </w:object>
      </w:r>
      <w:r w:rsidRPr="00DC5648">
        <w:t xml:space="preserve"> và đường thẳng </w:t>
      </w:r>
      <w:r w:rsidRPr="00DC5648">
        <w:object w:dxaOrig="705" w:dyaOrig="315" w14:anchorId="623EF57F">
          <v:shape id="_x0000_i5127" type="#_x0000_t75" style="width:35.25pt;height:15.75pt" o:ole="">
            <v:imagedata r:id="rId7557" o:title=""/>
          </v:shape>
          <o:OLEObject Type="Embed" ProgID="Equation.DSMT4" ShapeID="_x0000_i5127" DrawAspect="Content" ObjectID="_1794306477" r:id="rId7558"/>
        </w:object>
      </w:r>
      <w:r w:rsidRPr="00DC5648">
        <w:t>.</w:t>
      </w:r>
    </w:p>
    <w:p w14:paraId="005C8A29" w14:textId="77777777" w:rsidR="00DC5648" w:rsidRPr="00DC5648" w:rsidRDefault="00DC5648" w:rsidP="00DC5648">
      <w:r w:rsidRPr="00DC5648">
        <w:t xml:space="preserve">Dựa vào đồ thị hàm số ta thấy: Phương trình có nghiệm </w:t>
      </w:r>
      <w:r w:rsidRPr="00DC5648">
        <w:object w:dxaOrig="2220" w:dyaOrig="810" w14:anchorId="245D024C">
          <v:shape id="_x0000_i5128" type="#_x0000_t75" style="width:111pt;height:40.5pt" o:ole="">
            <v:imagedata r:id="rId7559" o:title=""/>
          </v:shape>
          <o:OLEObject Type="Embed" ProgID="Equation.DSMT4" ShapeID="_x0000_i5128" DrawAspect="Content" ObjectID="_1794306478" r:id="rId7560"/>
        </w:object>
      </w:r>
      <w:r w:rsidRPr="00DC5648">
        <w:t>.</w:t>
      </w:r>
    </w:p>
    <w:p w14:paraId="792CE4B6" w14:textId="77777777" w:rsidR="00DC5648" w:rsidRPr="00DC5648" w:rsidRDefault="00DC5648" w:rsidP="00DC5648">
      <w:r w:rsidRPr="00DC5648">
        <w:t>Tiếp tục dựa vào đồ thị hàm số ta thấy:</w:t>
      </w:r>
    </w:p>
    <w:p w14:paraId="4A4F258F" w14:textId="77777777" w:rsidR="00DC5648" w:rsidRPr="00DC5648" w:rsidRDefault="00DC5648" w:rsidP="00DC5648">
      <w:r w:rsidRPr="00DC5648">
        <w:tab/>
        <w:t xml:space="preserve">Phương trình </w:t>
      </w:r>
      <w:r w:rsidRPr="00DC5648">
        <w:object w:dxaOrig="1095" w:dyaOrig="405" w14:anchorId="1F2DEC70">
          <v:shape id="_x0000_i5129" type="#_x0000_t75" style="width:54.75pt;height:20.25pt" o:ole="">
            <v:imagedata r:id="rId7561" o:title=""/>
          </v:shape>
          <o:OLEObject Type="Embed" ProgID="Equation.DSMT4" ShapeID="_x0000_i5129" DrawAspect="Content" ObjectID="_1794306479" r:id="rId7562"/>
        </w:object>
      </w:r>
      <w:r w:rsidRPr="00DC5648">
        <w:t xml:space="preserve"> có 2 nghiệm phân biệt.</w:t>
      </w:r>
    </w:p>
    <w:p w14:paraId="5960C886" w14:textId="77777777" w:rsidR="00DC5648" w:rsidRPr="00DC5648" w:rsidRDefault="00DC5648" w:rsidP="00DC5648">
      <w:r w:rsidRPr="00DC5648">
        <w:tab/>
        <w:t xml:space="preserve">Phương trình </w:t>
      </w:r>
      <w:r w:rsidRPr="00DC5648">
        <w:object w:dxaOrig="900" w:dyaOrig="405" w14:anchorId="3FD43B76">
          <v:shape id="_x0000_i5130" type="#_x0000_t75" style="width:45pt;height:20.25pt" o:ole="">
            <v:imagedata r:id="rId7563" o:title=""/>
          </v:shape>
          <o:OLEObject Type="Embed" ProgID="Equation.DSMT4" ShapeID="_x0000_i5130" DrawAspect="Content" ObjectID="_1794306480" r:id="rId7564"/>
        </w:object>
      </w:r>
      <w:r w:rsidRPr="00DC5648">
        <w:t xml:space="preserve"> có 3 nghiệm phân biệt.</w:t>
      </w:r>
    </w:p>
    <w:p w14:paraId="70F993E5" w14:textId="77777777" w:rsidR="00DC5648" w:rsidRPr="00DC5648" w:rsidRDefault="00DC5648" w:rsidP="00DC5648">
      <w:r w:rsidRPr="00DC5648">
        <w:t>Vậy phương trình ban đầu có tất cả 5 nghiệm phân biệt.</w:t>
      </w:r>
    </w:p>
    <w:p w14:paraId="31ABA284" w14:textId="77777777" w:rsidR="00DC5648" w:rsidRPr="00DC5648" w:rsidRDefault="00DC5648" w:rsidP="00DC5648">
      <w:r w:rsidRPr="00DC5648">
        <w:t xml:space="preserve">Câu 45 (TH): Tính giá trị biểu thức </w:t>
      </w:r>
      <w:r w:rsidRPr="00DC5648">
        <w:object w:dxaOrig="1215" w:dyaOrig="435" w14:anchorId="4BF9EF3D">
          <v:shape id="_x0000_i5131" type="#_x0000_t75" style="width:60.75pt;height:21.75pt" o:ole="">
            <v:imagedata r:id="rId6272" o:title=""/>
          </v:shape>
          <o:OLEObject Type="Embed" ProgID="Equation.DSMT4" ShapeID="_x0000_i5131" DrawAspect="Content" ObjectID="_1794306481" r:id="rId7565"/>
        </w:object>
      </w:r>
      <w:r w:rsidRPr="00DC5648">
        <w:t xml:space="preserve">, biết </w:t>
      </w:r>
      <w:r w:rsidRPr="00DC5648">
        <w:object w:dxaOrig="525" w:dyaOrig="375" w14:anchorId="4E5BDB0A">
          <v:shape id="_x0000_i5132" type="#_x0000_t75" style="width:26.25pt;height:18.75pt" o:ole="">
            <v:imagedata r:id="rId6274" o:title=""/>
          </v:shape>
          <o:OLEObject Type="Embed" ProgID="Equation.DSMT4" ShapeID="_x0000_i5132" DrawAspect="Content" ObjectID="_1794306482" r:id="rId7566"/>
        </w:object>
      </w:r>
      <w:r w:rsidRPr="00DC5648">
        <w:t xml:space="preserve"> là các số phức thỏa mãn đồng thời </w:t>
      </w:r>
      <w:r w:rsidRPr="00DC5648">
        <w:object w:dxaOrig="615" w:dyaOrig="405" w14:anchorId="34EEED58">
          <v:shape id="_x0000_i5133" type="#_x0000_t75" style="width:30.75pt;height:20.25pt" o:ole="">
            <v:imagedata r:id="rId6276" o:title=""/>
          </v:shape>
          <o:OLEObject Type="Embed" ProgID="Equation.DSMT4" ShapeID="_x0000_i5133" DrawAspect="Content" ObjectID="_1794306483" r:id="rId7567"/>
        </w:object>
      </w:r>
      <w:r w:rsidRPr="00DC5648">
        <w:t xml:space="preserve"> và </w:t>
      </w:r>
      <w:r w:rsidRPr="00DC5648">
        <w:object w:dxaOrig="1545" w:dyaOrig="435" w14:anchorId="4D141339">
          <v:shape id="_x0000_i5134" type="#_x0000_t75" style="width:77.25pt;height:21.75pt" o:ole="">
            <v:imagedata r:id="rId6278" o:title=""/>
          </v:shape>
          <o:OLEObject Type="Embed" ProgID="Equation.DSMT4" ShapeID="_x0000_i5134" DrawAspect="Content" ObjectID="_1794306484" r:id="rId7568"/>
        </w:object>
      </w:r>
      <w:r w:rsidRPr="00DC5648">
        <w:t xml:space="preserve">. </w:t>
      </w:r>
    </w:p>
    <w:p w14:paraId="20867234" w14:textId="77777777" w:rsidR="00DC5648" w:rsidRPr="00DC5648" w:rsidRDefault="00DC5648" w:rsidP="00DC5648">
      <w:r w:rsidRPr="00DC5648">
        <w:tab/>
      </w:r>
      <w:r w:rsidRPr="00DC5648">
        <w:rPr>
          <w:highlight w:val="yellow"/>
        </w:rPr>
        <w:t>Đáp án: 2</w:t>
      </w:r>
    </w:p>
    <w:p w14:paraId="60D7FCF8" w14:textId="77777777" w:rsidR="00DC5648" w:rsidRPr="00DC5648" w:rsidRDefault="00DC5648" w:rsidP="00DC5648">
      <w:r w:rsidRPr="00DC5648">
        <w:t xml:space="preserve">Phương pháp giải: </w:t>
      </w:r>
    </w:p>
    <w:p w14:paraId="5910AC41" w14:textId="77777777" w:rsidR="00DC5648" w:rsidRPr="00DC5648" w:rsidRDefault="00DC5648" w:rsidP="00DC5648">
      <w:r w:rsidRPr="00DC5648">
        <w:t xml:space="preserve">- Đặt </w:t>
      </w:r>
      <w:r w:rsidRPr="00DC5648">
        <w:object w:dxaOrig="960" w:dyaOrig="285" w14:anchorId="16324BC6">
          <v:shape id="_x0000_i5135" type="#_x0000_t75" style="width:48pt;height:14.25pt" o:ole="">
            <v:imagedata r:id="rId7569" o:title=""/>
          </v:shape>
          <o:OLEObject Type="Embed" ProgID="Equation.DSMT4" ShapeID="_x0000_i5135" DrawAspect="Content" ObjectID="_1794306485" r:id="rId7570"/>
        </w:object>
      </w:r>
      <w:r w:rsidRPr="00DC5648">
        <w:t xml:space="preserve">, thay vào các điều kiện bài cho lập hệ phương trình ẩn </w:t>
      </w:r>
      <w:r w:rsidRPr="00DC5648">
        <w:object w:dxaOrig="420" w:dyaOrig="270" w14:anchorId="2291AB25">
          <v:shape id="_x0000_i5136" type="#_x0000_t75" style="width:21pt;height:13.5pt" o:ole="">
            <v:imagedata r:id="rId7571" o:title=""/>
          </v:shape>
          <o:OLEObject Type="Embed" ProgID="Equation.DSMT4" ShapeID="_x0000_i5136" DrawAspect="Content" ObjectID="_1794306486" r:id="rId7572"/>
        </w:object>
      </w:r>
      <w:r w:rsidRPr="00DC5648">
        <w:t>.</w:t>
      </w:r>
    </w:p>
    <w:p w14:paraId="6FAD249C" w14:textId="77777777" w:rsidR="00DC5648" w:rsidRPr="00DC5648" w:rsidRDefault="00DC5648" w:rsidP="00DC5648">
      <w:r w:rsidRPr="00DC5648">
        <w:t xml:space="preserve">- Giải hệ phương trình tìm </w:t>
      </w:r>
      <w:r w:rsidRPr="00DC5648">
        <w:object w:dxaOrig="885" w:dyaOrig="285" w14:anchorId="495F7778">
          <v:shape id="_x0000_i5137" type="#_x0000_t75" style="width:44.25pt;height:14.25pt" o:ole="">
            <v:imagedata r:id="rId7573" o:title=""/>
          </v:shape>
          <o:OLEObject Type="Embed" ProgID="Equation.DSMT4" ShapeID="_x0000_i5137" DrawAspect="Content" ObjectID="_1794306487" r:id="rId7574"/>
        </w:object>
      </w:r>
      <w:r w:rsidRPr="00DC5648">
        <w:t>.</w:t>
      </w:r>
    </w:p>
    <w:p w14:paraId="60625D32" w14:textId="77777777" w:rsidR="00DC5648" w:rsidRPr="00DC5648" w:rsidRDefault="00DC5648" w:rsidP="00DC5648">
      <w:r w:rsidRPr="00DC5648">
        <w:t xml:space="preserve">Giải chi tiết: </w:t>
      </w:r>
    </w:p>
    <w:p w14:paraId="389E2FFD" w14:textId="77777777" w:rsidR="00DC5648" w:rsidRPr="00DC5648" w:rsidRDefault="00DC5648" w:rsidP="00DC5648">
      <w:r w:rsidRPr="00DC5648">
        <w:t xml:space="preserve">Đặt </w:t>
      </w:r>
      <w:r w:rsidRPr="00DC5648">
        <w:object w:dxaOrig="960" w:dyaOrig="285" w14:anchorId="6E7705F1">
          <v:shape id="_x0000_i5138" type="#_x0000_t75" style="width:48pt;height:14.25pt" o:ole="">
            <v:imagedata r:id="rId7575" o:title=""/>
          </v:shape>
          <o:OLEObject Type="Embed" ProgID="Equation.DSMT4" ShapeID="_x0000_i5138" DrawAspect="Content" ObjectID="_1794306488" r:id="rId7576"/>
        </w:object>
      </w:r>
      <w:r w:rsidRPr="00DC5648">
        <w:t xml:space="preserve"> ta có:</w:t>
      </w:r>
    </w:p>
    <w:p w14:paraId="27A3DB2C" w14:textId="77777777" w:rsidR="00DC5648" w:rsidRPr="00DC5648" w:rsidRDefault="00DC5648" w:rsidP="00DC5648">
      <w:r w:rsidRPr="00DC5648">
        <w:object w:dxaOrig="7485" w:dyaOrig="840" w14:anchorId="672BD61A">
          <v:shape id="_x0000_i5139" type="#_x0000_t75" style="width:374.25pt;height:42pt" o:ole="">
            <v:imagedata r:id="rId7577" o:title=""/>
          </v:shape>
          <o:OLEObject Type="Embed" ProgID="Equation.DSMT4" ShapeID="_x0000_i5139" DrawAspect="Content" ObjectID="_1794306489" r:id="rId7578"/>
        </w:object>
      </w:r>
    </w:p>
    <w:p w14:paraId="541BEDCA" w14:textId="77777777" w:rsidR="00DC5648" w:rsidRPr="00DC5648" w:rsidRDefault="00DC5648" w:rsidP="00DC5648">
      <w:r w:rsidRPr="00DC5648">
        <w:object w:dxaOrig="7515" w:dyaOrig="840" w14:anchorId="17C17E7C">
          <v:shape id="_x0000_i5140" type="#_x0000_t75" style="width:375.75pt;height:42pt" o:ole="">
            <v:imagedata r:id="rId7579" o:title=""/>
          </v:shape>
          <o:OLEObject Type="Embed" ProgID="Equation.DSMT4" ShapeID="_x0000_i5140" DrawAspect="Content" ObjectID="_1794306490" r:id="rId7580"/>
        </w:object>
      </w:r>
    </w:p>
    <w:p w14:paraId="4E7E512C" w14:textId="77777777" w:rsidR="00DC5648" w:rsidRPr="00DC5648" w:rsidRDefault="00DC5648" w:rsidP="00DC5648">
      <w:r w:rsidRPr="00DC5648">
        <w:object w:dxaOrig="300" w:dyaOrig="240" w14:anchorId="751E291F">
          <v:shape id="_x0000_i5141" type="#_x0000_t75" style="width:15pt;height:12pt" o:ole="">
            <v:imagedata r:id="rId7581" o:title=""/>
          </v:shape>
          <o:OLEObject Type="Embed" ProgID="Equation.DSMT4" ShapeID="_x0000_i5141" DrawAspect="Content" ObjectID="_1794306491" r:id="rId7582"/>
        </w:object>
      </w:r>
      <w:r w:rsidRPr="00DC5648">
        <w:t xml:space="preserve"> hai số phức cần tìm là </w:t>
      </w:r>
      <w:r w:rsidRPr="00DC5648">
        <w:object w:dxaOrig="5850" w:dyaOrig="480" w14:anchorId="211C6E71">
          <v:shape id="_x0000_i5142" type="#_x0000_t75" style="width:292.5pt;height:24pt" o:ole="">
            <v:imagedata r:id="rId7583" o:title=""/>
          </v:shape>
          <o:OLEObject Type="Embed" ProgID="Equation.DSMT4" ShapeID="_x0000_i5142" DrawAspect="Content" ObjectID="_1794306492" r:id="rId7584"/>
        </w:object>
      </w:r>
      <w:r w:rsidRPr="00DC5648">
        <w:t>.</w:t>
      </w:r>
    </w:p>
    <w:p w14:paraId="5EFCE950" w14:textId="77777777" w:rsidR="00DC5648" w:rsidRPr="00DC5648" w:rsidRDefault="00DC5648" w:rsidP="00DC5648">
      <w:r w:rsidRPr="00DC5648">
        <w:t xml:space="preserve">Câu 46 (TH): Cho hình hộp chữ nhật </w:t>
      </w:r>
      <w:r w:rsidRPr="00DC5648">
        <w:object w:dxaOrig="1635" w:dyaOrig="285" w14:anchorId="5AC5B958">
          <v:shape id="_x0000_i5143" type="#_x0000_t75" style="width:81.75pt;height:14.25pt" o:ole="">
            <v:imagedata r:id="rId6280" o:title=""/>
          </v:shape>
          <o:OLEObject Type="Embed" ProgID="Equation.DSMT4" ShapeID="_x0000_i5143" DrawAspect="Content" ObjectID="_1794306493" r:id="rId7585"/>
        </w:object>
      </w:r>
      <w:r w:rsidRPr="00DC5648">
        <w:t xml:space="preserve"> có </w:t>
      </w:r>
      <w:r w:rsidRPr="00DC5648">
        <w:object w:dxaOrig="855" w:dyaOrig="315" w14:anchorId="6E644C11">
          <v:shape id="_x0000_i5144" type="#_x0000_t75" style="width:42.75pt;height:15.75pt" o:ole="">
            <v:imagedata r:id="rId6282" o:title=""/>
          </v:shape>
          <o:OLEObject Type="Embed" ProgID="Equation.DSMT4" ShapeID="_x0000_i5144" DrawAspect="Content" ObjectID="_1794306494" r:id="rId7586"/>
        </w:object>
      </w:r>
      <w:r w:rsidRPr="00DC5648">
        <w:t xml:space="preserve"> </w:t>
      </w:r>
      <w:r w:rsidRPr="00DC5648">
        <w:object w:dxaOrig="1095" w:dyaOrig="375" w14:anchorId="18C725FC">
          <v:shape id="_x0000_i5145" type="#_x0000_t75" style="width:54.75pt;height:18.75pt" o:ole="">
            <v:imagedata r:id="rId6284" o:title=""/>
          </v:shape>
          <o:OLEObject Type="Embed" ProgID="Equation.DSMT4" ShapeID="_x0000_i5145" DrawAspect="Content" ObjectID="_1794306495" r:id="rId7587"/>
        </w:object>
      </w:r>
      <w:r w:rsidRPr="00DC5648">
        <w:t xml:space="preserve">. Góc giữa hai mặt phẳng </w:t>
      </w:r>
      <w:r w:rsidRPr="00DC5648">
        <w:object w:dxaOrig="1020" w:dyaOrig="405" w14:anchorId="2B08E720">
          <v:shape id="_x0000_i5146" type="#_x0000_t75" style="width:51pt;height:20.25pt" o:ole="">
            <v:imagedata r:id="rId6286" o:title=""/>
          </v:shape>
          <o:OLEObject Type="Embed" ProgID="Equation.DSMT4" ShapeID="_x0000_i5146" DrawAspect="Content" ObjectID="_1794306496" r:id="rId7588"/>
        </w:object>
      </w:r>
      <w:r w:rsidRPr="00DC5648">
        <w:t xml:space="preserve"> và </w:t>
      </w:r>
      <w:r w:rsidRPr="00DC5648">
        <w:object w:dxaOrig="915" w:dyaOrig="405" w14:anchorId="0F978168">
          <v:shape id="_x0000_i5147" type="#_x0000_t75" style="width:45.75pt;height:20.25pt" o:ole="">
            <v:imagedata r:id="rId6288" o:title=""/>
          </v:shape>
          <o:OLEObject Type="Embed" ProgID="Equation.DSMT4" ShapeID="_x0000_i5147" DrawAspect="Content" ObjectID="_1794306497" r:id="rId7589"/>
        </w:object>
      </w:r>
      <w:r w:rsidRPr="00DC5648">
        <w:t xml:space="preserve"> bằng: </w:t>
      </w:r>
    </w:p>
    <w:p w14:paraId="278F8438" w14:textId="77777777" w:rsidR="00DC5648" w:rsidRPr="00DC5648" w:rsidRDefault="00DC5648" w:rsidP="00DC5648">
      <w:r w:rsidRPr="00DC5648">
        <w:tab/>
      </w:r>
      <w:r w:rsidRPr="00DC5648">
        <w:rPr>
          <w:highlight w:val="yellow"/>
        </w:rPr>
        <w:t xml:space="preserve">Đáp án: </w:t>
      </w:r>
      <w:r w:rsidRPr="00DC5648">
        <w:rPr>
          <w:highlight w:val="yellow"/>
        </w:rPr>
        <w:object w:dxaOrig="405" w:dyaOrig="285" w14:anchorId="424C30E6">
          <v:shape id="_x0000_i5148" type="#_x0000_t75" style="width:20.25pt;height:14.25pt" o:ole="">
            <v:imagedata r:id="rId7590" o:title=""/>
          </v:shape>
          <o:OLEObject Type="Embed" ProgID="Equation.DSMT4" ShapeID="_x0000_i5148" DrawAspect="Content" ObjectID="_1794306498" r:id="rId7591"/>
        </w:object>
      </w:r>
    </w:p>
    <w:p w14:paraId="47D0303C" w14:textId="77777777" w:rsidR="00DC5648" w:rsidRPr="00DC5648" w:rsidRDefault="00DC5648" w:rsidP="00DC5648">
      <w:r w:rsidRPr="00DC5648">
        <w:t xml:space="preserve">Phương pháp giải: </w:t>
      </w:r>
    </w:p>
    <w:p w14:paraId="18D74A1C" w14:textId="77777777" w:rsidR="00DC5648" w:rsidRPr="00DC5648" w:rsidRDefault="00DC5648" w:rsidP="00DC5648">
      <w:r w:rsidRPr="00DC5648">
        <w:t>- Góc giữa hai mặt phẳng là góc giữa hai đường thẳng lần lượt thuộc hai mặt phẳng và cùng vuông góc với giao tuyến.</w:t>
      </w:r>
    </w:p>
    <w:p w14:paraId="1642E59F" w14:textId="77777777" w:rsidR="00DC5648" w:rsidRPr="00DC5648" w:rsidRDefault="00DC5648" w:rsidP="00DC5648">
      <w:r w:rsidRPr="00DC5648">
        <w:t>- Sử dụng tỉ số lượng giác của góc nhọn trong tam giác vuông để tính góc.</w:t>
      </w:r>
    </w:p>
    <w:p w14:paraId="1F6FC940" w14:textId="77777777" w:rsidR="00DC5648" w:rsidRPr="00DC5648" w:rsidRDefault="00DC5648" w:rsidP="00DC5648">
      <w:r w:rsidRPr="00DC5648">
        <w:t xml:space="preserve">Giải chi tiết: </w:t>
      </w:r>
    </w:p>
    <w:p w14:paraId="1E88507A" w14:textId="77777777" w:rsidR="00DC5648" w:rsidRPr="00DC5648" w:rsidRDefault="00EF1727" w:rsidP="00DC5648">
      <w:r>
        <w:rPr>
          <w:noProof/>
        </w:rPr>
        <w:drawing>
          <wp:inline distT="0" distB="0" distL="0" distR="0" wp14:anchorId="7FFCB148" wp14:editId="1C2A0D2C">
            <wp:extent cx="2000250" cy="1647825"/>
            <wp:effectExtent l="0" t="0" r="0" b="9525"/>
            <wp:docPr id="427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92">
                      <a:extLst>
                        <a:ext uri="{28A0092B-C50C-407E-A947-70E740481C1C}">
                          <a14:useLocalDpi xmlns:a14="http://schemas.microsoft.com/office/drawing/2010/main" val="0"/>
                        </a:ext>
                      </a:extLst>
                    </a:blip>
                    <a:srcRect/>
                    <a:stretch>
                      <a:fillRect/>
                    </a:stretch>
                  </pic:blipFill>
                  <pic:spPr bwMode="auto">
                    <a:xfrm>
                      <a:off x="0" y="0"/>
                      <a:ext cx="2000250" cy="1647825"/>
                    </a:xfrm>
                    <a:prstGeom prst="rect">
                      <a:avLst/>
                    </a:prstGeom>
                    <a:noFill/>
                    <a:ln>
                      <a:noFill/>
                    </a:ln>
                  </pic:spPr>
                </pic:pic>
              </a:graphicData>
            </a:graphic>
          </wp:inline>
        </w:drawing>
      </w:r>
    </w:p>
    <w:p w14:paraId="6E8422F2" w14:textId="77777777" w:rsidR="00DC5648" w:rsidRPr="00DC5648" w:rsidRDefault="00DC5648" w:rsidP="00DC5648">
      <w:r w:rsidRPr="00DC5648">
        <w:t xml:space="preserve">Ta có: </w:t>
      </w:r>
      <w:r w:rsidRPr="00DC5648">
        <w:object w:dxaOrig="2910" w:dyaOrig="405" w14:anchorId="144807C3">
          <v:shape id="_x0000_i5149" type="#_x0000_t75" style="width:145.5pt;height:20.25pt" o:ole="">
            <v:imagedata r:id="rId7593" o:title=""/>
          </v:shape>
          <o:OLEObject Type="Embed" ProgID="Equation.DSMT4" ShapeID="_x0000_i5149" DrawAspect="Content" ObjectID="_1794306499" r:id="rId7594"/>
        </w:object>
      </w:r>
    </w:p>
    <w:p w14:paraId="5E3D9AD1" w14:textId="77777777" w:rsidR="00DC5648" w:rsidRPr="00DC5648" w:rsidRDefault="00DC5648" w:rsidP="00DC5648">
      <w:r w:rsidRPr="00DC5648">
        <w:object w:dxaOrig="2910" w:dyaOrig="1155" w14:anchorId="2A5E6EDA">
          <v:shape id="_x0000_i5150" type="#_x0000_t75" style="width:145.5pt;height:57.75pt" o:ole="">
            <v:imagedata r:id="rId7595" o:title=""/>
          </v:shape>
          <o:OLEObject Type="Embed" ProgID="Equation.DSMT4" ShapeID="_x0000_i5150" DrawAspect="Content" ObjectID="_1794306500" r:id="rId7596"/>
        </w:object>
      </w:r>
    </w:p>
    <w:p w14:paraId="7C693C55" w14:textId="77777777" w:rsidR="00DC5648" w:rsidRPr="00DC5648" w:rsidRDefault="00DC5648" w:rsidP="00DC5648">
      <w:r w:rsidRPr="00DC5648">
        <w:object w:dxaOrig="5070" w:dyaOrig="405" w14:anchorId="03CF5EB7">
          <v:shape id="_x0000_i5151" type="#_x0000_t75" style="width:253.5pt;height:20.25pt" o:ole="">
            <v:imagedata r:id="rId7597" o:title=""/>
          </v:shape>
          <o:OLEObject Type="Embed" ProgID="Equation.DSMT4" ShapeID="_x0000_i5151" DrawAspect="Content" ObjectID="_1794306501" r:id="rId7598"/>
        </w:object>
      </w:r>
    </w:p>
    <w:p w14:paraId="6C3C851C" w14:textId="77777777" w:rsidR="00DC5648" w:rsidRPr="00DC5648" w:rsidRDefault="00DC5648" w:rsidP="00DC5648">
      <w:r w:rsidRPr="00DC5648">
        <w:t xml:space="preserve">Xét tam giác vuông </w:t>
      </w:r>
      <w:r w:rsidRPr="00DC5648">
        <w:object w:dxaOrig="630" w:dyaOrig="270" w14:anchorId="45714AD4">
          <v:shape id="_x0000_i5152" type="#_x0000_t75" style="width:31.5pt;height:13.5pt" o:ole="">
            <v:imagedata r:id="rId7599" o:title=""/>
          </v:shape>
          <o:OLEObject Type="Embed" ProgID="Equation.DSMT4" ShapeID="_x0000_i5152" DrawAspect="Content" ObjectID="_1794306502" r:id="rId7600"/>
        </w:object>
      </w:r>
      <w:r w:rsidRPr="00DC5648">
        <w:t xml:space="preserve"> có: </w:t>
      </w:r>
      <w:r w:rsidRPr="00DC5648">
        <w:object w:dxaOrig="3105" w:dyaOrig="660" w14:anchorId="26507145">
          <v:shape id="_x0000_i5153" type="#_x0000_t75" style="width:155.25pt;height:33pt" o:ole="">
            <v:imagedata r:id="rId7601" o:title=""/>
          </v:shape>
          <o:OLEObject Type="Embed" ProgID="Equation.DSMT4" ShapeID="_x0000_i5153" DrawAspect="Content" ObjectID="_1794306503" r:id="rId7602"/>
        </w:object>
      </w:r>
    </w:p>
    <w:p w14:paraId="68CB634D" w14:textId="77777777" w:rsidR="00DC5648" w:rsidRPr="00DC5648" w:rsidRDefault="00DC5648" w:rsidP="00DC5648">
      <w:r w:rsidRPr="00DC5648">
        <w:object w:dxaOrig="1635" w:dyaOrig="315" w14:anchorId="77163E21">
          <v:shape id="_x0000_i5154" type="#_x0000_t75" style="width:81.75pt;height:15.75pt" o:ole="">
            <v:imagedata r:id="rId7603" o:title=""/>
          </v:shape>
          <o:OLEObject Type="Embed" ProgID="Equation.DSMT4" ShapeID="_x0000_i5154" DrawAspect="Content" ObjectID="_1794306504" r:id="rId7604"/>
        </w:object>
      </w:r>
    </w:p>
    <w:p w14:paraId="5DAD82F9" w14:textId="77777777" w:rsidR="00DC5648" w:rsidRPr="00DC5648" w:rsidRDefault="00DC5648" w:rsidP="00DC5648">
      <w:r w:rsidRPr="00DC5648">
        <w:t xml:space="preserve">Vậy </w:t>
      </w:r>
      <w:r w:rsidRPr="00DC5648">
        <w:object w:dxaOrig="2895" w:dyaOrig="405" w14:anchorId="2B5A5E91">
          <v:shape id="_x0000_i5155" type="#_x0000_t75" style="width:144.75pt;height:20.25pt" o:ole="">
            <v:imagedata r:id="rId7605" o:title=""/>
          </v:shape>
          <o:OLEObject Type="Embed" ProgID="Equation.DSMT4" ShapeID="_x0000_i5155" DrawAspect="Content" ObjectID="_1794306505" r:id="rId7606"/>
        </w:object>
      </w:r>
      <w:r w:rsidRPr="00DC5648">
        <w:t>.</w:t>
      </w:r>
    </w:p>
    <w:p w14:paraId="648669EA" w14:textId="77777777" w:rsidR="00DC5648" w:rsidRPr="00DC5648" w:rsidRDefault="00DC5648" w:rsidP="00DC5648">
      <w:r w:rsidRPr="00DC5648">
        <w:t xml:space="preserve">Câu 47 (TH): Trong không gian với hệ tọa độ </w:t>
      </w:r>
      <w:r w:rsidRPr="00DC5648">
        <w:object w:dxaOrig="555" w:dyaOrig="315" w14:anchorId="44EAADC7">
          <v:shape id="_x0000_i5156" type="#_x0000_t75" style="width:27.75pt;height:15.75pt" o:ole="">
            <v:imagedata r:id="rId6290" o:title=""/>
          </v:shape>
          <o:OLEObject Type="Embed" ProgID="Equation.DSMT4" ShapeID="_x0000_i5156" DrawAspect="Content" ObjectID="_1794306506" r:id="rId7607"/>
        </w:object>
      </w:r>
      <w:r w:rsidRPr="00DC5648">
        <w:t xml:space="preserve">, cho mặt phẳng </w:t>
      </w:r>
      <w:r w:rsidRPr="00DC5648">
        <w:object w:dxaOrig="2280" w:dyaOrig="405" w14:anchorId="7A19819B">
          <v:shape id="_x0000_i5157" type="#_x0000_t75" style="width:114pt;height:20.25pt" o:ole="">
            <v:imagedata r:id="rId6292" o:title=""/>
          </v:shape>
          <o:OLEObject Type="Embed" ProgID="Equation.DSMT4" ShapeID="_x0000_i5157" DrawAspect="Content" ObjectID="_1794306507" r:id="rId7608"/>
        </w:object>
      </w:r>
      <w:r w:rsidRPr="00DC5648">
        <w:t xml:space="preserve"> và điểm </w:t>
      </w:r>
      <w:r w:rsidRPr="00DC5648">
        <w:object w:dxaOrig="1020" w:dyaOrig="405" w14:anchorId="3F8E211A">
          <v:shape id="_x0000_i5158" type="#_x0000_t75" style="width:51pt;height:20.25pt" o:ole="">
            <v:imagedata r:id="rId6294" o:title=""/>
          </v:shape>
          <o:OLEObject Type="Embed" ProgID="Equation.DSMT4" ShapeID="_x0000_i5158" DrawAspect="Content" ObjectID="_1794306508" r:id="rId7609"/>
        </w:object>
      </w:r>
      <w:r w:rsidRPr="00DC5648">
        <w:t xml:space="preserve">. Điểm </w:t>
      </w:r>
      <w:r w:rsidRPr="00DC5648">
        <w:object w:dxaOrig="1020" w:dyaOrig="405" w14:anchorId="4A98BDC8">
          <v:shape id="_x0000_i5159" type="#_x0000_t75" style="width:51pt;height:20.25pt" o:ole="">
            <v:imagedata r:id="rId6296" o:title=""/>
          </v:shape>
          <o:OLEObject Type="Embed" ProgID="Equation.DSMT4" ShapeID="_x0000_i5159" DrawAspect="Content" ObjectID="_1794306509" r:id="rId7610"/>
        </w:object>
      </w:r>
      <w:r w:rsidRPr="00DC5648">
        <w:t xml:space="preserve"> là hình chiếu vuông góc của </w:t>
      </w:r>
      <w:r w:rsidRPr="00DC5648">
        <w:object w:dxaOrig="240" w:dyaOrig="270" w14:anchorId="60B58B9A">
          <v:shape id="_x0000_i5160" type="#_x0000_t75" style="width:12pt;height:13.5pt" o:ole="">
            <v:imagedata r:id="rId6298" o:title=""/>
          </v:shape>
          <o:OLEObject Type="Embed" ProgID="Equation.DSMT4" ShapeID="_x0000_i5160" DrawAspect="Content" ObjectID="_1794306510" r:id="rId7611"/>
        </w:object>
      </w:r>
      <w:r w:rsidRPr="00DC5648">
        <w:t xml:space="preserve"> trên </w:t>
      </w:r>
      <w:r w:rsidRPr="00DC5648">
        <w:object w:dxaOrig="420" w:dyaOrig="405" w14:anchorId="2FB98D01">
          <v:shape id="_x0000_i5161" type="#_x0000_t75" style="width:21pt;height:20.25pt" o:ole="">
            <v:imagedata r:id="rId6300" o:title=""/>
          </v:shape>
          <o:OLEObject Type="Embed" ProgID="Equation.DSMT4" ShapeID="_x0000_i5161" DrawAspect="Content" ObjectID="_1794306511" r:id="rId7612"/>
        </w:object>
      </w:r>
      <w:r w:rsidRPr="00DC5648">
        <w:t xml:space="preserve">. Tổng </w:t>
      </w:r>
      <w:r w:rsidRPr="00DC5648">
        <w:object w:dxaOrig="855" w:dyaOrig="285" w14:anchorId="7C633514">
          <v:shape id="_x0000_i5162" type="#_x0000_t75" style="width:42.75pt;height:14.25pt" o:ole="">
            <v:imagedata r:id="rId6302" o:title=""/>
          </v:shape>
          <o:OLEObject Type="Embed" ProgID="Equation.DSMT4" ShapeID="_x0000_i5162" DrawAspect="Content" ObjectID="_1794306512" r:id="rId7613"/>
        </w:object>
      </w:r>
      <w:r w:rsidRPr="00DC5648">
        <w:t xml:space="preserve"> bằng: </w:t>
      </w:r>
    </w:p>
    <w:p w14:paraId="139A1F96" w14:textId="77777777" w:rsidR="00DC5648" w:rsidRPr="00DC5648" w:rsidRDefault="00DC5648" w:rsidP="00DC5648">
      <w:r w:rsidRPr="00DC5648">
        <w:tab/>
      </w:r>
      <w:r w:rsidRPr="00DC5648">
        <w:rPr>
          <w:highlight w:val="yellow"/>
        </w:rPr>
        <w:t>Đáp án: 1</w:t>
      </w:r>
    </w:p>
    <w:p w14:paraId="1ABA6E59" w14:textId="77777777" w:rsidR="00DC5648" w:rsidRPr="00DC5648" w:rsidRDefault="00DC5648" w:rsidP="00DC5648">
      <w:r w:rsidRPr="00DC5648">
        <w:t xml:space="preserve"> Phương pháp giải: </w:t>
      </w:r>
    </w:p>
    <w:p w14:paraId="7D28104A" w14:textId="77777777" w:rsidR="00DC5648" w:rsidRPr="00DC5648" w:rsidRDefault="00DC5648" w:rsidP="00DC5648">
      <w:r w:rsidRPr="00DC5648">
        <w:t xml:space="preserve">- Viết phương trình đường thẳng Δ đi qua A và vuông góc với </w:t>
      </w:r>
      <w:r w:rsidRPr="00DC5648">
        <w:object w:dxaOrig="420" w:dyaOrig="405" w14:anchorId="04F838AE">
          <v:shape id="_x0000_i5163" type="#_x0000_t75" style="width:21pt;height:20.25pt" o:ole="">
            <v:imagedata r:id="rId7614" o:title=""/>
          </v:shape>
          <o:OLEObject Type="Embed" ProgID="Equation.DSMT4" ShapeID="_x0000_i5163" DrawAspect="Content" ObjectID="_1794306513" r:id="rId7615"/>
        </w:object>
      </w:r>
      <w:r w:rsidRPr="00DC5648">
        <w:t>.</w:t>
      </w:r>
    </w:p>
    <w:p w14:paraId="0505DD6C" w14:textId="77777777" w:rsidR="00DC5648" w:rsidRPr="00DC5648" w:rsidRDefault="00DC5648" w:rsidP="00DC5648">
      <w:r w:rsidRPr="00DC5648">
        <w:t xml:space="preserve">- Tìm </w:t>
      </w:r>
      <w:r w:rsidRPr="00DC5648">
        <w:object w:dxaOrig="1290" w:dyaOrig="405" w14:anchorId="41A31ACA">
          <v:shape id="_x0000_i5164" type="#_x0000_t75" style="width:64.5pt;height:20.25pt" o:ole="">
            <v:imagedata r:id="rId7616" o:title=""/>
          </v:shape>
          <o:OLEObject Type="Embed" ProgID="Equation.DSMT4" ShapeID="_x0000_i5164" DrawAspect="Content" ObjectID="_1794306514" r:id="rId7617"/>
        </w:object>
      </w:r>
      <w:r w:rsidRPr="00DC5648">
        <w:t>.</w:t>
      </w:r>
    </w:p>
    <w:p w14:paraId="4D0C397F" w14:textId="77777777" w:rsidR="00DC5648" w:rsidRPr="00DC5648" w:rsidRDefault="00DC5648" w:rsidP="00DC5648">
      <w:r w:rsidRPr="00DC5648">
        <w:t xml:space="preserve">- Tìm </w:t>
      </w:r>
      <w:r w:rsidRPr="00DC5648">
        <w:object w:dxaOrig="600" w:dyaOrig="315" w14:anchorId="29479E56">
          <v:shape id="_x0000_i5165" type="#_x0000_t75" style="width:30pt;height:15.75pt" o:ole="">
            <v:imagedata r:id="rId7618" o:title=""/>
          </v:shape>
          <o:OLEObject Type="Embed" ProgID="Equation.DSMT4" ShapeID="_x0000_i5165" DrawAspect="Content" ObjectID="_1794306515" r:id="rId7619"/>
        </w:object>
      </w:r>
      <w:r w:rsidRPr="00DC5648">
        <w:t xml:space="preserve"> và tính tổng.</w:t>
      </w:r>
    </w:p>
    <w:p w14:paraId="69069EFE" w14:textId="77777777" w:rsidR="00DC5648" w:rsidRPr="00DC5648" w:rsidRDefault="00DC5648" w:rsidP="00DC5648">
      <w:r w:rsidRPr="00DC5648">
        <w:t xml:space="preserve">Giải chi tiết: </w:t>
      </w:r>
    </w:p>
    <w:p w14:paraId="3E0E58A8" w14:textId="77777777" w:rsidR="00DC5648" w:rsidRPr="00DC5648" w:rsidRDefault="00DC5648" w:rsidP="00DC5648">
      <w:r w:rsidRPr="00DC5648">
        <w:t xml:space="preserve">Gọi Δ là đường thẳng đi qua </w:t>
      </w:r>
      <w:r w:rsidRPr="00DC5648">
        <w:object w:dxaOrig="240" w:dyaOrig="270" w14:anchorId="3B9212BF">
          <v:shape id="_x0000_i5166" type="#_x0000_t75" style="width:12pt;height:13.5pt" o:ole="">
            <v:imagedata r:id="rId7620" o:title=""/>
          </v:shape>
          <o:OLEObject Type="Embed" ProgID="Equation.DSMT4" ShapeID="_x0000_i5166" DrawAspect="Content" ObjectID="_1794306516" r:id="rId7621"/>
        </w:object>
      </w:r>
      <w:r w:rsidRPr="00DC5648">
        <w:t xml:space="preserve"> và vuông góc với </w:t>
      </w:r>
      <w:r w:rsidRPr="00DC5648">
        <w:object w:dxaOrig="420" w:dyaOrig="405" w14:anchorId="6DE60A7E">
          <v:shape id="_x0000_i5167" type="#_x0000_t75" style="width:21pt;height:20.25pt" o:ole="">
            <v:imagedata r:id="rId7622" o:title=""/>
          </v:shape>
          <o:OLEObject Type="Embed" ProgID="Equation.DSMT4" ShapeID="_x0000_i5167" DrawAspect="Content" ObjectID="_1794306517" r:id="rId7623"/>
        </w:object>
      </w:r>
      <w:r w:rsidRPr="00DC5648">
        <w:t>, phương trình đường thẳng Δ là:</w:t>
      </w:r>
    </w:p>
    <w:p w14:paraId="476BEB77" w14:textId="77777777" w:rsidR="00DC5648" w:rsidRPr="00DC5648" w:rsidRDefault="00DC5648" w:rsidP="00DC5648">
      <w:r w:rsidRPr="00DC5648">
        <w:object w:dxaOrig="1470" w:dyaOrig="1125" w14:anchorId="2D2D6D33">
          <v:shape id="_x0000_i5168" type="#_x0000_t75" style="width:73.5pt;height:56.25pt" o:ole="">
            <v:imagedata r:id="rId7624" o:title=""/>
          </v:shape>
          <o:OLEObject Type="Embed" ProgID="Equation.DSMT4" ShapeID="_x0000_i5168" DrawAspect="Content" ObjectID="_1794306518" r:id="rId7625"/>
        </w:object>
      </w:r>
    </w:p>
    <w:p w14:paraId="1235042F" w14:textId="77777777" w:rsidR="00DC5648" w:rsidRPr="00DC5648" w:rsidRDefault="00DC5648" w:rsidP="00DC5648">
      <w:r w:rsidRPr="00DC5648">
        <w:t xml:space="preserve">Vì </w:t>
      </w:r>
      <w:r w:rsidRPr="00DC5648">
        <w:object w:dxaOrig="285" w:dyaOrig="270" w14:anchorId="42C306E2">
          <v:shape id="_x0000_i5169" type="#_x0000_t75" style="width:14.25pt;height:13.5pt" o:ole="">
            <v:imagedata r:id="rId7626" o:title=""/>
          </v:shape>
          <o:OLEObject Type="Embed" ProgID="Equation.DSMT4" ShapeID="_x0000_i5169" DrawAspect="Content" ObjectID="_1794306519" r:id="rId7627"/>
        </w:object>
      </w:r>
      <w:r w:rsidRPr="00DC5648">
        <w:t xml:space="preserve"> là hình chiếu vuông góc của A trên </w:t>
      </w:r>
      <w:r w:rsidRPr="00DC5648">
        <w:object w:dxaOrig="420" w:dyaOrig="405" w14:anchorId="4EEBDF45">
          <v:shape id="_x0000_i5170" type="#_x0000_t75" style="width:21pt;height:20.25pt" o:ole="">
            <v:imagedata r:id="rId7628" o:title=""/>
          </v:shape>
          <o:OLEObject Type="Embed" ProgID="Equation.DSMT4" ShapeID="_x0000_i5170" DrawAspect="Content" ObjectID="_1794306520" r:id="rId7629"/>
        </w:object>
      </w:r>
      <w:r w:rsidRPr="00DC5648">
        <w:t xml:space="preserve"> nên </w:t>
      </w:r>
      <w:r w:rsidRPr="00DC5648">
        <w:object w:dxaOrig="1290" w:dyaOrig="405" w14:anchorId="49E14BBB">
          <v:shape id="_x0000_i5171" type="#_x0000_t75" style="width:64.5pt;height:20.25pt" o:ole="">
            <v:imagedata r:id="rId7630" o:title=""/>
          </v:shape>
          <o:OLEObject Type="Embed" ProgID="Equation.DSMT4" ShapeID="_x0000_i5171" DrawAspect="Content" ObjectID="_1794306521" r:id="rId7631"/>
        </w:object>
      </w:r>
    </w:p>
    <w:p w14:paraId="16EE2B49" w14:textId="77777777" w:rsidR="00DC5648" w:rsidRPr="00DC5648" w:rsidRDefault="00DC5648" w:rsidP="00DC5648">
      <w:r w:rsidRPr="00DC5648">
        <w:object w:dxaOrig="300" w:dyaOrig="240" w14:anchorId="632333D3">
          <v:shape id="_x0000_i5172" type="#_x0000_t75" style="width:15pt;height:12pt" o:ole="">
            <v:imagedata r:id="rId7632" o:title=""/>
          </v:shape>
          <o:OLEObject Type="Embed" ProgID="Equation.DSMT4" ShapeID="_x0000_i5172" DrawAspect="Content" ObjectID="_1794306522" r:id="rId7633"/>
        </w:object>
      </w:r>
      <w:r w:rsidRPr="00DC5648">
        <w:t xml:space="preserve"> Tọa độ điểm </w:t>
      </w:r>
      <w:r w:rsidRPr="00DC5648">
        <w:object w:dxaOrig="285" w:dyaOrig="270" w14:anchorId="58881F43">
          <v:shape id="_x0000_i5173" type="#_x0000_t75" style="width:14.25pt;height:13.5pt" o:ole="">
            <v:imagedata r:id="rId7634" o:title=""/>
          </v:shape>
          <o:OLEObject Type="Embed" ProgID="Equation.DSMT4" ShapeID="_x0000_i5173" DrawAspect="Content" ObjectID="_1794306523" r:id="rId7635"/>
        </w:object>
      </w:r>
      <w:r w:rsidRPr="00DC5648">
        <w:t xml:space="preserve"> là nghiệm của hệ phương trình:</w:t>
      </w:r>
    </w:p>
    <w:p w14:paraId="49FF4970" w14:textId="77777777" w:rsidR="00DC5648" w:rsidRPr="00DC5648" w:rsidRDefault="00DC5648" w:rsidP="00DC5648">
      <w:r w:rsidRPr="00DC5648">
        <w:t xml:space="preserve"> </w:t>
      </w:r>
      <w:r w:rsidRPr="00DC5648">
        <w:object w:dxaOrig="5025" w:dyaOrig="1440" w14:anchorId="79241F9C">
          <v:shape id="_x0000_i5174" type="#_x0000_t75" style="width:251.25pt;height:1in" o:ole="">
            <v:imagedata r:id="rId7636" o:title=""/>
          </v:shape>
          <o:OLEObject Type="Embed" ProgID="Equation.DSMT4" ShapeID="_x0000_i5174" DrawAspect="Content" ObjectID="_1794306524" r:id="rId7637"/>
        </w:object>
      </w:r>
    </w:p>
    <w:p w14:paraId="61B1372F" w14:textId="77777777" w:rsidR="00DC5648" w:rsidRPr="00DC5648" w:rsidRDefault="00DC5648" w:rsidP="00DC5648">
      <w:r w:rsidRPr="00DC5648">
        <w:object w:dxaOrig="4005" w:dyaOrig="1440" w14:anchorId="79DD8E71">
          <v:shape id="_x0000_i5175" type="#_x0000_t75" style="width:200.25pt;height:1in" o:ole="">
            <v:imagedata r:id="rId7638" o:title=""/>
          </v:shape>
          <o:OLEObject Type="Embed" ProgID="Equation.DSMT4" ShapeID="_x0000_i5175" DrawAspect="Content" ObjectID="_1794306525" r:id="rId7639"/>
        </w:object>
      </w:r>
    </w:p>
    <w:p w14:paraId="669EFCAF" w14:textId="77777777" w:rsidR="00DC5648" w:rsidRPr="00DC5648" w:rsidRDefault="00DC5648" w:rsidP="00DC5648">
      <w:r w:rsidRPr="00DC5648">
        <w:object w:dxaOrig="2175" w:dyaOrig="315" w14:anchorId="43AE7F1C">
          <v:shape id="_x0000_i5176" type="#_x0000_t75" style="width:108.75pt;height:15.75pt" o:ole="">
            <v:imagedata r:id="rId7640" o:title=""/>
          </v:shape>
          <o:OLEObject Type="Embed" ProgID="Equation.DSMT4" ShapeID="_x0000_i5176" DrawAspect="Content" ObjectID="_1794306526" r:id="rId7641"/>
        </w:object>
      </w:r>
    </w:p>
    <w:p w14:paraId="7C50B404" w14:textId="77777777" w:rsidR="00DC5648" w:rsidRPr="00DC5648" w:rsidRDefault="00DC5648" w:rsidP="00DC5648">
      <w:r w:rsidRPr="00DC5648">
        <w:t xml:space="preserve">Vậy </w:t>
      </w:r>
      <w:r w:rsidRPr="00DC5648">
        <w:object w:dxaOrig="2250" w:dyaOrig="285" w14:anchorId="184F2AF8">
          <v:shape id="_x0000_i5177" type="#_x0000_t75" style="width:112.5pt;height:14.25pt" o:ole="">
            <v:imagedata r:id="rId7642" o:title=""/>
          </v:shape>
          <o:OLEObject Type="Embed" ProgID="Equation.DSMT4" ShapeID="_x0000_i5177" DrawAspect="Content" ObjectID="_1794306527" r:id="rId7643"/>
        </w:object>
      </w:r>
      <w:r w:rsidRPr="00DC5648">
        <w:t>.</w:t>
      </w:r>
    </w:p>
    <w:p w14:paraId="3F16F39E" w14:textId="77777777" w:rsidR="00DC5648" w:rsidRPr="00DC5648" w:rsidRDefault="00DC5648" w:rsidP="00DC5648">
      <w:r w:rsidRPr="00DC5648">
        <w:t xml:space="preserve">Câu 48 (VDC): Xét các số thực dương a và b thỏa mãn </w:t>
      </w:r>
      <w:r w:rsidRPr="00DC5648">
        <w:object w:dxaOrig="2895" w:dyaOrig="615" w14:anchorId="30301EBF">
          <v:shape id="_x0000_i5178" type="#_x0000_t75" style="width:144.75pt;height:30.75pt" o:ole="">
            <v:imagedata r:id="rId6304" o:title=""/>
          </v:shape>
          <o:OLEObject Type="Embed" ProgID="Equation.DSMT4" ShapeID="_x0000_i5178" DrawAspect="Content" ObjectID="_1794306528" r:id="rId7644"/>
        </w:object>
      </w:r>
      <w:r w:rsidRPr="00DC5648">
        <w:t xml:space="preserve">. Giá trị nhỏ nhất của biểu thức </w:t>
      </w:r>
      <w:r w:rsidRPr="00DC5648">
        <w:object w:dxaOrig="1935" w:dyaOrig="810" w14:anchorId="41185722">
          <v:shape id="_x0000_i5179" type="#_x0000_t75" style="width:96.75pt;height:40.5pt" o:ole="">
            <v:imagedata r:id="rId6306" o:title=""/>
          </v:shape>
          <o:OLEObject Type="Embed" ProgID="Equation.DSMT4" ShapeID="_x0000_i5179" DrawAspect="Content" ObjectID="_1794306529" r:id="rId7645"/>
        </w:object>
      </w:r>
      <w:r w:rsidRPr="00DC5648">
        <w:t xml:space="preserve">bằng: </w:t>
      </w:r>
    </w:p>
    <w:p w14:paraId="6E8CB91B" w14:textId="77777777" w:rsidR="00DC5648" w:rsidRPr="00DC5648" w:rsidRDefault="00DC5648" w:rsidP="00DC5648">
      <w:r w:rsidRPr="00DC5648">
        <w:tab/>
      </w:r>
      <w:r w:rsidRPr="00DC5648">
        <w:rPr>
          <w:highlight w:val="yellow"/>
        </w:rPr>
        <w:t>Đáp án: 4</w:t>
      </w:r>
    </w:p>
    <w:p w14:paraId="27A6304E" w14:textId="77777777" w:rsidR="00DC5648" w:rsidRPr="00DC5648" w:rsidRDefault="00DC5648" w:rsidP="00DC5648">
      <w:r w:rsidRPr="00DC5648">
        <w:t xml:space="preserve">Giải chi tiết: </w:t>
      </w:r>
    </w:p>
    <w:p w14:paraId="2D97DE9A" w14:textId="77777777" w:rsidR="00DC5648" w:rsidRPr="00DC5648" w:rsidRDefault="00DC5648" w:rsidP="00DC5648">
      <w:r w:rsidRPr="00DC5648">
        <w:t xml:space="preserve">ĐKXĐ: </w:t>
      </w:r>
      <w:r w:rsidRPr="00DC5648">
        <w:object w:dxaOrig="1005" w:dyaOrig="720" w14:anchorId="5DD393B5">
          <v:shape id="_x0000_i5180" type="#_x0000_t75" style="width:50.25pt;height:36pt" o:ole="">
            <v:imagedata r:id="rId7646" o:title=""/>
          </v:shape>
          <o:OLEObject Type="Embed" ProgID="Equation.DSMT4" ShapeID="_x0000_i5180" DrawAspect="Content" ObjectID="_1794306530" r:id="rId7647"/>
        </w:object>
      </w:r>
      <w:r w:rsidRPr="00DC5648">
        <w:t>.</w:t>
      </w:r>
    </w:p>
    <w:p w14:paraId="3643919D" w14:textId="77777777" w:rsidR="00DC5648" w:rsidRPr="00DC5648" w:rsidRDefault="00DC5648" w:rsidP="00DC5648">
      <w:r w:rsidRPr="00DC5648">
        <w:t xml:space="preserve">Ta có: </w:t>
      </w:r>
      <w:r w:rsidRPr="00DC5648">
        <w:object w:dxaOrig="2895" w:dyaOrig="615" w14:anchorId="18D67739">
          <v:shape id="_x0000_i5181" type="#_x0000_t75" style="width:144.75pt;height:30.75pt" o:ole="">
            <v:imagedata r:id="rId7648" o:title=""/>
          </v:shape>
          <o:OLEObject Type="Embed" ProgID="Equation.DSMT4" ShapeID="_x0000_i5181" DrawAspect="Content" ObjectID="_1794306531" r:id="rId7649"/>
        </w:object>
      </w:r>
    </w:p>
    <w:p w14:paraId="5935FB71" w14:textId="77777777" w:rsidR="00DC5648" w:rsidRPr="00DC5648" w:rsidRDefault="00DC5648" w:rsidP="00DC5648">
      <w:r w:rsidRPr="00DC5648">
        <w:object w:dxaOrig="3195" w:dyaOrig="615" w14:anchorId="76A891D5">
          <v:shape id="_x0000_i5182" type="#_x0000_t75" style="width:159.75pt;height:30.75pt" o:ole="">
            <v:imagedata r:id="rId7650" o:title=""/>
          </v:shape>
          <o:OLEObject Type="Embed" ProgID="Equation.DSMT4" ShapeID="_x0000_i5182" DrawAspect="Content" ObjectID="_1794306532" r:id="rId7651"/>
        </w:object>
      </w:r>
    </w:p>
    <w:p w14:paraId="06FBFBDD" w14:textId="77777777" w:rsidR="00DC5648" w:rsidRPr="00DC5648" w:rsidRDefault="00DC5648" w:rsidP="00DC5648">
      <w:r w:rsidRPr="00DC5648">
        <w:object w:dxaOrig="1770" w:dyaOrig="615" w14:anchorId="3BEF8733">
          <v:shape id="_x0000_i5183" type="#_x0000_t75" style="width:88.5pt;height:30.75pt" o:ole="">
            <v:imagedata r:id="rId7652" o:title=""/>
          </v:shape>
          <o:OLEObject Type="Embed" ProgID="Equation.DSMT4" ShapeID="_x0000_i5183" DrawAspect="Content" ObjectID="_1794306533" r:id="rId7653"/>
        </w:object>
      </w:r>
    </w:p>
    <w:p w14:paraId="0BFA10A6" w14:textId="77777777" w:rsidR="00DC5648" w:rsidRPr="00DC5648" w:rsidRDefault="00DC5648" w:rsidP="00DC5648">
      <w:r w:rsidRPr="00DC5648">
        <w:object w:dxaOrig="1470" w:dyaOrig="615" w14:anchorId="6F227BE0">
          <v:shape id="_x0000_i5184" type="#_x0000_t75" style="width:73.5pt;height:30.75pt" o:ole="">
            <v:imagedata r:id="rId7654" o:title=""/>
          </v:shape>
          <o:OLEObject Type="Embed" ProgID="Equation.DSMT4" ShapeID="_x0000_i5184" DrawAspect="Content" ObjectID="_1794306534" r:id="rId7655"/>
        </w:object>
      </w:r>
    </w:p>
    <w:p w14:paraId="135D6F19" w14:textId="77777777" w:rsidR="00DC5648" w:rsidRPr="00DC5648" w:rsidRDefault="00DC5648" w:rsidP="00DC5648">
      <w:r w:rsidRPr="00DC5648">
        <w:object w:dxaOrig="2130" w:dyaOrig="420" w14:anchorId="18F7441A">
          <v:shape id="_x0000_i5185" type="#_x0000_t75" style="width:106.5pt;height:21pt" o:ole="">
            <v:imagedata r:id="rId7656" o:title=""/>
          </v:shape>
          <o:OLEObject Type="Embed" ProgID="Equation.DSMT4" ShapeID="_x0000_i5185" DrawAspect="Content" ObjectID="_1794306535" r:id="rId7657"/>
        </w:object>
      </w:r>
    </w:p>
    <w:p w14:paraId="027BCDCE" w14:textId="77777777" w:rsidR="00DC5648" w:rsidRPr="00DC5648" w:rsidRDefault="00DC5648" w:rsidP="00DC5648">
      <w:r w:rsidRPr="00DC5648">
        <w:object w:dxaOrig="2130" w:dyaOrig="690" w14:anchorId="60FC5982">
          <v:shape id="_x0000_i5186" type="#_x0000_t75" style="width:106.5pt;height:34.5pt" o:ole="">
            <v:imagedata r:id="rId7658" o:title=""/>
          </v:shape>
          <o:OLEObject Type="Embed" ProgID="Equation.DSMT4" ShapeID="_x0000_i5186" DrawAspect="Content" ObjectID="_1794306536" r:id="rId7659"/>
        </w:object>
      </w:r>
      <w:r w:rsidRPr="00DC5648">
        <w:t>.</w:t>
      </w:r>
    </w:p>
    <w:p w14:paraId="62930265" w14:textId="77777777" w:rsidR="00DC5648" w:rsidRPr="00DC5648" w:rsidRDefault="00DC5648" w:rsidP="00DC5648">
      <w:r w:rsidRPr="00DC5648">
        <w:t xml:space="preserve">Áp dụng BĐT Cô-si ta có </w:t>
      </w:r>
      <w:r w:rsidRPr="00DC5648">
        <w:object w:dxaOrig="1290" w:dyaOrig="705" w14:anchorId="4C02B5AE">
          <v:shape id="_x0000_i5187" type="#_x0000_t75" style="width:64.5pt;height:35.25pt" o:ole="">
            <v:imagedata r:id="rId7660" o:title=""/>
          </v:shape>
          <o:OLEObject Type="Embed" ProgID="Equation.DSMT4" ShapeID="_x0000_i5187" DrawAspect="Content" ObjectID="_1794306537" r:id="rId7661"/>
        </w:object>
      </w:r>
      <w:r w:rsidRPr="00DC5648">
        <w:t xml:space="preserve"> nên</w:t>
      </w:r>
    </w:p>
    <w:p w14:paraId="3CCFBD21" w14:textId="77777777" w:rsidR="00DC5648" w:rsidRPr="00DC5648" w:rsidRDefault="00DC5648" w:rsidP="00DC5648">
      <w:r w:rsidRPr="00DC5648">
        <w:object w:dxaOrig="4155" w:dyaOrig="720" w14:anchorId="1F00ABCE">
          <v:shape id="_x0000_i5188" type="#_x0000_t75" style="width:207.75pt;height:36pt" o:ole="">
            <v:imagedata r:id="rId7662" o:title=""/>
          </v:shape>
          <o:OLEObject Type="Embed" ProgID="Equation.DSMT4" ShapeID="_x0000_i5188" DrawAspect="Content" ObjectID="_1794306538" r:id="rId7663"/>
        </w:object>
      </w:r>
    </w:p>
    <w:p w14:paraId="08975CB4" w14:textId="77777777" w:rsidR="00DC5648" w:rsidRPr="00DC5648" w:rsidRDefault="00DC5648" w:rsidP="00DC5648">
      <w:r w:rsidRPr="00DC5648">
        <w:object w:dxaOrig="4335" w:dyaOrig="1470" w14:anchorId="77CBBE45">
          <v:shape id="_x0000_i5189" type="#_x0000_t75" style="width:216.75pt;height:73.5pt" o:ole="">
            <v:imagedata r:id="rId7664" o:title=""/>
          </v:shape>
          <o:OLEObject Type="Embed" ProgID="Equation.DSMT4" ShapeID="_x0000_i5189" DrawAspect="Content" ObjectID="_1794306539" r:id="rId7665"/>
        </w:object>
      </w:r>
    </w:p>
    <w:p w14:paraId="31CC2455" w14:textId="77777777" w:rsidR="00DC5648" w:rsidRPr="00DC5648" w:rsidRDefault="00DC5648" w:rsidP="00DC5648">
      <w:r w:rsidRPr="00DC5648">
        <w:t xml:space="preserve">Ta có: </w:t>
      </w:r>
      <w:r w:rsidRPr="00DC5648">
        <w:object w:dxaOrig="3795" w:dyaOrig="810" w14:anchorId="5E4F655C">
          <v:shape id="_x0000_i5190" type="#_x0000_t75" style="width:189.75pt;height:40.5pt" o:ole="">
            <v:imagedata r:id="rId7666" o:title=""/>
          </v:shape>
          <o:OLEObject Type="Embed" ProgID="Equation.DSMT4" ShapeID="_x0000_i5190" DrawAspect="Content" ObjectID="_1794306540" r:id="rId7667"/>
        </w:object>
      </w:r>
    </w:p>
    <w:p w14:paraId="7F9A9A88" w14:textId="77777777" w:rsidR="00DC5648" w:rsidRPr="00DC5648" w:rsidRDefault="00DC5648" w:rsidP="00DC5648">
      <w:r w:rsidRPr="00DC5648">
        <w:t xml:space="preserve">Áp dụng BĐT Cô-si ta có </w:t>
      </w:r>
      <w:r w:rsidRPr="00DC5648">
        <w:object w:dxaOrig="2385" w:dyaOrig="405" w14:anchorId="26F063D9">
          <v:shape id="_x0000_i5191" type="#_x0000_t75" style="width:119.25pt;height:20.25pt" o:ole="">
            <v:imagedata r:id="rId7668" o:title=""/>
          </v:shape>
          <o:OLEObject Type="Embed" ProgID="Equation.DSMT4" ShapeID="_x0000_i5191" DrawAspect="Content" ObjectID="_1794306541" r:id="rId7669"/>
        </w:object>
      </w:r>
      <w:r w:rsidRPr="00DC5648">
        <w:t xml:space="preserve"> nên</w:t>
      </w:r>
    </w:p>
    <w:p w14:paraId="69274273" w14:textId="77777777" w:rsidR="00DC5648" w:rsidRPr="00DC5648" w:rsidRDefault="00DC5648" w:rsidP="00DC5648">
      <w:r w:rsidRPr="00DC5648">
        <w:object w:dxaOrig="4125" w:dyaOrig="435" w14:anchorId="6F33451C">
          <v:shape id="_x0000_i5192" type="#_x0000_t75" style="width:206.25pt;height:21.75pt" o:ole="">
            <v:imagedata r:id="rId7670" o:title=""/>
          </v:shape>
          <o:OLEObject Type="Embed" ProgID="Equation.DSMT4" ShapeID="_x0000_i5192" DrawAspect="Content" ObjectID="_1794306542" r:id="rId7671"/>
        </w:object>
      </w:r>
    </w:p>
    <w:p w14:paraId="222D171D" w14:textId="77777777" w:rsidR="00DC5648" w:rsidRPr="00DC5648" w:rsidRDefault="00DC5648" w:rsidP="00DC5648">
      <w:r w:rsidRPr="00DC5648">
        <w:object w:dxaOrig="5265" w:dyaOrig="810" w14:anchorId="1CEF35BD">
          <v:shape id="_x0000_i5193" type="#_x0000_t75" style="width:263.25pt;height:40.5pt" o:ole="">
            <v:imagedata r:id="rId7672" o:title=""/>
          </v:shape>
          <o:OLEObject Type="Embed" ProgID="Equation.DSMT4" ShapeID="_x0000_i5193" DrawAspect="Content" ObjectID="_1794306543" r:id="rId7673"/>
        </w:object>
      </w:r>
    </w:p>
    <w:p w14:paraId="36DC6523" w14:textId="77777777" w:rsidR="00DC5648" w:rsidRPr="00DC5648" w:rsidRDefault="00DC5648" w:rsidP="00DC5648">
      <w:r w:rsidRPr="00DC5648">
        <w:t xml:space="preserve">Vậy </w:t>
      </w:r>
      <w:r w:rsidRPr="00DC5648">
        <w:object w:dxaOrig="6120" w:dyaOrig="1965" w14:anchorId="1FED6329">
          <v:shape id="_x0000_i5194" type="#_x0000_t75" style="width:306pt;height:98.25pt" o:ole="">
            <v:imagedata r:id="rId7674" o:title=""/>
          </v:shape>
          <o:OLEObject Type="Embed" ProgID="Equation.DSMT4" ShapeID="_x0000_i5194" DrawAspect="Content" ObjectID="_1794306544" r:id="rId7675"/>
        </w:object>
      </w:r>
      <w:r w:rsidRPr="00DC5648">
        <w:t>.</w:t>
      </w:r>
    </w:p>
    <w:p w14:paraId="4020D2FF" w14:textId="77777777" w:rsidR="00DC5648" w:rsidRPr="00DC5648" w:rsidRDefault="00DC5648" w:rsidP="00DC5648">
      <w:r w:rsidRPr="00DC5648">
        <w:t xml:space="preserve">Câu 49 (VD): Cho tứ diện </w:t>
      </w:r>
      <w:r w:rsidRPr="00DC5648">
        <w:object w:dxaOrig="705" w:dyaOrig="285" w14:anchorId="7101EB04">
          <v:shape id="_x0000_i5195" type="#_x0000_t75" style="width:35.25pt;height:14.25pt" o:ole="">
            <v:imagedata r:id="rId6308" o:title=""/>
          </v:shape>
          <o:OLEObject Type="Embed" ProgID="Equation.DSMT4" ShapeID="_x0000_i5195" DrawAspect="Content" ObjectID="_1794306545" r:id="rId7676"/>
        </w:object>
      </w:r>
      <w:r w:rsidRPr="00DC5648">
        <w:t xml:space="preserve"> có ba cạnh </w:t>
      </w:r>
      <w:r w:rsidRPr="00DC5648">
        <w:object w:dxaOrig="1215" w:dyaOrig="315" w14:anchorId="71A1F176">
          <v:shape id="_x0000_i5196" type="#_x0000_t75" style="width:60.75pt;height:15.75pt" o:ole="">
            <v:imagedata r:id="rId6310" o:title=""/>
          </v:shape>
          <o:OLEObject Type="Embed" ProgID="Equation.DSMT4" ShapeID="_x0000_i5196" DrawAspect="Content" ObjectID="_1794306546" r:id="rId7677"/>
        </w:object>
      </w:r>
      <w:r w:rsidRPr="00DC5648">
        <w:t xml:space="preserve"> đôi một vuông góc với nhau. Biết khoảng cách từ điểm </w:t>
      </w:r>
      <w:r w:rsidRPr="00DC5648">
        <w:object w:dxaOrig="240" w:dyaOrig="285" w14:anchorId="6CB92331">
          <v:shape id="_x0000_i5197" type="#_x0000_t75" style="width:12pt;height:14.25pt" o:ole="">
            <v:imagedata r:id="rId6312" o:title=""/>
          </v:shape>
          <o:OLEObject Type="Embed" ProgID="Equation.DSMT4" ShapeID="_x0000_i5197" DrawAspect="Content" ObjectID="_1794306547" r:id="rId7678"/>
        </w:object>
      </w:r>
      <w:r w:rsidRPr="00DC5648">
        <w:t xml:space="preserve"> đến các đường thẳng </w:t>
      </w:r>
      <w:r w:rsidRPr="00DC5648">
        <w:object w:dxaOrig="1200" w:dyaOrig="315" w14:anchorId="1587FB3A">
          <v:shape id="_x0000_i5198" type="#_x0000_t75" style="width:60pt;height:15.75pt" o:ole="">
            <v:imagedata r:id="rId6314" o:title=""/>
          </v:shape>
          <o:OLEObject Type="Embed" ProgID="Equation.DSMT4" ShapeID="_x0000_i5198" DrawAspect="Content" ObjectID="_1794306548" r:id="rId7679"/>
        </w:object>
      </w:r>
      <w:r w:rsidRPr="00DC5648">
        <w:t xml:space="preserve"> lần lượt là </w:t>
      </w:r>
      <w:r w:rsidRPr="00DC5648">
        <w:object w:dxaOrig="1215" w:dyaOrig="390" w14:anchorId="1CBD8D41">
          <v:shape id="_x0000_i5199" type="#_x0000_t75" style="width:60.75pt;height:19.5pt" o:ole="">
            <v:imagedata r:id="rId6316" o:title=""/>
          </v:shape>
          <o:OLEObject Type="Embed" ProgID="Equation.DSMT4" ShapeID="_x0000_i5199" DrawAspect="Content" ObjectID="_1794306549" r:id="rId7680"/>
        </w:object>
      </w:r>
      <w:r w:rsidRPr="00DC5648">
        <w:t xml:space="preserve">. Tính khoảng cách từ điểm </w:t>
      </w:r>
      <w:r w:rsidRPr="00DC5648">
        <w:object w:dxaOrig="240" w:dyaOrig="285" w14:anchorId="2EE0BE65">
          <v:shape id="_x0000_i5200" type="#_x0000_t75" style="width:12pt;height:14.25pt" o:ole="">
            <v:imagedata r:id="rId6318" o:title=""/>
          </v:shape>
          <o:OLEObject Type="Embed" ProgID="Equation.DSMT4" ShapeID="_x0000_i5200" DrawAspect="Content" ObjectID="_1794306550" r:id="rId7681"/>
        </w:object>
      </w:r>
      <w:r w:rsidRPr="00DC5648">
        <w:t xml:space="preserve"> đến mặt phẳng </w:t>
      </w:r>
      <w:r w:rsidRPr="00DC5648">
        <w:object w:dxaOrig="735" w:dyaOrig="405" w14:anchorId="7EF502FA">
          <v:shape id="_x0000_i5201" type="#_x0000_t75" style="width:36.75pt;height:20.25pt" o:ole="">
            <v:imagedata r:id="rId6320" o:title=""/>
          </v:shape>
          <o:OLEObject Type="Embed" ProgID="Equation.DSMT4" ShapeID="_x0000_i5201" DrawAspect="Content" ObjectID="_1794306551" r:id="rId7682"/>
        </w:object>
      </w:r>
      <w:r w:rsidRPr="00DC5648">
        <w:t xml:space="preserve"> theo a.</w:t>
      </w:r>
    </w:p>
    <w:p w14:paraId="464B4DF6" w14:textId="77777777" w:rsidR="00DC5648" w:rsidRPr="00DC5648" w:rsidRDefault="00DC5648" w:rsidP="00DC5648">
      <w:r w:rsidRPr="00DC5648">
        <w:tab/>
      </w:r>
      <w:r w:rsidRPr="00DC5648">
        <w:rPr>
          <w:highlight w:val="yellow"/>
        </w:rPr>
        <w:t xml:space="preserve">Đáp án: </w:t>
      </w:r>
      <w:r w:rsidRPr="00DC5648">
        <w:rPr>
          <w:highlight w:val="yellow"/>
        </w:rPr>
        <w:object w:dxaOrig="780" w:dyaOrig="690" w14:anchorId="18802C4E">
          <v:shape id="_x0000_i5202" type="#_x0000_t75" style="width:39pt;height:34.5pt" o:ole="">
            <v:imagedata r:id="rId7683" o:title=""/>
          </v:shape>
          <o:OLEObject Type="Embed" ProgID="Equation.DSMT4" ShapeID="_x0000_i5202" DrawAspect="Content" ObjectID="_1794306552" r:id="rId7684"/>
        </w:object>
      </w:r>
    </w:p>
    <w:p w14:paraId="51FAC197" w14:textId="77777777" w:rsidR="00DC5648" w:rsidRPr="00DC5648" w:rsidRDefault="00DC5648" w:rsidP="00DC5648">
      <w:r w:rsidRPr="00DC5648">
        <w:t xml:space="preserve">Phương pháp giải: </w:t>
      </w:r>
    </w:p>
    <w:p w14:paraId="1BE194ED" w14:textId="77777777" w:rsidR="00DC5648" w:rsidRPr="00DC5648" w:rsidRDefault="00DC5648" w:rsidP="00DC5648">
      <w:r w:rsidRPr="00DC5648">
        <w:t xml:space="preserve">- Kẻ </w:t>
      </w:r>
      <w:r w:rsidRPr="00DC5648">
        <w:object w:dxaOrig="2130" w:dyaOrig="405" w14:anchorId="08306D01">
          <v:shape id="_x0000_i5203" type="#_x0000_t75" style="width:106.5pt;height:20.25pt" o:ole="">
            <v:imagedata r:id="rId7685" o:title=""/>
          </v:shape>
          <o:OLEObject Type="Embed" ProgID="Equation.DSMT4" ShapeID="_x0000_i5203" DrawAspect="Content" ObjectID="_1794306553" r:id="rId7686"/>
        </w:object>
      </w:r>
      <w:r w:rsidRPr="00DC5648">
        <w:t xml:space="preserve">, </w:t>
      </w:r>
      <w:r w:rsidRPr="00DC5648">
        <w:object w:dxaOrig="1980" w:dyaOrig="405" w14:anchorId="44D26979">
          <v:shape id="_x0000_i5204" type="#_x0000_t75" style="width:99pt;height:20.25pt" o:ole="">
            <v:imagedata r:id="rId7687" o:title=""/>
          </v:shape>
          <o:OLEObject Type="Embed" ProgID="Equation.DSMT4" ShapeID="_x0000_i5204" DrawAspect="Content" ObjectID="_1794306554" r:id="rId7688"/>
        </w:object>
      </w:r>
      <w:r w:rsidRPr="00DC5648">
        <w:t xml:space="preserve">, </w:t>
      </w:r>
      <w:r w:rsidRPr="00DC5648">
        <w:object w:dxaOrig="1920" w:dyaOrig="405" w14:anchorId="572523F1">
          <v:shape id="_x0000_i5205" type="#_x0000_t75" style="width:96pt;height:20.25pt" o:ole="">
            <v:imagedata r:id="rId7689" o:title=""/>
          </v:shape>
          <o:OLEObject Type="Embed" ProgID="Equation.DSMT4" ShapeID="_x0000_i5205" DrawAspect="Content" ObjectID="_1794306555" r:id="rId7690"/>
        </w:object>
      </w:r>
      <w:r w:rsidRPr="00DC5648">
        <w:t xml:space="preserve">. Khi đó ta có </w:t>
      </w:r>
      <w:r w:rsidRPr="00DC5648">
        <w:object w:dxaOrig="825" w:dyaOrig="315" w14:anchorId="46E0BE59">
          <v:shape id="_x0000_i5206" type="#_x0000_t75" style="width:41.25pt;height:15.75pt" o:ole="">
            <v:imagedata r:id="rId7691" o:title=""/>
          </v:shape>
          <o:OLEObject Type="Embed" ProgID="Equation.DSMT4" ShapeID="_x0000_i5206" DrawAspect="Content" ObjectID="_1794306556" r:id="rId7692"/>
        </w:object>
      </w:r>
      <w:r w:rsidRPr="00DC5648">
        <w:t xml:space="preserve"> </w:t>
      </w:r>
      <w:r w:rsidRPr="00DC5648">
        <w:object w:dxaOrig="1200" w:dyaOrig="390" w14:anchorId="36F34874">
          <v:shape id="_x0000_i5207" type="#_x0000_t75" style="width:60pt;height:19.5pt" o:ole="">
            <v:imagedata r:id="rId7693" o:title=""/>
          </v:shape>
          <o:OLEObject Type="Embed" ProgID="Equation.DSMT4" ShapeID="_x0000_i5207" DrawAspect="Content" ObjectID="_1794306557" r:id="rId7694"/>
        </w:object>
      </w:r>
      <w:r w:rsidRPr="00DC5648">
        <w:t xml:space="preserve"> </w:t>
      </w:r>
      <w:r w:rsidRPr="00DC5648">
        <w:object w:dxaOrig="1095" w:dyaOrig="375" w14:anchorId="2E2F681A">
          <v:shape id="_x0000_i5208" type="#_x0000_t75" style="width:54.75pt;height:18.75pt" o:ole="">
            <v:imagedata r:id="rId7695" o:title=""/>
          </v:shape>
          <o:OLEObject Type="Embed" ProgID="Equation.DSMT4" ShapeID="_x0000_i5208" DrawAspect="Content" ObjectID="_1794306558" r:id="rId7696"/>
        </w:object>
      </w:r>
      <w:r w:rsidRPr="00DC5648">
        <w:t>.</w:t>
      </w:r>
    </w:p>
    <w:p w14:paraId="381AFE1F" w14:textId="77777777" w:rsidR="00DC5648" w:rsidRPr="00DC5648" w:rsidRDefault="00DC5648" w:rsidP="00DC5648">
      <w:r w:rsidRPr="00DC5648">
        <w:t xml:space="preserve">- Trong </w:t>
      </w:r>
      <w:r w:rsidRPr="00DC5648">
        <w:object w:dxaOrig="780" w:dyaOrig="405" w14:anchorId="6BB97EBD">
          <v:shape id="_x0000_i5209" type="#_x0000_t75" style="width:39pt;height:20.25pt" o:ole="">
            <v:imagedata r:id="rId7697" o:title=""/>
          </v:shape>
          <o:OLEObject Type="Embed" ProgID="Equation.DSMT4" ShapeID="_x0000_i5209" DrawAspect="Content" ObjectID="_1794306559" r:id="rId7698"/>
        </w:object>
      </w:r>
      <w:r w:rsidRPr="00DC5648">
        <w:t xml:space="preserve"> kẻ </w:t>
      </w:r>
      <w:r w:rsidRPr="00DC5648">
        <w:object w:dxaOrig="2055" w:dyaOrig="405" w14:anchorId="46401BEF">
          <v:shape id="_x0000_i5210" type="#_x0000_t75" style="width:102.75pt;height:20.25pt" o:ole="">
            <v:imagedata r:id="rId7699" o:title=""/>
          </v:shape>
          <o:OLEObject Type="Embed" ProgID="Equation.DSMT4" ShapeID="_x0000_i5210" DrawAspect="Content" ObjectID="_1794306560" r:id="rId7700"/>
        </w:object>
      </w:r>
      <w:r w:rsidRPr="00DC5648">
        <w:t xml:space="preserve">, chứng minh </w:t>
      </w:r>
      <w:r w:rsidRPr="00DC5648">
        <w:object w:dxaOrig="1380" w:dyaOrig="405" w14:anchorId="247C82A8">
          <v:shape id="_x0000_i5211" type="#_x0000_t75" style="width:69pt;height:20.25pt" o:ole="">
            <v:imagedata r:id="rId7701" o:title=""/>
          </v:shape>
          <o:OLEObject Type="Embed" ProgID="Equation.DSMT4" ShapeID="_x0000_i5211" DrawAspect="Content" ObjectID="_1794306561" r:id="rId7702"/>
        </w:object>
      </w:r>
      <w:r w:rsidRPr="00DC5648">
        <w:t>.</w:t>
      </w:r>
    </w:p>
    <w:p w14:paraId="7E93C3AC" w14:textId="77777777" w:rsidR="00DC5648" w:rsidRPr="00DC5648" w:rsidRDefault="00DC5648" w:rsidP="00DC5648">
      <w:r w:rsidRPr="00DC5648">
        <w:t>- Sử dụng hệ thức lượng trong tam giác vuông để tính khoảng cách.</w:t>
      </w:r>
    </w:p>
    <w:p w14:paraId="05C6AA94" w14:textId="77777777" w:rsidR="00DC5648" w:rsidRPr="00DC5648" w:rsidRDefault="00DC5648" w:rsidP="00DC5648">
      <w:r w:rsidRPr="00DC5648">
        <w:t xml:space="preserve">Giải chi tiết: </w:t>
      </w:r>
    </w:p>
    <w:p w14:paraId="318AA471" w14:textId="77777777" w:rsidR="00DC5648" w:rsidRPr="00DC5648" w:rsidRDefault="00EF1727" w:rsidP="00DC5648">
      <w:r>
        <w:rPr>
          <w:noProof/>
        </w:rPr>
        <w:drawing>
          <wp:inline distT="0" distB="0" distL="0" distR="0" wp14:anchorId="57AD30E9" wp14:editId="2A3A383B">
            <wp:extent cx="2247900" cy="3105150"/>
            <wp:effectExtent l="0" t="0" r="0" b="0"/>
            <wp:docPr id="434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703">
                      <a:extLst>
                        <a:ext uri="{28A0092B-C50C-407E-A947-70E740481C1C}">
                          <a14:useLocalDpi xmlns:a14="http://schemas.microsoft.com/office/drawing/2010/main" val="0"/>
                        </a:ext>
                      </a:extLst>
                    </a:blip>
                    <a:srcRect/>
                    <a:stretch>
                      <a:fillRect/>
                    </a:stretch>
                  </pic:blipFill>
                  <pic:spPr bwMode="auto">
                    <a:xfrm>
                      <a:off x="0" y="0"/>
                      <a:ext cx="2247900" cy="3105150"/>
                    </a:xfrm>
                    <a:prstGeom prst="rect">
                      <a:avLst/>
                    </a:prstGeom>
                    <a:noFill/>
                    <a:ln>
                      <a:noFill/>
                    </a:ln>
                  </pic:spPr>
                </pic:pic>
              </a:graphicData>
            </a:graphic>
          </wp:inline>
        </w:drawing>
      </w:r>
    </w:p>
    <w:p w14:paraId="2ED35121" w14:textId="77777777" w:rsidR="00DC5648" w:rsidRPr="00DC5648" w:rsidRDefault="00DC5648" w:rsidP="00DC5648">
      <w:r w:rsidRPr="00DC5648">
        <w:t xml:space="preserve">Kẻ </w:t>
      </w:r>
      <w:r w:rsidRPr="00DC5648">
        <w:object w:dxaOrig="2130" w:dyaOrig="405" w14:anchorId="168C0441">
          <v:shape id="_x0000_i5212" type="#_x0000_t75" style="width:106.5pt;height:20.25pt" o:ole="">
            <v:imagedata r:id="rId7685" o:title=""/>
          </v:shape>
          <o:OLEObject Type="Embed" ProgID="Equation.DSMT4" ShapeID="_x0000_i5212" DrawAspect="Content" ObjectID="_1794306562" r:id="rId7704"/>
        </w:object>
      </w:r>
      <w:r w:rsidRPr="00DC5648">
        <w:t xml:space="preserve">, </w:t>
      </w:r>
      <w:r w:rsidRPr="00DC5648">
        <w:object w:dxaOrig="1980" w:dyaOrig="405" w14:anchorId="148BFCC5">
          <v:shape id="_x0000_i5213" type="#_x0000_t75" style="width:99pt;height:20.25pt" o:ole="">
            <v:imagedata r:id="rId7687" o:title=""/>
          </v:shape>
          <o:OLEObject Type="Embed" ProgID="Equation.DSMT4" ShapeID="_x0000_i5213" DrawAspect="Content" ObjectID="_1794306563" r:id="rId7705"/>
        </w:object>
      </w:r>
      <w:r w:rsidRPr="00DC5648">
        <w:t xml:space="preserve">, </w:t>
      </w:r>
      <w:r w:rsidRPr="00DC5648">
        <w:object w:dxaOrig="1920" w:dyaOrig="405" w14:anchorId="596CCC29">
          <v:shape id="_x0000_i5214" type="#_x0000_t75" style="width:96pt;height:20.25pt" o:ole="">
            <v:imagedata r:id="rId7689" o:title=""/>
          </v:shape>
          <o:OLEObject Type="Embed" ProgID="Equation.DSMT4" ShapeID="_x0000_i5214" DrawAspect="Content" ObjectID="_1794306564" r:id="rId7706"/>
        </w:object>
      </w:r>
    </w:p>
    <w:p w14:paraId="7BDC1CCD" w14:textId="77777777" w:rsidR="00DC5648" w:rsidRPr="00DC5648" w:rsidRDefault="00DC5648" w:rsidP="00DC5648">
      <w:r w:rsidRPr="00DC5648">
        <w:t xml:space="preserve">Khi đó ta có </w:t>
      </w:r>
      <w:r w:rsidRPr="00DC5648">
        <w:object w:dxaOrig="3015" w:dyaOrig="390" w14:anchorId="3DE11C62">
          <v:shape id="_x0000_i5215" type="#_x0000_t75" style="width:150.75pt;height:19.5pt" o:ole="">
            <v:imagedata r:id="rId7707" o:title=""/>
          </v:shape>
          <o:OLEObject Type="Embed" ProgID="Equation.DSMT4" ShapeID="_x0000_i5215" DrawAspect="Content" ObjectID="_1794306565" r:id="rId7708"/>
        </w:object>
      </w:r>
    </w:p>
    <w:p w14:paraId="4649DF0E" w14:textId="77777777" w:rsidR="00DC5648" w:rsidRPr="00DC5648" w:rsidRDefault="00DC5648" w:rsidP="00DC5648">
      <w:r w:rsidRPr="00DC5648">
        <w:t xml:space="preserve">Trong </w:t>
      </w:r>
      <w:r w:rsidRPr="00DC5648">
        <w:object w:dxaOrig="780" w:dyaOrig="330" w14:anchorId="000AAD21">
          <v:shape id="_x0000_i5216" type="#_x0000_t75" style="width:39pt;height:16.5pt" o:ole="">
            <v:imagedata r:id="rId7709" o:title=""/>
          </v:shape>
          <o:OLEObject Type="Embed" ProgID="Equation.DSMT4" ShapeID="_x0000_i5216" DrawAspect="Content" ObjectID="_1794306566" r:id="rId7710"/>
        </w:object>
      </w:r>
      <w:r w:rsidRPr="00DC5648">
        <w:t xml:space="preserve"> kẻ </w:t>
      </w:r>
      <w:r w:rsidRPr="00DC5648">
        <w:object w:dxaOrig="2055" w:dyaOrig="405" w14:anchorId="34A07014">
          <v:shape id="_x0000_i5217" type="#_x0000_t75" style="width:102.75pt;height:20.25pt" o:ole="">
            <v:imagedata r:id="rId7711" o:title=""/>
          </v:shape>
          <o:OLEObject Type="Embed" ProgID="Equation.DSMT4" ShapeID="_x0000_i5217" DrawAspect="Content" ObjectID="_1794306567" r:id="rId7712"/>
        </w:object>
      </w:r>
      <w:r w:rsidRPr="00DC5648">
        <w:t xml:space="preserve"> ta có:</w:t>
      </w:r>
    </w:p>
    <w:p w14:paraId="1AFEFC39" w14:textId="77777777" w:rsidR="00DC5648" w:rsidRPr="00DC5648" w:rsidRDefault="00DC5648" w:rsidP="00DC5648">
      <w:r w:rsidRPr="00DC5648">
        <w:object w:dxaOrig="4050" w:dyaOrig="720" w14:anchorId="09F885BD">
          <v:shape id="_x0000_i5218" type="#_x0000_t75" style="width:202.5pt;height:36pt" o:ole="">
            <v:imagedata r:id="rId7713" o:title=""/>
          </v:shape>
          <o:OLEObject Type="Embed" ProgID="Equation.DSMT4" ShapeID="_x0000_i5218" DrawAspect="Content" ObjectID="_1794306568" r:id="rId7714"/>
        </w:object>
      </w:r>
    </w:p>
    <w:p w14:paraId="431ECBE8" w14:textId="77777777" w:rsidR="00DC5648" w:rsidRPr="00DC5648" w:rsidRDefault="00DC5648" w:rsidP="00DC5648">
      <w:r w:rsidRPr="00DC5648">
        <w:object w:dxaOrig="5055" w:dyaOrig="720" w14:anchorId="1E2F55F0">
          <v:shape id="_x0000_i5219" type="#_x0000_t75" style="width:252.75pt;height:36pt" o:ole="">
            <v:imagedata r:id="rId7715" o:title=""/>
          </v:shape>
          <o:OLEObject Type="Embed" ProgID="Equation.DSMT4" ShapeID="_x0000_i5219" DrawAspect="Content" ObjectID="_1794306569" r:id="rId7716"/>
        </w:object>
      </w:r>
    </w:p>
    <w:p w14:paraId="0F815BC6" w14:textId="77777777" w:rsidR="00DC5648" w:rsidRPr="00DC5648" w:rsidRDefault="00DC5648" w:rsidP="00DC5648">
      <w:r w:rsidRPr="00DC5648">
        <w:t>Áp dụng hệ thức lượng trong tam giác vuông ta có:</w:t>
      </w:r>
    </w:p>
    <w:p w14:paraId="70AA8242" w14:textId="77777777" w:rsidR="00DC5648" w:rsidRPr="00DC5648" w:rsidRDefault="00DC5648" w:rsidP="00DC5648">
      <w:r w:rsidRPr="00DC5648">
        <w:object w:dxaOrig="4050" w:dyaOrig="615" w14:anchorId="1900AD75">
          <v:shape id="_x0000_i5220" type="#_x0000_t75" style="width:202.5pt;height:30.75pt" o:ole="">
            <v:imagedata r:id="rId7717" o:title=""/>
          </v:shape>
          <o:OLEObject Type="Embed" ProgID="Equation.DSMT4" ShapeID="_x0000_i5220" DrawAspect="Content" ObjectID="_1794306570" r:id="rId7718"/>
        </w:object>
      </w:r>
    </w:p>
    <w:p w14:paraId="58541B2E" w14:textId="77777777" w:rsidR="00DC5648" w:rsidRPr="00DC5648" w:rsidRDefault="00DC5648" w:rsidP="00DC5648">
      <w:r w:rsidRPr="00DC5648">
        <w:t xml:space="preserve">Lại có: </w:t>
      </w:r>
      <w:r w:rsidRPr="00DC5648">
        <w:object w:dxaOrig="5925" w:dyaOrig="615" w14:anchorId="4A0B301A">
          <v:shape id="_x0000_i5221" type="#_x0000_t75" style="width:296.25pt;height:30.75pt" o:ole="">
            <v:imagedata r:id="rId7719" o:title=""/>
          </v:shape>
          <o:OLEObject Type="Embed" ProgID="Equation.DSMT4" ShapeID="_x0000_i5221" DrawAspect="Content" ObjectID="_1794306571" r:id="rId7720"/>
        </w:object>
      </w:r>
    </w:p>
    <w:p w14:paraId="2DA3A1A2" w14:textId="77777777" w:rsidR="00DC5648" w:rsidRPr="00DC5648" w:rsidRDefault="00DC5648" w:rsidP="00DC5648">
      <w:r w:rsidRPr="00DC5648">
        <w:object w:dxaOrig="4725" w:dyaOrig="690" w14:anchorId="2A41440B">
          <v:shape id="_x0000_i5222" type="#_x0000_t75" style="width:236.25pt;height:34.5pt" o:ole="">
            <v:imagedata r:id="rId7721" o:title=""/>
          </v:shape>
          <o:OLEObject Type="Embed" ProgID="Equation.DSMT4" ShapeID="_x0000_i5222" DrawAspect="Content" ObjectID="_1794306572" r:id="rId7722"/>
        </w:object>
      </w:r>
    </w:p>
    <w:p w14:paraId="797C893B" w14:textId="77777777" w:rsidR="00DC5648" w:rsidRPr="00DC5648" w:rsidRDefault="00DC5648" w:rsidP="00DC5648">
      <w:r w:rsidRPr="00DC5648">
        <w:object w:dxaOrig="4755" w:dyaOrig="690" w14:anchorId="24DC115F">
          <v:shape id="_x0000_i5223" type="#_x0000_t75" style="width:237.75pt;height:34.5pt" o:ole="">
            <v:imagedata r:id="rId7723" o:title=""/>
          </v:shape>
          <o:OLEObject Type="Embed" ProgID="Equation.DSMT4" ShapeID="_x0000_i5223" DrawAspect="Content" ObjectID="_1794306573" r:id="rId7724"/>
        </w:object>
      </w:r>
    </w:p>
    <w:p w14:paraId="39A9A448" w14:textId="77777777" w:rsidR="00DC5648" w:rsidRPr="00DC5648" w:rsidRDefault="00DC5648" w:rsidP="00DC5648">
      <w:r w:rsidRPr="00DC5648">
        <w:object w:dxaOrig="5025" w:dyaOrig="690" w14:anchorId="299325E8">
          <v:shape id="_x0000_i5224" type="#_x0000_t75" style="width:251.25pt;height:34.5pt" o:ole="">
            <v:imagedata r:id="rId7725" o:title=""/>
          </v:shape>
          <o:OLEObject Type="Embed" ProgID="Equation.DSMT4" ShapeID="_x0000_i5224" DrawAspect="Content" ObjectID="_1794306574" r:id="rId7726"/>
        </w:object>
      </w:r>
    </w:p>
    <w:p w14:paraId="3C101DC5" w14:textId="77777777" w:rsidR="00DC5648" w:rsidRPr="00DC5648" w:rsidRDefault="00DC5648" w:rsidP="00DC5648">
      <w:r w:rsidRPr="00DC5648">
        <w:object w:dxaOrig="3255" w:dyaOrig="690" w14:anchorId="0D21F832">
          <v:shape id="_x0000_i5225" type="#_x0000_t75" style="width:162.75pt;height:34.5pt" o:ole="">
            <v:imagedata r:id="rId7727" o:title=""/>
          </v:shape>
          <o:OLEObject Type="Embed" ProgID="Equation.DSMT4" ShapeID="_x0000_i5225" DrawAspect="Content" ObjectID="_1794306575" r:id="rId7728"/>
        </w:object>
      </w:r>
    </w:p>
    <w:p w14:paraId="5152F092" w14:textId="77777777" w:rsidR="00DC5648" w:rsidRPr="00DC5648" w:rsidRDefault="00DC5648" w:rsidP="00DC5648">
      <w:r w:rsidRPr="00DC5648">
        <w:t xml:space="preserve">Vậy </w:t>
      </w:r>
      <w:r w:rsidRPr="00DC5648">
        <w:object w:dxaOrig="2295" w:dyaOrig="690" w14:anchorId="6B3B5181">
          <v:shape id="_x0000_i5226" type="#_x0000_t75" style="width:114.75pt;height:34.5pt" o:ole="">
            <v:imagedata r:id="rId7729" o:title=""/>
          </v:shape>
          <o:OLEObject Type="Embed" ProgID="Equation.DSMT4" ShapeID="_x0000_i5226" DrawAspect="Content" ObjectID="_1794306576" r:id="rId7730"/>
        </w:object>
      </w:r>
      <w:r w:rsidRPr="00DC5648">
        <w:t>.</w:t>
      </w:r>
    </w:p>
    <w:p w14:paraId="75E4015B" w14:textId="77777777" w:rsidR="00DC5648" w:rsidRPr="00DC5648" w:rsidRDefault="00DC5648" w:rsidP="00DC5648">
      <w:r w:rsidRPr="00DC5648">
        <w:t xml:space="preserve">Câu 50 (VD): Ông A dự định sử dụng hết </w:t>
      </w:r>
      <w:r w:rsidRPr="00DC5648">
        <w:object w:dxaOrig="630" w:dyaOrig="375" w14:anchorId="5DB2BCAB">
          <v:shape id="_x0000_i5227" type="#_x0000_t75" style="width:31.5pt;height:18.75pt" o:ole="">
            <v:imagedata r:id="rId6322" o:title=""/>
          </v:shape>
          <o:OLEObject Type="Embed" ProgID="Equation.DSMT4" ShapeID="_x0000_i5227" DrawAspect="Content" ObjectID="_1794306577" r:id="rId7731"/>
        </w:object>
      </w:r>
      <w:r w:rsidRPr="00DC5648">
        <w:t xml:space="preserve">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14:paraId="4714E49D" w14:textId="77777777" w:rsidR="00DC5648" w:rsidRPr="00DC5648" w:rsidRDefault="00DC5648" w:rsidP="00DC5648">
      <w:r w:rsidRPr="00DC5648">
        <w:tab/>
      </w:r>
      <w:r w:rsidRPr="00DC5648">
        <w:rPr>
          <w:highlight w:val="yellow"/>
        </w:rPr>
        <w:t xml:space="preserve">Đáp án: </w:t>
      </w:r>
      <w:r w:rsidRPr="00DC5648">
        <w:rPr>
          <w:highlight w:val="yellow"/>
        </w:rPr>
        <w:object w:dxaOrig="720" w:dyaOrig="375" w14:anchorId="2CFCE13C">
          <v:shape id="_x0000_i5228" type="#_x0000_t75" style="width:36pt;height:18.75pt" o:ole="">
            <v:imagedata r:id="rId7732" o:title=""/>
          </v:shape>
          <o:OLEObject Type="Embed" ProgID="Equation.DSMT4" ShapeID="_x0000_i5228" DrawAspect="Content" ObjectID="_1794306578" r:id="rId7733"/>
        </w:object>
      </w:r>
    </w:p>
    <w:p w14:paraId="07932BE3" w14:textId="77777777" w:rsidR="00DC5648" w:rsidRPr="00DC5648" w:rsidRDefault="00DC5648" w:rsidP="00DC5648">
      <w:r w:rsidRPr="00DC5648">
        <w:t xml:space="preserve">Phương pháp giải: </w:t>
      </w:r>
    </w:p>
    <w:p w14:paraId="34075691" w14:textId="77777777" w:rsidR="00DC5648" w:rsidRPr="00DC5648" w:rsidRDefault="00DC5648" w:rsidP="00DC5648">
      <w:r w:rsidRPr="00DC5648">
        <w:t xml:space="preserve">- Gọi chiều rộng, chiều dài, chiều cao của bể lần lượt là </w:t>
      </w:r>
      <w:r w:rsidRPr="00DC5648">
        <w:object w:dxaOrig="750" w:dyaOrig="315" w14:anchorId="7C5990F6">
          <v:shape id="_x0000_i5229" type="#_x0000_t75" style="width:37.5pt;height:15.75pt" o:ole="">
            <v:imagedata r:id="rId7734" o:title=""/>
          </v:shape>
          <o:OLEObject Type="Embed" ProgID="Equation.DSMT4" ShapeID="_x0000_i5229" DrawAspect="Content" ObjectID="_1794306579" r:id="rId7735"/>
        </w:object>
      </w:r>
    </w:p>
    <w:p w14:paraId="1890CDDF" w14:textId="77777777" w:rsidR="00DC5648" w:rsidRPr="00DC5648" w:rsidRDefault="00DC5648" w:rsidP="00DC5648">
      <w:r w:rsidRPr="00DC5648">
        <w:t xml:space="preserve">- Tìm mối liên hệ </w:t>
      </w:r>
      <w:r w:rsidRPr="00DC5648">
        <w:object w:dxaOrig="420" w:dyaOrig="270" w14:anchorId="131B293A">
          <v:shape id="_x0000_i5230" type="#_x0000_t75" style="width:21pt;height:13.5pt" o:ole="">
            <v:imagedata r:id="rId7736" o:title=""/>
          </v:shape>
          <o:OLEObject Type="Embed" ProgID="Equation.DSMT4" ShapeID="_x0000_i5230" DrawAspect="Content" ObjectID="_1794306580" r:id="rId7737"/>
        </w:object>
      </w:r>
      <w:r w:rsidRPr="00DC5648">
        <w:t xml:space="preserve"> dựa vào dữ kiện diện tích </w:t>
      </w:r>
      <w:r w:rsidRPr="00DC5648">
        <w:object w:dxaOrig="630" w:dyaOrig="375" w14:anchorId="1409534A">
          <v:shape id="_x0000_i5231" type="#_x0000_t75" style="width:31.5pt;height:18.75pt" o:ole="">
            <v:imagedata r:id="rId7738" o:title=""/>
          </v:shape>
          <o:OLEObject Type="Embed" ProgID="Equation.DSMT4" ShapeID="_x0000_i5231" DrawAspect="Content" ObjectID="_1794306581" r:id="rId7739"/>
        </w:object>
      </w:r>
      <w:r w:rsidRPr="00DC5648">
        <w:t>.</w:t>
      </w:r>
    </w:p>
    <w:p w14:paraId="0636ABA6" w14:textId="77777777" w:rsidR="00DC5648" w:rsidRPr="00DC5648" w:rsidRDefault="00DC5648" w:rsidP="00DC5648">
      <w:r w:rsidRPr="00DC5648">
        <w:t xml:space="preserve">- Lập hàm số thể tích theo ẩn </w:t>
      </w:r>
      <w:r w:rsidRPr="00DC5648">
        <w:object w:dxaOrig="195" w:dyaOrig="225" w14:anchorId="44CD00B8">
          <v:shape id="_x0000_i5232" type="#_x0000_t75" style="width:9.75pt;height:11.25pt" o:ole="">
            <v:imagedata r:id="rId7740" o:title=""/>
          </v:shape>
          <o:OLEObject Type="Embed" ProgID="Equation.DSMT4" ShapeID="_x0000_i5232" DrawAspect="Content" ObjectID="_1794306582" r:id="rId7741"/>
        </w:object>
      </w:r>
      <w:r w:rsidRPr="00DC5648">
        <w:t xml:space="preserve"> và xét hàm tìm </w:t>
      </w:r>
      <w:r w:rsidRPr="00DC5648">
        <w:object w:dxaOrig="435" w:dyaOrig="375" w14:anchorId="07A16D96">
          <v:shape id="_x0000_i5233" type="#_x0000_t75" style="width:21.75pt;height:18.75pt" o:ole="">
            <v:imagedata r:id="rId7742" o:title=""/>
          </v:shape>
          <o:OLEObject Type="Embed" ProgID="Equation.DSMT4" ShapeID="_x0000_i5233" DrawAspect="Content" ObjectID="_1794306583" r:id="rId7743"/>
        </w:object>
      </w:r>
      <w:r w:rsidRPr="00DC5648">
        <w:t>.</w:t>
      </w:r>
    </w:p>
    <w:p w14:paraId="7A63A54A" w14:textId="77777777" w:rsidR="00DC5648" w:rsidRPr="00DC5648" w:rsidRDefault="00DC5648" w:rsidP="00DC5648">
      <w:r w:rsidRPr="00DC5648">
        <w:t xml:space="preserve">Giải chi tiết: </w:t>
      </w:r>
    </w:p>
    <w:p w14:paraId="5BC90B9B" w14:textId="77777777" w:rsidR="00DC5648" w:rsidRPr="00DC5648" w:rsidRDefault="00EF1727" w:rsidP="00DC5648">
      <w:r>
        <w:rPr>
          <w:noProof/>
        </w:rPr>
        <w:drawing>
          <wp:inline distT="0" distB="0" distL="0" distR="0" wp14:anchorId="56F5C5B1" wp14:editId="2DAE0BF7">
            <wp:extent cx="2019300" cy="1838325"/>
            <wp:effectExtent l="0" t="0" r="0" b="9525"/>
            <wp:docPr id="4363"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44">
                      <a:extLst>
                        <a:ext uri="{28A0092B-C50C-407E-A947-70E740481C1C}">
                          <a14:useLocalDpi xmlns:a14="http://schemas.microsoft.com/office/drawing/2010/main" val="0"/>
                        </a:ext>
                      </a:extLst>
                    </a:blip>
                    <a:srcRect/>
                    <a:stretch>
                      <a:fillRect/>
                    </a:stretch>
                  </pic:blipFill>
                  <pic:spPr bwMode="auto">
                    <a:xfrm>
                      <a:off x="0" y="0"/>
                      <a:ext cx="2019300" cy="1838325"/>
                    </a:xfrm>
                    <a:prstGeom prst="rect">
                      <a:avLst/>
                    </a:prstGeom>
                    <a:noFill/>
                    <a:ln>
                      <a:noFill/>
                    </a:ln>
                  </pic:spPr>
                </pic:pic>
              </a:graphicData>
            </a:graphic>
          </wp:inline>
        </w:drawing>
      </w:r>
    </w:p>
    <w:p w14:paraId="4ACF1FBC" w14:textId="77777777" w:rsidR="00DC5648" w:rsidRPr="00DC5648" w:rsidRDefault="00DC5648" w:rsidP="00DC5648">
      <w:r w:rsidRPr="00DC5648">
        <w:t xml:space="preserve">Gọi chiều rộng, chiều dài, chiều cao của bể lần lượt là </w:t>
      </w:r>
      <w:r w:rsidRPr="00DC5648">
        <w:object w:dxaOrig="1680" w:dyaOrig="405" w14:anchorId="090DD574">
          <v:shape id="_x0000_i5234" type="#_x0000_t75" style="width:84pt;height:20.25pt" o:ole="">
            <v:imagedata r:id="rId7745" o:title=""/>
          </v:shape>
          <o:OLEObject Type="Embed" ProgID="Equation.DSMT4" ShapeID="_x0000_i5234" DrawAspect="Content" ObjectID="_1794306584" r:id="rId7746"/>
        </w:object>
      </w:r>
      <w:r w:rsidRPr="00DC5648">
        <w:t>.</w:t>
      </w:r>
    </w:p>
    <w:p w14:paraId="070154C1" w14:textId="77777777" w:rsidR="00DC5648" w:rsidRPr="00DC5648" w:rsidRDefault="00DC5648" w:rsidP="00DC5648">
      <w:r w:rsidRPr="00DC5648">
        <w:t xml:space="preserve">Diện tích phần lắp kính là: </w:t>
      </w:r>
      <w:r w:rsidRPr="00DC5648">
        <w:object w:dxaOrig="3585" w:dyaOrig="375" w14:anchorId="72C28AFE">
          <v:shape id="_x0000_i5235" type="#_x0000_t75" style="width:179.25pt;height:18.75pt" o:ole="">
            <v:imagedata r:id="rId7747" o:title=""/>
          </v:shape>
          <o:OLEObject Type="Embed" ProgID="Equation.DSMT4" ShapeID="_x0000_i5235" DrawAspect="Content" ObjectID="_1794306585" r:id="rId7748"/>
        </w:object>
      </w:r>
    </w:p>
    <w:p w14:paraId="591D2157" w14:textId="77777777" w:rsidR="00DC5648" w:rsidRPr="00DC5648" w:rsidRDefault="00DC5648" w:rsidP="00DC5648">
      <w:r w:rsidRPr="00DC5648">
        <w:object w:dxaOrig="4080" w:dyaOrig="705" w14:anchorId="2C5B39E5">
          <v:shape id="_x0000_i5236" type="#_x0000_t75" style="width:204pt;height:35.25pt" o:ole="">
            <v:imagedata r:id="rId7749" o:title=""/>
          </v:shape>
          <o:OLEObject Type="Embed" ProgID="Equation.DSMT4" ShapeID="_x0000_i5236" DrawAspect="Content" ObjectID="_1794306586" r:id="rId7750"/>
        </w:object>
      </w:r>
    </w:p>
    <w:p w14:paraId="4D94ED68" w14:textId="77777777" w:rsidR="00DC5648" w:rsidRPr="00DC5648" w:rsidRDefault="00DC5648" w:rsidP="00DC5648">
      <w:r w:rsidRPr="00DC5648">
        <w:t xml:space="preserve">Thể tích bể cá là: </w:t>
      </w:r>
      <w:r w:rsidRPr="00DC5648">
        <w:object w:dxaOrig="3825" w:dyaOrig="660" w14:anchorId="42C8D757">
          <v:shape id="_x0000_i5237" type="#_x0000_t75" style="width:191.25pt;height:33pt" o:ole="">
            <v:imagedata r:id="rId7751" o:title=""/>
          </v:shape>
          <o:OLEObject Type="Embed" ProgID="Equation.DSMT4" ShapeID="_x0000_i5237" DrawAspect="Content" ObjectID="_1794306587" r:id="rId7752"/>
        </w:object>
      </w:r>
      <w:r w:rsidRPr="00DC5648">
        <w:t xml:space="preserve"> với </w:t>
      </w:r>
      <w:r w:rsidRPr="00DC5648">
        <w:object w:dxaOrig="1215" w:dyaOrig="690" w14:anchorId="2DF9F395">
          <v:shape id="_x0000_i5238" type="#_x0000_t75" style="width:60.75pt;height:34.5pt" o:ole="">
            <v:imagedata r:id="rId7753" o:title=""/>
          </v:shape>
          <o:OLEObject Type="Embed" ProgID="Equation.DSMT4" ShapeID="_x0000_i5238" DrawAspect="Content" ObjectID="_1794306588" r:id="rId7754"/>
        </w:object>
      </w:r>
    </w:p>
    <w:p w14:paraId="656490B6" w14:textId="77777777" w:rsidR="00DC5648" w:rsidRPr="00DC5648" w:rsidRDefault="00DC5648" w:rsidP="00DC5648">
      <w:r w:rsidRPr="00DC5648">
        <w:t xml:space="preserve">Ta có: </w:t>
      </w:r>
      <w:r w:rsidRPr="00DC5648">
        <w:object w:dxaOrig="4080" w:dyaOrig="1410" w14:anchorId="69025FD6">
          <v:shape id="_x0000_i5239" type="#_x0000_t75" style="width:204pt;height:70.5pt" o:ole="">
            <v:imagedata r:id="rId7755" o:title=""/>
          </v:shape>
          <o:OLEObject Type="Embed" ProgID="Equation.DSMT4" ShapeID="_x0000_i5239" DrawAspect="Content" ObjectID="_1794306589" r:id="rId7756"/>
        </w:object>
      </w:r>
    </w:p>
    <w:p w14:paraId="5E107F77" w14:textId="77777777" w:rsidR="00DC5648" w:rsidRPr="00DC5648" w:rsidRDefault="00DC5648" w:rsidP="00DC5648">
      <w:r w:rsidRPr="00DC5648">
        <w:t>Bảng biến thiên:</w:t>
      </w:r>
    </w:p>
    <w:p w14:paraId="39F6E0E8" w14:textId="77777777" w:rsidR="00DC5648" w:rsidRPr="00DC5648" w:rsidRDefault="00EF1727" w:rsidP="00DC5648">
      <w:r>
        <w:rPr>
          <w:noProof/>
        </w:rPr>
        <w:drawing>
          <wp:inline distT="0" distB="0" distL="0" distR="0" wp14:anchorId="1B23843D" wp14:editId="3C94D66D">
            <wp:extent cx="2486025" cy="1390650"/>
            <wp:effectExtent l="0" t="0" r="9525" b="0"/>
            <wp:docPr id="437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57">
                      <a:extLst>
                        <a:ext uri="{28A0092B-C50C-407E-A947-70E740481C1C}">
                          <a14:useLocalDpi xmlns:a14="http://schemas.microsoft.com/office/drawing/2010/main" val="0"/>
                        </a:ext>
                      </a:extLst>
                    </a:blip>
                    <a:srcRect/>
                    <a:stretch>
                      <a:fillRect/>
                    </a:stretch>
                  </pic:blipFill>
                  <pic:spPr bwMode="auto">
                    <a:xfrm>
                      <a:off x="0" y="0"/>
                      <a:ext cx="2486025" cy="1390650"/>
                    </a:xfrm>
                    <a:prstGeom prst="rect">
                      <a:avLst/>
                    </a:prstGeom>
                    <a:noFill/>
                    <a:ln>
                      <a:noFill/>
                    </a:ln>
                  </pic:spPr>
                </pic:pic>
              </a:graphicData>
            </a:graphic>
          </wp:inline>
        </w:drawing>
      </w:r>
    </w:p>
    <w:p w14:paraId="4F1EF49B" w14:textId="77777777" w:rsidR="00DC5648" w:rsidRPr="00DC5648" w:rsidRDefault="00DC5648" w:rsidP="00DC5648">
      <w:r w:rsidRPr="00DC5648">
        <w:t xml:space="preserve">Vậy </w:t>
      </w:r>
      <w:r w:rsidRPr="00DC5648">
        <w:object w:dxaOrig="2250" w:dyaOrig="690" w14:anchorId="34F2EB44">
          <v:shape id="_x0000_i5240" type="#_x0000_t75" style="width:112.5pt;height:34.5pt" o:ole="">
            <v:imagedata r:id="rId7758" o:title=""/>
          </v:shape>
          <o:OLEObject Type="Embed" ProgID="Equation.DSMT4" ShapeID="_x0000_i5240" DrawAspect="Content" ObjectID="_1794306590" r:id="rId7759"/>
        </w:object>
      </w:r>
      <w:r w:rsidRPr="00DC5648">
        <w:t>.</w:t>
      </w:r>
    </w:p>
    <w:p w14:paraId="719AAD5B" w14:textId="77777777" w:rsidR="00DC5648" w:rsidRPr="00DC5648" w:rsidRDefault="00DC5648" w:rsidP="00DC5648"/>
    <w:p w14:paraId="55F96E19" w14:textId="77777777" w:rsidR="00DC5648" w:rsidRPr="00DC5648" w:rsidRDefault="00DC5648" w:rsidP="00DC5648">
      <w:r w:rsidRPr="00DC5648">
        <w:t xml:space="preserve">PHẦN 2. TƯ DUY ĐỊNH TÍNH – Lĩnh vực: Ngữ văn – Ngôn ngữ </w:t>
      </w:r>
    </w:p>
    <w:p w14:paraId="5D01A09A" w14:textId="77777777" w:rsidR="00DC5648" w:rsidRPr="00DC5648" w:rsidRDefault="00DC5648" w:rsidP="00DC5648">
      <w:r w:rsidRPr="00DC5648">
        <w:t xml:space="preserve">Đọc đoạn trích sau đây và trả lời các câu hỏi từ 51 đến 55:  </w:t>
      </w:r>
    </w:p>
    <w:p w14:paraId="227B26E3" w14:textId="77777777" w:rsidR="00DC5648" w:rsidRPr="00DC5648" w:rsidRDefault="00DC5648" w:rsidP="00DC5648">
      <w:r w:rsidRPr="00DC5648">
        <w:t>Tây Tiến đoàn binh không mọc tóc</w:t>
      </w:r>
    </w:p>
    <w:p w14:paraId="698F9E5D" w14:textId="77777777" w:rsidR="00DC5648" w:rsidRPr="00DC5648" w:rsidRDefault="00DC5648" w:rsidP="00DC5648">
      <w:r w:rsidRPr="00DC5648">
        <w:t>Quân xanh màu lá dữ oai hùm</w:t>
      </w:r>
    </w:p>
    <w:p w14:paraId="45BB5610" w14:textId="77777777" w:rsidR="00DC5648" w:rsidRPr="00DC5648" w:rsidRDefault="00DC5648" w:rsidP="00DC5648">
      <w:r w:rsidRPr="00DC5648">
        <w:t>Mắt trừng gửi mộng qua biên giới</w:t>
      </w:r>
    </w:p>
    <w:p w14:paraId="3EE17C74" w14:textId="77777777" w:rsidR="00DC5648" w:rsidRPr="00DC5648" w:rsidRDefault="00DC5648" w:rsidP="00DC5648">
      <w:r w:rsidRPr="00DC5648">
        <w:t>Đêm mơ Hà Nội dáng Kiều thơm</w:t>
      </w:r>
    </w:p>
    <w:p w14:paraId="6B704368" w14:textId="77777777" w:rsidR="00DC5648" w:rsidRPr="00DC5648" w:rsidRDefault="00DC5648" w:rsidP="00DC5648">
      <w:r w:rsidRPr="00DC5648">
        <w:t>Rải rác biên cương mồ viễn xứ</w:t>
      </w:r>
    </w:p>
    <w:p w14:paraId="4CD6E1BE" w14:textId="77777777" w:rsidR="00DC5648" w:rsidRPr="00DC5648" w:rsidRDefault="00DC5648" w:rsidP="00DC5648">
      <w:r w:rsidRPr="00DC5648">
        <w:t>Chiến trường đi chẳng tiếc đời xanh</w:t>
      </w:r>
    </w:p>
    <w:p w14:paraId="6A9F24B1" w14:textId="77777777" w:rsidR="00DC5648" w:rsidRPr="00DC5648" w:rsidRDefault="00DC5648" w:rsidP="00DC5648">
      <w:r w:rsidRPr="00DC5648">
        <w:t>Áo bào thay chiếu anh về đất</w:t>
      </w:r>
    </w:p>
    <w:p w14:paraId="764F7F00" w14:textId="77777777" w:rsidR="00DC5648" w:rsidRPr="00DC5648" w:rsidRDefault="00DC5648" w:rsidP="00DC5648">
      <w:r w:rsidRPr="00DC5648">
        <w:t>Sông Mã gầm lên khúc độc hành</w:t>
      </w:r>
    </w:p>
    <w:p w14:paraId="62C827FF" w14:textId="77777777" w:rsidR="00DC5648" w:rsidRPr="00DC5648" w:rsidRDefault="00DC5648" w:rsidP="00DC5648">
      <w:r w:rsidRPr="00DC5648">
        <w:t>(Trích Tây Tiến, Quang Dũng, SGK Ngữ văn lớp 12, tập 1, trang 83)</w:t>
      </w:r>
    </w:p>
    <w:p w14:paraId="33B34B5D" w14:textId="77777777" w:rsidR="00DC5648" w:rsidRPr="00DC5648" w:rsidRDefault="00DC5648" w:rsidP="00DC5648">
      <w:r w:rsidRPr="00DC5648">
        <w:t xml:space="preserve">Câu 51(TH): Đoạn thơ trên được trích từ tập thơ nào? </w:t>
      </w:r>
    </w:p>
    <w:p w14:paraId="005EED94" w14:textId="77777777" w:rsidR="00DC5648" w:rsidRPr="00DC5648" w:rsidRDefault="00DC5648" w:rsidP="00DC5648">
      <w:r w:rsidRPr="00DC5648">
        <w:tab/>
        <w:t xml:space="preserve">A. Đường lên Châu Thuận. </w:t>
      </w:r>
      <w:r w:rsidRPr="00DC5648">
        <w:tab/>
        <w:t xml:space="preserve">B. Vang bóng một thời </w:t>
      </w:r>
      <w:r w:rsidRPr="00DC5648">
        <w:tab/>
      </w:r>
    </w:p>
    <w:p w14:paraId="54CD027C" w14:textId="77777777" w:rsidR="00DC5648" w:rsidRPr="00DC5648" w:rsidRDefault="00DC5648" w:rsidP="00DC5648">
      <w:r w:rsidRPr="00DC5648">
        <w:tab/>
        <w:t xml:space="preserve">C. Nắng trong vườn </w:t>
      </w:r>
      <w:r w:rsidRPr="00DC5648">
        <w:tab/>
      </w:r>
      <w:r w:rsidRPr="00DC5648">
        <w:tab/>
      </w:r>
      <w:r w:rsidRPr="00DC5648">
        <w:rPr>
          <w:highlight w:val="yellow"/>
        </w:rPr>
        <w:t>D. Mây đầu ô</w:t>
      </w:r>
      <w:r w:rsidRPr="00DC5648">
        <w:t xml:space="preserve">  </w:t>
      </w:r>
    </w:p>
    <w:p w14:paraId="57E51FF8" w14:textId="77777777" w:rsidR="00DC5648" w:rsidRPr="00DC5648" w:rsidRDefault="00DC5648" w:rsidP="00DC5648">
      <w:r w:rsidRPr="00DC5648">
        <w:t xml:space="preserve">Phương pháp giải: </w:t>
      </w:r>
    </w:p>
    <w:p w14:paraId="0C085BEB" w14:textId="77777777" w:rsidR="00DC5648" w:rsidRPr="00DC5648" w:rsidRDefault="00DC5648" w:rsidP="00DC5648">
      <w:r w:rsidRPr="00DC5648">
        <w:t>Căn cứ xuất xứ bài thơ Tây Tiến</w:t>
      </w:r>
    </w:p>
    <w:p w14:paraId="37BAEC49" w14:textId="77777777" w:rsidR="00DC5648" w:rsidRPr="00DC5648" w:rsidRDefault="00DC5648" w:rsidP="00DC5648">
      <w:r w:rsidRPr="00DC5648">
        <w:t xml:space="preserve">Giải chi tiết: </w:t>
      </w:r>
    </w:p>
    <w:p w14:paraId="190782EA" w14:textId="77777777" w:rsidR="00DC5648" w:rsidRPr="00DC5648" w:rsidRDefault="00DC5648" w:rsidP="00DC5648">
      <w:r w:rsidRPr="00DC5648">
        <w:t>Tác phẩm Tây Tiến được trích trong tập “Mây đầu ô” sáng tác năm 1948 khi Quang Dũng phải chuyển công tác đên làng Phù Lưu Chanh. Tại đây, ông nhớ đồng đội và làm bài thơ này.</w:t>
      </w:r>
    </w:p>
    <w:p w14:paraId="50360F0B" w14:textId="77777777" w:rsidR="00DC5648" w:rsidRPr="00DC5648" w:rsidRDefault="00DC5648" w:rsidP="00DC5648">
      <w:r w:rsidRPr="00DC5648">
        <w:t xml:space="preserve">Câu 52(TH): Cụm từ “quân xanh màu lá” trong câu “quân xanh màu lá dữ oai hùm” nhằm chỉ điều gì? </w:t>
      </w:r>
    </w:p>
    <w:p w14:paraId="44EBF023" w14:textId="77777777" w:rsidR="00DC5648" w:rsidRPr="00DC5648" w:rsidRDefault="00DC5648" w:rsidP="00DC5648">
      <w:r w:rsidRPr="00DC5648">
        <w:tab/>
      </w:r>
      <w:r w:rsidRPr="00DC5648">
        <w:rPr>
          <w:highlight w:val="yellow"/>
        </w:rPr>
        <w:t>A. Người lính bị sốt rét gương mặt xanh xao như màu lá cây.</w:t>
      </w:r>
      <w:r w:rsidRPr="00DC5648">
        <w:t xml:space="preserve"> </w:t>
      </w:r>
      <w:r w:rsidRPr="00DC5648">
        <w:tab/>
      </w:r>
    </w:p>
    <w:p w14:paraId="2A685212" w14:textId="77777777" w:rsidR="00DC5648" w:rsidRPr="00DC5648" w:rsidRDefault="00DC5648" w:rsidP="00DC5648">
      <w:r w:rsidRPr="00DC5648">
        <w:tab/>
        <w:t xml:space="preserve">B. Hình ảnh đoàn quân với trang phục đặc trưng của người lính. </w:t>
      </w:r>
      <w:r w:rsidRPr="00DC5648">
        <w:tab/>
      </w:r>
    </w:p>
    <w:p w14:paraId="7F2150D4" w14:textId="77777777" w:rsidR="00DC5648" w:rsidRPr="00DC5648" w:rsidRDefault="00DC5648" w:rsidP="00DC5648">
      <w:r w:rsidRPr="00DC5648">
        <w:tab/>
        <w:t xml:space="preserve">C. Hình ảnh màu xanh là ẩn dụ cho niềm tin và tinh thần chiến đấu của những người lính Tây Tiến. </w:t>
      </w:r>
      <w:r w:rsidRPr="00DC5648">
        <w:tab/>
        <w:t xml:space="preserve">D. Thể hiện mối liên hệ giữa những người lính và rừng núi trong kháng chiến. </w:t>
      </w:r>
    </w:p>
    <w:p w14:paraId="3C26E27B" w14:textId="77777777" w:rsidR="00DC5648" w:rsidRPr="00DC5648" w:rsidRDefault="00DC5648" w:rsidP="00DC5648">
      <w:r w:rsidRPr="00DC5648">
        <w:t xml:space="preserve">Phương pháp giải: </w:t>
      </w:r>
    </w:p>
    <w:p w14:paraId="3ACB6020" w14:textId="77777777" w:rsidR="00DC5648" w:rsidRPr="00DC5648" w:rsidRDefault="00DC5648" w:rsidP="00DC5648">
      <w:r w:rsidRPr="00DC5648">
        <w:t>Căn cứ nội dung bài Tây Tiến.</w:t>
      </w:r>
    </w:p>
    <w:p w14:paraId="2733847E" w14:textId="77777777" w:rsidR="00DC5648" w:rsidRPr="00DC5648" w:rsidRDefault="00DC5648" w:rsidP="00DC5648">
      <w:r w:rsidRPr="00DC5648">
        <w:t xml:space="preserve">Giải chi tiết: </w:t>
      </w:r>
    </w:p>
    <w:p w14:paraId="7E6E9994" w14:textId="77777777" w:rsidR="00DC5648" w:rsidRPr="00DC5648" w:rsidRDefault="00DC5648" w:rsidP="00DC5648">
      <w:r w:rsidRPr="00DC5648">
        <w:t>Cụm từ: “Quân xanh màu lá dữ oai hùm” là để chỉ hình ảnh những người lính bị sốt rét khiến nước da của họ tái mét đi như màu xanh của lá cây. Cách nói này không những không bi lụy mà</w:t>
      </w:r>
    </w:p>
    <w:p w14:paraId="7406D1BA" w14:textId="77777777" w:rsidR="00DC5648" w:rsidRPr="00DC5648" w:rsidRDefault="00DC5648" w:rsidP="00DC5648">
      <w:r w:rsidRPr="00DC5648">
        <w:t xml:space="preserve">Câu 53(TH): Hình ảnh con sông Mã được xuất hiện trong đoạn thơ trên có mối liên hệ như thế nào với hình ảnh con sông Mã xuất hiện ở khổ thơ đầu? </w:t>
      </w:r>
    </w:p>
    <w:p w14:paraId="44A8BC4A" w14:textId="77777777" w:rsidR="00DC5648" w:rsidRPr="00DC5648" w:rsidRDefault="00DC5648" w:rsidP="00DC5648">
      <w:r w:rsidRPr="00DC5648">
        <w:tab/>
      </w:r>
      <w:r w:rsidRPr="00DC5648">
        <w:rPr>
          <w:highlight w:val="yellow"/>
        </w:rPr>
        <w:t>A. Nghệ thuật đầu cuối tương ứng</w:t>
      </w:r>
      <w:r w:rsidRPr="00DC5648">
        <w:t xml:space="preserve"> </w:t>
      </w:r>
      <w:r w:rsidRPr="00DC5648">
        <w:tab/>
        <w:t xml:space="preserve">B. Nghệ thuật ẩn dụ </w:t>
      </w:r>
      <w:r w:rsidRPr="00DC5648">
        <w:tab/>
      </w:r>
    </w:p>
    <w:p w14:paraId="184C3622" w14:textId="77777777" w:rsidR="00DC5648" w:rsidRPr="00DC5648" w:rsidRDefault="00DC5648" w:rsidP="00DC5648">
      <w:r w:rsidRPr="00DC5648">
        <w:tab/>
        <w:t xml:space="preserve">C. Nhấn mạnh hình tượng con sông Mã </w:t>
      </w:r>
      <w:r w:rsidRPr="00DC5648">
        <w:tab/>
        <w:t xml:space="preserve">D. Điệp cấu trúc </w:t>
      </w:r>
    </w:p>
    <w:p w14:paraId="3EC56243" w14:textId="77777777" w:rsidR="00DC5648" w:rsidRPr="00DC5648" w:rsidRDefault="00DC5648" w:rsidP="00DC5648">
      <w:r w:rsidRPr="00DC5648">
        <w:t xml:space="preserve">Phương pháp giải: </w:t>
      </w:r>
    </w:p>
    <w:p w14:paraId="355768C0" w14:textId="77777777" w:rsidR="00DC5648" w:rsidRPr="00DC5648" w:rsidRDefault="00DC5648" w:rsidP="00DC5648">
      <w:r w:rsidRPr="00DC5648">
        <w:t>Căn cứ vào nghệ thuật bài thơ Tây Tiến</w:t>
      </w:r>
    </w:p>
    <w:p w14:paraId="755A615E" w14:textId="77777777" w:rsidR="00DC5648" w:rsidRPr="00DC5648" w:rsidRDefault="00DC5648" w:rsidP="00DC5648">
      <w:r w:rsidRPr="00DC5648">
        <w:t xml:space="preserve">Giải chi tiết: </w:t>
      </w:r>
    </w:p>
    <w:p w14:paraId="27564843" w14:textId="77777777" w:rsidR="00DC5648" w:rsidRPr="00DC5648" w:rsidRDefault="00DC5648" w:rsidP="00DC5648">
      <w:r w:rsidRPr="00DC5648">
        <w:t>Hình ảnh con sông Mã được xuất hiện trong đoạn thơ trên kết hợp với hình ảnh sông Mã ở khổ thơ đầu tạo nên kết cấu đầu cuối tương ứng.</w:t>
      </w:r>
    </w:p>
    <w:p w14:paraId="341F0895" w14:textId="77777777" w:rsidR="00DC5648" w:rsidRPr="00DC5648" w:rsidRDefault="00DC5648" w:rsidP="00DC5648">
      <w:r w:rsidRPr="00DC5648">
        <w:t xml:space="preserve">Câu 54(TH): Câu thơ nào nói đến vẻ đẹp hào hoa của người lính Tây Tiến? </w:t>
      </w:r>
    </w:p>
    <w:p w14:paraId="25991898" w14:textId="77777777" w:rsidR="00DC5648" w:rsidRPr="00DC5648" w:rsidRDefault="00DC5648" w:rsidP="00DC5648">
      <w:r w:rsidRPr="00DC5648">
        <w:tab/>
        <w:t xml:space="preserve">A. Tây Tiến đoàn binh không mọc tóc/ Quân xanh màu lá dữ oai hùm </w:t>
      </w:r>
      <w:r w:rsidRPr="00DC5648">
        <w:tab/>
      </w:r>
    </w:p>
    <w:p w14:paraId="7D51383C" w14:textId="77777777" w:rsidR="00DC5648" w:rsidRPr="00DC5648" w:rsidRDefault="00DC5648" w:rsidP="00DC5648">
      <w:r w:rsidRPr="00DC5648">
        <w:tab/>
      </w:r>
      <w:r w:rsidRPr="00DC5648">
        <w:rPr>
          <w:highlight w:val="yellow"/>
        </w:rPr>
        <w:t>B. Mắt trừng gửi mộng qua biên giới/ Đêm mơ Hà Nội dáng Kiều thơm</w:t>
      </w:r>
      <w:r w:rsidRPr="00DC5648">
        <w:t xml:space="preserve"> </w:t>
      </w:r>
      <w:r w:rsidRPr="00DC5648">
        <w:tab/>
      </w:r>
    </w:p>
    <w:p w14:paraId="2FE75EC4" w14:textId="77777777" w:rsidR="00DC5648" w:rsidRPr="00DC5648" w:rsidRDefault="00DC5648" w:rsidP="00DC5648">
      <w:r w:rsidRPr="00DC5648">
        <w:tab/>
        <w:t xml:space="preserve">C. Rải rác biên cương mồ viễn xứ/ Chiến trường đi chẳng tiếc đời xanh </w:t>
      </w:r>
      <w:r w:rsidRPr="00DC5648">
        <w:tab/>
      </w:r>
    </w:p>
    <w:p w14:paraId="5A2B608A" w14:textId="77777777" w:rsidR="00DC5648" w:rsidRPr="00DC5648" w:rsidRDefault="00DC5648" w:rsidP="00DC5648">
      <w:r w:rsidRPr="00DC5648">
        <w:tab/>
        <w:t xml:space="preserve">D. Áo bào thay chiếu anh về đất/ Sông Mã gầm lên khúc độc hành </w:t>
      </w:r>
    </w:p>
    <w:p w14:paraId="4D237815" w14:textId="77777777" w:rsidR="00DC5648" w:rsidRPr="00DC5648" w:rsidRDefault="00DC5648" w:rsidP="00DC5648">
      <w:r w:rsidRPr="00DC5648">
        <w:t xml:space="preserve">Phương pháp giải: </w:t>
      </w:r>
    </w:p>
    <w:p w14:paraId="64C29152" w14:textId="77777777" w:rsidR="00DC5648" w:rsidRPr="00DC5648" w:rsidRDefault="00DC5648" w:rsidP="00DC5648">
      <w:r w:rsidRPr="00DC5648">
        <w:t>Căn cứ vào nội dung của tác phẩm Tây Tiến</w:t>
      </w:r>
    </w:p>
    <w:p w14:paraId="174DF2E0" w14:textId="77777777" w:rsidR="00DC5648" w:rsidRPr="00DC5648" w:rsidRDefault="00DC5648" w:rsidP="00DC5648">
      <w:r w:rsidRPr="00DC5648">
        <w:t xml:space="preserve">Giải chi tiết: </w:t>
      </w:r>
    </w:p>
    <w:p w14:paraId="246B270F" w14:textId="77777777" w:rsidR="00DC5648" w:rsidRPr="00DC5648" w:rsidRDefault="00DC5648" w:rsidP="00DC5648">
      <w:r w:rsidRPr="00DC5648">
        <w:t>Hai câu: “Mắt trừng gửi mộng qua biên giới/ Đêm mơ Hà Nội dáng Kiều thơm” nói đến vẻ đẹp hào hoa của người lính Tây Tiến. Trong hoàn cảnh chiến tranh ác liệt người lính tây Tiến vẫn nhớ tới một “dáng kiều thơm”. Ở đây có thể hiểu cụm từ nhằm để chỉ những người con gái xinh đẹp, đáng yêu. Một thời gian câu thơ này bị cho là rơi rớt chất tiểu tư sản nhưng về sau tác phẩm đã lấy lại vị thế và câu thơ được hiểu theo hướng tích cực. Nhớ về dáng người con gái (người yêu) giữa nơi bom rơi đạn lạc cho thấy chất hào hoa của những người lính trẻ đồng thời chính là động lực để người lính tiếp tục cuộc chiến ác liệt bảo vệ quê hương.</w:t>
      </w:r>
    </w:p>
    <w:p w14:paraId="3DC64051" w14:textId="77777777" w:rsidR="00DC5648" w:rsidRPr="00DC5648" w:rsidRDefault="00DC5648" w:rsidP="00DC5648">
      <w:r w:rsidRPr="00DC5648">
        <w:t xml:space="preserve">Câu 55(TH): Phong cách ngôn ngữ nào được sử dụng trong văn bản trên? </w:t>
      </w:r>
    </w:p>
    <w:p w14:paraId="799E4368" w14:textId="77777777" w:rsidR="00DC5648" w:rsidRPr="00DC5648" w:rsidRDefault="00DC5648" w:rsidP="00DC5648">
      <w:r w:rsidRPr="00DC5648">
        <w:tab/>
        <w:t xml:space="preserve">A. Báo chí </w:t>
      </w:r>
      <w:r w:rsidRPr="00DC5648">
        <w:tab/>
        <w:t xml:space="preserve">B. Chính luận </w:t>
      </w:r>
      <w:r w:rsidRPr="00DC5648">
        <w:tab/>
      </w:r>
      <w:r w:rsidRPr="00DC5648">
        <w:rPr>
          <w:highlight w:val="yellow"/>
        </w:rPr>
        <w:t>C. Nghệ thuật</w:t>
      </w:r>
      <w:r w:rsidRPr="00DC5648">
        <w:t xml:space="preserve"> </w:t>
      </w:r>
      <w:r w:rsidRPr="00DC5648">
        <w:tab/>
        <w:t xml:space="preserve">D. Sinh hoạt </w:t>
      </w:r>
    </w:p>
    <w:p w14:paraId="478CE0C5" w14:textId="77777777" w:rsidR="00DC5648" w:rsidRPr="00DC5648" w:rsidRDefault="00DC5648" w:rsidP="00DC5648">
      <w:r w:rsidRPr="00DC5648">
        <w:t xml:space="preserve">Phương pháp giải: </w:t>
      </w:r>
    </w:p>
    <w:p w14:paraId="0297C64E" w14:textId="77777777" w:rsidR="00DC5648" w:rsidRPr="00DC5648" w:rsidRDefault="00DC5648" w:rsidP="00DC5648">
      <w:r w:rsidRPr="00DC5648">
        <w:t>Căn cứ vào các loại phong cách ngôn ngữ đã học</w:t>
      </w:r>
    </w:p>
    <w:p w14:paraId="139F3E8F" w14:textId="77777777" w:rsidR="00DC5648" w:rsidRPr="00DC5648" w:rsidRDefault="00DC5648" w:rsidP="00DC5648">
      <w:r w:rsidRPr="00DC5648">
        <w:t xml:space="preserve">Giải chi tiết: </w:t>
      </w:r>
    </w:p>
    <w:p w14:paraId="5F2FAB79" w14:textId="77777777" w:rsidR="00DC5648" w:rsidRPr="00DC5648" w:rsidRDefault="00DC5648" w:rsidP="00DC5648">
      <w:r w:rsidRPr="00DC5648">
        <w:t>Phong cách ngôn ngữ nghệ thuật thường xuất hiện trong các tác phẩm nghệ thuật. Nó là ngôn ngữ được tổ chức, sắp xếp, lựa chọn, gọt giũa, tinh luyện từ ngôn ngữ thông thường và đạt được giá trị nghệ thuật – thẩm mĩ.</w:t>
      </w:r>
    </w:p>
    <w:p w14:paraId="42D2224A" w14:textId="77777777" w:rsidR="00DC5648" w:rsidRPr="00DC5648" w:rsidRDefault="00DC5648" w:rsidP="00DC5648">
      <w:r w:rsidRPr="00DC5648">
        <w:t>-&gt; Đoạn trích trên thuộc phong cách ngôn ngữ: Nghệ thuật</w:t>
      </w:r>
    </w:p>
    <w:p w14:paraId="127A48DA" w14:textId="77777777" w:rsidR="00DC5648" w:rsidRPr="00DC5648" w:rsidRDefault="00DC5648" w:rsidP="00DC5648">
      <w:r w:rsidRPr="00DC5648">
        <w:t>Dựa vào các thông tin được cung cấp dưới đây để trả lời các câu từ 56 đến 60:</w:t>
      </w:r>
    </w:p>
    <w:p w14:paraId="7849901C" w14:textId="77777777" w:rsidR="00DC5648" w:rsidRPr="00DC5648" w:rsidRDefault="00DC5648" w:rsidP="00DC5648">
      <w:r w:rsidRPr="00DC5648">
        <w:t>“Bạn cũ ngồi than thở, nói ghét Sài Gòn lắm, chán Sài Gòn lắm, trời ơi, thèm ngồi giữa rơm rạ quê nhà lắm, nhớ Bé Năm Bé Chín lắm. Lần nào gặp nhau thì cũng nói nội dung đó, có lúc người nghe bực quá bèn hỏi vặt vẹo, nhớ sao không về. Bạn tròn mắt, về sao được, con cái học hành ở đây, công việc ở đây, miếng ăn ở đây.</w:t>
      </w:r>
    </w:p>
    <w:p w14:paraId="392A75DD" w14:textId="77777777" w:rsidR="00DC5648" w:rsidRPr="00DC5648" w:rsidRDefault="00DC5648" w:rsidP="00DC5648">
      <w:r w:rsidRPr="00DC5648">
        <w:t>Nghĩ, thương thành phố, thấy thành phố sao giống cô vợ dại dột, sống với anh chồng thẳng thừng tôi</w:t>
      </w:r>
    </w:p>
    <w:p w14:paraId="2CF86425" w14:textId="77777777" w:rsidR="00DC5648" w:rsidRPr="00DC5648" w:rsidRDefault="00DC5648" w:rsidP="00DC5648">
      <w:r w:rsidRPr="00DC5648">
        <w:t>không yêu cô, nhưng rồi đến bữa cơm, anh ta lại về nhà với vẻ mặt quạu đeo, đói meo, vợ vẫn mỉm cười dọn lên những món ăn ngon nhất mà cô có. Vừa ăn chồng vừa nói tôi không yêu cô. Ăn no anh chồng vẫn nói tôi không yêu cô. Cô nàng mù quáng chỉ thản nhiên mỉm cười, lo toan nấu nướng cho bữa chiều, bữa tối.</w:t>
      </w:r>
    </w:p>
    <w:p w14:paraId="5026B682" w14:textId="77777777" w:rsidR="00DC5648" w:rsidRPr="00DC5648" w:rsidRDefault="00DC5648" w:rsidP="00DC5648">
      <w:r w:rsidRPr="00DC5648">
        <w:t>Bằng cách đó, thành phố yêu anh.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 Xao động đến từng chi tiết nhỏ”.</w:t>
      </w:r>
    </w:p>
    <w:p w14:paraId="7834759C" w14:textId="77777777" w:rsidR="00DC5648" w:rsidRPr="00DC5648" w:rsidRDefault="00DC5648" w:rsidP="00DC5648">
      <w:r w:rsidRPr="00DC5648">
        <w:t>(Trích Yêu người ngóng núi, Nguyễn Ngọc Tư)</w:t>
      </w:r>
    </w:p>
    <w:p w14:paraId="0F90E074" w14:textId="77777777" w:rsidR="00DC5648" w:rsidRPr="00DC5648" w:rsidRDefault="00DC5648" w:rsidP="00DC5648">
      <w:r w:rsidRPr="00DC5648">
        <w:t xml:space="preserve">Câu 56(NB): Phong cách ngôn ngữ của văn bản là: </w:t>
      </w:r>
    </w:p>
    <w:p w14:paraId="43FF8281" w14:textId="77777777" w:rsidR="00DC5648" w:rsidRPr="00DC5648" w:rsidRDefault="00DC5648" w:rsidP="00DC5648">
      <w:r w:rsidRPr="00DC5648">
        <w:tab/>
        <w:t xml:space="preserve">A. Sinh hoạt. </w:t>
      </w:r>
      <w:r w:rsidRPr="00DC5648">
        <w:tab/>
        <w:t xml:space="preserve">B. Chính luận. </w:t>
      </w:r>
      <w:r w:rsidRPr="00DC5648">
        <w:tab/>
      </w:r>
      <w:r w:rsidRPr="00DC5648">
        <w:rPr>
          <w:highlight w:val="yellow"/>
        </w:rPr>
        <w:t>C. Nghệ thuật.</w:t>
      </w:r>
      <w:r w:rsidRPr="00DC5648">
        <w:t xml:space="preserve"> </w:t>
      </w:r>
      <w:r w:rsidRPr="00DC5648">
        <w:tab/>
        <w:t xml:space="preserve">D. Báo chí. </w:t>
      </w:r>
    </w:p>
    <w:p w14:paraId="3C3E69D4" w14:textId="77777777" w:rsidR="00DC5648" w:rsidRPr="00DC5648" w:rsidRDefault="00DC5648" w:rsidP="00DC5648">
      <w:r w:rsidRPr="00DC5648">
        <w:tab/>
        <w:t xml:space="preserve">Phương pháp giải: </w:t>
      </w:r>
    </w:p>
    <w:p w14:paraId="416EB11F" w14:textId="77777777" w:rsidR="00DC5648" w:rsidRPr="00DC5648" w:rsidRDefault="00DC5648" w:rsidP="00DC5648">
      <w:r w:rsidRPr="00DC5648">
        <w:t>Căn cứ đặc điểm các phong cách ngôn ngữ đã học</w:t>
      </w:r>
    </w:p>
    <w:p w14:paraId="4E8DDA90" w14:textId="77777777" w:rsidR="00DC5648" w:rsidRPr="00DC5648" w:rsidRDefault="00DC5648" w:rsidP="00DC5648">
      <w:r w:rsidRPr="00DC5648">
        <w:t xml:space="preserve">Giải chi tiết: </w:t>
      </w:r>
    </w:p>
    <w:p w14:paraId="33069A29" w14:textId="77777777" w:rsidR="00DC5648" w:rsidRPr="00DC5648" w:rsidRDefault="00DC5648" w:rsidP="00DC5648">
      <w:r w:rsidRPr="00DC5648">
        <w:t>- Phong cách ngôn ngữ nghệ thuật là ngôn ngữ chủ yếu dùng trong các tác phẩm văn chương, không chỉ có chức năng thông tin mà còn thỏa mãn nhu cầu thẩm mĩ của con người. Nó là ngôn ngữ được tổ chức, xếp đặt, lựa chọn, tinh luyện từ ngôn ngữ thông thường và đạt được giá trị nghệ thuật – thẩm mĩ.</w:t>
      </w:r>
    </w:p>
    <w:p w14:paraId="1F54D430" w14:textId="77777777" w:rsidR="00DC5648" w:rsidRPr="00DC5648" w:rsidRDefault="00DC5648" w:rsidP="00DC5648">
      <w:r w:rsidRPr="00DC5648">
        <w:t>- Đặc trưng cơ bản:</w:t>
      </w:r>
    </w:p>
    <w:p w14:paraId="145CFF3F" w14:textId="77777777" w:rsidR="00DC5648" w:rsidRPr="00DC5648" w:rsidRDefault="00DC5648" w:rsidP="00DC5648">
      <w:r w:rsidRPr="00DC5648">
        <w:t>+ Tính hình tượng</w:t>
      </w:r>
    </w:p>
    <w:p w14:paraId="4EB8C424" w14:textId="77777777" w:rsidR="00DC5648" w:rsidRPr="00DC5648" w:rsidRDefault="00DC5648" w:rsidP="00DC5648">
      <w:r w:rsidRPr="00DC5648">
        <w:t>+ Tính truyền cảm</w:t>
      </w:r>
    </w:p>
    <w:p w14:paraId="21497205" w14:textId="77777777" w:rsidR="00DC5648" w:rsidRPr="00DC5648" w:rsidRDefault="00DC5648" w:rsidP="00DC5648">
      <w:r w:rsidRPr="00DC5648">
        <w:t>+ Tính cá thể hóa</w:t>
      </w:r>
    </w:p>
    <w:p w14:paraId="19A7F499" w14:textId="77777777" w:rsidR="00DC5648" w:rsidRPr="00DC5648" w:rsidRDefault="00DC5648" w:rsidP="00DC5648">
      <w:r w:rsidRPr="00DC5648">
        <w:t>- Đoạn văn trên thỏa mãn các đặc trưng cơ bản của ngôn ngữ nghệ thuật.</w:t>
      </w:r>
    </w:p>
    <w:p w14:paraId="5B5F4FB2" w14:textId="77777777" w:rsidR="00DC5648" w:rsidRPr="00DC5648" w:rsidRDefault="00DC5648" w:rsidP="00DC5648">
      <w:r w:rsidRPr="00DC5648">
        <w:t>+ Tính hình tượng: Hình tượng “thành phố” được xây dựng bằng những biện pháp nghệ thuật so sánh (như cô vợ dại dột) và nhân hóa (phố cũng yêu anh). Từ đó tác giả khái quát thành sự cưu mang của thành phố đối với con người và tình cảm con người dành cho thành phố.</w:t>
      </w:r>
    </w:p>
    <w:p w14:paraId="72814FC1" w14:textId="77777777" w:rsidR="00DC5648" w:rsidRPr="00DC5648" w:rsidRDefault="00DC5648" w:rsidP="00DC5648">
      <w:r w:rsidRPr="00DC5648">
        <w:t>+ Tính truyền cảm: Bằng việc sử dụng những thủ pháp nghệ thuật so sánh và nhân hóa, tác giả đã khơi gợi được lòng đồng cảm của người đọc với những tâm tư của nhân vật trong đoạn văn: sự buồn chán thành phố nhưng vì những nhu cầu mưu sinh mà vẫn phải gắn bó, sự tiếc nuối kí ức tuổi thơ.</w:t>
      </w:r>
    </w:p>
    <w:p w14:paraId="65DD9520" w14:textId="77777777" w:rsidR="00DC5648" w:rsidRPr="00DC5648" w:rsidRDefault="00DC5648" w:rsidP="00DC5648">
      <w:r w:rsidRPr="00DC5648">
        <w:t>+ Tính cá thể hóa: Đoạn văn mang đậm phong cách của nhà văn Nguyễn Ngọc Tư: tình cảm, day dứt và nhiều suy tư</w:t>
      </w:r>
    </w:p>
    <w:p w14:paraId="00AEC9C4" w14:textId="77777777" w:rsidR="00DC5648" w:rsidRPr="00DC5648" w:rsidRDefault="00DC5648" w:rsidP="00DC5648">
      <w:r w:rsidRPr="00DC5648">
        <w:t>Câu 57(TH): Từ “quạu đeo” ở dòng thứ 2 trong đoạn văn thứ 2 có nghĩa là:</w:t>
      </w:r>
    </w:p>
    <w:p w14:paraId="4C7F0F36" w14:textId="77777777" w:rsidR="00DC5648" w:rsidRPr="00DC5648" w:rsidRDefault="00DC5648" w:rsidP="00DC5648">
      <w:r w:rsidRPr="00DC5648">
        <w:tab/>
        <w:t xml:space="preserve">A. bi lụy. </w:t>
      </w:r>
      <w:r w:rsidRPr="00DC5648">
        <w:tab/>
        <w:t xml:space="preserve">B. hạnh phúc. </w:t>
      </w:r>
      <w:r w:rsidRPr="00DC5648">
        <w:tab/>
      </w:r>
      <w:r w:rsidRPr="00DC5648">
        <w:rPr>
          <w:highlight w:val="yellow"/>
        </w:rPr>
        <w:t>C. cau có.</w:t>
      </w:r>
      <w:r w:rsidRPr="00DC5648">
        <w:t xml:space="preserve"> </w:t>
      </w:r>
      <w:r w:rsidRPr="00DC5648">
        <w:tab/>
        <w:t xml:space="preserve">D. vô cảm. </w:t>
      </w:r>
    </w:p>
    <w:p w14:paraId="41776E7F" w14:textId="77777777" w:rsidR="00DC5648" w:rsidRPr="00DC5648" w:rsidRDefault="00DC5648" w:rsidP="00DC5648">
      <w:r w:rsidRPr="00DC5648">
        <w:t xml:space="preserve">Phương pháp giải: </w:t>
      </w:r>
    </w:p>
    <w:p w14:paraId="1DD6E850" w14:textId="77777777" w:rsidR="00DC5648" w:rsidRPr="00DC5648" w:rsidRDefault="00DC5648" w:rsidP="00DC5648">
      <w:r w:rsidRPr="00DC5648">
        <w:t>Căn cứ vào bài Từ ngữ địa phương và biệt ngữ xã hội</w:t>
      </w:r>
    </w:p>
    <w:p w14:paraId="589B074C" w14:textId="77777777" w:rsidR="00DC5648" w:rsidRPr="00DC5648" w:rsidRDefault="00DC5648" w:rsidP="00DC5648">
      <w:r w:rsidRPr="00DC5648">
        <w:t xml:space="preserve">Giải chi tiết: </w:t>
      </w:r>
    </w:p>
    <w:p w14:paraId="4E73DE54" w14:textId="77777777" w:rsidR="00DC5648" w:rsidRPr="00DC5648" w:rsidRDefault="00DC5648" w:rsidP="00DC5648">
      <w:r w:rsidRPr="00DC5648">
        <w:t>Từ “quạu đeo” là phương ngữ miền Nam, chỉ trạng thái con người nhăn nhó vì bực dọc, khó chịu.</w:t>
      </w:r>
    </w:p>
    <w:p w14:paraId="4E250FAF" w14:textId="77777777" w:rsidR="00DC5648" w:rsidRPr="00DC5648" w:rsidRDefault="00DC5648" w:rsidP="00DC5648">
      <w:r w:rsidRPr="00DC5648">
        <w:t>Câu 58(NB): Phương thức biểu đạt chủ yếu của những câu văn: “Lũ cá rúc vào những cái vũng nước quánh đi dưới nắng. Bầy chim trao trảo lao xao kêu quanh quầy chuối chín cây…” là:</w:t>
      </w:r>
    </w:p>
    <w:p w14:paraId="7ED79E3D" w14:textId="77777777" w:rsidR="00DC5648" w:rsidRPr="00DC5648" w:rsidRDefault="00DC5648" w:rsidP="00DC5648">
      <w:r w:rsidRPr="00DC5648">
        <w:tab/>
        <w:t xml:space="preserve">A. tự sự. </w:t>
      </w:r>
      <w:r w:rsidRPr="00DC5648">
        <w:tab/>
        <w:t xml:space="preserve">B. thuyết minh. </w:t>
      </w:r>
      <w:r w:rsidRPr="00DC5648">
        <w:tab/>
        <w:t xml:space="preserve">C. nghị luận. </w:t>
      </w:r>
      <w:r w:rsidRPr="00DC5648">
        <w:tab/>
      </w:r>
      <w:r w:rsidRPr="00DC5648">
        <w:rPr>
          <w:highlight w:val="yellow"/>
        </w:rPr>
        <w:t>D. miêu tả.</w:t>
      </w:r>
      <w:r w:rsidRPr="00DC5648">
        <w:t xml:space="preserve"> </w:t>
      </w:r>
    </w:p>
    <w:p w14:paraId="30DE790E" w14:textId="77777777" w:rsidR="00DC5648" w:rsidRPr="00DC5648" w:rsidRDefault="00DC5648" w:rsidP="00DC5648">
      <w:r w:rsidRPr="00DC5648">
        <w:t xml:space="preserve">Phương pháp giải: </w:t>
      </w:r>
    </w:p>
    <w:p w14:paraId="61D6E154" w14:textId="77777777" w:rsidR="00DC5648" w:rsidRPr="00DC5648" w:rsidRDefault="00DC5648" w:rsidP="00DC5648">
      <w:r w:rsidRPr="00DC5648">
        <w:t>Căn cứ vào đặc điểm của các phương thức biểu đạt đã học</w:t>
      </w:r>
    </w:p>
    <w:p w14:paraId="0B8F4C27" w14:textId="77777777" w:rsidR="00DC5648" w:rsidRPr="00DC5648" w:rsidRDefault="00DC5648" w:rsidP="00DC5648">
      <w:r w:rsidRPr="00DC5648">
        <w:t xml:space="preserve">Giải chi tiết: </w:t>
      </w:r>
    </w:p>
    <w:p w14:paraId="13693895" w14:textId="77777777" w:rsidR="00DC5648" w:rsidRPr="00DC5648" w:rsidRDefault="00DC5648" w:rsidP="00DC5648">
      <w:r w:rsidRPr="00DC5648">
        <w:t>Miêu tả là sử dụng ngôn ngữ hoặc màu sắc, đường nét, nhạc điệu để làm cho người khác hình dung được hình thức các sự vật hoặc hình dáng, tâm trạng trong khung cảnh nào đó.</w:t>
      </w:r>
    </w:p>
    <w:p w14:paraId="46AC5963" w14:textId="77777777" w:rsidR="00DC5648" w:rsidRPr="00DC5648" w:rsidRDefault="00DC5648" w:rsidP="00DC5648">
      <w:r w:rsidRPr="00DC5648">
        <w:t>Câu 59(TH): Trong đoạn văn thứ 3, “mối tình đầu” của “anh” là:</w:t>
      </w:r>
    </w:p>
    <w:p w14:paraId="5CEDF9B7" w14:textId="77777777" w:rsidR="00DC5648" w:rsidRPr="00DC5648" w:rsidRDefault="00DC5648" w:rsidP="00DC5648">
      <w:r w:rsidRPr="00DC5648">
        <w:tab/>
        <w:t xml:space="preserve">A. thành phố. </w:t>
      </w:r>
      <w:r w:rsidRPr="00DC5648">
        <w:tab/>
      </w:r>
      <w:r w:rsidRPr="00DC5648">
        <w:tab/>
        <w:t xml:space="preserve">B. thị trấn trong sương. </w:t>
      </w:r>
      <w:r w:rsidRPr="00DC5648">
        <w:tab/>
      </w:r>
    </w:p>
    <w:p w14:paraId="3091B7A6" w14:textId="77777777" w:rsidR="00DC5648" w:rsidRPr="00DC5648" w:rsidRDefault="00DC5648" w:rsidP="00DC5648">
      <w:r w:rsidRPr="00DC5648">
        <w:tab/>
      </w:r>
      <w:r w:rsidRPr="00DC5648">
        <w:rPr>
          <w:highlight w:val="yellow"/>
        </w:rPr>
        <w:t>C. vùng rơm rạ thanh bình, hồn hậu.</w:t>
      </w:r>
      <w:r w:rsidRPr="00DC5648">
        <w:t xml:space="preserve"> </w:t>
      </w:r>
      <w:r w:rsidRPr="00DC5648">
        <w:tab/>
        <w:t xml:space="preserve">D. làng chài ven biển. </w:t>
      </w:r>
    </w:p>
    <w:p w14:paraId="613F30CC" w14:textId="77777777" w:rsidR="00DC5648" w:rsidRPr="00DC5648" w:rsidRDefault="00DC5648" w:rsidP="00DC5648">
      <w:r w:rsidRPr="00DC5648">
        <w:t xml:space="preserve">Phương pháp giải: </w:t>
      </w:r>
    </w:p>
    <w:p w14:paraId="503FE59D" w14:textId="77777777" w:rsidR="00DC5648" w:rsidRPr="00DC5648" w:rsidRDefault="00DC5648" w:rsidP="00DC5648">
      <w:r w:rsidRPr="00DC5648">
        <w:t>Đọc, tìm ý</w:t>
      </w:r>
    </w:p>
    <w:p w14:paraId="3E589A44" w14:textId="77777777" w:rsidR="00DC5648" w:rsidRPr="00DC5648" w:rsidRDefault="00DC5648" w:rsidP="00DC5648">
      <w:r w:rsidRPr="00DC5648">
        <w:t xml:space="preserve">Giải chi tiết: </w:t>
      </w:r>
    </w:p>
    <w:p w14:paraId="6823018F" w14:textId="77777777" w:rsidR="00DC5648" w:rsidRPr="00DC5648" w:rsidRDefault="00DC5648" w:rsidP="00DC5648">
      <w:r w:rsidRPr="00DC5648">
        <w:t>Căn cứ vào các câu văn: Phố cũng không cần anh đáp lại tình yêu, không cần tìm cách xóa sạch đi quá khứ, bởi cũng chẳng cách nào người ta quên bỏ được thời thơ ấu, mối tình đầu. Của rạ của rơm, của khói đốt đồng, vườn cau, rặng bần... bên mé rạch. Lũ cá rúc vào những cái vũng nước quánh đi dưới nắng. Bầy chim trao trảo lao xao kêu quanh quầy chuối chín cây. Ai đó cất tiếng gọi trẻ con về bữa cơm chiều, chén đũa khua trong cái mùi thơm quặn của nồi kho quẹt.</w:t>
      </w:r>
    </w:p>
    <w:p w14:paraId="21FFC981" w14:textId="77777777" w:rsidR="00DC5648" w:rsidRPr="00DC5648" w:rsidRDefault="00DC5648" w:rsidP="00DC5648">
      <w:r w:rsidRPr="00DC5648">
        <w:t xml:space="preserve">Câu 60 (TH): Chủ đề chính của đoạn văn là: </w:t>
      </w:r>
    </w:p>
    <w:p w14:paraId="6CE22BAF" w14:textId="77777777" w:rsidR="00DC5648" w:rsidRPr="00DC5648" w:rsidRDefault="00DC5648" w:rsidP="00DC5648">
      <w:r w:rsidRPr="00DC5648">
        <w:tab/>
        <w:t xml:space="preserve">A. Nỗi nhớ quê của kẻ tha hương. </w:t>
      </w:r>
      <w:r w:rsidRPr="00DC5648">
        <w:tab/>
      </w:r>
    </w:p>
    <w:p w14:paraId="3BB2BFE7" w14:textId="77777777" w:rsidR="00DC5648" w:rsidRPr="00DC5648" w:rsidRDefault="00DC5648" w:rsidP="00DC5648">
      <w:r w:rsidRPr="00DC5648">
        <w:tab/>
      </w:r>
      <w:r w:rsidRPr="00DC5648">
        <w:rPr>
          <w:highlight w:val="yellow"/>
        </w:rPr>
        <w:t>B. Sự cưu mang của mảnh đất Sài Gòn.</w:t>
      </w:r>
      <w:r w:rsidRPr="00DC5648">
        <w:t xml:space="preserve"> </w:t>
      </w:r>
      <w:r w:rsidRPr="00DC5648">
        <w:tab/>
      </w:r>
    </w:p>
    <w:p w14:paraId="5378C6FA" w14:textId="77777777" w:rsidR="00DC5648" w:rsidRPr="00DC5648" w:rsidRDefault="00DC5648" w:rsidP="00DC5648">
      <w:r w:rsidRPr="00DC5648">
        <w:tab/>
        <w:t xml:space="preserve">C. Niềm chán ghét khi phải tha phương cầu thực của người xa quê. </w:t>
      </w:r>
      <w:r w:rsidRPr="00DC5648">
        <w:tab/>
      </w:r>
    </w:p>
    <w:p w14:paraId="5B76384A" w14:textId="77777777" w:rsidR="00DC5648" w:rsidRPr="00DC5648" w:rsidRDefault="00DC5648" w:rsidP="00DC5648">
      <w:r w:rsidRPr="00DC5648">
        <w:tab/>
        <w:t>D. Người chồng bạc bẽo.</w:t>
      </w:r>
    </w:p>
    <w:p w14:paraId="615A560F" w14:textId="77777777" w:rsidR="00DC5648" w:rsidRPr="00DC5648" w:rsidRDefault="00DC5648" w:rsidP="00DC5648">
      <w:r w:rsidRPr="00DC5648">
        <w:t xml:space="preserve">Phương pháp giải: </w:t>
      </w:r>
    </w:p>
    <w:p w14:paraId="61A45BDB" w14:textId="77777777" w:rsidR="00DC5648" w:rsidRPr="00DC5648" w:rsidRDefault="00DC5648" w:rsidP="00DC5648">
      <w:r w:rsidRPr="00DC5648">
        <w:t>Căn cứ nội dung đoạn văn</w:t>
      </w:r>
    </w:p>
    <w:p w14:paraId="7964DBAA" w14:textId="77777777" w:rsidR="00DC5648" w:rsidRPr="00DC5648" w:rsidRDefault="00DC5648" w:rsidP="00DC5648">
      <w:r w:rsidRPr="00DC5648">
        <w:t xml:space="preserve">Giải chi tiết: </w:t>
      </w:r>
    </w:p>
    <w:p w14:paraId="2D4BF34F" w14:textId="77777777" w:rsidR="00DC5648" w:rsidRPr="00DC5648" w:rsidRDefault="00DC5648" w:rsidP="00DC5648">
      <w:r w:rsidRPr="00DC5648">
        <w:t>Đoạn văn viết về sự nuôi sống, đùm bọc của mảnh đất Sài Gòn dành cho nhân vật trữ tình.</w:t>
      </w:r>
    </w:p>
    <w:p w14:paraId="55C1DC90" w14:textId="77777777" w:rsidR="00DC5648" w:rsidRPr="00DC5648" w:rsidRDefault="00DC5648" w:rsidP="00DC5648">
      <w:r w:rsidRPr="00DC5648">
        <w:t>Đọc đoạn trích sau và thực hiện các câu hỏi từ câu 61 đến câu 65:</w:t>
      </w:r>
    </w:p>
    <w:p w14:paraId="0937695E" w14:textId="77777777" w:rsidR="00DC5648" w:rsidRPr="00DC5648" w:rsidRDefault="00DC5648" w:rsidP="00DC5648">
      <w:r w:rsidRPr="00DC5648">
        <w:t>Chúng ta ai cũng khao khát thành công. Tuy nhiên, mỗi người định nghĩa thành công theo cách riêng. Có người gắn thành công với sự giàu có về tiền bạc, quyền lực, tài cao học rộng; có người lại cho rằng một gia đình êm ấm, con cái nên người là thành công…Chung quy lại, có thể nói thành công là đạt được những điều mong muốn, hoàn thành mục tiêu của mình.</w:t>
      </w:r>
    </w:p>
    <w:p w14:paraId="2DD1E197" w14:textId="77777777" w:rsidR="00DC5648" w:rsidRPr="00DC5648" w:rsidRDefault="00DC5648" w:rsidP="00DC5648">
      <w:r w:rsidRPr="00DC5648">
        <w:t>Nhưng nếu suy ngẫm kĩ, chúng ta sẽ nhận ra rằng thật ra, câu hỏi quan trọng không phải là “Thành công là gì?” mà là “Thành công để làm gì?”. Tại sao chúng ta lại khao khát thành công? Suy cho cùng, điều chúng ta muốn không phải bản thân ta thành công mà là cảm giác mãn nguyện và dễ chịu mà thành công đem lại, khi chúng ta đạt được mục tiêu của mình. Chúng ta nghĩ rằng đó chính là hạnh phúc. Nói cách khác, đích cuối cùng mà chúng ta nhắm tới là hạnh phúc, còn thành công chỉ là phương tiện.</w:t>
      </w:r>
    </w:p>
    <w:p w14:paraId="67C8184C" w14:textId="77777777" w:rsidR="00DC5648" w:rsidRPr="00DC5648" w:rsidRDefault="00DC5648" w:rsidP="00DC5648">
      <w:r w:rsidRPr="00DC5648">
        <w:t>Quan niệm cho rằng thành công sẽ giúp chúng ta hạnh phúc hơn chỉ là sự ngộ nhận, ảo tưởng.</w:t>
      </w:r>
    </w:p>
    <w:p w14:paraId="02590F87" w14:textId="77777777" w:rsidR="00DC5648" w:rsidRPr="00DC5648" w:rsidRDefault="00DC5648" w:rsidP="00DC5648">
      <w:r w:rsidRPr="00DC5648">
        <w:t>Bạn hãy để hạnh phúc trở thành nền tảng cuộc sống, là khởi nguồn giúp bạn thành công hơn chứ không phải điều ngược lại. Đó chính là “bí quyết” để bạn có một cuộc sống thực sự thành công.</w:t>
      </w:r>
    </w:p>
    <w:p w14:paraId="2DB56172" w14:textId="77777777" w:rsidR="00DC5648" w:rsidRPr="00DC5648" w:rsidRDefault="00DC5648" w:rsidP="00DC5648">
      <w:r w:rsidRPr="00DC5648">
        <w:t>(Theo Lê Minh, http://songhanhphuc.net)</w:t>
      </w:r>
    </w:p>
    <w:p w14:paraId="22681D1F" w14:textId="77777777" w:rsidR="00DC5648" w:rsidRPr="00DC5648" w:rsidRDefault="00DC5648" w:rsidP="00DC5648">
      <w:r w:rsidRPr="00DC5648">
        <w:t xml:space="preserve">Câu 61 (NB): Phương thức biểu đạt chính được sử dụng trong đoạn trích trên là gì? </w:t>
      </w:r>
    </w:p>
    <w:p w14:paraId="0F31FC6A" w14:textId="77777777" w:rsidR="00DC5648" w:rsidRPr="00DC5648" w:rsidRDefault="00DC5648" w:rsidP="00DC5648">
      <w:r w:rsidRPr="00DC5648">
        <w:tab/>
        <w:t xml:space="preserve">A. Miêu tả </w:t>
      </w:r>
      <w:r w:rsidRPr="00DC5648">
        <w:tab/>
        <w:t xml:space="preserve">B. Biểu cảm </w:t>
      </w:r>
      <w:r w:rsidRPr="00DC5648">
        <w:tab/>
        <w:t xml:space="preserve">C. Tự sự </w:t>
      </w:r>
      <w:r w:rsidRPr="00DC5648">
        <w:tab/>
      </w:r>
      <w:r w:rsidRPr="00DC5648">
        <w:rPr>
          <w:highlight w:val="yellow"/>
        </w:rPr>
        <w:t>D. Nghị luận</w:t>
      </w:r>
    </w:p>
    <w:p w14:paraId="0BAD334C" w14:textId="77777777" w:rsidR="00DC5648" w:rsidRPr="00DC5648" w:rsidRDefault="00DC5648" w:rsidP="00DC5648">
      <w:r w:rsidRPr="00DC5648">
        <w:t xml:space="preserve"> Phương pháp giải: </w:t>
      </w:r>
    </w:p>
    <w:p w14:paraId="0E959459" w14:textId="77777777" w:rsidR="00DC5648" w:rsidRPr="00DC5648" w:rsidRDefault="00DC5648" w:rsidP="00DC5648">
      <w:r w:rsidRPr="00DC5648">
        <w:t>Căn cứ 6 phương thức biểu đạt đã học (miêu tả, tự sự, biểu cảm, nghị luận, thuyết minh, hành chính – công vụ).</w:t>
      </w:r>
    </w:p>
    <w:p w14:paraId="1B68D47B" w14:textId="77777777" w:rsidR="00DC5648" w:rsidRPr="00DC5648" w:rsidRDefault="00DC5648" w:rsidP="00DC5648">
      <w:r w:rsidRPr="00DC5648">
        <w:t xml:space="preserve">Giải chi tiết: </w:t>
      </w:r>
      <w:r w:rsidRPr="00DC5648">
        <w:tab/>
      </w:r>
    </w:p>
    <w:p w14:paraId="1FAC245D" w14:textId="77777777" w:rsidR="00DC5648" w:rsidRPr="00DC5648" w:rsidRDefault="00DC5648" w:rsidP="00DC5648">
      <w:r w:rsidRPr="00DC5648">
        <w:t>Phương thức biểu đạt chính: nghị luận.</w:t>
      </w:r>
    </w:p>
    <w:p w14:paraId="29FBC7AC" w14:textId="77777777" w:rsidR="00DC5648" w:rsidRPr="00DC5648" w:rsidRDefault="00DC5648" w:rsidP="00DC5648">
      <w:r w:rsidRPr="00DC5648">
        <w:t xml:space="preserve">Câu 62 (TH): Theo tác giả, thành công là gì? </w:t>
      </w:r>
    </w:p>
    <w:p w14:paraId="3B27DAB1" w14:textId="77777777" w:rsidR="00DC5648" w:rsidRPr="00DC5648" w:rsidRDefault="00DC5648" w:rsidP="00DC5648">
      <w:r w:rsidRPr="00DC5648">
        <w:tab/>
        <w:t xml:space="preserve">A. là có thật nhiều tài sản giá trị </w:t>
      </w:r>
      <w:r w:rsidRPr="00DC5648">
        <w:tab/>
      </w:r>
    </w:p>
    <w:p w14:paraId="02FD7D8A" w14:textId="77777777" w:rsidR="00DC5648" w:rsidRPr="00DC5648" w:rsidRDefault="00DC5648" w:rsidP="00DC5648">
      <w:r w:rsidRPr="00DC5648">
        <w:tab/>
      </w:r>
      <w:r w:rsidRPr="00DC5648">
        <w:rPr>
          <w:highlight w:val="yellow"/>
        </w:rPr>
        <w:t>B. là đạt được những điều mong muốn, hoàn thành mục tiêu của mình.</w:t>
      </w:r>
      <w:r w:rsidRPr="00DC5648">
        <w:t xml:space="preserve"> </w:t>
      </w:r>
      <w:r w:rsidRPr="00DC5648">
        <w:tab/>
      </w:r>
    </w:p>
    <w:p w14:paraId="51C5C450" w14:textId="77777777" w:rsidR="00DC5648" w:rsidRPr="00DC5648" w:rsidRDefault="00DC5648" w:rsidP="00DC5648">
      <w:r w:rsidRPr="00DC5648">
        <w:tab/>
        <w:t xml:space="preserve">C. là được nhiều người biết đến. </w:t>
      </w:r>
      <w:r w:rsidRPr="00DC5648">
        <w:tab/>
      </w:r>
    </w:p>
    <w:p w14:paraId="2B091F36" w14:textId="77777777" w:rsidR="00DC5648" w:rsidRPr="00DC5648" w:rsidRDefault="00DC5648" w:rsidP="00DC5648">
      <w:r w:rsidRPr="00DC5648">
        <w:tab/>
        <w:t xml:space="preserve">D. là được sống như mình mong muốn. </w:t>
      </w:r>
    </w:p>
    <w:p w14:paraId="17FF258C" w14:textId="77777777" w:rsidR="00DC5648" w:rsidRPr="00DC5648" w:rsidRDefault="00DC5648" w:rsidP="00DC5648">
      <w:r w:rsidRPr="00DC5648">
        <w:t xml:space="preserve">Phương pháp giải: </w:t>
      </w:r>
    </w:p>
    <w:p w14:paraId="325037EA" w14:textId="77777777" w:rsidR="00DC5648" w:rsidRPr="00DC5648" w:rsidRDefault="00DC5648" w:rsidP="00DC5648">
      <w:r w:rsidRPr="00DC5648">
        <w:t>Đọc, tìm ý</w:t>
      </w:r>
    </w:p>
    <w:p w14:paraId="4A7DCD7F" w14:textId="77777777" w:rsidR="00DC5648" w:rsidRPr="00DC5648" w:rsidRDefault="00DC5648" w:rsidP="00DC5648">
      <w:r w:rsidRPr="00DC5648">
        <w:t xml:space="preserve">Giải chi tiết: </w:t>
      </w:r>
    </w:p>
    <w:p w14:paraId="57415189" w14:textId="77777777" w:rsidR="00DC5648" w:rsidRPr="00DC5648" w:rsidRDefault="00DC5648" w:rsidP="00DC5648">
      <w:r w:rsidRPr="00DC5648">
        <w:t>Thành công là đạt được những điều mong muốn, hoàn thành mục tiêu của mình.</w:t>
      </w:r>
    </w:p>
    <w:p w14:paraId="7FE1CAC9" w14:textId="77777777" w:rsidR="00DC5648" w:rsidRPr="00DC5648" w:rsidRDefault="00DC5648" w:rsidP="00DC5648">
      <w:r w:rsidRPr="00DC5648">
        <w:t xml:space="preserve">Câu 63 (TH): Theo tác giả, đích cuối cùng mà chúng ta nhắm tới là gì? </w:t>
      </w:r>
    </w:p>
    <w:p w14:paraId="142D6EF1" w14:textId="77777777" w:rsidR="00DC5648" w:rsidRPr="00DC5648" w:rsidRDefault="00DC5648" w:rsidP="00DC5648">
      <w:r w:rsidRPr="00DC5648">
        <w:tab/>
      </w:r>
      <w:r w:rsidRPr="00DC5648">
        <w:rPr>
          <w:highlight w:val="yellow"/>
        </w:rPr>
        <w:t>A. hạnh phúc</w:t>
      </w:r>
      <w:r w:rsidRPr="00DC5648">
        <w:t xml:space="preserve"> </w:t>
      </w:r>
      <w:r w:rsidRPr="00DC5648">
        <w:tab/>
        <w:t xml:space="preserve">B. tiền bạc </w:t>
      </w:r>
      <w:r w:rsidRPr="00DC5648">
        <w:tab/>
        <w:t xml:space="preserve">C. danh tiếng </w:t>
      </w:r>
      <w:r w:rsidRPr="00DC5648">
        <w:tab/>
        <w:t xml:space="preserve">D. quyền lợi </w:t>
      </w:r>
    </w:p>
    <w:p w14:paraId="2E05D903" w14:textId="77777777" w:rsidR="00DC5648" w:rsidRPr="00DC5648" w:rsidRDefault="00DC5648" w:rsidP="00DC5648">
      <w:r w:rsidRPr="00DC5648">
        <w:t xml:space="preserve">Phương pháp giải: </w:t>
      </w:r>
    </w:p>
    <w:p w14:paraId="31630A2E" w14:textId="77777777" w:rsidR="00DC5648" w:rsidRPr="00DC5648" w:rsidRDefault="00DC5648" w:rsidP="00DC5648">
      <w:r w:rsidRPr="00DC5648">
        <w:t>Đọc, tìm ý</w:t>
      </w:r>
    </w:p>
    <w:p w14:paraId="3F8A4221" w14:textId="77777777" w:rsidR="00DC5648" w:rsidRPr="00DC5648" w:rsidRDefault="00DC5648" w:rsidP="00DC5648">
      <w:r w:rsidRPr="00DC5648">
        <w:t xml:space="preserve">Giải chi tiết: </w:t>
      </w:r>
    </w:p>
    <w:p w14:paraId="3617C767" w14:textId="77777777" w:rsidR="00DC5648" w:rsidRPr="00DC5648" w:rsidRDefault="00DC5648" w:rsidP="00DC5648">
      <w:r w:rsidRPr="00DC5648">
        <w:t>Đích cuối cùng mà chúng ta nhắm tới là hạnh phúc.</w:t>
      </w:r>
    </w:p>
    <w:p w14:paraId="494984F9" w14:textId="77777777" w:rsidR="00DC5648" w:rsidRPr="00DC5648" w:rsidRDefault="00DC5648" w:rsidP="00DC5648">
      <w:r w:rsidRPr="00DC5648">
        <w:t xml:space="preserve">Câu 64 (TH): Xác định biện pháp tu từ trong câu văn sau: “Có người gắn thành công với sự giàu có về tiền bạc, quyền lực, tài cao học rộng; có người lại cho rằng một gia đình êm ấm, con cái nên người là thành công…” </w:t>
      </w:r>
    </w:p>
    <w:p w14:paraId="247F1408" w14:textId="77777777" w:rsidR="00DC5648" w:rsidRPr="00DC5648" w:rsidRDefault="00DC5648" w:rsidP="00DC5648">
      <w:r w:rsidRPr="00DC5648">
        <w:tab/>
        <w:t xml:space="preserve">A. So sánh </w:t>
      </w:r>
      <w:r w:rsidRPr="00DC5648">
        <w:tab/>
        <w:t xml:space="preserve">B. Nhân hóa </w:t>
      </w:r>
      <w:r w:rsidRPr="00DC5648">
        <w:tab/>
      </w:r>
      <w:r w:rsidRPr="00DC5648">
        <w:rPr>
          <w:highlight w:val="yellow"/>
        </w:rPr>
        <w:t>C. Liệt kê</w:t>
      </w:r>
      <w:r w:rsidRPr="00DC5648">
        <w:t xml:space="preserve"> </w:t>
      </w:r>
      <w:r w:rsidRPr="00DC5648">
        <w:tab/>
        <w:t xml:space="preserve">D. Ẩn dụ </w:t>
      </w:r>
    </w:p>
    <w:p w14:paraId="3A304D00" w14:textId="77777777" w:rsidR="00DC5648" w:rsidRPr="00DC5648" w:rsidRDefault="00DC5648" w:rsidP="00DC5648">
      <w:r w:rsidRPr="00DC5648">
        <w:t xml:space="preserve">Phương pháp giải: </w:t>
      </w:r>
    </w:p>
    <w:p w14:paraId="6A06C786" w14:textId="77777777" w:rsidR="00DC5648" w:rsidRPr="00DC5648" w:rsidRDefault="00DC5648" w:rsidP="00DC5648">
      <w:r w:rsidRPr="00DC5648">
        <w:t>Căn cứ các biện pháp tu từ đã học</w:t>
      </w:r>
    </w:p>
    <w:p w14:paraId="2121474F" w14:textId="77777777" w:rsidR="00DC5648" w:rsidRPr="00DC5648" w:rsidRDefault="00DC5648" w:rsidP="00DC5648">
      <w:r w:rsidRPr="00DC5648">
        <w:t xml:space="preserve">Giải chi tiết: </w:t>
      </w:r>
    </w:p>
    <w:p w14:paraId="14B95D32" w14:textId="77777777" w:rsidR="00DC5648" w:rsidRPr="00DC5648" w:rsidRDefault="00DC5648" w:rsidP="00DC5648">
      <w:r w:rsidRPr="00DC5648">
        <w:t>Biện pháp: liệt kê: tiền bạc, quyền lực, tài cao học rộng, gia đình êm ấm.</w:t>
      </w:r>
    </w:p>
    <w:p w14:paraId="2639032F" w14:textId="77777777" w:rsidR="00DC5648" w:rsidRPr="00DC5648" w:rsidRDefault="00DC5648" w:rsidP="00DC5648">
      <w:r w:rsidRPr="00DC5648">
        <w:t xml:space="preserve">Câu 65 (TH): Thông điệp được rút ra từ đoạn trích? </w:t>
      </w:r>
    </w:p>
    <w:p w14:paraId="743BE881" w14:textId="77777777" w:rsidR="00DC5648" w:rsidRPr="00DC5648" w:rsidRDefault="00DC5648" w:rsidP="00DC5648">
      <w:r w:rsidRPr="00DC5648">
        <w:tab/>
        <w:t xml:space="preserve">A. Cần chịu khó học hỏi, trau dồi kiến thức </w:t>
      </w:r>
    </w:p>
    <w:p w14:paraId="3953932D" w14:textId="77777777" w:rsidR="00DC5648" w:rsidRPr="00DC5648" w:rsidRDefault="00DC5648" w:rsidP="00DC5648">
      <w:r w:rsidRPr="00DC5648">
        <w:tab/>
        <w:t>B. Chấp nhận thử thách để sống ý nghĩa</w:t>
      </w:r>
    </w:p>
    <w:p w14:paraId="5641F7FE" w14:textId="77777777" w:rsidR="00DC5648" w:rsidRPr="00DC5648" w:rsidRDefault="00DC5648" w:rsidP="00DC5648">
      <w:r w:rsidRPr="00DC5648">
        <w:t xml:space="preserve"> </w:t>
      </w:r>
      <w:r w:rsidRPr="00DC5648">
        <w:tab/>
        <w:t xml:space="preserve">C. Thành công là có được những thứ ta mong muốn </w:t>
      </w:r>
    </w:p>
    <w:p w14:paraId="3BD3B286" w14:textId="77777777" w:rsidR="00DC5648" w:rsidRPr="00DC5648" w:rsidRDefault="00DC5648" w:rsidP="00DC5648">
      <w:r w:rsidRPr="00DC5648">
        <w:tab/>
      </w:r>
      <w:r w:rsidRPr="00DC5648">
        <w:rPr>
          <w:highlight w:val="yellow"/>
        </w:rPr>
        <w:t>D. Bí quyết để có cuộc sống thành công thực sự</w:t>
      </w:r>
      <w:r w:rsidRPr="00DC5648">
        <w:t xml:space="preserve"> </w:t>
      </w:r>
    </w:p>
    <w:p w14:paraId="4374A40F" w14:textId="77777777" w:rsidR="00DC5648" w:rsidRPr="00DC5648" w:rsidRDefault="00DC5648" w:rsidP="00DC5648">
      <w:r w:rsidRPr="00DC5648">
        <w:t xml:space="preserve">Phương pháp giải: </w:t>
      </w:r>
    </w:p>
    <w:p w14:paraId="6CC6A412" w14:textId="77777777" w:rsidR="00DC5648" w:rsidRPr="00DC5648" w:rsidRDefault="00DC5648" w:rsidP="00DC5648">
      <w:r w:rsidRPr="00DC5648">
        <w:t>Phân tích, tổng hợp</w:t>
      </w:r>
      <w:r w:rsidRPr="00DC5648">
        <w:tab/>
      </w:r>
    </w:p>
    <w:p w14:paraId="1B913177" w14:textId="77777777" w:rsidR="00DC5648" w:rsidRPr="00DC5648" w:rsidRDefault="00DC5648" w:rsidP="00DC5648">
      <w:r w:rsidRPr="00DC5648">
        <w:t xml:space="preserve">Giải chi tiết: </w:t>
      </w:r>
    </w:p>
    <w:p w14:paraId="2C235D80" w14:textId="77777777" w:rsidR="00DC5648" w:rsidRPr="00DC5648" w:rsidRDefault="00DC5648" w:rsidP="00DC5648">
      <w:r w:rsidRPr="00DC5648">
        <w:t>Bài học: Bí quyết để có cuộc sống thành công thực sự</w:t>
      </w:r>
    </w:p>
    <w:p w14:paraId="63C6C4F9" w14:textId="77777777" w:rsidR="00DC5648" w:rsidRPr="00DC5648" w:rsidRDefault="00DC5648" w:rsidP="00DC5648">
      <w:r w:rsidRPr="00DC5648">
        <w:t>Đọc đoạn trích sau và thực hiện các câu hỏi từ câu 66 đến câu 70:</w:t>
      </w:r>
    </w:p>
    <w:p w14:paraId="5B7F7D9D" w14:textId="77777777" w:rsidR="00DC5648" w:rsidRPr="00DC5648" w:rsidRDefault="00DC5648" w:rsidP="00DC5648">
      <w:r w:rsidRPr="00DC5648">
        <w:t>“Có một chiếc đồng hồ điện ở Versailles, Paris, được làm từ 1746 mà đến nay vẫn tiện dụng và hợp thời, đúng nửa đêm 31/12/1999, nó đã gióng chuông và chuyển con số 1 (đeo đuổi trên hai trăm năm) thành con số 2, kèm theo ba số không. Và, “theo tính toán hiện nay, chiếc đồng hồ này còn tiếp tục báo năm báo tháng báo giờ… nghiêm chỉnh thêm năm trăm năm nữa”.</w:t>
      </w:r>
    </w:p>
    <w:p w14:paraId="4502E539" w14:textId="77777777" w:rsidR="00DC5648" w:rsidRPr="00DC5648" w:rsidRDefault="00DC5648" w:rsidP="00DC5648">
      <w:r w:rsidRPr="00DC5648">
        <w:t>Sở dĩ người xưa làm được việc đó, vì họ luôn luôn hướng về một cái gì trường tồn. Duy cái điều có người liên hệ thêm “còn ngày nay, người ta chỉ chăm chăm xây dựng một tòa nhà dùng độ 20 năm rồi lại phá ra làm cái mới” thì cần dừng lại kỹ hơn một chút.</w:t>
      </w:r>
    </w:p>
    <w:p w14:paraId="1B2098D8" w14:textId="77777777" w:rsidR="00DC5648" w:rsidRPr="00DC5648" w:rsidRDefault="00DC5648" w:rsidP="00DC5648">
      <w:r w:rsidRPr="00DC5648">
        <w:t>Nếu người ta nói ở đây là chung cho con người thế kỷ XX thì nói thế là đủ. Một đặc điểm của kiểu tư duy hiện đại là nhanh, hoạt, không tính quá xa, vì biết rằng mọi thứ nhanh chóng lạc hậu. Nhưng cái gì có thể trường tồn được thì họ vẫn làm theo kiểu trường tồn. Chính việc sẵn sàng chấp nhận mọi thay đổi chứng tỏ sự tính xa của họ.</w:t>
      </w:r>
    </w:p>
    <w:p w14:paraId="4C9467D7" w14:textId="77777777" w:rsidR="00DC5648" w:rsidRPr="00DC5648" w:rsidRDefault="00DC5648" w:rsidP="00DC5648">
      <w:r w:rsidRPr="00DC5648">
        <w:t>Riêng ở ta, phải nói thêm: trong tình trạng kém phát triển của khoa học và công nghệ một số người cũng thích nói tới hiện đại. Nhưng trong phần lớn trường hợp đó là một sự hiện đại học đòi méo mó, nó hiện ra thành cách nghĩ thiển cận và vụ lợi.</w:t>
      </w:r>
    </w:p>
    <w:p w14:paraId="746086FB" w14:textId="77777777" w:rsidR="00DC5648" w:rsidRPr="00DC5648" w:rsidRDefault="00DC5648" w:rsidP="00DC5648">
      <w:r w:rsidRPr="00DC5648">
        <w:t xml:space="preserve">Không phải những người tuyên bố “hãy làm đi, đừng nghĩ ngợi gì nhiều, bác bỏ sự nghĩ hoàn toàn. Có điều ở đây, bộ máy suy nghĩ bị đặt trong tình trạng tự phát, người trong cuộc như tự cho phép mình “được đến đâu hay đến đấy” “không cần xem xét và đối chiếu với mục tiêu lâu dài rồi tính toán cho mệt óc, chỉ cần có những giải pháp tạm thời, cốt đạt được những kết quả rõ rệt ai cũng trông thấy là đủ”. Bấy nhiêu yếu tố gộp lại làm nên sự hấp dẫn đặc biệt của lối suy nghĩ thiển cận, vụ lợi và người ta cứ tự nhiên mà sa vào đó lúc nào không biết” </w:t>
      </w:r>
    </w:p>
    <w:p w14:paraId="36275042" w14:textId="77777777" w:rsidR="00DC5648" w:rsidRPr="00DC5648" w:rsidRDefault="00DC5648" w:rsidP="00DC5648">
      <w:r w:rsidRPr="00DC5648">
        <w:t>(Vương Trí Nhàn – Nhân nào quả ấy, NXB Phụ nữ, 2005, tr.93 – 94)</w:t>
      </w:r>
    </w:p>
    <w:p w14:paraId="1D3EBE3C" w14:textId="77777777" w:rsidR="00DC5648" w:rsidRPr="00DC5648" w:rsidRDefault="00DC5648" w:rsidP="00DC5648">
      <w:r w:rsidRPr="00DC5648">
        <w:t xml:space="preserve">Câu 66 (NB): Phương thức biểu đạt chính được sử dụng trong đoạn trích trên là gì? </w:t>
      </w:r>
    </w:p>
    <w:p w14:paraId="0B14B780" w14:textId="77777777" w:rsidR="00DC5648" w:rsidRPr="00DC5648" w:rsidRDefault="00DC5648" w:rsidP="00DC5648">
      <w:r w:rsidRPr="00DC5648">
        <w:tab/>
        <w:t xml:space="preserve">A. Miêu tả </w:t>
      </w:r>
      <w:r w:rsidRPr="00DC5648">
        <w:tab/>
        <w:t xml:space="preserve">B. Biểu cảm </w:t>
      </w:r>
      <w:r w:rsidRPr="00DC5648">
        <w:tab/>
        <w:t xml:space="preserve">C. Tự sự </w:t>
      </w:r>
      <w:r w:rsidRPr="00DC5648">
        <w:tab/>
      </w:r>
      <w:r w:rsidRPr="00DC5648">
        <w:rPr>
          <w:highlight w:val="yellow"/>
        </w:rPr>
        <w:t>D. Nghị luận</w:t>
      </w:r>
    </w:p>
    <w:p w14:paraId="34D069B7" w14:textId="77777777" w:rsidR="00DC5648" w:rsidRPr="00DC5648" w:rsidRDefault="00DC5648" w:rsidP="00DC5648">
      <w:r w:rsidRPr="00DC5648">
        <w:t xml:space="preserve">Phương pháp giải: </w:t>
      </w:r>
    </w:p>
    <w:p w14:paraId="3A745E82" w14:textId="77777777" w:rsidR="00DC5648" w:rsidRPr="00DC5648" w:rsidRDefault="00DC5648" w:rsidP="00DC5648">
      <w:r w:rsidRPr="00DC5648">
        <w:t>Căn cứ 6 phương thức biểu đạt đã học (miêu tả, tự sự, biểu cảm, nghị luận, thuyết minh, hành chính – công vụ).</w:t>
      </w:r>
    </w:p>
    <w:p w14:paraId="1D5A7094" w14:textId="77777777" w:rsidR="00DC5648" w:rsidRPr="00DC5648" w:rsidRDefault="00DC5648" w:rsidP="00DC5648">
      <w:r w:rsidRPr="00DC5648">
        <w:t xml:space="preserve">Giải chi tiết: </w:t>
      </w:r>
    </w:p>
    <w:p w14:paraId="319D9EF4" w14:textId="77777777" w:rsidR="00DC5648" w:rsidRPr="00DC5648" w:rsidRDefault="00DC5648" w:rsidP="00DC5648">
      <w:r w:rsidRPr="00DC5648">
        <w:t xml:space="preserve">Phương thức biểu đạt chính: nghị luận </w:t>
      </w:r>
    </w:p>
    <w:p w14:paraId="06E7D188" w14:textId="77777777" w:rsidR="00DC5648" w:rsidRPr="00DC5648" w:rsidRDefault="00DC5648" w:rsidP="00DC5648">
      <w:r w:rsidRPr="00DC5648">
        <w:t>Câu 67 (TH): Theo tác giả bài viết trên, nguyên nhân nào khiến người xưa tạo nên được những sản phẩm giống như cái chiếc đồng hồ ở điện Versailles?</w:t>
      </w:r>
    </w:p>
    <w:p w14:paraId="065E0E8C" w14:textId="77777777" w:rsidR="00DC5648" w:rsidRPr="00DC5648" w:rsidRDefault="00DC5648" w:rsidP="00DC5648">
      <w:r w:rsidRPr="00DC5648">
        <w:tab/>
      </w:r>
      <w:r w:rsidRPr="00DC5648">
        <w:rPr>
          <w:highlight w:val="yellow"/>
        </w:rPr>
        <w:t>A. Người xưa luôn hướng về sự trường tồn</w:t>
      </w:r>
      <w:r w:rsidRPr="00DC5648">
        <w:t xml:space="preserve"> </w:t>
      </w:r>
      <w:r w:rsidRPr="00DC5648">
        <w:tab/>
        <w:t xml:space="preserve">B. Người xưa luôn hướng về sự tiết kiệm </w:t>
      </w:r>
      <w:r w:rsidRPr="00DC5648">
        <w:tab/>
      </w:r>
      <w:r w:rsidRPr="00DC5648">
        <w:tab/>
        <w:t xml:space="preserve">C. Người xưa luôn hướng về sự nhanh chóng </w:t>
      </w:r>
      <w:r w:rsidRPr="00DC5648">
        <w:tab/>
        <w:t xml:space="preserve">D. Người xưa luôn hướng về sự linh hoạt </w:t>
      </w:r>
    </w:p>
    <w:p w14:paraId="6160D6EA" w14:textId="77777777" w:rsidR="00DC5648" w:rsidRPr="00DC5648" w:rsidRDefault="00DC5648" w:rsidP="00DC5648">
      <w:r w:rsidRPr="00DC5648">
        <w:t xml:space="preserve">Phương pháp giải: </w:t>
      </w:r>
    </w:p>
    <w:p w14:paraId="5B21C8D7" w14:textId="77777777" w:rsidR="00DC5648" w:rsidRPr="00DC5648" w:rsidRDefault="00DC5648" w:rsidP="00DC5648">
      <w:r w:rsidRPr="00DC5648">
        <w:t>Đọc, tìm ý</w:t>
      </w:r>
    </w:p>
    <w:p w14:paraId="3A22C748" w14:textId="77777777" w:rsidR="00DC5648" w:rsidRPr="00DC5648" w:rsidRDefault="00DC5648" w:rsidP="00DC5648">
      <w:r w:rsidRPr="00DC5648">
        <w:t xml:space="preserve">Giải chi tiết: </w:t>
      </w:r>
    </w:p>
    <w:p w14:paraId="6343F390" w14:textId="77777777" w:rsidR="00DC5648" w:rsidRPr="00DC5648" w:rsidRDefault="00DC5648" w:rsidP="00DC5648">
      <w:r w:rsidRPr="00DC5648">
        <w:t>Theo tác giả bài viết trên, nguyên nhân khiến người xưa tạo nên được những sản phẩm giống như cái chiếc đồng hồ ở điện Versailles: Người xưa luôn hướng về sự trường tồn</w:t>
      </w:r>
    </w:p>
    <w:p w14:paraId="40E3D66C" w14:textId="77777777" w:rsidR="00DC5648" w:rsidRPr="00DC5648" w:rsidRDefault="00DC5648" w:rsidP="00DC5648">
      <w:r w:rsidRPr="00DC5648">
        <w:t xml:space="preserve">Câu 68 (TH): Theo tác giả, đâu là đặc điểm của kiểu tư duy hiện đại? </w:t>
      </w:r>
    </w:p>
    <w:p w14:paraId="7FA5B16A" w14:textId="77777777" w:rsidR="00DC5648" w:rsidRPr="00DC5648" w:rsidRDefault="00DC5648" w:rsidP="00DC5648">
      <w:r w:rsidRPr="00DC5648">
        <w:tab/>
      </w:r>
      <w:r w:rsidRPr="00DC5648">
        <w:rPr>
          <w:highlight w:val="yellow"/>
        </w:rPr>
        <w:t>A. nhanh, hoạt, không tính quá xa</w:t>
      </w:r>
      <w:r w:rsidRPr="00DC5648">
        <w:t xml:space="preserve"> </w:t>
      </w:r>
      <w:r w:rsidRPr="00DC5648">
        <w:tab/>
        <w:t xml:space="preserve">B. trường tồn, nghĩ đến tương lai dài lâu </w:t>
      </w:r>
      <w:r w:rsidRPr="00DC5648">
        <w:tab/>
      </w:r>
      <w:r w:rsidRPr="00DC5648">
        <w:tab/>
        <w:t xml:space="preserve">C. máy móc, chỉ chú ý đến lợi ích </w:t>
      </w:r>
      <w:r w:rsidRPr="00DC5648">
        <w:tab/>
        <w:t xml:space="preserve">D. nhanh chóng, linh hoạt </w:t>
      </w:r>
    </w:p>
    <w:p w14:paraId="12943AF4" w14:textId="77777777" w:rsidR="00DC5648" w:rsidRPr="00DC5648" w:rsidRDefault="00DC5648" w:rsidP="00DC5648">
      <w:r w:rsidRPr="00DC5648">
        <w:t xml:space="preserve">Phương pháp giải: </w:t>
      </w:r>
    </w:p>
    <w:p w14:paraId="5BA65777" w14:textId="77777777" w:rsidR="00DC5648" w:rsidRPr="00DC5648" w:rsidRDefault="00DC5648" w:rsidP="00DC5648">
      <w:r w:rsidRPr="00DC5648">
        <w:t>Đọc, tìm ý</w:t>
      </w:r>
    </w:p>
    <w:p w14:paraId="17764C3F" w14:textId="77777777" w:rsidR="00DC5648" w:rsidRPr="00DC5648" w:rsidRDefault="00DC5648" w:rsidP="00DC5648">
      <w:r w:rsidRPr="00DC5648">
        <w:t xml:space="preserve">Giải chi tiết: </w:t>
      </w:r>
    </w:p>
    <w:p w14:paraId="3057C276" w14:textId="77777777" w:rsidR="00DC5648" w:rsidRPr="00DC5648" w:rsidRDefault="00DC5648" w:rsidP="00DC5648">
      <w:r w:rsidRPr="00DC5648">
        <w:t>Theo tác giả, đặc điểm của kiểu tư duy hiện đại: nhanh, hoạt, không tính quá xa</w:t>
      </w:r>
    </w:p>
    <w:p w14:paraId="31CBFDD6" w14:textId="77777777" w:rsidR="00DC5648" w:rsidRPr="00DC5648" w:rsidRDefault="00DC5648" w:rsidP="00DC5648">
      <w:r w:rsidRPr="00DC5648">
        <w:t>Câu 69 (TH): Tại sao tác giả không tán đồng với một số người “ở ta” khi họ “thích nói tới hiện đại”?</w:t>
      </w:r>
    </w:p>
    <w:p w14:paraId="79D5D3D4" w14:textId="77777777" w:rsidR="00DC5648" w:rsidRPr="00DC5648" w:rsidRDefault="00DC5648" w:rsidP="00DC5648">
      <w:r w:rsidRPr="00DC5648">
        <w:tab/>
        <w:t xml:space="preserve">A. Vì sự hiện đại đó chưa đáp ứng được yêu cầu của con người trong xã hội. </w:t>
      </w:r>
      <w:r w:rsidRPr="00DC5648">
        <w:tab/>
      </w:r>
    </w:p>
    <w:p w14:paraId="1B2C6B19" w14:textId="77777777" w:rsidR="00DC5648" w:rsidRPr="00DC5648" w:rsidRDefault="00DC5648" w:rsidP="00DC5648">
      <w:r w:rsidRPr="00DC5648">
        <w:tab/>
      </w:r>
      <w:r w:rsidRPr="00DC5648">
        <w:rPr>
          <w:highlight w:val="yellow"/>
        </w:rPr>
        <w:t>B. Vì phần lớn trường hợp đó là một sự hiện đại học đòi méo mó, nó hiện ra thành cách nghĩ thiển cận và vụ lợi.</w:t>
      </w:r>
      <w:r w:rsidRPr="00DC5648">
        <w:t xml:space="preserve"> </w:t>
      </w:r>
      <w:r w:rsidRPr="00DC5648">
        <w:tab/>
      </w:r>
    </w:p>
    <w:p w14:paraId="121553F5" w14:textId="77777777" w:rsidR="00DC5648" w:rsidRPr="00DC5648" w:rsidRDefault="00DC5648" w:rsidP="00DC5648">
      <w:r w:rsidRPr="00DC5648">
        <w:tab/>
        <w:t xml:space="preserve">C. Vì sự hiện đại đó bắt nguồn từ tư duy vụ lợi. </w:t>
      </w:r>
      <w:r w:rsidRPr="00DC5648">
        <w:tab/>
      </w:r>
    </w:p>
    <w:p w14:paraId="5742A87B" w14:textId="77777777" w:rsidR="00DC5648" w:rsidRPr="00DC5648" w:rsidRDefault="00DC5648" w:rsidP="00DC5648">
      <w:r w:rsidRPr="00DC5648">
        <w:tab/>
        <w:t xml:space="preserve">D. Vì sự hiện đại đó không phù hợp với hoàn cảnh của đất nước hiện nay. </w:t>
      </w:r>
    </w:p>
    <w:p w14:paraId="334665A7" w14:textId="77777777" w:rsidR="00DC5648" w:rsidRPr="00DC5648" w:rsidRDefault="00DC5648" w:rsidP="00DC5648">
      <w:r w:rsidRPr="00DC5648">
        <w:t xml:space="preserve">Phương pháp giải: </w:t>
      </w:r>
    </w:p>
    <w:p w14:paraId="2EB691E2" w14:textId="77777777" w:rsidR="00DC5648" w:rsidRPr="00DC5648" w:rsidRDefault="00DC5648" w:rsidP="00DC5648">
      <w:r w:rsidRPr="00DC5648">
        <w:t>Đọc, tìm ý</w:t>
      </w:r>
    </w:p>
    <w:p w14:paraId="2D075941" w14:textId="77777777" w:rsidR="00DC5648" w:rsidRPr="00DC5648" w:rsidRDefault="00DC5648" w:rsidP="00DC5648">
      <w:r w:rsidRPr="00DC5648">
        <w:t xml:space="preserve">Giải chi tiết: </w:t>
      </w:r>
    </w:p>
    <w:p w14:paraId="0DF7D767" w14:textId="77777777" w:rsidR="00DC5648" w:rsidRPr="00DC5648" w:rsidRDefault="00DC5648" w:rsidP="00DC5648">
      <w:r w:rsidRPr="00DC5648">
        <w:t>Tác giả không tán đồng với một số người “ở ta” khi họ “thích nói tới hiện đại” vì: phần lớn trường hợp đó là một sự hiện đại học đòi méo mó, nó hiện ra thành cách nghĩ thiển cận và vụ lợi.</w:t>
      </w:r>
    </w:p>
    <w:p w14:paraId="780F3426" w14:textId="77777777" w:rsidR="00DC5648" w:rsidRPr="00DC5648" w:rsidRDefault="00DC5648" w:rsidP="00DC5648">
      <w:r w:rsidRPr="00DC5648">
        <w:t>Câu 70 (TH): Thông điệp được rút ra từ đoạn trích?</w:t>
      </w:r>
    </w:p>
    <w:p w14:paraId="7A509CAC" w14:textId="77777777" w:rsidR="00DC5648" w:rsidRPr="00DC5648" w:rsidRDefault="00DC5648" w:rsidP="00DC5648">
      <w:r w:rsidRPr="00DC5648">
        <w:tab/>
        <w:t xml:space="preserve">A. Cần chịu khó học hỏi, trau dồi kiến thức </w:t>
      </w:r>
      <w:r w:rsidRPr="00DC5648">
        <w:tab/>
        <w:t xml:space="preserve">B. Chấp nhận thử thách để sống ý nghĩa </w:t>
      </w:r>
      <w:r w:rsidRPr="00DC5648">
        <w:tab/>
      </w:r>
      <w:r w:rsidRPr="00DC5648">
        <w:tab/>
      </w:r>
      <w:r w:rsidRPr="00DC5648">
        <w:rPr>
          <w:highlight w:val="yellow"/>
        </w:rPr>
        <w:t>C. Cần phân biệt thói thiển cận và đầu óc thực tế</w:t>
      </w:r>
      <w:r w:rsidRPr="00DC5648">
        <w:t xml:space="preserve"> </w:t>
      </w:r>
      <w:r w:rsidRPr="00DC5648">
        <w:tab/>
        <w:t xml:space="preserve">D. Tất cả các đáp án trên </w:t>
      </w:r>
    </w:p>
    <w:p w14:paraId="019770E4" w14:textId="77777777" w:rsidR="00DC5648" w:rsidRPr="00DC5648" w:rsidRDefault="00DC5648" w:rsidP="00DC5648">
      <w:r w:rsidRPr="00DC5648">
        <w:t xml:space="preserve">Phương pháp giải: </w:t>
      </w:r>
    </w:p>
    <w:p w14:paraId="29D29ECA" w14:textId="77777777" w:rsidR="00DC5648" w:rsidRPr="00DC5648" w:rsidRDefault="00DC5648" w:rsidP="00DC5648">
      <w:r w:rsidRPr="00DC5648">
        <w:t>Phân tích, tổng hợp</w:t>
      </w:r>
    </w:p>
    <w:p w14:paraId="10227B8F" w14:textId="77777777" w:rsidR="00DC5648" w:rsidRPr="00DC5648" w:rsidRDefault="00DC5648" w:rsidP="00DC5648">
      <w:r w:rsidRPr="00DC5648">
        <w:t xml:space="preserve">Giải chi tiết: </w:t>
      </w:r>
    </w:p>
    <w:p w14:paraId="15EAE991" w14:textId="77777777" w:rsidR="00DC5648" w:rsidRPr="00DC5648" w:rsidRDefault="00DC5648" w:rsidP="00DC5648">
      <w:r w:rsidRPr="00DC5648">
        <w:t>Thông điệp rút ra từ đoạn trích: Cần phân biệt thói thiển cận và đầu óc thực tế</w:t>
      </w:r>
    </w:p>
    <w:p w14:paraId="700F1BE1" w14:textId="77777777" w:rsidR="00DC5648" w:rsidRPr="00DC5648" w:rsidRDefault="00DC5648" w:rsidP="00DC5648">
      <w:r w:rsidRPr="00DC5648">
        <w:t>Câu 71 (NB): Xác định một từ/cụm từ SAI về ngữ pháp/hoặc ngữ nghĩa/logic/phong cách.</w:t>
      </w:r>
    </w:p>
    <w:p w14:paraId="0EAD71C7" w14:textId="77777777" w:rsidR="00DC5648" w:rsidRPr="00DC5648" w:rsidRDefault="00DC5648" w:rsidP="00DC5648">
      <w:r w:rsidRPr="00DC5648">
        <w:t xml:space="preserve">“Sống trong các môi trường khác nhau, trải qua quá trình lâu dài, cây xanh đã hình thành một số đặc tính thích nghi.” </w:t>
      </w:r>
    </w:p>
    <w:p w14:paraId="2EF291DF" w14:textId="77777777" w:rsidR="00DC5648" w:rsidRPr="00DC5648" w:rsidRDefault="00DC5648" w:rsidP="00DC5648">
      <w:r w:rsidRPr="00DC5648">
        <w:tab/>
        <w:t xml:space="preserve">A. môi trường </w:t>
      </w:r>
      <w:r w:rsidRPr="00DC5648">
        <w:tab/>
        <w:t xml:space="preserve">B. quá trình </w:t>
      </w:r>
      <w:r w:rsidRPr="00DC5648">
        <w:tab/>
      </w:r>
      <w:r w:rsidRPr="00DC5648">
        <w:rPr>
          <w:highlight w:val="yellow"/>
        </w:rPr>
        <w:t>C. đặc tính</w:t>
      </w:r>
      <w:r w:rsidRPr="00DC5648">
        <w:t xml:space="preserve"> </w:t>
      </w:r>
      <w:r w:rsidRPr="00DC5648">
        <w:tab/>
        <w:t xml:space="preserve">D. thích nghi </w:t>
      </w:r>
    </w:p>
    <w:p w14:paraId="2AD2E2CB" w14:textId="77777777" w:rsidR="00DC5648" w:rsidRPr="00DC5648" w:rsidRDefault="00DC5648" w:rsidP="00DC5648">
      <w:r w:rsidRPr="00DC5648">
        <w:t xml:space="preserve">Phương pháp giải: </w:t>
      </w:r>
    </w:p>
    <w:p w14:paraId="775343DC" w14:textId="77777777" w:rsidR="00DC5648" w:rsidRPr="00DC5648" w:rsidRDefault="00DC5648" w:rsidP="00DC5648">
      <w:r w:rsidRPr="00DC5648">
        <w:t>Căn cứ bài Chữa lỗi dùng từ</w:t>
      </w:r>
    </w:p>
    <w:p w14:paraId="505F3F04" w14:textId="77777777" w:rsidR="00DC5648" w:rsidRPr="00DC5648" w:rsidRDefault="00DC5648" w:rsidP="00DC5648">
      <w:r w:rsidRPr="00DC5648">
        <w:t xml:space="preserve">Giải chi tiết: </w:t>
      </w:r>
    </w:p>
    <w:p w14:paraId="71014C19" w14:textId="77777777" w:rsidR="00DC5648" w:rsidRPr="00DC5648" w:rsidRDefault="00DC5648" w:rsidP="00DC5648">
      <w:r w:rsidRPr="00DC5648">
        <w:t>- Đặc tính là cụm từ dùng để chỉ những tính chất chỉ có ở một cá thể.Ở đây câu văn muốn nói đến cây xanh nói chung nên sử dụng từ đặc tính là không phù hợp. Thay vào đó nên dùng cụm từ “đặc điểm” sẽ phù hợp hơn.</w:t>
      </w:r>
    </w:p>
    <w:p w14:paraId="59D15E81" w14:textId="77777777" w:rsidR="00DC5648" w:rsidRPr="00DC5648" w:rsidRDefault="00DC5648" w:rsidP="00DC5648">
      <w:r w:rsidRPr="00DC5648">
        <w:t>Câu 72 (NB): Xác định một từ/cụm từ SAI về ngữ pháp/hoặc ngữ nghĩa/logic/phong cách.</w:t>
      </w:r>
    </w:p>
    <w:p w14:paraId="50236BC8" w14:textId="77777777" w:rsidR="00DC5648" w:rsidRPr="00DC5648" w:rsidRDefault="00DC5648" w:rsidP="00DC5648">
      <w:r w:rsidRPr="00DC5648">
        <w:t xml:space="preserve">Ý tưởng nghệ thuật không bao giờ là tri thức trừu tượng một mình trên cao. Một câu thơ, một trang truyện, một vở kịch, cho đến một bức tranh, một bản đàn, ngay cả khi làm chúng ta rung động trong cảm xúc, có bao giờ để trí óc chúng ta năm lười yên một chỗ. </w:t>
      </w:r>
    </w:p>
    <w:p w14:paraId="79EAA73A" w14:textId="77777777" w:rsidR="00DC5648" w:rsidRPr="00DC5648" w:rsidRDefault="00DC5648" w:rsidP="00DC5648">
      <w:r w:rsidRPr="00DC5648">
        <w:tab/>
      </w:r>
      <w:r w:rsidRPr="00DC5648">
        <w:rPr>
          <w:highlight w:val="yellow"/>
        </w:rPr>
        <w:t>A. ý tưởng</w:t>
      </w:r>
      <w:r w:rsidRPr="00DC5648">
        <w:t xml:space="preserve"> </w:t>
      </w:r>
      <w:r w:rsidRPr="00DC5648">
        <w:tab/>
        <w:t xml:space="preserve">B. tri thức </w:t>
      </w:r>
      <w:r w:rsidRPr="00DC5648">
        <w:tab/>
        <w:t xml:space="preserve">C. rung động </w:t>
      </w:r>
      <w:r w:rsidRPr="00DC5648">
        <w:tab/>
        <w:t xml:space="preserve">D. trí óc </w:t>
      </w:r>
    </w:p>
    <w:p w14:paraId="3A1E5887" w14:textId="77777777" w:rsidR="00DC5648" w:rsidRPr="00DC5648" w:rsidRDefault="00DC5648" w:rsidP="00DC5648">
      <w:r w:rsidRPr="00DC5648">
        <w:t xml:space="preserve">Phương pháp giải: </w:t>
      </w:r>
    </w:p>
    <w:p w14:paraId="393701A5" w14:textId="77777777" w:rsidR="00DC5648" w:rsidRPr="00DC5648" w:rsidRDefault="00DC5648" w:rsidP="00DC5648">
      <w:r w:rsidRPr="00DC5648">
        <w:t>Căn cứ bài Chữa lỗi dùng từ</w:t>
      </w:r>
    </w:p>
    <w:p w14:paraId="0E46DF2D" w14:textId="77777777" w:rsidR="00DC5648" w:rsidRPr="00DC5648" w:rsidRDefault="00DC5648" w:rsidP="00DC5648">
      <w:r w:rsidRPr="00DC5648">
        <w:t xml:space="preserve">Giải chi tiết: </w:t>
      </w:r>
    </w:p>
    <w:p w14:paraId="4FEC78B8" w14:textId="77777777" w:rsidR="00DC5648" w:rsidRPr="00DC5648" w:rsidRDefault="00DC5648" w:rsidP="00DC5648">
      <w:r w:rsidRPr="00DC5648">
        <w:t>Sử dụng từ “ý tưởng” trong câu văn này là không hợp lý. Bởi lẽ: “ý tưởng” là từ dùng để những suy nghĩ chưa hoàn thiện. =&gt; Sửa lại: Tư tưởng (quan niệm, suy nghĩ về một vấn đề nào đó).</w:t>
      </w:r>
    </w:p>
    <w:p w14:paraId="3DE00D9A" w14:textId="77777777" w:rsidR="00DC5648" w:rsidRPr="00DC5648" w:rsidRDefault="00DC5648" w:rsidP="00DC5648">
      <w:r w:rsidRPr="00DC5648">
        <w:t>Câu 73 (TH): Xác định một từ/cụm từ SAI về ngữ pháp/hoặc ngữ nghĩa/logic/phong cách.</w:t>
      </w:r>
    </w:p>
    <w:p w14:paraId="57768FDB" w14:textId="77777777" w:rsidR="00DC5648" w:rsidRPr="00DC5648" w:rsidRDefault="00DC5648" w:rsidP="00DC5648">
      <w:r w:rsidRPr="00DC5648">
        <w:t xml:space="preserve">“Việt Bắc trước hết là một bài thơ trữ tình… Bài thơ là khúc hát ân tình thủy chung réo rắt, đằm thắm bậc nhất, và chính điều đó làm nên sức ngân vang sâu thẳm, lâu bền của bài thơ.” </w:t>
      </w:r>
    </w:p>
    <w:p w14:paraId="7A79A643" w14:textId="77777777" w:rsidR="00DC5648" w:rsidRPr="00DC5648" w:rsidRDefault="00DC5648" w:rsidP="00DC5648">
      <w:r w:rsidRPr="00DC5648">
        <w:tab/>
      </w:r>
      <w:r w:rsidRPr="00DC5648">
        <w:rPr>
          <w:highlight w:val="yellow"/>
        </w:rPr>
        <w:t>A. bài thơ trữ tình</w:t>
      </w:r>
      <w:r w:rsidRPr="00DC5648">
        <w:t xml:space="preserve"> </w:t>
      </w:r>
      <w:r w:rsidRPr="00DC5648">
        <w:tab/>
        <w:t xml:space="preserve">B. réo rắt </w:t>
      </w:r>
      <w:r w:rsidRPr="00DC5648">
        <w:tab/>
        <w:t xml:space="preserve">C. đằm thắm </w:t>
      </w:r>
      <w:r w:rsidRPr="00DC5648">
        <w:tab/>
        <w:t xml:space="preserve">D. ngân vang </w:t>
      </w:r>
    </w:p>
    <w:p w14:paraId="27EC5326" w14:textId="77777777" w:rsidR="00DC5648" w:rsidRPr="00DC5648" w:rsidRDefault="00DC5648" w:rsidP="00DC5648">
      <w:r w:rsidRPr="00DC5648">
        <w:t xml:space="preserve">Phương pháp giải: </w:t>
      </w:r>
    </w:p>
    <w:p w14:paraId="303EA78E" w14:textId="77777777" w:rsidR="00DC5648" w:rsidRPr="00DC5648" w:rsidRDefault="00DC5648" w:rsidP="00DC5648">
      <w:r w:rsidRPr="00DC5648">
        <w:t>Căn cứ vào hiểu biết về bài Việt Bắc</w:t>
      </w:r>
    </w:p>
    <w:p w14:paraId="6EAEC8C0" w14:textId="77777777" w:rsidR="00DC5648" w:rsidRPr="00DC5648" w:rsidRDefault="00DC5648" w:rsidP="00DC5648">
      <w:r w:rsidRPr="00DC5648">
        <w:t xml:space="preserve">Giải chi tiết: </w:t>
      </w:r>
    </w:p>
    <w:p w14:paraId="4258699B" w14:textId="77777777" w:rsidR="00DC5648" w:rsidRPr="00DC5648" w:rsidRDefault="00DC5648" w:rsidP="00DC5648">
      <w:r w:rsidRPr="00DC5648">
        <w:t>Việt Bắc được biết đến không chỉ là một bài thơ trữ tình</w:t>
      </w:r>
    </w:p>
    <w:p w14:paraId="54D842E3" w14:textId="77777777" w:rsidR="00DC5648" w:rsidRPr="00DC5648" w:rsidRDefault="00DC5648" w:rsidP="00DC5648">
      <w:r w:rsidRPr="00DC5648">
        <w:t>=&gt; Sửa lại: Việt Bắc trước hết là một bài thơ trữ tình – chính trị… Bài thơ là khúc hát ân tình thủy chung réo rắt, đằm thắm bậc nhất, và chính điều đó làm nên sức ngân vang sâu thẳm, lâu bền của bài thơ</w:t>
      </w:r>
    </w:p>
    <w:p w14:paraId="078AE7AB" w14:textId="77777777" w:rsidR="00DC5648" w:rsidRPr="00DC5648" w:rsidRDefault="00DC5648" w:rsidP="00DC5648">
      <w:r w:rsidRPr="00DC5648">
        <w:t>Câu 74 (TH): Xác định một từ/cụm từ SAI về ngữ pháp/hoặc ngữ nghĩa/logic/phong cách.</w:t>
      </w:r>
    </w:p>
    <w:p w14:paraId="76E63F7E" w14:textId="77777777" w:rsidR="00DC5648" w:rsidRPr="00DC5648" w:rsidRDefault="00DC5648" w:rsidP="00DC5648">
      <w:r w:rsidRPr="00DC5648">
        <w:t xml:space="preserve">Gốm thời Lê thừa hưởng những tinh hoa của Gốm thời Lý, Trần. Phát triển được nhiều loại men quý hiếm như: Men ngọc, hoa nâu, men trắng, men xanh… đề tài trang trí rất phong phú mang đậm nét dân gian hơn nét cung đình. </w:t>
      </w:r>
    </w:p>
    <w:p w14:paraId="7A1EC3B3" w14:textId="77777777" w:rsidR="00DC5648" w:rsidRPr="00DC5648" w:rsidRDefault="00DC5648" w:rsidP="00DC5648">
      <w:r w:rsidRPr="00DC5648">
        <w:tab/>
        <w:t xml:space="preserve">A. phát triển </w:t>
      </w:r>
      <w:r w:rsidRPr="00DC5648">
        <w:tab/>
      </w:r>
      <w:r w:rsidRPr="00DC5648">
        <w:rPr>
          <w:highlight w:val="yellow"/>
        </w:rPr>
        <w:t>B. thừa hưởng</w:t>
      </w:r>
      <w:r w:rsidRPr="00DC5648">
        <w:t xml:space="preserve"> </w:t>
      </w:r>
      <w:r w:rsidRPr="00DC5648">
        <w:tab/>
        <w:t xml:space="preserve">C. đề tài </w:t>
      </w:r>
      <w:r w:rsidRPr="00DC5648">
        <w:tab/>
        <w:t xml:space="preserve">D. cung đình </w:t>
      </w:r>
    </w:p>
    <w:p w14:paraId="09469ED8" w14:textId="77777777" w:rsidR="00DC5648" w:rsidRPr="00DC5648" w:rsidRDefault="00DC5648" w:rsidP="00DC5648">
      <w:r w:rsidRPr="00DC5648">
        <w:t xml:space="preserve">Phương pháp giải: </w:t>
      </w:r>
    </w:p>
    <w:p w14:paraId="75487ED6" w14:textId="77777777" w:rsidR="00DC5648" w:rsidRPr="00DC5648" w:rsidRDefault="00DC5648" w:rsidP="00DC5648">
      <w:r w:rsidRPr="00DC5648">
        <w:t>Căn cứ vào nghĩa của từ</w:t>
      </w:r>
    </w:p>
    <w:p w14:paraId="7936C4AF" w14:textId="77777777" w:rsidR="00DC5648" w:rsidRPr="00DC5648" w:rsidRDefault="00DC5648" w:rsidP="00DC5648">
      <w:r w:rsidRPr="00DC5648">
        <w:t xml:space="preserve">Giải chi tiết: </w:t>
      </w:r>
      <w:r w:rsidRPr="00DC5648">
        <w:tab/>
      </w:r>
    </w:p>
    <w:p w14:paraId="452471F9" w14:textId="77777777" w:rsidR="00DC5648" w:rsidRPr="00DC5648" w:rsidRDefault="00DC5648" w:rsidP="00DC5648">
      <w:r w:rsidRPr="00DC5648">
        <w:t>“thừa hưởng” là cụm từ để chỉ việc được hưởng lợi ích từ người đi trước một cách trọn vẹn không phát triển thêm. Sử dụng cụm từ này ở đây không phù hợp.</w:t>
      </w:r>
    </w:p>
    <w:p w14:paraId="223535CD" w14:textId="77777777" w:rsidR="00DC5648" w:rsidRPr="00DC5648" w:rsidRDefault="00DC5648" w:rsidP="00DC5648">
      <w:r w:rsidRPr="00DC5648">
        <w:t>Câu 75 (TH): Xác định một từ/cụm từ SAI về ngữ pháp/hoặc ngữ nghĩa/logic/phong cách.</w:t>
      </w:r>
    </w:p>
    <w:p w14:paraId="6E5DB2DD" w14:textId="77777777" w:rsidR="00DC5648" w:rsidRPr="00DC5648" w:rsidRDefault="00DC5648" w:rsidP="00DC5648">
      <w:r w:rsidRPr="00DC5648">
        <w:t xml:space="preserve">Nguyễn Tuân đã sáng tạo ra một con Sông Đà không phải là thiên nhiên vô tri, vô giác, mà là một sinh thể có hoạt động, có tính cách, cá tính, có tâm trạng hẳn hoi và khá phức tạp. Nó có hai nét tính cách cơ bản song song nhau như tác giả nói – “hung bạo và trữ tình. </w:t>
      </w:r>
    </w:p>
    <w:p w14:paraId="1BA3CDBC" w14:textId="77777777" w:rsidR="00DC5648" w:rsidRPr="00DC5648" w:rsidRDefault="00DC5648" w:rsidP="00DC5648">
      <w:r w:rsidRPr="00DC5648">
        <w:tab/>
        <w:t xml:space="preserve">A. sáng tạo </w:t>
      </w:r>
      <w:r w:rsidRPr="00DC5648">
        <w:tab/>
        <w:t xml:space="preserve">B. tính cách </w:t>
      </w:r>
      <w:r w:rsidRPr="00DC5648">
        <w:tab/>
        <w:t xml:space="preserve">C. sinh thể </w:t>
      </w:r>
      <w:r w:rsidRPr="00DC5648">
        <w:tab/>
      </w:r>
      <w:r w:rsidRPr="00DC5648">
        <w:rPr>
          <w:highlight w:val="yellow"/>
        </w:rPr>
        <w:t>D. song song</w:t>
      </w:r>
    </w:p>
    <w:p w14:paraId="76186C1A" w14:textId="77777777" w:rsidR="00DC5648" w:rsidRPr="00DC5648" w:rsidRDefault="00DC5648" w:rsidP="00DC5648">
      <w:r w:rsidRPr="00DC5648">
        <w:t xml:space="preserve">Phương pháp giải: </w:t>
      </w:r>
    </w:p>
    <w:p w14:paraId="21F8143D" w14:textId="77777777" w:rsidR="00DC5648" w:rsidRPr="00DC5648" w:rsidRDefault="00DC5648" w:rsidP="00DC5648">
      <w:r w:rsidRPr="00DC5648">
        <w:t>Căn cứ vào nghĩa của từ.</w:t>
      </w:r>
    </w:p>
    <w:p w14:paraId="452D2620" w14:textId="77777777" w:rsidR="00DC5648" w:rsidRPr="00DC5648" w:rsidRDefault="00DC5648" w:rsidP="00DC5648">
      <w:r w:rsidRPr="00DC5648">
        <w:t xml:space="preserve">Giải chi tiết: </w:t>
      </w:r>
    </w:p>
    <w:p w14:paraId="701C7BC7" w14:textId="77777777" w:rsidR="00DC5648" w:rsidRPr="00DC5648" w:rsidRDefault="00DC5648" w:rsidP="00DC5648">
      <w:r w:rsidRPr="00DC5648">
        <w:t>Hai nét tính các của con sông Đà là hai nét tính cách trái ngược vì thế dùng từ “song song” là không hợp lý</w:t>
      </w:r>
    </w:p>
    <w:p w14:paraId="0FC57F8D" w14:textId="77777777" w:rsidR="00DC5648" w:rsidRPr="00DC5648" w:rsidRDefault="00DC5648" w:rsidP="00DC5648">
      <w:r w:rsidRPr="00DC5648">
        <w:t xml:space="preserve">=&gt; Sửa lại: Nguyễn Tuân đã sáng tạo ra một con Sông Đà không phải là thiên nhiên vô tri, vô giác, mà là một sinh thể có hoạt động, có tính cách, cá tính, có tâm trạng hẳn hoi và khá phức tạp. Nó có hai nét tính cách cơ bản đối lập nhau như tác giả nói – “hung bạo và trữ tình </w:t>
      </w:r>
    </w:p>
    <w:p w14:paraId="26BAFA3F" w14:textId="77777777" w:rsidR="00DC5648" w:rsidRPr="00DC5648" w:rsidRDefault="00DC5648" w:rsidP="00DC5648">
      <w:r w:rsidRPr="00DC5648">
        <w:t xml:space="preserve">Câu 76 (TH): Chọn một từ mà nghĩa của nó KHÔNG cùng nhóm với các từ còn lại. </w:t>
      </w:r>
    </w:p>
    <w:p w14:paraId="6E1F1B4D" w14:textId="77777777" w:rsidR="00DC5648" w:rsidRPr="00DC5648" w:rsidRDefault="00DC5648" w:rsidP="00DC5648">
      <w:r w:rsidRPr="00DC5648">
        <w:tab/>
        <w:t xml:space="preserve">A. giáo viên </w:t>
      </w:r>
      <w:r w:rsidRPr="00DC5648">
        <w:tab/>
        <w:t xml:space="preserve">B. giảng viên </w:t>
      </w:r>
      <w:r w:rsidRPr="00DC5648">
        <w:tab/>
      </w:r>
      <w:r w:rsidRPr="00DC5648">
        <w:rPr>
          <w:highlight w:val="yellow"/>
        </w:rPr>
        <w:t>C. nghiên cứu</w:t>
      </w:r>
      <w:r w:rsidRPr="00DC5648">
        <w:t xml:space="preserve"> </w:t>
      </w:r>
      <w:r w:rsidRPr="00DC5648">
        <w:tab/>
        <w:t xml:space="preserve">D. nghiên cứu sinh </w:t>
      </w:r>
    </w:p>
    <w:p w14:paraId="3A673FB3" w14:textId="77777777" w:rsidR="00DC5648" w:rsidRPr="00DC5648" w:rsidRDefault="00DC5648" w:rsidP="00DC5648">
      <w:r w:rsidRPr="00DC5648">
        <w:t xml:space="preserve">Phương pháp giải: </w:t>
      </w:r>
    </w:p>
    <w:p w14:paraId="26039111" w14:textId="77777777" w:rsidR="00DC5648" w:rsidRPr="00DC5648" w:rsidRDefault="00DC5648" w:rsidP="00DC5648">
      <w:r w:rsidRPr="00DC5648">
        <w:t>Vận dụng kiến thức về nghĩa của từ</w:t>
      </w:r>
    </w:p>
    <w:p w14:paraId="71E10740" w14:textId="77777777" w:rsidR="00DC5648" w:rsidRPr="00DC5648" w:rsidRDefault="00DC5648" w:rsidP="00DC5648">
      <w:r w:rsidRPr="00DC5648">
        <w:t xml:space="preserve">Giải chi tiết: </w:t>
      </w:r>
      <w:r w:rsidRPr="00DC5648">
        <w:tab/>
      </w:r>
    </w:p>
    <w:p w14:paraId="60E0066D" w14:textId="77777777" w:rsidR="00DC5648" w:rsidRPr="00DC5648" w:rsidRDefault="00DC5648" w:rsidP="00DC5648">
      <w:r w:rsidRPr="00DC5648">
        <w:t>Các từ: giáo viên, giảng viên, nghiên cứu sinh đều là các từ chỉ chức danh, tên gọi ngành nghề (danh từ)</w:t>
      </w:r>
    </w:p>
    <w:p w14:paraId="0D637E42" w14:textId="77777777" w:rsidR="00DC5648" w:rsidRPr="00DC5648" w:rsidRDefault="00DC5648" w:rsidP="00DC5648">
      <w:r w:rsidRPr="00DC5648">
        <w:t>Từ “ nghiên cứu” để chỉ hành động (động từ)</w:t>
      </w:r>
    </w:p>
    <w:p w14:paraId="3CEF6AB7" w14:textId="77777777" w:rsidR="00DC5648" w:rsidRPr="00DC5648" w:rsidRDefault="00DC5648" w:rsidP="00DC5648">
      <w:r w:rsidRPr="00DC5648">
        <w:t xml:space="preserve">Câu 77 (TH): Chọn một từ mà nghĩa của nó KHÔNG cùng nhóm với các từ còn lại. </w:t>
      </w:r>
    </w:p>
    <w:p w14:paraId="47DDC5EC" w14:textId="77777777" w:rsidR="00DC5648" w:rsidRPr="00DC5648" w:rsidRDefault="00DC5648" w:rsidP="00DC5648">
      <w:r w:rsidRPr="00DC5648">
        <w:tab/>
        <w:t xml:space="preserve">A. vui vẻ </w:t>
      </w:r>
      <w:r w:rsidRPr="00DC5648">
        <w:tab/>
        <w:t xml:space="preserve">B. hạnh phúc </w:t>
      </w:r>
      <w:r w:rsidRPr="00DC5648">
        <w:tab/>
      </w:r>
      <w:r w:rsidRPr="00DC5648">
        <w:rPr>
          <w:highlight w:val="yellow"/>
        </w:rPr>
        <w:t>C. vui chơi</w:t>
      </w:r>
      <w:r w:rsidRPr="00DC5648">
        <w:t xml:space="preserve"> </w:t>
      </w:r>
      <w:r w:rsidRPr="00DC5648">
        <w:tab/>
        <w:t xml:space="preserve">D. vui tươi </w:t>
      </w:r>
    </w:p>
    <w:p w14:paraId="21FEC79A" w14:textId="77777777" w:rsidR="00DC5648" w:rsidRPr="00DC5648" w:rsidRDefault="00DC5648" w:rsidP="00DC5648">
      <w:r w:rsidRPr="00DC5648">
        <w:t xml:space="preserve">Phương pháp giải: </w:t>
      </w:r>
    </w:p>
    <w:p w14:paraId="463C22C1" w14:textId="77777777" w:rsidR="00DC5648" w:rsidRPr="00DC5648" w:rsidRDefault="00DC5648" w:rsidP="00DC5648">
      <w:r w:rsidRPr="00DC5648">
        <w:t>Vận dụng kiến thức về tính từ</w:t>
      </w:r>
    </w:p>
    <w:p w14:paraId="0C0E2EB7" w14:textId="77777777" w:rsidR="00DC5648" w:rsidRPr="00DC5648" w:rsidRDefault="00DC5648" w:rsidP="00DC5648">
      <w:r w:rsidRPr="00DC5648">
        <w:t xml:space="preserve">Giải chi tiết: </w:t>
      </w:r>
    </w:p>
    <w:p w14:paraId="1722EBD7" w14:textId="77777777" w:rsidR="00DC5648" w:rsidRPr="00DC5648" w:rsidRDefault="00DC5648" w:rsidP="00DC5648">
      <w:r w:rsidRPr="00DC5648">
        <w:t>Các từ “vui vẻ”, “vui tươi”, “hạnh phúc” là những từ chỉ trạng thái</w:t>
      </w:r>
    </w:p>
    <w:p w14:paraId="31BE43EA" w14:textId="77777777" w:rsidR="00DC5648" w:rsidRPr="00DC5648" w:rsidRDefault="00DC5648" w:rsidP="00DC5648">
      <w:r w:rsidRPr="00DC5648">
        <w:t>Từ “vui chơi” chỉ hoạt động.</w:t>
      </w:r>
    </w:p>
    <w:p w14:paraId="6B40334F" w14:textId="77777777" w:rsidR="00DC5648" w:rsidRPr="00DC5648" w:rsidRDefault="00DC5648" w:rsidP="00DC5648">
      <w:r w:rsidRPr="00DC5648">
        <w:t xml:space="preserve">Câu 78 (TH): Chọn một từ mà nghĩa của nó KHÔNG cùng nhóm với các từ còn lại. </w:t>
      </w:r>
    </w:p>
    <w:p w14:paraId="18FD4C99" w14:textId="77777777" w:rsidR="00DC5648" w:rsidRPr="00DC5648" w:rsidRDefault="00DC5648" w:rsidP="00DC5648">
      <w:r w:rsidRPr="00DC5648">
        <w:tab/>
        <w:t xml:space="preserve">A. kiến thiết </w:t>
      </w:r>
      <w:r w:rsidRPr="00DC5648">
        <w:tab/>
        <w:t xml:space="preserve">B. xây dựng </w:t>
      </w:r>
      <w:r w:rsidRPr="00DC5648">
        <w:tab/>
        <w:t xml:space="preserve">C. tu sửa </w:t>
      </w:r>
      <w:r w:rsidRPr="00DC5648">
        <w:tab/>
      </w:r>
      <w:r w:rsidRPr="00DC5648">
        <w:rPr>
          <w:highlight w:val="yellow"/>
        </w:rPr>
        <w:t>D. sửa chữa</w:t>
      </w:r>
      <w:r w:rsidRPr="00DC5648">
        <w:t xml:space="preserve"> </w:t>
      </w:r>
    </w:p>
    <w:p w14:paraId="48703677" w14:textId="77777777" w:rsidR="00DC5648" w:rsidRPr="00DC5648" w:rsidRDefault="00DC5648" w:rsidP="00DC5648">
      <w:r w:rsidRPr="00DC5648">
        <w:t xml:space="preserve">Phương pháp giải: </w:t>
      </w:r>
    </w:p>
    <w:p w14:paraId="13E64581" w14:textId="77777777" w:rsidR="00DC5648" w:rsidRPr="00DC5648" w:rsidRDefault="00DC5648" w:rsidP="00DC5648">
      <w:r w:rsidRPr="00DC5648">
        <w:t>Căn cứ vào các loại từ đã học</w:t>
      </w:r>
    </w:p>
    <w:p w14:paraId="04052A47" w14:textId="77777777" w:rsidR="00DC5648" w:rsidRPr="00DC5648" w:rsidRDefault="00DC5648" w:rsidP="00DC5648">
      <w:r w:rsidRPr="00DC5648">
        <w:t xml:space="preserve">Giải chi tiết: </w:t>
      </w:r>
    </w:p>
    <w:p w14:paraId="5533930C" w14:textId="77777777" w:rsidR="00DC5648" w:rsidRPr="00DC5648" w:rsidRDefault="00DC5648" w:rsidP="00DC5648">
      <w:r w:rsidRPr="00DC5648">
        <w:t>Các từ: “kiến thiết”, “xây dựng”, “tu sửa” dùng đối với các công trình lớn. Riêng từ “sửa chữa” dùng cho các đồ vật nhỏ hàng ngày.</w:t>
      </w:r>
    </w:p>
    <w:p w14:paraId="369D2879" w14:textId="77777777" w:rsidR="00DC5648" w:rsidRPr="00DC5648" w:rsidRDefault="00DC5648" w:rsidP="00DC5648">
      <w:r w:rsidRPr="00DC5648">
        <w:t xml:space="preserve">Câu 79 (TH): Tác giả nào sau đây KHÔNG thuộc thời kì văn học sau 1975? </w:t>
      </w:r>
    </w:p>
    <w:p w14:paraId="46268020" w14:textId="77777777" w:rsidR="00DC5648" w:rsidRPr="00DC5648" w:rsidRDefault="00DC5648" w:rsidP="00DC5648">
      <w:r w:rsidRPr="00DC5648">
        <w:tab/>
        <w:t xml:space="preserve">A. Nguyễn Minh Châu </w:t>
      </w:r>
      <w:r w:rsidRPr="00DC5648">
        <w:tab/>
        <w:t xml:space="preserve">B. Nguyễn Tuân </w:t>
      </w:r>
      <w:r w:rsidRPr="00DC5648">
        <w:tab/>
      </w:r>
      <w:r w:rsidRPr="00DC5648">
        <w:rPr>
          <w:highlight w:val="yellow"/>
        </w:rPr>
        <w:t>C. Quang Dũng</w:t>
      </w:r>
      <w:r w:rsidRPr="00DC5648">
        <w:t xml:space="preserve"> </w:t>
      </w:r>
      <w:r w:rsidRPr="00DC5648">
        <w:tab/>
        <w:t xml:space="preserve">D. Lưu Quang Vũ </w:t>
      </w:r>
    </w:p>
    <w:p w14:paraId="4E0E211E" w14:textId="77777777" w:rsidR="00DC5648" w:rsidRPr="00DC5648" w:rsidRDefault="00DC5648" w:rsidP="00DC5648">
      <w:r w:rsidRPr="00DC5648">
        <w:t xml:space="preserve">Phương pháp giải: </w:t>
      </w:r>
    </w:p>
    <w:p w14:paraId="0F195F68" w14:textId="77777777" w:rsidR="00DC5648" w:rsidRPr="00DC5648" w:rsidRDefault="00DC5648" w:rsidP="00DC5648">
      <w:r w:rsidRPr="00DC5648">
        <w:t>Căn cứ vào hiểu biết về các tác giả đã học trong chương trình THPT</w:t>
      </w:r>
    </w:p>
    <w:p w14:paraId="5B6DD4A6" w14:textId="77777777" w:rsidR="00DC5648" w:rsidRPr="00DC5648" w:rsidRDefault="00DC5648" w:rsidP="00DC5648">
      <w:r w:rsidRPr="00DC5648">
        <w:t xml:space="preserve">Giải chi tiết: </w:t>
      </w:r>
    </w:p>
    <w:p w14:paraId="1F83C32B" w14:textId="77777777" w:rsidR="00DC5648" w:rsidRPr="00DC5648" w:rsidRDefault="00DC5648" w:rsidP="00DC5648">
      <w:r w:rsidRPr="00DC5648">
        <w:t>Quang Dũng sáng tác vào giai đoạn kháng chiến chống Pháp. Còn lại các nhà văn, nhà thơ khác đều thuộc thế hệ sau 1975.</w:t>
      </w:r>
    </w:p>
    <w:p w14:paraId="1CE2FA73" w14:textId="77777777" w:rsidR="00DC5648" w:rsidRPr="00DC5648" w:rsidRDefault="00DC5648" w:rsidP="00DC5648">
      <w:r w:rsidRPr="00DC5648">
        <w:t xml:space="preserve">Câu 80 (TH): Tác phẩm nào sau đây KHÔNG có cốt truyện rõ ràng? </w:t>
      </w:r>
    </w:p>
    <w:p w14:paraId="4AAEDF99" w14:textId="77777777" w:rsidR="00DC5648" w:rsidRPr="00DC5648" w:rsidRDefault="00DC5648" w:rsidP="00DC5648">
      <w:r w:rsidRPr="00DC5648">
        <w:tab/>
      </w:r>
      <w:r w:rsidRPr="00DC5648">
        <w:rPr>
          <w:highlight w:val="yellow"/>
        </w:rPr>
        <w:t>A. Hai đứa trẻ</w:t>
      </w:r>
      <w:r w:rsidRPr="00DC5648">
        <w:t xml:space="preserve"> </w:t>
      </w:r>
      <w:r w:rsidRPr="00DC5648">
        <w:tab/>
        <w:t xml:space="preserve">B. Chữ người tử tù </w:t>
      </w:r>
      <w:r w:rsidRPr="00DC5648">
        <w:tab/>
        <w:t xml:space="preserve">C. Vợ nhặt </w:t>
      </w:r>
      <w:r w:rsidRPr="00DC5648">
        <w:tab/>
        <w:t xml:space="preserve">D. Vợ chồng A Phủ </w:t>
      </w:r>
    </w:p>
    <w:p w14:paraId="31C4D7E9" w14:textId="77777777" w:rsidR="00DC5648" w:rsidRPr="00DC5648" w:rsidRDefault="00DC5648" w:rsidP="00DC5648">
      <w:r w:rsidRPr="00DC5648">
        <w:t xml:space="preserve">Phương pháp giải: </w:t>
      </w:r>
    </w:p>
    <w:p w14:paraId="679BCBA0" w14:textId="77777777" w:rsidR="00DC5648" w:rsidRPr="00DC5648" w:rsidRDefault="00DC5648" w:rsidP="00DC5648">
      <w:r w:rsidRPr="00DC5648">
        <w:t>Vận dụng những hiểu biết về các tác phẩm trong phong trào thơ mới.</w:t>
      </w:r>
    </w:p>
    <w:p w14:paraId="5EDFABFD" w14:textId="77777777" w:rsidR="00DC5648" w:rsidRPr="00DC5648" w:rsidRDefault="00DC5648" w:rsidP="00DC5648">
      <w:r w:rsidRPr="00DC5648">
        <w:t xml:space="preserve">Giải chi tiết: </w:t>
      </w:r>
    </w:p>
    <w:p w14:paraId="45D5F435" w14:textId="77777777" w:rsidR="00DC5648" w:rsidRPr="00DC5648" w:rsidRDefault="00DC5648" w:rsidP="00DC5648">
      <w:r w:rsidRPr="00DC5648">
        <w:t>Hai đứa trẻ là tác phẩm truyện ngắn trữ tình của tác giả Thạch Lam. Đặc trưng của thể loại này là các tác phẩm thường không có cốt truyện hoặc cốt truyện mờ nhạt nhưng lại đi sâu vào việc phân tích diễn biến tâm lý nhân vật.</w:t>
      </w:r>
    </w:p>
    <w:p w14:paraId="3C06734A" w14:textId="77777777" w:rsidR="00DC5648" w:rsidRPr="00DC5648" w:rsidRDefault="00DC5648" w:rsidP="00DC5648">
      <w:r w:rsidRPr="00DC5648">
        <w:t>Câu 81 (TH): Chọn từ/cụm từ thích hợp nhất để điền vào chỗ trống trong câu dưới đây:</w:t>
      </w:r>
    </w:p>
    <w:p w14:paraId="5E81B626" w14:textId="77777777" w:rsidR="00DC5648" w:rsidRPr="00DC5648" w:rsidRDefault="00DC5648" w:rsidP="00DC5648">
      <w:r w:rsidRPr="00DC5648">
        <w:t xml:space="preserve">“Tây Tiến – sự thăng hoa của một tâm hồn ________” </w:t>
      </w:r>
    </w:p>
    <w:p w14:paraId="3135A899" w14:textId="77777777" w:rsidR="00DC5648" w:rsidRPr="00DC5648" w:rsidRDefault="00DC5648" w:rsidP="00DC5648">
      <w:r w:rsidRPr="00DC5648">
        <w:tab/>
        <w:t xml:space="preserve">A. yêu đời. </w:t>
      </w:r>
      <w:r w:rsidRPr="00DC5648">
        <w:tab/>
      </w:r>
      <w:r w:rsidRPr="00DC5648">
        <w:rPr>
          <w:highlight w:val="yellow"/>
        </w:rPr>
        <w:t>B. lãng mạn</w:t>
      </w:r>
      <w:r w:rsidRPr="00DC5648">
        <w:t xml:space="preserve"> </w:t>
      </w:r>
      <w:r w:rsidRPr="00DC5648">
        <w:tab/>
        <w:t xml:space="preserve">C. hào hoa </w:t>
      </w:r>
      <w:r w:rsidRPr="00DC5648">
        <w:tab/>
        <w:t xml:space="preserve">D. nhiệt thành </w:t>
      </w:r>
    </w:p>
    <w:p w14:paraId="7291B26C" w14:textId="77777777" w:rsidR="00DC5648" w:rsidRPr="00DC5648" w:rsidRDefault="00DC5648" w:rsidP="00DC5648">
      <w:r w:rsidRPr="00DC5648">
        <w:t xml:space="preserve">Phương pháp giải: </w:t>
      </w:r>
    </w:p>
    <w:p w14:paraId="5A76C5F4" w14:textId="77777777" w:rsidR="00DC5648" w:rsidRPr="00DC5648" w:rsidRDefault="00DC5648" w:rsidP="00DC5648">
      <w:r w:rsidRPr="00DC5648">
        <w:t>Căn cứ hiểu biết về tác phẩm Tây Tiến và hồn thơ Quang Dũng</w:t>
      </w:r>
    </w:p>
    <w:p w14:paraId="19951110" w14:textId="77777777" w:rsidR="00DC5648" w:rsidRPr="00DC5648" w:rsidRDefault="00DC5648" w:rsidP="00DC5648">
      <w:r w:rsidRPr="00DC5648">
        <w:t xml:space="preserve">Giải chi tiết: </w:t>
      </w:r>
    </w:p>
    <w:p w14:paraId="06BC4A1D" w14:textId="77777777" w:rsidR="00DC5648" w:rsidRPr="00DC5648" w:rsidRDefault="00DC5648" w:rsidP="00DC5648">
      <w:r w:rsidRPr="00DC5648">
        <w:t>Tây Tiến – sự thăng hoa của một tâm hồn lãng mạn</w:t>
      </w:r>
    </w:p>
    <w:p w14:paraId="0073EFF7" w14:textId="77777777" w:rsidR="00DC5648" w:rsidRPr="00DC5648" w:rsidRDefault="00DC5648" w:rsidP="00DC5648">
      <w:r w:rsidRPr="00DC5648">
        <w:t>Câu 82 (TH): Chọn từ/cụm từ thích hợp nhất để điền vào chỗ trống trong câu dưới đây:</w:t>
      </w:r>
    </w:p>
    <w:p w14:paraId="7AC97765" w14:textId="77777777" w:rsidR="00DC5648" w:rsidRPr="00DC5648" w:rsidRDefault="00DC5648" w:rsidP="00DC5648">
      <w:r w:rsidRPr="00DC5648">
        <w:t xml:space="preserve">“Điều quan trọng hơn hết trong sự nghiệp của những nhà văn vĩ đại ấy lại là cuộc sống, trường đại học chân chính của thiên tài. Họ đã biết đời sống xã hội của thời đại, đã cảm thấy sâu sắc mọi nỗi đau đớn của con người trong thời đại, đã __________ tận đáy tâm hồn với những nỗi lo âu, bực bội, tủi hổ và những ước mong tha thiết nhất của loài người.” </w:t>
      </w:r>
    </w:p>
    <w:p w14:paraId="1DF66564" w14:textId="77777777" w:rsidR="00DC5648" w:rsidRPr="00DC5648" w:rsidRDefault="00DC5648" w:rsidP="00DC5648">
      <w:r w:rsidRPr="00DC5648">
        <w:tab/>
        <w:t xml:space="preserve">A. ngẫm nghĩ </w:t>
      </w:r>
      <w:r w:rsidRPr="00DC5648">
        <w:tab/>
        <w:t xml:space="preserve">B. suy nghĩ </w:t>
      </w:r>
      <w:r w:rsidRPr="00DC5648">
        <w:tab/>
      </w:r>
      <w:r w:rsidRPr="00DC5648">
        <w:rPr>
          <w:highlight w:val="yellow"/>
        </w:rPr>
        <w:t>C. rung động</w:t>
      </w:r>
      <w:r w:rsidRPr="00DC5648">
        <w:t xml:space="preserve"> </w:t>
      </w:r>
      <w:r w:rsidRPr="00DC5648">
        <w:tab/>
        <w:t xml:space="preserve">D. mường tượng </w:t>
      </w:r>
    </w:p>
    <w:p w14:paraId="109C6A8C" w14:textId="77777777" w:rsidR="00DC5648" w:rsidRPr="00DC5648" w:rsidRDefault="00DC5648" w:rsidP="00DC5648">
      <w:r w:rsidRPr="00DC5648">
        <w:t xml:space="preserve">Phương pháp giải: </w:t>
      </w:r>
    </w:p>
    <w:p w14:paraId="5BB03FB2" w14:textId="77777777" w:rsidR="00DC5648" w:rsidRPr="00DC5648" w:rsidRDefault="00DC5648" w:rsidP="00DC5648">
      <w:r w:rsidRPr="00DC5648">
        <w:t>Căn cứ vào ý nghĩa từ và câu</w:t>
      </w:r>
    </w:p>
    <w:p w14:paraId="13886A68" w14:textId="77777777" w:rsidR="00DC5648" w:rsidRPr="00DC5648" w:rsidRDefault="00DC5648" w:rsidP="00DC5648">
      <w:r w:rsidRPr="00DC5648">
        <w:t xml:space="preserve">Giải chi tiết: </w:t>
      </w:r>
    </w:p>
    <w:p w14:paraId="7366C9FB" w14:textId="77777777" w:rsidR="00DC5648" w:rsidRPr="00DC5648" w:rsidRDefault="00DC5648" w:rsidP="00DC5648">
      <w:r w:rsidRPr="00DC5648">
        <w:t>Điều quan trọng hơn hết trong sự nghiệp của những nhà văn vĩ đại ấy lại là cuộc sống, trường đại học chân chính của thiên tài. Họ đã biết đời sống xã hội của thời đại, đã cảm thấy sâu sắc mọi nỗi đau đớn của con người trong thời đại, đã rung động tận đáy tâm hồn với những nỗi lo âu, bực bội, tủi hổ và những ước mong tha thiết nhất của loài người.</w:t>
      </w:r>
    </w:p>
    <w:p w14:paraId="495F96D9" w14:textId="77777777" w:rsidR="00DC5648" w:rsidRPr="00DC5648" w:rsidRDefault="00DC5648" w:rsidP="00DC5648">
      <w:r w:rsidRPr="00DC5648">
        <w:t>Câu 83 (TH): Chọn từ/cụm từ thích hợp nhất để điền vào chỗ trống trong câu dưới đây:</w:t>
      </w:r>
    </w:p>
    <w:p w14:paraId="732AD5A0" w14:textId="77777777" w:rsidR="00DC5648" w:rsidRPr="00DC5648" w:rsidRDefault="00DC5648" w:rsidP="00DC5648">
      <w:r w:rsidRPr="00DC5648">
        <w:t xml:space="preserve">Tài nguyên động vật tài nguyên chung, có vai trò quyết định tới sự </w:t>
      </w:r>
      <w:r w:rsidRPr="00DC5648">
        <w:softHyphen/>
      </w:r>
      <w:r w:rsidRPr="00DC5648">
        <w:softHyphen/>
      </w:r>
      <w:r w:rsidRPr="00DC5648">
        <w:softHyphen/>
      </w:r>
      <w:r w:rsidRPr="00DC5648">
        <w:softHyphen/>
      </w:r>
      <w:r w:rsidRPr="00DC5648">
        <w:softHyphen/>
      </w:r>
      <w:r w:rsidRPr="00DC5648">
        <w:softHyphen/>
        <w:t xml:space="preserve">___________ bền vững của đất nước chúng ta </w:t>
      </w:r>
    </w:p>
    <w:p w14:paraId="4D525050" w14:textId="77777777" w:rsidR="00DC5648" w:rsidRPr="00DC5648" w:rsidRDefault="00DC5648" w:rsidP="00DC5648">
      <w:r w:rsidRPr="00DC5648">
        <w:tab/>
        <w:t xml:space="preserve">A. ổn định </w:t>
      </w:r>
      <w:r w:rsidRPr="00DC5648">
        <w:tab/>
      </w:r>
      <w:r w:rsidRPr="00DC5648">
        <w:rPr>
          <w:highlight w:val="yellow"/>
        </w:rPr>
        <w:t>B. phát triển</w:t>
      </w:r>
      <w:r w:rsidRPr="00DC5648">
        <w:t xml:space="preserve"> </w:t>
      </w:r>
      <w:r w:rsidRPr="00DC5648">
        <w:tab/>
        <w:t xml:space="preserve">C. đa dạng </w:t>
      </w:r>
      <w:r w:rsidRPr="00DC5648">
        <w:tab/>
        <w:t xml:space="preserve">D. cân bằng </w:t>
      </w:r>
    </w:p>
    <w:p w14:paraId="69DFEA32" w14:textId="77777777" w:rsidR="00DC5648" w:rsidRPr="00DC5648" w:rsidRDefault="00DC5648" w:rsidP="00DC5648">
      <w:r w:rsidRPr="00DC5648">
        <w:t xml:space="preserve">Phương pháp giải: </w:t>
      </w:r>
    </w:p>
    <w:p w14:paraId="4E2877E6" w14:textId="77777777" w:rsidR="00DC5648" w:rsidRPr="00DC5648" w:rsidRDefault="00DC5648" w:rsidP="00DC5648">
      <w:r w:rsidRPr="00DC5648">
        <w:t>Căn cứ vào ý nghĩa từ và câu</w:t>
      </w:r>
    </w:p>
    <w:p w14:paraId="018C9670" w14:textId="77777777" w:rsidR="00DC5648" w:rsidRPr="00DC5648" w:rsidRDefault="00DC5648" w:rsidP="00DC5648">
      <w:r w:rsidRPr="00DC5648">
        <w:t xml:space="preserve">Giải chi tiết: </w:t>
      </w:r>
    </w:p>
    <w:p w14:paraId="0973FF0A" w14:textId="77777777" w:rsidR="00DC5648" w:rsidRPr="00DC5648" w:rsidRDefault="00DC5648" w:rsidP="00DC5648">
      <w:r w:rsidRPr="00DC5648">
        <w:t xml:space="preserve">Tài nguyên động vật tài nguyên chung, có vai trò quyết định tới sự </w:t>
      </w:r>
      <w:r w:rsidRPr="00DC5648">
        <w:softHyphen/>
      </w:r>
      <w:r w:rsidRPr="00DC5648">
        <w:softHyphen/>
      </w:r>
      <w:r w:rsidRPr="00DC5648">
        <w:softHyphen/>
      </w:r>
      <w:r w:rsidRPr="00DC5648">
        <w:softHyphen/>
      </w:r>
      <w:r w:rsidRPr="00DC5648">
        <w:softHyphen/>
        <w:t>phát triển bền vững của đất nước chúng ta.</w:t>
      </w:r>
    </w:p>
    <w:p w14:paraId="420BC686" w14:textId="77777777" w:rsidR="00DC5648" w:rsidRPr="00DC5648" w:rsidRDefault="00DC5648" w:rsidP="00DC5648">
      <w:r w:rsidRPr="00DC5648">
        <w:t>Câu 84 (TH): Chọn từ/cụm từ thích hợp nhất để điền vào chỗ trống trong câu dưới đây:</w:t>
      </w:r>
    </w:p>
    <w:p w14:paraId="58CBE83E" w14:textId="77777777" w:rsidR="00DC5648" w:rsidRPr="00DC5648" w:rsidRDefault="00DC5648" w:rsidP="00DC5648">
      <w:r w:rsidRPr="00DC5648">
        <w:t xml:space="preserve">Nguyễn Khuyến là nhà thơ của thời đại _______ sâu sắc về tư tưởng và văn hóa, khi Nho học đã tỏ ra _____ trước sự nghiệp cứu nước. </w:t>
      </w:r>
    </w:p>
    <w:p w14:paraId="219987B7" w14:textId="77777777" w:rsidR="00DC5648" w:rsidRPr="00DC5648" w:rsidRDefault="00DC5648" w:rsidP="00DC5648">
      <w:r w:rsidRPr="00DC5648">
        <w:tab/>
      </w:r>
      <w:r w:rsidRPr="00DC5648">
        <w:rPr>
          <w:highlight w:val="yellow"/>
        </w:rPr>
        <w:t>A. khủng hoảng/bất lực</w:t>
      </w:r>
      <w:r w:rsidRPr="00DC5648">
        <w:t xml:space="preserve"> </w:t>
      </w:r>
      <w:r w:rsidRPr="00DC5648">
        <w:tab/>
        <w:t xml:space="preserve">B. biến chuyển/bất lực </w:t>
      </w:r>
      <w:r w:rsidRPr="00DC5648">
        <w:tab/>
        <w:t xml:space="preserve">C. Khủng hoảng/thất bại </w:t>
      </w:r>
      <w:r w:rsidRPr="00DC5648">
        <w:tab/>
        <w:t xml:space="preserve">D. biến chyển/thất bại </w:t>
      </w:r>
    </w:p>
    <w:p w14:paraId="19F82E41" w14:textId="77777777" w:rsidR="00DC5648" w:rsidRPr="00DC5648" w:rsidRDefault="00DC5648" w:rsidP="00DC5648">
      <w:r w:rsidRPr="00DC5648">
        <w:t xml:space="preserve">Phương pháp giải: </w:t>
      </w:r>
    </w:p>
    <w:p w14:paraId="611344FC" w14:textId="77777777" w:rsidR="00DC5648" w:rsidRPr="00DC5648" w:rsidRDefault="00DC5648" w:rsidP="00DC5648">
      <w:r w:rsidRPr="00DC5648">
        <w:t>Căn cứ vào nội dung câu văn.</w:t>
      </w:r>
    </w:p>
    <w:p w14:paraId="3B4A5B6D" w14:textId="77777777" w:rsidR="00DC5648" w:rsidRPr="00DC5648" w:rsidRDefault="00DC5648" w:rsidP="00DC5648">
      <w:r w:rsidRPr="00DC5648">
        <w:t xml:space="preserve">Giải chi tiết: </w:t>
      </w:r>
    </w:p>
    <w:p w14:paraId="2EA2434F" w14:textId="77777777" w:rsidR="00DC5648" w:rsidRPr="00DC5648" w:rsidRDefault="00DC5648" w:rsidP="00DC5648">
      <w:r w:rsidRPr="00DC5648">
        <w:t>Nguyễn Khuyến là nhà thơ của thời đại khủng hoảng sâu sắc về tư tưởng và văn hóa, khi Nho học đã tỏ ra bất lực trước sự nghiệp cứu nước.</w:t>
      </w:r>
    </w:p>
    <w:p w14:paraId="21FCF7F5" w14:textId="77777777" w:rsidR="00DC5648" w:rsidRPr="00DC5648" w:rsidRDefault="00DC5648" w:rsidP="00DC5648">
      <w:r w:rsidRPr="00DC5648">
        <w:t>Câu 85 (TH): Chọn từ/cụm từ thích hợp nhất để điền vào chỗ trống trong câu dưới đây:</w:t>
      </w:r>
    </w:p>
    <w:p w14:paraId="00C125B5" w14:textId="77777777" w:rsidR="00DC5648" w:rsidRPr="00DC5648" w:rsidRDefault="00DC5648" w:rsidP="00DC5648">
      <w:r w:rsidRPr="00DC5648">
        <w:t xml:space="preserve">Cụ ngửa cổ ra đằng sau, uống một hơi _______, rồi vừa chép miệng vừa lần ruột tượng trả tiền. Cụ để ba đồng xu vào tay Liên, xoa đầu chị một cái rồi ______ bước ra ngoài. </w:t>
      </w:r>
    </w:p>
    <w:p w14:paraId="0CD050F9" w14:textId="77777777" w:rsidR="00DC5648" w:rsidRPr="00DC5648" w:rsidRDefault="00DC5648" w:rsidP="00DC5648">
      <w:r w:rsidRPr="00DC5648">
        <w:tab/>
        <w:t xml:space="preserve">A. cạn sạch/chậm rãi </w:t>
      </w:r>
      <w:r w:rsidRPr="00DC5648">
        <w:tab/>
        <w:t xml:space="preserve">B. hết sạch/lảo đảo </w:t>
      </w:r>
      <w:r w:rsidRPr="00DC5648">
        <w:tab/>
      </w:r>
      <w:r w:rsidRPr="00DC5648">
        <w:rPr>
          <w:highlight w:val="yellow"/>
        </w:rPr>
        <w:t>C. cạn sạch/lảo đảo</w:t>
      </w:r>
      <w:r w:rsidRPr="00DC5648">
        <w:t xml:space="preserve"> </w:t>
      </w:r>
      <w:r w:rsidRPr="00DC5648">
        <w:tab/>
        <w:t xml:space="preserve">D. hết sạch/lặng lẽ </w:t>
      </w:r>
    </w:p>
    <w:p w14:paraId="2EBF071F" w14:textId="77777777" w:rsidR="00DC5648" w:rsidRPr="00DC5648" w:rsidRDefault="00DC5648" w:rsidP="00DC5648">
      <w:r w:rsidRPr="00DC5648">
        <w:t xml:space="preserve">Phương pháp giải: </w:t>
      </w:r>
    </w:p>
    <w:p w14:paraId="71810B1C" w14:textId="77777777" w:rsidR="00DC5648" w:rsidRPr="00DC5648" w:rsidRDefault="00DC5648" w:rsidP="00DC5648">
      <w:r w:rsidRPr="00DC5648">
        <w:t>Căn cứ vào nội dung câu văn.</w:t>
      </w:r>
    </w:p>
    <w:p w14:paraId="7E94275E" w14:textId="77777777" w:rsidR="00DC5648" w:rsidRPr="00DC5648" w:rsidRDefault="00DC5648" w:rsidP="00DC5648">
      <w:r w:rsidRPr="00DC5648">
        <w:t xml:space="preserve">Giải chi tiết: </w:t>
      </w:r>
    </w:p>
    <w:p w14:paraId="14B742DA" w14:textId="77777777" w:rsidR="00DC5648" w:rsidRPr="00DC5648" w:rsidRDefault="00DC5648" w:rsidP="00DC5648">
      <w:r w:rsidRPr="00DC5648">
        <w:t>Cụ ngửa cổ ra đằng sau, uống một hơi cạn sạch, rồi vừa chép miệng vừa lần ruột tượng trả tiền. Cụ để ba đồng xu vào tay Liên, xoa đầu chị một cái rồi lảo đảo bước ra ngoài.</w:t>
      </w:r>
    </w:p>
    <w:p w14:paraId="558C68DB" w14:textId="77777777" w:rsidR="00DC5648" w:rsidRPr="00DC5648" w:rsidRDefault="00DC5648" w:rsidP="00DC5648">
      <w:r w:rsidRPr="00DC5648">
        <w:t>Câu 86 (TH): Đọc đoạn trích sau đây và trả lời câu hỏi:</w:t>
      </w:r>
    </w:p>
    <w:p w14:paraId="069F743A" w14:textId="77777777" w:rsidR="00DC5648" w:rsidRPr="00DC5648" w:rsidRDefault="00DC5648" w:rsidP="00DC5648">
      <w:r w:rsidRPr="00DC5648">
        <w:t>“Lúc ấy đã khuya. Trong nhà ngủ yên. Mị trở dậy thổi lửa, ngọn lửa bập bùng sáng lên. Mị trông sang thấy hai mắt A Phủ cũng vừa mở. Dòng nước mắt lấp lánh bò xuống hai hõm má đã xám đen. Thấy tình cảnh thế, Mị chợt nhớ đêm năm trước, A Sử trói Mị, Mị cũng phải trói đứng thế kia. Nước mắt chảy xuống miệng, xuống cổ, không biết lau đi được. Trời ơi nó bắt trói đứng người ta đến chết. Nó bắt mình chết cũng thôi. Nó đã bắt trói đến chết người đàn bà ngày trước ở cái nhà này. Chúng nó thật độc ác. Chỉ đêm mai là người kia chết, chết đau, chết đói, chết rét, phải chết. Ta là thân đàn bà, nó đã bắt về trình ma rồi, chỉ còn biết đợi ngày rũ xương ở đây thôi... Người kia việc gì mà phải chết. A Phủ... Mị phảng phất nghĩ như vậy..”</w:t>
      </w:r>
    </w:p>
    <w:p w14:paraId="2E3A804E" w14:textId="77777777" w:rsidR="00DC5648" w:rsidRPr="00DC5648" w:rsidRDefault="00DC5648" w:rsidP="00DC5648">
      <w:r w:rsidRPr="00DC5648">
        <w:t>(Trích “Vợ chồng A Phủ” – Tô Hoài, SGK Ngữ văn 12 tập 2, NXBGD năm 2014)</w:t>
      </w:r>
    </w:p>
    <w:p w14:paraId="155902C3" w14:textId="77777777" w:rsidR="00DC5648" w:rsidRPr="00DC5648" w:rsidRDefault="00DC5648" w:rsidP="00DC5648">
      <w:r w:rsidRPr="00DC5648">
        <w:t xml:space="preserve">Hình ảnh sợi dây trói trong đoạn trích trên có ý nghĩa gì? </w:t>
      </w:r>
    </w:p>
    <w:p w14:paraId="12CB9ED3" w14:textId="77777777" w:rsidR="00DC5648" w:rsidRPr="00DC5648" w:rsidRDefault="00DC5648" w:rsidP="00DC5648">
      <w:r w:rsidRPr="00DC5648">
        <w:tab/>
        <w:t xml:space="preserve">A. Hình ảnh sợi dây trói thể hiện cho sự áp bức bóc lột của cha con thống lý Pá tra </w:t>
      </w:r>
      <w:r w:rsidRPr="00DC5648">
        <w:tab/>
      </w:r>
      <w:r w:rsidRPr="00DC5648">
        <w:tab/>
      </w:r>
      <w:r w:rsidRPr="00DC5648">
        <w:tab/>
        <w:t xml:space="preserve">B. Sợi dây trói là hình ảnh thể hiện sự giam cầm, tù túng. </w:t>
      </w:r>
      <w:r w:rsidRPr="00DC5648">
        <w:tab/>
      </w:r>
      <w:r w:rsidRPr="00DC5648">
        <w:tab/>
      </w:r>
      <w:r w:rsidRPr="00DC5648">
        <w:tab/>
      </w:r>
      <w:r w:rsidRPr="00DC5648">
        <w:tab/>
      </w:r>
      <w:r w:rsidRPr="00DC5648">
        <w:tab/>
        <w:t xml:space="preserve">C. Sợi dây trói thể hiện chế độ xã hội hà khắc </w:t>
      </w:r>
      <w:r w:rsidRPr="00DC5648">
        <w:tab/>
      </w:r>
    </w:p>
    <w:p w14:paraId="2898D008" w14:textId="77777777" w:rsidR="00DC5648" w:rsidRPr="00DC5648" w:rsidRDefault="00DC5648" w:rsidP="00DC5648">
      <w:r w:rsidRPr="00DC5648">
        <w:tab/>
      </w:r>
      <w:r w:rsidRPr="00DC5648">
        <w:rPr>
          <w:highlight w:val="yellow"/>
        </w:rPr>
        <w:t>D. Hình ảnh sợi dây trói đại diện cho chế độ cường quyền, nam quyền và thần quyền.</w:t>
      </w:r>
    </w:p>
    <w:p w14:paraId="09719269" w14:textId="77777777" w:rsidR="00DC5648" w:rsidRPr="00DC5648" w:rsidRDefault="00DC5648" w:rsidP="00DC5648">
      <w:r w:rsidRPr="00DC5648">
        <w:t xml:space="preserve">Phương pháp giải: </w:t>
      </w:r>
    </w:p>
    <w:p w14:paraId="650A6EE7" w14:textId="77777777" w:rsidR="00DC5648" w:rsidRPr="00DC5648" w:rsidRDefault="00DC5648" w:rsidP="00DC5648">
      <w:r w:rsidRPr="00DC5648">
        <w:t>Căn cứ vào nội dung đoạn trích</w:t>
      </w:r>
    </w:p>
    <w:p w14:paraId="5C4D8CED" w14:textId="77777777" w:rsidR="00DC5648" w:rsidRPr="00DC5648" w:rsidRDefault="00DC5648" w:rsidP="00DC5648">
      <w:r w:rsidRPr="00DC5648">
        <w:t xml:space="preserve">Giải chi tiết: </w:t>
      </w:r>
    </w:p>
    <w:p w14:paraId="2624475A" w14:textId="77777777" w:rsidR="00DC5648" w:rsidRPr="00DC5648" w:rsidRDefault="00DC5648" w:rsidP="00DC5648">
      <w:r w:rsidRPr="00DC5648">
        <w:t xml:space="preserve">Hình ảnh sợi dây trói là một hình ảnh đại diện cho chế độ cường quyền (sự áp bức bóc lột của thực dân phong kiến với đại diện là cha con nhà thống lý Patra), thần quyền và nam quyền đã trói buộc cuộc đời của những người dân nghèo khốn khổ như Mị và A Phủ. </w:t>
      </w:r>
    </w:p>
    <w:p w14:paraId="58D206B5" w14:textId="77777777" w:rsidR="00DC5648" w:rsidRPr="00DC5648" w:rsidRDefault="00DC5648" w:rsidP="00DC5648">
      <w:r w:rsidRPr="00DC5648">
        <w:t>Câu 87 (TH): Bà lão khẽ thở dài đứng lên, đăm đăm nhìn người đàn bà. Thị cúi mặt xuống, tay vân vê tà áo đã rách bợt. Bà lão nhìn thị và bà nghĩ: Người ta có gặp bước khó khăn, đói khổ này, người ta mới lấy đến con mình. Mà con mình mới có vợ được... Thôi thì bổn phận bà là mẹ, bà đã chẳng lo lắng được cho con... May ra mà qua khỏi được cái tao đoạn này thì thằng con bà cũng có vợ, nó yên bề nó, chẳng may ra ông giời bắt chết cũng phải chịu chứ biết thế nào mà lo cho hết được?</w:t>
      </w:r>
    </w:p>
    <w:p w14:paraId="0C5844BE" w14:textId="77777777" w:rsidR="00DC5648" w:rsidRPr="00DC5648" w:rsidRDefault="00DC5648" w:rsidP="00DC5648">
      <w:r w:rsidRPr="00DC5648">
        <w:t>(Trích đoạn trích Vợ nhặt, Kim Lân, SGK Ngữ văn lớp 12, tập 2)</w:t>
      </w:r>
    </w:p>
    <w:p w14:paraId="3151F196" w14:textId="77777777" w:rsidR="00DC5648" w:rsidRPr="00DC5648" w:rsidRDefault="00DC5648" w:rsidP="00DC5648">
      <w:r w:rsidRPr="00DC5648">
        <w:t xml:space="preserve">Đoạn trích trên thể hiện phẩm chất gì của bà cụ Tứ? </w:t>
      </w:r>
    </w:p>
    <w:p w14:paraId="2FADC2B0" w14:textId="77777777" w:rsidR="00DC5648" w:rsidRPr="00DC5648" w:rsidRDefault="00DC5648" w:rsidP="00DC5648">
      <w:r w:rsidRPr="00DC5648">
        <w:tab/>
      </w:r>
      <w:r w:rsidRPr="00DC5648">
        <w:rPr>
          <w:highlight w:val="yellow"/>
        </w:rPr>
        <w:t>A. Một người mẹ thương con</w:t>
      </w:r>
      <w:r w:rsidRPr="00DC5648">
        <w:t xml:space="preserve"> </w:t>
      </w:r>
      <w:r w:rsidRPr="00DC5648">
        <w:tab/>
      </w:r>
    </w:p>
    <w:p w14:paraId="3812A072" w14:textId="77777777" w:rsidR="00DC5648" w:rsidRPr="00DC5648" w:rsidRDefault="00DC5648" w:rsidP="00DC5648">
      <w:r w:rsidRPr="00DC5648">
        <w:tab/>
        <w:t xml:space="preserve">B. Một người đàn bà có tấm lòng bao dung </w:t>
      </w:r>
      <w:r w:rsidRPr="00DC5648">
        <w:tab/>
      </w:r>
    </w:p>
    <w:p w14:paraId="3DA20C55" w14:textId="77777777" w:rsidR="00DC5648" w:rsidRPr="00DC5648" w:rsidRDefault="00DC5648" w:rsidP="00DC5648">
      <w:r w:rsidRPr="00DC5648">
        <w:tab/>
        <w:t xml:space="preserve">C. Một người đàn bà có tinh thần lạc quan </w:t>
      </w:r>
      <w:r w:rsidRPr="00DC5648">
        <w:tab/>
      </w:r>
    </w:p>
    <w:p w14:paraId="0CBFE755" w14:textId="77777777" w:rsidR="00DC5648" w:rsidRPr="00DC5648" w:rsidRDefault="00DC5648" w:rsidP="00DC5648">
      <w:r w:rsidRPr="00DC5648">
        <w:tab/>
        <w:t xml:space="preserve">D. Một người đàn bà có khát vọng sống và niềm tin vào sự đổi đời. </w:t>
      </w:r>
    </w:p>
    <w:p w14:paraId="391A622D" w14:textId="77777777" w:rsidR="00DC5648" w:rsidRPr="00DC5648" w:rsidRDefault="00DC5648" w:rsidP="00DC5648">
      <w:r w:rsidRPr="00DC5648">
        <w:t xml:space="preserve">Phương pháp giải: </w:t>
      </w:r>
    </w:p>
    <w:p w14:paraId="443517F6" w14:textId="77777777" w:rsidR="00DC5648" w:rsidRPr="00DC5648" w:rsidRDefault="00DC5648" w:rsidP="00DC5648">
      <w:r w:rsidRPr="00DC5648">
        <w:t>Căn cứ vào nội dung đoạn trích </w:t>
      </w:r>
    </w:p>
    <w:p w14:paraId="43E51A60" w14:textId="77777777" w:rsidR="00DC5648" w:rsidRPr="00DC5648" w:rsidRDefault="00DC5648" w:rsidP="00DC5648">
      <w:r w:rsidRPr="00DC5648">
        <w:t xml:space="preserve">Giải chi tiết: </w:t>
      </w:r>
    </w:p>
    <w:p w14:paraId="47319ED4" w14:textId="77777777" w:rsidR="00DC5648" w:rsidRPr="00DC5648" w:rsidRDefault="00DC5648" w:rsidP="00DC5648">
      <w:r w:rsidRPr="00DC5648">
        <w:t>Đoạn trích thể hiện phẩm chất tốt đẹp của bà cụ Tứ. Đó là một người mẹ yêu con. Bà thừa hiểu mục đích thị đồng ý lấy Tràng là để kiếm miếng ăn chứ không hề xuất phát từ tình yêu. Hơn  nữa trong hoàn cảnh nạn đói bà hoàn toàn có thể không chấp nhận thị. Thế nhưng bà vẫn bằng lòng bởi bà nghĩ nhờ có thế mà con bà mới có vợ và bà cảm thấy vui vì điều này.</w:t>
      </w:r>
    </w:p>
    <w:p w14:paraId="55A70F92" w14:textId="77777777" w:rsidR="00DC5648" w:rsidRPr="00DC5648" w:rsidRDefault="00DC5648" w:rsidP="00DC5648">
      <w:r w:rsidRPr="00DC5648">
        <w:t>Câu 88 (TH): Đọc đoạn trích sau đây và trả lời các câu hỏi:</w:t>
      </w:r>
    </w:p>
    <w:p w14:paraId="050D24BE" w14:textId="77777777" w:rsidR="00DC5648" w:rsidRPr="00DC5648" w:rsidRDefault="00DC5648" w:rsidP="00DC5648">
      <w:r w:rsidRPr="00DC5648">
        <w:t>Con Sông Đà tuôn dài tuôn dài như một áng tóc trữ tình, đầu tóc chân tóc ẩn hiện trong mây trời tây Bắc bung nở hoa ban hoa gạo tháng hai va cuồn cuộn mù khói Mèo đốt nương xuân. Tôi đã nhìn say sưa làn mây mùa xuân bay trên Sông Đà, tôi đã xuyên qua đám mây mùa thu mà nhìn xuống dòng nước Sông Đà. Mùa xuân dòng xanh ngọc bích, chứ nước Sông Đà không xanh màu xanh canh hến của Sông Gâm Sông Lô. Mùa thu nước Sông đà lừ lừ chín đỏ như da mặt một người bầm đi vì rượu bữa, lừ lừ cái màu đỏ giận dữ ở một người bất mãn bực bội gì mỗi độ thu về. Chưa hề bao giờ tôi thấy dòng Sông Đà là đen như thực dân Pháp đã đè ngửa con sông ta ra đổ mực Tây vào mà gọi bằng một cái tên Tây láo lếu, rồi cứ thế mà phiết vào bản đồ lai chữ.</w:t>
      </w:r>
    </w:p>
    <w:p w14:paraId="64473230" w14:textId="77777777" w:rsidR="00DC5648" w:rsidRPr="00DC5648" w:rsidRDefault="00DC5648" w:rsidP="00DC5648">
      <w:r w:rsidRPr="00DC5648">
        <w:t>(Trích Người lái đò Sông Đà – Nguyễn Tuân, Ngữ văn 12, Tập một, NXB Giáo dục)</w:t>
      </w:r>
    </w:p>
    <w:p w14:paraId="1A5D38E0" w14:textId="77777777" w:rsidR="00DC5648" w:rsidRPr="00DC5648" w:rsidRDefault="00DC5648" w:rsidP="00DC5648">
      <w:pPr>
        <w:rPr>
          <w:highlight w:val="yellow"/>
        </w:rPr>
      </w:pPr>
      <w:r w:rsidRPr="00DC5648">
        <w:t xml:space="preserve">Đoạn trích trên nói đến vẻ đẹp nào của con Sông Đà? </w:t>
      </w:r>
    </w:p>
    <w:p w14:paraId="055BB043" w14:textId="77777777" w:rsidR="00DC5648" w:rsidRPr="00DC5648" w:rsidRDefault="00DC5648" w:rsidP="00DC5648">
      <w:r w:rsidRPr="00DC5648">
        <w:tab/>
        <w:t xml:space="preserve">A. Hung bạo </w:t>
      </w:r>
      <w:r w:rsidRPr="00DC5648">
        <w:tab/>
      </w:r>
      <w:r w:rsidRPr="00DC5648">
        <w:rPr>
          <w:highlight w:val="yellow"/>
        </w:rPr>
        <w:t>B. Trữ tình</w:t>
      </w:r>
      <w:r w:rsidRPr="00DC5648">
        <w:t xml:space="preserve"> </w:t>
      </w:r>
      <w:r w:rsidRPr="00DC5648">
        <w:tab/>
        <w:t xml:space="preserve">C. Độc đáo </w:t>
      </w:r>
      <w:r w:rsidRPr="00DC5648">
        <w:tab/>
        <w:t xml:space="preserve">D. Hùng vĩ </w:t>
      </w:r>
    </w:p>
    <w:p w14:paraId="2985A760" w14:textId="77777777" w:rsidR="00DC5648" w:rsidRPr="00DC5648" w:rsidRDefault="00DC5648" w:rsidP="00DC5648">
      <w:r w:rsidRPr="00DC5648">
        <w:t xml:space="preserve">Phương pháp giải: </w:t>
      </w:r>
    </w:p>
    <w:p w14:paraId="0772C7B9" w14:textId="77777777" w:rsidR="00DC5648" w:rsidRPr="00DC5648" w:rsidRDefault="00DC5648" w:rsidP="00DC5648">
      <w:r w:rsidRPr="00DC5648">
        <w:t>Căn cứ vào nội dung đoạn trích</w:t>
      </w:r>
    </w:p>
    <w:p w14:paraId="5964C060" w14:textId="77777777" w:rsidR="00DC5648" w:rsidRPr="00DC5648" w:rsidRDefault="00DC5648" w:rsidP="00DC5648">
      <w:r w:rsidRPr="00DC5648">
        <w:t xml:space="preserve">Giải chi tiết: </w:t>
      </w:r>
    </w:p>
    <w:p w14:paraId="0934F73F" w14:textId="77777777" w:rsidR="00DC5648" w:rsidRPr="00DC5648" w:rsidRDefault="00DC5648" w:rsidP="00DC5648">
      <w:r w:rsidRPr="00DC5648">
        <w:t>Đoạn trích trên thể hiện vẻ đẹp trữ tình của con Sông Đà ở khúc sông hạ nguồn.</w:t>
      </w:r>
    </w:p>
    <w:p w14:paraId="4FFDF398" w14:textId="77777777" w:rsidR="00DC5648" w:rsidRPr="00DC5648" w:rsidRDefault="00DC5648" w:rsidP="00DC5648">
      <w:r w:rsidRPr="00DC5648">
        <w:t>Câu 89 (TH): Đọc đoạn trích sau đây và trả lời các câu hỏi:</w:t>
      </w:r>
    </w:p>
    <w:p w14:paraId="5C76E18A" w14:textId="77777777" w:rsidR="00DC5648" w:rsidRPr="00DC5648" w:rsidRDefault="00DC5648" w:rsidP="00DC5648">
      <w:r w:rsidRPr="00DC5648">
        <w:t>Trống cầm canh ở huyện đánh tung lên một tiếng ngắn, khô khan, không vang động ra xa, rồi chìm ngay vào bóng tối. Người vắng mãi, trên hàng ghế chị Tí mới có hai ba bác phu ngồi uống nước và hút thuốc lào. Nhưng một lát từ phố huyện đi ra, hai ba người cầm đèn lồng lung lay các bóng dài: mấy người làm công ở hiệu khách đi đón bà chủ ở tỉnh về. Bác Siêu nghển cổ nhìn ra phía ga, lên tiếng:</w:t>
      </w:r>
    </w:p>
    <w:p w14:paraId="57B7445F" w14:textId="77777777" w:rsidR="00DC5648" w:rsidRPr="00DC5648" w:rsidRDefault="00DC5648" w:rsidP="00DC5648">
      <w:r w:rsidRPr="00DC5648">
        <w:t>- Đèn ghi đã ra kia rồi.</w:t>
      </w:r>
    </w:p>
    <w:p w14:paraId="2CC6D72A" w14:textId="77777777" w:rsidR="00DC5648" w:rsidRPr="00DC5648" w:rsidRDefault="00DC5648" w:rsidP="00DC5648">
      <w:r w:rsidRPr="00DC5648">
        <w:t>Liên cũng trông thấy ngọn lửa xanh biếc, sát mặt đất, như ma trơi. Rồi tiếng còi xe lửa ở đâu vang lại, trong đêm khuya kéo dài ra theo gió xa xôi. Liên đánh thức em:</w:t>
      </w:r>
    </w:p>
    <w:p w14:paraId="63393A40" w14:textId="77777777" w:rsidR="00DC5648" w:rsidRPr="00DC5648" w:rsidRDefault="00DC5648" w:rsidP="00DC5648">
      <w:r w:rsidRPr="00DC5648">
        <w:t>- Dậy đi, An. Tàu đến rồi.</w:t>
      </w:r>
    </w:p>
    <w:p w14:paraId="257C9AD8" w14:textId="77777777" w:rsidR="00DC5648" w:rsidRPr="00DC5648" w:rsidRDefault="00DC5648" w:rsidP="00DC5648">
      <w:r w:rsidRPr="00DC5648">
        <w:t>(Trích Hai đứa trẻ – Thạch Lam, Ngữ văn 11, Tập hai, NXB Giáo dục)</w:t>
      </w:r>
    </w:p>
    <w:p w14:paraId="384D1208" w14:textId="77777777" w:rsidR="00DC5648" w:rsidRPr="00DC5648" w:rsidRDefault="00DC5648" w:rsidP="00DC5648">
      <w:r w:rsidRPr="00DC5648">
        <w:t xml:space="preserve">Hình ảnh đoàn tàu được nhắc đến trong đoạn trích thể hiện điều gì? </w:t>
      </w:r>
    </w:p>
    <w:p w14:paraId="7FB99445" w14:textId="77777777" w:rsidR="00DC5648" w:rsidRPr="00DC5648" w:rsidRDefault="00DC5648" w:rsidP="00DC5648">
      <w:r w:rsidRPr="00DC5648">
        <w:tab/>
        <w:t xml:space="preserve">A. Điều cả phố huyện trông đợi trong một ngày. </w:t>
      </w:r>
      <w:r w:rsidRPr="00DC5648">
        <w:tab/>
      </w:r>
    </w:p>
    <w:p w14:paraId="0D7A1354" w14:textId="77777777" w:rsidR="00DC5648" w:rsidRPr="00DC5648" w:rsidRDefault="00DC5648" w:rsidP="00DC5648">
      <w:r w:rsidRPr="00DC5648">
        <w:tab/>
      </w:r>
      <w:r w:rsidRPr="00DC5648">
        <w:rPr>
          <w:highlight w:val="yellow"/>
        </w:rPr>
        <w:t>B. Thể hiện cho ước mơ khát vọng của người dân nơi phố huyện nghèo.</w:t>
      </w:r>
      <w:r w:rsidRPr="00DC5648">
        <w:t xml:space="preserve"> </w:t>
      </w:r>
      <w:r w:rsidRPr="00DC5648">
        <w:tab/>
      </w:r>
    </w:p>
    <w:p w14:paraId="1F444586" w14:textId="77777777" w:rsidR="00DC5648" w:rsidRPr="00DC5648" w:rsidRDefault="00DC5648" w:rsidP="00DC5648">
      <w:r w:rsidRPr="00DC5648">
        <w:tab/>
        <w:t xml:space="preserve">C. Thể hiện sự khác biệt đối với bức tranh phố huyện thường ngày. </w:t>
      </w:r>
      <w:r w:rsidRPr="00DC5648">
        <w:tab/>
      </w:r>
    </w:p>
    <w:p w14:paraId="192BEE83" w14:textId="77777777" w:rsidR="00DC5648" w:rsidRPr="00DC5648" w:rsidRDefault="00DC5648" w:rsidP="00DC5648">
      <w:r w:rsidRPr="00DC5648">
        <w:tab/>
        <w:t xml:space="preserve">D. Thể hiện sự nghèo đói đã lan ra cả những thành thị. </w:t>
      </w:r>
    </w:p>
    <w:p w14:paraId="4569E058" w14:textId="77777777" w:rsidR="00DC5648" w:rsidRPr="00DC5648" w:rsidRDefault="00DC5648" w:rsidP="00DC5648">
      <w:r w:rsidRPr="00DC5648">
        <w:t xml:space="preserve">Phương pháp giải: </w:t>
      </w:r>
    </w:p>
    <w:p w14:paraId="09D0781F" w14:textId="77777777" w:rsidR="00DC5648" w:rsidRPr="00DC5648" w:rsidRDefault="00DC5648" w:rsidP="00DC5648">
      <w:r w:rsidRPr="00DC5648">
        <w:t>Căn cứ vào nội dung đoạn trích</w:t>
      </w:r>
    </w:p>
    <w:p w14:paraId="1D9D032C" w14:textId="77777777" w:rsidR="00DC5648" w:rsidRPr="00DC5648" w:rsidRDefault="00DC5648" w:rsidP="00DC5648">
      <w:r w:rsidRPr="00DC5648">
        <w:t xml:space="preserve">Giải chi tiết: </w:t>
      </w:r>
    </w:p>
    <w:p w14:paraId="2B8F7485" w14:textId="77777777" w:rsidR="00DC5648" w:rsidRPr="00DC5648" w:rsidRDefault="00DC5648" w:rsidP="00DC5648">
      <w:r w:rsidRPr="00DC5648">
        <w:t>Hình ảnh đoàn tàu được nhắc đến trong đoạn trích thể hiện cho những ước muốn khiêm nhường mà nhỏ bé của người dân nghèo nơi phố huyện. Họ muốn thấy một cái gì đó rộn ràng hơn khác với cuộc sống tối tăm cũng như mong muốn một sự thay đổi đến với cuộc đời mình.</w:t>
      </w:r>
    </w:p>
    <w:p w14:paraId="3975DB5F" w14:textId="77777777" w:rsidR="00DC5648" w:rsidRPr="00DC5648" w:rsidRDefault="00DC5648" w:rsidP="00DC5648">
      <w:r w:rsidRPr="00DC5648">
        <w:t>Câu 90 (TH): Đọc đoạn trích sau đây và trả lời các câu hỏi:</w:t>
      </w:r>
    </w:p>
    <w:p w14:paraId="796DA92B" w14:textId="77777777" w:rsidR="00DC5648" w:rsidRPr="00DC5648" w:rsidRDefault="00DC5648" w:rsidP="00DC5648">
      <w:r w:rsidRPr="00DC5648">
        <w:t>“Tương tư thức mấy đêm rồi</w:t>
      </w:r>
    </w:p>
    <w:p w14:paraId="7EFFD8C5" w14:textId="77777777" w:rsidR="00DC5648" w:rsidRPr="00DC5648" w:rsidRDefault="00DC5648" w:rsidP="00DC5648">
      <w:r w:rsidRPr="00DC5648">
        <w:t>Biết cho ai hỏi, ai người biết cho</w:t>
      </w:r>
    </w:p>
    <w:p w14:paraId="382BEB0A" w14:textId="77777777" w:rsidR="00DC5648" w:rsidRPr="00DC5648" w:rsidRDefault="00DC5648" w:rsidP="00DC5648">
      <w:r w:rsidRPr="00DC5648">
        <w:t>Bao giờ bến mới gặp đò</w:t>
      </w:r>
    </w:p>
    <w:p w14:paraId="07E4A0A6" w14:textId="77777777" w:rsidR="00DC5648" w:rsidRPr="00DC5648" w:rsidRDefault="00DC5648" w:rsidP="00DC5648">
      <w:r w:rsidRPr="00DC5648">
        <w:t>Hoa khuê các bướm giang hồ gặp nhau”</w:t>
      </w:r>
    </w:p>
    <w:p w14:paraId="68F3B4C1" w14:textId="77777777" w:rsidR="00DC5648" w:rsidRPr="00DC5648" w:rsidRDefault="00DC5648" w:rsidP="00DC5648">
      <w:r w:rsidRPr="00DC5648">
        <w:t>(Tương tư – Nguyễn Bính, Ngữ văn 11, Tập hai, NXB Giáo dục)</w:t>
      </w:r>
    </w:p>
    <w:p w14:paraId="686A2FA5" w14:textId="77777777" w:rsidR="00DC5648" w:rsidRPr="00DC5648" w:rsidRDefault="00DC5648" w:rsidP="00DC5648">
      <w:r w:rsidRPr="00DC5648">
        <w:t xml:space="preserve">Câu thơ “Bao giờ bến mới gặp đò” sử dụng biện pháp tu từ nào? </w:t>
      </w:r>
    </w:p>
    <w:p w14:paraId="4CB2BD7C" w14:textId="77777777" w:rsidR="00DC5648" w:rsidRPr="00DC5648" w:rsidRDefault="00DC5648" w:rsidP="00DC5648">
      <w:r w:rsidRPr="00DC5648">
        <w:tab/>
        <w:t xml:space="preserve">A. Biện pháp so sánh </w:t>
      </w:r>
      <w:r w:rsidRPr="00DC5648">
        <w:tab/>
        <w:t xml:space="preserve">B. Biện pháp hoán dụ </w:t>
      </w:r>
      <w:r w:rsidRPr="00DC5648">
        <w:tab/>
        <w:t xml:space="preserve">C. Biện pháp nhân hóa </w:t>
      </w:r>
      <w:r w:rsidRPr="00DC5648">
        <w:tab/>
      </w:r>
      <w:r w:rsidRPr="00DC5648">
        <w:rPr>
          <w:highlight w:val="yellow"/>
        </w:rPr>
        <w:t>D. Biện pháp ẩn dụ</w:t>
      </w:r>
    </w:p>
    <w:p w14:paraId="001C1126" w14:textId="77777777" w:rsidR="00DC5648" w:rsidRPr="00DC5648" w:rsidRDefault="00DC5648" w:rsidP="00DC5648">
      <w:r w:rsidRPr="00DC5648">
        <w:t xml:space="preserve">Phương pháp giải: </w:t>
      </w:r>
    </w:p>
    <w:p w14:paraId="4FCA7CC6" w14:textId="77777777" w:rsidR="00DC5648" w:rsidRPr="00DC5648" w:rsidRDefault="00DC5648" w:rsidP="00DC5648">
      <w:r w:rsidRPr="00DC5648">
        <w:t>Căn cứ vào nội dung đoạn trích</w:t>
      </w:r>
    </w:p>
    <w:p w14:paraId="2621AAF3" w14:textId="77777777" w:rsidR="00DC5648" w:rsidRPr="00DC5648" w:rsidRDefault="00DC5648" w:rsidP="00DC5648">
      <w:r w:rsidRPr="00DC5648">
        <w:t xml:space="preserve">Giải chi tiết: </w:t>
      </w:r>
    </w:p>
    <w:p w14:paraId="74A7E72B" w14:textId="77777777" w:rsidR="00DC5648" w:rsidRPr="00DC5648" w:rsidRDefault="00DC5648" w:rsidP="00DC5648">
      <w:r w:rsidRPr="00DC5648">
        <w:t>Câu thơ “Bao giờ bến mới gặp đò” sử dụng biện pháp tu từ ẩn dụ. Trong đó “bến” là hình ảnh ẩn dụ cho người con gái, “đò” là hình ảnh ẩn dụ cho người con trai.</w:t>
      </w:r>
    </w:p>
    <w:p w14:paraId="685C53FB" w14:textId="77777777" w:rsidR="00DC5648" w:rsidRPr="00DC5648" w:rsidRDefault="00DC5648" w:rsidP="00DC5648">
      <w:r w:rsidRPr="00DC5648">
        <w:t>Câu 91 (TH): Đọc đoạn trích sau đây và trả lời các câu hỏi:</w:t>
      </w:r>
    </w:p>
    <w:p w14:paraId="390EABA9" w14:textId="77777777" w:rsidR="00DC5648" w:rsidRPr="00DC5648" w:rsidRDefault="00DC5648" w:rsidP="00DC5648">
      <w:r w:rsidRPr="00DC5648">
        <w:t>Ông Huấn Cao lặng nghĩ một lát rồi mỉm cười: “Về bảo với chủ ngươi, tối nay, lúc nào lính canh về trại nghỉ, thì đem lụa, mực, bút và một bó đuốc xuống đây ta cho chữ. Chữ thì quý thực. Ta nhất sinh không vì vàng ngọc hay quyền thế mà ép mình viết câu đối bao giờ. Đời ta cũng mới viết có hai bộ tứ bình và một bức trung đường cho ba người bạn thân của ta thôi. Ta cảm cái tấm ông biệt nhỡn liên tài của các người. Nào ta có biết đâu một người như thầy Quản đây mà lại có những sở thích cao quý như vậy. Thiếu chút nữa, ta đã phụ mất một tấm lòng trong thiên hạ”.</w:t>
      </w:r>
    </w:p>
    <w:p w14:paraId="02DC4651" w14:textId="77777777" w:rsidR="00DC5648" w:rsidRPr="00DC5648" w:rsidRDefault="00DC5648" w:rsidP="00DC5648">
      <w:r w:rsidRPr="00DC5648">
        <w:t>(Trích Chữ người tử tù – Nguyễn Tuân, Ngữ văn 11, Tập một, NXB Giáo dục)</w:t>
      </w:r>
    </w:p>
    <w:p w14:paraId="578255AF" w14:textId="77777777" w:rsidR="00DC5648" w:rsidRPr="00DC5648" w:rsidRDefault="00DC5648" w:rsidP="00DC5648">
      <w:r w:rsidRPr="00DC5648">
        <w:t xml:space="preserve">Câu nói của Huấn Cao trong đoạn trích trên đại diện cho phẩm chất gì của ông? </w:t>
      </w:r>
    </w:p>
    <w:p w14:paraId="3E1E06A0" w14:textId="77777777" w:rsidR="00DC5648" w:rsidRPr="00DC5648" w:rsidRDefault="00DC5648" w:rsidP="00DC5648">
      <w:r w:rsidRPr="00DC5648">
        <w:tab/>
      </w:r>
      <w:r w:rsidRPr="00DC5648">
        <w:rPr>
          <w:highlight w:val="yellow"/>
        </w:rPr>
        <w:t>A. Một người có thiên lương cao đẹp</w:t>
      </w:r>
      <w:r w:rsidRPr="00DC5648">
        <w:t xml:space="preserve"> </w:t>
      </w:r>
      <w:r w:rsidRPr="00DC5648">
        <w:tab/>
        <w:t xml:space="preserve">B. Một người coi thường cái chết. </w:t>
      </w:r>
      <w:r w:rsidRPr="00DC5648">
        <w:tab/>
      </w:r>
      <w:r w:rsidRPr="00DC5648">
        <w:tab/>
      </w:r>
      <w:r w:rsidRPr="00DC5648">
        <w:tab/>
        <w:t xml:space="preserve">C. Một người biết nhận sai. </w:t>
      </w:r>
      <w:r w:rsidRPr="00DC5648">
        <w:tab/>
        <w:t xml:space="preserve">D. Một người coi thường vinh lợi. </w:t>
      </w:r>
    </w:p>
    <w:p w14:paraId="20F0EFC2" w14:textId="77777777" w:rsidR="00DC5648" w:rsidRPr="00DC5648" w:rsidRDefault="00DC5648" w:rsidP="00DC5648">
      <w:r w:rsidRPr="00DC5648">
        <w:t xml:space="preserve">Phương pháp giải: </w:t>
      </w:r>
    </w:p>
    <w:p w14:paraId="562AB1D4" w14:textId="77777777" w:rsidR="00DC5648" w:rsidRPr="00DC5648" w:rsidRDefault="00DC5648" w:rsidP="00DC5648">
      <w:r w:rsidRPr="00DC5648">
        <w:t>Căn cứ nội dung đoạn trích</w:t>
      </w:r>
    </w:p>
    <w:p w14:paraId="3EF4EF60" w14:textId="77777777" w:rsidR="00DC5648" w:rsidRPr="00DC5648" w:rsidRDefault="00DC5648" w:rsidP="00DC5648">
      <w:r w:rsidRPr="00DC5648">
        <w:t xml:space="preserve">Giải chi tiết: </w:t>
      </w:r>
    </w:p>
    <w:p w14:paraId="55901C27" w14:textId="77777777" w:rsidR="00DC5648" w:rsidRPr="00DC5648" w:rsidRDefault="00DC5648" w:rsidP="00DC5648">
      <w:r w:rsidRPr="00DC5648">
        <w:t>Câu nói của Huấn Cao cho thấy ông là một người có thiên lương cao đẹp. Lúc trước ông không cúi đầu, thậm chí tỏ ra ghét bỏ, coi thường quản ngục là vì nghĩ quản ngục cũng giống như bao tên quan khác là tay sai của nhà nước phong kiến. Về sau khi biết quản ngục là người có thiên lương ông đồng ý cho chữ. Như vậy có thể thấy, Huấn Cao không sợ cường quyền hay không vì vàng ngọc mà cúi đầu. Ông chỉ cúi đầu trước cái đẹp. Đó chính là biểu hiện của một con người có thiên lương cao đẹp.</w:t>
      </w:r>
    </w:p>
    <w:p w14:paraId="1494DBB0" w14:textId="77777777" w:rsidR="00DC5648" w:rsidRPr="00DC5648" w:rsidRDefault="00DC5648" w:rsidP="00DC5648">
      <w:r w:rsidRPr="00DC5648">
        <w:t>Câu 92 (TH): Đọc đoạn trích sau đây và trả lời các câu hỏi:</w:t>
      </w:r>
    </w:p>
    <w:p w14:paraId="2DBCA869" w14:textId="77777777" w:rsidR="00DC5648" w:rsidRPr="00DC5648" w:rsidRDefault="00DC5648" w:rsidP="00DC5648">
      <w:r w:rsidRPr="00DC5648">
        <w:t>“Quyện điểu quy lâm tầm túc thụ</w:t>
      </w:r>
    </w:p>
    <w:p w14:paraId="399583D6" w14:textId="77777777" w:rsidR="00DC5648" w:rsidRPr="00DC5648" w:rsidRDefault="00DC5648" w:rsidP="00DC5648">
      <w:r w:rsidRPr="00DC5648">
        <w:t>Cô vân mạn mạn độ thiên không</w:t>
      </w:r>
    </w:p>
    <w:p w14:paraId="37EF6B5B" w14:textId="77777777" w:rsidR="00DC5648" w:rsidRPr="00DC5648" w:rsidRDefault="00DC5648" w:rsidP="00DC5648">
      <w:r w:rsidRPr="00DC5648">
        <w:t>Sơn thôn thiếu nữ ma bao túc</w:t>
      </w:r>
    </w:p>
    <w:p w14:paraId="76F647E4" w14:textId="77777777" w:rsidR="00DC5648" w:rsidRPr="00DC5648" w:rsidRDefault="00DC5648" w:rsidP="00DC5648">
      <w:r w:rsidRPr="00DC5648">
        <w:t xml:space="preserve">Bao túc ma hoàn lô dĩ hồng” </w:t>
      </w:r>
    </w:p>
    <w:p w14:paraId="6130DAC1" w14:textId="77777777" w:rsidR="00DC5648" w:rsidRPr="00DC5648" w:rsidRDefault="00DC5648" w:rsidP="00DC5648">
      <w:r w:rsidRPr="00DC5648">
        <w:t>(Chiều tối – Hồ Chí Minh, Ngữ văn 11, Tập hai, NXB Giáo dục)</w:t>
      </w:r>
    </w:p>
    <w:p w14:paraId="2A4511BB" w14:textId="77777777" w:rsidR="00DC5648" w:rsidRPr="00DC5648" w:rsidRDefault="00DC5648" w:rsidP="00DC5648">
      <w:r w:rsidRPr="00DC5648">
        <w:t xml:space="preserve">Cụm từ “ma bao túc” có ý nghĩa gì? </w:t>
      </w:r>
    </w:p>
    <w:p w14:paraId="36C5F0D3" w14:textId="77777777" w:rsidR="00DC5648" w:rsidRPr="00DC5648" w:rsidRDefault="00DC5648" w:rsidP="00DC5648">
      <w:r w:rsidRPr="00DC5648">
        <w:tab/>
      </w:r>
      <w:r w:rsidRPr="00DC5648">
        <w:rPr>
          <w:highlight w:val="yellow"/>
        </w:rPr>
        <w:t>A. Xay ngô</w:t>
      </w:r>
      <w:r w:rsidRPr="00DC5648">
        <w:t xml:space="preserve"> </w:t>
      </w:r>
      <w:r w:rsidRPr="00DC5648">
        <w:tab/>
        <w:t xml:space="preserve">B. Làm nông </w:t>
      </w:r>
      <w:r w:rsidRPr="00DC5648">
        <w:tab/>
        <w:t xml:space="preserve">C. Bao ngô </w:t>
      </w:r>
      <w:r w:rsidRPr="00DC5648">
        <w:tab/>
        <w:t xml:space="preserve">D. Bao gạo </w:t>
      </w:r>
    </w:p>
    <w:p w14:paraId="62B4A9D7" w14:textId="77777777" w:rsidR="00DC5648" w:rsidRPr="00DC5648" w:rsidRDefault="00DC5648" w:rsidP="00DC5648">
      <w:r w:rsidRPr="00DC5648">
        <w:t xml:space="preserve">Phương pháp giải: </w:t>
      </w:r>
    </w:p>
    <w:p w14:paraId="47E4791E" w14:textId="77777777" w:rsidR="00DC5648" w:rsidRPr="00DC5648" w:rsidRDefault="00DC5648" w:rsidP="00DC5648">
      <w:r w:rsidRPr="00DC5648">
        <w:t>Căn cứ vào nội dung đoạn trích</w:t>
      </w:r>
    </w:p>
    <w:p w14:paraId="23074FD6" w14:textId="77777777" w:rsidR="00DC5648" w:rsidRPr="00DC5648" w:rsidRDefault="00DC5648" w:rsidP="00DC5648">
      <w:r w:rsidRPr="00DC5648">
        <w:t xml:space="preserve">Giải chi tiết: </w:t>
      </w:r>
    </w:p>
    <w:p w14:paraId="6A8E99B5" w14:textId="77777777" w:rsidR="00DC5648" w:rsidRPr="00DC5648" w:rsidRDefault="00DC5648" w:rsidP="00DC5648">
      <w:r w:rsidRPr="00DC5648">
        <w:t>Cụm từ “ma bao túc” có nghĩa là xay ngô</w:t>
      </w:r>
    </w:p>
    <w:p w14:paraId="7BABB434" w14:textId="77777777" w:rsidR="00DC5648" w:rsidRPr="00DC5648" w:rsidRDefault="00DC5648" w:rsidP="00DC5648">
      <w:r w:rsidRPr="00DC5648">
        <w:t>Câu 93 (TH): Đọc đoạn trích sau đây và trả lời các câu hỏi:</w:t>
      </w:r>
    </w:p>
    <w:p w14:paraId="052D2DF9" w14:textId="77777777" w:rsidR="00DC5648" w:rsidRPr="00DC5648" w:rsidRDefault="00DC5648" w:rsidP="00DC5648">
      <w:r w:rsidRPr="00DC5648">
        <w:t>Sáng hôm sau, đúng 7 giờ thì cất đám. Hai viên cảnh sát thuộc bộ thứ 18 là Min Ðơ và Min Toa đã được thuê giữ trật tự cho đám ma. Giữa lúc không có ai đáng phạt mà phạt, đương buồn rầu như những nhà buôn sắp vỡ nợ, mấy ông cảnh binh này được có đám thuê thì sung sướng cực điểm, đã trông nom rất hết lòng. Thành thử tang gia ai cũng vui vẻ cả, trừ một Tuyết. Tại sao Xuân lại không đến phúng viếng gì cả. Tại sao Xuân lại không đi đưa? Hay là Xuân khinh mình? Những câu hỏi ấy đã khiến Tuyết đau khổ một cách rất chính đáng, có thể muốn tự tử được. Tìm kiếm khắp mặt trong bọn người đi đưa đám ma cũng không thấy “bạn giai” đâu cả, Tuyết như bị kim châm vào lòng.</w:t>
      </w:r>
    </w:p>
    <w:p w14:paraId="31495F55" w14:textId="77777777" w:rsidR="00DC5648" w:rsidRPr="00DC5648" w:rsidRDefault="00DC5648" w:rsidP="00DC5648">
      <w:r w:rsidRPr="00DC5648">
        <w:t>(Hạnh phúc của một tang gia – Vũ Trọng Phụng, Ngữ văn 11, Tập một, NXB Giáo dục, 2007, tr.29)</w:t>
      </w:r>
    </w:p>
    <w:p w14:paraId="66DB0A5B" w14:textId="77777777" w:rsidR="00DC5648" w:rsidRPr="00DC5648" w:rsidRDefault="00DC5648" w:rsidP="00DC5648">
      <w:r w:rsidRPr="00DC5648">
        <w:t xml:space="preserve">Đoạn trích trên được viết theo phương thức biểu đạt nào? </w:t>
      </w:r>
    </w:p>
    <w:p w14:paraId="7C293406" w14:textId="77777777" w:rsidR="00DC5648" w:rsidRPr="00DC5648" w:rsidRDefault="00DC5648" w:rsidP="00DC5648">
      <w:r w:rsidRPr="00DC5648">
        <w:tab/>
        <w:t xml:space="preserve">A. Miêu tả </w:t>
      </w:r>
      <w:r w:rsidRPr="00DC5648">
        <w:tab/>
        <w:t xml:space="preserve">B. Thuyết minh </w:t>
      </w:r>
      <w:r w:rsidRPr="00DC5648">
        <w:tab/>
      </w:r>
      <w:r w:rsidRPr="00DC5648">
        <w:rPr>
          <w:highlight w:val="yellow"/>
        </w:rPr>
        <w:t>C. Tự sự</w:t>
      </w:r>
      <w:r w:rsidRPr="00DC5648">
        <w:t xml:space="preserve"> </w:t>
      </w:r>
      <w:r w:rsidRPr="00DC5648">
        <w:tab/>
        <w:t xml:space="preserve">D. Nghị luận </w:t>
      </w:r>
    </w:p>
    <w:p w14:paraId="53BDCAC1" w14:textId="77777777" w:rsidR="00DC5648" w:rsidRPr="00DC5648" w:rsidRDefault="00DC5648" w:rsidP="00DC5648">
      <w:r w:rsidRPr="00DC5648">
        <w:t xml:space="preserve">Phương pháp giải: </w:t>
      </w:r>
    </w:p>
    <w:p w14:paraId="331842A1" w14:textId="77777777" w:rsidR="00DC5648" w:rsidRPr="00DC5648" w:rsidRDefault="00DC5648" w:rsidP="00DC5648">
      <w:r w:rsidRPr="00DC5648">
        <w:t>Căn cứ vào các phương thức biểu đạt đã học</w:t>
      </w:r>
    </w:p>
    <w:p w14:paraId="44C0DF46" w14:textId="77777777" w:rsidR="00DC5648" w:rsidRPr="00DC5648" w:rsidRDefault="00DC5648" w:rsidP="00DC5648">
      <w:r w:rsidRPr="00DC5648">
        <w:t xml:space="preserve">Giải chi tiết: </w:t>
      </w:r>
    </w:p>
    <w:p w14:paraId="36425087" w14:textId="77777777" w:rsidR="00DC5648" w:rsidRPr="00DC5648" w:rsidRDefault="00DC5648" w:rsidP="00DC5648">
      <w:r w:rsidRPr="00DC5648">
        <w:t>Đoạn trích trên được viết theo phương thức tự sự.</w:t>
      </w:r>
    </w:p>
    <w:p w14:paraId="29182B8D" w14:textId="77777777" w:rsidR="00DC5648" w:rsidRPr="00DC5648" w:rsidRDefault="00DC5648" w:rsidP="00DC5648">
      <w:r w:rsidRPr="00DC5648">
        <w:t>Câu 94 (TH): Đọc đoạn trích sau đây và trả lời các câu hỏi:</w:t>
      </w:r>
    </w:p>
    <w:p w14:paraId="1F4B9844" w14:textId="77777777" w:rsidR="00DC5648" w:rsidRPr="00DC5648" w:rsidRDefault="00DC5648" w:rsidP="00DC5648">
      <w:r w:rsidRPr="00DC5648">
        <w:t>“Lát lâu sau mụ lại mới nói tiếp:</w:t>
      </w:r>
    </w:p>
    <w:p w14:paraId="321D2C97" w14:textId="77777777" w:rsidR="00DC5648" w:rsidRPr="00DC5648" w:rsidRDefault="00DC5648" w:rsidP="00DC5648">
      <w:r w:rsidRPr="00DC5648">
        <w:t>- Mong các chú cách mạng thông cảm cho, đám đàn bà hàng chài ở thuyền chúng tôi cần phải có người đàn ông để chèo chống phong ba, để cùng làm ăn nuôi nấng đặng một sắp con, nhà nào cũng trên dưới chục đứa. Ông trời sinh ra người đàn bà là để đẻ con, rồi nuôi con cho đến khi khôn lớn cho nên phải gánh lấy cái khổ. Đàn bà ở thuyền chúng tôi phải sống cho con chứ không thể sống cho mình như ở trên đất được! Mong các chú lượng tình cho cái sự lạc hậu. Các chú đừng bắt tôi bỏ nó! - Lần đầu tiên trên khuôn mặt xấu xí của mụ chợt ửng sáng lên như một nụ cười - vả lại, ở trên chiếc thuyền cũng có lúc vợ chồng con cái chúng tôi sống hòa thuận, vui vẻ.”</w:t>
      </w:r>
    </w:p>
    <w:p w14:paraId="24446610" w14:textId="77777777" w:rsidR="00DC5648" w:rsidRPr="00DC5648" w:rsidRDefault="00DC5648" w:rsidP="00DC5648">
      <w:r w:rsidRPr="00DC5648">
        <w:t>(Trích Chiếc thuyền ngoài xa – Nguyễn Minh Châu, Ngữ văn 12, Tập hai, NXB Giáo dục)</w:t>
      </w:r>
    </w:p>
    <w:p w14:paraId="6F0C390B" w14:textId="77777777" w:rsidR="00DC5648" w:rsidRPr="00DC5648" w:rsidRDefault="00DC5648" w:rsidP="00DC5648">
      <w:r w:rsidRPr="00DC5648">
        <w:t xml:space="preserve">Đoạn trích trên được kể thông qua lời của ai? </w:t>
      </w:r>
    </w:p>
    <w:p w14:paraId="42F554E8" w14:textId="77777777" w:rsidR="00DC5648" w:rsidRPr="00DC5648" w:rsidRDefault="00DC5648" w:rsidP="00DC5648">
      <w:r w:rsidRPr="00DC5648">
        <w:tab/>
        <w:t xml:space="preserve">A. Nhân vật Đẩu </w:t>
      </w:r>
      <w:r w:rsidRPr="00DC5648">
        <w:tab/>
        <w:t xml:space="preserve">B. Lời người dẫn chuyện </w:t>
      </w:r>
      <w:r w:rsidRPr="00DC5648">
        <w:tab/>
        <w:t xml:space="preserve">C. Lời người đàn bà </w:t>
      </w:r>
      <w:r w:rsidRPr="00DC5648">
        <w:tab/>
      </w:r>
      <w:r w:rsidRPr="00DC5648">
        <w:rPr>
          <w:highlight w:val="yellow"/>
        </w:rPr>
        <w:t>D. Lời nhân vật Phùng</w:t>
      </w:r>
      <w:r w:rsidRPr="00DC5648">
        <w:t xml:space="preserve"> </w:t>
      </w:r>
    </w:p>
    <w:p w14:paraId="58C71023" w14:textId="77777777" w:rsidR="00DC5648" w:rsidRPr="00DC5648" w:rsidRDefault="00DC5648" w:rsidP="00DC5648">
      <w:r w:rsidRPr="00DC5648">
        <w:t xml:space="preserve">Phương pháp giải: </w:t>
      </w:r>
    </w:p>
    <w:p w14:paraId="67C2EFF8" w14:textId="77777777" w:rsidR="00DC5648" w:rsidRPr="00DC5648" w:rsidRDefault="00DC5648" w:rsidP="00DC5648">
      <w:r w:rsidRPr="00DC5648">
        <w:t>Căn cứ vào nội dung văn bản đã học</w:t>
      </w:r>
    </w:p>
    <w:p w14:paraId="3C7CF474" w14:textId="77777777" w:rsidR="00DC5648" w:rsidRPr="00DC5648" w:rsidRDefault="00DC5648" w:rsidP="00DC5648">
      <w:r w:rsidRPr="00DC5648">
        <w:t xml:space="preserve">Giải chi tiết: </w:t>
      </w:r>
    </w:p>
    <w:p w14:paraId="20BAED8B" w14:textId="77777777" w:rsidR="00DC5648" w:rsidRPr="00DC5648" w:rsidRDefault="00DC5648" w:rsidP="00DC5648">
      <w:r w:rsidRPr="00DC5648">
        <w:t>Đoạn trích được kể thông qua lời của nhân vật Phùng.</w:t>
      </w:r>
    </w:p>
    <w:p w14:paraId="3E37BA73" w14:textId="77777777" w:rsidR="00DC5648" w:rsidRPr="00DC5648" w:rsidRDefault="00DC5648" w:rsidP="00DC5648">
      <w:r w:rsidRPr="00DC5648">
        <w:t>Câu 95 (TH): Đọc đoạn trích sau đây và trả lời các câu hỏi:</w:t>
      </w:r>
    </w:p>
    <w:p w14:paraId="7AF89628" w14:textId="77777777" w:rsidR="00DC5648" w:rsidRPr="00DC5648" w:rsidRDefault="00DC5648" w:rsidP="00DC5648">
      <w:r w:rsidRPr="00DC5648">
        <w:t>“Sao anh không về chơi thôn Vĩ?</w:t>
      </w:r>
    </w:p>
    <w:p w14:paraId="2DA56834" w14:textId="77777777" w:rsidR="00DC5648" w:rsidRPr="00DC5648" w:rsidRDefault="00DC5648" w:rsidP="00DC5648">
      <w:r w:rsidRPr="00DC5648">
        <w:t>Nhìn nắng hàng cau nắng mới lên</w:t>
      </w:r>
    </w:p>
    <w:p w14:paraId="3D9B6D7B" w14:textId="77777777" w:rsidR="00DC5648" w:rsidRPr="00DC5648" w:rsidRDefault="00DC5648" w:rsidP="00DC5648">
      <w:r w:rsidRPr="00DC5648">
        <w:t>Vườn ai mướt quá xanh như ngọc</w:t>
      </w:r>
    </w:p>
    <w:p w14:paraId="0EC3D251" w14:textId="77777777" w:rsidR="00DC5648" w:rsidRPr="00DC5648" w:rsidRDefault="00DC5648" w:rsidP="00DC5648">
      <w:r w:rsidRPr="00DC5648">
        <w:t>Lá trúc che ngang mặt chữ điền”</w:t>
      </w:r>
    </w:p>
    <w:p w14:paraId="09681D9C" w14:textId="77777777" w:rsidR="00DC5648" w:rsidRPr="00DC5648" w:rsidRDefault="00DC5648" w:rsidP="00DC5648">
      <w:r w:rsidRPr="00DC5648">
        <w:t>(Trích Đây thôn Vĩ Dạ – Hàn Mặc Tử, Ngữ văn 11, Tập hai, NXB Giáo dục)</w:t>
      </w:r>
    </w:p>
    <w:p w14:paraId="7A449547" w14:textId="77777777" w:rsidR="00DC5648" w:rsidRPr="00DC5648" w:rsidRDefault="00DC5648" w:rsidP="00DC5648">
      <w:r w:rsidRPr="00DC5648">
        <w:t xml:space="preserve">Dòng nào dưới đây nêu đúng các biện pháp tu từ được sử dụng? </w:t>
      </w:r>
    </w:p>
    <w:p w14:paraId="341FBA0F" w14:textId="77777777" w:rsidR="00DC5648" w:rsidRPr="00DC5648" w:rsidRDefault="00DC5648" w:rsidP="00DC5648">
      <w:r w:rsidRPr="00DC5648">
        <w:tab/>
        <w:t xml:space="preserve">A. Nhân hóa, ẩn dụ, hoán dụ </w:t>
      </w:r>
      <w:r w:rsidRPr="00DC5648">
        <w:tab/>
        <w:t xml:space="preserve">B. Điệp từ, câu hỏi tu từ, nhân hóa </w:t>
      </w:r>
      <w:r w:rsidRPr="00DC5648">
        <w:tab/>
      </w:r>
      <w:r w:rsidRPr="00DC5648">
        <w:tab/>
      </w:r>
      <w:r w:rsidRPr="00DC5648">
        <w:tab/>
      </w:r>
      <w:r w:rsidRPr="00DC5648">
        <w:rPr>
          <w:highlight w:val="yellow"/>
        </w:rPr>
        <w:t>C. Câu hỏi tu từ, so sánh, điệp từ.</w:t>
      </w:r>
      <w:r w:rsidRPr="00DC5648">
        <w:t xml:space="preserve"> </w:t>
      </w:r>
      <w:r w:rsidRPr="00DC5648">
        <w:tab/>
        <w:t xml:space="preserve">D. So sánh, câu hỏi tu từ, hoán dụ. </w:t>
      </w:r>
    </w:p>
    <w:p w14:paraId="40318F44" w14:textId="77777777" w:rsidR="00DC5648" w:rsidRPr="00DC5648" w:rsidRDefault="00DC5648" w:rsidP="00DC5648">
      <w:r w:rsidRPr="00DC5648">
        <w:t xml:space="preserve">Phương pháp giải: </w:t>
      </w:r>
    </w:p>
    <w:p w14:paraId="4851F7EC" w14:textId="77777777" w:rsidR="00DC5648" w:rsidRPr="00DC5648" w:rsidRDefault="00DC5648" w:rsidP="00DC5648">
      <w:r w:rsidRPr="00DC5648">
        <w:t>Căn cứ vào các biện pháp tu từ đã học.</w:t>
      </w:r>
    </w:p>
    <w:p w14:paraId="0BA0F8DF" w14:textId="77777777" w:rsidR="00DC5648" w:rsidRPr="00DC5648" w:rsidRDefault="00DC5648" w:rsidP="00DC5648">
      <w:r w:rsidRPr="00DC5648">
        <w:t xml:space="preserve">Giải chi tiết: </w:t>
      </w:r>
    </w:p>
    <w:p w14:paraId="39783836" w14:textId="77777777" w:rsidR="00DC5648" w:rsidRPr="00DC5648" w:rsidRDefault="00DC5648" w:rsidP="00DC5648">
      <w:r w:rsidRPr="00DC5648">
        <w:t>Đoạn thơ trên sử dụng các biện pháp tu từ:</w:t>
      </w:r>
    </w:p>
    <w:p w14:paraId="5411481B" w14:textId="77777777" w:rsidR="00DC5648" w:rsidRPr="00DC5648" w:rsidRDefault="00DC5648" w:rsidP="00DC5648">
      <w:r w:rsidRPr="00DC5648">
        <w:t>- Câu hỏi tu từ (Sao anh không về chơi thôn Vĩ?)</w:t>
      </w:r>
    </w:p>
    <w:p w14:paraId="36082181" w14:textId="77777777" w:rsidR="00DC5648" w:rsidRPr="00DC5648" w:rsidRDefault="00DC5648" w:rsidP="00DC5648">
      <w:r w:rsidRPr="00DC5648">
        <w:t>- Điệp từ (Nắng)</w:t>
      </w:r>
      <w:r w:rsidRPr="00DC5648">
        <w:tab/>
      </w:r>
    </w:p>
    <w:p w14:paraId="70FA28B4" w14:textId="77777777" w:rsidR="00DC5648" w:rsidRPr="00DC5648" w:rsidRDefault="00DC5648" w:rsidP="00DC5648">
      <w:r w:rsidRPr="00DC5648">
        <w:t>- So sánh (Màu xanh của khu vườn được so sánh với viên ngọc)</w:t>
      </w:r>
    </w:p>
    <w:p w14:paraId="47F86F3C" w14:textId="77777777" w:rsidR="00DC5648" w:rsidRPr="00DC5648" w:rsidRDefault="00DC5648" w:rsidP="00DC5648">
      <w:r w:rsidRPr="00DC5648">
        <w:t>Câu 96 (TH): Đọc đoạn trích sau đây và trả lời các câu hỏi:</w:t>
      </w:r>
    </w:p>
    <w:p w14:paraId="20D035BA" w14:textId="77777777" w:rsidR="00DC5648" w:rsidRPr="00DC5648" w:rsidRDefault="00DC5648" w:rsidP="00DC5648">
      <w:r w:rsidRPr="00DC5648">
        <w:t>Xuân đương tới nghĩa là xuân đương qua</w:t>
      </w:r>
    </w:p>
    <w:p w14:paraId="6EA9EDBE" w14:textId="77777777" w:rsidR="00DC5648" w:rsidRPr="00DC5648" w:rsidRDefault="00DC5648" w:rsidP="00DC5648">
      <w:r w:rsidRPr="00DC5648">
        <w:t>Xuân còn non nghĩa là xuân sẽ già</w:t>
      </w:r>
    </w:p>
    <w:p w14:paraId="081295AD" w14:textId="77777777" w:rsidR="00DC5648" w:rsidRPr="00DC5648" w:rsidRDefault="00DC5648" w:rsidP="00DC5648">
      <w:r w:rsidRPr="00DC5648">
        <w:t>Mà xuân hết nghĩa là tôi cũng mất</w:t>
      </w:r>
    </w:p>
    <w:p w14:paraId="4C04C6DE" w14:textId="77777777" w:rsidR="00DC5648" w:rsidRPr="00DC5648" w:rsidRDefault="00DC5648" w:rsidP="00DC5648">
      <w:r w:rsidRPr="00DC5648">
        <w:t>Lòng tôi rộng nhưng lượng trời cứ chật</w:t>
      </w:r>
    </w:p>
    <w:p w14:paraId="6E4E1540" w14:textId="77777777" w:rsidR="00DC5648" w:rsidRPr="00DC5648" w:rsidRDefault="00DC5648" w:rsidP="00DC5648">
      <w:r w:rsidRPr="00DC5648">
        <w:t>Không cho dài thời trẻ của nhân gian.</w:t>
      </w:r>
    </w:p>
    <w:p w14:paraId="449239F3" w14:textId="77777777" w:rsidR="00DC5648" w:rsidRPr="00DC5648" w:rsidRDefault="00DC5648" w:rsidP="00DC5648">
      <w:r w:rsidRPr="00DC5648">
        <w:t>(Vội vàng – Xuân Diệu, Ngữ văn 11, Tập hai, NXB Giáo dục)</w:t>
      </w:r>
    </w:p>
    <w:p w14:paraId="38C6094D" w14:textId="77777777" w:rsidR="00DC5648" w:rsidRPr="00DC5648" w:rsidRDefault="00DC5648" w:rsidP="00DC5648">
      <w:r w:rsidRPr="00DC5648">
        <w:t xml:space="preserve">Dòng nào dưới đây nêu đúng nhất nội dung đoạn trích trên: </w:t>
      </w:r>
    </w:p>
    <w:p w14:paraId="205FA9A3" w14:textId="77777777" w:rsidR="00DC5648" w:rsidRPr="00DC5648" w:rsidRDefault="00DC5648" w:rsidP="00DC5648">
      <w:r w:rsidRPr="00DC5648">
        <w:tab/>
        <w:t xml:space="preserve">A. Vẻ đẹp của mùa xuân nơi trần thế </w:t>
      </w:r>
      <w:r w:rsidRPr="00DC5648">
        <w:tab/>
      </w:r>
    </w:p>
    <w:p w14:paraId="10FBA3D1" w14:textId="77777777" w:rsidR="00DC5648" w:rsidRPr="00DC5648" w:rsidRDefault="00DC5648" w:rsidP="00DC5648">
      <w:r w:rsidRPr="00DC5648">
        <w:tab/>
      </w:r>
      <w:r w:rsidRPr="00DC5648">
        <w:rPr>
          <w:highlight w:val="yellow"/>
        </w:rPr>
        <w:t>B. Quan niệm mới mẻ về mùa xuân, tuổi trẻ.</w:t>
      </w:r>
      <w:r w:rsidRPr="00DC5648">
        <w:t xml:space="preserve"> </w:t>
      </w:r>
      <w:r w:rsidRPr="00DC5648">
        <w:tab/>
      </w:r>
    </w:p>
    <w:p w14:paraId="20C834FC" w14:textId="77777777" w:rsidR="00DC5648" w:rsidRPr="00DC5648" w:rsidRDefault="00DC5648" w:rsidP="00DC5648">
      <w:r w:rsidRPr="00DC5648">
        <w:tab/>
        <w:t xml:space="preserve">C. Ước muốn táo bạo của nhà thơ để níu giữ thời gian, tuổi trẻ. </w:t>
      </w:r>
      <w:r w:rsidRPr="00DC5648">
        <w:tab/>
      </w:r>
    </w:p>
    <w:p w14:paraId="3BA579E5" w14:textId="77777777" w:rsidR="00DC5648" w:rsidRPr="00DC5648" w:rsidRDefault="00DC5648" w:rsidP="00DC5648">
      <w:r w:rsidRPr="00DC5648">
        <w:tab/>
        <w:t xml:space="preserve">D. Tình yêu tha thiết của tác giả với cuộc đời nơi trần thế. </w:t>
      </w:r>
    </w:p>
    <w:p w14:paraId="56421191" w14:textId="77777777" w:rsidR="00DC5648" w:rsidRPr="00DC5648" w:rsidRDefault="00DC5648" w:rsidP="00DC5648">
      <w:r w:rsidRPr="00DC5648">
        <w:t xml:space="preserve">Phương pháp giải: </w:t>
      </w:r>
    </w:p>
    <w:p w14:paraId="3FA8DD8A" w14:textId="77777777" w:rsidR="00DC5648" w:rsidRPr="00DC5648" w:rsidRDefault="00DC5648" w:rsidP="00DC5648">
      <w:r w:rsidRPr="00DC5648">
        <w:t>Vận dụng kiến thức đã học trong bài Vội vàng</w:t>
      </w:r>
    </w:p>
    <w:p w14:paraId="4C47C642" w14:textId="77777777" w:rsidR="00DC5648" w:rsidRPr="00DC5648" w:rsidRDefault="00DC5648" w:rsidP="00DC5648">
      <w:r w:rsidRPr="00DC5648">
        <w:t xml:space="preserve">Giải chi tiết: </w:t>
      </w:r>
    </w:p>
    <w:p w14:paraId="788DA49F" w14:textId="77777777" w:rsidR="00DC5648" w:rsidRPr="00DC5648" w:rsidRDefault="00DC5648" w:rsidP="00DC5648">
      <w:r w:rsidRPr="00DC5648">
        <w:t>Đoạn thơ này thể hiện quan niệm mới mẻ của tác giả về mua xuân, tuổi trẻ và tình yêu.</w:t>
      </w:r>
    </w:p>
    <w:p w14:paraId="6CF14F03" w14:textId="77777777" w:rsidR="00DC5648" w:rsidRPr="00DC5648" w:rsidRDefault="00DC5648" w:rsidP="00DC5648">
      <w:r w:rsidRPr="00DC5648">
        <w:t>Câu 97 (TH): Đọc đoạn trích sau đây và trả lời các câu hỏi:</w:t>
      </w:r>
    </w:p>
    <w:p w14:paraId="00710B9F" w14:textId="77777777" w:rsidR="00DC5648" w:rsidRPr="00DC5648" w:rsidRDefault="00DC5648" w:rsidP="00DC5648">
      <w:r w:rsidRPr="00DC5648">
        <w:t>Hắn lắc đầu:</w:t>
      </w:r>
    </w:p>
    <w:p w14:paraId="0BD78B09" w14:textId="77777777" w:rsidR="00DC5648" w:rsidRPr="00DC5648" w:rsidRDefault="00DC5648" w:rsidP="00DC5648">
      <w:r w:rsidRPr="00DC5648">
        <w:t>- Không được! Ai cho tao lương thiện? Làm thế nào cho mất được những vết mảnh chai trên mặt này? Tao không thể là người lương thiện nữa. Biết không? Chỉ có một cách... biết không! Chỉ có một cách là... cái này biết không?</w:t>
      </w:r>
    </w:p>
    <w:p w14:paraId="66FD9B8E" w14:textId="77777777" w:rsidR="00DC5648" w:rsidRPr="00DC5648" w:rsidRDefault="00DC5648" w:rsidP="00DC5648">
      <w:r w:rsidRPr="00DC5648">
        <w:t>Hắn rút dao ra xông vào. Bá Kiến ngồi nhỏm dậy, Chí Phèo đã văng dao tới rồi. Bá Kiến chỉ kịp kêu một tiếng. Chí Phèo vừa chém túi bụi vừa kêu làng thật to. Hắn kêu làng, không bao giờ người ta vội đến. Bởi thế khi người ta đến thì hắn cũng đang giẫy đành đạch ở giữa bao nhiêu là máu tươi. Mắt hắn trợn ngược. Mồm hắn ngáp ngáp, muốn nói, nhưng không ra tiếng. Ở cổ hắn, thỉnh thoảng máu vẫn còn ứ ra.</w:t>
      </w:r>
    </w:p>
    <w:p w14:paraId="2A458046" w14:textId="77777777" w:rsidR="00DC5648" w:rsidRPr="00DC5648" w:rsidRDefault="00DC5648" w:rsidP="00DC5648">
      <w:r w:rsidRPr="00DC5648">
        <w:t>(Trích “Chí Phèo” – Nam Cao, Ngữ văn 11, Tập một, NXB Giáo dục)</w:t>
      </w:r>
    </w:p>
    <w:p w14:paraId="4756CBF4" w14:textId="77777777" w:rsidR="00DC5648" w:rsidRPr="00DC5648" w:rsidRDefault="00DC5648" w:rsidP="00DC5648">
      <w:r w:rsidRPr="00DC5648">
        <w:t xml:space="preserve">Dòng nào dưới đây gọi đúng nhất giọng điệu và thái độ của Chí Phèo khi đối chất với Bá Kiến? </w:t>
      </w:r>
    </w:p>
    <w:p w14:paraId="67DB3744" w14:textId="77777777" w:rsidR="00DC5648" w:rsidRPr="00DC5648" w:rsidRDefault="00DC5648" w:rsidP="00DC5648">
      <w:r w:rsidRPr="00DC5648">
        <w:tab/>
        <w:t xml:space="preserve">A. Giọng hách dịch </w:t>
      </w:r>
      <w:r w:rsidRPr="00DC5648">
        <w:tab/>
      </w:r>
      <w:r w:rsidRPr="00DC5648">
        <w:tab/>
        <w:t xml:space="preserve">B. Giọng hờn trách </w:t>
      </w:r>
      <w:r w:rsidRPr="00DC5648">
        <w:tab/>
      </w:r>
    </w:p>
    <w:p w14:paraId="5FE40D8F" w14:textId="77777777" w:rsidR="00DC5648" w:rsidRPr="00DC5648" w:rsidRDefault="00DC5648" w:rsidP="00DC5648">
      <w:r w:rsidRPr="00DC5648">
        <w:tab/>
        <w:t xml:space="preserve">C. Giọng cà khịa </w:t>
      </w:r>
      <w:r w:rsidRPr="00DC5648">
        <w:tab/>
      </w:r>
      <w:r w:rsidRPr="00DC5648">
        <w:tab/>
      </w:r>
      <w:r w:rsidRPr="00DC5648">
        <w:rPr>
          <w:highlight w:val="yellow"/>
        </w:rPr>
        <w:t>D.Giọng căm phẫn, tuyệt vọng</w:t>
      </w:r>
    </w:p>
    <w:p w14:paraId="4AE90954" w14:textId="77777777" w:rsidR="00DC5648" w:rsidRPr="00DC5648" w:rsidRDefault="00DC5648" w:rsidP="00DC5648">
      <w:r w:rsidRPr="00DC5648">
        <w:t xml:space="preserve">Phương pháp giải: </w:t>
      </w:r>
    </w:p>
    <w:p w14:paraId="6917C84F" w14:textId="77777777" w:rsidR="00DC5648" w:rsidRPr="00DC5648" w:rsidRDefault="00DC5648" w:rsidP="00DC5648">
      <w:r w:rsidRPr="00DC5648">
        <w:t>Căn cứ vào tác phẩm Chí Phèo.</w:t>
      </w:r>
    </w:p>
    <w:p w14:paraId="506C7503" w14:textId="77777777" w:rsidR="00DC5648" w:rsidRPr="00DC5648" w:rsidRDefault="00DC5648" w:rsidP="00DC5648">
      <w:r w:rsidRPr="00DC5648">
        <w:t xml:space="preserve">Giải chi tiết: </w:t>
      </w:r>
    </w:p>
    <w:p w14:paraId="6BD1C6A9" w14:textId="77777777" w:rsidR="00DC5648" w:rsidRPr="00DC5648" w:rsidRDefault="00DC5648" w:rsidP="00DC5648">
      <w:r w:rsidRPr="00DC5648">
        <w:t xml:space="preserve">Giọng điệu của Chí Phèo trong đoạn trích trên thể hiện sự căm phẫn, tuyệt vọng. Căm phẫn vì bị chế độ áp bức đẩy đến bước đường cùng, tuyệt vọng vì bị cự tuyệt quyền làm người. Hắn không thể quay trở về thế giới bằng phẳng của những người lương thiện được nữa. </w:t>
      </w:r>
    </w:p>
    <w:p w14:paraId="69BF21AD" w14:textId="77777777" w:rsidR="00DC5648" w:rsidRPr="00DC5648" w:rsidRDefault="00DC5648" w:rsidP="00DC5648">
      <w:r w:rsidRPr="00DC5648">
        <w:t>Câu 98 (TH): Đọc đoạn trích sau đây và trả lời các câu hỏi:</w:t>
      </w:r>
    </w:p>
    <w:p w14:paraId="647BD36B" w14:textId="77777777" w:rsidR="00DC5648" w:rsidRPr="00DC5648" w:rsidRDefault="00DC5648" w:rsidP="00DC5648">
      <w:r w:rsidRPr="00DC5648">
        <w:t>Đan Thiềm (thất vọng): - Chỉ tại ông không nghe tôi, dùng dằng mãi. Bây giờ… (Nói với Ngô Hạch) Xin tướng quân…</w:t>
      </w:r>
    </w:p>
    <w:p w14:paraId="7D6AAD73" w14:textId="77777777" w:rsidR="00DC5648" w:rsidRPr="00DC5648" w:rsidRDefault="00DC5648" w:rsidP="00DC5648">
      <w:r w:rsidRPr="00DC5648">
        <w:t>Ngô Hạch: Dẫn nó đi, không cho nó nói nhảm nữa, rờm tai (quân sĩ dẫn nàng ra)</w:t>
      </w:r>
    </w:p>
    <w:p w14:paraId="008CFF1B" w14:textId="77777777" w:rsidR="00DC5648" w:rsidRPr="00DC5648" w:rsidRDefault="00DC5648" w:rsidP="00DC5648">
      <w:r w:rsidRPr="00DC5648">
        <w:t>Đan Thiềm: Ông Cả! Đài lớn tan tành! Ông Cả ơi! Xin cùng ông vĩnh biệt! (Họ kéo nàng ra tàn nhẫn)</w:t>
      </w:r>
    </w:p>
    <w:p w14:paraId="3C2358B2" w14:textId="77777777" w:rsidR="00DC5648" w:rsidRPr="00DC5648" w:rsidRDefault="00DC5648" w:rsidP="00DC5648">
      <w:r w:rsidRPr="00DC5648">
        <w:t>(Trích Vĩnh biệt Cửu Trùng Đài – Nguyễn Huy Tưởng, Ngữ văn 11, Tập một, NXB Giáo dục)</w:t>
      </w:r>
    </w:p>
    <w:p w14:paraId="330E6CBF" w14:textId="77777777" w:rsidR="00DC5648" w:rsidRPr="00DC5648" w:rsidRDefault="00DC5648" w:rsidP="00DC5648">
      <w:r w:rsidRPr="00DC5648">
        <w:t xml:space="preserve">Trong những câu cuối cùng của mình, Đan Thiềm đã bái biệt Vũ Như Tô và cầu xin cùng ông vĩnh biệt điều gì? </w:t>
      </w:r>
    </w:p>
    <w:p w14:paraId="4B6EB6A6" w14:textId="77777777" w:rsidR="00DC5648" w:rsidRPr="00DC5648" w:rsidRDefault="00DC5648" w:rsidP="00DC5648">
      <w:r w:rsidRPr="00DC5648">
        <w:tab/>
        <w:t xml:space="preserve">A. Cùng vĩnh biệt cuộc đời </w:t>
      </w:r>
      <w:r w:rsidRPr="00DC5648">
        <w:tab/>
        <w:t xml:space="preserve">B. Cùng vĩnh biệt Cửu Trùng Đài </w:t>
      </w:r>
    </w:p>
    <w:p w14:paraId="7161E148" w14:textId="77777777" w:rsidR="00DC5648" w:rsidRPr="00DC5648" w:rsidRDefault="00DC5648" w:rsidP="00DC5648">
      <w:r w:rsidRPr="00DC5648">
        <w:tab/>
      </w:r>
      <w:r w:rsidRPr="00DC5648">
        <w:rPr>
          <w:highlight w:val="yellow"/>
        </w:rPr>
        <w:t>C. Cùng vĩnh biêt mộng lớn</w:t>
      </w:r>
      <w:r w:rsidRPr="00DC5648">
        <w:t xml:space="preserve"> </w:t>
      </w:r>
      <w:r w:rsidRPr="00DC5648">
        <w:tab/>
        <w:t xml:space="preserve">D. Cùng vĩnh biệt nhau </w:t>
      </w:r>
    </w:p>
    <w:p w14:paraId="530C8556" w14:textId="77777777" w:rsidR="00DC5648" w:rsidRPr="00DC5648" w:rsidRDefault="00DC5648" w:rsidP="00DC5648">
      <w:r w:rsidRPr="00DC5648">
        <w:t xml:space="preserve">Phương pháp giải: </w:t>
      </w:r>
    </w:p>
    <w:p w14:paraId="22640996" w14:textId="77777777" w:rsidR="00DC5648" w:rsidRPr="00DC5648" w:rsidRDefault="00DC5648" w:rsidP="00DC5648">
      <w:r w:rsidRPr="00DC5648">
        <w:t>Căn cứ vào nội dung của tác phẩm Vĩnh biệt Cửu Trùng Đài.</w:t>
      </w:r>
    </w:p>
    <w:p w14:paraId="72D0950F" w14:textId="77777777" w:rsidR="00DC5648" w:rsidRPr="00DC5648" w:rsidRDefault="00DC5648" w:rsidP="00DC5648">
      <w:r w:rsidRPr="00DC5648">
        <w:t xml:space="preserve">Giải chi tiết: </w:t>
      </w:r>
    </w:p>
    <w:p w14:paraId="46F34AEC" w14:textId="77777777" w:rsidR="00DC5648" w:rsidRPr="00DC5648" w:rsidRDefault="00DC5648" w:rsidP="00DC5648">
      <w:r w:rsidRPr="00DC5648">
        <w:t>Đài Cửu Trùng chính là hình ảnh thể hiện mộng lớn của Vũ Như Tô và Đan Thiềm. Đài Cửu Trùng cháy có nghĩa là mộng lớn đã tan thành mây khói. Đan Thiềm nói vĩnh biệt ở đây là vĩnh biệt mộng lớn của hai người.</w:t>
      </w:r>
    </w:p>
    <w:p w14:paraId="7E8E1DEA" w14:textId="77777777" w:rsidR="00DC5648" w:rsidRPr="00DC5648" w:rsidRDefault="00DC5648" w:rsidP="00DC5648">
      <w:r w:rsidRPr="00DC5648">
        <w:t>Câu 99 (TH): Đọc đoạn trích sau đây và trả lời các câu hỏi:</w:t>
      </w:r>
    </w:p>
    <w:p w14:paraId="2D1EA693" w14:textId="77777777" w:rsidR="00DC5648" w:rsidRPr="00DC5648" w:rsidRDefault="00DC5648" w:rsidP="00DC5648">
      <w:r w:rsidRPr="00DC5648">
        <w:t>Rời khỏi kinh thành, sông Hương chếch về hướng chính bắc, ôm lấy đảo Cồn Hến quanh năm mơ màng trong sương khói, đang xa dần thành phố để lưu luyến ra đi giữa màu xanh của tre trúc và của những vườn cau vùng ngoại ô Vĩ Dạ. Và rồi, như sực nhớ lại một điều gì chưa kịp nói, nó đột ngột đổi dòng, rẽ ngoặt sang hướng đông tây để gặp lại thành phố lần cuối ở góc thị trấn Bao Vinh xưa cổ. Đối với Huế, nơi đây chính là chỗ chia tay dõi xa ngoài mười dặm trường đình.</w:t>
      </w:r>
    </w:p>
    <w:p w14:paraId="0BE925F4" w14:textId="77777777" w:rsidR="00DC5648" w:rsidRPr="00DC5648" w:rsidRDefault="00DC5648" w:rsidP="00DC5648">
      <w:r w:rsidRPr="00DC5648">
        <w:t>(Trích Ai đã đặt tên cho dòng sông – Hoàng Phủ Ngọc Tường, Ngữ văn 12, Tập một, NXB Giáo dục)</w:t>
      </w:r>
    </w:p>
    <w:p w14:paraId="0A61BF3C" w14:textId="77777777" w:rsidR="00DC5648" w:rsidRPr="00DC5648" w:rsidRDefault="00DC5648" w:rsidP="00DC5648">
      <w:r w:rsidRPr="00DC5648">
        <w:t xml:space="preserve">Vẻ đẹp của con sông Hương được tác giả miêu tả dưới góc nhìn nào? </w:t>
      </w:r>
    </w:p>
    <w:p w14:paraId="62F2201C" w14:textId="77777777" w:rsidR="00DC5648" w:rsidRPr="00DC5648" w:rsidRDefault="00DC5648" w:rsidP="00DC5648">
      <w:r w:rsidRPr="00DC5648">
        <w:tab/>
      </w:r>
      <w:r w:rsidRPr="00DC5648">
        <w:rPr>
          <w:highlight w:val="yellow"/>
        </w:rPr>
        <w:t>A. Góc nhìn địa lý</w:t>
      </w:r>
      <w:r w:rsidRPr="00DC5648">
        <w:t xml:space="preserve"> </w:t>
      </w:r>
      <w:r w:rsidRPr="00DC5648">
        <w:tab/>
        <w:t xml:space="preserve">B. Góc nhìn lịch sử </w:t>
      </w:r>
      <w:r w:rsidRPr="00DC5648">
        <w:tab/>
        <w:t xml:space="preserve">C. Góc nhìn văn hóa </w:t>
      </w:r>
      <w:r w:rsidRPr="00DC5648">
        <w:tab/>
        <w:t xml:space="preserve">D. Góc nhìn cổ tích </w:t>
      </w:r>
    </w:p>
    <w:p w14:paraId="7DC6BEAA" w14:textId="77777777" w:rsidR="00DC5648" w:rsidRPr="00DC5648" w:rsidRDefault="00DC5648" w:rsidP="00DC5648">
      <w:r w:rsidRPr="00DC5648">
        <w:t xml:space="preserve">Phương pháp giải: </w:t>
      </w:r>
    </w:p>
    <w:p w14:paraId="4C8D808F" w14:textId="77777777" w:rsidR="00DC5648" w:rsidRPr="00DC5648" w:rsidRDefault="00DC5648" w:rsidP="00DC5648">
      <w:r w:rsidRPr="00DC5648">
        <w:t>Căn cứ vào nội dung của tác phẩm</w:t>
      </w:r>
    </w:p>
    <w:p w14:paraId="6B89D114" w14:textId="77777777" w:rsidR="00DC5648" w:rsidRPr="00DC5648" w:rsidRDefault="00DC5648" w:rsidP="00DC5648">
      <w:r w:rsidRPr="00DC5648">
        <w:t xml:space="preserve">Giải chi tiết: </w:t>
      </w:r>
    </w:p>
    <w:p w14:paraId="2126D205" w14:textId="77777777" w:rsidR="00DC5648" w:rsidRPr="00DC5648" w:rsidRDefault="00DC5648" w:rsidP="00DC5648">
      <w:r w:rsidRPr="00DC5648">
        <w:t>Vẻ đẹp con sông Hương trong đoạn trích trên được cảm nhận dưới góc nhìn địa ý.</w:t>
      </w:r>
    </w:p>
    <w:p w14:paraId="6953D711" w14:textId="77777777" w:rsidR="00DC5648" w:rsidRPr="00DC5648" w:rsidRDefault="00DC5648" w:rsidP="00DC5648">
      <w:r w:rsidRPr="00DC5648">
        <w:t>Câu 100 (TH): Đọc đoạn trích sau đây và trả lời các câu hỏi:</w:t>
      </w:r>
    </w:p>
    <w:p w14:paraId="506E8B6E" w14:textId="77777777" w:rsidR="00DC5648" w:rsidRPr="00DC5648" w:rsidRDefault="00DC5648" w:rsidP="00DC5648">
      <w:r w:rsidRPr="00DC5648">
        <w:t>Việt muốn chạy thật nhanh, thoát khỏi sự vắng lặng này, về với ánh sáng ban ngày, gặp lại anh Tánh, níu chặt lấy các anh mà khóc như thằng Út em vẫn níu chân chị Chiến, nhưng chân tay không nhấc lên được. Bóng đêm vắng lặng và lạnh lẽo bao trùm lấy Việt, kéo theo đến cả con ma cụt đầu vẫn ngồi trên cây xoài mồ côi và thằng chỏng thụt lưỡi hay nhảy nhót trong những đêm mưa ngoài vàm sông, cái mà Việt vẫn nghe các chị nói hồi ở nhà, Việt nằm thở dốc...</w:t>
      </w:r>
    </w:p>
    <w:p w14:paraId="3BE7D626" w14:textId="77777777" w:rsidR="00DC5648" w:rsidRPr="00DC5648" w:rsidRDefault="00DC5648" w:rsidP="00DC5648">
      <w:r w:rsidRPr="00DC5648">
        <w:t>(Trích đoạn trích Những đứa con trong một gia đình, Nguyễn Thi, SGK Ngữ văn lớp 12 tập 2)</w:t>
      </w:r>
    </w:p>
    <w:p w14:paraId="480F4BD1" w14:textId="77777777" w:rsidR="00DC5648" w:rsidRPr="00DC5648" w:rsidRDefault="00DC5648" w:rsidP="00DC5648">
      <w:r w:rsidRPr="00DC5648">
        <w:t xml:space="preserve">Đoạn văn trên nói đến phẩm chất gì của nhân vật Việt? </w:t>
      </w:r>
    </w:p>
    <w:p w14:paraId="0DDC6CDE" w14:textId="77777777" w:rsidR="00DC5648" w:rsidRPr="00DC5648" w:rsidRDefault="00DC5648" w:rsidP="00DC5648">
      <w:r w:rsidRPr="00DC5648">
        <w:tab/>
        <w:t xml:space="preserve">A. Người anh hùng gan dạ sẵn sàng chiến đấu. </w:t>
      </w:r>
      <w:r w:rsidRPr="00DC5648">
        <w:tab/>
      </w:r>
    </w:p>
    <w:p w14:paraId="5C492F41" w14:textId="77777777" w:rsidR="00DC5648" w:rsidRPr="00DC5648" w:rsidRDefault="00DC5648" w:rsidP="00DC5648">
      <w:r w:rsidRPr="00DC5648">
        <w:tab/>
        <w:t xml:space="preserve">B. Chàng thanh niên can đảm với lý tưởng cao đẹp </w:t>
      </w:r>
      <w:r w:rsidRPr="00DC5648">
        <w:tab/>
      </w:r>
    </w:p>
    <w:p w14:paraId="7EA6A9B3" w14:textId="77777777" w:rsidR="00DC5648" w:rsidRPr="00DC5648" w:rsidRDefault="00DC5648" w:rsidP="00DC5648">
      <w:r w:rsidRPr="00DC5648">
        <w:tab/>
      </w:r>
      <w:r w:rsidRPr="00DC5648">
        <w:rPr>
          <w:highlight w:val="yellow"/>
        </w:rPr>
        <w:t>C. Chàng thanh niên mới lớn với những nỗi sợ rất trẻ con.</w:t>
      </w:r>
      <w:r w:rsidRPr="00DC5648">
        <w:t xml:space="preserve"> </w:t>
      </w:r>
      <w:r w:rsidRPr="00DC5648">
        <w:tab/>
      </w:r>
    </w:p>
    <w:p w14:paraId="5AC9371B" w14:textId="77777777" w:rsidR="00DC5648" w:rsidRPr="00DC5648" w:rsidRDefault="00DC5648" w:rsidP="00DC5648">
      <w:r w:rsidRPr="00DC5648">
        <w:tab/>
        <w:t xml:space="preserve">D. Sự hèn nhát của nhân vật khi phải đối diện với bóng tối. </w:t>
      </w:r>
    </w:p>
    <w:p w14:paraId="7453E30B" w14:textId="77777777" w:rsidR="00DC5648" w:rsidRPr="00DC5648" w:rsidRDefault="00DC5648" w:rsidP="00DC5648">
      <w:r w:rsidRPr="00DC5648">
        <w:t xml:space="preserve">Phương pháp giải: </w:t>
      </w:r>
    </w:p>
    <w:p w14:paraId="513A0DD6" w14:textId="77777777" w:rsidR="00DC5648" w:rsidRPr="00DC5648" w:rsidRDefault="00DC5648" w:rsidP="00DC5648">
      <w:r w:rsidRPr="00DC5648">
        <w:t>Căn cứ vào nội dung của đoạn trích.</w:t>
      </w:r>
    </w:p>
    <w:p w14:paraId="3B31B9DD" w14:textId="77777777" w:rsidR="00DC5648" w:rsidRPr="00DC5648" w:rsidRDefault="00DC5648" w:rsidP="00DC5648">
      <w:r w:rsidRPr="00DC5648">
        <w:t xml:space="preserve">Giải chi tiết: </w:t>
      </w:r>
    </w:p>
    <w:p w14:paraId="7DB41512" w14:textId="77777777" w:rsidR="00DC5648" w:rsidRPr="00DC5648" w:rsidRDefault="00DC5648" w:rsidP="00DC5648">
      <w:r w:rsidRPr="00DC5648">
        <w:t>Đoạn trích trên nói đến hình ảnh của Việt với nỗi sợ của một chàng thanh niên mới lớn.</w:t>
      </w:r>
    </w:p>
    <w:p w14:paraId="00993FD1" w14:textId="77777777" w:rsidR="00DC5648" w:rsidRPr="00DC5648" w:rsidRDefault="00DC5648" w:rsidP="00DC5648"/>
    <w:p w14:paraId="1231D42D" w14:textId="77777777" w:rsidR="00DC5648" w:rsidRPr="00DC5648" w:rsidRDefault="00DC5648" w:rsidP="00DC5648">
      <w:r w:rsidRPr="00DC5648">
        <w:t>PHẦN 3. KHOA HỌC – Lĩnh vực: Khoa học tự nhiên và xã hội</w:t>
      </w:r>
    </w:p>
    <w:p w14:paraId="1CA56C03" w14:textId="77777777" w:rsidR="00DC5648" w:rsidRPr="00DC5648" w:rsidRDefault="00DC5648" w:rsidP="00DC5648">
      <w:r w:rsidRPr="00DC5648">
        <w:t>Câu 101 (VDC): Tính chất của Chiến tranh thế giới thứ nhất (1914 - 1918) là:</w:t>
      </w:r>
    </w:p>
    <w:p w14:paraId="112D6DC5" w14:textId="77777777" w:rsidR="00DC5648" w:rsidRPr="00DC5648" w:rsidRDefault="00DC5648" w:rsidP="00DC5648">
      <w:r w:rsidRPr="00DC5648">
        <w:tab/>
        <w:t xml:space="preserve">A. phi nghĩa thuộc về các bên tham chiến. </w:t>
      </w:r>
      <w:r w:rsidRPr="00DC5648">
        <w:tab/>
        <w:t xml:space="preserve">B. chính nghĩa thuộc về phe Liên minh. </w:t>
      </w:r>
      <w:r w:rsidRPr="00DC5648">
        <w:tab/>
      </w:r>
      <w:r w:rsidRPr="00DC5648">
        <w:tab/>
        <w:t xml:space="preserve">C. chính nghĩa thuộc về phe Hiệp ước. </w:t>
      </w:r>
      <w:r w:rsidRPr="00DC5648">
        <w:tab/>
      </w:r>
      <w:r w:rsidRPr="00DC5648">
        <w:rPr>
          <w:highlight w:val="yellow"/>
        </w:rPr>
        <w:t>D. chiến tranh đế quốc xâm lược phi nghĩa.</w:t>
      </w:r>
      <w:r w:rsidRPr="00DC5648">
        <w:t xml:space="preserve"> </w:t>
      </w:r>
    </w:p>
    <w:p w14:paraId="16D8E304" w14:textId="77777777" w:rsidR="00DC5648" w:rsidRPr="00DC5648" w:rsidRDefault="00DC5648" w:rsidP="00DC5648">
      <w:r w:rsidRPr="00DC5648">
        <w:t xml:space="preserve">Phương pháp giải: </w:t>
      </w:r>
    </w:p>
    <w:p w14:paraId="1989D461" w14:textId="77777777" w:rsidR="00DC5648" w:rsidRPr="00DC5648" w:rsidRDefault="00DC5648" w:rsidP="00DC5648">
      <w:r w:rsidRPr="00DC5648">
        <w:t>Dựa vào mục đích của các nước tham gia chiến tranh và hậu quả của cuộc chiến tranh này để đánh giá tính chất.</w:t>
      </w:r>
    </w:p>
    <w:p w14:paraId="57A546BF" w14:textId="77777777" w:rsidR="00DC5648" w:rsidRPr="00DC5648" w:rsidRDefault="00DC5648" w:rsidP="00DC5648">
      <w:r w:rsidRPr="00DC5648">
        <w:t xml:space="preserve">Giải chi tiết: </w:t>
      </w:r>
    </w:p>
    <w:p w14:paraId="7A97E3BD" w14:textId="77777777" w:rsidR="00DC5648" w:rsidRPr="00DC5648" w:rsidRDefault="00DC5648" w:rsidP="00DC5648">
      <w:r w:rsidRPr="00DC5648">
        <w:t>Chiến tranh thế giới thứ nhất là cuộc chiến tranh đế quốc phi nghĩa vì nổ ra do các nước đế quốc muốn tranh giành thị trường, thuộc địa. Hậu quả mà cuộc chiến tranh thế giới này để lại cho nhân loại là vô cùng nặng nề cả về vật chất và tinh thần.</w:t>
      </w:r>
    </w:p>
    <w:p w14:paraId="3008C3CB" w14:textId="77777777" w:rsidR="00DC5648" w:rsidRPr="00DC5648" w:rsidRDefault="00DC5648" w:rsidP="00DC5648">
      <w:r w:rsidRPr="00DC5648">
        <w:t xml:space="preserve">Câu 102 (VD): Nội dung nào không phải là nguyên nhân thất bại của cuộc kháng chiến chống thực dân Pháp xâm lược ở Việt Nam (1858 - 1884)? </w:t>
      </w:r>
    </w:p>
    <w:p w14:paraId="5B4C1F95" w14:textId="77777777" w:rsidR="00DC5648" w:rsidRPr="00DC5648" w:rsidRDefault="00DC5648" w:rsidP="00DC5648">
      <w:r w:rsidRPr="00DC5648">
        <w:tab/>
        <w:t xml:space="preserve">A. Triều đình thiếu đường lối chỉ đạo đúng đắn. </w:t>
      </w:r>
      <w:r w:rsidRPr="00DC5648">
        <w:tab/>
      </w:r>
    </w:p>
    <w:p w14:paraId="126472FE" w14:textId="77777777" w:rsidR="00DC5648" w:rsidRPr="00DC5648" w:rsidRDefault="00DC5648" w:rsidP="00DC5648">
      <w:r w:rsidRPr="00DC5648">
        <w:tab/>
      </w:r>
      <w:r w:rsidRPr="00DC5648">
        <w:rPr>
          <w:highlight w:val="yellow"/>
        </w:rPr>
        <w:t>B. Nhân dân thiếu quyết tâm kháng chiến.</w:t>
      </w:r>
      <w:r w:rsidRPr="00DC5648">
        <w:t xml:space="preserve"> </w:t>
      </w:r>
      <w:r w:rsidRPr="00DC5648">
        <w:tab/>
      </w:r>
      <w:r w:rsidRPr="00DC5648">
        <w:tab/>
      </w:r>
    </w:p>
    <w:p w14:paraId="329C4846" w14:textId="77777777" w:rsidR="00DC5648" w:rsidRPr="00DC5648" w:rsidRDefault="00DC5648" w:rsidP="00DC5648">
      <w:r w:rsidRPr="00DC5648">
        <w:tab/>
        <w:t xml:space="preserve">C. Triều đình chỉ chủ trương đàm phán, thương lượng. </w:t>
      </w:r>
      <w:r w:rsidRPr="00DC5648">
        <w:tab/>
      </w:r>
    </w:p>
    <w:p w14:paraId="308D82A4" w14:textId="77777777" w:rsidR="00DC5648" w:rsidRPr="00DC5648" w:rsidRDefault="00DC5648" w:rsidP="00DC5648">
      <w:r w:rsidRPr="00DC5648">
        <w:tab/>
        <w:t xml:space="preserve">D. Nhân dân không ủng hộ triều đình kháng chiến. </w:t>
      </w:r>
    </w:p>
    <w:p w14:paraId="3FD9A5EB" w14:textId="77777777" w:rsidR="00DC5648" w:rsidRPr="00DC5648" w:rsidRDefault="00DC5648" w:rsidP="00DC5648">
      <w:r w:rsidRPr="00DC5648">
        <w:t xml:space="preserve">Phương pháp giải: </w:t>
      </w:r>
    </w:p>
    <w:p w14:paraId="1BBF0822" w14:textId="77777777" w:rsidR="00DC5648" w:rsidRPr="00DC5648" w:rsidRDefault="00DC5648" w:rsidP="00DC5648">
      <w:r w:rsidRPr="00DC5648">
        <w:t>phân tích, suy luận.</w:t>
      </w:r>
    </w:p>
    <w:p w14:paraId="0AA7B913" w14:textId="77777777" w:rsidR="00DC5648" w:rsidRPr="00DC5648" w:rsidRDefault="00DC5648" w:rsidP="00DC5648">
      <w:r w:rsidRPr="00DC5648">
        <w:t xml:space="preserve">Giải chi tiết: </w:t>
      </w:r>
    </w:p>
    <w:p w14:paraId="5F73D4A2" w14:textId="77777777" w:rsidR="00DC5648" w:rsidRPr="00DC5648" w:rsidRDefault="00DC5648" w:rsidP="00DC5648">
      <w:r w:rsidRPr="00DC5648">
        <w:t>Trong cuộc kháng chiến chống thực dân Pháp ở Việt Nam từ năm 1858 đến năm 1884:</w:t>
      </w:r>
    </w:p>
    <w:p w14:paraId="79B136AC" w14:textId="77777777" w:rsidR="00DC5648" w:rsidRPr="00DC5648" w:rsidRDefault="00DC5648" w:rsidP="00DC5648">
      <w:r w:rsidRPr="00DC5648">
        <w:t>- Phương án A, C: triều đình nặng về phòng thủ (xây dựng đại đồn Chí Hòa) và lần lượt kí các Hiệp ước đầu hàng thực dân Pháp.</w:t>
      </w:r>
    </w:p>
    <w:p w14:paraId="1E8B4CF0" w14:textId="77777777" w:rsidR="00DC5648" w:rsidRPr="00DC5648" w:rsidRDefault="00DC5648" w:rsidP="00DC5648">
      <w:r w:rsidRPr="00DC5648">
        <w:t>- Phương án B: Nhân dân từ năm 1858 đến năm 1884 luôn kiên quyết đấu tranh chống Pháp, mặc dù từ Hiệp ước Nhâm Tuất (1862), triều đình đã ra lệnh giải tán các toán nghĩa binh chống Pháp.</w:t>
      </w:r>
    </w:p>
    <w:p w14:paraId="61134EC1" w14:textId="77777777" w:rsidR="00DC5648" w:rsidRPr="00DC5648" w:rsidRDefault="00DC5648" w:rsidP="00DC5648">
      <w:r w:rsidRPr="00DC5648">
        <w:t>- Phương án D: Nhân dân từ sau năm 1862 đến năm 1884 đã kết hợp chống triều đình và chống phong kiến đầu hàng.</w:t>
      </w:r>
    </w:p>
    <w:p w14:paraId="3CC12B77" w14:textId="77777777" w:rsidR="00DC5648" w:rsidRPr="00DC5648" w:rsidRDefault="00DC5648" w:rsidP="00DC5648">
      <w:r w:rsidRPr="00DC5648">
        <w:t xml:space="preserve">Câu 103 (VD): Điểm giống nhau giữa Cương lĩnh chính trị (đầu năm 1930) và Luận cương chính trị (tháng 10 năm 1930) là việc xác định </w:t>
      </w:r>
    </w:p>
    <w:p w14:paraId="59AD368A" w14:textId="77777777" w:rsidR="00DC5648" w:rsidRPr="00DC5648" w:rsidRDefault="00DC5648" w:rsidP="00DC5648">
      <w:r w:rsidRPr="00DC5648">
        <w:tab/>
        <w:t xml:space="preserve">A. nhiệm vụ cách mạng. </w:t>
      </w:r>
      <w:r w:rsidRPr="00DC5648">
        <w:tab/>
        <w:t xml:space="preserve">B. lực lượng cách mạng. </w:t>
      </w:r>
      <w:r w:rsidRPr="00DC5648">
        <w:tab/>
        <w:t xml:space="preserve">C. động lực cách mạng. </w:t>
      </w:r>
      <w:r w:rsidRPr="00DC5648">
        <w:tab/>
      </w:r>
      <w:r w:rsidRPr="00DC5648">
        <w:rPr>
          <w:highlight w:val="yellow"/>
        </w:rPr>
        <w:t>D. lãnh đạo cách mạng.</w:t>
      </w:r>
      <w:r w:rsidRPr="00DC5648">
        <w:t xml:space="preserve"> </w:t>
      </w:r>
    </w:p>
    <w:p w14:paraId="651242D1" w14:textId="77777777" w:rsidR="00DC5648" w:rsidRPr="00DC5648" w:rsidRDefault="00DC5648" w:rsidP="00DC5648">
      <w:r w:rsidRPr="00DC5648">
        <w:t xml:space="preserve">Phương pháp giải: </w:t>
      </w:r>
    </w:p>
    <w:p w14:paraId="089A4158" w14:textId="77777777" w:rsidR="00DC5648" w:rsidRPr="00DC5648" w:rsidRDefault="00DC5648" w:rsidP="00DC5648">
      <w:r w:rsidRPr="00DC5648">
        <w:t>Phân tích các phương án.</w:t>
      </w:r>
    </w:p>
    <w:p w14:paraId="20C97249" w14:textId="77777777" w:rsidR="00DC5648" w:rsidRPr="00DC5648" w:rsidRDefault="00DC5648" w:rsidP="00DC5648">
      <w:r w:rsidRPr="00DC5648">
        <w:t xml:space="preserve">Giải chi tiết: </w:t>
      </w:r>
    </w:p>
    <w:p w14:paraId="6B321F87" w14:textId="77777777" w:rsidR="00DC5648" w:rsidRPr="00DC5648" w:rsidRDefault="00DC5648" w:rsidP="00DC5648">
      <w:r w:rsidRPr="00DC5648">
        <w:t>A loại vì nhiệm vụ được đề ra trong Cương lĩnh chính trị (đầu năm 1930) và Luận cương chính trị (10/1930) là khác nhau. Cụ thể:</w:t>
      </w:r>
    </w:p>
    <w:p w14:paraId="7CF0630B" w14:textId="77777777" w:rsidR="00DC5648" w:rsidRPr="00DC5648" w:rsidRDefault="00DC5648" w:rsidP="00DC5648">
      <w:r w:rsidRPr="00DC5648">
        <w:t>- Nhiệm vụ cách mạng được nêu trong Cương lĩnh chính trị là tiến hành cách mạng tư sản dân quyền và thổ địa cách mạng để đi tới xã hội cộng sản, trong đó, đề cao vấn đề giải phóng dân tộc.</w:t>
      </w:r>
    </w:p>
    <w:p w14:paraId="2D149781" w14:textId="77777777" w:rsidR="00DC5648" w:rsidRPr="00DC5648" w:rsidRDefault="00DC5648" w:rsidP="00DC5648">
      <w:r w:rsidRPr="00DC5648">
        <w:t xml:space="preserve">- Nhiệm vụ của Luận cương chính trị lại nêu nhiệm vụ của cách mạng là đánh đổ phong kiến và đánh đổ đế quốc, trong đó, vấn đề giai cấp được nêu cao hơn (đây là hạn chế của Luận cương). </w:t>
      </w:r>
    </w:p>
    <w:p w14:paraId="0A05091B" w14:textId="77777777" w:rsidR="00DC5648" w:rsidRPr="00DC5648" w:rsidRDefault="00DC5648" w:rsidP="00DC5648">
      <w:r w:rsidRPr="00DC5648">
        <w:t>B, C loại vì lực lượng cách mạng/động lực cách mạng được xác định trong Cương lĩnh là công nhân, nông dân, trí thức, tiểu tư sản (là các lực lượng nòng cốt) còn phú nông, trung tiểu địa chủ thì cần phải lợi dung hoặc trung lập. Luận cương chính trị chỉ xác định lực lượng/động lực cách mạng là công nhân và nông dân (hạn chế).</w:t>
      </w:r>
    </w:p>
    <w:p w14:paraId="7E3B1118" w14:textId="77777777" w:rsidR="00DC5648" w:rsidRPr="00DC5648" w:rsidRDefault="00DC5648" w:rsidP="00DC5648">
      <w:r w:rsidRPr="00DC5648">
        <w:t>D chọn vì lãnh đạo cách mạng được xác định trong Cương lĩnh và Luận cương đều là công nhân với đội tiên phong là Đảng Cộng sản.</w:t>
      </w:r>
    </w:p>
    <w:p w14:paraId="3B0BC014" w14:textId="77777777" w:rsidR="00DC5648" w:rsidRPr="00DC5648" w:rsidRDefault="00DC5648" w:rsidP="00DC5648">
      <w:r w:rsidRPr="00DC5648">
        <w:t xml:space="preserve">Câu 104 (NB): Việc tách Đảng Cộng sản Đông Dương để thành lập Đảng Mác - Lênin riêng ở mỗi nước Việt Nam, Lào, Campuchia được quyết định tại </w:t>
      </w:r>
    </w:p>
    <w:p w14:paraId="4CD48A91" w14:textId="77777777" w:rsidR="00DC5648" w:rsidRPr="00DC5648" w:rsidRDefault="00DC5648" w:rsidP="00DC5648">
      <w:r w:rsidRPr="00DC5648">
        <w:tab/>
      </w:r>
      <w:r w:rsidRPr="00DC5648">
        <w:rPr>
          <w:highlight w:val="yellow"/>
        </w:rPr>
        <w:t>A. Đại hội đại biểu lần thứ II của Đảng (2 - 1951).</w:t>
      </w:r>
      <w:r w:rsidRPr="00DC5648">
        <w:t xml:space="preserve"> </w:t>
      </w:r>
      <w:r w:rsidRPr="00DC5648">
        <w:tab/>
      </w:r>
    </w:p>
    <w:p w14:paraId="10D4CB93" w14:textId="77777777" w:rsidR="00DC5648" w:rsidRPr="00DC5648" w:rsidRDefault="00DC5648" w:rsidP="00DC5648">
      <w:r w:rsidRPr="00DC5648">
        <w:tab/>
        <w:t xml:space="preserve">B. Hội nghị Ban Chấp hành Trung ương Đảng (5 – 1941). </w:t>
      </w:r>
      <w:r w:rsidRPr="00DC5648">
        <w:tab/>
      </w:r>
    </w:p>
    <w:p w14:paraId="4E927349" w14:textId="77777777" w:rsidR="00DC5648" w:rsidRPr="00DC5648" w:rsidRDefault="00DC5648" w:rsidP="00DC5648">
      <w:r w:rsidRPr="00DC5648">
        <w:tab/>
        <w:t xml:space="preserve">C. Hội nghị Ban Chấp hành Trung ương Đảng (1 - 1939). </w:t>
      </w:r>
      <w:r w:rsidRPr="00DC5648">
        <w:tab/>
      </w:r>
    </w:p>
    <w:p w14:paraId="635D89CA" w14:textId="77777777" w:rsidR="00DC5648" w:rsidRPr="00DC5648" w:rsidRDefault="00DC5648" w:rsidP="00DC5648">
      <w:r w:rsidRPr="00DC5648">
        <w:tab/>
        <w:t xml:space="preserve">D. Đại hội đại biểu lần thứ III của Đảng (9 – 1960). </w:t>
      </w:r>
    </w:p>
    <w:p w14:paraId="167BF529" w14:textId="77777777" w:rsidR="00DC5648" w:rsidRPr="00DC5648" w:rsidRDefault="00DC5648" w:rsidP="00DC5648">
      <w:r w:rsidRPr="00DC5648">
        <w:t xml:space="preserve">Phương pháp giải: </w:t>
      </w:r>
    </w:p>
    <w:p w14:paraId="2C78D327" w14:textId="77777777" w:rsidR="00DC5648" w:rsidRPr="00DC5648" w:rsidRDefault="00DC5648" w:rsidP="00DC5648">
      <w:r w:rsidRPr="00DC5648">
        <w:t>SGK Lịch sử 12, trang 140.</w:t>
      </w:r>
    </w:p>
    <w:p w14:paraId="32494DEB" w14:textId="77777777" w:rsidR="00DC5648" w:rsidRPr="00DC5648" w:rsidRDefault="00DC5648" w:rsidP="00DC5648">
      <w:r w:rsidRPr="00DC5648">
        <w:t xml:space="preserve">Giải chi tiết: </w:t>
      </w:r>
    </w:p>
    <w:p w14:paraId="413F068A" w14:textId="77777777" w:rsidR="00DC5648" w:rsidRPr="00DC5648" w:rsidRDefault="00DC5648" w:rsidP="00DC5648">
      <w:r w:rsidRPr="00DC5648">
        <w:t>Việc tách Đảng Cộng sản Đông Dương để thành lập Đảng Mác - Lênin riêng ở mỗi nước Việt Nam, Lào, Campuchia được quyết định tại Đại hội đại biểu lần thứ II của Đảng (2 - 1951).</w:t>
      </w:r>
    </w:p>
    <w:p w14:paraId="29EAB1A1" w14:textId="77777777" w:rsidR="00DC5648" w:rsidRPr="00DC5648" w:rsidRDefault="00DC5648" w:rsidP="00DC5648">
      <w:r w:rsidRPr="00DC5648">
        <w:t xml:space="preserve">Câu 105 (NB): Năm 1919, Nguyễn Ái Quốc gửi đến Hội nghị Vécxai Bản yêu sách của nhân dân An Nam đòi Chính phủ Pháp thừa nhận quyền </w:t>
      </w:r>
    </w:p>
    <w:p w14:paraId="2BAD2AA2" w14:textId="77777777" w:rsidR="00DC5648" w:rsidRPr="00DC5648" w:rsidRDefault="00DC5648" w:rsidP="00DC5648">
      <w:r w:rsidRPr="00DC5648">
        <w:tab/>
      </w:r>
      <w:r w:rsidRPr="00DC5648">
        <w:rPr>
          <w:highlight w:val="yellow"/>
        </w:rPr>
        <w:t>A. tự do.</w:t>
      </w:r>
      <w:r w:rsidRPr="00DC5648">
        <w:t xml:space="preserve"> </w:t>
      </w:r>
      <w:r w:rsidRPr="00DC5648">
        <w:tab/>
        <w:t xml:space="preserve">B. độc lập. </w:t>
      </w:r>
      <w:r w:rsidRPr="00DC5648">
        <w:tab/>
        <w:t xml:space="preserve">C. chủ quyền. </w:t>
      </w:r>
      <w:r w:rsidRPr="00DC5648">
        <w:tab/>
        <w:t xml:space="preserve">D. thống nhất. </w:t>
      </w:r>
    </w:p>
    <w:p w14:paraId="2D4944B9" w14:textId="77777777" w:rsidR="00DC5648" w:rsidRPr="00DC5648" w:rsidRDefault="00DC5648" w:rsidP="00DC5648">
      <w:r w:rsidRPr="00DC5648">
        <w:t xml:space="preserve">Phương pháp giải: </w:t>
      </w:r>
    </w:p>
    <w:p w14:paraId="6EDE25B3" w14:textId="77777777" w:rsidR="00DC5648" w:rsidRPr="00DC5648" w:rsidRDefault="00DC5648" w:rsidP="00DC5648">
      <w:r w:rsidRPr="00DC5648">
        <w:t>SGK Lịch sử 12, trang 81.</w:t>
      </w:r>
    </w:p>
    <w:p w14:paraId="5B594294" w14:textId="77777777" w:rsidR="00DC5648" w:rsidRPr="00DC5648" w:rsidRDefault="00DC5648" w:rsidP="00DC5648">
      <w:r w:rsidRPr="00DC5648">
        <w:t xml:space="preserve">Giải chi tiết: </w:t>
      </w:r>
    </w:p>
    <w:p w14:paraId="0A5C2007" w14:textId="77777777" w:rsidR="00DC5648" w:rsidRPr="00DC5648" w:rsidRDefault="00DC5648" w:rsidP="00DC5648">
      <w:r w:rsidRPr="00DC5648">
        <w:t>Năm 1919, Nguyễn Ái Quốc gửi đến Hội nghị Vécxai Bản yêu sách của nhân dân An Nam đòi Chính phủ Pháp thừa nhận quyền tự do, dân chủ, quyền bình đẳng và quyền tự quyết của dân tộc Việt Nam.</w:t>
      </w:r>
    </w:p>
    <w:p w14:paraId="0B45747A" w14:textId="77777777" w:rsidR="00DC5648" w:rsidRPr="00DC5648" w:rsidRDefault="00DC5648" w:rsidP="00DC5648">
      <w:r w:rsidRPr="00DC5648">
        <w:t xml:space="preserve">Câu 106 (VD): Việc ký Hiệp định Sơ Bộ (6/3/1946) tạm hòa với Pháp chứng tỏ: </w:t>
      </w:r>
    </w:p>
    <w:p w14:paraId="02922E30" w14:textId="77777777" w:rsidR="00DC5648" w:rsidRPr="00DC5648" w:rsidRDefault="00DC5648" w:rsidP="00DC5648">
      <w:r w:rsidRPr="00DC5648">
        <w:tab/>
      </w:r>
      <w:r w:rsidRPr="00DC5648">
        <w:rPr>
          <w:highlight w:val="yellow"/>
        </w:rPr>
        <w:t>A. Chủ trương đúng đắn và kịp thời của Đảng và chính phủ ta.</w:t>
      </w:r>
      <w:r w:rsidRPr="00DC5648">
        <w:t xml:space="preserve"> </w:t>
      </w:r>
      <w:r w:rsidRPr="00DC5648">
        <w:tab/>
      </w:r>
    </w:p>
    <w:p w14:paraId="3D028DF3" w14:textId="77777777" w:rsidR="00DC5648" w:rsidRPr="00DC5648" w:rsidRDefault="00DC5648" w:rsidP="00DC5648">
      <w:r w:rsidRPr="00DC5648">
        <w:tab/>
        <w:t xml:space="preserve">B. Sự thoả hiệp của Đảng và Chính phủ ta. </w:t>
      </w:r>
      <w:r w:rsidRPr="00DC5648">
        <w:tab/>
      </w:r>
    </w:p>
    <w:p w14:paraId="260C8B0F" w14:textId="77777777" w:rsidR="00DC5648" w:rsidRPr="00DC5648" w:rsidRDefault="00DC5648" w:rsidP="00DC5648">
      <w:r w:rsidRPr="00DC5648">
        <w:tab/>
        <w:t xml:space="preserve">C. Sự thắng lợi của Pháp trên mặt trận ngoại giao. </w:t>
      </w:r>
      <w:r w:rsidRPr="00DC5648">
        <w:tab/>
      </w:r>
    </w:p>
    <w:p w14:paraId="4A3F7885" w14:textId="77777777" w:rsidR="00DC5648" w:rsidRPr="00DC5648" w:rsidRDefault="00DC5648" w:rsidP="00DC5648">
      <w:r w:rsidRPr="00DC5648">
        <w:tab/>
        <w:t xml:space="preserve">D. Sự suy yếu của lực lượng cách mạng. </w:t>
      </w:r>
    </w:p>
    <w:p w14:paraId="7FFF5763" w14:textId="77777777" w:rsidR="00DC5648" w:rsidRPr="00DC5648" w:rsidRDefault="00DC5648" w:rsidP="00DC5648">
      <w:r w:rsidRPr="00DC5648">
        <w:t xml:space="preserve">Phương pháp giải: </w:t>
      </w:r>
    </w:p>
    <w:p w14:paraId="01C85F57" w14:textId="77777777" w:rsidR="00DC5648" w:rsidRPr="00DC5648" w:rsidRDefault="00DC5648" w:rsidP="00DC5648">
      <w:r w:rsidRPr="00DC5648">
        <w:t>Phân tích các phương án.</w:t>
      </w:r>
    </w:p>
    <w:p w14:paraId="7EFE2F25" w14:textId="77777777" w:rsidR="00DC5648" w:rsidRPr="00DC5648" w:rsidRDefault="00DC5648" w:rsidP="00DC5648">
      <w:r w:rsidRPr="00DC5648">
        <w:t xml:space="preserve">Giải chi tiết: </w:t>
      </w:r>
    </w:p>
    <w:p w14:paraId="78639487" w14:textId="77777777" w:rsidR="00DC5648" w:rsidRPr="00DC5648" w:rsidRDefault="00DC5648" w:rsidP="00DC5648">
      <w:r w:rsidRPr="00DC5648">
        <w:t>A chọn vì lúc này Pháp và quân Trung Hoa Dân quốc đã kí Hiệp ước Hoa – Pháp, để tránh 1 lúc phải đối phó với nhiều kẻ thù thì Đảng và Chính phủ ta đã rất linh hoạt và đúng đắn khi kí kết Hiệp định Sơ bộ với Pháp. Với Hiệp định này, ta vừa đuổi được 20 vạn quân Trung Hoa Dân quốc về nước, vừa tranh thủ được thời gian hòa hoãn để chuẩn bị cho cuộc kháng chiến về sau.</w:t>
      </w:r>
    </w:p>
    <w:p w14:paraId="1F45FA27" w14:textId="77777777" w:rsidR="00DC5648" w:rsidRPr="00DC5648" w:rsidRDefault="00DC5648" w:rsidP="00DC5648">
      <w:r w:rsidRPr="00DC5648">
        <w:t>B loại vì Chính phủ ta không thỏa hiệp.</w:t>
      </w:r>
    </w:p>
    <w:p w14:paraId="5A9A6E6D" w14:textId="77777777" w:rsidR="00DC5648" w:rsidRPr="00DC5648" w:rsidRDefault="00DC5648" w:rsidP="00DC5648">
      <w:r w:rsidRPr="00DC5648">
        <w:t>C loại vì kí Hiệp định Sơ bộ thì cả ta và Pháp đều có lợi nên không thể nói đây là thắng lợi của Pháp trên mặt trận ngoại giao.</w:t>
      </w:r>
    </w:p>
    <w:p w14:paraId="718B37A4" w14:textId="77777777" w:rsidR="00DC5648" w:rsidRPr="00DC5648" w:rsidRDefault="00DC5648" w:rsidP="00DC5648">
      <w:r w:rsidRPr="00DC5648">
        <w:t>D loại vì lúc này lực lượng cách mạng của ta không suy yếu.</w:t>
      </w:r>
    </w:p>
    <w:p w14:paraId="04E28BF0" w14:textId="77777777" w:rsidR="00DC5648" w:rsidRPr="00DC5648" w:rsidRDefault="00DC5648" w:rsidP="00DC5648">
      <w:r w:rsidRPr="00DC5648">
        <w:t xml:space="preserve">Câu 107 (NB): Đại hội lần thứ VII của Quốc tế cộng sản (tháng 7/1935) đã yêu cầu ở mỗi nước thành lập </w:t>
      </w:r>
    </w:p>
    <w:p w14:paraId="021F2552" w14:textId="77777777" w:rsidR="00DC5648" w:rsidRPr="00DC5648" w:rsidRDefault="00DC5648" w:rsidP="00DC5648">
      <w:r w:rsidRPr="00DC5648">
        <w:tab/>
        <w:t xml:space="preserve">A. Ủy ban điều tra tình hình thuộc địa. </w:t>
      </w:r>
      <w:r w:rsidRPr="00DC5648">
        <w:tab/>
        <w:t xml:space="preserve">B. mặt trận dân chủ chống phát xít. </w:t>
      </w:r>
      <w:r w:rsidRPr="00DC5648">
        <w:tab/>
      </w:r>
      <w:r w:rsidRPr="00DC5648">
        <w:tab/>
      </w:r>
      <w:r w:rsidRPr="00DC5648">
        <w:rPr>
          <w:highlight w:val="yellow"/>
        </w:rPr>
        <w:t>C. mặt trận nhân dân chống phát xít.</w:t>
      </w:r>
      <w:r w:rsidRPr="00DC5648">
        <w:t xml:space="preserve"> </w:t>
      </w:r>
      <w:r w:rsidRPr="00DC5648">
        <w:tab/>
        <w:t xml:space="preserve">D. mặt trận dân tộc thống nhất. </w:t>
      </w:r>
    </w:p>
    <w:p w14:paraId="7FE777ED" w14:textId="77777777" w:rsidR="00DC5648" w:rsidRPr="00DC5648" w:rsidRDefault="00DC5648" w:rsidP="00DC5648">
      <w:r w:rsidRPr="00DC5648">
        <w:t xml:space="preserve">Phương pháp giải: </w:t>
      </w:r>
    </w:p>
    <w:p w14:paraId="6DF0C7B1" w14:textId="77777777" w:rsidR="00DC5648" w:rsidRPr="00DC5648" w:rsidRDefault="00DC5648" w:rsidP="00DC5648">
      <w:r w:rsidRPr="00DC5648">
        <w:t>SGK Lịch sử 12, trang 98.</w:t>
      </w:r>
    </w:p>
    <w:p w14:paraId="4929C72A" w14:textId="77777777" w:rsidR="00DC5648" w:rsidRPr="00DC5648" w:rsidRDefault="00DC5648" w:rsidP="00DC5648">
      <w:r w:rsidRPr="00DC5648">
        <w:t xml:space="preserve">Giải chi tiết: </w:t>
      </w:r>
      <w:r w:rsidRPr="00DC5648">
        <w:tab/>
      </w:r>
    </w:p>
    <w:p w14:paraId="62CA6575" w14:textId="77777777" w:rsidR="00DC5648" w:rsidRPr="00DC5648" w:rsidRDefault="00DC5648" w:rsidP="00DC5648">
      <w:r w:rsidRPr="00DC5648">
        <w:t>Đại hội lần thứ VII của Quốc tế cộng sản (tháng 7/1935) đã yêu cầu ở mỗi nước thành lập mặt trận nhân dân rộng rãi chống phát xít.</w:t>
      </w:r>
    </w:p>
    <w:p w14:paraId="09A3131F" w14:textId="77777777" w:rsidR="00DC5648" w:rsidRPr="00DC5648" w:rsidRDefault="00DC5648" w:rsidP="00DC5648">
      <w:r w:rsidRPr="00DC5648">
        <w:t xml:space="preserve">Câu 108 (TH): Yếu tố nào tạo thời cơ khách quan thuận lợi để cách mạng tháng Tám năm 1945 ở Việt Nam diễn ra nhanh chóng và ít đổ máu? </w:t>
      </w:r>
    </w:p>
    <w:p w14:paraId="50214907" w14:textId="77777777" w:rsidR="00DC5648" w:rsidRPr="00DC5648" w:rsidRDefault="00DC5648" w:rsidP="00DC5648">
      <w:r w:rsidRPr="00DC5648">
        <w:tab/>
        <w:t xml:space="preserve">A. Sự chuẩn bị chu đáo về mọi mặt. </w:t>
      </w:r>
      <w:r w:rsidRPr="00DC5648">
        <w:tab/>
      </w:r>
      <w:r w:rsidRPr="00DC5648">
        <w:rPr>
          <w:highlight w:val="yellow"/>
        </w:rPr>
        <w:t>B. Phát xít Nhật đầu hàng Đồng minh.</w:t>
      </w:r>
      <w:r w:rsidRPr="00DC5648">
        <w:t xml:space="preserve"> </w:t>
      </w:r>
      <w:r w:rsidRPr="00DC5648">
        <w:tab/>
      </w:r>
      <w:r w:rsidRPr="00DC5648">
        <w:tab/>
        <w:t xml:space="preserve">C. Nhân dân đã sẵn sàng nổi dậy. </w:t>
      </w:r>
      <w:r w:rsidRPr="00DC5648">
        <w:tab/>
        <w:t xml:space="preserve">D. Sự lãnh đạo đúng đắn của Đảng. </w:t>
      </w:r>
    </w:p>
    <w:p w14:paraId="27FB774C" w14:textId="77777777" w:rsidR="00DC5648" w:rsidRPr="00DC5648" w:rsidRDefault="00DC5648" w:rsidP="00DC5648">
      <w:r w:rsidRPr="00DC5648">
        <w:t xml:space="preserve">Phương pháp giải: </w:t>
      </w:r>
    </w:p>
    <w:p w14:paraId="751C6BB5" w14:textId="77777777" w:rsidR="00DC5648" w:rsidRPr="00DC5648" w:rsidRDefault="00DC5648" w:rsidP="00DC5648">
      <w:r w:rsidRPr="00DC5648">
        <w:t>Suy luận, loại trừ phương án.</w:t>
      </w:r>
    </w:p>
    <w:p w14:paraId="5E5CFB6F" w14:textId="77777777" w:rsidR="00DC5648" w:rsidRPr="00DC5648" w:rsidRDefault="00DC5648" w:rsidP="00DC5648">
      <w:r w:rsidRPr="00DC5648">
        <w:t xml:space="preserve">Giải chi tiết: </w:t>
      </w:r>
    </w:p>
    <w:p w14:paraId="3026B4C1" w14:textId="77777777" w:rsidR="00DC5648" w:rsidRPr="00DC5648" w:rsidRDefault="00DC5648" w:rsidP="00DC5648">
      <w:r w:rsidRPr="00DC5648">
        <w:t>Thời cơ của cách mạng tháng Tám bao gồm nguyên nhân chủ quan và nguyên nhân khách quan. Trong đó, nội dung của các phương án A, C, D là nguyên nhân chủ quan quyết định sự thắng lợi của cách mạng tháng Tám. Còn nội dung của phương án B là nguyên nhân khách quan giúp cho cuộc cách mạng tháng Tám diễn ra nhanh chóng và ít đổ máu vì kẻ thù của ta đã suy yếu nghiêm trọng.</w:t>
      </w:r>
    </w:p>
    <w:p w14:paraId="57F12B60" w14:textId="77777777" w:rsidR="00DC5648" w:rsidRPr="00DC5648" w:rsidRDefault="00DC5648" w:rsidP="00DC5648">
      <w:r w:rsidRPr="00DC5648">
        <w:t>Dựa vào thông tin dưới đây để trả lời các câu từ 109 đến 110:</w:t>
      </w:r>
    </w:p>
    <w:p w14:paraId="5A19E4DB" w14:textId="77777777" w:rsidR="00DC5648" w:rsidRPr="00DC5648" w:rsidRDefault="00DC5648" w:rsidP="00DC5648">
      <w:r w:rsidRPr="00DC5648">
        <w:t>Đường lối đổi mới của Đảng được đề ra lần đầu tiên tại Đại hội VI (12 – 1986), được điều chỉnh, bổ sung và phát triển tại Đại hội VII (6 - 1991), Đại hội VIII (6 – 1996), Đại hội IX (4 – 2001).</w:t>
      </w:r>
    </w:p>
    <w:p w14:paraId="2E6D7D60" w14:textId="77777777" w:rsidR="00DC5648" w:rsidRPr="00DC5648" w:rsidRDefault="00DC5648" w:rsidP="00DC5648">
      <w:r w:rsidRPr="00DC5648">
        <w:t xml:space="preserve"> Đổi mới đất nước đi lên chủ nghĩa xã hội không phải là thay đổi mục tiêu của chủ nghĩa xã hội, mà làm cho mục tiêu ấy được thực hiện có hiệu quả bằng những quan điểm đúng đắn về chủ nghĩa xã hội, những hình thức, bước đi và biện pháp thích hợp.</w:t>
      </w:r>
    </w:p>
    <w:p w14:paraId="396FA138" w14:textId="77777777" w:rsidR="00DC5648" w:rsidRPr="00DC5648" w:rsidRDefault="00DC5648" w:rsidP="00DC5648">
      <w:r w:rsidRPr="00DC5648">
        <w:t xml:space="preserve"> Đổi mới phải toàn diện và đồng bộ, từ kinh tế và chính trị đến tổ chức, tư tưởng, văn hoá. Đổi mới kinh tế phải gắn liền với đổi mới chính trị, nhưng trọng tâm là đổi mới kinh tế.</w:t>
      </w:r>
    </w:p>
    <w:p w14:paraId="0A88B6EA" w14:textId="77777777" w:rsidR="00DC5648" w:rsidRPr="00DC5648" w:rsidRDefault="00DC5648" w:rsidP="00DC5648">
      <w:r w:rsidRPr="00DC5648">
        <w:t xml:space="preserve"> Về đổi mới kinh tế, Đảng chủ trương xoá bỏ cơ chế quản lý kinh tế tập trung, quan liêu bao cấp, hình thành cơ chế thị trường ; xây dựng nền kinh tế quốc dân với cơ cấu nhiều ngành, nghề ; nhiều quy mô, trình độ công nghệ phát triển kinh tế hàng hoá nhiều thành phần theo định hướng xã hội chủ nghĩa ; mở rộng quan hệ kinh tế đối ngoại.</w:t>
      </w:r>
    </w:p>
    <w:p w14:paraId="39DDF31E" w14:textId="77777777" w:rsidR="00DC5648" w:rsidRPr="00DC5648" w:rsidRDefault="00DC5648" w:rsidP="00DC5648">
      <w:r w:rsidRPr="00DC5648">
        <w:t xml:space="preserve"> Về đổi mới chính trị, Đảng chủ trương xây dựng Nhà nước pháp quyền xã hội chủ nghĩa, Nhà nước của dân, do dân và vì dân ; xây dựng nền dân chủ xã hội chủ nghĩa, bảo đảm quyền lực thuộc về nhân dân ; thực hiện chính sách đại đoàn kết dân tộc, chính sách đối ngoại hoà bình, hữu nghị, hợp tác.</w:t>
      </w:r>
    </w:p>
    <w:p w14:paraId="12C4A403" w14:textId="77777777" w:rsidR="00DC5648" w:rsidRPr="00DC5648" w:rsidRDefault="00DC5648" w:rsidP="00DC5648">
      <w:r w:rsidRPr="00DC5648">
        <w:t>(Nguồn: SGK Lịch sử 12, trang 208 – 209).</w:t>
      </w:r>
    </w:p>
    <w:p w14:paraId="1CD4BFF7" w14:textId="77777777" w:rsidR="00DC5648" w:rsidRPr="00DC5648" w:rsidRDefault="00DC5648" w:rsidP="00DC5648">
      <w:r w:rsidRPr="00DC5648">
        <w:t xml:space="preserve">Câu 109 (TH): Trong đường lối đổi mới của Việt Nam, Đảng chủ trương phát triển kinh tế hàng hóa nhiều thành phần nhằm </w:t>
      </w:r>
    </w:p>
    <w:p w14:paraId="28D5150A" w14:textId="77777777" w:rsidR="00DC5648" w:rsidRPr="00DC5648" w:rsidRDefault="00DC5648" w:rsidP="00DC5648">
      <w:r w:rsidRPr="00DC5648">
        <w:tab/>
        <w:t xml:space="preserve">A. Đẩy mạnh và hoàn thành cải tạo xã hội chủ nghĩa. </w:t>
      </w:r>
      <w:r w:rsidRPr="00DC5648">
        <w:tab/>
      </w:r>
    </w:p>
    <w:p w14:paraId="1194DDDA" w14:textId="77777777" w:rsidR="00DC5648" w:rsidRPr="00DC5648" w:rsidRDefault="00DC5648" w:rsidP="00DC5648">
      <w:r w:rsidRPr="00DC5648">
        <w:tab/>
        <w:t xml:space="preserve">B. Đẩy lùi và kiểm soát được tình trạng lạm phát. </w:t>
      </w:r>
      <w:r w:rsidRPr="00DC5648">
        <w:tab/>
      </w:r>
      <w:r w:rsidRPr="00DC5648">
        <w:tab/>
      </w:r>
    </w:p>
    <w:p w14:paraId="170FB709" w14:textId="77777777" w:rsidR="00DC5648" w:rsidRPr="00DC5648" w:rsidRDefault="00DC5648" w:rsidP="00DC5648">
      <w:r w:rsidRPr="00DC5648">
        <w:tab/>
      </w:r>
      <w:r w:rsidRPr="00DC5648">
        <w:rPr>
          <w:highlight w:val="yellow"/>
        </w:rPr>
        <w:t>C. Tạo ra sức mạnh tổng hợp của nền kinh tế nhiều thành phần.</w:t>
      </w:r>
      <w:r w:rsidRPr="00DC5648">
        <w:t xml:space="preserve"> </w:t>
      </w:r>
      <w:r w:rsidRPr="00DC5648">
        <w:tab/>
      </w:r>
    </w:p>
    <w:p w14:paraId="50ED88A5" w14:textId="77777777" w:rsidR="00DC5648" w:rsidRPr="00DC5648" w:rsidRDefault="00DC5648" w:rsidP="00DC5648">
      <w:r w:rsidRPr="00DC5648">
        <w:tab/>
        <w:t xml:space="preserve">D. Tăng cường vai trò của thành phần kinh tế nhà nước và tập thể. </w:t>
      </w:r>
    </w:p>
    <w:p w14:paraId="439FFA82" w14:textId="77777777" w:rsidR="00DC5648" w:rsidRPr="00DC5648" w:rsidRDefault="00DC5648" w:rsidP="00DC5648">
      <w:r w:rsidRPr="00DC5648">
        <w:t xml:space="preserve">Phương pháp giải: </w:t>
      </w:r>
    </w:p>
    <w:p w14:paraId="6B5A1B86" w14:textId="77777777" w:rsidR="00DC5648" w:rsidRPr="00DC5648" w:rsidRDefault="00DC5648" w:rsidP="00DC5648">
      <w:r w:rsidRPr="00DC5648">
        <w:t>Dựa vào thông tin được cung cấp để phân tích các phương án.</w:t>
      </w:r>
    </w:p>
    <w:p w14:paraId="7ADEDCC3" w14:textId="77777777" w:rsidR="00DC5648" w:rsidRPr="00DC5648" w:rsidRDefault="00DC5648" w:rsidP="00DC5648">
      <w:r w:rsidRPr="00DC5648">
        <w:t xml:space="preserve">Giải chi tiết: </w:t>
      </w:r>
    </w:p>
    <w:p w14:paraId="52C8130F" w14:textId="77777777" w:rsidR="00DC5648" w:rsidRPr="00DC5648" w:rsidRDefault="00DC5648" w:rsidP="00DC5648">
      <w:r w:rsidRPr="00DC5648">
        <w:t>A loại vì theo nghĩa hẹp, cải tạo xã hội chủ nghĩa là tổ chức lại nền sản xuất xã hội để có năng suất lao động cao hơn.</w:t>
      </w:r>
    </w:p>
    <w:p w14:paraId="609007C8" w14:textId="77777777" w:rsidR="00DC5648" w:rsidRPr="00DC5648" w:rsidRDefault="00DC5648" w:rsidP="00DC5648">
      <w:r w:rsidRPr="00DC5648">
        <w:t>B loại vì cho đến hiện nay tình trạng lạm phát vẫn còn.</w:t>
      </w:r>
    </w:p>
    <w:p w14:paraId="10875BA0" w14:textId="77777777" w:rsidR="00DC5648" w:rsidRPr="00DC5648" w:rsidRDefault="00DC5648" w:rsidP="00DC5648">
      <w:r w:rsidRPr="00DC5648">
        <w:t>C chọn vì thực hiện nền kinh tế hàng hóa nhiều thành phần có sự kiểm soát của nhà nước sẽ tạo ra sức mạnh tổng hợp của nền kinh tế nhiều thành phần.</w:t>
      </w:r>
    </w:p>
    <w:p w14:paraId="33D2C60B" w14:textId="77777777" w:rsidR="00DC5648" w:rsidRPr="00DC5648" w:rsidRDefault="00DC5648" w:rsidP="00DC5648">
      <w:r w:rsidRPr="00DC5648">
        <w:t>D loại vì Đảng chủ trương phát triển kinh tế hàng hóa nhiều thành phần không nhằm tăng cường vai trò của thành phần kinh tế nhà nước và tập thể.</w:t>
      </w:r>
    </w:p>
    <w:p w14:paraId="38046153" w14:textId="77777777" w:rsidR="00DC5648" w:rsidRPr="00DC5648" w:rsidRDefault="00DC5648" w:rsidP="00DC5648">
      <w:r w:rsidRPr="00DC5648">
        <w:t xml:space="preserve">Câu 110 (TH): Nội dung trọng tâm của đường lối đổi mới ở Việt Nam từ tháng 12 - 1986 phù hợp với xu thế phát triển của thế giới là </w:t>
      </w:r>
    </w:p>
    <w:p w14:paraId="1B167204" w14:textId="77777777" w:rsidR="00DC5648" w:rsidRPr="00DC5648" w:rsidRDefault="00DC5648" w:rsidP="00DC5648">
      <w:r w:rsidRPr="00DC5648">
        <w:tab/>
      </w:r>
      <w:r w:rsidRPr="00DC5648">
        <w:rPr>
          <w:highlight w:val="yellow"/>
        </w:rPr>
        <w:t>A. lấy phát triển kinh tế làm trọng tâm.</w:t>
      </w:r>
      <w:r w:rsidRPr="00DC5648">
        <w:t xml:space="preserve"> </w:t>
      </w:r>
      <w:r w:rsidRPr="00DC5648">
        <w:tab/>
        <w:t xml:space="preserve">B. mở rộng hợp tác đối thoại thỏa hiệp. </w:t>
      </w:r>
      <w:r w:rsidRPr="00DC5648">
        <w:tab/>
      </w:r>
      <w:r w:rsidRPr="00DC5648">
        <w:tab/>
        <w:t xml:space="preserve">C. thiết lập quan hệ đồng minh với các nước lớn. </w:t>
      </w:r>
      <w:r w:rsidRPr="00DC5648">
        <w:tab/>
        <w:t xml:space="preserve">D. tham gia mọi tổ chức khu vực và quốc tế. </w:t>
      </w:r>
    </w:p>
    <w:p w14:paraId="4720B428" w14:textId="77777777" w:rsidR="00DC5648" w:rsidRPr="00DC5648" w:rsidRDefault="00DC5648" w:rsidP="00DC5648">
      <w:r w:rsidRPr="00DC5648">
        <w:t xml:space="preserve">Phương pháp giải: </w:t>
      </w:r>
    </w:p>
    <w:p w14:paraId="4CAC3EEB" w14:textId="77777777" w:rsidR="00DC5648" w:rsidRPr="00DC5648" w:rsidRDefault="00DC5648" w:rsidP="00DC5648">
      <w:r w:rsidRPr="00DC5648">
        <w:t>Dựa vào xu thế phát triển của thế giới sau Chiến tranh lạnh và thông tin được cung cấp để suy luận.</w:t>
      </w:r>
    </w:p>
    <w:p w14:paraId="06F695CA" w14:textId="77777777" w:rsidR="00DC5648" w:rsidRPr="00DC5648" w:rsidRDefault="00DC5648" w:rsidP="00DC5648">
      <w:r w:rsidRPr="00DC5648">
        <w:t xml:space="preserve">Giải chi tiết: </w:t>
      </w:r>
    </w:p>
    <w:p w14:paraId="3CDD26BF" w14:textId="77777777" w:rsidR="00DC5648" w:rsidRPr="00DC5648" w:rsidRDefault="00DC5648" w:rsidP="00DC5648">
      <w:r w:rsidRPr="00DC5648">
        <w:t>- Xu thế phát triển của thế giới sau Chiến tranh lạnh là lấy phát triển kinh tế làm trọng tâm.</w:t>
      </w:r>
    </w:p>
    <w:p w14:paraId="0B24485A" w14:textId="77777777" w:rsidR="00DC5648" w:rsidRPr="00DC5648" w:rsidRDefault="00DC5648" w:rsidP="00DC5648">
      <w:r w:rsidRPr="00DC5648">
        <w:t>- Trọng tâm của đường lối đổi mới ở Việt Nam năm 1986 là đổi mới về kinh tế.</w:t>
      </w:r>
    </w:p>
    <w:p w14:paraId="09F86BCE" w14:textId="77777777" w:rsidR="00DC5648" w:rsidRPr="00DC5648" w:rsidRDefault="00DC5648" w:rsidP="00DC5648">
      <w:r w:rsidRPr="00DC5648">
        <w:t xml:space="preserve">Câu 111 (NB): Đại bộ phận lãnh thổ của Liên bang Nga nằm trong vành đai khí hậu </w:t>
      </w:r>
    </w:p>
    <w:p w14:paraId="1A4C7FC7" w14:textId="77777777" w:rsidR="00DC5648" w:rsidRPr="00DC5648" w:rsidRDefault="00DC5648" w:rsidP="00DC5648">
      <w:r w:rsidRPr="00DC5648">
        <w:tab/>
      </w:r>
      <w:r w:rsidRPr="00DC5648">
        <w:rPr>
          <w:highlight w:val="yellow"/>
        </w:rPr>
        <w:t>A. ôn đới.</w:t>
      </w:r>
      <w:r w:rsidRPr="00DC5648">
        <w:t xml:space="preserve"> </w:t>
      </w:r>
      <w:r w:rsidRPr="00DC5648">
        <w:tab/>
        <w:t xml:space="preserve">B. nhiệt đới. </w:t>
      </w:r>
      <w:r w:rsidRPr="00DC5648">
        <w:tab/>
        <w:t xml:space="preserve">C. cận nhiệt. </w:t>
      </w:r>
      <w:r w:rsidRPr="00DC5648">
        <w:tab/>
        <w:t xml:space="preserve">D. cận cực </w:t>
      </w:r>
    </w:p>
    <w:p w14:paraId="03CEA2C7" w14:textId="77777777" w:rsidR="00DC5648" w:rsidRPr="00DC5648" w:rsidRDefault="00DC5648" w:rsidP="00DC5648">
      <w:r w:rsidRPr="00DC5648">
        <w:t xml:space="preserve">Phương pháp giải: </w:t>
      </w:r>
    </w:p>
    <w:p w14:paraId="29476996" w14:textId="77777777" w:rsidR="00DC5648" w:rsidRPr="00DC5648" w:rsidRDefault="00DC5648" w:rsidP="00DC5648">
      <w:r w:rsidRPr="00DC5648">
        <w:t>Kiến thức bài 8 – Liên Bang Nga (trang 63 sgk Địa 11)</w:t>
      </w:r>
    </w:p>
    <w:p w14:paraId="33AA694C" w14:textId="77777777" w:rsidR="00DC5648" w:rsidRPr="00DC5648" w:rsidRDefault="00DC5648" w:rsidP="00DC5648">
      <w:r w:rsidRPr="00DC5648">
        <w:t xml:space="preserve">Giải chi tiết: </w:t>
      </w:r>
    </w:p>
    <w:p w14:paraId="2B965F3A" w14:textId="77777777" w:rsidR="00DC5648" w:rsidRPr="00DC5648" w:rsidRDefault="00DC5648" w:rsidP="00DC5648">
      <w:r w:rsidRPr="00DC5648">
        <w:t>Đại bộ phận lãnh thổ Liên Bang Nga nằm trong vành đai khí hậu ôn đới.</w:t>
      </w:r>
    </w:p>
    <w:p w14:paraId="42D00D03" w14:textId="77777777" w:rsidR="00DC5648" w:rsidRPr="00DC5648" w:rsidRDefault="00DC5648" w:rsidP="00DC5648">
      <w:r w:rsidRPr="00DC5648">
        <w:t xml:space="preserve">Câu 112 (TH): Yếu tố vị trí địa lí và lãnh thổ giúp Nhật Bản phát triển mạnh loại hình giao thông vận tải nào sau đây? </w:t>
      </w:r>
    </w:p>
    <w:p w14:paraId="428FF6DE" w14:textId="77777777" w:rsidR="00DC5648" w:rsidRPr="00DC5648" w:rsidRDefault="00DC5648" w:rsidP="00DC5648">
      <w:r w:rsidRPr="00DC5648">
        <w:tab/>
        <w:t xml:space="preserve">A. Đường ống. </w:t>
      </w:r>
      <w:r w:rsidRPr="00DC5648">
        <w:tab/>
        <w:t xml:space="preserve">B. Đường sắt </w:t>
      </w:r>
      <w:r w:rsidRPr="00DC5648">
        <w:tab/>
        <w:t xml:space="preserve">C. Đường ô tô. </w:t>
      </w:r>
      <w:r w:rsidRPr="00DC5648">
        <w:tab/>
      </w:r>
      <w:r w:rsidRPr="00DC5648">
        <w:rPr>
          <w:highlight w:val="yellow"/>
        </w:rPr>
        <w:t>D. Đường biển.</w:t>
      </w:r>
      <w:r w:rsidRPr="00DC5648">
        <w:t xml:space="preserve"> </w:t>
      </w:r>
    </w:p>
    <w:p w14:paraId="27FE8721" w14:textId="77777777" w:rsidR="00DC5648" w:rsidRPr="00DC5648" w:rsidRDefault="00DC5648" w:rsidP="00DC5648">
      <w:r w:rsidRPr="00DC5648">
        <w:t xml:space="preserve">Phương pháp giải: </w:t>
      </w:r>
    </w:p>
    <w:p w14:paraId="6A92C6B7" w14:textId="77777777" w:rsidR="00DC5648" w:rsidRPr="00DC5648" w:rsidRDefault="00DC5648" w:rsidP="00DC5648">
      <w:r w:rsidRPr="00DC5648">
        <w:t>Liên hệ đặc điểm lãnh thổ và vị trí địa lí Nhật Bản: là đất nước quần đảo, bờ biển khúc khuỷu, kéo dài, có nhiều vũng vịnh; vị trí xung quanh đều tiếp giáp với các vùng biển thuộc Thái Bình Dương.</w:t>
      </w:r>
    </w:p>
    <w:p w14:paraId="1BDE507F" w14:textId="77777777" w:rsidR="00DC5648" w:rsidRPr="00DC5648" w:rsidRDefault="00DC5648" w:rsidP="00DC5648">
      <w:r w:rsidRPr="00DC5648">
        <w:t xml:space="preserve">Giải chi tiết: </w:t>
      </w:r>
    </w:p>
    <w:p w14:paraId="3AC2CED6" w14:textId="77777777" w:rsidR="00DC5648" w:rsidRPr="00DC5648" w:rsidRDefault="00DC5648" w:rsidP="00DC5648">
      <w:r w:rsidRPr="00DC5648">
        <w:t>Nhật Bản là đất nước quần đảo, lãnh thổ gồm 4 đảo lớn và hàng nghìn đảo nhỏ; bờ biển khúc khuỷu, kéo dài, có nhiều vũng vịnh thuận lợi để xây dựng hệ thống các cảng biển; vị trí xung quanh đều tiếp giáp với các vùng biển thuộc Thái Bình Dương.</w:t>
      </w:r>
    </w:p>
    <w:p w14:paraId="5E85B225" w14:textId="77777777" w:rsidR="00DC5648" w:rsidRPr="00DC5648" w:rsidRDefault="00DC5648" w:rsidP="00DC5648">
      <w:r w:rsidRPr="00DC5648">
        <w:t>=&gt; Giao thông vận tải biển đóng vai trò quan trọng đối với sự phát triển kinh tế - xã hội của vùng: tạo điều kiện để giao lưu kinh tế giữa các vùng kinh tế đảo và với các vùng kinh tế trên thế giới bằn đường biển.</w:t>
      </w:r>
    </w:p>
    <w:p w14:paraId="4A101D71" w14:textId="77777777" w:rsidR="00DC5648" w:rsidRPr="00DC5648" w:rsidRDefault="00DC5648" w:rsidP="00DC5648">
      <w:r w:rsidRPr="00DC5648">
        <w:t>=&gt; Như vậy, yếu tố vị trí địa lí và lãnh thổ giúp Nhật Bản phát triển mạnh loại hình vận tải đường biển.</w:t>
      </w:r>
    </w:p>
    <w:p w14:paraId="67465662" w14:textId="77777777" w:rsidR="00DC5648" w:rsidRPr="00DC5648" w:rsidRDefault="00DC5648" w:rsidP="00DC5648">
      <w:r w:rsidRPr="00DC5648">
        <w:t xml:space="preserve">Câu 113 (VDC): Diện tích đất nông nghiệp nước ta đang giảm dần chủ yếu do </w:t>
      </w:r>
    </w:p>
    <w:p w14:paraId="106CE1BE" w14:textId="77777777" w:rsidR="00DC5648" w:rsidRPr="00DC5648" w:rsidRDefault="00DC5648" w:rsidP="00DC5648">
      <w:r w:rsidRPr="00DC5648">
        <w:tab/>
      </w:r>
      <w:r w:rsidRPr="00DC5648">
        <w:rPr>
          <w:highlight w:val="yellow"/>
        </w:rPr>
        <w:t>A. sức ép của dân số, quá trình công nghiệp hóa</w:t>
      </w:r>
      <w:r w:rsidRPr="00DC5648">
        <w:t xml:space="preserve"> </w:t>
      </w:r>
      <w:r w:rsidRPr="00DC5648">
        <w:tab/>
        <w:t xml:space="preserve">B. diện tích tích đất hoang đồi trọc tăng lên </w:t>
      </w:r>
      <w:r w:rsidRPr="00DC5648">
        <w:tab/>
        <w:t xml:space="preserve">C. chuyển đổi mục đích sản xuất. </w:t>
      </w:r>
      <w:r w:rsidRPr="00DC5648">
        <w:tab/>
        <w:t xml:space="preserve">D. hiệu quả từ sản xuất nông nghiệp thấp. </w:t>
      </w:r>
    </w:p>
    <w:p w14:paraId="3C1CFE54" w14:textId="77777777" w:rsidR="00DC5648" w:rsidRPr="00DC5648" w:rsidRDefault="00DC5648" w:rsidP="00DC5648">
      <w:r w:rsidRPr="00DC5648">
        <w:t xml:space="preserve">Phương pháp giải: </w:t>
      </w:r>
    </w:p>
    <w:p w14:paraId="3F55C138" w14:textId="77777777" w:rsidR="00DC5648" w:rsidRPr="00DC5648" w:rsidRDefault="00DC5648" w:rsidP="00DC5648">
      <w:r w:rsidRPr="00DC5648">
        <w:t>Kiến thức bài14 – Vấn đề phát bảo vệ tài nguyên thiên nhiên</w:t>
      </w:r>
    </w:p>
    <w:p w14:paraId="57E25FFA" w14:textId="77777777" w:rsidR="00DC5648" w:rsidRPr="00DC5648" w:rsidRDefault="00DC5648" w:rsidP="00DC5648">
      <w:r w:rsidRPr="00DC5648">
        <w:t xml:space="preserve">Giải chi tiết: </w:t>
      </w:r>
    </w:p>
    <w:p w14:paraId="2288E379" w14:textId="77777777" w:rsidR="00DC5648" w:rsidRPr="00DC5648" w:rsidRDefault="00DC5648" w:rsidP="00DC5648">
      <w:r w:rsidRPr="00DC5648">
        <w:t>Đất nông nghiệp nước ta giảm do sức ép của dân số, quá trình CNH- HĐH đất nước.</w:t>
      </w:r>
    </w:p>
    <w:p w14:paraId="788B50C7" w14:textId="77777777" w:rsidR="00DC5648" w:rsidRPr="00DC5648" w:rsidRDefault="00DC5648" w:rsidP="00DC5648">
      <w:r w:rsidRPr="00DC5648">
        <w:t xml:space="preserve">Câu 114 (TH): Đất ở đồng bằng ven biển miền Trung nước ta thường nghèo, nhiều cát do </w:t>
      </w:r>
    </w:p>
    <w:p w14:paraId="13A6C880" w14:textId="77777777" w:rsidR="00DC5648" w:rsidRPr="00DC5648" w:rsidRDefault="00DC5648" w:rsidP="00DC5648">
      <w:r w:rsidRPr="00DC5648">
        <w:tab/>
        <w:t xml:space="preserve">A. phần lớn đồng bằng nằm ở chân núi. </w:t>
      </w:r>
      <w:r w:rsidRPr="00DC5648">
        <w:tab/>
      </w:r>
      <w:r w:rsidRPr="00DC5648">
        <w:rPr>
          <w:highlight w:val="yellow"/>
        </w:rPr>
        <w:t>B. nguồn gốc hình thành chủ yếu từ biển</w:t>
      </w:r>
      <w:r w:rsidRPr="00DC5648">
        <w:t xml:space="preserve"> </w:t>
      </w:r>
      <w:r w:rsidRPr="00DC5648">
        <w:tab/>
      </w:r>
      <w:r w:rsidRPr="00DC5648">
        <w:tab/>
        <w:t xml:space="preserve">C. đồng bằng nhỏ, hẹp ngang, bị chia cắt. </w:t>
      </w:r>
      <w:r w:rsidRPr="00DC5648">
        <w:tab/>
        <w:t xml:space="preserve">D. mưa nhiều, xói mòn, rửa trôi </w:t>
      </w:r>
    </w:p>
    <w:p w14:paraId="006680B0" w14:textId="77777777" w:rsidR="00DC5648" w:rsidRPr="00DC5648" w:rsidRDefault="00DC5648" w:rsidP="00DC5648">
      <w:r w:rsidRPr="00DC5648">
        <w:t xml:space="preserve">Phương pháp giải: </w:t>
      </w:r>
    </w:p>
    <w:p w14:paraId="77639D87" w14:textId="77777777" w:rsidR="00DC5648" w:rsidRPr="00DC5648" w:rsidRDefault="00DC5648" w:rsidP="00DC5648">
      <w:r w:rsidRPr="00DC5648">
        <w:t>Liên hệ nguồn gốc hình thành đồng bằng ven biển.</w:t>
      </w:r>
    </w:p>
    <w:p w14:paraId="439F29B9" w14:textId="77777777" w:rsidR="00DC5648" w:rsidRPr="00DC5648" w:rsidRDefault="00DC5648" w:rsidP="00DC5648">
      <w:r w:rsidRPr="00DC5648">
        <w:t>Giải chi tiết:</w:t>
      </w:r>
    </w:p>
    <w:p w14:paraId="4C1072CD" w14:textId="77777777" w:rsidR="00DC5648" w:rsidRPr="00DC5648" w:rsidRDefault="00DC5648" w:rsidP="00DC5648">
      <w:r w:rsidRPr="00DC5648">
        <w:t>Đất ở đồng bằng ven biển miền Trung nước ta thường nghèo, nhiều cát do nguồn gốc hình thành chủ yếu từ biển</w:t>
      </w:r>
    </w:p>
    <w:p w14:paraId="2E10FF16" w14:textId="77777777" w:rsidR="00DC5648" w:rsidRPr="00DC5648" w:rsidRDefault="00DC5648" w:rsidP="00DC5648">
      <w:r w:rsidRPr="00DC5648">
        <w:t xml:space="preserve">Câu 115 (NB): Căn cứ vào Atlat Địa lí Việt Nam trang 19, hãy xác định tỉnh có diện tích cây công nghiệp lâu năm lớn nhất ở vùng Bắc Trung Bộ? </w:t>
      </w:r>
    </w:p>
    <w:p w14:paraId="5D16B5F3" w14:textId="77777777" w:rsidR="00DC5648" w:rsidRPr="00DC5648" w:rsidRDefault="00DC5648" w:rsidP="00DC5648">
      <w:r w:rsidRPr="00DC5648">
        <w:tab/>
        <w:t xml:space="preserve">A. Thanh Hoá. </w:t>
      </w:r>
      <w:r w:rsidRPr="00DC5648">
        <w:tab/>
        <w:t xml:space="preserve">B. Nghệ An. </w:t>
      </w:r>
      <w:r w:rsidRPr="00DC5648">
        <w:tab/>
        <w:t xml:space="preserve">C. Quảng Bình. </w:t>
      </w:r>
      <w:r w:rsidRPr="00DC5648">
        <w:tab/>
      </w:r>
      <w:r w:rsidRPr="00DC5648">
        <w:rPr>
          <w:highlight w:val="yellow"/>
        </w:rPr>
        <w:t>D. Quảng Trị.</w:t>
      </w:r>
      <w:r w:rsidRPr="00DC5648">
        <w:t xml:space="preserve"> </w:t>
      </w:r>
    </w:p>
    <w:p w14:paraId="4B4F05A4" w14:textId="77777777" w:rsidR="00DC5648" w:rsidRPr="00DC5648" w:rsidRDefault="00DC5648" w:rsidP="00DC5648">
      <w:r w:rsidRPr="00DC5648">
        <w:t xml:space="preserve">Phương pháp giải: </w:t>
      </w:r>
    </w:p>
    <w:p w14:paraId="319840AB" w14:textId="77777777" w:rsidR="00DC5648" w:rsidRPr="00DC5648" w:rsidRDefault="00DC5648" w:rsidP="00DC5648">
      <w:r w:rsidRPr="00DC5648">
        <w:t>Sử dụng Atlat Địa lí trang 19</w:t>
      </w:r>
    </w:p>
    <w:p w14:paraId="38F59CAA" w14:textId="77777777" w:rsidR="00DC5648" w:rsidRPr="00DC5648" w:rsidRDefault="00DC5648" w:rsidP="00DC5648">
      <w:r w:rsidRPr="00DC5648">
        <w:t xml:space="preserve">Giải chi tiết: </w:t>
      </w:r>
    </w:p>
    <w:p w14:paraId="4187F69B" w14:textId="77777777" w:rsidR="00DC5648" w:rsidRPr="00DC5648" w:rsidRDefault="00DC5648" w:rsidP="00DC5648">
      <w:r w:rsidRPr="00DC5648">
        <w:t>Tỉnh có diện tích cây công nghiệp lâu năm lớn nhất ở vùng Bắc Trung Bộ là Quảng Trị.</w:t>
      </w:r>
    </w:p>
    <w:p w14:paraId="180C71C7" w14:textId="77777777" w:rsidR="00DC5648" w:rsidRPr="00DC5648" w:rsidRDefault="00DC5648" w:rsidP="00DC5648">
      <w:r w:rsidRPr="00DC5648">
        <w:t>Câu 116 (VD): Cho biểu đồ:</w:t>
      </w:r>
    </w:p>
    <w:p w14:paraId="30758E20" w14:textId="77777777" w:rsidR="00DC5648" w:rsidRPr="00DC5648" w:rsidRDefault="00EF1727" w:rsidP="00DC5648">
      <w:r>
        <w:rPr>
          <w:noProof/>
        </w:rPr>
        <w:drawing>
          <wp:inline distT="0" distB="0" distL="0" distR="0" wp14:anchorId="6638571C" wp14:editId="1A72AAFC">
            <wp:extent cx="4448175" cy="3314700"/>
            <wp:effectExtent l="0" t="0" r="9525" b="0"/>
            <wp:docPr id="4372" name="Picture 4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2"/>
                    <pic:cNvPicPr>
                      <a:picLocks noChangeAspect="1" noChangeArrowheads="1"/>
                    </pic:cNvPicPr>
                  </pic:nvPicPr>
                  <pic:blipFill>
                    <a:blip r:embed="rId6324">
                      <a:extLst>
                        <a:ext uri="{28A0092B-C50C-407E-A947-70E740481C1C}">
                          <a14:useLocalDpi xmlns:a14="http://schemas.microsoft.com/office/drawing/2010/main" val="0"/>
                        </a:ext>
                      </a:extLst>
                    </a:blip>
                    <a:srcRect/>
                    <a:stretch>
                      <a:fillRect/>
                    </a:stretch>
                  </pic:blipFill>
                  <pic:spPr bwMode="auto">
                    <a:xfrm>
                      <a:off x="0" y="0"/>
                      <a:ext cx="4448175" cy="3314700"/>
                    </a:xfrm>
                    <a:prstGeom prst="rect">
                      <a:avLst/>
                    </a:prstGeom>
                    <a:noFill/>
                    <a:ln>
                      <a:noFill/>
                    </a:ln>
                  </pic:spPr>
                </pic:pic>
              </a:graphicData>
            </a:graphic>
          </wp:inline>
        </w:drawing>
      </w:r>
    </w:p>
    <w:p w14:paraId="28DA2942" w14:textId="77777777" w:rsidR="00DC5648" w:rsidRPr="00DC5648" w:rsidRDefault="00DC5648" w:rsidP="00DC5648">
      <w:r w:rsidRPr="00DC5648">
        <w:t>TÌNH HÌNH XUẤT, NHẬP KHẨU CỦA VIỆT NAM, GIAI ĐOẠN 2005 - 2017</w:t>
      </w:r>
    </w:p>
    <w:p w14:paraId="546D9554" w14:textId="77777777" w:rsidR="00DC5648" w:rsidRPr="00DC5648" w:rsidRDefault="00DC5648" w:rsidP="00DC5648">
      <w:r w:rsidRPr="00DC5648">
        <w:t>(Nguồn số liệu theo Niên giám thống kê Việt Nam 2018, NXB Thống kê, 2019)</w:t>
      </w:r>
    </w:p>
    <w:p w14:paraId="0B0694E1" w14:textId="77777777" w:rsidR="00DC5648" w:rsidRPr="00DC5648" w:rsidRDefault="00DC5648" w:rsidP="00DC5648">
      <w:r w:rsidRPr="00DC5648">
        <w:t xml:space="preserve">Theo biểu đồ, nhận xét nào sau đây đúng về xuất, nhập khẩu của nước ta giai đoạn 2005 - 2017? </w:t>
      </w:r>
    </w:p>
    <w:p w14:paraId="168A3BA8" w14:textId="77777777" w:rsidR="00DC5648" w:rsidRPr="00DC5648" w:rsidRDefault="00DC5648" w:rsidP="00DC5648">
      <w:r w:rsidRPr="00DC5648">
        <w:tab/>
        <w:t xml:space="preserve">A. Việt Nam luôn là nước xuất siêu. </w:t>
      </w:r>
      <w:r w:rsidRPr="00DC5648">
        <w:tab/>
        <w:t xml:space="preserve">B. Nhập khẩu tăng nhiều hơn xuất khẩu. </w:t>
      </w:r>
      <w:r w:rsidRPr="00DC5648">
        <w:tab/>
      </w:r>
      <w:r w:rsidRPr="00DC5648">
        <w:tab/>
      </w:r>
      <w:r w:rsidRPr="00DC5648">
        <w:rPr>
          <w:highlight w:val="yellow"/>
        </w:rPr>
        <w:t>C. Xuất khẩu tăng nhanh hơn nhập khẩu.</w:t>
      </w:r>
      <w:r w:rsidRPr="00DC5648">
        <w:t xml:space="preserve"> </w:t>
      </w:r>
      <w:r w:rsidRPr="00DC5648">
        <w:tab/>
        <w:t xml:space="preserve">D. Việt Nam luôn là nước nhập siêu. </w:t>
      </w:r>
    </w:p>
    <w:p w14:paraId="501F4D2F" w14:textId="77777777" w:rsidR="00DC5648" w:rsidRPr="00DC5648" w:rsidRDefault="00DC5648" w:rsidP="00DC5648">
      <w:r w:rsidRPr="00DC5648">
        <w:t xml:space="preserve">Phương pháp giải: </w:t>
      </w:r>
    </w:p>
    <w:p w14:paraId="5BE0E3E8" w14:textId="77777777" w:rsidR="00DC5648" w:rsidRPr="00DC5648" w:rsidRDefault="00DC5648" w:rsidP="00DC5648">
      <w:r w:rsidRPr="00DC5648">
        <w:t>Kĩ năng nhận xét biểu đồ</w:t>
      </w:r>
    </w:p>
    <w:p w14:paraId="5D942155" w14:textId="77777777" w:rsidR="00DC5648" w:rsidRPr="00DC5648" w:rsidRDefault="00DC5648" w:rsidP="00DC5648">
      <w:r w:rsidRPr="00DC5648">
        <w:t xml:space="preserve">Giải chi tiết: </w:t>
      </w:r>
    </w:p>
    <w:p w14:paraId="16CFA2DB" w14:textId="77777777" w:rsidR="00DC5648" w:rsidRPr="00DC5648" w:rsidRDefault="00DC5648" w:rsidP="00DC5648">
      <w:r w:rsidRPr="00DC5648">
        <w:t>- A sai: Giai đoạn 2005 – 2015 Việt Nam liên tục nhập siêu</w:t>
      </w:r>
    </w:p>
    <w:p w14:paraId="36A77165" w14:textId="77777777" w:rsidR="00DC5648" w:rsidRPr="00DC5648" w:rsidRDefault="00DC5648" w:rsidP="00DC5648">
      <w:r w:rsidRPr="00DC5648">
        <w:t>- B sai: Xuất khẩu tăng nhiều hơn nhập khẩu (xuất khẩu tăng 181,6 tỉ USD, nhập khẩu tăng 174,3 tỉ USD)</w:t>
      </w:r>
    </w:p>
    <w:p w14:paraId="50B5EE41" w14:textId="77777777" w:rsidR="00DC5648" w:rsidRPr="00DC5648" w:rsidRDefault="00DC5648" w:rsidP="00DC5648">
      <w:r w:rsidRPr="00DC5648">
        <w:t>- D sai: Năm 2017 Việt Nam xuất siêu</w:t>
      </w:r>
    </w:p>
    <w:p w14:paraId="6E822726" w14:textId="77777777" w:rsidR="00DC5648" w:rsidRPr="00DC5648" w:rsidRDefault="00DC5648" w:rsidP="00DC5648">
      <w:r w:rsidRPr="00DC5648">
        <w:t>- C đúng: Xuất khẩu tăng nhanh hơn nhập khẩu (xuất khẩu tăng gấp 6,6 lần; nhập khẩu tăng 5,7 lần).</w:t>
      </w:r>
    </w:p>
    <w:p w14:paraId="1224E075" w14:textId="77777777" w:rsidR="00DC5648" w:rsidRPr="00DC5648" w:rsidRDefault="00DC5648" w:rsidP="00DC5648">
      <w:r w:rsidRPr="00DC5648">
        <w:t xml:space="preserve">Câu 117 (VD): Trong những năm qua, sản lượng lương thực của nước ta tăng lên chủ yếu là do </w:t>
      </w:r>
    </w:p>
    <w:p w14:paraId="2BC3A187" w14:textId="77777777" w:rsidR="00DC5648" w:rsidRPr="00DC5648" w:rsidRDefault="00DC5648" w:rsidP="00DC5648">
      <w:r w:rsidRPr="00DC5648">
        <w:tab/>
        <w:t xml:space="preserve">A. tăng diện tích đất canh tác </w:t>
      </w:r>
      <w:r w:rsidRPr="00DC5648">
        <w:tab/>
      </w:r>
    </w:p>
    <w:p w14:paraId="0B18744A" w14:textId="77777777" w:rsidR="00DC5648" w:rsidRPr="00DC5648" w:rsidRDefault="00DC5648" w:rsidP="00DC5648">
      <w:r w:rsidRPr="00DC5648">
        <w:tab/>
        <w:t xml:space="preserve">B. đẩy mạnh khai hoang, phục hóa </w:t>
      </w:r>
      <w:r w:rsidRPr="00DC5648">
        <w:tab/>
      </w:r>
      <w:r w:rsidRPr="00DC5648">
        <w:tab/>
      </w:r>
      <w:r w:rsidRPr="00DC5648">
        <w:tab/>
      </w:r>
    </w:p>
    <w:p w14:paraId="4431EFDB" w14:textId="77777777" w:rsidR="00DC5648" w:rsidRPr="00DC5648" w:rsidRDefault="00DC5648" w:rsidP="00DC5648">
      <w:r w:rsidRPr="00DC5648">
        <w:tab/>
        <w:t xml:space="preserve">C. tăng số lượng lao động trong các ngành trồng lúa </w:t>
      </w:r>
    </w:p>
    <w:p w14:paraId="4ACB8E82" w14:textId="77777777" w:rsidR="00DC5648" w:rsidRPr="00DC5648" w:rsidRDefault="00DC5648" w:rsidP="00DC5648">
      <w:r w:rsidRPr="00DC5648">
        <w:tab/>
      </w:r>
      <w:r w:rsidRPr="00DC5648">
        <w:rPr>
          <w:highlight w:val="yellow"/>
        </w:rPr>
        <w:t>D. tăng năng suất cây trồng.</w:t>
      </w:r>
      <w:r w:rsidRPr="00DC5648">
        <w:t xml:space="preserve"> </w:t>
      </w:r>
    </w:p>
    <w:p w14:paraId="7E26E4EB" w14:textId="77777777" w:rsidR="00DC5648" w:rsidRPr="00DC5648" w:rsidRDefault="00DC5648" w:rsidP="00DC5648">
      <w:r w:rsidRPr="00DC5648">
        <w:t xml:space="preserve">Phương pháp giải: </w:t>
      </w:r>
    </w:p>
    <w:p w14:paraId="35290774" w14:textId="77777777" w:rsidR="00DC5648" w:rsidRPr="00DC5648" w:rsidRDefault="00DC5648" w:rsidP="00DC5648">
      <w:r w:rsidRPr="00DC5648">
        <w:t>Kiến thức bài 22 – Vấn đề phát triển nông nghiệp (trang 94 sgk Địa 12)</w:t>
      </w:r>
    </w:p>
    <w:p w14:paraId="020FBF31" w14:textId="77777777" w:rsidR="00DC5648" w:rsidRPr="00DC5648" w:rsidRDefault="00DC5648" w:rsidP="00DC5648">
      <w:r w:rsidRPr="00DC5648">
        <w:t xml:space="preserve">Giải chi tiết: </w:t>
      </w:r>
    </w:p>
    <w:p w14:paraId="31266A4E" w14:textId="77777777" w:rsidR="00DC5648" w:rsidRPr="00DC5648" w:rsidRDefault="00DC5648" w:rsidP="00DC5648">
      <w:r w:rsidRPr="00DC5648">
        <w:t>Trong những năm qua, sản lượng lương thực của nước ta tăng lên chủ yếu là do áp dụng rộng rãi các biện pháp thâm canh trong nông nghiệp khiến năng suất lúa tăng mạnh.</w:t>
      </w:r>
    </w:p>
    <w:p w14:paraId="29C91253" w14:textId="77777777" w:rsidR="00DC5648" w:rsidRPr="00DC5648" w:rsidRDefault="00DC5648" w:rsidP="00DC5648">
      <w:r w:rsidRPr="00DC5648">
        <w:t xml:space="preserve">Câu 118 (TH): Viễn thông nước ta hiện nay không phải là ngành </w:t>
      </w:r>
    </w:p>
    <w:p w14:paraId="21D0B86C" w14:textId="77777777" w:rsidR="00DC5648" w:rsidRPr="00DC5648" w:rsidRDefault="00DC5648" w:rsidP="00DC5648">
      <w:r w:rsidRPr="00DC5648">
        <w:tab/>
        <w:t xml:space="preserve">A. có mạng lưới rộng ở khắp nơi </w:t>
      </w:r>
      <w:r w:rsidRPr="00DC5648">
        <w:tab/>
      </w:r>
      <w:r w:rsidRPr="00DC5648">
        <w:rPr>
          <w:highlight w:val="yellow"/>
        </w:rPr>
        <w:t>B. chỉ phục vụ cho doanh nghiệp</w:t>
      </w:r>
      <w:r w:rsidRPr="00DC5648">
        <w:t xml:space="preserve"> </w:t>
      </w:r>
      <w:r w:rsidRPr="00DC5648">
        <w:tab/>
      </w:r>
      <w:r w:rsidRPr="00DC5648">
        <w:tab/>
      </w:r>
      <w:r w:rsidRPr="00DC5648">
        <w:tab/>
        <w:t xml:space="preserve">C. phát triển với tốc độ vượt bậc </w:t>
      </w:r>
      <w:r w:rsidRPr="00DC5648">
        <w:tab/>
        <w:t xml:space="preserve">D. sử dụng nhiều công nghệ mới </w:t>
      </w:r>
    </w:p>
    <w:p w14:paraId="5F3FB889" w14:textId="77777777" w:rsidR="00DC5648" w:rsidRPr="00DC5648" w:rsidRDefault="00DC5648" w:rsidP="00DC5648">
      <w:r w:rsidRPr="00DC5648">
        <w:t xml:space="preserve">Phương pháp giải: </w:t>
      </w:r>
    </w:p>
    <w:p w14:paraId="2A974D8B" w14:textId="77777777" w:rsidR="00DC5648" w:rsidRPr="00DC5648" w:rsidRDefault="00DC5648" w:rsidP="00DC5648">
      <w:r w:rsidRPr="00DC5648">
        <w:t>SGK địa lí 12 cơ bản trang 135.</w:t>
      </w:r>
    </w:p>
    <w:p w14:paraId="098684F2" w14:textId="77777777" w:rsidR="00DC5648" w:rsidRPr="00DC5648" w:rsidRDefault="00DC5648" w:rsidP="00DC5648">
      <w:r w:rsidRPr="00DC5648">
        <w:t xml:space="preserve">Giải chi tiết: </w:t>
      </w:r>
    </w:p>
    <w:p w14:paraId="08A6FB47" w14:textId="77777777" w:rsidR="00DC5648" w:rsidRPr="00DC5648" w:rsidRDefault="00DC5648" w:rsidP="00DC5648">
      <w:r w:rsidRPr="00DC5648">
        <w:t>Viễn thông nước ta không phải là ngành chỉ phục vụ cho doanh nghiệp, mà còn phục vụ cho các hoạt động sinh hoạt, sản xuất của người dân.</w:t>
      </w:r>
    </w:p>
    <w:p w14:paraId="09029196" w14:textId="77777777" w:rsidR="00DC5648" w:rsidRPr="00DC5648" w:rsidRDefault="00DC5648" w:rsidP="00DC5648">
      <w:r w:rsidRPr="00DC5648">
        <w:t xml:space="preserve">Câu 119 (TH): Việc hình thành cơ cấu kinh tế nông – lâm – ngư nghiệp có ý nghĩa lớn đối với Bắc Trung Bộ góp phần </w:t>
      </w:r>
    </w:p>
    <w:p w14:paraId="4297E336" w14:textId="77777777" w:rsidR="00DC5648" w:rsidRPr="00DC5648" w:rsidRDefault="00DC5648" w:rsidP="00DC5648">
      <w:r w:rsidRPr="00DC5648">
        <w:tab/>
        <w:t xml:space="preserve">A. thu hút đầu tư nước ngoài. </w:t>
      </w:r>
      <w:r w:rsidRPr="00DC5648">
        <w:tab/>
      </w:r>
    </w:p>
    <w:p w14:paraId="57F45F8A" w14:textId="77777777" w:rsidR="00DC5648" w:rsidRPr="00DC5648" w:rsidRDefault="00DC5648" w:rsidP="00DC5648">
      <w:r w:rsidRPr="00DC5648">
        <w:tab/>
        <w:t xml:space="preserve">B. phát triển cơ sở hạ tầng của vùng. </w:t>
      </w:r>
      <w:r w:rsidRPr="00DC5648">
        <w:tab/>
      </w:r>
      <w:r w:rsidRPr="00DC5648">
        <w:tab/>
      </w:r>
    </w:p>
    <w:p w14:paraId="55021191" w14:textId="77777777" w:rsidR="00DC5648" w:rsidRPr="00DC5648" w:rsidRDefault="00DC5648" w:rsidP="00DC5648">
      <w:r w:rsidRPr="00DC5648">
        <w:tab/>
        <w:t xml:space="preserve">C. khai thác tài nguyên một cách hợp lí. </w:t>
      </w:r>
      <w:r w:rsidRPr="00DC5648">
        <w:tab/>
      </w:r>
    </w:p>
    <w:p w14:paraId="4B68B8BF" w14:textId="77777777" w:rsidR="00DC5648" w:rsidRPr="00DC5648" w:rsidRDefault="00DC5648" w:rsidP="00DC5648">
      <w:r w:rsidRPr="00DC5648">
        <w:tab/>
      </w:r>
      <w:r w:rsidRPr="00DC5648">
        <w:rPr>
          <w:highlight w:val="yellow"/>
        </w:rPr>
        <w:t>D. tạo thế liên hoàn trong phát triển cơ cấu kinh tế theo không gian.</w:t>
      </w:r>
      <w:r w:rsidRPr="00DC5648">
        <w:t xml:space="preserve"> </w:t>
      </w:r>
    </w:p>
    <w:p w14:paraId="0B8465C2" w14:textId="77777777" w:rsidR="00DC5648" w:rsidRPr="00DC5648" w:rsidRDefault="00DC5648" w:rsidP="00DC5648">
      <w:r w:rsidRPr="00DC5648">
        <w:t xml:space="preserve">Phương pháp giải: </w:t>
      </w:r>
    </w:p>
    <w:p w14:paraId="71408C4E" w14:textId="77777777" w:rsidR="00DC5648" w:rsidRPr="00DC5648" w:rsidRDefault="00DC5648" w:rsidP="00DC5648">
      <w:r w:rsidRPr="00DC5648">
        <w:t>Kiến thức bài 35 sgk 12, trang 156-157</w:t>
      </w:r>
    </w:p>
    <w:p w14:paraId="54537B74" w14:textId="77777777" w:rsidR="00DC5648" w:rsidRPr="00DC5648" w:rsidRDefault="00DC5648" w:rsidP="00DC5648">
      <w:r w:rsidRPr="00DC5648">
        <w:t xml:space="preserve">Giải chi tiết: </w:t>
      </w:r>
    </w:p>
    <w:p w14:paraId="21B3F95E" w14:textId="77777777" w:rsidR="00DC5648" w:rsidRPr="00DC5648" w:rsidRDefault="00DC5648" w:rsidP="00DC5648">
      <w:r w:rsidRPr="00DC5648">
        <w:t>Bắc Trung Bộ có nhiều thế mạnh để phát triển kết hợp với địa hình đa dạng thay đổi từ T-D =&gt; Hình thành cơ cấu N-L-Ngư nghiệp góp phần tạo thế liên hoàn trong phát triển kinh tế từ Tây sang Đông.</w:t>
      </w:r>
    </w:p>
    <w:p w14:paraId="10725807" w14:textId="77777777" w:rsidR="00DC5648" w:rsidRPr="00DC5648" w:rsidRDefault="00DC5648" w:rsidP="00DC5648">
      <w:r w:rsidRPr="00DC5648">
        <w:t xml:space="preserve">Câu 120 (VD): Để tăng vai trò trung chuyển và đẩy mạnh giao lưu theo chiều Bắc – Nam, Duyên hải Nam Trung Bộ cần phải thực hiện biện pháp chủ yếu nào sau đây? </w:t>
      </w:r>
    </w:p>
    <w:p w14:paraId="0DA7C5F5" w14:textId="77777777" w:rsidR="00DC5648" w:rsidRPr="00DC5648" w:rsidRDefault="00DC5648" w:rsidP="00DC5648">
      <w:r w:rsidRPr="00DC5648">
        <w:tab/>
      </w:r>
      <w:r w:rsidRPr="00DC5648">
        <w:rPr>
          <w:highlight w:val="yellow"/>
        </w:rPr>
        <w:t>A. Nâng cấp quốc lộ 1 và đường sắt Bắc – Nam.</w:t>
      </w:r>
      <w:r w:rsidRPr="00DC5648">
        <w:t xml:space="preserve"> </w:t>
      </w:r>
      <w:r w:rsidRPr="00DC5648">
        <w:tab/>
        <w:t xml:space="preserve"> B. Đẩy mạnh phát triển các tuyến đường ngang. </w:t>
      </w:r>
      <w:r w:rsidRPr="00DC5648">
        <w:tab/>
        <w:t xml:space="preserve">C. Phát triển vùng kinh tế trọng điểm miền Trung. </w:t>
      </w:r>
      <w:r w:rsidRPr="00DC5648">
        <w:tab/>
        <w:t xml:space="preserve">D. Khôi phục và hiện đại hóa hệ thống sân bay. </w:t>
      </w:r>
    </w:p>
    <w:p w14:paraId="7862116E" w14:textId="77777777" w:rsidR="00DC5648" w:rsidRPr="00DC5648" w:rsidRDefault="00DC5648" w:rsidP="00DC5648">
      <w:r w:rsidRPr="00DC5648">
        <w:t xml:space="preserve">Phương pháp giải: </w:t>
      </w:r>
    </w:p>
    <w:p w14:paraId="6543A976" w14:textId="77777777" w:rsidR="00DC5648" w:rsidRPr="00DC5648" w:rsidRDefault="00DC5648" w:rsidP="00DC5648">
      <w:r w:rsidRPr="00DC5648">
        <w:t>Kiến thức bài 36 – Vấn đề phát triển kinh tế -xã hội ở Duyên hải Nam Trung Bộ</w:t>
      </w:r>
    </w:p>
    <w:p w14:paraId="6FC9017C" w14:textId="77777777" w:rsidR="00DC5648" w:rsidRPr="00DC5648" w:rsidRDefault="00DC5648" w:rsidP="00DC5648">
      <w:r w:rsidRPr="00DC5648">
        <w:t xml:space="preserve">Giải chi tiết: </w:t>
      </w:r>
    </w:p>
    <w:p w14:paraId="0D4AE84A" w14:textId="77777777" w:rsidR="00DC5648" w:rsidRPr="00DC5648" w:rsidRDefault="00DC5648" w:rsidP="00DC5648">
      <w:r w:rsidRPr="00DC5648">
        <w:t>Để tăng vai trò trung chuyển và đẩy mạnh giao lưu theo chiều Bắc – Nam, Duyên hải Nam Trung Bộ cần phải thực hiện các biện pháp chủ yếu là nâng cấp quốc lộ 1 và đường sắt Bắc – Nam. Bởi đây là 2 trục đường chính, kéo dài theo chiều Bắc Nam, đảm nhận vai trò vận chuyển khối lượng hàng hóa rất lớn giữa các địa phương miền Bắc và miền Trung, Nam nước ta.</w:t>
      </w:r>
    </w:p>
    <w:p w14:paraId="0DBE0447" w14:textId="77777777" w:rsidR="00DC5648" w:rsidRPr="00DC5648" w:rsidRDefault="00DC5648" w:rsidP="00DC5648">
      <w:r w:rsidRPr="00DC5648">
        <w:t>Câu 121 (TH): Đồ thị nào trong các đồ thị dưới đây có thể biểu diễn sự phụ thuộc của lực tương tác giữa hai điện tích điểm vào khoảng cách giữa chúng?</w:t>
      </w:r>
    </w:p>
    <w:p w14:paraId="4DB6BD68" w14:textId="77777777" w:rsidR="00DC5648" w:rsidRPr="00DC5648" w:rsidRDefault="00EF1727" w:rsidP="00DC5648">
      <w:r>
        <w:rPr>
          <w:noProof/>
        </w:rPr>
        <w:drawing>
          <wp:inline distT="0" distB="0" distL="0" distR="0" wp14:anchorId="3C1648E8" wp14:editId="3DF7D16F">
            <wp:extent cx="4857750" cy="1295400"/>
            <wp:effectExtent l="0" t="0" r="0" b="0"/>
            <wp:docPr id="4373" name="Picture 4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3"/>
                    <pic:cNvPicPr>
                      <a:picLocks noChangeAspect="1" noChangeArrowheads="1"/>
                    </pic:cNvPicPr>
                  </pic:nvPicPr>
                  <pic:blipFill>
                    <a:blip r:embed="rId6325">
                      <a:extLst>
                        <a:ext uri="{28A0092B-C50C-407E-A947-70E740481C1C}">
                          <a14:useLocalDpi xmlns:a14="http://schemas.microsoft.com/office/drawing/2010/main" val="0"/>
                        </a:ext>
                      </a:extLst>
                    </a:blip>
                    <a:srcRect/>
                    <a:stretch>
                      <a:fillRect/>
                    </a:stretch>
                  </pic:blipFill>
                  <pic:spPr bwMode="auto">
                    <a:xfrm>
                      <a:off x="0" y="0"/>
                      <a:ext cx="4857750" cy="1295400"/>
                    </a:xfrm>
                    <a:prstGeom prst="rect">
                      <a:avLst/>
                    </a:prstGeom>
                    <a:noFill/>
                    <a:ln>
                      <a:noFill/>
                    </a:ln>
                  </pic:spPr>
                </pic:pic>
              </a:graphicData>
            </a:graphic>
          </wp:inline>
        </w:drawing>
      </w:r>
    </w:p>
    <w:p w14:paraId="768D1FA9" w14:textId="77777777" w:rsidR="00DC5648" w:rsidRPr="00DC5648" w:rsidRDefault="00DC5648" w:rsidP="00DC5648">
      <w:r w:rsidRPr="00DC5648">
        <w:tab/>
        <w:t xml:space="preserve">A. Hình 1. </w:t>
      </w:r>
      <w:r w:rsidRPr="00DC5648">
        <w:tab/>
        <w:t xml:space="preserve">B. Hình 2. </w:t>
      </w:r>
      <w:r w:rsidRPr="00DC5648">
        <w:tab/>
        <w:t xml:space="preserve">C. Hình 3. </w:t>
      </w:r>
      <w:r w:rsidRPr="00DC5648">
        <w:tab/>
      </w:r>
      <w:r w:rsidRPr="00DC5648">
        <w:rPr>
          <w:highlight w:val="yellow"/>
        </w:rPr>
        <w:t>D. Hình 4.</w:t>
      </w:r>
      <w:r w:rsidRPr="00DC5648">
        <w:t xml:space="preserve"> </w:t>
      </w:r>
    </w:p>
    <w:p w14:paraId="1F049147" w14:textId="77777777" w:rsidR="00DC5648" w:rsidRPr="00DC5648" w:rsidRDefault="00DC5648" w:rsidP="00DC5648">
      <w:r w:rsidRPr="00DC5648">
        <w:t xml:space="preserve">Phương pháp giải: </w:t>
      </w:r>
    </w:p>
    <w:p w14:paraId="0D462670" w14:textId="77777777" w:rsidR="00DC5648" w:rsidRPr="00DC5648" w:rsidRDefault="00DC5648" w:rsidP="00DC5648">
      <w:r w:rsidRPr="00DC5648">
        <w:t xml:space="preserve">+ Sử dụng công thức xác định lực tương tác giữa hai điện tích điểm: </w:t>
      </w:r>
      <w:r w:rsidRPr="00DC5648">
        <w:object w:dxaOrig="1155" w:dyaOrig="660" w14:anchorId="672A7167">
          <v:shape id="_x0000_i5241" type="#_x0000_t75" style="width:57.75pt;height:33pt" o:ole="">
            <v:imagedata r:id="rId7760" o:title=""/>
          </v:shape>
          <o:OLEObject Type="Embed" ProgID="Equation.DSMT4" ShapeID="_x0000_i5241" DrawAspect="Content" ObjectID="_1794306591" r:id="rId7761"/>
        </w:object>
      </w:r>
      <w:r w:rsidRPr="00DC5648">
        <w:t>.</w:t>
      </w:r>
    </w:p>
    <w:p w14:paraId="573D61C4" w14:textId="77777777" w:rsidR="00DC5648" w:rsidRPr="00DC5648" w:rsidRDefault="00DC5648" w:rsidP="00DC5648">
      <w:r w:rsidRPr="00DC5648">
        <w:t>+ Sử dụng lí thuyết về đồ thị hàm số.</w:t>
      </w:r>
    </w:p>
    <w:p w14:paraId="68DC7631" w14:textId="77777777" w:rsidR="00DC5648" w:rsidRPr="00DC5648" w:rsidRDefault="00DC5648" w:rsidP="00DC5648">
      <w:r w:rsidRPr="00DC5648">
        <w:t xml:space="preserve">Giải chi tiết: </w:t>
      </w:r>
    </w:p>
    <w:p w14:paraId="6CAF1568" w14:textId="77777777" w:rsidR="00DC5648" w:rsidRPr="00DC5648" w:rsidRDefault="00DC5648" w:rsidP="00DC5648">
      <w:r w:rsidRPr="00DC5648">
        <w:t xml:space="preserve">Lực tương tác giữa hai điện tích điểm được xác định bởi công thức: </w:t>
      </w:r>
      <w:r w:rsidRPr="00DC5648">
        <w:object w:dxaOrig="1155" w:dyaOrig="660" w14:anchorId="624D73B4">
          <v:shape id="_x0000_i5242" type="#_x0000_t75" style="width:57.75pt;height:33pt" o:ole="">
            <v:imagedata r:id="rId7762" o:title=""/>
          </v:shape>
          <o:OLEObject Type="Embed" ProgID="Equation.DSMT4" ShapeID="_x0000_i5242" DrawAspect="Content" ObjectID="_1794306592" r:id="rId7763"/>
        </w:object>
      </w:r>
      <w:r w:rsidRPr="00DC5648">
        <w:t>.</w:t>
      </w:r>
    </w:p>
    <w:p w14:paraId="13D52E4B" w14:textId="77777777" w:rsidR="00DC5648" w:rsidRPr="00DC5648" w:rsidRDefault="00DC5648" w:rsidP="00DC5648">
      <w:r w:rsidRPr="00DC5648">
        <w:t xml:space="preserve">Hay </w:t>
      </w:r>
      <w:r w:rsidRPr="00DC5648">
        <w:object w:dxaOrig="735" w:dyaOrig="615" w14:anchorId="505CA0D3">
          <v:shape id="_x0000_i5243" type="#_x0000_t75" style="width:36.75pt;height:30.75pt" o:ole="">
            <v:imagedata r:id="rId7764" o:title=""/>
          </v:shape>
          <o:OLEObject Type="Embed" ProgID="Equation.DSMT4" ShapeID="_x0000_i5243" DrawAspect="Content" ObjectID="_1794306593" r:id="rId7765"/>
        </w:object>
      </w:r>
      <w:r w:rsidRPr="00DC5648">
        <w:t>.</w:t>
      </w:r>
    </w:p>
    <w:p w14:paraId="745DC24B" w14:textId="77777777" w:rsidR="00DC5648" w:rsidRPr="00DC5648" w:rsidRDefault="00DC5648" w:rsidP="00DC5648">
      <w:r w:rsidRPr="00DC5648">
        <w:t xml:space="preserve">+ Khi </w:t>
      </w:r>
      <w:r w:rsidRPr="00DC5648">
        <w:object w:dxaOrig="1665" w:dyaOrig="285" w14:anchorId="0C928FBA">
          <v:shape id="_x0000_i5244" type="#_x0000_t75" style="width:83.25pt;height:14.25pt" o:ole="">
            <v:imagedata r:id="rId7766" o:title=""/>
          </v:shape>
          <o:OLEObject Type="Embed" ProgID="Equation.DSMT4" ShapeID="_x0000_i5244" DrawAspect="Content" ObjectID="_1794306594" r:id="rId7767"/>
        </w:object>
      </w:r>
      <w:r w:rsidRPr="00DC5648">
        <w:t>.</w:t>
      </w:r>
    </w:p>
    <w:p w14:paraId="4BF3A949" w14:textId="77777777" w:rsidR="00DC5648" w:rsidRPr="00DC5648" w:rsidRDefault="00DC5648" w:rsidP="00DC5648">
      <w:r w:rsidRPr="00DC5648">
        <w:t xml:space="preserve">+ Khi </w:t>
      </w:r>
      <w:r w:rsidRPr="00DC5648">
        <w:object w:dxaOrig="1665" w:dyaOrig="285" w14:anchorId="6DA09A93">
          <v:shape id="_x0000_i5245" type="#_x0000_t75" style="width:83.25pt;height:14.25pt" o:ole="">
            <v:imagedata r:id="rId7768" o:title=""/>
          </v:shape>
          <o:OLEObject Type="Embed" ProgID="Equation.DSMT4" ShapeID="_x0000_i5245" DrawAspect="Content" ObjectID="_1794306595" r:id="rId7769"/>
        </w:object>
      </w:r>
      <w:r w:rsidRPr="00DC5648">
        <w:t>.</w:t>
      </w:r>
    </w:p>
    <w:p w14:paraId="5DB2410A" w14:textId="77777777" w:rsidR="00DC5648" w:rsidRPr="00DC5648" w:rsidRDefault="00DC5648" w:rsidP="00DC5648">
      <w:r w:rsidRPr="00DC5648">
        <w:object w:dxaOrig="300" w:dyaOrig="240" w14:anchorId="4556E899">
          <v:shape id="_x0000_i5246" type="#_x0000_t75" style="width:15pt;height:12pt" o:ole="">
            <v:imagedata r:id="rId7770" o:title=""/>
          </v:shape>
          <o:OLEObject Type="Embed" ProgID="Equation.DSMT4" ShapeID="_x0000_i5246" DrawAspect="Content" ObjectID="_1794306596" r:id="rId7771"/>
        </w:object>
      </w:r>
      <w:r w:rsidRPr="00DC5648">
        <w:t xml:space="preserve"> Đồ thị </w:t>
      </w:r>
      <w:r w:rsidRPr="00DC5648">
        <w:object w:dxaOrig="585" w:dyaOrig="405" w14:anchorId="3225FE57">
          <v:shape id="_x0000_i5247" type="#_x0000_t75" style="width:29.25pt;height:20.25pt" o:ole="">
            <v:imagedata r:id="rId7772" o:title=""/>
          </v:shape>
          <o:OLEObject Type="Embed" ProgID="Equation.DSMT4" ShapeID="_x0000_i5247" DrawAspect="Content" ObjectID="_1794306597" r:id="rId7773"/>
        </w:object>
      </w:r>
      <w:r w:rsidRPr="00DC5648">
        <w:t xml:space="preserve"> có dạng đường hypebol </w:t>
      </w:r>
      <w:r w:rsidRPr="00DC5648">
        <w:object w:dxaOrig="300" w:dyaOrig="240" w14:anchorId="769B1164">
          <v:shape id="_x0000_i5248" type="#_x0000_t75" style="width:15pt;height:12pt" o:ole="">
            <v:imagedata r:id="rId7774" o:title=""/>
          </v:shape>
          <o:OLEObject Type="Embed" ProgID="Equation.DSMT4" ShapeID="_x0000_i5248" DrawAspect="Content" ObjectID="_1794306598" r:id="rId7775"/>
        </w:object>
      </w:r>
      <w:r w:rsidRPr="00DC5648">
        <w:t xml:space="preserve"> Hình 4.</w:t>
      </w:r>
    </w:p>
    <w:p w14:paraId="1A760F93" w14:textId="77777777" w:rsidR="00DC5648" w:rsidRPr="00DC5648" w:rsidRDefault="00DC5648" w:rsidP="00DC5648">
      <w:r w:rsidRPr="00DC5648">
        <w:t>Câu 122 (TH): Trong các hình vẽ sau, hình vẽ nào biểu diễn đúng hướng của đường cảm ứng từ của dòng điện trong dây dẫn thẳng dài vuông góc với mặt phẳng hình vẽ:</w:t>
      </w:r>
    </w:p>
    <w:p w14:paraId="3E40464E" w14:textId="77777777" w:rsidR="00DC5648" w:rsidRPr="00DC5648" w:rsidRDefault="00EF1727" w:rsidP="00DC5648">
      <w:r>
        <w:rPr>
          <w:noProof/>
        </w:rPr>
        <w:drawing>
          <wp:inline distT="0" distB="0" distL="0" distR="0" wp14:anchorId="35F7159A" wp14:editId="63047A8D">
            <wp:extent cx="4429125" cy="1219200"/>
            <wp:effectExtent l="0" t="0" r="9525" b="0"/>
            <wp:docPr id="4382" name="Picture 4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2"/>
                    <pic:cNvPicPr>
                      <a:picLocks noChangeAspect="1" noChangeArrowheads="1"/>
                    </pic:cNvPicPr>
                  </pic:nvPicPr>
                  <pic:blipFill>
                    <a:blip r:embed="rId7776">
                      <a:extLst>
                        <a:ext uri="{28A0092B-C50C-407E-A947-70E740481C1C}">
                          <a14:useLocalDpi xmlns:a14="http://schemas.microsoft.com/office/drawing/2010/main" val="0"/>
                        </a:ext>
                      </a:extLst>
                    </a:blip>
                    <a:srcRect/>
                    <a:stretch>
                      <a:fillRect/>
                    </a:stretch>
                  </pic:blipFill>
                  <pic:spPr bwMode="auto">
                    <a:xfrm>
                      <a:off x="0" y="0"/>
                      <a:ext cx="4429125" cy="1219200"/>
                    </a:xfrm>
                    <a:prstGeom prst="rect">
                      <a:avLst/>
                    </a:prstGeom>
                    <a:noFill/>
                    <a:ln>
                      <a:noFill/>
                    </a:ln>
                  </pic:spPr>
                </pic:pic>
              </a:graphicData>
            </a:graphic>
          </wp:inline>
        </w:drawing>
      </w:r>
    </w:p>
    <w:p w14:paraId="42D5F840" w14:textId="77777777" w:rsidR="00DC5648" w:rsidRPr="00DC5648" w:rsidRDefault="00DC5648" w:rsidP="00DC5648">
      <w:r w:rsidRPr="00DC5648">
        <w:tab/>
      </w:r>
      <w:r w:rsidRPr="00DC5648">
        <w:rPr>
          <w:highlight w:val="yellow"/>
        </w:rPr>
        <w:t>A. Hình A</w:t>
      </w:r>
      <w:r w:rsidRPr="00DC5648">
        <w:t xml:space="preserve"> </w:t>
      </w:r>
      <w:r w:rsidRPr="00DC5648">
        <w:tab/>
        <w:t xml:space="preserve">B. Hình B </w:t>
      </w:r>
      <w:r w:rsidRPr="00DC5648">
        <w:tab/>
        <w:t xml:space="preserve">C. Hình C </w:t>
      </w:r>
      <w:r w:rsidRPr="00DC5648">
        <w:tab/>
        <w:t xml:space="preserve">D. Hình B và C </w:t>
      </w:r>
    </w:p>
    <w:p w14:paraId="25A187E4" w14:textId="77777777" w:rsidR="00DC5648" w:rsidRPr="00DC5648" w:rsidRDefault="00DC5648" w:rsidP="00DC5648">
      <w:r w:rsidRPr="00DC5648">
        <w:t xml:space="preserve">Phương pháp giải: </w:t>
      </w:r>
    </w:p>
    <w:p w14:paraId="40E70B19" w14:textId="77777777" w:rsidR="00DC5648" w:rsidRPr="00DC5648" w:rsidRDefault="00DC5648" w:rsidP="00DC5648">
      <w:r w:rsidRPr="00DC5648">
        <w:t xml:space="preserve">Vận dụng quy tắc nắm tay phải để xác định chiều của cảm ứng từ : Nắm tay phải sao cho các ngón tay khum lại theo chiều dòng điện, ngón cái choãi ra </w:t>
      </w:r>
      <w:r w:rsidRPr="00DC5648">
        <w:object w:dxaOrig="375" w:dyaOrig="315" w14:anchorId="3DDE699C">
          <v:shape id="_x0000_i5249" type="#_x0000_t75" style="width:18.75pt;height:15.75pt" o:ole="">
            <v:imagedata r:id="rId7777" o:title=""/>
          </v:shape>
          <o:OLEObject Type="Embed" ProgID="Equation.DSMT4" ShapeID="_x0000_i5249" DrawAspect="Content" ObjectID="_1794306599" r:id="rId7778"/>
        </w:object>
      </w:r>
      <w:r w:rsidRPr="00DC5648">
        <w:t xml:space="preserve"> chỉ chiều của cảm ứng từ.</w:t>
      </w:r>
    </w:p>
    <w:p w14:paraId="7AA18CAE" w14:textId="77777777" w:rsidR="00DC5648" w:rsidRPr="00DC5648" w:rsidRDefault="00DC5648" w:rsidP="00DC5648">
      <w:r w:rsidRPr="00DC5648">
        <w:t xml:space="preserve">Giải chi tiết: </w:t>
      </w:r>
    </w:p>
    <w:p w14:paraId="229EDDCF" w14:textId="77777777" w:rsidR="00DC5648" w:rsidRPr="00DC5648" w:rsidRDefault="00DC5648" w:rsidP="00DC5648">
      <w:r w:rsidRPr="00DC5648">
        <w:t>Áp dụng quy tắc nắm tay phải, ta có:</w:t>
      </w:r>
    </w:p>
    <w:p w14:paraId="43B00592" w14:textId="77777777" w:rsidR="00DC5648" w:rsidRPr="00DC5648" w:rsidRDefault="00DC5648" w:rsidP="00DC5648">
      <w:r w:rsidRPr="00DC5648">
        <w:t>Dòng điện hướng từ trong ra ngoài, từ trường hướng ngược chiều kim đồng hồ → A đúng, B sai.</w:t>
      </w:r>
    </w:p>
    <w:p w14:paraId="52D294CB" w14:textId="77777777" w:rsidR="00DC5648" w:rsidRPr="00DC5648" w:rsidRDefault="00DC5648" w:rsidP="00DC5648">
      <w:r w:rsidRPr="00DC5648">
        <w:t>Dòng điện hướng từ ngoài vào trong, từ trường hướng cùng chiều kim đồng hồ → C sai.</w:t>
      </w:r>
    </w:p>
    <w:p w14:paraId="73A31904" w14:textId="77777777" w:rsidR="00DC5648" w:rsidRPr="00DC5648" w:rsidRDefault="00DC5648" w:rsidP="00DC5648">
      <w:r w:rsidRPr="00DC5648">
        <w:object w:dxaOrig="300" w:dyaOrig="240" w14:anchorId="18865F37">
          <v:shape id="_x0000_i5250" type="#_x0000_t75" style="width:15pt;height:12pt" o:ole="">
            <v:imagedata r:id="rId7779" o:title=""/>
          </v:shape>
          <o:OLEObject Type="Embed" ProgID="Equation.DSMT4" ShapeID="_x0000_i5250" DrawAspect="Content" ObjectID="_1794306600" r:id="rId7780"/>
        </w:object>
      </w:r>
      <w:r w:rsidRPr="00DC5648">
        <w:t xml:space="preserve"> Hình vẽ biểu diễn đúng là hình A.</w:t>
      </w:r>
    </w:p>
    <w:p w14:paraId="5303B686" w14:textId="77777777" w:rsidR="00DC5648" w:rsidRPr="00DC5648" w:rsidRDefault="00DC5648" w:rsidP="00DC5648">
      <w:r w:rsidRPr="00DC5648">
        <w:t>Câu 123 (VD): Một người nhìn thấy con cá ở trong nước. Hỏi muốn đâm trúng con cá thì người đó phải phóng mũi lao vào chỗ nào?</w:t>
      </w:r>
    </w:p>
    <w:p w14:paraId="507E0720" w14:textId="77777777" w:rsidR="00DC5648" w:rsidRPr="00DC5648" w:rsidRDefault="00DC5648" w:rsidP="00DC5648">
      <w:r w:rsidRPr="00DC5648">
        <w:tab/>
        <w:t xml:space="preserve">A. Đúng vào chỗ người đó nhìn thấy con cá. </w:t>
      </w:r>
      <w:r w:rsidRPr="00DC5648">
        <w:tab/>
        <w:t xml:space="preserve">B. Ở phía trên chỗ người đó nhìn thấy con cá </w:t>
      </w:r>
      <w:r w:rsidRPr="00DC5648">
        <w:tab/>
      </w:r>
      <w:r w:rsidRPr="00DC5648">
        <w:rPr>
          <w:highlight w:val="yellow"/>
        </w:rPr>
        <w:t>C. Ở phía dưới chỗ người đó nhìn thấy con cá</w:t>
      </w:r>
      <w:r w:rsidRPr="00DC5648">
        <w:t xml:space="preserve"> </w:t>
      </w:r>
      <w:r w:rsidRPr="00DC5648">
        <w:tab/>
        <w:t xml:space="preserve">D. Cả A , B, C đều sai. </w:t>
      </w:r>
    </w:p>
    <w:p w14:paraId="0DE4254E" w14:textId="77777777" w:rsidR="00DC5648" w:rsidRPr="00DC5648" w:rsidRDefault="00DC5648" w:rsidP="00DC5648">
      <w:r w:rsidRPr="00DC5648">
        <w:t xml:space="preserve">Phương pháp giải: </w:t>
      </w:r>
    </w:p>
    <w:p w14:paraId="0477CA2D" w14:textId="77777777" w:rsidR="00DC5648" w:rsidRPr="00DC5648" w:rsidRDefault="00DC5648" w:rsidP="00DC5648">
      <w:r w:rsidRPr="00DC5648">
        <w:t xml:space="preserve">Định luật khúc xạ ánh sáng: </w:t>
      </w:r>
      <w:r w:rsidRPr="00DC5648">
        <w:object w:dxaOrig="1575" w:dyaOrig="360" w14:anchorId="75FF76C7">
          <v:shape id="_x0000_i5251" type="#_x0000_t75" style="width:78.75pt;height:18pt" o:ole="">
            <v:imagedata r:id="rId7781" o:title=""/>
          </v:shape>
          <o:OLEObject Type="Embed" ProgID="Equation.DSMT4" ShapeID="_x0000_i5251" DrawAspect="Content" ObjectID="_1794306601" r:id="rId7782"/>
        </w:object>
      </w:r>
      <w:r w:rsidRPr="00DC5648">
        <w:t>.</w:t>
      </w:r>
    </w:p>
    <w:p w14:paraId="0293D39A" w14:textId="77777777" w:rsidR="00DC5648" w:rsidRPr="00DC5648" w:rsidRDefault="00DC5648" w:rsidP="00DC5648">
      <w:r w:rsidRPr="00DC5648">
        <w:t xml:space="preserve">Giải chi tiết: </w:t>
      </w:r>
    </w:p>
    <w:p w14:paraId="7C2977B5" w14:textId="77777777" w:rsidR="00DC5648" w:rsidRPr="00DC5648" w:rsidRDefault="00DC5648" w:rsidP="00DC5648">
      <w:r w:rsidRPr="00DC5648">
        <w:t>Gọi O là vị trí của con cá trong nước.</w:t>
      </w:r>
    </w:p>
    <w:p w14:paraId="5DE266DF" w14:textId="77777777" w:rsidR="00DC5648" w:rsidRPr="00DC5648" w:rsidRDefault="00DC5648" w:rsidP="00DC5648">
      <w:r w:rsidRPr="00DC5648">
        <w:t>Do hiện tượng khúc xạ và do chiết suất của nước lớn hơn chiết suất của không khí nên ảnh của con cá sẽ ở vị trí O’ như hình vẽ.</w:t>
      </w:r>
    </w:p>
    <w:p w14:paraId="51915D31" w14:textId="77777777" w:rsidR="00DC5648" w:rsidRPr="00DC5648" w:rsidRDefault="00EF1727" w:rsidP="00DC5648">
      <w:r>
        <w:rPr>
          <w:noProof/>
        </w:rPr>
        <w:drawing>
          <wp:inline distT="0" distB="0" distL="0" distR="0" wp14:anchorId="647C9A2A" wp14:editId="1B33306D">
            <wp:extent cx="2076450" cy="1619250"/>
            <wp:effectExtent l="0" t="0" r="0" b="0"/>
            <wp:docPr id="4386" name="Picture 4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6"/>
                    <pic:cNvPicPr>
                      <a:picLocks noChangeAspect="1" noChangeArrowheads="1"/>
                    </pic:cNvPicPr>
                  </pic:nvPicPr>
                  <pic:blipFill>
                    <a:blip r:embed="rId7783">
                      <a:extLst>
                        <a:ext uri="{28A0092B-C50C-407E-A947-70E740481C1C}">
                          <a14:useLocalDpi xmlns:a14="http://schemas.microsoft.com/office/drawing/2010/main" val="0"/>
                        </a:ext>
                      </a:extLst>
                    </a:blip>
                    <a:srcRect/>
                    <a:stretch>
                      <a:fillRect/>
                    </a:stretch>
                  </pic:blipFill>
                  <pic:spPr bwMode="auto">
                    <a:xfrm>
                      <a:off x="0" y="0"/>
                      <a:ext cx="2076450" cy="1619250"/>
                    </a:xfrm>
                    <a:prstGeom prst="rect">
                      <a:avLst/>
                    </a:prstGeom>
                    <a:noFill/>
                    <a:ln>
                      <a:noFill/>
                    </a:ln>
                  </pic:spPr>
                </pic:pic>
              </a:graphicData>
            </a:graphic>
          </wp:inline>
        </w:drawing>
      </w:r>
    </w:p>
    <w:p w14:paraId="50B0F505" w14:textId="77777777" w:rsidR="00DC5648" w:rsidRPr="00DC5648" w:rsidRDefault="00DC5648" w:rsidP="00DC5648">
      <w:r w:rsidRPr="00DC5648">
        <w:t>Như vậy, người đó nhìn thấy con cá dường như gần mặt nước hơn. Để đâm trúng con cá thì người đó phải phóng mũi lao vào phía dưới vị trí mà người đó nhìn thấy con cá.</w:t>
      </w:r>
    </w:p>
    <w:p w14:paraId="2FB4A0F3" w14:textId="77777777" w:rsidR="00DC5648" w:rsidRPr="00DC5648" w:rsidRDefault="00DC5648" w:rsidP="00DC5648">
      <w:r w:rsidRPr="00DC5648">
        <w:t xml:space="preserve">Câu 124 (VDC): Một con lắc đơn dao động với biên độ </w:t>
      </w:r>
      <w:r w:rsidRPr="00DC5648">
        <w:object w:dxaOrig="735" w:dyaOrig="615" w14:anchorId="15D5800B">
          <v:shape id="_x0000_i5252" type="#_x0000_t75" style="width:36.75pt;height:30.75pt" o:ole="">
            <v:imagedata r:id="rId6326" o:title=""/>
          </v:shape>
          <o:OLEObject Type="Embed" ProgID="Equation.DSMT4" ShapeID="_x0000_i5252" DrawAspect="Content" ObjectID="_1794306602" r:id="rId7784"/>
        </w:object>
      </w:r>
      <w:r w:rsidRPr="00DC5648">
        <w:t xml:space="preserve">, có mốc thế năng được chọn tại vị trí cân bằng của vật nặng. Gọi độ lớn vận tốc của vật nặng khi động năng bằng thế năng là v1, khi độ lớn của lực căng dây treo bằng trọng lực tác động lên vật là v2 . Tỉ số </w:t>
      </w:r>
      <w:r w:rsidRPr="00DC5648">
        <w:object w:dxaOrig="300" w:dyaOrig="675" w14:anchorId="3A9DF38C">
          <v:shape id="_x0000_i5253" type="#_x0000_t75" style="width:15pt;height:33.75pt" o:ole="">
            <v:imagedata r:id="rId6328" o:title=""/>
          </v:shape>
          <o:OLEObject Type="Embed" ProgID="Equation.DSMT4" ShapeID="_x0000_i5253" DrawAspect="Content" ObjectID="_1794306603" r:id="rId7785"/>
        </w:object>
      </w:r>
      <w:r w:rsidRPr="00DC5648">
        <w:t xml:space="preserve"> có giá trị nào sau đây?</w:t>
      </w:r>
    </w:p>
    <w:p w14:paraId="3F8F65D7" w14:textId="77777777" w:rsidR="00DC5648" w:rsidRPr="00DC5648" w:rsidRDefault="00DC5648" w:rsidP="00DC5648">
      <w:r w:rsidRPr="00DC5648">
        <w:tab/>
        <w:t xml:space="preserve">A. </w:t>
      </w:r>
      <w:r w:rsidRPr="00DC5648">
        <w:object w:dxaOrig="240" w:dyaOrig="615" w14:anchorId="58951B9F">
          <v:shape id="_x0000_i5254" type="#_x0000_t75" style="width:12pt;height:30.75pt" o:ole="">
            <v:imagedata r:id="rId6330" o:title=""/>
          </v:shape>
          <o:OLEObject Type="Embed" ProgID="Equation.DSMT4" ShapeID="_x0000_i5254" DrawAspect="Content" ObjectID="_1794306604" r:id="rId7786"/>
        </w:object>
      </w:r>
      <w:r w:rsidRPr="00DC5648">
        <w:t xml:space="preserve"> </w:t>
      </w:r>
      <w:r w:rsidRPr="00DC5648">
        <w:tab/>
        <w:t xml:space="preserve">B. </w:t>
      </w:r>
      <w:r w:rsidRPr="00DC5648">
        <w:object w:dxaOrig="240" w:dyaOrig="615" w14:anchorId="6B5193D4">
          <v:shape id="_x0000_i5255" type="#_x0000_t75" style="width:12pt;height:30.75pt" o:ole="">
            <v:imagedata r:id="rId6332" o:title=""/>
          </v:shape>
          <o:OLEObject Type="Embed" ProgID="Equation.DSMT4" ShapeID="_x0000_i5255" DrawAspect="Content" ObjectID="_1794306605" r:id="rId7787"/>
        </w:object>
      </w:r>
      <w:r w:rsidRPr="00DC5648">
        <w:tab/>
        <w:t xml:space="preserve">C. </w:t>
      </w:r>
      <w:r w:rsidRPr="00DC5648">
        <w:object w:dxaOrig="420" w:dyaOrig="705" w14:anchorId="33A10987">
          <v:shape id="_x0000_i5256" type="#_x0000_t75" style="width:21pt;height:35.25pt" o:ole="">
            <v:imagedata r:id="rId6334" o:title=""/>
          </v:shape>
          <o:OLEObject Type="Embed" ProgID="Equation.DSMT4" ShapeID="_x0000_i5256" DrawAspect="Content" ObjectID="_1794306606" r:id="rId7788"/>
        </w:object>
      </w:r>
      <w:r w:rsidRPr="00DC5648">
        <w:tab/>
      </w:r>
      <w:r w:rsidRPr="00DC5648">
        <w:rPr>
          <w:highlight w:val="yellow"/>
        </w:rPr>
        <w:t xml:space="preserve">D. </w:t>
      </w:r>
      <w:r w:rsidRPr="00DC5648">
        <w:rPr>
          <w:highlight w:val="yellow"/>
        </w:rPr>
        <w:object w:dxaOrig="420" w:dyaOrig="705" w14:anchorId="43F74DE5">
          <v:shape id="_x0000_i5257" type="#_x0000_t75" style="width:21pt;height:35.25pt" o:ole="">
            <v:imagedata r:id="rId6336" o:title=""/>
          </v:shape>
          <o:OLEObject Type="Embed" ProgID="Equation.DSMT4" ShapeID="_x0000_i5257" DrawAspect="Content" ObjectID="_1794306607" r:id="rId7789"/>
        </w:object>
      </w:r>
    </w:p>
    <w:p w14:paraId="7B42C198" w14:textId="77777777" w:rsidR="00DC5648" w:rsidRPr="00DC5648" w:rsidRDefault="00DC5648" w:rsidP="00DC5648">
      <w:r w:rsidRPr="00DC5648">
        <w:t xml:space="preserve">Phương pháp giải: </w:t>
      </w:r>
    </w:p>
    <w:p w14:paraId="4B09D1EA" w14:textId="77777777" w:rsidR="00DC5648" w:rsidRPr="00DC5648" w:rsidRDefault="00DC5648" w:rsidP="00DC5648">
      <w:r w:rsidRPr="00DC5648">
        <w:t xml:space="preserve">Công thức tính độ lớn vận tốc và lực căng dây: </w:t>
      </w:r>
      <w:r w:rsidRPr="00DC5648">
        <w:object w:dxaOrig="2760" w:dyaOrig="885" w14:anchorId="01741978">
          <v:shape id="_x0000_i5258" type="#_x0000_t75" style="width:138pt;height:44.25pt" o:ole="">
            <v:imagedata r:id="rId7790" o:title=""/>
          </v:shape>
          <o:OLEObject Type="Embed" ProgID="Equation.DSMT4" ShapeID="_x0000_i5258" DrawAspect="Content" ObjectID="_1794306608" r:id="rId7791"/>
        </w:object>
      </w:r>
    </w:p>
    <w:p w14:paraId="52C6D4D9" w14:textId="77777777" w:rsidR="00DC5648" w:rsidRPr="00DC5648" w:rsidRDefault="00DC5648" w:rsidP="00DC5648">
      <w:r w:rsidRPr="00DC5648">
        <w:t xml:space="preserve">Công thức tính cơ năng, thế năng và động năng: </w:t>
      </w:r>
      <w:r w:rsidRPr="00DC5648">
        <w:object w:dxaOrig="2160" w:dyaOrig="1155" w14:anchorId="5E01CAD0">
          <v:shape id="_x0000_i5259" type="#_x0000_t75" style="width:108pt;height:57.75pt" o:ole="">
            <v:imagedata r:id="rId7792" o:title=""/>
          </v:shape>
          <o:OLEObject Type="Embed" ProgID="Equation.DSMT4" ShapeID="_x0000_i5259" DrawAspect="Content" ObjectID="_1794306609" r:id="rId7793"/>
        </w:object>
      </w:r>
    </w:p>
    <w:p w14:paraId="30E076AE" w14:textId="77777777" w:rsidR="00DC5648" w:rsidRPr="00DC5648" w:rsidRDefault="00DC5648" w:rsidP="00DC5648">
      <w:r w:rsidRPr="00DC5648">
        <w:t xml:space="preserve">Theo bài ra ta có: </w:t>
      </w:r>
      <w:r w:rsidRPr="00DC5648">
        <w:object w:dxaOrig="2040" w:dyaOrig="765" w14:anchorId="05CE6C94">
          <v:shape id="_x0000_i5260" type="#_x0000_t75" style="width:102pt;height:38.25pt" o:ole="">
            <v:imagedata r:id="rId7794" o:title=""/>
          </v:shape>
          <o:OLEObject Type="Embed" ProgID="Equation.DSMT4" ShapeID="_x0000_i5260" DrawAspect="Content" ObjectID="_1794306610" r:id="rId7795"/>
        </w:object>
      </w:r>
      <w:r w:rsidRPr="00DC5648">
        <w:t>.</w:t>
      </w:r>
    </w:p>
    <w:p w14:paraId="2E35AFA1" w14:textId="77777777" w:rsidR="00DC5648" w:rsidRPr="00DC5648" w:rsidRDefault="00DC5648" w:rsidP="00DC5648">
      <w:r w:rsidRPr="00DC5648">
        <w:t xml:space="preserve">Giải chi tiết: </w:t>
      </w:r>
    </w:p>
    <w:p w14:paraId="5C9F72BA" w14:textId="77777777" w:rsidR="00DC5648" w:rsidRPr="00DC5648" w:rsidRDefault="00DC5648" w:rsidP="00DC5648">
      <w:r w:rsidRPr="00DC5648">
        <w:t xml:space="preserve">+ Khi động năng bằng thế năng: </w:t>
      </w:r>
      <w:r w:rsidRPr="00DC5648">
        <w:object w:dxaOrig="1200" w:dyaOrig="360" w14:anchorId="5B280EA1">
          <v:shape id="_x0000_i5261" type="#_x0000_t75" style="width:60pt;height:18pt" o:ole="">
            <v:imagedata r:id="rId7796" o:title=""/>
          </v:shape>
          <o:OLEObject Type="Embed" ProgID="Equation.DSMT4" ShapeID="_x0000_i5261" DrawAspect="Content" ObjectID="_1794306611" r:id="rId7797"/>
        </w:object>
      </w:r>
    </w:p>
    <w:p w14:paraId="6C012F19" w14:textId="77777777" w:rsidR="00DC5648" w:rsidRPr="00DC5648" w:rsidRDefault="00DC5648" w:rsidP="00DC5648">
      <w:r w:rsidRPr="00DC5648">
        <w:object w:dxaOrig="5325" w:dyaOrig="405" w14:anchorId="2AC61E6A">
          <v:shape id="_x0000_i5262" type="#_x0000_t75" style="width:266.25pt;height:20.25pt" o:ole="">
            <v:imagedata r:id="rId7798" o:title=""/>
          </v:shape>
          <o:OLEObject Type="Embed" ProgID="Equation.DSMT4" ShapeID="_x0000_i5262" DrawAspect="Content" ObjectID="_1794306612" r:id="rId7799"/>
        </w:object>
      </w:r>
    </w:p>
    <w:p w14:paraId="0478B0A5" w14:textId="77777777" w:rsidR="00DC5648" w:rsidRPr="00DC5648" w:rsidRDefault="00DC5648" w:rsidP="00DC5648">
      <w:r w:rsidRPr="00DC5648">
        <w:object w:dxaOrig="2865" w:dyaOrig="360" w14:anchorId="0D899FE1">
          <v:shape id="_x0000_i5263" type="#_x0000_t75" style="width:143.25pt;height:18pt" o:ole="">
            <v:imagedata r:id="rId7800" o:title=""/>
          </v:shape>
          <o:OLEObject Type="Embed" ProgID="Equation.DSMT4" ShapeID="_x0000_i5263" DrawAspect="Content" ObjectID="_1794306613" r:id="rId7801"/>
        </w:object>
      </w:r>
    </w:p>
    <w:p w14:paraId="251D6669" w14:textId="77777777" w:rsidR="00DC5648" w:rsidRPr="00DC5648" w:rsidRDefault="00DC5648" w:rsidP="00DC5648">
      <w:r w:rsidRPr="00DC5648">
        <w:object w:dxaOrig="2400" w:dyaOrig="615" w14:anchorId="73C72645">
          <v:shape id="_x0000_i5264" type="#_x0000_t75" style="width:120pt;height:30.75pt" o:ole="">
            <v:imagedata r:id="rId7802" o:title=""/>
          </v:shape>
          <o:OLEObject Type="Embed" ProgID="Equation.DSMT4" ShapeID="_x0000_i5264" DrawAspect="Content" ObjectID="_1794306614" r:id="rId7803"/>
        </w:object>
      </w:r>
    </w:p>
    <w:p w14:paraId="73EE9405" w14:textId="77777777" w:rsidR="00DC5648" w:rsidRPr="00DC5648" w:rsidRDefault="00DC5648" w:rsidP="00DC5648">
      <w:r w:rsidRPr="00DC5648">
        <w:t xml:space="preserve">+ Khi độ lớn của lực căng dây treo bằng trọng lực tác động lên vật: </w:t>
      </w:r>
    </w:p>
    <w:p w14:paraId="22B187C4" w14:textId="77777777" w:rsidR="00DC5648" w:rsidRPr="00DC5648" w:rsidRDefault="00DC5648" w:rsidP="00DC5648">
      <w:r w:rsidRPr="00DC5648">
        <w:object w:dxaOrig="2895" w:dyaOrig="405" w14:anchorId="3A14135D">
          <v:shape id="_x0000_i5265" type="#_x0000_t75" style="width:144.75pt;height:20.25pt" o:ole="">
            <v:imagedata r:id="rId7804" o:title=""/>
          </v:shape>
          <o:OLEObject Type="Embed" ProgID="Equation.DSMT4" ShapeID="_x0000_i5265" DrawAspect="Content" ObjectID="_1794306615" r:id="rId7805"/>
        </w:object>
      </w:r>
    </w:p>
    <w:p w14:paraId="0FB23F1A" w14:textId="77777777" w:rsidR="00DC5648" w:rsidRPr="00DC5648" w:rsidRDefault="00DC5648" w:rsidP="00DC5648">
      <w:r w:rsidRPr="00DC5648">
        <w:object w:dxaOrig="4800" w:dyaOrig="615" w14:anchorId="2F3798A6">
          <v:shape id="_x0000_i5266" type="#_x0000_t75" style="width:240pt;height:30.75pt" o:ole="">
            <v:imagedata r:id="rId7806" o:title=""/>
          </v:shape>
          <o:OLEObject Type="Embed" ProgID="Equation.DSMT4" ShapeID="_x0000_i5266" DrawAspect="Content" ObjectID="_1794306616" r:id="rId7807"/>
        </w:object>
      </w:r>
    </w:p>
    <w:p w14:paraId="442B7434" w14:textId="77777777" w:rsidR="00DC5648" w:rsidRPr="00DC5648" w:rsidRDefault="00DC5648" w:rsidP="00DC5648">
      <w:r w:rsidRPr="00DC5648">
        <w:t xml:space="preserve">+ Suy ra: </w:t>
      </w:r>
      <w:r w:rsidRPr="00DC5648">
        <w:object w:dxaOrig="4620" w:dyaOrig="885" w14:anchorId="02E7E52F">
          <v:shape id="_x0000_i5267" type="#_x0000_t75" style="width:231pt;height:44.25pt" o:ole="">
            <v:imagedata r:id="rId7808" o:title=""/>
          </v:shape>
          <o:OLEObject Type="Embed" ProgID="Equation.DSMT4" ShapeID="_x0000_i5267" DrawAspect="Content" ObjectID="_1794306617" r:id="rId7809"/>
        </w:object>
      </w:r>
    </w:p>
    <w:p w14:paraId="5215CBBA" w14:textId="77777777" w:rsidR="00DC5648" w:rsidRPr="00DC5648" w:rsidRDefault="00DC5648" w:rsidP="00DC5648">
      <w:r w:rsidRPr="00DC5648">
        <w:object w:dxaOrig="4815" w:dyaOrig="1260" w14:anchorId="154FFD7D">
          <v:shape id="_x0000_i5268" type="#_x0000_t75" style="width:240.75pt;height:63pt" o:ole="">
            <v:imagedata r:id="rId7810" o:title=""/>
          </v:shape>
          <o:OLEObject Type="Embed" ProgID="Equation.DSMT4" ShapeID="_x0000_i5268" DrawAspect="Content" ObjectID="_1794306618" r:id="rId7811"/>
        </w:object>
      </w:r>
      <w:r w:rsidRPr="00DC5648">
        <w:t>.</w:t>
      </w:r>
    </w:p>
    <w:p w14:paraId="29357A6F" w14:textId="77777777" w:rsidR="00DC5648" w:rsidRPr="00DC5648" w:rsidRDefault="00DC5648" w:rsidP="00DC5648">
      <w:r w:rsidRPr="00DC5648">
        <w:t xml:space="preserve">Câu 125 (VD): Một sóng âm thanh được phát hiện bởi một micrô. Đầu ra từ micrô được kết nối với đầu vào Y của máy hiện sóng tia âm cực (CRO). Dấu vết trên CRO được hiển thị trên hình. Cài đặt cơ sở thời gian trên CRO là </w:t>
      </w:r>
      <w:r w:rsidRPr="00DC5648">
        <w:object w:dxaOrig="795" w:dyaOrig="315" w14:anchorId="38BC6DD8">
          <v:shape id="_x0000_i5269" type="#_x0000_t75" style="width:39.75pt;height:15.75pt" o:ole="">
            <v:imagedata r:id="rId6338" o:title=""/>
          </v:shape>
          <o:OLEObject Type="Embed" ProgID="Equation.DSMT4" ShapeID="_x0000_i5269" DrawAspect="Content" ObjectID="_1794306619" r:id="rId7812"/>
        </w:object>
      </w:r>
      <w:r w:rsidRPr="00DC5648">
        <w:t>mỗi lần chia Tần số của sóng âm là bao nhiêu?</w:t>
      </w:r>
    </w:p>
    <w:p w14:paraId="03A6C254" w14:textId="77777777" w:rsidR="00DC5648" w:rsidRPr="00DC5648" w:rsidRDefault="00EF1727" w:rsidP="00DC5648">
      <w:r>
        <w:rPr>
          <w:noProof/>
        </w:rPr>
        <w:drawing>
          <wp:inline distT="0" distB="0" distL="0" distR="0" wp14:anchorId="2FCEC240" wp14:editId="29FECF5E">
            <wp:extent cx="1752600" cy="1743075"/>
            <wp:effectExtent l="0" t="0" r="0" b="9525"/>
            <wp:docPr id="4405" name="Picture 4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5"/>
                    <pic:cNvPicPr>
                      <a:picLocks noChangeAspect="1" noChangeArrowheads="1"/>
                    </pic:cNvPicPr>
                  </pic:nvPicPr>
                  <pic:blipFill>
                    <a:blip r:embed="rId6340">
                      <a:extLst>
                        <a:ext uri="{28A0092B-C50C-407E-A947-70E740481C1C}">
                          <a14:useLocalDpi xmlns:a14="http://schemas.microsoft.com/office/drawing/2010/main" val="0"/>
                        </a:ext>
                      </a:extLst>
                    </a:blip>
                    <a:srcRect/>
                    <a:stretch>
                      <a:fillRect/>
                    </a:stretch>
                  </pic:blipFill>
                  <pic:spPr bwMode="auto">
                    <a:xfrm>
                      <a:off x="0" y="0"/>
                      <a:ext cx="1752600" cy="1743075"/>
                    </a:xfrm>
                    <a:prstGeom prst="rect">
                      <a:avLst/>
                    </a:prstGeom>
                    <a:noFill/>
                    <a:ln>
                      <a:noFill/>
                    </a:ln>
                  </pic:spPr>
                </pic:pic>
              </a:graphicData>
            </a:graphic>
          </wp:inline>
        </w:drawing>
      </w:r>
    </w:p>
    <w:p w14:paraId="2F79C75D" w14:textId="77777777" w:rsidR="00DC5648" w:rsidRPr="00DC5648" w:rsidRDefault="00DC5648" w:rsidP="00DC5648">
      <w:r w:rsidRPr="00DC5648">
        <w:tab/>
        <w:t xml:space="preserve">A. 1000Hz </w:t>
      </w:r>
      <w:r w:rsidRPr="00DC5648">
        <w:tab/>
      </w:r>
      <w:r w:rsidRPr="00DC5648">
        <w:rPr>
          <w:highlight w:val="yellow"/>
        </w:rPr>
        <w:t>B. 1250Hz</w:t>
      </w:r>
      <w:r w:rsidRPr="00DC5648">
        <w:t xml:space="preserve"> </w:t>
      </w:r>
      <w:r w:rsidRPr="00DC5648">
        <w:tab/>
        <w:t xml:space="preserve">C. 2000Hz </w:t>
      </w:r>
      <w:r w:rsidRPr="00DC5648">
        <w:tab/>
        <w:t>D. 2500Hz</w:t>
      </w:r>
    </w:p>
    <w:p w14:paraId="6DE21320" w14:textId="77777777" w:rsidR="00DC5648" w:rsidRPr="00DC5648" w:rsidRDefault="00DC5648" w:rsidP="00DC5648">
      <w:r w:rsidRPr="00DC5648">
        <w:t xml:space="preserve">Phương pháp giải: </w:t>
      </w:r>
    </w:p>
    <w:p w14:paraId="15049263" w14:textId="77777777" w:rsidR="00DC5648" w:rsidRPr="00DC5648" w:rsidRDefault="00DC5648" w:rsidP="00DC5648">
      <w:r w:rsidRPr="00DC5648">
        <w:t xml:space="preserve">+ Công thức liên hệ giữa tần số và chu kì: </w:t>
      </w:r>
      <w:r w:rsidRPr="00DC5648">
        <w:object w:dxaOrig="675" w:dyaOrig="615" w14:anchorId="2F6612E1">
          <v:shape id="_x0000_i5270" type="#_x0000_t75" style="width:33.75pt;height:30.75pt" o:ole="">
            <v:imagedata r:id="rId7813" o:title=""/>
          </v:shape>
          <o:OLEObject Type="Embed" ProgID="Equation.DSMT4" ShapeID="_x0000_i5270" DrawAspect="Content" ObjectID="_1794306620" r:id="rId7814"/>
        </w:object>
      </w:r>
      <w:r w:rsidRPr="00DC5648">
        <w:t>.</w:t>
      </w:r>
    </w:p>
    <w:p w14:paraId="6B7098D5" w14:textId="77777777" w:rsidR="00DC5648" w:rsidRPr="00DC5648" w:rsidRDefault="00DC5648" w:rsidP="00DC5648">
      <w:r w:rsidRPr="00DC5648">
        <w:t>+ Sử dụng kĩ năng đọc đồ thị.</w:t>
      </w:r>
    </w:p>
    <w:p w14:paraId="59A41E69" w14:textId="77777777" w:rsidR="00DC5648" w:rsidRPr="00DC5648" w:rsidRDefault="00DC5648" w:rsidP="00DC5648">
      <w:r w:rsidRPr="00DC5648">
        <w:t xml:space="preserve">Giải chi tiết: </w:t>
      </w:r>
    </w:p>
    <w:p w14:paraId="082F85E1" w14:textId="77777777" w:rsidR="00DC5648" w:rsidRPr="00DC5648" w:rsidRDefault="00DC5648" w:rsidP="00DC5648">
      <w:r w:rsidRPr="00DC5648">
        <w:t>Từ đồ thị ta thấy chu kì sóng âm là:</w:t>
      </w:r>
    </w:p>
    <w:p w14:paraId="222FB326" w14:textId="77777777" w:rsidR="00DC5648" w:rsidRPr="00DC5648" w:rsidRDefault="00DC5648" w:rsidP="00DC5648">
      <w:r w:rsidRPr="00DC5648">
        <w:object w:dxaOrig="2865" w:dyaOrig="360" w14:anchorId="79EF1162">
          <v:shape id="_x0000_i5271" type="#_x0000_t75" style="width:143.25pt;height:18pt" o:ole="">
            <v:imagedata r:id="rId7815" o:title=""/>
          </v:shape>
          <o:OLEObject Type="Embed" ProgID="Equation.DSMT4" ShapeID="_x0000_i5271" DrawAspect="Content" ObjectID="_1794306621" r:id="rId7816"/>
        </w:object>
      </w:r>
    </w:p>
    <w:p w14:paraId="1AF88B4E" w14:textId="77777777" w:rsidR="00DC5648" w:rsidRPr="00DC5648" w:rsidRDefault="00DC5648" w:rsidP="00DC5648">
      <w:r w:rsidRPr="00DC5648">
        <w:object w:dxaOrig="300" w:dyaOrig="240" w14:anchorId="637AE006">
          <v:shape id="_x0000_i5272" type="#_x0000_t75" style="width:15pt;height:12pt" o:ole="">
            <v:imagedata r:id="rId7817" o:title=""/>
          </v:shape>
          <o:OLEObject Type="Embed" ProgID="Equation.DSMT4" ShapeID="_x0000_i5272" DrawAspect="Content" ObjectID="_1794306622" r:id="rId7818"/>
        </w:object>
      </w:r>
      <w:r w:rsidRPr="00DC5648">
        <w:t xml:space="preserve"> Tần số của âm do âm thoa tạo ra là:</w:t>
      </w:r>
    </w:p>
    <w:p w14:paraId="4C04E249" w14:textId="77777777" w:rsidR="00DC5648" w:rsidRPr="00DC5648" w:rsidRDefault="00DC5648" w:rsidP="00DC5648">
      <w:r w:rsidRPr="00DC5648">
        <w:object w:dxaOrig="2520" w:dyaOrig="615" w14:anchorId="7BF13718">
          <v:shape id="_x0000_i5273" type="#_x0000_t75" style="width:126pt;height:30.75pt" o:ole="">
            <v:imagedata r:id="rId7819" o:title=""/>
          </v:shape>
          <o:OLEObject Type="Embed" ProgID="Equation.DSMT4" ShapeID="_x0000_i5273" DrawAspect="Content" ObjectID="_1794306623" r:id="rId7820"/>
        </w:object>
      </w:r>
      <w:r w:rsidRPr="00DC5648">
        <w:t>.</w:t>
      </w:r>
    </w:p>
    <w:p w14:paraId="7269F823" w14:textId="77777777" w:rsidR="00DC5648" w:rsidRPr="00DC5648" w:rsidRDefault="00DC5648" w:rsidP="00DC5648">
      <w:r w:rsidRPr="00DC5648">
        <w:t xml:space="preserve">Câu 126 (VD): Một nhà vật lý hạt nhân làm thí nghiệm xác định chu kỳ bán rã </w:t>
      </w:r>
      <w:r w:rsidRPr="00DC5648">
        <w:object w:dxaOrig="405" w:dyaOrig="405" w14:anchorId="6FDB89A7">
          <v:shape id="_x0000_i5274" type="#_x0000_t75" style="width:20.25pt;height:20.25pt" o:ole="">
            <v:imagedata r:id="rId6341" o:title=""/>
          </v:shape>
          <o:OLEObject Type="Embed" ProgID="Equation.DSMT4" ShapeID="_x0000_i5274" DrawAspect="Content" ObjectID="_1794306624" r:id="rId7821"/>
        </w:object>
      </w:r>
      <w:r w:rsidRPr="00DC5648">
        <w:t xml:space="preserve"> của một chất phóng xạ bằng cách dùng máy đếm xung để đo tỉ lệ giữa số hạt bị phân rã </w:t>
      </w:r>
      <w:r w:rsidRPr="00DC5648">
        <w:object w:dxaOrig="600" w:dyaOrig="405" w14:anchorId="543CC846">
          <v:shape id="_x0000_i5275" type="#_x0000_t75" style="width:30pt;height:20.25pt" o:ole="">
            <v:imagedata r:id="rId6343" o:title=""/>
          </v:shape>
          <o:OLEObject Type="Embed" ProgID="Equation.DSMT4" ShapeID="_x0000_i5275" DrawAspect="Content" ObjectID="_1794306625" r:id="rId7822"/>
        </w:object>
      </w:r>
      <w:r w:rsidRPr="00DC5648">
        <w:t xml:space="preserve"> và số hạt ban đầu </w:t>
      </w:r>
      <w:r w:rsidRPr="00DC5648">
        <w:object w:dxaOrig="540" w:dyaOrig="405" w14:anchorId="3ADC01F7">
          <v:shape id="_x0000_i5276" type="#_x0000_t75" style="width:27pt;height:20.25pt" o:ole="">
            <v:imagedata r:id="rId6345" o:title=""/>
          </v:shape>
          <o:OLEObject Type="Embed" ProgID="Equation.DSMT4" ShapeID="_x0000_i5276" DrawAspect="Content" ObjectID="_1794306626" r:id="rId7823"/>
        </w:object>
      </w:r>
      <w:r w:rsidRPr="00DC5648">
        <w:t xml:space="preserve">. Dựa vào kết quả thực nghiệm đo được trên hình vẽ, hãy tính </w:t>
      </w:r>
      <w:r w:rsidRPr="00DC5648">
        <w:object w:dxaOrig="225" w:dyaOrig="255" w14:anchorId="25444716">
          <v:shape id="_x0000_i5277" type="#_x0000_t75" style="width:11.25pt;height:12.75pt" o:ole="">
            <v:imagedata r:id="rId6347" o:title=""/>
          </v:shape>
          <o:OLEObject Type="Embed" ProgID="Equation.DSMT4" ShapeID="_x0000_i5277" DrawAspect="Content" ObjectID="_1794306627" r:id="rId7824"/>
        </w:object>
      </w:r>
      <w:r w:rsidRPr="00DC5648">
        <w:t>?</w:t>
      </w:r>
    </w:p>
    <w:p w14:paraId="66614CF3" w14:textId="77777777" w:rsidR="00DC5648" w:rsidRPr="00DC5648" w:rsidRDefault="00EF1727" w:rsidP="00DC5648">
      <w:r>
        <w:rPr>
          <w:noProof/>
        </w:rPr>
        <w:drawing>
          <wp:inline distT="0" distB="0" distL="0" distR="0" wp14:anchorId="4767CF1D" wp14:editId="7481673F">
            <wp:extent cx="2647950" cy="2352675"/>
            <wp:effectExtent l="0" t="0" r="0" b="9525"/>
            <wp:docPr id="4414" name="Picture 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4"/>
                    <pic:cNvPicPr>
                      <a:picLocks noChangeAspect="1" noChangeArrowheads="1"/>
                    </pic:cNvPicPr>
                  </pic:nvPicPr>
                  <pic:blipFill>
                    <a:blip r:embed="rId6349">
                      <a:extLst>
                        <a:ext uri="{28A0092B-C50C-407E-A947-70E740481C1C}">
                          <a14:useLocalDpi xmlns:a14="http://schemas.microsoft.com/office/drawing/2010/main" val="0"/>
                        </a:ext>
                      </a:extLst>
                    </a:blip>
                    <a:srcRect/>
                    <a:stretch>
                      <a:fillRect/>
                    </a:stretch>
                  </pic:blipFill>
                  <pic:spPr bwMode="auto">
                    <a:xfrm>
                      <a:off x="0" y="0"/>
                      <a:ext cx="2647950" cy="2352675"/>
                    </a:xfrm>
                    <a:prstGeom prst="rect">
                      <a:avLst/>
                    </a:prstGeom>
                    <a:noFill/>
                    <a:ln>
                      <a:noFill/>
                    </a:ln>
                  </pic:spPr>
                </pic:pic>
              </a:graphicData>
            </a:graphic>
          </wp:inline>
        </w:drawing>
      </w:r>
    </w:p>
    <w:p w14:paraId="3DD1F865" w14:textId="77777777" w:rsidR="00DC5648" w:rsidRPr="00DC5648" w:rsidRDefault="00DC5648" w:rsidP="00DC5648">
      <w:r w:rsidRPr="00DC5648">
        <w:tab/>
        <w:t xml:space="preserve">A. 138 ngày. </w:t>
      </w:r>
      <w:r w:rsidRPr="00DC5648">
        <w:tab/>
        <w:t xml:space="preserve">B. 5,6 ngày. </w:t>
      </w:r>
      <w:r w:rsidRPr="00DC5648">
        <w:tab/>
        <w:t xml:space="preserve">C. 3,8 ngày. </w:t>
      </w:r>
      <w:r w:rsidRPr="00DC5648">
        <w:tab/>
      </w:r>
      <w:r w:rsidRPr="00DC5648">
        <w:rPr>
          <w:highlight w:val="yellow"/>
        </w:rPr>
        <w:t>D. 8,9 ngày</w:t>
      </w:r>
      <w:r w:rsidRPr="00DC5648">
        <w:t>.</w:t>
      </w:r>
    </w:p>
    <w:p w14:paraId="3B3306AB" w14:textId="77777777" w:rsidR="00DC5648" w:rsidRPr="00DC5648" w:rsidRDefault="00DC5648" w:rsidP="00DC5648">
      <w:r w:rsidRPr="00DC5648">
        <w:t xml:space="preserve"> Phương pháp giải: </w:t>
      </w:r>
    </w:p>
    <w:p w14:paraId="2F93AF01" w14:textId="77777777" w:rsidR="00DC5648" w:rsidRPr="00DC5648" w:rsidRDefault="00DC5648" w:rsidP="00DC5648">
      <w:r w:rsidRPr="00DC5648">
        <w:t xml:space="preserve">Số hạt nhân bị phân rã: </w:t>
      </w:r>
      <w:r w:rsidRPr="00DC5648">
        <w:object w:dxaOrig="1815" w:dyaOrig="765" w14:anchorId="2362C251">
          <v:shape id="_x0000_i5278" type="#_x0000_t75" style="width:90.75pt;height:38.25pt" o:ole="">
            <v:imagedata r:id="rId7825" o:title=""/>
          </v:shape>
          <o:OLEObject Type="Embed" ProgID="Equation.DSMT4" ShapeID="_x0000_i5278" DrawAspect="Content" ObjectID="_1794306628" r:id="rId7826"/>
        </w:object>
      </w:r>
    </w:p>
    <w:p w14:paraId="4FAD8DE2" w14:textId="77777777" w:rsidR="00DC5648" w:rsidRPr="00DC5648" w:rsidRDefault="00DC5648" w:rsidP="00DC5648">
      <w:r w:rsidRPr="00DC5648">
        <w:t xml:space="preserve">Giải chi tiết: </w:t>
      </w:r>
    </w:p>
    <w:p w14:paraId="5028ECBE" w14:textId="77777777" w:rsidR="00DC5648" w:rsidRPr="00DC5648" w:rsidRDefault="00DC5648" w:rsidP="00DC5648">
      <w:r w:rsidRPr="00DC5648">
        <w:t xml:space="preserve">Ta có: </w:t>
      </w:r>
      <w:r w:rsidRPr="00DC5648">
        <w:object w:dxaOrig="4605" w:dyaOrig="1155" w14:anchorId="1EC55C98">
          <v:shape id="_x0000_i5279" type="#_x0000_t75" style="width:230.25pt;height:57.75pt" o:ole="">
            <v:imagedata r:id="rId7827" o:title=""/>
          </v:shape>
          <o:OLEObject Type="Embed" ProgID="Equation.DSMT4" ShapeID="_x0000_i5279" DrawAspect="Content" ObjectID="_1794306629" r:id="rId7828"/>
        </w:object>
      </w:r>
    </w:p>
    <w:p w14:paraId="4D0F2677" w14:textId="77777777" w:rsidR="00DC5648" w:rsidRPr="00DC5648" w:rsidRDefault="00DC5648" w:rsidP="00DC5648">
      <w:r w:rsidRPr="00DC5648">
        <w:object w:dxaOrig="2595" w:dyaOrig="795" w14:anchorId="147DEB6B">
          <v:shape id="_x0000_i5280" type="#_x0000_t75" style="width:129.75pt;height:39.75pt" o:ole="">
            <v:imagedata r:id="rId7829" o:title=""/>
          </v:shape>
          <o:OLEObject Type="Embed" ProgID="Equation.DSMT4" ShapeID="_x0000_i5280" DrawAspect="Content" ObjectID="_1794306630" r:id="rId7830"/>
        </w:object>
      </w:r>
    </w:p>
    <w:p w14:paraId="59437D38" w14:textId="77777777" w:rsidR="00DC5648" w:rsidRPr="00DC5648" w:rsidRDefault="00DC5648" w:rsidP="00DC5648">
      <w:r w:rsidRPr="00DC5648">
        <w:t>Từ đồ thị ta thấy:</w:t>
      </w:r>
    </w:p>
    <w:p w14:paraId="0D27ACF5" w14:textId="77777777" w:rsidR="00DC5648" w:rsidRPr="00DC5648" w:rsidRDefault="00DC5648" w:rsidP="00DC5648">
      <w:r w:rsidRPr="00DC5648">
        <w:object w:dxaOrig="5655" w:dyaOrig="1200" w14:anchorId="3DBD2430">
          <v:shape id="_x0000_i5281" type="#_x0000_t75" style="width:282.75pt;height:60pt" o:ole="">
            <v:imagedata r:id="rId7831" o:title=""/>
          </v:shape>
          <o:OLEObject Type="Embed" ProgID="Equation.DSMT4" ShapeID="_x0000_i5281" DrawAspect="Content" ObjectID="_1794306631" r:id="rId7832"/>
        </w:object>
      </w:r>
      <w:r w:rsidRPr="00DC5648">
        <w:t>.</w:t>
      </w:r>
    </w:p>
    <w:p w14:paraId="4622DDCA" w14:textId="77777777" w:rsidR="00DC5648" w:rsidRPr="00DC5648" w:rsidRDefault="00DC5648" w:rsidP="00DC5648">
      <w:r w:rsidRPr="00DC5648">
        <w:t xml:space="preserve">Câu 127 (VD): Một máy phát sóng điện từ đặt cách mặt phản xạ </w:t>
      </w:r>
      <w:r w:rsidRPr="00DC5648">
        <w:object w:dxaOrig="600" w:dyaOrig="285" w14:anchorId="1C2227BF">
          <v:shape id="_x0000_i5282" type="#_x0000_t75" style="width:30pt;height:14.25pt" o:ole="">
            <v:imagedata r:id="rId6350" o:title=""/>
          </v:shape>
          <o:OLEObject Type="Embed" ProgID="Equation.DSMT4" ShapeID="_x0000_i5282" DrawAspect="Content" ObjectID="_1794306632" r:id="rId7833"/>
        </w:object>
      </w:r>
      <w:r w:rsidRPr="00DC5648">
        <w:t xml:space="preserve">. Các sóng phát ra có tần số </w:t>
      </w:r>
      <w:r w:rsidRPr="00DC5648">
        <w:object w:dxaOrig="915" w:dyaOrig="315" w14:anchorId="655B89D9">
          <v:shape id="_x0000_i5283" type="#_x0000_t75" style="width:45.75pt;height:15.75pt" o:ole="">
            <v:imagedata r:id="rId6352" o:title=""/>
          </v:shape>
          <o:OLEObject Type="Embed" ProgID="Equation.DSMT4" ShapeID="_x0000_i5283" DrawAspect="Content" ObjectID="_1794306633" r:id="rId7834"/>
        </w:object>
      </w:r>
      <w:r w:rsidRPr="00DC5648">
        <w:t>. Một sóng dừng được tạo ra với một nút tại máy phát và một nút ở bề mặt. Có bao nhiêu bụng sóng trong không gian giữa máy phát và mặt phản xạ?</w:t>
      </w:r>
    </w:p>
    <w:p w14:paraId="42A35D5B" w14:textId="77777777" w:rsidR="00DC5648" w:rsidRPr="00DC5648" w:rsidRDefault="00EF1727" w:rsidP="00DC5648">
      <w:r>
        <w:rPr>
          <w:noProof/>
        </w:rPr>
        <w:drawing>
          <wp:inline distT="0" distB="0" distL="0" distR="0" wp14:anchorId="03C44445" wp14:editId="1B7BB6E7">
            <wp:extent cx="4295775" cy="1752600"/>
            <wp:effectExtent l="0" t="0" r="9525" b="0"/>
            <wp:docPr id="4421" name="Picture 4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1"/>
                    <pic:cNvPicPr>
                      <a:picLocks noChangeAspect="1" noChangeArrowheads="1"/>
                    </pic:cNvPicPr>
                  </pic:nvPicPr>
                  <pic:blipFill>
                    <a:blip r:embed="rId6354">
                      <a:extLst>
                        <a:ext uri="{28A0092B-C50C-407E-A947-70E740481C1C}">
                          <a14:useLocalDpi xmlns:a14="http://schemas.microsoft.com/office/drawing/2010/main" val="0"/>
                        </a:ext>
                      </a:extLst>
                    </a:blip>
                    <a:srcRect/>
                    <a:stretch>
                      <a:fillRect/>
                    </a:stretch>
                  </pic:blipFill>
                  <pic:spPr bwMode="auto">
                    <a:xfrm>
                      <a:off x="0" y="0"/>
                      <a:ext cx="4295775" cy="1752600"/>
                    </a:xfrm>
                    <a:prstGeom prst="rect">
                      <a:avLst/>
                    </a:prstGeom>
                    <a:noFill/>
                    <a:ln>
                      <a:noFill/>
                    </a:ln>
                  </pic:spPr>
                </pic:pic>
              </a:graphicData>
            </a:graphic>
          </wp:inline>
        </w:drawing>
      </w:r>
    </w:p>
    <w:p w14:paraId="10415722" w14:textId="77777777" w:rsidR="00DC5648" w:rsidRPr="00DC5648" w:rsidRDefault="00DC5648" w:rsidP="00DC5648">
      <w:r w:rsidRPr="00DC5648">
        <w:tab/>
        <w:t xml:space="preserve">A. 1 </w:t>
      </w:r>
      <w:r w:rsidRPr="00DC5648">
        <w:tab/>
        <w:t xml:space="preserve">B. 2 </w:t>
      </w:r>
      <w:r w:rsidRPr="00DC5648">
        <w:tab/>
      </w:r>
      <w:r w:rsidRPr="00DC5648">
        <w:rPr>
          <w:highlight w:val="yellow"/>
        </w:rPr>
        <w:t>C. 3</w:t>
      </w:r>
      <w:r w:rsidRPr="00DC5648">
        <w:t xml:space="preserve"> </w:t>
      </w:r>
      <w:r w:rsidRPr="00DC5648">
        <w:tab/>
        <w:t>D. 4</w:t>
      </w:r>
    </w:p>
    <w:p w14:paraId="35B87C7C" w14:textId="77777777" w:rsidR="00DC5648" w:rsidRPr="00DC5648" w:rsidRDefault="00DC5648" w:rsidP="00DC5648">
      <w:r w:rsidRPr="00DC5648">
        <w:t xml:space="preserve">Phương pháp giải: </w:t>
      </w:r>
    </w:p>
    <w:p w14:paraId="018C5F51" w14:textId="77777777" w:rsidR="00DC5648" w:rsidRPr="00DC5648" w:rsidRDefault="00DC5648" w:rsidP="00DC5648">
      <w:r w:rsidRPr="00DC5648">
        <w:t xml:space="preserve">Điều kiện có sóng dừng hai đầu cố định: </w:t>
      </w:r>
      <w:r w:rsidRPr="00DC5648">
        <w:object w:dxaOrig="1260" w:dyaOrig="660" w14:anchorId="7424795B">
          <v:shape id="_x0000_i5284" type="#_x0000_t75" style="width:63pt;height:33pt" o:ole="">
            <v:imagedata r:id="rId7835" o:title=""/>
          </v:shape>
          <o:OLEObject Type="Embed" ProgID="Equation.DSMT4" ShapeID="_x0000_i5284" DrawAspect="Content" ObjectID="_1794306634" r:id="rId7836"/>
        </w:object>
      </w:r>
      <w:r w:rsidRPr="00DC5648">
        <w:t>.</w:t>
      </w:r>
    </w:p>
    <w:p w14:paraId="013157BC" w14:textId="77777777" w:rsidR="00DC5648" w:rsidRPr="00DC5648" w:rsidRDefault="00DC5648" w:rsidP="00DC5648">
      <w:r w:rsidRPr="00DC5648">
        <w:t>Trong đó: Số bụng = k; Số nút = k + 1.</w:t>
      </w:r>
    </w:p>
    <w:p w14:paraId="5CFF6857" w14:textId="77777777" w:rsidR="00DC5648" w:rsidRPr="00DC5648" w:rsidRDefault="00DC5648" w:rsidP="00DC5648">
      <w:r w:rsidRPr="00DC5648">
        <w:t xml:space="preserve">Giải chi tiết: </w:t>
      </w:r>
    </w:p>
    <w:p w14:paraId="4D52BAEA" w14:textId="77777777" w:rsidR="00DC5648" w:rsidRPr="00DC5648" w:rsidRDefault="00DC5648" w:rsidP="00DC5648">
      <w:r w:rsidRPr="00DC5648">
        <w:t xml:space="preserve">Ta có: </w:t>
      </w:r>
      <w:r w:rsidRPr="00DC5648">
        <w:object w:dxaOrig="1965" w:dyaOrig="1125" w14:anchorId="3650962A">
          <v:shape id="_x0000_i5285" type="#_x0000_t75" style="width:98.25pt;height:56.25pt" o:ole="">
            <v:imagedata r:id="rId7837" o:title=""/>
          </v:shape>
          <o:OLEObject Type="Embed" ProgID="Equation.DSMT4" ShapeID="_x0000_i5285" DrawAspect="Content" ObjectID="_1794306635" r:id="rId7838"/>
        </w:object>
      </w:r>
    </w:p>
    <w:p w14:paraId="79D98469" w14:textId="77777777" w:rsidR="00DC5648" w:rsidRPr="00DC5648" w:rsidRDefault="00DC5648" w:rsidP="00DC5648">
      <w:r w:rsidRPr="00DC5648">
        <w:t>Một sóng dừng được tạo ra với một nút tại máy phát và một nút ở bề mặt.</w:t>
      </w:r>
    </w:p>
    <w:p w14:paraId="28B9B572" w14:textId="77777777" w:rsidR="00DC5648" w:rsidRPr="00DC5648" w:rsidRDefault="00DC5648" w:rsidP="00DC5648">
      <w:r w:rsidRPr="00DC5648">
        <w:t xml:space="preserve">Áp dụng điều kiện có sóng dừng với hai đầu là nút sóng ta có: </w:t>
      </w:r>
    </w:p>
    <w:p w14:paraId="77728F48" w14:textId="77777777" w:rsidR="00DC5648" w:rsidRPr="00DC5648" w:rsidRDefault="00DC5648" w:rsidP="00DC5648">
      <w:r w:rsidRPr="00DC5648">
        <w:object w:dxaOrig="4095" w:dyaOrig="705" w14:anchorId="4C9D97B5">
          <v:shape id="_x0000_i5286" type="#_x0000_t75" style="width:204.75pt;height:35.25pt" o:ole="">
            <v:imagedata r:id="rId7839" o:title=""/>
          </v:shape>
          <o:OLEObject Type="Embed" ProgID="Equation.DSMT4" ShapeID="_x0000_i5286" DrawAspect="Content" ObjectID="_1794306636" r:id="rId7840"/>
        </w:object>
      </w:r>
    </w:p>
    <w:p w14:paraId="00EFB831" w14:textId="77777777" w:rsidR="00DC5648" w:rsidRPr="00DC5648" w:rsidRDefault="00DC5648" w:rsidP="00DC5648">
      <w:r w:rsidRPr="00DC5648">
        <w:object w:dxaOrig="300" w:dyaOrig="240" w14:anchorId="54D1DB69">
          <v:shape id="_x0000_i5287" type="#_x0000_t75" style="width:15pt;height:12pt" o:ole="">
            <v:imagedata r:id="rId7841" o:title=""/>
          </v:shape>
          <o:OLEObject Type="Embed" ProgID="Equation.DSMT4" ShapeID="_x0000_i5287" DrawAspect="Content" ObjectID="_1794306637" r:id="rId7842"/>
        </w:object>
      </w:r>
      <w:r w:rsidRPr="00DC5648">
        <w:t xml:space="preserve"> Có 3 bụng sóng trong không gian giữa máy phát và mặt phản xạ.</w:t>
      </w:r>
    </w:p>
    <w:p w14:paraId="0779ED2C" w14:textId="77777777" w:rsidR="00DC5648" w:rsidRPr="00DC5648" w:rsidRDefault="00DC5648" w:rsidP="00DC5648">
      <w:r w:rsidRPr="00DC5648">
        <w:t xml:space="preserve">Câu 128 (VD): Một học sinh làm thí nghiệm đo bước sóng ánh sáng bằng thí nghiệm khe Y-âng. Trong khi tiến hành, học sinh này đo được khoảng cách hai khe sáng là </w:t>
      </w:r>
      <w:r w:rsidRPr="00DC5648">
        <w:object w:dxaOrig="1680" w:dyaOrig="405" w14:anchorId="11DB3120">
          <v:shape id="_x0000_i5288" type="#_x0000_t75" style="width:84pt;height:20.25pt" o:ole="">
            <v:imagedata r:id="rId6355" o:title=""/>
          </v:shape>
          <o:OLEObject Type="Embed" ProgID="Equation.DSMT4" ShapeID="_x0000_i5288" DrawAspect="Content" ObjectID="_1794306638" r:id="rId7843"/>
        </w:object>
      </w:r>
      <w:r w:rsidRPr="00DC5648">
        <w:t xml:space="preserve">; khoảng cách từ mặt phẳng chứa hai khe đến màn đo được là </w:t>
      </w:r>
      <w:r w:rsidRPr="00DC5648">
        <w:object w:dxaOrig="1725" w:dyaOrig="405" w14:anchorId="20F85445">
          <v:shape id="_x0000_i5289" type="#_x0000_t75" style="width:86.25pt;height:20.25pt" o:ole="">
            <v:imagedata r:id="rId6357" o:title=""/>
          </v:shape>
          <o:OLEObject Type="Embed" ProgID="Equation.DSMT4" ShapeID="_x0000_i5289" DrawAspect="Content" ObjectID="_1794306639" r:id="rId7844"/>
        </w:object>
      </w:r>
      <w:r w:rsidRPr="00DC5648">
        <w:t xml:space="preserve">; khoảng cách 10 vân sáng liên tiếp đo được là </w:t>
      </w:r>
      <w:r w:rsidRPr="00DC5648">
        <w:object w:dxaOrig="1800" w:dyaOrig="405" w14:anchorId="71C5A505">
          <v:shape id="_x0000_i5290" type="#_x0000_t75" style="width:90pt;height:20.25pt" o:ole="">
            <v:imagedata r:id="rId6359" o:title=""/>
          </v:shape>
          <o:OLEObject Type="Embed" ProgID="Equation.DSMT4" ShapeID="_x0000_i5290" DrawAspect="Content" ObjectID="_1794306640" r:id="rId7845"/>
        </w:object>
      </w:r>
      <w:r w:rsidRPr="00DC5648">
        <w:t xml:space="preserve">. Sai số tuyệt đối của quá trình đo bước sóng là </w:t>
      </w:r>
    </w:p>
    <w:p w14:paraId="6B8C5B65" w14:textId="77777777" w:rsidR="00DC5648" w:rsidRPr="00DC5648" w:rsidRDefault="00DC5648" w:rsidP="00DC5648">
      <w:r w:rsidRPr="00DC5648">
        <w:tab/>
        <w:t xml:space="preserve">A. </w:t>
      </w:r>
      <w:r w:rsidRPr="00DC5648">
        <w:object w:dxaOrig="1080" w:dyaOrig="315" w14:anchorId="4658955F">
          <v:shape id="_x0000_i5291" type="#_x0000_t75" style="width:54pt;height:15.75pt" o:ole="">
            <v:imagedata r:id="rId6361" o:title=""/>
          </v:shape>
          <o:OLEObject Type="Embed" ProgID="Equation.DSMT4" ShapeID="_x0000_i5291" DrawAspect="Content" ObjectID="_1794306641" r:id="rId7846"/>
        </w:object>
      </w:r>
      <w:r w:rsidRPr="00DC5648">
        <w:tab/>
      </w:r>
      <w:r w:rsidRPr="00DC5648">
        <w:rPr>
          <w:highlight w:val="yellow"/>
        </w:rPr>
        <w:t xml:space="preserve">B. </w:t>
      </w:r>
      <w:r w:rsidRPr="00DC5648">
        <w:rPr>
          <w:highlight w:val="yellow"/>
        </w:rPr>
        <w:object w:dxaOrig="1080" w:dyaOrig="315" w14:anchorId="4F672E5C">
          <v:shape id="_x0000_i5292" type="#_x0000_t75" style="width:54pt;height:15.75pt" o:ole="">
            <v:imagedata r:id="rId6363" o:title=""/>
          </v:shape>
          <o:OLEObject Type="Embed" ProgID="Equation.DSMT4" ShapeID="_x0000_i5292" DrawAspect="Content" ObjectID="_1794306642" r:id="rId7847"/>
        </w:object>
      </w:r>
      <w:r w:rsidRPr="00DC5648">
        <w:tab/>
        <w:t xml:space="preserve">C. </w:t>
      </w:r>
      <w:r w:rsidRPr="00DC5648">
        <w:object w:dxaOrig="960" w:dyaOrig="315" w14:anchorId="446A58E3">
          <v:shape id="_x0000_i5293" type="#_x0000_t75" style="width:48pt;height:15.75pt" o:ole="">
            <v:imagedata r:id="rId6365" o:title=""/>
          </v:shape>
          <o:OLEObject Type="Embed" ProgID="Equation.DSMT4" ShapeID="_x0000_i5293" DrawAspect="Content" ObjectID="_1794306643" r:id="rId7848"/>
        </w:object>
      </w:r>
      <w:r w:rsidRPr="00DC5648">
        <w:tab/>
        <w:t xml:space="preserve">D. </w:t>
      </w:r>
      <w:r w:rsidRPr="00DC5648">
        <w:object w:dxaOrig="1080" w:dyaOrig="315" w14:anchorId="3EE0D1A9">
          <v:shape id="_x0000_i5294" type="#_x0000_t75" style="width:54pt;height:15.75pt" o:ole="">
            <v:imagedata r:id="rId6367" o:title=""/>
          </v:shape>
          <o:OLEObject Type="Embed" ProgID="Equation.DSMT4" ShapeID="_x0000_i5294" DrawAspect="Content" ObjectID="_1794306644" r:id="rId7849"/>
        </w:object>
      </w:r>
    </w:p>
    <w:p w14:paraId="029B0FB1" w14:textId="77777777" w:rsidR="00DC5648" w:rsidRPr="00DC5648" w:rsidRDefault="00DC5648" w:rsidP="00DC5648">
      <w:r w:rsidRPr="00DC5648">
        <w:t xml:space="preserve">Phương pháp giải: </w:t>
      </w:r>
    </w:p>
    <w:p w14:paraId="11B5BB04" w14:textId="77777777" w:rsidR="00DC5648" w:rsidRPr="00DC5648" w:rsidRDefault="00DC5648" w:rsidP="00DC5648">
      <w:r w:rsidRPr="00DC5648">
        <w:t xml:space="preserve">Khoảng cách của 10 vân sáng liên tiếp: </w:t>
      </w:r>
      <w:r w:rsidRPr="00DC5648">
        <w:object w:dxaOrig="585" w:dyaOrig="285" w14:anchorId="51D80806">
          <v:shape id="_x0000_i5295" type="#_x0000_t75" style="width:29.25pt;height:14.25pt" o:ole="">
            <v:imagedata r:id="rId7850" o:title=""/>
          </v:shape>
          <o:OLEObject Type="Embed" ProgID="Equation.DSMT4" ShapeID="_x0000_i5295" DrawAspect="Content" ObjectID="_1794306645" r:id="rId7851"/>
        </w:object>
      </w:r>
    </w:p>
    <w:p w14:paraId="03D44766" w14:textId="77777777" w:rsidR="00DC5648" w:rsidRPr="00DC5648" w:rsidRDefault="00DC5648" w:rsidP="00DC5648">
      <w:r w:rsidRPr="00DC5648">
        <w:t xml:space="preserve">Bước sóng: </w:t>
      </w:r>
      <w:r w:rsidRPr="00DC5648">
        <w:object w:dxaOrig="675" w:dyaOrig="615" w14:anchorId="67B8C0E5">
          <v:shape id="_x0000_i5296" type="#_x0000_t75" style="width:33.75pt;height:30.75pt" o:ole="">
            <v:imagedata r:id="rId7852" o:title=""/>
          </v:shape>
          <o:OLEObject Type="Embed" ProgID="Equation.DSMT4" ShapeID="_x0000_i5296" DrawAspect="Content" ObjectID="_1794306646" r:id="rId7853"/>
        </w:object>
      </w:r>
    </w:p>
    <w:p w14:paraId="01C3CE5A" w14:textId="77777777" w:rsidR="00DC5648" w:rsidRPr="00DC5648" w:rsidRDefault="00DC5648" w:rsidP="00DC5648">
      <w:r w:rsidRPr="00DC5648">
        <w:t xml:space="preserve">Sai số tỉ đối: </w:t>
      </w:r>
      <w:r w:rsidRPr="00DC5648">
        <w:object w:dxaOrig="1995" w:dyaOrig="615" w14:anchorId="35CCEE8E">
          <v:shape id="_x0000_i5297" type="#_x0000_t75" style="width:99.75pt;height:30.75pt" o:ole="">
            <v:imagedata r:id="rId7854" o:title=""/>
          </v:shape>
          <o:OLEObject Type="Embed" ProgID="Equation.DSMT4" ShapeID="_x0000_i5297" DrawAspect="Content" ObjectID="_1794306647" r:id="rId7855"/>
        </w:object>
      </w:r>
    </w:p>
    <w:p w14:paraId="4FD0124F" w14:textId="77777777" w:rsidR="00DC5648" w:rsidRPr="00DC5648" w:rsidRDefault="00DC5648" w:rsidP="00DC5648">
      <w:r w:rsidRPr="00DC5648">
        <w:t xml:space="preserve">Sai số tuyệt đối: </w:t>
      </w:r>
      <w:r w:rsidRPr="00DC5648">
        <w:object w:dxaOrig="2355" w:dyaOrig="675" w14:anchorId="11E87D81">
          <v:shape id="_x0000_i5298" type="#_x0000_t75" style="width:117.75pt;height:33.75pt" o:ole="">
            <v:imagedata r:id="rId7856" o:title=""/>
          </v:shape>
          <o:OLEObject Type="Embed" ProgID="Equation.DSMT4" ShapeID="_x0000_i5298" DrawAspect="Content" ObjectID="_1794306648" r:id="rId7857"/>
        </w:object>
      </w:r>
    </w:p>
    <w:p w14:paraId="7C5B42B4" w14:textId="77777777" w:rsidR="00DC5648" w:rsidRPr="00DC5648" w:rsidRDefault="00DC5648" w:rsidP="00DC5648">
      <w:r w:rsidRPr="00DC5648">
        <w:t xml:space="preserve">Giải chi tiết: </w:t>
      </w:r>
    </w:p>
    <w:p w14:paraId="541AFAB6" w14:textId="77777777" w:rsidR="00DC5648" w:rsidRPr="00DC5648" w:rsidRDefault="00DC5648" w:rsidP="00DC5648">
      <w:r w:rsidRPr="00DC5648">
        <w:t>Khoảng cách giữa 10 vân sáng liên tiếp là:</w:t>
      </w:r>
    </w:p>
    <w:p w14:paraId="2A10F3C2" w14:textId="77777777" w:rsidR="00DC5648" w:rsidRPr="00DC5648" w:rsidRDefault="00DC5648" w:rsidP="00DC5648">
      <w:r w:rsidRPr="00DC5648">
        <w:object w:dxaOrig="3120" w:dyaOrig="1320" w14:anchorId="1F236F05">
          <v:shape id="_x0000_i5299" type="#_x0000_t75" style="width:156pt;height:66pt" o:ole="">
            <v:imagedata r:id="rId7858" o:title=""/>
          </v:shape>
          <o:OLEObject Type="Embed" ProgID="Equation.DSMT4" ShapeID="_x0000_i5299" DrawAspect="Content" ObjectID="_1794306649" r:id="rId7859"/>
        </w:object>
      </w:r>
    </w:p>
    <w:p w14:paraId="67641292" w14:textId="77777777" w:rsidR="00DC5648" w:rsidRPr="00DC5648" w:rsidRDefault="00DC5648" w:rsidP="00DC5648">
      <w:r w:rsidRPr="00DC5648">
        <w:t>Giá trị trung bình của bước sóng là:</w:t>
      </w:r>
    </w:p>
    <w:p w14:paraId="0529549E" w14:textId="77777777" w:rsidR="00DC5648" w:rsidRPr="00DC5648" w:rsidRDefault="00DC5648" w:rsidP="00DC5648">
      <w:r w:rsidRPr="00DC5648">
        <w:object w:dxaOrig="4965" w:dyaOrig="660" w14:anchorId="2D66CC4A">
          <v:shape id="_x0000_i5300" type="#_x0000_t75" style="width:248.25pt;height:33pt" o:ole="">
            <v:imagedata r:id="rId7860" o:title=""/>
          </v:shape>
          <o:OLEObject Type="Embed" ProgID="Equation.DSMT4" ShapeID="_x0000_i5300" DrawAspect="Content" ObjectID="_1794306650" r:id="rId7861"/>
        </w:object>
      </w:r>
    </w:p>
    <w:p w14:paraId="1D9FE241" w14:textId="77777777" w:rsidR="00DC5648" w:rsidRPr="00DC5648" w:rsidRDefault="00DC5648" w:rsidP="00DC5648">
      <w:r w:rsidRPr="00DC5648">
        <w:t xml:space="preserve">Sai số tỉ đối của phép đo là: </w:t>
      </w:r>
      <w:r w:rsidRPr="00DC5648">
        <w:object w:dxaOrig="1995" w:dyaOrig="615" w14:anchorId="5BB7F292">
          <v:shape id="_x0000_i5301" type="#_x0000_t75" style="width:99.75pt;height:30.75pt" o:ole="">
            <v:imagedata r:id="rId7862" o:title=""/>
          </v:shape>
          <o:OLEObject Type="Embed" ProgID="Equation.DSMT4" ShapeID="_x0000_i5301" DrawAspect="Content" ObjectID="_1794306651" r:id="rId7863"/>
        </w:object>
      </w:r>
    </w:p>
    <w:p w14:paraId="19B79B93" w14:textId="77777777" w:rsidR="00DC5648" w:rsidRPr="00DC5648" w:rsidRDefault="00DC5648" w:rsidP="00DC5648">
      <w:r w:rsidRPr="00DC5648">
        <w:object w:dxaOrig="2955" w:dyaOrig="660" w14:anchorId="3AE1B404">
          <v:shape id="_x0000_i5302" type="#_x0000_t75" style="width:147.75pt;height:33pt" o:ole="">
            <v:imagedata r:id="rId7864" o:title=""/>
          </v:shape>
          <o:OLEObject Type="Embed" ProgID="Equation.DSMT4" ShapeID="_x0000_i5302" DrawAspect="Content" ObjectID="_1794306652" r:id="rId7865"/>
        </w:object>
      </w:r>
    </w:p>
    <w:p w14:paraId="33D82694" w14:textId="77777777" w:rsidR="00DC5648" w:rsidRPr="00DC5648" w:rsidRDefault="00DC5648" w:rsidP="00DC5648">
      <w:r w:rsidRPr="00DC5648">
        <w:object w:dxaOrig="2100" w:dyaOrig="405" w14:anchorId="7FC3C348">
          <v:shape id="_x0000_i5303" type="#_x0000_t75" style="width:105pt;height:20.25pt" o:ole="">
            <v:imagedata r:id="rId7866" o:title=""/>
          </v:shape>
          <o:OLEObject Type="Embed" ProgID="Equation.DSMT4" ShapeID="_x0000_i5303" DrawAspect="Content" ObjectID="_1794306653" r:id="rId7867"/>
        </w:object>
      </w:r>
      <w:r w:rsidRPr="00DC5648">
        <w:t>.</w:t>
      </w:r>
    </w:p>
    <w:p w14:paraId="064CBCE2" w14:textId="77777777" w:rsidR="00DC5648" w:rsidRPr="00DC5648" w:rsidRDefault="00DC5648" w:rsidP="00DC5648">
      <w:r w:rsidRPr="00DC5648">
        <w:t xml:space="preserve">Câu 129 (NB): Vật liệu chính được sử dụng trong một pin quang điện là </w:t>
      </w:r>
    </w:p>
    <w:p w14:paraId="48F6D7A8" w14:textId="77777777" w:rsidR="00DC5648" w:rsidRPr="00DC5648" w:rsidRDefault="00DC5648" w:rsidP="00DC5648">
      <w:r w:rsidRPr="00DC5648">
        <w:tab/>
        <w:t xml:space="preserve">A. kim loại kiềm. </w:t>
      </w:r>
      <w:r w:rsidRPr="00DC5648">
        <w:tab/>
        <w:t xml:space="preserve">B. chất cách điện. </w:t>
      </w:r>
      <w:r w:rsidRPr="00DC5648">
        <w:tab/>
        <w:t xml:space="preserve">C. kim loại nặng. </w:t>
      </w:r>
      <w:r w:rsidRPr="00DC5648">
        <w:tab/>
      </w:r>
      <w:r w:rsidRPr="00DC5648">
        <w:rPr>
          <w:highlight w:val="yellow"/>
        </w:rPr>
        <w:t>D. bán dẫn.</w:t>
      </w:r>
      <w:r w:rsidRPr="00DC5648">
        <w:t xml:space="preserve"> </w:t>
      </w:r>
    </w:p>
    <w:p w14:paraId="40BC32A8" w14:textId="77777777" w:rsidR="00DC5648" w:rsidRPr="00DC5648" w:rsidRDefault="00DC5648" w:rsidP="00DC5648">
      <w:r w:rsidRPr="00DC5648">
        <w:t xml:space="preserve">Phương pháp giải: </w:t>
      </w:r>
    </w:p>
    <w:p w14:paraId="0EF01CB8" w14:textId="77777777" w:rsidR="00DC5648" w:rsidRPr="00DC5648" w:rsidRDefault="00DC5648" w:rsidP="00DC5648">
      <w:r w:rsidRPr="00DC5648">
        <w:t>Pin quang điện là nguồn điện trong đó quang năng chuyển hóa thành điện năng. Pin quang điện hoạt động dựa trên hiện tượng quang điện trong của các chất bán dẫn: german, silic, selen...</w:t>
      </w:r>
    </w:p>
    <w:p w14:paraId="2C8A6F79" w14:textId="77777777" w:rsidR="00DC5648" w:rsidRPr="00DC5648" w:rsidRDefault="00DC5648" w:rsidP="00DC5648">
      <w:r w:rsidRPr="00DC5648">
        <w:t>Giải chi tiết:</w:t>
      </w:r>
    </w:p>
    <w:p w14:paraId="55E34A60" w14:textId="77777777" w:rsidR="00DC5648" w:rsidRPr="00DC5648" w:rsidRDefault="00EF1727" w:rsidP="00DC5648">
      <w:r>
        <w:rPr>
          <w:noProof/>
        </w:rPr>
        <w:drawing>
          <wp:inline distT="0" distB="0" distL="0" distR="0" wp14:anchorId="1427AC73" wp14:editId="510F8507">
            <wp:extent cx="4019550" cy="2085975"/>
            <wp:effectExtent l="0" t="0" r="0" b="9525"/>
            <wp:docPr id="4442" name="Picture 4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2"/>
                    <pic:cNvPicPr>
                      <a:picLocks noChangeAspect="1" noChangeArrowheads="1"/>
                    </pic:cNvPicPr>
                  </pic:nvPicPr>
                  <pic:blipFill>
                    <a:blip r:embed="rId7868">
                      <a:extLst>
                        <a:ext uri="{28A0092B-C50C-407E-A947-70E740481C1C}">
                          <a14:useLocalDpi xmlns:a14="http://schemas.microsoft.com/office/drawing/2010/main" val="0"/>
                        </a:ext>
                      </a:extLst>
                    </a:blip>
                    <a:srcRect/>
                    <a:stretch>
                      <a:fillRect/>
                    </a:stretch>
                  </pic:blipFill>
                  <pic:spPr bwMode="auto">
                    <a:xfrm>
                      <a:off x="0" y="0"/>
                      <a:ext cx="4019550" cy="2085975"/>
                    </a:xfrm>
                    <a:prstGeom prst="rect">
                      <a:avLst/>
                    </a:prstGeom>
                    <a:noFill/>
                    <a:ln>
                      <a:noFill/>
                    </a:ln>
                  </pic:spPr>
                </pic:pic>
              </a:graphicData>
            </a:graphic>
          </wp:inline>
        </w:drawing>
      </w:r>
    </w:p>
    <w:p w14:paraId="0BA9216A" w14:textId="77777777" w:rsidR="00DC5648" w:rsidRPr="00DC5648" w:rsidRDefault="00DC5648" w:rsidP="00DC5648">
      <w:r w:rsidRPr="00DC5648">
        <w:t>Vật liệu chính sử dụng trong một pin quang điện là bán dẫn.</w:t>
      </w:r>
    </w:p>
    <w:p w14:paraId="72739F7E" w14:textId="77777777" w:rsidR="00DC5648" w:rsidRPr="00DC5648" w:rsidRDefault="00DC5648" w:rsidP="00DC5648">
      <w:r w:rsidRPr="00DC5648">
        <w:t xml:space="preserve">Câu 130 (VDC): Đặt điện áp </w:t>
      </w:r>
      <w:r w:rsidRPr="00DC5648">
        <w:object w:dxaOrig="1320" w:dyaOrig="360" w14:anchorId="5B6F41CC">
          <v:shape id="_x0000_i5304" type="#_x0000_t75" style="width:66pt;height:18pt" o:ole="">
            <v:imagedata r:id="rId6369" o:title=""/>
          </v:shape>
          <o:OLEObject Type="Embed" ProgID="Equation.DSMT4" ShapeID="_x0000_i5304" DrawAspect="Content" ObjectID="_1794306654" r:id="rId7869"/>
        </w:object>
      </w:r>
      <w:r w:rsidRPr="00DC5648">
        <w:t xml:space="preserve"> vào hai đầu đoạn mạch AB như hình bên. Trong đó, cuộn cảm thuần có độ tự cảm L; tụ điện có điện dung C; X là đoạn mạch chứa các phần tử có </w:t>
      </w:r>
      <w:r w:rsidRPr="00DC5648">
        <w:object w:dxaOrig="855" w:dyaOrig="360" w14:anchorId="563C0A4C">
          <v:shape id="_x0000_i5305" type="#_x0000_t75" style="width:42.75pt;height:18pt" o:ole="">
            <v:imagedata r:id="rId6371" o:title=""/>
          </v:shape>
          <o:OLEObject Type="Embed" ProgID="Equation.DSMT4" ShapeID="_x0000_i5305" DrawAspect="Content" ObjectID="_1794306655" r:id="rId7870"/>
        </w:object>
      </w:r>
      <w:r w:rsidRPr="00DC5648">
        <w:t xml:space="preserve"> mắc nối tiếp. Biết </w:t>
      </w:r>
      <w:r w:rsidRPr="00DC5648">
        <w:object w:dxaOrig="1080" w:dyaOrig="315" w14:anchorId="5863E19F">
          <v:shape id="_x0000_i5306" type="#_x0000_t75" style="width:54pt;height:15.75pt" o:ole="">
            <v:imagedata r:id="rId6373" o:title=""/>
          </v:shape>
          <o:OLEObject Type="Embed" ProgID="Equation.DSMT4" ShapeID="_x0000_i5306" DrawAspect="Content" ObjectID="_1794306656" r:id="rId7871"/>
        </w:object>
      </w:r>
      <w:r w:rsidRPr="00DC5648">
        <w:t xml:space="preserve">, các điện áp hiệu dụng: </w:t>
      </w:r>
      <w:r w:rsidRPr="00DC5648">
        <w:object w:dxaOrig="2340" w:dyaOrig="360" w14:anchorId="0AD36CB4">
          <v:shape id="_x0000_i5307" type="#_x0000_t75" style="width:117pt;height:18pt" o:ole="">
            <v:imagedata r:id="rId6375" o:title=""/>
          </v:shape>
          <o:OLEObject Type="Embed" ProgID="Equation.DSMT4" ShapeID="_x0000_i5307" DrawAspect="Content" ObjectID="_1794306657" r:id="rId7872"/>
        </w:object>
      </w:r>
      <w:r w:rsidRPr="00DC5648">
        <w:t xml:space="preserve">, góc lệch pha giữa </w:t>
      </w:r>
      <w:r w:rsidRPr="00DC5648">
        <w:object w:dxaOrig="405" w:dyaOrig="360" w14:anchorId="6BFDE3FE">
          <v:shape id="_x0000_i5308" type="#_x0000_t75" style="width:20.25pt;height:18pt" o:ole="">
            <v:imagedata r:id="rId6377" o:title=""/>
          </v:shape>
          <o:OLEObject Type="Embed" ProgID="Equation.DSMT4" ShapeID="_x0000_i5308" DrawAspect="Content" ObjectID="_1794306658" r:id="rId7873"/>
        </w:object>
      </w:r>
      <w:r w:rsidRPr="00DC5648">
        <w:t xml:space="preserve"> và </w:t>
      </w:r>
      <w:r w:rsidRPr="00DC5648">
        <w:object w:dxaOrig="405" w:dyaOrig="360" w14:anchorId="062086BB">
          <v:shape id="_x0000_i5309" type="#_x0000_t75" style="width:20.25pt;height:18pt" o:ole="">
            <v:imagedata r:id="rId6379" o:title=""/>
          </v:shape>
          <o:OLEObject Type="Embed" ProgID="Equation.DSMT4" ShapeID="_x0000_i5309" DrawAspect="Content" ObjectID="_1794306659" r:id="rId7874"/>
        </w:object>
      </w:r>
      <w:r w:rsidRPr="00DC5648">
        <w:t xml:space="preserve"> là </w:t>
      </w:r>
      <w:r w:rsidRPr="00DC5648">
        <w:object w:dxaOrig="360" w:dyaOrig="615" w14:anchorId="28DD665D">
          <v:shape id="_x0000_i5310" type="#_x0000_t75" style="width:18pt;height:30.75pt" o:ole="">
            <v:imagedata r:id="rId6381" o:title=""/>
          </v:shape>
          <o:OLEObject Type="Embed" ProgID="Equation.DSMT4" ShapeID="_x0000_i5310" DrawAspect="Content" ObjectID="_1794306660" r:id="rId7875"/>
        </w:object>
      </w:r>
      <w:r w:rsidRPr="00DC5648">
        <w:t>. Hệ số công suất của X là</w:t>
      </w:r>
    </w:p>
    <w:p w14:paraId="58BAA99F" w14:textId="77777777" w:rsidR="00DC5648" w:rsidRPr="00DC5648" w:rsidRDefault="00EF1727" w:rsidP="00DC5648">
      <w:r>
        <w:rPr>
          <w:noProof/>
        </w:rPr>
        <w:drawing>
          <wp:inline distT="0" distB="0" distL="0" distR="0" wp14:anchorId="50ACBAA0" wp14:editId="0D8078D9">
            <wp:extent cx="2390775" cy="619125"/>
            <wp:effectExtent l="0" t="0" r="9525" b="9525"/>
            <wp:docPr id="4450" name="Picture 4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0"/>
                    <pic:cNvPicPr>
                      <a:picLocks noChangeAspect="1" noChangeArrowheads="1"/>
                    </pic:cNvPicPr>
                  </pic:nvPicPr>
                  <pic:blipFill>
                    <a:blip r:embed="rId6383">
                      <a:extLst>
                        <a:ext uri="{28A0092B-C50C-407E-A947-70E740481C1C}">
                          <a14:useLocalDpi xmlns:a14="http://schemas.microsoft.com/office/drawing/2010/main" val="0"/>
                        </a:ext>
                      </a:extLst>
                    </a:blip>
                    <a:srcRect/>
                    <a:stretch>
                      <a:fillRect/>
                    </a:stretch>
                  </pic:blipFill>
                  <pic:spPr bwMode="auto">
                    <a:xfrm>
                      <a:off x="0" y="0"/>
                      <a:ext cx="2390775" cy="619125"/>
                    </a:xfrm>
                    <a:prstGeom prst="rect">
                      <a:avLst/>
                    </a:prstGeom>
                    <a:noFill/>
                    <a:ln>
                      <a:noFill/>
                    </a:ln>
                  </pic:spPr>
                </pic:pic>
              </a:graphicData>
            </a:graphic>
          </wp:inline>
        </w:drawing>
      </w:r>
    </w:p>
    <w:p w14:paraId="0C0A148D" w14:textId="77777777" w:rsidR="00DC5648" w:rsidRPr="00DC5648" w:rsidRDefault="00DC5648" w:rsidP="00DC5648">
      <w:r w:rsidRPr="00DC5648">
        <w:tab/>
      </w:r>
      <w:r w:rsidRPr="00DC5648">
        <w:rPr>
          <w:highlight w:val="yellow"/>
        </w:rPr>
        <w:t>Đáp án: 0.868</w:t>
      </w:r>
    </w:p>
    <w:p w14:paraId="79C32C40" w14:textId="77777777" w:rsidR="00DC5648" w:rsidRPr="00DC5648" w:rsidRDefault="00DC5648" w:rsidP="00DC5648">
      <w:r w:rsidRPr="00DC5648">
        <w:t xml:space="preserve">Phương pháp giải: </w:t>
      </w:r>
    </w:p>
    <w:p w14:paraId="4F859AF2" w14:textId="77777777" w:rsidR="00DC5648" w:rsidRPr="00DC5648" w:rsidRDefault="00DC5648" w:rsidP="00DC5648">
      <w:r w:rsidRPr="00DC5648">
        <w:t xml:space="preserve">+ Hệ số công suất của đoạn mạch X: </w:t>
      </w:r>
      <w:r w:rsidRPr="00DC5648">
        <w:object w:dxaOrig="705" w:dyaOrig="360" w14:anchorId="14A8E5D1">
          <v:shape id="_x0000_i5311" type="#_x0000_t75" style="width:35.25pt;height:18pt" o:ole="">
            <v:imagedata r:id="rId7876" o:title=""/>
          </v:shape>
          <o:OLEObject Type="Embed" ProgID="Equation.DSMT4" ShapeID="_x0000_i5311" DrawAspect="Content" ObjectID="_1794306661" r:id="rId7877"/>
        </w:object>
      </w:r>
    </w:p>
    <w:p w14:paraId="53960DF4" w14:textId="77777777" w:rsidR="00DC5648" w:rsidRPr="00DC5648" w:rsidRDefault="00DC5648" w:rsidP="00DC5648">
      <w:r w:rsidRPr="00DC5648">
        <w:t xml:space="preserve">Trong đó: </w:t>
      </w:r>
      <w:r w:rsidRPr="00DC5648">
        <w:object w:dxaOrig="1335" w:dyaOrig="360" w14:anchorId="2E853342">
          <v:shape id="_x0000_i5312" type="#_x0000_t75" style="width:66.75pt;height:18pt" o:ole="">
            <v:imagedata r:id="rId7878" o:title=""/>
          </v:shape>
          <o:OLEObject Type="Embed" ProgID="Equation.DSMT4" ShapeID="_x0000_i5312" DrawAspect="Content" ObjectID="_1794306662" r:id="rId7879"/>
        </w:object>
      </w:r>
    </w:p>
    <w:p w14:paraId="3EA233E4" w14:textId="77777777" w:rsidR="00DC5648" w:rsidRPr="00DC5648" w:rsidRDefault="00DC5648" w:rsidP="00DC5648">
      <w:r w:rsidRPr="00DC5648">
        <w:t xml:space="preserve">+ Pha ban đầu của i: </w:t>
      </w:r>
      <w:r w:rsidRPr="00DC5648">
        <w:object w:dxaOrig="2175" w:dyaOrig="615" w14:anchorId="470C2485">
          <v:shape id="_x0000_i5313" type="#_x0000_t75" style="width:108.75pt;height:30.75pt" o:ole="">
            <v:imagedata r:id="rId7880" o:title=""/>
          </v:shape>
          <o:OLEObject Type="Embed" ProgID="Equation.DSMT4" ShapeID="_x0000_i5313" DrawAspect="Content" ObjectID="_1794306663" r:id="rId7881"/>
        </w:object>
      </w:r>
    </w:p>
    <w:p w14:paraId="6FAD7B08" w14:textId="77777777" w:rsidR="00DC5648" w:rsidRPr="00DC5648" w:rsidRDefault="00DC5648" w:rsidP="00DC5648">
      <w:r w:rsidRPr="00DC5648">
        <w:t xml:space="preserve">Giải chi tiết: </w:t>
      </w:r>
    </w:p>
    <w:p w14:paraId="6D55CD80" w14:textId="77777777" w:rsidR="00DC5648" w:rsidRPr="00DC5648" w:rsidRDefault="00DC5648" w:rsidP="00DC5648">
      <w:r w:rsidRPr="00DC5648">
        <w:t xml:space="preserve">Ta có: </w:t>
      </w:r>
      <w:r w:rsidRPr="00DC5648">
        <w:object w:dxaOrig="3435" w:dyaOrig="915" w14:anchorId="37E1EF56">
          <v:shape id="_x0000_i5314" type="#_x0000_t75" style="width:171.75pt;height:45.75pt" o:ole="">
            <v:imagedata r:id="rId7882" o:title=""/>
          </v:shape>
          <o:OLEObject Type="Embed" ProgID="Equation.DSMT4" ShapeID="_x0000_i5314" DrawAspect="Content" ObjectID="_1794306664" r:id="rId7883"/>
        </w:object>
      </w:r>
    </w:p>
    <w:p w14:paraId="0FB9A169" w14:textId="77777777" w:rsidR="00DC5648" w:rsidRPr="00DC5648" w:rsidRDefault="00DC5648" w:rsidP="00DC5648">
      <w:r w:rsidRPr="00DC5648">
        <w:object w:dxaOrig="2820" w:dyaOrig="360" w14:anchorId="71A79B18">
          <v:shape id="_x0000_i5315" type="#_x0000_t75" style="width:141pt;height:18pt" o:ole="">
            <v:imagedata r:id="rId7884" o:title=""/>
          </v:shape>
          <o:OLEObject Type="Embed" ProgID="Equation.DSMT4" ShapeID="_x0000_i5315" DrawAspect="Content" ObjectID="_1794306665" r:id="rId7885"/>
        </w:object>
      </w:r>
    </w:p>
    <w:p w14:paraId="5F720100" w14:textId="77777777" w:rsidR="00DC5648" w:rsidRPr="00DC5648" w:rsidRDefault="00DC5648" w:rsidP="00DC5648">
      <w:r w:rsidRPr="00DC5648">
        <w:object w:dxaOrig="3480" w:dyaOrig="360" w14:anchorId="45F5D44A">
          <v:shape id="_x0000_i5316" type="#_x0000_t75" style="width:174pt;height:18pt" o:ole="">
            <v:imagedata r:id="rId7886" o:title=""/>
          </v:shape>
          <o:OLEObject Type="Embed" ProgID="Equation.DSMT4" ShapeID="_x0000_i5316" DrawAspect="Content" ObjectID="_1794306666" r:id="rId7887"/>
        </w:object>
      </w:r>
    </w:p>
    <w:p w14:paraId="339D3E42" w14:textId="77777777" w:rsidR="00DC5648" w:rsidRPr="00DC5648" w:rsidRDefault="00DC5648" w:rsidP="00DC5648">
      <w:r w:rsidRPr="00DC5648">
        <w:object w:dxaOrig="1980" w:dyaOrig="360" w14:anchorId="02DDFC5E">
          <v:shape id="_x0000_i5317" type="#_x0000_t75" style="width:99pt;height:18pt" o:ole="">
            <v:imagedata r:id="rId7888" o:title=""/>
          </v:shape>
          <o:OLEObject Type="Embed" ProgID="Equation.DSMT4" ShapeID="_x0000_i5317" DrawAspect="Content" ObjectID="_1794306667" r:id="rId7889"/>
        </w:object>
      </w:r>
    </w:p>
    <w:p w14:paraId="326A3AFA" w14:textId="77777777" w:rsidR="00DC5648" w:rsidRPr="00DC5648" w:rsidRDefault="00DC5648" w:rsidP="00DC5648">
      <w:r w:rsidRPr="00DC5648">
        <w:object w:dxaOrig="1920" w:dyaOrig="615" w14:anchorId="192761B1">
          <v:shape id="_x0000_i5318" type="#_x0000_t75" style="width:96pt;height:30.75pt" o:ole="">
            <v:imagedata r:id="rId7890" o:title=""/>
          </v:shape>
          <o:OLEObject Type="Embed" ProgID="Equation.DSMT4" ShapeID="_x0000_i5318" DrawAspect="Content" ObjectID="_1794306668" r:id="rId7891"/>
        </w:object>
      </w:r>
    </w:p>
    <w:p w14:paraId="306549DC" w14:textId="77777777" w:rsidR="00DC5648" w:rsidRPr="00DC5648" w:rsidRDefault="00DC5648" w:rsidP="00DC5648">
      <w:r w:rsidRPr="00DC5648">
        <w:t xml:space="preserve">Giả sử </w:t>
      </w:r>
      <w:r w:rsidRPr="00DC5648">
        <w:object w:dxaOrig="2160" w:dyaOrig="615" w14:anchorId="16DB77FB">
          <v:shape id="_x0000_i5319" type="#_x0000_t75" style="width:108pt;height:30.75pt" o:ole="">
            <v:imagedata r:id="rId7892" o:title=""/>
          </v:shape>
          <o:OLEObject Type="Embed" ProgID="Equation.DSMT4" ShapeID="_x0000_i5319" DrawAspect="Content" ObjectID="_1794306669" r:id="rId7893"/>
        </w:object>
      </w:r>
    </w:p>
    <w:p w14:paraId="38CF49E0" w14:textId="77777777" w:rsidR="00DC5648" w:rsidRPr="00DC5648" w:rsidRDefault="00DC5648" w:rsidP="00DC5648">
      <w:r w:rsidRPr="00DC5648">
        <w:object w:dxaOrig="3105" w:dyaOrig="1125" w14:anchorId="7C9696E5">
          <v:shape id="_x0000_i5320" type="#_x0000_t75" style="width:155.25pt;height:56.25pt" o:ole="">
            <v:imagedata r:id="rId7894" o:title=""/>
          </v:shape>
          <o:OLEObject Type="Embed" ProgID="Equation.DSMT4" ShapeID="_x0000_i5320" DrawAspect="Content" ObjectID="_1794306670" r:id="rId7895"/>
        </w:object>
      </w:r>
    </w:p>
    <w:p w14:paraId="0351DEC2" w14:textId="77777777" w:rsidR="00DC5648" w:rsidRPr="00DC5648" w:rsidRDefault="00DC5648" w:rsidP="00DC5648">
      <w:r w:rsidRPr="00DC5648">
        <w:object w:dxaOrig="4485" w:dyaOrig="900" w14:anchorId="3827D0AB">
          <v:shape id="_x0000_i5321" type="#_x0000_t75" style="width:224.25pt;height:45pt" o:ole="">
            <v:imagedata r:id="rId7896" o:title=""/>
          </v:shape>
          <o:OLEObject Type="Embed" ProgID="Equation.DSMT4" ShapeID="_x0000_i5321" DrawAspect="Content" ObjectID="_1794306671" r:id="rId7897"/>
        </w:object>
      </w:r>
    </w:p>
    <w:p w14:paraId="76DB7DC8" w14:textId="77777777" w:rsidR="00DC5648" w:rsidRPr="00DC5648" w:rsidRDefault="00DC5648" w:rsidP="00DC5648">
      <w:r w:rsidRPr="00DC5648">
        <w:object w:dxaOrig="1740" w:dyaOrig="360" w14:anchorId="6A7D052A">
          <v:shape id="_x0000_i5322" type="#_x0000_t75" style="width:87pt;height:18pt" o:ole="">
            <v:imagedata r:id="rId7898" o:title=""/>
          </v:shape>
          <o:OLEObject Type="Embed" ProgID="Equation.DSMT4" ShapeID="_x0000_i5322" DrawAspect="Content" ObjectID="_1794306672" r:id="rId7899"/>
        </w:object>
      </w:r>
    </w:p>
    <w:p w14:paraId="5D756289" w14:textId="77777777" w:rsidR="00DC5648" w:rsidRPr="00DC5648" w:rsidRDefault="00DC5648" w:rsidP="00DC5648">
      <w:r w:rsidRPr="00DC5648">
        <w:t xml:space="preserve">Lại có: </w:t>
      </w:r>
      <w:r w:rsidRPr="00DC5648">
        <w:object w:dxaOrig="2775" w:dyaOrig="360" w14:anchorId="593BFC51">
          <v:shape id="_x0000_i5323" type="#_x0000_t75" style="width:138.75pt;height:18pt" o:ole="">
            <v:imagedata r:id="rId7900" o:title=""/>
          </v:shape>
          <o:OLEObject Type="Embed" ProgID="Equation.DSMT4" ShapeID="_x0000_i5323" DrawAspect="Content" ObjectID="_1794306673" r:id="rId7901"/>
        </w:object>
      </w:r>
    </w:p>
    <w:p w14:paraId="7B51FC81" w14:textId="77777777" w:rsidR="00DC5648" w:rsidRPr="00DC5648" w:rsidRDefault="00DC5648" w:rsidP="00DC5648">
      <w:r w:rsidRPr="00DC5648">
        <w:object w:dxaOrig="3960" w:dyaOrig="615" w14:anchorId="6D4B8404">
          <v:shape id="_x0000_i5324" type="#_x0000_t75" style="width:198pt;height:30.75pt" o:ole="">
            <v:imagedata r:id="rId7902" o:title=""/>
          </v:shape>
          <o:OLEObject Type="Embed" ProgID="Equation.DSMT4" ShapeID="_x0000_i5324" DrawAspect="Content" ObjectID="_1794306674" r:id="rId7903"/>
        </w:object>
      </w:r>
    </w:p>
    <w:p w14:paraId="1350DFCB" w14:textId="77777777" w:rsidR="00DC5648" w:rsidRPr="00DC5648" w:rsidRDefault="00DC5648" w:rsidP="00DC5648">
      <w:r w:rsidRPr="00DC5648">
        <w:object w:dxaOrig="300" w:dyaOrig="240" w14:anchorId="0514906F">
          <v:shape id="_x0000_i5325" type="#_x0000_t75" style="width:15pt;height:12pt" o:ole="">
            <v:imagedata r:id="rId7904" o:title=""/>
          </v:shape>
          <o:OLEObject Type="Embed" ProgID="Equation.DSMT4" ShapeID="_x0000_i5325" DrawAspect="Content" ObjectID="_1794306675" r:id="rId7905"/>
        </w:object>
      </w:r>
      <w:r w:rsidRPr="00DC5648">
        <w:t xml:space="preserve"> Độ lệch pha giữa </w:t>
      </w:r>
      <w:r w:rsidRPr="00DC5648">
        <w:object w:dxaOrig="315" w:dyaOrig="360" w14:anchorId="00F592EC">
          <v:shape id="_x0000_i5326" type="#_x0000_t75" style="width:15.75pt;height:18pt" o:ole="">
            <v:imagedata r:id="rId7906" o:title=""/>
          </v:shape>
          <o:OLEObject Type="Embed" ProgID="Equation.DSMT4" ShapeID="_x0000_i5326" DrawAspect="Content" ObjectID="_1794306676" r:id="rId7907"/>
        </w:object>
      </w:r>
      <w:r w:rsidRPr="00DC5648">
        <w:t xml:space="preserve"> và </w:t>
      </w:r>
      <w:r w:rsidRPr="00DC5648">
        <w:object w:dxaOrig="135" w:dyaOrig="255" w14:anchorId="68121BBC">
          <v:shape id="_x0000_i5327" type="#_x0000_t75" style="width:6.75pt;height:12.75pt" o:ole="">
            <v:imagedata r:id="rId7908" o:title=""/>
          </v:shape>
          <o:OLEObject Type="Embed" ProgID="Equation.DSMT4" ShapeID="_x0000_i5327" DrawAspect="Content" ObjectID="_1794306677" r:id="rId7909"/>
        </w:object>
      </w:r>
      <w:r w:rsidRPr="00DC5648">
        <w:t xml:space="preserve"> là:</w:t>
      </w:r>
    </w:p>
    <w:p w14:paraId="20A63D33" w14:textId="77777777" w:rsidR="00DC5648" w:rsidRPr="00DC5648" w:rsidRDefault="00DC5648" w:rsidP="00DC5648">
      <w:r w:rsidRPr="00DC5648">
        <w:object w:dxaOrig="4440" w:dyaOrig="360" w14:anchorId="19BED763">
          <v:shape id="_x0000_i5328" type="#_x0000_t75" style="width:222pt;height:18pt" o:ole="">
            <v:imagedata r:id="rId7910" o:title=""/>
          </v:shape>
          <o:OLEObject Type="Embed" ProgID="Equation.DSMT4" ShapeID="_x0000_i5328" DrawAspect="Content" ObjectID="_1794306678" r:id="rId7911"/>
        </w:object>
      </w:r>
    </w:p>
    <w:p w14:paraId="248687D3" w14:textId="77777777" w:rsidR="00DC5648" w:rsidRPr="00DC5648" w:rsidRDefault="00DC5648" w:rsidP="00DC5648">
      <w:r w:rsidRPr="00DC5648">
        <w:object w:dxaOrig="300" w:dyaOrig="240" w14:anchorId="4959B8F8">
          <v:shape id="_x0000_i5329" type="#_x0000_t75" style="width:15pt;height:12pt" o:ole="">
            <v:imagedata r:id="rId7912" o:title=""/>
          </v:shape>
          <o:OLEObject Type="Embed" ProgID="Equation.DSMT4" ShapeID="_x0000_i5329" DrawAspect="Content" ObjectID="_1794306679" r:id="rId7913"/>
        </w:object>
      </w:r>
      <w:r w:rsidRPr="00DC5648">
        <w:t xml:space="preserve"> Hệ số công suất của X là: </w:t>
      </w:r>
      <w:r w:rsidRPr="00DC5648">
        <w:object w:dxaOrig="2865" w:dyaOrig="360" w14:anchorId="1219F14A">
          <v:shape id="_x0000_i5330" type="#_x0000_t75" style="width:143.25pt;height:18pt" o:ole="">
            <v:imagedata r:id="rId7914" o:title=""/>
          </v:shape>
          <o:OLEObject Type="Embed" ProgID="Equation.DSMT4" ShapeID="_x0000_i5330" DrawAspect="Content" ObjectID="_1794306680" r:id="rId7915"/>
        </w:object>
      </w:r>
      <w:r w:rsidRPr="00DC5648">
        <w:t>.</w:t>
      </w:r>
    </w:p>
    <w:p w14:paraId="58156944" w14:textId="77777777" w:rsidR="00DC5648" w:rsidRPr="00DC5648" w:rsidRDefault="00DC5648" w:rsidP="00DC5648">
      <w:r w:rsidRPr="00DC5648">
        <w:t xml:space="preserve">Câu 131 (VD): Cho hỗn hợp chất rắn gồm CaC2, Al4C3, Ca vào nước dư thu được hỗn hợp X gồm 3 khí (trong đó có 2 khí có cùng số mol). Lấy 8,96 lít hỗn hợp X (đktc) chia làm 2 phần bằng nhau. Phần 1 cho vào dung dịch AgNO3 trong NH3 (dư), sau phản ứng thu được 24 gam kết tủa. Phần 2 cho qua Ni (đun nóng) thu được hỗn hợp Y. Thể tích O2 (đktc) cần dùng để đốt cháy hoàn toàn Y là </w:t>
      </w:r>
    </w:p>
    <w:p w14:paraId="487437B6" w14:textId="77777777" w:rsidR="00DC5648" w:rsidRPr="00DC5648" w:rsidRDefault="00DC5648" w:rsidP="00DC5648">
      <w:r w:rsidRPr="00DC5648">
        <w:tab/>
        <w:t xml:space="preserve">A. 8,96 lít. </w:t>
      </w:r>
      <w:r w:rsidRPr="00DC5648">
        <w:tab/>
        <w:t xml:space="preserve">B. 5,60 lít. </w:t>
      </w:r>
      <w:r w:rsidRPr="00DC5648">
        <w:tab/>
        <w:t xml:space="preserve">C. 16,80 lít. </w:t>
      </w:r>
      <w:r w:rsidRPr="00DC5648">
        <w:tab/>
      </w:r>
      <w:r w:rsidRPr="00DC5648">
        <w:rPr>
          <w:highlight w:val="yellow"/>
        </w:rPr>
        <w:t>D. 8,40 lít.</w:t>
      </w:r>
      <w:r w:rsidRPr="00DC5648">
        <w:t xml:space="preserve"> </w:t>
      </w:r>
    </w:p>
    <w:p w14:paraId="2D8A0B13" w14:textId="77777777" w:rsidR="00DC5648" w:rsidRPr="00DC5648" w:rsidRDefault="00DC5648" w:rsidP="00DC5648">
      <w:r w:rsidRPr="00DC5648">
        <w:t xml:space="preserve">Phương pháp giải: </w:t>
      </w:r>
    </w:p>
    <w:p w14:paraId="23D79618" w14:textId="77777777" w:rsidR="00DC5648" w:rsidRPr="00DC5648" w:rsidRDefault="00DC5648" w:rsidP="00DC5648">
      <w:r w:rsidRPr="00DC5648">
        <w:t>CaC2, Al4C3, Ca tác dụng với H2O thu được hỗn hợp X gồm 3 khí lần lượt là C2H2; CH4 và H2.</w:t>
      </w:r>
    </w:p>
    <w:p w14:paraId="20A5E76B" w14:textId="77777777" w:rsidR="00DC5648" w:rsidRPr="00DC5648" w:rsidRDefault="00DC5648" w:rsidP="00DC5648">
      <w:r w:rsidRPr="00DC5648">
        <w:t>Phần 1: Chỉ có C2H2 pư</w:t>
      </w:r>
    </w:p>
    <w:p w14:paraId="17ABBF67" w14:textId="77777777" w:rsidR="00DC5648" w:rsidRPr="00DC5648" w:rsidRDefault="00DC5648" w:rsidP="00DC5648">
      <w:r w:rsidRPr="00DC5648">
        <w:t>PTHH: C2H2 + AgNO3 + NH3 → Ag2C2↓ + NH4NO3</w:t>
      </w:r>
    </w:p>
    <w:p w14:paraId="32DA897E" w14:textId="77777777" w:rsidR="00DC5648" w:rsidRPr="00DC5648" w:rsidRDefault="00DC5648" w:rsidP="00DC5648">
      <w:r w:rsidRPr="00DC5648">
        <w:t>Từ số mol kết tủa Ag2C2 suy ra số mol C2H2.</w:t>
      </w:r>
    </w:p>
    <w:p w14:paraId="04D96DA9" w14:textId="77777777" w:rsidR="00DC5648" w:rsidRPr="00DC5648" w:rsidRDefault="00DC5648" w:rsidP="00DC5648">
      <w:r w:rsidRPr="00DC5648">
        <w:t>Hỗn hợp X có 2 khí có số mol bằng nhau ⟹ nCH4 = nH2.</w:t>
      </w:r>
    </w:p>
    <w:p w14:paraId="2450996E" w14:textId="77777777" w:rsidR="00DC5648" w:rsidRPr="00DC5648" w:rsidRDefault="00DC5648" w:rsidP="00DC5648">
      <w:r w:rsidRPr="00DC5648">
        <w:t>Phần 2: Thành phần nguyên tố của hỗn hợp X và Y giống nhau nên đốt Y cũng như đốt X.</w:t>
      </w:r>
    </w:p>
    <w:p w14:paraId="431ACACE" w14:textId="77777777" w:rsidR="00DC5648" w:rsidRPr="00DC5648" w:rsidRDefault="00DC5648" w:rsidP="00DC5648">
      <w:r w:rsidRPr="00DC5648">
        <w:object w:dxaOrig="2115" w:dyaOrig="1125" w14:anchorId="084A6CA4">
          <v:shape id="_x0000_i5331" type="#_x0000_t75" style="width:105.75pt;height:56.25pt" o:ole="">
            <v:imagedata r:id="rId7916" o:title=""/>
          </v:shape>
          <o:OLEObject Type="Embed" ProgID="Equation.DSMT4" ShapeID="_x0000_i5331" DrawAspect="Content" ObjectID="_1794306681" r:id="rId7917"/>
        </w:object>
      </w:r>
    </w:p>
    <w:p w14:paraId="75E3235D" w14:textId="77777777" w:rsidR="00DC5648" w:rsidRPr="00DC5648" w:rsidRDefault="00DC5648" w:rsidP="00DC5648">
      <w:r w:rsidRPr="00DC5648">
        <w:t>BTNT.C ⟹ nCO2 = 2nC2H2 + nCH4</w:t>
      </w:r>
    </w:p>
    <w:p w14:paraId="25D0A185" w14:textId="77777777" w:rsidR="00DC5648" w:rsidRPr="00DC5648" w:rsidRDefault="00DC5648" w:rsidP="00DC5648">
      <w:r w:rsidRPr="00DC5648">
        <w:t>BTNT.H ⟹ nH2O = nC2H2 + 2nCH4 + nH2</w:t>
      </w:r>
    </w:p>
    <w:p w14:paraId="4FD1332C" w14:textId="77777777" w:rsidR="00DC5648" w:rsidRPr="00DC5648" w:rsidRDefault="00DC5648" w:rsidP="00DC5648">
      <w:r w:rsidRPr="00DC5648">
        <w:t>BTNT.O ⟹ nO2 pư = nCO2 + ½ nH2O ⟹ VO2 (đktc).</w:t>
      </w:r>
    </w:p>
    <w:p w14:paraId="27A5003E" w14:textId="77777777" w:rsidR="00DC5648" w:rsidRPr="00DC5648" w:rsidRDefault="00DC5648" w:rsidP="00DC5648">
      <w:r w:rsidRPr="00DC5648">
        <w:t xml:space="preserve">Giải chi tiết: </w:t>
      </w:r>
    </w:p>
    <w:p w14:paraId="00071B86" w14:textId="77777777" w:rsidR="00DC5648" w:rsidRPr="00DC5648" w:rsidRDefault="00DC5648" w:rsidP="00DC5648">
      <w:r w:rsidRPr="00DC5648">
        <w:t>CaC2, Al4C3, Ca tác dụng với H2O thu được hỗn hợp X gồm 3 khí lần lượt là C2H2; CH4 và H2.</w:t>
      </w:r>
    </w:p>
    <w:p w14:paraId="2BB7A4B8" w14:textId="77777777" w:rsidR="00DC5648" w:rsidRPr="00DC5648" w:rsidRDefault="00DC5648" w:rsidP="00DC5648">
      <w:r w:rsidRPr="00DC5648">
        <w:t>nX = 8,96/22,4 = 0,4 (mol) ⟹ nX trong mỗi phần = 0,2 (mol)</w:t>
      </w:r>
    </w:p>
    <w:p w14:paraId="3F36F3CC" w14:textId="77777777" w:rsidR="00DC5648" w:rsidRPr="00DC5648" w:rsidRDefault="00DC5648" w:rsidP="00DC5648">
      <w:r w:rsidRPr="00DC5648">
        <w:t>Phần 1: Chỉ có C2H2 pư</w:t>
      </w:r>
    </w:p>
    <w:p w14:paraId="3A33AF21" w14:textId="77777777" w:rsidR="00DC5648" w:rsidRPr="00DC5648" w:rsidRDefault="00DC5648" w:rsidP="00DC5648">
      <w:r w:rsidRPr="00DC5648">
        <w:t>PTHH: C2H2 + AgNO3 + NH3 → Ag2C2↓ + NH4NO3</w:t>
      </w:r>
    </w:p>
    <w:p w14:paraId="6BD24C8B" w14:textId="77777777" w:rsidR="00DC5648" w:rsidRPr="00DC5648" w:rsidRDefault="00DC5648" w:rsidP="00DC5648">
      <w:r w:rsidRPr="00DC5648">
        <w:t>⟹ nC2H2 = nAg2C2 = 24/240 = 0,1 (mol)</w:t>
      </w:r>
    </w:p>
    <w:p w14:paraId="7DCF5C3D" w14:textId="77777777" w:rsidR="00DC5648" w:rsidRPr="00DC5648" w:rsidRDefault="00DC5648" w:rsidP="00DC5648">
      <w:r w:rsidRPr="00DC5648">
        <w:t>⟹ (nCH4 + nH2) = nX - nC2H2 = 0,2 - 0,1 = 0,1 (mol)</w:t>
      </w:r>
    </w:p>
    <w:p w14:paraId="17129828" w14:textId="77777777" w:rsidR="00DC5648" w:rsidRPr="00DC5648" w:rsidRDefault="00DC5648" w:rsidP="00DC5648">
      <w:r w:rsidRPr="00DC5648">
        <w:t>Hỗn hợp X có 2 khí có số mol bằng nhau ⟹ nCH4 = nH2 = 0,1/2 = 0,05 (mol) (vì nếu C2H2 bằng với mol 1 chất khí còn lại thì vô lí).</w:t>
      </w:r>
    </w:p>
    <w:p w14:paraId="3F640415" w14:textId="77777777" w:rsidR="00DC5648" w:rsidRPr="00DC5648" w:rsidRDefault="00DC5648" w:rsidP="00DC5648">
      <w:r w:rsidRPr="00DC5648">
        <w:t>Phần 2: Thành phần nguyên tố của hỗn hợp X và Y giống nhau nên đốt Y cũng như đốt X.</w:t>
      </w:r>
    </w:p>
    <w:p w14:paraId="7AFD7364" w14:textId="77777777" w:rsidR="00DC5648" w:rsidRPr="00DC5648" w:rsidRDefault="00DC5648" w:rsidP="00DC5648">
      <w:r w:rsidRPr="00DC5648">
        <w:object w:dxaOrig="4260" w:dyaOrig="1125" w14:anchorId="2A36915E">
          <v:shape id="_x0000_i5332" type="#_x0000_t75" style="width:213pt;height:56.25pt" o:ole="">
            <v:imagedata r:id="rId7918" o:title=""/>
          </v:shape>
          <o:OLEObject Type="Embed" ProgID="Equation.DSMT4" ShapeID="_x0000_i5332" DrawAspect="Content" ObjectID="_1794306682" r:id="rId7919"/>
        </w:object>
      </w:r>
    </w:p>
    <w:p w14:paraId="6840B465" w14:textId="77777777" w:rsidR="00DC5648" w:rsidRPr="00DC5648" w:rsidRDefault="00DC5648" w:rsidP="00DC5648">
      <w:r w:rsidRPr="00DC5648">
        <w:t>BTNT.O ⟹ nO2 pư = nCO2 + ½ nH2O = 0,25 + ½.0,25 = 0,375 mol</w:t>
      </w:r>
    </w:p>
    <w:p w14:paraId="15556448" w14:textId="77777777" w:rsidR="00DC5648" w:rsidRPr="00DC5648" w:rsidRDefault="00DC5648" w:rsidP="00DC5648">
      <w:r w:rsidRPr="00DC5648">
        <w:t>⟹ VO2 (đktc) = 0,375.22,4 = 8,4 (lít).</w:t>
      </w:r>
    </w:p>
    <w:p w14:paraId="07F4CC9E" w14:textId="77777777" w:rsidR="00DC5648" w:rsidRPr="00DC5648" w:rsidRDefault="00DC5648" w:rsidP="00DC5648">
      <w:r w:rsidRPr="00DC5648">
        <w:t xml:space="preserve">Câu 132 (VD): Pha chế 35,8 gam dung dịch CuSO4 bão hòa ở 100oC. Đun nóng dung dịch này cho đến khi có 17,86 gam nước bay hơi, sau đó để nguội đến 20oC. Tính số gam tinh thể CuSO4.5H2O kết tinh. Biết rằng độ tan của CuSO4 trong nước ở 20oC và 100oC lần lượt là 20,26 gam và 75,4 gam. </w:t>
      </w:r>
    </w:p>
    <w:p w14:paraId="555A6E30" w14:textId="77777777" w:rsidR="00DC5648" w:rsidRPr="00DC5648" w:rsidRDefault="00DC5648" w:rsidP="00DC5648">
      <w:r w:rsidRPr="00DC5648">
        <w:tab/>
      </w:r>
      <w:r w:rsidRPr="00DC5648">
        <w:rPr>
          <w:highlight w:val="yellow"/>
        </w:rPr>
        <w:t>A. 26,25 gam</w:t>
      </w:r>
      <w:r w:rsidRPr="00DC5648">
        <w:t xml:space="preserve">. </w:t>
      </w:r>
      <w:r w:rsidRPr="00DC5648">
        <w:tab/>
        <w:t xml:space="preserve">B. 25,00 gam. </w:t>
      </w:r>
      <w:r w:rsidRPr="00DC5648">
        <w:tab/>
        <w:t xml:space="preserve">C. 28,75 gam. </w:t>
      </w:r>
      <w:r w:rsidRPr="00DC5648">
        <w:tab/>
        <w:t xml:space="preserve">D. 27,35 gam. </w:t>
      </w:r>
    </w:p>
    <w:p w14:paraId="09420866" w14:textId="77777777" w:rsidR="00DC5648" w:rsidRPr="00DC5648" w:rsidRDefault="00DC5648" w:rsidP="00DC5648">
      <w:r w:rsidRPr="00DC5648">
        <w:t xml:space="preserve">Phương pháp giải: </w:t>
      </w:r>
    </w:p>
    <w:p w14:paraId="4548E62E" w14:textId="77777777" w:rsidR="00DC5648" w:rsidRPr="00DC5648" w:rsidRDefault="00DC5648" w:rsidP="00DC5648">
      <w:r w:rsidRPr="00DC5648">
        <w:t>Độ tan (S) của một chất trong nước là số gam chất đó hòa tan trong 100 gam nước để tạo thành dung dịch bão hòa ở một nhiệt độ xác định.</w:t>
      </w:r>
    </w:p>
    <w:p w14:paraId="18B3443C" w14:textId="77777777" w:rsidR="00DC5648" w:rsidRPr="00DC5648" w:rsidRDefault="00DC5648" w:rsidP="00DC5648">
      <w:r w:rsidRPr="00DC5648">
        <w:t xml:space="preserve">Giải chi tiết: </w:t>
      </w:r>
    </w:p>
    <w:p w14:paraId="304D7D40" w14:textId="77777777" w:rsidR="00DC5648" w:rsidRPr="00DC5648" w:rsidRDefault="00DC5648" w:rsidP="00DC5648">
      <w:r w:rsidRPr="00DC5648">
        <w:t>*Ở 100oC, độ tan của CuSO4 là 75,4 gam</w:t>
      </w:r>
    </w:p>
    <w:p w14:paraId="27CAD6B8" w14:textId="77777777" w:rsidR="00DC5648" w:rsidRPr="00DC5648" w:rsidRDefault="00DC5648" w:rsidP="00DC5648">
      <w:r w:rsidRPr="00DC5648">
        <w:t>Tức trong 175,4 gam dung dịch bão hòa có 75,4 gam CuSO4 và 100 gam H2O</w:t>
      </w:r>
    </w:p>
    <w:p w14:paraId="2B9C1BD9" w14:textId="77777777" w:rsidR="00DC5648" w:rsidRPr="00DC5648" w:rsidRDefault="00DC5648" w:rsidP="00DC5648">
      <w:r w:rsidRPr="00DC5648">
        <w:t>⟹                35,8 gam     ⟶                          15,4 gam CuSO4</w:t>
      </w:r>
    </w:p>
    <w:p w14:paraId="1EE526DB" w14:textId="77777777" w:rsidR="00DC5648" w:rsidRPr="00DC5648" w:rsidRDefault="00DC5648" w:rsidP="00DC5648">
      <w:r w:rsidRPr="00DC5648">
        <w:t>Gọi x là số mol CuSO4.5H2O kết tinh</w:t>
      </w:r>
    </w:p>
    <w:p w14:paraId="58105CEC" w14:textId="77777777" w:rsidR="00DC5648" w:rsidRPr="00DC5648" w:rsidRDefault="00DC5648" w:rsidP="00DC5648">
      <w:r w:rsidRPr="00DC5648">
        <w:t>*Ở 20oC, độ tan của CuSO4 là 20,26 gam</w:t>
      </w:r>
    </w:p>
    <w:p w14:paraId="06C9C0E0" w14:textId="77777777" w:rsidR="00DC5648" w:rsidRPr="00DC5648" w:rsidRDefault="00DC5648" w:rsidP="00DC5648">
      <w:r w:rsidRPr="00DC5648">
        <w:t>Tức trong 120,26 gam dung dịch bão hòa có 20,26 gam CuSO4 và 100 gam H2O</w:t>
      </w:r>
    </w:p>
    <w:p w14:paraId="04F8FD83" w14:textId="77777777" w:rsidR="00DC5648" w:rsidRPr="00DC5648" w:rsidRDefault="00DC5648" w:rsidP="00DC5648">
      <w:r w:rsidRPr="00DC5648">
        <w:t>Theo đề: (35,8 - 17,86 - 250x) gam             (15,4 - 160x) gam</w:t>
      </w:r>
    </w:p>
    <w:p w14:paraId="5F223D8A" w14:textId="77777777" w:rsidR="00DC5648" w:rsidRPr="00DC5648" w:rsidRDefault="00DC5648" w:rsidP="00DC5648">
      <w:r w:rsidRPr="00DC5648">
        <w:t>⟹ 120,26.(15,4 - 160x) = 20,26.(35,8 - 17,86 - 250x)</w:t>
      </w:r>
    </w:p>
    <w:p w14:paraId="3F9FC4C1" w14:textId="77777777" w:rsidR="00DC5648" w:rsidRPr="00DC5648" w:rsidRDefault="00DC5648" w:rsidP="00DC5648">
      <w:r w:rsidRPr="00DC5648">
        <w:t>⟹ x = 0,105</w:t>
      </w:r>
    </w:p>
    <w:p w14:paraId="6F4BEFFC" w14:textId="77777777" w:rsidR="00DC5648" w:rsidRPr="00DC5648" w:rsidRDefault="00DC5648" w:rsidP="00DC5648">
      <w:r w:rsidRPr="00DC5648">
        <w:t>⟹ mCuSO4.5H2O = 0,105.250 = 26,25 gam.</w:t>
      </w:r>
    </w:p>
    <w:p w14:paraId="4F428883" w14:textId="77777777" w:rsidR="00DC5648" w:rsidRPr="00DC5648" w:rsidRDefault="00DC5648" w:rsidP="00DC5648">
      <w:r w:rsidRPr="00DC5648">
        <w:t xml:space="preserve">Câu 133 (VD): Nung 0,935 gam quặng cromit với chất oxi hóa để oxi hóa toàn bộ crom thành CrO42-. Hòa tan sản phẩm vào nước, phân hủy hết chất oxi hóa, axit hóa dung dịch bằng H2SO4 rồi thêm 50,0 ml dung dịch FeSO4 0,08M vào. Để chuẩn độ FeSO4 dư cần 14,85 ml dung dịch KMnO4 0,004M. Hàm lượng crom có trong quặng là </w:t>
      </w:r>
    </w:p>
    <w:p w14:paraId="467BEE12" w14:textId="77777777" w:rsidR="00DC5648" w:rsidRPr="00DC5648" w:rsidRDefault="00DC5648" w:rsidP="00DC5648">
      <w:r w:rsidRPr="00DC5648">
        <w:tab/>
        <w:t xml:space="preserve">A. 7,97%. </w:t>
      </w:r>
      <w:r w:rsidRPr="00DC5648">
        <w:tab/>
      </w:r>
      <w:r w:rsidRPr="00DC5648">
        <w:rPr>
          <w:highlight w:val="yellow"/>
        </w:rPr>
        <w:t>B. 6,865%.</w:t>
      </w:r>
      <w:r w:rsidRPr="00DC5648">
        <w:t xml:space="preserve"> </w:t>
      </w:r>
      <w:r w:rsidRPr="00DC5648">
        <w:tab/>
        <w:t xml:space="preserve">C. 15,9%. </w:t>
      </w:r>
      <w:r w:rsidRPr="00DC5648">
        <w:tab/>
        <w:t xml:space="preserve">D. 3,43%. </w:t>
      </w:r>
    </w:p>
    <w:p w14:paraId="1B68F245" w14:textId="77777777" w:rsidR="00DC5648" w:rsidRPr="00DC5648" w:rsidRDefault="00DC5648" w:rsidP="00DC5648">
      <w:r w:rsidRPr="00DC5648">
        <w:t xml:space="preserve">Xem lời giải Hỏi đáp / Thảo luận Câu hỏi: 94563 Lưu </w:t>
      </w:r>
    </w:p>
    <w:p w14:paraId="242310B8" w14:textId="77777777" w:rsidR="00DC5648" w:rsidRPr="00DC5648" w:rsidRDefault="00DC5648" w:rsidP="00DC5648">
      <w:r w:rsidRPr="00DC5648">
        <w:t xml:space="preserve">Phương pháp giải: </w:t>
      </w:r>
    </w:p>
    <w:p w14:paraId="7045198A" w14:textId="77777777" w:rsidR="00DC5648" w:rsidRPr="00DC5648" w:rsidRDefault="00DC5648" w:rsidP="00DC5648">
      <w:r w:rsidRPr="00DC5648">
        <w:t>Tính theo các phương trình ion thu gọn:</w:t>
      </w:r>
    </w:p>
    <w:p w14:paraId="25F1B3E7" w14:textId="77777777" w:rsidR="00DC5648" w:rsidRPr="00DC5648" w:rsidRDefault="00DC5648" w:rsidP="00DC5648">
      <w:r w:rsidRPr="00DC5648">
        <w:t>3Fe2+ + CrO42- + 8H+ ⟶ 3Fe3+ + Cr3+ + 4H2O (1)</w:t>
      </w:r>
    </w:p>
    <w:p w14:paraId="448F66A1" w14:textId="77777777" w:rsidR="00DC5648" w:rsidRPr="00DC5648" w:rsidRDefault="00DC5648" w:rsidP="00DC5648">
      <w:r w:rsidRPr="00DC5648">
        <w:t>5Fe2+ + MnO4- + 8H+ ⟶ 5Fe3+ + Mn2+ + 4H2O (2)</w:t>
      </w:r>
    </w:p>
    <w:p w14:paraId="4C6113CA" w14:textId="77777777" w:rsidR="00DC5648" w:rsidRPr="00DC5648" w:rsidRDefault="00DC5648" w:rsidP="00DC5648">
      <w:r w:rsidRPr="00DC5648">
        <w:t xml:space="preserve">Giải chi tiết: </w:t>
      </w:r>
    </w:p>
    <w:p w14:paraId="43411C67" w14:textId="77777777" w:rsidR="00DC5648" w:rsidRPr="00DC5648" w:rsidRDefault="00DC5648" w:rsidP="00DC5648">
      <w:r w:rsidRPr="00DC5648">
        <w:object w:dxaOrig="3315" w:dyaOrig="465" w14:anchorId="0A73890F">
          <v:shape id="_x0000_i5333" type="#_x0000_t75" style="width:165.75pt;height:23.25pt" o:ole="">
            <v:imagedata r:id="rId7920" o:title=""/>
          </v:shape>
          <o:OLEObject Type="Embed" ProgID="Equation.DSMT4" ShapeID="_x0000_i5333" DrawAspect="Content" ObjectID="_1794306683" r:id="rId7921"/>
        </w:object>
      </w:r>
    </w:p>
    <w:p w14:paraId="33EB6419" w14:textId="77777777" w:rsidR="00DC5648" w:rsidRPr="00DC5648" w:rsidRDefault="00DC5648" w:rsidP="00DC5648">
      <w:r w:rsidRPr="00DC5648">
        <w:object w:dxaOrig="4065" w:dyaOrig="405" w14:anchorId="0D5DC9FC">
          <v:shape id="_x0000_i5334" type="#_x0000_t75" style="width:203.25pt;height:20.25pt" o:ole="">
            <v:imagedata r:id="rId7922" o:title=""/>
          </v:shape>
          <o:OLEObject Type="Embed" ProgID="Equation.DSMT4" ShapeID="_x0000_i5334" DrawAspect="Content" ObjectID="_1794306684" r:id="rId7923"/>
        </w:object>
      </w:r>
    </w:p>
    <w:p w14:paraId="686BF443" w14:textId="77777777" w:rsidR="00DC5648" w:rsidRPr="00DC5648" w:rsidRDefault="00DC5648" w:rsidP="00DC5648">
      <w:r w:rsidRPr="00DC5648">
        <w:t>3Fe2+ + CrO42- + 8H+ ⟶ 3Fe3+ + Cr3+ + 4H2O (1)</w:t>
      </w:r>
    </w:p>
    <w:p w14:paraId="10869EBC" w14:textId="77777777" w:rsidR="00DC5648" w:rsidRPr="00DC5648" w:rsidRDefault="00DC5648" w:rsidP="00DC5648">
      <w:r w:rsidRPr="00DC5648">
        <w:t>5Fe2+ + MnO4- + 8H+ ⟶ 5Fe3+ + Mn2+ + 4H2O (2)</w:t>
      </w:r>
    </w:p>
    <w:p w14:paraId="17845775" w14:textId="77777777" w:rsidR="00DC5648" w:rsidRPr="00DC5648" w:rsidRDefault="00DC5648" w:rsidP="00DC5648">
      <w:r w:rsidRPr="00DC5648">
        <w:t>Theo (2) ⟹ nFe2+(dư) = 5.nMnO4- = 5.5,94.10-5 = 2,97.10-4 (mol)</w:t>
      </w:r>
    </w:p>
    <w:p w14:paraId="4B1BF015" w14:textId="77777777" w:rsidR="00DC5648" w:rsidRPr="00DC5648" w:rsidRDefault="00DC5648" w:rsidP="00DC5648">
      <w:r w:rsidRPr="00DC5648">
        <w:t>⟹ nFe2+(pư) = 0,004 - 2,97.10-4 = 3,703.10-3 (mol)</w:t>
      </w:r>
    </w:p>
    <w:p w14:paraId="09D62189" w14:textId="77777777" w:rsidR="00DC5648" w:rsidRPr="00DC5648" w:rsidRDefault="00DC5648" w:rsidP="00DC5648">
      <w:r w:rsidRPr="00DC5648">
        <w:t>Theo (1) ⟹ nCrO42- = 1/3.nFe2+(pư) = 1/3.3,703.10-3 = 1,23433.10-3 (mol)</w:t>
      </w:r>
    </w:p>
    <w:p w14:paraId="76D13851" w14:textId="77777777" w:rsidR="00DC5648" w:rsidRPr="00DC5648" w:rsidRDefault="00DC5648" w:rsidP="00DC5648">
      <w:r w:rsidRPr="00DC5648">
        <w:t>⟹ mCr = 1,23433.10-3.52 = 0,064 gam.</w:t>
      </w:r>
    </w:p>
    <w:p w14:paraId="536A7A6E" w14:textId="77777777" w:rsidR="00DC5648" w:rsidRPr="00DC5648" w:rsidRDefault="00DC5648" w:rsidP="00DC5648">
      <w:r w:rsidRPr="00DC5648">
        <w:t>⟹ %m</w:t>
      </w:r>
      <w:r w:rsidRPr="00DC5648">
        <w:softHyphen/>
        <w:t xml:space="preserve">Cr = </w:t>
      </w:r>
      <w:r w:rsidRPr="00DC5648">
        <w:object w:dxaOrig="1305" w:dyaOrig="660" w14:anchorId="621A919A">
          <v:shape id="_x0000_i5335" type="#_x0000_t75" style="width:65.25pt;height:33pt" o:ole="">
            <v:imagedata r:id="rId7924" o:title=""/>
          </v:shape>
          <o:OLEObject Type="Embed" ProgID="Equation.DSMT4" ShapeID="_x0000_i5335" DrawAspect="Content" ObjectID="_1794306685" r:id="rId7925"/>
        </w:object>
      </w:r>
      <w:r w:rsidRPr="00DC5648">
        <w:t>= 6,845%.</w:t>
      </w:r>
    </w:p>
    <w:p w14:paraId="36E7A34E" w14:textId="77777777" w:rsidR="00DC5648" w:rsidRPr="00DC5648" w:rsidRDefault="00DC5648" w:rsidP="00DC5648">
      <w:r w:rsidRPr="00DC5648">
        <w:t xml:space="preserve">Câu 134 (VD): Cho a gam hỗn hợp X gồm glyxin, alanin và valin phản ứng với 100 ml dung dịch HCl 1M thu được dung dịch Y. Để phản ứng hết với các chất trong dung dịch Y cần 380 ml dung dịch KOH 0,5M. Mặt khác, đốt cháy hoàn toàn a gam hỗn hợp X rồi cho sản phẩm cháy vào bình đựng dung dịch Ba(OH)2 dư, sau phản ứng khối lượng dung dịch trong bình giảm 43,74 gam. Giá trị của a là </w:t>
      </w:r>
    </w:p>
    <w:p w14:paraId="6F70BCE7" w14:textId="77777777" w:rsidR="00DC5648" w:rsidRPr="00DC5648" w:rsidRDefault="00DC5648" w:rsidP="00DC5648">
      <w:r w:rsidRPr="00DC5648">
        <w:tab/>
        <w:t xml:space="preserve">A. 7,57. </w:t>
      </w:r>
      <w:r w:rsidRPr="00DC5648">
        <w:tab/>
      </w:r>
      <w:r w:rsidRPr="00DC5648">
        <w:rPr>
          <w:highlight w:val="yellow"/>
        </w:rPr>
        <w:t>B. 8,85</w:t>
      </w:r>
      <w:r w:rsidRPr="00DC5648">
        <w:t xml:space="preserve">. </w:t>
      </w:r>
      <w:r w:rsidRPr="00DC5648">
        <w:tab/>
        <w:t xml:space="preserve">C. 7,75. </w:t>
      </w:r>
      <w:r w:rsidRPr="00DC5648">
        <w:tab/>
        <w:t xml:space="preserve">D. 5,48. </w:t>
      </w:r>
    </w:p>
    <w:p w14:paraId="530BD464" w14:textId="77777777" w:rsidR="00DC5648" w:rsidRPr="00DC5648" w:rsidRDefault="00DC5648" w:rsidP="00DC5648">
      <w:r w:rsidRPr="00DC5648">
        <w:t xml:space="preserve">Phương pháp giải: </w:t>
      </w:r>
    </w:p>
    <w:p w14:paraId="07DFDE84" w14:textId="77777777" w:rsidR="00DC5648" w:rsidRPr="00DC5648" w:rsidRDefault="00DC5648" w:rsidP="00DC5648">
      <w:r w:rsidRPr="00DC5648">
        <w:t>- Để đơn giản hóa, coi dung dịch Y gồm các amino axit và HCl</w:t>
      </w:r>
    </w:p>
    <w:p w14:paraId="32682DCB" w14:textId="77777777" w:rsidR="00DC5648" w:rsidRPr="00DC5648" w:rsidRDefault="00DC5648" w:rsidP="00DC5648">
      <w:r w:rsidRPr="00DC5648">
        <w:t>⟹ nKOH = nHCl + nCOOH</w:t>
      </w:r>
    </w:p>
    <w:p w14:paraId="61B1954B" w14:textId="77777777" w:rsidR="00DC5648" w:rsidRPr="00DC5648" w:rsidRDefault="00DC5648" w:rsidP="00DC5648">
      <w:r w:rsidRPr="00DC5648">
        <w:t>⟹ nCOOH = nKOH - nHCl</w:t>
      </w:r>
    </w:p>
    <w:p w14:paraId="74B94233" w14:textId="77777777" w:rsidR="00DC5648" w:rsidRPr="00DC5648" w:rsidRDefault="00DC5648" w:rsidP="00DC5648">
      <w:r w:rsidRPr="00DC5648">
        <w:t>- Công thức chung của hỗn hợp X là: CnH2n+1NO2</w:t>
      </w:r>
    </w:p>
    <w:p w14:paraId="022D8436" w14:textId="77777777" w:rsidR="00DC5648" w:rsidRPr="00DC5648" w:rsidRDefault="00DC5648" w:rsidP="00DC5648">
      <w:r w:rsidRPr="00DC5648">
        <w:t xml:space="preserve">CnH2n+1NO2 (X) + O2 </w:t>
      </w:r>
      <w:r w:rsidRPr="00DC5648">
        <w:object w:dxaOrig="675" w:dyaOrig="360" w14:anchorId="30509E9B">
          <v:shape id="_x0000_i5336" type="#_x0000_t75" style="width:33.75pt;height:18pt" o:ole="">
            <v:imagedata r:id="rId7926" o:title=""/>
          </v:shape>
          <o:OLEObject Type="Embed" ProgID="Equation.DSMT4" ShapeID="_x0000_i5336" DrawAspect="Content" ObjectID="_1794306686" r:id="rId7927"/>
        </w:object>
      </w:r>
      <w:r w:rsidRPr="00DC5648">
        <w:t xml:space="preserve"> nCO2 + </w:t>
      </w:r>
      <w:r w:rsidRPr="00DC5648">
        <w:object w:dxaOrig="645" w:dyaOrig="615" w14:anchorId="1FE17C19">
          <v:shape id="_x0000_i5337" type="#_x0000_t75" style="width:32.25pt;height:30.75pt" o:ole="">
            <v:imagedata r:id="rId7928" o:title=""/>
          </v:shape>
          <o:OLEObject Type="Embed" ProgID="Equation.DSMT4" ShapeID="_x0000_i5337" DrawAspect="Content" ObjectID="_1794306687" r:id="rId7929"/>
        </w:object>
      </w:r>
      <w:r w:rsidRPr="00DC5648">
        <w:t xml:space="preserve"> H2O + ½ N2</w:t>
      </w:r>
    </w:p>
    <w:p w14:paraId="2735AB77" w14:textId="77777777" w:rsidR="00DC5648" w:rsidRPr="00DC5648" w:rsidRDefault="00DC5648" w:rsidP="00DC5648">
      <w:r w:rsidRPr="00DC5648">
        <w:t>Từ PT phản ứng cháy ⟹ nX = (nH2O - nCO2)/0,5</w:t>
      </w:r>
    </w:p>
    <w:p w14:paraId="50FFAF47" w14:textId="77777777" w:rsidR="00DC5648" w:rsidRPr="00DC5648" w:rsidRDefault="00DC5648" w:rsidP="00DC5648">
      <w:r w:rsidRPr="00DC5648">
        <w:t>- Đặt nCO2 = x mol; nH2O = y mol</w:t>
      </w:r>
    </w:p>
    <w:p w14:paraId="7BF4065D" w14:textId="77777777" w:rsidR="00DC5648" w:rsidRPr="00DC5648" w:rsidRDefault="00DC5648" w:rsidP="00DC5648">
      <w:r w:rsidRPr="00DC5648">
        <w:t>Lập hệ PT tìm x, y dựa vào:</w:t>
      </w:r>
    </w:p>
    <w:p w14:paraId="5BA51A3D" w14:textId="77777777" w:rsidR="00DC5648" w:rsidRPr="00DC5648" w:rsidRDefault="00DC5648" w:rsidP="00DC5648">
      <w:r w:rsidRPr="00DC5648">
        <w:t>+) Quan hệ với nX.</w:t>
      </w:r>
    </w:p>
    <w:p w14:paraId="67EC8B1F" w14:textId="77777777" w:rsidR="00DC5648" w:rsidRPr="00DC5648" w:rsidRDefault="00DC5648" w:rsidP="00DC5648">
      <w:r w:rsidRPr="00DC5648">
        <w:t>+) Khối lượng dung dịch Ba(OH)2 giảm.</w:t>
      </w:r>
    </w:p>
    <w:p w14:paraId="78A212DA" w14:textId="77777777" w:rsidR="00DC5648" w:rsidRPr="00DC5648" w:rsidRDefault="00DC5648" w:rsidP="00DC5648">
      <w:r w:rsidRPr="00DC5648">
        <w:t>- Tính số mol các nguyên tố trong X ⟹ a.</w:t>
      </w:r>
    </w:p>
    <w:p w14:paraId="7CBA394A" w14:textId="77777777" w:rsidR="00DC5648" w:rsidRPr="00DC5648" w:rsidRDefault="00DC5648" w:rsidP="00DC5648">
      <w:r w:rsidRPr="00DC5648">
        <w:t xml:space="preserve">Giải chi tiết: </w:t>
      </w:r>
    </w:p>
    <w:p w14:paraId="0F34D514" w14:textId="77777777" w:rsidR="00DC5648" w:rsidRPr="00DC5648" w:rsidRDefault="00DC5648" w:rsidP="00DC5648">
      <w:r w:rsidRPr="00DC5648">
        <w:t>- Để đơn giản hóa, coi dung dịch Y gồm các amino axit và HCl</w:t>
      </w:r>
    </w:p>
    <w:p w14:paraId="78DF2A37" w14:textId="77777777" w:rsidR="00DC5648" w:rsidRPr="00DC5648" w:rsidRDefault="00DC5648" w:rsidP="00DC5648">
      <w:r w:rsidRPr="00DC5648">
        <w:t>⟹ nKOH = nHCl + nCOOH</w:t>
      </w:r>
    </w:p>
    <w:p w14:paraId="24638AE6" w14:textId="77777777" w:rsidR="00DC5648" w:rsidRPr="00DC5648" w:rsidRDefault="00DC5648" w:rsidP="00DC5648">
      <w:r w:rsidRPr="00DC5648">
        <w:t>⟹ nCOOH = nKOH - nHCl = 0,38.0,5 - 0,1.1 = 0,09 mol.</w:t>
      </w:r>
    </w:p>
    <w:p w14:paraId="19D46A68" w14:textId="77777777" w:rsidR="00DC5648" w:rsidRPr="00DC5648" w:rsidRDefault="00DC5648" w:rsidP="00DC5648">
      <w:r w:rsidRPr="00DC5648">
        <w:t>Các chất trong X chứa 1 nhóm COOH ⟹ nX = nCOOH = 0,09 mol</w:t>
      </w:r>
    </w:p>
    <w:p w14:paraId="0502CAE3" w14:textId="77777777" w:rsidR="00DC5648" w:rsidRPr="00DC5648" w:rsidRDefault="00DC5648" w:rsidP="00DC5648">
      <w:r w:rsidRPr="00DC5648">
        <w:t>- Công thức chung của hỗn hợp X là: CnH2n+1NO2</w:t>
      </w:r>
    </w:p>
    <w:p w14:paraId="572E154B" w14:textId="77777777" w:rsidR="00DC5648" w:rsidRPr="00DC5648" w:rsidRDefault="00DC5648" w:rsidP="00DC5648">
      <w:r w:rsidRPr="00DC5648">
        <w:t xml:space="preserve">CnH2n+1NO2 (X) + O2 </w:t>
      </w:r>
      <w:r w:rsidRPr="00DC5648">
        <w:object w:dxaOrig="675" w:dyaOrig="360" w14:anchorId="2862921E">
          <v:shape id="_x0000_i5338" type="#_x0000_t75" style="width:33.75pt;height:18pt" o:ole="">
            <v:imagedata r:id="rId7930" o:title=""/>
          </v:shape>
          <o:OLEObject Type="Embed" ProgID="Equation.DSMT4" ShapeID="_x0000_i5338" DrawAspect="Content" ObjectID="_1794306688" r:id="rId7931"/>
        </w:object>
      </w:r>
      <w:r w:rsidRPr="00DC5648">
        <w:t xml:space="preserve"> nCO2 + </w:t>
      </w:r>
      <w:r w:rsidRPr="00DC5648">
        <w:object w:dxaOrig="645" w:dyaOrig="615" w14:anchorId="688C43DD">
          <v:shape id="_x0000_i5339" type="#_x0000_t75" style="width:32.25pt;height:30.75pt" o:ole="">
            <v:imagedata r:id="rId7932" o:title=""/>
          </v:shape>
          <o:OLEObject Type="Embed" ProgID="Equation.DSMT4" ShapeID="_x0000_i5339" DrawAspect="Content" ObjectID="_1794306689" r:id="rId7933"/>
        </w:object>
      </w:r>
      <w:r w:rsidRPr="00DC5648">
        <w:t xml:space="preserve"> H2O + ½ N2</w:t>
      </w:r>
    </w:p>
    <w:p w14:paraId="1DF3CC3E" w14:textId="77777777" w:rsidR="00DC5648" w:rsidRPr="00DC5648" w:rsidRDefault="00DC5648" w:rsidP="00DC5648">
      <w:r w:rsidRPr="00DC5648">
        <w:t>Từ PT phản ứng cháy ⟹ nX = (nH2O - nCO2)/0,5</w:t>
      </w:r>
    </w:p>
    <w:p w14:paraId="2CEF32E0" w14:textId="77777777" w:rsidR="00DC5648" w:rsidRPr="00DC5648" w:rsidRDefault="00DC5648" w:rsidP="00DC5648">
      <w:r w:rsidRPr="00DC5648">
        <w:t>Đặt nCO2 = x mol; nH2O = y mol</w:t>
      </w:r>
    </w:p>
    <w:p w14:paraId="6F7F98BC" w14:textId="77777777" w:rsidR="00DC5648" w:rsidRPr="00DC5648" w:rsidRDefault="00DC5648" w:rsidP="00DC5648">
      <w:r w:rsidRPr="00DC5648">
        <w:t>⟹ (y - x)/0,5 = 0,09 ⟹ y - x = 0,045 (1)</w:t>
      </w:r>
    </w:p>
    <w:p w14:paraId="0D134A94" w14:textId="77777777" w:rsidR="00DC5648" w:rsidRPr="00DC5648" w:rsidRDefault="00DC5648" w:rsidP="00DC5648">
      <w:r w:rsidRPr="00DC5648">
        <w:t>- Cho sản phẩm cháy vào bình đựng Ba(OH)2 dư:</w:t>
      </w:r>
    </w:p>
    <w:p w14:paraId="3820C0FF" w14:textId="77777777" w:rsidR="00DC5648" w:rsidRPr="00DC5648" w:rsidRDefault="00DC5648" w:rsidP="00DC5648">
      <w:r w:rsidRPr="00DC5648">
        <w:t>CO2 + Ba(OH)2 → BaCO3 ↓ + H2O</w:t>
      </w:r>
    </w:p>
    <w:p w14:paraId="5B98B713" w14:textId="77777777" w:rsidR="00DC5648" w:rsidRPr="00DC5648" w:rsidRDefault="00DC5648" w:rsidP="00DC5648">
      <w:r w:rsidRPr="00DC5648">
        <w:t>  x                      →      x                                  (mol)</w:t>
      </w:r>
    </w:p>
    <w:p w14:paraId="0CB435D6" w14:textId="77777777" w:rsidR="00DC5648" w:rsidRPr="00DC5648" w:rsidRDefault="00DC5648" w:rsidP="00DC5648">
      <w:r w:rsidRPr="00DC5648">
        <w:t>mdd giảm = m ↓ - mCO2 - mH2O = 43,74 g.</w:t>
      </w:r>
    </w:p>
    <w:p w14:paraId="788215BA" w14:textId="77777777" w:rsidR="00DC5648" w:rsidRPr="00DC5648" w:rsidRDefault="00DC5648" w:rsidP="00DC5648">
      <w:r w:rsidRPr="00DC5648">
        <w:t>⟹ 197x - 44x - 18y = 43,74</w:t>
      </w:r>
    </w:p>
    <w:p w14:paraId="3188693F" w14:textId="77777777" w:rsidR="00DC5648" w:rsidRPr="00DC5648" w:rsidRDefault="00DC5648" w:rsidP="00DC5648">
      <w:r w:rsidRPr="00DC5648">
        <w:t>⟹ 153x - 18y = 43,74 (2)</w:t>
      </w:r>
    </w:p>
    <w:p w14:paraId="593A6649" w14:textId="77777777" w:rsidR="00DC5648" w:rsidRPr="00DC5648" w:rsidRDefault="00DC5648" w:rsidP="00DC5648">
      <w:r w:rsidRPr="00DC5648">
        <w:t>Từ (1)(2) ⟹ x = 0,33; y = 0,375</w:t>
      </w:r>
    </w:p>
    <w:p w14:paraId="3072D48A" w14:textId="77777777" w:rsidR="00DC5648" w:rsidRPr="00DC5648" w:rsidRDefault="00DC5648" w:rsidP="00DC5648">
      <w:r w:rsidRPr="00DC5648">
        <w:t>⟹       nC = nCO2 = 0,33 mol</w:t>
      </w:r>
    </w:p>
    <w:p w14:paraId="405079B1" w14:textId="77777777" w:rsidR="00DC5648" w:rsidRPr="00DC5648" w:rsidRDefault="00DC5648" w:rsidP="00DC5648">
      <w:r w:rsidRPr="00DC5648">
        <w:t>            nH = 2nH2O = 2.0,375 = 0,75 mol</w:t>
      </w:r>
    </w:p>
    <w:p w14:paraId="6A5940AF" w14:textId="77777777" w:rsidR="00DC5648" w:rsidRPr="00DC5648" w:rsidRDefault="00DC5648" w:rsidP="00DC5648">
      <w:r w:rsidRPr="00DC5648">
        <w:t>            nO = 2nCOOH = 2.0,09 = 0,18 mol</w:t>
      </w:r>
    </w:p>
    <w:p w14:paraId="7D135B0D" w14:textId="77777777" w:rsidR="00DC5648" w:rsidRPr="00DC5648" w:rsidRDefault="00DC5648" w:rsidP="00DC5648">
      <w:r w:rsidRPr="00DC5648">
        <w:t>            nN = nX = 2.0,045 = 0,09 mol</w:t>
      </w:r>
    </w:p>
    <w:p w14:paraId="6A990DFC" w14:textId="77777777" w:rsidR="00DC5648" w:rsidRPr="00DC5648" w:rsidRDefault="00DC5648" w:rsidP="00DC5648">
      <w:r w:rsidRPr="00DC5648">
        <w:t>⟹ a = 0,33.12 + 0,75 + 0,18.16 + 0,09.14 = 8,85 gam.</w:t>
      </w:r>
    </w:p>
    <w:p w14:paraId="0CBA7DF4" w14:textId="77777777" w:rsidR="00DC5648" w:rsidRPr="00DC5648" w:rsidRDefault="00DC5648" w:rsidP="00DC5648">
      <w:r w:rsidRPr="00DC5648">
        <w:t>Câu 135 (TH): Tiến hành thí nghiệm theo các bước sau:</w:t>
      </w:r>
    </w:p>
    <w:p w14:paraId="697EA15A" w14:textId="77777777" w:rsidR="00DC5648" w:rsidRPr="00DC5648" w:rsidRDefault="00DC5648" w:rsidP="00DC5648">
      <w:r w:rsidRPr="00DC5648">
        <w:t>Bước 1: Cho vào hai bình cầu mỗi bình khoảng 6 ml metyl axetat.</w:t>
      </w:r>
    </w:p>
    <w:p w14:paraId="3A00DDE0" w14:textId="77777777" w:rsidR="00DC5648" w:rsidRPr="00DC5648" w:rsidRDefault="00DC5648" w:rsidP="00DC5648">
      <w:r w:rsidRPr="00DC5648">
        <w:t>Bước 2: Thêm khoảng 6 - 8 ml dung dịch H2SO4 loãng 25% vào bình thứ nhất, khoảng 12 ml dung dịch NaOH 35% vào bình thứ hai.</w:t>
      </w:r>
    </w:p>
    <w:p w14:paraId="4E4CAE98" w14:textId="77777777" w:rsidR="00DC5648" w:rsidRPr="00DC5648" w:rsidRDefault="00DC5648" w:rsidP="00DC5648">
      <w:r w:rsidRPr="00DC5648">
        <w:t>Bước 3: Lắc đều cả hai bình, lắp ống sinh hàn rồi đun sôi nhẹ trong khoảng thời gian 5 - 8 phút, sau đó để nguội.</w:t>
      </w:r>
    </w:p>
    <w:p w14:paraId="6ED2DD59" w14:textId="77777777" w:rsidR="00DC5648" w:rsidRPr="00DC5648" w:rsidRDefault="00DC5648" w:rsidP="00DC5648">
      <w:r w:rsidRPr="00DC5648">
        <w:t xml:space="preserve">Phát biểu nào sau đây đúng? </w:t>
      </w:r>
    </w:p>
    <w:p w14:paraId="2A82A142" w14:textId="77777777" w:rsidR="00DC5648" w:rsidRPr="00DC5648" w:rsidRDefault="00DC5648" w:rsidP="00DC5648">
      <w:r w:rsidRPr="00DC5648">
        <w:tab/>
        <w:t xml:space="preserve">A. Ở bước 3, trong hai bình đều xảy ra phản ứng xà phòng hóa. </w:t>
      </w:r>
    </w:p>
    <w:p w14:paraId="7071399D" w14:textId="77777777" w:rsidR="00DC5648" w:rsidRPr="00DC5648" w:rsidRDefault="00DC5648" w:rsidP="00DC5648">
      <w:r w:rsidRPr="00DC5648">
        <w:tab/>
      </w:r>
      <w:r w:rsidRPr="00DC5648">
        <w:rPr>
          <w:highlight w:val="yellow"/>
        </w:rPr>
        <w:t>B. Ở bước 3, có thể thay đun sôi nhẹ bằng ngâm ống nghiệm trong nước nóng.</w:t>
      </w:r>
      <w:r w:rsidRPr="00DC5648">
        <w:t xml:space="preserve"> </w:t>
      </w:r>
    </w:p>
    <w:p w14:paraId="42BC37AB" w14:textId="77777777" w:rsidR="00DC5648" w:rsidRPr="00DC5648" w:rsidRDefault="00DC5648" w:rsidP="00DC5648">
      <w:r w:rsidRPr="00DC5648">
        <w:tab/>
        <w:t xml:space="preserve">C. Sau bước 2, cả hai bình đều tạo dung dịch đồng nhất. </w:t>
      </w:r>
    </w:p>
    <w:p w14:paraId="49B069DF" w14:textId="77777777" w:rsidR="00DC5648" w:rsidRPr="00DC5648" w:rsidRDefault="00DC5648" w:rsidP="00DC5648">
      <w:r w:rsidRPr="00DC5648">
        <w:tab/>
        <w:t xml:space="preserve">D. Ở bước 3, vai trò của ống sinh hàn là tăng tốc độ phản ứng. </w:t>
      </w:r>
    </w:p>
    <w:p w14:paraId="0FDA662F" w14:textId="77777777" w:rsidR="00DC5648" w:rsidRPr="00DC5648" w:rsidRDefault="00DC5648" w:rsidP="00DC5648">
      <w:r w:rsidRPr="00DC5648">
        <w:t xml:space="preserve">Phương pháp giải: </w:t>
      </w:r>
    </w:p>
    <w:p w14:paraId="488EC834" w14:textId="77777777" w:rsidR="00DC5648" w:rsidRPr="00DC5648" w:rsidRDefault="00DC5648" w:rsidP="00DC5648">
      <w:r w:rsidRPr="00DC5648">
        <w:t>Dựa vào lý thuyết về phản ứng thủy phân este.</w:t>
      </w:r>
    </w:p>
    <w:p w14:paraId="28A35666" w14:textId="77777777" w:rsidR="00DC5648" w:rsidRPr="00DC5648" w:rsidRDefault="00DC5648" w:rsidP="00DC5648">
      <w:r w:rsidRPr="00DC5648">
        <w:t xml:space="preserve">Giải chi tiết: </w:t>
      </w:r>
    </w:p>
    <w:p w14:paraId="1D3642ED" w14:textId="77777777" w:rsidR="00DC5648" w:rsidRPr="00DC5648" w:rsidRDefault="00DC5648" w:rsidP="00DC5648">
      <w:r w:rsidRPr="00DC5648">
        <w:t>A sai, vì phản ứng thủy phân este trong MT axit không được gọi là phản ứng xà phòng hóa.</w:t>
      </w:r>
    </w:p>
    <w:p w14:paraId="45B23698" w14:textId="77777777" w:rsidR="00DC5648" w:rsidRPr="00DC5648" w:rsidRDefault="00DC5648" w:rsidP="00DC5648">
      <w:r w:rsidRPr="00DC5648">
        <w:t>B đúng.</w:t>
      </w:r>
    </w:p>
    <w:p w14:paraId="60E53D68" w14:textId="77777777" w:rsidR="00DC5648" w:rsidRPr="00DC5648" w:rsidRDefault="00DC5648" w:rsidP="00DC5648">
      <w:r w:rsidRPr="00DC5648">
        <w:t>C sai, phản ứng thủy phân este trong MT axit là thuận nghịch nên luôn còn 1 lượng este dư do đó bình 1 không đồng nhất.</w:t>
      </w:r>
    </w:p>
    <w:p w14:paraId="5571B6F7" w14:textId="77777777" w:rsidR="00DC5648" w:rsidRPr="00DC5648" w:rsidRDefault="00DC5648" w:rsidP="00DC5648">
      <w:r w:rsidRPr="00DC5648">
        <w:t>D sai, vai trò của ống sinh hàn là ngưng tụ este tránh thất thoát sản phẩm.</w:t>
      </w:r>
    </w:p>
    <w:p w14:paraId="0685090F" w14:textId="77777777" w:rsidR="00DC5648" w:rsidRPr="00DC5648" w:rsidRDefault="00DC5648" w:rsidP="00DC5648">
      <w:r w:rsidRPr="00DC5648">
        <w:t xml:space="preserve">Câu 136 (TH): Polime nào sau đây có chứa nguyên tố nitơ? </w:t>
      </w:r>
    </w:p>
    <w:p w14:paraId="38B94A6F" w14:textId="77777777" w:rsidR="00DC5648" w:rsidRPr="00DC5648" w:rsidRDefault="00DC5648" w:rsidP="00DC5648">
      <w:r w:rsidRPr="00DC5648">
        <w:tab/>
        <w:t xml:space="preserve">A. Polibutađien. </w:t>
      </w:r>
      <w:r w:rsidRPr="00DC5648">
        <w:tab/>
        <w:t xml:space="preserve">B. Poli(vinyl clorua). </w:t>
      </w:r>
      <w:r w:rsidRPr="00DC5648">
        <w:tab/>
        <w:t xml:space="preserve">C. Xenlulozơ. </w:t>
      </w:r>
      <w:r w:rsidRPr="00DC5648">
        <w:tab/>
      </w:r>
      <w:r w:rsidRPr="00DC5648">
        <w:rPr>
          <w:highlight w:val="yellow"/>
        </w:rPr>
        <w:t>D. Protein</w:t>
      </w:r>
      <w:r w:rsidRPr="00DC5648">
        <w:t xml:space="preserve">. </w:t>
      </w:r>
    </w:p>
    <w:p w14:paraId="376950D4" w14:textId="77777777" w:rsidR="00DC5648" w:rsidRPr="00DC5648" w:rsidRDefault="00DC5648" w:rsidP="00DC5648">
      <w:r w:rsidRPr="00DC5648">
        <w:t xml:space="preserve">Phương pháp giải: </w:t>
      </w:r>
    </w:p>
    <w:p w14:paraId="5E4E99F3" w14:textId="77777777" w:rsidR="00DC5648" w:rsidRPr="00DC5648" w:rsidRDefault="00DC5648" w:rsidP="00DC5648">
      <w:r w:rsidRPr="00DC5648">
        <w:t>Dựa vào lý thuyết về polime.</w:t>
      </w:r>
    </w:p>
    <w:p w14:paraId="0874DD51" w14:textId="77777777" w:rsidR="00DC5648" w:rsidRPr="00DC5648" w:rsidRDefault="00DC5648" w:rsidP="00DC5648">
      <w:r w:rsidRPr="00DC5648">
        <w:t xml:space="preserve">Giải chi tiết: </w:t>
      </w:r>
    </w:p>
    <w:p w14:paraId="065B1E55" w14:textId="77777777" w:rsidR="00DC5648" w:rsidRPr="00DC5648" w:rsidRDefault="00DC5648" w:rsidP="00DC5648">
      <w:r w:rsidRPr="00DC5648">
        <w:t>A: Polibutadien (-CH2-CH=CH-CH2-)n → chứa C, H.</w:t>
      </w:r>
    </w:p>
    <w:p w14:paraId="70A7554E" w14:textId="77777777" w:rsidR="00DC5648" w:rsidRPr="00DC5648" w:rsidRDefault="00DC5648" w:rsidP="00DC5648">
      <w:r w:rsidRPr="00DC5648">
        <w:t>B: Poli(vinyl clorua) (-CH2-CHCl-)n → chứa C, H, Cl.</w:t>
      </w:r>
    </w:p>
    <w:p w14:paraId="5E80748A" w14:textId="77777777" w:rsidR="00DC5648" w:rsidRPr="00DC5648" w:rsidRDefault="00DC5648" w:rsidP="00DC5648">
      <w:r w:rsidRPr="00DC5648">
        <w:t>C: Xenlulozơ (C6H10O5)n → chứa C, H, O.</w:t>
      </w:r>
    </w:p>
    <w:p w14:paraId="0103BEDC" w14:textId="77777777" w:rsidR="00DC5648" w:rsidRPr="00DC5648" w:rsidRDefault="00DC5648" w:rsidP="00DC5648">
      <w:r w:rsidRPr="00DC5648">
        <w:t>D: Protein → chứa C, H, O, N.</w:t>
      </w:r>
    </w:p>
    <w:p w14:paraId="07BDA08B" w14:textId="77777777" w:rsidR="00DC5648" w:rsidRPr="00DC5648" w:rsidRDefault="00DC5648" w:rsidP="00DC5648">
      <w:r w:rsidRPr="00DC5648">
        <w:t xml:space="preserve">Câu 137 (VD): Nhiệt phân hoàn toàn m gam hỗn hợp Al(NO3)3 và Fe(NO3)2 thu được 47,3 gam chất rắn Y. Hòa tan Y trong dung dịch NaOH thấy có 0,3 mol NaOH phản ứng. Khối lượng hỗn hợp muối là </w:t>
      </w:r>
    </w:p>
    <w:p w14:paraId="10C4A4D4" w14:textId="77777777" w:rsidR="00DC5648" w:rsidRPr="00DC5648" w:rsidRDefault="00DC5648" w:rsidP="00DC5648">
      <w:r w:rsidRPr="00DC5648">
        <w:tab/>
        <w:t xml:space="preserve">A. 88,8. </w:t>
      </w:r>
      <w:r w:rsidRPr="00DC5648">
        <w:tab/>
      </w:r>
      <w:r w:rsidRPr="00DC5648">
        <w:rPr>
          <w:highlight w:val="yellow"/>
        </w:rPr>
        <w:t>B. 135,9.</w:t>
      </w:r>
      <w:r w:rsidRPr="00DC5648">
        <w:t xml:space="preserve"> </w:t>
      </w:r>
      <w:r w:rsidRPr="00DC5648">
        <w:tab/>
        <w:t xml:space="preserve">C. 139,2. </w:t>
      </w:r>
      <w:r w:rsidRPr="00DC5648">
        <w:tab/>
        <w:t xml:space="preserve">D. 69,6. </w:t>
      </w:r>
    </w:p>
    <w:p w14:paraId="62F41E0F" w14:textId="77777777" w:rsidR="00DC5648" w:rsidRPr="00DC5648" w:rsidRDefault="00DC5648" w:rsidP="00DC5648">
      <w:r w:rsidRPr="00DC5648">
        <w:t xml:space="preserve">Phương pháp giải: </w:t>
      </w:r>
    </w:p>
    <w:p w14:paraId="4A32211E" w14:textId="77777777" w:rsidR="00DC5648" w:rsidRPr="00DC5648" w:rsidRDefault="00DC5648" w:rsidP="00DC5648">
      <w:r w:rsidRPr="00DC5648">
        <w:t>Viết PTHH phản ứng nhiệt phân muối nitrat ⟹ Chất rắn Y gồm Fe2O3 và Al2O3.</w:t>
      </w:r>
    </w:p>
    <w:p w14:paraId="002D6135" w14:textId="77777777" w:rsidR="00DC5648" w:rsidRPr="00DC5648" w:rsidRDefault="00DC5648" w:rsidP="00DC5648">
      <w:r w:rsidRPr="00DC5648">
        <w:t>Khi cho Y vào NaOH thì chỉ có Al2O3 phản ứng; từ mol NaOH ⟹ số mol Al2O3.</w:t>
      </w:r>
    </w:p>
    <w:p w14:paraId="67F6D18B" w14:textId="77777777" w:rsidR="00DC5648" w:rsidRPr="00DC5648" w:rsidRDefault="00DC5648" w:rsidP="00DC5648">
      <w:r w:rsidRPr="00DC5648">
        <w:t>Từ khối lượng chất rắn Y ⟹ khối lượng Fe2O3 ⟹ số mol Fe2O3.</w:t>
      </w:r>
    </w:p>
    <w:p w14:paraId="02D1B08C" w14:textId="77777777" w:rsidR="00DC5648" w:rsidRPr="00DC5648" w:rsidRDefault="00DC5648" w:rsidP="00DC5648">
      <w:r w:rsidRPr="00DC5648">
        <w:t>Sử dụng bảo toàn nguyên tố Fe, Al để tính số mol Fe(NO3)2, Al(NO3)3 trong hỗn hợp ban đầu.</w:t>
      </w:r>
    </w:p>
    <w:p w14:paraId="416E8DB4" w14:textId="77777777" w:rsidR="00DC5648" w:rsidRPr="00DC5648" w:rsidRDefault="00DC5648" w:rsidP="00DC5648">
      <w:r w:rsidRPr="00DC5648">
        <w:t>Tính giá trị của m.</w:t>
      </w:r>
    </w:p>
    <w:p w14:paraId="493EF7A0" w14:textId="77777777" w:rsidR="00DC5648" w:rsidRPr="00DC5648" w:rsidRDefault="00DC5648" w:rsidP="00DC5648">
      <w:r w:rsidRPr="00DC5648">
        <w:t xml:space="preserve">Giải chi tiết: </w:t>
      </w:r>
    </w:p>
    <w:p w14:paraId="0FAE9FAD" w14:textId="77777777" w:rsidR="00DC5648" w:rsidRPr="00DC5648" w:rsidRDefault="00DC5648" w:rsidP="00DC5648">
      <w:r w:rsidRPr="00DC5648">
        <w:t>2Fe(NO3)2 → Fe2O3 + 4NO2 + 0,5O2</w:t>
      </w:r>
    </w:p>
    <w:p w14:paraId="39306E90" w14:textId="77777777" w:rsidR="00DC5648" w:rsidRPr="00DC5648" w:rsidRDefault="00DC5648" w:rsidP="00DC5648">
      <w:r w:rsidRPr="00DC5648">
        <w:t>4Al(NO3)3 → 2Al2O3 + 12NO2 + 3O2</w:t>
      </w:r>
    </w:p>
    <w:p w14:paraId="120E656E" w14:textId="77777777" w:rsidR="00DC5648" w:rsidRPr="00DC5648" w:rsidRDefault="00DC5648" w:rsidP="00DC5648">
      <w:r w:rsidRPr="00DC5648">
        <w:t>⟹ Chất rắn Y gồm Fe2O3 và Al2O3</w:t>
      </w:r>
    </w:p>
    <w:p w14:paraId="4D55DBA4" w14:textId="77777777" w:rsidR="00DC5648" w:rsidRPr="00DC5648" w:rsidRDefault="00DC5648" w:rsidP="00DC5648">
      <w:r w:rsidRPr="00DC5648">
        <w:t>Khi cho Y vào NaOH thì chỉ có Al2O3 phản ứng</w:t>
      </w:r>
    </w:p>
    <w:p w14:paraId="71D802A2" w14:textId="77777777" w:rsidR="00DC5648" w:rsidRPr="00DC5648" w:rsidRDefault="00DC5648" w:rsidP="00DC5648">
      <w:r w:rsidRPr="00DC5648">
        <w:t>2NaOH + Al2O3 → 2NaAlO2 + H2O.</w:t>
      </w:r>
    </w:p>
    <w:p w14:paraId="06E9FBD0" w14:textId="77777777" w:rsidR="00DC5648" w:rsidRPr="00DC5648" w:rsidRDefault="00DC5648" w:rsidP="00DC5648">
      <w:r w:rsidRPr="00DC5648">
        <w:t>0,3     →    0,15</w:t>
      </w:r>
    </w:p>
    <w:p w14:paraId="596E10E2" w14:textId="77777777" w:rsidR="00DC5648" w:rsidRPr="00DC5648" w:rsidRDefault="00DC5648" w:rsidP="00DC5648">
      <w:r w:rsidRPr="00DC5648">
        <w:t>⟹ mAl2O3 = 102.0,15 = 15,3 gam</w:t>
      </w:r>
    </w:p>
    <w:p w14:paraId="6E8AA263" w14:textId="77777777" w:rsidR="00DC5648" w:rsidRPr="00DC5648" w:rsidRDefault="00DC5648" w:rsidP="00DC5648">
      <w:r w:rsidRPr="00DC5648">
        <w:t>⟹ mFe2O3 = mchất rắn - mAl2O3 = 47,3 - 15,3 = 32 gam</w:t>
      </w:r>
    </w:p>
    <w:p w14:paraId="5784AC92" w14:textId="77777777" w:rsidR="00DC5648" w:rsidRPr="00DC5648" w:rsidRDefault="00DC5648" w:rsidP="00DC5648">
      <w:r w:rsidRPr="00DC5648">
        <w:t>⟹ nFe2O3 = 0,2 mol</w:t>
      </w:r>
    </w:p>
    <w:p w14:paraId="17DD3994" w14:textId="77777777" w:rsidR="00DC5648" w:rsidRPr="00DC5648" w:rsidRDefault="00DC5648" w:rsidP="00DC5648">
      <w:r w:rsidRPr="00DC5648">
        <w:t>Bảo toàn nguyên tố Fe ⟹ nFe(NO3)2 = 2nFe2O3 = 0,4 mol ⟹ mFe(NO3)2 = 72 gam</w:t>
      </w:r>
    </w:p>
    <w:p w14:paraId="1CF6A2C2" w14:textId="77777777" w:rsidR="00DC5648" w:rsidRPr="00DC5648" w:rsidRDefault="00DC5648" w:rsidP="00DC5648">
      <w:r w:rsidRPr="00DC5648">
        <w:t>Bảo toàn nguyên tố Al ⟹ nAl(NO3)3 = 2nAl2O3 = 0,3 mol ⟹ mAl(NO3)3 = 63,9 gam</w:t>
      </w:r>
    </w:p>
    <w:p w14:paraId="3CCEA499" w14:textId="77777777" w:rsidR="00DC5648" w:rsidRPr="00DC5648" w:rsidRDefault="00DC5648" w:rsidP="00DC5648">
      <w:r w:rsidRPr="00DC5648">
        <w:t>⟹ m = mFe(NO3)2 + mAl(NO3)3 = 135,9 gam.</w:t>
      </w:r>
    </w:p>
    <w:p w14:paraId="5E8D5D4B" w14:textId="77777777" w:rsidR="00DC5648" w:rsidRPr="00DC5648" w:rsidRDefault="00DC5648" w:rsidP="00DC5648">
      <w:r w:rsidRPr="00DC5648">
        <w:t>Câu 138 (TH): Tiến hành thí nghiệm như hình vẽ:</w:t>
      </w:r>
    </w:p>
    <w:p w14:paraId="7040ECAC" w14:textId="77777777" w:rsidR="00DC5648" w:rsidRPr="00DC5648" w:rsidRDefault="00EF1727" w:rsidP="00DC5648">
      <w:bookmarkStart w:id="23" w:name="_Hlk92311408"/>
      <w:r>
        <w:rPr>
          <w:noProof/>
        </w:rPr>
        <w:drawing>
          <wp:inline distT="0" distB="0" distL="0" distR="0" wp14:anchorId="6814739D" wp14:editId="73A43150">
            <wp:extent cx="2343150" cy="1619250"/>
            <wp:effectExtent l="0" t="0" r="0" b="0"/>
            <wp:docPr id="4480" name="Picture 4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0"/>
                    <pic:cNvPicPr>
                      <a:picLocks noChangeAspect="1" noChangeArrowheads="1"/>
                    </pic:cNvPicPr>
                  </pic:nvPicPr>
                  <pic:blipFill>
                    <a:blip r:embed="rId6384">
                      <a:extLst>
                        <a:ext uri="{28A0092B-C50C-407E-A947-70E740481C1C}">
                          <a14:useLocalDpi xmlns:a14="http://schemas.microsoft.com/office/drawing/2010/main" val="0"/>
                        </a:ext>
                      </a:extLst>
                    </a:blip>
                    <a:srcRect/>
                    <a:stretch>
                      <a:fillRect/>
                    </a:stretch>
                  </pic:blipFill>
                  <pic:spPr bwMode="auto">
                    <a:xfrm>
                      <a:off x="0" y="0"/>
                      <a:ext cx="2343150" cy="1619250"/>
                    </a:xfrm>
                    <a:prstGeom prst="rect">
                      <a:avLst/>
                    </a:prstGeom>
                    <a:noFill/>
                    <a:ln>
                      <a:noFill/>
                    </a:ln>
                  </pic:spPr>
                </pic:pic>
              </a:graphicData>
            </a:graphic>
          </wp:inline>
        </w:drawing>
      </w:r>
      <w:bookmarkEnd w:id="23"/>
    </w:p>
    <w:p w14:paraId="05C467F1" w14:textId="77777777" w:rsidR="00DC5648" w:rsidRPr="00DC5648" w:rsidRDefault="00DC5648" w:rsidP="00DC5648">
      <w:r w:rsidRPr="00DC5648">
        <w:t xml:space="preserve">Ban đầu trong cốc chứa nước vôi trong. Sục rất từ từ CO2 vào cốc cho tới dư. Hỏi độ sáng của bóng đèn thay đổi như thế nào? </w:t>
      </w:r>
    </w:p>
    <w:p w14:paraId="5AD439ED" w14:textId="77777777" w:rsidR="00DC5648" w:rsidRPr="00DC5648" w:rsidRDefault="00DC5648" w:rsidP="00DC5648">
      <w:r w:rsidRPr="00DC5648">
        <w:tab/>
      </w:r>
      <w:r w:rsidRPr="00DC5648">
        <w:rPr>
          <w:highlight w:val="yellow"/>
        </w:rPr>
        <w:t>A. Giảm dần đến tắt rồi lại sáng tăng dần.</w:t>
      </w:r>
      <w:r w:rsidRPr="00DC5648">
        <w:t xml:space="preserve"> </w:t>
      </w:r>
      <w:r w:rsidRPr="00DC5648">
        <w:tab/>
        <w:t xml:space="preserve">B. Tăng dần rồi giảm dần đến tắt. </w:t>
      </w:r>
    </w:p>
    <w:p w14:paraId="1ABF2DD7" w14:textId="77777777" w:rsidR="00DC5648" w:rsidRPr="00DC5648" w:rsidRDefault="00DC5648" w:rsidP="00DC5648">
      <w:r w:rsidRPr="00DC5648">
        <w:tab/>
        <w:t xml:space="preserve">C. Tăng dần. </w:t>
      </w:r>
      <w:r w:rsidRPr="00DC5648">
        <w:tab/>
      </w:r>
      <w:r w:rsidRPr="00DC5648">
        <w:tab/>
        <w:t xml:space="preserve">D. Giảm dần đến tắt. </w:t>
      </w:r>
    </w:p>
    <w:p w14:paraId="334E446F" w14:textId="77777777" w:rsidR="00DC5648" w:rsidRPr="00DC5648" w:rsidRDefault="00DC5648" w:rsidP="00DC5648">
      <w:r w:rsidRPr="00DC5648">
        <w:t xml:space="preserve">Giải chi tiết: </w:t>
      </w:r>
    </w:p>
    <w:p w14:paraId="5CA41A0F" w14:textId="77777777" w:rsidR="00DC5648" w:rsidRPr="00DC5648" w:rsidRDefault="00DC5648" w:rsidP="00DC5648">
      <w:r w:rsidRPr="00DC5648">
        <w:t>+ Khi CO2 vào thì ban đầu nước vôi trong dư so với CO2 nên ion Ca2+ dần đến hết vì bị kết tủa thành CaCO3</w:t>
      </w:r>
    </w:p>
    <w:p w14:paraId="1E889315" w14:textId="77777777" w:rsidR="00DC5648" w:rsidRPr="00DC5648" w:rsidRDefault="00DC5648" w:rsidP="00DC5648">
      <w:r w:rsidRPr="00DC5648">
        <w:t>⟹ lượng ion trong dung dịch giảm dần về 0</w:t>
      </w:r>
    </w:p>
    <w:p w14:paraId="787F5A1A" w14:textId="77777777" w:rsidR="00DC5648" w:rsidRPr="00DC5648" w:rsidRDefault="00DC5648" w:rsidP="00DC5648">
      <w:r w:rsidRPr="00DC5648">
        <w:t>+ Khi CO2 dư thì kết tủa lại bị hòa tan, tạo thành ion Ca2+ và HCO3-</w:t>
      </w:r>
    </w:p>
    <w:p w14:paraId="48B0909B" w14:textId="77777777" w:rsidR="00DC5648" w:rsidRPr="00DC5648" w:rsidRDefault="00DC5648" w:rsidP="00DC5648">
      <w:r w:rsidRPr="00DC5648">
        <w:t>⟹ lượng ion tăng dần</w:t>
      </w:r>
    </w:p>
    <w:p w14:paraId="38A85935" w14:textId="77777777" w:rsidR="00DC5648" w:rsidRPr="00DC5648" w:rsidRDefault="00DC5648" w:rsidP="00DC5648">
      <w:r w:rsidRPr="00DC5648">
        <w:t>Vậy đèn có độ sáng giảm dần đến tắt rồi lại sáng tăng dần.</w:t>
      </w:r>
    </w:p>
    <w:p w14:paraId="2D732A5C" w14:textId="77777777" w:rsidR="00DC5648" w:rsidRPr="00DC5648" w:rsidRDefault="00DC5648" w:rsidP="00DC5648">
      <w:r w:rsidRPr="00DC5648">
        <w:t xml:space="preserve">Câu 139 (TH): Cho cân bằng sau: C(r) + H2O (k) ⇄ CO(K) + H2 (k) (ΔH &gt; 0). Yếu tố nào sau đây không làm chuyển dịch cân bằng? </w:t>
      </w:r>
    </w:p>
    <w:p w14:paraId="362CD8AD" w14:textId="77777777" w:rsidR="00DC5648" w:rsidRPr="00DC5648" w:rsidRDefault="00DC5648" w:rsidP="00DC5648">
      <w:r w:rsidRPr="00DC5648">
        <w:tab/>
        <w:t xml:space="preserve">A. Tăng lượng hơi nước. </w:t>
      </w:r>
      <w:r w:rsidRPr="00DC5648">
        <w:tab/>
        <w:t xml:space="preserve">B. Thêm khí H2 vào. </w:t>
      </w:r>
      <w:r w:rsidRPr="00DC5648">
        <w:tab/>
      </w:r>
      <w:r w:rsidRPr="00DC5648">
        <w:rPr>
          <w:highlight w:val="yellow"/>
        </w:rPr>
        <w:t>C. Dùng chất xúc tác.</w:t>
      </w:r>
      <w:r w:rsidRPr="00DC5648">
        <w:t xml:space="preserve"> </w:t>
      </w:r>
      <w:r w:rsidRPr="00DC5648">
        <w:tab/>
        <w:t xml:space="preserve">D. Tăng nhiệt độ. </w:t>
      </w:r>
    </w:p>
    <w:p w14:paraId="718122BC" w14:textId="77777777" w:rsidR="00DC5648" w:rsidRPr="00DC5648" w:rsidRDefault="00DC5648" w:rsidP="00DC5648">
      <w:r w:rsidRPr="00DC5648">
        <w:t xml:space="preserve">Phương pháp giải: </w:t>
      </w:r>
    </w:p>
    <w:p w14:paraId="021E87DA" w14:textId="77777777" w:rsidR="00DC5648" w:rsidRPr="00DC5648" w:rsidRDefault="00DC5648" w:rsidP="00DC5648">
      <w:r w:rsidRPr="00DC5648">
        <w:t>Nguyên lí chuyển dịch cân bằng Lơ Sa-tơ-li-ê: Một phản ứng thuận nghịch đang ở trạng thái cân bằng khi chịu một tác động từ bên ngoài như biến đổi nồng độ, áp suất, nhiệt độ, thì cân bằng sẽ chuyển dịch theo chiều làm giảm tác động bên ngoài đó.</w:t>
      </w:r>
    </w:p>
    <w:p w14:paraId="684E6BEB" w14:textId="77777777" w:rsidR="00DC5648" w:rsidRPr="00DC5648" w:rsidRDefault="00DC5648" w:rsidP="00DC5648">
      <w:r w:rsidRPr="00DC5648">
        <w:t xml:space="preserve">Giải chi tiết: </w:t>
      </w:r>
    </w:p>
    <w:p w14:paraId="238EF948" w14:textId="77777777" w:rsidR="00DC5648" w:rsidRPr="00DC5648" w:rsidRDefault="00DC5648" w:rsidP="00DC5648">
      <w:r w:rsidRPr="00DC5648">
        <w:t>A. Tăng lượng H2O ⟹ CB chuyển dịch theo chiều làm giảm H2O ⟹ chiều thuận.</w:t>
      </w:r>
    </w:p>
    <w:p w14:paraId="3EFE00A5" w14:textId="77777777" w:rsidR="00DC5648" w:rsidRPr="00DC5648" w:rsidRDefault="00DC5648" w:rsidP="00DC5648">
      <w:r w:rsidRPr="00DC5648">
        <w:t>B. Thêm H2 ⟹ CB chuyển dịch theo chiều làm giảm H2 ⟹ chiều nghịch.</w:t>
      </w:r>
    </w:p>
    <w:p w14:paraId="316B8A57" w14:textId="77777777" w:rsidR="00DC5648" w:rsidRPr="00DC5648" w:rsidRDefault="00DC5648" w:rsidP="00DC5648">
      <w:r w:rsidRPr="00DC5648">
        <w:t>C. Dùng xúc tác ⟹ tăng tốc độ cả phản ứng thuận và nghịch ⟹ không làm chuyển dịch cân bằng.</w:t>
      </w:r>
    </w:p>
    <w:p w14:paraId="05A701A1" w14:textId="77777777" w:rsidR="00DC5648" w:rsidRPr="00DC5648" w:rsidRDefault="00DC5648" w:rsidP="00DC5648">
      <w:r w:rsidRPr="00DC5648">
        <w:t>D. Tăng nhiệt độ ⟹ CB chuyển dịch theo chiều giảm nhiệt độ tức là chiều thu nhiệt ⟹ chiều thuận.</w:t>
      </w:r>
    </w:p>
    <w:p w14:paraId="72F61EAE" w14:textId="77777777" w:rsidR="00DC5648" w:rsidRPr="00DC5648" w:rsidRDefault="00DC5648" w:rsidP="00DC5648">
      <w:r w:rsidRPr="00DC5648">
        <w:t xml:space="preserve">Câu 140 (VDC): Este X hai chức, mạch hở, tạo bởi một ancol no với hai axit cacboxylic no, đơn chức. Este Y ba chức, mạch hở tạo bởi glixerol với một axit cacboxylic không no, đơn chức (phân tử có hai liên kết π). Đốt cháy hoàn toàn m gam hỗn hợp E gồm X và Y cần vừa đủ 0,5 mol O2 thu được 0,45 mol CO2. Mặt khác, thủy phân hoàn toàn 0,16 mol E cần vừa đủ 210 ml dung dịch NaOH 2M thu được hai ancol (có cùng số nguyên tử cacbon trong phân tử) và hỗn hợp ba muối, trong đó tổng khối lượng hai muối của hai axit no là a gam. Giá trị của a là </w:t>
      </w:r>
    </w:p>
    <w:p w14:paraId="6703E4F5" w14:textId="77777777" w:rsidR="00DC5648" w:rsidRPr="00DC5648" w:rsidRDefault="00DC5648" w:rsidP="00DC5648">
      <w:r w:rsidRPr="00DC5648">
        <w:tab/>
      </w:r>
      <w:r w:rsidRPr="00DC5648">
        <w:rPr>
          <w:highlight w:val="yellow"/>
        </w:rPr>
        <w:t>Đáp án: 12,36</w:t>
      </w:r>
    </w:p>
    <w:p w14:paraId="1B736CA3" w14:textId="77777777" w:rsidR="00DC5648" w:rsidRPr="00DC5648" w:rsidRDefault="00DC5648" w:rsidP="00DC5648">
      <w:r w:rsidRPr="00DC5648">
        <w:t xml:space="preserve">Phương pháp giải: </w:t>
      </w:r>
    </w:p>
    <w:p w14:paraId="361B76B1" w14:textId="77777777" w:rsidR="00DC5648" w:rsidRPr="00DC5648" w:rsidRDefault="00DC5648" w:rsidP="00DC5648">
      <w:r w:rsidRPr="00DC5648">
        <w:t>- Xét trong 0,16 mol hỗn hợp E:</w:t>
      </w:r>
    </w:p>
    <w:p w14:paraId="56A53718" w14:textId="77777777" w:rsidR="00DC5648" w:rsidRPr="00DC5648" w:rsidRDefault="00DC5648" w:rsidP="00DC5648">
      <w:r w:rsidRPr="00DC5648">
        <w:t>Từ số mol hỗn hợp và số mol NaOH ⟹ nX, nY ⟹ tỉ lệ nX : nY.</w:t>
      </w:r>
    </w:p>
    <w:p w14:paraId="1B3F88E9" w14:textId="77777777" w:rsidR="00DC5648" w:rsidRPr="00DC5648" w:rsidRDefault="00DC5648" w:rsidP="00DC5648">
      <w:r w:rsidRPr="00DC5648">
        <w:t>- Xét m gam hỗn hợp E:</w:t>
      </w:r>
    </w:p>
    <w:p w14:paraId="6F74096A" w14:textId="77777777" w:rsidR="00DC5648" w:rsidRPr="00DC5648" w:rsidRDefault="00DC5648" w:rsidP="00DC5648">
      <w:r w:rsidRPr="00DC5648">
        <w:t>Quy đổi hỗn hợp E thành (HCOO)2C3H6 (a mol); (CH2=CHCOO)3C3H5 (b mol); CH2 (c mol)</w:t>
      </w:r>
    </w:p>
    <w:p w14:paraId="519A1F3E" w14:textId="77777777" w:rsidR="00DC5648" w:rsidRPr="00DC5648" w:rsidRDefault="00DC5648" w:rsidP="00DC5648">
      <w:r w:rsidRPr="00DC5648">
        <w:t>Đốt cháy E:</w:t>
      </w:r>
    </w:p>
    <w:p w14:paraId="20AD718E" w14:textId="77777777" w:rsidR="00DC5648" w:rsidRPr="00DC5648" w:rsidRDefault="00DC5648" w:rsidP="00DC5648">
      <w:r w:rsidRPr="00DC5648">
        <w:t>(HCOO)2C3H6 + 5O2 → 5CO2 + 4H2O</w:t>
      </w:r>
    </w:p>
    <w:p w14:paraId="38EA1ADF" w14:textId="77777777" w:rsidR="00DC5648" w:rsidRPr="00DC5648" w:rsidRDefault="00DC5648" w:rsidP="00DC5648">
      <w:r w:rsidRPr="00DC5648">
        <w:t>(CH2=CHCOO)3C3H5 + 12,5O2 → 12CO2 + 7H2O</w:t>
      </w:r>
    </w:p>
    <w:p w14:paraId="08159F07" w14:textId="77777777" w:rsidR="00DC5648" w:rsidRPr="00DC5648" w:rsidRDefault="00DC5648" w:rsidP="00DC5648">
      <w:r w:rsidRPr="00DC5648">
        <w:t>CH2 + 1,5O2 → CO2  + H2O</w:t>
      </w:r>
    </w:p>
    <w:p w14:paraId="408283FE" w14:textId="77777777" w:rsidR="00DC5648" w:rsidRPr="00DC5648" w:rsidRDefault="00DC5648" w:rsidP="00DC5648">
      <w:r w:rsidRPr="00DC5648">
        <w:t>Từ số mol O2 ⟹ phương trình (*)</w:t>
      </w:r>
    </w:p>
    <w:p w14:paraId="6A0E86CE" w14:textId="77777777" w:rsidR="00DC5648" w:rsidRPr="00DC5648" w:rsidRDefault="00DC5648" w:rsidP="00DC5648">
      <w:r w:rsidRPr="00DC5648">
        <w:t>Từ số mol CO2 ⟹ phương trình (**)</w:t>
      </w:r>
    </w:p>
    <w:p w14:paraId="4A567D61" w14:textId="77777777" w:rsidR="00DC5648" w:rsidRPr="00DC5648" w:rsidRDefault="00DC5648" w:rsidP="00DC5648">
      <w:r w:rsidRPr="00DC5648">
        <w:t>Từ tỉ lệ nX : nY ⟹ phương trình (***)</w:t>
      </w:r>
    </w:p>
    <w:p w14:paraId="7314C555" w14:textId="77777777" w:rsidR="00DC5648" w:rsidRPr="00DC5648" w:rsidRDefault="00DC5648" w:rsidP="00DC5648">
      <w:r w:rsidRPr="00DC5648">
        <w:t>Giải hệ tìm được a, b, c.</w:t>
      </w:r>
    </w:p>
    <w:p w14:paraId="7EE33893" w14:textId="77777777" w:rsidR="00DC5648" w:rsidRPr="00DC5648" w:rsidRDefault="00DC5648" w:rsidP="00DC5648">
      <w:r w:rsidRPr="00DC5648">
        <w:t>Gọi số nhóm CH2 cần trả cho X, Y lần lượt là m và n (n phải chẵn do Y tạo bởi 1 axit).</w:t>
      </w:r>
    </w:p>
    <w:p w14:paraId="6DFE526A" w14:textId="77777777" w:rsidR="00DC5648" w:rsidRPr="00DC5648" w:rsidRDefault="00DC5648" w:rsidP="00DC5648">
      <w:r w:rsidRPr="00DC5648">
        <w:t>Lập phương trình mối liên hệ giữa m và n. Biện luận tìm giá trị m, n thỏa mãn.</w:t>
      </w:r>
    </w:p>
    <w:p w14:paraId="50ACA5D1" w14:textId="77777777" w:rsidR="00DC5648" w:rsidRPr="00DC5648" w:rsidRDefault="00DC5648" w:rsidP="00DC5648">
      <w:r w:rsidRPr="00DC5648">
        <w:t>Từ đó tính được khối lượng muối của axit cacboxylic no.</w:t>
      </w:r>
    </w:p>
    <w:p w14:paraId="0A621FC4" w14:textId="77777777" w:rsidR="00DC5648" w:rsidRPr="00DC5648" w:rsidRDefault="00DC5648" w:rsidP="00DC5648">
      <w:r w:rsidRPr="00DC5648">
        <w:t>Lưu ý: Lượng chất ở 2 thí nghiệm khác nhau.</w:t>
      </w:r>
    </w:p>
    <w:p w14:paraId="716957B3" w14:textId="77777777" w:rsidR="00DC5648" w:rsidRPr="00DC5648" w:rsidRDefault="00DC5648" w:rsidP="00DC5648">
      <w:r w:rsidRPr="00DC5648">
        <w:t xml:space="preserve">Giải chi tiết: </w:t>
      </w:r>
    </w:p>
    <w:p w14:paraId="71566263" w14:textId="77777777" w:rsidR="00DC5648" w:rsidRPr="00DC5648" w:rsidRDefault="00DC5648" w:rsidP="00DC5648">
      <w:r w:rsidRPr="00DC5648">
        <w:t>- Xét trong 0,16 mol hỗn hợp E:</w:t>
      </w:r>
    </w:p>
    <w:p w14:paraId="1A09739E" w14:textId="77777777" w:rsidR="00DC5648" w:rsidRPr="00DC5648" w:rsidRDefault="00DC5648" w:rsidP="00DC5648">
      <w:r w:rsidRPr="00DC5648">
        <w:t>+) nhh E = nX + nY = 0,16 (1)</w:t>
      </w:r>
    </w:p>
    <w:p w14:paraId="77A52D6A" w14:textId="77777777" w:rsidR="00DC5648" w:rsidRPr="00DC5648" w:rsidRDefault="00DC5648" w:rsidP="00DC5648">
      <w:r w:rsidRPr="00DC5648">
        <w:t>+) nNaOH = 2nX + 3nY = 0,42 (2)</w:t>
      </w:r>
    </w:p>
    <w:p w14:paraId="16CC447B" w14:textId="77777777" w:rsidR="00DC5648" w:rsidRPr="00DC5648" w:rsidRDefault="00DC5648" w:rsidP="00DC5648">
      <w:r w:rsidRPr="00DC5648">
        <w:t>⟹ nX = 0,06 và nY = 0,1 (mol)</w:t>
      </w:r>
    </w:p>
    <w:p w14:paraId="356BD7A9" w14:textId="77777777" w:rsidR="00DC5648" w:rsidRPr="00DC5648" w:rsidRDefault="00DC5648" w:rsidP="00DC5648">
      <w:r w:rsidRPr="00DC5648">
        <w:t>⟹ nX : nY = 3 : 5.</w:t>
      </w:r>
    </w:p>
    <w:p w14:paraId="053D31FC" w14:textId="77777777" w:rsidR="00DC5648" w:rsidRPr="00DC5648" w:rsidRDefault="00DC5648" w:rsidP="00DC5648">
      <w:r w:rsidRPr="00DC5648">
        <w:t>- Xét m gam hỗn hợp E:</w:t>
      </w:r>
    </w:p>
    <w:p w14:paraId="17B33DE2" w14:textId="77777777" w:rsidR="00DC5648" w:rsidRPr="00DC5648" w:rsidRDefault="00DC5648" w:rsidP="00DC5648">
      <w:r w:rsidRPr="00DC5648">
        <w:t>Quy đổi hỗn hợp E thành (HCOO)2C3H6 (a mol); (CH2=CHCOO)3C3H5 (b mol); CH2 (c mol)</w:t>
      </w:r>
    </w:p>
    <w:p w14:paraId="5259B675" w14:textId="77777777" w:rsidR="00DC5648" w:rsidRPr="00DC5648" w:rsidRDefault="00DC5648" w:rsidP="00DC5648">
      <w:r w:rsidRPr="00DC5648">
        <w:t>Đốt cháy E:</w:t>
      </w:r>
    </w:p>
    <w:p w14:paraId="56B9788D" w14:textId="77777777" w:rsidR="00DC5648" w:rsidRPr="00DC5648" w:rsidRDefault="00DC5648" w:rsidP="00DC5648">
      <w:r w:rsidRPr="00DC5648">
        <w:t>(HCOO)2C3H6 + 5O2 → 5CO2 + 4H2O</w:t>
      </w:r>
    </w:p>
    <w:p w14:paraId="24528F18" w14:textId="77777777" w:rsidR="00DC5648" w:rsidRPr="00DC5648" w:rsidRDefault="00DC5648" w:rsidP="00DC5648">
      <w:r w:rsidRPr="00DC5648">
        <w:t>a     →                 5a  →    5a</w:t>
      </w:r>
    </w:p>
    <w:p w14:paraId="0E484558" w14:textId="77777777" w:rsidR="00DC5648" w:rsidRPr="00DC5648" w:rsidRDefault="00DC5648" w:rsidP="00DC5648">
      <w:r w:rsidRPr="00DC5648">
        <w:t>(CH2=CHCOO)3C3H5 + 12,5O2 → 12CO2 + 7H2O</w:t>
      </w:r>
    </w:p>
    <w:p w14:paraId="0598E83C" w14:textId="77777777" w:rsidR="00DC5648" w:rsidRPr="00DC5648" w:rsidRDefault="00DC5648" w:rsidP="00DC5648">
      <w:r w:rsidRPr="00DC5648">
        <w:t>b       →                           12,5b   →   12b</w:t>
      </w:r>
    </w:p>
    <w:p w14:paraId="5612002A" w14:textId="77777777" w:rsidR="00DC5648" w:rsidRPr="00DC5648" w:rsidRDefault="00DC5648" w:rsidP="00DC5648">
      <w:r w:rsidRPr="00DC5648">
        <w:t>CH2 + 1,5O2 → CO2  + H2O</w:t>
      </w:r>
    </w:p>
    <w:p w14:paraId="0B9D3835" w14:textId="77777777" w:rsidR="00DC5648" w:rsidRPr="00DC5648" w:rsidRDefault="00DC5648" w:rsidP="00DC5648">
      <w:r w:rsidRPr="00DC5648">
        <w:t>c   →   1,5c →     c  </w:t>
      </w:r>
    </w:p>
    <w:p w14:paraId="298200C7" w14:textId="77777777" w:rsidR="00DC5648" w:rsidRPr="00DC5648" w:rsidRDefault="00DC5648" w:rsidP="00DC5648">
      <w:r w:rsidRPr="00DC5648">
        <w:t>⟹ nO2 = 5a + 12,5b + 1,5c = 0,5 (*)</w:t>
      </w:r>
    </w:p>
    <w:p w14:paraId="7B649C9E" w14:textId="77777777" w:rsidR="00DC5648" w:rsidRPr="00DC5648" w:rsidRDefault="00DC5648" w:rsidP="00DC5648">
      <w:r w:rsidRPr="00DC5648">
        <w:t>⟹ nCO2 = 5a + 12b + c =  0,45 (**)</w:t>
      </w:r>
    </w:p>
    <w:p w14:paraId="5DD960CB" w14:textId="77777777" w:rsidR="00DC5648" w:rsidRPr="00DC5648" w:rsidRDefault="00DC5648" w:rsidP="00DC5648">
      <w:r w:rsidRPr="00DC5648">
        <w:t>Mà nX : nY = 3 : 5 ⟹  5a - 3b = 0 (***)</w:t>
      </w:r>
    </w:p>
    <w:p w14:paraId="77632E46" w14:textId="77777777" w:rsidR="00DC5648" w:rsidRPr="00DC5648" w:rsidRDefault="00DC5648" w:rsidP="00DC5648">
      <w:r w:rsidRPr="00DC5648">
        <w:t>Từ (*) (**) (***) ⟹ a = 0,015; b = 0,025; c = 0,075.</w:t>
      </w:r>
    </w:p>
    <w:p w14:paraId="32F32E2A" w14:textId="77777777" w:rsidR="00DC5648" w:rsidRPr="00DC5648" w:rsidRDefault="00DC5648" w:rsidP="00DC5648">
      <w:r w:rsidRPr="00DC5648">
        <w:t>Gọi số nhóm CH2 cần trả cho X, Y lần lượt là m và n (n phải chẵn do Y tạo bởi 1 axit).</w:t>
      </w:r>
    </w:p>
    <w:p w14:paraId="363EC91D" w14:textId="77777777" w:rsidR="00DC5648" w:rsidRPr="00DC5648" w:rsidRDefault="00DC5648" w:rsidP="00DC5648">
      <w:r w:rsidRPr="00DC5648">
        <w:t>⟹ 0,015m + 0,025n = 0,075 ⟹ 3m + 5n = 15</w:t>
      </w:r>
    </w:p>
    <w:p w14:paraId="21B63ECB" w14:textId="77777777" w:rsidR="00DC5648" w:rsidRPr="00DC5648" w:rsidRDefault="00DC5648" w:rsidP="00DC5648">
      <w:r w:rsidRPr="00DC5648">
        <w:t>+ Nếu n = 0 ⟹ m = 5 (thỏa mãn) ⟹ không cần trả CH2 cho Y.</w:t>
      </w:r>
    </w:p>
    <w:p w14:paraId="6793C2BE" w14:textId="77777777" w:rsidR="00DC5648" w:rsidRPr="00DC5648" w:rsidRDefault="00DC5648" w:rsidP="00DC5648">
      <w:r w:rsidRPr="00DC5648">
        <w:t>+ Nếu n = 2 ⟹ m = 1,67 (loại).</w:t>
      </w:r>
    </w:p>
    <w:p w14:paraId="2AA2DA6D" w14:textId="77777777" w:rsidR="00DC5648" w:rsidRPr="00DC5648" w:rsidRDefault="00DC5648" w:rsidP="00DC5648">
      <w:r w:rsidRPr="00DC5648">
        <w:t>Muối của axit no gồm: HCOONa (0,03) và CH2 (0,075)</w:t>
      </w:r>
    </w:p>
    <w:p w14:paraId="44A2548D" w14:textId="77777777" w:rsidR="00DC5648" w:rsidRPr="00DC5648" w:rsidRDefault="00DC5648" w:rsidP="00DC5648">
      <w:r w:rsidRPr="00DC5648">
        <w:t>⟹ mmuối = 3,09 gam.</w:t>
      </w:r>
    </w:p>
    <w:p w14:paraId="22926D9B" w14:textId="77777777" w:rsidR="00DC5648" w:rsidRPr="00DC5648" w:rsidRDefault="00DC5648" w:rsidP="00DC5648">
      <w:r w:rsidRPr="00DC5648">
        <w:t>Như vậy tỉ lệ:</w:t>
      </w:r>
    </w:p>
    <w:p w14:paraId="6683989E" w14:textId="77777777" w:rsidR="00DC5648" w:rsidRPr="00DC5648" w:rsidRDefault="00DC5648" w:rsidP="00DC5648">
      <w:r w:rsidRPr="00DC5648">
        <w:t>       0,04 mol E tạo 3,09 gam muối của axit cacboxylic no.</w:t>
      </w:r>
    </w:p>
    <w:p w14:paraId="6182BFE9" w14:textId="77777777" w:rsidR="00DC5648" w:rsidRPr="00DC5648" w:rsidRDefault="00DC5648" w:rsidP="00DC5648">
      <w:r w:rsidRPr="00DC5648">
        <w:t>⟹   0,16 mol …….. 12,36 gam.</w:t>
      </w:r>
    </w:p>
    <w:p w14:paraId="700937AA" w14:textId="77777777" w:rsidR="00DC5648" w:rsidRPr="00DC5648" w:rsidRDefault="00DC5648" w:rsidP="00DC5648">
      <w:r w:rsidRPr="00DC5648">
        <w:t xml:space="preserve">Câu 141 (NB): Phát biểu nào sau đây là đúng khi nói về áp suất rễ </w:t>
      </w:r>
    </w:p>
    <w:p w14:paraId="2CA975C9" w14:textId="77777777" w:rsidR="00DC5648" w:rsidRPr="00DC5648" w:rsidRDefault="00DC5648" w:rsidP="00DC5648">
      <w:r w:rsidRPr="00DC5648">
        <w:tab/>
        <w:t>A. Tạo lực liên kết giữa các phân tử nước với nhau và với thành mạch gỗ.</w:t>
      </w:r>
    </w:p>
    <w:p w14:paraId="7C1871C3" w14:textId="77777777" w:rsidR="00DC5648" w:rsidRPr="00DC5648" w:rsidRDefault="00DC5648" w:rsidP="00DC5648">
      <w:r w:rsidRPr="00DC5648">
        <w:t xml:space="preserve"> </w:t>
      </w:r>
      <w:r w:rsidRPr="00DC5648">
        <w:tab/>
      </w:r>
      <w:r w:rsidRPr="00DC5648">
        <w:rPr>
          <w:highlight w:val="yellow"/>
        </w:rPr>
        <w:t>B. Tạo động lực đầu dưới đẩy dòng mạch gỗ lên cao.</w:t>
      </w:r>
      <w:r w:rsidRPr="00DC5648">
        <w:t xml:space="preserve"> </w:t>
      </w:r>
    </w:p>
    <w:p w14:paraId="50D14C8F" w14:textId="77777777" w:rsidR="00DC5648" w:rsidRPr="00DC5648" w:rsidRDefault="00DC5648" w:rsidP="00DC5648">
      <w:r w:rsidRPr="00DC5648">
        <w:tab/>
        <w:t xml:space="preserve">C. Tạo động lực đầu dưới đẩy dòng mạch rây lên cao. </w:t>
      </w:r>
    </w:p>
    <w:p w14:paraId="0872FA92" w14:textId="77777777" w:rsidR="00DC5648" w:rsidRPr="00DC5648" w:rsidRDefault="00DC5648" w:rsidP="00DC5648">
      <w:r w:rsidRPr="00DC5648">
        <w:tab/>
        <w:t xml:space="preserve">D. Động lực của dòng mạch rây. </w:t>
      </w:r>
    </w:p>
    <w:p w14:paraId="3E0366BD" w14:textId="77777777" w:rsidR="00DC5648" w:rsidRPr="00DC5648" w:rsidRDefault="00DC5648" w:rsidP="00DC5648">
      <w:r w:rsidRPr="00DC5648">
        <w:t xml:space="preserve">Giải chi tiết: </w:t>
      </w:r>
    </w:p>
    <w:p w14:paraId="2389473D" w14:textId="77777777" w:rsidR="00DC5648" w:rsidRPr="00DC5648" w:rsidRDefault="00DC5648" w:rsidP="00DC5648">
      <w:r w:rsidRPr="00DC5648">
        <w:t>Áp suất rễ là lực đẩy nước của rễ lên thân là động lực của dòng mạch gỗ.</w:t>
      </w:r>
    </w:p>
    <w:p w14:paraId="647EBC2F" w14:textId="77777777" w:rsidR="00DC5648" w:rsidRPr="00DC5648" w:rsidRDefault="00DC5648" w:rsidP="00DC5648">
      <w:r w:rsidRPr="00DC5648">
        <w:t xml:space="preserve">Câu 142 (TH): Chiều hướng tiến hóa về tổ chức thần kinh ở động vật theo trình tự là </w:t>
      </w:r>
    </w:p>
    <w:p w14:paraId="6D064CC9" w14:textId="77777777" w:rsidR="00DC5648" w:rsidRPr="00DC5648" w:rsidRDefault="00DC5648" w:rsidP="00DC5648">
      <w:r w:rsidRPr="00DC5648">
        <w:tab/>
      </w:r>
      <w:r w:rsidRPr="00DC5648">
        <w:rPr>
          <w:highlight w:val="yellow"/>
        </w:rPr>
        <w:t>A. hệ thần kinh dạng lưới → hệ thần kinh dạng chuỗi hạch → hệ thần kinh dạng ống.</w:t>
      </w:r>
      <w:r w:rsidRPr="00DC5648">
        <w:t xml:space="preserve"> </w:t>
      </w:r>
    </w:p>
    <w:p w14:paraId="25BCA293" w14:textId="77777777" w:rsidR="00DC5648" w:rsidRPr="00DC5648" w:rsidRDefault="00DC5648" w:rsidP="00DC5648">
      <w:r w:rsidRPr="00DC5648">
        <w:tab/>
        <w:t xml:space="preserve">B. hệ thần kinh dạng chuỗi hạch → hệ thần kinh dạng ống → hệ thần kinh dạng lưới. </w:t>
      </w:r>
    </w:p>
    <w:p w14:paraId="50B59614" w14:textId="77777777" w:rsidR="00DC5648" w:rsidRPr="00DC5648" w:rsidRDefault="00DC5648" w:rsidP="00DC5648">
      <w:r w:rsidRPr="00DC5648">
        <w:tab/>
        <w:t xml:space="preserve">C. hệ thần kinh dạng lưới → hệ thần kinh dạng ống → hệ thần kinh dạng chuỗi hạch. </w:t>
      </w:r>
    </w:p>
    <w:p w14:paraId="614B4B57" w14:textId="77777777" w:rsidR="00DC5648" w:rsidRPr="00DC5648" w:rsidRDefault="00DC5648" w:rsidP="00DC5648">
      <w:r w:rsidRPr="00DC5648">
        <w:tab/>
        <w:t xml:space="preserve">D. hệ thần kinh dạng chuỗi hạch → hệ thần kinh dạng lưới → hệ thần kinh dạng ống. </w:t>
      </w:r>
    </w:p>
    <w:p w14:paraId="20962CC9" w14:textId="77777777" w:rsidR="00DC5648" w:rsidRPr="00DC5648" w:rsidRDefault="00DC5648" w:rsidP="00DC5648">
      <w:r w:rsidRPr="00DC5648">
        <w:t xml:space="preserve">Giải chi tiết: </w:t>
      </w:r>
    </w:p>
    <w:p w14:paraId="3C40EF3D" w14:textId="77777777" w:rsidR="00DC5648" w:rsidRPr="00DC5648" w:rsidRDefault="00DC5648" w:rsidP="00DC5648">
      <w:r w:rsidRPr="00DC5648">
        <w:t>Chiều hướng tiến hóa về tổ chức thần kinh ở động vật theo trình tự là hệ thần kinh dạng lưới → hệ thần kinh dạng chuỗi hạch → hệ thần kinh dạng ống.</w:t>
      </w:r>
    </w:p>
    <w:p w14:paraId="2226D74C" w14:textId="77777777" w:rsidR="00DC5648" w:rsidRPr="00DC5648" w:rsidRDefault="00DC5648" w:rsidP="00DC5648">
      <w:r w:rsidRPr="00DC5648">
        <w:t xml:space="preserve">Câu 143 (TH): Trong sản xuất nông nghiệp, khi sử dụng các chất kích thích sinh trưởng nhân tạo, cần phải chú ý nguyên tắc quan trọng nhất để đảm bảo an toàn cho sản phẩm thu hoạch là </w:t>
      </w:r>
    </w:p>
    <w:p w14:paraId="471E33CF" w14:textId="77777777" w:rsidR="00DC5648" w:rsidRPr="00DC5648" w:rsidRDefault="00DC5648" w:rsidP="00DC5648">
      <w:r w:rsidRPr="00DC5648">
        <w:tab/>
      </w:r>
      <w:r w:rsidRPr="00DC5648">
        <w:rPr>
          <w:highlight w:val="yellow"/>
        </w:rPr>
        <w:t>A. sử dụng với nồng độ tối thích, không sử dụng trên nông phẩm trực tiếp làm thức ăn.</w:t>
      </w:r>
    </w:p>
    <w:p w14:paraId="6CB664B0" w14:textId="77777777" w:rsidR="00DC5648" w:rsidRPr="00DC5648" w:rsidRDefault="00DC5648" w:rsidP="00DC5648">
      <w:r w:rsidRPr="00DC5648">
        <w:t xml:space="preserve"> </w:t>
      </w:r>
      <w:r w:rsidRPr="00DC5648">
        <w:tab/>
        <w:t xml:space="preserve">B. sử dụng phải phù hợp với các điều kiện sinh thái liên quan đến cây trồng. </w:t>
      </w:r>
    </w:p>
    <w:p w14:paraId="2C41A1A2" w14:textId="77777777" w:rsidR="00DC5648" w:rsidRPr="00DC5648" w:rsidRDefault="00DC5648" w:rsidP="00DC5648">
      <w:r w:rsidRPr="00DC5648">
        <w:tab/>
        <w:t xml:space="preserve">C. khi sử dụng phải thoả mản các nhu cầu về nước, phân bón và các điều kiện khác. </w:t>
      </w:r>
    </w:p>
    <w:p w14:paraId="6CE29AB1" w14:textId="77777777" w:rsidR="00DC5648" w:rsidRPr="00DC5648" w:rsidRDefault="00DC5648" w:rsidP="00DC5648">
      <w:r w:rsidRPr="00DC5648">
        <w:tab/>
        <w:t xml:space="preserve">D. khi sử dụng cần chú ý đến tính đối kháng và hỗ trợ giữa các chất kích thích. </w:t>
      </w:r>
    </w:p>
    <w:p w14:paraId="4C556625" w14:textId="77777777" w:rsidR="00DC5648" w:rsidRPr="00DC5648" w:rsidRDefault="00DC5648" w:rsidP="00DC5648">
      <w:r w:rsidRPr="00DC5648">
        <w:t xml:space="preserve">Giải chi tiết: </w:t>
      </w:r>
    </w:p>
    <w:p w14:paraId="033C7E60" w14:textId="77777777" w:rsidR="00DC5648" w:rsidRPr="00DC5648" w:rsidRDefault="00DC5648" w:rsidP="00DC5648">
      <w:r w:rsidRPr="00DC5648">
        <w:t>Khi sử dụng các chất kích thích sinh trưởng nhân tạo cần chú ý sử dụng với nồng độ tối thích, không sử dụng trên nông phẩm trực tiếp làm thức ăn.</w:t>
      </w:r>
    </w:p>
    <w:p w14:paraId="42C8CFB0" w14:textId="77777777" w:rsidR="00DC5648" w:rsidRPr="00DC5648" w:rsidRDefault="00DC5648" w:rsidP="00DC5648">
      <w:r w:rsidRPr="00DC5648">
        <w:t xml:space="preserve">Câu 144 (NB): Các hình thức sinh sản vô tính ở thực vật đều dựa trên cơ sở của quá trình </w:t>
      </w:r>
    </w:p>
    <w:p w14:paraId="2CD4703A" w14:textId="77777777" w:rsidR="00DC5648" w:rsidRPr="00DC5648" w:rsidRDefault="00DC5648" w:rsidP="00DC5648">
      <w:r w:rsidRPr="00DC5648">
        <w:tab/>
        <w:t xml:space="preserve">A. giảm phân </w:t>
      </w:r>
      <w:r w:rsidRPr="00DC5648">
        <w:tab/>
      </w:r>
      <w:r w:rsidRPr="00DC5648">
        <w:tab/>
        <w:t xml:space="preserve">B. giảm phân và thụ tinh. </w:t>
      </w:r>
    </w:p>
    <w:p w14:paraId="6CE23104" w14:textId="77777777" w:rsidR="00DC5648" w:rsidRPr="00DC5648" w:rsidRDefault="00DC5648" w:rsidP="00DC5648">
      <w:r w:rsidRPr="00DC5648">
        <w:tab/>
      </w:r>
      <w:r w:rsidRPr="00DC5648">
        <w:rPr>
          <w:highlight w:val="yellow"/>
        </w:rPr>
        <w:t>C. nguyên phân.</w:t>
      </w:r>
      <w:r w:rsidRPr="00DC5648">
        <w:t xml:space="preserve"> </w:t>
      </w:r>
      <w:r w:rsidRPr="00DC5648">
        <w:tab/>
      </w:r>
      <w:r w:rsidRPr="00DC5648">
        <w:tab/>
        <w:t xml:space="preserve">D. nguyên phân và giảm phân. </w:t>
      </w:r>
    </w:p>
    <w:p w14:paraId="3C7F5F63" w14:textId="77777777" w:rsidR="00DC5648" w:rsidRPr="00DC5648" w:rsidRDefault="00DC5648" w:rsidP="00DC5648">
      <w:r w:rsidRPr="00DC5648">
        <w:t xml:space="preserve">Giải chi tiết: </w:t>
      </w:r>
    </w:p>
    <w:p w14:paraId="7D7B3965" w14:textId="77777777" w:rsidR="00DC5648" w:rsidRPr="00DC5648" w:rsidRDefault="00DC5648" w:rsidP="00DC5648">
      <w:r w:rsidRPr="00DC5648">
        <w:t>Các hình thức sinh sản vô tính ở thực vật đều dựa trên cơ sở của quá trình nguyên phân, tạo ra các tế bào giống với tế bào ban đầu.</w:t>
      </w:r>
    </w:p>
    <w:p w14:paraId="7B55CF20" w14:textId="77777777" w:rsidR="00DC5648" w:rsidRPr="00DC5648" w:rsidRDefault="00DC5648" w:rsidP="00DC5648">
      <w:r w:rsidRPr="00DC5648">
        <w:t xml:space="preserve">Câu 145 (TH): Một loài thực vật có bộ NST lưỡng bội 2n = 28. Số NST có trong mỗi tế bào ở thể một của loài này khi đang ở kì sau của nguyên phân là </w:t>
      </w:r>
    </w:p>
    <w:p w14:paraId="25F7ED25" w14:textId="77777777" w:rsidR="00DC5648" w:rsidRPr="00DC5648" w:rsidRDefault="00DC5648" w:rsidP="00DC5648">
      <w:r w:rsidRPr="00DC5648">
        <w:tab/>
        <w:t xml:space="preserve">A. 27. </w:t>
      </w:r>
      <w:r w:rsidRPr="00DC5648">
        <w:tab/>
      </w:r>
      <w:r w:rsidRPr="00DC5648">
        <w:rPr>
          <w:highlight w:val="yellow"/>
        </w:rPr>
        <w:t>B. 54</w:t>
      </w:r>
      <w:r w:rsidRPr="00DC5648">
        <w:t xml:space="preserve">. </w:t>
      </w:r>
      <w:r w:rsidRPr="00DC5648">
        <w:tab/>
        <w:t xml:space="preserve">C. 56. </w:t>
      </w:r>
      <w:r w:rsidRPr="00DC5648">
        <w:tab/>
        <w:t xml:space="preserve">D. 28. </w:t>
      </w:r>
    </w:p>
    <w:p w14:paraId="33517B49" w14:textId="77777777" w:rsidR="00DC5648" w:rsidRPr="00DC5648" w:rsidRDefault="00DC5648" w:rsidP="00DC5648">
      <w:r w:rsidRPr="00DC5648">
        <w:t xml:space="preserve">Phương pháp giải: </w:t>
      </w:r>
    </w:p>
    <w:p w14:paraId="57F36700" w14:textId="77777777" w:rsidR="00DC5648" w:rsidRPr="00DC5648" w:rsidRDefault="00DC5648" w:rsidP="00DC5648">
      <w:r w:rsidRPr="00DC5648">
        <w:t>Thể một có dạng: 2n – 1</w:t>
      </w:r>
    </w:p>
    <w:p w14:paraId="2FC34FC8" w14:textId="77777777" w:rsidR="00DC5648" w:rsidRPr="00DC5648" w:rsidRDefault="00DC5648" w:rsidP="00DC5648">
      <w:r w:rsidRPr="00DC5648">
        <w:t>Kì sau nguyên phân: Các cromatit tách nhau ra thành các NST đơn và di chuyển về 2 cực.</w:t>
      </w:r>
    </w:p>
    <w:p w14:paraId="72D86AE5" w14:textId="77777777" w:rsidR="00DC5648" w:rsidRPr="00DC5648" w:rsidRDefault="00DC5648" w:rsidP="00DC5648">
      <w:r w:rsidRPr="00DC5648">
        <w:t xml:space="preserve">Giải chi tiết: </w:t>
      </w:r>
    </w:p>
    <w:p w14:paraId="7389B8B7" w14:textId="77777777" w:rsidR="00DC5648" w:rsidRPr="00DC5648" w:rsidRDefault="00DC5648" w:rsidP="00DC5648">
      <w:r w:rsidRPr="00DC5648">
        <w:t>2n = 28 → thể một: 2n – 1 = 27.</w:t>
      </w:r>
    </w:p>
    <w:p w14:paraId="0580497B" w14:textId="77777777" w:rsidR="00DC5648" w:rsidRPr="00DC5648" w:rsidRDefault="00DC5648" w:rsidP="00DC5648">
      <w:r w:rsidRPr="00DC5648">
        <w:t>Trong kì giữa của nguyên phân, trong mỗi tế bào có 27 NST kép (mỗi NST kép có 2 cromatit)</w:t>
      </w:r>
    </w:p>
    <w:p w14:paraId="258FB70C" w14:textId="77777777" w:rsidR="00DC5648" w:rsidRPr="00DC5648" w:rsidRDefault="00DC5648" w:rsidP="00DC5648">
      <w:r w:rsidRPr="00DC5648">
        <w:t>Kì sau nguyên phân: Các cromatit tách nhau ra thành các NST đơn và di chuyển về 2 cực, trong mỗi tế bào có 27 × 2 = 54 NST đơn.</w:t>
      </w:r>
    </w:p>
    <w:p w14:paraId="156E0627" w14:textId="77777777" w:rsidR="00DC5648" w:rsidRPr="00DC5648" w:rsidRDefault="00DC5648" w:rsidP="00DC5648">
      <w:r w:rsidRPr="00DC5648">
        <w:t xml:space="preserve">Câu 146 (NB): Xét gen A có 2 alen là A và a. Một quần thể đang cân bằng di truyền có tần số A = 0,6 thì kiểu gen Aa chiếm tỉ lệ </w:t>
      </w:r>
    </w:p>
    <w:p w14:paraId="38EEC1E3" w14:textId="77777777" w:rsidR="00DC5648" w:rsidRPr="00DC5648" w:rsidRDefault="00DC5648" w:rsidP="00DC5648">
      <w:r w:rsidRPr="00DC5648">
        <w:tab/>
        <w:t xml:space="preserve">A. 0,25. </w:t>
      </w:r>
      <w:r w:rsidRPr="00DC5648">
        <w:tab/>
        <w:t xml:space="preserve">B. 0,36. </w:t>
      </w:r>
      <w:r w:rsidRPr="00DC5648">
        <w:tab/>
        <w:t xml:space="preserve">C. 0,16. </w:t>
      </w:r>
      <w:r w:rsidRPr="00DC5648">
        <w:tab/>
      </w:r>
      <w:r w:rsidRPr="00DC5648">
        <w:rPr>
          <w:highlight w:val="yellow"/>
        </w:rPr>
        <w:t>D. 0,48.</w:t>
      </w:r>
      <w:r w:rsidRPr="00DC5648">
        <w:t xml:space="preserve"> </w:t>
      </w:r>
    </w:p>
    <w:p w14:paraId="3A90F263" w14:textId="77777777" w:rsidR="00DC5648" w:rsidRPr="00DC5648" w:rsidRDefault="00DC5648" w:rsidP="00DC5648">
      <w:r w:rsidRPr="00DC5648">
        <w:t xml:space="preserve">Phương pháp giải: </w:t>
      </w:r>
    </w:p>
    <w:p w14:paraId="65AFA065" w14:textId="77777777" w:rsidR="00DC5648" w:rsidRPr="00DC5648" w:rsidRDefault="00DC5648" w:rsidP="00DC5648">
      <w:r w:rsidRPr="00DC5648">
        <w:t>Bước 1: tính tần số alen a</w:t>
      </w:r>
    </w:p>
    <w:p w14:paraId="1DA93A21" w14:textId="77777777" w:rsidR="00DC5648" w:rsidRPr="00DC5648" w:rsidRDefault="00DC5648" w:rsidP="00DC5648">
      <w:r w:rsidRPr="00DC5648">
        <w:t>Bước 2: tính tỉ lệ Aa</w:t>
      </w:r>
    </w:p>
    <w:p w14:paraId="0027CC00" w14:textId="77777777" w:rsidR="00DC5648" w:rsidRPr="00DC5648" w:rsidRDefault="00DC5648" w:rsidP="00DC5648">
      <w:r w:rsidRPr="00DC5648">
        <w:t>Quần thể cân bằng di truyền có cấu trúc p2AA + 2pqAa +q2aa =1</w:t>
      </w:r>
    </w:p>
    <w:p w14:paraId="11C9BE78" w14:textId="77777777" w:rsidR="00DC5648" w:rsidRPr="00DC5648" w:rsidRDefault="00DC5648" w:rsidP="00DC5648">
      <w:r w:rsidRPr="00DC5648">
        <w:t xml:space="preserve">Giải chi tiết: </w:t>
      </w:r>
    </w:p>
    <w:p w14:paraId="039CCA5B" w14:textId="77777777" w:rsidR="00DC5648" w:rsidRPr="00DC5648" w:rsidRDefault="00DC5648" w:rsidP="00DC5648">
      <w:r w:rsidRPr="00DC5648">
        <w:t>Tần số alen a = 1 – 0,6A =0,4</w:t>
      </w:r>
    </w:p>
    <w:p w14:paraId="310BAEDA" w14:textId="77777777" w:rsidR="00DC5648" w:rsidRPr="00DC5648" w:rsidRDefault="00DC5648" w:rsidP="00DC5648">
      <w:r w:rsidRPr="00DC5648">
        <w:t>Tỉ lệ kiểu gen Aa = 2 × 0,6 × 0,4 = 0,48.</w:t>
      </w:r>
    </w:p>
    <w:p w14:paraId="283FAA29" w14:textId="77777777" w:rsidR="00DC5648" w:rsidRPr="00DC5648" w:rsidRDefault="00DC5648" w:rsidP="00DC5648">
      <w:r w:rsidRPr="00DC5648">
        <w:t xml:space="preserve">Câu 147 (NB): Hiện tượng con lai hơn hẳn bố mẹ về sinh trưởng, phát triển, năng suất và sức chống chịu được gọi là gì? </w:t>
      </w:r>
    </w:p>
    <w:p w14:paraId="2D6F9F18" w14:textId="77777777" w:rsidR="00DC5648" w:rsidRPr="00DC5648" w:rsidRDefault="00DC5648" w:rsidP="00DC5648">
      <w:r w:rsidRPr="00DC5648">
        <w:tab/>
        <w:t xml:space="preserve">A. hiện tượng siêu trội. </w:t>
      </w:r>
      <w:r w:rsidRPr="00DC5648">
        <w:tab/>
      </w:r>
      <w:r w:rsidRPr="00DC5648">
        <w:tab/>
        <w:t xml:space="preserve">B. hiện tượng trội hoàn toàn. </w:t>
      </w:r>
    </w:p>
    <w:p w14:paraId="2E37180A" w14:textId="77777777" w:rsidR="00DC5648" w:rsidRPr="00DC5648" w:rsidRDefault="00DC5648" w:rsidP="00DC5648">
      <w:r w:rsidRPr="00DC5648">
        <w:tab/>
      </w:r>
      <w:r w:rsidRPr="00DC5648">
        <w:rPr>
          <w:highlight w:val="yellow"/>
        </w:rPr>
        <w:t>C. hiện tượng ưu thế lai.</w:t>
      </w:r>
      <w:r w:rsidRPr="00DC5648">
        <w:t xml:space="preserve"> </w:t>
      </w:r>
      <w:r w:rsidRPr="00DC5648">
        <w:tab/>
      </w:r>
      <w:r w:rsidRPr="00DC5648">
        <w:tab/>
        <w:t xml:space="preserve">D. hiện tượng đột biến trội. </w:t>
      </w:r>
    </w:p>
    <w:p w14:paraId="12A1F394" w14:textId="77777777" w:rsidR="00DC5648" w:rsidRPr="00DC5648" w:rsidRDefault="00DC5648" w:rsidP="00DC5648">
      <w:r w:rsidRPr="00DC5648">
        <w:t xml:space="preserve">Giải chi tiết: </w:t>
      </w:r>
    </w:p>
    <w:p w14:paraId="6A0A343A" w14:textId="77777777" w:rsidR="00DC5648" w:rsidRPr="00DC5648" w:rsidRDefault="00DC5648" w:rsidP="00DC5648">
      <w:r w:rsidRPr="00DC5648">
        <w:t>Hiện tượng con lai hơn hẳn bố mẹ về sinh trưởng, phát triển, năng suất và sức chống chịu được gọi là ưu thế lai (SGK Sinh 12 trang 77).</w:t>
      </w:r>
    </w:p>
    <w:p w14:paraId="24828F81" w14:textId="77777777" w:rsidR="00DC5648" w:rsidRPr="00DC5648" w:rsidRDefault="00DC5648" w:rsidP="00DC5648">
      <w:r w:rsidRPr="00DC5648">
        <w:t xml:space="preserve">Câu 148 (NB): Theo Đacuyn, nguyên liệu chủ yếu cho chọn lọc tự nhiên là </w:t>
      </w:r>
    </w:p>
    <w:p w14:paraId="3FC81A0F" w14:textId="77777777" w:rsidR="00DC5648" w:rsidRPr="00DC5648" w:rsidRDefault="00DC5648" w:rsidP="00DC5648">
      <w:r w:rsidRPr="00DC5648">
        <w:tab/>
        <w:t xml:space="preserve">A. thường biến. </w:t>
      </w:r>
      <w:r w:rsidRPr="00DC5648">
        <w:tab/>
        <w:t xml:space="preserve">B. đột biến. </w:t>
      </w:r>
      <w:r w:rsidRPr="00DC5648">
        <w:tab/>
      </w:r>
      <w:r w:rsidRPr="00DC5648">
        <w:rPr>
          <w:highlight w:val="yellow"/>
        </w:rPr>
        <w:t>C. biến dị cá thể.</w:t>
      </w:r>
      <w:r w:rsidRPr="00DC5648">
        <w:t xml:space="preserve"> </w:t>
      </w:r>
      <w:r w:rsidRPr="00DC5648">
        <w:tab/>
        <w:t xml:space="preserve">D. biến dị tổ hợp. </w:t>
      </w:r>
    </w:p>
    <w:p w14:paraId="7A9C9540" w14:textId="77777777" w:rsidR="00DC5648" w:rsidRPr="00DC5648" w:rsidRDefault="00DC5648" w:rsidP="00DC5648">
      <w:r w:rsidRPr="00DC5648">
        <w:t xml:space="preserve">Giải chi tiết: </w:t>
      </w:r>
    </w:p>
    <w:p w14:paraId="6416B65A" w14:textId="77777777" w:rsidR="00DC5648" w:rsidRPr="00DC5648" w:rsidRDefault="00DC5648" w:rsidP="00DC5648">
      <w:r w:rsidRPr="00DC5648">
        <w:t>Theo Đacuyn, nguyên liệu chủ yếu cho chọn lọc tự nhiên là biến dị cá thể, ông chưa biết tới các khái niệm còn lại.</w:t>
      </w:r>
    </w:p>
    <w:p w14:paraId="565E8F82" w14:textId="77777777" w:rsidR="00DC5648" w:rsidRPr="00DC5648" w:rsidRDefault="00DC5648" w:rsidP="00DC5648">
      <w:r w:rsidRPr="00DC5648">
        <w:t xml:space="preserve">Câu 149 (NB): Hiện tượng liền rễ ở cây thông nhựa là ví dụ minh họa cho mối quan hệ </w:t>
      </w:r>
    </w:p>
    <w:p w14:paraId="04B44EE3" w14:textId="77777777" w:rsidR="00DC5648" w:rsidRPr="00DC5648" w:rsidRDefault="00DC5648" w:rsidP="00DC5648">
      <w:r w:rsidRPr="00DC5648">
        <w:tab/>
      </w:r>
      <w:r w:rsidRPr="00DC5648">
        <w:rPr>
          <w:highlight w:val="yellow"/>
        </w:rPr>
        <w:t>A. hỗ trợ cùng loài.</w:t>
      </w:r>
      <w:r w:rsidRPr="00DC5648">
        <w:t xml:space="preserve"> </w:t>
      </w:r>
      <w:r w:rsidRPr="00DC5648">
        <w:tab/>
        <w:t xml:space="preserve">B. cạnh tranh cùng loài. </w:t>
      </w:r>
      <w:r w:rsidRPr="00DC5648">
        <w:tab/>
        <w:t xml:space="preserve">C. hỗ trợ khác loài. </w:t>
      </w:r>
      <w:r w:rsidRPr="00DC5648">
        <w:tab/>
        <w:t xml:space="preserve">D. ức chế - cảm nhiễm. </w:t>
      </w:r>
    </w:p>
    <w:p w14:paraId="14431A15" w14:textId="77777777" w:rsidR="00DC5648" w:rsidRPr="00DC5648" w:rsidRDefault="00DC5648" w:rsidP="00DC5648">
      <w:r w:rsidRPr="00DC5648">
        <w:t xml:space="preserve">Giải chi tiết: </w:t>
      </w:r>
    </w:p>
    <w:p w14:paraId="6D4C5345" w14:textId="77777777" w:rsidR="00DC5648" w:rsidRPr="00DC5648" w:rsidRDefault="00DC5648" w:rsidP="00DC5648">
      <w:r w:rsidRPr="00DC5648">
        <w:t>Hiện tượng liền rễ ở cây thông nhựa là ví dụ minh họa cho mối quan hệ hỗ trợ cùng loài.</w:t>
      </w:r>
    </w:p>
    <w:p w14:paraId="24236E63" w14:textId="77777777" w:rsidR="00DC5648" w:rsidRPr="00DC5648" w:rsidRDefault="00EF1727" w:rsidP="00DC5648">
      <w:r>
        <w:rPr>
          <w:noProof/>
        </w:rPr>
        <w:drawing>
          <wp:inline distT="0" distB="0" distL="0" distR="0" wp14:anchorId="7D04BDC0" wp14:editId="39F059F9">
            <wp:extent cx="3771900" cy="3009900"/>
            <wp:effectExtent l="0" t="0" r="0" b="0"/>
            <wp:docPr id="4481" name="Picture 4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1"/>
                    <pic:cNvPicPr>
                      <a:picLocks noChangeAspect="1" noChangeArrowheads="1"/>
                    </pic:cNvPicPr>
                  </pic:nvPicPr>
                  <pic:blipFill>
                    <a:blip r:embed="rId7934">
                      <a:extLst>
                        <a:ext uri="{28A0092B-C50C-407E-A947-70E740481C1C}">
                          <a14:useLocalDpi xmlns:a14="http://schemas.microsoft.com/office/drawing/2010/main" val="0"/>
                        </a:ext>
                      </a:extLst>
                    </a:blip>
                    <a:srcRect/>
                    <a:stretch>
                      <a:fillRect/>
                    </a:stretch>
                  </pic:blipFill>
                  <pic:spPr bwMode="auto">
                    <a:xfrm>
                      <a:off x="0" y="0"/>
                      <a:ext cx="3771900" cy="3009900"/>
                    </a:xfrm>
                    <a:prstGeom prst="rect">
                      <a:avLst/>
                    </a:prstGeom>
                    <a:noFill/>
                    <a:ln>
                      <a:noFill/>
                    </a:ln>
                  </pic:spPr>
                </pic:pic>
              </a:graphicData>
            </a:graphic>
          </wp:inline>
        </w:drawing>
      </w:r>
    </w:p>
    <w:p w14:paraId="7E4E8A3A" w14:textId="77777777" w:rsidR="00DC5648" w:rsidRPr="00DC5648" w:rsidRDefault="00DC5648" w:rsidP="00DC5648">
      <w:r w:rsidRPr="00DC5648">
        <w:t xml:space="preserve">Câu 150 (TH): Cho biết mỗi gen quy định một tính trạng, các gen phân li độc lập, gen trội là trội hoàn toàn và không có đột biến xảy ra. Tính theo lý thuyết, phép lai AaBbDdEe × AaBbDdEe cho đời con có kiểu hình mang 2 tính trạng trội và 2 tính trạng lặn chiếm tỉ lệ </w:t>
      </w:r>
    </w:p>
    <w:p w14:paraId="2619D11A" w14:textId="77777777" w:rsidR="00DC5648" w:rsidRPr="00DC5648" w:rsidRDefault="00DC5648" w:rsidP="00DC5648">
      <w:r w:rsidRPr="00DC5648">
        <w:tab/>
      </w:r>
      <w:r w:rsidRPr="00DC5648">
        <w:rPr>
          <w:highlight w:val="yellow"/>
        </w:rPr>
        <w:t xml:space="preserve">Đáp án: </w:t>
      </w:r>
      <w:r w:rsidRPr="00DC5648">
        <w:rPr>
          <w:highlight w:val="yellow"/>
        </w:rPr>
        <w:object w:dxaOrig="435" w:dyaOrig="615" w14:anchorId="54B87C99">
          <v:shape id="_x0000_i5340" type="#_x0000_t75" style="width:21.75pt;height:30.75pt" o:ole="">
            <v:imagedata r:id="rId7935" o:title=""/>
          </v:shape>
          <o:OLEObject Type="Embed" ProgID="Equation.DSMT4" ShapeID="_x0000_i5340" DrawAspect="Content" ObjectID="_1794306690" r:id="rId7936"/>
        </w:object>
      </w:r>
      <w:r w:rsidRPr="00DC5648">
        <w:t xml:space="preserve"> </w:t>
      </w:r>
    </w:p>
    <w:p w14:paraId="47779A00" w14:textId="77777777" w:rsidR="00DC5648" w:rsidRPr="00DC5648" w:rsidRDefault="00DC5648" w:rsidP="00DC5648">
      <w:r w:rsidRPr="00DC5648">
        <w:t>Trong trường hợp: 1 gen quy định 1 tính trạng, trội là trội hoàn toàn.</w:t>
      </w:r>
    </w:p>
    <w:p w14:paraId="525BDDBF" w14:textId="77777777" w:rsidR="00DC5648" w:rsidRPr="00DC5648" w:rsidRDefault="00DC5648" w:rsidP="00DC5648">
      <w:r w:rsidRPr="00DC5648">
        <w:t>Xét 1 cặp gen: Aa × Aa → 1AA:2Aa:1aa → 3/4 trội: 1/4 lặn.</w:t>
      </w:r>
    </w:p>
    <w:p w14:paraId="2956C9DF" w14:textId="77777777" w:rsidR="00DC5648" w:rsidRPr="00DC5648" w:rsidRDefault="00DC5648" w:rsidP="00DC5648">
      <w:r w:rsidRPr="00DC5648">
        <w:t xml:space="preserve">Giả sử có n cặp gen, tính kiểu hình trội về a tính trạng: </w:t>
      </w:r>
      <w:r w:rsidRPr="00DC5648">
        <w:object w:dxaOrig="1860" w:dyaOrig="735" w14:anchorId="4490DCF0">
          <v:shape id="_x0000_i5341" type="#_x0000_t75" style="width:93pt;height:36.75pt" o:ole="">
            <v:imagedata r:id="rId7937" o:title=""/>
          </v:shape>
          <o:OLEObject Type="Embed" ProgID="Equation.DSMT4" ShapeID="_x0000_i5341" DrawAspect="Content" ObjectID="_1794306691" r:id="rId7938"/>
        </w:object>
      </w:r>
    </w:p>
    <w:p w14:paraId="018B2F8E" w14:textId="77777777" w:rsidR="00DC5648" w:rsidRPr="00DC5648" w:rsidRDefault="00DC5648" w:rsidP="00DC5648">
      <w:r w:rsidRPr="00DC5648">
        <w:t xml:space="preserve">Giải chi tiết: </w:t>
      </w:r>
    </w:p>
    <w:p w14:paraId="53AC0F42" w14:textId="77777777" w:rsidR="00DC5648" w:rsidRPr="00DC5648" w:rsidRDefault="00DC5648" w:rsidP="00DC5648">
      <w:r w:rsidRPr="00DC5648">
        <w:t>Phép lai: AaBbDdEe × AaBbDdEe</w:t>
      </w:r>
    </w:p>
    <w:p w14:paraId="0AD24B6B" w14:textId="77777777" w:rsidR="00DC5648" w:rsidRPr="00DC5648" w:rsidRDefault="00DC5648" w:rsidP="00DC5648">
      <w:r w:rsidRPr="00DC5648">
        <w:t>Xét 1 cặp gen: Aa × Aa → 1AA:2Aa:1aa → 3/4 trội: 1/4 lặn, tương tự với các cặp gen khác.</w:t>
      </w:r>
    </w:p>
    <w:p w14:paraId="40A41127" w14:textId="77777777" w:rsidR="00DC5648" w:rsidRPr="00DC5648" w:rsidRDefault="00DC5648" w:rsidP="00DC5648">
      <w:r w:rsidRPr="00DC5648">
        <w:t xml:space="preserve">Giả sử có 4 cặp gen, tính kiểu hình trội về 2 tính trạng: </w:t>
      </w:r>
      <w:r w:rsidRPr="00DC5648">
        <w:object w:dxaOrig="2325" w:dyaOrig="735" w14:anchorId="0478B77C">
          <v:shape id="_x0000_i5342" type="#_x0000_t75" style="width:116.25pt;height:36.75pt" o:ole="">
            <v:imagedata r:id="rId7939" o:title=""/>
          </v:shape>
          <o:OLEObject Type="Embed" ProgID="Equation.DSMT4" ShapeID="_x0000_i5342" DrawAspect="Content" ObjectID="_1794306692" r:id="rId7940"/>
        </w:object>
      </w:r>
      <w:r w:rsidRPr="00DC5648">
        <w:t>.</w:t>
      </w:r>
    </w:p>
    <w:p w14:paraId="7132D15E" w14:textId="77777777" w:rsidR="00DC5648" w:rsidRPr="00DC5648" w:rsidRDefault="00DC5648" w:rsidP="00DC5648"/>
    <w:p w14:paraId="4596F8F0" w14:textId="77777777" w:rsidR="00DC5648" w:rsidRPr="00DC5648" w:rsidRDefault="00DC5648" w:rsidP="00DC5648">
      <w:bookmarkStart w:id="24" w:name="_Hlk92358573"/>
      <w:r w:rsidRPr="00DC5648">
        <w:t>ĐỀ LUYỆN THI ĐÁNH GIÁ NĂNG LỰC ĐẠI HỌC QUỐC GIA HÀ NỘI NĂM 2022</w:t>
      </w:r>
    </w:p>
    <w:p w14:paraId="4BD8D758" w14:textId="77777777" w:rsidR="00DC5648" w:rsidRPr="00DC5648" w:rsidRDefault="00DC5648" w:rsidP="00DC5648">
      <w:r w:rsidRPr="00DC5648">
        <w:t>ĐỀ SỐ 5</w:t>
      </w:r>
    </w:p>
    <w:tbl>
      <w:tblPr>
        <w:tblW w:w="10543"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4A0" w:firstRow="1" w:lastRow="0" w:firstColumn="1" w:lastColumn="0" w:noHBand="0" w:noVBand="1"/>
      </w:tblPr>
      <w:tblGrid>
        <w:gridCol w:w="2179"/>
        <w:gridCol w:w="8364"/>
      </w:tblGrid>
      <w:tr w:rsidR="00DC5648" w:rsidRPr="00DC5648" w14:paraId="21E250E3"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58CA21BC" w14:textId="77777777" w:rsidR="00DC5648" w:rsidRPr="00DC5648" w:rsidRDefault="00DC5648" w:rsidP="00DC5648">
            <w:r w:rsidRPr="00DC5648">
              <w:t xml:space="preserve">Thời gian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5D7D102C" w14:textId="77777777" w:rsidR="00DC5648" w:rsidRPr="00DC5648" w:rsidRDefault="00DC5648" w:rsidP="00DC5648">
            <w:r w:rsidRPr="00DC5648">
              <w:t>195 phút (không kể thời gian phát đề)</w:t>
            </w:r>
          </w:p>
        </w:tc>
      </w:tr>
      <w:tr w:rsidR="00DC5648" w:rsidRPr="00DC5648" w14:paraId="7ED9557A"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0245D355" w14:textId="77777777" w:rsidR="00DC5648" w:rsidRPr="00DC5648" w:rsidRDefault="00DC5648" w:rsidP="00DC5648">
            <w:r w:rsidRPr="00DC5648">
              <w:t xml:space="preserve">Tổng số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4BC92691" w14:textId="77777777" w:rsidR="00DC5648" w:rsidRPr="00DC5648" w:rsidRDefault="00DC5648" w:rsidP="00DC5648">
            <w:r w:rsidRPr="00DC5648">
              <w:t>150 câu</w:t>
            </w:r>
          </w:p>
        </w:tc>
      </w:tr>
      <w:tr w:rsidR="00DC5648" w:rsidRPr="00DC5648" w14:paraId="08C4A148"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72B12121" w14:textId="77777777" w:rsidR="00DC5648" w:rsidRPr="00DC5648" w:rsidRDefault="00DC5648" w:rsidP="00DC5648">
            <w:r w:rsidRPr="00DC5648">
              <w:t xml:space="preserve">Dạng câu hỏi: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1050D9EA" w14:textId="77777777" w:rsidR="00DC5648" w:rsidRPr="00DC5648" w:rsidRDefault="00DC5648" w:rsidP="00DC5648">
            <w:r w:rsidRPr="00DC5648">
              <w:t>Trắc nghiệm 4 lựa chọn (Chỉ có duy nhất 1 phương án đúng) và điền đáp án đúng</w:t>
            </w:r>
          </w:p>
        </w:tc>
      </w:tr>
      <w:tr w:rsidR="00DC5648" w:rsidRPr="00DC5648" w14:paraId="4221B02F" w14:textId="77777777" w:rsidTr="00414D28">
        <w:trPr>
          <w:jc w:val="center"/>
        </w:trPr>
        <w:tc>
          <w:tcPr>
            <w:tcW w:w="2179" w:type="dxa"/>
            <w:tcBorders>
              <w:top w:val="single" w:sz="4" w:space="0" w:color="auto"/>
              <w:left w:val="single" w:sz="4" w:space="0" w:color="auto"/>
              <w:bottom w:val="single" w:sz="4" w:space="0" w:color="auto"/>
              <w:right w:val="single" w:sz="4" w:space="0" w:color="auto"/>
            </w:tcBorders>
            <w:vAlign w:val="center"/>
            <w:hideMark/>
          </w:tcPr>
          <w:p w14:paraId="7A6BEE44" w14:textId="77777777" w:rsidR="00DC5648" w:rsidRPr="00DC5648" w:rsidRDefault="00DC5648" w:rsidP="00DC5648">
            <w:r w:rsidRPr="00DC5648">
              <w:t xml:space="preserve">Cách làm bài: </w:t>
            </w:r>
          </w:p>
        </w:tc>
        <w:tc>
          <w:tcPr>
            <w:tcW w:w="8364" w:type="dxa"/>
            <w:tcBorders>
              <w:top w:val="single" w:sz="4" w:space="0" w:color="auto"/>
              <w:left w:val="single" w:sz="4" w:space="0" w:color="auto"/>
              <w:bottom w:val="single" w:sz="4" w:space="0" w:color="auto"/>
              <w:right w:val="single" w:sz="4" w:space="0" w:color="auto"/>
            </w:tcBorders>
            <w:vAlign w:val="center"/>
            <w:hideMark/>
          </w:tcPr>
          <w:p w14:paraId="19A09FDD" w14:textId="77777777" w:rsidR="00DC5648" w:rsidRPr="00DC5648" w:rsidRDefault="00DC5648" w:rsidP="00DC5648">
            <w:r w:rsidRPr="00DC5648">
              <w:t>Làm bài trên phiếu trả lời trắc nghiệm</w:t>
            </w:r>
          </w:p>
        </w:tc>
      </w:tr>
    </w:tbl>
    <w:p w14:paraId="2170DF2E" w14:textId="77777777" w:rsidR="00DC5648" w:rsidRPr="00DC5648" w:rsidRDefault="00DC5648" w:rsidP="00DC5648"/>
    <w:p w14:paraId="022EB4F7" w14:textId="77777777" w:rsidR="00DC5648" w:rsidRPr="00DC5648" w:rsidRDefault="00DC5648" w:rsidP="00DC5648">
      <w:r w:rsidRPr="00DC5648">
        <w:t>CẤU TRÚC BÀI THI</w:t>
      </w:r>
    </w:p>
    <w:tbl>
      <w:tblPr>
        <w:tblW w:w="10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031"/>
        <w:gridCol w:w="3031"/>
        <w:gridCol w:w="1984"/>
        <w:gridCol w:w="2694"/>
      </w:tblGrid>
      <w:tr w:rsidR="00DC5648" w:rsidRPr="00DC5648" w14:paraId="1265301F" w14:textId="77777777" w:rsidTr="00414D28">
        <w:tc>
          <w:tcPr>
            <w:tcW w:w="6062" w:type="dxa"/>
            <w:gridSpan w:val="2"/>
            <w:shd w:val="clear" w:color="auto" w:fill="auto"/>
          </w:tcPr>
          <w:p w14:paraId="54E1259F" w14:textId="77777777" w:rsidR="00DC5648" w:rsidRPr="00DC5648" w:rsidRDefault="00DC5648" w:rsidP="00DC5648">
            <w:r w:rsidRPr="00DC5648">
              <w:t>Nội dung</w:t>
            </w:r>
          </w:p>
        </w:tc>
        <w:tc>
          <w:tcPr>
            <w:tcW w:w="1984" w:type="dxa"/>
            <w:shd w:val="clear" w:color="auto" w:fill="auto"/>
          </w:tcPr>
          <w:p w14:paraId="5C6D1FF3" w14:textId="77777777" w:rsidR="00DC5648" w:rsidRPr="00DC5648" w:rsidRDefault="00DC5648" w:rsidP="00DC5648">
            <w:r w:rsidRPr="00DC5648">
              <w:t>Số câu</w:t>
            </w:r>
          </w:p>
        </w:tc>
        <w:tc>
          <w:tcPr>
            <w:tcW w:w="2694" w:type="dxa"/>
          </w:tcPr>
          <w:p w14:paraId="616FA04A" w14:textId="77777777" w:rsidR="00DC5648" w:rsidRPr="00DC5648" w:rsidRDefault="00DC5648" w:rsidP="00DC5648">
            <w:r w:rsidRPr="00DC5648">
              <w:t>Thời gian (phút)</w:t>
            </w:r>
          </w:p>
        </w:tc>
      </w:tr>
      <w:tr w:rsidR="00DC5648" w:rsidRPr="00DC5648" w14:paraId="7371E46A" w14:textId="77777777" w:rsidTr="00414D28">
        <w:tc>
          <w:tcPr>
            <w:tcW w:w="6062" w:type="dxa"/>
            <w:gridSpan w:val="2"/>
            <w:shd w:val="clear" w:color="auto" w:fill="auto"/>
          </w:tcPr>
          <w:p w14:paraId="4EF3C4B1" w14:textId="77777777" w:rsidR="00DC5648" w:rsidRPr="00DC5648" w:rsidRDefault="00DC5648" w:rsidP="00DC5648">
            <w:r w:rsidRPr="00DC5648">
              <w:t>Phần 1: Tư duy định lượng – Toán học</w:t>
            </w:r>
          </w:p>
        </w:tc>
        <w:tc>
          <w:tcPr>
            <w:tcW w:w="1984" w:type="dxa"/>
            <w:shd w:val="clear" w:color="auto" w:fill="auto"/>
          </w:tcPr>
          <w:p w14:paraId="78CD9350" w14:textId="77777777" w:rsidR="00DC5648" w:rsidRPr="00DC5648" w:rsidRDefault="00DC5648" w:rsidP="00DC5648">
            <w:r w:rsidRPr="00DC5648">
              <w:t>50</w:t>
            </w:r>
          </w:p>
        </w:tc>
        <w:tc>
          <w:tcPr>
            <w:tcW w:w="2694" w:type="dxa"/>
          </w:tcPr>
          <w:p w14:paraId="01995C2D" w14:textId="77777777" w:rsidR="00DC5648" w:rsidRPr="00DC5648" w:rsidRDefault="00DC5648" w:rsidP="00DC5648">
            <w:r w:rsidRPr="00DC5648">
              <w:t>75</w:t>
            </w:r>
          </w:p>
        </w:tc>
      </w:tr>
      <w:tr w:rsidR="00DC5648" w:rsidRPr="00DC5648" w14:paraId="3A12E877" w14:textId="77777777" w:rsidTr="00414D28">
        <w:tc>
          <w:tcPr>
            <w:tcW w:w="6062" w:type="dxa"/>
            <w:gridSpan w:val="2"/>
            <w:shd w:val="clear" w:color="auto" w:fill="auto"/>
          </w:tcPr>
          <w:p w14:paraId="7354ADF1" w14:textId="77777777" w:rsidR="00DC5648" w:rsidRPr="00DC5648" w:rsidRDefault="00DC5648" w:rsidP="00DC5648">
            <w:r w:rsidRPr="00DC5648">
              <w:t>Phần 2: Tư duy định tính – Ngữ văn</w:t>
            </w:r>
          </w:p>
        </w:tc>
        <w:tc>
          <w:tcPr>
            <w:tcW w:w="1984" w:type="dxa"/>
            <w:shd w:val="clear" w:color="auto" w:fill="auto"/>
          </w:tcPr>
          <w:p w14:paraId="12A1F076" w14:textId="77777777" w:rsidR="00DC5648" w:rsidRPr="00DC5648" w:rsidRDefault="00DC5648" w:rsidP="00DC5648">
            <w:r w:rsidRPr="00DC5648">
              <w:t>50</w:t>
            </w:r>
          </w:p>
        </w:tc>
        <w:tc>
          <w:tcPr>
            <w:tcW w:w="2694" w:type="dxa"/>
          </w:tcPr>
          <w:p w14:paraId="6992A6B9" w14:textId="77777777" w:rsidR="00DC5648" w:rsidRPr="00DC5648" w:rsidRDefault="00DC5648" w:rsidP="00DC5648">
            <w:r w:rsidRPr="00DC5648">
              <w:t>60</w:t>
            </w:r>
          </w:p>
        </w:tc>
      </w:tr>
      <w:tr w:rsidR="00DC5648" w:rsidRPr="00DC5648" w14:paraId="03417527" w14:textId="77777777" w:rsidTr="00414D28">
        <w:tc>
          <w:tcPr>
            <w:tcW w:w="3031" w:type="dxa"/>
            <w:vMerge w:val="restart"/>
            <w:shd w:val="clear" w:color="auto" w:fill="auto"/>
            <w:vAlign w:val="center"/>
          </w:tcPr>
          <w:p w14:paraId="026CEE3B" w14:textId="77777777" w:rsidR="00DC5648" w:rsidRPr="00DC5648" w:rsidRDefault="00DC5648" w:rsidP="00DC5648">
            <w:r w:rsidRPr="00DC5648">
              <w:t>Phần 3: Khoa học</w:t>
            </w:r>
          </w:p>
        </w:tc>
        <w:tc>
          <w:tcPr>
            <w:tcW w:w="3031" w:type="dxa"/>
            <w:shd w:val="clear" w:color="auto" w:fill="auto"/>
          </w:tcPr>
          <w:p w14:paraId="27FC0E79" w14:textId="77777777" w:rsidR="00DC5648" w:rsidRPr="00DC5648" w:rsidRDefault="00DC5648" w:rsidP="00DC5648">
            <w:r w:rsidRPr="00DC5648">
              <w:t>3.1. Lịch sử</w:t>
            </w:r>
          </w:p>
        </w:tc>
        <w:tc>
          <w:tcPr>
            <w:tcW w:w="1984" w:type="dxa"/>
            <w:shd w:val="clear" w:color="auto" w:fill="auto"/>
          </w:tcPr>
          <w:p w14:paraId="0BC404EA" w14:textId="77777777" w:rsidR="00DC5648" w:rsidRPr="00DC5648" w:rsidRDefault="00DC5648" w:rsidP="00DC5648">
            <w:r w:rsidRPr="00DC5648">
              <w:t>10</w:t>
            </w:r>
          </w:p>
        </w:tc>
        <w:tc>
          <w:tcPr>
            <w:tcW w:w="2694" w:type="dxa"/>
            <w:vMerge w:val="restart"/>
            <w:vAlign w:val="center"/>
          </w:tcPr>
          <w:p w14:paraId="79FD3E06" w14:textId="77777777" w:rsidR="00DC5648" w:rsidRPr="00DC5648" w:rsidRDefault="00DC5648" w:rsidP="00DC5648">
            <w:r w:rsidRPr="00DC5648">
              <w:t>60</w:t>
            </w:r>
          </w:p>
        </w:tc>
      </w:tr>
      <w:tr w:rsidR="00DC5648" w:rsidRPr="00DC5648" w14:paraId="45B21769" w14:textId="77777777" w:rsidTr="00414D28">
        <w:tc>
          <w:tcPr>
            <w:tcW w:w="3031" w:type="dxa"/>
            <w:vMerge/>
            <w:shd w:val="clear" w:color="auto" w:fill="auto"/>
          </w:tcPr>
          <w:p w14:paraId="01380E25" w14:textId="77777777" w:rsidR="00DC5648" w:rsidRPr="00DC5648" w:rsidRDefault="00DC5648" w:rsidP="00DC5648"/>
        </w:tc>
        <w:tc>
          <w:tcPr>
            <w:tcW w:w="3031" w:type="dxa"/>
            <w:shd w:val="clear" w:color="auto" w:fill="auto"/>
          </w:tcPr>
          <w:p w14:paraId="5E836507" w14:textId="77777777" w:rsidR="00DC5648" w:rsidRPr="00DC5648" w:rsidRDefault="00DC5648" w:rsidP="00DC5648">
            <w:r w:rsidRPr="00DC5648">
              <w:t>3.2. Địa lí</w:t>
            </w:r>
          </w:p>
        </w:tc>
        <w:tc>
          <w:tcPr>
            <w:tcW w:w="1984" w:type="dxa"/>
            <w:shd w:val="clear" w:color="auto" w:fill="auto"/>
          </w:tcPr>
          <w:p w14:paraId="71C7A83B" w14:textId="77777777" w:rsidR="00DC5648" w:rsidRPr="00DC5648" w:rsidRDefault="00DC5648" w:rsidP="00DC5648">
            <w:r w:rsidRPr="00DC5648">
              <w:t>10</w:t>
            </w:r>
          </w:p>
        </w:tc>
        <w:tc>
          <w:tcPr>
            <w:tcW w:w="2694" w:type="dxa"/>
            <w:vMerge/>
          </w:tcPr>
          <w:p w14:paraId="138DE5B5" w14:textId="77777777" w:rsidR="00DC5648" w:rsidRPr="00DC5648" w:rsidRDefault="00DC5648" w:rsidP="00DC5648"/>
        </w:tc>
      </w:tr>
      <w:tr w:rsidR="00DC5648" w:rsidRPr="00DC5648" w14:paraId="5FA21BAC" w14:textId="77777777" w:rsidTr="00414D28">
        <w:tc>
          <w:tcPr>
            <w:tcW w:w="3031" w:type="dxa"/>
            <w:vMerge/>
            <w:shd w:val="clear" w:color="auto" w:fill="auto"/>
          </w:tcPr>
          <w:p w14:paraId="5C38FBFF" w14:textId="77777777" w:rsidR="00DC5648" w:rsidRPr="00DC5648" w:rsidRDefault="00DC5648" w:rsidP="00DC5648"/>
        </w:tc>
        <w:tc>
          <w:tcPr>
            <w:tcW w:w="3031" w:type="dxa"/>
            <w:shd w:val="clear" w:color="auto" w:fill="auto"/>
          </w:tcPr>
          <w:p w14:paraId="11285236" w14:textId="77777777" w:rsidR="00DC5648" w:rsidRPr="00DC5648" w:rsidRDefault="00DC5648" w:rsidP="00DC5648">
            <w:r w:rsidRPr="00DC5648">
              <w:t>3.3. Vật lí</w:t>
            </w:r>
          </w:p>
        </w:tc>
        <w:tc>
          <w:tcPr>
            <w:tcW w:w="1984" w:type="dxa"/>
            <w:shd w:val="clear" w:color="auto" w:fill="auto"/>
          </w:tcPr>
          <w:p w14:paraId="52E69CA9" w14:textId="77777777" w:rsidR="00DC5648" w:rsidRPr="00DC5648" w:rsidRDefault="00DC5648" w:rsidP="00DC5648">
            <w:r w:rsidRPr="00DC5648">
              <w:t>10</w:t>
            </w:r>
          </w:p>
        </w:tc>
        <w:tc>
          <w:tcPr>
            <w:tcW w:w="2694" w:type="dxa"/>
            <w:vMerge/>
          </w:tcPr>
          <w:p w14:paraId="7414DE53" w14:textId="77777777" w:rsidR="00DC5648" w:rsidRPr="00DC5648" w:rsidRDefault="00DC5648" w:rsidP="00DC5648"/>
        </w:tc>
      </w:tr>
      <w:tr w:rsidR="00DC5648" w:rsidRPr="00DC5648" w14:paraId="5D4DB858" w14:textId="77777777" w:rsidTr="00414D28">
        <w:tc>
          <w:tcPr>
            <w:tcW w:w="3031" w:type="dxa"/>
            <w:vMerge/>
            <w:shd w:val="clear" w:color="auto" w:fill="auto"/>
          </w:tcPr>
          <w:p w14:paraId="690C89B2" w14:textId="77777777" w:rsidR="00DC5648" w:rsidRPr="00DC5648" w:rsidRDefault="00DC5648" w:rsidP="00DC5648"/>
        </w:tc>
        <w:tc>
          <w:tcPr>
            <w:tcW w:w="3031" w:type="dxa"/>
            <w:shd w:val="clear" w:color="auto" w:fill="auto"/>
          </w:tcPr>
          <w:p w14:paraId="210B674E" w14:textId="77777777" w:rsidR="00DC5648" w:rsidRPr="00DC5648" w:rsidRDefault="00DC5648" w:rsidP="00DC5648">
            <w:r w:rsidRPr="00DC5648">
              <w:t>3.4. Hóa học</w:t>
            </w:r>
          </w:p>
        </w:tc>
        <w:tc>
          <w:tcPr>
            <w:tcW w:w="1984" w:type="dxa"/>
            <w:shd w:val="clear" w:color="auto" w:fill="auto"/>
          </w:tcPr>
          <w:p w14:paraId="4D86D58E" w14:textId="77777777" w:rsidR="00DC5648" w:rsidRPr="00DC5648" w:rsidRDefault="00DC5648" w:rsidP="00DC5648">
            <w:r w:rsidRPr="00DC5648">
              <w:t>10</w:t>
            </w:r>
          </w:p>
        </w:tc>
        <w:tc>
          <w:tcPr>
            <w:tcW w:w="2694" w:type="dxa"/>
            <w:vMerge/>
          </w:tcPr>
          <w:p w14:paraId="48BB8798" w14:textId="77777777" w:rsidR="00DC5648" w:rsidRPr="00DC5648" w:rsidRDefault="00DC5648" w:rsidP="00DC5648"/>
        </w:tc>
      </w:tr>
      <w:tr w:rsidR="00DC5648" w:rsidRPr="00DC5648" w14:paraId="6B541F9F" w14:textId="77777777" w:rsidTr="00414D28">
        <w:tc>
          <w:tcPr>
            <w:tcW w:w="3031" w:type="dxa"/>
            <w:vMerge/>
            <w:shd w:val="clear" w:color="auto" w:fill="auto"/>
          </w:tcPr>
          <w:p w14:paraId="09A5F7EA" w14:textId="77777777" w:rsidR="00DC5648" w:rsidRPr="00DC5648" w:rsidRDefault="00DC5648" w:rsidP="00DC5648"/>
        </w:tc>
        <w:tc>
          <w:tcPr>
            <w:tcW w:w="3031" w:type="dxa"/>
            <w:shd w:val="clear" w:color="auto" w:fill="auto"/>
          </w:tcPr>
          <w:p w14:paraId="3F248DB8" w14:textId="77777777" w:rsidR="00DC5648" w:rsidRPr="00DC5648" w:rsidRDefault="00DC5648" w:rsidP="00DC5648">
            <w:r w:rsidRPr="00DC5648">
              <w:t>3.5. Sinh học</w:t>
            </w:r>
          </w:p>
        </w:tc>
        <w:tc>
          <w:tcPr>
            <w:tcW w:w="1984" w:type="dxa"/>
            <w:shd w:val="clear" w:color="auto" w:fill="auto"/>
          </w:tcPr>
          <w:p w14:paraId="785DB125" w14:textId="77777777" w:rsidR="00DC5648" w:rsidRPr="00DC5648" w:rsidRDefault="00DC5648" w:rsidP="00DC5648">
            <w:r w:rsidRPr="00DC5648">
              <w:t>10</w:t>
            </w:r>
          </w:p>
        </w:tc>
        <w:tc>
          <w:tcPr>
            <w:tcW w:w="2694" w:type="dxa"/>
            <w:vMerge/>
          </w:tcPr>
          <w:p w14:paraId="3D61C876" w14:textId="77777777" w:rsidR="00DC5648" w:rsidRPr="00DC5648" w:rsidRDefault="00DC5648" w:rsidP="00DC5648"/>
        </w:tc>
      </w:tr>
    </w:tbl>
    <w:p w14:paraId="154DFEEA" w14:textId="77777777" w:rsidR="00DC5648" w:rsidRPr="00DC5648" w:rsidRDefault="00DC5648" w:rsidP="00DC5648"/>
    <w:p w14:paraId="6C391D10" w14:textId="77777777" w:rsidR="00DC5648" w:rsidRPr="00DC5648" w:rsidRDefault="00DC5648" w:rsidP="00DC5648">
      <w:r w:rsidRPr="00DC5648">
        <w:br w:type="page"/>
        <w:t>PHẦN 1. TƯ DUY ĐỊNH LƯỢNG – Lĩnh vực: Toán học</w:t>
      </w:r>
    </w:p>
    <w:p w14:paraId="661CE8A5" w14:textId="77777777" w:rsidR="00DC5648" w:rsidRPr="00DC5648" w:rsidRDefault="00DC5648" w:rsidP="00DC5648">
      <w:r w:rsidRPr="00DC5648">
        <w:t>Câu 1 (NB): Dịch bệnh Viêm đường hô hấp cấp Covid-19. Tính đến 9h30 ngày 6/3/2020 (giờ Việt Nam):</w:t>
      </w:r>
    </w:p>
    <w:p w14:paraId="7E15E944" w14:textId="77777777" w:rsidR="00DC5648" w:rsidRPr="00DC5648" w:rsidRDefault="00DC5648" w:rsidP="00DC5648">
      <w:r w:rsidRPr="00DC5648">
        <w:t>87 quốc gia và vùng lãnh thổ có người mắc bệnh.</w:t>
      </w:r>
    </w:p>
    <w:p w14:paraId="29A2C20D" w14:textId="77777777" w:rsidR="00DC5648" w:rsidRPr="00DC5648" w:rsidRDefault="00EF1727" w:rsidP="00DC5648">
      <w:r>
        <w:rPr>
          <w:noProof/>
        </w:rPr>
        <w:drawing>
          <wp:inline distT="0" distB="0" distL="0" distR="0" wp14:anchorId="2623D0C9" wp14:editId="470D8676">
            <wp:extent cx="5162550" cy="7753350"/>
            <wp:effectExtent l="0" t="0" r="0" b="0"/>
            <wp:docPr id="4485" name="Picture 4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5"/>
                    <pic:cNvPicPr>
                      <a:picLocks noChangeAspect="1" noChangeArrowheads="1"/>
                    </pic:cNvPicPr>
                  </pic:nvPicPr>
                  <pic:blipFill>
                    <a:blip r:embed="rId7941">
                      <a:extLst>
                        <a:ext uri="{28A0092B-C50C-407E-A947-70E740481C1C}">
                          <a14:useLocalDpi xmlns:a14="http://schemas.microsoft.com/office/drawing/2010/main" val="0"/>
                        </a:ext>
                      </a:extLst>
                    </a:blip>
                    <a:srcRect/>
                    <a:stretch>
                      <a:fillRect/>
                    </a:stretch>
                  </pic:blipFill>
                  <pic:spPr bwMode="auto">
                    <a:xfrm>
                      <a:off x="0" y="0"/>
                      <a:ext cx="5162550" cy="7753350"/>
                    </a:xfrm>
                    <a:prstGeom prst="rect">
                      <a:avLst/>
                    </a:prstGeom>
                    <a:noFill/>
                    <a:ln>
                      <a:noFill/>
                    </a:ln>
                  </pic:spPr>
                </pic:pic>
              </a:graphicData>
            </a:graphic>
          </wp:inline>
        </w:drawing>
      </w:r>
    </w:p>
    <w:p w14:paraId="63FB395F" w14:textId="77777777" w:rsidR="00DC5648" w:rsidRPr="00DC5648" w:rsidRDefault="00DC5648" w:rsidP="00DC5648">
      <w:r w:rsidRPr="00DC5648">
        <w:t xml:space="preserve">Tính đến 9h30 ngày 6/3/2020 (giờ Việt Nam), quốc gia nào ngoài Trung Quốc có số ca nhiễm CoVid-19 cao nhất? </w:t>
      </w:r>
    </w:p>
    <w:p w14:paraId="37D4EABF" w14:textId="77777777" w:rsidR="00DC5648" w:rsidRPr="00DC5648" w:rsidRDefault="00DC5648" w:rsidP="00DC5648">
      <w:r w:rsidRPr="00DC5648">
        <w:tab/>
        <w:t xml:space="preserve">A. Italy </w:t>
      </w:r>
      <w:r w:rsidRPr="00DC5648">
        <w:tab/>
        <w:t xml:space="preserve">B. Hàn Quốc </w:t>
      </w:r>
      <w:r w:rsidRPr="00DC5648">
        <w:tab/>
        <w:t xml:space="preserve">C. Iran </w:t>
      </w:r>
      <w:r w:rsidRPr="00DC5648">
        <w:tab/>
        <w:t xml:space="preserve">D. Mỹ </w:t>
      </w:r>
    </w:p>
    <w:p w14:paraId="7E3E772D" w14:textId="77777777" w:rsidR="00DC5648" w:rsidRPr="00DC5648" w:rsidRDefault="00DC5648" w:rsidP="00DC5648">
      <w:r w:rsidRPr="00DC5648">
        <w:t xml:space="preserve">Câu 2 (TH): Một vật rơi tự do theo phương trình </w:t>
      </w:r>
      <w:r w:rsidRPr="00DC5648">
        <w:object w:dxaOrig="1320" w:dyaOrig="620" w14:anchorId="6CEC35BB">
          <v:shape id="_x0000_i5343" type="#_x0000_t75" style="width:66pt;height:30.75pt" o:ole="">
            <v:imagedata r:id="rId7942" o:title=""/>
          </v:shape>
          <o:OLEObject Type="Embed" ProgID="Equation.DSMT4" ShapeID="_x0000_i5343" DrawAspect="Content" ObjectID="_1794306693" r:id="rId7943"/>
        </w:object>
      </w:r>
      <w:r w:rsidRPr="00DC5648">
        <w:t xml:space="preserve">, với </w:t>
      </w:r>
      <w:r w:rsidRPr="00DC5648">
        <w:object w:dxaOrig="1520" w:dyaOrig="440" w14:anchorId="3CD6311C">
          <v:shape id="_x0000_i5344" type="#_x0000_t75" style="width:75.75pt;height:21.75pt" o:ole="">
            <v:imagedata r:id="rId7944" o:title=""/>
          </v:shape>
          <o:OLEObject Type="Embed" ProgID="Equation.DSMT4" ShapeID="_x0000_i5344" DrawAspect="Content" ObjectID="_1794306694" r:id="rId7945"/>
        </w:object>
      </w:r>
      <w:r w:rsidRPr="00DC5648">
        <w:t xml:space="preserve"> Vận tốc tức thời tại thời điểm </w:t>
      </w:r>
      <w:r w:rsidRPr="00DC5648">
        <w:object w:dxaOrig="820" w:dyaOrig="400" w14:anchorId="0026C17D">
          <v:shape id="_x0000_i5345" type="#_x0000_t75" style="width:41.25pt;height:20.25pt" o:ole="">
            <v:imagedata r:id="rId7946" o:title=""/>
          </v:shape>
          <o:OLEObject Type="Embed" ProgID="Equation.DSMT4" ShapeID="_x0000_i5345" DrawAspect="Content" ObjectID="_1794306695" r:id="rId7947"/>
        </w:object>
      </w:r>
      <w:r w:rsidRPr="00DC5648">
        <w:t xml:space="preserve"> là: </w:t>
      </w:r>
    </w:p>
    <w:p w14:paraId="3D6EF8BA" w14:textId="77777777" w:rsidR="00DC5648" w:rsidRPr="00DC5648" w:rsidRDefault="00DC5648" w:rsidP="00DC5648">
      <w:r w:rsidRPr="00DC5648">
        <w:tab/>
        <w:t xml:space="preserve">A. </w:t>
      </w:r>
      <w:r w:rsidRPr="00DC5648">
        <w:object w:dxaOrig="1260" w:dyaOrig="400" w14:anchorId="69D9825E">
          <v:shape id="_x0000_i5346" type="#_x0000_t75" style="width:63pt;height:20.25pt" o:ole="">
            <v:imagedata r:id="rId7948" o:title=""/>
          </v:shape>
          <o:OLEObject Type="Embed" ProgID="Equation.DSMT4" ShapeID="_x0000_i5346" DrawAspect="Content" ObjectID="_1794306696" r:id="rId7949"/>
        </w:object>
      </w:r>
      <w:r w:rsidRPr="00DC5648">
        <w:tab/>
        <w:t xml:space="preserve">B. </w:t>
      </w:r>
      <w:r w:rsidRPr="00DC5648">
        <w:object w:dxaOrig="1160" w:dyaOrig="400" w14:anchorId="586B4590">
          <v:shape id="_x0000_i5347" type="#_x0000_t75" style="width:57.75pt;height:20.25pt" o:ole="">
            <v:imagedata r:id="rId7950" o:title=""/>
          </v:shape>
          <o:OLEObject Type="Embed" ProgID="Equation.DSMT4" ShapeID="_x0000_i5347" DrawAspect="Content" ObjectID="_1794306697" r:id="rId7951"/>
        </w:object>
      </w:r>
      <w:r w:rsidRPr="00DC5648">
        <w:tab/>
        <w:t xml:space="preserve">C. </w:t>
      </w:r>
      <w:r w:rsidRPr="00DC5648">
        <w:object w:dxaOrig="940" w:dyaOrig="400" w14:anchorId="26587F61">
          <v:shape id="_x0000_i5348" type="#_x0000_t75" style="width:47.25pt;height:20.25pt" o:ole="">
            <v:imagedata r:id="rId7952" o:title=""/>
          </v:shape>
          <o:OLEObject Type="Embed" ProgID="Equation.DSMT4" ShapeID="_x0000_i5348" DrawAspect="Content" ObjectID="_1794306698" r:id="rId7953"/>
        </w:object>
      </w:r>
      <w:r w:rsidRPr="00DC5648">
        <w:t xml:space="preserve"> </w:t>
      </w:r>
      <w:r w:rsidRPr="00DC5648">
        <w:tab/>
        <w:t xml:space="preserve">D. </w:t>
      </w:r>
      <w:r w:rsidRPr="00DC5648">
        <w:object w:dxaOrig="980" w:dyaOrig="400" w14:anchorId="2C1B6C74">
          <v:shape id="_x0000_i5349" type="#_x0000_t75" style="width:48.75pt;height:20.25pt" o:ole="">
            <v:imagedata r:id="rId7954" o:title=""/>
          </v:shape>
          <o:OLEObject Type="Embed" ProgID="Equation.DSMT4" ShapeID="_x0000_i5349" DrawAspect="Content" ObjectID="_1794306699" r:id="rId7955"/>
        </w:object>
      </w:r>
    </w:p>
    <w:p w14:paraId="6548C951" w14:textId="77777777" w:rsidR="00DC5648" w:rsidRPr="00DC5648" w:rsidRDefault="00DC5648" w:rsidP="00DC5648">
      <w:bookmarkStart w:id="25" w:name="_Hlk92358940"/>
      <w:r w:rsidRPr="00DC5648">
        <w:t xml:space="preserve">Câu 3 (NB): Nghiệm của phương trình </w:t>
      </w:r>
      <w:r w:rsidRPr="00DC5648">
        <w:object w:dxaOrig="1460" w:dyaOrig="400" w14:anchorId="331C6B2B">
          <v:shape id="_x0000_i5350" type="#_x0000_t75" style="width:72.75pt;height:20.25pt" o:ole="">
            <v:imagedata r:id="rId7956" o:title=""/>
          </v:shape>
          <o:OLEObject Type="Embed" ProgID="Equation.DSMT4" ShapeID="_x0000_i5350" DrawAspect="Content" ObjectID="_1794306700" r:id="rId7957"/>
        </w:object>
      </w:r>
      <w:r w:rsidRPr="00DC5648">
        <w:t xml:space="preserve"> là: </w:t>
      </w:r>
    </w:p>
    <w:p w14:paraId="346008C9" w14:textId="77777777" w:rsidR="00DC5648" w:rsidRPr="00DC5648" w:rsidRDefault="00DC5648" w:rsidP="00DC5648">
      <w:r w:rsidRPr="00DC5648">
        <w:tab/>
        <w:t xml:space="preserve">A. </w:t>
      </w:r>
      <w:r w:rsidRPr="00DC5648">
        <w:object w:dxaOrig="680" w:dyaOrig="279" w14:anchorId="64481FF8">
          <v:shape id="_x0000_i5351" type="#_x0000_t75" style="width:33.75pt;height:14.25pt" o:ole="">
            <v:imagedata r:id="rId7958" o:title=""/>
          </v:shape>
          <o:OLEObject Type="Embed" ProgID="Equation.DSMT4" ShapeID="_x0000_i5351" DrawAspect="Content" ObjectID="_1794306701" r:id="rId7959"/>
        </w:object>
      </w:r>
      <w:r w:rsidRPr="00DC5648">
        <w:t xml:space="preserve"> </w:t>
      </w:r>
      <w:r w:rsidRPr="00DC5648">
        <w:tab/>
        <w:t xml:space="preserve">B. </w:t>
      </w:r>
      <w:r w:rsidRPr="00DC5648">
        <w:object w:dxaOrig="680" w:dyaOrig="279" w14:anchorId="3DFF54A5">
          <v:shape id="_x0000_i5352" type="#_x0000_t75" style="width:33.75pt;height:14.25pt" o:ole="">
            <v:imagedata r:id="rId7960" o:title=""/>
          </v:shape>
          <o:OLEObject Type="Embed" ProgID="Equation.DSMT4" ShapeID="_x0000_i5352" DrawAspect="Content" ObjectID="_1794306702" r:id="rId7961"/>
        </w:object>
      </w:r>
      <w:r w:rsidRPr="00DC5648">
        <w:t xml:space="preserve"> </w:t>
      </w:r>
      <w:r w:rsidRPr="00DC5648">
        <w:tab/>
        <w:t xml:space="preserve">C. </w:t>
      </w:r>
      <w:r w:rsidRPr="00DC5648">
        <w:object w:dxaOrig="540" w:dyaOrig="279" w14:anchorId="075F18D5">
          <v:shape id="_x0000_i5353" type="#_x0000_t75" style="width:27pt;height:14.25pt" o:ole="">
            <v:imagedata r:id="rId7962" o:title=""/>
          </v:shape>
          <o:OLEObject Type="Embed" ProgID="Equation.DSMT4" ShapeID="_x0000_i5353" DrawAspect="Content" ObjectID="_1794306703" r:id="rId7963"/>
        </w:object>
      </w:r>
      <w:r w:rsidRPr="00DC5648">
        <w:tab/>
        <w:t xml:space="preserve">D. </w:t>
      </w:r>
      <w:r w:rsidRPr="00DC5648">
        <w:object w:dxaOrig="540" w:dyaOrig="279" w14:anchorId="66486384">
          <v:shape id="_x0000_i5354" type="#_x0000_t75" style="width:27pt;height:14.25pt" o:ole="">
            <v:imagedata r:id="rId7964" o:title=""/>
          </v:shape>
          <o:OLEObject Type="Embed" ProgID="Equation.DSMT4" ShapeID="_x0000_i5354" DrawAspect="Content" ObjectID="_1794306704" r:id="rId7965"/>
        </w:object>
      </w:r>
    </w:p>
    <w:p w14:paraId="633DD11F" w14:textId="77777777" w:rsidR="00DC5648" w:rsidRPr="00DC5648" w:rsidRDefault="00DC5648" w:rsidP="00DC5648">
      <w:bookmarkStart w:id="26" w:name="_Hlk92359032"/>
      <w:bookmarkEnd w:id="25"/>
      <w:r w:rsidRPr="00DC5648">
        <w:t xml:space="preserve">Câu 4 (VD): Giải hệ phương trình </w:t>
      </w:r>
      <w:r w:rsidRPr="00DC5648">
        <w:object w:dxaOrig="2100" w:dyaOrig="760" w14:anchorId="021EAB61">
          <v:shape id="_x0000_i5355" type="#_x0000_t75" style="width:105pt;height:38.25pt" o:ole="">
            <v:imagedata r:id="rId7966" o:title=""/>
          </v:shape>
          <o:OLEObject Type="Embed" ProgID="Equation.DSMT4" ShapeID="_x0000_i5355" DrawAspect="Content" ObjectID="_1794306705" r:id="rId7967"/>
        </w:object>
      </w:r>
    </w:p>
    <w:p w14:paraId="558C84C0" w14:textId="77777777" w:rsidR="00DC5648" w:rsidRPr="00DC5648" w:rsidRDefault="00DC5648" w:rsidP="00DC5648">
      <w:r w:rsidRPr="00DC5648">
        <w:tab/>
        <w:t xml:space="preserve">A. </w:t>
      </w:r>
      <w:r w:rsidRPr="00DC5648">
        <w:object w:dxaOrig="1240" w:dyaOrig="400" w14:anchorId="6DA15558">
          <v:shape id="_x0000_i5356" type="#_x0000_t75" style="width:62.25pt;height:20.25pt" o:ole="">
            <v:imagedata r:id="rId7968" o:title=""/>
          </v:shape>
          <o:OLEObject Type="Embed" ProgID="Equation.DSMT4" ShapeID="_x0000_i5356" DrawAspect="Content" ObjectID="_1794306706" r:id="rId7969"/>
        </w:object>
      </w:r>
      <w:r w:rsidRPr="00DC5648">
        <w:tab/>
        <w:t xml:space="preserve">B. </w:t>
      </w:r>
      <w:r w:rsidRPr="00DC5648">
        <w:object w:dxaOrig="1280" w:dyaOrig="400" w14:anchorId="6153F825">
          <v:shape id="_x0000_i5357" type="#_x0000_t75" style="width:63.75pt;height:20.25pt" o:ole="">
            <v:imagedata r:id="rId7970" o:title=""/>
          </v:shape>
          <o:OLEObject Type="Embed" ProgID="Equation.DSMT4" ShapeID="_x0000_i5357" DrawAspect="Content" ObjectID="_1794306707" r:id="rId7971"/>
        </w:object>
      </w:r>
      <w:r w:rsidRPr="00DC5648">
        <w:tab/>
        <w:t xml:space="preserve">C. </w:t>
      </w:r>
      <w:r w:rsidRPr="00DC5648">
        <w:object w:dxaOrig="1440" w:dyaOrig="400" w14:anchorId="6D6398DA">
          <v:shape id="_x0000_i5358" type="#_x0000_t75" style="width:1in;height:20.25pt" o:ole="">
            <v:imagedata r:id="rId7972" o:title=""/>
          </v:shape>
          <o:OLEObject Type="Embed" ProgID="Equation.DSMT4" ShapeID="_x0000_i5358" DrawAspect="Content" ObjectID="_1794306708" r:id="rId7973"/>
        </w:object>
      </w:r>
      <w:r w:rsidRPr="00DC5648">
        <w:tab/>
        <w:t xml:space="preserve">D. </w:t>
      </w:r>
      <w:r w:rsidRPr="00DC5648">
        <w:object w:dxaOrig="1440" w:dyaOrig="400" w14:anchorId="20EBD53D">
          <v:shape id="_x0000_i5359" type="#_x0000_t75" style="width:1in;height:20.25pt" o:ole="">
            <v:imagedata r:id="rId7974" o:title=""/>
          </v:shape>
          <o:OLEObject Type="Embed" ProgID="Equation.DSMT4" ShapeID="_x0000_i5359" DrawAspect="Content" ObjectID="_1794306709" r:id="rId7975"/>
        </w:object>
      </w:r>
    </w:p>
    <w:p w14:paraId="0ACDA893" w14:textId="77777777" w:rsidR="00DC5648" w:rsidRPr="00DC5648" w:rsidRDefault="00DC5648" w:rsidP="00DC5648">
      <w:bookmarkStart w:id="27" w:name="_Hlk92359249"/>
      <w:bookmarkEnd w:id="26"/>
      <w:r w:rsidRPr="00DC5648">
        <w:t xml:space="preserve">Câu 5 (VD): Trong mặt phẳng phức, cho số phức </w:t>
      </w:r>
      <w:r w:rsidRPr="00DC5648">
        <w:object w:dxaOrig="200" w:dyaOrig="200" w14:anchorId="12604A52">
          <v:shape id="_x0000_i5360" type="#_x0000_t75" style="width:9.75pt;height:9.75pt" o:ole="">
            <v:imagedata r:id="rId7976" o:title=""/>
          </v:shape>
          <o:OLEObject Type="Embed" ProgID="Equation.DSMT4" ShapeID="_x0000_i5360" DrawAspect="Content" ObjectID="_1794306710" r:id="rId7977"/>
        </w:object>
      </w:r>
      <w:r w:rsidRPr="00DC5648">
        <w:t xml:space="preserve"> có điểm biểu diễn là </w:t>
      </w:r>
      <w:r w:rsidRPr="00DC5648">
        <w:object w:dxaOrig="320" w:dyaOrig="279" w14:anchorId="130FF85E">
          <v:shape id="_x0000_i5361" type="#_x0000_t75" style="width:15.75pt;height:14.25pt" o:ole="">
            <v:imagedata r:id="rId7978" o:title=""/>
          </v:shape>
          <o:OLEObject Type="Embed" ProgID="Equation.DSMT4" ShapeID="_x0000_i5361" DrawAspect="Content" ObjectID="_1794306711" r:id="rId7979"/>
        </w:object>
      </w:r>
      <w:r w:rsidRPr="00DC5648">
        <w:t xml:space="preserve"> Biết rằng số phức </w:t>
      </w:r>
      <w:r w:rsidRPr="00DC5648">
        <w:object w:dxaOrig="620" w:dyaOrig="620" w14:anchorId="66B7FA0C">
          <v:shape id="_x0000_i5362" type="#_x0000_t75" style="width:30.75pt;height:30.75pt" o:ole="">
            <v:imagedata r:id="rId7980" o:title=""/>
          </v:shape>
          <o:OLEObject Type="Embed" ProgID="Equation.DSMT4" ShapeID="_x0000_i5362" DrawAspect="Content" ObjectID="_1794306712" r:id="rId7981"/>
        </w:object>
      </w:r>
      <w:r w:rsidRPr="00DC5648">
        <w:t xml:space="preserve"> được biểu diễn bởi một trong bốn điểm </w:t>
      </w:r>
      <w:r w:rsidRPr="00DC5648">
        <w:object w:dxaOrig="1080" w:dyaOrig="320" w14:anchorId="3B009EA3">
          <v:shape id="_x0000_i5363" type="#_x0000_t75" style="width:54pt;height:15.75pt" o:ole="">
            <v:imagedata r:id="rId7982" o:title=""/>
          </v:shape>
          <o:OLEObject Type="Embed" ProgID="Equation.DSMT4" ShapeID="_x0000_i5363" DrawAspect="Content" ObjectID="_1794306713" r:id="rId7983"/>
        </w:object>
      </w:r>
      <w:r w:rsidRPr="00DC5648">
        <w:t xml:space="preserve"> như hình vẽ bên. Hỏi điểm biểu diễn của </w:t>
      </w:r>
      <w:r w:rsidRPr="00DC5648">
        <w:object w:dxaOrig="240" w:dyaOrig="220" w14:anchorId="21D2ABDB">
          <v:shape id="_x0000_i5364" type="#_x0000_t75" style="width:12pt;height:11.25pt" o:ole="">
            <v:imagedata r:id="rId7984" o:title=""/>
          </v:shape>
          <o:OLEObject Type="Embed" ProgID="Equation.DSMT4" ShapeID="_x0000_i5364" DrawAspect="Content" ObjectID="_1794306714" r:id="rId7985"/>
        </w:object>
      </w:r>
      <w:r w:rsidRPr="00DC5648">
        <w:t xml:space="preserve"> là điểm nào?</w:t>
      </w:r>
    </w:p>
    <w:p w14:paraId="0EC8B552" w14:textId="77777777" w:rsidR="00DC5648" w:rsidRPr="00DC5648" w:rsidRDefault="00EF1727" w:rsidP="00DC5648">
      <w:r>
        <w:rPr>
          <w:noProof/>
        </w:rPr>
        <w:drawing>
          <wp:inline distT="0" distB="0" distL="0" distR="0" wp14:anchorId="2A17C5D4" wp14:editId="6D0D249D">
            <wp:extent cx="1485900" cy="1647825"/>
            <wp:effectExtent l="0" t="0" r="0" b="9525"/>
            <wp:docPr id="4508" name="Picture 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8"/>
                    <pic:cNvPicPr>
                      <a:picLocks noChangeAspect="1" noChangeArrowheads="1"/>
                    </pic:cNvPicPr>
                  </pic:nvPicPr>
                  <pic:blipFill>
                    <a:blip r:embed="rId7986">
                      <a:extLst>
                        <a:ext uri="{28A0092B-C50C-407E-A947-70E740481C1C}">
                          <a14:useLocalDpi xmlns:a14="http://schemas.microsoft.com/office/drawing/2010/main" val="0"/>
                        </a:ext>
                      </a:extLst>
                    </a:blip>
                    <a:srcRect/>
                    <a:stretch>
                      <a:fillRect/>
                    </a:stretch>
                  </pic:blipFill>
                  <pic:spPr bwMode="auto">
                    <a:xfrm>
                      <a:off x="0" y="0"/>
                      <a:ext cx="1485900" cy="1647825"/>
                    </a:xfrm>
                    <a:prstGeom prst="rect">
                      <a:avLst/>
                    </a:prstGeom>
                    <a:noFill/>
                    <a:ln>
                      <a:noFill/>
                    </a:ln>
                  </pic:spPr>
                </pic:pic>
              </a:graphicData>
            </a:graphic>
          </wp:inline>
        </w:drawing>
      </w:r>
    </w:p>
    <w:p w14:paraId="44E0BAD1" w14:textId="77777777" w:rsidR="00DC5648" w:rsidRPr="00DC5648" w:rsidRDefault="00DC5648" w:rsidP="00DC5648">
      <w:r w:rsidRPr="00DC5648">
        <w:tab/>
        <w:t xml:space="preserve">A. </w:t>
      </w:r>
      <w:r w:rsidRPr="00DC5648">
        <w:object w:dxaOrig="240" w:dyaOrig="260" w14:anchorId="2C4289A1">
          <v:shape id="_x0000_i5365" type="#_x0000_t75" style="width:12pt;height:12.75pt" o:ole="">
            <v:imagedata r:id="rId7987" o:title=""/>
          </v:shape>
          <o:OLEObject Type="Embed" ProgID="Equation.DSMT4" ShapeID="_x0000_i5365" DrawAspect="Content" ObjectID="_1794306715" r:id="rId7988"/>
        </w:object>
      </w:r>
      <w:r w:rsidRPr="00DC5648">
        <w:tab/>
        <w:t xml:space="preserve">B. </w:t>
      </w:r>
      <w:r w:rsidRPr="00DC5648">
        <w:object w:dxaOrig="240" w:dyaOrig="320" w14:anchorId="0FA6C33A">
          <v:shape id="_x0000_i5366" type="#_x0000_t75" style="width:12pt;height:15.75pt" o:ole="">
            <v:imagedata r:id="rId7989" o:title=""/>
          </v:shape>
          <o:OLEObject Type="Embed" ProgID="Equation.DSMT4" ShapeID="_x0000_i5366" DrawAspect="Content" ObjectID="_1794306716" r:id="rId7990"/>
        </w:object>
      </w:r>
      <w:r w:rsidRPr="00DC5648">
        <w:tab/>
        <w:t xml:space="preserve">C. </w:t>
      </w:r>
      <w:r w:rsidRPr="00DC5648">
        <w:object w:dxaOrig="240" w:dyaOrig="260" w14:anchorId="0B9C4477">
          <v:shape id="_x0000_i5367" type="#_x0000_t75" style="width:12pt;height:12.75pt" o:ole="">
            <v:imagedata r:id="rId7991" o:title=""/>
          </v:shape>
          <o:OLEObject Type="Embed" ProgID="Equation.DSMT4" ShapeID="_x0000_i5367" DrawAspect="Content" ObjectID="_1794306717" r:id="rId7992"/>
        </w:object>
      </w:r>
      <w:r w:rsidRPr="00DC5648">
        <w:tab/>
        <w:t xml:space="preserve">D. </w:t>
      </w:r>
      <w:r w:rsidRPr="00DC5648">
        <w:object w:dxaOrig="320" w:dyaOrig="260" w14:anchorId="04FB4C25">
          <v:shape id="_x0000_i5368" type="#_x0000_t75" style="width:15.75pt;height:12.75pt" o:ole="">
            <v:imagedata r:id="rId7993" o:title=""/>
          </v:shape>
          <o:OLEObject Type="Embed" ProgID="Equation.DSMT4" ShapeID="_x0000_i5368" DrawAspect="Content" ObjectID="_1794306718" r:id="rId7994"/>
        </w:object>
      </w:r>
    </w:p>
    <w:p w14:paraId="7C6BCE52" w14:textId="77777777" w:rsidR="00DC5648" w:rsidRPr="00DC5648" w:rsidRDefault="00DC5648" w:rsidP="00DC5648">
      <w:bookmarkStart w:id="28" w:name="_Hlk92359536"/>
      <w:bookmarkEnd w:id="27"/>
      <w:r w:rsidRPr="00DC5648">
        <w:t xml:space="preserve">Câu 6 (TH): Trong không gian </w:t>
      </w:r>
      <w:r w:rsidRPr="00DC5648">
        <w:object w:dxaOrig="620" w:dyaOrig="320" w14:anchorId="37A4E2C9">
          <v:shape id="_x0000_i5369" type="#_x0000_t75" style="width:30.75pt;height:15.75pt" o:ole="">
            <v:imagedata r:id="rId7995" o:title=""/>
          </v:shape>
          <o:OLEObject Type="Embed" ProgID="Equation.DSMT4" ShapeID="_x0000_i5369" DrawAspect="Content" ObjectID="_1794306719" r:id="rId7996"/>
        </w:object>
      </w:r>
      <w:r w:rsidRPr="00DC5648">
        <w:t xml:space="preserve"> cho hai điểm </w:t>
      </w:r>
      <w:r w:rsidRPr="00DC5648">
        <w:object w:dxaOrig="2020" w:dyaOrig="400" w14:anchorId="4B9D0D77">
          <v:shape id="_x0000_i5370" type="#_x0000_t75" style="width:101.25pt;height:20.25pt" o:ole="">
            <v:imagedata r:id="rId7997" o:title=""/>
          </v:shape>
          <o:OLEObject Type="Embed" ProgID="Equation.DSMT4" ShapeID="_x0000_i5370" DrawAspect="Content" ObjectID="_1794306720" r:id="rId7998"/>
        </w:object>
      </w:r>
      <w:r w:rsidRPr="00DC5648">
        <w:t xml:space="preserve"> Viết phương trình mặt phẳng </w:t>
      </w:r>
      <w:r w:rsidRPr="00DC5648">
        <w:object w:dxaOrig="420" w:dyaOrig="400" w14:anchorId="631A5CE7">
          <v:shape id="_x0000_i5371" type="#_x0000_t75" style="width:21pt;height:20.25pt" o:ole="">
            <v:imagedata r:id="rId7999" o:title=""/>
          </v:shape>
          <o:OLEObject Type="Embed" ProgID="Equation.DSMT4" ShapeID="_x0000_i5371" DrawAspect="Content" ObjectID="_1794306721" r:id="rId8000"/>
        </w:object>
      </w:r>
      <w:r w:rsidRPr="00DC5648">
        <w:t xml:space="preserve"> đi qua điểm </w:t>
      </w:r>
      <w:r w:rsidRPr="00DC5648">
        <w:object w:dxaOrig="240" w:dyaOrig="260" w14:anchorId="056AFF7C">
          <v:shape id="_x0000_i5372" type="#_x0000_t75" style="width:12pt;height:12.75pt" o:ole="">
            <v:imagedata r:id="rId8001" o:title=""/>
          </v:shape>
          <o:OLEObject Type="Embed" ProgID="Equation.DSMT4" ShapeID="_x0000_i5372" DrawAspect="Content" ObjectID="_1794306722" r:id="rId8002"/>
        </w:object>
      </w:r>
      <w:r w:rsidRPr="00DC5648">
        <w:t xml:space="preserve"> và vuông góc với đường thẳng </w:t>
      </w:r>
      <w:r w:rsidRPr="00DC5648">
        <w:object w:dxaOrig="440" w:dyaOrig="279" w14:anchorId="74D7EB4C">
          <v:shape id="_x0000_i5373" type="#_x0000_t75" style="width:21.75pt;height:14.25pt" o:ole="">
            <v:imagedata r:id="rId8003" o:title=""/>
          </v:shape>
          <o:OLEObject Type="Embed" ProgID="Equation.DSMT4" ShapeID="_x0000_i5373" DrawAspect="Content" ObjectID="_1794306723" r:id="rId8004"/>
        </w:object>
      </w:r>
    </w:p>
    <w:p w14:paraId="4ED71D4B" w14:textId="77777777" w:rsidR="00DC5648" w:rsidRPr="00DC5648" w:rsidRDefault="00DC5648" w:rsidP="00DC5648">
      <w:r w:rsidRPr="00DC5648">
        <w:tab/>
        <w:t xml:space="preserve">A. </w:t>
      </w:r>
      <w:r w:rsidRPr="00DC5648">
        <w:object w:dxaOrig="1900" w:dyaOrig="320" w14:anchorId="1A6AA5BE">
          <v:shape id="_x0000_i5374" type="#_x0000_t75" style="width:95.25pt;height:15.75pt" o:ole="">
            <v:imagedata r:id="rId8005" o:title=""/>
          </v:shape>
          <o:OLEObject Type="Embed" ProgID="Equation.DSMT4" ShapeID="_x0000_i5374" DrawAspect="Content" ObjectID="_1794306724" r:id="rId8006"/>
        </w:object>
      </w:r>
      <w:r w:rsidRPr="00DC5648">
        <w:tab/>
      </w:r>
      <w:r w:rsidRPr="00DC5648">
        <w:tab/>
        <w:t xml:space="preserve">B. </w:t>
      </w:r>
      <w:r w:rsidRPr="00DC5648">
        <w:object w:dxaOrig="1900" w:dyaOrig="320" w14:anchorId="0865297E">
          <v:shape id="_x0000_i5375" type="#_x0000_t75" style="width:95.25pt;height:15.75pt" o:ole="">
            <v:imagedata r:id="rId8007" o:title=""/>
          </v:shape>
          <o:OLEObject Type="Embed" ProgID="Equation.DSMT4" ShapeID="_x0000_i5375" DrawAspect="Content" ObjectID="_1794306725" r:id="rId8008"/>
        </w:object>
      </w:r>
    </w:p>
    <w:p w14:paraId="2D8BA9AD" w14:textId="77777777" w:rsidR="00DC5648" w:rsidRPr="00DC5648" w:rsidRDefault="00DC5648" w:rsidP="00DC5648">
      <w:r w:rsidRPr="00DC5648">
        <w:tab/>
        <w:t xml:space="preserve">C. </w:t>
      </w:r>
      <w:r w:rsidRPr="00DC5648">
        <w:object w:dxaOrig="1880" w:dyaOrig="320" w14:anchorId="2BF5747B">
          <v:shape id="_x0000_i5376" type="#_x0000_t75" style="width:93.75pt;height:15.75pt" o:ole="">
            <v:imagedata r:id="rId8009" o:title=""/>
          </v:shape>
          <o:OLEObject Type="Embed" ProgID="Equation.DSMT4" ShapeID="_x0000_i5376" DrawAspect="Content" ObjectID="_1794306726" r:id="rId8010"/>
        </w:object>
      </w:r>
      <w:r w:rsidRPr="00DC5648">
        <w:tab/>
      </w:r>
      <w:r w:rsidRPr="00DC5648">
        <w:tab/>
        <w:t xml:space="preserve">D. </w:t>
      </w:r>
      <w:r w:rsidRPr="00DC5648">
        <w:object w:dxaOrig="1800" w:dyaOrig="320" w14:anchorId="028264E2">
          <v:shape id="_x0000_i5377" type="#_x0000_t75" style="width:90pt;height:15.75pt" o:ole="">
            <v:imagedata r:id="rId8011" o:title=""/>
          </v:shape>
          <o:OLEObject Type="Embed" ProgID="Equation.DSMT4" ShapeID="_x0000_i5377" DrawAspect="Content" ObjectID="_1794306727" r:id="rId8012"/>
        </w:object>
      </w:r>
    </w:p>
    <w:p w14:paraId="61F92D1C" w14:textId="77777777" w:rsidR="00DC5648" w:rsidRPr="00DC5648" w:rsidRDefault="00DC5648" w:rsidP="00DC5648">
      <w:bookmarkStart w:id="29" w:name="_Hlk92360988"/>
      <w:bookmarkEnd w:id="28"/>
      <w:r w:rsidRPr="00DC5648">
        <w:t xml:space="preserve">Câu 7 (NB): Trong không gian với hệ tọa độ </w:t>
      </w:r>
      <w:r w:rsidRPr="00DC5648">
        <w:object w:dxaOrig="560" w:dyaOrig="320" w14:anchorId="5F64EF8B">
          <v:shape id="_x0000_i5378" type="#_x0000_t75" style="width:27.75pt;height:15.75pt" o:ole="">
            <v:imagedata r:id="rId8013" o:title=""/>
          </v:shape>
          <o:OLEObject Type="Embed" ProgID="Equation.DSMT4" ShapeID="_x0000_i5378" DrawAspect="Content" ObjectID="_1794306728" r:id="rId8014"/>
        </w:object>
      </w:r>
      <w:r w:rsidRPr="00DC5648">
        <w:t xml:space="preserve">, cho hai điểm </w:t>
      </w:r>
      <w:r w:rsidRPr="00DC5648">
        <w:object w:dxaOrig="880" w:dyaOrig="400" w14:anchorId="3E467F3D">
          <v:shape id="_x0000_i5379" type="#_x0000_t75" style="width:44.25pt;height:20.25pt" o:ole="">
            <v:imagedata r:id="rId8015" o:title=""/>
          </v:shape>
          <o:OLEObject Type="Embed" ProgID="Equation.DSMT4" ShapeID="_x0000_i5379" DrawAspect="Content" ObjectID="_1794306729" r:id="rId8016"/>
        </w:object>
      </w:r>
      <w:r w:rsidRPr="00DC5648">
        <w:t xml:space="preserve"> và </w:t>
      </w:r>
      <w:r w:rsidRPr="00DC5648">
        <w:object w:dxaOrig="1120" w:dyaOrig="400" w14:anchorId="318C2C8A">
          <v:shape id="_x0000_i5380" type="#_x0000_t75" style="width:56.25pt;height:20.25pt" o:ole="">
            <v:imagedata r:id="rId8017" o:title=""/>
          </v:shape>
          <o:OLEObject Type="Embed" ProgID="Equation.DSMT4" ShapeID="_x0000_i5380" DrawAspect="Content" ObjectID="_1794306730" r:id="rId8018"/>
        </w:object>
      </w:r>
      <w:r w:rsidRPr="00DC5648">
        <w:t xml:space="preserve">. Độ dài đoạn thẳng </w:t>
      </w:r>
      <w:r w:rsidRPr="00DC5648">
        <w:object w:dxaOrig="400" w:dyaOrig="260" w14:anchorId="69957AC1">
          <v:shape id="_x0000_i5381" type="#_x0000_t75" style="width:20.25pt;height:12.75pt" o:ole="">
            <v:imagedata r:id="rId8019" o:title=""/>
          </v:shape>
          <o:OLEObject Type="Embed" ProgID="Equation.DSMT4" ShapeID="_x0000_i5381" DrawAspect="Content" ObjectID="_1794306731" r:id="rId8020"/>
        </w:object>
      </w:r>
      <w:r w:rsidRPr="00DC5648">
        <w:t xml:space="preserve"> bằng: </w:t>
      </w:r>
    </w:p>
    <w:p w14:paraId="2F446E27" w14:textId="77777777" w:rsidR="00DC5648" w:rsidRPr="00DC5648" w:rsidRDefault="00DC5648" w:rsidP="00DC5648">
      <w:r w:rsidRPr="00DC5648">
        <w:tab/>
        <w:t>A. 2</w:t>
      </w:r>
      <w:r w:rsidRPr="00DC5648">
        <w:tab/>
        <w:t>B. 4</w:t>
      </w:r>
      <w:r w:rsidRPr="00DC5648">
        <w:tab/>
        <w:t xml:space="preserve">C. </w:t>
      </w:r>
      <w:r w:rsidRPr="00DC5648">
        <w:object w:dxaOrig="499" w:dyaOrig="340" w14:anchorId="2693290A">
          <v:shape id="_x0000_i5382" type="#_x0000_t75" style="width:24.75pt;height:17.25pt" o:ole="">
            <v:imagedata r:id="rId8021" o:title=""/>
          </v:shape>
          <o:OLEObject Type="Embed" ProgID="Equation.DSMT4" ShapeID="_x0000_i5382" DrawAspect="Content" ObjectID="_1794306732" r:id="rId8022"/>
        </w:object>
      </w:r>
      <w:r w:rsidRPr="00DC5648">
        <w:tab/>
        <w:t>D. 22</w:t>
      </w:r>
    </w:p>
    <w:p w14:paraId="6F42A5FB" w14:textId="77777777" w:rsidR="00DC5648" w:rsidRPr="00DC5648" w:rsidRDefault="00DC5648" w:rsidP="00DC5648">
      <w:bookmarkStart w:id="30" w:name="_Hlk92361065"/>
      <w:bookmarkEnd w:id="29"/>
      <w:r w:rsidRPr="00DC5648">
        <w:t xml:space="preserve">Câu 8 (VD): Số giá trị nguyên của </w:t>
      </w:r>
      <w:r w:rsidRPr="00DC5648">
        <w:object w:dxaOrig="200" w:dyaOrig="220" w14:anchorId="769A1FD3">
          <v:shape id="_x0000_i5383" type="#_x0000_t75" style="width:9.75pt;height:11.25pt" o:ole="">
            <v:imagedata r:id="rId8023" o:title=""/>
          </v:shape>
          <o:OLEObject Type="Embed" ProgID="Equation.DSMT4" ShapeID="_x0000_i5383" DrawAspect="Content" ObjectID="_1794306733" r:id="rId8024"/>
        </w:object>
      </w:r>
      <w:r w:rsidRPr="00DC5648">
        <w:t xml:space="preserve"> thỏa mãn bất phương trình </w:t>
      </w:r>
      <w:r w:rsidRPr="00DC5648">
        <w:object w:dxaOrig="1560" w:dyaOrig="700" w14:anchorId="11C3CE87">
          <v:shape id="_x0000_i5384" type="#_x0000_t75" style="width:78pt;height:35.25pt" o:ole="">
            <v:imagedata r:id="rId8025" o:title=""/>
          </v:shape>
          <o:OLEObject Type="Embed" ProgID="Equation.DSMT4" ShapeID="_x0000_i5384" DrawAspect="Content" ObjectID="_1794306734" r:id="rId8026"/>
        </w:object>
      </w:r>
      <w:r w:rsidRPr="00DC5648">
        <w:t xml:space="preserve"> là </w:t>
      </w:r>
    </w:p>
    <w:p w14:paraId="6AE689E3" w14:textId="77777777" w:rsidR="00DC5648" w:rsidRPr="00DC5648" w:rsidRDefault="00DC5648" w:rsidP="00DC5648">
      <w:r w:rsidRPr="00DC5648">
        <w:tab/>
        <w:t>A. 2</w:t>
      </w:r>
      <w:r w:rsidRPr="00DC5648">
        <w:tab/>
        <w:t>B. 4</w:t>
      </w:r>
      <w:r w:rsidRPr="00DC5648">
        <w:tab/>
        <w:t>C. 5</w:t>
      </w:r>
      <w:r w:rsidRPr="00DC5648">
        <w:tab/>
        <w:t>D. 6</w:t>
      </w:r>
    </w:p>
    <w:p w14:paraId="2944C579" w14:textId="77777777" w:rsidR="00DC5648" w:rsidRPr="00DC5648" w:rsidRDefault="00DC5648" w:rsidP="00DC5648">
      <w:bookmarkStart w:id="31" w:name="_Hlk92361298"/>
      <w:bookmarkEnd w:id="30"/>
      <w:r w:rsidRPr="00DC5648">
        <w:t xml:space="preserve">Câu 9 (TH): Giải phương trình </w:t>
      </w:r>
      <w:r w:rsidRPr="00DC5648">
        <w:object w:dxaOrig="2140" w:dyaOrig="279" w14:anchorId="1FD6C1AC">
          <v:shape id="_x0000_i5385" type="#_x0000_t75" style="width:107.25pt;height:14.25pt" o:ole="">
            <v:imagedata r:id="rId8027" o:title=""/>
          </v:shape>
          <o:OLEObject Type="Embed" ProgID="Equation.DSMT4" ShapeID="_x0000_i5385" DrawAspect="Content" ObjectID="_1794306735" r:id="rId8028"/>
        </w:object>
      </w:r>
      <w:r w:rsidRPr="00DC5648">
        <w:t xml:space="preserve">. </w:t>
      </w:r>
    </w:p>
    <w:p w14:paraId="4E587E1C" w14:textId="77777777" w:rsidR="00DC5648" w:rsidRPr="00DC5648" w:rsidRDefault="00DC5648" w:rsidP="00DC5648">
      <w:r w:rsidRPr="00DC5648">
        <w:tab/>
        <w:t xml:space="preserve">A. </w:t>
      </w:r>
      <w:r w:rsidRPr="00DC5648">
        <w:object w:dxaOrig="1080" w:dyaOrig="620" w14:anchorId="0CD0B8E8">
          <v:shape id="_x0000_i5386" type="#_x0000_t75" style="width:54pt;height:30.75pt" o:ole="">
            <v:imagedata r:id="rId8029" o:title=""/>
          </v:shape>
          <o:OLEObject Type="Embed" ProgID="Equation.DSMT4" ShapeID="_x0000_i5386" DrawAspect="Content" ObjectID="_1794306736" r:id="rId8030"/>
        </w:object>
      </w:r>
      <w:r w:rsidRPr="00DC5648">
        <w:tab/>
        <w:t xml:space="preserve">B. </w:t>
      </w:r>
      <w:r w:rsidRPr="00DC5648">
        <w:object w:dxaOrig="1240" w:dyaOrig="620" w14:anchorId="3E525274">
          <v:shape id="_x0000_i5387" type="#_x0000_t75" style="width:62.25pt;height:30.75pt" o:ole="">
            <v:imagedata r:id="rId8031" o:title=""/>
          </v:shape>
          <o:OLEObject Type="Embed" ProgID="Equation.DSMT4" ShapeID="_x0000_i5387" DrawAspect="Content" ObjectID="_1794306737" r:id="rId8032"/>
        </w:object>
      </w:r>
      <w:r w:rsidRPr="00DC5648">
        <w:tab/>
        <w:t xml:space="preserve">C. </w:t>
      </w:r>
      <w:r w:rsidRPr="00DC5648">
        <w:object w:dxaOrig="820" w:dyaOrig="279" w14:anchorId="7732127D">
          <v:shape id="_x0000_i5388" type="#_x0000_t75" style="width:41.25pt;height:14.25pt" o:ole="">
            <v:imagedata r:id="rId8033" o:title=""/>
          </v:shape>
          <o:OLEObject Type="Embed" ProgID="Equation.DSMT4" ShapeID="_x0000_i5388" DrawAspect="Content" ObjectID="_1794306738" r:id="rId8034"/>
        </w:object>
      </w:r>
      <w:r w:rsidRPr="00DC5648">
        <w:t xml:space="preserve"> </w:t>
      </w:r>
      <w:r w:rsidRPr="00DC5648">
        <w:tab/>
        <w:t xml:space="preserve">D. </w:t>
      </w:r>
      <w:r w:rsidRPr="00DC5648">
        <w:object w:dxaOrig="1200" w:dyaOrig="620" w14:anchorId="56FC4A42">
          <v:shape id="_x0000_i5389" type="#_x0000_t75" style="width:60pt;height:30.75pt" o:ole="">
            <v:imagedata r:id="rId8035" o:title=""/>
          </v:shape>
          <o:OLEObject Type="Embed" ProgID="Equation.DSMT4" ShapeID="_x0000_i5389" DrawAspect="Content" ObjectID="_1794306739" r:id="rId8036"/>
        </w:object>
      </w:r>
      <w:bookmarkEnd w:id="31"/>
    </w:p>
    <w:p w14:paraId="33EAD921" w14:textId="77777777" w:rsidR="00DC5648" w:rsidRPr="00DC5648" w:rsidRDefault="00DC5648" w:rsidP="00DC5648">
      <w:r w:rsidRPr="00DC5648">
        <w:t>Câu 10 (VD): Litva sẽ tham gia vào cộng đồng chung châu Âu sử dụng đồng Euro là đồng tiền chung vào ngày 01 tháng 01 năm 2015. Để kỷ niệm thời khắc lịch sử chung này, chính quyền đất nước này quyết định dùng 122550 đồng tiền xu Litas Lithuania cũ của đất nước để xếp một mô hình kim tự tháp (như hình vẽ bên). Biết rằng tầng dưới cùng có 4901 đồng và cứ lên thêm một tầng thì số đồng xu giảm đi 100 đồng. Hỏi mô hình Kim tự tháp này có tất cả bao nhiêu tầng?</w:t>
      </w:r>
    </w:p>
    <w:p w14:paraId="5398A27A" w14:textId="77777777" w:rsidR="00DC5648" w:rsidRPr="00DC5648" w:rsidRDefault="00EF1727" w:rsidP="00DC5648">
      <w:r>
        <w:rPr>
          <w:noProof/>
        </w:rPr>
        <w:drawing>
          <wp:inline distT="0" distB="0" distL="0" distR="0" wp14:anchorId="27B9A1C4" wp14:editId="177FA33D">
            <wp:extent cx="3848100" cy="2476500"/>
            <wp:effectExtent l="0" t="0" r="0" b="0"/>
            <wp:docPr id="453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37">
                      <a:extLst>
                        <a:ext uri="{28A0092B-C50C-407E-A947-70E740481C1C}">
                          <a14:useLocalDpi xmlns:a14="http://schemas.microsoft.com/office/drawing/2010/main" val="0"/>
                        </a:ext>
                      </a:extLst>
                    </a:blip>
                    <a:srcRect/>
                    <a:stretch>
                      <a:fillRect/>
                    </a:stretch>
                  </pic:blipFill>
                  <pic:spPr bwMode="auto">
                    <a:xfrm>
                      <a:off x="0" y="0"/>
                      <a:ext cx="3848100" cy="2476500"/>
                    </a:xfrm>
                    <a:prstGeom prst="rect">
                      <a:avLst/>
                    </a:prstGeom>
                    <a:noFill/>
                    <a:ln>
                      <a:noFill/>
                    </a:ln>
                  </pic:spPr>
                </pic:pic>
              </a:graphicData>
            </a:graphic>
          </wp:inline>
        </w:drawing>
      </w:r>
    </w:p>
    <w:p w14:paraId="219DF3D8" w14:textId="77777777" w:rsidR="00DC5648" w:rsidRPr="00DC5648" w:rsidRDefault="00DC5648" w:rsidP="00DC5648">
      <w:r w:rsidRPr="00DC5648">
        <w:tab/>
        <w:t>A. 54</w:t>
      </w:r>
      <w:r w:rsidRPr="00DC5648">
        <w:tab/>
        <w:t>B. 50</w:t>
      </w:r>
      <w:r w:rsidRPr="00DC5648">
        <w:tab/>
        <w:t>C. 49</w:t>
      </w:r>
      <w:r w:rsidRPr="00DC5648">
        <w:tab/>
        <w:t>D. 55</w:t>
      </w:r>
    </w:p>
    <w:p w14:paraId="43A070EC" w14:textId="77777777" w:rsidR="00DC5648" w:rsidRPr="00DC5648" w:rsidRDefault="00DC5648" w:rsidP="00DC5648">
      <w:bookmarkStart w:id="32" w:name="_Hlk92361642"/>
      <w:r w:rsidRPr="00DC5648">
        <w:t xml:space="preserve">Câu 11 (TH): Họ nguyên hàm ∫ </w:t>
      </w:r>
      <w:r w:rsidRPr="00DC5648">
        <w:object w:dxaOrig="1460" w:dyaOrig="660" w14:anchorId="16A61622">
          <v:shape id="_x0000_i5390" type="#_x0000_t75" style="width:72.75pt;height:33pt" o:ole="">
            <v:imagedata r:id="rId8038" o:title=""/>
          </v:shape>
          <o:OLEObject Type="Embed" ProgID="Equation.DSMT4" ShapeID="_x0000_i5390" DrawAspect="Content" ObjectID="_1794306740" r:id="rId8039"/>
        </w:object>
      </w:r>
      <w:r w:rsidRPr="00DC5648">
        <w:t xml:space="preserve"> là: </w:t>
      </w:r>
    </w:p>
    <w:p w14:paraId="7D18E433" w14:textId="77777777" w:rsidR="00DC5648" w:rsidRPr="00DC5648" w:rsidRDefault="00DC5648" w:rsidP="00DC5648">
      <w:r w:rsidRPr="00DC5648">
        <w:tab/>
        <w:t xml:space="preserve">A. </w:t>
      </w:r>
      <w:r w:rsidRPr="00DC5648">
        <w:object w:dxaOrig="2740" w:dyaOrig="660" w14:anchorId="7CABC7F3">
          <v:shape id="_x0000_i5391" type="#_x0000_t75" style="width:137.25pt;height:33pt" o:ole="">
            <v:imagedata r:id="rId8040" o:title=""/>
          </v:shape>
          <o:OLEObject Type="Embed" ProgID="Equation.DSMT4" ShapeID="_x0000_i5391" DrawAspect="Content" ObjectID="_1794306741" r:id="rId8041"/>
        </w:object>
      </w:r>
      <w:r w:rsidRPr="00DC5648">
        <w:tab/>
        <w:t xml:space="preserve">B. </w:t>
      </w:r>
      <w:r w:rsidRPr="00DC5648">
        <w:object w:dxaOrig="2600" w:dyaOrig="660" w14:anchorId="6522BEEB">
          <v:shape id="_x0000_i5392" type="#_x0000_t75" style="width:129.75pt;height:33pt" o:ole="">
            <v:imagedata r:id="rId8042" o:title=""/>
          </v:shape>
          <o:OLEObject Type="Embed" ProgID="Equation.DSMT4" ShapeID="_x0000_i5392" DrawAspect="Content" ObjectID="_1794306742" r:id="rId8043"/>
        </w:object>
      </w:r>
    </w:p>
    <w:p w14:paraId="3EF769E5" w14:textId="77777777" w:rsidR="00DC5648" w:rsidRPr="00DC5648" w:rsidRDefault="00DC5648" w:rsidP="00DC5648">
      <w:r w:rsidRPr="00DC5648">
        <w:t xml:space="preserve"> </w:t>
      </w:r>
      <w:r w:rsidRPr="00DC5648">
        <w:tab/>
        <w:t xml:space="preserve">C. </w:t>
      </w:r>
      <w:r w:rsidRPr="00DC5648">
        <w:object w:dxaOrig="2740" w:dyaOrig="660" w14:anchorId="01033124">
          <v:shape id="_x0000_i5393" type="#_x0000_t75" style="width:137.25pt;height:33pt" o:ole="">
            <v:imagedata r:id="rId8044" o:title=""/>
          </v:shape>
          <o:OLEObject Type="Embed" ProgID="Equation.DSMT4" ShapeID="_x0000_i5393" DrawAspect="Content" ObjectID="_1794306743" r:id="rId8045"/>
        </w:object>
      </w:r>
      <w:r w:rsidRPr="00DC5648">
        <w:tab/>
        <w:t xml:space="preserve">D. </w:t>
      </w:r>
      <w:r w:rsidRPr="00DC5648">
        <w:object w:dxaOrig="2600" w:dyaOrig="400" w14:anchorId="7280D78A">
          <v:shape id="_x0000_i5394" type="#_x0000_t75" style="width:129.75pt;height:20.25pt" o:ole="">
            <v:imagedata r:id="rId8046" o:title=""/>
          </v:shape>
          <o:OLEObject Type="Embed" ProgID="Equation.DSMT4" ShapeID="_x0000_i5394" DrawAspect="Content" ObjectID="_1794306744" r:id="rId8047"/>
        </w:object>
      </w:r>
    </w:p>
    <w:p w14:paraId="34A6494A" w14:textId="77777777" w:rsidR="00DC5648" w:rsidRPr="00DC5648" w:rsidRDefault="00DC5648" w:rsidP="00DC5648">
      <w:bookmarkStart w:id="33" w:name="_Hlk92361893"/>
      <w:bookmarkEnd w:id="32"/>
      <w:r w:rsidRPr="00DC5648">
        <w:t xml:space="preserve">Câu 12 (VD): Cho hàm số </w:t>
      </w:r>
      <w:r w:rsidRPr="00DC5648">
        <w:object w:dxaOrig="580" w:dyaOrig="400" w14:anchorId="53D9C271">
          <v:shape id="_x0000_i5395" type="#_x0000_t75" style="width:29.25pt;height:20.25pt" o:ole="">
            <v:imagedata r:id="rId8048" o:title=""/>
          </v:shape>
          <o:OLEObject Type="Embed" ProgID="Equation.DSMT4" ShapeID="_x0000_i5395" DrawAspect="Content" ObjectID="_1794306745" r:id="rId8049"/>
        </w:object>
      </w:r>
      <w:r w:rsidRPr="00DC5648">
        <w:t xml:space="preserve"> có đồ thị như hình vẽ bên. Bất phương trình </w:t>
      </w:r>
      <w:r w:rsidRPr="00DC5648">
        <w:object w:dxaOrig="2299" w:dyaOrig="440" w14:anchorId="6405516D">
          <v:shape id="_x0000_i5396" type="#_x0000_t75" style="width:114.75pt;height:21.75pt" o:ole="">
            <v:imagedata r:id="rId8050" o:title=""/>
          </v:shape>
          <o:OLEObject Type="Embed" ProgID="Equation.DSMT4" ShapeID="_x0000_i5396" DrawAspect="Content" ObjectID="_1794306746" r:id="rId8051"/>
        </w:object>
      </w:r>
      <w:r w:rsidRPr="00DC5648">
        <w:t xml:space="preserve"> có nghiệm </w:t>
      </w:r>
      <w:r w:rsidRPr="00DC5648">
        <w:object w:dxaOrig="880" w:dyaOrig="400" w14:anchorId="3B119D69">
          <v:shape id="_x0000_i5397" type="#_x0000_t75" style="width:44.25pt;height:20.25pt" o:ole="">
            <v:imagedata r:id="rId8052" o:title=""/>
          </v:shape>
          <o:OLEObject Type="Embed" ProgID="Equation.DSMT4" ShapeID="_x0000_i5397" DrawAspect="Content" ObjectID="_1794306747" r:id="rId8053"/>
        </w:object>
      </w:r>
      <w:r w:rsidRPr="00DC5648">
        <w:t xml:space="preserve"> khi và chỉ khi</w:t>
      </w:r>
    </w:p>
    <w:p w14:paraId="6A566037" w14:textId="77777777" w:rsidR="00DC5648" w:rsidRPr="00DC5648" w:rsidRDefault="00EF1727" w:rsidP="00DC5648">
      <w:r>
        <w:rPr>
          <w:noProof/>
        </w:rPr>
        <w:drawing>
          <wp:inline distT="0" distB="0" distL="0" distR="0" wp14:anchorId="2DD0A4AE" wp14:editId="384A7164">
            <wp:extent cx="2133600" cy="1762125"/>
            <wp:effectExtent l="0" t="0" r="0" b="9525"/>
            <wp:docPr id="4543" name="Picture 4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3"/>
                    <pic:cNvPicPr>
                      <a:picLocks noChangeAspect="1" noChangeArrowheads="1"/>
                    </pic:cNvPicPr>
                  </pic:nvPicPr>
                  <pic:blipFill>
                    <a:blip r:embed="rId8054">
                      <a:extLst>
                        <a:ext uri="{28A0092B-C50C-407E-A947-70E740481C1C}">
                          <a14:useLocalDpi xmlns:a14="http://schemas.microsoft.com/office/drawing/2010/main" val="0"/>
                        </a:ext>
                      </a:extLst>
                    </a:blip>
                    <a:srcRect/>
                    <a:stretch>
                      <a:fillRect/>
                    </a:stretch>
                  </pic:blipFill>
                  <pic:spPr bwMode="auto">
                    <a:xfrm>
                      <a:off x="0" y="0"/>
                      <a:ext cx="2133600" cy="1762125"/>
                    </a:xfrm>
                    <a:prstGeom prst="rect">
                      <a:avLst/>
                    </a:prstGeom>
                    <a:noFill/>
                    <a:ln>
                      <a:noFill/>
                    </a:ln>
                  </pic:spPr>
                </pic:pic>
              </a:graphicData>
            </a:graphic>
          </wp:inline>
        </w:drawing>
      </w:r>
    </w:p>
    <w:p w14:paraId="0EB61100" w14:textId="77777777" w:rsidR="00DC5648" w:rsidRPr="00DC5648" w:rsidRDefault="00DC5648" w:rsidP="00DC5648">
      <w:r w:rsidRPr="00DC5648">
        <w:tab/>
        <w:t xml:space="preserve">A. </w:t>
      </w:r>
      <w:r w:rsidRPr="00DC5648">
        <w:object w:dxaOrig="1120" w:dyaOrig="620" w14:anchorId="1AECDC6D">
          <v:shape id="_x0000_i5398" type="#_x0000_t75" style="width:56.25pt;height:30.75pt" o:ole="">
            <v:imagedata r:id="rId8055" o:title=""/>
          </v:shape>
          <o:OLEObject Type="Embed" ProgID="Equation.DSMT4" ShapeID="_x0000_i5398" DrawAspect="Content" ObjectID="_1794306748" r:id="rId8056"/>
        </w:object>
      </w:r>
      <w:r w:rsidRPr="00DC5648">
        <w:tab/>
        <w:t xml:space="preserve">B. </w:t>
      </w:r>
      <w:r w:rsidRPr="00DC5648">
        <w:object w:dxaOrig="1600" w:dyaOrig="620" w14:anchorId="0BD105F0">
          <v:shape id="_x0000_i5399" type="#_x0000_t75" style="width:80.25pt;height:30.75pt" o:ole="">
            <v:imagedata r:id="rId8057" o:title=""/>
          </v:shape>
          <o:OLEObject Type="Embed" ProgID="Equation.DSMT4" ShapeID="_x0000_i5399" DrawAspect="Content" ObjectID="_1794306749" r:id="rId8058"/>
        </w:object>
      </w:r>
      <w:r w:rsidRPr="00DC5648">
        <w:tab/>
        <w:t xml:space="preserve">C. </w:t>
      </w:r>
      <w:r w:rsidRPr="00DC5648">
        <w:object w:dxaOrig="1120" w:dyaOrig="620" w14:anchorId="6CDD6E79">
          <v:shape id="_x0000_i5400" type="#_x0000_t75" style="width:56.25pt;height:30.75pt" o:ole="">
            <v:imagedata r:id="rId8059" o:title=""/>
          </v:shape>
          <o:OLEObject Type="Embed" ProgID="Equation.DSMT4" ShapeID="_x0000_i5400" DrawAspect="Content" ObjectID="_1794306750" r:id="rId8060"/>
        </w:object>
      </w:r>
      <w:r w:rsidRPr="00DC5648">
        <w:tab/>
        <w:t xml:space="preserve">D. </w:t>
      </w:r>
      <w:r w:rsidRPr="00DC5648">
        <w:object w:dxaOrig="1440" w:dyaOrig="660" w14:anchorId="05E41132">
          <v:shape id="_x0000_i5401" type="#_x0000_t75" style="width:1in;height:33pt" o:ole="">
            <v:imagedata r:id="rId8061" o:title=""/>
          </v:shape>
          <o:OLEObject Type="Embed" ProgID="Equation.DSMT4" ShapeID="_x0000_i5401" DrawAspect="Content" ObjectID="_1794306751" r:id="rId8062"/>
        </w:object>
      </w:r>
    </w:p>
    <w:p w14:paraId="79B6D981" w14:textId="77777777" w:rsidR="00DC5648" w:rsidRPr="00DC5648" w:rsidRDefault="00DC5648" w:rsidP="00DC5648">
      <w:bookmarkStart w:id="34" w:name="_Hlk92362570"/>
      <w:bookmarkEnd w:id="33"/>
      <w:r w:rsidRPr="00DC5648">
        <w:t xml:space="preserve">Câu 13 (TH): Một chiếc máy bay chuyển động trên đường băng với vận tốc </w:t>
      </w:r>
      <w:r w:rsidRPr="00DC5648">
        <w:object w:dxaOrig="2040" w:dyaOrig="400" w14:anchorId="19745ABF">
          <v:shape id="_x0000_i5402" type="#_x0000_t75" style="width:102pt;height:20.25pt" o:ole="">
            <v:imagedata r:id="rId8063" o:title=""/>
          </v:shape>
          <o:OLEObject Type="Embed" ProgID="Equation.DSMT4" ShapeID="_x0000_i5402" DrawAspect="Content" ObjectID="_1794306752" r:id="rId8064"/>
        </w:object>
      </w:r>
      <w:r w:rsidRPr="00DC5648">
        <w:t xml:space="preserve"> với t là thời gian được tính bằng đơn vị giây kể từ khi máy bay bắt đầu chuyển động. Biết khi máy bay đạt vận tốc 200 (m/s) thì nó rời đường băng. Quãng đường máy bay đã di chuyển trên đường băng là: </w:t>
      </w:r>
    </w:p>
    <w:p w14:paraId="76C32604" w14:textId="77777777" w:rsidR="00DC5648" w:rsidRPr="00DC5648" w:rsidRDefault="00DC5648" w:rsidP="00DC5648">
      <w:r w:rsidRPr="00DC5648">
        <w:tab/>
        <w:t xml:space="preserve">A. </w:t>
      </w:r>
      <w:r w:rsidRPr="00DC5648">
        <w:object w:dxaOrig="980" w:dyaOrig="620" w14:anchorId="1FCA11FA">
          <v:shape id="_x0000_i5403" type="#_x0000_t75" style="width:48.75pt;height:30.75pt" o:ole="">
            <v:imagedata r:id="rId8065" o:title=""/>
          </v:shape>
          <o:OLEObject Type="Embed" ProgID="Equation.DSMT4" ShapeID="_x0000_i5403" DrawAspect="Content" ObjectID="_1794306753" r:id="rId8066"/>
        </w:object>
      </w:r>
      <w:r w:rsidRPr="00DC5648">
        <w:tab/>
        <w:t xml:space="preserve">B. </w:t>
      </w:r>
      <w:r w:rsidRPr="00DC5648">
        <w:object w:dxaOrig="820" w:dyaOrig="400" w14:anchorId="26206D54">
          <v:shape id="_x0000_i5404" type="#_x0000_t75" style="width:41.25pt;height:20.25pt" o:ole="">
            <v:imagedata r:id="rId8067" o:title=""/>
          </v:shape>
          <o:OLEObject Type="Embed" ProgID="Equation.DSMT4" ShapeID="_x0000_i5404" DrawAspect="Content" ObjectID="_1794306754" r:id="rId8068"/>
        </w:object>
      </w:r>
      <w:r w:rsidRPr="00DC5648">
        <w:tab/>
        <w:t xml:space="preserve">C. </w:t>
      </w:r>
      <w:r w:rsidRPr="00DC5648">
        <w:object w:dxaOrig="980" w:dyaOrig="620" w14:anchorId="450EEA42">
          <v:shape id="_x0000_i5405" type="#_x0000_t75" style="width:48.75pt;height:30.75pt" o:ole="">
            <v:imagedata r:id="rId8069" o:title=""/>
          </v:shape>
          <o:OLEObject Type="Embed" ProgID="Equation.DSMT4" ShapeID="_x0000_i5405" DrawAspect="Content" ObjectID="_1794306755" r:id="rId8070"/>
        </w:object>
      </w:r>
      <w:r w:rsidRPr="00DC5648">
        <w:tab/>
        <w:t xml:space="preserve">D. </w:t>
      </w:r>
      <w:r w:rsidRPr="00DC5648">
        <w:object w:dxaOrig="940" w:dyaOrig="400" w14:anchorId="683DCF66">
          <v:shape id="_x0000_i5406" type="#_x0000_t75" style="width:47.25pt;height:20.25pt" o:ole="">
            <v:imagedata r:id="rId8071" o:title=""/>
          </v:shape>
          <o:OLEObject Type="Embed" ProgID="Equation.DSMT4" ShapeID="_x0000_i5406" DrawAspect="Content" ObjectID="_1794306756" r:id="rId8072"/>
        </w:object>
      </w:r>
    </w:p>
    <w:bookmarkEnd w:id="34"/>
    <w:p w14:paraId="379666E8" w14:textId="77777777" w:rsidR="00DC5648" w:rsidRPr="00DC5648" w:rsidRDefault="00DC5648" w:rsidP="00DC5648">
      <w:r w:rsidRPr="00DC5648">
        <w:t xml:space="preserve">Câu 14 (VD): Ông Bá Kiến gửi tiết kiệm 100 triệu đồng ở ngân hàng A với lãi suất 6,7% một năm. Anh giáo Thứ cũng gửi tiết kiệm 20 triệu đồng ở ngân hàng B với lãi suất 7,6% một năm. Hai người cùng gửi với kì hạn 1 năm theo hình thức lãi kép. Hỏi sau ít nhất bao nhiêu năm thì tổng số tiền cả vốn lẫn lãi của anh giáo Thứ nhiều hơn số tiền của ông Bá Kiến? </w:t>
      </w:r>
    </w:p>
    <w:p w14:paraId="1FF6AB13" w14:textId="77777777" w:rsidR="00DC5648" w:rsidRPr="00DC5648" w:rsidRDefault="00DC5648" w:rsidP="00DC5648">
      <w:r w:rsidRPr="00DC5648">
        <w:tab/>
        <w:t xml:space="preserve">A. 191 năm. </w:t>
      </w:r>
      <w:r w:rsidRPr="00DC5648">
        <w:tab/>
        <w:t xml:space="preserve">B. 192 năm. </w:t>
      </w:r>
      <w:r w:rsidRPr="00DC5648">
        <w:tab/>
        <w:t xml:space="preserve">C. 30 năm. </w:t>
      </w:r>
      <w:r w:rsidRPr="00DC5648">
        <w:tab/>
        <w:t xml:space="preserve">D. 31 năm. </w:t>
      </w:r>
    </w:p>
    <w:p w14:paraId="550DB4BE" w14:textId="77777777" w:rsidR="00DC5648" w:rsidRPr="00DC5648" w:rsidRDefault="00DC5648" w:rsidP="00DC5648">
      <w:bookmarkStart w:id="35" w:name="_Hlk92362846"/>
      <w:r w:rsidRPr="00DC5648">
        <w:t xml:space="preserve">Câu 15 (TH): Tập nghiệm </w:t>
      </w:r>
      <w:r w:rsidRPr="00DC5648">
        <w:object w:dxaOrig="220" w:dyaOrig="279" w14:anchorId="264A6BB3">
          <v:shape id="_x0000_i5407" type="#_x0000_t75" style="width:11.25pt;height:14.25pt" o:ole="">
            <v:imagedata r:id="rId8073" o:title=""/>
          </v:shape>
          <o:OLEObject Type="Embed" ProgID="Equation.DSMT4" ShapeID="_x0000_i5407" DrawAspect="Content" ObjectID="_1794306757" r:id="rId8074"/>
        </w:object>
      </w:r>
      <w:r w:rsidRPr="00DC5648">
        <w:t xml:space="preserve"> của bất phương trình </w:t>
      </w:r>
      <w:r w:rsidRPr="00DC5648">
        <w:object w:dxaOrig="1620" w:dyaOrig="560" w14:anchorId="10127E3C">
          <v:shape id="_x0000_i5408" type="#_x0000_t75" style="width:81pt;height:27.75pt" o:ole="">
            <v:imagedata r:id="rId8075" o:title=""/>
          </v:shape>
          <o:OLEObject Type="Embed" ProgID="Equation.DSMT4" ShapeID="_x0000_i5408" DrawAspect="Content" ObjectID="_1794306758" r:id="rId8076"/>
        </w:object>
      </w:r>
      <w:r w:rsidRPr="00DC5648">
        <w:t xml:space="preserve"> là khoảng </w:t>
      </w:r>
      <w:r w:rsidRPr="00DC5648">
        <w:object w:dxaOrig="660" w:dyaOrig="400" w14:anchorId="30816CDC">
          <v:shape id="_x0000_i5409" type="#_x0000_t75" style="width:33pt;height:20.25pt" o:ole="">
            <v:imagedata r:id="rId8077" o:title=""/>
          </v:shape>
          <o:OLEObject Type="Embed" ProgID="Equation.DSMT4" ShapeID="_x0000_i5409" DrawAspect="Content" ObjectID="_1794306759" r:id="rId8078"/>
        </w:object>
      </w:r>
      <w:r w:rsidRPr="00DC5648">
        <w:t xml:space="preserve"> Biểu thức </w:t>
      </w:r>
      <w:r w:rsidRPr="00DC5648">
        <w:object w:dxaOrig="540" w:dyaOrig="279" w14:anchorId="7039FC13">
          <v:shape id="_x0000_i5410" type="#_x0000_t75" style="width:27pt;height:14.25pt" o:ole="">
            <v:imagedata r:id="rId8079" o:title=""/>
          </v:shape>
          <o:OLEObject Type="Embed" ProgID="Equation.DSMT4" ShapeID="_x0000_i5410" DrawAspect="Content" ObjectID="_1794306760" r:id="rId8080"/>
        </w:object>
      </w:r>
      <w:r w:rsidRPr="00DC5648">
        <w:t xml:space="preserve"> bằng </w:t>
      </w:r>
    </w:p>
    <w:p w14:paraId="09DBC9BF" w14:textId="77777777" w:rsidR="00DC5648" w:rsidRPr="00DC5648" w:rsidRDefault="00DC5648" w:rsidP="00DC5648">
      <w:r w:rsidRPr="00DC5648">
        <w:tab/>
        <w:t>A. 4.</w:t>
      </w:r>
      <w:r w:rsidRPr="00DC5648">
        <w:tab/>
        <w:t>B. 3.</w:t>
      </w:r>
      <w:r w:rsidRPr="00DC5648">
        <w:tab/>
        <w:t xml:space="preserve">C. </w:t>
      </w:r>
      <w:r w:rsidRPr="00DC5648">
        <w:object w:dxaOrig="320" w:dyaOrig="620" w14:anchorId="7B886207">
          <v:shape id="_x0000_i5411" type="#_x0000_t75" style="width:15.75pt;height:30.75pt" o:ole="">
            <v:imagedata r:id="rId8081" o:title=""/>
          </v:shape>
          <o:OLEObject Type="Embed" ProgID="Equation.DSMT4" ShapeID="_x0000_i5411" DrawAspect="Content" ObjectID="_1794306761" r:id="rId8082"/>
        </w:object>
      </w:r>
      <w:r w:rsidRPr="00DC5648">
        <w:tab/>
        <w:t xml:space="preserve">D. </w:t>
      </w:r>
      <w:r w:rsidRPr="00DC5648">
        <w:object w:dxaOrig="320" w:dyaOrig="620" w14:anchorId="3A25B3EF">
          <v:shape id="_x0000_i5412" type="#_x0000_t75" style="width:15.75pt;height:30.75pt" o:ole="">
            <v:imagedata r:id="rId8083" o:title=""/>
          </v:shape>
          <o:OLEObject Type="Embed" ProgID="Equation.DSMT4" ShapeID="_x0000_i5412" DrawAspect="Content" ObjectID="_1794306762" r:id="rId8084"/>
        </w:object>
      </w:r>
    </w:p>
    <w:p w14:paraId="4FD76D5E" w14:textId="77777777" w:rsidR="00DC5648" w:rsidRPr="00DC5648" w:rsidRDefault="00DC5648" w:rsidP="00DC5648">
      <w:bookmarkStart w:id="36" w:name="_Hlk92364410"/>
      <w:bookmarkEnd w:id="35"/>
      <w:r w:rsidRPr="00DC5648">
        <w:t xml:space="preserve">Câu 16 (TH): Diện tích hình phẳng giới hạn bởi </w:t>
      </w:r>
      <w:r w:rsidRPr="00DC5648">
        <w:object w:dxaOrig="1520" w:dyaOrig="360" w14:anchorId="5374A85F">
          <v:shape id="_x0000_i5413" type="#_x0000_t75" style="width:75.75pt;height:18pt" o:ole="">
            <v:imagedata r:id="rId8085" o:title=""/>
          </v:shape>
          <o:OLEObject Type="Embed" ProgID="Equation.DSMT4" ShapeID="_x0000_i5413" DrawAspect="Content" ObjectID="_1794306763" r:id="rId8086"/>
        </w:object>
      </w:r>
      <w:r w:rsidRPr="00DC5648">
        <w:t xml:space="preserve"> </w:t>
      </w:r>
      <w:r w:rsidRPr="00DC5648">
        <w:object w:dxaOrig="1100" w:dyaOrig="320" w14:anchorId="3D6C2877">
          <v:shape id="_x0000_i5414" type="#_x0000_t75" style="width:54.75pt;height:15.75pt" o:ole="">
            <v:imagedata r:id="rId8087" o:title=""/>
          </v:shape>
          <o:OLEObject Type="Embed" ProgID="Equation.DSMT4" ShapeID="_x0000_i5414" DrawAspect="Content" ObjectID="_1794306764" r:id="rId8088"/>
        </w:object>
      </w:r>
      <w:r w:rsidRPr="00DC5648">
        <w:t xml:space="preserve"> và trục hoành bằng: </w:t>
      </w:r>
    </w:p>
    <w:p w14:paraId="168B85D8" w14:textId="77777777" w:rsidR="00DC5648" w:rsidRPr="00DC5648" w:rsidRDefault="00DC5648" w:rsidP="00DC5648">
      <w:r w:rsidRPr="00DC5648">
        <w:tab/>
        <w:t xml:space="preserve">A. </w:t>
      </w:r>
      <w:r w:rsidRPr="00DC5648">
        <w:object w:dxaOrig="279" w:dyaOrig="620" w14:anchorId="795942E8">
          <v:shape id="_x0000_i5415" type="#_x0000_t75" style="width:14.25pt;height:30.75pt" o:ole="">
            <v:imagedata r:id="rId8089" o:title=""/>
          </v:shape>
          <o:OLEObject Type="Embed" ProgID="Equation.DSMT4" ShapeID="_x0000_i5415" DrawAspect="Content" ObjectID="_1794306765" r:id="rId8090"/>
        </w:object>
      </w:r>
      <w:r w:rsidRPr="00DC5648">
        <w:tab/>
        <w:t xml:space="preserve">B. </w:t>
      </w:r>
      <w:r w:rsidRPr="00DC5648">
        <w:object w:dxaOrig="300" w:dyaOrig="620" w14:anchorId="7068AAC6">
          <v:shape id="_x0000_i5416" type="#_x0000_t75" style="width:15pt;height:30.75pt" o:ole="">
            <v:imagedata r:id="rId8091" o:title=""/>
          </v:shape>
          <o:OLEObject Type="Embed" ProgID="Equation.DSMT4" ShapeID="_x0000_i5416" DrawAspect="Content" ObjectID="_1794306766" r:id="rId8092"/>
        </w:object>
      </w:r>
      <w:r w:rsidRPr="00DC5648">
        <w:tab/>
        <w:t xml:space="preserve">C. </w:t>
      </w:r>
      <w:r w:rsidRPr="00DC5648">
        <w:object w:dxaOrig="380" w:dyaOrig="620" w14:anchorId="7A6C6EBA">
          <v:shape id="_x0000_i5417" type="#_x0000_t75" style="width:18.75pt;height:30.75pt" o:ole="">
            <v:imagedata r:id="rId8093" o:title=""/>
          </v:shape>
          <o:OLEObject Type="Embed" ProgID="Equation.DSMT4" ShapeID="_x0000_i5417" DrawAspect="Content" ObjectID="_1794306767" r:id="rId8094"/>
        </w:object>
      </w:r>
      <w:r w:rsidRPr="00DC5648">
        <w:tab/>
        <w:t xml:space="preserve">D. </w:t>
      </w:r>
      <w:r w:rsidRPr="00DC5648">
        <w:object w:dxaOrig="279" w:dyaOrig="620" w14:anchorId="2CE0DF11">
          <v:shape id="_x0000_i5418" type="#_x0000_t75" style="width:14.25pt;height:30.75pt" o:ole="">
            <v:imagedata r:id="rId8095" o:title=""/>
          </v:shape>
          <o:OLEObject Type="Embed" ProgID="Equation.DSMT4" ShapeID="_x0000_i5418" DrawAspect="Content" ObjectID="_1794306768" r:id="rId8096"/>
        </w:object>
      </w:r>
    </w:p>
    <w:p w14:paraId="019A6905" w14:textId="77777777" w:rsidR="00DC5648" w:rsidRPr="00DC5648" w:rsidRDefault="00DC5648" w:rsidP="00DC5648">
      <w:bookmarkStart w:id="37" w:name="_Hlk92364585"/>
      <w:bookmarkEnd w:id="36"/>
      <w:r w:rsidRPr="00DC5648">
        <w:t xml:space="preserve">Câu 17 (VD): Cho hàm số </w:t>
      </w:r>
      <w:r w:rsidRPr="00DC5648">
        <w:object w:dxaOrig="3260" w:dyaOrig="660" w14:anchorId="49DA4EA4">
          <v:shape id="_x0000_i5419" type="#_x0000_t75" style="width:162.75pt;height:33pt" o:ole="">
            <v:imagedata r:id="rId8097" o:title=""/>
          </v:shape>
          <o:OLEObject Type="Embed" ProgID="Equation.DSMT4" ShapeID="_x0000_i5419" DrawAspect="Content" ObjectID="_1794306769" r:id="rId8098"/>
        </w:object>
      </w:r>
      <w:r w:rsidRPr="00DC5648">
        <w:t xml:space="preserve">. Số giá trị nguyên của </w:t>
      </w:r>
      <w:r w:rsidRPr="00DC5648">
        <w:object w:dxaOrig="260" w:dyaOrig="220" w14:anchorId="5707BDA6">
          <v:shape id="_x0000_i5420" type="#_x0000_t75" style="width:12.75pt;height:11.25pt" o:ole="">
            <v:imagedata r:id="rId8099" o:title=""/>
          </v:shape>
          <o:OLEObject Type="Embed" ProgID="Equation.DSMT4" ShapeID="_x0000_i5420" DrawAspect="Content" ObjectID="_1794306770" r:id="rId8100"/>
        </w:object>
      </w:r>
      <w:r w:rsidRPr="00DC5648">
        <w:t xml:space="preserve"> để hàm số đồng biến trên </w:t>
      </w:r>
      <w:r w:rsidRPr="00DC5648">
        <w:object w:dxaOrig="720" w:dyaOrig="400" w14:anchorId="5F035B80">
          <v:shape id="_x0000_i5421" type="#_x0000_t75" style="width:36pt;height:20.25pt" o:ole="">
            <v:imagedata r:id="rId8101" o:title=""/>
          </v:shape>
          <o:OLEObject Type="Embed" ProgID="Equation.DSMT4" ShapeID="_x0000_i5421" DrawAspect="Content" ObjectID="_1794306771" r:id="rId8102"/>
        </w:object>
      </w:r>
      <w:r w:rsidRPr="00DC5648">
        <w:t xml:space="preserve"> là: </w:t>
      </w:r>
    </w:p>
    <w:p w14:paraId="1BBB851D" w14:textId="77777777" w:rsidR="00DC5648" w:rsidRPr="00DC5648" w:rsidRDefault="00DC5648" w:rsidP="00DC5648">
      <w:r w:rsidRPr="00DC5648">
        <w:tab/>
        <w:t>A. 7</w:t>
      </w:r>
      <w:r w:rsidRPr="00DC5648">
        <w:tab/>
        <w:t>B. 4</w:t>
      </w:r>
      <w:r w:rsidRPr="00DC5648">
        <w:tab/>
        <w:t>C. 5</w:t>
      </w:r>
      <w:r w:rsidRPr="00DC5648">
        <w:tab/>
        <w:t>D. 6</w:t>
      </w:r>
    </w:p>
    <w:p w14:paraId="03EE6808" w14:textId="77777777" w:rsidR="00DC5648" w:rsidRPr="00DC5648" w:rsidRDefault="00DC5648" w:rsidP="00DC5648">
      <w:bookmarkStart w:id="38" w:name="_Hlk92365051"/>
      <w:bookmarkEnd w:id="37"/>
      <w:r w:rsidRPr="00DC5648">
        <w:t xml:space="preserve">Câu 18 (TH): Cho số phức </w:t>
      </w:r>
      <w:r w:rsidRPr="00DC5648">
        <w:object w:dxaOrig="1920" w:dyaOrig="400" w14:anchorId="1EDA214F">
          <v:shape id="_x0000_i5422" type="#_x0000_t75" style="width:96pt;height:20.25pt" o:ole="">
            <v:imagedata r:id="rId8103" o:title=""/>
          </v:shape>
          <o:OLEObject Type="Embed" ProgID="Equation.DSMT4" ShapeID="_x0000_i5422" DrawAspect="Content" ObjectID="_1794306772" r:id="rId8104"/>
        </w:object>
      </w:r>
      <w:r w:rsidRPr="00DC5648">
        <w:t xml:space="preserve"> theo điều kiện </w:t>
      </w:r>
      <w:r w:rsidRPr="00DC5648">
        <w:object w:dxaOrig="2439" w:dyaOrig="400" w14:anchorId="313C8514">
          <v:shape id="_x0000_i5423" type="#_x0000_t75" style="width:122.25pt;height:20.25pt" o:ole="">
            <v:imagedata r:id="rId8105" o:title=""/>
          </v:shape>
          <o:OLEObject Type="Embed" ProgID="Equation.DSMT4" ShapeID="_x0000_i5423" DrawAspect="Content" ObjectID="_1794306773" r:id="rId8106"/>
        </w:object>
      </w:r>
      <w:r w:rsidRPr="00DC5648">
        <w:t xml:space="preserve">. Tính </w:t>
      </w:r>
      <w:r w:rsidRPr="00DC5648">
        <w:object w:dxaOrig="920" w:dyaOrig="279" w14:anchorId="79CA1EA3">
          <v:shape id="_x0000_i5424" type="#_x0000_t75" style="width:45.75pt;height:14.25pt" o:ole="">
            <v:imagedata r:id="rId8107" o:title=""/>
          </v:shape>
          <o:OLEObject Type="Embed" ProgID="Equation.DSMT4" ShapeID="_x0000_i5424" DrawAspect="Content" ObjectID="_1794306774" r:id="rId8108"/>
        </w:object>
      </w:r>
      <w:r w:rsidRPr="00DC5648">
        <w:t xml:space="preserve">. </w:t>
      </w:r>
    </w:p>
    <w:p w14:paraId="6C19A640" w14:textId="77777777" w:rsidR="00DC5648" w:rsidRPr="00DC5648" w:rsidRDefault="00DC5648" w:rsidP="00DC5648">
      <w:r w:rsidRPr="00DC5648">
        <w:tab/>
        <w:t xml:space="preserve">A. </w:t>
      </w:r>
      <w:r w:rsidRPr="00DC5648">
        <w:object w:dxaOrig="560" w:dyaOrig="279" w14:anchorId="5A065344">
          <v:shape id="_x0000_i5425" type="#_x0000_t75" style="width:27.75pt;height:14.25pt" o:ole="">
            <v:imagedata r:id="rId8109" o:title=""/>
          </v:shape>
          <o:OLEObject Type="Embed" ProgID="Equation.DSMT4" ShapeID="_x0000_i5425" DrawAspect="Content" ObjectID="_1794306775" r:id="rId8110"/>
        </w:object>
      </w:r>
      <w:r w:rsidRPr="00DC5648">
        <w:tab/>
        <w:t xml:space="preserve">B. </w:t>
      </w:r>
      <w:r w:rsidRPr="00DC5648">
        <w:object w:dxaOrig="720" w:dyaOrig="279" w14:anchorId="3FB541E0">
          <v:shape id="_x0000_i5426" type="#_x0000_t75" style="width:36pt;height:14.25pt" o:ole="">
            <v:imagedata r:id="rId8111" o:title=""/>
          </v:shape>
          <o:OLEObject Type="Embed" ProgID="Equation.DSMT4" ShapeID="_x0000_i5426" DrawAspect="Content" ObjectID="_1794306776" r:id="rId8112"/>
        </w:object>
      </w:r>
      <w:r w:rsidRPr="00DC5648">
        <w:tab/>
        <w:t xml:space="preserve">C. </w:t>
      </w:r>
      <w:r w:rsidRPr="00DC5648">
        <w:object w:dxaOrig="720" w:dyaOrig="279" w14:anchorId="27AD16FA">
          <v:shape id="_x0000_i5427" type="#_x0000_t75" style="width:36pt;height:14.25pt" o:ole="">
            <v:imagedata r:id="rId8113" o:title=""/>
          </v:shape>
          <o:OLEObject Type="Embed" ProgID="Equation.DSMT4" ShapeID="_x0000_i5427" DrawAspect="Content" ObjectID="_1794306777" r:id="rId8114"/>
        </w:object>
      </w:r>
      <w:r w:rsidRPr="00DC5648">
        <w:tab/>
        <w:t xml:space="preserve">D. </w:t>
      </w:r>
      <w:r w:rsidRPr="00DC5648">
        <w:object w:dxaOrig="580" w:dyaOrig="279" w14:anchorId="36573E2D">
          <v:shape id="_x0000_i5428" type="#_x0000_t75" style="width:29.25pt;height:14.25pt" o:ole="">
            <v:imagedata r:id="rId8115" o:title=""/>
          </v:shape>
          <o:OLEObject Type="Embed" ProgID="Equation.DSMT4" ShapeID="_x0000_i5428" DrawAspect="Content" ObjectID="_1794306778" r:id="rId8116"/>
        </w:object>
      </w:r>
    </w:p>
    <w:p w14:paraId="2F0BD54E" w14:textId="77777777" w:rsidR="00DC5648" w:rsidRPr="00DC5648" w:rsidRDefault="00DC5648" w:rsidP="00DC5648">
      <w:bookmarkStart w:id="39" w:name="_Hlk92365223"/>
      <w:bookmarkEnd w:id="38"/>
      <w:r w:rsidRPr="00DC5648">
        <w:t xml:space="preserve">Câu 19 (VD): Trong mặt phẳng </w:t>
      </w:r>
      <w:r w:rsidRPr="00DC5648">
        <w:object w:dxaOrig="460" w:dyaOrig="320" w14:anchorId="4BF91785">
          <v:shape id="_x0000_i5429" type="#_x0000_t75" style="width:23.25pt;height:15.75pt" o:ole="">
            <v:imagedata r:id="rId8117" o:title=""/>
          </v:shape>
          <o:OLEObject Type="Embed" ProgID="Equation.DSMT4" ShapeID="_x0000_i5429" DrawAspect="Content" ObjectID="_1794306779" r:id="rId8118"/>
        </w:object>
      </w:r>
      <w:r w:rsidRPr="00DC5648">
        <w:t xml:space="preserve">, tập hợp điểm biểu diễn số phức </w:t>
      </w:r>
      <w:r w:rsidRPr="00DC5648">
        <w:object w:dxaOrig="200" w:dyaOrig="200" w14:anchorId="2E08149F">
          <v:shape id="_x0000_i5430" type="#_x0000_t75" style="width:9.75pt;height:9.75pt" o:ole="">
            <v:imagedata r:id="rId8119" o:title=""/>
          </v:shape>
          <o:OLEObject Type="Embed" ProgID="Equation.DSMT4" ShapeID="_x0000_i5430" DrawAspect="Content" ObjectID="_1794306780" r:id="rId8120"/>
        </w:object>
      </w:r>
      <w:r w:rsidRPr="00DC5648">
        <w:t xml:space="preserve"> thỏa mãn </w:t>
      </w:r>
      <w:r w:rsidRPr="00DC5648">
        <w:object w:dxaOrig="1700" w:dyaOrig="400" w14:anchorId="070BE04C">
          <v:shape id="_x0000_i5431" type="#_x0000_t75" style="width:84.75pt;height:20.25pt" o:ole="">
            <v:imagedata r:id="rId8121" o:title=""/>
          </v:shape>
          <o:OLEObject Type="Embed" ProgID="Equation.DSMT4" ShapeID="_x0000_i5431" DrawAspect="Content" ObjectID="_1794306781" r:id="rId8122"/>
        </w:object>
      </w:r>
      <w:r w:rsidRPr="00DC5648">
        <w:t xml:space="preserve"> là </w:t>
      </w:r>
    </w:p>
    <w:p w14:paraId="7402F0B8" w14:textId="77777777" w:rsidR="00DC5648" w:rsidRPr="00DC5648" w:rsidRDefault="00DC5648" w:rsidP="00DC5648">
      <w:r w:rsidRPr="00DC5648">
        <w:tab/>
        <w:t xml:space="preserve">A. đường thẳng </w:t>
      </w:r>
      <w:r w:rsidRPr="00DC5648">
        <w:object w:dxaOrig="1340" w:dyaOrig="320" w14:anchorId="6DA8707D">
          <v:shape id="_x0000_i5432" type="#_x0000_t75" style="width:66.75pt;height:15.75pt" o:ole="">
            <v:imagedata r:id="rId8123" o:title=""/>
          </v:shape>
          <o:OLEObject Type="Embed" ProgID="Equation.DSMT4" ShapeID="_x0000_i5432" DrawAspect="Content" ObjectID="_1794306782" r:id="rId8124"/>
        </w:object>
      </w:r>
      <w:r w:rsidRPr="00DC5648">
        <w:tab/>
        <w:t xml:space="preserve">B. đường thẳng </w:t>
      </w:r>
      <w:r w:rsidRPr="00DC5648">
        <w:object w:dxaOrig="1320" w:dyaOrig="320" w14:anchorId="71F0640B">
          <v:shape id="_x0000_i5433" type="#_x0000_t75" style="width:66pt;height:15.75pt" o:ole="">
            <v:imagedata r:id="rId8125" o:title=""/>
          </v:shape>
          <o:OLEObject Type="Embed" ProgID="Equation.DSMT4" ShapeID="_x0000_i5433" DrawAspect="Content" ObjectID="_1794306783" r:id="rId8126"/>
        </w:object>
      </w:r>
    </w:p>
    <w:p w14:paraId="2FD9A573" w14:textId="77777777" w:rsidR="00DC5648" w:rsidRPr="00DC5648" w:rsidRDefault="00DC5648" w:rsidP="00DC5648">
      <w:r w:rsidRPr="00DC5648">
        <w:tab/>
        <w:t xml:space="preserve">C. đường tròn </w:t>
      </w:r>
      <w:r w:rsidRPr="00DC5648">
        <w:object w:dxaOrig="1120" w:dyaOrig="360" w14:anchorId="2E3AE4EC">
          <v:shape id="_x0000_i5434" type="#_x0000_t75" style="width:56.25pt;height:18pt" o:ole="">
            <v:imagedata r:id="rId8127" o:title=""/>
          </v:shape>
          <o:OLEObject Type="Embed" ProgID="Equation.DSMT4" ShapeID="_x0000_i5434" DrawAspect="Content" ObjectID="_1794306784" r:id="rId8128"/>
        </w:object>
      </w:r>
      <w:r w:rsidRPr="00DC5648">
        <w:tab/>
        <w:t xml:space="preserve">D. đường thẳng </w:t>
      </w:r>
      <w:r w:rsidRPr="00DC5648">
        <w:object w:dxaOrig="1120" w:dyaOrig="360" w14:anchorId="246CED01">
          <v:shape id="_x0000_i5435" type="#_x0000_t75" style="width:56.25pt;height:18pt" o:ole="">
            <v:imagedata r:id="rId8129" o:title=""/>
          </v:shape>
          <o:OLEObject Type="Embed" ProgID="Equation.DSMT4" ShapeID="_x0000_i5435" DrawAspect="Content" ObjectID="_1794306785" r:id="rId8130"/>
        </w:object>
      </w:r>
    </w:p>
    <w:p w14:paraId="4BAD081D" w14:textId="77777777" w:rsidR="00DC5648" w:rsidRPr="00DC5648" w:rsidRDefault="00DC5648" w:rsidP="00DC5648">
      <w:bookmarkStart w:id="40" w:name="_Hlk92365627"/>
      <w:bookmarkEnd w:id="39"/>
      <w:r w:rsidRPr="00DC5648">
        <w:t xml:space="preserve">Câu 20 (VD): Trong mặt phẳng với hệ tọa độ </w:t>
      </w:r>
      <w:r w:rsidRPr="00DC5648">
        <w:object w:dxaOrig="520" w:dyaOrig="320" w14:anchorId="01CD0CD8">
          <v:shape id="_x0000_i5436" type="#_x0000_t75" style="width:26.25pt;height:15.75pt" o:ole="">
            <v:imagedata r:id="rId8131" o:title=""/>
          </v:shape>
          <o:OLEObject Type="Embed" ProgID="Equation.DSMT4" ShapeID="_x0000_i5436" DrawAspect="Content" ObjectID="_1794306786" r:id="rId8132"/>
        </w:object>
      </w:r>
      <w:r w:rsidRPr="00DC5648">
        <w:t xml:space="preserve"> cho hình chữ nhật </w:t>
      </w:r>
      <w:r w:rsidRPr="00DC5648">
        <w:object w:dxaOrig="720" w:dyaOrig="279" w14:anchorId="327266E7">
          <v:shape id="_x0000_i5437" type="#_x0000_t75" style="width:36pt;height:14.25pt" o:ole="">
            <v:imagedata r:id="rId8133" o:title=""/>
          </v:shape>
          <o:OLEObject Type="Embed" ProgID="Equation.DSMT4" ShapeID="_x0000_i5437" DrawAspect="Content" ObjectID="_1794306787" r:id="rId8134"/>
        </w:object>
      </w:r>
      <w:r w:rsidRPr="00DC5648">
        <w:t xml:space="preserve"> có diện tích bằng 10, tâm </w:t>
      </w:r>
      <w:r w:rsidRPr="00DC5648">
        <w:object w:dxaOrig="639" w:dyaOrig="400" w14:anchorId="69E27ABE">
          <v:shape id="_x0000_i5438" type="#_x0000_t75" style="width:32.25pt;height:20.25pt" o:ole="">
            <v:imagedata r:id="rId8135" o:title=""/>
          </v:shape>
          <o:OLEObject Type="Embed" ProgID="Equation.DSMT4" ShapeID="_x0000_i5438" DrawAspect="Content" ObjectID="_1794306788" r:id="rId8136"/>
        </w:object>
      </w:r>
      <w:r w:rsidRPr="00DC5648">
        <w:t xml:space="preserve"> biết trung điểm </w:t>
      </w:r>
      <w:r w:rsidRPr="00DC5648">
        <w:object w:dxaOrig="420" w:dyaOrig="260" w14:anchorId="308BBF2A">
          <v:shape id="_x0000_i5439" type="#_x0000_t75" style="width:21pt;height:12.75pt" o:ole="">
            <v:imagedata r:id="rId8137" o:title=""/>
          </v:shape>
          <o:OLEObject Type="Embed" ProgID="Equation.DSMT4" ShapeID="_x0000_i5439" DrawAspect="Content" ObjectID="_1794306789" r:id="rId8138"/>
        </w:object>
      </w:r>
      <w:r w:rsidRPr="00DC5648">
        <w:t xml:space="preserve"> là </w:t>
      </w:r>
      <w:r w:rsidRPr="00DC5648">
        <w:object w:dxaOrig="1040" w:dyaOrig="400" w14:anchorId="7C31768F">
          <v:shape id="_x0000_i5440" type="#_x0000_t75" style="width:51.75pt;height:20.25pt" o:ole="">
            <v:imagedata r:id="rId8139" o:title=""/>
          </v:shape>
          <o:OLEObject Type="Embed" ProgID="Equation.DSMT4" ShapeID="_x0000_i5440" DrawAspect="Content" ObjectID="_1794306790" r:id="rId8140"/>
        </w:object>
      </w:r>
      <w:r w:rsidRPr="00DC5648">
        <w:t xml:space="preserve"> Với </w:t>
      </w:r>
      <w:r w:rsidRPr="00DC5648">
        <w:object w:dxaOrig="680" w:dyaOrig="360" w14:anchorId="109E5705">
          <v:shape id="_x0000_i5441" type="#_x0000_t75" style="width:33.75pt;height:18pt" o:ole="">
            <v:imagedata r:id="rId8141" o:title=""/>
          </v:shape>
          <o:OLEObject Type="Embed" ProgID="Equation.DSMT4" ShapeID="_x0000_i5441" DrawAspect="Content" ObjectID="_1794306791" r:id="rId8142"/>
        </w:object>
      </w:r>
      <w:r w:rsidRPr="00DC5648">
        <w:t xml:space="preserve">, tọa độ điểm </w:t>
      </w:r>
      <w:r w:rsidRPr="00DC5648">
        <w:object w:dxaOrig="260" w:dyaOrig="260" w14:anchorId="257D1317">
          <v:shape id="_x0000_i5442" type="#_x0000_t75" style="width:12.75pt;height:12.75pt" o:ole="">
            <v:imagedata r:id="rId8143" o:title=""/>
          </v:shape>
          <o:OLEObject Type="Embed" ProgID="Equation.DSMT4" ShapeID="_x0000_i5442" DrawAspect="Content" ObjectID="_1794306792" r:id="rId8144"/>
        </w:object>
      </w:r>
      <w:r w:rsidRPr="00DC5648">
        <w:t xml:space="preserve"> là </w:t>
      </w:r>
    </w:p>
    <w:p w14:paraId="481D2A7C" w14:textId="77777777" w:rsidR="00DC5648" w:rsidRPr="00DC5648" w:rsidRDefault="00DC5648" w:rsidP="00DC5648">
      <w:r w:rsidRPr="00DC5648">
        <w:tab/>
        <w:t xml:space="preserve">A. </w:t>
      </w:r>
      <w:r w:rsidRPr="00DC5648">
        <w:object w:dxaOrig="780" w:dyaOrig="680" w14:anchorId="4A521CA4">
          <v:shape id="_x0000_i5443" type="#_x0000_t75" style="width:39pt;height:33.75pt" o:ole="">
            <v:imagedata r:id="rId8145" o:title=""/>
          </v:shape>
          <o:OLEObject Type="Embed" ProgID="Equation.DSMT4" ShapeID="_x0000_i5443" DrawAspect="Content" ObjectID="_1794306793" r:id="rId8146"/>
        </w:object>
      </w:r>
      <w:r w:rsidRPr="00DC5648">
        <w:tab/>
        <w:t xml:space="preserve">B. </w:t>
      </w:r>
      <w:r w:rsidRPr="00DC5648">
        <w:object w:dxaOrig="900" w:dyaOrig="680" w14:anchorId="4B219DC3">
          <v:shape id="_x0000_i5444" type="#_x0000_t75" style="width:45pt;height:33.75pt" o:ole="">
            <v:imagedata r:id="rId8147" o:title=""/>
          </v:shape>
          <o:OLEObject Type="Embed" ProgID="Equation.DSMT4" ShapeID="_x0000_i5444" DrawAspect="Content" ObjectID="_1794306794" r:id="rId8148"/>
        </w:object>
      </w:r>
      <w:r w:rsidRPr="00DC5648">
        <w:tab/>
        <w:t xml:space="preserve">C. </w:t>
      </w:r>
      <w:r w:rsidRPr="00DC5648">
        <w:object w:dxaOrig="900" w:dyaOrig="680" w14:anchorId="63AE280A">
          <v:shape id="_x0000_i5445" type="#_x0000_t75" style="width:45pt;height:33.75pt" o:ole="">
            <v:imagedata r:id="rId8149" o:title=""/>
          </v:shape>
          <o:OLEObject Type="Embed" ProgID="Equation.DSMT4" ShapeID="_x0000_i5445" DrawAspect="Content" ObjectID="_1794306795" r:id="rId8150"/>
        </w:object>
      </w:r>
      <w:r w:rsidRPr="00DC5648">
        <w:tab/>
        <w:t xml:space="preserve">D. </w:t>
      </w:r>
      <w:r w:rsidRPr="00DC5648">
        <w:object w:dxaOrig="780" w:dyaOrig="680" w14:anchorId="2B42FE8C">
          <v:shape id="_x0000_i5446" type="#_x0000_t75" style="width:39pt;height:33.75pt" o:ole="">
            <v:imagedata r:id="rId8151" o:title=""/>
          </v:shape>
          <o:OLEObject Type="Embed" ProgID="Equation.DSMT4" ShapeID="_x0000_i5446" DrawAspect="Content" ObjectID="_1794306796" r:id="rId8152"/>
        </w:object>
      </w:r>
    </w:p>
    <w:p w14:paraId="21F3AABE" w14:textId="77777777" w:rsidR="00DC5648" w:rsidRPr="00DC5648" w:rsidRDefault="00DC5648" w:rsidP="00DC5648">
      <w:bookmarkStart w:id="41" w:name="_Hlk92365887"/>
      <w:bookmarkEnd w:id="40"/>
      <w:r w:rsidRPr="00DC5648">
        <w:t xml:space="preserve">Câu 21 (TH): Cho phương trình đường tròn: </w:t>
      </w:r>
      <w:r w:rsidRPr="00DC5648">
        <w:object w:dxaOrig="3100" w:dyaOrig="400" w14:anchorId="442BFE73">
          <v:shape id="_x0000_i5447" type="#_x0000_t75" style="width:155.25pt;height:20.25pt" o:ole="">
            <v:imagedata r:id="rId8153" o:title=""/>
          </v:shape>
          <o:OLEObject Type="Embed" ProgID="Equation.DSMT4" ShapeID="_x0000_i5447" DrawAspect="Content" ObjectID="_1794306797" r:id="rId8154"/>
        </w:object>
      </w:r>
    </w:p>
    <w:p w14:paraId="1BEA10BE" w14:textId="77777777" w:rsidR="00DC5648" w:rsidRPr="00DC5648" w:rsidRDefault="00DC5648" w:rsidP="00DC5648">
      <w:r w:rsidRPr="00DC5648">
        <w:t xml:space="preserve">Điều kiện của </w:t>
      </w:r>
      <w:r w:rsidRPr="00DC5648">
        <w:object w:dxaOrig="260" w:dyaOrig="220" w14:anchorId="66CD6774">
          <v:shape id="_x0000_i5448" type="#_x0000_t75" style="width:12.75pt;height:11.25pt" o:ole="">
            <v:imagedata r:id="rId8155" o:title=""/>
          </v:shape>
          <o:OLEObject Type="Embed" ProgID="Equation.DSMT4" ShapeID="_x0000_i5448" DrawAspect="Content" ObjectID="_1794306798" r:id="rId8156"/>
        </w:object>
      </w:r>
      <w:r w:rsidRPr="00DC5648">
        <w:t xml:space="preserve"> để (*) là phương trình đường tròn có bán kính bằng 7 là: </w:t>
      </w:r>
    </w:p>
    <w:p w14:paraId="7D911B11" w14:textId="77777777" w:rsidR="00DC5648" w:rsidRPr="00DC5648" w:rsidRDefault="00DC5648" w:rsidP="00DC5648">
      <w:r w:rsidRPr="00DC5648">
        <w:tab/>
        <w:t xml:space="preserve">A. </w:t>
      </w:r>
      <w:r w:rsidRPr="00DC5648">
        <w:object w:dxaOrig="620" w:dyaOrig="279" w14:anchorId="7106B9A2">
          <v:shape id="_x0000_i5449" type="#_x0000_t75" style="width:30.75pt;height:14.25pt" o:ole="">
            <v:imagedata r:id="rId8157" o:title=""/>
          </v:shape>
          <o:OLEObject Type="Embed" ProgID="Equation.DSMT4" ShapeID="_x0000_i5449" DrawAspect="Content" ObjectID="_1794306799" r:id="rId8158"/>
        </w:object>
      </w:r>
      <w:r w:rsidRPr="00DC5648">
        <w:tab/>
        <w:t xml:space="preserve">B. </w:t>
      </w:r>
      <w:r w:rsidRPr="00DC5648">
        <w:object w:dxaOrig="600" w:dyaOrig="279" w14:anchorId="2A0C7CA8">
          <v:shape id="_x0000_i5450" type="#_x0000_t75" style="width:30pt;height:14.25pt" o:ole="">
            <v:imagedata r:id="rId8159" o:title=""/>
          </v:shape>
          <o:OLEObject Type="Embed" ProgID="Equation.DSMT4" ShapeID="_x0000_i5450" DrawAspect="Content" ObjectID="_1794306800" r:id="rId8160"/>
        </w:object>
      </w:r>
      <w:r w:rsidRPr="00DC5648">
        <w:tab/>
        <w:t xml:space="preserve">C. </w:t>
      </w:r>
      <w:r w:rsidRPr="00DC5648">
        <w:object w:dxaOrig="740" w:dyaOrig="279" w14:anchorId="3C16F5CC">
          <v:shape id="_x0000_i5451" type="#_x0000_t75" style="width:36.75pt;height:14.25pt" o:ole="">
            <v:imagedata r:id="rId8161" o:title=""/>
          </v:shape>
          <o:OLEObject Type="Embed" ProgID="Equation.DSMT4" ShapeID="_x0000_i5451" DrawAspect="Content" ObjectID="_1794306801" r:id="rId8162"/>
        </w:object>
      </w:r>
      <w:r w:rsidRPr="00DC5648">
        <w:tab/>
        <w:t xml:space="preserve">D. </w:t>
      </w:r>
      <w:r w:rsidRPr="00DC5648">
        <w:object w:dxaOrig="740" w:dyaOrig="279" w14:anchorId="57E078DC">
          <v:shape id="_x0000_i5452" type="#_x0000_t75" style="width:36.75pt;height:14.25pt" o:ole="">
            <v:imagedata r:id="rId8163" o:title=""/>
          </v:shape>
          <o:OLEObject Type="Embed" ProgID="Equation.DSMT4" ShapeID="_x0000_i5452" DrawAspect="Content" ObjectID="_1794306802" r:id="rId8164"/>
        </w:object>
      </w:r>
    </w:p>
    <w:p w14:paraId="42C85768" w14:textId="77777777" w:rsidR="00DC5648" w:rsidRPr="00DC5648" w:rsidRDefault="00DC5648" w:rsidP="00DC5648">
      <w:bookmarkStart w:id="42" w:name="_Hlk92366037"/>
      <w:bookmarkEnd w:id="41"/>
      <w:r w:rsidRPr="00DC5648">
        <w:t xml:space="preserve">Câu 22 (VD): Trong không gian Oxyz, cho mặt phẳng </w:t>
      </w:r>
      <w:r w:rsidRPr="00DC5648">
        <w:object w:dxaOrig="2280" w:dyaOrig="400" w14:anchorId="59898363">
          <v:shape id="_x0000_i5453" type="#_x0000_t75" style="width:114pt;height:20.25pt" o:ole="">
            <v:imagedata r:id="rId8165" o:title=""/>
          </v:shape>
          <o:OLEObject Type="Embed" ProgID="Equation.DSMT4" ShapeID="_x0000_i5453" DrawAspect="Content" ObjectID="_1794306803" r:id="rId8166"/>
        </w:object>
      </w:r>
      <w:r w:rsidRPr="00DC5648">
        <w:t xml:space="preserve"> và điểm </w:t>
      </w:r>
      <w:r w:rsidRPr="00DC5648">
        <w:object w:dxaOrig="1100" w:dyaOrig="400" w14:anchorId="0B824349">
          <v:shape id="_x0000_i5454" type="#_x0000_t75" style="width:54.75pt;height:20.25pt" o:ole="">
            <v:imagedata r:id="rId8167" o:title=""/>
          </v:shape>
          <o:OLEObject Type="Embed" ProgID="Equation.DSMT4" ShapeID="_x0000_i5454" DrawAspect="Content" ObjectID="_1794306804" r:id="rId8168"/>
        </w:object>
      </w:r>
      <w:r w:rsidRPr="00DC5648">
        <w:t xml:space="preserve">. Mặt phẳng qua A song song với trục Oy và vuông góc với </w:t>
      </w:r>
      <w:r w:rsidRPr="00DC5648">
        <w:object w:dxaOrig="420" w:dyaOrig="400" w14:anchorId="1F5C0497">
          <v:shape id="_x0000_i5455" type="#_x0000_t75" style="width:21pt;height:20.25pt" o:ole="">
            <v:imagedata r:id="rId8169" o:title=""/>
          </v:shape>
          <o:OLEObject Type="Embed" ProgID="Equation.DSMT4" ShapeID="_x0000_i5455" DrawAspect="Content" ObjectID="_1794306805" r:id="rId8170"/>
        </w:object>
      </w:r>
      <w:r w:rsidRPr="00DC5648">
        <w:t xml:space="preserve"> có phương trình là: </w:t>
      </w:r>
    </w:p>
    <w:p w14:paraId="1ACE10EB" w14:textId="77777777" w:rsidR="00DC5648" w:rsidRPr="00DC5648" w:rsidRDefault="00DC5648" w:rsidP="00DC5648">
      <w:r w:rsidRPr="00DC5648">
        <w:tab/>
        <w:t xml:space="preserve">A. </w:t>
      </w:r>
      <w:r w:rsidRPr="00DC5648">
        <w:object w:dxaOrig="1680" w:dyaOrig="279" w14:anchorId="2828C9C2">
          <v:shape id="_x0000_i5456" type="#_x0000_t75" style="width:84pt;height:14.25pt" o:ole="">
            <v:imagedata r:id="rId8171" o:title=""/>
          </v:shape>
          <o:OLEObject Type="Embed" ProgID="Equation.DSMT4" ShapeID="_x0000_i5456" DrawAspect="Content" ObjectID="_1794306806" r:id="rId8172"/>
        </w:object>
      </w:r>
      <w:r w:rsidRPr="00DC5648">
        <w:tab/>
        <w:t xml:space="preserve">B. </w:t>
      </w:r>
      <w:r w:rsidRPr="00DC5648">
        <w:object w:dxaOrig="1460" w:dyaOrig="320" w14:anchorId="3FD0D418">
          <v:shape id="_x0000_i5457" type="#_x0000_t75" style="width:72.75pt;height:15.75pt" o:ole="">
            <v:imagedata r:id="rId8173" o:title=""/>
          </v:shape>
          <o:OLEObject Type="Embed" ProgID="Equation.DSMT4" ShapeID="_x0000_i5457" DrawAspect="Content" ObjectID="_1794306807" r:id="rId8174"/>
        </w:object>
      </w:r>
      <w:r w:rsidRPr="00DC5648">
        <w:tab/>
        <w:t xml:space="preserve">C. </w:t>
      </w:r>
      <w:r w:rsidRPr="00DC5648">
        <w:object w:dxaOrig="1440" w:dyaOrig="279" w14:anchorId="49657489">
          <v:shape id="_x0000_i5458" type="#_x0000_t75" style="width:1in;height:14.25pt" o:ole="">
            <v:imagedata r:id="rId8175" o:title=""/>
          </v:shape>
          <o:OLEObject Type="Embed" ProgID="Equation.DSMT4" ShapeID="_x0000_i5458" DrawAspect="Content" ObjectID="_1794306808" r:id="rId8176"/>
        </w:object>
      </w:r>
      <w:r w:rsidRPr="00DC5648">
        <w:tab/>
        <w:t xml:space="preserve">D. </w:t>
      </w:r>
      <w:r w:rsidRPr="00DC5648">
        <w:object w:dxaOrig="1420" w:dyaOrig="279" w14:anchorId="5434811D">
          <v:shape id="_x0000_i5459" type="#_x0000_t75" style="width:71.25pt;height:14.25pt" o:ole="">
            <v:imagedata r:id="rId8177" o:title=""/>
          </v:shape>
          <o:OLEObject Type="Embed" ProgID="Equation.DSMT4" ShapeID="_x0000_i5459" DrawAspect="Content" ObjectID="_1794306809" r:id="rId8178"/>
        </w:object>
      </w:r>
      <w:bookmarkEnd w:id="42"/>
    </w:p>
    <w:p w14:paraId="6E6BBC91" w14:textId="77777777" w:rsidR="00DC5648" w:rsidRPr="00DC5648" w:rsidRDefault="00DC5648" w:rsidP="00DC5648">
      <w:bookmarkStart w:id="43" w:name="_Hlk92366201"/>
      <w:r w:rsidRPr="00DC5648">
        <w:t xml:space="preserve">Câu 23 (TH): Cắt hình nón bởi một mặt phẳng qua trục thu được thiết diện là một tam giác vuông có diện tích bằng 8. Diện tích xung quanh của hình nón đã cho bằng: </w:t>
      </w:r>
    </w:p>
    <w:p w14:paraId="362E0588" w14:textId="77777777" w:rsidR="00DC5648" w:rsidRPr="00DC5648" w:rsidRDefault="00DC5648" w:rsidP="00DC5648">
      <w:r w:rsidRPr="00DC5648">
        <w:tab/>
        <w:t xml:space="preserve">A. </w:t>
      </w:r>
      <w:r w:rsidRPr="00DC5648">
        <w:object w:dxaOrig="700" w:dyaOrig="340" w14:anchorId="7D4A0B1A">
          <v:shape id="_x0000_i5460" type="#_x0000_t75" style="width:35.25pt;height:17.25pt" o:ole="">
            <v:imagedata r:id="rId8179" o:title=""/>
          </v:shape>
          <o:OLEObject Type="Embed" ProgID="Equation.DSMT4" ShapeID="_x0000_i5460" DrawAspect="Content" ObjectID="_1794306810" r:id="rId8180"/>
        </w:object>
      </w:r>
      <w:r w:rsidRPr="00DC5648">
        <w:tab/>
        <w:t xml:space="preserve">B. </w:t>
      </w:r>
      <w:r w:rsidRPr="00DC5648">
        <w:object w:dxaOrig="600" w:dyaOrig="340" w14:anchorId="1C98CEEC">
          <v:shape id="_x0000_i5461" type="#_x0000_t75" style="width:30pt;height:17.25pt" o:ole="">
            <v:imagedata r:id="rId8181" o:title=""/>
          </v:shape>
          <o:OLEObject Type="Embed" ProgID="Equation.DSMT4" ShapeID="_x0000_i5461" DrawAspect="Content" ObjectID="_1794306811" r:id="rId8182"/>
        </w:object>
      </w:r>
      <w:r w:rsidRPr="00DC5648">
        <w:tab/>
        <w:t xml:space="preserve">C. </w:t>
      </w:r>
      <w:r w:rsidRPr="00DC5648">
        <w:object w:dxaOrig="620" w:dyaOrig="340" w14:anchorId="2D46EB8F">
          <v:shape id="_x0000_i5462" type="#_x0000_t75" style="width:30.75pt;height:17.25pt" o:ole="">
            <v:imagedata r:id="rId8183" o:title=""/>
          </v:shape>
          <o:OLEObject Type="Embed" ProgID="Equation.DSMT4" ShapeID="_x0000_i5462" DrawAspect="Content" ObjectID="_1794306812" r:id="rId8184"/>
        </w:object>
      </w:r>
      <w:r w:rsidRPr="00DC5648">
        <w:tab/>
        <w:t xml:space="preserve">D. </w:t>
      </w:r>
      <w:r w:rsidRPr="00DC5648">
        <w:object w:dxaOrig="620" w:dyaOrig="340" w14:anchorId="14C78CCB">
          <v:shape id="_x0000_i5463" type="#_x0000_t75" style="width:30.75pt;height:17.25pt" o:ole="">
            <v:imagedata r:id="rId8185" o:title=""/>
          </v:shape>
          <o:OLEObject Type="Embed" ProgID="Equation.DSMT4" ShapeID="_x0000_i5463" DrawAspect="Content" ObjectID="_1794306813" r:id="rId8186"/>
        </w:object>
      </w:r>
      <w:bookmarkEnd w:id="43"/>
    </w:p>
    <w:p w14:paraId="1E96F9D1" w14:textId="77777777" w:rsidR="00DC5648" w:rsidRPr="00DC5648" w:rsidRDefault="00DC5648" w:rsidP="00DC5648">
      <w:bookmarkStart w:id="44" w:name="_Hlk92366464"/>
      <w:r w:rsidRPr="00DC5648">
        <w:t xml:space="preserve">Câu 24 (VD): Cho hình nón có chiều cao </w:t>
      </w:r>
      <w:r w:rsidRPr="00DC5648">
        <w:object w:dxaOrig="660" w:dyaOrig="279" w14:anchorId="4670F1EE">
          <v:shape id="_x0000_i5464" type="#_x0000_t75" style="width:33pt;height:14.25pt" o:ole="">
            <v:imagedata r:id="rId8187" o:title=""/>
          </v:shape>
          <o:OLEObject Type="Embed" ProgID="Equation.DSMT4" ShapeID="_x0000_i5464" DrawAspect="Content" ObjectID="_1794306814" r:id="rId8188"/>
        </w:object>
      </w:r>
      <w:r w:rsidRPr="00DC5648">
        <w:t xml:space="preserve"> và bán kính đáy </w:t>
      </w:r>
      <w:r w:rsidRPr="00DC5648">
        <w:object w:dxaOrig="540" w:dyaOrig="279" w14:anchorId="75FE1B6A">
          <v:shape id="_x0000_i5465" type="#_x0000_t75" style="width:27pt;height:14.25pt" o:ole="">
            <v:imagedata r:id="rId8189" o:title=""/>
          </v:shape>
          <o:OLEObject Type="Embed" ProgID="Equation.DSMT4" ShapeID="_x0000_i5465" DrawAspect="Content" ObjectID="_1794306815" r:id="rId8190"/>
        </w:object>
      </w:r>
      <w:r w:rsidRPr="00DC5648">
        <w:t xml:space="preserve">. Xét hình trụ có một đáy nằm trên hình tròn đáy của hình nón, đường tròn đáy còn lại nằm trên mặt xung quanh của hình nón sao cho thể tích khối trụ lớn nhất. Khi đó, bán kính đáy của hình trụ bằng: </w:t>
      </w:r>
    </w:p>
    <w:p w14:paraId="20FA7E60" w14:textId="77777777" w:rsidR="00DC5648" w:rsidRPr="00DC5648" w:rsidRDefault="00DC5648" w:rsidP="00DC5648">
      <w:r w:rsidRPr="00DC5648">
        <w:tab/>
        <w:t xml:space="preserve">A. </w:t>
      </w:r>
      <w:r w:rsidRPr="00DC5648">
        <w:object w:dxaOrig="240" w:dyaOrig="620" w14:anchorId="306E9730">
          <v:shape id="_x0000_i5466" type="#_x0000_t75" style="width:12pt;height:30.75pt" o:ole="">
            <v:imagedata r:id="rId8191" o:title=""/>
          </v:shape>
          <o:OLEObject Type="Embed" ProgID="Equation.DSMT4" ShapeID="_x0000_i5466" DrawAspect="Content" ObjectID="_1794306816" r:id="rId8192"/>
        </w:object>
      </w:r>
      <w:r w:rsidRPr="00DC5648">
        <w:tab/>
        <w:t xml:space="preserve">B. </w:t>
      </w:r>
      <w:r w:rsidRPr="00DC5648">
        <w:object w:dxaOrig="320" w:dyaOrig="620" w14:anchorId="1DAAD2A6">
          <v:shape id="_x0000_i5467" type="#_x0000_t75" style="width:15.75pt;height:30.75pt" o:ole="">
            <v:imagedata r:id="rId8193" o:title=""/>
          </v:shape>
          <o:OLEObject Type="Embed" ProgID="Equation.DSMT4" ShapeID="_x0000_i5467" DrawAspect="Content" ObjectID="_1794306817" r:id="rId8194"/>
        </w:object>
      </w:r>
      <w:r w:rsidRPr="00DC5648">
        <w:tab/>
        <w:t xml:space="preserve">C. </w:t>
      </w:r>
      <w:r w:rsidRPr="00DC5648">
        <w:object w:dxaOrig="220" w:dyaOrig="620" w14:anchorId="3D5FE559">
          <v:shape id="_x0000_i5468" type="#_x0000_t75" style="width:11.25pt;height:30.75pt" o:ole="">
            <v:imagedata r:id="rId8195" o:title=""/>
          </v:shape>
          <o:OLEObject Type="Embed" ProgID="Equation.DSMT4" ShapeID="_x0000_i5468" DrawAspect="Content" ObjectID="_1794306818" r:id="rId8196"/>
        </w:object>
      </w:r>
      <w:r w:rsidRPr="00DC5648">
        <w:t xml:space="preserve"> </w:t>
      </w:r>
      <w:r w:rsidRPr="00DC5648">
        <w:tab/>
        <w:t xml:space="preserve">D. </w:t>
      </w:r>
      <w:r w:rsidRPr="00DC5648">
        <w:object w:dxaOrig="320" w:dyaOrig="620" w14:anchorId="22EE6645">
          <v:shape id="_x0000_i5469" type="#_x0000_t75" style="width:15.75pt;height:30.75pt" o:ole="">
            <v:imagedata r:id="rId8197" o:title=""/>
          </v:shape>
          <o:OLEObject Type="Embed" ProgID="Equation.DSMT4" ShapeID="_x0000_i5469" DrawAspect="Content" ObjectID="_1794306819" r:id="rId8198"/>
        </w:object>
      </w:r>
      <w:bookmarkEnd w:id="44"/>
    </w:p>
    <w:p w14:paraId="44CEEC3C" w14:textId="77777777" w:rsidR="00DC5648" w:rsidRPr="00DC5648" w:rsidRDefault="00DC5648" w:rsidP="00DC5648">
      <w:bookmarkStart w:id="45" w:name="_Hlk92367197"/>
      <w:r w:rsidRPr="00DC5648">
        <w:t xml:space="preserve">Câu 25 (VD): Cho khối lăng trụ tam giác đều </w:t>
      </w:r>
      <w:r w:rsidRPr="00DC5648">
        <w:object w:dxaOrig="1240" w:dyaOrig="279" w14:anchorId="2ED61DDD">
          <v:shape id="_x0000_i5470" type="#_x0000_t75" style="width:62.25pt;height:14.25pt" o:ole="">
            <v:imagedata r:id="rId8199" o:title=""/>
          </v:shape>
          <o:OLEObject Type="Embed" ProgID="Equation.DSMT4" ShapeID="_x0000_i5470" DrawAspect="Content" ObjectID="_1794306820" r:id="rId8200"/>
        </w:object>
      </w:r>
      <w:r w:rsidRPr="00DC5648">
        <w:t xml:space="preserve"> có cạnh đáy là </w:t>
      </w:r>
      <w:r w:rsidRPr="00DC5648">
        <w:object w:dxaOrig="320" w:dyaOrig="279" w14:anchorId="674474FC">
          <v:shape id="_x0000_i5471" type="#_x0000_t75" style="width:15.75pt;height:14.25pt" o:ole="">
            <v:imagedata r:id="rId8201" o:title=""/>
          </v:shape>
          <o:OLEObject Type="Embed" ProgID="Equation.DSMT4" ShapeID="_x0000_i5471" DrawAspect="Content" ObjectID="_1794306821" r:id="rId8202"/>
        </w:object>
      </w:r>
      <w:r w:rsidRPr="00DC5648">
        <w:t xml:space="preserve"> và khoảng cách từ điểm </w:t>
      </w:r>
      <w:r w:rsidRPr="00DC5648">
        <w:object w:dxaOrig="240" w:dyaOrig="260" w14:anchorId="4848CF3F">
          <v:shape id="_x0000_i5472" type="#_x0000_t75" style="width:12pt;height:12.75pt" o:ole="">
            <v:imagedata r:id="rId8203" o:title=""/>
          </v:shape>
          <o:OLEObject Type="Embed" ProgID="Equation.DSMT4" ShapeID="_x0000_i5472" DrawAspect="Content" ObjectID="_1794306822" r:id="rId8204"/>
        </w:object>
      </w:r>
      <w:r w:rsidRPr="00DC5648">
        <w:t xml:space="preserve"> đến mặt phẳng </w:t>
      </w:r>
      <w:r w:rsidRPr="00DC5648">
        <w:object w:dxaOrig="800" w:dyaOrig="400" w14:anchorId="2C438CB7">
          <v:shape id="_x0000_i5473" type="#_x0000_t75" style="width:39.75pt;height:20.25pt" o:ole="">
            <v:imagedata r:id="rId8205" o:title=""/>
          </v:shape>
          <o:OLEObject Type="Embed" ProgID="Equation.DSMT4" ShapeID="_x0000_i5473" DrawAspect="Content" ObjectID="_1794306823" r:id="rId8206"/>
        </w:object>
      </w:r>
      <w:r w:rsidRPr="00DC5648">
        <w:t xml:space="preserve"> bằng </w:t>
      </w:r>
      <w:r w:rsidRPr="00DC5648">
        <w:object w:dxaOrig="200" w:dyaOrig="220" w14:anchorId="367A0061">
          <v:shape id="_x0000_i5474" type="#_x0000_t75" style="width:9.75pt;height:11.25pt" o:ole="">
            <v:imagedata r:id="rId8207" o:title=""/>
          </v:shape>
          <o:OLEObject Type="Embed" ProgID="Equation.DSMT4" ShapeID="_x0000_i5474" DrawAspect="Content" ObjectID="_1794306824" r:id="rId8208"/>
        </w:object>
      </w:r>
      <w:r w:rsidRPr="00DC5648">
        <w:t xml:space="preserve">. Tính thể tích của khối lăng trụ </w:t>
      </w:r>
      <w:r w:rsidRPr="00DC5648">
        <w:object w:dxaOrig="1240" w:dyaOrig="279" w14:anchorId="016D500D">
          <v:shape id="_x0000_i5475" type="#_x0000_t75" style="width:62.25pt;height:14.25pt" o:ole="">
            <v:imagedata r:id="rId8209" o:title=""/>
          </v:shape>
          <o:OLEObject Type="Embed" ProgID="Equation.DSMT4" ShapeID="_x0000_i5475" DrawAspect="Content" ObjectID="_1794306825" r:id="rId8210"/>
        </w:object>
      </w:r>
      <w:r w:rsidRPr="00DC5648">
        <w:t xml:space="preserve"> </w:t>
      </w:r>
    </w:p>
    <w:p w14:paraId="51499EF3" w14:textId="77777777" w:rsidR="00DC5648" w:rsidRPr="00DC5648" w:rsidRDefault="00DC5648" w:rsidP="00DC5648">
      <w:r w:rsidRPr="00DC5648">
        <w:tab/>
        <w:t xml:space="preserve">A. </w:t>
      </w:r>
      <w:r w:rsidRPr="00DC5648">
        <w:object w:dxaOrig="620" w:dyaOrig="680" w14:anchorId="59A4A8C9">
          <v:shape id="_x0000_i5476" type="#_x0000_t75" style="width:30.75pt;height:33.75pt" o:ole="">
            <v:imagedata r:id="rId8211" o:title=""/>
          </v:shape>
          <o:OLEObject Type="Embed" ProgID="Equation.DSMT4" ShapeID="_x0000_i5476" DrawAspect="Content" ObjectID="_1794306826" r:id="rId8212"/>
        </w:object>
      </w:r>
      <w:r w:rsidRPr="00DC5648">
        <w:tab/>
        <w:t xml:space="preserve">B. </w:t>
      </w:r>
      <w:r w:rsidRPr="00DC5648">
        <w:object w:dxaOrig="639" w:dyaOrig="680" w14:anchorId="1CEC0B5A">
          <v:shape id="_x0000_i5477" type="#_x0000_t75" style="width:32.25pt;height:33.75pt" o:ole="">
            <v:imagedata r:id="rId8213" o:title=""/>
          </v:shape>
          <o:OLEObject Type="Embed" ProgID="Equation.DSMT4" ShapeID="_x0000_i5477" DrawAspect="Content" ObjectID="_1794306827" r:id="rId8214"/>
        </w:object>
      </w:r>
      <w:r w:rsidRPr="00DC5648">
        <w:tab/>
        <w:t xml:space="preserve">C. </w:t>
      </w:r>
      <w:r w:rsidRPr="00DC5648">
        <w:object w:dxaOrig="680" w:dyaOrig="340" w14:anchorId="267C42F4">
          <v:shape id="_x0000_i5478" type="#_x0000_t75" style="width:33.75pt;height:17.25pt" o:ole="">
            <v:imagedata r:id="rId8215" o:title=""/>
          </v:shape>
          <o:OLEObject Type="Embed" ProgID="Equation.DSMT4" ShapeID="_x0000_i5478" DrawAspect="Content" ObjectID="_1794306828" r:id="rId8216"/>
        </w:object>
      </w:r>
      <w:r w:rsidRPr="00DC5648">
        <w:tab/>
        <w:t xml:space="preserve">D. </w:t>
      </w:r>
      <w:r w:rsidRPr="00DC5648">
        <w:object w:dxaOrig="740" w:dyaOrig="680" w14:anchorId="08215A85">
          <v:shape id="_x0000_i5479" type="#_x0000_t75" style="width:36.75pt;height:33.75pt" o:ole="">
            <v:imagedata r:id="rId8217" o:title=""/>
          </v:shape>
          <o:OLEObject Type="Embed" ProgID="Equation.DSMT4" ShapeID="_x0000_i5479" DrawAspect="Content" ObjectID="_1794306829" r:id="rId8218"/>
        </w:object>
      </w:r>
    </w:p>
    <w:p w14:paraId="1063B25D" w14:textId="77777777" w:rsidR="00DC5648" w:rsidRPr="00DC5648" w:rsidRDefault="00DC5648" w:rsidP="00DC5648">
      <w:bookmarkStart w:id="46" w:name="_Hlk92367539"/>
      <w:bookmarkEnd w:id="45"/>
      <w:r w:rsidRPr="00DC5648">
        <w:t xml:space="preserve">Câu 26 (VD): Cho hình chóp </w:t>
      </w:r>
      <w:r w:rsidRPr="00DC5648">
        <w:object w:dxaOrig="920" w:dyaOrig="279" w14:anchorId="029A458F">
          <v:shape id="_x0000_i5480" type="#_x0000_t75" style="width:45.75pt;height:14.25pt" o:ole="">
            <v:imagedata r:id="rId8219" o:title=""/>
          </v:shape>
          <o:OLEObject Type="Embed" ProgID="Equation.DSMT4" ShapeID="_x0000_i5480" DrawAspect="Content" ObjectID="_1794306830" r:id="rId8220"/>
        </w:object>
      </w:r>
      <w:r w:rsidRPr="00DC5648">
        <w:t xml:space="preserve"> đáy là hình bình hành tâm </w:t>
      </w:r>
      <w:r w:rsidRPr="00DC5648">
        <w:object w:dxaOrig="240" w:dyaOrig="279" w14:anchorId="736B3CFD">
          <v:shape id="_x0000_i5481" type="#_x0000_t75" style="width:12pt;height:14.25pt" o:ole="">
            <v:imagedata r:id="rId8221" o:title=""/>
          </v:shape>
          <o:OLEObject Type="Embed" ProgID="Equation.DSMT4" ShapeID="_x0000_i5481" DrawAspect="Content" ObjectID="_1794306831" r:id="rId8222"/>
        </w:object>
      </w:r>
      <w:r w:rsidRPr="00DC5648">
        <w:t xml:space="preserve">. Gọi </w:t>
      </w:r>
      <w:r w:rsidRPr="00DC5648">
        <w:object w:dxaOrig="859" w:dyaOrig="320" w14:anchorId="740F9F09">
          <v:shape id="_x0000_i5482" type="#_x0000_t75" style="width:42.75pt;height:15.75pt" o:ole="">
            <v:imagedata r:id="rId8223" o:title=""/>
          </v:shape>
          <o:OLEObject Type="Embed" ProgID="Equation.DSMT4" ShapeID="_x0000_i5482" DrawAspect="Content" ObjectID="_1794306832" r:id="rId8224"/>
        </w:object>
      </w:r>
      <w:r w:rsidRPr="00DC5648">
        <w:t xml:space="preserve"> lần lượt là trung điểm của </w:t>
      </w:r>
      <w:r w:rsidRPr="00DC5648">
        <w:object w:dxaOrig="340" w:dyaOrig="279" w14:anchorId="1655070C">
          <v:shape id="_x0000_i5483" type="#_x0000_t75" style="width:17.25pt;height:14.25pt" o:ole="">
            <v:imagedata r:id="rId8225" o:title=""/>
          </v:shape>
          <o:OLEObject Type="Embed" ProgID="Equation.DSMT4" ShapeID="_x0000_i5483" DrawAspect="Content" ObjectID="_1794306833" r:id="rId8226"/>
        </w:object>
      </w:r>
      <w:r w:rsidRPr="00DC5648">
        <w:t xml:space="preserve">, </w:t>
      </w:r>
      <w:r w:rsidRPr="00DC5648">
        <w:object w:dxaOrig="440" w:dyaOrig="320" w14:anchorId="56FC04B1">
          <v:shape id="_x0000_i5484" type="#_x0000_t75" style="width:21.75pt;height:15.75pt" o:ole="">
            <v:imagedata r:id="rId8227" o:title=""/>
          </v:shape>
          <o:OLEObject Type="Embed" ProgID="Equation.DSMT4" ShapeID="_x0000_i5484" DrawAspect="Content" ObjectID="_1794306834" r:id="rId8228"/>
        </w:object>
      </w:r>
      <w:r w:rsidRPr="00DC5648">
        <w:t xml:space="preserve"> </w:t>
      </w:r>
      <w:r w:rsidRPr="00DC5648">
        <w:object w:dxaOrig="400" w:dyaOrig="279" w14:anchorId="1D4CD005">
          <v:shape id="_x0000_i5485" type="#_x0000_t75" style="width:20.25pt;height:14.25pt" o:ole="">
            <v:imagedata r:id="rId8229" o:title=""/>
          </v:shape>
          <o:OLEObject Type="Embed" ProgID="Equation.DSMT4" ShapeID="_x0000_i5485" DrawAspect="Content" ObjectID="_1794306835" r:id="rId8230"/>
        </w:object>
      </w:r>
      <w:r w:rsidRPr="00DC5648">
        <w:t xml:space="preserve">. Gọi </w:t>
      </w:r>
      <w:r w:rsidRPr="00DC5648">
        <w:object w:dxaOrig="240" w:dyaOrig="320" w14:anchorId="26D521DD">
          <v:shape id="_x0000_i5486" type="#_x0000_t75" style="width:12pt;height:15.75pt" o:ole="">
            <v:imagedata r:id="rId8231" o:title=""/>
          </v:shape>
          <o:OLEObject Type="Embed" ProgID="Equation.DSMT4" ShapeID="_x0000_i5486" DrawAspect="Content" ObjectID="_1794306836" r:id="rId8232"/>
        </w:object>
      </w:r>
      <w:r w:rsidRPr="00DC5648">
        <w:t xml:space="preserve"> là giao điểm của </w:t>
      </w:r>
      <w:r w:rsidRPr="00DC5648">
        <w:object w:dxaOrig="380" w:dyaOrig="279" w14:anchorId="5980F127">
          <v:shape id="_x0000_i5487" type="#_x0000_t75" style="width:18.75pt;height:14.25pt" o:ole="">
            <v:imagedata r:id="rId8233" o:title=""/>
          </v:shape>
          <o:OLEObject Type="Embed" ProgID="Equation.DSMT4" ShapeID="_x0000_i5487" DrawAspect="Content" ObjectID="_1794306837" r:id="rId8234"/>
        </w:object>
      </w:r>
      <w:r w:rsidRPr="00DC5648">
        <w:t xml:space="preserve"> với </w:t>
      </w:r>
      <w:r w:rsidRPr="00DC5648">
        <w:object w:dxaOrig="1100" w:dyaOrig="400" w14:anchorId="42B04527">
          <v:shape id="_x0000_i5488" type="#_x0000_t75" style="width:54.75pt;height:20.25pt" o:ole="">
            <v:imagedata r:id="rId8235" o:title=""/>
          </v:shape>
          <o:OLEObject Type="Embed" ProgID="Equation.DSMT4" ShapeID="_x0000_i5488" DrawAspect="Content" ObjectID="_1794306838" r:id="rId8236"/>
        </w:object>
      </w:r>
      <w:r w:rsidRPr="00DC5648">
        <w:t xml:space="preserve">. Tính </w:t>
      </w:r>
      <w:r w:rsidRPr="00DC5648">
        <w:object w:dxaOrig="480" w:dyaOrig="620" w14:anchorId="7F59B6CA">
          <v:shape id="_x0000_i5489" type="#_x0000_t75" style="width:24pt;height:30.75pt" o:ole="">
            <v:imagedata r:id="rId8237" o:title=""/>
          </v:shape>
          <o:OLEObject Type="Embed" ProgID="Equation.DSMT4" ShapeID="_x0000_i5489" DrawAspect="Content" ObjectID="_1794306839" r:id="rId8238"/>
        </w:object>
      </w:r>
    </w:p>
    <w:p w14:paraId="5BBE4458" w14:textId="77777777" w:rsidR="00DC5648" w:rsidRPr="00DC5648" w:rsidRDefault="00DC5648" w:rsidP="00DC5648">
      <w:r w:rsidRPr="00DC5648">
        <w:tab/>
        <w:t xml:space="preserve">A. </w:t>
      </w:r>
      <w:r w:rsidRPr="00DC5648">
        <w:object w:dxaOrig="880" w:dyaOrig="620" w14:anchorId="2FC66A7B">
          <v:shape id="_x0000_i5490" type="#_x0000_t75" style="width:44.25pt;height:30.75pt" o:ole="">
            <v:imagedata r:id="rId8239" o:title=""/>
          </v:shape>
          <o:OLEObject Type="Embed" ProgID="Equation.DSMT4" ShapeID="_x0000_i5490" DrawAspect="Content" ObjectID="_1794306840" r:id="rId8240"/>
        </w:object>
      </w:r>
      <w:r w:rsidRPr="00DC5648">
        <w:tab/>
        <w:t xml:space="preserve">B. </w:t>
      </w:r>
      <w:r w:rsidRPr="00DC5648">
        <w:object w:dxaOrig="859" w:dyaOrig="620" w14:anchorId="69EFB757">
          <v:shape id="_x0000_i5491" type="#_x0000_t75" style="width:42.75pt;height:30.75pt" o:ole="">
            <v:imagedata r:id="rId8241" o:title=""/>
          </v:shape>
          <o:OLEObject Type="Embed" ProgID="Equation.DSMT4" ShapeID="_x0000_i5491" DrawAspect="Content" ObjectID="_1794306841" r:id="rId8242"/>
        </w:object>
      </w:r>
      <w:r w:rsidRPr="00DC5648">
        <w:tab/>
        <w:t xml:space="preserve">C. </w:t>
      </w:r>
      <w:r w:rsidRPr="00DC5648">
        <w:object w:dxaOrig="859" w:dyaOrig="620" w14:anchorId="2C596976">
          <v:shape id="_x0000_i5492" type="#_x0000_t75" style="width:42.75pt;height:30.75pt" o:ole="">
            <v:imagedata r:id="rId8243" o:title=""/>
          </v:shape>
          <o:OLEObject Type="Embed" ProgID="Equation.DSMT4" ShapeID="_x0000_i5492" DrawAspect="Content" ObjectID="_1794306842" r:id="rId8244"/>
        </w:object>
      </w:r>
      <w:r w:rsidRPr="00DC5648">
        <w:tab/>
        <w:t xml:space="preserve">D. </w:t>
      </w:r>
      <w:r w:rsidRPr="00DC5648">
        <w:object w:dxaOrig="999" w:dyaOrig="620" w14:anchorId="7D2F9A12">
          <v:shape id="_x0000_i5493" type="#_x0000_t75" style="width:50.25pt;height:30.75pt" o:ole="">
            <v:imagedata r:id="rId8245" o:title=""/>
          </v:shape>
          <o:OLEObject Type="Embed" ProgID="Equation.DSMT4" ShapeID="_x0000_i5493" DrawAspect="Content" ObjectID="_1794306843" r:id="rId8246"/>
        </w:object>
      </w:r>
    </w:p>
    <w:p w14:paraId="2D50C467" w14:textId="77777777" w:rsidR="00DC5648" w:rsidRPr="00DC5648" w:rsidRDefault="00DC5648" w:rsidP="00DC5648">
      <w:bookmarkStart w:id="47" w:name="_Hlk92367856"/>
      <w:bookmarkEnd w:id="46"/>
      <w:r w:rsidRPr="00DC5648">
        <w:t xml:space="preserve">Câu 27 (VD): Trong không gian </w:t>
      </w:r>
      <w:r w:rsidRPr="00DC5648">
        <w:object w:dxaOrig="560" w:dyaOrig="320" w14:anchorId="2636AC50">
          <v:shape id="_x0000_i5494" type="#_x0000_t75" style="width:27.75pt;height:15.75pt" o:ole="">
            <v:imagedata r:id="rId8247" o:title=""/>
          </v:shape>
          <o:OLEObject Type="Embed" ProgID="Equation.DSMT4" ShapeID="_x0000_i5494" DrawAspect="Content" ObjectID="_1794306844" r:id="rId8248"/>
        </w:object>
      </w:r>
      <w:r w:rsidRPr="00DC5648">
        <w:t xml:space="preserve">, cho hai điểm </w:t>
      </w:r>
      <w:r w:rsidRPr="00DC5648">
        <w:object w:dxaOrig="999" w:dyaOrig="400" w14:anchorId="1A7D31A3">
          <v:shape id="_x0000_i5495" type="#_x0000_t75" style="width:50.25pt;height:20.25pt" o:ole="">
            <v:imagedata r:id="rId8249" o:title=""/>
          </v:shape>
          <o:OLEObject Type="Embed" ProgID="Equation.DSMT4" ShapeID="_x0000_i5495" DrawAspect="Content" ObjectID="_1794306845" r:id="rId8250"/>
        </w:object>
      </w:r>
      <w:r w:rsidRPr="00DC5648">
        <w:t xml:space="preserve"> </w:t>
      </w:r>
      <w:r w:rsidRPr="00DC5648">
        <w:object w:dxaOrig="1240" w:dyaOrig="400" w14:anchorId="4FE5F303">
          <v:shape id="_x0000_i5496" type="#_x0000_t75" style="width:62.25pt;height:20.25pt" o:ole="">
            <v:imagedata r:id="rId8251" o:title=""/>
          </v:shape>
          <o:OLEObject Type="Embed" ProgID="Equation.DSMT4" ShapeID="_x0000_i5496" DrawAspect="Content" ObjectID="_1794306846" r:id="rId8252"/>
        </w:object>
      </w:r>
      <w:r w:rsidRPr="00DC5648">
        <w:t xml:space="preserve">, tập hợp các điểm </w:t>
      </w:r>
      <w:r w:rsidRPr="00DC5648">
        <w:object w:dxaOrig="320" w:dyaOrig="260" w14:anchorId="43A887CA">
          <v:shape id="_x0000_i5497" type="#_x0000_t75" style="width:15.75pt;height:12.75pt" o:ole="">
            <v:imagedata r:id="rId8253" o:title=""/>
          </v:shape>
          <o:OLEObject Type="Embed" ProgID="Equation.DSMT4" ShapeID="_x0000_i5497" DrawAspect="Content" ObjectID="_1794306847" r:id="rId8254"/>
        </w:object>
      </w:r>
      <w:r w:rsidRPr="00DC5648">
        <w:t xml:space="preserve"> thỏa mãn </w:t>
      </w:r>
      <w:r w:rsidRPr="00DC5648">
        <w:object w:dxaOrig="1880" w:dyaOrig="320" w14:anchorId="336E3816">
          <v:shape id="_x0000_i5498" type="#_x0000_t75" style="width:93.75pt;height:15.75pt" o:ole="">
            <v:imagedata r:id="rId8255" o:title=""/>
          </v:shape>
          <o:OLEObject Type="Embed" ProgID="Equation.DSMT4" ShapeID="_x0000_i5498" DrawAspect="Content" ObjectID="_1794306848" r:id="rId8256"/>
        </w:object>
      </w:r>
      <w:r w:rsidRPr="00DC5648">
        <w:t xml:space="preserve"> là mặt cầu có tâm </w:t>
      </w:r>
      <w:r w:rsidRPr="00DC5648">
        <w:object w:dxaOrig="920" w:dyaOrig="400" w14:anchorId="266A6675">
          <v:shape id="_x0000_i5499" type="#_x0000_t75" style="width:45.75pt;height:20.25pt" o:ole="">
            <v:imagedata r:id="rId8257" o:title=""/>
          </v:shape>
          <o:OLEObject Type="Embed" ProgID="Equation.DSMT4" ShapeID="_x0000_i5499" DrawAspect="Content" ObjectID="_1794306849" r:id="rId8258"/>
        </w:object>
      </w:r>
      <w:r w:rsidRPr="00DC5648">
        <w:t xml:space="preserve"> và bán kính </w:t>
      </w:r>
      <w:r w:rsidRPr="00DC5648">
        <w:object w:dxaOrig="240" w:dyaOrig="260" w14:anchorId="5AE94E66">
          <v:shape id="_x0000_i5500" type="#_x0000_t75" style="width:12pt;height:12.75pt" o:ole="">
            <v:imagedata r:id="rId8259" o:title=""/>
          </v:shape>
          <o:OLEObject Type="Embed" ProgID="Equation.DSMT4" ShapeID="_x0000_i5500" DrawAspect="Content" ObjectID="_1794306850" r:id="rId8260"/>
        </w:object>
      </w:r>
      <w:r w:rsidRPr="00DC5648">
        <w:t xml:space="preserve">. Giá trị biểu thức </w:t>
      </w:r>
      <w:r w:rsidRPr="00DC5648">
        <w:object w:dxaOrig="2000" w:dyaOrig="320" w14:anchorId="43718C3A">
          <v:shape id="_x0000_i5501" type="#_x0000_t75" style="width:99.75pt;height:15.75pt" o:ole="">
            <v:imagedata r:id="rId8261" o:title=""/>
          </v:shape>
          <o:OLEObject Type="Embed" ProgID="Equation.DSMT4" ShapeID="_x0000_i5501" DrawAspect="Content" ObjectID="_1794306851" r:id="rId8262"/>
        </w:object>
      </w:r>
      <w:r w:rsidRPr="00DC5648">
        <w:t xml:space="preserve"> bằng: </w:t>
      </w:r>
    </w:p>
    <w:p w14:paraId="0E8B747E" w14:textId="77777777" w:rsidR="00DC5648" w:rsidRPr="00DC5648" w:rsidRDefault="00DC5648" w:rsidP="00DC5648">
      <w:r w:rsidRPr="00DC5648">
        <w:tab/>
        <w:t xml:space="preserve">A. </w:t>
      </w:r>
      <w:r w:rsidRPr="00DC5648">
        <w:object w:dxaOrig="580" w:dyaOrig="279" w14:anchorId="761D597F">
          <v:shape id="_x0000_i5502" type="#_x0000_t75" style="width:29.25pt;height:14.25pt" o:ole="">
            <v:imagedata r:id="rId8263" o:title=""/>
          </v:shape>
          <o:OLEObject Type="Embed" ProgID="Equation.DSMT4" ShapeID="_x0000_i5502" DrawAspect="Content" ObjectID="_1794306852" r:id="rId8264"/>
        </w:object>
      </w:r>
      <w:r w:rsidRPr="00DC5648">
        <w:tab/>
        <w:t xml:space="preserve">B. </w:t>
      </w:r>
      <w:r w:rsidRPr="00DC5648">
        <w:object w:dxaOrig="680" w:dyaOrig="279" w14:anchorId="5EFF4177">
          <v:shape id="_x0000_i5503" type="#_x0000_t75" style="width:33.75pt;height:14.25pt" o:ole="">
            <v:imagedata r:id="rId8265" o:title=""/>
          </v:shape>
          <o:OLEObject Type="Embed" ProgID="Equation.DSMT4" ShapeID="_x0000_i5503" DrawAspect="Content" ObjectID="_1794306853" r:id="rId8266"/>
        </w:object>
      </w:r>
      <w:r w:rsidRPr="00DC5648">
        <w:tab/>
        <w:t xml:space="preserve">C. </w:t>
      </w:r>
      <w:r w:rsidRPr="00DC5648">
        <w:object w:dxaOrig="680" w:dyaOrig="279" w14:anchorId="017F5477">
          <v:shape id="_x0000_i5504" type="#_x0000_t75" style="width:33.75pt;height:14.25pt" o:ole="">
            <v:imagedata r:id="rId8267" o:title=""/>
          </v:shape>
          <o:OLEObject Type="Embed" ProgID="Equation.DSMT4" ShapeID="_x0000_i5504" DrawAspect="Content" ObjectID="_1794306854" r:id="rId8268"/>
        </w:object>
      </w:r>
      <w:r w:rsidRPr="00DC5648">
        <w:tab/>
        <w:t xml:space="preserve">D. </w:t>
      </w:r>
      <w:r w:rsidRPr="00DC5648">
        <w:object w:dxaOrig="680" w:dyaOrig="279" w14:anchorId="0CD811BB">
          <v:shape id="_x0000_i5505" type="#_x0000_t75" style="width:33.75pt;height:14.25pt" o:ole="">
            <v:imagedata r:id="rId8269" o:title=""/>
          </v:shape>
          <o:OLEObject Type="Embed" ProgID="Equation.DSMT4" ShapeID="_x0000_i5505" DrawAspect="Content" ObjectID="_1794306855" r:id="rId8270"/>
        </w:object>
      </w:r>
    </w:p>
    <w:p w14:paraId="1700CDC8" w14:textId="77777777" w:rsidR="00DC5648" w:rsidRPr="00DC5648" w:rsidRDefault="00DC5648" w:rsidP="00DC5648">
      <w:bookmarkStart w:id="48" w:name="_Hlk92368080"/>
      <w:bookmarkEnd w:id="47"/>
      <w:r w:rsidRPr="00DC5648">
        <w:t xml:space="preserve">Câu 28 (TH): Trong không gian </w:t>
      </w:r>
      <w:r w:rsidRPr="00DC5648">
        <w:object w:dxaOrig="560" w:dyaOrig="320" w14:anchorId="582CE4C3">
          <v:shape id="_x0000_i5506" type="#_x0000_t75" style="width:27.75pt;height:15.75pt" o:ole="">
            <v:imagedata r:id="rId8271" o:title=""/>
          </v:shape>
          <o:OLEObject Type="Embed" ProgID="Equation.DSMT4" ShapeID="_x0000_i5506" DrawAspect="Content" ObjectID="_1794306856" r:id="rId8272"/>
        </w:object>
      </w:r>
      <w:r w:rsidRPr="00DC5648">
        <w:t xml:space="preserve"> cho điểm </w:t>
      </w:r>
      <w:r w:rsidRPr="00DC5648">
        <w:object w:dxaOrig="1020" w:dyaOrig="400" w14:anchorId="4D50EA2A">
          <v:shape id="_x0000_i5507" type="#_x0000_t75" style="width:51pt;height:20.25pt" o:ole="">
            <v:imagedata r:id="rId8273" o:title=""/>
          </v:shape>
          <o:OLEObject Type="Embed" ProgID="Equation.DSMT4" ShapeID="_x0000_i5507" DrawAspect="Content" ObjectID="_1794306857" r:id="rId8274"/>
        </w:object>
      </w:r>
      <w:r w:rsidRPr="00DC5648">
        <w:t xml:space="preserve"> và đường thẳng </w:t>
      </w:r>
      <w:r w:rsidRPr="00DC5648">
        <w:object w:dxaOrig="2040" w:dyaOrig="620" w14:anchorId="34341CD5">
          <v:shape id="_x0000_i5508" type="#_x0000_t75" style="width:102pt;height:30.75pt" o:ole="">
            <v:imagedata r:id="rId8275" o:title=""/>
          </v:shape>
          <o:OLEObject Type="Embed" ProgID="Equation.DSMT4" ShapeID="_x0000_i5508" DrawAspect="Content" ObjectID="_1794306858" r:id="rId8276"/>
        </w:object>
      </w:r>
      <w:r w:rsidRPr="00DC5648">
        <w:t xml:space="preserve">. Đường thẳng qua A và song song với d có phương trình tham số là </w:t>
      </w:r>
    </w:p>
    <w:p w14:paraId="14E33A7D" w14:textId="77777777" w:rsidR="00DC5648" w:rsidRPr="00DC5648" w:rsidRDefault="00DC5648" w:rsidP="00DC5648">
      <w:r w:rsidRPr="00DC5648">
        <w:tab/>
        <w:t xml:space="preserve">A. </w:t>
      </w:r>
      <w:r w:rsidRPr="00DC5648">
        <w:object w:dxaOrig="1219" w:dyaOrig="1120" w14:anchorId="4E42ED79">
          <v:shape id="_x0000_i5509" type="#_x0000_t75" style="width:60.75pt;height:56.25pt" o:ole="">
            <v:imagedata r:id="rId8277" o:title=""/>
          </v:shape>
          <o:OLEObject Type="Embed" ProgID="Equation.DSMT4" ShapeID="_x0000_i5509" DrawAspect="Content" ObjectID="_1794306859" r:id="rId8278"/>
        </w:object>
      </w:r>
      <w:r w:rsidRPr="00DC5648">
        <w:tab/>
        <w:t xml:space="preserve">B. </w:t>
      </w:r>
      <w:r w:rsidRPr="00DC5648">
        <w:object w:dxaOrig="1219" w:dyaOrig="1120" w14:anchorId="789D097B">
          <v:shape id="_x0000_i5510" type="#_x0000_t75" style="width:60.75pt;height:56.25pt" o:ole="">
            <v:imagedata r:id="rId8279" o:title=""/>
          </v:shape>
          <o:OLEObject Type="Embed" ProgID="Equation.DSMT4" ShapeID="_x0000_i5510" DrawAspect="Content" ObjectID="_1794306860" r:id="rId8280"/>
        </w:object>
      </w:r>
      <w:r w:rsidRPr="00DC5648">
        <w:tab/>
        <w:t xml:space="preserve">C. </w:t>
      </w:r>
      <w:r w:rsidRPr="00DC5648">
        <w:object w:dxaOrig="1080" w:dyaOrig="1120" w14:anchorId="3B819B4F">
          <v:shape id="_x0000_i5511" type="#_x0000_t75" style="width:54pt;height:56.25pt" o:ole="">
            <v:imagedata r:id="rId8281" o:title=""/>
          </v:shape>
          <o:OLEObject Type="Embed" ProgID="Equation.DSMT4" ShapeID="_x0000_i5511" DrawAspect="Content" ObjectID="_1794306861" r:id="rId8282"/>
        </w:object>
      </w:r>
      <w:r w:rsidRPr="00DC5648">
        <w:tab/>
        <w:t xml:space="preserve">D. </w:t>
      </w:r>
      <w:r w:rsidRPr="00DC5648">
        <w:object w:dxaOrig="1219" w:dyaOrig="1120" w14:anchorId="763007A1">
          <v:shape id="_x0000_i5512" type="#_x0000_t75" style="width:60.75pt;height:56.25pt" o:ole="">
            <v:imagedata r:id="rId8283" o:title=""/>
          </v:shape>
          <o:OLEObject Type="Embed" ProgID="Equation.DSMT4" ShapeID="_x0000_i5512" DrawAspect="Content" ObjectID="_1794306862" r:id="rId8284"/>
        </w:object>
      </w:r>
    </w:p>
    <w:p w14:paraId="6C47962A" w14:textId="77777777" w:rsidR="00DC5648" w:rsidRPr="00DC5648" w:rsidRDefault="00DC5648" w:rsidP="00DC5648">
      <w:bookmarkStart w:id="49" w:name="_Hlk92368347"/>
      <w:bookmarkEnd w:id="48"/>
      <w:r w:rsidRPr="00DC5648">
        <w:t xml:space="preserve">Câu 29 (VD): Cho hàm số </w:t>
      </w:r>
      <w:r w:rsidRPr="00DC5648">
        <w:object w:dxaOrig="960" w:dyaOrig="400" w14:anchorId="2BA194D7">
          <v:shape id="_x0000_i5513" type="#_x0000_t75" style="width:48pt;height:20.25pt" o:ole="">
            <v:imagedata r:id="rId8285" o:title=""/>
          </v:shape>
          <o:OLEObject Type="Embed" ProgID="Equation.DSMT4" ShapeID="_x0000_i5513" DrawAspect="Content" ObjectID="_1794306863" r:id="rId8286"/>
        </w:object>
      </w:r>
      <w:r w:rsidRPr="00DC5648">
        <w:t xml:space="preserve"> xác định và liên tục trên </w:t>
      </w:r>
      <w:r w:rsidRPr="00DC5648">
        <w:object w:dxaOrig="260" w:dyaOrig="260" w14:anchorId="70D7BE90">
          <v:shape id="_x0000_i5514" type="#_x0000_t75" style="width:12.75pt;height:12.75pt" o:ole="">
            <v:imagedata r:id="rId8287" o:title=""/>
          </v:shape>
          <o:OLEObject Type="Embed" ProgID="Equation.DSMT4" ShapeID="_x0000_i5514" DrawAspect="Content" ObjectID="_1794306864" r:id="rId8288"/>
        </w:object>
      </w:r>
      <w:r w:rsidRPr="00DC5648">
        <w:t xml:space="preserve">, có đồ thị như hình vẽ. Hàm số </w:t>
      </w:r>
      <w:r w:rsidRPr="00DC5648">
        <w:object w:dxaOrig="1740" w:dyaOrig="440" w14:anchorId="1FB69EF0">
          <v:shape id="_x0000_i5515" type="#_x0000_t75" style="width:87pt;height:21.75pt" o:ole="">
            <v:imagedata r:id="rId8289" o:title=""/>
          </v:shape>
          <o:OLEObject Type="Embed" ProgID="Equation.DSMT4" ShapeID="_x0000_i5515" DrawAspect="Content" ObjectID="_1794306865" r:id="rId8290"/>
        </w:object>
      </w:r>
      <w:r w:rsidRPr="00DC5648">
        <w:t xml:space="preserve"> có bao nhiêu điểm cực tiểu?</w:t>
      </w:r>
    </w:p>
    <w:p w14:paraId="1158B169" w14:textId="77777777" w:rsidR="00DC5648" w:rsidRPr="00DC5648" w:rsidRDefault="00EF1727" w:rsidP="00DC5648">
      <w:r>
        <w:rPr>
          <w:noProof/>
        </w:rPr>
        <w:drawing>
          <wp:inline distT="0" distB="0" distL="0" distR="0" wp14:anchorId="3BFC2425" wp14:editId="530379CE">
            <wp:extent cx="2790825" cy="1695450"/>
            <wp:effectExtent l="0" t="0" r="9525" b="0"/>
            <wp:docPr id="4662" name="Picture 4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2"/>
                    <pic:cNvPicPr>
                      <a:picLocks noChangeAspect="1" noChangeArrowheads="1"/>
                    </pic:cNvPicPr>
                  </pic:nvPicPr>
                  <pic:blipFill>
                    <a:blip r:embed="rId8291">
                      <a:extLst>
                        <a:ext uri="{28A0092B-C50C-407E-A947-70E740481C1C}">
                          <a14:useLocalDpi xmlns:a14="http://schemas.microsoft.com/office/drawing/2010/main" val="0"/>
                        </a:ext>
                      </a:extLst>
                    </a:blip>
                    <a:srcRect/>
                    <a:stretch>
                      <a:fillRect/>
                    </a:stretch>
                  </pic:blipFill>
                  <pic:spPr bwMode="auto">
                    <a:xfrm>
                      <a:off x="0" y="0"/>
                      <a:ext cx="2790825" cy="1695450"/>
                    </a:xfrm>
                    <a:prstGeom prst="rect">
                      <a:avLst/>
                    </a:prstGeom>
                    <a:noFill/>
                    <a:ln>
                      <a:noFill/>
                    </a:ln>
                  </pic:spPr>
                </pic:pic>
              </a:graphicData>
            </a:graphic>
          </wp:inline>
        </w:drawing>
      </w:r>
    </w:p>
    <w:p w14:paraId="129ACF35" w14:textId="77777777" w:rsidR="00DC5648" w:rsidRPr="00DC5648" w:rsidRDefault="00DC5648" w:rsidP="00DC5648">
      <w:r w:rsidRPr="00DC5648">
        <w:tab/>
        <w:t>A. 3</w:t>
      </w:r>
      <w:r w:rsidRPr="00DC5648">
        <w:tab/>
        <w:t>B. 1</w:t>
      </w:r>
      <w:r w:rsidRPr="00DC5648">
        <w:tab/>
        <w:t>C. 5</w:t>
      </w:r>
      <w:r w:rsidRPr="00DC5648">
        <w:tab/>
        <w:t>D. 2</w:t>
      </w:r>
    </w:p>
    <w:p w14:paraId="580BD15C" w14:textId="77777777" w:rsidR="00DC5648" w:rsidRPr="00DC5648" w:rsidRDefault="00DC5648" w:rsidP="00DC5648">
      <w:bookmarkStart w:id="50" w:name="_Hlk92368609"/>
      <w:bookmarkEnd w:id="49"/>
      <w:r w:rsidRPr="00DC5648">
        <w:t xml:space="preserve">Câu 30 (VD): Trong không gian </w:t>
      </w:r>
      <w:r w:rsidRPr="00DC5648">
        <w:object w:dxaOrig="620" w:dyaOrig="320" w14:anchorId="4764AFEC">
          <v:shape id="_x0000_i5516" type="#_x0000_t75" style="width:30.75pt;height:15.75pt" o:ole="">
            <v:imagedata r:id="rId8292" o:title=""/>
          </v:shape>
          <o:OLEObject Type="Embed" ProgID="Equation.DSMT4" ShapeID="_x0000_i5516" DrawAspect="Content" ObjectID="_1794306866" r:id="rId8293"/>
        </w:object>
      </w:r>
      <w:r w:rsidRPr="00DC5648">
        <w:t xml:space="preserve"> cho hai điểm </w:t>
      </w:r>
      <w:r w:rsidRPr="00DC5648">
        <w:object w:dxaOrig="1939" w:dyaOrig="400" w14:anchorId="7CBDD3A3">
          <v:shape id="_x0000_i5517" type="#_x0000_t75" style="width:96.75pt;height:20.25pt" o:ole="">
            <v:imagedata r:id="rId8294" o:title=""/>
          </v:shape>
          <o:OLEObject Type="Embed" ProgID="Equation.DSMT4" ShapeID="_x0000_i5517" DrawAspect="Content" ObjectID="_1794306867" r:id="rId8295"/>
        </w:object>
      </w:r>
      <w:r w:rsidRPr="00DC5648">
        <w:t xml:space="preserve"> Biết </w:t>
      </w:r>
      <w:r w:rsidRPr="00DC5648">
        <w:object w:dxaOrig="1060" w:dyaOrig="400" w14:anchorId="196D0B6E">
          <v:shape id="_x0000_i5518" type="#_x0000_t75" style="width:53.25pt;height:20.25pt" o:ole="">
            <v:imagedata r:id="rId8296" o:title=""/>
          </v:shape>
          <o:OLEObject Type="Embed" ProgID="Equation.DSMT4" ShapeID="_x0000_i5518" DrawAspect="Content" ObjectID="_1794306868" r:id="rId8297"/>
        </w:object>
      </w:r>
      <w:r w:rsidRPr="00DC5648">
        <w:t xml:space="preserve"> sao cho tổng </w:t>
      </w:r>
      <w:r w:rsidRPr="00DC5648">
        <w:object w:dxaOrig="980" w:dyaOrig="260" w14:anchorId="075C2E24">
          <v:shape id="_x0000_i5519" type="#_x0000_t75" style="width:48.75pt;height:12.75pt" o:ole="">
            <v:imagedata r:id="rId8298" o:title=""/>
          </v:shape>
          <o:OLEObject Type="Embed" ProgID="Equation.DSMT4" ShapeID="_x0000_i5519" DrawAspect="Content" ObjectID="_1794306869" r:id="rId8299"/>
        </w:object>
      </w:r>
      <w:r w:rsidRPr="00DC5648">
        <w:t xml:space="preserve"> nhỏ nhất. Tính độ dài đoạn </w:t>
      </w:r>
      <w:r w:rsidRPr="00DC5648">
        <w:object w:dxaOrig="520" w:dyaOrig="279" w14:anchorId="7662D0E0">
          <v:shape id="_x0000_i5520" type="#_x0000_t75" style="width:26.25pt;height:14.25pt" o:ole="">
            <v:imagedata r:id="rId8300" o:title=""/>
          </v:shape>
          <o:OLEObject Type="Embed" ProgID="Equation.DSMT4" ShapeID="_x0000_i5520" DrawAspect="Content" ObjectID="_1794306870" r:id="rId8301"/>
        </w:object>
      </w:r>
    </w:p>
    <w:p w14:paraId="586B9D99" w14:textId="77777777" w:rsidR="00DC5648" w:rsidRPr="00DC5648" w:rsidRDefault="00DC5648" w:rsidP="00DC5648">
      <w:r w:rsidRPr="00DC5648">
        <w:tab/>
        <w:t xml:space="preserve">A. </w:t>
      </w:r>
      <w:r w:rsidRPr="00DC5648">
        <w:object w:dxaOrig="1140" w:dyaOrig="360" w14:anchorId="47F40B40">
          <v:shape id="_x0000_i5521" type="#_x0000_t75" style="width:57pt;height:18pt" o:ole="">
            <v:imagedata r:id="rId8302" o:title=""/>
          </v:shape>
          <o:OLEObject Type="Embed" ProgID="Equation.DSMT4" ShapeID="_x0000_i5521" DrawAspect="Content" ObjectID="_1794306871" r:id="rId8303"/>
        </w:object>
      </w:r>
      <w:r w:rsidRPr="00DC5648">
        <w:tab/>
        <w:t xml:space="preserve">B. </w:t>
      </w:r>
      <w:r w:rsidRPr="00DC5648">
        <w:object w:dxaOrig="1120" w:dyaOrig="340" w14:anchorId="7860630C">
          <v:shape id="_x0000_i5522" type="#_x0000_t75" style="width:56.25pt;height:17.25pt" o:ole="">
            <v:imagedata r:id="rId8304" o:title=""/>
          </v:shape>
          <o:OLEObject Type="Embed" ProgID="Equation.DSMT4" ShapeID="_x0000_i5522" DrawAspect="Content" ObjectID="_1794306872" r:id="rId8305"/>
        </w:object>
      </w:r>
      <w:r w:rsidRPr="00DC5648">
        <w:tab/>
        <w:t xml:space="preserve">C. </w:t>
      </w:r>
      <w:r w:rsidRPr="00DC5648">
        <w:object w:dxaOrig="1140" w:dyaOrig="360" w14:anchorId="24C4CA88">
          <v:shape id="_x0000_i5523" type="#_x0000_t75" style="width:57pt;height:18pt" o:ole="">
            <v:imagedata r:id="rId8306" o:title=""/>
          </v:shape>
          <o:OLEObject Type="Embed" ProgID="Equation.DSMT4" ShapeID="_x0000_i5523" DrawAspect="Content" ObjectID="_1794306873" r:id="rId8307"/>
        </w:object>
      </w:r>
      <w:r w:rsidRPr="00DC5648">
        <w:tab/>
        <w:t xml:space="preserve">D. </w:t>
      </w:r>
      <w:r w:rsidRPr="00DC5648">
        <w:object w:dxaOrig="1120" w:dyaOrig="340" w14:anchorId="2C9A90F5">
          <v:shape id="_x0000_i5524" type="#_x0000_t75" style="width:56.25pt;height:17.25pt" o:ole="">
            <v:imagedata r:id="rId8308" o:title=""/>
          </v:shape>
          <o:OLEObject Type="Embed" ProgID="Equation.DSMT4" ShapeID="_x0000_i5524" DrawAspect="Content" ObjectID="_1794306874" r:id="rId8309"/>
        </w:object>
      </w:r>
    </w:p>
    <w:p w14:paraId="3389D4FE" w14:textId="77777777" w:rsidR="00DC5648" w:rsidRPr="00DC5648" w:rsidRDefault="00DC5648" w:rsidP="00DC5648">
      <w:bookmarkStart w:id="51" w:name="_Hlk92370327"/>
      <w:bookmarkEnd w:id="50"/>
      <w:r w:rsidRPr="00DC5648">
        <w:t xml:space="preserve">Câu 31 (VD): Gọi </w:t>
      </w:r>
      <w:r w:rsidRPr="00DC5648">
        <w:object w:dxaOrig="220" w:dyaOrig="279" w14:anchorId="40B7E0C5">
          <v:shape id="_x0000_i5525" type="#_x0000_t75" style="width:11.25pt;height:14.25pt" o:ole="">
            <v:imagedata r:id="rId8310" o:title=""/>
          </v:shape>
          <o:OLEObject Type="Embed" ProgID="Equation.DSMT4" ShapeID="_x0000_i5525" DrawAspect="Content" ObjectID="_1794306875" r:id="rId8311"/>
        </w:object>
      </w:r>
      <w:r w:rsidRPr="00DC5648">
        <w:t xml:space="preserve"> là tập hợp tất cả các giá trị nguyên </w:t>
      </w:r>
      <w:r w:rsidRPr="00DC5648">
        <w:object w:dxaOrig="260" w:dyaOrig="220" w14:anchorId="6936B045">
          <v:shape id="_x0000_i5526" type="#_x0000_t75" style="width:12.75pt;height:11.25pt" o:ole="">
            <v:imagedata r:id="rId8312" o:title=""/>
          </v:shape>
          <o:OLEObject Type="Embed" ProgID="Equation.DSMT4" ShapeID="_x0000_i5526" DrawAspect="Content" ObjectID="_1794306876" r:id="rId8313"/>
        </w:object>
      </w:r>
      <w:r w:rsidRPr="00DC5648">
        <w:t xml:space="preserve"> để đồ thị hàm số </w:t>
      </w:r>
      <w:r w:rsidRPr="00DC5648">
        <w:object w:dxaOrig="2920" w:dyaOrig="440" w14:anchorId="72152493">
          <v:shape id="_x0000_i5527" type="#_x0000_t75" style="width:146.25pt;height:21.75pt" o:ole="">
            <v:imagedata r:id="rId8314" o:title=""/>
          </v:shape>
          <o:OLEObject Type="Embed" ProgID="Equation.DSMT4" ShapeID="_x0000_i5527" DrawAspect="Content" ObjectID="_1794306877" r:id="rId8315"/>
        </w:object>
      </w:r>
      <w:r w:rsidRPr="00DC5648">
        <w:t xml:space="preserve"> có 7 điểm cực trị. Tính tổng các phần tử của </w:t>
      </w:r>
      <w:r w:rsidRPr="00DC5648">
        <w:object w:dxaOrig="220" w:dyaOrig="279" w14:anchorId="30290F9E">
          <v:shape id="_x0000_i5528" type="#_x0000_t75" style="width:11.25pt;height:14.25pt" o:ole="">
            <v:imagedata r:id="rId8316" o:title=""/>
          </v:shape>
          <o:OLEObject Type="Embed" ProgID="Equation.DSMT4" ShapeID="_x0000_i5528" DrawAspect="Content" ObjectID="_1794306878" r:id="rId8317"/>
        </w:object>
      </w:r>
      <w:r w:rsidRPr="00DC5648">
        <w:t xml:space="preserve">. </w:t>
      </w:r>
    </w:p>
    <w:p w14:paraId="49BCE904" w14:textId="77777777" w:rsidR="00DC5648" w:rsidRPr="00DC5648" w:rsidRDefault="00DC5648" w:rsidP="00DC5648">
      <w:r w:rsidRPr="00DC5648">
        <w:tab/>
        <w:t>A. 30</w:t>
      </w:r>
      <w:r w:rsidRPr="00DC5648">
        <w:tab/>
        <w:t>B. 50</w:t>
      </w:r>
      <w:r w:rsidRPr="00DC5648">
        <w:tab/>
        <w:t>C. 63</w:t>
      </w:r>
      <w:r w:rsidRPr="00DC5648">
        <w:tab/>
        <w:t>D. 42</w:t>
      </w:r>
    </w:p>
    <w:p w14:paraId="6F442900" w14:textId="77777777" w:rsidR="00DC5648" w:rsidRPr="00DC5648" w:rsidRDefault="00DC5648" w:rsidP="00DC5648">
      <w:bookmarkStart w:id="52" w:name="_Hlk92370600"/>
      <w:bookmarkEnd w:id="51"/>
      <w:r w:rsidRPr="00DC5648">
        <w:t xml:space="preserve">Câu 32 (VD): Có bao nhiêu giá trị </w:t>
      </w:r>
      <w:r w:rsidRPr="00DC5648">
        <w:object w:dxaOrig="260" w:dyaOrig="220" w14:anchorId="3248EFC0">
          <v:shape id="_x0000_i5529" type="#_x0000_t75" style="width:12.75pt;height:11.25pt" o:ole="">
            <v:imagedata r:id="rId8318" o:title=""/>
          </v:shape>
          <o:OLEObject Type="Embed" ProgID="Equation.DSMT4" ShapeID="_x0000_i5529" DrawAspect="Content" ObjectID="_1794306879" r:id="rId8319"/>
        </w:object>
      </w:r>
      <w:r w:rsidRPr="00DC5648">
        <w:t xml:space="preserve"> nguyên bé hơn </w:t>
      </w:r>
      <w:r w:rsidRPr="00DC5648">
        <w:object w:dxaOrig="320" w:dyaOrig="279" w14:anchorId="332259F0">
          <v:shape id="_x0000_i5530" type="#_x0000_t75" style="width:15.75pt;height:14.25pt" o:ole="">
            <v:imagedata r:id="rId8320" o:title=""/>
          </v:shape>
          <o:OLEObject Type="Embed" ProgID="Equation.DSMT4" ShapeID="_x0000_i5530" DrawAspect="Content" ObjectID="_1794306880" r:id="rId8321"/>
        </w:object>
      </w:r>
      <w:r w:rsidRPr="00DC5648">
        <w:t xml:space="preserve"> để phương trình </w:t>
      </w:r>
      <w:r w:rsidRPr="00DC5648">
        <w:object w:dxaOrig="2140" w:dyaOrig="400" w14:anchorId="47E12713">
          <v:shape id="_x0000_i5531" type="#_x0000_t75" style="width:107.25pt;height:20.25pt" o:ole="">
            <v:imagedata r:id="rId8322" o:title=""/>
          </v:shape>
          <o:OLEObject Type="Embed" ProgID="Equation.DSMT4" ShapeID="_x0000_i5531" DrawAspect="Content" ObjectID="_1794306881" r:id="rId8323"/>
        </w:object>
      </w:r>
      <w:r w:rsidRPr="00DC5648">
        <w:t xml:space="preserve"> có nghiệm? </w:t>
      </w:r>
    </w:p>
    <w:p w14:paraId="24E5CA15" w14:textId="77777777" w:rsidR="00DC5648" w:rsidRPr="00DC5648" w:rsidRDefault="00DC5648" w:rsidP="00DC5648">
      <w:r w:rsidRPr="00DC5648">
        <w:tab/>
        <w:t>A. 5</w:t>
      </w:r>
      <w:r w:rsidRPr="00DC5648">
        <w:tab/>
        <w:t>B. 6</w:t>
      </w:r>
      <w:r w:rsidRPr="00DC5648">
        <w:tab/>
        <w:t>C. 7</w:t>
      </w:r>
      <w:r w:rsidRPr="00DC5648">
        <w:tab/>
        <w:t>D. 8</w:t>
      </w:r>
    </w:p>
    <w:p w14:paraId="1E863C75" w14:textId="77777777" w:rsidR="00DC5648" w:rsidRPr="00DC5648" w:rsidRDefault="00DC5648" w:rsidP="00DC5648">
      <w:bookmarkStart w:id="53" w:name="_Hlk92371426"/>
      <w:bookmarkEnd w:id="52"/>
      <w:r w:rsidRPr="00DC5648">
        <w:t xml:space="preserve">Câu 33 (VD): Cho hàm số </w:t>
      </w:r>
      <w:r w:rsidRPr="00DC5648">
        <w:object w:dxaOrig="960" w:dyaOrig="400" w14:anchorId="23A4EA68">
          <v:shape id="_x0000_i5532" type="#_x0000_t75" style="width:48pt;height:20.25pt" o:ole="">
            <v:imagedata r:id="rId8324" o:title=""/>
          </v:shape>
          <o:OLEObject Type="Embed" ProgID="Equation.DSMT4" ShapeID="_x0000_i5532" DrawAspect="Content" ObjectID="_1794306882" r:id="rId8325"/>
        </w:object>
      </w:r>
      <w:r w:rsidRPr="00DC5648">
        <w:t xml:space="preserve"> liên tục trên đoạn </w:t>
      </w:r>
      <w:r w:rsidRPr="00DC5648">
        <w:object w:dxaOrig="499" w:dyaOrig="400" w14:anchorId="08C15DD8">
          <v:shape id="_x0000_i5533" type="#_x0000_t75" style="width:24.75pt;height:20.25pt" o:ole="">
            <v:imagedata r:id="rId8326" o:title=""/>
          </v:shape>
          <o:OLEObject Type="Embed" ProgID="Equation.DSMT4" ShapeID="_x0000_i5533" DrawAspect="Content" ObjectID="_1794306883" r:id="rId8327"/>
        </w:object>
      </w:r>
      <w:r w:rsidRPr="00DC5648">
        <w:t xml:space="preserve">, thỏa mãn </w:t>
      </w:r>
      <w:r w:rsidRPr="00DC5648">
        <w:object w:dxaOrig="2700" w:dyaOrig="400" w14:anchorId="7D39D492">
          <v:shape id="_x0000_i5534" type="#_x0000_t75" style="width:135pt;height:20.25pt" o:ole="">
            <v:imagedata r:id="rId8328" o:title=""/>
          </v:shape>
          <o:OLEObject Type="Embed" ProgID="Equation.DSMT4" ShapeID="_x0000_i5534" DrawAspect="Content" ObjectID="_1794306884" r:id="rId8329"/>
        </w:object>
      </w:r>
      <w:r w:rsidRPr="00DC5648">
        <w:t xml:space="preserve"> và </w:t>
      </w:r>
      <w:r w:rsidRPr="00DC5648">
        <w:object w:dxaOrig="1540" w:dyaOrig="720" w14:anchorId="2E9CF294">
          <v:shape id="_x0000_i5535" type="#_x0000_t75" style="width:77.25pt;height:36pt" o:ole="">
            <v:imagedata r:id="rId8330" o:title=""/>
          </v:shape>
          <o:OLEObject Type="Embed" ProgID="Equation.DSMT4" ShapeID="_x0000_i5535" DrawAspect="Content" ObjectID="_1794306885" r:id="rId8331"/>
        </w:object>
      </w:r>
      <w:r w:rsidRPr="00DC5648">
        <w:t xml:space="preserve">. Giá trị </w:t>
      </w:r>
      <w:r w:rsidRPr="00DC5648">
        <w:object w:dxaOrig="1100" w:dyaOrig="720" w14:anchorId="5612F640">
          <v:shape id="_x0000_i5536" type="#_x0000_t75" style="width:54.75pt;height:36pt" o:ole="">
            <v:imagedata r:id="rId8332" o:title=""/>
          </v:shape>
          <o:OLEObject Type="Embed" ProgID="Equation.DSMT4" ShapeID="_x0000_i5536" DrawAspect="Content" ObjectID="_1794306886" r:id="rId8333"/>
        </w:object>
      </w:r>
      <w:r w:rsidRPr="00DC5648">
        <w:t xml:space="preserve"> bằng </w:t>
      </w:r>
    </w:p>
    <w:p w14:paraId="1ECA0A28" w14:textId="77777777" w:rsidR="00DC5648" w:rsidRPr="00DC5648" w:rsidRDefault="00DC5648" w:rsidP="00DC5648">
      <w:r w:rsidRPr="00DC5648">
        <w:tab/>
        <w:t>A. 1</w:t>
      </w:r>
      <w:r w:rsidRPr="00DC5648">
        <w:tab/>
        <w:t xml:space="preserve">B. </w:t>
      </w:r>
      <w:r w:rsidRPr="00DC5648">
        <w:object w:dxaOrig="300" w:dyaOrig="260" w14:anchorId="307DD0F7">
          <v:shape id="_x0000_i5537" type="#_x0000_t75" style="width:15pt;height:12.75pt" o:ole="">
            <v:imagedata r:id="rId8334" o:title=""/>
          </v:shape>
          <o:OLEObject Type="Embed" ProgID="Equation.DSMT4" ShapeID="_x0000_i5537" DrawAspect="Content" ObjectID="_1794306887" r:id="rId8335"/>
        </w:object>
      </w:r>
      <w:r w:rsidRPr="00DC5648">
        <w:tab/>
        <w:t xml:space="preserve">C. </w:t>
      </w:r>
      <w:r w:rsidRPr="00DC5648">
        <w:object w:dxaOrig="320" w:dyaOrig="260" w14:anchorId="65C653CB">
          <v:shape id="_x0000_i5538" type="#_x0000_t75" style="width:15.75pt;height:12.75pt" o:ole="">
            <v:imagedata r:id="rId8336" o:title=""/>
          </v:shape>
          <o:OLEObject Type="Embed" ProgID="Equation.DSMT4" ShapeID="_x0000_i5538" DrawAspect="Content" ObjectID="_1794306888" r:id="rId8337"/>
        </w:object>
      </w:r>
      <w:r w:rsidRPr="00DC5648">
        <w:tab/>
        <w:t>D. 2</w:t>
      </w:r>
    </w:p>
    <w:p w14:paraId="47F4561B" w14:textId="77777777" w:rsidR="00DC5648" w:rsidRPr="00DC5648" w:rsidRDefault="00DC5648" w:rsidP="00DC5648">
      <w:bookmarkStart w:id="54" w:name="_Hlk92372210"/>
      <w:bookmarkEnd w:id="53"/>
      <w:r w:rsidRPr="00DC5648">
        <w:t xml:space="preserve">Câu 34 (VD): Một xạ thủ bắn bia. Biết rằng xác suất bắn trúng vòng 10 là 0,2; vòng 9 là 0,25 và vòng 8 là 0,15. Nếu trúng vòng nào thì được số điểm tương ứng với vòng đó. Giả sử xạ thủ bắn 3 phát súng một cách độc lập. Xạ thủ đạt loại giỏi nếu được ít nhất 28 điểm. Tính xác suất để xạ thủ đạt loại giỏi. </w:t>
      </w:r>
    </w:p>
    <w:p w14:paraId="03981EC8" w14:textId="77777777" w:rsidR="00DC5648" w:rsidRPr="00DC5648" w:rsidRDefault="00DC5648" w:rsidP="00DC5648">
      <w:r w:rsidRPr="00DC5648">
        <w:tab/>
        <w:t xml:space="preserve">A. 0,101 </w:t>
      </w:r>
      <w:r w:rsidRPr="00DC5648">
        <w:tab/>
        <w:t xml:space="preserve">B. 0,077 </w:t>
      </w:r>
      <w:r w:rsidRPr="00DC5648">
        <w:tab/>
        <w:t xml:space="preserve">C. 0,0935 </w:t>
      </w:r>
      <w:r w:rsidRPr="00DC5648">
        <w:tab/>
        <w:t>D. 0,097</w:t>
      </w:r>
    </w:p>
    <w:p w14:paraId="7DE19161" w14:textId="77777777" w:rsidR="00DC5648" w:rsidRPr="00DC5648" w:rsidRDefault="00DC5648" w:rsidP="00DC5648">
      <w:bookmarkStart w:id="55" w:name="_Hlk92372454"/>
      <w:bookmarkEnd w:id="54"/>
      <w:r w:rsidRPr="00DC5648">
        <w:t xml:space="preserve">Câu 35 (VD): Cho khối tứ diện </w:t>
      </w:r>
      <w:r w:rsidRPr="00DC5648">
        <w:object w:dxaOrig="720" w:dyaOrig="279" w14:anchorId="04897834">
          <v:shape id="_x0000_i5539" type="#_x0000_t75" style="width:36pt;height:14.25pt" o:ole="">
            <v:imagedata r:id="rId8338" o:title=""/>
          </v:shape>
          <o:OLEObject Type="Embed" ProgID="Equation.DSMT4" ShapeID="_x0000_i5539" DrawAspect="Content" ObjectID="_1794306889" r:id="rId8339"/>
        </w:object>
      </w:r>
      <w:r w:rsidRPr="00DC5648">
        <w:t xml:space="preserve">. Gọi </w:t>
      </w:r>
      <w:r w:rsidRPr="00DC5648">
        <w:object w:dxaOrig="859" w:dyaOrig="320" w14:anchorId="28D5141F">
          <v:shape id="_x0000_i5540" type="#_x0000_t75" style="width:42.75pt;height:15.75pt" o:ole="">
            <v:imagedata r:id="rId8340" o:title=""/>
          </v:shape>
          <o:OLEObject Type="Embed" ProgID="Equation.DSMT4" ShapeID="_x0000_i5540" DrawAspect="Content" ObjectID="_1794306890" r:id="rId8341"/>
        </w:object>
      </w:r>
      <w:r w:rsidRPr="00DC5648">
        <w:t xml:space="preserve"> lần lượt là trung điểm của </w:t>
      </w:r>
      <w:r w:rsidRPr="00DC5648">
        <w:object w:dxaOrig="1219" w:dyaOrig="320" w14:anchorId="1171A9B4">
          <v:shape id="_x0000_i5541" type="#_x0000_t75" style="width:60.75pt;height:15.75pt" o:ole="">
            <v:imagedata r:id="rId8342" o:title=""/>
          </v:shape>
          <o:OLEObject Type="Embed" ProgID="Equation.DSMT4" ShapeID="_x0000_i5541" DrawAspect="Content" ObjectID="_1794306891" r:id="rId8343"/>
        </w:object>
      </w:r>
      <w:r w:rsidRPr="00DC5648">
        <w:t xml:space="preserve">. Tỉ số thể tích của hai khối tứ diện </w:t>
      </w:r>
      <w:r w:rsidRPr="00DC5648">
        <w:object w:dxaOrig="760" w:dyaOrig="279" w14:anchorId="508819F5">
          <v:shape id="_x0000_i5542" type="#_x0000_t75" style="width:38.25pt;height:14.25pt" o:ole="">
            <v:imagedata r:id="rId8344" o:title=""/>
          </v:shape>
          <o:OLEObject Type="Embed" ProgID="Equation.DSMT4" ShapeID="_x0000_i5542" DrawAspect="Content" ObjectID="_1794306892" r:id="rId8345"/>
        </w:object>
      </w:r>
      <w:r w:rsidRPr="00DC5648">
        <w:t xml:space="preserve"> và </w:t>
      </w:r>
      <w:r w:rsidRPr="00DC5648">
        <w:object w:dxaOrig="720" w:dyaOrig="279" w14:anchorId="1058B55B">
          <v:shape id="_x0000_i5543" type="#_x0000_t75" style="width:36pt;height:14.25pt" o:ole="">
            <v:imagedata r:id="rId8346" o:title=""/>
          </v:shape>
          <o:OLEObject Type="Embed" ProgID="Equation.DSMT4" ShapeID="_x0000_i5543" DrawAspect="Content" ObjectID="_1794306893" r:id="rId8347"/>
        </w:object>
      </w:r>
      <w:r w:rsidRPr="00DC5648">
        <w:t xml:space="preserve"> bằng </w:t>
      </w:r>
    </w:p>
    <w:p w14:paraId="51933551" w14:textId="77777777" w:rsidR="00DC5648" w:rsidRPr="00DC5648" w:rsidRDefault="00DC5648" w:rsidP="00DC5648">
      <w:r w:rsidRPr="00DC5648">
        <w:tab/>
        <w:t xml:space="preserve">A. </w:t>
      </w:r>
      <w:r w:rsidRPr="00DC5648">
        <w:object w:dxaOrig="220" w:dyaOrig="620" w14:anchorId="3632265F">
          <v:shape id="_x0000_i5544" type="#_x0000_t75" style="width:11.25pt;height:30.75pt" o:ole="">
            <v:imagedata r:id="rId8348" o:title=""/>
          </v:shape>
          <o:OLEObject Type="Embed" ProgID="Equation.DSMT4" ShapeID="_x0000_i5544" DrawAspect="Content" ObjectID="_1794306894" r:id="rId8349"/>
        </w:object>
      </w:r>
      <w:r w:rsidRPr="00DC5648">
        <w:tab/>
        <w:t xml:space="preserve">B. </w:t>
      </w:r>
      <w:r w:rsidRPr="00DC5648">
        <w:object w:dxaOrig="240" w:dyaOrig="620" w14:anchorId="3CF6DAD6">
          <v:shape id="_x0000_i5545" type="#_x0000_t75" style="width:12pt;height:30.75pt" o:ole="">
            <v:imagedata r:id="rId8350" o:title=""/>
          </v:shape>
          <o:OLEObject Type="Embed" ProgID="Equation.DSMT4" ShapeID="_x0000_i5545" DrawAspect="Content" ObjectID="_1794306895" r:id="rId8351"/>
        </w:object>
      </w:r>
      <w:r w:rsidRPr="00DC5648">
        <w:t xml:space="preserve"> </w:t>
      </w:r>
      <w:r w:rsidRPr="00DC5648">
        <w:tab/>
        <w:t xml:space="preserve">C. </w:t>
      </w:r>
      <w:r w:rsidRPr="00DC5648">
        <w:object w:dxaOrig="220" w:dyaOrig="620" w14:anchorId="653612CA">
          <v:shape id="_x0000_i5546" type="#_x0000_t75" style="width:11.25pt;height:30.75pt" o:ole="">
            <v:imagedata r:id="rId8352" o:title=""/>
          </v:shape>
          <o:OLEObject Type="Embed" ProgID="Equation.DSMT4" ShapeID="_x0000_i5546" DrawAspect="Content" ObjectID="_1794306896" r:id="rId8353"/>
        </w:object>
      </w:r>
      <w:r w:rsidRPr="00DC5648">
        <w:t xml:space="preserve"> </w:t>
      </w:r>
      <w:r w:rsidRPr="00DC5648">
        <w:tab/>
        <w:t xml:space="preserve">D. </w:t>
      </w:r>
      <w:r w:rsidRPr="00DC5648">
        <w:object w:dxaOrig="240" w:dyaOrig="620" w14:anchorId="667BC16C">
          <v:shape id="_x0000_i5547" type="#_x0000_t75" style="width:12pt;height:30.75pt" o:ole="">
            <v:imagedata r:id="rId8354" o:title=""/>
          </v:shape>
          <o:OLEObject Type="Embed" ProgID="Equation.DSMT4" ShapeID="_x0000_i5547" DrawAspect="Content" ObjectID="_1794306897" r:id="rId8355"/>
        </w:object>
      </w:r>
    </w:p>
    <w:p w14:paraId="177140AA" w14:textId="77777777" w:rsidR="00DC5648" w:rsidRPr="00DC5648" w:rsidRDefault="00DC5648" w:rsidP="00DC5648">
      <w:bookmarkStart w:id="56" w:name="_Hlk92372668"/>
      <w:bookmarkEnd w:id="55"/>
      <w:r w:rsidRPr="00DC5648">
        <w:t xml:space="preserve">Câu 36 (NB): Hệ số góc của tiếp tuyến với đồ thị hàm số </w:t>
      </w:r>
      <w:r w:rsidRPr="00DC5648">
        <w:object w:dxaOrig="1280" w:dyaOrig="400" w14:anchorId="34B8379C">
          <v:shape id="_x0000_i5548" type="#_x0000_t75" style="width:63.75pt;height:20.25pt" o:ole="">
            <v:imagedata r:id="rId8356" o:title=""/>
          </v:shape>
          <o:OLEObject Type="Embed" ProgID="Equation.DSMT4" ShapeID="_x0000_i5548" DrawAspect="Content" ObjectID="_1794306898" r:id="rId8357"/>
        </w:object>
      </w:r>
      <w:r w:rsidRPr="00DC5648">
        <w:t xml:space="preserve"> tại điểm có hoành độ </w:t>
      </w:r>
      <w:r w:rsidRPr="00DC5648">
        <w:object w:dxaOrig="560" w:dyaOrig="279" w14:anchorId="1A3A1A51">
          <v:shape id="_x0000_i5549" type="#_x0000_t75" style="width:27.75pt;height:14.25pt" o:ole="">
            <v:imagedata r:id="rId8358" o:title=""/>
          </v:shape>
          <o:OLEObject Type="Embed" ProgID="Equation.DSMT4" ShapeID="_x0000_i5549" DrawAspect="Content" ObjectID="_1794306899" r:id="rId8359"/>
        </w:object>
      </w:r>
      <w:r w:rsidRPr="00DC5648">
        <w:t xml:space="preserve"> là </w:t>
      </w:r>
    </w:p>
    <w:p w14:paraId="6ECA843C" w14:textId="77777777" w:rsidR="00DC5648" w:rsidRPr="00DC5648" w:rsidRDefault="00DC5648" w:rsidP="00DC5648">
      <w:r w:rsidRPr="00DC5648">
        <w:tab/>
        <w:t>Đáp án: …………………………………………….</w:t>
      </w:r>
    </w:p>
    <w:p w14:paraId="6A3FE0C3" w14:textId="77777777" w:rsidR="00DC5648" w:rsidRPr="00DC5648" w:rsidRDefault="00DC5648" w:rsidP="00DC5648">
      <w:bookmarkStart w:id="57" w:name="_Hlk92372875"/>
      <w:bookmarkEnd w:id="56"/>
      <w:r w:rsidRPr="00DC5648">
        <w:t xml:space="preserve">Câu 37 (TH): Cho hàm số </w:t>
      </w:r>
      <w:r w:rsidRPr="00DC5648">
        <w:object w:dxaOrig="960" w:dyaOrig="400" w14:anchorId="42104335">
          <v:shape id="_x0000_i5550" type="#_x0000_t75" style="width:48pt;height:20.25pt" o:ole="">
            <v:imagedata r:id="rId8360" o:title=""/>
          </v:shape>
          <o:OLEObject Type="Embed" ProgID="Equation.DSMT4" ShapeID="_x0000_i5550" DrawAspect="Content" ObjectID="_1794306900" r:id="rId8361"/>
        </w:object>
      </w:r>
      <w:r w:rsidRPr="00DC5648">
        <w:t xml:space="preserve"> có đạo hàm </w:t>
      </w:r>
      <w:r w:rsidRPr="00DC5648">
        <w:object w:dxaOrig="3420" w:dyaOrig="440" w14:anchorId="04EF216C">
          <v:shape id="_x0000_i5551" type="#_x0000_t75" style="width:171pt;height:21.75pt" o:ole="">
            <v:imagedata r:id="rId8362" o:title=""/>
          </v:shape>
          <o:OLEObject Type="Embed" ProgID="Equation.DSMT4" ShapeID="_x0000_i5551" DrawAspect="Content" ObjectID="_1794306901" r:id="rId8363"/>
        </w:object>
      </w:r>
      <w:r w:rsidRPr="00DC5648">
        <w:t xml:space="preserve"> trên khoảng </w:t>
      </w:r>
      <w:r w:rsidRPr="00DC5648">
        <w:object w:dxaOrig="760" w:dyaOrig="400" w14:anchorId="64E1E58D">
          <v:shape id="_x0000_i5552" type="#_x0000_t75" style="width:38.25pt;height:20.25pt" o:ole="">
            <v:imagedata r:id="rId8364" o:title=""/>
          </v:shape>
          <o:OLEObject Type="Embed" ProgID="Equation.DSMT4" ShapeID="_x0000_i5552" DrawAspect="Content" ObjectID="_1794306902" r:id="rId8365"/>
        </w:object>
      </w:r>
      <w:r w:rsidRPr="00DC5648">
        <w:t xml:space="preserve">. Hỏi hàm số </w:t>
      </w:r>
      <w:r w:rsidRPr="00DC5648">
        <w:object w:dxaOrig="960" w:dyaOrig="400" w14:anchorId="493050B4">
          <v:shape id="_x0000_i5553" type="#_x0000_t75" style="width:48pt;height:20.25pt" o:ole="">
            <v:imagedata r:id="rId8366" o:title=""/>
          </v:shape>
          <o:OLEObject Type="Embed" ProgID="Equation.DSMT4" ShapeID="_x0000_i5553" DrawAspect="Content" ObjectID="_1794306903" r:id="rId8367"/>
        </w:object>
      </w:r>
      <w:r w:rsidRPr="00DC5648">
        <w:t xml:space="preserve"> có bao nhiêu điểm cực trị? </w:t>
      </w:r>
    </w:p>
    <w:p w14:paraId="2F9E997E" w14:textId="77777777" w:rsidR="00DC5648" w:rsidRPr="00DC5648" w:rsidRDefault="00DC5648" w:rsidP="00DC5648">
      <w:r w:rsidRPr="00DC5648">
        <w:tab/>
        <w:t>Đáp án: …………………………………………….</w:t>
      </w:r>
    </w:p>
    <w:p w14:paraId="72734BE4" w14:textId="77777777" w:rsidR="00DC5648" w:rsidRPr="00DC5648" w:rsidRDefault="00DC5648" w:rsidP="00DC5648">
      <w:bookmarkStart w:id="58" w:name="_Hlk92372998"/>
      <w:bookmarkEnd w:id="57"/>
      <w:r w:rsidRPr="00DC5648">
        <w:t xml:space="preserve">Câu 38 (TH): Trong không gian với hệ tọa độ Oxyz, cho hai mặt phẳng </w:t>
      </w:r>
      <w:r w:rsidRPr="00DC5648">
        <w:object w:dxaOrig="2260" w:dyaOrig="400" w14:anchorId="5D94D43E">
          <v:shape id="_x0000_i5554" type="#_x0000_t75" style="width:113.25pt;height:20.25pt" o:ole="">
            <v:imagedata r:id="rId8368" o:title=""/>
          </v:shape>
          <o:OLEObject Type="Embed" ProgID="Equation.DSMT4" ShapeID="_x0000_i5554" DrawAspect="Content" ObjectID="_1794306904" r:id="rId8369"/>
        </w:object>
      </w:r>
      <w:r w:rsidRPr="00DC5648">
        <w:t xml:space="preserve"> và </w:t>
      </w:r>
      <w:r w:rsidRPr="00DC5648">
        <w:object w:dxaOrig="2380" w:dyaOrig="400" w14:anchorId="319F39F9">
          <v:shape id="_x0000_i5555" type="#_x0000_t75" style="width:119.25pt;height:20.25pt" o:ole="">
            <v:imagedata r:id="rId8370" o:title=""/>
          </v:shape>
          <o:OLEObject Type="Embed" ProgID="Equation.DSMT4" ShapeID="_x0000_i5555" DrawAspect="Content" ObjectID="_1794306905" r:id="rId8371"/>
        </w:object>
      </w:r>
      <w:r w:rsidRPr="00DC5648">
        <w:t xml:space="preserve">. Khoảng cách giữa hai mặt phẳng </w:t>
      </w:r>
      <w:r w:rsidRPr="00DC5648">
        <w:object w:dxaOrig="420" w:dyaOrig="400" w14:anchorId="447FCB11">
          <v:shape id="_x0000_i5556" type="#_x0000_t75" style="width:21pt;height:20.25pt" o:ole="">
            <v:imagedata r:id="rId8372" o:title=""/>
          </v:shape>
          <o:OLEObject Type="Embed" ProgID="Equation.DSMT4" ShapeID="_x0000_i5556" DrawAspect="Content" ObjectID="_1794306906" r:id="rId8373"/>
        </w:object>
      </w:r>
      <w:r w:rsidRPr="00DC5648">
        <w:t xml:space="preserve"> và </w:t>
      </w:r>
      <w:r w:rsidRPr="00DC5648">
        <w:object w:dxaOrig="440" w:dyaOrig="400" w14:anchorId="759E1B32">
          <v:shape id="_x0000_i5557" type="#_x0000_t75" style="width:21.75pt;height:20.25pt" o:ole="">
            <v:imagedata r:id="rId8374" o:title=""/>
          </v:shape>
          <o:OLEObject Type="Embed" ProgID="Equation.DSMT4" ShapeID="_x0000_i5557" DrawAspect="Content" ObjectID="_1794306907" r:id="rId8375"/>
        </w:object>
      </w:r>
      <w:r w:rsidRPr="00DC5648">
        <w:t xml:space="preserve"> bằng </w:t>
      </w:r>
    </w:p>
    <w:p w14:paraId="4C3350DB" w14:textId="77777777" w:rsidR="00DC5648" w:rsidRPr="00DC5648" w:rsidRDefault="00DC5648" w:rsidP="00DC5648">
      <w:r w:rsidRPr="00DC5648">
        <w:tab/>
      </w:r>
      <w:bookmarkStart w:id="59" w:name="_Hlk92373203"/>
      <w:r w:rsidRPr="00DC5648">
        <w:t>Đáp án: …………………………………………….</w:t>
      </w:r>
      <w:bookmarkEnd w:id="59"/>
    </w:p>
    <w:bookmarkEnd w:id="58"/>
    <w:p w14:paraId="67B1B21B" w14:textId="77777777" w:rsidR="00DC5648" w:rsidRPr="00DC5648" w:rsidRDefault="00DC5648" w:rsidP="00DC5648">
      <w:r w:rsidRPr="00DC5648">
        <w:t xml:space="preserve">Câu 39 (TH): Lớp 11A có 15 học sinh nữ, 20 học sinh nam. Có bao nhiêu cách chọn 5 học sinh tham gia văn nghệ trong đó có ít nhất 3 học sinh nữ? </w:t>
      </w:r>
    </w:p>
    <w:p w14:paraId="270A99C4" w14:textId="77777777" w:rsidR="00DC5648" w:rsidRPr="00DC5648" w:rsidRDefault="00DC5648" w:rsidP="00DC5648">
      <w:r w:rsidRPr="00DC5648">
        <w:tab/>
        <w:t>Đáp án: …………………………………………….</w:t>
      </w:r>
    </w:p>
    <w:p w14:paraId="5CB9B384" w14:textId="77777777" w:rsidR="00DC5648" w:rsidRPr="00DC5648" w:rsidRDefault="00DC5648" w:rsidP="00DC5648">
      <w:bookmarkStart w:id="60" w:name="_Hlk92373382"/>
      <w:r w:rsidRPr="00DC5648">
        <w:t xml:space="preserve">Câu 40 (VDC): Cho </w:t>
      </w:r>
      <w:r w:rsidRPr="00DC5648">
        <w:object w:dxaOrig="580" w:dyaOrig="400" w14:anchorId="4D864D11">
          <v:shape id="_x0000_i5558" type="#_x0000_t75" style="width:29.25pt;height:20.25pt" o:ole="">
            <v:imagedata r:id="rId8376" o:title=""/>
          </v:shape>
          <o:OLEObject Type="Embed" ProgID="Equation.DSMT4" ShapeID="_x0000_i5558" DrawAspect="Content" ObjectID="_1794306908" r:id="rId8377"/>
        </w:object>
      </w:r>
      <w:r w:rsidRPr="00DC5648">
        <w:t xml:space="preserve"> là một đa thức thỏa mãn </w:t>
      </w:r>
      <w:r w:rsidRPr="00DC5648">
        <w:object w:dxaOrig="1740" w:dyaOrig="660" w14:anchorId="3447616A">
          <v:shape id="_x0000_i5559" type="#_x0000_t75" style="width:87pt;height:33pt" o:ole="">
            <v:imagedata r:id="rId8378" o:title=""/>
          </v:shape>
          <o:OLEObject Type="Embed" ProgID="Equation.DSMT4" ShapeID="_x0000_i5559" DrawAspect="Content" ObjectID="_1794306909" r:id="rId8379"/>
        </w:object>
      </w:r>
      <w:r w:rsidRPr="00DC5648">
        <w:t xml:space="preserve">. Tính </w:t>
      </w:r>
      <w:r w:rsidRPr="00DC5648">
        <w:object w:dxaOrig="2880" w:dyaOrig="859" w14:anchorId="3170E9FD">
          <v:shape id="_x0000_i5560" type="#_x0000_t75" style="width:2in;height:42.75pt" o:ole="">
            <v:imagedata r:id="rId8380" o:title=""/>
          </v:shape>
          <o:OLEObject Type="Embed" ProgID="Equation.DSMT4" ShapeID="_x0000_i5560" DrawAspect="Content" ObjectID="_1794306910" r:id="rId8381"/>
        </w:object>
      </w:r>
      <w:r w:rsidRPr="00DC5648">
        <w:t>.</w:t>
      </w:r>
    </w:p>
    <w:p w14:paraId="5B28BB73" w14:textId="77777777" w:rsidR="00DC5648" w:rsidRPr="00DC5648" w:rsidRDefault="00DC5648" w:rsidP="00DC5648">
      <w:r w:rsidRPr="00DC5648">
        <w:tab/>
        <w:t>Đáp án: …………………………………………….</w:t>
      </w:r>
    </w:p>
    <w:p w14:paraId="44AC0537" w14:textId="77777777" w:rsidR="00DC5648" w:rsidRPr="00DC5648" w:rsidRDefault="00DC5648" w:rsidP="00DC5648">
      <w:bookmarkStart w:id="61" w:name="_Hlk92373556"/>
      <w:bookmarkEnd w:id="60"/>
      <w:r w:rsidRPr="00DC5648">
        <w:t xml:space="preserve">Câu 41 (TH): Ký hiệu </w:t>
      </w:r>
      <w:r w:rsidRPr="00DC5648">
        <w:object w:dxaOrig="320" w:dyaOrig="260" w14:anchorId="53CD5784">
          <v:shape id="_x0000_i5561" type="#_x0000_t75" style="width:15.75pt;height:12.75pt" o:ole="">
            <v:imagedata r:id="rId8382" o:title=""/>
          </v:shape>
          <o:OLEObject Type="Embed" ProgID="Equation.DSMT4" ShapeID="_x0000_i5561" DrawAspect="Content" ObjectID="_1794306911" r:id="rId8383"/>
        </w:object>
      </w:r>
      <w:r w:rsidRPr="00DC5648">
        <w:t xml:space="preserve"> và </w:t>
      </w:r>
      <w:r w:rsidRPr="00DC5648">
        <w:object w:dxaOrig="260" w:dyaOrig="220" w14:anchorId="07A33D2C">
          <v:shape id="_x0000_i5562" type="#_x0000_t75" style="width:12.75pt;height:11.25pt" o:ole="">
            <v:imagedata r:id="rId8384" o:title=""/>
          </v:shape>
          <o:OLEObject Type="Embed" ProgID="Equation.DSMT4" ShapeID="_x0000_i5562" DrawAspect="Content" ObjectID="_1794306912" r:id="rId8385"/>
        </w:object>
      </w:r>
      <w:r w:rsidRPr="00DC5648">
        <w:t xml:space="preserve"> tương ứng là GTLN và GTNN của hàm số </w:t>
      </w:r>
      <w:r w:rsidRPr="00DC5648">
        <w:object w:dxaOrig="1460" w:dyaOrig="360" w14:anchorId="1C6E68C6">
          <v:shape id="_x0000_i5563" type="#_x0000_t75" style="width:72.75pt;height:18pt" o:ole="">
            <v:imagedata r:id="rId8386" o:title=""/>
          </v:shape>
          <o:OLEObject Type="Embed" ProgID="Equation.DSMT4" ShapeID="_x0000_i5563" DrawAspect="Content" ObjectID="_1794306913" r:id="rId8387"/>
        </w:object>
      </w:r>
      <w:r w:rsidRPr="00DC5648">
        <w:t xml:space="preserve"> trên miền </w:t>
      </w:r>
      <w:r w:rsidRPr="00DC5648">
        <w:object w:dxaOrig="620" w:dyaOrig="400" w14:anchorId="52B638B7">
          <v:shape id="_x0000_i5564" type="#_x0000_t75" style="width:30.75pt;height:20.25pt" o:ole="">
            <v:imagedata r:id="rId8388" o:title=""/>
          </v:shape>
          <o:OLEObject Type="Embed" ProgID="Equation.DSMT4" ShapeID="_x0000_i5564" DrawAspect="Content" ObjectID="_1794306914" r:id="rId8389"/>
        </w:object>
      </w:r>
      <w:r w:rsidRPr="00DC5648">
        <w:t xml:space="preserve"> Phát biểu nào sau đây đúng? </w:t>
      </w:r>
    </w:p>
    <w:p w14:paraId="1650F20A" w14:textId="77777777" w:rsidR="00DC5648" w:rsidRPr="00DC5648" w:rsidRDefault="00DC5648" w:rsidP="00DC5648">
      <w:r w:rsidRPr="00DC5648">
        <w:tab/>
        <w:t>Đáp án: …………………………………………….</w:t>
      </w:r>
    </w:p>
    <w:p w14:paraId="3A62220E" w14:textId="77777777" w:rsidR="00DC5648" w:rsidRPr="00DC5648" w:rsidRDefault="00DC5648" w:rsidP="00DC5648">
      <w:bookmarkStart w:id="62" w:name="_Hlk92373774"/>
      <w:bookmarkEnd w:id="61"/>
      <w:r w:rsidRPr="00DC5648">
        <w:t xml:space="preserve">Câu 42 (TH): Với tất cả giá trị nào của </w:t>
      </w:r>
      <w:r w:rsidRPr="00DC5648">
        <w:object w:dxaOrig="260" w:dyaOrig="220" w14:anchorId="33AA9494">
          <v:shape id="_x0000_i5565" type="#_x0000_t75" style="width:12.75pt;height:11.25pt" o:ole="">
            <v:imagedata r:id="rId8390" o:title=""/>
          </v:shape>
          <o:OLEObject Type="Embed" ProgID="Equation.DSMT4" ShapeID="_x0000_i5565" DrawAspect="Content" ObjectID="_1794306915" r:id="rId8391"/>
        </w:object>
      </w:r>
      <w:r w:rsidRPr="00DC5648">
        <w:t xml:space="preserve"> thì hàm số </w:t>
      </w:r>
      <w:r w:rsidRPr="00DC5648">
        <w:object w:dxaOrig="2760" w:dyaOrig="400" w14:anchorId="3212D246">
          <v:shape id="_x0000_i5566" type="#_x0000_t75" style="width:138pt;height:20.25pt" o:ole="">
            <v:imagedata r:id="rId8392" o:title=""/>
          </v:shape>
          <o:OLEObject Type="Embed" ProgID="Equation.DSMT4" ShapeID="_x0000_i5566" DrawAspect="Content" ObjectID="_1794306916" r:id="rId8393"/>
        </w:object>
      </w:r>
      <w:r w:rsidRPr="00DC5648">
        <w:t xml:space="preserve"> chỉ có một cực trị </w:t>
      </w:r>
    </w:p>
    <w:p w14:paraId="61C1444E" w14:textId="77777777" w:rsidR="00DC5648" w:rsidRPr="00DC5648" w:rsidRDefault="00DC5648" w:rsidP="00DC5648">
      <w:r w:rsidRPr="00DC5648">
        <w:tab/>
        <w:t>Đáp án: …………………………………………….</w:t>
      </w:r>
    </w:p>
    <w:p w14:paraId="4E6660A4" w14:textId="77777777" w:rsidR="00DC5648" w:rsidRPr="00DC5648" w:rsidRDefault="00DC5648" w:rsidP="00DC5648">
      <w:bookmarkStart w:id="63" w:name="_Hlk92373884"/>
      <w:bookmarkEnd w:id="62"/>
      <w:r w:rsidRPr="00DC5648">
        <w:t xml:space="preserve">Câu 43 (TH): Diện tích hình phẳng giới hạn bởi đồ thị hàm số </w:t>
      </w:r>
      <w:r w:rsidRPr="00DC5648">
        <w:object w:dxaOrig="1460" w:dyaOrig="360" w14:anchorId="17199F79">
          <v:shape id="_x0000_i5567" type="#_x0000_t75" style="width:72.75pt;height:18pt" o:ole="">
            <v:imagedata r:id="rId8394" o:title=""/>
          </v:shape>
          <o:OLEObject Type="Embed" ProgID="Equation.DSMT4" ShapeID="_x0000_i5567" DrawAspect="Content" ObjectID="_1794306917" r:id="rId8395"/>
        </w:object>
      </w:r>
      <w:r w:rsidRPr="00DC5648">
        <w:t xml:space="preserve">, trục hoành và hai đường thẳng </w:t>
      </w:r>
      <w:r w:rsidRPr="00DC5648">
        <w:object w:dxaOrig="1080" w:dyaOrig="320" w14:anchorId="4D07A8D7">
          <v:shape id="_x0000_i5568" type="#_x0000_t75" style="width:54pt;height:15.75pt" o:ole="">
            <v:imagedata r:id="rId8396" o:title=""/>
          </v:shape>
          <o:OLEObject Type="Embed" ProgID="Equation.DSMT4" ShapeID="_x0000_i5568" DrawAspect="Content" ObjectID="_1794306918" r:id="rId8397"/>
        </w:object>
      </w:r>
      <w:r w:rsidRPr="00DC5648">
        <w:t xml:space="preserve">bằng: </w:t>
      </w:r>
    </w:p>
    <w:p w14:paraId="48965A88" w14:textId="77777777" w:rsidR="00DC5648" w:rsidRPr="00DC5648" w:rsidRDefault="00DC5648" w:rsidP="00DC5648">
      <w:r w:rsidRPr="00DC5648">
        <w:tab/>
        <w:t>Đáp án: …………………………………………….</w:t>
      </w:r>
    </w:p>
    <w:p w14:paraId="4B1BDCE9" w14:textId="77777777" w:rsidR="00DC5648" w:rsidRPr="00DC5648" w:rsidRDefault="00DC5648" w:rsidP="00DC5648">
      <w:bookmarkStart w:id="64" w:name="_Hlk92374066"/>
      <w:bookmarkEnd w:id="63"/>
      <w:r w:rsidRPr="00DC5648">
        <w:t xml:space="preserve">Câu 44 (VD): Cho hàm số </w:t>
      </w:r>
      <w:r w:rsidRPr="00DC5648">
        <w:object w:dxaOrig="960" w:dyaOrig="400" w14:anchorId="39E52FAD">
          <v:shape id="_x0000_i5569" type="#_x0000_t75" style="width:48pt;height:20.25pt" o:ole="">
            <v:imagedata r:id="rId8398" o:title=""/>
          </v:shape>
          <o:OLEObject Type="Embed" ProgID="Equation.DSMT4" ShapeID="_x0000_i5569" DrawAspect="Content" ObjectID="_1794306919" r:id="rId8399"/>
        </w:object>
      </w:r>
      <w:r w:rsidRPr="00DC5648">
        <w:t xml:space="preserve"> có đồ thị như hình vẽ sau. Tìm </w:t>
      </w:r>
      <w:r w:rsidRPr="00DC5648">
        <w:object w:dxaOrig="260" w:dyaOrig="220" w14:anchorId="2862C515">
          <v:shape id="_x0000_i5570" type="#_x0000_t75" style="width:12.75pt;height:11.25pt" o:ole="">
            <v:imagedata r:id="rId8400" o:title=""/>
          </v:shape>
          <o:OLEObject Type="Embed" ProgID="Equation.DSMT4" ShapeID="_x0000_i5570" DrawAspect="Content" ObjectID="_1794306920" r:id="rId8401"/>
        </w:object>
      </w:r>
      <w:r w:rsidRPr="00DC5648">
        <w:t xml:space="preserve"> để phương trình </w:t>
      </w:r>
      <w:r w:rsidRPr="00DC5648">
        <w:object w:dxaOrig="1320" w:dyaOrig="400" w14:anchorId="702F8A2C">
          <v:shape id="_x0000_i5571" type="#_x0000_t75" style="width:66pt;height:20.25pt" o:ole="">
            <v:imagedata r:id="rId8402" o:title=""/>
          </v:shape>
          <o:OLEObject Type="Embed" ProgID="Equation.DSMT4" ShapeID="_x0000_i5571" DrawAspect="Content" ObjectID="_1794306921" r:id="rId8403"/>
        </w:object>
      </w:r>
      <w:r w:rsidRPr="00DC5648">
        <w:t xml:space="preserve"> có đúng hai nghiệm trên đoạn </w:t>
      </w:r>
      <w:r w:rsidRPr="00DC5648">
        <w:object w:dxaOrig="560" w:dyaOrig="400" w14:anchorId="6AD4A820">
          <v:shape id="_x0000_i5572" type="#_x0000_t75" style="width:27.75pt;height:20.25pt" o:ole="">
            <v:imagedata r:id="rId8404" o:title=""/>
          </v:shape>
          <o:OLEObject Type="Embed" ProgID="Equation.DSMT4" ShapeID="_x0000_i5572" DrawAspect="Content" ObjectID="_1794306922" r:id="rId8405"/>
        </w:object>
      </w:r>
      <w:r w:rsidRPr="00DC5648">
        <w:t>.</w:t>
      </w:r>
    </w:p>
    <w:p w14:paraId="06F6B7C1" w14:textId="77777777" w:rsidR="00DC5648" w:rsidRPr="00DC5648" w:rsidRDefault="00EF1727" w:rsidP="00DC5648">
      <w:r>
        <w:rPr>
          <w:noProof/>
        </w:rPr>
        <w:drawing>
          <wp:inline distT="0" distB="0" distL="0" distR="0" wp14:anchorId="7B42D46C" wp14:editId="4DDC3CBA">
            <wp:extent cx="2714625" cy="2028825"/>
            <wp:effectExtent l="0" t="0" r="9525" b="9525"/>
            <wp:docPr id="4720" name="Picture 4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0"/>
                    <pic:cNvPicPr>
                      <a:picLocks noChangeAspect="1" noChangeArrowheads="1"/>
                    </pic:cNvPicPr>
                  </pic:nvPicPr>
                  <pic:blipFill>
                    <a:blip r:embed="rId8406">
                      <a:extLst>
                        <a:ext uri="{28A0092B-C50C-407E-A947-70E740481C1C}">
                          <a14:useLocalDpi xmlns:a14="http://schemas.microsoft.com/office/drawing/2010/main" val="0"/>
                        </a:ext>
                      </a:extLst>
                    </a:blip>
                    <a:srcRect/>
                    <a:stretch>
                      <a:fillRect/>
                    </a:stretch>
                  </pic:blipFill>
                  <pic:spPr bwMode="auto">
                    <a:xfrm>
                      <a:off x="0" y="0"/>
                      <a:ext cx="2714625" cy="2028825"/>
                    </a:xfrm>
                    <a:prstGeom prst="rect">
                      <a:avLst/>
                    </a:prstGeom>
                    <a:noFill/>
                    <a:ln>
                      <a:noFill/>
                    </a:ln>
                  </pic:spPr>
                </pic:pic>
              </a:graphicData>
            </a:graphic>
          </wp:inline>
        </w:drawing>
      </w:r>
    </w:p>
    <w:p w14:paraId="41F42A2D" w14:textId="77777777" w:rsidR="00DC5648" w:rsidRPr="00DC5648" w:rsidRDefault="00DC5648" w:rsidP="00DC5648">
      <w:r w:rsidRPr="00DC5648">
        <w:tab/>
        <w:t>Đáp án: …………………………………………….</w:t>
      </w:r>
    </w:p>
    <w:p w14:paraId="4F02C9A0" w14:textId="77777777" w:rsidR="00DC5648" w:rsidRPr="00DC5648" w:rsidRDefault="00DC5648" w:rsidP="00DC5648">
      <w:bookmarkStart w:id="65" w:name="_Hlk92374268"/>
      <w:bookmarkEnd w:id="64"/>
      <w:r w:rsidRPr="00DC5648">
        <w:t xml:space="preserve">Câu 45 (TH): Với số phức </w:t>
      </w:r>
      <w:r w:rsidRPr="00DC5648">
        <w:object w:dxaOrig="200" w:dyaOrig="200" w14:anchorId="15129167">
          <v:shape id="_x0000_i5573" type="#_x0000_t75" style="width:9.75pt;height:9.75pt" o:ole="">
            <v:imagedata r:id="rId8407" o:title=""/>
          </v:shape>
          <o:OLEObject Type="Embed" ProgID="Equation.DSMT4" ShapeID="_x0000_i5573" DrawAspect="Content" ObjectID="_1794306923" r:id="rId8408"/>
        </w:object>
      </w:r>
      <w:r w:rsidRPr="00DC5648">
        <w:t xml:space="preserve"> thỏa mãn </w:t>
      </w:r>
      <w:r w:rsidRPr="00DC5648">
        <w:object w:dxaOrig="1240" w:dyaOrig="400" w14:anchorId="0460CA21">
          <v:shape id="_x0000_i5574" type="#_x0000_t75" style="width:62.25pt;height:20.25pt" o:ole="">
            <v:imagedata r:id="rId8409" o:title=""/>
          </v:shape>
          <o:OLEObject Type="Embed" ProgID="Equation.DSMT4" ShapeID="_x0000_i5574" DrawAspect="Content" ObjectID="_1794306924" r:id="rId8410"/>
        </w:object>
      </w:r>
      <w:r w:rsidRPr="00DC5648">
        <w:t xml:space="preserve">, tập hợp các điểm biểu diễn các số phức </w:t>
      </w:r>
      <w:r w:rsidRPr="00DC5648">
        <w:object w:dxaOrig="200" w:dyaOrig="200" w14:anchorId="1036FFD3">
          <v:shape id="_x0000_i5575" type="#_x0000_t75" style="width:9.75pt;height:9.75pt" o:ole="">
            <v:imagedata r:id="rId8411" o:title=""/>
          </v:shape>
          <o:OLEObject Type="Embed" ProgID="Equation.DSMT4" ShapeID="_x0000_i5575" DrawAspect="Content" ObjectID="_1794306925" r:id="rId8412"/>
        </w:object>
      </w:r>
      <w:r w:rsidRPr="00DC5648">
        <w:t xml:space="preserve"> là một đường tròn. Tìm bán kính </w:t>
      </w:r>
      <w:r w:rsidRPr="00DC5648">
        <w:object w:dxaOrig="240" w:dyaOrig="260" w14:anchorId="2900FF18">
          <v:shape id="_x0000_i5576" type="#_x0000_t75" style="width:12pt;height:12.75pt" o:ole="">
            <v:imagedata r:id="rId8413" o:title=""/>
          </v:shape>
          <o:OLEObject Type="Embed" ProgID="Equation.DSMT4" ShapeID="_x0000_i5576" DrawAspect="Content" ObjectID="_1794306926" r:id="rId8414"/>
        </w:object>
      </w:r>
      <w:r w:rsidRPr="00DC5648">
        <w:t xml:space="preserve"> của đường tròn đó. </w:t>
      </w:r>
    </w:p>
    <w:p w14:paraId="38FDF1B1" w14:textId="77777777" w:rsidR="00DC5648" w:rsidRPr="00DC5648" w:rsidRDefault="00DC5648" w:rsidP="00DC5648">
      <w:r w:rsidRPr="00DC5648">
        <w:tab/>
        <w:t>Đáp án: …………………………………………….</w:t>
      </w:r>
    </w:p>
    <w:p w14:paraId="012DE2BB" w14:textId="77777777" w:rsidR="00DC5648" w:rsidRPr="00DC5648" w:rsidRDefault="00DC5648" w:rsidP="00DC5648">
      <w:bookmarkStart w:id="66" w:name="_Hlk92374441"/>
      <w:bookmarkEnd w:id="65"/>
      <w:r w:rsidRPr="00DC5648">
        <w:t xml:space="preserve">Câu 46 (TH): Cho lăng trụ đều </w:t>
      </w:r>
      <w:r w:rsidRPr="00DC5648">
        <w:object w:dxaOrig="1240" w:dyaOrig="279" w14:anchorId="26471376">
          <v:shape id="_x0000_i5577" type="#_x0000_t75" style="width:62.25pt;height:14.25pt" o:ole="">
            <v:imagedata r:id="rId8415" o:title=""/>
          </v:shape>
          <o:OLEObject Type="Embed" ProgID="Equation.DSMT4" ShapeID="_x0000_i5577" DrawAspect="Content" ObjectID="_1794306927" r:id="rId8416"/>
        </w:object>
      </w:r>
      <w:r w:rsidRPr="00DC5648">
        <w:t xml:space="preserve"> có tất cả các cạnh bằng a. Gọi </w:t>
      </w:r>
      <w:r w:rsidRPr="00DC5648">
        <w:object w:dxaOrig="220" w:dyaOrig="220" w14:anchorId="0FC2643F">
          <v:shape id="_x0000_i5578" type="#_x0000_t75" style="width:11.25pt;height:11.25pt" o:ole="">
            <v:imagedata r:id="rId8417" o:title=""/>
          </v:shape>
          <o:OLEObject Type="Embed" ProgID="Equation.DSMT4" ShapeID="_x0000_i5578" DrawAspect="Content" ObjectID="_1794306928" r:id="rId8418"/>
        </w:object>
      </w:r>
      <w:r w:rsidRPr="00DC5648">
        <w:t xml:space="preserve"> là góc giữa mặt phẳng </w:t>
      </w:r>
      <w:r w:rsidRPr="00DC5648">
        <w:object w:dxaOrig="800" w:dyaOrig="400" w14:anchorId="2F8C7837">
          <v:shape id="_x0000_i5579" type="#_x0000_t75" style="width:39.75pt;height:20.25pt" o:ole="">
            <v:imagedata r:id="rId8419" o:title=""/>
          </v:shape>
          <o:OLEObject Type="Embed" ProgID="Equation.DSMT4" ShapeID="_x0000_i5579" DrawAspect="Content" ObjectID="_1794306929" r:id="rId8420"/>
        </w:object>
      </w:r>
      <w:r w:rsidRPr="00DC5648">
        <w:t xml:space="preserve"> và mặt phẳng (</w:t>
      </w:r>
      <w:r w:rsidRPr="00DC5648">
        <w:object w:dxaOrig="740" w:dyaOrig="400" w14:anchorId="3AEC99B7">
          <v:shape id="_x0000_i5580" type="#_x0000_t75" style="width:36.75pt;height:20.25pt" o:ole="">
            <v:imagedata r:id="rId8421" o:title=""/>
          </v:shape>
          <o:OLEObject Type="Embed" ProgID="Equation.DSMT4" ShapeID="_x0000_i5580" DrawAspect="Content" ObjectID="_1794306930" r:id="rId8422"/>
        </w:object>
      </w:r>
      <w:r w:rsidRPr="00DC5648">
        <w:t xml:space="preserve">. Tính </w:t>
      </w:r>
      <w:r w:rsidRPr="00DC5648">
        <w:object w:dxaOrig="560" w:dyaOrig="260" w14:anchorId="21D1E31D">
          <v:shape id="_x0000_i5581" type="#_x0000_t75" style="width:27.75pt;height:12.75pt" o:ole="">
            <v:imagedata r:id="rId8423" o:title=""/>
          </v:shape>
          <o:OLEObject Type="Embed" ProgID="Equation.DSMT4" ShapeID="_x0000_i5581" DrawAspect="Content" ObjectID="_1794306931" r:id="rId8424"/>
        </w:object>
      </w:r>
      <w:r w:rsidRPr="00DC5648">
        <w:t xml:space="preserve">. </w:t>
      </w:r>
    </w:p>
    <w:p w14:paraId="585FC1BA" w14:textId="77777777" w:rsidR="00DC5648" w:rsidRPr="00DC5648" w:rsidRDefault="00DC5648" w:rsidP="00DC5648">
      <w:r w:rsidRPr="00DC5648">
        <w:tab/>
        <w:t>Đáp án: …………………………………………….</w:t>
      </w:r>
    </w:p>
    <w:p w14:paraId="6C97D356" w14:textId="77777777" w:rsidR="00DC5648" w:rsidRPr="00DC5648" w:rsidRDefault="00DC5648" w:rsidP="00DC5648">
      <w:bookmarkStart w:id="67" w:name="_Hlk92374661"/>
      <w:bookmarkEnd w:id="66"/>
      <w:r w:rsidRPr="00DC5648">
        <w:t xml:space="preserve">Câu 47 (TH): Trong không gian với hệ tọa độ Oxyz, tìm tọa độ điểm A’ đối xứng với điểm </w:t>
      </w:r>
      <w:r w:rsidRPr="00DC5648">
        <w:object w:dxaOrig="1080" w:dyaOrig="400" w14:anchorId="0C029D04">
          <v:shape id="_x0000_i5582" type="#_x0000_t75" style="width:54pt;height:20.25pt" o:ole="">
            <v:imagedata r:id="rId8425" o:title=""/>
          </v:shape>
          <o:OLEObject Type="Embed" ProgID="Equation.DSMT4" ShapeID="_x0000_i5582" DrawAspect="Content" ObjectID="_1794306932" r:id="rId8426"/>
        </w:object>
      </w:r>
      <w:r w:rsidRPr="00DC5648">
        <w:t xml:space="preserve"> qua mặt phẳng </w:t>
      </w:r>
      <w:r w:rsidRPr="00DC5648">
        <w:object w:dxaOrig="2280" w:dyaOrig="400" w14:anchorId="5B4E4EE2">
          <v:shape id="_x0000_i5583" type="#_x0000_t75" style="width:114pt;height:20.25pt" o:ole="">
            <v:imagedata r:id="rId8427" o:title=""/>
          </v:shape>
          <o:OLEObject Type="Embed" ProgID="Equation.DSMT4" ShapeID="_x0000_i5583" DrawAspect="Content" ObjectID="_1794306933" r:id="rId8428"/>
        </w:object>
      </w:r>
      <w:r w:rsidRPr="00DC5648">
        <w:t xml:space="preserve">. </w:t>
      </w:r>
    </w:p>
    <w:p w14:paraId="17937C96" w14:textId="77777777" w:rsidR="00DC5648" w:rsidRPr="00DC5648" w:rsidRDefault="00DC5648" w:rsidP="00DC5648">
      <w:r w:rsidRPr="00DC5648">
        <w:tab/>
        <w:t>Đáp án: …………………………………………….</w:t>
      </w:r>
      <w:bookmarkEnd w:id="67"/>
    </w:p>
    <w:p w14:paraId="101F412A" w14:textId="77777777" w:rsidR="00DC5648" w:rsidRPr="00DC5648" w:rsidRDefault="00DC5648" w:rsidP="00DC5648">
      <w:bookmarkStart w:id="68" w:name="_Hlk92374918"/>
      <w:r w:rsidRPr="00DC5648">
        <w:t xml:space="preserve">Câu 48 (VDC): Xét các số thực </w:t>
      </w:r>
      <w:r w:rsidRPr="00DC5648">
        <w:object w:dxaOrig="420" w:dyaOrig="260" w14:anchorId="6635294A">
          <v:shape id="_x0000_i5584" type="#_x0000_t75" style="width:21pt;height:12.75pt" o:ole="">
            <v:imagedata r:id="rId8429" o:title=""/>
          </v:shape>
          <o:OLEObject Type="Embed" ProgID="Equation.DSMT4" ShapeID="_x0000_i5584" DrawAspect="Content" ObjectID="_1794306934" r:id="rId8430"/>
        </w:object>
      </w:r>
      <w:r w:rsidRPr="00DC5648">
        <w:t xml:space="preserve"> thỏa mãn </w:t>
      </w:r>
      <w:r w:rsidRPr="00DC5648">
        <w:object w:dxaOrig="2860" w:dyaOrig="460" w14:anchorId="207DD905">
          <v:shape id="_x0000_i5585" type="#_x0000_t75" style="width:143.25pt;height:23.25pt" o:ole="">
            <v:imagedata r:id="rId8431" o:title=""/>
          </v:shape>
          <o:OLEObject Type="Embed" ProgID="Equation.DSMT4" ShapeID="_x0000_i5585" DrawAspect="Content" ObjectID="_1794306935" r:id="rId8432"/>
        </w:object>
      </w:r>
      <w:r w:rsidRPr="00DC5648">
        <w:t xml:space="preserve">. Giá trị lớn nhất của biểu thức </w:t>
      </w:r>
      <w:r w:rsidRPr="00DC5648">
        <w:object w:dxaOrig="1400" w:dyaOrig="660" w14:anchorId="16FB6631">
          <v:shape id="_x0000_i5586" type="#_x0000_t75" style="width:69.75pt;height:33pt" o:ole="">
            <v:imagedata r:id="rId8433" o:title=""/>
          </v:shape>
          <o:OLEObject Type="Embed" ProgID="Equation.DSMT4" ShapeID="_x0000_i5586" DrawAspect="Content" ObjectID="_1794306936" r:id="rId8434"/>
        </w:object>
      </w:r>
      <w:r w:rsidRPr="00DC5648">
        <w:t xml:space="preserve"> gần nhất với số nào dưới đây? </w:t>
      </w:r>
    </w:p>
    <w:p w14:paraId="1A13A45A" w14:textId="77777777" w:rsidR="00DC5648" w:rsidRPr="00DC5648" w:rsidRDefault="00DC5648" w:rsidP="00DC5648">
      <w:r w:rsidRPr="00DC5648">
        <w:tab/>
        <w:t>Đáp án: …………………………………………….</w:t>
      </w:r>
    </w:p>
    <w:p w14:paraId="7E94DE18" w14:textId="77777777" w:rsidR="00DC5648" w:rsidRPr="00DC5648" w:rsidRDefault="00DC5648" w:rsidP="00DC5648">
      <w:bookmarkStart w:id="69" w:name="_Hlk92375232"/>
      <w:bookmarkEnd w:id="68"/>
      <w:r w:rsidRPr="00DC5648">
        <w:t xml:space="preserve">Câu 49 (VD): Cho hình chóp </w:t>
      </w:r>
      <w:r w:rsidRPr="00DC5648">
        <w:object w:dxaOrig="920" w:dyaOrig="279" w14:anchorId="458C2351">
          <v:shape id="_x0000_i5587" type="#_x0000_t75" style="width:45.75pt;height:14.25pt" o:ole="">
            <v:imagedata r:id="rId8435" o:title=""/>
          </v:shape>
          <o:OLEObject Type="Embed" ProgID="Equation.DSMT4" ShapeID="_x0000_i5587" DrawAspect="Content" ObjectID="_1794306937" r:id="rId8436"/>
        </w:object>
      </w:r>
      <w:r w:rsidRPr="00DC5648">
        <w:t xml:space="preserve"> có đáy là hình vuông cạnh </w:t>
      </w:r>
      <w:r w:rsidRPr="00DC5648">
        <w:object w:dxaOrig="320" w:dyaOrig="279" w14:anchorId="2C33B923">
          <v:shape id="_x0000_i5588" type="#_x0000_t75" style="width:15.75pt;height:14.25pt" o:ole="">
            <v:imagedata r:id="rId8437" o:title=""/>
          </v:shape>
          <o:OLEObject Type="Embed" ProgID="Equation.DSMT4" ShapeID="_x0000_i5588" DrawAspect="Content" ObjectID="_1794306938" r:id="rId8438"/>
        </w:object>
      </w:r>
      <w:r w:rsidRPr="00DC5648">
        <w:t xml:space="preserve">, tam giác </w:t>
      </w:r>
      <w:r w:rsidRPr="00DC5648">
        <w:object w:dxaOrig="499" w:dyaOrig="279" w14:anchorId="57523DF8">
          <v:shape id="_x0000_i5589" type="#_x0000_t75" style="width:24.75pt;height:14.25pt" o:ole="">
            <v:imagedata r:id="rId8439" o:title=""/>
          </v:shape>
          <o:OLEObject Type="Embed" ProgID="Equation.DSMT4" ShapeID="_x0000_i5589" DrawAspect="Content" ObjectID="_1794306939" r:id="rId8440"/>
        </w:object>
      </w:r>
      <w:r w:rsidRPr="00DC5648">
        <w:t xml:space="preserve"> cân tại </w:t>
      </w:r>
      <w:r w:rsidRPr="00DC5648">
        <w:object w:dxaOrig="220" w:dyaOrig="279" w14:anchorId="09202D29">
          <v:shape id="_x0000_i5590" type="#_x0000_t75" style="width:11.25pt;height:14.25pt" o:ole="">
            <v:imagedata r:id="rId8441" o:title=""/>
          </v:shape>
          <o:OLEObject Type="Embed" ProgID="Equation.DSMT4" ShapeID="_x0000_i5590" DrawAspect="Content" ObjectID="_1794306940" r:id="rId8442"/>
        </w:object>
      </w:r>
      <w:r w:rsidRPr="00DC5648">
        <w:t xml:space="preserve"> và nằm trong mặt phẳng vuông góc với đáy. Góc giữa hai mặt phẳng </w:t>
      </w:r>
      <w:r w:rsidRPr="00DC5648">
        <w:object w:dxaOrig="720" w:dyaOrig="400" w14:anchorId="32713E1C">
          <v:shape id="_x0000_i5591" type="#_x0000_t75" style="width:36pt;height:20.25pt" o:ole="">
            <v:imagedata r:id="rId8443" o:title=""/>
          </v:shape>
          <o:OLEObject Type="Embed" ProgID="Equation.DSMT4" ShapeID="_x0000_i5591" DrawAspect="Content" ObjectID="_1794306941" r:id="rId8444"/>
        </w:object>
      </w:r>
      <w:r w:rsidRPr="00DC5648">
        <w:t xml:space="preserve"> và </w:t>
      </w:r>
      <w:r w:rsidRPr="00DC5648">
        <w:object w:dxaOrig="920" w:dyaOrig="400" w14:anchorId="3D688533">
          <v:shape id="_x0000_i5592" type="#_x0000_t75" style="width:45.75pt;height:20.25pt" o:ole="">
            <v:imagedata r:id="rId8445" o:title=""/>
          </v:shape>
          <o:OLEObject Type="Embed" ProgID="Equation.DSMT4" ShapeID="_x0000_i5592" DrawAspect="Content" ObjectID="_1794306942" r:id="rId8446"/>
        </w:object>
      </w:r>
      <w:r w:rsidRPr="00DC5648">
        <w:t xml:space="preserve"> bằng </w:t>
      </w:r>
      <w:r w:rsidRPr="00DC5648">
        <w:object w:dxaOrig="220" w:dyaOrig="260" w14:anchorId="6DCAC4E0">
          <v:shape id="_x0000_i5593" type="#_x0000_t75" style="width:11.25pt;height:12.75pt" o:ole="">
            <v:imagedata r:id="rId8447" o:title=""/>
          </v:shape>
          <o:OLEObject Type="Embed" ProgID="Equation.DSMT4" ShapeID="_x0000_i5593" DrawAspect="Content" ObjectID="_1794306943" r:id="rId8448"/>
        </w:object>
      </w:r>
      <w:r w:rsidRPr="00DC5648">
        <w:t xml:space="preserve"> và </w:t>
      </w:r>
      <w:r w:rsidRPr="00DC5648">
        <w:object w:dxaOrig="1100" w:dyaOrig="680" w14:anchorId="16EFACEE">
          <v:shape id="_x0000_i5594" type="#_x0000_t75" style="width:54.75pt;height:33.75pt" o:ole="">
            <v:imagedata r:id="rId8449" o:title=""/>
          </v:shape>
          <o:OLEObject Type="Embed" ProgID="Equation.DSMT4" ShapeID="_x0000_i5594" DrawAspect="Content" ObjectID="_1794306944" r:id="rId8450"/>
        </w:object>
      </w:r>
      <w:r w:rsidRPr="00DC5648">
        <w:t xml:space="preserve">. Khoảng cách từ điểm </w:t>
      </w:r>
      <w:r w:rsidRPr="00DC5648">
        <w:object w:dxaOrig="240" w:dyaOrig="260" w14:anchorId="03C9DB24">
          <v:shape id="_x0000_i5595" type="#_x0000_t75" style="width:12pt;height:12.75pt" o:ole="">
            <v:imagedata r:id="rId8451" o:title=""/>
          </v:shape>
          <o:OLEObject Type="Embed" ProgID="Equation.DSMT4" ShapeID="_x0000_i5595" DrawAspect="Content" ObjectID="_1794306945" r:id="rId8452"/>
        </w:object>
      </w:r>
      <w:r w:rsidRPr="00DC5648">
        <w:t xml:space="preserve"> đến mặt phẳng </w:t>
      </w:r>
      <w:r w:rsidRPr="00DC5648">
        <w:object w:dxaOrig="720" w:dyaOrig="400" w14:anchorId="71E89BCA">
          <v:shape id="_x0000_i5596" type="#_x0000_t75" style="width:36pt;height:20.25pt" o:ole="">
            <v:imagedata r:id="rId8453" o:title=""/>
          </v:shape>
          <o:OLEObject Type="Embed" ProgID="Equation.DSMT4" ShapeID="_x0000_i5596" DrawAspect="Content" ObjectID="_1794306946" r:id="rId8454"/>
        </w:object>
      </w:r>
      <w:r w:rsidRPr="00DC5648">
        <w:t xml:space="preserve"> bằng: </w:t>
      </w:r>
    </w:p>
    <w:p w14:paraId="301930E9" w14:textId="77777777" w:rsidR="00DC5648" w:rsidRPr="00DC5648" w:rsidRDefault="00DC5648" w:rsidP="00DC5648">
      <w:r w:rsidRPr="00DC5648">
        <w:tab/>
        <w:t>Đáp án: …………………………………………….</w:t>
      </w:r>
    </w:p>
    <w:p w14:paraId="51762D97" w14:textId="77777777" w:rsidR="00DC5648" w:rsidRPr="00DC5648" w:rsidRDefault="00DC5648" w:rsidP="00DC5648">
      <w:bookmarkStart w:id="70" w:name="_Hlk92375653"/>
      <w:bookmarkEnd w:id="69"/>
      <w:r w:rsidRPr="00DC5648">
        <w:t xml:space="preserve">Câu 50 (VD): Ông </w:t>
      </w:r>
      <w:r w:rsidRPr="00DC5648">
        <w:object w:dxaOrig="240" w:dyaOrig="260" w14:anchorId="03AD7891">
          <v:shape id="_x0000_i5597" type="#_x0000_t75" style="width:12pt;height:12.75pt" o:ole="">
            <v:imagedata r:id="rId8455" o:title=""/>
          </v:shape>
          <o:OLEObject Type="Embed" ProgID="Equation.DSMT4" ShapeID="_x0000_i5597" DrawAspect="Content" ObjectID="_1794306947" r:id="rId8456"/>
        </w:object>
      </w:r>
      <w:r w:rsidRPr="00DC5648">
        <w:t xml:space="preserve"> dự định sử dụng hết </w:t>
      </w:r>
      <w:r w:rsidRPr="00DC5648">
        <w:object w:dxaOrig="639" w:dyaOrig="360" w14:anchorId="30F7009C">
          <v:shape id="_x0000_i5598" type="#_x0000_t75" style="width:32.25pt;height:18pt" o:ole="">
            <v:imagedata r:id="rId8457" o:title=""/>
          </v:shape>
          <o:OLEObject Type="Embed" ProgID="Equation.DSMT4" ShapeID="_x0000_i5598" DrawAspect="Content" ObjectID="_1794306948" r:id="rId8458"/>
        </w:object>
      </w:r>
      <w:r w:rsidRPr="00DC5648">
        <w:t xml:space="preserve">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14:paraId="3DBFD69E" w14:textId="77777777" w:rsidR="00DC5648" w:rsidRPr="00DC5648" w:rsidRDefault="00DC5648" w:rsidP="00DC5648">
      <w:r w:rsidRPr="00DC5648">
        <w:tab/>
        <w:t>Đáp án: …………………………………………….</w:t>
      </w:r>
      <w:bookmarkEnd w:id="70"/>
    </w:p>
    <w:p w14:paraId="0399404C" w14:textId="77777777" w:rsidR="00DC5648" w:rsidRPr="00DC5648" w:rsidRDefault="00DC5648" w:rsidP="00DC5648"/>
    <w:p w14:paraId="29444F5F" w14:textId="77777777" w:rsidR="00DC5648" w:rsidRPr="00DC5648" w:rsidRDefault="00DC5648" w:rsidP="00DC5648">
      <w:r w:rsidRPr="00DC5648">
        <w:t>PHẦN 2. TƯ DUY ĐỊNH TÍNH – Lĩnh vực: Ngữ văn – Ngôn ngữ</w:t>
      </w:r>
    </w:p>
    <w:p w14:paraId="3CA5A5FC" w14:textId="77777777" w:rsidR="00DC5648" w:rsidRPr="00DC5648" w:rsidRDefault="00DC5648" w:rsidP="00DC5648">
      <w:r w:rsidRPr="00DC5648">
        <w:t xml:space="preserve">Đọc đoạn trích sau đây và trả lời các câu hỏi từ 51 đến 55: </w:t>
      </w:r>
    </w:p>
    <w:p w14:paraId="39DD9069" w14:textId="77777777" w:rsidR="00DC5648" w:rsidRPr="00DC5648" w:rsidRDefault="00DC5648" w:rsidP="00DC5648">
      <w:r w:rsidRPr="00DC5648">
        <w:t>Đám than đã vạc hẳn lửa. Mị không thổi cũng không đứng lên. Mị nhớ lại đời mình. Mị tưởng tượng như có thể một lúc nào, biết đâu A Phủ chẳng trốn được rồi, lúc đó bố con thống lý sẽ đổ là Mị đã cởi trói cho nó, Mị liền phải trói thay vào đấy. Mị chết trên cái cọc ấy. Nghĩ thế, nhưng làm sao Mị cũng không thấy sợ...Trong nhà tối bưng, Mị rón rén bước lại, A Phủ vẫn nhắm mắt. Nhưng Mị tưởng như A Phủ biết có người bước lại... Mị rút con dao nhỏ cắt lúa, cắt nút dây mây. A Phủ thở phè từng hơi, như rắn thở, không biết mê hay tỉnh.Lần lần, đến lúc gỡ được hết dây trói ở người A Phủ thì Mị cũng hốt hoảng. Mị chỉ thì thào được một tiếng "Đi đi..." rồi Mị nghẹn lại. A Phủ khuỵu xuống không bước nổi. Nhưng trước cái chết có thể đến nơi ngay, A Phủ lại quật sức vùng lên, chạy.</w:t>
      </w:r>
    </w:p>
    <w:p w14:paraId="03F9DA26" w14:textId="77777777" w:rsidR="00DC5648" w:rsidRPr="00DC5648" w:rsidRDefault="00DC5648" w:rsidP="00DC5648">
      <w:r w:rsidRPr="00DC5648">
        <w:t>Mị đứng lặng trong bóng tối.</w:t>
      </w:r>
    </w:p>
    <w:p w14:paraId="23329AA7" w14:textId="77777777" w:rsidR="00DC5648" w:rsidRPr="00DC5648" w:rsidRDefault="00DC5648" w:rsidP="00DC5648">
      <w:r w:rsidRPr="00DC5648">
        <w:t>Trời tối lắm. Mị vẫn băng đi. Mỵ đuổi kịp A Phủ, đã lăn, chạy xuống tới lưng dốc.</w:t>
      </w:r>
    </w:p>
    <w:p w14:paraId="6763D102" w14:textId="77777777" w:rsidR="00DC5648" w:rsidRPr="00DC5648" w:rsidRDefault="00DC5648" w:rsidP="00DC5648">
      <w:r w:rsidRPr="00DC5648">
        <w:t>(Trích Vợ chồng A Phủ của Tô Hoài, SGK Ngữ văn lớp 12, tập 2)</w:t>
      </w:r>
    </w:p>
    <w:p w14:paraId="7B56197B" w14:textId="77777777" w:rsidR="00DC5648" w:rsidRPr="00DC5648" w:rsidRDefault="00DC5648" w:rsidP="00DC5648">
      <w:r w:rsidRPr="00DC5648">
        <w:t xml:space="preserve">Câu 51 (NB): Nội dung chủ yếu của đoạn văn bản là gì? </w:t>
      </w:r>
    </w:p>
    <w:p w14:paraId="311C8922" w14:textId="77777777" w:rsidR="00DC5648" w:rsidRPr="00DC5648" w:rsidRDefault="00DC5648" w:rsidP="00DC5648">
      <w:r w:rsidRPr="00DC5648">
        <w:tab/>
        <w:t xml:space="preserve">A. Thể hiện tâm trạng và hành động của nhân vật Mị trong đêm cởi trói cho A Phủ và cùng A Phủ trốn khỏi Hồng Ngài sang Phiềng Sa. </w:t>
      </w:r>
      <w:r w:rsidRPr="00DC5648">
        <w:tab/>
      </w:r>
    </w:p>
    <w:p w14:paraId="2EC5A429" w14:textId="77777777" w:rsidR="00DC5648" w:rsidRPr="00DC5648" w:rsidRDefault="00DC5648" w:rsidP="00DC5648">
      <w:r w:rsidRPr="00DC5648">
        <w:tab/>
        <w:t xml:space="preserve">B. Thể hiện hành động của nhân vật Mị trong đêm cởi trói cho A Phủ và cùng A Phủ trốn khỏi Hồng Ngài sang Phiềng Sa. </w:t>
      </w:r>
      <w:r w:rsidRPr="00DC5648">
        <w:tab/>
      </w:r>
    </w:p>
    <w:p w14:paraId="6F378552" w14:textId="77777777" w:rsidR="00DC5648" w:rsidRPr="00DC5648" w:rsidRDefault="00DC5648" w:rsidP="00DC5648">
      <w:r w:rsidRPr="00DC5648">
        <w:tab/>
        <w:t xml:space="preserve">C. Thể hiện tâm trạng của nhân vật Mị trong đêm cởi trói cho A Phủ và cùng A Phủ trốn khỏi Hồng Ngài sang Phiềng Sa. </w:t>
      </w:r>
      <w:r w:rsidRPr="00DC5648">
        <w:tab/>
      </w:r>
    </w:p>
    <w:p w14:paraId="40027F1E" w14:textId="77777777" w:rsidR="00DC5648" w:rsidRPr="00DC5648" w:rsidRDefault="00DC5648" w:rsidP="00DC5648">
      <w:r w:rsidRPr="00DC5648">
        <w:tab/>
        <w:t xml:space="preserve">D. Thể hiện niềm tin của nhân vật Mị trong đêm cởi trói cho A Phủ và cùng A Phủ trốn khỏi Hồng Ngài sang Phiềng Sa. </w:t>
      </w:r>
    </w:p>
    <w:p w14:paraId="3AD38421" w14:textId="77777777" w:rsidR="00DC5648" w:rsidRPr="00DC5648" w:rsidRDefault="00DC5648" w:rsidP="00DC5648">
      <w:r w:rsidRPr="00DC5648">
        <w:t xml:space="preserve">Câu 52 (TH): Nêu ý nghĩa của đoạn văn trên. </w:t>
      </w:r>
    </w:p>
    <w:p w14:paraId="5F80C4D9" w14:textId="77777777" w:rsidR="00DC5648" w:rsidRPr="00DC5648" w:rsidRDefault="00DC5648" w:rsidP="00DC5648">
      <w:r w:rsidRPr="00DC5648">
        <w:tab/>
        <w:t xml:space="preserve">A. Niềm khát khao sống và khát khao tự do của nhân vật Mị. </w:t>
      </w:r>
      <w:r w:rsidRPr="00DC5648">
        <w:tab/>
      </w:r>
    </w:p>
    <w:p w14:paraId="6A0C9105" w14:textId="77777777" w:rsidR="00DC5648" w:rsidRPr="00DC5648" w:rsidRDefault="00DC5648" w:rsidP="00DC5648">
      <w:r w:rsidRPr="00DC5648">
        <w:tab/>
        <w:t xml:space="preserve">B. Thể hiện sức sống tiềm tàng của nhân vật: Mị cứu A Phủ cũng đồng nghĩa với việc Mị tự cứu lấy chính bản thân mình. </w:t>
      </w:r>
      <w:r w:rsidRPr="00DC5648">
        <w:tab/>
      </w:r>
    </w:p>
    <w:p w14:paraId="7F2464FF" w14:textId="77777777" w:rsidR="00DC5648" w:rsidRPr="00DC5648" w:rsidRDefault="00DC5648" w:rsidP="00DC5648">
      <w:r w:rsidRPr="00DC5648">
        <w:tab/>
        <w:t xml:space="preserve">C. Ca ngợi những phẩm chất đẹp đẽ của người phụ nữ miền núi nói riêng và những người phụ nữ Việt Nam nói chung. </w:t>
      </w:r>
      <w:r w:rsidRPr="00DC5648">
        <w:tab/>
      </w:r>
    </w:p>
    <w:p w14:paraId="32439854" w14:textId="77777777" w:rsidR="00DC5648" w:rsidRPr="00DC5648" w:rsidRDefault="00DC5648" w:rsidP="00DC5648">
      <w:r w:rsidRPr="00DC5648">
        <w:tab/>
        <w:t xml:space="preserve">D. Cả ba đáp an trên đều đúng. </w:t>
      </w:r>
    </w:p>
    <w:p w14:paraId="66379492" w14:textId="77777777" w:rsidR="00DC5648" w:rsidRPr="00DC5648" w:rsidRDefault="00DC5648" w:rsidP="00DC5648">
      <w:r w:rsidRPr="00DC5648">
        <w:t xml:space="preserve">Câu 53 (VD): Xác định ý nghĩa nghệ thuật của hình ảnh cái cọc và dây mây trong văn bản ? </w:t>
      </w:r>
    </w:p>
    <w:p w14:paraId="7D4B9EDE" w14:textId="77777777" w:rsidR="00DC5648" w:rsidRPr="00DC5648" w:rsidRDefault="00DC5648" w:rsidP="00DC5648">
      <w:r w:rsidRPr="00DC5648">
        <w:tab/>
        <w:t xml:space="preserve">A. Ý nghĩa tả thực </w:t>
      </w:r>
      <w:r w:rsidRPr="00DC5648">
        <w:tab/>
      </w:r>
      <w:r w:rsidRPr="00DC5648">
        <w:tab/>
        <w:t xml:space="preserve">B. Ý nghĩa tượng trưng </w:t>
      </w:r>
      <w:r w:rsidRPr="00DC5648">
        <w:tab/>
      </w:r>
    </w:p>
    <w:p w14:paraId="591AB830" w14:textId="77777777" w:rsidR="00DC5648" w:rsidRPr="00DC5648" w:rsidRDefault="00DC5648" w:rsidP="00DC5648">
      <w:r w:rsidRPr="00DC5648">
        <w:tab/>
        <w:t xml:space="preserve">C. Ý nghĩa tả thực, ý nghĩa tượng trưng </w:t>
      </w:r>
      <w:r w:rsidRPr="00DC5648">
        <w:tab/>
        <w:t xml:space="preserve">D. Không mang ý nghĩa </w:t>
      </w:r>
    </w:p>
    <w:p w14:paraId="7118E7EB" w14:textId="77777777" w:rsidR="00DC5648" w:rsidRPr="00DC5648" w:rsidRDefault="00DC5648" w:rsidP="00DC5648">
      <w:r w:rsidRPr="00DC5648">
        <w:t xml:space="preserve">Câu 54 (TH): Phương thức biểu đạt chính trong đoạn trích là gì? </w:t>
      </w:r>
    </w:p>
    <w:p w14:paraId="63862472" w14:textId="77777777" w:rsidR="00DC5648" w:rsidRPr="00DC5648" w:rsidRDefault="00DC5648" w:rsidP="00DC5648">
      <w:r w:rsidRPr="00DC5648">
        <w:tab/>
        <w:t xml:space="preserve">A. Phương thức biểu đạt tự sự </w:t>
      </w:r>
      <w:r w:rsidRPr="00DC5648">
        <w:tab/>
        <w:t xml:space="preserve">B. Phương thức biểu đạt nghị luận </w:t>
      </w:r>
      <w:r w:rsidRPr="00DC5648">
        <w:tab/>
      </w:r>
    </w:p>
    <w:p w14:paraId="2C310FD8" w14:textId="77777777" w:rsidR="00DC5648" w:rsidRPr="00DC5648" w:rsidRDefault="00DC5648" w:rsidP="00DC5648">
      <w:r w:rsidRPr="00DC5648">
        <w:tab/>
        <w:t xml:space="preserve">C. Phương thức biểu đạt miêu tả </w:t>
      </w:r>
      <w:r w:rsidRPr="00DC5648">
        <w:tab/>
        <w:t xml:space="preserve">D. Phương thức biểu đạt biểu cảm </w:t>
      </w:r>
    </w:p>
    <w:p w14:paraId="7139908E" w14:textId="77777777" w:rsidR="00DC5648" w:rsidRPr="00DC5648" w:rsidRDefault="00DC5648" w:rsidP="00DC5648">
      <w:r w:rsidRPr="00DC5648">
        <w:t xml:space="preserve">Câu 55 (TH): Các từ láy được tác giả sử dụng trong đoạn thơ trên: </w:t>
      </w:r>
    </w:p>
    <w:p w14:paraId="486B958A" w14:textId="77777777" w:rsidR="00DC5648" w:rsidRPr="00DC5648" w:rsidRDefault="00DC5648" w:rsidP="00DC5648">
      <w:r w:rsidRPr="00DC5648">
        <w:tab/>
        <w:t xml:space="preserve">A. rón rén, nhắm mắt, thì thào </w:t>
      </w:r>
      <w:r w:rsidRPr="00DC5648">
        <w:tab/>
        <w:t xml:space="preserve">B. rón rén, khuỵu xuống, hốt hoảng </w:t>
      </w:r>
      <w:r w:rsidRPr="00DC5648">
        <w:tab/>
      </w:r>
    </w:p>
    <w:p w14:paraId="6254B602" w14:textId="77777777" w:rsidR="00DC5648" w:rsidRPr="00DC5648" w:rsidRDefault="00DC5648" w:rsidP="00DC5648">
      <w:r w:rsidRPr="00DC5648">
        <w:tab/>
        <w:t xml:space="preserve">C. rón rén, hốt hoảng, thì thào </w:t>
      </w:r>
      <w:r w:rsidRPr="00DC5648">
        <w:tab/>
        <w:t xml:space="preserve">D. hốt hoảng, thì thào </w:t>
      </w:r>
    </w:p>
    <w:p w14:paraId="66D753A0" w14:textId="77777777" w:rsidR="00DC5648" w:rsidRPr="00DC5648" w:rsidRDefault="00DC5648" w:rsidP="00DC5648">
      <w:r w:rsidRPr="00DC5648">
        <w:t xml:space="preserve">Đọc đoạn trích sau đây và trả lời các câu hỏi từ 56 đến 60: </w:t>
      </w:r>
    </w:p>
    <w:p w14:paraId="6DB0065A" w14:textId="77777777" w:rsidR="00DC5648" w:rsidRPr="00DC5648" w:rsidRDefault="00DC5648" w:rsidP="00DC5648">
      <w:r w:rsidRPr="00DC5648">
        <w:t>Mỗi người trên thế giới đều là những người khách bộ hành, mỗi ngày đều bước đi một cách chủ động hoặc bị động trên con đường mình đã chọn…..</w:t>
      </w:r>
    </w:p>
    <w:p w14:paraId="14F093BF" w14:textId="77777777" w:rsidR="00DC5648" w:rsidRPr="00DC5648" w:rsidRDefault="00DC5648" w:rsidP="00DC5648">
      <w:r w:rsidRPr="00DC5648">
        <w:t>Cuộc đời không chỉ là con đường đi khó, đôi khi chúng ta còn gặp phải những hố sâu do người khác tạo ra, gặp phải sự tấn công của thú dữ, mưa bão và tuyết lạnh. Bất luận gian khổ thế nào, chỉ cần chúng ta còn sống, chúng ta còn phải đối mặt. Sống tức là thực hiện một cuộc hành trình không thể trì hoãn….</w:t>
      </w:r>
    </w:p>
    <w:p w14:paraId="6C60D356" w14:textId="77777777" w:rsidR="00DC5648" w:rsidRPr="00DC5648" w:rsidRDefault="00DC5648" w:rsidP="00DC5648">
      <w:r w:rsidRPr="00DC5648">
        <w:t>Trước muôn vàn lối rẽ, không ai có được bản đồ trong tay, cũng không phải ai cũng có kim chỉ nam dẫn đường, tất cả đều phải dựa vào phán đoán và lựa chọn của bản thân. Nếu bạn rẽ nhầm lối, khoảng cách với xuất phát điểm sẽ bị rút ngắn ngược lại, nếu rẽ đúng, con đường phía trước sẽ bằng phẳng, rộng rãi.</w:t>
      </w:r>
    </w:p>
    <w:p w14:paraId="599878FC" w14:textId="77777777" w:rsidR="00DC5648" w:rsidRPr="00DC5648" w:rsidRDefault="00DC5648" w:rsidP="00DC5648">
      <w:r w:rsidRPr="00DC5648">
        <w:t>(Trích Bí quyết thành công của BillGates, Khẩm Sài Nhân, NXB Hồng Đức)</w:t>
      </w:r>
    </w:p>
    <w:p w14:paraId="4966475E" w14:textId="77777777" w:rsidR="00DC5648" w:rsidRPr="00DC5648" w:rsidRDefault="00DC5648" w:rsidP="00DC5648">
      <w:r w:rsidRPr="00DC5648">
        <w:t xml:space="preserve">Câu 56: Xác định phong cách ngôn ngữ của đoạn văn bản trên. </w:t>
      </w:r>
    </w:p>
    <w:p w14:paraId="73CCC998" w14:textId="77777777" w:rsidR="00DC5648" w:rsidRPr="00DC5648" w:rsidRDefault="00DC5648" w:rsidP="00DC5648">
      <w:r w:rsidRPr="00DC5648">
        <w:tab/>
        <w:t xml:space="preserve">A. Phong cách ngôn ngữ sinh hoạt </w:t>
      </w:r>
      <w:r w:rsidRPr="00DC5648">
        <w:tab/>
        <w:t xml:space="preserve">B. Phong cách ngôn ngữ chính luận </w:t>
      </w:r>
      <w:r w:rsidRPr="00DC5648">
        <w:tab/>
      </w:r>
    </w:p>
    <w:p w14:paraId="125ED45E" w14:textId="77777777" w:rsidR="00DC5648" w:rsidRPr="00DC5648" w:rsidRDefault="00DC5648" w:rsidP="00DC5648">
      <w:r w:rsidRPr="00DC5648">
        <w:tab/>
        <w:t xml:space="preserve">C. Phong cách ngôn ngữ báo chí </w:t>
      </w:r>
      <w:r w:rsidRPr="00DC5648">
        <w:tab/>
        <w:t xml:space="preserve">D. Phong cách ngôn ngữ nghệ thuật </w:t>
      </w:r>
    </w:p>
    <w:p w14:paraId="5B05CF45" w14:textId="77777777" w:rsidR="00DC5648" w:rsidRPr="00DC5648" w:rsidRDefault="00DC5648" w:rsidP="00DC5648">
      <w:r w:rsidRPr="00DC5648">
        <w:t xml:space="preserve">Câu 57 (VD): Chỉ ra biện pháp tu từ chính được sử dụng trong câu: “Cuộc đời không chỉ là con đường đi khó, đôi khi chúng ta còn gặp phải những hố sâu do người khác tạo ra, gặp phải sự tấn công của thú dữ, mưa bão và tuyết lạnh”. </w:t>
      </w:r>
    </w:p>
    <w:p w14:paraId="08ED81F5" w14:textId="77777777" w:rsidR="00DC5648" w:rsidRPr="00DC5648" w:rsidRDefault="00DC5648" w:rsidP="00DC5648">
      <w:r w:rsidRPr="00DC5648">
        <w:tab/>
        <w:t xml:space="preserve">A. Hoán dụ </w:t>
      </w:r>
      <w:r w:rsidRPr="00DC5648">
        <w:tab/>
        <w:t xml:space="preserve">B. Nhân hóa </w:t>
      </w:r>
      <w:r w:rsidRPr="00DC5648">
        <w:tab/>
        <w:t xml:space="preserve">C. Liệt kê </w:t>
      </w:r>
      <w:r w:rsidRPr="00DC5648">
        <w:tab/>
        <w:t xml:space="preserve">D. Đảo ngữ </w:t>
      </w:r>
    </w:p>
    <w:p w14:paraId="1A9F3919" w14:textId="77777777" w:rsidR="00DC5648" w:rsidRPr="00DC5648" w:rsidRDefault="00DC5648" w:rsidP="00DC5648">
      <w:r w:rsidRPr="00DC5648">
        <w:t xml:space="preserve">Câu 58 (TH): Anh/Chị hiểu như thế nào về câu nói: “Nếu bạn rẽ nhầm lối, khoảng cách với xuất phát điểm sẽ bị rút ngắn ngược lại, nếu rẽ đúng, con đường phía trước sẽ bằng phẳng, rộng rãi.” </w:t>
      </w:r>
    </w:p>
    <w:p w14:paraId="695E242F" w14:textId="77777777" w:rsidR="00DC5648" w:rsidRPr="00DC5648" w:rsidRDefault="00DC5648" w:rsidP="00DC5648">
      <w:r w:rsidRPr="00DC5648">
        <w:tab/>
        <w:t xml:space="preserve">A. Trong cuộc sống nếu ta lựa chọn sai hướng đi sẽ khó có thể đi đến thành công, ngược lại nếu có quyết định lựa chọn đúng đắn sẽ mang đến những kết quả, thành công tốt đẹp. </w:t>
      </w:r>
      <w:r w:rsidRPr="00DC5648">
        <w:tab/>
      </w:r>
    </w:p>
    <w:p w14:paraId="5B9F1070" w14:textId="77777777" w:rsidR="00DC5648" w:rsidRPr="00DC5648" w:rsidRDefault="00DC5648" w:rsidP="00DC5648">
      <w:r w:rsidRPr="00DC5648">
        <w:tab/>
        <w:t xml:space="preserve">B. Cuộc sống không phải bao giờ cũng thuận lợi, suôn sẻ, mà luôn có những khó khăn, thử thách vì vậy mỗi người cần trân trọng những phút giây mình đang có. </w:t>
      </w:r>
      <w:r w:rsidRPr="00DC5648">
        <w:tab/>
      </w:r>
    </w:p>
    <w:p w14:paraId="00469213" w14:textId="77777777" w:rsidR="00DC5648" w:rsidRPr="00DC5648" w:rsidRDefault="00DC5648" w:rsidP="00DC5648">
      <w:r w:rsidRPr="00DC5648">
        <w:tab/>
        <w:t xml:space="preserve">C. Cuộc sống có muôn vàn khó khăn thử thách, chúng ta không thể chọn cách trốn tránh mãi được mà cần phải đối mặt, đương đầu để vượt qua. </w:t>
      </w:r>
      <w:r w:rsidRPr="00DC5648">
        <w:tab/>
      </w:r>
    </w:p>
    <w:p w14:paraId="2E5EA045" w14:textId="77777777" w:rsidR="00DC5648" w:rsidRPr="00DC5648" w:rsidRDefault="00DC5648" w:rsidP="00DC5648">
      <w:r w:rsidRPr="00DC5648">
        <w:tab/>
        <w:t xml:space="preserve">D. Trong cuộc đời sẽ phải trải qua rất nhiều khó khăn, vấp ngã, thậm chí thất bại nhưng khi còn sống, còn hơi thở thì ta không ngừng nỗ lực, cố gắng. </w:t>
      </w:r>
    </w:p>
    <w:p w14:paraId="7F3747D6" w14:textId="77777777" w:rsidR="00DC5648" w:rsidRPr="00DC5648" w:rsidRDefault="00DC5648" w:rsidP="00DC5648">
      <w:r w:rsidRPr="00DC5648">
        <w:t xml:space="preserve">Câu 59 (TH): Phương thức biểu đạt chính trong đoạn trích là gì? </w:t>
      </w:r>
    </w:p>
    <w:p w14:paraId="06CBE3FE" w14:textId="77777777" w:rsidR="00DC5648" w:rsidRPr="00DC5648" w:rsidRDefault="00DC5648" w:rsidP="00DC5648">
      <w:r w:rsidRPr="00DC5648">
        <w:tab/>
        <w:t xml:space="preserve">A. Phương thức biểu đạt tự sự </w:t>
      </w:r>
      <w:r w:rsidRPr="00DC5648">
        <w:tab/>
        <w:t xml:space="preserve">B. Phương thức biểu đạt nghị luận </w:t>
      </w:r>
      <w:r w:rsidRPr="00DC5648">
        <w:tab/>
      </w:r>
    </w:p>
    <w:p w14:paraId="56F63581" w14:textId="77777777" w:rsidR="00DC5648" w:rsidRPr="00DC5648" w:rsidRDefault="00DC5648" w:rsidP="00DC5648">
      <w:r w:rsidRPr="00DC5648">
        <w:tab/>
        <w:t xml:space="preserve">C. Phương thức biểu đạt miêu tả </w:t>
      </w:r>
      <w:r w:rsidRPr="00DC5648">
        <w:tab/>
        <w:t xml:space="preserve">D. Phương thức biểu đạt biểu cảm </w:t>
      </w:r>
    </w:p>
    <w:p w14:paraId="3E6F727A" w14:textId="77777777" w:rsidR="00DC5648" w:rsidRPr="00DC5648" w:rsidRDefault="00DC5648" w:rsidP="00DC5648">
      <w:r w:rsidRPr="00DC5648">
        <w:t xml:space="preserve">Câu 60(VD): Theo tác giả, mỗi người trên thế giới này được liên tưởng với điều gì? </w:t>
      </w:r>
    </w:p>
    <w:p w14:paraId="54877947" w14:textId="77777777" w:rsidR="00DC5648" w:rsidRPr="00DC5648" w:rsidRDefault="00DC5648" w:rsidP="00DC5648">
      <w:r w:rsidRPr="00DC5648">
        <w:tab/>
        <w:t xml:space="preserve">A. Mỗi người trên thế giới được liên tưởng với những người khách bộ hành đi trên con đường mà mình đã chọn. </w:t>
      </w:r>
      <w:r w:rsidRPr="00DC5648">
        <w:tab/>
      </w:r>
    </w:p>
    <w:p w14:paraId="6C447327" w14:textId="77777777" w:rsidR="00DC5648" w:rsidRPr="00DC5648" w:rsidRDefault="00DC5648" w:rsidP="00DC5648">
      <w:r w:rsidRPr="00DC5648">
        <w:tab/>
        <w:t xml:space="preserve">B. Mỗi người trên thế giới được liên tưởng với những những hố sâu do người khác tạo ra. </w:t>
      </w:r>
      <w:r w:rsidRPr="00DC5648">
        <w:tab/>
      </w:r>
    </w:p>
    <w:p w14:paraId="1902A19F" w14:textId="77777777" w:rsidR="00DC5648" w:rsidRPr="00DC5648" w:rsidRDefault="00DC5648" w:rsidP="00DC5648">
      <w:r w:rsidRPr="00DC5648">
        <w:tab/>
        <w:t xml:space="preserve">C. Mỗi người trên thế giới được liên tưởng với thú dữ, mưa bão và tuyết lạnh. </w:t>
      </w:r>
      <w:r w:rsidRPr="00DC5648">
        <w:tab/>
      </w:r>
    </w:p>
    <w:p w14:paraId="14FF0D62" w14:textId="77777777" w:rsidR="00DC5648" w:rsidRPr="00DC5648" w:rsidRDefault="00DC5648" w:rsidP="00DC5648">
      <w:r w:rsidRPr="00DC5648">
        <w:tab/>
        <w:t xml:space="preserve">D. Mỗi người trên thế giới được liên tưởng với những kim chỉ nam dẫn đường, tất cả đều phải dựa vào phán đoán và lựa chọn của bản thân. </w:t>
      </w:r>
    </w:p>
    <w:p w14:paraId="17B11A0F" w14:textId="77777777" w:rsidR="00DC5648" w:rsidRPr="00DC5648" w:rsidRDefault="00DC5648" w:rsidP="00DC5648">
      <w:r w:rsidRPr="00DC5648">
        <w:t xml:space="preserve">Đọc đoạn trích sau đây và trả lời các câu hỏi từ 61 đến 65: </w:t>
      </w:r>
    </w:p>
    <w:p w14:paraId="0041606F" w14:textId="77777777" w:rsidR="00DC5648" w:rsidRPr="00DC5648" w:rsidRDefault="00DC5648" w:rsidP="00DC5648">
      <w:r w:rsidRPr="00DC5648">
        <w:t>Dù đục, dù trong con sông vẫn chảy</w:t>
      </w:r>
    </w:p>
    <w:p w14:paraId="671D3187" w14:textId="77777777" w:rsidR="00DC5648" w:rsidRPr="00DC5648" w:rsidRDefault="00DC5648" w:rsidP="00DC5648">
      <w:r w:rsidRPr="00DC5648">
        <w:t>Dù cao, dù thấp cây lá vẫn xanh</w:t>
      </w:r>
    </w:p>
    <w:p w14:paraId="6601F284" w14:textId="77777777" w:rsidR="00DC5648" w:rsidRPr="00DC5648" w:rsidRDefault="00DC5648" w:rsidP="00DC5648">
      <w:r w:rsidRPr="00DC5648">
        <w:t>Dù người phàm tục hay kẻ tu hành</w:t>
      </w:r>
    </w:p>
    <w:p w14:paraId="73C19E72" w14:textId="77777777" w:rsidR="00DC5648" w:rsidRPr="00DC5648" w:rsidRDefault="00DC5648" w:rsidP="00DC5648">
      <w:r w:rsidRPr="00DC5648">
        <w:t>Đều phải sống từ những điều rất nhỏ.</w:t>
      </w:r>
    </w:p>
    <w:p w14:paraId="65E87C37" w14:textId="77777777" w:rsidR="00DC5648" w:rsidRPr="00DC5648" w:rsidRDefault="00DC5648" w:rsidP="00DC5648">
      <w:r w:rsidRPr="00DC5648">
        <w:t>Ta hay chê rằng cuộc đời méo mó</w:t>
      </w:r>
    </w:p>
    <w:p w14:paraId="22F22D1D" w14:textId="77777777" w:rsidR="00DC5648" w:rsidRPr="00DC5648" w:rsidRDefault="00DC5648" w:rsidP="00DC5648">
      <w:r w:rsidRPr="00DC5648">
        <w:t>Sao ta không tròn ngay tự trong tâm?</w:t>
      </w:r>
    </w:p>
    <w:p w14:paraId="3FB970ED" w14:textId="77777777" w:rsidR="00DC5648" w:rsidRPr="00DC5648" w:rsidRDefault="00DC5648" w:rsidP="00DC5648">
      <w:r w:rsidRPr="00DC5648">
        <w:t>Đất ấp ôm cho muôn hạt nảy mầm</w:t>
      </w:r>
    </w:p>
    <w:p w14:paraId="482E0133" w14:textId="77777777" w:rsidR="00DC5648" w:rsidRPr="00DC5648" w:rsidRDefault="00DC5648" w:rsidP="00DC5648">
      <w:r w:rsidRPr="00DC5648">
        <w:t>Những chồi non tự vươn lên tìm ánh sáng</w:t>
      </w:r>
    </w:p>
    <w:p w14:paraId="27F0D7D9" w14:textId="77777777" w:rsidR="00DC5648" w:rsidRPr="00DC5648" w:rsidRDefault="00DC5648" w:rsidP="00DC5648">
      <w:r w:rsidRPr="00DC5648">
        <w:t>Nếu tất cả đường đời đều trơn láng</w:t>
      </w:r>
    </w:p>
    <w:p w14:paraId="5D955CE6" w14:textId="77777777" w:rsidR="00DC5648" w:rsidRPr="00DC5648" w:rsidRDefault="00DC5648" w:rsidP="00DC5648">
      <w:r w:rsidRPr="00DC5648">
        <w:t>Chắc gì ta đã nhận ra ta</w:t>
      </w:r>
    </w:p>
    <w:p w14:paraId="4619BED1" w14:textId="77777777" w:rsidR="00DC5648" w:rsidRPr="00DC5648" w:rsidRDefault="00DC5648" w:rsidP="00DC5648">
      <w:r w:rsidRPr="00DC5648">
        <w:t>Ai trong đời cũng có thể tiến xa</w:t>
      </w:r>
    </w:p>
    <w:p w14:paraId="64BA3AE7" w14:textId="77777777" w:rsidR="00DC5648" w:rsidRPr="00DC5648" w:rsidRDefault="00DC5648" w:rsidP="00DC5648">
      <w:r w:rsidRPr="00DC5648">
        <w:t>Nếu có khả năng tự mình đứng dậy.</w:t>
      </w:r>
    </w:p>
    <w:p w14:paraId="5772AE19" w14:textId="77777777" w:rsidR="00DC5648" w:rsidRPr="00DC5648" w:rsidRDefault="00DC5648" w:rsidP="00DC5648">
      <w:r w:rsidRPr="00DC5648">
        <w:t>Hạnh phúc cũng như bầu trời này vậy</w:t>
      </w:r>
    </w:p>
    <w:p w14:paraId="658DCA6C" w14:textId="77777777" w:rsidR="00DC5648" w:rsidRPr="00DC5648" w:rsidRDefault="00DC5648" w:rsidP="00DC5648">
      <w:r w:rsidRPr="00DC5648">
        <w:t>Đâu chỉ dành cho một riêng ai.</w:t>
      </w:r>
    </w:p>
    <w:p w14:paraId="0B9B8D2B" w14:textId="77777777" w:rsidR="00DC5648" w:rsidRPr="00DC5648" w:rsidRDefault="00DC5648" w:rsidP="00DC5648">
      <w:r w:rsidRPr="00DC5648">
        <w:t>(Tự sự - Lưu Quang Vũ)</w:t>
      </w:r>
    </w:p>
    <w:p w14:paraId="69836EBB" w14:textId="77777777" w:rsidR="00DC5648" w:rsidRPr="00DC5648" w:rsidRDefault="00DC5648" w:rsidP="00DC5648">
      <w:r w:rsidRPr="00DC5648">
        <w:t xml:space="preserve">Câu 61(VD): Ý nào sau đây KHÔNG nêu được ý nghĩa của bài thơ? </w:t>
      </w:r>
    </w:p>
    <w:p w14:paraId="723BDA0A" w14:textId="77777777" w:rsidR="00DC5648" w:rsidRPr="00DC5648" w:rsidRDefault="00DC5648" w:rsidP="00DC5648">
      <w:r w:rsidRPr="00DC5648">
        <w:tab/>
        <w:t xml:space="preserve">A. Con người có trải qua thử thách mới hiểu rõ chính mình và trưởng thành hơn. </w:t>
      </w:r>
      <w:r w:rsidRPr="00DC5648">
        <w:tab/>
      </w:r>
    </w:p>
    <w:p w14:paraId="7D28B73A" w14:textId="77777777" w:rsidR="00DC5648" w:rsidRPr="00DC5648" w:rsidRDefault="00DC5648" w:rsidP="00DC5648">
      <w:r w:rsidRPr="00DC5648">
        <w:tab/>
        <w:t xml:space="preserve">B. Muốn có được hạnh phúc phải tự mình nỗ lực vươn lên. </w:t>
      </w:r>
      <w:r w:rsidRPr="00DC5648">
        <w:tab/>
      </w:r>
    </w:p>
    <w:p w14:paraId="1E0A272E" w14:textId="77777777" w:rsidR="00DC5648" w:rsidRPr="00DC5648" w:rsidRDefault="00DC5648" w:rsidP="00DC5648">
      <w:r w:rsidRPr="00DC5648">
        <w:tab/>
        <w:t xml:space="preserve">C. Cần biết nâng niu, trân trọng những cái nhỏ bé trong cuộc sống thì mới có được hạnh phúc lớn lao. </w:t>
      </w:r>
    </w:p>
    <w:p w14:paraId="068DD3F9" w14:textId="77777777" w:rsidR="00DC5648" w:rsidRPr="00DC5648" w:rsidRDefault="00DC5648" w:rsidP="00DC5648">
      <w:r w:rsidRPr="00DC5648">
        <w:tab/>
        <w:t xml:space="preserve">D. Bản chất cuộc đời là không đơn giản, là một ngã rẽ. </w:t>
      </w:r>
      <w:r w:rsidRPr="00DC5648">
        <w:tab/>
        <w:t xml:space="preserve"> </w:t>
      </w:r>
    </w:p>
    <w:p w14:paraId="0A09BD25" w14:textId="77777777" w:rsidR="00DC5648" w:rsidRPr="00DC5648" w:rsidRDefault="00DC5648" w:rsidP="00DC5648">
      <w:r w:rsidRPr="00DC5648">
        <w:t xml:space="preserve">Câu 62: Phương thức biểu đạt nào sau đây KHÔNG được sử dụng trong bài? </w:t>
      </w:r>
    </w:p>
    <w:p w14:paraId="32A9E512" w14:textId="77777777" w:rsidR="00DC5648" w:rsidRPr="00DC5648" w:rsidRDefault="00DC5648" w:rsidP="00DC5648">
      <w:r w:rsidRPr="00DC5648">
        <w:tab/>
        <w:t xml:space="preserve">A. Phương thức biểu đạt miêu tả </w:t>
      </w:r>
      <w:r w:rsidRPr="00DC5648">
        <w:tab/>
        <w:t xml:space="preserve">B. Phương thức biểu đạt biểu cảm </w:t>
      </w:r>
      <w:r w:rsidRPr="00DC5648">
        <w:tab/>
      </w:r>
    </w:p>
    <w:p w14:paraId="3AC5B8F5" w14:textId="77777777" w:rsidR="00DC5648" w:rsidRPr="00DC5648" w:rsidRDefault="00DC5648" w:rsidP="00DC5648">
      <w:r w:rsidRPr="00DC5648">
        <w:tab/>
        <w:t xml:space="preserve">C. Phương thức biểu đạt nghị luận </w:t>
      </w:r>
      <w:r w:rsidRPr="00DC5648">
        <w:tab/>
        <w:t xml:space="preserve">D. Phương thức biểu đạt nghị luận và biểu cảm </w:t>
      </w:r>
    </w:p>
    <w:p w14:paraId="4E556B8A" w14:textId="77777777" w:rsidR="00DC5648" w:rsidRPr="00DC5648" w:rsidRDefault="00DC5648" w:rsidP="00DC5648">
      <w:r w:rsidRPr="00DC5648">
        <w:t>Câu 63(NB): Chỉ ra biện pháp tu từ được sử dụng trong khổ thơ đầu của văn bản:</w:t>
      </w:r>
    </w:p>
    <w:p w14:paraId="3E0B737C" w14:textId="77777777" w:rsidR="00DC5648" w:rsidRPr="00DC5648" w:rsidRDefault="00DC5648" w:rsidP="00DC5648">
      <w:r w:rsidRPr="00DC5648">
        <w:t>Dù đục, dù trong con sông vẫn chảy</w:t>
      </w:r>
    </w:p>
    <w:p w14:paraId="585A3A88" w14:textId="77777777" w:rsidR="00DC5648" w:rsidRPr="00DC5648" w:rsidRDefault="00DC5648" w:rsidP="00DC5648">
      <w:r w:rsidRPr="00DC5648">
        <w:t>Dù cao, dù thấp cây lá vẫn xanh</w:t>
      </w:r>
    </w:p>
    <w:p w14:paraId="18844F1F" w14:textId="77777777" w:rsidR="00DC5648" w:rsidRPr="00DC5648" w:rsidRDefault="00DC5648" w:rsidP="00DC5648">
      <w:r w:rsidRPr="00DC5648">
        <w:t>Dù người phàm tục hay kẻ tu hành</w:t>
      </w:r>
    </w:p>
    <w:p w14:paraId="26DC1854" w14:textId="77777777" w:rsidR="00DC5648" w:rsidRPr="00DC5648" w:rsidRDefault="00DC5648" w:rsidP="00DC5648">
      <w:r w:rsidRPr="00DC5648">
        <w:t>Đều phải sống từ những điều rất nhỏ.</w:t>
      </w:r>
    </w:p>
    <w:p w14:paraId="649E0D9A" w14:textId="77777777" w:rsidR="00DC5648" w:rsidRPr="00DC5648" w:rsidRDefault="00DC5648" w:rsidP="00DC5648">
      <w:r w:rsidRPr="00DC5648">
        <w:tab/>
        <w:t xml:space="preserve">A. Điệp ngữ, đối lập, liệt kê </w:t>
      </w:r>
      <w:r w:rsidRPr="00DC5648">
        <w:tab/>
        <w:t xml:space="preserve">B. Nhân hóa, ẩn dụ </w:t>
      </w:r>
      <w:r w:rsidRPr="00DC5648">
        <w:tab/>
      </w:r>
    </w:p>
    <w:p w14:paraId="1E7CCAE7" w14:textId="77777777" w:rsidR="00DC5648" w:rsidRPr="00DC5648" w:rsidRDefault="00DC5648" w:rsidP="00DC5648">
      <w:r w:rsidRPr="00DC5648">
        <w:tab/>
        <w:t xml:space="preserve">C. Điệp ngữ, so sánh </w:t>
      </w:r>
      <w:r w:rsidRPr="00DC5648">
        <w:tab/>
      </w:r>
      <w:r w:rsidRPr="00DC5648">
        <w:tab/>
        <w:t xml:space="preserve">D. Nhân hóa, đối lập, điệp ngữ </w:t>
      </w:r>
    </w:p>
    <w:p w14:paraId="3480C05B" w14:textId="77777777" w:rsidR="00DC5648" w:rsidRPr="00DC5648" w:rsidRDefault="00DC5648" w:rsidP="00DC5648">
      <w:r w:rsidRPr="00DC5648">
        <w:t xml:space="preserve">Câu 64(TH): Hình ảnh "đường đời trơn láng" đã thể hiện điều gì? </w:t>
      </w:r>
    </w:p>
    <w:p w14:paraId="4A6044FD" w14:textId="77777777" w:rsidR="00DC5648" w:rsidRPr="00DC5648" w:rsidRDefault="00DC5648" w:rsidP="00DC5648">
      <w:r w:rsidRPr="00DC5648">
        <w:tab/>
        <w:t xml:space="preserve">A. Không gục ngã trước khó khăn, trước phi lý bất công. </w:t>
      </w:r>
    </w:p>
    <w:p w14:paraId="6A438742" w14:textId="77777777" w:rsidR="00DC5648" w:rsidRPr="00DC5648" w:rsidRDefault="00DC5648" w:rsidP="00DC5648">
      <w:r w:rsidRPr="00DC5648">
        <w:tab/>
        <w:t xml:space="preserve">B. Cuộc sống quá bằng phẳng, yên ổn, không có trở ngại, khó khăn. </w:t>
      </w:r>
      <w:r w:rsidRPr="00DC5648">
        <w:tab/>
      </w:r>
    </w:p>
    <w:p w14:paraId="3BA8D7A7" w14:textId="77777777" w:rsidR="00DC5648" w:rsidRPr="00DC5648" w:rsidRDefault="00DC5648" w:rsidP="00DC5648">
      <w:r w:rsidRPr="00DC5648">
        <w:tab/>
        <w:t xml:space="preserve">C. Cuộc sống có nhiều khó khăn, trở ngại. </w:t>
      </w:r>
      <w:r w:rsidRPr="00DC5648">
        <w:tab/>
      </w:r>
    </w:p>
    <w:p w14:paraId="5765F1FD" w14:textId="77777777" w:rsidR="00DC5648" w:rsidRPr="00DC5648" w:rsidRDefault="00DC5648" w:rsidP="00DC5648">
      <w:r w:rsidRPr="00DC5648">
        <w:tab/>
        <w:t xml:space="preserve">D. Cuộc sống phải biết chấp nhận, biết nhìn đời bằng con mắt lạc quan. </w:t>
      </w:r>
    </w:p>
    <w:p w14:paraId="7D016C52" w14:textId="77777777" w:rsidR="00DC5648" w:rsidRPr="00DC5648" w:rsidRDefault="00DC5648" w:rsidP="00DC5648">
      <w:r w:rsidRPr="00DC5648">
        <w:t>Câu 65VDC: Nêu ý nghĩa của hai câu thơ:</w:t>
      </w:r>
    </w:p>
    <w:p w14:paraId="3AA577D5" w14:textId="77777777" w:rsidR="00DC5648" w:rsidRPr="00DC5648" w:rsidRDefault="00DC5648" w:rsidP="00DC5648">
      <w:r w:rsidRPr="00DC5648">
        <w:t>"Ta hay chê rằng cuộc đời méo mó</w:t>
      </w:r>
    </w:p>
    <w:p w14:paraId="78F2EB89" w14:textId="77777777" w:rsidR="00DC5648" w:rsidRPr="00DC5648" w:rsidRDefault="00DC5648" w:rsidP="00DC5648">
      <w:r w:rsidRPr="00DC5648">
        <w:t>Sao ta không tròn ngay tự trong tâm”</w:t>
      </w:r>
    </w:p>
    <w:p w14:paraId="1A42D9B6" w14:textId="77777777" w:rsidR="00DC5648" w:rsidRPr="00DC5648" w:rsidRDefault="00DC5648" w:rsidP="00DC5648">
      <w:r w:rsidRPr="00DC5648">
        <w:tab/>
        <w:t xml:space="preserve">A. Con người có trải qua thử thách mới chinh phục được đến đích. </w:t>
      </w:r>
      <w:r w:rsidRPr="00DC5648">
        <w:tab/>
      </w:r>
    </w:p>
    <w:p w14:paraId="11A6E72C" w14:textId="77777777" w:rsidR="00DC5648" w:rsidRPr="00DC5648" w:rsidRDefault="00DC5648" w:rsidP="00DC5648">
      <w:r w:rsidRPr="00DC5648">
        <w:tab/>
        <w:t xml:space="preserve">B. Cuộc sống có nhiều khó khăn, trở ngại. </w:t>
      </w:r>
      <w:r w:rsidRPr="00DC5648">
        <w:tab/>
      </w:r>
    </w:p>
    <w:p w14:paraId="4AFF4479" w14:textId="77777777" w:rsidR="00DC5648" w:rsidRPr="00DC5648" w:rsidRDefault="00DC5648" w:rsidP="00DC5648">
      <w:r w:rsidRPr="00DC5648">
        <w:tab/>
        <w:t xml:space="preserve">C. Khi đứng trước cái “méo mó” của nhân sinh, cần có thái độ tích cực, chủ động, lạc quan. </w:t>
      </w:r>
      <w:r w:rsidRPr="00DC5648">
        <w:tab/>
      </w:r>
    </w:p>
    <w:p w14:paraId="3DF2A65B" w14:textId="77777777" w:rsidR="00DC5648" w:rsidRPr="00DC5648" w:rsidRDefault="00DC5648" w:rsidP="00DC5648">
      <w:r w:rsidRPr="00DC5648">
        <w:tab/>
        <w:t xml:space="preserve">D. Cuộc sống biết cho đi thì mới được nhận lại </w:t>
      </w:r>
    </w:p>
    <w:p w14:paraId="20E4C714" w14:textId="77777777" w:rsidR="00DC5648" w:rsidRPr="00DC5648" w:rsidRDefault="00DC5648" w:rsidP="00DC5648">
      <w:r w:rsidRPr="00DC5648">
        <w:t xml:space="preserve">Đọc đoạn trích sau đây và trả lời các câu hỏi từ 66 đến 70: </w:t>
      </w:r>
    </w:p>
    <w:p w14:paraId="03B611D3" w14:textId="77777777" w:rsidR="00DC5648" w:rsidRPr="00DC5648" w:rsidRDefault="00DC5648" w:rsidP="00DC5648">
      <w:r w:rsidRPr="00DC5648">
        <w:t>(1) Một lần tình cờ tôi đọc được bài viết “Hạnh phúc là gì?” trên blốc của một người bạn. (2) Bạn ấy viết rằng: "Hạnh phúc là được nằm trong chăn ấm xem ti vi cùng với gia đình. (3) Hạnh phúc là được trùm chăn kín và được mẹ pha cho cốc sữa nóng. (4) Hạnh phúc là được cùng đứa bạn thân nhong nhong trên khắp phố. (5) Hạnh phúc là ngồi co ro hàng giờ trong quán cà phê, nhấm nháp li ca-cao nóng và bàn chuyện chiến sự... thế giới cùng anh em chiến hữu...".</w:t>
      </w:r>
    </w:p>
    <w:p w14:paraId="7AD69108" w14:textId="77777777" w:rsidR="00DC5648" w:rsidRPr="00DC5648" w:rsidRDefault="00DC5648" w:rsidP="00DC5648">
      <w:r w:rsidRPr="00DC5648">
        <w:t>(6) Bất chợt giật mình, hạnh phúc đơn giản vậy sao? (7) Ừ nhỉ! (8) Dường như lâu nay chúng ta chỉ quen với việc than phiền mình bất hạnh chứ ít khi biết được rằng mình đang hạnh phúc. (9) Hãy một lần thử nghĩ xem: Khi chúng ta than phiền vì bố mẹ quá quan tâm đến chuyện của mình thì ngoài kia biết bao nhiêu người thèm hơi ấm của mẹ, thèm tiếng cười của bố, thèm được về nhà để được mắng; khi chúng ta cảm thấy thiệt thòi khi không được ngồi xe hơi chỉ vì phải chạy xe máy giữa trời nắng thì ngoài kia biết bao nhiêu bạn của chúng ta mồ hôi nhễnhại, gò mình đạp xe lên những con dốc vắng; khi chúng ta bất mãn với chuyện học hành quá căng thẳng thì ngoài kia biết bao người đang khao khát một lần được đến trường, một lần được cầm cây bút để viết lên những ước mơ; khi chúng ta...</w:t>
      </w:r>
    </w:p>
    <w:p w14:paraId="1486E7C1" w14:textId="77777777" w:rsidR="00DC5648" w:rsidRPr="00DC5648" w:rsidRDefault="00DC5648" w:rsidP="00DC5648">
      <w:r w:rsidRPr="00DC5648">
        <w:t>(Dẫn theo Bài tập Ngữ văn 11, tập 2, NXB Giáo dục 2007)</w:t>
      </w:r>
    </w:p>
    <w:p w14:paraId="167596BB" w14:textId="77777777" w:rsidR="00DC5648" w:rsidRPr="00DC5648" w:rsidRDefault="00DC5648" w:rsidP="00DC5648">
      <w:r w:rsidRPr="00DC5648">
        <w:t xml:space="preserve">Câu 66(TH): Nội dung chính của văn bản trên là gì? </w:t>
      </w:r>
    </w:p>
    <w:p w14:paraId="38243F94" w14:textId="77777777" w:rsidR="00DC5648" w:rsidRPr="00DC5648" w:rsidRDefault="00DC5648" w:rsidP="00DC5648">
      <w:r w:rsidRPr="00DC5648">
        <w:tab/>
        <w:t xml:space="preserve">A. Nói về hạnh phúc là hài hòa giữa lợi ích của cá nhân và cộng đồn </w:t>
      </w:r>
      <w:r w:rsidRPr="00DC5648">
        <w:tab/>
      </w:r>
    </w:p>
    <w:p w14:paraId="61A7DAB8" w14:textId="77777777" w:rsidR="00DC5648" w:rsidRPr="00DC5648" w:rsidRDefault="00DC5648" w:rsidP="00DC5648">
      <w:r w:rsidRPr="00DC5648">
        <w:tab/>
        <w:t xml:space="preserve">B. Nói về hiện tượng “than phiền mình bất hạnh chứ ít khi biết được rằng mình đang hạnh phúc”. </w:t>
      </w:r>
    </w:p>
    <w:p w14:paraId="7F7EA965" w14:textId="77777777" w:rsidR="00DC5648" w:rsidRPr="00DC5648" w:rsidRDefault="00DC5648" w:rsidP="00DC5648">
      <w:r w:rsidRPr="00DC5648">
        <w:tab/>
        <w:t>C. Nói về những hạnh phúc bình dị, đơn giản nhưng thiết thực trong cuộc sống.</w:t>
      </w:r>
      <w:r w:rsidRPr="00DC5648">
        <w:tab/>
      </w:r>
    </w:p>
    <w:p w14:paraId="39357EC1" w14:textId="77777777" w:rsidR="00DC5648" w:rsidRPr="00DC5648" w:rsidRDefault="00DC5648" w:rsidP="00DC5648">
      <w:r w:rsidRPr="00DC5648">
        <w:tab/>
        <w:t xml:space="preserve">D. Nói về hạnh phúc là một trạng thái tâm lý của con người </w:t>
      </w:r>
    </w:p>
    <w:p w14:paraId="544C7DB7" w14:textId="77777777" w:rsidR="00DC5648" w:rsidRPr="00DC5648" w:rsidRDefault="00DC5648" w:rsidP="00DC5648">
      <w:r w:rsidRPr="00DC5648">
        <w:t xml:space="preserve">Câu 67(NB): Xác định phong cách ngôn ngữ của đoạn văn bản trên. </w:t>
      </w:r>
    </w:p>
    <w:p w14:paraId="157FB9E3" w14:textId="77777777" w:rsidR="00DC5648" w:rsidRPr="00DC5648" w:rsidRDefault="00DC5648" w:rsidP="00DC5648">
      <w:r w:rsidRPr="00DC5648">
        <w:tab/>
        <w:t xml:space="preserve">A. Phong cách ngôn ngữ sinh hoạt </w:t>
      </w:r>
      <w:r w:rsidRPr="00DC5648">
        <w:tab/>
        <w:t xml:space="preserve">B. Phong cách ngôn ngữ chính luận </w:t>
      </w:r>
      <w:r w:rsidRPr="00DC5648">
        <w:tab/>
      </w:r>
    </w:p>
    <w:p w14:paraId="600AFC39" w14:textId="77777777" w:rsidR="00DC5648" w:rsidRPr="00DC5648" w:rsidRDefault="00DC5648" w:rsidP="00DC5648">
      <w:r w:rsidRPr="00DC5648">
        <w:tab/>
        <w:t xml:space="preserve">C. Phong cách ngôn ngữ báo chí </w:t>
      </w:r>
      <w:r w:rsidRPr="00DC5648">
        <w:tab/>
        <w:t xml:space="preserve">D. Phong cách ngôn ngữ nghệ thuật </w:t>
      </w:r>
    </w:p>
    <w:p w14:paraId="207B10D8" w14:textId="77777777" w:rsidR="00DC5648" w:rsidRPr="00DC5648" w:rsidRDefault="00DC5648" w:rsidP="00DC5648">
      <w:r w:rsidRPr="00DC5648">
        <w:t xml:space="preserve">Câu 68(TH): Từ “hạnh phúc”(in đậm, gạch chân) trong đoạn trích gần nghĩa hơn cả với từ ngữ nào? </w:t>
      </w:r>
    </w:p>
    <w:p w14:paraId="2C41E4CB" w14:textId="77777777" w:rsidR="00DC5648" w:rsidRPr="00DC5648" w:rsidRDefault="00DC5648" w:rsidP="00DC5648">
      <w:r w:rsidRPr="00DC5648">
        <w:tab/>
        <w:t xml:space="preserve">A. Vui sướng </w:t>
      </w:r>
      <w:r w:rsidRPr="00DC5648">
        <w:tab/>
        <w:t xml:space="preserve">B. Nao nức </w:t>
      </w:r>
      <w:r w:rsidRPr="00DC5648">
        <w:tab/>
        <w:t xml:space="preserve">C. Hí hửng </w:t>
      </w:r>
      <w:r w:rsidRPr="00DC5648">
        <w:tab/>
        <w:t xml:space="preserve">D. Háo hức </w:t>
      </w:r>
    </w:p>
    <w:p w14:paraId="76F30DAB" w14:textId="77777777" w:rsidR="00DC5648" w:rsidRPr="00DC5648" w:rsidRDefault="00DC5648" w:rsidP="00DC5648">
      <w:r w:rsidRPr="00DC5648">
        <w:t>Câu 69(VD): Tại sao tác giả lại “Bất chợt giật mình, hạnh phúc đơn giản vậy sao?”?</w:t>
      </w:r>
    </w:p>
    <w:p w14:paraId="656055BA" w14:textId="77777777" w:rsidR="00DC5648" w:rsidRPr="00DC5648" w:rsidRDefault="00DC5648" w:rsidP="00DC5648">
      <w:r w:rsidRPr="00DC5648">
        <w:tab/>
        <w:t xml:space="preserve">A. Vì mọi người thường nghĩ hạnh phúc là cái cao xa, to lớn nhưng nó lại rất giản dị, gần gũi với chúng ta. </w:t>
      </w:r>
      <w:r w:rsidRPr="00DC5648">
        <w:tab/>
      </w:r>
    </w:p>
    <w:p w14:paraId="3BC59D1B" w14:textId="77777777" w:rsidR="00DC5648" w:rsidRPr="00DC5648" w:rsidRDefault="00DC5648" w:rsidP="00DC5648">
      <w:r w:rsidRPr="00DC5648">
        <w:tab/>
        <w:t xml:space="preserve">B. Vì hạnh phúc rất giản dị, gần gũi với chúng ta đồng thời là cái cao xa, to lớn mà con người không thể với tới được. </w:t>
      </w:r>
      <w:r w:rsidRPr="00DC5648">
        <w:tab/>
      </w:r>
    </w:p>
    <w:p w14:paraId="2728FB2A" w14:textId="77777777" w:rsidR="00DC5648" w:rsidRPr="00DC5648" w:rsidRDefault="00DC5648" w:rsidP="00DC5648">
      <w:r w:rsidRPr="00DC5648">
        <w:tab/>
        <w:t xml:space="preserve">C. Vì hạnh phúc là cái cao xa, to lớn mà con người không thể với tới được. </w:t>
      </w:r>
      <w:r w:rsidRPr="00DC5648">
        <w:tab/>
      </w:r>
    </w:p>
    <w:p w14:paraId="6A383260" w14:textId="77777777" w:rsidR="00DC5648" w:rsidRPr="00DC5648" w:rsidRDefault="00DC5648" w:rsidP="00DC5648">
      <w:r w:rsidRPr="00DC5648">
        <w:tab/>
        <w:t xml:space="preserve">D. Vì hạnh phúc rất phức tạp, không hề đơn giản </w:t>
      </w:r>
    </w:p>
    <w:p w14:paraId="08F18EF4" w14:textId="77777777" w:rsidR="00DC5648" w:rsidRPr="00DC5648" w:rsidRDefault="00DC5648" w:rsidP="00DC5648">
      <w:r w:rsidRPr="00DC5648">
        <w:t xml:space="preserve">Câu 70(VD): Chỉ ra biện pháp tu từ được sử dụng trong câu (9). </w:t>
      </w:r>
    </w:p>
    <w:p w14:paraId="3605E6B5" w14:textId="77777777" w:rsidR="00DC5648" w:rsidRPr="00DC5648" w:rsidRDefault="00DC5648" w:rsidP="00DC5648">
      <w:r w:rsidRPr="00DC5648">
        <w:tab/>
        <w:t xml:space="preserve">A. liệt kê, tương phản- đối lập, so sánh </w:t>
      </w:r>
      <w:r w:rsidRPr="00DC5648">
        <w:tab/>
        <w:t xml:space="preserve">B. điệp ngữ, so sánh, liệt kê </w:t>
      </w:r>
      <w:r w:rsidRPr="00DC5648">
        <w:tab/>
      </w:r>
    </w:p>
    <w:p w14:paraId="1B706CD9" w14:textId="77777777" w:rsidR="00DC5648" w:rsidRPr="00DC5648" w:rsidRDefault="00DC5648" w:rsidP="00DC5648">
      <w:r w:rsidRPr="00DC5648">
        <w:tab/>
        <w:t xml:space="preserve">C. liệt kê, điệp ngữ, tương phản-đối lập. </w:t>
      </w:r>
      <w:r w:rsidRPr="00DC5648">
        <w:tab/>
        <w:t xml:space="preserve">D. điệp ngữ, tương phản- đối lập </w:t>
      </w:r>
    </w:p>
    <w:p w14:paraId="430C720F" w14:textId="77777777" w:rsidR="00DC5648" w:rsidRPr="00DC5648" w:rsidRDefault="00DC5648" w:rsidP="00DC5648">
      <w:r w:rsidRPr="00DC5648">
        <w:t>Câu 71 (TH): ): Xác định một từ/cụm từ SAI về ngữ pháp/hoặc ngữ nghĩa/logic/phong cách.</w:t>
      </w:r>
    </w:p>
    <w:p w14:paraId="4F809040" w14:textId="77777777" w:rsidR="00DC5648" w:rsidRPr="00DC5648" w:rsidRDefault="00DC5648" w:rsidP="00DC5648">
      <w:r w:rsidRPr="00DC5648">
        <w:t xml:space="preserve">“Sinh vật trong tự nhiên rất phong phú và đa dạng, bao gồm những nhóm lớn sau: Vi khuẩn, Nấm, Thực vật và Động vật,... Chúng sống ở nhiều môi trường khác nhau, có quan hệ gần gũi với nhau và với con người”. </w:t>
      </w:r>
    </w:p>
    <w:p w14:paraId="122AC92F" w14:textId="77777777" w:rsidR="00DC5648" w:rsidRPr="00DC5648" w:rsidRDefault="00DC5648" w:rsidP="00DC5648">
      <w:r w:rsidRPr="00DC5648">
        <w:tab/>
        <w:t xml:space="preserve">A. gần gũi </w:t>
      </w:r>
      <w:r w:rsidRPr="00DC5648">
        <w:tab/>
        <w:t xml:space="preserve">B. phong phú </w:t>
      </w:r>
      <w:r w:rsidRPr="00DC5648">
        <w:tab/>
        <w:t xml:space="preserve">C. môi trường </w:t>
      </w:r>
      <w:r w:rsidRPr="00DC5648">
        <w:tab/>
        <w:t xml:space="preserve">D. Động vật </w:t>
      </w:r>
    </w:p>
    <w:p w14:paraId="0E74D310" w14:textId="77777777" w:rsidR="00DC5648" w:rsidRPr="00DC5648" w:rsidRDefault="00DC5648" w:rsidP="00DC5648">
      <w:r w:rsidRPr="00DC5648">
        <w:t>Câu 72 (TH): Xác định một từ/cụm từ SAI về ngữ pháp/hoặc ngữ nghĩa/logic/phong cách.</w:t>
      </w:r>
    </w:p>
    <w:p w14:paraId="32D1CF20" w14:textId="77777777" w:rsidR="00DC5648" w:rsidRPr="00DC5648" w:rsidRDefault="00DC5648" w:rsidP="00DC5648">
      <w:r w:rsidRPr="00DC5648">
        <w:t xml:space="preserve">Nghệ sĩ là người biết khai thác những ấn tượng riêng chủ quan của mình, tìm thấy những ấn tượng đó có giá trị khái quát và biết làm cho những ấn tượng đó có những hình thức riêng. </w:t>
      </w:r>
    </w:p>
    <w:p w14:paraId="3603CEF3" w14:textId="77777777" w:rsidR="00DC5648" w:rsidRPr="00DC5648" w:rsidRDefault="00DC5648" w:rsidP="00DC5648">
      <w:r w:rsidRPr="00DC5648">
        <w:tab/>
        <w:t xml:space="preserve">A. khái quát </w:t>
      </w:r>
      <w:r w:rsidRPr="00DC5648">
        <w:tab/>
        <w:t xml:space="preserve">B. hình thức </w:t>
      </w:r>
      <w:r w:rsidRPr="00DC5648">
        <w:tab/>
        <w:t xml:space="preserve">C. khai thác </w:t>
      </w:r>
      <w:r w:rsidRPr="00DC5648">
        <w:tab/>
        <w:t xml:space="preserve">D. chủ quan </w:t>
      </w:r>
    </w:p>
    <w:p w14:paraId="4B270F54" w14:textId="77777777" w:rsidR="00DC5648" w:rsidRPr="00DC5648" w:rsidRDefault="00DC5648" w:rsidP="00DC5648">
      <w:r w:rsidRPr="00DC5648">
        <w:t>Câu 73 (TH): Xác định một từ/cụm từ SAI về ngữ pháp/hoặc ngữ nghĩa/logic/phong cách.</w:t>
      </w:r>
    </w:p>
    <w:p w14:paraId="3483D532" w14:textId="77777777" w:rsidR="00DC5648" w:rsidRPr="00DC5648" w:rsidRDefault="00DC5648" w:rsidP="00DC5648">
      <w:r w:rsidRPr="00DC5648">
        <w:t xml:space="preserve">Văn học Việt Nam, cả văn học dân gian và văn học viết, là sản phẩm tinh thần quý báu của dân tộc, phản ánh tâm hồn và tính cách Việt Nam với những nét bền vững đã thành truyền thống và có sự vận động trong trường ca lịch sử. </w:t>
      </w:r>
    </w:p>
    <w:p w14:paraId="4096A42C" w14:textId="77777777" w:rsidR="00DC5648" w:rsidRPr="00DC5648" w:rsidRDefault="00DC5648" w:rsidP="00DC5648">
      <w:r w:rsidRPr="00DC5648">
        <w:tab/>
        <w:t xml:space="preserve">A. phản ánh </w:t>
      </w:r>
      <w:r w:rsidRPr="00DC5648">
        <w:tab/>
        <w:t xml:space="preserve">B. truyền thống </w:t>
      </w:r>
      <w:r w:rsidRPr="00DC5648">
        <w:tab/>
        <w:t xml:space="preserve">C. sự vận động </w:t>
      </w:r>
      <w:r w:rsidRPr="00DC5648">
        <w:tab/>
        <w:t xml:space="preserve">D. trường ca </w:t>
      </w:r>
    </w:p>
    <w:p w14:paraId="6E2510FC" w14:textId="77777777" w:rsidR="00DC5648" w:rsidRPr="00DC5648" w:rsidRDefault="00DC5648" w:rsidP="00DC5648">
      <w:r w:rsidRPr="00DC5648">
        <w:t>Câu 74 (TH): Xác định một từ/cụm từ SAI về ngữ pháp/hoặc ngữ nghĩa/logic/phong cách.</w:t>
      </w:r>
    </w:p>
    <w:p w14:paraId="1F098E0F" w14:textId="77777777" w:rsidR="00DC5648" w:rsidRPr="00DC5648" w:rsidRDefault="00DC5648" w:rsidP="00DC5648">
      <w:r w:rsidRPr="00DC5648">
        <w:t>Sài Gòn là thành phố trẻ trung, năng động, có nét hấp dẫn riêng về thiên nhiên và khí hậu. Người Sài Gòn có phong độ cởi mở, bộc trực, chân tình và trọng đạo nghĩa.</w:t>
      </w:r>
    </w:p>
    <w:p w14:paraId="4C9B8853" w14:textId="77777777" w:rsidR="00DC5648" w:rsidRPr="00DC5648" w:rsidRDefault="00DC5648" w:rsidP="00DC5648">
      <w:r w:rsidRPr="00DC5648">
        <w:tab/>
        <w:t xml:space="preserve">A. phong độ </w:t>
      </w:r>
      <w:r w:rsidRPr="00DC5648">
        <w:tab/>
        <w:t xml:space="preserve">B. năng động </w:t>
      </w:r>
      <w:r w:rsidRPr="00DC5648">
        <w:tab/>
        <w:t xml:space="preserve">C. trọng đạo nghĩa </w:t>
      </w:r>
      <w:r w:rsidRPr="00DC5648">
        <w:tab/>
        <w:t xml:space="preserve">D. hấp dẫn </w:t>
      </w:r>
    </w:p>
    <w:p w14:paraId="05C9BECF" w14:textId="77777777" w:rsidR="00DC5648" w:rsidRPr="00DC5648" w:rsidRDefault="00DC5648" w:rsidP="00DC5648">
      <w:r w:rsidRPr="00DC5648">
        <w:t>Câu 75 (TH): Xác định một từ/cụm từ SAI về ngữ pháp/hoặc ngữ nghĩa/logic/phong cách.</w:t>
      </w:r>
    </w:p>
    <w:p w14:paraId="27A9B8D5" w14:textId="77777777" w:rsidR="00DC5648" w:rsidRPr="00DC5648" w:rsidRDefault="00DC5648" w:rsidP="00DC5648">
      <w:r w:rsidRPr="00DC5648">
        <w:t xml:space="preserve">Thơ hiện đại không chỉ đem lại những cái mới về nội dung tư tưởng, cảm xúc mà còn đổi mới về cách thức biểu cảm, về sáng tạo hình ảnh, cấu trúc câu thơ, ngôn ngữ thơ. </w:t>
      </w:r>
    </w:p>
    <w:p w14:paraId="35248E9C" w14:textId="77777777" w:rsidR="00DC5648" w:rsidRPr="00DC5648" w:rsidRDefault="00DC5648" w:rsidP="00DC5648">
      <w:r w:rsidRPr="00DC5648">
        <w:tab/>
        <w:t xml:space="preserve">A. cách thức </w:t>
      </w:r>
      <w:r w:rsidRPr="00DC5648">
        <w:tab/>
        <w:t xml:space="preserve">B. tư tưởng </w:t>
      </w:r>
      <w:r w:rsidRPr="00DC5648">
        <w:tab/>
        <w:t xml:space="preserve">C. cấu trúc </w:t>
      </w:r>
      <w:r w:rsidRPr="00DC5648">
        <w:tab/>
        <w:t xml:space="preserve">D. sáng tạo </w:t>
      </w:r>
    </w:p>
    <w:p w14:paraId="567FB83C" w14:textId="77777777" w:rsidR="00DC5648" w:rsidRPr="00DC5648" w:rsidRDefault="00DC5648" w:rsidP="00DC5648">
      <w:r w:rsidRPr="00DC5648">
        <w:t xml:space="preserve">Câu 76 (TH): Chọn một từ mà nghĩa của nó KHÔNG cùng nhóm với các từ còn lại. </w:t>
      </w:r>
    </w:p>
    <w:p w14:paraId="7CCBAD29" w14:textId="77777777" w:rsidR="00DC5648" w:rsidRPr="00DC5648" w:rsidRDefault="00DC5648" w:rsidP="00DC5648">
      <w:r w:rsidRPr="00DC5648">
        <w:tab/>
        <w:t xml:space="preserve">A. háo hức </w:t>
      </w:r>
      <w:r w:rsidRPr="00DC5648">
        <w:tab/>
        <w:t xml:space="preserve">B. hạnh phúc </w:t>
      </w:r>
      <w:r w:rsidRPr="00DC5648">
        <w:tab/>
        <w:t xml:space="preserve">C. náo nức </w:t>
      </w:r>
      <w:r w:rsidRPr="00DC5648">
        <w:tab/>
        <w:t xml:space="preserve">D. nô nức </w:t>
      </w:r>
    </w:p>
    <w:p w14:paraId="2CBEF628" w14:textId="77777777" w:rsidR="00DC5648" w:rsidRPr="00DC5648" w:rsidRDefault="00DC5648" w:rsidP="00DC5648">
      <w:r w:rsidRPr="00DC5648">
        <w:t xml:space="preserve">Câu 77 (TH): Chọn một từ mà nghĩa của nó KHÔNG cùng nhóm với các từ còn lại. </w:t>
      </w:r>
    </w:p>
    <w:p w14:paraId="34F6248A" w14:textId="77777777" w:rsidR="00DC5648" w:rsidRPr="00DC5648" w:rsidRDefault="00DC5648" w:rsidP="00DC5648">
      <w:r w:rsidRPr="00DC5648">
        <w:tab/>
        <w:t xml:space="preserve">A. đạo đức </w:t>
      </w:r>
      <w:r w:rsidRPr="00DC5648">
        <w:tab/>
        <w:t xml:space="preserve">B. kinh nghiệm </w:t>
      </w:r>
      <w:r w:rsidRPr="00DC5648">
        <w:tab/>
        <w:t xml:space="preserve">C. mưa </w:t>
      </w:r>
      <w:r w:rsidRPr="00DC5648">
        <w:tab/>
        <w:t xml:space="preserve">D. cách mạng </w:t>
      </w:r>
    </w:p>
    <w:p w14:paraId="61E48AF6" w14:textId="77777777" w:rsidR="00DC5648" w:rsidRPr="00DC5648" w:rsidRDefault="00DC5648" w:rsidP="00DC5648">
      <w:r w:rsidRPr="00DC5648">
        <w:t xml:space="preserve">Câu 78 (TH): Chọn một từ mà nghĩa của nó KHÔNG cùng nhóm với các từ còn lại. </w:t>
      </w:r>
    </w:p>
    <w:p w14:paraId="17B3EE7D" w14:textId="77777777" w:rsidR="00DC5648" w:rsidRPr="00DC5648" w:rsidRDefault="00DC5648" w:rsidP="00DC5648">
      <w:r w:rsidRPr="00DC5648">
        <w:tab/>
        <w:t xml:space="preserve">A. tham lam </w:t>
      </w:r>
      <w:r w:rsidRPr="00DC5648">
        <w:tab/>
        <w:t xml:space="preserve">B. tham khảo </w:t>
      </w:r>
      <w:r w:rsidRPr="00DC5648">
        <w:tab/>
        <w:t xml:space="preserve">C. tham quan </w:t>
      </w:r>
      <w:r w:rsidRPr="00DC5648">
        <w:tab/>
        <w:t xml:space="preserve">D. tham gia </w:t>
      </w:r>
    </w:p>
    <w:p w14:paraId="6CD0F332" w14:textId="77777777" w:rsidR="00DC5648" w:rsidRPr="00DC5648" w:rsidRDefault="00DC5648" w:rsidP="00DC5648">
      <w:r w:rsidRPr="00DC5648">
        <w:t xml:space="preserve">Câu 79 (VD): Đáp án KHÔNG phải đặc điểm ngôn ngữ của văn học Việt Nam giai đoạn từ đầu thế kí XX đến cách mạng tháng Tám năm 1945? </w:t>
      </w:r>
    </w:p>
    <w:p w14:paraId="270EB170" w14:textId="77777777" w:rsidR="00DC5648" w:rsidRPr="00DC5648" w:rsidRDefault="00DC5648" w:rsidP="00DC5648">
      <w:r w:rsidRPr="00DC5648">
        <w:tab/>
        <w:t xml:space="preserve">A. Ngôn ngữ gần gũi, hiện đại </w:t>
      </w:r>
      <w:r w:rsidRPr="00DC5648">
        <w:tab/>
      </w:r>
    </w:p>
    <w:p w14:paraId="79B9DB4B" w14:textId="77777777" w:rsidR="00DC5648" w:rsidRPr="00DC5648" w:rsidRDefault="00DC5648" w:rsidP="00DC5648">
      <w:r w:rsidRPr="00DC5648">
        <w:tab/>
        <w:t xml:space="preserve">B. Dần thoát li chữ Hán, chữ Nôm </w:t>
      </w:r>
      <w:r w:rsidRPr="00DC5648">
        <w:tab/>
      </w:r>
    </w:p>
    <w:p w14:paraId="6A1EC2A1" w14:textId="77777777" w:rsidR="00DC5648" w:rsidRPr="00DC5648" w:rsidRDefault="00DC5648" w:rsidP="00DC5648">
      <w:r w:rsidRPr="00DC5648">
        <w:tab/>
        <w:t xml:space="preserve">C. Lối diễn đạt công thức, ước lệ, tượng trưng, điển cố, quy phạm nghiêm ngặt của văn học trung đại vẫn được sử dụng và tuân thủ chặt chẽ </w:t>
      </w:r>
      <w:r w:rsidRPr="00DC5648">
        <w:tab/>
      </w:r>
    </w:p>
    <w:p w14:paraId="391D9A64" w14:textId="77777777" w:rsidR="00DC5648" w:rsidRPr="00DC5648" w:rsidRDefault="00DC5648" w:rsidP="00DC5648">
      <w:r w:rsidRPr="00DC5648">
        <w:tab/>
        <w:t xml:space="preserve">D. Phát triển ngôn ngữ Tiếng Việt phong phú </w:t>
      </w:r>
    </w:p>
    <w:p w14:paraId="3FB8CA7E" w14:textId="77777777" w:rsidR="00DC5648" w:rsidRPr="00DC5648" w:rsidRDefault="00DC5648" w:rsidP="00DC5648">
      <w:r w:rsidRPr="00DC5648">
        <w:t xml:space="preserve">Câu 80 (TH): Đặc điểm nào KHÔNG phải là đặc điểm cơ bản của nền văn học Việt Nam từ năm 1945 đến năm 1975? </w:t>
      </w:r>
    </w:p>
    <w:p w14:paraId="2F3D0749" w14:textId="77777777" w:rsidR="00DC5648" w:rsidRPr="00DC5648" w:rsidRDefault="00DC5648" w:rsidP="00DC5648">
      <w:r w:rsidRPr="00DC5648">
        <w:tab/>
        <w:t xml:space="preserve">A. Nền văn học chủ yếu vận động theo hướng cách mạng hoá, gắn bó sâu sắc với vận mệnh chung của đất nước. </w:t>
      </w:r>
      <w:r w:rsidRPr="00DC5648">
        <w:tab/>
      </w:r>
    </w:p>
    <w:p w14:paraId="534D483F" w14:textId="77777777" w:rsidR="00DC5648" w:rsidRPr="00DC5648" w:rsidRDefault="00DC5648" w:rsidP="00DC5648">
      <w:r w:rsidRPr="00DC5648">
        <w:tab/>
        <w:t xml:space="preserve">B. Nền văn học đổi mới theo hướng hiện đại hóa. </w:t>
      </w:r>
      <w:r w:rsidRPr="00DC5648">
        <w:tab/>
      </w:r>
    </w:p>
    <w:p w14:paraId="56D972BA" w14:textId="77777777" w:rsidR="00DC5648" w:rsidRPr="00DC5648" w:rsidRDefault="00DC5648" w:rsidP="00DC5648">
      <w:r w:rsidRPr="00DC5648">
        <w:tab/>
        <w:t xml:space="preserve">C. Nền văn học chủ yếu mang khuynh hướng sử thi và cảm hứng lãng mạn. </w:t>
      </w:r>
      <w:r w:rsidRPr="00DC5648">
        <w:tab/>
      </w:r>
    </w:p>
    <w:p w14:paraId="6F131B3D" w14:textId="77777777" w:rsidR="00DC5648" w:rsidRPr="00DC5648" w:rsidRDefault="00DC5648" w:rsidP="00DC5648">
      <w:r w:rsidRPr="00DC5648">
        <w:tab/>
        <w:t xml:space="preserve">D. Nền văn học hướng về đại chúng. </w:t>
      </w:r>
    </w:p>
    <w:p w14:paraId="4B08F2EA" w14:textId="77777777" w:rsidR="00DC5648" w:rsidRPr="00DC5648" w:rsidRDefault="00DC5648" w:rsidP="00DC5648">
      <w:r w:rsidRPr="00DC5648">
        <w:t>Câu 81 (TH): Chọn từ/cụm từ thích hợp nhất để điền vào chỗ trống trong câu dưới đây:</w:t>
      </w:r>
    </w:p>
    <w:p w14:paraId="315BC94F" w14:textId="77777777" w:rsidR="00DC5648" w:rsidRPr="00DC5648" w:rsidRDefault="00DC5648" w:rsidP="00DC5648">
      <w:r w:rsidRPr="00DC5648">
        <w:t xml:space="preserve">Tình huống là một ______ của sự sống, là một sự kiện diễn ra có phần bất ngờ nhưng cái quan trọng là sẽ chi phối nhiều điều trong cuộc sống con người. </w:t>
      </w:r>
    </w:p>
    <w:p w14:paraId="2946AE6C" w14:textId="77777777" w:rsidR="00DC5648" w:rsidRPr="00DC5648" w:rsidRDefault="00DC5648" w:rsidP="00DC5648">
      <w:r w:rsidRPr="00DC5648">
        <w:tab/>
        <w:t xml:space="preserve">A. lát cắt </w:t>
      </w:r>
      <w:r w:rsidRPr="00DC5648">
        <w:tab/>
        <w:t xml:space="preserve">B. dấu ấn </w:t>
      </w:r>
      <w:r w:rsidRPr="00DC5648">
        <w:tab/>
        <w:t xml:space="preserve">C. phương thức </w:t>
      </w:r>
      <w:r w:rsidRPr="00DC5648">
        <w:tab/>
        <w:t xml:space="preserve">D. mảnh ghép </w:t>
      </w:r>
    </w:p>
    <w:p w14:paraId="179E2D18" w14:textId="77777777" w:rsidR="00DC5648" w:rsidRPr="00DC5648" w:rsidRDefault="00DC5648" w:rsidP="00DC5648">
      <w:r w:rsidRPr="00DC5648">
        <w:t>Câu 82 (TH): Chọn từ/cụm từ thích hợp nhất để điền vào chỗ trống trong câu dưới đây:</w:t>
      </w:r>
    </w:p>
    <w:p w14:paraId="2A34AC9D" w14:textId="77777777" w:rsidR="00DC5648" w:rsidRPr="00DC5648" w:rsidRDefault="00DC5648" w:rsidP="00DC5648">
      <w:r w:rsidRPr="00DC5648">
        <w:softHyphen/>
      </w:r>
      <w:r w:rsidRPr="00DC5648">
        <w:softHyphen/>
      </w:r>
      <w:r w:rsidRPr="00DC5648">
        <w:softHyphen/>
      </w:r>
      <w:r w:rsidRPr="00DC5648">
        <w:softHyphen/>
        <w:t xml:space="preserve">_______là người có tấm lòng thật đôn hậu, chan chứa yêu thương. Ông gắn bó sâu nặng, giàu ân tình với quê hương và những người nghèo khổ bị áp bức, khinh miệt trong xã hội cũ. </w:t>
      </w:r>
    </w:p>
    <w:p w14:paraId="41CED408" w14:textId="77777777" w:rsidR="00DC5648" w:rsidRPr="00DC5648" w:rsidRDefault="00DC5648" w:rsidP="00DC5648">
      <w:r w:rsidRPr="00DC5648">
        <w:tab/>
        <w:t xml:space="preserve">A. Vũ Trọng Phụng </w:t>
      </w:r>
      <w:r w:rsidRPr="00DC5648">
        <w:tab/>
        <w:t xml:space="preserve">B. Nam Cao </w:t>
      </w:r>
      <w:r w:rsidRPr="00DC5648">
        <w:tab/>
        <w:t xml:space="preserve">C. Nguyễn Minh Châu </w:t>
      </w:r>
      <w:r w:rsidRPr="00DC5648">
        <w:tab/>
        <w:t xml:space="preserve">D. Thạch Lam </w:t>
      </w:r>
    </w:p>
    <w:p w14:paraId="36A91E4F" w14:textId="77777777" w:rsidR="00DC5648" w:rsidRPr="00DC5648" w:rsidRDefault="00DC5648" w:rsidP="00DC5648">
      <w:r w:rsidRPr="00DC5648">
        <w:t>Câu 83 (NB): Chọn từ/cụm từ thích hợp nhất để điền vào chỗ trống trong câu dưới đây:</w:t>
      </w:r>
    </w:p>
    <w:p w14:paraId="10FC89A7" w14:textId="77777777" w:rsidR="00DC5648" w:rsidRPr="00DC5648" w:rsidRDefault="00DC5648" w:rsidP="00DC5648">
      <w:r w:rsidRPr="00DC5648">
        <w:t xml:space="preserve">_______là dùng lí lẽ và chứng cứ để gạt bỏ những quan điểm, ý kiến sai lệch hoạc thiếu chính xác,…từ đó, nêu ý kiến đúng của mình để thuyết phục người nghe (người đọc). </w:t>
      </w:r>
    </w:p>
    <w:p w14:paraId="4339940D" w14:textId="77777777" w:rsidR="00DC5648" w:rsidRPr="00DC5648" w:rsidRDefault="00DC5648" w:rsidP="00DC5648">
      <w:r w:rsidRPr="00DC5648">
        <w:tab/>
        <w:t xml:space="preserve">A. Giải thích </w:t>
      </w:r>
      <w:r w:rsidRPr="00DC5648">
        <w:tab/>
        <w:t xml:space="preserve">B. Nghị luận </w:t>
      </w:r>
      <w:r w:rsidRPr="00DC5648">
        <w:tab/>
        <w:t xml:space="preserve">C. Bác bỏ </w:t>
      </w:r>
      <w:r w:rsidRPr="00DC5648">
        <w:tab/>
        <w:t xml:space="preserve">D. Chứng minh </w:t>
      </w:r>
    </w:p>
    <w:p w14:paraId="12F17C09" w14:textId="77777777" w:rsidR="00DC5648" w:rsidRPr="00DC5648" w:rsidRDefault="00DC5648" w:rsidP="00DC5648">
      <w:r w:rsidRPr="00DC5648">
        <w:t>Câu 84 (TH): Chọn từ/cụm từ thích hợp nhất để điền vào chỗ trống trong câu dưới đây:</w:t>
      </w:r>
    </w:p>
    <w:p w14:paraId="5530196B" w14:textId="77777777" w:rsidR="00DC5648" w:rsidRPr="00DC5648" w:rsidRDefault="00DC5648" w:rsidP="00DC5648">
      <w:r w:rsidRPr="00DC5648">
        <w:t xml:space="preserve"> ______ là một kiệt tác trong văn xuôi Việt Nam hiện đại, một truyện ngắn có giá trị hiện thực và nhân đạo sâu sắc, mới mẻ, chứng tỏ trình độ nghệ thuật bậc thầy của một nhà văn lớn. </w:t>
      </w:r>
    </w:p>
    <w:p w14:paraId="314C07E5" w14:textId="77777777" w:rsidR="00DC5648" w:rsidRPr="00DC5648" w:rsidRDefault="00DC5648" w:rsidP="00DC5648">
      <w:r w:rsidRPr="00DC5648">
        <w:tab/>
        <w:t xml:space="preserve">A. Số đỏ </w:t>
      </w:r>
      <w:r w:rsidRPr="00DC5648">
        <w:tab/>
        <w:t xml:space="preserve">B. Hai đứa trẻ </w:t>
      </w:r>
      <w:r w:rsidRPr="00DC5648">
        <w:tab/>
        <w:t xml:space="preserve">C. Vợ nhặt </w:t>
      </w:r>
      <w:r w:rsidRPr="00DC5648">
        <w:tab/>
        <w:t xml:space="preserve">D. Chí Phèo </w:t>
      </w:r>
    </w:p>
    <w:p w14:paraId="4CD7B6DB" w14:textId="77777777" w:rsidR="00DC5648" w:rsidRPr="00DC5648" w:rsidRDefault="00DC5648" w:rsidP="00DC5648">
      <w:r w:rsidRPr="00DC5648">
        <w:t>Câu 85 (TH): Chọn từ/cụm từ thích hợp nhất để điền vào chỗ trống trong câu dưới đây:</w:t>
      </w:r>
    </w:p>
    <w:p w14:paraId="0A8EC129" w14:textId="77777777" w:rsidR="00DC5648" w:rsidRPr="00DC5648" w:rsidRDefault="00DC5648" w:rsidP="00DC5648">
      <w:r w:rsidRPr="00DC5648">
        <w:t xml:space="preserve">Ngôn ngữ báo chí là ngôn ngữ thông tin thời sự cập nhật, ______ những tin tức nóng hổi hằng ngày trên mọi lĩnh vực hoạt động của xã hội. </w:t>
      </w:r>
    </w:p>
    <w:p w14:paraId="2194EDF4" w14:textId="77777777" w:rsidR="00DC5648" w:rsidRPr="00DC5648" w:rsidRDefault="00DC5648" w:rsidP="00DC5648">
      <w:r w:rsidRPr="00DC5648">
        <w:tab/>
        <w:t xml:space="preserve">A. truyền tụng </w:t>
      </w:r>
      <w:r w:rsidRPr="00DC5648">
        <w:tab/>
        <w:t xml:space="preserve">B. truyền hình </w:t>
      </w:r>
      <w:r w:rsidRPr="00DC5648">
        <w:tab/>
        <w:t xml:space="preserve">C. truyền bá </w:t>
      </w:r>
      <w:r w:rsidRPr="00DC5648">
        <w:tab/>
        <w:t xml:space="preserve">D. lan truyền </w:t>
      </w:r>
    </w:p>
    <w:p w14:paraId="69797BFC" w14:textId="77777777" w:rsidR="00DC5648" w:rsidRPr="00DC5648" w:rsidRDefault="00DC5648" w:rsidP="00DC5648">
      <w:r w:rsidRPr="00DC5648">
        <w:t>Câu 86 (VD): Đọc đoạn trích sau đây và trả lời các câu hỏi:</w:t>
      </w:r>
    </w:p>
    <w:p w14:paraId="74966449" w14:textId="77777777" w:rsidR="00DC5648" w:rsidRPr="00DC5648" w:rsidRDefault="00DC5648" w:rsidP="00DC5648">
      <w:r w:rsidRPr="00DC5648">
        <w:t>Áo chàm đưa buổi phân li</w:t>
      </w:r>
    </w:p>
    <w:p w14:paraId="48923A62" w14:textId="77777777" w:rsidR="00DC5648" w:rsidRPr="00DC5648" w:rsidRDefault="00DC5648" w:rsidP="00DC5648">
      <w:r w:rsidRPr="00DC5648">
        <w:t>Cầm tay nhau biết nói gì hôm nay…”</w:t>
      </w:r>
    </w:p>
    <w:p w14:paraId="2CD690CD" w14:textId="77777777" w:rsidR="00DC5648" w:rsidRPr="00DC5648" w:rsidRDefault="00DC5648" w:rsidP="00DC5648">
      <w:r w:rsidRPr="00DC5648">
        <w:t xml:space="preserve"> (Trích đoạn trích Việt Bắc, Tố Hữu, SGK Ngữ văn lớp 12, tập 1)</w:t>
      </w:r>
    </w:p>
    <w:p w14:paraId="3E7DE216" w14:textId="77777777" w:rsidR="00DC5648" w:rsidRPr="00DC5648" w:rsidRDefault="00DC5648" w:rsidP="00DC5648">
      <w:r w:rsidRPr="00DC5648">
        <w:t xml:space="preserve">Hình ảnh “Cầm tay nhau biết nói gì hôm nay” diễn tả những cung bậc cảm xúc nào? </w:t>
      </w:r>
    </w:p>
    <w:p w14:paraId="7E57491E" w14:textId="77777777" w:rsidR="00DC5648" w:rsidRPr="00DC5648" w:rsidRDefault="00DC5648" w:rsidP="00DC5648">
      <w:r w:rsidRPr="00DC5648">
        <w:tab/>
        <w:t xml:space="preserve">A. Nỗi nhớ nhung, lưu luyến, bịn rịn giữa kẻ ở và người đi </w:t>
      </w:r>
      <w:r w:rsidRPr="00DC5648">
        <w:tab/>
      </w:r>
    </w:p>
    <w:p w14:paraId="759D1003" w14:textId="77777777" w:rsidR="00DC5648" w:rsidRPr="00DC5648" w:rsidRDefault="00DC5648" w:rsidP="00DC5648">
      <w:r w:rsidRPr="00DC5648">
        <w:tab/>
        <w:t xml:space="preserve">B. Diễn tả tình cảm quân dân gắn bó, tha thiết </w:t>
      </w:r>
      <w:r w:rsidRPr="00DC5648">
        <w:tab/>
      </w:r>
    </w:p>
    <w:p w14:paraId="257C36B5" w14:textId="77777777" w:rsidR="00DC5648" w:rsidRPr="00DC5648" w:rsidRDefault="00DC5648" w:rsidP="00DC5648">
      <w:r w:rsidRPr="00DC5648">
        <w:tab/>
        <w:t xml:space="preserve">C. Diễn tả những tình cảm cách mạng lớn lao </w:t>
      </w:r>
      <w:r w:rsidRPr="00DC5648">
        <w:tab/>
      </w:r>
    </w:p>
    <w:p w14:paraId="294B7BB9" w14:textId="77777777" w:rsidR="00DC5648" w:rsidRPr="00DC5648" w:rsidRDefault="00DC5648" w:rsidP="00DC5648">
      <w:r w:rsidRPr="00DC5648">
        <w:tab/>
        <w:t xml:space="preserve">D. Diễn tả tình cảm đồng cam cộng khổ giữa kẻ ở và người đi </w:t>
      </w:r>
    </w:p>
    <w:p w14:paraId="4FD62400" w14:textId="77777777" w:rsidR="00DC5648" w:rsidRPr="00DC5648" w:rsidRDefault="00DC5648" w:rsidP="00DC5648">
      <w:r w:rsidRPr="00DC5648">
        <w:t>Câu 87 (TH): Đọc đoạn trích sau đây và trả lời các câu hỏi:</w:t>
      </w:r>
    </w:p>
    <w:p w14:paraId="652FEBE4" w14:textId="77777777" w:rsidR="00DC5648" w:rsidRPr="00DC5648" w:rsidRDefault="00DC5648" w:rsidP="00DC5648">
      <w:r w:rsidRPr="00DC5648">
        <w:t>“Tỉnh dậy hắn thấy già mà vẫn còn cô độc. Buồn thay cho đời! Có lý nào như thế được? Hắn đã già rồi hay sao? Ngoài bốn mươi tuổi đầu... Dẫu sao, đó không phải tuổi mà người ta mới bắt đầu sửa soạn. Hắn đã tới cái dốc bên kia của đời. Ở những người như hắn, chịu đựng biết bao nhiêu là chất độc, đầy đọa cực nhọc mà chưa bao giờ ốm, một trận ốm có thể gọi là dấu hiệu báo rằng cơ thể đã hư hỏng nhiều. Nó là một cơn mưa gió cuối thu cho biết trời gió rét, nay mùa đông đã đến. Chí Phèo hình như đã trông thấy trước tuổi già của hắn, đói rét và ốm đau, và cô độc, cái này còn đáng sợ hơn đói rét và ốm đau.”</w:t>
      </w:r>
    </w:p>
    <w:p w14:paraId="7A796623" w14:textId="77777777" w:rsidR="00DC5648" w:rsidRPr="00DC5648" w:rsidRDefault="00DC5648" w:rsidP="00DC5648">
      <w:r w:rsidRPr="00DC5648">
        <w:t>(Trích đoạn trích Chí Phèo, Nam Cao, SGK Ngữ văn lớp 11, tập 1)</w:t>
      </w:r>
    </w:p>
    <w:p w14:paraId="1E504487" w14:textId="77777777" w:rsidR="00DC5648" w:rsidRPr="00DC5648" w:rsidRDefault="00DC5648" w:rsidP="00DC5648">
      <w:r w:rsidRPr="00DC5648">
        <w:t>Xác định biện pháp tu từ được sử dụng trong câu Hắn đã tới cái dốc bên kia của đời.</w:t>
      </w:r>
    </w:p>
    <w:p w14:paraId="0861B39B" w14:textId="77777777" w:rsidR="00DC5648" w:rsidRPr="00DC5648" w:rsidRDefault="00DC5648" w:rsidP="00DC5648">
      <w:r w:rsidRPr="00DC5648">
        <w:tab/>
        <w:t xml:space="preserve">A. So sánh </w:t>
      </w:r>
      <w:r w:rsidRPr="00DC5648">
        <w:tab/>
        <w:t xml:space="preserve">B. Nhân hóa </w:t>
      </w:r>
      <w:r w:rsidRPr="00DC5648">
        <w:tab/>
        <w:t xml:space="preserve">C. Ẩn dụ </w:t>
      </w:r>
      <w:r w:rsidRPr="00DC5648">
        <w:tab/>
        <w:t xml:space="preserve">D. Hoán dụ </w:t>
      </w:r>
    </w:p>
    <w:p w14:paraId="2733FC81" w14:textId="77777777" w:rsidR="00DC5648" w:rsidRPr="00DC5648" w:rsidRDefault="00DC5648" w:rsidP="00DC5648">
      <w:r w:rsidRPr="00DC5648">
        <w:t>Câu 88 (TH): Đọc đoạn trích sau đây và trả lời các câu hỏi:</w:t>
      </w:r>
    </w:p>
    <w:p w14:paraId="106AA760" w14:textId="77777777" w:rsidR="00DC5648" w:rsidRPr="00DC5648" w:rsidRDefault="00DC5648" w:rsidP="00DC5648">
      <w:r w:rsidRPr="00DC5648">
        <w:t>Đẩu gật đầu. Anh đứng dậy. Tự nhiên anh rời chiếc bàn đến đứng vịn vào lưng ghế người đàn bà ngồi giọng trở nên đầy giận dữ, khác hẳn với giọng một vị chánh án:</w:t>
      </w:r>
    </w:p>
    <w:p w14:paraId="66A3BE6D" w14:textId="77777777" w:rsidR="00DC5648" w:rsidRPr="00DC5648" w:rsidRDefault="00DC5648" w:rsidP="00DC5648">
      <w:r w:rsidRPr="00DC5648">
        <w:t>- Ba ngày một trận nhẹ, năm ngày một trận nặng. Cả nước không có một người chồng nào như hắn. Tôi chưa hỏi tội của hắn mà tôi chỉ muốn bảo ngay với chị: chị không sống nổi với cái lão đàn ông vũ phu ấy đâu. Chị nghĩ thế nào?</w:t>
      </w:r>
    </w:p>
    <w:p w14:paraId="32CD5069" w14:textId="77777777" w:rsidR="00DC5648" w:rsidRPr="00DC5648" w:rsidRDefault="00DC5648" w:rsidP="00DC5648">
      <w:r w:rsidRPr="00DC5648">
        <w:t>Người đàn bà hướng về phía Đẩu, tự nhiên chắp tay vái lia lịa:</w:t>
      </w:r>
    </w:p>
    <w:p w14:paraId="0992ACCE" w14:textId="77777777" w:rsidR="00DC5648" w:rsidRPr="00DC5648" w:rsidRDefault="00DC5648" w:rsidP="00DC5648">
      <w:r w:rsidRPr="00DC5648">
        <w:t>- Con lạy quý tòa...</w:t>
      </w:r>
    </w:p>
    <w:p w14:paraId="5AFC1A73" w14:textId="77777777" w:rsidR="00DC5648" w:rsidRPr="00DC5648" w:rsidRDefault="00DC5648" w:rsidP="00DC5648">
      <w:r w:rsidRPr="00DC5648">
        <w:t>- Sao, sao?</w:t>
      </w:r>
    </w:p>
    <w:p w14:paraId="148F8FC9" w14:textId="77777777" w:rsidR="00DC5648" w:rsidRPr="00DC5648" w:rsidRDefault="00DC5648" w:rsidP="00DC5648">
      <w:r w:rsidRPr="00DC5648">
        <w:t>- Quý tòa bắt tội con cũng được, phạt tù con cũng được, đừng bắt con bỏ nó...</w:t>
      </w:r>
    </w:p>
    <w:p w14:paraId="628BDBF9" w14:textId="77777777" w:rsidR="00DC5648" w:rsidRPr="00DC5648" w:rsidRDefault="00DC5648" w:rsidP="00DC5648">
      <w:r w:rsidRPr="00DC5648">
        <w:t>(Trích Chiếc thuyền ngoài xa – Nguyễn Minh Châu, Ngữ văn 12, Tập hai, NXB Giáo dục)</w:t>
      </w:r>
    </w:p>
    <w:p w14:paraId="2A82C403" w14:textId="77777777" w:rsidR="00DC5648" w:rsidRPr="00DC5648" w:rsidRDefault="00DC5648" w:rsidP="00DC5648">
      <w:r w:rsidRPr="00DC5648">
        <w:t xml:space="preserve">Tại sao người đàn bà hàng chài lại van xin quý tòa đừng bắt phải bỏ người chồng vũ phu của mình? </w:t>
      </w:r>
    </w:p>
    <w:p w14:paraId="75A677C9" w14:textId="77777777" w:rsidR="00DC5648" w:rsidRPr="00DC5648" w:rsidRDefault="00DC5648" w:rsidP="00DC5648">
      <w:r w:rsidRPr="00DC5648">
        <w:tab/>
        <w:t xml:space="preserve">A. Vì chị hiểu là người chồng khổ quá nên mới trút nỗi hận vào người vợ </w:t>
      </w:r>
      <w:r w:rsidRPr="00DC5648">
        <w:tab/>
      </w:r>
    </w:p>
    <w:p w14:paraId="0E4E4BEA" w14:textId="77777777" w:rsidR="00DC5648" w:rsidRPr="00DC5648" w:rsidRDefault="00DC5648" w:rsidP="00DC5648">
      <w:r w:rsidRPr="00DC5648">
        <w:tab/>
        <w:t xml:space="preserve">B. Vì người chồng là người đã cưu mang, cứu giúp chị nên chị phải đền ơn </w:t>
      </w:r>
      <w:r w:rsidRPr="00DC5648">
        <w:tab/>
      </w:r>
    </w:p>
    <w:p w14:paraId="6CC30714" w14:textId="77777777" w:rsidR="00DC5648" w:rsidRPr="00DC5648" w:rsidRDefault="00DC5648" w:rsidP="00DC5648">
      <w:r w:rsidRPr="00DC5648">
        <w:tab/>
        <w:t xml:space="preserve">C. Vì chị không thể một mình nuôi nấng những đứa con </w:t>
      </w:r>
      <w:r w:rsidRPr="00DC5648">
        <w:tab/>
      </w:r>
    </w:p>
    <w:p w14:paraId="10F37784" w14:textId="77777777" w:rsidR="00DC5648" w:rsidRPr="00DC5648" w:rsidRDefault="00DC5648" w:rsidP="00DC5648">
      <w:r w:rsidRPr="00DC5648">
        <w:tab/>
        <w:t xml:space="preserve">D. Vì chị là một người mẹ thương con và là một người vợ hiểu chồng </w:t>
      </w:r>
    </w:p>
    <w:p w14:paraId="673CB022" w14:textId="77777777" w:rsidR="00DC5648" w:rsidRPr="00DC5648" w:rsidRDefault="00DC5648" w:rsidP="00DC5648">
      <w:r w:rsidRPr="00DC5648">
        <w:t>Câu 89 (TH): Đọc đoạn trích sau đây và trả lời các câu hỏi:</w:t>
      </w:r>
    </w:p>
    <w:p w14:paraId="1E3DF680" w14:textId="77777777" w:rsidR="00DC5648" w:rsidRPr="00DC5648" w:rsidRDefault="00DC5648" w:rsidP="00DC5648">
      <w:r w:rsidRPr="00DC5648">
        <w:t>Đất Nước là nơi ta hò hẹn</w:t>
      </w:r>
    </w:p>
    <w:p w14:paraId="4A26406D" w14:textId="77777777" w:rsidR="00DC5648" w:rsidRPr="00DC5648" w:rsidRDefault="00DC5648" w:rsidP="00DC5648">
      <w:r w:rsidRPr="00DC5648">
        <w:t>Đất Nước là nơi em đánh rơi chiếc khăn trong nỗi nhớ thầm</w:t>
      </w:r>
    </w:p>
    <w:p w14:paraId="38826AB8" w14:textId="77777777" w:rsidR="00DC5648" w:rsidRPr="00DC5648" w:rsidRDefault="00DC5648" w:rsidP="00DC5648">
      <w:r w:rsidRPr="00DC5648">
        <w:t>Đất là nơi "con chim phượng hoàng bay về hòn núi bạc"</w:t>
      </w:r>
    </w:p>
    <w:p w14:paraId="7E44D581" w14:textId="77777777" w:rsidR="00DC5648" w:rsidRPr="00DC5648" w:rsidRDefault="00DC5648" w:rsidP="00DC5648">
      <w:r w:rsidRPr="00DC5648">
        <w:t>Nước là nơi "con cá ngư ông móng nước biển khơi"</w:t>
      </w:r>
    </w:p>
    <w:p w14:paraId="31BFACB3" w14:textId="77777777" w:rsidR="00DC5648" w:rsidRPr="00DC5648" w:rsidRDefault="00DC5648" w:rsidP="00DC5648">
      <w:r w:rsidRPr="00DC5648">
        <w:t>Thời gian đằng đẵng</w:t>
      </w:r>
    </w:p>
    <w:p w14:paraId="21512C2A" w14:textId="77777777" w:rsidR="00DC5648" w:rsidRPr="00DC5648" w:rsidRDefault="00DC5648" w:rsidP="00DC5648">
      <w:r w:rsidRPr="00DC5648">
        <w:t>Không gian mệnh mông</w:t>
      </w:r>
    </w:p>
    <w:p w14:paraId="421818A1" w14:textId="77777777" w:rsidR="00DC5648" w:rsidRPr="00DC5648" w:rsidRDefault="00DC5648" w:rsidP="00DC5648">
      <w:r w:rsidRPr="00DC5648">
        <w:t>Đất Nước là nơi dân mình đoàn tụ</w:t>
      </w:r>
    </w:p>
    <w:p w14:paraId="3175BC5E" w14:textId="77777777" w:rsidR="00DC5648" w:rsidRPr="00DC5648" w:rsidRDefault="00DC5648" w:rsidP="00DC5648">
      <w:r w:rsidRPr="00DC5648">
        <w:t>Đất là nơi Chim về</w:t>
      </w:r>
    </w:p>
    <w:p w14:paraId="0CC840DC" w14:textId="77777777" w:rsidR="00DC5648" w:rsidRPr="00DC5648" w:rsidRDefault="00DC5648" w:rsidP="00DC5648">
      <w:r w:rsidRPr="00DC5648">
        <w:t>Nước là nơi Rồng ở</w:t>
      </w:r>
    </w:p>
    <w:p w14:paraId="796D022C" w14:textId="77777777" w:rsidR="00DC5648" w:rsidRPr="00DC5648" w:rsidRDefault="00DC5648" w:rsidP="00DC5648">
      <w:r w:rsidRPr="00DC5648">
        <w:t>Lạc Long Quân và Âu Cơ</w:t>
      </w:r>
    </w:p>
    <w:p w14:paraId="65F95269" w14:textId="77777777" w:rsidR="00DC5648" w:rsidRPr="00DC5648" w:rsidRDefault="00DC5648" w:rsidP="00DC5648">
      <w:r w:rsidRPr="00DC5648">
        <w:t>Đẻ ra đồng bào ta trong bọc trứng</w:t>
      </w:r>
    </w:p>
    <w:p w14:paraId="28DB6CDF" w14:textId="77777777" w:rsidR="00DC5648" w:rsidRPr="00DC5648" w:rsidRDefault="00DC5648" w:rsidP="00DC5648">
      <w:r w:rsidRPr="00DC5648">
        <w:t xml:space="preserve"> (Trích Đất nước – Nguyễn Khoa Điềm, Ngữ văn 12, Tập một, NXB Giáo dục)</w:t>
      </w:r>
    </w:p>
    <w:p w14:paraId="04EC81FB" w14:textId="77777777" w:rsidR="00DC5648" w:rsidRPr="00DC5648" w:rsidRDefault="00DC5648" w:rsidP="00DC5648">
      <w:r w:rsidRPr="00DC5648">
        <w:t xml:space="preserve">Sử dụng chất liệu văn hóa dân gian trong đoạn thơ “Đất Nước”, Nguyễn Khoa Điềm nhằm thể hiện: </w:t>
      </w:r>
    </w:p>
    <w:p w14:paraId="00431AEE" w14:textId="77777777" w:rsidR="00DC5648" w:rsidRPr="00DC5648" w:rsidRDefault="00DC5648" w:rsidP="00DC5648">
      <w:r w:rsidRPr="00DC5648">
        <w:tab/>
        <w:t xml:space="preserve">A. Tư tưởng Đất Nước của nhân dân. </w:t>
      </w:r>
      <w:r w:rsidRPr="00DC5648">
        <w:tab/>
        <w:t xml:space="preserve">B. Niềm tự hào về truyền thống lịch sử. </w:t>
      </w:r>
    </w:p>
    <w:p w14:paraId="296CDE66" w14:textId="77777777" w:rsidR="00DC5648" w:rsidRPr="00DC5648" w:rsidRDefault="00DC5648" w:rsidP="00DC5648">
      <w:r w:rsidRPr="00DC5648">
        <w:tab/>
        <w:t xml:space="preserve">C. Hình tượng một Đất Nước bình dị. </w:t>
      </w:r>
      <w:r w:rsidRPr="00DC5648">
        <w:tab/>
        <w:t>D. Lí giải sự hình thành Đất Nước.</w:t>
      </w:r>
      <w:r w:rsidRPr="00DC5648">
        <w:tab/>
      </w:r>
      <w:r w:rsidRPr="00DC5648">
        <w:tab/>
        <w:t xml:space="preserve"> </w:t>
      </w:r>
    </w:p>
    <w:p w14:paraId="509CC2E6" w14:textId="77777777" w:rsidR="00DC5648" w:rsidRPr="00DC5648" w:rsidRDefault="00DC5648" w:rsidP="00DC5648">
      <w:r w:rsidRPr="00DC5648">
        <w:t>Câu 90 (TH): Đọc đoạn trích sau đây và trả lời các câu hỏi:</w:t>
      </w:r>
    </w:p>
    <w:p w14:paraId="28EDE399" w14:textId="77777777" w:rsidR="00DC5648" w:rsidRPr="00DC5648" w:rsidRDefault="00DC5648" w:rsidP="00DC5648">
      <w:r w:rsidRPr="00DC5648">
        <w:t>Bèo dạt về đâu, hàng nối hàng;</w:t>
      </w:r>
    </w:p>
    <w:p w14:paraId="49412997" w14:textId="77777777" w:rsidR="00DC5648" w:rsidRPr="00DC5648" w:rsidRDefault="00DC5648" w:rsidP="00DC5648">
      <w:r w:rsidRPr="00DC5648">
        <w:t>Mênh mông không một chuyến đò ngang.</w:t>
      </w:r>
    </w:p>
    <w:p w14:paraId="63E56ADB" w14:textId="77777777" w:rsidR="00DC5648" w:rsidRPr="00DC5648" w:rsidRDefault="00DC5648" w:rsidP="00DC5648">
      <w:r w:rsidRPr="00DC5648">
        <w:t>Không cầu gợi chút niềm thân mật,</w:t>
      </w:r>
    </w:p>
    <w:p w14:paraId="73414E10" w14:textId="77777777" w:rsidR="00DC5648" w:rsidRPr="00DC5648" w:rsidRDefault="00DC5648" w:rsidP="00DC5648">
      <w:r w:rsidRPr="00DC5648">
        <w:t>Lặng lẽ bờ xanh tiếp bãi vàng.</w:t>
      </w:r>
    </w:p>
    <w:p w14:paraId="2B5CBB58" w14:textId="77777777" w:rsidR="00DC5648" w:rsidRPr="00DC5648" w:rsidRDefault="00DC5648" w:rsidP="00DC5648">
      <w:r w:rsidRPr="00DC5648">
        <w:t>(Tràng Giang– Huy Cận, Ngữ văn 11, Tập một, NXB Giáo dục)</w:t>
      </w:r>
    </w:p>
    <w:p w14:paraId="1F8BD871" w14:textId="77777777" w:rsidR="00DC5648" w:rsidRPr="00DC5648" w:rsidRDefault="00DC5648" w:rsidP="00DC5648">
      <w:r w:rsidRPr="00DC5648">
        <w:t xml:space="preserve">Cái cảm giác trống trải, xa vắng của không gian “tràng giang” trong khổ thơ thứ ba, chủ yếu được tô đậm bởi yếu tố nghệ thuật nào? </w:t>
      </w:r>
    </w:p>
    <w:p w14:paraId="52FB26BD" w14:textId="77777777" w:rsidR="00DC5648" w:rsidRPr="00DC5648" w:rsidRDefault="00DC5648" w:rsidP="00DC5648">
      <w:r w:rsidRPr="00DC5648">
        <w:tab/>
        <w:t xml:space="preserve">A. Cảnh ngụ tình </w:t>
      </w:r>
      <w:r w:rsidRPr="00DC5648">
        <w:tab/>
      </w:r>
      <w:r w:rsidRPr="00DC5648">
        <w:tab/>
        <w:t xml:space="preserve">B. Ẩn dụ </w:t>
      </w:r>
      <w:r w:rsidRPr="00DC5648">
        <w:tab/>
      </w:r>
    </w:p>
    <w:p w14:paraId="080A09A3" w14:textId="77777777" w:rsidR="00DC5648" w:rsidRPr="00DC5648" w:rsidRDefault="00DC5648" w:rsidP="00DC5648">
      <w:r w:rsidRPr="00DC5648">
        <w:tab/>
        <w:t xml:space="preserve">C. Điệp từ và từ phủ định </w:t>
      </w:r>
      <w:r w:rsidRPr="00DC5648">
        <w:tab/>
        <w:t xml:space="preserve">D. Âm hưởng, nhạc điệu </w:t>
      </w:r>
    </w:p>
    <w:p w14:paraId="0420780D" w14:textId="77777777" w:rsidR="00DC5648" w:rsidRPr="00DC5648" w:rsidRDefault="00DC5648" w:rsidP="00DC5648">
      <w:r w:rsidRPr="00DC5648">
        <w:t>Câu 91 (TH): Đọc đoạn trích sau đây và trả lời các câu hỏi:</w:t>
      </w:r>
    </w:p>
    <w:p w14:paraId="6CAA4949" w14:textId="77777777" w:rsidR="00DC5648" w:rsidRPr="00DC5648" w:rsidRDefault="00DC5648" w:rsidP="00DC5648">
      <w:r w:rsidRPr="00DC5648">
        <w:t xml:space="preserve">…Còn xa lắm mới đến cái thác dưới. Nhưng đã thấy tiếng nước réo gần mãi lại, réo to mãi lên. Tiếng nước thác nghe như là oán trách gì, rồi lại như là van xin, rồi lại như là khiêu khích, giọng gằn mà chế nhạo. Thế rồi nó rống lên như tiếng một ngàn con trâu mộng đang lồng lộn giữa rừng vầu, rừng tre nứa nổ lửa, đang phá tuông rừng lửa, rừng lửa cùng gầm thét với đàn trâu da cháy bùng bùng. Tới cái thác rồi. Ngoặt khúc sông lượn, thấy sóng bọt đã trắng xóa cả chân trời đá. Đá ở đây từ ngàn năm vẫn mai phục hết trong lòng sông, hình như mỗi lần có chiếc thuyền nào xuất hiện ở quãng ầm ầm mà quạnh hiu này, mỗi lần có chiếc nào nhô vào đường ngoặt sông là một số hòn bèn nhổm cả dậy để vồ lấy thuyền. Mặt hòn đá nào trông cũng ngỗ ngược, hòn nào cũng nhăn nhúm méo mó hơn cả cái mặt nước chỗ này. </w:t>
      </w:r>
    </w:p>
    <w:p w14:paraId="5BCA690F" w14:textId="77777777" w:rsidR="00DC5648" w:rsidRPr="00DC5648" w:rsidRDefault="00DC5648" w:rsidP="00DC5648">
      <w:r w:rsidRPr="00DC5648">
        <w:t>(Người lái đò sông Đà – Nguyễn Tuân, Ngữ văn 12, Tập một, NXB Giáo dục)</w:t>
      </w:r>
    </w:p>
    <w:p w14:paraId="7F2D41E2" w14:textId="77777777" w:rsidR="00DC5648" w:rsidRPr="00DC5648" w:rsidRDefault="00DC5648" w:rsidP="00DC5648">
      <w:r w:rsidRPr="00DC5648">
        <w:t>Nội dung của đoạn trích là gì?</w:t>
      </w:r>
    </w:p>
    <w:p w14:paraId="0645685A" w14:textId="77777777" w:rsidR="00DC5648" w:rsidRPr="00DC5648" w:rsidRDefault="00DC5648" w:rsidP="00DC5648">
      <w:r w:rsidRPr="00DC5648">
        <w:tab/>
        <w:t xml:space="preserve">A. Tả về thác nước và đá ở sông Đà ( hay còn gọi là thạch thuỷ trận) </w:t>
      </w:r>
      <w:r w:rsidRPr="00DC5648">
        <w:tab/>
      </w:r>
    </w:p>
    <w:p w14:paraId="2FC0F1E1" w14:textId="77777777" w:rsidR="00DC5648" w:rsidRPr="00DC5648" w:rsidRDefault="00DC5648" w:rsidP="00DC5648">
      <w:r w:rsidRPr="00DC5648">
        <w:tab/>
        <w:t xml:space="preserve">B. Sự dữ dội, mãnh liệt của dòng sông hung bạo </w:t>
      </w:r>
      <w:r w:rsidRPr="00DC5648">
        <w:tab/>
      </w:r>
    </w:p>
    <w:p w14:paraId="180C0C86" w14:textId="77777777" w:rsidR="00DC5648" w:rsidRPr="00DC5648" w:rsidRDefault="00DC5648" w:rsidP="00DC5648">
      <w:r w:rsidRPr="00DC5648">
        <w:tab/>
        <w:t xml:space="preserve">C. Cảnh ven sông Đà ở hạ nguồn thơ mộng, lặng tờ, dạt dào sức sống </w:t>
      </w:r>
      <w:r w:rsidRPr="00DC5648">
        <w:tab/>
      </w:r>
    </w:p>
    <w:p w14:paraId="2149249B" w14:textId="77777777" w:rsidR="00DC5648" w:rsidRPr="00DC5648" w:rsidRDefault="00DC5648" w:rsidP="00DC5648">
      <w:r w:rsidRPr="00DC5648">
        <w:tab/>
        <w:t xml:space="preserve">D. Sông Đà thơ mộng, trữ tình, hoang sơ </w:t>
      </w:r>
    </w:p>
    <w:p w14:paraId="0E0E236E" w14:textId="77777777" w:rsidR="00DC5648" w:rsidRPr="00DC5648" w:rsidRDefault="00DC5648" w:rsidP="00DC5648">
      <w:r w:rsidRPr="00DC5648">
        <w:t>Câu 92 (TH): Đọc đoạn trích sau đây và trả lời các câu hỏi:</w:t>
      </w:r>
    </w:p>
    <w:p w14:paraId="4F71F3A0" w14:textId="77777777" w:rsidR="00DC5648" w:rsidRPr="00DC5648" w:rsidRDefault="00DC5648" w:rsidP="00DC5648">
      <w:r w:rsidRPr="00DC5648">
        <w:t>Dẫu xuôi về phương Bắc</w:t>
      </w:r>
    </w:p>
    <w:p w14:paraId="619C1199" w14:textId="77777777" w:rsidR="00DC5648" w:rsidRPr="00DC5648" w:rsidRDefault="00DC5648" w:rsidP="00DC5648">
      <w:r w:rsidRPr="00DC5648">
        <w:t>Dẫu ngược về phương Nam</w:t>
      </w:r>
    </w:p>
    <w:p w14:paraId="3B5BF792" w14:textId="77777777" w:rsidR="00DC5648" w:rsidRPr="00DC5648" w:rsidRDefault="00DC5648" w:rsidP="00DC5648">
      <w:r w:rsidRPr="00DC5648">
        <w:t>Nơi nào em cũng nghĩ</w:t>
      </w:r>
    </w:p>
    <w:p w14:paraId="52355F79" w14:textId="77777777" w:rsidR="00DC5648" w:rsidRPr="00DC5648" w:rsidRDefault="00DC5648" w:rsidP="00DC5648">
      <w:r w:rsidRPr="00DC5648">
        <w:t>Hướng về anh - một phương</w:t>
      </w:r>
    </w:p>
    <w:p w14:paraId="649C9114" w14:textId="77777777" w:rsidR="00DC5648" w:rsidRPr="00DC5648" w:rsidRDefault="00DC5648" w:rsidP="00DC5648">
      <w:r w:rsidRPr="00DC5648">
        <w:t>(Sóng – Xuân Quỳnh, Ngữ văn 12, Tập một, NXB Giáo dục)</w:t>
      </w:r>
    </w:p>
    <w:p w14:paraId="65768A39" w14:textId="77777777" w:rsidR="00DC5648" w:rsidRPr="00DC5648" w:rsidRDefault="00DC5648" w:rsidP="00DC5648">
      <w:r w:rsidRPr="00DC5648">
        <w:t xml:space="preserve">Khổ thơ nói lên được phẩm chất nào trong tình yêu của người phụ nữ? </w:t>
      </w:r>
    </w:p>
    <w:p w14:paraId="0FA1A45F" w14:textId="77777777" w:rsidR="00DC5648" w:rsidRPr="00DC5648" w:rsidRDefault="00DC5648" w:rsidP="00DC5648">
      <w:r w:rsidRPr="00DC5648">
        <w:tab/>
        <w:t xml:space="preserve">A. Đôn hậu </w:t>
      </w:r>
      <w:r w:rsidRPr="00DC5648">
        <w:tab/>
        <w:t xml:space="preserve">B. Say đắm </w:t>
      </w:r>
      <w:r w:rsidRPr="00DC5648">
        <w:tab/>
        <w:t xml:space="preserve">C. Thủy chung </w:t>
      </w:r>
      <w:r w:rsidRPr="00DC5648">
        <w:tab/>
        <w:t xml:space="preserve">D. Nhớ nhung </w:t>
      </w:r>
    </w:p>
    <w:p w14:paraId="472B870F" w14:textId="77777777" w:rsidR="00DC5648" w:rsidRPr="00DC5648" w:rsidRDefault="00DC5648" w:rsidP="00DC5648">
      <w:r w:rsidRPr="00DC5648">
        <w:t>Câu 93 (TH): Đọc đoạn trích sau đây và trả lời các câu hỏi:</w:t>
      </w:r>
    </w:p>
    <w:p w14:paraId="6BE92D47" w14:textId="77777777" w:rsidR="00DC5648" w:rsidRPr="00DC5648" w:rsidRDefault="00DC5648" w:rsidP="00DC5648">
      <w:r w:rsidRPr="00DC5648">
        <w:t>Phải nhiều thế kỉ qua đi, người tình mong đợi mới đến đánh thức người gái đẹp nằm ngủ mơ màng giữa cánh đồng Châu Hóa đầy hoa dại. Nhưng ngay từ đầu vừa ra khỏi vùng núi, sông Hương đã chuyển dòng một cách liên tục, vòng giữa khúc quanh đột ngột, uốn mình theo những đường cong thật mềm, như một cuộc tìm kiếm có ý thức để đi tới nơi gặp thành phố tương lai của nó. Từ ngã ba Tuần, sông Hương theo hướng nam bắc qua điện Hòn Chén; vấp Ngọc Trản, nó chuyển hướng sang tây bắc, vòng qua thềm đất bãi Nguyệt Biều, Lương Quán rồi đột ngột vẽ một hình cung thật tròn về phía đông bắc, ôm lấy chân đồi Thiên Mụ, xuôi dần về Huế. Từ Tuần về đây, sông Hương vẫn đi trong dư vang của Trường Sơn, vượt qua một lòng vực sâu dưới chân núi Ngọc Trản để sắc nước trở nên xanh thẳm, và từ đó nó trôi đi giữa hai dãy đồi sừng sững như thành quách, với những điểm cao đột ngột như Vọng Cảnh, Tam Thai, Lựu Bảo mà từ đó, người ta luôn luôn nhìn thấy dòng sông mềm như tấm lụa, với những chiếc thuyền xuôi ngược chỉ bé vừa bằng con thoi. Những ngọn đồi này tạo nên những mảng phản quang nhiều màu sắc trên nền trời tây nam thành phố, “sớm xanh, trưa vàng, chiều tím” như người Huế thường miêu tả. Giữa đám quần sơn lô xô ấy, là giấc ngủ nghìn năm của những vua chúa được phong kín trong lòng những rừng thông u tịch và niềm kiêu hãnh âm u của những lăng tẩm đồ sộ tỏa lan khắp cả một vùng thượng lưu “Bốn bề núi phủ mây phong – Mảnh trăng thiên cổ bóng tùng Vạn Niên”. Đó là vẻ đẹp trầm mặc nhất của sông Hương, như triết lí, như cổ thi, kéo dài mãi đến lúc mặt nước phẳng lặng của nó gặp tiếng chuông chùa Thiên Mụ ngân nga tận bờ bên kia, giữa những xóm làng trung du bát ngát tiếng gà…</w:t>
      </w:r>
    </w:p>
    <w:p w14:paraId="6B7AED09" w14:textId="77777777" w:rsidR="00DC5648" w:rsidRPr="00DC5648" w:rsidRDefault="00DC5648" w:rsidP="00DC5648">
      <w:r w:rsidRPr="00DC5648">
        <w:t>(Trích Ai đã đặt tên cho dòng sông – Hoàng Phủ Ngọc Tường, Ngữ văn 12, Tập một, NXB Giáo dục)</w:t>
      </w:r>
    </w:p>
    <w:p w14:paraId="65E45001" w14:textId="77777777" w:rsidR="00DC5648" w:rsidRPr="00DC5648" w:rsidRDefault="00DC5648" w:rsidP="00DC5648">
      <w:r w:rsidRPr="00DC5648">
        <w:t xml:space="preserve">Vẻ đẹp của dòng sông Hương được thể hiện trong đoạn trích trên là gì? </w:t>
      </w:r>
    </w:p>
    <w:p w14:paraId="02DE1933" w14:textId="77777777" w:rsidR="00DC5648" w:rsidRPr="00DC5648" w:rsidRDefault="00DC5648" w:rsidP="00DC5648">
      <w:r w:rsidRPr="00DC5648">
        <w:t xml:space="preserve">A. Sông Hương mang vẻ đẹp vừa mạnh mẽ, vừa dịu dàng, vừa cổ kính, trầm mặc đậm chất Huế. </w:t>
      </w:r>
    </w:p>
    <w:p w14:paraId="1D795D0C" w14:textId="77777777" w:rsidR="00DC5648" w:rsidRPr="00DC5648" w:rsidRDefault="00DC5648" w:rsidP="00DC5648">
      <w:r w:rsidRPr="00DC5648">
        <w:tab/>
        <w:t>B. Sông Hương đẹp như điệu slow chậm rãi, sâu lắng, trữ tình và với cái nhìn đắm say của một trái tim đa tình</w:t>
      </w:r>
      <w:r w:rsidRPr="00DC5648">
        <w:tab/>
      </w:r>
    </w:p>
    <w:p w14:paraId="53F34C95" w14:textId="77777777" w:rsidR="00DC5648" w:rsidRPr="00DC5648" w:rsidRDefault="00DC5648" w:rsidP="00DC5648">
      <w:r w:rsidRPr="00DC5648">
        <w:tab/>
        <w:t xml:space="preserve">C. Sông Hương mang vẻ đẹp kín đáo của tâm hồn sâu thẳm </w:t>
      </w:r>
      <w:r w:rsidRPr="00DC5648">
        <w:tab/>
      </w:r>
    </w:p>
    <w:p w14:paraId="37CDDBF4" w14:textId="77777777" w:rsidR="00DC5648" w:rsidRPr="00DC5648" w:rsidRDefault="00DC5648" w:rsidP="00DC5648">
      <w:r w:rsidRPr="00DC5648">
        <w:tab/>
        <w:t xml:space="preserve">D. Sông Hương bí ẩn mà hùng vĩ, mãnh liệt </w:t>
      </w:r>
    </w:p>
    <w:p w14:paraId="6F7BE1BA" w14:textId="77777777" w:rsidR="00DC5648" w:rsidRPr="00DC5648" w:rsidRDefault="00DC5648" w:rsidP="00DC5648">
      <w:r w:rsidRPr="00DC5648">
        <w:t>Câu 94 (TH): Đọc đoạn trích sau đây và trả lời các câu hỏi:</w:t>
      </w:r>
    </w:p>
    <w:p w14:paraId="7E8F7E59" w14:textId="77777777" w:rsidR="00DC5648" w:rsidRPr="00DC5648" w:rsidRDefault="00DC5648" w:rsidP="00DC5648">
      <w:r w:rsidRPr="00DC5648">
        <w:t>Bà lão cúi đầu nín lặng. Bà lão hiểu rồi. Lòng người mẹ nghèo khổ ấy còn hiểu ra biết bao nhiêu cơ sự, vừa ai oán vừa xót thương cho số kiếp đứa con mình. Chao ôi, người ta dựng vợ gả chồng cho con là lúc trong nhà ăn nên làm nổi, những mong sinh con đẻ cái mở mặt sau này. Còn mình thì... Trong kẽ mắt kèm nhèm của bà rủ xuống hai dòng nước mắt... Biết rằng chúng nó có nuôi nổi nhau sống qua được cơn đói khát này không?</w:t>
      </w:r>
    </w:p>
    <w:p w14:paraId="61EF1E2E" w14:textId="77777777" w:rsidR="00DC5648" w:rsidRPr="00DC5648" w:rsidRDefault="00DC5648" w:rsidP="00DC5648">
      <w:r w:rsidRPr="00DC5648">
        <w:t xml:space="preserve"> (Trích Vợ nhặt – Kim Lân, Ngữ văn 12, Tập hai, NXB Giáo dục)</w:t>
      </w:r>
    </w:p>
    <w:p w14:paraId="2D65C2AC" w14:textId="77777777" w:rsidR="00DC5648" w:rsidRPr="00DC5648" w:rsidRDefault="00DC5648" w:rsidP="00DC5648">
      <w:r w:rsidRPr="00DC5648">
        <w:t>Xác định thành ngữ dân gian được sử dụng trong đoạn văn</w:t>
      </w:r>
    </w:p>
    <w:p w14:paraId="33EA12E8" w14:textId="77777777" w:rsidR="00DC5648" w:rsidRPr="00DC5648" w:rsidRDefault="00DC5648" w:rsidP="00DC5648">
      <w:r w:rsidRPr="00DC5648">
        <w:tab/>
        <w:t xml:space="preserve">A. ăn nên làm nổi, sinh con đẻ cái, cúi đầu nín lặng. </w:t>
      </w:r>
      <w:r w:rsidRPr="00DC5648">
        <w:tab/>
      </w:r>
    </w:p>
    <w:p w14:paraId="35E420A1" w14:textId="77777777" w:rsidR="00DC5648" w:rsidRPr="00DC5648" w:rsidRDefault="00DC5648" w:rsidP="00DC5648">
      <w:r w:rsidRPr="00DC5648">
        <w:tab/>
        <w:t xml:space="preserve">B. dựng vợ gả chồng, cúi đầu nín lặng, ăn nên làm nổi. </w:t>
      </w:r>
      <w:r w:rsidRPr="00DC5648">
        <w:tab/>
      </w:r>
    </w:p>
    <w:p w14:paraId="0BC48BDF" w14:textId="77777777" w:rsidR="00DC5648" w:rsidRPr="00DC5648" w:rsidRDefault="00DC5648" w:rsidP="00DC5648">
      <w:r w:rsidRPr="00DC5648">
        <w:tab/>
        <w:t xml:space="preserve">C. cúi đầu nín lặng, dựng vợ gả chồng, sinh con đẻ cái. </w:t>
      </w:r>
      <w:r w:rsidRPr="00DC5648">
        <w:tab/>
      </w:r>
    </w:p>
    <w:p w14:paraId="0E369327" w14:textId="77777777" w:rsidR="00DC5648" w:rsidRPr="00DC5648" w:rsidRDefault="00DC5648" w:rsidP="00DC5648">
      <w:r w:rsidRPr="00DC5648">
        <w:tab/>
        <w:t xml:space="preserve">D. dựng vợ gả chồng, ăn nên làm nổi, sinh con đẻ cái. </w:t>
      </w:r>
    </w:p>
    <w:p w14:paraId="5EB7E7ED" w14:textId="77777777" w:rsidR="00DC5648" w:rsidRPr="00DC5648" w:rsidRDefault="00DC5648" w:rsidP="00DC5648">
      <w:r w:rsidRPr="00DC5648">
        <w:t>Câu 95 (NB): Đọc đoạn trích sau đây và trả lời các câu hỏi:</w:t>
      </w:r>
    </w:p>
    <w:p w14:paraId="5049681B" w14:textId="77777777" w:rsidR="00DC5648" w:rsidRPr="00DC5648" w:rsidRDefault="00DC5648" w:rsidP="00DC5648">
      <w:r w:rsidRPr="00DC5648">
        <w:t>Một ngón tay Tnú bốc cháy. Hai ngón, ba ngón. Không có gì đượm bằng nhựa xà nu. Lửa bắt rất nhanh. Mười ngón tay đã thành mười ngọn đuốc.</w:t>
      </w:r>
    </w:p>
    <w:p w14:paraId="2B2BBB10" w14:textId="77777777" w:rsidR="00DC5648" w:rsidRPr="00DC5648" w:rsidRDefault="00DC5648" w:rsidP="00DC5648">
      <w:r w:rsidRPr="00DC5648">
        <w:t>Tnú nhắm mắt lại, rồi mở mắt ra, nhìn trừng trừng.</w:t>
      </w:r>
    </w:p>
    <w:p w14:paraId="47B413D4" w14:textId="77777777" w:rsidR="00DC5648" w:rsidRPr="00DC5648" w:rsidRDefault="00DC5648" w:rsidP="00DC5648">
      <w:r w:rsidRPr="00DC5648">
        <w:t>Trời ơi! Cha mẹ ơi! Anh không cảm thấy lửa cháy ở mười đầu ngón tay nữa. Anh nghe lửa cháy trong lồng ngực, cháy ở bụng. Máu anh mặn chát ở đầu lưỡi. Răng anh đã cắn nát môi anh rồi. Anh không kêu rên. Anh Quyết nói: “Người Cộng sản không thèm kêu van...” Tnú không thèm, không thèm kêu van. Nhưng trời ơi! Cháy! Không, Tnú sẽ không kêu! Không!</w:t>
      </w:r>
    </w:p>
    <w:p w14:paraId="62697CA3" w14:textId="77777777" w:rsidR="00DC5648" w:rsidRPr="00DC5648" w:rsidRDefault="00DC5648" w:rsidP="00DC5648">
      <w:r w:rsidRPr="00DC5648">
        <w:t>(Trích Rừng Xà Nu – Nguyễn Trung Thành, Ngữ văn 11, Tập hai, NXB Giáo dục)</w:t>
      </w:r>
    </w:p>
    <w:p w14:paraId="03DF6424" w14:textId="77777777" w:rsidR="00DC5648" w:rsidRPr="00DC5648" w:rsidRDefault="00DC5648" w:rsidP="00DC5648">
      <w:r w:rsidRPr="00DC5648">
        <w:t xml:space="preserve"> Xác định phương thức biểu đạt của đoạn văn trên? </w:t>
      </w:r>
    </w:p>
    <w:p w14:paraId="2C117446" w14:textId="77777777" w:rsidR="00DC5648" w:rsidRPr="00DC5648" w:rsidRDefault="00DC5648" w:rsidP="00DC5648">
      <w:r w:rsidRPr="00DC5648">
        <w:tab/>
        <w:t xml:space="preserve">A. Phương thức miêu tả </w:t>
      </w:r>
      <w:r w:rsidRPr="00DC5648">
        <w:tab/>
        <w:t xml:space="preserve">B. Phương thức biểu cảm </w:t>
      </w:r>
      <w:r w:rsidRPr="00DC5648">
        <w:tab/>
      </w:r>
    </w:p>
    <w:p w14:paraId="34A667F0" w14:textId="77777777" w:rsidR="00DC5648" w:rsidRPr="00DC5648" w:rsidRDefault="00DC5648" w:rsidP="00DC5648">
      <w:r w:rsidRPr="00DC5648">
        <w:tab/>
        <w:t xml:space="preserve">C. Phương thức tự sự </w:t>
      </w:r>
      <w:r w:rsidRPr="00DC5648">
        <w:tab/>
      </w:r>
      <w:r w:rsidRPr="00DC5648">
        <w:tab/>
        <w:t xml:space="preserve">D. Phương thức nghị luận </w:t>
      </w:r>
    </w:p>
    <w:p w14:paraId="6EEE391A" w14:textId="77777777" w:rsidR="00DC5648" w:rsidRPr="00DC5648" w:rsidRDefault="00DC5648" w:rsidP="00DC5648">
      <w:r w:rsidRPr="00DC5648">
        <w:t>Câu 96 (VD): Đọc đoạn trích sau đây và trả lời các câu hỏi:</w:t>
      </w:r>
    </w:p>
    <w:p w14:paraId="44118F42" w14:textId="77777777" w:rsidR="00DC5648" w:rsidRPr="00DC5648" w:rsidRDefault="00DC5648" w:rsidP="00DC5648">
      <w:r w:rsidRPr="00DC5648">
        <w:t>Từ ấy trong tôi bừng nắng hạ</w:t>
      </w:r>
    </w:p>
    <w:p w14:paraId="70B1B7B5" w14:textId="77777777" w:rsidR="00DC5648" w:rsidRPr="00DC5648" w:rsidRDefault="00DC5648" w:rsidP="00DC5648">
      <w:r w:rsidRPr="00DC5648">
        <w:t>Mặt trời chân lí chói qua tim</w:t>
      </w:r>
    </w:p>
    <w:p w14:paraId="6CE187B2" w14:textId="77777777" w:rsidR="00DC5648" w:rsidRPr="00DC5648" w:rsidRDefault="00DC5648" w:rsidP="00DC5648">
      <w:r w:rsidRPr="00DC5648">
        <w:t>Hồn tôi là một vườn hoa lá</w:t>
      </w:r>
    </w:p>
    <w:p w14:paraId="231FBC10" w14:textId="77777777" w:rsidR="00DC5648" w:rsidRPr="00DC5648" w:rsidRDefault="00DC5648" w:rsidP="00DC5648">
      <w:r w:rsidRPr="00DC5648">
        <w:t>Rất đậm hương và rộn tiếng chim...</w:t>
      </w:r>
    </w:p>
    <w:p w14:paraId="137E8A28" w14:textId="77777777" w:rsidR="00DC5648" w:rsidRPr="00DC5648" w:rsidRDefault="00DC5648" w:rsidP="00DC5648">
      <w:r w:rsidRPr="00DC5648">
        <w:t>(Từ ấy – Tố Hữu, Ngữ văn 11, tập hai, NXB Giáo dục)</w:t>
      </w:r>
    </w:p>
    <w:p w14:paraId="7886D9EC" w14:textId="77777777" w:rsidR="00DC5648" w:rsidRPr="00DC5648" w:rsidRDefault="00DC5648" w:rsidP="00DC5648">
      <w:r w:rsidRPr="00DC5648">
        <w:t>Chỉ ra biện pháp nghệ thuật được sử dụng trong đoạn thơ trên.</w:t>
      </w:r>
    </w:p>
    <w:p w14:paraId="6863382E" w14:textId="77777777" w:rsidR="00DC5648" w:rsidRPr="00DC5648" w:rsidRDefault="00DC5648" w:rsidP="00DC5648">
      <w:r w:rsidRPr="00DC5648">
        <w:tab/>
        <w:t xml:space="preserve">A. So sánh, điệp ngữ </w:t>
      </w:r>
      <w:r w:rsidRPr="00DC5648">
        <w:tab/>
        <w:t xml:space="preserve">B. Ẩn dụ, nhân hóa </w:t>
      </w:r>
      <w:r w:rsidRPr="00DC5648">
        <w:tab/>
        <w:t xml:space="preserve">C. So sánh, ẩn dụ </w:t>
      </w:r>
      <w:r w:rsidRPr="00DC5648">
        <w:tab/>
        <w:t xml:space="preserve">D. So sánh, nhân hóa </w:t>
      </w:r>
    </w:p>
    <w:p w14:paraId="416F29E2" w14:textId="77777777" w:rsidR="00DC5648" w:rsidRPr="00DC5648" w:rsidRDefault="00DC5648" w:rsidP="00DC5648">
      <w:r w:rsidRPr="00DC5648">
        <w:t>Câu 97 (VD): Đọc đoạn trích sau đây và trả lời các câu hỏi:</w:t>
      </w:r>
    </w:p>
    <w:p w14:paraId="60A68F87" w14:textId="77777777" w:rsidR="00DC5648" w:rsidRPr="00DC5648" w:rsidRDefault="00DC5648" w:rsidP="00DC5648">
      <w:r w:rsidRPr="00DC5648">
        <w:t>“…Rải rác biên cương mồ viễn xứ</w:t>
      </w:r>
    </w:p>
    <w:p w14:paraId="70DD125F" w14:textId="77777777" w:rsidR="00DC5648" w:rsidRPr="00DC5648" w:rsidRDefault="00DC5648" w:rsidP="00DC5648">
      <w:r w:rsidRPr="00DC5648">
        <w:t>Chiến trường đi chẳng tiếc đời xanh</w:t>
      </w:r>
    </w:p>
    <w:p w14:paraId="6C16A8AA" w14:textId="77777777" w:rsidR="00DC5648" w:rsidRPr="00DC5648" w:rsidRDefault="00DC5648" w:rsidP="00DC5648">
      <w:r w:rsidRPr="00DC5648">
        <w:t>Áo bào thay chiếu anh về đất</w:t>
      </w:r>
    </w:p>
    <w:p w14:paraId="3C51802A" w14:textId="77777777" w:rsidR="00DC5648" w:rsidRPr="00DC5648" w:rsidRDefault="00DC5648" w:rsidP="00DC5648">
      <w:r w:rsidRPr="00DC5648">
        <w:t>Sông Mã gầm lên khúc độc hành…”</w:t>
      </w:r>
    </w:p>
    <w:p w14:paraId="1DAE8F38" w14:textId="77777777" w:rsidR="00DC5648" w:rsidRPr="00DC5648" w:rsidRDefault="00DC5648" w:rsidP="00DC5648">
      <w:r w:rsidRPr="00DC5648">
        <w:t xml:space="preserve"> ( trích Tây Tiến – Quang Dũng, Ngữ văn lớp 12, tập một, NXB Giáo dục) </w:t>
      </w:r>
    </w:p>
    <w:p w14:paraId="4CB92784" w14:textId="77777777" w:rsidR="00DC5648" w:rsidRPr="00DC5648" w:rsidRDefault="00DC5648" w:rsidP="00DC5648">
      <w:r w:rsidRPr="00DC5648">
        <w:t xml:space="preserve">Nêu ý nghĩa tu từ của từ “anh về đất” trong đoạn thơ. </w:t>
      </w:r>
    </w:p>
    <w:p w14:paraId="762DDA6D" w14:textId="77777777" w:rsidR="00DC5648" w:rsidRPr="00DC5648" w:rsidRDefault="00DC5648" w:rsidP="00DC5648">
      <w:r w:rsidRPr="00DC5648">
        <w:tab/>
        <w:t xml:space="preserve">A. Vẻ đẹp tâm hồn của người lính Tây Tiến </w:t>
      </w:r>
      <w:r w:rsidRPr="00DC5648">
        <w:tab/>
      </w:r>
    </w:p>
    <w:p w14:paraId="582181E1" w14:textId="77777777" w:rsidR="00DC5648" w:rsidRPr="00DC5648" w:rsidRDefault="00DC5648" w:rsidP="00DC5648">
      <w:r w:rsidRPr="00DC5648">
        <w:tab/>
        <w:t xml:space="preserve">B. Nhấn mạnh đến sức mạnh khí phách của những người lính. </w:t>
      </w:r>
      <w:r w:rsidRPr="00DC5648">
        <w:tab/>
      </w:r>
    </w:p>
    <w:p w14:paraId="18807F5D" w14:textId="77777777" w:rsidR="00DC5648" w:rsidRPr="00DC5648" w:rsidRDefault="00DC5648" w:rsidP="00DC5648">
      <w:r w:rsidRPr="00DC5648">
        <w:tab/>
        <w:t xml:space="preserve">C. Biện pháp nói giảm, nói tránh để chỉ cái chết của người lính </w:t>
      </w:r>
      <w:r w:rsidRPr="00DC5648">
        <w:tab/>
      </w:r>
    </w:p>
    <w:p w14:paraId="14A2D879" w14:textId="77777777" w:rsidR="00DC5648" w:rsidRPr="00DC5648" w:rsidRDefault="00DC5648" w:rsidP="00DC5648">
      <w:r w:rsidRPr="00DC5648">
        <w:tab/>
        <w:t xml:space="preserve">D. Khí thế hào hùng và một thế giới tâm hồn hết sức lãng mạn </w:t>
      </w:r>
    </w:p>
    <w:p w14:paraId="46574A96" w14:textId="77777777" w:rsidR="00DC5648" w:rsidRPr="00DC5648" w:rsidRDefault="00DC5648" w:rsidP="00DC5648">
      <w:r w:rsidRPr="00DC5648">
        <w:t>Câu 98 (TH): Đọc đoạn trích sau đây và trả lời các câu hỏi:</w:t>
      </w:r>
    </w:p>
    <w:p w14:paraId="1DD531EA" w14:textId="77777777" w:rsidR="00DC5648" w:rsidRPr="00DC5648" w:rsidRDefault="00DC5648" w:rsidP="00DC5648">
      <w:r w:rsidRPr="00DC5648">
        <w:t>Quyện điểu quy lâm tầm túc thụ</w:t>
      </w:r>
    </w:p>
    <w:p w14:paraId="16E8942F" w14:textId="77777777" w:rsidR="00DC5648" w:rsidRPr="00DC5648" w:rsidRDefault="00DC5648" w:rsidP="00DC5648">
      <w:r w:rsidRPr="00DC5648">
        <w:t xml:space="preserve">Cô vân mạn mạn độ thiên không </w:t>
      </w:r>
    </w:p>
    <w:p w14:paraId="73898F0F" w14:textId="77777777" w:rsidR="00DC5648" w:rsidRPr="00DC5648" w:rsidRDefault="00DC5648" w:rsidP="00DC5648">
      <w:r w:rsidRPr="00DC5648">
        <w:t>Sơn thôn thiếu nữ ma bao túc</w:t>
      </w:r>
    </w:p>
    <w:p w14:paraId="7F42374B" w14:textId="77777777" w:rsidR="00DC5648" w:rsidRPr="00DC5648" w:rsidRDefault="00DC5648" w:rsidP="00DC5648">
      <w:r w:rsidRPr="00DC5648">
        <w:t>Bao túc ma hoàn, lô dĩ hồng</w:t>
      </w:r>
    </w:p>
    <w:p w14:paraId="2A503A66" w14:textId="77777777" w:rsidR="00DC5648" w:rsidRPr="00DC5648" w:rsidRDefault="00DC5648" w:rsidP="00DC5648">
      <w:r w:rsidRPr="00DC5648">
        <w:t>(Chiều tối – Hồ Chí Minh, Ngữ văn 11, Tập một, NXB Giáo dục)</w:t>
      </w:r>
    </w:p>
    <w:p w14:paraId="62DD2229" w14:textId="77777777" w:rsidR="00DC5648" w:rsidRPr="00DC5648" w:rsidRDefault="00DC5648" w:rsidP="00DC5648">
      <w:r w:rsidRPr="00DC5648">
        <w:t xml:space="preserve">Hai câu đầu bài thơ “Chiều tối” gợi lên trong lòng người đọc cảm giác gì rõ nhất ? </w:t>
      </w:r>
    </w:p>
    <w:p w14:paraId="58746732" w14:textId="77777777" w:rsidR="00DC5648" w:rsidRPr="00DC5648" w:rsidRDefault="00DC5648" w:rsidP="00DC5648">
      <w:r w:rsidRPr="00DC5648">
        <w:tab/>
        <w:t xml:space="preserve">A. Sự cô đơn, trống vắng </w:t>
      </w:r>
      <w:r w:rsidRPr="00DC5648">
        <w:tab/>
        <w:t xml:space="preserve">B. Sự mệt mỏi, cô quạnh </w:t>
      </w:r>
      <w:r w:rsidRPr="00DC5648">
        <w:tab/>
      </w:r>
    </w:p>
    <w:p w14:paraId="04A7BD03" w14:textId="77777777" w:rsidR="00DC5648" w:rsidRPr="00DC5648" w:rsidRDefault="00DC5648" w:rsidP="00DC5648">
      <w:r w:rsidRPr="00DC5648">
        <w:tab/>
        <w:t xml:space="preserve">C. Sự buồn chán, hiu hắt </w:t>
      </w:r>
      <w:r w:rsidRPr="00DC5648">
        <w:tab/>
        <w:t xml:space="preserve">D. Sự bâng khuâng, buồn bã </w:t>
      </w:r>
    </w:p>
    <w:p w14:paraId="320AD962" w14:textId="77777777" w:rsidR="00DC5648" w:rsidRPr="00DC5648" w:rsidRDefault="00DC5648" w:rsidP="00DC5648">
      <w:r w:rsidRPr="00DC5648">
        <w:t>Câu 99 (TH): Đọc đoạn trích sau đây và trả lời các câu hỏi:</w:t>
      </w:r>
    </w:p>
    <w:p w14:paraId="65424E67" w14:textId="77777777" w:rsidR="00DC5648" w:rsidRPr="00DC5648" w:rsidRDefault="00DC5648" w:rsidP="00DC5648">
      <w:r w:rsidRPr="00DC5648">
        <w:t>Thôn Đoài ngồi nhớ thôn Đông</w:t>
      </w:r>
    </w:p>
    <w:p w14:paraId="3BC6C266" w14:textId="77777777" w:rsidR="00DC5648" w:rsidRPr="00DC5648" w:rsidRDefault="00DC5648" w:rsidP="00DC5648">
      <w:r w:rsidRPr="00DC5648">
        <w:t>Một người chín nhớ mười mong một người.</w:t>
      </w:r>
    </w:p>
    <w:p w14:paraId="531C9BFE" w14:textId="77777777" w:rsidR="00DC5648" w:rsidRPr="00DC5648" w:rsidRDefault="00DC5648" w:rsidP="00DC5648">
      <w:r w:rsidRPr="00DC5648">
        <w:t>Gió mưa là bệnh của giời,</w:t>
      </w:r>
    </w:p>
    <w:p w14:paraId="0B99506B" w14:textId="77777777" w:rsidR="00DC5648" w:rsidRPr="00DC5648" w:rsidRDefault="00DC5648" w:rsidP="00DC5648">
      <w:r w:rsidRPr="00DC5648">
        <w:t>Tương tư là bệnh của tôi yêu nàng</w:t>
      </w:r>
    </w:p>
    <w:p w14:paraId="13AED6FD" w14:textId="77777777" w:rsidR="00DC5648" w:rsidRPr="00DC5648" w:rsidRDefault="00DC5648" w:rsidP="00DC5648">
      <w:r w:rsidRPr="00DC5648">
        <w:t xml:space="preserve"> (Nguyễn Bính - Tương tư, Ngữ văn 11, Tập hai, NXB Giáo dục)</w:t>
      </w:r>
    </w:p>
    <w:p w14:paraId="357A71A4" w14:textId="77777777" w:rsidR="00DC5648" w:rsidRPr="00DC5648" w:rsidRDefault="00DC5648" w:rsidP="00DC5648">
      <w:r w:rsidRPr="00DC5648">
        <w:t>Đoạn thơ thể hiện tâm tư,tình cảm gì của nhân vật trữ tình?</w:t>
      </w:r>
    </w:p>
    <w:p w14:paraId="3566703A" w14:textId="77777777" w:rsidR="00DC5648" w:rsidRPr="00DC5648" w:rsidRDefault="00DC5648" w:rsidP="00DC5648">
      <w:r w:rsidRPr="00DC5648">
        <w:tab/>
        <w:t xml:space="preserve">A. Tâm trạng tương tư - nhớ nhung của nhân vật trữ tình. </w:t>
      </w:r>
      <w:r w:rsidRPr="00DC5648">
        <w:tab/>
      </w:r>
    </w:p>
    <w:p w14:paraId="35EC3E22" w14:textId="77777777" w:rsidR="00DC5648" w:rsidRPr="00DC5648" w:rsidRDefault="00DC5648" w:rsidP="00DC5648">
      <w:r w:rsidRPr="00DC5648">
        <w:tab/>
        <w:t xml:space="preserve">B. Tâm trạng cô đơn, xót xa của nhân vật trữ tình. </w:t>
      </w:r>
      <w:r w:rsidRPr="00DC5648">
        <w:tab/>
      </w:r>
    </w:p>
    <w:p w14:paraId="431868C1" w14:textId="77777777" w:rsidR="00DC5648" w:rsidRPr="00DC5648" w:rsidRDefault="00DC5648" w:rsidP="00DC5648">
      <w:r w:rsidRPr="00DC5648">
        <w:tab/>
        <w:t xml:space="preserve">C. Tâm trạng buồn, cô đơn của nhân vật trữ tình. </w:t>
      </w:r>
      <w:r w:rsidRPr="00DC5648">
        <w:tab/>
      </w:r>
    </w:p>
    <w:p w14:paraId="1A779C1E" w14:textId="77777777" w:rsidR="00DC5648" w:rsidRPr="00DC5648" w:rsidRDefault="00DC5648" w:rsidP="00DC5648">
      <w:r w:rsidRPr="00DC5648">
        <w:tab/>
        <w:t xml:space="preserve">D. Tâm trạng da diết của nhân vật trữ tình. </w:t>
      </w:r>
    </w:p>
    <w:p w14:paraId="79ACE2DE" w14:textId="77777777" w:rsidR="00DC5648" w:rsidRPr="00DC5648" w:rsidRDefault="00DC5648" w:rsidP="00DC5648">
      <w:r w:rsidRPr="00DC5648">
        <w:t>Câu 100 (TH): Đọc đoạn trích sau đây và trả lời các câu hỏi:</w:t>
      </w:r>
    </w:p>
    <w:p w14:paraId="788852C9" w14:textId="77777777" w:rsidR="00DC5648" w:rsidRPr="00DC5648" w:rsidRDefault="00DC5648" w:rsidP="00DC5648">
      <w:r w:rsidRPr="00DC5648">
        <w:t>“Tiếng trống thu không trên cái chòi của huyện nhỏ ; từng tiếng một vang ra để gọi buổi chiều. Phương tây đỏ rực như lửa cháy và những đám mây ánh hồng như hòn than sắp tàn. Dãy tre làng trước mặt đen lại và cắt hình rõ rệt trên nền trời. Chiều, chiều rồi. Một chiều êm ả như ru, văng vẳng tiếng ếch nhái kêu ran ngoài đồng ruộng theo gió nhẹ đưa vào. Trong cửa hàng hơi tối muỗi đã bắt đầu vo ve. Liên ngồi yên lặng bên mấy quả thuốc sơn đen ; đôi mắt chị bóng tối ngập đầy dần và cái buồn của buổi chiều quê thấm thía vào tâm hồn ngây thơ của chị ; Liên không hiểu sao, nhưng chị thấy lòng buồn man mác trước cái giờ khắc của ngày tàn.”</w:t>
      </w:r>
    </w:p>
    <w:p w14:paraId="20DCD7D7" w14:textId="77777777" w:rsidR="00DC5648" w:rsidRPr="00DC5648" w:rsidRDefault="00DC5648" w:rsidP="00DC5648">
      <w:r w:rsidRPr="00DC5648">
        <w:t>(Trích Hai đứa trẻ - Thạch Lam, SGK Ngữ văn 11 tập 1, NXBGD)</w:t>
      </w:r>
    </w:p>
    <w:p w14:paraId="53511F75" w14:textId="77777777" w:rsidR="00DC5648" w:rsidRPr="00DC5648" w:rsidRDefault="00DC5648" w:rsidP="00DC5648">
      <w:r w:rsidRPr="00DC5648">
        <w:t xml:space="preserve">Nội dung chính của đoạn trích là gì? </w:t>
      </w:r>
    </w:p>
    <w:p w14:paraId="6A30A8DD" w14:textId="77777777" w:rsidR="00DC5648" w:rsidRPr="00DC5648" w:rsidRDefault="00DC5648" w:rsidP="00DC5648">
      <w:r w:rsidRPr="00DC5648">
        <w:tab/>
        <w:t xml:space="preserve">A. Bức tranh phố huyện lúc chiều tàn </w:t>
      </w:r>
      <w:r w:rsidRPr="00DC5648">
        <w:tab/>
        <w:t xml:space="preserve">B. Bức tranh phố huyện lúc về đêm khuya </w:t>
      </w:r>
      <w:r w:rsidRPr="00DC5648">
        <w:tab/>
      </w:r>
      <w:r w:rsidRPr="00DC5648">
        <w:tab/>
      </w:r>
    </w:p>
    <w:p w14:paraId="67CB0C8F" w14:textId="77777777" w:rsidR="00DC5648" w:rsidRPr="00DC5648" w:rsidRDefault="00DC5648" w:rsidP="00DC5648">
      <w:r w:rsidRPr="00DC5648">
        <w:tab/>
        <w:t xml:space="preserve">C. Bức tranh phố huyện lúc chuyến tàu đi qua </w:t>
      </w:r>
      <w:r w:rsidRPr="00DC5648">
        <w:tab/>
        <w:t xml:space="preserve">D. Bức tranh phố huyện </w:t>
      </w:r>
    </w:p>
    <w:p w14:paraId="73ADC7D3" w14:textId="77777777" w:rsidR="00DC5648" w:rsidRPr="00DC5648" w:rsidRDefault="00DC5648" w:rsidP="00DC5648"/>
    <w:p w14:paraId="6CD7EFD9" w14:textId="77777777" w:rsidR="00DC5648" w:rsidRPr="00DC5648" w:rsidRDefault="00DC5648" w:rsidP="00DC5648">
      <w:r w:rsidRPr="00DC5648">
        <w:t>PHẦN 3. KHOA HỌC – Lĩnh vực: Khoa học tự nhiên và xã hội</w:t>
      </w:r>
    </w:p>
    <w:p w14:paraId="33193DF6" w14:textId="77777777" w:rsidR="00DC5648" w:rsidRPr="00DC5648" w:rsidRDefault="00DC5648" w:rsidP="00DC5648">
      <w:r w:rsidRPr="00DC5648">
        <w:t xml:space="preserve">Câu 101 (NB): Sự kiện mở đầu cho cuộc cách mạng tháng Hai năm 1917 ở Nga là </w:t>
      </w:r>
    </w:p>
    <w:p w14:paraId="6A6AD005" w14:textId="77777777" w:rsidR="00DC5648" w:rsidRPr="00DC5648" w:rsidRDefault="00DC5648" w:rsidP="00DC5648">
      <w:r w:rsidRPr="00DC5648">
        <w:tab/>
        <w:t xml:space="preserve">A. cuộc biểu tình của 9 vạn nữ công nhân ở Thủ đô Pê-tơ-rô-grat. </w:t>
      </w:r>
      <w:r w:rsidRPr="00DC5648">
        <w:tab/>
      </w:r>
    </w:p>
    <w:p w14:paraId="1EBB3EDD" w14:textId="77777777" w:rsidR="00DC5648" w:rsidRPr="00DC5648" w:rsidRDefault="00DC5648" w:rsidP="00DC5648">
      <w:r w:rsidRPr="00DC5648">
        <w:tab/>
        <w:t xml:space="preserve">B. cuộc tấn công của các đội Cận vệ đỏ để chiếm các vị trí then chốt. </w:t>
      </w:r>
      <w:r w:rsidRPr="00DC5648">
        <w:tab/>
      </w:r>
    </w:p>
    <w:p w14:paraId="10675F1B" w14:textId="77777777" w:rsidR="00DC5648" w:rsidRPr="00DC5648" w:rsidRDefault="00DC5648" w:rsidP="00DC5648">
      <w:r w:rsidRPr="00DC5648">
        <w:tab/>
        <w:t xml:space="preserve">C. quân khởi nghĩa tân công vào cung điện Mùa Đông. </w:t>
      </w:r>
      <w:r w:rsidRPr="00DC5648">
        <w:tab/>
      </w:r>
    </w:p>
    <w:p w14:paraId="68B858D6" w14:textId="77777777" w:rsidR="00DC5648" w:rsidRPr="00DC5648" w:rsidRDefault="00DC5648" w:rsidP="00DC5648">
      <w:r w:rsidRPr="00DC5648">
        <w:tab/>
        <w:t xml:space="preserve">D. Nga hoàng Nicôlai II tuyên bố thoái vị. </w:t>
      </w:r>
    </w:p>
    <w:p w14:paraId="0334F545" w14:textId="77777777" w:rsidR="00DC5648" w:rsidRPr="00DC5648" w:rsidRDefault="00DC5648" w:rsidP="00DC5648">
      <w:r w:rsidRPr="00DC5648">
        <w:t xml:space="preserve">Câu 102 (NB): Với tác động từ cuộc khai thác thuộc địa lần thứ hai của thực dân Pháp (1919 – 1929), nền kinh tế Việt Nam </w:t>
      </w:r>
    </w:p>
    <w:p w14:paraId="21B1FE48" w14:textId="77777777" w:rsidR="00DC5648" w:rsidRPr="00DC5648" w:rsidRDefault="00DC5648" w:rsidP="00DC5648">
      <w:r w:rsidRPr="00DC5648">
        <w:tab/>
        <w:t xml:space="preserve">A. có điều kiện phát triển độc lập với kinh tế Pháp. </w:t>
      </w:r>
    </w:p>
    <w:p w14:paraId="4474DC10" w14:textId="77777777" w:rsidR="00DC5648" w:rsidRPr="00DC5648" w:rsidRDefault="00DC5648" w:rsidP="00DC5648">
      <w:r w:rsidRPr="00DC5648">
        <w:tab/>
        <w:t xml:space="preserve">B. có sự chuyển biến rất nhanh và mạnh về cơ cấu. </w:t>
      </w:r>
      <w:r w:rsidRPr="00DC5648">
        <w:tab/>
      </w:r>
    </w:p>
    <w:p w14:paraId="522B1C5E" w14:textId="77777777" w:rsidR="00DC5648" w:rsidRPr="00DC5648" w:rsidRDefault="00DC5648" w:rsidP="00DC5648">
      <w:r w:rsidRPr="00DC5648">
        <w:tab/>
        <w:t xml:space="preserve">C. có đủ khả năng cạnh tranh với nền kinh tế Pháp. </w:t>
      </w:r>
    </w:p>
    <w:p w14:paraId="5AEC11B9" w14:textId="77777777" w:rsidR="00DC5648" w:rsidRPr="00DC5648" w:rsidRDefault="00DC5648" w:rsidP="00DC5648">
      <w:r w:rsidRPr="00DC5648">
        <w:tab/>
        <w:t xml:space="preserve">D. phổ biến vẫn trong tình trạng nghèo nàn, lạc hậu. </w:t>
      </w:r>
    </w:p>
    <w:p w14:paraId="2D70BC4D" w14:textId="77777777" w:rsidR="00DC5648" w:rsidRPr="00DC5648" w:rsidRDefault="00DC5648" w:rsidP="00DC5648">
      <w:r w:rsidRPr="00DC5648">
        <w:t xml:space="preserve">Câu 103 (NB): Hội nghị lần thứ nhất Ban Chấp hành Trung ương lâm thời Đảng Cộng sản Việt Nam (tháng10-1930) quyết định đổi tên Đảng thành </w:t>
      </w:r>
    </w:p>
    <w:p w14:paraId="58F4A47F" w14:textId="77777777" w:rsidR="00DC5648" w:rsidRPr="00DC5648" w:rsidRDefault="00DC5648" w:rsidP="00DC5648">
      <w:r w:rsidRPr="00DC5648">
        <w:tab/>
        <w:t>A. Đảng Cộng sản Đông Dương.</w:t>
      </w:r>
      <w:r w:rsidRPr="00DC5648">
        <w:tab/>
        <w:t xml:space="preserve">B. Đảng Lao động Việt Nam. </w:t>
      </w:r>
      <w:r w:rsidRPr="00DC5648">
        <w:tab/>
      </w:r>
    </w:p>
    <w:p w14:paraId="3C5783C3" w14:textId="77777777" w:rsidR="00DC5648" w:rsidRPr="00DC5648" w:rsidRDefault="00DC5648" w:rsidP="00DC5648">
      <w:r w:rsidRPr="00DC5648">
        <w:tab/>
        <w:t xml:space="preserve">C. An Nam Cộng sản đảng. </w:t>
      </w:r>
      <w:r w:rsidRPr="00DC5648">
        <w:tab/>
        <w:t xml:space="preserve">D. Đông Dương Cộng sản liên đoàn. </w:t>
      </w:r>
    </w:p>
    <w:p w14:paraId="0466B1B3" w14:textId="77777777" w:rsidR="00DC5648" w:rsidRPr="00DC5648" w:rsidRDefault="00DC5648" w:rsidP="00DC5648">
      <w:r w:rsidRPr="00DC5648">
        <w:t xml:space="preserve">Câu 104 (NB): Kế hoạch Đờ Lát đơ Tatxinhi ra đời là kết quả của </w:t>
      </w:r>
    </w:p>
    <w:p w14:paraId="72BBDC0B" w14:textId="77777777" w:rsidR="00DC5648" w:rsidRPr="00DC5648" w:rsidRDefault="00DC5648" w:rsidP="00DC5648">
      <w:r w:rsidRPr="00DC5648">
        <w:tab/>
        <w:t xml:space="preserve">A. sự cấu kết giữa Pháp và Mĩ trong việc đẩy mạnh cuộc chiến ở Đông Dương. </w:t>
      </w:r>
      <w:r w:rsidRPr="00DC5648">
        <w:tab/>
      </w:r>
    </w:p>
    <w:p w14:paraId="2BF57ECB" w14:textId="77777777" w:rsidR="00DC5648" w:rsidRPr="00DC5648" w:rsidRDefault="00DC5648" w:rsidP="00DC5648">
      <w:r w:rsidRPr="00DC5648">
        <w:tab/>
        <w:t xml:space="preserve">B. sự can thiệp sâu nhất của Mĩ vào chiến tranh xâm lược Đông Dương. </w:t>
      </w:r>
      <w:r w:rsidRPr="00DC5648">
        <w:tab/>
      </w:r>
    </w:p>
    <w:p w14:paraId="040E01B3" w14:textId="77777777" w:rsidR="00DC5648" w:rsidRPr="00DC5648" w:rsidRDefault="00DC5648" w:rsidP="00DC5648">
      <w:r w:rsidRPr="00DC5648">
        <w:tab/>
        <w:t>C. sự “dính líu trực tiếp” của Mĩ vào chiến tranh xâm lược Đông Dương.</w:t>
      </w:r>
    </w:p>
    <w:p w14:paraId="2863DC3D" w14:textId="77777777" w:rsidR="00DC5648" w:rsidRPr="00DC5648" w:rsidRDefault="00DC5648" w:rsidP="00DC5648">
      <w:r w:rsidRPr="00DC5648">
        <w:t xml:space="preserve"> </w:t>
      </w:r>
      <w:r w:rsidRPr="00DC5648">
        <w:tab/>
        <w:t xml:space="preserve">D. sự viện trợ cao nhất của Mĩ và nỗ lực lớn nhất của Pháp trong chiến tranh. </w:t>
      </w:r>
    </w:p>
    <w:p w14:paraId="1A04CA15" w14:textId="77777777" w:rsidR="00DC5648" w:rsidRPr="00DC5648" w:rsidRDefault="00DC5648" w:rsidP="00DC5648">
      <w:r w:rsidRPr="00DC5648">
        <w:t xml:space="preserve">Câu 105 (NB): Cơ quan ngôn luận của Hội Việt Nam Cách mạng Thanh niên là: </w:t>
      </w:r>
    </w:p>
    <w:p w14:paraId="44C94AC4" w14:textId="77777777" w:rsidR="00DC5648" w:rsidRPr="00DC5648" w:rsidRDefault="00DC5648" w:rsidP="00DC5648">
      <w:r w:rsidRPr="00DC5648">
        <w:tab/>
        <w:t xml:space="preserve">A. Báo Thanh niên. </w:t>
      </w:r>
      <w:r w:rsidRPr="00DC5648">
        <w:tab/>
      </w:r>
      <w:r w:rsidRPr="00DC5648">
        <w:tab/>
        <w:t xml:space="preserve">B. Tác phẩm “Đường Cách mệnh". </w:t>
      </w:r>
      <w:r w:rsidRPr="00DC5648">
        <w:tab/>
      </w:r>
    </w:p>
    <w:p w14:paraId="79461173" w14:textId="77777777" w:rsidR="00DC5648" w:rsidRPr="00DC5648" w:rsidRDefault="00DC5648" w:rsidP="00DC5648">
      <w:r w:rsidRPr="00DC5648">
        <w:tab/>
        <w:t xml:space="preserve">C. Bàn ăn chế độ tư bản Pháp. </w:t>
      </w:r>
      <w:r w:rsidRPr="00DC5648">
        <w:tab/>
        <w:t xml:space="preserve">D. Bảo Người Cũng khổ. </w:t>
      </w:r>
    </w:p>
    <w:p w14:paraId="1018573A" w14:textId="77777777" w:rsidR="00DC5648" w:rsidRPr="00DC5648" w:rsidRDefault="00DC5648" w:rsidP="00DC5648">
      <w:r w:rsidRPr="00DC5648">
        <w:t xml:space="preserve">Câu 106 (TH): Kế hoạch Nava là sản phẩm của </w:t>
      </w:r>
    </w:p>
    <w:p w14:paraId="10D6F5A9" w14:textId="77777777" w:rsidR="00DC5648" w:rsidRPr="00DC5648" w:rsidRDefault="00DC5648" w:rsidP="00DC5648">
      <w:r w:rsidRPr="00DC5648">
        <w:tab/>
        <w:t xml:space="preserve">A. sự nỗ lực cao nhất, cuối cùng của thực dân Pháp ở Đông Dương. </w:t>
      </w:r>
      <w:r w:rsidRPr="00DC5648">
        <w:tab/>
      </w:r>
    </w:p>
    <w:p w14:paraId="219B009B" w14:textId="77777777" w:rsidR="00DC5648" w:rsidRPr="00DC5648" w:rsidRDefault="00DC5648" w:rsidP="00DC5648">
      <w:r w:rsidRPr="00DC5648">
        <w:tab/>
        <w:t xml:space="preserve">B. sự kết hợp sức mạnh của Mĩ và thủ đoạn của thực dân Pháp. </w:t>
      </w:r>
      <w:r w:rsidRPr="00DC5648">
        <w:tab/>
      </w:r>
    </w:p>
    <w:p w14:paraId="5272F43A" w14:textId="77777777" w:rsidR="00DC5648" w:rsidRPr="00DC5648" w:rsidRDefault="00DC5648" w:rsidP="00DC5648">
      <w:r w:rsidRPr="00DC5648">
        <w:tab/>
        <w:t xml:space="preserve">C. thủ đoạn mới của đế quốc Mĩ và sức mạnh của thực dân Pháp. </w:t>
      </w:r>
      <w:r w:rsidRPr="00DC5648">
        <w:tab/>
      </w:r>
    </w:p>
    <w:p w14:paraId="1F103E92" w14:textId="77777777" w:rsidR="00DC5648" w:rsidRPr="00DC5648" w:rsidRDefault="00DC5648" w:rsidP="00DC5648">
      <w:r w:rsidRPr="00DC5648">
        <w:tab/>
        <w:t xml:space="preserve">D. sự can thiệp sâu nhât của đế quốc Mĩ vào Đông Dương. </w:t>
      </w:r>
    </w:p>
    <w:p w14:paraId="4D3D3749" w14:textId="77777777" w:rsidR="00DC5648" w:rsidRPr="00DC5648" w:rsidRDefault="00DC5648" w:rsidP="00DC5648">
      <w:r w:rsidRPr="00DC5648">
        <w:t xml:space="preserve">Câu 107 (NB): Chiến dịch Biên giới thu - đông năm 1950 ở Việt Nam được mở trong bối cảnh lịch sử nào sau đây? </w:t>
      </w:r>
    </w:p>
    <w:p w14:paraId="407ED9F7" w14:textId="77777777" w:rsidR="00DC5648" w:rsidRPr="00DC5648" w:rsidRDefault="00DC5648" w:rsidP="00DC5648">
      <w:r w:rsidRPr="00DC5648">
        <w:tab/>
        <w:t xml:space="preserve">A. Thực dân Pháp mở cuộc tấn công quy mô lớn lên Việt Bắc. </w:t>
      </w:r>
      <w:r w:rsidRPr="00DC5648">
        <w:tab/>
      </w:r>
    </w:p>
    <w:p w14:paraId="5D7CA887" w14:textId="77777777" w:rsidR="00DC5648" w:rsidRPr="00DC5648" w:rsidRDefault="00DC5648" w:rsidP="00DC5648">
      <w:r w:rsidRPr="00DC5648">
        <w:tab/>
        <w:t xml:space="preserve">B. Thực dân Pháp muốn chấm dứt chiến tranh trong danh dự. </w:t>
      </w:r>
      <w:r w:rsidRPr="00DC5648">
        <w:tab/>
      </w:r>
    </w:p>
    <w:p w14:paraId="125A2E0B" w14:textId="77777777" w:rsidR="00DC5648" w:rsidRPr="00DC5648" w:rsidRDefault="00DC5648" w:rsidP="00DC5648">
      <w:r w:rsidRPr="00DC5648">
        <w:tab/>
        <w:t xml:space="preserve">C. Mĩ đang từng bước can thiệp vào chiến tranh ở Việt Nam. </w:t>
      </w:r>
      <w:r w:rsidRPr="00DC5648">
        <w:tab/>
      </w:r>
    </w:p>
    <w:p w14:paraId="28A51E29" w14:textId="77777777" w:rsidR="00DC5648" w:rsidRPr="00DC5648" w:rsidRDefault="00DC5648" w:rsidP="00DC5648">
      <w:r w:rsidRPr="00DC5648">
        <w:tab/>
        <w:t xml:space="preserve">D. Mĩ đang hỗ trợ thực dân Pháp triển khai kế hoạch Nava. </w:t>
      </w:r>
    </w:p>
    <w:p w14:paraId="6182CD47" w14:textId="77777777" w:rsidR="00DC5648" w:rsidRPr="00DC5648" w:rsidRDefault="00DC5648" w:rsidP="00DC5648">
      <w:r w:rsidRPr="00DC5648">
        <w:t xml:space="preserve">Câu 108 (VDC): “Ba mươi năm ấy chân không mỏi/ Mà đến bây giờ mới tới nơi” (Tố Hữu), là hai câu thơ nói về sự kiện nào? </w:t>
      </w:r>
    </w:p>
    <w:p w14:paraId="720A1A72" w14:textId="77777777" w:rsidR="00DC5648" w:rsidRPr="00DC5648" w:rsidRDefault="00DC5648" w:rsidP="00DC5648">
      <w:r w:rsidRPr="00DC5648">
        <w:tab/>
        <w:t xml:space="preserve">A. Nguyễn Ái Quốc sang Liên Xô. </w:t>
      </w:r>
      <w:r w:rsidRPr="00DC5648">
        <w:tab/>
        <w:t xml:space="preserve">B. Nguyễn Ái Quốc đến Trung Quốc. </w:t>
      </w:r>
      <w:r w:rsidRPr="00DC5648">
        <w:tab/>
      </w:r>
    </w:p>
    <w:p w14:paraId="08A578B6" w14:textId="77777777" w:rsidR="00DC5648" w:rsidRPr="00DC5648" w:rsidRDefault="00DC5648" w:rsidP="00DC5648">
      <w:r w:rsidRPr="00DC5648">
        <w:tab/>
        <w:t xml:space="preserve">C. Nguyễn Ái Quốc sang Xiêm. </w:t>
      </w:r>
      <w:r w:rsidRPr="00DC5648">
        <w:tab/>
        <w:t xml:space="preserve">D. Nguyễn Ái Quốc về nước. </w:t>
      </w:r>
    </w:p>
    <w:p w14:paraId="4F1483CE" w14:textId="77777777" w:rsidR="00DC5648" w:rsidRPr="00DC5648" w:rsidRDefault="00DC5648" w:rsidP="00DC5648">
      <w:r w:rsidRPr="00DC5648">
        <w:t>Dựa vào thông tin dưới đây để trả lời các câu từ 109 đến 110:</w:t>
      </w:r>
    </w:p>
    <w:p w14:paraId="61115DAF" w14:textId="77777777" w:rsidR="00DC5648" w:rsidRPr="00DC5648" w:rsidRDefault="00DC5648" w:rsidP="00DC5648">
      <w:r w:rsidRPr="00DC5648">
        <w:t>Sau đại thắng mùa Xuân 1975, Tổ quốc Việt Nam được thống nhất về mặt lãnh thổ, song ở mỗi miền vẫn tồn tại hình thức tổ chức nhà nước khác nhau. Thực tế đó trái với nguyện vọng, tình cảm thiêng liêng của nhân dân hai miền Bắc – Nam là sớm được sum họp trong một đại gia đình, mong muốn có một chính phủ thống nhất, một cơ quan đại diện quyền lực chung cho nhân dân cả nước.</w:t>
      </w:r>
    </w:p>
    <w:p w14:paraId="7243F955" w14:textId="77777777" w:rsidR="00DC5648" w:rsidRPr="00DC5648" w:rsidRDefault="00DC5648" w:rsidP="00DC5648">
      <w:r w:rsidRPr="00DC5648">
        <w:t>Đáp lại nguyện vọng chính đáng của nhân dân cả nước, đồng thời cũng phù hợp với thực tế lịch sử dân tộc – “Nước Việt Nam là một, dân tộc Việt Nam là một” - Hội nghị lần thứ 24 Ban Chấp hành Trung ương Đảng (9 – 1975) đề ra nhiệm vụ hoàn thành thống nhất đất nước về mặt nhà nước.</w:t>
      </w:r>
    </w:p>
    <w:p w14:paraId="34C12E43" w14:textId="77777777" w:rsidR="00DC5648" w:rsidRPr="00DC5648" w:rsidRDefault="00DC5648" w:rsidP="00DC5648">
      <w:r w:rsidRPr="00DC5648">
        <w:t>Từ ngày 15 đến ngày 21 - 11 - 1975, Hội nghị Hiệp thương chính trị thống nhất đất nước được tổ chức tại Sài Gòn. Hai đoàn đại biểu đại diện cho hai miền tham dự. Hội nghị nhất trí hoàn toàn các vấn đề về chủ trương, biện pháp nhằm thống nhất đất nước về mặt nhà nước.</w:t>
      </w:r>
    </w:p>
    <w:p w14:paraId="721887E5" w14:textId="77777777" w:rsidR="00DC5648" w:rsidRPr="00DC5648" w:rsidRDefault="00DC5648" w:rsidP="00DC5648">
      <w:r w:rsidRPr="00DC5648">
        <w:t>Ngày 25 – 4 – 1976, cuộc Tổng tuyển cử bầu Quốc hội chung được tiến hành trong cả nước. Hơn 23 triệu cử tri (chiếm 98,8% tổng số cử tri đi bỏ phiếu và bầu ra 492 đại biểu.</w:t>
      </w:r>
    </w:p>
    <w:p w14:paraId="322247F1" w14:textId="77777777" w:rsidR="00DC5648" w:rsidRPr="00DC5648" w:rsidRDefault="00DC5648" w:rsidP="00DC5648">
      <w:r w:rsidRPr="00DC5648">
        <w:t>Từ ngày 24 – 6 đến ngày 3 – 7 – 1976, Quốc hội khoá VI nước Việt Nam thống nhất học kì đầu tiên tại Hà Nội.</w:t>
      </w:r>
    </w:p>
    <w:p w14:paraId="682EA3D1" w14:textId="77777777" w:rsidR="00DC5648" w:rsidRPr="00DC5648" w:rsidRDefault="00DC5648" w:rsidP="00DC5648">
      <w:r w:rsidRPr="00DC5648">
        <w:t>Quốc hội thông qua chính sách đối nội và đối ngoại của Nhà nước Việt Nam thống nhất, quyết định tên nước là Cộng hoà xã hội chủ nghĩa Việt Nam (từ ngày 2 – 7 – 1976), quyết định Quốc huy mang dòng chữ Cộng hoà xã hội chủ nghĩa Việt Nam, Quốc kì là lá cờ đỏ sao vàng, Quốc ca là bài Tiến quân ca, thủ đô là Hà Nội, thành phố Sài Gòn - Gia Định được đổi tên là Thành phố Hồ Chí Minh.</w:t>
      </w:r>
    </w:p>
    <w:p w14:paraId="604F7CC3" w14:textId="77777777" w:rsidR="00DC5648" w:rsidRPr="00DC5648" w:rsidRDefault="00DC5648" w:rsidP="00DC5648">
      <w:r w:rsidRPr="00DC5648">
        <w:t>Quốc hội bầu các cơ quan, chức vụ lãnh đạo cao nhất của nước Cộng hoà xã hội chủ nghĩa Việt Nam, bầu Ban dự thảo Hiến pháp.</w:t>
      </w:r>
    </w:p>
    <w:p w14:paraId="64723DFF" w14:textId="77777777" w:rsidR="00DC5648" w:rsidRPr="00DC5648" w:rsidRDefault="00DC5648" w:rsidP="00DC5648">
      <w:r w:rsidRPr="00DC5648">
        <w:t>(Nguồn: SGK Lịch sử 12, trang 201 - 202)</w:t>
      </w:r>
    </w:p>
    <w:p w14:paraId="0DC154D4" w14:textId="77777777" w:rsidR="00DC5648" w:rsidRPr="00DC5648" w:rsidRDefault="00DC5648" w:rsidP="00DC5648">
      <w:r w:rsidRPr="00DC5648">
        <w:t xml:space="preserve">Câu 109 (TH): Sau đại thắng mùa Xuân 1975, nhiệm vụ cấp thiết hàng đầu của cả nước là </w:t>
      </w:r>
    </w:p>
    <w:p w14:paraId="4CDFFFCA" w14:textId="77777777" w:rsidR="00DC5648" w:rsidRPr="00DC5648" w:rsidRDefault="00DC5648" w:rsidP="00DC5648">
      <w:r w:rsidRPr="00DC5648">
        <w:tab/>
        <w:t xml:space="preserve">A. ổn định tình hình chính trị - xã hội ở miền Nam. </w:t>
      </w:r>
      <w:r w:rsidRPr="00DC5648">
        <w:tab/>
      </w:r>
    </w:p>
    <w:p w14:paraId="4864B9C1" w14:textId="77777777" w:rsidR="00DC5648" w:rsidRPr="00DC5648" w:rsidRDefault="00DC5648" w:rsidP="00DC5648">
      <w:r w:rsidRPr="00DC5648">
        <w:tab/>
        <w:t xml:space="preserve">B. thống nhất đất nước về mặt nhà nước. </w:t>
      </w:r>
      <w:r w:rsidRPr="00DC5648">
        <w:tab/>
      </w:r>
    </w:p>
    <w:p w14:paraId="5B3704FE" w14:textId="77777777" w:rsidR="00DC5648" w:rsidRPr="00DC5648" w:rsidRDefault="00DC5648" w:rsidP="00DC5648">
      <w:r w:rsidRPr="00DC5648">
        <w:tab/>
        <w:t xml:space="preserve">C. khắc phục hậu quả chiến tranh và phát triển kinh tế. </w:t>
      </w:r>
      <w:r w:rsidRPr="00DC5648">
        <w:tab/>
      </w:r>
    </w:p>
    <w:p w14:paraId="68C762FB" w14:textId="77777777" w:rsidR="00DC5648" w:rsidRPr="00DC5648" w:rsidRDefault="00DC5648" w:rsidP="00DC5648">
      <w:r w:rsidRPr="00DC5648">
        <w:tab/>
        <w:t xml:space="preserve">D. mở rộng quan hệ giao lưu với các nước. </w:t>
      </w:r>
    </w:p>
    <w:p w14:paraId="442D27CD" w14:textId="77777777" w:rsidR="00DC5648" w:rsidRPr="00DC5648" w:rsidRDefault="00DC5648" w:rsidP="00DC5648">
      <w:r w:rsidRPr="00DC5648">
        <w:t xml:space="preserve">Câu 110 (TH): Sự kiện nào là quan trọng nhất trong quá trình thống nhất đất nước về mặt Nhà nước sau 1975? </w:t>
      </w:r>
    </w:p>
    <w:p w14:paraId="135CBD8A" w14:textId="77777777" w:rsidR="00DC5648" w:rsidRPr="00DC5648" w:rsidRDefault="00DC5648" w:rsidP="00DC5648">
      <w:r w:rsidRPr="00DC5648">
        <w:tab/>
        <w:t xml:space="preserve">A. Quốc hội khóa XI của nước Việt Nam thống nhất kỳ họp đầu tiên. </w:t>
      </w:r>
      <w:r w:rsidRPr="00DC5648">
        <w:tab/>
      </w:r>
    </w:p>
    <w:p w14:paraId="67E01758" w14:textId="77777777" w:rsidR="00DC5648" w:rsidRPr="00DC5648" w:rsidRDefault="00DC5648" w:rsidP="00DC5648">
      <w:r w:rsidRPr="00DC5648">
        <w:tab/>
        <w:t xml:space="preserve">B. Tổng tuyển cử bầu Quốc hội chung trong cả nước (25/4/1976). </w:t>
      </w:r>
      <w:r w:rsidRPr="00DC5648">
        <w:tab/>
      </w:r>
    </w:p>
    <w:p w14:paraId="1AEC7E5C" w14:textId="77777777" w:rsidR="00DC5648" w:rsidRPr="00DC5648" w:rsidRDefault="00DC5648" w:rsidP="00DC5648">
      <w:r w:rsidRPr="00DC5648">
        <w:tab/>
        <w:t xml:space="preserve">C. Đại hội thống nhất mặt trận Tổ quốc Việt Nam. </w:t>
      </w:r>
      <w:r w:rsidRPr="00DC5648">
        <w:tab/>
      </w:r>
    </w:p>
    <w:p w14:paraId="7DB85EC4" w14:textId="77777777" w:rsidR="00DC5648" w:rsidRPr="00DC5648" w:rsidRDefault="00DC5648" w:rsidP="00DC5648">
      <w:r w:rsidRPr="00DC5648">
        <w:tab/>
        <w:t xml:space="preserve">D. Hội nghị Hiệp thương của đại biểu hai miền Bắc Nam tại Sài Gòn (11/1975). </w:t>
      </w:r>
    </w:p>
    <w:p w14:paraId="2518931F" w14:textId="77777777" w:rsidR="00DC5648" w:rsidRPr="00DC5648" w:rsidRDefault="00DC5648" w:rsidP="00DC5648">
      <w:r w:rsidRPr="00DC5648">
        <w:t xml:space="preserve">Câu 111 (TH): Hạn chế lớn nhất trong phát triển công nghiệp Nhật Bản là </w:t>
      </w:r>
    </w:p>
    <w:p w14:paraId="3AD0C0F0" w14:textId="77777777" w:rsidR="00DC5648" w:rsidRPr="00DC5648" w:rsidRDefault="00DC5648" w:rsidP="00DC5648">
      <w:r w:rsidRPr="00DC5648">
        <w:tab/>
        <w:t xml:space="preserve">A. thị trường bị thu hẹp. </w:t>
      </w:r>
      <w:r w:rsidRPr="00DC5648">
        <w:tab/>
        <w:t xml:space="preserve">B. thiếu nguồn vốn đầu tư. </w:t>
      </w:r>
      <w:r w:rsidRPr="00DC5648">
        <w:tab/>
      </w:r>
    </w:p>
    <w:p w14:paraId="75868543" w14:textId="77777777" w:rsidR="00DC5648" w:rsidRPr="00DC5648" w:rsidRDefault="00DC5648" w:rsidP="00DC5648">
      <w:r w:rsidRPr="00DC5648">
        <w:tab/>
        <w:t xml:space="preserve">C. khoa học chậm đổi mới. </w:t>
      </w:r>
      <w:r w:rsidRPr="00DC5648">
        <w:tab/>
        <w:t xml:space="preserve">D. thiếu nguyên, nhiên liệu. </w:t>
      </w:r>
    </w:p>
    <w:p w14:paraId="44B33F85" w14:textId="77777777" w:rsidR="00DC5648" w:rsidRPr="00DC5648" w:rsidRDefault="00DC5648" w:rsidP="00DC5648">
      <w:r w:rsidRPr="00DC5648">
        <w:t xml:space="preserve">Câu 112 (TH): Vấn đề dân cư mà Nhà nước Liên bang Nga quan tâm nhất hiện nay là </w:t>
      </w:r>
    </w:p>
    <w:p w14:paraId="2B98A59D" w14:textId="77777777" w:rsidR="00DC5648" w:rsidRPr="00DC5648" w:rsidRDefault="00DC5648" w:rsidP="00DC5648">
      <w:r w:rsidRPr="00DC5648">
        <w:tab/>
        <w:t xml:space="preserve">A. nhiều dân tộc. </w:t>
      </w:r>
      <w:r w:rsidRPr="00DC5648">
        <w:tab/>
      </w:r>
      <w:r w:rsidRPr="00DC5648">
        <w:tab/>
        <w:t xml:space="preserve">B. dân số giảm và già hóa dân số. </w:t>
      </w:r>
      <w:r w:rsidRPr="00DC5648">
        <w:tab/>
      </w:r>
    </w:p>
    <w:p w14:paraId="1A1638C7" w14:textId="77777777" w:rsidR="00DC5648" w:rsidRPr="00DC5648" w:rsidRDefault="00DC5648" w:rsidP="00DC5648">
      <w:r w:rsidRPr="00DC5648">
        <w:tab/>
        <w:t xml:space="preserve">C. mật độ dân số thấp. </w:t>
      </w:r>
      <w:r w:rsidRPr="00DC5648">
        <w:tab/>
      </w:r>
      <w:r w:rsidRPr="00DC5648">
        <w:tab/>
        <w:t xml:space="preserve">D. đô thị hóa tự phát. </w:t>
      </w:r>
    </w:p>
    <w:p w14:paraId="618CDB5F" w14:textId="77777777" w:rsidR="00DC5648" w:rsidRPr="00DC5648" w:rsidRDefault="00DC5648" w:rsidP="00DC5648">
      <w:r w:rsidRPr="00DC5648">
        <w:t xml:space="preserve">Câu 113 (VD): Ở Việt Nam, vùng sẽ chịu ảnh hưởng nặng nề nhất của biến đổi khí hậu do nước biển dâng là </w:t>
      </w:r>
    </w:p>
    <w:p w14:paraId="73C8A460" w14:textId="77777777" w:rsidR="00DC5648" w:rsidRPr="00DC5648" w:rsidRDefault="00DC5648" w:rsidP="00DC5648">
      <w:r w:rsidRPr="00DC5648">
        <w:tab/>
        <w:t xml:space="preserve">A. Trung du và miền núi Bắc Bộ. </w:t>
      </w:r>
      <w:r w:rsidRPr="00DC5648">
        <w:tab/>
        <w:t xml:space="preserve">B. Đồng bằng sông Hồng. </w:t>
      </w:r>
      <w:r w:rsidRPr="00DC5648">
        <w:tab/>
      </w:r>
    </w:p>
    <w:p w14:paraId="7356E10C" w14:textId="77777777" w:rsidR="00DC5648" w:rsidRPr="00DC5648" w:rsidRDefault="00DC5648" w:rsidP="00DC5648">
      <w:r w:rsidRPr="00DC5648">
        <w:tab/>
        <w:t xml:space="preserve">C. Duyên hải Nam Trung Bộ </w:t>
      </w:r>
      <w:r w:rsidRPr="00DC5648">
        <w:tab/>
        <w:t xml:space="preserve">D. Đồng bằng sông Cửu Long. </w:t>
      </w:r>
    </w:p>
    <w:p w14:paraId="67047208" w14:textId="77777777" w:rsidR="00DC5648" w:rsidRPr="00DC5648" w:rsidRDefault="00DC5648" w:rsidP="00DC5648">
      <w:r w:rsidRPr="00DC5648">
        <w:t xml:space="preserve">Câu 114 (TH): Phát biểu nào sau đây không đúng với khí hậu phần lãnh thổ phía Bắc nước ta (từ dãy Bạch Mã trở ra)? </w:t>
      </w:r>
    </w:p>
    <w:p w14:paraId="309793AB" w14:textId="77777777" w:rsidR="00DC5648" w:rsidRPr="00DC5648" w:rsidRDefault="00DC5648" w:rsidP="00DC5648">
      <w:r w:rsidRPr="00DC5648">
        <w:tab/>
        <w:t xml:space="preserve">A. Trong năm có một mùa đông lạnh. </w:t>
      </w:r>
      <w:r w:rsidRPr="00DC5648">
        <w:tab/>
        <w:t xml:space="preserve">B. Có 2 - 3 tháng nhiệt độ dưới 180C. </w:t>
      </w:r>
      <w:r w:rsidRPr="00DC5648">
        <w:tab/>
      </w:r>
      <w:r w:rsidRPr="00DC5648">
        <w:tab/>
      </w:r>
      <w:r w:rsidRPr="00DC5648">
        <w:tab/>
      </w:r>
    </w:p>
    <w:p w14:paraId="4208DD24" w14:textId="77777777" w:rsidR="00DC5648" w:rsidRPr="00DC5648" w:rsidRDefault="00DC5648" w:rsidP="00DC5648">
      <w:r w:rsidRPr="00DC5648">
        <w:tab/>
        <w:t xml:space="preserve">C. Biên độ nhiệt độ trung bình năm nhỏ. </w:t>
      </w:r>
      <w:r w:rsidRPr="00DC5648">
        <w:tab/>
        <w:t xml:space="preserve">D. Nhiệt độ trung bình năm trên 200C.  </w:t>
      </w:r>
    </w:p>
    <w:p w14:paraId="691875A2" w14:textId="77777777" w:rsidR="00DC5648" w:rsidRPr="00DC5648" w:rsidRDefault="00DC5648" w:rsidP="00DC5648">
      <w:r w:rsidRPr="00DC5648">
        <w:t xml:space="preserve">Câu 115 (NB): Căn cứ và Atlat Địa lí Việt Nam trang 14, cho biết sông Đồng Nai bắt nguồn từ cao nguyên nào sau đây? </w:t>
      </w:r>
    </w:p>
    <w:p w14:paraId="6A65B399" w14:textId="77777777" w:rsidR="00DC5648" w:rsidRPr="00DC5648" w:rsidRDefault="00DC5648" w:rsidP="00DC5648">
      <w:r w:rsidRPr="00DC5648">
        <w:tab/>
        <w:t xml:space="preserve">A. Lâm Viên. </w:t>
      </w:r>
      <w:r w:rsidRPr="00DC5648">
        <w:tab/>
        <w:t xml:space="preserve">B. Di Linh. </w:t>
      </w:r>
      <w:r w:rsidRPr="00DC5648">
        <w:tab/>
        <w:t xml:space="preserve">C. ĐắkLắk. </w:t>
      </w:r>
      <w:r w:rsidRPr="00DC5648">
        <w:tab/>
        <w:t xml:space="preserve">D. Mơ Nông. </w:t>
      </w:r>
    </w:p>
    <w:p w14:paraId="5AA7D610" w14:textId="77777777" w:rsidR="00DC5648" w:rsidRPr="00DC5648" w:rsidRDefault="00DC5648" w:rsidP="00DC5648">
      <w:r w:rsidRPr="00DC5648">
        <w:t>Câu 116 (VD): Cho bảng số liệu:</w:t>
      </w:r>
    </w:p>
    <w:p w14:paraId="73CC09B6" w14:textId="77777777" w:rsidR="00DC5648" w:rsidRPr="00DC5648" w:rsidRDefault="00DC5648" w:rsidP="00DC5648">
      <w:r w:rsidRPr="00DC5648">
        <w:t>LAO ĐỘNG PHÂN THEO KHU VỰC KINH TẾ NƯỚC TA, GIAI ĐOẠN 2009 - 2019</w:t>
      </w:r>
    </w:p>
    <w:p w14:paraId="759D8C84" w14:textId="77777777" w:rsidR="00DC5648" w:rsidRPr="00DC5648" w:rsidRDefault="00DC5648" w:rsidP="00DC5648">
      <w:r w:rsidRPr="00DC5648">
        <w:t>(Đơn vị: Nghìn người)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5"/>
        <w:gridCol w:w="2085"/>
        <w:gridCol w:w="2085"/>
        <w:gridCol w:w="2085"/>
        <w:gridCol w:w="2085"/>
      </w:tblGrid>
      <w:tr w:rsidR="00DC5648" w:rsidRPr="00DC5648" w14:paraId="3FE233C8" w14:textId="77777777" w:rsidTr="00716733">
        <w:tc>
          <w:tcPr>
            <w:tcW w:w="2085" w:type="dxa"/>
            <w:shd w:val="clear" w:color="auto" w:fill="auto"/>
            <w:vAlign w:val="center"/>
          </w:tcPr>
          <w:p w14:paraId="38249878" w14:textId="77777777" w:rsidR="00DC5648" w:rsidRPr="00DC5648" w:rsidRDefault="00DC5648" w:rsidP="00DC5648">
            <w:r w:rsidRPr="00DC5648">
              <w:t>Năm</w:t>
            </w:r>
          </w:p>
        </w:tc>
        <w:tc>
          <w:tcPr>
            <w:tcW w:w="2085" w:type="dxa"/>
            <w:shd w:val="clear" w:color="auto" w:fill="auto"/>
            <w:vAlign w:val="center"/>
          </w:tcPr>
          <w:p w14:paraId="6EF9F873" w14:textId="77777777" w:rsidR="00DC5648" w:rsidRPr="00DC5648" w:rsidRDefault="00DC5648" w:rsidP="00DC5648">
            <w:r w:rsidRPr="00DC5648">
              <w:t>2009</w:t>
            </w:r>
          </w:p>
        </w:tc>
        <w:tc>
          <w:tcPr>
            <w:tcW w:w="2085" w:type="dxa"/>
            <w:shd w:val="clear" w:color="auto" w:fill="auto"/>
            <w:vAlign w:val="center"/>
          </w:tcPr>
          <w:p w14:paraId="06BD5136" w14:textId="77777777" w:rsidR="00DC5648" w:rsidRPr="00DC5648" w:rsidRDefault="00DC5648" w:rsidP="00DC5648">
            <w:r w:rsidRPr="00DC5648">
              <w:t>2013</w:t>
            </w:r>
          </w:p>
        </w:tc>
        <w:tc>
          <w:tcPr>
            <w:tcW w:w="2085" w:type="dxa"/>
            <w:shd w:val="clear" w:color="auto" w:fill="auto"/>
            <w:vAlign w:val="center"/>
          </w:tcPr>
          <w:p w14:paraId="27E13ACB" w14:textId="77777777" w:rsidR="00DC5648" w:rsidRPr="00DC5648" w:rsidRDefault="00DC5648" w:rsidP="00DC5648">
            <w:r w:rsidRPr="00DC5648">
              <w:t>2017</w:t>
            </w:r>
          </w:p>
        </w:tc>
        <w:tc>
          <w:tcPr>
            <w:tcW w:w="2085" w:type="dxa"/>
            <w:shd w:val="clear" w:color="auto" w:fill="auto"/>
            <w:vAlign w:val="center"/>
          </w:tcPr>
          <w:p w14:paraId="06993DBD" w14:textId="77777777" w:rsidR="00DC5648" w:rsidRPr="00DC5648" w:rsidRDefault="00DC5648" w:rsidP="00DC5648">
            <w:r w:rsidRPr="00DC5648">
              <w:t>2019</w:t>
            </w:r>
          </w:p>
        </w:tc>
      </w:tr>
      <w:tr w:rsidR="00DC5648" w:rsidRPr="00DC5648" w14:paraId="5F6B9C3D" w14:textId="77777777" w:rsidTr="00716733">
        <w:tc>
          <w:tcPr>
            <w:tcW w:w="2085" w:type="dxa"/>
            <w:shd w:val="clear" w:color="auto" w:fill="auto"/>
            <w:vAlign w:val="center"/>
          </w:tcPr>
          <w:p w14:paraId="63E95B5E" w14:textId="77777777" w:rsidR="00DC5648" w:rsidRPr="00DC5648" w:rsidRDefault="00DC5648" w:rsidP="00DC5648">
            <w:r w:rsidRPr="00DC5648">
              <w:t>Khu vực I</w:t>
            </w:r>
          </w:p>
        </w:tc>
        <w:tc>
          <w:tcPr>
            <w:tcW w:w="2085" w:type="dxa"/>
            <w:shd w:val="clear" w:color="auto" w:fill="auto"/>
            <w:vAlign w:val="center"/>
          </w:tcPr>
          <w:p w14:paraId="0A630B94" w14:textId="77777777" w:rsidR="00DC5648" w:rsidRPr="00DC5648" w:rsidRDefault="00DC5648" w:rsidP="00DC5648">
            <w:r w:rsidRPr="00DC5648">
              <w:t>24606,0</w:t>
            </w:r>
          </w:p>
        </w:tc>
        <w:tc>
          <w:tcPr>
            <w:tcW w:w="2085" w:type="dxa"/>
            <w:shd w:val="clear" w:color="auto" w:fill="auto"/>
            <w:vAlign w:val="center"/>
          </w:tcPr>
          <w:p w14:paraId="14BFEBDC" w14:textId="77777777" w:rsidR="00DC5648" w:rsidRPr="00DC5648" w:rsidRDefault="00DC5648" w:rsidP="00DC5648">
            <w:r w:rsidRPr="00DC5648">
              <w:t>24399,3</w:t>
            </w:r>
          </w:p>
        </w:tc>
        <w:tc>
          <w:tcPr>
            <w:tcW w:w="2085" w:type="dxa"/>
            <w:shd w:val="clear" w:color="auto" w:fill="auto"/>
            <w:vAlign w:val="center"/>
          </w:tcPr>
          <w:p w14:paraId="21C80827" w14:textId="77777777" w:rsidR="00DC5648" w:rsidRPr="00DC5648" w:rsidRDefault="00DC5648" w:rsidP="00DC5648">
            <w:r w:rsidRPr="00DC5648">
              <w:t>21458,7</w:t>
            </w:r>
          </w:p>
        </w:tc>
        <w:tc>
          <w:tcPr>
            <w:tcW w:w="2085" w:type="dxa"/>
            <w:shd w:val="clear" w:color="auto" w:fill="auto"/>
            <w:vAlign w:val="center"/>
          </w:tcPr>
          <w:p w14:paraId="11ED809C" w14:textId="77777777" w:rsidR="00DC5648" w:rsidRPr="00DC5648" w:rsidRDefault="00DC5648" w:rsidP="00DC5648">
            <w:r w:rsidRPr="00DC5648">
              <w:t>18831,4</w:t>
            </w:r>
          </w:p>
        </w:tc>
      </w:tr>
      <w:tr w:rsidR="00DC5648" w:rsidRPr="00DC5648" w14:paraId="123270A4" w14:textId="77777777" w:rsidTr="00716733">
        <w:tc>
          <w:tcPr>
            <w:tcW w:w="2085" w:type="dxa"/>
            <w:shd w:val="clear" w:color="auto" w:fill="auto"/>
            <w:vAlign w:val="center"/>
          </w:tcPr>
          <w:p w14:paraId="3E55B982" w14:textId="77777777" w:rsidR="00DC5648" w:rsidRPr="00DC5648" w:rsidRDefault="00DC5648" w:rsidP="00DC5648">
            <w:r w:rsidRPr="00DC5648">
              <w:t>Khu vực II</w:t>
            </w:r>
          </w:p>
        </w:tc>
        <w:tc>
          <w:tcPr>
            <w:tcW w:w="2085" w:type="dxa"/>
            <w:shd w:val="clear" w:color="auto" w:fill="auto"/>
            <w:vAlign w:val="center"/>
          </w:tcPr>
          <w:p w14:paraId="79BA98E6" w14:textId="77777777" w:rsidR="00DC5648" w:rsidRPr="00DC5648" w:rsidRDefault="00DC5648" w:rsidP="00DC5648">
            <w:r w:rsidRPr="00DC5648">
              <w:t>9561,6</w:t>
            </w:r>
          </w:p>
        </w:tc>
        <w:tc>
          <w:tcPr>
            <w:tcW w:w="2085" w:type="dxa"/>
            <w:shd w:val="clear" w:color="auto" w:fill="auto"/>
            <w:vAlign w:val="center"/>
          </w:tcPr>
          <w:p w14:paraId="0688A63F" w14:textId="77777777" w:rsidR="00DC5648" w:rsidRPr="00DC5648" w:rsidRDefault="00DC5648" w:rsidP="00DC5648">
            <w:r w:rsidRPr="00DC5648">
              <w:t>11086,0</w:t>
            </w:r>
          </w:p>
        </w:tc>
        <w:tc>
          <w:tcPr>
            <w:tcW w:w="2085" w:type="dxa"/>
            <w:shd w:val="clear" w:color="auto" w:fill="auto"/>
            <w:vAlign w:val="center"/>
          </w:tcPr>
          <w:p w14:paraId="435E6793" w14:textId="77777777" w:rsidR="00DC5648" w:rsidRPr="00DC5648" w:rsidRDefault="00DC5648" w:rsidP="00DC5648">
            <w:r w:rsidRPr="00DC5648">
              <w:t>14104,5</w:t>
            </w:r>
          </w:p>
        </w:tc>
        <w:tc>
          <w:tcPr>
            <w:tcW w:w="2085" w:type="dxa"/>
            <w:shd w:val="clear" w:color="auto" w:fill="auto"/>
            <w:vAlign w:val="center"/>
          </w:tcPr>
          <w:p w14:paraId="17B83E15" w14:textId="77777777" w:rsidR="00DC5648" w:rsidRPr="00DC5648" w:rsidRDefault="00DC5648" w:rsidP="00DC5648">
            <w:r w:rsidRPr="00DC5648">
              <w:t>16456,7</w:t>
            </w:r>
          </w:p>
        </w:tc>
      </w:tr>
      <w:tr w:rsidR="00DC5648" w:rsidRPr="00DC5648" w14:paraId="4E02E606" w14:textId="77777777" w:rsidTr="00716733">
        <w:tc>
          <w:tcPr>
            <w:tcW w:w="2085" w:type="dxa"/>
            <w:shd w:val="clear" w:color="auto" w:fill="auto"/>
            <w:vAlign w:val="center"/>
          </w:tcPr>
          <w:p w14:paraId="34180238" w14:textId="77777777" w:rsidR="00DC5648" w:rsidRPr="00DC5648" w:rsidRDefault="00DC5648" w:rsidP="00DC5648">
            <w:r w:rsidRPr="00DC5648">
              <w:t>Khu vực III</w:t>
            </w:r>
          </w:p>
        </w:tc>
        <w:tc>
          <w:tcPr>
            <w:tcW w:w="2085" w:type="dxa"/>
            <w:shd w:val="clear" w:color="auto" w:fill="auto"/>
            <w:vAlign w:val="center"/>
          </w:tcPr>
          <w:p w14:paraId="1819F27E" w14:textId="77777777" w:rsidR="00DC5648" w:rsidRPr="00DC5648" w:rsidRDefault="00DC5648" w:rsidP="00DC5648">
            <w:r w:rsidRPr="00DC5648">
              <w:t>13576,0</w:t>
            </w:r>
          </w:p>
        </w:tc>
        <w:tc>
          <w:tcPr>
            <w:tcW w:w="2085" w:type="dxa"/>
            <w:shd w:val="clear" w:color="auto" w:fill="auto"/>
            <w:vAlign w:val="center"/>
          </w:tcPr>
          <w:p w14:paraId="36787E93" w14:textId="77777777" w:rsidR="00DC5648" w:rsidRPr="00DC5648" w:rsidRDefault="00DC5648" w:rsidP="00DC5648">
            <w:r w:rsidRPr="00DC5648">
              <w:t>16722,5</w:t>
            </w:r>
          </w:p>
        </w:tc>
        <w:tc>
          <w:tcPr>
            <w:tcW w:w="2085" w:type="dxa"/>
            <w:shd w:val="clear" w:color="auto" w:fill="auto"/>
            <w:vAlign w:val="center"/>
          </w:tcPr>
          <w:p w14:paraId="479CAD16" w14:textId="77777777" w:rsidR="00DC5648" w:rsidRPr="00DC5648" w:rsidRDefault="00DC5648" w:rsidP="00DC5648">
            <w:r w:rsidRPr="00DC5648">
              <w:t>18145,1</w:t>
            </w:r>
          </w:p>
        </w:tc>
        <w:tc>
          <w:tcPr>
            <w:tcW w:w="2085" w:type="dxa"/>
            <w:shd w:val="clear" w:color="auto" w:fill="auto"/>
            <w:vAlign w:val="center"/>
          </w:tcPr>
          <w:p w14:paraId="60A8FD1B" w14:textId="77777777" w:rsidR="00DC5648" w:rsidRPr="00DC5648" w:rsidRDefault="00DC5648" w:rsidP="00DC5648">
            <w:r w:rsidRPr="00DC5648">
              <w:t>19371,1</w:t>
            </w:r>
          </w:p>
        </w:tc>
      </w:tr>
    </w:tbl>
    <w:p w14:paraId="603F5FA0" w14:textId="77777777" w:rsidR="00DC5648" w:rsidRPr="00DC5648" w:rsidRDefault="00DC5648" w:rsidP="00DC5648"/>
    <w:p w14:paraId="7A446918" w14:textId="77777777" w:rsidR="00DC5648" w:rsidRPr="00DC5648" w:rsidRDefault="00DC5648" w:rsidP="00DC5648">
      <w:r w:rsidRPr="00DC5648">
        <w:t>(Nguồn: Niên giám thống kê 2019, NXB Thống kê, 2020)</w:t>
      </w:r>
    </w:p>
    <w:p w14:paraId="2D80B41B" w14:textId="77777777" w:rsidR="00DC5648" w:rsidRPr="00DC5648" w:rsidRDefault="00DC5648" w:rsidP="00DC5648">
      <w:r w:rsidRPr="00DC5648">
        <w:t xml:space="preserve">Theo bảng số liệu, để thể hiện tốc độ tăng trưởng lao động phân theo khu vực kinh tế nước ta giai đoạn 2009 - 2019, dạng biểu đồ nào sau đây là thích hợp nhất? </w:t>
      </w:r>
    </w:p>
    <w:p w14:paraId="3D8A4959" w14:textId="77777777" w:rsidR="00DC5648" w:rsidRPr="00DC5648" w:rsidRDefault="00DC5648" w:rsidP="00DC5648">
      <w:r w:rsidRPr="00DC5648">
        <w:tab/>
        <w:t xml:space="preserve">A. Tròn </w:t>
      </w:r>
      <w:r w:rsidRPr="00DC5648">
        <w:tab/>
        <w:t xml:space="preserve">B. Miền. </w:t>
      </w:r>
      <w:r w:rsidRPr="00DC5648">
        <w:tab/>
        <w:t xml:space="preserve">C. Cột. </w:t>
      </w:r>
      <w:r w:rsidRPr="00DC5648">
        <w:tab/>
        <w:t xml:space="preserve">D. Đường </w:t>
      </w:r>
    </w:p>
    <w:p w14:paraId="7D2CB77E" w14:textId="77777777" w:rsidR="00DC5648" w:rsidRPr="00DC5648" w:rsidRDefault="00DC5648" w:rsidP="00DC5648">
      <w:r w:rsidRPr="00DC5648">
        <w:t xml:space="preserve">Câu 117 (TH): Ý nào dưới đây không đúng với sự chuyển dịch cơ cấu ngành công nghiệp nước ta hiện nay? </w:t>
      </w:r>
    </w:p>
    <w:p w14:paraId="378846A6" w14:textId="77777777" w:rsidR="00DC5648" w:rsidRPr="00DC5648" w:rsidRDefault="00DC5648" w:rsidP="00DC5648">
      <w:r w:rsidRPr="00DC5648">
        <w:tab/>
        <w:t xml:space="preserve">A. Giảm tỉ trọng công nghiệp chế biến. </w:t>
      </w:r>
      <w:r w:rsidRPr="00DC5648">
        <w:tab/>
      </w:r>
    </w:p>
    <w:p w14:paraId="020B1B1C" w14:textId="77777777" w:rsidR="00DC5648" w:rsidRPr="00DC5648" w:rsidRDefault="00DC5648" w:rsidP="00DC5648">
      <w:r w:rsidRPr="00DC5648">
        <w:tab/>
        <w:t xml:space="preserve">B. Giảm tỉ trọng công nghiệp sản xuất, phân phối điện, khí đốt, nước </w:t>
      </w:r>
      <w:r w:rsidRPr="00DC5648">
        <w:tab/>
      </w:r>
    </w:p>
    <w:p w14:paraId="7F1BBB9D" w14:textId="77777777" w:rsidR="00DC5648" w:rsidRPr="00DC5648" w:rsidRDefault="00DC5648" w:rsidP="00DC5648">
      <w:r w:rsidRPr="00DC5648">
        <w:tab/>
        <w:t xml:space="preserve">C. Tăng tỉ trọng công nghiệp chế biến. </w:t>
      </w:r>
      <w:r w:rsidRPr="00DC5648">
        <w:tab/>
      </w:r>
    </w:p>
    <w:p w14:paraId="65F969F3" w14:textId="77777777" w:rsidR="00DC5648" w:rsidRPr="00DC5648" w:rsidRDefault="00DC5648" w:rsidP="00DC5648">
      <w:r w:rsidRPr="00DC5648">
        <w:tab/>
        <w:t xml:space="preserve">D. Giảm tỉ trọng công nghiệp khai thác </w:t>
      </w:r>
    </w:p>
    <w:p w14:paraId="2C62800C" w14:textId="77777777" w:rsidR="00DC5648" w:rsidRPr="00DC5648" w:rsidRDefault="00DC5648" w:rsidP="00DC5648">
      <w:r w:rsidRPr="00DC5648">
        <w:t xml:space="preserve">Câu 118 (VD): Ở nước ta, trong các ngành giao thông vận tải sau, ngành nào có ý nghĩa quan trọng đối với vận tải quốc tế? </w:t>
      </w:r>
    </w:p>
    <w:p w14:paraId="59D70DFF" w14:textId="77777777" w:rsidR="00DC5648" w:rsidRPr="00DC5648" w:rsidRDefault="00DC5648" w:rsidP="00DC5648">
      <w:r w:rsidRPr="00DC5648">
        <w:tab/>
        <w:t xml:space="preserve">A. Đường bộ, đường hàng không. </w:t>
      </w:r>
      <w:r w:rsidRPr="00DC5648">
        <w:tab/>
        <w:t xml:space="preserve">B. Đường biển, đường sông. </w:t>
      </w:r>
      <w:r w:rsidRPr="00DC5648">
        <w:tab/>
      </w:r>
    </w:p>
    <w:p w14:paraId="2A40CDF9" w14:textId="77777777" w:rsidR="00DC5648" w:rsidRPr="00DC5648" w:rsidRDefault="00DC5648" w:rsidP="00DC5648">
      <w:r w:rsidRPr="00DC5648">
        <w:tab/>
        <w:t xml:space="preserve">C. Đường sắt, đường biển. </w:t>
      </w:r>
      <w:r w:rsidRPr="00DC5648">
        <w:tab/>
        <w:t xml:space="preserve">D. Đường biển, đường hàng không. </w:t>
      </w:r>
    </w:p>
    <w:p w14:paraId="132A973C" w14:textId="77777777" w:rsidR="00DC5648" w:rsidRPr="00DC5648" w:rsidRDefault="00DC5648" w:rsidP="00DC5648">
      <w:r w:rsidRPr="00DC5648">
        <w:t xml:space="preserve">Câu 119 (TH): Tây Nguyên hiện nay phát triển mạnh </w:t>
      </w:r>
    </w:p>
    <w:p w14:paraId="63F8A11A" w14:textId="77777777" w:rsidR="00DC5648" w:rsidRPr="00DC5648" w:rsidRDefault="00DC5648" w:rsidP="00DC5648">
      <w:r w:rsidRPr="00DC5648">
        <w:tab/>
        <w:t xml:space="preserve">A. sản xuất lúa gạo, nuôi trồng thủy sản </w:t>
      </w:r>
      <w:r w:rsidRPr="00DC5648">
        <w:tab/>
        <w:t xml:space="preserve">B. khai thác gỗ tròn, trồng cây dược liệu </w:t>
      </w:r>
      <w:r w:rsidRPr="00DC5648">
        <w:tab/>
      </w:r>
    </w:p>
    <w:p w14:paraId="54494726" w14:textId="77777777" w:rsidR="00DC5648" w:rsidRPr="00DC5648" w:rsidRDefault="00DC5648" w:rsidP="00DC5648">
      <w:r w:rsidRPr="00DC5648">
        <w:tab/>
        <w:t xml:space="preserve">C. thủy điện, cây công nghiệp nhiệt đới </w:t>
      </w:r>
      <w:r w:rsidRPr="00DC5648">
        <w:tab/>
        <w:t xml:space="preserve">D. khai thác các khoáng sản, sản xuất ô tô </w:t>
      </w:r>
    </w:p>
    <w:p w14:paraId="1A3B5B71" w14:textId="77777777" w:rsidR="00DC5648" w:rsidRPr="00DC5648" w:rsidRDefault="00DC5648" w:rsidP="00DC5648">
      <w:r w:rsidRPr="00DC5648">
        <w:t xml:space="preserve">Câu 120 (TH): Vấn đề quan trọng trong phát triển nông nghiệp theo chiều sâu ở Đông Nam Bộ là </w:t>
      </w:r>
    </w:p>
    <w:p w14:paraId="722FC155" w14:textId="77777777" w:rsidR="00DC5648" w:rsidRPr="00DC5648" w:rsidRDefault="00DC5648" w:rsidP="00DC5648">
      <w:r w:rsidRPr="00DC5648">
        <w:tab/>
        <w:t xml:space="preserve">A. thủy lợi, thay đổi cơ cấu cây trồng. </w:t>
      </w:r>
      <w:r w:rsidRPr="00DC5648">
        <w:tab/>
        <w:t xml:space="preserve">B. cải tạo đất, thay đổi cơ cấu cây trồng. </w:t>
      </w:r>
      <w:r w:rsidRPr="00DC5648">
        <w:tab/>
      </w:r>
    </w:p>
    <w:p w14:paraId="2D18DE6E" w14:textId="77777777" w:rsidR="00DC5648" w:rsidRPr="00DC5648" w:rsidRDefault="00DC5648" w:rsidP="00DC5648">
      <w:r w:rsidRPr="00DC5648">
        <w:tab/>
        <w:t xml:space="preserve">C. thay đổi cơ cấu cây trồng, chống xói mòn. </w:t>
      </w:r>
      <w:r w:rsidRPr="00DC5648">
        <w:tab/>
        <w:t xml:space="preserve">D. áp dụng kĩ thuật canh tác tiên tiến, thủy lợi. </w:t>
      </w:r>
    </w:p>
    <w:p w14:paraId="2E19E1E0" w14:textId="77777777" w:rsidR="00DC5648" w:rsidRPr="00DC5648" w:rsidRDefault="00DC5648" w:rsidP="00DC5648">
      <w:bookmarkStart w:id="71" w:name="_Hlk92377303"/>
      <w:r w:rsidRPr="00DC5648">
        <w:t xml:space="preserve">Câu 121 (TH): Hai hạt nhân </w:t>
      </w:r>
      <w:r w:rsidRPr="00DC5648">
        <w:object w:dxaOrig="340" w:dyaOrig="380" w14:anchorId="0EDF216A">
          <v:shape id="_x0000_i5599" type="#_x0000_t75" style="width:17.25pt;height:18.75pt" o:ole="">
            <v:imagedata r:id="rId8459" o:title=""/>
          </v:shape>
          <o:OLEObject Type="Embed" ProgID="Equation.DSMT4" ShapeID="_x0000_i5599" DrawAspect="Content" ObjectID="_1794306949" r:id="rId8460"/>
        </w:object>
      </w:r>
      <w:r w:rsidRPr="00DC5648">
        <w:t xml:space="preserve"> và </w:t>
      </w:r>
      <w:r w:rsidRPr="00DC5648">
        <w:object w:dxaOrig="460" w:dyaOrig="380" w14:anchorId="21119097">
          <v:shape id="_x0000_i5600" type="#_x0000_t75" style="width:23.25pt;height:18.75pt" o:ole="">
            <v:imagedata r:id="rId8461" o:title=""/>
          </v:shape>
          <o:OLEObject Type="Embed" ProgID="Equation.DSMT4" ShapeID="_x0000_i5600" DrawAspect="Content" ObjectID="_1794306950" r:id="rId8462"/>
        </w:object>
      </w:r>
      <w:r w:rsidRPr="00DC5648">
        <w:t xml:space="preserve"> có cùng </w:t>
      </w:r>
    </w:p>
    <w:p w14:paraId="31FB25E4" w14:textId="77777777" w:rsidR="00DC5648" w:rsidRPr="00DC5648" w:rsidRDefault="00DC5648" w:rsidP="00DC5648">
      <w:r w:rsidRPr="00DC5648">
        <w:tab/>
        <w:t>A. số nơtron.</w:t>
      </w:r>
      <w:r w:rsidRPr="00DC5648">
        <w:tab/>
        <w:t>B. số nuclôn.</w:t>
      </w:r>
      <w:r w:rsidRPr="00DC5648">
        <w:tab/>
        <w:t>C. điện tích.</w:t>
      </w:r>
      <w:r w:rsidRPr="00DC5648">
        <w:tab/>
        <w:t xml:space="preserve">D. số prôtôn. </w:t>
      </w:r>
    </w:p>
    <w:p w14:paraId="0AE97BAA" w14:textId="77777777" w:rsidR="00DC5648" w:rsidRPr="00DC5648" w:rsidRDefault="00DC5648" w:rsidP="00DC5648">
      <w:bookmarkStart w:id="72" w:name="_Hlk92377440"/>
      <w:bookmarkEnd w:id="71"/>
      <w:r w:rsidRPr="00DC5648">
        <w:t xml:space="preserve">Câu 122 (VD): Cho dòng điện có cường độ 2(A) chạy qua bình điện phân đựng dung dịch muối đồng có cực dương bằng đồng trong 11 giờ 44 phút 2020 giây. Khối lượng đồng bám vào cực âm là </w:t>
      </w:r>
    </w:p>
    <w:p w14:paraId="3A39E873" w14:textId="77777777" w:rsidR="00DC5648" w:rsidRPr="00DC5648" w:rsidRDefault="00DC5648" w:rsidP="00DC5648">
      <w:r w:rsidRPr="00DC5648">
        <w:tab/>
        <w:t>A. 2,65g</w:t>
      </w:r>
      <w:r w:rsidRPr="00DC5648">
        <w:tab/>
        <w:t>B. 2,56g</w:t>
      </w:r>
      <w:r w:rsidRPr="00DC5648">
        <w:tab/>
        <w:t>C. 5,62g</w:t>
      </w:r>
      <w:r w:rsidRPr="00DC5648">
        <w:tab/>
        <w:t>D. 6,25g</w:t>
      </w:r>
    </w:p>
    <w:p w14:paraId="5A974663" w14:textId="77777777" w:rsidR="00DC5648" w:rsidRPr="00DC5648" w:rsidRDefault="00DC5648" w:rsidP="00DC5648">
      <w:bookmarkStart w:id="73" w:name="_Hlk92377536"/>
      <w:bookmarkEnd w:id="72"/>
      <w:r w:rsidRPr="00DC5648">
        <w:t xml:space="preserve">Câu 123 (VD): Hai quả cầu nhỏ giống nhau đặt trong không khí. Một quả mang điện tích 1,92pC và một quả không mang điện. Cho hai quả cầu tiếp xúc đến khi cân bằng điện rồi tách chúng ra cách nhau 3cm. Số electron mà hai quả trao đổi là: </w:t>
      </w:r>
    </w:p>
    <w:p w14:paraId="78743028" w14:textId="77777777" w:rsidR="00DC5648" w:rsidRPr="00DC5648" w:rsidRDefault="00DC5648" w:rsidP="00DC5648">
      <w:r w:rsidRPr="00DC5648">
        <w:tab/>
        <w:t xml:space="preserve">A. </w:t>
      </w:r>
      <w:r w:rsidRPr="00DC5648">
        <w:object w:dxaOrig="560" w:dyaOrig="320" w14:anchorId="39E4A35C">
          <v:shape id="_x0000_i5601" type="#_x0000_t75" style="width:27.75pt;height:15.75pt" o:ole="">
            <v:imagedata r:id="rId8463" o:title=""/>
          </v:shape>
          <o:OLEObject Type="Embed" ProgID="Equation.DSMT4" ShapeID="_x0000_i5601" DrawAspect="Content" ObjectID="_1794306951" r:id="rId8464"/>
        </w:object>
      </w:r>
      <w:r w:rsidRPr="00DC5648">
        <w:t xml:space="preserve">. </w:t>
      </w:r>
      <w:r w:rsidRPr="00DC5648">
        <w:tab/>
        <w:t xml:space="preserve">B. </w:t>
      </w:r>
      <w:r w:rsidRPr="00DC5648">
        <w:object w:dxaOrig="580" w:dyaOrig="320" w14:anchorId="135BC43C">
          <v:shape id="_x0000_i5602" type="#_x0000_t75" style="width:29.25pt;height:15.75pt" o:ole="">
            <v:imagedata r:id="rId8465" o:title=""/>
          </v:shape>
          <o:OLEObject Type="Embed" ProgID="Equation.DSMT4" ShapeID="_x0000_i5602" DrawAspect="Content" ObjectID="_1794306952" r:id="rId8466"/>
        </w:object>
      </w:r>
      <w:r w:rsidRPr="00DC5648">
        <w:t xml:space="preserve">. </w:t>
      </w:r>
      <w:r w:rsidRPr="00DC5648">
        <w:tab/>
        <w:t xml:space="preserve">C. </w:t>
      </w:r>
      <w:r w:rsidRPr="00DC5648">
        <w:object w:dxaOrig="560" w:dyaOrig="320" w14:anchorId="4283F409">
          <v:shape id="_x0000_i5603" type="#_x0000_t75" style="width:27.75pt;height:15.75pt" o:ole="">
            <v:imagedata r:id="rId8467" o:title=""/>
          </v:shape>
          <o:OLEObject Type="Embed" ProgID="Equation.DSMT4" ShapeID="_x0000_i5603" DrawAspect="Content" ObjectID="_1794306953" r:id="rId8468"/>
        </w:object>
      </w:r>
      <w:r w:rsidRPr="00DC5648">
        <w:t xml:space="preserve">. </w:t>
      </w:r>
      <w:r w:rsidRPr="00DC5648">
        <w:tab/>
        <w:t xml:space="preserve">D. </w:t>
      </w:r>
      <w:r w:rsidRPr="00DC5648">
        <w:object w:dxaOrig="580" w:dyaOrig="320" w14:anchorId="5B35C69F">
          <v:shape id="_x0000_i5604" type="#_x0000_t75" style="width:29.25pt;height:15.75pt" o:ole="">
            <v:imagedata r:id="rId8469" o:title=""/>
          </v:shape>
          <o:OLEObject Type="Embed" ProgID="Equation.DSMT4" ShapeID="_x0000_i5604" DrawAspect="Content" ObjectID="_1794306954" r:id="rId8470"/>
        </w:object>
      </w:r>
      <w:r w:rsidRPr="00DC5648">
        <w:t xml:space="preserve">. </w:t>
      </w:r>
    </w:p>
    <w:p w14:paraId="1C6879D3" w14:textId="77777777" w:rsidR="00DC5648" w:rsidRPr="00DC5648" w:rsidRDefault="00DC5648" w:rsidP="00DC5648">
      <w:bookmarkStart w:id="74" w:name="_Hlk92377689"/>
      <w:bookmarkEnd w:id="73"/>
      <w:r w:rsidRPr="00DC5648">
        <w:t xml:space="preserve">Câu 124 (VDC): Trong thí nghiệm khe Young ta thu được hệ thống vân sáng, vân tối trên màn. Xét hai điểm A, B đối xứng qua vân trung tâm, khi màn cách hai khe một khoảng là D thì A, B là vân sáng. Dịch chuyển màn ra xa hai khe một khoảng dd thì A, B là vân sáng và đếm được số vân sáng trên đoạn AB trước và sau khi dịch chuyển màn hơn kém nhau 4. Nếu dịch tiếp màn ra xa hai khe một khoảng 9d nữa thì A, B lại là vân sáng và nếu dịch tiếp màn ra xa nữa thì tại A và B không còn xuất hiện vân sáng nữa. Tại A khi chưa dịch chuyển màn là vân sáng thứ mấy? </w:t>
      </w:r>
    </w:p>
    <w:p w14:paraId="6F1660E7" w14:textId="77777777" w:rsidR="00DC5648" w:rsidRPr="00DC5648" w:rsidRDefault="00DC5648" w:rsidP="00DC5648">
      <w:r w:rsidRPr="00DC5648">
        <w:tab/>
        <w:t>A. 5</w:t>
      </w:r>
      <w:r w:rsidRPr="00DC5648">
        <w:tab/>
        <w:t>B. 4</w:t>
      </w:r>
      <w:r w:rsidRPr="00DC5648">
        <w:tab/>
        <w:t>C. 7</w:t>
      </w:r>
      <w:r w:rsidRPr="00DC5648">
        <w:tab/>
        <w:t>D. 6</w:t>
      </w:r>
    </w:p>
    <w:p w14:paraId="4890622C" w14:textId="77777777" w:rsidR="00DC5648" w:rsidRPr="00DC5648" w:rsidRDefault="00DC5648" w:rsidP="00DC5648">
      <w:bookmarkStart w:id="75" w:name="_Hlk92378015"/>
      <w:bookmarkEnd w:id="74"/>
      <w:r w:rsidRPr="00DC5648">
        <w:t xml:space="preserve">Câu 125 (TH): Một sóng điện từ có tần số </w:t>
      </w:r>
      <w:r w:rsidRPr="00DC5648">
        <w:object w:dxaOrig="880" w:dyaOrig="320" w14:anchorId="3911BB4C">
          <v:shape id="_x0000_i5605" type="#_x0000_t75" style="width:44.25pt;height:15.75pt" o:ole="">
            <v:imagedata r:id="rId8471" o:title=""/>
          </v:shape>
          <o:OLEObject Type="Embed" ProgID="Equation.DSMT4" ShapeID="_x0000_i5605" DrawAspect="Content" ObjectID="_1794306955" r:id="rId8472"/>
        </w:object>
      </w:r>
      <w:r w:rsidRPr="00DC5648">
        <w:t xml:space="preserve"> đang lan truyền trong chân không. Lấy </w:t>
      </w:r>
      <w:r w:rsidRPr="00DC5648">
        <w:object w:dxaOrig="1359" w:dyaOrig="320" w14:anchorId="784B1DE9">
          <v:shape id="_x0000_i5606" type="#_x0000_t75" style="width:68.25pt;height:15.75pt" o:ole="">
            <v:imagedata r:id="rId8473" o:title=""/>
          </v:shape>
          <o:OLEObject Type="Embed" ProgID="Equation.DSMT4" ShapeID="_x0000_i5606" DrawAspect="Content" ObjectID="_1794306956" r:id="rId8474"/>
        </w:object>
      </w:r>
      <w:r w:rsidRPr="00DC5648">
        <w:t>. Bước sóng của sóng điện từ này là</w:t>
      </w:r>
    </w:p>
    <w:p w14:paraId="66130D52" w14:textId="77777777" w:rsidR="00DC5648" w:rsidRPr="00DC5648" w:rsidRDefault="00DC5648" w:rsidP="00DC5648">
      <w:r w:rsidRPr="00DC5648">
        <w:tab/>
        <w:t xml:space="preserve">A. 15m </w:t>
      </w:r>
      <w:r w:rsidRPr="00DC5648">
        <w:tab/>
        <w:t xml:space="preserve">B. 0,07m </w:t>
      </w:r>
      <w:r w:rsidRPr="00DC5648">
        <w:tab/>
        <w:t xml:space="preserve">C. 150m </w:t>
      </w:r>
      <w:r w:rsidRPr="00DC5648">
        <w:tab/>
        <w:t xml:space="preserve">D. 0,7m </w:t>
      </w:r>
    </w:p>
    <w:p w14:paraId="03F2ECBE" w14:textId="77777777" w:rsidR="00DC5648" w:rsidRPr="00DC5648" w:rsidRDefault="00DC5648" w:rsidP="00DC5648">
      <w:bookmarkStart w:id="76" w:name="_Hlk92378078"/>
      <w:bookmarkEnd w:id="75"/>
      <w:r w:rsidRPr="00DC5648">
        <w:t xml:space="preserve">Câu 126 (VD): Đặt điện áp xoay chiều u = Uocos(100πt) vào hai đầu tụ điện có điện dung </w:t>
      </w:r>
      <w:r w:rsidRPr="00DC5648">
        <w:object w:dxaOrig="1219" w:dyaOrig="620" w14:anchorId="74C76289">
          <v:shape id="_x0000_i5607" type="#_x0000_t75" style="width:60.75pt;height:30.75pt" o:ole="">
            <v:imagedata r:id="rId8475" o:title=""/>
          </v:shape>
          <o:OLEObject Type="Embed" ProgID="Equation.DSMT4" ShapeID="_x0000_i5607" DrawAspect="Content" ObjectID="_1794306957" r:id="rId8476"/>
        </w:object>
      </w:r>
      <w:r w:rsidRPr="00DC5648">
        <w:t xml:space="preserve">. Dung kháng của tụ điện là </w:t>
      </w:r>
    </w:p>
    <w:p w14:paraId="1970E25C" w14:textId="77777777" w:rsidR="00DC5648" w:rsidRPr="00DC5648" w:rsidRDefault="00DC5648" w:rsidP="00DC5648">
      <w:r w:rsidRPr="00DC5648">
        <w:tab/>
        <w:t xml:space="preserve">A. 200 Ω. </w:t>
      </w:r>
      <w:r w:rsidRPr="00DC5648">
        <w:tab/>
        <w:t xml:space="preserve">B. 50 Ω. </w:t>
      </w:r>
      <w:r w:rsidRPr="00DC5648">
        <w:tab/>
        <w:t xml:space="preserve">C. 100 Ω. </w:t>
      </w:r>
      <w:r w:rsidRPr="00DC5648">
        <w:tab/>
        <w:t xml:space="preserve">D. 400 Ω. </w:t>
      </w:r>
    </w:p>
    <w:p w14:paraId="1AA892C7" w14:textId="77777777" w:rsidR="00DC5648" w:rsidRPr="00DC5648" w:rsidRDefault="00DC5648" w:rsidP="00DC5648">
      <w:bookmarkStart w:id="77" w:name="_Hlk92378175"/>
      <w:bookmarkEnd w:id="76"/>
      <w:r w:rsidRPr="00DC5648">
        <w:t>Câu 127 (VD): Đồ thị dưới đây biểu diễn động năng cực đại E của êlectron thoát ra khỏi bề mặt của một tấm kali thay đổi theo tần số f của bức xạ điện từ tới tấm. Từ đồ thị, giá trị của hằng số Plăng có giá trị gần nhất với giá trị nào sau đây?</w:t>
      </w:r>
    </w:p>
    <w:p w14:paraId="5013AE57" w14:textId="77777777" w:rsidR="00DC5648" w:rsidRPr="00DC5648" w:rsidRDefault="00EF1727" w:rsidP="00DC5648">
      <w:r>
        <w:rPr>
          <w:noProof/>
        </w:rPr>
        <w:drawing>
          <wp:inline distT="0" distB="0" distL="0" distR="0" wp14:anchorId="201C1B61" wp14:editId="71532A95">
            <wp:extent cx="4333875" cy="3629025"/>
            <wp:effectExtent l="0" t="0" r="9525" b="9525"/>
            <wp:docPr id="4756" name="Picture 4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6"/>
                    <pic:cNvPicPr>
                      <a:picLocks noChangeAspect="1" noChangeArrowheads="1"/>
                    </pic:cNvPicPr>
                  </pic:nvPicPr>
                  <pic:blipFill>
                    <a:blip r:embed="rId8477">
                      <a:extLst>
                        <a:ext uri="{28A0092B-C50C-407E-A947-70E740481C1C}">
                          <a14:useLocalDpi xmlns:a14="http://schemas.microsoft.com/office/drawing/2010/main" val="0"/>
                        </a:ext>
                      </a:extLst>
                    </a:blip>
                    <a:srcRect/>
                    <a:stretch>
                      <a:fillRect/>
                    </a:stretch>
                  </pic:blipFill>
                  <pic:spPr bwMode="auto">
                    <a:xfrm>
                      <a:off x="0" y="0"/>
                      <a:ext cx="4333875" cy="3629025"/>
                    </a:xfrm>
                    <a:prstGeom prst="rect">
                      <a:avLst/>
                    </a:prstGeom>
                    <a:noFill/>
                    <a:ln>
                      <a:noFill/>
                    </a:ln>
                  </pic:spPr>
                </pic:pic>
              </a:graphicData>
            </a:graphic>
          </wp:inline>
        </w:drawing>
      </w:r>
    </w:p>
    <w:p w14:paraId="1E14157A" w14:textId="77777777" w:rsidR="00DC5648" w:rsidRPr="00DC5648" w:rsidRDefault="00DC5648" w:rsidP="00DC5648">
      <w:r w:rsidRPr="00DC5648">
        <w:tab/>
        <w:t xml:space="preserve">A. 6,2.10-34J.s. </w:t>
      </w:r>
      <w:r w:rsidRPr="00DC5648">
        <w:tab/>
        <w:t xml:space="preserve">B. 6,6.10-34J.s. </w:t>
      </w:r>
      <w:r w:rsidRPr="00DC5648">
        <w:tab/>
        <w:t xml:space="preserve">C. 6,2.104J.s. </w:t>
      </w:r>
      <w:r w:rsidRPr="00DC5648">
        <w:tab/>
        <w:t xml:space="preserve">D. 1,6.1033J.s. </w:t>
      </w:r>
    </w:p>
    <w:bookmarkEnd w:id="77"/>
    <w:p w14:paraId="0388A2F2" w14:textId="77777777" w:rsidR="00DC5648" w:rsidRPr="00DC5648" w:rsidRDefault="00DC5648" w:rsidP="00DC5648">
      <w:r w:rsidRPr="00DC5648">
        <w:t xml:space="preserve">Câu 128 (TH): Một con cá heo nghe được âm thanh trong tần số 150 Hz – 150 kHz. Cả người và cá heo có thể nghe được âm thanh có tần số nào dưới đây? </w:t>
      </w:r>
    </w:p>
    <w:p w14:paraId="2BDFC52E" w14:textId="77777777" w:rsidR="00DC5648" w:rsidRPr="00DC5648" w:rsidRDefault="00DC5648" w:rsidP="00DC5648">
      <w:r w:rsidRPr="00DC5648">
        <w:tab/>
        <w:t xml:space="preserve">A. 20 Hz – 150 Hz. </w:t>
      </w:r>
      <w:r w:rsidRPr="00DC5648">
        <w:tab/>
        <w:t xml:space="preserve">B. 20 Hz – 150 kHz. </w:t>
      </w:r>
      <w:r w:rsidRPr="00DC5648">
        <w:tab/>
        <w:t xml:space="preserve">C. 20 kHz – 150 kHz. </w:t>
      </w:r>
      <w:r w:rsidRPr="00DC5648">
        <w:tab/>
        <w:t xml:space="preserve">D. 150 Hz – 20 kHz. </w:t>
      </w:r>
    </w:p>
    <w:p w14:paraId="429C3015" w14:textId="77777777" w:rsidR="00DC5648" w:rsidRPr="00DC5648" w:rsidRDefault="00DC5648" w:rsidP="00DC5648">
      <w:bookmarkStart w:id="78" w:name="_Hlk92378403"/>
      <w:r w:rsidRPr="00DC5648">
        <w:t xml:space="preserve">Câu 129 (VDC): Hai con lắc đơn giống hệt nhau mà các vật nhỏ mang điện tích như nhau, được treo ở một nơi trên mặt đất. Trong mỗi vùng không gian chứa mỗi con lắc có một điện trường đều. Hai điện trường này có cùng cường độ nhưng các đường sức hợp với nhau một góc </w:t>
      </w:r>
      <w:r w:rsidRPr="00DC5648">
        <w:object w:dxaOrig="220" w:dyaOrig="220" w14:anchorId="1E9587DF">
          <v:shape id="_x0000_i5608" type="#_x0000_t75" style="width:11.25pt;height:11.25pt" o:ole="">
            <v:imagedata r:id="rId8478" o:title=""/>
          </v:shape>
          <o:OLEObject Type="Embed" ProgID="Equation.DSMT4" ShapeID="_x0000_i5608" DrawAspect="Content" ObjectID="_1794306958" r:id="rId8479"/>
        </w:object>
      </w:r>
      <w:r w:rsidRPr="00DC5648">
        <w:t xml:space="preserve">. Giữ hai con lắc ở vị trí các dây treo có phương thẳng đứng rồi thả nhẹ thì chúng dao động điều hòa trong cùng một mặt phẳng với biên độ góc </w:t>
      </w:r>
      <w:r w:rsidRPr="00DC5648">
        <w:object w:dxaOrig="260" w:dyaOrig="320" w14:anchorId="698A45A9">
          <v:shape id="_x0000_i5609" type="#_x0000_t75" style="width:12.75pt;height:15.75pt" o:ole="">
            <v:imagedata r:id="rId8480" o:title=""/>
          </v:shape>
          <o:OLEObject Type="Embed" ProgID="Equation.DSMT4" ShapeID="_x0000_i5609" DrawAspect="Content" ObjectID="_1794306959" r:id="rId8481"/>
        </w:object>
      </w:r>
      <w:r w:rsidRPr="00DC5648">
        <w:t xml:space="preserve"> và có chu kì tương ứng là </w:t>
      </w:r>
      <w:r w:rsidRPr="00DC5648">
        <w:object w:dxaOrig="240" w:dyaOrig="360" w14:anchorId="789F4174">
          <v:shape id="_x0000_i5610" type="#_x0000_t75" style="width:12pt;height:18pt" o:ole="">
            <v:imagedata r:id="rId8482" o:title=""/>
          </v:shape>
          <o:OLEObject Type="Embed" ProgID="Equation.DSMT4" ShapeID="_x0000_i5610" DrawAspect="Content" ObjectID="_1794306960" r:id="rId8483"/>
        </w:object>
      </w:r>
      <w:r w:rsidRPr="00DC5648">
        <w:t xml:space="preserve"> và </w:t>
      </w:r>
      <w:r w:rsidRPr="00DC5648">
        <w:object w:dxaOrig="279" w:dyaOrig="360" w14:anchorId="109EEFE9">
          <v:shape id="_x0000_i5611" type="#_x0000_t75" style="width:14.25pt;height:18pt" o:ole="">
            <v:imagedata r:id="rId8484" o:title=""/>
          </v:shape>
          <o:OLEObject Type="Embed" ProgID="Equation.DSMT4" ShapeID="_x0000_i5611" DrawAspect="Content" ObjectID="_1794306961" r:id="rId8485"/>
        </w:object>
      </w:r>
      <w:r w:rsidRPr="00DC5648">
        <w:t xml:space="preserve">. Nếu </w:t>
      </w:r>
      <w:r w:rsidRPr="00DC5648">
        <w:object w:dxaOrig="720" w:dyaOrig="360" w14:anchorId="3C667F5B">
          <v:shape id="_x0000_i5612" type="#_x0000_t75" style="width:36pt;height:18pt" o:ole="">
            <v:imagedata r:id="rId8486" o:title=""/>
          </v:shape>
          <o:OLEObject Type="Embed" ProgID="Equation.DSMT4" ShapeID="_x0000_i5612" DrawAspect="Content" ObjectID="_1794306962" r:id="rId8487"/>
        </w:object>
      </w:r>
      <w:r w:rsidRPr="00DC5648">
        <w:t xml:space="preserve"> thì </w:t>
      </w:r>
      <w:r w:rsidRPr="00DC5648">
        <w:object w:dxaOrig="220" w:dyaOrig="220" w14:anchorId="4330AB5D">
          <v:shape id="_x0000_i5613" type="#_x0000_t75" style="width:11.25pt;height:11.25pt" o:ole="">
            <v:imagedata r:id="rId8488" o:title=""/>
          </v:shape>
          <o:OLEObject Type="Embed" ProgID="Equation.DSMT4" ShapeID="_x0000_i5613" DrawAspect="Content" ObjectID="_1794306963" r:id="rId8489"/>
        </w:object>
      </w:r>
      <w:r w:rsidRPr="00DC5648">
        <w:t xml:space="preserve"> không thể nhận giá trị nào sau đây? </w:t>
      </w:r>
    </w:p>
    <w:p w14:paraId="7CED5C35" w14:textId="77777777" w:rsidR="00DC5648" w:rsidRPr="00DC5648" w:rsidRDefault="00DC5648" w:rsidP="00DC5648">
      <w:r w:rsidRPr="00DC5648">
        <w:tab/>
        <w:t xml:space="preserve">A. </w:t>
      </w:r>
      <w:r w:rsidRPr="00DC5648">
        <w:object w:dxaOrig="380" w:dyaOrig="320" w14:anchorId="3D2AD871">
          <v:shape id="_x0000_i5614" type="#_x0000_t75" style="width:18.75pt;height:15.75pt" o:ole="">
            <v:imagedata r:id="rId8490" o:title=""/>
          </v:shape>
          <o:OLEObject Type="Embed" ProgID="Equation.DSMT4" ShapeID="_x0000_i5614" DrawAspect="Content" ObjectID="_1794306964" r:id="rId8491"/>
        </w:object>
      </w:r>
      <w:r w:rsidRPr="00DC5648">
        <w:tab/>
        <w:t xml:space="preserve">B. </w:t>
      </w:r>
      <w:r w:rsidRPr="00DC5648">
        <w:object w:dxaOrig="380" w:dyaOrig="320" w14:anchorId="2FBE2FBC">
          <v:shape id="_x0000_i5615" type="#_x0000_t75" style="width:18.75pt;height:15.75pt" o:ole="">
            <v:imagedata r:id="rId8492" o:title=""/>
          </v:shape>
          <o:OLEObject Type="Embed" ProgID="Equation.DSMT4" ShapeID="_x0000_i5615" DrawAspect="Content" ObjectID="_1794306965" r:id="rId8493"/>
        </w:object>
      </w:r>
      <w:r w:rsidRPr="00DC5648">
        <w:tab/>
        <w:t xml:space="preserve">C. </w:t>
      </w:r>
      <w:r w:rsidRPr="00DC5648">
        <w:object w:dxaOrig="480" w:dyaOrig="320" w14:anchorId="2E39FA1E">
          <v:shape id="_x0000_i5616" type="#_x0000_t75" style="width:24pt;height:15.75pt" o:ole="">
            <v:imagedata r:id="rId8494" o:title=""/>
          </v:shape>
          <o:OLEObject Type="Embed" ProgID="Equation.DSMT4" ShapeID="_x0000_i5616" DrawAspect="Content" ObjectID="_1794306966" r:id="rId8495"/>
        </w:object>
      </w:r>
      <w:r w:rsidRPr="00DC5648">
        <w:t xml:space="preserve"> </w:t>
      </w:r>
      <w:r w:rsidRPr="00DC5648">
        <w:tab/>
        <w:t xml:space="preserve">D. </w:t>
      </w:r>
      <w:r w:rsidRPr="00DC5648">
        <w:object w:dxaOrig="480" w:dyaOrig="320" w14:anchorId="013D1AEF">
          <v:shape id="_x0000_i5617" type="#_x0000_t75" style="width:24pt;height:15.75pt" o:ole="">
            <v:imagedata r:id="rId8496" o:title=""/>
          </v:shape>
          <o:OLEObject Type="Embed" ProgID="Equation.DSMT4" ShapeID="_x0000_i5617" DrawAspect="Content" ObjectID="_1794306967" r:id="rId8497"/>
        </w:object>
      </w:r>
    </w:p>
    <w:p w14:paraId="38F76181" w14:textId="77777777" w:rsidR="00DC5648" w:rsidRPr="00DC5648" w:rsidRDefault="00DC5648" w:rsidP="00DC5648">
      <w:bookmarkStart w:id="79" w:name="_Hlk92378697"/>
      <w:bookmarkEnd w:id="78"/>
      <w:r w:rsidRPr="00DC5648">
        <w:t>Câu 130 (VD): Một khối thủy tinh được giữ trên bề mặt một chất lỏng chiết suất n. Tia sáng từ không khí tới bề mặt thủy tinh với góc tới 420, góc khúc xạ trong thủy tinh là 270 thì bắt đầu xảy ra hiện tượng phản xạ toàn phần tại bề mặt tiếp xúc giữa thủy tinh và chất lỏng (hình vẽ). Tính chiết suất của chất lỏng.</w:t>
      </w:r>
    </w:p>
    <w:p w14:paraId="05645C45" w14:textId="77777777" w:rsidR="00DC5648" w:rsidRPr="00DC5648" w:rsidRDefault="00EF1727" w:rsidP="00DC5648">
      <w:r>
        <w:rPr>
          <w:noProof/>
        </w:rPr>
        <w:drawing>
          <wp:inline distT="0" distB="0" distL="0" distR="0" wp14:anchorId="203EE19F" wp14:editId="27625D57">
            <wp:extent cx="5629275" cy="3343275"/>
            <wp:effectExtent l="0" t="0" r="9525" b="9525"/>
            <wp:docPr id="4767" name="Picture 4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7"/>
                    <pic:cNvPicPr>
                      <a:picLocks noChangeAspect="1" noChangeArrowheads="1"/>
                    </pic:cNvPicPr>
                  </pic:nvPicPr>
                  <pic:blipFill>
                    <a:blip r:embed="rId8498">
                      <a:extLst>
                        <a:ext uri="{28A0092B-C50C-407E-A947-70E740481C1C}">
                          <a14:useLocalDpi xmlns:a14="http://schemas.microsoft.com/office/drawing/2010/main" val="0"/>
                        </a:ext>
                      </a:extLst>
                    </a:blip>
                    <a:srcRect/>
                    <a:stretch>
                      <a:fillRect/>
                    </a:stretch>
                  </pic:blipFill>
                  <pic:spPr bwMode="auto">
                    <a:xfrm>
                      <a:off x="0" y="0"/>
                      <a:ext cx="5629275" cy="3343275"/>
                    </a:xfrm>
                    <a:prstGeom prst="rect">
                      <a:avLst/>
                    </a:prstGeom>
                    <a:noFill/>
                    <a:ln>
                      <a:noFill/>
                    </a:ln>
                  </pic:spPr>
                </pic:pic>
              </a:graphicData>
            </a:graphic>
          </wp:inline>
        </w:drawing>
      </w:r>
    </w:p>
    <w:p w14:paraId="763484B3" w14:textId="77777777" w:rsidR="00DC5648" w:rsidRPr="00DC5648" w:rsidRDefault="00DC5648" w:rsidP="00DC5648">
      <w:r w:rsidRPr="00DC5648">
        <w:tab/>
      </w:r>
      <w:bookmarkEnd w:id="79"/>
      <w:r w:rsidRPr="00DC5648">
        <w:t>Đáp án: …………………………………………….</w:t>
      </w:r>
    </w:p>
    <w:p w14:paraId="57D3CBB9" w14:textId="77777777" w:rsidR="00DC5648" w:rsidRPr="00DC5648" w:rsidRDefault="00DC5648" w:rsidP="00DC5648">
      <w:r w:rsidRPr="00DC5648">
        <w:t xml:space="preserve">Câu 131 (VDC): Đốt cháy hoàn toàn 0,1 mol hỗn hợp gồm X gồm C6H14 và CxHx (CxHx có vòng benzen) thu được 15,68 lít khí CO2 (đktc) và 9,9 gam nước. Nếu cho hỗn hợp trên vào dung dịch Br2 dư thì CxHx tác dụng hoàn toàn với m gam Br2 . Giá trị của m là </w:t>
      </w:r>
    </w:p>
    <w:p w14:paraId="733B6C6B" w14:textId="77777777" w:rsidR="00DC5648" w:rsidRPr="00DC5648" w:rsidRDefault="00DC5648" w:rsidP="00DC5648">
      <w:r w:rsidRPr="00DC5648">
        <w:tab/>
        <w:t xml:space="preserve">A. 32. </w:t>
      </w:r>
      <w:r w:rsidRPr="00DC5648">
        <w:tab/>
        <w:t xml:space="preserve">B. 16. </w:t>
      </w:r>
      <w:r w:rsidRPr="00DC5648">
        <w:tab/>
        <w:t xml:space="preserve">C. 8. </w:t>
      </w:r>
      <w:r w:rsidRPr="00DC5648">
        <w:tab/>
        <w:t xml:space="preserve">D. 4. </w:t>
      </w:r>
    </w:p>
    <w:p w14:paraId="49BB3A82" w14:textId="77777777" w:rsidR="00DC5648" w:rsidRPr="00DC5648" w:rsidRDefault="00DC5648" w:rsidP="00DC5648">
      <w:r w:rsidRPr="00DC5648">
        <w:t xml:space="preserve">Câu 132 (VD): Cho 0,25 molMgO tan hoàn toàn trong một lượng vừa đủ dung dịch H2SO4 25% đun nóng, sau đó làm nguội dung dịch đến 10oC. Tính khối lượng tinh thể MgSO4.7H2O đã tách ra khỏi dung dịch, biết rằng độ tan của MgSO4 ở 100C là 28,2 gam. </w:t>
      </w:r>
    </w:p>
    <w:p w14:paraId="2EC06DF6" w14:textId="77777777" w:rsidR="00DC5648" w:rsidRPr="00DC5648" w:rsidRDefault="00DC5648" w:rsidP="00DC5648">
      <w:r w:rsidRPr="00DC5648">
        <w:tab/>
        <w:t xml:space="preserve">A. 26,61 gam. </w:t>
      </w:r>
      <w:r w:rsidRPr="00DC5648">
        <w:tab/>
        <w:t xml:space="preserve">B. 23,31 gam. </w:t>
      </w:r>
      <w:r w:rsidRPr="00DC5648">
        <w:tab/>
        <w:t xml:space="preserve">C. 28,62 gam. </w:t>
      </w:r>
      <w:r w:rsidRPr="00DC5648">
        <w:tab/>
        <w:t xml:space="preserve">D. 19,33 gam. </w:t>
      </w:r>
    </w:p>
    <w:p w14:paraId="27473CF4" w14:textId="77777777" w:rsidR="00DC5648" w:rsidRPr="00DC5648" w:rsidRDefault="00DC5648" w:rsidP="00DC5648">
      <w:r w:rsidRPr="00DC5648">
        <w:t xml:space="preserve">Câu 133 (VD): Hoà tan 25 gam hỗn hợp X gồm FeSO4 và Fe2(SO4)3 vào nước, thu được 150 ml dung dịch Y. Thêm H2SO4 (dư) vào 20 ml dung dịch Y rồi chuẩn độ toàn bộ dung dịch này bằng dung dịch KMnO4 0,1M thì dùng hết 30 ml dung dịch chuẩn. Phần trăm khối lượng FeSO4 trong hỗn hợp X là </w:t>
      </w:r>
    </w:p>
    <w:p w14:paraId="72FA1429" w14:textId="77777777" w:rsidR="00DC5648" w:rsidRPr="00DC5648" w:rsidRDefault="00DC5648" w:rsidP="00DC5648">
      <w:r w:rsidRPr="00DC5648">
        <w:tab/>
        <w:t xml:space="preserve">A. 68,4%. </w:t>
      </w:r>
      <w:r w:rsidRPr="00DC5648">
        <w:tab/>
        <w:t xml:space="preserve">B. 9,12%. </w:t>
      </w:r>
      <w:r w:rsidRPr="00DC5648">
        <w:tab/>
        <w:t xml:space="preserve">C. 31,6%. </w:t>
      </w:r>
      <w:r w:rsidRPr="00DC5648">
        <w:tab/>
        <w:t xml:space="preserve">D. 13,68%. </w:t>
      </w:r>
    </w:p>
    <w:p w14:paraId="7EE45995" w14:textId="77777777" w:rsidR="00DC5648" w:rsidRPr="00DC5648" w:rsidRDefault="00DC5648" w:rsidP="00DC5648">
      <w:r w:rsidRPr="00DC5648">
        <w:t xml:space="preserve">Câu 12731 Lưu </w:t>
      </w:r>
    </w:p>
    <w:p w14:paraId="194DB087" w14:textId="77777777" w:rsidR="00DC5648" w:rsidRPr="00DC5648" w:rsidRDefault="00DC5648" w:rsidP="00DC5648">
      <w:r w:rsidRPr="00DC5648">
        <w:t xml:space="preserve">Câu 134 (VD): Cho m gam hỗn hợp X gồm H2NCH2CH2COOH và CH3CH(NH2)COOH tác dụng với 200 ml dung dịch NaOH 1M thu được dung dịch Y. Biết dung dịch Y tác dụng vừa đủ với 500 ml dung dịch HCl 1M. Giá trị của m là </w:t>
      </w:r>
    </w:p>
    <w:p w14:paraId="5479E736" w14:textId="77777777" w:rsidR="00DC5648" w:rsidRPr="00DC5648" w:rsidRDefault="00DC5648" w:rsidP="00DC5648">
      <w:r w:rsidRPr="00DC5648">
        <w:tab/>
        <w:t xml:space="preserve">A. 26,7. </w:t>
      </w:r>
      <w:r w:rsidRPr="00DC5648">
        <w:tab/>
        <w:t xml:space="preserve">B. 17,8. </w:t>
      </w:r>
      <w:r w:rsidRPr="00DC5648">
        <w:tab/>
        <w:t xml:space="preserve">C. 13,35. </w:t>
      </w:r>
      <w:r w:rsidRPr="00DC5648">
        <w:tab/>
        <w:t xml:space="preserve">D. 22,25. </w:t>
      </w:r>
    </w:p>
    <w:p w14:paraId="63A7D6FC" w14:textId="77777777" w:rsidR="00DC5648" w:rsidRPr="00DC5648" w:rsidRDefault="00DC5648" w:rsidP="00DC5648">
      <w:r w:rsidRPr="00DC5648">
        <w:t>Câu 135 (TH): Thực hiện thí nghiệm như hình vẽ bên. Khi đun nóng bình cầu ở nhiệt độ ≥ 170oC thì hiện tượng xảy ra trong ống nghiệm đựng dung dịch brom là</w:t>
      </w:r>
    </w:p>
    <w:p w14:paraId="38EF6F9E" w14:textId="77777777" w:rsidR="00DC5648" w:rsidRPr="00DC5648" w:rsidRDefault="00EF1727" w:rsidP="00DC5648">
      <w:r>
        <w:rPr>
          <w:noProof/>
        </w:rPr>
        <w:drawing>
          <wp:inline distT="0" distB="0" distL="0" distR="0" wp14:anchorId="03A3AA03" wp14:editId="38BDF74A">
            <wp:extent cx="3095625" cy="1647825"/>
            <wp:effectExtent l="0" t="0" r="9525" b="9525"/>
            <wp:docPr id="4768" name="Picture 4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8"/>
                    <pic:cNvPicPr>
                      <a:picLocks noChangeAspect="1" noChangeArrowheads="1"/>
                    </pic:cNvPicPr>
                  </pic:nvPicPr>
                  <pic:blipFill>
                    <a:blip r:embed="rId8499">
                      <a:extLst>
                        <a:ext uri="{28A0092B-C50C-407E-A947-70E740481C1C}">
                          <a14:useLocalDpi xmlns:a14="http://schemas.microsoft.com/office/drawing/2010/main" val="0"/>
                        </a:ext>
                      </a:extLst>
                    </a:blip>
                    <a:srcRect/>
                    <a:stretch>
                      <a:fillRect/>
                    </a:stretch>
                  </pic:blipFill>
                  <pic:spPr bwMode="auto">
                    <a:xfrm>
                      <a:off x="0" y="0"/>
                      <a:ext cx="3095625" cy="1647825"/>
                    </a:xfrm>
                    <a:prstGeom prst="rect">
                      <a:avLst/>
                    </a:prstGeom>
                    <a:noFill/>
                    <a:ln>
                      <a:noFill/>
                    </a:ln>
                  </pic:spPr>
                </pic:pic>
              </a:graphicData>
            </a:graphic>
          </wp:inline>
        </w:drawing>
      </w:r>
    </w:p>
    <w:p w14:paraId="5499D3B8" w14:textId="77777777" w:rsidR="00DC5648" w:rsidRPr="00DC5648" w:rsidRDefault="00DC5648" w:rsidP="00DC5648">
      <w:r w:rsidRPr="00DC5648">
        <w:tab/>
        <w:t xml:space="preserve">A. có kết tủa màu trắng xuất hiện. </w:t>
      </w:r>
      <w:r w:rsidRPr="00DC5648">
        <w:tab/>
        <w:t xml:space="preserve">B. dung dịch brom bị nhạt màu. </w:t>
      </w:r>
    </w:p>
    <w:p w14:paraId="2C5C1316" w14:textId="77777777" w:rsidR="00DC5648" w:rsidRPr="00DC5648" w:rsidRDefault="00DC5648" w:rsidP="00DC5648">
      <w:r w:rsidRPr="00DC5648">
        <w:tab/>
        <w:t xml:space="preserve">C. có kết tủa màu vàng nhạt xuất hiện. </w:t>
      </w:r>
      <w:r w:rsidRPr="00DC5648">
        <w:tab/>
        <w:t xml:space="preserve">D. có kết tủa màu xanh xuất hiện. </w:t>
      </w:r>
    </w:p>
    <w:p w14:paraId="6354F347" w14:textId="77777777" w:rsidR="00DC5648" w:rsidRPr="00DC5648" w:rsidRDefault="00DC5648" w:rsidP="00DC5648">
      <w:r w:rsidRPr="00DC5648">
        <w:t xml:space="preserve">Câu 136 (TH): Phát biểu nào sau đây đúng? </w:t>
      </w:r>
    </w:p>
    <w:p w14:paraId="4D05E527" w14:textId="77777777" w:rsidR="00DC5648" w:rsidRPr="00DC5648" w:rsidRDefault="00DC5648" w:rsidP="00DC5648">
      <w:r w:rsidRPr="00DC5648">
        <w:tab/>
        <w:t xml:space="preserve">A. Amilozơ có cấu trúc mạch phân nhánh. </w:t>
      </w:r>
      <w:r w:rsidRPr="00DC5648">
        <w:tab/>
        <w:t xml:space="preserve">B. Tơ tằm thuộc loại tơ thiên nhiên. </w:t>
      </w:r>
    </w:p>
    <w:p w14:paraId="7634D465" w14:textId="77777777" w:rsidR="00DC5648" w:rsidRPr="00DC5648" w:rsidRDefault="00DC5648" w:rsidP="00DC5648">
      <w:r w:rsidRPr="00DC5648">
        <w:tab/>
        <w:t xml:space="preserve">C. Tinh bột là một loại polime bán tổng hợp. </w:t>
      </w:r>
      <w:r w:rsidRPr="00DC5648">
        <w:tab/>
        <w:t xml:space="preserve">D. Tơ visco thuộc loại tơ tổng hợp. </w:t>
      </w:r>
    </w:p>
    <w:p w14:paraId="63C50E9D" w14:textId="77777777" w:rsidR="00DC5648" w:rsidRPr="00DC5648" w:rsidRDefault="00DC5648" w:rsidP="00DC5648">
      <w:r w:rsidRPr="00DC5648">
        <w:t xml:space="preserve">Câu 137 (VD): Nhiệt phân hoàn toàn muối nitrat của kim loại hóa trị II không đổi thu được 6 gam oxit và 8,4 lít (đktc) hỗn hợp khí NO2, O2. Công thức hóa học của muối là </w:t>
      </w:r>
    </w:p>
    <w:p w14:paraId="19CE9AD8" w14:textId="77777777" w:rsidR="00DC5648" w:rsidRPr="00DC5648" w:rsidRDefault="00DC5648" w:rsidP="00DC5648">
      <w:r w:rsidRPr="00DC5648">
        <w:tab/>
        <w:t xml:space="preserve">A. Cu(NO3)2. </w:t>
      </w:r>
      <w:r w:rsidRPr="00DC5648">
        <w:tab/>
        <w:t xml:space="preserve">B. Pb(NO3)2. </w:t>
      </w:r>
      <w:r w:rsidRPr="00DC5648">
        <w:tab/>
        <w:t xml:space="preserve">C. Mg(NO3)2. </w:t>
      </w:r>
      <w:r w:rsidRPr="00DC5648">
        <w:tab/>
        <w:t xml:space="preserve">D. Zn(NO3)2. </w:t>
      </w:r>
    </w:p>
    <w:p w14:paraId="261702F9" w14:textId="77777777" w:rsidR="00DC5648" w:rsidRPr="00DC5648" w:rsidRDefault="00DC5648" w:rsidP="00DC5648">
      <w:r w:rsidRPr="00DC5648">
        <w:t xml:space="preserve">Câu 138 (NB): Cho các chất sau tan trong nước: Na2CO3, CH3COOCH3, HCOOH, MgCl2, HF. Số chất điện li mạnh và điện li yếu lần lượt là </w:t>
      </w:r>
    </w:p>
    <w:p w14:paraId="5BD9CE44" w14:textId="77777777" w:rsidR="00DC5648" w:rsidRPr="00DC5648" w:rsidRDefault="00DC5648" w:rsidP="00DC5648">
      <w:r w:rsidRPr="00DC5648">
        <w:tab/>
        <w:t xml:space="preserve">A. 2 và 2. </w:t>
      </w:r>
      <w:r w:rsidRPr="00DC5648">
        <w:tab/>
        <w:t xml:space="preserve">B. 3 và 2. </w:t>
      </w:r>
      <w:r w:rsidRPr="00DC5648">
        <w:tab/>
        <w:t xml:space="preserve">C. 1 và 4. </w:t>
      </w:r>
      <w:r w:rsidRPr="00DC5648">
        <w:tab/>
        <w:t xml:space="preserve">D. 3 và 1. </w:t>
      </w:r>
    </w:p>
    <w:p w14:paraId="4DCAEF4D" w14:textId="77777777" w:rsidR="00DC5648" w:rsidRPr="00DC5648" w:rsidRDefault="00DC5648" w:rsidP="00DC5648">
      <w:r w:rsidRPr="00DC5648">
        <w:t xml:space="preserve">Câu 139 (TH): Cho 5 gam kẽm viên vào cốc đựng 50 ml dung dịch H2SO4 4M ở nhiệt độ thường (25oC). Trường hợp nào tốc độ phản ứng không đổi? </w:t>
      </w:r>
    </w:p>
    <w:p w14:paraId="7D4B4CB0" w14:textId="77777777" w:rsidR="00DC5648" w:rsidRPr="00DC5648" w:rsidRDefault="00DC5648" w:rsidP="00DC5648">
      <w:r w:rsidRPr="00DC5648">
        <w:tab/>
        <w:t xml:space="preserve">A. Thay dung dịch H2SO4 4M bằng dung dịch H2SO4 2M. </w:t>
      </w:r>
      <w:r w:rsidRPr="00DC5648">
        <w:tab/>
        <w:t xml:space="preserve">B. Thay 5 gam kẽm viên bằng 5 gam kẽm bột. </w:t>
      </w:r>
      <w:r w:rsidRPr="00DC5648">
        <w:tab/>
        <w:t xml:space="preserve">C. Thực hiện phản ứng ở 50oC. </w:t>
      </w:r>
      <w:r w:rsidRPr="00DC5648">
        <w:tab/>
        <w:t xml:space="preserve">D. Dùng lượng dung dịch H2SO4 gấp đôi ban đầu. </w:t>
      </w:r>
    </w:p>
    <w:p w14:paraId="4CC9F579" w14:textId="77777777" w:rsidR="00DC5648" w:rsidRPr="00DC5648" w:rsidRDefault="00DC5648" w:rsidP="00DC5648">
      <w:r w:rsidRPr="00DC5648">
        <w:t xml:space="preserve">Câu 140 (VDC): Hỗn hợp M gồm 3 este đơn chức X, Y, Z (MX&lt; MY&lt; MZ và số mol của Y bé hơn số mol X) tạo thành từ cùng một axitcacboxylic (phân tử chỉ có nhóm COOH) và ba ancol no (số nguyên tử C trong phân tử mỗi ancol nhỏ hơn 4). Thủy phân hoàn toàn 34,8 gam M bằng 490 ml dung dịch NaOH 1M (dư 40% so với lượng phản ứng). Cô cạn hỗn hợp sau phản ứng thu được 38,5 gam chất rắn khan. Mặt khác, nếu đốt cháy hoàn toàn 34,8 gam M thì thu được CO2 và 23,4 gam H2O. Thành phần phần trăm theo khối lượng Y trong M là </w:t>
      </w:r>
    </w:p>
    <w:p w14:paraId="7ADAEE68" w14:textId="77777777" w:rsidR="00DC5648" w:rsidRPr="00DC5648" w:rsidRDefault="00DC5648" w:rsidP="00DC5648">
      <w:r w:rsidRPr="00DC5648">
        <w:tab/>
        <w:t>Đáp án: …………………………………………….</w:t>
      </w:r>
    </w:p>
    <w:p w14:paraId="3BF9089D" w14:textId="77777777" w:rsidR="00DC5648" w:rsidRPr="00DC5648" w:rsidRDefault="00DC5648" w:rsidP="00DC5648">
      <w:r w:rsidRPr="00DC5648">
        <w:t xml:space="preserve">Câu 141 (NB): Cây không sử dụng được nitơ phân tử N2 trong không khí vì: </w:t>
      </w:r>
    </w:p>
    <w:p w14:paraId="5BCC3A30" w14:textId="77777777" w:rsidR="00DC5648" w:rsidRPr="00DC5648" w:rsidRDefault="00DC5648" w:rsidP="00DC5648">
      <w:r w:rsidRPr="00DC5648">
        <w:tab/>
        <w:t xml:space="preserve">A. phân tử N2 có liên kết ba bền vững cần phải đủ điều kiện mới bẻ gãy được. </w:t>
      </w:r>
      <w:r w:rsidRPr="00DC5648">
        <w:tab/>
        <w:t xml:space="preserve">B. lượng N2 tự do bay lơ lửng trong không khí không hòa vào đất nên cây không hấp thụ được. </w:t>
      </w:r>
      <w:r w:rsidRPr="00DC5648">
        <w:tab/>
        <w:t xml:space="preserve">C. lượng N2 trong không khí quá thấp. </w:t>
      </w:r>
      <w:r w:rsidRPr="00DC5648">
        <w:tab/>
        <w:t xml:space="preserve">D. do lượng N2 có sẵn trong đất từ các nguồn khác quá lớn. </w:t>
      </w:r>
    </w:p>
    <w:p w14:paraId="44E12465" w14:textId="77777777" w:rsidR="00DC5648" w:rsidRPr="00DC5648" w:rsidRDefault="00DC5648" w:rsidP="00DC5648">
      <w:r w:rsidRPr="00DC5648">
        <w:t xml:space="preserve">Câu 142 (TH): Trạng thái có sự biến đổi lí hoá xảy ra trong tế bào sống khi bị kích thích gọi là </w:t>
      </w:r>
    </w:p>
    <w:p w14:paraId="0C3E122F" w14:textId="77777777" w:rsidR="00DC5648" w:rsidRPr="00DC5648" w:rsidRDefault="00DC5648" w:rsidP="00DC5648">
      <w:r w:rsidRPr="00DC5648">
        <w:tab/>
        <w:t xml:space="preserve">A. trạng thái ức chế </w:t>
      </w:r>
      <w:r w:rsidRPr="00DC5648">
        <w:tab/>
        <w:t xml:space="preserve">B. trạng thái tiềm sinh </w:t>
      </w:r>
      <w:r w:rsidRPr="00DC5648">
        <w:tab/>
        <w:t xml:space="preserve">C. trạng thái nghỉ </w:t>
      </w:r>
      <w:r w:rsidRPr="00DC5648">
        <w:tab/>
        <w:t xml:space="preserve">D. trạng thái hưng phấn. </w:t>
      </w:r>
    </w:p>
    <w:p w14:paraId="444C403C" w14:textId="77777777" w:rsidR="00DC5648" w:rsidRPr="00DC5648" w:rsidRDefault="00DC5648" w:rsidP="00DC5648">
      <w:r w:rsidRPr="00DC5648">
        <w:t xml:space="preserve">Câu 143 (TH): Cho các ý sau: </w:t>
      </w:r>
    </w:p>
    <w:p w14:paraId="3C490940" w14:textId="77777777" w:rsidR="00DC5648" w:rsidRPr="00DC5648" w:rsidRDefault="00DC5648" w:rsidP="00DC5648">
      <w:r w:rsidRPr="00DC5648">
        <w:t xml:space="preserve">1. Ức chế sinh trưởng của chồi đỉnh. </w:t>
      </w:r>
    </w:p>
    <w:p w14:paraId="58F4B2B7" w14:textId="77777777" w:rsidR="00DC5648" w:rsidRPr="00DC5648" w:rsidRDefault="00DC5648" w:rsidP="00DC5648">
      <w:r w:rsidRPr="00DC5648">
        <w:t xml:space="preserve">2. Kích thích sinh trưởng của các chồi bên. </w:t>
      </w:r>
    </w:p>
    <w:p w14:paraId="3E7907D9" w14:textId="77777777" w:rsidR="00DC5648" w:rsidRPr="00DC5648" w:rsidRDefault="00DC5648" w:rsidP="00DC5648">
      <w:r w:rsidRPr="00DC5648">
        <w:t xml:space="preserve">3. Tạo ưu thế đỉnh cho cây.. </w:t>
      </w:r>
    </w:p>
    <w:p w14:paraId="442EE2DA" w14:textId="77777777" w:rsidR="00DC5648" w:rsidRPr="00DC5648" w:rsidRDefault="00DC5648" w:rsidP="00DC5648">
      <w:r w:rsidRPr="00DC5648">
        <w:t xml:space="preserve">Khi trồng các loại hoa màu, người ta thường ngắt bỏ ngọn bí, mướp, dưa, …. Việc này có tác dụng: </w:t>
      </w:r>
    </w:p>
    <w:p w14:paraId="55C1A8ED" w14:textId="77777777" w:rsidR="00DC5648" w:rsidRPr="00DC5648" w:rsidRDefault="00DC5648" w:rsidP="00DC5648">
      <w:r w:rsidRPr="00DC5648">
        <w:tab/>
        <w:t xml:space="preserve">A. 2, 3. </w:t>
      </w:r>
      <w:r w:rsidRPr="00DC5648">
        <w:tab/>
        <w:t xml:space="preserve">B. 1, 2. </w:t>
      </w:r>
      <w:r w:rsidRPr="00DC5648">
        <w:tab/>
        <w:t xml:space="preserve">C. 1, 3. </w:t>
      </w:r>
      <w:r w:rsidRPr="00DC5648">
        <w:tab/>
        <w:t xml:space="preserve">D. 1, 2, 3. </w:t>
      </w:r>
    </w:p>
    <w:p w14:paraId="017A5CE0" w14:textId="77777777" w:rsidR="00DC5648" w:rsidRPr="00DC5648" w:rsidRDefault="00DC5648" w:rsidP="00DC5648">
      <w:r w:rsidRPr="00DC5648">
        <w:t xml:space="preserve">Câu 144 (NB): Cơ sở tế bào học đặc trưng chỉ có ở sinh sản hữu tính là </w:t>
      </w:r>
    </w:p>
    <w:p w14:paraId="4E49A982" w14:textId="77777777" w:rsidR="00DC5648" w:rsidRPr="00DC5648" w:rsidRDefault="00DC5648" w:rsidP="00DC5648">
      <w:r w:rsidRPr="00DC5648">
        <w:tab/>
        <w:t xml:space="preserve">A. quá trình giảm phân và thụ tinh. </w:t>
      </w:r>
      <w:r w:rsidRPr="00DC5648">
        <w:tab/>
        <w:t xml:space="preserve">B. quá trình nguyên phân và giảm phân. </w:t>
      </w:r>
      <w:r w:rsidRPr="00DC5648">
        <w:tab/>
        <w:t xml:space="preserve">C. kiểu gen của thế hệ sau không thay đổi. </w:t>
      </w:r>
      <w:r w:rsidRPr="00DC5648">
        <w:tab/>
        <w:t xml:space="preserve">D. bộ nhiễm sắc thể của loài không thay đổi. </w:t>
      </w:r>
    </w:p>
    <w:p w14:paraId="7AF8B98A" w14:textId="77777777" w:rsidR="00DC5648" w:rsidRPr="00DC5648" w:rsidRDefault="00DC5648" w:rsidP="00DC5648">
      <w:r w:rsidRPr="00DC5648">
        <w:t xml:space="preserve">Câu 145 (NB): Dạng đột biến nào sau đây làm cho alen đột biến tăng 2 liên kết hiđrô? </w:t>
      </w:r>
    </w:p>
    <w:p w14:paraId="32F2DC38" w14:textId="77777777" w:rsidR="00DC5648" w:rsidRPr="00DC5648" w:rsidRDefault="00DC5648" w:rsidP="00DC5648">
      <w:r w:rsidRPr="00DC5648">
        <w:tab/>
        <w:t xml:space="preserve">A. Mất 2 cặp A - T. </w:t>
      </w:r>
      <w:r w:rsidRPr="00DC5648">
        <w:tab/>
        <w:t xml:space="preserve">B. Thêm 1 cặp G - X. </w:t>
      </w:r>
      <w:r w:rsidRPr="00DC5648">
        <w:tab/>
        <w:t xml:space="preserve">C. Thêm 1 cặp A - T. </w:t>
      </w:r>
      <w:r w:rsidRPr="00DC5648">
        <w:tab/>
        <w:t xml:space="preserve">D. Mất 1 cặp A - T. </w:t>
      </w:r>
    </w:p>
    <w:p w14:paraId="29F71834" w14:textId="77777777" w:rsidR="00DC5648" w:rsidRPr="00DC5648" w:rsidRDefault="00DC5648" w:rsidP="00DC5648">
      <w:r w:rsidRPr="00DC5648">
        <w:t xml:space="preserve">Câu 146 (TH): Một quần thể có thành phần kiểu gen là: 0,04AA : 0,32Aa : 0,64aa. Tần số alen a của quần thể này là bao nhiêu? </w:t>
      </w:r>
    </w:p>
    <w:p w14:paraId="07683DCA" w14:textId="77777777" w:rsidR="00DC5648" w:rsidRPr="00DC5648" w:rsidRDefault="00DC5648" w:rsidP="00DC5648">
      <w:r w:rsidRPr="00DC5648">
        <w:tab/>
        <w:t xml:space="preserve">A. 0,2. </w:t>
      </w:r>
      <w:r w:rsidRPr="00DC5648">
        <w:tab/>
        <w:t xml:space="preserve">B. 0,5. </w:t>
      </w:r>
      <w:r w:rsidRPr="00DC5648">
        <w:tab/>
        <w:t xml:space="preserve">C. 0,3. </w:t>
      </w:r>
      <w:r w:rsidRPr="00DC5648">
        <w:tab/>
        <w:t xml:space="preserve">D. 0,8. </w:t>
      </w:r>
    </w:p>
    <w:p w14:paraId="45171904" w14:textId="77777777" w:rsidR="00DC5648" w:rsidRPr="00DC5648" w:rsidRDefault="00DC5648" w:rsidP="00DC5648">
      <w:r w:rsidRPr="00DC5648">
        <w:t xml:space="preserve">Câu 147 (NB): Theo giả thuyết siêu trội, phép lai nào sau đây cho đời con có ưu thế lai cao nhất? </w:t>
      </w:r>
    </w:p>
    <w:p w14:paraId="222795DB" w14:textId="77777777" w:rsidR="00DC5648" w:rsidRPr="00DC5648" w:rsidRDefault="00DC5648" w:rsidP="00DC5648">
      <w:r w:rsidRPr="00DC5648">
        <w:tab/>
        <w:t xml:space="preserve">A. AaBbdd × aabbdd. </w:t>
      </w:r>
      <w:r w:rsidRPr="00DC5648">
        <w:tab/>
        <w:t xml:space="preserve">B. AAbbdd × aabbDD. </w:t>
      </w:r>
      <w:r w:rsidRPr="00DC5648">
        <w:tab/>
        <w:t xml:space="preserve">C. AABBDD × AABBDD. </w:t>
      </w:r>
      <w:r w:rsidRPr="00DC5648">
        <w:tab/>
        <w:t xml:space="preserve">D. AAbbdd × aaBBDD. </w:t>
      </w:r>
    </w:p>
    <w:p w14:paraId="63ACBF82" w14:textId="77777777" w:rsidR="00DC5648" w:rsidRPr="00DC5648" w:rsidRDefault="00DC5648" w:rsidP="00DC5648">
      <w:r w:rsidRPr="00DC5648">
        <w:t xml:space="preserve">Câu 148 (TH): Các loài sâu ăn lá thường có màu xanh lẫn với màu xanh của lá, nhờ đó mà chúng khó bị chim ăn sâu phát hiện và tiêu diệt. Theo Đacuyn, đặc điểm thích nghi này được hình thành do </w:t>
      </w:r>
    </w:p>
    <w:p w14:paraId="753BCCF8" w14:textId="77777777" w:rsidR="00DC5648" w:rsidRPr="00DC5648" w:rsidRDefault="00DC5648" w:rsidP="00DC5648">
      <w:r w:rsidRPr="00DC5648">
        <w:tab/>
        <w:t xml:space="preserve">A. chọn lọc tự nhiên tích lũy các biến dị cá thể màu xanh qua nhiều thế hệ. </w:t>
      </w:r>
      <w:r w:rsidRPr="00DC5648">
        <w:tab/>
        <w:t xml:space="preserve">B. ảnh hưởng trực tiếp của thức ăn là lá cây có màu xanh làm biến đổi màu sắc cơ thể sâu. </w:t>
      </w:r>
      <w:r w:rsidRPr="00DC5648">
        <w:tab/>
        <w:t xml:space="preserve">C. khi chuyển sang ăn lá, sâu tự biến đổi màu để thích nghi với môi trường. </w:t>
      </w:r>
      <w:r w:rsidRPr="00DC5648">
        <w:tab/>
        <w:t xml:space="preserve">D. Chim ăn sâu không ăn các con sâu màu xanh </w:t>
      </w:r>
    </w:p>
    <w:p w14:paraId="123331C5" w14:textId="77777777" w:rsidR="00DC5648" w:rsidRPr="00DC5648" w:rsidRDefault="00DC5648" w:rsidP="00DC5648">
      <w:r w:rsidRPr="00DC5648">
        <w:t xml:space="preserve">Câu 149 (NB): Quần thể sinh vật là </w:t>
      </w:r>
    </w:p>
    <w:p w14:paraId="510906CA" w14:textId="77777777" w:rsidR="00DC5648" w:rsidRPr="00DC5648" w:rsidRDefault="00DC5648" w:rsidP="00DC5648">
      <w:r w:rsidRPr="00DC5648">
        <w:tab/>
        <w:t xml:space="preserve">A. tập hợp cá thể cùng loài, cùng sinh sống trong một không gian xác định, vào một thời gian nhất định, có khả năng sinh sản bình thường </w:t>
      </w:r>
      <w:r w:rsidRPr="00DC5648">
        <w:tab/>
        <w:t xml:space="preserve">B. tập hợp cá thể khác loài, cùng sinh sống trong một không gian xác định, vào một thời gian nhất định, có sự cách ly sinh sản giữa các cá thể. </w:t>
      </w:r>
      <w:r w:rsidRPr="00DC5648">
        <w:tab/>
        <w:t xml:space="preserve">C. nhóm cá thể cùng loài, tồn tại trong một thời gian nhất định, cùng sinh sống trong vùng phân bố của loài. </w:t>
      </w:r>
      <w:r w:rsidRPr="00DC5648">
        <w:tab/>
        <w:t xml:space="preserve">D. nhóm cá thể của một loài, tồn tại trong một thời gian nhất định, có khả năng sinh sản thế hệ mới hữu thụ </w:t>
      </w:r>
    </w:p>
    <w:p w14:paraId="6256645F" w14:textId="77777777" w:rsidR="00DC5648" w:rsidRPr="00DC5648" w:rsidRDefault="00DC5648" w:rsidP="00DC5648">
      <w:r w:rsidRPr="00DC5648">
        <w:t xml:space="preserve">Câu 150 (TH): Bệnh bạch tạng ở người do đột biến gen lặn a nằm trên nhiễm sắc thể thường quy định, alen trội A tương ứng quy định người bình thường. Một gia đình có bố và mẹ bình thường nhưng người con đầu của họ bị bạch tạng. Khả năng để họ sinh đứa con thứ hai cũng bị bệnh bạch tạng là bao nhiêu? </w:t>
      </w:r>
    </w:p>
    <w:p w14:paraId="27558D6B" w14:textId="77777777" w:rsidR="00DC5648" w:rsidRPr="00DC5648" w:rsidRDefault="00DC5648" w:rsidP="00DC5648">
      <w:r w:rsidRPr="00DC5648">
        <w:tab/>
        <w:t>Đáp án: …………………………………………….</w:t>
      </w:r>
    </w:p>
    <w:p w14:paraId="181F13D8" w14:textId="77777777" w:rsidR="00DC5648" w:rsidRPr="00DC5648" w:rsidRDefault="00DC5648" w:rsidP="00DC5648">
      <w:r w:rsidRPr="00DC5648">
        <w:br w:type="page"/>
        <w:t>Đáp án</w:t>
      </w:r>
    </w:p>
    <w:tbl>
      <w:tblPr>
        <w:tblpPr w:leftFromText="180" w:rightFromText="180" w:vertAnchor="page" w:horzAnchor="margin" w:tblpY="1442"/>
        <w:tblW w:w="5000"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056"/>
        <w:gridCol w:w="938"/>
        <w:gridCol w:w="938"/>
        <w:gridCol w:w="1461"/>
        <w:gridCol w:w="938"/>
        <w:gridCol w:w="938"/>
        <w:gridCol w:w="1341"/>
        <w:gridCol w:w="938"/>
        <w:gridCol w:w="938"/>
        <w:gridCol w:w="939"/>
      </w:tblGrid>
      <w:tr w:rsidR="00DC5648" w:rsidRPr="00DC5648" w14:paraId="53645EFD"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7B49145D" w14:textId="77777777" w:rsidR="00DC5648" w:rsidRPr="00DC5648" w:rsidRDefault="00DC5648" w:rsidP="00DC5648">
            <w:r w:rsidRPr="00DC5648">
              <w:t>1.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3D9F3E41" w14:textId="77777777" w:rsidR="00DC5648" w:rsidRPr="00DC5648" w:rsidRDefault="00DC5648" w:rsidP="00DC5648">
            <w:r w:rsidRPr="00DC5648">
              <w:t>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12410DE" w14:textId="77777777" w:rsidR="00DC5648" w:rsidRPr="00DC5648" w:rsidRDefault="00DC5648" w:rsidP="00DC5648">
            <w:r w:rsidRPr="00DC5648">
              <w:t>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FA7D289" w14:textId="77777777" w:rsidR="00DC5648" w:rsidRPr="00DC5648" w:rsidRDefault="00DC5648" w:rsidP="00DC5648">
            <w:r w:rsidRPr="00DC5648">
              <w:t>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6444D352" w14:textId="77777777" w:rsidR="00DC5648" w:rsidRPr="00DC5648" w:rsidRDefault="00DC5648" w:rsidP="00DC5648">
            <w:r w:rsidRPr="00DC5648">
              <w:t>5.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F6BCCE0" w14:textId="77777777" w:rsidR="00DC5648" w:rsidRPr="00DC5648" w:rsidRDefault="00DC5648" w:rsidP="00DC5648">
            <w:r w:rsidRPr="00DC5648">
              <w:t>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59F9048" w14:textId="77777777" w:rsidR="00DC5648" w:rsidRPr="00DC5648" w:rsidRDefault="00DC5648" w:rsidP="00DC5648">
            <w:r w:rsidRPr="00DC5648">
              <w:t>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56EEB00" w14:textId="77777777" w:rsidR="00DC5648" w:rsidRPr="00DC5648" w:rsidRDefault="00DC5648" w:rsidP="00DC5648">
            <w:r w:rsidRPr="00DC5648">
              <w:t>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B3A5ED4" w14:textId="77777777" w:rsidR="00DC5648" w:rsidRPr="00DC5648" w:rsidRDefault="00DC5648" w:rsidP="00DC5648">
            <w:r w:rsidRPr="00DC5648">
              <w:t>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954C05C" w14:textId="77777777" w:rsidR="00DC5648" w:rsidRPr="00DC5648" w:rsidRDefault="00DC5648" w:rsidP="00DC5648">
            <w:r w:rsidRPr="00DC5648">
              <w:t>10. B</w:t>
            </w:r>
          </w:p>
        </w:tc>
      </w:tr>
      <w:tr w:rsidR="00DC5648" w:rsidRPr="00DC5648" w14:paraId="0BCDDCDC"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4C9CFA62" w14:textId="77777777" w:rsidR="00DC5648" w:rsidRPr="00DC5648" w:rsidRDefault="00DC5648" w:rsidP="00DC5648">
            <w:r w:rsidRPr="00DC5648">
              <w:t>11.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D3E5FB6" w14:textId="77777777" w:rsidR="00DC5648" w:rsidRPr="00DC5648" w:rsidRDefault="00DC5648" w:rsidP="00DC5648">
            <w:r w:rsidRPr="00DC5648">
              <w:t>12.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CEAA85A" w14:textId="77777777" w:rsidR="00DC5648" w:rsidRPr="00DC5648" w:rsidRDefault="00DC5648" w:rsidP="00DC5648">
            <w:r w:rsidRPr="00DC5648">
              <w:t>13.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149595D" w14:textId="77777777" w:rsidR="00DC5648" w:rsidRPr="00DC5648" w:rsidRDefault="00DC5648" w:rsidP="00DC5648">
            <w:r w:rsidRPr="00DC5648">
              <w:t>14.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5F6285E" w14:textId="77777777" w:rsidR="00DC5648" w:rsidRPr="00DC5648" w:rsidRDefault="00DC5648" w:rsidP="00DC5648">
            <w:r w:rsidRPr="00DC5648">
              <w:t>15.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F77610F" w14:textId="77777777" w:rsidR="00DC5648" w:rsidRPr="00DC5648" w:rsidRDefault="00DC5648" w:rsidP="00DC5648">
            <w:r w:rsidRPr="00DC5648">
              <w:t>16.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1D35E28" w14:textId="77777777" w:rsidR="00DC5648" w:rsidRPr="00DC5648" w:rsidRDefault="00DC5648" w:rsidP="00DC5648">
            <w:r w:rsidRPr="00DC5648">
              <w:t>17.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4CFF8FA" w14:textId="77777777" w:rsidR="00DC5648" w:rsidRPr="00DC5648" w:rsidRDefault="00DC5648" w:rsidP="00DC5648">
            <w:r w:rsidRPr="00DC5648">
              <w:t>18.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98F5D7F" w14:textId="77777777" w:rsidR="00DC5648" w:rsidRPr="00DC5648" w:rsidRDefault="00DC5648" w:rsidP="00DC5648">
            <w:r w:rsidRPr="00DC5648">
              <w:t>19.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C02A055" w14:textId="77777777" w:rsidR="00DC5648" w:rsidRPr="00DC5648" w:rsidRDefault="00DC5648" w:rsidP="00DC5648">
            <w:r w:rsidRPr="00DC5648">
              <w:t>20. B</w:t>
            </w:r>
          </w:p>
        </w:tc>
      </w:tr>
      <w:tr w:rsidR="00DC5648" w:rsidRPr="00DC5648" w14:paraId="2B1AF1D0"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739EA0B0" w14:textId="77777777" w:rsidR="00DC5648" w:rsidRPr="00DC5648" w:rsidRDefault="00DC5648" w:rsidP="00DC5648">
            <w:r w:rsidRPr="00DC5648">
              <w:t>21.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278765B1" w14:textId="77777777" w:rsidR="00DC5648" w:rsidRPr="00DC5648" w:rsidRDefault="00DC5648" w:rsidP="00DC5648">
            <w:r w:rsidRPr="00DC5648">
              <w:t>22.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055048E" w14:textId="77777777" w:rsidR="00DC5648" w:rsidRPr="00DC5648" w:rsidRDefault="00DC5648" w:rsidP="00DC5648">
            <w:r w:rsidRPr="00DC5648">
              <w:t>23.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89C797A" w14:textId="77777777" w:rsidR="00DC5648" w:rsidRPr="00DC5648" w:rsidRDefault="00DC5648" w:rsidP="00DC5648">
            <w:r w:rsidRPr="00DC5648">
              <w:t>24.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5ED1883" w14:textId="77777777" w:rsidR="00DC5648" w:rsidRPr="00DC5648" w:rsidRDefault="00DC5648" w:rsidP="00DC5648">
            <w:r w:rsidRPr="00DC5648">
              <w:t>25.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3D20F3D" w14:textId="77777777" w:rsidR="00DC5648" w:rsidRPr="00DC5648" w:rsidRDefault="00DC5648" w:rsidP="00DC5648">
            <w:r w:rsidRPr="00DC5648">
              <w:t>26.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6C9F7318" w14:textId="77777777" w:rsidR="00DC5648" w:rsidRPr="00DC5648" w:rsidRDefault="00DC5648" w:rsidP="00DC5648">
            <w:r w:rsidRPr="00DC5648">
              <w:t>27.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C0F5B0D" w14:textId="77777777" w:rsidR="00DC5648" w:rsidRPr="00DC5648" w:rsidRDefault="00DC5648" w:rsidP="00DC5648">
            <w:r w:rsidRPr="00DC5648">
              <w:t>28.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3424DAF7" w14:textId="77777777" w:rsidR="00DC5648" w:rsidRPr="00DC5648" w:rsidRDefault="00DC5648" w:rsidP="00DC5648">
            <w:r w:rsidRPr="00DC5648">
              <w:t>29.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4F0F606" w14:textId="77777777" w:rsidR="00DC5648" w:rsidRPr="00DC5648" w:rsidRDefault="00DC5648" w:rsidP="00DC5648">
            <w:r w:rsidRPr="00DC5648">
              <w:t>30. B</w:t>
            </w:r>
          </w:p>
        </w:tc>
      </w:tr>
      <w:tr w:rsidR="00DC5648" w:rsidRPr="00DC5648" w14:paraId="5BD176D1"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43BB83CA" w14:textId="77777777" w:rsidR="00DC5648" w:rsidRPr="00DC5648" w:rsidRDefault="00DC5648" w:rsidP="00DC5648">
            <w:r w:rsidRPr="00DC5648">
              <w:t>31.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BBBC450" w14:textId="77777777" w:rsidR="00DC5648" w:rsidRPr="00DC5648" w:rsidRDefault="00DC5648" w:rsidP="00DC5648">
            <w:r w:rsidRPr="00DC5648">
              <w:t>32.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D66E211" w14:textId="77777777" w:rsidR="00DC5648" w:rsidRPr="00DC5648" w:rsidRDefault="00DC5648" w:rsidP="00DC5648">
            <w:r w:rsidRPr="00DC5648">
              <w:t>33.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2EFB7813" w14:textId="77777777" w:rsidR="00DC5648" w:rsidRPr="00DC5648" w:rsidRDefault="00DC5648" w:rsidP="00DC5648">
            <w:r w:rsidRPr="00DC5648">
              <w:t>34.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03A38D6" w14:textId="77777777" w:rsidR="00DC5648" w:rsidRPr="00DC5648" w:rsidRDefault="00DC5648" w:rsidP="00DC5648">
            <w:r w:rsidRPr="00DC5648">
              <w:t>35.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54A32B9A" w14:textId="77777777" w:rsidR="00DC5648" w:rsidRPr="00DC5648" w:rsidRDefault="00DC5648" w:rsidP="00DC5648">
            <w:r w:rsidRPr="00DC5648">
              <w:t xml:space="preserve">36. </w:t>
            </w:r>
            <w:r w:rsidRPr="00DC5648">
              <w:object w:dxaOrig="220" w:dyaOrig="620" w14:anchorId="6AC4AAEF">
                <v:shape id="_x0000_i5618" type="#_x0000_t75" style="width:11.25pt;height:30.75pt" o:ole="">
                  <v:imagedata r:id="rId8500" o:title=""/>
                </v:shape>
                <o:OLEObject Type="Embed" ProgID="Equation.DSMT4" ShapeID="_x0000_i5618" DrawAspect="Content" ObjectID="_1794306968" r:id="rId8501"/>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12CCA631" w14:textId="77777777" w:rsidR="00DC5648" w:rsidRPr="00DC5648" w:rsidRDefault="00DC5648" w:rsidP="00DC5648">
            <w:r w:rsidRPr="00DC5648">
              <w:t>37. 2</w:t>
            </w:r>
          </w:p>
        </w:tc>
        <w:tc>
          <w:tcPr>
            <w:tcW w:w="500" w:type="pct"/>
            <w:tcBorders>
              <w:top w:val="single" w:sz="4" w:space="0" w:color="auto"/>
              <w:left w:val="single" w:sz="4" w:space="0" w:color="auto"/>
              <w:bottom w:val="single" w:sz="4" w:space="0" w:color="auto"/>
              <w:right w:val="single" w:sz="4" w:space="0" w:color="auto"/>
            </w:tcBorders>
            <w:vAlign w:val="center"/>
            <w:hideMark/>
          </w:tcPr>
          <w:p w14:paraId="50104F3C" w14:textId="77777777" w:rsidR="00DC5648" w:rsidRPr="00DC5648" w:rsidRDefault="00DC5648" w:rsidP="00DC5648">
            <w:r w:rsidRPr="00DC5648">
              <w:t>38. 2</w:t>
            </w:r>
          </w:p>
        </w:tc>
        <w:tc>
          <w:tcPr>
            <w:tcW w:w="500" w:type="pct"/>
            <w:tcBorders>
              <w:top w:val="single" w:sz="4" w:space="0" w:color="auto"/>
              <w:left w:val="single" w:sz="4" w:space="0" w:color="auto"/>
              <w:bottom w:val="single" w:sz="4" w:space="0" w:color="auto"/>
              <w:right w:val="single" w:sz="4" w:space="0" w:color="auto"/>
            </w:tcBorders>
            <w:vAlign w:val="center"/>
            <w:hideMark/>
          </w:tcPr>
          <w:p w14:paraId="1CBC9BCC" w14:textId="77777777" w:rsidR="00DC5648" w:rsidRPr="00DC5648" w:rsidRDefault="00DC5648" w:rsidP="00DC5648">
            <w:r w:rsidRPr="00DC5648">
              <w:t>39.</w:t>
            </w:r>
            <w:r w:rsidRPr="00DC5648">
              <w:br/>
              <w:t>116753</w:t>
            </w:r>
          </w:p>
        </w:tc>
        <w:tc>
          <w:tcPr>
            <w:tcW w:w="500" w:type="pct"/>
            <w:tcBorders>
              <w:top w:val="single" w:sz="4" w:space="0" w:color="auto"/>
              <w:left w:val="single" w:sz="4" w:space="0" w:color="auto"/>
              <w:bottom w:val="single" w:sz="4" w:space="0" w:color="auto"/>
              <w:right w:val="single" w:sz="4" w:space="0" w:color="auto"/>
            </w:tcBorders>
            <w:vAlign w:val="center"/>
            <w:hideMark/>
          </w:tcPr>
          <w:p w14:paraId="0AB1A346" w14:textId="77777777" w:rsidR="00DC5648" w:rsidRPr="00DC5648" w:rsidRDefault="00DC5648" w:rsidP="00DC5648">
            <w:r w:rsidRPr="00DC5648">
              <w:t xml:space="preserve">40. </w:t>
            </w:r>
            <w:r w:rsidRPr="00DC5648">
              <w:object w:dxaOrig="320" w:dyaOrig="620" w14:anchorId="15DE7B47">
                <v:shape id="_x0000_i5619" type="#_x0000_t75" style="width:15.75pt;height:30.75pt" o:ole="">
                  <v:imagedata r:id="rId8502" o:title=""/>
                </v:shape>
                <o:OLEObject Type="Embed" ProgID="Equation.DSMT4" ShapeID="_x0000_i5619" DrawAspect="Content" ObjectID="_1794306969" r:id="rId8503"/>
              </w:object>
            </w:r>
          </w:p>
        </w:tc>
      </w:tr>
      <w:tr w:rsidR="00DC5648" w:rsidRPr="00DC5648" w14:paraId="750F59CC"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0DC80738" w14:textId="77777777" w:rsidR="00DC5648" w:rsidRPr="00DC5648" w:rsidRDefault="00DC5648" w:rsidP="00DC5648">
            <w:r w:rsidRPr="00DC5648">
              <w:t xml:space="preserve">41. </w:t>
            </w:r>
            <w:r w:rsidRPr="00DC5648">
              <w:object w:dxaOrig="840" w:dyaOrig="279" w14:anchorId="132C0E37">
                <v:shape id="_x0000_i5620" type="#_x0000_t75" style="width:42pt;height:14.25pt" o:ole="">
                  <v:imagedata r:id="rId8504" o:title=""/>
                </v:shape>
                <o:OLEObject Type="Embed" ProgID="Equation.DSMT4" ShapeID="_x0000_i5620" DrawAspect="Content" ObjectID="_1794306970" r:id="rId8505"/>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4DC9BA46" w14:textId="77777777" w:rsidR="00DC5648" w:rsidRPr="00DC5648" w:rsidRDefault="00DC5648" w:rsidP="00DC5648">
            <w:r w:rsidRPr="00DC5648">
              <w:t xml:space="preserve">42. </w:t>
            </w:r>
            <w:r w:rsidRPr="00DC5648">
              <w:object w:dxaOrig="720" w:dyaOrig="720" w14:anchorId="1C2A0908">
                <v:shape id="_x0000_i5621" type="#_x0000_t75" style="width:36pt;height:36pt" o:ole="">
                  <v:imagedata r:id="rId8506" o:title=""/>
                </v:shape>
                <o:OLEObject Type="Embed" ProgID="Equation.DSMT4" ShapeID="_x0000_i5621" DrawAspect="Content" ObjectID="_1794306971" r:id="rId8507"/>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4EFBDB7B" w14:textId="77777777" w:rsidR="00DC5648" w:rsidRPr="00DC5648" w:rsidRDefault="00DC5648" w:rsidP="00DC5648">
            <w:r w:rsidRPr="00DC5648">
              <w:t xml:space="preserve">43. </w:t>
            </w:r>
            <w:r w:rsidRPr="00DC5648">
              <w:object w:dxaOrig="240" w:dyaOrig="620" w14:anchorId="13A94277">
                <v:shape id="_x0000_i5622" type="#_x0000_t75" style="width:12pt;height:30.75pt" o:ole="">
                  <v:imagedata r:id="rId8508" o:title=""/>
                </v:shape>
                <o:OLEObject Type="Embed" ProgID="Equation.DSMT4" ShapeID="_x0000_i5622" DrawAspect="Content" ObjectID="_1794306972" r:id="rId8509"/>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2F1FE589" w14:textId="77777777" w:rsidR="00DC5648" w:rsidRPr="00DC5648" w:rsidRDefault="00DC5648" w:rsidP="00DC5648">
            <w:r w:rsidRPr="00DC5648">
              <w:t xml:space="preserve">44. </w:t>
            </w:r>
            <w:r w:rsidRPr="00DC5648">
              <w:object w:dxaOrig="1240" w:dyaOrig="279" w14:anchorId="5F677870">
                <v:shape id="_x0000_i5623" type="#_x0000_t75" style="width:62.25pt;height:14.25pt" o:ole="">
                  <v:imagedata r:id="rId8510" o:title=""/>
                </v:shape>
                <o:OLEObject Type="Embed" ProgID="Equation.DSMT4" ShapeID="_x0000_i5623" DrawAspect="Content" ObjectID="_1794306973" r:id="rId8511"/>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75B5892A" w14:textId="77777777" w:rsidR="00DC5648" w:rsidRPr="00DC5648" w:rsidRDefault="00DC5648" w:rsidP="00DC5648">
            <w:r w:rsidRPr="00DC5648">
              <w:t>45. 4</w:t>
            </w:r>
          </w:p>
        </w:tc>
        <w:tc>
          <w:tcPr>
            <w:tcW w:w="500" w:type="pct"/>
            <w:tcBorders>
              <w:top w:val="single" w:sz="4" w:space="0" w:color="auto"/>
              <w:left w:val="single" w:sz="4" w:space="0" w:color="auto"/>
              <w:bottom w:val="single" w:sz="4" w:space="0" w:color="auto"/>
              <w:right w:val="single" w:sz="4" w:space="0" w:color="auto"/>
            </w:tcBorders>
            <w:vAlign w:val="center"/>
            <w:hideMark/>
          </w:tcPr>
          <w:p w14:paraId="505C0CA3" w14:textId="77777777" w:rsidR="00DC5648" w:rsidRPr="00DC5648" w:rsidRDefault="00DC5648" w:rsidP="00DC5648">
            <w:r w:rsidRPr="00DC5648">
              <w:t xml:space="preserve">46. </w:t>
            </w:r>
            <w:r w:rsidRPr="00DC5648">
              <w:object w:dxaOrig="520" w:dyaOrig="680" w14:anchorId="1F845D25">
                <v:shape id="_x0000_i5624" type="#_x0000_t75" style="width:26.25pt;height:33.75pt" o:ole="">
                  <v:imagedata r:id="rId8512" o:title=""/>
                </v:shape>
                <o:OLEObject Type="Embed" ProgID="Equation.DSMT4" ShapeID="_x0000_i5624" DrawAspect="Content" ObjectID="_1794306974" r:id="rId8513"/>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765DB722" w14:textId="77777777" w:rsidR="00DC5648" w:rsidRPr="00DC5648" w:rsidRDefault="00DC5648" w:rsidP="00DC5648">
            <w:r w:rsidRPr="00DC5648">
              <w:t xml:space="preserve">47. </w:t>
            </w:r>
            <w:r w:rsidRPr="00DC5648">
              <w:object w:dxaOrig="1120" w:dyaOrig="360" w14:anchorId="33F622F8">
                <v:shape id="_x0000_i5625" type="#_x0000_t75" style="width:56.25pt;height:18pt" o:ole="">
                  <v:imagedata r:id="rId8514" o:title=""/>
                </v:shape>
                <o:OLEObject Type="Embed" ProgID="Equation.DSMT4" ShapeID="_x0000_i5625" DrawAspect="Content" ObjectID="_1794306975" r:id="rId8515"/>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04477F1A" w14:textId="77777777" w:rsidR="00DC5648" w:rsidRPr="00DC5648" w:rsidRDefault="00DC5648" w:rsidP="00DC5648">
            <w:r w:rsidRPr="00DC5648">
              <w:t>48. 7</w:t>
            </w:r>
          </w:p>
        </w:tc>
        <w:tc>
          <w:tcPr>
            <w:tcW w:w="500" w:type="pct"/>
            <w:tcBorders>
              <w:top w:val="single" w:sz="4" w:space="0" w:color="auto"/>
              <w:left w:val="single" w:sz="4" w:space="0" w:color="auto"/>
              <w:bottom w:val="single" w:sz="4" w:space="0" w:color="auto"/>
              <w:right w:val="single" w:sz="4" w:space="0" w:color="auto"/>
            </w:tcBorders>
            <w:vAlign w:val="center"/>
            <w:hideMark/>
          </w:tcPr>
          <w:p w14:paraId="45E3C3B7" w14:textId="77777777" w:rsidR="00DC5648" w:rsidRPr="00DC5648" w:rsidRDefault="00DC5648" w:rsidP="00DC5648">
            <w:r w:rsidRPr="00DC5648">
              <w:t>49.</w:t>
            </w:r>
            <w:r w:rsidRPr="00DC5648">
              <w:object w:dxaOrig="620" w:dyaOrig="680" w14:anchorId="04A8455C">
                <v:shape id="_x0000_i5626" type="#_x0000_t75" style="width:30.75pt;height:33.75pt" o:ole="">
                  <v:imagedata r:id="rId8516" o:title=""/>
                </v:shape>
                <o:OLEObject Type="Embed" ProgID="Equation.DSMT4" ShapeID="_x0000_i5626" DrawAspect="Content" ObjectID="_1794306976" r:id="rId8517"/>
              </w:object>
            </w:r>
          </w:p>
        </w:tc>
        <w:tc>
          <w:tcPr>
            <w:tcW w:w="500" w:type="pct"/>
            <w:tcBorders>
              <w:top w:val="single" w:sz="4" w:space="0" w:color="auto"/>
              <w:left w:val="single" w:sz="4" w:space="0" w:color="auto"/>
              <w:bottom w:val="single" w:sz="4" w:space="0" w:color="auto"/>
              <w:right w:val="single" w:sz="4" w:space="0" w:color="auto"/>
            </w:tcBorders>
            <w:vAlign w:val="center"/>
            <w:hideMark/>
          </w:tcPr>
          <w:p w14:paraId="4DD810F5" w14:textId="77777777" w:rsidR="00DC5648" w:rsidRPr="00DC5648" w:rsidRDefault="00DC5648" w:rsidP="00DC5648">
            <w:r w:rsidRPr="00DC5648">
              <w:t>50. 1,50</w:t>
            </w:r>
          </w:p>
        </w:tc>
      </w:tr>
      <w:tr w:rsidR="00DC5648" w:rsidRPr="00DC5648" w14:paraId="65AAFEBF"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68F4DC4C" w14:textId="77777777" w:rsidR="00DC5648" w:rsidRPr="00DC5648" w:rsidRDefault="00DC5648" w:rsidP="00DC5648">
            <w:r w:rsidRPr="00DC5648">
              <w:t>51.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4B42CC0" w14:textId="77777777" w:rsidR="00DC5648" w:rsidRPr="00DC5648" w:rsidRDefault="00DC5648" w:rsidP="00DC5648">
            <w:r w:rsidRPr="00DC5648">
              <w:t>52.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F256CC2" w14:textId="77777777" w:rsidR="00DC5648" w:rsidRPr="00DC5648" w:rsidRDefault="00DC5648" w:rsidP="00DC5648">
            <w:r w:rsidRPr="00DC5648">
              <w:t>53.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9CA325B" w14:textId="77777777" w:rsidR="00DC5648" w:rsidRPr="00DC5648" w:rsidRDefault="00DC5648" w:rsidP="00DC5648">
            <w:r w:rsidRPr="00DC5648">
              <w:t>54.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CFAABC5" w14:textId="77777777" w:rsidR="00DC5648" w:rsidRPr="00DC5648" w:rsidRDefault="00DC5648" w:rsidP="00DC5648">
            <w:r w:rsidRPr="00DC5648">
              <w:t>55.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579C6ED2" w14:textId="77777777" w:rsidR="00DC5648" w:rsidRPr="00DC5648" w:rsidRDefault="00DC5648" w:rsidP="00DC5648">
            <w:r w:rsidRPr="00DC5648">
              <w:t>56.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754485B" w14:textId="77777777" w:rsidR="00DC5648" w:rsidRPr="00DC5648" w:rsidRDefault="00DC5648" w:rsidP="00DC5648">
            <w:r w:rsidRPr="00DC5648">
              <w:t>57.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67688B45" w14:textId="77777777" w:rsidR="00DC5648" w:rsidRPr="00DC5648" w:rsidRDefault="00DC5648" w:rsidP="00DC5648">
            <w:r w:rsidRPr="00DC5648">
              <w:t>58.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0B3C975" w14:textId="77777777" w:rsidR="00DC5648" w:rsidRPr="00DC5648" w:rsidRDefault="00DC5648" w:rsidP="00DC5648">
            <w:r w:rsidRPr="00DC5648">
              <w:t>59.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C445CDA" w14:textId="77777777" w:rsidR="00DC5648" w:rsidRPr="00DC5648" w:rsidRDefault="00DC5648" w:rsidP="00DC5648">
            <w:r w:rsidRPr="00DC5648">
              <w:t>60. A</w:t>
            </w:r>
          </w:p>
        </w:tc>
      </w:tr>
      <w:tr w:rsidR="00DC5648" w:rsidRPr="00DC5648" w14:paraId="45147386"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6BFBC06C" w14:textId="77777777" w:rsidR="00DC5648" w:rsidRPr="00DC5648" w:rsidRDefault="00DC5648" w:rsidP="00DC5648">
            <w:r w:rsidRPr="00DC5648">
              <w:t>61.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411E3AD" w14:textId="77777777" w:rsidR="00DC5648" w:rsidRPr="00DC5648" w:rsidRDefault="00DC5648" w:rsidP="00DC5648">
            <w:r w:rsidRPr="00DC5648">
              <w:t>62.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D5821D1" w14:textId="77777777" w:rsidR="00DC5648" w:rsidRPr="00DC5648" w:rsidRDefault="00DC5648" w:rsidP="00DC5648">
            <w:r w:rsidRPr="00DC5648">
              <w:t>63.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9160AB8" w14:textId="77777777" w:rsidR="00DC5648" w:rsidRPr="00DC5648" w:rsidRDefault="00DC5648" w:rsidP="00DC5648">
            <w:r w:rsidRPr="00DC5648">
              <w:t>64.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4DA60CBC" w14:textId="77777777" w:rsidR="00DC5648" w:rsidRPr="00DC5648" w:rsidRDefault="00DC5648" w:rsidP="00DC5648">
            <w:r w:rsidRPr="00DC5648">
              <w:t>65.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643649B" w14:textId="77777777" w:rsidR="00DC5648" w:rsidRPr="00DC5648" w:rsidRDefault="00DC5648" w:rsidP="00DC5648">
            <w:r w:rsidRPr="00DC5648">
              <w:t>66.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277861F" w14:textId="77777777" w:rsidR="00DC5648" w:rsidRPr="00DC5648" w:rsidRDefault="00DC5648" w:rsidP="00DC5648">
            <w:r w:rsidRPr="00DC5648">
              <w:t>67.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0E6117D3" w14:textId="77777777" w:rsidR="00DC5648" w:rsidRPr="00DC5648" w:rsidRDefault="00DC5648" w:rsidP="00DC5648">
            <w:r w:rsidRPr="00DC5648">
              <w:t>68.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DDBB4D9" w14:textId="77777777" w:rsidR="00DC5648" w:rsidRPr="00DC5648" w:rsidRDefault="00DC5648" w:rsidP="00DC5648">
            <w:r w:rsidRPr="00DC5648">
              <w:t>69.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0B5AF57" w14:textId="77777777" w:rsidR="00DC5648" w:rsidRPr="00DC5648" w:rsidRDefault="00DC5648" w:rsidP="00DC5648">
            <w:r w:rsidRPr="00DC5648">
              <w:t>70. C</w:t>
            </w:r>
          </w:p>
        </w:tc>
      </w:tr>
      <w:tr w:rsidR="00DC5648" w:rsidRPr="00DC5648" w14:paraId="2565D161"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3CA0AA21" w14:textId="77777777" w:rsidR="00DC5648" w:rsidRPr="00DC5648" w:rsidRDefault="00DC5648" w:rsidP="00DC5648">
            <w:r w:rsidRPr="00DC5648">
              <w:t>71.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AAB94A4" w14:textId="77777777" w:rsidR="00DC5648" w:rsidRPr="00DC5648" w:rsidRDefault="00DC5648" w:rsidP="00DC5648">
            <w:r w:rsidRPr="00DC5648">
              <w:t>72.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237263EC" w14:textId="77777777" w:rsidR="00DC5648" w:rsidRPr="00DC5648" w:rsidRDefault="00DC5648" w:rsidP="00DC5648">
            <w:r w:rsidRPr="00DC5648">
              <w:t>73.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6701073" w14:textId="77777777" w:rsidR="00DC5648" w:rsidRPr="00DC5648" w:rsidRDefault="00DC5648" w:rsidP="00DC5648">
            <w:r w:rsidRPr="00DC5648">
              <w:t>74.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4340310" w14:textId="77777777" w:rsidR="00DC5648" w:rsidRPr="00DC5648" w:rsidRDefault="00DC5648" w:rsidP="00DC5648">
            <w:r w:rsidRPr="00DC5648">
              <w:t>75.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1A665D3F" w14:textId="77777777" w:rsidR="00DC5648" w:rsidRPr="00DC5648" w:rsidRDefault="00DC5648" w:rsidP="00DC5648">
            <w:r w:rsidRPr="00DC5648">
              <w:t>76.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64140AF5" w14:textId="77777777" w:rsidR="00DC5648" w:rsidRPr="00DC5648" w:rsidRDefault="00DC5648" w:rsidP="00DC5648">
            <w:r w:rsidRPr="00DC5648">
              <w:t>77.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6FF5475F" w14:textId="77777777" w:rsidR="00DC5648" w:rsidRPr="00DC5648" w:rsidRDefault="00DC5648" w:rsidP="00DC5648">
            <w:r w:rsidRPr="00DC5648">
              <w:t>78.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FBFF6B5" w14:textId="77777777" w:rsidR="00DC5648" w:rsidRPr="00DC5648" w:rsidRDefault="00DC5648" w:rsidP="00DC5648">
            <w:r w:rsidRPr="00DC5648">
              <w:t>79.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2684682" w14:textId="77777777" w:rsidR="00DC5648" w:rsidRPr="00DC5648" w:rsidRDefault="00DC5648" w:rsidP="00DC5648">
            <w:r w:rsidRPr="00DC5648">
              <w:t>80. B</w:t>
            </w:r>
          </w:p>
        </w:tc>
      </w:tr>
      <w:tr w:rsidR="00DC5648" w:rsidRPr="00DC5648" w14:paraId="3AB57626"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4E1E3C4C" w14:textId="77777777" w:rsidR="00DC5648" w:rsidRPr="00DC5648" w:rsidRDefault="00DC5648" w:rsidP="00DC5648">
            <w:r w:rsidRPr="00DC5648">
              <w:t>81.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8FC0314" w14:textId="77777777" w:rsidR="00DC5648" w:rsidRPr="00DC5648" w:rsidRDefault="00DC5648" w:rsidP="00DC5648">
            <w:r w:rsidRPr="00DC5648">
              <w:t>82.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70EFD70" w14:textId="77777777" w:rsidR="00DC5648" w:rsidRPr="00DC5648" w:rsidRDefault="00DC5648" w:rsidP="00DC5648">
            <w:r w:rsidRPr="00DC5648">
              <w:t>83.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151DB68A" w14:textId="77777777" w:rsidR="00DC5648" w:rsidRPr="00DC5648" w:rsidRDefault="00DC5648" w:rsidP="00DC5648">
            <w:r w:rsidRPr="00DC5648">
              <w:t>84.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FF0818F" w14:textId="77777777" w:rsidR="00DC5648" w:rsidRPr="00DC5648" w:rsidRDefault="00DC5648" w:rsidP="00DC5648">
            <w:r w:rsidRPr="00DC5648">
              <w:t>85.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8A711FB" w14:textId="77777777" w:rsidR="00DC5648" w:rsidRPr="00DC5648" w:rsidRDefault="00DC5648" w:rsidP="00DC5648">
            <w:r w:rsidRPr="00DC5648">
              <w:t>86.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C69AB83" w14:textId="77777777" w:rsidR="00DC5648" w:rsidRPr="00DC5648" w:rsidRDefault="00DC5648" w:rsidP="00DC5648">
            <w:r w:rsidRPr="00DC5648">
              <w:t>87.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CE5BEEA" w14:textId="77777777" w:rsidR="00DC5648" w:rsidRPr="00DC5648" w:rsidRDefault="00DC5648" w:rsidP="00DC5648">
            <w:r w:rsidRPr="00DC5648">
              <w:t>88.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14DA20CE" w14:textId="77777777" w:rsidR="00DC5648" w:rsidRPr="00DC5648" w:rsidRDefault="00DC5648" w:rsidP="00DC5648">
            <w:r w:rsidRPr="00DC5648">
              <w:t>89.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0F2933D0" w14:textId="77777777" w:rsidR="00DC5648" w:rsidRPr="00DC5648" w:rsidRDefault="00DC5648" w:rsidP="00DC5648">
            <w:r w:rsidRPr="00DC5648">
              <w:t>90. C</w:t>
            </w:r>
          </w:p>
        </w:tc>
      </w:tr>
      <w:tr w:rsidR="00DC5648" w:rsidRPr="00DC5648" w14:paraId="08EDBC03"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5E826380" w14:textId="77777777" w:rsidR="00DC5648" w:rsidRPr="00DC5648" w:rsidRDefault="00DC5648" w:rsidP="00DC5648">
            <w:r w:rsidRPr="00DC5648">
              <w:t>91.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B2FFB38" w14:textId="77777777" w:rsidR="00DC5648" w:rsidRPr="00DC5648" w:rsidRDefault="00DC5648" w:rsidP="00DC5648">
            <w:r w:rsidRPr="00DC5648">
              <w:t>92.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AC56565" w14:textId="77777777" w:rsidR="00DC5648" w:rsidRPr="00DC5648" w:rsidRDefault="00DC5648" w:rsidP="00DC5648">
            <w:r w:rsidRPr="00DC5648">
              <w:t>93.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51CF8332" w14:textId="77777777" w:rsidR="00DC5648" w:rsidRPr="00DC5648" w:rsidRDefault="00DC5648" w:rsidP="00DC5648">
            <w:r w:rsidRPr="00DC5648">
              <w:t>94.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0E8F526" w14:textId="77777777" w:rsidR="00DC5648" w:rsidRPr="00DC5648" w:rsidRDefault="00DC5648" w:rsidP="00DC5648">
            <w:r w:rsidRPr="00DC5648">
              <w:t>95.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2411806F" w14:textId="77777777" w:rsidR="00DC5648" w:rsidRPr="00DC5648" w:rsidRDefault="00DC5648" w:rsidP="00DC5648">
            <w:r w:rsidRPr="00DC5648">
              <w:t>96.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4E78DCB1" w14:textId="77777777" w:rsidR="00DC5648" w:rsidRPr="00DC5648" w:rsidRDefault="00DC5648" w:rsidP="00DC5648">
            <w:r w:rsidRPr="00DC5648">
              <w:t>97.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DB75F40" w14:textId="77777777" w:rsidR="00DC5648" w:rsidRPr="00DC5648" w:rsidRDefault="00DC5648" w:rsidP="00DC5648">
            <w:r w:rsidRPr="00DC5648">
              <w:t>98.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4ECDD1C5" w14:textId="77777777" w:rsidR="00DC5648" w:rsidRPr="00DC5648" w:rsidRDefault="00DC5648" w:rsidP="00DC5648">
            <w:r w:rsidRPr="00DC5648">
              <w:t>99.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8F56342" w14:textId="77777777" w:rsidR="00DC5648" w:rsidRPr="00DC5648" w:rsidRDefault="00DC5648" w:rsidP="00DC5648">
            <w:r w:rsidRPr="00DC5648">
              <w:t>100. A</w:t>
            </w:r>
          </w:p>
        </w:tc>
      </w:tr>
      <w:tr w:rsidR="00DC5648" w:rsidRPr="00DC5648" w14:paraId="53A350E8"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23527B2F" w14:textId="77777777" w:rsidR="00DC5648" w:rsidRPr="00DC5648" w:rsidRDefault="00DC5648" w:rsidP="00DC5648">
            <w:r w:rsidRPr="00DC5648">
              <w:t>101.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E4C877A" w14:textId="77777777" w:rsidR="00DC5648" w:rsidRPr="00DC5648" w:rsidRDefault="00DC5648" w:rsidP="00DC5648">
            <w:r w:rsidRPr="00DC5648">
              <w:t>102.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8F61F26" w14:textId="77777777" w:rsidR="00DC5648" w:rsidRPr="00DC5648" w:rsidRDefault="00DC5648" w:rsidP="00DC5648">
            <w:r w:rsidRPr="00DC5648">
              <w:t>103.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515C7C1" w14:textId="77777777" w:rsidR="00DC5648" w:rsidRPr="00DC5648" w:rsidRDefault="00DC5648" w:rsidP="00DC5648">
            <w:r w:rsidRPr="00DC5648">
              <w:t>104.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4F9CED83" w14:textId="77777777" w:rsidR="00DC5648" w:rsidRPr="00DC5648" w:rsidRDefault="00DC5648" w:rsidP="00DC5648">
            <w:r w:rsidRPr="00DC5648">
              <w:t>105.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52508F7C" w14:textId="77777777" w:rsidR="00DC5648" w:rsidRPr="00DC5648" w:rsidRDefault="00DC5648" w:rsidP="00DC5648">
            <w:r w:rsidRPr="00DC5648">
              <w:t>106.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779D5A2A" w14:textId="77777777" w:rsidR="00DC5648" w:rsidRPr="00DC5648" w:rsidRDefault="00DC5648" w:rsidP="00DC5648">
            <w:r w:rsidRPr="00DC5648">
              <w:t>107.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6A990074" w14:textId="77777777" w:rsidR="00DC5648" w:rsidRPr="00DC5648" w:rsidRDefault="00DC5648" w:rsidP="00DC5648">
            <w:r w:rsidRPr="00DC5648">
              <w:t>108.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AB36472" w14:textId="77777777" w:rsidR="00DC5648" w:rsidRPr="00DC5648" w:rsidRDefault="00DC5648" w:rsidP="00DC5648">
            <w:r w:rsidRPr="00DC5648">
              <w:t>109.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F211806" w14:textId="77777777" w:rsidR="00DC5648" w:rsidRPr="00DC5648" w:rsidRDefault="00DC5648" w:rsidP="00DC5648">
            <w:r w:rsidRPr="00DC5648">
              <w:t>110. B</w:t>
            </w:r>
          </w:p>
        </w:tc>
      </w:tr>
      <w:tr w:rsidR="00DC5648" w:rsidRPr="00DC5648" w14:paraId="1A98AF33"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3B63ACFF" w14:textId="77777777" w:rsidR="00DC5648" w:rsidRPr="00DC5648" w:rsidRDefault="00DC5648" w:rsidP="00DC5648">
            <w:r w:rsidRPr="00DC5648">
              <w:t>111.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9F08EDF" w14:textId="77777777" w:rsidR="00DC5648" w:rsidRPr="00DC5648" w:rsidRDefault="00DC5648" w:rsidP="00DC5648">
            <w:r w:rsidRPr="00DC5648">
              <w:t>112.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CA5F1DB" w14:textId="77777777" w:rsidR="00DC5648" w:rsidRPr="00DC5648" w:rsidRDefault="00DC5648" w:rsidP="00DC5648">
            <w:r w:rsidRPr="00DC5648">
              <w:t>113.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53C2751" w14:textId="77777777" w:rsidR="00DC5648" w:rsidRPr="00DC5648" w:rsidRDefault="00DC5648" w:rsidP="00DC5648">
            <w:r w:rsidRPr="00DC5648">
              <w:t>114.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0FBD1037" w14:textId="77777777" w:rsidR="00DC5648" w:rsidRPr="00DC5648" w:rsidRDefault="00DC5648" w:rsidP="00DC5648">
            <w:r w:rsidRPr="00DC5648">
              <w:t>115.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6323D3E3" w14:textId="77777777" w:rsidR="00DC5648" w:rsidRPr="00DC5648" w:rsidRDefault="00DC5648" w:rsidP="00DC5648">
            <w:r w:rsidRPr="00DC5648">
              <w:t>116.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7084975C" w14:textId="77777777" w:rsidR="00DC5648" w:rsidRPr="00DC5648" w:rsidRDefault="00DC5648" w:rsidP="00DC5648">
            <w:r w:rsidRPr="00DC5648">
              <w:t>117.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9AF93D8" w14:textId="77777777" w:rsidR="00DC5648" w:rsidRPr="00DC5648" w:rsidRDefault="00DC5648" w:rsidP="00DC5648">
            <w:r w:rsidRPr="00DC5648">
              <w:t>118.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FC77CD7" w14:textId="77777777" w:rsidR="00DC5648" w:rsidRPr="00DC5648" w:rsidRDefault="00DC5648" w:rsidP="00DC5648">
            <w:r w:rsidRPr="00DC5648">
              <w:t>119.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30D26DD" w14:textId="77777777" w:rsidR="00DC5648" w:rsidRPr="00DC5648" w:rsidRDefault="00DC5648" w:rsidP="00DC5648">
            <w:r w:rsidRPr="00DC5648">
              <w:t>120. A</w:t>
            </w:r>
          </w:p>
        </w:tc>
      </w:tr>
      <w:tr w:rsidR="00DC5648" w:rsidRPr="00DC5648" w14:paraId="3BA9E890"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6E85F2DE" w14:textId="77777777" w:rsidR="00DC5648" w:rsidRPr="00DC5648" w:rsidRDefault="00DC5648" w:rsidP="00DC5648">
            <w:r w:rsidRPr="00DC5648">
              <w:t>121.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23C32975" w14:textId="77777777" w:rsidR="00DC5648" w:rsidRPr="00DC5648" w:rsidRDefault="00DC5648" w:rsidP="00DC5648">
            <w:r w:rsidRPr="00DC5648">
              <w:t>122.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11A3C42" w14:textId="77777777" w:rsidR="00DC5648" w:rsidRPr="00DC5648" w:rsidRDefault="00DC5648" w:rsidP="00DC5648">
            <w:r w:rsidRPr="00DC5648">
              <w:t>123.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6865FC8" w14:textId="77777777" w:rsidR="00DC5648" w:rsidRPr="00DC5648" w:rsidRDefault="00DC5648" w:rsidP="00DC5648">
            <w:r w:rsidRPr="00DC5648">
              <w:t>124.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C155126" w14:textId="77777777" w:rsidR="00DC5648" w:rsidRPr="00DC5648" w:rsidRDefault="00DC5648" w:rsidP="00DC5648">
            <w:r w:rsidRPr="00DC5648">
              <w:t>125.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38D7024F" w14:textId="77777777" w:rsidR="00DC5648" w:rsidRPr="00DC5648" w:rsidRDefault="00DC5648" w:rsidP="00DC5648">
            <w:r w:rsidRPr="00DC5648">
              <w:t>126.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B8072EF" w14:textId="77777777" w:rsidR="00DC5648" w:rsidRPr="00DC5648" w:rsidRDefault="00DC5648" w:rsidP="00DC5648">
            <w:r w:rsidRPr="00DC5648">
              <w:t>127.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79C5F351" w14:textId="77777777" w:rsidR="00DC5648" w:rsidRPr="00DC5648" w:rsidRDefault="00DC5648" w:rsidP="00DC5648">
            <w:r w:rsidRPr="00DC5648">
              <w:t>128.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A1468FB" w14:textId="77777777" w:rsidR="00DC5648" w:rsidRPr="00DC5648" w:rsidRDefault="00DC5648" w:rsidP="00DC5648">
            <w:r w:rsidRPr="00DC5648">
              <w:t>129.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C0C3715" w14:textId="77777777" w:rsidR="00DC5648" w:rsidRPr="00DC5648" w:rsidRDefault="00DC5648" w:rsidP="00DC5648">
            <w:r w:rsidRPr="00DC5648">
              <w:t>130. 1,3</w:t>
            </w:r>
          </w:p>
        </w:tc>
      </w:tr>
      <w:tr w:rsidR="00DC5648" w:rsidRPr="00DC5648" w14:paraId="78622206"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004B9E2E" w14:textId="77777777" w:rsidR="00DC5648" w:rsidRPr="00DC5648" w:rsidRDefault="00DC5648" w:rsidP="00DC5648">
            <w:r w:rsidRPr="00DC5648">
              <w:t>131.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6FFFF139" w14:textId="77777777" w:rsidR="00DC5648" w:rsidRPr="00DC5648" w:rsidRDefault="00DC5648" w:rsidP="00DC5648">
            <w:r w:rsidRPr="00DC5648">
              <w:t>132.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48D5FF7C" w14:textId="77777777" w:rsidR="00DC5648" w:rsidRPr="00DC5648" w:rsidRDefault="00DC5648" w:rsidP="00DC5648">
            <w:r w:rsidRPr="00DC5648">
              <w:t>133.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54B70FF0" w14:textId="77777777" w:rsidR="00DC5648" w:rsidRPr="00DC5648" w:rsidRDefault="00DC5648" w:rsidP="00DC5648">
            <w:r w:rsidRPr="00DC5648">
              <w:t>134.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DEB4681" w14:textId="77777777" w:rsidR="00DC5648" w:rsidRPr="00DC5648" w:rsidRDefault="00DC5648" w:rsidP="00DC5648">
            <w:r w:rsidRPr="00DC5648">
              <w:t>135.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5FC6DF3" w14:textId="77777777" w:rsidR="00DC5648" w:rsidRPr="00DC5648" w:rsidRDefault="00DC5648" w:rsidP="00DC5648">
            <w:r w:rsidRPr="00DC5648">
              <w:t>136.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1012C7C4" w14:textId="77777777" w:rsidR="00DC5648" w:rsidRPr="00DC5648" w:rsidRDefault="00DC5648" w:rsidP="00DC5648">
            <w:r w:rsidRPr="00DC5648">
              <w:t>137.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3B865E6E" w14:textId="77777777" w:rsidR="00DC5648" w:rsidRPr="00DC5648" w:rsidRDefault="00DC5648" w:rsidP="00DC5648">
            <w:r w:rsidRPr="00DC5648">
              <w:t>138.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2CE16C97" w14:textId="77777777" w:rsidR="00DC5648" w:rsidRPr="00DC5648" w:rsidRDefault="00DC5648" w:rsidP="00DC5648">
            <w:r w:rsidRPr="00DC5648">
              <w:t>139.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5F0FB365" w14:textId="77777777" w:rsidR="00DC5648" w:rsidRPr="00DC5648" w:rsidRDefault="00DC5648" w:rsidP="00DC5648">
            <w:r w:rsidRPr="00DC5648">
              <w:t>140. 32,18</w:t>
            </w:r>
          </w:p>
        </w:tc>
      </w:tr>
      <w:tr w:rsidR="00DC5648" w:rsidRPr="00DC5648" w14:paraId="785DC29C" w14:textId="77777777" w:rsidTr="000B3BE1">
        <w:tc>
          <w:tcPr>
            <w:tcW w:w="500" w:type="pct"/>
            <w:tcBorders>
              <w:top w:val="single" w:sz="4" w:space="0" w:color="auto"/>
              <w:left w:val="single" w:sz="4" w:space="0" w:color="auto"/>
              <w:bottom w:val="single" w:sz="4" w:space="0" w:color="auto"/>
              <w:right w:val="single" w:sz="4" w:space="0" w:color="auto"/>
            </w:tcBorders>
            <w:vAlign w:val="center"/>
            <w:hideMark/>
          </w:tcPr>
          <w:p w14:paraId="67C03571" w14:textId="77777777" w:rsidR="00DC5648" w:rsidRPr="00DC5648" w:rsidRDefault="00DC5648" w:rsidP="00DC5648">
            <w:r w:rsidRPr="00DC5648">
              <w:t>141.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53CF143B" w14:textId="77777777" w:rsidR="00DC5648" w:rsidRPr="00DC5648" w:rsidRDefault="00DC5648" w:rsidP="00DC5648">
            <w:r w:rsidRPr="00DC5648">
              <w:t>142.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4A47EFA7" w14:textId="77777777" w:rsidR="00DC5648" w:rsidRPr="00DC5648" w:rsidRDefault="00DC5648" w:rsidP="00DC5648">
            <w:r w:rsidRPr="00DC5648">
              <w:t>143. B</w:t>
            </w:r>
          </w:p>
        </w:tc>
        <w:tc>
          <w:tcPr>
            <w:tcW w:w="500" w:type="pct"/>
            <w:tcBorders>
              <w:top w:val="single" w:sz="4" w:space="0" w:color="auto"/>
              <w:left w:val="single" w:sz="4" w:space="0" w:color="auto"/>
              <w:bottom w:val="single" w:sz="4" w:space="0" w:color="auto"/>
              <w:right w:val="single" w:sz="4" w:space="0" w:color="auto"/>
            </w:tcBorders>
            <w:vAlign w:val="center"/>
            <w:hideMark/>
          </w:tcPr>
          <w:p w14:paraId="44C1B9CD" w14:textId="77777777" w:rsidR="00DC5648" w:rsidRPr="00DC5648" w:rsidRDefault="00DC5648" w:rsidP="00DC5648">
            <w:r w:rsidRPr="00DC5648">
              <w:t>144.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5701C909" w14:textId="77777777" w:rsidR="00DC5648" w:rsidRPr="00DC5648" w:rsidRDefault="00DC5648" w:rsidP="00DC5648">
            <w:r w:rsidRPr="00DC5648">
              <w:t>145. C</w:t>
            </w:r>
          </w:p>
        </w:tc>
        <w:tc>
          <w:tcPr>
            <w:tcW w:w="500" w:type="pct"/>
            <w:tcBorders>
              <w:top w:val="single" w:sz="4" w:space="0" w:color="auto"/>
              <w:left w:val="single" w:sz="4" w:space="0" w:color="auto"/>
              <w:bottom w:val="single" w:sz="4" w:space="0" w:color="auto"/>
              <w:right w:val="single" w:sz="4" w:space="0" w:color="auto"/>
            </w:tcBorders>
            <w:vAlign w:val="center"/>
            <w:hideMark/>
          </w:tcPr>
          <w:p w14:paraId="7A8A36C2" w14:textId="77777777" w:rsidR="00DC5648" w:rsidRPr="00DC5648" w:rsidRDefault="00DC5648" w:rsidP="00DC5648">
            <w:r w:rsidRPr="00DC5648">
              <w:t>146.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23639E2C" w14:textId="77777777" w:rsidR="00DC5648" w:rsidRPr="00DC5648" w:rsidRDefault="00DC5648" w:rsidP="00DC5648">
            <w:r w:rsidRPr="00DC5648">
              <w:t>147.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3FB7D4D4" w14:textId="77777777" w:rsidR="00DC5648" w:rsidRPr="00DC5648" w:rsidRDefault="00DC5648" w:rsidP="00DC5648">
            <w:r w:rsidRPr="00DC5648">
              <w:t>148. D</w:t>
            </w:r>
          </w:p>
        </w:tc>
        <w:tc>
          <w:tcPr>
            <w:tcW w:w="500" w:type="pct"/>
            <w:tcBorders>
              <w:top w:val="single" w:sz="4" w:space="0" w:color="auto"/>
              <w:left w:val="single" w:sz="4" w:space="0" w:color="auto"/>
              <w:bottom w:val="single" w:sz="4" w:space="0" w:color="auto"/>
              <w:right w:val="single" w:sz="4" w:space="0" w:color="auto"/>
            </w:tcBorders>
            <w:vAlign w:val="center"/>
            <w:hideMark/>
          </w:tcPr>
          <w:p w14:paraId="0A6C9080" w14:textId="77777777" w:rsidR="00DC5648" w:rsidRPr="00DC5648" w:rsidRDefault="00DC5648" w:rsidP="00DC5648">
            <w:r w:rsidRPr="00DC5648">
              <w:t>149. A</w:t>
            </w:r>
          </w:p>
        </w:tc>
        <w:tc>
          <w:tcPr>
            <w:tcW w:w="500" w:type="pct"/>
            <w:tcBorders>
              <w:top w:val="single" w:sz="4" w:space="0" w:color="auto"/>
              <w:left w:val="single" w:sz="4" w:space="0" w:color="auto"/>
              <w:bottom w:val="single" w:sz="4" w:space="0" w:color="auto"/>
              <w:right w:val="single" w:sz="4" w:space="0" w:color="auto"/>
            </w:tcBorders>
            <w:vAlign w:val="center"/>
            <w:hideMark/>
          </w:tcPr>
          <w:p w14:paraId="01F03CEB" w14:textId="77777777" w:rsidR="00DC5648" w:rsidRPr="00DC5648" w:rsidRDefault="00DC5648" w:rsidP="00DC5648">
            <w:r w:rsidRPr="00DC5648">
              <w:t xml:space="preserve">150. </w:t>
            </w:r>
            <w:r w:rsidRPr="00DC5648">
              <w:object w:dxaOrig="240" w:dyaOrig="620" w14:anchorId="467995EA">
                <v:shape id="_x0000_i5627" type="#_x0000_t75" style="width:12pt;height:30.75pt" o:ole="">
                  <v:imagedata r:id="rId8518" o:title=""/>
                </v:shape>
                <o:OLEObject Type="Embed" ProgID="Equation.DSMT4" ShapeID="_x0000_i5627" DrawAspect="Content" ObjectID="_1794306977" r:id="rId8519"/>
              </w:object>
            </w:r>
          </w:p>
        </w:tc>
      </w:tr>
    </w:tbl>
    <w:p w14:paraId="3FFFC034" w14:textId="77777777" w:rsidR="00DC5648" w:rsidRPr="00DC5648" w:rsidRDefault="00DC5648" w:rsidP="00DC5648"/>
    <w:p w14:paraId="517D5A17" w14:textId="77777777" w:rsidR="00DC5648" w:rsidRPr="00DC5648" w:rsidRDefault="00DC5648" w:rsidP="00DC5648">
      <w:r w:rsidRPr="00DC5648">
        <w:br w:type="page"/>
        <w:t>LỜI GIẢI CHI TIẾT</w:t>
      </w:r>
    </w:p>
    <w:p w14:paraId="50F5FDF8" w14:textId="77777777" w:rsidR="00DC5648" w:rsidRPr="00DC5648" w:rsidRDefault="00DC5648" w:rsidP="00DC5648"/>
    <w:p w14:paraId="081CF63A" w14:textId="77777777" w:rsidR="00DC5648" w:rsidRPr="00DC5648" w:rsidRDefault="00DC5648" w:rsidP="00DC5648">
      <w:r w:rsidRPr="00DC5648">
        <w:t>PHẦN 1. TƯ DUY ĐỊNH LƯỢNG – Lĩnh vực: Toán học</w:t>
      </w:r>
    </w:p>
    <w:p w14:paraId="5A1ECE75" w14:textId="77777777" w:rsidR="00DC5648" w:rsidRPr="00DC5648" w:rsidRDefault="00DC5648" w:rsidP="00DC5648">
      <w:r w:rsidRPr="00DC5648">
        <w:t>Câu 1 (NB): Dịch bệnh Viêm đường hô hấp cấp Covid-19. Tính đến 9h30 ngày 6/3/2020 (giờ Việt Nam):</w:t>
      </w:r>
    </w:p>
    <w:p w14:paraId="6AE351F7" w14:textId="77777777" w:rsidR="00DC5648" w:rsidRPr="00DC5648" w:rsidRDefault="00DC5648" w:rsidP="00DC5648">
      <w:r w:rsidRPr="00DC5648">
        <w:t>87 quốc gia và vùng lãnh thổ có người mắc bệnh.</w:t>
      </w:r>
    </w:p>
    <w:p w14:paraId="2DCC6D6A" w14:textId="77777777" w:rsidR="00DC5648" w:rsidRPr="00DC5648" w:rsidRDefault="00EF1727" w:rsidP="00DC5648">
      <w:r>
        <w:rPr>
          <w:noProof/>
        </w:rPr>
        <w:drawing>
          <wp:inline distT="0" distB="0" distL="0" distR="0" wp14:anchorId="41791464" wp14:editId="5D1006C2">
            <wp:extent cx="5162550" cy="7753350"/>
            <wp:effectExtent l="0" t="0" r="0" b="0"/>
            <wp:docPr id="47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41">
                      <a:extLst>
                        <a:ext uri="{28A0092B-C50C-407E-A947-70E740481C1C}">
                          <a14:useLocalDpi xmlns:a14="http://schemas.microsoft.com/office/drawing/2010/main" val="0"/>
                        </a:ext>
                      </a:extLst>
                    </a:blip>
                    <a:srcRect/>
                    <a:stretch>
                      <a:fillRect/>
                    </a:stretch>
                  </pic:blipFill>
                  <pic:spPr bwMode="auto">
                    <a:xfrm>
                      <a:off x="0" y="0"/>
                      <a:ext cx="5162550" cy="7753350"/>
                    </a:xfrm>
                    <a:prstGeom prst="rect">
                      <a:avLst/>
                    </a:prstGeom>
                    <a:noFill/>
                    <a:ln>
                      <a:noFill/>
                    </a:ln>
                  </pic:spPr>
                </pic:pic>
              </a:graphicData>
            </a:graphic>
          </wp:inline>
        </w:drawing>
      </w:r>
    </w:p>
    <w:p w14:paraId="168E3894" w14:textId="77777777" w:rsidR="00DC5648" w:rsidRPr="00DC5648" w:rsidRDefault="00DC5648" w:rsidP="00DC5648">
      <w:r w:rsidRPr="00DC5648">
        <w:t xml:space="preserve">Tính đến 9h30 ngày 6/3/2020 (giờ Việt Nam), quốc gia nào ngoài Trung Quốc có số ca nhiễm CoVid-19 cao nhất? </w:t>
      </w:r>
    </w:p>
    <w:p w14:paraId="691D3AAA" w14:textId="77777777" w:rsidR="00DC5648" w:rsidRPr="00DC5648" w:rsidRDefault="00DC5648" w:rsidP="00DC5648">
      <w:r w:rsidRPr="00DC5648">
        <w:tab/>
        <w:t xml:space="preserve">A. Italy </w:t>
      </w:r>
      <w:r w:rsidRPr="00DC5648">
        <w:tab/>
      </w:r>
      <w:r w:rsidRPr="00DC5648">
        <w:rPr>
          <w:highlight w:val="yellow"/>
        </w:rPr>
        <w:t>B. Hàn Quốc</w:t>
      </w:r>
      <w:r w:rsidRPr="00DC5648">
        <w:t xml:space="preserve"> </w:t>
      </w:r>
      <w:r w:rsidRPr="00DC5648">
        <w:tab/>
        <w:t xml:space="preserve">C. Iran </w:t>
      </w:r>
      <w:r w:rsidRPr="00DC5648">
        <w:tab/>
        <w:t xml:space="preserve">D. Mỹ </w:t>
      </w:r>
    </w:p>
    <w:p w14:paraId="21606EBE" w14:textId="77777777" w:rsidR="00DC5648" w:rsidRPr="00DC5648" w:rsidRDefault="00DC5648" w:rsidP="00DC5648">
      <w:r w:rsidRPr="00DC5648">
        <w:t xml:space="preserve">Phương pháp giải: </w:t>
      </w:r>
    </w:p>
    <w:p w14:paraId="0B85207B" w14:textId="77777777" w:rsidR="00DC5648" w:rsidRPr="00DC5648" w:rsidRDefault="00DC5648" w:rsidP="00DC5648">
      <w:r w:rsidRPr="00DC5648">
        <w:t>Quan sát, đọc số liệu,  liệt kê số các ca nhiễm bệnh của các quốc gia ở các đáp án rồi chọn đáp án đúng.</w:t>
      </w:r>
    </w:p>
    <w:p w14:paraId="0D3BBDAB" w14:textId="77777777" w:rsidR="00DC5648" w:rsidRPr="00DC5648" w:rsidRDefault="00DC5648" w:rsidP="00DC5648">
      <w:r w:rsidRPr="00DC5648">
        <w:t xml:space="preserve">Giải chi tiết: </w:t>
      </w:r>
    </w:p>
    <w:p w14:paraId="47E7F853" w14:textId="77777777" w:rsidR="00DC5648" w:rsidRPr="00DC5648" w:rsidRDefault="00DC5648" w:rsidP="00DC5648">
      <w:r w:rsidRPr="00DC5648">
        <w:t>Dựa vào bảng số liệu ta có:</w:t>
      </w:r>
    </w:p>
    <w:p w14:paraId="292E72A1" w14:textId="77777777" w:rsidR="00DC5648" w:rsidRPr="00DC5648" w:rsidRDefault="00DC5648" w:rsidP="00DC5648">
      <w:r w:rsidRPr="00DC5648">
        <w:t>+) Italy có 3858 ca nhiễm.</w:t>
      </w:r>
    </w:p>
    <w:p w14:paraId="75F0423B" w14:textId="77777777" w:rsidR="00DC5648" w:rsidRPr="00DC5648" w:rsidRDefault="00DC5648" w:rsidP="00DC5648">
      <w:r w:rsidRPr="00DC5648">
        <w:t>+) Hàn Quốc có 6284 ca nhiễm.</w:t>
      </w:r>
    </w:p>
    <w:p w14:paraId="1D29D708" w14:textId="77777777" w:rsidR="00DC5648" w:rsidRPr="00DC5648" w:rsidRDefault="00DC5648" w:rsidP="00DC5648">
      <w:r w:rsidRPr="00DC5648">
        <w:t>+) Iran có 3513 ca nhiễm.</w:t>
      </w:r>
    </w:p>
    <w:p w14:paraId="692B22A6" w14:textId="77777777" w:rsidR="00DC5648" w:rsidRPr="00DC5648" w:rsidRDefault="00DC5648" w:rsidP="00DC5648">
      <w:r w:rsidRPr="00DC5648">
        <w:t>+) Mỹ có 210 ca nhiễm.</w:t>
      </w:r>
    </w:p>
    <w:p w14:paraId="36DD24DB" w14:textId="77777777" w:rsidR="00DC5648" w:rsidRPr="00DC5648" w:rsidRDefault="00DC5648" w:rsidP="00DC5648">
      <w:r w:rsidRPr="00DC5648">
        <w:t>Như vậy, ngoài Trung Quốc thì Hàn Quốc có số ca nhiễm Covid-19 cao nhất.</w:t>
      </w:r>
    </w:p>
    <w:p w14:paraId="5CDBA446" w14:textId="77777777" w:rsidR="00DC5648" w:rsidRPr="00DC5648" w:rsidRDefault="00DC5648" w:rsidP="00DC5648">
      <w:r w:rsidRPr="00DC5648">
        <w:t xml:space="preserve">Câu 2 (TH): Một vật rơi tự do theo phương trình </w:t>
      </w:r>
      <w:r w:rsidRPr="00DC5648">
        <w:object w:dxaOrig="1320" w:dyaOrig="620" w14:anchorId="4AE036CA">
          <v:shape id="_x0000_i5628" type="#_x0000_t75" style="width:66pt;height:30.75pt" o:ole="">
            <v:imagedata r:id="rId7942" o:title=""/>
          </v:shape>
          <o:OLEObject Type="Embed" ProgID="Equation.DSMT4" ShapeID="_x0000_i5628" DrawAspect="Content" ObjectID="_1794306978" r:id="rId8520"/>
        </w:object>
      </w:r>
      <w:r w:rsidRPr="00DC5648">
        <w:t xml:space="preserve">, với </w:t>
      </w:r>
      <w:r w:rsidRPr="00DC5648">
        <w:object w:dxaOrig="1520" w:dyaOrig="440" w14:anchorId="16A2B5F5">
          <v:shape id="_x0000_i5629" type="#_x0000_t75" style="width:76.5pt;height:21.75pt" o:ole="">
            <v:imagedata r:id="rId7944" o:title=""/>
          </v:shape>
          <o:OLEObject Type="Embed" ProgID="Equation.DSMT4" ShapeID="_x0000_i5629" DrawAspect="Content" ObjectID="_1794306979" r:id="rId8521"/>
        </w:object>
      </w:r>
      <w:r w:rsidRPr="00DC5648">
        <w:t xml:space="preserve"> Vận tốc tức thời tại thời điểm </w:t>
      </w:r>
      <w:r w:rsidRPr="00DC5648">
        <w:object w:dxaOrig="820" w:dyaOrig="400" w14:anchorId="7B2B31EC">
          <v:shape id="_x0000_i5630" type="#_x0000_t75" style="width:41.25pt;height:20.25pt" o:ole="">
            <v:imagedata r:id="rId7946" o:title=""/>
          </v:shape>
          <o:OLEObject Type="Embed" ProgID="Equation.DSMT4" ShapeID="_x0000_i5630" DrawAspect="Content" ObjectID="_1794306980" r:id="rId8522"/>
        </w:object>
      </w:r>
      <w:r w:rsidRPr="00DC5648">
        <w:t xml:space="preserve"> là: </w:t>
      </w:r>
    </w:p>
    <w:p w14:paraId="7139EC8A" w14:textId="77777777" w:rsidR="00DC5648" w:rsidRPr="00DC5648" w:rsidRDefault="00DC5648" w:rsidP="00DC5648">
      <w:r w:rsidRPr="00DC5648">
        <w:tab/>
        <w:t xml:space="preserve">A. </w:t>
      </w:r>
      <w:r w:rsidRPr="00DC5648">
        <w:object w:dxaOrig="1260" w:dyaOrig="400" w14:anchorId="4327143C">
          <v:shape id="_x0000_i5631" type="#_x0000_t75" style="width:63pt;height:20.25pt" o:ole="">
            <v:imagedata r:id="rId7948" o:title=""/>
          </v:shape>
          <o:OLEObject Type="Embed" ProgID="Equation.DSMT4" ShapeID="_x0000_i5631" DrawAspect="Content" ObjectID="_1794306981" r:id="rId8523"/>
        </w:object>
      </w:r>
      <w:r w:rsidRPr="00DC5648">
        <w:tab/>
        <w:t xml:space="preserve">B. </w:t>
      </w:r>
      <w:r w:rsidRPr="00DC5648">
        <w:object w:dxaOrig="1160" w:dyaOrig="400" w14:anchorId="4D40120B">
          <v:shape id="_x0000_i5632" type="#_x0000_t75" style="width:57.75pt;height:20.25pt" o:ole="">
            <v:imagedata r:id="rId7950" o:title=""/>
          </v:shape>
          <o:OLEObject Type="Embed" ProgID="Equation.DSMT4" ShapeID="_x0000_i5632" DrawAspect="Content" ObjectID="_1794306982" r:id="rId8524"/>
        </w:object>
      </w:r>
      <w:r w:rsidRPr="00DC5648">
        <w:tab/>
        <w:t xml:space="preserve">C. </w:t>
      </w:r>
      <w:r w:rsidRPr="00DC5648">
        <w:object w:dxaOrig="940" w:dyaOrig="400" w14:anchorId="2E011E71">
          <v:shape id="_x0000_i5633" type="#_x0000_t75" style="width:47.25pt;height:20.25pt" o:ole="">
            <v:imagedata r:id="rId7952" o:title=""/>
          </v:shape>
          <o:OLEObject Type="Embed" ProgID="Equation.DSMT4" ShapeID="_x0000_i5633" DrawAspect="Content" ObjectID="_1794306983" r:id="rId8525"/>
        </w:object>
      </w:r>
      <w:r w:rsidRPr="00DC5648">
        <w:t xml:space="preserve"> </w:t>
      </w:r>
      <w:r w:rsidRPr="00DC5648">
        <w:tab/>
      </w:r>
      <w:r w:rsidRPr="00DC5648">
        <w:rPr>
          <w:highlight w:val="yellow"/>
        </w:rPr>
        <w:t xml:space="preserve">D. </w:t>
      </w:r>
      <w:r w:rsidRPr="00DC5648">
        <w:rPr>
          <w:highlight w:val="yellow"/>
        </w:rPr>
        <w:object w:dxaOrig="980" w:dyaOrig="400" w14:anchorId="7BF9A4D9">
          <v:shape id="_x0000_i5634" type="#_x0000_t75" style="width:49.5pt;height:20.25pt" o:ole="">
            <v:imagedata r:id="rId7954" o:title=""/>
          </v:shape>
          <o:OLEObject Type="Embed" ProgID="Equation.DSMT4" ShapeID="_x0000_i5634" DrawAspect="Content" ObjectID="_1794306984" r:id="rId8526"/>
        </w:object>
      </w:r>
    </w:p>
    <w:p w14:paraId="5634658A" w14:textId="77777777" w:rsidR="00DC5648" w:rsidRPr="00DC5648" w:rsidRDefault="00DC5648" w:rsidP="00DC5648">
      <w:r w:rsidRPr="00DC5648">
        <w:t xml:space="preserve">Phương pháp giải: </w:t>
      </w:r>
    </w:p>
    <w:p w14:paraId="33283F44" w14:textId="77777777" w:rsidR="00DC5648" w:rsidRPr="00DC5648" w:rsidRDefault="00DC5648" w:rsidP="00DC5648">
      <w:r w:rsidRPr="00DC5648">
        <w:t xml:space="preserve">Vận tốc tức thời tại thời điểm </w:t>
      </w:r>
      <w:r w:rsidRPr="00DC5648">
        <w:object w:dxaOrig="520" w:dyaOrig="360" w14:anchorId="333603D5">
          <v:shape id="_x0000_i5635" type="#_x0000_t75" style="width:26.25pt;height:18.75pt" o:ole="">
            <v:imagedata r:id="rId8527" o:title=""/>
          </v:shape>
          <o:OLEObject Type="Embed" ProgID="Equation.DSMT4" ShapeID="_x0000_i5635" DrawAspect="Content" ObjectID="_1794306985" r:id="rId8528"/>
        </w:object>
      </w:r>
      <w:r w:rsidRPr="00DC5648">
        <w:t xml:space="preserve"> là: </w:t>
      </w:r>
      <w:r w:rsidRPr="00DC5648">
        <w:object w:dxaOrig="1320" w:dyaOrig="400" w14:anchorId="3A3DC48B">
          <v:shape id="_x0000_i5636" type="#_x0000_t75" style="width:66pt;height:20.25pt" o:ole="">
            <v:imagedata r:id="rId8529" o:title=""/>
          </v:shape>
          <o:OLEObject Type="Embed" ProgID="Equation.DSMT4" ShapeID="_x0000_i5636" DrawAspect="Content" ObjectID="_1794306986" r:id="rId8530"/>
        </w:object>
      </w:r>
      <w:r w:rsidRPr="00DC5648">
        <w:t>,</w:t>
      </w:r>
    </w:p>
    <w:p w14:paraId="2A0FEF44" w14:textId="77777777" w:rsidR="00DC5648" w:rsidRPr="00DC5648" w:rsidRDefault="00DC5648" w:rsidP="00DC5648">
      <w:r w:rsidRPr="00DC5648">
        <w:t xml:space="preserve">Giải chi tiết: </w:t>
      </w:r>
    </w:p>
    <w:p w14:paraId="405ADC32" w14:textId="77777777" w:rsidR="00DC5648" w:rsidRPr="00DC5648" w:rsidRDefault="00DC5648" w:rsidP="00DC5648">
      <w:r w:rsidRPr="00DC5648">
        <w:t xml:space="preserve">Ta có: </w:t>
      </w:r>
      <w:r w:rsidRPr="00DC5648">
        <w:object w:dxaOrig="680" w:dyaOrig="320" w14:anchorId="6EA9CAE1">
          <v:shape id="_x0000_i5637" type="#_x0000_t75" style="width:34.5pt;height:15.75pt" o:ole="">
            <v:imagedata r:id="rId8531" o:title=""/>
          </v:shape>
          <o:OLEObject Type="Embed" ProgID="Equation.DSMT4" ShapeID="_x0000_i5637" DrawAspect="Content" ObjectID="_1794306987" r:id="rId8532"/>
        </w:object>
      </w:r>
    </w:p>
    <w:p w14:paraId="78BE317E" w14:textId="77777777" w:rsidR="00DC5648" w:rsidRPr="00DC5648" w:rsidRDefault="00DC5648" w:rsidP="00DC5648">
      <w:r w:rsidRPr="00DC5648">
        <w:t xml:space="preserve">Vận tốc tức thời tại thời điểm </w:t>
      </w:r>
      <w:r w:rsidRPr="00DC5648">
        <w:object w:dxaOrig="800" w:dyaOrig="400" w14:anchorId="02D91766">
          <v:shape id="_x0000_i5638" type="#_x0000_t75" style="width:40.5pt;height:20.25pt" o:ole="">
            <v:imagedata r:id="rId8533" o:title=""/>
          </v:shape>
          <o:OLEObject Type="Embed" ProgID="Equation.DSMT4" ShapeID="_x0000_i5638" DrawAspect="Content" ObjectID="_1794306988" r:id="rId8534"/>
        </w:object>
      </w:r>
      <w:r w:rsidRPr="00DC5648">
        <w:t xml:space="preserve"> là:</w:t>
      </w:r>
    </w:p>
    <w:p w14:paraId="337DABFB" w14:textId="77777777" w:rsidR="00DC5648" w:rsidRPr="00DC5648" w:rsidRDefault="00DC5648" w:rsidP="00DC5648">
      <w:r w:rsidRPr="00DC5648">
        <w:object w:dxaOrig="2860" w:dyaOrig="400" w14:anchorId="5D6348B1">
          <v:shape id="_x0000_i5639" type="#_x0000_t75" style="width:143.25pt;height:20.25pt" o:ole="">
            <v:imagedata r:id="rId8535" o:title=""/>
          </v:shape>
          <o:OLEObject Type="Embed" ProgID="Equation.DSMT4" ShapeID="_x0000_i5639" DrawAspect="Content" ObjectID="_1794306989" r:id="rId8536"/>
        </w:object>
      </w:r>
      <w:r w:rsidRPr="00DC5648">
        <w:t>.</w:t>
      </w:r>
    </w:p>
    <w:p w14:paraId="773B83BD" w14:textId="77777777" w:rsidR="00DC5648" w:rsidRPr="00DC5648" w:rsidRDefault="00DC5648" w:rsidP="00DC5648">
      <w:r w:rsidRPr="00DC5648">
        <w:t xml:space="preserve">Câu 3 (NB): Nghiệm của phương trình </w:t>
      </w:r>
      <w:r w:rsidRPr="00DC5648">
        <w:object w:dxaOrig="1460" w:dyaOrig="400" w14:anchorId="44E8A7B0">
          <v:shape id="_x0000_i5640" type="#_x0000_t75" style="width:72.75pt;height:20.25pt" o:ole="">
            <v:imagedata r:id="rId7956" o:title=""/>
          </v:shape>
          <o:OLEObject Type="Embed" ProgID="Equation.DSMT4" ShapeID="_x0000_i5640" DrawAspect="Content" ObjectID="_1794306990" r:id="rId8537"/>
        </w:object>
      </w:r>
      <w:r w:rsidRPr="00DC5648">
        <w:t xml:space="preserve"> là: </w:t>
      </w:r>
    </w:p>
    <w:p w14:paraId="4139D568" w14:textId="77777777" w:rsidR="00DC5648" w:rsidRPr="00DC5648" w:rsidRDefault="00DC5648" w:rsidP="00DC5648">
      <w:r w:rsidRPr="00DC5648">
        <w:tab/>
        <w:t xml:space="preserve">A. </w:t>
      </w:r>
      <w:r w:rsidRPr="00DC5648">
        <w:object w:dxaOrig="680" w:dyaOrig="279" w14:anchorId="2C75DF4F">
          <v:shape id="_x0000_i5641" type="#_x0000_t75" style="width:34.5pt;height:14.25pt" o:ole="">
            <v:imagedata r:id="rId7958" o:title=""/>
          </v:shape>
          <o:OLEObject Type="Embed" ProgID="Equation.DSMT4" ShapeID="_x0000_i5641" DrawAspect="Content" ObjectID="_1794306991" r:id="rId8538"/>
        </w:object>
      </w:r>
      <w:r w:rsidRPr="00DC5648">
        <w:t xml:space="preserve"> </w:t>
      </w:r>
      <w:r w:rsidRPr="00DC5648">
        <w:tab/>
      </w:r>
      <w:r w:rsidRPr="00DC5648">
        <w:rPr>
          <w:highlight w:val="yellow"/>
        </w:rPr>
        <w:t xml:space="preserve">B. </w:t>
      </w:r>
      <w:r w:rsidRPr="00DC5648">
        <w:rPr>
          <w:highlight w:val="yellow"/>
        </w:rPr>
        <w:object w:dxaOrig="680" w:dyaOrig="279" w14:anchorId="4104A168">
          <v:shape id="_x0000_i5642" type="#_x0000_t75" style="width:34.5pt;height:14.25pt" o:ole="">
            <v:imagedata r:id="rId7960" o:title=""/>
          </v:shape>
          <o:OLEObject Type="Embed" ProgID="Equation.DSMT4" ShapeID="_x0000_i5642" DrawAspect="Content" ObjectID="_1794306992" r:id="rId8539"/>
        </w:object>
      </w:r>
      <w:r w:rsidRPr="00DC5648">
        <w:t xml:space="preserve"> </w:t>
      </w:r>
      <w:r w:rsidRPr="00DC5648">
        <w:tab/>
        <w:t xml:space="preserve">C. </w:t>
      </w:r>
      <w:r w:rsidRPr="00DC5648">
        <w:object w:dxaOrig="540" w:dyaOrig="279" w14:anchorId="69B0E619">
          <v:shape id="_x0000_i5643" type="#_x0000_t75" style="width:27pt;height:14.25pt" o:ole="">
            <v:imagedata r:id="rId7962" o:title=""/>
          </v:shape>
          <o:OLEObject Type="Embed" ProgID="Equation.DSMT4" ShapeID="_x0000_i5643" DrawAspect="Content" ObjectID="_1794306993" r:id="rId8540"/>
        </w:object>
      </w:r>
      <w:r w:rsidRPr="00DC5648">
        <w:tab/>
        <w:t xml:space="preserve">D. </w:t>
      </w:r>
      <w:r w:rsidRPr="00DC5648">
        <w:object w:dxaOrig="540" w:dyaOrig="279" w14:anchorId="42784CAF">
          <v:shape id="_x0000_i5644" type="#_x0000_t75" style="width:27pt;height:14.25pt" o:ole="">
            <v:imagedata r:id="rId7964" o:title=""/>
          </v:shape>
          <o:OLEObject Type="Embed" ProgID="Equation.DSMT4" ShapeID="_x0000_i5644" DrawAspect="Content" ObjectID="_1794306994" r:id="rId8541"/>
        </w:object>
      </w:r>
    </w:p>
    <w:p w14:paraId="62BCD869" w14:textId="77777777" w:rsidR="00DC5648" w:rsidRPr="00DC5648" w:rsidRDefault="00DC5648" w:rsidP="00DC5648">
      <w:r w:rsidRPr="00DC5648">
        <w:t xml:space="preserve">Phương pháp giải: </w:t>
      </w:r>
    </w:p>
    <w:p w14:paraId="01C727FD" w14:textId="77777777" w:rsidR="00DC5648" w:rsidRPr="00DC5648" w:rsidRDefault="00DC5648" w:rsidP="00DC5648">
      <w:r w:rsidRPr="00DC5648">
        <w:t xml:space="preserve">Giải phương trình lôgarit: </w:t>
      </w:r>
      <w:r w:rsidRPr="00DC5648">
        <w:object w:dxaOrig="2700" w:dyaOrig="400" w14:anchorId="1C22BC3A">
          <v:shape id="_x0000_i5645" type="#_x0000_t75" style="width:135pt;height:20.25pt" o:ole="">
            <v:imagedata r:id="rId8542" o:title=""/>
          </v:shape>
          <o:OLEObject Type="Embed" ProgID="Equation.DSMT4" ShapeID="_x0000_i5645" DrawAspect="Content" ObjectID="_1794306995" r:id="rId8543"/>
        </w:object>
      </w:r>
    </w:p>
    <w:p w14:paraId="5055C158" w14:textId="77777777" w:rsidR="00DC5648" w:rsidRPr="00DC5648" w:rsidRDefault="00DC5648" w:rsidP="00DC5648">
      <w:r w:rsidRPr="00DC5648">
        <w:t xml:space="preserve">Giải chi tiết: </w:t>
      </w:r>
    </w:p>
    <w:p w14:paraId="04E71BCD" w14:textId="77777777" w:rsidR="00DC5648" w:rsidRPr="00DC5648" w:rsidRDefault="00DC5648" w:rsidP="00DC5648">
      <w:r w:rsidRPr="00DC5648">
        <w:t xml:space="preserve">Ta có: </w:t>
      </w:r>
      <w:r w:rsidRPr="00DC5648">
        <w:object w:dxaOrig="3580" w:dyaOrig="400" w14:anchorId="7B9BD110">
          <v:shape id="_x0000_i5646" type="#_x0000_t75" style="width:179.25pt;height:20.25pt" o:ole="">
            <v:imagedata r:id="rId8544" o:title=""/>
          </v:shape>
          <o:OLEObject Type="Embed" ProgID="Equation.DSMT4" ShapeID="_x0000_i5646" DrawAspect="Content" ObjectID="_1794306996" r:id="rId8545"/>
        </w:object>
      </w:r>
      <w:r w:rsidRPr="00DC5648">
        <w:t>.</w:t>
      </w:r>
    </w:p>
    <w:p w14:paraId="31222EE3" w14:textId="77777777" w:rsidR="00DC5648" w:rsidRPr="00DC5648" w:rsidRDefault="00DC5648" w:rsidP="00DC5648">
      <w:r w:rsidRPr="00DC5648">
        <w:t xml:space="preserve">Câu 4 (VD): Giải hệ phương trình </w:t>
      </w:r>
      <w:r w:rsidRPr="00DC5648">
        <w:object w:dxaOrig="2100" w:dyaOrig="760" w14:anchorId="23B04468">
          <v:shape id="_x0000_i5647" type="#_x0000_t75" style="width:105pt;height:37.5pt" o:ole="">
            <v:imagedata r:id="rId7966" o:title=""/>
          </v:shape>
          <o:OLEObject Type="Embed" ProgID="Equation.DSMT4" ShapeID="_x0000_i5647" DrawAspect="Content" ObjectID="_1794306997" r:id="rId8546"/>
        </w:object>
      </w:r>
    </w:p>
    <w:p w14:paraId="076D82C6" w14:textId="77777777" w:rsidR="00DC5648" w:rsidRPr="00DC5648" w:rsidRDefault="00DC5648" w:rsidP="00DC5648">
      <w:r w:rsidRPr="00DC5648">
        <w:tab/>
        <w:t xml:space="preserve">A. </w:t>
      </w:r>
      <w:r w:rsidRPr="00DC5648">
        <w:object w:dxaOrig="1240" w:dyaOrig="400" w14:anchorId="3C3D0B58">
          <v:shape id="_x0000_i5648" type="#_x0000_t75" style="width:62.25pt;height:20.25pt" o:ole="">
            <v:imagedata r:id="rId7968" o:title=""/>
          </v:shape>
          <o:OLEObject Type="Embed" ProgID="Equation.DSMT4" ShapeID="_x0000_i5648" DrawAspect="Content" ObjectID="_1794306998" r:id="rId8547"/>
        </w:object>
      </w:r>
      <w:r w:rsidRPr="00DC5648">
        <w:tab/>
        <w:t xml:space="preserve">B. </w:t>
      </w:r>
      <w:r w:rsidRPr="00DC5648">
        <w:object w:dxaOrig="1280" w:dyaOrig="400" w14:anchorId="0CE90657">
          <v:shape id="_x0000_i5649" type="#_x0000_t75" style="width:64.5pt;height:20.25pt" o:ole="">
            <v:imagedata r:id="rId7970" o:title=""/>
          </v:shape>
          <o:OLEObject Type="Embed" ProgID="Equation.DSMT4" ShapeID="_x0000_i5649" DrawAspect="Content" ObjectID="_1794306999" r:id="rId8548"/>
        </w:object>
      </w:r>
      <w:r w:rsidRPr="00DC5648">
        <w:tab/>
        <w:t xml:space="preserve">C. </w:t>
      </w:r>
      <w:r w:rsidRPr="00DC5648">
        <w:object w:dxaOrig="1440" w:dyaOrig="400" w14:anchorId="62A4E323">
          <v:shape id="_x0000_i5650" type="#_x0000_t75" style="width:1in;height:20.25pt" o:ole="">
            <v:imagedata r:id="rId7972" o:title=""/>
          </v:shape>
          <o:OLEObject Type="Embed" ProgID="Equation.DSMT4" ShapeID="_x0000_i5650" DrawAspect="Content" ObjectID="_1794307000" r:id="rId8549"/>
        </w:object>
      </w:r>
      <w:r w:rsidRPr="00DC5648">
        <w:tab/>
      </w:r>
      <w:r w:rsidRPr="00DC5648">
        <w:rPr>
          <w:highlight w:val="yellow"/>
        </w:rPr>
        <w:t xml:space="preserve">D. </w:t>
      </w:r>
      <w:r w:rsidRPr="00DC5648">
        <w:rPr>
          <w:highlight w:val="yellow"/>
        </w:rPr>
        <w:object w:dxaOrig="1440" w:dyaOrig="400" w14:anchorId="6AAAA402">
          <v:shape id="_x0000_i5651" type="#_x0000_t75" style="width:1in;height:20.25pt" o:ole="">
            <v:imagedata r:id="rId7974" o:title=""/>
          </v:shape>
          <o:OLEObject Type="Embed" ProgID="Equation.DSMT4" ShapeID="_x0000_i5651" DrawAspect="Content" ObjectID="_1794307001" r:id="rId8550"/>
        </w:object>
      </w:r>
    </w:p>
    <w:p w14:paraId="0F3EA446" w14:textId="77777777" w:rsidR="00DC5648" w:rsidRPr="00DC5648" w:rsidRDefault="00DC5648" w:rsidP="00DC5648">
      <w:r w:rsidRPr="00DC5648">
        <w:t xml:space="preserve">Giải chi tiết: </w:t>
      </w:r>
    </w:p>
    <w:p w14:paraId="7130C9B3" w14:textId="77777777" w:rsidR="00DC5648" w:rsidRPr="00DC5648" w:rsidRDefault="00DC5648" w:rsidP="00DC5648">
      <w:r w:rsidRPr="00DC5648">
        <w:object w:dxaOrig="2340" w:dyaOrig="800" w14:anchorId="2F62C8F4">
          <v:shape id="_x0000_i5652" type="#_x0000_t75" style="width:117pt;height:40.5pt" o:ole="">
            <v:imagedata r:id="rId8551" o:title=""/>
          </v:shape>
          <o:OLEObject Type="Embed" ProgID="Equation.DSMT4" ShapeID="_x0000_i5652" DrawAspect="Content" ObjectID="_1794307002" r:id="rId8552"/>
        </w:object>
      </w:r>
      <w:r w:rsidRPr="00DC5648">
        <w:t xml:space="preserve"> </w:t>
      </w:r>
    </w:p>
    <w:p w14:paraId="77B6C1AC" w14:textId="77777777" w:rsidR="00DC5648" w:rsidRPr="00DC5648" w:rsidRDefault="00DC5648" w:rsidP="00DC5648">
      <w:r w:rsidRPr="00DC5648">
        <w:t xml:space="preserve">Ta có: </w:t>
      </w:r>
      <w:r w:rsidRPr="00DC5648">
        <w:object w:dxaOrig="3739" w:dyaOrig="720" w14:anchorId="7BC40584">
          <v:shape id="_x0000_i5653" type="#_x0000_t75" style="width:186.75pt;height:36pt" o:ole="">
            <v:imagedata r:id="rId8553" o:title=""/>
          </v:shape>
          <o:OLEObject Type="Embed" ProgID="Equation.DSMT4" ShapeID="_x0000_i5653" DrawAspect="Content" ObjectID="_1794307003" r:id="rId8554"/>
        </w:object>
      </w:r>
    </w:p>
    <w:p w14:paraId="3930E82F" w14:textId="77777777" w:rsidR="00DC5648" w:rsidRPr="00DC5648" w:rsidRDefault="00DC5648" w:rsidP="00DC5648">
      <w:r w:rsidRPr="00DC5648">
        <w:t xml:space="preserve">Với: </w:t>
      </w:r>
      <w:r w:rsidRPr="00DC5648">
        <w:object w:dxaOrig="780" w:dyaOrig="320" w14:anchorId="2A1480BB">
          <v:shape id="_x0000_i5654" type="#_x0000_t75" style="width:39pt;height:15.75pt" o:ole="">
            <v:imagedata r:id="rId8555" o:title=""/>
          </v:shape>
          <o:OLEObject Type="Embed" ProgID="Equation.DSMT4" ShapeID="_x0000_i5654" DrawAspect="Content" ObjectID="_1794307004" r:id="rId8556"/>
        </w:object>
      </w:r>
    </w:p>
    <w:p w14:paraId="244820ED" w14:textId="77777777" w:rsidR="00DC5648" w:rsidRPr="00DC5648" w:rsidRDefault="00DC5648" w:rsidP="00DC5648">
      <w:r w:rsidRPr="00DC5648">
        <w:object w:dxaOrig="3960" w:dyaOrig="440" w14:anchorId="6F9B4F70">
          <v:shape id="_x0000_i5655" type="#_x0000_t75" style="width:198.75pt;height:21.75pt" o:ole="">
            <v:imagedata r:id="rId8557" o:title=""/>
          </v:shape>
          <o:OLEObject Type="Embed" ProgID="Equation.DSMT4" ShapeID="_x0000_i5655" DrawAspect="Content" ObjectID="_1794307005" r:id="rId8558"/>
        </w:object>
      </w:r>
    </w:p>
    <w:p w14:paraId="7E23F35E" w14:textId="77777777" w:rsidR="00DC5648" w:rsidRPr="00DC5648" w:rsidRDefault="00DC5648" w:rsidP="00DC5648">
      <w:r w:rsidRPr="00DC5648">
        <w:t xml:space="preserve">Với </w:t>
      </w:r>
      <w:r w:rsidRPr="00DC5648">
        <w:object w:dxaOrig="780" w:dyaOrig="320" w14:anchorId="34435CCC">
          <v:shape id="_x0000_i5656" type="#_x0000_t75" style="width:39pt;height:15.75pt" o:ole="">
            <v:imagedata r:id="rId8559" o:title=""/>
          </v:shape>
          <o:OLEObject Type="Embed" ProgID="Equation.DSMT4" ShapeID="_x0000_i5656" DrawAspect="Content" ObjectID="_1794307006" r:id="rId8560"/>
        </w:object>
      </w:r>
    </w:p>
    <w:p w14:paraId="443C6418" w14:textId="77777777" w:rsidR="00DC5648" w:rsidRPr="00DC5648" w:rsidRDefault="00DC5648" w:rsidP="00DC5648">
      <w:r w:rsidRPr="00DC5648">
        <w:object w:dxaOrig="4440" w:dyaOrig="440" w14:anchorId="174BC12C">
          <v:shape id="_x0000_i5657" type="#_x0000_t75" style="width:222pt;height:21.75pt" o:ole="">
            <v:imagedata r:id="rId8561" o:title=""/>
          </v:shape>
          <o:OLEObject Type="Embed" ProgID="Equation.DSMT4" ShapeID="_x0000_i5657" DrawAspect="Content" ObjectID="_1794307007" r:id="rId8562"/>
        </w:object>
      </w:r>
    </w:p>
    <w:p w14:paraId="5BD8CBCD" w14:textId="77777777" w:rsidR="00DC5648" w:rsidRPr="00DC5648" w:rsidRDefault="00DC5648" w:rsidP="00DC5648">
      <w:r w:rsidRPr="00DC5648">
        <w:object w:dxaOrig="1800" w:dyaOrig="720" w14:anchorId="503E7E43">
          <v:shape id="_x0000_i5658" type="#_x0000_t75" style="width:90.75pt;height:36pt" o:ole="">
            <v:imagedata r:id="rId8563" o:title=""/>
          </v:shape>
          <o:OLEObject Type="Embed" ProgID="Equation.DSMT4" ShapeID="_x0000_i5658" DrawAspect="Content" ObjectID="_1794307008" r:id="rId8564"/>
        </w:object>
      </w:r>
    </w:p>
    <w:p w14:paraId="270F6492" w14:textId="77777777" w:rsidR="00DC5648" w:rsidRPr="00DC5648" w:rsidRDefault="00DC5648" w:rsidP="00DC5648">
      <w:r w:rsidRPr="00DC5648">
        <w:t xml:space="preserve">Vậy hệ phương trình đã cho có hai nghiệm </w:t>
      </w:r>
      <w:r w:rsidRPr="00DC5648">
        <w:object w:dxaOrig="540" w:dyaOrig="400" w14:anchorId="087EC2E9">
          <v:shape id="_x0000_i5659" type="#_x0000_t75" style="width:27pt;height:20.25pt" o:ole="">
            <v:imagedata r:id="rId8565" o:title=""/>
          </v:shape>
          <o:OLEObject Type="Embed" ProgID="Equation.DSMT4" ShapeID="_x0000_i5659" DrawAspect="Content" ObjectID="_1794307009" r:id="rId8566"/>
        </w:object>
      </w:r>
      <w:r w:rsidRPr="00DC5648">
        <w:t xml:space="preserve"> và </w:t>
      </w:r>
      <w:r w:rsidRPr="00DC5648">
        <w:object w:dxaOrig="900" w:dyaOrig="400" w14:anchorId="02080DB6">
          <v:shape id="_x0000_i5660" type="#_x0000_t75" style="width:45pt;height:20.25pt" o:ole="">
            <v:imagedata r:id="rId8567" o:title=""/>
          </v:shape>
          <o:OLEObject Type="Embed" ProgID="Equation.DSMT4" ShapeID="_x0000_i5660" DrawAspect="Content" ObjectID="_1794307010" r:id="rId8568"/>
        </w:object>
      </w:r>
    </w:p>
    <w:p w14:paraId="1491FA80" w14:textId="77777777" w:rsidR="00DC5648" w:rsidRPr="00DC5648" w:rsidRDefault="00DC5648" w:rsidP="00DC5648">
      <w:r w:rsidRPr="00DC5648">
        <w:t xml:space="preserve">Câu 5 (VD): Trong mặt phẳng phức, cho số phức </w:t>
      </w:r>
      <w:r w:rsidRPr="00DC5648">
        <w:object w:dxaOrig="200" w:dyaOrig="200" w14:anchorId="0A02A0EA">
          <v:shape id="_x0000_i5661" type="#_x0000_t75" style="width:9.75pt;height:9.75pt" o:ole="">
            <v:imagedata r:id="rId7976" o:title=""/>
          </v:shape>
          <o:OLEObject Type="Embed" ProgID="Equation.DSMT4" ShapeID="_x0000_i5661" DrawAspect="Content" ObjectID="_1794307011" r:id="rId8569"/>
        </w:object>
      </w:r>
      <w:r w:rsidRPr="00DC5648">
        <w:t xml:space="preserve"> có điểm biểu diễn là </w:t>
      </w:r>
      <w:r w:rsidRPr="00DC5648">
        <w:object w:dxaOrig="320" w:dyaOrig="279" w14:anchorId="21E3E16A">
          <v:shape id="_x0000_i5662" type="#_x0000_t75" style="width:15.75pt;height:14.25pt" o:ole="">
            <v:imagedata r:id="rId7978" o:title=""/>
          </v:shape>
          <o:OLEObject Type="Embed" ProgID="Equation.DSMT4" ShapeID="_x0000_i5662" DrawAspect="Content" ObjectID="_1794307012" r:id="rId8570"/>
        </w:object>
      </w:r>
      <w:r w:rsidRPr="00DC5648">
        <w:t xml:space="preserve"> Biết rằng số phức </w:t>
      </w:r>
      <w:r w:rsidRPr="00DC5648">
        <w:object w:dxaOrig="620" w:dyaOrig="620" w14:anchorId="3E4B7704">
          <v:shape id="_x0000_i5663" type="#_x0000_t75" style="width:30.75pt;height:30.75pt" o:ole="">
            <v:imagedata r:id="rId7980" o:title=""/>
          </v:shape>
          <o:OLEObject Type="Embed" ProgID="Equation.DSMT4" ShapeID="_x0000_i5663" DrawAspect="Content" ObjectID="_1794307013" r:id="rId8571"/>
        </w:object>
      </w:r>
      <w:r w:rsidRPr="00DC5648">
        <w:t xml:space="preserve"> được biểu diễn bởi một trong bốn điểm </w:t>
      </w:r>
      <w:r w:rsidRPr="00DC5648">
        <w:object w:dxaOrig="1080" w:dyaOrig="320" w14:anchorId="7021A509">
          <v:shape id="_x0000_i5664" type="#_x0000_t75" style="width:54.75pt;height:15.75pt" o:ole="">
            <v:imagedata r:id="rId7982" o:title=""/>
          </v:shape>
          <o:OLEObject Type="Embed" ProgID="Equation.DSMT4" ShapeID="_x0000_i5664" DrawAspect="Content" ObjectID="_1794307014" r:id="rId8572"/>
        </w:object>
      </w:r>
      <w:r w:rsidRPr="00DC5648">
        <w:t xml:space="preserve"> như hình vẽ bên. Hỏi điểm biểu diễn của </w:t>
      </w:r>
      <w:r w:rsidRPr="00DC5648">
        <w:object w:dxaOrig="240" w:dyaOrig="220" w14:anchorId="55C544DA">
          <v:shape id="_x0000_i5665" type="#_x0000_t75" style="width:12pt;height:11.25pt" o:ole="">
            <v:imagedata r:id="rId7984" o:title=""/>
          </v:shape>
          <o:OLEObject Type="Embed" ProgID="Equation.DSMT4" ShapeID="_x0000_i5665" DrawAspect="Content" ObjectID="_1794307015" r:id="rId8573"/>
        </w:object>
      </w:r>
      <w:r w:rsidRPr="00DC5648">
        <w:t xml:space="preserve"> là điểm nào?</w:t>
      </w:r>
    </w:p>
    <w:p w14:paraId="3F43C296" w14:textId="77777777" w:rsidR="00DC5648" w:rsidRPr="00DC5648" w:rsidRDefault="00EF1727" w:rsidP="00DC5648">
      <w:r>
        <w:rPr>
          <w:noProof/>
        </w:rPr>
        <w:drawing>
          <wp:inline distT="0" distB="0" distL="0" distR="0" wp14:anchorId="0BEF3F55" wp14:editId="745D5513">
            <wp:extent cx="1485900" cy="1647825"/>
            <wp:effectExtent l="0" t="0" r="0" b="9525"/>
            <wp:docPr id="48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986">
                      <a:extLst>
                        <a:ext uri="{28A0092B-C50C-407E-A947-70E740481C1C}">
                          <a14:useLocalDpi xmlns:a14="http://schemas.microsoft.com/office/drawing/2010/main" val="0"/>
                        </a:ext>
                      </a:extLst>
                    </a:blip>
                    <a:srcRect/>
                    <a:stretch>
                      <a:fillRect/>
                    </a:stretch>
                  </pic:blipFill>
                  <pic:spPr bwMode="auto">
                    <a:xfrm>
                      <a:off x="0" y="0"/>
                      <a:ext cx="1485900" cy="1647825"/>
                    </a:xfrm>
                    <a:prstGeom prst="rect">
                      <a:avLst/>
                    </a:prstGeom>
                    <a:noFill/>
                    <a:ln>
                      <a:noFill/>
                    </a:ln>
                  </pic:spPr>
                </pic:pic>
              </a:graphicData>
            </a:graphic>
          </wp:inline>
        </w:drawing>
      </w:r>
    </w:p>
    <w:p w14:paraId="258CD647" w14:textId="77777777" w:rsidR="00DC5648" w:rsidRPr="00DC5648" w:rsidRDefault="00DC5648" w:rsidP="00DC5648">
      <w:r w:rsidRPr="00DC5648">
        <w:tab/>
        <w:t xml:space="preserve">A. </w:t>
      </w:r>
      <w:r w:rsidRPr="00DC5648">
        <w:object w:dxaOrig="240" w:dyaOrig="260" w14:anchorId="3B95B8C2">
          <v:shape id="_x0000_i5666" type="#_x0000_t75" style="width:12pt;height:13.5pt" o:ole="">
            <v:imagedata r:id="rId7987" o:title=""/>
          </v:shape>
          <o:OLEObject Type="Embed" ProgID="Equation.DSMT4" ShapeID="_x0000_i5666" DrawAspect="Content" ObjectID="_1794307016" r:id="rId8574"/>
        </w:object>
      </w:r>
      <w:r w:rsidRPr="00DC5648">
        <w:tab/>
        <w:t xml:space="preserve">B. </w:t>
      </w:r>
      <w:r w:rsidRPr="00DC5648">
        <w:object w:dxaOrig="240" w:dyaOrig="320" w14:anchorId="79DDB1E1">
          <v:shape id="_x0000_i5667" type="#_x0000_t75" style="width:12pt;height:15.75pt" o:ole="">
            <v:imagedata r:id="rId7989" o:title=""/>
          </v:shape>
          <o:OLEObject Type="Embed" ProgID="Equation.DSMT4" ShapeID="_x0000_i5667" DrawAspect="Content" ObjectID="_1794307017" r:id="rId8575"/>
        </w:object>
      </w:r>
      <w:r w:rsidRPr="00DC5648">
        <w:tab/>
        <w:t xml:space="preserve">C. </w:t>
      </w:r>
      <w:r w:rsidRPr="00DC5648">
        <w:object w:dxaOrig="240" w:dyaOrig="260" w14:anchorId="48FE08E9">
          <v:shape id="_x0000_i5668" type="#_x0000_t75" style="width:12pt;height:13.5pt" o:ole="">
            <v:imagedata r:id="rId7991" o:title=""/>
          </v:shape>
          <o:OLEObject Type="Embed" ProgID="Equation.DSMT4" ShapeID="_x0000_i5668" DrawAspect="Content" ObjectID="_1794307018" r:id="rId8576"/>
        </w:object>
      </w:r>
      <w:r w:rsidRPr="00DC5648">
        <w:tab/>
      </w:r>
      <w:r w:rsidRPr="00DC5648">
        <w:rPr>
          <w:highlight w:val="yellow"/>
        </w:rPr>
        <w:t xml:space="preserve">D. </w:t>
      </w:r>
      <w:r w:rsidRPr="00DC5648">
        <w:rPr>
          <w:highlight w:val="yellow"/>
        </w:rPr>
        <w:object w:dxaOrig="320" w:dyaOrig="260" w14:anchorId="54A8BC5E">
          <v:shape id="_x0000_i5669" type="#_x0000_t75" style="width:15.75pt;height:13.5pt" o:ole="">
            <v:imagedata r:id="rId7993" o:title=""/>
          </v:shape>
          <o:OLEObject Type="Embed" ProgID="Equation.DSMT4" ShapeID="_x0000_i5669" DrawAspect="Content" ObjectID="_1794307019" r:id="rId8577"/>
        </w:object>
      </w:r>
    </w:p>
    <w:p w14:paraId="270516D8" w14:textId="77777777" w:rsidR="00DC5648" w:rsidRPr="00DC5648" w:rsidRDefault="00DC5648" w:rsidP="00DC5648">
      <w:r w:rsidRPr="00DC5648">
        <w:t xml:space="preserve">Phương pháp giải: </w:t>
      </w:r>
    </w:p>
    <w:p w14:paraId="094A2707" w14:textId="77777777" w:rsidR="00DC5648" w:rsidRPr="00DC5648" w:rsidRDefault="00DC5648" w:rsidP="00DC5648">
      <w:r w:rsidRPr="00DC5648">
        <w:t xml:space="preserve">Tính </w:t>
      </w:r>
      <w:r w:rsidRPr="00DC5648">
        <w:object w:dxaOrig="220" w:dyaOrig="620" w14:anchorId="684F474D">
          <v:shape id="_x0000_i5670" type="#_x0000_t75" style="width:11.25pt;height:30.75pt" o:ole="">
            <v:imagedata r:id="rId8578" o:title=""/>
          </v:shape>
          <o:OLEObject Type="Embed" ProgID="Equation.DSMT4" ShapeID="_x0000_i5670" DrawAspect="Content" ObjectID="_1794307020" r:id="rId8579"/>
        </w:object>
      </w:r>
      <w:r w:rsidRPr="00DC5648">
        <w:t xml:space="preserve"> để tìm được tọa độ điểm biểu diễn số phức </w:t>
      </w:r>
      <w:r w:rsidRPr="00DC5648">
        <w:object w:dxaOrig="220" w:dyaOrig="620" w14:anchorId="446F370E">
          <v:shape id="_x0000_i5671" type="#_x0000_t75" style="width:11.25pt;height:30.75pt" o:ole="">
            <v:imagedata r:id="rId8580" o:title=""/>
          </v:shape>
          <o:OLEObject Type="Embed" ProgID="Equation.DSMT4" ShapeID="_x0000_i5671" DrawAspect="Content" ObjectID="_1794307021" r:id="rId8581"/>
        </w:object>
      </w:r>
      <w:r w:rsidRPr="00DC5648">
        <w:t>.</w:t>
      </w:r>
    </w:p>
    <w:p w14:paraId="7CC7E0C0" w14:textId="77777777" w:rsidR="00DC5648" w:rsidRPr="00DC5648" w:rsidRDefault="00DC5648" w:rsidP="00DC5648">
      <w:r w:rsidRPr="00DC5648">
        <w:t>Đánh giá hoành độ và tung độ để xác định xem điểm cần tìm thuộc góc phần tư nào, từ đó chọn đáp án.</w:t>
      </w:r>
    </w:p>
    <w:p w14:paraId="1B062235" w14:textId="77777777" w:rsidR="00DC5648" w:rsidRPr="00DC5648" w:rsidRDefault="00DC5648" w:rsidP="00DC5648">
      <w:r w:rsidRPr="00DC5648">
        <w:t xml:space="preserve">Giải chi tiết: </w:t>
      </w:r>
    </w:p>
    <w:p w14:paraId="555B19DA" w14:textId="77777777" w:rsidR="00DC5648" w:rsidRPr="00DC5648" w:rsidRDefault="00DC5648" w:rsidP="00DC5648">
      <w:r w:rsidRPr="00DC5648">
        <w:t xml:space="preserve">Gọi số phức </w:t>
      </w:r>
      <w:r w:rsidRPr="00DC5648">
        <w:object w:dxaOrig="1920" w:dyaOrig="400" w14:anchorId="799FE501">
          <v:shape id="_x0000_i5672" type="#_x0000_t75" style="width:96pt;height:20.25pt" o:ole="">
            <v:imagedata r:id="rId8582" o:title=""/>
          </v:shape>
          <o:OLEObject Type="Embed" ProgID="Equation.DSMT4" ShapeID="_x0000_i5672" DrawAspect="Content" ObjectID="_1794307022" r:id="rId8583"/>
        </w:object>
      </w:r>
      <w:r w:rsidRPr="00DC5648">
        <w:t xml:space="preserve"> thì điểm </w:t>
      </w:r>
      <w:r w:rsidRPr="00DC5648">
        <w:object w:dxaOrig="820" w:dyaOrig="400" w14:anchorId="06215E2A">
          <v:shape id="_x0000_i5673" type="#_x0000_t75" style="width:41.25pt;height:20.25pt" o:ole="">
            <v:imagedata r:id="rId8584" o:title=""/>
          </v:shape>
          <o:OLEObject Type="Embed" ProgID="Equation.DSMT4" ShapeID="_x0000_i5673" DrawAspect="Content" ObjectID="_1794307023" r:id="rId8585"/>
        </w:object>
      </w:r>
    </w:p>
    <w:p w14:paraId="22FBAECB" w14:textId="77777777" w:rsidR="00DC5648" w:rsidRPr="00DC5648" w:rsidRDefault="00DC5648" w:rsidP="00DC5648">
      <w:r w:rsidRPr="00DC5648">
        <w:t xml:space="preserve">Khi đó số phức: </w:t>
      </w:r>
      <w:r w:rsidRPr="00DC5648">
        <w:object w:dxaOrig="5679" w:dyaOrig="700" w14:anchorId="49261C0B">
          <v:shape id="_x0000_i5674" type="#_x0000_t75" style="width:283.5pt;height:35.25pt" o:ole="">
            <v:imagedata r:id="rId8586" o:title=""/>
          </v:shape>
          <o:OLEObject Type="Embed" ProgID="Equation.DSMT4" ShapeID="_x0000_i5674" DrawAspect="Content" ObjectID="_1794307024" r:id="rId8587"/>
        </w:object>
      </w:r>
    </w:p>
    <w:p w14:paraId="2C6D591F" w14:textId="77777777" w:rsidR="00DC5648" w:rsidRPr="00DC5648" w:rsidRDefault="00DC5648" w:rsidP="00DC5648">
      <w:r w:rsidRPr="00DC5648">
        <w:t xml:space="preserve">Nên điểm biểu diễn số phức </w:t>
      </w:r>
      <w:r w:rsidRPr="00DC5648">
        <w:object w:dxaOrig="220" w:dyaOrig="620" w14:anchorId="560EA0F8">
          <v:shape id="_x0000_i5675" type="#_x0000_t75" style="width:11.25pt;height:30.75pt" o:ole="">
            <v:imagedata r:id="rId8588" o:title=""/>
          </v:shape>
          <o:OLEObject Type="Embed" ProgID="Equation.DSMT4" ShapeID="_x0000_i5675" DrawAspect="Content" ObjectID="_1794307025" r:id="rId8589"/>
        </w:object>
      </w:r>
      <w:r w:rsidRPr="00DC5648">
        <w:t xml:space="preserve"> có tọa độ </w:t>
      </w:r>
      <w:r w:rsidRPr="00DC5648">
        <w:object w:dxaOrig="1980" w:dyaOrig="680" w14:anchorId="0A42352B">
          <v:shape id="_x0000_i5676" type="#_x0000_t75" style="width:99pt;height:34.5pt" o:ole="">
            <v:imagedata r:id="rId8590" o:title=""/>
          </v:shape>
          <o:OLEObject Type="Embed" ProgID="Equation.DSMT4" ShapeID="_x0000_i5676" DrawAspect="Content" ObjectID="_1794307026" r:id="rId8591"/>
        </w:object>
      </w:r>
      <w:r w:rsidRPr="00DC5648">
        <w:t>.</w:t>
      </w:r>
    </w:p>
    <w:p w14:paraId="7A00B6A7" w14:textId="77777777" w:rsidR="00DC5648" w:rsidRPr="00DC5648" w:rsidRDefault="00DC5648" w:rsidP="00DC5648">
      <w:r w:rsidRPr="00DC5648">
        <w:t xml:space="preserve">Vì điểm </w:t>
      </w:r>
      <w:r w:rsidRPr="00DC5648">
        <w:object w:dxaOrig="820" w:dyaOrig="400" w14:anchorId="28FE7BC1">
          <v:shape id="_x0000_i5677" type="#_x0000_t75" style="width:41.25pt;height:20.25pt" o:ole="">
            <v:imagedata r:id="rId8592" o:title=""/>
          </v:shape>
          <o:OLEObject Type="Embed" ProgID="Equation.DSMT4" ShapeID="_x0000_i5677" DrawAspect="Content" ObjectID="_1794307027" r:id="rId8593"/>
        </w:object>
      </w:r>
      <w:r w:rsidRPr="00DC5648">
        <w:t xml:space="preserve"> thuộc góc phần tư thứ (IV) tức là </w:t>
      </w:r>
      <w:r w:rsidRPr="00DC5648">
        <w:object w:dxaOrig="1120" w:dyaOrig="320" w14:anchorId="45DE5961">
          <v:shape id="_x0000_i5678" type="#_x0000_t75" style="width:56.25pt;height:15.75pt" o:ole="">
            <v:imagedata r:id="rId8594" o:title=""/>
          </v:shape>
          <o:OLEObject Type="Embed" ProgID="Equation.DSMT4" ShapeID="_x0000_i5678" DrawAspect="Content" ObjectID="_1794307028" r:id="rId8595"/>
        </w:object>
      </w:r>
      <w:r w:rsidRPr="00DC5648">
        <w:t>.</w:t>
      </w:r>
    </w:p>
    <w:p w14:paraId="086C0DF2" w14:textId="77777777" w:rsidR="00DC5648" w:rsidRPr="00DC5648" w:rsidRDefault="00DC5648" w:rsidP="00DC5648">
      <w:r w:rsidRPr="00DC5648">
        <w:t xml:space="preserve">Suy ra </w:t>
      </w:r>
      <w:r w:rsidRPr="00DC5648">
        <w:object w:dxaOrig="2420" w:dyaOrig="620" w14:anchorId="7E17B5E7">
          <v:shape id="_x0000_i5679" type="#_x0000_t75" style="width:120.75pt;height:30.75pt" o:ole="">
            <v:imagedata r:id="rId8596" o:title=""/>
          </v:shape>
          <o:OLEObject Type="Embed" ProgID="Equation.DSMT4" ShapeID="_x0000_i5679" DrawAspect="Content" ObjectID="_1794307029" r:id="rId8597"/>
        </w:object>
      </w:r>
      <w:r w:rsidRPr="00DC5648">
        <w:t xml:space="preserve"> nên điểm biểu diễn số phức </w:t>
      </w:r>
      <w:r w:rsidRPr="00DC5648">
        <w:object w:dxaOrig="220" w:dyaOrig="620" w14:anchorId="6EAA4CAF">
          <v:shape id="_x0000_i5680" type="#_x0000_t75" style="width:11.25pt;height:30.75pt" o:ole="">
            <v:imagedata r:id="rId8598" o:title=""/>
          </v:shape>
          <o:OLEObject Type="Embed" ProgID="Equation.DSMT4" ShapeID="_x0000_i5680" DrawAspect="Content" ObjectID="_1794307030" r:id="rId8599"/>
        </w:object>
      </w:r>
      <w:r w:rsidRPr="00DC5648">
        <w:t xml:space="preserve"> thuộc góc phần tư thứ (I). Từ hình vẽ chỉ có điểm </w:t>
      </w:r>
      <w:r w:rsidRPr="00DC5648">
        <w:object w:dxaOrig="320" w:dyaOrig="260" w14:anchorId="164CD9D3">
          <v:shape id="_x0000_i5681" type="#_x0000_t75" style="width:15.75pt;height:13.5pt" o:ole="">
            <v:imagedata r:id="rId8600" o:title=""/>
          </v:shape>
          <o:OLEObject Type="Embed" ProgID="Equation.DSMT4" ShapeID="_x0000_i5681" DrawAspect="Content" ObjectID="_1794307031" r:id="rId8601"/>
        </w:object>
      </w:r>
      <w:r w:rsidRPr="00DC5648">
        <w:t xml:space="preserve"> thỏa mãn.</w:t>
      </w:r>
    </w:p>
    <w:p w14:paraId="345FB855" w14:textId="77777777" w:rsidR="00DC5648" w:rsidRPr="00DC5648" w:rsidRDefault="00DC5648" w:rsidP="00DC5648">
      <w:r w:rsidRPr="00DC5648">
        <w:t xml:space="preserve">Câu 6 (TH): Trong không gian </w:t>
      </w:r>
      <w:r w:rsidRPr="00DC5648">
        <w:object w:dxaOrig="620" w:dyaOrig="320" w14:anchorId="1D4D3E0F">
          <v:shape id="_x0000_i5682" type="#_x0000_t75" style="width:30.75pt;height:15.75pt" o:ole="">
            <v:imagedata r:id="rId7995" o:title=""/>
          </v:shape>
          <o:OLEObject Type="Embed" ProgID="Equation.DSMT4" ShapeID="_x0000_i5682" DrawAspect="Content" ObjectID="_1794307032" r:id="rId8602"/>
        </w:object>
      </w:r>
      <w:r w:rsidRPr="00DC5648">
        <w:t xml:space="preserve"> cho hai điểm </w:t>
      </w:r>
      <w:r w:rsidRPr="00DC5648">
        <w:object w:dxaOrig="2020" w:dyaOrig="400" w14:anchorId="37528716">
          <v:shape id="_x0000_i5683" type="#_x0000_t75" style="width:101.25pt;height:20.25pt" o:ole="">
            <v:imagedata r:id="rId7997" o:title=""/>
          </v:shape>
          <o:OLEObject Type="Embed" ProgID="Equation.DSMT4" ShapeID="_x0000_i5683" DrawAspect="Content" ObjectID="_1794307033" r:id="rId8603"/>
        </w:object>
      </w:r>
      <w:r w:rsidRPr="00DC5648">
        <w:t xml:space="preserve"> Viết phương trình mặt phẳng </w:t>
      </w:r>
      <w:r w:rsidRPr="00DC5648">
        <w:object w:dxaOrig="420" w:dyaOrig="400" w14:anchorId="74153553">
          <v:shape id="_x0000_i5684" type="#_x0000_t75" style="width:21pt;height:20.25pt" o:ole="">
            <v:imagedata r:id="rId7999" o:title=""/>
          </v:shape>
          <o:OLEObject Type="Embed" ProgID="Equation.DSMT4" ShapeID="_x0000_i5684" DrawAspect="Content" ObjectID="_1794307034" r:id="rId8604"/>
        </w:object>
      </w:r>
      <w:r w:rsidRPr="00DC5648">
        <w:t xml:space="preserve"> đi qua điểm </w:t>
      </w:r>
      <w:r w:rsidRPr="00DC5648">
        <w:object w:dxaOrig="240" w:dyaOrig="260" w14:anchorId="6CABA54A">
          <v:shape id="_x0000_i5685" type="#_x0000_t75" style="width:12pt;height:13.5pt" o:ole="">
            <v:imagedata r:id="rId8001" o:title=""/>
          </v:shape>
          <o:OLEObject Type="Embed" ProgID="Equation.DSMT4" ShapeID="_x0000_i5685" DrawAspect="Content" ObjectID="_1794307035" r:id="rId8605"/>
        </w:object>
      </w:r>
      <w:r w:rsidRPr="00DC5648">
        <w:t xml:space="preserve"> và vuông góc với đường thẳng </w:t>
      </w:r>
      <w:r w:rsidRPr="00DC5648">
        <w:object w:dxaOrig="440" w:dyaOrig="279" w14:anchorId="0FF0F6B4">
          <v:shape id="_x0000_i5686" type="#_x0000_t75" style="width:21.75pt;height:14.25pt" o:ole="">
            <v:imagedata r:id="rId8003" o:title=""/>
          </v:shape>
          <o:OLEObject Type="Embed" ProgID="Equation.DSMT4" ShapeID="_x0000_i5686" DrawAspect="Content" ObjectID="_1794307036" r:id="rId8606"/>
        </w:object>
      </w:r>
    </w:p>
    <w:p w14:paraId="572F704A" w14:textId="77777777" w:rsidR="00DC5648" w:rsidRPr="00DC5648" w:rsidRDefault="00DC5648" w:rsidP="00DC5648">
      <w:r w:rsidRPr="00DC5648">
        <w:tab/>
        <w:t xml:space="preserve">A. </w:t>
      </w:r>
      <w:r w:rsidRPr="00DC5648">
        <w:object w:dxaOrig="1900" w:dyaOrig="320" w14:anchorId="2A3523BF">
          <v:shape id="_x0000_i5687" type="#_x0000_t75" style="width:94.5pt;height:15.75pt" o:ole="">
            <v:imagedata r:id="rId8005" o:title=""/>
          </v:shape>
          <o:OLEObject Type="Embed" ProgID="Equation.DSMT4" ShapeID="_x0000_i5687" DrawAspect="Content" ObjectID="_1794307037" r:id="rId8607"/>
        </w:object>
      </w:r>
      <w:r w:rsidRPr="00DC5648">
        <w:tab/>
      </w:r>
      <w:r w:rsidRPr="00DC5648">
        <w:tab/>
        <w:t xml:space="preserve">B. </w:t>
      </w:r>
      <w:r w:rsidRPr="00DC5648">
        <w:object w:dxaOrig="1900" w:dyaOrig="320" w14:anchorId="53A90D62">
          <v:shape id="_x0000_i5688" type="#_x0000_t75" style="width:94.5pt;height:15.75pt" o:ole="">
            <v:imagedata r:id="rId8007" o:title=""/>
          </v:shape>
          <o:OLEObject Type="Embed" ProgID="Equation.DSMT4" ShapeID="_x0000_i5688" DrawAspect="Content" ObjectID="_1794307038" r:id="rId8608"/>
        </w:object>
      </w:r>
    </w:p>
    <w:p w14:paraId="51F3B7CD" w14:textId="77777777" w:rsidR="00DC5648" w:rsidRPr="00DC5648" w:rsidRDefault="00DC5648" w:rsidP="00DC5648">
      <w:r w:rsidRPr="00DC5648">
        <w:tab/>
        <w:t xml:space="preserve">C. </w:t>
      </w:r>
      <w:r w:rsidRPr="00DC5648">
        <w:object w:dxaOrig="1880" w:dyaOrig="320" w14:anchorId="17734EE2">
          <v:shape id="_x0000_i5689" type="#_x0000_t75" style="width:93.75pt;height:15.75pt" o:ole="">
            <v:imagedata r:id="rId8009" o:title=""/>
          </v:shape>
          <o:OLEObject Type="Embed" ProgID="Equation.DSMT4" ShapeID="_x0000_i5689" DrawAspect="Content" ObjectID="_1794307039" r:id="rId8609"/>
        </w:object>
      </w:r>
      <w:r w:rsidRPr="00DC5648">
        <w:tab/>
      </w:r>
      <w:r w:rsidRPr="00DC5648">
        <w:tab/>
      </w:r>
      <w:r w:rsidRPr="00DC5648">
        <w:rPr>
          <w:highlight w:val="yellow"/>
        </w:rPr>
        <w:t xml:space="preserve">D. </w:t>
      </w:r>
      <w:r w:rsidRPr="00DC5648">
        <w:rPr>
          <w:highlight w:val="yellow"/>
        </w:rPr>
        <w:object w:dxaOrig="1800" w:dyaOrig="320" w14:anchorId="3DA5E541">
          <v:shape id="_x0000_i5690" type="#_x0000_t75" style="width:90.75pt;height:15.75pt" o:ole="">
            <v:imagedata r:id="rId8011" o:title=""/>
          </v:shape>
          <o:OLEObject Type="Embed" ProgID="Equation.DSMT4" ShapeID="_x0000_i5690" DrawAspect="Content" ObjectID="_1794307040" r:id="rId8610"/>
        </w:object>
      </w:r>
    </w:p>
    <w:p w14:paraId="0DDF030D" w14:textId="77777777" w:rsidR="00DC5648" w:rsidRPr="00DC5648" w:rsidRDefault="00DC5648" w:rsidP="00DC5648">
      <w:r w:rsidRPr="00DC5648">
        <w:t xml:space="preserve">Phương pháp giải: </w:t>
      </w:r>
    </w:p>
    <w:p w14:paraId="3F84B974" w14:textId="77777777" w:rsidR="00DC5648" w:rsidRPr="00DC5648" w:rsidRDefault="00DC5648" w:rsidP="00DC5648">
      <w:r w:rsidRPr="00DC5648">
        <w:t xml:space="preserve">Mặt phẳng vuông góc với </w:t>
      </w:r>
      <w:r w:rsidRPr="00DC5648">
        <w:object w:dxaOrig="400" w:dyaOrig="260" w14:anchorId="2058CE73">
          <v:shape id="_x0000_i5691" type="#_x0000_t75" style="width:20.25pt;height:13.5pt" o:ole="">
            <v:imagedata r:id="rId8611" o:title=""/>
          </v:shape>
          <o:OLEObject Type="Embed" ProgID="Equation.DSMT4" ShapeID="_x0000_i5691" DrawAspect="Content" ObjectID="_1794307041" r:id="rId8612"/>
        </w:object>
      </w:r>
      <w:r w:rsidRPr="00DC5648">
        <w:t xml:space="preserve"> nhận </w:t>
      </w:r>
      <w:r w:rsidRPr="00DC5648">
        <w:object w:dxaOrig="400" w:dyaOrig="320" w14:anchorId="09F4D178">
          <v:shape id="_x0000_i5692" type="#_x0000_t75" style="width:20.25pt;height:15.75pt" o:ole="">
            <v:imagedata r:id="rId8613" o:title=""/>
          </v:shape>
          <o:OLEObject Type="Embed" ProgID="Equation.DSMT4" ShapeID="_x0000_i5692" DrawAspect="Content" ObjectID="_1794307042" r:id="rId8614"/>
        </w:object>
      </w:r>
      <w:r w:rsidRPr="00DC5648">
        <w:t xml:space="preserve"> làm VTPT.</w:t>
      </w:r>
    </w:p>
    <w:p w14:paraId="61CB65AA" w14:textId="77777777" w:rsidR="00DC5648" w:rsidRPr="00DC5648" w:rsidRDefault="00DC5648" w:rsidP="00DC5648">
      <w:r w:rsidRPr="00DC5648">
        <w:t xml:space="preserve">Phương trình mặt phẳng đi qua điểm </w:t>
      </w:r>
      <w:r w:rsidRPr="00DC5648">
        <w:object w:dxaOrig="1380" w:dyaOrig="400" w14:anchorId="1014AB35">
          <v:shape id="_x0000_i5693" type="#_x0000_t75" style="width:69pt;height:20.25pt" o:ole="">
            <v:imagedata r:id="rId8615" o:title=""/>
          </v:shape>
          <o:OLEObject Type="Embed" ProgID="Equation.DSMT4" ShapeID="_x0000_i5693" DrawAspect="Content" ObjectID="_1794307043" r:id="rId8616"/>
        </w:object>
      </w:r>
      <w:r w:rsidRPr="00DC5648">
        <w:t xml:space="preserve"> và có VTPT </w:t>
      </w:r>
      <w:r w:rsidRPr="00DC5648">
        <w:object w:dxaOrig="1340" w:dyaOrig="400" w14:anchorId="03F8D617">
          <v:shape id="_x0000_i5694" type="#_x0000_t75" style="width:66.75pt;height:20.25pt" o:ole="">
            <v:imagedata r:id="rId8617" o:title=""/>
          </v:shape>
          <o:OLEObject Type="Embed" ProgID="Equation.DSMT4" ShapeID="_x0000_i5694" DrawAspect="Content" ObjectID="_1794307044" r:id="rId8618"/>
        </w:object>
      </w:r>
      <w:r w:rsidRPr="00DC5648">
        <w:t xml:space="preserve"> có phương trình:</w:t>
      </w:r>
    </w:p>
    <w:p w14:paraId="53081262" w14:textId="77777777" w:rsidR="00DC5648" w:rsidRPr="00DC5648" w:rsidRDefault="00DC5648" w:rsidP="00DC5648">
      <w:r w:rsidRPr="00DC5648">
        <w:object w:dxaOrig="3680" w:dyaOrig="400" w14:anchorId="7C39EEEB">
          <v:shape id="_x0000_i5695" type="#_x0000_t75" style="width:184.5pt;height:20.25pt" o:ole="">
            <v:imagedata r:id="rId8619" o:title=""/>
          </v:shape>
          <o:OLEObject Type="Embed" ProgID="Equation.DSMT4" ShapeID="_x0000_i5695" DrawAspect="Content" ObjectID="_1794307045" r:id="rId8620"/>
        </w:object>
      </w:r>
    </w:p>
    <w:p w14:paraId="77B61B74" w14:textId="77777777" w:rsidR="00DC5648" w:rsidRPr="00DC5648" w:rsidRDefault="00DC5648" w:rsidP="00DC5648">
      <w:r w:rsidRPr="00DC5648">
        <w:t xml:space="preserve">Giải chi tiết: </w:t>
      </w:r>
    </w:p>
    <w:p w14:paraId="204839E3" w14:textId="77777777" w:rsidR="00DC5648" w:rsidRPr="00DC5648" w:rsidRDefault="00DC5648" w:rsidP="00DC5648">
      <w:r w:rsidRPr="00DC5648">
        <w:t xml:space="preserve">Ta có: </w:t>
      </w:r>
      <w:r w:rsidRPr="00DC5648">
        <w:object w:dxaOrig="1440" w:dyaOrig="420" w14:anchorId="558FA0E9">
          <v:shape id="_x0000_i5696" type="#_x0000_t75" style="width:1in;height:21pt" o:ole="">
            <v:imagedata r:id="rId8621" o:title=""/>
          </v:shape>
          <o:OLEObject Type="Embed" ProgID="Equation.DSMT4" ShapeID="_x0000_i5696" DrawAspect="Content" ObjectID="_1794307046" r:id="rId8622"/>
        </w:object>
      </w:r>
    </w:p>
    <w:p w14:paraId="0DE17FFA" w14:textId="77777777" w:rsidR="00DC5648" w:rsidRPr="00DC5648" w:rsidRDefault="00DC5648" w:rsidP="00DC5648">
      <w:r w:rsidRPr="00DC5648">
        <w:t xml:space="preserve">Mặt phẳng </w:t>
      </w:r>
      <w:r w:rsidRPr="00DC5648">
        <w:object w:dxaOrig="420" w:dyaOrig="400" w14:anchorId="021CE816">
          <v:shape id="_x0000_i5697" type="#_x0000_t75" style="width:21pt;height:20.25pt" o:ole="">
            <v:imagedata r:id="rId8623" o:title=""/>
          </v:shape>
          <o:OLEObject Type="Embed" ProgID="Equation.DSMT4" ShapeID="_x0000_i5697" DrawAspect="Content" ObjectID="_1794307047" r:id="rId8624"/>
        </w:object>
      </w:r>
      <w:r w:rsidRPr="00DC5648">
        <w:t xml:space="preserve"> cần tìm vuông góc với </w:t>
      </w:r>
      <w:r w:rsidRPr="00DC5648">
        <w:object w:dxaOrig="400" w:dyaOrig="260" w14:anchorId="2A003483">
          <v:shape id="_x0000_i5698" type="#_x0000_t75" style="width:20.25pt;height:13.5pt" o:ole="">
            <v:imagedata r:id="rId8625" o:title=""/>
          </v:shape>
          <o:OLEObject Type="Embed" ProgID="Equation.DSMT4" ShapeID="_x0000_i5698" DrawAspect="Content" ObjectID="_1794307048" r:id="rId8626"/>
        </w:object>
      </w:r>
      <w:r w:rsidRPr="00DC5648">
        <w:t xml:space="preserve"> </w:t>
      </w:r>
      <w:r w:rsidRPr="00DC5648">
        <w:object w:dxaOrig="300" w:dyaOrig="240" w14:anchorId="64EB58FC">
          <v:shape id="_x0000_i5699" type="#_x0000_t75" style="width:15pt;height:12pt" o:ole="">
            <v:imagedata r:id="rId8627" o:title=""/>
          </v:shape>
          <o:OLEObject Type="Embed" ProgID="Equation.DSMT4" ShapeID="_x0000_i5699" DrawAspect="Content" ObjectID="_1794307049" r:id="rId8628"/>
        </w:object>
      </w:r>
      <w:r w:rsidRPr="00DC5648">
        <w:t xml:space="preserve"> nhận vecto </w:t>
      </w:r>
      <w:r w:rsidRPr="00DC5648">
        <w:object w:dxaOrig="900" w:dyaOrig="400" w14:anchorId="33C1B2C2">
          <v:shape id="_x0000_i5700" type="#_x0000_t75" style="width:45pt;height:20.25pt" o:ole="">
            <v:imagedata r:id="rId8629" o:title=""/>
          </v:shape>
          <o:OLEObject Type="Embed" ProgID="Equation.DSMT4" ShapeID="_x0000_i5700" DrawAspect="Content" ObjectID="_1794307050" r:id="rId8630"/>
        </w:object>
      </w:r>
      <w:r w:rsidRPr="00DC5648">
        <w:t xml:space="preserve"> làm VTPT.</w:t>
      </w:r>
    </w:p>
    <w:p w14:paraId="1EF74A60" w14:textId="77777777" w:rsidR="00DC5648" w:rsidRPr="00DC5648" w:rsidRDefault="00DC5648" w:rsidP="00DC5648">
      <w:r w:rsidRPr="00DC5648">
        <w:object w:dxaOrig="700" w:dyaOrig="400" w14:anchorId="28F395F1">
          <v:shape id="_x0000_i5701" type="#_x0000_t75" style="width:35.25pt;height:20.25pt" o:ole="">
            <v:imagedata r:id="rId8631" o:title=""/>
          </v:shape>
          <o:OLEObject Type="Embed" ProgID="Equation.DSMT4" ShapeID="_x0000_i5701" DrawAspect="Content" ObjectID="_1794307051" r:id="rId8632"/>
        </w:object>
      </w:r>
      <w:r w:rsidRPr="00DC5648">
        <w:t xml:space="preserve"> đi qua </w:t>
      </w:r>
      <w:r w:rsidRPr="00DC5648">
        <w:object w:dxaOrig="920" w:dyaOrig="400" w14:anchorId="23CC13BF">
          <v:shape id="_x0000_i5702" type="#_x0000_t75" style="width:45.75pt;height:20.25pt" o:ole="">
            <v:imagedata r:id="rId8633" o:title=""/>
          </v:shape>
          <o:OLEObject Type="Embed" ProgID="Equation.DSMT4" ShapeID="_x0000_i5702" DrawAspect="Content" ObjectID="_1794307052" r:id="rId8634"/>
        </w:object>
      </w:r>
      <w:r w:rsidRPr="00DC5648">
        <w:t xml:space="preserve"> và vuông góc với </w:t>
      </w:r>
      <w:r w:rsidRPr="00DC5648">
        <w:object w:dxaOrig="400" w:dyaOrig="260" w14:anchorId="671E4E04">
          <v:shape id="_x0000_i5703" type="#_x0000_t75" style="width:20.25pt;height:13.5pt" o:ole="">
            <v:imagedata r:id="rId8635" o:title=""/>
          </v:shape>
          <o:OLEObject Type="Embed" ProgID="Equation.DSMT4" ShapeID="_x0000_i5703" DrawAspect="Content" ObjectID="_1794307053" r:id="rId8636"/>
        </w:object>
      </w:r>
      <w:r w:rsidRPr="00DC5648">
        <w:t xml:space="preserve"> có phương trình:</w:t>
      </w:r>
    </w:p>
    <w:p w14:paraId="0FED1354" w14:textId="77777777" w:rsidR="00DC5648" w:rsidRPr="00DC5648" w:rsidRDefault="00DC5648" w:rsidP="00DC5648">
      <w:r w:rsidRPr="00DC5648">
        <w:object w:dxaOrig="2840" w:dyaOrig="400" w14:anchorId="10A3E22C">
          <v:shape id="_x0000_i5704" type="#_x0000_t75" style="width:142.5pt;height:20.25pt" o:ole="">
            <v:imagedata r:id="rId8637" o:title=""/>
          </v:shape>
          <o:OLEObject Type="Embed" ProgID="Equation.DSMT4" ShapeID="_x0000_i5704" DrawAspect="Content" ObjectID="_1794307054" r:id="rId8638"/>
        </w:object>
      </w:r>
      <w:r w:rsidRPr="00DC5648">
        <w:t xml:space="preserve"> </w:t>
      </w:r>
      <w:r w:rsidRPr="00DC5648">
        <w:object w:dxaOrig="2160" w:dyaOrig="320" w14:anchorId="7A2868FB">
          <v:shape id="_x0000_i5705" type="#_x0000_t75" style="width:108pt;height:15.75pt" o:ole="">
            <v:imagedata r:id="rId8639" o:title=""/>
          </v:shape>
          <o:OLEObject Type="Embed" ProgID="Equation.DSMT4" ShapeID="_x0000_i5705" DrawAspect="Content" ObjectID="_1794307055" r:id="rId8640"/>
        </w:object>
      </w:r>
    </w:p>
    <w:p w14:paraId="150B37D0" w14:textId="77777777" w:rsidR="00DC5648" w:rsidRPr="00DC5648" w:rsidRDefault="00DC5648" w:rsidP="00DC5648">
      <w:r w:rsidRPr="00DC5648">
        <w:t xml:space="preserve">Câu 7 (NB): Trong không gian với hệ tọa độ </w:t>
      </w:r>
      <w:r w:rsidRPr="00DC5648">
        <w:object w:dxaOrig="560" w:dyaOrig="320" w14:anchorId="7B504B75">
          <v:shape id="_x0000_i5706" type="#_x0000_t75" style="width:27.75pt;height:15.75pt" o:ole="">
            <v:imagedata r:id="rId8013" o:title=""/>
          </v:shape>
          <o:OLEObject Type="Embed" ProgID="Equation.DSMT4" ShapeID="_x0000_i5706" DrawAspect="Content" ObjectID="_1794307056" r:id="rId8641"/>
        </w:object>
      </w:r>
      <w:r w:rsidRPr="00DC5648">
        <w:t xml:space="preserve">, cho hai điểm </w:t>
      </w:r>
      <w:r w:rsidRPr="00DC5648">
        <w:object w:dxaOrig="880" w:dyaOrig="400" w14:anchorId="526BC575">
          <v:shape id="_x0000_i5707" type="#_x0000_t75" style="width:44.25pt;height:20.25pt" o:ole="">
            <v:imagedata r:id="rId8015" o:title=""/>
          </v:shape>
          <o:OLEObject Type="Embed" ProgID="Equation.DSMT4" ShapeID="_x0000_i5707" DrawAspect="Content" ObjectID="_1794307057" r:id="rId8642"/>
        </w:object>
      </w:r>
      <w:r w:rsidRPr="00DC5648">
        <w:t xml:space="preserve"> và </w:t>
      </w:r>
      <w:r w:rsidRPr="00DC5648">
        <w:object w:dxaOrig="1120" w:dyaOrig="400" w14:anchorId="0B830062">
          <v:shape id="_x0000_i5708" type="#_x0000_t75" style="width:56.25pt;height:20.25pt" o:ole="">
            <v:imagedata r:id="rId8017" o:title=""/>
          </v:shape>
          <o:OLEObject Type="Embed" ProgID="Equation.DSMT4" ShapeID="_x0000_i5708" DrawAspect="Content" ObjectID="_1794307058" r:id="rId8643"/>
        </w:object>
      </w:r>
      <w:r w:rsidRPr="00DC5648">
        <w:t xml:space="preserve">. Độ dài đoạn thẳng </w:t>
      </w:r>
      <w:r w:rsidRPr="00DC5648">
        <w:object w:dxaOrig="400" w:dyaOrig="260" w14:anchorId="3BB27223">
          <v:shape id="_x0000_i5709" type="#_x0000_t75" style="width:20.25pt;height:13.5pt" o:ole="">
            <v:imagedata r:id="rId8019" o:title=""/>
          </v:shape>
          <o:OLEObject Type="Embed" ProgID="Equation.DSMT4" ShapeID="_x0000_i5709" DrawAspect="Content" ObjectID="_1794307059" r:id="rId8644"/>
        </w:object>
      </w:r>
      <w:r w:rsidRPr="00DC5648">
        <w:t xml:space="preserve"> bằng: </w:t>
      </w:r>
    </w:p>
    <w:p w14:paraId="6A68E62D" w14:textId="77777777" w:rsidR="00DC5648" w:rsidRPr="00DC5648" w:rsidRDefault="00DC5648" w:rsidP="00DC5648">
      <w:r w:rsidRPr="00DC5648">
        <w:tab/>
        <w:t>A. 2</w:t>
      </w:r>
      <w:r w:rsidRPr="00DC5648">
        <w:tab/>
        <w:t>B. 4</w:t>
      </w:r>
      <w:r w:rsidRPr="00DC5648">
        <w:tab/>
      </w:r>
      <w:r w:rsidRPr="00DC5648">
        <w:rPr>
          <w:highlight w:val="yellow"/>
        </w:rPr>
        <w:t xml:space="preserve">C. </w:t>
      </w:r>
      <w:r w:rsidRPr="00DC5648">
        <w:rPr>
          <w:highlight w:val="yellow"/>
        </w:rPr>
        <w:object w:dxaOrig="499" w:dyaOrig="340" w14:anchorId="47D18DF1">
          <v:shape id="_x0000_i5710" type="#_x0000_t75" style="width:24.75pt;height:16.5pt" o:ole="">
            <v:imagedata r:id="rId8021" o:title=""/>
          </v:shape>
          <o:OLEObject Type="Embed" ProgID="Equation.DSMT4" ShapeID="_x0000_i5710" DrawAspect="Content" ObjectID="_1794307060" r:id="rId8645"/>
        </w:object>
      </w:r>
      <w:r w:rsidRPr="00DC5648">
        <w:tab/>
        <w:t>D. 22</w:t>
      </w:r>
    </w:p>
    <w:p w14:paraId="55532E5A" w14:textId="77777777" w:rsidR="00DC5648" w:rsidRPr="00DC5648" w:rsidRDefault="00DC5648" w:rsidP="00DC5648">
      <w:r w:rsidRPr="00DC5648">
        <w:t xml:space="preserve">Phương pháp giải: </w:t>
      </w:r>
    </w:p>
    <w:p w14:paraId="73262303" w14:textId="77777777" w:rsidR="00DC5648" w:rsidRPr="00DC5648" w:rsidRDefault="00DC5648" w:rsidP="00DC5648">
      <w:r w:rsidRPr="00DC5648">
        <w:t>Sử dụng công thức tính độ dài đoạn thẳng</w:t>
      </w:r>
    </w:p>
    <w:p w14:paraId="191A0EA5" w14:textId="77777777" w:rsidR="00DC5648" w:rsidRPr="00DC5648" w:rsidRDefault="00DC5648" w:rsidP="00DC5648">
      <w:r w:rsidRPr="00DC5648">
        <w:object w:dxaOrig="4160" w:dyaOrig="520" w14:anchorId="4D3F3F9A">
          <v:shape id="_x0000_i5711" type="#_x0000_t75" style="width:207.75pt;height:26.25pt" o:ole="">
            <v:imagedata r:id="rId8646" o:title=""/>
          </v:shape>
          <o:OLEObject Type="Embed" ProgID="Equation.DSMT4" ShapeID="_x0000_i5711" DrawAspect="Content" ObjectID="_1794307061" r:id="rId8647"/>
        </w:object>
      </w:r>
      <w:r w:rsidRPr="00DC5648">
        <w:t>.</w:t>
      </w:r>
    </w:p>
    <w:p w14:paraId="17B0A0CB" w14:textId="77777777" w:rsidR="00DC5648" w:rsidRPr="00DC5648" w:rsidRDefault="00DC5648" w:rsidP="00DC5648">
      <w:r w:rsidRPr="00DC5648">
        <w:t xml:space="preserve">Giải chi tiết: </w:t>
      </w:r>
    </w:p>
    <w:p w14:paraId="6E153ED8" w14:textId="77777777" w:rsidR="00DC5648" w:rsidRPr="00DC5648" w:rsidRDefault="00DC5648" w:rsidP="00DC5648">
      <w:r w:rsidRPr="00DC5648">
        <w:object w:dxaOrig="2860" w:dyaOrig="520" w14:anchorId="0E77C3C0">
          <v:shape id="_x0000_i5712" type="#_x0000_t75" style="width:143.25pt;height:26.25pt" o:ole="">
            <v:imagedata r:id="rId8648" o:title=""/>
          </v:shape>
          <o:OLEObject Type="Embed" ProgID="Equation.DSMT4" ShapeID="_x0000_i5712" DrawAspect="Content" ObjectID="_1794307062" r:id="rId8649"/>
        </w:object>
      </w:r>
      <w:r w:rsidRPr="00DC5648">
        <w:t>.</w:t>
      </w:r>
    </w:p>
    <w:p w14:paraId="4018E007" w14:textId="77777777" w:rsidR="00DC5648" w:rsidRPr="00DC5648" w:rsidRDefault="00DC5648" w:rsidP="00DC5648">
      <w:r w:rsidRPr="00DC5648">
        <w:t xml:space="preserve">Câu 8 (VD): Số giá trị nguyên của </w:t>
      </w:r>
      <w:r w:rsidRPr="00DC5648">
        <w:object w:dxaOrig="200" w:dyaOrig="220" w14:anchorId="239D5732">
          <v:shape id="_x0000_i5713" type="#_x0000_t75" style="width:9.75pt;height:11.25pt" o:ole="">
            <v:imagedata r:id="rId8023" o:title=""/>
          </v:shape>
          <o:OLEObject Type="Embed" ProgID="Equation.DSMT4" ShapeID="_x0000_i5713" DrawAspect="Content" ObjectID="_1794307063" r:id="rId8650"/>
        </w:object>
      </w:r>
      <w:r w:rsidRPr="00DC5648">
        <w:t xml:space="preserve"> thỏa mãn bất phương trình </w:t>
      </w:r>
      <w:r w:rsidRPr="00DC5648">
        <w:object w:dxaOrig="1560" w:dyaOrig="700" w14:anchorId="6626E6B6">
          <v:shape id="_x0000_i5714" type="#_x0000_t75" style="width:78pt;height:35.25pt" o:ole="">
            <v:imagedata r:id="rId8025" o:title=""/>
          </v:shape>
          <o:OLEObject Type="Embed" ProgID="Equation.DSMT4" ShapeID="_x0000_i5714" DrawAspect="Content" ObjectID="_1794307064" r:id="rId8651"/>
        </w:object>
      </w:r>
      <w:r w:rsidRPr="00DC5648">
        <w:t xml:space="preserve"> là </w:t>
      </w:r>
    </w:p>
    <w:p w14:paraId="15573441" w14:textId="77777777" w:rsidR="00DC5648" w:rsidRPr="00DC5648" w:rsidRDefault="00DC5648" w:rsidP="00DC5648">
      <w:r w:rsidRPr="00DC5648">
        <w:tab/>
      </w:r>
      <w:r w:rsidRPr="00DC5648">
        <w:rPr>
          <w:highlight w:val="yellow"/>
        </w:rPr>
        <w:t>A. 2</w:t>
      </w:r>
      <w:r w:rsidRPr="00DC5648">
        <w:tab/>
        <w:t>B. 4</w:t>
      </w:r>
      <w:r w:rsidRPr="00DC5648">
        <w:tab/>
        <w:t>C. 5</w:t>
      </w:r>
      <w:r w:rsidRPr="00DC5648">
        <w:tab/>
        <w:t>D. 6</w:t>
      </w:r>
    </w:p>
    <w:p w14:paraId="4D7C4E92" w14:textId="77777777" w:rsidR="00DC5648" w:rsidRPr="00DC5648" w:rsidRDefault="00DC5648" w:rsidP="00DC5648">
      <w:r w:rsidRPr="00DC5648">
        <w:t xml:space="preserve">Phương pháp giải: </w:t>
      </w:r>
    </w:p>
    <w:p w14:paraId="34DF1048" w14:textId="77777777" w:rsidR="00DC5648" w:rsidRPr="00DC5648" w:rsidRDefault="00DC5648" w:rsidP="00DC5648">
      <w:r w:rsidRPr="00DC5648">
        <w:t>+ Tìm TXĐ</w:t>
      </w:r>
    </w:p>
    <w:p w14:paraId="6C805A71" w14:textId="77777777" w:rsidR="00DC5648" w:rsidRPr="00DC5648" w:rsidRDefault="00DC5648" w:rsidP="00DC5648">
      <w:r w:rsidRPr="00DC5648">
        <w:t xml:space="preserve">+ Áp dụng </w:t>
      </w:r>
      <w:r w:rsidRPr="00DC5648">
        <w:object w:dxaOrig="980" w:dyaOrig="740" w14:anchorId="7D6DD43E">
          <v:shape id="_x0000_i5715" type="#_x0000_t75" style="width:49.5pt;height:36.75pt" o:ole="">
            <v:imagedata r:id="rId8652" o:title=""/>
          </v:shape>
          <o:OLEObject Type="Embed" ProgID="Equation.DSMT4" ShapeID="_x0000_i5715" DrawAspect="Content" ObjectID="_1794307065" r:id="rId8653"/>
        </w:object>
      </w:r>
      <w:r w:rsidRPr="00DC5648">
        <w:t xml:space="preserve"> mà </w:t>
      </w:r>
      <w:r w:rsidRPr="00DC5648">
        <w:object w:dxaOrig="940" w:dyaOrig="400" w14:anchorId="79743F96">
          <v:shape id="_x0000_i5716" type="#_x0000_t75" style="width:47.25pt;height:20.25pt" o:ole="">
            <v:imagedata r:id="rId8654" o:title=""/>
          </v:shape>
          <o:OLEObject Type="Embed" ProgID="Equation.DSMT4" ShapeID="_x0000_i5716" DrawAspect="Content" ObjectID="_1794307066" r:id="rId8655"/>
        </w:object>
      </w:r>
      <w:r w:rsidRPr="00DC5648">
        <w:t xml:space="preserve"> với mọi </w:t>
      </w:r>
      <w:r w:rsidRPr="00DC5648">
        <w:object w:dxaOrig="620" w:dyaOrig="279" w14:anchorId="7BB86170">
          <v:shape id="_x0000_i5717" type="#_x0000_t75" style="width:30.75pt;height:14.25pt" o:ole="">
            <v:imagedata r:id="rId8656" o:title=""/>
          </v:shape>
          <o:OLEObject Type="Embed" ProgID="Equation.DSMT4" ShapeID="_x0000_i5717" DrawAspect="Content" ObjectID="_1794307067" r:id="rId8657"/>
        </w:object>
      </w:r>
      <w:r w:rsidRPr="00DC5648">
        <w:t xml:space="preserve"> nên </w:t>
      </w:r>
      <w:r w:rsidRPr="00DC5648">
        <w:object w:dxaOrig="920" w:dyaOrig="400" w14:anchorId="6B7F00F1">
          <v:shape id="_x0000_i5718" type="#_x0000_t75" style="width:45.75pt;height:20.25pt" o:ole="">
            <v:imagedata r:id="rId8658" o:title=""/>
          </v:shape>
          <o:OLEObject Type="Embed" ProgID="Equation.DSMT4" ShapeID="_x0000_i5718" DrawAspect="Content" ObjectID="_1794307068" r:id="rId8659"/>
        </w:object>
      </w:r>
      <w:r w:rsidRPr="00DC5648">
        <w:t>.</w:t>
      </w:r>
    </w:p>
    <w:p w14:paraId="131A9B69" w14:textId="77777777" w:rsidR="00DC5648" w:rsidRPr="00DC5648" w:rsidRDefault="00DC5648" w:rsidP="00DC5648">
      <w:r w:rsidRPr="00DC5648">
        <w:t xml:space="preserve">Giải chi tiết: </w:t>
      </w:r>
    </w:p>
    <w:p w14:paraId="7EC8D672" w14:textId="77777777" w:rsidR="00DC5648" w:rsidRPr="00DC5648" w:rsidRDefault="00DC5648" w:rsidP="00DC5648">
      <w:r w:rsidRPr="00DC5648">
        <w:t xml:space="preserve">TXĐ: </w:t>
      </w:r>
      <w:r w:rsidRPr="00DC5648">
        <w:object w:dxaOrig="1200" w:dyaOrig="400" w14:anchorId="0254161D">
          <v:shape id="_x0000_i5719" type="#_x0000_t75" style="width:60pt;height:20.25pt" o:ole="">
            <v:imagedata r:id="rId8660" o:title=""/>
          </v:shape>
          <o:OLEObject Type="Embed" ProgID="Equation.DSMT4" ShapeID="_x0000_i5719" DrawAspect="Content" ObjectID="_1794307069" r:id="rId8661"/>
        </w:object>
      </w:r>
    </w:p>
    <w:p w14:paraId="79D7C24E" w14:textId="77777777" w:rsidR="00DC5648" w:rsidRPr="00DC5648" w:rsidRDefault="00DC5648" w:rsidP="00DC5648">
      <w:r w:rsidRPr="00DC5648">
        <w:object w:dxaOrig="1560" w:dyaOrig="700" w14:anchorId="6EE1140C">
          <v:shape id="_x0000_i5720" type="#_x0000_t75" style="width:78pt;height:35.25pt" o:ole="">
            <v:imagedata r:id="rId8662" o:title=""/>
          </v:shape>
          <o:OLEObject Type="Embed" ProgID="Equation.DSMT4" ShapeID="_x0000_i5720" DrawAspect="Content" ObjectID="_1794307070" r:id="rId8663"/>
        </w:object>
      </w:r>
    </w:p>
    <w:p w14:paraId="654623F1" w14:textId="77777777" w:rsidR="00DC5648" w:rsidRPr="00DC5648" w:rsidRDefault="00DC5648" w:rsidP="00DC5648">
      <w:r w:rsidRPr="00DC5648">
        <w:object w:dxaOrig="1780" w:dyaOrig="700" w14:anchorId="4BCB156F">
          <v:shape id="_x0000_i5721" type="#_x0000_t75" style="width:88.5pt;height:35.25pt" o:ole="">
            <v:imagedata r:id="rId8664" o:title=""/>
          </v:shape>
          <o:OLEObject Type="Embed" ProgID="Equation.DSMT4" ShapeID="_x0000_i5721" DrawAspect="Content" ObjectID="_1794307071" r:id="rId8665"/>
        </w:object>
      </w:r>
    </w:p>
    <w:p w14:paraId="4EDDCD42" w14:textId="77777777" w:rsidR="00DC5648" w:rsidRPr="00DC5648" w:rsidRDefault="00DC5648" w:rsidP="00DC5648">
      <w:r w:rsidRPr="00DC5648">
        <w:object w:dxaOrig="1740" w:dyaOrig="320" w14:anchorId="490224A8">
          <v:shape id="_x0000_i5722" type="#_x0000_t75" style="width:87pt;height:15.75pt" o:ole="">
            <v:imagedata r:id="rId8666" o:title=""/>
          </v:shape>
          <o:OLEObject Type="Embed" ProgID="Equation.DSMT4" ShapeID="_x0000_i5722" DrawAspect="Content" ObjectID="_1794307072" r:id="rId8667"/>
        </w:object>
      </w:r>
      <w:r w:rsidRPr="00DC5648">
        <w:t xml:space="preserve"> (vì </w:t>
      </w:r>
      <w:r w:rsidRPr="00DC5648">
        <w:object w:dxaOrig="1020" w:dyaOrig="360" w14:anchorId="724518FF">
          <v:shape id="_x0000_i5723" type="#_x0000_t75" style="width:51pt;height:18.75pt" o:ole="">
            <v:imagedata r:id="rId8668" o:title=""/>
          </v:shape>
          <o:OLEObject Type="Embed" ProgID="Equation.DSMT4" ShapeID="_x0000_i5723" DrawAspect="Content" ObjectID="_1794307073" r:id="rId8669"/>
        </w:object>
      </w:r>
      <w:r w:rsidRPr="00DC5648">
        <w:t xml:space="preserve"> với mọi </w:t>
      </w:r>
      <w:r w:rsidRPr="00DC5648">
        <w:object w:dxaOrig="620" w:dyaOrig="279" w14:anchorId="5FDCD1EA">
          <v:shape id="_x0000_i5724" type="#_x0000_t75" style="width:30.75pt;height:14.25pt" o:ole="">
            <v:imagedata r:id="rId8670" o:title=""/>
          </v:shape>
          <o:OLEObject Type="Embed" ProgID="Equation.DSMT4" ShapeID="_x0000_i5724" DrawAspect="Content" ObjectID="_1794307074" r:id="rId8671"/>
        </w:object>
      </w:r>
      <w:r w:rsidRPr="00DC5648">
        <w:t>)</w:t>
      </w:r>
    </w:p>
    <w:p w14:paraId="2E184EB8" w14:textId="77777777" w:rsidR="00DC5648" w:rsidRPr="00DC5648" w:rsidRDefault="00DC5648" w:rsidP="00DC5648">
      <w:r w:rsidRPr="00DC5648">
        <w:object w:dxaOrig="1359" w:dyaOrig="279" w14:anchorId="356DF1C6">
          <v:shape id="_x0000_i5725" type="#_x0000_t75" style="width:67.5pt;height:14.25pt" o:ole="">
            <v:imagedata r:id="rId8672" o:title=""/>
          </v:shape>
          <o:OLEObject Type="Embed" ProgID="Equation.DSMT4" ShapeID="_x0000_i5725" DrawAspect="Content" ObjectID="_1794307075" r:id="rId8673"/>
        </w:object>
      </w:r>
    </w:p>
    <w:p w14:paraId="7590B857" w14:textId="77777777" w:rsidR="00DC5648" w:rsidRPr="00DC5648" w:rsidRDefault="00DC5648" w:rsidP="00DC5648">
      <w:r w:rsidRPr="00DC5648">
        <w:t xml:space="preserve">Mà </w:t>
      </w:r>
      <w:r w:rsidRPr="00DC5648">
        <w:object w:dxaOrig="2299" w:dyaOrig="400" w14:anchorId="55E104C2">
          <v:shape id="_x0000_i5726" type="#_x0000_t75" style="width:114.75pt;height:20.25pt" o:ole="">
            <v:imagedata r:id="rId8674" o:title=""/>
          </v:shape>
          <o:OLEObject Type="Embed" ProgID="Equation.DSMT4" ShapeID="_x0000_i5726" DrawAspect="Content" ObjectID="_1794307076" r:id="rId8675"/>
        </w:object>
      </w:r>
      <w:r w:rsidRPr="00DC5648">
        <w:t>.</w:t>
      </w:r>
    </w:p>
    <w:p w14:paraId="4BFCD718" w14:textId="77777777" w:rsidR="00DC5648" w:rsidRPr="00DC5648" w:rsidRDefault="00DC5648" w:rsidP="00DC5648">
      <w:r w:rsidRPr="00DC5648">
        <w:t xml:space="preserve">Vậy có 2 giá trị nguyên của </w:t>
      </w:r>
      <w:r w:rsidRPr="00DC5648">
        <w:object w:dxaOrig="200" w:dyaOrig="220" w14:anchorId="3480596C">
          <v:shape id="_x0000_i5727" type="#_x0000_t75" style="width:9.75pt;height:11.25pt" o:ole="">
            <v:imagedata r:id="rId8676" o:title=""/>
          </v:shape>
          <o:OLEObject Type="Embed" ProgID="Equation.DSMT4" ShapeID="_x0000_i5727" DrawAspect="Content" ObjectID="_1794307077" r:id="rId8677"/>
        </w:object>
      </w:r>
      <w:r w:rsidRPr="00DC5648">
        <w:t xml:space="preserve"> thỏa mãn điều kiện đề bài.</w:t>
      </w:r>
    </w:p>
    <w:p w14:paraId="3DD4865D" w14:textId="77777777" w:rsidR="00DC5648" w:rsidRPr="00DC5648" w:rsidRDefault="00DC5648" w:rsidP="00DC5648">
      <w:r w:rsidRPr="00DC5648">
        <w:t xml:space="preserve">Câu 9 (TH): Giải phương trình </w:t>
      </w:r>
      <w:r w:rsidRPr="00DC5648">
        <w:object w:dxaOrig="2140" w:dyaOrig="279" w14:anchorId="3AF360FF">
          <v:shape id="_x0000_i5728" type="#_x0000_t75" style="width:107.25pt;height:14.25pt" o:ole="">
            <v:imagedata r:id="rId8027" o:title=""/>
          </v:shape>
          <o:OLEObject Type="Embed" ProgID="Equation.DSMT4" ShapeID="_x0000_i5728" DrawAspect="Content" ObjectID="_1794307078" r:id="rId8678"/>
        </w:object>
      </w:r>
      <w:r w:rsidRPr="00DC5648">
        <w:t xml:space="preserve">. </w:t>
      </w:r>
    </w:p>
    <w:p w14:paraId="1D33850A" w14:textId="77777777" w:rsidR="00DC5648" w:rsidRPr="00DC5648" w:rsidRDefault="00DC5648" w:rsidP="00DC5648">
      <w:r w:rsidRPr="00DC5648">
        <w:tab/>
        <w:t xml:space="preserve">A. </w:t>
      </w:r>
      <w:r w:rsidRPr="00DC5648">
        <w:object w:dxaOrig="1080" w:dyaOrig="620" w14:anchorId="25DCEB88">
          <v:shape id="_x0000_i5729" type="#_x0000_t75" style="width:54.75pt;height:30.75pt" o:ole="">
            <v:imagedata r:id="rId8029" o:title=""/>
          </v:shape>
          <o:OLEObject Type="Embed" ProgID="Equation.DSMT4" ShapeID="_x0000_i5729" DrawAspect="Content" ObjectID="_1794307079" r:id="rId8679"/>
        </w:object>
      </w:r>
      <w:r w:rsidRPr="00DC5648">
        <w:tab/>
        <w:t xml:space="preserve">B. </w:t>
      </w:r>
      <w:r w:rsidRPr="00DC5648">
        <w:object w:dxaOrig="1240" w:dyaOrig="620" w14:anchorId="27449288">
          <v:shape id="_x0000_i5730" type="#_x0000_t75" style="width:62.25pt;height:30.75pt" o:ole="">
            <v:imagedata r:id="rId8031" o:title=""/>
          </v:shape>
          <o:OLEObject Type="Embed" ProgID="Equation.DSMT4" ShapeID="_x0000_i5730" DrawAspect="Content" ObjectID="_1794307080" r:id="rId8680"/>
        </w:object>
      </w:r>
      <w:r w:rsidRPr="00DC5648">
        <w:tab/>
        <w:t xml:space="preserve">C. </w:t>
      </w:r>
      <w:r w:rsidRPr="00DC5648">
        <w:object w:dxaOrig="820" w:dyaOrig="279" w14:anchorId="0CB621E2">
          <v:shape id="_x0000_i5731" type="#_x0000_t75" style="width:41.25pt;height:14.25pt" o:ole="">
            <v:imagedata r:id="rId8033" o:title=""/>
          </v:shape>
          <o:OLEObject Type="Embed" ProgID="Equation.DSMT4" ShapeID="_x0000_i5731" DrawAspect="Content" ObjectID="_1794307081" r:id="rId8681"/>
        </w:object>
      </w:r>
      <w:r w:rsidRPr="00DC5648">
        <w:t xml:space="preserve"> </w:t>
      </w:r>
      <w:r w:rsidRPr="00DC5648">
        <w:tab/>
      </w:r>
      <w:r w:rsidRPr="00DC5648">
        <w:rPr>
          <w:highlight w:val="yellow"/>
        </w:rPr>
        <w:t xml:space="preserve">D. </w:t>
      </w:r>
      <w:r w:rsidRPr="00DC5648">
        <w:rPr>
          <w:highlight w:val="yellow"/>
        </w:rPr>
        <w:object w:dxaOrig="1200" w:dyaOrig="620" w14:anchorId="423E909A">
          <v:shape id="_x0000_i5732" type="#_x0000_t75" style="width:60pt;height:30.75pt" o:ole="">
            <v:imagedata r:id="rId8035" o:title=""/>
          </v:shape>
          <o:OLEObject Type="Embed" ProgID="Equation.DSMT4" ShapeID="_x0000_i5732" DrawAspect="Content" ObjectID="_1794307082" r:id="rId8682"/>
        </w:object>
      </w:r>
    </w:p>
    <w:p w14:paraId="5C838FA5" w14:textId="77777777" w:rsidR="00DC5648" w:rsidRPr="00DC5648" w:rsidRDefault="00DC5648" w:rsidP="00DC5648">
      <w:r w:rsidRPr="00DC5648">
        <w:t xml:space="preserve">Phương pháp giải: </w:t>
      </w:r>
    </w:p>
    <w:p w14:paraId="3E2AA3EE" w14:textId="77777777" w:rsidR="00DC5648" w:rsidRPr="00DC5648" w:rsidRDefault="00DC5648" w:rsidP="00DC5648">
      <w:r w:rsidRPr="00DC5648">
        <w:t xml:space="preserve">Đưa về phương trình bậc hai ẩn </w:t>
      </w:r>
      <w:r w:rsidRPr="00DC5648">
        <w:object w:dxaOrig="499" w:dyaOrig="320" w14:anchorId="753E31F1">
          <v:shape id="_x0000_i5733" type="#_x0000_t75" style="width:24.75pt;height:15.75pt" o:ole="">
            <v:imagedata r:id="rId8683" o:title=""/>
          </v:shape>
          <o:OLEObject Type="Embed" ProgID="Equation.DSMT4" ShapeID="_x0000_i5733" DrawAspect="Content" ObjectID="_1794307083" r:id="rId8684"/>
        </w:object>
      </w:r>
      <w:r w:rsidRPr="00DC5648">
        <w:t>.</w:t>
      </w:r>
    </w:p>
    <w:p w14:paraId="04DFA606" w14:textId="77777777" w:rsidR="00DC5648" w:rsidRPr="00DC5648" w:rsidRDefault="00DC5648" w:rsidP="00DC5648">
      <w:r w:rsidRPr="00DC5648">
        <w:t xml:space="preserve">Giải chi tiết: </w:t>
      </w:r>
    </w:p>
    <w:p w14:paraId="12F0EF60" w14:textId="77777777" w:rsidR="00DC5648" w:rsidRPr="00DC5648" w:rsidRDefault="00DC5648" w:rsidP="00DC5648">
      <w:r w:rsidRPr="00DC5648">
        <w:object w:dxaOrig="4959" w:dyaOrig="320" w14:anchorId="6E0EEE1F">
          <v:shape id="_x0000_i5734" type="#_x0000_t75" style="width:247.5pt;height:15.75pt" o:ole="">
            <v:imagedata r:id="rId8685" o:title=""/>
          </v:shape>
          <o:OLEObject Type="Embed" ProgID="Equation.DSMT4" ShapeID="_x0000_i5734" DrawAspect="Content" ObjectID="_1794307084" r:id="rId8686"/>
        </w:object>
      </w:r>
    </w:p>
    <w:p w14:paraId="401BFC62" w14:textId="77777777" w:rsidR="00DC5648" w:rsidRPr="00DC5648" w:rsidRDefault="00DC5648" w:rsidP="00DC5648">
      <w:r w:rsidRPr="00DC5648">
        <w:object w:dxaOrig="7240" w:dyaOrig="999" w14:anchorId="4DD219F7">
          <v:shape id="_x0000_i5735" type="#_x0000_t75" style="width:361.5pt;height:50.25pt" o:ole="">
            <v:imagedata r:id="rId8687" o:title=""/>
          </v:shape>
          <o:OLEObject Type="Embed" ProgID="Equation.DSMT4" ShapeID="_x0000_i5735" DrawAspect="Content" ObjectID="_1794307085" r:id="rId8688"/>
        </w:object>
      </w:r>
      <w:r w:rsidRPr="00DC5648">
        <w:t>.</w:t>
      </w:r>
    </w:p>
    <w:p w14:paraId="0CAE1286" w14:textId="77777777" w:rsidR="00DC5648" w:rsidRPr="00DC5648" w:rsidRDefault="00DC5648" w:rsidP="00DC5648">
      <w:bookmarkStart w:id="80" w:name="_Hlk92361413"/>
      <w:r w:rsidRPr="00DC5648">
        <w:t>Câu 10 (VD): Litva sẽ tham gia vào cộng đồng chung châu Âu sử dụng đồng Euro là đồng tiền chung vào ngày 01 tháng 01 năm 2015. Để kỷ niệm thời khắc lịch sử chung này, chính quyền đất nước này quyết định dùng 122550 đồng tiền xu Litas Lithuania cũ của đất nước để xếp một mô hình kim tự tháp (như hình vẽ bên). Biết rằng tầng dưới cùng có 4901 đồng và cứ lên thêm một tầng thì số đồng xu giảm đi 100 đồng. Hỏi mô hình Kim tự tháp này có tất cả bao nhiêu tầng?</w:t>
      </w:r>
    </w:p>
    <w:p w14:paraId="0D0946C5" w14:textId="77777777" w:rsidR="00DC5648" w:rsidRPr="00DC5648" w:rsidRDefault="00EF1727" w:rsidP="00DC5648">
      <w:r>
        <w:rPr>
          <w:noProof/>
        </w:rPr>
        <w:drawing>
          <wp:inline distT="0" distB="0" distL="0" distR="0" wp14:anchorId="103AF891" wp14:editId="415E925D">
            <wp:extent cx="3848100" cy="2476500"/>
            <wp:effectExtent l="0" t="0" r="0" b="0"/>
            <wp:docPr id="488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37">
                      <a:extLst>
                        <a:ext uri="{28A0092B-C50C-407E-A947-70E740481C1C}">
                          <a14:useLocalDpi xmlns:a14="http://schemas.microsoft.com/office/drawing/2010/main" val="0"/>
                        </a:ext>
                      </a:extLst>
                    </a:blip>
                    <a:srcRect/>
                    <a:stretch>
                      <a:fillRect/>
                    </a:stretch>
                  </pic:blipFill>
                  <pic:spPr bwMode="auto">
                    <a:xfrm>
                      <a:off x="0" y="0"/>
                      <a:ext cx="3848100" cy="2476500"/>
                    </a:xfrm>
                    <a:prstGeom prst="rect">
                      <a:avLst/>
                    </a:prstGeom>
                    <a:noFill/>
                    <a:ln>
                      <a:noFill/>
                    </a:ln>
                  </pic:spPr>
                </pic:pic>
              </a:graphicData>
            </a:graphic>
          </wp:inline>
        </w:drawing>
      </w:r>
    </w:p>
    <w:p w14:paraId="37ECADDD" w14:textId="77777777" w:rsidR="00DC5648" w:rsidRPr="00DC5648" w:rsidRDefault="00DC5648" w:rsidP="00DC5648">
      <w:r w:rsidRPr="00DC5648">
        <w:tab/>
        <w:t>A. 54</w:t>
      </w:r>
      <w:r w:rsidRPr="00DC5648">
        <w:tab/>
      </w:r>
      <w:r w:rsidRPr="00DC5648">
        <w:rPr>
          <w:highlight w:val="yellow"/>
        </w:rPr>
        <w:t>B. 50</w:t>
      </w:r>
      <w:r w:rsidRPr="00DC5648">
        <w:tab/>
        <w:t>C. 49</w:t>
      </w:r>
      <w:r w:rsidRPr="00DC5648">
        <w:tab/>
        <w:t>D. 55</w:t>
      </w:r>
      <w:bookmarkEnd w:id="80"/>
    </w:p>
    <w:p w14:paraId="0DD6B6E7" w14:textId="77777777" w:rsidR="00DC5648" w:rsidRPr="00DC5648" w:rsidRDefault="00DC5648" w:rsidP="00DC5648">
      <w:r w:rsidRPr="00DC5648">
        <w:t xml:space="preserve">Phương pháp giải: </w:t>
      </w:r>
    </w:p>
    <w:p w14:paraId="01337791" w14:textId="77777777" w:rsidR="00DC5648" w:rsidRPr="00DC5648" w:rsidRDefault="00DC5648" w:rsidP="00DC5648">
      <w:r w:rsidRPr="00DC5648">
        <w:t>- Bài toán về cấp số cộng.</w:t>
      </w:r>
    </w:p>
    <w:p w14:paraId="2E7E9945" w14:textId="77777777" w:rsidR="00DC5648" w:rsidRPr="00DC5648" w:rsidRDefault="00DC5648" w:rsidP="00DC5648">
      <w:r w:rsidRPr="00DC5648">
        <w:t xml:space="preserve">- Tổng của </w:t>
      </w:r>
      <w:r w:rsidRPr="00DC5648">
        <w:object w:dxaOrig="200" w:dyaOrig="220" w14:anchorId="6421E2C2">
          <v:shape id="_x0000_i5736" type="#_x0000_t75" style="width:9.75pt;height:11.25pt" o:ole="">
            <v:imagedata r:id="rId8689" o:title=""/>
          </v:shape>
          <o:OLEObject Type="Embed" ProgID="Equation.DSMT4" ShapeID="_x0000_i5736" DrawAspect="Content" ObjectID="_1794307086" r:id="rId8690"/>
        </w:object>
      </w:r>
      <w:r w:rsidRPr="00DC5648">
        <w:t xml:space="preserve"> số hạng đầu tiên trong CSC có số hạng đầu tiên là </w:t>
      </w:r>
      <w:r w:rsidRPr="00DC5648">
        <w:object w:dxaOrig="240" w:dyaOrig="360" w14:anchorId="030518AD">
          <v:shape id="_x0000_i5737" type="#_x0000_t75" style="width:12pt;height:18.75pt" o:ole="">
            <v:imagedata r:id="rId8691" o:title=""/>
          </v:shape>
          <o:OLEObject Type="Embed" ProgID="Equation.DSMT4" ShapeID="_x0000_i5737" DrawAspect="Content" ObjectID="_1794307087" r:id="rId8692"/>
        </w:object>
      </w:r>
      <w:r w:rsidRPr="00DC5648">
        <w:t xml:space="preserve"> và công sai là </w:t>
      </w:r>
      <w:r w:rsidRPr="00DC5648">
        <w:object w:dxaOrig="220" w:dyaOrig="279" w14:anchorId="75906369">
          <v:shape id="_x0000_i5738" type="#_x0000_t75" style="width:11.25pt;height:14.25pt" o:ole="">
            <v:imagedata r:id="rId8693" o:title=""/>
          </v:shape>
          <o:OLEObject Type="Embed" ProgID="Equation.DSMT4" ShapeID="_x0000_i5738" DrawAspect="Content" ObjectID="_1794307088" r:id="rId8694"/>
        </w:object>
      </w:r>
      <w:r w:rsidRPr="00DC5648">
        <w:t xml:space="preserve"> là:</w:t>
      </w:r>
    </w:p>
    <w:p w14:paraId="49CAAA42" w14:textId="77777777" w:rsidR="00DC5648" w:rsidRPr="00DC5648" w:rsidRDefault="00DC5648" w:rsidP="00DC5648">
      <w:r w:rsidRPr="00DC5648">
        <w:object w:dxaOrig="2299" w:dyaOrig="700" w14:anchorId="3F42A6B0">
          <v:shape id="_x0000_i5739" type="#_x0000_t75" style="width:114.75pt;height:35.25pt" o:ole="">
            <v:imagedata r:id="rId8695" o:title=""/>
          </v:shape>
          <o:OLEObject Type="Embed" ProgID="Equation.DSMT4" ShapeID="_x0000_i5739" DrawAspect="Content" ObjectID="_1794307089" r:id="rId8696"/>
        </w:object>
      </w:r>
    </w:p>
    <w:p w14:paraId="7EF2822C" w14:textId="77777777" w:rsidR="00DC5648" w:rsidRPr="00DC5648" w:rsidRDefault="00DC5648" w:rsidP="00DC5648">
      <w:r w:rsidRPr="00DC5648">
        <w:t xml:space="preserve">Giải chi tiết: </w:t>
      </w:r>
    </w:p>
    <w:p w14:paraId="3878D290" w14:textId="77777777" w:rsidR="00DC5648" w:rsidRPr="00DC5648" w:rsidRDefault="00DC5648" w:rsidP="00DC5648">
      <w:r w:rsidRPr="00DC5648">
        <w:t>Bài toán là bài tập về cấp số cộng nếu ta coi số đồng xu ở tầng dưới cùng là số hạng đầu tiên, với công sai là hiệu số đồng xu của tầng 2 tầng liền kề.</w:t>
      </w:r>
    </w:p>
    <w:p w14:paraId="0E32AC77" w14:textId="77777777" w:rsidR="00DC5648" w:rsidRPr="00DC5648" w:rsidRDefault="00DC5648" w:rsidP="00DC5648">
      <w:r w:rsidRPr="00DC5648">
        <w:t xml:space="preserve">Khi đó, ta có một cấp số cộng với </w:t>
      </w:r>
      <w:r w:rsidRPr="00DC5648">
        <w:object w:dxaOrig="960" w:dyaOrig="360" w14:anchorId="7B017BEF">
          <v:shape id="_x0000_i5740" type="#_x0000_t75" style="width:48pt;height:18.75pt" o:ole="">
            <v:imagedata r:id="rId8697" o:title=""/>
          </v:shape>
          <o:OLEObject Type="Embed" ProgID="Equation.DSMT4" ShapeID="_x0000_i5740" DrawAspect="Content" ObjectID="_1794307090" r:id="rId8698"/>
        </w:object>
      </w:r>
      <w:r w:rsidRPr="00DC5648">
        <w:t xml:space="preserve"> và công sai </w:t>
      </w:r>
      <w:r w:rsidRPr="00DC5648">
        <w:object w:dxaOrig="960" w:dyaOrig="279" w14:anchorId="02FC8367">
          <v:shape id="_x0000_i5741" type="#_x0000_t75" style="width:48pt;height:14.25pt" o:ole="">
            <v:imagedata r:id="rId8699" o:title=""/>
          </v:shape>
          <o:OLEObject Type="Embed" ProgID="Equation.DSMT4" ShapeID="_x0000_i5741" DrawAspect="Content" ObjectID="_1794307091" r:id="rId8700"/>
        </w:object>
      </w:r>
      <w:r w:rsidRPr="00DC5648">
        <w:t>.</w:t>
      </w:r>
    </w:p>
    <w:p w14:paraId="490F1604" w14:textId="77777777" w:rsidR="00DC5648" w:rsidRPr="00DC5648" w:rsidRDefault="00DC5648" w:rsidP="00DC5648">
      <w:r w:rsidRPr="00DC5648">
        <w:t xml:space="preserve">Gọi số tầng của kim tự tháp đó là </w:t>
      </w:r>
      <w:r w:rsidRPr="00DC5648">
        <w:object w:dxaOrig="1040" w:dyaOrig="440" w14:anchorId="2C49B866">
          <v:shape id="_x0000_i5742" type="#_x0000_t75" style="width:51.75pt;height:21.75pt" o:ole="">
            <v:imagedata r:id="rId8701" o:title=""/>
          </v:shape>
          <o:OLEObject Type="Embed" ProgID="Equation.DSMT4" ShapeID="_x0000_i5742" DrawAspect="Content" ObjectID="_1794307092" r:id="rId8702"/>
        </w:object>
      </w:r>
      <w:r w:rsidRPr="00DC5648">
        <w:t>.</w:t>
      </w:r>
    </w:p>
    <w:p w14:paraId="62CC678D" w14:textId="77777777" w:rsidR="00DC5648" w:rsidRPr="00DC5648" w:rsidRDefault="00DC5648" w:rsidP="00DC5648">
      <w:r w:rsidRPr="00DC5648">
        <w:t xml:space="preserve">Khi đó, tổng số đồng xu của </w:t>
      </w:r>
      <w:r w:rsidRPr="00DC5648">
        <w:object w:dxaOrig="200" w:dyaOrig="220" w14:anchorId="2333DA74">
          <v:shape id="_x0000_i5743" type="#_x0000_t75" style="width:9.75pt;height:11.25pt" o:ole="">
            <v:imagedata r:id="rId8703" o:title=""/>
          </v:shape>
          <o:OLEObject Type="Embed" ProgID="Equation.DSMT4" ShapeID="_x0000_i5743" DrawAspect="Content" ObjectID="_1794307093" r:id="rId8704"/>
        </w:object>
      </w:r>
      <w:r w:rsidRPr="00DC5648">
        <w:t xml:space="preserve"> tầng đó là </w:t>
      </w:r>
      <w:r w:rsidRPr="00DC5648">
        <w:object w:dxaOrig="1240" w:dyaOrig="360" w14:anchorId="175063DE">
          <v:shape id="_x0000_i5744" type="#_x0000_t75" style="width:62.25pt;height:18.75pt" o:ole="">
            <v:imagedata r:id="rId8705" o:title=""/>
          </v:shape>
          <o:OLEObject Type="Embed" ProgID="Equation.DSMT4" ShapeID="_x0000_i5744" DrawAspect="Content" ObjectID="_1794307094" r:id="rId8706"/>
        </w:object>
      </w:r>
      <w:r w:rsidRPr="00DC5648">
        <w:t xml:space="preserve"> nên ta có: </w:t>
      </w:r>
      <w:r w:rsidRPr="00DC5648">
        <w:object w:dxaOrig="2240" w:dyaOrig="700" w14:anchorId="0213F952">
          <v:shape id="_x0000_i5745" type="#_x0000_t75" style="width:112.5pt;height:35.25pt" o:ole="">
            <v:imagedata r:id="rId8707" o:title=""/>
          </v:shape>
          <o:OLEObject Type="Embed" ProgID="Equation.DSMT4" ShapeID="_x0000_i5745" DrawAspect="Content" ObjectID="_1794307095" r:id="rId8708"/>
        </w:object>
      </w:r>
    </w:p>
    <w:p w14:paraId="56AD6CBB" w14:textId="77777777" w:rsidR="00DC5648" w:rsidRPr="00DC5648" w:rsidRDefault="00DC5648" w:rsidP="00DC5648">
      <w:r w:rsidRPr="00DC5648">
        <w:object w:dxaOrig="3980" w:dyaOrig="700" w14:anchorId="53505EB5">
          <v:shape id="_x0000_i5746" type="#_x0000_t75" style="width:199.5pt;height:35.25pt" o:ole="">
            <v:imagedata r:id="rId8709" o:title=""/>
          </v:shape>
          <o:OLEObject Type="Embed" ProgID="Equation.DSMT4" ShapeID="_x0000_i5746" DrawAspect="Content" ObjectID="_1794307096" r:id="rId8710"/>
        </w:object>
      </w:r>
    </w:p>
    <w:p w14:paraId="563119F9" w14:textId="77777777" w:rsidR="00DC5648" w:rsidRPr="00DC5648" w:rsidRDefault="00DC5648" w:rsidP="00DC5648">
      <w:r w:rsidRPr="00DC5648">
        <w:object w:dxaOrig="3560" w:dyaOrig="400" w14:anchorId="4D4E2E22">
          <v:shape id="_x0000_i5747" type="#_x0000_t75" style="width:178.5pt;height:20.25pt" o:ole="">
            <v:imagedata r:id="rId8711" o:title=""/>
          </v:shape>
          <o:OLEObject Type="Embed" ProgID="Equation.DSMT4" ShapeID="_x0000_i5747" DrawAspect="Content" ObjectID="_1794307097" r:id="rId8712"/>
        </w:object>
      </w:r>
    </w:p>
    <w:p w14:paraId="34BE4FB5" w14:textId="77777777" w:rsidR="00DC5648" w:rsidRPr="00DC5648" w:rsidRDefault="00DC5648" w:rsidP="00DC5648">
      <w:r w:rsidRPr="00DC5648">
        <w:object w:dxaOrig="2840" w:dyaOrig="400" w14:anchorId="4B4C99CE">
          <v:shape id="_x0000_i5748" type="#_x0000_t75" style="width:142.5pt;height:20.25pt" o:ole="">
            <v:imagedata r:id="rId8713" o:title=""/>
          </v:shape>
          <o:OLEObject Type="Embed" ProgID="Equation.DSMT4" ShapeID="_x0000_i5748" DrawAspect="Content" ObjectID="_1794307098" r:id="rId8714"/>
        </w:object>
      </w:r>
    </w:p>
    <w:p w14:paraId="04049BF6" w14:textId="77777777" w:rsidR="00DC5648" w:rsidRPr="00DC5648" w:rsidRDefault="00DC5648" w:rsidP="00DC5648">
      <w:r w:rsidRPr="00DC5648">
        <w:object w:dxaOrig="3040" w:dyaOrig="320" w14:anchorId="54B54A4D">
          <v:shape id="_x0000_i5749" type="#_x0000_t75" style="width:151.5pt;height:15.75pt" o:ole="">
            <v:imagedata r:id="rId8715" o:title=""/>
          </v:shape>
          <o:OLEObject Type="Embed" ProgID="Equation.DSMT4" ShapeID="_x0000_i5749" DrawAspect="Content" ObjectID="_1794307099" r:id="rId8716"/>
        </w:object>
      </w:r>
    </w:p>
    <w:p w14:paraId="3FDFF19A" w14:textId="77777777" w:rsidR="00DC5648" w:rsidRPr="00DC5648" w:rsidRDefault="00DC5648" w:rsidP="00DC5648">
      <w:r w:rsidRPr="00DC5648">
        <w:object w:dxaOrig="1939" w:dyaOrig="1040" w14:anchorId="49F05D57">
          <v:shape id="_x0000_i5750" type="#_x0000_t75" style="width:96.75pt;height:51.75pt" o:ole="">
            <v:imagedata r:id="rId8717" o:title=""/>
          </v:shape>
          <o:OLEObject Type="Embed" ProgID="Equation.DSMT4" ShapeID="_x0000_i5750" DrawAspect="Content" ObjectID="_1794307100" r:id="rId8718"/>
        </w:object>
      </w:r>
      <w:r w:rsidRPr="00DC5648">
        <w:t>.</w:t>
      </w:r>
    </w:p>
    <w:p w14:paraId="0D44747E" w14:textId="77777777" w:rsidR="00DC5648" w:rsidRPr="00DC5648" w:rsidRDefault="00DC5648" w:rsidP="00DC5648">
      <w:r w:rsidRPr="00DC5648">
        <w:t>Vậy mô hình kim tự tháp đã cho có 50 tầng.</w:t>
      </w:r>
    </w:p>
    <w:p w14:paraId="1635CD8F" w14:textId="77777777" w:rsidR="00DC5648" w:rsidRPr="00DC5648" w:rsidRDefault="00DC5648" w:rsidP="00DC5648">
      <w:r w:rsidRPr="00DC5648">
        <w:t xml:space="preserve">Câu 11 (TH): Họ nguyên hàm ∫ </w:t>
      </w:r>
      <w:r w:rsidRPr="00DC5648">
        <w:object w:dxaOrig="1460" w:dyaOrig="660" w14:anchorId="2539A5A1">
          <v:shape id="_x0000_i5751" type="#_x0000_t75" style="width:72.75pt;height:33pt" o:ole="">
            <v:imagedata r:id="rId8038" o:title=""/>
          </v:shape>
          <o:OLEObject Type="Embed" ProgID="Equation.DSMT4" ShapeID="_x0000_i5751" DrawAspect="Content" ObjectID="_1794307101" r:id="rId8719"/>
        </w:object>
      </w:r>
      <w:r w:rsidRPr="00DC5648">
        <w:t xml:space="preserve"> là: </w:t>
      </w:r>
    </w:p>
    <w:p w14:paraId="291B9AE0" w14:textId="77777777" w:rsidR="00DC5648" w:rsidRPr="00DC5648" w:rsidRDefault="00DC5648" w:rsidP="00DC5648">
      <w:r w:rsidRPr="00DC5648">
        <w:tab/>
        <w:t xml:space="preserve">A. </w:t>
      </w:r>
      <w:r w:rsidRPr="00DC5648">
        <w:object w:dxaOrig="2740" w:dyaOrig="660" w14:anchorId="2F93CEDB">
          <v:shape id="_x0000_i5752" type="#_x0000_t75" style="width:137.25pt;height:33pt" o:ole="">
            <v:imagedata r:id="rId8040" o:title=""/>
          </v:shape>
          <o:OLEObject Type="Embed" ProgID="Equation.DSMT4" ShapeID="_x0000_i5752" DrawAspect="Content" ObjectID="_1794307102" r:id="rId8720"/>
        </w:object>
      </w:r>
      <w:r w:rsidRPr="00DC5648">
        <w:tab/>
        <w:t xml:space="preserve">B. </w:t>
      </w:r>
      <w:r w:rsidRPr="00DC5648">
        <w:object w:dxaOrig="2600" w:dyaOrig="660" w14:anchorId="54737855">
          <v:shape id="_x0000_i5753" type="#_x0000_t75" style="width:129.75pt;height:33pt" o:ole="">
            <v:imagedata r:id="rId8042" o:title=""/>
          </v:shape>
          <o:OLEObject Type="Embed" ProgID="Equation.DSMT4" ShapeID="_x0000_i5753" DrawAspect="Content" ObjectID="_1794307103" r:id="rId8721"/>
        </w:object>
      </w:r>
    </w:p>
    <w:p w14:paraId="2311587F" w14:textId="77777777" w:rsidR="00DC5648" w:rsidRPr="00DC5648" w:rsidRDefault="00DC5648" w:rsidP="00DC5648">
      <w:r w:rsidRPr="00DC5648">
        <w:tab/>
      </w:r>
      <w:r w:rsidRPr="00DC5648">
        <w:rPr>
          <w:highlight w:val="yellow"/>
        </w:rPr>
        <w:t xml:space="preserve">C. </w:t>
      </w:r>
      <w:r w:rsidRPr="00DC5648">
        <w:rPr>
          <w:highlight w:val="yellow"/>
        </w:rPr>
        <w:object w:dxaOrig="2740" w:dyaOrig="660" w14:anchorId="6CDC275F">
          <v:shape id="_x0000_i5754" type="#_x0000_t75" style="width:137.25pt;height:33pt" o:ole="">
            <v:imagedata r:id="rId8044" o:title=""/>
          </v:shape>
          <o:OLEObject Type="Embed" ProgID="Equation.DSMT4" ShapeID="_x0000_i5754" DrawAspect="Content" ObjectID="_1794307104" r:id="rId8722"/>
        </w:object>
      </w:r>
      <w:r w:rsidRPr="00DC5648">
        <w:tab/>
        <w:t xml:space="preserve">D. </w:t>
      </w:r>
      <w:r w:rsidRPr="00DC5648">
        <w:object w:dxaOrig="2600" w:dyaOrig="400" w14:anchorId="54DF6730">
          <v:shape id="_x0000_i5755" type="#_x0000_t75" style="width:129.75pt;height:20.25pt" o:ole="">
            <v:imagedata r:id="rId8046" o:title=""/>
          </v:shape>
          <o:OLEObject Type="Embed" ProgID="Equation.DSMT4" ShapeID="_x0000_i5755" DrawAspect="Content" ObjectID="_1794307105" r:id="rId8723"/>
        </w:object>
      </w:r>
    </w:p>
    <w:p w14:paraId="6B7CC0CC" w14:textId="77777777" w:rsidR="00DC5648" w:rsidRPr="00DC5648" w:rsidRDefault="00DC5648" w:rsidP="00DC5648">
      <w:r w:rsidRPr="00DC5648">
        <w:t xml:space="preserve">Phương pháp giải: </w:t>
      </w:r>
    </w:p>
    <w:p w14:paraId="2BFD48F2" w14:textId="77777777" w:rsidR="00DC5648" w:rsidRPr="00DC5648" w:rsidRDefault="00DC5648" w:rsidP="00DC5648">
      <w:r w:rsidRPr="00DC5648">
        <w:t xml:space="preserve">- Bậc tử &gt; bậc mẫu </w:t>
      </w:r>
      <w:r w:rsidRPr="00DC5648">
        <w:object w:dxaOrig="300" w:dyaOrig="240" w14:anchorId="19868A0F">
          <v:shape id="_x0000_i5756" type="#_x0000_t75" style="width:15pt;height:12pt" o:ole="">
            <v:imagedata r:id="rId8724" o:title=""/>
          </v:shape>
          <o:OLEObject Type="Embed" ProgID="Equation.DSMT4" ShapeID="_x0000_i5756" DrawAspect="Content" ObjectID="_1794307106" r:id="rId8725"/>
        </w:object>
      </w:r>
      <w:r w:rsidRPr="00DC5648">
        <w:t xml:space="preserve"> Chia tử cho mẫu.</w:t>
      </w:r>
    </w:p>
    <w:p w14:paraId="2EE4490D" w14:textId="77777777" w:rsidR="00DC5648" w:rsidRPr="00DC5648" w:rsidRDefault="00DC5648" w:rsidP="00DC5648">
      <w:r w:rsidRPr="00DC5648">
        <w:t xml:space="preserve">- Phân tích mẫu thành nhân tử </w:t>
      </w:r>
      <w:r w:rsidRPr="00DC5648">
        <w:object w:dxaOrig="2480" w:dyaOrig="400" w14:anchorId="596B3152">
          <v:shape id="_x0000_i5757" type="#_x0000_t75" style="width:123.75pt;height:20.25pt" o:ole="">
            <v:imagedata r:id="rId8726" o:title=""/>
          </v:shape>
          <o:OLEObject Type="Embed" ProgID="Equation.DSMT4" ShapeID="_x0000_i5757" DrawAspect="Content" ObjectID="_1794307107" r:id="rId8727"/>
        </w:object>
      </w:r>
      <w:r w:rsidRPr="00DC5648">
        <w:t>.</w:t>
      </w:r>
    </w:p>
    <w:p w14:paraId="06D34919" w14:textId="77777777" w:rsidR="00DC5648" w:rsidRPr="00DC5648" w:rsidRDefault="00DC5648" w:rsidP="00DC5648">
      <w:r w:rsidRPr="00DC5648">
        <w:t xml:space="preserve">- Tách phân thức dưới dấu nguyên hàm thành </w:t>
      </w:r>
      <w:r w:rsidRPr="00DC5648">
        <w:object w:dxaOrig="2100" w:dyaOrig="620" w14:anchorId="005008C2">
          <v:shape id="_x0000_i5758" type="#_x0000_t75" style="width:105pt;height:30.75pt" o:ole="">
            <v:imagedata r:id="rId8728" o:title=""/>
          </v:shape>
          <o:OLEObject Type="Embed" ProgID="Equation.DSMT4" ShapeID="_x0000_i5758" DrawAspect="Content" ObjectID="_1794307108" r:id="rId8729"/>
        </w:object>
      </w:r>
      <w:r w:rsidRPr="00DC5648">
        <w:t>.</w:t>
      </w:r>
    </w:p>
    <w:p w14:paraId="72A80198" w14:textId="77777777" w:rsidR="00DC5648" w:rsidRPr="00DC5648" w:rsidRDefault="00DC5648" w:rsidP="00DC5648">
      <w:r w:rsidRPr="00DC5648">
        <w:t xml:space="preserve">- Đồng nhất hệ số tìm </w:t>
      </w:r>
      <w:r w:rsidRPr="00DC5648">
        <w:object w:dxaOrig="1020" w:dyaOrig="320" w14:anchorId="196CB885">
          <v:shape id="_x0000_i5759" type="#_x0000_t75" style="width:51pt;height:15.75pt" o:ole="">
            <v:imagedata r:id="rId8730" o:title=""/>
          </v:shape>
          <o:OLEObject Type="Embed" ProgID="Equation.DSMT4" ShapeID="_x0000_i5759" DrawAspect="Content" ObjectID="_1794307109" r:id="rId8731"/>
        </w:object>
      </w:r>
    </w:p>
    <w:p w14:paraId="3252294B" w14:textId="77777777" w:rsidR="00DC5648" w:rsidRPr="00DC5648" w:rsidRDefault="00DC5648" w:rsidP="00DC5648">
      <w:r w:rsidRPr="00DC5648">
        <w:t xml:space="preserve">- Sử dụng các công thức nguyên hàm mở rộng: </w:t>
      </w:r>
      <w:r w:rsidRPr="00DC5648">
        <w:object w:dxaOrig="2960" w:dyaOrig="660" w14:anchorId="7AEF8913">
          <v:shape id="_x0000_i5760" type="#_x0000_t75" style="width:148.5pt;height:33pt" o:ole="">
            <v:imagedata r:id="rId8732" o:title=""/>
          </v:shape>
          <o:OLEObject Type="Embed" ProgID="Equation.DSMT4" ShapeID="_x0000_i5760" DrawAspect="Content" ObjectID="_1794307110" r:id="rId8733"/>
        </w:object>
      </w:r>
      <w:r w:rsidRPr="00DC5648">
        <w:t xml:space="preserve">, </w:t>
      </w:r>
      <w:r w:rsidRPr="00DC5648">
        <w:object w:dxaOrig="2000" w:dyaOrig="620" w14:anchorId="526AA667">
          <v:shape id="_x0000_i5761" type="#_x0000_t75" style="width:99.75pt;height:30.75pt" o:ole="">
            <v:imagedata r:id="rId8734" o:title=""/>
          </v:shape>
          <o:OLEObject Type="Embed" ProgID="Equation.DSMT4" ShapeID="_x0000_i5761" DrawAspect="Content" ObjectID="_1794307111" r:id="rId8735"/>
        </w:object>
      </w:r>
      <w:r w:rsidRPr="00DC5648">
        <w:t>.</w:t>
      </w:r>
    </w:p>
    <w:p w14:paraId="1506EC81" w14:textId="77777777" w:rsidR="00DC5648" w:rsidRPr="00DC5648" w:rsidRDefault="00DC5648" w:rsidP="00DC5648">
      <w:r w:rsidRPr="00DC5648">
        <w:t xml:space="preserve">Giải chi tiết: </w:t>
      </w:r>
    </w:p>
    <w:p w14:paraId="45ABC490" w14:textId="77777777" w:rsidR="00DC5648" w:rsidRPr="00DC5648" w:rsidRDefault="00DC5648" w:rsidP="00DC5648">
      <w:r w:rsidRPr="00DC5648">
        <w:t xml:space="preserve">Ta có : </w:t>
      </w:r>
      <w:r w:rsidRPr="00DC5648">
        <w:object w:dxaOrig="1080" w:dyaOrig="660" w14:anchorId="607E9D40">
          <v:shape id="_x0000_i5762" type="#_x0000_t75" style="width:54.75pt;height:33pt" o:ole="">
            <v:imagedata r:id="rId8736" o:title=""/>
          </v:shape>
          <o:OLEObject Type="Embed" ProgID="Equation.DSMT4" ShapeID="_x0000_i5762" DrawAspect="Content" ObjectID="_1794307112" r:id="rId8737"/>
        </w:object>
      </w:r>
    </w:p>
    <w:p w14:paraId="69A0AEE3" w14:textId="77777777" w:rsidR="00DC5648" w:rsidRPr="00DC5648" w:rsidRDefault="00DC5648" w:rsidP="00DC5648">
      <w:r w:rsidRPr="00DC5648">
        <w:object w:dxaOrig="2380" w:dyaOrig="720" w14:anchorId="7463864D">
          <v:shape id="_x0000_i5763" type="#_x0000_t75" style="width:119.25pt;height:36pt" o:ole="">
            <v:imagedata r:id="rId8738" o:title=""/>
          </v:shape>
          <o:OLEObject Type="Embed" ProgID="Equation.DSMT4" ShapeID="_x0000_i5763" DrawAspect="Content" ObjectID="_1794307113" r:id="rId8739"/>
        </w:object>
      </w:r>
    </w:p>
    <w:p w14:paraId="54622DDA" w14:textId="77777777" w:rsidR="00DC5648" w:rsidRPr="00DC5648" w:rsidRDefault="00DC5648" w:rsidP="00DC5648">
      <w:r w:rsidRPr="00DC5648">
        <w:object w:dxaOrig="1900" w:dyaOrig="700" w14:anchorId="292420F3">
          <v:shape id="_x0000_i5764" type="#_x0000_t75" style="width:94.5pt;height:35.25pt" o:ole="">
            <v:imagedata r:id="rId8740" o:title=""/>
          </v:shape>
          <o:OLEObject Type="Embed" ProgID="Equation.DSMT4" ShapeID="_x0000_i5764" DrawAspect="Content" ObjectID="_1794307114" r:id="rId8741"/>
        </w:object>
      </w:r>
    </w:p>
    <w:p w14:paraId="5585F9E8" w14:textId="77777777" w:rsidR="00DC5648" w:rsidRPr="00DC5648" w:rsidRDefault="00DC5648" w:rsidP="00DC5648">
      <w:r w:rsidRPr="00DC5648">
        <w:t xml:space="preserve">Đặt: </w:t>
      </w:r>
      <w:r w:rsidRPr="00DC5648">
        <w:object w:dxaOrig="2780" w:dyaOrig="700" w14:anchorId="6A10D02F">
          <v:shape id="_x0000_i5765" type="#_x0000_t75" style="width:138.75pt;height:35.25pt" o:ole="">
            <v:imagedata r:id="rId8742" o:title=""/>
          </v:shape>
          <o:OLEObject Type="Embed" ProgID="Equation.DSMT4" ShapeID="_x0000_i5765" DrawAspect="Content" ObjectID="_1794307115" r:id="rId8743"/>
        </w:object>
      </w:r>
    </w:p>
    <w:p w14:paraId="0FD120D6" w14:textId="77777777" w:rsidR="00DC5648" w:rsidRPr="00DC5648" w:rsidRDefault="00DC5648" w:rsidP="00DC5648">
      <w:r w:rsidRPr="00DC5648">
        <w:object w:dxaOrig="3800" w:dyaOrig="740" w14:anchorId="220F86F9">
          <v:shape id="_x0000_i5766" type="#_x0000_t75" style="width:189.75pt;height:36.75pt" o:ole="">
            <v:imagedata r:id="rId8744" o:title=""/>
          </v:shape>
          <o:OLEObject Type="Embed" ProgID="Equation.DSMT4" ShapeID="_x0000_i5766" DrawAspect="Content" ObjectID="_1794307116" r:id="rId8745"/>
        </w:object>
      </w:r>
    </w:p>
    <w:p w14:paraId="64E56644" w14:textId="77777777" w:rsidR="00DC5648" w:rsidRPr="00DC5648" w:rsidRDefault="00DC5648" w:rsidP="00DC5648">
      <w:r w:rsidRPr="00DC5648">
        <w:object w:dxaOrig="2940" w:dyaOrig="400" w14:anchorId="48B9C783">
          <v:shape id="_x0000_i5767" type="#_x0000_t75" style="width:147pt;height:20.25pt" o:ole="">
            <v:imagedata r:id="rId8746" o:title=""/>
          </v:shape>
          <o:OLEObject Type="Embed" ProgID="Equation.DSMT4" ShapeID="_x0000_i5767" DrawAspect="Content" ObjectID="_1794307117" r:id="rId8747"/>
        </w:object>
      </w:r>
    </w:p>
    <w:p w14:paraId="4F912534" w14:textId="77777777" w:rsidR="00DC5648" w:rsidRPr="00DC5648" w:rsidRDefault="00DC5648" w:rsidP="00DC5648">
      <w:r w:rsidRPr="00DC5648">
        <w:t xml:space="preserve">Đồng nhất hệ số 2 vế của phương trình ta được : </w:t>
      </w:r>
      <w:r w:rsidRPr="00DC5648">
        <w:object w:dxaOrig="2460" w:dyaOrig="720" w14:anchorId="1A27CA41">
          <v:shape id="_x0000_i5768" type="#_x0000_t75" style="width:123pt;height:36pt" o:ole="">
            <v:imagedata r:id="rId8748" o:title=""/>
          </v:shape>
          <o:OLEObject Type="Embed" ProgID="Equation.DSMT4" ShapeID="_x0000_i5768" DrawAspect="Content" ObjectID="_1794307118" r:id="rId8749"/>
        </w:object>
      </w:r>
    </w:p>
    <w:p w14:paraId="0E4D2851" w14:textId="77777777" w:rsidR="00DC5648" w:rsidRPr="00DC5648" w:rsidRDefault="00DC5648" w:rsidP="00DC5648">
      <w:r w:rsidRPr="00DC5648">
        <w:object w:dxaOrig="3100" w:dyaOrig="660" w14:anchorId="0386D50B">
          <v:shape id="_x0000_i5769" type="#_x0000_t75" style="width:155.25pt;height:33pt" o:ole="">
            <v:imagedata r:id="rId8750" o:title=""/>
          </v:shape>
          <o:OLEObject Type="Embed" ProgID="Equation.DSMT4" ShapeID="_x0000_i5769" DrawAspect="Content" ObjectID="_1794307119" r:id="rId8751"/>
        </w:object>
      </w:r>
    </w:p>
    <w:p w14:paraId="41105888" w14:textId="77777777" w:rsidR="00DC5648" w:rsidRPr="00DC5648" w:rsidRDefault="00DC5648" w:rsidP="00DC5648">
      <w:r w:rsidRPr="00DC5648">
        <w:object w:dxaOrig="4140" w:dyaOrig="700" w14:anchorId="66A7A7AA">
          <v:shape id="_x0000_i5770" type="#_x0000_t75" style="width:207pt;height:35.25pt" o:ole="">
            <v:imagedata r:id="rId8752" o:title=""/>
          </v:shape>
          <o:OLEObject Type="Embed" ProgID="Equation.DSMT4" ShapeID="_x0000_i5770" DrawAspect="Content" ObjectID="_1794307120" r:id="rId8753"/>
        </w:object>
      </w:r>
    </w:p>
    <w:p w14:paraId="2B214096" w14:textId="77777777" w:rsidR="00DC5648" w:rsidRPr="00DC5648" w:rsidRDefault="00DC5648" w:rsidP="00DC5648">
      <w:r w:rsidRPr="00DC5648">
        <w:object w:dxaOrig="2960" w:dyaOrig="660" w14:anchorId="48D80617">
          <v:shape id="_x0000_i5771" type="#_x0000_t75" style="width:148.5pt;height:33pt" o:ole="">
            <v:imagedata r:id="rId8754" o:title=""/>
          </v:shape>
          <o:OLEObject Type="Embed" ProgID="Equation.DSMT4" ShapeID="_x0000_i5771" DrawAspect="Content" ObjectID="_1794307121" r:id="rId8755"/>
        </w:object>
      </w:r>
    </w:p>
    <w:p w14:paraId="35B7728A" w14:textId="77777777" w:rsidR="00DC5648" w:rsidRPr="00DC5648" w:rsidRDefault="00DC5648" w:rsidP="00DC5648">
      <w:r w:rsidRPr="00DC5648">
        <w:t xml:space="preserve">Câu 12 (VD): Cho hàm số </w:t>
      </w:r>
      <w:r w:rsidRPr="00DC5648">
        <w:object w:dxaOrig="580" w:dyaOrig="400" w14:anchorId="226E7853">
          <v:shape id="_x0000_i5772" type="#_x0000_t75" style="width:29.25pt;height:20.25pt" o:ole="">
            <v:imagedata r:id="rId8048" o:title=""/>
          </v:shape>
          <o:OLEObject Type="Embed" ProgID="Equation.DSMT4" ShapeID="_x0000_i5772" DrawAspect="Content" ObjectID="_1794307122" r:id="rId8756"/>
        </w:object>
      </w:r>
      <w:r w:rsidRPr="00DC5648">
        <w:t xml:space="preserve"> có đồ thị như hình vẽ bên. Bất phương trình </w:t>
      </w:r>
      <w:r w:rsidRPr="00DC5648">
        <w:object w:dxaOrig="2299" w:dyaOrig="440" w14:anchorId="030AC513">
          <v:shape id="_x0000_i5773" type="#_x0000_t75" style="width:114.75pt;height:21.75pt" o:ole="">
            <v:imagedata r:id="rId8050" o:title=""/>
          </v:shape>
          <o:OLEObject Type="Embed" ProgID="Equation.DSMT4" ShapeID="_x0000_i5773" DrawAspect="Content" ObjectID="_1794307123" r:id="rId8757"/>
        </w:object>
      </w:r>
      <w:r w:rsidRPr="00DC5648">
        <w:t xml:space="preserve"> có nghiệm </w:t>
      </w:r>
      <w:r w:rsidRPr="00DC5648">
        <w:object w:dxaOrig="880" w:dyaOrig="400" w14:anchorId="4F3710DD">
          <v:shape id="_x0000_i5774" type="#_x0000_t75" style="width:44.25pt;height:20.25pt" o:ole="">
            <v:imagedata r:id="rId8052" o:title=""/>
          </v:shape>
          <o:OLEObject Type="Embed" ProgID="Equation.DSMT4" ShapeID="_x0000_i5774" DrawAspect="Content" ObjectID="_1794307124" r:id="rId8758"/>
        </w:object>
      </w:r>
      <w:r w:rsidRPr="00DC5648">
        <w:t xml:space="preserve"> khi và chỉ khi</w:t>
      </w:r>
    </w:p>
    <w:p w14:paraId="59B1ECE0" w14:textId="77777777" w:rsidR="00DC5648" w:rsidRPr="00DC5648" w:rsidRDefault="00EF1727" w:rsidP="00DC5648">
      <w:r>
        <w:rPr>
          <w:noProof/>
        </w:rPr>
        <w:drawing>
          <wp:inline distT="0" distB="0" distL="0" distR="0" wp14:anchorId="0E8ED983" wp14:editId="193B3E4D">
            <wp:extent cx="2133600" cy="1762125"/>
            <wp:effectExtent l="0" t="0" r="0" b="9525"/>
            <wp:docPr id="492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54">
                      <a:extLst>
                        <a:ext uri="{28A0092B-C50C-407E-A947-70E740481C1C}">
                          <a14:useLocalDpi xmlns:a14="http://schemas.microsoft.com/office/drawing/2010/main" val="0"/>
                        </a:ext>
                      </a:extLst>
                    </a:blip>
                    <a:srcRect/>
                    <a:stretch>
                      <a:fillRect/>
                    </a:stretch>
                  </pic:blipFill>
                  <pic:spPr bwMode="auto">
                    <a:xfrm>
                      <a:off x="0" y="0"/>
                      <a:ext cx="2133600" cy="1762125"/>
                    </a:xfrm>
                    <a:prstGeom prst="rect">
                      <a:avLst/>
                    </a:prstGeom>
                    <a:noFill/>
                    <a:ln>
                      <a:noFill/>
                    </a:ln>
                  </pic:spPr>
                </pic:pic>
              </a:graphicData>
            </a:graphic>
          </wp:inline>
        </w:drawing>
      </w:r>
    </w:p>
    <w:p w14:paraId="19D937ED" w14:textId="77777777" w:rsidR="00DC5648" w:rsidRPr="00DC5648" w:rsidRDefault="00DC5648" w:rsidP="00DC5648">
      <w:r w:rsidRPr="00DC5648">
        <w:tab/>
        <w:t xml:space="preserve">A. </w:t>
      </w:r>
      <w:r w:rsidRPr="00DC5648">
        <w:object w:dxaOrig="1120" w:dyaOrig="620" w14:anchorId="10D1BCEF">
          <v:shape id="_x0000_i5775" type="#_x0000_t75" style="width:56.25pt;height:30.75pt" o:ole="">
            <v:imagedata r:id="rId8055" o:title=""/>
          </v:shape>
          <o:OLEObject Type="Embed" ProgID="Equation.DSMT4" ShapeID="_x0000_i5775" DrawAspect="Content" ObjectID="_1794307125" r:id="rId8759"/>
        </w:object>
      </w:r>
      <w:r w:rsidRPr="00DC5648">
        <w:tab/>
        <w:t xml:space="preserve">B. </w:t>
      </w:r>
      <w:r w:rsidRPr="00DC5648">
        <w:object w:dxaOrig="1600" w:dyaOrig="620" w14:anchorId="5949CFB3">
          <v:shape id="_x0000_i5776" type="#_x0000_t75" style="width:80.25pt;height:30.75pt" o:ole="">
            <v:imagedata r:id="rId8057" o:title=""/>
          </v:shape>
          <o:OLEObject Type="Embed" ProgID="Equation.DSMT4" ShapeID="_x0000_i5776" DrawAspect="Content" ObjectID="_1794307126" r:id="rId8760"/>
        </w:object>
      </w:r>
      <w:r w:rsidRPr="00DC5648">
        <w:tab/>
      </w:r>
      <w:r w:rsidRPr="00DC5648">
        <w:rPr>
          <w:highlight w:val="yellow"/>
        </w:rPr>
        <w:t xml:space="preserve">C. </w:t>
      </w:r>
      <w:r w:rsidRPr="00DC5648">
        <w:rPr>
          <w:highlight w:val="yellow"/>
        </w:rPr>
        <w:object w:dxaOrig="1120" w:dyaOrig="620" w14:anchorId="7FB1ECAD">
          <v:shape id="_x0000_i5777" type="#_x0000_t75" style="width:56.25pt;height:30.75pt" o:ole="">
            <v:imagedata r:id="rId8059" o:title=""/>
          </v:shape>
          <o:OLEObject Type="Embed" ProgID="Equation.DSMT4" ShapeID="_x0000_i5777" DrawAspect="Content" ObjectID="_1794307127" r:id="rId8761"/>
        </w:object>
      </w:r>
      <w:r w:rsidRPr="00DC5648">
        <w:tab/>
        <w:t xml:space="preserve">D. </w:t>
      </w:r>
      <w:r w:rsidRPr="00DC5648">
        <w:object w:dxaOrig="1440" w:dyaOrig="660" w14:anchorId="67D1A334">
          <v:shape id="_x0000_i5778" type="#_x0000_t75" style="width:1in;height:33pt" o:ole="">
            <v:imagedata r:id="rId8061" o:title=""/>
          </v:shape>
          <o:OLEObject Type="Embed" ProgID="Equation.DSMT4" ShapeID="_x0000_i5778" DrawAspect="Content" ObjectID="_1794307128" r:id="rId8762"/>
        </w:object>
      </w:r>
    </w:p>
    <w:p w14:paraId="3D433DD0" w14:textId="77777777" w:rsidR="00DC5648" w:rsidRPr="00DC5648" w:rsidRDefault="00DC5648" w:rsidP="00DC5648">
      <w:r w:rsidRPr="00DC5648">
        <w:t xml:space="preserve">Phương pháp giải: </w:t>
      </w:r>
    </w:p>
    <w:p w14:paraId="57A72FAD" w14:textId="77777777" w:rsidR="00DC5648" w:rsidRPr="00DC5648" w:rsidRDefault="00DC5648" w:rsidP="00DC5648">
      <w:r w:rsidRPr="00DC5648">
        <w:t xml:space="preserve">Đặt </w:t>
      </w:r>
      <w:r w:rsidRPr="00DC5648">
        <w:object w:dxaOrig="1240" w:dyaOrig="400" w14:anchorId="706EF38E">
          <v:shape id="_x0000_i5779" type="#_x0000_t75" style="width:62.25pt;height:20.25pt" o:ole="">
            <v:imagedata r:id="rId8763" o:title=""/>
          </v:shape>
          <o:OLEObject Type="Embed" ProgID="Equation.DSMT4" ShapeID="_x0000_i5779" DrawAspect="Content" ObjectID="_1794307129" r:id="rId8764"/>
        </w:object>
      </w:r>
      <w:r w:rsidRPr="00DC5648">
        <w:t xml:space="preserve">. Ta đưa bất phương trình đã cho thánh bất phương trình ẩn t, từ đó lập luận để có phương trình ẩn t có nghiệm thuộc </w:t>
      </w:r>
      <w:r w:rsidRPr="00DC5648">
        <w:object w:dxaOrig="580" w:dyaOrig="400" w14:anchorId="6B827D7A">
          <v:shape id="_x0000_i5780" type="#_x0000_t75" style="width:29.25pt;height:20.25pt" o:ole="">
            <v:imagedata r:id="rId8765" o:title=""/>
          </v:shape>
          <o:OLEObject Type="Embed" ProgID="Equation.DSMT4" ShapeID="_x0000_i5780" DrawAspect="Content" ObjectID="_1794307130" r:id="rId8766"/>
        </w:object>
      </w:r>
    </w:p>
    <w:p w14:paraId="43DCD4E4" w14:textId="77777777" w:rsidR="00DC5648" w:rsidRPr="00DC5648" w:rsidRDefault="00DC5648" w:rsidP="00DC5648">
      <w:r w:rsidRPr="00DC5648">
        <w:t xml:space="preserve">Ta chú ý rằng hàm số </w:t>
      </w:r>
      <w:r w:rsidRPr="00DC5648">
        <w:object w:dxaOrig="960" w:dyaOrig="400" w14:anchorId="0814AAEF">
          <v:shape id="_x0000_i5781" type="#_x0000_t75" style="width:48pt;height:20.25pt" o:ole="">
            <v:imagedata r:id="rId8767" o:title=""/>
          </v:shape>
          <o:OLEObject Type="Embed" ProgID="Equation.DSMT4" ShapeID="_x0000_i5781" DrawAspect="Content" ObjectID="_1794307131" r:id="rId8768"/>
        </w:object>
      </w:r>
      <w:r w:rsidRPr="00DC5648">
        <w:t xml:space="preserve"> và </w:t>
      </w:r>
      <w:r w:rsidRPr="00DC5648">
        <w:object w:dxaOrig="920" w:dyaOrig="400" w14:anchorId="1BEE3ECF">
          <v:shape id="_x0000_i5782" type="#_x0000_t75" style="width:45.75pt;height:20.25pt" o:ole="">
            <v:imagedata r:id="rId8769" o:title=""/>
          </v:shape>
          <o:OLEObject Type="Embed" ProgID="Equation.DSMT4" ShapeID="_x0000_i5782" DrawAspect="Content" ObjectID="_1794307132" r:id="rId8770"/>
        </w:object>
      </w:r>
      <w:r w:rsidRPr="00DC5648">
        <w:t xml:space="preserve"> có tính chất giống nhau nên từ đồ thị hàm số đã cho ta suy ra tính chất hàm </w:t>
      </w:r>
      <w:r w:rsidRPr="00DC5648">
        <w:object w:dxaOrig="600" w:dyaOrig="400" w14:anchorId="1DEC5694">
          <v:shape id="_x0000_i5783" type="#_x0000_t75" style="width:30pt;height:20.25pt" o:ole="">
            <v:imagedata r:id="rId8771" o:title=""/>
          </v:shape>
          <o:OLEObject Type="Embed" ProgID="Equation.DSMT4" ShapeID="_x0000_i5783" DrawAspect="Content" ObjectID="_1794307133" r:id="rId8772"/>
        </w:object>
      </w:r>
    </w:p>
    <w:p w14:paraId="09E00EE4" w14:textId="77777777" w:rsidR="00DC5648" w:rsidRPr="00DC5648" w:rsidRDefault="00DC5648" w:rsidP="00DC5648">
      <w:r w:rsidRPr="00DC5648">
        <w:t>Sử dụng phương pháp hàm số để tìm m sao cho bất phương trình có nghiệm.</w:t>
      </w:r>
    </w:p>
    <w:p w14:paraId="73A7EF0E" w14:textId="77777777" w:rsidR="00DC5648" w:rsidRPr="00DC5648" w:rsidRDefault="00DC5648" w:rsidP="00DC5648">
      <w:r w:rsidRPr="00DC5648">
        <w:t xml:space="preserve">Bất phương trình </w:t>
      </w:r>
      <w:r w:rsidRPr="00DC5648">
        <w:object w:dxaOrig="1080" w:dyaOrig="400" w14:anchorId="0EC23B45">
          <v:shape id="_x0000_i5784" type="#_x0000_t75" style="width:54.75pt;height:20.25pt" o:ole="">
            <v:imagedata r:id="rId8773" o:title=""/>
          </v:shape>
          <o:OLEObject Type="Embed" ProgID="Equation.DSMT4" ShapeID="_x0000_i5784" DrawAspect="Content" ObjectID="_1794307134" r:id="rId8774"/>
        </w:object>
      </w:r>
      <w:r w:rsidRPr="00DC5648">
        <w:t xml:space="preserve"> có nghiệm trên </w:t>
      </w:r>
      <w:r w:rsidRPr="00DC5648">
        <w:object w:dxaOrig="580" w:dyaOrig="400" w14:anchorId="4C686ED4">
          <v:shape id="_x0000_i5785" type="#_x0000_t75" style="width:29.25pt;height:20.25pt" o:ole="">
            <v:imagedata r:id="rId8775" o:title=""/>
          </v:shape>
          <o:OLEObject Type="Embed" ProgID="Equation.DSMT4" ShapeID="_x0000_i5785" DrawAspect="Content" ObjectID="_1794307135" r:id="rId8776"/>
        </w:object>
      </w:r>
      <w:r w:rsidRPr="00DC5648">
        <w:t xml:space="preserve"> khi </w:t>
      </w:r>
      <w:r w:rsidRPr="00DC5648">
        <w:object w:dxaOrig="1460" w:dyaOrig="499" w14:anchorId="5D708DA9">
          <v:shape id="_x0000_i5786" type="#_x0000_t75" style="width:72.75pt;height:24.75pt" o:ole="">
            <v:imagedata r:id="rId8777" o:title=""/>
          </v:shape>
          <o:OLEObject Type="Embed" ProgID="Equation.DSMT4" ShapeID="_x0000_i5786" DrawAspect="Content" ObjectID="_1794307136" r:id="rId8778"/>
        </w:object>
      </w:r>
      <w:r w:rsidRPr="00DC5648">
        <w:t>.</w:t>
      </w:r>
    </w:p>
    <w:p w14:paraId="0C8AEF10" w14:textId="77777777" w:rsidR="00DC5648" w:rsidRPr="00DC5648" w:rsidRDefault="00DC5648" w:rsidP="00DC5648">
      <w:r w:rsidRPr="00DC5648">
        <w:t xml:space="preserve">Giải chi tiết: </w:t>
      </w:r>
    </w:p>
    <w:p w14:paraId="4901FFC5" w14:textId="77777777" w:rsidR="00DC5648" w:rsidRPr="00DC5648" w:rsidRDefault="00DC5648" w:rsidP="00DC5648">
      <w:r w:rsidRPr="00DC5648">
        <w:t xml:space="preserve">Xét bất phương trình </w:t>
      </w:r>
      <w:r w:rsidRPr="00DC5648">
        <w:object w:dxaOrig="2299" w:dyaOrig="440" w14:anchorId="41F773A5">
          <v:shape id="_x0000_i5787" type="#_x0000_t75" style="width:114.75pt;height:21.75pt" o:ole="">
            <v:imagedata r:id="rId8779" o:title=""/>
          </v:shape>
          <o:OLEObject Type="Embed" ProgID="Equation.DSMT4" ShapeID="_x0000_i5787" DrawAspect="Content" ObjectID="_1794307137" r:id="rId8780"/>
        </w:object>
      </w:r>
      <w:r w:rsidRPr="00DC5648">
        <w:t>. (*)</w:t>
      </w:r>
    </w:p>
    <w:p w14:paraId="6CBE02ED" w14:textId="77777777" w:rsidR="00DC5648" w:rsidRPr="00DC5648" w:rsidRDefault="00DC5648" w:rsidP="00DC5648">
      <w:r w:rsidRPr="00DC5648">
        <w:t xml:space="preserve">Đặt </w:t>
      </w:r>
      <w:r w:rsidRPr="00DC5648">
        <w:object w:dxaOrig="1240" w:dyaOrig="400" w14:anchorId="4D1C6652">
          <v:shape id="_x0000_i5788" type="#_x0000_t75" style="width:62.25pt;height:20.25pt" o:ole="">
            <v:imagedata r:id="rId8781" o:title=""/>
          </v:shape>
          <o:OLEObject Type="Embed" ProgID="Equation.DSMT4" ShapeID="_x0000_i5788" DrawAspect="Content" ObjectID="_1794307138" r:id="rId8782"/>
        </w:object>
      </w:r>
      <w:r w:rsidRPr="00DC5648">
        <w:t xml:space="preserve"> với: </w:t>
      </w:r>
      <w:r w:rsidRPr="00DC5648">
        <w:object w:dxaOrig="3280" w:dyaOrig="440" w14:anchorId="558E2869">
          <v:shape id="_x0000_i5789" type="#_x0000_t75" style="width:164.25pt;height:21.75pt" o:ole="">
            <v:imagedata r:id="rId8783" o:title=""/>
          </v:shape>
          <o:OLEObject Type="Embed" ProgID="Equation.DSMT4" ShapeID="_x0000_i5789" DrawAspect="Content" ObjectID="_1794307139" r:id="rId8784"/>
        </w:object>
      </w:r>
      <w:r w:rsidRPr="00DC5648">
        <w:t>.</w:t>
      </w:r>
    </w:p>
    <w:p w14:paraId="5083408C" w14:textId="77777777" w:rsidR="00DC5648" w:rsidRPr="00DC5648" w:rsidRDefault="00DC5648" w:rsidP="00DC5648">
      <w:r w:rsidRPr="00DC5648">
        <w:t xml:space="preserve">Ta được bất phương trình </w:t>
      </w:r>
      <w:r w:rsidRPr="00DC5648">
        <w:object w:dxaOrig="3739" w:dyaOrig="660" w14:anchorId="49B12F11">
          <v:shape id="_x0000_i5790" type="#_x0000_t75" style="width:186.75pt;height:33pt" o:ole="">
            <v:imagedata r:id="rId8785" o:title=""/>
          </v:shape>
          <o:OLEObject Type="Embed" ProgID="Equation.DSMT4" ShapeID="_x0000_i5790" DrawAspect="Content" ObjectID="_1794307140" r:id="rId8786"/>
        </w:object>
      </w:r>
      <w:r w:rsidRPr="00DC5648">
        <w:t xml:space="preserve"> (vì </w:t>
      </w:r>
      <w:r w:rsidRPr="00DC5648">
        <w:object w:dxaOrig="1300" w:dyaOrig="279" w14:anchorId="2D6780BC">
          <v:shape id="_x0000_i5791" type="#_x0000_t75" style="width:65.25pt;height:14.25pt" o:ole="">
            <v:imagedata r:id="rId8787" o:title=""/>
          </v:shape>
          <o:OLEObject Type="Embed" ProgID="Equation.DSMT4" ShapeID="_x0000_i5791" DrawAspect="Content" ObjectID="_1794307141" r:id="rId8788"/>
        </w:object>
      </w:r>
      <w:r w:rsidRPr="00DC5648">
        <w:t xml:space="preserve"> với </w:t>
      </w:r>
      <w:r w:rsidRPr="00DC5648">
        <w:object w:dxaOrig="820" w:dyaOrig="400" w14:anchorId="76C272CD">
          <v:shape id="_x0000_i5792" type="#_x0000_t75" style="width:41.25pt;height:20.25pt" o:ole="">
            <v:imagedata r:id="rId8789" o:title=""/>
          </v:shape>
          <o:OLEObject Type="Embed" ProgID="Equation.DSMT4" ShapeID="_x0000_i5792" DrawAspect="Content" ObjectID="_1794307142" r:id="rId8790"/>
        </w:object>
      </w:r>
      <w:r w:rsidRPr="00DC5648">
        <w:t>)</w:t>
      </w:r>
    </w:p>
    <w:p w14:paraId="56501DD7" w14:textId="77777777" w:rsidR="00DC5648" w:rsidRPr="00DC5648" w:rsidRDefault="00DC5648" w:rsidP="00DC5648">
      <w:r w:rsidRPr="00DC5648">
        <w:t xml:space="preserve">Để bất phương trình (*) có nghiệm </w:t>
      </w:r>
      <w:r w:rsidRPr="00DC5648">
        <w:object w:dxaOrig="880" w:dyaOrig="400" w14:anchorId="1CBB1FC1">
          <v:shape id="_x0000_i5793" type="#_x0000_t75" style="width:44.25pt;height:20.25pt" o:ole="">
            <v:imagedata r:id="rId8791" o:title=""/>
          </v:shape>
          <o:OLEObject Type="Embed" ProgID="Equation.DSMT4" ShapeID="_x0000_i5793" DrawAspect="Content" ObjectID="_1794307143" r:id="rId8792"/>
        </w:object>
      </w:r>
      <w:r w:rsidRPr="00DC5648">
        <w:t xml:space="preserve"> thì bất phương trình (1) có nghiệm </w:t>
      </w:r>
      <w:r w:rsidRPr="00DC5648">
        <w:object w:dxaOrig="820" w:dyaOrig="400" w14:anchorId="51BDFD90">
          <v:shape id="_x0000_i5794" type="#_x0000_t75" style="width:41.25pt;height:20.25pt" o:ole="">
            <v:imagedata r:id="rId8793" o:title=""/>
          </v:shape>
          <o:OLEObject Type="Embed" ProgID="Equation.DSMT4" ShapeID="_x0000_i5794" DrawAspect="Content" ObjectID="_1794307144" r:id="rId8794"/>
        </w:object>
      </w:r>
      <w:r w:rsidRPr="00DC5648">
        <w:t>.</w:t>
      </w:r>
    </w:p>
    <w:p w14:paraId="5A9598EC" w14:textId="77777777" w:rsidR="00DC5648" w:rsidRPr="00DC5648" w:rsidRDefault="00DC5648" w:rsidP="00DC5648">
      <w:r w:rsidRPr="00DC5648">
        <w:t xml:space="preserve">Ta xét hàm </w:t>
      </w:r>
      <w:r w:rsidRPr="00DC5648">
        <w:object w:dxaOrig="1660" w:dyaOrig="660" w14:anchorId="00B55DF9">
          <v:shape id="_x0000_i5795" type="#_x0000_t75" style="width:83.25pt;height:33pt" o:ole="">
            <v:imagedata r:id="rId8795" o:title=""/>
          </v:shape>
          <o:OLEObject Type="Embed" ProgID="Equation.DSMT4" ShapeID="_x0000_i5795" DrawAspect="Content" ObjectID="_1794307145" r:id="rId8796"/>
        </w:object>
      </w:r>
      <w:r w:rsidRPr="00DC5648">
        <w:t xml:space="preserve">  trên </w:t>
      </w:r>
      <w:r w:rsidRPr="00DC5648">
        <w:object w:dxaOrig="520" w:dyaOrig="400" w14:anchorId="48E2D912">
          <v:shape id="_x0000_i5796" type="#_x0000_t75" style="width:26.25pt;height:20.25pt" o:ole="">
            <v:imagedata r:id="rId8797" o:title=""/>
          </v:shape>
          <o:OLEObject Type="Embed" ProgID="Equation.DSMT4" ShapeID="_x0000_i5796" DrawAspect="Content" ObjectID="_1794307146" r:id="rId8798"/>
        </w:object>
      </w:r>
      <w:r w:rsidRPr="00DC5648">
        <w:t>.</w:t>
      </w:r>
    </w:p>
    <w:p w14:paraId="38186B14" w14:textId="77777777" w:rsidR="00DC5648" w:rsidRPr="00DC5648" w:rsidRDefault="00DC5648" w:rsidP="00DC5648">
      <w:r w:rsidRPr="00DC5648">
        <w:t xml:space="preserve">Ta có </w:t>
      </w:r>
      <w:r w:rsidRPr="00DC5648">
        <w:object w:dxaOrig="3220" w:dyaOrig="780" w14:anchorId="41AE698C">
          <v:shape id="_x0000_i5797" type="#_x0000_t75" style="width:160.5pt;height:39pt" o:ole="">
            <v:imagedata r:id="rId8799" o:title=""/>
          </v:shape>
          <o:OLEObject Type="Embed" ProgID="Equation.DSMT4" ShapeID="_x0000_i5797" DrawAspect="Content" ObjectID="_1794307147" r:id="rId8800"/>
        </w:object>
      </w:r>
      <w:r w:rsidRPr="00DC5648">
        <w:t>.</w:t>
      </w:r>
    </w:p>
    <w:p w14:paraId="1BD0B3D6" w14:textId="77777777" w:rsidR="00DC5648" w:rsidRPr="00DC5648" w:rsidRDefault="00DC5648" w:rsidP="00DC5648">
      <w:r w:rsidRPr="00DC5648">
        <w:t xml:space="preserve">Nhận xét rằng đồ thị hàm số </w:t>
      </w:r>
      <w:r w:rsidRPr="00DC5648">
        <w:object w:dxaOrig="920" w:dyaOrig="400" w14:anchorId="5B13F547">
          <v:shape id="_x0000_i5798" type="#_x0000_t75" style="width:45.75pt;height:20.25pt" o:ole="">
            <v:imagedata r:id="rId8801" o:title=""/>
          </v:shape>
          <o:OLEObject Type="Embed" ProgID="Equation.DSMT4" ShapeID="_x0000_i5798" DrawAspect="Content" ObjectID="_1794307148" r:id="rId8802"/>
        </w:object>
      </w:r>
      <w:r w:rsidRPr="00DC5648">
        <w:t xml:space="preserve"> có tính chất giống với đồ thị hàm số </w:t>
      </w:r>
      <w:r w:rsidRPr="00DC5648">
        <w:object w:dxaOrig="960" w:dyaOrig="400" w14:anchorId="27B58155">
          <v:shape id="_x0000_i5799" type="#_x0000_t75" style="width:48pt;height:20.25pt" o:ole="">
            <v:imagedata r:id="rId8803" o:title=""/>
          </v:shape>
          <o:OLEObject Type="Embed" ProgID="Equation.DSMT4" ShapeID="_x0000_i5799" DrawAspect="Content" ObjectID="_1794307149" r:id="rId8804"/>
        </w:object>
      </w:r>
      <w:r w:rsidRPr="00DC5648">
        <w:t xml:space="preserve"> nên xét trên khoảng </w:t>
      </w:r>
      <w:r w:rsidRPr="00DC5648">
        <w:object w:dxaOrig="520" w:dyaOrig="400" w14:anchorId="792F59DD">
          <v:shape id="_x0000_i5800" type="#_x0000_t75" style="width:26.25pt;height:20.25pt" o:ole="">
            <v:imagedata r:id="rId8805" o:title=""/>
          </v:shape>
          <o:OLEObject Type="Embed" ProgID="Equation.DSMT4" ShapeID="_x0000_i5800" DrawAspect="Content" ObjectID="_1794307150" r:id="rId8806"/>
        </w:object>
      </w:r>
      <w:r w:rsidRPr="00DC5648">
        <w:t xml:space="preserve"> ta thấy rằng </w:t>
      </w:r>
      <w:r w:rsidRPr="00DC5648">
        <w:object w:dxaOrig="880" w:dyaOrig="400" w14:anchorId="28977823">
          <v:shape id="_x0000_i5801" type="#_x0000_t75" style="width:44.25pt;height:20.25pt" o:ole="">
            <v:imagedata r:id="rId8807" o:title=""/>
          </v:shape>
          <o:OLEObject Type="Embed" ProgID="Equation.DSMT4" ShapeID="_x0000_i5801" DrawAspect="Content" ObjectID="_1794307151" r:id="rId8808"/>
        </w:object>
      </w:r>
      <w:r w:rsidRPr="00DC5648">
        <w:t xml:space="preserve"> và đồ thị hàm số đi lên từ trái qua phải hay hàm số đồng biến trên </w:t>
      </w:r>
      <w:r w:rsidRPr="00DC5648">
        <w:object w:dxaOrig="520" w:dyaOrig="400" w14:anchorId="55E88C23">
          <v:shape id="_x0000_i5802" type="#_x0000_t75" style="width:26.25pt;height:20.25pt" o:ole="">
            <v:imagedata r:id="rId8809" o:title=""/>
          </v:shape>
          <o:OLEObject Type="Embed" ProgID="Equation.DSMT4" ShapeID="_x0000_i5802" DrawAspect="Content" ObjectID="_1794307152" r:id="rId8810"/>
        </w:object>
      </w:r>
      <w:r w:rsidRPr="00DC5648">
        <w:t xml:space="preserve"> nên </w:t>
      </w:r>
      <w:r w:rsidRPr="00DC5648">
        <w:object w:dxaOrig="940" w:dyaOrig="400" w14:anchorId="5555081C">
          <v:shape id="_x0000_i5803" type="#_x0000_t75" style="width:47.25pt;height:20.25pt" o:ole="">
            <v:imagedata r:id="rId8811" o:title=""/>
          </v:shape>
          <o:OLEObject Type="Embed" ProgID="Equation.DSMT4" ShapeID="_x0000_i5803" DrawAspect="Content" ObjectID="_1794307153" r:id="rId8812"/>
        </w:object>
      </w:r>
      <w:r w:rsidRPr="00DC5648">
        <w:t>.</w:t>
      </w:r>
    </w:p>
    <w:p w14:paraId="308FDCDA" w14:textId="77777777" w:rsidR="00DC5648" w:rsidRPr="00DC5648" w:rsidRDefault="00DC5648" w:rsidP="00DC5648">
      <w:r w:rsidRPr="00DC5648">
        <w:t xml:space="preserve">Từ đó </w:t>
      </w:r>
      <w:r w:rsidRPr="00DC5648">
        <w:object w:dxaOrig="3580" w:dyaOrig="780" w14:anchorId="3A24FB81">
          <v:shape id="_x0000_i5804" type="#_x0000_t75" style="width:179.25pt;height:39pt" o:ole="">
            <v:imagedata r:id="rId8813" o:title=""/>
          </v:shape>
          <o:OLEObject Type="Embed" ProgID="Equation.DSMT4" ShapeID="_x0000_i5804" DrawAspect="Content" ObjectID="_1794307154" r:id="rId8814"/>
        </w:object>
      </w:r>
      <w:r w:rsidRPr="00DC5648">
        <w:t xml:space="preserve"> với </w:t>
      </w:r>
      <w:r w:rsidRPr="00DC5648">
        <w:object w:dxaOrig="820" w:dyaOrig="400" w14:anchorId="37D15BD4">
          <v:shape id="_x0000_i5805" type="#_x0000_t75" style="width:41.25pt;height:20.25pt" o:ole="">
            <v:imagedata r:id="rId8815" o:title=""/>
          </v:shape>
          <o:OLEObject Type="Embed" ProgID="Equation.DSMT4" ShapeID="_x0000_i5805" DrawAspect="Content" ObjectID="_1794307155" r:id="rId8816"/>
        </w:object>
      </w:r>
      <w:r w:rsidRPr="00DC5648">
        <w:t xml:space="preserve"> hay hàm số </w:t>
      </w:r>
      <w:r w:rsidRPr="00DC5648">
        <w:object w:dxaOrig="520" w:dyaOrig="400" w14:anchorId="75BCB74B">
          <v:shape id="_x0000_i5806" type="#_x0000_t75" style="width:26.25pt;height:20.25pt" o:ole="">
            <v:imagedata r:id="rId8817" o:title=""/>
          </v:shape>
          <o:OLEObject Type="Embed" ProgID="Equation.DSMT4" ShapeID="_x0000_i5806" DrawAspect="Content" ObjectID="_1794307156" r:id="rId8818"/>
        </w:object>
      </w:r>
      <w:r w:rsidRPr="00DC5648">
        <w:t xml:space="preserve"> đồng biến trên </w:t>
      </w:r>
      <w:r w:rsidRPr="00DC5648">
        <w:object w:dxaOrig="520" w:dyaOrig="400" w14:anchorId="63D0ABEF">
          <v:shape id="_x0000_i5807" type="#_x0000_t75" style="width:26.25pt;height:20.25pt" o:ole="">
            <v:imagedata r:id="rId8819" o:title=""/>
          </v:shape>
          <o:OLEObject Type="Embed" ProgID="Equation.DSMT4" ShapeID="_x0000_i5807" DrawAspect="Content" ObjectID="_1794307157" r:id="rId8820"/>
        </w:object>
      </w:r>
      <w:r w:rsidRPr="00DC5648">
        <w:t>.</w:t>
      </w:r>
    </w:p>
    <w:p w14:paraId="1A18754F" w14:textId="77777777" w:rsidR="00DC5648" w:rsidRPr="00DC5648" w:rsidRDefault="00EF1727" w:rsidP="00DC5648">
      <w:r>
        <w:rPr>
          <w:noProof/>
        </w:rPr>
        <w:drawing>
          <wp:inline distT="0" distB="0" distL="0" distR="0" wp14:anchorId="5760DB0C" wp14:editId="39C0326D">
            <wp:extent cx="2933700" cy="1247775"/>
            <wp:effectExtent l="0" t="0" r="0" b="9525"/>
            <wp:docPr id="496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821">
                      <a:extLst>
                        <a:ext uri="{28A0092B-C50C-407E-A947-70E740481C1C}">
                          <a14:useLocalDpi xmlns:a14="http://schemas.microsoft.com/office/drawing/2010/main" val="0"/>
                        </a:ext>
                      </a:extLst>
                    </a:blip>
                    <a:srcRect/>
                    <a:stretch>
                      <a:fillRect/>
                    </a:stretch>
                  </pic:blipFill>
                  <pic:spPr bwMode="auto">
                    <a:xfrm>
                      <a:off x="0" y="0"/>
                      <a:ext cx="2933700" cy="1247775"/>
                    </a:xfrm>
                    <a:prstGeom prst="rect">
                      <a:avLst/>
                    </a:prstGeom>
                    <a:noFill/>
                    <a:ln>
                      <a:noFill/>
                    </a:ln>
                  </pic:spPr>
                </pic:pic>
              </a:graphicData>
            </a:graphic>
          </wp:inline>
        </w:drawing>
      </w:r>
    </w:p>
    <w:p w14:paraId="37591092" w14:textId="77777777" w:rsidR="00DC5648" w:rsidRPr="00DC5648" w:rsidRDefault="00DC5648" w:rsidP="00DC5648">
      <w:r w:rsidRPr="00DC5648">
        <w:t xml:space="preserve">Từ BBT ta thấy để bất phương trình </w:t>
      </w:r>
      <w:r w:rsidRPr="00DC5648">
        <w:object w:dxaOrig="1400" w:dyaOrig="660" w14:anchorId="1D5B5BFD">
          <v:shape id="_x0000_i5808" type="#_x0000_t75" style="width:70.5pt;height:33pt" o:ole="">
            <v:imagedata r:id="rId8822" o:title=""/>
          </v:shape>
          <o:OLEObject Type="Embed" ProgID="Equation.DSMT4" ShapeID="_x0000_i5808" DrawAspect="Content" ObjectID="_1794307158" r:id="rId8823"/>
        </w:object>
      </w:r>
      <w:r w:rsidRPr="00DC5648">
        <w:t xml:space="preserve"> với </w:t>
      </w:r>
      <w:r w:rsidRPr="00DC5648">
        <w:object w:dxaOrig="820" w:dyaOrig="400" w14:anchorId="54E4AAF6">
          <v:shape id="_x0000_i5809" type="#_x0000_t75" style="width:41.25pt;height:20.25pt" o:ole="">
            <v:imagedata r:id="rId8824" o:title=""/>
          </v:shape>
          <o:OLEObject Type="Embed" ProgID="Equation.DSMT4" ShapeID="_x0000_i5809" DrawAspect="Content" ObjectID="_1794307159" r:id="rId8825"/>
        </w:object>
      </w:r>
      <w:r w:rsidRPr="00DC5648">
        <w:t xml:space="preserve"> thì </w:t>
      </w:r>
      <w:r w:rsidRPr="00DC5648">
        <w:object w:dxaOrig="2820" w:dyaOrig="620" w14:anchorId="637F8618">
          <v:shape id="_x0000_i5810" type="#_x0000_t75" style="width:141pt;height:30.75pt" o:ole="">
            <v:imagedata r:id="rId8826" o:title=""/>
          </v:shape>
          <o:OLEObject Type="Embed" ProgID="Equation.DSMT4" ShapeID="_x0000_i5810" DrawAspect="Content" ObjectID="_1794307160" r:id="rId8827"/>
        </w:object>
      </w:r>
    </w:p>
    <w:p w14:paraId="6EDD85B5" w14:textId="77777777" w:rsidR="00DC5648" w:rsidRPr="00DC5648" w:rsidRDefault="00DC5648" w:rsidP="00DC5648">
      <w:r w:rsidRPr="00DC5648">
        <w:t xml:space="preserve">Câu 13 (TH): Một chiếc máy bay chuyển động trên đường băng với vận tốc </w:t>
      </w:r>
      <w:r w:rsidRPr="00DC5648">
        <w:object w:dxaOrig="2040" w:dyaOrig="400" w14:anchorId="2E4821AF">
          <v:shape id="_x0000_i5811" type="#_x0000_t75" style="width:102pt;height:20.25pt" o:ole="">
            <v:imagedata r:id="rId8063" o:title=""/>
          </v:shape>
          <o:OLEObject Type="Embed" ProgID="Equation.DSMT4" ShapeID="_x0000_i5811" DrawAspect="Content" ObjectID="_1794307161" r:id="rId8828"/>
        </w:object>
      </w:r>
      <w:r w:rsidRPr="00DC5648">
        <w:t xml:space="preserve"> với t là thời gian được tính bằng đơn vị giây kể từ khi máy bay bắt đầu chuyển động. Biết khi máy bay đạt vận tốc 200 (m/s) thì nó rời đường băng. Quãng đường máy bay đã di chuyển trên đường băng là: </w:t>
      </w:r>
    </w:p>
    <w:p w14:paraId="435F5455" w14:textId="77777777" w:rsidR="00DC5648" w:rsidRPr="00DC5648" w:rsidRDefault="00DC5648" w:rsidP="00DC5648">
      <w:r w:rsidRPr="00DC5648">
        <w:tab/>
        <w:t xml:space="preserve">A. </w:t>
      </w:r>
      <w:r w:rsidRPr="00DC5648">
        <w:object w:dxaOrig="980" w:dyaOrig="620" w14:anchorId="2040FDAF">
          <v:shape id="_x0000_i5812" type="#_x0000_t75" style="width:49.5pt;height:30.75pt" o:ole="">
            <v:imagedata r:id="rId8065" o:title=""/>
          </v:shape>
          <o:OLEObject Type="Embed" ProgID="Equation.DSMT4" ShapeID="_x0000_i5812" DrawAspect="Content" ObjectID="_1794307162" r:id="rId8829"/>
        </w:object>
      </w:r>
      <w:r w:rsidRPr="00DC5648">
        <w:tab/>
        <w:t xml:space="preserve">B. </w:t>
      </w:r>
      <w:r w:rsidRPr="00DC5648">
        <w:object w:dxaOrig="820" w:dyaOrig="400" w14:anchorId="7850E482">
          <v:shape id="_x0000_i5813" type="#_x0000_t75" style="width:41.25pt;height:20.25pt" o:ole="">
            <v:imagedata r:id="rId8067" o:title=""/>
          </v:shape>
          <o:OLEObject Type="Embed" ProgID="Equation.DSMT4" ShapeID="_x0000_i5813" DrawAspect="Content" ObjectID="_1794307163" r:id="rId8830"/>
        </w:object>
      </w:r>
      <w:r w:rsidRPr="00DC5648">
        <w:tab/>
      </w:r>
      <w:r w:rsidRPr="00DC5648">
        <w:rPr>
          <w:highlight w:val="yellow"/>
        </w:rPr>
        <w:t xml:space="preserve">C. </w:t>
      </w:r>
      <w:r w:rsidRPr="00DC5648">
        <w:rPr>
          <w:highlight w:val="yellow"/>
        </w:rPr>
        <w:object w:dxaOrig="980" w:dyaOrig="620" w14:anchorId="525B496F">
          <v:shape id="_x0000_i5814" type="#_x0000_t75" style="width:49.5pt;height:30.75pt" o:ole="">
            <v:imagedata r:id="rId8069" o:title=""/>
          </v:shape>
          <o:OLEObject Type="Embed" ProgID="Equation.DSMT4" ShapeID="_x0000_i5814" DrawAspect="Content" ObjectID="_1794307164" r:id="rId8831"/>
        </w:object>
      </w:r>
      <w:r w:rsidRPr="00DC5648">
        <w:tab/>
        <w:t xml:space="preserve">D. </w:t>
      </w:r>
      <w:r w:rsidRPr="00DC5648">
        <w:object w:dxaOrig="940" w:dyaOrig="400" w14:anchorId="131D0B0F">
          <v:shape id="_x0000_i5815" type="#_x0000_t75" style="width:47.25pt;height:20.25pt" o:ole="">
            <v:imagedata r:id="rId8071" o:title=""/>
          </v:shape>
          <o:OLEObject Type="Embed" ProgID="Equation.DSMT4" ShapeID="_x0000_i5815" DrawAspect="Content" ObjectID="_1794307165" r:id="rId8832"/>
        </w:object>
      </w:r>
    </w:p>
    <w:p w14:paraId="3B332A27" w14:textId="77777777" w:rsidR="00DC5648" w:rsidRPr="00DC5648" w:rsidRDefault="00DC5648" w:rsidP="00DC5648">
      <w:r w:rsidRPr="00DC5648">
        <w:t xml:space="preserve">Phương pháp giải: </w:t>
      </w:r>
    </w:p>
    <w:p w14:paraId="34E4FBE0" w14:textId="77777777" w:rsidR="00DC5648" w:rsidRPr="00DC5648" w:rsidRDefault="00DC5648" w:rsidP="00DC5648">
      <w:r w:rsidRPr="00DC5648">
        <w:t>- Tính thời điểm t khi vận tốc đạt 200 m/s.</w:t>
      </w:r>
    </w:p>
    <w:p w14:paraId="4F9F94D2" w14:textId="77777777" w:rsidR="00DC5648" w:rsidRPr="00DC5648" w:rsidRDefault="00DC5648" w:rsidP="00DC5648">
      <w:r w:rsidRPr="00DC5648">
        <w:t xml:space="preserve">- Sử dụng công thức </w:t>
      </w:r>
      <w:r w:rsidRPr="00DC5648">
        <w:object w:dxaOrig="1200" w:dyaOrig="740" w14:anchorId="5C3DE8DB">
          <v:shape id="_x0000_i5816" type="#_x0000_t75" style="width:60pt;height:36.75pt" o:ole="">
            <v:imagedata r:id="rId8833" o:title=""/>
          </v:shape>
          <o:OLEObject Type="Embed" ProgID="Equation.DSMT4" ShapeID="_x0000_i5816" DrawAspect="Content" ObjectID="_1794307166" r:id="rId8834"/>
        </w:object>
      </w:r>
      <w:r w:rsidRPr="00DC5648">
        <w:t>.</w:t>
      </w:r>
    </w:p>
    <w:p w14:paraId="381D0AF7" w14:textId="77777777" w:rsidR="00DC5648" w:rsidRPr="00DC5648" w:rsidRDefault="00DC5648" w:rsidP="00DC5648">
      <w:r w:rsidRPr="00DC5648">
        <w:t xml:space="preserve">Giải chi tiết: </w:t>
      </w:r>
    </w:p>
    <w:p w14:paraId="4D3A74EE" w14:textId="77777777" w:rsidR="00DC5648" w:rsidRPr="00DC5648" w:rsidRDefault="00DC5648" w:rsidP="00DC5648">
      <w:r w:rsidRPr="00DC5648">
        <w:t xml:space="preserve">Thời điểm máy bay đạt vận tốc 200 m/s là: </w:t>
      </w:r>
      <w:r w:rsidRPr="00DC5648">
        <w:object w:dxaOrig="2560" w:dyaOrig="400" w14:anchorId="4E1B126B">
          <v:shape id="_x0000_i5817" type="#_x0000_t75" style="width:128.25pt;height:20.25pt" o:ole="">
            <v:imagedata r:id="rId8835" o:title=""/>
          </v:shape>
          <o:OLEObject Type="Embed" ProgID="Equation.DSMT4" ShapeID="_x0000_i5817" DrawAspect="Content" ObjectID="_1794307167" r:id="rId8836"/>
        </w:object>
      </w:r>
    </w:p>
    <w:p w14:paraId="56A4A813" w14:textId="77777777" w:rsidR="00DC5648" w:rsidRPr="00DC5648" w:rsidRDefault="00DC5648" w:rsidP="00DC5648">
      <w:r w:rsidRPr="00DC5648">
        <w:t xml:space="preserve">Quãng đường máy bay di chuyển trên đường băng từ thời điểm </w:t>
      </w:r>
      <w:r w:rsidRPr="00DC5648">
        <w:object w:dxaOrig="820" w:dyaOrig="400" w14:anchorId="7F9E6C2F">
          <v:shape id="_x0000_i5818" type="#_x0000_t75" style="width:41.25pt;height:20.25pt" o:ole="">
            <v:imagedata r:id="rId8837" o:title=""/>
          </v:shape>
          <o:OLEObject Type="Embed" ProgID="Equation.DSMT4" ShapeID="_x0000_i5818" DrawAspect="Content" ObjectID="_1794307168" r:id="rId8838"/>
        </w:object>
      </w:r>
      <w:r w:rsidRPr="00DC5648">
        <w:t xml:space="preserve"> tới thời điểm </w:t>
      </w:r>
      <w:r w:rsidRPr="00DC5648">
        <w:object w:dxaOrig="920" w:dyaOrig="400" w14:anchorId="7BA934B1">
          <v:shape id="_x0000_i5819" type="#_x0000_t75" style="width:45.75pt;height:20.25pt" o:ole="">
            <v:imagedata r:id="rId8839" o:title=""/>
          </v:shape>
          <o:OLEObject Type="Embed" ProgID="Equation.DSMT4" ShapeID="_x0000_i5819" DrawAspect="Content" ObjectID="_1794307169" r:id="rId8840"/>
        </w:object>
      </w:r>
      <w:r w:rsidRPr="00DC5648">
        <w:t xml:space="preserve"> là:</w:t>
      </w:r>
    </w:p>
    <w:p w14:paraId="05D0C409" w14:textId="77777777" w:rsidR="00DC5648" w:rsidRPr="00DC5648" w:rsidRDefault="00DC5648" w:rsidP="00DC5648">
      <w:r w:rsidRPr="00DC5648">
        <w:object w:dxaOrig="3879" w:dyaOrig="740" w14:anchorId="2557609D">
          <v:shape id="_x0000_i5820" type="#_x0000_t75" style="width:194.25pt;height:36.75pt" o:ole="">
            <v:imagedata r:id="rId8841" o:title=""/>
          </v:shape>
          <o:OLEObject Type="Embed" ProgID="Equation.DSMT4" ShapeID="_x0000_i5820" DrawAspect="Content" ObjectID="_1794307170" r:id="rId8842"/>
        </w:object>
      </w:r>
      <w:r w:rsidRPr="00DC5648">
        <w:t>.</w:t>
      </w:r>
    </w:p>
    <w:p w14:paraId="34FD4CA9" w14:textId="77777777" w:rsidR="00DC5648" w:rsidRPr="00DC5648" w:rsidRDefault="00DC5648" w:rsidP="00DC5648">
      <w:r w:rsidRPr="00DC5648">
        <w:t xml:space="preserve">Câu 14 (VD): Ông Bá Kiến gửi tiết kiệm 100 triệu đồng ở ngân hàng A với lãi suất 6,7% một năm. Anh giáo Thứ cũng gửi tiết kiệm 20 triệu đồng ở ngân hàng B với lãi suất 7,6% một năm. Hai người cùng gửi với kì hạn 1 năm theo hình thức lãi kép. Hỏi sau ít nhất bao nhiêu năm thì tổng số tiền cả vốn lẫn lãi của anh giáo Thứ nhiều hơn số tiền của ông Bá Kiến? </w:t>
      </w:r>
    </w:p>
    <w:p w14:paraId="7472BC7E" w14:textId="77777777" w:rsidR="00DC5648" w:rsidRPr="00DC5648" w:rsidRDefault="00DC5648" w:rsidP="00DC5648">
      <w:r w:rsidRPr="00DC5648">
        <w:tab/>
        <w:t xml:space="preserve">A. 191 năm. </w:t>
      </w:r>
      <w:r w:rsidRPr="00DC5648">
        <w:tab/>
      </w:r>
      <w:r w:rsidRPr="00DC5648">
        <w:rPr>
          <w:highlight w:val="yellow"/>
        </w:rPr>
        <w:t>B. 192 năm</w:t>
      </w:r>
      <w:r w:rsidRPr="00DC5648">
        <w:t xml:space="preserve">. </w:t>
      </w:r>
      <w:r w:rsidRPr="00DC5648">
        <w:tab/>
        <w:t xml:space="preserve">C. 30 năm. </w:t>
      </w:r>
      <w:r w:rsidRPr="00DC5648">
        <w:tab/>
        <w:t xml:space="preserve">D. 31 năm. </w:t>
      </w:r>
    </w:p>
    <w:p w14:paraId="70B62A74" w14:textId="77777777" w:rsidR="00DC5648" w:rsidRPr="00DC5648" w:rsidRDefault="00DC5648" w:rsidP="00DC5648">
      <w:r w:rsidRPr="00DC5648">
        <w:t xml:space="preserve">Phương pháp giải: </w:t>
      </w:r>
    </w:p>
    <w:p w14:paraId="17878793" w14:textId="77777777" w:rsidR="00DC5648" w:rsidRPr="00DC5648" w:rsidRDefault="00DC5648" w:rsidP="00DC5648">
      <w:r w:rsidRPr="00DC5648">
        <w:t>Áp dụng công thức tính cấp số cộng, cấp số nhân.</w:t>
      </w:r>
    </w:p>
    <w:p w14:paraId="4568C760" w14:textId="77777777" w:rsidR="00DC5648" w:rsidRPr="00DC5648" w:rsidRDefault="00DC5648" w:rsidP="00DC5648">
      <w:r w:rsidRPr="00DC5648">
        <w:t xml:space="preserve">Giải chi tiết: </w:t>
      </w:r>
    </w:p>
    <w:p w14:paraId="5FB597D2" w14:textId="77777777" w:rsidR="00DC5648" w:rsidRPr="00DC5648" w:rsidRDefault="00DC5648" w:rsidP="00DC5648">
      <w:r w:rsidRPr="00DC5648">
        <w:t xml:space="preserve">Ông Bá Kiến gửi 100 triệu với lãi suất 6,7% nên sau n năm số tiền của ông là </w:t>
      </w:r>
      <w:r w:rsidRPr="00DC5648">
        <w:object w:dxaOrig="1579" w:dyaOrig="380" w14:anchorId="242239AF">
          <v:shape id="_x0000_i5821" type="#_x0000_t75" style="width:78.75pt;height:19.5pt" o:ole="">
            <v:imagedata r:id="rId8843" o:title=""/>
          </v:shape>
          <o:OLEObject Type="Embed" ProgID="Equation.DSMT4" ShapeID="_x0000_i5821" DrawAspect="Content" ObjectID="_1794307171" r:id="rId8844"/>
        </w:object>
      </w:r>
      <w:r w:rsidRPr="00DC5648">
        <w:t>.</w:t>
      </w:r>
    </w:p>
    <w:p w14:paraId="548E4D59" w14:textId="77777777" w:rsidR="00DC5648" w:rsidRPr="00DC5648" w:rsidRDefault="00DC5648" w:rsidP="00DC5648">
      <w:r w:rsidRPr="00DC5648">
        <w:t xml:space="preserve">Anh Giáo Thứ gửi 20 triệu với lãi suất 7,6% thì sau n năm số tiền của anh là </w:t>
      </w:r>
      <w:r w:rsidRPr="00DC5648">
        <w:object w:dxaOrig="1480" w:dyaOrig="380" w14:anchorId="500BAF76">
          <v:shape id="_x0000_i5822" type="#_x0000_t75" style="width:73.5pt;height:19.5pt" o:ole="">
            <v:imagedata r:id="rId8845" o:title=""/>
          </v:shape>
          <o:OLEObject Type="Embed" ProgID="Equation.DSMT4" ShapeID="_x0000_i5822" DrawAspect="Content" ObjectID="_1794307172" r:id="rId8846"/>
        </w:object>
      </w:r>
      <w:r w:rsidRPr="00DC5648">
        <w:t>.</w:t>
      </w:r>
    </w:p>
    <w:p w14:paraId="723A250C" w14:textId="77777777" w:rsidR="00DC5648" w:rsidRPr="00DC5648" w:rsidRDefault="00DC5648" w:rsidP="00DC5648">
      <w:r w:rsidRPr="00DC5648">
        <w:t>Để số tiền của anh giáo Thứ lớn hơn ông Bá Kiến thì</w:t>
      </w:r>
    </w:p>
    <w:p w14:paraId="3BAC35C5" w14:textId="77777777" w:rsidR="00DC5648" w:rsidRPr="00DC5648" w:rsidRDefault="00DC5648" w:rsidP="00DC5648">
      <w:r w:rsidRPr="00DC5648">
        <w:object w:dxaOrig="5160" w:dyaOrig="760" w14:anchorId="6B57273E">
          <v:shape id="_x0000_i5823" type="#_x0000_t75" style="width:258pt;height:37.5pt" o:ole="">
            <v:imagedata r:id="rId8847" o:title=""/>
          </v:shape>
          <o:OLEObject Type="Embed" ProgID="Equation.DSMT4" ShapeID="_x0000_i5823" DrawAspect="Content" ObjectID="_1794307173" r:id="rId8848"/>
        </w:object>
      </w:r>
    </w:p>
    <w:p w14:paraId="58979C82" w14:textId="77777777" w:rsidR="00DC5648" w:rsidRPr="00DC5648" w:rsidRDefault="00DC5648" w:rsidP="00DC5648">
      <w:r w:rsidRPr="00DC5648">
        <w:t>Vậy phải sau ít nhất 192 năm thì số tiền của anh giáo Thứ mới nhiều hơn số tiền của ông Bá Kiến.</w:t>
      </w:r>
    </w:p>
    <w:p w14:paraId="4B5C0E2D" w14:textId="77777777" w:rsidR="00DC5648" w:rsidRPr="00DC5648" w:rsidRDefault="00DC5648" w:rsidP="00DC5648">
      <w:r w:rsidRPr="00DC5648">
        <w:t xml:space="preserve">Câu 15 (TH): Tập nghiệm </w:t>
      </w:r>
      <w:r w:rsidRPr="00DC5648">
        <w:object w:dxaOrig="220" w:dyaOrig="279" w14:anchorId="09896C83">
          <v:shape id="_x0000_i5824" type="#_x0000_t75" style="width:11.25pt;height:14.25pt" o:ole="">
            <v:imagedata r:id="rId8073" o:title=""/>
          </v:shape>
          <o:OLEObject Type="Embed" ProgID="Equation.DSMT4" ShapeID="_x0000_i5824" DrawAspect="Content" ObjectID="_1794307174" r:id="rId8849"/>
        </w:object>
      </w:r>
      <w:r w:rsidRPr="00DC5648">
        <w:t xml:space="preserve"> của bất phương trình </w:t>
      </w:r>
      <w:r w:rsidRPr="00DC5648">
        <w:object w:dxaOrig="1620" w:dyaOrig="560" w14:anchorId="7814A225">
          <v:shape id="_x0000_i5825" type="#_x0000_t75" style="width:81pt;height:27.75pt" o:ole="">
            <v:imagedata r:id="rId8075" o:title=""/>
          </v:shape>
          <o:OLEObject Type="Embed" ProgID="Equation.DSMT4" ShapeID="_x0000_i5825" DrawAspect="Content" ObjectID="_1794307175" r:id="rId8850"/>
        </w:object>
      </w:r>
      <w:r w:rsidRPr="00DC5648">
        <w:t xml:space="preserve"> là khoảng </w:t>
      </w:r>
      <w:r w:rsidRPr="00DC5648">
        <w:object w:dxaOrig="660" w:dyaOrig="400" w14:anchorId="4A9D6D5C">
          <v:shape id="_x0000_i5826" type="#_x0000_t75" style="width:33pt;height:20.25pt" o:ole="">
            <v:imagedata r:id="rId8077" o:title=""/>
          </v:shape>
          <o:OLEObject Type="Embed" ProgID="Equation.DSMT4" ShapeID="_x0000_i5826" DrawAspect="Content" ObjectID="_1794307176" r:id="rId8851"/>
        </w:object>
      </w:r>
      <w:r w:rsidRPr="00DC5648">
        <w:t xml:space="preserve"> Biểu thức </w:t>
      </w:r>
      <w:r w:rsidRPr="00DC5648">
        <w:object w:dxaOrig="540" w:dyaOrig="279" w14:anchorId="14794F72">
          <v:shape id="_x0000_i5827" type="#_x0000_t75" style="width:27pt;height:14.25pt" o:ole="">
            <v:imagedata r:id="rId8079" o:title=""/>
          </v:shape>
          <o:OLEObject Type="Embed" ProgID="Equation.DSMT4" ShapeID="_x0000_i5827" DrawAspect="Content" ObjectID="_1794307177" r:id="rId8852"/>
        </w:object>
      </w:r>
      <w:r w:rsidRPr="00DC5648">
        <w:t xml:space="preserve"> bằng </w:t>
      </w:r>
    </w:p>
    <w:p w14:paraId="2598C438" w14:textId="77777777" w:rsidR="00DC5648" w:rsidRPr="00DC5648" w:rsidRDefault="00DC5648" w:rsidP="00DC5648">
      <w:r w:rsidRPr="00DC5648">
        <w:tab/>
      </w:r>
      <w:r w:rsidRPr="00DC5648">
        <w:rPr>
          <w:highlight w:val="yellow"/>
        </w:rPr>
        <w:t>A. 4.</w:t>
      </w:r>
      <w:r w:rsidRPr="00DC5648">
        <w:tab/>
        <w:t>B. 3.</w:t>
      </w:r>
      <w:r w:rsidRPr="00DC5648">
        <w:tab/>
        <w:t xml:space="preserve">C. </w:t>
      </w:r>
      <w:r w:rsidRPr="00DC5648">
        <w:object w:dxaOrig="320" w:dyaOrig="620" w14:anchorId="0CE986E8">
          <v:shape id="_x0000_i5828" type="#_x0000_t75" style="width:15.75pt;height:30.75pt" o:ole="">
            <v:imagedata r:id="rId8081" o:title=""/>
          </v:shape>
          <o:OLEObject Type="Embed" ProgID="Equation.DSMT4" ShapeID="_x0000_i5828" DrawAspect="Content" ObjectID="_1794307178" r:id="rId8853"/>
        </w:object>
      </w:r>
      <w:r w:rsidRPr="00DC5648">
        <w:tab/>
        <w:t xml:space="preserve">D. </w:t>
      </w:r>
      <w:r w:rsidRPr="00DC5648">
        <w:object w:dxaOrig="320" w:dyaOrig="620" w14:anchorId="75E9387C">
          <v:shape id="_x0000_i5829" type="#_x0000_t75" style="width:15.75pt;height:30.75pt" o:ole="">
            <v:imagedata r:id="rId8083" o:title=""/>
          </v:shape>
          <o:OLEObject Type="Embed" ProgID="Equation.DSMT4" ShapeID="_x0000_i5829" DrawAspect="Content" ObjectID="_1794307179" r:id="rId8854"/>
        </w:object>
      </w:r>
    </w:p>
    <w:p w14:paraId="70AC5316" w14:textId="77777777" w:rsidR="00DC5648" w:rsidRPr="00DC5648" w:rsidRDefault="00DC5648" w:rsidP="00DC5648">
      <w:r w:rsidRPr="00DC5648">
        <w:t xml:space="preserve">Phương pháp giải: </w:t>
      </w:r>
    </w:p>
    <w:p w14:paraId="1DFC5C6B" w14:textId="77777777" w:rsidR="00DC5648" w:rsidRPr="00DC5648" w:rsidRDefault="00DC5648" w:rsidP="00DC5648">
      <w:r w:rsidRPr="00DC5648">
        <w:t xml:space="preserve">- Giải bất phương trình logarit: </w:t>
      </w:r>
      <w:r w:rsidRPr="00DC5648">
        <w:object w:dxaOrig="3980" w:dyaOrig="800" w14:anchorId="0F28F4D2">
          <v:shape id="_x0000_i5830" type="#_x0000_t75" style="width:199.5pt;height:40.5pt" o:ole="">
            <v:imagedata r:id="rId8855" o:title=""/>
          </v:shape>
          <o:OLEObject Type="Embed" ProgID="Equation.DSMT4" ShapeID="_x0000_i5830" DrawAspect="Content" ObjectID="_1794307180" r:id="rId8856"/>
        </w:object>
      </w:r>
      <w:r w:rsidRPr="00DC5648">
        <w:t>.</w:t>
      </w:r>
    </w:p>
    <w:p w14:paraId="75723E39" w14:textId="77777777" w:rsidR="00DC5648" w:rsidRPr="00DC5648" w:rsidRDefault="00DC5648" w:rsidP="00DC5648">
      <w:r w:rsidRPr="00DC5648">
        <w:t xml:space="preserve">Giải chi tiết: </w:t>
      </w:r>
    </w:p>
    <w:p w14:paraId="3ACA0A3E" w14:textId="77777777" w:rsidR="00DC5648" w:rsidRPr="00DC5648" w:rsidRDefault="00DC5648" w:rsidP="00DC5648">
      <w:r w:rsidRPr="00DC5648">
        <w:t xml:space="preserve">ĐKXĐ: </w:t>
      </w:r>
      <w:r w:rsidRPr="00DC5648">
        <w:object w:dxaOrig="1880" w:dyaOrig="720" w14:anchorId="3144D4DC">
          <v:shape id="_x0000_i5831" type="#_x0000_t75" style="width:93.75pt;height:36pt" o:ole="">
            <v:imagedata r:id="rId8857" o:title=""/>
          </v:shape>
          <o:OLEObject Type="Embed" ProgID="Equation.DSMT4" ShapeID="_x0000_i5831" DrawAspect="Content" ObjectID="_1794307181" r:id="rId8858"/>
        </w:object>
      </w:r>
      <w:r w:rsidRPr="00DC5648">
        <w:t>.</w:t>
      </w:r>
    </w:p>
    <w:p w14:paraId="73F7B7F9" w14:textId="77777777" w:rsidR="00DC5648" w:rsidRPr="00DC5648" w:rsidRDefault="00DC5648" w:rsidP="00DC5648">
      <w:r w:rsidRPr="00DC5648">
        <w:t xml:space="preserve">Ta có: </w:t>
      </w:r>
      <w:r w:rsidRPr="00DC5648">
        <w:object w:dxaOrig="1620" w:dyaOrig="560" w14:anchorId="38A6DB15">
          <v:shape id="_x0000_i5832" type="#_x0000_t75" style="width:81pt;height:27.75pt" o:ole="">
            <v:imagedata r:id="rId8859" o:title=""/>
          </v:shape>
          <o:OLEObject Type="Embed" ProgID="Equation.DSMT4" ShapeID="_x0000_i5832" DrawAspect="Content" ObjectID="_1794307182" r:id="rId8860"/>
        </w:object>
      </w:r>
    </w:p>
    <w:p w14:paraId="0159C84B" w14:textId="77777777" w:rsidR="00DC5648" w:rsidRPr="00DC5648" w:rsidRDefault="00DC5648" w:rsidP="00DC5648">
      <w:r w:rsidRPr="00DC5648">
        <w:object w:dxaOrig="2079" w:dyaOrig="360" w14:anchorId="742F8254">
          <v:shape id="_x0000_i5833" type="#_x0000_t75" style="width:103.5pt;height:18.75pt" o:ole="">
            <v:imagedata r:id="rId8861" o:title=""/>
          </v:shape>
          <o:OLEObject Type="Embed" ProgID="Equation.DSMT4" ShapeID="_x0000_i5833" DrawAspect="Content" ObjectID="_1794307183" r:id="rId8862"/>
        </w:object>
      </w:r>
    </w:p>
    <w:p w14:paraId="6C658A09" w14:textId="77777777" w:rsidR="00DC5648" w:rsidRPr="00DC5648" w:rsidRDefault="00DC5648" w:rsidP="00DC5648">
      <w:r w:rsidRPr="00DC5648">
        <w:t xml:space="preserve">Kết hợp ĐKXĐ ta có: </w:t>
      </w:r>
      <w:r w:rsidRPr="00DC5648">
        <w:object w:dxaOrig="859" w:dyaOrig="279" w14:anchorId="5DA7B837">
          <v:shape id="_x0000_i5834" type="#_x0000_t75" style="width:42.75pt;height:14.25pt" o:ole="">
            <v:imagedata r:id="rId8863" o:title=""/>
          </v:shape>
          <o:OLEObject Type="Embed" ProgID="Equation.DSMT4" ShapeID="_x0000_i5834" DrawAspect="Content" ObjectID="_1794307184" r:id="rId8864"/>
        </w:object>
      </w:r>
    </w:p>
    <w:p w14:paraId="0E6D5C3B" w14:textId="77777777" w:rsidR="00DC5648" w:rsidRPr="00DC5648" w:rsidRDefault="00DC5648" w:rsidP="00DC5648">
      <w:r w:rsidRPr="00DC5648">
        <w:object w:dxaOrig="300" w:dyaOrig="240" w14:anchorId="0652FECF">
          <v:shape id="_x0000_i5835" type="#_x0000_t75" style="width:15pt;height:12pt" o:ole="">
            <v:imagedata r:id="rId8865" o:title=""/>
          </v:shape>
          <o:OLEObject Type="Embed" ProgID="Equation.DSMT4" ShapeID="_x0000_i5835" DrawAspect="Content" ObjectID="_1794307185" r:id="rId8866"/>
        </w:object>
      </w:r>
      <w:r w:rsidRPr="00DC5648">
        <w:t xml:space="preserve"> Tập nghiệm của bất phương trình là </w:t>
      </w:r>
      <w:r w:rsidRPr="00DC5648">
        <w:object w:dxaOrig="520" w:dyaOrig="400" w14:anchorId="39060319">
          <v:shape id="_x0000_i5836" type="#_x0000_t75" style="width:26.25pt;height:20.25pt" o:ole="">
            <v:imagedata r:id="rId8867" o:title=""/>
          </v:shape>
          <o:OLEObject Type="Embed" ProgID="Equation.DSMT4" ShapeID="_x0000_i5836" DrawAspect="Content" ObjectID="_1794307186" r:id="rId8868"/>
        </w:object>
      </w:r>
      <w:r w:rsidRPr="00DC5648">
        <w:t xml:space="preserve"> </w:t>
      </w:r>
      <w:r w:rsidRPr="00DC5648">
        <w:object w:dxaOrig="940" w:dyaOrig="720" w14:anchorId="36B19CE4">
          <v:shape id="_x0000_i5837" type="#_x0000_t75" style="width:47.25pt;height:36pt" o:ole="">
            <v:imagedata r:id="rId8869" o:title=""/>
          </v:shape>
          <o:OLEObject Type="Embed" ProgID="Equation.DSMT4" ShapeID="_x0000_i5837" DrawAspect="Content" ObjectID="_1794307187" r:id="rId8870"/>
        </w:object>
      </w:r>
      <w:r w:rsidRPr="00DC5648">
        <w:t>.</w:t>
      </w:r>
    </w:p>
    <w:p w14:paraId="1478041A" w14:textId="77777777" w:rsidR="00DC5648" w:rsidRPr="00DC5648" w:rsidRDefault="00DC5648" w:rsidP="00DC5648">
      <w:r w:rsidRPr="00DC5648">
        <w:t xml:space="preserve">Vậy </w:t>
      </w:r>
      <w:r w:rsidRPr="00DC5648">
        <w:object w:dxaOrig="1520" w:dyaOrig="279" w14:anchorId="56DCA341">
          <v:shape id="_x0000_i5838" type="#_x0000_t75" style="width:76.5pt;height:14.25pt" o:ole="">
            <v:imagedata r:id="rId8871" o:title=""/>
          </v:shape>
          <o:OLEObject Type="Embed" ProgID="Equation.DSMT4" ShapeID="_x0000_i5838" DrawAspect="Content" ObjectID="_1794307188" r:id="rId8872"/>
        </w:object>
      </w:r>
      <w:r w:rsidRPr="00DC5648">
        <w:t>.</w:t>
      </w:r>
    </w:p>
    <w:p w14:paraId="5B42038E" w14:textId="77777777" w:rsidR="00DC5648" w:rsidRPr="00DC5648" w:rsidRDefault="00DC5648" w:rsidP="00DC5648">
      <w:r w:rsidRPr="00DC5648">
        <w:t xml:space="preserve">Câu 16 (TH): Diện tích hình phẳng giới hạn bởi </w:t>
      </w:r>
      <w:r w:rsidRPr="00DC5648">
        <w:object w:dxaOrig="1520" w:dyaOrig="360" w14:anchorId="696FD8F1">
          <v:shape id="_x0000_i5839" type="#_x0000_t75" style="width:76.5pt;height:18.75pt" o:ole="">
            <v:imagedata r:id="rId8085" o:title=""/>
          </v:shape>
          <o:OLEObject Type="Embed" ProgID="Equation.DSMT4" ShapeID="_x0000_i5839" DrawAspect="Content" ObjectID="_1794307189" r:id="rId8873"/>
        </w:object>
      </w:r>
      <w:r w:rsidRPr="00DC5648">
        <w:t xml:space="preserve"> </w:t>
      </w:r>
      <w:r w:rsidRPr="00DC5648">
        <w:object w:dxaOrig="1100" w:dyaOrig="320" w14:anchorId="02E277B6">
          <v:shape id="_x0000_i5840" type="#_x0000_t75" style="width:55.5pt;height:15.75pt" o:ole="">
            <v:imagedata r:id="rId8087" o:title=""/>
          </v:shape>
          <o:OLEObject Type="Embed" ProgID="Equation.DSMT4" ShapeID="_x0000_i5840" DrawAspect="Content" ObjectID="_1794307190" r:id="rId8874"/>
        </w:object>
      </w:r>
      <w:r w:rsidRPr="00DC5648">
        <w:t xml:space="preserve"> và trục hoành bằng: </w:t>
      </w:r>
    </w:p>
    <w:p w14:paraId="0E8F3B93" w14:textId="77777777" w:rsidR="00DC5648" w:rsidRPr="00DC5648" w:rsidRDefault="00DC5648" w:rsidP="00DC5648">
      <w:r w:rsidRPr="00DC5648">
        <w:tab/>
        <w:t xml:space="preserve">A. </w:t>
      </w:r>
      <w:r w:rsidRPr="00DC5648">
        <w:object w:dxaOrig="279" w:dyaOrig="620" w14:anchorId="451732A5">
          <v:shape id="_x0000_i5841" type="#_x0000_t75" style="width:14.25pt;height:30.75pt" o:ole="">
            <v:imagedata r:id="rId8089" o:title=""/>
          </v:shape>
          <o:OLEObject Type="Embed" ProgID="Equation.DSMT4" ShapeID="_x0000_i5841" DrawAspect="Content" ObjectID="_1794307191" r:id="rId8875"/>
        </w:object>
      </w:r>
      <w:r w:rsidRPr="00DC5648">
        <w:tab/>
        <w:t xml:space="preserve">B. </w:t>
      </w:r>
      <w:r w:rsidRPr="00DC5648">
        <w:object w:dxaOrig="300" w:dyaOrig="620" w14:anchorId="25FEC042">
          <v:shape id="_x0000_i5842" type="#_x0000_t75" style="width:15pt;height:30.75pt" o:ole="">
            <v:imagedata r:id="rId8091" o:title=""/>
          </v:shape>
          <o:OLEObject Type="Embed" ProgID="Equation.DSMT4" ShapeID="_x0000_i5842" DrawAspect="Content" ObjectID="_1794307192" r:id="rId8876"/>
        </w:object>
      </w:r>
      <w:r w:rsidRPr="00DC5648">
        <w:tab/>
        <w:t xml:space="preserve">C. </w:t>
      </w:r>
      <w:r w:rsidRPr="00DC5648">
        <w:object w:dxaOrig="380" w:dyaOrig="620" w14:anchorId="39226610">
          <v:shape id="_x0000_i5843" type="#_x0000_t75" style="width:19.5pt;height:30.75pt" o:ole="">
            <v:imagedata r:id="rId8093" o:title=""/>
          </v:shape>
          <o:OLEObject Type="Embed" ProgID="Equation.DSMT4" ShapeID="_x0000_i5843" DrawAspect="Content" ObjectID="_1794307193" r:id="rId8877"/>
        </w:object>
      </w:r>
      <w:r w:rsidRPr="00DC5648">
        <w:tab/>
      </w:r>
      <w:r w:rsidRPr="00DC5648">
        <w:rPr>
          <w:highlight w:val="yellow"/>
        </w:rPr>
        <w:t xml:space="preserve">D. </w:t>
      </w:r>
      <w:r w:rsidRPr="00DC5648">
        <w:rPr>
          <w:highlight w:val="yellow"/>
        </w:rPr>
        <w:object w:dxaOrig="279" w:dyaOrig="620" w14:anchorId="77B25597">
          <v:shape id="_x0000_i5844" type="#_x0000_t75" style="width:14.25pt;height:30.75pt" o:ole="">
            <v:imagedata r:id="rId8095" o:title=""/>
          </v:shape>
          <o:OLEObject Type="Embed" ProgID="Equation.DSMT4" ShapeID="_x0000_i5844" DrawAspect="Content" ObjectID="_1794307194" r:id="rId8878"/>
        </w:object>
      </w:r>
    </w:p>
    <w:p w14:paraId="27ED39D7" w14:textId="77777777" w:rsidR="00DC5648" w:rsidRPr="00DC5648" w:rsidRDefault="00DC5648" w:rsidP="00DC5648">
      <w:r w:rsidRPr="00DC5648">
        <w:t xml:space="preserve">Phương pháp giải: </w:t>
      </w:r>
    </w:p>
    <w:p w14:paraId="52D0B2DD" w14:textId="77777777" w:rsidR="00DC5648" w:rsidRPr="00DC5648" w:rsidRDefault="00DC5648" w:rsidP="00DC5648">
      <w:r w:rsidRPr="00DC5648">
        <w:t xml:space="preserve">Diện tích hình phẳng giới hạn bởi đồ thị hàm số </w:t>
      </w:r>
      <w:r w:rsidRPr="00DC5648">
        <w:object w:dxaOrig="1939" w:dyaOrig="400" w14:anchorId="0F8A83A2">
          <v:shape id="_x0000_i5845" type="#_x0000_t75" style="width:96.75pt;height:20.25pt" o:ole="">
            <v:imagedata r:id="rId8879" o:title=""/>
          </v:shape>
          <o:OLEObject Type="Embed" ProgID="Equation.DSMT4" ShapeID="_x0000_i5845" DrawAspect="Content" ObjectID="_1794307195" r:id="rId8880"/>
        </w:object>
      </w:r>
      <w:r w:rsidRPr="00DC5648">
        <w:t xml:space="preserve">, đường thẳng </w:t>
      </w:r>
      <w:r w:rsidRPr="00DC5648">
        <w:object w:dxaOrig="1140" w:dyaOrig="320" w14:anchorId="4FE8A868">
          <v:shape id="_x0000_i5846" type="#_x0000_t75" style="width:57pt;height:15.75pt" o:ole="">
            <v:imagedata r:id="rId8881" o:title=""/>
          </v:shape>
          <o:OLEObject Type="Embed" ProgID="Equation.DSMT4" ShapeID="_x0000_i5846" DrawAspect="Content" ObjectID="_1794307196" r:id="rId8882"/>
        </w:object>
      </w:r>
      <w:r w:rsidRPr="00DC5648">
        <w:t xml:space="preserve"> là:</w:t>
      </w:r>
    </w:p>
    <w:p w14:paraId="2B6AA63F" w14:textId="77777777" w:rsidR="00DC5648" w:rsidRPr="00DC5648" w:rsidRDefault="00DC5648" w:rsidP="00DC5648">
      <w:r w:rsidRPr="00DC5648">
        <w:object w:dxaOrig="2140" w:dyaOrig="740" w14:anchorId="2B916D5B">
          <v:shape id="_x0000_i5847" type="#_x0000_t75" style="width:107.25pt;height:36.75pt" o:ole="">
            <v:imagedata r:id="rId8883" o:title=""/>
          </v:shape>
          <o:OLEObject Type="Embed" ProgID="Equation.DSMT4" ShapeID="_x0000_i5847" DrawAspect="Content" ObjectID="_1794307197" r:id="rId8884"/>
        </w:object>
      </w:r>
      <w:r w:rsidRPr="00DC5648">
        <w:t>.</w:t>
      </w:r>
    </w:p>
    <w:p w14:paraId="3578902F" w14:textId="77777777" w:rsidR="00DC5648" w:rsidRPr="00DC5648" w:rsidRDefault="00DC5648" w:rsidP="00DC5648">
      <w:r w:rsidRPr="00DC5648">
        <w:t xml:space="preserve">Giải chi tiết: </w:t>
      </w:r>
    </w:p>
    <w:p w14:paraId="6D4037FC" w14:textId="77777777" w:rsidR="00DC5648" w:rsidRPr="00DC5648" w:rsidRDefault="00DC5648" w:rsidP="00DC5648">
      <w:bookmarkStart w:id="81" w:name="_Hlk92364464"/>
      <w:r w:rsidRPr="00DC5648">
        <w:t xml:space="preserve">Xét phương trình hoành độ giao điểm: </w:t>
      </w:r>
      <w:r w:rsidRPr="00DC5648">
        <w:object w:dxaOrig="2380" w:dyaOrig="720" w14:anchorId="051D1228">
          <v:shape id="_x0000_i5848" type="#_x0000_t75" style="width:119.25pt;height:36pt" o:ole="">
            <v:imagedata r:id="rId8885" o:title=""/>
          </v:shape>
          <o:OLEObject Type="Embed" ProgID="Equation.DSMT4" ShapeID="_x0000_i5848" DrawAspect="Content" ObjectID="_1794307198" r:id="rId8886"/>
        </w:object>
      </w:r>
    </w:p>
    <w:p w14:paraId="53B0A160" w14:textId="77777777" w:rsidR="00DC5648" w:rsidRPr="00DC5648" w:rsidRDefault="00DC5648" w:rsidP="00DC5648">
      <w:r w:rsidRPr="00DC5648">
        <w:t xml:space="preserve">Vậy diện tích hình phẳng giới hạn bởi </w:t>
      </w:r>
      <w:r w:rsidRPr="00DC5648">
        <w:object w:dxaOrig="1520" w:dyaOrig="360" w14:anchorId="474E30B1">
          <v:shape id="_x0000_i5849" type="#_x0000_t75" style="width:76.5pt;height:18.75pt" o:ole="">
            <v:imagedata r:id="rId8887" o:title=""/>
          </v:shape>
          <o:OLEObject Type="Embed" ProgID="Equation.DSMT4" ShapeID="_x0000_i5849" DrawAspect="Content" ObjectID="_1794307199" r:id="rId8888"/>
        </w:object>
      </w:r>
      <w:r w:rsidRPr="00DC5648">
        <w:t xml:space="preserve"> </w:t>
      </w:r>
      <w:r w:rsidRPr="00DC5648">
        <w:object w:dxaOrig="1100" w:dyaOrig="320" w14:anchorId="1DAEDDEE">
          <v:shape id="_x0000_i5850" type="#_x0000_t75" style="width:55.5pt;height:15.75pt" o:ole="">
            <v:imagedata r:id="rId8889" o:title=""/>
          </v:shape>
          <o:OLEObject Type="Embed" ProgID="Equation.DSMT4" ShapeID="_x0000_i5850" DrawAspect="Content" ObjectID="_1794307200" r:id="rId8890"/>
        </w:object>
      </w:r>
      <w:r w:rsidRPr="00DC5648">
        <w:t xml:space="preserve"> là</w:t>
      </w:r>
    </w:p>
    <w:bookmarkEnd w:id="81"/>
    <w:p w14:paraId="3A2BD031" w14:textId="77777777" w:rsidR="00DC5648" w:rsidRPr="00DC5648" w:rsidRDefault="00DC5648" w:rsidP="00DC5648">
      <w:r w:rsidRPr="00DC5648">
        <w:object w:dxaOrig="1939" w:dyaOrig="740" w14:anchorId="5884AEF4">
          <v:shape id="_x0000_i5851" type="#_x0000_t75" style="width:96.75pt;height:36.75pt" o:ole="">
            <v:imagedata r:id="rId8891" o:title=""/>
          </v:shape>
          <o:OLEObject Type="Embed" ProgID="Equation.DSMT4" ShapeID="_x0000_i5851" DrawAspect="Content" ObjectID="_1794307201" r:id="rId8892"/>
        </w:object>
      </w:r>
    </w:p>
    <w:p w14:paraId="3DDECC5B" w14:textId="77777777" w:rsidR="00DC5648" w:rsidRPr="00DC5648" w:rsidRDefault="00DC5648" w:rsidP="00DC5648">
      <w:r w:rsidRPr="00DC5648">
        <w:object w:dxaOrig="3800" w:dyaOrig="760" w14:anchorId="7538A905">
          <v:shape id="_x0000_i5852" type="#_x0000_t75" style="width:189.75pt;height:37.5pt" o:ole="">
            <v:imagedata r:id="rId8893" o:title=""/>
          </v:shape>
          <o:OLEObject Type="Embed" ProgID="Equation.DSMT4" ShapeID="_x0000_i5852" DrawAspect="Content" ObjectID="_1794307202" r:id="rId8894"/>
        </w:object>
      </w:r>
    </w:p>
    <w:p w14:paraId="27528FC2" w14:textId="77777777" w:rsidR="00DC5648" w:rsidRPr="00DC5648" w:rsidRDefault="00DC5648" w:rsidP="00DC5648">
      <w:r w:rsidRPr="00DC5648">
        <w:object w:dxaOrig="1579" w:dyaOrig="680" w14:anchorId="19B9119D">
          <v:shape id="_x0000_i5853" type="#_x0000_t75" style="width:78.75pt;height:34.5pt" o:ole="">
            <v:imagedata r:id="rId8895" o:title=""/>
          </v:shape>
          <o:OLEObject Type="Embed" ProgID="Equation.DSMT4" ShapeID="_x0000_i5853" DrawAspect="Content" ObjectID="_1794307203" r:id="rId8896"/>
        </w:object>
      </w:r>
    </w:p>
    <w:p w14:paraId="2561D102" w14:textId="77777777" w:rsidR="00DC5648" w:rsidRPr="00DC5648" w:rsidRDefault="00DC5648" w:rsidP="00DC5648">
      <w:r w:rsidRPr="00DC5648">
        <w:t xml:space="preserve">Câu 17 (VD): Cho hàm số </w:t>
      </w:r>
      <w:r w:rsidRPr="00DC5648">
        <w:object w:dxaOrig="3260" w:dyaOrig="660" w14:anchorId="6BE583FB">
          <v:shape id="_x0000_i5854" type="#_x0000_t75" style="width:163.5pt;height:33pt" o:ole="">
            <v:imagedata r:id="rId8097" o:title=""/>
          </v:shape>
          <o:OLEObject Type="Embed" ProgID="Equation.DSMT4" ShapeID="_x0000_i5854" DrawAspect="Content" ObjectID="_1794307204" r:id="rId8897"/>
        </w:object>
      </w:r>
      <w:r w:rsidRPr="00DC5648">
        <w:t xml:space="preserve">. Số giá trị nguyên của </w:t>
      </w:r>
      <w:r w:rsidRPr="00DC5648">
        <w:object w:dxaOrig="260" w:dyaOrig="220" w14:anchorId="5F052D1E">
          <v:shape id="_x0000_i5855" type="#_x0000_t75" style="width:13.5pt;height:11.25pt" o:ole="">
            <v:imagedata r:id="rId8099" o:title=""/>
          </v:shape>
          <o:OLEObject Type="Embed" ProgID="Equation.DSMT4" ShapeID="_x0000_i5855" DrawAspect="Content" ObjectID="_1794307205" r:id="rId8898"/>
        </w:object>
      </w:r>
      <w:r w:rsidRPr="00DC5648">
        <w:t xml:space="preserve"> để hàm số đồng biến trên </w:t>
      </w:r>
      <w:r w:rsidRPr="00DC5648">
        <w:object w:dxaOrig="720" w:dyaOrig="400" w14:anchorId="64A0B854">
          <v:shape id="_x0000_i5856" type="#_x0000_t75" style="width:36pt;height:20.25pt" o:ole="">
            <v:imagedata r:id="rId8101" o:title=""/>
          </v:shape>
          <o:OLEObject Type="Embed" ProgID="Equation.DSMT4" ShapeID="_x0000_i5856" DrawAspect="Content" ObjectID="_1794307206" r:id="rId8899"/>
        </w:object>
      </w:r>
      <w:r w:rsidRPr="00DC5648">
        <w:t xml:space="preserve"> là: </w:t>
      </w:r>
    </w:p>
    <w:p w14:paraId="349BF0CD" w14:textId="77777777" w:rsidR="00DC5648" w:rsidRPr="00DC5648" w:rsidRDefault="00DC5648" w:rsidP="00DC5648">
      <w:r w:rsidRPr="00DC5648">
        <w:tab/>
        <w:t>A. 7</w:t>
      </w:r>
      <w:r w:rsidRPr="00DC5648">
        <w:tab/>
        <w:t>B. 4</w:t>
      </w:r>
      <w:r w:rsidRPr="00DC5648">
        <w:tab/>
      </w:r>
      <w:r w:rsidRPr="00DC5648">
        <w:rPr>
          <w:highlight w:val="yellow"/>
        </w:rPr>
        <w:t>C. 5</w:t>
      </w:r>
      <w:r w:rsidRPr="00DC5648">
        <w:tab/>
        <w:t>D. 6</w:t>
      </w:r>
    </w:p>
    <w:p w14:paraId="5D71AF5A" w14:textId="77777777" w:rsidR="00DC5648" w:rsidRPr="00DC5648" w:rsidRDefault="00DC5648" w:rsidP="00DC5648">
      <w:r w:rsidRPr="00DC5648">
        <w:t xml:space="preserve">Phương pháp giải: </w:t>
      </w:r>
    </w:p>
    <w:p w14:paraId="6D610974" w14:textId="77777777" w:rsidR="00DC5648" w:rsidRPr="00DC5648" w:rsidRDefault="00DC5648" w:rsidP="00DC5648">
      <w:r w:rsidRPr="00DC5648">
        <w:t xml:space="preserve">- Tính đạo hàm </w:t>
      </w:r>
      <w:r w:rsidRPr="00DC5648">
        <w:object w:dxaOrig="260" w:dyaOrig="320" w14:anchorId="04CC65F5">
          <v:shape id="_x0000_i5857" type="#_x0000_t75" style="width:13.5pt;height:15.75pt" o:ole="">
            <v:imagedata r:id="rId8900" o:title=""/>
          </v:shape>
          <o:OLEObject Type="Embed" ProgID="Equation.DSMT4" ShapeID="_x0000_i5857" DrawAspect="Content" ObjectID="_1794307207" r:id="rId8901"/>
        </w:object>
      </w:r>
    </w:p>
    <w:p w14:paraId="3EB48759" w14:textId="77777777" w:rsidR="00DC5648" w:rsidRPr="00DC5648" w:rsidRDefault="00DC5648" w:rsidP="00DC5648">
      <w:r w:rsidRPr="00DC5648">
        <w:t xml:space="preserve">- Hàm số đồng biến trên </w:t>
      </w:r>
      <w:r w:rsidRPr="00DC5648">
        <w:object w:dxaOrig="720" w:dyaOrig="400" w14:anchorId="307009A6">
          <v:shape id="_x0000_i5858" type="#_x0000_t75" style="width:36pt;height:20.25pt" o:ole="">
            <v:imagedata r:id="rId8902" o:title=""/>
          </v:shape>
          <o:OLEObject Type="Embed" ProgID="Equation.DSMT4" ShapeID="_x0000_i5858" DrawAspect="Content" ObjectID="_1794307208" r:id="rId8903"/>
        </w:object>
      </w:r>
      <w:r w:rsidRPr="00DC5648">
        <w:object w:dxaOrig="2120" w:dyaOrig="400" w14:anchorId="552EEE22">
          <v:shape id="_x0000_i5859" type="#_x0000_t75" style="width:106.5pt;height:20.25pt" o:ole="">
            <v:imagedata r:id="rId8904" o:title=""/>
          </v:shape>
          <o:OLEObject Type="Embed" ProgID="Equation.DSMT4" ShapeID="_x0000_i5859" DrawAspect="Content" ObjectID="_1794307209" r:id="rId8905"/>
        </w:object>
      </w:r>
    </w:p>
    <w:p w14:paraId="2EB943DD" w14:textId="77777777" w:rsidR="00DC5648" w:rsidRPr="00DC5648" w:rsidRDefault="00DC5648" w:rsidP="00DC5648">
      <w:r w:rsidRPr="00DC5648">
        <w:t>- Xét các TH sau:</w:t>
      </w:r>
    </w:p>
    <w:p w14:paraId="146D49A8" w14:textId="77777777" w:rsidR="00DC5648" w:rsidRPr="00DC5648" w:rsidRDefault="00DC5648" w:rsidP="00DC5648">
      <w:r w:rsidRPr="00DC5648">
        <w:t xml:space="preserve">   + TH1: </w:t>
      </w:r>
      <w:r w:rsidRPr="00DC5648">
        <w:object w:dxaOrig="639" w:dyaOrig="279" w14:anchorId="04727D79">
          <v:shape id="_x0000_i5860" type="#_x0000_t75" style="width:31.5pt;height:14.25pt" o:ole="">
            <v:imagedata r:id="rId8906" o:title=""/>
          </v:shape>
          <o:OLEObject Type="Embed" ProgID="Equation.DSMT4" ShapeID="_x0000_i5860" DrawAspect="Content" ObjectID="_1794307210" r:id="rId8907"/>
        </w:object>
      </w:r>
      <w:r w:rsidRPr="00DC5648">
        <w:t xml:space="preserve"> </w:t>
      </w:r>
      <w:r w:rsidRPr="00DC5648">
        <w:object w:dxaOrig="300" w:dyaOrig="240" w14:anchorId="37444CBF">
          <v:shape id="_x0000_i5861" type="#_x0000_t75" style="width:15pt;height:12pt" o:ole="">
            <v:imagedata r:id="rId8908" o:title=""/>
          </v:shape>
          <o:OLEObject Type="Embed" ProgID="Equation.DSMT4" ShapeID="_x0000_i5861" DrawAspect="Content" ObjectID="_1794307211" r:id="rId8909"/>
        </w:object>
      </w:r>
      <w:r w:rsidRPr="00DC5648">
        <w:t xml:space="preserve"> Hàm số đồng biến trên </w:t>
      </w:r>
      <w:r w:rsidRPr="00DC5648">
        <w:object w:dxaOrig="260" w:dyaOrig="260" w14:anchorId="5241014B">
          <v:shape id="_x0000_i5862" type="#_x0000_t75" style="width:13.5pt;height:13.5pt" o:ole="">
            <v:imagedata r:id="rId8910" o:title=""/>
          </v:shape>
          <o:OLEObject Type="Embed" ProgID="Equation.DSMT4" ShapeID="_x0000_i5862" DrawAspect="Content" ObjectID="_1794307212" r:id="rId8911"/>
        </w:object>
      </w:r>
    </w:p>
    <w:p w14:paraId="3FAF79BD" w14:textId="77777777" w:rsidR="00DC5648" w:rsidRPr="00DC5648" w:rsidRDefault="00DC5648" w:rsidP="00DC5648">
      <w:r w:rsidRPr="00DC5648">
        <w:t xml:space="preserve">   + TH2: </w:t>
      </w:r>
      <w:r w:rsidRPr="00DC5648">
        <w:object w:dxaOrig="639" w:dyaOrig="279" w14:anchorId="22DB8625">
          <v:shape id="_x0000_i5863" type="#_x0000_t75" style="width:31.5pt;height:14.25pt" o:ole="">
            <v:imagedata r:id="rId8912" o:title=""/>
          </v:shape>
          <o:OLEObject Type="Embed" ProgID="Equation.DSMT4" ShapeID="_x0000_i5863" DrawAspect="Content" ObjectID="_1794307213" r:id="rId8913"/>
        </w:object>
      </w:r>
      <w:r w:rsidRPr="00DC5648">
        <w:t xml:space="preserve">, phương trình </w:t>
      </w:r>
      <w:r w:rsidRPr="00DC5648">
        <w:object w:dxaOrig="620" w:dyaOrig="320" w14:anchorId="5AB6027F">
          <v:shape id="_x0000_i5864" type="#_x0000_t75" style="width:30.75pt;height:15.75pt" o:ole="">
            <v:imagedata r:id="rId8914" o:title=""/>
          </v:shape>
          <o:OLEObject Type="Embed" ProgID="Equation.DSMT4" ShapeID="_x0000_i5864" DrawAspect="Content" ObjectID="_1794307214" r:id="rId8915"/>
        </w:object>
      </w:r>
      <w:r w:rsidRPr="00DC5648">
        <w:t xml:space="preserve"> có hai nghiệm phân biệt </w:t>
      </w:r>
      <w:r w:rsidRPr="00DC5648">
        <w:object w:dxaOrig="680" w:dyaOrig="360" w14:anchorId="138A9FCD">
          <v:shape id="_x0000_i5865" type="#_x0000_t75" style="width:34.5pt;height:18.75pt" o:ole="">
            <v:imagedata r:id="rId8916" o:title=""/>
          </v:shape>
          <o:OLEObject Type="Embed" ProgID="Equation.DSMT4" ShapeID="_x0000_i5865" DrawAspect="Content" ObjectID="_1794307215" r:id="rId8917"/>
        </w:object>
      </w:r>
      <w:r w:rsidRPr="00DC5648">
        <w:t xml:space="preserve">. Để hàm số đồng biến trên </w:t>
      </w:r>
      <w:r w:rsidRPr="00DC5648">
        <w:object w:dxaOrig="720" w:dyaOrig="400" w14:anchorId="482130E5">
          <v:shape id="_x0000_i5866" type="#_x0000_t75" style="width:36pt;height:20.25pt" o:ole="">
            <v:imagedata r:id="rId8918" o:title=""/>
          </v:shape>
          <o:OLEObject Type="Embed" ProgID="Equation.DSMT4" ShapeID="_x0000_i5866" DrawAspect="Content" ObjectID="_1794307216" r:id="rId8919"/>
        </w:object>
      </w:r>
      <w:r w:rsidRPr="00DC5648">
        <w:t xml:space="preserve">thì </w:t>
      </w:r>
      <w:r w:rsidRPr="00DC5648">
        <w:object w:dxaOrig="1020" w:dyaOrig="360" w14:anchorId="3C5DAE96">
          <v:shape id="_x0000_i5867" type="#_x0000_t75" style="width:51pt;height:18.75pt" o:ole="">
            <v:imagedata r:id="rId8920" o:title=""/>
          </v:shape>
          <o:OLEObject Type="Embed" ProgID="Equation.DSMT4" ShapeID="_x0000_i5867" DrawAspect="Content" ObjectID="_1794307217" r:id="rId8921"/>
        </w:object>
      </w:r>
    </w:p>
    <w:p w14:paraId="49DE1AFB" w14:textId="77777777" w:rsidR="00DC5648" w:rsidRPr="00DC5648" w:rsidRDefault="00DC5648" w:rsidP="00DC5648">
      <w:r w:rsidRPr="00DC5648">
        <w:t>- Áp dụng định lí Vi-ét.</w:t>
      </w:r>
    </w:p>
    <w:p w14:paraId="68BDE86C" w14:textId="77777777" w:rsidR="00DC5648" w:rsidRPr="00DC5648" w:rsidRDefault="00DC5648" w:rsidP="00DC5648">
      <w:r w:rsidRPr="00DC5648">
        <w:t xml:space="preserve">Giải chi tiết: </w:t>
      </w:r>
    </w:p>
    <w:p w14:paraId="588A5DE3" w14:textId="77777777" w:rsidR="00DC5648" w:rsidRPr="00DC5648" w:rsidRDefault="00DC5648" w:rsidP="00DC5648">
      <w:r w:rsidRPr="00DC5648">
        <w:t xml:space="preserve">Hàm số </w:t>
      </w:r>
      <w:r w:rsidRPr="00DC5648">
        <w:object w:dxaOrig="3260" w:dyaOrig="660" w14:anchorId="70FF91D2">
          <v:shape id="_x0000_i5868" type="#_x0000_t75" style="width:163.5pt;height:33pt" o:ole="">
            <v:imagedata r:id="rId8922" o:title=""/>
          </v:shape>
          <o:OLEObject Type="Embed" ProgID="Equation.DSMT4" ShapeID="_x0000_i5868" DrawAspect="Content" ObjectID="_1794307218" r:id="rId8923"/>
        </w:object>
      </w:r>
      <w:r w:rsidRPr="00DC5648">
        <w:t xml:space="preserve"> xác định trên </w:t>
      </w:r>
      <w:r w:rsidRPr="00DC5648">
        <w:object w:dxaOrig="720" w:dyaOrig="400" w14:anchorId="178A239F">
          <v:shape id="_x0000_i5869" type="#_x0000_t75" style="width:36pt;height:20.25pt" o:ole="">
            <v:imagedata r:id="rId8924" o:title=""/>
          </v:shape>
          <o:OLEObject Type="Embed" ProgID="Equation.DSMT4" ShapeID="_x0000_i5869" DrawAspect="Content" ObjectID="_1794307219" r:id="rId8925"/>
        </w:object>
      </w:r>
    </w:p>
    <w:p w14:paraId="4F40A175" w14:textId="77777777" w:rsidR="00DC5648" w:rsidRPr="00DC5648" w:rsidRDefault="00DC5648" w:rsidP="00DC5648">
      <w:r w:rsidRPr="00DC5648">
        <w:t xml:space="preserve">Ta có: </w:t>
      </w:r>
      <w:r w:rsidRPr="00DC5648">
        <w:object w:dxaOrig="2880" w:dyaOrig="400" w14:anchorId="298547D4">
          <v:shape id="_x0000_i5870" type="#_x0000_t75" style="width:2in;height:20.25pt" o:ole="">
            <v:imagedata r:id="rId8926" o:title=""/>
          </v:shape>
          <o:OLEObject Type="Embed" ProgID="Equation.DSMT4" ShapeID="_x0000_i5870" DrawAspect="Content" ObjectID="_1794307220" r:id="rId8927"/>
        </w:object>
      </w:r>
    </w:p>
    <w:p w14:paraId="7D7EF717" w14:textId="77777777" w:rsidR="00DC5648" w:rsidRPr="00DC5648" w:rsidRDefault="00DC5648" w:rsidP="00DC5648">
      <w:r w:rsidRPr="00DC5648">
        <w:t xml:space="preserve">Để hàm số đồng biến trên </w:t>
      </w:r>
      <w:r w:rsidRPr="00DC5648">
        <w:object w:dxaOrig="720" w:dyaOrig="400" w14:anchorId="79216B46">
          <v:shape id="_x0000_i5871" type="#_x0000_t75" style="width:36pt;height:20.25pt" o:ole="">
            <v:imagedata r:id="rId8928" o:title=""/>
          </v:shape>
          <o:OLEObject Type="Embed" ProgID="Equation.DSMT4" ShapeID="_x0000_i5871" DrawAspect="Content" ObjectID="_1794307221" r:id="rId8929"/>
        </w:object>
      </w:r>
      <w:r w:rsidRPr="00DC5648">
        <w:object w:dxaOrig="2120" w:dyaOrig="400" w14:anchorId="121D65C7">
          <v:shape id="_x0000_i5872" type="#_x0000_t75" style="width:106.5pt;height:20.25pt" o:ole="">
            <v:imagedata r:id="rId8930" o:title=""/>
          </v:shape>
          <o:OLEObject Type="Embed" ProgID="Equation.DSMT4" ShapeID="_x0000_i5872" DrawAspect="Content" ObjectID="_1794307222" r:id="rId8931"/>
        </w:object>
      </w:r>
    </w:p>
    <w:p w14:paraId="0ADA3BA6" w14:textId="77777777" w:rsidR="00DC5648" w:rsidRPr="00DC5648" w:rsidRDefault="00DC5648" w:rsidP="00DC5648">
      <w:r w:rsidRPr="00DC5648">
        <w:object w:dxaOrig="4300" w:dyaOrig="400" w14:anchorId="0CD634D3">
          <v:shape id="_x0000_i5873" type="#_x0000_t75" style="width:215.25pt;height:20.25pt" o:ole="">
            <v:imagedata r:id="rId8932" o:title=""/>
          </v:shape>
          <o:OLEObject Type="Embed" ProgID="Equation.DSMT4" ShapeID="_x0000_i5873" DrawAspect="Content" ObjectID="_1794307223" r:id="rId8933"/>
        </w:object>
      </w:r>
      <w:r w:rsidRPr="00DC5648">
        <w:t xml:space="preserve"> (*).</w:t>
      </w:r>
    </w:p>
    <w:p w14:paraId="712F0061" w14:textId="77777777" w:rsidR="00DC5648" w:rsidRPr="00DC5648" w:rsidRDefault="00DC5648" w:rsidP="00DC5648">
      <w:r w:rsidRPr="00DC5648">
        <w:t xml:space="preserve">Ta có </w:t>
      </w:r>
      <w:r w:rsidRPr="00DC5648">
        <w:object w:dxaOrig="3600" w:dyaOrig="440" w14:anchorId="10B5389B">
          <v:shape id="_x0000_i5874" type="#_x0000_t75" style="width:180pt;height:21.75pt" o:ole="">
            <v:imagedata r:id="rId8934" o:title=""/>
          </v:shape>
          <o:OLEObject Type="Embed" ProgID="Equation.DSMT4" ShapeID="_x0000_i5874" DrawAspect="Content" ObjectID="_1794307224" r:id="rId8935"/>
        </w:object>
      </w:r>
    </w:p>
    <w:p w14:paraId="332E8878" w14:textId="77777777" w:rsidR="00DC5648" w:rsidRPr="00DC5648" w:rsidRDefault="00DC5648" w:rsidP="00DC5648">
      <w:r w:rsidRPr="00DC5648">
        <w:t xml:space="preserve">TH1: </w:t>
      </w:r>
      <w:r w:rsidRPr="00DC5648">
        <w:object w:dxaOrig="3660" w:dyaOrig="320" w14:anchorId="13493D65">
          <v:shape id="_x0000_i5875" type="#_x0000_t75" style="width:183pt;height:15.75pt" o:ole="">
            <v:imagedata r:id="rId8936" o:title=""/>
          </v:shape>
          <o:OLEObject Type="Embed" ProgID="Equation.DSMT4" ShapeID="_x0000_i5875" DrawAspect="Content" ObjectID="_1794307225" r:id="rId8937"/>
        </w:object>
      </w:r>
      <w:r w:rsidRPr="00DC5648">
        <w:t xml:space="preserve">, khi đó </w:t>
      </w:r>
      <w:r w:rsidRPr="00DC5648">
        <w:object w:dxaOrig="1340" w:dyaOrig="320" w14:anchorId="7BC5102C">
          <v:shape id="_x0000_i5876" type="#_x0000_t75" style="width:66.75pt;height:15.75pt" o:ole="">
            <v:imagedata r:id="rId8938" o:title=""/>
          </v:shape>
          <o:OLEObject Type="Embed" ProgID="Equation.DSMT4" ShapeID="_x0000_i5876" DrawAspect="Content" ObjectID="_1794307226" r:id="rId8939"/>
        </w:object>
      </w:r>
      <w:r w:rsidRPr="00DC5648">
        <w:t xml:space="preserve"> nên thỏa mãn (*).</w:t>
      </w:r>
    </w:p>
    <w:p w14:paraId="1B36278E" w14:textId="77777777" w:rsidR="00DC5648" w:rsidRPr="00DC5648" w:rsidRDefault="00DC5648" w:rsidP="00DC5648">
      <w:r w:rsidRPr="00DC5648">
        <w:t xml:space="preserve">TH2: </w:t>
      </w:r>
      <w:r w:rsidRPr="00DC5648">
        <w:object w:dxaOrig="1640" w:dyaOrig="720" w14:anchorId="520A68EF">
          <v:shape id="_x0000_i5877" type="#_x0000_t75" style="width:81.75pt;height:36pt" o:ole="">
            <v:imagedata r:id="rId8940" o:title=""/>
          </v:shape>
          <o:OLEObject Type="Embed" ProgID="Equation.DSMT4" ShapeID="_x0000_i5877" DrawAspect="Content" ObjectID="_1794307227" r:id="rId8941"/>
        </w:object>
      </w:r>
      <w:r w:rsidRPr="00DC5648">
        <w:t xml:space="preserve">, khi đó phương trình </w:t>
      </w:r>
      <w:r w:rsidRPr="00DC5648">
        <w:object w:dxaOrig="620" w:dyaOrig="320" w14:anchorId="746889E3">
          <v:shape id="_x0000_i5878" type="#_x0000_t75" style="width:30.75pt;height:15.75pt" o:ole="">
            <v:imagedata r:id="rId8942" o:title=""/>
          </v:shape>
          <o:OLEObject Type="Embed" ProgID="Equation.DSMT4" ShapeID="_x0000_i5878" DrawAspect="Content" ObjectID="_1794307228" r:id="rId8943"/>
        </w:object>
      </w:r>
      <w:r w:rsidRPr="00DC5648">
        <w:t xml:space="preserve"> có hai nghiệm phân biệt </w:t>
      </w:r>
      <w:r w:rsidRPr="00DC5648">
        <w:object w:dxaOrig="680" w:dyaOrig="360" w14:anchorId="697ECD56">
          <v:shape id="_x0000_i5879" type="#_x0000_t75" style="width:34.5pt;height:18.75pt" o:ole="">
            <v:imagedata r:id="rId8944" o:title=""/>
          </v:shape>
          <o:OLEObject Type="Embed" ProgID="Equation.DSMT4" ShapeID="_x0000_i5879" DrawAspect="Content" ObjectID="_1794307229" r:id="rId8945"/>
        </w:object>
      </w:r>
      <w:r w:rsidRPr="00DC5648">
        <w:t>.</w:t>
      </w:r>
    </w:p>
    <w:p w14:paraId="079842C3" w14:textId="77777777" w:rsidR="00DC5648" w:rsidRPr="00DC5648" w:rsidRDefault="00DC5648" w:rsidP="00DC5648">
      <w:r w:rsidRPr="00DC5648">
        <w:t xml:space="preserve">Áp dụng định lí Vi-et ta có </w:t>
      </w:r>
      <w:r w:rsidRPr="00DC5648">
        <w:object w:dxaOrig="1840" w:dyaOrig="800" w14:anchorId="40985075">
          <v:shape id="_x0000_i5880" type="#_x0000_t75" style="width:92.25pt;height:40.5pt" o:ole="">
            <v:imagedata r:id="rId8946" o:title=""/>
          </v:shape>
          <o:OLEObject Type="Embed" ProgID="Equation.DSMT4" ShapeID="_x0000_i5880" DrawAspect="Content" ObjectID="_1794307230" r:id="rId8947"/>
        </w:object>
      </w:r>
    </w:p>
    <w:p w14:paraId="7745F3F3" w14:textId="77777777" w:rsidR="00DC5648" w:rsidRPr="00DC5648" w:rsidRDefault="00DC5648" w:rsidP="00DC5648">
      <w:r w:rsidRPr="00DC5648">
        <w:t xml:space="preserve">Khi đó ta có </w:t>
      </w:r>
      <w:r w:rsidRPr="00DC5648">
        <w:object w:dxaOrig="1660" w:dyaOrig="760" w14:anchorId="2E5367C8">
          <v:shape id="_x0000_i5881" type="#_x0000_t75" style="width:83.25pt;height:37.5pt" o:ole="">
            <v:imagedata r:id="rId8948" o:title=""/>
          </v:shape>
          <o:OLEObject Type="Embed" ProgID="Equation.DSMT4" ShapeID="_x0000_i5881" DrawAspect="Content" ObjectID="_1794307231" r:id="rId8949"/>
        </w:object>
      </w:r>
      <w:r w:rsidRPr="00DC5648">
        <w:t xml:space="preserve">, nên hàm số đã cho đồng biến trên </w:t>
      </w:r>
      <w:r w:rsidRPr="00DC5648">
        <w:object w:dxaOrig="840" w:dyaOrig="400" w14:anchorId="50C11DE0">
          <v:shape id="_x0000_i5882" type="#_x0000_t75" style="width:42pt;height:20.25pt" o:ole="">
            <v:imagedata r:id="rId8950" o:title=""/>
          </v:shape>
          <o:OLEObject Type="Embed" ProgID="Equation.DSMT4" ShapeID="_x0000_i5882" DrawAspect="Content" ObjectID="_1794307232" r:id="rId8951"/>
        </w:object>
      </w:r>
      <w:r w:rsidRPr="00DC5648">
        <w:t xml:space="preserve"> và </w:t>
      </w:r>
      <w:r w:rsidRPr="00DC5648">
        <w:object w:dxaOrig="859" w:dyaOrig="400" w14:anchorId="1BA3F963">
          <v:shape id="_x0000_i5883" type="#_x0000_t75" style="width:42.75pt;height:20.25pt" o:ole="">
            <v:imagedata r:id="rId8952" o:title=""/>
          </v:shape>
          <o:OLEObject Type="Embed" ProgID="Equation.DSMT4" ShapeID="_x0000_i5883" DrawAspect="Content" ObjectID="_1794307233" r:id="rId8953"/>
        </w:object>
      </w:r>
    </w:p>
    <w:p w14:paraId="51ACAB8F" w14:textId="77777777" w:rsidR="00DC5648" w:rsidRPr="00DC5648" w:rsidRDefault="00DC5648" w:rsidP="00DC5648">
      <w:r w:rsidRPr="00DC5648">
        <w:t xml:space="preserve">Để hàm số đồng biến trên </w:t>
      </w:r>
      <w:r w:rsidRPr="00DC5648">
        <w:object w:dxaOrig="720" w:dyaOrig="400" w14:anchorId="7CA30ABA">
          <v:shape id="_x0000_i5884" type="#_x0000_t75" style="width:36pt;height:20.25pt" o:ole="">
            <v:imagedata r:id="rId8954" o:title=""/>
          </v:shape>
          <o:OLEObject Type="Embed" ProgID="Equation.DSMT4" ShapeID="_x0000_i5884" DrawAspect="Content" ObjectID="_1794307234" r:id="rId8955"/>
        </w:object>
      </w:r>
      <w:r w:rsidRPr="00DC5648">
        <w:t xml:space="preserve"> thì </w:t>
      </w:r>
      <w:r w:rsidRPr="00DC5648">
        <w:object w:dxaOrig="1800" w:dyaOrig="400" w14:anchorId="15DF7184">
          <v:shape id="_x0000_i5885" type="#_x0000_t75" style="width:90.75pt;height:20.25pt" o:ole="">
            <v:imagedata r:id="rId8956" o:title=""/>
          </v:shape>
          <o:OLEObject Type="Embed" ProgID="Equation.DSMT4" ShapeID="_x0000_i5885" DrawAspect="Content" ObjectID="_1794307235" r:id="rId8957"/>
        </w:object>
      </w:r>
      <w:r w:rsidRPr="00DC5648">
        <w:object w:dxaOrig="1300" w:dyaOrig="360" w14:anchorId="381296D1">
          <v:shape id="_x0000_i5886" type="#_x0000_t75" style="width:65.25pt;height:18.75pt" o:ole="">
            <v:imagedata r:id="rId8958" o:title=""/>
          </v:shape>
          <o:OLEObject Type="Embed" ProgID="Equation.DSMT4" ShapeID="_x0000_i5886" DrawAspect="Content" ObjectID="_1794307236" r:id="rId8959"/>
        </w:object>
      </w:r>
    </w:p>
    <w:p w14:paraId="683E7792" w14:textId="77777777" w:rsidR="00DC5648" w:rsidRPr="00DC5648" w:rsidRDefault="00DC5648" w:rsidP="00DC5648">
      <w:r w:rsidRPr="00DC5648">
        <w:t>Khi đó ta có:</w:t>
      </w:r>
    </w:p>
    <w:p w14:paraId="3F7E0816" w14:textId="77777777" w:rsidR="00DC5648" w:rsidRPr="00DC5648" w:rsidRDefault="00DC5648" w:rsidP="00DC5648">
      <w:r w:rsidRPr="00DC5648">
        <w:object w:dxaOrig="4440" w:dyaOrig="760" w14:anchorId="3C309CCE">
          <v:shape id="_x0000_i5887" type="#_x0000_t75" style="width:222pt;height:37.5pt" o:ole="">
            <v:imagedata r:id="rId8960" o:title=""/>
          </v:shape>
          <o:OLEObject Type="Embed" ProgID="Equation.DSMT4" ShapeID="_x0000_i5887" DrawAspect="Content" ObjectID="_1794307237" r:id="rId8961"/>
        </w:object>
      </w:r>
    </w:p>
    <w:p w14:paraId="61090AFB" w14:textId="77777777" w:rsidR="00DC5648" w:rsidRPr="00DC5648" w:rsidRDefault="00DC5648" w:rsidP="00DC5648">
      <w:r w:rsidRPr="00DC5648">
        <w:object w:dxaOrig="4520" w:dyaOrig="800" w14:anchorId="2FFC4C40">
          <v:shape id="_x0000_i5888" type="#_x0000_t75" style="width:225.75pt;height:40.5pt" o:ole="">
            <v:imagedata r:id="rId8962" o:title=""/>
          </v:shape>
          <o:OLEObject Type="Embed" ProgID="Equation.DSMT4" ShapeID="_x0000_i5888" DrawAspect="Content" ObjectID="_1794307238" r:id="rId8963"/>
        </w:object>
      </w:r>
    </w:p>
    <w:p w14:paraId="32F73AF7" w14:textId="77777777" w:rsidR="00DC5648" w:rsidRPr="00DC5648" w:rsidRDefault="00DC5648" w:rsidP="00DC5648">
      <w:r w:rsidRPr="00DC5648">
        <w:object w:dxaOrig="2299" w:dyaOrig="720" w14:anchorId="7D05FCAD">
          <v:shape id="_x0000_i5889" type="#_x0000_t75" style="width:114.75pt;height:36pt" o:ole="">
            <v:imagedata r:id="rId8964" o:title=""/>
          </v:shape>
          <o:OLEObject Type="Embed" ProgID="Equation.DSMT4" ShapeID="_x0000_i5889" DrawAspect="Content" ObjectID="_1794307239" r:id="rId8965"/>
        </w:object>
      </w:r>
    </w:p>
    <w:p w14:paraId="519DF244" w14:textId="77777777" w:rsidR="00DC5648" w:rsidRPr="00DC5648" w:rsidRDefault="00DC5648" w:rsidP="00DC5648">
      <w:r w:rsidRPr="00DC5648">
        <w:t xml:space="preserve">Kết hợp 2 TH ta có </w:t>
      </w:r>
      <w:r w:rsidRPr="00DC5648">
        <w:object w:dxaOrig="960" w:dyaOrig="279" w14:anchorId="69BB7959">
          <v:shape id="_x0000_i5890" type="#_x0000_t75" style="width:48pt;height:14.25pt" o:ole="">
            <v:imagedata r:id="rId8966" o:title=""/>
          </v:shape>
          <o:OLEObject Type="Embed" ProgID="Equation.DSMT4" ShapeID="_x0000_i5890" DrawAspect="Content" ObjectID="_1794307240" r:id="rId8967"/>
        </w:object>
      </w:r>
      <w:r w:rsidRPr="00DC5648">
        <w:t xml:space="preserve">. Mà </w:t>
      </w:r>
      <w:r w:rsidRPr="00DC5648">
        <w:object w:dxaOrig="2460" w:dyaOrig="400" w14:anchorId="582B38F3">
          <v:shape id="_x0000_i5891" type="#_x0000_t75" style="width:123pt;height:20.25pt" o:ole="">
            <v:imagedata r:id="rId8968" o:title=""/>
          </v:shape>
          <o:OLEObject Type="Embed" ProgID="Equation.DSMT4" ShapeID="_x0000_i5891" DrawAspect="Content" ObjectID="_1794307241" r:id="rId8969"/>
        </w:object>
      </w:r>
      <w:r w:rsidRPr="00DC5648">
        <w:t>.</w:t>
      </w:r>
    </w:p>
    <w:p w14:paraId="3364010E" w14:textId="77777777" w:rsidR="00DC5648" w:rsidRPr="00DC5648" w:rsidRDefault="00DC5648" w:rsidP="00DC5648">
      <w:r w:rsidRPr="00DC5648">
        <w:t>Vậy có 5 giá trị của m thỏa mãn yêu cầu bài toán.</w:t>
      </w:r>
    </w:p>
    <w:p w14:paraId="1E895493" w14:textId="77777777" w:rsidR="00DC5648" w:rsidRPr="00DC5648" w:rsidRDefault="00DC5648" w:rsidP="00DC5648">
      <w:r w:rsidRPr="00DC5648">
        <w:t xml:space="preserve">Câu 18 (TH): Cho số phức </w:t>
      </w:r>
      <w:r w:rsidRPr="00DC5648">
        <w:object w:dxaOrig="1920" w:dyaOrig="400" w14:anchorId="0D34B885">
          <v:shape id="_x0000_i5892" type="#_x0000_t75" style="width:96pt;height:20.25pt" o:ole="">
            <v:imagedata r:id="rId8103" o:title=""/>
          </v:shape>
          <o:OLEObject Type="Embed" ProgID="Equation.DSMT4" ShapeID="_x0000_i5892" DrawAspect="Content" ObjectID="_1794307242" r:id="rId8970"/>
        </w:object>
      </w:r>
      <w:r w:rsidRPr="00DC5648">
        <w:t xml:space="preserve"> theo điều kiện </w:t>
      </w:r>
      <w:r w:rsidRPr="00DC5648">
        <w:object w:dxaOrig="2439" w:dyaOrig="400" w14:anchorId="3A976B8E">
          <v:shape id="_x0000_i5893" type="#_x0000_t75" style="width:122.25pt;height:20.25pt" o:ole="">
            <v:imagedata r:id="rId8105" o:title=""/>
          </v:shape>
          <o:OLEObject Type="Embed" ProgID="Equation.DSMT4" ShapeID="_x0000_i5893" DrawAspect="Content" ObjectID="_1794307243" r:id="rId8971"/>
        </w:object>
      </w:r>
      <w:r w:rsidRPr="00DC5648">
        <w:t xml:space="preserve">. Tính </w:t>
      </w:r>
      <w:r w:rsidRPr="00DC5648">
        <w:object w:dxaOrig="920" w:dyaOrig="279" w14:anchorId="5E060AFD">
          <v:shape id="_x0000_i5894" type="#_x0000_t75" style="width:45.75pt;height:14.25pt" o:ole="">
            <v:imagedata r:id="rId8107" o:title=""/>
          </v:shape>
          <o:OLEObject Type="Embed" ProgID="Equation.DSMT4" ShapeID="_x0000_i5894" DrawAspect="Content" ObjectID="_1794307244" r:id="rId8972"/>
        </w:object>
      </w:r>
      <w:r w:rsidRPr="00DC5648">
        <w:t xml:space="preserve">. </w:t>
      </w:r>
    </w:p>
    <w:p w14:paraId="157E40C1" w14:textId="77777777" w:rsidR="00DC5648" w:rsidRPr="00DC5648" w:rsidRDefault="00DC5648" w:rsidP="00DC5648">
      <w:r w:rsidRPr="00DC5648">
        <w:tab/>
        <w:t xml:space="preserve">A. </w:t>
      </w:r>
      <w:r w:rsidRPr="00DC5648">
        <w:object w:dxaOrig="560" w:dyaOrig="279" w14:anchorId="28E07509">
          <v:shape id="_x0000_i5895" type="#_x0000_t75" style="width:27.75pt;height:14.25pt" o:ole="">
            <v:imagedata r:id="rId8109" o:title=""/>
          </v:shape>
          <o:OLEObject Type="Embed" ProgID="Equation.DSMT4" ShapeID="_x0000_i5895" DrawAspect="Content" ObjectID="_1794307245" r:id="rId8973"/>
        </w:object>
      </w:r>
      <w:r w:rsidRPr="00DC5648">
        <w:tab/>
      </w:r>
      <w:r w:rsidRPr="00DC5648">
        <w:rPr>
          <w:highlight w:val="yellow"/>
        </w:rPr>
        <w:t xml:space="preserve">B. </w:t>
      </w:r>
      <w:r w:rsidRPr="00DC5648">
        <w:rPr>
          <w:highlight w:val="yellow"/>
        </w:rPr>
        <w:object w:dxaOrig="720" w:dyaOrig="279" w14:anchorId="45F6AE0A">
          <v:shape id="_x0000_i5896" type="#_x0000_t75" style="width:36pt;height:14.25pt" o:ole="">
            <v:imagedata r:id="rId8111" o:title=""/>
          </v:shape>
          <o:OLEObject Type="Embed" ProgID="Equation.DSMT4" ShapeID="_x0000_i5896" DrawAspect="Content" ObjectID="_1794307246" r:id="rId8974"/>
        </w:object>
      </w:r>
      <w:r w:rsidRPr="00DC5648">
        <w:tab/>
        <w:t xml:space="preserve">C. </w:t>
      </w:r>
      <w:r w:rsidRPr="00DC5648">
        <w:object w:dxaOrig="720" w:dyaOrig="279" w14:anchorId="237F9252">
          <v:shape id="_x0000_i5897" type="#_x0000_t75" style="width:36pt;height:14.25pt" o:ole="">
            <v:imagedata r:id="rId8113" o:title=""/>
          </v:shape>
          <o:OLEObject Type="Embed" ProgID="Equation.DSMT4" ShapeID="_x0000_i5897" DrawAspect="Content" ObjectID="_1794307247" r:id="rId8975"/>
        </w:object>
      </w:r>
      <w:r w:rsidRPr="00DC5648">
        <w:tab/>
        <w:t xml:space="preserve">D. </w:t>
      </w:r>
      <w:r w:rsidRPr="00DC5648">
        <w:object w:dxaOrig="580" w:dyaOrig="279" w14:anchorId="701D21B6">
          <v:shape id="_x0000_i5898" type="#_x0000_t75" style="width:29.25pt;height:14.25pt" o:ole="">
            <v:imagedata r:id="rId8115" o:title=""/>
          </v:shape>
          <o:OLEObject Type="Embed" ProgID="Equation.DSMT4" ShapeID="_x0000_i5898" DrawAspect="Content" ObjectID="_1794307248" r:id="rId8976"/>
        </w:object>
      </w:r>
    </w:p>
    <w:p w14:paraId="2786EC2E" w14:textId="77777777" w:rsidR="00DC5648" w:rsidRPr="00DC5648" w:rsidRDefault="00DC5648" w:rsidP="00DC5648">
      <w:r w:rsidRPr="00DC5648">
        <w:t xml:space="preserve">Phương pháp giải: </w:t>
      </w:r>
    </w:p>
    <w:p w14:paraId="7E1F5FCC" w14:textId="77777777" w:rsidR="00DC5648" w:rsidRPr="00DC5648" w:rsidRDefault="00DC5648" w:rsidP="00DC5648">
      <w:r w:rsidRPr="00DC5648">
        <w:t xml:space="preserve">- Đặt </w:t>
      </w:r>
      <w:r w:rsidRPr="00DC5648">
        <w:object w:dxaOrig="2200" w:dyaOrig="279" w14:anchorId="28A33FBA">
          <v:shape id="_x0000_i5899" type="#_x0000_t75" style="width:109.5pt;height:14.25pt" o:ole="">
            <v:imagedata r:id="rId8977" o:title=""/>
          </v:shape>
          <o:OLEObject Type="Embed" ProgID="Equation.DSMT4" ShapeID="_x0000_i5899" DrawAspect="Content" ObjectID="_1794307249" r:id="rId8978"/>
        </w:object>
      </w:r>
    </w:p>
    <w:p w14:paraId="14AB1311" w14:textId="77777777" w:rsidR="00DC5648" w:rsidRPr="00DC5648" w:rsidRDefault="00DC5648" w:rsidP="00DC5648">
      <w:r w:rsidRPr="00DC5648">
        <w:t xml:space="preserve">- Thay vào biểu thức tìm </w:t>
      </w:r>
      <w:r w:rsidRPr="00DC5648">
        <w:object w:dxaOrig="400" w:dyaOrig="320" w14:anchorId="19D078BF">
          <v:shape id="_x0000_i5900" type="#_x0000_t75" style="width:20.25pt;height:15.75pt" o:ole="">
            <v:imagedata r:id="rId8979" o:title=""/>
          </v:shape>
          <o:OLEObject Type="Embed" ProgID="Equation.DSMT4" ShapeID="_x0000_i5900" DrawAspect="Content" ObjectID="_1794307250" r:id="rId8980"/>
        </w:object>
      </w:r>
    </w:p>
    <w:p w14:paraId="020733B1" w14:textId="77777777" w:rsidR="00DC5648" w:rsidRPr="00DC5648" w:rsidRDefault="00DC5648" w:rsidP="00DC5648">
      <w:r w:rsidRPr="00DC5648">
        <w:t xml:space="preserve">Giải chi tiết: </w:t>
      </w:r>
    </w:p>
    <w:p w14:paraId="6956CFD6" w14:textId="77777777" w:rsidR="00DC5648" w:rsidRPr="00DC5648" w:rsidRDefault="00DC5648" w:rsidP="00DC5648">
      <w:r w:rsidRPr="00DC5648">
        <w:t xml:space="preserve">Đặt </w:t>
      </w:r>
      <w:r w:rsidRPr="00DC5648">
        <w:object w:dxaOrig="2200" w:dyaOrig="279" w14:anchorId="6DB4F75F">
          <v:shape id="_x0000_i5901" type="#_x0000_t75" style="width:109.5pt;height:14.25pt" o:ole="">
            <v:imagedata r:id="rId8981" o:title=""/>
          </v:shape>
          <o:OLEObject Type="Embed" ProgID="Equation.DSMT4" ShapeID="_x0000_i5901" DrawAspect="Content" ObjectID="_1794307251" r:id="rId8982"/>
        </w:object>
      </w:r>
    </w:p>
    <w:p w14:paraId="427029F9" w14:textId="77777777" w:rsidR="00DC5648" w:rsidRPr="00DC5648" w:rsidRDefault="00DC5648" w:rsidP="00DC5648">
      <w:r w:rsidRPr="00DC5648">
        <w:t xml:space="preserve">Theo bài ra ta có: </w:t>
      </w:r>
    </w:p>
    <w:p w14:paraId="64070F25" w14:textId="77777777" w:rsidR="00DC5648" w:rsidRPr="00DC5648" w:rsidRDefault="00DC5648" w:rsidP="00DC5648">
      <w:r w:rsidRPr="00DC5648">
        <w:object w:dxaOrig="2439" w:dyaOrig="400" w14:anchorId="5282FC5C">
          <v:shape id="_x0000_i5902" type="#_x0000_t75" style="width:122.25pt;height:20.25pt" o:ole="">
            <v:imagedata r:id="rId8983" o:title=""/>
          </v:shape>
          <o:OLEObject Type="Embed" ProgID="Equation.DSMT4" ShapeID="_x0000_i5902" DrawAspect="Content" ObjectID="_1794307252" r:id="rId8984"/>
        </w:object>
      </w:r>
    </w:p>
    <w:p w14:paraId="7DDCE889" w14:textId="77777777" w:rsidR="00DC5648" w:rsidRPr="00DC5648" w:rsidRDefault="00DC5648" w:rsidP="00DC5648">
      <w:r w:rsidRPr="00DC5648">
        <w:object w:dxaOrig="3960" w:dyaOrig="400" w14:anchorId="06183137">
          <v:shape id="_x0000_i5903" type="#_x0000_t75" style="width:198.75pt;height:20.25pt" o:ole="">
            <v:imagedata r:id="rId8985" o:title=""/>
          </v:shape>
          <o:OLEObject Type="Embed" ProgID="Equation.DSMT4" ShapeID="_x0000_i5903" DrawAspect="Content" ObjectID="_1794307253" r:id="rId8986"/>
        </w:object>
      </w:r>
    </w:p>
    <w:p w14:paraId="1ED1D7C4" w14:textId="77777777" w:rsidR="00DC5648" w:rsidRPr="00DC5648" w:rsidRDefault="00DC5648" w:rsidP="00DC5648">
      <w:r w:rsidRPr="00DC5648">
        <w:object w:dxaOrig="4099" w:dyaOrig="279" w14:anchorId="6924ABA6">
          <v:shape id="_x0000_i5904" type="#_x0000_t75" style="width:204.75pt;height:14.25pt" o:ole="">
            <v:imagedata r:id="rId8987" o:title=""/>
          </v:shape>
          <o:OLEObject Type="Embed" ProgID="Equation.DSMT4" ShapeID="_x0000_i5904" DrawAspect="Content" ObjectID="_1794307254" r:id="rId8988"/>
        </w:object>
      </w:r>
    </w:p>
    <w:p w14:paraId="734F47C0" w14:textId="77777777" w:rsidR="00DC5648" w:rsidRPr="00DC5648" w:rsidRDefault="00DC5648" w:rsidP="00DC5648">
      <w:r w:rsidRPr="00DC5648">
        <w:object w:dxaOrig="3379" w:dyaOrig="400" w14:anchorId="3ED9E0A3">
          <v:shape id="_x0000_i5905" type="#_x0000_t75" style="width:168.75pt;height:20.25pt" o:ole="">
            <v:imagedata r:id="rId8989" o:title=""/>
          </v:shape>
          <o:OLEObject Type="Embed" ProgID="Equation.DSMT4" ShapeID="_x0000_i5905" DrawAspect="Content" ObjectID="_1794307255" r:id="rId8990"/>
        </w:object>
      </w:r>
    </w:p>
    <w:p w14:paraId="438090E1" w14:textId="77777777" w:rsidR="00DC5648" w:rsidRPr="00DC5648" w:rsidRDefault="00DC5648" w:rsidP="00DC5648">
      <w:r w:rsidRPr="00DC5648">
        <w:object w:dxaOrig="1920" w:dyaOrig="720" w14:anchorId="478BA52E">
          <v:shape id="_x0000_i5906" type="#_x0000_t75" style="width:96pt;height:36pt" o:ole="">
            <v:imagedata r:id="rId8991" o:title=""/>
          </v:shape>
          <o:OLEObject Type="Embed" ProgID="Equation.DSMT4" ShapeID="_x0000_i5906" DrawAspect="Content" ObjectID="_1794307256" r:id="rId8992"/>
        </w:object>
      </w:r>
      <w:r w:rsidRPr="00DC5648">
        <w:object w:dxaOrig="1120" w:dyaOrig="720" w14:anchorId="534CB8FD">
          <v:shape id="_x0000_i5907" type="#_x0000_t75" style="width:56.25pt;height:36pt" o:ole="">
            <v:imagedata r:id="rId8993" o:title=""/>
          </v:shape>
          <o:OLEObject Type="Embed" ProgID="Equation.DSMT4" ShapeID="_x0000_i5907" DrawAspect="Content" ObjectID="_1794307257" r:id="rId8994"/>
        </w:object>
      </w:r>
      <w:r w:rsidRPr="00DC5648">
        <w:object w:dxaOrig="1180" w:dyaOrig="279" w14:anchorId="4161B59A">
          <v:shape id="_x0000_i5908" type="#_x0000_t75" style="width:58.5pt;height:14.25pt" o:ole="">
            <v:imagedata r:id="rId8995" o:title=""/>
          </v:shape>
          <o:OLEObject Type="Embed" ProgID="Equation.DSMT4" ShapeID="_x0000_i5908" DrawAspect="Content" ObjectID="_1794307258" r:id="rId8996"/>
        </w:object>
      </w:r>
    </w:p>
    <w:p w14:paraId="3642D298" w14:textId="77777777" w:rsidR="00DC5648" w:rsidRPr="00DC5648" w:rsidRDefault="00DC5648" w:rsidP="00DC5648">
      <w:r w:rsidRPr="00DC5648">
        <w:t xml:space="preserve">Vậy </w:t>
      </w:r>
      <w:r w:rsidRPr="00DC5648">
        <w:object w:dxaOrig="1980" w:dyaOrig="400" w14:anchorId="5C8099CE">
          <v:shape id="_x0000_i5909" type="#_x0000_t75" style="width:99pt;height:20.25pt" o:ole="">
            <v:imagedata r:id="rId8997" o:title=""/>
          </v:shape>
          <o:OLEObject Type="Embed" ProgID="Equation.DSMT4" ShapeID="_x0000_i5909" DrawAspect="Content" ObjectID="_1794307259" r:id="rId8998"/>
        </w:object>
      </w:r>
      <w:r w:rsidRPr="00DC5648">
        <w:t>.</w:t>
      </w:r>
    </w:p>
    <w:p w14:paraId="3C95D64E" w14:textId="77777777" w:rsidR="00DC5648" w:rsidRPr="00DC5648" w:rsidRDefault="00DC5648" w:rsidP="00DC5648">
      <w:r w:rsidRPr="00DC5648">
        <w:t xml:space="preserve">Câu 19 (VD): Trong mặt phẳng </w:t>
      </w:r>
      <w:r w:rsidRPr="00DC5648">
        <w:object w:dxaOrig="460" w:dyaOrig="320" w14:anchorId="4C994AE7">
          <v:shape id="_x0000_i5910" type="#_x0000_t75" style="width:22.5pt;height:15.75pt" o:ole="">
            <v:imagedata r:id="rId8117" o:title=""/>
          </v:shape>
          <o:OLEObject Type="Embed" ProgID="Equation.DSMT4" ShapeID="_x0000_i5910" DrawAspect="Content" ObjectID="_1794307260" r:id="rId8999"/>
        </w:object>
      </w:r>
      <w:r w:rsidRPr="00DC5648">
        <w:t xml:space="preserve">, tập hợp điểm biểu diễn số phức </w:t>
      </w:r>
      <w:r w:rsidRPr="00DC5648">
        <w:object w:dxaOrig="200" w:dyaOrig="200" w14:anchorId="2FDB5C4E">
          <v:shape id="_x0000_i5911" type="#_x0000_t75" style="width:9.75pt;height:9.75pt" o:ole="">
            <v:imagedata r:id="rId8119" o:title=""/>
          </v:shape>
          <o:OLEObject Type="Embed" ProgID="Equation.DSMT4" ShapeID="_x0000_i5911" DrawAspect="Content" ObjectID="_1794307261" r:id="rId9000"/>
        </w:object>
      </w:r>
      <w:r w:rsidRPr="00DC5648">
        <w:t xml:space="preserve"> thỏa mãn </w:t>
      </w:r>
      <w:r w:rsidRPr="00DC5648">
        <w:object w:dxaOrig="1700" w:dyaOrig="400" w14:anchorId="0D70F4C1">
          <v:shape id="_x0000_i5912" type="#_x0000_t75" style="width:85.5pt;height:20.25pt" o:ole="">
            <v:imagedata r:id="rId8121" o:title=""/>
          </v:shape>
          <o:OLEObject Type="Embed" ProgID="Equation.DSMT4" ShapeID="_x0000_i5912" DrawAspect="Content" ObjectID="_1794307262" r:id="rId9001"/>
        </w:object>
      </w:r>
      <w:r w:rsidRPr="00DC5648">
        <w:t xml:space="preserve"> là </w:t>
      </w:r>
    </w:p>
    <w:p w14:paraId="5B4B33F1" w14:textId="77777777" w:rsidR="00DC5648" w:rsidRPr="00DC5648" w:rsidRDefault="00DC5648" w:rsidP="00DC5648">
      <w:r w:rsidRPr="00DC5648">
        <w:tab/>
      </w:r>
      <w:r w:rsidRPr="00DC5648">
        <w:rPr>
          <w:highlight w:val="yellow"/>
        </w:rPr>
        <w:t xml:space="preserve">A. đường thẳng </w:t>
      </w:r>
      <w:r w:rsidRPr="00DC5648">
        <w:rPr>
          <w:highlight w:val="yellow"/>
        </w:rPr>
        <w:object w:dxaOrig="1340" w:dyaOrig="320" w14:anchorId="416A507A">
          <v:shape id="_x0000_i5913" type="#_x0000_t75" style="width:66.75pt;height:15.75pt" o:ole="">
            <v:imagedata r:id="rId8123" o:title=""/>
          </v:shape>
          <o:OLEObject Type="Embed" ProgID="Equation.DSMT4" ShapeID="_x0000_i5913" DrawAspect="Content" ObjectID="_1794307263" r:id="rId9002"/>
        </w:object>
      </w:r>
      <w:r w:rsidRPr="00DC5648">
        <w:tab/>
        <w:t xml:space="preserve">B. đường thẳng </w:t>
      </w:r>
      <w:r w:rsidRPr="00DC5648">
        <w:object w:dxaOrig="1320" w:dyaOrig="320" w14:anchorId="269E3349">
          <v:shape id="_x0000_i5914" type="#_x0000_t75" style="width:66pt;height:15.75pt" o:ole="">
            <v:imagedata r:id="rId8125" o:title=""/>
          </v:shape>
          <o:OLEObject Type="Embed" ProgID="Equation.DSMT4" ShapeID="_x0000_i5914" DrawAspect="Content" ObjectID="_1794307264" r:id="rId9003"/>
        </w:object>
      </w:r>
    </w:p>
    <w:p w14:paraId="6F149AEF" w14:textId="77777777" w:rsidR="00DC5648" w:rsidRPr="00DC5648" w:rsidRDefault="00DC5648" w:rsidP="00DC5648">
      <w:r w:rsidRPr="00DC5648">
        <w:tab/>
        <w:t xml:space="preserve">C. đường tròn </w:t>
      </w:r>
      <w:r w:rsidRPr="00DC5648">
        <w:object w:dxaOrig="1120" w:dyaOrig="360" w14:anchorId="1E223EA1">
          <v:shape id="_x0000_i5915" type="#_x0000_t75" style="width:56.25pt;height:18.75pt" o:ole="">
            <v:imagedata r:id="rId8127" o:title=""/>
          </v:shape>
          <o:OLEObject Type="Embed" ProgID="Equation.DSMT4" ShapeID="_x0000_i5915" DrawAspect="Content" ObjectID="_1794307265" r:id="rId9004"/>
        </w:object>
      </w:r>
      <w:r w:rsidRPr="00DC5648">
        <w:tab/>
        <w:t xml:space="preserve">D. đường thẳng </w:t>
      </w:r>
      <w:r w:rsidRPr="00DC5648">
        <w:object w:dxaOrig="1120" w:dyaOrig="360" w14:anchorId="22C9686D">
          <v:shape id="_x0000_i5916" type="#_x0000_t75" style="width:56.25pt;height:18.75pt" o:ole="">
            <v:imagedata r:id="rId8129" o:title=""/>
          </v:shape>
          <o:OLEObject Type="Embed" ProgID="Equation.DSMT4" ShapeID="_x0000_i5916" DrawAspect="Content" ObjectID="_1794307266" r:id="rId9005"/>
        </w:object>
      </w:r>
    </w:p>
    <w:p w14:paraId="0488C2BB" w14:textId="77777777" w:rsidR="00DC5648" w:rsidRPr="00DC5648" w:rsidRDefault="00DC5648" w:rsidP="00DC5648">
      <w:r w:rsidRPr="00DC5648">
        <w:t xml:space="preserve">Phương pháp giải: </w:t>
      </w:r>
    </w:p>
    <w:p w14:paraId="0DA335CF" w14:textId="77777777" w:rsidR="00DC5648" w:rsidRPr="00DC5648" w:rsidRDefault="00DC5648" w:rsidP="00DC5648">
      <w:r w:rsidRPr="00DC5648">
        <w:t xml:space="preserve">+ Mô đun của số phức </w:t>
      </w:r>
      <w:r w:rsidRPr="00DC5648">
        <w:object w:dxaOrig="960" w:dyaOrig="279" w14:anchorId="23B7F172">
          <v:shape id="_x0000_i5917" type="#_x0000_t75" style="width:48pt;height:14.25pt" o:ole="">
            <v:imagedata r:id="rId9006" o:title=""/>
          </v:shape>
          <o:OLEObject Type="Embed" ProgID="Equation.DSMT4" ShapeID="_x0000_i5917" DrawAspect="Content" ObjectID="_1794307267" r:id="rId9007"/>
        </w:object>
      </w:r>
      <w:r w:rsidRPr="00DC5648">
        <w:t xml:space="preserve"> là </w:t>
      </w:r>
      <w:r w:rsidRPr="00DC5648">
        <w:object w:dxaOrig="1760" w:dyaOrig="460" w14:anchorId="62B65FB4">
          <v:shape id="_x0000_i5918" type="#_x0000_t75" style="width:87.75pt;height:22.5pt" o:ole="">
            <v:imagedata r:id="rId9008" o:title=""/>
          </v:shape>
          <o:OLEObject Type="Embed" ProgID="Equation.DSMT4" ShapeID="_x0000_i5918" DrawAspect="Content" ObjectID="_1794307268" r:id="rId9009"/>
        </w:object>
      </w:r>
    </w:p>
    <w:p w14:paraId="495410AD" w14:textId="77777777" w:rsidR="00DC5648" w:rsidRPr="00DC5648" w:rsidRDefault="00DC5648" w:rsidP="00DC5648">
      <w:r w:rsidRPr="00DC5648">
        <w:t>+ Biến đổi giả thiết để đưa về phương trình đường thẳng.</w:t>
      </w:r>
    </w:p>
    <w:p w14:paraId="3910ABD1" w14:textId="77777777" w:rsidR="00DC5648" w:rsidRPr="00DC5648" w:rsidRDefault="00DC5648" w:rsidP="00DC5648">
      <w:r w:rsidRPr="00DC5648">
        <w:t xml:space="preserve">Giải chi tiết: </w:t>
      </w:r>
    </w:p>
    <w:p w14:paraId="4F9C4B24" w14:textId="77777777" w:rsidR="00DC5648" w:rsidRPr="00DC5648" w:rsidRDefault="00DC5648" w:rsidP="00DC5648">
      <w:r w:rsidRPr="00DC5648">
        <w:t xml:space="preserve">Đặt </w:t>
      </w:r>
      <w:r w:rsidRPr="00DC5648">
        <w:object w:dxaOrig="1939" w:dyaOrig="400" w14:anchorId="09826C90">
          <v:shape id="_x0000_i5919" type="#_x0000_t75" style="width:96.75pt;height:20.25pt" o:ole="">
            <v:imagedata r:id="rId9010" o:title=""/>
          </v:shape>
          <o:OLEObject Type="Embed" ProgID="Equation.DSMT4" ShapeID="_x0000_i5919" DrawAspect="Content" ObjectID="_1794307269" r:id="rId9011"/>
        </w:object>
      </w:r>
    </w:p>
    <w:p w14:paraId="39FB723B" w14:textId="77777777" w:rsidR="00DC5648" w:rsidRPr="00DC5648" w:rsidRDefault="00DC5648" w:rsidP="00DC5648">
      <w:r w:rsidRPr="00DC5648">
        <w:t xml:space="preserve">Ta có: </w:t>
      </w:r>
      <w:r w:rsidRPr="00DC5648">
        <w:object w:dxaOrig="1700" w:dyaOrig="400" w14:anchorId="6B8B8090">
          <v:shape id="_x0000_i5920" type="#_x0000_t75" style="width:85.5pt;height:20.25pt" o:ole="">
            <v:imagedata r:id="rId9012" o:title=""/>
          </v:shape>
          <o:OLEObject Type="Embed" ProgID="Equation.DSMT4" ShapeID="_x0000_i5920" DrawAspect="Content" ObjectID="_1794307270" r:id="rId9013"/>
        </w:object>
      </w:r>
    </w:p>
    <w:p w14:paraId="7E5A0637" w14:textId="77777777" w:rsidR="00DC5648" w:rsidRPr="00DC5648" w:rsidRDefault="00DC5648" w:rsidP="00DC5648">
      <w:r w:rsidRPr="00DC5648">
        <w:object w:dxaOrig="3040" w:dyaOrig="440" w14:anchorId="61D0139D">
          <v:shape id="_x0000_i5921" type="#_x0000_t75" style="width:151.5pt;height:21.75pt" o:ole="">
            <v:imagedata r:id="rId9014" o:title=""/>
          </v:shape>
          <o:OLEObject Type="Embed" ProgID="Equation.DSMT4" ShapeID="_x0000_i5921" DrawAspect="Content" ObjectID="_1794307271" r:id="rId9015"/>
        </w:object>
      </w:r>
    </w:p>
    <w:p w14:paraId="5EAD6271" w14:textId="77777777" w:rsidR="00DC5648" w:rsidRPr="00DC5648" w:rsidRDefault="00DC5648" w:rsidP="00DC5648">
      <w:r w:rsidRPr="00DC5648">
        <w:object w:dxaOrig="3220" w:dyaOrig="440" w14:anchorId="068D5F41">
          <v:shape id="_x0000_i5922" type="#_x0000_t75" style="width:160.5pt;height:21.75pt" o:ole="">
            <v:imagedata r:id="rId9016" o:title=""/>
          </v:shape>
          <o:OLEObject Type="Embed" ProgID="Equation.DSMT4" ShapeID="_x0000_i5922" DrawAspect="Content" ObjectID="_1794307272" r:id="rId9017"/>
        </w:object>
      </w:r>
    </w:p>
    <w:p w14:paraId="3CA669A2" w14:textId="77777777" w:rsidR="00DC5648" w:rsidRPr="00DC5648" w:rsidRDefault="00DC5648" w:rsidP="00DC5648">
      <w:r w:rsidRPr="00DC5648">
        <w:object w:dxaOrig="3840" w:dyaOrig="520" w14:anchorId="788C05B2">
          <v:shape id="_x0000_i5923" type="#_x0000_t75" style="width:192.75pt;height:26.25pt" o:ole="">
            <v:imagedata r:id="rId9018" o:title=""/>
          </v:shape>
          <o:OLEObject Type="Embed" ProgID="Equation.DSMT4" ShapeID="_x0000_i5923" DrawAspect="Content" ObjectID="_1794307273" r:id="rId9019"/>
        </w:object>
      </w:r>
    </w:p>
    <w:p w14:paraId="572F4ADC" w14:textId="77777777" w:rsidR="00DC5648" w:rsidRPr="00DC5648" w:rsidRDefault="00DC5648" w:rsidP="00DC5648">
      <w:r w:rsidRPr="00DC5648">
        <w:object w:dxaOrig="3440" w:dyaOrig="440" w14:anchorId="2EC369A3">
          <v:shape id="_x0000_i5924" type="#_x0000_t75" style="width:172.5pt;height:21.75pt" o:ole="">
            <v:imagedata r:id="rId9020" o:title=""/>
          </v:shape>
          <o:OLEObject Type="Embed" ProgID="Equation.DSMT4" ShapeID="_x0000_i5924" DrawAspect="Content" ObjectID="_1794307274" r:id="rId9021"/>
        </w:object>
      </w:r>
    </w:p>
    <w:p w14:paraId="4C57C00C" w14:textId="77777777" w:rsidR="00DC5648" w:rsidRPr="00DC5648" w:rsidRDefault="00DC5648" w:rsidP="00DC5648">
      <w:r w:rsidRPr="00DC5648">
        <w:object w:dxaOrig="4340" w:dyaOrig="360" w14:anchorId="19B86251">
          <v:shape id="_x0000_i5925" type="#_x0000_t75" style="width:216.75pt;height:18.75pt" o:ole="">
            <v:imagedata r:id="rId9022" o:title=""/>
          </v:shape>
          <o:OLEObject Type="Embed" ProgID="Equation.DSMT4" ShapeID="_x0000_i5925" DrawAspect="Content" ObjectID="_1794307275" r:id="rId9023"/>
        </w:object>
      </w:r>
    </w:p>
    <w:p w14:paraId="5D6F7C4D" w14:textId="77777777" w:rsidR="00DC5648" w:rsidRPr="00DC5648" w:rsidRDefault="00DC5648" w:rsidP="00DC5648">
      <w:r w:rsidRPr="00DC5648">
        <w:object w:dxaOrig="1880" w:dyaOrig="320" w14:anchorId="51A07792">
          <v:shape id="_x0000_i5926" type="#_x0000_t75" style="width:93.75pt;height:15.75pt" o:ole="">
            <v:imagedata r:id="rId9024" o:title=""/>
          </v:shape>
          <o:OLEObject Type="Embed" ProgID="Equation.DSMT4" ShapeID="_x0000_i5926" DrawAspect="Content" ObjectID="_1794307276" r:id="rId9025"/>
        </w:object>
      </w:r>
    </w:p>
    <w:p w14:paraId="19007E0D" w14:textId="77777777" w:rsidR="00DC5648" w:rsidRPr="00DC5648" w:rsidRDefault="00DC5648" w:rsidP="00DC5648">
      <w:r w:rsidRPr="00DC5648">
        <w:object w:dxaOrig="1660" w:dyaOrig="320" w14:anchorId="1417F415">
          <v:shape id="_x0000_i5927" type="#_x0000_t75" style="width:83.25pt;height:15.75pt" o:ole="">
            <v:imagedata r:id="rId9026" o:title=""/>
          </v:shape>
          <o:OLEObject Type="Embed" ProgID="Equation.DSMT4" ShapeID="_x0000_i5927" DrawAspect="Content" ObjectID="_1794307277" r:id="rId9027"/>
        </w:object>
      </w:r>
    </w:p>
    <w:p w14:paraId="42F077AA" w14:textId="77777777" w:rsidR="00DC5648" w:rsidRPr="00DC5648" w:rsidRDefault="00DC5648" w:rsidP="00DC5648">
      <w:r w:rsidRPr="00DC5648">
        <w:t xml:space="preserve">Vậy tập hợp biểu diễn số phức </w:t>
      </w:r>
      <w:r w:rsidRPr="00DC5648">
        <w:object w:dxaOrig="200" w:dyaOrig="200" w14:anchorId="75FB8D83">
          <v:shape id="_x0000_i5928" type="#_x0000_t75" style="width:9.75pt;height:9.75pt" o:ole="">
            <v:imagedata r:id="rId9028" o:title=""/>
          </v:shape>
          <o:OLEObject Type="Embed" ProgID="Equation.DSMT4" ShapeID="_x0000_i5928" DrawAspect="Content" ObjectID="_1794307278" r:id="rId9029"/>
        </w:object>
      </w:r>
      <w:r w:rsidRPr="00DC5648">
        <w:t xml:space="preserve"> là đường thẳng </w:t>
      </w:r>
      <w:r w:rsidRPr="00DC5648">
        <w:object w:dxaOrig="1400" w:dyaOrig="320" w14:anchorId="4E70CA28">
          <v:shape id="_x0000_i5929" type="#_x0000_t75" style="width:70.5pt;height:15.75pt" o:ole="">
            <v:imagedata r:id="rId9030" o:title=""/>
          </v:shape>
          <o:OLEObject Type="Embed" ProgID="Equation.DSMT4" ShapeID="_x0000_i5929" DrawAspect="Content" ObjectID="_1794307279" r:id="rId9031"/>
        </w:object>
      </w:r>
    </w:p>
    <w:p w14:paraId="1E2B7E6A" w14:textId="77777777" w:rsidR="00DC5648" w:rsidRPr="00DC5648" w:rsidRDefault="00DC5648" w:rsidP="00DC5648">
      <w:r w:rsidRPr="00DC5648">
        <w:t xml:space="preserve">Câu 20 (VD): Trong mặt phẳng với hệ tọa độ </w:t>
      </w:r>
      <w:r w:rsidRPr="00DC5648">
        <w:object w:dxaOrig="520" w:dyaOrig="320" w14:anchorId="58084C34">
          <v:shape id="_x0000_i5930" type="#_x0000_t75" style="width:26.25pt;height:15.75pt" o:ole="">
            <v:imagedata r:id="rId8131" o:title=""/>
          </v:shape>
          <o:OLEObject Type="Embed" ProgID="Equation.DSMT4" ShapeID="_x0000_i5930" DrawAspect="Content" ObjectID="_1794307280" r:id="rId9032"/>
        </w:object>
      </w:r>
      <w:r w:rsidRPr="00DC5648">
        <w:t xml:space="preserve"> cho hình chữ nhật </w:t>
      </w:r>
      <w:r w:rsidRPr="00DC5648">
        <w:object w:dxaOrig="720" w:dyaOrig="279" w14:anchorId="51604167">
          <v:shape id="_x0000_i5931" type="#_x0000_t75" style="width:36pt;height:14.25pt" o:ole="">
            <v:imagedata r:id="rId8133" o:title=""/>
          </v:shape>
          <o:OLEObject Type="Embed" ProgID="Equation.DSMT4" ShapeID="_x0000_i5931" DrawAspect="Content" ObjectID="_1794307281" r:id="rId9033"/>
        </w:object>
      </w:r>
      <w:r w:rsidRPr="00DC5648">
        <w:t xml:space="preserve"> có diện tích bằng 10, tâm </w:t>
      </w:r>
      <w:r w:rsidRPr="00DC5648">
        <w:object w:dxaOrig="639" w:dyaOrig="400" w14:anchorId="74B9F670">
          <v:shape id="_x0000_i5932" type="#_x0000_t75" style="width:31.5pt;height:20.25pt" o:ole="">
            <v:imagedata r:id="rId8135" o:title=""/>
          </v:shape>
          <o:OLEObject Type="Embed" ProgID="Equation.DSMT4" ShapeID="_x0000_i5932" DrawAspect="Content" ObjectID="_1794307282" r:id="rId9034"/>
        </w:object>
      </w:r>
      <w:r w:rsidRPr="00DC5648">
        <w:t xml:space="preserve"> biết trung điểm </w:t>
      </w:r>
      <w:r w:rsidRPr="00DC5648">
        <w:object w:dxaOrig="420" w:dyaOrig="260" w14:anchorId="1D3027B7">
          <v:shape id="_x0000_i5933" type="#_x0000_t75" style="width:21pt;height:13.5pt" o:ole="">
            <v:imagedata r:id="rId8137" o:title=""/>
          </v:shape>
          <o:OLEObject Type="Embed" ProgID="Equation.DSMT4" ShapeID="_x0000_i5933" DrawAspect="Content" ObjectID="_1794307283" r:id="rId9035"/>
        </w:object>
      </w:r>
      <w:r w:rsidRPr="00DC5648">
        <w:t xml:space="preserve"> là </w:t>
      </w:r>
      <w:r w:rsidRPr="00DC5648">
        <w:object w:dxaOrig="1040" w:dyaOrig="400" w14:anchorId="5B70693A">
          <v:shape id="_x0000_i5934" type="#_x0000_t75" style="width:51.75pt;height:20.25pt" o:ole="">
            <v:imagedata r:id="rId8139" o:title=""/>
          </v:shape>
          <o:OLEObject Type="Embed" ProgID="Equation.DSMT4" ShapeID="_x0000_i5934" DrawAspect="Content" ObjectID="_1794307284" r:id="rId9036"/>
        </w:object>
      </w:r>
      <w:r w:rsidRPr="00DC5648">
        <w:t xml:space="preserve"> Với </w:t>
      </w:r>
      <w:r w:rsidRPr="00DC5648">
        <w:object w:dxaOrig="680" w:dyaOrig="360" w14:anchorId="0281B66F">
          <v:shape id="_x0000_i5935" type="#_x0000_t75" style="width:34.5pt;height:18.75pt" o:ole="">
            <v:imagedata r:id="rId8141" o:title=""/>
          </v:shape>
          <o:OLEObject Type="Embed" ProgID="Equation.DSMT4" ShapeID="_x0000_i5935" DrawAspect="Content" ObjectID="_1794307285" r:id="rId9037"/>
        </w:object>
      </w:r>
      <w:r w:rsidRPr="00DC5648">
        <w:t xml:space="preserve">, tọa độ điểm </w:t>
      </w:r>
      <w:r w:rsidRPr="00DC5648">
        <w:object w:dxaOrig="260" w:dyaOrig="260" w14:anchorId="45406411">
          <v:shape id="_x0000_i5936" type="#_x0000_t75" style="width:13.5pt;height:13.5pt" o:ole="">
            <v:imagedata r:id="rId8143" o:title=""/>
          </v:shape>
          <o:OLEObject Type="Embed" ProgID="Equation.DSMT4" ShapeID="_x0000_i5936" DrawAspect="Content" ObjectID="_1794307286" r:id="rId9038"/>
        </w:object>
      </w:r>
      <w:r w:rsidRPr="00DC5648">
        <w:t xml:space="preserve"> là </w:t>
      </w:r>
    </w:p>
    <w:p w14:paraId="059D7131" w14:textId="77777777" w:rsidR="00DC5648" w:rsidRPr="00DC5648" w:rsidRDefault="00DC5648" w:rsidP="00DC5648">
      <w:r w:rsidRPr="00DC5648">
        <w:tab/>
        <w:t xml:space="preserve">A. </w:t>
      </w:r>
      <w:r w:rsidRPr="00DC5648">
        <w:object w:dxaOrig="780" w:dyaOrig="680" w14:anchorId="524BAC4E">
          <v:shape id="_x0000_i5937" type="#_x0000_t75" style="width:39pt;height:34.5pt" o:ole="">
            <v:imagedata r:id="rId8145" o:title=""/>
          </v:shape>
          <o:OLEObject Type="Embed" ProgID="Equation.DSMT4" ShapeID="_x0000_i5937" DrawAspect="Content" ObjectID="_1794307287" r:id="rId9039"/>
        </w:object>
      </w:r>
      <w:r w:rsidRPr="00DC5648">
        <w:tab/>
      </w:r>
      <w:r w:rsidRPr="00DC5648">
        <w:rPr>
          <w:highlight w:val="yellow"/>
        </w:rPr>
        <w:t xml:space="preserve">B. </w:t>
      </w:r>
      <w:r w:rsidRPr="00DC5648">
        <w:rPr>
          <w:highlight w:val="yellow"/>
        </w:rPr>
        <w:object w:dxaOrig="900" w:dyaOrig="680" w14:anchorId="3C1E0BCC">
          <v:shape id="_x0000_i5938" type="#_x0000_t75" style="width:45pt;height:34.5pt" o:ole="">
            <v:imagedata r:id="rId8147" o:title=""/>
          </v:shape>
          <o:OLEObject Type="Embed" ProgID="Equation.DSMT4" ShapeID="_x0000_i5938" DrawAspect="Content" ObjectID="_1794307288" r:id="rId9040"/>
        </w:object>
      </w:r>
      <w:r w:rsidRPr="00DC5648">
        <w:tab/>
        <w:t xml:space="preserve">C. </w:t>
      </w:r>
      <w:r w:rsidRPr="00DC5648">
        <w:object w:dxaOrig="900" w:dyaOrig="680" w14:anchorId="67B75451">
          <v:shape id="_x0000_i5939" type="#_x0000_t75" style="width:45pt;height:34.5pt" o:ole="">
            <v:imagedata r:id="rId8149" o:title=""/>
          </v:shape>
          <o:OLEObject Type="Embed" ProgID="Equation.DSMT4" ShapeID="_x0000_i5939" DrawAspect="Content" ObjectID="_1794307289" r:id="rId9041"/>
        </w:object>
      </w:r>
      <w:r w:rsidRPr="00DC5648">
        <w:tab/>
        <w:t xml:space="preserve">D. </w:t>
      </w:r>
      <w:r w:rsidRPr="00DC5648">
        <w:object w:dxaOrig="780" w:dyaOrig="680" w14:anchorId="7F2AA501">
          <v:shape id="_x0000_i5940" type="#_x0000_t75" style="width:39pt;height:34.5pt" o:ole="">
            <v:imagedata r:id="rId8151" o:title=""/>
          </v:shape>
          <o:OLEObject Type="Embed" ProgID="Equation.DSMT4" ShapeID="_x0000_i5940" DrawAspect="Content" ObjectID="_1794307290" r:id="rId9042"/>
        </w:object>
      </w:r>
    </w:p>
    <w:p w14:paraId="040C1FA0" w14:textId="77777777" w:rsidR="00DC5648" w:rsidRPr="00DC5648" w:rsidRDefault="00DC5648" w:rsidP="00DC5648">
      <w:r w:rsidRPr="00DC5648">
        <w:t xml:space="preserve">Phương pháp giải: </w:t>
      </w:r>
    </w:p>
    <w:p w14:paraId="6025E0CA" w14:textId="77777777" w:rsidR="00DC5648" w:rsidRPr="00DC5648" w:rsidRDefault="00DC5648" w:rsidP="00DC5648">
      <w:r w:rsidRPr="00DC5648">
        <w:t xml:space="preserve">Viết phương trình đường thẳng </w:t>
      </w:r>
      <w:r w:rsidRPr="00DC5648">
        <w:object w:dxaOrig="420" w:dyaOrig="260" w14:anchorId="220901B0">
          <v:shape id="_x0000_i5941" type="#_x0000_t75" style="width:21pt;height:13.5pt" o:ole="">
            <v:imagedata r:id="rId9043" o:title=""/>
          </v:shape>
          <o:OLEObject Type="Embed" ProgID="Equation.DSMT4" ShapeID="_x0000_i5941" DrawAspect="Content" ObjectID="_1794307291" r:id="rId9044"/>
        </w:object>
      </w:r>
      <w:r w:rsidRPr="00DC5648">
        <w:t xml:space="preserve"> rồi tham số hóa điểm </w:t>
      </w:r>
      <w:r w:rsidRPr="00DC5648">
        <w:object w:dxaOrig="260" w:dyaOrig="260" w14:anchorId="4E928D2F">
          <v:shape id="_x0000_i5942" type="#_x0000_t75" style="width:13.5pt;height:13.5pt" o:ole="">
            <v:imagedata r:id="rId9045" o:title=""/>
          </v:shape>
          <o:OLEObject Type="Embed" ProgID="Equation.DSMT4" ShapeID="_x0000_i5942" DrawAspect="Content" ObjectID="_1794307292" r:id="rId9046"/>
        </w:object>
      </w:r>
      <w:r w:rsidRPr="00DC5648">
        <w:t xml:space="preserve">. Tính </w:t>
      </w:r>
      <w:r w:rsidRPr="00DC5648">
        <w:object w:dxaOrig="420" w:dyaOrig="260" w14:anchorId="673F3284">
          <v:shape id="_x0000_i5943" type="#_x0000_t75" style="width:21pt;height:13.5pt" o:ole="">
            <v:imagedata r:id="rId9047" o:title=""/>
          </v:shape>
          <o:OLEObject Type="Embed" ProgID="Equation.DSMT4" ShapeID="_x0000_i5943" DrawAspect="Content" ObjectID="_1794307293" r:id="rId9048"/>
        </w:object>
      </w:r>
      <w:r w:rsidRPr="00DC5648">
        <w:t xml:space="preserve"> được từ diện tích </w:t>
      </w:r>
      <w:r w:rsidRPr="00DC5648">
        <w:object w:dxaOrig="720" w:dyaOrig="279" w14:anchorId="7E81E81D">
          <v:shape id="_x0000_i5944" type="#_x0000_t75" style="width:36pt;height:14.25pt" o:ole="">
            <v:imagedata r:id="rId9049" o:title=""/>
          </v:shape>
          <o:OLEObject Type="Embed" ProgID="Equation.DSMT4" ShapeID="_x0000_i5944" DrawAspect="Content" ObjectID="_1794307294" r:id="rId9050"/>
        </w:object>
      </w:r>
    </w:p>
    <w:p w14:paraId="282D90E8" w14:textId="77777777" w:rsidR="00DC5648" w:rsidRPr="00DC5648" w:rsidRDefault="00DC5648" w:rsidP="00DC5648">
      <w:r w:rsidRPr="00DC5648">
        <w:t xml:space="preserve">Giải chi tiết: </w:t>
      </w:r>
    </w:p>
    <w:p w14:paraId="771CE0DB" w14:textId="77777777" w:rsidR="00DC5648" w:rsidRPr="00DC5648" w:rsidRDefault="00EF1727" w:rsidP="00DC5648">
      <w:r>
        <w:rPr>
          <w:noProof/>
        </w:rPr>
        <w:drawing>
          <wp:inline distT="0" distB="0" distL="0" distR="0" wp14:anchorId="58B28B88" wp14:editId="549FC8EE">
            <wp:extent cx="2190750" cy="1085850"/>
            <wp:effectExtent l="0" t="0" r="0" b="0"/>
            <wp:docPr id="510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51">
                      <a:extLst>
                        <a:ext uri="{28A0092B-C50C-407E-A947-70E740481C1C}">
                          <a14:useLocalDpi xmlns:a14="http://schemas.microsoft.com/office/drawing/2010/main" val="0"/>
                        </a:ext>
                      </a:extLst>
                    </a:blip>
                    <a:srcRect/>
                    <a:stretch>
                      <a:fillRect/>
                    </a:stretch>
                  </pic:blipFill>
                  <pic:spPr bwMode="auto">
                    <a:xfrm>
                      <a:off x="0" y="0"/>
                      <a:ext cx="2190750" cy="1085850"/>
                    </a:xfrm>
                    <a:prstGeom prst="rect">
                      <a:avLst/>
                    </a:prstGeom>
                    <a:noFill/>
                    <a:ln>
                      <a:noFill/>
                    </a:ln>
                  </pic:spPr>
                </pic:pic>
              </a:graphicData>
            </a:graphic>
          </wp:inline>
        </w:drawing>
      </w:r>
    </w:p>
    <w:p w14:paraId="29EB23D3" w14:textId="77777777" w:rsidR="00DC5648" w:rsidRPr="00DC5648" w:rsidRDefault="00DC5648" w:rsidP="00DC5648">
      <w:r w:rsidRPr="00DC5648">
        <w:object w:dxaOrig="6280" w:dyaOrig="520" w14:anchorId="10EC3B37">
          <v:shape id="_x0000_i5945" type="#_x0000_t75" style="width:314.25pt;height:26.25pt" o:ole="">
            <v:imagedata r:id="rId9052" o:title=""/>
          </v:shape>
          <o:OLEObject Type="Embed" ProgID="Equation.DSMT4" ShapeID="_x0000_i5945" DrawAspect="Content" ObjectID="_1794307295" r:id="rId9053"/>
        </w:object>
      </w:r>
    </w:p>
    <w:p w14:paraId="3CCA2FA4" w14:textId="77777777" w:rsidR="00DC5648" w:rsidRPr="00DC5648" w:rsidRDefault="00DC5648" w:rsidP="00DC5648">
      <w:r w:rsidRPr="00DC5648">
        <w:object w:dxaOrig="5000" w:dyaOrig="360" w14:anchorId="51A85DE8">
          <v:shape id="_x0000_i5946" type="#_x0000_t75" style="width:250.5pt;height:18.75pt" o:ole="">
            <v:imagedata r:id="rId9054" o:title=""/>
          </v:shape>
          <o:OLEObject Type="Embed" ProgID="Equation.DSMT4" ShapeID="_x0000_i5946" DrawAspect="Content" ObjectID="_1794307296" r:id="rId9055"/>
        </w:object>
      </w:r>
    </w:p>
    <w:p w14:paraId="33928630" w14:textId="77777777" w:rsidR="00DC5648" w:rsidRPr="00DC5648" w:rsidRDefault="00DC5648" w:rsidP="00DC5648">
      <w:r w:rsidRPr="00DC5648">
        <w:object w:dxaOrig="5660" w:dyaOrig="840" w14:anchorId="43277E93">
          <v:shape id="_x0000_i5947" type="#_x0000_t75" style="width:282.75pt;height:42pt" o:ole="">
            <v:imagedata r:id="rId9056" o:title=""/>
          </v:shape>
          <o:OLEObject Type="Embed" ProgID="Equation.DSMT4" ShapeID="_x0000_i5947" DrawAspect="Content" ObjectID="_1794307297" r:id="rId9057"/>
        </w:object>
      </w:r>
    </w:p>
    <w:p w14:paraId="1732B096" w14:textId="77777777" w:rsidR="00DC5648" w:rsidRPr="00DC5648" w:rsidRDefault="00DC5648" w:rsidP="00DC5648">
      <w:r w:rsidRPr="00DC5648">
        <w:object w:dxaOrig="5420" w:dyaOrig="440" w14:anchorId="5D2F9974">
          <v:shape id="_x0000_i5948" type="#_x0000_t75" style="width:271.5pt;height:21.75pt" o:ole="">
            <v:imagedata r:id="rId9058" o:title=""/>
          </v:shape>
          <o:OLEObject Type="Embed" ProgID="Equation.DSMT4" ShapeID="_x0000_i5948" DrawAspect="Content" ObjectID="_1794307298" r:id="rId9059"/>
        </w:object>
      </w:r>
    </w:p>
    <w:p w14:paraId="0EAD3978" w14:textId="77777777" w:rsidR="00DC5648" w:rsidRPr="00DC5648" w:rsidRDefault="00DC5648" w:rsidP="00DC5648">
      <w:r w:rsidRPr="00DC5648">
        <w:object w:dxaOrig="4520" w:dyaOrig="1440" w14:anchorId="061EDEFF">
          <v:shape id="_x0000_i5949" type="#_x0000_t75" style="width:225.75pt;height:1in" o:ole="">
            <v:imagedata r:id="rId9060" o:title=""/>
          </v:shape>
          <o:OLEObject Type="Embed" ProgID="Equation.DSMT4" ShapeID="_x0000_i5949" DrawAspect="Content" ObjectID="_1794307299" r:id="rId9061"/>
        </w:object>
      </w:r>
      <w:r w:rsidRPr="00DC5648">
        <w:t>.</w:t>
      </w:r>
    </w:p>
    <w:p w14:paraId="2682754E" w14:textId="77777777" w:rsidR="00DC5648" w:rsidRPr="00DC5648" w:rsidRDefault="00DC5648" w:rsidP="00DC5648">
      <w:r w:rsidRPr="00DC5648">
        <w:t xml:space="preserve">Câu 21 (TH): Cho phương trình đường tròn: </w:t>
      </w:r>
      <w:r w:rsidRPr="00DC5648">
        <w:object w:dxaOrig="3100" w:dyaOrig="400" w14:anchorId="695D86AB">
          <v:shape id="_x0000_i5950" type="#_x0000_t75" style="width:155.25pt;height:20.25pt" o:ole="">
            <v:imagedata r:id="rId8153" o:title=""/>
          </v:shape>
          <o:OLEObject Type="Embed" ProgID="Equation.DSMT4" ShapeID="_x0000_i5950" DrawAspect="Content" ObjectID="_1794307300" r:id="rId9062"/>
        </w:object>
      </w:r>
    </w:p>
    <w:p w14:paraId="75DAFA77" w14:textId="77777777" w:rsidR="00DC5648" w:rsidRPr="00DC5648" w:rsidRDefault="00DC5648" w:rsidP="00DC5648">
      <w:r w:rsidRPr="00DC5648">
        <w:t xml:space="preserve">Điều kiện của </w:t>
      </w:r>
      <w:r w:rsidRPr="00DC5648">
        <w:object w:dxaOrig="260" w:dyaOrig="220" w14:anchorId="44044A81">
          <v:shape id="_x0000_i5951" type="#_x0000_t75" style="width:13.5pt;height:11.25pt" o:ole="">
            <v:imagedata r:id="rId8155" o:title=""/>
          </v:shape>
          <o:OLEObject Type="Embed" ProgID="Equation.DSMT4" ShapeID="_x0000_i5951" DrawAspect="Content" ObjectID="_1794307301" r:id="rId9063"/>
        </w:object>
      </w:r>
      <w:r w:rsidRPr="00DC5648">
        <w:t xml:space="preserve"> để (*) là phương trình đường tròn có bán kính bằng 7 là: </w:t>
      </w:r>
    </w:p>
    <w:p w14:paraId="6CC78BDB" w14:textId="77777777" w:rsidR="00DC5648" w:rsidRPr="00DC5648" w:rsidRDefault="00DC5648" w:rsidP="00DC5648">
      <w:r w:rsidRPr="00DC5648">
        <w:tab/>
        <w:t xml:space="preserve">A. </w:t>
      </w:r>
      <w:r w:rsidRPr="00DC5648">
        <w:object w:dxaOrig="620" w:dyaOrig="279" w14:anchorId="73AAFE6B">
          <v:shape id="_x0000_i5952" type="#_x0000_t75" style="width:30.75pt;height:14.25pt" o:ole="">
            <v:imagedata r:id="rId8157" o:title=""/>
          </v:shape>
          <o:OLEObject Type="Embed" ProgID="Equation.DSMT4" ShapeID="_x0000_i5952" DrawAspect="Content" ObjectID="_1794307302" r:id="rId9064"/>
        </w:object>
      </w:r>
      <w:r w:rsidRPr="00DC5648">
        <w:tab/>
        <w:t xml:space="preserve">B. </w:t>
      </w:r>
      <w:r w:rsidRPr="00DC5648">
        <w:object w:dxaOrig="600" w:dyaOrig="279" w14:anchorId="01EF3A9F">
          <v:shape id="_x0000_i5953" type="#_x0000_t75" style="width:30pt;height:14.25pt" o:ole="">
            <v:imagedata r:id="rId8159" o:title=""/>
          </v:shape>
          <o:OLEObject Type="Embed" ProgID="Equation.DSMT4" ShapeID="_x0000_i5953" DrawAspect="Content" ObjectID="_1794307303" r:id="rId9065"/>
        </w:object>
      </w:r>
      <w:r w:rsidRPr="00DC5648">
        <w:tab/>
      </w:r>
      <w:r w:rsidRPr="00DC5648">
        <w:rPr>
          <w:highlight w:val="yellow"/>
        </w:rPr>
        <w:t xml:space="preserve">C. </w:t>
      </w:r>
      <w:r w:rsidRPr="00DC5648">
        <w:rPr>
          <w:highlight w:val="yellow"/>
        </w:rPr>
        <w:object w:dxaOrig="740" w:dyaOrig="279" w14:anchorId="51A8A107">
          <v:shape id="_x0000_i5954" type="#_x0000_t75" style="width:36.75pt;height:14.25pt" o:ole="">
            <v:imagedata r:id="rId8161" o:title=""/>
          </v:shape>
          <o:OLEObject Type="Embed" ProgID="Equation.DSMT4" ShapeID="_x0000_i5954" DrawAspect="Content" ObjectID="_1794307304" r:id="rId9066"/>
        </w:object>
      </w:r>
      <w:r w:rsidRPr="00DC5648">
        <w:tab/>
        <w:t xml:space="preserve">D. </w:t>
      </w:r>
      <w:r w:rsidRPr="00DC5648">
        <w:object w:dxaOrig="740" w:dyaOrig="279" w14:anchorId="4D367D62">
          <v:shape id="_x0000_i5955" type="#_x0000_t75" style="width:36.75pt;height:14.25pt" o:ole="">
            <v:imagedata r:id="rId8163" o:title=""/>
          </v:shape>
          <o:OLEObject Type="Embed" ProgID="Equation.DSMT4" ShapeID="_x0000_i5955" DrawAspect="Content" ObjectID="_1794307305" r:id="rId9067"/>
        </w:object>
      </w:r>
    </w:p>
    <w:p w14:paraId="3E4D4EAA" w14:textId="77777777" w:rsidR="00DC5648" w:rsidRPr="00DC5648" w:rsidRDefault="00DC5648" w:rsidP="00DC5648">
      <w:r w:rsidRPr="00DC5648">
        <w:t xml:space="preserve">Phương pháp giải: </w:t>
      </w:r>
    </w:p>
    <w:p w14:paraId="36CF9E35" w14:textId="77777777" w:rsidR="00DC5648" w:rsidRPr="00DC5648" w:rsidRDefault="00DC5648" w:rsidP="00DC5648">
      <w:r w:rsidRPr="00DC5648">
        <w:t xml:space="preserve">Phương trình </w:t>
      </w:r>
      <w:r w:rsidRPr="00DC5648">
        <w:object w:dxaOrig="3040" w:dyaOrig="400" w14:anchorId="3E750267">
          <v:shape id="_x0000_i5956" type="#_x0000_t75" style="width:151.5pt;height:20.25pt" o:ole="">
            <v:imagedata r:id="rId9068" o:title=""/>
          </v:shape>
          <o:OLEObject Type="Embed" ProgID="Equation.DSMT4" ShapeID="_x0000_i5956" DrawAspect="Content" ObjectID="_1794307306" r:id="rId9069"/>
        </w:object>
      </w:r>
      <w:r w:rsidRPr="00DC5648">
        <w:t xml:space="preserve"> có bán kính là </w:t>
      </w:r>
      <w:r w:rsidRPr="00DC5648">
        <w:object w:dxaOrig="1680" w:dyaOrig="400" w14:anchorId="29E9EF2E">
          <v:shape id="_x0000_i5957" type="#_x0000_t75" style="width:84pt;height:20.25pt" o:ole="">
            <v:imagedata r:id="rId9070" o:title=""/>
          </v:shape>
          <o:OLEObject Type="Embed" ProgID="Equation.DSMT4" ShapeID="_x0000_i5957" DrawAspect="Content" ObjectID="_1794307307" r:id="rId9071"/>
        </w:object>
      </w:r>
    </w:p>
    <w:p w14:paraId="55F537E9" w14:textId="77777777" w:rsidR="00DC5648" w:rsidRPr="00DC5648" w:rsidRDefault="00DC5648" w:rsidP="00DC5648">
      <w:r w:rsidRPr="00DC5648">
        <w:t xml:space="preserve">Giải chi tiết: </w:t>
      </w:r>
    </w:p>
    <w:p w14:paraId="3B6ECB9F" w14:textId="77777777" w:rsidR="00DC5648" w:rsidRPr="00DC5648" w:rsidRDefault="00DC5648" w:rsidP="00DC5648">
      <w:r w:rsidRPr="00DC5648">
        <w:t xml:space="preserve">Xét phương trình đường tròn: </w:t>
      </w:r>
      <w:r w:rsidRPr="00DC5648">
        <w:object w:dxaOrig="3580" w:dyaOrig="1120" w14:anchorId="0E896F50">
          <v:shape id="_x0000_i5958" type="#_x0000_t75" style="width:179.25pt;height:56.25pt" o:ole="">
            <v:imagedata r:id="rId9072" o:title=""/>
          </v:shape>
          <o:OLEObject Type="Embed" ProgID="Equation.DSMT4" ShapeID="_x0000_i5958" DrawAspect="Content" ObjectID="_1794307308" r:id="rId9073"/>
        </w:object>
      </w:r>
    </w:p>
    <w:p w14:paraId="248674C5" w14:textId="77777777" w:rsidR="00DC5648" w:rsidRPr="00DC5648" w:rsidRDefault="00DC5648" w:rsidP="00DC5648">
      <w:r w:rsidRPr="00DC5648">
        <w:t xml:space="preserve">Ta có: </w:t>
      </w:r>
      <w:r w:rsidRPr="00DC5648">
        <w:object w:dxaOrig="1540" w:dyaOrig="320" w14:anchorId="497FFAFF">
          <v:shape id="_x0000_i5959" type="#_x0000_t75" style="width:77.25pt;height:15.75pt" o:ole="">
            <v:imagedata r:id="rId9074" o:title=""/>
          </v:shape>
          <o:OLEObject Type="Embed" ProgID="Equation.DSMT4" ShapeID="_x0000_i5959" DrawAspect="Content" ObjectID="_1794307309" r:id="rId9075"/>
        </w:object>
      </w:r>
      <w:r w:rsidRPr="00DC5648">
        <w:object w:dxaOrig="3200" w:dyaOrig="440" w14:anchorId="4DCCE58C">
          <v:shape id="_x0000_i5960" type="#_x0000_t75" style="width:159.75pt;height:21.75pt" o:ole="">
            <v:imagedata r:id="rId9076" o:title=""/>
          </v:shape>
          <o:OLEObject Type="Embed" ProgID="Equation.DSMT4" ShapeID="_x0000_i5960" DrawAspect="Content" ObjectID="_1794307310" r:id="rId9077"/>
        </w:object>
      </w:r>
      <w:r w:rsidRPr="00DC5648">
        <w:t>.</w:t>
      </w:r>
    </w:p>
    <w:p w14:paraId="553A7385" w14:textId="77777777" w:rsidR="00DC5648" w:rsidRPr="00DC5648" w:rsidRDefault="00DC5648" w:rsidP="00DC5648">
      <w:r w:rsidRPr="00DC5648">
        <w:t xml:space="preserve">Câu 22 (VD): Trong không gian Oxyz, cho mặt phẳng </w:t>
      </w:r>
      <w:r w:rsidRPr="00DC5648">
        <w:object w:dxaOrig="2280" w:dyaOrig="400" w14:anchorId="488F0EB1">
          <v:shape id="_x0000_i5961" type="#_x0000_t75" style="width:114pt;height:20.25pt" o:ole="">
            <v:imagedata r:id="rId8165" o:title=""/>
          </v:shape>
          <o:OLEObject Type="Embed" ProgID="Equation.DSMT4" ShapeID="_x0000_i5961" DrawAspect="Content" ObjectID="_1794307311" r:id="rId9078"/>
        </w:object>
      </w:r>
      <w:r w:rsidRPr="00DC5648">
        <w:t xml:space="preserve"> và điểm </w:t>
      </w:r>
      <w:r w:rsidRPr="00DC5648">
        <w:object w:dxaOrig="1100" w:dyaOrig="400" w14:anchorId="3333662E">
          <v:shape id="_x0000_i5962" type="#_x0000_t75" style="width:55.5pt;height:20.25pt" o:ole="">
            <v:imagedata r:id="rId8167" o:title=""/>
          </v:shape>
          <o:OLEObject Type="Embed" ProgID="Equation.DSMT4" ShapeID="_x0000_i5962" DrawAspect="Content" ObjectID="_1794307312" r:id="rId9079"/>
        </w:object>
      </w:r>
      <w:r w:rsidRPr="00DC5648">
        <w:t xml:space="preserve">. Mặt phẳng qua A song song với trục Oy và vuông góc với </w:t>
      </w:r>
      <w:r w:rsidRPr="00DC5648">
        <w:object w:dxaOrig="420" w:dyaOrig="400" w14:anchorId="55E3D04C">
          <v:shape id="_x0000_i5963" type="#_x0000_t75" style="width:21pt;height:20.25pt" o:ole="">
            <v:imagedata r:id="rId8169" o:title=""/>
          </v:shape>
          <o:OLEObject Type="Embed" ProgID="Equation.DSMT4" ShapeID="_x0000_i5963" DrawAspect="Content" ObjectID="_1794307313" r:id="rId9080"/>
        </w:object>
      </w:r>
      <w:r w:rsidRPr="00DC5648">
        <w:t xml:space="preserve"> có phương trình là: </w:t>
      </w:r>
    </w:p>
    <w:p w14:paraId="3E6E99DF" w14:textId="77777777" w:rsidR="00DC5648" w:rsidRPr="00DC5648" w:rsidRDefault="00DC5648" w:rsidP="00DC5648">
      <w:r w:rsidRPr="00DC5648">
        <w:tab/>
        <w:t xml:space="preserve">A. </w:t>
      </w:r>
      <w:r w:rsidRPr="00DC5648">
        <w:object w:dxaOrig="1680" w:dyaOrig="279" w14:anchorId="1FBAC86E">
          <v:shape id="_x0000_i5964" type="#_x0000_t75" style="width:84pt;height:14.25pt" o:ole="">
            <v:imagedata r:id="rId8171" o:title=""/>
          </v:shape>
          <o:OLEObject Type="Embed" ProgID="Equation.DSMT4" ShapeID="_x0000_i5964" DrawAspect="Content" ObjectID="_1794307314" r:id="rId9081"/>
        </w:object>
      </w:r>
      <w:r w:rsidRPr="00DC5648">
        <w:tab/>
        <w:t xml:space="preserve">B. </w:t>
      </w:r>
      <w:r w:rsidRPr="00DC5648">
        <w:object w:dxaOrig="1460" w:dyaOrig="320" w14:anchorId="5BA7EF1D">
          <v:shape id="_x0000_i5965" type="#_x0000_t75" style="width:72.75pt;height:15.75pt" o:ole="">
            <v:imagedata r:id="rId8173" o:title=""/>
          </v:shape>
          <o:OLEObject Type="Embed" ProgID="Equation.DSMT4" ShapeID="_x0000_i5965" DrawAspect="Content" ObjectID="_1794307315" r:id="rId9082"/>
        </w:object>
      </w:r>
      <w:r w:rsidRPr="00DC5648">
        <w:tab/>
      </w:r>
      <w:r w:rsidRPr="00DC5648">
        <w:rPr>
          <w:highlight w:val="yellow"/>
        </w:rPr>
        <w:t xml:space="preserve">C. </w:t>
      </w:r>
      <w:r w:rsidRPr="00DC5648">
        <w:rPr>
          <w:highlight w:val="yellow"/>
        </w:rPr>
        <w:object w:dxaOrig="1440" w:dyaOrig="279" w14:anchorId="548D0C7E">
          <v:shape id="_x0000_i5966" type="#_x0000_t75" style="width:1in;height:14.25pt" o:ole="">
            <v:imagedata r:id="rId8175" o:title=""/>
          </v:shape>
          <o:OLEObject Type="Embed" ProgID="Equation.DSMT4" ShapeID="_x0000_i5966" DrawAspect="Content" ObjectID="_1794307316" r:id="rId9083"/>
        </w:object>
      </w:r>
      <w:r w:rsidRPr="00DC5648">
        <w:tab/>
        <w:t xml:space="preserve">D. </w:t>
      </w:r>
      <w:r w:rsidRPr="00DC5648">
        <w:object w:dxaOrig="1420" w:dyaOrig="279" w14:anchorId="42251943">
          <v:shape id="_x0000_i5967" type="#_x0000_t75" style="width:71.25pt;height:14.25pt" o:ole="">
            <v:imagedata r:id="rId8177" o:title=""/>
          </v:shape>
          <o:OLEObject Type="Embed" ProgID="Equation.DSMT4" ShapeID="_x0000_i5967" DrawAspect="Content" ObjectID="_1794307317" r:id="rId9084"/>
        </w:object>
      </w:r>
    </w:p>
    <w:p w14:paraId="3411D0B6" w14:textId="77777777" w:rsidR="00DC5648" w:rsidRPr="00DC5648" w:rsidRDefault="00DC5648" w:rsidP="00DC5648">
      <w:r w:rsidRPr="00DC5648">
        <w:t xml:space="preserve">Phương pháp giải: </w:t>
      </w:r>
    </w:p>
    <w:p w14:paraId="2A80A1A6" w14:textId="77777777" w:rsidR="00DC5648" w:rsidRPr="00DC5648" w:rsidRDefault="00DC5648" w:rsidP="00DC5648">
      <w:r w:rsidRPr="00DC5648">
        <w:t xml:space="preserve">Phương trình mặt phẳng đi qua </w:t>
      </w:r>
      <w:r w:rsidRPr="00DC5648">
        <w:object w:dxaOrig="1420" w:dyaOrig="400" w14:anchorId="2446F0DD">
          <v:shape id="_x0000_i5968" type="#_x0000_t75" style="width:71.25pt;height:20.25pt" o:ole="">
            <v:imagedata r:id="rId9085" o:title=""/>
          </v:shape>
          <o:OLEObject Type="Embed" ProgID="Equation.DSMT4" ShapeID="_x0000_i5968" DrawAspect="Content" ObjectID="_1794307318" r:id="rId9086"/>
        </w:object>
      </w:r>
      <w:r w:rsidRPr="00DC5648">
        <w:t xml:space="preserve"> và có 1 VTPT </w:t>
      </w:r>
      <w:r w:rsidRPr="00DC5648">
        <w:object w:dxaOrig="1300" w:dyaOrig="420" w14:anchorId="509319BD">
          <v:shape id="_x0000_i5969" type="#_x0000_t75" style="width:65.25pt;height:21pt" o:ole="">
            <v:imagedata r:id="rId9087" o:title=""/>
          </v:shape>
          <o:OLEObject Type="Embed" ProgID="Equation.DSMT4" ShapeID="_x0000_i5969" DrawAspect="Content" ObjectID="_1794307319" r:id="rId9088"/>
        </w:object>
      </w:r>
      <w:r w:rsidRPr="00DC5648">
        <w:t xml:space="preserve"> là:</w:t>
      </w:r>
    </w:p>
    <w:p w14:paraId="23C61461" w14:textId="77777777" w:rsidR="00DC5648" w:rsidRPr="00DC5648" w:rsidRDefault="00DC5648" w:rsidP="00DC5648">
      <w:r w:rsidRPr="00DC5648">
        <w:object w:dxaOrig="3500" w:dyaOrig="400" w14:anchorId="364F3E21">
          <v:shape id="_x0000_i5970" type="#_x0000_t75" style="width:174.75pt;height:20.25pt" o:ole="">
            <v:imagedata r:id="rId9089" o:title=""/>
          </v:shape>
          <o:OLEObject Type="Embed" ProgID="Equation.DSMT4" ShapeID="_x0000_i5970" DrawAspect="Content" ObjectID="_1794307320" r:id="rId9090"/>
        </w:object>
      </w:r>
    </w:p>
    <w:p w14:paraId="01089420" w14:textId="77777777" w:rsidR="00DC5648" w:rsidRPr="00DC5648" w:rsidRDefault="00DC5648" w:rsidP="00DC5648">
      <w:r w:rsidRPr="00DC5648">
        <w:t xml:space="preserve">Giải chi tiết: </w:t>
      </w:r>
    </w:p>
    <w:p w14:paraId="41273CA8" w14:textId="77777777" w:rsidR="00DC5648" w:rsidRPr="00DC5648" w:rsidRDefault="00DC5648" w:rsidP="00DC5648">
      <w:r w:rsidRPr="00DC5648">
        <w:t xml:space="preserve">Mặt phẳng </w:t>
      </w:r>
      <w:r w:rsidRPr="00DC5648">
        <w:object w:dxaOrig="2280" w:dyaOrig="400" w14:anchorId="190F42FF">
          <v:shape id="_x0000_i5971" type="#_x0000_t75" style="width:114pt;height:20.25pt" o:ole="">
            <v:imagedata r:id="rId9091" o:title=""/>
          </v:shape>
          <o:OLEObject Type="Embed" ProgID="Equation.DSMT4" ShapeID="_x0000_i5971" DrawAspect="Content" ObjectID="_1794307321" r:id="rId9092"/>
        </w:object>
      </w:r>
      <w:r w:rsidRPr="00DC5648">
        <w:t xml:space="preserve"> có 1 VTPT là: </w:t>
      </w:r>
      <w:r w:rsidRPr="00DC5648">
        <w:object w:dxaOrig="1060" w:dyaOrig="400" w14:anchorId="7989DD4A">
          <v:shape id="_x0000_i5972" type="#_x0000_t75" style="width:52.5pt;height:20.25pt" o:ole="">
            <v:imagedata r:id="rId9093" o:title=""/>
          </v:shape>
          <o:OLEObject Type="Embed" ProgID="Equation.DSMT4" ShapeID="_x0000_i5972" DrawAspect="Content" ObjectID="_1794307322" r:id="rId9094"/>
        </w:object>
      </w:r>
    </w:p>
    <w:p w14:paraId="194ED93E" w14:textId="77777777" w:rsidR="00DC5648" w:rsidRPr="00DC5648" w:rsidRDefault="00DC5648" w:rsidP="00DC5648">
      <w:r w:rsidRPr="00DC5648">
        <w:t xml:space="preserve">Gọi (P) là mặt phẳng cần tìm. Do (P) song song Oy và vuông góc với </w:t>
      </w:r>
      <w:r w:rsidRPr="00DC5648">
        <w:object w:dxaOrig="420" w:dyaOrig="400" w14:anchorId="38FB69FA">
          <v:shape id="_x0000_i5973" type="#_x0000_t75" style="width:21pt;height:20.25pt" o:ole="">
            <v:imagedata r:id="rId9095" o:title=""/>
          </v:shape>
          <o:OLEObject Type="Embed" ProgID="Equation.DSMT4" ShapeID="_x0000_i5973" DrawAspect="Content" ObjectID="_1794307323" r:id="rId9096"/>
        </w:object>
      </w:r>
      <w:r w:rsidRPr="00DC5648">
        <w:t xml:space="preserve"> nên (P) có 1 VTPT là:</w:t>
      </w:r>
    </w:p>
    <w:p w14:paraId="00F0E729" w14:textId="77777777" w:rsidR="00DC5648" w:rsidRPr="00DC5648" w:rsidRDefault="00DC5648" w:rsidP="00DC5648">
      <w:r w:rsidRPr="00DC5648">
        <w:object w:dxaOrig="2840" w:dyaOrig="440" w14:anchorId="201D6CAC">
          <v:shape id="_x0000_i5974" type="#_x0000_t75" style="width:142.5pt;height:21.75pt" o:ole="">
            <v:imagedata r:id="rId9097" o:title=""/>
          </v:shape>
          <o:OLEObject Type="Embed" ProgID="Equation.DSMT4" ShapeID="_x0000_i5974" DrawAspect="Content" ObjectID="_1794307324" r:id="rId9098"/>
        </w:object>
      </w:r>
    </w:p>
    <w:p w14:paraId="34E0B5E2" w14:textId="77777777" w:rsidR="00DC5648" w:rsidRPr="00DC5648" w:rsidRDefault="00DC5648" w:rsidP="00DC5648">
      <w:r w:rsidRPr="00DC5648">
        <w:t xml:space="preserve">Mặt phẳng (P) đi qua </w:t>
      </w:r>
      <w:r w:rsidRPr="00DC5648">
        <w:object w:dxaOrig="1100" w:dyaOrig="400" w14:anchorId="23DEB596">
          <v:shape id="_x0000_i5975" type="#_x0000_t75" style="width:55.5pt;height:20.25pt" o:ole="">
            <v:imagedata r:id="rId9099" o:title=""/>
          </v:shape>
          <o:OLEObject Type="Embed" ProgID="Equation.DSMT4" ShapeID="_x0000_i5975" DrawAspect="Content" ObjectID="_1794307325" r:id="rId9100"/>
        </w:object>
      </w:r>
      <w:r w:rsidRPr="00DC5648">
        <w:t xml:space="preserve">, có 1 VTPT </w:t>
      </w:r>
      <w:r w:rsidRPr="00DC5648">
        <w:object w:dxaOrig="1340" w:dyaOrig="420" w14:anchorId="31E910B0">
          <v:shape id="_x0000_i5976" type="#_x0000_t75" style="width:66.75pt;height:21pt" o:ole="">
            <v:imagedata r:id="rId9101" o:title=""/>
          </v:shape>
          <o:OLEObject Type="Embed" ProgID="Equation.DSMT4" ShapeID="_x0000_i5976" DrawAspect="Content" ObjectID="_1794307326" r:id="rId9102"/>
        </w:object>
      </w:r>
      <w:r w:rsidRPr="00DC5648">
        <w:t xml:space="preserve"> có phương trình là:</w:t>
      </w:r>
    </w:p>
    <w:p w14:paraId="2BAE7C77" w14:textId="77777777" w:rsidR="00DC5648" w:rsidRPr="00DC5648" w:rsidRDefault="00DC5648" w:rsidP="00DC5648">
      <w:r w:rsidRPr="00DC5648">
        <w:object w:dxaOrig="2980" w:dyaOrig="400" w14:anchorId="5531F791">
          <v:shape id="_x0000_i5977" type="#_x0000_t75" style="width:149.25pt;height:20.25pt" o:ole="">
            <v:imagedata r:id="rId9103" o:title=""/>
          </v:shape>
          <o:OLEObject Type="Embed" ProgID="Equation.DSMT4" ShapeID="_x0000_i5977" DrawAspect="Content" ObjectID="_1794307327" r:id="rId9104"/>
        </w:object>
      </w:r>
      <w:r w:rsidRPr="00DC5648">
        <w:t xml:space="preserve"> </w:t>
      </w:r>
      <w:r w:rsidRPr="00DC5648">
        <w:object w:dxaOrig="1440" w:dyaOrig="279" w14:anchorId="78F36863">
          <v:shape id="_x0000_i5978" type="#_x0000_t75" style="width:1in;height:14.25pt" o:ole="">
            <v:imagedata r:id="rId9105" o:title=""/>
          </v:shape>
          <o:OLEObject Type="Embed" ProgID="Equation.DSMT4" ShapeID="_x0000_i5978" DrawAspect="Content" ObjectID="_1794307328" r:id="rId9106"/>
        </w:object>
      </w:r>
      <w:r w:rsidRPr="00DC5648">
        <w:t>.</w:t>
      </w:r>
    </w:p>
    <w:p w14:paraId="5FE9ACA5" w14:textId="77777777" w:rsidR="00DC5648" w:rsidRPr="00DC5648" w:rsidRDefault="00DC5648" w:rsidP="00DC5648">
      <w:r w:rsidRPr="00DC5648">
        <w:t xml:space="preserve">Câu 23 (TH): Cắt hình nón bởi một mặt phẳng qua trục thu được thiết diện là một tam giác vuông có diện tích bằng 8. Diện tích xung quanh của hình nón đã cho bằng: </w:t>
      </w:r>
    </w:p>
    <w:p w14:paraId="22911C1C" w14:textId="77777777" w:rsidR="00DC5648" w:rsidRPr="00DC5648" w:rsidRDefault="00DC5648" w:rsidP="00DC5648">
      <w:r w:rsidRPr="00DC5648">
        <w:tab/>
        <w:t xml:space="preserve">A. </w:t>
      </w:r>
      <w:r w:rsidRPr="00DC5648">
        <w:object w:dxaOrig="700" w:dyaOrig="340" w14:anchorId="2CF8A1B1">
          <v:shape id="_x0000_i5979" type="#_x0000_t75" style="width:35.25pt;height:16.5pt" o:ole="">
            <v:imagedata r:id="rId8179" o:title=""/>
          </v:shape>
          <o:OLEObject Type="Embed" ProgID="Equation.DSMT4" ShapeID="_x0000_i5979" DrawAspect="Content" ObjectID="_1794307329" r:id="rId9107"/>
        </w:object>
      </w:r>
      <w:r w:rsidRPr="00DC5648">
        <w:tab/>
        <w:t>B</w:t>
      </w:r>
      <w:r w:rsidRPr="00DC5648">
        <w:rPr>
          <w:highlight w:val="yellow"/>
        </w:rPr>
        <w:t xml:space="preserve">. </w:t>
      </w:r>
      <w:r w:rsidRPr="00DC5648">
        <w:rPr>
          <w:highlight w:val="yellow"/>
        </w:rPr>
        <w:object w:dxaOrig="600" w:dyaOrig="340" w14:anchorId="595FC35D">
          <v:shape id="_x0000_i5980" type="#_x0000_t75" style="width:30pt;height:16.5pt" o:ole="">
            <v:imagedata r:id="rId8181" o:title=""/>
          </v:shape>
          <o:OLEObject Type="Embed" ProgID="Equation.DSMT4" ShapeID="_x0000_i5980" DrawAspect="Content" ObjectID="_1794307330" r:id="rId9108"/>
        </w:object>
      </w:r>
      <w:r w:rsidRPr="00DC5648">
        <w:tab/>
        <w:t xml:space="preserve">C. </w:t>
      </w:r>
      <w:r w:rsidRPr="00DC5648">
        <w:object w:dxaOrig="620" w:dyaOrig="340" w14:anchorId="49D6AC3D">
          <v:shape id="_x0000_i5981" type="#_x0000_t75" style="width:30.75pt;height:16.5pt" o:ole="">
            <v:imagedata r:id="rId8183" o:title=""/>
          </v:shape>
          <o:OLEObject Type="Embed" ProgID="Equation.DSMT4" ShapeID="_x0000_i5981" DrawAspect="Content" ObjectID="_1794307331" r:id="rId9109"/>
        </w:object>
      </w:r>
      <w:r w:rsidRPr="00DC5648">
        <w:tab/>
        <w:t xml:space="preserve">D. </w:t>
      </w:r>
      <w:r w:rsidRPr="00DC5648">
        <w:object w:dxaOrig="620" w:dyaOrig="340" w14:anchorId="4B9A77C0">
          <v:shape id="_x0000_i5982" type="#_x0000_t75" style="width:30.75pt;height:16.5pt" o:ole="">
            <v:imagedata r:id="rId8185" o:title=""/>
          </v:shape>
          <o:OLEObject Type="Embed" ProgID="Equation.DSMT4" ShapeID="_x0000_i5982" DrawAspect="Content" ObjectID="_1794307332" r:id="rId9110"/>
        </w:object>
      </w:r>
    </w:p>
    <w:p w14:paraId="33F01805" w14:textId="77777777" w:rsidR="00DC5648" w:rsidRPr="00DC5648" w:rsidRDefault="00DC5648" w:rsidP="00DC5648">
      <w:r w:rsidRPr="00DC5648">
        <w:t xml:space="preserve">Phương pháp giải: </w:t>
      </w:r>
    </w:p>
    <w:p w14:paraId="1CD633FC" w14:textId="77777777" w:rsidR="00DC5648" w:rsidRPr="00DC5648" w:rsidRDefault="00DC5648" w:rsidP="00DC5648">
      <w:r w:rsidRPr="00DC5648">
        <w:t xml:space="preserve">- Giả sử thiết diện qua trục là tam giác </w:t>
      </w:r>
      <w:r w:rsidRPr="00DC5648">
        <w:object w:dxaOrig="499" w:dyaOrig="279" w14:anchorId="7FF0E78C">
          <v:shape id="_x0000_i5983" type="#_x0000_t75" style="width:24.75pt;height:14.25pt" o:ole="">
            <v:imagedata r:id="rId9111" o:title=""/>
          </v:shape>
          <o:OLEObject Type="Embed" ProgID="Equation.DSMT4" ShapeID="_x0000_i5983" DrawAspect="Content" ObjectID="_1794307333" r:id="rId9112"/>
        </w:object>
      </w:r>
      <w:r w:rsidRPr="00DC5648">
        <w:t xml:space="preserve">, </w:t>
      </w:r>
      <w:r w:rsidRPr="00DC5648">
        <w:object w:dxaOrig="240" w:dyaOrig="279" w14:anchorId="57EFEE27">
          <v:shape id="_x0000_i5984" type="#_x0000_t75" style="width:12pt;height:14.25pt" o:ole="">
            <v:imagedata r:id="rId9113" o:title=""/>
          </v:shape>
          <o:OLEObject Type="Embed" ProgID="Equation.DSMT4" ShapeID="_x0000_i5984" DrawAspect="Content" ObjectID="_1794307334" r:id="rId9114"/>
        </w:object>
      </w:r>
      <w:r w:rsidRPr="00DC5648">
        <w:t xml:space="preserve"> là tâm đường tròn đáy </w:t>
      </w:r>
      <w:r w:rsidRPr="00DC5648">
        <w:object w:dxaOrig="540" w:dyaOrig="279" w14:anchorId="2A903798">
          <v:shape id="_x0000_i5985" type="#_x0000_t75" style="width:27pt;height:14.25pt" o:ole="">
            <v:imagedata r:id="rId9115" o:title=""/>
          </v:shape>
          <o:OLEObject Type="Embed" ProgID="Equation.DSMT4" ShapeID="_x0000_i5985" DrawAspect="Content" ObjectID="_1794307335" r:id="rId9116"/>
        </w:object>
      </w:r>
      <w:r w:rsidRPr="00DC5648">
        <w:t xml:space="preserve"> là trung điểm của </w:t>
      </w:r>
      <w:r w:rsidRPr="00DC5648">
        <w:object w:dxaOrig="400" w:dyaOrig="260" w14:anchorId="79B18B7F">
          <v:shape id="_x0000_i5986" type="#_x0000_t75" style="width:20.25pt;height:13.5pt" o:ole="">
            <v:imagedata r:id="rId9117" o:title=""/>
          </v:shape>
          <o:OLEObject Type="Embed" ProgID="Equation.DSMT4" ShapeID="_x0000_i5986" DrawAspect="Content" ObjectID="_1794307336" r:id="rId9118"/>
        </w:object>
      </w:r>
    </w:p>
    <w:p w14:paraId="60951EEA" w14:textId="77777777" w:rsidR="00DC5648" w:rsidRPr="00DC5648" w:rsidRDefault="00DC5648" w:rsidP="00DC5648">
      <w:r w:rsidRPr="00DC5648">
        <w:t xml:space="preserve">- Từ diện tích tam giác </w:t>
      </w:r>
      <w:r w:rsidRPr="00DC5648">
        <w:object w:dxaOrig="499" w:dyaOrig="279" w14:anchorId="2B4179B4">
          <v:shape id="_x0000_i5987" type="#_x0000_t75" style="width:24.75pt;height:14.25pt" o:ole="">
            <v:imagedata r:id="rId9119" o:title=""/>
          </v:shape>
          <o:OLEObject Type="Embed" ProgID="Equation.DSMT4" ShapeID="_x0000_i5987" DrawAspect="Content" ObjectID="_1794307337" r:id="rId9120"/>
        </w:object>
      </w:r>
      <w:r w:rsidRPr="00DC5648">
        <w:t xml:space="preserve">, tính độ dài đường sinh </w:t>
      </w:r>
      <w:r w:rsidRPr="00DC5648">
        <w:object w:dxaOrig="660" w:dyaOrig="279" w14:anchorId="09E6BDE5">
          <v:shape id="_x0000_i5988" type="#_x0000_t75" style="width:33pt;height:14.25pt" o:ole="">
            <v:imagedata r:id="rId9121" o:title=""/>
          </v:shape>
          <o:OLEObject Type="Embed" ProgID="Equation.DSMT4" ShapeID="_x0000_i5988" DrawAspect="Content" ObjectID="_1794307338" r:id="rId9122"/>
        </w:object>
      </w:r>
    </w:p>
    <w:p w14:paraId="53CFE514" w14:textId="77777777" w:rsidR="00DC5648" w:rsidRPr="00DC5648" w:rsidRDefault="00DC5648" w:rsidP="00DC5648">
      <w:r w:rsidRPr="00DC5648">
        <w:t xml:space="preserve">- Sử dụng tính chất tam giác vuông cân: </w:t>
      </w:r>
      <w:r w:rsidRPr="00DC5648">
        <w:object w:dxaOrig="1200" w:dyaOrig="340" w14:anchorId="740FA2F3">
          <v:shape id="_x0000_i5989" type="#_x0000_t75" style="width:60pt;height:16.5pt" o:ole="">
            <v:imagedata r:id="rId9123" o:title=""/>
          </v:shape>
          <o:OLEObject Type="Embed" ProgID="Equation.DSMT4" ShapeID="_x0000_i5989" DrawAspect="Content" ObjectID="_1794307339" r:id="rId9124"/>
        </w:object>
      </w:r>
      <w:r w:rsidRPr="00DC5648">
        <w:t xml:space="preserve">, từ đó tính bán kính </w:t>
      </w:r>
      <w:r w:rsidRPr="00DC5648">
        <w:object w:dxaOrig="180" w:dyaOrig="200" w14:anchorId="16EB3D4A">
          <v:shape id="_x0000_i5990" type="#_x0000_t75" style="width:9pt;height:9.75pt" o:ole="">
            <v:imagedata r:id="rId9125" o:title=""/>
          </v:shape>
          <o:OLEObject Type="Embed" ProgID="Equation.DSMT4" ShapeID="_x0000_i5990" DrawAspect="Content" ObjectID="_1794307340" r:id="rId9126"/>
        </w:object>
      </w:r>
    </w:p>
    <w:p w14:paraId="69940395" w14:textId="77777777" w:rsidR="00DC5648" w:rsidRPr="00DC5648" w:rsidRDefault="00DC5648" w:rsidP="00DC5648">
      <w:r w:rsidRPr="00DC5648">
        <w:t xml:space="preserve">- Diện tích xung quanh của hình nón có đường sinh </w:t>
      </w:r>
      <w:r w:rsidRPr="00DC5648">
        <w:object w:dxaOrig="139" w:dyaOrig="279" w14:anchorId="599B00D8">
          <v:shape id="_x0000_i5991" type="#_x0000_t75" style="width:6.75pt;height:14.25pt" o:ole="">
            <v:imagedata r:id="rId9127" o:title=""/>
          </v:shape>
          <o:OLEObject Type="Embed" ProgID="Equation.DSMT4" ShapeID="_x0000_i5991" DrawAspect="Content" ObjectID="_1794307341" r:id="rId9128"/>
        </w:object>
      </w:r>
      <w:r w:rsidRPr="00DC5648">
        <w:t xml:space="preserve">, bán kính đáy </w:t>
      </w:r>
      <w:r w:rsidRPr="00DC5648">
        <w:object w:dxaOrig="180" w:dyaOrig="200" w14:anchorId="2A7C4AD1">
          <v:shape id="_x0000_i5992" type="#_x0000_t75" style="width:9pt;height:9.75pt" o:ole="">
            <v:imagedata r:id="rId9129" o:title=""/>
          </v:shape>
          <o:OLEObject Type="Embed" ProgID="Equation.DSMT4" ShapeID="_x0000_i5992" DrawAspect="Content" ObjectID="_1794307342" r:id="rId9130"/>
        </w:object>
      </w:r>
      <w:r w:rsidRPr="00DC5648">
        <w:t xml:space="preserve"> là </w:t>
      </w:r>
      <w:r w:rsidRPr="00DC5648">
        <w:object w:dxaOrig="920" w:dyaOrig="380" w14:anchorId="7D4F006D">
          <v:shape id="_x0000_i5993" type="#_x0000_t75" style="width:45.75pt;height:19.5pt" o:ole="">
            <v:imagedata r:id="rId9131" o:title=""/>
          </v:shape>
          <o:OLEObject Type="Embed" ProgID="Equation.DSMT4" ShapeID="_x0000_i5993" DrawAspect="Content" ObjectID="_1794307343" r:id="rId9132"/>
        </w:object>
      </w:r>
    </w:p>
    <w:p w14:paraId="6E5A6ABB" w14:textId="77777777" w:rsidR="00DC5648" w:rsidRPr="00DC5648" w:rsidRDefault="00DC5648" w:rsidP="00DC5648">
      <w:r w:rsidRPr="00DC5648">
        <w:t xml:space="preserve">Giải chi tiết: </w:t>
      </w:r>
    </w:p>
    <w:p w14:paraId="1DBD6E96" w14:textId="77777777" w:rsidR="00DC5648" w:rsidRPr="00DC5648" w:rsidRDefault="00EF1727" w:rsidP="00DC5648">
      <w:r>
        <w:rPr>
          <w:noProof/>
        </w:rPr>
        <w:drawing>
          <wp:inline distT="0" distB="0" distL="0" distR="0" wp14:anchorId="5AD040E5" wp14:editId="02566F3B">
            <wp:extent cx="1885950" cy="1771650"/>
            <wp:effectExtent l="0" t="0" r="0" b="0"/>
            <wp:docPr id="51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33">
                      <a:extLst>
                        <a:ext uri="{28A0092B-C50C-407E-A947-70E740481C1C}">
                          <a14:useLocalDpi xmlns:a14="http://schemas.microsoft.com/office/drawing/2010/main" val="0"/>
                        </a:ext>
                      </a:extLst>
                    </a:blip>
                    <a:srcRect/>
                    <a:stretch>
                      <a:fillRect/>
                    </a:stretch>
                  </pic:blipFill>
                  <pic:spPr bwMode="auto">
                    <a:xfrm>
                      <a:off x="0" y="0"/>
                      <a:ext cx="1885950" cy="1771650"/>
                    </a:xfrm>
                    <a:prstGeom prst="rect">
                      <a:avLst/>
                    </a:prstGeom>
                    <a:noFill/>
                    <a:ln>
                      <a:noFill/>
                    </a:ln>
                  </pic:spPr>
                </pic:pic>
              </a:graphicData>
            </a:graphic>
          </wp:inline>
        </w:drawing>
      </w:r>
    </w:p>
    <w:p w14:paraId="074844A4" w14:textId="77777777" w:rsidR="00DC5648" w:rsidRPr="00DC5648" w:rsidRDefault="00DC5648" w:rsidP="00DC5648">
      <w:r w:rsidRPr="00DC5648">
        <w:t xml:space="preserve">Giả sử thiết diện qua trục là tam giác </w:t>
      </w:r>
      <w:r w:rsidRPr="00DC5648">
        <w:object w:dxaOrig="499" w:dyaOrig="279" w14:anchorId="48F5DC56">
          <v:shape id="_x0000_i5994" type="#_x0000_t75" style="width:24.75pt;height:14.25pt" o:ole="">
            <v:imagedata r:id="rId9134" o:title=""/>
          </v:shape>
          <o:OLEObject Type="Embed" ProgID="Equation.DSMT4" ShapeID="_x0000_i5994" DrawAspect="Content" ObjectID="_1794307344" r:id="rId9135"/>
        </w:object>
      </w:r>
      <w:r w:rsidRPr="00DC5648">
        <w:t xml:space="preserve">, </w:t>
      </w:r>
      <w:r w:rsidRPr="00DC5648">
        <w:object w:dxaOrig="240" w:dyaOrig="279" w14:anchorId="1B12A80A">
          <v:shape id="_x0000_i5995" type="#_x0000_t75" style="width:12pt;height:14.25pt" o:ole="">
            <v:imagedata r:id="rId9136" o:title=""/>
          </v:shape>
          <o:OLEObject Type="Embed" ProgID="Equation.DSMT4" ShapeID="_x0000_i5995" DrawAspect="Content" ObjectID="_1794307345" r:id="rId9137"/>
        </w:object>
      </w:r>
      <w:r w:rsidRPr="00DC5648">
        <w:t xml:space="preserve"> là tâm đường tròn đáy </w:t>
      </w:r>
      <w:r w:rsidRPr="00DC5648">
        <w:object w:dxaOrig="540" w:dyaOrig="279" w14:anchorId="35C5351E">
          <v:shape id="_x0000_i5996" type="#_x0000_t75" style="width:27pt;height:14.25pt" o:ole="">
            <v:imagedata r:id="rId9138" o:title=""/>
          </v:shape>
          <o:OLEObject Type="Embed" ProgID="Equation.DSMT4" ShapeID="_x0000_i5996" DrawAspect="Content" ObjectID="_1794307346" r:id="rId9139"/>
        </w:object>
      </w:r>
      <w:r w:rsidRPr="00DC5648">
        <w:t xml:space="preserve"> là trung điểm của </w:t>
      </w:r>
      <w:r w:rsidRPr="00DC5648">
        <w:object w:dxaOrig="400" w:dyaOrig="260" w14:anchorId="69937D30">
          <v:shape id="_x0000_i5997" type="#_x0000_t75" style="width:20.25pt;height:13.5pt" o:ole="">
            <v:imagedata r:id="rId9140" o:title=""/>
          </v:shape>
          <o:OLEObject Type="Embed" ProgID="Equation.DSMT4" ShapeID="_x0000_i5997" DrawAspect="Content" ObjectID="_1794307347" r:id="rId9141"/>
        </w:object>
      </w:r>
    </w:p>
    <w:p w14:paraId="7A7DFA60" w14:textId="77777777" w:rsidR="00DC5648" w:rsidRPr="00DC5648" w:rsidRDefault="00DC5648" w:rsidP="00DC5648">
      <w:r w:rsidRPr="00DC5648">
        <w:t xml:space="preserve">Tam giác </w:t>
      </w:r>
      <w:r w:rsidRPr="00DC5648">
        <w:object w:dxaOrig="499" w:dyaOrig="279" w14:anchorId="5A368A9B">
          <v:shape id="_x0000_i5998" type="#_x0000_t75" style="width:24.75pt;height:14.25pt" o:ole="">
            <v:imagedata r:id="rId9142" o:title=""/>
          </v:shape>
          <o:OLEObject Type="Embed" ProgID="Equation.DSMT4" ShapeID="_x0000_i5998" DrawAspect="Content" ObjectID="_1794307348" r:id="rId9143"/>
        </w:object>
      </w:r>
      <w:r w:rsidRPr="00DC5648">
        <w:t xml:space="preserve"> vuông tại </w:t>
      </w:r>
      <w:r w:rsidRPr="00DC5648">
        <w:object w:dxaOrig="220" w:dyaOrig="279" w14:anchorId="797032EC">
          <v:shape id="_x0000_i5999" type="#_x0000_t75" style="width:11.25pt;height:14.25pt" o:ole="">
            <v:imagedata r:id="rId9144" o:title=""/>
          </v:shape>
          <o:OLEObject Type="Embed" ProgID="Equation.DSMT4" ShapeID="_x0000_i5999" DrawAspect="Content" ObjectID="_1794307349" r:id="rId9145"/>
        </w:object>
      </w:r>
      <w:r w:rsidRPr="00DC5648">
        <w:t xml:space="preserve"> nên </w:t>
      </w:r>
      <w:r w:rsidRPr="00DC5648">
        <w:object w:dxaOrig="4020" w:dyaOrig="620" w14:anchorId="605E8709">
          <v:shape id="_x0000_i6000" type="#_x0000_t75" style="width:201pt;height:30.75pt" o:ole="">
            <v:imagedata r:id="rId9146" o:title=""/>
          </v:shape>
          <o:OLEObject Type="Embed" ProgID="Equation.DSMT4" ShapeID="_x0000_i6000" DrawAspect="Content" ObjectID="_1794307350" r:id="rId9147"/>
        </w:object>
      </w:r>
    </w:p>
    <w:p w14:paraId="4DFB3AEC" w14:textId="77777777" w:rsidR="00DC5648" w:rsidRPr="00DC5648" w:rsidRDefault="00DC5648" w:rsidP="00DC5648">
      <w:r w:rsidRPr="00DC5648">
        <w:object w:dxaOrig="3820" w:dyaOrig="340" w14:anchorId="256F557D">
          <v:shape id="_x0000_i6001" type="#_x0000_t75" style="width:191.25pt;height:16.5pt" o:ole="">
            <v:imagedata r:id="rId9148" o:title=""/>
          </v:shape>
          <o:OLEObject Type="Embed" ProgID="Equation.DSMT4" ShapeID="_x0000_i6001" DrawAspect="Content" ObjectID="_1794307351" r:id="rId9149"/>
        </w:object>
      </w:r>
      <w:r w:rsidRPr="00DC5648">
        <w:t>.</w:t>
      </w:r>
    </w:p>
    <w:p w14:paraId="3A1047ED" w14:textId="77777777" w:rsidR="00DC5648" w:rsidRPr="00DC5648" w:rsidRDefault="00DC5648" w:rsidP="00DC5648">
      <w:r w:rsidRPr="00DC5648">
        <w:t xml:space="preserve">Vậy diện tích xung quanh hình nón là </w:t>
      </w:r>
      <w:r w:rsidRPr="00DC5648">
        <w:object w:dxaOrig="2700" w:dyaOrig="420" w14:anchorId="3B2F617F">
          <v:shape id="_x0000_i6002" type="#_x0000_t75" style="width:135pt;height:21pt" o:ole="">
            <v:imagedata r:id="rId9150" o:title=""/>
          </v:shape>
          <o:OLEObject Type="Embed" ProgID="Equation.DSMT4" ShapeID="_x0000_i6002" DrawAspect="Content" ObjectID="_1794307352" r:id="rId9151"/>
        </w:object>
      </w:r>
    </w:p>
    <w:p w14:paraId="1DA420EC" w14:textId="77777777" w:rsidR="00DC5648" w:rsidRPr="00DC5648" w:rsidRDefault="00DC5648" w:rsidP="00DC5648">
      <w:r w:rsidRPr="00DC5648">
        <w:t xml:space="preserve">Câu 24 (VD): Cho hình nón có chiều cao </w:t>
      </w:r>
      <w:r w:rsidRPr="00DC5648">
        <w:object w:dxaOrig="660" w:dyaOrig="279" w14:anchorId="23BC0ABF">
          <v:shape id="_x0000_i6003" type="#_x0000_t75" style="width:33pt;height:14.25pt" o:ole="">
            <v:imagedata r:id="rId8187" o:title=""/>
          </v:shape>
          <o:OLEObject Type="Embed" ProgID="Equation.DSMT4" ShapeID="_x0000_i6003" DrawAspect="Content" ObjectID="_1794307353" r:id="rId9152"/>
        </w:object>
      </w:r>
      <w:r w:rsidRPr="00DC5648">
        <w:t xml:space="preserve"> và bán kính đáy </w:t>
      </w:r>
      <w:r w:rsidRPr="00DC5648">
        <w:object w:dxaOrig="540" w:dyaOrig="279" w14:anchorId="7FF51168">
          <v:shape id="_x0000_i6004" type="#_x0000_t75" style="width:27pt;height:14.25pt" o:ole="">
            <v:imagedata r:id="rId8189" o:title=""/>
          </v:shape>
          <o:OLEObject Type="Embed" ProgID="Equation.DSMT4" ShapeID="_x0000_i6004" DrawAspect="Content" ObjectID="_1794307354" r:id="rId9153"/>
        </w:object>
      </w:r>
      <w:r w:rsidRPr="00DC5648">
        <w:t xml:space="preserve">. Xét hình trụ có một đáy nằm trên hình tròn đáy của hình nón, đường tròn đáy còn lại nằm trên mặt xung quanh của hình nón sao cho thể tích khối trụ lớn nhất. Khi đó, bán kính đáy của hình trụ bằng: </w:t>
      </w:r>
    </w:p>
    <w:p w14:paraId="3C8FBEB3" w14:textId="77777777" w:rsidR="00DC5648" w:rsidRPr="00DC5648" w:rsidRDefault="00DC5648" w:rsidP="00DC5648">
      <w:r w:rsidRPr="00DC5648">
        <w:tab/>
        <w:t xml:space="preserve">A. </w:t>
      </w:r>
      <w:r w:rsidRPr="00DC5648">
        <w:object w:dxaOrig="240" w:dyaOrig="620" w14:anchorId="77A9C2AE">
          <v:shape id="_x0000_i6005" type="#_x0000_t75" style="width:12pt;height:30.75pt" o:ole="">
            <v:imagedata r:id="rId8191" o:title=""/>
          </v:shape>
          <o:OLEObject Type="Embed" ProgID="Equation.DSMT4" ShapeID="_x0000_i6005" DrawAspect="Content" ObjectID="_1794307355" r:id="rId9154"/>
        </w:object>
      </w:r>
      <w:r w:rsidRPr="00DC5648">
        <w:tab/>
      </w:r>
      <w:r w:rsidRPr="00DC5648">
        <w:rPr>
          <w:highlight w:val="yellow"/>
        </w:rPr>
        <w:t xml:space="preserve">B. </w:t>
      </w:r>
      <w:r w:rsidRPr="00DC5648">
        <w:rPr>
          <w:highlight w:val="yellow"/>
        </w:rPr>
        <w:object w:dxaOrig="320" w:dyaOrig="620" w14:anchorId="469E8FD0">
          <v:shape id="_x0000_i6006" type="#_x0000_t75" style="width:15.75pt;height:30.75pt" o:ole="">
            <v:imagedata r:id="rId8193" o:title=""/>
          </v:shape>
          <o:OLEObject Type="Embed" ProgID="Equation.DSMT4" ShapeID="_x0000_i6006" DrawAspect="Content" ObjectID="_1794307356" r:id="rId9155"/>
        </w:object>
      </w:r>
      <w:r w:rsidRPr="00DC5648">
        <w:tab/>
        <w:t xml:space="preserve">C. </w:t>
      </w:r>
      <w:r w:rsidRPr="00DC5648">
        <w:object w:dxaOrig="220" w:dyaOrig="620" w14:anchorId="4BFFE91E">
          <v:shape id="_x0000_i6007" type="#_x0000_t75" style="width:11.25pt;height:30.75pt" o:ole="">
            <v:imagedata r:id="rId8195" o:title=""/>
          </v:shape>
          <o:OLEObject Type="Embed" ProgID="Equation.DSMT4" ShapeID="_x0000_i6007" DrawAspect="Content" ObjectID="_1794307357" r:id="rId9156"/>
        </w:object>
      </w:r>
      <w:r w:rsidRPr="00DC5648">
        <w:t xml:space="preserve"> </w:t>
      </w:r>
      <w:r w:rsidRPr="00DC5648">
        <w:tab/>
        <w:t xml:space="preserve">D. </w:t>
      </w:r>
      <w:r w:rsidRPr="00DC5648">
        <w:object w:dxaOrig="320" w:dyaOrig="620" w14:anchorId="339EF379">
          <v:shape id="_x0000_i6008" type="#_x0000_t75" style="width:15.75pt;height:30.75pt" o:ole="">
            <v:imagedata r:id="rId8197" o:title=""/>
          </v:shape>
          <o:OLEObject Type="Embed" ProgID="Equation.DSMT4" ShapeID="_x0000_i6008" DrawAspect="Content" ObjectID="_1794307358" r:id="rId9157"/>
        </w:object>
      </w:r>
    </w:p>
    <w:p w14:paraId="71939F02" w14:textId="77777777" w:rsidR="00DC5648" w:rsidRPr="00DC5648" w:rsidRDefault="00DC5648" w:rsidP="00DC5648">
      <w:r w:rsidRPr="00DC5648">
        <w:t xml:space="preserve">Phương pháp giải: </w:t>
      </w:r>
    </w:p>
    <w:p w14:paraId="47480297" w14:textId="77777777" w:rsidR="00DC5648" w:rsidRPr="00DC5648" w:rsidRDefault="00DC5648" w:rsidP="00DC5648">
      <w:r w:rsidRPr="00DC5648">
        <w:t xml:space="preserve">- Đặt bán kính khối trụ là </w:t>
      </w:r>
      <w:r w:rsidRPr="00DC5648">
        <w:object w:dxaOrig="180" w:dyaOrig="200" w14:anchorId="73EF3F0C">
          <v:shape id="_x0000_i6009" type="#_x0000_t75" style="width:9pt;height:9.75pt" o:ole="">
            <v:imagedata r:id="rId9158" o:title=""/>
          </v:shape>
          <o:OLEObject Type="Embed" ProgID="Equation.DSMT4" ShapeID="_x0000_i6009" DrawAspect="Content" ObjectID="_1794307359" r:id="rId9159"/>
        </w:object>
      </w:r>
      <w:r w:rsidRPr="00DC5648">
        <w:t xml:space="preserve">. Sử dụng định lí Ta-lét tính chiều cao khối trụ theo </w:t>
      </w:r>
      <w:r w:rsidRPr="00DC5648">
        <w:object w:dxaOrig="180" w:dyaOrig="200" w14:anchorId="3C52A440">
          <v:shape id="_x0000_i6010" type="#_x0000_t75" style="width:9pt;height:9.75pt" o:ole="">
            <v:imagedata r:id="rId9160" o:title=""/>
          </v:shape>
          <o:OLEObject Type="Embed" ProgID="Equation.DSMT4" ShapeID="_x0000_i6010" DrawAspect="Content" ObjectID="_1794307360" r:id="rId9161"/>
        </w:object>
      </w:r>
      <w:r w:rsidRPr="00DC5648">
        <w:t>.</w:t>
      </w:r>
    </w:p>
    <w:p w14:paraId="3098463B" w14:textId="77777777" w:rsidR="00DC5648" w:rsidRPr="00DC5648" w:rsidRDefault="00DC5648" w:rsidP="00DC5648">
      <w:r w:rsidRPr="00DC5648">
        <w:t xml:space="preserve">- Tính thể tích khối trụ có chiều cao </w:t>
      </w:r>
      <w:r w:rsidRPr="00DC5648">
        <w:object w:dxaOrig="200" w:dyaOrig="279" w14:anchorId="4973EC83">
          <v:shape id="_x0000_i6011" type="#_x0000_t75" style="width:9.75pt;height:14.25pt" o:ole="">
            <v:imagedata r:id="rId9162" o:title=""/>
          </v:shape>
          <o:OLEObject Type="Embed" ProgID="Equation.DSMT4" ShapeID="_x0000_i6011" DrawAspect="Content" ObjectID="_1794307361" r:id="rId9163"/>
        </w:object>
      </w:r>
      <w:r w:rsidRPr="00DC5648">
        <w:t xml:space="preserve">, bán kính đáy </w:t>
      </w:r>
      <w:r w:rsidRPr="00DC5648">
        <w:object w:dxaOrig="180" w:dyaOrig="200" w14:anchorId="7F453F71">
          <v:shape id="_x0000_i6012" type="#_x0000_t75" style="width:9pt;height:9.75pt" o:ole="">
            <v:imagedata r:id="rId9164" o:title=""/>
          </v:shape>
          <o:OLEObject Type="Embed" ProgID="Equation.DSMT4" ShapeID="_x0000_i6012" DrawAspect="Content" ObjectID="_1794307362" r:id="rId9165"/>
        </w:object>
      </w:r>
      <w:r w:rsidRPr="00DC5648">
        <w:t xml:space="preserve"> là </w:t>
      </w:r>
      <w:r w:rsidRPr="00DC5648">
        <w:object w:dxaOrig="920" w:dyaOrig="320" w14:anchorId="1E9FDACC">
          <v:shape id="_x0000_i6013" type="#_x0000_t75" style="width:45.75pt;height:15.75pt" o:ole="">
            <v:imagedata r:id="rId9166" o:title=""/>
          </v:shape>
          <o:OLEObject Type="Embed" ProgID="Equation.DSMT4" ShapeID="_x0000_i6013" DrawAspect="Content" ObjectID="_1794307363" r:id="rId9167"/>
        </w:object>
      </w:r>
      <w:r w:rsidRPr="00DC5648">
        <w:t>.</w:t>
      </w:r>
    </w:p>
    <w:p w14:paraId="5CCB0412" w14:textId="77777777" w:rsidR="00DC5648" w:rsidRPr="00DC5648" w:rsidRDefault="00DC5648" w:rsidP="00DC5648">
      <w:r w:rsidRPr="00DC5648">
        <w:t xml:space="preserve">Giải chi tiết: </w:t>
      </w:r>
    </w:p>
    <w:p w14:paraId="7368210B" w14:textId="77777777" w:rsidR="00DC5648" w:rsidRPr="00DC5648" w:rsidRDefault="00EF1727" w:rsidP="00DC5648">
      <w:r>
        <w:rPr>
          <w:noProof/>
        </w:rPr>
        <w:drawing>
          <wp:inline distT="0" distB="0" distL="0" distR="0" wp14:anchorId="75998A9D" wp14:editId="1E67A651">
            <wp:extent cx="2962275" cy="2790825"/>
            <wp:effectExtent l="0" t="0" r="9525" b="9525"/>
            <wp:docPr id="517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68">
                      <a:extLst>
                        <a:ext uri="{28A0092B-C50C-407E-A947-70E740481C1C}">
                          <a14:useLocalDpi xmlns:a14="http://schemas.microsoft.com/office/drawing/2010/main" val="0"/>
                        </a:ext>
                      </a:extLst>
                    </a:blip>
                    <a:srcRect/>
                    <a:stretch>
                      <a:fillRect/>
                    </a:stretch>
                  </pic:blipFill>
                  <pic:spPr bwMode="auto">
                    <a:xfrm>
                      <a:off x="0" y="0"/>
                      <a:ext cx="2962275" cy="2790825"/>
                    </a:xfrm>
                    <a:prstGeom prst="rect">
                      <a:avLst/>
                    </a:prstGeom>
                    <a:noFill/>
                    <a:ln>
                      <a:noFill/>
                    </a:ln>
                  </pic:spPr>
                </pic:pic>
              </a:graphicData>
            </a:graphic>
          </wp:inline>
        </w:drawing>
      </w:r>
    </w:p>
    <w:p w14:paraId="7CC8A285" w14:textId="77777777" w:rsidR="00DC5648" w:rsidRPr="00DC5648" w:rsidRDefault="00DC5648" w:rsidP="00DC5648">
      <w:r w:rsidRPr="00DC5648">
        <w:t xml:space="preserve">Theo bài ra ta có </w:t>
      </w:r>
      <w:r w:rsidRPr="00DC5648">
        <w:object w:dxaOrig="1579" w:dyaOrig="320" w14:anchorId="09643FE1">
          <v:shape id="_x0000_i6014" type="#_x0000_t75" style="width:78.75pt;height:15.75pt" o:ole="">
            <v:imagedata r:id="rId9169" o:title=""/>
          </v:shape>
          <o:OLEObject Type="Embed" ProgID="Equation.DSMT4" ShapeID="_x0000_i6014" DrawAspect="Content" ObjectID="_1794307364" r:id="rId9170"/>
        </w:object>
      </w:r>
    </w:p>
    <w:p w14:paraId="380FCE84" w14:textId="77777777" w:rsidR="00DC5648" w:rsidRPr="00DC5648" w:rsidRDefault="00DC5648" w:rsidP="00DC5648">
      <w:r w:rsidRPr="00DC5648">
        <w:t xml:space="preserve">Đặt </w:t>
      </w:r>
      <w:r w:rsidRPr="00DC5648">
        <w:object w:dxaOrig="1939" w:dyaOrig="340" w14:anchorId="65F35508">
          <v:shape id="_x0000_i6015" type="#_x0000_t75" style="width:96.75pt;height:16.5pt" o:ole="">
            <v:imagedata r:id="rId9171" o:title=""/>
          </v:shape>
          <o:OLEObject Type="Embed" ProgID="Equation.DSMT4" ShapeID="_x0000_i6015" DrawAspect="Content" ObjectID="_1794307365" r:id="rId9172"/>
        </w:object>
      </w:r>
    </w:p>
    <w:p w14:paraId="51725DB7" w14:textId="77777777" w:rsidR="00DC5648" w:rsidRPr="00DC5648" w:rsidRDefault="00DC5648" w:rsidP="00DC5648">
      <w:r w:rsidRPr="00DC5648">
        <w:t xml:space="preserve">Áp dụng định lí Ta-lét ta có </w:t>
      </w:r>
      <w:r w:rsidRPr="00DC5648">
        <w:object w:dxaOrig="5100" w:dyaOrig="620" w14:anchorId="4311F9E2">
          <v:shape id="_x0000_i6016" type="#_x0000_t75" style="width:255pt;height:30.75pt" o:ole="">
            <v:imagedata r:id="rId9173" o:title=""/>
          </v:shape>
          <o:OLEObject Type="Embed" ProgID="Equation.DSMT4" ShapeID="_x0000_i6016" DrawAspect="Content" ObjectID="_1794307366" r:id="rId9174"/>
        </w:object>
      </w:r>
    </w:p>
    <w:p w14:paraId="2B82256D" w14:textId="77777777" w:rsidR="00DC5648" w:rsidRPr="00DC5648" w:rsidRDefault="00DC5648" w:rsidP="00DC5648">
      <w:r w:rsidRPr="00DC5648">
        <w:t xml:space="preserve">Khi đó thể tích khối trụ là: </w:t>
      </w:r>
      <w:r w:rsidRPr="00DC5648">
        <w:object w:dxaOrig="4680" w:dyaOrig="360" w14:anchorId="23AC351C">
          <v:shape id="_x0000_i6017" type="#_x0000_t75" style="width:234.75pt;height:18.75pt" o:ole="">
            <v:imagedata r:id="rId9175" o:title=""/>
          </v:shape>
          <o:OLEObject Type="Embed" ProgID="Equation.DSMT4" ShapeID="_x0000_i6017" DrawAspect="Content" ObjectID="_1794307367" r:id="rId9176"/>
        </w:object>
      </w:r>
      <w:r w:rsidRPr="00DC5648">
        <w:t>.</w:t>
      </w:r>
    </w:p>
    <w:p w14:paraId="3AE2884F" w14:textId="77777777" w:rsidR="00DC5648" w:rsidRPr="00DC5648" w:rsidRDefault="00DC5648" w:rsidP="00DC5648">
      <w:r w:rsidRPr="00DC5648">
        <w:t xml:space="preserve">Xét hàm số </w:t>
      </w:r>
      <w:r w:rsidRPr="00DC5648">
        <w:object w:dxaOrig="1660" w:dyaOrig="360" w14:anchorId="207E3D21">
          <v:shape id="_x0000_i6018" type="#_x0000_t75" style="width:83.25pt;height:18.75pt" o:ole="">
            <v:imagedata r:id="rId9177" o:title=""/>
          </v:shape>
          <o:OLEObject Type="Embed" ProgID="Equation.DSMT4" ShapeID="_x0000_i6018" DrawAspect="Content" ObjectID="_1794307368" r:id="rId9178"/>
        </w:object>
      </w:r>
      <w:r w:rsidRPr="00DC5648">
        <w:t xml:space="preserve"> trên </w:t>
      </w:r>
      <w:r w:rsidRPr="00DC5648">
        <w:object w:dxaOrig="560" w:dyaOrig="360" w14:anchorId="25FBD92E">
          <v:shape id="_x0000_i6019" type="#_x0000_t75" style="width:27.75pt;height:18.75pt" o:ole="">
            <v:imagedata r:id="rId9179" o:title=""/>
          </v:shape>
          <o:OLEObject Type="Embed" ProgID="Equation.DSMT4" ShapeID="_x0000_i6019" DrawAspect="Content" ObjectID="_1794307369" r:id="rId9180"/>
        </w:object>
      </w:r>
      <w:r w:rsidRPr="00DC5648">
        <w:t xml:space="preserve"> ta có </w:t>
      </w:r>
      <w:r w:rsidRPr="00DC5648">
        <w:object w:dxaOrig="3780" w:dyaOrig="1040" w14:anchorId="49C78A69">
          <v:shape id="_x0000_i6020" type="#_x0000_t75" style="width:189pt;height:51.75pt" o:ole="">
            <v:imagedata r:id="rId9181" o:title=""/>
          </v:shape>
          <o:OLEObject Type="Embed" ProgID="Equation.DSMT4" ShapeID="_x0000_i6020" DrawAspect="Content" ObjectID="_1794307370" r:id="rId9182"/>
        </w:object>
      </w:r>
      <w:r w:rsidRPr="00DC5648">
        <w:t>.</w:t>
      </w:r>
    </w:p>
    <w:p w14:paraId="1F942401" w14:textId="77777777" w:rsidR="00DC5648" w:rsidRPr="00DC5648" w:rsidRDefault="00DC5648" w:rsidP="00DC5648">
      <w:r w:rsidRPr="00DC5648">
        <w:t xml:space="preserve">Vậy để thể tích khối trụ đạt GTLN thì bán kính khối trụ bằng </w:t>
      </w:r>
      <w:r w:rsidRPr="00DC5648">
        <w:object w:dxaOrig="320" w:dyaOrig="620" w14:anchorId="0715A9AD">
          <v:shape id="_x0000_i6021" type="#_x0000_t75" style="width:15.75pt;height:30.75pt" o:ole="">
            <v:imagedata r:id="rId9183" o:title=""/>
          </v:shape>
          <o:OLEObject Type="Embed" ProgID="Equation.DSMT4" ShapeID="_x0000_i6021" DrawAspect="Content" ObjectID="_1794307371" r:id="rId9184"/>
        </w:object>
      </w:r>
      <w:r w:rsidRPr="00DC5648">
        <w:t>.</w:t>
      </w:r>
    </w:p>
    <w:p w14:paraId="11360405" w14:textId="77777777" w:rsidR="00DC5648" w:rsidRPr="00DC5648" w:rsidRDefault="00DC5648" w:rsidP="00DC5648">
      <w:r w:rsidRPr="00DC5648">
        <w:t xml:space="preserve">Câu 25 (VD): Cho khối lăng trụ tam giác đều </w:t>
      </w:r>
      <w:r w:rsidRPr="00DC5648">
        <w:object w:dxaOrig="1240" w:dyaOrig="279" w14:anchorId="651B08EB">
          <v:shape id="_x0000_i6022" type="#_x0000_t75" style="width:62.25pt;height:14.25pt" o:ole="">
            <v:imagedata r:id="rId8199" o:title=""/>
          </v:shape>
          <o:OLEObject Type="Embed" ProgID="Equation.DSMT4" ShapeID="_x0000_i6022" DrawAspect="Content" ObjectID="_1794307372" r:id="rId9185"/>
        </w:object>
      </w:r>
      <w:r w:rsidRPr="00DC5648">
        <w:t xml:space="preserve"> có cạnh đáy là </w:t>
      </w:r>
      <w:r w:rsidRPr="00DC5648">
        <w:object w:dxaOrig="320" w:dyaOrig="279" w14:anchorId="59320C9E">
          <v:shape id="_x0000_i6023" type="#_x0000_t75" style="width:15.75pt;height:14.25pt" o:ole="">
            <v:imagedata r:id="rId8201" o:title=""/>
          </v:shape>
          <o:OLEObject Type="Embed" ProgID="Equation.DSMT4" ShapeID="_x0000_i6023" DrawAspect="Content" ObjectID="_1794307373" r:id="rId9186"/>
        </w:object>
      </w:r>
      <w:r w:rsidRPr="00DC5648">
        <w:t xml:space="preserve"> và khoảng cách từ điểm </w:t>
      </w:r>
      <w:r w:rsidRPr="00DC5648">
        <w:object w:dxaOrig="240" w:dyaOrig="260" w14:anchorId="701ADCCB">
          <v:shape id="_x0000_i6024" type="#_x0000_t75" style="width:12pt;height:13.5pt" o:ole="">
            <v:imagedata r:id="rId8203" o:title=""/>
          </v:shape>
          <o:OLEObject Type="Embed" ProgID="Equation.DSMT4" ShapeID="_x0000_i6024" DrawAspect="Content" ObjectID="_1794307374" r:id="rId9187"/>
        </w:object>
      </w:r>
      <w:r w:rsidRPr="00DC5648">
        <w:t xml:space="preserve"> đến mặt phẳng </w:t>
      </w:r>
      <w:r w:rsidRPr="00DC5648">
        <w:object w:dxaOrig="800" w:dyaOrig="400" w14:anchorId="519537F4">
          <v:shape id="_x0000_i6025" type="#_x0000_t75" style="width:40.5pt;height:20.25pt" o:ole="">
            <v:imagedata r:id="rId8205" o:title=""/>
          </v:shape>
          <o:OLEObject Type="Embed" ProgID="Equation.DSMT4" ShapeID="_x0000_i6025" DrawAspect="Content" ObjectID="_1794307375" r:id="rId9188"/>
        </w:object>
      </w:r>
      <w:r w:rsidRPr="00DC5648">
        <w:t xml:space="preserve"> bằng </w:t>
      </w:r>
      <w:r w:rsidRPr="00DC5648">
        <w:object w:dxaOrig="200" w:dyaOrig="220" w14:anchorId="64906E2B">
          <v:shape id="_x0000_i6026" type="#_x0000_t75" style="width:9.75pt;height:11.25pt" o:ole="">
            <v:imagedata r:id="rId8207" o:title=""/>
          </v:shape>
          <o:OLEObject Type="Embed" ProgID="Equation.DSMT4" ShapeID="_x0000_i6026" DrawAspect="Content" ObjectID="_1794307376" r:id="rId9189"/>
        </w:object>
      </w:r>
      <w:r w:rsidRPr="00DC5648">
        <w:t xml:space="preserve">. Tính thể tích của khối lăng trụ </w:t>
      </w:r>
      <w:r w:rsidRPr="00DC5648">
        <w:object w:dxaOrig="1240" w:dyaOrig="279" w14:anchorId="13DF625B">
          <v:shape id="_x0000_i6027" type="#_x0000_t75" style="width:62.25pt;height:14.25pt" o:ole="">
            <v:imagedata r:id="rId8209" o:title=""/>
          </v:shape>
          <o:OLEObject Type="Embed" ProgID="Equation.DSMT4" ShapeID="_x0000_i6027" DrawAspect="Content" ObjectID="_1794307377" r:id="rId9190"/>
        </w:object>
      </w:r>
      <w:r w:rsidRPr="00DC5648">
        <w:t xml:space="preserve"> </w:t>
      </w:r>
    </w:p>
    <w:p w14:paraId="6044FC7F" w14:textId="77777777" w:rsidR="00DC5648" w:rsidRPr="00DC5648" w:rsidRDefault="00DC5648" w:rsidP="00DC5648">
      <w:r w:rsidRPr="00DC5648">
        <w:tab/>
        <w:t xml:space="preserve">A. </w:t>
      </w:r>
      <w:r w:rsidRPr="00DC5648">
        <w:object w:dxaOrig="620" w:dyaOrig="680" w14:anchorId="7BCD04C3">
          <v:shape id="_x0000_i6028" type="#_x0000_t75" style="width:30.75pt;height:34.5pt" o:ole="">
            <v:imagedata r:id="rId8211" o:title=""/>
          </v:shape>
          <o:OLEObject Type="Embed" ProgID="Equation.DSMT4" ShapeID="_x0000_i6028" DrawAspect="Content" ObjectID="_1794307378" r:id="rId9191"/>
        </w:object>
      </w:r>
      <w:r w:rsidRPr="00DC5648">
        <w:tab/>
        <w:t xml:space="preserve">B. </w:t>
      </w:r>
      <w:r w:rsidRPr="00DC5648">
        <w:object w:dxaOrig="639" w:dyaOrig="680" w14:anchorId="033CA687">
          <v:shape id="_x0000_i6029" type="#_x0000_t75" style="width:31.5pt;height:34.5pt" o:ole="">
            <v:imagedata r:id="rId8213" o:title=""/>
          </v:shape>
          <o:OLEObject Type="Embed" ProgID="Equation.DSMT4" ShapeID="_x0000_i6029" DrawAspect="Content" ObjectID="_1794307379" r:id="rId9192"/>
        </w:object>
      </w:r>
      <w:r w:rsidRPr="00DC5648">
        <w:tab/>
        <w:t xml:space="preserve">C. </w:t>
      </w:r>
      <w:r w:rsidRPr="00DC5648">
        <w:object w:dxaOrig="680" w:dyaOrig="340" w14:anchorId="48CD3BEB">
          <v:shape id="_x0000_i6030" type="#_x0000_t75" style="width:34.5pt;height:16.5pt" o:ole="">
            <v:imagedata r:id="rId8215" o:title=""/>
          </v:shape>
          <o:OLEObject Type="Embed" ProgID="Equation.DSMT4" ShapeID="_x0000_i6030" DrawAspect="Content" ObjectID="_1794307380" r:id="rId9193"/>
        </w:object>
      </w:r>
      <w:r w:rsidRPr="00DC5648">
        <w:tab/>
      </w:r>
      <w:r w:rsidRPr="00DC5648">
        <w:rPr>
          <w:highlight w:val="yellow"/>
        </w:rPr>
        <w:t xml:space="preserve">D. </w:t>
      </w:r>
      <w:r w:rsidRPr="00DC5648">
        <w:rPr>
          <w:highlight w:val="yellow"/>
        </w:rPr>
        <w:object w:dxaOrig="740" w:dyaOrig="680" w14:anchorId="04808D07">
          <v:shape id="_x0000_i6031" type="#_x0000_t75" style="width:36.75pt;height:34.5pt" o:ole="">
            <v:imagedata r:id="rId8217" o:title=""/>
          </v:shape>
          <o:OLEObject Type="Embed" ProgID="Equation.DSMT4" ShapeID="_x0000_i6031" DrawAspect="Content" ObjectID="_1794307381" r:id="rId9194"/>
        </w:object>
      </w:r>
    </w:p>
    <w:p w14:paraId="51977551" w14:textId="77777777" w:rsidR="00DC5648" w:rsidRPr="00DC5648" w:rsidRDefault="00DC5648" w:rsidP="00DC5648">
      <w:r w:rsidRPr="00DC5648">
        <w:t xml:space="preserve">Phương pháp giải: </w:t>
      </w:r>
    </w:p>
    <w:p w14:paraId="3A7C94D2" w14:textId="77777777" w:rsidR="00DC5648" w:rsidRPr="00DC5648" w:rsidRDefault="00DC5648" w:rsidP="00DC5648">
      <w:r w:rsidRPr="00DC5648">
        <w:t xml:space="preserve">- Xác định góc từ điểm </w:t>
      </w:r>
      <w:r w:rsidRPr="00DC5648">
        <w:object w:dxaOrig="240" w:dyaOrig="260" w14:anchorId="52AF0A2D">
          <v:shape id="_x0000_i6032" type="#_x0000_t75" style="width:12pt;height:13.5pt" o:ole="">
            <v:imagedata r:id="rId9195" o:title=""/>
          </v:shape>
          <o:OLEObject Type="Embed" ProgID="Equation.DSMT4" ShapeID="_x0000_i6032" DrawAspect="Content" ObjectID="_1794307382" r:id="rId9196"/>
        </w:object>
      </w:r>
      <w:r w:rsidRPr="00DC5648">
        <w:t xml:space="preserve"> đến </w:t>
      </w:r>
      <w:r w:rsidRPr="00DC5648">
        <w:object w:dxaOrig="800" w:dyaOrig="400" w14:anchorId="202648E0">
          <v:shape id="_x0000_i6033" type="#_x0000_t75" style="width:40.5pt;height:20.25pt" o:ole="">
            <v:imagedata r:id="rId9197" o:title=""/>
          </v:shape>
          <o:OLEObject Type="Embed" ProgID="Equation.DSMT4" ShapeID="_x0000_i6033" DrawAspect="Content" ObjectID="_1794307383" r:id="rId9198"/>
        </w:object>
      </w:r>
    </w:p>
    <w:p w14:paraId="58660172" w14:textId="77777777" w:rsidR="00DC5648" w:rsidRPr="00DC5648" w:rsidRDefault="00DC5648" w:rsidP="00DC5648">
      <w:r w:rsidRPr="00DC5648">
        <w:t xml:space="preserve">- Sử dụng hệ thức lượng trong tam giác vuông tính </w:t>
      </w:r>
      <w:r w:rsidRPr="00DC5648">
        <w:object w:dxaOrig="440" w:dyaOrig="260" w14:anchorId="77C67BC2">
          <v:shape id="_x0000_i6034" type="#_x0000_t75" style="width:21.75pt;height:13.5pt" o:ole="">
            <v:imagedata r:id="rId9199" o:title=""/>
          </v:shape>
          <o:OLEObject Type="Embed" ProgID="Equation.DSMT4" ShapeID="_x0000_i6034" DrawAspect="Content" ObjectID="_1794307384" r:id="rId9200"/>
        </w:object>
      </w:r>
    </w:p>
    <w:p w14:paraId="5C52655A" w14:textId="77777777" w:rsidR="00DC5648" w:rsidRPr="00DC5648" w:rsidRDefault="00DC5648" w:rsidP="00DC5648">
      <w:r w:rsidRPr="00DC5648">
        <w:t xml:space="preserve">- Tính thể tích </w:t>
      </w:r>
      <w:r w:rsidRPr="00DC5648">
        <w:object w:dxaOrig="2040" w:dyaOrig="360" w14:anchorId="1486BF22">
          <v:shape id="_x0000_i6035" type="#_x0000_t75" style="width:102pt;height:18.75pt" o:ole="">
            <v:imagedata r:id="rId9201" o:title=""/>
          </v:shape>
          <o:OLEObject Type="Embed" ProgID="Equation.DSMT4" ShapeID="_x0000_i6035" DrawAspect="Content" ObjectID="_1794307385" r:id="rId9202"/>
        </w:object>
      </w:r>
    </w:p>
    <w:p w14:paraId="60071FF6" w14:textId="77777777" w:rsidR="00DC5648" w:rsidRPr="00DC5648" w:rsidRDefault="00DC5648" w:rsidP="00DC5648">
      <w:r w:rsidRPr="00DC5648">
        <w:t xml:space="preserve">Giải chi tiết: </w:t>
      </w:r>
    </w:p>
    <w:p w14:paraId="0C61FA49" w14:textId="77777777" w:rsidR="00DC5648" w:rsidRPr="00DC5648" w:rsidRDefault="00EF1727" w:rsidP="00DC5648">
      <w:r>
        <w:rPr>
          <w:noProof/>
        </w:rPr>
        <w:drawing>
          <wp:inline distT="0" distB="0" distL="0" distR="0" wp14:anchorId="105F465C" wp14:editId="321AE415">
            <wp:extent cx="1866900" cy="2209800"/>
            <wp:effectExtent l="0" t="0" r="0" b="0"/>
            <wp:docPr id="5195"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203">
                      <a:extLst>
                        <a:ext uri="{28A0092B-C50C-407E-A947-70E740481C1C}">
                          <a14:useLocalDpi xmlns:a14="http://schemas.microsoft.com/office/drawing/2010/main" val="0"/>
                        </a:ext>
                      </a:extLst>
                    </a:blip>
                    <a:srcRect/>
                    <a:stretch>
                      <a:fillRect/>
                    </a:stretch>
                  </pic:blipFill>
                  <pic:spPr bwMode="auto">
                    <a:xfrm>
                      <a:off x="0" y="0"/>
                      <a:ext cx="1866900" cy="2209800"/>
                    </a:xfrm>
                    <a:prstGeom prst="rect">
                      <a:avLst/>
                    </a:prstGeom>
                    <a:noFill/>
                    <a:ln>
                      <a:noFill/>
                    </a:ln>
                  </pic:spPr>
                </pic:pic>
              </a:graphicData>
            </a:graphic>
          </wp:inline>
        </w:drawing>
      </w:r>
    </w:p>
    <w:p w14:paraId="25CB74CC" w14:textId="77777777" w:rsidR="00DC5648" w:rsidRPr="00DC5648" w:rsidRDefault="00DC5648" w:rsidP="00DC5648">
      <w:r w:rsidRPr="00DC5648">
        <w:t xml:space="preserve">Gọi </w:t>
      </w:r>
      <w:r w:rsidRPr="00DC5648">
        <w:object w:dxaOrig="320" w:dyaOrig="260" w14:anchorId="4CACB6FF">
          <v:shape id="_x0000_i6036" type="#_x0000_t75" style="width:15.75pt;height:13.5pt" o:ole="">
            <v:imagedata r:id="rId9204" o:title=""/>
          </v:shape>
          <o:OLEObject Type="Embed" ProgID="Equation.DSMT4" ShapeID="_x0000_i6036" DrawAspect="Content" ObjectID="_1794307386" r:id="rId9205"/>
        </w:object>
      </w:r>
      <w:r w:rsidRPr="00DC5648">
        <w:t xml:space="preserve"> là trung điểm của </w:t>
      </w:r>
      <w:r w:rsidRPr="00DC5648">
        <w:object w:dxaOrig="400" w:dyaOrig="279" w14:anchorId="18F5256A">
          <v:shape id="_x0000_i6037" type="#_x0000_t75" style="width:20.25pt;height:14.25pt" o:ole="">
            <v:imagedata r:id="rId9206" o:title=""/>
          </v:shape>
          <o:OLEObject Type="Embed" ProgID="Equation.DSMT4" ShapeID="_x0000_i6037" DrawAspect="Content" ObjectID="_1794307387" r:id="rId9207"/>
        </w:object>
      </w:r>
      <w:r w:rsidRPr="00DC5648">
        <w:t xml:space="preserve"> ta có </w:t>
      </w:r>
      <w:r w:rsidRPr="00DC5648">
        <w:object w:dxaOrig="2860" w:dyaOrig="720" w14:anchorId="0FA8FFA5">
          <v:shape id="_x0000_i6038" type="#_x0000_t75" style="width:143.25pt;height:36pt" o:ole="">
            <v:imagedata r:id="rId9208" o:title=""/>
          </v:shape>
          <o:OLEObject Type="Embed" ProgID="Equation.DSMT4" ShapeID="_x0000_i6038" DrawAspect="Content" ObjectID="_1794307388" r:id="rId9209"/>
        </w:object>
      </w:r>
    </w:p>
    <w:p w14:paraId="094C8B62" w14:textId="77777777" w:rsidR="00DC5648" w:rsidRPr="00DC5648" w:rsidRDefault="00DC5648" w:rsidP="00DC5648">
      <w:r w:rsidRPr="00DC5648">
        <w:t xml:space="preserve">Trong </w:t>
      </w:r>
      <w:r w:rsidRPr="00DC5648">
        <w:object w:dxaOrig="800" w:dyaOrig="400" w14:anchorId="61640FE4">
          <v:shape id="_x0000_i6039" type="#_x0000_t75" style="width:40.5pt;height:20.25pt" o:ole="">
            <v:imagedata r:id="rId9210" o:title=""/>
          </v:shape>
          <o:OLEObject Type="Embed" ProgID="Equation.DSMT4" ShapeID="_x0000_i6039" DrawAspect="Content" ObjectID="_1794307389" r:id="rId9211"/>
        </w:object>
      </w:r>
      <w:r w:rsidRPr="00DC5648">
        <w:t xml:space="preserve"> kẻ </w:t>
      </w:r>
      <w:r w:rsidRPr="00DC5648">
        <w:object w:dxaOrig="2280" w:dyaOrig="400" w14:anchorId="56C28B72">
          <v:shape id="_x0000_i6040" type="#_x0000_t75" style="width:114pt;height:20.25pt" o:ole="">
            <v:imagedata r:id="rId9212" o:title=""/>
          </v:shape>
          <o:OLEObject Type="Embed" ProgID="Equation.DSMT4" ShapeID="_x0000_i6040" DrawAspect="Content" ObjectID="_1794307390" r:id="rId9213"/>
        </w:object>
      </w:r>
      <w:r w:rsidRPr="00DC5648">
        <w:t xml:space="preserve"> ta có: </w:t>
      </w:r>
      <w:r w:rsidRPr="00DC5648">
        <w:object w:dxaOrig="3000" w:dyaOrig="720" w14:anchorId="006C8AA8">
          <v:shape id="_x0000_i6041" type="#_x0000_t75" style="width:150pt;height:36pt" o:ole="">
            <v:imagedata r:id="rId9214" o:title=""/>
          </v:shape>
          <o:OLEObject Type="Embed" ProgID="Equation.DSMT4" ShapeID="_x0000_i6041" DrawAspect="Content" ObjectID="_1794307391" r:id="rId9215"/>
        </w:object>
      </w:r>
    </w:p>
    <w:p w14:paraId="588BD6D6" w14:textId="77777777" w:rsidR="00DC5648" w:rsidRPr="00DC5648" w:rsidRDefault="00DC5648" w:rsidP="00DC5648">
      <w:r w:rsidRPr="00DC5648">
        <w:object w:dxaOrig="2659" w:dyaOrig="400" w14:anchorId="5F0FF445">
          <v:shape id="_x0000_i6042" type="#_x0000_t75" style="width:132.75pt;height:20.25pt" o:ole="">
            <v:imagedata r:id="rId9216" o:title=""/>
          </v:shape>
          <o:OLEObject Type="Embed" ProgID="Equation.DSMT4" ShapeID="_x0000_i6042" DrawAspect="Content" ObjectID="_1794307392" r:id="rId9217"/>
        </w:object>
      </w:r>
    </w:p>
    <w:p w14:paraId="07BDBE57" w14:textId="77777777" w:rsidR="00DC5648" w:rsidRPr="00DC5648" w:rsidRDefault="00DC5648" w:rsidP="00DC5648">
      <w:r w:rsidRPr="00DC5648">
        <w:t xml:space="preserve">Vì tam giác </w:t>
      </w:r>
      <w:r w:rsidRPr="00DC5648">
        <w:object w:dxaOrig="560" w:dyaOrig="279" w14:anchorId="021ADF7A">
          <v:shape id="_x0000_i6043" type="#_x0000_t75" style="width:27.75pt;height:14.25pt" o:ole="">
            <v:imagedata r:id="rId9218" o:title=""/>
          </v:shape>
          <o:OLEObject Type="Embed" ProgID="Equation.DSMT4" ShapeID="_x0000_i6043" DrawAspect="Content" ObjectID="_1794307393" r:id="rId9219"/>
        </w:object>
      </w:r>
      <w:r w:rsidRPr="00DC5648">
        <w:t xml:space="preserve"> đều cạnh </w:t>
      </w:r>
      <w:r w:rsidRPr="00DC5648">
        <w:object w:dxaOrig="320" w:dyaOrig="279" w14:anchorId="5BFBF32E">
          <v:shape id="_x0000_i6044" type="#_x0000_t75" style="width:15.75pt;height:14.25pt" o:ole="">
            <v:imagedata r:id="rId9220" o:title=""/>
          </v:shape>
          <o:OLEObject Type="Embed" ProgID="Equation.DSMT4" ShapeID="_x0000_i6044" DrawAspect="Content" ObjectID="_1794307394" r:id="rId9221"/>
        </w:object>
      </w:r>
      <w:r w:rsidRPr="00DC5648">
        <w:t xml:space="preserve"> nên </w:t>
      </w:r>
      <w:r w:rsidRPr="00DC5648">
        <w:object w:dxaOrig="2020" w:dyaOrig="680" w14:anchorId="6BAD1DD4">
          <v:shape id="_x0000_i6045" type="#_x0000_t75" style="width:101.25pt;height:34.5pt" o:ole="">
            <v:imagedata r:id="rId9222" o:title=""/>
          </v:shape>
          <o:OLEObject Type="Embed" ProgID="Equation.DSMT4" ShapeID="_x0000_i6045" DrawAspect="Content" ObjectID="_1794307395" r:id="rId9223"/>
        </w:object>
      </w:r>
      <w:r w:rsidRPr="00DC5648">
        <w:t xml:space="preserve"> và </w:t>
      </w:r>
      <w:r w:rsidRPr="00DC5648">
        <w:object w:dxaOrig="2480" w:dyaOrig="680" w14:anchorId="6B5E30FE">
          <v:shape id="_x0000_i6046" type="#_x0000_t75" style="width:123.75pt;height:34.5pt" o:ole="">
            <v:imagedata r:id="rId9224" o:title=""/>
          </v:shape>
          <o:OLEObject Type="Embed" ProgID="Equation.DSMT4" ShapeID="_x0000_i6046" DrawAspect="Content" ObjectID="_1794307396" r:id="rId9225"/>
        </w:object>
      </w:r>
    </w:p>
    <w:p w14:paraId="153BC6FB" w14:textId="77777777" w:rsidR="00DC5648" w:rsidRPr="00DC5648" w:rsidRDefault="00DC5648" w:rsidP="00DC5648">
      <w:r w:rsidRPr="00DC5648">
        <w:t xml:space="preserve">Áp dụng hệ thức lượng trong tam giác vuông </w:t>
      </w:r>
      <w:r w:rsidRPr="00DC5648">
        <w:object w:dxaOrig="680" w:dyaOrig="260" w14:anchorId="178A7E88">
          <v:shape id="_x0000_i6047" type="#_x0000_t75" style="width:34.5pt;height:13.5pt" o:ole="">
            <v:imagedata r:id="rId9226" o:title=""/>
          </v:shape>
          <o:OLEObject Type="Embed" ProgID="Equation.DSMT4" ShapeID="_x0000_i6047" DrawAspect="Content" ObjectID="_1794307397" r:id="rId9227"/>
        </w:object>
      </w:r>
      <w:r w:rsidRPr="00DC5648">
        <w:t xml:space="preserve"> ta có:</w:t>
      </w:r>
    </w:p>
    <w:p w14:paraId="314D4794" w14:textId="77777777" w:rsidR="00DC5648" w:rsidRPr="00DC5648" w:rsidRDefault="00DC5648" w:rsidP="00DC5648">
      <w:r w:rsidRPr="00DC5648">
        <w:object w:dxaOrig="4020" w:dyaOrig="620" w14:anchorId="3724DD6E">
          <v:shape id="_x0000_i6048" type="#_x0000_t75" style="width:201pt;height:30.75pt" o:ole="">
            <v:imagedata r:id="rId9228" o:title=""/>
          </v:shape>
          <o:OLEObject Type="Embed" ProgID="Equation.DSMT4" ShapeID="_x0000_i6048" DrawAspect="Content" ObjectID="_1794307398" r:id="rId9229"/>
        </w:object>
      </w:r>
    </w:p>
    <w:p w14:paraId="7CBFBBAC" w14:textId="77777777" w:rsidR="00DC5648" w:rsidRPr="00DC5648" w:rsidRDefault="00DC5648" w:rsidP="00DC5648">
      <w:r w:rsidRPr="00DC5648">
        <w:object w:dxaOrig="2880" w:dyaOrig="680" w14:anchorId="1C4F9D61">
          <v:shape id="_x0000_i6049" type="#_x0000_t75" style="width:2in;height:34.5pt" o:ole="">
            <v:imagedata r:id="rId9230" o:title=""/>
          </v:shape>
          <o:OLEObject Type="Embed" ProgID="Equation.DSMT4" ShapeID="_x0000_i6049" DrawAspect="Content" ObjectID="_1794307399" r:id="rId9231"/>
        </w:object>
      </w:r>
    </w:p>
    <w:p w14:paraId="628FBD8D" w14:textId="77777777" w:rsidR="00DC5648" w:rsidRPr="00DC5648" w:rsidRDefault="00DC5648" w:rsidP="00DC5648">
      <w:r w:rsidRPr="00DC5648">
        <w:t xml:space="preserve">Vậy </w:t>
      </w:r>
      <w:r w:rsidRPr="00DC5648">
        <w:object w:dxaOrig="4280" w:dyaOrig="680" w14:anchorId="3555529A">
          <v:shape id="_x0000_i6050" type="#_x0000_t75" style="width:214.5pt;height:34.5pt" o:ole="">
            <v:imagedata r:id="rId9232" o:title=""/>
          </v:shape>
          <o:OLEObject Type="Embed" ProgID="Equation.DSMT4" ShapeID="_x0000_i6050" DrawAspect="Content" ObjectID="_1794307400" r:id="rId9233"/>
        </w:object>
      </w:r>
      <w:r w:rsidRPr="00DC5648">
        <w:t>.</w:t>
      </w:r>
    </w:p>
    <w:p w14:paraId="3F67C508" w14:textId="77777777" w:rsidR="00DC5648" w:rsidRPr="00DC5648" w:rsidRDefault="00DC5648" w:rsidP="00DC5648">
      <w:r w:rsidRPr="00DC5648">
        <w:t xml:space="preserve">Câu 26 (VD): Cho hình chóp </w:t>
      </w:r>
      <w:r w:rsidRPr="00DC5648">
        <w:object w:dxaOrig="920" w:dyaOrig="279" w14:anchorId="254EB8E9">
          <v:shape id="_x0000_i6051" type="#_x0000_t75" style="width:45.75pt;height:14.25pt" o:ole="">
            <v:imagedata r:id="rId8219" o:title=""/>
          </v:shape>
          <o:OLEObject Type="Embed" ProgID="Equation.DSMT4" ShapeID="_x0000_i6051" DrawAspect="Content" ObjectID="_1794307401" r:id="rId9234"/>
        </w:object>
      </w:r>
      <w:r w:rsidRPr="00DC5648">
        <w:t xml:space="preserve"> đáy là hình bình hành tâm </w:t>
      </w:r>
      <w:r w:rsidRPr="00DC5648">
        <w:object w:dxaOrig="240" w:dyaOrig="279" w14:anchorId="581889C0">
          <v:shape id="_x0000_i6052" type="#_x0000_t75" style="width:12pt;height:14.25pt" o:ole="">
            <v:imagedata r:id="rId8221" o:title=""/>
          </v:shape>
          <o:OLEObject Type="Embed" ProgID="Equation.DSMT4" ShapeID="_x0000_i6052" DrawAspect="Content" ObjectID="_1794307402" r:id="rId9235"/>
        </w:object>
      </w:r>
      <w:r w:rsidRPr="00DC5648">
        <w:t xml:space="preserve">. Gọi </w:t>
      </w:r>
      <w:r w:rsidRPr="00DC5648">
        <w:object w:dxaOrig="859" w:dyaOrig="320" w14:anchorId="4069730D">
          <v:shape id="_x0000_i6053" type="#_x0000_t75" style="width:42.75pt;height:15.75pt" o:ole="">
            <v:imagedata r:id="rId8223" o:title=""/>
          </v:shape>
          <o:OLEObject Type="Embed" ProgID="Equation.DSMT4" ShapeID="_x0000_i6053" DrawAspect="Content" ObjectID="_1794307403" r:id="rId9236"/>
        </w:object>
      </w:r>
      <w:r w:rsidRPr="00DC5648">
        <w:t xml:space="preserve"> lần lượt là trung điểm của </w:t>
      </w:r>
      <w:r w:rsidRPr="00DC5648">
        <w:object w:dxaOrig="340" w:dyaOrig="279" w14:anchorId="286F8D92">
          <v:shape id="_x0000_i6054" type="#_x0000_t75" style="width:16.5pt;height:14.25pt" o:ole="">
            <v:imagedata r:id="rId8225" o:title=""/>
          </v:shape>
          <o:OLEObject Type="Embed" ProgID="Equation.DSMT4" ShapeID="_x0000_i6054" DrawAspect="Content" ObjectID="_1794307404" r:id="rId9237"/>
        </w:object>
      </w:r>
      <w:r w:rsidRPr="00DC5648">
        <w:t xml:space="preserve">, </w:t>
      </w:r>
      <w:r w:rsidRPr="00DC5648">
        <w:object w:dxaOrig="440" w:dyaOrig="320" w14:anchorId="5A96D754">
          <v:shape id="_x0000_i6055" type="#_x0000_t75" style="width:21.75pt;height:15.75pt" o:ole="">
            <v:imagedata r:id="rId8227" o:title=""/>
          </v:shape>
          <o:OLEObject Type="Embed" ProgID="Equation.DSMT4" ShapeID="_x0000_i6055" DrawAspect="Content" ObjectID="_1794307405" r:id="rId9238"/>
        </w:object>
      </w:r>
      <w:r w:rsidRPr="00DC5648">
        <w:t xml:space="preserve"> </w:t>
      </w:r>
      <w:r w:rsidRPr="00DC5648">
        <w:object w:dxaOrig="400" w:dyaOrig="279" w14:anchorId="67CFA1AE">
          <v:shape id="_x0000_i6056" type="#_x0000_t75" style="width:20.25pt;height:14.25pt" o:ole="">
            <v:imagedata r:id="rId8229" o:title=""/>
          </v:shape>
          <o:OLEObject Type="Embed" ProgID="Equation.DSMT4" ShapeID="_x0000_i6056" DrawAspect="Content" ObjectID="_1794307406" r:id="rId9239"/>
        </w:object>
      </w:r>
      <w:r w:rsidRPr="00DC5648">
        <w:t xml:space="preserve">. Gọi </w:t>
      </w:r>
      <w:r w:rsidRPr="00DC5648">
        <w:object w:dxaOrig="240" w:dyaOrig="320" w14:anchorId="237A8D32">
          <v:shape id="_x0000_i6057" type="#_x0000_t75" style="width:12pt;height:15.75pt" o:ole="">
            <v:imagedata r:id="rId8231" o:title=""/>
          </v:shape>
          <o:OLEObject Type="Embed" ProgID="Equation.DSMT4" ShapeID="_x0000_i6057" DrawAspect="Content" ObjectID="_1794307407" r:id="rId9240"/>
        </w:object>
      </w:r>
      <w:r w:rsidRPr="00DC5648">
        <w:t xml:space="preserve"> là giao điểm của </w:t>
      </w:r>
      <w:r w:rsidRPr="00DC5648">
        <w:object w:dxaOrig="380" w:dyaOrig="279" w14:anchorId="2F8769BE">
          <v:shape id="_x0000_i6058" type="#_x0000_t75" style="width:19.5pt;height:14.25pt" o:ole="">
            <v:imagedata r:id="rId8233" o:title=""/>
          </v:shape>
          <o:OLEObject Type="Embed" ProgID="Equation.DSMT4" ShapeID="_x0000_i6058" DrawAspect="Content" ObjectID="_1794307408" r:id="rId9241"/>
        </w:object>
      </w:r>
      <w:r w:rsidRPr="00DC5648">
        <w:t xml:space="preserve"> với </w:t>
      </w:r>
      <w:r w:rsidRPr="00DC5648">
        <w:object w:dxaOrig="1100" w:dyaOrig="400" w14:anchorId="78F068CC">
          <v:shape id="_x0000_i6059" type="#_x0000_t75" style="width:55.5pt;height:20.25pt" o:ole="">
            <v:imagedata r:id="rId8235" o:title=""/>
          </v:shape>
          <o:OLEObject Type="Embed" ProgID="Equation.DSMT4" ShapeID="_x0000_i6059" DrawAspect="Content" ObjectID="_1794307409" r:id="rId9242"/>
        </w:object>
      </w:r>
      <w:r w:rsidRPr="00DC5648">
        <w:t xml:space="preserve">. Tính </w:t>
      </w:r>
      <w:r w:rsidRPr="00DC5648">
        <w:object w:dxaOrig="480" w:dyaOrig="620" w14:anchorId="39F164F4">
          <v:shape id="_x0000_i6060" type="#_x0000_t75" style="width:24pt;height:30.75pt" o:ole="">
            <v:imagedata r:id="rId8237" o:title=""/>
          </v:shape>
          <o:OLEObject Type="Embed" ProgID="Equation.DSMT4" ShapeID="_x0000_i6060" DrawAspect="Content" ObjectID="_1794307410" r:id="rId9243"/>
        </w:object>
      </w:r>
    </w:p>
    <w:p w14:paraId="0AFE9296" w14:textId="77777777" w:rsidR="00DC5648" w:rsidRPr="00DC5648" w:rsidRDefault="00DC5648" w:rsidP="00DC5648">
      <w:r w:rsidRPr="00DC5648">
        <w:tab/>
      </w:r>
      <w:r w:rsidRPr="00DC5648">
        <w:rPr>
          <w:highlight w:val="yellow"/>
        </w:rPr>
        <w:t xml:space="preserve">A. </w:t>
      </w:r>
      <w:r w:rsidRPr="00DC5648">
        <w:rPr>
          <w:highlight w:val="yellow"/>
        </w:rPr>
        <w:object w:dxaOrig="880" w:dyaOrig="620" w14:anchorId="7CBAAE71">
          <v:shape id="_x0000_i6061" type="#_x0000_t75" style="width:44.25pt;height:30.75pt" o:ole="">
            <v:imagedata r:id="rId8239" o:title=""/>
          </v:shape>
          <o:OLEObject Type="Embed" ProgID="Equation.DSMT4" ShapeID="_x0000_i6061" DrawAspect="Content" ObjectID="_1794307411" r:id="rId9244"/>
        </w:object>
      </w:r>
      <w:r w:rsidRPr="00DC5648">
        <w:tab/>
        <w:t xml:space="preserve">B. </w:t>
      </w:r>
      <w:r w:rsidRPr="00DC5648">
        <w:object w:dxaOrig="859" w:dyaOrig="620" w14:anchorId="20C32209">
          <v:shape id="_x0000_i6062" type="#_x0000_t75" style="width:42.75pt;height:30.75pt" o:ole="">
            <v:imagedata r:id="rId8241" o:title=""/>
          </v:shape>
          <o:OLEObject Type="Embed" ProgID="Equation.DSMT4" ShapeID="_x0000_i6062" DrawAspect="Content" ObjectID="_1794307412" r:id="rId9245"/>
        </w:object>
      </w:r>
      <w:r w:rsidRPr="00DC5648">
        <w:tab/>
        <w:t xml:space="preserve">C. </w:t>
      </w:r>
      <w:r w:rsidRPr="00DC5648">
        <w:object w:dxaOrig="859" w:dyaOrig="620" w14:anchorId="78FD65D8">
          <v:shape id="_x0000_i6063" type="#_x0000_t75" style="width:42.75pt;height:30.75pt" o:ole="">
            <v:imagedata r:id="rId8243" o:title=""/>
          </v:shape>
          <o:OLEObject Type="Embed" ProgID="Equation.DSMT4" ShapeID="_x0000_i6063" DrawAspect="Content" ObjectID="_1794307413" r:id="rId9246"/>
        </w:object>
      </w:r>
      <w:r w:rsidRPr="00DC5648">
        <w:tab/>
        <w:t xml:space="preserve">D. </w:t>
      </w:r>
      <w:r w:rsidRPr="00DC5648">
        <w:object w:dxaOrig="999" w:dyaOrig="620" w14:anchorId="2C39009D">
          <v:shape id="_x0000_i6064" type="#_x0000_t75" style="width:50.25pt;height:30.75pt" o:ole="">
            <v:imagedata r:id="rId8245" o:title=""/>
          </v:shape>
          <o:OLEObject Type="Embed" ProgID="Equation.DSMT4" ShapeID="_x0000_i6064" DrawAspect="Content" ObjectID="_1794307414" r:id="rId9247"/>
        </w:object>
      </w:r>
    </w:p>
    <w:p w14:paraId="634A2D54" w14:textId="77777777" w:rsidR="00DC5648" w:rsidRPr="00DC5648" w:rsidRDefault="00DC5648" w:rsidP="00DC5648">
      <w:r w:rsidRPr="00DC5648">
        <w:t xml:space="preserve">Phương pháp giải: </w:t>
      </w:r>
    </w:p>
    <w:p w14:paraId="2FB9C922" w14:textId="77777777" w:rsidR="00DC5648" w:rsidRPr="00DC5648" w:rsidRDefault="00DC5648" w:rsidP="00DC5648">
      <w:r w:rsidRPr="00DC5648">
        <w:t xml:space="preserve">Tìm điểm </w:t>
      </w:r>
      <w:r w:rsidRPr="00DC5648">
        <w:object w:dxaOrig="240" w:dyaOrig="320" w14:anchorId="21D9454E">
          <v:shape id="_x0000_i6065" type="#_x0000_t75" style="width:12pt;height:15.75pt" o:ole="">
            <v:imagedata r:id="rId9248" o:title=""/>
          </v:shape>
          <o:OLEObject Type="Embed" ProgID="Equation.DSMT4" ShapeID="_x0000_i6065" DrawAspect="Content" ObjectID="_1794307415" r:id="rId9249"/>
        </w:object>
      </w:r>
    </w:p>
    <w:p w14:paraId="0565DA1F" w14:textId="77777777" w:rsidR="00DC5648" w:rsidRPr="00DC5648" w:rsidRDefault="00DC5648" w:rsidP="00DC5648">
      <w:r w:rsidRPr="00DC5648">
        <w:t>Sử dụng định lí Menelaus để tính tỉ số.</w:t>
      </w:r>
    </w:p>
    <w:p w14:paraId="2F6D96A7" w14:textId="77777777" w:rsidR="00DC5648" w:rsidRPr="00DC5648" w:rsidRDefault="00DC5648" w:rsidP="00DC5648">
      <w:r w:rsidRPr="00DC5648">
        <w:t xml:space="preserve">Giải chi tiết: </w:t>
      </w:r>
    </w:p>
    <w:p w14:paraId="1A3951C6" w14:textId="77777777" w:rsidR="00DC5648" w:rsidRPr="00DC5648" w:rsidRDefault="00EF1727" w:rsidP="00DC5648">
      <w:r>
        <w:rPr>
          <w:noProof/>
        </w:rPr>
        <w:drawing>
          <wp:inline distT="0" distB="0" distL="0" distR="0" wp14:anchorId="274472A4" wp14:editId="07EEC4FD">
            <wp:extent cx="2524125" cy="3028950"/>
            <wp:effectExtent l="0" t="0" r="9525" b="0"/>
            <wp:docPr id="5226"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250">
                      <a:extLst>
                        <a:ext uri="{28A0092B-C50C-407E-A947-70E740481C1C}">
                          <a14:useLocalDpi xmlns:a14="http://schemas.microsoft.com/office/drawing/2010/main" val="0"/>
                        </a:ext>
                      </a:extLst>
                    </a:blip>
                    <a:srcRect/>
                    <a:stretch>
                      <a:fillRect/>
                    </a:stretch>
                  </pic:blipFill>
                  <pic:spPr bwMode="auto">
                    <a:xfrm>
                      <a:off x="0" y="0"/>
                      <a:ext cx="2524125" cy="3028950"/>
                    </a:xfrm>
                    <a:prstGeom prst="rect">
                      <a:avLst/>
                    </a:prstGeom>
                    <a:noFill/>
                    <a:ln>
                      <a:noFill/>
                    </a:ln>
                  </pic:spPr>
                </pic:pic>
              </a:graphicData>
            </a:graphic>
          </wp:inline>
        </w:drawing>
      </w:r>
    </w:p>
    <w:p w14:paraId="2402C8E3" w14:textId="77777777" w:rsidR="00DC5648" w:rsidRPr="00DC5648" w:rsidRDefault="00DC5648" w:rsidP="00DC5648">
      <w:r w:rsidRPr="00DC5648">
        <w:t xml:space="preserve">Trong </w:t>
      </w:r>
      <w:r w:rsidRPr="00DC5648">
        <w:object w:dxaOrig="920" w:dyaOrig="400" w14:anchorId="6E07D55B">
          <v:shape id="_x0000_i6066" type="#_x0000_t75" style="width:45.75pt;height:20.25pt" o:ole="">
            <v:imagedata r:id="rId9251" o:title=""/>
          </v:shape>
          <o:OLEObject Type="Embed" ProgID="Equation.DSMT4" ShapeID="_x0000_i6066" DrawAspect="Content" ObjectID="_1794307416" r:id="rId9252"/>
        </w:object>
      </w:r>
      <w:r w:rsidRPr="00DC5648">
        <w:t xml:space="preserve"> lấy </w:t>
      </w:r>
      <w:r w:rsidRPr="00DC5648">
        <w:object w:dxaOrig="1020" w:dyaOrig="320" w14:anchorId="3D90EDC8">
          <v:shape id="_x0000_i6067" type="#_x0000_t75" style="width:51pt;height:15.75pt" o:ole="">
            <v:imagedata r:id="rId9253" o:title=""/>
          </v:shape>
          <o:OLEObject Type="Embed" ProgID="Equation.DSMT4" ShapeID="_x0000_i6067" DrawAspect="Content" ObjectID="_1794307417" r:id="rId9254"/>
        </w:object>
      </w:r>
      <w:r w:rsidRPr="00DC5648">
        <w:object w:dxaOrig="1020" w:dyaOrig="320" w14:anchorId="7BFEF6E2">
          <v:shape id="_x0000_i6068" type="#_x0000_t75" style="width:51pt;height:15.75pt" o:ole="">
            <v:imagedata r:id="rId9255" o:title=""/>
          </v:shape>
          <o:OLEObject Type="Embed" ProgID="Equation.DSMT4" ShapeID="_x0000_i6068" DrawAspect="Content" ObjectID="_1794307418" r:id="rId9256"/>
        </w:object>
      </w:r>
    </w:p>
    <w:p w14:paraId="19E16989" w14:textId="77777777" w:rsidR="00DC5648" w:rsidRPr="00DC5648" w:rsidRDefault="00DC5648" w:rsidP="00DC5648">
      <w:r w:rsidRPr="00DC5648">
        <w:t xml:space="preserve">Trong </w:t>
      </w:r>
      <w:r w:rsidRPr="00DC5648">
        <w:object w:dxaOrig="720" w:dyaOrig="400" w14:anchorId="7F522526">
          <v:shape id="_x0000_i6069" type="#_x0000_t75" style="width:36pt;height:20.25pt" o:ole="">
            <v:imagedata r:id="rId9257" o:title=""/>
          </v:shape>
          <o:OLEObject Type="Embed" ProgID="Equation.DSMT4" ShapeID="_x0000_i6069" DrawAspect="Content" ObjectID="_1794307419" r:id="rId9258"/>
        </w:object>
      </w:r>
      <w:r w:rsidRPr="00DC5648">
        <w:t xml:space="preserve"> gọi </w:t>
      </w:r>
      <w:r w:rsidRPr="00DC5648">
        <w:object w:dxaOrig="1420" w:dyaOrig="320" w14:anchorId="0D68161F">
          <v:shape id="_x0000_i6070" type="#_x0000_t75" style="width:71.25pt;height:15.75pt" o:ole="">
            <v:imagedata r:id="rId9259" o:title=""/>
          </v:shape>
          <o:OLEObject Type="Embed" ProgID="Equation.DSMT4" ShapeID="_x0000_i6070" DrawAspect="Content" ObjectID="_1794307420" r:id="rId9260"/>
        </w:object>
      </w:r>
    </w:p>
    <w:p w14:paraId="779A61AA" w14:textId="77777777" w:rsidR="00DC5648" w:rsidRPr="00DC5648" w:rsidRDefault="00DC5648" w:rsidP="00DC5648">
      <w:r w:rsidRPr="00DC5648">
        <w:t xml:space="preserve">Áp dụng định lí Menelaus trong tam giác </w:t>
      </w:r>
      <w:r w:rsidRPr="00DC5648">
        <w:object w:dxaOrig="540" w:dyaOrig="279" w14:anchorId="6D256BB7">
          <v:shape id="_x0000_i6071" type="#_x0000_t75" style="width:27pt;height:14.25pt" o:ole="">
            <v:imagedata r:id="rId9261" o:title=""/>
          </v:shape>
          <o:OLEObject Type="Embed" ProgID="Equation.DSMT4" ShapeID="_x0000_i6071" DrawAspect="Content" ObjectID="_1794307421" r:id="rId9262"/>
        </w:object>
      </w:r>
      <w:r w:rsidRPr="00DC5648">
        <w:t xml:space="preserve"> với cát tuyến </w:t>
      </w:r>
      <w:r w:rsidRPr="00DC5648">
        <w:object w:dxaOrig="600" w:dyaOrig="320" w14:anchorId="4FA23E1F">
          <v:shape id="_x0000_i6072" type="#_x0000_t75" style="width:30pt;height:15.75pt" o:ole="">
            <v:imagedata r:id="rId9263" o:title=""/>
          </v:shape>
          <o:OLEObject Type="Embed" ProgID="Equation.DSMT4" ShapeID="_x0000_i6072" DrawAspect="Content" ObjectID="_1794307422" r:id="rId9264"/>
        </w:object>
      </w:r>
      <w:r w:rsidRPr="00DC5648">
        <w:t xml:space="preserve"> ta có: </w:t>
      </w:r>
      <w:r w:rsidRPr="00DC5648">
        <w:object w:dxaOrig="1740" w:dyaOrig="660" w14:anchorId="1E3601CE">
          <v:shape id="_x0000_i6073" type="#_x0000_t75" style="width:87pt;height:33pt" o:ole="">
            <v:imagedata r:id="rId9265" o:title=""/>
          </v:shape>
          <o:OLEObject Type="Embed" ProgID="Equation.DSMT4" ShapeID="_x0000_i6073" DrawAspect="Content" ObjectID="_1794307423" r:id="rId9266"/>
        </w:object>
      </w:r>
    </w:p>
    <w:p w14:paraId="78A1C019" w14:textId="77777777" w:rsidR="00DC5648" w:rsidRPr="00DC5648" w:rsidRDefault="00DC5648" w:rsidP="00DC5648">
      <w:r w:rsidRPr="00DC5648">
        <w:t xml:space="preserve">Mà </w:t>
      </w:r>
      <w:r w:rsidRPr="00DC5648">
        <w:object w:dxaOrig="279" w:dyaOrig="279" w14:anchorId="18F00DCF">
          <v:shape id="_x0000_i6074" type="#_x0000_t75" style="width:14.25pt;height:14.25pt" o:ole="">
            <v:imagedata r:id="rId9267" o:title=""/>
          </v:shape>
          <o:OLEObject Type="Embed" ProgID="Equation.DSMT4" ShapeID="_x0000_i6074" DrawAspect="Content" ObjectID="_1794307424" r:id="rId9268"/>
        </w:object>
      </w:r>
      <w:r w:rsidRPr="00DC5648">
        <w:t xml:space="preserve"> là trung điểm của </w:t>
      </w:r>
      <w:r w:rsidRPr="00DC5648">
        <w:object w:dxaOrig="1420" w:dyaOrig="620" w14:anchorId="4C4E8D19">
          <v:shape id="_x0000_i6075" type="#_x0000_t75" style="width:71.25pt;height:30.75pt" o:ole="">
            <v:imagedata r:id="rId9269" o:title=""/>
          </v:shape>
          <o:OLEObject Type="Embed" ProgID="Equation.DSMT4" ShapeID="_x0000_i6075" DrawAspect="Content" ObjectID="_1794307425" r:id="rId9270"/>
        </w:object>
      </w:r>
    </w:p>
    <w:p w14:paraId="70537D55" w14:textId="77777777" w:rsidR="00DC5648" w:rsidRPr="00DC5648" w:rsidRDefault="00DC5648" w:rsidP="00DC5648">
      <w:r w:rsidRPr="00DC5648">
        <w:t xml:space="preserve">Mặt khác áp dụng định lí Ta-lét trong tam giác </w:t>
      </w:r>
      <w:r w:rsidRPr="00DC5648">
        <w:object w:dxaOrig="600" w:dyaOrig="260" w14:anchorId="7C87DC2F">
          <v:shape id="_x0000_i6076" type="#_x0000_t75" style="width:30pt;height:13.5pt" o:ole="">
            <v:imagedata r:id="rId9271" o:title=""/>
          </v:shape>
          <o:OLEObject Type="Embed" ProgID="Equation.DSMT4" ShapeID="_x0000_i6076" DrawAspect="Content" ObjectID="_1794307426" r:id="rId9272"/>
        </w:object>
      </w:r>
      <w:r w:rsidRPr="00DC5648">
        <w:t xml:space="preserve"> ta có </w:t>
      </w:r>
      <w:r w:rsidRPr="00DC5648">
        <w:object w:dxaOrig="1420" w:dyaOrig="620" w14:anchorId="0316EAB1">
          <v:shape id="_x0000_i6077" type="#_x0000_t75" style="width:71.25pt;height:30.75pt" o:ole="">
            <v:imagedata r:id="rId9273" o:title=""/>
          </v:shape>
          <o:OLEObject Type="Embed" ProgID="Equation.DSMT4" ShapeID="_x0000_i6077" DrawAspect="Content" ObjectID="_1794307427" r:id="rId9274"/>
        </w:object>
      </w:r>
      <w:r w:rsidRPr="00DC5648">
        <w:t xml:space="preserve"> (vì </w:t>
      </w:r>
      <w:r w:rsidRPr="00DC5648">
        <w:object w:dxaOrig="240" w:dyaOrig="260" w14:anchorId="21364645">
          <v:shape id="_x0000_i6078" type="#_x0000_t75" style="width:12pt;height:13.5pt" o:ole="">
            <v:imagedata r:id="rId9275" o:title=""/>
          </v:shape>
          <o:OLEObject Type="Embed" ProgID="Equation.DSMT4" ShapeID="_x0000_i6078" DrawAspect="Content" ObjectID="_1794307428" r:id="rId9276"/>
        </w:object>
      </w:r>
      <w:r w:rsidRPr="00DC5648">
        <w:t xml:space="preserve"> là trung điểm của </w:t>
      </w:r>
      <w:r w:rsidRPr="00DC5648">
        <w:object w:dxaOrig="400" w:dyaOrig="279" w14:anchorId="3A3280DD">
          <v:shape id="_x0000_i6079" type="#_x0000_t75" style="width:20.25pt;height:14.25pt" o:ole="">
            <v:imagedata r:id="rId9277" o:title=""/>
          </v:shape>
          <o:OLEObject Type="Embed" ProgID="Equation.DSMT4" ShapeID="_x0000_i6079" DrawAspect="Content" ObjectID="_1794307429" r:id="rId9278"/>
        </w:object>
      </w:r>
      <w:r w:rsidRPr="00DC5648">
        <w:t>).</w:t>
      </w:r>
    </w:p>
    <w:p w14:paraId="4DFC28A1" w14:textId="77777777" w:rsidR="00DC5648" w:rsidRPr="00DC5648" w:rsidRDefault="00DC5648" w:rsidP="00DC5648">
      <w:r w:rsidRPr="00DC5648">
        <w:t xml:space="preserve">Do đó ta có </w:t>
      </w:r>
      <w:r w:rsidRPr="00DC5648">
        <w:object w:dxaOrig="1920" w:dyaOrig="660" w14:anchorId="3E8666D1">
          <v:shape id="_x0000_i6080" type="#_x0000_t75" style="width:96pt;height:33pt" o:ole="">
            <v:imagedata r:id="rId9279" o:title=""/>
          </v:shape>
          <o:OLEObject Type="Embed" ProgID="Equation.DSMT4" ShapeID="_x0000_i6080" DrawAspect="Content" ObjectID="_1794307430" r:id="rId9280"/>
        </w:object>
      </w:r>
      <w:r w:rsidRPr="00DC5648">
        <w:t>.</w:t>
      </w:r>
    </w:p>
    <w:p w14:paraId="5DAF80FA" w14:textId="77777777" w:rsidR="00DC5648" w:rsidRPr="00DC5648" w:rsidRDefault="00DC5648" w:rsidP="00DC5648">
      <w:r w:rsidRPr="00DC5648">
        <w:t xml:space="preserve">Câu 27 (VD): Trong không gian </w:t>
      </w:r>
      <w:r w:rsidRPr="00DC5648">
        <w:object w:dxaOrig="560" w:dyaOrig="320" w14:anchorId="4523332C">
          <v:shape id="_x0000_i6081" type="#_x0000_t75" style="width:27.75pt;height:15.75pt" o:ole="">
            <v:imagedata r:id="rId8247" o:title=""/>
          </v:shape>
          <o:OLEObject Type="Embed" ProgID="Equation.DSMT4" ShapeID="_x0000_i6081" DrawAspect="Content" ObjectID="_1794307431" r:id="rId9281"/>
        </w:object>
      </w:r>
      <w:r w:rsidRPr="00DC5648">
        <w:t xml:space="preserve">, cho hai điểm </w:t>
      </w:r>
      <w:r w:rsidRPr="00DC5648">
        <w:object w:dxaOrig="999" w:dyaOrig="400" w14:anchorId="726EF141">
          <v:shape id="_x0000_i6082" type="#_x0000_t75" style="width:50.25pt;height:20.25pt" o:ole="">
            <v:imagedata r:id="rId8249" o:title=""/>
          </v:shape>
          <o:OLEObject Type="Embed" ProgID="Equation.DSMT4" ShapeID="_x0000_i6082" DrawAspect="Content" ObjectID="_1794307432" r:id="rId9282"/>
        </w:object>
      </w:r>
      <w:r w:rsidRPr="00DC5648">
        <w:t xml:space="preserve"> </w:t>
      </w:r>
      <w:r w:rsidRPr="00DC5648">
        <w:object w:dxaOrig="1240" w:dyaOrig="400" w14:anchorId="252A3563">
          <v:shape id="_x0000_i6083" type="#_x0000_t75" style="width:62.25pt;height:20.25pt" o:ole="">
            <v:imagedata r:id="rId8251" o:title=""/>
          </v:shape>
          <o:OLEObject Type="Embed" ProgID="Equation.DSMT4" ShapeID="_x0000_i6083" DrawAspect="Content" ObjectID="_1794307433" r:id="rId9283"/>
        </w:object>
      </w:r>
      <w:r w:rsidRPr="00DC5648">
        <w:t xml:space="preserve">, tập hợp các điểm </w:t>
      </w:r>
      <w:r w:rsidRPr="00DC5648">
        <w:object w:dxaOrig="320" w:dyaOrig="260" w14:anchorId="5F4EEAA8">
          <v:shape id="_x0000_i6084" type="#_x0000_t75" style="width:15.75pt;height:13.5pt" o:ole="">
            <v:imagedata r:id="rId8253" o:title=""/>
          </v:shape>
          <o:OLEObject Type="Embed" ProgID="Equation.DSMT4" ShapeID="_x0000_i6084" DrawAspect="Content" ObjectID="_1794307434" r:id="rId9284"/>
        </w:object>
      </w:r>
      <w:r w:rsidRPr="00DC5648">
        <w:t xml:space="preserve"> thỏa mãn </w:t>
      </w:r>
      <w:r w:rsidRPr="00DC5648">
        <w:object w:dxaOrig="1880" w:dyaOrig="320" w14:anchorId="718D2B1C">
          <v:shape id="_x0000_i6085" type="#_x0000_t75" style="width:93.75pt;height:15.75pt" o:ole="">
            <v:imagedata r:id="rId8255" o:title=""/>
          </v:shape>
          <o:OLEObject Type="Embed" ProgID="Equation.DSMT4" ShapeID="_x0000_i6085" DrawAspect="Content" ObjectID="_1794307435" r:id="rId9285"/>
        </w:object>
      </w:r>
      <w:r w:rsidRPr="00DC5648">
        <w:t xml:space="preserve"> là mặt cầu có tâm </w:t>
      </w:r>
      <w:r w:rsidRPr="00DC5648">
        <w:object w:dxaOrig="920" w:dyaOrig="400" w14:anchorId="4FBBC995">
          <v:shape id="_x0000_i6086" type="#_x0000_t75" style="width:45.75pt;height:20.25pt" o:ole="">
            <v:imagedata r:id="rId8257" o:title=""/>
          </v:shape>
          <o:OLEObject Type="Embed" ProgID="Equation.DSMT4" ShapeID="_x0000_i6086" DrawAspect="Content" ObjectID="_1794307436" r:id="rId9286"/>
        </w:object>
      </w:r>
      <w:r w:rsidRPr="00DC5648">
        <w:t xml:space="preserve"> và bán kính </w:t>
      </w:r>
      <w:r w:rsidRPr="00DC5648">
        <w:object w:dxaOrig="240" w:dyaOrig="260" w14:anchorId="72312F12">
          <v:shape id="_x0000_i6087" type="#_x0000_t75" style="width:12pt;height:13.5pt" o:ole="">
            <v:imagedata r:id="rId8259" o:title=""/>
          </v:shape>
          <o:OLEObject Type="Embed" ProgID="Equation.DSMT4" ShapeID="_x0000_i6087" DrawAspect="Content" ObjectID="_1794307437" r:id="rId9287"/>
        </w:object>
      </w:r>
      <w:r w:rsidRPr="00DC5648">
        <w:t xml:space="preserve">. Giá trị biểu thức </w:t>
      </w:r>
      <w:r w:rsidRPr="00DC5648">
        <w:object w:dxaOrig="2000" w:dyaOrig="320" w14:anchorId="63E7AC7D">
          <v:shape id="_x0000_i6088" type="#_x0000_t75" style="width:99.75pt;height:15.75pt" o:ole="">
            <v:imagedata r:id="rId8261" o:title=""/>
          </v:shape>
          <o:OLEObject Type="Embed" ProgID="Equation.DSMT4" ShapeID="_x0000_i6088" DrawAspect="Content" ObjectID="_1794307438" r:id="rId9288"/>
        </w:object>
      </w:r>
      <w:r w:rsidRPr="00DC5648">
        <w:t xml:space="preserve"> bằng: </w:t>
      </w:r>
    </w:p>
    <w:p w14:paraId="30F3E484" w14:textId="77777777" w:rsidR="00DC5648" w:rsidRPr="00DC5648" w:rsidRDefault="00DC5648" w:rsidP="00DC5648">
      <w:r w:rsidRPr="00DC5648">
        <w:tab/>
      </w:r>
      <w:r w:rsidRPr="00DC5648">
        <w:rPr>
          <w:highlight w:val="yellow"/>
        </w:rPr>
        <w:t xml:space="preserve">A. </w:t>
      </w:r>
      <w:r w:rsidRPr="00DC5648">
        <w:rPr>
          <w:highlight w:val="yellow"/>
        </w:rPr>
        <w:object w:dxaOrig="580" w:dyaOrig="279" w14:anchorId="49D1276D">
          <v:shape id="_x0000_i6089" type="#_x0000_t75" style="width:29.25pt;height:14.25pt" o:ole="">
            <v:imagedata r:id="rId8263" o:title=""/>
          </v:shape>
          <o:OLEObject Type="Embed" ProgID="Equation.DSMT4" ShapeID="_x0000_i6089" DrawAspect="Content" ObjectID="_1794307439" r:id="rId9289"/>
        </w:object>
      </w:r>
      <w:r w:rsidRPr="00DC5648">
        <w:tab/>
        <w:t xml:space="preserve">B. </w:t>
      </w:r>
      <w:r w:rsidRPr="00DC5648">
        <w:object w:dxaOrig="680" w:dyaOrig="279" w14:anchorId="77E26FA3">
          <v:shape id="_x0000_i6090" type="#_x0000_t75" style="width:34.5pt;height:14.25pt" o:ole="">
            <v:imagedata r:id="rId8265" o:title=""/>
          </v:shape>
          <o:OLEObject Type="Embed" ProgID="Equation.DSMT4" ShapeID="_x0000_i6090" DrawAspect="Content" ObjectID="_1794307440" r:id="rId9290"/>
        </w:object>
      </w:r>
      <w:r w:rsidRPr="00DC5648">
        <w:tab/>
        <w:t xml:space="preserve">C. </w:t>
      </w:r>
      <w:r w:rsidRPr="00DC5648">
        <w:object w:dxaOrig="680" w:dyaOrig="279" w14:anchorId="44E1C7C3">
          <v:shape id="_x0000_i6091" type="#_x0000_t75" style="width:34.5pt;height:14.25pt" o:ole="">
            <v:imagedata r:id="rId8267" o:title=""/>
          </v:shape>
          <o:OLEObject Type="Embed" ProgID="Equation.DSMT4" ShapeID="_x0000_i6091" DrawAspect="Content" ObjectID="_1794307441" r:id="rId9291"/>
        </w:object>
      </w:r>
      <w:r w:rsidRPr="00DC5648">
        <w:tab/>
        <w:t xml:space="preserve">D. </w:t>
      </w:r>
      <w:r w:rsidRPr="00DC5648">
        <w:object w:dxaOrig="680" w:dyaOrig="279" w14:anchorId="24B94DF2">
          <v:shape id="_x0000_i6092" type="#_x0000_t75" style="width:34.5pt;height:14.25pt" o:ole="">
            <v:imagedata r:id="rId8269" o:title=""/>
          </v:shape>
          <o:OLEObject Type="Embed" ProgID="Equation.DSMT4" ShapeID="_x0000_i6092" DrawAspect="Content" ObjectID="_1794307442" r:id="rId9292"/>
        </w:object>
      </w:r>
    </w:p>
    <w:p w14:paraId="179272CC" w14:textId="77777777" w:rsidR="00DC5648" w:rsidRPr="00DC5648" w:rsidRDefault="00DC5648" w:rsidP="00DC5648">
      <w:r w:rsidRPr="00DC5648">
        <w:t xml:space="preserve">Phương pháp giải: </w:t>
      </w:r>
    </w:p>
    <w:p w14:paraId="684AC397" w14:textId="77777777" w:rsidR="00DC5648" w:rsidRPr="00DC5648" w:rsidRDefault="00DC5648" w:rsidP="00DC5648">
      <w:r w:rsidRPr="00DC5648">
        <w:t xml:space="preserve">- Gọi </w:t>
      </w:r>
      <w:r w:rsidRPr="00DC5648">
        <w:object w:dxaOrig="1080" w:dyaOrig="400" w14:anchorId="73F0090A">
          <v:shape id="_x0000_i6093" type="#_x0000_t75" style="width:54.75pt;height:20.25pt" o:ole="">
            <v:imagedata r:id="rId9293" o:title=""/>
          </v:shape>
          <o:OLEObject Type="Embed" ProgID="Equation.DSMT4" ShapeID="_x0000_i6093" DrawAspect="Content" ObjectID="_1794307443" r:id="rId9294"/>
        </w:object>
      </w:r>
    </w:p>
    <w:p w14:paraId="173E5CA3" w14:textId="77777777" w:rsidR="00DC5648" w:rsidRPr="00DC5648" w:rsidRDefault="00DC5648" w:rsidP="00DC5648">
      <w:r w:rsidRPr="00DC5648">
        <w:t xml:space="preserve">- Tính lần lượt các độ dài đoạn </w:t>
      </w:r>
      <w:r w:rsidRPr="00DC5648">
        <w:object w:dxaOrig="1040" w:dyaOrig="360" w14:anchorId="5A97B373">
          <v:shape id="_x0000_i6094" type="#_x0000_t75" style="width:51.75pt;height:18.75pt" o:ole="">
            <v:imagedata r:id="rId9295" o:title=""/>
          </v:shape>
          <o:OLEObject Type="Embed" ProgID="Equation.DSMT4" ShapeID="_x0000_i6094" DrawAspect="Content" ObjectID="_1794307444" r:id="rId9296"/>
        </w:object>
      </w:r>
      <w:r w:rsidRPr="00DC5648">
        <w:t xml:space="preserve">, sử dụng công thức </w:t>
      </w:r>
      <w:r w:rsidRPr="00DC5648">
        <w:object w:dxaOrig="4220" w:dyaOrig="440" w14:anchorId="08CC357F">
          <v:shape id="_x0000_i6095" type="#_x0000_t75" style="width:210.75pt;height:21.75pt" o:ole="">
            <v:imagedata r:id="rId9297" o:title=""/>
          </v:shape>
          <o:OLEObject Type="Embed" ProgID="Equation.DSMT4" ShapeID="_x0000_i6095" DrawAspect="Content" ObjectID="_1794307445" r:id="rId9298"/>
        </w:object>
      </w:r>
    </w:p>
    <w:p w14:paraId="4E749874" w14:textId="77777777" w:rsidR="00DC5648" w:rsidRPr="00DC5648" w:rsidRDefault="00DC5648" w:rsidP="00DC5648">
      <w:r w:rsidRPr="00DC5648">
        <w:t xml:space="preserve">- Biểu thức tìm được có dạng </w:t>
      </w:r>
      <w:r w:rsidRPr="00DC5648">
        <w:object w:dxaOrig="3580" w:dyaOrig="360" w14:anchorId="1D2D0023">
          <v:shape id="_x0000_i6096" type="#_x0000_t75" style="width:179.25pt;height:18.75pt" o:ole="">
            <v:imagedata r:id="rId9299" o:title=""/>
          </v:shape>
          <o:OLEObject Type="Embed" ProgID="Equation.DSMT4" ShapeID="_x0000_i6096" DrawAspect="Content" ObjectID="_1794307446" r:id="rId9300"/>
        </w:object>
      </w:r>
      <w:r w:rsidRPr="00DC5648">
        <w:t xml:space="preserve">, là phương trình mặt cầu có tâm </w:t>
      </w:r>
      <w:r w:rsidRPr="00DC5648">
        <w:object w:dxaOrig="920" w:dyaOrig="400" w14:anchorId="626AFEA0">
          <v:shape id="_x0000_i6097" type="#_x0000_t75" style="width:45.75pt;height:20.25pt" o:ole="">
            <v:imagedata r:id="rId9301" o:title=""/>
          </v:shape>
          <o:OLEObject Type="Embed" ProgID="Equation.DSMT4" ShapeID="_x0000_i6097" DrawAspect="Content" ObjectID="_1794307447" r:id="rId9302"/>
        </w:object>
      </w:r>
      <w:r w:rsidRPr="00DC5648">
        <w:t xml:space="preserve">, bán kính </w:t>
      </w:r>
      <w:r w:rsidRPr="00DC5648">
        <w:object w:dxaOrig="2100" w:dyaOrig="400" w14:anchorId="3DB73E01">
          <v:shape id="_x0000_i6098" type="#_x0000_t75" style="width:105pt;height:20.25pt" o:ole="">
            <v:imagedata r:id="rId9303" o:title=""/>
          </v:shape>
          <o:OLEObject Type="Embed" ProgID="Equation.DSMT4" ShapeID="_x0000_i6098" DrawAspect="Content" ObjectID="_1794307448" r:id="rId9304"/>
        </w:object>
      </w:r>
    </w:p>
    <w:p w14:paraId="6A097FAB" w14:textId="77777777" w:rsidR="00DC5648" w:rsidRPr="00DC5648" w:rsidRDefault="00DC5648" w:rsidP="00DC5648">
      <w:r w:rsidRPr="00DC5648">
        <w:t xml:space="preserve">Giải chi tiết: </w:t>
      </w:r>
    </w:p>
    <w:p w14:paraId="0973A1AF" w14:textId="77777777" w:rsidR="00DC5648" w:rsidRPr="00DC5648" w:rsidRDefault="00DC5648" w:rsidP="00DC5648">
      <w:r w:rsidRPr="00DC5648">
        <w:t xml:space="preserve">Gọi </w:t>
      </w:r>
      <w:r w:rsidRPr="00DC5648">
        <w:object w:dxaOrig="1080" w:dyaOrig="400" w14:anchorId="39D28C33">
          <v:shape id="_x0000_i6099" type="#_x0000_t75" style="width:54.75pt;height:20.25pt" o:ole="">
            <v:imagedata r:id="rId9305" o:title=""/>
          </v:shape>
          <o:OLEObject Type="Embed" ProgID="Equation.DSMT4" ShapeID="_x0000_i6099" DrawAspect="Content" ObjectID="_1794307449" r:id="rId9306"/>
        </w:object>
      </w:r>
    </w:p>
    <w:p w14:paraId="340E72E4" w14:textId="77777777" w:rsidR="00DC5648" w:rsidRPr="00DC5648" w:rsidRDefault="00DC5648" w:rsidP="00DC5648">
      <w:r w:rsidRPr="00DC5648">
        <w:t xml:space="preserve">Theo bài ra ta có: </w:t>
      </w:r>
      <w:r w:rsidRPr="00DC5648">
        <w:object w:dxaOrig="1880" w:dyaOrig="320" w14:anchorId="5D594037">
          <v:shape id="_x0000_i6100" type="#_x0000_t75" style="width:93.75pt;height:15.75pt" o:ole="">
            <v:imagedata r:id="rId9307" o:title=""/>
          </v:shape>
          <o:OLEObject Type="Embed" ProgID="Equation.DSMT4" ShapeID="_x0000_i6100" DrawAspect="Content" ObjectID="_1794307450" r:id="rId9308"/>
        </w:object>
      </w:r>
    </w:p>
    <w:p w14:paraId="295A7723" w14:textId="77777777" w:rsidR="00DC5648" w:rsidRPr="00DC5648" w:rsidRDefault="00DC5648" w:rsidP="00DC5648">
      <w:r w:rsidRPr="00DC5648">
        <w:object w:dxaOrig="7000" w:dyaOrig="520" w14:anchorId="440166F5">
          <v:shape id="_x0000_i6101" type="#_x0000_t75" style="width:350.25pt;height:26.25pt" o:ole="">
            <v:imagedata r:id="rId9309" o:title=""/>
          </v:shape>
          <o:OLEObject Type="Embed" ProgID="Equation.DSMT4" ShapeID="_x0000_i6101" DrawAspect="Content" ObjectID="_1794307451" r:id="rId9310"/>
        </w:object>
      </w:r>
    </w:p>
    <w:p w14:paraId="0E99392F" w14:textId="77777777" w:rsidR="00DC5648" w:rsidRPr="00DC5648" w:rsidRDefault="00DC5648" w:rsidP="00DC5648">
      <w:r w:rsidRPr="00DC5648">
        <w:object w:dxaOrig="3980" w:dyaOrig="360" w14:anchorId="04D78AD7">
          <v:shape id="_x0000_i6102" type="#_x0000_t75" style="width:199.5pt;height:18.75pt" o:ole="">
            <v:imagedata r:id="rId9311" o:title=""/>
          </v:shape>
          <o:OLEObject Type="Embed" ProgID="Equation.DSMT4" ShapeID="_x0000_i6102" DrawAspect="Content" ObjectID="_1794307452" r:id="rId9312"/>
        </w:object>
      </w:r>
    </w:p>
    <w:p w14:paraId="27336DC8" w14:textId="77777777" w:rsidR="00DC5648" w:rsidRPr="00DC5648" w:rsidRDefault="00DC5648" w:rsidP="00DC5648">
      <w:r w:rsidRPr="00DC5648">
        <w:object w:dxaOrig="3560" w:dyaOrig="360" w14:anchorId="5BF618AB">
          <v:shape id="_x0000_i6103" type="#_x0000_t75" style="width:178.5pt;height:18.75pt" o:ole="">
            <v:imagedata r:id="rId9313" o:title=""/>
          </v:shape>
          <o:OLEObject Type="Embed" ProgID="Equation.DSMT4" ShapeID="_x0000_i6103" DrawAspect="Content" ObjectID="_1794307453" r:id="rId9314"/>
        </w:object>
      </w:r>
    </w:p>
    <w:p w14:paraId="7B0763D9" w14:textId="77777777" w:rsidR="00DC5648" w:rsidRPr="00DC5648" w:rsidRDefault="00DC5648" w:rsidP="00DC5648">
      <w:r w:rsidRPr="00DC5648">
        <w:t xml:space="preserve">Do đó tập hợp các điểm </w:t>
      </w:r>
      <w:r w:rsidRPr="00DC5648">
        <w:object w:dxaOrig="320" w:dyaOrig="260" w14:anchorId="0B1D4BAA">
          <v:shape id="_x0000_i6104" type="#_x0000_t75" style="width:15.75pt;height:13.5pt" o:ole="">
            <v:imagedata r:id="rId9315" o:title=""/>
          </v:shape>
          <o:OLEObject Type="Embed" ProgID="Equation.DSMT4" ShapeID="_x0000_i6104" DrawAspect="Content" ObjectID="_1794307454" r:id="rId9316"/>
        </w:object>
      </w:r>
      <w:r w:rsidRPr="00DC5648">
        <w:t xml:space="preserve"> thỏa mãn yêu cầu bài toán là mặt cầu tâm </w:t>
      </w:r>
      <w:r w:rsidRPr="00DC5648">
        <w:object w:dxaOrig="2180" w:dyaOrig="320" w14:anchorId="7DEC6FAD">
          <v:shape id="_x0000_i6105" type="#_x0000_t75" style="width:108.75pt;height:15.75pt" o:ole="">
            <v:imagedata r:id="rId9317" o:title=""/>
          </v:shape>
          <o:OLEObject Type="Embed" ProgID="Equation.DSMT4" ShapeID="_x0000_i6105" DrawAspect="Content" ObjectID="_1794307455" r:id="rId9318"/>
        </w:object>
      </w:r>
      <w:r w:rsidRPr="00DC5648">
        <w:t xml:space="preserve">, bán kính </w:t>
      </w:r>
      <w:r w:rsidRPr="00DC5648">
        <w:object w:dxaOrig="2200" w:dyaOrig="360" w14:anchorId="72854584">
          <v:shape id="_x0000_i6106" type="#_x0000_t75" style="width:109.5pt;height:18.75pt" o:ole="">
            <v:imagedata r:id="rId9319" o:title=""/>
          </v:shape>
          <o:OLEObject Type="Embed" ProgID="Equation.DSMT4" ShapeID="_x0000_i6106" DrawAspect="Content" ObjectID="_1794307456" r:id="rId9320"/>
        </w:object>
      </w:r>
    </w:p>
    <w:p w14:paraId="658E85FF" w14:textId="77777777" w:rsidR="00DC5648" w:rsidRPr="00DC5648" w:rsidRDefault="00DC5648" w:rsidP="00DC5648">
      <w:r w:rsidRPr="00DC5648">
        <w:t xml:space="preserve">Vậy </w:t>
      </w:r>
      <w:r w:rsidRPr="00DC5648">
        <w:object w:dxaOrig="3640" w:dyaOrig="320" w14:anchorId="7DC8DAF3">
          <v:shape id="_x0000_i6107" type="#_x0000_t75" style="width:181.5pt;height:15.75pt" o:ole="">
            <v:imagedata r:id="rId9321" o:title=""/>
          </v:shape>
          <o:OLEObject Type="Embed" ProgID="Equation.DSMT4" ShapeID="_x0000_i6107" DrawAspect="Content" ObjectID="_1794307457" r:id="rId9322"/>
        </w:object>
      </w:r>
      <w:r w:rsidRPr="00DC5648">
        <w:t>.</w:t>
      </w:r>
    </w:p>
    <w:p w14:paraId="27B785BE" w14:textId="77777777" w:rsidR="00DC5648" w:rsidRPr="00DC5648" w:rsidRDefault="00DC5648" w:rsidP="00DC5648">
      <w:r w:rsidRPr="00DC5648">
        <w:t xml:space="preserve">Câu 28 (TH): Trong không gian </w:t>
      </w:r>
      <w:r w:rsidRPr="00DC5648">
        <w:object w:dxaOrig="560" w:dyaOrig="320" w14:anchorId="1D84A22D">
          <v:shape id="_x0000_i6108" type="#_x0000_t75" style="width:27.75pt;height:15.75pt" o:ole="">
            <v:imagedata r:id="rId8271" o:title=""/>
          </v:shape>
          <o:OLEObject Type="Embed" ProgID="Equation.DSMT4" ShapeID="_x0000_i6108" DrawAspect="Content" ObjectID="_1794307458" r:id="rId9323"/>
        </w:object>
      </w:r>
      <w:r w:rsidRPr="00DC5648">
        <w:t xml:space="preserve"> cho điểm </w:t>
      </w:r>
      <w:r w:rsidRPr="00DC5648">
        <w:object w:dxaOrig="1020" w:dyaOrig="400" w14:anchorId="044E629B">
          <v:shape id="_x0000_i6109" type="#_x0000_t75" style="width:51pt;height:20.25pt" o:ole="">
            <v:imagedata r:id="rId8273" o:title=""/>
          </v:shape>
          <o:OLEObject Type="Embed" ProgID="Equation.DSMT4" ShapeID="_x0000_i6109" DrawAspect="Content" ObjectID="_1794307459" r:id="rId9324"/>
        </w:object>
      </w:r>
      <w:r w:rsidRPr="00DC5648">
        <w:t xml:space="preserve"> và đường thẳng </w:t>
      </w:r>
      <w:r w:rsidRPr="00DC5648">
        <w:object w:dxaOrig="2040" w:dyaOrig="620" w14:anchorId="4E298802">
          <v:shape id="_x0000_i6110" type="#_x0000_t75" style="width:102pt;height:30.75pt" o:ole="">
            <v:imagedata r:id="rId8275" o:title=""/>
          </v:shape>
          <o:OLEObject Type="Embed" ProgID="Equation.DSMT4" ShapeID="_x0000_i6110" DrawAspect="Content" ObjectID="_1794307460" r:id="rId9325"/>
        </w:object>
      </w:r>
      <w:r w:rsidRPr="00DC5648">
        <w:t xml:space="preserve">. Đường thẳng qua A và song song với d có phương trình tham số là </w:t>
      </w:r>
    </w:p>
    <w:p w14:paraId="46929866" w14:textId="77777777" w:rsidR="00DC5648" w:rsidRPr="00DC5648" w:rsidRDefault="00DC5648" w:rsidP="00DC5648">
      <w:r w:rsidRPr="00DC5648">
        <w:tab/>
        <w:t xml:space="preserve">A. </w:t>
      </w:r>
      <w:r w:rsidRPr="00DC5648">
        <w:object w:dxaOrig="1219" w:dyaOrig="1120" w14:anchorId="2A539B4E">
          <v:shape id="_x0000_i6111" type="#_x0000_t75" style="width:60.75pt;height:56.25pt" o:ole="">
            <v:imagedata r:id="rId8277" o:title=""/>
          </v:shape>
          <o:OLEObject Type="Embed" ProgID="Equation.DSMT4" ShapeID="_x0000_i6111" DrawAspect="Content" ObjectID="_1794307461" r:id="rId9326"/>
        </w:object>
      </w:r>
      <w:r w:rsidRPr="00DC5648">
        <w:tab/>
      </w:r>
      <w:r w:rsidRPr="00DC5648">
        <w:rPr>
          <w:highlight w:val="yellow"/>
        </w:rPr>
        <w:t xml:space="preserve">B. </w:t>
      </w:r>
      <w:r w:rsidRPr="00DC5648">
        <w:rPr>
          <w:highlight w:val="yellow"/>
        </w:rPr>
        <w:object w:dxaOrig="1219" w:dyaOrig="1120" w14:anchorId="6479CC5C">
          <v:shape id="_x0000_i6112" type="#_x0000_t75" style="width:60.75pt;height:56.25pt" o:ole="">
            <v:imagedata r:id="rId8279" o:title=""/>
          </v:shape>
          <o:OLEObject Type="Embed" ProgID="Equation.DSMT4" ShapeID="_x0000_i6112" DrawAspect="Content" ObjectID="_1794307462" r:id="rId9327"/>
        </w:object>
      </w:r>
      <w:r w:rsidRPr="00DC5648">
        <w:tab/>
        <w:t xml:space="preserve">C. </w:t>
      </w:r>
      <w:r w:rsidRPr="00DC5648">
        <w:object w:dxaOrig="1080" w:dyaOrig="1120" w14:anchorId="2FA1DB23">
          <v:shape id="_x0000_i6113" type="#_x0000_t75" style="width:54.75pt;height:56.25pt" o:ole="">
            <v:imagedata r:id="rId8281" o:title=""/>
          </v:shape>
          <o:OLEObject Type="Embed" ProgID="Equation.DSMT4" ShapeID="_x0000_i6113" DrawAspect="Content" ObjectID="_1794307463" r:id="rId9328"/>
        </w:object>
      </w:r>
      <w:r w:rsidRPr="00DC5648">
        <w:tab/>
        <w:t xml:space="preserve">D. </w:t>
      </w:r>
      <w:r w:rsidRPr="00DC5648">
        <w:object w:dxaOrig="1219" w:dyaOrig="1120" w14:anchorId="6F608EE6">
          <v:shape id="_x0000_i6114" type="#_x0000_t75" style="width:60.75pt;height:56.25pt" o:ole="">
            <v:imagedata r:id="rId8283" o:title=""/>
          </v:shape>
          <o:OLEObject Type="Embed" ProgID="Equation.DSMT4" ShapeID="_x0000_i6114" DrawAspect="Content" ObjectID="_1794307464" r:id="rId9329"/>
        </w:object>
      </w:r>
    </w:p>
    <w:p w14:paraId="00ED5ABF" w14:textId="77777777" w:rsidR="00DC5648" w:rsidRPr="00DC5648" w:rsidRDefault="00DC5648" w:rsidP="00DC5648">
      <w:r w:rsidRPr="00DC5648">
        <w:t xml:space="preserve"> Phương pháp giải: </w:t>
      </w:r>
    </w:p>
    <w:p w14:paraId="2CBF1520" w14:textId="77777777" w:rsidR="00DC5648" w:rsidRPr="00DC5648" w:rsidRDefault="00DC5648" w:rsidP="00DC5648">
      <w:r w:rsidRPr="00DC5648">
        <w:t xml:space="preserve">- Đường thẳng </w:t>
      </w:r>
      <w:r w:rsidRPr="00DC5648">
        <w:object w:dxaOrig="2580" w:dyaOrig="620" w14:anchorId="66570ECE">
          <v:shape id="_x0000_i6115" type="#_x0000_t75" style="width:129pt;height:30.75pt" o:ole="">
            <v:imagedata r:id="rId9330" o:title=""/>
          </v:shape>
          <o:OLEObject Type="Embed" ProgID="Equation.DSMT4" ShapeID="_x0000_i6115" DrawAspect="Content" ObjectID="_1794307465" r:id="rId9331"/>
        </w:object>
      </w:r>
      <w:r w:rsidRPr="00DC5648">
        <w:t xml:space="preserve"> có 1 VTCP là </w:t>
      </w:r>
      <w:r w:rsidRPr="00DC5648">
        <w:object w:dxaOrig="1260" w:dyaOrig="420" w14:anchorId="34DFDB6A">
          <v:shape id="_x0000_i6116" type="#_x0000_t75" style="width:63pt;height:21pt" o:ole="">
            <v:imagedata r:id="rId9332" o:title=""/>
          </v:shape>
          <o:OLEObject Type="Embed" ProgID="Equation.DSMT4" ShapeID="_x0000_i6116" DrawAspect="Content" ObjectID="_1794307466" r:id="rId9333"/>
        </w:object>
      </w:r>
    </w:p>
    <w:p w14:paraId="399A27E5" w14:textId="77777777" w:rsidR="00DC5648" w:rsidRPr="00DC5648" w:rsidRDefault="00DC5648" w:rsidP="00DC5648">
      <w:r w:rsidRPr="00DC5648">
        <w:t>- Hai đường thẳng song song thì VTCP của đường thẳng này cũng là VTCP của đường thẳng kia.</w:t>
      </w:r>
    </w:p>
    <w:p w14:paraId="69F9552B" w14:textId="77777777" w:rsidR="00DC5648" w:rsidRPr="00DC5648" w:rsidRDefault="00DC5648" w:rsidP="00DC5648">
      <w:r w:rsidRPr="00DC5648">
        <w:t xml:space="preserve">- Phương trình đường thẳng đi qua </w:t>
      </w:r>
      <w:r w:rsidRPr="00DC5648">
        <w:object w:dxaOrig="1340" w:dyaOrig="400" w14:anchorId="0AF13E8A">
          <v:shape id="_x0000_i6117" type="#_x0000_t75" style="width:66.75pt;height:20.25pt" o:ole="">
            <v:imagedata r:id="rId9334" o:title=""/>
          </v:shape>
          <o:OLEObject Type="Embed" ProgID="Equation.DSMT4" ShapeID="_x0000_i6117" DrawAspect="Content" ObjectID="_1794307467" r:id="rId9335"/>
        </w:object>
      </w:r>
      <w:r w:rsidRPr="00DC5648">
        <w:t xml:space="preserve"> và có 1 VTCP </w:t>
      </w:r>
      <w:r w:rsidRPr="00DC5648">
        <w:object w:dxaOrig="940" w:dyaOrig="400" w14:anchorId="63F8DD1E">
          <v:shape id="_x0000_i6118" type="#_x0000_t75" style="width:47.25pt;height:20.25pt" o:ole="">
            <v:imagedata r:id="rId9336" o:title=""/>
          </v:shape>
          <o:OLEObject Type="Embed" ProgID="Equation.DSMT4" ShapeID="_x0000_i6118" DrawAspect="Content" ObjectID="_1794307468" r:id="rId9337"/>
        </w:object>
      </w:r>
      <w:r w:rsidRPr="00DC5648">
        <w:t xml:space="preserve"> là </w:t>
      </w:r>
      <w:r w:rsidRPr="00DC5648">
        <w:object w:dxaOrig="1219" w:dyaOrig="1120" w14:anchorId="5D47AF73">
          <v:shape id="_x0000_i6119" type="#_x0000_t75" style="width:60.75pt;height:56.25pt" o:ole="">
            <v:imagedata r:id="rId9338" o:title=""/>
          </v:shape>
          <o:OLEObject Type="Embed" ProgID="Equation.DSMT4" ShapeID="_x0000_i6119" DrawAspect="Content" ObjectID="_1794307469" r:id="rId9339"/>
        </w:object>
      </w:r>
      <w:r w:rsidRPr="00DC5648">
        <w:t>.</w:t>
      </w:r>
    </w:p>
    <w:p w14:paraId="1D453408" w14:textId="77777777" w:rsidR="00DC5648" w:rsidRPr="00DC5648" w:rsidRDefault="00DC5648" w:rsidP="00DC5648">
      <w:r w:rsidRPr="00DC5648">
        <w:t xml:space="preserve">Giải chi tiết: </w:t>
      </w:r>
    </w:p>
    <w:p w14:paraId="02E9CF7B" w14:textId="77777777" w:rsidR="00DC5648" w:rsidRPr="00DC5648" w:rsidRDefault="00DC5648" w:rsidP="00DC5648">
      <w:r w:rsidRPr="00DC5648">
        <w:t xml:space="preserve">Đường thẳng </w:t>
      </w:r>
      <w:r w:rsidRPr="00DC5648">
        <w:object w:dxaOrig="2040" w:dyaOrig="620" w14:anchorId="2222A9AB">
          <v:shape id="_x0000_i6120" type="#_x0000_t75" style="width:102pt;height:30.75pt" o:ole="">
            <v:imagedata r:id="rId9340" o:title=""/>
          </v:shape>
          <o:OLEObject Type="Embed" ProgID="Equation.DSMT4" ShapeID="_x0000_i6120" DrawAspect="Content" ObjectID="_1794307470" r:id="rId9341"/>
        </w:object>
      </w:r>
      <w:r w:rsidRPr="00DC5648">
        <w:t xml:space="preserve"> có 1 VTCP là </w:t>
      </w:r>
      <w:r w:rsidRPr="00DC5648">
        <w:object w:dxaOrig="1340" w:dyaOrig="420" w14:anchorId="26D3C543">
          <v:shape id="_x0000_i6121" type="#_x0000_t75" style="width:66.75pt;height:21pt" o:ole="">
            <v:imagedata r:id="rId9342" o:title=""/>
          </v:shape>
          <o:OLEObject Type="Embed" ProgID="Equation.DSMT4" ShapeID="_x0000_i6121" DrawAspect="Content" ObjectID="_1794307471" r:id="rId9343"/>
        </w:object>
      </w:r>
      <w:r w:rsidRPr="00DC5648">
        <w:t>, đây cũng là VTCP của đường thẳng đi qua A và song song với d.</w:t>
      </w:r>
    </w:p>
    <w:p w14:paraId="5EC95A7A" w14:textId="77777777" w:rsidR="00DC5648" w:rsidRPr="00DC5648" w:rsidRDefault="00DC5648" w:rsidP="00DC5648">
      <w:r w:rsidRPr="00DC5648">
        <w:t xml:space="preserve">Đường thẳng qua A và song song với d nhận </w:t>
      </w:r>
      <w:r w:rsidRPr="00DC5648">
        <w:object w:dxaOrig="1240" w:dyaOrig="400" w14:anchorId="25436166">
          <v:shape id="_x0000_i6122" type="#_x0000_t75" style="width:62.25pt;height:20.25pt" o:ole="">
            <v:imagedata r:id="rId9344" o:title=""/>
          </v:shape>
          <o:OLEObject Type="Embed" ProgID="Equation.DSMT4" ShapeID="_x0000_i6122" DrawAspect="Content" ObjectID="_1794307472" r:id="rId9345"/>
        </w:object>
      </w:r>
      <w:r w:rsidRPr="00DC5648">
        <w:t xml:space="preserve"> là VTCP, có phương trình tham số: </w:t>
      </w:r>
      <w:r w:rsidRPr="00DC5648">
        <w:object w:dxaOrig="1219" w:dyaOrig="1120" w14:anchorId="24FC5987">
          <v:shape id="_x0000_i6123" type="#_x0000_t75" style="width:60.75pt;height:56.25pt" o:ole="">
            <v:imagedata r:id="rId9346" o:title=""/>
          </v:shape>
          <o:OLEObject Type="Embed" ProgID="Equation.DSMT4" ShapeID="_x0000_i6123" DrawAspect="Content" ObjectID="_1794307473" r:id="rId9347"/>
        </w:object>
      </w:r>
    </w:p>
    <w:p w14:paraId="6DA0EE62" w14:textId="77777777" w:rsidR="00DC5648" w:rsidRPr="00DC5648" w:rsidRDefault="00DC5648" w:rsidP="00DC5648">
      <w:r w:rsidRPr="00DC5648">
        <w:t xml:space="preserve">Câu 29 (VD): Cho hàm số </w:t>
      </w:r>
      <w:r w:rsidRPr="00DC5648">
        <w:object w:dxaOrig="960" w:dyaOrig="400" w14:anchorId="000350DC">
          <v:shape id="_x0000_i6124" type="#_x0000_t75" style="width:48pt;height:20.25pt" o:ole="">
            <v:imagedata r:id="rId8285" o:title=""/>
          </v:shape>
          <o:OLEObject Type="Embed" ProgID="Equation.DSMT4" ShapeID="_x0000_i6124" DrawAspect="Content" ObjectID="_1794307474" r:id="rId9348"/>
        </w:object>
      </w:r>
      <w:r w:rsidRPr="00DC5648">
        <w:t xml:space="preserve"> xác định và liên tục trên </w:t>
      </w:r>
      <w:r w:rsidRPr="00DC5648">
        <w:object w:dxaOrig="260" w:dyaOrig="260" w14:anchorId="1A41BFF9">
          <v:shape id="_x0000_i6125" type="#_x0000_t75" style="width:13.5pt;height:13.5pt" o:ole="">
            <v:imagedata r:id="rId8287" o:title=""/>
          </v:shape>
          <o:OLEObject Type="Embed" ProgID="Equation.DSMT4" ShapeID="_x0000_i6125" DrawAspect="Content" ObjectID="_1794307475" r:id="rId9349"/>
        </w:object>
      </w:r>
      <w:r w:rsidRPr="00DC5648">
        <w:t xml:space="preserve">, có đồ thị như hình vẽ. Hàm số </w:t>
      </w:r>
      <w:r w:rsidRPr="00DC5648">
        <w:object w:dxaOrig="1740" w:dyaOrig="440" w14:anchorId="676E61D6">
          <v:shape id="_x0000_i6126" type="#_x0000_t75" style="width:87pt;height:21.75pt" o:ole="">
            <v:imagedata r:id="rId8289" o:title=""/>
          </v:shape>
          <o:OLEObject Type="Embed" ProgID="Equation.DSMT4" ShapeID="_x0000_i6126" DrawAspect="Content" ObjectID="_1794307476" r:id="rId9350"/>
        </w:object>
      </w:r>
      <w:r w:rsidRPr="00DC5648">
        <w:t xml:space="preserve"> có bao nhiêu điểm cực tiểu?</w:t>
      </w:r>
    </w:p>
    <w:p w14:paraId="51E6244E" w14:textId="77777777" w:rsidR="00DC5648" w:rsidRPr="00DC5648" w:rsidRDefault="00EF1727" w:rsidP="00DC5648">
      <w:r>
        <w:rPr>
          <w:noProof/>
        </w:rPr>
        <w:drawing>
          <wp:inline distT="0" distB="0" distL="0" distR="0" wp14:anchorId="10AC471E" wp14:editId="3C310923">
            <wp:extent cx="2790825" cy="1695450"/>
            <wp:effectExtent l="0" t="0" r="9525" b="0"/>
            <wp:docPr id="528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291">
                      <a:extLst>
                        <a:ext uri="{28A0092B-C50C-407E-A947-70E740481C1C}">
                          <a14:useLocalDpi xmlns:a14="http://schemas.microsoft.com/office/drawing/2010/main" val="0"/>
                        </a:ext>
                      </a:extLst>
                    </a:blip>
                    <a:srcRect/>
                    <a:stretch>
                      <a:fillRect/>
                    </a:stretch>
                  </pic:blipFill>
                  <pic:spPr bwMode="auto">
                    <a:xfrm>
                      <a:off x="0" y="0"/>
                      <a:ext cx="2790825" cy="1695450"/>
                    </a:xfrm>
                    <a:prstGeom prst="rect">
                      <a:avLst/>
                    </a:prstGeom>
                    <a:noFill/>
                    <a:ln>
                      <a:noFill/>
                    </a:ln>
                  </pic:spPr>
                </pic:pic>
              </a:graphicData>
            </a:graphic>
          </wp:inline>
        </w:drawing>
      </w:r>
    </w:p>
    <w:p w14:paraId="050BA42C" w14:textId="77777777" w:rsidR="00DC5648" w:rsidRPr="00DC5648" w:rsidRDefault="00DC5648" w:rsidP="00DC5648">
      <w:r w:rsidRPr="00DC5648">
        <w:tab/>
      </w:r>
      <w:r w:rsidRPr="00DC5648">
        <w:rPr>
          <w:highlight w:val="yellow"/>
        </w:rPr>
        <w:t>A. 3</w:t>
      </w:r>
      <w:r w:rsidRPr="00DC5648">
        <w:tab/>
        <w:t>B. 1</w:t>
      </w:r>
      <w:r w:rsidRPr="00DC5648">
        <w:tab/>
        <w:t>C. 5</w:t>
      </w:r>
      <w:r w:rsidRPr="00DC5648">
        <w:tab/>
        <w:t>D. 2</w:t>
      </w:r>
    </w:p>
    <w:p w14:paraId="2AA5EBAD" w14:textId="77777777" w:rsidR="00DC5648" w:rsidRPr="00DC5648" w:rsidRDefault="00DC5648" w:rsidP="00DC5648">
      <w:r w:rsidRPr="00DC5648">
        <w:t xml:space="preserve">Phương pháp giải: </w:t>
      </w:r>
    </w:p>
    <w:p w14:paraId="3A4F0E76" w14:textId="77777777" w:rsidR="00DC5648" w:rsidRPr="00DC5648" w:rsidRDefault="00DC5648" w:rsidP="00DC5648">
      <w:r w:rsidRPr="00DC5648">
        <w:t xml:space="preserve">- Tính đạo hàm hàm số </w:t>
      </w:r>
      <w:r w:rsidRPr="00DC5648">
        <w:object w:dxaOrig="940" w:dyaOrig="400" w14:anchorId="4038693E">
          <v:shape id="_x0000_i6127" type="#_x0000_t75" style="width:47.25pt;height:20.25pt" o:ole="">
            <v:imagedata r:id="rId9351" o:title=""/>
          </v:shape>
          <o:OLEObject Type="Embed" ProgID="Equation.DSMT4" ShapeID="_x0000_i6127" DrawAspect="Content" ObjectID="_1794307477" r:id="rId9352"/>
        </w:object>
      </w:r>
    </w:p>
    <w:p w14:paraId="05EA8AB4" w14:textId="77777777" w:rsidR="00DC5648" w:rsidRPr="00DC5648" w:rsidRDefault="00DC5648" w:rsidP="00DC5648">
      <w:r w:rsidRPr="00DC5648">
        <w:t xml:space="preserve">- Giải phương trình </w:t>
      </w:r>
      <w:r w:rsidRPr="00DC5648">
        <w:object w:dxaOrig="980" w:dyaOrig="400" w14:anchorId="4F2A4E15">
          <v:shape id="_x0000_i6128" type="#_x0000_t75" style="width:49.5pt;height:20.25pt" o:ole="">
            <v:imagedata r:id="rId9353" o:title=""/>
          </v:shape>
          <o:OLEObject Type="Embed" ProgID="Equation.DSMT4" ShapeID="_x0000_i6128" DrawAspect="Content" ObjectID="_1794307478" r:id="rId9354"/>
        </w:object>
      </w:r>
    </w:p>
    <w:p w14:paraId="11D7D9F5" w14:textId="77777777" w:rsidR="00DC5648" w:rsidRPr="00DC5648" w:rsidRDefault="00DC5648" w:rsidP="00DC5648">
      <w:r w:rsidRPr="00DC5648">
        <w:t xml:space="preserve">- Lập bảng xét dấu </w:t>
      </w:r>
      <w:r w:rsidRPr="00DC5648">
        <w:object w:dxaOrig="620" w:dyaOrig="400" w14:anchorId="25025E50">
          <v:shape id="_x0000_i6129" type="#_x0000_t75" style="width:30.75pt;height:20.25pt" o:ole="">
            <v:imagedata r:id="rId9355" o:title=""/>
          </v:shape>
          <o:OLEObject Type="Embed" ProgID="Equation.DSMT4" ShapeID="_x0000_i6129" DrawAspect="Content" ObjectID="_1794307479" r:id="rId9356"/>
        </w:object>
      </w:r>
    </w:p>
    <w:p w14:paraId="20D1592F" w14:textId="77777777" w:rsidR="00DC5648" w:rsidRPr="00DC5648" w:rsidRDefault="00DC5648" w:rsidP="00DC5648">
      <w:r w:rsidRPr="00DC5648">
        <w:t xml:space="preserve">- Xác định các điểm cực tiểu của hàm số </w:t>
      </w:r>
      <w:r w:rsidRPr="00DC5648">
        <w:object w:dxaOrig="560" w:dyaOrig="400" w14:anchorId="66E8DF01">
          <v:shape id="_x0000_i6130" type="#_x0000_t75" style="width:27.75pt;height:20.25pt" o:ole="">
            <v:imagedata r:id="rId9357" o:title=""/>
          </v:shape>
          <o:OLEObject Type="Embed" ProgID="Equation.DSMT4" ShapeID="_x0000_i6130" DrawAspect="Content" ObjectID="_1794307480" r:id="rId9358"/>
        </w:object>
      </w:r>
      <w:r w:rsidRPr="00DC5648">
        <w:t xml:space="preserve"> là các điểm mà qua đó </w:t>
      </w:r>
      <w:r w:rsidRPr="00DC5648">
        <w:object w:dxaOrig="620" w:dyaOrig="400" w14:anchorId="0EC00F32">
          <v:shape id="_x0000_i6131" type="#_x0000_t75" style="width:30.75pt;height:20.25pt" o:ole="">
            <v:imagedata r:id="rId9359" o:title=""/>
          </v:shape>
          <o:OLEObject Type="Embed" ProgID="Equation.DSMT4" ShapeID="_x0000_i6131" DrawAspect="Content" ObjectID="_1794307481" r:id="rId9360"/>
        </w:object>
      </w:r>
      <w:r w:rsidRPr="00DC5648">
        <w:t xml:space="preserve"> đổi dấu từ âm sang dương.</w:t>
      </w:r>
    </w:p>
    <w:p w14:paraId="1A571700" w14:textId="77777777" w:rsidR="00DC5648" w:rsidRPr="00DC5648" w:rsidRDefault="00DC5648" w:rsidP="00DC5648">
      <w:r w:rsidRPr="00DC5648">
        <w:t xml:space="preserve">Giải chi tiết: </w:t>
      </w:r>
    </w:p>
    <w:p w14:paraId="1A1A13F3" w14:textId="77777777" w:rsidR="00DC5648" w:rsidRPr="00DC5648" w:rsidRDefault="00DC5648" w:rsidP="00DC5648">
      <w:r w:rsidRPr="00DC5648">
        <w:t xml:space="preserve">Dựa vào đồ thị hàm số ta thấy: Hàm số có 2 điểm cực trị </w:t>
      </w:r>
      <w:r w:rsidRPr="00DC5648">
        <w:object w:dxaOrig="1200" w:dyaOrig="320" w14:anchorId="79139EDE">
          <v:shape id="_x0000_i6132" type="#_x0000_t75" style="width:60pt;height:15.75pt" o:ole="">
            <v:imagedata r:id="rId9361" o:title=""/>
          </v:shape>
          <o:OLEObject Type="Embed" ProgID="Equation.DSMT4" ShapeID="_x0000_i6132" DrawAspect="Content" ObjectID="_1794307482" r:id="rId9362"/>
        </w:object>
      </w:r>
      <w:r w:rsidRPr="00DC5648">
        <w:t xml:space="preserve">, do đó </w:t>
      </w:r>
      <w:r w:rsidRPr="00DC5648">
        <w:object w:dxaOrig="2060" w:dyaOrig="720" w14:anchorId="00C2A336">
          <v:shape id="_x0000_i6133" type="#_x0000_t75" style="width:102.75pt;height:36pt" o:ole="">
            <v:imagedata r:id="rId9363" o:title=""/>
          </v:shape>
          <o:OLEObject Type="Embed" ProgID="Equation.DSMT4" ShapeID="_x0000_i6133" DrawAspect="Content" ObjectID="_1794307483" r:id="rId9364"/>
        </w:object>
      </w:r>
    </w:p>
    <w:p w14:paraId="757C068C" w14:textId="77777777" w:rsidR="00DC5648" w:rsidRPr="00DC5648" w:rsidRDefault="00DC5648" w:rsidP="00DC5648">
      <w:r w:rsidRPr="00DC5648">
        <w:t xml:space="preserve">Ta có </w:t>
      </w:r>
      <w:r w:rsidRPr="00DC5648">
        <w:object w:dxaOrig="2140" w:dyaOrig="440" w14:anchorId="45FC0C22">
          <v:shape id="_x0000_i6134" type="#_x0000_t75" style="width:107.25pt;height:21.75pt" o:ole="">
            <v:imagedata r:id="rId9365" o:title=""/>
          </v:shape>
          <o:OLEObject Type="Embed" ProgID="Equation.DSMT4" ShapeID="_x0000_i6134" DrawAspect="Content" ObjectID="_1794307484" r:id="rId9366"/>
        </w:object>
      </w:r>
    </w:p>
    <w:p w14:paraId="32142EAF" w14:textId="77777777" w:rsidR="00DC5648" w:rsidRPr="00DC5648" w:rsidRDefault="00DC5648" w:rsidP="00DC5648">
      <w:r w:rsidRPr="00DC5648">
        <w:object w:dxaOrig="2780" w:dyaOrig="840" w14:anchorId="716A530F">
          <v:shape id="_x0000_i6135" type="#_x0000_t75" style="width:138.75pt;height:42pt" o:ole="">
            <v:imagedata r:id="rId9367" o:title=""/>
          </v:shape>
          <o:OLEObject Type="Embed" ProgID="Equation.DSMT4" ShapeID="_x0000_i6135" DrawAspect="Content" ObjectID="_1794307485" r:id="rId9368"/>
        </w:object>
      </w:r>
      <w:r w:rsidRPr="00DC5648">
        <w:t xml:space="preserve"> </w:t>
      </w:r>
      <w:r w:rsidRPr="00DC5648">
        <w:object w:dxaOrig="2780" w:dyaOrig="1200" w14:anchorId="17016289">
          <v:shape id="_x0000_i6136" type="#_x0000_t75" style="width:138.75pt;height:60pt" o:ole="">
            <v:imagedata r:id="rId9369" o:title=""/>
          </v:shape>
          <o:OLEObject Type="Embed" ProgID="Equation.DSMT4" ShapeID="_x0000_i6136" DrawAspect="Content" ObjectID="_1794307486" r:id="rId9370"/>
        </w:object>
      </w:r>
    </w:p>
    <w:p w14:paraId="4B4FB2EF" w14:textId="77777777" w:rsidR="00DC5648" w:rsidRPr="00DC5648" w:rsidRDefault="00DC5648" w:rsidP="00DC5648">
      <w:r w:rsidRPr="00DC5648">
        <w:t xml:space="preserve">Ta có bảng xét dấu </w:t>
      </w:r>
      <w:r w:rsidRPr="00DC5648">
        <w:object w:dxaOrig="620" w:dyaOrig="400" w14:anchorId="2B2DCD74">
          <v:shape id="_x0000_i6137" type="#_x0000_t75" style="width:30.75pt;height:20.25pt" o:ole="">
            <v:imagedata r:id="rId9371" o:title=""/>
          </v:shape>
          <o:OLEObject Type="Embed" ProgID="Equation.DSMT4" ShapeID="_x0000_i6137" DrawAspect="Content" ObjectID="_1794307487" r:id="rId9372"/>
        </w:object>
      </w:r>
      <w:r w:rsidRPr="00DC5648">
        <w:t xml:space="preserve"> như sau:</w:t>
      </w:r>
    </w:p>
    <w:p w14:paraId="4B905FFA" w14:textId="77777777" w:rsidR="00DC5648" w:rsidRPr="00DC5648" w:rsidRDefault="00EF1727" w:rsidP="00DC5648">
      <w:r>
        <w:rPr>
          <w:noProof/>
        </w:rPr>
        <w:drawing>
          <wp:inline distT="0" distB="0" distL="0" distR="0" wp14:anchorId="172FB103" wp14:editId="1BA679B6">
            <wp:extent cx="5210175" cy="457200"/>
            <wp:effectExtent l="0" t="0" r="9525" b="0"/>
            <wp:docPr id="53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73">
                      <a:extLst>
                        <a:ext uri="{28A0092B-C50C-407E-A947-70E740481C1C}">
                          <a14:useLocalDpi xmlns:a14="http://schemas.microsoft.com/office/drawing/2010/main" val="0"/>
                        </a:ext>
                      </a:extLst>
                    </a:blip>
                    <a:srcRect/>
                    <a:stretch>
                      <a:fillRect/>
                    </a:stretch>
                  </pic:blipFill>
                  <pic:spPr bwMode="auto">
                    <a:xfrm>
                      <a:off x="0" y="0"/>
                      <a:ext cx="5210175" cy="457200"/>
                    </a:xfrm>
                    <a:prstGeom prst="rect">
                      <a:avLst/>
                    </a:prstGeom>
                    <a:noFill/>
                    <a:ln>
                      <a:noFill/>
                    </a:ln>
                  </pic:spPr>
                </pic:pic>
              </a:graphicData>
            </a:graphic>
          </wp:inline>
        </w:drawing>
      </w:r>
    </w:p>
    <w:p w14:paraId="7CBEDBE6" w14:textId="77777777" w:rsidR="00DC5648" w:rsidRPr="00DC5648" w:rsidRDefault="00DC5648" w:rsidP="00DC5648">
      <w:r w:rsidRPr="00DC5648">
        <w:t xml:space="preserve">Dựa vào bảng xét dấu ta thấy, </w:t>
      </w:r>
      <w:r w:rsidRPr="00DC5648">
        <w:object w:dxaOrig="620" w:dyaOrig="400" w14:anchorId="5C9808BE">
          <v:shape id="_x0000_i6138" type="#_x0000_t75" style="width:30.75pt;height:20.25pt" o:ole="">
            <v:imagedata r:id="rId9374" o:title=""/>
          </v:shape>
          <o:OLEObject Type="Embed" ProgID="Equation.DSMT4" ShapeID="_x0000_i6138" DrawAspect="Content" ObjectID="_1794307488" r:id="rId9375"/>
        </w:object>
      </w:r>
      <w:r w:rsidRPr="00DC5648">
        <w:t xml:space="preserve"> đổi dấu từ âm sang dương khi đi qua các điểm </w:t>
      </w:r>
      <w:r w:rsidRPr="00DC5648">
        <w:object w:dxaOrig="859" w:dyaOrig="360" w14:anchorId="4F9441C1">
          <v:shape id="_x0000_i6139" type="#_x0000_t75" style="width:42.75pt;height:18.75pt" o:ole="">
            <v:imagedata r:id="rId9376" o:title=""/>
          </v:shape>
          <o:OLEObject Type="Embed" ProgID="Equation.DSMT4" ShapeID="_x0000_i6139" DrawAspect="Content" ObjectID="_1794307489" r:id="rId9377"/>
        </w:object>
      </w:r>
      <w:r w:rsidRPr="00DC5648">
        <w:t xml:space="preserve">, </w:t>
      </w:r>
      <w:r w:rsidRPr="00DC5648">
        <w:object w:dxaOrig="560" w:dyaOrig="279" w14:anchorId="05AB7610">
          <v:shape id="_x0000_i6140" type="#_x0000_t75" style="width:27.75pt;height:14.25pt" o:ole="">
            <v:imagedata r:id="rId9378" o:title=""/>
          </v:shape>
          <o:OLEObject Type="Embed" ProgID="Equation.DSMT4" ShapeID="_x0000_i6140" DrawAspect="Content" ObjectID="_1794307490" r:id="rId9379"/>
        </w:object>
      </w:r>
      <w:r w:rsidRPr="00DC5648">
        <w:t xml:space="preserve">, </w:t>
      </w:r>
      <w:r w:rsidRPr="00DC5648">
        <w:object w:dxaOrig="720" w:dyaOrig="360" w14:anchorId="1DDCFB56">
          <v:shape id="_x0000_i6141" type="#_x0000_t75" style="width:36pt;height:18.75pt" o:ole="">
            <v:imagedata r:id="rId9380" o:title=""/>
          </v:shape>
          <o:OLEObject Type="Embed" ProgID="Equation.DSMT4" ShapeID="_x0000_i6141" DrawAspect="Content" ObjectID="_1794307491" r:id="rId9381"/>
        </w:object>
      </w:r>
    </w:p>
    <w:p w14:paraId="4106FDD7" w14:textId="77777777" w:rsidR="00DC5648" w:rsidRPr="00DC5648" w:rsidRDefault="00DC5648" w:rsidP="00DC5648">
      <w:r w:rsidRPr="00DC5648">
        <w:t xml:space="preserve">Vậy hàm số </w:t>
      </w:r>
      <w:r w:rsidRPr="00DC5648">
        <w:object w:dxaOrig="940" w:dyaOrig="400" w14:anchorId="41A2DC92">
          <v:shape id="_x0000_i6142" type="#_x0000_t75" style="width:47.25pt;height:20.25pt" o:ole="">
            <v:imagedata r:id="rId9382" o:title=""/>
          </v:shape>
          <o:OLEObject Type="Embed" ProgID="Equation.DSMT4" ShapeID="_x0000_i6142" DrawAspect="Content" ObjectID="_1794307492" r:id="rId9383"/>
        </w:object>
      </w:r>
      <w:r w:rsidRPr="00DC5648">
        <w:t xml:space="preserve"> có 3 điểm cực tiểu.</w:t>
      </w:r>
    </w:p>
    <w:p w14:paraId="4445018A" w14:textId="77777777" w:rsidR="00DC5648" w:rsidRPr="00DC5648" w:rsidRDefault="00DC5648" w:rsidP="00DC5648">
      <w:r w:rsidRPr="00DC5648">
        <w:t xml:space="preserve">Câu 30 (VD): Trong không gian </w:t>
      </w:r>
      <w:r w:rsidRPr="00DC5648">
        <w:object w:dxaOrig="620" w:dyaOrig="320" w14:anchorId="1FF4AE13">
          <v:shape id="_x0000_i6143" type="#_x0000_t75" style="width:30.75pt;height:15.75pt" o:ole="">
            <v:imagedata r:id="rId8292" o:title=""/>
          </v:shape>
          <o:OLEObject Type="Embed" ProgID="Equation.DSMT4" ShapeID="_x0000_i6143" DrawAspect="Content" ObjectID="_1794307493" r:id="rId9384"/>
        </w:object>
      </w:r>
      <w:r w:rsidRPr="00DC5648">
        <w:t xml:space="preserve"> cho hai điểm </w:t>
      </w:r>
      <w:r w:rsidRPr="00DC5648">
        <w:object w:dxaOrig="1939" w:dyaOrig="400" w14:anchorId="08C6CB00">
          <v:shape id="_x0000_i6144" type="#_x0000_t75" style="width:96.75pt;height:20.25pt" o:ole="">
            <v:imagedata r:id="rId8294" o:title=""/>
          </v:shape>
          <o:OLEObject Type="Embed" ProgID="Equation.DSMT4" ShapeID="_x0000_i6144" DrawAspect="Content" ObjectID="_1794307494" r:id="rId9385"/>
        </w:object>
      </w:r>
      <w:r w:rsidRPr="00DC5648">
        <w:t xml:space="preserve"> Biết </w:t>
      </w:r>
      <w:r w:rsidRPr="00DC5648">
        <w:object w:dxaOrig="1060" w:dyaOrig="400" w14:anchorId="4D66660A">
          <v:shape id="_x0000_i6145" type="#_x0000_t75" style="width:52.5pt;height:20.25pt" o:ole="">
            <v:imagedata r:id="rId8296" o:title=""/>
          </v:shape>
          <o:OLEObject Type="Embed" ProgID="Equation.DSMT4" ShapeID="_x0000_i6145" DrawAspect="Content" ObjectID="_1794307495" r:id="rId9386"/>
        </w:object>
      </w:r>
      <w:r w:rsidRPr="00DC5648">
        <w:t xml:space="preserve"> sao cho tổng </w:t>
      </w:r>
      <w:r w:rsidRPr="00DC5648">
        <w:object w:dxaOrig="980" w:dyaOrig="260" w14:anchorId="6C655975">
          <v:shape id="_x0000_i6146" type="#_x0000_t75" style="width:49.5pt;height:13.5pt" o:ole="">
            <v:imagedata r:id="rId8298" o:title=""/>
          </v:shape>
          <o:OLEObject Type="Embed" ProgID="Equation.DSMT4" ShapeID="_x0000_i6146" DrawAspect="Content" ObjectID="_1794307496" r:id="rId9387"/>
        </w:object>
      </w:r>
      <w:r w:rsidRPr="00DC5648">
        <w:t xml:space="preserve"> nhỏ nhất. Tính độ dài đoạn </w:t>
      </w:r>
      <w:r w:rsidRPr="00DC5648">
        <w:object w:dxaOrig="520" w:dyaOrig="279" w14:anchorId="0725D6D1">
          <v:shape id="_x0000_i6147" type="#_x0000_t75" style="width:26.25pt;height:14.25pt" o:ole="">
            <v:imagedata r:id="rId8300" o:title=""/>
          </v:shape>
          <o:OLEObject Type="Embed" ProgID="Equation.DSMT4" ShapeID="_x0000_i6147" DrawAspect="Content" ObjectID="_1794307497" r:id="rId9388"/>
        </w:object>
      </w:r>
    </w:p>
    <w:p w14:paraId="2658DC35" w14:textId="77777777" w:rsidR="00DC5648" w:rsidRPr="00DC5648" w:rsidRDefault="00DC5648" w:rsidP="00DC5648">
      <w:r w:rsidRPr="00DC5648">
        <w:tab/>
        <w:t xml:space="preserve">A. </w:t>
      </w:r>
      <w:r w:rsidRPr="00DC5648">
        <w:object w:dxaOrig="1140" w:dyaOrig="360" w14:anchorId="51AEC666">
          <v:shape id="_x0000_i6148" type="#_x0000_t75" style="width:57pt;height:18.75pt" o:ole="">
            <v:imagedata r:id="rId8302" o:title=""/>
          </v:shape>
          <o:OLEObject Type="Embed" ProgID="Equation.DSMT4" ShapeID="_x0000_i6148" DrawAspect="Content" ObjectID="_1794307498" r:id="rId9389"/>
        </w:object>
      </w:r>
      <w:r w:rsidRPr="00DC5648">
        <w:tab/>
      </w:r>
      <w:r w:rsidRPr="00DC5648">
        <w:rPr>
          <w:highlight w:val="yellow"/>
        </w:rPr>
        <w:t xml:space="preserve">B. </w:t>
      </w:r>
      <w:r w:rsidRPr="00DC5648">
        <w:rPr>
          <w:highlight w:val="yellow"/>
        </w:rPr>
        <w:object w:dxaOrig="1120" w:dyaOrig="340" w14:anchorId="38FE12EB">
          <v:shape id="_x0000_i6149" type="#_x0000_t75" style="width:56.25pt;height:16.5pt" o:ole="">
            <v:imagedata r:id="rId8304" o:title=""/>
          </v:shape>
          <o:OLEObject Type="Embed" ProgID="Equation.DSMT4" ShapeID="_x0000_i6149" DrawAspect="Content" ObjectID="_1794307499" r:id="rId9390"/>
        </w:object>
      </w:r>
      <w:r w:rsidRPr="00DC5648">
        <w:tab/>
        <w:t xml:space="preserve">C. </w:t>
      </w:r>
      <w:r w:rsidRPr="00DC5648">
        <w:object w:dxaOrig="1140" w:dyaOrig="360" w14:anchorId="06288F60">
          <v:shape id="_x0000_i6150" type="#_x0000_t75" style="width:57pt;height:18.75pt" o:ole="">
            <v:imagedata r:id="rId8306" o:title=""/>
          </v:shape>
          <o:OLEObject Type="Embed" ProgID="Equation.DSMT4" ShapeID="_x0000_i6150" DrawAspect="Content" ObjectID="_1794307500" r:id="rId9391"/>
        </w:object>
      </w:r>
      <w:r w:rsidRPr="00DC5648">
        <w:tab/>
        <w:t xml:space="preserve">D. </w:t>
      </w:r>
      <w:r w:rsidRPr="00DC5648">
        <w:object w:dxaOrig="1120" w:dyaOrig="340" w14:anchorId="5D110CB9">
          <v:shape id="_x0000_i6151" type="#_x0000_t75" style="width:56.25pt;height:16.5pt" o:ole="">
            <v:imagedata r:id="rId8308" o:title=""/>
          </v:shape>
          <o:OLEObject Type="Embed" ProgID="Equation.DSMT4" ShapeID="_x0000_i6151" DrawAspect="Content" ObjectID="_1794307501" r:id="rId9392"/>
        </w:object>
      </w:r>
    </w:p>
    <w:p w14:paraId="3A04A543" w14:textId="77777777" w:rsidR="00DC5648" w:rsidRPr="00DC5648" w:rsidRDefault="00DC5648" w:rsidP="00DC5648">
      <w:r w:rsidRPr="00DC5648">
        <w:t xml:space="preserve">Phương pháp giải: </w:t>
      </w:r>
    </w:p>
    <w:p w14:paraId="5F44C42B" w14:textId="77777777" w:rsidR="00DC5648" w:rsidRPr="00DC5648" w:rsidRDefault="00DC5648" w:rsidP="00DC5648">
      <w:r w:rsidRPr="00DC5648">
        <w:t xml:space="preserve">- Nhận xét: </w:t>
      </w:r>
      <w:r w:rsidRPr="00DC5648">
        <w:object w:dxaOrig="480" w:dyaOrig="320" w14:anchorId="7221ED8B">
          <v:shape id="_x0000_i6152" type="#_x0000_t75" style="width:24pt;height:15.75pt" o:ole="">
            <v:imagedata r:id="rId9393" o:title=""/>
          </v:shape>
          <o:OLEObject Type="Embed" ProgID="Equation.DSMT4" ShapeID="_x0000_i6152" DrawAspect="Content" ObjectID="_1794307502" r:id="rId9394"/>
        </w:object>
      </w:r>
      <w:r w:rsidRPr="00DC5648">
        <w:t xml:space="preserve"> nằm cùng phía đối với </w:t>
      </w:r>
      <w:r w:rsidRPr="00DC5648">
        <w:object w:dxaOrig="639" w:dyaOrig="400" w14:anchorId="1AA2F39F">
          <v:shape id="_x0000_i6153" type="#_x0000_t75" style="width:31.5pt;height:20.25pt" o:ole="">
            <v:imagedata r:id="rId9395" o:title=""/>
          </v:shape>
          <o:OLEObject Type="Embed" ProgID="Equation.DSMT4" ShapeID="_x0000_i6153" DrawAspect="Content" ObjectID="_1794307503" r:id="rId9396"/>
        </w:object>
      </w:r>
      <w:r w:rsidRPr="00DC5648">
        <w:t xml:space="preserve">, điểm </w:t>
      </w:r>
      <w:r w:rsidRPr="00DC5648">
        <w:object w:dxaOrig="1860" w:dyaOrig="400" w14:anchorId="7868D3A1">
          <v:shape id="_x0000_i6154" type="#_x0000_t75" style="width:93pt;height:20.25pt" o:ole="">
            <v:imagedata r:id="rId9397" o:title=""/>
          </v:shape>
          <o:OLEObject Type="Embed" ProgID="Equation.DSMT4" ShapeID="_x0000_i6154" DrawAspect="Content" ObjectID="_1794307504" r:id="rId9398"/>
        </w:object>
      </w:r>
    </w:p>
    <w:p w14:paraId="6C2694BD" w14:textId="77777777" w:rsidR="00DC5648" w:rsidRPr="00DC5648" w:rsidRDefault="00DC5648" w:rsidP="00DC5648">
      <w:r w:rsidRPr="00DC5648">
        <w:t xml:space="preserve">- Gọi </w:t>
      </w:r>
      <w:r w:rsidRPr="00DC5648">
        <w:object w:dxaOrig="279" w:dyaOrig="260" w14:anchorId="688BC285">
          <v:shape id="_x0000_i6155" type="#_x0000_t75" style="width:14.25pt;height:13.5pt" o:ole="">
            <v:imagedata r:id="rId9399" o:title=""/>
          </v:shape>
          <o:OLEObject Type="Embed" ProgID="Equation.DSMT4" ShapeID="_x0000_i6155" DrawAspect="Content" ObjectID="_1794307505" r:id="rId9400"/>
        </w:object>
      </w:r>
      <w:r w:rsidRPr="00DC5648">
        <w:t xml:space="preserve"> là điểm đối xứng với </w:t>
      </w:r>
      <w:r w:rsidRPr="00DC5648">
        <w:object w:dxaOrig="240" w:dyaOrig="260" w14:anchorId="54B24C0C">
          <v:shape id="_x0000_i6156" type="#_x0000_t75" style="width:12pt;height:13.5pt" o:ole="">
            <v:imagedata r:id="rId9401" o:title=""/>
          </v:shape>
          <o:OLEObject Type="Embed" ProgID="Equation.DSMT4" ShapeID="_x0000_i6156" DrawAspect="Content" ObjectID="_1794307506" r:id="rId9402"/>
        </w:object>
      </w:r>
      <w:r w:rsidRPr="00DC5648">
        <w:t xml:space="preserve"> qua , xác định tọa độ điểm </w:t>
      </w:r>
      <w:r w:rsidRPr="00DC5648">
        <w:object w:dxaOrig="240" w:dyaOrig="260" w14:anchorId="571C3922">
          <v:shape id="_x0000_i6157" type="#_x0000_t75" style="width:12pt;height:13.5pt" o:ole="">
            <v:imagedata r:id="rId9403" o:title=""/>
          </v:shape>
          <o:OLEObject Type="Embed" ProgID="Equation.DSMT4" ShapeID="_x0000_i6157" DrawAspect="Content" ObjectID="_1794307507" r:id="rId9404"/>
        </w:object>
      </w:r>
      <w:r w:rsidRPr="00DC5648">
        <w:t>.</w:t>
      </w:r>
    </w:p>
    <w:p w14:paraId="1F24FED0" w14:textId="77777777" w:rsidR="00DC5648" w:rsidRPr="00DC5648" w:rsidRDefault="00DC5648" w:rsidP="00DC5648">
      <w:r w:rsidRPr="00DC5648">
        <w:t xml:space="preserve">- Sử dụng tính chất đối xứng và BĐT tam giác: </w:t>
      </w:r>
      <w:r w:rsidRPr="00DC5648">
        <w:object w:dxaOrig="2799" w:dyaOrig="260" w14:anchorId="70C89FD8">
          <v:shape id="_x0000_i6158" type="#_x0000_t75" style="width:139.5pt;height:13.5pt" o:ole="">
            <v:imagedata r:id="rId9405" o:title=""/>
          </v:shape>
          <o:OLEObject Type="Embed" ProgID="Equation.DSMT4" ShapeID="_x0000_i6158" DrawAspect="Content" ObjectID="_1794307508" r:id="rId9406"/>
        </w:object>
      </w:r>
    </w:p>
    <w:p w14:paraId="6950379E" w14:textId="77777777" w:rsidR="00DC5648" w:rsidRPr="00DC5648" w:rsidRDefault="00DC5648" w:rsidP="00DC5648">
      <w:r w:rsidRPr="00DC5648">
        <w:t xml:space="preserve">- Xác định dấu “=” xảy ra, tìm tọa độ điểm </w:t>
      </w:r>
      <w:r w:rsidRPr="00DC5648">
        <w:object w:dxaOrig="320" w:dyaOrig="260" w14:anchorId="5BA92125">
          <v:shape id="_x0000_i6159" type="#_x0000_t75" style="width:15.75pt;height:13.5pt" o:ole="">
            <v:imagedata r:id="rId9407" o:title=""/>
          </v:shape>
          <o:OLEObject Type="Embed" ProgID="Equation.DSMT4" ShapeID="_x0000_i6159" DrawAspect="Content" ObjectID="_1794307509" r:id="rId9408"/>
        </w:object>
      </w:r>
      <w:r w:rsidRPr="00DC5648">
        <w:t xml:space="preserve"> và tính </w:t>
      </w:r>
      <w:r w:rsidRPr="00DC5648">
        <w:object w:dxaOrig="480" w:dyaOrig="279" w14:anchorId="02697611">
          <v:shape id="_x0000_i6160" type="#_x0000_t75" style="width:24pt;height:14.25pt" o:ole="">
            <v:imagedata r:id="rId9409" o:title=""/>
          </v:shape>
          <o:OLEObject Type="Embed" ProgID="Equation.DSMT4" ShapeID="_x0000_i6160" DrawAspect="Content" ObjectID="_1794307510" r:id="rId9410"/>
        </w:object>
      </w:r>
      <w:r w:rsidRPr="00DC5648">
        <w:t>.</w:t>
      </w:r>
    </w:p>
    <w:p w14:paraId="4572A23B" w14:textId="77777777" w:rsidR="00DC5648" w:rsidRPr="00DC5648" w:rsidRDefault="00DC5648" w:rsidP="00DC5648">
      <w:r w:rsidRPr="00DC5648">
        <w:t xml:space="preserve">Giải chi tiết: </w:t>
      </w:r>
    </w:p>
    <w:p w14:paraId="59C6989C" w14:textId="77777777" w:rsidR="00DC5648" w:rsidRPr="00DC5648" w:rsidRDefault="00DC5648" w:rsidP="00DC5648">
      <w:r w:rsidRPr="00DC5648">
        <w:t xml:space="preserve">Dễ thấy hai điểm </w:t>
      </w:r>
      <w:r w:rsidRPr="00DC5648">
        <w:object w:dxaOrig="480" w:dyaOrig="320" w14:anchorId="22E313B0">
          <v:shape id="_x0000_i6161" type="#_x0000_t75" style="width:24pt;height:15.75pt" o:ole="">
            <v:imagedata r:id="rId9411" o:title=""/>
          </v:shape>
          <o:OLEObject Type="Embed" ProgID="Equation.DSMT4" ShapeID="_x0000_i6161" DrawAspect="Content" ObjectID="_1794307511" r:id="rId9412"/>
        </w:object>
      </w:r>
      <w:r w:rsidRPr="00DC5648">
        <w:t xml:space="preserve"> nằm cùng phía đối với </w:t>
      </w:r>
      <w:r w:rsidRPr="00DC5648">
        <w:object w:dxaOrig="639" w:dyaOrig="400" w14:anchorId="7C77128A">
          <v:shape id="_x0000_i6162" type="#_x0000_t75" style="width:31.5pt;height:20.25pt" o:ole="">
            <v:imagedata r:id="rId9413" o:title=""/>
          </v:shape>
          <o:OLEObject Type="Embed" ProgID="Equation.DSMT4" ShapeID="_x0000_i6162" DrawAspect="Content" ObjectID="_1794307512" r:id="rId9414"/>
        </w:object>
      </w:r>
      <w:r w:rsidRPr="00DC5648">
        <w:t xml:space="preserve">, điểm </w:t>
      </w:r>
      <w:r w:rsidRPr="00DC5648">
        <w:object w:dxaOrig="1860" w:dyaOrig="400" w14:anchorId="7F0F3389">
          <v:shape id="_x0000_i6163" type="#_x0000_t75" style="width:93pt;height:20.25pt" o:ole="">
            <v:imagedata r:id="rId9415" o:title=""/>
          </v:shape>
          <o:OLEObject Type="Embed" ProgID="Equation.DSMT4" ShapeID="_x0000_i6163" DrawAspect="Content" ObjectID="_1794307513" r:id="rId9416"/>
        </w:object>
      </w:r>
    </w:p>
    <w:p w14:paraId="32D97715" w14:textId="77777777" w:rsidR="00DC5648" w:rsidRPr="00DC5648" w:rsidRDefault="00DC5648" w:rsidP="00DC5648">
      <w:r w:rsidRPr="00DC5648">
        <w:t xml:space="preserve">Gọi </w:t>
      </w:r>
      <w:r w:rsidRPr="00DC5648">
        <w:object w:dxaOrig="279" w:dyaOrig="260" w14:anchorId="05391545">
          <v:shape id="_x0000_i6164" type="#_x0000_t75" style="width:14.25pt;height:13.5pt" o:ole="">
            <v:imagedata r:id="rId9417" o:title=""/>
          </v:shape>
          <o:OLEObject Type="Embed" ProgID="Equation.DSMT4" ShapeID="_x0000_i6164" DrawAspect="Content" ObjectID="_1794307514" r:id="rId9418"/>
        </w:object>
      </w:r>
      <w:r w:rsidRPr="00DC5648">
        <w:t xml:space="preserve"> là điểm đối xứng với </w:t>
      </w:r>
      <w:r w:rsidRPr="00DC5648">
        <w:object w:dxaOrig="240" w:dyaOrig="260" w14:anchorId="79F1AD56">
          <v:shape id="_x0000_i6165" type="#_x0000_t75" style="width:12pt;height:13.5pt" o:ole="">
            <v:imagedata r:id="rId9419" o:title=""/>
          </v:shape>
          <o:OLEObject Type="Embed" ProgID="Equation.DSMT4" ShapeID="_x0000_i6165" DrawAspect="Content" ObjectID="_1794307515" r:id="rId9420"/>
        </w:object>
      </w:r>
      <w:r w:rsidRPr="00DC5648">
        <w:t xml:space="preserve"> qua </w:t>
      </w:r>
      <w:r w:rsidRPr="00DC5648">
        <w:object w:dxaOrig="639" w:dyaOrig="400" w14:anchorId="4793C210">
          <v:shape id="_x0000_i6166" type="#_x0000_t75" style="width:31.5pt;height:20.25pt" o:ole="">
            <v:imagedata r:id="rId9421" o:title=""/>
          </v:shape>
          <o:OLEObject Type="Embed" ProgID="Equation.DSMT4" ShapeID="_x0000_i6166" DrawAspect="Content" ObjectID="_1794307516" r:id="rId9422"/>
        </w:object>
      </w:r>
      <w:r w:rsidRPr="00DC5648">
        <w:object w:dxaOrig="1400" w:dyaOrig="400" w14:anchorId="0A88C98A">
          <v:shape id="_x0000_i6167" type="#_x0000_t75" style="width:70.5pt;height:20.25pt" o:ole="">
            <v:imagedata r:id="rId9423" o:title=""/>
          </v:shape>
          <o:OLEObject Type="Embed" ProgID="Equation.DSMT4" ShapeID="_x0000_i6167" DrawAspect="Content" ObjectID="_1794307517" r:id="rId9424"/>
        </w:object>
      </w:r>
    </w:p>
    <w:p w14:paraId="5BBA355F" w14:textId="77777777" w:rsidR="00DC5648" w:rsidRPr="00DC5648" w:rsidRDefault="00DC5648" w:rsidP="00DC5648">
      <w:r w:rsidRPr="00DC5648">
        <w:t xml:space="preserve">Theo tính chất đối xứng ta có: </w:t>
      </w:r>
      <w:r w:rsidRPr="00DC5648">
        <w:object w:dxaOrig="1060" w:dyaOrig="260" w14:anchorId="3CA871EC">
          <v:shape id="_x0000_i6168" type="#_x0000_t75" style="width:52.5pt;height:13.5pt" o:ole="">
            <v:imagedata r:id="rId9425" o:title=""/>
          </v:shape>
          <o:OLEObject Type="Embed" ProgID="Equation.DSMT4" ShapeID="_x0000_i6168" DrawAspect="Content" ObjectID="_1794307518" r:id="rId9426"/>
        </w:object>
      </w:r>
    </w:p>
    <w:p w14:paraId="119E6810" w14:textId="77777777" w:rsidR="00DC5648" w:rsidRPr="00DC5648" w:rsidRDefault="00DC5648" w:rsidP="00DC5648">
      <w:r w:rsidRPr="00DC5648">
        <w:t xml:space="preserve">Do đó </w:t>
      </w:r>
      <w:r w:rsidRPr="00DC5648">
        <w:object w:dxaOrig="2799" w:dyaOrig="260" w14:anchorId="25274CD1">
          <v:shape id="_x0000_i6169" type="#_x0000_t75" style="width:139.5pt;height:13.5pt" o:ole="">
            <v:imagedata r:id="rId9427" o:title=""/>
          </v:shape>
          <o:OLEObject Type="Embed" ProgID="Equation.DSMT4" ShapeID="_x0000_i6169" DrawAspect="Content" ObjectID="_1794307519" r:id="rId9428"/>
        </w:object>
      </w:r>
      <w:r w:rsidRPr="00DC5648">
        <w:t xml:space="preserve"> (Bất đẳng thức tam giác).</w:t>
      </w:r>
    </w:p>
    <w:p w14:paraId="050AEC88" w14:textId="77777777" w:rsidR="00DC5648" w:rsidRPr="00DC5648" w:rsidRDefault="00DC5648" w:rsidP="00DC5648">
      <w:r w:rsidRPr="00DC5648">
        <w:t xml:space="preserve">Dấu “=” xảy ra </w:t>
      </w:r>
      <w:r w:rsidRPr="00DC5648">
        <w:object w:dxaOrig="1200" w:dyaOrig="279" w14:anchorId="6FBABED9">
          <v:shape id="_x0000_i6170" type="#_x0000_t75" style="width:60pt;height:14.25pt" o:ole="">
            <v:imagedata r:id="rId9429" o:title=""/>
          </v:shape>
          <o:OLEObject Type="Embed" ProgID="Equation.DSMT4" ShapeID="_x0000_i6170" DrawAspect="Content" ObjectID="_1794307520" r:id="rId9430"/>
        </w:object>
      </w:r>
      <w:r w:rsidRPr="00DC5648">
        <w:t xml:space="preserve">. Hay </w:t>
      </w:r>
      <w:r w:rsidRPr="00DC5648">
        <w:object w:dxaOrig="859" w:dyaOrig="320" w14:anchorId="6A386B43">
          <v:shape id="_x0000_i6171" type="#_x0000_t75" style="width:42.75pt;height:15.75pt" o:ole="">
            <v:imagedata r:id="rId9431" o:title=""/>
          </v:shape>
          <o:OLEObject Type="Embed" ProgID="Equation.DSMT4" ShapeID="_x0000_i6171" DrawAspect="Content" ObjectID="_1794307521" r:id="rId9432"/>
        </w:object>
      </w:r>
      <w:r w:rsidRPr="00DC5648">
        <w:t xml:space="preserve"> thẳng hàng </w:t>
      </w:r>
      <w:r w:rsidRPr="00DC5648">
        <w:object w:dxaOrig="1280" w:dyaOrig="380" w14:anchorId="1177E0DB">
          <v:shape id="_x0000_i6172" type="#_x0000_t75" style="width:64.5pt;height:19.5pt" o:ole="">
            <v:imagedata r:id="rId9433" o:title=""/>
          </v:shape>
          <o:OLEObject Type="Embed" ProgID="Equation.DSMT4" ShapeID="_x0000_i6172" DrawAspect="Content" ObjectID="_1794307522" r:id="rId9434"/>
        </w:object>
      </w:r>
      <w:r w:rsidRPr="00DC5648">
        <w:t xml:space="preserve"> cùng phương.</w:t>
      </w:r>
    </w:p>
    <w:p w14:paraId="0F20D229" w14:textId="77777777" w:rsidR="00DC5648" w:rsidRPr="00DC5648" w:rsidRDefault="00DC5648" w:rsidP="00DC5648">
      <w:r w:rsidRPr="00DC5648">
        <w:t xml:space="preserve">Ta có: </w:t>
      </w:r>
      <w:r w:rsidRPr="00DC5648">
        <w:object w:dxaOrig="2220" w:dyaOrig="880" w14:anchorId="3EF9DA2C">
          <v:shape id="_x0000_i6173" type="#_x0000_t75" style="width:111pt;height:44.25pt" o:ole="">
            <v:imagedata r:id="rId9435" o:title=""/>
          </v:shape>
          <o:OLEObject Type="Embed" ProgID="Equation.DSMT4" ShapeID="_x0000_i6173" DrawAspect="Content" ObjectID="_1794307523" r:id="rId9436"/>
        </w:object>
      </w:r>
      <w:r w:rsidRPr="00DC5648">
        <w:object w:dxaOrig="1939" w:dyaOrig="620" w14:anchorId="12338EB2">
          <v:shape id="_x0000_i6174" type="#_x0000_t75" style="width:96.75pt;height:30.75pt" o:ole="">
            <v:imagedata r:id="rId9437" o:title=""/>
          </v:shape>
          <o:OLEObject Type="Embed" ProgID="Equation.DSMT4" ShapeID="_x0000_i6174" DrawAspect="Content" ObjectID="_1794307524" r:id="rId9438"/>
        </w:object>
      </w:r>
      <w:r w:rsidRPr="00DC5648">
        <w:object w:dxaOrig="999" w:dyaOrig="720" w14:anchorId="5EF60BCB">
          <v:shape id="_x0000_i6175" type="#_x0000_t75" style="width:50.25pt;height:36pt" o:ole="">
            <v:imagedata r:id="rId9439" o:title=""/>
          </v:shape>
          <o:OLEObject Type="Embed" ProgID="Equation.DSMT4" ShapeID="_x0000_i6175" DrawAspect="Content" ObjectID="_1794307525" r:id="rId9440"/>
        </w:object>
      </w:r>
    </w:p>
    <w:p w14:paraId="792B1D92" w14:textId="77777777" w:rsidR="00DC5648" w:rsidRPr="00DC5648" w:rsidRDefault="00DC5648" w:rsidP="00DC5648">
      <w:r w:rsidRPr="00DC5648">
        <w:object w:dxaOrig="1340" w:dyaOrig="400" w14:anchorId="202F4F61">
          <v:shape id="_x0000_i6176" type="#_x0000_t75" style="width:66.75pt;height:20.25pt" o:ole="">
            <v:imagedata r:id="rId9441" o:title=""/>
          </v:shape>
          <o:OLEObject Type="Embed" ProgID="Equation.DSMT4" ShapeID="_x0000_i6176" DrawAspect="Content" ObjectID="_1794307526" r:id="rId9442"/>
        </w:object>
      </w:r>
      <w:r w:rsidRPr="00DC5648">
        <w:t xml:space="preserve">. Vậy </w:t>
      </w:r>
      <w:r w:rsidRPr="00DC5648">
        <w:object w:dxaOrig="2620" w:dyaOrig="400" w14:anchorId="5204ED8A">
          <v:shape id="_x0000_i6177" type="#_x0000_t75" style="width:130.5pt;height:20.25pt" o:ole="">
            <v:imagedata r:id="rId9443" o:title=""/>
          </v:shape>
          <o:OLEObject Type="Embed" ProgID="Equation.DSMT4" ShapeID="_x0000_i6177" DrawAspect="Content" ObjectID="_1794307527" r:id="rId9444"/>
        </w:object>
      </w:r>
      <w:r w:rsidRPr="00DC5648">
        <w:t>.</w:t>
      </w:r>
    </w:p>
    <w:p w14:paraId="061A7077" w14:textId="77777777" w:rsidR="00DC5648" w:rsidRPr="00DC5648" w:rsidRDefault="00DC5648" w:rsidP="00DC5648">
      <w:r w:rsidRPr="00DC5648">
        <w:t xml:space="preserve">Câu 31 (VD): Gọi </w:t>
      </w:r>
      <w:r w:rsidRPr="00DC5648">
        <w:object w:dxaOrig="220" w:dyaOrig="279" w14:anchorId="2219B4E8">
          <v:shape id="_x0000_i6178" type="#_x0000_t75" style="width:11.25pt;height:14.25pt" o:ole="">
            <v:imagedata r:id="rId8310" o:title=""/>
          </v:shape>
          <o:OLEObject Type="Embed" ProgID="Equation.DSMT4" ShapeID="_x0000_i6178" DrawAspect="Content" ObjectID="_1794307528" r:id="rId9445"/>
        </w:object>
      </w:r>
      <w:r w:rsidRPr="00DC5648">
        <w:t xml:space="preserve"> là tập hợp tất cả các giá trị nguyên </w:t>
      </w:r>
      <w:r w:rsidRPr="00DC5648">
        <w:object w:dxaOrig="260" w:dyaOrig="220" w14:anchorId="4F3DDFBA">
          <v:shape id="_x0000_i6179" type="#_x0000_t75" style="width:13.5pt;height:11.25pt" o:ole="">
            <v:imagedata r:id="rId8312" o:title=""/>
          </v:shape>
          <o:OLEObject Type="Embed" ProgID="Equation.DSMT4" ShapeID="_x0000_i6179" DrawAspect="Content" ObjectID="_1794307529" r:id="rId9446"/>
        </w:object>
      </w:r>
      <w:r w:rsidRPr="00DC5648">
        <w:t xml:space="preserve"> để đồ thị hàm số </w:t>
      </w:r>
      <w:r w:rsidRPr="00DC5648">
        <w:object w:dxaOrig="2920" w:dyaOrig="440" w14:anchorId="13BCCC4C">
          <v:shape id="_x0000_i6180" type="#_x0000_t75" style="width:145.5pt;height:21.75pt" o:ole="">
            <v:imagedata r:id="rId8314" o:title=""/>
          </v:shape>
          <o:OLEObject Type="Embed" ProgID="Equation.DSMT4" ShapeID="_x0000_i6180" DrawAspect="Content" ObjectID="_1794307530" r:id="rId9447"/>
        </w:object>
      </w:r>
      <w:r w:rsidRPr="00DC5648">
        <w:t xml:space="preserve"> có 7 điểm cực trị. Tính tổng các phần tử của </w:t>
      </w:r>
      <w:r w:rsidRPr="00DC5648">
        <w:object w:dxaOrig="220" w:dyaOrig="279" w14:anchorId="4CF63E66">
          <v:shape id="_x0000_i6181" type="#_x0000_t75" style="width:11.25pt;height:14.25pt" o:ole="">
            <v:imagedata r:id="rId8316" o:title=""/>
          </v:shape>
          <o:OLEObject Type="Embed" ProgID="Equation.DSMT4" ShapeID="_x0000_i6181" DrawAspect="Content" ObjectID="_1794307531" r:id="rId9448"/>
        </w:object>
      </w:r>
      <w:r w:rsidRPr="00DC5648">
        <w:t xml:space="preserve">. </w:t>
      </w:r>
    </w:p>
    <w:p w14:paraId="3F59339D" w14:textId="77777777" w:rsidR="00DC5648" w:rsidRPr="00DC5648" w:rsidRDefault="00DC5648" w:rsidP="00DC5648">
      <w:r w:rsidRPr="00DC5648">
        <w:tab/>
        <w:t>A. 30</w:t>
      </w:r>
      <w:r w:rsidRPr="00DC5648">
        <w:tab/>
        <w:t>B. 50</w:t>
      </w:r>
      <w:r w:rsidRPr="00DC5648">
        <w:tab/>
        <w:t>C. 63</w:t>
      </w:r>
      <w:r w:rsidRPr="00DC5648">
        <w:tab/>
      </w:r>
      <w:r w:rsidRPr="00DC5648">
        <w:rPr>
          <w:highlight w:val="yellow"/>
        </w:rPr>
        <w:t>D. 42</w:t>
      </w:r>
    </w:p>
    <w:p w14:paraId="5C1DD238" w14:textId="77777777" w:rsidR="00DC5648" w:rsidRPr="00DC5648" w:rsidRDefault="00DC5648" w:rsidP="00DC5648">
      <w:r w:rsidRPr="00DC5648">
        <w:t xml:space="preserve">Phương pháp giải: </w:t>
      </w:r>
    </w:p>
    <w:p w14:paraId="7F16936B" w14:textId="77777777" w:rsidR="00DC5648" w:rsidRPr="00DC5648" w:rsidRDefault="00DC5648" w:rsidP="00DC5648">
      <w:r w:rsidRPr="00DC5648">
        <w:t xml:space="preserve">Số điểm cực trị của hàm số </w:t>
      </w:r>
      <w:r w:rsidRPr="00DC5648">
        <w:object w:dxaOrig="1040" w:dyaOrig="440" w14:anchorId="1DC4B123">
          <v:shape id="_x0000_i6182" type="#_x0000_t75" style="width:51.75pt;height:21.75pt" o:ole="">
            <v:imagedata r:id="rId9449" o:title=""/>
          </v:shape>
          <o:OLEObject Type="Embed" ProgID="Equation.DSMT4" ShapeID="_x0000_i6182" DrawAspect="Content" ObjectID="_1794307532" r:id="rId9450"/>
        </w:object>
      </w:r>
      <w:r w:rsidRPr="00DC5648">
        <w:t xml:space="preserve"> với </w:t>
      </w:r>
      <w:r w:rsidRPr="00DC5648">
        <w:object w:dxaOrig="580" w:dyaOrig="400" w14:anchorId="1DCC5CA4">
          <v:shape id="_x0000_i6183" type="#_x0000_t75" style="width:29.25pt;height:20.25pt" o:ole="">
            <v:imagedata r:id="rId9451" o:title=""/>
          </v:shape>
          <o:OLEObject Type="Embed" ProgID="Equation.DSMT4" ShapeID="_x0000_i6183" DrawAspect="Content" ObjectID="_1794307533" r:id="rId9452"/>
        </w:object>
      </w:r>
      <w:r w:rsidRPr="00DC5648">
        <w:t xml:space="preserve"> là hàm đa thức = số điểm cực trị của hàm số </w:t>
      </w:r>
      <w:r w:rsidRPr="00DC5648">
        <w:object w:dxaOrig="960" w:dyaOrig="400" w14:anchorId="440AB9A6">
          <v:shape id="_x0000_i6184" type="#_x0000_t75" style="width:48pt;height:20.25pt" o:ole="">
            <v:imagedata r:id="rId9453" o:title=""/>
          </v:shape>
          <o:OLEObject Type="Embed" ProgID="Equation.DSMT4" ShapeID="_x0000_i6184" DrawAspect="Content" ObjectID="_1794307534" r:id="rId9454"/>
        </w:object>
      </w:r>
      <w:r w:rsidRPr="00DC5648">
        <w:t xml:space="preserve"> + số giao điểm (không tính điểm tiếp xúc) của đồ thị hàm số </w:t>
      </w:r>
      <w:r w:rsidRPr="00DC5648">
        <w:object w:dxaOrig="580" w:dyaOrig="400" w14:anchorId="6A80E660">
          <v:shape id="_x0000_i6185" type="#_x0000_t75" style="width:29.25pt;height:20.25pt" o:ole="">
            <v:imagedata r:id="rId9455" o:title=""/>
          </v:shape>
          <o:OLEObject Type="Embed" ProgID="Equation.DSMT4" ShapeID="_x0000_i6185" DrawAspect="Content" ObjectID="_1794307535" r:id="rId9456"/>
        </w:object>
      </w:r>
      <w:r w:rsidRPr="00DC5648">
        <w:t xml:space="preserve"> và trục hoành.</w:t>
      </w:r>
    </w:p>
    <w:p w14:paraId="20227159" w14:textId="77777777" w:rsidR="00DC5648" w:rsidRPr="00DC5648" w:rsidRDefault="00DC5648" w:rsidP="00DC5648">
      <w:r w:rsidRPr="00DC5648">
        <w:t xml:space="preserve">Giải chi tiết: </w:t>
      </w:r>
    </w:p>
    <w:p w14:paraId="64633860" w14:textId="77777777" w:rsidR="00DC5648" w:rsidRPr="00DC5648" w:rsidRDefault="00DC5648" w:rsidP="00DC5648">
      <w:r w:rsidRPr="00DC5648">
        <w:t xml:space="preserve">Xét hàm số </w:t>
      </w:r>
      <w:r w:rsidRPr="00DC5648">
        <w:object w:dxaOrig="3220" w:dyaOrig="400" w14:anchorId="6E12DF3E">
          <v:shape id="_x0000_i6186" type="#_x0000_t75" style="width:160.5pt;height:20.25pt" o:ole="">
            <v:imagedata r:id="rId9457" o:title=""/>
          </v:shape>
          <o:OLEObject Type="Embed" ProgID="Equation.DSMT4" ShapeID="_x0000_i6186" DrawAspect="Content" ObjectID="_1794307536" r:id="rId9458"/>
        </w:object>
      </w:r>
    </w:p>
    <w:p w14:paraId="4D769AEF" w14:textId="77777777" w:rsidR="00DC5648" w:rsidRPr="00DC5648" w:rsidRDefault="00DC5648" w:rsidP="00DC5648">
      <w:r w:rsidRPr="00DC5648">
        <w:t xml:space="preserve">Đồ thị hàm số </w:t>
      </w:r>
      <w:r w:rsidRPr="00DC5648">
        <w:object w:dxaOrig="580" w:dyaOrig="400" w14:anchorId="650B3CB7">
          <v:shape id="_x0000_i6187" type="#_x0000_t75" style="width:29.25pt;height:20.25pt" o:ole="">
            <v:imagedata r:id="rId9459" o:title=""/>
          </v:shape>
          <o:OLEObject Type="Embed" ProgID="Equation.DSMT4" ShapeID="_x0000_i6187" DrawAspect="Content" ObjectID="_1794307537" r:id="rId9460"/>
        </w:object>
      </w:r>
      <w:r w:rsidRPr="00DC5648">
        <w:t xml:space="preserve"> có nhiều nhất 3 điểm cực trị và cắt trục hoành tại nhiều nhất 4 điểm.</w:t>
      </w:r>
    </w:p>
    <w:p w14:paraId="5A22976B" w14:textId="77777777" w:rsidR="00DC5648" w:rsidRPr="00DC5648" w:rsidRDefault="00DC5648" w:rsidP="00DC5648">
      <w:r w:rsidRPr="00DC5648">
        <w:t xml:space="preserve">Do đó để đồ thị hàm số </w:t>
      </w:r>
      <w:r w:rsidRPr="00DC5648">
        <w:object w:dxaOrig="1040" w:dyaOrig="440" w14:anchorId="7B252799">
          <v:shape id="_x0000_i6188" type="#_x0000_t75" style="width:51.75pt;height:21.75pt" o:ole="">
            <v:imagedata r:id="rId9461" o:title=""/>
          </v:shape>
          <o:OLEObject Type="Embed" ProgID="Equation.DSMT4" ShapeID="_x0000_i6188" DrawAspect="Content" ObjectID="_1794307538" r:id="rId9462"/>
        </w:object>
      </w:r>
      <w:r w:rsidRPr="00DC5648">
        <w:t xml:space="preserve"> có 7 điểm cực trị thì đồ thị hàm số </w:t>
      </w:r>
      <w:r w:rsidRPr="00DC5648">
        <w:object w:dxaOrig="580" w:dyaOrig="400" w14:anchorId="5B6D00BB">
          <v:shape id="_x0000_i6189" type="#_x0000_t75" style="width:29.25pt;height:20.25pt" o:ole="">
            <v:imagedata r:id="rId9463" o:title=""/>
          </v:shape>
          <o:OLEObject Type="Embed" ProgID="Equation.DSMT4" ShapeID="_x0000_i6189" DrawAspect="Content" ObjectID="_1794307539" r:id="rId9464"/>
        </w:object>
      </w:r>
      <w:r w:rsidRPr="00DC5648">
        <w:t xml:space="preserve"> phải cắt trục hoành tại 4 điểm phân biệt và có 3 điểm cực trị.</w:t>
      </w:r>
    </w:p>
    <w:p w14:paraId="7C17C07B" w14:textId="77777777" w:rsidR="00DC5648" w:rsidRPr="00DC5648" w:rsidRDefault="00DC5648" w:rsidP="00DC5648">
      <w:r w:rsidRPr="00DC5648">
        <w:object w:dxaOrig="300" w:dyaOrig="240" w14:anchorId="7FC1F25A">
          <v:shape id="_x0000_i6190" type="#_x0000_t75" style="width:15pt;height:12pt" o:ole="">
            <v:imagedata r:id="rId9465" o:title=""/>
          </v:shape>
          <o:OLEObject Type="Embed" ProgID="Equation.DSMT4" ShapeID="_x0000_i6190" DrawAspect="Content" ObjectID="_1794307540" r:id="rId9466"/>
        </w:object>
      </w:r>
      <w:r w:rsidRPr="00DC5648">
        <w:t xml:space="preserve"> đồ thị hàm số </w:t>
      </w:r>
      <w:r w:rsidRPr="00DC5648">
        <w:object w:dxaOrig="580" w:dyaOrig="400" w14:anchorId="4E7B6087">
          <v:shape id="_x0000_i6191" type="#_x0000_t75" style="width:29.25pt;height:20.25pt" o:ole="">
            <v:imagedata r:id="rId9467" o:title=""/>
          </v:shape>
          <o:OLEObject Type="Embed" ProgID="Equation.DSMT4" ShapeID="_x0000_i6191" DrawAspect="Content" ObjectID="_1794307541" r:id="rId9468"/>
        </w:object>
      </w:r>
      <w:r w:rsidRPr="00DC5648">
        <w:t xml:space="preserve"> phải cắt trục hoành tại 4 điểm phân biệt (vì khi đó chắc chắn hàm số </w:t>
      </w:r>
      <w:r w:rsidRPr="00DC5648">
        <w:object w:dxaOrig="960" w:dyaOrig="400" w14:anchorId="6E33025E">
          <v:shape id="_x0000_i6192" type="#_x0000_t75" style="width:48pt;height:20.25pt" o:ole="">
            <v:imagedata r:id="rId9469" o:title=""/>
          </v:shape>
          <o:OLEObject Type="Embed" ProgID="Equation.DSMT4" ShapeID="_x0000_i6192" DrawAspect="Content" ObjectID="_1794307542" r:id="rId9470"/>
        </w:object>
      </w:r>
      <w:r w:rsidRPr="00DC5648">
        <w:t xml:space="preserve"> sẽ có 3 điểm cực trị) </w:t>
      </w:r>
      <w:r w:rsidRPr="00DC5648">
        <w:object w:dxaOrig="300" w:dyaOrig="240" w14:anchorId="35EEBC7F">
          <v:shape id="_x0000_i6193" type="#_x0000_t75" style="width:15pt;height:12pt" o:ole="">
            <v:imagedata r:id="rId9471" o:title=""/>
          </v:shape>
          <o:OLEObject Type="Embed" ProgID="Equation.DSMT4" ShapeID="_x0000_i6193" DrawAspect="Content" ObjectID="_1794307543" r:id="rId9472"/>
        </w:object>
      </w:r>
      <w:r w:rsidRPr="00DC5648">
        <w:t xml:space="preserve"> Phương trình </w:t>
      </w:r>
      <w:r w:rsidRPr="00DC5648">
        <w:object w:dxaOrig="5920" w:dyaOrig="400" w14:anchorId="22C220CA">
          <v:shape id="_x0000_i6194" type="#_x0000_t75" style="width:296.25pt;height:20.25pt" o:ole="">
            <v:imagedata r:id="rId9473" o:title=""/>
          </v:shape>
          <o:OLEObject Type="Embed" ProgID="Equation.DSMT4" ShapeID="_x0000_i6194" DrawAspect="Content" ObjectID="_1794307544" r:id="rId9474"/>
        </w:object>
      </w:r>
      <w:r w:rsidRPr="00DC5648">
        <w:t xml:space="preserve"> phải có 4 nghiệm phân biệt.</w:t>
      </w:r>
    </w:p>
    <w:p w14:paraId="36401C01" w14:textId="77777777" w:rsidR="00DC5648" w:rsidRPr="00DC5648" w:rsidRDefault="00DC5648" w:rsidP="00DC5648">
      <w:r w:rsidRPr="00DC5648">
        <w:t xml:space="preserve">Xét hàm số </w:t>
      </w:r>
      <w:r w:rsidRPr="00DC5648">
        <w:object w:dxaOrig="2799" w:dyaOrig="400" w14:anchorId="0C70B842">
          <v:shape id="_x0000_i6195" type="#_x0000_t75" style="width:139.5pt;height:20.25pt" o:ole="">
            <v:imagedata r:id="rId9475" o:title=""/>
          </v:shape>
          <o:OLEObject Type="Embed" ProgID="Equation.DSMT4" ShapeID="_x0000_i6195" DrawAspect="Content" ObjectID="_1794307545" r:id="rId9476"/>
        </w:object>
      </w:r>
      <w:r w:rsidRPr="00DC5648">
        <w:t xml:space="preserve"> ta có </w:t>
      </w:r>
      <w:r w:rsidRPr="00DC5648">
        <w:object w:dxaOrig="4400" w:dyaOrig="1120" w14:anchorId="5B596B68">
          <v:shape id="_x0000_i6196" type="#_x0000_t75" style="width:220.5pt;height:56.25pt" o:ole="">
            <v:imagedata r:id="rId9477" o:title=""/>
          </v:shape>
          <o:OLEObject Type="Embed" ProgID="Equation.DSMT4" ShapeID="_x0000_i6196" DrawAspect="Content" ObjectID="_1794307546" r:id="rId9478"/>
        </w:object>
      </w:r>
    </w:p>
    <w:p w14:paraId="547F2CCD" w14:textId="77777777" w:rsidR="00DC5648" w:rsidRPr="00DC5648" w:rsidRDefault="00DC5648" w:rsidP="00DC5648">
      <w:r w:rsidRPr="00DC5648">
        <w:t>BBT:</w:t>
      </w:r>
    </w:p>
    <w:p w14:paraId="2DE69787" w14:textId="77777777" w:rsidR="00DC5648" w:rsidRPr="00DC5648" w:rsidRDefault="00EF1727" w:rsidP="00DC5648">
      <w:r>
        <w:rPr>
          <w:noProof/>
        </w:rPr>
        <w:drawing>
          <wp:inline distT="0" distB="0" distL="0" distR="0" wp14:anchorId="107A4DCD" wp14:editId="3F075CDB">
            <wp:extent cx="2857500" cy="1276350"/>
            <wp:effectExtent l="0" t="0" r="0" b="0"/>
            <wp:docPr id="5360"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479">
                      <a:extLst>
                        <a:ext uri="{28A0092B-C50C-407E-A947-70E740481C1C}">
                          <a14:useLocalDpi xmlns:a14="http://schemas.microsoft.com/office/drawing/2010/main" val="0"/>
                        </a:ext>
                      </a:extLst>
                    </a:blip>
                    <a:srcRect/>
                    <a:stretch>
                      <a:fillRect/>
                    </a:stretch>
                  </pic:blipFill>
                  <pic:spPr bwMode="auto">
                    <a:xfrm>
                      <a:off x="0" y="0"/>
                      <a:ext cx="2857500" cy="1276350"/>
                    </a:xfrm>
                    <a:prstGeom prst="rect">
                      <a:avLst/>
                    </a:prstGeom>
                    <a:noFill/>
                    <a:ln>
                      <a:noFill/>
                    </a:ln>
                  </pic:spPr>
                </pic:pic>
              </a:graphicData>
            </a:graphic>
          </wp:inline>
        </w:drawing>
      </w:r>
      <w:r w:rsidR="00DC5648" w:rsidRPr="00DC5648">
        <w:t> </w:t>
      </w:r>
    </w:p>
    <w:p w14:paraId="024FF4D5" w14:textId="77777777" w:rsidR="00DC5648" w:rsidRPr="00DC5648" w:rsidRDefault="00DC5648" w:rsidP="00DC5648">
      <w:r w:rsidRPr="00DC5648">
        <w:t xml:space="preserve">Dựa vào BBT ta thấy phương trình (*) có 4 nghiệm phân biệt </w:t>
      </w:r>
      <w:r w:rsidRPr="00DC5648">
        <w:object w:dxaOrig="1340" w:dyaOrig="279" w14:anchorId="18821DEB">
          <v:shape id="_x0000_i6197" type="#_x0000_t75" style="width:66.75pt;height:14.25pt" o:ole="">
            <v:imagedata r:id="rId9480" o:title=""/>
          </v:shape>
          <o:OLEObject Type="Embed" ProgID="Equation.DSMT4" ShapeID="_x0000_i6197" DrawAspect="Content" ObjectID="_1794307547" r:id="rId9481"/>
        </w:object>
      </w:r>
    </w:p>
    <w:p w14:paraId="50703A3D" w14:textId="77777777" w:rsidR="00DC5648" w:rsidRPr="00DC5648" w:rsidRDefault="00DC5648" w:rsidP="00DC5648">
      <w:r w:rsidRPr="00DC5648">
        <w:t xml:space="preserve">Mà </w:t>
      </w:r>
      <w:r w:rsidRPr="00DC5648">
        <w:object w:dxaOrig="2960" w:dyaOrig="400" w14:anchorId="52C28A79">
          <v:shape id="_x0000_i6198" type="#_x0000_t75" style="width:148.5pt;height:20.25pt" o:ole="">
            <v:imagedata r:id="rId9482" o:title=""/>
          </v:shape>
          <o:OLEObject Type="Embed" ProgID="Equation.DSMT4" ShapeID="_x0000_i6198" DrawAspect="Content" ObjectID="_1794307548" r:id="rId9483"/>
        </w:object>
      </w:r>
    </w:p>
    <w:p w14:paraId="7C770C1A" w14:textId="77777777" w:rsidR="00DC5648" w:rsidRPr="00DC5648" w:rsidRDefault="00DC5648" w:rsidP="00DC5648">
      <w:r w:rsidRPr="00DC5648">
        <w:t xml:space="preserve">Vậy tổng tất cả các phần tử của </w:t>
      </w:r>
      <w:r w:rsidRPr="00DC5648">
        <w:object w:dxaOrig="220" w:dyaOrig="279" w14:anchorId="0C473673">
          <v:shape id="_x0000_i6199" type="#_x0000_t75" style="width:11.25pt;height:14.25pt" o:ole="">
            <v:imagedata r:id="rId9484" o:title=""/>
          </v:shape>
          <o:OLEObject Type="Embed" ProgID="Equation.DSMT4" ShapeID="_x0000_i6199" DrawAspect="Content" ObjectID="_1794307549" r:id="rId9485"/>
        </w:object>
      </w:r>
      <w:r w:rsidRPr="00DC5648">
        <w:t xml:space="preserve"> là </w:t>
      </w:r>
      <w:r w:rsidRPr="00DC5648">
        <w:object w:dxaOrig="1939" w:dyaOrig="279" w14:anchorId="2300A23C">
          <v:shape id="_x0000_i6200" type="#_x0000_t75" style="width:96.75pt;height:14.25pt" o:ole="">
            <v:imagedata r:id="rId9486" o:title=""/>
          </v:shape>
          <o:OLEObject Type="Embed" ProgID="Equation.DSMT4" ShapeID="_x0000_i6200" DrawAspect="Content" ObjectID="_1794307550" r:id="rId9487"/>
        </w:object>
      </w:r>
      <w:r w:rsidRPr="00DC5648">
        <w:t>.</w:t>
      </w:r>
    </w:p>
    <w:p w14:paraId="7E183F65" w14:textId="77777777" w:rsidR="00DC5648" w:rsidRPr="00DC5648" w:rsidRDefault="00DC5648" w:rsidP="00DC5648">
      <w:r w:rsidRPr="00DC5648">
        <w:t xml:space="preserve">Câu 32 (VD): Có bao nhiêu giá trị </w:t>
      </w:r>
      <w:r w:rsidRPr="00DC5648">
        <w:object w:dxaOrig="260" w:dyaOrig="220" w14:anchorId="6A5CA412">
          <v:shape id="_x0000_i6201" type="#_x0000_t75" style="width:13.5pt;height:11.25pt" o:ole="">
            <v:imagedata r:id="rId8318" o:title=""/>
          </v:shape>
          <o:OLEObject Type="Embed" ProgID="Equation.DSMT4" ShapeID="_x0000_i6201" DrawAspect="Content" ObjectID="_1794307551" r:id="rId9488"/>
        </w:object>
      </w:r>
      <w:r w:rsidRPr="00DC5648">
        <w:t xml:space="preserve"> nguyên bé hơn </w:t>
      </w:r>
      <w:r w:rsidRPr="00DC5648">
        <w:object w:dxaOrig="320" w:dyaOrig="279" w14:anchorId="7F0F434B">
          <v:shape id="_x0000_i6202" type="#_x0000_t75" style="width:15.75pt;height:14.25pt" o:ole="">
            <v:imagedata r:id="rId8320" o:title=""/>
          </v:shape>
          <o:OLEObject Type="Embed" ProgID="Equation.DSMT4" ShapeID="_x0000_i6202" DrawAspect="Content" ObjectID="_1794307552" r:id="rId9489"/>
        </w:object>
      </w:r>
      <w:r w:rsidRPr="00DC5648">
        <w:t xml:space="preserve"> để phương trình </w:t>
      </w:r>
      <w:r w:rsidRPr="00DC5648">
        <w:object w:dxaOrig="2140" w:dyaOrig="400" w14:anchorId="07957EA6">
          <v:shape id="_x0000_i6203" type="#_x0000_t75" style="width:107.25pt;height:20.25pt" o:ole="">
            <v:imagedata r:id="rId8322" o:title=""/>
          </v:shape>
          <o:OLEObject Type="Embed" ProgID="Equation.DSMT4" ShapeID="_x0000_i6203" DrawAspect="Content" ObjectID="_1794307553" r:id="rId9490"/>
        </w:object>
      </w:r>
      <w:r w:rsidRPr="00DC5648">
        <w:t xml:space="preserve"> có nghiệm? </w:t>
      </w:r>
    </w:p>
    <w:p w14:paraId="034512EF" w14:textId="77777777" w:rsidR="00DC5648" w:rsidRPr="00DC5648" w:rsidRDefault="00DC5648" w:rsidP="00DC5648">
      <w:r w:rsidRPr="00DC5648">
        <w:tab/>
      </w:r>
      <w:bookmarkStart w:id="82" w:name="_Hlk92370812"/>
      <w:r w:rsidRPr="00DC5648">
        <w:t>A. 5</w:t>
      </w:r>
      <w:r w:rsidRPr="00DC5648">
        <w:tab/>
        <w:t>B. 6</w:t>
      </w:r>
      <w:r w:rsidRPr="00DC5648">
        <w:tab/>
      </w:r>
      <w:r w:rsidRPr="00DC5648">
        <w:rPr>
          <w:highlight w:val="yellow"/>
        </w:rPr>
        <w:t>C. 7</w:t>
      </w:r>
      <w:r w:rsidRPr="00DC5648">
        <w:tab/>
        <w:t>D. 8</w:t>
      </w:r>
    </w:p>
    <w:bookmarkEnd w:id="82"/>
    <w:p w14:paraId="0BF41D70" w14:textId="77777777" w:rsidR="00DC5648" w:rsidRPr="00DC5648" w:rsidRDefault="00DC5648" w:rsidP="00DC5648">
      <w:r w:rsidRPr="00DC5648">
        <w:t xml:space="preserve">Phương pháp giải: </w:t>
      </w:r>
    </w:p>
    <w:p w14:paraId="2F1A1786" w14:textId="77777777" w:rsidR="00DC5648" w:rsidRPr="00DC5648" w:rsidRDefault="00DC5648" w:rsidP="00DC5648">
      <w:r w:rsidRPr="00DC5648">
        <w:t>Bình phương hai vế để giải phương trình vô tỉ, kết hợp bảng biến thiên để biện luận số nghiệm.</w:t>
      </w:r>
    </w:p>
    <w:p w14:paraId="1705453E" w14:textId="77777777" w:rsidR="00DC5648" w:rsidRPr="00DC5648" w:rsidRDefault="00DC5648" w:rsidP="00DC5648">
      <w:r w:rsidRPr="00DC5648">
        <w:t xml:space="preserve">Giải chi tiết: </w:t>
      </w:r>
    </w:p>
    <w:p w14:paraId="403E1063" w14:textId="77777777" w:rsidR="00DC5648" w:rsidRPr="00DC5648" w:rsidRDefault="00DC5648" w:rsidP="00DC5648">
      <w:r w:rsidRPr="00DC5648">
        <w:object w:dxaOrig="9740" w:dyaOrig="840" w14:anchorId="0D285716">
          <v:shape id="_x0000_i6204" type="#_x0000_t75" style="width:487.5pt;height:42pt" o:ole="">
            <v:imagedata r:id="rId9491" o:title=""/>
          </v:shape>
          <o:OLEObject Type="Embed" ProgID="Equation.DSMT4" ShapeID="_x0000_i6204" DrawAspect="Content" ObjectID="_1794307554" r:id="rId9492"/>
        </w:object>
      </w:r>
    </w:p>
    <w:p w14:paraId="28077248" w14:textId="77777777" w:rsidR="00DC5648" w:rsidRPr="00DC5648" w:rsidRDefault="00DC5648" w:rsidP="00DC5648">
      <w:r w:rsidRPr="00DC5648">
        <w:t xml:space="preserve">Số nghiệm của phương trình đã cho là số giao điểm của đồ thị hàm số </w:t>
      </w:r>
      <w:r w:rsidRPr="00DC5648">
        <w:object w:dxaOrig="1460" w:dyaOrig="360" w14:anchorId="5FA1A3FB">
          <v:shape id="_x0000_i6205" type="#_x0000_t75" style="width:72.75pt;height:18.75pt" o:ole="">
            <v:imagedata r:id="rId9493" o:title=""/>
          </v:shape>
          <o:OLEObject Type="Embed" ProgID="Equation.DSMT4" ShapeID="_x0000_i6205" DrawAspect="Content" ObjectID="_1794307555" r:id="rId9494"/>
        </w:object>
      </w:r>
      <w:r w:rsidRPr="00DC5648">
        <w:t xml:space="preserve"> và đường thẳng </w:t>
      </w:r>
      <w:r w:rsidRPr="00DC5648">
        <w:object w:dxaOrig="620" w:dyaOrig="260" w14:anchorId="571CCED7">
          <v:shape id="_x0000_i6206" type="#_x0000_t75" style="width:30.75pt;height:13.5pt" o:ole="">
            <v:imagedata r:id="rId9495" o:title=""/>
          </v:shape>
          <o:OLEObject Type="Embed" ProgID="Equation.DSMT4" ShapeID="_x0000_i6206" DrawAspect="Content" ObjectID="_1794307556" r:id="rId9496"/>
        </w:object>
      </w:r>
      <w:r w:rsidRPr="00DC5648">
        <w:t xml:space="preserve"> với </w:t>
      </w:r>
      <w:r w:rsidRPr="00DC5648">
        <w:object w:dxaOrig="740" w:dyaOrig="279" w14:anchorId="0737F536">
          <v:shape id="_x0000_i6207" type="#_x0000_t75" style="width:36.75pt;height:14.25pt" o:ole="">
            <v:imagedata r:id="rId9497" o:title=""/>
          </v:shape>
          <o:OLEObject Type="Embed" ProgID="Equation.DSMT4" ShapeID="_x0000_i6207" DrawAspect="Content" ObjectID="_1794307557" r:id="rId9498"/>
        </w:object>
      </w:r>
    </w:p>
    <w:p w14:paraId="40B7FAE4" w14:textId="77777777" w:rsidR="00DC5648" w:rsidRPr="00DC5648" w:rsidRDefault="00DC5648" w:rsidP="00DC5648">
      <w:r w:rsidRPr="00DC5648">
        <w:t xml:space="preserve">Xét hàm số </w:t>
      </w:r>
      <w:r w:rsidRPr="00DC5648">
        <w:object w:dxaOrig="1460" w:dyaOrig="360" w14:anchorId="08C6C9B3">
          <v:shape id="_x0000_i6208" type="#_x0000_t75" style="width:72.75pt;height:18.75pt" o:ole="">
            <v:imagedata r:id="rId9499" o:title=""/>
          </v:shape>
          <o:OLEObject Type="Embed" ProgID="Equation.DSMT4" ShapeID="_x0000_i6208" DrawAspect="Content" ObjectID="_1794307558" r:id="rId9500"/>
        </w:object>
      </w:r>
      <w:r w:rsidRPr="00DC5648">
        <w:t xml:space="preserve"> ta có BBT:</w:t>
      </w:r>
    </w:p>
    <w:p w14:paraId="6D20C249" w14:textId="77777777" w:rsidR="00DC5648" w:rsidRPr="00DC5648" w:rsidRDefault="00EF1727" w:rsidP="00DC5648">
      <w:r>
        <w:rPr>
          <w:noProof/>
        </w:rPr>
        <w:drawing>
          <wp:inline distT="0" distB="0" distL="0" distR="0" wp14:anchorId="4D348A87" wp14:editId="73B34737">
            <wp:extent cx="4457700" cy="1419225"/>
            <wp:effectExtent l="0" t="0" r="0" b="9525"/>
            <wp:docPr id="537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501">
                      <a:extLst>
                        <a:ext uri="{28A0092B-C50C-407E-A947-70E740481C1C}">
                          <a14:useLocalDpi xmlns:a14="http://schemas.microsoft.com/office/drawing/2010/main" val="0"/>
                        </a:ext>
                      </a:extLst>
                    </a:blip>
                    <a:srcRect/>
                    <a:stretch>
                      <a:fillRect/>
                    </a:stretch>
                  </pic:blipFill>
                  <pic:spPr bwMode="auto">
                    <a:xfrm>
                      <a:off x="0" y="0"/>
                      <a:ext cx="4457700" cy="1419225"/>
                    </a:xfrm>
                    <a:prstGeom prst="rect">
                      <a:avLst/>
                    </a:prstGeom>
                    <a:noFill/>
                    <a:ln>
                      <a:noFill/>
                    </a:ln>
                  </pic:spPr>
                </pic:pic>
              </a:graphicData>
            </a:graphic>
          </wp:inline>
        </w:drawing>
      </w:r>
    </w:p>
    <w:p w14:paraId="1CCA52F9" w14:textId="77777777" w:rsidR="00DC5648" w:rsidRPr="00DC5648" w:rsidRDefault="00DC5648" w:rsidP="00DC5648">
      <w:r w:rsidRPr="00DC5648">
        <w:t xml:space="preserve">Từ bảng biến thiên suy ra để phương trình có nghiệm </w:t>
      </w:r>
      <w:r w:rsidRPr="00DC5648">
        <w:object w:dxaOrig="680" w:dyaOrig="279" w14:anchorId="3FBFF195">
          <v:shape id="_x0000_i6209" type="#_x0000_t75" style="width:34.5pt;height:14.25pt" o:ole="">
            <v:imagedata r:id="rId9502" o:title=""/>
          </v:shape>
          <o:OLEObject Type="Embed" ProgID="Equation.DSMT4" ShapeID="_x0000_i6209" DrawAspect="Content" ObjectID="_1794307559" r:id="rId9503"/>
        </w:object>
      </w:r>
      <w:r w:rsidRPr="00DC5648">
        <w:t xml:space="preserve"> thì </w:t>
      </w:r>
      <w:r w:rsidRPr="00DC5648">
        <w:object w:dxaOrig="900" w:dyaOrig="279" w14:anchorId="41A3AA7C">
          <v:shape id="_x0000_i6210" type="#_x0000_t75" style="width:45pt;height:14.25pt" o:ole="">
            <v:imagedata r:id="rId9504" o:title=""/>
          </v:shape>
          <o:OLEObject Type="Embed" ProgID="Equation.DSMT4" ShapeID="_x0000_i6210" DrawAspect="Content" ObjectID="_1794307560" r:id="rId9505"/>
        </w:object>
      </w:r>
    </w:p>
    <w:p w14:paraId="18DDD607" w14:textId="77777777" w:rsidR="00DC5648" w:rsidRPr="00DC5648" w:rsidRDefault="00DC5648" w:rsidP="00DC5648">
      <w:r w:rsidRPr="00DC5648">
        <w:t xml:space="preserve">Lại có </w:t>
      </w:r>
      <w:r w:rsidRPr="00DC5648">
        <w:object w:dxaOrig="5340" w:dyaOrig="720" w14:anchorId="3ED02A38">
          <v:shape id="_x0000_i6211" type="#_x0000_t75" style="width:267pt;height:36pt" o:ole="">
            <v:imagedata r:id="rId9506" o:title=""/>
          </v:shape>
          <o:OLEObject Type="Embed" ProgID="Equation.DSMT4" ShapeID="_x0000_i6211" DrawAspect="Content" ObjectID="_1794307561" r:id="rId9507"/>
        </w:object>
      </w:r>
      <w:r w:rsidRPr="00DC5648">
        <w:t xml:space="preserve"> có 7 giá trị </w:t>
      </w:r>
      <w:r w:rsidRPr="00DC5648">
        <w:object w:dxaOrig="260" w:dyaOrig="220" w14:anchorId="52F071A5">
          <v:shape id="_x0000_i6212" type="#_x0000_t75" style="width:13.5pt;height:11.25pt" o:ole="">
            <v:imagedata r:id="rId9508" o:title=""/>
          </v:shape>
          <o:OLEObject Type="Embed" ProgID="Equation.DSMT4" ShapeID="_x0000_i6212" DrawAspect="Content" ObjectID="_1794307562" r:id="rId9509"/>
        </w:object>
      </w:r>
      <w:r w:rsidRPr="00DC5648">
        <w:t xml:space="preserve"> thỏa mãn bài toán.</w:t>
      </w:r>
    </w:p>
    <w:p w14:paraId="11688D88" w14:textId="77777777" w:rsidR="00DC5648" w:rsidRPr="00DC5648" w:rsidRDefault="00DC5648" w:rsidP="00DC5648">
      <w:r w:rsidRPr="00DC5648">
        <w:t xml:space="preserve">Câu 33 (VD): Cho hàm số </w:t>
      </w:r>
      <w:r w:rsidRPr="00DC5648">
        <w:object w:dxaOrig="960" w:dyaOrig="400" w14:anchorId="6D44B5D5">
          <v:shape id="_x0000_i6213" type="#_x0000_t75" style="width:48pt;height:20.25pt" o:ole="">
            <v:imagedata r:id="rId8324" o:title=""/>
          </v:shape>
          <o:OLEObject Type="Embed" ProgID="Equation.DSMT4" ShapeID="_x0000_i6213" DrawAspect="Content" ObjectID="_1794307563" r:id="rId9510"/>
        </w:object>
      </w:r>
      <w:r w:rsidRPr="00DC5648">
        <w:t xml:space="preserve"> liên tục trên đoạn </w:t>
      </w:r>
      <w:r w:rsidRPr="00DC5648">
        <w:object w:dxaOrig="499" w:dyaOrig="400" w14:anchorId="0000A5FE">
          <v:shape id="_x0000_i6214" type="#_x0000_t75" style="width:24.75pt;height:20.25pt" o:ole="">
            <v:imagedata r:id="rId8326" o:title=""/>
          </v:shape>
          <o:OLEObject Type="Embed" ProgID="Equation.DSMT4" ShapeID="_x0000_i6214" DrawAspect="Content" ObjectID="_1794307564" r:id="rId9511"/>
        </w:object>
      </w:r>
      <w:r w:rsidRPr="00DC5648">
        <w:t xml:space="preserve">, thỏa mãn </w:t>
      </w:r>
      <w:r w:rsidRPr="00DC5648">
        <w:object w:dxaOrig="2700" w:dyaOrig="400" w14:anchorId="33ECAD42">
          <v:shape id="_x0000_i6215" type="#_x0000_t75" style="width:135pt;height:20.25pt" o:ole="">
            <v:imagedata r:id="rId8328" o:title=""/>
          </v:shape>
          <o:OLEObject Type="Embed" ProgID="Equation.DSMT4" ShapeID="_x0000_i6215" DrawAspect="Content" ObjectID="_1794307565" r:id="rId9512"/>
        </w:object>
      </w:r>
      <w:r w:rsidRPr="00DC5648">
        <w:t xml:space="preserve"> và </w:t>
      </w:r>
      <w:r w:rsidRPr="00DC5648">
        <w:object w:dxaOrig="1540" w:dyaOrig="720" w14:anchorId="19BF885C">
          <v:shape id="_x0000_i6216" type="#_x0000_t75" style="width:77.25pt;height:36pt" o:ole="">
            <v:imagedata r:id="rId8330" o:title=""/>
          </v:shape>
          <o:OLEObject Type="Embed" ProgID="Equation.DSMT4" ShapeID="_x0000_i6216" DrawAspect="Content" ObjectID="_1794307566" r:id="rId9513"/>
        </w:object>
      </w:r>
      <w:r w:rsidRPr="00DC5648">
        <w:t xml:space="preserve">. Giá trị </w:t>
      </w:r>
      <w:r w:rsidRPr="00DC5648">
        <w:object w:dxaOrig="1100" w:dyaOrig="720" w14:anchorId="63DEE858">
          <v:shape id="_x0000_i6217" type="#_x0000_t75" style="width:55.5pt;height:36pt" o:ole="">
            <v:imagedata r:id="rId8332" o:title=""/>
          </v:shape>
          <o:OLEObject Type="Embed" ProgID="Equation.DSMT4" ShapeID="_x0000_i6217" DrawAspect="Content" ObjectID="_1794307567" r:id="rId9514"/>
        </w:object>
      </w:r>
      <w:r w:rsidRPr="00DC5648">
        <w:t xml:space="preserve"> bằng </w:t>
      </w:r>
    </w:p>
    <w:p w14:paraId="730A5CB7" w14:textId="77777777" w:rsidR="00DC5648" w:rsidRPr="00DC5648" w:rsidRDefault="00DC5648" w:rsidP="00DC5648">
      <w:r w:rsidRPr="00DC5648">
        <w:tab/>
        <w:t>A. 1</w:t>
      </w:r>
      <w:r w:rsidRPr="00DC5648">
        <w:tab/>
        <w:t xml:space="preserve">B. </w:t>
      </w:r>
      <w:r w:rsidRPr="00DC5648">
        <w:object w:dxaOrig="300" w:dyaOrig="260" w14:anchorId="79845746">
          <v:shape id="_x0000_i6218" type="#_x0000_t75" style="width:15pt;height:13.5pt" o:ole="">
            <v:imagedata r:id="rId8334" o:title=""/>
          </v:shape>
          <o:OLEObject Type="Embed" ProgID="Equation.DSMT4" ShapeID="_x0000_i6218" DrawAspect="Content" ObjectID="_1794307568" r:id="rId9515"/>
        </w:object>
      </w:r>
      <w:r w:rsidRPr="00DC5648">
        <w:tab/>
        <w:t xml:space="preserve">C. </w:t>
      </w:r>
      <w:r w:rsidRPr="00DC5648">
        <w:object w:dxaOrig="320" w:dyaOrig="260" w14:anchorId="65151A6E">
          <v:shape id="_x0000_i6219" type="#_x0000_t75" style="width:15.75pt;height:13.5pt" o:ole="">
            <v:imagedata r:id="rId8336" o:title=""/>
          </v:shape>
          <o:OLEObject Type="Embed" ProgID="Equation.DSMT4" ShapeID="_x0000_i6219" DrawAspect="Content" ObjectID="_1794307569" r:id="rId9516"/>
        </w:object>
      </w:r>
      <w:r w:rsidRPr="00DC5648">
        <w:tab/>
        <w:t>D. 2</w:t>
      </w:r>
    </w:p>
    <w:p w14:paraId="6F93CF2A" w14:textId="77777777" w:rsidR="00DC5648" w:rsidRPr="00DC5648" w:rsidRDefault="00DC5648" w:rsidP="00DC5648">
      <w:r w:rsidRPr="00DC5648">
        <w:t xml:space="preserve">Phương pháp giải: </w:t>
      </w:r>
    </w:p>
    <w:p w14:paraId="147F73AC" w14:textId="77777777" w:rsidR="00DC5648" w:rsidRPr="00DC5648" w:rsidRDefault="00DC5648" w:rsidP="00DC5648">
      <w:r w:rsidRPr="00DC5648">
        <w:t xml:space="preserve">- Sử dụng biến đổi: </w:t>
      </w:r>
      <w:r w:rsidRPr="00DC5648">
        <w:object w:dxaOrig="4120" w:dyaOrig="720" w14:anchorId="75A3CD7E">
          <v:shape id="_x0000_i6220" type="#_x0000_t75" style="width:206.25pt;height:36pt" o:ole="">
            <v:imagedata r:id="rId9517" o:title=""/>
          </v:shape>
          <o:OLEObject Type="Embed" ProgID="Equation.DSMT4" ShapeID="_x0000_i6220" DrawAspect="Content" ObjectID="_1794307570" r:id="rId9518"/>
        </w:object>
      </w:r>
    </w:p>
    <w:p w14:paraId="7885593C" w14:textId="77777777" w:rsidR="00DC5648" w:rsidRPr="00DC5648" w:rsidRDefault="00DC5648" w:rsidP="00DC5648">
      <w:r w:rsidRPr="00DC5648">
        <w:t xml:space="preserve">- Xét tích phân </w:t>
      </w:r>
      <w:r w:rsidRPr="00DC5648">
        <w:object w:dxaOrig="1660" w:dyaOrig="720" w14:anchorId="280F4B51">
          <v:shape id="_x0000_i6221" type="#_x0000_t75" style="width:83.25pt;height:36pt" o:ole="">
            <v:imagedata r:id="rId9519" o:title=""/>
          </v:shape>
          <o:OLEObject Type="Embed" ProgID="Equation.DSMT4" ShapeID="_x0000_i6221" DrawAspect="Content" ObjectID="_1794307571" r:id="rId9520"/>
        </w:object>
      </w:r>
      <w:r w:rsidRPr="00DC5648">
        <w:t xml:space="preserve">, tính tích phân bằng phương pháp đổi biến, đặt </w:t>
      </w:r>
      <w:r w:rsidRPr="00DC5648">
        <w:object w:dxaOrig="840" w:dyaOrig="279" w14:anchorId="6DC935AB">
          <v:shape id="_x0000_i6222" type="#_x0000_t75" style="width:42pt;height:14.25pt" o:ole="">
            <v:imagedata r:id="rId9521" o:title=""/>
          </v:shape>
          <o:OLEObject Type="Embed" ProgID="Equation.DSMT4" ShapeID="_x0000_i6222" DrawAspect="Content" ObjectID="_1794307572" r:id="rId9522"/>
        </w:object>
      </w:r>
    </w:p>
    <w:p w14:paraId="2EBD4524" w14:textId="77777777" w:rsidR="00DC5648" w:rsidRPr="00DC5648" w:rsidRDefault="00DC5648" w:rsidP="00DC5648">
      <w:r w:rsidRPr="00DC5648">
        <w:t xml:space="preserve">- Áp dụng tính chât của nguyên hàm: </w:t>
      </w:r>
      <w:r w:rsidRPr="00DC5648">
        <w:object w:dxaOrig="2060" w:dyaOrig="440" w14:anchorId="5B1CD9C1">
          <v:shape id="_x0000_i6223" type="#_x0000_t75" style="width:102.75pt;height:21.75pt" o:ole="">
            <v:imagedata r:id="rId9523" o:title=""/>
          </v:shape>
          <o:OLEObject Type="Embed" ProgID="Equation.DSMT4" ShapeID="_x0000_i6223" DrawAspect="Content" ObjectID="_1794307573" r:id="rId9524"/>
        </w:object>
      </w:r>
    </w:p>
    <w:p w14:paraId="2E1230C0" w14:textId="77777777" w:rsidR="00DC5648" w:rsidRPr="00DC5648" w:rsidRDefault="00DC5648" w:rsidP="00DC5648">
      <w:r w:rsidRPr="00DC5648">
        <w:t xml:space="preserve">Giải chi tiết: </w:t>
      </w:r>
    </w:p>
    <w:p w14:paraId="0AE4F1D9" w14:textId="77777777" w:rsidR="00DC5648" w:rsidRPr="00DC5648" w:rsidRDefault="00DC5648" w:rsidP="00DC5648">
      <w:r w:rsidRPr="00DC5648">
        <w:t xml:space="preserve">Ta có: </w:t>
      </w:r>
      <w:r w:rsidRPr="00DC5648">
        <w:object w:dxaOrig="4120" w:dyaOrig="720" w14:anchorId="7CDAAC08">
          <v:shape id="_x0000_i6224" type="#_x0000_t75" style="width:206.25pt;height:36pt" o:ole="">
            <v:imagedata r:id="rId9525" o:title=""/>
          </v:shape>
          <o:OLEObject Type="Embed" ProgID="Equation.DSMT4" ShapeID="_x0000_i6224" DrawAspect="Content" ObjectID="_1794307574" r:id="rId9526"/>
        </w:object>
      </w:r>
    </w:p>
    <w:p w14:paraId="0C1EB8E0" w14:textId="77777777" w:rsidR="00DC5648" w:rsidRPr="00DC5648" w:rsidRDefault="00DC5648" w:rsidP="00DC5648">
      <w:r w:rsidRPr="00DC5648">
        <w:t xml:space="preserve">Đặt </w:t>
      </w:r>
      <w:r w:rsidRPr="00DC5648">
        <w:object w:dxaOrig="2000" w:dyaOrig="279" w14:anchorId="6C06B6D3">
          <v:shape id="_x0000_i6225" type="#_x0000_t75" style="width:99.75pt;height:14.25pt" o:ole="">
            <v:imagedata r:id="rId9527" o:title=""/>
          </v:shape>
          <o:OLEObject Type="Embed" ProgID="Equation.DSMT4" ShapeID="_x0000_i6225" DrawAspect="Content" ObjectID="_1794307575" r:id="rId9528"/>
        </w:object>
      </w:r>
    </w:p>
    <w:p w14:paraId="11A70ED8" w14:textId="77777777" w:rsidR="00DC5648" w:rsidRPr="00DC5648" w:rsidRDefault="00DC5648" w:rsidP="00DC5648">
      <w:r w:rsidRPr="00DC5648">
        <w:t xml:space="preserve">Đổi cận: </w:t>
      </w:r>
      <w:r w:rsidRPr="00DC5648">
        <w:object w:dxaOrig="1400" w:dyaOrig="720" w14:anchorId="58A0A9AC">
          <v:shape id="_x0000_i6226" type="#_x0000_t75" style="width:70.5pt;height:36pt" o:ole="">
            <v:imagedata r:id="rId9529" o:title=""/>
          </v:shape>
          <o:OLEObject Type="Embed" ProgID="Equation.DSMT4" ShapeID="_x0000_i6226" DrawAspect="Content" ObjectID="_1794307576" r:id="rId9530"/>
        </w:object>
      </w:r>
      <w:r w:rsidRPr="00DC5648">
        <w:t>, khi đó ta có:</w:t>
      </w:r>
    </w:p>
    <w:p w14:paraId="50F1210D" w14:textId="77777777" w:rsidR="00DC5648" w:rsidRPr="00DC5648" w:rsidRDefault="00DC5648" w:rsidP="00DC5648">
      <w:r w:rsidRPr="00DC5648">
        <w:object w:dxaOrig="3200" w:dyaOrig="740" w14:anchorId="269A106A">
          <v:shape id="_x0000_i6227" type="#_x0000_t75" style="width:159.75pt;height:36.75pt" o:ole="">
            <v:imagedata r:id="rId9531" o:title=""/>
          </v:shape>
          <o:OLEObject Type="Embed" ProgID="Equation.DSMT4" ShapeID="_x0000_i6227" DrawAspect="Content" ObjectID="_1794307577" r:id="rId9532"/>
        </w:object>
      </w:r>
    </w:p>
    <w:p w14:paraId="4D8DCC7C" w14:textId="77777777" w:rsidR="00DC5648" w:rsidRPr="00DC5648" w:rsidRDefault="00DC5648" w:rsidP="00DC5648">
      <w:r w:rsidRPr="00DC5648">
        <w:object w:dxaOrig="2520" w:dyaOrig="720" w14:anchorId="7F747FAE">
          <v:shape id="_x0000_i6228" type="#_x0000_t75" style="width:126.75pt;height:36pt" o:ole="">
            <v:imagedata r:id="rId9533" o:title=""/>
          </v:shape>
          <o:OLEObject Type="Embed" ProgID="Equation.DSMT4" ShapeID="_x0000_i6228" DrawAspect="Content" ObjectID="_1794307578" r:id="rId9534"/>
        </w:object>
      </w:r>
    </w:p>
    <w:p w14:paraId="53EA85F1" w14:textId="77777777" w:rsidR="00DC5648" w:rsidRPr="00DC5648" w:rsidRDefault="00DC5648" w:rsidP="00DC5648">
      <w:r w:rsidRPr="00DC5648">
        <w:object w:dxaOrig="1240" w:dyaOrig="720" w14:anchorId="335339DC">
          <v:shape id="_x0000_i6229" type="#_x0000_t75" style="width:62.25pt;height:36pt" o:ole="">
            <v:imagedata r:id="rId9535" o:title=""/>
          </v:shape>
          <o:OLEObject Type="Embed" ProgID="Equation.DSMT4" ShapeID="_x0000_i6229" DrawAspect="Content" ObjectID="_1794307579" r:id="rId9536"/>
        </w:object>
      </w:r>
      <w:r w:rsidRPr="00DC5648">
        <w:t xml:space="preserve"> </w:t>
      </w:r>
      <w:r w:rsidRPr="00DC5648">
        <w:object w:dxaOrig="3800" w:dyaOrig="720" w14:anchorId="1ADF8C4F">
          <v:shape id="_x0000_i6230" type="#_x0000_t75" style="width:189.75pt;height:36pt" o:ole="">
            <v:imagedata r:id="rId9537" o:title=""/>
          </v:shape>
          <o:OLEObject Type="Embed" ProgID="Equation.DSMT4" ShapeID="_x0000_i6230" DrawAspect="Content" ObjectID="_1794307580" r:id="rId9538"/>
        </w:object>
      </w:r>
    </w:p>
    <w:p w14:paraId="672140AC" w14:textId="77777777" w:rsidR="00DC5648" w:rsidRPr="00DC5648" w:rsidRDefault="00DC5648" w:rsidP="00DC5648">
      <w:r w:rsidRPr="00DC5648">
        <w:object w:dxaOrig="3320" w:dyaOrig="720" w14:anchorId="0D166EF2">
          <v:shape id="_x0000_i6231" type="#_x0000_t75" style="width:165.75pt;height:36pt" o:ole="">
            <v:imagedata r:id="rId9539" o:title=""/>
          </v:shape>
          <o:OLEObject Type="Embed" ProgID="Equation.DSMT4" ShapeID="_x0000_i6231" DrawAspect="Content" ObjectID="_1794307581" r:id="rId9540"/>
        </w:object>
      </w:r>
      <w:r w:rsidRPr="00DC5648">
        <w:t>.</w:t>
      </w:r>
    </w:p>
    <w:p w14:paraId="01BAE353" w14:textId="77777777" w:rsidR="00DC5648" w:rsidRPr="00DC5648" w:rsidRDefault="00DC5648" w:rsidP="00DC5648">
      <w:r w:rsidRPr="00DC5648">
        <w:t xml:space="preserve">Câu 34 (VD): Một xạ thủ bắn bia. Biết rằng xác suất bắn trúng vòng 10 là 0,2; vòng 9 là 0,25 và vòng 8 là 0,15. Nếu trúng vòng nào thì được số điểm tương ứng với vòng đó. Giả sử xạ thủ bắn 3 phát súng một cách độc lập. Xạ thủ đạt loại giỏi nếu được ít nhất 28 điểm. Tính xác suất để xạ thủ đạt loại giỏi. </w:t>
      </w:r>
    </w:p>
    <w:p w14:paraId="79AF9CA6" w14:textId="77777777" w:rsidR="00DC5648" w:rsidRPr="00DC5648" w:rsidRDefault="00DC5648" w:rsidP="00DC5648">
      <w:r w:rsidRPr="00DC5648">
        <w:tab/>
        <w:t xml:space="preserve">A. 0,101 </w:t>
      </w:r>
      <w:r w:rsidRPr="00DC5648">
        <w:tab/>
        <w:t xml:space="preserve">B. 0,077 </w:t>
      </w:r>
      <w:r w:rsidRPr="00DC5648">
        <w:tab/>
      </w:r>
      <w:r w:rsidRPr="00DC5648">
        <w:rPr>
          <w:highlight w:val="yellow"/>
        </w:rPr>
        <w:t>C. 0,0935</w:t>
      </w:r>
      <w:r w:rsidRPr="00DC5648">
        <w:t xml:space="preserve"> </w:t>
      </w:r>
      <w:r w:rsidRPr="00DC5648">
        <w:tab/>
        <w:t>D. 0,097</w:t>
      </w:r>
    </w:p>
    <w:p w14:paraId="611980AB" w14:textId="77777777" w:rsidR="00DC5648" w:rsidRPr="00DC5648" w:rsidRDefault="00DC5648" w:rsidP="00DC5648">
      <w:r w:rsidRPr="00DC5648">
        <w:t xml:space="preserve">Giải chi tiết: </w:t>
      </w:r>
    </w:p>
    <w:p w14:paraId="2A6A1456" w14:textId="77777777" w:rsidR="00DC5648" w:rsidRPr="00DC5648" w:rsidRDefault="00DC5648" w:rsidP="00DC5648">
      <w:r w:rsidRPr="00DC5648">
        <w:t>Gọi A là biến cố: “Xạ thủ đạt loại giỏi”</w:t>
      </w:r>
    </w:p>
    <w:p w14:paraId="429AF684" w14:textId="77777777" w:rsidR="00DC5648" w:rsidRPr="00DC5648" w:rsidRDefault="00DC5648" w:rsidP="00DC5648">
      <w:r w:rsidRPr="00DC5648">
        <w:t xml:space="preserve">TH1: Xạ thủ được 30 điểm </w:t>
      </w:r>
      <w:r w:rsidRPr="00DC5648">
        <w:object w:dxaOrig="300" w:dyaOrig="240" w14:anchorId="30AAEEE4">
          <v:shape id="_x0000_i6232" type="#_x0000_t75" style="width:15pt;height:12pt" o:ole="">
            <v:imagedata r:id="rId9541" o:title=""/>
          </v:shape>
          <o:OLEObject Type="Embed" ProgID="Equation.DSMT4" ShapeID="_x0000_i6232" DrawAspect="Content" ObjectID="_1794307582" r:id="rId9542"/>
        </w:object>
      </w:r>
      <w:r w:rsidRPr="00DC5648">
        <w:t xml:space="preserve"> Xạ thủ bắn trúng vòng 10 ba lần.</w:t>
      </w:r>
    </w:p>
    <w:p w14:paraId="4DF00689" w14:textId="77777777" w:rsidR="00DC5648" w:rsidRPr="00DC5648" w:rsidRDefault="00DC5648" w:rsidP="00DC5648">
      <w:r w:rsidRPr="00DC5648">
        <w:object w:dxaOrig="2000" w:dyaOrig="380" w14:anchorId="289B646A">
          <v:shape id="_x0000_i6233" type="#_x0000_t75" style="width:99.75pt;height:19.5pt" o:ole="">
            <v:imagedata r:id="rId9543" o:title=""/>
          </v:shape>
          <o:OLEObject Type="Embed" ProgID="Equation.DSMT4" ShapeID="_x0000_i6233" DrawAspect="Content" ObjectID="_1794307583" r:id="rId9544"/>
        </w:object>
      </w:r>
    </w:p>
    <w:p w14:paraId="0C3794C8" w14:textId="77777777" w:rsidR="00DC5648" w:rsidRPr="00DC5648" w:rsidRDefault="00DC5648" w:rsidP="00DC5648">
      <w:r w:rsidRPr="00DC5648">
        <w:t xml:space="preserve">TH2: Xạ thủ được 29 điểm </w:t>
      </w:r>
      <w:r w:rsidRPr="00DC5648">
        <w:object w:dxaOrig="300" w:dyaOrig="240" w14:anchorId="6C680A33">
          <v:shape id="_x0000_i6234" type="#_x0000_t75" style="width:15pt;height:12pt" o:ole="">
            <v:imagedata r:id="rId9545" o:title=""/>
          </v:shape>
          <o:OLEObject Type="Embed" ProgID="Equation.DSMT4" ShapeID="_x0000_i6234" DrawAspect="Content" ObjectID="_1794307584" r:id="rId9546"/>
        </w:object>
      </w:r>
      <w:r w:rsidRPr="00DC5648">
        <w:t xml:space="preserve"> Xạ thủ bắn trúng vòng 10 hai lần và vòng 9 một lần.</w:t>
      </w:r>
    </w:p>
    <w:p w14:paraId="4B537C6B" w14:textId="77777777" w:rsidR="00DC5648" w:rsidRPr="00DC5648" w:rsidRDefault="00DC5648" w:rsidP="00DC5648">
      <w:r w:rsidRPr="00DC5648">
        <w:object w:dxaOrig="2700" w:dyaOrig="380" w14:anchorId="6E5C429B">
          <v:shape id="_x0000_i6235" type="#_x0000_t75" style="width:135pt;height:19.5pt" o:ole="">
            <v:imagedata r:id="rId9547" o:title=""/>
          </v:shape>
          <o:OLEObject Type="Embed" ProgID="Equation.DSMT4" ShapeID="_x0000_i6235" DrawAspect="Content" ObjectID="_1794307585" r:id="rId9548"/>
        </w:object>
      </w:r>
    </w:p>
    <w:p w14:paraId="5CD904D0" w14:textId="77777777" w:rsidR="00DC5648" w:rsidRPr="00DC5648" w:rsidRDefault="00DC5648" w:rsidP="00DC5648">
      <w:r w:rsidRPr="00DC5648">
        <w:t xml:space="preserve">TH3: Xạ thủ được 28 điểm </w:t>
      </w:r>
      <w:r w:rsidRPr="00DC5648">
        <w:object w:dxaOrig="300" w:dyaOrig="240" w14:anchorId="64742CB7">
          <v:shape id="_x0000_i6236" type="#_x0000_t75" style="width:15pt;height:12pt" o:ole="">
            <v:imagedata r:id="rId9549" o:title=""/>
          </v:shape>
          <o:OLEObject Type="Embed" ProgID="Equation.DSMT4" ShapeID="_x0000_i6236" DrawAspect="Content" ObjectID="_1794307586" r:id="rId9550"/>
        </w:object>
      </w:r>
      <w:r w:rsidRPr="00DC5648">
        <w:t xml:space="preserve"> Xạ thủ bắn trúng vòng 10 hai lần và vòng 8 một lần hoặc Xạ thủ bắn trúng vòng 10 một lần, trúng vòng 9 hai lần</w:t>
      </w:r>
    </w:p>
    <w:p w14:paraId="0C9A87A4" w14:textId="77777777" w:rsidR="00DC5648" w:rsidRPr="00DC5648" w:rsidRDefault="00DC5648" w:rsidP="00DC5648">
      <w:r w:rsidRPr="00DC5648">
        <w:object w:dxaOrig="4480" w:dyaOrig="380" w14:anchorId="57E464C9">
          <v:shape id="_x0000_i6237" type="#_x0000_t75" style="width:224.25pt;height:19.5pt" o:ole="">
            <v:imagedata r:id="rId9551" o:title=""/>
          </v:shape>
          <o:OLEObject Type="Embed" ProgID="Equation.DSMT4" ShapeID="_x0000_i6237" DrawAspect="Content" ObjectID="_1794307587" r:id="rId9552"/>
        </w:object>
      </w:r>
    </w:p>
    <w:p w14:paraId="1F525D85" w14:textId="77777777" w:rsidR="00DC5648" w:rsidRPr="00DC5648" w:rsidRDefault="00DC5648" w:rsidP="00DC5648">
      <w:r w:rsidRPr="00DC5648">
        <w:t xml:space="preserve">Vậy </w:t>
      </w:r>
      <w:r w:rsidRPr="00DC5648">
        <w:object w:dxaOrig="2799" w:dyaOrig="400" w14:anchorId="6FFB59F8">
          <v:shape id="_x0000_i6238" type="#_x0000_t75" style="width:139.5pt;height:20.25pt" o:ole="">
            <v:imagedata r:id="rId9553" o:title=""/>
          </v:shape>
          <o:OLEObject Type="Embed" ProgID="Equation.DSMT4" ShapeID="_x0000_i6238" DrawAspect="Content" ObjectID="_1794307588" r:id="rId9554"/>
        </w:object>
      </w:r>
    </w:p>
    <w:p w14:paraId="35DA80F9" w14:textId="77777777" w:rsidR="00DC5648" w:rsidRPr="00DC5648" w:rsidRDefault="00DC5648" w:rsidP="00DC5648">
      <w:r w:rsidRPr="00DC5648">
        <w:t xml:space="preserve">Câu 35 (VD): Cho khối tứ diện </w:t>
      </w:r>
      <w:r w:rsidRPr="00DC5648">
        <w:object w:dxaOrig="720" w:dyaOrig="279" w14:anchorId="18B76EF7">
          <v:shape id="_x0000_i6239" type="#_x0000_t75" style="width:36pt;height:14.25pt" o:ole="">
            <v:imagedata r:id="rId8338" o:title=""/>
          </v:shape>
          <o:OLEObject Type="Embed" ProgID="Equation.DSMT4" ShapeID="_x0000_i6239" DrawAspect="Content" ObjectID="_1794307589" r:id="rId9555"/>
        </w:object>
      </w:r>
      <w:r w:rsidRPr="00DC5648">
        <w:t xml:space="preserve">. Gọi </w:t>
      </w:r>
      <w:r w:rsidRPr="00DC5648">
        <w:object w:dxaOrig="859" w:dyaOrig="320" w14:anchorId="5028B48C">
          <v:shape id="_x0000_i6240" type="#_x0000_t75" style="width:42.75pt;height:15.75pt" o:ole="">
            <v:imagedata r:id="rId8340" o:title=""/>
          </v:shape>
          <o:OLEObject Type="Embed" ProgID="Equation.DSMT4" ShapeID="_x0000_i6240" DrawAspect="Content" ObjectID="_1794307590" r:id="rId9556"/>
        </w:object>
      </w:r>
      <w:r w:rsidRPr="00DC5648">
        <w:t xml:space="preserve"> lần lượt là trung điểm của </w:t>
      </w:r>
      <w:r w:rsidRPr="00DC5648">
        <w:object w:dxaOrig="1219" w:dyaOrig="320" w14:anchorId="44A34F40">
          <v:shape id="_x0000_i6241" type="#_x0000_t75" style="width:60.75pt;height:15.75pt" o:ole="">
            <v:imagedata r:id="rId8342" o:title=""/>
          </v:shape>
          <o:OLEObject Type="Embed" ProgID="Equation.DSMT4" ShapeID="_x0000_i6241" DrawAspect="Content" ObjectID="_1794307591" r:id="rId9557"/>
        </w:object>
      </w:r>
      <w:r w:rsidRPr="00DC5648">
        <w:t xml:space="preserve">. Tỉ số thể tích của hai khối tứ diện </w:t>
      </w:r>
      <w:r w:rsidRPr="00DC5648">
        <w:object w:dxaOrig="760" w:dyaOrig="279" w14:anchorId="482435C6">
          <v:shape id="_x0000_i6242" type="#_x0000_t75" style="width:37.5pt;height:14.25pt" o:ole="">
            <v:imagedata r:id="rId8344" o:title=""/>
          </v:shape>
          <o:OLEObject Type="Embed" ProgID="Equation.DSMT4" ShapeID="_x0000_i6242" DrawAspect="Content" ObjectID="_1794307592" r:id="rId9558"/>
        </w:object>
      </w:r>
      <w:r w:rsidRPr="00DC5648">
        <w:t xml:space="preserve"> và </w:t>
      </w:r>
      <w:r w:rsidRPr="00DC5648">
        <w:object w:dxaOrig="720" w:dyaOrig="279" w14:anchorId="302FB982">
          <v:shape id="_x0000_i6243" type="#_x0000_t75" style="width:36pt;height:14.25pt" o:ole="">
            <v:imagedata r:id="rId8346" o:title=""/>
          </v:shape>
          <o:OLEObject Type="Embed" ProgID="Equation.DSMT4" ShapeID="_x0000_i6243" DrawAspect="Content" ObjectID="_1794307593" r:id="rId9559"/>
        </w:object>
      </w:r>
      <w:r w:rsidRPr="00DC5648">
        <w:t xml:space="preserve"> bằng </w:t>
      </w:r>
    </w:p>
    <w:p w14:paraId="1A929924" w14:textId="77777777" w:rsidR="00DC5648" w:rsidRPr="00DC5648" w:rsidRDefault="00DC5648" w:rsidP="00DC5648">
      <w:r w:rsidRPr="00DC5648">
        <w:tab/>
        <w:t xml:space="preserve">A. </w:t>
      </w:r>
      <w:r w:rsidRPr="00DC5648">
        <w:object w:dxaOrig="220" w:dyaOrig="620" w14:anchorId="31EC7C21">
          <v:shape id="_x0000_i6244" type="#_x0000_t75" style="width:11.25pt;height:30.75pt" o:ole="">
            <v:imagedata r:id="rId8348" o:title=""/>
          </v:shape>
          <o:OLEObject Type="Embed" ProgID="Equation.DSMT4" ShapeID="_x0000_i6244" DrawAspect="Content" ObjectID="_1794307594" r:id="rId9560"/>
        </w:object>
      </w:r>
      <w:r w:rsidRPr="00DC5648">
        <w:tab/>
      </w:r>
      <w:r w:rsidRPr="00DC5648">
        <w:rPr>
          <w:highlight w:val="yellow"/>
        </w:rPr>
        <w:t xml:space="preserve">B. </w:t>
      </w:r>
      <w:r w:rsidRPr="00DC5648">
        <w:rPr>
          <w:highlight w:val="yellow"/>
        </w:rPr>
        <w:object w:dxaOrig="240" w:dyaOrig="620" w14:anchorId="5862D7E7">
          <v:shape id="_x0000_i6245" type="#_x0000_t75" style="width:12pt;height:30.75pt" o:ole="">
            <v:imagedata r:id="rId8350" o:title=""/>
          </v:shape>
          <o:OLEObject Type="Embed" ProgID="Equation.DSMT4" ShapeID="_x0000_i6245" DrawAspect="Content" ObjectID="_1794307595" r:id="rId9561"/>
        </w:object>
      </w:r>
      <w:r w:rsidRPr="00DC5648">
        <w:t xml:space="preserve"> </w:t>
      </w:r>
      <w:r w:rsidRPr="00DC5648">
        <w:tab/>
        <w:t xml:space="preserve">C. </w:t>
      </w:r>
      <w:r w:rsidRPr="00DC5648">
        <w:object w:dxaOrig="220" w:dyaOrig="620" w14:anchorId="6301918E">
          <v:shape id="_x0000_i6246" type="#_x0000_t75" style="width:11.25pt;height:30.75pt" o:ole="">
            <v:imagedata r:id="rId8352" o:title=""/>
          </v:shape>
          <o:OLEObject Type="Embed" ProgID="Equation.DSMT4" ShapeID="_x0000_i6246" DrawAspect="Content" ObjectID="_1794307596" r:id="rId9562"/>
        </w:object>
      </w:r>
      <w:r w:rsidRPr="00DC5648">
        <w:t xml:space="preserve"> </w:t>
      </w:r>
      <w:r w:rsidRPr="00DC5648">
        <w:tab/>
        <w:t xml:space="preserve">D. </w:t>
      </w:r>
      <w:r w:rsidRPr="00DC5648">
        <w:object w:dxaOrig="240" w:dyaOrig="620" w14:anchorId="4E39F038">
          <v:shape id="_x0000_i6247" type="#_x0000_t75" style="width:12pt;height:30.75pt" o:ole="">
            <v:imagedata r:id="rId8354" o:title=""/>
          </v:shape>
          <o:OLEObject Type="Embed" ProgID="Equation.DSMT4" ShapeID="_x0000_i6247" DrawAspect="Content" ObjectID="_1794307597" r:id="rId9563"/>
        </w:object>
      </w:r>
    </w:p>
    <w:p w14:paraId="0509B4E7" w14:textId="77777777" w:rsidR="00DC5648" w:rsidRPr="00DC5648" w:rsidRDefault="00DC5648" w:rsidP="00DC5648">
      <w:r w:rsidRPr="00DC5648">
        <w:t xml:space="preserve">Phương pháp giải: </w:t>
      </w:r>
    </w:p>
    <w:p w14:paraId="606DA595" w14:textId="77777777" w:rsidR="00DC5648" w:rsidRPr="00DC5648" w:rsidRDefault="00DC5648" w:rsidP="00DC5648">
      <w:r w:rsidRPr="00DC5648">
        <w:t xml:space="preserve">- Tính thể tích khối tứ diện </w:t>
      </w:r>
      <w:r w:rsidRPr="00DC5648">
        <w:object w:dxaOrig="760" w:dyaOrig="279" w14:anchorId="1FC162F2">
          <v:shape id="_x0000_i6248" type="#_x0000_t75" style="width:37.5pt;height:14.25pt" o:ole="">
            <v:imagedata r:id="rId9564" o:title=""/>
          </v:shape>
          <o:OLEObject Type="Embed" ProgID="Equation.DSMT4" ShapeID="_x0000_i6248" DrawAspect="Content" ObjectID="_1794307598" r:id="rId9565"/>
        </w:object>
      </w:r>
      <w:r w:rsidRPr="00DC5648">
        <w:t xml:space="preserve"> và </w:t>
      </w:r>
      <w:r w:rsidRPr="00DC5648">
        <w:object w:dxaOrig="720" w:dyaOrig="279" w14:anchorId="58FDA625">
          <v:shape id="_x0000_i6249" type="#_x0000_t75" style="width:36pt;height:14.25pt" o:ole="">
            <v:imagedata r:id="rId9566" o:title=""/>
          </v:shape>
          <o:OLEObject Type="Embed" ProgID="Equation.DSMT4" ShapeID="_x0000_i6249" DrawAspect="Content" ObjectID="_1794307599" r:id="rId9567"/>
        </w:object>
      </w:r>
    </w:p>
    <w:p w14:paraId="697630A6" w14:textId="77777777" w:rsidR="00DC5648" w:rsidRPr="00DC5648" w:rsidRDefault="00DC5648" w:rsidP="00DC5648">
      <w:r w:rsidRPr="00DC5648">
        <w:t>- So sánh diện tích đáy và chiều cao mỗi khối tứ diện và suy ra tỉ số.</w:t>
      </w:r>
    </w:p>
    <w:p w14:paraId="7635433E" w14:textId="77777777" w:rsidR="00DC5648" w:rsidRPr="00DC5648" w:rsidRDefault="00DC5648" w:rsidP="00DC5648">
      <w:r w:rsidRPr="00DC5648">
        <w:t xml:space="preserve">Giải chi tiết: </w:t>
      </w:r>
    </w:p>
    <w:p w14:paraId="746193C9" w14:textId="77777777" w:rsidR="00DC5648" w:rsidRPr="00DC5648" w:rsidRDefault="00EF1727" w:rsidP="00DC5648">
      <w:r>
        <w:rPr>
          <w:noProof/>
        </w:rPr>
        <w:drawing>
          <wp:inline distT="0" distB="0" distL="0" distR="0" wp14:anchorId="15DBB72E" wp14:editId="290F1C1B">
            <wp:extent cx="2276475" cy="2200275"/>
            <wp:effectExtent l="0" t="0" r="9525" b="9525"/>
            <wp:docPr id="541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568">
                      <a:extLst>
                        <a:ext uri="{28A0092B-C50C-407E-A947-70E740481C1C}">
                          <a14:useLocalDpi xmlns:a14="http://schemas.microsoft.com/office/drawing/2010/main" val="0"/>
                        </a:ext>
                      </a:extLst>
                    </a:blip>
                    <a:srcRect/>
                    <a:stretch>
                      <a:fillRect/>
                    </a:stretch>
                  </pic:blipFill>
                  <pic:spPr bwMode="auto">
                    <a:xfrm>
                      <a:off x="0" y="0"/>
                      <a:ext cx="2276475" cy="2200275"/>
                    </a:xfrm>
                    <a:prstGeom prst="rect">
                      <a:avLst/>
                    </a:prstGeom>
                    <a:noFill/>
                    <a:ln>
                      <a:noFill/>
                    </a:ln>
                  </pic:spPr>
                </pic:pic>
              </a:graphicData>
            </a:graphic>
          </wp:inline>
        </w:drawing>
      </w:r>
    </w:p>
    <w:p w14:paraId="5E6F865F" w14:textId="77777777" w:rsidR="00DC5648" w:rsidRPr="00DC5648" w:rsidRDefault="00DC5648" w:rsidP="00DC5648">
      <w:r w:rsidRPr="00DC5648">
        <w:t xml:space="preserve">Ta có: </w:t>
      </w:r>
      <w:r w:rsidRPr="00DC5648">
        <w:object w:dxaOrig="3580" w:dyaOrig="620" w14:anchorId="43B5FAB8">
          <v:shape id="_x0000_i6250" type="#_x0000_t75" style="width:179.25pt;height:30.75pt" o:ole="">
            <v:imagedata r:id="rId9569" o:title=""/>
          </v:shape>
          <o:OLEObject Type="Embed" ProgID="Equation.DSMT4" ShapeID="_x0000_i6250" DrawAspect="Content" ObjectID="_1794307600" r:id="rId9570"/>
        </w:object>
      </w:r>
    </w:p>
    <w:p w14:paraId="7782CA31" w14:textId="77777777" w:rsidR="00DC5648" w:rsidRPr="00DC5648" w:rsidRDefault="00DC5648" w:rsidP="00DC5648">
      <w:r w:rsidRPr="00DC5648">
        <w:object w:dxaOrig="5880" w:dyaOrig="620" w14:anchorId="3760468D">
          <v:shape id="_x0000_i6251" type="#_x0000_t75" style="width:294pt;height:30.75pt" o:ole="">
            <v:imagedata r:id="rId9571" o:title=""/>
          </v:shape>
          <o:OLEObject Type="Embed" ProgID="Equation.DSMT4" ShapeID="_x0000_i6251" DrawAspect="Content" ObjectID="_1794307601" r:id="rId9572"/>
        </w:object>
      </w:r>
    </w:p>
    <w:p w14:paraId="6F93B847" w14:textId="77777777" w:rsidR="00DC5648" w:rsidRPr="00DC5648" w:rsidRDefault="00DC5648" w:rsidP="00DC5648">
      <w:r w:rsidRPr="00DC5648">
        <w:object w:dxaOrig="3920" w:dyaOrig="1200" w14:anchorId="037F63AC">
          <v:shape id="_x0000_i6252" type="#_x0000_t75" style="width:195.75pt;height:60pt" o:ole="">
            <v:imagedata r:id="rId9573" o:title=""/>
          </v:shape>
          <o:OLEObject Type="Embed" ProgID="Equation.DSMT4" ShapeID="_x0000_i6252" DrawAspect="Content" ObjectID="_1794307602" r:id="rId9574"/>
        </w:object>
      </w:r>
    </w:p>
    <w:p w14:paraId="11116D03" w14:textId="77777777" w:rsidR="00DC5648" w:rsidRPr="00DC5648" w:rsidRDefault="00DC5648" w:rsidP="00DC5648">
      <w:r w:rsidRPr="00DC5648">
        <w:t xml:space="preserve">Dễ thấy </w:t>
      </w:r>
      <w:r w:rsidRPr="00DC5648">
        <w:object w:dxaOrig="740" w:dyaOrig="279" w14:anchorId="491F65CC">
          <v:shape id="_x0000_i6253" type="#_x0000_t75" style="width:36.75pt;height:14.25pt" o:ole="">
            <v:imagedata r:id="rId9575" o:title=""/>
          </v:shape>
          <o:OLEObject Type="Embed" ProgID="Equation.DSMT4" ShapeID="_x0000_i6253" DrawAspect="Content" ObjectID="_1794307603" r:id="rId9576"/>
        </w:object>
      </w:r>
      <w:r w:rsidRPr="00DC5648">
        <w:t xml:space="preserve"> đồng dạng </w:t>
      </w:r>
      <w:r w:rsidRPr="00DC5648">
        <w:object w:dxaOrig="700" w:dyaOrig="260" w14:anchorId="5491124F">
          <v:shape id="_x0000_i6254" type="#_x0000_t75" style="width:35.25pt;height:13.5pt" o:ole="">
            <v:imagedata r:id="rId9577" o:title=""/>
          </v:shape>
          <o:OLEObject Type="Embed" ProgID="Equation.DSMT4" ShapeID="_x0000_i6254" DrawAspect="Content" ObjectID="_1794307604" r:id="rId9578"/>
        </w:object>
      </w:r>
      <w:r w:rsidRPr="00DC5648">
        <w:t xml:space="preserve"> theo tỉ số </w:t>
      </w:r>
      <w:r w:rsidRPr="00DC5648">
        <w:object w:dxaOrig="240" w:dyaOrig="620" w14:anchorId="5C783A50">
          <v:shape id="_x0000_i6255" type="#_x0000_t75" style="width:12pt;height:30.75pt" o:ole="">
            <v:imagedata r:id="rId9579" o:title=""/>
          </v:shape>
          <o:OLEObject Type="Embed" ProgID="Equation.DSMT4" ShapeID="_x0000_i6255" DrawAspect="Content" ObjectID="_1794307605" r:id="rId9580"/>
        </w:object>
      </w:r>
      <w:r w:rsidRPr="00DC5648">
        <w:t xml:space="preserve"> nên </w:t>
      </w:r>
      <w:r w:rsidRPr="00DC5648">
        <w:object w:dxaOrig="1700" w:dyaOrig="760" w14:anchorId="0B61F232">
          <v:shape id="_x0000_i6256" type="#_x0000_t75" style="width:85.5pt;height:37.5pt" o:ole="">
            <v:imagedata r:id="rId9581" o:title=""/>
          </v:shape>
          <o:OLEObject Type="Embed" ProgID="Equation.DSMT4" ShapeID="_x0000_i6256" DrawAspect="Content" ObjectID="_1794307606" r:id="rId9582"/>
        </w:object>
      </w:r>
    </w:p>
    <w:p w14:paraId="648FD13F" w14:textId="77777777" w:rsidR="00DC5648" w:rsidRPr="00DC5648" w:rsidRDefault="00DC5648" w:rsidP="00DC5648">
      <w:r w:rsidRPr="00DC5648">
        <w:t xml:space="preserve">Vậy </w:t>
      </w:r>
      <w:r w:rsidRPr="00DC5648">
        <w:object w:dxaOrig="1780" w:dyaOrig="680" w14:anchorId="4795278E">
          <v:shape id="_x0000_i6257" type="#_x0000_t75" style="width:88.5pt;height:34.5pt" o:ole="">
            <v:imagedata r:id="rId9583" o:title=""/>
          </v:shape>
          <o:OLEObject Type="Embed" ProgID="Equation.DSMT4" ShapeID="_x0000_i6257" DrawAspect="Content" ObjectID="_1794307607" r:id="rId9584"/>
        </w:object>
      </w:r>
      <w:r w:rsidRPr="00DC5648">
        <w:t>.</w:t>
      </w:r>
    </w:p>
    <w:p w14:paraId="7C5B50D3" w14:textId="77777777" w:rsidR="00DC5648" w:rsidRPr="00DC5648" w:rsidRDefault="00DC5648" w:rsidP="00DC5648">
      <w:r w:rsidRPr="00DC5648">
        <w:t xml:space="preserve">Câu 36 (NB): Hệ số góc của tiếp tuyến với đồ thị hàm số </w:t>
      </w:r>
      <w:r w:rsidRPr="00DC5648">
        <w:object w:dxaOrig="1280" w:dyaOrig="400" w14:anchorId="401B3FB0">
          <v:shape id="_x0000_i6258" type="#_x0000_t75" style="width:64.5pt;height:20.25pt" o:ole="">
            <v:imagedata r:id="rId8356" o:title=""/>
          </v:shape>
          <o:OLEObject Type="Embed" ProgID="Equation.DSMT4" ShapeID="_x0000_i6258" DrawAspect="Content" ObjectID="_1794307608" r:id="rId9585"/>
        </w:object>
      </w:r>
      <w:r w:rsidRPr="00DC5648">
        <w:t xml:space="preserve"> tại điểm có hoành độ </w:t>
      </w:r>
      <w:r w:rsidRPr="00DC5648">
        <w:object w:dxaOrig="560" w:dyaOrig="279" w14:anchorId="70671941">
          <v:shape id="_x0000_i6259" type="#_x0000_t75" style="width:27.75pt;height:14.25pt" o:ole="">
            <v:imagedata r:id="rId8358" o:title=""/>
          </v:shape>
          <o:OLEObject Type="Embed" ProgID="Equation.DSMT4" ShapeID="_x0000_i6259" DrawAspect="Content" ObjectID="_1794307609" r:id="rId9586"/>
        </w:object>
      </w:r>
      <w:r w:rsidRPr="00DC5648">
        <w:t xml:space="preserve"> là </w:t>
      </w:r>
    </w:p>
    <w:p w14:paraId="5638A0EB" w14:textId="77777777" w:rsidR="00DC5648" w:rsidRPr="00DC5648" w:rsidRDefault="00DC5648" w:rsidP="00DC5648">
      <w:r w:rsidRPr="00DC5648">
        <w:tab/>
      </w:r>
      <w:r w:rsidRPr="00DC5648">
        <w:rPr>
          <w:highlight w:val="yellow"/>
        </w:rPr>
        <w:t xml:space="preserve">Đáp án: </w:t>
      </w:r>
      <w:r w:rsidRPr="00DC5648">
        <w:rPr>
          <w:highlight w:val="yellow"/>
        </w:rPr>
        <w:object w:dxaOrig="279" w:dyaOrig="620" w14:anchorId="3E40B60B">
          <v:shape id="_x0000_i6260" type="#_x0000_t75" style="width:14.25pt;height:30.75pt" o:ole="">
            <v:imagedata r:id="rId9587" o:title=""/>
          </v:shape>
          <o:OLEObject Type="Embed" ProgID="Equation.DSMT4" ShapeID="_x0000_i6260" DrawAspect="Content" ObjectID="_1794307610" r:id="rId9588"/>
        </w:object>
      </w:r>
    </w:p>
    <w:p w14:paraId="5582315C" w14:textId="77777777" w:rsidR="00DC5648" w:rsidRPr="00DC5648" w:rsidRDefault="00DC5648" w:rsidP="00DC5648">
      <w:r w:rsidRPr="00DC5648">
        <w:t xml:space="preserve">Phương pháp giải: </w:t>
      </w:r>
    </w:p>
    <w:p w14:paraId="7EAC7607" w14:textId="77777777" w:rsidR="00DC5648" w:rsidRPr="00DC5648" w:rsidRDefault="00DC5648" w:rsidP="00DC5648">
      <w:r w:rsidRPr="00DC5648">
        <w:t xml:space="preserve">Hệ số góc của tiếp tuyến với đồ thị hàm số </w:t>
      </w:r>
      <w:r w:rsidRPr="00DC5648">
        <w:object w:dxaOrig="960" w:dyaOrig="400" w14:anchorId="53949F55">
          <v:shape id="_x0000_i6261" type="#_x0000_t75" style="width:48pt;height:20.25pt" o:ole="">
            <v:imagedata r:id="rId9589" o:title=""/>
          </v:shape>
          <o:OLEObject Type="Embed" ProgID="Equation.DSMT4" ShapeID="_x0000_i6261" DrawAspect="Content" ObjectID="_1794307611" r:id="rId9590"/>
        </w:object>
      </w:r>
      <w:r w:rsidRPr="00DC5648">
        <w:t xml:space="preserve"> tại điểm có hoành độ </w:t>
      </w:r>
      <w:r w:rsidRPr="00DC5648">
        <w:object w:dxaOrig="260" w:dyaOrig="360" w14:anchorId="07B169D5">
          <v:shape id="_x0000_i6262" type="#_x0000_t75" style="width:13.5pt;height:18.75pt" o:ole="">
            <v:imagedata r:id="rId9591" o:title=""/>
          </v:shape>
          <o:OLEObject Type="Embed" ProgID="Equation.DSMT4" ShapeID="_x0000_i6262" DrawAspect="Content" ObjectID="_1794307612" r:id="rId9592"/>
        </w:object>
      </w:r>
      <w:r w:rsidRPr="00DC5648">
        <w:t xml:space="preserve"> là </w:t>
      </w:r>
      <w:r w:rsidRPr="00DC5648">
        <w:object w:dxaOrig="720" w:dyaOrig="400" w14:anchorId="3C35BDB6">
          <v:shape id="_x0000_i6263" type="#_x0000_t75" style="width:36pt;height:20.25pt" o:ole="">
            <v:imagedata r:id="rId9593" o:title=""/>
          </v:shape>
          <o:OLEObject Type="Embed" ProgID="Equation.DSMT4" ShapeID="_x0000_i6263" DrawAspect="Content" ObjectID="_1794307613" r:id="rId9594"/>
        </w:object>
      </w:r>
      <w:r w:rsidRPr="00DC5648">
        <w:t>.</w:t>
      </w:r>
    </w:p>
    <w:p w14:paraId="3938E20E" w14:textId="77777777" w:rsidR="00DC5648" w:rsidRPr="00DC5648" w:rsidRDefault="00DC5648" w:rsidP="00DC5648">
      <w:r w:rsidRPr="00DC5648">
        <w:t xml:space="preserve">Giải chi tiết: </w:t>
      </w:r>
    </w:p>
    <w:p w14:paraId="56450222" w14:textId="77777777" w:rsidR="00DC5648" w:rsidRPr="00DC5648" w:rsidRDefault="00DC5648" w:rsidP="00DC5648">
      <w:r w:rsidRPr="00DC5648">
        <w:object w:dxaOrig="3739" w:dyaOrig="620" w14:anchorId="74BBC4D5">
          <v:shape id="_x0000_i6264" type="#_x0000_t75" style="width:186.75pt;height:30.75pt" o:ole="">
            <v:imagedata r:id="rId9595" o:title=""/>
          </v:shape>
          <o:OLEObject Type="Embed" ProgID="Equation.DSMT4" ShapeID="_x0000_i6264" DrawAspect="Content" ObjectID="_1794307614" r:id="rId9596"/>
        </w:object>
      </w:r>
    </w:p>
    <w:p w14:paraId="306FC465" w14:textId="77777777" w:rsidR="00DC5648" w:rsidRPr="00DC5648" w:rsidRDefault="00DC5648" w:rsidP="00DC5648">
      <w:r w:rsidRPr="00DC5648">
        <w:t xml:space="preserve">Vậy hệ số góc của tiếp tuyến với đồ thị hàm số </w:t>
      </w:r>
      <w:r w:rsidRPr="00DC5648">
        <w:object w:dxaOrig="1280" w:dyaOrig="400" w14:anchorId="627B17C9">
          <v:shape id="_x0000_i6265" type="#_x0000_t75" style="width:64.5pt;height:20.25pt" o:ole="">
            <v:imagedata r:id="rId9597" o:title=""/>
          </v:shape>
          <o:OLEObject Type="Embed" ProgID="Equation.DSMT4" ShapeID="_x0000_i6265" DrawAspect="Content" ObjectID="_1794307615" r:id="rId9598"/>
        </w:object>
      </w:r>
      <w:r w:rsidRPr="00DC5648">
        <w:t xml:space="preserve"> tại điểm có hoành độ </w:t>
      </w:r>
      <w:r w:rsidRPr="00DC5648">
        <w:object w:dxaOrig="560" w:dyaOrig="279" w14:anchorId="274C7654">
          <v:shape id="_x0000_i6266" type="#_x0000_t75" style="width:27.75pt;height:14.25pt" o:ole="">
            <v:imagedata r:id="rId9599" o:title=""/>
          </v:shape>
          <o:OLEObject Type="Embed" ProgID="Equation.DSMT4" ShapeID="_x0000_i6266" DrawAspect="Content" ObjectID="_1794307616" r:id="rId9600"/>
        </w:object>
      </w:r>
      <w:r w:rsidRPr="00DC5648">
        <w:t xml:space="preserve"> là </w:t>
      </w:r>
      <w:r w:rsidRPr="00DC5648">
        <w:object w:dxaOrig="279" w:dyaOrig="620" w14:anchorId="3B64351B">
          <v:shape id="_x0000_i6267" type="#_x0000_t75" style="width:14.25pt;height:30.75pt" o:ole="">
            <v:imagedata r:id="rId9601" o:title=""/>
          </v:shape>
          <o:OLEObject Type="Embed" ProgID="Equation.DSMT4" ShapeID="_x0000_i6267" DrawAspect="Content" ObjectID="_1794307617" r:id="rId9602"/>
        </w:object>
      </w:r>
    </w:p>
    <w:p w14:paraId="4ACE1BB3" w14:textId="77777777" w:rsidR="00DC5648" w:rsidRPr="00DC5648" w:rsidRDefault="00DC5648" w:rsidP="00DC5648">
      <w:r w:rsidRPr="00DC5648">
        <w:t xml:space="preserve">Câu 37 (TH): Cho hàm số </w:t>
      </w:r>
      <w:r w:rsidRPr="00DC5648">
        <w:object w:dxaOrig="960" w:dyaOrig="400" w14:anchorId="0E561651">
          <v:shape id="_x0000_i6268" type="#_x0000_t75" style="width:48pt;height:20.25pt" o:ole="">
            <v:imagedata r:id="rId8360" o:title=""/>
          </v:shape>
          <o:OLEObject Type="Embed" ProgID="Equation.DSMT4" ShapeID="_x0000_i6268" DrawAspect="Content" ObjectID="_1794307618" r:id="rId9603"/>
        </w:object>
      </w:r>
      <w:r w:rsidRPr="00DC5648">
        <w:t xml:space="preserve"> có đạo hàm </w:t>
      </w:r>
      <w:r w:rsidRPr="00DC5648">
        <w:object w:dxaOrig="3420" w:dyaOrig="440" w14:anchorId="17A2DC2C">
          <v:shape id="_x0000_i6269" type="#_x0000_t75" style="width:171pt;height:21.75pt" o:ole="">
            <v:imagedata r:id="rId8362" o:title=""/>
          </v:shape>
          <o:OLEObject Type="Embed" ProgID="Equation.DSMT4" ShapeID="_x0000_i6269" DrawAspect="Content" ObjectID="_1794307619" r:id="rId9604"/>
        </w:object>
      </w:r>
      <w:r w:rsidRPr="00DC5648">
        <w:t xml:space="preserve"> trên khoảng </w:t>
      </w:r>
      <w:r w:rsidRPr="00DC5648">
        <w:object w:dxaOrig="760" w:dyaOrig="400" w14:anchorId="5DE5470B">
          <v:shape id="_x0000_i6270" type="#_x0000_t75" style="width:37.5pt;height:20.25pt" o:ole="">
            <v:imagedata r:id="rId8364" o:title=""/>
          </v:shape>
          <o:OLEObject Type="Embed" ProgID="Equation.DSMT4" ShapeID="_x0000_i6270" DrawAspect="Content" ObjectID="_1794307620" r:id="rId9605"/>
        </w:object>
      </w:r>
      <w:r w:rsidRPr="00DC5648">
        <w:t xml:space="preserve">. Hỏi hàm số </w:t>
      </w:r>
      <w:r w:rsidRPr="00DC5648">
        <w:object w:dxaOrig="960" w:dyaOrig="400" w14:anchorId="3FE360A4">
          <v:shape id="_x0000_i6271" type="#_x0000_t75" style="width:48pt;height:20.25pt" o:ole="">
            <v:imagedata r:id="rId8366" o:title=""/>
          </v:shape>
          <o:OLEObject Type="Embed" ProgID="Equation.DSMT4" ShapeID="_x0000_i6271" DrawAspect="Content" ObjectID="_1794307621" r:id="rId9606"/>
        </w:object>
      </w:r>
      <w:r w:rsidRPr="00DC5648">
        <w:t xml:space="preserve"> có bao nhiêu điểm cực trị? </w:t>
      </w:r>
    </w:p>
    <w:p w14:paraId="60098707" w14:textId="77777777" w:rsidR="00DC5648" w:rsidRPr="00DC5648" w:rsidRDefault="00DC5648" w:rsidP="00DC5648">
      <w:r w:rsidRPr="00DC5648">
        <w:tab/>
      </w:r>
      <w:r w:rsidRPr="00DC5648">
        <w:rPr>
          <w:highlight w:val="yellow"/>
        </w:rPr>
        <w:t>Đáp án: 2</w:t>
      </w:r>
    </w:p>
    <w:p w14:paraId="688E120C" w14:textId="77777777" w:rsidR="00DC5648" w:rsidRPr="00DC5648" w:rsidRDefault="00DC5648" w:rsidP="00DC5648">
      <w:r w:rsidRPr="00DC5648">
        <w:t xml:space="preserve">Phương pháp giải: </w:t>
      </w:r>
    </w:p>
    <w:p w14:paraId="2D5755E4" w14:textId="77777777" w:rsidR="00DC5648" w:rsidRPr="00DC5648" w:rsidRDefault="00DC5648" w:rsidP="00DC5648">
      <w:r w:rsidRPr="00DC5648">
        <w:t xml:space="preserve">Giải phương trình </w:t>
      </w:r>
      <w:r w:rsidRPr="00DC5648">
        <w:object w:dxaOrig="980" w:dyaOrig="400" w14:anchorId="10FF3FC9">
          <v:shape id="_x0000_i6272" type="#_x0000_t75" style="width:49.5pt;height:20.25pt" o:ole="">
            <v:imagedata r:id="rId9607" o:title=""/>
          </v:shape>
          <o:OLEObject Type="Embed" ProgID="Equation.DSMT4" ShapeID="_x0000_i6272" DrawAspect="Content" ObjectID="_1794307622" r:id="rId9608"/>
        </w:object>
      </w:r>
      <w:r w:rsidRPr="00DC5648">
        <w:t xml:space="preserve"> xác định số điểm cực trị bằng số nghiệm bội lẻ của phương trình </w:t>
      </w:r>
      <w:r w:rsidRPr="00DC5648">
        <w:object w:dxaOrig="980" w:dyaOrig="400" w14:anchorId="2B3EAB15">
          <v:shape id="_x0000_i6273" type="#_x0000_t75" style="width:49.5pt;height:20.25pt" o:ole="">
            <v:imagedata r:id="rId9609" o:title=""/>
          </v:shape>
          <o:OLEObject Type="Embed" ProgID="Equation.DSMT4" ShapeID="_x0000_i6273" DrawAspect="Content" ObjectID="_1794307623" r:id="rId9610"/>
        </w:object>
      </w:r>
    </w:p>
    <w:p w14:paraId="0A86C527" w14:textId="77777777" w:rsidR="00DC5648" w:rsidRPr="00DC5648" w:rsidRDefault="00DC5648" w:rsidP="00DC5648">
      <w:r w:rsidRPr="00DC5648">
        <w:t xml:space="preserve">Giải chi tiết: </w:t>
      </w:r>
    </w:p>
    <w:p w14:paraId="6F461AEB" w14:textId="77777777" w:rsidR="00DC5648" w:rsidRPr="00DC5648" w:rsidRDefault="00DC5648" w:rsidP="00DC5648">
      <w:r w:rsidRPr="00DC5648">
        <w:t xml:space="preserve">TXĐ: </w:t>
      </w:r>
      <w:r w:rsidRPr="00DC5648">
        <w:object w:dxaOrig="1200" w:dyaOrig="400" w14:anchorId="1E360CCA">
          <v:shape id="_x0000_i6274" type="#_x0000_t75" style="width:60pt;height:20.25pt" o:ole="">
            <v:imagedata r:id="rId9611" o:title=""/>
          </v:shape>
          <o:OLEObject Type="Embed" ProgID="Equation.DSMT4" ShapeID="_x0000_i6274" DrawAspect="Content" ObjectID="_1794307624" r:id="rId9612"/>
        </w:object>
      </w:r>
    </w:p>
    <w:p w14:paraId="6F839A96" w14:textId="77777777" w:rsidR="00DC5648" w:rsidRPr="00DC5648" w:rsidRDefault="00DC5648" w:rsidP="00DC5648">
      <w:r w:rsidRPr="00DC5648">
        <w:t>Ta có:</w:t>
      </w:r>
    </w:p>
    <w:p w14:paraId="26CE5804" w14:textId="77777777" w:rsidR="00DC5648" w:rsidRPr="00DC5648" w:rsidRDefault="00DC5648" w:rsidP="00DC5648">
      <w:r w:rsidRPr="00DC5648">
        <w:object w:dxaOrig="6560" w:dyaOrig="1680" w14:anchorId="1A9551CA">
          <v:shape id="_x0000_i6275" type="#_x0000_t75" style="width:328.5pt;height:84pt" o:ole="">
            <v:imagedata r:id="rId9613" o:title=""/>
          </v:shape>
          <o:OLEObject Type="Embed" ProgID="Equation.DSMT4" ShapeID="_x0000_i6275" DrawAspect="Content" ObjectID="_1794307625" r:id="rId9614"/>
        </w:object>
      </w:r>
    </w:p>
    <w:p w14:paraId="55135E1B" w14:textId="77777777" w:rsidR="00DC5648" w:rsidRPr="00DC5648" w:rsidRDefault="00DC5648" w:rsidP="00DC5648">
      <w:r w:rsidRPr="00DC5648">
        <w:t>Vậy hàm số đã cho có 2 điểm cực trị.</w:t>
      </w:r>
    </w:p>
    <w:p w14:paraId="630E04AD" w14:textId="77777777" w:rsidR="00DC5648" w:rsidRPr="00DC5648" w:rsidRDefault="00DC5648" w:rsidP="00DC5648">
      <w:r w:rsidRPr="00DC5648">
        <w:t xml:space="preserve">Câu 38 (TH): Trong không gian với hệ tọa độ Oxyz, cho hai mặt phẳng </w:t>
      </w:r>
      <w:r w:rsidRPr="00DC5648">
        <w:object w:dxaOrig="2260" w:dyaOrig="400" w14:anchorId="6D6F72E5">
          <v:shape id="_x0000_i6276" type="#_x0000_t75" style="width:113.25pt;height:20.25pt" o:ole="">
            <v:imagedata r:id="rId8368" o:title=""/>
          </v:shape>
          <o:OLEObject Type="Embed" ProgID="Equation.DSMT4" ShapeID="_x0000_i6276" DrawAspect="Content" ObjectID="_1794307626" r:id="rId9615"/>
        </w:object>
      </w:r>
      <w:r w:rsidRPr="00DC5648">
        <w:t xml:space="preserve"> và </w:t>
      </w:r>
      <w:r w:rsidRPr="00DC5648">
        <w:object w:dxaOrig="2380" w:dyaOrig="400" w14:anchorId="6797A417">
          <v:shape id="_x0000_i6277" type="#_x0000_t75" style="width:119.25pt;height:20.25pt" o:ole="">
            <v:imagedata r:id="rId8370" o:title=""/>
          </v:shape>
          <o:OLEObject Type="Embed" ProgID="Equation.DSMT4" ShapeID="_x0000_i6277" DrawAspect="Content" ObjectID="_1794307627" r:id="rId9616"/>
        </w:object>
      </w:r>
      <w:r w:rsidRPr="00DC5648">
        <w:t xml:space="preserve">. Khoảng cách giữa hai mặt phẳng </w:t>
      </w:r>
      <w:r w:rsidRPr="00DC5648">
        <w:object w:dxaOrig="420" w:dyaOrig="400" w14:anchorId="3F7EEB95">
          <v:shape id="_x0000_i6278" type="#_x0000_t75" style="width:21pt;height:20.25pt" o:ole="">
            <v:imagedata r:id="rId8372" o:title=""/>
          </v:shape>
          <o:OLEObject Type="Embed" ProgID="Equation.DSMT4" ShapeID="_x0000_i6278" DrawAspect="Content" ObjectID="_1794307628" r:id="rId9617"/>
        </w:object>
      </w:r>
      <w:r w:rsidRPr="00DC5648">
        <w:t xml:space="preserve"> và </w:t>
      </w:r>
      <w:r w:rsidRPr="00DC5648">
        <w:object w:dxaOrig="440" w:dyaOrig="400" w14:anchorId="03209C2F">
          <v:shape id="_x0000_i6279" type="#_x0000_t75" style="width:21.75pt;height:20.25pt" o:ole="">
            <v:imagedata r:id="rId8374" o:title=""/>
          </v:shape>
          <o:OLEObject Type="Embed" ProgID="Equation.DSMT4" ShapeID="_x0000_i6279" DrawAspect="Content" ObjectID="_1794307629" r:id="rId9618"/>
        </w:object>
      </w:r>
      <w:r w:rsidRPr="00DC5648">
        <w:t xml:space="preserve"> bằng </w:t>
      </w:r>
    </w:p>
    <w:p w14:paraId="2BD65D01" w14:textId="77777777" w:rsidR="00DC5648" w:rsidRPr="00DC5648" w:rsidRDefault="00DC5648" w:rsidP="00DC5648">
      <w:r w:rsidRPr="00DC5648">
        <w:tab/>
      </w:r>
      <w:r w:rsidRPr="00DC5648">
        <w:rPr>
          <w:highlight w:val="yellow"/>
        </w:rPr>
        <w:t>Đáp án: 2</w:t>
      </w:r>
    </w:p>
    <w:p w14:paraId="59BAC860" w14:textId="77777777" w:rsidR="00DC5648" w:rsidRPr="00DC5648" w:rsidRDefault="00DC5648" w:rsidP="00DC5648">
      <w:r w:rsidRPr="00DC5648">
        <w:t xml:space="preserve">Phương pháp giải: </w:t>
      </w:r>
    </w:p>
    <w:p w14:paraId="6DA602FC" w14:textId="77777777" w:rsidR="00DC5648" w:rsidRPr="00DC5648" w:rsidRDefault="00DC5648" w:rsidP="00DC5648">
      <w:r w:rsidRPr="00DC5648">
        <w:t xml:space="preserve">- Nhận xét </w:t>
      </w:r>
      <w:r w:rsidRPr="00DC5648">
        <w:object w:dxaOrig="960" w:dyaOrig="400" w14:anchorId="15145D84">
          <v:shape id="_x0000_i6280" type="#_x0000_t75" style="width:48pt;height:20.25pt" o:ole="">
            <v:imagedata r:id="rId9619" o:title=""/>
          </v:shape>
          <o:OLEObject Type="Embed" ProgID="Equation.DSMT4" ShapeID="_x0000_i6280" DrawAspect="Content" ObjectID="_1794307630" r:id="rId9620"/>
        </w:object>
      </w:r>
    </w:p>
    <w:p w14:paraId="14CD5DE8" w14:textId="77777777" w:rsidR="00DC5648" w:rsidRPr="00DC5648" w:rsidRDefault="00DC5648" w:rsidP="00DC5648">
      <w:r w:rsidRPr="00DC5648">
        <w:t xml:space="preserve">- </w:t>
      </w:r>
      <w:r w:rsidRPr="00DC5648">
        <w:object w:dxaOrig="2540" w:dyaOrig="400" w14:anchorId="49544B66">
          <v:shape id="_x0000_i6281" type="#_x0000_t75" style="width:127.5pt;height:20.25pt" o:ole="">
            <v:imagedata r:id="rId9621" o:title=""/>
          </v:shape>
          <o:OLEObject Type="Embed" ProgID="Equation.DSMT4" ShapeID="_x0000_i6281" DrawAspect="Content" ObjectID="_1794307631" r:id="rId9622"/>
        </w:object>
      </w:r>
      <w:r w:rsidRPr="00DC5648">
        <w:t xml:space="preserve"> với </w:t>
      </w:r>
      <w:r w:rsidRPr="00DC5648">
        <w:object w:dxaOrig="900" w:dyaOrig="400" w14:anchorId="41DD6C9C">
          <v:shape id="_x0000_i6282" type="#_x0000_t75" style="width:45pt;height:20.25pt" o:ole="">
            <v:imagedata r:id="rId9623" o:title=""/>
          </v:shape>
          <o:OLEObject Type="Embed" ProgID="Equation.DSMT4" ShapeID="_x0000_i6282" DrawAspect="Content" ObjectID="_1794307632" r:id="rId9624"/>
        </w:object>
      </w:r>
      <w:r w:rsidRPr="00DC5648">
        <w:t xml:space="preserve"> bất kì.</w:t>
      </w:r>
    </w:p>
    <w:p w14:paraId="2598578A" w14:textId="77777777" w:rsidR="00DC5648" w:rsidRPr="00DC5648" w:rsidRDefault="00DC5648" w:rsidP="00DC5648">
      <w:r w:rsidRPr="00DC5648">
        <w:t xml:space="preserve">- Khoảng cách từ </w:t>
      </w:r>
      <w:r w:rsidRPr="00DC5648">
        <w:object w:dxaOrig="1340" w:dyaOrig="400" w14:anchorId="669C6D5E">
          <v:shape id="_x0000_i6283" type="#_x0000_t75" style="width:66.75pt;height:20.25pt" o:ole="">
            <v:imagedata r:id="rId9625" o:title=""/>
          </v:shape>
          <o:OLEObject Type="Embed" ProgID="Equation.DSMT4" ShapeID="_x0000_i6283" DrawAspect="Content" ObjectID="_1794307633" r:id="rId9626"/>
        </w:object>
      </w:r>
      <w:r w:rsidRPr="00DC5648">
        <w:t xml:space="preserve"> đến mặt phẳng </w:t>
      </w:r>
      <w:r w:rsidRPr="00DC5648">
        <w:object w:dxaOrig="2540" w:dyaOrig="400" w14:anchorId="1A1CA10B">
          <v:shape id="_x0000_i6284" type="#_x0000_t75" style="width:127.5pt;height:20.25pt" o:ole="">
            <v:imagedata r:id="rId9627" o:title=""/>
          </v:shape>
          <o:OLEObject Type="Embed" ProgID="Equation.DSMT4" ShapeID="_x0000_i6284" DrawAspect="Content" ObjectID="_1794307634" r:id="rId9628"/>
        </w:object>
      </w:r>
      <w:r w:rsidRPr="00DC5648">
        <w:t xml:space="preserve"> là </w:t>
      </w:r>
    </w:p>
    <w:p w14:paraId="6062FCD5" w14:textId="77777777" w:rsidR="00DC5648" w:rsidRPr="00DC5648" w:rsidRDefault="00DC5648" w:rsidP="00DC5648">
      <w:r w:rsidRPr="00DC5648">
        <w:object w:dxaOrig="3360" w:dyaOrig="720" w14:anchorId="575ADA11">
          <v:shape id="_x0000_i6285" type="#_x0000_t75" style="width:168pt;height:36pt" o:ole="">
            <v:imagedata r:id="rId9629" o:title=""/>
          </v:shape>
          <o:OLEObject Type="Embed" ProgID="Equation.DSMT4" ShapeID="_x0000_i6285" DrawAspect="Content" ObjectID="_1794307635" r:id="rId9630"/>
        </w:object>
      </w:r>
      <w:r w:rsidRPr="00DC5648">
        <w:t>.</w:t>
      </w:r>
    </w:p>
    <w:p w14:paraId="508A5DF4" w14:textId="77777777" w:rsidR="00DC5648" w:rsidRPr="00DC5648" w:rsidRDefault="00DC5648" w:rsidP="00DC5648">
      <w:r w:rsidRPr="00DC5648">
        <w:t xml:space="preserve">Giải chi tiết: </w:t>
      </w:r>
    </w:p>
    <w:p w14:paraId="67434D07" w14:textId="77777777" w:rsidR="00DC5648" w:rsidRPr="00DC5648" w:rsidRDefault="00DC5648" w:rsidP="00DC5648">
      <w:r w:rsidRPr="00DC5648">
        <w:t xml:space="preserve">Vì </w:t>
      </w:r>
      <w:r w:rsidRPr="00DC5648">
        <w:object w:dxaOrig="1820" w:dyaOrig="620" w14:anchorId="536CAB6C">
          <v:shape id="_x0000_i6286" type="#_x0000_t75" style="width:91.5pt;height:30.75pt" o:ole="">
            <v:imagedata r:id="rId9631" o:title=""/>
          </v:shape>
          <o:OLEObject Type="Embed" ProgID="Equation.DSMT4" ShapeID="_x0000_i6286" DrawAspect="Content" ObjectID="_1794307636" r:id="rId9632"/>
        </w:object>
      </w:r>
      <w:r w:rsidRPr="00DC5648">
        <w:t xml:space="preserve"> nên </w:t>
      </w:r>
      <w:r w:rsidRPr="00DC5648">
        <w:object w:dxaOrig="960" w:dyaOrig="400" w14:anchorId="0AF921A2">
          <v:shape id="_x0000_i6287" type="#_x0000_t75" style="width:48pt;height:20.25pt" o:ole="">
            <v:imagedata r:id="rId9633" o:title=""/>
          </v:shape>
          <o:OLEObject Type="Embed" ProgID="Equation.DSMT4" ShapeID="_x0000_i6287" DrawAspect="Content" ObjectID="_1794307637" r:id="rId9634"/>
        </w:object>
      </w:r>
    </w:p>
    <w:p w14:paraId="1BEEFB42" w14:textId="77777777" w:rsidR="00DC5648" w:rsidRPr="00DC5648" w:rsidRDefault="00DC5648" w:rsidP="00DC5648">
      <w:r w:rsidRPr="00DC5648">
        <w:t xml:space="preserve">Xét </w:t>
      </w:r>
      <w:r w:rsidRPr="00DC5648">
        <w:object w:dxaOrig="420" w:dyaOrig="400" w14:anchorId="128BFDB3">
          <v:shape id="_x0000_i6288" type="#_x0000_t75" style="width:21pt;height:20.25pt" o:ole="">
            <v:imagedata r:id="rId9635" o:title=""/>
          </v:shape>
          <o:OLEObject Type="Embed" ProgID="Equation.DSMT4" ShapeID="_x0000_i6288" DrawAspect="Content" ObjectID="_1794307638" r:id="rId9636"/>
        </w:object>
      </w:r>
      <w:r w:rsidRPr="00DC5648">
        <w:t xml:space="preserve">, cho </w:t>
      </w:r>
      <w:r w:rsidRPr="00DC5648">
        <w:object w:dxaOrig="3900" w:dyaOrig="400" w14:anchorId="1F907832">
          <v:shape id="_x0000_i6289" type="#_x0000_t75" style="width:195pt;height:20.25pt" o:ole="">
            <v:imagedata r:id="rId9637" o:title=""/>
          </v:shape>
          <o:OLEObject Type="Embed" ProgID="Equation.DSMT4" ShapeID="_x0000_i6289" DrawAspect="Content" ObjectID="_1794307639" r:id="rId9638"/>
        </w:object>
      </w:r>
    </w:p>
    <w:p w14:paraId="3A29D42A" w14:textId="77777777" w:rsidR="00DC5648" w:rsidRPr="00DC5648" w:rsidRDefault="00DC5648" w:rsidP="00DC5648">
      <w:r w:rsidRPr="00DC5648">
        <w:t xml:space="preserve">Vậy </w:t>
      </w:r>
      <w:r w:rsidRPr="00DC5648">
        <w:object w:dxaOrig="5080" w:dyaOrig="880" w14:anchorId="045FEA8A">
          <v:shape id="_x0000_i6290" type="#_x0000_t75" style="width:253.5pt;height:44.25pt" o:ole="">
            <v:imagedata r:id="rId9639" o:title=""/>
          </v:shape>
          <o:OLEObject Type="Embed" ProgID="Equation.DSMT4" ShapeID="_x0000_i6290" DrawAspect="Content" ObjectID="_1794307640" r:id="rId9640"/>
        </w:object>
      </w:r>
    </w:p>
    <w:p w14:paraId="71BD2A25" w14:textId="77777777" w:rsidR="00DC5648" w:rsidRPr="00DC5648" w:rsidRDefault="00DC5648" w:rsidP="00DC5648">
      <w:r w:rsidRPr="00DC5648">
        <w:t xml:space="preserve">Câu 39 (TH): Lớp 11A có 15 học sinh nữ, 20 học sinh nam. Có bao nhiêu cách chọn 5 học sinh tham gia văn nghệ trong đó có ít nhất 3 học sinh nữ? </w:t>
      </w:r>
    </w:p>
    <w:p w14:paraId="0106B3F3" w14:textId="77777777" w:rsidR="00DC5648" w:rsidRPr="00DC5648" w:rsidRDefault="00DC5648" w:rsidP="00DC5648">
      <w:r w:rsidRPr="00DC5648">
        <w:tab/>
      </w:r>
      <w:r w:rsidRPr="00DC5648">
        <w:rPr>
          <w:highlight w:val="yellow"/>
        </w:rPr>
        <w:t>Đáp án: 116753</w:t>
      </w:r>
    </w:p>
    <w:p w14:paraId="793210F8" w14:textId="77777777" w:rsidR="00DC5648" w:rsidRPr="00DC5648" w:rsidRDefault="00DC5648" w:rsidP="00DC5648">
      <w:r w:rsidRPr="00DC5648">
        <w:t xml:space="preserve">Phương pháp giải: </w:t>
      </w:r>
    </w:p>
    <w:p w14:paraId="10C1F3EE" w14:textId="77777777" w:rsidR="00DC5648" w:rsidRPr="00DC5648" w:rsidRDefault="00DC5648" w:rsidP="00DC5648">
      <w:r w:rsidRPr="00DC5648">
        <w:t>Chia các trường hợp:</w:t>
      </w:r>
    </w:p>
    <w:p w14:paraId="7BB7BDCF" w14:textId="77777777" w:rsidR="00DC5648" w:rsidRPr="00DC5648" w:rsidRDefault="00DC5648" w:rsidP="00DC5648">
      <w:r w:rsidRPr="00DC5648">
        <w:t>    TH1: 3 học sinh nữ, 2 học sinh nam.</w:t>
      </w:r>
    </w:p>
    <w:p w14:paraId="52F9B1EC" w14:textId="77777777" w:rsidR="00DC5648" w:rsidRPr="00DC5648" w:rsidRDefault="00DC5648" w:rsidP="00DC5648">
      <w:r w:rsidRPr="00DC5648">
        <w:t>    TH2: 4 học sinh nữ, 1 học sinh nam.</w:t>
      </w:r>
    </w:p>
    <w:p w14:paraId="502B9129" w14:textId="77777777" w:rsidR="00DC5648" w:rsidRPr="00DC5648" w:rsidRDefault="00DC5648" w:rsidP="00DC5648">
      <w:r w:rsidRPr="00DC5648">
        <w:t>    TH3: 5 học sinh nữ.</w:t>
      </w:r>
    </w:p>
    <w:p w14:paraId="326CB759" w14:textId="77777777" w:rsidR="00DC5648" w:rsidRPr="00DC5648" w:rsidRDefault="00DC5648" w:rsidP="00DC5648">
      <w:r w:rsidRPr="00DC5648">
        <w:t xml:space="preserve">Giải chi tiết: </w:t>
      </w:r>
    </w:p>
    <w:p w14:paraId="0FC2A8ED" w14:textId="77777777" w:rsidR="00DC5648" w:rsidRPr="00DC5648" w:rsidRDefault="00DC5648" w:rsidP="00DC5648">
      <w:r w:rsidRPr="00DC5648">
        <w:t>Để chọn được 5 học sinh tham gia văn nghệ trong đó có ít nhất 3 học sinh nữ ta có các TH sau:</w:t>
      </w:r>
    </w:p>
    <w:p w14:paraId="39D74C89" w14:textId="77777777" w:rsidR="00DC5648" w:rsidRPr="00DC5648" w:rsidRDefault="00DC5648" w:rsidP="00DC5648">
      <w:r w:rsidRPr="00DC5648">
        <w:t xml:space="preserve">TH1: 3 học sinh nữ, 2 học sinh nam </w:t>
      </w:r>
      <w:r w:rsidRPr="00DC5648">
        <w:object w:dxaOrig="300" w:dyaOrig="240" w14:anchorId="6EB55179">
          <v:shape id="_x0000_i6291" type="#_x0000_t75" style="width:15pt;height:12pt" o:ole="">
            <v:imagedata r:id="rId9641" o:title=""/>
          </v:shape>
          <o:OLEObject Type="Embed" ProgID="Equation.DSMT4" ShapeID="_x0000_i6291" DrawAspect="Content" ObjectID="_1794307641" r:id="rId9642"/>
        </w:object>
      </w:r>
      <w:r w:rsidRPr="00DC5648">
        <w:t xml:space="preserve"> Có </w:t>
      </w:r>
      <w:r w:rsidRPr="00DC5648">
        <w:object w:dxaOrig="1560" w:dyaOrig="380" w14:anchorId="3D0388A4">
          <v:shape id="_x0000_i6292" type="#_x0000_t75" style="width:78pt;height:19.5pt" o:ole="">
            <v:imagedata r:id="rId9643" o:title=""/>
          </v:shape>
          <o:OLEObject Type="Embed" ProgID="Equation.DSMT4" ShapeID="_x0000_i6292" DrawAspect="Content" ObjectID="_1794307642" r:id="rId9644"/>
        </w:object>
      </w:r>
    </w:p>
    <w:p w14:paraId="13A005B4" w14:textId="77777777" w:rsidR="00DC5648" w:rsidRPr="00DC5648" w:rsidRDefault="00DC5648" w:rsidP="00DC5648">
      <w:r w:rsidRPr="00DC5648">
        <w:t xml:space="preserve">TH2: 4 học sinh nữ, 1 học sinh nam </w:t>
      </w:r>
      <w:r w:rsidRPr="00DC5648">
        <w:object w:dxaOrig="300" w:dyaOrig="240" w14:anchorId="4B9DD4D1">
          <v:shape id="_x0000_i6293" type="#_x0000_t75" style="width:15pt;height:12pt" o:ole="">
            <v:imagedata r:id="rId9645" o:title=""/>
          </v:shape>
          <o:OLEObject Type="Embed" ProgID="Equation.DSMT4" ShapeID="_x0000_i6293" DrawAspect="Content" ObjectID="_1794307643" r:id="rId9646"/>
        </w:object>
      </w:r>
      <w:r w:rsidRPr="00DC5648">
        <w:t xml:space="preserve"> Có </w:t>
      </w:r>
      <w:r w:rsidRPr="00DC5648">
        <w:object w:dxaOrig="1579" w:dyaOrig="380" w14:anchorId="00FA3C95">
          <v:shape id="_x0000_i6294" type="#_x0000_t75" style="width:78.75pt;height:19.5pt" o:ole="">
            <v:imagedata r:id="rId9647" o:title=""/>
          </v:shape>
          <o:OLEObject Type="Embed" ProgID="Equation.DSMT4" ShapeID="_x0000_i6294" DrawAspect="Content" ObjectID="_1794307644" r:id="rId9648"/>
        </w:object>
      </w:r>
    </w:p>
    <w:p w14:paraId="7D078D60" w14:textId="77777777" w:rsidR="00DC5648" w:rsidRPr="00DC5648" w:rsidRDefault="00DC5648" w:rsidP="00DC5648">
      <w:r w:rsidRPr="00DC5648">
        <w:t xml:space="preserve">TH3: 5 học sinh nữ </w:t>
      </w:r>
      <w:r w:rsidRPr="00DC5648">
        <w:object w:dxaOrig="300" w:dyaOrig="240" w14:anchorId="1AF2CDC3">
          <v:shape id="_x0000_i6295" type="#_x0000_t75" style="width:15pt;height:12pt" o:ole="">
            <v:imagedata r:id="rId9649" o:title=""/>
          </v:shape>
          <o:OLEObject Type="Embed" ProgID="Equation.DSMT4" ShapeID="_x0000_i6295" DrawAspect="Content" ObjectID="_1794307645" r:id="rId9650"/>
        </w:object>
      </w:r>
      <w:r w:rsidRPr="00DC5648">
        <w:t xml:space="preserve"> Có </w:t>
      </w:r>
      <w:r w:rsidRPr="00DC5648">
        <w:object w:dxaOrig="1080" w:dyaOrig="380" w14:anchorId="6FCC7D11">
          <v:shape id="_x0000_i6296" type="#_x0000_t75" style="width:54.75pt;height:19.5pt" o:ole="">
            <v:imagedata r:id="rId9651" o:title=""/>
          </v:shape>
          <o:OLEObject Type="Embed" ProgID="Equation.DSMT4" ShapeID="_x0000_i6296" DrawAspect="Content" ObjectID="_1794307646" r:id="rId9652"/>
        </w:object>
      </w:r>
    </w:p>
    <w:p w14:paraId="25C7848D" w14:textId="77777777" w:rsidR="00DC5648" w:rsidRPr="00DC5648" w:rsidRDefault="00DC5648" w:rsidP="00DC5648">
      <w:r w:rsidRPr="00DC5648">
        <w:t xml:space="preserve">Vậy có tất cả </w:t>
      </w:r>
      <w:r w:rsidRPr="00DC5648">
        <w:object w:dxaOrig="3080" w:dyaOrig="279" w14:anchorId="12E6E89B">
          <v:shape id="_x0000_i6297" type="#_x0000_t75" style="width:153.75pt;height:14.25pt" o:ole="">
            <v:imagedata r:id="rId9653" o:title=""/>
          </v:shape>
          <o:OLEObject Type="Embed" ProgID="Equation.DSMT4" ShapeID="_x0000_i6297" DrawAspect="Content" ObjectID="_1794307647" r:id="rId9654"/>
        </w:object>
      </w:r>
      <w:r w:rsidRPr="00DC5648">
        <w:t xml:space="preserve"> cách.</w:t>
      </w:r>
    </w:p>
    <w:p w14:paraId="7234E59E" w14:textId="77777777" w:rsidR="00DC5648" w:rsidRPr="00DC5648" w:rsidRDefault="00DC5648" w:rsidP="00DC5648">
      <w:r w:rsidRPr="00DC5648">
        <w:t xml:space="preserve">Câu 40 (VDC): Cho </w:t>
      </w:r>
      <w:r w:rsidRPr="00DC5648">
        <w:object w:dxaOrig="580" w:dyaOrig="400" w14:anchorId="3F764213">
          <v:shape id="_x0000_i6298" type="#_x0000_t75" style="width:29.25pt;height:20.25pt" o:ole="">
            <v:imagedata r:id="rId8376" o:title=""/>
          </v:shape>
          <o:OLEObject Type="Embed" ProgID="Equation.DSMT4" ShapeID="_x0000_i6298" DrawAspect="Content" ObjectID="_1794307648" r:id="rId9655"/>
        </w:object>
      </w:r>
      <w:r w:rsidRPr="00DC5648">
        <w:t xml:space="preserve"> là một đa thức thỏa mãn </w:t>
      </w:r>
      <w:r w:rsidRPr="00DC5648">
        <w:object w:dxaOrig="1740" w:dyaOrig="660" w14:anchorId="36D19C7C">
          <v:shape id="_x0000_i6299" type="#_x0000_t75" style="width:87pt;height:33pt" o:ole="">
            <v:imagedata r:id="rId8378" o:title=""/>
          </v:shape>
          <o:OLEObject Type="Embed" ProgID="Equation.DSMT4" ShapeID="_x0000_i6299" DrawAspect="Content" ObjectID="_1794307649" r:id="rId9656"/>
        </w:object>
      </w:r>
      <w:r w:rsidRPr="00DC5648">
        <w:t xml:space="preserve">. Tính </w:t>
      </w:r>
      <w:r w:rsidRPr="00DC5648">
        <w:object w:dxaOrig="2880" w:dyaOrig="859" w14:anchorId="226D02C3">
          <v:shape id="_x0000_i6300" type="#_x0000_t75" style="width:2in;height:42.75pt" o:ole="">
            <v:imagedata r:id="rId8380" o:title=""/>
          </v:shape>
          <o:OLEObject Type="Embed" ProgID="Equation.DSMT4" ShapeID="_x0000_i6300" DrawAspect="Content" ObjectID="_1794307650" r:id="rId9657"/>
        </w:object>
      </w:r>
      <w:r w:rsidRPr="00DC5648">
        <w:t>.</w:t>
      </w:r>
    </w:p>
    <w:p w14:paraId="7259DAC7" w14:textId="77777777" w:rsidR="00DC5648" w:rsidRPr="00DC5648" w:rsidRDefault="00DC5648" w:rsidP="00DC5648">
      <w:r w:rsidRPr="00DC5648">
        <w:tab/>
      </w:r>
      <w:r w:rsidRPr="00DC5648">
        <w:rPr>
          <w:highlight w:val="yellow"/>
        </w:rPr>
        <w:t xml:space="preserve">Đáp án: </w:t>
      </w:r>
      <w:r w:rsidRPr="00DC5648">
        <w:rPr>
          <w:highlight w:val="yellow"/>
        </w:rPr>
        <w:object w:dxaOrig="320" w:dyaOrig="620" w14:anchorId="4B0FB1C7">
          <v:shape id="_x0000_i6301" type="#_x0000_t75" style="width:15.75pt;height:30.75pt" o:ole="">
            <v:imagedata r:id="rId9658" o:title=""/>
          </v:shape>
          <o:OLEObject Type="Embed" ProgID="Equation.DSMT4" ShapeID="_x0000_i6301" DrawAspect="Content" ObjectID="_1794307651" r:id="rId9659"/>
        </w:object>
      </w:r>
    </w:p>
    <w:p w14:paraId="7C2AF236" w14:textId="77777777" w:rsidR="00DC5648" w:rsidRPr="00DC5648" w:rsidRDefault="00DC5648" w:rsidP="00DC5648">
      <w:r w:rsidRPr="00DC5648">
        <w:t xml:space="preserve">Phương pháp giải: </w:t>
      </w:r>
    </w:p>
    <w:p w14:paraId="169AED71" w14:textId="77777777" w:rsidR="00DC5648" w:rsidRPr="00DC5648" w:rsidRDefault="00DC5648" w:rsidP="00DC5648">
      <w:r w:rsidRPr="00DC5648">
        <w:t xml:space="preserve">- Tính </w:t>
      </w:r>
      <w:r w:rsidRPr="00DC5648">
        <w:object w:dxaOrig="920" w:dyaOrig="460" w14:anchorId="34240F50">
          <v:shape id="_x0000_i6302" type="#_x0000_t75" style="width:45.75pt;height:22.5pt" o:ole="">
            <v:imagedata r:id="rId9660" o:title=""/>
          </v:shape>
          <o:OLEObject Type="Embed" ProgID="Equation.DSMT4" ShapeID="_x0000_i6302" DrawAspect="Content" ObjectID="_1794307652" r:id="rId9661"/>
        </w:object>
      </w:r>
    </w:p>
    <w:p w14:paraId="5093CA36" w14:textId="77777777" w:rsidR="00DC5648" w:rsidRPr="00DC5648" w:rsidRDefault="00DC5648" w:rsidP="00DC5648">
      <w:r w:rsidRPr="00DC5648">
        <w:t xml:space="preserve">- Phân tích  giới hạn </w:t>
      </w:r>
      <w:r w:rsidRPr="00DC5648">
        <w:object w:dxaOrig="4040" w:dyaOrig="1040" w14:anchorId="666C38BE">
          <v:shape id="_x0000_i6303" type="#_x0000_t75" style="width:201.75pt;height:51.75pt" o:ole="">
            <v:imagedata r:id="rId9662" o:title=""/>
          </v:shape>
          <o:OLEObject Type="Embed" ProgID="Equation.DSMT4" ShapeID="_x0000_i6303" DrawAspect="Content" ObjectID="_1794307653" r:id="rId9663"/>
        </w:object>
      </w:r>
      <w:r w:rsidRPr="00DC5648">
        <w:t>, sau đó tính giới hạn.</w:t>
      </w:r>
    </w:p>
    <w:p w14:paraId="50C1625E" w14:textId="77777777" w:rsidR="00DC5648" w:rsidRPr="00DC5648" w:rsidRDefault="00DC5648" w:rsidP="00DC5648">
      <w:r w:rsidRPr="00DC5648">
        <w:t xml:space="preserve">Giải chi tiết: </w:t>
      </w:r>
    </w:p>
    <w:p w14:paraId="25E78771" w14:textId="77777777" w:rsidR="00DC5648" w:rsidRPr="00DC5648" w:rsidRDefault="00DC5648" w:rsidP="00DC5648">
      <w:r w:rsidRPr="00DC5648">
        <w:t xml:space="preserve">Đặt </w:t>
      </w:r>
      <w:r w:rsidRPr="00DC5648">
        <w:object w:dxaOrig="1760" w:dyaOrig="660" w14:anchorId="60C9B234">
          <v:shape id="_x0000_i6304" type="#_x0000_t75" style="width:87.75pt;height:33pt" o:ole="">
            <v:imagedata r:id="rId9664" o:title=""/>
          </v:shape>
          <o:OLEObject Type="Embed" ProgID="Equation.DSMT4" ShapeID="_x0000_i6304" DrawAspect="Content" ObjectID="_1794307654" r:id="rId9665"/>
        </w:object>
      </w:r>
      <w:r w:rsidRPr="00DC5648">
        <w:object w:dxaOrig="2680" w:dyaOrig="400" w14:anchorId="34C66549">
          <v:shape id="_x0000_i6305" type="#_x0000_t75" style="width:134.25pt;height:20.25pt" o:ole="">
            <v:imagedata r:id="rId9666" o:title=""/>
          </v:shape>
          <o:OLEObject Type="Embed" ProgID="Equation.DSMT4" ShapeID="_x0000_i6305" DrawAspect="Content" ObjectID="_1794307655" r:id="rId9667"/>
        </w:object>
      </w:r>
    </w:p>
    <w:p w14:paraId="3E43C4FB" w14:textId="77777777" w:rsidR="00DC5648" w:rsidRPr="00DC5648" w:rsidRDefault="00DC5648" w:rsidP="00DC5648">
      <w:r w:rsidRPr="00DC5648">
        <w:object w:dxaOrig="4040" w:dyaOrig="480" w14:anchorId="3A2866AE">
          <v:shape id="_x0000_i6306" type="#_x0000_t75" style="width:201.75pt;height:24pt" o:ole="">
            <v:imagedata r:id="rId9668" o:title=""/>
          </v:shape>
          <o:OLEObject Type="Embed" ProgID="Equation.DSMT4" ShapeID="_x0000_i6306" DrawAspect="Content" ObjectID="_1794307656" r:id="rId9669"/>
        </w:object>
      </w:r>
    </w:p>
    <w:p w14:paraId="48E89D3C" w14:textId="77777777" w:rsidR="00DC5648" w:rsidRPr="00DC5648" w:rsidRDefault="00DC5648" w:rsidP="00DC5648">
      <w:r w:rsidRPr="00DC5648">
        <w:t xml:space="preserve">Ta có: </w:t>
      </w:r>
      <w:r w:rsidRPr="00DC5648">
        <w:object w:dxaOrig="2880" w:dyaOrig="859" w14:anchorId="3AF7EDCA">
          <v:shape id="_x0000_i6307" type="#_x0000_t75" style="width:2in;height:42.75pt" o:ole="">
            <v:imagedata r:id="rId9670" o:title=""/>
          </v:shape>
          <o:OLEObject Type="Embed" ProgID="Equation.DSMT4" ShapeID="_x0000_i6307" DrawAspect="Content" ObjectID="_1794307657" r:id="rId9671"/>
        </w:object>
      </w:r>
    </w:p>
    <w:p w14:paraId="1EE4EEA6" w14:textId="77777777" w:rsidR="00DC5648" w:rsidRPr="00DC5648" w:rsidRDefault="00DC5648" w:rsidP="00DC5648">
      <w:r w:rsidRPr="00DC5648">
        <w:object w:dxaOrig="3620" w:dyaOrig="859" w14:anchorId="546A2A49">
          <v:shape id="_x0000_i6308" type="#_x0000_t75" style="width:180.75pt;height:42.75pt" o:ole="">
            <v:imagedata r:id="rId9672" o:title=""/>
          </v:shape>
          <o:OLEObject Type="Embed" ProgID="Equation.DSMT4" ShapeID="_x0000_i6308" DrawAspect="Content" ObjectID="_1794307658" r:id="rId9673"/>
        </w:object>
      </w:r>
    </w:p>
    <w:p w14:paraId="4FA426B4" w14:textId="77777777" w:rsidR="00DC5648" w:rsidRPr="00DC5648" w:rsidRDefault="00DC5648" w:rsidP="00DC5648">
      <w:r w:rsidRPr="00DC5648">
        <w:object w:dxaOrig="4239" w:dyaOrig="1040" w14:anchorId="07E50C70">
          <v:shape id="_x0000_i6309" type="#_x0000_t75" style="width:211.5pt;height:51.75pt" o:ole="">
            <v:imagedata r:id="rId9674" o:title=""/>
          </v:shape>
          <o:OLEObject Type="Embed" ProgID="Equation.DSMT4" ShapeID="_x0000_i6309" DrawAspect="Content" ObjectID="_1794307659" r:id="rId9675"/>
        </w:object>
      </w:r>
    </w:p>
    <w:p w14:paraId="676D9D68" w14:textId="77777777" w:rsidR="00DC5648" w:rsidRPr="00DC5648" w:rsidRDefault="00DC5648" w:rsidP="00DC5648">
      <w:r w:rsidRPr="00DC5648">
        <w:object w:dxaOrig="3379" w:dyaOrig="800" w14:anchorId="791AD6F6">
          <v:shape id="_x0000_i6310" type="#_x0000_t75" style="width:168.75pt;height:40.5pt" o:ole="">
            <v:imagedata r:id="rId9676" o:title=""/>
          </v:shape>
          <o:OLEObject Type="Embed" ProgID="Equation.DSMT4" ShapeID="_x0000_i6310" DrawAspect="Content" ObjectID="_1794307660" r:id="rId9677"/>
        </w:object>
      </w:r>
      <w:r w:rsidRPr="00DC5648">
        <w:t>.</w:t>
      </w:r>
    </w:p>
    <w:p w14:paraId="733C8CB3" w14:textId="77777777" w:rsidR="00DC5648" w:rsidRPr="00DC5648" w:rsidRDefault="00DC5648" w:rsidP="00DC5648">
      <w:r w:rsidRPr="00DC5648">
        <w:t xml:space="preserve">Câu 41 (TH): Ký hiệu </w:t>
      </w:r>
      <w:r w:rsidRPr="00DC5648">
        <w:object w:dxaOrig="320" w:dyaOrig="260" w14:anchorId="15B59700">
          <v:shape id="_x0000_i6311" type="#_x0000_t75" style="width:15.75pt;height:13.5pt" o:ole="">
            <v:imagedata r:id="rId8382" o:title=""/>
          </v:shape>
          <o:OLEObject Type="Embed" ProgID="Equation.DSMT4" ShapeID="_x0000_i6311" DrawAspect="Content" ObjectID="_1794307661" r:id="rId9678"/>
        </w:object>
      </w:r>
      <w:r w:rsidRPr="00DC5648">
        <w:t xml:space="preserve"> và </w:t>
      </w:r>
      <w:r w:rsidRPr="00DC5648">
        <w:object w:dxaOrig="260" w:dyaOrig="220" w14:anchorId="726EA9BF">
          <v:shape id="_x0000_i6312" type="#_x0000_t75" style="width:13.5pt;height:11.25pt" o:ole="">
            <v:imagedata r:id="rId8384" o:title=""/>
          </v:shape>
          <o:OLEObject Type="Embed" ProgID="Equation.DSMT4" ShapeID="_x0000_i6312" DrawAspect="Content" ObjectID="_1794307662" r:id="rId9679"/>
        </w:object>
      </w:r>
      <w:r w:rsidRPr="00DC5648">
        <w:t xml:space="preserve"> tương ứng là GTLN và GTNN của hàm số </w:t>
      </w:r>
      <w:r w:rsidRPr="00DC5648">
        <w:object w:dxaOrig="1460" w:dyaOrig="360" w14:anchorId="1A7300EC">
          <v:shape id="_x0000_i6313" type="#_x0000_t75" style="width:72.75pt;height:18.75pt" o:ole="">
            <v:imagedata r:id="rId8386" o:title=""/>
          </v:shape>
          <o:OLEObject Type="Embed" ProgID="Equation.DSMT4" ShapeID="_x0000_i6313" DrawAspect="Content" ObjectID="_1794307663" r:id="rId9680"/>
        </w:object>
      </w:r>
      <w:r w:rsidRPr="00DC5648">
        <w:t xml:space="preserve"> trên miền </w:t>
      </w:r>
      <w:r w:rsidRPr="00DC5648">
        <w:object w:dxaOrig="620" w:dyaOrig="400" w14:anchorId="48F70D04">
          <v:shape id="_x0000_i6314" type="#_x0000_t75" style="width:30.75pt;height:20.25pt" o:ole="">
            <v:imagedata r:id="rId8388" o:title=""/>
          </v:shape>
          <o:OLEObject Type="Embed" ProgID="Equation.DSMT4" ShapeID="_x0000_i6314" DrawAspect="Content" ObjectID="_1794307664" r:id="rId9681"/>
        </w:object>
      </w:r>
      <w:r w:rsidRPr="00DC5648">
        <w:t xml:space="preserve"> Phát biểu nào sau đây đúng? </w:t>
      </w:r>
    </w:p>
    <w:p w14:paraId="74EE9AC5" w14:textId="77777777" w:rsidR="00DC5648" w:rsidRPr="00DC5648" w:rsidRDefault="00DC5648" w:rsidP="00DC5648">
      <w:r w:rsidRPr="00DC5648">
        <w:tab/>
      </w:r>
      <w:r w:rsidRPr="00DC5648">
        <w:rPr>
          <w:highlight w:val="yellow"/>
        </w:rPr>
        <w:t xml:space="preserve">Đáp án: </w:t>
      </w:r>
      <w:r w:rsidRPr="00DC5648">
        <w:rPr>
          <w:highlight w:val="yellow"/>
        </w:rPr>
        <w:object w:dxaOrig="360" w:dyaOrig="279" w14:anchorId="48BB1D88">
          <v:shape id="_x0000_i6315" type="#_x0000_t75" style="width:18.75pt;height:14.25pt" o:ole="">
            <v:imagedata r:id="rId9682" o:title=""/>
          </v:shape>
          <o:OLEObject Type="Embed" ProgID="Equation.DSMT4" ShapeID="_x0000_i6315" DrawAspect="Content" ObjectID="_1794307665" r:id="rId9683"/>
        </w:object>
      </w:r>
    </w:p>
    <w:p w14:paraId="00B47F91" w14:textId="77777777" w:rsidR="00DC5648" w:rsidRPr="00DC5648" w:rsidRDefault="00DC5648" w:rsidP="00DC5648">
      <w:r w:rsidRPr="00DC5648">
        <w:t xml:space="preserve">Phương pháp giải: </w:t>
      </w:r>
    </w:p>
    <w:p w14:paraId="278E84DD" w14:textId="77777777" w:rsidR="00DC5648" w:rsidRPr="00DC5648" w:rsidRDefault="00DC5648" w:rsidP="00DC5648">
      <w:r w:rsidRPr="00DC5648">
        <w:t xml:space="preserve">Xác định hoành độ đỉnh </w:t>
      </w:r>
      <w:r w:rsidRPr="00DC5648">
        <w:object w:dxaOrig="260" w:dyaOrig="360" w14:anchorId="4D68C465">
          <v:shape id="_x0000_i6316" type="#_x0000_t75" style="width:13.5pt;height:18.75pt" o:ole="">
            <v:imagedata r:id="rId9684" o:title=""/>
          </v:shape>
          <o:OLEObject Type="Embed" ProgID="Equation.DSMT4" ShapeID="_x0000_i6316" DrawAspect="Content" ObjectID="_1794307666" r:id="rId9685"/>
        </w:object>
      </w:r>
      <w:r w:rsidRPr="00DC5648">
        <w:t xml:space="preserve"> xem có thuộc đoạn </w:t>
      </w:r>
      <w:r w:rsidRPr="00DC5648">
        <w:object w:dxaOrig="560" w:dyaOrig="400" w14:anchorId="4743364D">
          <v:shape id="_x0000_i6317" type="#_x0000_t75" style="width:27.75pt;height:20.25pt" o:ole="">
            <v:imagedata r:id="rId9686" o:title=""/>
          </v:shape>
          <o:OLEObject Type="Embed" ProgID="Equation.DSMT4" ShapeID="_x0000_i6317" DrawAspect="Content" ObjectID="_1794307667" r:id="rId9687"/>
        </w:object>
      </w:r>
      <w:r w:rsidRPr="00DC5648">
        <w:t xml:space="preserve"> cần tìm GTLN, GTNN hay không?</w:t>
      </w:r>
    </w:p>
    <w:p w14:paraId="218BEC0D" w14:textId="77777777" w:rsidR="00DC5648" w:rsidRPr="00DC5648" w:rsidRDefault="00DC5648" w:rsidP="00DC5648">
      <w:r w:rsidRPr="00DC5648">
        <w:t xml:space="preserve">Nếu </w:t>
      </w:r>
      <w:r w:rsidRPr="00DC5648">
        <w:object w:dxaOrig="999" w:dyaOrig="400" w14:anchorId="7886F91E">
          <v:shape id="_x0000_i6318" type="#_x0000_t75" style="width:50.25pt;height:20.25pt" o:ole="">
            <v:imagedata r:id="rId9688" o:title=""/>
          </v:shape>
          <o:OLEObject Type="Embed" ProgID="Equation.DSMT4" ShapeID="_x0000_i6318" DrawAspect="Content" ObjectID="_1794307668" r:id="rId9689"/>
        </w:object>
      </w:r>
      <w:r w:rsidRPr="00DC5648">
        <w:t xml:space="preserve"> thì ta tính </w:t>
      </w:r>
      <w:r w:rsidRPr="00DC5648">
        <w:object w:dxaOrig="1200" w:dyaOrig="400" w14:anchorId="6D0FE93C">
          <v:shape id="_x0000_i6319" type="#_x0000_t75" style="width:60pt;height:20.25pt" o:ole="">
            <v:imagedata r:id="rId9690" o:title=""/>
          </v:shape>
          <o:OLEObject Type="Embed" ProgID="Equation.DSMT4" ShapeID="_x0000_i6319" DrawAspect="Content" ObjectID="_1794307669" r:id="rId9691"/>
        </w:object>
      </w:r>
      <w:r w:rsidRPr="00DC5648">
        <w:t>và so sánh ta được GTLN, GTNN.</w:t>
      </w:r>
    </w:p>
    <w:p w14:paraId="0FEB84EE" w14:textId="77777777" w:rsidR="00DC5648" w:rsidRPr="00DC5648" w:rsidRDefault="00DC5648" w:rsidP="00DC5648">
      <w:r w:rsidRPr="00DC5648">
        <w:t xml:space="preserve">Giải chi tiết: </w:t>
      </w:r>
    </w:p>
    <w:p w14:paraId="59576441" w14:textId="77777777" w:rsidR="00DC5648" w:rsidRPr="00DC5648" w:rsidRDefault="00DC5648" w:rsidP="00DC5648">
      <w:r w:rsidRPr="00DC5648">
        <w:t xml:space="preserve">Xét hàm số </w:t>
      </w:r>
      <w:r w:rsidRPr="00DC5648">
        <w:object w:dxaOrig="1460" w:dyaOrig="360" w14:anchorId="16738E06">
          <v:shape id="_x0000_i6320" type="#_x0000_t75" style="width:72.75pt;height:18.75pt" o:ole="">
            <v:imagedata r:id="rId9692" o:title=""/>
          </v:shape>
          <o:OLEObject Type="Embed" ProgID="Equation.DSMT4" ShapeID="_x0000_i6320" DrawAspect="Content" ObjectID="_1794307670" r:id="rId9693"/>
        </w:object>
      </w:r>
      <w:r w:rsidRPr="00DC5648">
        <w:t xml:space="preserve"> trên </w:t>
      </w:r>
      <w:r w:rsidRPr="00DC5648">
        <w:object w:dxaOrig="560" w:dyaOrig="400" w14:anchorId="6A1C2CF5">
          <v:shape id="_x0000_i6321" type="#_x0000_t75" style="width:27.75pt;height:20.25pt" o:ole="">
            <v:imagedata r:id="rId9694" o:title=""/>
          </v:shape>
          <o:OLEObject Type="Embed" ProgID="Equation.DSMT4" ShapeID="_x0000_i6321" DrawAspect="Content" ObjectID="_1794307671" r:id="rId9695"/>
        </w:object>
      </w:r>
      <w:r w:rsidRPr="00DC5648">
        <w:t xml:space="preserve"> ta có BBT:</w:t>
      </w:r>
    </w:p>
    <w:p w14:paraId="08AE063E" w14:textId="77777777" w:rsidR="00DC5648" w:rsidRPr="00DC5648" w:rsidRDefault="00DC5648" w:rsidP="00DC5648">
      <w:r w:rsidRPr="00DC5648">
        <w:t xml:space="preserve">Đỉnh của đồ thị hàm số </w:t>
      </w:r>
      <w:r w:rsidRPr="00DC5648">
        <w:object w:dxaOrig="1460" w:dyaOrig="360" w14:anchorId="55F5965C">
          <v:shape id="_x0000_i6322" type="#_x0000_t75" style="width:72.75pt;height:18.75pt" o:ole="">
            <v:imagedata r:id="rId9696" o:title=""/>
          </v:shape>
          <o:OLEObject Type="Embed" ProgID="Equation.DSMT4" ShapeID="_x0000_i6322" DrawAspect="Content" ObjectID="_1794307672" r:id="rId9697"/>
        </w:object>
      </w:r>
      <w:r w:rsidRPr="00DC5648">
        <w:t xml:space="preserve"> là </w:t>
      </w:r>
      <w:r w:rsidRPr="00DC5648">
        <w:object w:dxaOrig="680" w:dyaOrig="400" w14:anchorId="49961BB7">
          <v:shape id="_x0000_i6323" type="#_x0000_t75" style="width:34.5pt;height:20.25pt" o:ole="">
            <v:imagedata r:id="rId9698" o:title=""/>
          </v:shape>
          <o:OLEObject Type="Embed" ProgID="Equation.DSMT4" ShapeID="_x0000_i6323" DrawAspect="Content" ObjectID="_1794307673" r:id="rId9699"/>
        </w:object>
      </w:r>
    </w:p>
    <w:p w14:paraId="1732349E" w14:textId="77777777" w:rsidR="00DC5648" w:rsidRPr="00DC5648" w:rsidRDefault="00EF1727" w:rsidP="00DC5648">
      <w:r>
        <w:rPr>
          <w:noProof/>
        </w:rPr>
        <w:drawing>
          <wp:inline distT="0" distB="0" distL="0" distR="0" wp14:anchorId="1EB22296" wp14:editId="32E58592">
            <wp:extent cx="4086225" cy="1238250"/>
            <wp:effectExtent l="0" t="0" r="9525" b="0"/>
            <wp:docPr id="549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9700">
                      <a:extLst>
                        <a:ext uri="{28A0092B-C50C-407E-A947-70E740481C1C}">
                          <a14:useLocalDpi xmlns:a14="http://schemas.microsoft.com/office/drawing/2010/main" val="0"/>
                        </a:ext>
                      </a:extLst>
                    </a:blip>
                    <a:srcRect/>
                    <a:stretch>
                      <a:fillRect/>
                    </a:stretch>
                  </pic:blipFill>
                  <pic:spPr bwMode="auto">
                    <a:xfrm>
                      <a:off x="0" y="0"/>
                      <a:ext cx="4086225" cy="1238250"/>
                    </a:xfrm>
                    <a:prstGeom prst="rect">
                      <a:avLst/>
                    </a:prstGeom>
                    <a:noFill/>
                    <a:ln>
                      <a:noFill/>
                    </a:ln>
                  </pic:spPr>
                </pic:pic>
              </a:graphicData>
            </a:graphic>
          </wp:inline>
        </w:drawing>
      </w:r>
    </w:p>
    <w:p w14:paraId="7C195ECC" w14:textId="77777777" w:rsidR="00DC5648" w:rsidRPr="00DC5648" w:rsidRDefault="00DC5648" w:rsidP="00DC5648">
      <w:r w:rsidRPr="00DC5648">
        <w:t xml:space="preserve">Dựa vào BBT ta có: </w:t>
      </w:r>
      <w:r w:rsidRPr="00DC5648">
        <w:object w:dxaOrig="1640" w:dyaOrig="480" w14:anchorId="2A420AE8">
          <v:shape id="_x0000_i6324" type="#_x0000_t75" style="width:81.75pt;height:24pt" o:ole="">
            <v:imagedata r:id="rId9701" o:title=""/>
          </v:shape>
          <o:OLEObject Type="Embed" ProgID="Equation.DSMT4" ShapeID="_x0000_i6324" DrawAspect="Content" ObjectID="_1794307674" r:id="rId9702"/>
        </w:object>
      </w:r>
      <w:r w:rsidRPr="00DC5648">
        <w:t xml:space="preserve"> khi </w:t>
      </w:r>
      <w:r w:rsidRPr="00DC5648">
        <w:object w:dxaOrig="560" w:dyaOrig="279" w14:anchorId="42A92A17">
          <v:shape id="_x0000_i6325" type="#_x0000_t75" style="width:27.75pt;height:14.25pt" o:ole="">
            <v:imagedata r:id="rId9703" o:title=""/>
          </v:shape>
          <o:OLEObject Type="Embed" ProgID="Equation.DSMT4" ShapeID="_x0000_i6325" DrawAspect="Content" ObjectID="_1794307675" r:id="rId9704"/>
        </w:object>
      </w:r>
      <w:r w:rsidRPr="00DC5648">
        <w:t xml:space="preserve"> và </w:t>
      </w:r>
      <w:r w:rsidRPr="00DC5648">
        <w:object w:dxaOrig="1400" w:dyaOrig="480" w14:anchorId="6EC09CF4">
          <v:shape id="_x0000_i6326" type="#_x0000_t75" style="width:70.5pt;height:24pt" o:ole="">
            <v:imagedata r:id="rId9705" o:title=""/>
          </v:shape>
          <o:OLEObject Type="Embed" ProgID="Equation.DSMT4" ShapeID="_x0000_i6326" DrawAspect="Content" ObjectID="_1794307676" r:id="rId9706"/>
        </w:object>
      </w:r>
      <w:r w:rsidRPr="00DC5648">
        <w:t xml:space="preserve"> khi </w:t>
      </w:r>
      <w:r w:rsidRPr="00DC5648">
        <w:object w:dxaOrig="560" w:dyaOrig="279" w14:anchorId="6E522C5B">
          <v:shape id="_x0000_i6327" type="#_x0000_t75" style="width:27.75pt;height:14.25pt" o:ole="">
            <v:imagedata r:id="rId9707" o:title=""/>
          </v:shape>
          <o:OLEObject Type="Embed" ProgID="Equation.DSMT4" ShapeID="_x0000_i6327" DrawAspect="Content" ObjectID="_1794307677" r:id="rId9708"/>
        </w:object>
      </w:r>
      <w:r w:rsidRPr="00DC5648">
        <w:t>.</w:t>
      </w:r>
    </w:p>
    <w:p w14:paraId="7456AA4C" w14:textId="77777777" w:rsidR="00DC5648" w:rsidRPr="00DC5648" w:rsidRDefault="00DC5648" w:rsidP="00DC5648">
      <w:r w:rsidRPr="00DC5648">
        <w:object w:dxaOrig="1120" w:dyaOrig="279" w14:anchorId="617C98AA">
          <v:shape id="_x0000_i6328" type="#_x0000_t75" style="width:56.25pt;height:14.25pt" o:ole="">
            <v:imagedata r:id="rId9709" o:title=""/>
          </v:shape>
          <o:OLEObject Type="Embed" ProgID="Equation.DSMT4" ShapeID="_x0000_i6328" DrawAspect="Content" ObjectID="_1794307678" r:id="rId9710"/>
        </w:object>
      </w:r>
      <w:r w:rsidRPr="00DC5648">
        <w:t>.</w:t>
      </w:r>
    </w:p>
    <w:p w14:paraId="3BD01EEB" w14:textId="77777777" w:rsidR="00DC5648" w:rsidRPr="00DC5648" w:rsidRDefault="00DC5648" w:rsidP="00DC5648">
      <w:r w:rsidRPr="00DC5648">
        <w:t xml:space="preserve">Câu 42 (TH): Với tất cả giá trị nào của </w:t>
      </w:r>
      <w:r w:rsidRPr="00DC5648">
        <w:object w:dxaOrig="260" w:dyaOrig="220" w14:anchorId="03F9AA79">
          <v:shape id="_x0000_i6329" type="#_x0000_t75" style="width:13.5pt;height:11.25pt" o:ole="">
            <v:imagedata r:id="rId8390" o:title=""/>
          </v:shape>
          <o:OLEObject Type="Embed" ProgID="Equation.DSMT4" ShapeID="_x0000_i6329" DrawAspect="Content" ObjectID="_1794307679" r:id="rId9711"/>
        </w:object>
      </w:r>
      <w:r w:rsidRPr="00DC5648">
        <w:t xml:space="preserve"> thì hàm số </w:t>
      </w:r>
      <w:r w:rsidRPr="00DC5648">
        <w:object w:dxaOrig="2760" w:dyaOrig="400" w14:anchorId="1C0D88F9">
          <v:shape id="_x0000_i6330" type="#_x0000_t75" style="width:138pt;height:20.25pt" o:ole="">
            <v:imagedata r:id="rId8392" o:title=""/>
          </v:shape>
          <o:OLEObject Type="Embed" ProgID="Equation.DSMT4" ShapeID="_x0000_i6330" DrawAspect="Content" ObjectID="_1794307680" r:id="rId9712"/>
        </w:object>
      </w:r>
      <w:r w:rsidRPr="00DC5648">
        <w:t xml:space="preserve"> chỉ có một cực trị </w:t>
      </w:r>
    </w:p>
    <w:p w14:paraId="3A3EFA35" w14:textId="77777777" w:rsidR="00DC5648" w:rsidRPr="00DC5648" w:rsidRDefault="00DC5648" w:rsidP="00DC5648">
      <w:r w:rsidRPr="00DC5648">
        <w:tab/>
      </w:r>
      <w:r w:rsidRPr="00DC5648">
        <w:rPr>
          <w:highlight w:val="yellow"/>
        </w:rPr>
        <w:t xml:space="preserve">Đáp án: </w:t>
      </w:r>
      <w:r w:rsidRPr="00DC5648">
        <w:rPr>
          <w:highlight w:val="yellow"/>
        </w:rPr>
        <w:object w:dxaOrig="700" w:dyaOrig="720" w14:anchorId="4E4C87F5">
          <v:shape id="_x0000_i6331" type="#_x0000_t75" style="width:35.25pt;height:36pt" o:ole="">
            <v:imagedata r:id="rId9713" o:title=""/>
          </v:shape>
          <o:OLEObject Type="Embed" ProgID="Equation.DSMT4" ShapeID="_x0000_i6331" DrawAspect="Content" ObjectID="_1794307681" r:id="rId9714"/>
        </w:object>
      </w:r>
    </w:p>
    <w:p w14:paraId="1D119F1E" w14:textId="77777777" w:rsidR="00DC5648" w:rsidRPr="00DC5648" w:rsidRDefault="00DC5648" w:rsidP="00DC5648">
      <w:r w:rsidRPr="00DC5648">
        <w:t xml:space="preserve">Phương pháp giải: </w:t>
      </w:r>
    </w:p>
    <w:p w14:paraId="48120FE6" w14:textId="77777777" w:rsidR="00DC5648" w:rsidRPr="00DC5648" w:rsidRDefault="00DC5648" w:rsidP="00DC5648">
      <w:r w:rsidRPr="00DC5648">
        <w:t>- Tính đạo hàm.</w:t>
      </w:r>
    </w:p>
    <w:p w14:paraId="77F8C7C3" w14:textId="77777777" w:rsidR="00DC5648" w:rsidRPr="00DC5648" w:rsidRDefault="00DC5648" w:rsidP="00DC5648">
      <w:r w:rsidRPr="00DC5648">
        <w:t xml:space="preserve">- Giải phương trình </w:t>
      </w:r>
      <w:r w:rsidRPr="00DC5648">
        <w:object w:dxaOrig="620" w:dyaOrig="320" w14:anchorId="69089120">
          <v:shape id="_x0000_i6332" type="#_x0000_t75" style="width:30.75pt;height:15.75pt" o:ole="">
            <v:imagedata r:id="rId9715" o:title=""/>
          </v:shape>
          <o:OLEObject Type="Embed" ProgID="Equation.DSMT4" ShapeID="_x0000_i6332" DrawAspect="Content" ObjectID="_1794307682" r:id="rId9716"/>
        </w:object>
      </w:r>
    </w:p>
    <w:p w14:paraId="1E14828C" w14:textId="77777777" w:rsidR="00DC5648" w:rsidRPr="00DC5648" w:rsidRDefault="00DC5648" w:rsidP="00DC5648">
      <w:r w:rsidRPr="00DC5648">
        <w:t xml:space="preserve">- Đưa phương trình </w:t>
      </w:r>
      <w:r w:rsidRPr="00DC5648">
        <w:object w:dxaOrig="620" w:dyaOrig="320" w14:anchorId="08B471A3">
          <v:shape id="_x0000_i6333" type="#_x0000_t75" style="width:30.75pt;height:15.75pt" o:ole="">
            <v:imagedata r:id="rId9717" o:title=""/>
          </v:shape>
          <o:OLEObject Type="Embed" ProgID="Equation.DSMT4" ShapeID="_x0000_i6333" DrawAspect="Content" ObjectID="_1794307683" r:id="rId9718"/>
        </w:object>
      </w:r>
      <w:r w:rsidRPr="00DC5648">
        <w:t xml:space="preserve"> về dạng tích, tìm điều kiện để phương trình </w:t>
      </w:r>
      <w:r w:rsidRPr="00DC5648">
        <w:object w:dxaOrig="620" w:dyaOrig="320" w14:anchorId="0D783B1B">
          <v:shape id="_x0000_i6334" type="#_x0000_t75" style="width:30.75pt;height:15.75pt" o:ole="">
            <v:imagedata r:id="rId9719" o:title=""/>
          </v:shape>
          <o:OLEObject Type="Embed" ProgID="Equation.DSMT4" ShapeID="_x0000_i6334" DrawAspect="Content" ObjectID="_1794307684" r:id="rId9720"/>
        </w:object>
      </w:r>
      <w:r w:rsidRPr="00DC5648">
        <w:t xml:space="preserve"> có 1 nghiệm duy nhất.</w:t>
      </w:r>
    </w:p>
    <w:p w14:paraId="13E0EE55" w14:textId="77777777" w:rsidR="00DC5648" w:rsidRPr="00DC5648" w:rsidRDefault="00DC5648" w:rsidP="00DC5648">
      <w:r w:rsidRPr="00DC5648">
        <w:t xml:space="preserve">Giải chi tiết: </w:t>
      </w:r>
    </w:p>
    <w:p w14:paraId="3723F292" w14:textId="77777777" w:rsidR="00DC5648" w:rsidRPr="00DC5648" w:rsidRDefault="00DC5648" w:rsidP="00DC5648">
      <w:r w:rsidRPr="00DC5648">
        <w:t xml:space="preserve">+ </w:t>
      </w:r>
      <w:r w:rsidRPr="00DC5648">
        <w:object w:dxaOrig="4060" w:dyaOrig="440" w14:anchorId="588039D2">
          <v:shape id="_x0000_i6335" type="#_x0000_t75" style="width:202.5pt;height:21.75pt" o:ole="">
            <v:imagedata r:id="rId9721" o:title=""/>
          </v:shape>
          <o:OLEObject Type="Embed" ProgID="Equation.DSMT4" ShapeID="_x0000_i6335" DrawAspect="Content" ObjectID="_1794307685" r:id="rId9722"/>
        </w:object>
      </w:r>
    </w:p>
    <w:p w14:paraId="791D8DA6" w14:textId="77777777" w:rsidR="00DC5648" w:rsidRPr="00DC5648" w:rsidRDefault="00DC5648" w:rsidP="00DC5648">
      <w:r w:rsidRPr="00DC5648">
        <w:t xml:space="preserve">+ </w:t>
      </w:r>
      <w:r w:rsidRPr="00DC5648">
        <w:object w:dxaOrig="2920" w:dyaOrig="760" w14:anchorId="4A372446">
          <v:shape id="_x0000_i6336" type="#_x0000_t75" style="width:145.5pt;height:37.5pt" o:ole="">
            <v:imagedata r:id="rId9723" o:title=""/>
          </v:shape>
          <o:OLEObject Type="Embed" ProgID="Equation.DSMT4" ShapeID="_x0000_i6336" DrawAspect="Content" ObjectID="_1794307686" r:id="rId9724"/>
        </w:object>
      </w:r>
    </w:p>
    <w:p w14:paraId="7DD0057F" w14:textId="77777777" w:rsidR="00DC5648" w:rsidRPr="00DC5648" w:rsidRDefault="00DC5648" w:rsidP="00DC5648">
      <w:r w:rsidRPr="00DC5648">
        <w:t xml:space="preserve">+ Hàm số chỉ có 1 cực trị </w:t>
      </w:r>
      <w:r w:rsidRPr="00DC5648">
        <w:object w:dxaOrig="639" w:dyaOrig="400" w14:anchorId="40777C5A">
          <v:shape id="_x0000_i6337" type="#_x0000_t75" style="width:31.5pt;height:20.25pt" o:ole="">
            <v:imagedata r:id="rId9725" o:title=""/>
          </v:shape>
          <o:OLEObject Type="Embed" ProgID="Equation.DSMT4" ShapeID="_x0000_i6337" DrawAspect="Content" ObjectID="_1794307687" r:id="rId9726"/>
        </w:object>
      </w:r>
      <w:r w:rsidRPr="00DC5648">
        <w:t xml:space="preserve"> vô nghiệm hoặc có nghiệm kép </w:t>
      </w:r>
      <w:r w:rsidRPr="00DC5648">
        <w:object w:dxaOrig="3680" w:dyaOrig="720" w14:anchorId="42EA6A41">
          <v:shape id="_x0000_i6338" type="#_x0000_t75" style="width:184.5pt;height:36pt" o:ole="">
            <v:imagedata r:id="rId9727" o:title=""/>
          </v:shape>
          <o:OLEObject Type="Embed" ProgID="Equation.DSMT4" ShapeID="_x0000_i6338" DrawAspect="Content" ObjectID="_1794307688" r:id="rId9728"/>
        </w:object>
      </w:r>
      <w:r w:rsidRPr="00DC5648">
        <w:t>.</w:t>
      </w:r>
    </w:p>
    <w:p w14:paraId="306FE46E" w14:textId="77777777" w:rsidR="00DC5648" w:rsidRPr="00DC5648" w:rsidRDefault="00DC5648" w:rsidP="00DC5648">
      <w:r w:rsidRPr="00DC5648">
        <w:t xml:space="preserve">Câu 43 (TH): Diện tích hình phẳng giới hạn bởi đồ thị hàm số </w:t>
      </w:r>
      <w:r w:rsidRPr="00DC5648">
        <w:object w:dxaOrig="1460" w:dyaOrig="360" w14:anchorId="35FB061F">
          <v:shape id="_x0000_i6339" type="#_x0000_t75" style="width:72.75pt;height:18.75pt" o:ole="">
            <v:imagedata r:id="rId8394" o:title=""/>
          </v:shape>
          <o:OLEObject Type="Embed" ProgID="Equation.DSMT4" ShapeID="_x0000_i6339" DrawAspect="Content" ObjectID="_1794307689" r:id="rId9729"/>
        </w:object>
      </w:r>
      <w:r w:rsidRPr="00DC5648">
        <w:t xml:space="preserve">, trục hoành và hai đường thẳng </w:t>
      </w:r>
      <w:r w:rsidRPr="00DC5648">
        <w:object w:dxaOrig="1080" w:dyaOrig="320" w14:anchorId="7A26AA2D">
          <v:shape id="_x0000_i6340" type="#_x0000_t75" style="width:54.75pt;height:15.75pt" o:ole="">
            <v:imagedata r:id="rId8396" o:title=""/>
          </v:shape>
          <o:OLEObject Type="Embed" ProgID="Equation.DSMT4" ShapeID="_x0000_i6340" DrawAspect="Content" ObjectID="_1794307690" r:id="rId9730"/>
        </w:object>
      </w:r>
      <w:r w:rsidRPr="00DC5648">
        <w:t xml:space="preserve">bằng: </w:t>
      </w:r>
    </w:p>
    <w:p w14:paraId="4F9B1D36" w14:textId="77777777" w:rsidR="00DC5648" w:rsidRPr="00DC5648" w:rsidRDefault="00DC5648" w:rsidP="00DC5648">
      <w:r w:rsidRPr="00DC5648">
        <w:tab/>
      </w:r>
      <w:r w:rsidRPr="00DC5648">
        <w:rPr>
          <w:highlight w:val="yellow"/>
        </w:rPr>
        <w:t xml:space="preserve">Đáp án: </w:t>
      </w:r>
      <w:r w:rsidRPr="00DC5648">
        <w:rPr>
          <w:highlight w:val="yellow"/>
        </w:rPr>
        <w:object w:dxaOrig="240" w:dyaOrig="620" w14:anchorId="385B7529">
          <v:shape id="_x0000_i6341" type="#_x0000_t75" style="width:12pt;height:30.75pt" o:ole="">
            <v:imagedata r:id="rId9731" o:title=""/>
          </v:shape>
          <o:OLEObject Type="Embed" ProgID="Equation.DSMT4" ShapeID="_x0000_i6341" DrawAspect="Content" ObjectID="_1794307691" r:id="rId9732"/>
        </w:object>
      </w:r>
    </w:p>
    <w:p w14:paraId="0CBC84E0" w14:textId="77777777" w:rsidR="00DC5648" w:rsidRPr="00DC5648" w:rsidRDefault="00DC5648" w:rsidP="00DC5648">
      <w:r w:rsidRPr="00DC5648">
        <w:t xml:space="preserve">Phương pháp giải: </w:t>
      </w:r>
    </w:p>
    <w:p w14:paraId="37423A33" w14:textId="77777777" w:rsidR="00DC5648" w:rsidRPr="00DC5648" w:rsidRDefault="00DC5648" w:rsidP="00DC5648">
      <w:r w:rsidRPr="00DC5648">
        <w:t xml:space="preserve">- Sử dụng công thức: Diện tích hình phẳng giới hạn bởi đồ thị hàm số </w:t>
      </w:r>
      <w:r w:rsidRPr="00DC5648">
        <w:object w:dxaOrig="1939" w:dyaOrig="400" w14:anchorId="27AA86A1">
          <v:shape id="_x0000_i6342" type="#_x0000_t75" style="width:96.75pt;height:20.25pt" o:ole="">
            <v:imagedata r:id="rId9733" o:title=""/>
          </v:shape>
          <o:OLEObject Type="Embed" ProgID="Equation.DSMT4" ShapeID="_x0000_i6342" DrawAspect="Content" ObjectID="_1794307692" r:id="rId9734"/>
        </w:object>
      </w:r>
      <w:r w:rsidRPr="00DC5648">
        <w:t xml:space="preserve">, các đường thẳng </w:t>
      </w:r>
      <w:r w:rsidRPr="00DC5648">
        <w:object w:dxaOrig="1140" w:dyaOrig="320" w14:anchorId="53FB9512">
          <v:shape id="_x0000_i6343" type="#_x0000_t75" style="width:57pt;height:15.75pt" o:ole="">
            <v:imagedata r:id="rId9735" o:title=""/>
          </v:shape>
          <o:OLEObject Type="Embed" ProgID="Equation.DSMT4" ShapeID="_x0000_i6343" DrawAspect="Content" ObjectID="_1794307693" r:id="rId9736"/>
        </w:object>
      </w:r>
      <w:r w:rsidRPr="00DC5648">
        <w:t xml:space="preserve"> là </w:t>
      </w:r>
      <w:r w:rsidRPr="00DC5648">
        <w:object w:dxaOrig="2140" w:dyaOrig="740" w14:anchorId="7592B16C">
          <v:shape id="_x0000_i6344" type="#_x0000_t75" style="width:107.25pt;height:36.75pt" o:ole="">
            <v:imagedata r:id="rId9737" o:title=""/>
          </v:shape>
          <o:OLEObject Type="Embed" ProgID="Equation.DSMT4" ShapeID="_x0000_i6344" DrawAspect="Content" ObjectID="_1794307694" r:id="rId9738"/>
        </w:object>
      </w:r>
      <w:r w:rsidRPr="00DC5648">
        <w:t>.</w:t>
      </w:r>
    </w:p>
    <w:p w14:paraId="02BF928B" w14:textId="77777777" w:rsidR="00DC5648" w:rsidRPr="00DC5648" w:rsidRDefault="00DC5648" w:rsidP="00DC5648">
      <w:r w:rsidRPr="00DC5648">
        <w:t xml:space="preserve">Giải chi tiết: </w:t>
      </w:r>
    </w:p>
    <w:p w14:paraId="0A659413" w14:textId="77777777" w:rsidR="00DC5648" w:rsidRPr="00DC5648" w:rsidRDefault="00DC5648" w:rsidP="00DC5648">
      <w:r w:rsidRPr="00DC5648">
        <w:t xml:space="preserve">Diện tích cần tìm: </w:t>
      </w:r>
      <w:r w:rsidRPr="00DC5648">
        <w:object w:dxaOrig="3900" w:dyaOrig="720" w14:anchorId="17AD6CEE">
          <v:shape id="_x0000_i6345" type="#_x0000_t75" style="width:195pt;height:36pt" o:ole="">
            <v:imagedata r:id="rId9739" o:title=""/>
          </v:shape>
          <o:OLEObject Type="Embed" ProgID="Equation.DSMT4" ShapeID="_x0000_i6345" DrawAspect="Content" ObjectID="_1794307695" r:id="rId9740"/>
        </w:object>
      </w:r>
    </w:p>
    <w:p w14:paraId="75EE4B82" w14:textId="77777777" w:rsidR="00DC5648" w:rsidRPr="00DC5648" w:rsidRDefault="00DC5648" w:rsidP="00DC5648">
      <w:r w:rsidRPr="00DC5648">
        <w:object w:dxaOrig="2520" w:dyaOrig="720" w14:anchorId="7338A121">
          <v:shape id="_x0000_i6346" type="#_x0000_t75" style="width:126.75pt;height:36pt" o:ole="">
            <v:imagedata r:id="rId9741" o:title=""/>
          </v:shape>
          <o:OLEObject Type="Embed" ProgID="Equation.DSMT4" ShapeID="_x0000_i6346" DrawAspect="Content" ObjectID="_1794307696" r:id="rId9742"/>
        </w:object>
      </w:r>
    </w:p>
    <w:p w14:paraId="51D3AA4F" w14:textId="77777777" w:rsidR="00DC5648" w:rsidRPr="00DC5648" w:rsidRDefault="00DC5648" w:rsidP="00DC5648">
      <w:r w:rsidRPr="00DC5648">
        <w:object w:dxaOrig="2079" w:dyaOrig="800" w14:anchorId="5E8A5171">
          <v:shape id="_x0000_i6347" type="#_x0000_t75" style="width:103.5pt;height:40.5pt" o:ole="">
            <v:imagedata r:id="rId9743" o:title=""/>
          </v:shape>
          <o:OLEObject Type="Embed" ProgID="Equation.DSMT4" ShapeID="_x0000_i6347" DrawAspect="Content" ObjectID="_1794307697" r:id="rId9744"/>
        </w:object>
      </w:r>
    </w:p>
    <w:p w14:paraId="40397F93" w14:textId="77777777" w:rsidR="00DC5648" w:rsidRPr="00DC5648" w:rsidRDefault="00DC5648" w:rsidP="00DC5648">
      <w:r w:rsidRPr="00DC5648">
        <w:object w:dxaOrig="2640" w:dyaOrig="620" w14:anchorId="7B634FF6">
          <v:shape id="_x0000_i6348" type="#_x0000_t75" style="width:132pt;height:30.75pt" o:ole="">
            <v:imagedata r:id="rId9745" o:title=""/>
          </v:shape>
          <o:OLEObject Type="Embed" ProgID="Equation.DSMT4" ShapeID="_x0000_i6348" DrawAspect="Content" ObjectID="_1794307698" r:id="rId9746"/>
        </w:object>
      </w:r>
      <w:r w:rsidRPr="00DC5648">
        <w:t>.</w:t>
      </w:r>
    </w:p>
    <w:p w14:paraId="78E0134C" w14:textId="77777777" w:rsidR="00DC5648" w:rsidRPr="00DC5648" w:rsidRDefault="00DC5648" w:rsidP="00DC5648">
      <w:r w:rsidRPr="00DC5648">
        <w:t xml:space="preserve">Câu 44 (VD): Cho hàm số </w:t>
      </w:r>
      <w:r w:rsidRPr="00DC5648">
        <w:object w:dxaOrig="960" w:dyaOrig="400" w14:anchorId="2BFF907F">
          <v:shape id="_x0000_i6349" type="#_x0000_t75" style="width:48pt;height:20.25pt" o:ole="">
            <v:imagedata r:id="rId8398" o:title=""/>
          </v:shape>
          <o:OLEObject Type="Embed" ProgID="Equation.DSMT4" ShapeID="_x0000_i6349" DrawAspect="Content" ObjectID="_1794307699" r:id="rId9747"/>
        </w:object>
      </w:r>
      <w:r w:rsidRPr="00DC5648">
        <w:t xml:space="preserve"> có đồ thị như hình vẽ sau. Tìm </w:t>
      </w:r>
      <w:r w:rsidRPr="00DC5648">
        <w:object w:dxaOrig="260" w:dyaOrig="220" w14:anchorId="065722FE">
          <v:shape id="_x0000_i6350" type="#_x0000_t75" style="width:13.5pt;height:11.25pt" o:ole="">
            <v:imagedata r:id="rId8400" o:title=""/>
          </v:shape>
          <o:OLEObject Type="Embed" ProgID="Equation.DSMT4" ShapeID="_x0000_i6350" DrawAspect="Content" ObjectID="_1794307700" r:id="rId9748"/>
        </w:object>
      </w:r>
      <w:r w:rsidRPr="00DC5648">
        <w:t xml:space="preserve"> để phương trình </w:t>
      </w:r>
      <w:r w:rsidRPr="00DC5648">
        <w:object w:dxaOrig="1320" w:dyaOrig="400" w14:anchorId="57E62F5B">
          <v:shape id="_x0000_i6351" type="#_x0000_t75" style="width:66pt;height:20.25pt" o:ole="">
            <v:imagedata r:id="rId8402" o:title=""/>
          </v:shape>
          <o:OLEObject Type="Embed" ProgID="Equation.DSMT4" ShapeID="_x0000_i6351" DrawAspect="Content" ObjectID="_1794307701" r:id="rId9749"/>
        </w:object>
      </w:r>
      <w:r w:rsidRPr="00DC5648">
        <w:t xml:space="preserve"> có đúng hai nghiệm trên đoạn </w:t>
      </w:r>
      <w:r w:rsidRPr="00DC5648">
        <w:object w:dxaOrig="560" w:dyaOrig="400" w14:anchorId="34B3A208">
          <v:shape id="_x0000_i6352" type="#_x0000_t75" style="width:27.75pt;height:20.25pt" o:ole="">
            <v:imagedata r:id="rId8404" o:title=""/>
          </v:shape>
          <o:OLEObject Type="Embed" ProgID="Equation.DSMT4" ShapeID="_x0000_i6352" DrawAspect="Content" ObjectID="_1794307702" r:id="rId9750"/>
        </w:object>
      </w:r>
      <w:r w:rsidRPr="00DC5648">
        <w:t>.</w:t>
      </w:r>
    </w:p>
    <w:p w14:paraId="47515633" w14:textId="77777777" w:rsidR="00DC5648" w:rsidRPr="00DC5648" w:rsidRDefault="00EF1727" w:rsidP="00DC5648">
      <w:r>
        <w:rPr>
          <w:noProof/>
        </w:rPr>
        <w:drawing>
          <wp:inline distT="0" distB="0" distL="0" distR="0" wp14:anchorId="6A5BDCED" wp14:editId="61377000">
            <wp:extent cx="2705100" cy="2028825"/>
            <wp:effectExtent l="0" t="0" r="0" b="9525"/>
            <wp:docPr id="552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06">
                      <a:extLst>
                        <a:ext uri="{28A0092B-C50C-407E-A947-70E740481C1C}">
                          <a14:useLocalDpi xmlns:a14="http://schemas.microsoft.com/office/drawing/2010/main" val="0"/>
                        </a:ext>
                      </a:extLst>
                    </a:blip>
                    <a:srcRect/>
                    <a:stretch>
                      <a:fillRect/>
                    </a:stretch>
                  </pic:blipFill>
                  <pic:spPr bwMode="auto">
                    <a:xfrm>
                      <a:off x="0" y="0"/>
                      <a:ext cx="2705100" cy="2028825"/>
                    </a:xfrm>
                    <a:prstGeom prst="rect">
                      <a:avLst/>
                    </a:prstGeom>
                    <a:noFill/>
                    <a:ln>
                      <a:noFill/>
                    </a:ln>
                  </pic:spPr>
                </pic:pic>
              </a:graphicData>
            </a:graphic>
          </wp:inline>
        </w:drawing>
      </w:r>
    </w:p>
    <w:p w14:paraId="1664CBA8" w14:textId="77777777" w:rsidR="00DC5648" w:rsidRPr="00DC5648" w:rsidRDefault="00DC5648" w:rsidP="00DC5648">
      <w:r w:rsidRPr="00DC5648">
        <w:tab/>
      </w:r>
      <w:r w:rsidRPr="00DC5648">
        <w:rPr>
          <w:highlight w:val="yellow"/>
        </w:rPr>
        <w:t xml:space="preserve">Đáp án: </w:t>
      </w:r>
      <w:r w:rsidRPr="00DC5648">
        <w:rPr>
          <w:highlight w:val="yellow"/>
        </w:rPr>
        <w:object w:dxaOrig="1219" w:dyaOrig="279" w14:anchorId="26D08C2A">
          <v:shape id="_x0000_i6353" type="#_x0000_t75" style="width:60.75pt;height:14.25pt" o:ole="">
            <v:imagedata r:id="rId9751" o:title=""/>
          </v:shape>
          <o:OLEObject Type="Embed" ProgID="Equation.DSMT4" ShapeID="_x0000_i6353" DrawAspect="Content" ObjectID="_1794307703" r:id="rId9752"/>
        </w:object>
      </w:r>
    </w:p>
    <w:p w14:paraId="33E59970" w14:textId="77777777" w:rsidR="00DC5648" w:rsidRPr="00DC5648" w:rsidRDefault="00DC5648" w:rsidP="00DC5648">
      <w:r w:rsidRPr="00DC5648">
        <w:t xml:space="preserve">Phương pháp giải: </w:t>
      </w:r>
    </w:p>
    <w:p w14:paraId="0A3C3A61" w14:textId="77777777" w:rsidR="00DC5648" w:rsidRPr="00DC5648" w:rsidRDefault="00DC5648" w:rsidP="00DC5648">
      <w:r w:rsidRPr="00DC5648">
        <w:t xml:space="preserve">- Đặt </w:t>
      </w:r>
      <w:r w:rsidRPr="00DC5648">
        <w:object w:dxaOrig="820" w:dyaOrig="279" w14:anchorId="299DEAC5">
          <v:shape id="_x0000_i6354" type="#_x0000_t75" style="width:41.25pt;height:14.25pt" o:ole="">
            <v:imagedata r:id="rId9753" o:title=""/>
          </v:shape>
          <o:OLEObject Type="Embed" ProgID="Equation.DSMT4" ShapeID="_x0000_i6354" DrawAspect="Content" ObjectID="_1794307704" r:id="rId9754"/>
        </w:object>
      </w:r>
      <w:r w:rsidRPr="00DC5648">
        <w:t xml:space="preserve">, tìm điều kiện tương ứng của </w:t>
      </w:r>
      <w:r w:rsidRPr="00DC5648">
        <w:object w:dxaOrig="139" w:dyaOrig="240" w14:anchorId="2A44544B">
          <v:shape id="_x0000_i6355" type="#_x0000_t75" style="width:6.75pt;height:12pt" o:ole="">
            <v:imagedata r:id="rId9755" o:title=""/>
          </v:shape>
          <o:OLEObject Type="Embed" ProgID="Equation.DSMT4" ShapeID="_x0000_i6355" DrawAspect="Content" ObjectID="_1794307705" r:id="rId9756"/>
        </w:object>
      </w:r>
      <w:r w:rsidRPr="00DC5648">
        <w:t>.</w:t>
      </w:r>
    </w:p>
    <w:p w14:paraId="439842CD" w14:textId="77777777" w:rsidR="00DC5648" w:rsidRPr="00DC5648" w:rsidRDefault="00DC5648" w:rsidP="00DC5648">
      <w:r w:rsidRPr="00DC5648">
        <w:t>- Tìm mối quan hệ giữa số nghiệm x với số nghiệm t, từ đó suy ra kết luận.</w:t>
      </w:r>
    </w:p>
    <w:p w14:paraId="434788B7" w14:textId="77777777" w:rsidR="00DC5648" w:rsidRPr="00DC5648" w:rsidRDefault="00DC5648" w:rsidP="00DC5648">
      <w:r w:rsidRPr="00DC5648">
        <w:t xml:space="preserve">Giải chi tiết: </w:t>
      </w:r>
    </w:p>
    <w:p w14:paraId="2A54B0F2" w14:textId="77777777" w:rsidR="00DC5648" w:rsidRPr="00DC5648" w:rsidRDefault="00DC5648" w:rsidP="00DC5648">
      <w:r w:rsidRPr="00DC5648">
        <w:t xml:space="preserve">Đặt </w:t>
      </w:r>
      <w:r w:rsidRPr="00DC5648">
        <w:object w:dxaOrig="1600" w:dyaOrig="400" w14:anchorId="1A629B16">
          <v:shape id="_x0000_i6356" type="#_x0000_t75" style="width:80.25pt;height:20.25pt" o:ole="">
            <v:imagedata r:id="rId9757" o:title=""/>
          </v:shape>
          <o:OLEObject Type="Embed" ProgID="Equation.DSMT4" ShapeID="_x0000_i6356" DrawAspect="Content" ObjectID="_1794307706" r:id="rId9758"/>
        </w:object>
      </w:r>
    </w:p>
    <w:p w14:paraId="0E14ECF0" w14:textId="77777777" w:rsidR="00DC5648" w:rsidRPr="00DC5648" w:rsidRDefault="00DC5648" w:rsidP="00DC5648">
      <w:r w:rsidRPr="00DC5648">
        <w:t xml:space="preserve">Dễ thấy với mỗi </w:t>
      </w:r>
      <w:r w:rsidRPr="00DC5648">
        <w:object w:dxaOrig="820" w:dyaOrig="400" w14:anchorId="53E46CAA">
          <v:shape id="_x0000_i6357" type="#_x0000_t75" style="width:41.25pt;height:20.25pt" o:ole="">
            <v:imagedata r:id="rId9759" o:title=""/>
          </v:shape>
          <o:OLEObject Type="Embed" ProgID="Equation.DSMT4" ShapeID="_x0000_i6357" DrawAspect="Content" ObjectID="_1794307707" r:id="rId9760"/>
        </w:object>
      </w:r>
      <w:r w:rsidRPr="00DC5648">
        <w:t xml:space="preserve"> thì sẽ có 2 giá trị </w:t>
      </w:r>
      <w:r w:rsidRPr="00DC5648">
        <w:object w:dxaOrig="920" w:dyaOrig="400" w14:anchorId="7D298F25">
          <v:shape id="_x0000_i6358" type="#_x0000_t75" style="width:45.75pt;height:20.25pt" o:ole="">
            <v:imagedata r:id="rId9761" o:title=""/>
          </v:shape>
          <o:OLEObject Type="Embed" ProgID="Equation.DSMT4" ShapeID="_x0000_i6358" DrawAspect="Content" ObjectID="_1794307708" r:id="rId9762"/>
        </w:object>
      </w:r>
    </w:p>
    <w:p w14:paraId="53D26F6E" w14:textId="77777777" w:rsidR="00DC5648" w:rsidRPr="00DC5648" w:rsidRDefault="00DC5648" w:rsidP="00DC5648">
      <w:r w:rsidRPr="00DC5648">
        <w:t xml:space="preserve">Do đó, để phương trình đã cho có đúng hai nghiệm trên đoạn </w:t>
      </w:r>
      <w:r w:rsidRPr="00DC5648">
        <w:object w:dxaOrig="560" w:dyaOrig="400" w14:anchorId="3E657308">
          <v:shape id="_x0000_i6359" type="#_x0000_t75" style="width:27.75pt;height:20.25pt" o:ole="">
            <v:imagedata r:id="rId9763" o:title=""/>
          </v:shape>
          <o:OLEObject Type="Embed" ProgID="Equation.DSMT4" ShapeID="_x0000_i6359" DrawAspect="Content" ObjectID="_1794307709" r:id="rId9764"/>
        </w:object>
      </w:r>
      <w:r w:rsidRPr="00DC5648">
        <w:t xml:space="preserve"> thì phương trình </w:t>
      </w:r>
      <w:r w:rsidRPr="00DC5648">
        <w:object w:dxaOrig="940" w:dyaOrig="400" w14:anchorId="54FAC5A8">
          <v:shape id="_x0000_i6360" type="#_x0000_t75" style="width:47.25pt;height:20.25pt" o:ole="">
            <v:imagedata r:id="rId9765" o:title=""/>
          </v:shape>
          <o:OLEObject Type="Embed" ProgID="Equation.DSMT4" ShapeID="_x0000_i6360" DrawAspect="Content" ObjectID="_1794307710" r:id="rId9766"/>
        </w:object>
      </w:r>
      <w:r w:rsidRPr="00DC5648">
        <w:t xml:space="preserve"> có nghiệm duy nhất t </w:t>
      </w:r>
      <w:r w:rsidRPr="00DC5648">
        <w:object w:dxaOrig="820" w:dyaOrig="400" w14:anchorId="337DB05F">
          <v:shape id="_x0000_i6361" type="#_x0000_t75" style="width:41.25pt;height:20.25pt" o:ole="">
            <v:imagedata r:id="rId9767" o:title=""/>
          </v:shape>
          <o:OLEObject Type="Embed" ProgID="Equation.DSMT4" ShapeID="_x0000_i6361" DrawAspect="Content" ObjectID="_1794307711" r:id="rId9768"/>
        </w:object>
      </w:r>
      <w:r w:rsidRPr="00DC5648">
        <w:object w:dxaOrig="1520" w:dyaOrig="279" w14:anchorId="77E40D64">
          <v:shape id="_x0000_i6362" type="#_x0000_t75" style="width:76.5pt;height:14.25pt" o:ole="">
            <v:imagedata r:id="rId9769" o:title=""/>
          </v:shape>
          <o:OLEObject Type="Embed" ProgID="Equation.DSMT4" ShapeID="_x0000_i6362" DrawAspect="Content" ObjectID="_1794307712" r:id="rId9770"/>
        </w:object>
      </w:r>
      <w:r w:rsidRPr="00DC5648">
        <w:t>.</w:t>
      </w:r>
    </w:p>
    <w:p w14:paraId="4B09AA4C" w14:textId="77777777" w:rsidR="00DC5648" w:rsidRPr="00DC5648" w:rsidRDefault="00DC5648" w:rsidP="00DC5648">
      <w:r w:rsidRPr="00DC5648">
        <w:t xml:space="preserve">Câu 45 (TH): Với số phức </w:t>
      </w:r>
      <w:r w:rsidRPr="00DC5648">
        <w:object w:dxaOrig="200" w:dyaOrig="200" w14:anchorId="02E2B037">
          <v:shape id="_x0000_i6363" type="#_x0000_t75" style="width:9.75pt;height:9.75pt" o:ole="">
            <v:imagedata r:id="rId8407" o:title=""/>
          </v:shape>
          <o:OLEObject Type="Embed" ProgID="Equation.DSMT4" ShapeID="_x0000_i6363" DrawAspect="Content" ObjectID="_1794307713" r:id="rId9771"/>
        </w:object>
      </w:r>
      <w:r w:rsidRPr="00DC5648">
        <w:t xml:space="preserve"> thỏa mãn </w:t>
      </w:r>
      <w:r w:rsidRPr="00DC5648">
        <w:object w:dxaOrig="1240" w:dyaOrig="400" w14:anchorId="4D8EDD42">
          <v:shape id="_x0000_i6364" type="#_x0000_t75" style="width:62.25pt;height:20.25pt" o:ole="">
            <v:imagedata r:id="rId8409" o:title=""/>
          </v:shape>
          <o:OLEObject Type="Embed" ProgID="Equation.DSMT4" ShapeID="_x0000_i6364" DrawAspect="Content" ObjectID="_1794307714" r:id="rId9772"/>
        </w:object>
      </w:r>
      <w:r w:rsidRPr="00DC5648">
        <w:t xml:space="preserve">, tập hợp các điểm biểu diễn các số phức </w:t>
      </w:r>
      <w:r w:rsidRPr="00DC5648">
        <w:object w:dxaOrig="200" w:dyaOrig="200" w14:anchorId="7CCB1E6B">
          <v:shape id="_x0000_i6365" type="#_x0000_t75" style="width:9.75pt;height:9.75pt" o:ole="">
            <v:imagedata r:id="rId8411" o:title=""/>
          </v:shape>
          <o:OLEObject Type="Embed" ProgID="Equation.DSMT4" ShapeID="_x0000_i6365" DrawAspect="Content" ObjectID="_1794307715" r:id="rId9773"/>
        </w:object>
      </w:r>
      <w:r w:rsidRPr="00DC5648">
        <w:t xml:space="preserve"> là một đường tròn. Tìm bán kính </w:t>
      </w:r>
      <w:r w:rsidRPr="00DC5648">
        <w:object w:dxaOrig="240" w:dyaOrig="260" w14:anchorId="175ADFDE">
          <v:shape id="_x0000_i6366" type="#_x0000_t75" style="width:12pt;height:13.5pt" o:ole="">
            <v:imagedata r:id="rId8413" o:title=""/>
          </v:shape>
          <o:OLEObject Type="Embed" ProgID="Equation.DSMT4" ShapeID="_x0000_i6366" DrawAspect="Content" ObjectID="_1794307716" r:id="rId9774"/>
        </w:object>
      </w:r>
      <w:r w:rsidRPr="00DC5648">
        <w:t xml:space="preserve"> của đường tròn đó. </w:t>
      </w:r>
    </w:p>
    <w:p w14:paraId="4CD70F8F" w14:textId="77777777" w:rsidR="00DC5648" w:rsidRPr="00DC5648" w:rsidRDefault="00DC5648" w:rsidP="00DC5648">
      <w:r w:rsidRPr="00DC5648">
        <w:tab/>
      </w:r>
      <w:r w:rsidRPr="00DC5648">
        <w:rPr>
          <w:highlight w:val="yellow"/>
        </w:rPr>
        <w:t xml:space="preserve">Đáp án: </w:t>
      </w:r>
      <w:r w:rsidRPr="00DC5648">
        <w:rPr>
          <w:highlight w:val="yellow"/>
        </w:rPr>
        <w:object w:dxaOrig="600" w:dyaOrig="260" w14:anchorId="144AF7D5">
          <v:shape id="_x0000_i6367" type="#_x0000_t75" style="width:30pt;height:13.5pt" o:ole="">
            <v:imagedata r:id="rId9775" o:title=""/>
          </v:shape>
          <o:OLEObject Type="Embed" ProgID="Equation.DSMT4" ShapeID="_x0000_i6367" DrawAspect="Content" ObjectID="_1794307717" r:id="rId9776"/>
        </w:object>
      </w:r>
    </w:p>
    <w:p w14:paraId="717CB4A4" w14:textId="77777777" w:rsidR="00DC5648" w:rsidRPr="00DC5648" w:rsidRDefault="00DC5648" w:rsidP="00DC5648">
      <w:r w:rsidRPr="00DC5648">
        <w:t xml:space="preserve">Phương pháp giải: </w:t>
      </w:r>
    </w:p>
    <w:p w14:paraId="582AF3A9" w14:textId="77777777" w:rsidR="00DC5648" w:rsidRPr="00DC5648" w:rsidRDefault="00DC5648" w:rsidP="00DC5648">
      <w:r w:rsidRPr="00DC5648">
        <w:t xml:space="preserve">Gọi </w:t>
      </w:r>
      <w:r w:rsidRPr="00DC5648">
        <w:object w:dxaOrig="980" w:dyaOrig="300" w14:anchorId="1B1251FD">
          <v:shape id="_x0000_i6368" type="#_x0000_t75" style="width:49.5pt;height:15pt" o:ole="">
            <v:imagedata r:id="rId9777" o:title=""/>
          </v:shape>
          <o:OLEObject Type="Embed" ProgID="Equation.DSMT4" ShapeID="_x0000_i6368" DrawAspect="Content" ObjectID="_1794307718" r:id="rId9778"/>
        </w:object>
      </w:r>
      <w:r w:rsidRPr="00DC5648">
        <w:t xml:space="preserve">, tìm biểu thức thể hiện mối liên hệ giữa </w:t>
      </w:r>
      <w:r w:rsidRPr="00DC5648">
        <w:object w:dxaOrig="420" w:dyaOrig="260" w14:anchorId="28E025D0">
          <v:shape id="_x0000_i6369" type="#_x0000_t75" style="width:21pt;height:13.5pt" o:ole="">
            <v:imagedata r:id="rId9779" o:title=""/>
          </v:shape>
          <o:OLEObject Type="Embed" ProgID="Equation.DSMT4" ShapeID="_x0000_i6369" DrawAspect="Content" ObjectID="_1794307719" r:id="rId9780"/>
        </w:object>
      </w:r>
    </w:p>
    <w:p w14:paraId="02D26C72" w14:textId="77777777" w:rsidR="00DC5648" w:rsidRPr="00DC5648" w:rsidRDefault="00DC5648" w:rsidP="00DC5648">
      <w:r w:rsidRPr="00DC5648">
        <w:t xml:space="preserve">Giải chi tiết: </w:t>
      </w:r>
    </w:p>
    <w:p w14:paraId="5D9700EB" w14:textId="77777777" w:rsidR="00DC5648" w:rsidRPr="00DC5648" w:rsidRDefault="00DC5648" w:rsidP="00DC5648">
      <w:r w:rsidRPr="00DC5648">
        <w:t xml:space="preserve">Đặt </w:t>
      </w:r>
      <w:r w:rsidRPr="00DC5648">
        <w:object w:dxaOrig="1939" w:dyaOrig="400" w14:anchorId="3A175A4E">
          <v:shape id="_x0000_i6370" type="#_x0000_t75" style="width:96.75pt;height:20.25pt" o:ole="">
            <v:imagedata r:id="rId9781" o:title=""/>
          </v:shape>
          <o:OLEObject Type="Embed" ProgID="Equation.DSMT4" ShapeID="_x0000_i6370" DrawAspect="Content" ObjectID="_1794307720" r:id="rId9782"/>
        </w:object>
      </w:r>
      <w:r w:rsidRPr="00DC5648">
        <w:t>. Theo bài ra ta có:</w:t>
      </w:r>
    </w:p>
    <w:p w14:paraId="050B175C" w14:textId="77777777" w:rsidR="00DC5648" w:rsidRPr="00DC5648" w:rsidRDefault="00DC5648" w:rsidP="00DC5648">
      <w:r w:rsidRPr="00DC5648">
        <w:object w:dxaOrig="4140" w:dyaOrig="440" w14:anchorId="2CF02F97">
          <v:shape id="_x0000_i6371" type="#_x0000_t75" style="width:207pt;height:21.75pt" o:ole="">
            <v:imagedata r:id="rId9783" o:title=""/>
          </v:shape>
          <o:OLEObject Type="Embed" ProgID="Equation.DSMT4" ShapeID="_x0000_i6371" DrawAspect="Content" ObjectID="_1794307721" r:id="rId9784"/>
        </w:object>
      </w:r>
    </w:p>
    <w:p w14:paraId="158BE2B1" w14:textId="77777777" w:rsidR="00DC5648" w:rsidRPr="00DC5648" w:rsidRDefault="00DC5648" w:rsidP="00DC5648">
      <w:r w:rsidRPr="00DC5648">
        <w:t xml:space="preserve">Vậy tập hợp các điểm biểu diễn các số phức </w:t>
      </w:r>
      <w:r w:rsidRPr="00DC5648">
        <w:object w:dxaOrig="200" w:dyaOrig="200" w14:anchorId="155E71C0">
          <v:shape id="_x0000_i6372" type="#_x0000_t75" style="width:9.75pt;height:9.75pt" o:ole="">
            <v:imagedata r:id="rId9785" o:title=""/>
          </v:shape>
          <o:OLEObject Type="Embed" ProgID="Equation.DSMT4" ShapeID="_x0000_i6372" DrawAspect="Content" ObjectID="_1794307722" r:id="rId9786"/>
        </w:object>
      </w:r>
      <w:r w:rsidRPr="00DC5648">
        <w:t xml:space="preserve"> là một đường tròn có tâm </w:t>
      </w:r>
      <w:r w:rsidRPr="00DC5648">
        <w:object w:dxaOrig="680" w:dyaOrig="400" w14:anchorId="633E8793">
          <v:shape id="_x0000_i6373" type="#_x0000_t75" style="width:34.5pt;height:20.25pt" o:ole="">
            <v:imagedata r:id="rId9787" o:title=""/>
          </v:shape>
          <o:OLEObject Type="Embed" ProgID="Equation.DSMT4" ShapeID="_x0000_i6373" DrawAspect="Content" ObjectID="_1794307723" r:id="rId9788"/>
        </w:object>
      </w:r>
      <w:r w:rsidRPr="00DC5648">
        <w:t xml:space="preserve">, bán kính </w:t>
      </w:r>
      <w:r w:rsidRPr="00DC5648">
        <w:object w:dxaOrig="600" w:dyaOrig="260" w14:anchorId="70E3EE69">
          <v:shape id="_x0000_i6374" type="#_x0000_t75" style="width:30pt;height:13.5pt" o:ole="">
            <v:imagedata r:id="rId9789" o:title=""/>
          </v:shape>
          <o:OLEObject Type="Embed" ProgID="Equation.DSMT4" ShapeID="_x0000_i6374" DrawAspect="Content" ObjectID="_1794307724" r:id="rId9790"/>
        </w:object>
      </w:r>
      <w:r w:rsidRPr="00DC5648">
        <w:t>.</w:t>
      </w:r>
    </w:p>
    <w:p w14:paraId="3284519B" w14:textId="77777777" w:rsidR="00DC5648" w:rsidRPr="00DC5648" w:rsidRDefault="00DC5648" w:rsidP="00DC5648">
      <w:r w:rsidRPr="00DC5648">
        <w:t xml:space="preserve">Câu 46 (TH): Cho lăng trụ đều </w:t>
      </w:r>
      <w:r w:rsidRPr="00DC5648">
        <w:object w:dxaOrig="1240" w:dyaOrig="279" w14:anchorId="733E3471">
          <v:shape id="_x0000_i6375" type="#_x0000_t75" style="width:62.25pt;height:14.25pt" o:ole="">
            <v:imagedata r:id="rId8415" o:title=""/>
          </v:shape>
          <o:OLEObject Type="Embed" ProgID="Equation.DSMT4" ShapeID="_x0000_i6375" DrawAspect="Content" ObjectID="_1794307725" r:id="rId9791"/>
        </w:object>
      </w:r>
      <w:r w:rsidRPr="00DC5648">
        <w:t xml:space="preserve"> có tất cả các cạnh bằng a. Gọi </w:t>
      </w:r>
      <w:r w:rsidRPr="00DC5648">
        <w:object w:dxaOrig="220" w:dyaOrig="220" w14:anchorId="346ECE75">
          <v:shape id="_x0000_i6376" type="#_x0000_t75" style="width:11.25pt;height:11.25pt" o:ole="">
            <v:imagedata r:id="rId8417" o:title=""/>
          </v:shape>
          <o:OLEObject Type="Embed" ProgID="Equation.DSMT4" ShapeID="_x0000_i6376" DrawAspect="Content" ObjectID="_1794307726" r:id="rId9792"/>
        </w:object>
      </w:r>
      <w:r w:rsidRPr="00DC5648">
        <w:t xml:space="preserve"> là góc giữa mặt phẳng </w:t>
      </w:r>
      <w:r w:rsidRPr="00DC5648">
        <w:object w:dxaOrig="800" w:dyaOrig="400" w14:anchorId="19F33EA4">
          <v:shape id="_x0000_i6377" type="#_x0000_t75" style="width:40.5pt;height:20.25pt" o:ole="">
            <v:imagedata r:id="rId8419" o:title=""/>
          </v:shape>
          <o:OLEObject Type="Embed" ProgID="Equation.DSMT4" ShapeID="_x0000_i6377" DrawAspect="Content" ObjectID="_1794307727" r:id="rId9793"/>
        </w:object>
      </w:r>
      <w:r w:rsidRPr="00DC5648">
        <w:t xml:space="preserve"> và mặt phẳng (</w:t>
      </w:r>
      <w:r w:rsidRPr="00DC5648">
        <w:object w:dxaOrig="740" w:dyaOrig="400" w14:anchorId="23B6CEC7">
          <v:shape id="_x0000_i6378" type="#_x0000_t75" style="width:36.75pt;height:20.25pt" o:ole="">
            <v:imagedata r:id="rId8421" o:title=""/>
          </v:shape>
          <o:OLEObject Type="Embed" ProgID="Equation.DSMT4" ShapeID="_x0000_i6378" DrawAspect="Content" ObjectID="_1794307728" r:id="rId9794"/>
        </w:object>
      </w:r>
      <w:r w:rsidRPr="00DC5648">
        <w:t xml:space="preserve">. Tính </w:t>
      </w:r>
      <w:r w:rsidRPr="00DC5648">
        <w:object w:dxaOrig="560" w:dyaOrig="260" w14:anchorId="372780C9">
          <v:shape id="_x0000_i6379" type="#_x0000_t75" style="width:27.75pt;height:13.5pt" o:ole="">
            <v:imagedata r:id="rId8423" o:title=""/>
          </v:shape>
          <o:OLEObject Type="Embed" ProgID="Equation.DSMT4" ShapeID="_x0000_i6379" DrawAspect="Content" ObjectID="_1794307729" r:id="rId9795"/>
        </w:object>
      </w:r>
      <w:r w:rsidRPr="00DC5648">
        <w:t xml:space="preserve">. </w:t>
      </w:r>
    </w:p>
    <w:p w14:paraId="193B6EB8" w14:textId="77777777" w:rsidR="00DC5648" w:rsidRPr="00DC5648" w:rsidRDefault="00DC5648" w:rsidP="00DC5648">
      <w:r w:rsidRPr="00DC5648">
        <w:tab/>
      </w:r>
      <w:r w:rsidRPr="00DC5648">
        <w:rPr>
          <w:highlight w:val="yellow"/>
        </w:rPr>
        <w:t xml:space="preserve">Đáp án: </w:t>
      </w:r>
      <w:r w:rsidRPr="00DC5648">
        <w:rPr>
          <w:highlight w:val="yellow"/>
        </w:rPr>
        <w:object w:dxaOrig="1260" w:dyaOrig="680" w14:anchorId="0184665B">
          <v:shape id="_x0000_i6380" type="#_x0000_t75" style="width:63pt;height:34.5pt" o:ole="">
            <v:imagedata r:id="rId9796" o:title=""/>
          </v:shape>
          <o:OLEObject Type="Embed" ProgID="Equation.DSMT4" ShapeID="_x0000_i6380" DrawAspect="Content" ObjectID="_1794307730" r:id="rId9797"/>
        </w:object>
      </w:r>
    </w:p>
    <w:p w14:paraId="1813404B" w14:textId="77777777" w:rsidR="00DC5648" w:rsidRPr="00DC5648" w:rsidRDefault="00DC5648" w:rsidP="00DC5648">
      <w:r w:rsidRPr="00DC5648">
        <w:t xml:space="preserve">Phương pháp giải: </w:t>
      </w:r>
    </w:p>
    <w:p w14:paraId="3596409C" w14:textId="77777777" w:rsidR="00DC5648" w:rsidRPr="00DC5648" w:rsidRDefault="00DC5648" w:rsidP="00DC5648">
      <w:r w:rsidRPr="00DC5648">
        <w:t>- Góc giữa hai mặt phẳng là góc giữa hai đường thẳng lần lượt thuộc hai mặt phẳng và cùng vuông góc với giao tuyến.</w:t>
      </w:r>
    </w:p>
    <w:p w14:paraId="60395F76" w14:textId="77777777" w:rsidR="00DC5648" w:rsidRPr="00DC5648" w:rsidRDefault="00DC5648" w:rsidP="00DC5648">
      <w:r w:rsidRPr="00DC5648">
        <w:t xml:space="preserve">- Sử dụng tính chất tam giác đều và tỉ số lượng giác của góc nhọn trong tam giác vuông để tính </w:t>
      </w:r>
      <w:r w:rsidRPr="00DC5648">
        <w:object w:dxaOrig="560" w:dyaOrig="260" w14:anchorId="4F576189">
          <v:shape id="_x0000_i6381" type="#_x0000_t75" style="width:27.75pt;height:13.5pt" o:ole="">
            <v:imagedata r:id="rId9798" o:title=""/>
          </v:shape>
          <o:OLEObject Type="Embed" ProgID="Equation.DSMT4" ShapeID="_x0000_i6381" DrawAspect="Content" ObjectID="_1794307731" r:id="rId9799"/>
        </w:object>
      </w:r>
      <w:r w:rsidRPr="00DC5648">
        <w:t>.</w:t>
      </w:r>
    </w:p>
    <w:p w14:paraId="141013F4" w14:textId="77777777" w:rsidR="00DC5648" w:rsidRPr="00DC5648" w:rsidRDefault="00DC5648" w:rsidP="00DC5648">
      <w:r w:rsidRPr="00DC5648">
        <w:t xml:space="preserve">Giải chi tiết: </w:t>
      </w:r>
    </w:p>
    <w:p w14:paraId="47DA2233" w14:textId="77777777" w:rsidR="00DC5648" w:rsidRPr="00DC5648" w:rsidRDefault="00EF1727" w:rsidP="00DC5648">
      <w:r>
        <w:rPr>
          <w:noProof/>
        </w:rPr>
        <w:drawing>
          <wp:inline distT="0" distB="0" distL="0" distR="0" wp14:anchorId="6645B29D" wp14:editId="1AE22148">
            <wp:extent cx="2324100" cy="2428875"/>
            <wp:effectExtent l="0" t="0" r="0" b="9525"/>
            <wp:docPr id="55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800">
                      <a:extLst>
                        <a:ext uri="{28A0092B-C50C-407E-A947-70E740481C1C}">
                          <a14:useLocalDpi xmlns:a14="http://schemas.microsoft.com/office/drawing/2010/main" val="0"/>
                        </a:ext>
                      </a:extLst>
                    </a:blip>
                    <a:srcRect/>
                    <a:stretch>
                      <a:fillRect/>
                    </a:stretch>
                  </pic:blipFill>
                  <pic:spPr bwMode="auto">
                    <a:xfrm>
                      <a:off x="0" y="0"/>
                      <a:ext cx="2324100" cy="2428875"/>
                    </a:xfrm>
                    <a:prstGeom prst="rect">
                      <a:avLst/>
                    </a:prstGeom>
                    <a:noFill/>
                    <a:ln>
                      <a:noFill/>
                    </a:ln>
                  </pic:spPr>
                </pic:pic>
              </a:graphicData>
            </a:graphic>
          </wp:inline>
        </w:drawing>
      </w:r>
    </w:p>
    <w:p w14:paraId="165EDEF7" w14:textId="77777777" w:rsidR="00DC5648" w:rsidRPr="00DC5648" w:rsidRDefault="00DC5648" w:rsidP="00DC5648">
      <w:r w:rsidRPr="00DC5648">
        <w:t xml:space="preserve">Gọi </w:t>
      </w:r>
      <w:r w:rsidRPr="00DC5648">
        <w:object w:dxaOrig="200" w:dyaOrig="260" w14:anchorId="70237E60">
          <v:shape id="_x0000_i6382" type="#_x0000_t75" style="width:9.75pt;height:13.5pt" o:ole="">
            <v:imagedata r:id="rId9801" o:title=""/>
          </v:shape>
          <o:OLEObject Type="Embed" ProgID="Equation.DSMT4" ShapeID="_x0000_i6382" DrawAspect="Content" ObjectID="_1794307732" r:id="rId9802"/>
        </w:object>
      </w:r>
      <w:r w:rsidRPr="00DC5648">
        <w:t xml:space="preserve"> là trung điểm của </w:t>
      </w:r>
      <w:r w:rsidRPr="00DC5648">
        <w:object w:dxaOrig="400" w:dyaOrig="279" w14:anchorId="1CB4240F">
          <v:shape id="_x0000_i6383" type="#_x0000_t75" style="width:20.25pt;height:14.25pt" o:ole="">
            <v:imagedata r:id="rId9803" o:title=""/>
          </v:shape>
          <o:OLEObject Type="Embed" ProgID="Equation.DSMT4" ShapeID="_x0000_i6383" DrawAspect="Content" ObjectID="_1794307733" r:id="rId9804"/>
        </w:object>
      </w:r>
      <w:r w:rsidRPr="00DC5648">
        <w:t>.</w:t>
      </w:r>
    </w:p>
    <w:p w14:paraId="509C5470" w14:textId="77777777" w:rsidR="00DC5648" w:rsidRPr="00DC5648" w:rsidRDefault="00DC5648" w:rsidP="00DC5648">
      <w:r w:rsidRPr="00DC5648">
        <w:t xml:space="preserve">Vì </w:t>
      </w:r>
      <w:r w:rsidRPr="00DC5648">
        <w:object w:dxaOrig="680" w:dyaOrig="279" w14:anchorId="45D81E9A">
          <v:shape id="_x0000_i6384" type="#_x0000_t75" style="width:34.5pt;height:14.25pt" o:ole="">
            <v:imagedata r:id="rId9805" o:title=""/>
          </v:shape>
          <o:OLEObject Type="Embed" ProgID="Equation.DSMT4" ShapeID="_x0000_i6384" DrawAspect="Content" ObjectID="_1794307734" r:id="rId9806"/>
        </w:object>
      </w:r>
      <w:r w:rsidRPr="00DC5648">
        <w:t xml:space="preserve"> đều nên </w:t>
      </w:r>
      <w:r w:rsidRPr="00DC5648">
        <w:object w:dxaOrig="940" w:dyaOrig="279" w14:anchorId="0F1ADAE8">
          <v:shape id="_x0000_i6385" type="#_x0000_t75" style="width:47.25pt;height:14.25pt" o:ole="">
            <v:imagedata r:id="rId9807" o:title=""/>
          </v:shape>
          <o:OLEObject Type="Embed" ProgID="Equation.DSMT4" ShapeID="_x0000_i6385" DrawAspect="Content" ObjectID="_1794307735" r:id="rId9808"/>
        </w:object>
      </w:r>
      <w:r w:rsidRPr="00DC5648">
        <w:t xml:space="preserve"> và </w:t>
      </w:r>
      <w:r w:rsidRPr="00DC5648">
        <w:object w:dxaOrig="1040" w:dyaOrig="680" w14:anchorId="144CAB69">
          <v:shape id="_x0000_i6386" type="#_x0000_t75" style="width:51.75pt;height:34.5pt" o:ole="">
            <v:imagedata r:id="rId9809" o:title=""/>
          </v:shape>
          <o:OLEObject Type="Embed" ProgID="Equation.DSMT4" ShapeID="_x0000_i6386" DrawAspect="Content" ObjectID="_1794307736" r:id="rId9810"/>
        </w:object>
      </w:r>
    </w:p>
    <w:p w14:paraId="18603B0F" w14:textId="77777777" w:rsidR="00DC5648" w:rsidRPr="00DC5648" w:rsidRDefault="00DC5648" w:rsidP="00DC5648">
      <w:r w:rsidRPr="00DC5648">
        <w:object w:dxaOrig="4260" w:dyaOrig="720" w14:anchorId="5C58864D">
          <v:shape id="_x0000_i6387" type="#_x0000_t75" style="width:213.75pt;height:36pt" o:ole="">
            <v:imagedata r:id="rId9811" o:title=""/>
          </v:shape>
          <o:OLEObject Type="Embed" ProgID="Equation.DSMT4" ShapeID="_x0000_i6387" DrawAspect="Content" ObjectID="_1794307737" r:id="rId9812"/>
        </w:object>
      </w:r>
    </w:p>
    <w:p w14:paraId="3EC67748" w14:textId="77777777" w:rsidR="00DC5648" w:rsidRPr="00DC5648" w:rsidRDefault="00DC5648" w:rsidP="00DC5648">
      <w:r w:rsidRPr="00DC5648">
        <w:t xml:space="preserve">Ta có: </w:t>
      </w:r>
      <w:r w:rsidRPr="00DC5648">
        <w:object w:dxaOrig="5960" w:dyaOrig="1160" w14:anchorId="4B2529CA">
          <v:shape id="_x0000_i6388" type="#_x0000_t75" style="width:297.75pt;height:57.75pt" o:ole="">
            <v:imagedata r:id="rId9813" o:title=""/>
          </v:shape>
          <o:OLEObject Type="Embed" ProgID="Equation.DSMT4" ShapeID="_x0000_i6388" DrawAspect="Content" ObjectID="_1794307738" r:id="rId9814"/>
        </w:object>
      </w:r>
    </w:p>
    <w:p w14:paraId="5EDACDE9" w14:textId="77777777" w:rsidR="00DC5648" w:rsidRPr="00DC5648" w:rsidRDefault="00DC5648" w:rsidP="00DC5648">
      <w:r w:rsidRPr="00DC5648">
        <w:t xml:space="preserve">Xét tam giác vuông </w:t>
      </w:r>
      <w:r w:rsidRPr="00DC5648">
        <w:object w:dxaOrig="520" w:dyaOrig="260" w14:anchorId="6BC100D9">
          <v:shape id="_x0000_i6389" type="#_x0000_t75" style="width:26.25pt;height:13.5pt" o:ole="">
            <v:imagedata r:id="rId9815" o:title=""/>
          </v:shape>
          <o:OLEObject Type="Embed" ProgID="Equation.DSMT4" ShapeID="_x0000_i6389" DrawAspect="Content" ObjectID="_1794307739" r:id="rId9816"/>
        </w:object>
      </w:r>
      <w:r w:rsidRPr="00DC5648">
        <w:t xml:space="preserve"> ta có: </w:t>
      </w:r>
      <w:r w:rsidRPr="00DC5648">
        <w:object w:dxaOrig="2620" w:dyaOrig="1020" w14:anchorId="664A7632">
          <v:shape id="_x0000_i6390" type="#_x0000_t75" style="width:130.5pt;height:51pt" o:ole="">
            <v:imagedata r:id="rId9817" o:title=""/>
          </v:shape>
          <o:OLEObject Type="Embed" ProgID="Equation.DSMT4" ShapeID="_x0000_i6390" DrawAspect="Content" ObjectID="_1794307740" r:id="rId9818"/>
        </w:object>
      </w:r>
      <w:r w:rsidRPr="00DC5648">
        <w:t>.</w:t>
      </w:r>
    </w:p>
    <w:p w14:paraId="0B1A4BCC" w14:textId="77777777" w:rsidR="00DC5648" w:rsidRPr="00DC5648" w:rsidRDefault="00DC5648" w:rsidP="00DC5648">
      <w:r w:rsidRPr="00DC5648">
        <w:t xml:space="preserve">Câu 47 (TH): Trong không gian với hệ tọa độ Oxyz, tìm tọa độ điểm A’ đối xứng với điểm </w:t>
      </w:r>
      <w:r w:rsidRPr="00DC5648">
        <w:object w:dxaOrig="1080" w:dyaOrig="400" w14:anchorId="51A5559F">
          <v:shape id="_x0000_i6391" type="#_x0000_t75" style="width:54.75pt;height:20.25pt" o:ole="">
            <v:imagedata r:id="rId8425" o:title=""/>
          </v:shape>
          <o:OLEObject Type="Embed" ProgID="Equation.DSMT4" ShapeID="_x0000_i6391" DrawAspect="Content" ObjectID="_1794307741" r:id="rId9819"/>
        </w:object>
      </w:r>
      <w:r w:rsidRPr="00DC5648">
        <w:t xml:space="preserve"> qua mặt phẳng </w:t>
      </w:r>
      <w:r w:rsidRPr="00DC5648">
        <w:object w:dxaOrig="2280" w:dyaOrig="400" w14:anchorId="4ED29F76">
          <v:shape id="_x0000_i6392" type="#_x0000_t75" style="width:114pt;height:20.25pt" o:ole="">
            <v:imagedata r:id="rId8427" o:title=""/>
          </v:shape>
          <o:OLEObject Type="Embed" ProgID="Equation.DSMT4" ShapeID="_x0000_i6392" DrawAspect="Content" ObjectID="_1794307742" r:id="rId9820"/>
        </w:object>
      </w:r>
      <w:r w:rsidRPr="00DC5648">
        <w:t xml:space="preserve">. </w:t>
      </w:r>
    </w:p>
    <w:p w14:paraId="0ADA9705" w14:textId="77777777" w:rsidR="00DC5648" w:rsidRPr="00DC5648" w:rsidRDefault="00DC5648" w:rsidP="00DC5648">
      <w:r w:rsidRPr="00DC5648">
        <w:tab/>
      </w:r>
      <w:r w:rsidRPr="00DC5648">
        <w:rPr>
          <w:highlight w:val="yellow"/>
        </w:rPr>
        <w:t xml:space="preserve">Đáp án: </w:t>
      </w:r>
      <w:r w:rsidRPr="00DC5648">
        <w:rPr>
          <w:highlight w:val="yellow"/>
        </w:rPr>
        <w:object w:dxaOrig="1100" w:dyaOrig="400" w14:anchorId="013C3E86">
          <v:shape id="_x0000_i6393" type="#_x0000_t75" style="width:55.5pt;height:20.25pt" o:ole="">
            <v:imagedata r:id="rId9821" o:title=""/>
          </v:shape>
          <o:OLEObject Type="Embed" ProgID="Equation.DSMT4" ShapeID="_x0000_i6393" DrawAspect="Content" ObjectID="_1794307743" r:id="rId9822"/>
        </w:object>
      </w:r>
    </w:p>
    <w:p w14:paraId="7EE06059" w14:textId="77777777" w:rsidR="00DC5648" w:rsidRPr="00DC5648" w:rsidRDefault="00DC5648" w:rsidP="00DC5648">
      <w:r w:rsidRPr="00DC5648">
        <w:t xml:space="preserve">Phương pháp giải: </w:t>
      </w:r>
    </w:p>
    <w:p w14:paraId="00DD25C1" w14:textId="77777777" w:rsidR="00DC5648" w:rsidRPr="00DC5648" w:rsidRDefault="00DC5648" w:rsidP="00DC5648">
      <w:r w:rsidRPr="00DC5648">
        <w:t xml:space="preserve">Giả sử </w:t>
      </w:r>
      <w:r w:rsidRPr="00DC5648">
        <w:object w:dxaOrig="1020" w:dyaOrig="400" w14:anchorId="7F37472F">
          <v:shape id="_x0000_i6394" type="#_x0000_t75" style="width:51pt;height:20.25pt" o:ole="">
            <v:imagedata r:id="rId9823" o:title=""/>
          </v:shape>
          <o:OLEObject Type="Embed" ProgID="Equation.DSMT4" ShapeID="_x0000_i6394" DrawAspect="Content" ObjectID="_1794307744" r:id="rId9824"/>
        </w:object>
      </w:r>
      <w:r w:rsidRPr="00DC5648">
        <w:t xml:space="preserve"> là điểm đối xứng với điểm </w:t>
      </w:r>
      <w:r w:rsidRPr="00DC5648">
        <w:object w:dxaOrig="240" w:dyaOrig="260" w14:anchorId="06B2D23C">
          <v:shape id="_x0000_i6395" type="#_x0000_t75" style="width:12pt;height:13.5pt" o:ole="">
            <v:imagedata r:id="rId9825" o:title=""/>
          </v:shape>
          <o:OLEObject Type="Embed" ProgID="Equation.DSMT4" ShapeID="_x0000_i6395" DrawAspect="Content" ObjectID="_1794307745" r:id="rId9826"/>
        </w:object>
      </w:r>
      <w:r w:rsidRPr="00DC5648">
        <w:t xml:space="preserve"> qua mặt phẳng </w:t>
      </w:r>
      <w:r w:rsidRPr="00DC5648">
        <w:object w:dxaOrig="420" w:dyaOrig="400" w14:anchorId="15380611">
          <v:shape id="_x0000_i6396" type="#_x0000_t75" style="width:21pt;height:20.25pt" o:ole="">
            <v:imagedata r:id="rId9827" o:title=""/>
          </v:shape>
          <o:OLEObject Type="Embed" ProgID="Equation.DSMT4" ShapeID="_x0000_i6396" DrawAspect="Content" ObjectID="_1794307746" r:id="rId9828"/>
        </w:object>
      </w:r>
      <w:r w:rsidRPr="00DC5648">
        <w:t xml:space="preserve">. Khi đó, ta có: </w:t>
      </w:r>
      <w:r w:rsidRPr="00DC5648">
        <w:object w:dxaOrig="1140" w:dyaOrig="880" w14:anchorId="214D6B7B">
          <v:shape id="_x0000_i6397" type="#_x0000_t75" style="width:57pt;height:44.25pt" o:ole="">
            <v:imagedata r:id="rId9829" o:title=""/>
          </v:shape>
          <o:OLEObject Type="Embed" ProgID="Equation.DSMT4" ShapeID="_x0000_i6397" DrawAspect="Content" ObjectID="_1794307747" r:id="rId9830"/>
        </w:object>
      </w:r>
      <w:r w:rsidRPr="00DC5648">
        <w:t xml:space="preserve">, với I là trung điểm của </w:t>
      </w:r>
      <w:r w:rsidRPr="00DC5648">
        <w:object w:dxaOrig="440" w:dyaOrig="260" w14:anchorId="32211517">
          <v:shape id="_x0000_i6398" type="#_x0000_t75" style="width:21.75pt;height:13.5pt" o:ole="">
            <v:imagedata r:id="rId9831" o:title=""/>
          </v:shape>
          <o:OLEObject Type="Embed" ProgID="Equation.DSMT4" ShapeID="_x0000_i6398" DrawAspect="Content" ObjectID="_1794307748" r:id="rId9832"/>
        </w:object>
      </w:r>
      <w:r w:rsidRPr="00DC5648">
        <w:t>.</w:t>
      </w:r>
    </w:p>
    <w:p w14:paraId="3EFE147C" w14:textId="77777777" w:rsidR="00DC5648" w:rsidRPr="00DC5648" w:rsidRDefault="00DC5648" w:rsidP="00DC5648">
      <w:r w:rsidRPr="00DC5648">
        <w:t xml:space="preserve">Giải chi tiết: </w:t>
      </w:r>
    </w:p>
    <w:p w14:paraId="3464BBCE" w14:textId="77777777" w:rsidR="00DC5648" w:rsidRPr="00DC5648" w:rsidRDefault="00DC5648" w:rsidP="00DC5648">
      <w:r w:rsidRPr="00DC5648">
        <w:t xml:space="preserve">Giả sử </w:t>
      </w:r>
      <w:r w:rsidRPr="00DC5648">
        <w:object w:dxaOrig="1020" w:dyaOrig="400" w14:anchorId="3A32F12B">
          <v:shape id="_x0000_i6399" type="#_x0000_t75" style="width:51pt;height:20.25pt" o:ole="">
            <v:imagedata r:id="rId9833" o:title=""/>
          </v:shape>
          <o:OLEObject Type="Embed" ProgID="Equation.DSMT4" ShapeID="_x0000_i6399" DrawAspect="Content" ObjectID="_1794307749" r:id="rId9834"/>
        </w:object>
      </w:r>
      <w:r w:rsidRPr="00DC5648">
        <w:t xml:space="preserve"> là điểm đối xứng với điểm </w:t>
      </w:r>
      <w:r w:rsidRPr="00DC5648">
        <w:object w:dxaOrig="1080" w:dyaOrig="400" w14:anchorId="4F5AC1FB">
          <v:shape id="_x0000_i6400" type="#_x0000_t75" style="width:54.75pt;height:20.25pt" o:ole="">
            <v:imagedata r:id="rId9835" o:title=""/>
          </v:shape>
          <o:OLEObject Type="Embed" ProgID="Equation.DSMT4" ShapeID="_x0000_i6400" DrawAspect="Content" ObjectID="_1794307750" r:id="rId9836"/>
        </w:object>
      </w:r>
      <w:r w:rsidRPr="00DC5648">
        <w:t xml:space="preserve"> qua mặt phẳng </w:t>
      </w:r>
      <w:r w:rsidRPr="00DC5648">
        <w:object w:dxaOrig="2280" w:dyaOrig="400" w14:anchorId="67D09F56">
          <v:shape id="_x0000_i6401" type="#_x0000_t75" style="width:114pt;height:20.25pt" o:ole="">
            <v:imagedata r:id="rId9837" o:title=""/>
          </v:shape>
          <o:OLEObject Type="Embed" ProgID="Equation.DSMT4" ShapeID="_x0000_i6401" DrawAspect="Content" ObjectID="_1794307751" r:id="rId9838"/>
        </w:object>
      </w:r>
    </w:p>
    <w:p w14:paraId="17859C37" w14:textId="77777777" w:rsidR="00DC5648" w:rsidRPr="00DC5648" w:rsidRDefault="00DC5648" w:rsidP="00DC5648">
      <w:r w:rsidRPr="00DC5648">
        <w:t xml:space="preserve">Khi đó, ta có: </w:t>
      </w:r>
      <w:r w:rsidRPr="00DC5648">
        <w:object w:dxaOrig="1140" w:dyaOrig="880" w14:anchorId="497D8853">
          <v:shape id="_x0000_i6402" type="#_x0000_t75" style="width:57pt;height:44.25pt" o:ole="">
            <v:imagedata r:id="rId9839" o:title=""/>
          </v:shape>
          <o:OLEObject Type="Embed" ProgID="Equation.DSMT4" ShapeID="_x0000_i6402" DrawAspect="Content" ObjectID="_1794307752" r:id="rId9840"/>
        </w:object>
      </w:r>
      <w:r w:rsidRPr="00DC5648">
        <w:t xml:space="preserve">, với I là trung điểm của </w:t>
      </w:r>
      <w:r w:rsidRPr="00DC5648">
        <w:object w:dxaOrig="440" w:dyaOrig="260" w14:anchorId="6FE3A913">
          <v:shape id="_x0000_i6403" type="#_x0000_t75" style="width:21.75pt;height:13.5pt" o:ole="">
            <v:imagedata r:id="rId9841" o:title=""/>
          </v:shape>
          <o:OLEObject Type="Embed" ProgID="Equation.DSMT4" ShapeID="_x0000_i6403" DrawAspect="Content" ObjectID="_1794307753" r:id="rId9842"/>
        </w:object>
      </w:r>
      <w:r w:rsidRPr="00DC5648">
        <w:t>.</w:t>
      </w:r>
    </w:p>
    <w:p w14:paraId="7BC69D4E" w14:textId="77777777" w:rsidR="00DC5648" w:rsidRPr="00DC5648" w:rsidRDefault="00DC5648" w:rsidP="00DC5648">
      <w:r w:rsidRPr="00DC5648">
        <w:object w:dxaOrig="5360" w:dyaOrig="1359" w14:anchorId="0BDA1E57">
          <v:shape id="_x0000_i6404" type="#_x0000_t75" style="width:267.75pt;height:67.5pt" o:ole="">
            <v:imagedata r:id="rId9843" o:title=""/>
          </v:shape>
          <o:OLEObject Type="Embed" ProgID="Equation.DSMT4" ShapeID="_x0000_i6404" DrawAspect="Content" ObjectID="_1794307754" r:id="rId9844"/>
        </w:object>
      </w:r>
    </w:p>
    <w:p w14:paraId="0D8DA370" w14:textId="77777777" w:rsidR="00DC5648" w:rsidRPr="00DC5648" w:rsidRDefault="00DC5648" w:rsidP="00DC5648">
      <w:r w:rsidRPr="00DC5648">
        <w:object w:dxaOrig="1060" w:dyaOrig="1120" w14:anchorId="49CA9A64">
          <v:shape id="_x0000_i6405" type="#_x0000_t75" style="width:52.5pt;height:56.25pt" o:ole="">
            <v:imagedata r:id="rId9845" o:title=""/>
          </v:shape>
          <o:OLEObject Type="Embed" ProgID="Equation.DSMT4" ShapeID="_x0000_i6405" DrawAspect="Content" ObjectID="_1794307755" r:id="rId9846"/>
        </w:object>
      </w:r>
      <w:r w:rsidRPr="00DC5648">
        <w:object w:dxaOrig="1380" w:dyaOrig="400" w14:anchorId="7C91BD4D">
          <v:shape id="_x0000_i6406" type="#_x0000_t75" style="width:69pt;height:20.25pt" o:ole="">
            <v:imagedata r:id="rId9847" o:title=""/>
          </v:shape>
          <o:OLEObject Type="Embed" ProgID="Equation.DSMT4" ShapeID="_x0000_i6406" DrawAspect="Content" ObjectID="_1794307756" r:id="rId9848"/>
        </w:object>
      </w:r>
      <w:r w:rsidRPr="00DC5648">
        <w:t>.</w:t>
      </w:r>
    </w:p>
    <w:p w14:paraId="0DC3BAF6" w14:textId="77777777" w:rsidR="00DC5648" w:rsidRPr="00DC5648" w:rsidRDefault="00DC5648" w:rsidP="00DC5648">
      <w:r w:rsidRPr="00DC5648">
        <w:t xml:space="preserve">Câu 48 (VDC): Xét các số thực </w:t>
      </w:r>
      <w:r w:rsidRPr="00DC5648">
        <w:object w:dxaOrig="420" w:dyaOrig="260" w14:anchorId="7E181E0B">
          <v:shape id="_x0000_i6407" type="#_x0000_t75" style="width:21pt;height:13.5pt" o:ole="">
            <v:imagedata r:id="rId8429" o:title=""/>
          </v:shape>
          <o:OLEObject Type="Embed" ProgID="Equation.DSMT4" ShapeID="_x0000_i6407" DrawAspect="Content" ObjectID="_1794307757" r:id="rId9849"/>
        </w:object>
      </w:r>
      <w:r w:rsidRPr="00DC5648">
        <w:t xml:space="preserve"> thỏa mãn </w:t>
      </w:r>
      <w:r w:rsidRPr="00DC5648">
        <w:object w:dxaOrig="2860" w:dyaOrig="460" w14:anchorId="7E457B90">
          <v:shape id="_x0000_i6408" type="#_x0000_t75" style="width:143.25pt;height:22.5pt" o:ole="">
            <v:imagedata r:id="rId8431" o:title=""/>
          </v:shape>
          <o:OLEObject Type="Embed" ProgID="Equation.DSMT4" ShapeID="_x0000_i6408" DrawAspect="Content" ObjectID="_1794307758" r:id="rId9850"/>
        </w:object>
      </w:r>
      <w:r w:rsidRPr="00DC5648">
        <w:t xml:space="preserve">. Giá trị lớn nhất của biểu thức </w:t>
      </w:r>
      <w:r w:rsidRPr="00DC5648">
        <w:object w:dxaOrig="1400" w:dyaOrig="660" w14:anchorId="4AA22EFC">
          <v:shape id="_x0000_i6409" type="#_x0000_t75" style="width:70.5pt;height:33pt" o:ole="">
            <v:imagedata r:id="rId8433" o:title=""/>
          </v:shape>
          <o:OLEObject Type="Embed" ProgID="Equation.DSMT4" ShapeID="_x0000_i6409" DrawAspect="Content" ObjectID="_1794307759" r:id="rId9851"/>
        </w:object>
      </w:r>
      <w:r w:rsidRPr="00DC5648">
        <w:t xml:space="preserve"> gần nhất với số nào dưới đây? </w:t>
      </w:r>
    </w:p>
    <w:p w14:paraId="28E8167B" w14:textId="77777777" w:rsidR="00DC5648" w:rsidRPr="00DC5648" w:rsidRDefault="00DC5648" w:rsidP="00DC5648">
      <w:r w:rsidRPr="00DC5648">
        <w:tab/>
      </w:r>
      <w:r w:rsidRPr="00DC5648">
        <w:rPr>
          <w:highlight w:val="yellow"/>
        </w:rPr>
        <w:t>Đáp án: 7</w:t>
      </w:r>
    </w:p>
    <w:p w14:paraId="6AB33F7A" w14:textId="77777777" w:rsidR="00DC5648" w:rsidRPr="00DC5648" w:rsidRDefault="00DC5648" w:rsidP="00DC5648">
      <w:r w:rsidRPr="00DC5648">
        <w:t xml:space="preserve">Giải chi tiết: </w:t>
      </w:r>
    </w:p>
    <w:p w14:paraId="79972081" w14:textId="77777777" w:rsidR="00DC5648" w:rsidRPr="00DC5648" w:rsidRDefault="00DC5648" w:rsidP="00DC5648">
      <w:r w:rsidRPr="00DC5648">
        <w:t xml:space="preserve">Nhận xét: </w:t>
      </w:r>
      <w:r w:rsidRPr="00DC5648">
        <w:object w:dxaOrig="4140" w:dyaOrig="440" w14:anchorId="4AF15423">
          <v:shape id="_x0000_i6410" type="#_x0000_t75" style="width:207pt;height:21.75pt" o:ole="">
            <v:imagedata r:id="rId9852" o:title=""/>
          </v:shape>
          <o:OLEObject Type="Embed" ProgID="Equation.DSMT4" ShapeID="_x0000_i6410" DrawAspect="Content" ObjectID="_1794307760" r:id="rId9853"/>
        </w:object>
      </w:r>
    </w:p>
    <w:p w14:paraId="35C6F85D" w14:textId="77777777" w:rsidR="00DC5648" w:rsidRPr="00DC5648" w:rsidRDefault="00DC5648" w:rsidP="00DC5648">
      <w:r w:rsidRPr="00DC5648">
        <w:t xml:space="preserve">Bpt </w:t>
      </w:r>
      <w:r w:rsidRPr="00DC5648">
        <w:object w:dxaOrig="3000" w:dyaOrig="400" w14:anchorId="27358D58">
          <v:shape id="_x0000_i6411" type="#_x0000_t75" style="width:150pt;height:20.25pt" o:ole="">
            <v:imagedata r:id="rId9854" o:title=""/>
          </v:shape>
          <o:OLEObject Type="Embed" ProgID="Equation.DSMT4" ShapeID="_x0000_i6411" DrawAspect="Content" ObjectID="_1794307761" r:id="rId9855"/>
        </w:object>
      </w:r>
    </w:p>
    <w:p w14:paraId="2D32D93C" w14:textId="77777777" w:rsidR="00DC5648" w:rsidRPr="00DC5648" w:rsidRDefault="00DC5648" w:rsidP="00DC5648">
      <w:r w:rsidRPr="00DC5648">
        <w:t xml:space="preserve">Đặt </w:t>
      </w:r>
      <w:r w:rsidRPr="00DC5648">
        <w:object w:dxaOrig="1820" w:dyaOrig="360" w14:anchorId="4C7C3F83">
          <v:shape id="_x0000_i6412" type="#_x0000_t75" style="width:91.5pt;height:18.75pt" o:ole="">
            <v:imagedata r:id="rId9856" o:title=""/>
          </v:shape>
          <o:OLEObject Type="Embed" ProgID="Equation.DSMT4" ShapeID="_x0000_i6412" DrawAspect="Content" ObjectID="_1794307762" r:id="rId9857"/>
        </w:object>
      </w:r>
      <w:r w:rsidRPr="00DC5648">
        <w:t xml:space="preserve">, bất phương trình trở thành </w:t>
      </w:r>
      <w:r w:rsidRPr="00DC5648">
        <w:object w:dxaOrig="2360" w:dyaOrig="320" w14:anchorId="559D568F">
          <v:shape id="_x0000_i6413" type="#_x0000_t75" style="width:117.75pt;height:15.75pt" o:ole="">
            <v:imagedata r:id="rId9858" o:title=""/>
          </v:shape>
          <o:OLEObject Type="Embed" ProgID="Equation.DSMT4" ShapeID="_x0000_i6413" DrawAspect="Content" ObjectID="_1794307763" r:id="rId9859"/>
        </w:object>
      </w:r>
    </w:p>
    <w:p w14:paraId="12C49749" w14:textId="77777777" w:rsidR="00DC5648" w:rsidRPr="00DC5648" w:rsidRDefault="00DC5648" w:rsidP="00DC5648">
      <w:r w:rsidRPr="00DC5648">
        <w:t xml:space="preserve">Xét hàm số </w:t>
      </w:r>
      <w:r w:rsidRPr="00DC5648">
        <w:object w:dxaOrig="1540" w:dyaOrig="400" w14:anchorId="100EA137">
          <v:shape id="_x0000_i6414" type="#_x0000_t75" style="width:77.25pt;height:20.25pt" o:ole="">
            <v:imagedata r:id="rId9860" o:title=""/>
          </v:shape>
          <o:OLEObject Type="Embed" ProgID="Equation.DSMT4" ShapeID="_x0000_i6414" DrawAspect="Content" ObjectID="_1794307764" r:id="rId9861"/>
        </w:object>
      </w:r>
      <w:r w:rsidRPr="00DC5648">
        <w:t xml:space="preserve"> có </w:t>
      </w:r>
      <w:r w:rsidRPr="00DC5648">
        <w:object w:dxaOrig="3940" w:dyaOrig="400" w14:anchorId="1C4B78B9">
          <v:shape id="_x0000_i6415" type="#_x0000_t75" style="width:196.5pt;height:20.25pt" o:ole="">
            <v:imagedata r:id="rId9862" o:title=""/>
          </v:shape>
          <o:OLEObject Type="Embed" ProgID="Equation.DSMT4" ShapeID="_x0000_i6415" DrawAspect="Content" ObjectID="_1794307765" r:id="rId9863"/>
        </w:object>
      </w:r>
    </w:p>
    <w:p w14:paraId="1AEC7FBF" w14:textId="77777777" w:rsidR="00DC5648" w:rsidRPr="00DC5648" w:rsidRDefault="00DC5648" w:rsidP="00DC5648">
      <w:r w:rsidRPr="00DC5648">
        <w:t>BBT:</w:t>
      </w:r>
    </w:p>
    <w:p w14:paraId="7DED8D03" w14:textId="77777777" w:rsidR="00DC5648" w:rsidRPr="00DC5648" w:rsidRDefault="00EF1727" w:rsidP="00DC5648">
      <w:r>
        <w:rPr>
          <w:noProof/>
        </w:rPr>
        <w:drawing>
          <wp:inline distT="0" distB="0" distL="0" distR="0" wp14:anchorId="16631E76" wp14:editId="739452C1">
            <wp:extent cx="4610100" cy="1724025"/>
            <wp:effectExtent l="0" t="0" r="0" b="9525"/>
            <wp:docPr id="55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864">
                      <a:extLst>
                        <a:ext uri="{28A0092B-C50C-407E-A947-70E740481C1C}">
                          <a14:useLocalDpi xmlns:a14="http://schemas.microsoft.com/office/drawing/2010/main" val="0"/>
                        </a:ext>
                      </a:extLst>
                    </a:blip>
                    <a:srcRect/>
                    <a:stretch>
                      <a:fillRect/>
                    </a:stretch>
                  </pic:blipFill>
                  <pic:spPr bwMode="auto">
                    <a:xfrm>
                      <a:off x="0" y="0"/>
                      <a:ext cx="4610100" cy="1724025"/>
                    </a:xfrm>
                    <a:prstGeom prst="rect">
                      <a:avLst/>
                    </a:prstGeom>
                    <a:noFill/>
                    <a:ln>
                      <a:noFill/>
                    </a:ln>
                  </pic:spPr>
                </pic:pic>
              </a:graphicData>
            </a:graphic>
          </wp:inline>
        </w:drawing>
      </w:r>
    </w:p>
    <w:p w14:paraId="1D47A8FF" w14:textId="77777777" w:rsidR="00DC5648" w:rsidRPr="00DC5648" w:rsidRDefault="00DC5648" w:rsidP="00DC5648">
      <w:r w:rsidRPr="00DC5648">
        <w:t xml:space="preserve">Suy ra ta có </w:t>
      </w:r>
      <w:r w:rsidRPr="00DC5648">
        <w:object w:dxaOrig="2620" w:dyaOrig="440" w14:anchorId="1C37B7AB">
          <v:shape id="_x0000_i6416" type="#_x0000_t75" style="width:130.5pt;height:21.75pt" o:ole="">
            <v:imagedata r:id="rId9865" o:title=""/>
          </v:shape>
          <o:OLEObject Type="Embed" ProgID="Equation.DSMT4" ShapeID="_x0000_i6416" DrawAspect="Content" ObjectID="_1794307766" r:id="rId9866"/>
        </w:object>
      </w:r>
    </w:p>
    <w:p w14:paraId="612B10AE" w14:textId="77777777" w:rsidR="00DC5648" w:rsidRPr="00DC5648" w:rsidRDefault="00DC5648" w:rsidP="00DC5648">
      <w:r w:rsidRPr="00DC5648">
        <w:t xml:space="preserve">Ta có: </w:t>
      </w:r>
      <w:r w:rsidRPr="00DC5648">
        <w:object w:dxaOrig="1400" w:dyaOrig="660" w14:anchorId="208DD0D9">
          <v:shape id="_x0000_i6417" type="#_x0000_t75" style="width:70.5pt;height:33pt" o:ole="">
            <v:imagedata r:id="rId9867" o:title=""/>
          </v:shape>
          <o:OLEObject Type="Embed" ProgID="Equation.DSMT4" ShapeID="_x0000_i6417" DrawAspect="Content" ObjectID="_1794307767" r:id="rId9868"/>
        </w:object>
      </w:r>
    </w:p>
    <w:p w14:paraId="4C2BDF71" w14:textId="77777777" w:rsidR="00DC5648" w:rsidRPr="00DC5648" w:rsidRDefault="00DC5648" w:rsidP="00DC5648">
      <w:r w:rsidRPr="00DC5648">
        <w:object w:dxaOrig="2439" w:dyaOrig="320" w14:anchorId="7B91D15F">
          <v:shape id="_x0000_i6418" type="#_x0000_t75" style="width:122.25pt;height:15.75pt" o:ole="">
            <v:imagedata r:id="rId9869" o:title=""/>
          </v:shape>
          <o:OLEObject Type="Embed" ProgID="Equation.DSMT4" ShapeID="_x0000_i6418" DrawAspect="Content" ObjectID="_1794307768" r:id="rId9870"/>
        </w:object>
      </w:r>
    </w:p>
    <w:p w14:paraId="4A27D209" w14:textId="77777777" w:rsidR="00DC5648" w:rsidRPr="00DC5648" w:rsidRDefault="00DC5648" w:rsidP="00DC5648">
      <w:r w:rsidRPr="00DC5648">
        <w:object w:dxaOrig="2540" w:dyaOrig="400" w14:anchorId="241A20BA">
          <v:shape id="_x0000_i6419" type="#_x0000_t75" style="width:127.5pt;height:20.25pt" o:ole="">
            <v:imagedata r:id="rId9871" o:title=""/>
          </v:shape>
          <o:OLEObject Type="Embed" ProgID="Equation.DSMT4" ShapeID="_x0000_i6419" DrawAspect="Content" ObjectID="_1794307769" r:id="rId9872"/>
        </w:object>
      </w:r>
    </w:p>
    <w:p w14:paraId="74B170E4" w14:textId="77777777" w:rsidR="00DC5648" w:rsidRPr="00DC5648" w:rsidRDefault="00DC5648" w:rsidP="00DC5648">
      <w:r w:rsidRPr="00DC5648">
        <w:object w:dxaOrig="3200" w:dyaOrig="400" w14:anchorId="196632C0">
          <v:shape id="_x0000_i6420" type="#_x0000_t75" style="width:159.75pt;height:20.25pt" o:ole="">
            <v:imagedata r:id="rId9873" o:title=""/>
          </v:shape>
          <o:OLEObject Type="Embed" ProgID="Equation.DSMT4" ShapeID="_x0000_i6420" DrawAspect="Content" ObjectID="_1794307770" r:id="rId9874"/>
        </w:object>
      </w:r>
    </w:p>
    <w:p w14:paraId="5644E1EC" w14:textId="77777777" w:rsidR="00DC5648" w:rsidRPr="00DC5648" w:rsidRDefault="00DC5648" w:rsidP="00DC5648">
      <w:r w:rsidRPr="00DC5648">
        <w:object w:dxaOrig="4580" w:dyaOrig="520" w14:anchorId="00B5A58D">
          <v:shape id="_x0000_i6421" type="#_x0000_t75" style="width:229.5pt;height:26.25pt" o:ole="">
            <v:imagedata r:id="rId9875" o:title=""/>
          </v:shape>
          <o:OLEObject Type="Embed" ProgID="Equation.DSMT4" ShapeID="_x0000_i6421" DrawAspect="Content" ObjectID="_1794307771" r:id="rId9876"/>
        </w:object>
      </w:r>
    </w:p>
    <w:p w14:paraId="2B9C07C2" w14:textId="77777777" w:rsidR="00DC5648" w:rsidRPr="00DC5648" w:rsidRDefault="00DC5648" w:rsidP="00DC5648">
      <w:r w:rsidRPr="00DC5648">
        <w:object w:dxaOrig="2920" w:dyaOrig="440" w14:anchorId="539CD5BB">
          <v:shape id="_x0000_i6422" type="#_x0000_t75" style="width:145.5pt;height:21.75pt" o:ole="">
            <v:imagedata r:id="rId9877" o:title=""/>
          </v:shape>
          <o:OLEObject Type="Embed" ProgID="Equation.DSMT4" ShapeID="_x0000_i6422" DrawAspect="Content" ObjectID="_1794307772" r:id="rId9878"/>
        </w:object>
      </w:r>
    </w:p>
    <w:p w14:paraId="1BE25BF8" w14:textId="77777777" w:rsidR="00DC5648" w:rsidRPr="00DC5648" w:rsidRDefault="00DC5648" w:rsidP="00DC5648">
      <w:r w:rsidRPr="00DC5648">
        <w:object w:dxaOrig="2180" w:dyaOrig="320" w14:anchorId="42C05A06">
          <v:shape id="_x0000_i6423" type="#_x0000_t75" style="width:108.75pt;height:15.75pt" o:ole="">
            <v:imagedata r:id="rId9879" o:title=""/>
          </v:shape>
          <o:OLEObject Type="Embed" ProgID="Equation.DSMT4" ShapeID="_x0000_i6423" DrawAspect="Content" ObjectID="_1794307773" r:id="rId9880"/>
        </w:object>
      </w:r>
    </w:p>
    <w:p w14:paraId="55EEFF4D" w14:textId="77777777" w:rsidR="00DC5648" w:rsidRPr="00DC5648" w:rsidRDefault="00DC5648" w:rsidP="00DC5648">
      <w:r w:rsidRPr="00DC5648">
        <w:object w:dxaOrig="2920" w:dyaOrig="380" w14:anchorId="684A7D7B">
          <v:shape id="_x0000_i6424" type="#_x0000_t75" style="width:145.5pt;height:19.5pt" o:ole="">
            <v:imagedata r:id="rId9881" o:title=""/>
          </v:shape>
          <o:OLEObject Type="Embed" ProgID="Equation.DSMT4" ShapeID="_x0000_i6424" DrawAspect="Content" ObjectID="_1794307774" r:id="rId9882"/>
        </w:object>
      </w:r>
    </w:p>
    <w:p w14:paraId="4CC50E61" w14:textId="77777777" w:rsidR="00DC5648" w:rsidRPr="00DC5648" w:rsidRDefault="00DC5648" w:rsidP="00DC5648">
      <w:r w:rsidRPr="00DC5648">
        <w:t xml:space="preserve">Dấu “=” xảy ra </w:t>
      </w:r>
      <w:r w:rsidRPr="00DC5648">
        <w:object w:dxaOrig="5720" w:dyaOrig="1359" w14:anchorId="0CBCC7B4">
          <v:shape id="_x0000_i6425" type="#_x0000_t75" style="width:286.5pt;height:67.5pt" o:ole="">
            <v:imagedata r:id="rId9883" o:title=""/>
          </v:shape>
          <o:OLEObject Type="Embed" ProgID="Equation.DSMT4" ShapeID="_x0000_i6425" DrawAspect="Content" ObjectID="_1794307775" r:id="rId9884"/>
        </w:object>
      </w:r>
    </w:p>
    <w:p w14:paraId="3EC57E2C" w14:textId="77777777" w:rsidR="00DC5648" w:rsidRPr="00DC5648" w:rsidRDefault="00DC5648" w:rsidP="00DC5648">
      <w:r w:rsidRPr="00DC5648">
        <w:object w:dxaOrig="1820" w:dyaOrig="360" w14:anchorId="41460D12">
          <v:shape id="_x0000_i6426" type="#_x0000_t75" style="width:91.5pt;height:18.75pt" o:ole="">
            <v:imagedata r:id="rId9885" o:title=""/>
          </v:shape>
          <o:OLEObject Type="Embed" ProgID="Equation.DSMT4" ShapeID="_x0000_i6426" DrawAspect="Content" ObjectID="_1794307776" r:id="rId9886"/>
        </w:object>
      </w:r>
      <w:r w:rsidRPr="00DC5648">
        <w:t xml:space="preserve"> đạt được khi </w:t>
      </w:r>
      <w:r w:rsidRPr="00DC5648">
        <w:object w:dxaOrig="1400" w:dyaOrig="680" w14:anchorId="37704CB9">
          <v:shape id="_x0000_i6427" type="#_x0000_t75" style="width:70.5pt;height:34.5pt" o:ole="">
            <v:imagedata r:id="rId9887" o:title=""/>
          </v:shape>
          <o:OLEObject Type="Embed" ProgID="Equation.DSMT4" ShapeID="_x0000_i6427" DrawAspect="Content" ObjectID="_1794307777" r:id="rId9888"/>
        </w:object>
      </w:r>
      <w:r w:rsidRPr="00DC5648">
        <w:t>.</w:t>
      </w:r>
    </w:p>
    <w:p w14:paraId="39863D25" w14:textId="77777777" w:rsidR="00DC5648" w:rsidRPr="00DC5648" w:rsidRDefault="00DC5648" w:rsidP="00DC5648">
      <w:r w:rsidRPr="00DC5648">
        <w:t xml:space="preserve">Câu 49 (VD): Cho hình chóp </w:t>
      </w:r>
      <w:r w:rsidRPr="00DC5648">
        <w:object w:dxaOrig="920" w:dyaOrig="279" w14:anchorId="6A3C1F3C">
          <v:shape id="_x0000_i6428" type="#_x0000_t75" style="width:45.75pt;height:14.25pt" o:ole="">
            <v:imagedata r:id="rId8435" o:title=""/>
          </v:shape>
          <o:OLEObject Type="Embed" ProgID="Equation.DSMT4" ShapeID="_x0000_i6428" DrawAspect="Content" ObjectID="_1794307778" r:id="rId9889"/>
        </w:object>
      </w:r>
      <w:r w:rsidRPr="00DC5648">
        <w:t xml:space="preserve"> có đáy là hình vuông cạnh </w:t>
      </w:r>
      <w:r w:rsidRPr="00DC5648">
        <w:object w:dxaOrig="320" w:dyaOrig="279" w14:anchorId="1F872C52">
          <v:shape id="_x0000_i6429" type="#_x0000_t75" style="width:15.75pt;height:14.25pt" o:ole="">
            <v:imagedata r:id="rId8437" o:title=""/>
          </v:shape>
          <o:OLEObject Type="Embed" ProgID="Equation.DSMT4" ShapeID="_x0000_i6429" DrawAspect="Content" ObjectID="_1794307779" r:id="rId9890"/>
        </w:object>
      </w:r>
      <w:r w:rsidRPr="00DC5648">
        <w:t xml:space="preserve">, tam giác </w:t>
      </w:r>
      <w:r w:rsidRPr="00DC5648">
        <w:object w:dxaOrig="499" w:dyaOrig="279" w14:anchorId="1FBC125E">
          <v:shape id="_x0000_i6430" type="#_x0000_t75" style="width:24.75pt;height:14.25pt" o:ole="">
            <v:imagedata r:id="rId8439" o:title=""/>
          </v:shape>
          <o:OLEObject Type="Embed" ProgID="Equation.DSMT4" ShapeID="_x0000_i6430" DrawAspect="Content" ObjectID="_1794307780" r:id="rId9891"/>
        </w:object>
      </w:r>
      <w:r w:rsidRPr="00DC5648">
        <w:t xml:space="preserve"> cân tại </w:t>
      </w:r>
      <w:r w:rsidRPr="00DC5648">
        <w:object w:dxaOrig="220" w:dyaOrig="279" w14:anchorId="0D196C0E">
          <v:shape id="_x0000_i6431" type="#_x0000_t75" style="width:11.25pt;height:14.25pt" o:ole="">
            <v:imagedata r:id="rId8441" o:title=""/>
          </v:shape>
          <o:OLEObject Type="Embed" ProgID="Equation.DSMT4" ShapeID="_x0000_i6431" DrawAspect="Content" ObjectID="_1794307781" r:id="rId9892"/>
        </w:object>
      </w:r>
      <w:r w:rsidRPr="00DC5648">
        <w:t xml:space="preserve"> và nằm trong mặt phẳng vuông góc với đáy. Góc giữa hai mặt phẳng </w:t>
      </w:r>
      <w:r w:rsidRPr="00DC5648">
        <w:object w:dxaOrig="720" w:dyaOrig="400" w14:anchorId="235308A4">
          <v:shape id="_x0000_i6432" type="#_x0000_t75" style="width:36pt;height:20.25pt" o:ole="">
            <v:imagedata r:id="rId8443" o:title=""/>
          </v:shape>
          <o:OLEObject Type="Embed" ProgID="Equation.DSMT4" ShapeID="_x0000_i6432" DrawAspect="Content" ObjectID="_1794307782" r:id="rId9893"/>
        </w:object>
      </w:r>
      <w:r w:rsidRPr="00DC5648">
        <w:t xml:space="preserve"> và </w:t>
      </w:r>
      <w:r w:rsidRPr="00DC5648">
        <w:object w:dxaOrig="920" w:dyaOrig="400" w14:anchorId="437F2DDB">
          <v:shape id="_x0000_i6433" type="#_x0000_t75" style="width:45.75pt;height:20.25pt" o:ole="">
            <v:imagedata r:id="rId8445" o:title=""/>
          </v:shape>
          <o:OLEObject Type="Embed" ProgID="Equation.DSMT4" ShapeID="_x0000_i6433" DrawAspect="Content" ObjectID="_1794307783" r:id="rId9894"/>
        </w:object>
      </w:r>
      <w:r w:rsidRPr="00DC5648">
        <w:t xml:space="preserve"> bằng </w:t>
      </w:r>
      <w:r w:rsidRPr="00DC5648">
        <w:object w:dxaOrig="220" w:dyaOrig="260" w14:anchorId="010EFFD5">
          <v:shape id="_x0000_i6434" type="#_x0000_t75" style="width:11.25pt;height:13.5pt" o:ole="">
            <v:imagedata r:id="rId8447" o:title=""/>
          </v:shape>
          <o:OLEObject Type="Embed" ProgID="Equation.DSMT4" ShapeID="_x0000_i6434" DrawAspect="Content" ObjectID="_1794307784" r:id="rId9895"/>
        </w:object>
      </w:r>
      <w:r w:rsidRPr="00DC5648">
        <w:t xml:space="preserve"> và </w:t>
      </w:r>
      <w:r w:rsidRPr="00DC5648">
        <w:object w:dxaOrig="1100" w:dyaOrig="680" w14:anchorId="3779369E">
          <v:shape id="_x0000_i6435" type="#_x0000_t75" style="width:55.5pt;height:34.5pt" o:ole="">
            <v:imagedata r:id="rId8449" o:title=""/>
          </v:shape>
          <o:OLEObject Type="Embed" ProgID="Equation.DSMT4" ShapeID="_x0000_i6435" DrawAspect="Content" ObjectID="_1794307785" r:id="rId9896"/>
        </w:object>
      </w:r>
      <w:r w:rsidRPr="00DC5648">
        <w:t xml:space="preserve">. Khoảng cách từ điểm </w:t>
      </w:r>
      <w:r w:rsidRPr="00DC5648">
        <w:object w:dxaOrig="240" w:dyaOrig="260" w14:anchorId="403113A1">
          <v:shape id="_x0000_i6436" type="#_x0000_t75" style="width:12pt;height:13.5pt" o:ole="">
            <v:imagedata r:id="rId8451" o:title=""/>
          </v:shape>
          <o:OLEObject Type="Embed" ProgID="Equation.DSMT4" ShapeID="_x0000_i6436" DrawAspect="Content" ObjectID="_1794307786" r:id="rId9897"/>
        </w:object>
      </w:r>
      <w:r w:rsidRPr="00DC5648">
        <w:t xml:space="preserve"> đến mặt phẳng </w:t>
      </w:r>
      <w:r w:rsidRPr="00DC5648">
        <w:object w:dxaOrig="720" w:dyaOrig="400" w14:anchorId="35CAF0B0">
          <v:shape id="_x0000_i6437" type="#_x0000_t75" style="width:36pt;height:20.25pt" o:ole="">
            <v:imagedata r:id="rId8453" o:title=""/>
          </v:shape>
          <o:OLEObject Type="Embed" ProgID="Equation.DSMT4" ShapeID="_x0000_i6437" DrawAspect="Content" ObjectID="_1794307787" r:id="rId9898"/>
        </w:object>
      </w:r>
      <w:r w:rsidRPr="00DC5648">
        <w:t xml:space="preserve"> bằng: </w:t>
      </w:r>
    </w:p>
    <w:p w14:paraId="6DE48224" w14:textId="77777777" w:rsidR="00DC5648" w:rsidRPr="00DC5648" w:rsidRDefault="00DC5648" w:rsidP="00DC5648">
      <w:r w:rsidRPr="00DC5648">
        <w:tab/>
      </w:r>
      <w:r w:rsidRPr="00DC5648">
        <w:rPr>
          <w:highlight w:val="yellow"/>
        </w:rPr>
        <w:t xml:space="preserve">Đáp án: </w:t>
      </w:r>
      <w:r w:rsidRPr="00DC5648">
        <w:rPr>
          <w:highlight w:val="yellow"/>
        </w:rPr>
        <w:object w:dxaOrig="639" w:dyaOrig="680" w14:anchorId="45806AAD">
          <v:shape id="_x0000_i6438" type="#_x0000_t75" style="width:31.5pt;height:34.5pt" o:ole="">
            <v:imagedata r:id="rId9899" o:title=""/>
          </v:shape>
          <o:OLEObject Type="Embed" ProgID="Equation.DSMT4" ShapeID="_x0000_i6438" DrawAspect="Content" ObjectID="_1794307788" r:id="rId9900"/>
        </w:object>
      </w:r>
    </w:p>
    <w:p w14:paraId="726186C7" w14:textId="77777777" w:rsidR="00DC5648" w:rsidRPr="00DC5648" w:rsidRDefault="00DC5648" w:rsidP="00DC5648">
      <w:r w:rsidRPr="00DC5648">
        <w:t xml:space="preserve">Phương pháp giải: </w:t>
      </w:r>
    </w:p>
    <w:p w14:paraId="227C691F" w14:textId="77777777" w:rsidR="00DC5648" w:rsidRPr="00DC5648" w:rsidRDefault="00DC5648" w:rsidP="00DC5648">
      <w:r w:rsidRPr="00DC5648">
        <w:t xml:space="preserve">- Gọi </w:t>
      </w:r>
      <w:r w:rsidRPr="00DC5648">
        <w:object w:dxaOrig="279" w:dyaOrig="260" w14:anchorId="6A894769">
          <v:shape id="_x0000_i6439" type="#_x0000_t75" style="width:14.25pt;height:13.5pt" o:ole="">
            <v:imagedata r:id="rId9901" o:title=""/>
          </v:shape>
          <o:OLEObject Type="Embed" ProgID="Equation.DSMT4" ShapeID="_x0000_i6439" DrawAspect="Content" ObjectID="_1794307789" r:id="rId9902"/>
        </w:object>
      </w:r>
      <w:r w:rsidRPr="00DC5648">
        <w:t xml:space="preserve"> là trung điểm của </w:t>
      </w:r>
      <w:r w:rsidRPr="00DC5648">
        <w:object w:dxaOrig="400" w:dyaOrig="260" w14:anchorId="2F857BCF">
          <v:shape id="_x0000_i6440" type="#_x0000_t75" style="width:20.25pt;height:13.5pt" o:ole="">
            <v:imagedata r:id="rId9903" o:title=""/>
          </v:shape>
          <o:OLEObject Type="Embed" ProgID="Equation.DSMT4" ShapeID="_x0000_i6440" DrawAspect="Content" ObjectID="_1794307790" r:id="rId9904"/>
        </w:object>
      </w:r>
      <w:r w:rsidRPr="00DC5648">
        <w:t xml:space="preserve">. Chứng minh </w:t>
      </w:r>
      <w:r w:rsidRPr="00DC5648">
        <w:object w:dxaOrig="1500" w:dyaOrig="400" w14:anchorId="2EEB86EC">
          <v:shape id="_x0000_i6441" type="#_x0000_t75" style="width:74.25pt;height:20.25pt" o:ole="">
            <v:imagedata r:id="rId9905" o:title=""/>
          </v:shape>
          <o:OLEObject Type="Embed" ProgID="Equation.DSMT4" ShapeID="_x0000_i6441" DrawAspect="Content" ObjectID="_1794307791" r:id="rId9906"/>
        </w:object>
      </w:r>
    </w:p>
    <w:p w14:paraId="19D9823C" w14:textId="77777777" w:rsidR="00DC5648" w:rsidRPr="00DC5648" w:rsidRDefault="00DC5648" w:rsidP="00DC5648">
      <w:r w:rsidRPr="00DC5648">
        <w:t xml:space="preserve">- Xác định góc giữa </w:t>
      </w:r>
      <w:r w:rsidRPr="00DC5648">
        <w:object w:dxaOrig="720" w:dyaOrig="400" w14:anchorId="1CA3D398">
          <v:shape id="_x0000_i6442" type="#_x0000_t75" style="width:36pt;height:20.25pt" o:ole="">
            <v:imagedata r:id="rId9907" o:title=""/>
          </v:shape>
          <o:OLEObject Type="Embed" ProgID="Equation.DSMT4" ShapeID="_x0000_i6442" DrawAspect="Content" ObjectID="_1794307792" r:id="rId9908"/>
        </w:object>
      </w:r>
      <w:r w:rsidRPr="00DC5648">
        <w:t xml:space="preserve"> và </w:t>
      </w:r>
      <w:r w:rsidRPr="00DC5648">
        <w:object w:dxaOrig="920" w:dyaOrig="400" w14:anchorId="53F9291D">
          <v:shape id="_x0000_i6443" type="#_x0000_t75" style="width:45.75pt;height:20.25pt" o:ole="">
            <v:imagedata r:id="rId9909" o:title=""/>
          </v:shape>
          <o:OLEObject Type="Embed" ProgID="Equation.DSMT4" ShapeID="_x0000_i6443" DrawAspect="Content" ObjectID="_1794307793" r:id="rId9910"/>
        </w:object>
      </w:r>
      <w:r w:rsidRPr="00DC5648">
        <w:t>bằng góc giữa hai đường thẳng lần lượt thuộc hai mặt phẳng và cùng vuông góc với giao tuyến.</w:t>
      </w:r>
    </w:p>
    <w:p w14:paraId="48660592" w14:textId="77777777" w:rsidR="00DC5648" w:rsidRPr="00DC5648" w:rsidRDefault="00DC5648" w:rsidP="00DC5648">
      <w:r w:rsidRPr="00DC5648">
        <w:t xml:space="preserve">- Chứng minh </w:t>
      </w:r>
      <w:r w:rsidRPr="00DC5648">
        <w:object w:dxaOrig="2880" w:dyaOrig="400" w14:anchorId="18AB0E89">
          <v:shape id="_x0000_i6444" type="#_x0000_t75" style="width:2in;height:20.25pt" o:ole="">
            <v:imagedata r:id="rId9911" o:title=""/>
          </v:shape>
          <o:OLEObject Type="Embed" ProgID="Equation.DSMT4" ShapeID="_x0000_i6444" DrawAspect="Content" ObjectID="_1794307794" r:id="rId9912"/>
        </w:object>
      </w:r>
      <w:r w:rsidRPr="00DC5648">
        <w:t xml:space="preserve">, dựng </w:t>
      </w:r>
      <w:r w:rsidRPr="00DC5648">
        <w:object w:dxaOrig="1380" w:dyaOrig="400" w14:anchorId="75595ECE">
          <v:shape id="_x0000_i6445" type="#_x0000_t75" style="width:69pt;height:20.25pt" o:ole="">
            <v:imagedata r:id="rId9913" o:title=""/>
          </v:shape>
          <o:OLEObject Type="Embed" ProgID="Equation.DSMT4" ShapeID="_x0000_i6445" DrawAspect="Content" ObjectID="_1794307795" r:id="rId9914"/>
        </w:object>
      </w:r>
    </w:p>
    <w:p w14:paraId="0CF0A0B6" w14:textId="77777777" w:rsidR="00DC5648" w:rsidRPr="00DC5648" w:rsidRDefault="00DC5648" w:rsidP="00DC5648">
      <w:r w:rsidRPr="00DC5648">
        <w:t xml:space="preserve">- Sử dụng tỉ số lượng giác của góc nhọn trong tam giác vuông tính </w:t>
      </w:r>
      <w:r w:rsidRPr="00DC5648">
        <w:object w:dxaOrig="1380" w:dyaOrig="400" w14:anchorId="0096F828">
          <v:shape id="_x0000_i6446" type="#_x0000_t75" style="width:69pt;height:20.25pt" o:ole="">
            <v:imagedata r:id="rId9915" o:title=""/>
          </v:shape>
          <o:OLEObject Type="Embed" ProgID="Equation.DSMT4" ShapeID="_x0000_i6446" DrawAspect="Content" ObjectID="_1794307796" r:id="rId9916"/>
        </w:object>
      </w:r>
    </w:p>
    <w:p w14:paraId="06522476" w14:textId="77777777" w:rsidR="00DC5648" w:rsidRPr="00DC5648" w:rsidRDefault="00DC5648" w:rsidP="00DC5648">
      <w:r w:rsidRPr="00DC5648">
        <w:t xml:space="preserve">Giải chi tiết: </w:t>
      </w:r>
    </w:p>
    <w:p w14:paraId="184D7B24" w14:textId="77777777" w:rsidR="00DC5648" w:rsidRPr="00DC5648" w:rsidRDefault="00EF1727" w:rsidP="00DC5648">
      <w:r>
        <w:rPr>
          <w:noProof/>
        </w:rPr>
        <w:drawing>
          <wp:inline distT="0" distB="0" distL="0" distR="0" wp14:anchorId="3ABAB8A0" wp14:editId="28499E68">
            <wp:extent cx="2209800" cy="1562100"/>
            <wp:effectExtent l="0" t="0" r="0" b="0"/>
            <wp:docPr id="5617"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917">
                      <a:extLst>
                        <a:ext uri="{28A0092B-C50C-407E-A947-70E740481C1C}">
                          <a14:useLocalDpi xmlns:a14="http://schemas.microsoft.com/office/drawing/2010/main" val="0"/>
                        </a:ext>
                      </a:extLst>
                    </a:blip>
                    <a:srcRect/>
                    <a:stretch>
                      <a:fillRect/>
                    </a:stretch>
                  </pic:blipFill>
                  <pic:spPr bwMode="auto">
                    <a:xfrm>
                      <a:off x="0" y="0"/>
                      <a:ext cx="2209800" cy="1562100"/>
                    </a:xfrm>
                    <a:prstGeom prst="rect">
                      <a:avLst/>
                    </a:prstGeom>
                    <a:noFill/>
                    <a:ln>
                      <a:noFill/>
                    </a:ln>
                  </pic:spPr>
                </pic:pic>
              </a:graphicData>
            </a:graphic>
          </wp:inline>
        </w:drawing>
      </w:r>
    </w:p>
    <w:p w14:paraId="6F79D75C" w14:textId="77777777" w:rsidR="00DC5648" w:rsidRPr="00DC5648" w:rsidRDefault="00DC5648" w:rsidP="00DC5648">
      <w:r w:rsidRPr="00DC5648">
        <w:t xml:space="preserve">Gọi </w:t>
      </w:r>
      <w:r w:rsidRPr="00DC5648">
        <w:object w:dxaOrig="279" w:dyaOrig="260" w14:anchorId="2B4EB747">
          <v:shape id="_x0000_i6447" type="#_x0000_t75" style="width:14.25pt;height:13.5pt" o:ole="">
            <v:imagedata r:id="rId9918" o:title=""/>
          </v:shape>
          <o:OLEObject Type="Embed" ProgID="Equation.DSMT4" ShapeID="_x0000_i6447" DrawAspect="Content" ObjectID="_1794307797" r:id="rId9919"/>
        </w:object>
      </w:r>
      <w:r w:rsidRPr="00DC5648">
        <w:t xml:space="preserve"> là trung điểm của </w:t>
      </w:r>
      <w:r w:rsidRPr="00DC5648">
        <w:object w:dxaOrig="400" w:dyaOrig="260" w14:anchorId="05D9DAD0">
          <v:shape id="_x0000_i6448" type="#_x0000_t75" style="width:20.25pt;height:13.5pt" o:ole="">
            <v:imagedata r:id="rId9920" o:title=""/>
          </v:shape>
          <o:OLEObject Type="Embed" ProgID="Equation.DSMT4" ShapeID="_x0000_i6448" DrawAspect="Content" ObjectID="_1794307798" r:id="rId9921"/>
        </w:object>
      </w:r>
      <w:r w:rsidRPr="00DC5648">
        <w:t xml:space="preserve">. Vì tam giác </w:t>
      </w:r>
      <w:r w:rsidRPr="00DC5648">
        <w:object w:dxaOrig="499" w:dyaOrig="279" w14:anchorId="11AC2400">
          <v:shape id="_x0000_i6449" type="#_x0000_t75" style="width:24.75pt;height:14.25pt" o:ole="">
            <v:imagedata r:id="rId9922" o:title=""/>
          </v:shape>
          <o:OLEObject Type="Embed" ProgID="Equation.DSMT4" ShapeID="_x0000_i6449" DrawAspect="Content" ObjectID="_1794307799" r:id="rId9923"/>
        </w:object>
      </w:r>
      <w:r w:rsidRPr="00DC5648">
        <w:t xml:space="preserve"> cân tại </w:t>
      </w:r>
      <w:r w:rsidRPr="00DC5648">
        <w:object w:dxaOrig="220" w:dyaOrig="279" w14:anchorId="13EDBD97">
          <v:shape id="_x0000_i6450" type="#_x0000_t75" style="width:11.25pt;height:14.25pt" o:ole="">
            <v:imagedata r:id="rId9924" o:title=""/>
          </v:shape>
          <o:OLEObject Type="Embed" ProgID="Equation.DSMT4" ShapeID="_x0000_i6450" DrawAspect="Content" ObjectID="_1794307800" r:id="rId9925"/>
        </w:object>
      </w:r>
      <w:r w:rsidRPr="00DC5648">
        <w:t xml:space="preserve"> nên </w:t>
      </w:r>
      <w:r w:rsidRPr="00DC5648">
        <w:object w:dxaOrig="980" w:dyaOrig="279" w14:anchorId="228EF611">
          <v:shape id="_x0000_i6451" type="#_x0000_t75" style="width:49.5pt;height:14.25pt" o:ole="">
            <v:imagedata r:id="rId9926" o:title=""/>
          </v:shape>
          <o:OLEObject Type="Embed" ProgID="Equation.DSMT4" ShapeID="_x0000_i6451" DrawAspect="Content" ObjectID="_1794307801" r:id="rId9927"/>
        </w:object>
      </w:r>
    </w:p>
    <w:p w14:paraId="3047E8F9" w14:textId="77777777" w:rsidR="00DC5648" w:rsidRPr="00DC5648" w:rsidRDefault="00DC5648" w:rsidP="00DC5648">
      <w:r w:rsidRPr="00DC5648">
        <w:t xml:space="preserve">Ta có: </w:t>
      </w:r>
      <w:r w:rsidRPr="00DC5648">
        <w:object w:dxaOrig="4239" w:dyaOrig="800" w14:anchorId="6182A418">
          <v:shape id="_x0000_i6452" type="#_x0000_t75" style="width:211.5pt;height:40.5pt" o:ole="">
            <v:imagedata r:id="rId9928" o:title=""/>
          </v:shape>
          <o:OLEObject Type="Embed" ProgID="Equation.DSMT4" ShapeID="_x0000_i6452" DrawAspect="Content" ObjectID="_1794307802" r:id="rId9929"/>
        </w:object>
      </w:r>
    </w:p>
    <w:p w14:paraId="51C1585F" w14:textId="77777777" w:rsidR="00DC5648" w:rsidRPr="00DC5648" w:rsidRDefault="00DC5648" w:rsidP="00DC5648">
      <w:r w:rsidRPr="00DC5648">
        <w:t xml:space="preserve">Gọi </w:t>
      </w:r>
      <w:r w:rsidRPr="00DC5648">
        <w:object w:dxaOrig="260" w:dyaOrig="260" w14:anchorId="6BDE1637">
          <v:shape id="_x0000_i6453" type="#_x0000_t75" style="width:13.5pt;height:13.5pt" o:ole="">
            <v:imagedata r:id="rId9930" o:title=""/>
          </v:shape>
          <o:OLEObject Type="Embed" ProgID="Equation.DSMT4" ShapeID="_x0000_i6453" DrawAspect="Content" ObjectID="_1794307803" r:id="rId9931"/>
        </w:object>
      </w:r>
      <w:r w:rsidRPr="00DC5648">
        <w:t xml:space="preserve"> là trung điểm của </w:t>
      </w:r>
      <w:r w:rsidRPr="00DC5648">
        <w:object w:dxaOrig="400" w:dyaOrig="279" w14:anchorId="42073298">
          <v:shape id="_x0000_i6454" type="#_x0000_t75" style="width:20.25pt;height:14.25pt" o:ole="">
            <v:imagedata r:id="rId9932" o:title=""/>
          </v:shape>
          <o:OLEObject Type="Embed" ProgID="Equation.DSMT4" ShapeID="_x0000_i6454" DrawAspect="Content" ObjectID="_1794307804" r:id="rId9933"/>
        </w:object>
      </w:r>
      <w:r w:rsidRPr="00DC5648">
        <w:t xml:space="preserve"> ta có </w:t>
      </w:r>
      <w:r w:rsidRPr="00DC5648">
        <w:object w:dxaOrig="4020" w:dyaOrig="720" w14:anchorId="292CB960">
          <v:shape id="_x0000_i6455" type="#_x0000_t75" style="width:201pt;height:36pt" o:ole="">
            <v:imagedata r:id="rId9934" o:title=""/>
          </v:shape>
          <o:OLEObject Type="Embed" ProgID="Equation.DSMT4" ShapeID="_x0000_i6455" DrawAspect="Content" ObjectID="_1794307805" r:id="rId9935"/>
        </w:object>
      </w:r>
    </w:p>
    <w:p w14:paraId="01680C08" w14:textId="77777777" w:rsidR="00DC5648" w:rsidRPr="00DC5648" w:rsidRDefault="00DC5648" w:rsidP="00DC5648">
      <w:r w:rsidRPr="00DC5648">
        <w:object w:dxaOrig="2760" w:dyaOrig="1160" w14:anchorId="33D06EA5">
          <v:shape id="_x0000_i6456" type="#_x0000_t75" style="width:138pt;height:57.75pt" o:ole="">
            <v:imagedata r:id="rId9936" o:title=""/>
          </v:shape>
          <o:OLEObject Type="Embed" ProgID="Equation.DSMT4" ShapeID="_x0000_i6456" DrawAspect="Content" ObjectID="_1794307806" r:id="rId9937"/>
        </w:object>
      </w:r>
      <w:r w:rsidRPr="00DC5648">
        <w:object w:dxaOrig="5040" w:dyaOrig="400" w14:anchorId="5E317074">
          <v:shape id="_x0000_i6457" type="#_x0000_t75" style="width:252pt;height:20.25pt" o:ole="">
            <v:imagedata r:id="rId9938" o:title=""/>
          </v:shape>
          <o:OLEObject Type="Embed" ProgID="Equation.DSMT4" ShapeID="_x0000_i6457" DrawAspect="Content" ObjectID="_1794307807" r:id="rId9939"/>
        </w:object>
      </w:r>
    </w:p>
    <w:p w14:paraId="0FA24861" w14:textId="77777777" w:rsidR="00DC5648" w:rsidRPr="00DC5648" w:rsidRDefault="00DC5648" w:rsidP="00DC5648">
      <w:r w:rsidRPr="00DC5648">
        <w:t xml:space="preserve">Vì </w:t>
      </w:r>
      <w:r w:rsidRPr="00DC5648">
        <w:object w:dxaOrig="5800" w:dyaOrig="400" w14:anchorId="29B3FB0B">
          <v:shape id="_x0000_i6458" type="#_x0000_t75" style="width:289.5pt;height:20.25pt" o:ole="">
            <v:imagedata r:id="rId9940" o:title=""/>
          </v:shape>
          <o:OLEObject Type="Embed" ProgID="Equation.DSMT4" ShapeID="_x0000_i6458" DrawAspect="Content" ObjectID="_1794307808" r:id="rId9941"/>
        </w:object>
      </w:r>
    </w:p>
    <w:p w14:paraId="5FBF70ED" w14:textId="77777777" w:rsidR="00DC5648" w:rsidRPr="00DC5648" w:rsidRDefault="00DC5648" w:rsidP="00DC5648">
      <w:r w:rsidRPr="00DC5648">
        <w:t xml:space="preserve">Trong </w:t>
      </w:r>
      <w:r w:rsidRPr="00DC5648">
        <w:object w:dxaOrig="740" w:dyaOrig="400" w14:anchorId="78B293DC">
          <v:shape id="_x0000_i6459" type="#_x0000_t75" style="width:36.75pt;height:20.25pt" o:ole="">
            <v:imagedata r:id="rId9942" o:title=""/>
          </v:shape>
          <o:OLEObject Type="Embed" ProgID="Equation.DSMT4" ShapeID="_x0000_i6459" DrawAspect="Content" ObjectID="_1794307809" r:id="rId9943"/>
        </w:object>
      </w:r>
      <w:r w:rsidRPr="00DC5648">
        <w:t xml:space="preserve"> kẻ </w:t>
      </w:r>
      <w:r w:rsidRPr="00DC5648">
        <w:object w:dxaOrig="1820" w:dyaOrig="400" w14:anchorId="75DF47F8">
          <v:shape id="_x0000_i6460" type="#_x0000_t75" style="width:91.5pt;height:20.25pt" o:ole="">
            <v:imagedata r:id="rId9944" o:title=""/>
          </v:shape>
          <o:OLEObject Type="Embed" ProgID="Equation.DSMT4" ShapeID="_x0000_i6460" DrawAspect="Content" ObjectID="_1794307810" r:id="rId9945"/>
        </w:object>
      </w:r>
      <w:r w:rsidRPr="00DC5648">
        <w:t xml:space="preserve"> ta có: </w:t>
      </w:r>
      <w:r w:rsidRPr="00DC5648">
        <w:object w:dxaOrig="4099" w:dyaOrig="800" w14:anchorId="11D8E869">
          <v:shape id="_x0000_i6461" type="#_x0000_t75" style="width:204.75pt;height:40.5pt" o:ole="">
            <v:imagedata r:id="rId9946" o:title=""/>
          </v:shape>
          <o:OLEObject Type="Embed" ProgID="Equation.DSMT4" ShapeID="_x0000_i6461" DrawAspect="Content" ObjectID="_1794307811" r:id="rId9947"/>
        </w:object>
      </w:r>
    </w:p>
    <w:p w14:paraId="4E5C2893" w14:textId="77777777" w:rsidR="00DC5648" w:rsidRPr="00DC5648" w:rsidRDefault="00DC5648" w:rsidP="00DC5648">
      <w:r w:rsidRPr="00DC5648">
        <w:object w:dxaOrig="2200" w:dyaOrig="400" w14:anchorId="4958CC9A">
          <v:shape id="_x0000_i6462" type="#_x0000_t75" style="width:109.5pt;height:20.25pt" o:ole="">
            <v:imagedata r:id="rId9948" o:title=""/>
          </v:shape>
          <o:OLEObject Type="Embed" ProgID="Equation.DSMT4" ShapeID="_x0000_i6462" DrawAspect="Content" ObjectID="_1794307812" r:id="rId9949"/>
        </w:object>
      </w:r>
    </w:p>
    <w:p w14:paraId="408D63EC" w14:textId="77777777" w:rsidR="00DC5648" w:rsidRPr="00DC5648" w:rsidRDefault="00DC5648" w:rsidP="00DC5648">
      <w:r w:rsidRPr="00DC5648">
        <w:t xml:space="preserve">Xét tam giác vuông </w:t>
      </w:r>
      <w:r w:rsidRPr="00DC5648">
        <w:object w:dxaOrig="520" w:dyaOrig="260" w14:anchorId="6EADFC38">
          <v:shape id="_x0000_i6463" type="#_x0000_t75" style="width:26.25pt;height:13.5pt" o:ole="">
            <v:imagedata r:id="rId9950" o:title=""/>
          </v:shape>
          <o:OLEObject Type="Embed" ProgID="Equation.DSMT4" ShapeID="_x0000_i6463" DrawAspect="Content" ObjectID="_1794307813" r:id="rId9951"/>
        </w:object>
      </w:r>
      <w:r w:rsidRPr="00DC5648">
        <w:t xml:space="preserve"> ta có </w:t>
      </w:r>
      <w:r w:rsidRPr="00DC5648">
        <w:object w:dxaOrig="2400" w:dyaOrig="620" w14:anchorId="23B1ED1A">
          <v:shape id="_x0000_i6464" type="#_x0000_t75" style="width:120pt;height:30.75pt" o:ole="">
            <v:imagedata r:id="rId9952" o:title=""/>
          </v:shape>
          <o:OLEObject Type="Embed" ProgID="Equation.DSMT4" ShapeID="_x0000_i6464" DrawAspect="Content" ObjectID="_1794307814" r:id="rId9953"/>
        </w:object>
      </w:r>
      <w:r w:rsidRPr="00DC5648">
        <w:t xml:space="preserve"> </w:t>
      </w:r>
      <w:r w:rsidRPr="00DC5648">
        <w:object w:dxaOrig="3480" w:dyaOrig="680" w14:anchorId="7BE1C28D">
          <v:shape id="_x0000_i6465" type="#_x0000_t75" style="width:174pt;height:34.5pt" o:ole="">
            <v:imagedata r:id="rId9954" o:title=""/>
          </v:shape>
          <o:OLEObject Type="Embed" ProgID="Equation.DSMT4" ShapeID="_x0000_i6465" DrawAspect="Content" ObjectID="_1794307815" r:id="rId9955"/>
        </w:object>
      </w:r>
    </w:p>
    <w:p w14:paraId="0B3F2A62" w14:textId="77777777" w:rsidR="00DC5648" w:rsidRPr="00DC5648" w:rsidRDefault="00DC5648" w:rsidP="00DC5648">
      <w:r w:rsidRPr="00DC5648">
        <w:t xml:space="preserve">Vậy </w:t>
      </w:r>
      <w:r w:rsidRPr="00DC5648">
        <w:object w:dxaOrig="2160" w:dyaOrig="680" w14:anchorId="1EF19FB3">
          <v:shape id="_x0000_i6466" type="#_x0000_t75" style="width:108pt;height:34.5pt" o:ole="">
            <v:imagedata r:id="rId9956" o:title=""/>
          </v:shape>
          <o:OLEObject Type="Embed" ProgID="Equation.DSMT4" ShapeID="_x0000_i6466" DrawAspect="Content" ObjectID="_1794307816" r:id="rId9957"/>
        </w:object>
      </w:r>
    </w:p>
    <w:p w14:paraId="11499652" w14:textId="77777777" w:rsidR="00DC5648" w:rsidRPr="00DC5648" w:rsidRDefault="00DC5648" w:rsidP="00DC5648">
      <w:r w:rsidRPr="00DC5648">
        <w:t xml:space="preserve">Câu 50 (VD): Ông </w:t>
      </w:r>
      <w:r w:rsidRPr="00DC5648">
        <w:object w:dxaOrig="240" w:dyaOrig="260" w14:anchorId="36884EE6">
          <v:shape id="_x0000_i6467" type="#_x0000_t75" style="width:12pt;height:13.5pt" o:ole="">
            <v:imagedata r:id="rId8455" o:title=""/>
          </v:shape>
          <o:OLEObject Type="Embed" ProgID="Equation.DSMT4" ShapeID="_x0000_i6467" DrawAspect="Content" ObjectID="_1794307817" r:id="rId9958"/>
        </w:object>
      </w:r>
      <w:r w:rsidRPr="00DC5648">
        <w:t xml:space="preserve"> dự định sử dụng hết </w:t>
      </w:r>
      <w:r w:rsidRPr="00DC5648">
        <w:object w:dxaOrig="639" w:dyaOrig="360" w14:anchorId="2647A23A">
          <v:shape id="_x0000_i6468" type="#_x0000_t75" style="width:31.5pt;height:18.75pt" o:ole="">
            <v:imagedata r:id="rId8457" o:title=""/>
          </v:shape>
          <o:OLEObject Type="Embed" ProgID="Equation.DSMT4" ShapeID="_x0000_i6468" DrawAspect="Content" ObjectID="_1794307818" r:id="rId9959"/>
        </w:object>
      </w:r>
      <w:r w:rsidRPr="00DC5648">
        <w:t xml:space="preserve"> kính để làm một bể cá bằng kính có dạng hình hộp chữ nhật không nắp, chiều dài gấp đôi chiều rộng (các mối ghép có kích thước không đáng kể). Bể cá có dung tích lớn nhất bằng bao nhiêu (kết quả làm tròn đến hàng phần trăm)? </w:t>
      </w:r>
    </w:p>
    <w:p w14:paraId="4F187B6A" w14:textId="77777777" w:rsidR="00DC5648" w:rsidRPr="00DC5648" w:rsidRDefault="00DC5648" w:rsidP="00DC5648">
      <w:r w:rsidRPr="00DC5648">
        <w:tab/>
      </w:r>
      <w:r w:rsidRPr="00DC5648">
        <w:rPr>
          <w:highlight w:val="yellow"/>
        </w:rPr>
        <w:t xml:space="preserve">Đáp án: </w:t>
      </w:r>
      <w:r w:rsidRPr="00DC5648">
        <w:rPr>
          <w:highlight w:val="yellow"/>
        </w:rPr>
        <w:object w:dxaOrig="720" w:dyaOrig="360" w14:anchorId="2527484A">
          <v:shape id="_x0000_i6469" type="#_x0000_t75" style="width:36pt;height:18.75pt" o:ole="">
            <v:imagedata r:id="rId9960" o:title=""/>
          </v:shape>
          <o:OLEObject Type="Embed" ProgID="Equation.DSMT4" ShapeID="_x0000_i6469" DrawAspect="Content" ObjectID="_1794307819" r:id="rId9961"/>
        </w:object>
      </w:r>
    </w:p>
    <w:p w14:paraId="7943711D" w14:textId="77777777" w:rsidR="00DC5648" w:rsidRPr="00DC5648" w:rsidRDefault="00DC5648" w:rsidP="00DC5648">
      <w:r w:rsidRPr="00DC5648">
        <w:t xml:space="preserve">Phương pháp giải: </w:t>
      </w:r>
    </w:p>
    <w:p w14:paraId="2B575D0C" w14:textId="77777777" w:rsidR="00DC5648" w:rsidRPr="00DC5648" w:rsidRDefault="00DC5648" w:rsidP="00DC5648">
      <w:r w:rsidRPr="00DC5648">
        <w:t xml:space="preserve">- Gọi chiều rộng, chiều dài, chiều cao của bể lần lượt là </w:t>
      </w:r>
      <w:r w:rsidRPr="00DC5648">
        <w:object w:dxaOrig="760" w:dyaOrig="320" w14:anchorId="6F0D01B7">
          <v:shape id="_x0000_i6470" type="#_x0000_t75" style="width:37.5pt;height:15.75pt" o:ole="">
            <v:imagedata r:id="rId7734" o:title=""/>
          </v:shape>
          <o:OLEObject Type="Embed" ProgID="Equation.DSMT4" ShapeID="_x0000_i6470" DrawAspect="Content" ObjectID="_1794307820" r:id="rId9962"/>
        </w:object>
      </w:r>
    </w:p>
    <w:p w14:paraId="51996468" w14:textId="77777777" w:rsidR="00DC5648" w:rsidRPr="00DC5648" w:rsidRDefault="00DC5648" w:rsidP="00DC5648">
      <w:r w:rsidRPr="00DC5648">
        <w:t xml:space="preserve">- Tìm mối liên hệ </w:t>
      </w:r>
      <w:r w:rsidRPr="00DC5648">
        <w:object w:dxaOrig="420" w:dyaOrig="260" w14:anchorId="6107CA95">
          <v:shape id="_x0000_i6471" type="#_x0000_t75" style="width:21pt;height:13.5pt" o:ole="">
            <v:imagedata r:id="rId7736" o:title=""/>
          </v:shape>
          <o:OLEObject Type="Embed" ProgID="Equation.DSMT4" ShapeID="_x0000_i6471" DrawAspect="Content" ObjectID="_1794307821" r:id="rId9963"/>
        </w:object>
      </w:r>
      <w:r w:rsidRPr="00DC5648">
        <w:t xml:space="preserve"> dựa vào dữ kiện diện tích </w:t>
      </w:r>
      <w:r w:rsidRPr="00DC5648">
        <w:object w:dxaOrig="639" w:dyaOrig="360" w14:anchorId="02F38EC6">
          <v:shape id="_x0000_i6472" type="#_x0000_t75" style="width:31.5pt;height:18.75pt" o:ole="">
            <v:imagedata r:id="rId7738" o:title=""/>
          </v:shape>
          <o:OLEObject Type="Embed" ProgID="Equation.DSMT4" ShapeID="_x0000_i6472" DrawAspect="Content" ObjectID="_1794307822" r:id="rId9964"/>
        </w:object>
      </w:r>
      <w:r w:rsidRPr="00DC5648">
        <w:t>.</w:t>
      </w:r>
    </w:p>
    <w:p w14:paraId="04ADDBD3" w14:textId="77777777" w:rsidR="00DC5648" w:rsidRPr="00DC5648" w:rsidRDefault="00DC5648" w:rsidP="00DC5648">
      <w:r w:rsidRPr="00DC5648">
        <w:t xml:space="preserve">- Lập hàm số thể tích theo ẩn </w:t>
      </w:r>
      <w:r w:rsidRPr="00DC5648">
        <w:object w:dxaOrig="200" w:dyaOrig="220" w14:anchorId="54B8F0D5">
          <v:shape id="_x0000_i6473" type="#_x0000_t75" style="width:9.75pt;height:11.25pt" o:ole="">
            <v:imagedata r:id="rId7740" o:title=""/>
          </v:shape>
          <o:OLEObject Type="Embed" ProgID="Equation.DSMT4" ShapeID="_x0000_i6473" DrawAspect="Content" ObjectID="_1794307823" r:id="rId9965"/>
        </w:object>
      </w:r>
      <w:r w:rsidRPr="00DC5648">
        <w:t xml:space="preserve"> và xét hàm tìm </w:t>
      </w:r>
      <w:r w:rsidRPr="00DC5648">
        <w:object w:dxaOrig="440" w:dyaOrig="360" w14:anchorId="55FC1058">
          <v:shape id="_x0000_i6474" type="#_x0000_t75" style="width:21.75pt;height:18.75pt" o:ole="">
            <v:imagedata r:id="rId7742" o:title=""/>
          </v:shape>
          <o:OLEObject Type="Embed" ProgID="Equation.DSMT4" ShapeID="_x0000_i6474" DrawAspect="Content" ObjectID="_1794307824" r:id="rId9966"/>
        </w:object>
      </w:r>
      <w:r w:rsidRPr="00DC5648">
        <w:t>.</w:t>
      </w:r>
    </w:p>
    <w:p w14:paraId="1CD6F2AA" w14:textId="77777777" w:rsidR="00DC5648" w:rsidRPr="00DC5648" w:rsidRDefault="00DC5648" w:rsidP="00DC5648">
      <w:r w:rsidRPr="00DC5648">
        <w:t xml:space="preserve">Giải chi tiết: </w:t>
      </w:r>
    </w:p>
    <w:p w14:paraId="7D282265" w14:textId="77777777" w:rsidR="00DC5648" w:rsidRPr="00DC5648" w:rsidRDefault="00EF1727" w:rsidP="00DC5648">
      <w:r>
        <w:rPr>
          <w:noProof/>
        </w:rPr>
        <w:drawing>
          <wp:inline distT="0" distB="0" distL="0" distR="0" wp14:anchorId="420BDF34" wp14:editId="5C7EA28F">
            <wp:extent cx="2019300" cy="1838325"/>
            <wp:effectExtent l="0" t="0" r="0" b="9525"/>
            <wp:docPr id="564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744">
                      <a:extLst>
                        <a:ext uri="{28A0092B-C50C-407E-A947-70E740481C1C}">
                          <a14:useLocalDpi xmlns:a14="http://schemas.microsoft.com/office/drawing/2010/main" val="0"/>
                        </a:ext>
                      </a:extLst>
                    </a:blip>
                    <a:srcRect/>
                    <a:stretch>
                      <a:fillRect/>
                    </a:stretch>
                  </pic:blipFill>
                  <pic:spPr bwMode="auto">
                    <a:xfrm>
                      <a:off x="0" y="0"/>
                      <a:ext cx="2019300" cy="1838325"/>
                    </a:xfrm>
                    <a:prstGeom prst="rect">
                      <a:avLst/>
                    </a:prstGeom>
                    <a:noFill/>
                    <a:ln>
                      <a:noFill/>
                    </a:ln>
                  </pic:spPr>
                </pic:pic>
              </a:graphicData>
            </a:graphic>
          </wp:inline>
        </w:drawing>
      </w:r>
    </w:p>
    <w:p w14:paraId="07BC7734" w14:textId="77777777" w:rsidR="00DC5648" w:rsidRPr="00DC5648" w:rsidRDefault="00DC5648" w:rsidP="00DC5648">
      <w:r w:rsidRPr="00DC5648">
        <w:t xml:space="preserve">Gọi chiều rộng, chiều dài, chiều cao của bể lần lượt là </w:t>
      </w:r>
      <w:r w:rsidRPr="00DC5648">
        <w:object w:dxaOrig="1680" w:dyaOrig="400" w14:anchorId="012F2B88">
          <v:shape id="_x0000_i6475" type="#_x0000_t75" style="width:84pt;height:20.25pt" o:ole="">
            <v:imagedata r:id="rId7745" o:title=""/>
          </v:shape>
          <o:OLEObject Type="Embed" ProgID="Equation.DSMT4" ShapeID="_x0000_i6475" DrawAspect="Content" ObjectID="_1794307825" r:id="rId9967"/>
        </w:object>
      </w:r>
      <w:r w:rsidRPr="00DC5648">
        <w:t>.</w:t>
      </w:r>
    </w:p>
    <w:p w14:paraId="6435B8C4" w14:textId="77777777" w:rsidR="00DC5648" w:rsidRPr="00DC5648" w:rsidRDefault="00DC5648" w:rsidP="00DC5648">
      <w:r w:rsidRPr="00DC5648">
        <w:t xml:space="preserve">Diện tích phần lắp kính là: </w:t>
      </w:r>
      <w:r w:rsidRPr="00DC5648">
        <w:object w:dxaOrig="3580" w:dyaOrig="360" w14:anchorId="09A5C33F">
          <v:shape id="_x0000_i6476" type="#_x0000_t75" style="width:179.25pt;height:18.75pt" o:ole="">
            <v:imagedata r:id="rId7747" o:title=""/>
          </v:shape>
          <o:OLEObject Type="Embed" ProgID="Equation.DSMT4" ShapeID="_x0000_i6476" DrawAspect="Content" ObjectID="_1794307826" r:id="rId9968"/>
        </w:object>
      </w:r>
    </w:p>
    <w:p w14:paraId="7BFE1DDA" w14:textId="77777777" w:rsidR="00DC5648" w:rsidRPr="00DC5648" w:rsidRDefault="00DC5648" w:rsidP="00DC5648">
      <w:r w:rsidRPr="00DC5648">
        <w:object w:dxaOrig="4080" w:dyaOrig="700" w14:anchorId="373FFC43">
          <v:shape id="_x0000_i6477" type="#_x0000_t75" style="width:204pt;height:35.25pt" o:ole="">
            <v:imagedata r:id="rId7749" o:title=""/>
          </v:shape>
          <o:OLEObject Type="Embed" ProgID="Equation.DSMT4" ShapeID="_x0000_i6477" DrawAspect="Content" ObjectID="_1794307827" r:id="rId9969"/>
        </w:object>
      </w:r>
    </w:p>
    <w:p w14:paraId="5ECC2E8D" w14:textId="77777777" w:rsidR="00DC5648" w:rsidRPr="00DC5648" w:rsidRDefault="00DC5648" w:rsidP="00DC5648">
      <w:r w:rsidRPr="00DC5648">
        <w:t xml:space="preserve">Thể tích bể cá là: </w:t>
      </w:r>
      <w:r w:rsidRPr="00DC5648">
        <w:object w:dxaOrig="3820" w:dyaOrig="660" w14:anchorId="2CBD7A68">
          <v:shape id="_x0000_i6478" type="#_x0000_t75" style="width:191.25pt;height:33pt" o:ole="">
            <v:imagedata r:id="rId7751" o:title=""/>
          </v:shape>
          <o:OLEObject Type="Embed" ProgID="Equation.DSMT4" ShapeID="_x0000_i6478" DrawAspect="Content" ObjectID="_1794307828" r:id="rId9970"/>
        </w:object>
      </w:r>
      <w:r w:rsidRPr="00DC5648">
        <w:t xml:space="preserve"> với </w:t>
      </w:r>
      <w:r w:rsidRPr="00DC5648">
        <w:object w:dxaOrig="1219" w:dyaOrig="680" w14:anchorId="7C0DC4B0">
          <v:shape id="_x0000_i6479" type="#_x0000_t75" style="width:60.75pt;height:34.5pt" o:ole="">
            <v:imagedata r:id="rId7753" o:title=""/>
          </v:shape>
          <o:OLEObject Type="Embed" ProgID="Equation.DSMT4" ShapeID="_x0000_i6479" DrawAspect="Content" ObjectID="_1794307829" r:id="rId9971"/>
        </w:object>
      </w:r>
    </w:p>
    <w:p w14:paraId="5A22C8E3" w14:textId="77777777" w:rsidR="00DC5648" w:rsidRPr="00DC5648" w:rsidRDefault="00DC5648" w:rsidP="00DC5648">
      <w:r w:rsidRPr="00DC5648">
        <w:t xml:space="preserve">Ta có: </w:t>
      </w:r>
      <w:r w:rsidRPr="00DC5648">
        <w:object w:dxaOrig="4080" w:dyaOrig="1400" w14:anchorId="373F9D22">
          <v:shape id="_x0000_i6480" type="#_x0000_t75" style="width:204pt;height:70.5pt" o:ole="">
            <v:imagedata r:id="rId7755" o:title=""/>
          </v:shape>
          <o:OLEObject Type="Embed" ProgID="Equation.DSMT4" ShapeID="_x0000_i6480" DrawAspect="Content" ObjectID="_1794307830" r:id="rId9972"/>
        </w:object>
      </w:r>
    </w:p>
    <w:p w14:paraId="03819B5D" w14:textId="77777777" w:rsidR="00DC5648" w:rsidRPr="00DC5648" w:rsidRDefault="00DC5648" w:rsidP="00DC5648">
      <w:r w:rsidRPr="00DC5648">
        <w:t>Bảng biến thiên:</w:t>
      </w:r>
    </w:p>
    <w:p w14:paraId="1E31EBAB" w14:textId="77777777" w:rsidR="00DC5648" w:rsidRPr="00DC5648" w:rsidRDefault="00EF1727" w:rsidP="00DC5648">
      <w:r>
        <w:rPr>
          <w:noProof/>
        </w:rPr>
        <w:drawing>
          <wp:inline distT="0" distB="0" distL="0" distR="0" wp14:anchorId="1E7BEB4F" wp14:editId="12FEF3E5">
            <wp:extent cx="2486025" cy="1390650"/>
            <wp:effectExtent l="0" t="0" r="9525" b="0"/>
            <wp:docPr id="5653"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57">
                      <a:extLst>
                        <a:ext uri="{28A0092B-C50C-407E-A947-70E740481C1C}">
                          <a14:useLocalDpi xmlns:a14="http://schemas.microsoft.com/office/drawing/2010/main" val="0"/>
                        </a:ext>
                      </a:extLst>
                    </a:blip>
                    <a:srcRect/>
                    <a:stretch>
                      <a:fillRect/>
                    </a:stretch>
                  </pic:blipFill>
                  <pic:spPr bwMode="auto">
                    <a:xfrm>
                      <a:off x="0" y="0"/>
                      <a:ext cx="2486025" cy="1390650"/>
                    </a:xfrm>
                    <a:prstGeom prst="rect">
                      <a:avLst/>
                    </a:prstGeom>
                    <a:noFill/>
                    <a:ln>
                      <a:noFill/>
                    </a:ln>
                  </pic:spPr>
                </pic:pic>
              </a:graphicData>
            </a:graphic>
          </wp:inline>
        </w:drawing>
      </w:r>
    </w:p>
    <w:p w14:paraId="7C2AD164" w14:textId="77777777" w:rsidR="00DC5648" w:rsidRPr="00DC5648" w:rsidRDefault="00DC5648" w:rsidP="00DC5648">
      <w:r w:rsidRPr="00DC5648">
        <w:t xml:space="preserve">Vậy </w:t>
      </w:r>
      <w:r w:rsidRPr="00DC5648">
        <w:object w:dxaOrig="2240" w:dyaOrig="680" w14:anchorId="59DF4286">
          <v:shape id="_x0000_i6481" type="#_x0000_t75" style="width:112.5pt;height:34.5pt" o:ole="">
            <v:imagedata r:id="rId7758" o:title=""/>
          </v:shape>
          <o:OLEObject Type="Embed" ProgID="Equation.DSMT4" ShapeID="_x0000_i6481" DrawAspect="Content" ObjectID="_1794307831" r:id="rId9973"/>
        </w:object>
      </w:r>
      <w:r w:rsidRPr="00DC5648">
        <w:t>.</w:t>
      </w:r>
    </w:p>
    <w:p w14:paraId="11AFD41B" w14:textId="77777777" w:rsidR="00DC5648" w:rsidRPr="00DC5648" w:rsidRDefault="00DC5648" w:rsidP="00DC5648">
      <w:r w:rsidRPr="00DC5648">
        <w:br w:type="page"/>
        <w:t>PHẦN 2. TƯ DUY ĐỊNH TÍNH – Lĩnh vực: Ngữ văn – Ngôn ngữ</w:t>
      </w:r>
    </w:p>
    <w:p w14:paraId="2168BD24" w14:textId="77777777" w:rsidR="00DC5648" w:rsidRPr="00DC5648" w:rsidRDefault="00DC5648" w:rsidP="00DC5648">
      <w:r w:rsidRPr="00DC5648">
        <w:t xml:space="preserve">Đọc đoạn trích sau đây và trả lời các câu hỏi từ 51 đến 55: </w:t>
      </w:r>
    </w:p>
    <w:p w14:paraId="4A2CE3CC" w14:textId="77777777" w:rsidR="00DC5648" w:rsidRPr="00DC5648" w:rsidRDefault="00DC5648" w:rsidP="00DC5648">
      <w:r w:rsidRPr="00DC5648">
        <w:t>Đám than đã vạc hẳn lửa. Mị không thổi cũng không đứng lên. Mị nhớ lại đời mình. Mị tưởng tượng như có thể một lúc nào, biết đâu A Phủ chẳng trốn được rồi, lúc đó bố con thống lý sẽ đổ là Mị đã cởi trói cho nó, Mị liền phải trói thay vào đấy. Mị chết trên cái cọc ấy. Nghĩ thế, nhưng làm sao Mị cũng không thấy sợ...Trong nhà tối bưng, Mị rón rén bước lại, A Phủ vẫn nhắm mắt. Nhưng Mị tưởng như A Phủ biết có người bước lại... Mị rút con dao nhỏ cắt lúa, cắt nút dây mây. A Phủ thở phè từng hơi, như rắn thở, không biết mê hay tỉnh.Lần lần, đến lúc gỡ được hết dây trói ở người A Phủ thì Mị cũng hốt hoảng. Mị chỉ thì thào được một tiếng "Đi đi..." rồi Mị nghẹn lại. A Phủ khuỵu xuống không bước nổi. Nhưng trước cái chết có thể đến nơi ngay, A Phủ lại quật sức vùng lên, chạy.</w:t>
      </w:r>
    </w:p>
    <w:p w14:paraId="372BDB28" w14:textId="77777777" w:rsidR="00DC5648" w:rsidRPr="00DC5648" w:rsidRDefault="00DC5648" w:rsidP="00DC5648">
      <w:r w:rsidRPr="00DC5648">
        <w:t>Mị đứng lặng trong bóng tối.</w:t>
      </w:r>
    </w:p>
    <w:p w14:paraId="28836367" w14:textId="77777777" w:rsidR="00DC5648" w:rsidRPr="00DC5648" w:rsidRDefault="00DC5648" w:rsidP="00DC5648">
      <w:r w:rsidRPr="00DC5648">
        <w:t>Trời tối lắm. Mị vẫn băng đi. Mỵ đuổi kịp A Phủ, đã lăn, chạy xuống tới lưng dốc.</w:t>
      </w:r>
    </w:p>
    <w:p w14:paraId="53892009" w14:textId="77777777" w:rsidR="00DC5648" w:rsidRPr="00DC5648" w:rsidRDefault="00DC5648" w:rsidP="00DC5648">
      <w:r w:rsidRPr="00DC5648">
        <w:t>(Trích Vợ chồng A Phủ của Tô Hoài, SGK Ngữ văn lớp 12, tập 2)</w:t>
      </w:r>
    </w:p>
    <w:p w14:paraId="4E9EED42" w14:textId="77777777" w:rsidR="00DC5648" w:rsidRPr="00DC5648" w:rsidRDefault="00DC5648" w:rsidP="00DC5648">
      <w:r w:rsidRPr="00DC5648">
        <w:t xml:space="preserve">Câu 51 (NB): Nội dung chủ yếu của đoạn văn bản là gì? </w:t>
      </w:r>
    </w:p>
    <w:p w14:paraId="4200DDB6" w14:textId="77777777" w:rsidR="00DC5648" w:rsidRPr="00DC5648" w:rsidRDefault="00DC5648" w:rsidP="00DC5648">
      <w:r w:rsidRPr="00DC5648">
        <w:tab/>
      </w:r>
      <w:r w:rsidRPr="00DC5648">
        <w:rPr>
          <w:highlight w:val="yellow"/>
        </w:rPr>
        <w:t>A. Thể hiện tâm trạng và hành động của nhân vật Mị trong đêm cởi trói cho A Phủ và cùng A Phủ trốn khỏi Hồng Ngài sang Phiềng Sa.</w:t>
      </w:r>
      <w:r w:rsidRPr="00DC5648">
        <w:t xml:space="preserve"> </w:t>
      </w:r>
      <w:r w:rsidRPr="00DC5648">
        <w:tab/>
      </w:r>
    </w:p>
    <w:p w14:paraId="364655B3" w14:textId="77777777" w:rsidR="00DC5648" w:rsidRPr="00DC5648" w:rsidRDefault="00DC5648" w:rsidP="00DC5648">
      <w:r w:rsidRPr="00DC5648">
        <w:tab/>
        <w:t xml:space="preserve">B. Thể hiện hành động của nhân vật Mị trong đêm cởi trói cho A Phủ và cùng A Phủ trốn khỏi Hồng Ngài sang Phiềng Sa. </w:t>
      </w:r>
      <w:r w:rsidRPr="00DC5648">
        <w:tab/>
      </w:r>
    </w:p>
    <w:p w14:paraId="435291EA" w14:textId="77777777" w:rsidR="00DC5648" w:rsidRPr="00DC5648" w:rsidRDefault="00DC5648" w:rsidP="00DC5648">
      <w:r w:rsidRPr="00DC5648">
        <w:tab/>
        <w:t xml:space="preserve">C. Thể hiện tâm trạng của nhân vật Mị trong đêm cởi trói cho A Phủ và cùng A Phủ trốn khỏi Hồng Ngài sang Phiềng Sa. </w:t>
      </w:r>
      <w:r w:rsidRPr="00DC5648">
        <w:tab/>
      </w:r>
    </w:p>
    <w:p w14:paraId="51B48856" w14:textId="77777777" w:rsidR="00DC5648" w:rsidRPr="00DC5648" w:rsidRDefault="00DC5648" w:rsidP="00DC5648">
      <w:r w:rsidRPr="00DC5648">
        <w:tab/>
        <w:t xml:space="preserve">D. Thể hiện niềm tin của nhân vật Mị trong đêm cởi trói cho A Phủ và cùng A Phủ trốn khỏi Hồng Ngài sang Phiềng Sa. </w:t>
      </w:r>
    </w:p>
    <w:p w14:paraId="15DF2C47" w14:textId="77777777" w:rsidR="00DC5648" w:rsidRPr="00DC5648" w:rsidRDefault="00DC5648" w:rsidP="00DC5648">
      <w:r w:rsidRPr="00DC5648">
        <w:t xml:space="preserve">Phương pháp giải: </w:t>
      </w:r>
    </w:p>
    <w:p w14:paraId="2DB25BE3" w14:textId="77777777" w:rsidR="00DC5648" w:rsidRPr="00DC5648" w:rsidRDefault="00DC5648" w:rsidP="00DC5648">
      <w:r w:rsidRPr="00DC5648">
        <w:t>Căn cứ bài Vợ chồng A Phủ.</w:t>
      </w:r>
    </w:p>
    <w:p w14:paraId="2E7BE0DE" w14:textId="77777777" w:rsidR="00DC5648" w:rsidRPr="00DC5648" w:rsidRDefault="00DC5648" w:rsidP="00DC5648">
      <w:r w:rsidRPr="00DC5648">
        <w:t xml:space="preserve">Giải chi tiết: </w:t>
      </w:r>
    </w:p>
    <w:p w14:paraId="616E7079" w14:textId="77777777" w:rsidR="00DC5648" w:rsidRPr="00DC5648" w:rsidRDefault="00DC5648" w:rsidP="00DC5648">
      <w:r w:rsidRPr="00DC5648">
        <w:t>Nội dung đoạn trích thể hiện tâm trạng và hành động của nhân vật Mị trong đêm cởi trói cho A Phủ và cùng A Phủ trốn khỏi Hồng Ngài sang Phiềng Sa.</w:t>
      </w:r>
    </w:p>
    <w:p w14:paraId="64DDCB44" w14:textId="77777777" w:rsidR="00DC5648" w:rsidRPr="00DC5648" w:rsidRDefault="00DC5648" w:rsidP="00DC5648">
      <w:r w:rsidRPr="00DC5648">
        <w:t xml:space="preserve">Câu 52 (TH): Nêu ý nghĩa của đoạn văn trên. </w:t>
      </w:r>
    </w:p>
    <w:p w14:paraId="2BCBCC77" w14:textId="77777777" w:rsidR="00DC5648" w:rsidRPr="00DC5648" w:rsidRDefault="00DC5648" w:rsidP="00DC5648">
      <w:r w:rsidRPr="00DC5648">
        <w:tab/>
        <w:t xml:space="preserve">A. Niềm khát khao sống và khát khao tự do của nhân vật Mị. </w:t>
      </w:r>
      <w:r w:rsidRPr="00DC5648">
        <w:tab/>
      </w:r>
    </w:p>
    <w:p w14:paraId="446FC620" w14:textId="77777777" w:rsidR="00DC5648" w:rsidRPr="00DC5648" w:rsidRDefault="00DC5648" w:rsidP="00DC5648">
      <w:r w:rsidRPr="00DC5648">
        <w:tab/>
        <w:t xml:space="preserve">B. Thể hiện sức sống tiềm tàng của nhân vật: Mị cứu A Phủ cũng đồng nghĩa với việc Mị tự cứu lấy chính bản thân mình. </w:t>
      </w:r>
      <w:r w:rsidRPr="00DC5648">
        <w:tab/>
      </w:r>
    </w:p>
    <w:p w14:paraId="0F108BC0" w14:textId="77777777" w:rsidR="00DC5648" w:rsidRPr="00DC5648" w:rsidRDefault="00DC5648" w:rsidP="00DC5648">
      <w:r w:rsidRPr="00DC5648">
        <w:tab/>
        <w:t xml:space="preserve">C. Ca ngợi những phẩm chất đẹp đẽ của người phụ nữ miền núi nói riêng và những người phụ nữ Việt Nam nói chung. </w:t>
      </w:r>
      <w:r w:rsidRPr="00DC5648">
        <w:tab/>
      </w:r>
    </w:p>
    <w:p w14:paraId="08CDFB3A" w14:textId="77777777" w:rsidR="00DC5648" w:rsidRPr="00DC5648" w:rsidRDefault="00DC5648" w:rsidP="00DC5648">
      <w:r w:rsidRPr="00DC5648">
        <w:tab/>
      </w:r>
      <w:r w:rsidRPr="00DC5648">
        <w:rPr>
          <w:highlight w:val="yellow"/>
        </w:rPr>
        <w:t>D. Cả ba đáp án trên đều đúng.</w:t>
      </w:r>
      <w:r w:rsidRPr="00DC5648">
        <w:t xml:space="preserve"> </w:t>
      </w:r>
    </w:p>
    <w:p w14:paraId="612B9591" w14:textId="77777777" w:rsidR="00DC5648" w:rsidRPr="00DC5648" w:rsidRDefault="00DC5648" w:rsidP="00DC5648">
      <w:r w:rsidRPr="00DC5648">
        <w:t xml:space="preserve">Phương pháp giải: </w:t>
      </w:r>
    </w:p>
    <w:p w14:paraId="6015D00A" w14:textId="77777777" w:rsidR="00DC5648" w:rsidRPr="00DC5648" w:rsidRDefault="00DC5648" w:rsidP="00DC5648">
      <w:r w:rsidRPr="00DC5648">
        <w:t>Căn cứ bài Vợ chồng A Phủ.</w:t>
      </w:r>
    </w:p>
    <w:p w14:paraId="3FDAECD8" w14:textId="77777777" w:rsidR="00DC5648" w:rsidRPr="00DC5648" w:rsidRDefault="00DC5648" w:rsidP="00DC5648">
      <w:r w:rsidRPr="00DC5648">
        <w:t xml:space="preserve">Giải chi tiết: </w:t>
      </w:r>
    </w:p>
    <w:p w14:paraId="4CBCF2CF" w14:textId="77777777" w:rsidR="00DC5648" w:rsidRPr="00DC5648" w:rsidRDefault="00DC5648" w:rsidP="00DC5648">
      <w:r w:rsidRPr="00DC5648">
        <w:t>Ý nghĩa:</w:t>
      </w:r>
    </w:p>
    <w:p w14:paraId="07BBCEF6" w14:textId="77777777" w:rsidR="00DC5648" w:rsidRPr="00DC5648" w:rsidRDefault="00DC5648" w:rsidP="00DC5648">
      <w:r w:rsidRPr="00DC5648">
        <w:t>+ Niềm khát khao sống và khát khao tự do của nhân vật Mị.</w:t>
      </w:r>
    </w:p>
    <w:p w14:paraId="4AFF6C16" w14:textId="77777777" w:rsidR="00DC5648" w:rsidRPr="00DC5648" w:rsidRDefault="00DC5648" w:rsidP="00DC5648">
      <w:r w:rsidRPr="00DC5648">
        <w:t>+ Thể hiện sức sống tiềm tàng của nhân vật: Mị cứu A Phủ cũng đồng nghĩa với việc Mị tự cứu lấy chính bản thân mình.</w:t>
      </w:r>
    </w:p>
    <w:p w14:paraId="43E27516" w14:textId="77777777" w:rsidR="00DC5648" w:rsidRPr="00DC5648" w:rsidRDefault="00DC5648" w:rsidP="00DC5648">
      <w:r w:rsidRPr="00DC5648">
        <w:t>+ Tô Hoài đã ca ngợi những phẩm chất đẹp đẽ của người phụ nữ miền núi nói riêng và những người phụ nữ Việt Nam nói chung.</w:t>
      </w:r>
    </w:p>
    <w:p w14:paraId="61B2B8D0" w14:textId="77777777" w:rsidR="00DC5648" w:rsidRPr="00DC5648" w:rsidRDefault="00DC5648" w:rsidP="00DC5648">
      <w:r w:rsidRPr="00DC5648">
        <w:t xml:space="preserve">Câu 53 (VD): Xác định ý nghĩa nghệ thuật của hình ảnh cái cọc và dây mây trong văn bản ? </w:t>
      </w:r>
    </w:p>
    <w:p w14:paraId="2068EC04" w14:textId="77777777" w:rsidR="00DC5648" w:rsidRPr="00DC5648" w:rsidRDefault="00DC5648" w:rsidP="00DC5648">
      <w:r w:rsidRPr="00DC5648">
        <w:tab/>
        <w:t xml:space="preserve">A. Ý nghĩa tả thực </w:t>
      </w:r>
      <w:r w:rsidRPr="00DC5648">
        <w:tab/>
      </w:r>
      <w:r w:rsidRPr="00DC5648">
        <w:tab/>
        <w:t xml:space="preserve">B. Ý nghĩa tượng trưng </w:t>
      </w:r>
      <w:r w:rsidRPr="00DC5648">
        <w:tab/>
      </w:r>
    </w:p>
    <w:p w14:paraId="743310DE" w14:textId="77777777" w:rsidR="00DC5648" w:rsidRPr="00DC5648" w:rsidRDefault="00DC5648" w:rsidP="00DC5648">
      <w:r w:rsidRPr="00DC5648">
        <w:tab/>
      </w:r>
      <w:r w:rsidRPr="00DC5648">
        <w:rPr>
          <w:highlight w:val="yellow"/>
        </w:rPr>
        <w:t>C. Ý nghĩa tả thực, ý nghĩa tượng trưng</w:t>
      </w:r>
      <w:r w:rsidRPr="00DC5648">
        <w:t xml:space="preserve"> </w:t>
      </w:r>
      <w:r w:rsidRPr="00DC5648">
        <w:tab/>
        <w:t xml:space="preserve">D. Không mang ý nghĩa </w:t>
      </w:r>
    </w:p>
    <w:p w14:paraId="661B166C" w14:textId="77777777" w:rsidR="00DC5648" w:rsidRPr="00DC5648" w:rsidRDefault="00DC5648" w:rsidP="00DC5648">
      <w:r w:rsidRPr="00DC5648">
        <w:t xml:space="preserve">Phương pháp giải: </w:t>
      </w:r>
    </w:p>
    <w:p w14:paraId="38381E27" w14:textId="77777777" w:rsidR="00DC5648" w:rsidRPr="00DC5648" w:rsidRDefault="00DC5648" w:rsidP="00DC5648">
      <w:r w:rsidRPr="00DC5648">
        <w:t>Căn cứ bài Vợ chồng A Phủ.</w:t>
      </w:r>
    </w:p>
    <w:p w14:paraId="5BE98DBE" w14:textId="77777777" w:rsidR="00DC5648" w:rsidRPr="00DC5648" w:rsidRDefault="00DC5648" w:rsidP="00DC5648">
      <w:r w:rsidRPr="00DC5648">
        <w:t xml:space="preserve">Giải chi tiết: </w:t>
      </w:r>
    </w:p>
    <w:p w14:paraId="29EF881E" w14:textId="77777777" w:rsidR="00DC5648" w:rsidRPr="00DC5648" w:rsidRDefault="00DC5648" w:rsidP="00DC5648">
      <w:r w:rsidRPr="00DC5648">
        <w:t>Ý nghĩa nghệ thuật của hình ảnh cái cọc và dây mây trong văn bản:</w:t>
      </w:r>
    </w:p>
    <w:p w14:paraId="6545B56C" w14:textId="77777777" w:rsidR="00DC5648" w:rsidRPr="00DC5648" w:rsidRDefault="00DC5648" w:rsidP="00DC5648">
      <w:r w:rsidRPr="00DC5648">
        <w:t>- Ý nghĩa tả thực: nơi để trói và dụng cụ để trói A Phủ của thống lí Pá Tra để đổi mạng nửa con bò bị hổ ăn thịt.</w:t>
      </w:r>
    </w:p>
    <w:p w14:paraId="3E4DD7DC" w14:textId="77777777" w:rsidR="00DC5648" w:rsidRPr="00DC5648" w:rsidRDefault="00DC5648" w:rsidP="00DC5648">
      <w:r w:rsidRPr="00DC5648">
        <w:t>- Ý nghĩa tượng trưng: Biểu tượng cho cái ác, cái chết do bọn chúa đất miền núi gây ra. Đó cũng là nơi không hẹn mà gặp giữa hai thân phận đau khổ cùng cảnh ngộ. Đó cũng là nơi để Mị bộc lộ tình thương người và đi đến quyết định táo bạo giải cứu A Phủ cũng là giải thoát cuộc đời mình. Sự sống, khát vọng tự do tỏa sáng từ trong cái chết.</w:t>
      </w:r>
    </w:p>
    <w:p w14:paraId="4B5EF4C7" w14:textId="77777777" w:rsidR="00DC5648" w:rsidRPr="00DC5648" w:rsidRDefault="00DC5648" w:rsidP="00DC5648">
      <w:r w:rsidRPr="00DC5648">
        <w:t xml:space="preserve">Câu 54 (TH): Phương thức biểu đạt chính trong đoạn trích là gì? </w:t>
      </w:r>
    </w:p>
    <w:p w14:paraId="14E158AD" w14:textId="77777777" w:rsidR="00DC5648" w:rsidRPr="00DC5648" w:rsidRDefault="00DC5648" w:rsidP="00DC5648">
      <w:r w:rsidRPr="00DC5648">
        <w:tab/>
      </w:r>
      <w:r w:rsidRPr="00DC5648">
        <w:rPr>
          <w:highlight w:val="yellow"/>
        </w:rPr>
        <w:t>A. Phương thức biểu đạt tự sự</w:t>
      </w:r>
      <w:r w:rsidRPr="00DC5648">
        <w:t xml:space="preserve"> </w:t>
      </w:r>
      <w:r w:rsidRPr="00DC5648">
        <w:tab/>
        <w:t xml:space="preserve">B. Phương thức biểu đạt nghị luận </w:t>
      </w:r>
      <w:r w:rsidRPr="00DC5648">
        <w:tab/>
      </w:r>
    </w:p>
    <w:p w14:paraId="2413AB48" w14:textId="77777777" w:rsidR="00DC5648" w:rsidRPr="00DC5648" w:rsidRDefault="00DC5648" w:rsidP="00DC5648">
      <w:r w:rsidRPr="00DC5648">
        <w:tab/>
        <w:t xml:space="preserve">C. Phương thức biểu đạt miêu tả </w:t>
      </w:r>
      <w:r w:rsidRPr="00DC5648">
        <w:tab/>
        <w:t xml:space="preserve">D. Phương thức biểu đạt biểu cảm </w:t>
      </w:r>
    </w:p>
    <w:p w14:paraId="219EB91B" w14:textId="77777777" w:rsidR="00DC5648" w:rsidRPr="00DC5648" w:rsidRDefault="00DC5648" w:rsidP="00DC5648">
      <w:r w:rsidRPr="00DC5648">
        <w:t xml:space="preserve">Phương pháp giải: </w:t>
      </w:r>
    </w:p>
    <w:p w14:paraId="61301361" w14:textId="77777777" w:rsidR="00DC5648" w:rsidRPr="00DC5648" w:rsidRDefault="00DC5648" w:rsidP="00DC5648">
      <w:r w:rsidRPr="00DC5648">
        <w:t>Căn cứ 6 phương thức biểu đạt đã học (miêu tả, tự sự, biểu cảm, nghị luận, thuyết minh, hành chính – công vụ).</w:t>
      </w:r>
    </w:p>
    <w:p w14:paraId="0C645086" w14:textId="77777777" w:rsidR="00DC5648" w:rsidRPr="00DC5648" w:rsidRDefault="00DC5648" w:rsidP="00DC5648">
      <w:r w:rsidRPr="00DC5648">
        <w:t xml:space="preserve">Giải chi tiết: </w:t>
      </w:r>
    </w:p>
    <w:p w14:paraId="7F71E7D0" w14:textId="77777777" w:rsidR="00DC5648" w:rsidRPr="00DC5648" w:rsidRDefault="00DC5648" w:rsidP="00DC5648">
      <w:r w:rsidRPr="00DC5648">
        <w:t>Phương thức biểu đạt tự sự.</w:t>
      </w:r>
    </w:p>
    <w:p w14:paraId="4FD70D2C" w14:textId="77777777" w:rsidR="00DC5648" w:rsidRPr="00DC5648" w:rsidRDefault="00DC5648" w:rsidP="00DC5648">
      <w:r w:rsidRPr="00DC5648">
        <w:t xml:space="preserve">Câu 55 (TH): Các từ láy được tác giả sử dụng trong đoạn thơ trên: </w:t>
      </w:r>
    </w:p>
    <w:p w14:paraId="08213F82" w14:textId="77777777" w:rsidR="00DC5648" w:rsidRPr="00DC5648" w:rsidRDefault="00DC5648" w:rsidP="00DC5648">
      <w:r w:rsidRPr="00DC5648">
        <w:tab/>
        <w:t xml:space="preserve">A. rón rén, nhắm mắt, thì thào </w:t>
      </w:r>
      <w:r w:rsidRPr="00DC5648">
        <w:tab/>
        <w:t xml:space="preserve">B. rón rén, khuỵu xuống, hốt hoảng </w:t>
      </w:r>
      <w:r w:rsidRPr="00DC5648">
        <w:tab/>
      </w:r>
    </w:p>
    <w:p w14:paraId="7E8E0EA0" w14:textId="77777777" w:rsidR="00DC5648" w:rsidRPr="00DC5648" w:rsidRDefault="00DC5648" w:rsidP="00DC5648">
      <w:r w:rsidRPr="00DC5648">
        <w:tab/>
      </w:r>
      <w:r w:rsidRPr="00DC5648">
        <w:rPr>
          <w:highlight w:val="yellow"/>
        </w:rPr>
        <w:t>C. rón rén, hốt hoảng, thì thào</w:t>
      </w:r>
      <w:r w:rsidRPr="00DC5648">
        <w:t xml:space="preserve"> </w:t>
      </w:r>
      <w:r w:rsidRPr="00DC5648">
        <w:tab/>
        <w:t xml:space="preserve">D. hốt hoảng, thì thào </w:t>
      </w:r>
    </w:p>
    <w:p w14:paraId="2AD41D5E" w14:textId="77777777" w:rsidR="00DC5648" w:rsidRPr="00DC5648" w:rsidRDefault="00DC5648" w:rsidP="00DC5648">
      <w:r w:rsidRPr="00DC5648">
        <w:t xml:space="preserve">Phương pháp giải: </w:t>
      </w:r>
    </w:p>
    <w:p w14:paraId="267761C3" w14:textId="77777777" w:rsidR="00DC5648" w:rsidRPr="00DC5648" w:rsidRDefault="00DC5648" w:rsidP="00DC5648">
      <w:r w:rsidRPr="00DC5648">
        <w:t>Căn cứ bài từ láy.</w:t>
      </w:r>
    </w:p>
    <w:p w14:paraId="4CEE3BAC" w14:textId="77777777" w:rsidR="00DC5648" w:rsidRPr="00DC5648" w:rsidRDefault="00DC5648" w:rsidP="00DC5648">
      <w:r w:rsidRPr="00DC5648">
        <w:t xml:space="preserve">Giải chi tiết: </w:t>
      </w:r>
    </w:p>
    <w:p w14:paraId="6A741A69" w14:textId="77777777" w:rsidR="00DC5648" w:rsidRPr="00DC5648" w:rsidRDefault="00DC5648" w:rsidP="00DC5648">
      <w:r w:rsidRPr="00DC5648">
        <w:t>Các từ láy: rón rén, hốt hoảng, thì thào.</w:t>
      </w:r>
    </w:p>
    <w:p w14:paraId="032621B0" w14:textId="77777777" w:rsidR="00DC5648" w:rsidRPr="00DC5648" w:rsidRDefault="00DC5648" w:rsidP="00DC5648">
      <w:r w:rsidRPr="00DC5648">
        <w:t xml:space="preserve">Đọc đoạn trích sau đây và trả lời các câu hỏi từ 56 đến 60: </w:t>
      </w:r>
    </w:p>
    <w:p w14:paraId="68E713DC" w14:textId="77777777" w:rsidR="00DC5648" w:rsidRPr="00DC5648" w:rsidRDefault="00DC5648" w:rsidP="00DC5648">
      <w:r w:rsidRPr="00DC5648">
        <w:t>Mỗi người trên thế giới đều là những người khách bộ hành, mỗi ngày đều bước đi một cách chủ động hoặc bị động trên con đường mình đã chọn…..</w:t>
      </w:r>
    </w:p>
    <w:p w14:paraId="03F1BE3D" w14:textId="77777777" w:rsidR="00DC5648" w:rsidRPr="00DC5648" w:rsidRDefault="00DC5648" w:rsidP="00DC5648">
      <w:r w:rsidRPr="00DC5648">
        <w:t>Cuộc đời không chỉ là con đường đi khó, đôi khi chúng ta còn gặp phải những hố sâu do người khác tạo ra, gặp phải sự tấn công của thú dữ, mưa bão và tuyết lạnh. Bất luận gian khổ thế nào, chỉ cần chúng ta còn sống, chúng ta còn phải đối mặt. Sống tức là thực hiện một cuộc hành trình không thể trì hoãn….</w:t>
      </w:r>
    </w:p>
    <w:p w14:paraId="6C1BD012" w14:textId="77777777" w:rsidR="00DC5648" w:rsidRPr="00DC5648" w:rsidRDefault="00DC5648" w:rsidP="00DC5648">
      <w:r w:rsidRPr="00DC5648">
        <w:t>Trước muôn vàn lối rẽ, không ai có được bản đồ trong tay, cũng không phải ai cũng có kim chỉ nam dẫn đường, tất cả đều phải dựa vào phán đoán và lựa chọn của bản thân. Nếu bạn rẽ nhầm lối, khoảng cách với xuất phát điểm sẽ bị rút ngắn ngược lại, nếu rẽ đúng, con đường phía trước sẽ bằng phẳng, rộng rãi.</w:t>
      </w:r>
    </w:p>
    <w:p w14:paraId="020A3F4C" w14:textId="77777777" w:rsidR="00DC5648" w:rsidRPr="00DC5648" w:rsidRDefault="00DC5648" w:rsidP="00DC5648">
      <w:r w:rsidRPr="00DC5648">
        <w:t>(Trích Bí quyết thành công của BillGates, Khẩm Sài Nhân, NXB Hồng Đức)</w:t>
      </w:r>
    </w:p>
    <w:p w14:paraId="5E2B0AB8" w14:textId="77777777" w:rsidR="00DC5648" w:rsidRPr="00DC5648" w:rsidRDefault="00DC5648" w:rsidP="00DC5648">
      <w:r w:rsidRPr="00DC5648">
        <w:t xml:space="preserve">Câu 56 : Xác định phong cách ngôn ngữ của đoạn văn bản trên. </w:t>
      </w:r>
    </w:p>
    <w:p w14:paraId="344712F5" w14:textId="77777777" w:rsidR="00DC5648" w:rsidRPr="00DC5648" w:rsidRDefault="00DC5648" w:rsidP="00DC5648">
      <w:r w:rsidRPr="00DC5648">
        <w:tab/>
        <w:t xml:space="preserve">A. Phong cách ngôn ngữ sinh hoạt </w:t>
      </w:r>
      <w:r w:rsidRPr="00DC5648">
        <w:tab/>
        <w:t xml:space="preserve">B. Phong cách ngôn ngữ chính luận </w:t>
      </w:r>
      <w:r w:rsidRPr="00DC5648">
        <w:tab/>
      </w:r>
    </w:p>
    <w:p w14:paraId="25AF10E1" w14:textId="77777777" w:rsidR="00DC5648" w:rsidRPr="00DC5648" w:rsidRDefault="00DC5648" w:rsidP="00DC5648">
      <w:r w:rsidRPr="00DC5648">
        <w:tab/>
      </w:r>
      <w:r w:rsidRPr="00DC5648">
        <w:rPr>
          <w:highlight w:val="yellow"/>
        </w:rPr>
        <w:t>C. Phong cách ngôn ngữ báo chí</w:t>
      </w:r>
      <w:r w:rsidRPr="00DC5648">
        <w:t xml:space="preserve"> </w:t>
      </w:r>
      <w:r w:rsidRPr="00DC5648">
        <w:tab/>
        <w:t xml:space="preserve">D. Phong cách ngôn ngữ nghệ thuật </w:t>
      </w:r>
    </w:p>
    <w:p w14:paraId="48275357" w14:textId="77777777" w:rsidR="00DC5648" w:rsidRPr="00DC5648" w:rsidRDefault="00DC5648" w:rsidP="00DC5648">
      <w:r w:rsidRPr="00DC5648">
        <w:t xml:space="preserve">Phương pháp giải: </w:t>
      </w:r>
    </w:p>
    <w:p w14:paraId="27B51503" w14:textId="77777777" w:rsidR="00DC5648" w:rsidRPr="00DC5648" w:rsidRDefault="00DC5648" w:rsidP="00DC5648">
      <w:r w:rsidRPr="00DC5648">
        <w:t>Căn cứ vào các phong cách ngôn ngữ đã học.</w:t>
      </w:r>
    </w:p>
    <w:p w14:paraId="68F3D6D9" w14:textId="77777777" w:rsidR="00DC5648" w:rsidRPr="00DC5648" w:rsidRDefault="00DC5648" w:rsidP="00DC5648">
      <w:r w:rsidRPr="00DC5648">
        <w:t xml:space="preserve">Giải chi tiết: </w:t>
      </w:r>
      <w:r w:rsidRPr="00DC5648">
        <w:tab/>
      </w:r>
    </w:p>
    <w:p w14:paraId="6D863CF6" w14:textId="77777777" w:rsidR="00DC5648" w:rsidRPr="00DC5648" w:rsidRDefault="00DC5648" w:rsidP="00DC5648">
      <w:r w:rsidRPr="00DC5648">
        <w:t>- Phong cách ngôn ngữ của đoạn văn bản là chính luận.</w:t>
      </w:r>
    </w:p>
    <w:p w14:paraId="51DDAC6A" w14:textId="77777777" w:rsidR="00DC5648" w:rsidRPr="00DC5648" w:rsidRDefault="00DC5648" w:rsidP="00DC5648">
      <w:r w:rsidRPr="00DC5648">
        <w:t xml:space="preserve">Câu 57 (VD): Chỉ ra biện pháp tu từ chính được sử dụng trong câu: “Cuộc đời không chỉ là con đường đi khó, đôi khi chúng ta còn gặp phải những hố sâu do người khác tạo ra, gặp phải sự tấn công của thú dữ, mưa bão và tuyết lạnh”. </w:t>
      </w:r>
    </w:p>
    <w:p w14:paraId="402C52DF" w14:textId="77777777" w:rsidR="00DC5648" w:rsidRPr="00DC5648" w:rsidRDefault="00DC5648" w:rsidP="00DC5648">
      <w:r w:rsidRPr="00DC5648">
        <w:tab/>
        <w:t xml:space="preserve">A. Hoán dụ </w:t>
      </w:r>
      <w:r w:rsidRPr="00DC5648">
        <w:tab/>
        <w:t xml:space="preserve">B. Nhân hóa </w:t>
      </w:r>
      <w:r w:rsidRPr="00DC5648">
        <w:tab/>
      </w:r>
      <w:r w:rsidRPr="00DC5648">
        <w:rPr>
          <w:highlight w:val="yellow"/>
        </w:rPr>
        <w:t>C. Liệt kê</w:t>
      </w:r>
      <w:r w:rsidRPr="00DC5648">
        <w:t xml:space="preserve"> </w:t>
      </w:r>
      <w:r w:rsidRPr="00DC5648">
        <w:tab/>
        <w:t xml:space="preserve">D. Đảo ngữ </w:t>
      </w:r>
    </w:p>
    <w:p w14:paraId="7F741238" w14:textId="77777777" w:rsidR="00DC5648" w:rsidRPr="00DC5648" w:rsidRDefault="00DC5648" w:rsidP="00DC5648">
      <w:r w:rsidRPr="00DC5648">
        <w:t xml:space="preserve">Phương pháp giải: </w:t>
      </w:r>
    </w:p>
    <w:p w14:paraId="22EBED0D" w14:textId="77777777" w:rsidR="00DC5648" w:rsidRPr="00DC5648" w:rsidRDefault="00DC5648" w:rsidP="00DC5648">
      <w:r w:rsidRPr="00DC5648">
        <w:t>Căn cứ vào biện pháp tu từ.</w:t>
      </w:r>
    </w:p>
    <w:p w14:paraId="4FF1C531" w14:textId="77777777" w:rsidR="00DC5648" w:rsidRPr="00DC5648" w:rsidRDefault="00DC5648" w:rsidP="00DC5648">
      <w:r w:rsidRPr="00DC5648">
        <w:t xml:space="preserve">Giải chi tiết: </w:t>
      </w:r>
    </w:p>
    <w:p w14:paraId="0926CEDB" w14:textId="77777777" w:rsidR="00DC5648" w:rsidRPr="00DC5648" w:rsidRDefault="00DC5648" w:rsidP="00DC5648">
      <w:r w:rsidRPr="00DC5648">
        <w:t>- Biện pháp tu từ liệt kê được sử dụng trong câu là: những hố sâu do người khác tạo ra/ sự tấn công của thú dữ/ mưa bão/ tuyết lạnh.</w:t>
      </w:r>
    </w:p>
    <w:p w14:paraId="30DA6A2C" w14:textId="77777777" w:rsidR="00DC5648" w:rsidRPr="00DC5648" w:rsidRDefault="00DC5648" w:rsidP="00DC5648">
      <w:r w:rsidRPr="00DC5648">
        <w:t xml:space="preserve">Câu 58 (TH): Anh/Chị hiểu như thế nào về câu nói: “Nếu bạn rẽ nhầm lối, khoảng cách với xuất phát điểm sẽ bị rút ngắn ngược lại, nếu rẽ đúng, con đường phía trước sẽ bằng phẳng, rộng rãi.” </w:t>
      </w:r>
    </w:p>
    <w:p w14:paraId="4627DFD1" w14:textId="77777777" w:rsidR="00DC5648" w:rsidRPr="00DC5648" w:rsidRDefault="00DC5648" w:rsidP="00DC5648">
      <w:r w:rsidRPr="00DC5648">
        <w:tab/>
      </w:r>
      <w:r w:rsidRPr="00DC5648">
        <w:rPr>
          <w:highlight w:val="yellow"/>
        </w:rPr>
        <w:t>A. Trong cuộc sống nếu ta lựa chọn sai hướng đi sẽ khó có thể đi đến thành công, ngược lại nếu có quyết định lựa chọn đúng đắn sẽ mang đến những kết quả, thành công tốt đẹp.</w:t>
      </w:r>
      <w:r w:rsidRPr="00DC5648">
        <w:t xml:space="preserve"> </w:t>
      </w:r>
      <w:r w:rsidRPr="00DC5648">
        <w:tab/>
      </w:r>
    </w:p>
    <w:p w14:paraId="02C239DC" w14:textId="77777777" w:rsidR="00DC5648" w:rsidRPr="00DC5648" w:rsidRDefault="00DC5648" w:rsidP="00DC5648">
      <w:r w:rsidRPr="00DC5648">
        <w:tab/>
        <w:t xml:space="preserve">B. Cuộc sống không phải bao giờ cũng thuận lợi, suôn sẻ, mà luôn có những khó khăn, thử thách vì vậy mỗi người cần trân trọng những phút giây mình đang có. </w:t>
      </w:r>
      <w:r w:rsidRPr="00DC5648">
        <w:tab/>
      </w:r>
    </w:p>
    <w:p w14:paraId="703253BB" w14:textId="77777777" w:rsidR="00DC5648" w:rsidRPr="00DC5648" w:rsidRDefault="00DC5648" w:rsidP="00DC5648">
      <w:r w:rsidRPr="00DC5648">
        <w:tab/>
        <w:t xml:space="preserve">C. Cuộc sống có muôn vàn khó khăn thử thách, chúng ta không thể chọn cách trốn tránh mãi được mà cần phải đối mặt, đương đầu để vượt qua. </w:t>
      </w:r>
      <w:r w:rsidRPr="00DC5648">
        <w:tab/>
      </w:r>
    </w:p>
    <w:p w14:paraId="55C33095" w14:textId="77777777" w:rsidR="00DC5648" w:rsidRPr="00DC5648" w:rsidRDefault="00DC5648" w:rsidP="00DC5648">
      <w:r w:rsidRPr="00DC5648">
        <w:tab/>
        <w:t xml:space="preserve">D. Trong cuộc đời sẽ phải trải qua rất nhiều khó khăn, vấp ngã, thậm chí thất bại nhưng khi còn sống, còn hơi thở thì ta không ngừng nỗ lực, cố gắng. </w:t>
      </w:r>
    </w:p>
    <w:p w14:paraId="3C2BBA71" w14:textId="77777777" w:rsidR="00DC5648" w:rsidRPr="00DC5648" w:rsidRDefault="00DC5648" w:rsidP="00DC5648">
      <w:r w:rsidRPr="00DC5648">
        <w:t xml:space="preserve">Phương pháp giải: </w:t>
      </w:r>
    </w:p>
    <w:p w14:paraId="749C539E" w14:textId="77777777" w:rsidR="00DC5648" w:rsidRPr="00DC5648" w:rsidRDefault="00DC5648" w:rsidP="00DC5648">
      <w:r w:rsidRPr="00DC5648">
        <w:t>Đọc, suy luận</w:t>
      </w:r>
    </w:p>
    <w:p w14:paraId="2C40DB0C" w14:textId="77777777" w:rsidR="00DC5648" w:rsidRPr="00DC5648" w:rsidRDefault="00DC5648" w:rsidP="00DC5648">
      <w:r w:rsidRPr="00DC5648">
        <w:t xml:space="preserve">Giải chi tiết: </w:t>
      </w:r>
    </w:p>
    <w:p w14:paraId="4F201E92" w14:textId="77777777" w:rsidR="00DC5648" w:rsidRPr="00DC5648" w:rsidRDefault="00DC5648" w:rsidP="00DC5648">
      <w:r w:rsidRPr="00DC5648">
        <w:t>-  Câu nói đã khẳng định trong cuộc đời nếu ta lựa chọn sai hướng đi sẽ khó có thể đi đến thành công, ngược lại nếu có quyết định lựa chọn đúng đắn sẽ mang đến những kết quả, thành công tốt đẹp.</w:t>
      </w:r>
    </w:p>
    <w:p w14:paraId="1E419E42" w14:textId="77777777" w:rsidR="00DC5648" w:rsidRPr="00DC5648" w:rsidRDefault="00DC5648" w:rsidP="00DC5648">
      <w:r w:rsidRPr="00DC5648">
        <w:t xml:space="preserve">Câu 59 (TH): Phương thức biểu đạt chính trong đoạn trích là gì? </w:t>
      </w:r>
    </w:p>
    <w:p w14:paraId="56610DEF" w14:textId="77777777" w:rsidR="00DC5648" w:rsidRPr="00DC5648" w:rsidRDefault="00DC5648" w:rsidP="00DC5648">
      <w:r w:rsidRPr="00DC5648">
        <w:tab/>
        <w:t xml:space="preserve">A. Phương thức biểu đạt tự sự </w:t>
      </w:r>
      <w:r w:rsidRPr="00DC5648">
        <w:tab/>
      </w:r>
      <w:r w:rsidRPr="00DC5648">
        <w:rPr>
          <w:highlight w:val="yellow"/>
        </w:rPr>
        <w:t>B. Phương thức biểu đạt nghị luận</w:t>
      </w:r>
      <w:r w:rsidRPr="00DC5648">
        <w:t xml:space="preserve"> </w:t>
      </w:r>
      <w:r w:rsidRPr="00DC5648">
        <w:tab/>
      </w:r>
    </w:p>
    <w:p w14:paraId="6460805C" w14:textId="77777777" w:rsidR="00DC5648" w:rsidRPr="00DC5648" w:rsidRDefault="00DC5648" w:rsidP="00DC5648">
      <w:r w:rsidRPr="00DC5648">
        <w:tab/>
        <w:t xml:space="preserve">C. Phương thức biểu đạt miêu tả </w:t>
      </w:r>
      <w:r w:rsidRPr="00DC5648">
        <w:tab/>
        <w:t xml:space="preserve">D. Phương thức biểu đạt biểu cảm </w:t>
      </w:r>
    </w:p>
    <w:p w14:paraId="652930E5" w14:textId="77777777" w:rsidR="00DC5648" w:rsidRPr="00DC5648" w:rsidRDefault="00DC5648" w:rsidP="00DC5648">
      <w:r w:rsidRPr="00DC5648">
        <w:t xml:space="preserve">Phương pháp giải: </w:t>
      </w:r>
    </w:p>
    <w:p w14:paraId="7845BB79" w14:textId="77777777" w:rsidR="00DC5648" w:rsidRPr="00DC5648" w:rsidRDefault="00DC5648" w:rsidP="00DC5648">
      <w:r w:rsidRPr="00DC5648">
        <w:t>Căn cứ 6 phương thức biểu đạt đã học (miêu tả, tự sự, biểu cảm, nghị luận, thuyết minh, hành chính – công vụ).</w:t>
      </w:r>
    </w:p>
    <w:p w14:paraId="2635FB95" w14:textId="77777777" w:rsidR="00DC5648" w:rsidRPr="00DC5648" w:rsidRDefault="00DC5648" w:rsidP="00DC5648">
      <w:r w:rsidRPr="00DC5648">
        <w:t xml:space="preserve">Giải chi tiết: </w:t>
      </w:r>
      <w:r w:rsidRPr="00DC5648">
        <w:tab/>
      </w:r>
    </w:p>
    <w:p w14:paraId="000148E4" w14:textId="77777777" w:rsidR="00DC5648" w:rsidRPr="00DC5648" w:rsidRDefault="00DC5648" w:rsidP="00DC5648">
      <w:r w:rsidRPr="00DC5648">
        <w:t>- Phương thức biểu đạt nghị luận: Đoạn văn trên nghị luận về cuộc sống có nhiều khó khăn, thử thách nhưng mỗi người cần phải biết nỗ lực, cố gắng thì sẽ đem đến những kết quả, thành công tốt đẹp.</w:t>
      </w:r>
    </w:p>
    <w:p w14:paraId="4C560A6D" w14:textId="77777777" w:rsidR="00DC5648" w:rsidRPr="00DC5648" w:rsidRDefault="00DC5648" w:rsidP="00DC5648">
      <w:r w:rsidRPr="00DC5648">
        <w:t xml:space="preserve">Câu 60(VD): Theo tác giả, mỗi người trên thế giới này được liên tưởng với điều gì? </w:t>
      </w:r>
    </w:p>
    <w:p w14:paraId="1BDAC8E6" w14:textId="77777777" w:rsidR="00DC5648" w:rsidRPr="00DC5648" w:rsidRDefault="00DC5648" w:rsidP="00DC5648">
      <w:r w:rsidRPr="00DC5648">
        <w:tab/>
      </w:r>
      <w:r w:rsidRPr="00DC5648">
        <w:rPr>
          <w:highlight w:val="yellow"/>
        </w:rPr>
        <w:t>A. Mỗi người trên thế giới được liên tưởng với những người khách bộ hành đi trên con đường mà mình đã chọn.</w:t>
      </w:r>
      <w:r w:rsidRPr="00DC5648">
        <w:t xml:space="preserve"> </w:t>
      </w:r>
      <w:r w:rsidRPr="00DC5648">
        <w:tab/>
      </w:r>
    </w:p>
    <w:p w14:paraId="3359E3F7" w14:textId="77777777" w:rsidR="00DC5648" w:rsidRPr="00DC5648" w:rsidRDefault="00DC5648" w:rsidP="00DC5648">
      <w:r w:rsidRPr="00DC5648">
        <w:tab/>
        <w:t xml:space="preserve">B. Mỗi người trên thế giới được liên tưởng với những những hố sâu do người khác tạo ra. </w:t>
      </w:r>
      <w:r w:rsidRPr="00DC5648">
        <w:tab/>
      </w:r>
    </w:p>
    <w:p w14:paraId="1A8B4E5A" w14:textId="77777777" w:rsidR="00DC5648" w:rsidRPr="00DC5648" w:rsidRDefault="00DC5648" w:rsidP="00DC5648">
      <w:r w:rsidRPr="00DC5648">
        <w:tab/>
        <w:t xml:space="preserve">C. Mỗi người trên thế giới được liên tưởng với thú dữ, mưa bão và tuyết lạnh. </w:t>
      </w:r>
      <w:r w:rsidRPr="00DC5648">
        <w:tab/>
      </w:r>
    </w:p>
    <w:p w14:paraId="6D49A171" w14:textId="77777777" w:rsidR="00DC5648" w:rsidRPr="00DC5648" w:rsidRDefault="00DC5648" w:rsidP="00DC5648">
      <w:r w:rsidRPr="00DC5648">
        <w:tab/>
        <w:t xml:space="preserve">D. Mỗi người trên thế giới được liên tưởng với những kim chỉ nam dẫn đường, tất cả đều phải dựa vào phán đoán và lựa chọn của bản thân. </w:t>
      </w:r>
    </w:p>
    <w:p w14:paraId="3CC36895" w14:textId="77777777" w:rsidR="00DC5648" w:rsidRPr="00DC5648" w:rsidRDefault="00DC5648" w:rsidP="00DC5648">
      <w:r w:rsidRPr="00DC5648">
        <w:t xml:space="preserve">Phương pháp giải: </w:t>
      </w:r>
    </w:p>
    <w:p w14:paraId="2F8FF1C6" w14:textId="77777777" w:rsidR="00DC5648" w:rsidRPr="00DC5648" w:rsidRDefault="00DC5648" w:rsidP="00DC5648">
      <w:r w:rsidRPr="00DC5648">
        <w:t>Đọc, suy luận</w:t>
      </w:r>
    </w:p>
    <w:p w14:paraId="403B0402" w14:textId="77777777" w:rsidR="00DC5648" w:rsidRPr="00DC5648" w:rsidRDefault="00DC5648" w:rsidP="00DC5648">
      <w:r w:rsidRPr="00DC5648">
        <w:t xml:space="preserve">Giải chi tiết: </w:t>
      </w:r>
    </w:p>
    <w:p w14:paraId="33159AB7" w14:textId="77777777" w:rsidR="00DC5648" w:rsidRPr="00DC5648" w:rsidRDefault="00DC5648" w:rsidP="00DC5648">
      <w:r w:rsidRPr="00DC5648">
        <w:t>Theo tác giả, mỗi người trên thế giới được liên tưởng với những người khách bộ hành đi trên con đường mà mình đã chọn.</w:t>
      </w:r>
    </w:p>
    <w:p w14:paraId="5EDD3E16" w14:textId="77777777" w:rsidR="00DC5648" w:rsidRPr="00DC5648" w:rsidRDefault="00DC5648" w:rsidP="00DC5648">
      <w:r w:rsidRPr="00DC5648">
        <w:t xml:space="preserve">Đọc đoạn trích sau đây và trả lời các câu hỏi từ 61 đến 65: </w:t>
      </w:r>
    </w:p>
    <w:p w14:paraId="68A3C980" w14:textId="77777777" w:rsidR="00DC5648" w:rsidRPr="00DC5648" w:rsidRDefault="00DC5648" w:rsidP="00DC5648">
      <w:r w:rsidRPr="00DC5648">
        <w:t>Dù đục, dù trong con sông vẫn chảy</w:t>
      </w:r>
    </w:p>
    <w:p w14:paraId="6E7628D6" w14:textId="77777777" w:rsidR="00DC5648" w:rsidRPr="00DC5648" w:rsidRDefault="00DC5648" w:rsidP="00DC5648">
      <w:r w:rsidRPr="00DC5648">
        <w:t>Dù cao, dù thấp cây lá vẫn xanh</w:t>
      </w:r>
    </w:p>
    <w:p w14:paraId="460984D1" w14:textId="77777777" w:rsidR="00DC5648" w:rsidRPr="00DC5648" w:rsidRDefault="00DC5648" w:rsidP="00DC5648">
      <w:r w:rsidRPr="00DC5648">
        <w:t>Dù người phàm tục hay kẻ tu hành</w:t>
      </w:r>
    </w:p>
    <w:p w14:paraId="76390F21" w14:textId="77777777" w:rsidR="00DC5648" w:rsidRPr="00DC5648" w:rsidRDefault="00DC5648" w:rsidP="00DC5648">
      <w:r w:rsidRPr="00DC5648">
        <w:t>Đều phải sống từ những điều rất nhỏ.</w:t>
      </w:r>
    </w:p>
    <w:p w14:paraId="06065097" w14:textId="77777777" w:rsidR="00DC5648" w:rsidRPr="00DC5648" w:rsidRDefault="00DC5648" w:rsidP="00DC5648">
      <w:r w:rsidRPr="00DC5648">
        <w:t>Ta hay chê rằng cuộc đời méo mó</w:t>
      </w:r>
    </w:p>
    <w:p w14:paraId="3B4E5E0A" w14:textId="77777777" w:rsidR="00DC5648" w:rsidRPr="00DC5648" w:rsidRDefault="00DC5648" w:rsidP="00DC5648">
      <w:r w:rsidRPr="00DC5648">
        <w:t>Sao ta không tròn ngay tự trong tâm?</w:t>
      </w:r>
    </w:p>
    <w:p w14:paraId="487A6D6A" w14:textId="77777777" w:rsidR="00DC5648" w:rsidRPr="00DC5648" w:rsidRDefault="00DC5648" w:rsidP="00DC5648">
      <w:r w:rsidRPr="00DC5648">
        <w:t>Đất ấp ôm cho muôn hạt nảy mầm</w:t>
      </w:r>
    </w:p>
    <w:p w14:paraId="1BC455CD" w14:textId="77777777" w:rsidR="00DC5648" w:rsidRPr="00DC5648" w:rsidRDefault="00DC5648" w:rsidP="00DC5648">
      <w:r w:rsidRPr="00DC5648">
        <w:t>Những chồi non tự vươn lên tìm ánh sáng</w:t>
      </w:r>
    </w:p>
    <w:p w14:paraId="561C483A" w14:textId="77777777" w:rsidR="00DC5648" w:rsidRPr="00DC5648" w:rsidRDefault="00DC5648" w:rsidP="00DC5648">
      <w:r w:rsidRPr="00DC5648">
        <w:t>Nếu tất cả đường đời đều trơn láng</w:t>
      </w:r>
    </w:p>
    <w:p w14:paraId="160BC019" w14:textId="77777777" w:rsidR="00DC5648" w:rsidRPr="00DC5648" w:rsidRDefault="00DC5648" w:rsidP="00DC5648">
      <w:r w:rsidRPr="00DC5648">
        <w:t>Chắc gì ta đã nhận ra ta</w:t>
      </w:r>
    </w:p>
    <w:p w14:paraId="5BD54F8E" w14:textId="77777777" w:rsidR="00DC5648" w:rsidRPr="00DC5648" w:rsidRDefault="00DC5648" w:rsidP="00DC5648">
      <w:r w:rsidRPr="00DC5648">
        <w:t>Ai trong đời cũng có thể tiến xa</w:t>
      </w:r>
    </w:p>
    <w:p w14:paraId="2159D793" w14:textId="77777777" w:rsidR="00DC5648" w:rsidRPr="00DC5648" w:rsidRDefault="00DC5648" w:rsidP="00DC5648">
      <w:r w:rsidRPr="00DC5648">
        <w:t>Nếu có khả năng tự mình đứng dậy.</w:t>
      </w:r>
    </w:p>
    <w:p w14:paraId="0EAFE5D7" w14:textId="77777777" w:rsidR="00DC5648" w:rsidRPr="00DC5648" w:rsidRDefault="00DC5648" w:rsidP="00DC5648">
      <w:r w:rsidRPr="00DC5648">
        <w:t>Hạnh phúc cũng như bầu trời này vậy</w:t>
      </w:r>
    </w:p>
    <w:p w14:paraId="0D112EDE" w14:textId="77777777" w:rsidR="00DC5648" w:rsidRPr="00DC5648" w:rsidRDefault="00DC5648" w:rsidP="00DC5648">
      <w:r w:rsidRPr="00DC5648">
        <w:t>Đâu chỉ dành cho một riêng ai.</w:t>
      </w:r>
    </w:p>
    <w:p w14:paraId="673FB23E" w14:textId="77777777" w:rsidR="00DC5648" w:rsidRPr="00DC5648" w:rsidRDefault="00DC5648" w:rsidP="00DC5648">
      <w:r w:rsidRPr="00DC5648">
        <w:t>(Tự sự - Lưu Quang Vũ)</w:t>
      </w:r>
    </w:p>
    <w:p w14:paraId="11A5EC30" w14:textId="77777777" w:rsidR="00DC5648" w:rsidRPr="00DC5648" w:rsidRDefault="00DC5648" w:rsidP="00DC5648">
      <w:r w:rsidRPr="00DC5648">
        <w:t xml:space="preserve">Câu 61(VD): Ý nào sau đây KHÔNG nêu được ý nghĩa của bài thơ? </w:t>
      </w:r>
    </w:p>
    <w:p w14:paraId="2562A3FD" w14:textId="77777777" w:rsidR="00DC5648" w:rsidRPr="00DC5648" w:rsidRDefault="00DC5648" w:rsidP="00DC5648">
      <w:r w:rsidRPr="00DC5648">
        <w:tab/>
        <w:t xml:space="preserve">A. Con người có trải qua thử thách mới hiểu rõ chính mình và trưởng thành hơn. </w:t>
      </w:r>
      <w:r w:rsidRPr="00DC5648">
        <w:tab/>
      </w:r>
    </w:p>
    <w:p w14:paraId="5439DD60" w14:textId="77777777" w:rsidR="00DC5648" w:rsidRPr="00DC5648" w:rsidRDefault="00DC5648" w:rsidP="00DC5648">
      <w:r w:rsidRPr="00DC5648">
        <w:tab/>
        <w:t xml:space="preserve">B. Muốn có được hạnh phúc phải tự mình nỗ lực vươn lên. </w:t>
      </w:r>
      <w:r w:rsidRPr="00DC5648">
        <w:tab/>
      </w:r>
    </w:p>
    <w:p w14:paraId="4AEE9C1E" w14:textId="77777777" w:rsidR="00DC5648" w:rsidRPr="00DC5648" w:rsidRDefault="00DC5648" w:rsidP="00DC5648">
      <w:r w:rsidRPr="00DC5648">
        <w:tab/>
        <w:t xml:space="preserve">C. Cần biết nâng niu, trân trọng những cái nhỏ bé trong cuộc sống thì mới có được hạnh phúc lớn lao. </w:t>
      </w:r>
    </w:p>
    <w:p w14:paraId="3EE8087C" w14:textId="77777777" w:rsidR="00DC5648" w:rsidRPr="00DC5648" w:rsidRDefault="00DC5648" w:rsidP="00DC5648">
      <w:r w:rsidRPr="00DC5648">
        <w:tab/>
      </w:r>
      <w:r w:rsidRPr="00DC5648">
        <w:rPr>
          <w:highlight w:val="yellow"/>
        </w:rPr>
        <w:t>D. Bản chất cuộc đời là không đơn giản, là một ngã rẽ.</w:t>
      </w:r>
    </w:p>
    <w:p w14:paraId="669A51DD" w14:textId="77777777" w:rsidR="00DC5648" w:rsidRPr="00DC5648" w:rsidRDefault="00DC5648" w:rsidP="00DC5648">
      <w:r w:rsidRPr="00DC5648">
        <w:t xml:space="preserve">Phương pháp giải: </w:t>
      </w:r>
    </w:p>
    <w:p w14:paraId="49437CCD" w14:textId="77777777" w:rsidR="00DC5648" w:rsidRPr="00DC5648" w:rsidRDefault="00DC5648" w:rsidP="00DC5648">
      <w:r w:rsidRPr="00DC5648">
        <w:t>Căn cứ bài Tự sự.</w:t>
      </w:r>
    </w:p>
    <w:p w14:paraId="3D17A56E" w14:textId="77777777" w:rsidR="00DC5648" w:rsidRPr="00DC5648" w:rsidRDefault="00DC5648" w:rsidP="00DC5648">
      <w:r w:rsidRPr="00DC5648">
        <w:t xml:space="preserve">Giải chi tiết: </w:t>
      </w:r>
    </w:p>
    <w:p w14:paraId="4F324873" w14:textId="77777777" w:rsidR="00DC5648" w:rsidRPr="00DC5648" w:rsidRDefault="00DC5648" w:rsidP="00DC5648">
      <w:r w:rsidRPr="00DC5648">
        <w:t>Ý nghĩa, thông điệp tác giả muốn gửi gắm qua của bài thơ là:</w:t>
      </w:r>
    </w:p>
    <w:p w14:paraId="5712354C" w14:textId="77777777" w:rsidR="00DC5648" w:rsidRPr="00DC5648" w:rsidRDefault="00DC5648" w:rsidP="00DC5648">
      <w:r w:rsidRPr="00DC5648">
        <w:t>- Con người có trải qua thử thách mới hiểu rõ chính mình và trưởng thành hơn.</w:t>
      </w:r>
    </w:p>
    <w:p w14:paraId="7093966C" w14:textId="77777777" w:rsidR="00DC5648" w:rsidRPr="00DC5648" w:rsidRDefault="00DC5648" w:rsidP="00DC5648">
      <w:r w:rsidRPr="00DC5648">
        <w:t>- Muốn có được hạnh phúc phải tự mình nỗ lực vươn lên.</w:t>
      </w:r>
    </w:p>
    <w:p w14:paraId="68FEAA10" w14:textId="77777777" w:rsidR="00DC5648" w:rsidRPr="00DC5648" w:rsidRDefault="00DC5648" w:rsidP="00DC5648">
      <w:r w:rsidRPr="00DC5648">
        <w:t>- Dù là ai, làm gì, có địa vị xã hội thế nào cũng phải sống từ những điều rất nhỏ; biết nâng niu, trân trọng những cái nhỏ bé trong cuộc sống mới có được hạnh phúc lớn lao.</w:t>
      </w:r>
    </w:p>
    <w:p w14:paraId="0CCF1955" w14:textId="77777777" w:rsidR="00DC5648" w:rsidRPr="00DC5648" w:rsidRDefault="00DC5648" w:rsidP="00DC5648">
      <w:r w:rsidRPr="00DC5648">
        <w:t xml:space="preserve">=&gt; Ý không được nói đến trong bài là: Bản chất cuộc đời là không đơn giản, đó là một ngã rẽ.  </w:t>
      </w:r>
    </w:p>
    <w:p w14:paraId="000B8C7A" w14:textId="77777777" w:rsidR="00DC5648" w:rsidRPr="00DC5648" w:rsidRDefault="00DC5648" w:rsidP="00DC5648">
      <w:r w:rsidRPr="00DC5648">
        <w:t xml:space="preserve">Câu 62 Phương thức biểu đạt nào sau đây KHÔNG được sử dụng trong bài? </w:t>
      </w:r>
    </w:p>
    <w:p w14:paraId="5618D972" w14:textId="77777777" w:rsidR="00DC5648" w:rsidRPr="00DC5648" w:rsidRDefault="00DC5648" w:rsidP="00DC5648">
      <w:r w:rsidRPr="00DC5648">
        <w:tab/>
      </w:r>
      <w:r w:rsidRPr="00DC5648">
        <w:rPr>
          <w:highlight w:val="yellow"/>
        </w:rPr>
        <w:t>A. Phương thức biểu đạt miêu tả</w:t>
      </w:r>
      <w:r w:rsidRPr="00DC5648">
        <w:t xml:space="preserve"> </w:t>
      </w:r>
      <w:r w:rsidRPr="00DC5648">
        <w:tab/>
        <w:t xml:space="preserve">B. Phương thức biểu đạt biểu cảm </w:t>
      </w:r>
      <w:r w:rsidRPr="00DC5648">
        <w:tab/>
      </w:r>
      <w:r w:rsidRPr="00DC5648">
        <w:tab/>
      </w:r>
      <w:r w:rsidRPr="00DC5648">
        <w:tab/>
        <w:t xml:space="preserve">C. Phương thức biểu đạt nghị luận </w:t>
      </w:r>
      <w:r w:rsidRPr="00DC5648">
        <w:tab/>
        <w:t xml:space="preserve">D. Phương thức biểu đạt nghị luận và biểu cảm </w:t>
      </w:r>
    </w:p>
    <w:p w14:paraId="125ABBF1" w14:textId="77777777" w:rsidR="00DC5648" w:rsidRPr="00DC5648" w:rsidRDefault="00DC5648" w:rsidP="00DC5648">
      <w:r w:rsidRPr="00DC5648">
        <w:t xml:space="preserve">Phương pháp giải: </w:t>
      </w:r>
    </w:p>
    <w:p w14:paraId="3DE8BF47" w14:textId="77777777" w:rsidR="00DC5648" w:rsidRPr="00DC5648" w:rsidRDefault="00DC5648" w:rsidP="00DC5648">
      <w:r w:rsidRPr="00DC5648">
        <w:t>Căn cứ 6 phương thức biểu đạt đã học (miêu tả, tự sự, biểu cảm, nghị luận, thuyết minh, hành chính – công vụ).</w:t>
      </w:r>
    </w:p>
    <w:p w14:paraId="24FEDF83" w14:textId="77777777" w:rsidR="00DC5648" w:rsidRPr="00DC5648" w:rsidRDefault="00DC5648" w:rsidP="00DC5648">
      <w:r w:rsidRPr="00DC5648">
        <w:t xml:space="preserve">Giải chi tiết: </w:t>
      </w:r>
    </w:p>
    <w:p w14:paraId="60D15A76" w14:textId="77777777" w:rsidR="00DC5648" w:rsidRPr="00DC5648" w:rsidRDefault="00DC5648" w:rsidP="00DC5648">
      <w:r w:rsidRPr="00DC5648">
        <w:t>Phương thức biểu đạt không được sử dụng trong bài là biểu cảm.</w:t>
      </w:r>
    </w:p>
    <w:p w14:paraId="5A8851B5" w14:textId="77777777" w:rsidR="00DC5648" w:rsidRPr="00DC5648" w:rsidRDefault="00DC5648" w:rsidP="00DC5648">
      <w:r w:rsidRPr="00DC5648">
        <w:t>Câu 63(NB): Chỉ ra biện pháp tu từ được sử dụng trong khổ thơ đầu của văn bản:</w:t>
      </w:r>
    </w:p>
    <w:p w14:paraId="3AB37BB9" w14:textId="77777777" w:rsidR="00DC5648" w:rsidRPr="00DC5648" w:rsidRDefault="00DC5648" w:rsidP="00DC5648">
      <w:r w:rsidRPr="00DC5648">
        <w:t>Dù đục, dù trong con sông vẫn chảy</w:t>
      </w:r>
    </w:p>
    <w:p w14:paraId="129E426C" w14:textId="77777777" w:rsidR="00DC5648" w:rsidRPr="00DC5648" w:rsidRDefault="00DC5648" w:rsidP="00DC5648">
      <w:r w:rsidRPr="00DC5648">
        <w:t>Dù cao, dù thấp cây lá vẫn xanh</w:t>
      </w:r>
    </w:p>
    <w:p w14:paraId="5C66F762" w14:textId="77777777" w:rsidR="00DC5648" w:rsidRPr="00DC5648" w:rsidRDefault="00DC5648" w:rsidP="00DC5648">
      <w:r w:rsidRPr="00DC5648">
        <w:t>Dù người phàm tục hay kẻ tu hành</w:t>
      </w:r>
    </w:p>
    <w:p w14:paraId="752D55BF" w14:textId="77777777" w:rsidR="00DC5648" w:rsidRPr="00DC5648" w:rsidRDefault="00DC5648" w:rsidP="00DC5648">
      <w:r w:rsidRPr="00DC5648">
        <w:t>Đều phải sống từ những điều rất nhỏ.</w:t>
      </w:r>
    </w:p>
    <w:p w14:paraId="673F76D9" w14:textId="77777777" w:rsidR="00DC5648" w:rsidRPr="00DC5648" w:rsidRDefault="00DC5648" w:rsidP="00DC5648">
      <w:r w:rsidRPr="00DC5648">
        <w:tab/>
      </w:r>
      <w:r w:rsidRPr="00DC5648">
        <w:rPr>
          <w:highlight w:val="yellow"/>
        </w:rPr>
        <w:t>A. Điệp ngữ, đối lập, liệt kê</w:t>
      </w:r>
      <w:r w:rsidRPr="00DC5648">
        <w:t xml:space="preserve"> </w:t>
      </w:r>
      <w:r w:rsidRPr="00DC5648">
        <w:tab/>
        <w:t xml:space="preserve">B. Nhân hóa, ẩn dụ </w:t>
      </w:r>
      <w:r w:rsidRPr="00DC5648">
        <w:tab/>
      </w:r>
      <w:r w:rsidRPr="00DC5648">
        <w:tab/>
      </w:r>
      <w:r w:rsidRPr="00DC5648">
        <w:tab/>
      </w:r>
      <w:r w:rsidRPr="00DC5648">
        <w:tab/>
      </w:r>
      <w:r w:rsidRPr="00DC5648">
        <w:tab/>
      </w:r>
      <w:r w:rsidRPr="00DC5648">
        <w:tab/>
        <w:t xml:space="preserve">C. Điệp ngữ, so sánh </w:t>
      </w:r>
      <w:r w:rsidRPr="00DC5648">
        <w:tab/>
      </w:r>
      <w:r w:rsidRPr="00DC5648">
        <w:tab/>
        <w:t xml:space="preserve">D. Nhân hóa, đối lập, điệp ngữ </w:t>
      </w:r>
    </w:p>
    <w:p w14:paraId="08BF436B" w14:textId="77777777" w:rsidR="00DC5648" w:rsidRPr="00DC5648" w:rsidRDefault="00DC5648" w:rsidP="00DC5648">
      <w:r w:rsidRPr="00DC5648">
        <w:t xml:space="preserve">Phương pháp giải: </w:t>
      </w:r>
    </w:p>
    <w:p w14:paraId="2C8A1885" w14:textId="77777777" w:rsidR="00DC5648" w:rsidRPr="00DC5648" w:rsidRDefault="00DC5648" w:rsidP="00DC5648">
      <w:r w:rsidRPr="00DC5648">
        <w:t>Căn cứ các biện pháp tu từ.</w:t>
      </w:r>
    </w:p>
    <w:p w14:paraId="48DB6615" w14:textId="77777777" w:rsidR="00DC5648" w:rsidRPr="00DC5648" w:rsidRDefault="00DC5648" w:rsidP="00DC5648">
      <w:r w:rsidRPr="00DC5648">
        <w:t xml:space="preserve">Giải chi tiết: </w:t>
      </w:r>
    </w:p>
    <w:p w14:paraId="23E7FD36" w14:textId="77777777" w:rsidR="00DC5648" w:rsidRPr="00DC5648" w:rsidRDefault="00DC5648" w:rsidP="00DC5648">
      <w:r w:rsidRPr="00DC5648">
        <w:t> Các biện pháp tu từ được sử dụng trong khổ thơ đầu của văn bản: Điệp ngữ, liệt kê, đối (đục-trong, cao- thấp, phàm tục - tu hành, vẫn chảy, vẫn xanh…)</w:t>
      </w:r>
    </w:p>
    <w:p w14:paraId="15E9C255" w14:textId="77777777" w:rsidR="00DC5648" w:rsidRPr="00DC5648" w:rsidRDefault="00DC5648" w:rsidP="00DC5648">
      <w:r w:rsidRPr="00DC5648">
        <w:t xml:space="preserve">Câu 64(TH): Hình ảnh "đường đời trơn láng" đã thể hiện điều gì? </w:t>
      </w:r>
    </w:p>
    <w:p w14:paraId="43D0F5D2" w14:textId="77777777" w:rsidR="00DC5648" w:rsidRPr="00DC5648" w:rsidRDefault="00DC5648" w:rsidP="00DC5648">
      <w:r w:rsidRPr="00DC5648">
        <w:tab/>
        <w:t xml:space="preserve">A. Không gục ngã trước khó khăn, trước phi lý bất công. </w:t>
      </w:r>
      <w:r w:rsidRPr="00DC5648">
        <w:tab/>
      </w:r>
    </w:p>
    <w:p w14:paraId="427342F2" w14:textId="77777777" w:rsidR="00DC5648" w:rsidRPr="00DC5648" w:rsidRDefault="00DC5648" w:rsidP="00DC5648">
      <w:r w:rsidRPr="00DC5648">
        <w:tab/>
      </w:r>
      <w:r w:rsidRPr="00DC5648">
        <w:rPr>
          <w:highlight w:val="yellow"/>
        </w:rPr>
        <w:t>B. Cuộc sống quá bằng phẳng, yên ổn, không có trở ngại, khó khăn.</w:t>
      </w:r>
      <w:r w:rsidRPr="00DC5648">
        <w:t xml:space="preserve"> </w:t>
      </w:r>
      <w:r w:rsidRPr="00DC5648">
        <w:tab/>
      </w:r>
    </w:p>
    <w:p w14:paraId="5ADC0698" w14:textId="77777777" w:rsidR="00DC5648" w:rsidRPr="00DC5648" w:rsidRDefault="00DC5648" w:rsidP="00DC5648">
      <w:r w:rsidRPr="00DC5648">
        <w:tab/>
        <w:t xml:space="preserve">C. Cuộc sống có nhiều khó khăn, trở ngại. </w:t>
      </w:r>
      <w:r w:rsidRPr="00DC5648">
        <w:tab/>
      </w:r>
    </w:p>
    <w:p w14:paraId="45F5D667" w14:textId="77777777" w:rsidR="00DC5648" w:rsidRPr="00DC5648" w:rsidRDefault="00DC5648" w:rsidP="00DC5648">
      <w:r w:rsidRPr="00DC5648">
        <w:tab/>
        <w:t xml:space="preserve">D. Cuộc sống phải biết chấp nhận, biết nhìn đời bằng con mắt lạc quan. </w:t>
      </w:r>
    </w:p>
    <w:p w14:paraId="032EF773" w14:textId="77777777" w:rsidR="00DC5648" w:rsidRPr="00DC5648" w:rsidRDefault="00DC5648" w:rsidP="00DC5648">
      <w:r w:rsidRPr="00DC5648">
        <w:t xml:space="preserve">Phương pháp giải: </w:t>
      </w:r>
    </w:p>
    <w:p w14:paraId="3BD7BBF0" w14:textId="77777777" w:rsidR="00DC5648" w:rsidRPr="00DC5648" w:rsidRDefault="00DC5648" w:rsidP="00DC5648">
      <w:r w:rsidRPr="00DC5648">
        <w:t>Căn cứ vào nội dung đoạn trích.</w:t>
      </w:r>
    </w:p>
    <w:p w14:paraId="5E51B2C4" w14:textId="77777777" w:rsidR="00DC5648" w:rsidRPr="00DC5648" w:rsidRDefault="00DC5648" w:rsidP="00DC5648">
      <w:r w:rsidRPr="00DC5648">
        <w:t xml:space="preserve">Giải chi tiết: </w:t>
      </w:r>
    </w:p>
    <w:p w14:paraId="7F43EC1B" w14:textId="77777777" w:rsidR="00DC5648" w:rsidRPr="00DC5648" w:rsidRDefault="00DC5648" w:rsidP="00DC5648">
      <w:r w:rsidRPr="00DC5648">
        <w:t>Hình ảnh "đường đời trơn láng" đã thể hiện được cuộc sống quá bằng phẳng, yên ổn, không có trở ngại, khó khăn.</w:t>
      </w:r>
    </w:p>
    <w:p w14:paraId="6BC5BF04" w14:textId="77777777" w:rsidR="00DC5648" w:rsidRPr="00DC5648" w:rsidRDefault="00DC5648" w:rsidP="00DC5648">
      <w:r w:rsidRPr="00DC5648">
        <w:t>Câu 65(VDC): Nêu ý nghĩa của hai câu thơ:</w:t>
      </w:r>
    </w:p>
    <w:p w14:paraId="1C3DFC5C" w14:textId="77777777" w:rsidR="00DC5648" w:rsidRPr="00DC5648" w:rsidRDefault="00DC5648" w:rsidP="00DC5648">
      <w:r w:rsidRPr="00DC5648">
        <w:t>"Ta hay chê rằng cuộc đời méo mó</w:t>
      </w:r>
    </w:p>
    <w:p w14:paraId="11070B4C" w14:textId="77777777" w:rsidR="00DC5648" w:rsidRPr="00DC5648" w:rsidRDefault="00DC5648" w:rsidP="00DC5648">
      <w:r w:rsidRPr="00DC5648">
        <w:t>Sao ta không tròn ngay tự trong tâm”</w:t>
      </w:r>
    </w:p>
    <w:p w14:paraId="56492D16" w14:textId="77777777" w:rsidR="00DC5648" w:rsidRPr="00DC5648" w:rsidRDefault="00DC5648" w:rsidP="00DC5648">
      <w:r w:rsidRPr="00DC5648">
        <w:tab/>
        <w:t xml:space="preserve">A. Con người có trải qua thử thách mới chinh phục được đến đích. </w:t>
      </w:r>
      <w:r w:rsidRPr="00DC5648">
        <w:tab/>
      </w:r>
    </w:p>
    <w:p w14:paraId="505393F6" w14:textId="77777777" w:rsidR="00DC5648" w:rsidRPr="00DC5648" w:rsidRDefault="00DC5648" w:rsidP="00DC5648">
      <w:r w:rsidRPr="00DC5648">
        <w:tab/>
        <w:t xml:space="preserve">B. Cuộc sống có nhiều khó khăn, trở ngại. </w:t>
      </w:r>
      <w:r w:rsidRPr="00DC5648">
        <w:tab/>
      </w:r>
    </w:p>
    <w:p w14:paraId="31601E95" w14:textId="77777777" w:rsidR="00DC5648" w:rsidRPr="00DC5648" w:rsidRDefault="00DC5648" w:rsidP="00DC5648">
      <w:r w:rsidRPr="00DC5648">
        <w:tab/>
      </w:r>
      <w:r w:rsidRPr="00DC5648">
        <w:rPr>
          <w:highlight w:val="yellow"/>
        </w:rPr>
        <w:t>C. Khi đứng trước cái “méo mó” của nhân sinh, cần có thái độ tích cực, chủ động, lạc quan.</w:t>
      </w:r>
      <w:r w:rsidRPr="00DC5648">
        <w:t xml:space="preserve"> </w:t>
      </w:r>
      <w:r w:rsidRPr="00DC5648">
        <w:tab/>
      </w:r>
    </w:p>
    <w:p w14:paraId="4F820847" w14:textId="77777777" w:rsidR="00DC5648" w:rsidRPr="00DC5648" w:rsidRDefault="00DC5648" w:rsidP="00DC5648">
      <w:r w:rsidRPr="00DC5648">
        <w:tab/>
        <w:t xml:space="preserve">D. Cuộc sống biết cho đi thì mới được nhận lại </w:t>
      </w:r>
    </w:p>
    <w:p w14:paraId="4A8476F1" w14:textId="77777777" w:rsidR="00DC5648" w:rsidRPr="00DC5648" w:rsidRDefault="00DC5648" w:rsidP="00DC5648">
      <w:r w:rsidRPr="00DC5648">
        <w:t xml:space="preserve">Phương pháp giải: </w:t>
      </w:r>
    </w:p>
    <w:p w14:paraId="56D3CBA6" w14:textId="77777777" w:rsidR="00DC5648" w:rsidRPr="00DC5648" w:rsidRDefault="00DC5648" w:rsidP="00DC5648">
      <w:r w:rsidRPr="00DC5648">
        <w:t>Căn cứ vào nội dung đoạn trích.</w:t>
      </w:r>
    </w:p>
    <w:p w14:paraId="16387FD1" w14:textId="77777777" w:rsidR="00DC5648" w:rsidRPr="00DC5648" w:rsidRDefault="00DC5648" w:rsidP="00DC5648">
      <w:r w:rsidRPr="00DC5648">
        <w:t xml:space="preserve">Giải chi tiết: </w:t>
      </w:r>
    </w:p>
    <w:p w14:paraId="108C269B" w14:textId="77777777" w:rsidR="00DC5648" w:rsidRPr="00DC5648" w:rsidRDefault="00DC5648" w:rsidP="00DC5648">
      <w:r w:rsidRPr="00DC5648">
        <w:t>-Ý nghĩa 2 câu thơ: Bản chất cuộc đời là không đơn giản, không bao giờ hoàn toàn là những điều tốt đẹp, thậm chí có vô vàn những điều “méo mó”, thử thách bản lĩnh, ý chí của con người. Thái độ “tròn tự trong tâm” là thái độ tích cực, chủ động trước hoàn cảnh.</w:t>
      </w:r>
    </w:p>
    <w:p w14:paraId="6BB1CC31" w14:textId="77777777" w:rsidR="00DC5648" w:rsidRPr="00DC5648" w:rsidRDefault="00DC5648" w:rsidP="00DC5648">
      <w:r w:rsidRPr="00DC5648">
        <w:t xml:space="preserve">Đọc đoạn trích sau đây và trả lời các câu hỏi từ 66 đến 70: </w:t>
      </w:r>
    </w:p>
    <w:p w14:paraId="1EF3635F" w14:textId="77777777" w:rsidR="00DC5648" w:rsidRPr="00DC5648" w:rsidRDefault="00DC5648" w:rsidP="00DC5648">
      <w:r w:rsidRPr="00DC5648">
        <w:t>(1) Một lần tình cờ tôi đọc được bài viết “Hạnh phúc là gì?” trên blốc của một người bạn. (2) Bạn ấy viết rằng: "Hạnh phúc là được nằm trong chăn ấm xem ti vi cùng với gia đình. (3) Hạnh phúc là được trùm chăn kín và được mẹ pha cho cốc sữa nóng. (4) Hạnh phúc là được cùng đứa bạn thân nhong nhong trên khắp phố. (5) Hạnh phúc là ngồi co ro hàng giờ trong quán cà phê, nhấm nháp li ca-cao nóng và bàn chuyện chiến sự... thế giới cùng anh em chiến hữu...".</w:t>
      </w:r>
    </w:p>
    <w:p w14:paraId="7A37F8D1" w14:textId="77777777" w:rsidR="00DC5648" w:rsidRPr="00DC5648" w:rsidRDefault="00DC5648" w:rsidP="00DC5648">
      <w:r w:rsidRPr="00DC5648">
        <w:t xml:space="preserve"> (6) Bất chợt giật mình, hạnh phúc đơn giản vậy sao? (7) Ừ nhỉ! (8) Dường như lâu nay chúng ta chỉ quen với việc than phiền mình bất hạnh chứ ít khi biết được rằng mình đang hạnh phúc. (9) Hãy một lần thử nghĩ xem: Khi chúng ta than phiền vì bố mẹ quá quan tâm đến chuyện của mình thì ngoài kia biết bao nhiêu người thèm hơi ấm của mẹ, thèm tiếng cười của bố, thèm được về nhà để được mắng; khi chúng ta cảm thấy thiệt thòi khi không được ngồi xe hơi chỉ vì phải chạy xe máy giữa trời nắng thì ngoài kia biết bao nhiêu bạn của chúng ta mồ hôi nhễnhại, gò mình đạp xe lên những con dốc vắng; khi chúng ta bất mãn với chuyện học hành quá căng thẳng thì ngoài kia biết bao người đang khao khát một lần được đến trường, một lần được cầm cây bút để viết lên những ước mơ; khi chúng ta...</w:t>
      </w:r>
    </w:p>
    <w:p w14:paraId="50516ACD" w14:textId="77777777" w:rsidR="00DC5648" w:rsidRPr="00DC5648" w:rsidRDefault="00DC5648" w:rsidP="00DC5648">
      <w:r w:rsidRPr="00DC5648">
        <w:t>(Dẫn theo Bài tập Ngữ văn 11, tập 2, NXB Giáo dục 2007)</w:t>
      </w:r>
    </w:p>
    <w:p w14:paraId="5E7B247F" w14:textId="77777777" w:rsidR="00DC5648" w:rsidRPr="00DC5648" w:rsidRDefault="00DC5648" w:rsidP="00DC5648">
      <w:r w:rsidRPr="00DC5648">
        <w:t xml:space="preserve">Câu 66(TH): Nội dung chính của văn bản trên là gì? </w:t>
      </w:r>
    </w:p>
    <w:p w14:paraId="3533F6CD" w14:textId="77777777" w:rsidR="00DC5648" w:rsidRPr="00DC5648" w:rsidRDefault="00DC5648" w:rsidP="00DC5648">
      <w:r w:rsidRPr="00DC5648">
        <w:tab/>
        <w:t xml:space="preserve">A. Nói về hạnh phúc là hài hòa giữa lợi ích của cá nhân và cộng đồn </w:t>
      </w:r>
      <w:r w:rsidRPr="00DC5648">
        <w:tab/>
      </w:r>
    </w:p>
    <w:p w14:paraId="258FE812" w14:textId="77777777" w:rsidR="00DC5648" w:rsidRPr="00DC5648" w:rsidRDefault="00DC5648" w:rsidP="00DC5648">
      <w:r w:rsidRPr="00DC5648">
        <w:tab/>
        <w:t xml:space="preserve">B. Nói về hiện tượng “than phiền mình bất hạnh chứ ít khi biết được rằng mình đang hạnh phúc”. </w:t>
      </w:r>
    </w:p>
    <w:p w14:paraId="1CC6CCF6" w14:textId="77777777" w:rsidR="00DC5648" w:rsidRPr="00DC5648" w:rsidRDefault="00DC5648" w:rsidP="00DC5648">
      <w:r w:rsidRPr="00DC5648">
        <w:tab/>
      </w:r>
      <w:r w:rsidRPr="00DC5648">
        <w:rPr>
          <w:highlight w:val="yellow"/>
        </w:rPr>
        <w:t>C. Nói về những hạnh phúc bình dị, đơn giản nhưng thiết thực trong cuộc sống.</w:t>
      </w:r>
      <w:r w:rsidRPr="00DC5648">
        <w:tab/>
      </w:r>
    </w:p>
    <w:p w14:paraId="11B1CBB7" w14:textId="77777777" w:rsidR="00DC5648" w:rsidRPr="00DC5648" w:rsidRDefault="00DC5648" w:rsidP="00DC5648">
      <w:r w:rsidRPr="00DC5648">
        <w:tab/>
        <w:t xml:space="preserve">D. Nói về hạnh phúc là một trạng thái tâm lý của con người </w:t>
      </w:r>
    </w:p>
    <w:p w14:paraId="6CE0F6DB" w14:textId="77777777" w:rsidR="00DC5648" w:rsidRPr="00DC5648" w:rsidRDefault="00DC5648" w:rsidP="00DC5648">
      <w:r w:rsidRPr="00DC5648">
        <w:t xml:space="preserve">Phương pháp giải: </w:t>
      </w:r>
    </w:p>
    <w:p w14:paraId="0D6B256D" w14:textId="77777777" w:rsidR="00DC5648" w:rsidRPr="00DC5648" w:rsidRDefault="00DC5648" w:rsidP="00DC5648">
      <w:r w:rsidRPr="00DC5648">
        <w:t>Căn cứ vào nội dung bài đọc.</w:t>
      </w:r>
    </w:p>
    <w:p w14:paraId="62876F6F" w14:textId="77777777" w:rsidR="00DC5648" w:rsidRPr="00DC5648" w:rsidRDefault="00DC5648" w:rsidP="00DC5648">
      <w:r w:rsidRPr="00DC5648">
        <w:t xml:space="preserve">Giải chi tiết: </w:t>
      </w:r>
    </w:p>
    <w:p w14:paraId="00CACEF1" w14:textId="77777777" w:rsidR="00DC5648" w:rsidRPr="00DC5648" w:rsidRDefault="00DC5648" w:rsidP="00DC5648">
      <w:r w:rsidRPr="00DC5648">
        <w:t>Nội dung chính của văn bản: Chúng ta cần biết trân trọng những hạnh phúc bình dị, giản đơn nhưng thiết thực trong cuộc sống.</w:t>
      </w:r>
    </w:p>
    <w:p w14:paraId="7F71B050" w14:textId="77777777" w:rsidR="00DC5648" w:rsidRPr="00DC5648" w:rsidRDefault="00DC5648" w:rsidP="00DC5648">
      <w:r w:rsidRPr="00DC5648">
        <w:t xml:space="preserve">Câu 67(NB): Xác định phong cách ngôn ngữ của đoạn văn bản trên. </w:t>
      </w:r>
    </w:p>
    <w:p w14:paraId="4785F92E" w14:textId="77777777" w:rsidR="00DC5648" w:rsidRPr="00DC5648" w:rsidRDefault="00DC5648" w:rsidP="00DC5648">
      <w:r w:rsidRPr="00DC5648">
        <w:tab/>
        <w:t xml:space="preserve">A. Phong cách ngôn ngữ sinh hoạt </w:t>
      </w:r>
      <w:r w:rsidRPr="00DC5648">
        <w:tab/>
      </w:r>
      <w:r w:rsidRPr="00DC5648">
        <w:rPr>
          <w:highlight w:val="yellow"/>
        </w:rPr>
        <w:t>B. Phong cách ngôn ngữ chính luận</w:t>
      </w:r>
      <w:r w:rsidRPr="00DC5648">
        <w:t xml:space="preserve"> </w:t>
      </w:r>
      <w:r w:rsidRPr="00DC5648">
        <w:tab/>
      </w:r>
    </w:p>
    <w:p w14:paraId="79B53259" w14:textId="77777777" w:rsidR="00DC5648" w:rsidRPr="00DC5648" w:rsidRDefault="00DC5648" w:rsidP="00DC5648">
      <w:r w:rsidRPr="00DC5648">
        <w:tab/>
        <w:t xml:space="preserve">C. Phong cách ngôn ngữ báo chí </w:t>
      </w:r>
      <w:r w:rsidRPr="00DC5648">
        <w:tab/>
        <w:t xml:space="preserve">D. Phong cách ngôn ngữ nghệ thuật </w:t>
      </w:r>
    </w:p>
    <w:p w14:paraId="37597BF7" w14:textId="77777777" w:rsidR="00DC5648" w:rsidRPr="00DC5648" w:rsidRDefault="00DC5648" w:rsidP="00DC5648">
      <w:r w:rsidRPr="00DC5648">
        <w:t xml:space="preserve">Phương pháp giải: </w:t>
      </w:r>
    </w:p>
    <w:p w14:paraId="7EF5817A" w14:textId="77777777" w:rsidR="00DC5648" w:rsidRPr="00DC5648" w:rsidRDefault="00DC5648" w:rsidP="00DC5648">
      <w:r w:rsidRPr="00DC5648">
        <w:t>Căn cứ vào các phong cách ngôn ngữ đã học.</w:t>
      </w:r>
    </w:p>
    <w:p w14:paraId="2B7521DA" w14:textId="77777777" w:rsidR="00DC5648" w:rsidRPr="00DC5648" w:rsidRDefault="00DC5648" w:rsidP="00DC5648">
      <w:r w:rsidRPr="00DC5648">
        <w:t xml:space="preserve">Giải chi tiết: </w:t>
      </w:r>
    </w:p>
    <w:p w14:paraId="47A07DD7" w14:textId="77777777" w:rsidR="00DC5648" w:rsidRPr="00DC5648" w:rsidRDefault="00DC5648" w:rsidP="00DC5648">
      <w:r w:rsidRPr="00DC5648">
        <w:t>- Phong cách ngôn ngữ chính luận.</w:t>
      </w:r>
    </w:p>
    <w:p w14:paraId="73086C2E" w14:textId="77777777" w:rsidR="00DC5648" w:rsidRPr="00DC5648" w:rsidRDefault="00DC5648" w:rsidP="00DC5648">
      <w:r w:rsidRPr="00DC5648">
        <w:t xml:space="preserve">Câu 68(TH): Từ “hạnh phúc”(in đậm, gạch chân) trong đoạn trích gần nghĩa hơn cả với từ ngữ nào? </w:t>
      </w:r>
    </w:p>
    <w:p w14:paraId="252B2111" w14:textId="77777777" w:rsidR="00DC5648" w:rsidRPr="00DC5648" w:rsidRDefault="00DC5648" w:rsidP="00DC5648">
      <w:r w:rsidRPr="00DC5648">
        <w:tab/>
      </w:r>
      <w:r w:rsidRPr="00DC5648">
        <w:rPr>
          <w:highlight w:val="yellow"/>
        </w:rPr>
        <w:t>A. Vui sướng</w:t>
      </w:r>
      <w:r w:rsidRPr="00DC5648">
        <w:t xml:space="preserve"> </w:t>
      </w:r>
      <w:r w:rsidRPr="00DC5648">
        <w:tab/>
        <w:t xml:space="preserve">B. Nao nức </w:t>
      </w:r>
      <w:r w:rsidRPr="00DC5648">
        <w:tab/>
        <w:t xml:space="preserve">C. Hí hửng </w:t>
      </w:r>
      <w:r w:rsidRPr="00DC5648">
        <w:tab/>
        <w:t xml:space="preserve">D. Háo hức </w:t>
      </w:r>
    </w:p>
    <w:p w14:paraId="02A04280" w14:textId="77777777" w:rsidR="00DC5648" w:rsidRPr="00DC5648" w:rsidRDefault="00DC5648" w:rsidP="00DC5648">
      <w:r w:rsidRPr="00DC5648">
        <w:t xml:space="preserve">Phương pháp giải: </w:t>
      </w:r>
    </w:p>
    <w:p w14:paraId="5923DA40" w14:textId="77777777" w:rsidR="00DC5648" w:rsidRPr="00DC5648" w:rsidRDefault="00DC5648" w:rsidP="00DC5648">
      <w:r w:rsidRPr="00DC5648">
        <w:t>Căn cứ bài từ đồng nghĩa.</w:t>
      </w:r>
    </w:p>
    <w:p w14:paraId="4F78BA78" w14:textId="77777777" w:rsidR="00DC5648" w:rsidRPr="00DC5648" w:rsidRDefault="00DC5648" w:rsidP="00DC5648">
      <w:r w:rsidRPr="00DC5648">
        <w:t xml:space="preserve">Giải chi tiết: </w:t>
      </w:r>
    </w:p>
    <w:p w14:paraId="659669AE" w14:textId="77777777" w:rsidR="00DC5648" w:rsidRPr="00DC5648" w:rsidRDefault="00DC5648" w:rsidP="00DC5648">
      <w:r w:rsidRPr="00DC5648">
        <w:t>- Hạnh phúc là trạng thái sung sướng, vui sướng vì cảm thấy hoàn toàn đạt được ý nguyện.</w:t>
      </w:r>
    </w:p>
    <w:p w14:paraId="56611B1E" w14:textId="77777777" w:rsidR="00DC5648" w:rsidRPr="00DC5648" w:rsidRDefault="00DC5648" w:rsidP="00DC5648">
      <w:r w:rsidRPr="00DC5648">
        <w:t>- Nao nức, hí hửng, háo hức là ao ước muốn làm, muốn đạt được ngay.</w:t>
      </w:r>
    </w:p>
    <w:p w14:paraId="665A1EBE" w14:textId="77777777" w:rsidR="00DC5648" w:rsidRPr="00DC5648" w:rsidRDefault="00DC5648" w:rsidP="00DC5648">
      <w:r w:rsidRPr="00DC5648">
        <w:t>=&gt; Vậy từ “hạnh phúc” gần nghĩa với từ “vui sướng”.</w:t>
      </w:r>
    </w:p>
    <w:p w14:paraId="2A5A5EDA" w14:textId="77777777" w:rsidR="00DC5648" w:rsidRPr="00DC5648" w:rsidRDefault="00DC5648" w:rsidP="00DC5648">
      <w:r w:rsidRPr="00DC5648">
        <w:t>Câu 69(VD): Tại sao tác giả lại “Bất chợt giật mình, hạnh phúc đơn giản vậy sao?”?</w:t>
      </w:r>
    </w:p>
    <w:p w14:paraId="67F5A663" w14:textId="77777777" w:rsidR="00DC5648" w:rsidRPr="00DC5648" w:rsidRDefault="00DC5648" w:rsidP="00DC5648">
      <w:r w:rsidRPr="00DC5648">
        <w:tab/>
      </w:r>
      <w:r w:rsidRPr="00DC5648">
        <w:rPr>
          <w:highlight w:val="yellow"/>
        </w:rPr>
        <w:t>A. Vì mọi người thường nghĩ hạnh phúc là cái cao xa, to lớn nhưng nó lại rất giản dị, gần gũi với chúng ta.</w:t>
      </w:r>
      <w:r w:rsidRPr="00DC5648">
        <w:t xml:space="preserve"> </w:t>
      </w:r>
      <w:r w:rsidRPr="00DC5648">
        <w:tab/>
      </w:r>
    </w:p>
    <w:p w14:paraId="55FD11F5" w14:textId="77777777" w:rsidR="00DC5648" w:rsidRPr="00DC5648" w:rsidRDefault="00DC5648" w:rsidP="00DC5648">
      <w:r w:rsidRPr="00DC5648">
        <w:tab/>
        <w:t xml:space="preserve">B. Vì hạnh phúc rất giản dị, gần gũi với chúng ta đồng thời là cái cao xa, to lớn mà con người không thể với tới được. </w:t>
      </w:r>
      <w:r w:rsidRPr="00DC5648">
        <w:tab/>
      </w:r>
    </w:p>
    <w:p w14:paraId="68A6D6B8" w14:textId="77777777" w:rsidR="00DC5648" w:rsidRPr="00DC5648" w:rsidRDefault="00DC5648" w:rsidP="00DC5648">
      <w:r w:rsidRPr="00DC5648">
        <w:tab/>
        <w:t xml:space="preserve">C. Vì hạnh phúc là cái cao xa, to lớn mà con người không thể với tới được. </w:t>
      </w:r>
      <w:r w:rsidRPr="00DC5648">
        <w:tab/>
      </w:r>
    </w:p>
    <w:p w14:paraId="63882E34" w14:textId="77777777" w:rsidR="00DC5648" w:rsidRPr="00DC5648" w:rsidRDefault="00DC5648" w:rsidP="00DC5648">
      <w:r w:rsidRPr="00DC5648">
        <w:tab/>
        <w:t xml:space="preserve">D. Vì hạnh phúc rất phức tạp, không hề đơn giản </w:t>
      </w:r>
    </w:p>
    <w:p w14:paraId="7A61672A" w14:textId="77777777" w:rsidR="00DC5648" w:rsidRPr="00DC5648" w:rsidRDefault="00DC5648" w:rsidP="00DC5648">
      <w:r w:rsidRPr="00DC5648">
        <w:t xml:space="preserve">Phương pháp giải: </w:t>
      </w:r>
    </w:p>
    <w:p w14:paraId="05BFB424" w14:textId="77777777" w:rsidR="00DC5648" w:rsidRPr="00DC5648" w:rsidRDefault="00DC5648" w:rsidP="00DC5648">
      <w:r w:rsidRPr="00DC5648">
        <w:t>Phân tích, tổng hợp</w:t>
      </w:r>
    </w:p>
    <w:p w14:paraId="266E828D" w14:textId="77777777" w:rsidR="00DC5648" w:rsidRPr="00DC5648" w:rsidRDefault="00DC5648" w:rsidP="00DC5648">
      <w:r w:rsidRPr="00DC5648">
        <w:t xml:space="preserve">Giải chi tiết: </w:t>
      </w:r>
    </w:p>
    <w:p w14:paraId="78931AE9" w14:textId="77777777" w:rsidR="00DC5648" w:rsidRPr="00DC5648" w:rsidRDefault="00DC5648" w:rsidP="00DC5648">
      <w:r w:rsidRPr="00DC5648">
        <w:t>- Tác giả “Bất chợt giật mình, hạnh phúc đơn giản vậy sao?” bởi vì: Khi nghĩ đến hạnh phúc thì con người thường nghĩ đến những gì cao xa, to lớn nhưng thực ra hạnh phúc là những gì rất giản dị, gần gũi quanh ta.</w:t>
      </w:r>
    </w:p>
    <w:p w14:paraId="3E7C459F" w14:textId="77777777" w:rsidR="00DC5648" w:rsidRPr="00DC5648" w:rsidRDefault="00DC5648" w:rsidP="00DC5648">
      <w:r w:rsidRPr="00DC5648">
        <w:t xml:space="preserve">Câu 70(VD): Chỉ ra biện pháp tu từ được sử dụng trong câu (9). </w:t>
      </w:r>
    </w:p>
    <w:p w14:paraId="4087AAAC" w14:textId="77777777" w:rsidR="00DC5648" w:rsidRPr="00DC5648" w:rsidRDefault="00DC5648" w:rsidP="00DC5648">
      <w:r w:rsidRPr="00DC5648">
        <w:tab/>
        <w:t xml:space="preserve">A. liệt kê, tương phản- đối lập, so sánh </w:t>
      </w:r>
      <w:r w:rsidRPr="00DC5648">
        <w:tab/>
        <w:t xml:space="preserve">B. điệp ngữ, so sánh, liệt kê </w:t>
      </w:r>
      <w:r w:rsidRPr="00DC5648">
        <w:tab/>
      </w:r>
      <w:r w:rsidRPr="00DC5648">
        <w:tab/>
      </w:r>
      <w:r w:rsidRPr="00DC5648">
        <w:tab/>
      </w:r>
      <w:r w:rsidRPr="00DC5648">
        <w:tab/>
      </w:r>
      <w:r w:rsidRPr="00DC5648">
        <w:rPr>
          <w:highlight w:val="yellow"/>
        </w:rPr>
        <w:t>C. liệt kê, điệp ngữ, tương phản-đối lập.</w:t>
      </w:r>
      <w:r w:rsidRPr="00DC5648">
        <w:t xml:space="preserve"> </w:t>
      </w:r>
      <w:r w:rsidRPr="00DC5648">
        <w:tab/>
        <w:t xml:space="preserve">D. điệp ngữ, tương phản- đối lập </w:t>
      </w:r>
    </w:p>
    <w:p w14:paraId="2FAB4E05" w14:textId="77777777" w:rsidR="00DC5648" w:rsidRPr="00DC5648" w:rsidRDefault="00DC5648" w:rsidP="00DC5648">
      <w:r w:rsidRPr="00DC5648">
        <w:t xml:space="preserve">Phương pháp giải: </w:t>
      </w:r>
    </w:p>
    <w:p w14:paraId="59DCDEDF" w14:textId="77777777" w:rsidR="00DC5648" w:rsidRPr="00DC5648" w:rsidRDefault="00DC5648" w:rsidP="00DC5648">
      <w:r w:rsidRPr="00DC5648">
        <w:t>Căn cứ vào các biện pháp tu từ.</w:t>
      </w:r>
    </w:p>
    <w:p w14:paraId="095EEEAD" w14:textId="77777777" w:rsidR="00DC5648" w:rsidRPr="00DC5648" w:rsidRDefault="00DC5648" w:rsidP="00DC5648">
      <w:r w:rsidRPr="00DC5648">
        <w:t xml:space="preserve">Giải chi tiết: </w:t>
      </w:r>
    </w:p>
    <w:p w14:paraId="19F71846" w14:textId="77777777" w:rsidR="00DC5648" w:rsidRPr="00DC5648" w:rsidRDefault="00DC5648" w:rsidP="00DC5648">
      <w:r w:rsidRPr="00DC5648">
        <w:t>- Biện pháp tu từ được sử dụng trong câu (9): liệt kê, điệp ngữ, tương phản-đối lập.</w:t>
      </w:r>
    </w:p>
    <w:p w14:paraId="376AFC76" w14:textId="77777777" w:rsidR="00DC5648" w:rsidRPr="00DC5648" w:rsidRDefault="00DC5648" w:rsidP="00DC5648">
      <w:r w:rsidRPr="00DC5648">
        <w:t>+ Liệt kê: thèm hơi ấm của mẹ, thèm tiếng cười của bố, thèm được về nhà để được mắng...</w:t>
      </w:r>
    </w:p>
    <w:p w14:paraId="1E641C34" w14:textId="77777777" w:rsidR="00DC5648" w:rsidRPr="00DC5648" w:rsidRDefault="00DC5648" w:rsidP="00DC5648">
      <w:r w:rsidRPr="00DC5648">
        <w:t>+ Điệp ngữ: khi chúng ta, thì ngoài kia biết bao người...</w:t>
      </w:r>
    </w:p>
    <w:p w14:paraId="019AA87F" w14:textId="77777777" w:rsidR="00DC5648" w:rsidRPr="00DC5648" w:rsidRDefault="00DC5648" w:rsidP="00DC5648">
      <w:r w:rsidRPr="00DC5648">
        <w:t>+ Tương phản - đối lập: bất mãn - khao khát.</w:t>
      </w:r>
    </w:p>
    <w:p w14:paraId="253ECD0E" w14:textId="77777777" w:rsidR="00DC5648" w:rsidRPr="00DC5648" w:rsidRDefault="00DC5648" w:rsidP="00DC5648">
      <w:r w:rsidRPr="00DC5648">
        <w:t>Câu 71 (TH): ): Xác định một từ/cụm từ SAI về ngữ pháp/hoặc ngữ nghĩa/logic/phong cách.</w:t>
      </w:r>
    </w:p>
    <w:p w14:paraId="754D5F69" w14:textId="77777777" w:rsidR="00DC5648" w:rsidRPr="00DC5648" w:rsidRDefault="00DC5648" w:rsidP="00DC5648">
      <w:r w:rsidRPr="00DC5648">
        <w:t xml:space="preserve">“Sinh vật trong tự nhiên rất phong phú và đa dạng, bao gồm những nhóm lớn sau: Vi khuẩn, Nấm, Thực vật và Động vật,... Chúng sống ở nhiều môi trường khác nhau, có quan hệ gần gũi với nhau và với con người”. </w:t>
      </w:r>
    </w:p>
    <w:p w14:paraId="345235DF" w14:textId="77777777" w:rsidR="00DC5648" w:rsidRPr="00DC5648" w:rsidRDefault="00DC5648" w:rsidP="00DC5648">
      <w:r w:rsidRPr="00DC5648">
        <w:tab/>
        <w:t xml:space="preserve">A. gần gũi </w:t>
      </w:r>
      <w:r w:rsidRPr="00DC5648">
        <w:tab/>
        <w:t xml:space="preserve">B. phong phú </w:t>
      </w:r>
      <w:r w:rsidRPr="00DC5648">
        <w:tab/>
        <w:t xml:space="preserve">C. môi trường </w:t>
      </w:r>
      <w:r w:rsidRPr="00DC5648">
        <w:tab/>
      </w:r>
      <w:r w:rsidRPr="00DC5648">
        <w:rPr>
          <w:highlight w:val="yellow"/>
        </w:rPr>
        <w:t>D. Động vật</w:t>
      </w:r>
      <w:r w:rsidRPr="00DC5648">
        <w:t xml:space="preserve"> </w:t>
      </w:r>
    </w:p>
    <w:p w14:paraId="50E96B7A" w14:textId="77777777" w:rsidR="00DC5648" w:rsidRPr="00DC5648" w:rsidRDefault="00DC5648" w:rsidP="00DC5648">
      <w:r w:rsidRPr="00DC5648">
        <w:t xml:space="preserve">Phương pháp giải: </w:t>
      </w:r>
    </w:p>
    <w:p w14:paraId="25CCFB64" w14:textId="77777777" w:rsidR="00DC5648" w:rsidRPr="00DC5648" w:rsidRDefault="00DC5648" w:rsidP="00DC5648">
      <w:r w:rsidRPr="00DC5648">
        <w:t>Căn cứ vào lỗi sai về ngữ pháp/hoặc ngữ nghĩa/logic/phong cách.</w:t>
      </w:r>
    </w:p>
    <w:p w14:paraId="43D4FD86" w14:textId="77777777" w:rsidR="00DC5648" w:rsidRPr="00DC5648" w:rsidRDefault="00DC5648" w:rsidP="00DC5648">
      <w:r w:rsidRPr="00DC5648">
        <w:t xml:space="preserve">Giải chi tiết: </w:t>
      </w:r>
    </w:p>
    <w:p w14:paraId="5D0EE17C" w14:textId="77777777" w:rsidR="00DC5648" w:rsidRPr="00DC5648" w:rsidRDefault="00DC5648" w:rsidP="00DC5648">
      <w:r w:rsidRPr="00DC5648">
        <w:t>- Từ “gần gũi” sai về logic.</w:t>
      </w:r>
    </w:p>
    <w:p w14:paraId="1EED29CA" w14:textId="77777777" w:rsidR="00DC5648" w:rsidRPr="00DC5648" w:rsidRDefault="00DC5648" w:rsidP="00DC5648">
      <w:r w:rsidRPr="00DC5648">
        <w:t>- Gần gũi liên quan đến cảm giác ở trong một quan hệ cá nhân, đó là một mối liên hệ tình cảm quen thuộc. - - Nên thay bằng một từ khác là từ “mật thiết”.</w:t>
      </w:r>
    </w:p>
    <w:p w14:paraId="0B68F8C3" w14:textId="77777777" w:rsidR="00DC5648" w:rsidRPr="00DC5648" w:rsidRDefault="00DC5648" w:rsidP="00DC5648">
      <w:r w:rsidRPr="00DC5648">
        <w:t>Câu 72 (TH): Xác định một từ/cụm từ SAI về ngữ pháp/hoặc ngữ nghĩa/logic/phong cách.</w:t>
      </w:r>
    </w:p>
    <w:p w14:paraId="551C042A" w14:textId="77777777" w:rsidR="00DC5648" w:rsidRPr="00DC5648" w:rsidRDefault="00DC5648" w:rsidP="00DC5648">
      <w:r w:rsidRPr="00DC5648">
        <w:t xml:space="preserve">Nghệ sĩ là người biết khai thác những ấn tượng riêng chủ quan của mình, tìm thấy những ấn tượng đó có giá trị khái quát và biết làm cho những ấn tượng đó có những hình thức riêng. </w:t>
      </w:r>
    </w:p>
    <w:p w14:paraId="2ED8A95C" w14:textId="77777777" w:rsidR="00DC5648" w:rsidRPr="00DC5648" w:rsidRDefault="00DC5648" w:rsidP="00DC5648">
      <w:r w:rsidRPr="00DC5648">
        <w:tab/>
        <w:t xml:space="preserve">A. khái quát </w:t>
      </w:r>
      <w:r w:rsidRPr="00DC5648">
        <w:tab/>
        <w:t xml:space="preserve">B. hình thức </w:t>
      </w:r>
      <w:r w:rsidRPr="00DC5648">
        <w:tab/>
      </w:r>
      <w:r w:rsidRPr="00DC5648">
        <w:rPr>
          <w:highlight w:val="yellow"/>
        </w:rPr>
        <w:t>C. khai thác</w:t>
      </w:r>
      <w:r w:rsidRPr="00DC5648">
        <w:t xml:space="preserve"> </w:t>
      </w:r>
      <w:r w:rsidRPr="00DC5648">
        <w:tab/>
        <w:t xml:space="preserve">D. chủ quan </w:t>
      </w:r>
    </w:p>
    <w:p w14:paraId="48E5E9B1" w14:textId="77777777" w:rsidR="00DC5648" w:rsidRPr="00DC5648" w:rsidRDefault="00DC5648" w:rsidP="00DC5648">
      <w:r w:rsidRPr="00DC5648">
        <w:t xml:space="preserve">Phương pháp giải: </w:t>
      </w:r>
    </w:p>
    <w:p w14:paraId="3742F8C7" w14:textId="77777777" w:rsidR="00DC5648" w:rsidRPr="00DC5648" w:rsidRDefault="00DC5648" w:rsidP="00DC5648">
      <w:r w:rsidRPr="00DC5648">
        <w:t>Căn cứ vào lỗi sai về ngữ pháp/hoặc ngữ nghĩa/logic/phong cách.</w:t>
      </w:r>
    </w:p>
    <w:p w14:paraId="1F4EBD17" w14:textId="77777777" w:rsidR="00DC5648" w:rsidRPr="00DC5648" w:rsidRDefault="00DC5648" w:rsidP="00DC5648">
      <w:r w:rsidRPr="00DC5648">
        <w:t xml:space="preserve">Giải chi tiết: </w:t>
      </w:r>
    </w:p>
    <w:p w14:paraId="2AB8EA2F" w14:textId="77777777" w:rsidR="00DC5648" w:rsidRPr="00DC5648" w:rsidRDefault="00DC5648" w:rsidP="00DC5648">
      <w:r w:rsidRPr="00DC5648">
        <w:t>- Từ “khai thác” sai về ngữ nghĩa.</w:t>
      </w:r>
    </w:p>
    <w:p w14:paraId="12FCC3DA" w14:textId="77777777" w:rsidR="00DC5648" w:rsidRPr="00DC5648" w:rsidRDefault="00DC5648" w:rsidP="00DC5648">
      <w:r w:rsidRPr="00DC5648">
        <w:t>- Khai thác là tận dụng hết khả năng tiềm tàng, đang ẩn giấu.</w:t>
      </w:r>
    </w:p>
    <w:p w14:paraId="05F22D35" w14:textId="77777777" w:rsidR="00DC5648" w:rsidRPr="00DC5648" w:rsidRDefault="00DC5648" w:rsidP="00DC5648">
      <w:r w:rsidRPr="00DC5648">
        <w:t>- Sửa: tìm kiếm</w:t>
      </w:r>
    </w:p>
    <w:p w14:paraId="36BD07C5" w14:textId="77777777" w:rsidR="00DC5648" w:rsidRPr="00DC5648" w:rsidRDefault="00DC5648" w:rsidP="00DC5648">
      <w:r w:rsidRPr="00DC5648">
        <w:t>Câu 73 (TH): Xác định một từ/cụm từ SAI về ngữ pháp/hoặc ngữ nghĩa/logic/phong cách.</w:t>
      </w:r>
    </w:p>
    <w:p w14:paraId="0CDFEF47" w14:textId="77777777" w:rsidR="00DC5648" w:rsidRPr="00DC5648" w:rsidRDefault="00DC5648" w:rsidP="00DC5648">
      <w:r w:rsidRPr="00DC5648">
        <w:t xml:space="preserve">Văn học Việt Nam, cả văn học dân gian và văn học viết, là sản phẩm tinh thần quý báu của dân tộc, phản ánh tâm hồn và tính cách Việt Nam với những nét bền vững đã thành truyền thống và có sự vận động trong trường ca lịch sử. </w:t>
      </w:r>
    </w:p>
    <w:p w14:paraId="05EB410D" w14:textId="77777777" w:rsidR="00DC5648" w:rsidRPr="00DC5648" w:rsidRDefault="00DC5648" w:rsidP="00DC5648">
      <w:r w:rsidRPr="00DC5648">
        <w:tab/>
        <w:t xml:space="preserve">A. phản ánh </w:t>
      </w:r>
      <w:r w:rsidRPr="00DC5648">
        <w:tab/>
        <w:t xml:space="preserve">B. truyền thống </w:t>
      </w:r>
      <w:r w:rsidRPr="00DC5648">
        <w:tab/>
        <w:t xml:space="preserve">C. sự vận động </w:t>
      </w:r>
      <w:r w:rsidRPr="00DC5648">
        <w:tab/>
      </w:r>
      <w:r w:rsidRPr="00DC5648">
        <w:rPr>
          <w:highlight w:val="yellow"/>
        </w:rPr>
        <w:t>D. trường ca</w:t>
      </w:r>
    </w:p>
    <w:p w14:paraId="2D2B436D" w14:textId="77777777" w:rsidR="00DC5648" w:rsidRPr="00DC5648" w:rsidRDefault="00DC5648" w:rsidP="00DC5648">
      <w:r w:rsidRPr="00DC5648">
        <w:t xml:space="preserve">Phương pháp giải: </w:t>
      </w:r>
    </w:p>
    <w:p w14:paraId="6FC66CCF" w14:textId="77777777" w:rsidR="00DC5648" w:rsidRPr="00DC5648" w:rsidRDefault="00DC5648" w:rsidP="00DC5648">
      <w:r w:rsidRPr="00DC5648">
        <w:t>Căn cứ vào lỗi sai về ngữ pháp/hoặc ngữ nghĩa/logic/phong cách.</w:t>
      </w:r>
    </w:p>
    <w:p w14:paraId="2A493497" w14:textId="77777777" w:rsidR="00DC5648" w:rsidRPr="00DC5648" w:rsidRDefault="00DC5648" w:rsidP="00DC5648">
      <w:r w:rsidRPr="00DC5648">
        <w:t xml:space="preserve">Giải chi tiết: </w:t>
      </w:r>
      <w:r w:rsidRPr="00DC5648">
        <w:tab/>
      </w:r>
    </w:p>
    <w:p w14:paraId="55735434" w14:textId="77777777" w:rsidR="00DC5648" w:rsidRPr="00DC5648" w:rsidRDefault="00DC5648" w:rsidP="00DC5648">
      <w:r w:rsidRPr="00DC5648">
        <w:t>- Từ “trường ca” sai về ngữ nghĩa.</w:t>
      </w:r>
    </w:p>
    <w:p w14:paraId="44723671" w14:textId="77777777" w:rsidR="00DC5648" w:rsidRPr="00DC5648" w:rsidRDefault="00DC5648" w:rsidP="00DC5648">
      <w:r w:rsidRPr="00DC5648">
        <w:t xml:space="preserve">- Sửa: trường tồn. </w:t>
      </w:r>
    </w:p>
    <w:p w14:paraId="6C9F67F0" w14:textId="77777777" w:rsidR="00DC5648" w:rsidRPr="00DC5648" w:rsidRDefault="00DC5648" w:rsidP="00DC5648">
      <w:r w:rsidRPr="00DC5648">
        <w:t>Câu 74 (TH): Xác định một từ/cụm từ SAI về ngữ pháp/hoặc ngữ nghĩa/logic/phong cách.</w:t>
      </w:r>
    </w:p>
    <w:p w14:paraId="3A6348B1" w14:textId="77777777" w:rsidR="00DC5648" w:rsidRPr="00DC5648" w:rsidRDefault="00DC5648" w:rsidP="00DC5648">
      <w:r w:rsidRPr="00DC5648">
        <w:t>Sài Gòn là thành phố trẻ trung, năng động, có nét hấp dẫn riêng về thiên nhiên và khí hậu. Người Sài Gòn có phong độ cởi mở, bộc trực, chân tình và trọng đạo nghĩa.</w:t>
      </w:r>
    </w:p>
    <w:p w14:paraId="0DE8745D" w14:textId="77777777" w:rsidR="00DC5648" w:rsidRPr="00DC5648" w:rsidRDefault="00DC5648" w:rsidP="00DC5648">
      <w:r w:rsidRPr="00DC5648">
        <w:tab/>
      </w:r>
      <w:r w:rsidRPr="00DC5648">
        <w:rPr>
          <w:highlight w:val="yellow"/>
        </w:rPr>
        <w:t>A. phong độ</w:t>
      </w:r>
      <w:r w:rsidRPr="00DC5648">
        <w:t xml:space="preserve"> </w:t>
      </w:r>
      <w:r w:rsidRPr="00DC5648">
        <w:tab/>
        <w:t xml:space="preserve">B. năng động </w:t>
      </w:r>
      <w:r w:rsidRPr="00DC5648">
        <w:tab/>
        <w:t xml:space="preserve">C. trọng đạo nghĩa </w:t>
      </w:r>
      <w:r w:rsidRPr="00DC5648">
        <w:tab/>
        <w:t xml:space="preserve">D. hấp dẫn </w:t>
      </w:r>
    </w:p>
    <w:p w14:paraId="29C4C0E5" w14:textId="77777777" w:rsidR="00DC5648" w:rsidRPr="00DC5648" w:rsidRDefault="00DC5648" w:rsidP="00DC5648">
      <w:r w:rsidRPr="00DC5648">
        <w:t xml:space="preserve">Phương pháp giải: </w:t>
      </w:r>
    </w:p>
    <w:p w14:paraId="7C28D200" w14:textId="77777777" w:rsidR="00DC5648" w:rsidRPr="00DC5648" w:rsidRDefault="00DC5648" w:rsidP="00DC5648">
      <w:r w:rsidRPr="00DC5648">
        <w:t>Căn cứ vào lỗi sai về ngữ pháp/hoặc ngữ nghĩa/logic/phong cách.</w:t>
      </w:r>
    </w:p>
    <w:p w14:paraId="450D4EC6" w14:textId="77777777" w:rsidR="00DC5648" w:rsidRPr="00DC5648" w:rsidRDefault="00DC5648" w:rsidP="00DC5648">
      <w:r w:rsidRPr="00DC5648">
        <w:t xml:space="preserve">Giải chi tiết: </w:t>
      </w:r>
    </w:p>
    <w:p w14:paraId="2A93D6AD" w14:textId="77777777" w:rsidR="00DC5648" w:rsidRPr="00DC5648" w:rsidRDefault="00DC5648" w:rsidP="00DC5648">
      <w:r w:rsidRPr="00DC5648">
        <w:t>Từ “phong độ” sai về ngữ nghĩa.</w:t>
      </w:r>
    </w:p>
    <w:p w14:paraId="049F6F09" w14:textId="77777777" w:rsidR="00DC5648" w:rsidRPr="00DC5648" w:rsidRDefault="00DC5648" w:rsidP="00DC5648">
      <w:r w:rsidRPr="00DC5648">
        <w:t>- Phong độ là những biểu hiện bên ngoài (như vẻ mặt, cử chỉ) tạo nên tính cách riêng của mỗi người. Ở đây, từ phong độ không bao quát được hết các từ: cởi mở, bộc trực, chân tình và trọng đạo nghĩa.</w:t>
      </w:r>
    </w:p>
    <w:p w14:paraId="73736AFB" w14:textId="77777777" w:rsidR="00DC5648" w:rsidRPr="00DC5648" w:rsidRDefault="00DC5648" w:rsidP="00DC5648">
      <w:r w:rsidRPr="00DC5648">
        <w:t>- Sửa: Phong cách.</w:t>
      </w:r>
    </w:p>
    <w:p w14:paraId="2DDC20A9" w14:textId="77777777" w:rsidR="00DC5648" w:rsidRPr="00DC5648" w:rsidRDefault="00DC5648" w:rsidP="00DC5648">
      <w:r w:rsidRPr="00DC5648">
        <w:t>Câu 75 (TH): Xác định một từ/cụm từ SAI về ngữ pháp/hoặc ngữ nghĩa/logic/phong cách.</w:t>
      </w:r>
    </w:p>
    <w:p w14:paraId="70DDC86F" w14:textId="77777777" w:rsidR="00DC5648" w:rsidRPr="00DC5648" w:rsidRDefault="00DC5648" w:rsidP="00DC5648">
      <w:r w:rsidRPr="00DC5648">
        <w:t xml:space="preserve">Thơ hiện đại không chỉ đem lại những cái mới về nội dung tư tưởng, cảm xúc mà còn đổi mới về cách thức biểu cảm, về sáng tạo hình ảnh, cấu trúc câu thơ, ngôn ngữ thơ. </w:t>
      </w:r>
    </w:p>
    <w:p w14:paraId="075F50C0" w14:textId="77777777" w:rsidR="00DC5648" w:rsidRPr="00DC5648" w:rsidRDefault="00DC5648" w:rsidP="00DC5648">
      <w:r w:rsidRPr="00DC5648">
        <w:tab/>
      </w:r>
      <w:r w:rsidRPr="00DC5648">
        <w:rPr>
          <w:highlight w:val="yellow"/>
        </w:rPr>
        <w:t>A. cách thức</w:t>
      </w:r>
      <w:r w:rsidRPr="00DC5648">
        <w:t xml:space="preserve"> </w:t>
      </w:r>
      <w:r w:rsidRPr="00DC5648">
        <w:tab/>
        <w:t xml:space="preserve">B. tư tưởng </w:t>
      </w:r>
      <w:r w:rsidRPr="00DC5648">
        <w:tab/>
        <w:t xml:space="preserve">C. cấu trúc </w:t>
      </w:r>
      <w:r w:rsidRPr="00DC5648">
        <w:tab/>
        <w:t xml:space="preserve">D. sáng tạo </w:t>
      </w:r>
    </w:p>
    <w:p w14:paraId="6EA98421" w14:textId="77777777" w:rsidR="00DC5648" w:rsidRPr="00DC5648" w:rsidRDefault="00DC5648" w:rsidP="00DC5648">
      <w:r w:rsidRPr="00DC5648">
        <w:t xml:space="preserve">Phương pháp giải: </w:t>
      </w:r>
    </w:p>
    <w:p w14:paraId="783ED089" w14:textId="77777777" w:rsidR="00DC5648" w:rsidRPr="00DC5648" w:rsidRDefault="00DC5648" w:rsidP="00DC5648">
      <w:r w:rsidRPr="00DC5648">
        <w:t>Căn cứ vào lỗi sai về ngữ pháp/hoặc ngữ nghĩa/logic/phong cách.</w:t>
      </w:r>
    </w:p>
    <w:p w14:paraId="1CD2FD00" w14:textId="77777777" w:rsidR="00DC5648" w:rsidRPr="00DC5648" w:rsidRDefault="00DC5648" w:rsidP="00DC5648">
      <w:r w:rsidRPr="00DC5648">
        <w:t xml:space="preserve">Giải chi tiết: </w:t>
      </w:r>
    </w:p>
    <w:p w14:paraId="6540ABC2" w14:textId="77777777" w:rsidR="00DC5648" w:rsidRPr="00DC5648" w:rsidRDefault="00DC5648" w:rsidP="00DC5648">
      <w:r w:rsidRPr="00DC5648">
        <w:t>- Từ “cách thức” sai về ngữ nghĩa.</w:t>
      </w:r>
    </w:p>
    <w:p w14:paraId="7D0A2B9B" w14:textId="77777777" w:rsidR="00DC5648" w:rsidRPr="00DC5648" w:rsidRDefault="00DC5648" w:rsidP="00DC5648">
      <w:r w:rsidRPr="00DC5648">
        <w:t>- Cách thức là hình thức diễn ra của một hành động; cách (nói khái quát). VD: Cách thức ăn mặc, cách thức học tập.</w:t>
      </w:r>
    </w:p>
    <w:p w14:paraId="0A37DC5D" w14:textId="77777777" w:rsidR="00DC5648" w:rsidRPr="00DC5648" w:rsidRDefault="00DC5648" w:rsidP="00DC5648">
      <w:r w:rsidRPr="00DC5648">
        <w:t>- Sửa: phương thức.</w:t>
      </w:r>
    </w:p>
    <w:p w14:paraId="1C0D836D" w14:textId="77777777" w:rsidR="00DC5648" w:rsidRPr="00DC5648" w:rsidRDefault="00DC5648" w:rsidP="00DC5648">
      <w:r w:rsidRPr="00DC5648">
        <w:t xml:space="preserve">Câu 76 (TH): Chọn một từ mà nghĩa của nó KHÔNG cùng nhóm với các từ còn lại. </w:t>
      </w:r>
    </w:p>
    <w:p w14:paraId="4D77A372" w14:textId="77777777" w:rsidR="00DC5648" w:rsidRPr="00DC5648" w:rsidRDefault="00DC5648" w:rsidP="00DC5648">
      <w:r w:rsidRPr="00DC5648">
        <w:tab/>
        <w:t xml:space="preserve">A. háo hức </w:t>
      </w:r>
      <w:r w:rsidRPr="00DC5648">
        <w:tab/>
      </w:r>
      <w:r w:rsidRPr="00DC5648">
        <w:rPr>
          <w:highlight w:val="yellow"/>
        </w:rPr>
        <w:t>B. hạnh phúc</w:t>
      </w:r>
      <w:r w:rsidRPr="00DC5648">
        <w:t xml:space="preserve"> </w:t>
      </w:r>
      <w:r w:rsidRPr="00DC5648">
        <w:tab/>
        <w:t xml:space="preserve">C. náo nức </w:t>
      </w:r>
      <w:r w:rsidRPr="00DC5648">
        <w:tab/>
        <w:t xml:space="preserve">D. nô nức </w:t>
      </w:r>
    </w:p>
    <w:p w14:paraId="01C624C2" w14:textId="77777777" w:rsidR="00DC5648" w:rsidRPr="00DC5648" w:rsidRDefault="00DC5648" w:rsidP="00DC5648">
      <w:r w:rsidRPr="00DC5648">
        <w:t xml:space="preserve">Phương pháp giải: </w:t>
      </w:r>
    </w:p>
    <w:p w14:paraId="297CDFE0" w14:textId="77777777" w:rsidR="00DC5648" w:rsidRPr="00DC5648" w:rsidRDefault="00DC5648" w:rsidP="00DC5648">
      <w:r w:rsidRPr="00DC5648">
        <w:t>Căn cứ vào nghĩa của từ.</w:t>
      </w:r>
    </w:p>
    <w:p w14:paraId="36A54D19" w14:textId="77777777" w:rsidR="00DC5648" w:rsidRPr="00DC5648" w:rsidRDefault="00DC5648" w:rsidP="00DC5648">
      <w:r w:rsidRPr="00DC5648">
        <w:t xml:space="preserve">Giải chi tiết: </w:t>
      </w:r>
    </w:p>
    <w:p w14:paraId="7E8B95D0" w14:textId="77777777" w:rsidR="00DC5648" w:rsidRPr="00DC5648" w:rsidRDefault="00DC5648" w:rsidP="00DC5648">
      <w:r w:rsidRPr="00DC5648">
        <w:t>- Hạnh phúc là trạng thái sung sướng, vui sướng vì cảm thấy hoàn toàn đạt được ý nguyện.</w:t>
      </w:r>
    </w:p>
    <w:p w14:paraId="4BFF55AE" w14:textId="77777777" w:rsidR="00DC5648" w:rsidRPr="00DC5648" w:rsidRDefault="00DC5648" w:rsidP="00DC5648">
      <w:r w:rsidRPr="00DC5648">
        <w:t>- Háo hức, náo nức, nô nức  là ao ước muốn làm, muốn đạt được ngay.</w:t>
      </w:r>
    </w:p>
    <w:p w14:paraId="1D86DDA3" w14:textId="77777777" w:rsidR="00DC5648" w:rsidRPr="00DC5648" w:rsidRDefault="00DC5648" w:rsidP="00DC5648">
      <w:r w:rsidRPr="00DC5648">
        <w:t>=&gt; Vậy Từ “hạnh phúc” không cùng nhóm với từ còn lại.</w:t>
      </w:r>
    </w:p>
    <w:p w14:paraId="59F17F7E" w14:textId="77777777" w:rsidR="00DC5648" w:rsidRPr="00DC5648" w:rsidRDefault="00DC5648" w:rsidP="00DC5648">
      <w:r w:rsidRPr="00DC5648">
        <w:t xml:space="preserve">Câu 77 (TH): Chọn một từ mà nghĩa của nó KHÔNG cùng nhóm với các từ còn lại. </w:t>
      </w:r>
    </w:p>
    <w:p w14:paraId="20B4F757" w14:textId="77777777" w:rsidR="00DC5648" w:rsidRPr="00DC5648" w:rsidRDefault="00DC5648" w:rsidP="00DC5648">
      <w:r w:rsidRPr="00DC5648">
        <w:tab/>
        <w:t xml:space="preserve">A. đạo đức </w:t>
      </w:r>
      <w:r w:rsidRPr="00DC5648">
        <w:tab/>
        <w:t xml:space="preserve">B. kinh nghiệm </w:t>
      </w:r>
      <w:r w:rsidRPr="00DC5648">
        <w:tab/>
      </w:r>
      <w:r w:rsidRPr="00DC5648">
        <w:rPr>
          <w:highlight w:val="yellow"/>
        </w:rPr>
        <w:t>C. mưa</w:t>
      </w:r>
      <w:r w:rsidRPr="00DC5648">
        <w:t xml:space="preserve"> </w:t>
      </w:r>
      <w:r w:rsidRPr="00DC5648">
        <w:tab/>
        <w:t xml:space="preserve">D. cách mạng </w:t>
      </w:r>
    </w:p>
    <w:p w14:paraId="59819407" w14:textId="77777777" w:rsidR="00DC5648" w:rsidRPr="00DC5648" w:rsidRDefault="00DC5648" w:rsidP="00DC5648">
      <w:r w:rsidRPr="00DC5648">
        <w:t xml:space="preserve">Phương pháp giải: </w:t>
      </w:r>
    </w:p>
    <w:p w14:paraId="5B18BF10" w14:textId="77777777" w:rsidR="00DC5648" w:rsidRPr="00DC5648" w:rsidRDefault="00DC5648" w:rsidP="00DC5648">
      <w:r w:rsidRPr="00DC5648">
        <w:t>Căn cứ vào từ loại.</w:t>
      </w:r>
      <w:r w:rsidRPr="00DC5648">
        <w:tab/>
      </w:r>
    </w:p>
    <w:p w14:paraId="5F669F94" w14:textId="77777777" w:rsidR="00DC5648" w:rsidRPr="00DC5648" w:rsidRDefault="00DC5648" w:rsidP="00DC5648">
      <w:r w:rsidRPr="00DC5648">
        <w:t xml:space="preserve">Giải chi tiết: </w:t>
      </w:r>
    </w:p>
    <w:p w14:paraId="7F04D7A3" w14:textId="77777777" w:rsidR="00DC5648" w:rsidRPr="00DC5648" w:rsidRDefault="00DC5648" w:rsidP="00DC5648">
      <w:r w:rsidRPr="00DC5648">
        <w:t>- Đạo đức, kinh nghiệm, cách mạng là DT chỉ khái niệm.</w:t>
      </w:r>
    </w:p>
    <w:p w14:paraId="77D1977A" w14:textId="77777777" w:rsidR="00DC5648" w:rsidRPr="00DC5648" w:rsidRDefault="00DC5648" w:rsidP="00DC5648">
      <w:r w:rsidRPr="00DC5648">
        <w:t>- Mưa là DT chỉ hiện tượng.</w:t>
      </w:r>
    </w:p>
    <w:p w14:paraId="3EAD088D" w14:textId="77777777" w:rsidR="00DC5648" w:rsidRPr="00DC5648" w:rsidRDefault="00DC5648" w:rsidP="00DC5648">
      <w:r w:rsidRPr="00DC5648">
        <w:t>=&gt; Vậy từ “mưa” không cùng nhóm với các từ còn lại.</w:t>
      </w:r>
    </w:p>
    <w:p w14:paraId="0F2DCBFD" w14:textId="77777777" w:rsidR="00DC5648" w:rsidRPr="00DC5648" w:rsidRDefault="00DC5648" w:rsidP="00DC5648">
      <w:r w:rsidRPr="00DC5648">
        <w:t xml:space="preserve">Câu 78 (TH): Chọn một từ mà nghĩa của nó KHÔNG cùng nhóm với các từ còn lại. </w:t>
      </w:r>
    </w:p>
    <w:p w14:paraId="6AF75650" w14:textId="77777777" w:rsidR="00DC5648" w:rsidRPr="00DC5648" w:rsidRDefault="00DC5648" w:rsidP="00DC5648">
      <w:r w:rsidRPr="00DC5648">
        <w:tab/>
      </w:r>
      <w:r w:rsidRPr="00DC5648">
        <w:rPr>
          <w:highlight w:val="yellow"/>
        </w:rPr>
        <w:t>A. tham lam</w:t>
      </w:r>
      <w:r w:rsidRPr="00DC5648">
        <w:t xml:space="preserve"> </w:t>
      </w:r>
      <w:r w:rsidRPr="00DC5648">
        <w:tab/>
        <w:t xml:space="preserve">B. tham khảo </w:t>
      </w:r>
      <w:r w:rsidRPr="00DC5648">
        <w:tab/>
        <w:t xml:space="preserve">C. tham quan </w:t>
      </w:r>
      <w:r w:rsidRPr="00DC5648">
        <w:tab/>
        <w:t xml:space="preserve">D. tham gia </w:t>
      </w:r>
    </w:p>
    <w:p w14:paraId="2DB73E1D" w14:textId="77777777" w:rsidR="00DC5648" w:rsidRPr="00DC5648" w:rsidRDefault="00DC5648" w:rsidP="00DC5648">
      <w:r w:rsidRPr="00DC5648">
        <w:t xml:space="preserve">Phương pháp giải: </w:t>
      </w:r>
    </w:p>
    <w:p w14:paraId="69D6AC89" w14:textId="77777777" w:rsidR="00DC5648" w:rsidRPr="00DC5648" w:rsidRDefault="00DC5648" w:rsidP="00DC5648">
      <w:r w:rsidRPr="00DC5648">
        <w:t>Căn cứ vào nghĩa của từ.</w:t>
      </w:r>
    </w:p>
    <w:p w14:paraId="6BA5E0FA" w14:textId="77777777" w:rsidR="00DC5648" w:rsidRPr="00DC5648" w:rsidRDefault="00DC5648" w:rsidP="00DC5648">
      <w:r w:rsidRPr="00DC5648">
        <w:t xml:space="preserve">Giải chi tiết: </w:t>
      </w:r>
    </w:p>
    <w:p w14:paraId="55B4D586" w14:textId="77777777" w:rsidR="00DC5648" w:rsidRPr="00DC5648" w:rsidRDefault="00DC5648" w:rsidP="00DC5648">
      <w:r w:rsidRPr="00DC5648">
        <w:t>- Tham quan, tham gia, tham khảo: nhập vào, xem xét vào.</w:t>
      </w:r>
    </w:p>
    <w:p w14:paraId="15705584" w14:textId="77777777" w:rsidR="00DC5648" w:rsidRPr="00DC5648" w:rsidRDefault="00DC5648" w:rsidP="00DC5648">
      <w:r w:rsidRPr="00DC5648">
        <w:t>- Tham lam là lối sống ích kỉ, chỉ nghĩ đến bản thân.</w:t>
      </w:r>
    </w:p>
    <w:p w14:paraId="118D68A5" w14:textId="77777777" w:rsidR="00DC5648" w:rsidRPr="00DC5648" w:rsidRDefault="00DC5648" w:rsidP="00DC5648">
      <w:r w:rsidRPr="00DC5648">
        <w:t>=&gt; Vậy từ “tham lam” không cùng nhóm với các từ còn lại.</w:t>
      </w:r>
    </w:p>
    <w:p w14:paraId="78F4448D" w14:textId="77777777" w:rsidR="00DC5648" w:rsidRPr="00DC5648" w:rsidRDefault="00DC5648" w:rsidP="00DC5648">
      <w:r w:rsidRPr="00DC5648">
        <w:t xml:space="preserve">Câu 79 (VD): Đáp án KHÔNG phải đặc điểm ngôn ngữ của văn học Việt Nam giai đoạn từ đầu thế kí XX đến cách mạng tháng Tám năm 1945? </w:t>
      </w:r>
    </w:p>
    <w:p w14:paraId="4DF6C16B" w14:textId="77777777" w:rsidR="00DC5648" w:rsidRPr="00DC5648" w:rsidRDefault="00DC5648" w:rsidP="00DC5648">
      <w:r w:rsidRPr="00DC5648">
        <w:tab/>
        <w:t xml:space="preserve">A. Ngôn ngữ gần gũi, hiện đại </w:t>
      </w:r>
      <w:r w:rsidRPr="00DC5648">
        <w:tab/>
      </w:r>
    </w:p>
    <w:p w14:paraId="0E670ACE" w14:textId="77777777" w:rsidR="00DC5648" w:rsidRPr="00DC5648" w:rsidRDefault="00DC5648" w:rsidP="00DC5648">
      <w:r w:rsidRPr="00DC5648">
        <w:tab/>
        <w:t xml:space="preserve">B. Dần thoát li chữ Hán, chữ Nôm </w:t>
      </w:r>
      <w:r w:rsidRPr="00DC5648">
        <w:tab/>
      </w:r>
    </w:p>
    <w:p w14:paraId="221627A7" w14:textId="77777777" w:rsidR="00DC5648" w:rsidRPr="00DC5648" w:rsidRDefault="00DC5648" w:rsidP="00DC5648">
      <w:r w:rsidRPr="00DC5648">
        <w:tab/>
      </w:r>
      <w:r w:rsidRPr="00DC5648">
        <w:rPr>
          <w:highlight w:val="yellow"/>
        </w:rPr>
        <w:t>C. Lối diễn đạt công thức, ước lệ, tượng trưng, điển cố, quy phạm nghiêm ngặt của văn học trung đại vẫn được sử dụng và tuân thủ chặt chẽ</w:t>
      </w:r>
      <w:r w:rsidRPr="00DC5648">
        <w:t xml:space="preserve"> </w:t>
      </w:r>
      <w:r w:rsidRPr="00DC5648">
        <w:tab/>
      </w:r>
    </w:p>
    <w:p w14:paraId="46FBE897" w14:textId="77777777" w:rsidR="00DC5648" w:rsidRPr="00DC5648" w:rsidRDefault="00DC5648" w:rsidP="00DC5648">
      <w:r w:rsidRPr="00DC5648">
        <w:tab/>
        <w:t xml:space="preserve">D. Phát triển ngôn ngữ Tiếng Việt phong phú </w:t>
      </w:r>
    </w:p>
    <w:p w14:paraId="4916C82A" w14:textId="77777777" w:rsidR="00DC5648" w:rsidRPr="00DC5648" w:rsidRDefault="00DC5648" w:rsidP="00DC5648">
      <w:r w:rsidRPr="00DC5648">
        <w:t xml:space="preserve">Phương pháp giải: </w:t>
      </w:r>
    </w:p>
    <w:p w14:paraId="0A09CEE6" w14:textId="77777777" w:rsidR="00DC5648" w:rsidRPr="00DC5648" w:rsidRDefault="00DC5648" w:rsidP="00DC5648">
      <w:r w:rsidRPr="00DC5648">
        <w:t>Căn cứ vào Khái quát VHVN từ 1945 đến hết XX.</w:t>
      </w:r>
    </w:p>
    <w:p w14:paraId="355306A7" w14:textId="77777777" w:rsidR="00DC5648" w:rsidRPr="00DC5648" w:rsidRDefault="00DC5648" w:rsidP="00DC5648">
      <w:r w:rsidRPr="00DC5648">
        <w:t xml:space="preserve">Giải chi tiết: </w:t>
      </w:r>
    </w:p>
    <w:p w14:paraId="4D32F7E1" w14:textId="77777777" w:rsidR="00DC5648" w:rsidRPr="00DC5648" w:rsidRDefault="00DC5648" w:rsidP="00DC5648">
      <w:r w:rsidRPr="00DC5648">
        <w:t>Ngôn ngữ:</w:t>
      </w:r>
    </w:p>
    <w:p w14:paraId="375C49F5" w14:textId="77777777" w:rsidR="00DC5648" w:rsidRPr="00DC5648" w:rsidRDefault="00DC5648" w:rsidP="00DC5648">
      <w:r w:rsidRPr="00DC5648">
        <w:t>- Ngôn ngữ gần gũi, từng bước hiện đại</w:t>
      </w:r>
    </w:p>
    <w:p w14:paraId="6A8DFFF6" w14:textId="77777777" w:rsidR="00DC5648" w:rsidRPr="00DC5648" w:rsidRDefault="00DC5648" w:rsidP="00DC5648">
      <w:r w:rsidRPr="00DC5648">
        <w:t>- Dần thoát li chữ Hán, chữ Nôm, lối diễn đạt công thức, ước lệ, tượng trưng, điển cố, quy phạm nghiêm ngặt của văn học trung đại</w:t>
      </w:r>
    </w:p>
    <w:p w14:paraId="64A176E7" w14:textId="77777777" w:rsidR="00DC5648" w:rsidRPr="00DC5648" w:rsidRDefault="00DC5648" w:rsidP="00DC5648">
      <w:r w:rsidRPr="00DC5648">
        <w:t>- Phát triển ngôn ngữ Tiếng Việt phong phú</w:t>
      </w:r>
    </w:p>
    <w:p w14:paraId="215B6365" w14:textId="77777777" w:rsidR="00DC5648" w:rsidRPr="00DC5648" w:rsidRDefault="00DC5648" w:rsidP="00DC5648">
      <w:r w:rsidRPr="00DC5648">
        <w:t xml:space="preserve">Câu 80 (TH): Đặc điểm nào KHÔNG phải là đặc điểm cơ bản của nền văn học Việt Nam từ năm 1945 đến năm 1975? </w:t>
      </w:r>
    </w:p>
    <w:p w14:paraId="4A00ED9C" w14:textId="77777777" w:rsidR="00DC5648" w:rsidRPr="00DC5648" w:rsidRDefault="00DC5648" w:rsidP="00DC5648">
      <w:r w:rsidRPr="00DC5648">
        <w:tab/>
        <w:t xml:space="preserve">A. Nền văn học chủ yếu vận động theo hướng cách mạng hoá, gắn bó sâu sắc với vận mệnh chung của đất nước. </w:t>
      </w:r>
      <w:r w:rsidRPr="00DC5648">
        <w:tab/>
      </w:r>
    </w:p>
    <w:p w14:paraId="20A8644C" w14:textId="77777777" w:rsidR="00DC5648" w:rsidRPr="00DC5648" w:rsidRDefault="00DC5648" w:rsidP="00DC5648">
      <w:r w:rsidRPr="00DC5648">
        <w:tab/>
      </w:r>
      <w:r w:rsidRPr="00DC5648">
        <w:rPr>
          <w:highlight w:val="yellow"/>
        </w:rPr>
        <w:t>B. Nền văn học đổi mới theo hướng hiện đại hóa.</w:t>
      </w:r>
      <w:r w:rsidRPr="00DC5648">
        <w:t xml:space="preserve"> </w:t>
      </w:r>
      <w:r w:rsidRPr="00DC5648">
        <w:tab/>
      </w:r>
    </w:p>
    <w:p w14:paraId="771C7D4A" w14:textId="77777777" w:rsidR="00DC5648" w:rsidRPr="00DC5648" w:rsidRDefault="00DC5648" w:rsidP="00DC5648">
      <w:r w:rsidRPr="00DC5648">
        <w:tab/>
        <w:t xml:space="preserve">C. Nền văn học chủ yếu mang khuynh hướng sử thi và cảm hứng lãng mạn. </w:t>
      </w:r>
      <w:r w:rsidRPr="00DC5648">
        <w:tab/>
      </w:r>
    </w:p>
    <w:p w14:paraId="1AFF7D3E" w14:textId="77777777" w:rsidR="00DC5648" w:rsidRPr="00DC5648" w:rsidRDefault="00DC5648" w:rsidP="00DC5648">
      <w:r w:rsidRPr="00DC5648">
        <w:tab/>
        <w:t xml:space="preserve">D. Nền văn học hướng về đại chúng. </w:t>
      </w:r>
    </w:p>
    <w:p w14:paraId="567462A7" w14:textId="77777777" w:rsidR="00DC5648" w:rsidRPr="00DC5648" w:rsidRDefault="00DC5648" w:rsidP="00DC5648">
      <w:r w:rsidRPr="00DC5648">
        <w:t xml:space="preserve">Phương pháp giải: </w:t>
      </w:r>
    </w:p>
    <w:p w14:paraId="49F9842C" w14:textId="77777777" w:rsidR="00DC5648" w:rsidRPr="00DC5648" w:rsidRDefault="00DC5648" w:rsidP="00DC5648">
      <w:r w:rsidRPr="00DC5648">
        <w:t>Căn cứ vào Văn học Việt Nam từ 1945 đến 1975.</w:t>
      </w:r>
    </w:p>
    <w:p w14:paraId="04506E38" w14:textId="77777777" w:rsidR="00DC5648" w:rsidRPr="00DC5648" w:rsidRDefault="00DC5648" w:rsidP="00DC5648">
      <w:r w:rsidRPr="00DC5648">
        <w:t xml:space="preserve">Giải chi tiết: </w:t>
      </w:r>
      <w:r w:rsidRPr="00DC5648">
        <w:tab/>
      </w:r>
    </w:p>
    <w:p w14:paraId="1CA112D8" w14:textId="77777777" w:rsidR="00DC5648" w:rsidRPr="00DC5648" w:rsidRDefault="00DC5648" w:rsidP="00DC5648">
      <w:r w:rsidRPr="00DC5648">
        <w:t>- Đặc điểm cơ bản của nền văn học Việt Nam từ năm 1945 đến năm 1975 là:</w:t>
      </w:r>
    </w:p>
    <w:p w14:paraId="6A5C9A4B" w14:textId="77777777" w:rsidR="00DC5648" w:rsidRPr="00DC5648" w:rsidRDefault="00DC5648" w:rsidP="00DC5648">
      <w:r w:rsidRPr="00DC5648">
        <w:t>+ Nền văn học chủ yếu vận động theo hướng cách mạng hoá, gắn bó sâu sắc với vận mệnh chung của đất nước.</w:t>
      </w:r>
    </w:p>
    <w:p w14:paraId="7D98276D" w14:textId="77777777" w:rsidR="00DC5648" w:rsidRPr="00DC5648" w:rsidRDefault="00DC5648" w:rsidP="00DC5648">
      <w:r w:rsidRPr="00DC5648">
        <w:t>+ Nền văn học chủ yếu mang khuynh hướng sử thi và cảm hứng lãng mạn.</w:t>
      </w:r>
    </w:p>
    <w:p w14:paraId="512D8E49" w14:textId="77777777" w:rsidR="00DC5648" w:rsidRPr="00DC5648" w:rsidRDefault="00DC5648" w:rsidP="00DC5648">
      <w:r w:rsidRPr="00DC5648">
        <w:t>+ Nền văn học hướng về đại chúng.</w:t>
      </w:r>
    </w:p>
    <w:p w14:paraId="5BB872F0" w14:textId="77777777" w:rsidR="00DC5648" w:rsidRPr="00DC5648" w:rsidRDefault="00DC5648" w:rsidP="00DC5648">
      <w:r w:rsidRPr="00DC5648">
        <w:t>Câu 81 (TH): Chọn từ/cụm từ thích hợp nhất để điền vào chỗ trống trong câu dưới đây:</w:t>
      </w:r>
    </w:p>
    <w:p w14:paraId="4E1E5B05" w14:textId="77777777" w:rsidR="00DC5648" w:rsidRPr="00DC5648" w:rsidRDefault="00DC5648" w:rsidP="00DC5648">
      <w:r w:rsidRPr="00DC5648">
        <w:t xml:space="preserve">Tình huống là một ______ của sự sống, là một sự kiện diễn ra có phần bất ngờ nhưng cái quan trọng là sẽ chi phối nhiều điều trong cuộc sống con người. </w:t>
      </w:r>
    </w:p>
    <w:p w14:paraId="7D96B5FD" w14:textId="77777777" w:rsidR="00DC5648" w:rsidRPr="00DC5648" w:rsidRDefault="00DC5648" w:rsidP="00DC5648">
      <w:r w:rsidRPr="00DC5648">
        <w:tab/>
      </w:r>
      <w:r w:rsidRPr="00DC5648">
        <w:rPr>
          <w:highlight w:val="yellow"/>
        </w:rPr>
        <w:t>A. lát cắt</w:t>
      </w:r>
      <w:r w:rsidRPr="00DC5648">
        <w:t xml:space="preserve"> </w:t>
      </w:r>
      <w:r w:rsidRPr="00DC5648">
        <w:tab/>
        <w:t xml:space="preserve">B. dấu ấn </w:t>
      </w:r>
      <w:r w:rsidRPr="00DC5648">
        <w:tab/>
        <w:t xml:space="preserve">C. phương thức </w:t>
      </w:r>
      <w:r w:rsidRPr="00DC5648">
        <w:tab/>
        <w:t xml:space="preserve">D. mảnh ghép </w:t>
      </w:r>
    </w:p>
    <w:p w14:paraId="19D0AFB0" w14:textId="77777777" w:rsidR="00DC5648" w:rsidRPr="00DC5648" w:rsidRDefault="00DC5648" w:rsidP="00DC5648">
      <w:r w:rsidRPr="00DC5648">
        <w:t xml:space="preserve">Phương pháp giải: </w:t>
      </w:r>
    </w:p>
    <w:p w14:paraId="75F0A151" w14:textId="77777777" w:rsidR="00DC5648" w:rsidRPr="00DC5648" w:rsidRDefault="00DC5648" w:rsidP="00DC5648">
      <w:r w:rsidRPr="00DC5648">
        <w:t>Điền từ.</w:t>
      </w:r>
      <w:r w:rsidRPr="00DC5648">
        <w:tab/>
      </w:r>
    </w:p>
    <w:p w14:paraId="2B698AFA" w14:textId="77777777" w:rsidR="00DC5648" w:rsidRPr="00DC5648" w:rsidRDefault="00DC5648" w:rsidP="00DC5648">
      <w:r w:rsidRPr="00DC5648">
        <w:t xml:space="preserve">Giải chi tiết: </w:t>
      </w:r>
    </w:p>
    <w:p w14:paraId="0B0557B0" w14:textId="77777777" w:rsidR="00DC5648" w:rsidRPr="00DC5648" w:rsidRDefault="00DC5648" w:rsidP="00DC5648">
      <w:r w:rsidRPr="00DC5648">
        <w:t>Tình huống là một lát cắt của sự sống, là một sự kiện diễn ra có phần bất ngờ nhưng cái quan trọng là sẽ chi phối nhiều điều trong cuộc sống con người.</w:t>
      </w:r>
    </w:p>
    <w:p w14:paraId="6701BD9F" w14:textId="77777777" w:rsidR="00DC5648" w:rsidRPr="00DC5648" w:rsidRDefault="00DC5648" w:rsidP="00DC5648">
      <w:r w:rsidRPr="00DC5648">
        <w:t>Câu 82 (TH): Chọn từ/cụm từ thích hợp nhất để điền vào chỗ trống trong câu dưới đây:</w:t>
      </w:r>
    </w:p>
    <w:p w14:paraId="48D46FED" w14:textId="77777777" w:rsidR="00DC5648" w:rsidRPr="00DC5648" w:rsidRDefault="00DC5648" w:rsidP="00DC5648">
      <w:r w:rsidRPr="00DC5648">
        <w:softHyphen/>
      </w:r>
      <w:r w:rsidRPr="00DC5648">
        <w:softHyphen/>
      </w:r>
      <w:r w:rsidRPr="00DC5648">
        <w:softHyphen/>
      </w:r>
      <w:r w:rsidRPr="00DC5648">
        <w:softHyphen/>
        <w:t xml:space="preserve">_______là người có tấm lòng thật đôn hậu, chan chứa yêu thương. Ông gắn bó sâu nặng, giàu ân tình với quê hương và những người nghèo khổ bị áp bức, khinh miệt trong xã hội cũ. </w:t>
      </w:r>
    </w:p>
    <w:p w14:paraId="18D6B7E8" w14:textId="77777777" w:rsidR="00DC5648" w:rsidRPr="00DC5648" w:rsidRDefault="00DC5648" w:rsidP="00DC5648">
      <w:r w:rsidRPr="00DC5648">
        <w:tab/>
        <w:t xml:space="preserve">A. Vũ Trọng Phụng </w:t>
      </w:r>
      <w:r w:rsidRPr="00DC5648">
        <w:tab/>
      </w:r>
      <w:r w:rsidRPr="00DC5648">
        <w:rPr>
          <w:highlight w:val="yellow"/>
        </w:rPr>
        <w:t>B. Nam Cao</w:t>
      </w:r>
      <w:r w:rsidRPr="00DC5648">
        <w:t xml:space="preserve"> </w:t>
      </w:r>
      <w:r w:rsidRPr="00DC5648">
        <w:tab/>
        <w:t xml:space="preserve">C. Nguyễn Minh Châu </w:t>
      </w:r>
      <w:r w:rsidRPr="00DC5648">
        <w:tab/>
        <w:t xml:space="preserve">D. Thạch Lam </w:t>
      </w:r>
    </w:p>
    <w:p w14:paraId="005A0CD6" w14:textId="77777777" w:rsidR="00DC5648" w:rsidRPr="00DC5648" w:rsidRDefault="00DC5648" w:rsidP="00DC5648">
      <w:r w:rsidRPr="00DC5648">
        <w:t xml:space="preserve">Phương pháp giải: </w:t>
      </w:r>
    </w:p>
    <w:p w14:paraId="19AB2125" w14:textId="77777777" w:rsidR="00DC5648" w:rsidRPr="00DC5648" w:rsidRDefault="00DC5648" w:rsidP="00DC5648">
      <w:r w:rsidRPr="00DC5648">
        <w:t xml:space="preserve">Giải chi tiết: </w:t>
      </w:r>
    </w:p>
    <w:p w14:paraId="55235325" w14:textId="77777777" w:rsidR="00DC5648" w:rsidRPr="00DC5648" w:rsidRDefault="00DC5648" w:rsidP="00DC5648">
      <w:r w:rsidRPr="00DC5648">
        <w:t>Nam Cao là người có tấm lòng thật đôn hậu, chan chứa yêu thương. Ông gắn bó sâu nặng, giàu ân tình với quê hương và những người nghèo khổ bị áp bức, khinh miệt trong xã hội cũ.</w:t>
      </w:r>
    </w:p>
    <w:p w14:paraId="47399E52" w14:textId="77777777" w:rsidR="00DC5648" w:rsidRPr="00DC5648" w:rsidRDefault="00DC5648" w:rsidP="00DC5648">
      <w:r w:rsidRPr="00DC5648">
        <w:t>Câu 83 (NB): Chọn từ/cụm từ thích hợp nhất để điền vào chỗ trống trong câu dưới đây:</w:t>
      </w:r>
    </w:p>
    <w:p w14:paraId="087B80B7" w14:textId="77777777" w:rsidR="00DC5648" w:rsidRPr="00DC5648" w:rsidRDefault="00DC5648" w:rsidP="00DC5648">
      <w:r w:rsidRPr="00DC5648">
        <w:t xml:space="preserve">_______là dùng lí lẽ và chứng cứ để gạt bỏ những quan điểm, ý kiến sai lệch hoạc thiếu chính xác,…từ đó, nêu ý kiến đúng của mình để thuyết phục người nghe (người đọc). </w:t>
      </w:r>
    </w:p>
    <w:p w14:paraId="0505A68E" w14:textId="77777777" w:rsidR="00DC5648" w:rsidRPr="00DC5648" w:rsidRDefault="00DC5648" w:rsidP="00DC5648">
      <w:r w:rsidRPr="00DC5648">
        <w:tab/>
        <w:t xml:space="preserve">A. Giải thích </w:t>
      </w:r>
      <w:r w:rsidRPr="00DC5648">
        <w:tab/>
        <w:t xml:space="preserve">B. Nghị luận </w:t>
      </w:r>
      <w:r w:rsidRPr="00DC5648">
        <w:tab/>
      </w:r>
      <w:r w:rsidRPr="00DC5648">
        <w:rPr>
          <w:highlight w:val="yellow"/>
        </w:rPr>
        <w:t>C. Bác bỏ</w:t>
      </w:r>
      <w:r w:rsidRPr="00DC5648">
        <w:t xml:space="preserve"> </w:t>
      </w:r>
      <w:r w:rsidRPr="00DC5648">
        <w:tab/>
        <w:t xml:space="preserve">D. Chứng minh </w:t>
      </w:r>
    </w:p>
    <w:p w14:paraId="44D3404C" w14:textId="77777777" w:rsidR="00DC5648" w:rsidRPr="00DC5648" w:rsidRDefault="00DC5648" w:rsidP="00DC5648">
      <w:r w:rsidRPr="00DC5648">
        <w:t xml:space="preserve">Phương pháp giải: </w:t>
      </w:r>
    </w:p>
    <w:p w14:paraId="77566B9D" w14:textId="77777777" w:rsidR="00DC5648" w:rsidRPr="00DC5648" w:rsidRDefault="00DC5648" w:rsidP="00DC5648">
      <w:r w:rsidRPr="00DC5648">
        <w:t>Điền từ.</w:t>
      </w:r>
    </w:p>
    <w:p w14:paraId="496B553A" w14:textId="77777777" w:rsidR="00DC5648" w:rsidRPr="00DC5648" w:rsidRDefault="00DC5648" w:rsidP="00DC5648">
      <w:r w:rsidRPr="00DC5648">
        <w:t xml:space="preserve">Giải chi tiết: </w:t>
      </w:r>
    </w:p>
    <w:p w14:paraId="35B18131" w14:textId="77777777" w:rsidR="00DC5648" w:rsidRPr="00DC5648" w:rsidRDefault="00DC5648" w:rsidP="00DC5648">
      <w:r w:rsidRPr="00DC5648">
        <w:t>Bác bỏ là dùng lí lẽ và chứng cứ để gạt bỏ những quan điểm, ý kiến sai lệch hoạc thiếu chính xác,…từ đó, nêu ý kiến đúng của mình để thuyết phục người nghe (người đọc)</w:t>
      </w:r>
    </w:p>
    <w:p w14:paraId="75B5F696" w14:textId="77777777" w:rsidR="00DC5648" w:rsidRPr="00DC5648" w:rsidRDefault="00DC5648" w:rsidP="00DC5648">
      <w:r w:rsidRPr="00DC5648">
        <w:t>Câu 84 (TH): Chọn từ/cụm từ thích hợp nhất để điền vào chỗ trống trong câu dưới đây:</w:t>
      </w:r>
    </w:p>
    <w:p w14:paraId="60C1C4C3" w14:textId="77777777" w:rsidR="00DC5648" w:rsidRPr="00DC5648" w:rsidRDefault="00DC5648" w:rsidP="00DC5648">
      <w:r w:rsidRPr="00DC5648">
        <w:t xml:space="preserve"> ______ là một kiệt tác trong văn xuôi Việt Nam hiện đại, một truyện ngắn có giá trị hiện thực và nhân đạo sâu sắc, mới mẻ, chứng tỏ trình độ nghệ thuật bậc thầy của một nhà văn lớn. </w:t>
      </w:r>
    </w:p>
    <w:p w14:paraId="04A658D1" w14:textId="77777777" w:rsidR="00DC5648" w:rsidRPr="00DC5648" w:rsidRDefault="00DC5648" w:rsidP="00DC5648">
      <w:r w:rsidRPr="00DC5648">
        <w:tab/>
        <w:t xml:space="preserve">A. Số đỏ </w:t>
      </w:r>
      <w:r w:rsidRPr="00DC5648">
        <w:tab/>
        <w:t xml:space="preserve">B. Hai đứa trẻ </w:t>
      </w:r>
      <w:r w:rsidRPr="00DC5648">
        <w:tab/>
        <w:t xml:space="preserve">C. Vợ nhặt </w:t>
      </w:r>
      <w:r w:rsidRPr="00DC5648">
        <w:tab/>
      </w:r>
      <w:r w:rsidRPr="00DC5648">
        <w:rPr>
          <w:highlight w:val="yellow"/>
        </w:rPr>
        <w:t>D. Chí Phèo</w:t>
      </w:r>
    </w:p>
    <w:p w14:paraId="7CA9F395" w14:textId="77777777" w:rsidR="00DC5648" w:rsidRPr="00DC5648" w:rsidRDefault="00DC5648" w:rsidP="00DC5648">
      <w:r w:rsidRPr="00DC5648">
        <w:t xml:space="preserve">Phương pháp giải: </w:t>
      </w:r>
    </w:p>
    <w:p w14:paraId="1EF29B09" w14:textId="77777777" w:rsidR="00DC5648" w:rsidRPr="00DC5648" w:rsidRDefault="00DC5648" w:rsidP="00DC5648">
      <w:r w:rsidRPr="00DC5648">
        <w:t>Điền từ.</w:t>
      </w:r>
    </w:p>
    <w:p w14:paraId="5C325E24" w14:textId="77777777" w:rsidR="00DC5648" w:rsidRPr="00DC5648" w:rsidRDefault="00DC5648" w:rsidP="00DC5648">
      <w:r w:rsidRPr="00DC5648">
        <w:t xml:space="preserve">Giải chi tiết: </w:t>
      </w:r>
    </w:p>
    <w:p w14:paraId="13527BEC" w14:textId="77777777" w:rsidR="00DC5648" w:rsidRPr="00DC5648" w:rsidRDefault="00DC5648" w:rsidP="00DC5648">
      <w:r w:rsidRPr="00DC5648">
        <w:t xml:space="preserve">Chí Phèo là một kiệt tác trong văn xuôi Việt Nam hiện đại, một truyện ngắn có giá trị hiện thực và nhân đạo sâu sắc, mới mẻ, chứng tỏ trình độ nghệ thuật bậc thầy của một nhà văn lớn. </w:t>
      </w:r>
    </w:p>
    <w:p w14:paraId="5E68D557" w14:textId="77777777" w:rsidR="00DC5648" w:rsidRPr="00DC5648" w:rsidRDefault="00DC5648" w:rsidP="00DC5648">
      <w:r w:rsidRPr="00DC5648">
        <w:t>Câu 85 (TH): Chọn từ/cụm từ thích hợp nhất để điền vào chỗ trống trong câu dưới đây:</w:t>
      </w:r>
    </w:p>
    <w:p w14:paraId="76CD44D1" w14:textId="77777777" w:rsidR="00DC5648" w:rsidRPr="00DC5648" w:rsidRDefault="00DC5648" w:rsidP="00DC5648">
      <w:r w:rsidRPr="00DC5648">
        <w:t xml:space="preserve">Ngôn ngữ báo chí là ngôn ngữ thông tin thời sự cập nhật, ______ những tin tức nóng hổi hằng ngày trên mọi lĩnh vực hoạt động của xã hội. </w:t>
      </w:r>
    </w:p>
    <w:p w14:paraId="3BD5FA71" w14:textId="77777777" w:rsidR="00DC5648" w:rsidRPr="00DC5648" w:rsidRDefault="00DC5648" w:rsidP="00DC5648">
      <w:r w:rsidRPr="00DC5648">
        <w:tab/>
        <w:t xml:space="preserve">A. truyền tụng </w:t>
      </w:r>
      <w:r w:rsidRPr="00DC5648">
        <w:tab/>
        <w:t xml:space="preserve">B. truyền hình </w:t>
      </w:r>
      <w:r w:rsidRPr="00DC5648">
        <w:tab/>
      </w:r>
      <w:r w:rsidRPr="00DC5648">
        <w:rPr>
          <w:highlight w:val="yellow"/>
        </w:rPr>
        <w:t>C. truyền bá</w:t>
      </w:r>
      <w:r w:rsidRPr="00DC5648">
        <w:t xml:space="preserve"> </w:t>
      </w:r>
      <w:r w:rsidRPr="00DC5648">
        <w:tab/>
        <w:t xml:space="preserve">D. lan truyền </w:t>
      </w:r>
    </w:p>
    <w:p w14:paraId="1AF585EA" w14:textId="77777777" w:rsidR="00DC5648" w:rsidRPr="00DC5648" w:rsidRDefault="00DC5648" w:rsidP="00DC5648">
      <w:r w:rsidRPr="00DC5648">
        <w:t xml:space="preserve">Phương pháp giải: </w:t>
      </w:r>
    </w:p>
    <w:p w14:paraId="581F12B6" w14:textId="77777777" w:rsidR="00DC5648" w:rsidRPr="00DC5648" w:rsidRDefault="00DC5648" w:rsidP="00DC5648">
      <w:r w:rsidRPr="00DC5648">
        <w:t>Điền từ.</w:t>
      </w:r>
      <w:r w:rsidRPr="00DC5648">
        <w:tab/>
      </w:r>
    </w:p>
    <w:p w14:paraId="3B1DAC81" w14:textId="77777777" w:rsidR="00DC5648" w:rsidRPr="00DC5648" w:rsidRDefault="00DC5648" w:rsidP="00DC5648">
      <w:r w:rsidRPr="00DC5648">
        <w:t xml:space="preserve">Giải chi tiết: </w:t>
      </w:r>
    </w:p>
    <w:p w14:paraId="7C6FA946" w14:textId="77777777" w:rsidR="00DC5648" w:rsidRPr="00DC5648" w:rsidRDefault="00DC5648" w:rsidP="00DC5648">
      <w:r w:rsidRPr="00DC5648">
        <w:t>Ngôn ngữ báo chí là ngôn ngữ thông tin thời sự cập nhật, truyền bá những tin tức nóng hổi hằng ngày trên mọi lĩnh vực hoạt động của xã hội.</w:t>
      </w:r>
    </w:p>
    <w:p w14:paraId="62BDEF85" w14:textId="77777777" w:rsidR="00DC5648" w:rsidRPr="00DC5648" w:rsidRDefault="00DC5648" w:rsidP="00DC5648">
      <w:r w:rsidRPr="00DC5648">
        <w:t>Câu 86 (VD): Đọc đoạn trích sau đây và trả lời các câu hỏi:</w:t>
      </w:r>
    </w:p>
    <w:p w14:paraId="2B9A9C5B" w14:textId="77777777" w:rsidR="00DC5648" w:rsidRPr="00DC5648" w:rsidRDefault="00DC5648" w:rsidP="00DC5648">
      <w:r w:rsidRPr="00DC5648">
        <w:t>“Áo chàm đưa buổi phân li</w:t>
      </w:r>
    </w:p>
    <w:p w14:paraId="656D1D22" w14:textId="77777777" w:rsidR="00DC5648" w:rsidRPr="00DC5648" w:rsidRDefault="00DC5648" w:rsidP="00DC5648">
      <w:r w:rsidRPr="00DC5648">
        <w:t>Cầm tay nhau biết nói gì hôm nay…”</w:t>
      </w:r>
    </w:p>
    <w:p w14:paraId="26038588" w14:textId="77777777" w:rsidR="00DC5648" w:rsidRPr="00DC5648" w:rsidRDefault="00DC5648" w:rsidP="00DC5648">
      <w:r w:rsidRPr="00DC5648">
        <w:t>(Trích đoạn trích Việt Bắc, Tố Hữu, SGK Ngữ văn lớp 12, tập 1)</w:t>
      </w:r>
    </w:p>
    <w:p w14:paraId="7026869F" w14:textId="77777777" w:rsidR="00DC5648" w:rsidRPr="00DC5648" w:rsidRDefault="00DC5648" w:rsidP="00DC5648">
      <w:r w:rsidRPr="00DC5648">
        <w:t xml:space="preserve">Hình ảnh “Cầm tay nhau biết nói gì hôm nay” diễn tả những cung bậc cảm xúc nào? </w:t>
      </w:r>
    </w:p>
    <w:p w14:paraId="11078843" w14:textId="77777777" w:rsidR="00DC5648" w:rsidRPr="00DC5648" w:rsidRDefault="00DC5648" w:rsidP="00DC5648">
      <w:r w:rsidRPr="00DC5648">
        <w:tab/>
      </w:r>
      <w:r w:rsidRPr="00DC5648">
        <w:rPr>
          <w:highlight w:val="yellow"/>
        </w:rPr>
        <w:t>A. Nỗi nhớ nhung, lưu luyến, bịn rịn giữa kẻ ở và người đi</w:t>
      </w:r>
      <w:r w:rsidRPr="00DC5648">
        <w:t xml:space="preserve"> </w:t>
      </w:r>
      <w:r w:rsidRPr="00DC5648">
        <w:tab/>
      </w:r>
    </w:p>
    <w:p w14:paraId="6903279D" w14:textId="77777777" w:rsidR="00DC5648" w:rsidRPr="00DC5648" w:rsidRDefault="00DC5648" w:rsidP="00DC5648">
      <w:r w:rsidRPr="00DC5648">
        <w:tab/>
        <w:t xml:space="preserve">B. Diễn tả tình cảm quân dân gắn bó, tha thiết </w:t>
      </w:r>
      <w:r w:rsidRPr="00DC5648">
        <w:tab/>
      </w:r>
    </w:p>
    <w:p w14:paraId="3913917F" w14:textId="77777777" w:rsidR="00DC5648" w:rsidRPr="00DC5648" w:rsidRDefault="00DC5648" w:rsidP="00DC5648">
      <w:r w:rsidRPr="00DC5648">
        <w:tab/>
        <w:t xml:space="preserve">C. Diễn tả những tình cảm cách mạng lớn lao </w:t>
      </w:r>
      <w:r w:rsidRPr="00DC5648">
        <w:tab/>
      </w:r>
    </w:p>
    <w:p w14:paraId="3EC17859" w14:textId="77777777" w:rsidR="00DC5648" w:rsidRPr="00DC5648" w:rsidRDefault="00DC5648" w:rsidP="00DC5648">
      <w:r w:rsidRPr="00DC5648">
        <w:tab/>
        <w:t xml:space="preserve">D. Diễn tả tình cảm đồng cam cộng khổ giữa kẻ ở và người đi </w:t>
      </w:r>
    </w:p>
    <w:p w14:paraId="1F32C58D" w14:textId="77777777" w:rsidR="00DC5648" w:rsidRPr="00DC5648" w:rsidRDefault="00DC5648" w:rsidP="00DC5648">
      <w:r w:rsidRPr="00DC5648">
        <w:t xml:space="preserve">Phương pháp giải: </w:t>
      </w:r>
    </w:p>
    <w:p w14:paraId="79D1762E" w14:textId="77777777" w:rsidR="00DC5648" w:rsidRPr="00DC5648" w:rsidRDefault="00DC5648" w:rsidP="00DC5648">
      <w:r w:rsidRPr="00DC5648">
        <w:t>Căn cứ bài Việt Bắc.</w:t>
      </w:r>
    </w:p>
    <w:p w14:paraId="73AFB93F" w14:textId="77777777" w:rsidR="00DC5648" w:rsidRPr="00DC5648" w:rsidRDefault="00DC5648" w:rsidP="00DC5648">
      <w:r w:rsidRPr="00DC5648">
        <w:t xml:space="preserve">Giải chi tiết: </w:t>
      </w:r>
    </w:p>
    <w:p w14:paraId="37628D83" w14:textId="77777777" w:rsidR="00DC5648" w:rsidRPr="00DC5648" w:rsidRDefault="00DC5648" w:rsidP="00DC5648">
      <w:r w:rsidRPr="00DC5648">
        <w:t>Hình ảnh “Cầm tay nhau biết nói gì hôm nay” diễn tả: nỗi nhớ nhung, lưu luyến, bịn rịn giữa kẻ ở và người đi.</w:t>
      </w:r>
    </w:p>
    <w:p w14:paraId="5ADBBC85" w14:textId="77777777" w:rsidR="00DC5648" w:rsidRPr="00DC5648" w:rsidRDefault="00DC5648" w:rsidP="00DC5648">
      <w:r w:rsidRPr="00DC5648">
        <w:t>Câu 87 (TH): Đọc đoạn trích sau đây và trả lời các câu hỏi:</w:t>
      </w:r>
    </w:p>
    <w:p w14:paraId="3ADC23AB" w14:textId="77777777" w:rsidR="00DC5648" w:rsidRPr="00DC5648" w:rsidRDefault="00DC5648" w:rsidP="00DC5648">
      <w:r w:rsidRPr="00DC5648">
        <w:t>“Tỉnh dậy hắn thấy già mà vẫn còn cô độc. Buồn thay cho đời! Có lý nào như thế được? Hắn đã già rồi hay sao? Ngoài bốn mươi tuổi đầu... Dẫu sao, đó không phải tuổi mà người ta mới bắt đầu sửa soạn. Hắn đã tới cái dốc bên kia của đời. Ở những người như hắn, chịu đựng biết bao nhiêu là chất độc, đầy đọa cực nhọc mà chưa bao giờ ốm, một trận ốm có thể gọi là dấu hiệu báo rằng cơ thể đã hư hỏng nhiều. Nó là một cơn mưa gió cuối thu cho biết trời gió rét, nay mùa đông đã đến. Chí Phèo hình như đã trông thấy trước tuổi già của hắn, đói rét và ốm đau, và cô độc, cái này còn đáng sợ hơn đói rét và ốm đau.”</w:t>
      </w:r>
    </w:p>
    <w:p w14:paraId="2A51196F" w14:textId="77777777" w:rsidR="00DC5648" w:rsidRPr="00DC5648" w:rsidRDefault="00DC5648" w:rsidP="00DC5648">
      <w:r w:rsidRPr="00DC5648">
        <w:t>(Trích đoạn trích Chí Phèo, Nam Cao, SGK Ngữ văn lớp 11, tập 1)</w:t>
      </w:r>
    </w:p>
    <w:p w14:paraId="044987A7" w14:textId="77777777" w:rsidR="00DC5648" w:rsidRPr="00DC5648" w:rsidRDefault="00DC5648" w:rsidP="00DC5648">
      <w:r w:rsidRPr="00DC5648">
        <w:t>Xác định biện pháp tu từ được sử dụng trong câu Hắn đã tới cái dốc bên kia của đời.</w:t>
      </w:r>
    </w:p>
    <w:p w14:paraId="13E5BA5B" w14:textId="77777777" w:rsidR="00DC5648" w:rsidRPr="00DC5648" w:rsidRDefault="00DC5648" w:rsidP="00DC5648">
      <w:r w:rsidRPr="00DC5648">
        <w:tab/>
        <w:t xml:space="preserve">A. So sánh </w:t>
      </w:r>
      <w:r w:rsidRPr="00DC5648">
        <w:tab/>
        <w:t xml:space="preserve">B. Nhân hóa </w:t>
      </w:r>
      <w:r w:rsidRPr="00DC5648">
        <w:tab/>
      </w:r>
      <w:r w:rsidRPr="00DC5648">
        <w:rPr>
          <w:highlight w:val="yellow"/>
        </w:rPr>
        <w:t>C. Ẩn dụ</w:t>
      </w:r>
      <w:r w:rsidRPr="00DC5648">
        <w:t xml:space="preserve"> </w:t>
      </w:r>
      <w:r w:rsidRPr="00DC5648">
        <w:tab/>
        <w:t xml:space="preserve">D. Hoán dụ </w:t>
      </w:r>
    </w:p>
    <w:p w14:paraId="6F2B00BC" w14:textId="77777777" w:rsidR="00DC5648" w:rsidRPr="00DC5648" w:rsidRDefault="00DC5648" w:rsidP="00DC5648">
      <w:r w:rsidRPr="00DC5648">
        <w:t xml:space="preserve">Phương pháp giải: </w:t>
      </w:r>
    </w:p>
    <w:p w14:paraId="5FC817AB" w14:textId="77777777" w:rsidR="00DC5648" w:rsidRPr="00DC5648" w:rsidRDefault="00DC5648" w:rsidP="00DC5648">
      <w:r w:rsidRPr="00DC5648">
        <w:t>Căn cứ vào các biện pháp tu từ.</w:t>
      </w:r>
    </w:p>
    <w:p w14:paraId="1A40E034" w14:textId="77777777" w:rsidR="00DC5648" w:rsidRPr="00DC5648" w:rsidRDefault="00DC5648" w:rsidP="00DC5648">
      <w:r w:rsidRPr="00DC5648">
        <w:t xml:space="preserve">Giải chi tiết: </w:t>
      </w:r>
    </w:p>
    <w:p w14:paraId="45E5DFA4" w14:textId="77777777" w:rsidR="00DC5648" w:rsidRPr="00DC5648" w:rsidRDefault="00DC5648" w:rsidP="00DC5648">
      <w:r w:rsidRPr="00DC5648">
        <w:t>- Biện pháp ẩn dụ.</w:t>
      </w:r>
    </w:p>
    <w:p w14:paraId="1EC16BA0" w14:textId="77777777" w:rsidR="00DC5648" w:rsidRPr="00DC5648" w:rsidRDefault="00DC5648" w:rsidP="00DC5648">
      <w:r w:rsidRPr="00DC5648">
        <w:t>Câu 88 (TH): Đọc đoạn trích sau đây và trả lời các câu hỏi:</w:t>
      </w:r>
    </w:p>
    <w:p w14:paraId="7D4A92D1" w14:textId="77777777" w:rsidR="00DC5648" w:rsidRPr="00DC5648" w:rsidRDefault="00DC5648" w:rsidP="00DC5648">
      <w:r w:rsidRPr="00DC5648">
        <w:t>Đẩu gật đầu. Anh đứng dậy. Tự nhiên anh rời chiếc bàn đến đứng vịn vào lưng ghế người đàn bà ngồi giọng trở nên đầy giận dữ, khác hẳn với giọng một vị chánh án:</w:t>
      </w:r>
    </w:p>
    <w:p w14:paraId="30EF56E2" w14:textId="77777777" w:rsidR="00DC5648" w:rsidRPr="00DC5648" w:rsidRDefault="00DC5648" w:rsidP="00DC5648">
      <w:r w:rsidRPr="00DC5648">
        <w:t>- Ba ngày một trận nhẹ, năm ngày một trận nặng. Cả nước không có một người chồng nào như hắn. Tôi chưa hỏi tội của hắn mà tôi chỉ muốn bảo ngay với chị: chị không sống nổi với cái lão đàn ông vũ phu ấy đâu. Chị nghĩ thế nào?</w:t>
      </w:r>
    </w:p>
    <w:p w14:paraId="68E4F8C9" w14:textId="77777777" w:rsidR="00DC5648" w:rsidRPr="00DC5648" w:rsidRDefault="00DC5648" w:rsidP="00DC5648">
      <w:r w:rsidRPr="00DC5648">
        <w:t>Người đàn bà hướng về phía Đẩu, tự nhiên chắp tay vái lia lịa:</w:t>
      </w:r>
    </w:p>
    <w:p w14:paraId="33292B4F" w14:textId="77777777" w:rsidR="00DC5648" w:rsidRPr="00DC5648" w:rsidRDefault="00DC5648" w:rsidP="00DC5648">
      <w:r w:rsidRPr="00DC5648">
        <w:t>- Con lạy quý tòa...</w:t>
      </w:r>
    </w:p>
    <w:p w14:paraId="4D6F4BF1" w14:textId="77777777" w:rsidR="00DC5648" w:rsidRPr="00DC5648" w:rsidRDefault="00DC5648" w:rsidP="00DC5648">
      <w:r w:rsidRPr="00DC5648">
        <w:t>- Sao, sao?</w:t>
      </w:r>
    </w:p>
    <w:p w14:paraId="41C13903" w14:textId="77777777" w:rsidR="00DC5648" w:rsidRPr="00DC5648" w:rsidRDefault="00DC5648" w:rsidP="00DC5648">
      <w:r w:rsidRPr="00DC5648">
        <w:t>- Quý tòa bắt tội con cũng được, phạt tù con cũng được, đừng bắt con bỏ nó...</w:t>
      </w:r>
    </w:p>
    <w:p w14:paraId="2CB5077A" w14:textId="77777777" w:rsidR="00DC5648" w:rsidRPr="00DC5648" w:rsidRDefault="00DC5648" w:rsidP="00DC5648">
      <w:r w:rsidRPr="00DC5648">
        <w:t>(Trích Chiếc thuyền ngoài xa – Nguyễn Minh Châu, Ngữ văn 12, Tập hai, NXB Giáo dục)</w:t>
      </w:r>
    </w:p>
    <w:p w14:paraId="37EC8F90" w14:textId="77777777" w:rsidR="00DC5648" w:rsidRPr="00DC5648" w:rsidRDefault="00DC5648" w:rsidP="00DC5648">
      <w:r w:rsidRPr="00DC5648">
        <w:t xml:space="preserve">Tại sao người đàn bà hàng chài lại van xin quý tòa đừng bắt phải bỏ người chồng vũ phu của mình? </w:t>
      </w:r>
    </w:p>
    <w:p w14:paraId="094C62A7" w14:textId="77777777" w:rsidR="00DC5648" w:rsidRPr="00DC5648" w:rsidRDefault="00DC5648" w:rsidP="00DC5648">
      <w:r w:rsidRPr="00DC5648">
        <w:tab/>
        <w:t xml:space="preserve">A. Vì chị hiểu là người chồng khổ quá nên mới trút nỗi hận vào người vợ </w:t>
      </w:r>
      <w:r w:rsidRPr="00DC5648">
        <w:tab/>
      </w:r>
    </w:p>
    <w:p w14:paraId="52716441" w14:textId="77777777" w:rsidR="00DC5648" w:rsidRPr="00DC5648" w:rsidRDefault="00DC5648" w:rsidP="00DC5648">
      <w:r w:rsidRPr="00DC5648">
        <w:tab/>
        <w:t xml:space="preserve">B. Vì người chồng là người đã cưu mang, cứu giúp chị nên chị phải đền ơn </w:t>
      </w:r>
      <w:r w:rsidRPr="00DC5648">
        <w:tab/>
      </w:r>
    </w:p>
    <w:p w14:paraId="631FE54E" w14:textId="77777777" w:rsidR="00DC5648" w:rsidRPr="00DC5648" w:rsidRDefault="00DC5648" w:rsidP="00DC5648">
      <w:r w:rsidRPr="00DC5648">
        <w:tab/>
        <w:t xml:space="preserve">C. Vì chị không thể một mình nuôi nấng những đứa con </w:t>
      </w:r>
      <w:r w:rsidRPr="00DC5648">
        <w:tab/>
      </w:r>
    </w:p>
    <w:p w14:paraId="59ACDD6A" w14:textId="77777777" w:rsidR="00DC5648" w:rsidRPr="00DC5648" w:rsidRDefault="00DC5648" w:rsidP="00DC5648">
      <w:r w:rsidRPr="00DC5648">
        <w:tab/>
      </w:r>
      <w:r w:rsidRPr="00DC5648">
        <w:rPr>
          <w:highlight w:val="yellow"/>
        </w:rPr>
        <w:t>D. Vì chị là một người mẹ thương con và là một người vợ hiểu chồng</w:t>
      </w:r>
      <w:r w:rsidRPr="00DC5648">
        <w:t xml:space="preserve"> </w:t>
      </w:r>
    </w:p>
    <w:p w14:paraId="57B723EB" w14:textId="77777777" w:rsidR="00DC5648" w:rsidRPr="00DC5648" w:rsidRDefault="00DC5648" w:rsidP="00DC5648">
      <w:r w:rsidRPr="00DC5648">
        <w:t xml:space="preserve">Phương pháp giải: </w:t>
      </w:r>
    </w:p>
    <w:p w14:paraId="27E9C43E" w14:textId="77777777" w:rsidR="00DC5648" w:rsidRPr="00DC5648" w:rsidRDefault="00DC5648" w:rsidP="00DC5648">
      <w:r w:rsidRPr="00DC5648">
        <w:t>Căn cứ bài Chiếc thuyền  ngoài xa.</w:t>
      </w:r>
    </w:p>
    <w:p w14:paraId="4E1A3825" w14:textId="77777777" w:rsidR="00DC5648" w:rsidRPr="00DC5648" w:rsidRDefault="00DC5648" w:rsidP="00DC5648">
      <w:r w:rsidRPr="00DC5648">
        <w:t xml:space="preserve">Giải chi tiết: </w:t>
      </w:r>
    </w:p>
    <w:p w14:paraId="5EE8B111" w14:textId="77777777" w:rsidR="00DC5648" w:rsidRPr="00DC5648" w:rsidRDefault="00DC5648" w:rsidP="00DC5648">
      <w:r w:rsidRPr="00DC5648">
        <w:t>- Khi chánh án Đẩu đề nghị chị nên li hôn, chị ta van xin “con lạy quý tòa …đừng bắt con bỏ nó”, theo chị:</w:t>
      </w:r>
    </w:p>
    <w:p w14:paraId="1FDDB9E9" w14:textId="77777777" w:rsidR="00DC5648" w:rsidRPr="00DC5648" w:rsidRDefault="00DC5648" w:rsidP="00DC5648">
      <w:r w:rsidRPr="00DC5648">
        <w:t> + Người đàn ông bản chất vốn không phải kẻ vũ phu, độc ác, anh ta chỉ là nạn nhân của cuộc sống đói khổ. Người chồng là chỗ dựa khi có biển động.</w:t>
      </w:r>
    </w:p>
    <w:p w14:paraId="1831E63B" w14:textId="77777777" w:rsidR="00DC5648" w:rsidRPr="00DC5648" w:rsidRDefault="00DC5648" w:rsidP="00DC5648">
      <w:r w:rsidRPr="00DC5648">
        <w:t>+ Chị không thể một mình nuôi nấng trên dưới 10 đứa con, vả lại “trên thuyền cũng có lúc vợ chồng con cái vui vẻ, hòa thuận”.</w:t>
      </w:r>
    </w:p>
    <w:p w14:paraId="4D5A1CF4" w14:textId="77777777" w:rsidR="00DC5648" w:rsidRPr="00DC5648" w:rsidRDefault="00DC5648" w:rsidP="00DC5648">
      <w:r w:rsidRPr="00DC5648">
        <w:t>=&gt; Chị là một người mẹ thương con và là một người vợ hiểu chồng</w:t>
      </w:r>
    </w:p>
    <w:p w14:paraId="1515AD56" w14:textId="77777777" w:rsidR="00DC5648" w:rsidRPr="00DC5648" w:rsidRDefault="00DC5648" w:rsidP="00DC5648">
      <w:r w:rsidRPr="00DC5648">
        <w:t>Câu 89 (TH): Đọc đoạn trích sau đây và trả lời các câu hỏi:</w:t>
      </w:r>
    </w:p>
    <w:p w14:paraId="7BA776E8" w14:textId="77777777" w:rsidR="00DC5648" w:rsidRPr="00DC5648" w:rsidRDefault="00DC5648" w:rsidP="00DC5648">
      <w:r w:rsidRPr="00DC5648">
        <w:t>Đất Nước là nơi ta hò hẹn</w:t>
      </w:r>
    </w:p>
    <w:p w14:paraId="6289AB19" w14:textId="77777777" w:rsidR="00DC5648" w:rsidRPr="00DC5648" w:rsidRDefault="00DC5648" w:rsidP="00DC5648">
      <w:r w:rsidRPr="00DC5648">
        <w:t>Đất Nước là nơi em đánh rơi chiếc khăn trong nỗi nhớ thầm</w:t>
      </w:r>
    </w:p>
    <w:p w14:paraId="5675D1FF" w14:textId="77777777" w:rsidR="00DC5648" w:rsidRPr="00DC5648" w:rsidRDefault="00DC5648" w:rsidP="00DC5648">
      <w:r w:rsidRPr="00DC5648">
        <w:t>Đất là nơi "con chim phượng hoàng bay về hòn núi bạc"</w:t>
      </w:r>
    </w:p>
    <w:p w14:paraId="0105FD68" w14:textId="77777777" w:rsidR="00DC5648" w:rsidRPr="00DC5648" w:rsidRDefault="00DC5648" w:rsidP="00DC5648">
      <w:r w:rsidRPr="00DC5648">
        <w:t>Nước là nơi "con cá ngư ông móng nước biển khơi"</w:t>
      </w:r>
    </w:p>
    <w:p w14:paraId="5DD7231F" w14:textId="77777777" w:rsidR="00DC5648" w:rsidRPr="00DC5648" w:rsidRDefault="00DC5648" w:rsidP="00DC5648">
      <w:r w:rsidRPr="00DC5648">
        <w:t>Thời gian đằng đẵng</w:t>
      </w:r>
    </w:p>
    <w:p w14:paraId="216B39C7" w14:textId="77777777" w:rsidR="00DC5648" w:rsidRPr="00DC5648" w:rsidRDefault="00DC5648" w:rsidP="00DC5648">
      <w:r w:rsidRPr="00DC5648">
        <w:t>Không gian mệnh mông</w:t>
      </w:r>
    </w:p>
    <w:p w14:paraId="29943A3F" w14:textId="77777777" w:rsidR="00DC5648" w:rsidRPr="00DC5648" w:rsidRDefault="00DC5648" w:rsidP="00DC5648">
      <w:r w:rsidRPr="00DC5648">
        <w:t>Đất Nước là nơi dân mình đoàn tụ</w:t>
      </w:r>
    </w:p>
    <w:p w14:paraId="368B4A25" w14:textId="77777777" w:rsidR="00DC5648" w:rsidRPr="00DC5648" w:rsidRDefault="00DC5648" w:rsidP="00DC5648">
      <w:r w:rsidRPr="00DC5648">
        <w:t>Đất là nơi Chim về</w:t>
      </w:r>
    </w:p>
    <w:p w14:paraId="18A83D51" w14:textId="77777777" w:rsidR="00DC5648" w:rsidRPr="00DC5648" w:rsidRDefault="00DC5648" w:rsidP="00DC5648">
      <w:r w:rsidRPr="00DC5648">
        <w:t>Nước là nơi Rồng ở</w:t>
      </w:r>
    </w:p>
    <w:p w14:paraId="09451808" w14:textId="77777777" w:rsidR="00DC5648" w:rsidRPr="00DC5648" w:rsidRDefault="00DC5648" w:rsidP="00DC5648">
      <w:r w:rsidRPr="00DC5648">
        <w:t>Lạc Long Quân và Âu Cơ</w:t>
      </w:r>
    </w:p>
    <w:p w14:paraId="3AB7A8F3" w14:textId="77777777" w:rsidR="00DC5648" w:rsidRPr="00DC5648" w:rsidRDefault="00DC5648" w:rsidP="00DC5648">
      <w:r w:rsidRPr="00DC5648">
        <w:t>Đẻ ra đồng bào ta trong bọc trứng</w:t>
      </w:r>
    </w:p>
    <w:p w14:paraId="32D9350A" w14:textId="77777777" w:rsidR="00DC5648" w:rsidRPr="00DC5648" w:rsidRDefault="00DC5648" w:rsidP="00DC5648">
      <w:r w:rsidRPr="00DC5648">
        <w:t>(Trích Đất nước – Nguyễn Khoa Điềm, Ngữ văn 12, Tập một, NXB Giáo dục)</w:t>
      </w:r>
    </w:p>
    <w:p w14:paraId="51D49467" w14:textId="77777777" w:rsidR="00DC5648" w:rsidRPr="00DC5648" w:rsidRDefault="00DC5648" w:rsidP="00DC5648">
      <w:r w:rsidRPr="00DC5648">
        <w:t xml:space="preserve">Sử dụng chất liệu văn hóa dân gian trong đoạn thơ “Đất Nước”, Nguyễn Khoa Điềm nhằm thể hiện: </w:t>
      </w:r>
    </w:p>
    <w:p w14:paraId="634E101A" w14:textId="77777777" w:rsidR="00DC5648" w:rsidRPr="00DC5648" w:rsidRDefault="00DC5648" w:rsidP="00DC5648">
      <w:r w:rsidRPr="00DC5648">
        <w:tab/>
        <w:t xml:space="preserve">A. Tư tưởng Đất Nước của nhân dân. </w:t>
      </w:r>
      <w:r w:rsidRPr="00DC5648">
        <w:tab/>
      </w:r>
      <w:r w:rsidRPr="00DC5648">
        <w:rPr>
          <w:highlight w:val="yellow"/>
        </w:rPr>
        <w:t>B. Niềm tự hào về truyền thống lịch sử.</w:t>
      </w:r>
      <w:r w:rsidRPr="00DC5648">
        <w:t xml:space="preserve"> </w:t>
      </w:r>
      <w:r w:rsidRPr="00DC5648">
        <w:tab/>
      </w:r>
      <w:r w:rsidRPr="00DC5648">
        <w:tab/>
        <w:t xml:space="preserve">C. Hình tượng một Đất Nước bình dị. </w:t>
      </w:r>
      <w:r w:rsidRPr="00DC5648">
        <w:tab/>
        <w:t xml:space="preserve">D. Lí giải sự hình thành Đất Nước. </w:t>
      </w:r>
    </w:p>
    <w:p w14:paraId="44CCA9BC" w14:textId="77777777" w:rsidR="00DC5648" w:rsidRPr="00DC5648" w:rsidRDefault="00DC5648" w:rsidP="00DC5648">
      <w:r w:rsidRPr="00DC5648">
        <w:t xml:space="preserve">Phương pháp giải: </w:t>
      </w:r>
    </w:p>
    <w:p w14:paraId="7A986789" w14:textId="77777777" w:rsidR="00DC5648" w:rsidRPr="00DC5648" w:rsidRDefault="00DC5648" w:rsidP="00DC5648">
      <w:r w:rsidRPr="00DC5648">
        <w:t>Căn cứ bài Đất nước.</w:t>
      </w:r>
    </w:p>
    <w:p w14:paraId="43C8F598" w14:textId="77777777" w:rsidR="00DC5648" w:rsidRPr="00DC5648" w:rsidRDefault="00DC5648" w:rsidP="00DC5648">
      <w:r w:rsidRPr="00DC5648">
        <w:t xml:space="preserve">Giải chi tiết: </w:t>
      </w:r>
    </w:p>
    <w:p w14:paraId="0F82A7C1" w14:textId="77777777" w:rsidR="00DC5648" w:rsidRPr="00DC5648" w:rsidRDefault="00DC5648" w:rsidP="00DC5648">
      <w:r w:rsidRPr="00DC5648">
        <w:t>Sử dụng chất liệu văn hóa dân gian trong đoạn thơ “Đất Nước”, Nguyễn Khoa Điềm nhằm thể hiện niềm tự hào về truyền thống lịch sử.</w:t>
      </w:r>
    </w:p>
    <w:p w14:paraId="226A614B" w14:textId="77777777" w:rsidR="00DC5648" w:rsidRPr="00DC5648" w:rsidRDefault="00DC5648" w:rsidP="00DC5648">
      <w:r w:rsidRPr="00DC5648">
        <w:t>Câu 90 (TH): Đọc đoạn trích sau đây và trả lời các câu hỏi:</w:t>
      </w:r>
    </w:p>
    <w:p w14:paraId="66234D57" w14:textId="77777777" w:rsidR="00DC5648" w:rsidRPr="00DC5648" w:rsidRDefault="00DC5648" w:rsidP="00DC5648">
      <w:r w:rsidRPr="00DC5648">
        <w:t>Bèo dạt về đâu, hàng nối hàng;</w:t>
      </w:r>
    </w:p>
    <w:p w14:paraId="735AED4D" w14:textId="77777777" w:rsidR="00DC5648" w:rsidRPr="00DC5648" w:rsidRDefault="00DC5648" w:rsidP="00DC5648">
      <w:r w:rsidRPr="00DC5648">
        <w:t>Mênh mông không một chuyến đò ngang.</w:t>
      </w:r>
    </w:p>
    <w:p w14:paraId="024E95FE" w14:textId="77777777" w:rsidR="00DC5648" w:rsidRPr="00DC5648" w:rsidRDefault="00DC5648" w:rsidP="00DC5648">
      <w:r w:rsidRPr="00DC5648">
        <w:t>Không cầu gợi chút niềm thân mật,</w:t>
      </w:r>
    </w:p>
    <w:p w14:paraId="1BDCDDDC" w14:textId="77777777" w:rsidR="00DC5648" w:rsidRPr="00DC5648" w:rsidRDefault="00DC5648" w:rsidP="00DC5648">
      <w:r w:rsidRPr="00DC5648">
        <w:t>Lặng lẽ bờ xanh tiếp bãi vàng.</w:t>
      </w:r>
    </w:p>
    <w:p w14:paraId="0337F754" w14:textId="77777777" w:rsidR="00DC5648" w:rsidRPr="00DC5648" w:rsidRDefault="00DC5648" w:rsidP="00DC5648">
      <w:r w:rsidRPr="00DC5648">
        <w:t>(Tràng Giang– Huy Cận, Ngữ văn 11, Tập một, NXB Giáo dục)</w:t>
      </w:r>
    </w:p>
    <w:p w14:paraId="1517F0B0" w14:textId="77777777" w:rsidR="00DC5648" w:rsidRPr="00DC5648" w:rsidRDefault="00DC5648" w:rsidP="00DC5648">
      <w:r w:rsidRPr="00DC5648">
        <w:t xml:space="preserve">Cái cảm giác trống trải, xa vắng của không gian “tràng giang” trong khổ thơ thứ ba, chủ yếu được tô đậm bởi yếu tố nghệ thuật nào? </w:t>
      </w:r>
    </w:p>
    <w:p w14:paraId="527958FE" w14:textId="77777777" w:rsidR="00DC5648" w:rsidRPr="00DC5648" w:rsidRDefault="00DC5648" w:rsidP="00DC5648">
      <w:r w:rsidRPr="00DC5648">
        <w:tab/>
        <w:t xml:space="preserve">A. Cảnh ngụ tình </w:t>
      </w:r>
      <w:r w:rsidRPr="00DC5648">
        <w:tab/>
      </w:r>
      <w:r w:rsidRPr="00DC5648">
        <w:tab/>
        <w:t xml:space="preserve">B. Ẩn dụ </w:t>
      </w:r>
      <w:r w:rsidRPr="00DC5648">
        <w:tab/>
      </w:r>
      <w:r w:rsidRPr="00DC5648">
        <w:tab/>
      </w:r>
      <w:r w:rsidRPr="00DC5648">
        <w:tab/>
      </w:r>
      <w:r w:rsidRPr="00DC5648">
        <w:tab/>
      </w:r>
      <w:r w:rsidRPr="00DC5648">
        <w:tab/>
      </w:r>
      <w:r w:rsidRPr="00DC5648">
        <w:tab/>
      </w:r>
      <w:r w:rsidRPr="00DC5648">
        <w:rPr>
          <w:highlight w:val="yellow"/>
        </w:rPr>
        <w:t>C. Điệp từ và từ phủ định</w:t>
      </w:r>
      <w:r w:rsidRPr="00DC5648">
        <w:t xml:space="preserve"> </w:t>
      </w:r>
      <w:r w:rsidRPr="00DC5648">
        <w:tab/>
        <w:t xml:space="preserve">D. Âm hưởng, nhạc điệu </w:t>
      </w:r>
    </w:p>
    <w:p w14:paraId="1457FCF1" w14:textId="77777777" w:rsidR="00DC5648" w:rsidRPr="00DC5648" w:rsidRDefault="00DC5648" w:rsidP="00DC5648">
      <w:r w:rsidRPr="00DC5648">
        <w:t xml:space="preserve">Phương pháp giải: </w:t>
      </w:r>
    </w:p>
    <w:p w14:paraId="0E8F55E9" w14:textId="77777777" w:rsidR="00DC5648" w:rsidRPr="00DC5648" w:rsidRDefault="00DC5648" w:rsidP="00DC5648">
      <w:r w:rsidRPr="00DC5648">
        <w:t>Căn cứ bài Tràng Giang.</w:t>
      </w:r>
    </w:p>
    <w:p w14:paraId="2BDF9381" w14:textId="77777777" w:rsidR="00DC5648" w:rsidRPr="00DC5648" w:rsidRDefault="00DC5648" w:rsidP="00DC5648">
      <w:r w:rsidRPr="00DC5648">
        <w:t xml:space="preserve">Giải chi tiết: </w:t>
      </w:r>
      <w:r w:rsidRPr="00DC5648">
        <w:tab/>
      </w:r>
    </w:p>
    <w:p w14:paraId="3B2A76C2" w14:textId="77777777" w:rsidR="00DC5648" w:rsidRPr="00DC5648" w:rsidRDefault="00DC5648" w:rsidP="00DC5648">
      <w:r w:rsidRPr="00DC5648">
        <w:t>- Từ phủ định: “Không đò… không cầu...”</w:t>
      </w:r>
    </w:p>
    <w:p w14:paraId="671AC179" w14:textId="77777777" w:rsidR="00DC5648" w:rsidRPr="00DC5648" w:rsidRDefault="00DC5648" w:rsidP="00DC5648">
      <w:r w:rsidRPr="00DC5648">
        <w:t>- Điệp từ: không</w:t>
      </w:r>
    </w:p>
    <w:p w14:paraId="087D265D" w14:textId="77777777" w:rsidR="00DC5648" w:rsidRPr="00DC5648" w:rsidRDefault="00DC5648" w:rsidP="00DC5648">
      <w:r w:rsidRPr="00DC5648">
        <w:t>Câu 91 (TH): Đọc đoạn trích sau đây và trả lời các câu hỏi:</w:t>
      </w:r>
    </w:p>
    <w:p w14:paraId="44356460" w14:textId="77777777" w:rsidR="00DC5648" w:rsidRPr="00DC5648" w:rsidRDefault="00DC5648" w:rsidP="00DC5648">
      <w:r w:rsidRPr="00DC5648">
        <w:t xml:space="preserve">…Còn xa lắm mới đến cái thác dưới. Nhưng đã thấy tiếng nước réo gần mãi lại, réo to mãi lên. Tiếng nước thác nghe như là oán trách gì, rồi lại như là van xin, rồi lại như là khiêu khích, giọng gằn mà chế nhạo. Thế rồi nó rống lên như tiếng một ngàn con trâu mộng đang lồng lộn giữa rừng vầu, rừng tre nứa nổ lửa, đang phá tuông rừng lửa, rừng lửa cùng gầm thét với đàn trâu da cháy bùng bùng. Tới cái thác rồi. Ngoặt khúc sông lượn, thấy sóng bọt đã trắng xóa cả chân trời đá. Đá ở đây từ ngàn năm vẫn mai phục hết trong lòng sông, hình như mỗi lần có chiếc thuyền nào xuất hiện ở quãng ầm ầm mà quạnh hiu này, mỗi lần có chiếc nào nhô vào đường ngoặt sông là một số hòn bèn nhổm cả dậy để vồ lấy thuyền. Mặt hòn đá nào trông cũng ngỗ ngược, hòn nào cũng nhăn nhúm méo mó hơn cả cái mặt nước chỗ này. </w:t>
      </w:r>
    </w:p>
    <w:p w14:paraId="4F587F41" w14:textId="77777777" w:rsidR="00DC5648" w:rsidRPr="00DC5648" w:rsidRDefault="00DC5648" w:rsidP="00DC5648">
      <w:r w:rsidRPr="00DC5648">
        <w:t>(Người lái đò sông Đà – Nguyễn Tuân, Ngữ văn 12, Tập một, NXB Giáo dục)</w:t>
      </w:r>
    </w:p>
    <w:p w14:paraId="1116CC4A" w14:textId="77777777" w:rsidR="00DC5648" w:rsidRPr="00DC5648" w:rsidRDefault="00DC5648" w:rsidP="00DC5648">
      <w:r w:rsidRPr="00DC5648">
        <w:t>Nội dung của đoạn trích là gì?</w:t>
      </w:r>
    </w:p>
    <w:p w14:paraId="32A7E709" w14:textId="77777777" w:rsidR="00DC5648" w:rsidRPr="00DC5648" w:rsidRDefault="00DC5648" w:rsidP="00DC5648">
      <w:r w:rsidRPr="00DC5648">
        <w:tab/>
      </w:r>
      <w:r w:rsidRPr="00DC5648">
        <w:rPr>
          <w:highlight w:val="yellow"/>
        </w:rPr>
        <w:t>A. Tả về thác nước và đá ở sông Đà ( hay còn gọi là thạch thuỷ trận)</w:t>
      </w:r>
      <w:r w:rsidRPr="00DC5648">
        <w:t xml:space="preserve"> </w:t>
      </w:r>
      <w:r w:rsidRPr="00DC5648">
        <w:tab/>
      </w:r>
    </w:p>
    <w:p w14:paraId="6E5707ED" w14:textId="77777777" w:rsidR="00DC5648" w:rsidRPr="00DC5648" w:rsidRDefault="00DC5648" w:rsidP="00DC5648">
      <w:r w:rsidRPr="00DC5648">
        <w:tab/>
        <w:t xml:space="preserve">B. Sự dữ dội, mãnh liệt của dòng sông hung bạo </w:t>
      </w:r>
      <w:r w:rsidRPr="00DC5648">
        <w:tab/>
      </w:r>
    </w:p>
    <w:p w14:paraId="1BD81020" w14:textId="77777777" w:rsidR="00DC5648" w:rsidRPr="00DC5648" w:rsidRDefault="00DC5648" w:rsidP="00DC5648">
      <w:r w:rsidRPr="00DC5648">
        <w:tab/>
        <w:t xml:space="preserve">C. Cảnh ven sông Đà ở hạ nguồn thơ mộng, lặng tờ, dạt dào sức sống </w:t>
      </w:r>
      <w:r w:rsidRPr="00DC5648">
        <w:tab/>
      </w:r>
    </w:p>
    <w:p w14:paraId="4AEF6D5F" w14:textId="77777777" w:rsidR="00DC5648" w:rsidRPr="00DC5648" w:rsidRDefault="00DC5648" w:rsidP="00DC5648">
      <w:r w:rsidRPr="00DC5648">
        <w:tab/>
        <w:t xml:space="preserve">D. Sông Đà thơ mộng, trữ tình, hoang sơ </w:t>
      </w:r>
    </w:p>
    <w:p w14:paraId="5E43B5DE" w14:textId="77777777" w:rsidR="00DC5648" w:rsidRPr="00DC5648" w:rsidRDefault="00DC5648" w:rsidP="00DC5648">
      <w:r w:rsidRPr="00DC5648">
        <w:t xml:space="preserve">Phương pháp giải: </w:t>
      </w:r>
    </w:p>
    <w:p w14:paraId="66A4F61D" w14:textId="77777777" w:rsidR="00DC5648" w:rsidRPr="00DC5648" w:rsidRDefault="00DC5648" w:rsidP="00DC5648">
      <w:r w:rsidRPr="00DC5648">
        <w:t>Căn cứ bài Người lái đò Sông Đà.</w:t>
      </w:r>
    </w:p>
    <w:p w14:paraId="6182A906" w14:textId="77777777" w:rsidR="00DC5648" w:rsidRPr="00DC5648" w:rsidRDefault="00DC5648" w:rsidP="00DC5648">
      <w:r w:rsidRPr="00DC5648">
        <w:t xml:space="preserve">Giải chi tiết: </w:t>
      </w:r>
      <w:r w:rsidRPr="00DC5648">
        <w:tab/>
      </w:r>
    </w:p>
    <w:p w14:paraId="6C9B39FF" w14:textId="77777777" w:rsidR="00DC5648" w:rsidRPr="00DC5648" w:rsidRDefault="00DC5648" w:rsidP="00DC5648">
      <w:r w:rsidRPr="00DC5648">
        <w:t>Nội dung của đoạn trích là: đoạn văn tả về thác nước và đá ở sông Đà ( hay còn gọi là thạch thuỷ trận)</w:t>
      </w:r>
    </w:p>
    <w:p w14:paraId="1A0CDE48" w14:textId="77777777" w:rsidR="00DC5648" w:rsidRPr="00DC5648" w:rsidRDefault="00DC5648" w:rsidP="00DC5648">
      <w:r w:rsidRPr="00DC5648">
        <w:t>- Từ xa, thác nước biểu thị sức mạnh qua âm thanh dữ dội</w:t>
      </w:r>
    </w:p>
    <w:p w14:paraId="7AB82055" w14:textId="77777777" w:rsidR="00DC5648" w:rsidRPr="00DC5648" w:rsidRDefault="00DC5648" w:rsidP="00DC5648">
      <w:r w:rsidRPr="00DC5648">
        <w:t>- Đến gần, thác nước hiện ra với hình ảnh sóng bọt trắng xóa cả một chân trời đá</w:t>
      </w:r>
    </w:p>
    <w:p w14:paraId="04BD5538" w14:textId="77777777" w:rsidR="00DC5648" w:rsidRPr="00DC5648" w:rsidRDefault="00DC5648" w:rsidP="00DC5648">
      <w:r w:rsidRPr="00DC5648">
        <w:t>Câu 92 (TH): Đọc đoạn trích sau đây và trả lời các câu hỏi:</w:t>
      </w:r>
    </w:p>
    <w:p w14:paraId="6E7AEE07" w14:textId="77777777" w:rsidR="00DC5648" w:rsidRPr="00DC5648" w:rsidRDefault="00DC5648" w:rsidP="00DC5648">
      <w:r w:rsidRPr="00DC5648">
        <w:t>Dẫu xuôi về phương Bắc</w:t>
      </w:r>
    </w:p>
    <w:p w14:paraId="7D0A7495" w14:textId="77777777" w:rsidR="00DC5648" w:rsidRPr="00DC5648" w:rsidRDefault="00DC5648" w:rsidP="00DC5648">
      <w:r w:rsidRPr="00DC5648">
        <w:t>Dẫu ngược về phương Nam</w:t>
      </w:r>
    </w:p>
    <w:p w14:paraId="152763A7" w14:textId="77777777" w:rsidR="00DC5648" w:rsidRPr="00DC5648" w:rsidRDefault="00DC5648" w:rsidP="00DC5648">
      <w:r w:rsidRPr="00DC5648">
        <w:t>Nơi nào em cũng nghĩ</w:t>
      </w:r>
    </w:p>
    <w:p w14:paraId="2326CA52" w14:textId="77777777" w:rsidR="00DC5648" w:rsidRPr="00DC5648" w:rsidRDefault="00DC5648" w:rsidP="00DC5648">
      <w:r w:rsidRPr="00DC5648">
        <w:t>Hướng về anh - một phương</w:t>
      </w:r>
    </w:p>
    <w:p w14:paraId="222C7EA9" w14:textId="77777777" w:rsidR="00DC5648" w:rsidRPr="00DC5648" w:rsidRDefault="00DC5648" w:rsidP="00DC5648">
      <w:r w:rsidRPr="00DC5648">
        <w:t>(Sóng – Xuân Quỳnh, Ngữ văn 12, Tập một, NXB Giáo dục)</w:t>
      </w:r>
    </w:p>
    <w:p w14:paraId="2003EF31" w14:textId="77777777" w:rsidR="00DC5648" w:rsidRPr="00DC5648" w:rsidRDefault="00DC5648" w:rsidP="00DC5648">
      <w:r w:rsidRPr="00DC5648">
        <w:t xml:space="preserve">Khổ thơ nói lên được phẩm chất nào trong tình yêu của người phụ nữ? </w:t>
      </w:r>
    </w:p>
    <w:p w14:paraId="51FBDD74" w14:textId="77777777" w:rsidR="00DC5648" w:rsidRPr="00DC5648" w:rsidRDefault="00DC5648" w:rsidP="00DC5648">
      <w:r w:rsidRPr="00DC5648">
        <w:tab/>
        <w:t xml:space="preserve">A. Đôn hậu </w:t>
      </w:r>
      <w:r w:rsidRPr="00DC5648">
        <w:tab/>
        <w:t xml:space="preserve">B. Say đắm </w:t>
      </w:r>
      <w:r w:rsidRPr="00DC5648">
        <w:tab/>
      </w:r>
      <w:r w:rsidRPr="00DC5648">
        <w:rPr>
          <w:highlight w:val="yellow"/>
        </w:rPr>
        <w:t>C. Thủy chung</w:t>
      </w:r>
      <w:r w:rsidRPr="00DC5648">
        <w:t xml:space="preserve"> </w:t>
      </w:r>
      <w:r w:rsidRPr="00DC5648">
        <w:tab/>
        <w:t xml:space="preserve">D. Nhớ nhung </w:t>
      </w:r>
    </w:p>
    <w:p w14:paraId="466B7CE3" w14:textId="77777777" w:rsidR="00DC5648" w:rsidRPr="00DC5648" w:rsidRDefault="00DC5648" w:rsidP="00DC5648">
      <w:r w:rsidRPr="00DC5648">
        <w:t xml:space="preserve">Phương pháp giải: </w:t>
      </w:r>
    </w:p>
    <w:p w14:paraId="24A2F0D3" w14:textId="77777777" w:rsidR="00DC5648" w:rsidRPr="00DC5648" w:rsidRDefault="00DC5648" w:rsidP="00DC5648">
      <w:r w:rsidRPr="00DC5648">
        <w:t>Căn cứ vào tác phẩm Sóng.</w:t>
      </w:r>
    </w:p>
    <w:p w14:paraId="19FD98C2" w14:textId="77777777" w:rsidR="00DC5648" w:rsidRPr="00DC5648" w:rsidRDefault="00DC5648" w:rsidP="00DC5648">
      <w:r w:rsidRPr="00DC5648">
        <w:t xml:space="preserve">Giải chi tiết: </w:t>
      </w:r>
      <w:r w:rsidRPr="00DC5648">
        <w:tab/>
      </w:r>
    </w:p>
    <w:p w14:paraId="30DA169B" w14:textId="77777777" w:rsidR="00DC5648" w:rsidRPr="00DC5648" w:rsidRDefault="00DC5648" w:rsidP="00DC5648">
      <w:r w:rsidRPr="00DC5648">
        <w:t>Khổ thơ nói lên được tình cảm thủy chung  trong tình yêu của người phụ nữ.</w:t>
      </w:r>
    </w:p>
    <w:p w14:paraId="39A200C4" w14:textId="77777777" w:rsidR="00DC5648" w:rsidRPr="00DC5648" w:rsidRDefault="00DC5648" w:rsidP="00DC5648">
      <w:r w:rsidRPr="00DC5648">
        <w:t>Câu 93 (TH): Đọc đoạn trích sau đây và trả lời các câu hỏi:</w:t>
      </w:r>
    </w:p>
    <w:p w14:paraId="17042B7C" w14:textId="77777777" w:rsidR="00DC5648" w:rsidRPr="00DC5648" w:rsidRDefault="00DC5648" w:rsidP="00DC5648">
      <w:r w:rsidRPr="00DC5648">
        <w:t>Phải nhiều thế kỉ qua đi, người tình mong đợi mới đến đánh thức người gái đẹp nằm ngủ mơ màng giữa cánh đồng Châu Hóa đầy hoa dại. Nhưng ngay từ đầu vừa ra khỏi vùng núi, sông Hương đã chuyển dòng một cách liên tục, vòng giữa khúc quanh đột ngột, uốn mình theo những đường cong thật mềm, như một cuộc tìm kiếm có ý thức để đi tới nơi gặp thành phố tương lai của nó. Từ ngã ba Tuần, sông Hương theo hướng nam bắc qua điện Hòn Chén; vấp Ngọc Trản, nó chuyển hướng sang tây bắc, vòng qua thềm đất bãi Nguyệt Biều, Lương Quán rồi đột ngột vẽ một hình cung thật tròn về phía đông bắc, ôm lấy chân đồi Thiên Mụ, xuôi dần về Huế. Từ Tuần về đây, sông Hương vẫn đi trong dư vang của Trường Sơn, vượt qua một lòng vực sâu dưới chân núi Ngọc Trản để sắc nước trở nên xanh thẳm, và từ đó nó trôi đi giữa hai dãy đồi sừng sững như thành quách, với những điểm cao đột ngột như Vọng Cảnh, Tam Thai, Lựu Bảo mà từ đó, người ta luôn luôn nhìn thấy dòng sông mềm như tấm lụa, với những chiếc thuyền xuôi ngược chỉ bé vừa bằng con thoi. Những ngọn đồi này tạo nên những mảng phản quang nhiều màu sắc trên nền trời tây nam thành phố, “sớm xanh, trưa vàng, chiều tím” như người Huế thường miêu tả. Giữa đám quần sơn lô xô ấy, là giấc ngủ nghìn năm của những vua chúa được phong kín trong lòng những rừng thông u tịch và niềm kiêu hãnh âm u của những lăng tẩm đồ sộ tỏa lan khắp cả một vùng thượng lưu “Bốn bề núi phủ mây phong – Mảnh trăng thiên cổ bóng tùng Vạn Niên”. Đó là vẻ đẹp trầm mặc nhất của sông Hương, như triết lí, như cổ thi, kéo dài mãi đến lúc mặt nước phẳng lặng của nó gặp tiếng chuông chùa Thiên Mụ ngân nga tận bờ bên kia, giữa những xóm làng trung du bát ngát tiếng gà…</w:t>
      </w:r>
    </w:p>
    <w:p w14:paraId="1604E414" w14:textId="77777777" w:rsidR="00DC5648" w:rsidRPr="00DC5648" w:rsidRDefault="00DC5648" w:rsidP="00DC5648">
      <w:r w:rsidRPr="00DC5648">
        <w:t>(Trích Ai đã đặt tên cho dòng sông – Hoàng Phủ Ngọc Tường, Ngữ văn 12, Tập một, NXB Giáo dục)</w:t>
      </w:r>
    </w:p>
    <w:p w14:paraId="54AE974D" w14:textId="77777777" w:rsidR="00DC5648" w:rsidRPr="00DC5648" w:rsidRDefault="00DC5648" w:rsidP="00DC5648">
      <w:r w:rsidRPr="00DC5648">
        <w:t xml:space="preserve">Vẻ đẹp của dòng sông Hương được thể hiện trong đoạn trích trên là gì? </w:t>
      </w:r>
    </w:p>
    <w:p w14:paraId="48EF3C1D" w14:textId="77777777" w:rsidR="00DC5648" w:rsidRPr="00DC5648" w:rsidRDefault="00DC5648" w:rsidP="00DC5648">
      <w:r w:rsidRPr="00DC5648">
        <w:tab/>
      </w:r>
      <w:r w:rsidRPr="00DC5648">
        <w:rPr>
          <w:highlight w:val="yellow"/>
        </w:rPr>
        <w:t>A. Sông Hương mang vẻ đẹp vừa mạnh mẽ, vừa dịu dàng, vừa cổ kính, trầm mặc đậm chất Huế.</w:t>
      </w:r>
    </w:p>
    <w:p w14:paraId="1CE207E4" w14:textId="77777777" w:rsidR="00DC5648" w:rsidRPr="00DC5648" w:rsidRDefault="00DC5648" w:rsidP="00DC5648">
      <w:r w:rsidRPr="00DC5648">
        <w:tab/>
        <w:t>B. Sông Hương đẹp như điệu slow chậm rãi, sâu lắng, trữ tình và với cái nhìn đắm say của một trái tim đa tình.</w:t>
      </w:r>
      <w:r w:rsidRPr="00DC5648">
        <w:tab/>
      </w:r>
    </w:p>
    <w:p w14:paraId="26558A20" w14:textId="77777777" w:rsidR="00DC5648" w:rsidRPr="00DC5648" w:rsidRDefault="00DC5648" w:rsidP="00DC5648">
      <w:r w:rsidRPr="00DC5648">
        <w:tab/>
        <w:t>C. Sông Hương mang vẻ đẹp kín đáo của tâm hồn sâu thẳm .</w:t>
      </w:r>
      <w:r w:rsidRPr="00DC5648">
        <w:tab/>
      </w:r>
    </w:p>
    <w:p w14:paraId="3AA0AE5D" w14:textId="77777777" w:rsidR="00DC5648" w:rsidRPr="00DC5648" w:rsidRDefault="00DC5648" w:rsidP="00DC5648">
      <w:r w:rsidRPr="00DC5648">
        <w:tab/>
        <w:t>D. Sông Hương bí ẩn mà hùng vĩ, mãnh liệt .</w:t>
      </w:r>
    </w:p>
    <w:p w14:paraId="414DFD3A" w14:textId="77777777" w:rsidR="00DC5648" w:rsidRPr="00DC5648" w:rsidRDefault="00DC5648" w:rsidP="00DC5648">
      <w:r w:rsidRPr="00DC5648">
        <w:t xml:space="preserve">Phương pháp giải: </w:t>
      </w:r>
    </w:p>
    <w:p w14:paraId="67F872EF" w14:textId="77777777" w:rsidR="00DC5648" w:rsidRPr="00DC5648" w:rsidRDefault="00DC5648" w:rsidP="00DC5648">
      <w:r w:rsidRPr="00DC5648">
        <w:t>Căn cứ bài  Ai đã đặt tên cho dòng sông.</w:t>
      </w:r>
    </w:p>
    <w:p w14:paraId="415E24FF" w14:textId="77777777" w:rsidR="00DC5648" w:rsidRPr="00DC5648" w:rsidRDefault="00DC5648" w:rsidP="00DC5648">
      <w:r w:rsidRPr="00DC5648">
        <w:t xml:space="preserve">Giải chi tiết: </w:t>
      </w:r>
      <w:r w:rsidRPr="00DC5648">
        <w:tab/>
      </w:r>
    </w:p>
    <w:p w14:paraId="53BE333C" w14:textId="77777777" w:rsidR="00DC5648" w:rsidRPr="00DC5648" w:rsidRDefault="00DC5648" w:rsidP="00DC5648">
      <w:r w:rsidRPr="00DC5648">
        <w:t>Sông Hương mang vẻ đẹp vừa mạnh mẽ, vừa dịu dàng, vừa cổ kính, trầm mặc đậm chất Huế.</w:t>
      </w:r>
    </w:p>
    <w:p w14:paraId="42C07484" w14:textId="77777777" w:rsidR="00DC5648" w:rsidRPr="00DC5648" w:rsidRDefault="00DC5648" w:rsidP="00DC5648">
      <w:r w:rsidRPr="00DC5648">
        <w:t>Câu 94 (TH): Đọc đoạn trích sau đây và trả lời các câu hỏi:</w:t>
      </w:r>
    </w:p>
    <w:p w14:paraId="6C42BF1F" w14:textId="77777777" w:rsidR="00DC5648" w:rsidRPr="00DC5648" w:rsidRDefault="00DC5648" w:rsidP="00DC5648">
      <w:r w:rsidRPr="00DC5648">
        <w:t>Bà lão cúi đầu nín lặng. Bà lão hiểu rồi. Lòng người mẹ nghèo khổ ấy còn hiểu ra biết bao nhiêu cơ sự, vừa ai oán vừa xót thương cho số kiếp đứa con mình. Chao ôi, người ta dựng vợ gả chồng cho con là lúc trong nhà ăn nên làm nổi, những mong sinh con đẻ cái mở mặt sau này. Còn mình thì... Trong kẽ mắt kèm nhèm của bà rủ xuống hai dòng nước mắt... Biết rằng chúng nó có nuôi nổi nhau sống qua được cơn đói khát này không?</w:t>
      </w:r>
    </w:p>
    <w:p w14:paraId="57AAF9ED" w14:textId="77777777" w:rsidR="00DC5648" w:rsidRPr="00DC5648" w:rsidRDefault="00DC5648" w:rsidP="00DC5648">
      <w:r w:rsidRPr="00DC5648">
        <w:t>(Trích Vợ nhặt – Kim Lân, Ngữ văn 12, Tập hai, NXB Giáo dục)</w:t>
      </w:r>
    </w:p>
    <w:p w14:paraId="5542E811" w14:textId="77777777" w:rsidR="00DC5648" w:rsidRPr="00DC5648" w:rsidRDefault="00DC5648" w:rsidP="00DC5648">
      <w:r w:rsidRPr="00DC5648">
        <w:t>Xác định thành ngữ dân gian được sử dụng trong đoạn văn</w:t>
      </w:r>
    </w:p>
    <w:p w14:paraId="02CDAE65" w14:textId="77777777" w:rsidR="00DC5648" w:rsidRPr="00DC5648" w:rsidRDefault="00DC5648" w:rsidP="00DC5648">
      <w:r w:rsidRPr="00DC5648">
        <w:tab/>
        <w:t xml:space="preserve">A. ăn nên làm nổi, sinh con đẻ cái, cúi đầu nín lặng. </w:t>
      </w:r>
      <w:r w:rsidRPr="00DC5648">
        <w:tab/>
      </w:r>
    </w:p>
    <w:p w14:paraId="27A8007B" w14:textId="77777777" w:rsidR="00DC5648" w:rsidRPr="00DC5648" w:rsidRDefault="00DC5648" w:rsidP="00DC5648">
      <w:r w:rsidRPr="00DC5648">
        <w:tab/>
        <w:t xml:space="preserve">B. dựng vợ gả chồng, cúi đầu nín lặng, ăn nên làm nổi. </w:t>
      </w:r>
      <w:r w:rsidRPr="00DC5648">
        <w:tab/>
      </w:r>
    </w:p>
    <w:p w14:paraId="73273378" w14:textId="77777777" w:rsidR="00DC5648" w:rsidRPr="00DC5648" w:rsidRDefault="00DC5648" w:rsidP="00DC5648">
      <w:r w:rsidRPr="00DC5648">
        <w:tab/>
        <w:t xml:space="preserve">C. cúi đầu nín lặng, dựng vợ gả chồng, sinh con đẻ cái. </w:t>
      </w:r>
      <w:r w:rsidRPr="00DC5648">
        <w:tab/>
      </w:r>
    </w:p>
    <w:p w14:paraId="41EE69B2" w14:textId="77777777" w:rsidR="00DC5648" w:rsidRPr="00DC5648" w:rsidRDefault="00DC5648" w:rsidP="00DC5648">
      <w:r w:rsidRPr="00DC5648">
        <w:tab/>
      </w:r>
      <w:r w:rsidRPr="00DC5648">
        <w:rPr>
          <w:highlight w:val="yellow"/>
        </w:rPr>
        <w:t>D. dựng vợ gả chồng, ăn nên làm nổi, sinh con đẻ cái.</w:t>
      </w:r>
      <w:r w:rsidRPr="00DC5648">
        <w:t xml:space="preserve"> </w:t>
      </w:r>
    </w:p>
    <w:p w14:paraId="7259A91A" w14:textId="77777777" w:rsidR="00DC5648" w:rsidRPr="00DC5648" w:rsidRDefault="00DC5648" w:rsidP="00DC5648">
      <w:r w:rsidRPr="00DC5648">
        <w:t xml:space="preserve">Phương pháp giải: </w:t>
      </w:r>
    </w:p>
    <w:p w14:paraId="74B949AC" w14:textId="77777777" w:rsidR="00DC5648" w:rsidRPr="00DC5648" w:rsidRDefault="00DC5648" w:rsidP="00DC5648">
      <w:r w:rsidRPr="00DC5648">
        <w:t>Căn cứ vào Thành ngữ.</w:t>
      </w:r>
    </w:p>
    <w:p w14:paraId="034C35D0" w14:textId="77777777" w:rsidR="00DC5648" w:rsidRPr="00DC5648" w:rsidRDefault="00DC5648" w:rsidP="00DC5648">
      <w:r w:rsidRPr="00DC5648">
        <w:t xml:space="preserve">Giải chi tiết: </w:t>
      </w:r>
    </w:p>
    <w:p w14:paraId="1DB91673" w14:textId="77777777" w:rsidR="00DC5648" w:rsidRPr="00DC5648" w:rsidRDefault="00DC5648" w:rsidP="00DC5648">
      <w:r w:rsidRPr="00DC5648">
        <w:t>Thành ngữ dân gian được sử dụng trong đoạn văn: dựng vợ gả chồng, ăn nên làm nổi, sinh con đẻ cái.</w:t>
      </w:r>
    </w:p>
    <w:p w14:paraId="609F01DC" w14:textId="77777777" w:rsidR="00DC5648" w:rsidRPr="00DC5648" w:rsidRDefault="00DC5648" w:rsidP="00DC5648">
      <w:r w:rsidRPr="00DC5648">
        <w:t>Câu 95 (NB): Đọc đoạn trích sau đây và trả lời các câu hỏi:</w:t>
      </w:r>
    </w:p>
    <w:p w14:paraId="4F173BB9" w14:textId="77777777" w:rsidR="00DC5648" w:rsidRPr="00DC5648" w:rsidRDefault="00DC5648" w:rsidP="00DC5648">
      <w:r w:rsidRPr="00DC5648">
        <w:t>Một ngón tay Tnú bốc cháy. Hai ngón, ba ngón. Không có gì đượm bằng nhựa xà nu. Lửa bắt rất nhanh. Mười ngón tay đã thành mười ngọn đuốc.</w:t>
      </w:r>
    </w:p>
    <w:p w14:paraId="495B0A23" w14:textId="77777777" w:rsidR="00DC5648" w:rsidRPr="00DC5648" w:rsidRDefault="00DC5648" w:rsidP="00DC5648">
      <w:r w:rsidRPr="00DC5648">
        <w:t>Tnú nhắm mắt lại, rồi mở mắt ra, nhìn trừng trừng.</w:t>
      </w:r>
    </w:p>
    <w:p w14:paraId="44A0CA10" w14:textId="77777777" w:rsidR="00DC5648" w:rsidRPr="00DC5648" w:rsidRDefault="00DC5648" w:rsidP="00DC5648">
      <w:r w:rsidRPr="00DC5648">
        <w:t>Trời ơi! Cha mẹ ơi! Anh không cảm thấy lửa cháy ở mười đầu ngón tay nữa. Anh nghe lửa cháy trong lồng ngực, cháy ở bụng. Máu anh mặn chát ở đầu lưỡi. Răng anh đã cắn nát môi anh rồi. Anh không kêu rên. Anh Quyết nói: “Người Cộng sản không thèm kêu van...” Tnú không thèm, không thèm kêu van. Nhưng trời ơi! Cháy! Không, Tnú sẽ không kêu! Không!</w:t>
      </w:r>
    </w:p>
    <w:p w14:paraId="6774B07C" w14:textId="77777777" w:rsidR="00DC5648" w:rsidRPr="00DC5648" w:rsidRDefault="00DC5648" w:rsidP="00DC5648">
      <w:r w:rsidRPr="00DC5648">
        <w:t>(Trích Rừng Xà Nu – Nguyễn Trung Thành, Ngữ văn 11, Tập hai, NXB Giáo dục)</w:t>
      </w:r>
    </w:p>
    <w:p w14:paraId="02A37BBD" w14:textId="77777777" w:rsidR="00DC5648" w:rsidRPr="00DC5648" w:rsidRDefault="00DC5648" w:rsidP="00DC5648">
      <w:r w:rsidRPr="00DC5648">
        <w:t xml:space="preserve"> Xác định phương thức biểu đạt của đoạn văn trên? </w:t>
      </w:r>
    </w:p>
    <w:p w14:paraId="54CEAA58" w14:textId="77777777" w:rsidR="00DC5648" w:rsidRPr="00DC5648" w:rsidRDefault="00DC5648" w:rsidP="00DC5648">
      <w:r w:rsidRPr="00DC5648">
        <w:tab/>
        <w:t xml:space="preserve">A. Phương thức miêu tả </w:t>
      </w:r>
      <w:r w:rsidRPr="00DC5648">
        <w:tab/>
        <w:t xml:space="preserve">B. Phương thức biểu cảm </w:t>
      </w:r>
      <w:r w:rsidRPr="00DC5648">
        <w:tab/>
      </w:r>
      <w:r w:rsidRPr="00DC5648">
        <w:tab/>
      </w:r>
      <w:r w:rsidRPr="00DC5648">
        <w:tab/>
      </w:r>
      <w:r w:rsidRPr="00DC5648">
        <w:tab/>
      </w:r>
      <w:r w:rsidRPr="00DC5648">
        <w:rPr>
          <w:highlight w:val="yellow"/>
        </w:rPr>
        <w:t>C. Phương thức tự sự</w:t>
      </w:r>
      <w:r w:rsidRPr="00DC5648">
        <w:t xml:space="preserve"> </w:t>
      </w:r>
      <w:r w:rsidRPr="00DC5648">
        <w:tab/>
      </w:r>
      <w:r w:rsidRPr="00DC5648">
        <w:tab/>
        <w:t xml:space="preserve">D. Phương thức nghị luận </w:t>
      </w:r>
    </w:p>
    <w:p w14:paraId="1769E404" w14:textId="77777777" w:rsidR="00DC5648" w:rsidRPr="00DC5648" w:rsidRDefault="00DC5648" w:rsidP="00DC5648">
      <w:r w:rsidRPr="00DC5648">
        <w:t xml:space="preserve">Phương pháp giải: </w:t>
      </w:r>
    </w:p>
    <w:p w14:paraId="545D231A" w14:textId="77777777" w:rsidR="00DC5648" w:rsidRPr="00DC5648" w:rsidRDefault="00DC5648" w:rsidP="00DC5648">
      <w:r w:rsidRPr="00DC5648">
        <w:t>Căn cứ vào các phương thức biểu đạt đã học.</w:t>
      </w:r>
    </w:p>
    <w:p w14:paraId="14187863" w14:textId="77777777" w:rsidR="00DC5648" w:rsidRPr="00DC5648" w:rsidRDefault="00DC5648" w:rsidP="00DC5648">
      <w:r w:rsidRPr="00DC5648">
        <w:t xml:space="preserve">Giải chi tiết: </w:t>
      </w:r>
      <w:r w:rsidRPr="00DC5648">
        <w:tab/>
      </w:r>
    </w:p>
    <w:p w14:paraId="09CF1C93" w14:textId="77777777" w:rsidR="00DC5648" w:rsidRPr="00DC5648" w:rsidRDefault="00DC5648" w:rsidP="00DC5648">
      <w:r w:rsidRPr="00DC5648">
        <w:t>Phương thức tự sự vì đây là lời kể chuyện của nhân vật cụ Mết trong đêm Tnú về thăm làng Xô Man sau ba năm đi lực lượng.</w:t>
      </w:r>
    </w:p>
    <w:p w14:paraId="6987E620" w14:textId="77777777" w:rsidR="00DC5648" w:rsidRPr="00DC5648" w:rsidRDefault="00DC5648" w:rsidP="00DC5648">
      <w:r w:rsidRPr="00DC5648">
        <w:t>Câu 96 (VD): Đọc đoạn trích sau đây và trả lời các câu hỏi:</w:t>
      </w:r>
    </w:p>
    <w:p w14:paraId="1D9458B5" w14:textId="77777777" w:rsidR="00DC5648" w:rsidRPr="00DC5648" w:rsidRDefault="00DC5648" w:rsidP="00DC5648">
      <w:r w:rsidRPr="00DC5648">
        <w:t>Từ ấy trong tôi bừng nắng hạ</w:t>
      </w:r>
    </w:p>
    <w:p w14:paraId="5F1BCDA0" w14:textId="77777777" w:rsidR="00DC5648" w:rsidRPr="00DC5648" w:rsidRDefault="00DC5648" w:rsidP="00DC5648">
      <w:r w:rsidRPr="00DC5648">
        <w:t>Mặt trời chân lí chói qua tim</w:t>
      </w:r>
    </w:p>
    <w:p w14:paraId="48AC63F8" w14:textId="77777777" w:rsidR="00DC5648" w:rsidRPr="00DC5648" w:rsidRDefault="00DC5648" w:rsidP="00DC5648">
      <w:r w:rsidRPr="00DC5648">
        <w:t>Hồn tôi là một vườn hoa lá</w:t>
      </w:r>
    </w:p>
    <w:p w14:paraId="1883E9B4" w14:textId="77777777" w:rsidR="00DC5648" w:rsidRPr="00DC5648" w:rsidRDefault="00DC5648" w:rsidP="00DC5648">
      <w:r w:rsidRPr="00DC5648">
        <w:t>Rất đậm hương và rộn tiếng chim...</w:t>
      </w:r>
    </w:p>
    <w:p w14:paraId="17A9523E" w14:textId="77777777" w:rsidR="00DC5648" w:rsidRPr="00DC5648" w:rsidRDefault="00DC5648" w:rsidP="00DC5648">
      <w:r w:rsidRPr="00DC5648">
        <w:t>(Từ ấy – Tố Hữu, Ngữ văn 11, tập hai, NXB Giáo dục)</w:t>
      </w:r>
    </w:p>
    <w:p w14:paraId="55C4E2AC" w14:textId="77777777" w:rsidR="00DC5648" w:rsidRPr="00DC5648" w:rsidRDefault="00DC5648" w:rsidP="00DC5648">
      <w:r w:rsidRPr="00DC5648">
        <w:t>Chỉ ra biện pháp nghệ thuật được sử dụng trong đoạn thơ trên.</w:t>
      </w:r>
    </w:p>
    <w:p w14:paraId="7D38CBA1" w14:textId="77777777" w:rsidR="00DC5648" w:rsidRPr="00DC5648" w:rsidRDefault="00DC5648" w:rsidP="00DC5648">
      <w:r w:rsidRPr="00DC5648">
        <w:tab/>
        <w:t xml:space="preserve">A. So sánh, điệp ngữ </w:t>
      </w:r>
      <w:r w:rsidRPr="00DC5648">
        <w:tab/>
        <w:t xml:space="preserve">B. Ẩn dụ, nhân hóa </w:t>
      </w:r>
      <w:r w:rsidRPr="00DC5648">
        <w:tab/>
      </w:r>
      <w:r w:rsidRPr="00DC5648">
        <w:rPr>
          <w:highlight w:val="yellow"/>
        </w:rPr>
        <w:t>C. So sánh, ẩn dụ</w:t>
      </w:r>
      <w:r w:rsidRPr="00DC5648">
        <w:t xml:space="preserve"> </w:t>
      </w:r>
      <w:r w:rsidRPr="00DC5648">
        <w:tab/>
        <w:t xml:space="preserve">D. So sánh, nhân hóa </w:t>
      </w:r>
    </w:p>
    <w:p w14:paraId="06E8D5F4" w14:textId="77777777" w:rsidR="00DC5648" w:rsidRPr="00DC5648" w:rsidRDefault="00DC5648" w:rsidP="00DC5648">
      <w:r w:rsidRPr="00DC5648">
        <w:t xml:space="preserve">Phương pháp giải: </w:t>
      </w:r>
    </w:p>
    <w:p w14:paraId="2D64ABDD" w14:textId="77777777" w:rsidR="00DC5648" w:rsidRPr="00DC5648" w:rsidRDefault="00DC5648" w:rsidP="00DC5648">
      <w:r w:rsidRPr="00DC5648">
        <w:t>Căn cứ các biện pháp tu từ</w:t>
      </w:r>
    </w:p>
    <w:p w14:paraId="0A21F5EF" w14:textId="77777777" w:rsidR="00DC5648" w:rsidRPr="00DC5648" w:rsidRDefault="00DC5648" w:rsidP="00DC5648">
      <w:r w:rsidRPr="00DC5648">
        <w:t xml:space="preserve">Giải chi tiết: </w:t>
      </w:r>
    </w:p>
    <w:p w14:paraId="53E49196" w14:textId="77777777" w:rsidR="00DC5648" w:rsidRPr="00DC5648" w:rsidRDefault="00DC5648" w:rsidP="00DC5648">
      <w:r w:rsidRPr="00DC5648">
        <w:t>- Biện pháp so sánh trong đoạn thơ được nhận ra nhờ từ “là” kết nối hai vế: đối tượng so sánh và hình ảnh so sánh (Hồn tôi là một vườn hoa lá…).</w:t>
      </w:r>
    </w:p>
    <w:p w14:paraId="02B21770" w14:textId="77777777" w:rsidR="00DC5648" w:rsidRPr="00DC5648" w:rsidRDefault="00DC5648" w:rsidP="00DC5648">
      <w:r w:rsidRPr="00DC5648">
        <w:t>- Biện pháp ẩn dụ được nhận ra nhờ hai hình ảnh: nắng hạ và mặt trời chân lí có khả năng gợi liên tưởng tới một đối tượng khác có nhiều nét tương đồng. Trong đoạn thơ, nắng hạ và mặt trời chân lí ngầm chỉ ánh sáng của lí tưởng cách mạng. </w:t>
      </w:r>
    </w:p>
    <w:p w14:paraId="0539E567" w14:textId="77777777" w:rsidR="00DC5648" w:rsidRPr="00DC5648" w:rsidRDefault="00DC5648" w:rsidP="00DC5648">
      <w:r w:rsidRPr="00DC5648">
        <w:t>Câu 97 (VD): Đọc đoạn trích sau đây và trả lời các câu hỏi:</w:t>
      </w:r>
    </w:p>
    <w:p w14:paraId="19225F5D" w14:textId="77777777" w:rsidR="00DC5648" w:rsidRPr="00DC5648" w:rsidRDefault="00DC5648" w:rsidP="00DC5648">
      <w:r w:rsidRPr="00DC5648">
        <w:t>“…Rải rác biên cương mồ viễn xứ</w:t>
      </w:r>
    </w:p>
    <w:p w14:paraId="56B12D12" w14:textId="77777777" w:rsidR="00DC5648" w:rsidRPr="00DC5648" w:rsidRDefault="00DC5648" w:rsidP="00DC5648">
      <w:r w:rsidRPr="00DC5648">
        <w:t>Chiến trường đi chẳng tiếc đời xanh</w:t>
      </w:r>
    </w:p>
    <w:p w14:paraId="661AE244" w14:textId="77777777" w:rsidR="00DC5648" w:rsidRPr="00DC5648" w:rsidRDefault="00DC5648" w:rsidP="00DC5648">
      <w:r w:rsidRPr="00DC5648">
        <w:t>Áo bào thay chiếu anh về đất</w:t>
      </w:r>
    </w:p>
    <w:p w14:paraId="3067413E" w14:textId="77777777" w:rsidR="00DC5648" w:rsidRPr="00DC5648" w:rsidRDefault="00DC5648" w:rsidP="00DC5648">
      <w:r w:rsidRPr="00DC5648">
        <w:t>Sông Mã gầm lên khúc độc hành…”</w:t>
      </w:r>
    </w:p>
    <w:p w14:paraId="043EA8A4" w14:textId="77777777" w:rsidR="00DC5648" w:rsidRPr="00DC5648" w:rsidRDefault="00DC5648" w:rsidP="00DC5648">
      <w:r w:rsidRPr="00DC5648">
        <w:t xml:space="preserve">( trích Tây Tiến – Quang Dũng, Ngữ văn lớp 12, tập một, NXB Giáo dục) </w:t>
      </w:r>
    </w:p>
    <w:p w14:paraId="72D84922" w14:textId="77777777" w:rsidR="00DC5648" w:rsidRPr="00DC5648" w:rsidRDefault="00DC5648" w:rsidP="00DC5648">
      <w:r w:rsidRPr="00DC5648">
        <w:t xml:space="preserve">Nêu ý nghĩa tu từ của từ “anh về đất” trong đoạn thơ. </w:t>
      </w:r>
    </w:p>
    <w:p w14:paraId="6E7A87F9" w14:textId="77777777" w:rsidR="00DC5648" w:rsidRPr="00DC5648" w:rsidRDefault="00DC5648" w:rsidP="00DC5648">
      <w:r w:rsidRPr="00DC5648">
        <w:tab/>
        <w:t xml:space="preserve">A. Vẻ đẹp tâm hồn của người lính Tây Tiến </w:t>
      </w:r>
      <w:r w:rsidRPr="00DC5648">
        <w:tab/>
      </w:r>
    </w:p>
    <w:p w14:paraId="6DBF4793" w14:textId="77777777" w:rsidR="00DC5648" w:rsidRPr="00DC5648" w:rsidRDefault="00DC5648" w:rsidP="00DC5648">
      <w:r w:rsidRPr="00DC5648">
        <w:tab/>
        <w:t xml:space="preserve">B. Nhấn mạnh đến sức mạnh khí phách của những người lính. </w:t>
      </w:r>
      <w:r w:rsidRPr="00DC5648">
        <w:tab/>
      </w:r>
    </w:p>
    <w:p w14:paraId="5E29D6CD" w14:textId="77777777" w:rsidR="00DC5648" w:rsidRPr="00DC5648" w:rsidRDefault="00DC5648" w:rsidP="00DC5648">
      <w:r w:rsidRPr="00DC5648">
        <w:tab/>
      </w:r>
      <w:r w:rsidRPr="00DC5648">
        <w:rPr>
          <w:highlight w:val="yellow"/>
        </w:rPr>
        <w:t>C. Biện pháp nói giảm, nói tránh để chỉ cái chết của người lính</w:t>
      </w:r>
      <w:r w:rsidRPr="00DC5648">
        <w:t xml:space="preserve"> </w:t>
      </w:r>
      <w:r w:rsidRPr="00DC5648">
        <w:tab/>
      </w:r>
    </w:p>
    <w:p w14:paraId="06224ED1" w14:textId="77777777" w:rsidR="00DC5648" w:rsidRPr="00DC5648" w:rsidRDefault="00DC5648" w:rsidP="00DC5648">
      <w:r w:rsidRPr="00DC5648">
        <w:tab/>
        <w:t xml:space="preserve">D. Khí thế hào hùng và một thế giới tâm hồn hết sức lãng mạn </w:t>
      </w:r>
    </w:p>
    <w:p w14:paraId="6D366152" w14:textId="77777777" w:rsidR="00DC5648" w:rsidRPr="00DC5648" w:rsidRDefault="00DC5648" w:rsidP="00DC5648">
      <w:r w:rsidRPr="00DC5648">
        <w:t xml:space="preserve">Phương pháp giải: </w:t>
      </w:r>
      <w:r w:rsidRPr="00DC5648">
        <w:tab/>
      </w:r>
    </w:p>
    <w:p w14:paraId="5A4065DF" w14:textId="77777777" w:rsidR="00DC5648" w:rsidRPr="00DC5648" w:rsidRDefault="00DC5648" w:rsidP="00DC5648">
      <w:r w:rsidRPr="00DC5648">
        <w:t>Căn cứ vào bài Tây Tiến.</w:t>
      </w:r>
    </w:p>
    <w:p w14:paraId="7391092E" w14:textId="77777777" w:rsidR="00DC5648" w:rsidRPr="00DC5648" w:rsidRDefault="00DC5648" w:rsidP="00DC5648">
      <w:r w:rsidRPr="00DC5648">
        <w:t xml:space="preserve">Giải chi tiết: </w:t>
      </w:r>
    </w:p>
    <w:p w14:paraId="1E1A1C81" w14:textId="77777777" w:rsidR="00DC5648" w:rsidRPr="00DC5648" w:rsidRDefault="00DC5648" w:rsidP="00DC5648">
      <w:r w:rsidRPr="00DC5648">
        <w:t>Ý nghĩa tu từ của từ “anh về đất” trong đoạn thơ là: biện pháp nói giảm, nói tránh để chỉ cái chết của người lính: sự thanh thản, nhẹ nhõm khi đón nhận cái chết.</w:t>
      </w:r>
    </w:p>
    <w:p w14:paraId="6AC43ED4" w14:textId="77777777" w:rsidR="00DC5648" w:rsidRPr="00DC5648" w:rsidRDefault="00DC5648" w:rsidP="00DC5648">
      <w:r w:rsidRPr="00DC5648">
        <w:t>Câu 98 (TH): Đọc đoạn trích sau đây và trả lời các câu hỏi:</w:t>
      </w:r>
    </w:p>
    <w:p w14:paraId="05AB2D2D" w14:textId="77777777" w:rsidR="00DC5648" w:rsidRPr="00DC5648" w:rsidRDefault="00DC5648" w:rsidP="00DC5648">
      <w:r w:rsidRPr="00DC5648">
        <w:t>Quyện điểu quy lâm tầm túc thụ</w:t>
      </w:r>
    </w:p>
    <w:p w14:paraId="12F0C8E1" w14:textId="77777777" w:rsidR="00DC5648" w:rsidRPr="00DC5648" w:rsidRDefault="00DC5648" w:rsidP="00DC5648">
      <w:r w:rsidRPr="00DC5648">
        <w:t xml:space="preserve">Cô vân mạn mạn độ thiên không </w:t>
      </w:r>
    </w:p>
    <w:p w14:paraId="3A5715B0" w14:textId="77777777" w:rsidR="00DC5648" w:rsidRPr="00DC5648" w:rsidRDefault="00DC5648" w:rsidP="00DC5648">
      <w:r w:rsidRPr="00DC5648">
        <w:t>Sơn thôn thiếu nữ ma bao túc</w:t>
      </w:r>
    </w:p>
    <w:p w14:paraId="39E7D263" w14:textId="77777777" w:rsidR="00DC5648" w:rsidRPr="00DC5648" w:rsidRDefault="00DC5648" w:rsidP="00DC5648">
      <w:r w:rsidRPr="00DC5648">
        <w:t>Bao túc ma hoàn, lô dĩ hồng</w:t>
      </w:r>
    </w:p>
    <w:p w14:paraId="0D7EE474" w14:textId="77777777" w:rsidR="00DC5648" w:rsidRPr="00DC5648" w:rsidRDefault="00DC5648" w:rsidP="00DC5648">
      <w:r w:rsidRPr="00DC5648">
        <w:t>(Chiều tối – Hồ Chí Minh, Ngữ văn 11, Tập một, NXB Giáo dục)</w:t>
      </w:r>
    </w:p>
    <w:p w14:paraId="580EEA5D" w14:textId="77777777" w:rsidR="00DC5648" w:rsidRPr="00DC5648" w:rsidRDefault="00DC5648" w:rsidP="00DC5648">
      <w:r w:rsidRPr="00DC5648">
        <w:t xml:space="preserve">Hai câu đầu bài thơ “Chiều tối” gợi lên trong lòng người đọc cảm giác gì rõ nhất ? </w:t>
      </w:r>
    </w:p>
    <w:p w14:paraId="4F41E2C7" w14:textId="77777777" w:rsidR="00DC5648" w:rsidRPr="00DC5648" w:rsidRDefault="00DC5648" w:rsidP="00DC5648">
      <w:r w:rsidRPr="00DC5648">
        <w:tab/>
        <w:t xml:space="preserve">A. Sự cô đơn, trống vắng </w:t>
      </w:r>
      <w:r w:rsidRPr="00DC5648">
        <w:tab/>
      </w:r>
      <w:r w:rsidRPr="00DC5648">
        <w:rPr>
          <w:highlight w:val="yellow"/>
        </w:rPr>
        <w:t>B. Sự mệt mỏi, cô quạnh</w:t>
      </w:r>
      <w:r w:rsidRPr="00DC5648">
        <w:t xml:space="preserve"> </w:t>
      </w:r>
      <w:r w:rsidRPr="00DC5648">
        <w:tab/>
      </w:r>
    </w:p>
    <w:p w14:paraId="2DA5C2D6" w14:textId="77777777" w:rsidR="00DC5648" w:rsidRPr="00DC5648" w:rsidRDefault="00DC5648" w:rsidP="00DC5648">
      <w:r w:rsidRPr="00DC5648">
        <w:tab/>
        <w:t xml:space="preserve">C. Sự buồn chán, hiu hắt </w:t>
      </w:r>
      <w:r w:rsidRPr="00DC5648">
        <w:tab/>
        <w:t xml:space="preserve">D. Sự bâng khuâng, buồn bã </w:t>
      </w:r>
    </w:p>
    <w:p w14:paraId="4B305DB7" w14:textId="77777777" w:rsidR="00DC5648" w:rsidRPr="00DC5648" w:rsidRDefault="00DC5648" w:rsidP="00DC5648">
      <w:r w:rsidRPr="00DC5648">
        <w:t xml:space="preserve">Phương pháp giải: </w:t>
      </w:r>
    </w:p>
    <w:p w14:paraId="19880462" w14:textId="77777777" w:rsidR="00DC5648" w:rsidRPr="00DC5648" w:rsidRDefault="00DC5648" w:rsidP="00DC5648">
      <w:r w:rsidRPr="00DC5648">
        <w:t>Căn cứ bài Chiều tối.</w:t>
      </w:r>
    </w:p>
    <w:p w14:paraId="121CE158" w14:textId="77777777" w:rsidR="00DC5648" w:rsidRPr="00DC5648" w:rsidRDefault="00DC5648" w:rsidP="00DC5648">
      <w:r w:rsidRPr="00DC5648">
        <w:t xml:space="preserve">Giải chi tiết: </w:t>
      </w:r>
    </w:p>
    <w:p w14:paraId="78FDBA37" w14:textId="77777777" w:rsidR="00DC5648" w:rsidRPr="00DC5648" w:rsidRDefault="00DC5648" w:rsidP="00DC5648">
      <w:r w:rsidRPr="00DC5648">
        <w:t>Hai câu đầu bài thơ “Chiều tối” gợi lên trong lòng người đọc cảm giác mệt mỏi, cô quạnh</w:t>
      </w:r>
    </w:p>
    <w:p w14:paraId="38DDDA99" w14:textId="77777777" w:rsidR="00DC5648" w:rsidRPr="00DC5648" w:rsidRDefault="00DC5648" w:rsidP="00DC5648">
      <w:r w:rsidRPr="00DC5648">
        <w:t>Câu 99 (TH): Đọc đoạn trích sau đây và trả lời các câu hỏi:</w:t>
      </w:r>
    </w:p>
    <w:p w14:paraId="3217FAEC" w14:textId="77777777" w:rsidR="00DC5648" w:rsidRPr="00DC5648" w:rsidRDefault="00DC5648" w:rsidP="00DC5648">
      <w:r w:rsidRPr="00DC5648">
        <w:t>Thôn Đoài ngồi nhớ thôn Đông</w:t>
      </w:r>
    </w:p>
    <w:p w14:paraId="5D01F351" w14:textId="77777777" w:rsidR="00DC5648" w:rsidRPr="00DC5648" w:rsidRDefault="00DC5648" w:rsidP="00DC5648">
      <w:r w:rsidRPr="00DC5648">
        <w:t>Một người chín nhớ mười mong một người.</w:t>
      </w:r>
    </w:p>
    <w:p w14:paraId="2EE0647C" w14:textId="77777777" w:rsidR="00DC5648" w:rsidRPr="00DC5648" w:rsidRDefault="00DC5648" w:rsidP="00DC5648">
      <w:r w:rsidRPr="00DC5648">
        <w:t>Gió mưa là bệnh của giời,</w:t>
      </w:r>
    </w:p>
    <w:p w14:paraId="717BBEC3" w14:textId="77777777" w:rsidR="00DC5648" w:rsidRPr="00DC5648" w:rsidRDefault="00DC5648" w:rsidP="00DC5648">
      <w:r w:rsidRPr="00DC5648">
        <w:t>Tương tư là bệnh của tôi yêu nàng</w:t>
      </w:r>
    </w:p>
    <w:p w14:paraId="33523740" w14:textId="77777777" w:rsidR="00DC5648" w:rsidRPr="00DC5648" w:rsidRDefault="00DC5648" w:rsidP="00DC5648">
      <w:r w:rsidRPr="00DC5648">
        <w:t>(Nguyễn Bính - Tương tư, Ngữ văn 11, Tập hai, NXB Giáo dục)</w:t>
      </w:r>
    </w:p>
    <w:p w14:paraId="741E6831" w14:textId="77777777" w:rsidR="00DC5648" w:rsidRPr="00DC5648" w:rsidRDefault="00DC5648" w:rsidP="00DC5648">
      <w:r w:rsidRPr="00DC5648">
        <w:t>Đoạn thơ thể hiện tâm tư,tình cảm gì của nhân vật trữ tình?</w:t>
      </w:r>
    </w:p>
    <w:p w14:paraId="4D9006C0" w14:textId="77777777" w:rsidR="00DC5648" w:rsidRPr="00DC5648" w:rsidRDefault="00DC5648" w:rsidP="00DC5648">
      <w:r w:rsidRPr="00DC5648">
        <w:tab/>
      </w:r>
      <w:r w:rsidRPr="00DC5648">
        <w:rPr>
          <w:highlight w:val="yellow"/>
        </w:rPr>
        <w:t>A. Tâm trạng tương tư - nhớ nhung của nhân vật trữ tình.</w:t>
      </w:r>
      <w:r w:rsidRPr="00DC5648">
        <w:t xml:space="preserve"> </w:t>
      </w:r>
      <w:r w:rsidRPr="00DC5648">
        <w:tab/>
      </w:r>
    </w:p>
    <w:p w14:paraId="295FE3C5" w14:textId="77777777" w:rsidR="00DC5648" w:rsidRPr="00DC5648" w:rsidRDefault="00DC5648" w:rsidP="00DC5648">
      <w:r w:rsidRPr="00DC5648">
        <w:tab/>
        <w:t xml:space="preserve">B. Tâm trạng cô đơn, xót xa của nhân vật trữ tình. </w:t>
      </w:r>
      <w:r w:rsidRPr="00DC5648">
        <w:tab/>
      </w:r>
    </w:p>
    <w:p w14:paraId="5EB1C53F" w14:textId="77777777" w:rsidR="00DC5648" w:rsidRPr="00DC5648" w:rsidRDefault="00DC5648" w:rsidP="00DC5648">
      <w:r w:rsidRPr="00DC5648">
        <w:tab/>
        <w:t xml:space="preserve">C. Tâm trạng buồn, cô đơn của nhân vật trữ tình. </w:t>
      </w:r>
      <w:r w:rsidRPr="00DC5648">
        <w:tab/>
      </w:r>
    </w:p>
    <w:p w14:paraId="64E8E311" w14:textId="77777777" w:rsidR="00DC5648" w:rsidRPr="00DC5648" w:rsidRDefault="00DC5648" w:rsidP="00DC5648">
      <w:r w:rsidRPr="00DC5648">
        <w:tab/>
        <w:t xml:space="preserve">D. Tâm trạng da diết của nhân vật trữ tình. </w:t>
      </w:r>
    </w:p>
    <w:p w14:paraId="555BF391" w14:textId="77777777" w:rsidR="00DC5648" w:rsidRPr="00DC5648" w:rsidRDefault="00DC5648" w:rsidP="00DC5648">
      <w:r w:rsidRPr="00DC5648">
        <w:t xml:space="preserve">Phương pháp giải: </w:t>
      </w:r>
    </w:p>
    <w:p w14:paraId="439BED33" w14:textId="77777777" w:rsidR="00DC5648" w:rsidRPr="00DC5648" w:rsidRDefault="00DC5648" w:rsidP="00DC5648">
      <w:r w:rsidRPr="00DC5648">
        <w:t>Căn cứ bài Tương tư.</w:t>
      </w:r>
    </w:p>
    <w:p w14:paraId="4FE78A1A" w14:textId="77777777" w:rsidR="00DC5648" w:rsidRPr="00DC5648" w:rsidRDefault="00DC5648" w:rsidP="00DC5648">
      <w:r w:rsidRPr="00DC5648">
        <w:t xml:space="preserve">Giải chi tiết: </w:t>
      </w:r>
    </w:p>
    <w:p w14:paraId="00A9F9B7" w14:textId="77777777" w:rsidR="00DC5648" w:rsidRPr="00DC5648" w:rsidRDefault="00DC5648" w:rsidP="00DC5648">
      <w:r w:rsidRPr="00DC5648">
        <w:t>Đoạn thơ thể hiện: tâm trạng tương tư - nhớ nhung của nhân vật trữ tình.</w:t>
      </w:r>
    </w:p>
    <w:p w14:paraId="13DD9509" w14:textId="77777777" w:rsidR="00DC5648" w:rsidRPr="00DC5648" w:rsidRDefault="00DC5648" w:rsidP="00DC5648">
      <w:r w:rsidRPr="00DC5648">
        <w:t>Câu 100 (TH): Đọc đoạn trích sau đây và trả lời các câu hỏi:</w:t>
      </w:r>
    </w:p>
    <w:p w14:paraId="36AB2C8C" w14:textId="77777777" w:rsidR="00DC5648" w:rsidRPr="00DC5648" w:rsidRDefault="00DC5648" w:rsidP="00DC5648">
      <w:r w:rsidRPr="00DC5648">
        <w:t>“Tiếng trống thu không trên cái chòi của huyện nhỏ; từng tiếng một vang ra để gọi buổi chiều. Phương tây đỏ rực như lửa cháy và những đám mây ánh hồng như hòn than sắp tàn. Dãy tre làng trước mặt đen lại và cắt hình rõ rệt trên nền trời. Chiều, chiều rồi. Một chiều êm ả như ru, văng vẳng tiếng ếch nhái kêu ran ngoài đồng ruộng theo gió nhẹ đưa vào. Trong cửa hàng hơi tối muỗi đã bắt đầu vo ve. Liên ngồi yên lặng bên mấy quả thuốc sơn đen ; đôi mắt chị bóng tối ngập đầy dần và cái buồn của buổi chiều quê thấm thía vào tâm hồn ngây thơ của chị ; Liên không hiểu sao, nhưng chị thấy lòng buồn man mác trước cái giờ khắc của ngày tàn.”</w:t>
      </w:r>
    </w:p>
    <w:p w14:paraId="5FD8D7A1" w14:textId="77777777" w:rsidR="00DC5648" w:rsidRPr="00DC5648" w:rsidRDefault="00DC5648" w:rsidP="00DC5648">
      <w:r w:rsidRPr="00DC5648">
        <w:t>(Trích Hai đứa trẻ - Thạch Lam, SGK Ngữ văn 11 tập 1, NXBGD)</w:t>
      </w:r>
    </w:p>
    <w:p w14:paraId="1CD518B4" w14:textId="77777777" w:rsidR="00DC5648" w:rsidRPr="00DC5648" w:rsidRDefault="00DC5648" w:rsidP="00DC5648">
      <w:r w:rsidRPr="00DC5648">
        <w:t xml:space="preserve">Nội dung chính của đoạn trích là gì? </w:t>
      </w:r>
    </w:p>
    <w:p w14:paraId="3621635E" w14:textId="77777777" w:rsidR="00DC5648" w:rsidRPr="00DC5648" w:rsidRDefault="00DC5648" w:rsidP="00DC5648">
      <w:r w:rsidRPr="00DC5648">
        <w:tab/>
      </w:r>
      <w:r w:rsidRPr="00DC5648">
        <w:rPr>
          <w:highlight w:val="yellow"/>
        </w:rPr>
        <w:t>A. Bức tranh phố huyện lúc chiều tàn</w:t>
      </w:r>
      <w:r w:rsidRPr="00DC5648">
        <w:t xml:space="preserve"> </w:t>
      </w:r>
      <w:r w:rsidRPr="00DC5648">
        <w:tab/>
        <w:t xml:space="preserve">B. Bức tranh phố huyện lúc về đêm khuya </w:t>
      </w:r>
      <w:r w:rsidRPr="00DC5648">
        <w:tab/>
      </w:r>
    </w:p>
    <w:p w14:paraId="39EDECE8" w14:textId="77777777" w:rsidR="00DC5648" w:rsidRPr="00DC5648" w:rsidRDefault="00DC5648" w:rsidP="00DC5648">
      <w:r w:rsidRPr="00DC5648">
        <w:tab/>
        <w:t xml:space="preserve">C. Bức tranh phố huyện lúc chuyến tàu đi qua </w:t>
      </w:r>
      <w:r w:rsidRPr="00DC5648">
        <w:tab/>
        <w:t xml:space="preserve">D. Bức tranh phố huyện </w:t>
      </w:r>
    </w:p>
    <w:p w14:paraId="77A65F5D" w14:textId="77777777" w:rsidR="00DC5648" w:rsidRPr="00DC5648" w:rsidRDefault="00DC5648" w:rsidP="00DC5648">
      <w:r w:rsidRPr="00DC5648">
        <w:t xml:space="preserve">Phương pháp giải: </w:t>
      </w:r>
    </w:p>
    <w:p w14:paraId="44A55FE1" w14:textId="77777777" w:rsidR="00DC5648" w:rsidRPr="00DC5648" w:rsidRDefault="00DC5648" w:rsidP="00DC5648">
      <w:r w:rsidRPr="00DC5648">
        <w:t>Căn cứ bài Hai đứa trẻ.</w:t>
      </w:r>
    </w:p>
    <w:p w14:paraId="175C2690" w14:textId="77777777" w:rsidR="00DC5648" w:rsidRPr="00DC5648" w:rsidRDefault="00DC5648" w:rsidP="00DC5648">
      <w:r w:rsidRPr="00DC5648">
        <w:t xml:space="preserve">Giải chi tiết: </w:t>
      </w:r>
    </w:p>
    <w:p w14:paraId="45402466" w14:textId="77777777" w:rsidR="00DC5648" w:rsidRPr="00DC5648" w:rsidRDefault="00DC5648" w:rsidP="00DC5648">
      <w:r w:rsidRPr="00DC5648">
        <w:t>Nội dung của đoạn văn là: bức tranh thiên nhiên phố huyện với vẻ đẹp trầm buồn, tĩnh lặng, rất đỗi thơ mộng lúc chiều tà và tâm hồn tinh tế, nhạy cảm của Liên.</w:t>
      </w:r>
    </w:p>
    <w:p w14:paraId="48C13ED6" w14:textId="77777777" w:rsidR="00DC5648" w:rsidRPr="00DC5648" w:rsidRDefault="00DC5648" w:rsidP="00DC5648">
      <w:r w:rsidRPr="00DC5648">
        <w:br w:type="page"/>
        <w:t>PHẦN 3. KHOA HỌC – Lĩnh vực: Khoa học tự nhiên và xã hội</w:t>
      </w:r>
    </w:p>
    <w:p w14:paraId="38947328" w14:textId="77777777" w:rsidR="00DC5648" w:rsidRPr="00DC5648" w:rsidRDefault="00DC5648" w:rsidP="00DC5648">
      <w:r w:rsidRPr="00DC5648">
        <w:t xml:space="preserve">Câu 101 (NB): Sự kiện mở đầu cho cuộc cách mạng tháng Hai năm 1917 ở Nga là </w:t>
      </w:r>
    </w:p>
    <w:p w14:paraId="32129016" w14:textId="77777777" w:rsidR="00DC5648" w:rsidRPr="00DC5648" w:rsidRDefault="00DC5648" w:rsidP="00DC5648">
      <w:r w:rsidRPr="00DC5648">
        <w:tab/>
      </w:r>
      <w:r w:rsidRPr="00DC5648">
        <w:rPr>
          <w:highlight w:val="yellow"/>
        </w:rPr>
        <w:t>A. cuộc biểu tình của 9 vạn nữ công nhân ở Thủ đô Pê-tơ-rô-grat.</w:t>
      </w:r>
      <w:r w:rsidRPr="00DC5648">
        <w:t xml:space="preserve"> </w:t>
      </w:r>
      <w:r w:rsidRPr="00DC5648">
        <w:tab/>
      </w:r>
    </w:p>
    <w:p w14:paraId="0D2E6B92" w14:textId="77777777" w:rsidR="00DC5648" w:rsidRPr="00DC5648" w:rsidRDefault="00DC5648" w:rsidP="00DC5648">
      <w:r w:rsidRPr="00DC5648">
        <w:tab/>
        <w:t xml:space="preserve">B. cuộc tấn công của các đội Cận vệ đỏ để chiếm các vị trí then chốt. </w:t>
      </w:r>
      <w:r w:rsidRPr="00DC5648">
        <w:tab/>
      </w:r>
    </w:p>
    <w:p w14:paraId="48E16FC5" w14:textId="77777777" w:rsidR="00DC5648" w:rsidRPr="00DC5648" w:rsidRDefault="00DC5648" w:rsidP="00DC5648">
      <w:r w:rsidRPr="00DC5648">
        <w:tab/>
        <w:t xml:space="preserve">C. quân khởi nghĩa tân công vào cung điện Mùa Đông. </w:t>
      </w:r>
      <w:r w:rsidRPr="00DC5648">
        <w:tab/>
      </w:r>
    </w:p>
    <w:p w14:paraId="0B89A718" w14:textId="77777777" w:rsidR="00DC5648" w:rsidRPr="00DC5648" w:rsidRDefault="00DC5648" w:rsidP="00DC5648">
      <w:r w:rsidRPr="00DC5648">
        <w:tab/>
        <w:t xml:space="preserve">D. Nga hoàng Nicôlai II tuyên bố thoái vị. </w:t>
      </w:r>
    </w:p>
    <w:p w14:paraId="3ADC04FB" w14:textId="77777777" w:rsidR="00DC5648" w:rsidRPr="00DC5648" w:rsidRDefault="00DC5648" w:rsidP="00DC5648">
      <w:r w:rsidRPr="00DC5648">
        <w:t xml:space="preserve">Phương pháp giải: </w:t>
      </w:r>
    </w:p>
    <w:p w14:paraId="25B7F30B" w14:textId="77777777" w:rsidR="00DC5648" w:rsidRPr="00DC5648" w:rsidRDefault="00DC5648" w:rsidP="00DC5648">
      <w:r w:rsidRPr="00DC5648">
        <w:t>SGK Lịch sử 11, trang 49 – 50.</w:t>
      </w:r>
    </w:p>
    <w:p w14:paraId="1CF3A904" w14:textId="77777777" w:rsidR="00DC5648" w:rsidRPr="00DC5648" w:rsidRDefault="00DC5648" w:rsidP="00DC5648">
      <w:r w:rsidRPr="00DC5648">
        <w:t xml:space="preserve">Giải chi tiết: </w:t>
      </w:r>
    </w:p>
    <w:p w14:paraId="4AA7C4E3" w14:textId="77777777" w:rsidR="00DC5648" w:rsidRPr="00DC5648" w:rsidRDefault="00DC5648" w:rsidP="00DC5648">
      <w:r w:rsidRPr="00DC5648">
        <w:t>Cuộc biểu tình của 9 vạn nữ công nhân ở Thủ đô Pê-tơ-rô-grat là sự kiện mở đầu cho cuộc cách mạng tháng Hai năm 1917 ở Nga.</w:t>
      </w:r>
    </w:p>
    <w:p w14:paraId="2139086A" w14:textId="77777777" w:rsidR="00DC5648" w:rsidRPr="00DC5648" w:rsidRDefault="00DC5648" w:rsidP="00DC5648">
      <w:r w:rsidRPr="00DC5648">
        <w:t xml:space="preserve">Câu 102 (NB): Với tác động từ cuộc khai thác thuộc địa lần thứ hai của thực dân Pháp (1919 – 1929), nền kinh tế Việt Nam </w:t>
      </w:r>
    </w:p>
    <w:p w14:paraId="24049D15" w14:textId="77777777" w:rsidR="00DC5648" w:rsidRPr="00DC5648" w:rsidRDefault="00DC5648" w:rsidP="00DC5648">
      <w:r w:rsidRPr="00DC5648">
        <w:tab/>
        <w:t>A. có điều kiện phát triển độc lập với kinh tế Pháp.</w:t>
      </w:r>
    </w:p>
    <w:p w14:paraId="600AE88C" w14:textId="77777777" w:rsidR="00DC5648" w:rsidRPr="00DC5648" w:rsidRDefault="00DC5648" w:rsidP="00DC5648">
      <w:r w:rsidRPr="00DC5648">
        <w:t xml:space="preserve"> </w:t>
      </w:r>
      <w:r w:rsidRPr="00DC5648">
        <w:tab/>
        <w:t xml:space="preserve">B. có sự chuyển biến rất nhanh và mạnh về cơ cấu. </w:t>
      </w:r>
      <w:r w:rsidRPr="00DC5648">
        <w:tab/>
      </w:r>
    </w:p>
    <w:p w14:paraId="1D882C5C" w14:textId="77777777" w:rsidR="00DC5648" w:rsidRPr="00DC5648" w:rsidRDefault="00DC5648" w:rsidP="00DC5648">
      <w:r w:rsidRPr="00DC5648">
        <w:tab/>
        <w:t xml:space="preserve">C. có đủ khả năng cạnh tranh với nền kinh tế Pháp. </w:t>
      </w:r>
    </w:p>
    <w:p w14:paraId="0C1A95AC" w14:textId="77777777" w:rsidR="00DC5648" w:rsidRPr="00DC5648" w:rsidRDefault="00DC5648" w:rsidP="00DC5648">
      <w:r w:rsidRPr="00DC5648">
        <w:tab/>
      </w:r>
      <w:r w:rsidRPr="00DC5648">
        <w:rPr>
          <w:highlight w:val="yellow"/>
        </w:rPr>
        <w:t>D. phổ biến vẫn trong tình trạng nghèo nàn, lạc hậu.</w:t>
      </w:r>
      <w:r w:rsidRPr="00DC5648">
        <w:t xml:space="preserve"> </w:t>
      </w:r>
    </w:p>
    <w:p w14:paraId="72ECAF90" w14:textId="77777777" w:rsidR="00DC5648" w:rsidRPr="00DC5648" w:rsidRDefault="00DC5648" w:rsidP="00DC5648">
      <w:r w:rsidRPr="00DC5648">
        <w:t xml:space="preserve">Phương pháp giải: </w:t>
      </w:r>
    </w:p>
    <w:p w14:paraId="7D181D79" w14:textId="77777777" w:rsidR="00DC5648" w:rsidRPr="00DC5648" w:rsidRDefault="00DC5648" w:rsidP="00DC5648">
      <w:r w:rsidRPr="00DC5648">
        <w:t>SGK Lịch sử 12, trang 77 – 78.</w:t>
      </w:r>
    </w:p>
    <w:p w14:paraId="212F9608" w14:textId="77777777" w:rsidR="00DC5648" w:rsidRPr="00DC5648" w:rsidRDefault="00DC5648" w:rsidP="00DC5648">
      <w:r w:rsidRPr="00DC5648">
        <w:t xml:space="preserve">Giải chi tiết: </w:t>
      </w:r>
    </w:p>
    <w:p w14:paraId="399B7A1D" w14:textId="77777777" w:rsidR="00DC5648" w:rsidRPr="00DC5648" w:rsidRDefault="00DC5648" w:rsidP="00DC5648">
      <w:r w:rsidRPr="00DC5648">
        <w:t>Với tác động từ cuộc khai thác thuộc địa lần thứ hai của thực dân Pháp (1919 – 1929), nền kinh tế Việt Nam phổ biến vẫn trong tình trạng nghèo nàn, lạc hậu.</w:t>
      </w:r>
    </w:p>
    <w:p w14:paraId="1CA86FC5" w14:textId="77777777" w:rsidR="00DC5648" w:rsidRPr="00DC5648" w:rsidRDefault="00DC5648" w:rsidP="00DC5648">
      <w:r w:rsidRPr="00DC5648">
        <w:t>Câu 103 (NB): Hội nghị lần thứ nhất Ban Chấp hành Trung ương lâm thời Đảng Cộng sảnViệt Nam (tháng10-1930) quyết định đổi tên Đảng thành</w:t>
      </w:r>
    </w:p>
    <w:p w14:paraId="04D4AC1E" w14:textId="77777777" w:rsidR="00DC5648" w:rsidRPr="00DC5648" w:rsidRDefault="00DC5648" w:rsidP="00DC5648">
      <w:r w:rsidRPr="00DC5648">
        <w:tab/>
      </w:r>
      <w:r w:rsidRPr="00DC5648">
        <w:rPr>
          <w:highlight w:val="yellow"/>
        </w:rPr>
        <w:t>A. Đảng Cộng sản Đông Dương.</w:t>
      </w:r>
      <w:r w:rsidRPr="00DC5648">
        <w:tab/>
        <w:t xml:space="preserve">B. Đảng Lao động Việt Nam. </w:t>
      </w:r>
    </w:p>
    <w:p w14:paraId="6DDB9C50" w14:textId="77777777" w:rsidR="00DC5648" w:rsidRPr="00DC5648" w:rsidRDefault="00DC5648" w:rsidP="00DC5648">
      <w:r w:rsidRPr="00DC5648">
        <w:tab/>
        <w:t xml:space="preserve">C. An Nam Cộng sản đảng. </w:t>
      </w:r>
      <w:r w:rsidRPr="00DC5648">
        <w:tab/>
        <w:t>D. Đông Dương Cộng sản liên đoàn.</w:t>
      </w:r>
      <w:r w:rsidRPr="00DC5648">
        <w:tab/>
      </w:r>
    </w:p>
    <w:p w14:paraId="1D08A9B8" w14:textId="77777777" w:rsidR="00DC5648" w:rsidRPr="00DC5648" w:rsidRDefault="00DC5648" w:rsidP="00DC5648">
      <w:r w:rsidRPr="00DC5648">
        <w:t xml:space="preserve">Phương pháp giải: </w:t>
      </w:r>
    </w:p>
    <w:p w14:paraId="7063A6AC" w14:textId="77777777" w:rsidR="00DC5648" w:rsidRPr="00DC5648" w:rsidRDefault="00DC5648" w:rsidP="00DC5648">
      <w:r w:rsidRPr="00DC5648">
        <w:t>SGK Lịch sử 12,trang 94.</w:t>
      </w:r>
    </w:p>
    <w:p w14:paraId="39FE027B" w14:textId="77777777" w:rsidR="00DC5648" w:rsidRPr="00DC5648" w:rsidRDefault="00DC5648" w:rsidP="00DC5648">
      <w:r w:rsidRPr="00DC5648">
        <w:t xml:space="preserve">Giải chi tiết: </w:t>
      </w:r>
    </w:p>
    <w:p w14:paraId="60B1F509" w14:textId="77777777" w:rsidR="00DC5648" w:rsidRPr="00DC5648" w:rsidRDefault="00DC5648" w:rsidP="00DC5648">
      <w:r w:rsidRPr="00DC5648">
        <w:t>Hội nghị lần thứ nhất Ban chấp hành trung ương lâm thời Đảng Cộng sản Việt Nam (tháng 10-1930) quyết định đổi tên Đảng thành Đảng Cộng sản Đông Dương</w:t>
      </w:r>
      <w:r w:rsidRPr="00DC5648">
        <w:tab/>
      </w:r>
      <w:r w:rsidRPr="00DC5648">
        <w:tab/>
      </w:r>
    </w:p>
    <w:p w14:paraId="261237A2" w14:textId="77777777" w:rsidR="00DC5648" w:rsidRPr="00DC5648" w:rsidRDefault="00DC5648" w:rsidP="00DC5648">
      <w:r w:rsidRPr="00DC5648">
        <w:t xml:space="preserve">Câu 104 (NB): Kế hoạch Đờ Lát đơ Tatxinhi ra đời là kết quả của </w:t>
      </w:r>
    </w:p>
    <w:p w14:paraId="23ED01C4" w14:textId="77777777" w:rsidR="00DC5648" w:rsidRPr="00DC5648" w:rsidRDefault="00DC5648" w:rsidP="00DC5648">
      <w:r w:rsidRPr="00DC5648">
        <w:tab/>
      </w:r>
      <w:r w:rsidRPr="00DC5648">
        <w:rPr>
          <w:highlight w:val="yellow"/>
        </w:rPr>
        <w:t>A. sự cấu kết giữa Pháp và Mĩ trong việc đẩy mạnh cuộc chiến ở Đông Dương.</w:t>
      </w:r>
      <w:r w:rsidRPr="00DC5648">
        <w:t xml:space="preserve"> </w:t>
      </w:r>
      <w:r w:rsidRPr="00DC5648">
        <w:tab/>
      </w:r>
    </w:p>
    <w:p w14:paraId="566993B8" w14:textId="77777777" w:rsidR="00DC5648" w:rsidRPr="00DC5648" w:rsidRDefault="00DC5648" w:rsidP="00DC5648">
      <w:r w:rsidRPr="00DC5648">
        <w:tab/>
        <w:t xml:space="preserve">B. sự can thiệp sâu nhất của Mĩ vào chiến tranh xâm lược Đông Dương. </w:t>
      </w:r>
      <w:r w:rsidRPr="00DC5648">
        <w:tab/>
      </w:r>
    </w:p>
    <w:p w14:paraId="2B54D9AE" w14:textId="77777777" w:rsidR="00DC5648" w:rsidRPr="00DC5648" w:rsidRDefault="00DC5648" w:rsidP="00DC5648">
      <w:r w:rsidRPr="00DC5648">
        <w:tab/>
        <w:t xml:space="preserve">C. sự “dính líu trực tiếp” của Mĩ vào chiến tranh xâm lược Đông Dương. </w:t>
      </w:r>
      <w:r w:rsidRPr="00DC5648">
        <w:tab/>
      </w:r>
    </w:p>
    <w:p w14:paraId="712FA7E6" w14:textId="77777777" w:rsidR="00DC5648" w:rsidRPr="00DC5648" w:rsidRDefault="00DC5648" w:rsidP="00DC5648">
      <w:r w:rsidRPr="00DC5648">
        <w:tab/>
        <w:t xml:space="preserve">D. sự viện trợ cao nhất của Mĩ và nỗ lực lớn nhất của Pháp trong chiến tranh. </w:t>
      </w:r>
    </w:p>
    <w:p w14:paraId="4C490B87" w14:textId="77777777" w:rsidR="00DC5648" w:rsidRPr="00DC5648" w:rsidRDefault="00DC5648" w:rsidP="00DC5648">
      <w:r w:rsidRPr="00DC5648">
        <w:t xml:space="preserve">Phương pháp giải: </w:t>
      </w:r>
    </w:p>
    <w:p w14:paraId="294C2651" w14:textId="77777777" w:rsidR="00DC5648" w:rsidRPr="00DC5648" w:rsidRDefault="00DC5648" w:rsidP="00DC5648">
      <w:r w:rsidRPr="00DC5648">
        <w:t>SGK Lịch sử 12, trang 139.</w:t>
      </w:r>
    </w:p>
    <w:p w14:paraId="6966B6F5" w14:textId="77777777" w:rsidR="00DC5648" w:rsidRPr="00DC5648" w:rsidRDefault="00DC5648" w:rsidP="00DC5648">
      <w:r w:rsidRPr="00DC5648">
        <w:t xml:space="preserve">Giải chi tiết: </w:t>
      </w:r>
    </w:p>
    <w:p w14:paraId="2485C46D" w14:textId="77777777" w:rsidR="00DC5648" w:rsidRPr="00DC5648" w:rsidRDefault="00DC5648" w:rsidP="00DC5648">
      <w:r w:rsidRPr="00DC5648">
        <w:t>Kế hoạch Đờ Lát đơ Tatxinhi ra đời là kết quả của sự cấu kết giữa Pháp và Mĩ trong việc đẩy mạnh cuộc chiến ở Đông Dương.</w:t>
      </w:r>
    </w:p>
    <w:p w14:paraId="3ACD40E5" w14:textId="77777777" w:rsidR="00DC5648" w:rsidRPr="00DC5648" w:rsidRDefault="00DC5648" w:rsidP="00DC5648">
      <w:r w:rsidRPr="00DC5648">
        <w:t xml:space="preserve">Câu 105 (NB): Cơ quan ngôn luận của Hội Việt Nam Cách mạng Thanh niên là: </w:t>
      </w:r>
    </w:p>
    <w:p w14:paraId="6F3F6CFA" w14:textId="77777777" w:rsidR="00DC5648" w:rsidRPr="00DC5648" w:rsidRDefault="00DC5648" w:rsidP="00DC5648">
      <w:r w:rsidRPr="00DC5648">
        <w:tab/>
      </w:r>
      <w:r w:rsidRPr="00DC5648">
        <w:rPr>
          <w:highlight w:val="yellow"/>
        </w:rPr>
        <w:t>A. Báo Thanh niên.</w:t>
      </w:r>
      <w:r w:rsidRPr="00DC5648">
        <w:t xml:space="preserve"> </w:t>
      </w:r>
      <w:r w:rsidRPr="00DC5648">
        <w:tab/>
      </w:r>
      <w:r w:rsidRPr="00DC5648">
        <w:tab/>
        <w:t xml:space="preserve">B. Tác phẩm “Đường Cách mệnh". </w:t>
      </w:r>
      <w:r w:rsidRPr="00DC5648">
        <w:tab/>
      </w:r>
    </w:p>
    <w:p w14:paraId="6F44A037" w14:textId="77777777" w:rsidR="00DC5648" w:rsidRPr="00DC5648" w:rsidRDefault="00DC5648" w:rsidP="00DC5648">
      <w:r w:rsidRPr="00DC5648">
        <w:tab/>
        <w:t xml:space="preserve">C. Bàn ăn chế độ tư bản Pháp. </w:t>
      </w:r>
      <w:r w:rsidRPr="00DC5648">
        <w:tab/>
        <w:t xml:space="preserve">D. Bảo Người Cũng khổ. </w:t>
      </w:r>
    </w:p>
    <w:p w14:paraId="36C33F50" w14:textId="77777777" w:rsidR="00DC5648" w:rsidRPr="00DC5648" w:rsidRDefault="00DC5648" w:rsidP="00DC5648">
      <w:r w:rsidRPr="00DC5648">
        <w:t xml:space="preserve">Phương pháp giải: </w:t>
      </w:r>
    </w:p>
    <w:p w14:paraId="7B60B81A" w14:textId="77777777" w:rsidR="00DC5648" w:rsidRPr="00DC5648" w:rsidRDefault="00DC5648" w:rsidP="00DC5648">
      <w:r w:rsidRPr="00DC5648">
        <w:t>SGK Lịch sử 12, trang 83.</w:t>
      </w:r>
    </w:p>
    <w:p w14:paraId="4883A7B2" w14:textId="77777777" w:rsidR="00DC5648" w:rsidRPr="00DC5648" w:rsidRDefault="00DC5648" w:rsidP="00DC5648">
      <w:r w:rsidRPr="00DC5648">
        <w:t xml:space="preserve">Giải chi tiết: </w:t>
      </w:r>
    </w:p>
    <w:p w14:paraId="7DC52104" w14:textId="77777777" w:rsidR="00DC5648" w:rsidRPr="00DC5648" w:rsidRDefault="00DC5648" w:rsidP="00DC5648">
      <w:r w:rsidRPr="00DC5648">
        <w:t>Cơ quan ngôn luận của Hội Việt Nam Cách mạng Thanh niên là báo Thanh niên.</w:t>
      </w:r>
    </w:p>
    <w:p w14:paraId="0E908FFD" w14:textId="77777777" w:rsidR="00DC5648" w:rsidRPr="00DC5648" w:rsidRDefault="00DC5648" w:rsidP="00DC5648">
      <w:r w:rsidRPr="00DC5648">
        <w:t xml:space="preserve">Câu 106 (TH): Kế hoạch Nava là sản phẩm của </w:t>
      </w:r>
    </w:p>
    <w:p w14:paraId="5AF0A85D" w14:textId="77777777" w:rsidR="00DC5648" w:rsidRPr="00DC5648" w:rsidRDefault="00DC5648" w:rsidP="00DC5648">
      <w:r w:rsidRPr="00DC5648">
        <w:tab/>
        <w:t xml:space="preserve">A. sự nỗ lực cao nhất, cuối cùng của thực dân Pháp ở Đông Dương. </w:t>
      </w:r>
      <w:r w:rsidRPr="00DC5648">
        <w:tab/>
      </w:r>
    </w:p>
    <w:p w14:paraId="5D77CE40" w14:textId="77777777" w:rsidR="00DC5648" w:rsidRPr="00DC5648" w:rsidRDefault="00DC5648" w:rsidP="00DC5648">
      <w:r w:rsidRPr="00DC5648">
        <w:tab/>
      </w:r>
      <w:r w:rsidRPr="00DC5648">
        <w:rPr>
          <w:highlight w:val="yellow"/>
        </w:rPr>
        <w:t>B. sự kết hợp sức mạnh của Mĩ và thủ đoạn của thực dân Pháp.</w:t>
      </w:r>
      <w:r w:rsidRPr="00DC5648">
        <w:t xml:space="preserve"> </w:t>
      </w:r>
      <w:r w:rsidRPr="00DC5648">
        <w:tab/>
      </w:r>
    </w:p>
    <w:p w14:paraId="58305E9E" w14:textId="77777777" w:rsidR="00DC5648" w:rsidRPr="00DC5648" w:rsidRDefault="00DC5648" w:rsidP="00DC5648">
      <w:r w:rsidRPr="00DC5648">
        <w:tab/>
        <w:t xml:space="preserve">C. thủ đoạn mới của đế quốc Mĩ và sức mạnh của thực dân Pháp. </w:t>
      </w:r>
      <w:r w:rsidRPr="00DC5648">
        <w:tab/>
      </w:r>
    </w:p>
    <w:p w14:paraId="52AAA66B" w14:textId="77777777" w:rsidR="00DC5648" w:rsidRPr="00DC5648" w:rsidRDefault="00DC5648" w:rsidP="00DC5648">
      <w:r w:rsidRPr="00DC5648">
        <w:tab/>
        <w:t xml:space="preserve">D. sự can thiệp sâu nhât của đế quốc Mĩ vào Đông Dương. </w:t>
      </w:r>
    </w:p>
    <w:p w14:paraId="77BF3A99" w14:textId="77777777" w:rsidR="00DC5648" w:rsidRPr="00DC5648" w:rsidRDefault="00DC5648" w:rsidP="00DC5648">
      <w:r w:rsidRPr="00DC5648">
        <w:t xml:space="preserve">Phương pháp giải: </w:t>
      </w:r>
    </w:p>
    <w:p w14:paraId="7E37F6B7" w14:textId="77777777" w:rsidR="00DC5648" w:rsidRPr="00DC5648" w:rsidRDefault="00DC5648" w:rsidP="00DC5648">
      <w:r w:rsidRPr="00DC5648">
        <w:t>SGK Lịch sử 12, trang 146, suy luận.</w:t>
      </w:r>
    </w:p>
    <w:p w14:paraId="4400C37D" w14:textId="77777777" w:rsidR="00DC5648" w:rsidRPr="00DC5648" w:rsidRDefault="00DC5648" w:rsidP="00DC5648">
      <w:r w:rsidRPr="00DC5648">
        <w:t xml:space="preserve">Giải chi tiết: </w:t>
      </w:r>
    </w:p>
    <w:p w14:paraId="6C5879BC" w14:textId="77777777" w:rsidR="00DC5648" w:rsidRPr="00DC5648" w:rsidRDefault="00DC5648" w:rsidP="00DC5648">
      <w:r w:rsidRPr="00DC5648">
        <w:t>Trước tình thế bị sa lầy và thất bại của Pháp, Mĩ can thiệp sâu vào cuộc chiến tranh ở Đông Dương, ép Pháp phải kéo dài và mở rộng chiến tranh, tích cực chuẩn bị thay thế Pháp. Được sự thỏa thuận của Mĩ, Pháp cử Nava sang làm Tổng chỉ huy quân đội viễn chinh Pháp ở Đông Dương. Nava đề ra kế hoạch quân sự mang tên mình với hi vọng trong vòng 18 tháng sẽ giành lấy một thắng lợi quân sự quyết định để “kết thúc chiến tranh trong danh dự”. → Kế hoạch Nava là sản phẩm của sự kết hợp sức mạnh của Mĩ và thủ đoạn của thực dân Pháp.</w:t>
      </w:r>
    </w:p>
    <w:p w14:paraId="19430DA5" w14:textId="77777777" w:rsidR="00DC5648" w:rsidRPr="00DC5648" w:rsidRDefault="00DC5648" w:rsidP="00DC5648">
      <w:r w:rsidRPr="00DC5648">
        <w:t xml:space="preserve">Câu 107 (NB): Chiến dịch Biên giới thu - đông năm 1950 ở Việt Nam được mở trong bối cảnh lịch sử nào sau đây? </w:t>
      </w:r>
    </w:p>
    <w:p w14:paraId="3C6F3F98" w14:textId="77777777" w:rsidR="00DC5648" w:rsidRPr="00DC5648" w:rsidRDefault="00DC5648" w:rsidP="00DC5648">
      <w:r w:rsidRPr="00DC5648">
        <w:tab/>
        <w:t xml:space="preserve">A. Thực dân Pháp mở cuộc tấn công quy mô lớn lên Việt Bắc. </w:t>
      </w:r>
    </w:p>
    <w:p w14:paraId="12E77D18" w14:textId="77777777" w:rsidR="00DC5648" w:rsidRPr="00DC5648" w:rsidRDefault="00DC5648" w:rsidP="00DC5648">
      <w:r w:rsidRPr="00DC5648">
        <w:tab/>
        <w:t xml:space="preserve">B. Thực dân Pháp muốn chấm dứt chiến tranh trong danh dự. </w:t>
      </w:r>
      <w:r w:rsidRPr="00DC5648">
        <w:tab/>
      </w:r>
    </w:p>
    <w:p w14:paraId="55B6B126" w14:textId="77777777" w:rsidR="00DC5648" w:rsidRPr="00DC5648" w:rsidRDefault="00DC5648" w:rsidP="00DC5648">
      <w:r w:rsidRPr="00DC5648">
        <w:tab/>
      </w:r>
      <w:r w:rsidRPr="00DC5648">
        <w:rPr>
          <w:highlight w:val="yellow"/>
        </w:rPr>
        <w:t>C. Mĩ đang từng bước can thiệp vào chiến tranh ở Việt Nam.</w:t>
      </w:r>
      <w:r w:rsidRPr="00DC5648">
        <w:t xml:space="preserve"> </w:t>
      </w:r>
      <w:r w:rsidRPr="00DC5648">
        <w:tab/>
      </w:r>
    </w:p>
    <w:p w14:paraId="5CB6D7D1" w14:textId="77777777" w:rsidR="00DC5648" w:rsidRPr="00DC5648" w:rsidRDefault="00DC5648" w:rsidP="00DC5648">
      <w:r w:rsidRPr="00DC5648">
        <w:tab/>
        <w:t xml:space="preserve">D. Mĩ đang hỗ trợ thực dân Pháp triển khai kế hoạch Nava. </w:t>
      </w:r>
    </w:p>
    <w:p w14:paraId="6D826509" w14:textId="77777777" w:rsidR="00DC5648" w:rsidRPr="00DC5648" w:rsidRDefault="00DC5648" w:rsidP="00DC5648">
      <w:r w:rsidRPr="00DC5648">
        <w:t xml:space="preserve">Phương pháp giải: </w:t>
      </w:r>
    </w:p>
    <w:p w14:paraId="3E6AEAA1" w14:textId="77777777" w:rsidR="00DC5648" w:rsidRPr="00DC5648" w:rsidRDefault="00DC5648" w:rsidP="00DC5648">
      <w:r w:rsidRPr="00DC5648">
        <w:t>SGK Lịch sử 12, trang 136.</w:t>
      </w:r>
    </w:p>
    <w:p w14:paraId="26B7ECBE" w14:textId="77777777" w:rsidR="00DC5648" w:rsidRPr="00DC5648" w:rsidRDefault="00DC5648" w:rsidP="00DC5648">
      <w:r w:rsidRPr="00DC5648">
        <w:t xml:space="preserve">Giải chi tiết: </w:t>
      </w:r>
    </w:p>
    <w:p w14:paraId="79020F16" w14:textId="77777777" w:rsidR="00DC5648" w:rsidRPr="00DC5648" w:rsidRDefault="00DC5648" w:rsidP="00DC5648">
      <w:r w:rsidRPr="00DC5648">
        <w:t>Chiến dịch Biên giới thu - đông năm 1950 ở Việt Nam được mở trong bối cảnh lịch sử Mĩ đang từng bước can thiệp vào chiến tranh ở Việt Nam.</w:t>
      </w:r>
    </w:p>
    <w:p w14:paraId="5F09A591" w14:textId="77777777" w:rsidR="00DC5648" w:rsidRPr="00DC5648" w:rsidRDefault="00DC5648" w:rsidP="00DC5648">
      <w:r w:rsidRPr="00DC5648">
        <w:t xml:space="preserve">Câu 108 (VDC): “Ba mươi năm ấy chân không mỏi/ Mà đến bây giờ mới tới nơi” (Tố Hữu), là hai câu thơ nói về sự kiện nào? </w:t>
      </w:r>
    </w:p>
    <w:p w14:paraId="10219F25" w14:textId="77777777" w:rsidR="00DC5648" w:rsidRPr="00DC5648" w:rsidRDefault="00DC5648" w:rsidP="00DC5648">
      <w:r w:rsidRPr="00DC5648">
        <w:tab/>
        <w:t xml:space="preserve">A. Nguyễn Ái Quốc sang Liên Xô. </w:t>
      </w:r>
      <w:r w:rsidRPr="00DC5648">
        <w:tab/>
        <w:t xml:space="preserve">B. Nguyễn Ái Quốc đến Trung Quốc. </w:t>
      </w:r>
      <w:r w:rsidRPr="00DC5648">
        <w:tab/>
      </w:r>
    </w:p>
    <w:p w14:paraId="74E2FE65" w14:textId="77777777" w:rsidR="00DC5648" w:rsidRPr="00DC5648" w:rsidRDefault="00DC5648" w:rsidP="00DC5648">
      <w:r w:rsidRPr="00DC5648">
        <w:tab/>
        <w:t xml:space="preserve">C. Nguyễn Ái Quốc sang Xiêm. </w:t>
      </w:r>
      <w:r w:rsidRPr="00DC5648">
        <w:tab/>
      </w:r>
      <w:r w:rsidRPr="00DC5648">
        <w:rPr>
          <w:highlight w:val="yellow"/>
        </w:rPr>
        <w:t>D. Nguyễn Ái Quốc về nước.</w:t>
      </w:r>
      <w:r w:rsidRPr="00DC5648">
        <w:t xml:space="preserve"> </w:t>
      </w:r>
    </w:p>
    <w:p w14:paraId="43464C1F" w14:textId="77777777" w:rsidR="00DC5648" w:rsidRPr="00DC5648" w:rsidRDefault="00DC5648" w:rsidP="00DC5648">
      <w:r w:rsidRPr="00DC5648">
        <w:t xml:space="preserve">Phương pháp giải: </w:t>
      </w:r>
    </w:p>
    <w:p w14:paraId="7AE31C99" w14:textId="77777777" w:rsidR="00DC5648" w:rsidRPr="00DC5648" w:rsidRDefault="00DC5648" w:rsidP="00DC5648">
      <w:r w:rsidRPr="00DC5648">
        <w:t>Liên hệ kiến thức.</w:t>
      </w:r>
    </w:p>
    <w:p w14:paraId="75CD0387" w14:textId="77777777" w:rsidR="00DC5648" w:rsidRPr="00DC5648" w:rsidRDefault="00DC5648" w:rsidP="00DC5648">
      <w:r w:rsidRPr="00DC5648">
        <w:t xml:space="preserve">Giải chi tiết: </w:t>
      </w:r>
    </w:p>
    <w:p w14:paraId="550D4C40" w14:textId="77777777" w:rsidR="00DC5648" w:rsidRPr="00DC5648" w:rsidRDefault="00DC5648" w:rsidP="00DC5648">
      <w:r w:rsidRPr="00DC5648">
        <w:t>“Ba mươi năm ấy chân không mỏi/ Mà đến bây giờ mới tới nơi” (Tố Hữu), là hai câu thơ nói về sự kiện Nguyễn Ái Quốc về nước trực tiếp lãnh đạo cách mạng năm 1941.</w:t>
      </w:r>
    </w:p>
    <w:p w14:paraId="7A3316FA" w14:textId="77777777" w:rsidR="00DC5648" w:rsidRPr="00DC5648" w:rsidRDefault="00DC5648" w:rsidP="00DC5648">
      <w:r w:rsidRPr="00DC5648">
        <w:t>Dựa vào thông tin dưới đây để trả lời các câu từ 109 đến 110:</w:t>
      </w:r>
    </w:p>
    <w:p w14:paraId="15056BF6" w14:textId="77777777" w:rsidR="00DC5648" w:rsidRPr="00DC5648" w:rsidRDefault="00DC5648" w:rsidP="00DC5648">
      <w:r w:rsidRPr="00DC5648">
        <w:t>Sau đại thắng mùa Xuân 1975, Tổ quốc Việt Nam được thống nhất về mặt lãnh thổ, song ở mỗi miền vẫn tồn tại hình thức tổ chức nhà nước khác nhau. Thực tế đó trái với nguyện vọng, tình cảm thiêng liêng của nhân dân hai miền Bắc – Nam là sớm được sum họp trong một đại gia đình, mong muốn có một chính phủ thống nhất, một cơ quan đại diện quyền lực chung cho nhân dân cả nước.</w:t>
      </w:r>
    </w:p>
    <w:p w14:paraId="0C0B68A7" w14:textId="77777777" w:rsidR="00DC5648" w:rsidRPr="00DC5648" w:rsidRDefault="00DC5648" w:rsidP="00DC5648">
      <w:r w:rsidRPr="00DC5648">
        <w:t>Đáp lại nguyện vọng chính đáng của nhân dân cả nước, đồng thời cũng phù hợp với thực tế lịch sử dân tộc – “Nước Việt Nam là một, dân tộc Việt Nam là một” - Hội nghị lần thứ 24 Ban Chấp hành Trung ương Đảng (9 – 1975) đề ra nhiệm vụ hoàn thành thống nhất đất nước về mặt nhà nước.</w:t>
      </w:r>
    </w:p>
    <w:p w14:paraId="2CBA8F8F" w14:textId="77777777" w:rsidR="00DC5648" w:rsidRPr="00DC5648" w:rsidRDefault="00DC5648" w:rsidP="00DC5648">
      <w:r w:rsidRPr="00DC5648">
        <w:t>Từ ngày 15 đến ngày 21 - 11 - 1975, Hội nghị Hiệp thương chính trị thống nhất đất nước được tổ chức tại Sài Gòn. Hai đoàn đại biểu đại diện cho hai miền tham dự. Hội nghị nhất trí hoàn toàn các vấn đề về chủ trương, biện pháp nhằm thống nhất đất nước về mặt nhà nước.</w:t>
      </w:r>
    </w:p>
    <w:p w14:paraId="0C221FF8" w14:textId="77777777" w:rsidR="00DC5648" w:rsidRPr="00DC5648" w:rsidRDefault="00DC5648" w:rsidP="00DC5648">
      <w:r w:rsidRPr="00DC5648">
        <w:t>Ngày 25 – 4 – 1976, cuộc Tổng tuyển cử bầu Quốc hội chung được tiến hành trong cả nước. Hơn 23 triệu cử tri (chiếm 98,8% tổng số cử tri đi bỏ phiếu và bầu ra 492 đại biểu.</w:t>
      </w:r>
    </w:p>
    <w:p w14:paraId="1431175B" w14:textId="77777777" w:rsidR="00DC5648" w:rsidRPr="00DC5648" w:rsidRDefault="00DC5648" w:rsidP="00DC5648">
      <w:r w:rsidRPr="00DC5648">
        <w:t>Từ ngày 24 – 6 đến ngày 3 – 7 – 1976, Quốc hội khoá VI nước Việt Nam thống nhất học kì đầu tiên tại Hà Nội.</w:t>
      </w:r>
    </w:p>
    <w:p w14:paraId="3A59C29E" w14:textId="77777777" w:rsidR="00DC5648" w:rsidRPr="00DC5648" w:rsidRDefault="00DC5648" w:rsidP="00DC5648">
      <w:r w:rsidRPr="00DC5648">
        <w:t>Quốc hội thông qua chính sách đối nội và đối ngoại của Nhà nước Việt Nam thống nhất, quyết định tên nước là Cộng hoà xã hội chủ nghĩa Việt Nam (từ ngày 2 – 7 – 1976), quyết định Quốc huy mang dòng chữ Cộng hoà xã hội chủ nghĩa Việt Nam, Quốc kì là lá cờ đỏ sao vàng, Quốc ca là bài Tiến quân ca, thủ đô là Hà Nội, thành phố Sài Gòn - Gia Định được đổi tên là Thành phố Hồ Chí Minh.</w:t>
      </w:r>
    </w:p>
    <w:p w14:paraId="208C08F5" w14:textId="77777777" w:rsidR="00DC5648" w:rsidRPr="00DC5648" w:rsidRDefault="00DC5648" w:rsidP="00DC5648">
      <w:r w:rsidRPr="00DC5648">
        <w:t>Quốc hội bầu các cơ quan, chức vụ lãnh đạo cao nhất của nước Cộng hoà xã hội chủ nghĩa Việt Nam, bầu Ban dự thảo Hiến pháp.</w:t>
      </w:r>
    </w:p>
    <w:p w14:paraId="37406583" w14:textId="77777777" w:rsidR="00DC5648" w:rsidRPr="00DC5648" w:rsidRDefault="00DC5648" w:rsidP="00DC5648">
      <w:r w:rsidRPr="00DC5648">
        <w:t>(Nguồn: SGK Lịch sử 12, trang 201 - 202)</w:t>
      </w:r>
    </w:p>
    <w:p w14:paraId="3C832982" w14:textId="77777777" w:rsidR="00DC5648" w:rsidRPr="00DC5648" w:rsidRDefault="00DC5648" w:rsidP="00DC5648">
      <w:r w:rsidRPr="00DC5648">
        <w:t xml:space="preserve">Câu 109 (TH): Sau đại thắng mùa Xuân 1975, nhiệm vụ cấp thiết hàng đầu của cả nước là </w:t>
      </w:r>
    </w:p>
    <w:p w14:paraId="0EDC2EAE" w14:textId="77777777" w:rsidR="00DC5648" w:rsidRPr="00DC5648" w:rsidRDefault="00DC5648" w:rsidP="00DC5648">
      <w:r w:rsidRPr="00DC5648">
        <w:tab/>
        <w:t xml:space="preserve">A. ổn định tình hình chính trị - xã hội ở miền Nam. </w:t>
      </w:r>
    </w:p>
    <w:p w14:paraId="2FF78382" w14:textId="77777777" w:rsidR="00DC5648" w:rsidRPr="00DC5648" w:rsidRDefault="00DC5648" w:rsidP="00DC5648">
      <w:r w:rsidRPr="00DC5648">
        <w:tab/>
      </w:r>
      <w:r w:rsidRPr="00DC5648">
        <w:rPr>
          <w:highlight w:val="yellow"/>
        </w:rPr>
        <w:t>B. thống nhất đất nước về mặt nhà nước.</w:t>
      </w:r>
      <w:r w:rsidRPr="00DC5648">
        <w:t xml:space="preserve"> </w:t>
      </w:r>
    </w:p>
    <w:p w14:paraId="457CD1D7" w14:textId="77777777" w:rsidR="00DC5648" w:rsidRPr="00DC5648" w:rsidRDefault="00DC5648" w:rsidP="00DC5648">
      <w:r w:rsidRPr="00DC5648">
        <w:tab/>
        <w:t xml:space="preserve">C. khắc phục hậu quả chiến tranh và phát triển kinh tế. </w:t>
      </w:r>
      <w:r w:rsidRPr="00DC5648">
        <w:tab/>
      </w:r>
    </w:p>
    <w:p w14:paraId="608B071C" w14:textId="77777777" w:rsidR="00DC5648" w:rsidRPr="00DC5648" w:rsidRDefault="00DC5648" w:rsidP="00DC5648">
      <w:r w:rsidRPr="00DC5648">
        <w:tab/>
        <w:t xml:space="preserve">D. mở rộng quan hệ giao lưu với các nước. </w:t>
      </w:r>
    </w:p>
    <w:p w14:paraId="509CAD7D" w14:textId="77777777" w:rsidR="00DC5648" w:rsidRPr="00DC5648" w:rsidRDefault="00DC5648" w:rsidP="00DC5648">
      <w:r w:rsidRPr="00DC5648">
        <w:t xml:space="preserve">Phương pháp giải: </w:t>
      </w:r>
    </w:p>
    <w:p w14:paraId="25B878F7" w14:textId="77777777" w:rsidR="00DC5648" w:rsidRPr="00DC5648" w:rsidRDefault="00DC5648" w:rsidP="00DC5648">
      <w:r w:rsidRPr="00DC5648">
        <w:t>Dựa vào thông tin đượ cung cấp để suy luận.</w:t>
      </w:r>
    </w:p>
    <w:p w14:paraId="31056C6E" w14:textId="77777777" w:rsidR="00DC5648" w:rsidRPr="00DC5648" w:rsidRDefault="00DC5648" w:rsidP="00DC5648">
      <w:r w:rsidRPr="00DC5648">
        <w:t xml:space="preserve">Giải chi tiết: </w:t>
      </w:r>
    </w:p>
    <w:p w14:paraId="381D837D" w14:textId="77777777" w:rsidR="00DC5648" w:rsidRPr="00DC5648" w:rsidRDefault="00DC5648" w:rsidP="00DC5648">
      <w:r w:rsidRPr="00DC5648">
        <w:t>Sau đại thắng mùa xuân năm 1975, Tổ quốc Việt Nam được thống nhất về mặt lãnh thổ, song ở mỗi miền vẫn tồn tại hình thức tổ chức nhà nước khác nhau. Thưc tế đó trasivowis nguyên vọng, tình cảm thiêng liêng của nhân dân hai miền Bắc – Nam là sớm được sum họp trong một đại gia đình, mong muốn có một chính phủ thống nhất, một cơ quan đại diện quyền lực chung cho cả nước. Hơn nữa, thống nhất đất nước về mặt nhà nước sẽ tạo sức mạnh tổng hợp để phát triển đất nước toàn diện.</w:t>
      </w:r>
    </w:p>
    <w:p w14:paraId="5F4A2FD8" w14:textId="77777777" w:rsidR="00DC5648" w:rsidRPr="00DC5648" w:rsidRDefault="00DC5648" w:rsidP="00DC5648">
      <w:r w:rsidRPr="00DC5648">
        <w:t>→ Thống nhất đất nước về mặt nhà nước là nhiệm vụ cấp thiết hàng đầu của cách mạng Việt Nam sau năm 1975.</w:t>
      </w:r>
    </w:p>
    <w:p w14:paraId="3C1A5EB7" w14:textId="77777777" w:rsidR="00DC5648" w:rsidRPr="00DC5648" w:rsidRDefault="00DC5648" w:rsidP="00DC5648">
      <w:r w:rsidRPr="00DC5648">
        <w:t xml:space="preserve">Câu 110 (TH): Sự kiện nào là quan trọng nhất trong quá trình thống nhất đất nước về mặt Nhà nước sau 1975? </w:t>
      </w:r>
    </w:p>
    <w:p w14:paraId="5AB065E0" w14:textId="77777777" w:rsidR="00DC5648" w:rsidRPr="00DC5648" w:rsidRDefault="00DC5648" w:rsidP="00DC5648">
      <w:r w:rsidRPr="00DC5648">
        <w:tab/>
        <w:t xml:space="preserve">A. Quốc hội khóa XI của nước Việt Nam thống nhất kỳ họp đầu tiên. </w:t>
      </w:r>
      <w:r w:rsidRPr="00DC5648">
        <w:tab/>
      </w:r>
    </w:p>
    <w:p w14:paraId="3C412295" w14:textId="77777777" w:rsidR="00DC5648" w:rsidRPr="00DC5648" w:rsidRDefault="00DC5648" w:rsidP="00DC5648">
      <w:r w:rsidRPr="00DC5648">
        <w:tab/>
      </w:r>
      <w:r w:rsidRPr="00DC5648">
        <w:rPr>
          <w:highlight w:val="yellow"/>
        </w:rPr>
        <w:t>B. Tổng tuyển cử bầu Quốc hội chung trong cả nước (25/4/1976).</w:t>
      </w:r>
      <w:r w:rsidRPr="00DC5648">
        <w:t xml:space="preserve"> </w:t>
      </w:r>
      <w:r w:rsidRPr="00DC5648">
        <w:tab/>
      </w:r>
    </w:p>
    <w:p w14:paraId="29D890A9" w14:textId="77777777" w:rsidR="00DC5648" w:rsidRPr="00DC5648" w:rsidRDefault="00DC5648" w:rsidP="00DC5648">
      <w:r w:rsidRPr="00DC5648">
        <w:tab/>
        <w:t xml:space="preserve">C. Đại hội thống nhất mặt trận Tổ quốc Việt Nam. </w:t>
      </w:r>
      <w:r w:rsidRPr="00DC5648">
        <w:tab/>
      </w:r>
    </w:p>
    <w:p w14:paraId="743277C3" w14:textId="77777777" w:rsidR="00DC5648" w:rsidRPr="00DC5648" w:rsidRDefault="00DC5648" w:rsidP="00DC5648">
      <w:r w:rsidRPr="00DC5648">
        <w:tab/>
        <w:t xml:space="preserve">D. Hội nghị Hiệp thương của đại biểu hai miền Bắc Nam tại Sài Gòn (11/1975). </w:t>
      </w:r>
    </w:p>
    <w:p w14:paraId="4F2961E9" w14:textId="77777777" w:rsidR="00DC5648" w:rsidRPr="00DC5648" w:rsidRDefault="00DC5648" w:rsidP="00DC5648">
      <w:r w:rsidRPr="00DC5648">
        <w:t xml:space="preserve">Phương pháp giải: </w:t>
      </w:r>
    </w:p>
    <w:p w14:paraId="019DFB0B" w14:textId="77777777" w:rsidR="00DC5648" w:rsidRPr="00DC5648" w:rsidRDefault="00DC5648" w:rsidP="00DC5648">
      <w:r w:rsidRPr="00DC5648">
        <w:t>Dựa vào vai trò của Quốc hội và tầm quan trọng của việc bầu cử Quốc hội để suy luận.</w:t>
      </w:r>
    </w:p>
    <w:p w14:paraId="24B48ED8" w14:textId="77777777" w:rsidR="00DC5648" w:rsidRPr="00DC5648" w:rsidRDefault="00DC5648" w:rsidP="00DC5648">
      <w:r w:rsidRPr="00DC5648">
        <w:t xml:space="preserve">Giải chi tiết: </w:t>
      </w:r>
    </w:p>
    <w:p w14:paraId="3DD8B0A3" w14:textId="77777777" w:rsidR="00DC5648" w:rsidRPr="00DC5648" w:rsidRDefault="00DC5648" w:rsidP="00DC5648">
      <w:r w:rsidRPr="00DC5648">
        <w:t>Tổng tuyển cử bầu Quốc hội chung trong cả nước (25/4/1976) là sự kiện quan trọng nhất trong quá trình thống nhất đất nước về mặt Nhà nước sau 1975 vì Quốc hội là cơ quan quyền lực cao nhất, có bầu được Quốc hội thì mới có thể tiến hành họp Quốc hội và quyết định những vấn đề quan trọng của đất nước.</w:t>
      </w:r>
    </w:p>
    <w:p w14:paraId="3CFD3D16" w14:textId="77777777" w:rsidR="00DC5648" w:rsidRPr="00DC5648" w:rsidRDefault="00DC5648" w:rsidP="00DC5648">
      <w:r w:rsidRPr="00DC5648">
        <w:t xml:space="preserve">Câu 111 (TH): Hạn chế lớn nhất trong phát triển công nghiệp Nhật Bản là </w:t>
      </w:r>
    </w:p>
    <w:p w14:paraId="5A1D4B4F" w14:textId="77777777" w:rsidR="00DC5648" w:rsidRPr="00DC5648" w:rsidRDefault="00DC5648" w:rsidP="00DC5648">
      <w:r w:rsidRPr="00DC5648">
        <w:tab/>
        <w:t xml:space="preserve">A. thị trường bị thu hẹp. </w:t>
      </w:r>
      <w:r w:rsidRPr="00DC5648">
        <w:tab/>
        <w:t xml:space="preserve">B. thiếu nguồn vốn đầu tư. </w:t>
      </w:r>
      <w:r w:rsidRPr="00DC5648">
        <w:tab/>
      </w:r>
    </w:p>
    <w:p w14:paraId="30DEF921" w14:textId="77777777" w:rsidR="00DC5648" w:rsidRPr="00DC5648" w:rsidRDefault="00DC5648" w:rsidP="00DC5648">
      <w:r w:rsidRPr="00DC5648">
        <w:tab/>
        <w:t xml:space="preserve">C. khoa học chậm đổi mới. </w:t>
      </w:r>
      <w:r w:rsidRPr="00DC5648">
        <w:tab/>
      </w:r>
      <w:r w:rsidRPr="00DC5648">
        <w:rPr>
          <w:highlight w:val="yellow"/>
        </w:rPr>
        <w:t>D. thiếu nguyên, nhiên liệu.</w:t>
      </w:r>
    </w:p>
    <w:p w14:paraId="7508423F" w14:textId="77777777" w:rsidR="00DC5648" w:rsidRPr="00DC5648" w:rsidRDefault="00DC5648" w:rsidP="00DC5648">
      <w:r w:rsidRPr="00DC5648">
        <w:t xml:space="preserve">Phương pháp giải: </w:t>
      </w:r>
    </w:p>
    <w:p w14:paraId="58E2743B" w14:textId="77777777" w:rsidR="00DC5648" w:rsidRPr="00DC5648" w:rsidRDefault="00DC5648" w:rsidP="00DC5648">
      <w:r w:rsidRPr="00DC5648">
        <w:t>Liên hệ hạn chế về tự nhiên đối với sự phát triển công nghiệp.</w:t>
      </w:r>
    </w:p>
    <w:p w14:paraId="0291D354" w14:textId="77777777" w:rsidR="00DC5648" w:rsidRPr="00DC5648" w:rsidRDefault="00DC5648" w:rsidP="00DC5648">
      <w:r w:rsidRPr="00DC5648">
        <w:t xml:space="preserve">Giải chi tiết: </w:t>
      </w:r>
    </w:p>
    <w:p w14:paraId="2F64F377" w14:textId="77777777" w:rsidR="00DC5648" w:rsidRPr="00DC5648" w:rsidRDefault="00DC5648" w:rsidP="00DC5648">
      <w:r w:rsidRPr="00DC5648">
        <w:t>Nhật Bản là quốc gia có nguồn tài nguyên khoáng sản nghèo nàn,chủ yếu là than đá và đồng -&gt; nguyên liệu cho phát triển các ngành công nghiệp rất hạn chế.Ngành công nghiệp Nhật Bản chủ yếu phải nhập khẩu nguyên, nhiên liệu từ các quốc gia khác để phát triển.</w:t>
      </w:r>
    </w:p>
    <w:p w14:paraId="4EDCEDAE" w14:textId="77777777" w:rsidR="00DC5648" w:rsidRPr="00DC5648" w:rsidRDefault="00DC5648" w:rsidP="00DC5648">
      <w:r w:rsidRPr="00DC5648">
        <w:t xml:space="preserve">=&gt; Đây là hạn chế lớn nhất đối với sự phát triển công nghiệp Nhật Bản. </w:t>
      </w:r>
    </w:p>
    <w:p w14:paraId="0C9707B4" w14:textId="77777777" w:rsidR="00DC5648" w:rsidRPr="00DC5648" w:rsidRDefault="00DC5648" w:rsidP="00DC5648">
      <w:r w:rsidRPr="00DC5648">
        <w:t xml:space="preserve">Câu 112 (TH): Vấn đề dân cư mà Nhà nước Liên bang Nga quan tâm nhất hiện nay là </w:t>
      </w:r>
    </w:p>
    <w:p w14:paraId="190F2F8D" w14:textId="77777777" w:rsidR="00DC5648" w:rsidRPr="00DC5648" w:rsidRDefault="00DC5648" w:rsidP="00DC5648">
      <w:r w:rsidRPr="00DC5648">
        <w:tab/>
        <w:t xml:space="preserve">A. nhiều dân tộc. </w:t>
      </w:r>
      <w:r w:rsidRPr="00DC5648">
        <w:tab/>
      </w:r>
      <w:r w:rsidRPr="00DC5648">
        <w:tab/>
      </w:r>
      <w:r w:rsidRPr="00DC5648">
        <w:rPr>
          <w:highlight w:val="yellow"/>
        </w:rPr>
        <w:t>B. dân số giảm và già hóa dân số.</w:t>
      </w:r>
      <w:r w:rsidRPr="00DC5648">
        <w:t xml:space="preserve"> </w:t>
      </w:r>
      <w:r w:rsidRPr="00DC5648">
        <w:tab/>
      </w:r>
    </w:p>
    <w:p w14:paraId="769FFFAC" w14:textId="77777777" w:rsidR="00DC5648" w:rsidRPr="00DC5648" w:rsidRDefault="00DC5648" w:rsidP="00DC5648">
      <w:r w:rsidRPr="00DC5648">
        <w:tab/>
        <w:t>C. mật độ dân số thấp.</w:t>
      </w:r>
      <w:r w:rsidRPr="00DC5648">
        <w:tab/>
        <w:t xml:space="preserve"> </w:t>
      </w:r>
      <w:r w:rsidRPr="00DC5648">
        <w:tab/>
        <w:t xml:space="preserve">D. đô thị hóa tự phát. </w:t>
      </w:r>
    </w:p>
    <w:p w14:paraId="73206650" w14:textId="77777777" w:rsidR="00DC5648" w:rsidRPr="00DC5648" w:rsidRDefault="00DC5648" w:rsidP="00DC5648">
      <w:r w:rsidRPr="00DC5648">
        <w:t xml:space="preserve">Phương pháp giải: </w:t>
      </w:r>
    </w:p>
    <w:p w14:paraId="3D01FC94" w14:textId="77777777" w:rsidR="00DC5648" w:rsidRPr="00DC5648" w:rsidRDefault="00DC5648" w:rsidP="00DC5648">
      <w:r w:rsidRPr="00DC5648">
        <w:t xml:space="preserve">Giải chi tiết: </w:t>
      </w:r>
    </w:p>
    <w:p w14:paraId="10439ACD" w14:textId="77777777" w:rsidR="00DC5648" w:rsidRPr="00DC5648" w:rsidRDefault="00DC5648" w:rsidP="00DC5648">
      <w:r w:rsidRPr="00DC5648">
        <w:t>Liên Bang Nga có tỉ suất gia tăng dân số tự nhiên có chỉ số âm dẫn đến già hóa dân số. Mặt khác từ thập niên 90 của thế kỉ XX nhiều người Nga đã di cư ra nước ngoài nên số dân đã giảm đi. Đây là hai vấn đề dân cư mà Nhà nước Liên Bang Nga quan tâm nhất hiện nay.</w:t>
      </w:r>
    </w:p>
    <w:p w14:paraId="0C966692" w14:textId="77777777" w:rsidR="00DC5648" w:rsidRPr="00DC5648" w:rsidRDefault="00DC5648" w:rsidP="00DC5648">
      <w:r w:rsidRPr="00DC5648">
        <w:t xml:space="preserve">Câu 113 (VD): Ở Việt Nam, vùng sẽ chịu ảnh hưởng nặng nề nhất của biến đổi khí hậu do nước biển dâng là </w:t>
      </w:r>
    </w:p>
    <w:p w14:paraId="00E99615" w14:textId="77777777" w:rsidR="00DC5648" w:rsidRPr="00DC5648" w:rsidRDefault="00DC5648" w:rsidP="00DC5648">
      <w:r w:rsidRPr="00DC5648">
        <w:tab/>
        <w:t xml:space="preserve">A. Trung du và miền núi Bắc Bộ. </w:t>
      </w:r>
      <w:r w:rsidRPr="00DC5648">
        <w:tab/>
        <w:t xml:space="preserve">B. Đồng bằng sông Hồng. </w:t>
      </w:r>
      <w:r w:rsidRPr="00DC5648">
        <w:tab/>
      </w:r>
    </w:p>
    <w:p w14:paraId="1C2F4918" w14:textId="77777777" w:rsidR="00DC5648" w:rsidRPr="00DC5648" w:rsidRDefault="00DC5648" w:rsidP="00DC5648">
      <w:r w:rsidRPr="00DC5648">
        <w:tab/>
        <w:t xml:space="preserve">C. Duyên hải Nam Trung Bộ </w:t>
      </w:r>
      <w:r w:rsidRPr="00DC5648">
        <w:tab/>
      </w:r>
      <w:r w:rsidRPr="00DC5648">
        <w:rPr>
          <w:highlight w:val="yellow"/>
        </w:rPr>
        <w:t>D. Đồng bằng sông Cửu Long.</w:t>
      </w:r>
    </w:p>
    <w:p w14:paraId="5D13F0AA" w14:textId="77777777" w:rsidR="00DC5648" w:rsidRPr="00DC5648" w:rsidRDefault="00DC5648" w:rsidP="00DC5648">
      <w:r w:rsidRPr="00DC5648">
        <w:t xml:space="preserve">Phương pháp giải: </w:t>
      </w:r>
    </w:p>
    <w:p w14:paraId="61049205" w14:textId="77777777" w:rsidR="00DC5648" w:rsidRPr="00DC5648" w:rsidRDefault="00DC5648" w:rsidP="00DC5648">
      <w:r w:rsidRPr="00DC5648">
        <w:t xml:space="preserve">Liên hệ vùng có địa hình thấp ở nước ta </w:t>
      </w:r>
    </w:p>
    <w:p w14:paraId="0762AD53" w14:textId="77777777" w:rsidR="00DC5648" w:rsidRPr="00DC5648" w:rsidRDefault="00DC5648" w:rsidP="00DC5648">
      <w:r w:rsidRPr="00DC5648">
        <w:t xml:space="preserve">Giải chi tiết: </w:t>
      </w:r>
    </w:p>
    <w:p w14:paraId="6FA00504" w14:textId="77777777" w:rsidR="00DC5648" w:rsidRPr="00DC5648" w:rsidRDefault="00DC5648" w:rsidP="00DC5648">
      <w:r w:rsidRPr="00DC5648">
        <w:t xml:space="preserve">Với trên 80% diện tích mặt đất có độ cao thấp hơn 2,5m so với mặt nước biển, ĐBSCL được đánh giá là khu vực sẽ gánh chịu nhiều tác hại xấu do BĐKH do nước biển dâng. Theo dự báo của các chuyên gia, nếu mực nước biển dâng cao 1m thì khoảng 40% diện tích ĐBSCL sẽ bị nhấn chìm. </w:t>
      </w:r>
    </w:p>
    <w:p w14:paraId="68ED6FAC" w14:textId="77777777" w:rsidR="00DC5648" w:rsidRPr="00DC5648" w:rsidRDefault="00DC5648" w:rsidP="00DC5648">
      <w:r w:rsidRPr="00DC5648">
        <w:t xml:space="preserve">Câu 114 (TH): Phát biểu nào sau đây không đúng với khí hậu phần lãnh thổ phía Bắc nước ta (từ dãy Bạch Mã trở ra)? </w:t>
      </w:r>
    </w:p>
    <w:p w14:paraId="77E2182F" w14:textId="77777777" w:rsidR="00DC5648" w:rsidRPr="00DC5648" w:rsidRDefault="00DC5648" w:rsidP="00DC5648">
      <w:r w:rsidRPr="00DC5648">
        <w:tab/>
        <w:t xml:space="preserve">A. Trong năm có một mùa đông lạnh. </w:t>
      </w:r>
      <w:r w:rsidRPr="00DC5648">
        <w:tab/>
        <w:t xml:space="preserve">B. Có 2 - 3 tháng nhiệt độ dưới 180C. </w:t>
      </w:r>
      <w:r w:rsidRPr="00DC5648">
        <w:tab/>
      </w:r>
      <w:r w:rsidRPr="00DC5648">
        <w:tab/>
      </w:r>
      <w:r w:rsidRPr="00DC5648">
        <w:tab/>
      </w:r>
      <w:r w:rsidRPr="00DC5648">
        <w:rPr>
          <w:highlight w:val="yellow"/>
        </w:rPr>
        <w:t>C. Biên độ nhiệt độ trung bình năm nhỏ.</w:t>
      </w:r>
      <w:r w:rsidRPr="00DC5648">
        <w:t xml:space="preserve"> </w:t>
      </w:r>
      <w:r w:rsidRPr="00DC5648">
        <w:tab/>
        <w:t xml:space="preserve">D. Nhiệt độ trung bình năm trên 200C. </w:t>
      </w:r>
    </w:p>
    <w:p w14:paraId="37C6C932" w14:textId="77777777" w:rsidR="00DC5648" w:rsidRPr="00DC5648" w:rsidRDefault="00DC5648" w:rsidP="00DC5648">
      <w:r w:rsidRPr="00DC5648">
        <w:t xml:space="preserve">Phương pháp giải: </w:t>
      </w:r>
    </w:p>
    <w:p w14:paraId="60216265" w14:textId="77777777" w:rsidR="00DC5648" w:rsidRPr="00DC5648" w:rsidRDefault="00DC5648" w:rsidP="00DC5648">
      <w:r w:rsidRPr="00DC5648">
        <w:t xml:space="preserve">Kiến thức bài 11 – Thiên nhiên phân hóa bắc – nam (trang 48 sgk Địa 12) </w:t>
      </w:r>
    </w:p>
    <w:p w14:paraId="7BC8B7B8" w14:textId="77777777" w:rsidR="00DC5648" w:rsidRPr="00DC5648" w:rsidRDefault="00DC5648" w:rsidP="00DC5648">
      <w:r w:rsidRPr="00DC5648">
        <w:t xml:space="preserve">Giải chi tiết: </w:t>
      </w:r>
    </w:p>
    <w:p w14:paraId="5E3D17C9" w14:textId="77777777" w:rsidR="00DC5648" w:rsidRPr="00DC5648" w:rsidRDefault="00DC5648" w:rsidP="00DC5648">
      <w:r w:rsidRPr="00DC5648">
        <w:t>Khí hậu phần lãnh thổ phía Bắc nước ta (từ dãy Bạch Mã trở ra) có biện độ nhiệt độ trung bình năm lớn (khoảng 11 – 12oC), do mùa đông chịu ảnh hưởng của gió mùa Đông Bắc nên nhiệt độ hạ thấp.</w:t>
      </w:r>
    </w:p>
    <w:p w14:paraId="68C6634B" w14:textId="77777777" w:rsidR="00DC5648" w:rsidRPr="00DC5648" w:rsidRDefault="00DC5648" w:rsidP="00DC5648">
      <w:r w:rsidRPr="00DC5648">
        <w:t>=&gt; nhận xét biên độ nhiệt trung bình năm nhỏ là SAI.</w:t>
      </w:r>
    </w:p>
    <w:p w14:paraId="1DDC15F4" w14:textId="77777777" w:rsidR="00DC5648" w:rsidRPr="00DC5648" w:rsidRDefault="00DC5648" w:rsidP="00DC5648">
      <w:r w:rsidRPr="00DC5648">
        <w:t xml:space="preserve">Câu 115 (NB): Căn cứ và Atlat Địa lí Việt Nam trang 14, cho biết sông Đồng Nai bắt nguồn từ cao nguyên nào sau đây? </w:t>
      </w:r>
    </w:p>
    <w:p w14:paraId="1F430616" w14:textId="77777777" w:rsidR="00DC5648" w:rsidRPr="00DC5648" w:rsidRDefault="00DC5648" w:rsidP="00DC5648">
      <w:r w:rsidRPr="00DC5648">
        <w:tab/>
        <w:t xml:space="preserve">A. Lâm Viên. </w:t>
      </w:r>
      <w:r w:rsidRPr="00DC5648">
        <w:tab/>
        <w:t xml:space="preserve">B. Di Linh. </w:t>
      </w:r>
      <w:r w:rsidRPr="00DC5648">
        <w:tab/>
        <w:t xml:space="preserve">C. ĐắkLắk. </w:t>
      </w:r>
      <w:r w:rsidRPr="00DC5648">
        <w:tab/>
      </w:r>
      <w:r w:rsidRPr="00DC5648">
        <w:rPr>
          <w:highlight w:val="yellow"/>
        </w:rPr>
        <w:t>D. Mơ Nông.</w:t>
      </w:r>
      <w:r w:rsidRPr="00DC5648">
        <w:t xml:space="preserve"> </w:t>
      </w:r>
    </w:p>
    <w:p w14:paraId="694D48AA" w14:textId="77777777" w:rsidR="00DC5648" w:rsidRPr="00DC5648" w:rsidRDefault="00DC5648" w:rsidP="00DC5648">
      <w:r w:rsidRPr="00DC5648">
        <w:t xml:space="preserve">Phương pháp giải: </w:t>
      </w:r>
    </w:p>
    <w:p w14:paraId="54E99752" w14:textId="77777777" w:rsidR="00DC5648" w:rsidRPr="00DC5648" w:rsidRDefault="00DC5648" w:rsidP="00DC5648">
      <w:r w:rsidRPr="00DC5648">
        <w:t>Sử dụng Atlat trang 14</w:t>
      </w:r>
    </w:p>
    <w:p w14:paraId="205EFE68" w14:textId="77777777" w:rsidR="00DC5648" w:rsidRPr="00DC5648" w:rsidRDefault="00DC5648" w:rsidP="00DC5648">
      <w:r w:rsidRPr="00DC5648">
        <w:t xml:space="preserve">Giải chi tiết: </w:t>
      </w:r>
    </w:p>
    <w:p w14:paraId="7752988C" w14:textId="77777777" w:rsidR="00DC5648" w:rsidRPr="00DC5648" w:rsidRDefault="00DC5648" w:rsidP="00DC5648">
      <w:r w:rsidRPr="00DC5648">
        <w:t>Xác định dòng sông Đồng Nai =&gt; Xác định nơi bắt nguồn là cao nguyên Mơ Nông</w:t>
      </w:r>
    </w:p>
    <w:p w14:paraId="36B3189D" w14:textId="77777777" w:rsidR="00DC5648" w:rsidRPr="00DC5648" w:rsidRDefault="00DC5648" w:rsidP="00DC5648">
      <w:r w:rsidRPr="00DC5648">
        <w:t>Câu 116 (VD): Cho bảng số liệu:</w:t>
      </w:r>
    </w:p>
    <w:p w14:paraId="0FC40C4A" w14:textId="77777777" w:rsidR="00DC5648" w:rsidRPr="00DC5648" w:rsidRDefault="00DC5648" w:rsidP="00DC5648">
      <w:r w:rsidRPr="00DC5648">
        <w:t>LAO ĐỘNG PHÂN THEO KHU VỰC KINH TẾ NƯỚC TA, GIAI ĐOẠN 2009 - 2019</w:t>
      </w:r>
    </w:p>
    <w:p w14:paraId="6F1830C5" w14:textId="77777777" w:rsidR="00DC5648" w:rsidRPr="00DC5648" w:rsidRDefault="00DC5648" w:rsidP="00DC5648">
      <w:r w:rsidRPr="00DC5648">
        <w:t>(Đơn vị: Nghìn người)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85"/>
        <w:gridCol w:w="2085"/>
        <w:gridCol w:w="2085"/>
        <w:gridCol w:w="2085"/>
        <w:gridCol w:w="2085"/>
      </w:tblGrid>
      <w:tr w:rsidR="00DC5648" w:rsidRPr="00DC5648" w14:paraId="3D0AB412" w14:textId="77777777" w:rsidTr="00716733">
        <w:tc>
          <w:tcPr>
            <w:tcW w:w="2085" w:type="dxa"/>
            <w:shd w:val="clear" w:color="auto" w:fill="auto"/>
            <w:vAlign w:val="center"/>
          </w:tcPr>
          <w:p w14:paraId="0E13F71F" w14:textId="77777777" w:rsidR="00DC5648" w:rsidRPr="00DC5648" w:rsidRDefault="00DC5648" w:rsidP="00DC5648">
            <w:r w:rsidRPr="00DC5648">
              <w:t>Năm</w:t>
            </w:r>
          </w:p>
        </w:tc>
        <w:tc>
          <w:tcPr>
            <w:tcW w:w="2085" w:type="dxa"/>
            <w:shd w:val="clear" w:color="auto" w:fill="auto"/>
            <w:vAlign w:val="center"/>
          </w:tcPr>
          <w:p w14:paraId="2EFC15FD" w14:textId="77777777" w:rsidR="00DC5648" w:rsidRPr="00DC5648" w:rsidRDefault="00DC5648" w:rsidP="00DC5648">
            <w:r w:rsidRPr="00DC5648">
              <w:t>2009</w:t>
            </w:r>
          </w:p>
        </w:tc>
        <w:tc>
          <w:tcPr>
            <w:tcW w:w="2085" w:type="dxa"/>
            <w:shd w:val="clear" w:color="auto" w:fill="auto"/>
            <w:vAlign w:val="center"/>
          </w:tcPr>
          <w:p w14:paraId="17E44774" w14:textId="77777777" w:rsidR="00DC5648" w:rsidRPr="00DC5648" w:rsidRDefault="00DC5648" w:rsidP="00DC5648">
            <w:r w:rsidRPr="00DC5648">
              <w:t>2013</w:t>
            </w:r>
          </w:p>
        </w:tc>
        <w:tc>
          <w:tcPr>
            <w:tcW w:w="2085" w:type="dxa"/>
            <w:shd w:val="clear" w:color="auto" w:fill="auto"/>
            <w:vAlign w:val="center"/>
          </w:tcPr>
          <w:p w14:paraId="2B95FDFD" w14:textId="77777777" w:rsidR="00DC5648" w:rsidRPr="00DC5648" w:rsidRDefault="00DC5648" w:rsidP="00DC5648">
            <w:r w:rsidRPr="00DC5648">
              <w:t>2017</w:t>
            </w:r>
          </w:p>
        </w:tc>
        <w:tc>
          <w:tcPr>
            <w:tcW w:w="2085" w:type="dxa"/>
            <w:shd w:val="clear" w:color="auto" w:fill="auto"/>
            <w:vAlign w:val="center"/>
          </w:tcPr>
          <w:p w14:paraId="343DAC60" w14:textId="77777777" w:rsidR="00DC5648" w:rsidRPr="00DC5648" w:rsidRDefault="00DC5648" w:rsidP="00DC5648">
            <w:r w:rsidRPr="00DC5648">
              <w:t>2019</w:t>
            </w:r>
          </w:p>
        </w:tc>
      </w:tr>
      <w:tr w:rsidR="00DC5648" w:rsidRPr="00DC5648" w14:paraId="54031869" w14:textId="77777777" w:rsidTr="00716733">
        <w:tc>
          <w:tcPr>
            <w:tcW w:w="2085" w:type="dxa"/>
            <w:shd w:val="clear" w:color="auto" w:fill="auto"/>
            <w:vAlign w:val="center"/>
          </w:tcPr>
          <w:p w14:paraId="5EAADE2B" w14:textId="77777777" w:rsidR="00DC5648" w:rsidRPr="00DC5648" w:rsidRDefault="00DC5648" w:rsidP="00DC5648">
            <w:r w:rsidRPr="00DC5648">
              <w:t>Khu vực I</w:t>
            </w:r>
          </w:p>
        </w:tc>
        <w:tc>
          <w:tcPr>
            <w:tcW w:w="2085" w:type="dxa"/>
            <w:shd w:val="clear" w:color="auto" w:fill="auto"/>
            <w:vAlign w:val="center"/>
          </w:tcPr>
          <w:p w14:paraId="5C1A0A56" w14:textId="77777777" w:rsidR="00DC5648" w:rsidRPr="00DC5648" w:rsidRDefault="00DC5648" w:rsidP="00DC5648">
            <w:r w:rsidRPr="00DC5648">
              <w:t>24606,0</w:t>
            </w:r>
          </w:p>
        </w:tc>
        <w:tc>
          <w:tcPr>
            <w:tcW w:w="2085" w:type="dxa"/>
            <w:shd w:val="clear" w:color="auto" w:fill="auto"/>
            <w:vAlign w:val="center"/>
          </w:tcPr>
          <w:p w14:paraId="6E0B629A" w14:textId="77777777" w:rsidR="00DC5648" w:rsidRPr="00DC5648" w:rsidRDefault="00DC5648" w:rsidP="00DC5648">
            <w:r w:rsidRPr="00DC5648">
              <w:t>24399,3</w:t>
            </w:r>
          </w:p>
        </w:tc>
        <w:tc>
          <w:tcPr>
            <w:tcW w:w="2085" w:type="dxa"/>
            <w:shd w:val="clear" w:color="auto" w:fill="auto"/>
            <w:vAlign w:val="center"/>
          </w:tcPr>
          <w:p w14:paraId="45D29439" w14:textId="77777777" w:rsidR="00DC5648" w:rsidRPr="00DC5648" w:rsidRDefault="00DC5648" w:rsidP="00DC5648">
            <w:r w:rsidRPr="00DC5648">
              <w:t>21458,7</w:t>
            </w:r>
          </w:p>
        </w:tc>
        <w:tc>
          <w:tcPr>
            <w:tcW w:w="2085" w:type="dxa"/>
            <w:shd w:val="clear" w:color="auto" w:fill="auto"/>
            <w:vAlign w:val="center"/>
          </w:tcPr>
          <w:p w14:paraId="3A8D264D" w14:textId="77777777" w:rsidR="00DC5648" w:rsidRPr="00DC5648" w:rsidRDefault="00DC5648" w:rsidP="00DC5648">
            <w:r w:rsidRPr="00DC5648">
              <w:t>18831,4</w:t>
            </w:r>
          </w:p>
        </w:tc>
      </w:tr>
      <w:tr w:rsidR="00DC5648" w:rsidRPr="00DC5648" w14:paraId="1D317133" w14:textId="77777777" w:rsidTr="00716733">
        <w:tc>
          <w:tcPr>
            <w:tcW w:w="2085" w:type="dxa"/>
            <w:shd w:val="clear" w:color="auto" w:fill="auto"/>
            <w:vAlign w:val="center"/>
          </w:tcPr>
          <w:p w14:paraId="15CC5614" w14:textId="77777777" w:rsidR="00DC5648" w:rsidRPr="00DC5648" w:rsidRDefault="00DC5648" w:rsidP="00DC5648">
            <w:r w:rsidRPr="00DC5648">
              <w:t>Khu vực II</w:t>
            </w:r>
          </w:p>
        </w:tc>
        <w:tc>
          <w:tcPr>
            <w:tcW w:w="2085" w:type="dxa"/>
            <w:shd w:val="clear" w:color="auto" w:fill="auto"/>
            <w:vAlign w:val="center"/>
          </w:tcPr>
          <w:p w14:paraId="5B0F0040" w14:textId="77777777" w:rsidR="00DC5648" w:rsidRPr="00DC5648" w:rsidRDefault="00DC5648" w:rsidP="00DC5648">
            <w:r w:rsidRPr="00DC5648">
              <w:t>9561,6</w:t>
            </w:r>
          </w:p>
        </w:tc>
        <w:tc>
          <w:tcPr>
            <w:tcW w:w="2085" w:type="dxa"/>
            <w:shd w:val="clear" w:color="auto" w:fill="auto"/>
            <w:vAlign w:val="center"/>
          </w:tcPr>
          <w:p w14:paraId="69897FEC" w14:textId="77777777" w:rsidR="00DC5648" w:rsidRPr="00DC5648" w:rsidRDefault="00DC5648" w:rsidP="00DC5648">
            <w:r w:rsidRPr="00DC5648">
              <w:t>11086,0</w:t>
            </w:r>
          </w:p>
        </w:tc>
        <w:tc>
          <w:tcPr>
            <w:tcW w:w="2085" w:type="dxa"/>
            <w:shd w:val="clear" w:color="auto" w:fill="auto"/>
            <w:vAlign w:val="center"/>
          </w:tcPr>
          <w:p w14:paraId="5AFD776B" w14:textId="77777777" w:rsidR="00DC5648" w:rsidRPr="00DC5648" w:rsidRDefault="00DC5648" w:rsidP="00DC5648">
            <w:r w:rsidRPr="00DC5648">
              <w:t>14104,5</w:t>
            </w:r>
          </w:p>
        </w:tc>
        <w:tc>
          <w:tcPr>
            <w:tcW w:w="2085" w:type="dxa"/>
            <w:shd w:val="clear" w:color="auto" w:fill="auto"/>
            <w:vAlign w:val="center"/>
          </w:tcPr>
          <w:p w14:paraId="48DB3949" w14:textId="77777777" w:rsidR="00DC5648" w:rsidRPr="00DC5648" w:rsidRDefault="00DC5648" w:rsidP="00DC5648">
            <w:r w:rsidRPr="00DC5648">
              <w:t>16456,7</w:t>
            </w:r>
          </w:p>
        </w:tc>
      </w:tr>
      <w:tr w:rsidR="00DC5648" w:rsidRPr="00DC5648" w14:paraId="59A31AC7" w14:textId="77777777" w:rsidTr="00716733">
        <w:tc>
          <w:tcPr>
            <w:tcW w:w="2085" w:type="dxa"/>
            <w:shd w:val="clear" w:color="auto" w:fill="auto"/>
            <w:vAlign w:val="center"/>
          </w:tcPr>
          <w:p w14:paraId="0CD0768A" w14:textId="77777777" w:rsidR="00DC5648" w:rsidRPr="00DC5648" w:rsidRDefault="00DC5648" w:rsidP="00DC5648">
            <w:r w:rsidRPr="00DC5648">
              <w:t>Khu vực III</w:t>
            </w:r>
          </w:p>
        </w:tc>
        <w:tc>
          <w:tcPr>
            <w:tcW w:w="2085" w:type="dxa"/>
            <w:shd w:val="clear" w:color="auto" w:fill="auto"/>
            <w:vAlign w:val="center"/>
          </w:tcPr>
          <w:p w14:paraId="34604AC6" w14:textId="77777777" w:rsidR="00DC5648" w:rsidRPr="00DC5648" w:rsidRDefault="00DC5648" w:rsidP="00DC5648">
            <w:r w:rsidRPr="00DC5648">
              <w:t>13576,0</w:t>
            </w:r>
          </w:p>
        </w:tc>
        <w:tc>
          <w:tcPr>
            <w:tcW w:w="2085" w:type="dxa"/>
            <w:shd w:val="clear" w:color="auto" w:fill="auto"/>
            <w:vAlign w:val="center"/>
          </w:tcPr>
          <w:p w14:paraId="6D216212" w14:textId="77777777" w:rsidR="00DC5648" w:rsidRPr="00DC5648" w:rsidRDefault="00DC5648" w:rsidP="00DC5648">
            <w:r w:rsidRPr="00DC5648">
              <w:t>16722,5</w:t>
            </w:r>
          </w:p>
        </w:tc>
        <w:tc>
          <w:tcPr>
            <w:tcW w:w="2085" w:type="dxa"/>
            <w:shd w:val="clear" w:color="auto" w:fill="auto"/>
            <w:vAlign w:val="center"/>
          </w:tcPr>
          <w:p w14:paraId="34BC4C11" w14:textId="77777777" w:rsidR="00DC5648" w:rsidRPr="00DC5648" w:rsidRDefault="00DC5648" w:rsidP="00DC5648">
            <w:r w:rsidRPr="00DC5648">
              <w:t>18145,1</w:t>
            </w:r>
          </w:p>
        </w:tc>
        <w:tc>
          <w:tcPr>
            <w:tcW w:w="2085" w:type="dxa"/>
            <w:shd w:val="clear" w:color="auto" w:fill="auto"/>
            <w:vAlign w:val="center"/>
          </w:tcPr>
          <w:p w14:paraId="36BF0803" w14:textId="77777777" w:rsidR="00DC5648" w:rsidRPr="00DC5648" w:rsidRDefault="00DC5648" w:rsidP="00DC5648">
            <w:r w:rsidRPr="00DC5648">
              <w:t>19371,1</w:t>
            </w:r>
          </w:p>
        </w:tc>
      </w:tr>
    </w:tbl>
    <w:p w14:paraId="61472D44" w14:textId="77777777" w:rsidR="00DC5648" w:rsidRPr="00DC5648" w:rsidRDefault="00DC5648" w:rsidP="00DC5648">
      <w:r w:rsidRPr="00DC5648">
        <w:t>(Nguồn: Niên giám thống kê 2019, NXB Thống kê, 2020)</w:t>
      </w:r>
    </w:p>
    <w:p w14:paraId="02A075E7" w14:textId="77777777" w:rsidR="00DC5648" w:rsidRPr="00DC5648" w:rsidRDefault="00DC5648" w:rsidP="00DC5648">
      <w:r w:rsidRPr="00DC5648">
        <w:t xml:space="preserve">Theo bảng số liệu, để thể hiện tốc độ tăng trưởng lao động phân theo khu vực kinh tế nước ta giai đoạn 2009 - 2019, dạng biểu đồ nào sau đây là thích hợp nhất? </w:t>
      </w:r>
    </w:p>
    <w:p w14:paraId="60D7DD7B" w14:textId="77777777" w:rsidR="00DC5648" w:rsidRPr="00DC5648" w:rsidRDefault="00DC5648" w:rsidP="00DC5648">
      <w:r w:rsidRPr="00DC5648">
        <w:tab/>
        <w:t xml:space="preserve">A. Tròn </w:t>
      </w:r>
      <w:r w:rsidRPr="00DC5648">
        <w:tab/>
        <w:t xml:space="preserve">B. Miền. </w:t>
      </w:r>
      <w:r w:rsidRPr="00DC5648">
        <w:tab/>
        <w:t xml:space="preserve">C. Cột. </w:t>
      </w:r>
      <w:r w:rsidRPr="00DC5648">
        <w:tab/>
      </w:r>
      <w:r w:rsidRPr="00DC5648">
        <w:rPr>
          <w:highlight w:val="yellow"/>
        </w:rPr>
        <w:t>D. Đường</w:t>
      </w:r>
      <w:r w:rsidRPr="00DC5648">
        <w:t xml:space="preserve"> </w:t>
      </w:r>
    </w:p>
    <w:p w14:paraId="5458AB39" w14:textId="77777777" w:rsidR="00DC5648" w:rsidRPr="00DC5648" w:rsidRDefault="00DC5648" w:rsidP="00DC5648">
      <w:r w:rsidRPr="00DC5648">
        <w:t xml:space="preserve">Phương pháp giải: </w:t>
      </w:r>
    </w:p>
    <w:p w14:paraId="68AD9DFE" w14:textId="77777777" w:rsidR="00DC5648" w:rsidRPr="00DC5648" w:rsidRDefault="00DC5648" w:rsidP="00DC5648">
      <w:r w:rsidRPr="00DC5648">
        <w:t>Kĩ năng nhận dạng biểu đồ</w:t>
      </w:r>
    </w:p>
    <w:p w14:paraId="679315E1" w14:textId="77777777" w:rsidR="00DC5648" w:rsidRPr="00DC5648" w:rsidRDefault="00DC5648" w:rsidP="00DC5648">
      <w:r w:rsidRPr="00DC5648">
        <w:t xml:space="preserve">Giải chi tiết: </w:t>
      </w:r>
    </w:p>
    <w:p w14:paraId="10BB3534" w14:textId="77777777" w:rsidR="00DC5648" w:rsidRPr="00DC5648" w:rsidRDefault="00DC5648" w:rsidP="00DC5648">
      <w:r w:rsidRPr="00DC5648">
        <w:t>- Xác định từ khóa: Tốc độ tăng trưởng</w:t>
      </w:r>
    </w:p>
    <w:p w14:paraId="78F4C4E8" w14:textId="77777777" w:rsidR="00DC5648" w:rsidRPr="00DC5648" w:rsidRDefault="00DC5648" w:rsidP="00DC5648">
      <w:r w:rsidRPr="00DC5648">
        <w:t>=&gt; biểu đồ thích hợp: Đường</w:t>
      </w:r>
    </w:p>
    <w:p w14:paraId="61330140" w14:textId="77777777" w:rsidR="00DC5648" w:rsidRPr="00DC5648" w:rsidRDefault="00DC5648" w:rsidP="00DC5648">
      <w:r w:rsidRPr="00DC5648">
        <w:t xml:space="preserve">Câu 117 (TH): Ý nào dưới đây không đúng với sự chuyển dịch cơ cấu ngành công nghiệp nước ta hiện nay? </w:t>
      </w:r>
    </w:p>
    <w:p w14:paraId="7CC3CF96" w14:textId="77777777" w:rsidR="00DC5648" w:rsidRPr="00DC5648" w:rsidRDefault="00DC5648" w:rsidP="00DC5648">
      <w:r w:rsidRPr="00DC5648">
        <w:tab/>
      </w:r>
      <w:r w:rsidRPr="00DC5648">
        <w:rPr>
          <w:highlight w:val="yellow"/>
        </w:rPr>
        <w:t>A. Giảm tỉ trọng công nghiệp chế biến.</w:t>
      </w:r>
      <w:r w:rsidRPr="00DC5648">
        <w:t xml:space="preserve"> </w:t>
      </w:r>
      <w:r w:rsidRPr="00DC5648">
        <w:tab/>
      </w:r>
    </w:p>
    <w:p w14:paraId="7EFF9770" w14:textId="77777777" w:rsidR="00DC5648" w:rsidRPr="00DC5648" w:rsidRDefault="00DC5648" w:rsidP="00DC5648">
      <w:r w:rsidRPr="00DC5648">
        <w:tab/>
        <w:t xml:space="preserve">B. Giảm tỉ trọng công nghiệp sản xuất, phân phối điện, khí đốt, nước. </w:t>
      </w:r>
      <w:r w:rsidRPr="00DC5648">
        <w:tab/>
      </w:r>
    </w:p>
    <w:p w14:paraId="2E619DE6" w14:textId="77777777" w:rsidR="00DC5648" w:rsidRPr="00DC5648" w:rsidRDefault="00DC5648" w:rsidP="00DC5648">
      <w:r w:rsidRPr="00DC5648">
        <w:tab/>
        <w:t xml:space="preserve">C. Tăng tỉ trọng công nghiệp chế biến. </w:t>
      </w:r>
      <w:r w:rsidRPr="00DC5648">
        <w:tab/>
      </w:r>
    </w:p>
    <w:p w14:paraId="71F33DEB" w14:textId="77777777" w:rsidR="00DC5648" w:rsidRPr="00DC5648" w:rsidRDefault="00DC5648" w:rsidP="00DC5648">
      <w:r w:rsidRPr="00DC5648">
        <w:tab/>
        <w:t xml:space="preserve">D. Giảm tỉ trọng công nghiệp khai thác. </w:t>
      </w:r>
    </w:p>
    <w:p w14:paraId="1B9B5782" w14:textId="77777777" w:rsidR="00DC5648" w:rsidRPr="00DC5648" w:rsidRDefault="00DC5648" w:rsidP="00DC5648">
      <w:r w:rsidRPr="00DC5648">
        <w:t xml:space="preserve">Phương pháp giải: </w:t>
      </w:r>
    </w:p>
    <w:p w14:paraId="3178E8E0" w14:textId="77777777" w:rsidR="00DC5648" w:rsidRPr="00DC5648" w:rsidRDefault="00DC5648" w:rsidP="00DC5648">
      <w:r w:rsidRPr="00DC5648">
        <w:t>Căn cứ vào Atlat địa lí Việt Nam trang 21.</w:t>
      </w:r>
    </w:p>
    <w:p w14:paraId="068A9A44" w14:textId="77777777" w:rsidR="00DC5648" w:rsidRPr="00DC5648" w:rsidRDefault="00DC5648" w:rsidP="00DC5648">
      <w:r w:rsidRPr="00DC5648">
        <w:t xml:space="preserve">Giải chi tiết: </w:t>
      </w:r>
    </w:p>
    <w:p w14:paraId="0E4CE1B9" w14:textId="77777777" w:rsidR="00DC5648" w:rsidRPr="00DC5648" w:rsidRDefault="00DC5648" w:rsidP="00DC5648">
      <w:r w:rsidRPr="00DC5648">
        <w:t>Căn cứ vào Atlat địa lí Việt Nam trang 21, biểu đồ cơ cấu giá trị sản xuất công nghiệp của cả nước phân theo nhóm ngành.-&gt; Xu hướng chuyển dịch cơ cấu ngành công nghiệp nước ta là giảm tỉ trọng công nghiệp khai thác và công nghiệp sản xuất và phân phối điện, khí đốt, nước, tăng tỉ trọng công nghiệp chế biến.</w:t>
      </w:r>
    </w:p>
    <w:p w14:paraId="367C2078" w14:textId="77777777" w:rsidR="00DC5648" w:rsidRPr="00DC5648" w:rsidRDefault="00DC5648" w:rsidP="00DC5648">
      <w:r w:rsidRPr="00DC5648">
        <w:t>-&gt; A không đúng.</w:t>
      </w:r>
    </w:p>
    <w:p w14:paraId="52F66027" w14:textId="77777777" w:rsidR="00DC5648" w:rsidRPr="00DC5648" w:rsidRDefault="00DC5648" w:rsidP="00DC5648">
      <w:r w:rsidRPr="00DC5648">
        <w:t xml:space="preserve">Câu 118 (VD): Ở nước ta, trong các ngành giao thông vận tải sau, ngành nào có ý nghĩa quan trọng đối với vận tải quốc tế? </w:t>
      </w:r>
    </w:p>
    <w:p w14:paraId="50D399B9" w14:textId="77777777" w:rsidR="00DC5648" w:rsidRPr="00DC5648" w:rsidRDefault="00DC5648" w:rsidP="00DC5648">
      <w:r w:rsidRPr="00DC5648">
        <w:tab/>
        <w:t xml:space="preserve">A. Đường bộ, đường hàng không. </w:t>
      </w:r>
      <w:r w:rsidRPr="00DC5648">
        <w:tab/>
        <w:t xml:space="preserve">B. Đường biển, đường sông. </w:t>
      </w:r>
      <w:r w:rsidRPr="00DC5648">
        <w:tab/>
      </w:r>
    </w:p>
    <w:p w14:paraId="60BD3B13" w14:textId="77777777" w:rsidR="00DC5648" w:rsidRPr="00DC5648" w:rsidRDefault="00DC5648" w:rsidP="00DC5648">
      <w:r w:rsidRPr="00DC5648">
        <w:tab/>
        <w:t xml:space="preserve">C. Đường sắt, đường biển. </w:t>
      </w:r>
      <w:r w:rsidRPr="00DC5648">
        <w:tab/>
      </w:r>
      <w:r w:rsidRPr="00DC5648">
        <w:rPr>
          <w:highlight w:val="yellow"/>
        </w:rPr>
        <w:t>D. Đường biển, đường hàng không.</w:t>
      </w:r>
      <w:r w:rsidRPr="00DC5648">
        <w:t xml:space="preserve"> </w:t>
      </w:r>
    </w:p>
    <w:p w14:paraId="5690452E" w14:textId="77777777" w:rsidR="00DC5648" w:rsidRPr="00DC5648" w:rsidRDefault="00DC5648" w:rsidP="00DC5648">
      <w:r w:rsidRPr="00DC5648">
        <w:t xml:space="preserve">Phương pháp giải: </w:t>
      </w:r>
    </w:p>
    <w:p w14:paraId="77BAEA85" w14:textId="77777777" w:rsidR="00DC5648" w:rsidRPr="00DC5648" w:rsidRDefault="00DC5648" w:rsidP="00DC5648">
      <w:r w:rsidRPr="00DC5648">
        <w:t>Liên hệ các ngành có vai trò trong vận chuyển quãng đường xa, giao lưu quốc tế</w:t>
      </w:r>
    </w:p>
    <w:p w14:paraId="58C3F756" w14:textId="77777777" w:rsidR="00DC5648" w:rsidRPr="00DC5648" w:rsidRDefault="00DC5648" w:rsidP="00DC5648">
      <w:r w:rsidRPr="00DC5648">
        <w:t xml:space="preserve">Giải chi tiết: </w:t>
      </w:r>
    </w:p>
    <w:p w14:paraId="70F4845E" w14:textId="77777777" w:rsidR="00DC5648" w:rsidRPr="00DC5648" w:rsidRDefault="00DC5648" w:rsidP="00DC5648">
      <w:r w:rsidRPr="00DC5648">
        <w:t>Đường biển và đường hàng không là 2 loại hình vận tải có ưu điểm di chuyển trên quãng đường xa, thuận lợi trong vận tải quốc tế, thúc đẩy giao lưu trao đổi giữa các nước và khu vực trên thế giới.</w:t>
      </w:r>
    </w:p>
    <w:p w14:paraId="6F86FA17" w14:textId="77777777" w:rsidR="00DC5648" w:rsidRPr="00DC5648" w:rsidRDefault="00DC5648" w:rsidP="00DC5648">
      <w:r w:rsidRPr="00DC5648">
        <w:t xml:space="preserve">Câu 119 (TH): Tây Nguyên hiện nay phát triển mạnh </w:t>
      </w:r>
    </w:p>
    <w:p w14:paraId="28352C95" w14:textId="77777777" w:rsidR="00DC5648" w:rsidRPr="00DC5648" w:rsidRDefault="00DC5648" w:rsidP="00DC5648">
      <w:r w:rsidRPr="00DC5648">
        <w:tab/>
        <w:t xml:space="preserve">A. sản xuất lúa gạo, nuôi trồng thủy sản </w:t>
      </w:r>
      <w:r w:rsidRPr="00DC5648">
        <w:tab/>
        <w:t xml:space="preserve">B. khai thác gỗ tròn, trồng cây dược liệu </w:t>
      </w:r>
      <w:r w:rsidRPr="00DC5648">
        <w:tab/>
      </w:r>
    </w:p>
    <w:p w14:paraId="1AFC1D15" w14:textId="77777777" w:rsidR="00DC5648" w:rsidRPr="00DC5648" w:rsidRDefault="00DC5648" w:rsidP="00DC5648">
      <w:r w:rsidRPr="00DC5648">
        <w:tab/>
      </w:r>
      <w:r w:rsidRPr="00DC5648">
        <w:rPr>
          <w:highlight w:val="yellow"/>
        </w:rPr>
        <w:t>C. thủy điện, cây công nghiệp nhiệt đới</w:t>
      </w:r>
      <w:r w:rsidRPr="00DC5648">
        <w:t xml:space="preserve"> </w:t>
      </w:r>
      <w:r w:rsidRPr="00DC5648">
        <w:tab/>
        <w:t xml:space="preserve">D. khai thác các khoáng sản, sản xuất ô tô </w:t>
      </w:r>
    </w:p>
    <w:p w14:paraId="54F47702" w14:textId="77777777" w:rsidR="00DC5648" w:rsidRPr="00DC5648" w:rsidRDefault="00DC5648" w:rsidP="00DC5648">
      <w:r w:rsidRPr="00DC5648">
        <w:t xml:space="preserve">Phương pháp giải: </w:t>
      </w:r>
    </w:p>
    <w:p w14:paraId="41867366" w14:textId="77777777" w:rsidR="00DC5648" w:rsidRPr="00DC5648" w:rsidRDefault="00DC5648" w:rsidP="00DC5648">
      <w:r w:rsidRPr="00DC5648">
        <w:t>SGK địa lí 12 cơ bản trang 172.</w:t>
      </w:r>
    </w:p>
    <w:p w14:paraId="5E05EA91" w14:textId="77777777" w:rsidR="00DC5648" w:rsidRPr="00DC5648" w:rsidRDefault="00DC5648" w:rsidP="00DC5648">
      <w:r w:rsidRPr="00DC5648">
        <w:t xml:space="preserve">Giải chi tiết: </w:t>
      </w:r>
    </w:p>
    <w:p w14:paraId="2404A6B4" w14:textId="77777777" w:rsidR="00DC5648" w:rsidRPr="00DC5648" w:rsidRDefault="00DC5648" w:rsidP="00DC5648">
      <w:r w:rsidRPr="00DC5648">
        <w:t>Tây Nguyên hiện nay phát triển mạnh thủy điện và cây công nghiệp nhiệt đới dựa trên các thế mạnh về điều kiện tự nhiên.</w:t>
      </w:r>
    </w:p>
    <w:p w14:paraId="617BFBB0" w14:textId="77777777" w:rsidR="00DC5648" w:rsidRPr="00DC5648" w:rsidRDefault="00DC5648" w:rsidP="00DC5648">
      <w:r w:rsidRPr="00DC5648">
        <w:t>+ Đất bazan màu mỡ phân bố tập trung trên các cao nguyên, khí hậu mang tính chất cận Xích Đạo thuận lợi cho trồng và chuyên canh các cây công nghiệp nhiệt đới (cà phê, cao su, hồ tiêu, điều).</w:t>
      </w:r>
    </w:p>
    <w:p w14:paraId="6C7386E5" w14:textId="77777777" w:rsidR="00DC5648" w:rsidRPr="00DC5648" w:rsidRDefault="00DC5648" w:rsidP="00DC5648">
      <w:r w:rsidRPr="00DC5648">
        <w:t>+ Tây Nguyên có tiềm năng thủy điện trên các sông Xê Xan, XrêPôk, Đồng Nai.</w:t>
      </w:r>
    </w:p>
    <w:p w14:paraId="270AF7FA" w14:textId="77777777" w:rsidR="00DC5648" w:rsidRPr="00DC5648" w:rsidRDefault="00DC5648" w:rsidP="00DC5648">
      <w:r w:rsidRPr="00DC5648">
        <w:t xml:space="preserve">Câu 120 (TH): Vấn đề quan trọng trong phát triển nông nghiệp theo chiều sâu ở Đông Nam Bộ là </w:t>
      </w:r>
    </w:p>
    <w:p w14:paraId="6AD8042A" w14:textId="77777777" w:rsidR="00DC5648" w:rsidRPr="00DC5648" w:rsidRDefault="00DC5648" w:rsidP="00DC5648">
      <w:r w:rsidRPr="00DC5648">
        <w:tab/>
      </w:r>
      <w:r w:rsidRPr="00DC5648">
        <w:rPr>
          <w:highlight w:val="yellow"/>
        </w:rPr>
        <w:t>A. thủy lợi, thay đổi cơ cấu cây trồng.</w:t>
      </w:r>
      <w:r w:rsidRPr="00DC5648">
        <w:t xml:space="preserve"> </w:t>
      </w:r>
      <w:r w:rsidRPr="00DC5648">
        <w:tab/>
        <w:t xml:space="preserve">B. cải tạo đất, thay đổi cơ cấu cây trồng. </w:t>
      </w:r>
      <w:r w:rsidRPr="00DC5648">
        <w:tab/>
      </w:r>
    </w:p>
    <w:p w14:paraId="7C24B0FF" w14:textId="77777777" w:rsidR="00DC5648" w:rsidRPr="00DC5648" w:rsidRDefault="00DC5648" w:rsidP="00DC5648">
      <w:r w:rsidRPr="00DC5648">
        <w:tab/>
        <w:t xml:space="preserve">C. thay đổi cơ cấu cây trồng, chống xói mòn. </w:t>
      </w:r>
      <w:r w:rsidRPr="00DC5648">
        <w:tab/>
        <w:t xml:space="preserve">D. áp dụng kĩ thuật canh tác tiên tiến, thủy lợi. </w:t>
      </w:r>
    </w:p>
    <w:p w14:paraId="26A71CA7" w14:textId="77777777" w:rsidR="00DC5648" w:rsidRPr="00DC5648" w:rsidRDefault="00DC5648" w:rsidP="00DC5648">
      <w:r w:rsidRPr="00DC5648">
        <w:t xml:space="preserve">Phương pháp giải: </w:t>
      </w:r>
    </w:p>
    <w:p w14:paraId="7402E970" w14:textId="77777777" w:rsidR="00DC5648" w:rsidRPr="00DC5648" w:rsidRDefault="00DC5648" w:rsidP="00DC5648">
      <w:r w:rsidRPr="00DC5648">
        <w:t>Kiến thức bài 39, trang 180 – 181 sgk Địa lí 12</w:t>
      </w:r>
    </w:p>
    <w:p w14:paraId="2EC2656D" w14:textId="77777777" w:rsidR="00DC5648" w:rsidRPr="00DC5648" w:rsidRDefault="00DC5648" w:rsidP="00DC5648">
      <w:r w:rsidRPr="00DC5648">
        <w:t xml:space="preserve">Giải chi tiết: </w:t>
      </w:r>
      <w:r w:rsidRPr="00DC5648">
        <w:tab/>
      </w:r>
    </w:p>
    <w:p w14:paraId="72B9C443" w14:textId="77777777" w:rsidR="00DC5648" w:rsidRPr="00DC5648" w:rsidRDefault="00DC5648" w:rsidP="00DC5648">
      <w:r w:rsidRPr="00DC5648">
        <w:t>Vấn đề quan trọng trong phát triển nông nghiệp theo chiều sâu ở Đông Nam Bộ là: thủy lợi và thay đổi cơ cấu cây trồng.</w:t>
      </w:r>
    </w:p>
    <w:p w14:paraId="5BAB2AFC" w14:textId="77777777" w:rsidR="00DC5648" w:rsidRPr="00DC5648" w:rsidRDefault="00DC5648" w:rsidP="00DC5648">
      <w:r w:rsidRPr="00DC5648">
        <w:t>- Thủy lợi có ý nghĩa hàng đầu =&gt; nhằm cung cấp nước tưới về mùa khô, tiêu nước cho các vùng thấp, tăng diện tích đất trồng, tăng hệ số sử dụng đất..</w:t>
      </w:r>
    </w:p>
    <w:p w14:paraId="509CEE12" w14:textId="77777777" w:rsidR="00DC5648" w:rsidRPr="00DC5648" w:rsidRDefault="00DC5648" w:rsidP="00DC5648">
      <w:r w:rsidRPr="00DC5648">
        <w:t>- Việc thay đổi cơ cấu cây trồng đang nâng cao hơn vị trí của vùng là vùng chuyên canh cây công nghiệp lớn của cả nước.</w:t>
      </w:r>
    </w:p>
    <w:p w14:paraId="2F66114A" w14:textId="77777777" w:rsidR="00DC5648" w:rsidRPr="00DC5648" w:rsidRDefault="00DC5648" w:rsidP="00DC5648">
      <w:r w:rsidRPr="00DC5648">
        <w:t xml:space="preserve">Câu 121 (TH): Hai hạt nhân </w:t>
      </w:r>
      <w:r w:rsidRPr="00DC5648">
        <w:object w:dxaOrig="340" w:dyaOrig="380" w14:anchorId="65080092">
          <v:shape id="_x0000_i6482" type="#_x0000_t75" style="width:16.5pt;height:19.5pt" o:ole="">
            <v:imagedata r:id="rId8459" o:title=""/>
          </v:shape>
          <o:OLEObject Type="Embed" ProgID="Equation.DSMT4" ShapeID="_x0000_i6482" DrawAspect="Content" ObjectID="_1794307832" r:id="rId9974"/>
        </w:object>
      </w:r>
      <w:r w:rsidRPr="00DC5648">
        <w:t xml:space="preserve"> và </w:t>
      </w:r>
      <w:r w:rsidRPr="00DC5648">
        <w:object w:dxaOrig="460" w:dyaOrig="380" w14:anchorId="7F0ABE79">
          <v:shape id="_x0000_i6483" type="#_x0000_t75" style="width:22.5pt;height:19.5pt" o:ole="">
            <v:imagedata r:id="rId8461" o:title=""/>
          </v:shape>
          <o:OLEObject Type="Embed" ProgID="Equation.DSMT4" ShapeID="_x0000_i6483" DrawAspect="Content" ObjectID="_1794307833" r:id="rId9975"/>
        </w:object>
      </w:r>
      <w:r w:rsidRPr="00DC5648">
        <w:t xml:space="preserve"> có cùng </w:t>
      </w:r>
    </w:p>
    <w:p w14:paraId="79B21B2C" w14:textId="77777777" w:rsidR="00DC5648" w:rsidRPr="00DC5648" w:rsidRDefault="00DC5648" w:rsidP="00DC5648">
      <w:r w:rsidRPr="00DC5648">
        <w:tab/>
        <w:t>A. số nơtron.</w:t>
      </w:r>
      <w:r w:rsidRPr="00DC5648">
        <w:tab/>
      </w:r>
      <w:r w:rsidRPr="00DC5648">
        <w:rPr>
          <w:highlight w:val="yellow"/>
        </w:rPr>
        <w:t>B. số nuclôn</w:t>
      </w:r>
      <w:r w:rsidRPr="00DC5648">
        <w:t>.</w:t>
      </w:r>
      <w:r w:rsidRPr="00DC5648">
        <w:tab/>
        <w:t>C. điện tích.</w:t>
      </w:r>
      <w:r w:rsidRPr="00DC5648">
        <w:tab/>
        <w:t xml:space="preserve">D. số prôtôn. </w:t>
      </w:r>
    </w:p>
    <w:p w14:paraId="40C95847" w14:textId="77777777" w:rsidR="00DC5648" w:rsidRPr="00DC5648" w:rsidRDefault="00DC5648" w:rsidP="00DC5648">
      <w:r w:rsidRPr="00DC5648">
        <w:t xml:space="preserve">Phương pháp giải: </w:t>
      </w:r>
    </w:p>
    <w:p w14:paraId="074C67D9" w14:textId="77777777" w:rsidR="00DC5648" w:rsidRPr="00DC5648" w:rsidRDefault="00DC5648" w:rsidP="00DC5648">
      <w:r w:rsidRPr="00DC5648">
        <w:t xml:space="preserve">Hạt nhân </w:t>
      </w:r>
      <w:r w:rsidRPr="00DC5648">
        <w:object w:dxaOrig="400" w:dyaOrig="380" w14:anchorId="5A3A1534">
          <v:shape id="_x0000_i6484" type="#_x0000_t75" style="width:20.25pt;height:19.5pt" o:ole="">
            <v:imagedata r:id="rId9976" o:title=""/>
          </v:shape>
          <o:OLEObject Type="Embed" ProgID="Equation.DSMT4" ShapeID="_x0000_i6484" DrawAspect="Content" ObjectID="_1794307834" r:id="rId9977"/>
        </w:object>
      </w:r>
      <w:r w:rsidRPr="00DC5648">
        <w:t xml:space="preserve"> có: A là số nuclon; Z là số proton và (A – Z) là số notron.</w:t>
      </w:r>
    </w:p>
    <w:p w14:paraId="1938B152" w14:textId="77777777" w:rsidR="00DC5648" w:rsidRPr="00DC5648" w:rsidRDefault="00DC5648" w:rsidP="00DC5648">
      <w:r w:rsidRPr="00DC5648">
        <w:t xml:space="preserve">Giải chi tiết: </w:t>
      </w:r>
    </w:p>
    <w:p w14:paraId="2EF76730" w14:textId="77777777" w:rsidR="00DC5648" w:rsidRPr="00DC5648" w:rsidRDefault="00DC5648" w:rsidP="00DC5648">
      <w:r w:rsidRPr="00DC5648">
        <w:t xml:space="preserve">Hai hạt nhân </w:t>
      </w:r>
      <w:r w:rsidRPr="00DC5648">
        <w:object w:dxaOrig="340" w:dyaOrig="380" w14:anchorId="014C3F71">
          <v:shape id="_x0000_i6485" type="#_x0000_t75" style="width:16.5pt;height:19.5pt" o:ole="">
            <v:imagedata r:id="rId9978" o:title=""/>
          </v:shape>
          <o:OLEObject Type="Embed" ProgID="Equation.DSMT4" ShapeID="_x0000_i6485" DrawAspect="Content" ObjectID="_1794307835" r:id="rId9979"/>
        </w:object>
      </w:r>
      <w:r w:rsidRPr="00DC5648">
        <w:t xml:space="preserve"> và </w:t>
      </w:r>
      <w:r w:rsidRPr="00DC5648">
        <w:object w:dxaOrig="460" w:dyaOrig="380" w14:anchorId="652A7378">
          <v:shape id="_x0000_i6486" type="#_x0000_t75" style="width:22.5pt;height:19.5pt" o:ole="">
            <v:imagedata r:id="rId9980" o:title=""/>
          </v:shape>
          <o:OLEObject Type="Embed" ProgID="Equation.DSMT4" ShapeID="_x0000_i6486" DrawAspect="Content" ObjectID="_1794307836" r:id="rId9981"/>
        </w:object>
      </w:r>
      <w:r w:rsidRPr="00DC5648">
        <w:t xml:space="preserve"> có cùng số nuclôn.</w:t>
      </w:r>
    </w:p>
    <w:p w14:paraId="643E7274" w14:textId="77777777" w:rsidR="00DC5648" w:rsidRPr="00DC5648" w:rsidRDefault="00DC5648" w:rsidP="00DC5648">
      <w:r w:rsidRPr="00DC5648">
        <w:t xml:space="preserve">Câu 122 (VD): Cho dòng điện có cường độ 2(A) chạy qua bình điện phân đựng dung dịch muối đồng có cực dương bằng đồng trong 11 giờ 44 phút 2020 giây. Khối lượng đồng bám vào cực âm là </w:t>
      </w:r>
    </w:p>
    <w:p w14:paraId="4AB9BA0F" w14:textId="77777777" w:rsidR="00DC5648" w:rsidRPr="00DC5648" w:rsidRDefault="00DC5648" w:rsidP="00DC5648">
      <w:r w:rsidRPr="00DC5648">
        <w:tab/>
        <w:t>A. 2,65g</w:t>
      </w:r>
      <w:r w:rsidRPr="00DC5648">
        <w:tab/>
      </w:r>
      <w:r w:rsidRPr="00DC5648">
        <w:rPr>
          <w:highlight w:val="yellow"/>
        </w:rPr>
        <w:t>B. 2,56g</w:t>
      </w:r>
      <w:r w:rsidRPr="00DC5648">
        <w:tab/>
        <w:t>C. 5,62g</w:t>
      </w:r>
      <w:r w:rsidRPr="00DC5648">
        <w:tab/>
        <w:t>D. 6,25g</w:t>
      </w:r>
    </w:p>
    <w:p w14:paraId="5223BD32" w14:textId="77777777" w:rsidR="00DC5648" w:rsidRPr="00DC5648" w:rsidRDefault="00DC5648" w:rsidP="00DC5648">
      <w:r w:rsidRPr="00DC5648">
        <w:t xml:space="preserve">Phương pháp giải: </w:t>
      </w:r>
    </w:p>
    <w:p w14:paraId="401E08A5" w14:textId="77777777" w:rsidR="00DC5648" w:rsidRPr="00DC5648" w:rsidRDefault="00DC5648" w:rsidP="00DC5648">
      <w:r w:rsidRPr="00DC5648">
        <w:t xml:space="preserve">Khối lượng đồng bám vào cực âm: </w:t>
      </w:r>
      <w:r w:rsidRPr="00DC5648">
        <w:object w:dxaOrig="1120" w:dyaOrig="620" w14:anchorId="289C9CE3">
          <v:shape id="_x0000_i6487" type="#_x0000_t75" style="width:56.25pt;height:30.75pt" o:ole="">
            <v:imagedata r:id="rId9982" o:title=""/>
          </v:shape>
          <o:OLEObject Type="Embed" ProgID="Equation.DSMT4" ShapeID="_x0000_i6487" DrawAspect="Content" ObjectID="_1794307837" r:id="rId9983"/>
        </w:object>
      </w:r>
    </w:p>
    <w:p w14:paraId="5B3E87D8" w14:textId="77777777" w:rsidR="00DC5648" w:rsidRPr="00DC5648" w:rsidRDefault="00DC5648" w:rsidP="00DC5648">
      <w:r w:rsidRPr="00DC5648">
        <w:t xml:space="preserve">Giải chi tiết: </w:t>
      </w:r>
    </w:p>
    <w:p w14:paraId="08EE4483" w14:textId="77777777" w:rsidR="00DC5648" w:rsidRPr="00DC5648" w:rsidRDefault="00DC5648" w:rsidP="00DC5648">
      <w:r w:rsidRPr="00DC5648">
        <w:t>Khối lượng đồng bám vào cực âm là:</w:t>
      </w:r>
    </w:p>
    <w:p w14:paraId="37C6FD4D" w14:textId="77777777" w:rsidR="00DC5648" w:rsidRPr="00DC5648" w:rsidRDefault="00DC5648" w:rsidP="00DC5648">
      <w:r w:rsidRPr="00DC5648">
        <w:object w:dxaOrig="5539" w:dyaOrig="660" w14:anchorId="1B3B6AB0">
          <v:shape id="_x0000_i6488" type="#_x0000_t75" style="width:276.75pt;height:33pt" o:ole="">
            <v:imagedata r:id="rId9984" o:title=""/>
          </v:shape>
          <o:OLEObject Type="Embed" ProgID="Equation.DSMT4" ShapeID="_x0000_i6488" DrawAspect="Content" ObjectID="_1794307838" r:id="rId9985"/>
        </w:object>
      </w:r>
      <w:r w:rsidRPr="00DC5648">
        <w:t>.</w:t>
      </w:r>
    </w:p>
    <w:p w14:paraId="67F05726" w14:textId="77777777" w:rsidR="00DC5648" w:rsidRPr="00DC5648" w:rsidRDefault="00DC5648" w:rsidP="00DC5648">
      <w:r w:rsidRPr="00DC5648">
        <w:t xml:space="preserve">Câu 123 (VD): Hai quả cầu nhỏ giống nhau đặt trong không khí. Một quả mang điện tích 1,92pC và một quả không mang điện. Cho hai quả cầu tiếp xúc đến khi cân bằng điện rồi tách chúng ra cách nhau 3cm. Số electron mà hai quả trao đổi là: </w:t>
      </w:r>
    </w:p>
    <w:p w14:paraId="0A4C4764" w14:textId="77777777" w:rsidR="00DC5648" w:rsidRPr="00DC5648" w:rsidRDefault="00DC5648" w:rsidP="00DC5648">
      <w:r w:rsidRPr="00DC5648">
        <w:tab/>
        <w:t xml:space="preserve">A. </w:t>
      </w:r>
      <w:r w:rsidRPr="00DC5648">
        <w:object w:dxaOrig="560" w:dyaOrig="320" w14:anchorId="51789A95">
          <v:shape id="_x0000_i6489" type="#_x0000_t75" style="width:27.75pt;height:15.75pt" o:ole="">
            <v:imagedata r:id="rId8463" o:title=""/>
          </v:shape>
          <o:OLEObject Type="Embed" ProgID="Equation.DSMT4" ShapeID="_x0000_i6489" DrawAspect="Content" ObjectID="_1794307839" r:id="rId9986"/>
        </w:object>
      </w:r>
      <w:r w:rsidRPr="00DC5648">
        <w:t xml:space="preserve">. </w:t>
      </w:r>
      <w:r w:rsidRPr="00DC5648">
        <w:tab/>
        <w:t xml:space="preserve">B. </w:t>
      </w:r>
      <w:r w:rsidRPr="00DC5648">
        <w:object w:dxaOrig="580" w:dyaOrig="320" w14:anchorId="1ACF2C42">
          <v:shape id="_x0000_i6490" type="#_x0000_t75" style="width:29.25pt;height:15.75pt" o:ole="">
            <v:imagedata r:id="rId8465" o:title=""/>
          </v:shape>
          <o:OLEObject Type="Embed" ProgID="Equation.DSMT4" ShapeID="_x0000_i6490" DrawAspect="Content" ObjectID="_1794307840" r:id="rId9987"/>
        </w:object>
      </w:r>
      <w:r w:rsidRPr="00DC5648">
        <w:t xml:space="preserve">. </w:t>
      </w:r>
      <w:r w:rsidRPr="00DC5648">
        <w:tab/>
      </w:r>
      <w:r w:rsidRPr="00DC5648">
        <w:rPr>
          <w:highlight w:val="yellow"/>
        </w:rPr>
        <w:t xml:space="preserve">C. </w:t>
      </w:r>
      <w:r w:rsidRPr="00DC5648">
        <w:rPr>
          <w:highlight w:val="yellow"/>
        </w:rPr>
        <w:object w:dxaOrig="560" w:dyaOrig="320" w14:anchorId="18E1A98F">
          <v:shape id="_x0000_i6491" type="#_x0000_t75" style="width:27.75pt;height:15.75pt" o:ole="">
            <v:imagedata r:id="rId8467" o:title=""/>
          </v:shape>
          <o:OLEObject Type="Embed" ProgID="Equation.DSMT4" ShapeID="_x0000_i6491" DrawAspect="Content" ObjectID="_1794307841" r:id="rId9988"/>
        </w:object>
      </w:r>
      <w:r w:rsidRPr="00DC5648">
        <w:rPr>
          <w:highlight w:val="yellow"/>
        </w:rPr>
        <w:t>.</w:t>
      </w:r>
      <w:r w:rsidRPr="00DC5648">
        <w:t xml:space="preserve"> </w:t>
      </w:r>
      <w:r w:rsidRPr="00DC5648">
        <w:tab/>
        <w:t xml:space="preserve">D. </w:t>
      </w:r>
      <w:r w:rsidRPr="00DC5648">
        <w:object w:dxaOrig="580" w:dyaOrig="320" w14:anchorId="243294AA">
          <v:shape id="_x0000_i6492" type="#_x0000_t75" style="width:29.25pt;height:15.75pt" o:ole="">
            <v:imagedata r:id="rId8469" o:title=""/>
          </v:shape>
          <o:OLEObject Type="Embed" ProgID="Equation.DSMT4" ShapeID="_x0000_i6492" DrawAspect="Content" ObjectID="_1794307842" r:id="rId9989"/>
        </w:object>
      </w:r>
      <w:r w:rsidRPr="00DC5648">
        <w:t xml:space="preserve">. </w:t>
      </w:r>
    </w:p>
    <w:p w14:paraId="2B5B8119" w14:textId="77777777" w:rsidR="00DC5648" w:rsidRPr="00DC5648" w:rsidRDefault="00DC5648" w:rsidP="00DC5648">
      <w:r w:rsidRPr="00DC5648">
        <w:t xml:space="preserve">Phương pháp giải: </w:t>
      </w:r>
    </w:p>
    <w:p w14:paraId="707477A4" w14:textId="77777777" w:rsidR="00DC5648" w:rsidRPr="00DC5648" w:rsidRDefault="00DC5648" w:rsidP="00DC5648">
      <w:r w:rsidRPr="00DC5648">
        <w:t xml:space="preserve">Định luật bảo toàn điện tích: </w:t>
      </w:r>
      <w:r w:rsidRPr="00DC5648">
        <w:object w:dxaOrig="1640" w:dyaOrig="380" w14:anchorId="437DFCB3">
          <v:shape id="_x0000_i6493" type="#_x0000_t75" style="width:81.75pt;height:19.5pt" o:ole="">
            <v:imagedata r:id="rId9990" o:title=""/>
          </v:shape>
          <o:OLEObject Type="Embed" ProgID="Equation.DSMT4" ShapeID="_x0000_i6493" DrawAspect="Content" ObjectID="_1794307843" r:id="rId9991"/>
        </w:object>
      </w:r>
    </w:p>
    <w:p w14:paraId="3F1ECD6F" w14:textId="77777777" w:rsidR="00DC5648" w:rsidRPr="00DC5648" w:rsidRDefault="00DC5648" w:rsidP="00DC5648">
      <w:r w:rsidRPr="00DC5648">
        <w:t xml:space="preserve">Số electron: </w:t>
      </w:r>
      <w:r w:rsidRPr="00DC5648">
        <w:object w:dxaOrig="859" w:dyaOrig="620" w14:anchorId="535428AE">
          <v:shape id="_x0000_i6494" type="#_x0000_t75" style="width:42.75pt;height:30.75pt" o:ole="">
            <v:imagedata r:id="rId9992" o:title=""/>
          </v:shape>
          <o:OLEObject Type="Embed" ProgID="Equation.DSMT4" ShapeID="_x0000_i6494" DrawAspect="Content" ObjectID="_1794307844" r:id="rId9993"/>
        </w:object>
      </w:r>
    </w:p>
    <w:p w14:paraId="1BBBE2BC" w14:textId="77777777" w:rsidR="00DC5648" w:rsidRPr="00DC5648" w:rsidRDefault="00DC5648" w:rsidP="00DC5648">
      <w:r w:rsidRPr="00DC5648">
        <w:t xml:space="preserve">Giải chi tiết: </w:t>
      </w:r>
    </w:p>
    <w:p w14:paraId="11F5FDBF" w14:textId="77777777" w:rsidR="00DC5648" w:rsidRPr="00DC5648" w:rsidRDefault="00DC5648" w:rsidP="00DC5648">
      <w:r w:rsidRPr="00DC5648">
        <w:t>Hai quả cầu giống nhau, sau khi tiếp xúc, điện tích của hai quả cầu là:</w:t>
      </w:r>
    </w:p>
    <w:p w14:paraId="25144BC0" w14:textId="77777777" w:rsidR="00DC5648" w:rsidRPr="00DC5648" w:rsidRDefault="00DC5648" w:rsidP="00DC5648">
      <w:r w:rsidRPr="00DC5648">
        <w:object w:dxaOrig="4740" w:dyaOrig="660" w14:anchorId="5EA98A41">
          <v:shape id="_x0000_i6495" type="#_x0000_t75" style="width:237pt;height:33pt" o:ole="">
            <v:imagedata r:id="rId9994" o:title=""/>
          </v:shape>
          <o:OLEObject Type="Embed" ProgID="Equation.DSMT4" ShapeID="_x0000_i6495" DrawAspect="Content" ObjectID="_1794307845" r:id="rId9995"/>
        </w:object>
      </w:r>
    </w:p>
    <w:p w14:paraId="16AAC38B" w14:textId="77777777" w:rsidR="00DC5648" w:rsidRPr="00DC5648" w:rsidRDefault="00DC5648" w:rsidP="00DC5648">
      <w:r w:rsidRPr="00DC5648">
        <w:t>Số electron mà hai quả cầu trao đổi là:</w:t>
      </w:r>
    </w:p>
    <w:p w14:paraId="301C6737" w14:textId="77777777" w:rsidR="00DC5648" w:rsidRPr="00DC5648" w:rsidRDefault="00DC5648" w:rsidP="00DC5648">
      <w:r w:rsidRPr="00DC5648">
        <w:object w:dxaOrig="5200" w:dyaOrig="840" w14:anchorId="2929C0CC">
          <v:shape id="_x0000_i6496" type="#_x0000_t75" style="width:260.25pt;height:42pt" o:ole="">
            <v:imagedata r:id="rId9996" o:title=""/>
          </v:shape>
          <o:OLEObject Type="Embed" ProgID="Equation.DSMT4" ShapeID="_x0000_i6496" DrawAspect="Content" ObjectID="_1794307846" r:id="rId9997"/>
        </w:object>
      </w:r>
      <w:r w:rsidRPr="00DC5648">
        <w:t>.</w:t>
      </w:r>
    </w:p>
    <w:p w14:paraId="4CB079E7" w14:textId="77777777" w:rsidR="00DC5648" w:rsidRPr="00DC5648" w:rsidRDefault="00DC5648" w:rsidP="00DC5648">
      <w:r w:rsidRPr="00DC5648">
        <w:t xml:space="preserve">Câu 124 (VDC): Trong thí nghiệm khe Young ta thu được hệ thống vân sáng, vân tối trên màn. Xét hai điểm A, B đối xứng qua vân trung tâm, khi màn cách hai khe một khoảng là D thì A, B là vân sáng. Dịch chuyển màn ra xa hai khe một khoảng dd thì A, B là vân sáng và đếm được số vân sáng trên đoạn AB trước và sau khi dịch chuyển màn hơn kém nhau 4. Nếu dịch tiếp màn ra xa hai khe một khoảng 9d nữa thì A, B lại là vân sáng và nếu dịch tiếp màn ra xa nữa thì tại A và B không còn xuất hiện vân sáng nữa. Tại A khi chưa dịch chuyển màn là vân sáng thứ mấy? </w:t>
      </w:r>
    </w:p>
    <w:p w14:paraId="2941735A" w14:textId="77777777" w:rsidR="00DC5648" w:rsidRPr="00DC5648" w:rsidRDefault="00DC5648" w:rsidP="00DC5648">
      <w:r w:rsidRPr="00DC5648">
        <w:tab/>
        <w:t>A. 5</w:t>
      </w:r>
      <w:r w:rsidRPr="00DC5648">
        <w:tab/>
        <w:t>B. 4</w:t>
      </w:r>
      <w:r w:rsidRPr="00DC5648">
        <w:tab/>
        <w:t>C. 7</w:t>
      </w:r>
      <w:r w:rsidRPr="00DC5648">
        <w:tab/>
      </w:r>
      <w:r w:rsidRPr="00DC5648">
        <w:rPr>
          <w:highlight w:val="yellow"/>
        </w:rPr>
        <w:t>D. 6</w:t>
      </w:r>
    </w:p>
    <w:p w14:paraId="4EF314C4" w14:textId="77777777" w:rsidR="00DC5648" w:rsidRPr="00DC5648" w:rsidRDefault="00DC5648" w:rsidP="00DC5648">
      <w:r w:rsidRPr="00DC5648">
        <w:t xml:space="preserve">Phương pháp giải: </w:t>
      </w:r>
    </w:p>
    <w:p w14:paraId="5E709192" w14:textId="77777777" w:rsidR="00DC5648" w:rsidRPr="00DC5648" w:rsidRDefault="00DC5648" w:rsidP="00DC5648">
      <w:r w:rsidRPr="00DC5648">
        <w:t xml:space="preserve">Khoảng vân: </w:t>
      </w:r>
      <w:r w:rsidRPr="00DC5648">
        <w:object w:dxaOrig="720" w:dyaOrig="620" w14:anchorId="41D61C24">
          <v:shape id="_x0000_i6497" type="#_x0000_t75" style="width:36pt;height:30.75pt" o:ole="">
            <v:imagedata r:id="rId9998" o:title=""/>
          </v:shape>
          <o:OLEObject Type="Embed" ProgID="Equation.DSMT4" ShapeID="_x0000_i6497" DrawAspect="Content" ObjectID="_1794307847" r:id="rId9999"/>
        </w:object>
      </w:r>
    </w:p>
    <w:p w14:paraId="1F8D7D3C" w14:textId="77777777" w:rsidR="00DC5648" w:rsidRPr="00DC5648" w:rsidRDefault="00DC5648" w:rsidP="00DC5648">
      <w:r w:rsidRPr="00DC5648">
        <w:t xml:space="preserve">Vị trí vân sáng: </w:t>
      </w:r>
      <w:r w:rsidRPr="00DC5648">
        <w:object w:dxaOrig="720" w:dyaOrig="360" w14:anchorId="4E02563D">
          <v:shape id="_x0000_i6498" type="#_x0000_t75" style="width:36pt;height:18.75pt" o:ole="">
            <v:imagedata r:id="rId10000" o:title=""/>
          </v:shape>
          <o:OLEObject Type="Embed" ProgID="Equation.DSMT4" ShapeID="_x0000_i6498" DrawAspect="Content" ObjectID="_1794307848" r:id="rId10001"/>
        </w:object>
      </w:r>
    </w:p>
    <w:p w14:paraId="120A2F8E" w14:textId="77777777" w:rsidR="00DC5648" w:rsidRPr="00DC5648" w:rsidRDefault="00DC5648" w:rsidP="00DC5648">
      <w:r w:rsidRPr="00DC5648">
        <w:t xml:space="preserve">Giải chi tiết: </w:t>
      </w:r>
    </w:p>
    <w:p w14:paraId="2BCF1C60" w14:textId="77777777" w:rsidR="00DC5648" w:rsidRPr="00DC5648" w:rsidRDefault="00DC5648" w:rsidP="00DC5648">
      <w:r w:rsidRPr="00DC5648">
        <w:t xml:space="preserve">Ban đầu, tại A là vân sáng, ta có: </w:t>
      </w:r>
      <w:r w:rsidRPr="00DC5648">
        <w:object w:dxaOrig="1520" w:dyaOrig="620" w14:anchorId="4AB32EBD">
          <v:shape id="_x0000_i6499" type="#_x0000_t75" style="width:76.5pt;height:30.75pt" o:ole="">
            <v:imagedata r:id="rId10002" o:title=""/>
          </v:shape>
          <o:OLEObject Type="Embed" ProgID="Equation.DSMT4" ShapeID="_x0000_i6499" DrawAspect="Content" ObjectID="_1794307849" r:id="rId10003"/>
        </w:object>
      </w:r>
    </w:p>
    <w:p w14:paraId="438054C9" w14:textId="77777777" w:rsidR="00DC5648" w:rsidRPr="00DC5648" w:rsidRDefault="00DC5648" w:rsidP="00DC5648">
      <w:r w:rsidRPr="00DC5648">
        <w:t xml:space="preserve">Khi dịch chuyển màn ra xa một khoảng d, tại A có: </w:t>
      </w:r>
      <w:r w:rsidRPr="00DC5648">
        <w:object w:dxaOrig="2280" w:dyaOrig="660" w14:anchorId="5714D490">
          <v:shape id="_x0000_i6500" type="#_x0000_t75" style="width:114pt;height:33pt" o:ole="">
            <v:imagedata r:id="rId10004" o:title=""/>
          </v:shape>
          <o:OLEObject Type="Embed" ProgID="Equation.DSMT4" ShapeID="_x0000_i6500" DrawAspect="Content" ObjectID="_1794307850" r:id="rId10005"/>
        </w:object>
      </w:r>
    </w:p>
    <w:p w14:paraId="2D41688E" w14:textId="77777777" w:rsidR="00DC5648" w:rsidRPr="00DC5648" w:rsidRDefault="00DC5648" w:rsidP="00DC5648">
      <w:r w:rsidRPr="00DC5648">
        <w:t xml:space="preserve">Lại có: </w:t>
      </w:r>
      <w:r w:rsidRPr="00DC5648">
        <w:object w:dxaOrig="780" w:dyaOrig="279" w14:anchorId="552B723A">
          <v:shape id="_x0000_i6501" type="#_x0000_t75" style="width:39pt;height:14.25pt" o:ole="">
            <v:imagedata r:id="rId10006" o:title=""/>
          </v:shape>
          <o:OLEObject Type="Embed" ProgID="Equation.DSMT4" ShapeID="_x0000_i6501" DrawAspect="Content" ObjectID="_1794307851" r:id="rId10007"/>
        </w:object>
      </w:r>
      <w:r w:rsidRPr="00DC5648">
        <w:t xml:space="preserve"> số vân sáng trên AB giảm</w:t>
      </w:r>
    </w:p>
    <w:p w14:paraId="4154D8A4" w14:textId="77777777" w:rsidR="00DC5648" w:rsidRPr="00DC5648" w:rsidRDefault="00DC5648" w:rsidP="00DC5648">
      <w:r w:rsidRPr="00DC5648">
        <w:t xml:space="preserve">Trên AB có số vân sáng giảm 4 vân </w:t>
      </w:r>
      <w:r w:rsidRPr="00DC5648">
        <w:object w:dxaOrig="1240" w:dyaOrig="279" w14:anchorId="7EC9F3B5">
          <v:shape id="_x0000_i6502" type="#_x0000_t75" style="width:62.25pt;height:14.25pt" o:ole="">
            <v:imagedata r:id="rId10008" o:title=""/>
          </v:shape>
          <o:OLEObject Type="Embed" ProgID="Equation.DSMT4" ShapeID="_x0000_i6502" DrawAspect="Content" ObjectID="_1794307852" r:id="rId10009"/>
        </w:object>
      </w:r>
    </w:p>
    <w:p w14:paraId="6F07E93C" w14:textId="77777777" w:rsidR="00DC5648" w:rsidRPr="00DC5648" w:rsidRDefault="00DC5648" w:rsidP="00DC5648">
      <w:r w:rsidRPr="00DC5648">
        <w:object w:dxaOrig="3200" w:dyaOrig="660" w14:anchorId="24976263">
          <v:shape id="_x0000_i6503" type="#_x0000_t75" style="width:159.75pt;height:33pt" o:ole="">
            <v:imagedata r:id="rId10010" o:title=""/>
          </v:shape>
          <o:OLEObject Type="Embed" ProgID="Equation.DSMT4" ShapeID="_x0000_i6503" DrawAspect="Content" ObjectID="_1794307853" r:id="rId10011"/>
        </w:object>
      </w:r>
    </w:p>
    <w:p w14:paraId="1D8BA4F3" w14:textId="77777777" w:rsidR="00DC5648" w:rsidRPr="00DC5648" w:rsidRDefault="00DC5648" w:rsidP="00DC5648">
      <w:r w:rsidRPr="00DC5648">
        <w:object w:dxaOrig="2560" w:dyaOrig="400" w14:anchorId="5EA63EB7">
          <v:shape id="_x0000_i6504" type="#_x0000_t75" style="width:128.25pt;height:20.25pt" o:ole="">
            <v:imagedata r:id="rId10012" o:title=""/>
          </v:shape>
          <o:OLEObject Type="Embed" ProgID="Equation.DSMT4" ShapeID="_x0000_i6504" DrawAspect="Content" ObjectID="_1794307854" r:id="rId10013"/>
        </w:object>
      </w:r>
    </w:p>
    <w:p w14:paraId="1143C563" w14:textId="77777777" w:rsidR="00DC5648" w:rsidRPr="00DC5648" w:rsidRDefault="00DC5648" w:rsidP="00DC5648">
      <w:r w:rsidRPr="00DC5648">
        <w:t xml:space="preserve">Nếu dịch chuyển tiếp màn ra xa 9d và nếu nếu dịch tiếp màn ra xa nữa thì tại A và B không còn xuất hiện vân sáng → tại A là vân sáng bậc </w:t>
      </w:r>
      <w:r w:rsidRPr="00DC5648">
        <w:object w:dxaOrig="900" w:dyaOrig="400" w14:anchorId="2AC0C8A6">
          <v:shape id="_x0000_i6505" type="#_x0000_t75" style="width:45pt;height:20.25pt" o:ole="">
            <v:imagedata r:id="rId10014" o:title=""/>
          </v:shape>
          <o:OLEObject Type="Embed" ProgID="Equation.DSMT4" ShapeID="_x0000_i6505" DrawAspect="Content" ObjectID="_1794307855" r:id="rId10015"/>
        </w:object>
      </w:r>
    </w:p>
    <w:p w14:paraId="6FF828E6" w14:textId="77777777" w:rsidR="00DC5648" w:rsidRPr="00DC5648" w:rsidRDefault="00DC5648" w:rsidP="00DC5648">
      <w:r w:rsidRPr="00DC5648">
        <w:t xml:space="preserve">Ta có: </w:t>
      </w:r>
      <w:r w:rsidRPr="00DC5648">
        <w:object w:dxaOrig="3879" w:dyaOrig="660" w14:anchorId="40DE5DCC">
          <v:shape id="_x0000_i6506" type="#_x0000_t75" style="width:194.25pt;height:33pt" o:ole="">
            <v:imagedata r:id="rId10016" o:title=""/>
          </v:shape>
          <o:OLEObject Type="Embed" ProgID="Equation.DSMT4" ShapeID="_x0000_i6506" DrawAspect="Content" ObjectID="_1794307856" r:id="rId10017"/>
        </w:object>
      </w:r>
    </w:p>
    <w:p w14:paraId="1E45F9C4" w14:textId="77777777" w:rsidR="00DC5648" w:rsidRPr="00DC5648" w:rsidRDefault="00DC5648" w:rsidP="00DC5648">
      <w:r w:rsidRPr="00DC5648">
        <w:object w:dxaOrig="2740" w:dyaOrig="660" w14:anchorId="2DC13E9E">
          <v:shape id="_x0000_i6507" type="#_x0000_t75" style="width:137.25pt;height:33pt" o:ole="">
            <v:imagedata r:id="rId10018" o:title=""/>
          </v:shape>
          <o:OLEObject Type="Embed" ProgID="Equation.DSMT4" ShapeID="_x0000_i6507" DrawAspect="Content" ObjectID="_1794307857" r:id="rId10019"/>
        </w:object>
      </w:r>
    </w:p>
    <w:p w14:paraId="7D8B9191" w14:textId="77777777" w:rsidR="00DC5648" w:rsidRPr="00DC5648" w:rsidRDefault="00DC5648" w:rsidP="00DC5648">
      <w:r w:rsidRPr="00DC5648">
        <w:object w:dxaOrig="3180" w:dyaOrig="660" w14:anchorId="698BEF44">
          <v:shape id="_x0000_i6508" type="#_x0000_t75" style="width:159pt;height:33pt" o:ole="">
            <v:imagedata r:id="rId10020" o:title=""/>
          </v:shape>
          <o:OLEObject Type="Embed" ProgID="Equation.DSMT4" ShapeID="_x0000_i6508" DrawAspect="Content" ObjectID="_1794307858" r:id="rId10021"/>
        </w:object>
      </w:r>
    </w:p>
    <w:p w14:paraId="6E5C5ECF" w14:textId="77777777" w:rsidR="00DC5648" w:rsidRPr="00DC5648" w:rsidRDefault="00DC5648" w:rsidP="00DC5648">
      <w:r w:rsidRPr="00DC5648">
        <w:t xml:space="preserve">Thay vào (1), ta có: </w:t>
      </w:r>
      <w:r w:rsidRPr="00DC5648">
        <w:object w:dxaOrig="2820" w:dyaOrig="760" w14:anchorId="3866E290">
          <v:shape id="_x0000_i6509" type="#_x0000_t75" style="width:141pt;height:37.5pt" o:ole="">
            <v:imagedata r:id="rId10022" o:title=""/>
          </v:shape>
          <o:OLEObject Type="Embed" ProgID="Equation.DSMT4" ShapeID="_x0000_i6509" DrawAspect="Content" ObjectID="_1794307859" r:id="rId10023"/>
        </w:object>
      </w:r>
    </w:p>
    <w:p w14:paraId="68AE2435" w14:textId="77777777" w:rsidR="00DC5648" w:rsidRPr="00DC5648" w:rsidRDefault="00DC5648" w:rsidP="00DC5648">
      <w:r w:rsidRPr="00DC5648">
        <w:object w:dxaOrig="3280" w:dyaOrig="680" w14:anchorId="5E0E8680">
          <v:shape id="_x0000_i6510" type="#_x0000_t75" style="width:164.25pt;height:34.5pt" o:ole="">
            <v:imagedata r:id="rId10024" o:title=""/>
          </v:shape>
          <o:OLEObject Type="Embed" ProgID="Equation.DSMT4" ShapeID="_x0000_i6510" DrawAspect="Content" ObjectID="_1794307860" r:id="rId10025"/>
        </w:object>
      </w:r>
      <w:r w:rsidRPr="00DC5648">
        <w:t>.</w:t>
      </w:r>
    </w:p>
    <w:p w14:paraId="7BAFEC94" w14:textId="77777777" w:rsidR="00DC5648" w:rsidRPr="00DC5648" w:rsidRDefault="00DC5648" w:rsidP="00DC5648">
      <w:r w:rsidRPr="00DC5648">
        <w:t xml:space="preserve">Câu 125 (TH): Một sóng điện từ có tần số </w:t>
      </w:r>
      <w:r w:rsidRPr="00DC5648">
        <w:object w:dxaOrig="880" w:dyaOrig="320" w14:anchorId="6E4AD4AF">
          <v:shape id="_x0000_i6511" type="#_x0000_t75" style="width:44.25pt;height:15.75pt" o:ole="">
            <v:imagedata r:id="rId8471" o:title=""/>
          </v:shape>
          <o:OLEObject Type="Embed" ProgID="Equation.DSMT4" ShapeID="_x0000_i6511" DrawAspect="Content" ObjectID="_1794307861" r:id="rId10026"/>
        </w:object>
      </w:r>
      <w:r w:rsidRPr="00DC5648">
        <w:t xml:space="preserve"> đang lan truyền trong chân không. Lấy </w:t>
      </w:r>
      <w:r w:rsidRPr="00DC5648">
        <w:object w:dxaOrig="1359" w:dyaOrig="320" w14:anchorId="47CE24E6">
          <v:shape id="_x0000_i6512" type="#_x0000_t75" style="width:67.5pt;height:15.75pt" o:ole="">
            <v:imagedata r:id="rId8473" o:title=""/>
          </v:shape>
          <o:OLEObject Type="Embed" ProgID="Equation.DSMT4" ShapeID="_x0000_i6512" DrawAspect="Content" ObjectID="_1794307862" r:id="rId10027"/>
        </w:object>
      </w:r>
      <w:r w:rsidRPr="00DC5648">
        <w:t>. Bước sóng của sóng điện từ này là</w:t>
      </w:r>
    </w:p>
    <w:p w14:paraId="2713D61D" w14:textId="77777777" w:rsidR="00DC5648" w:rsidRPr="00DC5648" w:rsidRDefault="00DC5648" w:rsidP="00DC5648">
      <w:r w:rsidRPr="00DC5648">
        <w:tab/>
      </w:r>
      <w:r w:rsidRPr="00DC5648">
        <w:rPr>
          <w:highlight w:val="yellow"/>
        </w:rPr>
        <w:t>A. 15m</w:t>
      </w:r>
      <w:r w:rsidRPr="00DC5648">
        <w:t xml:space="preserve"> </w:t>
      </w:r>
      <w:r w:rsidRPr="00DC5648">
        <w:tab/>
        <w:t xml:space="preserve">B. 0,07m </w:t>
      </w:r>
      <w:r w:rsidRPr="00DC5648">
        <w:tab/>
        <w:t xml:space="preserve">C. 150m </w:t>
      </w:r>
      <w:r w:rsidRPr="00DC5648">
        <w:tab/>
        <w:t xml:space="preserve">D. 0,7m </w:t>
      </w:r>
    </w:p>
    <w:p w14:paraId="3F09E330" w14:textId="77777777" w:rsidR="00DC5648" w:rsidRPr="00DC5648" w:rsidRDefault="00DC5648" w:rsidP="00DC5648">
      <w:r w:rsidRPr="00DC5648">
        <w:t xml:space="preserve">Phương pháp giải: </w:t>
      </w:r>
    </w:p>
    <w:p w14:paraId="795D7B4E" w14:textId="77777777" w:rsidR="00DC5648" w:rsidRPr="00DC5648" w:rsidRDefault="00DC5648" w:rsidP="00DC5648">
      <w:r w:rsidRPr="00DC5648">
        <w:t xml:space="preserve">Sử dụng biểu thức tính bước sóng: </w:t>
      </w:r>
      <w:r w:rsidRPr="00DC5648">
        <w:object w:dxaOrig="600" w:dyaOrig="620" w14:anchorId="4A6A77FA">
          <v:shape id="_x0000_i6513" type="#_x0000_t75" style="width:30pt;height:30.75pt" o:ole="">
            <v:imagedata r:id="rId10028" o:title=""/>
          </v:shape>
          <o:OLEObject Type="Embed" ProgID="Equation.DSMT4" ShapeID="_x0000_i6513" DrawAspect="Content" ObjectID="_1794307863" r:id="rId10029"/>
        </w:object>
      </w:r>
    </w:p>
    <w:p w14:paraId="12505B7F" w14:textId="77777777" w:rsidR="00DC5648" w:rsidRPr="00DC5648" w:rsidRDefault="00DC5648" w:rsidP="00DC5648">
      <w:r w:rsidRPr="00DC5648">
        <w:t xml:space="preserve">Giải chi tiết: </w:t>
      </w:r>
    </w:p>
    <w:p w14:paraId="2FD2C9DD" w14:textId="77777777" w:rsidR="00DC5648" w:rsidRPr="00DC5648" w:rsidRDefault="00DC5648" w:rsidP="00DC5648">
      <w:r w:rsidRPr="00DC5648">
        <w:t xml:space="preserve">Bước sóng của sóng điện từ: </w:t>
      </w:r>
      <w:r w:rsidRPr="00DC5648">
        <w:object w:dxaOrig="2040" w:dyaOrig="660" w14:anchorId="7189854A">
          <v:shape id="_x0000_i6514" type="#_x0000_t75" style="width:102pt;height:33pt" o:ole="">
            <v:imagedata r:id="rId10030" o:title=""/>
          </v:shape>
          <o:OLEObject Type="Embed" ProgID="Equation.DSMT4" ShapeID="_x0000_i6514" DrawAspect="Content" ObjectID="_1794307864" r:id="rId10031"/>
        </w:object>
      </w:r>
      <w:r w:rsidRPr="00DC5648">
        <w:t>.</w:t>
      </w:r>
    </w:p>
    <w:p w14:paraId="4496FC00" w14:textId="77777777" w:rsidR="00DC5648" w:rsidRPr="00DC5648" w:rsidRDefault="00DC5648" w:rsidP="00DC5648">
      <w:r w:rsidRPr="00DC5648">
        <w:t xml:space="preserve">Câu 126 (VD): Đặt điện áp xoay chiều u = Uocos(100πt) vào hai đầu tụ điện có điện dung </w:t>
      </w:r>
      <w:r w:rsidRPr="00DC5648">
        <w:object w:dxaOrig="1219" w:dyaOrig="620" w14:anchorId="43CB4F0F">
          <v:shape id="_x0000_i6515" type="#_x0000_t75" style="width:60.75pt;height:30.75pt" o:ole="">
            <v:imagedata r:id="rId8475" o:title=""/>
          </v:shape>
          <o:OLEObject Type="Embed" ProgID="Equation.DSMT4" ShapeID="_x0000_i6515" DrawAspect="Content" ObjectID="_1794307865" r:id="rId10032"/>
        </w:object>
      </w:r>
      <w:r w:rsidRPr="00DC5648">
        <w:t xml:space="preserve">. Dung kháng của tụ điện là </w:t>
      </w:r>
    </w:p>
    <w:p w14:paraId="6F4E683C" w14:textId="77777777" w:rsidR="00DC5648" w:rsidRPr="00DC5648" w:rsidRDefault="00DC5648" w:rsidP="00DC5648">
      <w:r w:rsidRPr="00DC5648">
        <w:tab/>
      </w:r>
      <w:r w:rsidRPr="00DC5648">
        <w:rPr>
          <w:highlight w:val="yellow"/>
        </w:rPr>
        <w:t>A. 200 Ω</w:t>
      </w:r>
      <w:r w:rsidRPr="00DC5648">
        <w:t xml:space="preserve">. </w:t>
      </w:r>
      <w:r w:rsidRPr="00DC5648">
        <w:tab/>
        <w:t xml:space="preserve">B. 50 Ω. </w:t>
      </w:r>
      <w:r w:rsidRPr="00DC5648">
        <w:tab/>
        <w:t xml:space="preserve">C. 100 Ω. </w:t>
      </w:r>
      <w:r w:rsidRPr="00DC5648">
        <w:tab/>
        <w:t xml:space="preserve">D. 400 Ω. </w:t>
      </w:r>
    </w:p>
    <w:p w14:paraId="2E01B6A4" w14:textId="77777777" w:rsidR="00DC5648" w:rsidRPr="00DC5648" w:rsidRDefault="00DC5648" w:rsidP="00DC5648">
      <w:r w:rsidRPr="00DC5648">
        <w:t xml:space="preserve">Phương pháp giải: </w:t>
      </w:r>
    </w:p>
    <w:p w14:paraId="12C87A56" w14:textId="77777777" w:rsidR="00DC5648" w:rsidRPr="00DC5648" w:rsidRDefault="00DC5648" w:rsidP="00DC5648">
      <w:r w:rsidRPr="00DC5648">
        <w:t xml:space="preserve">Dung kháng của tụ điện: </w:t>
      </w:r>
      <w:r w:rsidRPr="00DC5648">
        <w:object w:dxaOrig="940" w:dyaOrig="620" w14:anchorId="69A4D0EE">
          <v:shape id="_x0000_i6516" type="#_x0000_t75" style="width:47.25pt;height:30.75pt" o:ole="">
            <v:imagedata r:id="rId10033" o:title=""/>
          </v:shape>
          <o:OLEObject Type="Embed" ProgID="Equation.DSMT4" ShapeID="_x0000_i6516" DrawAspect="Content" ObjectID="_1794307866" r:id="rId10034"/>
        </w:object>
      </w:r>
    </w:p>
    <w:p w14:paraId="3009F708" w14:textId="77777777" w:rsidR="00DC5648" w:rsidRPr="00DC5648" w:rsidRDefault="00DC5648" w:rsidP="00DC5648">
      <w:r w:rsidRPr="00DC5648">
        <w:t xml:space="preserve">Giải chi tiết: </w:t>
      </w:r>
    </w:p>
    <w:p w14:paraId="0956B3D1" w14:textId="77777777" w:rsidR="00DC5648" w:rsidRPr="00DC5648" w:rsidRDefault="00DC5648" w:rsidP="00DC5648">
      <w:r w:rsidRPr="00DC5648">
        <w:t>Dung kháng của tụ điện là:</w:t>
      </w:r>
    </w:p>
    <w:p w14:paraId="5E3D1E75" w14:textId="77777777" w:rsidR="00DC5648" w:rsidRPr="00DC5648" w:rsidRDefault="00DC5648" w:rsidP="00DC5648">
      <w:r w:rsidRPr="00DC5648">
        <w:object w:dxaOrig="3500" w:dyaOrig="940" w14:anchorId="72F03C89">
          <v:shape id="_x0000_i6517" type="#_x0000_t75" style="width:174.75pt;height:47.25pt" o:ole="">
            <v:imagedata r:id="rId10035" o:title=""/>
          </v:shape>
          <o:OLEObject Type="Embed" ProgID="Equation.DSMT4" ShapeID="_x0000_i6517" DrawAspect="Content" ObjectID="_1794307867" r:id="rId10036"/>
        </w:object>
      </w:r>
      <w:r w:rsidRPr="00DC5648">
        <w:t>.</w:t>
      </w:r>
    </w:p>
    <w:p w14:paraId="69C65DEC" w14:textId="77777777" w:rsidR="00DC5648" w:rsidRPr="00DC5648" w:rsidRDefault="00DC5648" w:rsidP="00DC5648">
      <w:r w:rsidRPr="00DC5648">
        <w:t>Câu 127 (VD): Đồ thị dưới đây biểu diễn động năng cực đại E của êlectron thoát ra khỏi bề mặt của một tấm kali thay đổi theo tần số f của bức xạ điện từ tới tấm. Từ đồ thị, giá trị của hằng số Plăng có giá trị gần nhất với giá trị nào sau đây?</w:t>
      </w:r>
    </w:p>
    <w:p w14:paraId="7A0E0464" w14:textId="77777777" w:rsidR="00DC5648" w:rsidRPr="00DC5648" w:rsidRDefault="00EF1727" w:rsidP="00DC5648">
      <w:r>
        <w:rPr>
          <w:noProof/>
        </w:rPr>
        <w:drawing>
          <wp:inline distT="0" distB="0" distL="0" distR="0" wp14:anchorId="054F3A33" wp14:editId="4B7875B1">
            <wp:extent cx="4343400" cy="3619500"/>
            <wp:effectExtent l="0" t="0" r="0" b="0"/>
            <wp:docPr id="5691"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477">
                      <a:extLst>
                        <a:ext uri="{28A0092B-C50C-407E-A947-70E740481C1C}">
                          <a14:useLocalDpi xmlns:a14="http://schemas.microsoft.com/office/drawing/2010/main" val="0"/>
                        </a:ext>
                      </a:extLst>
                    </a:blip>
                    <a:srcRect/>
                    <a:stretch>
                      <a:fillRect/>
                    </a:stretch>
                  </pic:blipFill>
                  <pic:spPr bwMode="auto">
                    <a:xfrm>
                      <a:off x="0" y="0"/>
                      <a:ext cx="4343400" cy="3619500"/>
                    </a:xfrm>
                    <a:prstGeom prst="rect">
                      <a:avLst/>
                    </a:prstGeom>
                    <a:noFill/>
                    <a:ln>
                      <a:noFill/>
                    </a:ln>
                  </pic:spPr>
                </pic:pic>
              </a:graphicData>
            </a:graphic>
          </wp:inline>
        </w:drawing>
      </w:r>
    </w:p>
    <w:p w14:paraId="06CB727B" w14:textId="77777777" w:rsidR="00DC5648" w:rsidRPr="00DC5648" w:rsidRDefault="00DC5648" w:rsidP="00DC5648">
      <w:r w:rsidRPr="00DC5648">
        <w:tab/>
      </w:r>
      <w:r w:rsidRPr="00DC5648">
        <w:rPr>
          <w:highlight w:val="yellow"/>
        </w:rPr>
        <w:t>A. 6,2.10-34J.s.</w:t>
      </w:r>
      <w:r w:rsidRPr="00DC5648">
        <w:t xml:space="preserve"> </w:t>
      </w:r>
      <w:r w:rsidRPr="00DC5648">
        <w:tab/>
        <w:t xml:space="preserve">B. 6,6.10-34J.s. </w:t>
      </w:r>
      <w:r w:rsidRPr="00DC5648">
        <w:tab/>
        <w:t xml:space="preserve">C. 6,2.104J.s. </w:t>
      </w:r>
      <w:r w:rsidRPr="00DC5648">
        <w:tab/>
        <w:t xml:space="preserve">D. 1,6.1033J.s. </w:t>
      </w:r>
    </w:p>
    <w:p w14:paraId="45F39FCA" w14:textId="77777777" w:rsidR="00DC5648" w:rsidRPr="00DC5648" w:rsidRDefault="00DC5648" w:rsidP="00DC5648">
      <w:r w:rsidRPr="00DC5648">
        <w:t xml:space="preserve">Phương pháp giải: </w:t>
      </w:r>
    </w:p>
    <w:p w14:paraId="2E45F0AF" w14:textId="77777777" w:rsidR="00DC5648" w:rsidRPr="00DC5648" w:rsidRDefault="00DC5648" w:rsidP="00DC5648">
      <w:r w:rsidRPr="00DC5648">
        <w:t>Sử dụng kĩ năng đọc đồ thị</w:t>
      </w:r>
    </w:p>
    <w:p w14:paraId="4C2F3D6B" w14:textId="77777777" w:rsidR="00DC5648" w:rsidRPr="00DC5648" w:rsidRDefault="00DC5648" w:rsidP="00DC5648">
      <w:r w:rsidRPr="00DC5648">
        <w:t xml:space="preserve">Công thức thuyết lượng tử ánh sáng: </w:t>
      </w:r>
      <w:r w:rsidRPr="00DC5648">
        <w:object w:dxaOrig="1359" w:dyaOrig="360" w14:anchorId="6747E5DC">
          <v:shape id="_x0000_i6518" type="#_x0000_t75" style="width:67.5pt;height:18.75pt" o:ole="">
            <v:imagedata r:id="rId10037" o:title=""/>
          </v:shape>
          <o:OLEObject Type="Embed" ProgID="Equation.DSMT4" ShapeID="_x0000_i6518" DrawAspect="Content" ObjectID="_1794307868" r:id="rId10038"/>
        </w:object>
      </w:r>
    </w:p>
    <w:p w14:paraId="4B541586" w14:textId="77777777" w:rsidR="00DC5648" w:rsidRPr="00DC5648" w:rsidRDefault="00DC5648" w:rsidP="00DC5648">
      <w:r w:rsidRPr="00DC5648">
        <w:t xml:space="preserve">Giải chi tiết: </w:t>
      </w:r>
    </w:p>
    <w:p w14:paraId="73CAA5D8" w14:textId="77777777" w:rsidR="00DC5648" w:rsidRPr="00DC5648" w:rsidRDefault="00DC5648" w:rsidP="00DC5648">
      <w:r w:rsidRPr="00DC5648">
        <w:t>Từ đồ thị, lấy hai điểm ứng với E1 = 0 có f1 = 0,5.1015 Hz và E2 = 4.10-19 J có f2 = 1,15.1015 Hz, ta có:</w:t>
      </w:r>
    </w:p>
    <w:p w14:paraId="40494C73" w14:textId="77777777" w:rsidR="00DC5648" w:rsidRPr="00DC5648" w:rsidRDefault="00DC5648" w:rsidP="00DC5648">
      <w:r w:rsidRPr="00DC5648">
        <w:object w:dxaOrig="6340" w:dyaOrig="1160" w14:anchorId="4C4A0B9A">
          <v:shape id="_x0000_i6519" type="#_x0000_t75" style="width:317.25pt;height:57.75pt" o:ole="">
            <v:imagedata r:id="rId10039" o:title=""/>
          </v:shape>
          <o:OLEObject Type="Embed" ProgID="Equation.DSMT4" ShapeID="_x0000_i6519" DrawAspect="Content" ObjectID="_1794307869" r:id="rId10040"/>
        </w:object>
      </w:r>
      <w:r w:rsidRPr="00DC5648">
        <w:t>.</w:t>
      </w:r>
    </w:p>
    <w:p w14:paraId="5706B0B7" w14:textId="77777777" w:rsidR="00DC5648" w:rsidRPr="00DC5648" w:rsidRDefault="00DC5648" w:rsidP="00DC5648">
      <w:r w:rsidRPr="00DC5648">
        <w:t xml:space="preserve">Câu 128 (TH): Một con cá heo nghe được âm thanh trong tần số 150 Hz – 150 kHz. Cả người và cá heo có thể nghe được âm thanh có tần số nào dưới đây? </w:t>
      </w:r>
    </w:p>
    <w:p w14:paraId="36B64DA0" w14:textId="77777777" w:rsidR="00DC5648" w:rsidRPr="00DC5648" w:rsidRDefault="00DC5648" w:rsidP="00DC5648">
      <w:r w:rsidRPr="00DC5648">
        <w:tab/>
        <w:t xml:space="preserve">A. 20 Hz – 150 Hz. </w:t>
      </w:r>
      <w:r w:rsidRPr="00DC5648">
        <w:tab/>
        <w:t xml:space="preserve">B. 20 Hz – 150 kHz. </w:t>
      </w:r>
      <w:r w:rsidRPr="00DC5648">
        <w:tab/>
        <w:t xml:space="preserve">C. 20 kHz – 150 kHz. </w:t>
      </w:r>
      <w:r w:rsidRPr="00DC5648">
        <w:tab/>
      </w:r>
      <w:r w:rsidRPr="00DC5648">
        <w:rPr>
          <w:highlight w:val="yellow"/>
        </w:rPr>
        <w:t>D. 150 Hz – 20 kHz</w:t>
      </w:r>
      <w:r w:rsidRPr="00DC5648">
        <w:t xml:space="preserve">. </w:t>
      </w:r>
    </w:p>
    <w:p w14:paraId="0ACCB13E" w14:textId="77777777" w:rsidR="00DC5648" w:rsidRPr="00DC5648" w:rsidRDefault="00DC5648" w:rsidP="00DC5648">
      <w:r w:rsidRPr="00DC5648">
        <w:t xml:space="preserve">Phương pháp giải: </w:t>
      </w:r>
    </w:p>
    <w:p w14:paraId="69B86140" w14:textId="77777777" w:rsidR="00DC5648" w:rsidRPr="00DC5648" w:rsidRDefault="00DC5648" w:rsidP="00DC5648">
      <w:r w:rsidRPr="00DC5648">
        <w:t>Dải tần số âm thanh tai người nghe được: 16 Hz – 20 kHz</w:t>
      </w:r>
    </w:p>
    <w:p w14:paraId="6177CA43" w14:textId="77777777" w:rsidR="00DC5648" w:rsidRPr="00DC5648" w:rsidRDefault="00DC5648" w:rsidP="00DC5648">
      <w:r w:rsidRPr="00DC5648">
        <w:t xml:space="preserve">Giải chi tiết: </w:t>
      </w:r>
    </w:p>
    <w:p w14:paraId="4B974967" w14:textId="77777777" w:rsidR="00DC5648" w:rsidRPr="00DC5648" w:rsidRDefault="00DC5648" w:rsidP="00DC5648">
      <w:r w:rsidRPr="00DC5648">
        <w:t>Âm thanh tai người nghe được có tần số: 16 Hz – 20 kHz</w:t>
      </w:r>
    </w:p>
    <w:p w14:paraId="05E7BED3" w14:textId="77777777" w:rsidR="00DC5648" w:rsidRPr="00DC5648" w:rsidRDefault="00DC5648" w:rsidP="00DC5648">
      <w:r w:rsidRPr="00DC5648">
        <w:t>Âm thanh cá heo nghe được có tần số: 150 Hz – 150 kHz</w:t>
      </w:r>
    </w:p>
    <w:p w14:paraId="2690664B" w14:textId="77777777" w:rsidR="00DC5648" w:rsidRPr="00DC5648" w:rsidRDefault="00DC5648" w:rsidP="00DC5648">
      <w:r w:rsidRPr="00DC5648">
        <w:t>→ tai người và cá heo nghe được âm thanh có tần số: 150 Hz – 20 kHz</w:t>
      </w:r>
    </w:p>
    <w:p w14:paraId="0CB10339" w14:textId="77777777" w:rsidR="00DC5648" w:rsidRPr="00DC5648" w:rsidRDefault="00DC5648" w:rsidP="00DC5648">
      <w:r w:rsidRPr="00DC5648">
        <w:t xml:space="preserve">Câu 129 (VDC): Hai con lắc đơn giống hệt nhau mà các vật nhỏ mang điện tích như nhau, được treo ở một nơi trên mặt đất. Trong mỗi vùng không gian chứa mỗi con lắc có một điện trường đều. Hai điện trường này có cùng cường độ nhưng các đường sức hợp với nhau một góc </w:t>
      </w:r>
      <w:r w:rsidRPr="00DC5648">
        <w:object w:dxaOrig="220" w:dyaOrig="220" w14:anchorId="4FABF540">
          <v:shape id="_x0000_i6520" type="#_x0000_t75" style="width:11.25pt;height:11.25pt" o:ole="">
            <v:imagedata r:id="rId8478" o:title=""/>
          </v:shape>
          <o:OLEObject Type="Embed" ProgID="Equation.DSMT4" ShapeID="_x0000_i6520" DrawAspect="Content" ObjectID="_1794307870" r:id="rId10041"/>
        </w:object>
      </w:r>
      <w:r w:rsidRPr="00DC5648">
        <w:t xml:space="preserve">. Giữ hai con lắc ở vị trí các dây treo có phương thẳng đứng rồi thả nhẹ thì chúng dao động điều hòa trong cùng một mặt phẳng với biên độ góc </w:t>
      </w:r>
      <w:r w:rsidRPr="00DC5648">
        <w:object w:dxaOrig="260" w:dyaOrig="320" w14:anchorId="12EC7E15">
          <v:shape id="_x0000_i6521" type="#_x0000_t75" style="width:13.5pt;height:15.75pt" o:ole="">
            <v:imagedata r:id="rId8480" o:title=""/>
          </v:shape>
          <o:OLEObject Type="Embed" ProgID="Equation.DSMT4" ShapeID="_x0000_i6521" DrawAspect="Content" ObjectID="_1794307871" r:id="rId10042"/>
        </w:object>
      </w:r>
      <w:r w:rsidRPr="00DC5648">
        <w:t xml:space="preserve"> và có chu kì tương ứng là </w:t>
      </w:r>
      <w:r w:rsidRPr="00DC5648">
        <w:object w:dxaOrig="240" w:dyaOrig="360" w14:anchorId="15AD9957">
          <v:shape id="_x0000_i6522" type="#_x0000_t75" style="width:12pt;height:18.75pt" o:ole="">
            <v:imagedata r:id="rId8482" o:title=""/>
          </v:shape>
          <o:OLEObject Type="Embed" ProgID="Equation.DSMT4" ShapeID="_x0000_i6522" DrawAspect="Content" ObjectID="_1794307872" r:id="rId10043"/>
        </w:object>
      </w:r>
      <w:r w:rsidRPr="00DC5648">
        <w:t xml:space="preserve"> và </w:t>
      </w:r>
      <w:r w:rsidRPr="00DC5648">
        <w:object w:dxaOrig="279" w:dyaOrig="360" w14:anchorId="3FE04A70">
          <v:shape id="_x0000_i6523" type="#_x0000_t75" style="width:14.25pt;height:18.75pt" o:ole="">
            <v:imagedata r:id="rId8484" o:title=""/>
          </v:shape>
          <o:OLEObject Type="Embed" ProgID="Equation.DSMT4" ShapeID="_x0000_i6523" DrawAspect="Content" ObjectID="_1794307873" r:id="rId10044"/>
        </w:object>
      </w:r>
      <w:r w:rsidRPr="00DC5648">
        <w:t xml:space="preserve">. Nếu </w:t>
      </w:r>
      <w:r w:rsidRPr="00DC5648">
        <w:object w:dxaOrig="720" w:dyaOrig="360" w14:anchorId="1A948E7F">
          <v:shape id="_x0000_i6524" type="#_x0000_t75" style="width:36pt;height:18.75pt" o:ole="">
            <v:imagedata r:id="rId8486" o:title=""/>
          </v:shape>
          <o:OLEObject Type="Embed" ProgID="Equation.DSMT4" ShapeID="_x0000_i6524" DrawAspect="Content" ObjectID="_1794307874" r:id="rId10045"/>
        </w:object>
      </w:r>
      <w:r w:rsidRPr="00DC5648">
        <w:t xml:space="preserve"> thì </w:t>
      </w:r>
      <w:r w:rsidRPr="00DC5648">
        <w:object w:dxaOrig="220" w:dyaOrig="220" w14:anchorId="502B4F84">
          <v:shape id="_x0000_i6525" type="#_x0000_t75" style="width:11.25pt;height:11.25pt" o:ole="">
            <v:imagedata r:id="rId8488" o:title=""/>
          </v:shape>
          <o:OLEObject Type="Embed" ProgID="Equation.DSMT4" ShapeID="_x0000_i6525" DrawAspect="Content" ObjectID="_1794307875" r:id="rId10046"/>
        </w:object>
      </w:r>
      <w:r w:rsidRPr="00DC5648">
        <w:t xml:space="preserve"> không thể nhận giá trị nào sau đây? </w:t>
      </w:r>
    </w:p>
    <w:p w14:paraId="7DD5491E" w14:textId="77777777" w:rsidR="00DC5648" w:rsidRPr="00DC5648" w:rsidRDefault="00DC5648" w:rsidP="00DC5648">
      <w:r w:rsidRPr="00DC5648">
        <w:tab/>
        <w:t xml:space="preserve">A. </w:t>
      </w:r>
      <w:r w:rsidRPr="00DC5648">
        <w:object w:dxaOrig="380" w:dyaOrig="320" w14:anchorId="28964954">
          <v:shape id="_x0000_i6526" type="#_x0000_t75" style="width:19.5pt;height:15.75pt" o:ole="">
            <v:imagedata r:id="rId8490" o:title=""/>
          </v:shape>
          <o:OLEObject Type="Embed" ProgID="Equation.DSMT4" ShapeID="_x0000_i6526" DrawAspect="Content" ObjectID="_1794307876" r:id="rId10047"/>
        </w:object>
      </w:r>
      <w:r w:rsidRPr="00DC5648">
        <w:tab/>
        <w:t xml:space="preserve">B. </w:t>
      </w:r>
      <w:r w:rsidRPr="00DC5648">
        <w:object w:dxaOrig="380" w:dyaOrig="320" w14:anchorId="2887F535">
          <v:shape id="_x0000_i6527" type="#_x0000_t75" style="width:19.5pt;height:15.75pt" o:ole="">
            <v:imagedata r:id="rId8492" o:title=""/>
          </v:shape>
          <o:OLEObject Type="Embed" ProgID="Equation.DSMT4" ShapeID="_x0000_i6527" DrawAspect="Content" ObjectID="_1794307877" r:id="rId10048"/>
        </w:object>
      </w:r>
      <w:r w:rsidRPr="00DC5648">
        <w:tab/>
        <w:t xml:space="preserve">C. </w:t>
      </w:r>
      <w:r w:rsidRPr="00DC5648">
        <w:object w:dxaOrig="480" w:dyaOrig="320" w14:anchorId="02D6B5FE">
          <v:shape id="_x0000_i6528" type="#_x0000_t75" style="width:24pt;height:15.75pt" o:ole="">
            <v:imagedata r:id="rId8494" o:title=""/>
          </v:shape>
          <o:OLEObject Type="Embed" ProgID="Equation.DSMT4" ShapeID="_x0000_i6528" DrawAspect="Content" ObjectID="_1794307878" r:id="rId10049"/>
        </w:object>
      </w:r>
      <w:r w:rsidRPr="00DC5648">
        <w:t xml:space="preserve"> </w:t>
      </w:r>
      <w:r w:rsidRPr="00DC5648">
        <w:tab/>
      </w:r>
      <w:r w:rsidRPr="00DC5648">
        <w:rPr>
          <w:highlight w:val="yellow"/>
        </w:rPr>
        <w:t xml:space="preserve">D. </w:t>
      </w:r>
      <w:r w:rsidRPr="00DC5648">
        <w:rPr>
          <w:highlight w:val="yellow"/>
        </w:rPr>
        <w:object w:dxaOrig="480" w:dyaOrig="320" w14:anchorId="02108C8C">
          <v:shape id="_x0000_i6529" type="#_x0000_t75" style="width:24pt;height:15.75pt" o:ole="">
            <v:imagedata r:id="rId8496" o:title=""/>
          </v:shape>
          <o:OLEObject Type="Embed" ProgID="Equation.DSMT4" ShapeID="_x0000_i6529" DrawAspect="Content" ObjectID="_1794307879" r:id="rId10050"/>
        </w:object>
      </w:r>
    </w:p>
    <w:p w14:paraId="7A62F290" w14:textId="77777777" w:rsidR="00DC5648" w:rsidRPr="00DC5648" w:rsidRDefault="00DC5648" w:rsidP="00DC5648">
      <w:r w:rsidRPr="00DC5648">
        <w:t xml:space="preserve">Phương pháp giải: </w:t>
      </w:r>
    </w:p>
    <w:p w14:paraId="41008974" w14:textId="77777777" w:rsidR="00DC5648" w:rsidRPr="00DC5648" w:rsidRDefault="00DC5648" w:rsidP="00DC5648">
      <w:r w:rsidRPr="00DC5648">
        <w:t xml:space="preserve">Lực điện: </w:t>
      </w:r>
      <w:r w:rsidRPr="00DC5648">
        <w:object w:dxaOrig="1380" w:dyaOrig="400" w14:anchorId="4FEC7DF9">
          <v:shape id="_x0000_i6530" type="#_x0000_t75" style="width:69pt;height:20.25pt" o:ole="">
            <v:imagedata r:id="rId10051" o:title=""/>
          </v:shape>
          <o:OLEObject Type="Embed" ProgID="Equation.DSMT4" ShapeID="_x0000_i6530" DrawAspect="Content" ObjectID="_1794307880" r:id="rId10052"/>
        </w:object>
      </w:r>
    </w:p>
    <w:p w14:paraId="4CA60CD1" w14:textId="77777777" w:rsidR="00DC5648" w:rsidRPr="00DC5648" w:rsidRDefault="00DC5648" w:rsidP="00DC5648">
      <w:r w:rsidRPr="00DC5648">
        <w:t xml:space="preserve">Gia tốc trọng trường hiệu dụng: </w:t>
      </w:r>
      <w:r w:rsidRPr="00DC5648">
        <w:object w:dxaOrig="1040" w:dyaOrig="400" w14:anchorId="3EA9A340">
          <v:shape id="_x0000_i6531" type="#_x0000_t75" style="width:51.75pt;height:20.25pt" o:ole="">
            <v:imagedata r:id="rId10053" o:title=""/>
          </v:shape>
          <o:OLEObject Type="Embed" ProgID="Equation.DSMT4" ShapeID="_x0000_i6531" DrawAspect="Content" ObjectID="_1794307881" r:id="rId10054"/>
        </w:object>
      </w:r>
    </w:p>
    <w:p w14:paraId="19469A6D" w14:textId="77777777" w:rsidR="00DC5648" w:rsidRPr="00DC5648" w:rsidRDefault="00DC5648" w:rsidP="00DC5648">
      <w:r w:rsidRPr="00DC5648">
        <w:t xml:space="preserve">Công thức định lí hàm sin: </w:t>
      </w:r>
      <w:r w:rsidRPr="00DC5648">
        <w:object w:dxaOrig="2100" w:dyaOrig="620" w14:anchorId="0CE8B2BB">
          <v:shape id="_x0000_i6532" type="#_x0000_t75" style="width:105pt;height:30.75pt" o:ole="">
            <v:imagedata r:id="rId10055" o:title=""/>
          </v:shape>
          <o:OLEObject Type="Embed" ProgID="Equation.DSMT4" ShapeID="_x0000_i6532" DrawAspect="Content" ObjectID="_1794307882" r:id="rId10056"/>
        </w:object>
      </w:r>
    </w:p>
    <w:p w14:paraId="449EFBAC" w14:textId="77777777" w:rsidR="00DC5648" w:rsidRPr="00DC5648" w:rsidRDefault="00DC5648" w:rsidP="00DC5648">
      <w:r w:rsidRPr="00DC5648">
        <w:t xml:space="preserve">Giải chi tiết: </w:t>
      </w:r>
    </w:p>
    <w:p w14:paraId="2229D88B" w14:textId="77777777" w:rsidR="00DC5648" w:rsidRPr="00DC5648" w:rsidRDefault="00DC5648" w:rsidP="00DC5648">
      <w:r w:rsidRPr="00DC5648">
        <w:t xml:space="preserve">Lực điện tác dụng lên các con lắc là: </w:t>
      </w:r>
      <w:r w:rsidRPr="00DC5648">
        <w:object w:dxaOrig="2280" w:dyaOrig="400" w14:anchorId="561D79A9">
          <v:shape id="_x0000_i6533" type="#_x0000_t75" style="width:114pt;height:20.25pt" o:ole="">
            <v:imagedata r:id="rId10057" o:title=""/>
          </v:shape>
          <o:OLEObject Type="Embed" ProgID="Equation.DSMT4" ShapeID="_x0000_i6533" DrawAspect="Content" ObjectID="_1794307883" r:id="rId10058"/>
        </w:object>
      </w:r>
    </w:p>
    <w:p w14:paraId="3A6504EB" w14:textId="77777777" w:rsidR="00DC5648" w:rsidRPr="00DC5648" w:rsidRDefault="00DC5648" w:rsidP="00DC5648">
      <w:r w:rsidRPr="00DC5648">
        <w:t>Ta có hình vẽ:</w:t>
      </w:r>
    </w:p>
    <w:p w14:paraId="507A7C98" w14:textId="77777777" w:rsidR="00DC5648" w:rsidRPr="00DC5648" w:rsidRDefault="00EF1727" w:rsidP="00DC5648">
      <w:r>
        <w:rPr>
          <w:noProof/>
        </w:rPr>
        <w:drawing>
          <wp:inline distT="0" distB="0" distL="0" distR="0" wp14:anchorId="43D13E68" wp14:editId="4D53F8D7">
            <wp:extent cx="1476375" cy="2143125"/>
            <wp:effectExtent l="0" t="0" r="9525" b="9525"/>
            <wp:docPr id="570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059">
                      <a:extLst>
                        <a:ext uri="{28A0092B-C50C-407E-A947-70E740481C1C}">
                          <a14:useLocalDpi xmlns:a14="http://schemas.microsoft.com/office/drawing/2010/main" val="0"/>
                        </a:ext>
                      </a:extLst>
                    </a:blip>
                    <a:srcRect/>
                    <a:stretch>
                      <a:fillRect/>
                    </a:stretch>
                  </pic:blipFill>
                  <pic:spPr bwMode="auto">
                    <a:xfrm>
                      <a:off x="0" y="0"/>
                      <a:ext cx="1476375" cy="2143125"/>
                    </a:xfrm>
                    <a:prstGeom prst="rect">
                      <a:avLst/>
                    </a:prstGeom>
                    <a:noFill/>
                    <a:ln>
                      <a:noFill/>
                    </a:ln>
                  </pic:spPr>
                </pic:pic>
              </a:graphicData>
            </a:graphic>
          </wp:inline>
        </w:drawing>
      </w:r>
    </w:p>
    <w:p w14:paraId="060AA92A" w14:textId="77777777" w:rsidR="00DC5648" w:rsidRPr="00DC5648" w:rsidRDefault="00DC5648" w:rsidP="00DC5648">
      <w:r w:rsidRPr="00DC5648">
        <w:t xml:space="preserve">Áp dụng định lí hàm sin cho các tam giác, ta có: </w:t>
      </w:r>
      <w:r w:rsidRPr="00DC5648">
        <w:object w:dxaOrig="3280" w:dyaOrig="1560" w14:anchorId="297E40E0">
          <v:shape id="_x0000_i6534" type="#_x0000_t75" style="width:164.25pt;height:78pt" o:ole="">
            <v:imagedata r:id="rId10060" o:title=""/>
          </v:shape>
          <o:OLEObject Type="Embed" ProgID="Equation.DSMT4" ShapeID="_x0000_i6534" DrawAspect="Content" ObjectID="_1794307884" r:id="rId10061"/>
        </w:object>
      </w:r>
    </w:p>
    <w:p w14:paraId="620870D8" w14:textId="77777777" w:rsidR="00DC5648" w:rsidRPr="00DC5648" w:rsidRDefault="00DC5648" w:rsidP="00DC5648">
      <w:r w:rsidRPr="00DC5648">
        <w:t xml:space="preserve">Lại có: </w:t>
      </w:r>
      <w:r w:rsidRPr="00DC5648">
        <w:object w:dxaOrig="2420" w:dyaOrig="620" w14:anchorId="6B8B9303">
          <v:shape id="_x0000_i6535" type="#_x0000_t75" style="width:120.75pt;height:30.75pt" o:ole="">
            <v:imagedata r:id="rId10062" o:title=""/>
          </v:shape>
          <o:OLEObject Type="Embed" ProgID="Equation.DSMT4" ShapeID="_x0000_i6535" DrawAspect="Content" ObjectID="_1794307885" r:id="rId10063"/>
        </w:object>
      </w:r>
    </w:p>
    <w:p w14:paraId="78DDFE55" w14:textId="77777777" w:rsidR="00DC5648" w:rsidRPr="00DC5648" w:rsidRDefault="00DC5648" w:rsidP="00DC5648">
      <w:r w:rsidRPr="00DC5648">
        <w:object w:dxaOrig="3159" w:dyaOrig="740" w14:anchorId="6493B86C">
          <v:shape id="_x0000_i6536" type="#_x0000_t75" style="width:158.25pt;height:36.75pt" o:ole="">
            <v:imagedata r:id="rId10064" o:title=""/>
          </v:shape>
          <o:OLEObject Type="Embed" ProgID="Equation.DSMT4" ShapeID="_x0000_i6536" DrawAspect="Content" ObjectID="_1794307886" r:id="rId10065"/>
        </w:object>
      </w:r>
    </w:p>
    <w:p w14:paraId="77730A59" w14:textId="77777777" w:rsidR="00DC5648" w:rsidRPr="00DC5648" w:rsidRDefault="00DC5648" w:rsidP="00DC5648">
      <w:r w:rsidRPr="00DC5648">
        <w:object w:dxaOrig="3360" w:dyaOrig="440" w14:anchorId="1216FB74">
          <v:shape id="_x0000_i6537" type="#_x0000_t75" style="width:168pt;height:21.75pt" o:ole="">
            <v:imagedata r:id="rId10066" o:title=""/>
          </v:shape>
          <o:OLEObject Type="Embed" ProgID="Equation.DSMT4" ShapeID="_x0000_i6537" DrawAspect="Content" ObjectID="_1794307887" r:id="rId10067"/>
        </w:object>
      </w:r>
    </w:p>
    <w:p w14:paraId="1360E1C2" w14:textId="77777777" w:rsidR="00DC5648" w:rsidRPr="00DC5648" w:rsidRDefault="00DC5648" w:rsidP="00DC5648">
      <w:r w:rsidRPr="00DC5648">
        <w:object w:dxaOrig="3200" w:dyaOrig="440" w14:anchorId="16B93A0E">
          <v:shape id="_x0000_i6538" type="#_x0000_t75" style="width:159.75pt;height:21.75pt" o:ole="">
            <v:imagedata r:id="rId10068" o:title=""/>
          </v:shape>
          <o:OLEObject Type="Embed" ProgID="Equation.DSMT4" ShapeID="_x0000_i6538" DrawAspect="Content" ObjectID="_1794307888" r:id="rId10069"/>
        </w:object>
      </w:r>
    </w:p>
    <w:p w14:paraId="06C198D6" w14:textId="77777777" w:rsidR="00DC5648" w:rsidRPr="00DC5648" w:rsidRDefault="00DC5648" w:rsidP="00DC5648">
      <w:r w:rsidRPr="00DC5648">
        <w:object w:dxaOrig="1719" w:dyaOrig="380" w14:anchorId="5AF4E54E">
          <v:shape id="_x0000_i6539" type="#_x0000_t75" style="width:86.25pt;height:19.5pt" o:ole="">
            <v:imagedata r:id="rId10070" o:title=""/>
          </v:shape>
          <o:OLEObject Type="Embed" ProgID="Equation.DSMT4" ShapeID="_x0000_i6539" DrawAspect="Content" ObjectID="_1794307889" r:id="rId10071"/>
        </w:object>
      </w:r>
    </w:p>
    <w:p w14:paraId="4C10F68D" w14:textId="77777777" w:rsidR="00DC5648" w:rsidRPr="00DC5648" w:rsidRDefault="00DC5648" w:rsidP="00DC5648">
      <w:r w:rsidRPr="00DC5648">
        <w:t>Xét chu kì của con lắc:</w:t>
      </w:r>
    </w:p>
    <w:p w14:paraId="41CF4A87" w14:textId="77777777" w:rsidR="00DC5648" w:rsidRPr="00DC5648" w:rsidRDefault="00DC5648" w:rsidP="00DC5648">
      <w:r w:rsidRPr="00DC5648">
        <w:object w:dxaOrig="3680" w:dyaOrig="760" w14:anchorId="000DC059">
          <v:shape id="_x0000_i6540" type="#_x0000_t75" style="width:184.5pt;height:37.5pt" o:ole="">
            <v:imagedata r:id="rId10072" o:title=""/>
          </v:shape>
          <o:OLEObject Type="Embed" ProgID="Equation.DSMT4" ShapeID="_x0000_i6540" DrawAspect="Content" ObjectID="_1794307890" r:id="rId10073"/>
        </w:object>
      </w:r>
    </w:p>
    <w:p w14:paraId="486AE593" w14:textId="77777777" w:rsidR="00DC5648" w:rsidRPr="00DC5648" w:rsidRDefault="00DC5648" w:rsidP="00DC5648">
      <w:r w:rsidRPr="00DC5648">
        <w:t xml:space="preserve">Mặt khác: </w:t>
      </w:r>
      <w:r w:rsidRPr="00DC5648">
        <w:object w:dxaOrig="4880" w:dyaOrig="680" w14:anchorId="2A98D619">
          <v:shape id="_x0000_i6541" type="#_x0000_t75" style="width:243.75pt;height:34.5pt" o:ole="">
            <v:imagedata r:id="rId10074" o:title=""/>
          </v:shape>
          <o:OLEObject Type="Embed" ProgID="Equation.DSMT4" ShapeID="_x0000_i6541" DrawAspect="Content" ObjectID="_1794307891" r:id="rId10075"/>
        </w:object>
      </w:r>
    </w:p>
    <w:p w14:paraId="47F60BA6" w14:textId="77777777" w:rsidR="00DC5648" w:rsidRPr="00DC5648" w:rsidRDefault="00DC5648" w:rsidP="00DC5648">
      <w:r w:rsidRPr="00DC5648">
        <w:t xml:space="preserve">→ với mọi giá trị </w:t>
      </w:r>
      <w:r w:rsidRPr="00DC5648">
        <w:object w:dxaOrig="620" w:dyaOrig="360" w14:anchorId="445A46AA">
          <v:shape id="_x0000_i6542" type="#_x0000_t75" style="width:30.75pt;height:18.75pt" o:ole="">
            <v:imagedata r:id="rId10076" o:title=""/>
          </v:shape>
          <o:OLEObject Type="Embed" ProgID="Equation.DSMT4" ShapeID="_x0000_i6542" DrawAspect="Content" ObjectID="_1794307892" r:id="rId10077"/>
        </w:object>
      </w:r>
      <w:r w:rsidRPr="00DC5648">
        <w:t xml:space="preserve"> thỏa mãn </w:t>
      </w:r>
      <w:r w:rsidRPr="00DC5648">
        <w:object w:dxaOrig="1380" w:dyaOrig="380" w14:anchorId="5655B71B">
          <v:shape id="_x0000_i6543" type="#_x0000_t75" style="width:69pt;height:19.5pt" o:ole="">
            <v:imagedata r:id="rId10078" o:title=""/>
          </v:shape>
          <o:OLEObject Type="Embed" ProgID="Equation.DSMT4" ShapeID="_x0000_i6543" DrawAspect="Content" ObjectID="_1794307893" r:id="rId10079"/>
        </w:object>
      </w:r>
      <w:r w:rsidRPr="00DC5648">
        <w:t xml:space="preserve">, luôn có </w:t>
      </w:r>
      <w:r w:rsidRPr="00DC5648">
        <w:object w:dxaOrig="720" w:dyaOrig="360" w14:anchorId="315E6E5C">
          <v:shape id="_x0000_i6544" type="#_x0000_t75" style="width:36pt;height:18.75pt" o:ole="">
            <v:imagedata r:id="rId10080" o:title=""/>
          </v:shape>
          <o:OLEObject Type="Embed" ProgID="Equation.DSMT4" ShapeID="_x0000_i6544" DrawAspect="Content" ObjectID="_1794307894" r:id="rId10081"/>
        </w:object>
      </w:r>
    </w:p>
    <w:p w14:paraId="4529B193" w14:textId="77777777" w:rsidR="00DC5648" w:rsidRPr="00DC5648" w:rsidRDefault="00DC5648" w:rsidP="00DC5648">
      <w:r w:rsidRPr="00DC5648">
        <w:t>Góc hợp bởi hai vecto cường độ điện trường:</w:t>
      </w:r>
    </w:p>
    <w:p w14:paraId="6B8E3F2C" w14:textId="77777777" w:rsidR="00DC5648" w:rsidRPr="00DC5648" w:rsidRDefault="00DC5648" w:rsidP="00DC5648">
      <w:r w:rsidRPr="00DC5648">
        <w:object w:dxaOrig="2580" w:dyaOrig="360" w14:anchorId="0EBC9A50">
          <v:shape id="_x0000_i6545" type="#_x0000_t75" style="width:129pt;height:18.75pt" o:ole="">
            <v:imagedata r:id="rId10082" o:title=""/>
          </v:shape>
          <o:OLEObject Type="Embed" ProgID="Equation.DSMT4" ShapeID="_x0000_i6545" DrawAspect="Content" ObjectID="_1794307895" r:id="rId10083"/>
        </w:object>
      </w:r>
    </w:p>
    <w:p w14:paraId="4B1A74F8" w14:textId="77777777" w:rsidR="00DC5648" w:rsidRPr="00DC5648" w:rsidRDefault="00DC5648" w:rsidP="00DC5648">
      <w:r w:rsidRPr="00DC5648">
        <w:object w:dxaOrig="3440" w:dyaOrig="660" w14:anchorId="7478AF33">
          <v:shape id="_x0000_i6546" type="#_x0000_t75" style="width:172.5pt;height:33pt" o:ole="">
            <v:imagedata r:id="rId10084" o:title=""/>
          </v:shape>
          <o:OLEObject Type="Embed" ProgID="Equation.DSMT4" ShapeID="_x0000_i6546" DrawAspect="Content" ObjectID="_1794307896" r:id="rId10085"/>
        </w:object>
      </w:r>
    </w:p>
    <w:p w14:paraId="51061CD8" w14:textId="77777777" w:rsidR="00DC5648" w:rsidRPr="00DC5648" w:rsidRDefault="00DC5648" w:rsidP="00DC5648">
      <w:r w:rsidRPr="00DC5648">
        <w:t xml:space="preserve">Ta có: </w:t>
      </w:r>
      <w:r w:rsidRPr="00DC5648">
        <w:object w:dxaOrig="3540" w:dyaOrig="660" w14:anchorId="54E623F3">
          <v:shape id="_x0000_i6547" type="#_x0000_t75" style="width:177pt;height:33pt" o:ole="">
            <v:imagedata r:id="rId10086" o:title=""/>
          </v:shape>
          <o:OLEObject Type="Embed" ProgID="Equation.DSMT4" ShapeID="_x0000_i6547" DrawAspect="Content" ObjectID="_1794307897" r:id="rId10087"/>
        </w:object>
      </w:r>
    </w:p>
    <w:p w14:paraId="728D60A2" w14:textId="77777777" w:rsidR="00DC5648" w:rsidRPr="00DC5648" w:rsidRDefault="00DC5648" w:rsidP="00DC5648">
      <w:r w:rsidRPr="00DC5648">
        <w:t xml:space="preserve">Vậy </w:t>
      </w:r>
      <w:r w:rsidRPr="00DC5648">
        <w:object w:dxaOrig="220" w:dyaOrig="220" w14:anchorId="1BFDF4D3">
          <v:shape id="_x0000_i6548" type="#_x0000_t75" style="width:11.25pt;height:11.25pt" o:ole="">
            <v:imagedata r:id="rId10088" o:title=""/>
          </v:shape>
          <o:OLEObject Type="Embed" ProgID="Equation.DSMT4" ShapeID="_x0000_i6548" DrawAspect="Content" ObjectID="_1794307898" r:id="rId10089"/>
        </w:object>
      </w:r>
      <w:r w:rsidRPr="00DC5648">
        <w:t xml:space="preserve"> không thể nhận giá trị </w:t>
      </w:r>
      <w:r w:rsidRPr="00DC5648">
        <w:object w:dxaOrig="480" w:dyaOrig="320" w14:anchorId="78A60A6E">
          <v:shape id="_x0000_i6549" type="#_x0000_t75" style="width:24pt;height:15.75pt" o:ole="">
            <v:imagedata r:id="rId10090" o:title=""/>
          </v:shape>
          <o:OLEObject Type="Embed" ProgID="Equation.DSMT4" ShapeID="_x0000_i6549" DrawAspect="Content" ObjectID="_1794307899" r:id="rId10091"/>
        </w:object>
      </w:r>
      <w:r w:rsidRPr="00DC5648">
        <w:t>.</w:t>
      </w:r>
    </w:p>
    <w:p w14:paraId="34C122B6" w14:textId="77777777" w:rsidR="00DC5648" w:rsidRPr="00DC5648" w:rsidRDefault="00DC5648" w:rsidP="00DC5648">
      <w:r w:rsidRPr="00DC5648">
        <w:t>Câu 130 (VD): Một khối thủy tinh được giữ trên bề mặt một chất lỏng chiết suất n. Tia sáng từ không khí tới bề mặt thủy tinh với góc tới 420, góc khúc xạ trong thủy tinh là 270 thì bắt đầu xảy ra hiện tượng phản xạ toàn phần tại bề mặt tiếp xúc giữa thủy tinh và chất lỏng (hình vẽ). Tính chiết suất của chất lỏng.</w:t>
      </w:r>
    </w:p>
    <w:p w14:paraId="705D5D55" w14:textId="77777777" w:rsidR="00DC5648" w:rsidRPr="00DC5648" w:rsidRDefault="00EF1727" w:rsidP="00DC5648">
      <w:r>
        <w:rPr>
          <w:noProof/>
        </w:rPr>
        <w:drawing>
          <wp:inline distT="0" distB="0" distL="0" distR="0" wp14:anchorId="14EB1E9E" wp14:editId="1B02423B">
            <wp:extent cx="4619625" cy="2743200"/>
            <wp:effectExtent l="0" t="0" r="9525" b="0"/>
            <wp:docPr id="572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498">
                      <a:extLst>
                        <a:ext uri="{28A0092B-C50C-407E-A947-70E740481C1C}">
                          <a14:useLocalDpi xmlns:a14="http://schemas.microsoft.com/office/drawing/2010/main" val="0"/>
                        </a:ext>
                      </a:extLst>
                    </a:blip>
                    <a:srcRect/>
                    <a:stretch>
                      <a:fillRect/>
                    </a:stretch>
                  </pic:blipFill>
                  <pic:spPr bwMode="auto">
                    <a:xfrm>
                      <a:off x="0" y="0"/>
                      <a:ext cx="4619625" cy="2743200"/>
                    </a:xfrm>
                    <a:prstGeom prst="rect">
                      <a:avLst/>
                    </a:prstGeom>
                    <a:noFill/>
                    <a:ln>
                      <a:noFill/>
                    </a:ln>
                  </pic:spPr>
                </pic:pic>
              </a:graphicData>
            </a:graphic>
          </wp:inline>
        </w:drawing>
      </w:r>
    </w:p>
    <w:p w14:paraId="48D26F14" w14:textId="77777777" w:rsidR="00DC5648" w:rsidRPr="00DC5648" w:rsidRDefault="00DC5648" w:rsidP="00DC5648">
      <w:r w:rsidRPr="00DC5648">
        <w:tab/>
      </w:r>
      <w:r w:rsidRPr="00DC5648">
        <w:rPr>
          <w:highlight w:val="yellow"/>
        </w:rPr>
        <w:t>Đáp án: 1,3</w:t>
      </w:r>
      <w:r w:rsidRPr="00DC5648">
        <w:t xml:space="preserve"> </w:t>
      </w:r>
    </w:p>
    <w:p w14:paraId="4BFC2D01" w14:textId="77777777" w:rsidR="00DC5648" w:rsidRPr="00DC5648" w:rsidRDefault="00DC5648" w:rsidP="00DC5648">
      <w:r w:rsidRPr="00DC5648">
        <w:t xml:space="preserve">Phương pháp giải: </w:t>
      </w:r>
    </w:p>
    <w:p w14:paraId="245757EE" w14:textId="77777777" w:rsidR="00DC5648" w:rsidRPr="00DC5648" w:rsidRDefault="00DC5648" w:rsidP="00DC5648">
      <w:r w:rsidRPr="00DC5648">
        <w:t xml:space="preserve">Công thức định luật khúc xạ ánh sáng: </w:t>
      </w:r>
      <w:r w:rsidRPr="00DC5648">
        <w:object w:dxaOrig="1600" w:dyaOrig="360" w14:anchorId="40B39911">
          <v:shape id="_x0000_i6550" type="#_x0000_t75" style="width:80.25pt;height:18.75pt" o:ole="">
            <v:imagedata r:id="rId10092" o:title=""/>
          </v:shape>
          <o:OLEObject Type="Embed" ProgID="Equation.DSMT4" ShapeID="_x0000_i6550" DrawAspect="Content" ObjectID="_1794307900" r:id="rId10093"/>
        </w:object>
      </w:r>
    </w:p>
    <w:p w14:paraId="45D513C3" w14:textId="77777777" w:rsidR="00DC5648" w:rsidRPr="00DC5648" w:rsidRDefault="00DC5648" w:rsidP="00DC5648">
      <w:r w:rsidRPr="00DC5648">
        <w:t xml:space="preserve">Góc giới hạn phản xạ toàn phần: </w:t>
      </w:r>
      <w:r w:rsidRPr="00DC5648">
        <w:object w:dxaOrig="1140" w:dyaOrig="680" w14:anchorId="4503ED87">
          <v:shape id="_x0000_i6551" type="#_x0000_t75" style="width:57pt;height:34.5pt" o:ole="">
            <v:imagedata r:id="rId10094" o:title=""/>
          </v:shape>
          <o:OLEObject Type="Embed" ProgID="Equation.DSMT4" ShapeID="_x0000_i6551" DrawAspect="Content" ObjectID="_1794307901" r:id="rId10095"/>
        </w:object>
      </w:r>
    </w:p>
    <w:p w14:paraId="1A63F290" w14:textId="77777777" w:rsidR="00DC5648" w:rsidRPr="00DC5648" w:rsidRDefault="00DC5648" w:rsidP="00DC5648">
      <w:r w:rsidRPr="00DC5648">
        <w:t xml:space="preserve">Giải chi tiết: </w:t>
      </w:r>
    </w:p>
    <w:p w14:paraId="075D462C" w14:textId="77777777" w:rsidR="00DC5648" w:rsidRPr="00DC5648" w:rsidRDefault="00DC5648" w:rsidP="00DC5648">
      <w:r w:rsidRPr="00DC5648">
        <w:t>Tại bề mặt tiếp xúc giữa thủy tinh và không khí, áp dụng công thức định luật khúc xạ ánh sáng, ta có:</w:t>
      </w:r>
    </w:p>
    <w:p w14:paraId="2059C0E1" w14:textId="77777777" w:rsidR="00DC5648" w:rsidRPr="00DC5648" w:rsidRDefault="00DC5648" w:rsidP="00DC5648">
      <w:r w:rsidRPr="00DC5648">
        <w:object w:dxaOrig="5200" w:dyaOrig="380" w14:anchorId="42BC3167">
          <v:shape id="_x0000_i6552" type="#_x0000_t75" style="width:260.25pt;height:19.5pt" o:ole="">
            <v:imagedata r:id="rId10096" o:title=""/>
          </v:shape>
          <o:OLEObject Type="Embed" ProgID="Equation.DSMT4" ShapeID="_x0000_i6552" DrawAspect="Content" ObjectID="_1794307902" r:id="rId10097"/>
        </w:object>
      </w:r>
    </w:p>
    <w:p w14:paraId="2E4948BD" w14:textId="77777777" w:rsidR="00DC5648" w:rsidRPr="00DC5648" w:rsidRDefault="00DC5648" w:rsidP="00DC5648">
      <w:r w:rsidRPr="00DC5648">
        <w:t xml:space="preserve">Ta có: </w:t>
      </w:r>
      <w:r w:rsidRPr="00DC5648">
        <w:object w:dxaOrig="2980" w:dyaOrig="380" w14:anchorId="48C022B2">
          <v:shape id="_x0000_i6553" type="#_x0000_t75" style="width:149.25pt;height:19.5pt" o:ole="">
            <v:imagedata r:id="rId10098" o:title=""/>
          </v:shape>
          <o:OLEObject Type="Embed" ProgID="Equation.DSMT4" ShapeID="_x0000_i6553" DrawAspect="Content" ObjectID="_1794307903" r:id="rId10099"/>
        </w:object>
      </w:r>
    </w:p>
    <w:p w14:paraId="4C783BB3" w14:textId="77777777" w:rsidR="00DC5648" w:rsidRPr="00DC5648" w:rsidRDefault="00DC5648" w:rsidP="00DC5648">
      <w:r w:rsidRPr="00DC5648">
        <w:t>Tại bề mặt tiếp xúc giữa thủy tinh và chất lỏng bắt đầu xảy ra hiện tượng phản xạ toàn phần, ta có:</w:t>
      </w:r>
    </w:p>
    <w:p w14:paraId="3B970EFB" w14:textId="77777777" w:rsidR="00DC5648" w:rsidRPr="00DC5648" w:rsidRDefault="00DC5648" w:rsidP="00DC5648">
      <w:r w:rsidRPr="00DC5648">
        <w:object w:dxaOrig="3800" w:dyaOrig="680" w14:anchorId="0DFFDE2F">
          <v:shape id="_x0000_i6554" type="#_x0000_t75" style="width:189.75pt;height:34.5pt" o:ole="">
            <v:imagedata r:id="rId10100" o:title=""/>
          </v:shape>
          <o:OLEObject Type="Embed" ProgID="Equation.DSMT4" ShapeID="_x0000_i6554" DrawAspect="Content" ObjectID="_1794307904" r:id="rId10101"/>
        </w:object>
      </w:r>
      <w:r w:rsidRPr="00DC5648">
        <w:t>.</w:t>
      </w:r>
    </w:p>
    <w:p w14:paraId="2D267B91" w14:textId="77777777" w:rsidR="00DC5648" w:rsidRPr="00DC5648" w:rsidRDefault="00DC5648" w:rsidP="00DC5648">
      <w:r w:rsidRPr="00DC5648">
        <w:t xml:space="preserve">Câu 131 (VDC): Đốt cháy hoàn toàn 0,1 mol hỗn hợp gồm X gồm C6H14 và CxHx (CxHx có vòng benzen) thu được 15,68 lít khí CO2 (đktc) và 9,9 gam nước. Nếu cho hỗn hợp trên vào dung dịch Br2 dư thì CxHx tác dụng hoàn toàn với m gam Br2 . Giá trị của m là </w:t>
      </w:r>
    </w:p>
    <w:p w14:paraId="385F2EFC" w14:textId="77777777" w:rsidR="00DC5648" w:rsidRPr="00DC5648" w:rsidRDefault="00DC5648" w:rsidP="00DC5648">
      <w:r w:rsidRPr="00DC5648">
        <w:tab/>
        <w:t xml:space="preserve">A. 32. </w:t>
      </w:r>
      <w:r w:rsidRPr="00DC5648">
        <w:tab/>
        <w:t xml:space="preserve">B. 16. </w:t>
      </w:r>
      <w:r w:rsidRPr="00DC5648">
        <w:tab/>
      </w:r>
      <w:r w:rsidRPr="00DC5648">
        <w:rPr>
          <w:highlight w:val="yellow"/>
        </w:rPr>
        <w:t>C. 8</w:t>
      </w:r>
      <w:r w:rsidRPr="00DC5648">
        <w:t xml:space="preserve">. </w:t>
      </w:r>
      <w:r w:rsidRPr="00DC5648">
        <w:tab/>
        <w:t xml:space="preserve">D. 4. </w:t>
      </w:r>
    </w:p>
    <w:p w14:paraId="369A5410" w14:textId="77777777" w:rsidR="00DC5648" w:rsidRPr="00DC5648" w:rsidRDefault="00DC5648" w:rsidP="00DC5648">
      <w:r w:rsidRPr="00DC5648">
        <w:t xml:space="preserve">Phương pháp giải: </w:t>
      </w:r>
    </w:p>
    <w:p w14:paraId="5997AD79" w14:textId="77777777" w:rsidR="00DC5648" w:rsidRPr="00DC5648" w:rsidRDefault="00DC5648" w:rsidP="00DC5648">
      <w:r w:rsidRPr="00DC5648">
        <w:t>Gọi số mol C6H14 và CxHx lần lượt là a và b (mol).</w:t>
      </w:r>
    </w:p>
    <w:p w14:paraId="2AE6D59F" w14:textId="77777777" w:rsidR="00DC5648" w:rsidRPr="00DC5648" w:rsidRDefault="00DC5648" w:rsidP="00DC5648">
      <w:r w:rsidRPr="00DC5648">
        <w:t>Lập hệ phương trình dựa vào số mol X, số mol CO2 và số mol H2O (bảo toàn nguyên tố C và H) ⟹ a, b và x.</w:t>
      </w:r>
    </w:p>
    <w:p w14:paraId="749E065B" w14:textId="77777777" w:rsidR="00DC5648" w:rsidRPr="00DC5648" w:rsidRDefault="00DC5648" w:rsidP="00DC5648">
      <w:r w:rsidRPr="00DC5648">
        <w:t>⟹ CTPT và CTCT của X ⟹ nBr2 ⟹ m.</w:t>
      </w:r>
    </w:p>
    <w:p w14:paraId="6D66C9D7" w14:textId="77777777" w:rsidR="00DC5648" w:rsidRPr="00DC5648" w:rsidRDefault="00DC5648" w:rsidP="00DC5648">
      <w:r w:rsidRPr="00DC5648">
        <w:t xml:space="preserve">Giải chi tiết: </w:t>
      </w:r>
    </w:p>
    <w:p w14:paraId="1B5A35D1" w14:textId="77777777" w:rsidR="00DC5648" w:rsidRPr="00DC5648" w:rsidRDefault="00DC5648" w:rsidP="00DC5648">
      <w:r w:rsidRPr="00DC5648">
        <w:t>nCO2 = 0,7 mol; nH2O = 0,55 mol.</w:t>
      </w:r>
    </w:p>
    <w:p w14:paraId="6ECF5E60" w14:textId="77777777" w:rsidR="00DC5648" w:rsidRPr="00DC5648" w:rsidRDefault="00DC5648" w:rsidP="00DC5648">
      <w:r w:rsidRPr="00DC5648">
        <w:t>Gọi số mol C6H14 và CxHx lần lượt là a và b (mol).</w:t>
      </w:r>
    </w:p>
    <w:p w14:paraId="246485B5" w14:textId="77777777" w:rsidR="00DC5648" w:rsidRPr="00DC5648" w:rsidRDefault="00DC5648" w:rsidP="00DC5648">
      <w:r w:rsidRPr="00DC5648">
        <w:t>+ nX = a + b = 0,1 (1)</w:t>
      </w:r>
    </w:p>
    <w:p w14:paraId="3F6A3BE8" w14:textId="77777777" w:rsidR="00DC5648" w:rsidRPr="00DC5648" w:rsidRDefault="00DC5648" w:rsidP="00DC5648">
      <w:r w:rsidRPr="00DC5648">
        <w:t>BTNT C ⟹ nCO2 = 6a + xb = 0,7 (2)</w:t>
      </w:r>
    </w:p>
    <w:p w14:paraId="6989143C" w14:textId="77777777" w:rsidR="00DC5648" w:rsidRPr="00DC5648" w:rsidRDefault="00DC5648" w:rsidP="00DC5648">
      <w:r w:rsidRPr="00DC5648">
        <w:t>BTNT H ⟹ 2nH2O = 14a + xb ⟹ 14a + xb = 1,1 (3)</w:t>
      </w:r>
    </w:p>
    <w:p w14:paraId="4ADA43A6" w14:textId="77777777" w:rsidR="00DC5648" w:rsidRPr="00DC5648" w:rsidRDefault="00DC5648" w:rsidP="00DC5648">
      <w:r w:rsidRPr="00DC5648">
        <w:t>Từ (1), (2) và (3) ⟹ a = 0,05 ; b = 0,05 và x = 8.</w:t>
      </w:r>
    </w:p>
    <w:p w14:paraId="326208D4" w14:textId="77777777" w:rsidR="00DC5648" w:rsidRPr="00DC5648" w:rsidRDefault="00DC5648" w:rsidP="00DC5648">
      <w:r w:rsidRPr="00DC5648">
        <w:t>⟹ CxHx là C8H8 và có CTCT là C6H5CH=CH2 (chứa vòng benzen).</w:t>
      </w:r>
    </w:p>
    <w:p w14:paraId="75F97877" w14:textId="77777777" w:rsidR="00DC5648" w:rsidRPr="00DC5648" w:rsidRDefault="00DC5648" w:rsidP="00DC5648">
      <w:r w:rsidRPr="00DC5648">
        <w:t>PTHH: C6H5CH=CH2 + Br2 ⟶ C6H5CHBr-CH2Br.</w:t>
      </w:r>
    </w:p>
    <w:p w14:paraId="7E8F6A0F" w14:textId="77777777" w:rsidR="00DC5648" w:rsidRPr="00DC5648" w:rsidRDefault="00DC5648" w:rsidP="00DC5648">
      <w:r w:rsidRPr="00DC5648">
        <w:t>Theo PTHH ⟹ nBr2 = nC8H8 = 0,05 mol.</w:t>
      </w:r>
    </w:p>
    <w:p w14:paraId="5EE4B2F7" w14:textId="77777777" w:rsidR="00DC5648" w:rsidRPr="00DC5648" w:rsidRDefault="00DC5648" w:rsidP="00DC5648">
      <w:r w:rsidRPr="00DC5648">
        <w:t>Vậy m = mBr2 = 0,05.160 = 8 gam.</w:t>
      </w:r>
    </w:p>
    <w:p w14:paraId="06B28EC4" w14:textId="77777777" w:rsidR="00DC5648" w:rsidRPr="00DC5648" w:rsidRDefault="00DC5648" w:rsidP="00DC5648">
      <w:r w:rsidRPr="00DC5648">
        <w:t xml:space="preserve">Câu 132 (VD): Cho 0,25 molMgO tan hoàn toàn trong một lượng vừa đủ dung dịch H2SO4 25% đun nóng, sau đó làm nguội dung dịch đến 10oC. Tính khối lượng tinh thể MgSO4.7H2O đã tách ra khỏi dung dịch, biết rằng độ tan của MgSO4 ở 100C là 28,2 gam. </w:t>
      </w:r>
    </w:p>
    <w:p w14:paraId="0B1BB14D" w14:textId="77777777" w:rsidR="00DC5648" w:rsidRPr="00DC5648" w:rsidRDefault="00DC5648" w:rsidP="00DC5648">
      <w:r w:rsidRPr="00DC5648">
        <w:tab/>
        <w:t xml:space="preserve">A. 26,61 gam. </w:t>
      </w:r>
      <w:r w:rsidRPr="00DC5648">
        <w:tab/>
      </w:r>
      <w:r w:rsidRPr="00DC5648">
        <w:rPr>
          <w:highlight w:val="yellow"/>
        </w:rPr>
        <w:t>B. 23,31 gam</w:t>
      </w:r>
      <w:r w:rsidRPr="00DC5648">
        <w:t xml:space="preserve">. </w:t>
      </w:r>
      <w:r w:rsidRPr="00DC5648">
        <w:tab/>
        <w:t xml:space="preserve">C. 28,62 gam. </w:t>
      </w:r>
      <w:r w:rsidRPr="00DC5648">
        <w:tab/>
        <w:t xml:space="preserve">D. 19,33 gam. </w:t>
      </w:r>
    </w:p>
    <w:p w14:paraId="406D7E03" w14:textId="77777777" w:rsidR="00DC5648" w:rsidRPr="00DC5648" w:rsidRDefault="00DC5648" w:rsidP="00DC5648">
      <w:r w:rsidRPr="00DC5648">
        <w:t xml:space="preserve">Phương pháp giải: </w:t>
      </w:r>
    </w:p>
    <w:p w14:paraId="438804EB" w14:textId="77777777" w:rsidR="00DC5648" w:rsidRPr="00DC5648" w:rsidRDefault="00DC5648" w:rsidP="00DC5648">
      <w:r w:rsidRPr="00DC5648">
        <w:t>Độ tan (S) của một chất trong nước là số gam chất đó hòa tan trong 100 gam nước để tạo thành dung dịch bão hòa ở một nhiệt độ xác định.</w:t>
      </w:r>
    </w:p>
    <w:p w14:paraId="54317E51" w14:textId="77777777" w:rsidR="00DC5648" w:rsidRPr="00DC5648" w:rsidRDefault="00DC5648" w:rsidP="00DC5648">
      <w:r w:rsidRPr="00DC5648">
        <w:t xml:space="preserve">Giải chi tiết: </w:t>
      </w:r>
    </w:p>
    <w:p w14:paraId="09C7C631" w14:textId="77777777" w:rsidR="00DC5648" w:rsidRPr="00DC5648" w:rsidRDefault="00DC5648" w:rsidP="00DC5648">
      <w:r w:rsidRPr="00DC5648">
        <w:t>MgO + H2SO4 → MgSO4 + H2O</w:t>
      </w:r>
    </w:p>
    <w:p w14:paraId="500AF455" w14:textId="77777777" w:rsidR="00DC5648" w:rsidRPr="00DC5648" w:rsidRDefault="00DC5648" w:rsidP="00DC5648">
      <w:r w:rsidRPr="00DC5648">
        <w:t>0,25 → 0,25            0,25       0,25 mol</w:t>
      </w:r>
    </w:p>
    <w:p w14:paraId="4F4C3300" w14:textId="77777777" w:rsidR="00DC5648" w:rsidRPr="00DC5648" w:rsidRDefault="00DC5648" w:rsidP="00DC5648">
      <w:r w:rsidRPr="00DC5648">
        <w:t>mH2SO4 = 0,25.98 = 24,5 gam</w:t>
      </w:r>
    </w:p>
    <w:p w14:paraId="394D63D6" w14:textId="77777777" w:rsidR="00DC5648" w:rsidRPr="00DC5648" w:rsidRDefault="00DC5648" w:rsidP="00DC5648">
      <w:r w:rsidRPr="00DC5648">
        <w:t xml:space="preserve">→ Khối lượng nước sau phản ứng: </w:t>
      </w:r>
      <w:r w:rsidRPr="00DC5648">
        <w:object w:dxaOrig="3460" w:dyaOrig="620" w14:anchorId="2BFB6A8C">
          <v:shape id="_x0000_i6555" type="#_x0000_t75" style="width:173.25pt;height:30.75pt" o:ole="">
            <v:imagedata r:id="rId10102" o:title=""/>
          </v:shape>
          <o:OLEObject Type="Embed" ProgID="Equation.DSMT4" ShapeID="_x0000_i6555" DrawAspect="Content" ObjectID="_1794307905" r:id="rId10103"/>
        </w:object>
      </w:r>
    </w:p>
    <w:p w14:paraId="68FBE49A" w14:textId="77777777" w:rsidR="00DC5648" w:rsidRPr="00DC5648" w:rsidRDefault="00DC5648" w:rsidP="00DC5648">
      <w:r w:rsidRPr="00DC5648">
        <w:t>Gọi x là số mol MgSO4.7H2O kết tinh</w:t>
      </w:r>
    </w:p>
    <w:p w14:paraId="227DDC50" w14:textId="77777777" w:rsidR="00DC5648" w:rsidRPr="00DC5648" w:rsidRDefault="00DC5648" w:rsidP="00DC5648">
      <w:r w:rsidRPr="00DC5648">
        <w:t>→ mMgSO4 còn lại = mMgSO4 ban đầu - mMgSO4 tách ra = 0,25.120 - 120x =  30 - 120x (gam)</w:t>
      </w:r>
    </w:p>
    <w:p w14:paraId="51799FE9" w14:textId="77777777" w:rsidR="00DC5648" w:rsidRPr="00DC5648" w:rsidRDefault="00DC5648" w:rsidP="00DC5648">
      <w:r w:rsidRPr="00DC5648">
        <w:t>mH2O còn lại = mH2O ban đầu - mH2O tách ra= 78 - 7x.18 =  78 - 126x (gam)</w:t>
      </w:r>
    </w:p>
    <w:p w14:paraId="41F885FC" w14:textId="77777777" w:rsidR="00DC5648" w:rsidRPr="00DC5648" w:rsidRDefault="00DC5648" w:rsidP="00DC5648">
      <w:r w:rsidRPr="00DC5648">
        <w:t xml:space="preserve">Ta có phương trình độ tan của MgSO4 ở 100C là: </w:t>
      </w:r>
      <w:r w:rsidRPr="00DC5648">
        <w:object w:dxaOrig="2580" w:dyaOrig="620" w14:anchorId="67333C8C">
          <v:shape id="_x0000_i6556" type="#_x0000_t75" style="width:129pt;height:30.75pt" o:ole="">
            <v:imagedata r:id="rId10104" o:title=""/>
          </v:shape>
          <o:OLEObject Type="Embed" ProgID="Equation.DSMT4" ShapeID="_x0000_i6556" DrawAspect="Content" ObjectID="_1794307906" r:id="rId10105"/>
        </w:object>
      </w:r>
    </w:p>
    <w:p w14:paraId="7638F44D" w14:textId="77777777" w:rsidR="00DC5648" w:rsidRPr="00DC5648" w:rsidRDefault="00DC5648" w:rsidP="00DC5648">
      <w:r w:rsidRPr="00DC5648">
        <w:t>→ x = 0,09476 mol</w:t>
      </w:r>
    </w:p>
    <w:p w14:paraId="0201336D" w14:textId="77777777" w:rsidR="00DC5648" w:rsidRPr="00DC5648" w:rsidRDefault="00DC5648" w:rsidP="00DC5648">
      <w:r w:rsidRPr="00DC5648">
        <w:t>→ mMgSO4.7H2O = 0,09476.246 = 23,31 gam.</w:t>
      </w:r>
    </w:p>
    <w:p w14:paraId="031E7D0C" w14:textId="77777777" w:rsidR="00DC5648" w:rsidRPr="00DC5648" w:rsidRDefault="00DC5648" w:rsidP="00DC5648">
      <w:r w:rsidRPr="00DC5648">
        <w:t xml:space="preserve">Câu 133 (VD): Hoà tan 25 gam hỗn hợp X gồm FeSO4 và Fe2(SO4)3 vào nước, thu được 150 ml dung dịch Y. Thêm H2SO4 (dư) vào 20 ml dung dịch Y rồi chuẩn độ toàn bộ dung dịch này bằng dung dịch KMnO4 0,1M thì dùng hết 30 ml dung dịch chuẩn. Phần trăm khối lượng FeSO4 trong hỗn hợp X là </w:t>
      </w:r>
    </w:p>
    <w:p w14:paraId="43AFDB6D" w14:textId="77777777" w:rsidR="00DC5648" w:rsidRPr="00DC5648" w:rsidRDefault="00DC5648" w:rsidP="00DC5648">
      <w:r w:rsidRPr="00DC5648">
        <w:tab/>
      </w:r>
      <w:r w:rsidRPr="00DC5648">
        <w:rPr>
          <w:highlight w:val="yellow"/>
        </w:rPr>
        <w:t>A. 68,4%</w:t>
      </w:r>
      <w:r w:rsidRPr="00DC5648">
        <w:t xml:space="preserve">. </w:t>
      </w:r>
      <w:r w:rsidRPr="00DC5648">
        <w:tab/>
        <w:t xml:space="preserve">B. 9,12%. </w:t>
      </w:r>
      <w:r w:rsidRPr="00DC5648">
        <w:tab/>
        <w:t xml:space="preserve">C. 31,6%. </w:t>
      </w:r>
      <w:r w:rsidRPr="00DC5648">
        <w:tab/>
        <w:t xml:space="preserve">D. 13,68%. </w:t>
      </w:r>
    </w:p>
    <w:p w14:paraId="4C81B990" w14:textId="77777777" w:rsidR="00DC5648" w:rsidRPr="00DC5648" w:rsidRDefault="00DC5648" w:rsidP="00DC5648">
      <w:r w:rsidRPr="00DC5648">
        <w:t xml:space="preserve">Phương pháp giải: </w:t>
      </w:r>
    </w:p>
    <w:p w14:paraId="27B89AC3" w14:textId="77777777" w:rsidR="00DC5648" w:rsidRPr="00DC5648" w:rsidRDefault="00DC5648" w:rsidP="00DC5648">
      <w:r w:rsidRPr="00DC5648">
        <w:t>Tính theo PT ion thu gọn:</w:t>
      </w:r>
    </w:p>
    <w:p w14:paraId="7015EF52" w14:textId="77777777" w:rsidR="00DC5648" w:rsidRPr="00DC5648" w:rsidRDefault="00DC5648" w:rsidP="00DC5648">
      <w:r w:rsidRPr="00DC5648">
        <w:t>5Fe2+ + MnO4- + 8H+ ⟶ 5Fe3+ + Mn2+ + 4H2O</w:t>
      </w:r>
    </w:p>
    <w:p w14:paraId="148B1DBE" w14:textId="77777777" w:rsidR="00DC5648" w:rsidRPr="00DC5648" w:rsidRDefault="00DC5648" w:rsidP="00DC5648">
      <w:r w:rsidRPr="00DC5648">
        <w:t xml:space="preserve">Giải chi tiết: </w:t>
      </w:r>
    </w:p>
    <w:p w14:paraId="3800CCBA" w14:textId="77777777" w:rsidR="00DC5648" w:rsidRPr="00DC5648" w:rsidRDefault="00DC5648" w:rsidP="00DC5648">
      <w:r w:rsidRPr="00DC5648">
        <w:t>nKMnO4 = 0,1.0,03 = 0,003 mol</w:t>
      </w:r>
    </w:p>
    <w:p w14:paraId="11BAD915" w14:textId="77777777" w:rsidR="00DC5648" w:rsidRPr="00DC5648" w:rsidRDefault="00DC5648" w:rsidP="00DC5648">
      <w:r w:rsidRPr="00DC5648">
        <w:t>PTHH: 5Fe2+  +  MnO4-  +  8H+  ⟶  5Fe3+  +  Mn2+ + 4H2O</w:t>
      </w:r>
    </w:p>
    <w:p w14:paraId="4826C87B" w14:textId="77777777" w:rsidR="00DC5648" w:rsidRPr="00DC5648" w:rsidRDefault="00DC5648" w:rsidP="00DC5648">
      <w:r w:rsidRPr="00DC5648">
        <w:t>(mol)   0,015 ⟵ 0,003</w:t>
      </w:r>
    </w:p>
    <w:p w14:paraId="12E5E5F6" w14:textId="77777777" w:rsidR="00DC5648" w:rsidRPr="00DC5648" w:rsidRDefault="00DC5648" w:rsidP="00DC5648">
      <w:r w:rsidRPr="00DC5648">
        <w:t>→ Trong 20 ml dung dịch có 0,015 mol Fe2+</w:t>
      </w:r>
    </w:p>
    <w:p w14:paraId="18B3C897" w14:textId="77777777" w:rsidR="00DC5648" w:rsidRPr="00DC5648" w:rsidRDefault="00DC5648" w:rsidP="00DC5648">
      <w:r w:rsidRPr="00DC5648">
        <w:t>→ Trong 150 ml dung dịch sẽ có 0,015.150/20 = 0,1125 mol</w:t>
      </w:r>
    </w:p>
    <w:p w14:paraId="44230180" w14:textId="77777777" w:rsidR="00DC5648" w:rsidRPr="00DC5648" w:rsidRDefault="00DC5648" w:rsidP="00DC5648">
      <w:r w:rsidRPr="00DC5648">
        <w:t>→ mFeSO4 = 0,1125.152 = 17,1 gam</w:t>
      </w:r>
    </w:p>
    <w:p w14:paraId="0DFD71A1" w14:textId="77777777" w:rsidR="00DC5648" w:rsidRPr="00DC5648" w:rsidRDefault="00DC5648" w:rsidP="00DC5648">
      <w:r w:rsidRPr="00DC5648">
        <w:t>→ %mFeSO4 = (17,1/25).100% = 68,4%.</w:t>
      </w:r>
    </w:p>
    <w:p w14:paraId="4EFCF711" w14:textId="77777777" w:rsidR="00DC5648" w:rsidRPr="00DC5648" w:rsidRDefault="00DC5648" w:rsidP="00DC5648">
      <w:r w:rsidRPr="00DC5648">
        <w:t xml:space="preserve">Câu 134 (VD): Cho m gam hỗn hợp X gồm H2NCH2CH2COOH và CH3CH(NH2)COOH tác dụng với 200 ml dung dịch NaOH 1M thu được dung dịch Y. Biết dung dịch Y tác dụng vừa đủ với 500 ml dung dịch HCl 1M. Giá trị của m là </w:t>
      </w:r>
    </w:p>
    <w:p w14:paraId="599F2F40" w14:textId="77777777" w:rsidR="00DC5648" w:rsidRPr="00DC5648" w:rsidRDefault="00DC5648" w:rsidP="00DC5648">
      <w:r w:rsidRPr="00DC5648">
        <w:tab/>
      </w:r>
      <w:r w:rsidRPr="00DC5648">
        <w:rPr>
          <w:highlight w:val="yellow"/>
        </w:rPr>
        <w:t>A. 26,7.</w:t>
      </w:r>
      <w:r w:rsidRPr="00DC5648">
        <w:t xml:space="preserve"> </w:t>
      </w:r>
      <w:r w:rsidRPr="00DC5648">
        <w:tab/>
        <w:t xml:space="preserve">B. 17,8. </w:t>
      </w:r>
      <w:r w:rsidRPr="00DC5648">
        <w:tab/>
        <w:t xml:space="preserve">C. 13,35. </w:t>
      </w:r>
      <w:r w:rsidRPr="00DC5648">
        <w:tab/>
        <w:t xml:space="preserve">D. 22,25. </w:t>
      </w:r>
    </w:p>
    <w:p w14:paraId="4AE48F8D" w14:textId="77777777" w:rsidR="00DC5648" w:rsidRPr="00DC5648" w:rsidRDefault="00DC5648" w:rsidP="00DC5648">
      <w:r w:rsidRPr="00DC5648">
        <w:t xml:space="preserve">Phương pháp giải: </w:t>
      </w:r>
    </w:p>
    <w:p w14:paraId="3D64043E" w14:textId="77777777" w:rsidR="00DC5648" w:rsidRPr="00DC5648" w:rsidRDefault="00DC5648" w:rsidP="00DC5648">
      <w:r w:rsidRPr="00DC5648">
        <w:t>Để đơn giản hóa, ta coi dung dịch Y gồm các amino axit và NaOH.</w:t>
      </w:r>
    </w:p>
    <w:p w14:paraId="41038734" w14:textId="77777777" w:rsidR="00DC5648" w:rsidRPr="00DC5648" w:rsidRDefault="00DC5648" w:rsidP="00DC5648">
      <w:r w:rsidRPr="00DC5648">
        <w:t>Các amino chỉ có 1 nhóm -NH2 ⟹ Tác dụng với HCl theo tỉ lệ 1:1.</w:t>
      </w:r>
    </w:p>
    <w:p w14:paraId="3F66B713" w14:textId="77777777" w:rsidR="00DC5648" w:rsidRPr="00DC5648" w:rsidRDefault="00DC5648" w:rsidP="00DC5648">
      <w:r w:rsidRPr="00DC5648">
        <w:t xml:space="preserve">Giải chi tiết: </w:t>
      </w:r>
    </w:p>
    <w:p w14:paraId="628A1DEE" w14:textId="77777777" w:rsidR="00DC5648" w:rsidRPr="00DC5648" w:rsidRDefault="00DC5648" w:rsidP="00DC5648">
      <w:r w:rsidRPr="00DC5648">
        <w:t>nNaOH = 0,2 mol; nHCl = 0,5 mol.</w:t>
      </w:r>
    </w:p>
    <w:p w14:paraId="67AB1EFB" w14:textId="77777777" w:rsidR="00DC5648" w:rsidRPr="00DC5648" w:rsidRDefault="00DC5648" w:rsidP="00DC5648">
      <w:r w:rsidRPr="00DC5648">
        <w:t>Để đơn giản hóa, ta coi dung dịch Y gồm các amino axit và NaOH.</w:t>
      </w:r>
    </w:p>
    <w:p w14:paraId="2AD07620" w14:textId="77777777" w:rsidR="00DC5648" w:rsidRPr="00DC5648" w:rsidRDefault="00DC5648" w:rsidP="00DC5648">
      <w:r w:rsidRPr="00DC5648">
        <w:t>Mà các amino axit chỉ có 1 nhóm -NH2 ⟹ Tác dụng với HCl theo tỉ lệ 1:1.</w:t>
      </w:r>
    </w:p>
    <w:p w14:paraId="1A507588" w14:textId="77777777" w:rsidR="00DC5648" w:rsidRPr="00DC5648" w:rsidRDefault="00DC5648" w:rsidP="00DC5648">
      <w:r w:rsidRPr="00DC5648">
        <w:t>⟹ nHCl = na.a + nNaOH ⟹ na.a = nHCl - nNaOH = 0,5 - 0,2 = 0,3 mol.</w:t>
      </w:r>
    </w:p>
    <w:p w14:paraId="1BB995F6" w14:textId="77777777" w:rsidR="00DC5648" w:rsidRPr="00DC5648" w:rsidRDefault="00DC5648" w:rsidP="00DC5648">
      <w:r w:rsidRPr="00DC5648">
        <w:t>⟹ m = 0,3.89 = 26,7 gam (lưu ý cả 2 amino axit đều có M = 89).</w:t>
      </w:r>
    </w:p>
    <w:p w14:paraId="39BAB0A5" w14:textId="77777777" w:rsidR="00DC5648" w:rsidRPr="00DC5648" w:rsidRDefault="00DC5648" w:rsidP="00DC5648">
      <w:r w:rsidRPr="00DC5648">
        <w:t>Câu 135 (TH): Thực hiện thí nghiệm như hình vẽ bên. Khi đun nóng bình cầu ở nhiệt độ ≥ 170oC thì hiện tượng xảy ra trong ống nghiệm đựng dung dịch brom là</w:t>
      </w:r>
    </w:p>
    <w:p w14:paraId="4A177F36" w14:textId="77777777" w:rsidR="00DC5648" w:rsidRPr="00DC5648" w:rsidRDefault="00EF1727" w:rsidP="00DC5648">
      <w:r>
        <w:rPr>
          <w:noProof/>
        </w:rPr>
        <w:drawing>
          <wp:inline distT="0" distB="0" distL="0" distR="0" wp14:anchorId="33A6AFD6" wp14:editId="1CB46A94">
            <wp:extent cx="3105150" cy="1647825"/>
            <wp:effectExtent l="0" t="0" r="0" b="9525"/>
            <wp:docPr id="5733"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499">
                      <a:extLst>
                        <a:ext uri="{28A0092B-C50C-407E-A947-70E740481C1C}">
                          <a14:useLocalDpi xmlns:a14="http://schemas.microsoft.com/office/drawing/2010/main" val="0"/>
                        </a:ext>
                      </a:extLst>
                    </a:blip>
                    <a:srcRect/>
                    <a:stretch>
                      <a:fillRect/>
                    </a:stretch>
                  </pic:blipFill>
                  <pic:spPr bwMode="auto">
                    <a:xfrm>
                      <a:off x="0" y="0"/>
                      <a:ext cx="3105150" cy="1647825"/>
                    </a:xfrm>
                    <a:prstGeom prst="rect">
                      <a:avLst/>
                    </a:prstGeom>
                    <a:noFill/>
                    <a:ln>
                      <a:noFill/>
                    </a:ln>
                  </pic:spPr>
                </pic:pic>
              </a:graphicData>
            </a:graphic>
          </wp:inline>
        </w:drawing>
      </w:r>
    </w:p>
    <w:p w14:paraId="02780939" w14:textId="77777777" w:rsidR="00DC5648" w:rsidRPr="00DC5648" w:rsidRDefault="00DC5648" w:rsidP="00DC5648">
      <w:r w:rsidRPr="00DC5648">
        <w:tab/>
        <w:t xml:space="preserve">A. có kết tủa màu trắng xuất hiện. </w:t>
      </w:r>
      <w:r w:rsidRPr="00DC5648">
        <w:tab/>
      </w:r>
      <w:r w:rsidRPr="00DC5648">
        <w:rPr>
          <w:highlight w:val="yellow"/>
        </w:rPr>
        <w:t>B. dung dịch brom bị nhạt màu</w:t>
      </w:r>
      <w:r w:rsidRPr="00DC5648">
        <w:t xml:space="preserve">. </w:t>
      </w:r>
    </w:p>
    <w:p w14:paraId="52067193" w14:textId="77777777" w:rsidR="00DC5648" w:rsidRPr="00DC5648" w:rsidRDefault="00DC5648" w:rsidP="00DC5648">
      <w:r w:rsidRPr="00DC5648">
        <w:tab/>
        <w:t xml:space="preserve">C. có kết tủa màu vàng nhạt xuất hiện. </w:t>
      </w:r>
      <w:r w:rsidRPr="00DC5648">
        <w:tab/>
        <w:t xml:space="preserve">D. có kết tủa màu xanh xuất hiện. </w:t>
      </w:r>
    </w:p>
    <w:p w14:paraId="5C3FF223" w14:textId="77777777" w:rsidR="00DC5648" w:rsidRPr="00DC5648" w:rsidRDefault="00DC5648" w:rsidP="00DC5648">
      <w:r w:rsidRPr="00DC5648">
        <w:t xml:space="preserve">Phương pháp giải: </w:t>
      </w:r>
    </w:p>
    <w:p w14:paraId="1C39227A" w14:textId="77777777" w:rsidR="00DC5648" w:rsidRPr="00DC5648" w:rsidRDefault="00DC5648" w:rsidP="00DC5648">
      <w:r w:rsidRPr="00DC5648">
        <w:t>Dựa vào tính chất hóa học của ancol.</w:t>
      </w:r>
    </w:p>
    <w:p w14:paraId="56EC5C2A" w14:textId="77777777" w:rsidR="00DC5648" w:rsidRPr="00DC5648" w:rsidRDefault="00DC5648" w:rsidP="00DC5648">
      <w:r w:rsidRPr="00DC5648">
        <w:t xml:space="preserve">Giải chi tiết: </w:t>
      </w:r>
    </w:p>
    <w:p w14:paraId="449899CA" w14:textId="77777777" w:rsidR="00DC5648" w:rsidRPr="00DC5648" w:rsidRDefault="00DC5648" w:rsidP="00DC5648">
      <w:r w:rsidRPr="00DC5648">
        <w:t xml:space="preserve">C2H5OH </w:t>
      </w:r>
      <w:r w:rsidRPr="00DC5648">
        <w:object w:dxaOrig="1780" w:dyaOrig="360" w14:anchorId="50696E54">
          <v:shape id="_x0000_i6557" type="#_x0000_t75" style="width:88.5pt;height:18.75pt" o:ole="">
            <v:imagedata r:id="rId10106" o:title=""/>
          </v:shape>
          <o:OLEObject Type="Embed" ProgID="Equation.DSMT4" ShapeID="_x0000_i6557" DrawAspect="Content" ObjectID="_1794307907" r:id="rId10107"/>
        </w:object>
      </w:r>
      <w:r w:rsidRPr="00DC5648">
        <w:t xml:space="preserve"> C2H4 + H2O</w:t>
      </w:r>
    </w:p>
    <w:p w14:paraId="2D50AEC1" w14:textId="77777777" w:rsidR="00DC5648" w:rsidRPr="00DC5648" w:rsidRDefault="00DC5648" w:rsidP="00DC5648">
      <w:r w:rsidRPr="00DC5648">
        <w:t>C2H4 + Br2 → C2H4Br2</w:t>
      </w:r>
    </w:p>
    <w:p w14:paraId="0B4CE9D3" w14:textId="77777777" w:rsidR="00DC5648" w:rsidRPr="00DC5648" w:rsidRDefault="00DC5648" w:rsidP="00DC5648">
      <w:r w:rsidRPr="00DC5648">
        <w:t xml:space="preserve">⟹ Hiện tượng: dung dịch brom bị nhạt màu. </w:t>
      </w:r>
    </w:p>
    <w:p w14:paraId="20B2F09D" w14:textId="77777777" w:rsidR="00DC5648" w:rsidRPr="00DC5648" w:rsidRDefault="00DC5648" w:rsidP="00DC5648">
      <w:r w:rsidRPr="00DC5648">
        <w:t xml:space="preserve">Câu 136 (TH): Phát biểu nào sau đây đúng? </w:t>
      </w:r>
    </w:p>
    <w:p w14:paraId="0BC569EA" w14:textId="77777777" w:rsidR="00DC5648" w:rsidRPr="00DC5648" w:rsidRDefault="00DC5648" w:rsidP="00DC5648">
      <w:r w:rsidRPr="00DC5648">
        <w:tab/>
        <w:t xml:space="preserve">A. Amilozơ có cấu trúc mạch phân nhánh. </w:t>
      </w:r>
      <w:r w:rsidRPr="00DC5648">
        <w:tab/>
      </w:r>
      <w:r w:rsidRPr="00DC5648">
        <w:rPr>
          <w:highlight w:val="yellow"/>
        </w:rPr>
        <w:t>B. Tơ tằm thuộc loại tơ thiên nhiên</w:t>
      </w:r>
      <w:r w:rsidRPr="00DC5648">
        <w:t xml:space="preserve">. </w:t>
      </w:r>
    </w:p>
    <w:p w14:paraId="2F7CF64C" w14:textId="77777777" w:rsidR="00DC5648" w:rsidRPr="00DC5648" w:rsidRDefault="00DC5648" w:rsidP="00DC5648">
      <w:r w:rsidRPr="00DC5648">
        <w:tab/>
        <w:t xml:space="preserve">C. Tinh bột là một loại polime bán tổng hợp. </w:t>
      </w:r>
      <w:r w:rsidRPr="00DC5648">
        <w:tab/>
        <w:t xml:space="preserve">D. Tơ visco thuộc loại tơ tổng hợp. </w:t>
      </w:r>
    </w:p>
    <w:p w14:paraId="6801959A" w14:textId="77777777" w:rsidR="00DC5648" w:rsidRPr="00DC5648" w:rsidRDefault="00DC5648" w:rsidP="00DC5648">
      <w:r w:rsidRPr="00DC5648">
        <w:t xml:space="preserve">Phương pháp giải: </w:t>
      </w:r>
    </w:p>
    <w:p w14:paraId="1FD5268A" w14:textId="77777777" w:rsidR="00DC5648" w:rsidRPr="00DC5648" w:rsidRDefault="00DC5648" w:rsidP="00DC5648">
      <w:r w:rsidRPr="00DC5648">
        <w:t>Lý thuyết về polime.</w:t>
      </w:r>
    </w:p>
    <w:p w14:paraId="4F343DB2" w14:textId="77777777" w:rsidR="00DC5648" w:rsidRPr="00DC5648" w:rsidRDefault="00DC5648" w:rsidP="00DC5648">
      <w:r w:rsidRPr="00DC5648">
        <w:t xml:space="preserve">Giải chi tiết: </w:t>
      </w:r>
    </w:p>
    <w:p w14:paraId="222FAD08" w14:textId="77777777" w:rsidR="00DC5648" w:rsidRPr="00DC5648" w:rsidRDefault="00DC5648" w:rsidP="00DC5648">
      <w:r w:rsidRPr="00DC5648">
        <w:t>A sai, vì amilozơ có mạch không phân nhánh, amilopectin có mạch phân nhánh.</w:t>
      </w:r>
    </w:p>
    <w:p w14:paraId="1A0DDDCE" w14:textId="77777777" w:rsidR="00DC5648" w:rsidRPr="00DC5648" w:rsidRDefault="00DC5648" w:rsidP="00DC5648">
      <w:r w:rsidRPr="00DC5648">
        <w:t>B đúng.</w:t>
      </w:r>
    </w:p>
    <w:p w14:paraId="2102EFC5" w14:textId="77777777" w:rsidR="00DC5648" w:rsidRPr="00DC5648" w:rsidRDefault="00DC5648" w:rsidP="00DC5648">
      <w:r w:rsidRPr="00DC5648">
        <w:t>C sai, tinh bột là polime thiên nhiên.</w:t>
      </w:r>
    </w:p>
    <w:p w14:paraId="08B51A6F" w14:textId="77777777" w:rsidR="00DC5648" w:rsidRPr="00DC5648" w:rsidRDefault="00DC5648" w:rsidP="00DC5648">
      <w:r w:rsidRPr="00DC5648">
        <w:t>D sai, tơ visco thuộc loại tơ bán tổng hợp (hay tơ nhân tạo).</w:t>
      </w:r>
    </w:p>
    <w:p w14:paraId="26C3BAD7" w14:textId="77777777" w:rsidR="00DC5648" w:rsidRPr="00DC5648" w:rsidRDefault="00DC5648" w:rsidP="00DC5648">
      <w:r w:rsidRPr="00DC5648">
        <w:t xml:space="preserve">Câu 137 (VD): Nhiệt phân hoàn toàn muối nitrat của kim loại hóa trị II không đổi thu được 6 gam oxit và 8,4 lít (đktc) hỗn hợp khí NO2, O2. Công thức hóa học của muối là </w:t>
      </w:r>
    </w:p>
    <w:p w14:paraId="3DE38B85" w14:textId="77777777" w:rsidR="00DC5648" w:rsidRPr="00DC5648" w:rsidRDefault="00DC5648" w:rsidP="00DC5648">
      <w:r w:rsidRPr="00DC5648">
        <w:tab/>
        <w:t xml:space="preserve">A. Cu(NO3)2. </w:t>
      </w:r>
      <w:r w:rsidRPr="00DC5648">
        <w:tab/>
        <w:t xml:space="preserve">B. Pb(NO3)2. </w:t>
      </w:r>
      <w:r w:rsidRPr="00DC5648">
        <w:tab/>
      </w:r>
      <w:r w:rsidRPr="00DC5648">
        <w:rPr>
          <w:highlight w:val="yellow"/>
        </w:rPr>
        <w:t>C. Mg(NO3)2.</w:t>
      </w:r>
      <w:r w:rsidRPr="00DC5648">
        <w:t xml:space="preserve"> </w:t>
      </w:r>
      <w:r w:rsidRPr="00DC5648">
        <w:tab/>
        <w:t xml:space="preserve">D. Zn(NO3)2. </w:t>
      </w:r>
    </w:p>
    <w:p w14:paraId="5D6C36BF" w14:textId="77777777" w:rsidR="00DC5648" w:rsidRPr="00DC5648" w:rsidRDefault="00DC5648" w:rsidP="00DC5648">
      <w:r w:rsidRPr="00DC5648">
        <w:t xml:space="preserve">Phương pháp giải: </w:t>
      </w:r>
    </w:p>
    <w:p w14:paraId="1B7D1787" w14:textId="77777777" w:rsidR="00DC5648" w:rsidRPr="00DC5648" w:rsidRDefault="00DC5648" w:rsidP="00DC5648">
      <w:r w:rsidRPr="00DC5648">
        <w:t>Từ số mol hỗn hợp khí và PTHH tính được số mol mỗi khí ⟹ số mol oxit.</w:t>
      </w:r>
    </w:p>
    <w:p w14:paraId="28FC5D3A" w14:textId="77777777" w:rsidR="00DC5648" w:rsidRPr="00DC5648" w:rsidRDefault="00DC5648" w:rsidP="00DC5648">
      <w:r w:rsidRPr="00DC5648">
        <w:t>Lập phương trình về khối lượng của oxit tính được khối lượng mol của kim loại.</w:t>
      </w:r>
    </w:p>
    <w:p w14:paraId="749142F9" w14:textId="77777777" w:rsidR="00DC5648" w:rsidRPr="00DC5648" w:rsidRDefault="00DC5648" w:rsidP="00DC5648">
      <w:r w:rsidRPr="00DC5648">
        <w:t>Kết luận công thức hóa học của muối.</w:t>
      </w:r>
    </w:p>
    <w:p w14:paraId="03C3408C" w14:textId="77777777" w:rsidR="00DC5648" w:rsidRPr="00DC5648" w:rsidRDefault="00DC5648" w:rsidP="00DC5648">
      <w:r w:rsidRPr="00DC5648">
        <w:t xml:space="preserve">Giải chi tiết: </w:t>
      </w:r>
    </w:p>
    <w:p w14:paraId="748FF886" w14:textId="77777777" w:rsidR="00DC5648" w:rsidRPr="00DC5648" w:rsidRDefault="00DC5648" w:rsidP="00DC5648">
      <w:r w:rsidRPr="00DC5648">
        <w:t>R(NO3)2 → RO + 2NO2 + 0,5O2</w:t>
      </w:r>
    </w:p>
    <w:p w14:paraId="523E1953" w14:textId="77777777" w:rsidR="00DC5648" w:rsidRPr="00DC5648" w:rsidRDefault="00DC5648" w:rsidP="00DC5648">
      <w:r w:rsidRPr="00DC5648">
        <w:t>                    2x ←   4x ←     x    (mol)</w:t>
      </w:r>
    </w:p>
    <w:p w14:paraId="335E6DAE" w14:textId="77777777" w:rsidR="00DC5648" w:rsidRPr="00DC5648" w:rsidRDefault="00DC5648" w:rsidP="00DC5648">
      <w:r w:rsidRPr="00DC5648">
        <w:t>⟹ n hh khí = 4x + x = 8,4 / 22,4 ⟹ x = 0,075 mol</w:t>
      </w:r>
    </w:p>
    <w:p w14:paraId="48A26E99" w14:textId="77777777" w:rsidR="00DC5648" w:rsidRPr="00DC5648" w:rsidRDefault="00DC5648" w:rsidP="00DC5648">
      <w:r w:rsidRPr="00DC5648">
        <w:t>⟹ nRO = 2x = 0,15 mol</w:t>
      </w:r>
    </w:p>
    <w:p w14:paraId="1A79BAE0" w14:textId="77777777" w:rsidR="00DC5648" w:rsidRPr="00DC5648" w:rsidRDefault="00DC5648" w:rsidP="00DC5648">
      <w:r w:rsidRPr="00DC5648">
        <w:t>⟹ MRO = 6/0,15 = 40</w:t>
      </w:r>
    </w:p>
    <w:p w14:paraId="4B02EE4E" w14:textId="77777777" w:rsidR="00DC5648" w:rsidRPr="00DC5648" w:rsidRDefault="00DC5648" w:rsidP="00DC5648">
      <w:r w:rsidRPr="00DC5648">
        <w:t>⟹ R + 16 = 40 ⟹ R = 24 (Mg)</w:t>
      </w:r>
    </w:p>
    <w:p w14:paraId="4A7CF263" w14:textId="77777777" w:rsidR="00DC5648" w:rsidRPr="00DC5648" w:rsidRDefault="00DC5648" w:rsidP="00DC5648">
      <w:r w:rsidRPr="00DC5648">
        <w:t>⟹ CTHH của muối là Mg(NO3)2.</w:t>
      </w:r>
    </w:p>
    <w:p w14:paraId="366BA7D1" w14:textId="77777777" w:rsidR="00DC5648" w:rsidRPr="00DC5648" w:rsidRDefault="00DC5648" w:rsidP="00DC5648">
      <w:r w:rsidRPr="00DC5648">
        <w:t xml:space="preserve">Câu 138 (NB): Cho các chất sau tan trong nước: Na2CO3, CH3COOCH3, HCOOH, MgCl2, HF. Số chất điện li mạnh và điện li yếu lần lượt là </w:t>
      </w:r>
    </w:p>
    <w:p w14:paraId="5B11CD53" w14:textId="77777777" w:rsidR="00DC5648" w:rsidRPr="00DC5648" w:rsidRDefault="00DC5648" w:rsidP="00DC5648">
      <w:r w:rsidRPr="00DC5648">
        <w:tab/>
      </w:r>
      <w:r w:rsidRPr="00DC5648">
        <w:rPr>
          <w:highlight w:val="yellow"/>
        </w:rPr>
        <w:t>A. 2 và 2.</w:t>
      </w:r>
      <w:r w:rsidRPr="00DC5648">
        <w:t xml:space="preserve"> </w:t>
      </w:r>
      <w:r w:rsidRPr="00DC5648">
        <w:tab/>
        <w:t xml:space="preserve">B. 3 và 2. </w:t>
      </w:r>
      <w:r w:rsidRPr="00DC5648">
        <w:tab/>
        <w:t xml:space="preserve">C. 1 và 4. </w:t>
      </w:r>
      <w:r w:rsidRPr="00DC5648">
        <w:tab/>
        <w:t xml:space="preserve">D. 3 và 1. </w:t>
      </w:r>
    </w:p>
    <w:p w14:paraId="54FEBF2B" w14:textId="77777777" w:rsidR="00DC5648" w:rsidRPr="00DC5648" w:rsidRDefault="00DC5648" w:rsidP="00DC5648">
      <w:r w:rsidRPr="00DC5648">
        <w:t xml:space="preserve">Phương pháp giải: </w:t>
      </w:r>
    </w:p>
    <w:p w14:paraId="4BF8C28A" w14:textId="77777777" w:rsidR="00DC5648" w:rsidRPr="00DC5648" w:rsidRDefault="00DC5648" w:rsidP="00DC5648">
      <w:r w:rsidRPr="00DC5648">
        <w:t>Dựa vào khái niệm chất điện li để xác định chất điện li mạnh hay chất điện li yếu.</w:t>
      </w:r>
    </w:p>
    <w:p w14:paraId="214C13E2" w14:textId="77777777" w:rsidR="00DC5648" w:rsidRPr="00DC5648" w:rsidRDefault="00DC5648" w:rsidP="00DC5648">
      <w:r w:rsidRPr="00DC5648">
        <w:t xml:space="preserve">Giải chi tiết: </w:t>
      </w:r>
    </w:p>
    <w:p w14:paraId="7EA38037" w14:textId="77777777" w:rsidR="00DC5648" w:rsidRPr="00DC5648" w:rsidRDefault="00DC5648" w:rsidP="00DC5648">
      <w:r w:rsidRPr="00DC5648">
        <w:t>- Chất điện li mạnh:</w:t>
      </w:r>
    </w:p>
    <w:p w14:paraId="617ACA3F" w14:textId="77777777" w:rsidR="00DC5648" w:rsidRPr="00DC5648" w:rsidRDefault="00DC5648" w:rsidP="00DC5648">
      <w:r w:rsidRPr="00DC5648">
        <w:t>Na2CO3 → 2Na+ + CO32-</w:t>
      </w:r>
    </w:p>
    <w:p w14:paraId="3EADADED" w14:textId="77777777" w:rsidR="00DC5648" w:rsidRPr="00DC5648" w:rsidRDefault="00DC5648" w:rsidP="00DC5648">
      <w:r w:rsidRPr="00DC5648">
        <w:t>MgCl2 → Mg2+ + 2Cl-</w:t>
      </w:r>
    </w:p>
    <w:p w14:paraId="27F62B2D" w14:textId="77777777" w:rsidR="00DC5648" w:rsidRPr="00DC5648" w:rsidRDefault="00DC5648" w:rsidP="00DC5648">
      <w:r w:rsidRPr="00DC5648">
        <w:t>- Chất điện li yếu:</w:t>
      </w:r>
    </w:p>
    <w:p w14:paraId="29E31B2A" w14:textId="77777777" w:rsidR="00DC5648" w:rsidRPr="00DC5648" w:rsidRDefault="00DC5648" w:rsidP="00DC5648">
      <w:r w:rsidRPr="00DC5648">
        <w:t>HCOOH ⇄ HCOO- + H+</w:t>
      </w:r>
    </w:p>
    <w:p w14:paraId="0895EE7B" w14:textId="77777777" w:rsidR="00DC5648" w:rsidRPr="00DC5648" w:rsidRDefault="00DC5648" w:rsidP="00DC5648">
      <w:r w:rsidRPr="00DC5648">
        <w:t>HF ⇄ H+ + F-</w:t>
      </w:r>
    </w:p>
    <w:p w14:paraId="7AEA9E73" w14:textId="77777777" w:rsidR="00DC5648" w:rsidRPr="00DC5648" w:rsidRDefault="00DC5648" w:rsidP="00DC5648">
      <w:r w:rsidRPr="00DC5648">
        <w:t>- Chất không điện li: CH3COOCH3.</w:t>
      </w:r>
    </w:p>
    <w:p w14:paraId="15CDA3B5" w14:textId="77777777" w:rsidR="00DC5648" w:rsidRPr="00DC5648" w:rsidRDefault="00DC5648" w:rsidP="00DC5648">
      <w:r w:rsidRPr="00DC5648">
        <w:t xml:space="preserve">Câu 139 (TH): Cho 5 gam kẽm viên vào cốc đựng 50 ml dung dịch H2SO4 4M ở nhiệt độ thường (25oC). Trường hợp nào tốc độ phản ứng không đổi? </w:t>
      </w:r>
    </w:p>
    <w:p w14:paraId="0D0E0909" w14:textId="77777777" w:rsidR="00DC5648" w:rsidRPr="00DC5648" w:rsidRDefault="00DC5648" w:rsidP="00DC5648">
      <w:r w:rsidRPr="00DC5648">
        <w:tab/>
        <w:t xml:space="preserve">A. Thay dung dịch H2SO4 4M bằng dung dịch H2SO4 2M. </w:t>
      </w:r>
    </w:p>
    <w:p w14:paraId="6E7D4D2C" w14:textId="77777777" w:rsidR="00DC5648" w:rsidRPr="00DC5648" w:rsidRDefault="00DC5648" w:rsidP="00DC5648">
      <w:r w:rsidRPr="00DC5648">
        <w:tab/>
        <w:t>B. Thay 5 gam kẽm viên bằng 5 gam kẽm bột.</w:t>
      </w:r>
    </w:p>
    <w:p w14:paraId="580685F2" w14:textId="77777777" w:rsidR="00DC5648" w:rsidRPr="00DC5648" w:rsidRDefault="00DC5648" w:rsidP="00DC5648">
      <w:r w:rsidRPr="00DC5648">
        <w:t xml:space="preserve"> </w:t>
      </w:r>
      <w:r w:rsidRPr="00DC5648">
        <w:tab/>
        <w:t xml:space="preserve">C. Thực hiện phản ứng ở 50oC. </w:t>
      </w:r>
    </w:p>
    <w:p w14:paraId="0D4D8396" w14:textId="77777777" w:rsidR="00DC5648" w:rsidRPr="00DC5648" w:rsidRDefault="00DC5648" w:rsidP="00DC5648">
      <w:r w:rsidRPr="00DC5648">
        <w:tab/>
      </w:r>
      <w:r w:rsidRPr="00DC5648">
        <w:rPr>
          <w:highlight w:val="yellow"/>
        </w:rPr>
        <w:t>D. Dùng lượng dung dịch H2SO4 gấp đôi ban đầu</w:t>
      </w:r>
      <w:r w:rsidRPr="00DC5648">
        <w:t xml:space="preserve">. </w:t>
      </w:r>
    </w:p>
    <w:p w14:paraId="71BDCFD4" w14:textId="77777777" w:rsidR="00DC5648" w:rsidRPr="00DC5648" w:rsidRDefault="00DC5648" w:rsidP="00DC5648">
      <w:r w:rsidRPr="00DC5648">
        <w:t xml:space="preserve">Phương pháp giải: </w:t>
      </w:r>
    </w:p>
    <w:p w14:paraId="19DAFD04" w14:textId="77777777" w:rsidR="00DC5648" w:rsidRPr="00DC5648" w:rsidRDefault="00DC5648" w:rsidP="00DC5648">
      <w:r w:rsidRPr="00DC5648">
        <w:t>Các yếu tố ảnh hưởng tới tốc độ phản ứng là:</w:t>
      </w:r>
    </w:p>
    <w:p w14:paraId="012945D1" w14:textId="77777777" w:rsidR="00DC5648" w:rsidRPr="00DC5648" w:rsidRDefault="00DC5648" w:rsidP="00DC5648">
      <w:r w:rsidRPr="00DC5648">
        <w:t>+ Nồng độ: Nồng độ các chất tăng thì tốc độ phản ứng tăng.</w:t>
      </w:r>
    </w:p>
    <w:p w14:paraId="276821B8" w14:textId="77777777" w:rsidR="00DC5648" w:rsidRPr="00DC5648" w:rsidRDefault="00DC5648" w:rsidP="00DC5648">
      <w:r w:rsidRPr="00DC5648">
        <w:t>+ Áp suất (đối với phản ứng có chất tham gia là chất khí): Áp suất tăng thì tốc độ phản ứng tăng.</w:t>
      </w:r>
    </w:p>
    <w:p w14:paraId="60E24B90" w14:textId="77777777" w:rsidR="00DC5648" w:rsidRPr="00DC5648" w:rsidRDefault="00DC5648" w:rsidP="00DC5648">
      <w:r w:rsidRPr="00DC5648">
        <w:t>+ Nhiệt độ: Nhiệt độ tăng thì tốc độ phản ứng tăng.</w:t>
      </w:r>
    </w:p>
    <w:p w14:paraId="6479AFBC" w14:textId="77777777" w:rsidR="00DC5648" w:rsidRPr="00DC5648" w:rsidRDefault="00DC5648" w:rsidP="00DC5648">
      <w:r w:rsidRPr="00DC5648">
        <w:t>+ Diện tích tiếp xúc: Diện tích tiếp xúc tăng thì tốc độ phản ứng tăng.</w:t>
      </w:r>
    </w:p>
    <w:p w14:paraId="2B57AE58" w14:textId="77777777" w:rsidR="00DC5648" w:rsidRPr="00DC5648" w:rsidRDefault="00DC5648" w:rsidP="00DC5648">
      <w:r w:rsidRPr="00DC5648">
        <w:t>+ Xúc tác: Chất xúc tác làm tăng tốc độ phản ứng.</w:t>
      </w:r>
    </w:p>
    <w:p w14:paraId="5DC820C9" w14:textId="77777777" w:rsidR="00DC5648" w:rsidRPr="00DC5648" w:rsidRDefault="00DC5648" w:rsidP="00DC5648">
      <w:r w:rsidRPr="00DC5648">
        <w:t xml:space="preserve">Giải chi tiết: </w:t>
      </w:r>
    </w:p>
    <w:p w14:paraId="619EAF69" w14:textId="77777777" w:rsidR="00DC5648" w:rsidRPr="00DC5648" w:rsidRDefault="00DC5648" w:rsidP="00DC5648">
      <w:r w:rsidRPr="00DC5648">
        <w:t>A. Nồng độ H2SO4 giảm ⟹ Tốc độ giảm.</w:t>
      </w:r>
    </w:p>
    <w:p w14:paraId="1FBC3AAB" w14:textId="77777777" w:rsidR="00DC5648" w:rsidRPr="00DC5648" w:rsidRDefault="00DC5648" w:rsidP="00DC5648">
      <w:r w:rsidRPr="00DC5648">
        <w:t>B. Thay Zn viên bằng Zn bột tức là làm tăng diện tích tiếp xúc ⟹ Tốc độ tăng.</w:t>
      </w:r>
    </w:p>
    <w:p w14:paraId="13237EB3" w14:textId="77777777" w:rsidR="00DC5648" w:rsidRPr="00DC5648" w:rsidRDefault="00DC5648" w:rsidP="00DC5648">
      <w:r w:rsidRPr="00DC5648">
        <w:t>C. Tăng nhiệt độ ⟹ Tốc độ tăng.</w:t>
      </w:r>
    </w:p>
    <w:p w14:paraId="53C064EE" w14:textId="77777777" w:rsidR="00DC5648" w:rsidRPr="00DC5648" w:rsidRDefault="00DC5648" w:rsidP="00DC5648">
      <w:r w:rsidRPr="00DC5648">
        <w:t>D. Dùng lượng dung dịch H2SO4 gấp đôi lượng ban đầu không làm thay đổi các yếu tố nồng độ, nhiệt độ, xúc tác nên tốc độ phản ứng không đổi.</w:t>
      </w:r>
    </w:p>
    <w:p w14:paraId="16ECD861" w14:textId="77777777" w:rsidR="00DC5648" w:rsidRPr="00DC5648" w:rsidRDefault="00DC5648" w:rsidP="00DC5648">
      <w:r w:rsidRPr="00DC5648">
        <w:t xml:space="preserve">Câu 140 (VDC): Hỗn hợp M gồm 3 este đơn chức X, Y, Z (MX&lt; MY&lt; MZ và số mol của Y bé hơn số mol X) tạo thành từ cùng một axitcacboxylic (phân tử chỉ có nhóm COOH) và ba ancol no (số nguyên tử C trong phân tử mỗi ancol nhỏ hơn 4). Thủy phân hoàn toàn 34,8 gam M bằng 490 ml dung dịch NaOH 1M (dư 40% so với lượng phản ứng). Cô cạn hỗn hợp sau phản ứng thu được 38,5 gam chất rắn khan. Mặt khác, nếu đốt cháy hoàn toàn 34,8 gam M thì thu được CO2 và 23,4 gam H2O. Thành phần phần trăm theo khối lượng Y trong M là </w:t>
      </w:r>
    </w:p>
    <w:p w14:paraId="1735B385" w14:textId="77777777" w:rsidR="00DC5648" w:rsidRPr="00DC5648" w:rsidRDefault="00DC5648" w:rsidP="00DC5648">
      <w:r w:rsidRPr="00DC5648">
        <w:tab/>
      </w:r>
      <w:r w:rsidRPr="00DC5648">
        <w:rPr>
          <w:highlight w:val="yellow"/>
        </w:rPr>
        <w:t>Đáp án: 32,18%.</w:t>
      </w:r>
      <w:r w:rsidRPr="00DC5648">
        <w:t xml:space="preserve"> </w:t>
      </w:r>
    </w:p>
    <w:p w14:paraId="0234A43A" w14:textId="77777777" w:rsidR="00DC5648" w:rsidRPr="00DC5648" w:rsidRDefault="00DC5648" w:rsidP="00DC5648">
      <w:r w:rsidRPr="00DC5648">
        <w:t xml:space="preserve">Giải chi tiết: </w:t>
      </w:r>
    </w:p>
    <w:p w14:paraId="388CED4F" w14:textId="77777777" w:rsidR="00DC5648" w:rsidRPr="00DC5648" w:rsidRDefault="00DC5648" w:rsidP="00DC5648">
      <w:r w:rsidRPr="00DC5648">
        <w:t>nNaOH bđ = nNaOH pư + 40%nNaOH pư = 0,49 mol ⟹ nNaOH pư = 0,35 mol</w:t>
      </w:r>
    </w:p>
    <w:p w14:paraId="1178B7F0" w14:textId="77777777" w:rsidR="00DC5648" w:rsidRPr="00DC5648" w:rsidRDefault="00DC5648" w:rsidP="00DC5648">
      <w:r w:rsidRPr="00DC5648">
        <w:t>Chất rắn gồm: RCOONa (0,35 mol) và NaOH dư (0,14 mol)</w:t>
      </w:r>
    </w:p>
    <w:p w14:paraId="5F351A33" w14:textId="77777777" w:rsidR="00DC5648" w:rsidRPr="00DC5648" w:rsidRDefault="00DC5648" w:rsidP="00DC5648">
      <w:r w:rsidRPr="00DC5648">
        <w:t>⟹ mchất rắn = 0,35.(R + 67) + 0,14.40 = 38,5 ⟹ R = 27 (CH2=CH-)</w:t>
      </w:r>
    </w:p>
    <w:p w14:paraId="133AF038" w14:textId="77777777" w:rsidR="00DC5648" w:rsidRPr="00DC5648" w:rsidRDefault="00DC5648" w:rsidP="00DC5648">
      <w:r w:rsidRPr="00DC5648">
        <w:t>nNaOH pư = nM = 0,35 mol ⟹ nO = 2nM = 0,35.2 = 0,7 mol</w:t>
      </w:r>
    </w:p>
    <w:p w14:paraId="571E5814" w14:textId="77777777" w:rsidR="00DC5648" w:rsidRPr="00DC5648" w:rsidRDefault="00DC5648" w:rsidP="00DC5648">
      <w:r w:rsidRPr="00DC5648">
        <w:t>Bảo toàn khối lượng este: mC = meste - mH - mO = 21 gam ⟹ nC = 1,75 mol = nCO2</w:t>
      </w:r>
    </w:p>
    <w:p w14:paraId="4225D8E6" w14:textId="77777777" w:rsidR="00DC5648" w:rsidRPr="00DC5648" w:rsidRDefault="00DC5648" w:rsidP="00DC5648">
      <w:r w:rsidRPr="00DC5648">
        <w:t xml:space="preserve">Ta có neste = </w:t>
      </w:r>
      <w:r w:rsidRPr="00DC5648">
        <w:object w:dxaOrig="1219" w:dyaOrig="620" w14:anchorId="77BA800D">
          <v:shape id="_x0000_i6558" type="#_x0000_t75" style="width:60.75pt;height:30.75pt" o:ole="">
            <v:imagedata r:id="rId10108" o:title=""/>
          </v:shape>
          <o:OLEObject Type="Embed" ProgID="Equation.DSMT4" ShapeID="_x0000_i6558" DrawAspect="Content" ObjectID="_1794307908" r:id="rId10109"/>
        </w:object>
      </w:r>
      <w:r w:rsidRPr="00DC5648">
        <w:t>⟹ k = 16/7 &gt; 2 ⟹ phải có este có gốc ancol dưới dạng vòng no.</w:t>
      </w:r>
    </w:p>
    <w:p w14:paraId="40FEBD08" w14:textId="77777777" w:rsidR="00DC5648" w:rsidRPr="00DC5648" w:rsidRDefault="00DC5648" w:rsidP="00DC5648">
      <w:r w:rsidRPr="00DC5648">
        <w:t>*Trường hợp 1:</w:t>
      </w:r>
    </w:p>
    <w:p w14:paraId="07A6AEB5" w14:textId="77777777" w:rsidR="00DC5648" w:rsidRPr="00DC5648" w:rsidRDefault="00DC5648" w:rsidP="00DC5648">
      <w:r w:rsidRPr="00DC5648">
        <w:t>X: CH2=CHCOOCH3 (a mol)</w:t>
      </w:r>
    </w:p>
    <w:p w14:paraId="2088FE38" w14:textId="77777777" w:rsidR="00DC5648" w:rsidRPr="00DC5648" w:rsidRDefault="00DC5648" w:rsidP="00DC5648">
      <w:r w:rsidRPr="00DC5648">
        <w:t>Y: CH2=CHCOOC2H5 (b mol)</w:t>
      </w:r>
    </w:p>
    <w:p w14:paraId="428D611E" w14:textId="77777777" w:rsidR="00DC5648" w:rsidRPr="00DC5648" w:rsidRDefault="00DC5648" w:rsidP="00DC5648">
      <w:r w:rsidRPr="00DC5648">
        <w:t xml:space="preserve">Z: </w:t>
      </w:r>
      <w:r w:rsidR="00EF1727">
        <w:rPr>
          <w:noProof/>
        </w:rPr>
        <w:drawing>
          <wp:inline distT="0" distB="0" distL="0" distR="0" wp14:anchorId="48CF765F" wp14:editId="59FCF9E5">
            <wp:extent cx="2095500" cy="628650"/>
            <wp:effectExtent l="0" t="0" r="0" b="0"/>
            <wp:docPr id="573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0110">
                      <a:extLst>
                        <a:ext uri="{28A0092B-C50C-407E-A947-70E740481C1C}">
                          <a14:useLocalDpi xmlns:a14="http://schemas.microsoft.com/office/drawing/2010/main" val="0"/>
                        </a:ext>
                      </a:extLst>
                    </a:blip>
                    <a:srcRect/>
                    <a:stretch>
                      <a:fillRect/>
                    </a:stretch>
                  </pic:blipFill>
                  <pic:spPr bwMode="auto">
                    <a:xfrm>
                      <a:off x="0" y="0"/>
                      <a:ext cx="2095500" cy="628650"/>
                    </a:xfrm>
                    <a:prstGeom prst="rect">
                      <a:avLst/>
                    </a:prstGeom>
                    <a:noFill/>
                    <a:ln>
                      <a:noFill/>
                    </a:ln>
                  </pic:spPr>
                </pic:pic>
              </a:graphicData>
            </a:graphic>
          </wp:inline>
        </w:drawing>
      </w:r>
      <w:r w:rsidRPr="00DC5648">
        <w:t xml:space="preserve"> (c mol)</w:t>
      </w:r>
    </w:p>
    <w:p w14:paraId="44D38D45" w14:textId="77777777" w:rsidR="00DC5648" w:rsidRPr="00DC5648" w:rsidRDefault="00DC5648" w:rsidP="00DC5648">
      <w:r w:rsidRPr="00DC5648">
        <w:t>+) nM = a + b + c = 0,35 (1)</w:t>
      </w:r>
    </w:p>
    <w:p w14:paraId="02DF73F3" w14:textId="77777777" w:rsidR="00DC5648" w:rsidRPr="00DC5648" w:rsidRDefault="00DC5648" w:rsidP="00DC5648">
      <w:r w:rsidRPr="00DC5648">
        <w:t>+) mM = 86a + 100b + 112c = 34,8 (2)</w:t>
      </w:r>
    </w:p>
    <w:p w14:paraId="516FE99F" w14:textId="77777777" w:rsidR="00DC5648" w:rsidRPr="00DC5648" w:rsidRDefault="00DC5648" w:rsidP="00DC5648">
      <w:r w:rsidRPr="00DC5648">
        <w:t>+) nH2O = 3a + 4b + 4c = 1,3 (3)</w:t>
      </w:r>
    </w:p>
    <w:p w14:paraId="4D626961" w14:textId="77777777" w:rsidR="00DC5648" w:rsidRPr="00DC5648" w:rsidRDefault="00DC5648" w:rsidP="00DC5648">
      <w:r w:rsidRPr="00DC5648">
        <w:t>⟹ a = 0,1; b = 0,15; c = 0,1 (không thỏa mãn nY &lt; nX).</w:t>
      </w:r>
    </w:p>
    <w:p w14:paraId="53719F4E" w14:textId="77777777" w:rsidR="00DC5648" w:rsidRPr="00DC5648" w:rsidRDefault="00DC5648" w:rsidP="00DC5648">
      <w:r w:rsidRPr="00DC5648">
        <w:t>*Trường hợp 2:</w:t>
      </w:r>
    </w:p>
    <w:p w14:paraId="48F950D9" w14:textId="77777777" w:rsidR="00DC5648" w:rsidRPr="00DC5648" w:rsidRDefault="00DC5648" w:rsidP="00DC5648">
      <w:r w:rsidRPr="00DC5648">
        <w:t>X: CH2=CHCOOCH3 (a mol)</w:t>
      </w:r>
    </w:p>
    <w:p w14:paraId="1F9F62AF" w14:textId="77777777" w:rsidR="00DC5648" w:rsidRPr="00DC5648" w:rsidRDefault="00DC5648" w:rsidP="00DC5648">
      <w:r w:rsidRPr="00DC5648">
        <w:t>Y:</w:t>
      </w:r>
      <w:r w:rsidR="00EF1727">
        <w:rPr>
          <w:noProof/>
        </w:rPr>
        <w:drawing>
          <wp:inline distT="0" distB="0" distL="0" distR="0" wp14:anchorId="590BA8CC" wp14:editId="2F577573">
            <wp:extent cx="2105025" cy="638175"/>
            <wp:effectExtent l="0" t="0" r="9525" b="9525"/>
            <wp:docPr id="573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0110">
                      <a:extLst>
                        <a:ext uri="{28A0092B-C50C-407E-A947-70E740481C1C}">
                          <a14:useLocalDpi xmlns:a14="http://schemas.microsoft.com/office/drawing/2010/main" val="0"/>
                        </a:ext>
                      </a:extLst>
                    </a:blip>
                    <a:srcRect/>
                    <a:stretch>
                      <a:fillRect/>
                    </a:stretch>
                  </pic:blipFill>
                  <pic:spPr bwMode="auto">
                    <a:xfrm>
                      <a:off x="0" y="0"/>
                      <a:ext cx="2105025" cy="638175"/>
                    </a:xfrm>
                    <a:prstGeom prst="rect">
                      <a:avLst/>
                    </a:prstGeom>
                    <a:noFill/>
                    <a:ln>
                      <a:noFill/>
                    </a:ln>
                  </pic:spPr>
                </pic:pic>
              </a:graphicData>
            </a:graphic>
          </wp:inline>
        </w:drawing>
      </w:r>
      <w:r w:rsidRPr="00DC5648">
        <w:t xml:space="preserve"> (b mol)</w:t>
      </w:r>
    </w:p>
    <w:p w14:paraId="4099A2D9" w14:textId="77777777" w:rsidR="00DC5648" w:rsidRPr="00DC5648" w:rsidRDefault="00DC5648" w:rsidP="00DC5648">
      <w:r w:rsidRPr="00DC5648">
        <w:t>Z: CH2=CHCOOC3H7 (c mol)</w:t>
      </w:r>
    </w:p>
    <w:p w14:paraId="61093F6A" w14:textId="77777777" w:rsidR="00DC5648" w:rsidRPr="00DC5648" w:rsidRDefault="00DC5648" w:rsidP="00DC5648">
      <w:r w:rsidRPr="00DC5648">
        <w:t>+) nM = a + b + c = 0,35 (1)</w:t>
      </w:r>
    </w:p>
    <w:p w14:paraId="3AD2A484" w14:textId="77777777" w:rsidR="00DC5648" w:rsidRPr="00DC5648" w:rsidRDefault="00DC5648" w:rsidP="00DC5648">
      <w:r w:rsidRPr="00DC5648">
        <w:t>+) mM = 86a + 112b + 114c = 34,8 (2)</w:t>
      </w:r>
    </w:p>
    <w:p w14:paraId="3DFE4215" w14:textId="77777777" w:rsidR="00DC5648" w:rsidRPr="00DC5648" w:rsidRDefault="00DC5648" w:rsidP="00DC5648">
      <w:r w:rsidRPr="00DC5648">
        <w:t>+) nH2O = 3a + 4b + 5c = 1,3 (3)</w:t>
      </w:r>
    </w:p>
    <w:p w14:paraId="5E39E935" w14:textId="77777777" w:rsidR="00DC5648" w:rsidRPr="00DC5648" w:rsidRDefault="00DC5648" w:rsidP="00DC5648">
      <w:r w:rsidRPr="00DC5648">
        <w:t>⟹ a = 0,175; b = 0,1; c = 0,075 (thỏa mãn nY &lt; nX).</w:t>
      </w:r>
    </w:p>
    <w:p w14:paraId="6EB47E54" w14:textId="77777777" w:rsidR="00DC5648" w:rsidRPr="00DC5648" w:rsidRDefault="00DC5648" w:rsidP="00DC5648">
      <w:r w:rsidRPr="00DC5648">
        <w:t>⟹ %mY = 32,18%.</w:t>
      </w:r>
    </w:p>
    <w:p w14:paraId="1D5F41D2" w14:textId="77777777" w:rsidR="00DC5648" w:rsidRPr="00DC5648" w:rsidRDefault="00DC5648" w:rsidP="00DC5648">
      <w:r w:rsidRPr="00DC5648">
        <w:t xml:space="preserve">Câu 141 (NB): Cây không sử dụng được nitơ phân tử N2 trong không khí vì: </w:t>
      </w:r>
    </w:p>
    <w:p w14:paraId="6A6CDEF1" w14:textId="77777777" w:rsidR="00DC5648" w:rsidRPr="00DC5648" w:rsidRDefault="00DC5648" w:rsidP="00DC5648">
      <w:r w:rsidRPr="00DC5648">
        <w:tab/>
      </w:r>
      <w:r w:rsidRPr="00DC5648">
        <w:rPr>
          <w:highlight w:val="yellow"/>
        </w:rPr>
        <w:t>A. phân tử N2 có liên kết ba bền vững cần phải đủ điều kiện mới bẻ gãy được.</w:t>
      </w:r>
      <w:r w:rsidRPr="00DC5648">
        <w:t xml:space="preserve"> </w:t>
      </w:r>
    </w:p>
    <w:p w14:paraId="6DB1B298" w14:textId="77777777" w:rsidR="00DC5648" w:rsidRPr="00DC5648" w:rsidRDefault="00DC5648" w:rsidP="00DC5648">
      <w:r w:rsidRPr="00DC5648">
        <w:tab/>
        <w:t xml:space="preserve">B. lượng N2 tự do bay lơ lửng trong không khí không hòa vào đất nên cây không hấp thụ được. </w:t>
      </w:r>
    </w:p>
    <w:p w14:paraId="551D5266" w14:textId="77777777" w:rsidR="00DC5648" w:rsidRPr="00DC5648" w:rsidRDefault="00DC5648" w:rsidP="00DC5648">
      <w:r w:rsidRPr="00DC5648">
        <w:tab/>
        <w:t xml:space="preserve">C. lượng N2 trong không khí quá thấp. </w:t>
      </w:r>
    </w:p>
    <w:p w14:paraId="60EF0385" w14:textId="77777777" w:rsidR="00DC5648" w:rsidRPr="00DC5648" w:rsidRDefault="00DC5648" w:rsidP="00DC5648">
      <w:r w:rsidRPr="00DC5648">
        <w:tab/>
        <w:t xml:space="preserve">D. do lượng N2 có sẵn trong đất từ các nguồn khác quá lớn. </w:t>
      </w:r>
    </w:p>
    <w:p w14:paraId="4C66F7CE" w14:textId="77777777" w:rsidR="00DC5648" w:rsidRPr="00DC5648" w:rsidRDefault="00DC5648" w:rsidP="00DC5648">
      <w:r w:rsidRPr="00DC5648">
        <w:t xml:space="preserve">Giải chi tiết: </w:t>
      </w:r>
    </w:p>
    <w:p w14:paraId="253D88A8" w14:textId="77777777" w:rsidR="00DC5648" w:rsidRPr="00DC5648" w:rsidRDefault="00DC5648" w:rsidP="00DC5648">
      <w:r w:rsidRPr="00DC5648">
        <w:t>Cây không sử dụng được nitơ phân tử N2 trong không khí vì phân tử N2 có liên kết ba bền vững cần phải đủ điều kiện mới bẻ gãy được.</w:t>
      </w:r>
    </w:p>
    <w:p w14:paraId="44B0614F" w14:textId="77777777" w:rsidR="00DC5648" w:rsidRPr="00DC5648" w:rsidRDefault="00DC5648" w:rsidP="00DC5648">
      <w:r w:rsidRPr="00DC5648">
        <w:t xml:space="preserve">Câu 142 (TH): Trạng thái có sự biến đổi lí hoá xảy ra trong tế bào sống khi bị kích thích gọi là </w:t>
      </w:r>
    </w:p>
    <w:p w14:paraId="3D91EA18" w14:textId="77777777" w:rsidR="00DC5648" w:rsidRPr="00DC5648" w:rsidRDefault="00DC5648" w:rsidP="00DC5648">
      <w:r w:rsidRPr="00DC5648">
        <w:tab/>
        <w:t xml:space="preserve">A. trạng thái ức chế </w:t>
      </w:r>
      <w:r w:rsidRPr="00DC5648">
        <w:tab/>
        <w:t xml:space="preserve">B. trạng thái tiềm sinh </w:t>
      </w:r>
      <w:r w:rsidRPr="00DC5648">
        <w:tab/>
        <w:t xml:space="preserve">C. trạng thái nghỉ </w:t>
      </w:r>
      <w:r w:rsidRPr="00DC5648">
        <w:tab/>
      </w:r>
      <w:r w:rsidRPr="00DC5648">
        <w:rPr>
          <w:highlight w:val="yellow"/>
        </w:rPr>
        <w:t>D. trạng thái hưng phấn</w:t>
      </w:r>
      <w:r w:rsidRPr="00DC5648">
        <w:t xml:space="preserve">. </w:t>
      </w:r>
    </w:p>
    <w:p w14:paraId="21CE5EC1" w14:textId="77777777" w:rsidR="00DC5648" w:rsidRPr="00DC5648" w:rsidRDefault="00DC5648" w:rsidP="00DC5648">
      <w:r w:rsidRPr="00DC5648">
        <w:t xml:space="preserve">Giải chi tiết: </w:t>
      </w:r>
    </w:p>
    <w:p w14:paraId="0515E942" w14:textId="77777777" w:rsidR="00DC5648" w:rsidRPr="00DC5648" w:rsidRDefault="00DC5648" w:rsidP="00DC5648">
      <w:r w:rsidRPr="00DC5648">
        <w:t>Trạng thái có sự biến đổi lí hoá xảy ra trong tế bào sống khi bị kích thích gọi là trạng thái hưng phấn.</w:t>
      </w:r>
    </w:p>
    <w:p w14:paraId="34A245F8" w14:textId="77777777" w:rsidR="00DC5648" w:rsidRPr="00DC5648" w:rsidRDefault="00DC5648" w:rsidP="00DC5648">
      <w:r w:rsidRPr="00DC5648">
        <w:t xml:space="preserve">Câu 143 (TH): Cho các ý sau: </w:t>
      </w:r>
    </w:p>
    <w:p w14:paraId="50630F63" w14:textId="77777777" w:rsidR="00DC5648" w:rsidRPr="00DC5648" w:rsidRDefault="00DC5648" w:rsidP="00DC5648">
      <w:r w:rsidRPr="00DC5648">
        <w:t xml:space="preserve">1. Ức chế sinh trưởng của chồi đỉnh. </w:t>
      </w:r>
    </w:p>
    <w:p w14:paraId="03523012" w14:textId="77777777" w:rsidR="00DC5648" w:rsidRPr="00DC5648" w:rsidRDefault="00DC5648" w:rsidP="00DC5648">
      <w:r w:rsidRPr="00DC5648">
        <w:t xml:space="preserve">2. Kích thích sinh trưởng của các chồi bên. </w:t>
      </w:r>
    </w:p>
    <w:p w14:paraId="030AD39F" w14:textId="77777777" w:rsidR="00DC5648" w:rsidRPr="00DC5648" w:rsidRDefault="00DC5648" w:rsidP="00DC5648">
      <w:r w:rsidRPr="00DC5648">
        <w:t xml:space="preserve">3. Tạo ưu thế đỉnh cho cây.. </w:t>
      </w:r>
    </w:p>
    <w:p w14:paraId="51652D44" w14:textId="77777777" w:rsidR="00DC5648" w:rsidRPr="00DC5648" w:rsidRDefault="00DC5648" w:rsidP="00DC5648">
      <w:r w:rsidRPr="00DC5648">
        <w:t xml:space="preserve">Khi trồng các loại hoa màu, người ta thường ngắt bỏ ngọn bí, mướp, dưa, …. Việc này có tác dụng: </w:t>
      </w:r>
    </w:p>
    <w:p w14:paraId="31866483" w14:textId="77777777" w:rsidR="00DC5648" w:rsidRPr="00DC5648" w:rsidRDefault="00DC5648" w:rsidP="00DC5648">
      <w:r w:rsidRPr="00DC5648">
        <w:tab/>
        <w:t xml:space="preserve">A. 2, 3. </w:t>
      </w:r>
      <w:r w:rsidRPr="00DC5648">
        <w:tab/>
      </w:r>
      <w:r w:rsidRPr="00DC5648">
        <w:rPr>
          <w:highlight w:val="yellow"/>
        </w:rPr>
        <w:t>B. 1, 2.</w:t>
      </w:r>
      <w:r w:rsidRPr="00DC5648">
        <w:t xml:space="preserve"> </w:t>
      </w:r>
      <w:r w:rsidRPr="00DC5648">
        <w:tab/>
        <w:t xml:space="preserve">C. 1, 3. </w:t>
      </w:r>
      <w:r w:rsidRPr="00DC5648">
        <w:tab/>
        <w:t xml:space="preserve">D. 1, 2, 3. </w:t>
      </w:r>
    </w:p>
    <w:p w14:paraId="0BCACD7C" w14:textId="77777777" w:rsidR="00DC5648" w:rsidRPr="00DC5648" w:rsidRDefault="00DC5648" w:rsidP="00DC5648">
      <w:r w:rsidRPr="00DC5648">
        <w:t xml:space="preserve">Giải chi tiết: </w:t>
      </w:r>
    </w:p>
    <w:p w14:paraId="7E39C3FE" w14:textId="77777777" w:rsidR="00DC5648" w:rsidRPr="00DC5648" w:rsidRDefault="00DC5648" w:rsidP="00DC5648">
      <w:r w:rsidRPr="00DC5648">
        <w:t>Người ta ngắt bỏ ngọn để loại bỏ ưu thế đỉnh, ức chế sinh trưởng của chồi đỉnh, các chồi bên sẽ phát triển tạo ra nhiều hoa.</w:t>
      </w:r>
    </w:p>
    <w:p w14:paraId="0920DF16" w14:textId="77777777" w:rsidR="00DC5648" w:rsidRPr="00DC5648" w:rsidRDefault="00DC5648" w:rsidP="00DC5648">
      <w:r w:rsidRPr="00DC5648">
        <w:t xml:space="preserve">Câu 144 (NB): Cơ sở tế bào học đặc trưng chỉ có ở sinh sản hữu tính là </w:t>
      </w:r>
    </w:p>
    <w:p w14:paraId="4D1B138D" w14:textId="77777777" w:rsidR="00DC5648" w:rsidRPr="00DC5648" w:rsidRDefault="00DC5648" w:rsidP="00DC5648">
      <w:r w:rsidRPr="00DC5648">
        <w:tab/>
      </w:r>
      <w:r w:rsidRPr="00DC5648">
        <w:rPr>
          <w:highlight w:val="yellow"/>
        </w:rPr>
        <w:t>A. quá trình giảm phân và thụ tinh.</w:t>
      </w:r>
      <w:r w:rsidRPr="00DC5648">
        <w:t xml:space="preserve"> </w:t>
      </w:r>
      <w:r w:rsidRPr="00DC5648">
        <w:tab/>
        <w:t xml:space="preserve">B. quá trình nguyên phân và giảm phân. </w:t>
      </w:r>
    </w:p>
    <w:p w14:paraId="22C9E9C8" w14:textId="77777777" w:rsidR="00DC5648" w:rsidRPr="00DC5648" w:rsidRDefault="00DC5648" w:rsidP="00DC5648">
      <w:r w:rsidRPr="00DC5648">
        <w:tab/>
        <w:t xml:space="preserve">C. kiểu gen của thế hệ sau không thay đổi. </w:t>
      </w:r>
      <w:r w:rsidRPr="00DC5648">
        <w:tab/>
        <w:t xml:space="preserve">D. bộ nhiễm sắc thể của loài không thay đổi. </w:t>
      </w:r>
    </w:p>
    <w:p w14:paraId="371A642A" w14:textId="77777777" w:rsidR="00DC5648" w:rsidRPr="00DC5648" w:rsidRDefault="00DC5648" w:rsidP="00DC5648">
      <w:r w:rsidRPr="00DC5648">
        <w:t xml:space="preserve">Giải chi tiết: </w:t>
      </w:r>
    </w:p>
    <w:p w14:paraId="0A81762E" w14:textId="77777777" w:rsidR="00DC5648" w:rsidRPr="00DC5648" w:rsidRDefault="00DC5648" w:rsidP="00DC5648">
      <w:r w:rsidRPr="00DC5648">
        <w:t>Cơ sở tế bào học đặc trưng chỉ có ở sinh sản hữu tính là quá trình giảm phân hình thành giao tử và thụ tinh giữa giao tử đực và giao tử cái hình thành hợp tử.</w:t>
      </w:r>
    </w:p>
    <w:p w14:paraId="239F6ACD" w14:textId="77777777" w:rsidR="00DC5648" w:rsidRPr="00DC5648" w:rsidRDefault="00DC5648" w:rsidP="00DC5648">
      <w:r w:rsidRPr="00DC5648">
        <w:t xml:space="preserve">Câu 145 (NB): Dạng đột biến nào sau đây làm cho alen đột biến tăng 2 liên kết hiđrô? </w:t>
      </w:r>
    </w:p>
    <w:p w14:paraId="35D0F4C5" w14:textId="77777777" w:rsidR="00DC5648" w:rsidRPr="00DC5648" w:rsidRDefault="00DC5648" w:rsidP="00DC5648">
      <w:r w:rsidRPr="00DC5648">
        <w:tab/>
        <w:t xml:space="preserve">A. Mất 2 cặp A - T. </w:t>
      </w:r>
      <w:r w:rsidRPr="00DC5648">
        <w:tab/>
        <w:t xml:space="preserve">B. Thêm 1 cặp G - X. </w:t>
      </w:r>
      <w:r w:rsidRPr="00DC5648">
        <w:tab/>
      </w:r>
      <w:r w:rsidRPr="00DC5648">
        <w:rPr>
          <w:highlight w:val="yellow"/>
        </w:rPr>
        <w:t>C. Thêm 1 cặp A - T.</w:t>
      </w:r>
      <w:r w:rsidRPr="00DC5648">
        <w:t xml:space="preserve"> </w:t>
      </w:r>
      <w:r w:rsidRPr="00DC5648">
        <w:tab/>
        <w:t xml:space="preserve">D. Mất 1 cặp A - T. </w:t>
      </w:r>
    </w:p>
    <w:p w14:paraId="2C4AE92F" w14:textId="77777777" w:rsidR="00DC5648" w:rsidRPr="00DC5648" w:rsidRDefault="00DC5648" w:rsidP="00DC5648">
      <w:r w:rsidRPr="00DC5648">
        <w:t xml:space="preserve">Phương pháp giải: </w:t>
      </w:r>
    </w:p>
    <w:p w14:paraId="50E06BB7" w14:textId="77777777" w:rsidR="00DC5648" w:rsidRPr="00DC5648" w:rsidRDefault="00DC5648" w:rsidP="00DC5648">
      <w:r w:rsidRPr="00DC5648">
        <w:t xml:space="preserve">Áp dụng nguyên tắc bổ sung: </w:t>
      </w:r>
    </w:p>
    <w:p w14:paraId="4C913BCC" w14:textId="77777777" w:rsidR="00DC5648" w:rsidRPr="00DC5648" w:rsidRDefault="00DC5648" w:rsidP="00DC5648">
      <w:r w:rsidRPr="00DC5648">
        <w:t>A liên kết với T bằng 2 liên kết hidro</w:t>
      </w:r>
    </w:p>
    <w:p w14:paraId="7AAFE5A9" w14:textId="77777777" w:rsidR="00DC5648" w:rsidRPr="00DC5648" w:rsidRDefault="00DC5648" w:rsidP="00DC5648">
      <w:r w:rsidRPr="00DC5648">
        <w:t>G liên kết với X bằng 2 liên kết hidro</w:t>
      </w:r>
    </w:p>
    <w:p w14:paraId="490A7B75" w14:textId="77777777" w:rsidR="00DC5648" w:rsidRPr="00DC5648" w:rsidRDefault="00DC5648" w:rsidP="00DC5648">
      <w:r w:rsidRPr="00DC5648">
        <w:t xml:space="preserve">Giải chi tiết: </w:t>
      </w:r>
    </w:p>
    <w:p w14:paraId="322F031C" w14:textId="77777777" w:rsidR="00DC5648" w:rsidRPr="00DC5648" w:rsidRDefault="00DC5648" w:rsidP="00DC5648">
      <w:r w:rsidRPr="00DC5648">
        <w:t>A: Mất 2 cặp A – T → giảm 4 liên kết hidro</w:t>
      </w:r>
    </w:p>
    <w:p w14:paraId="50970736" w14:textId="77777777" w:rsidR="00DC5648" w:rsidRPr="00DC5648" w:rsidRDefault="00DC5648" w:rsidP="00DC5648">
      <w:r w:rsidRPr="00DC5648">
        <w:t>B: Thêm 1 cặp G – X → tăng 3 liên kết hidro</w:t>
      </w:r>
    </w:p>
    <w:p w14:paraId="4CFC8BBE" w14:textId="77777777" w:rsidR="00DC5648" w:rsidRPr="00DC5648" w:rsidRDefault="00DC5648" w:rsidP="00DC5648">
      <w:r w:rsidRPr="00DC5648">
        <w:t>C: Thêm 1 cặp A – T → tăng 2 liên kết hidro</w:t>
      </w:r>
    </w:p>
    <w:p w14:paraId="0F89CBCC" w14:textId="77777777" w:rsidR="00DC5648" w:rsidRPr="00DC5648" w:rsidRDefault="00DC5648" w:rsidP="00DC5648">
      <w:r w:rsidRPr="00DC5648">
        <w:t>D: Mất 1 cặp A – T → giảm 2 liên kết hidro</w:t>
      </w:r>
    </w:p>
    <w:p w14:paraId="345C076F" w14:textId="77777777" w:rsidR="00DC5648" w:rsidRPr="00DC5648" w:rsidRDefault="00DC5648" w:rsidP="00DC5648">
      <w:r w:rsidRPr="00DC5648">
        <w:t xml:space="preserve">Câu 146 (TH): Một quần thể có thành phần kiểu gen là: 0,04AA : 0,32Aa : 0,64aa. Tần số alen a của quần thể này là bao nhiêu? </w:t>
      </w:r>
    </w:p>
    <w:p w14:paraId="4995FB40" w14:textId="77777777" w:rsidR="00DC5648" w:rsidRPr="00DC5648" w:rsidRDefault="00DC5648" w:rsidP="00DC5648">
      <w:r w:rsidRPr="00DC5648">
        <w:tab/>
        <w:t xml:space="preserve">A. 0,2. </w:t>
      </w:r>
      <w:r w:rsidRPr="00DC5648">
        <w:tab/>
        <w:t xml:space="preserve">B. 0,5. </w:t>
      </w:r>
      <w:r w:rsidRPr="00DC5648">
        <w:tab/>
        <w:t xml:space="preserve">C. 0,3. </w:t>
      </w:r>
      <w:r w:rsidRPr="00DC5648">
        <w:tab/>
      </w:r>
      <w:r w:rsidRPr="00DC5648">
        <w:rPr>
          <w:highlight w:val="yellow"/>
        </w:rPr>
        <w:t>D. 0,8.</w:t>
      </w:r>
      <w:r w:rsidRPr="00DC5648">
        <w:t xml:space="preserve"> </w:t>
      </w:r>
    </w:p>
    <w:p w14:paraId="19D49C7F" w14:textId="77777777" w:rsidR="00DC5648" w:rsidRPr="00DC5648" w:rsidRDefault="00DC5648" w:rsidP="00DC5648">
      <w:r w:rsidRPr="00DC5648">
        <w:t xml:space="preserve">Phương pháp giải: </w:t>
      </w:r>
    </w:p>
    <w:p w14:paraId="0C846A3D" w14:textId="77777777" w:rsidR="00DC5648" w:rsidRPr="00DC5648" w:rsidRDefault="00DC5648" w:rsidP="00DC5648">
      <w:r w:rsidRPr="00DC5648">
        <w:t>Quần thể có thành phần kiểu gen : xAA:yAa:zaa  </w:t>
      </w:r>
    </w:p>
    <w:p w14:paraId="4EEC5F2E" w14:textId="77777777" w:rsidR="00DC5648" w:rsidRPr="00DC5648" w:rsidRDefault="00DC5648" w:rsidP="00DC5648">
      <w:r w:rsidRPr="00DC5648">
        <w:t xml:space="preserve">Tần số alen </w:t>
      </w:r>
      <w:r w:rsidRPr="00DC5648">
        <w:object w:dxaOrig="2420" w:dyaOrig="620" w14:anchorId="4941805D">
          <v:shape id="_x0000_i6559" type="#_x0000_t75" style="width:120.75pt;height:30.75pt" o:ole="">
            <v:imagedata r:id="rId10111" o:title=""/>
          </v:shape>
          <o:OLEObject Type="Embed" ProgID="Equation.DSMT4" ShapeID="_x0000_i6559" DrawAspect="Content" ObjectID="_1794307909" r:id="rId10112"/>
        </w:object>
      </w:r>
    </w:p>
    <w:p w14:paraId="5D0C4A51" w14:textId="77777777" w:rsidR="00DC5648" w:rsidRPr="00DC5648" w:rsidRDefault="00DC5648" w:rsidP="00DC5648">
      <w:r w:rsidRPr="00DC5648">
        <w:t xml:space="preserve">Giải chi tiết: </w:t>
      </w:r>
    </w:p>
    <w:p w14:paraId="3B8BE0C4" w14:textId="77777777" w:rsidR="00DC5648" w:rsidRPr="00DC5648" w:rsidRDefault="00DC5648" w:rsidP="00DC5648">
      <w:r w:rsidRPr="00DC5648">
        <w:t>Quần thể có thành phần kiểu gen : 0,04AA : 0,32Aa : 0,64aa</w:t>
      </w:r>
    </w:p>
    <w:p w14:paraId="003A82CB" w14:textId="77777777" w:rsidR="00DC5648" w:rsidRPr="00DC5648" w:rsidRDefault="00DC5648" w:rsidP="00DC5648">
      <w:r w:rsidRPr="00DC5648">
        <w:t xml:space="preserve">Tần số alen </w:t>
      </w:r>
      <w:r w:rsidRPr="00DC5648">
        <w:object w:dxaOrig="4160" w:dyaOrig="620" w14:anchorId="70E6437A">
          <v:shape id="_x0000_i6560" type="#_x0000_t75" style="width:207.75pt;height:30.75pt" o:ole="">
            <v:imagedata r:id="rId10113" o:title=""/>
          </v:shape>
          <o:OLEObject Type="Embed" ProgID="Equation.DSMT4" ShapeID="_x0000_i6560" DrawAspect="Content" ObjectID="_1794307910" r:id="rId10114"/>
        </w:object>
      </w:r>
      <w:r w:rsidRPr="00DC5648">
        <w:t>.</w:t>
      </w:r>
    </w:p>
    <w:p w14:paraId="5FB85313" w14:textId="77777777" w:rsidR="00DC5648" w:rsidRPr="00DC5648" w:rsidRDefault="00DC5648" w:rsidP="00DC5648">
      <w:r w:rsidRPr="00DC5648">
        <w:t xml:space="preserve">Câu 147 (NB): Theo giả thuyết siêu trội, phép lai nào sau đây cho đời con có ưu thế lai cao nhất? </w:t>
      </w:r>
    </w:p>
    <w:p w14:paraId="3D57FBFC" w14:textId="77777777" w:rsidR="00DC5648" w:rsidRPr="00DC5648" w:rsidRDefault="00DC5648" w:rsidP="00DC5648">
      <w:r w:rsidRPr="00DC5648">
        <w:tab/>
        <w:t xml:space="preserve">A. AaBbdd × aabbdd. </w:t>
      </w:r>
      <w:r w:rsidRPr="00DC5648">
        <w:tab/>
      </w:r>
      <w:r w:rsidRPr="00DC5648">
        <w:tab/>
        <w:t>B. AAbbdd × aabbDD.</w:t>
      </w:r>
    </w:p>
    <w:p w14:paraId="736AD2FA" w14:textId="77777777" w:rsidR="00DC5648" w:rsidRPr="00DC5648" w:rsidRDefault="00DC5648" w:rsidP="00DC5648">
      <w:r w:rsidRPr="00DC5648">
        <w:t xml:space="preserve"> </w:t>
      </w:r>
      <w:r w:rsidRPr="00DC5648">
        <w:tab/>
        <w:t xml:space="preserve">C. AABBDD × AABBDD. </w:t>
      </w:r>
      <w:r w:rsidRPr="00DC5648">
        <w:tab/>
      </w:r>
      <w:r w:rsidRPr="00DC5648">
        <w:rPr>
          <w:highlight w:val="yellow"/>
        </w:rPr>
        <w:t>D. AAbbdd × aaBBDD.</w:t>
      </w:r>
      <w:r w:rsidRPr="00DC5648">
        <w:t xml:space="preserve"> </w:t>
      </w:r>
    </w:p>
    <w:p w14:paraId="642CB841" w14:textId="77777777" w:rsidR="00DC5648" w:rsidRPr="00DC5648" w:rsidRDefault="00DC5648" w:rsidP="00DC5648">
      <w:r w:rsidRPr="00DC5648">
        <w:t xml:space="preserve">Giải chi tiết: </w:t>
      </w:r>
    </w:p>
    <w:p w14:paraId="22A58422" w14:textId="77777777" w:rsidR="00DC5648" w:rsidRPr="00DC5648" w:rsidRDefault="00DC5648" w:rsidP="00DC5648">
      <w:r w:rsidRPr="00DC5648">
        <w:t>Theo giả thuyết siêu trội, thể dị hợp sẽ có ưu thế lai cao hơn so với các thể đồng hợp, vậy phép lai nào tao ra đời con có nhiều cặp gen dị hợp nhất sẽ có ưu thế lai cao nhất.</w:t>
      </w:r>
    </w:p>
    <w:p w14:paraId="42CAE31E" w14:textId="77777777" w:rsidR="00DC5648" w:rsidRPr="00DC5648" w:rsidRDefault="00DC5648" w:rsidP="00DC5648">
      <w:r w:rsidRPr="00DC5648">
        <w:t>Phép lai D tạo ra 100% đời con dị hợp 3 cặp gen → đời con có ưu thế lai cao nhất.</w:t>
      </w:r>
    </w:p>
    <w:p w14:paraId="7C77DCC6" w14:textId="77777777" w:rsidR="00DC5648" w:rsidRPr="00DC5648" w:rsidRDefault="00DC5648" w:rsidP="00DC5648">
      <w:r w:rsidRPr="00DC5648">
        <w:t xml:space="preserve">Câu 148 (TH): Các loài sâu ăn lá thường có màu xanh lẫn với màu xanh của lá, nhờ đó mà chúng khó bị chim ăn sâu phát hiện và tiêu diệt. Theo Đacuyn, đặc điểm thích nghi này được hình thành do </w:t>
      </w:r>
    </w:p>
    <w:p w14:paraId="1D5D80D5" w14:textId="77777777" w:rsidR="00DC5648" w:rsidRPr="00DC5648" w:rsidRDefault="00DC5648" w:rsidP="00DC5648">
      <w:r w:rsidRPr="00DC5648">
        <w:tab/>
      </w:r>
      <w:r w:rsidRPr="00DC5648">
        <w:rPr>
          <w:highlight w:val="yellow"/>
        </w:rPr>
        <w:t>A. chọn lọc tự nhiên tích lũy các biến dị cá thể màu xanh qua nhiều thế hệ.</w:t>
      </w:r>
      <w:r w:rsidRPr="00DC5648">
        <w:t xml:space="preserve"> </w:t>
      </w:r>
    </w:p>
    <w:p w14:paraId="27242A3F" w14:textId="77777777" w:rsidR="00DC5648" w:rsidRPr="00DC5648" w:rsidRDefault="00DC5648" w:rsidP="00DC5648">
      <w:r w:rsidRPr="00DC5648">
        <w:tab/>
        <w:t xml:space="preserve">B. ảnh hưởng trực tiếp của thức ăn là lá cây có màu xanh làm biến đổi màu sắc cơ thể sâu. </w:t>
      </w:r>
    </w:p>
    <w:p w14:paraId="31757593" w14:textId="77777777" w:rsidR="00DC5648" w:rsidRPr="00DC5648" w:rsidRDefault="00DC5648" w:rsidP="00DC5648">
      <w:r w:rsidRPr="00DC5648">
        <w:tab/>
        <w:t xml:space="preserve">C. khi chuyển sang ăn lá, sâu tự biến đổi màu để thích nghi với môi trường. </w:t>
      </w:r>
    </w:p>
    <w:p w14:paraId="022C5535" w14:textId="77777777" w:rsidR="00DC5648" w:rsidRPr="00DC5648" w:rsidRDefault="00DC5648" w:rsidP="00DC5648">
      <w:r w:rsidRPr="00DC5648">
        <w:tab/>
        <w:t xml:space="preserve">D. Chim ăn sâu không ăn các con sâu màu xanh </w:t>
      </w:r>
    </w:p>
    <w:p w14:paraId="79CD8CB2" w14:textId="77777777" w:rsidR="00DC5648" w:rsidRPr="00DC5648" w:rsidRDefault="00DC5648" w:rsidP="00DC5648">
      <w:r w:rsidRPr="00DC5648">
        <w:t xml:space="preserve">Giải chi tiết: </w:t>
      </w:r>
    </w:p>
    <w:p w14:paraId="5D9B7C94" w14:textId="77777777" w:rsidR="00DC5648" w:rsidRPr="00DC5648" w:rsidRDefault="00DC5648" w:rsidP="00DC5648">
      <w:r w:rsidRPr="00DC5648">
        <w:t>Đặc điểm thích nghi này được chọn lọc tự nhiên tích lũy các biến dị cá thể màu xanh qua nhiều thế hệ.</w:t>
      </w:r>
    </w:p>
    <w:p w14:paraId="31072A89" w14:textId="77777777" w:rsidR="00DC5648" w:rsidRPr="00DC5648" w:rsidRDefault="00DC5648" w:rsidP="00DC5648">
      <w:r w:rsidRPr="00DC5648">
        <w:t xml:space="preserve">Câu 149 (NB): Quần thể sinh vật là </w:t>
      </w:r>
    </w:p>
    <w:p w14:paraId="7AF78B67" w14:textId="77777777" w:rsidR="00DC5648" w:rsidRPr="00DC5648" w:rsidRDefault="00DC5648" w:rsidP="00DC5648">
      <w:r w:rsidRPr="00DC5648">
        <w:tab/>
      </w:r>
      <w:r w:rsidRPr="00DC5648">
        <w:rPr>
          <w:highlight w:val="yellow"/>
        </w:rPr>
        <w:t>A. tập hợp cá thể cùng loài, cùng sinh sống trong một không gian xác định, vào một thời gian nhất định, có khả năng sinh sản bình thường</w:t>
      </w:r>
      <w:r w:rsidRPr="00DC5648">
        <w:t xml:space="preserve"> </w:t>
      </w:r>
    </w:p>
    <w:p w14:paraId="05ABF31F" w14:textId="77777777" w:rsidR="00DC5648" w:rsidRPr="00DC5648" w:rsidRDefault="00DC5648" w:rsidP="00DC5648">
      <w:r w:rsidRPr="00DC5648">
        <w:tab/>
        <w:t xml:space="preserve">B. tập hợp cá thể khác loài, cùng sinh sống trong một không gian xác định, vào một thời gian nhất định, có sự cách ly sinh sản giữa các cá thể. </w:t>
      </w:r>
    </w:p>
    <w:p w14:paraId="309A93C0" w14:textId="77777777" w:rsidR="00DC5648" w:rsidRPr="00DC5648" w:rsidRDefault="00DC5648" w:rsidP="00DC5648">
      <w:r w:rsidRPr="00DC5648">
        <w:tab/>
        <w:t xml:space="preserve">C. nhóm cá thể cùng loài, tồn tại trong một thời gian nhất định, cùng sinh sống trong vùng phân bố của loài. </w:t>
      </w:r>
    </w:p>
    <w:p w14:paraId="3522FC06" w14:textId="77777777" w:rsidR="00DC5648" w:rsidRPr="00DC5648" w:rsidRDefault="00DC5648" w:rsidP="00DC5648">
      <w:r w:rsidRPr="00DC5648">
        <w:tab/>
        <w:t xml:space="preserve">D. nhóm cá thể của một loài, tồn tại trong một thời gian nhất định, có khả năng sinh sản thế hệ mới hữu thụ </w:t>
      </w:r>
    </w:p>
    <w:p w14:paraId="1A2B52C4" w14:textId="77777777" w:rsidR="00DC5648" w:rsidRPr="00DC5648" w:rsidRDefault="00DC5648" w:rsidP="00DC5648">
      <w:r w:rsidRPr="00DC5648">
        <w:t xml:space="preserve">Giải chi tiết: </w:t>
      </w:r>
    </w:p>
    <w:p w14:paraId="0B12E1DA" w14:textId="77777777" w:rsidR="00DC5648" w:rsidRPr="00DC5648" w:rsidRDefault="00DC5648" w:rsidP="00DC5648">
      <w:r w:rsidRPr="00DC5648">
        <w:t>Quần thể sinh vật là tập hợp cá thể cùng loài, cùng sinh sống trong một không gian xác định, vào một thời gian nhất định, có khả năng sinh sản bình thường.</w:t>
      </w:r>
    </w:p>
    <w:p w14:paraId="6E6F27F5" w14:textId="77777777" w:rsidR="00DC5648" w:rsidRPr="00DC5648" w:rsidRDefault="00DC5648" w:rsidP="00DC5648">
      <w:r w:rsidRPr="00DC5648">
        <w:t xml:space="preserve">Câu 150 (TH): Bệnh bạch tạng ở người do đột biến gen lặn a nằm trên nhiễm sắc thể thường quy định, alen trội A tương ứng quy định người bình thường. Một gia đình có bố và mẹ bình thường nhưng người con đầu của họ bị bạch tạng. Khả năng để họ sinh đứa con thứ hai cũng bị bệnh bạch tạng là bao nhiêu? </w:t>
      </w:r>
    </w:p>
    <w:p w14:paraId="395CD1F3" w14:textId="77777777" w:rsidR="00DC5648" w:rsidRPr="00DC5648" w:rsidRDefault="00DC5648" w:rsidP="00DC5648">
      <w:r w:rsidRPr="00DC5648">
        <w:tab/>
      </w:r>
      <w:r w:rsidRPr="00DC5648">
        <w:rPr>
          <w:highlight w:val="yellow"/>
        </w:rPr>
        <w:t xml:space="preserve">Đáp án: </w:t>
      </w:r>
      <w:r w:rsidRPr="00DC5648">
        <w:rPr>
          <w:highlight w:val="yellow"/>
        </w:rPr>
        <w:object w:dxaOrig="240" w:dyaOrig="620" w14:anchorId="4CB79B67">
          <v:shape id="_x0000_i6561" type="#_x0000_t75" style="width:12pt;height:30.75pt" o:ole="">
            <v:imagedata r:id="rId10115" o:title=""/>
          </v:shape>
          <o:OLEObject Type="Embed" ProgID="Equation.DSMT4" ShapeID="_x0000_i6561" DrawAspect="Content" ObjectID="_1794307911" r:id="rId10116"/>
        </w:object>
      </w:r>
    </w:p>
    <w:p w14:paraId="38EF1924" w14:textId="77777777" w:rsidR="00DC5648" w:rsidRPr="00DC5648" w:rsidRDefault="00DC5648" w:rsidP="00DC5648">
      <w:r w:rsidRPr="00DC5648">
        <w:t xml:space="preserve">Giải chi tiết: </w:t>
      </w:r>
    </w:p>
    <w:p w14:paraId="47A446F4" w14:textId="77777777" w:rsidR="00DC5648" w:rsidRPr="00DC5648" w:rsidRDefault="00DC5648" w:rsidP="00DC5648">
      <w:r w:rsidRPr="00DC5648">
        <w:t>Họ sinh người con bị bạch tạng → họ phải mang gen gây bệnh, kiểu gen của vợ chồng này là: Aa × Aa</w:t>
      </w:r>
    </w:p>
    <w:p w14:paraId="0442E66C" w14:textId="77777777" w:rsidR="00DC5648" w:rsidRPr="00DC5648" w:rsidRDefault="00DC5648" w:rsidP="00DC5648">
      <w:r w:rsidRPr="00DC5648">
        <w:t xml:space="preserve">Khả năng người con thứ hai của họ bị bạch tạng là: </w:t>
      </w:r>
      <w:r w:rsidRPr="00DC5648">
        <w:object w:dxaOrig="1260" w:dyaOrig="620" w14:anchorId="3AD19077">
          <v:shape id="_x0000_i6562" type="#_x0000_t75" style="width:63pt;height:30.75pt" o:ole="">
            <v:imagedata r:id="rId10117" o:title=""/>
          </v:shape>
          <o:OLEObject Type="Embed" ProgID="Equation.DSMT4" ShapeID="_x0000_i6562" DrawAspect="Content" ObjectID="_1794307912" r:id="rId10118"/>
        </w:object>
      </w:r>
      <w:r w:rsidRPr="00DC5648">
        <w:t>.</w:t>
      </w:r>
    </w:p>
    <w:p w14:paraId="158E604E" w14:textId="77777777" w:rsidR="00DC5648" w:rsidRPr="00DC5648" w:rsidRDefault="00DC5648" w:rsidP="00DC5648"/>
    <w:p w14:paraId="1211441D" w14:textId="77777777" w:rsidR="00DC5648" w:rsidRPr="00DC5648" w:rsidRDefault="00DC5648" w:rsidP="00DC5648"/>
    <w:bookmarkEnd w:id="24"/>
    <w:p w14:paraId="3B6ED3B8" w14:textId="77777777" w:rsidR="00DC5648" w:rsidRPr="00DC5648" w:rsidRDefault="00DC5648" w:rsidP="00DC5648"/>
    <w:p w14:paraId="25BD02C0" w14:textId="77777777" w:rsidR="00C8047F" w:rsidRPr="00105718" w:rsidRDefault="00C8047F" w:rsidP="00C8047F">
      <w:pPr>
        <w:rPr>
          <w:lang w:val="vi-VN"/>
        </w:rPr>
      </w:pPr>
    </w:p>
    <w:sectPr w:rsidR="00C8047F" w:rsidRPr="00105718" w:rsidSect="00EF1727">
      <w:headerReference w:type="default" r:id="rId10119"/>
      <w:footerReference w:type="default" r:id="rId10120"/>
      <w:pgSz w:w="11909" w:h="16834" w:code="9"/>
      <w:pgMar w:top="850" w:right="850" w:bottom="993" w:left="850" w:header="173" w:footer="288"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0925406" w14:textId="77777777" w:rsidR="00D14BC5" w:rsidRDefault="00D14BC5" w:rsidP="007E6204">
      <w:pPr>
        <w:spacing w:line="240" w:lineRule="auto"/>
      </w:pPr>
      <w:r>
        <w:separator/>
      </w:r>
    </w:p>
  </w:endnote>
  <w:endnote w:type="continuationSeparator" w:id="0">
    <w:p w14:paraId="2B6C7F6E" w14:textId="77777777" w:rsidR="00D14BC5" w:rsidRDefault="00D14BC5" w:rsidP="007E6204">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nherit">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jw-icons">
    <w:charset w:val="00"/>
    <w:family w:val="auto"/>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FontAwesome">
    <w:charset w:val="00"/>
    <w:family w:val="auto"/>
    <w:pitch w:val="default"/>
  </w:font>
  <w:font w:name="Helvetica">
    <w:panose1 w:val="020B0604020202020204"/>
    <w:charset w:val="00"/>
    <w:family w:val="swiss"/>
    <w:pitch w:val="variable"/>
    <w:sig w:usb0="E0002AFF" w:usb1="C0007843" w:usb2="00000009" w:usb3="00000000" w:csb0="000001FF" w:csb1="00000000"/>
  </w:font>
  <w:font w:name="RobotoBold">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5000" w:type="pct"/>
      <w:jc w:val="right"/>
      <w:tblCellMar>
        <w:top w:w="115" w:type="dxa"/>
        <w:left w:w="115" w:type="dxa"/>
        <w:bottom w:w="115" w:type="dxa"/>
        <w:right w:w="115" w:type="dxa"/>
      </w:tblCellMar>
      <w:tblLook w:val="04A0" w:firstRow="1" w:lastRow="0" w:firstColumn="1" w:lastColumn="0" w:noHBand="0" w:noVBand="1"/>
    </w:tblPr>
    <w:tblGrid>
      <w:gridCol w:w="9917"/>
      <w:gridCol w:w="522"/>
    </w:tblGrid>
    <w:tr w:rsidR="00295876" w14:paraId="284B7E9B" w14:textId="77777777">
      <w:trPr>
        <w:jc w:val="right"/>
      </w:trPr>
      <w:tc>
        <w:tcPr>
          <w:tcW w:w="4795" w:type="dxa"/>
          <w:vAlign w:val="center"/>
        </w:tcPr>
        <w:sdt>
          <w:sdtPr>
            <w:rPr>
              <w:b/>
              <w:bCs/>
              <w:caps/>
              <w:color w:val="FF0000"/>
              <w:highlight w:val="yellow"/>
            </w:rPr>
            <w:alias w:val="Author"/>
            <w:tag w:val=""/>
            <w:id w:val="1534539408"/>
            <w:placeholder>
              <w:docPart w:val="0DBAED3D026D40A1B580BC2D68318A1E"/>
            </w:placeholder>
            <w:dataBinding w:prefixMappings="xmlns:ns0='http://purl.org/dc/elements/1.1/' xmlns:ns1='http://schemas.openxmlformats.org/package/2006/metadata/core-properties' " w:xpath="/ns1:coreProperties[1]/ns0:creator[1]" w:storeItemID="{6C3C8BC8-F283-45AE-878A-BAB7291924A1}"/>
            <w:text/>
          </w:sdtPr>
          <w:sdtContent>
            <w:p w14:paraId="371C5936" w14:textId="0BCECDD5" w:rsidR="00295876" w:rsidRDefault="00295876" w:rsidP="00295876">
              <w:pPr>
                <w:pStyle w:val="Header"/>
                <w:jc w:val="center"/>
                <w:rPr>
                  <w:caps/>
                  <w:color w:val="000000" w:themeColor="text1"/>
                </w:rPr>
              </w:pPr>
              <w:r w:rsidRPr="00295876">
                <w:rPr>
                  <w:b/>
                  <w:bCs/>
                  <w:caps/>
                  <w:color w:val="FF0000"/>
                  <w:highlight w:val="yellow"/>
                </w:rPr>
                <w:t>KHUYENHOCVIETNAM.COM- kho tài liệu học tập và văn mẫu với hơn 4000 bài văn mẫu hay từ lớp 1-lớp 12</w:t>
              </w:r>
            </w:p>
          </w:sdtContent>
        </w:sdt>
      </w:tc>
      <w:tc>
        <w:tcPr>
          <w:tcW w:w="250" w:type="pct"/>
          <w:shd w:val="clear" w:color="auto" w:fill="C0504D" w:themeFill="accent2"/>
          <w:vAlign w:val="center"/>
        </w:tcPr>
        <w:p w14:paraId="55974C00" w14:textId="77777777" w:rsidR="00295876" w:rsidRDefault="00295876">
          <w:pPr>
            <w:pStyle w:val="Footer"/>
            <w:tabs>
              <w:tab w:val="clear" w:pos="4680"/>
              <w:tab w:val="clear" w:pos="9360"/>
            </w:tabs>
            <w:jc w:val="center"/>
            <w:rPr>
              <w:color w:val="FFFFFF" w:themeColor="background1"/>
            </w:rPr>
          </w:pPr>
          <w:r>
            <w:rPr>
              <w:color w:val="FFFFFF" w:themeColor="background1"/>
            </w:rPr>
            <w:fldChar w:fldCharType="begin"/>
          </w:r>
          <w:r>
            <w:rPr>
              <w:color w:val="FFFFFF" w:themeColor="background1"/>
            </w:rPr>
            <w:instrText xml:space="preserve"> PAGE   \* MERGEFORMAT </w:instrText>
          </w:r>
          <w:r>
            <w:rPr>
              <w:color w:val="FFFFFF" w:themeColor="background1"/>
            </w:rPr>
            <w:fldChar w:fldCharType="separate"/>
          </w:r>
          <w:r>
            <w:rPr>
              <w:noProof/>
              <w:color w:val="FFFFFF" w:themeColor="background1"/>
            </w:rPr>
            <w:t>2</w:t>
          </w:r>
          <w:r>
            <w:rPr>
              <w:noProof/>
              <w:color w:val="FFFFFF" w:themeColor="background1"/>
            </w:rPr>
            <w:fldChar w:fldCharType="end"/>
          </w:r>
        </w:p>
      </w:tc>
    </w:tr>
  </w:tbl>
  <w:p w14:paraId="724C7E0F" w14:textId="1E4423C1" w:rsidR="00EF1727" w:rsidRPr="00EF1727" w:rsidRDefault="00EF1727" w:rsidP="00EF1727">
    <w:pPr>
      <w:widowControl w:val="0"/>
      <w:tabs>
        <w:tab w:val="center" w:pos="4680"/>
        <w:tab w:val="right" w:pos="9360"/>
        <w:tab w:val="right" w:pos="10348"/>
      </w:tabs>
      <w:spacing w:before="120" w:after="120" w:line="240" w:lineRule="auto"/>
      <w:jc w:val="left"/>
      <w:rPr>
        <w:rFonts w:eastAsia="SimSun"/>
        <w:color w:val="000000"/>
        <w:kern w:val="2"/>
        <w:szCs w:val="24"/>
        <w:lang w:eastAsia="zh-CN"/>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68213AF" w14:textId="77777777" w:rsidR="00D14BC5" w:rsidRDefault="00D14BC5" w:rsidP="007E6204">
      <w:pPr>
        <w:spacing w:line="240" w:lineRule="auto"/>
      </w:pPr>
      <w:r>
        <w:separator/>
      </w:r>
    </w:p>
  </w:footnote>
  <w:footnote w:type="continuationSeparator" w:id="0">
    <w:p w14:paraId="113540A3" w14:textId="77777777" w:rsidR="00D14BC5" w:rsidRDefault="00D14BC5" w:rsidP="007E6204">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57FB991" w14:textId="0692A3EB" w:rsidR="00295876" w:rsidRDefault="00295876">
    <w:pPr>
      <w:pStyle w:val="Header"/>
    </w:pPr>
    <w:r>
      <w:t>KHUYENHOCVIETNAM</w:t>
    </w:r>
  </w:p>
  <w:p w14:paraId="60DB7E2C" w14:textId="26097FFC" w:rsidR="00EF1727" w:rsidRPr="00EF1727" w:rsidRDefault="00EF1727" w:rsidP="00EF1727">
    <w:pPr>
      <w:widowControl w:val="0"/>
      <w:tabs>
        <w:tab w:val="center" w:pos="4513"/>
        <w:tab w:val="right" w:pos="9026"/>
      </w:tabs>
      <w:autoSpaceDE w:val="0"/>
      <w:autoSpaceDN w:val="0"/>
      <w:spacing w:line="240" w:lineRule="auto"/>
      <w:jc w:val="center"/>
      <w:rPr>
        <w:rFonts w:eastAsia="Times New Roman"/>
        <w:sz w:val="22"/>
        <w:lang w:val="vi"/>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drawingGridHorizontalSpacing w:val="11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0283E"/>
    <w:rsid w:val="00037C97"/>
    <w:rsid w:val="000575CE"/>
    <w:rsid w:val="00061331"/>
    <w:rsid w:val="00076858"/>
    <w:rsid w:val="000A2AF6"/>
    <w:rsid w:val="000A6217"/>
    <w:rsid w:val="000B245A"/>
    <w:rsid w:val="000B60E4"/>
    <w:rsid w:val="000C3A78"/>
    <w:rsid w:val="000C6931"/>
    <w:rsid w:val="000E7530"/>
    <w:rsid w:val="000F1E6F"/>
    <w:rsid w:val="00105718"/>
    <w:rsid w:val="00107D8D"/>
    <w:rsid w:val="001105B8"/>
    <w:rsid w:val="00116B5B"/>
    <w:rsid w:val="00142D25"/>
    <w:rsid w:val="00144666"/>
    <w:rsid w:val="00151A77"/>
    <w:rsid w:val="00157426"/>
    <w:rsid w:val="00165054"/>
    <w:rsid w:val="00183B39"/>
    <w:rsid w:val="001B67CE"/>
    <w:rsid w:val="001F0C30"/>
    <w:rsid w:val="002033ED"/>
    <w:rsid w:val="00222902"/>
    <w:rsid w:val="0026166B"/>
    <w:rsid w:val="00271A7A"/>
    <w:rsid w:val="00272888"/>
    <w:rsid w:val="00273002"/>
    <w:rsid w:val="0027395A"/>
    <w:rsid w:val="0028384B"/>
    <w:rsid w:val="00285C3D"/>
    <w:rsid w:val="00286FB5"/>
    <w:rsid w:val="00295876"/>
    <w:rsid w:val="002A6555"/>
    <w:rsid w:val="002B469D"/>
    <w:rsid w:val="002E0E1F"/>
    <w:rsid w:val="002E2BCD"/>
    <w:rsid w:val="002E5E45"/>
    <w:rsid w:val="00320957"/>
    <w:rsid w:val="0032289A"/>
    <w:rsid w:val="00324F96"/>
    <w:rsid w:val="00335CD2"/>
    <w:rsid w:val="00336B7E"/>
    <w:rsid w:val="00367AB7"/>
    <w:rsid w:val="00372069"/>
    <w:rsid w:val="00372E2B"/>
    <w:rsid w:val="003843B9"/>
    <w:rsid w:val="00392631"/>
    <w:rsid w:val="0039353E"/>
    <w:rsid w:val="003D5FAC"/>
    <w:rsid w:val="004056A8"/>
    <w:rsid w:val="00410F6C"/>
    <w:rsid w:val="00414D28"/>
    <w:rsid w:val="00434AAB"/>
    <w:rsid w:val="00460012"/>
    <w:rsid w:val="004A220C"/>
    <w:rsid w:val="004B1B2E"/>
    <w:rsid w:val="004B2290"/>
    <w:rsid w:val="004D1CA9"/>
    <w:rsid w:val="004D1FEF"/>
    <w:rsid w:val="004D5419"/>
    <w:rsid w:val="004E0515"/>
    <w:rsid w:val="004F5BE7"/>
    <w:rsid w:val="004F5C41"/>
    <w:rsid w:val="005278C4"/>
    <w:rsid w:val="00553A5B"/>
    <w:rsid w:val="00560617"/>
    <w:rsid w:val="005618D8"/>
    <w:rsid w:val="00561BA1"/>
    <w:rsid w:val="005852AA"/>
    <w:rsid w:val="0059456E"/>
    <w:rsid w:val="00595FE6"/>
    <w:rsid w:val="00596642"/>
    <w:rsid w:val="005A6C07"/>
    <w:rsid w:val="005A7E70"/>
    <w:rsid w:val="005B352E"/>
    <w:rsid w:val="005E2A58"/>
    <w:rsid w:val="005E4382"/>
    <w:rsid w:val="005F6C44"/>
    <w:rsid w:val="00606422"/>
    <w:rsid w:val="00614631"/>
    <w:rsid w:val="00623405"/>
    <w:rsid w:val="00625685"/>
    <w:rsid w:val="006422B7"/>
    <w:rsid w:val="006766D7"/>
    <w:rsid w:val="006A0DE4"/>
    <w:rsid w:val="006C4317"/>
    <w:rsid w:val="00706030"/>
    <w:rsid w:val="00727732"/>
    <w:rsid w:val="00730A46"/>
    <w:rsid w:val="00744E28"/>
    <w:rsid w:val="007459A9"/>
    <w:rsid w:val="007569B2"/>
    <w:rsid w:val="00764AE5"/>
    <w:rsid w:val="00764D4F"/>
    <w:rsid w:val="0077287D"/>
    <w:rsid w:val="007852F3"/>
    <w:rsid w:val="00790A4C"/>
    <w:rsid w:val="00795876"/>
    <w:rsid w:val="007A1D4B"/>
    <w:rsid w:val="007A371C"/>
    <w:rsid w:val="007A6907"/>
    <w:rsid w:val="007D2315"/>
    <w:rsid w:val="007E5086"/>
    <w:rsid w:val="007E6204"/>
    <w:rsid w:val="007F33D8"/>
    <w:rsid w:val="007F556A"/>
    <w:rsid w:val="007F6225"/>
    <w:rsid w:val="007F796C"/>
    <w:rsid w:val="008063B3"/>
    <w:rsid w:val="00830095"/>
    <w:rsid w:val="008305C8"/>
    <w:rsid w:val="00835EEB"/>
    <w:rsid w:val="00837D6D"/>
    <w:rsid w:val="00844D88"/>
    <w:rsid w:val="00871721"/>
    <w:rsid w:val="00872762"/>
    <w:rsid w:val="008928D6"/>
    <w:rsid w:val="008C6F65"/>
    <w:rsid w:val="008D1EBC"/>
    <w:rsid w:val="008E00D4"/>
    <w:rsid w:val="008E7222"/>
    <w:rsid w:val="008F0B77"/>
    <w:rsid w:val="008F4330"/>
    <w:rsid w:val="008F5ADE"/>
    <w:rsid w:val="009329B6"/>
    <w:rsid w:val="009419FE"/>
    <w:rsid w:val="00951CA2"/>
    <w:rsid w:val="009730B0"/>
    <w:rsid w:val="009816BD"/>
    <w:rsid w:val="009857C4"/>
    <w:rsid w:val="009A1740"/>
    <w:rsid w:val="009A49CC"/>
    <w:rsid w:val="009B03EA"/>
    <w:rsid w:val="009C4524"/>
    <w:rsid w:val="009D4266"/>
    <w:rsid w:val="009E0454"/>
    <w:rsid w:val="009E24C9"/>
    <w:rsid w:val="00A0283E"/>
    <w:rsid w:val="00A06227"/>
    <w:rsid w:val="00A315E7"/>
    <w:rsid w:val="00A342DA"/>
    <w:rsid w:val="00A36F90"/>
    <w:rsid w:val="00A417FA"/>
    <w:rsid w:val="00A41947"/>
    <w:rsid w:val="00A43BE6"/>
    <w:rsid w:val="00A534E9"/>
    <w:rsid w:val="00A62638"/>
    <w:rsid w:val="00A709DC"/>
    <w:rsid w:val="00A82C5E"/>
    <w:rsid w:val="00A96D28"/>
    <w:rsid w:val="00AC41FF"/>
    <w:rsid w:val="00B00137"/>
    <w:rsid w:val="00B20DC7"/>
    <w:rsid w:val="00B41DB8"/>
    <w:rsid w:val="00B57E41"/>
    <w:rsid w:val="00BA0585"/>
    <w:rsid w:val="00BA0D30"/>
    <w:rsid w:val="00BB03E4"/>
    <w:rsid w:val="00BC62D5"/>
    <w:rsid w:val="00BF4C9E"/>
    <w:rsid w:val="00C17DDA"/>
    <w:rsid w:val="00C40097"/>
    <w:rsid w:val="00C572FD"/>
    <w:rsid w:val="00C766E6"/>
    <w:rsid w:val="00C8047F"/>
    <w:rsid w:val="00C84FB8"/>
    <w:rsid w:val="00C95481"/>
    <w:rsid w:val="00CA1DF7"/>
    <w:rsid w:val="00CD0FB4"/>
    <w:rsid w:val="00CE0AE8"/>
    <w:rsid w:val="00CF63BD"/>
    <w:rsid w:val="00D14BC5"/>
    <w:rsid w:val="00D506D4"/>
    <w:rsid w:val="00D53BBD"/>
    <w:rsid w:val="00D64F17"/>
    <w:rsid w:val="00D81B2F"/>
    <w:rsid w:val="00D952A2"/>
    <w:rsid w:val="00DA335A"/>
    <w:rsid w:val="00DA609F"/>
    <w:rsid w:val="00DB0879"/>
    <w:rsid w:val="00DB0AF2"/>
    <w:rsid w:val="00DB41B6"/>
    <w:rsid w:val="00DC19AB"/>
    <w:rsid w:val="00DC5648"/>
    <w:rsid w:val="00DD7BED"/>
    <w:rsid w:val="00DE4CBB"/>
    <w:rsid w:val="00DE7520"/>
    <w:rsid w:val="00E14C20"/>
    <w:rsid w:val="00E23307"/>
    <w:rsid w:val="00E40CB3"/>
    <w:rsid w:val="00E501DB"/>
    <w:rsid w:val="00E53FCD"/>
    <w:rsid w:val="00E74EEE"/>
    <w:rsid w:val="00EA75CE"/>
    <w:rsid w:val="00EB7092"/>
    <w:rsid w:val="00EC18F1"/>
    <w:rsid w:val="00EC3A5C"/>
    <w:rsid w:val="00EF1727"/>
    <w:rsid w:val="00F072EA"/>
    <w:rsid w:val="00F13455"/>
    <w:rsid w:val="00F31EF8"/>
    <w:rsid w:val="00F466B1"/>
    <w:rsid w:val="00F63E71"/>
    <w:rsid w:val="00FA6FE1"/>
    <w:rsid w:val="00FB0DBE"/>
    <w:rsid w:val="00FC3792"/>
    <w:rsid w:val="00FF31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2455A5C"/>
  <w15:docId w15:val="{16176663-6190-41E9-A2F6-E9C9D7575A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mau ts"/>
    <w:qFormat/>
    <w:rsid w:val="0039353E"/>
    <w:pPr>
      <w:spacing w:line="360" w:lineRule="auto"/>
      <w:jc w:val="both"/>
    </w:pPr>
    <w:rPr>
      <w:rFonts w:ascii="Times New Roman" w:hAnsi="Times New Roman"/>
      <w:sz w:val="24"/>
      <w:szCs w:val="22"/>
    </w:rPr>
  </w:style>
  <w:style w:type="paragraph" w:styleId="Heading1">
    <w:name w:val="heading 1"/>
    <w:basedOn w:val="Normal"/>
    <w:link w:val="Heading1Char"/>
    <w:uiPriority w:val="9"/>
    <w:qFormat/>
    <w:rsid w:val="00E23307"/>
    <w:pPr>
      <w:spacing w:after="100" w:afterAutospacing="1" w:line="240" w:lineRule="auto"/>
      <w:jc w:val="left"/>
      <w:outlineLvl w:val="0"/>
    </w:pPr>
    <w:rPr>
      <w:rFonts w:ascii="inherit" w:eastAsia="Times New Roman" w:hAnsi="inherit"/>
      <w:kern w:val="36"/>
      <w:sz w:val="48"/>
      <w:szCs w:val="48"/>
    </w:rPr>
  </w:style>
  <w:style w:type="paragraph" w:styleId="Heading2">
    <w:name w:val="heading 2"/>
    <w:basedOn w:val="Normal"/>
    <w:link w:val="Heading2Char"/>
    <w:uiPriority w:val="9"/>
    <w:qFormat/>
    <w:rsid w:val="00E23307"/>
    <w:pPr>
      <w:spacing w:after="100" w:afterAutospacing="1" w:line="240" w:lineRule="auto"/>
      <w:jc w:val="left"/>
      <w:outlineLvl w:val="1"/>
    </w:pPr>
    <w:rPr>
      <w:rFonts w:ascii="inherit" w:eastAsia="Times New Roman" w:hAnsi="inherit"/>
      <w:sz w:val="36"/>
      <w:szCs w:val="36"/>
    </w:rPr>
  </w:style>
  <w:style w:type="paragraph" w:styleId="Heading3">
    <w:name w:val="heading 3"/>
    <w:basedOn w:val="Normal"/>
    <w:link w:val="Heading3Char"/>
    <w:uiPriority w:val="9"/>
    <w:qFormat/>
    <w:rsid w:val="00E23307"/>
    <w:pPr>
      <w:spacing w:after="100" w:afterAutospacing="1" w:line="240" w:lineRule="auto"/>
      <w:jc w:val="left"/>
      <w:outlineLvl w:val="2"/>
    </w:pPr>
    <w:rPr>
      <w:rFonts w:ascii="inherit" w:eastAsia="Times New Roman" w:hAnsi="inherit"/>
      <w:sz w:val="27"/>
      <w:szCs w:val="27"/>
    </w:rPr>
  </w:style>
  <w:style w:type="paragraph" w:styleId="Heading4">
    <w:name w:val="heading 4"/>
    <w:basedOn w:val="Normal"/>
    <w:link w:val="Heading4Char"/>
    <w:uiPriority w:val="9"/>
    <w:qFormat/>
    <w:rsid w:val="00E23307"/>
    <w:pPr>
      <w:spacing w:after="100" w:afterAutospacing="1" w:line="240" w:lineRule="auto"/>
      <w:jc w:val="left"/>
      <w:outlineLvl w:val="3"/>
    </w:pPr>
    <w:rPr>
      <w:rFonts w:ascii="inherit" w:eastAsia="Times New Roman" w:hAnsi="inherit"/>
      <w:szCs w:val="24"/>
    </w:rPr>
  </w:style>
  <w:style w:type="paragraph" w:styleId="Heading5">
    <w:name w:val="heading 5"/>
    <w:basedOn w:val="Normal"/>
    <w:link w:val="Heading5Char"/>
    <w:uiPriority w:val="9"/>
    <w:qFormat/>
    <w:rsid w:val="00E23307"/>
    <w:pPr>
      <w:spacing w:after="100" w:afterAutospacing="1" w:line="240" w:lineRule="auto"/>
      <w:jc w:val="left"/>
      <w:outlineLvl w:val="4"/>
    </w:pPr>
    <w:rPr>
      <w:rFonts w:ascii="inherit" w:eastAsia="Times New Roman" w:hAnsi="inherit"/>
      <w:sz w:val="20"/>
      <w:szCs w:val="20"/>
    </w:rPr>
  </w:style>
  <w:style w:type="paragraph" w:styleId="Heading6">
    <w:name w:val="heading 6"/>
    <w:basedOn w:val="Normal"/>
    <w:link w:val="Heading6Char"/>
    <w:uiPriority w:val="9"/>
    <w:qFormat/>
    <w:rsid w:val="00E23307"/>
    <w:pPr>
      <w:spacing w:after="100" w:afterAutospacing="1" w:line="240" w:lineRule="auto"/>
      <w:jc w:val="left"/>
      <w:outlineLvl w:val="5"/>
    </w:pPr>
    <w:rPr>
      <w:rFonts w:ascii="inherit" w:eastAsia="Times New Roman" w:hAnsi="inherit"/>
      <w:sz w:val="15"/>
      <w:szCs w:val="15"/>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E6204"/>
    <w:pPr>
      <w:tabs>
        <w:tab w:val="center" w:pos="4680"/>
        <w:tab w:val="right" w:pos="9360"/>
      </w:tabs>
      <w:spacing w:line="240" w:lineRule="auto"/>
    </w:pPr>
  </w:style>
  <w:style w:type="character" w:customStyle="1" w:styleId="HeaderChar">
    <w:name w:val="Header Char"/>
    <w:basedOn w:val="DefaultParagraphFont"/>
    <w:link w:val="Header"/>
    <w:uiPriority w:val="99"/>
    <w:rsid w:val="007E6204"/>
  </w:style>
  <w:style w:type="paragraph" w:styleId="Footer">
    <w:name w:val="footer"/>
    <w:basedOn w:val="Normal"/>
    <w:link w:val="FooterChar"/>
    <w:uiPriority w:val="99"/>
    <w:unhideWhenUsed/>
    <w:rsid w:val="007E6204"/>
    <w:pPr>
      <w:tabs>
        <w:tab w:val="center" w:pos="4680"/>
        <w:tab w:val="right" w:pos="9360"/>
      </w:tabs>
      <w:spacing w:line="240" w:lineRule="auto"/>
    </w:pPr>
  </w:style>
  <w:style w:type="character" w:customStyle="1" w:styleId="FooterChar">
    <w:name w:val="Footer Char"/>
    <w:basedOn w:val="DefaultParagraphFont"/>
    <w:link w:val="Footer"/>
    <w:uiPriority w:val="99"/>
    <w:rsid w:val="007E6204"/>
  </w:style>
  <w:style w:type="character" w:styleId="Hyperlink">
    <w:name w:val="Hyperlink"/>
    <w:uiPriority w:val="99"/>
    <w:unhideWhenUsed/>
    <w:rsid w:val="007E6204"/>
    <w:rPr>
      <w:color w:val="0000FF"/>
      <w:u w:val="single"/>
    </w:rPr>
  </w:style>
  <w:style w:type="paragraph" w:styleId="BalloonText">
    <w:name w:val="Balloon Text"/>
    <w:basedOn w:val="Normal"/>
    <w:link w:val="BalloonTextChar"/>
    <w:uiPriority w:val="99"/>
    <w:semiHidden/>
    <w:unhideWhenUsed/>
    <w:rsid w:val="008D1EBC"/>
    <w:pPr>
      <w:spacing w:line="240" w:lineRule="auto"/>
    </w:pPr>
    <w:rPr>
      <w:rFonts w:ascii="Tahoma" w:hAnsi="Tahoma"/>
      <w:sz w:val="16"/>
      <w:szCs w:val="16"/>
      <w:lang w:val="x-none" w:eastAsia="x-none"/>
    </w:rPr>
  </w:style>
  <w:style w:type="character" w:customStyle="1" w:styleId="BalloonTextChar">
    <w:name w:val="Balloon Text Char"/>
    <w:link w:val="BalloonText"/>
    <w:uiPriority w:val="99"/>
    <w:semiHidden/>
    <w:rsid w:val="008D1EBC"/>
    <w:rPr>
      <w:rFonts w:ascii="Tahoma" w:hAnsi="Tahoma" w:cs="Tahoma"/>
      <w:sz w:val="16"/>
      <w:szCs w:val="16"/>
    </w:rPr>
  </w:style>
  <w:style w:type="table" w:styleId="TableGrid">
    <w:name w:val="Table Grid"/>
    <w:basedOn w:val="TableNormal"/>
    <w:uiPriority w:val="39"/>
    <w:rsid w:val="0070603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TDisplayEquation">
    <w:name w:val="MTDisplayEquation"/>
    <w:basedOn w:val="Normal"/>
    <w:next w:val="Normal"/>
    <w:link w:val="MTDisplayEquationChar"/>
    <w:rsid w:val="008305C8"/>
    <w:pPr>
      <w:tabs>
        <w:tab w:val="center" w:pos="5100"/>
        <w:tab w:val="right" w:pos="10200"/>
      </w:tabs>
      <w:spacing w:before="40" w:after="40" w:line="288" w:lineRule="auto"/>
    </w:pPr>
    <w:rPr>
      <w:szCs w:val="24"/>
      <w:lang w:val="x-none" w:eastAsia="x-none"/>
    </w:rPr>
  </w:style>
  <w:style w:type="character" w:customStyle="1" w:styleId="MTDisplayEquationChar">
    <w:name w:val="MTDisplayEquation Char"/>
    <w:link w:val="MTDisplayEquation"/>
    <w:rsid w:val="008305C8"/>
    <w:rPr>
      <w:rFonts w:ascii="Times New Roman" w:hAnsi="Times New Roman" w:cs="Times New Roman"/>
      <w:sz w:val="24"/>
      <w:szCs w:val="24"/>
    </w:rPr>
  </w:style>
  <w:style w:type="paragraph" w:customStyle="1" w:styleId="Default">
    <w:name w:val="Default"/>
    <w:rsid w:val="0039353E"/>
    <w:pPr>
      <w:autoSpaceDE w:val="0"/>
      <w:autoSpaceDN w:val="0"/>
      <w:adjustRightInd w:val="0"/>
    </w:pPr>
    <w:rPr>
      <w:rFonts w:ascii="Times New Roman" w:hAnsi="Times New Roman"/>
      <w:color w:val="000000"/>
      <w:sz w:val="24"/>
      <w:szCs w:val="24"/>
    </w:rPr>
  </w:style>
  <w:style w:type="character" w:customStyle="1" w:styleId="Heading1Char">
    <w:name w:val="Heading 1 Char"/>
    <w:link w:val="Heading1"/>
    <w:uiPriority w:val="9"/>
    <w:rsid w:val="00E23307"/>
    <w:rPr>
      <w:rFonts w:ascii="inherit" w:eastAsia="Times New Roman" w:hAnsi="inherit"/>
      <w:kern w:val="36"/>
      <w:sz w:val="48"/>
      <w:szCs w:val="48"/>
    </w:rPr>
  </w:style>
  <w:style w:type="character" w:customStyle="1" w:styleId="Heading2Char">
    <w:name w:val="Heading 2 Char"/>
    <w:link w:val="Heading2"/>
    <w:uiPriority w:val="9"/>
    <w:rsid w:val="00E23307"/>
    <w:rPr>
      <w:rFonts w:ascii="inherit" w:eastAsia="Times New Roman" w:hAnsi="inherit"/>
      <w:sz w:val="36"/>
      <w:szCs w:val="36"/>
    </w:rPr>
  </w:style>
  <w:style w:type="character" w:customStyle="1" w:styleId="Heading3Char">
    <w:name w:val="Heading 3 Char"/>
    <w:link w:val="Heading3"/>
    <w:uiPriority w:val="9"/>
    <w:rsid w:val="00E23307"/>
    <w:rPr>
      <w:rFonts w:ascii="inherit" w:eastAsia="Times New Roman" w:hAnsi="inherit"/>
      <w:sz w:val="27"/>
      <w:szCs w:val="27"/>
    </w:rPr>
  </w:style>
  <w:style w:type="character" w:customStyle="1" w:styleId="Heading4Char">
    <w:name w:val="Heading 4 Char"/>
    <w:link w:val="Heading4"/>
    <w:uiPriority w:val="9"/>
    <w:rsid w:val="00E23307"/>
    <w:rPr>
      <w:rFonts w:ascii="inherit" w:eastAsia="Times New Roman" w:hAnsi="inherit"/>
      <w:sz w:val="24"/>
      <w:szCs w:val="24"/>
    </w:rPr>
  </w:style>
  <w:style w:type="character" w:customStyle="1" w:styleId="Heading5Char">
    <w:name w:val="Heading 5 Char"/>
    <w:link w:val="Heading5"/>
    <w:uiPriority w:val="9"/>
    <w:rsid w:val="00E23307"/>
    <w:rPr>
      <w:rFonts w:ascii="inherit" w:eastAsia="Times New Roman" w:hAnsi="inherit"/>
    </w:rPr>
  </w:style>
  <w:style w:type="character" w:customStyle="1" w:styleId="Heading6Char">
    <w:name w:val="Heading 6 Char"/>
    <w:link w:val="Heading6"/>
    <w:uiPriority w:val="9"/>
    <w:rsid w:val="00E23307"/>
    <w:rPr>
      <w:rFonts w:ascii="inherit" w:eastAsia="Times New Roman" w:hAnsi="inherit"/>
      <w:sz w:val="15"/>
      <w:szCs w:val="15"/>
    </w:rPr>
  </w:style>
  <w:style w:type="character" w:styleId="FollowedHyperlink">
    <w:name w:val="FollowedHyperlink"/>
    <w:uiPriority w:val="99"/>
    <w:semiHidden/>
    <w:unhideWhenUsed/>
    <w:rsid w:val="00E23307"/>
    <w:rPr>
      <w:strike w:val="0"/>
      <w:dstrike w:val="0"/>
      <w:color w:val="1786BE"/>
      <w:sz w:val="20"/>
      <w:szCs w:val="20"/>
      <w:u w:val="none"/>
      <w:effect w:val="none"/>
      <w:shd w:val="clear" w:color="auto" w:fill="auto"/>
    </w:rPr>
  </w:style>
  <w:style w:type="paragraph" w:styleId="HTMLAddress">
    <w:name w:val="HTML Address"/>
    <w:basedOn w:val="Normal"/>
    <w:link w:val="HTMLAddressChar"/>
    <w:uiPriority w:val="99"/>
    <w:semiHidden/>
    <w:unhideWhenUsed/>
    <w:rsid w:val="00E23307"/>
    <w:pPr>
      <w:spacing w:line="240" w:lineRule="auto"/>
      <w:jc w:val="left"/>
    </w:pPr>
    <w:rPr>
      <w:rFonts w:eastAsia="Times New Roman"/>
      <w:szCs w:val="24"/>
    </w:rPr>
  </w:style>
  <w:style w:type="character" w:customStyle="1" w:styleId="HTMLAddressChar">
    <w:name w:val="HTML Address Char"/>
    <w:link w:val="HTMLAddress"/>
    <w:uiPriority w:val="99"/>
    <w:semiHidden/>
    <w:rsid w:val="00E23307"/>
    <w:rPr>
      <w:rFonts w:ascii="Times New Roman" w:eastAsia="Times New Roman" w:hAnsi="Times New Roman"/>
      <w:sz w:val="24"/>
      <w:szCs w:val="24"/>
    </w:rPr>
  </w:style>
  <w:style w:type="character" w:styleId="HTMLCode">
    <w:name w:val="HTML Code"/>
    <w:uiPriority w:val="99"/>
    <w:semiHidden/>
    <w:unhideWhenUsed/>
    <w:rsid w:val="00E23307"/>
    <w:rPr>
      <w:rFonts w:ascii="Consolas" w:eastAsia="Times New Roman" w:hAnsi="Consolas" w:cs="Courier New" w:hint="default"/>
      <w:color w:val="E83E8C"/>
      <w:sz w:val="21"/>
      <w:szCs w:val="21"/>
    </w:rPr>
  </w:style>
  <w:style w:type="character" w:styleId="HTMLDefinition">
    <w:name w:val="HTML Definition"/>
    <w:uiPriority w:val="99"/>
    <w:semiHidden/>
    <w:unhideWhenUsed/>
    <w:rsid w:val="00E23307"/>
    <w:rPr>
      <w:i/>
      <w:iCs/>
    </w:rPr>
  </w:style>
  <w:style w:type="character" w:styleId="HTMLKeyboard">
    <w:name w:val="HTML Keyboard"/>
    <w:uiPriority w:val="99"/>
    <w:semiHidden/>
    <w:unhideWhenUsed/>
    <w:rsid w:val="00E23307"/>
    <w:rPr>
      <w:rFonts w:ascii="Consolas" w:eastAsia="Times New Roman" w:hAnsi="Consolas" w:cs="Courier New" w:hint="default"/>
      <w:color w:val="FFFFFF"/>
      <w:sz w:val="21"/>
      <w:szCs w:val="21"/>
      <w:shd w:val="clear" w:color="auto" w:fill="212529"/>
    </w:rPr>
  </w:style>
  <w:style w:type="paragraph" w:styleId="HTMLPreformatted">
    <w:name w:val="HTML Preformatted"/>
    <w:basedOn w:val="Normal"/>
    <w:link w:val="HTMLPreformattedChar"/>
    <w:uiPriority w:val="99"/>
    <w:semiHidden/>
    <w:unhideWhenUsed/>
    <w:rsid w:val="00E2330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jc w:val="left"/>
    </w:pPr>
    <w:rPr>
      <w:rFonts w:ascii="Consolas" w:eastAsia="Times New Roman" w:hAnsi="Consolas" w:cs="Courier New"/>
      <w:color w:val="212529"/>
      <w:sz w:val="21"/>
      <w:szCs w:val="21"/>
    </w:rPr>
  </w:style>
  <w:style w:type="character" w:customStyle="1" w:styleId="HTMLPreformattedChar">
    <w:name w:val="HTML Preformatted Char"/>
    <w:link w:val="HTMLPreformatted"/>
    <w:uiPriority w:val="99"/>
    <w:semiHidden/>
    <w:rsid w:val="00E23307"/>
    <w:rPr>
      <w:rFonts w:ascii="Consolas" w:eastAsia="Times New Roman" w:hAnsi="Consolas" w:cs="Courier New"/>
      <w:color w:val="212529"/>
      <w:sz w:val="21"/>
      <w:szCs w:val="21"/>
    </w:rPr>
  </w:style>
  <w:style w:type="character" w:styleId="HTMLSample">
    <w:name w:val="HTML Sample"/>
    <w:uiPriority w:val="99"/>
    <w:semiHidden/>
    <w:unhideWhenUsed/>
    <w:rsid w:val="00E23307"/>
    <w:rPr>
      <w:rFonts w:ascii="Consolas" w:eastAsia="Times New Roman" w:hAnsi="Consolas" w:cs="Courier New" w:hint="default"/>
      <w:sz w:val="24"/>
      <w:szCs w:val="24"/>
    </w:rPr>
  </w:style>
  <w:style w:type="character" w:styleId="Strong">
    <w:name w:val="Strong"/>
    <w:uiPriority w:val="22"/>
    <w:qFormat/>
    <w:rsid w:val="00E23307"/>
    <w:rPr>
      <w:b/>
      <w:bCs/>
    </w:rPr>
  </w:style>
  <w:style w:type="paragraph" w:customStyle="1" w:styleId="msonormal0">
    <w:name w:val="msonormal"/>
    <w:basedOn w:val="Normal"/>
    <w:uiPriority w:val="99"/>
    <w:rsid w:val="00E23307"/>
    <w:pPr>
      <w:spacing w:after="100" w:afterAutospacing="1" w:line="240" w:lineRule="auto"/>
      <w:jc w:val="left"/>
    </w:pPr>
    <w:rPr>
      <w:rFonts w:eastAsia="Times New Roman"/>
      <w:szCs w:val="24"/>
    </w:rPr>
  </w:style>
  <w:style w:type="paragraph" w:styleId="NormalWeb">
    <w:name w:val="Normal (Web)"/>
    <w:basedOn w:val="Normal"/>
    <w:uiPriority w:val="99"/>
    <w:semiHidden/>
    <w:unhideWhenUsed/>
    <w:rsid w:val="00E23307"/>
    <w:pPr>
      <w:spacing w:after="100" w:afterAutospacing="1" w:line="240" w:lineRule="auto"/>
      <w:jc w:val="left"/>
    </w:pPr>
    <w:rPr>
      <w:rFonts w:eastAsia="Times New Roman"/>
      <w:szCs w:val="24"/>
    </w:rPr>
  </w:style>
  <w:style w:type="paragraph" w:customStyle="1" w:styleId="jw-reset">
    <w:name w:val="jw-reset"/>
    <w:basedOn w:val="Normal"/>
    <w:rsid w:val="00E23307"/>
    <w:pPr>
      <w:spacing w:line="240" w:lineRule="atLeast"/>
      <w:jc w:val="left"/>
      <w:textAlignment w:val="baseline"/>
    </w:pPr>
    <w:rPr>
      <w:rFonts w:ascii="Arial" w:eastAsia="Times New Roman" w:hAnsi="Arial" w:cs="Arial"/>
      <w:szCs w:val="24"/>
    </w:rPr>
  </w:style>
  <w:style w:type="paragraph" w:customStyle="1" w:styleId="jwplayer">
    <w:name w:val="jwplayer"/>
    <w:basedOn w:val="Normal"/>
    <w:rsid w:val="00E23307"/>
    <w:pPr>
      <w:shd w:val="clear" w:color="auto" w:fill="000000"/>
      <w:spacing w:before="100" w:beforeAutospacing="1" w:after="100" w:afterAutospacing="1" w:line="240" w:lineRule="auto"/>
      <w:jc w:val="left"/>
    </w:pPr>
    <w:rPr>
      <w:rFonts w:ascii="Arial" w:eastAsia="Times New Roman" w:hAnsi="Arial" w:cs="Arial"/>
      <w:szCs w:val="24"/>
    </w:rPr>
  </w:style>
  <w:style w:type="paragraph" w:customStyle="1" w:styleId="jw-media">
    <w:name w:val="jw-media"/>
    <w:basedOn w:val="Normal"/>
    <w:rsid w:val="00E23307"/>
    <w:pPr>
      <w:spacing w:before="100" w:beforeAutospacing="1" w:after="100" w:afterAutospacing="1" w:line="240" w:lineRule="auto"/>
      <w:jc w:val="left"/>
    </w:pPr>
    <w:rPr>
      <w:rFonts w:eastAsia="Times New Roman"/>
      <w:szCs w:val="24"/>
    </w:rPr>
  </w:style>
  <w:style w:type="paragraph" w:customStyle="1" w:styleId="jw-preview">
    <w:name w:val="jw-preview"/>
    <w:basedOn w:val="Normal"/>
    <w:rsid w:val="00E23307"/>
    <w:pPr>
      <w:shd w:val="clear" w:color="auto" w:fill="000000"/>
      <w:spacing w:before="100" w:beforeAutospacing="1" w:after="100" w:afterAutospacing="1" w:line="240" w:lineRule="auto"/>
      <w:jc w:val="left"/>
    </w:pPr>
    <w:rPr>
      <w:rFonts w:eastAsia="Times New Roman"/>
      <w:vanish/>
      <w:szCs w:val="24"/>
    </w:rPr>
  </w:style>
  <w:style w:type="paragraph" w:customStyle="1" w:styleId="jw-overlays">
    <w:name w:val="jw-overlays"/>
    <w:basedOn w:val="Normal"/>
    <w:rsid w:val="00E23307"/>
    <w:pPr>
      <w:spacing w:before="100" w:beforeAutospacing="1" w:after="100" w:afterAutospacing="1" w:line="240" w:lineRule="auto"/>
      <w:jc w:val="left"/>
    </w:pPr>
    <w:rPr>
      <w:rFonts w:eastAsia="Times New Roman"/>
      <w:szCs w:val="24"/>
    </w:rPr>
  </w:style>
  <w:style w:type="paragraph" w:customStyle="1" w:styleId="jw-controls">
    <w:name w:val="jw-controls"/>
    <w:basedOn w:val="Normal"/>
    <w:rsid w:val="00E23307"/>
    <w:pPr>
      <w:spacing w:before="100" w:beforeAutospacing="1" w:after="100" w:afterAutospacing="1" w:line="240" w:lineRule="auto"/>
      <w:jc w:val="left"/>
    </w:pPr>
    <w:rPr>
      <w:rFonts w:eastAsia="Times New Roman"/>
      <w:szCs w:val="24"/>
    </w:rPr>
  </w:style>
  <w:style w:type="paragraph" w:customStyle="1" w:styleId="jw-text">
    <w:name w:val="jw-text"/>
    <w:basedOn w:val="Normal"/>
    <w:rsid w:val="00E23307"/>
    <w:pPr>
      <w:spacing w:before="100" w:beforeAutospacing="1" w:after="100" w:afterAutospacing="1" w:line="240" w:lineRule="auto"/>
      <w:jc w:val="center"/>
    </w:pPr>
    <w:rPr>
      <w:rFonts w:ascii="Arial" w:eastAsia="Times New Roman" w:hAnsi="Arial" w:cs="Arial"/>
      <w:color w:val="FFFFFF"/>
      <w:sz w:val="18"/>
      <w:szCs w:val="18"/>
    </w:rPr>
  </w:style>
  <w:style w:type="paragraph" w:customStyle="1" w:styleId="jw-cast-screen">
    <w:name w:val="jw-cast-screen"/>
    <w:basedOn w:val="Normal"/>
    <w:rsid w:val="00E23307"/>
    <w:pPr>
      <w:spacing w:before="100" w:beforeAutospacing="1" w:after="100" w:afterAutospacing="1" w:line="240" w:lineRule="auto"/>
      <w:jc w:val="left"/>
    </w:pPr>
    <w:rPr>
      <w:rFonts w:eastAsia="Times New Roman"/>
      <w:szCs w:val="24"/>
    </w:rPr>
  </w:style>
  <w:style w:type="paragraph" w:customStyle="1" w:styleId="jw-instream">
    <w:name w:val="jw-instream"/>
    <w:basedOn w:val="Normal"/>
    <w:rsid w:val="00E23307"/>
    <w:pPr>
      <w:spacing w:before="100" w:beforeAutospacing="1" w:after="100" w:afterAutospacing="1" w:line="240" w:lineRule="auto"/>
      <w:jc w:val="left"/>
    </w:pPr>
    <w:rPr>
      <w:rFonts w:eastAsia="Times New Roman"/>
      <w:vanish/>
      <w:szCs w:val="24"/>
    </w:rPr>
  </w:style>
  <w:style w:type="paragraph" w:customStyle="1" w:styleId="jw-click">
    <w:name w:val="jw-click"/>
    <w:basedOn w:val="Normal"/>
    <w:rsid w:val="00E23307"/>
    <w:pPr>
      <w:spacing w:before="100" w:beforeAutospacing="1" w:after="100" w:afterAutospacing="1" w:line="240" w:lineRule="auto"/>
      <w:jc w:val="left"/>
    </w:pPr>
    <w:rPr>
      <w:rFonts w:eastAsia="Times New Roman"/>
      <w:szCs w:val="24"/>
    </w:rPr>
  </w:style>
  <w:style w:type="paragraph" w:customStyle="1" w:styleId="jw-display-icon-container">
    <w:name w:val="jw-display-icon-container"/>
    <w:basedOn w:val="Normal"/>
    <w:rsid w:val="00E23307"/>
    <w:pPr>
      <w:spacing w:line="240" w:lineRule="auto"/>
      <w:jc w:val="left"/>
    </w:pPr>
    <w:rPr>
      <w:rFonts w:eastAsia="Times New Roman"/>
      <w:szCs w:val="24"/>
    </w:rPr>
  </w:style>
  <w:style w:type="paragraph" w:customStyle="1" w:styleId="jw-icon">
    <w:name w:val="jw-icon"/>
    <w:basedOn w:val="Normal"/>
    <w:rsid w:val="00E23307"/>
    <w:pPr>
      <w:spacing w:before="100" w:beforeAutospacing="1" w:after="100" w:afterAutospacing="1" w:line="240" w:lineRule="auto"/>
      <w:jc w:val="left"/>
    </w:pPr>
    <w:rPr>
      <w:rFonts w:ascii="jw-icons" w:eastAsia="Times New Roman" w:hAnsi="jw-icons"/>
      <w:szCs w:val="24"/>
    </w:rPr>
  </w:style>
  <w:style w:type="paragraph" w:customStyle="1" w:styleId="jw-controlbar">
    <w:name w:val="jw-controlbar"/>
    <w:basedOn w:val="Normal"/>
    <w:rsid w:val="00E23307"/>
    <w:pPr>
      <w:spacing w:before="100" w:beforeAutospacing="1" w:after="100" w:afterAutospacing="1" w:line="240" w:lineRule="auto"/>
      <w:jc w:val="left"/>
    </w:pPr>
    <w:rPr>
      <w:rFonts w:eastAsia="Times New Roman"/>
      <w:szCs w:val="24"/>
    </w:rPr>
  </w:style>
  <w:style w:type="paragraph" w:customStyle="1" w:styleId="jw-background-color">
    <w:name w:val="jw-background-color"/>
    <w:basedOn w:val="Normal"/>
    <w:rsid w:val="00E23307"/>
    <w:pPr>
      <w:shd w:val="clear" w:color="auto" w:fill="414040"/>
      <w:spacing w:before="100" w:beforeAutospacing="1" w:after="100" w:afterAutospacing="1" w:line="240" w:lineRule="auto"/>
      <w:jc w:val="left"/>
    </w:pPr>
    <w:rPr>
      <w:rFonts w:eastAsia="Times New Roman"/>
      <w:szCs w:val="24"/>
    </w:rPr>
  </w:style>
  <w:style w:type="paragraph" w:customStyle="1" w:styleId="jw-controlbar-center-group">
    <w:name w:val="jw-controlbar-center-group"/>
    <w:basedOn w:val="Normal"/>
    <w:rsid w:val="00E23307"/>
    <w:pPr>
      <w:spacing w:before="100" w:beforeAutospacing="1" w:after="100" w:afterAutospacing="1" w:line="240" w:lineRule="auto"/>
      <w:jc w:val="left"/>
    </w:pPr>
    <w:rPr>
      <w:rFonts w:eastAsia="Times New Roman"/>
      <w:szCs w:val="24"/>
    </w:rPr>
  </w:style>
  <w:style w:type="paragraph" w:customStyle="1" w:styleId="jw-controlbar-left-group">
    <w:name w:val="jw-controlbar-left-group"/>
    <w:basedOn w:val="Normal"/>
    <w:rsid w:val="00E23307"/>
    <w:pPr>
      <w:spacing w:before="100" w:beforeAutospacing="1" w:after="100" w:afterAutospacing="1" w:line="240" w:lineRule="auto"/>
      <w:jc w:val="left"/>
    </w:pPr>
    <w:rPr>
      <w:rFonts w:eastAsia="Times New Roman"/>
      <w:szCs w:val="24"/>
    </w:rPr>
  </w:style>
  <w:style w:type="paragraph" w:customStyle="1" w:styleId="jw-controlbar-right-group">
    <w:name w:val="jw-controlbar-right-group"/>
    <w:basedOn w:val="Normal"/>
    <w:rsid w:val="00E23307"/>
    <w:pPr>
      <w:spacing w:before="100" w:beforeAutospacing="1" w:after="100" w:afterAutospacing="1" w:line="240" w:lineRule="auto"/>
      <w:jc w:val="left"/>
    </w:pPr>
    <w:rPr>
      <w:rFonts w:eastAsia="Times New Roman"/>
      <w:szCs w:val="24"/>
    </w:rPr>
  </w:style>
  <w:style w:type="paragraph" w:customStyle="1" w:styleId="jw-icon-inline">
    <w:name w:val="jw-icon-inline"/>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icon-tooltip">
    <w:name w:val="jw-icon-tooltip"/>
    <w:basedOn w:val="Normal"/>
    <w:rsid w:val="00E23307"/>
    <w:pPr>
      <w:spacing w:before="100" w:beforeAutospacing="1" w:after="100" w:afterAutospacing="1" w:line="480" w:lineRule="atLeast"/>
      <w:jc w:val="center"/>
      <w:textAlignment w:val="center"/>
    </w:pPr>
    <w:rPr>
      <w:rFonts w:eastAsia="Times New Roman"/>
      <w:szCs w:val="24"/>
    </w:rPr>
  </w:style>
  <w:style w:type="paragraph" w:customStyle="1" w:styleId="jw-slider-horizontal">
    <w:name w:val="jw-slider-horizontal"/>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elapsed">
    <w:name w:val="jw-text-elapsed"/>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text-duration">
    <w:name w:val="jw-text-duration"/>
    <w:basedOn w:val="Normal"/>
    <w:rsid w:val="00E23307"/>
    <w:pPr>
      <w:spacing w:before="100" w:beforeAutospacing="1" w:after="100" w:afterAutospacing="1" w:line="480" w:lineRule="atLeast"/>
      <w:jc w:val="left"/>
      <w:textAlignment w:val="center"/>
    </w:pPr>
    <w:rPr>
      <w:rFonts w:eastAsia="Times New Roman"/>
      <w:szCs w:val="24"/>
    </w:rPr>
  </w:style>
  <w:style w:type="paragraph" w:customStyle="1" w:styleId="jw-icon-volume">
    <w:name w:val="jw-icon-volume"/>
    <w:basedOn w:val="Normal"/>
    <w:rsid w:val="00E23307"/>
    <w:pPr>
      <w:spacing w:before="100" w:beforeAutospacing="1" w:after="100" w:afterAutospacing="1" w:line="240" w:lineRule="auto"/>
      <w:jc w:val="left"/>
    </w:pPr>
    <w:rPr>
      <w:rFonts w:eastAsia="Times New Roman"/>
      <w:szCs w:val="24"/>
    </w:rPr>
  </w:style>
  <w:style w:type="paragraph" w:customStyle="1" w:styleId="jw-time-tip">
    <w:name w:val="jw-time-tip"/>
    <w:basedOn w:val="Normal"/>
    <w:rsid w:val="00E23307"/>
    <w:pPr>
      <w:pBdr>
        <w:top w:val="single" w:sz="24" w:space="0" w:color="000000"/>
        <w:left w:val="single" w:sz="24" w:space="0" w:color="000000"/>
        <w:bottom w:val="single" w:sz="24" w:space="0" w:color="000000"/>
        <w:right w:val="single" w:sz="24" w:space="0" w:color="000000"/>
      </w:pBdr>
      <w:spacing w:line="240" w:lineRule="atLeast"/>
      <w:jc w:val="center"/>
    </w:pPr>
    <w:rPr>
      <w:rFonts w:ascii="inherit" w:eastAsia="Times New Roman" w:hAnsi="inherit"/>
      <w:color w:val="AAAAAA"/>
      <w:szCs w:val="24"/>
    </w:rPr>
  </w:style>
  <w:style w:type="paragraph" w:customStyle="1" w:styleId="jw-icon-cast">
    <w:name w:val="jw-icon-cast"/>
    <w:basedOn w:val="Normal"/>
    <w:rsid w:val="00E23307"/>
    <w:pPr>
      <w:spacing w:before="100" w:beforeAutospacing="1" w:after="100" w:afterAutospacing="1" w:line="240" w:lineRule="auto"/>
      <w:jc w:val="left"/>
    </w:pPr>
    <w:rPr>
      <w:rFonts w:eastAsia="Times New Roman"/>
      <w:vanish/>
      <w:szCs w:val="24"/>
    </w:rPr>
  </w:style>
  <w:style w:type="paragraph" w:customStyle="1" w:styleId="jw-dock">
    <w:name w:val="jw-dock"/>
    <w:basedOn w:val="Normal"/>
    <w:rsid w:val="00E23307"/>
    <w:pPr>
      <w:spacing w:before="180" w:after="180" w:line="240" w:lineRule="auto"/>
      <w:ind w:left="180" w:right="180"/>
      <w:jc w:val="left"/>
    </w:pPr>
    <w:rPr>
      <w:rFonts w:eastAsia="Times New Roman"/>
      <w:szCs w:val="24"/>
    </w:rPr>
  </w:style>
  <w:style w:type="paragraph" w:customStyle="1" w:styleId="jw-dock-button">
    <w:name w:val="jw-dock-button"/>
    <w:basedOn w:val="Normal"/>
    <w:rsid w:val="00E23307"/>
    <w:pPr>
      <w:spacing w:before="120" w:after="120" w:line="240" w:lineRule="auto"/>
      <w:ind w:left="120" w:right="120"/>
      <w:jc w:val="left"/>
    </w:pPr>
    <w:rPr>
      <w:rFonts w:eastAsia="Times New Roman"/>
      <w:szCs w:val="24"/>
    </w:rPr>
  </w:style>
  <w:style w:type="paragraph" w:customStyle="1" w:styleId="jw-dock-image">
    <w:name w:val="jw-dock-image"/>
    <w:basedOn w:val="Normal"/>
    <w:rsid w:val="00E23307"/>
    <w:pPr>
      <w:spacing w:before="100" w:beforeAutospacing="1" w:after="100" w:afterAutospacing="1" w:line="240" w:lineRule="auto"/>
      <w:jc w:val="left"/>
    </w:pPr>
    <w:rPr>
      <w:rFonts w:eastAsia="Times New Roman"/>
      <w:szCs w:val="24"/>
    </w:rPr>
  </w:style>
  <w:style w:type="paragraph" w:customStyle="1" w:styleId="jw-title">
    <w:name w:val="jw-title"/>
    <w:basedOn w:val="Normal"/>
    <w:rsid w:val="00E23307"/>
    <w:pPr>
      <w:spacing w:before="100" w:beforeAutospacing="1" w:after="100" w:afterAutospacing="1" w:line="240" w:lineRule="auto"/>
      <w:jc w:val="left"/>
    </w:pPr>
    <w:rPr>
      <w:rFonts w:eastAsia="Times New Roman"/>
      <w:vanish/>
      <w:sz w:val="21"/>
      <w:szCs w:val="21"/>
    </w:rPr>
  </w:style>
  <w:style w:type="paragraph" w:customStyle="1" w:styleId="jw-title-primary">
    <w:name w:val="jw-title-primary"/>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jw-title-secondary">
    <w:name w:val="jw-title-secondary"/>
    <w:basedOn w:val="Normal"/>
    <w:rsid w:val="00E23307"/>
    <w:pPr>
      <w:spacing w:after="100" w:afterAutospacing="1" w:line="240" w:lineRule="auto"/>
      <w:jc w:val="left"/>
    </w:pPr>
    <w:rPr>
      <w:rFonts w:eastAsia="Times New Roman"/>
      <w:color w:val="FFFFFF"/>
      <w:szCs w:val="24"/>
    </w:rPr>
  </w:style>
  <w:style w:type="paragraph" w:customStyle="1" w:styleId="jw-slider-container">
    <w:name w:val="jw-slider-container"/>
    <w:basedOn w:val="Normal"/>
    <w:rsid w:val="00E23307"/>
    <w:pPr>
      <w:spacing w:before="100" w:beforeAutospacing="1" w:after="100" w:afterAutospacing="1" w:line="240" w:lineRule="auto"/>
      <w:jc w:val="left"/>
    </w:pPr>
    <w:rPr>
      <w:rFonts w:eastAsia="Times New Roman"/>
      <w:szCs w:val="24"/>
    </w:rPr>
  </w:style>
  <w:style w:type="paragraph" w:customStyle="1" w:styleId="jw-progress">
    <w:name w:val="jw-progress"/>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rail">
    <w:name w:val="jw-rail"/>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buffer">
    <w:name w:val="jw-buffer"/>
    <w:basedOn w:val="Normal"/>
    <w:rsid w:val="00E23307"/>
    <w:pPr>
      <w:shd w:val="clear" w:color="auto" w:fill="202020"/>
      <w:spacing w:before="100" w:beforeAutospacing="1" w:after="100" w:afterAutospacing="1" w:line="240" w:lineRule="auto"/>
      <w:jc w:val="left"/>
    </w:pPr>
    <w:rPr>
      <w:rFonts w:eastAsia="Times New Roman"/>
      <w:szCs w:val="24"/>
    </w:rPr>
  </w:style>
  <w:style w:type="paragraph" w:customStyle="1" w:styleId="jw-cue">
    <w:name w:val="jw-cue"/>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jw-knob">
    <w:name w:val="jw-knob"/>
    <w:basedOn w:val="Normal"/>
    <w:rsid w:val="00E23307"/>
    <w:pPr>
      <w:shd w:val="clear" w:color="auto" w:fill="AAAAAA"/>
      <w:spacing w:before="100" w:beforeAutospacing="1" w:after="100" w:afterAutospacing="1" w:line="240" w:lineRule="auto"/>
      <w:jc w:val="left"/>
    </w:pPr>
    <w:rPr>
      <w:rFonts w:eastAsia="Times New Roman"/>
      <w:szCs w:val="24"/>
    </w:rPr>
  </w:style>
  <w:style w:type="paragraph" w:customStyle="1" w:styleId="jw-slider-vertical">
    <w:name w:val="jw-slider-vertical"/>
    <w:basedOn w:val="Normal"/>
    <w:rsid w:val="00E23307"/>
    <w:pPr>
      <w:spacing w:before="100" w:beforeAutospacing="1" w:after="100" w:afterAutospacing="1" w:line="240" w:lineRule="auto"/>
      <w:jc w:val="left"/>
    </w:pPr>
    <w:rPr>
      <w:rFonts w:eastAsia="Times New Roman"/>
      <w:szCs w:val="24"/>
    </w:rPr>
  </w:style>
  <w:style w:type="paragraph" w:customStyle="1" w:styleId="jw-slider-time">
    <w:name w:val="jw-slider-time"/>
    <w:basedOn w:val="Normal"/>
    <w:rsid w:val="00E23307"/>
    <w:pPr>
      <w:spacing w:before="100" w:beforeAutospacing="1" w:after="100" w:afterAutospacing="1" w:line="240" w:lineRule="auto"/>
      <w:jc w:val="left"/>
    </w:pPr>
    <w:rPr>
      <w:rFonts w:eastAsia="Times New Roman"/>
      <w:szCs w:val="24"/>
    </w:rPr>
  </w:style>
  <w:style w:type="paragraph" w:customStyle="1" w:styleId="jw-captions">
    <w:name w:val="jw-captions"/>
    <w:basedOn w:val="Normal"/>
    <w:rsid w:val="00E23307"/>
    <w:pPr>
      <w:spacing w:line="240" w:lineRule="auto"/>
      <w:jc w:val="center"/>
    </w:pPr>
    <w:rPr>
      <w:rFonts w:eastAsia="Times New Roman"/>
      <w:vanish/>
      <w:szCs w:val="24"/>
    </w:rPr>
  </w:style>
  <w:style w:type="paragraph" w:customStyle="1" w:styleId="jw-captions-window">
    <w:name w:val="jw-captions-window"/>
    <w:basedOn w:val="Normal"/>
    <w:rsid w:val="00E23307"/>
    <w:pPr>
      <w:spacing w:before="100" w:beforeAutospacing="1" w:after="100" w:afterAutospacing="1" w:line="240" w:lineRule="auto"/>
      <w:jc w:val="left"/>
    </w:pPr>
    <w:rPr>
      <w:rFonts w:eastAsia="Times New Roman"/>
      <w:vanish/>
      <w:szCs w:val="24"/>
    </w:rPr>
  </w:style>
  <w:style w:type="paragraph" w:customStyle="1" w:styleId="jw-captions-text">
    <w:name w:val="jw-captions-text"/>
    <w:basedOn w:val="Normal"/>
    <w:rsid w:val="00E23307"/>
    <w:pPr>
      <w:shd w:val="clear" w:color="auto" w:fill="000000"/>
      <w:spacing w:before="100" w:beforeAutospacing="1" w:after="100" w:afterAutospacing="1" w:line="312" w:lineRule="atLeast"/>
      <w:jc w:val="center"/>
    </w:pPr>
    <w:rPr>
      <w:rFonts w:eastAsia="Times New Roman"/>
      <w:color w:val="FFFFFF"/>
      <w:szCs w:val="24"/>
    </w:rPr>
  </w:style>
  <w:style w:type="paragraph" w:customStyle="1" w:styleId="jw-rightclick">
    <w:name w:val="jw-rightclick"/>
    <w:basedOn w:val="Normal"/>
    <w:rsid w:val="00E23307"/>
    <w:pPr>
      <w:spacing w:before="100" w:beforeAutospacing="1" w:after="100" w:afterAutospacing="1" w:line="240" w:lineRule="auto"/>
      <w:jc w:val="left"/>
    </w:pPr>
    <w:rPr>
      <w:rFonts w:eastAsia="Times New Roman"/>
      <w:vanish/>
      <w:szCs w:val="24"/>
    </w:rPr>
  </w:style>
  <w:style w:type="paragraph" w:customStyle="1" w:styleId="jw-logo">
    <w:name w:val="jw-logo"/>
    <w:basedOn w:val="Normal"/>
    <w:rsid w:val="00E23307"/>
    <w:pPr>
      <w:spacing w:before="100" w:beforeAutospacing="1" w:after="100" w:afterAutospacing="1" w:line="240" w:lineRule="auto"/>
      <w:jc w:val="left"/>
    </w:pPr>
    <w:rPr>
      <w:rFonts w:eastAsia="Times New Roman"/>
      <w:szCs w:val="24"/>
    </w:rPr>
  </w:style>
  <w:style w:type="paragraph" w:customStyle="1" w:styleId="jw-watermark">
    <w:name w:val="jw-watermark"/>
    <w:basedOn w:val="Normal"/>
    <w:rsid w:val="00E23307"/>
    <w:pPr>
      <w:spacing w:before="100" w:beforeAutospacing="1" w:after="100" w:afterAutospacing="1" w:line="240" w:lineRule="auto"/>
      <w:jc w:val="center"/>
    </w:pPr>
    <w:rPr>
      <w:rFonts w:eastAsia="Times New Roman"/>
      <w:color w:val="EEEEEE"/>
      <w:sz w:val="336"/>
      <w:szCs w:val="336"/>
    </w:rPr>
  </w:style>
  <w:style w:type="paragraph" w:customStyle="1" w:styleId="jw-overlay-horizontal">
    <w:name w:val="jw-overlay-horizontal"/>
    <w:basedOn w:val="Normal"/>
    <w:rsid w:val="00E23307"/>
    <w:pPr>
      <w:spacing w:before="100" w:beforeAutospacing="1" w:after="100" w:afterAutospacing="1" w:line="240" w:lineRule="auto"/>
      <w:jc w:val="left"/>
    </w:pPr>
    <w:rPr>
      <w:rFonts w:eastAsia="Times New Roman"/>
      <w:vanish/>
      <w:szCs w:val="24"/>
    </w:rPr>
  </w:style>
  <w:style w:type="paragraph" w:customStyle="1" w:styleId="jw-volume-tip">
    <w:name w:val="jw-volume-tip"/>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menu">
    <w:name w:val="jw-menu"/>
    <w:basedOn w:val="Normal"/>
    <w:rsid w:val="00E23307"/>
    <w:pPr>
      <w:pBdr>
        <w:top w:val="single" w:sz="6" w:space="0" w:color="000000"/>
        <w:left w:val="single" w:sz="6" w:space="0" w:color="000000"/>
        <w:bottom w:val="single" w:sz="6" w:space="0" w:color="000000"/>
        <w:right w:val="single" w:sz="6" w:space="0" w:color="000000"/>
      </w:pBdr>
      <w:spacing w:line="240" w:lineRule="auto"/>
      <w:jc w:val="left"/>
    </w:pPr>
    <w:rPr>
      <w:rFonts w:eastAsia="Times New Roman"/>
      <w:szCs w:val="24"/>
    </w:rPr>
  </w:style>
  <w:style w:type="paragraph" w:customStyle="1" w:styleId="jw-tooltip-title">
    <w:name w:val="jw-tooltip-title"/>
    <w:basedOn w:val="Normal"/>
    <w:rsid w:val="00E23307"/>
    <w:pPr>
      <w:pBdr>
        <w:bottom w:val="single" w:sz="6" w:space="0" w:color="444444"/>
      </w:pBdr>
      <w:spacing w:before="100" w:beforeAutospacing="1" w:after="100" w:afterAutospacing="1" w:line="240" w:lineRule="auto"/>
      <w:jc w:val="left"/>
    </w:pPr>
    <w:rPr>
      <w:rFonts w:eastAsia="Times New Roman"/>
      <w:szCs w:val="24"/>
    </w:rPr>
  </w:style>
  <w:style w:type="paragraph" w:customStyle="1" w:styleId="jw-cast">
    <w:name w:val="jw-cast"/>
    <w:basedOn w:val="Normal"/>
    <w:rsid w:val="00E23307"/>
    <w:pPr>
      <w:spacing w:before="100" w:beforeAutospacing="1" w:after="100" w:afterAutospacing="1" w:line="240" w:lineRule="auto"/>
      <w:jc w:val="left"/>
    </w:pPr>
    <w:rPr>
      <w:rFonts w:eastAsia="Times New Roman"/>
      <w:szCs w:val="24"/>
    </w:rPr>
  </w:style>
  <w:style w:type="paragraph" w:customStyle="1" w:styleId="jw-cast-label">
    <w:name w:val="jw-cast-label"/>
    <w:basedOn w:val="Normal"/>
    <w:rsid w:val="00E23307"/>
    <w:pPr>
      <w:spacing w:before="100" w:beforeAutospacing="1" w:after="1500" w:line="240" w:lineRule="auto"/>
      <w:jc w:val="center"/>
    </w:pPr>
    <w:rPr>
      <w:rFonts w:eastAsia="Times New Roman"/>
      <w:szCs w:val="24"/>
    </w:rPr>
  </w:style>
  <w:style w:type="paragraph" w:customStyle="1" w:styleId="jw-cast-name">
    <w:name w:val="jw-cast-name"/>
    <w:basedOn w:val="Normal"/>
    <w:rsid w:val="00E23307"/>
    <w:pPr>
      <w:spacing w:before="100" w:beforeAutospacing="1" w:after="100" w:afterAutospacing="1" w:line="240" w:lineRule="auto"/>
      <w:jc w:val="left"/>
    </w:pPr>
    <w:rPr>
      <w:rFonts w:eastAsia="Times New Roman"/>
      <w:color w:val="CCCCCC"/>
      <w:szCs w:val="24"/>
    </w:rPr>
  </w:style>
  <w:style w:type="paragraph" w:customStyle="1" w:styleId="jw-flag-audio-player">
    <w:name w:val="jw-flag-audio-player"/>
    <w:basedOn w:val="Normal"/>
    <w:rsid w:val="00E23307"/>
    <w:pPr>
      <w:spacing w:before="100" w:beforeAutospacing="1" w:after="100" w:afterAutospacing="1" w:line="240" w:lineRule="auto"/>
      <w:jc w:val="left"/>
    </w:pPr>
    <w:rPr>
      <w:rFonts w:eastAsia="Times New Roman"/>
      <w:szCs w:val="24"/>
    </w:rPr>
  </w:style>
  <w:style w:type="paragraph" w:customStyle="1" w:styleId="cmdiv">
    <w:name w:val="cmdiv"/>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cmdivc">
    <w:name w:val="cmdiv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color w:val="777777"/>
      <w:sz w:val="14"/>
      <w:szCs w:val="14"/>
    </w:rPr>
  </w:style>
  <w:style w:type="paragraph" w:customStyle="1" w:styleId="cmimag">
    <w:name w:val="cmimag"/>
    <w:basedOn w:val="Normal"/>
    <w:rsid w:val="00E23307"/>
    <w:pPr>
      <w:pBdr>
        <w:top w:val="single" w:sz="6" w:space="0" w:color="DDDDDD"/>
        <w:left w:val="single" w:sz="6" w:space="0" w:color="DDDDDD"/>
        <w:bottom w:val="single" w:sz="6" w:space="0" w:color="DDDDDD"/>
        <w:right w:val="single" w:sz="6" w:space="0" w:color="DDDDDD"/>
      </w:pBdr>
      <w:spacing w:before="100" w:beforeAutospacing="1" w:after="100" w:afterAutospacing="1" w:line="240" w:lineRule="auto"/>
      <w:jc w:val="left"/>
    </w:pPr>
    <w:rPr>
      <w:rFonts w:eastAsia="Times New Roman"/>
      <w:szCs w:val="24"/>
    </w:rPr>
  </w:style>
  <w:style w:type="paragraph" w:customStyle="1" w:styleId="cmjoin">
    <w:name w:val="cmjoin"/>
    <w:basedOn w:val="Normal"/>
    <w:rsid w:val="00E23307"/>
    <w:pPr>
      <w:spacing w:before="100" w:beforeAutospacing="1" w:after="100" w:afterAutospacing="1" w:line="240" w:lineRule="auto"/>
      <w:jc w:val="left"/>
    </w:pPr>
    <w:rPr>
      <w:rFonts w:eastAsia="Times New Roman"/>
      <w:b/>
      <w:bCs/>
      <w:color w:val="920BE7"/>
      <w:szCs w:val="24"/>
    </w:rPr>
  </w:style>
  <w:style w:type="paragraph" w:customStyle="1" w:styleId="cmb">
    <w:name w:val="cmb"/>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cmtb">
    <w:name w:val="cmtb"/>
    <w:basedOn w:val="Normal"/>
    <w:rsid w:val="00E23307"/>
    <w:pPr>
      <w:spacing w:line="240" w:lineRule="auto"/>
      <w:jc w:val="left"/>
    </w:pPr>
    <w:rPr>
      <w:rFonts w:eastAsia="Times New Roman"/>
      <w:sz w:val="20"/>
      <w:szCs w:val="20"/>
    </w:rPr>
  </w:style>
  <w:style w:type="paragraph" w:customStyle="1" w:styleId="imgc">
    <w:name w:val="imgc"/>
    <w:basedOn w:val="Normal"/>
    <w:rsid w:val="00E23307"/>
    <w:pPr>
      <w:pBdr>
        <w:top w:val="single" w:sz="6" w:space="0" w:color="FFFFFF"/>
        <w:left w:val="single" w:sz="6" w:space="0" w:color="FFFFFF"/>
        <w:bottom w:val="single" w:sz="6" w:space="0" w:color="FFFFFF"/>
        <w:right w:val="single" w:sz="6" w:space="0" w:color="FFFFFF"/>
      </w:pBdr>
      <w:shd w:val="clear" w:color="auto" w:fill="ECEFF5"/>
      <w:spacing w:before="100" w:beforeAutospacing="1" w:after="100" w:afterAutospacing="1" w:line="240" w:lineRule="auto"/>
      <w:jc w:val="left"/>
    </w:pPr>
    <w:rPr>
      <w:rFonts w:eastAsia="Times New Roman"/>
      <w:szCs w:val="24"/>
    </w:rPr>
  </w:style>
  <w:style w:type="paragraph" w:customStyle="1" w:styleId="bcm">
    <w:name w:val="bcm"/>
    <w:basedOn w:val="Normal"/>
    <w:rsid w:val="00E23307"/>
    <w:pPr>
      <w:spacing w:before="100" w:beforeAutospacing="1" w:after="100" w:afterAutospacing="1" w:line="240" w:lineRule="auto"/>
      <w:jc w:val="left"/>
    </w:pPr>
    <w:rPr>
      <w:rFonts w:eastAsia="Times New Roman"/>
      <w:color w:val="244892"/>
      <w:sz w:val="18"/>
      <w:szCs w:val="18"/>
    </w:rPr>
  </w:style>
  <w:style w:type="paragraph" w:customStyle="1" w:styleId="fcm">
    <w:name w:val="fcm"/>
    <w:basedOn w:val="Normal"/>
    <w:rsid w:val="00E23307"/>
    <w:pPr>
      <w:spacing w:before="100" w:beforeAutospacing="1" w:after="100" w:afterAutospacing="1" w:line="240" w:lineRule="auto"/>
      <w:jc w:val="left"/>
    </w:pPr>
    <w:rPr>
      <w:rFonts w:eastAsia="Times New Roman"/>
      <w:sz w:val="18"/>
      <w:szCs w:val="18"/>
    </w:rPr>
  </w:style>
  <w:style w:type="paragraph" w:customStyle="1" w:styleId="cs">
    <w:name w:val="cs"/>
    <w:basedOn w:val="Normal"/>
    <w:rsid w:val="00E23307"/>
    <w:pPr>
      <w:spacing w:before="100" w:beforeAutospacing="1" w:after="100" w:afterAutospacing="1" w:line="240" w:lineRule="auto"/>
      <w:jc w:val="left"/>
    </w:pPr>
    <w:rPr>
      <w:rFonts w:eastAsia="Times New Roman"/>
      <w:sz w:val="18"/>
      <w:szCs w:val="18"/>
    </w:rPr>
  </w:style>
  <w:style w:type="paragraph" w:customStyle="1" w:styleId="c">
    <w:name w:val="c"/>
    <w:basedOn w:val="Normal"/>
    <w:rsid w:val="00E23307"/>
    <w:pPr>
      <w:spacing w:before="100" w:beforeAutospacing="1" w:after="100" w:afterAutospacing="1" w:line="240" w:lineRule="auto"/>
      <w:jc w:val="left"/>
    </w:pPr>
    <w:rPr>
      <w:rFonts w:eastAsia="Times New Roman"/>
      <w:szCs w:val="24"/>
    </w:rPr>
  </w:style>
  <w:style w:type="paragraph" w:customStyle="1" w:styleId="cb">
    <w:name w:val="cb"/>
    <w:basedOn w:val="Normal"/>
    <w:rsid w:val="00E23307"/>
    <w:pPr>
      <w:pBdr>
        <w:left w:val="single" w:sz="12" w:space="2" w:color="4169E1"/>
      </w:pBdr>
      <w:spacing w:before="100" w:beforeAutospacing="1" w:after="100" w:afterAutospacing="1" w:line="240" w:lineRule="auto"/>
      <w:jc w:val="left"/>
    </w:pPr>
    <w:rPr>
      <w:rFonts w:eastAsia="Times New Roman"/>
      <w:b/>
      <w:bCs/>
      <w:szCs w:val="24"/>
    </w:rPr>
  </w:style>
  <w:style w:type="paragraph" w:customStyle="1" w:styleId="sc">
    <w:name w:val="sc"/>
    <w:basedOn w:val="Normal"/>
    <w:rsid w:val="00E23307"/>
    <w:pPr>
      <w:spacing w:before="100" w:beforeAutospacing="1" w:after="100" w:afterAutospacing="1" w:line="240" w:lineRule="auto"/>
      <w:jc w:val="left"/>
    </w:pPr>
    <w:rPr>
      <w:rFonts w:eastAsia="Times New Roman"/>
      <w:b/>
      <w:bCs/>
      <w:color w:val="0000FF"/>
      <w:szCs w:val="24"/>
    </w:rPr>
  </w:style>
  <w:style w:type="paragraph" w:customStyle="1" w:styleId="pagingdefault">
    <w:name w:val="pagingdefault"/>
    <w:basedOn w:val="Normal"/>
    <w:rsid w:val="00E23307"/>
    <w:pPr>
      <w:spacing w:before="100" w:beforeAutospacing="1" w:after="100" w:afterAutospacing="1" w:line="240" w:lineRule="auto"/>
      <w:jc w:val="left"/>
    </w:pPr>
    <w:rPr>
      <w:rFonts w:eastAsia="Times New Roman"/>
      <w:sz w:val="23"/>
      <w:szCs w:val="23"/>
    </w:rPr>
  </w:style>
  <w:style w:type="paragraph" w:customStyle="1" w:styleId="selected">
    <w:name w:val="selected"/>
    <w:basedOn w:val="Normal"/>
    <w:rsid w:val="00E23307"/>
    <w:pPr>
      <w:spacing w:before="100" w:beforeAutospacing="1" w:after="100" w:afterAutospacing="1" w:line="240" w:lineRule="auto"/>
      <w:jc w:val="left"/>
    </w:pPr>
    <w:rPr>
      <w:rFonts w:eastAsia="Times New Roman"/>
      <w:color w:val="FF0000"/>
      <w:szCs w:val="24"/>
    </w:rPr>
  </w:style>
  <w:style w:type="paragraph" w:customStyle="1" w:styleId="smenu">
    <w:name w:val="smenu"/>
    <w:basedOn w:val="Normal"/>
    <w:rsid w:val="00E23307"/>
    <w:pPr>
      <w:spacing w:before="100" w:beforeAutospacing="1" w:after="100" w:afterAutospacing="1" w:line="240" w:lineRule="auto"/>
      <w:jc w:val="left"/>
    </w:pPr>
    <w:rPr>
      <w:rFonts w:ascii="Arial" w:eastAsia="Times New Roman" w:hAnsi="Arial" w:cs="Arial"/>
      <w:b/>
      <w:bCs/>
      <w:sz w:val="17"/>
      <w:szCs w:val="17"/>
    </w:rPr>
  </w:style>
  <w:style w:type="paragraph" w:customStyle="1" w:styleId="startid">
    <w:name w:val="startid"/>
    <w:basedOn w:val="Normal"/>
    <w:rsid w:val="00E23307"/>
    <w:pPr>
      <w:spacing w:before="100" w:beforeAutospacing="1" w:after="100" w:afterAutospacing="1" w:line="240" w:lineRule="auto"/>
      <w:jc w:val="left"/>
    </w:pPr>
    <w:rPr>
      <w:rFonts w:eastAsia="Times New Roman"/>
      <w:szCs w:val="24"/>
    </w:rPr>
  </w:style>
  <w:style w:type="paragraph" w:customStyle="1" w:styleId="tabaletabh">
    <w:name w:val="tabaletabh"/>
    <w:basedOn w:val="Normal"/>
    <w:rsid w:val="00E23307"/>
    <w:pPr>
      <w:spacing w:before="100" w:beforeAutospacing="1" w:after="100" w:afterAutospacing="1" w:line="240" w:lineRule="auto"/>
      <w:jc w:val="left"/>
    </w:pPr>
    <w:rPr>
      <w:rFonts w:eastAsia="Times New Roman"/>
      <w:szCs w:val="24"/>
    </w:rPr>
  </w:style>
  <w:style w:type="paragraph" w:customStyle="1" w:styleId="bgmenu">
    <w:name w:val="bgmenu"/>
    <w:basedOn w:val="Normal"/>
    <w:rsid w:val="00E23307"/>
    <w:pPr>
      <w:spacing w:before="100" w:beforeAutospacing="1" w:after="100" w:afterAutospacing="1" w:line="240" w:lineRule="auto"/>
      <w:jc w:val="left"/>
    </w:pPr>
    <w:rPr>
      <w:rFonts w:eastAsia="Times New Roman"/>
      <w:b/>
      <w:bCs/>
      <w:caps/>
      <w:color w:val="013660"/>
      <w:szCs w:val="24"/>
    </w:rPr>
  </w:style>
  <w:style w:type="paragraph" w:customStyle="1" w:styleId="sleftmenu">
    <w:name w:val="sleftmenu"/>
    <w:basedOn w:val="Normal"/>
    <w:rsid w:val="00E23307"/>
    <w:pPr>
      <w:pBdr>
        <w:bottom w:val="dotted" w:sz="8" w:space="0" w:color="CFD4DA"/>
      </w:pBdr>
      <w:spacing w:before="100" w:beforeAutospacing="1" w:line="240" w:lineRule="auto"/>
      <w:jc w:val="left"/>
    </w:pPr>
    <w:rPr>
      <w:rFonts w:eastAsia="Times New Roman"/>
      <w:b/>
      <w:bCs/>
      <w:sz w:val="17"/>
      <w:szCs w:val="17"/>
    </w:rPr>
  </w:style>
  <w:style w:type="paragraph" w:customStyle="1" w:styleId="hleftmenu">
    <w:name w:val="hleftmenu"/>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dmenu">
    <w:name w:val="dmenu"/>
    <w:basedOn w:val="Normal"/>
    <w:rsid w:val="00E23307"/>
    <w:pPr>
      <w:pBdr>
        <w:top w:val="single" w:sz="8" w:space="0" w:color="CFD4DA"/>
        <w:left w:val="single" w:sz="8" w:space="0" w:color="CFD4DA"/>
        <w:bottom w:val="single" w:sz="8" w:space="0" w:color="CFD4DA"/>
        <w:right w:val="single" w:sz="8" w:space="0" w:color="CFD4DA"/>
      </w:pBdr>
      <w:spacing w:before="100" w:beforeAutospacing="1" w:after="100" w:afterAutospacing="1" w:line="240" w:lineRule="auto"/>
      <w:jc w:val="left"/>
    </w:pPr>
    <w:rPr>
      <w:rFonts w:eastAsia="Times New Roman"/>
      <w:color w:val="013660"/>
      <w:szCs w:val="24"/>
    </w:rPr>
  </w:style>
  <w:style w:type="paragraph" w:customStyle="1" w:styleId="bgfirstmenu">
    <w:name w:val="bgfirstmenu"/>
    <w:basedOn w:val="Normal"/>
    <w:rsid w:val="00E23307"/>
    <w:pPr>
      <w:shd w:val="clear" w:color="auto" w:fill="017EBE"/>
      <w:spacing w:before="100" w:beforeAutospacing="1" w:after="100" w:afterAutospacing="1" w:line="240" w:lineRule="auto"/>
      <w:jc w:val="left"/>
    </w:pPr>
    <w:rPr>
      <w:rFonts w:eastAsia="Times New Roman"/>
      <w:b/>
      <w:bCs/>
      <w:color w:val="C3DBED"/>
      <w:sz w:val="18"/>
      <w:szCs w:val="18"/>
    </w:rPr>
  </w:style>
  <w:style w:type="paragraph" w:customStyle="1" w:styleId="bgoffice">
    <w:name w:val="bgoffice"/>
    <w:basedOn w:val="Normal"/>
    <w:rsid w:val="00E23307"/>
    <w:pPr>
      <w:spacing w:before="100" w:beforeAutospacing="1" w:after="100" w:afterAutospacing="1" w:line="240" w:lineRule="auto"/>
      <w:jc w:val="left"/>
    </w:pPr>
    <w:rPr>
      <w:rFonts w:eastAsia="Times New Roman"/>
      <w:b/>
      <w:bCs/>
      <w:caps/>
      <w:color w:val="003561"/>
      <w:szCs w:val="24"/>
    </w:rPr>
  </w:style>
  <w:style w:type="paragraph" w:customStyle="1" w:styleId="bgsearch">
    <w:name w:val="bgsearch"/>
    <w:basedOn w:val="Normal"/>
    <w:rsid w:val="00E23307"/>
    <w:pPr>
      <w:pBdr>
        <w:top w:val="single" w:sz="8" w:space="0" w:color="C0C2C1"/>
        <w:left w:val="single" w:sz="8" w:space="0" w:color="C0C2C1"/>
        <w:bottom w:val="single" w:sz="8" w:space="0" w:color="C0C2C1"/>
        <w:right w:val="single" w:sz="8" w:space="0" w:color="C0C2C1"/>
      </w:pBdr>
      <w:spacing w:before="100" w:beforeAutospacing="1" w:after="100" w:afterAutospacing="1" w:line="240" w:lineRule="auto"/>
      <w:jc w:val="left"/>
    </w:pPr>
    <w:rPr>
      <w:rFonts w:eastAsia="Times New Roman"/>
      <w:b/>
      <w:bCs/>
      <w:caps/>
      <w:color w:val="003561"/>
      <w:szCs w:val="24"/>
    </w:rPr>
  </w:style>
  <w:style w:type="paragraph" w:customStyle="1" w:styleId="Title1">
    <w:name w:val="Title1"/>
    <w:basedOn w:val="Normal"/>
    <w:uiPriority w:val="99"/>
    <w:rsid w:val="00E23307"/>
    <w:pPr>
      <w:spacing w:before="100" w:beforeAutospacing="1" w:after="100" w:afterAutospacing="1" w:line="240" w:lineRule="auto"/>
      <w:jc w:val="left"/>
    </w:pPr>
    <w:rPr>
      <w:rFonts w:eastAsia="Times New Roman"/>
      <w:b/>
      <w:bCs/>
      <w:caps/>
      <w:color w:val="333333"/>
      <w:szCs w:val="24"/>
    </w:rPr>
  </w:style>
  <w:style w:type="paragraph" w:customStyle="1" w:styleId="newslist">
    <w:name w:val="newslist"/>
    <w:basedOn w:val="Normal"/>
    <w:rsid w:val="00E23307"/>
    <w:pPr>
      <w:pBdr>
        <w:bottom w:val="dotted" w:sz="8" w:space="11" w:color="DDDDDD"/>
      </w:pBdr>
      <w:spacing w:before="100" w:beforeAutospacing="1" w:after="100" w:afterAutospacing="1" w:line="240" w:lineRule="auto"/>
      <w:jc w:val="left"/>
    </w:pPr>
    <w:rPr>
      <w:rFonts w:eastAsia="Times New Roman"/>
      <w:sz w:val="17"/>
      <w:szCs w:val="17"/>
    </w:rPr>
  </w:style>
  <w:style w:type="paragraph" w:customStyle="1" w:styleId="newsevent">
    <w:name w:val="newsevent"/>
    <w:basedOn w:val="Normal"/>
    <w:rsid w:val="00E23307"/>
    <w:pPr>
      <w:spacing w:before="100" w:beforeAutospacing="1" w:after="100" w:afterAutospacing="1" w:line="240" w:lineRule="auto"/>
      <w:jc w:val="left"/>
    </w:pPr>
    <w:rPr>
      <w:rFonts w:eastAsia="Times New Roman"/>
      <w:sz w:val="17"/>
      <w:szCs w:val="17"/>
    </w:rPr>
  </w:style>
  <w:style w:type="paragraph" w:customStyle="1" w:styleId="texttitle">
    <w:name w:val="texttitle"/>
    <w:basedOn w:val="Normal"/>
    <w:rsid w:val="00E23307"/>
    <w:pPr>
      <w:spacing w:before="100" w:beforeAutospacing="1" w:after="100" w:afterAutospacing="1" w:line="240" w:lineRule="auto"/>
      <w:jc w:val="left"/>
    </w:pPr>
    <w:rPr>
      <w:rFonts w:eastAsia="Times New Roman"/>
      <w:b/>
      <w:bCs/>
      <w:color w:val="691EB3"/>
      <w:szCs w:val="24"/>
    </w:rPr>
  </w:style>
  <w:style w:type="paragraph" w:customStyle="1" w:styleId="bgfooter">
    <w:name w:val="bgfooter"/>
    <w:basedOn w:val="Normal"/>
    <w:rsid w:val="00E23307"/>
    <w:pPr>
      <w:pBdr>
        <w:top w:val="single" w:sz="6" w:space="0" w:color="C8C8C8"/>
        <w:left w:val="single" w:sz="6" w:space="0" w:color="C8C8C8"/>
        <w:bottom w:val="single" w:sz="6" w:space="0" w:color="C8C8C8"/>
        <w:right w:val="single" w:sz="6" w:space="0" w:color="C8C8C8"/>
      </w:pBdr>
      <w:spacing w:before="100" w:beforeAutospacing="1" w:after="100" w:afterAutospacing="1" w:line="240" w:lineRule="auto"/>
      <w:jc w:val="left"/>
    </w:pPr>
    <w:rPr>
      <w:rFonts w:eastAsia="Times New Roman"/>
      <w:color w:val="013660"/>
      <w:szCs w:val="24"/>
    </w:rPr>
  </w:style>
  <w:style w:type="paragraph" w:customStyle="1" w:styleId="textvisite">
    <w:name w:val="textvisite"/>
    <w:basedOn w:val="Normal"/>
    <w:rsid w:val="00E23307"/>
    <w:pPr>
      <w:spacing w:before="100" w:beforeAutospacing="1" w:after="100" w:afterAutospacing="1" w:line="240" w:lineRule="auto"/>
      <w:jc w:val="left"/>
    </w:pPr>
    <w:rPr>
      <w:rFonts w:eastAsia="Times New Roman"/>
      <w:b/>
      <w:bCs/>
      <w:color w:val="F05000"/>
      <w:szCs w:val="24"/>
    </w:rPr>
  </w:style>
  <w:style w:type="paragraph" w:customStyle="1" w:styleId="adv">
    <w:name w:val="adv"/>
    <w:basedOn w:val="Normal"/>
    <w:rsid w:val="00E23307"/>
    <w:pPr>
      <w:pBdr>
        <w:top w:val="single" w:sz="6" w:space="8" w:color="DFDFDF"/>
        <w:left w:val="single" w:sz="6" w:space="0" w:color="DFDFDF"/>
        <w:bottom w:val="single" w:sz="6" w:space="8"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advleft">
    <w:name w:val="advleft"/>
    <w:basedOn w:val="Normal"/>
    <w:rsid w:val="00E23307"/>
    <w:pPr>
      <w:pBdr>
        <w:top w:val="single" w:sz="6" w:space="5" w:color="DFDFDF"/>
        <w:left w:val="single" w:sz="6" w:space="0" w:color="DFDFDF"/>
        <w:bottom w:val="single" w:sz="6" w:space="3"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vote">
    <w:name w:val="vote"/>
    <w:basedOn w:val="Normal"/>
    <w:rsid w:val="00E23307"/>
    <w:pPr>
      <w:pBdr>
        <w:top w:val="single" w:sz="8" w:space="0" w:color="CFD4DA"/>
        <w:left w:val="single" w:sz="8" w:space="0" w:color="CFD4DA"/>
        <w:bottom w:val="single" w:sz="8" w:space="0" w:color="CFD4DA"/>
        <w:right w:val="single" w:sz="8" w:space="0" w:color="CFD4DA"/>
      </w:pBdr>
      <w:shd w:val="clear" w:color="auto" w:fill="FFFFFF"/>
      <w:spacing w:before="100" w:beforeAutospacing="1" w:after="100" w:afterAutospacing="1" w:line="240" w:lineRule="auto"/>
      <w:jc w:val="left"/>
    </w:pPr>
    <w:rPr>
      <w:rFonts w:eastAsia="Times New Roman"/>
      <w:szCs w:val="24"/>
    </w:rPr>
  </w:style>
  <w:style w:type="paragraph" w:customStyle="1" w:styleId="hotnews">
    <w:name w:val="hotnews"/>
    <w:basedOn w:val="Normal"/>
    <w:rsid w:val="00E23307"/>
    <w:pPr>
      <w:spacing w:before="100" w:beforeAutospacing="1" w:after="100" w:afterAutospacing="1" w:line="240" w:lineRule="auto"/>
      <w:jc w:val="left"/>
    </w:pPr>
    <w:rPr>
      <w:rFonts w:eastAsia="Times New Roman"/>
      <w:color w:val="000000"/>
      <w:szCs w:val="24"/>
    </w:rPr>
  </w:style>
  <w:style w:type="paragraph" w:customStyle="1" w:styleId="bgheader">
    <w:name w:val="bgheader"/>
    <w:basedOn w:val="Normal"/>
    <w:rsid w:val="00E23307"/>
    <w:pPr>
      <w:spacing w:before="100" w:beforeAutospacing="1" w:after="100" w:afterAutospacing="1" w:line="240" w:lineRule="auto"/>
      <w:jc w:val="left"/>
    </w:pPr>
    <w:rPr>
      <w:rFonts w:eastAsia="Times New Roman"/>
      <w:szCs w:val="24"/>
    </w:rPr>
  </w:style>
  <w:style w:type="paragraph" w:customStyle="1" w:styleId="advfooter">
    <w:name w:val="advfooter"/>
    <w:basedOn w:val="Normal"/>
    <w:rsid w:val="00E23307"/>
    <w:pPr>
      <w:spacing w:before="100" w:beforeAutospacing="1" w:after="100" w:afterAutospacing="1" w:line="240" w:lineRule="auto"/>
      <w:jc w:val="left"/>
    </w:pPr>
    <w:rPr>
      <w:rFonts w:eastAsia="Times New Roman"/>
      <w:szCs w:val="24"/>
    </w:rPr>
  </w:style>
  <w:style w:type="paragraph" w:customStyle="1" w:styleId="righttitle">
    <w:name w:val="righttitle"/>
    <w:basedOn w:val="Normal"/>
    <w:rsid w:val="00E23307"/>
    <w:pPr>
      <w:pBdr>
        <w:left w:val="single" w:sz="8" w:space="0" w:color="C2C2C2"/>
        <w:right w:val="single" w:sz="8" w:space="0" w:color="C2C2C2"/>
      </w:pBdr>
      <w:spacing w:before="100" w:beforeAutospacing="1" w:after="100" w:afterAutospacing="1" w:line="240" w:lineRule="auto"/>
      <w:jc w:val="left"/>
    </w:pPr>
    <w:rPr>
      <w:rFonts w:eastAsia="Times New Roman"/>
      <w:b/>
      <w:bCs/>
      <w:color w:val="333333"/>
      <w:szCs w:val="24"/>
    </w:rPr>
  </w:style>
  <w:style w:type="paragraph" w:customStyle="1" w:styleId="childmenucaption">
    <w:name w:val="childmenucaption"/>
    <w:basedOn w:val="Normal"/>
    <w:rsid w:val="00E23307"/>
    <w:pPr>
      <w:spacing w:before="100" w:beforeAutospacing="1" w:after="100" w:afterAutospacing="1" w:line="240" w:lineRule="auto"/>
      <w:jc w:val="left"/>
    </w:pPr>
    <w:rPr>
      <w:rFonts w:eastAsia="Times New Roman"/>
      <w:b/>
      <w:bCs/>
      <w:caps/>
      <w:color w:val="FFFFFF"/>
      <w:sz w:val="15"/>
      <w:szCs w:val="15"/>
    </w:rPr>
  </w:style>
  <w:style w:type="paragraph" w:customStyle="1" w:styleId="tabaletabh1">
    <w:name w:val="tabaletabh1"/>
    <w:basedOn w:val="Normal"/>
    <w:rsid w:val="00E23307"/>
    <w:pPr>
      <w:pBdr>
        <w:top w:val="single" w:sz="2" w:space="0" w:color="FFFFFF"/>
        <w:left w:val="single" w:sz="2" w:space="0" w:color="FFFFFF"/>
        <w:bottom w:val="single" w:sz="2" w:space="0" w:color="FFFFFF"/>
        <w:right w:val="single" w:sz="2" w:space="0" w:color="FFFFFF"/>
      </w:pBdr>
      <w:shd w:val="clear" w:color="auto" w:fill="DFDFDF"/>
      <w:spacing w:before="100" w:beforeAutospacing="1" w:after="100" w:afterAutospacing="1" w:line="240" w:lineRule="auto"/>
      <w:jc w:val="left"/>
    </w:pPr>
    <w:rPr>
      <w:rFonts w:eastAsia="Times New Roman"/>
      <w:b/>
      <w:bCs/>
      <w:szCs w:val="24"/>
    </w:rPr>
  </w:style>
  <w:style w:type="paragraph" w:customStyle="1" w:styleId="bgtitle">
    <w:name w:val="bgtitle"/>
    <w:basedOn w:val="Normal"/>
    <w:rsid w:val="00E23307"/>
    <w:pPr>
      <w:spacing w:before="100" w:beforeAutospacing="1" w:after="100" w:afterAutospacing="1" w:line="240" w:lineRule="auto"/>
      <w:jc w:val="left"/>
    </w:pPr>
    <w:rPr>
      <w:rFonts w:eastAsia="Times New Roman"/>
      <w:color w:val="FFFFFF"/>
      <w:szCs w:val="24"/>
    </w:rPr>
  </w:style>
  <w:style w:type="paragraph" w:customStyle="1" w:styleId="bgcomment">
    <w:name w:val="bgcomment"/>
    <w:basedOn w:val="Normal"/>
    <w:rsid w:val="00E23307"/>
    <w:pPr>
      <w:spacing w:before="100" w:beforeAutospacing="1" w:after="100" w:afterAutospacing="1" w:line="240" w:lineRule="auto"/>
      <w:jc w:val="left"/>
    </w:pPr>
    <w:rPr>
      <w:rFonts w:eastAsia="Times New Roman"/>
      <w:szCs w:val="24"/>
    </w:rPr>
  </w:style>
  <w:style w:type="paragraph" w:customStyle="1" w:styleId="bgtiltecomment">
    <w:name w:val="bgtiltecomment"/>
    <w:basedOn w:val="Normal"/>
    <w:rsid w:val="00E23307"/>
    <w:pPr>
      <w:pBdr>
        <w:left w:val="single" w:sz="6" w:space="15" w:color="CCCCCC"/>
        <w:right w:val="single" w:sz="6" w:space="0" w:color="CCCCCC"/>
      </w:pBdr>
      <w:spacing w:before="100" w:beforeAutospacing="1" w:after="100" w:afterAutospacing="1" w:line="240" w:lineRule="auto"/>
      <w:jc w:val="left"/>
    </w:pPr>
    <w:rPr>
      <w:rFonts w:eastAsia="Times New Roman"/>
      <w:b/>
      <w:bCs/>
      <w:color w:val="333333"/>
      <w:sz w:val="21"/>
      <w:szCs w:val="21"/>
    </w:rPr>
  </w:style>
  <w:style w:type="paragraph" w:customStyle="1" w:styleId="bgheaderright">
    <w:name w:val="bgheaderright"/>
    <w:basedOn w:val="Normal"/>
    <w:rsid w:val="00E23307"/>
    <w:pPr>
      <w:spacing w:before="100" w:beforeAutospacing="1" w:after="100" w:afterAutospacing="1" w:line="240" w:lineRule="auto"/>
      <w:jc w:val="left"/>
    </w:pPr>
    <w:rPr>
      <w:rFonts w:eastAsia="Times New Roman"/>
      <w:szCs w:val="24"/>
    </w:rPr>
  </w:style>
  <w:style w:type="paragraph" w:customStyle="1" w:styleId="hotenews">
    <w:name w:val="hotenews"/>
    <w:basedOn w:val="Normal"/>
    <w:rsid w:val="00E23307"/>
    <w:pPr>
      <w:pBdr>
        <w:left w:val="single" w:sz="6" w:space="0" w:color="DFDFDF"/>
        <w:bottom w:val="single" w:sz="6" w:space="0" w:color="DFDFDF"/>
        <w:right w:val="single" w:sz="6" w:space="0" w:color="DFDFDF"/>
      </w:pBdr>
      <w:spacing w:before="100" w:beforeAutospacing="1" w:after="100" w:afterAutospacing="1" w:line="240" w:lineRule="auto"/>
      <w:jc w:val="left"/>
    </w:pPr>
    <w:rPr>
      <w:rFonts w:eastAsia="Times New Roman"/>
      <w:szCs w:val="24"/>
    </w:rPr>
  </w:style>
  <w:style w:type="paragraph" w:customStyle="1" w:styleId="loginhome">
    <w:name w:val="loginhome"/>
    <w:basedOn w:val="Normal"/>
    <w:rsid w:val="00E23307"/>
    <w:pPr>
      <w:spacing w:before="100" w:beforeAutospacing="1" w:after="100" w:afterAutospacing="1" w:line="240" w:lineRule="auto"/>
      <w:jc w:val="left"/>
    </w:pPr>
    <w:rPr>
      <w:rFonts w:eastAsia="Times New Roman"/>
      <w:szCs w:val="24"/>
    </w:rPr>
  </w:style>
  <w:style w:type="paragraph" w:customStyle="1" w:styleId="bgtitlebaihoc">
    <w:name w:val="bgtitle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onhoc">
    <w:name w:val="mon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menubaihoc">
    <w:name w:val="menubaihoc"/>
    <w:basedOn w:val="Normal"/>
    <w:rsid w:val="00E23307"/>
    <w:pPr>
      <w:pBdr>
        <w:bottom w:val="single" w:sz="12" w:space="0" w:color="C8C7BA"/>
      </w:pBdr>
      <w:spacing w:before="100" w:beforeAutospacing="1" w:after="100" w:afterAutospacing="1" w:line="240" w:lineRule="auto"/>
      <w:jc w:val="left"/>
    </w:pPr>
    <w:rPr>
      <w:rFonts w:eastAsia="Times New Roman"/>
      <w:szCs w:val="24"/>
    </w:rPr>
  </w:style>
  <w:style w:type="paragraph" w:customStyle="1" w:styleId="bghotbaihoc">
    <w:name w:val="bghotbai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bgheaderbaihoc">
    <w:name w:val="bgheaderbaihoc"/>
    <w:basedOn w:val="Normal"/>
    <w:rsid w:val="00E23307"/>
    <w:pPr>
      <w:spacing w:before="100" w:beforeAutospacing="1" w:after="100" w:afterAutospacing="1" w:line="240" w:lineRule="auto"/>
      <w:jc w:val="left"/>
    </w:pPr>
    <w:rPr>
      <w:rFonts w:eastAsia="Times New Roman"/>
      <w:szCs w:val="24"/>
    </w:rPr>
  </w:style>
  <w:style w:type="paragraph" w:customStyle="1" w:styleId="footerlophoc">
    <w:name w:val="footerlophoc"/>
    <w:basedOn w:val="Normal"/>
    <w:rsid w:val="00E23307"/>
    <w:pPr>
      <w:spacing w:before="100" w:beforeAutospacing="1" w:after="100" w:afterAutospacing="1" w:line="240" w:lineRule="auto"/>
      <w:jc w:val="left"/>
    </w:pPr>
    <w:rPr>
      <w:rFonts w:eastAsia="Times New Roman"/>
      <w:b/>
      <w:bCs/>
      <w:color w:val="FFFFFF"/>
      <w:szCs w:val="24"/>
    </w:rPr>
  </w:style>
  <w:style w:type="paragraph" w:customStyle="1" w:styleId="h1">
    <w:name w:val="h1"/>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2">
    <w:name w:val="h2"/>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3">
    <w:name w:val="h3"/>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4">
    <w:name w:val="h4"/>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5">
    <w:name w:val="h5"/>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h6">
    <w:name w:val="h6"/>
    <w:basedOn w:val="Normal"/>
    <w:rsid w:val="00E23307"/>
    <w:pPr>
      <w:spacing w:before="100" w:beforeAutospacing="1" w:after="100" w:afterAutospacing="1" w:line="240" w:lineRule="auto"/>
      <w:jc w:val="left"/>
    </w:pPr>
    <w:rPr>
      <w:rFonts w:ascii="inherit" w:eastAsia="Times New Roman" w:hAnsi="inherit"/>
      <w:szCs w:val="24"/>
    </w:rPr>
  </w:style>
  <w:style w:type="paragraph" w:customStyle="1" w:styleId="lead">
    <w:name w:val="lead"/>
    <w:basedOn w:val="Normal"/>
    <w:rsid w:val="00E23307"/>
    <w:pPr>
      <w:spacing w:before="100" w:beforeAutospacing="1" w:after="100" w:afterAutospacing="1" w:line="240" w:lineRule="auto"/>
      <w:jc w:val="left"/>
    </w:pPr>
    <w:rPr>
      <w:rFonts w:eastAsia="Times New Roman"/>
      <w:szCs w:val="24"/>
    </w:rPr>
  </w:style>
  <w:style w:type="paragraph" w:customStyle="1" w:styleId="display-1">
    <w:name w:val="display-1"/>
    <w:basedOn w:val="Normal"/>
    <w:rsid w:val="00E23307"/>
    <w:pPr>
      <w:spacing w:before="100" w:beforeAutospacing="1" w:after="100" w:afterAutospacing="1" w:line="240" w:lineRule="auto"/>
      <w:jc w:val="left"/>
    </w:pPr>
    <w:rPr>
      <w:rFonts w:eastAsia="Times New Roman"/>
      <w:szCs w:val="24"/>
    </w:rPr>
  </w:style>
  <w:style w:type="paragraph" w:customStyle="1" w:styleId="display-2">
    <w:name w:val="display-2"/>
    <w:basedOn w:val="Normal"/>
    <w:rsid w:val="00E23307"/>
    <w:pPr>
      <w:spacing w:before="100" w:beforeAutospacing="1" w:after="100" w:afterAutospacing="1" w:line="240" w:lineRule="auto"/>
      <w:jc w:val="left"/>
    </w:pPr>
    <w:rPr>
      <w:rFonts w:eastAsia="Times New Roman"/>
      <w:szCs w:val="24"/>
    </w:rPr>
  </w:style>
  <w:style w:type="paragraph" w:customStyle="1" w:styleId="display-3">
    <w:name w:val="display-3"/>
    <w:basedOn w:val="Normal"/>
    <w:rsid w:val="00E23307"/>
    <w:pPr>
      <w:spacing w:before="100" w:beforeAutospacing="1" w:after="100" w:afterAutospacing="1" w:line="240" w:lineRule="auto"/>
      <w:jc w:val="left"/>
    </w:pPr>
    <w:rPr>
      <w:rFonts w:eastAsia="Times New Roman"/>
      <w:szCs w:val="24"/>
    </w:rPr>
  </w:style>
  <w:style w:type="paragraph" w:customStyle="1" w:styleId="display-4">
    <w:name w:val="display-4"/>
    <w:basedOn w:val="Normal"/>
    <w:rsid w:val="00E23307"/>
    <w:pPr>
      <w:spacing w:before="100" w:beforeAutospacing="1" w:after="100" w:afterAutospacing="1" w:line="240" w:lineRule="auto"/>
      <w:jc w:val="left"/>
    </w:pPr>
    <w:rPr>
      <w:rFonts w:eastAsia="Times New Roman"/>
      <w:szCs w:val="24"/>
    </w:rPr>
  </w:style>
  <w:style w:type="paragraph" w:customStyle="1" w:styleId="small">
    <w:name w:val="small"/>
    <w:basedOn w:val="Normal"/>
    <w:rsid w:val="00E23307"/>
    <w:pPr>
      <w:spacing w:before="100" w:beforeAutospacing="1" w:after="100" w:afterAutospacing="1" w:line="240" w:lineRule="auto"/>
      <w:jc w:val="left"/>
    </w:pPr>
    <w:rPr>
      <w:rFonts w:eastAsia="Times New Roman"/>
      <w:sz w:val="19"/>
      <w:szCs w:val="19"/>
    </w:rPr>
  </w:style>
  <w:style w:type="paragraph" w:customStyle="1" w:styleId="list-unstyled">
    <w:name w:val="list-unstyled"/>
    <w:basedOn w:val="Normal"/>
    <w:rsid w:val="00E23307"/>
    <w:pPr>
      <w:spacing w:before="100" w:beforeAutospacing="1" w:after="100" w:afterAutospacing="1" w:line="240" w:lineRule="auto"/>
      <w:jc w:val="left"/>
    </w:pPr>
    <w:rPr>
      <w:rFonts w:eastAsia="Times New Roman"/>
      <w:szCs w:val="24"/>
    </w:rPr>
  </w:style>
  <w:style w:type="paragraph" w:customStyle="1" w:styleId="list-inline">
    <w:name w:val="list-inline"/>
    <w:basedOn w:val="Normal"/>
    <w:rsid w:val="00E23307"/>
    <w:pPr>
      <w:spacing w:before="100" w:beforeAutospacing="1" w:after="100" w:afterAutospacing="1" w:line="240" w:lineRule="auto"/>
      <w:jc w:val="left"/>
    </w:pPr>
    <w:rPr>
      <w:rFonts w:eastAsia="Times New Roman"/>
      <w:szCs w:val="24"/>
    </w:rPr>
  </w:style>
  <w:style w:type="paragraph" w:customStyle="1" w:styleId="initialism">
    <w:name w:val="initialism"/>
    <w:basedOn w:val="Normal"/>
    <w:rsid w:val="00E23307"/>
    <w:pPr>
      <w:spacing w:before="100" w:beforeAutospacing="1" w:after="100" w:afterAutospacing="1" w:line="240" w:lineRule="auto"/>
      <w:jc w:val="left"/>
    </w:pPr>
    <w:rPr>
      <w:rFonts w:eastAsia="Times New Roman"/>
      <w:caps/>
      <w:sz w:val="22"/>
    </w:rPr>
  </w:style>
  <w:style w:type="paragraph" w:customStyle="1" w:styleId="blockquote-footer">
    <w:name w:val="blockquote-footer"/>
    <w:basedOn w:val="Normal"/>
    <w:rsid w:val="00E23307"/>
    <w:pPr>
      <w:spacing w:before="100" w:beforeAutospacing="1" w:after="100" w:afterAutospacing="1" w:line="240" w:lineRule="auto"/>
      <w:jc w:val="left"/>
    </w:pPr>
    <w:rPr>
      <w:rFonts w:eastAsia="Times New Roman"/>
      <w:color w:val="6C757D"/>
      <w:sz w:val="19"/>
      <w:szCs w:val="19"/>
    </w:rPr>
  </w:style>
  <w:style w:type="paragraph" w:customStyle="1" w:styleId="img-thumbnail">
    <w:name w:val="img-thumbnail"/>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jc w:val="left"/>
    </w:pPr>
    <w:rPr>
      <w:rFonts w:eastAsia="Times New Roman"/>
      <w:szCs w:val="24"/>
    </w:rPr>
  </w:style>
  <w:style w:type="paragraph" w:customStyle="1" w:styleId="figure-img">
    <w:name w:val="figure-img"/>
    <w:basedOn w:val="Normal"/>
    <w:rsid w:val="00E23307"/>
    <w:pPr>
      <w:spacing w:before="100" w:beforeAutospacing="1" w:after="100" w:afterAutospacing="1" w:line="240" w:lineRule="auto"/>
      <w:jc w:val="left"/>
    </w:pPr>
    <w:rPr>
      <w:rFonts w:eastAsia="Times New Roman"/>
      <w:szCs w:val="24"/>
    </w:rPr>
  </w:style>
  <w:style w:type="paragraph" w:customStyle="1" w:styleId="figure-caption">
    <w:name w:val="figure-caption"/>
    <w:basedOn w:val="Normal"/>
    <w:rsid w:val="00E23307"/>
    <w:pPr>
      <w:spacing w:before="100" w:beforeAutospacing="1" w:after="100" w:afterAutospacing="1" w:line="240" w:lineRule="auto"/>
      <w:jc w:val="left"/>
    </w:pPr>
    <w:rPr>
      <w:rFonts w:eastAsia="Times New Roman"/>
      <w:color w:val="6C757D"/>
      <w:sz w:val="22"/>
    </w:rPr>
  </w:style>
  <w:style w:type="paragraph" w:customStyle="1" w:styleId="container">
    <w:name w:val="container"/>
    <w:basedOn w:val="Normal"/>
    <w:rsid w:val="00E23307"/>
    <w:pPr>
      <w:spacing w:before="100" w:beforeAutospacing="1" w:after="100" w:afterAutospacing="1" w:line="240" w:lineRule="auto"/>
      <w:jc w:val="left"/>
    </w:pPr>
    <w:rPr>
      <w:rFonts w:eastAsia="Times New Roman"/>
      <w:szCs w:val="24"/>
    </w:rPr>
  </w:style>
  <w:style w:type="paragraph" w:customStyle="1" w:styleId="container-fluid">
    <w:name w:val="container-fluid"/>
    <w:basedOn w:val="Normal"/>
    <w:rsid w:val="00E23307"/>
    <w:pPr>
      <w:spacing w:before="100" w:beforeAutospacing="1" w:after="100" w:afterAutospacing="1" w:line="240" w:lineRule="auto"/>
      <w:jc w:val="left"/>
    </w:pPr>
    <w:rPr>
      <w:rFonts w:eastAsia="Times New Roman"/>
      <w:szCs w:val="24"/>
    </w:rPr>
  </w:style>
  <w:style w:type="paragraph" w:customStyle="1" w:styleId="row">
    <w:name w:val="row"/>
    <w:basedOn w:val="Normal"/>
    <w:rsid w:val="00E23307"/>
    <w:pPr>
      <w:spacing w:before="100" w:beforeAutospacing="1" w:after="100" w:afterAutospacing="1" w:line="240" w:lineRule="auto"/>
      <w:ind w:left="-225" w:right="-225"/>
      <w:jc w:val="left"/>
    </w:pPr>
    <w:rPr>
      <w:rFonts w:eastAsia="Times New Roman"/>
      <w:szCs w:val="24"/>
    </w:rPr>
  </w:style>
  <w:style w:type="paragraph" w:customStyle="1" w:styleId="no-gutters">
    <w:name w:val="no-gutters"/>
    <w:basedOn w:val="Normal"/>
    <w:rsid w:val="00E23307"/>
    <w:pPr>
      <w:spacing w:before="100" w:beforeAutospacing="1" w:after="100" w:afterAutospacing="1" w:line="240" w:lineRule="auto"/>
      <w:jc w:val="left"/>
    </w:pPr>
    <w:rPr>
      <w:rFonts w:eastAsia="Times New Roman"/>
      <w:szCs w:val="24"/>
    </w:rPr>
  </w:style>
  <w:style w:type="paragraph" w:customStyle="1" w:styleId="col">
    <w:name w:val="col"/>
    <w:basedOn w:val="Normal"/>
    <w:rsid w:val="00E23307"/>
    <w:pPr>
      <w:spacing w:before="100" w:beforeAutospacing="1" w:after="100" w:afterAutospacing="1" w:line="240" w:lineRule="auto"/>
      <w:jc w:val="left"/>
    </w:pPr>
    <w:rPr>
      <w:rFonts w:eastAsia="Times New Roman"/>
      <w:szCs w:val="24"/>
    </w:rPr>
  </w:style>
  <w:style w:type="paragraph" w:customStyle="1" w:styleId="col-1">
    <w:name w:val="col-1"/>
    <w:basedOn w:val="Normal"/>
    <w:rsid w:val="00E23307"/>
    <w:pPr>
      <w:spacing w:before="100" w:beforeAutospacing="1" w:after="100" w:afterAutospacing="1" w:line="240" w:lineRule="auto"/>
      <w:jc w:val="left"/>
    </w:pPr>
    <w:rPr>
      <w:rFonts w:eastAsia="Times New Roman"/>
      <w:szCs w:val="24"/>
    </w:rPr>
  </w:style>
  <w:style w:type="paragraph" w:customStyle="1" w:styleId="col-10">
    <w:name w:val="col-10"/>
    <w:basedOn w:val="Normal"/>
    <w:rsid w:val="00E23307"/>
    <w:pPr>
      <w:spacing w:before="100" w:beforeAutospacing="1" w:after="100" w:afterAutospacing="1" w:line="240" w:lineRule="auto"/>
      <w:jc w:val="left"/>
    </w:pPr>
    <w:rPr>
      <w:rFonts w:eastAsia="Times New Roman"/>
      <w:szCs w:val="24"/>
    </w:rPr>
  </w:style>
  <w:style w:type="paragraph" w:customStyle="1" w:styleId="col-11">
    <w:name w:val="col-11"/>
    <w:basedOn w:val="Normal"/>
    <w:rsid w:val="00E23307"/>
    <w:pPr>
      <w:spacing w:before="100" w:beforeAutospacing="1" w:after="100" w:afterAutospacing="1" w:line="240" w:lineRule="auto"/>
      <w:jc w:val="left"/>
    </w:pPr>
    <w:rPr>
      <w:rFonts w:eastAsia="Times New Roman"/>
      <w:szCs w:val="24"/>
    </w:rPr>
  </w:style>
  <w:style w:type="paragraph" w:customStyle="1" w:styleId="col-12">
    <w:name w:val="col-12"/>
    <w:basedOn w:val="Normal"/>
    <w:rsid w:val="00E23307"/>
    <w:pPr>
      <w:spacing w:before="100" w:beforeAutospacing="1" w:after="100" w:afterAutospacing="1" w:line="240" w:lineRule="auto"/>
      <w:jc w:val="left"/>
    </w:pPr>
    <w:rPr>
      <w:rFonts w:eastAsia="Times New Roman"/>
      <w:szCs w:val="24"/>
    </w:rPr>
  </w:style>
  <w:style w:type="paragraph" w:customStyle="1" w:styleId="col-2">
    <w:name w:val="col-2"/>
    <w:basedOn w:val="Normal"/>
    <w:rsid w:val="00E23307"/>
    <w:pPr>
      <w:spacing w:before="100" w:beforeAutospacing="1" w:after="100" w:afterAutospacing="1" w:line="240" w:lineRule="auto"/>
      <w:jc w:val="left"/>
    </w:pPr>
    <w:rPr>
      <w:rFonts w:eastAsia="Times New Roman"/>
      <w:szCs w:val="24"/>
    </w:rPr>
  </w:style>
  <w:style w:type="paragraph" w:customStyle="1" w:styleId="col-3">
    <w:name w:val="col-3"/>
    <w:basedOn w:val="Normal"/>
    <w:rsid w:val="00E23307"/>
    <w:pPr>
      <w:spacing w:before="100" w:beforeAutospacing="1" w:after="100" w:afterAutospacing="1" w:line="240" w:lineRule="auto"/>
      <w:jc w:val="left"/>
    </w:pPr>
    <w:rPr>
      <w:rFonts w:eastAsia="Times New Roman"/>
      <w:szCs w:val="24"/>
    </w:rPr>
  </w:style>
  <w:style w:type="paragraph" w:customStyle="1" w:styleId="col-4">
    <w:name w:val="col-4"/>
    <w:basedOn w:val="Normal"/>
    <w:rsid w:val="00E23307"/>
    <w:pPr>
      <w:spacing w:before="100" w:beforeAutospacing="1" w:after="100" w:afterAutospacing="1" w:line="240" w:lineRule="auto"/>
      <w:jc w:val="left"/>
    </w:pPr>
    <w:rPr>
      <w:rFonts w:eastAsia="Times New Roman"/>
      <w:szCs w:val="24"/>
    </w:rPr>
  </w:style>
  <w:style w:type="paragraph" w:customStyle="1" w:styleId="col-5">
    <w:name w:val="col-5"/>
    <w:basedOn w:val="Normal"/>
    <w:rsid w:val="00E23307"/>
    <w:pPr>
      <w:spacing w:before="100" w:beforeAutospacing="1" w:after="100" w:afterAutospacing="1" w:line="240" w:lineRule="auto"/>
      <w:jc w:val="left"/>
    </w:pPr>
    <w:rPr>
      <w:rFonts w:eastAsia="Times New Roman"/>
      <w:szCs w:val="24"/>
    </w:rPr>
  </w:style>
  <w:style w:type="paragraph" w:customStyle="1" w:styleId="col-6">
    <w:name w:val="col-6"/>
    <w:basedOn w:val="Normal"/>
    <w:rsid w:val="00E23307"/>
    <w:pPr>
      <w:spacing w:before="100" w:beforeAutospacing="1" w:after="100" w:afterAutospacing="1" w:line="240" w:lineRule="auto"/>
      <w:jc w:val="left"/>
    </w:pPr>
    <w:rPr>
      <w:rFonts w:eastAsia="Times New Roman"/>
      <w:szCs w:val="24"/>
    </w:rPr>
  </w:style>
  <w:style w:type="paragraph" w:customStyle="1" w:styleId="col-7">
    <w:name w:val="col-7"/>
    <w:basedOn w:val="Normal"/>
    <w:rsid w:val="00E23307"/>
    <w:pPr>
      <w:spacing w:before="100" w:beforeAutospacing="1" w:after="100" w:afterAutospacing="1" w:line="240" w:lineRule="auto"/>
      <w:jc w:val="left"/>
    </w:pPr>
    <w:rPr>
      <w:rFonts w:eastAsia="Times New Roman"/>
      <w:szCs w:val="24"/>
    </w:rPr>
  </w:style>
  <w:style w:type="paragraph" w:customStyle="1" w:styleId="col-8">
    <w:name w:val="col-8"/>
    <w:basedOn w:val="Normal"/>
    <w:rsid w:val="00E23307"/>
    <w:pPr>
      <w:spacing w:before="100" w:beforeAutospacing="1" w:after="100" w:afterAutospacing="1" w:line="240" w:lineRule="auto"/>
      <w:jc w:val="left"/>
    </w:pPr>
    <w:rPr>
      <w:rFonts w:eastAsia="Times New Roman"/>
      <w:szCs w:val="24"/>
    </w:rPr>
  </w:style>
  <w:style w:type="paragraph" w:customStyle="1" w:styleId="col-9">
    <w:name w:val="col-9"/>
    <w:basedOn w:val="Normal"/>
    <w:rsid w:val="00E23307"/>
    <w:pPr>
      <w:spacing w:before="100" w:beforeAutospacing="1" w:after="100" w:afterAutospacing="1" w:line="240" w:lineRule="auto"/>
      <w:jc w:val="left"/>
    </w:pPr>
    <w:rPr>
      <w:rFonts w:eastAsia="Times New Roman"/>
      <w:szCs w:val="24"/>
    </w:rPr>
  </w:style>
  <w:style w:type="paragraph" w:customStyle="1" w:styleId="col-auto">
    <w:name w:val="col-auto"/>
    <w:basedOn w:val="Normal"/>
    <w:rsid w:val="00E23307"/>
    <w:pPr>
      <w:spacing w:before="100" w:beforeAutospacing="1" w:after="100" w:afterAutospacing="1" w:line="240" w:lineRule="auto"/>
      <w:jc w:val="left"/>
    </w:pPr>
    <w:rPr>
      <w:rFonts w:eastAsia="Times New Roman"/>
      <w:szCs w:val="24"/>
    </w:rPr>
  </w:style>
  <w:style w:type="paragraph" w:customStyle="1" w:styleId="col-lg">
    <w:name w:val="col-lg"/>
    <w:basedOn w:val="Normal"/>
    <w:rsid w:val="00E23307"/>
    <w:pPr>
      <w:spacing w:before="100" w:beforeAutospacing="1" w:after="100" w:afterAutospacing="1" w:line="240" w:lineRule="auto"/>
      <w:jc w:val="left"/>
    </w:pPr>
    <w:rPr>
      <w:rFonts w:eastAsia="Times New Roman"/>
      <w:szCs w:val="24"/>
    </w:rPr>
  </w:style>
  <w:style w:type="paragraph" w:customStyle="1" w:styleId="col-lg-1">
    <w:name w:val="col-lg-1"/>
    <w:basedOn w:val="Normal"/>
    <w:rsid w:val="00E23307"/>
    <w:pPr>
      <w:spacing w:before="100" w:beforeAutospacing="1" w:after="100" w:afterAutospacing="1" w:line="240" w:lineRule="auto"/>
      <w:jc w:val="left"/>
    </w:pPr>
    <w:rPr>
      <w:rFonts w:eastAsia="Times New Roman"/>
      <w:szCs w:val="24"/>
    </w:rPr>
  </w:style>
  <w:style w:type="paragraph" w:customStyle="1" w:styleId="col-lg-10">
    <w:name w:val="col-lg-10"/>
    <w:basedOn w:val="Normal"/>
    <w:rsid w:val="00E23307"/>
    <w:pPr>
      <w:spacing w:before="100" w:beforeAutospacing="1" w:after="100" w:afterAutospacing="1" w:line="240" w:lineRule="auto"/>
      <w:jc w:val="left"/>
    </w:pPr>
    <w:rPr>
      <w:rFonts w:eastAsia="Times New Roman"/>
      <w:szCs w:val="24"/>
    </w:rPr>
  </w:style>
  <w:style w:type="paragraph" w:customStyle="1" w:styleId="col-lg-11">
    <w:name w:val="col-lg-11"/>
    <w:basedOn w:val="Normal"/>
    <w:rsid w:val="00E23307"/>
    <w:pPr>
      <w:spacing w:before="100" w:beforeAutospacing="1" w:after="100" w:afterAutospacing="1" w:line="240" w:lineRule="auto"/>
      <w:jc w:val="left"/>
    </w:pPr>
    <w:rPr>
      <w:rFonts w:eastAsia="Times New Roman"/>
      <w:szCs w:val="24"/>
    </w:rPr>
  </w:style>
  <w:style w:type="paragraph" w:customStyle="1" w:styleId="col-lg-12">
    <w:name w:val="col-lg-12"/>
    <w:basedOn w:val="Normal"/>
    <w:rsid w:val="00E23307"/>
    <w:pPr>
      <w:spacing w:before="100" w:beforeAutospacing="1" w:after="100" w:afterAutospacing="1" w:line="240" w:lineRule="auto"/>
      <w:jc w:val="left"/>
    </w:pPr>
    <w:rPr>
      <w:rFonts w:eastAsia="Times New Roman"/>
      <w:szCs w:val="24"/>
    </w:rPr>
  </w:style>
  <w:style w:type="paragraph" w:customStyle="1" w:styleId="col-lg-2">
    <w:name w:val="col-lg-2"/>
    <w:basedOn w:val="Normal"/>
    <w:rsid w:val="00E23307"/>
    <w:pPr>
      <w:spacing w:before="100" w:beforeAutospacing="1" w:after="100" w:afterAutospacing="1" w:line="240" w:lineRule="auto"/>
      <w:jc w:val="left"/>
    </w:pPr>
    <w:rPr>
      <w:rFonts w:eastAsia="Times New Roman"/>
      <w:szCs w:val="24"/>
    </w:rPr>
  </w:style>
  <w:style w:type="paragraph" w:customStyle="1" w:styleId="col-lg-3">
    <w:name w:val="col-lg-3"/>
    <w:basedOn w:val="Normal"/>
    <w:rsid w:val="00E23307"/>
    <w:pPr>
      <w:spacing w:before="100" w:beforeAutospacing="1" w:after="100" w:afterAutospacing="1" w:line="240" w:lineRule="auto"/>
      <w:jc w:val="left"/>
    </w:pPr>
    <w:rPr>
      <w:rFonts w:eastAsia="Times New Roman"/>
      <w:szCs w:val="24"/>
    </w:rPr>
  </w:style>
  <w:style w:type="paragraph" w:customStyle="1" w:styleId="col-lg-4">
    <w:name w:val="col-lg-4"/>
    <w:basedOn w:val="Normal"/>
    <w:rsid w:val="00E23307"/>
    <w:pPr>
      <w:spacing w:before="100" w:beforeAutospacing="1" w:after="100" w:afterAutospacing="1" w:line="240" w:lineRule="auto"/>
      <w:jc w:val="left"/>
    </w:pPr>
    <w:rPr>
      <w:rFonts w:eastAsia="Times New Roman"/>
      <w:szCs w:val="24"/>
    </w:rPr>
  </w:style>
  <w:style w:type="paragraph" w:customStyle="1" w:styleId="col-lg-5">
    <w:name w:val="col-lg-5"/>
    <w:basedOn w:val="Normal"/>
    <w:rsid w:val="00E23307"/>
    <w:pPr>
      <w:spacing w:before="100" w:beforeAutospacing="1" w:after="100" w:afterAutospacing="1" w:line="240" w:lineRule="auto"/>
      <w:jc w:val="left"/>
    </w:pPr>
    <w:rPr>
      <w:rFonts w:eastAsia="Times New Roman"/>
      <w:szCs w:val="24"/>
    </w:rPr>
  </w:style>
  <w:style w:type="paragraph" w:customStyle="1" w:styleId="col-lg-6">
    <w:name w:val="col-lg-6"/>
    <w:basedOn w:val="Normal"/>
    <w:rsid w:val="00E23307"/>
    <w:pPr>
      <w:spacing w:before="100" w:beforeAutospacing="1" w:after="100" w:afterAutospacing="1" w:line="240" w:lineRule="auto"/>
      <w:jc w:val="left"/>
    </w:pPr>
    <w:rPr>
      <w:rFonts w:eastAsia="Times New Roman"/>
      <w:szCs w:val="24"/>
    </w:rPr>
  </w:style>
  <w:style w:type="paragraph" w:customStyle="1" w:styleId="col-lg-7">
    <w:name w:val="col-lg-7"/>
    <w:basedOn w:val="Normal"/>
    <w:rsid w:val="00E23307"/>
    <w:pPr>
      <w:spacing w:before="100" w:beforeAutospacing="1" w:after="100" w:afterAutospacing="1" w:line="240" w:lineRule="auto"/>
      <w:jc w:val="left"/>
    </w:pPr>
    <w:rPr>
      <w:rFonts w:eastAsia="Times New Roman"/>
      <w:szCs w:val="24"/>
    </w:rPr>
  </w:style>
  <w:style w:type="paragraph" w:customStyle="1" w:styleId="col-lg-8">
    <w:name w:val="col-lg-8"/>
    <w:basedOn w:val="Normal"/>
    <w:rsid w:val="00E23307"/>
    <w:pPr>
      <w:spacing w:before="100" w:beforeAutospacing="1" w:after="100" w:afterAutospacing="1" w:line="240" w:lineRule="auto"/>
      <w:jc w:val="left"/>
    </w:pPr>
    <w:rPr>
      <w:rFonts w:eastAsia="Times New Roman"/>
      <w:szCs w:val="24"/>
    </w:rPr>
  </w:style>
  <w:style w:type="paragraph" w:customStyle="1" w:styleId="col-lg-9">
    <w:name w:val="col-lg-9"/>
    <w:basedOn w:val="Normal"/>
    <w:rsid w:val="00E23307"/>
    <w:pPr>
      <w:spacing w:before="100" w:beforeAutospacing="1" w:after="100" w:afterAutospacing="1" w:line="240" w:lineRule="auto"/>
      <w:jc w:val="left"/>
    </w:pPr>
    <w:rPr>
      <w:rFonts w:eastAsia="Times New Roman"/>
      <w:szCs w:val="24"/>
    </w:rPr>
  </w:style>
  <w:style w:type="paragraph" w:customStyle="1" w:styleId="col-lg-auto">
    <w:name w:val="col-lg-auto"/>
    <w:basedOn w:val="Normal"/>
    <w:rsid w:val="00E23307"/>
    <w:pPr>
      <w:spacing w:before="100" w:beforeAutospacing="1" w:after="100" w:afterAutospacing="1" w:line="240" w:lineRule="auto"/>
      <w:jc w:val="left"/>
    </w:pPr>
    <w:rPr>
      <w:rFonts w:eastAsia="Times New Roman"/>
      <w:szCs w:val="24"/>
    </w:rPr>
  </w:style>
  <w:style w:type="paragraph" w:customStyle="1" w:styleId="col-md">
    <w:name w:val="col-md"/>
    <w:basedOn w:val="Normal"/>
    <w:rsid w:val="00E23307"/>
    <w:pPr>
      <w:spacing w:before="100" w:beforeAutospacing="1" w:after="100" w:afterAutospacing="1" w:line="240" w:lineRule="auto"/>
      <w:jc w:val="left"/>
    </w:pPr>
    <w:rPr>
      <w:rFonts w:eastAsia="Times New Roman"/>
      <w:szCs w:val="24"/>
    </w:rPr>
  </w:style>
  <w:style w:type="paragraph" w:customStyle="1" w:styleId="col-md-1">
    <w:name w:val="col-md-1"/>
    <w:basedOn w:val="Normal"/>
    <w:rsid w:val="00E23307"/>
    <w:pPr>
      <w:spacing w:before="100" w:beforeAutospacing="1" w:after="100" w:afterAutospacing="1" w:line="240" w:lineRule="auto"/>
      <w:jc w:val="left"/>
    </w:pPr>
    <w:rPr>
      <w:rFonts w:eastAsia="Times New Roman"/>
      <w:szCs w:val="24"/>
    </w:rPr>
  </w:style>
  <w:style w:type="paragraph" w:customStyle="1" w:styleId="col-md-10">
    <w:name w:val="col-md-10"/>
    <w:basedOn w:val="Normal"/>
    <w:rsid w:val="00E23307"/>
    <w:pPr>
      <w:spacing w:before="100" w:beforeAutospacing="1" w:after="100" w:afterAutospacing="1" w:line="240" w:lineRule="auto"/>
      <w:jc w:val="left"/>
    </w:pPr>
    <w:rPr>
      <w:rFonts w:eastAsia="Times New Roman"/>
      <w:szCs w:val="24"/>
    </w:rPr>
  </w:style>
  <w:style w:type="paragraph" w:customStyle="1" w:styleId="col-md-11">
    <w:name w:val="col-md-11"/>
    <w:basedOn w:val="Normal"/>
    <w:rsid w:val="00E23307"/>
    <w:pPr>
      <w:spacing w:before="100" w:beforeAutospacing="1" w:after="100" w:afterAutospacing="1" w:line="240" w:lineRule="auto"/>
      <w:jc w:val="left"/>
    </w:pPr>
    <w:rPr>
      <w:rFonts w:eastAsia="Times New Roman"/>
      <w:szCs w:val="24"/>
    </w:rPr>
  </w:style>
  <w:style w:type="paragraph" w:customStyle="1" w:styleId="col-md-12">
    <w:name w:val="col-md-12"/>
    <w:basedOn w:val="Normal"/>
    <w:rsid w:val="00E23307"/>
    <w:pPr>
      <w:spacing w:before="100" w:beforeAutospacing="1" w:after="100" w:afterAutospacing="1" w:line="240" w:lineRule="auto"/>
      <w:jc w:val="left"/>
    </w:pPr>
    <w:rPr>
      <w:rFonts w:eastAsia="Times New Roman"/>
      <w:szCs w:val="24"/>
    </w:rPr>
  </w:style>
  <w:style w:type="paragraph" w:customStyle="1" w:styleId="col-md-2">
    <w:name w:val="col-md-2"/>
    <w:basedOn w:val="Normal"/>
    <w:rsid w:val="00E23307"/>
    <w:pPr>
      <w:spacing w:before="100" w:beforeAutospacing="1" w:after="100" w:afterAutospacing="1" w:line="240" w:lineRule="auto"/>
      <w:jc w:val="left"/>
    </w:pPr>
    <w:rPr>
      <w:rFonts w:eastAsia="Times New Roman"/>
      <w:szCs w:val="24"/>
    </w:rPr>
  </w:style>
  <w:style w:type="paragraph" w:customStyle="1" w:styleId="col-md-3">
    <w:name w:val="col-md-3"/>
    <w:basedOn w:val="Normal"/>
    <w:rsid w:val="00E23307"/>
    <w:pPr>
      <w:spacing w:before="100" w:beforeAutospacing="1" w:after="100" w:afterAutospacing="1" w:line="240" w:lineRule="auto"/>
      <w:jc w:val="left"/>
    </w:pPr>
    <w:rPr>
      <w:rFonts w:eastAsia="Times New Roman"/>
      <w:szCs w:val="24"/>
    </w:rPr>
  </w:style>
  <w:style w:type="paragraph" w:customStyle="1" w:styleId="col-md-4">
    <w:name w:val="col-md-4"/>
    <w:basedOn w:val="Normal"/>
    <w:rsid w:val="00E23307"/>
    <w:pPr>
      <w:spacing w:before="100" w:beforeAutospacing="1" w:after="100" w:afterAutospacing="1" w:line="240" w:lineRule="auto"/>
      <w:jc w:val="left"/>
    </w:pPr>
    <w:rPr>
      <w:rFonts w:eastAsia="Times New Roman"/>
      <w:szCs w:val="24"/>
    </w:rPr>
  </w:style>
  <w:style w:type="paragraph" w:customStyle="1" w:styleId="col-md-5">
    <w:name w:val="col-md-5"/>
    <w:basedOn w:val="Normal"/>
    <w:rsid w:val="00E23307"/>
    <w:pPr>
      <w:spacing w:before="100" w:beforeAutospacing="1" w:after="100" w:afterAutospacing="1" w:line="240" w:lineRule="auto"/>
      <w:jc w:val="left"/>
    </w:pPr>
    <w:rPr>
      <w:rFonts w:eastAsia="Times New Roman"/>
      <w:szCs w:val="24"/>
    </w:rPr>
  </w:style>
  <w:style w:type="paragraph" w:customStyle="1" w:styleId="col-md-6">
    <w:name w:val="col-md-6"/>
    <w:basedOn w:val="Normal"/>
    <w:rsid w:val="00E23307"/>
    <w:pPr>
      <w:spacing w:before="100" w:beforeAutospacing="1" w:after="100" w:afterAutospacing="1" w:line="240" w:lineRule="auto"/>
      <w:jc w:val="left"/>
    </w:pPr>
    <w:rPr>
      <w:rFonts w:eastAsia="Times New Roman"/>
      <w:szCs w:val="24"/>
    </w:rPr>
  </w:style>
  <w:style w:type="paragraph" w:customStyle="1" w:styleId="col-md-7">
    <w:name w:val="col-md-7"/>
    <w:basedOn w:val="Normal"/>
    <w:rsid w:val="00E23307"/>
    <w:pPr>
      <w:spacing w:before="100" w:beforeAutospacing="1" w:after="100" w:afterAutospacing="1" w:line="240" w:lineRule="auto"/>
      <w:jc w:val="left"/>
    </w:pPr>
    <w:rPr>
      <w:rFonts w:eastAsia="Times New Roman"/>
      <w:szCs w:val="24"/>
    </w:rPr>
  </w:style>
  <w:style w:type="paragraph" w:customStyle="1" w:styleId="col-md-8">
    <w:name w:val="col-md-8"/>
    <w:basedOn w:val="Normal"/>
    <w:rsid w:val="00E23307"/>
    <w:pPr>
      <w:spacing w:before="100" w:beforeAutospacing="1" w:after="100" w:afterAutospacing="1" w:line="240" w:lineRule="auto"/>
      <w:jc w:val="left"/>
    </w:pPr>
    <w:rPr>
      <w:rFonts w:eastAsia="Times New Roman"/>
      <w:szCs w:val="24"/>
    </w:rPr>
  </w:style>
  <w:style w:type="paragraph" w:customStyle="1" w:styleId="col-md-9">
    <w:name w:val="col-md-9"/>
    <w:basedOn w:val="Normal"/>
    <w:rsid w:val="00E23307"/>
    <w:pPr>
      <w:spacing w:before="100" w:beforeAutospacing="1" w:after="100" w:afterAutospacing="1" w:line="240" w:lineRule="auto"/>
      <w:jc w:val="left"/>
    </w:pPr>
    <w:rPr>
      <w:rFonts w:eastAsia="Times New Roman"/>
      <w:szCs w:val="24"/>
    </w:rPr>
  </w:style>
  <w:style w:type="paragraph" w:customStyle="1" w:styleId="col-md-auto">
    <w:name w:val="col-md-auto"/>
    <w:basedOn w:val="Normal"/>
    <w:rsid w:val="00E23307"/>
    <w:pPr>
      <w:spacing w:before="100" w:beforeAutospacing="1" w:after="100" w:afterAutospacing="1" w:line="240" w:lineRule="auto"/>
      <w:jc w:val="left"/>
    </w:pPr>
    <w:rPr>
      <w:rFonts w:eastAsia="Times New Roman"/>
      <w:szCs w:val="24"/>
    </w:rPr>
  </w:style>
  <w:style w:type="paragraph" w:customStyle="1" w:styleId="col-sm">
    <w:name w:val="col-sm"/>
    <w:basedOn w:val="Normal"/>
    <w:rsid w:val="00E23307"/>
    <w:pPr>
      <w:spacing w:before="100" w:beforeAutospacing="1" w:after="100" w:afterAutospacing="1" w:line="240" w:lineRule="auto"/>
      <w:jc w:val="left"/>
    </w:pPr>
    <w:rPr>
      <w:rFonts w:eastAsia="Times New Roman"/>
      <w:szCs w:val="24"/>
    </w:rPr>
  </w:style>
  <w:style w:type="paragraph" w:customStyle="1" w:styleId="col-sm-1">
    <w:name w:val="col-sm-1"/>
    <w:basedOn w:val="Normal"/>
    <w:rsid w:val="00E23307"/>
    <w:pPr>
      <w:spacing w:before="100" w:beforeAutospacing="1" w:after="100" w:afterAutospacing="1" w:line="240" w:lineRule="auto"/>
      <w:jc w:val="left"/>
    </w:pPr>
    <w:rPr>
      <w:rFonts w:eastAsia="Times New Roman"/>
      <w:szCs w:val="24"/>
    </w:rPr>
  </w:style>
  <w:style w:type="paragraph" w:customStyle="1" w:styleId="col-sm-10">
    <w:name w:val="col-sm-10"/>
    <w:basedOn w:val="Normal"/>
    <w:rsid w:val="00E23307"/>
    <w:pPr>
      <w:spacing w:before="100" w:beforeAutospacing="1" w:after="100" w:afterAutospacing="1" w:line="240" w:lineRule="auto"/>
      <w:jc w:val="left"/>
    </w:pPr>
    <w:rPr>
      <w:rFonts w:eastAsia="Times New Roman"/>
      <w:szCs w:val="24"/>
    </w:rPr>
  </w:style>
  <w:style w:type="paragraph" w:customStyle="1" w:styleId="col-sm-11">
    <w:name w:val="col-sm-11"/>
    <w:basedOn w:val="Normal"/>
    <w:rsid w:val="00E23307"/>
    <w:pPr>
      <w:spacing w:before="100" w:beforeAutospacing="1" w:after="100" w:afterAutospacing="1" w:line="240" w:lineRule="auto"/>
      <w:jc w:val="left"/>
    </w:pPr>
    <w:rPr>
      <w:rFonts w:eastAsia="Times New Roman"/>
      <w:szCs w:val="24"/>
    </w:rPr>
  </w:style>
  <w:style w:type="paragraph" w:customStyle="1" w:styleId="col-sm-12">
    <w:name w:val="col-sm-12"/>
    <w:basedOn w:val="Normal"/>
    <w:rsid w:val="00E23307"/>
    <w:pPr>
      <w:spacing w:before="100" w:beforeAutospacing="1" w:after="100" w:afterAutospacing="1" w:line="240" w:lineRule="auto"/>
      <w:jc w:val="left"/>
    </w:pPr>
    <w:rPr>
      <w:rFonts w:eastAsia="Times New Roman"/>
      <w:szCs w:val="24"/>
    </w:rPr>
  </w:style>
  <w:style w:type="paragraph" w:customStyle="1" w:styleId="col-sm-2">
    <w:name w:val="col-sm-2"/>
    <w:basedOn w:val="Normal"/>
    <w:rsid w:val="00E23307"/>
    <w:pPr>
      <w:spacing w:before="100" w:beforeAutospacing="1" w:after="100" w:afterAutospacing="1" w:line="240" w:lineRule="auto"/>
      <w:jc w:val="left"/>
    </w:pPr>
    <w:rPr>
      <w:rFonts w:eastAsia="Times New Roman"/>
      <w:szCs w:val="24"/>
    </w:rPr>
  </w:style>
  <w:style w:type="paragraph" w:customStyle="1" w:styleId="col-sm-3">
    <w:name w:val="col-sm-3"/>
    <w:basedOn w:val="Normal"/>
    <w:rsid w:val="00E23307"/>
    <w:pPr>
      <w:spacing w:before="100" w:beforeAutospacing="1" w:after="100" w:afterAutospacing="1" w:line="240" w:lineRule="auto"/>
      <w:jc w:val="left"/>
    </w:pPr>
    <w:rPr>
      <w:rFonts w:eastAsia="Times New Roman"/>
      <w:szCs w:val="24"/>
    </w:rPr>
  </w:style>
  <w:style w:type="paragraph" w:customStyle="1" w:styleId="col-sm-4">
    <w:name w:val="col-sm-4"/>
    <w:basedOn w:val="Normal"/>
    <w:rsid w:val="00E23307"/>
    <w:pPr>
      <w:spacing w:before="100" w:beforeAutospacing="1" w:after="100" w:afterAutospacing="1" w:line="240" w:lineRule="auto"/>
      <w:jc w:val="left"/>
    </w:pPr>
    <w:rPr>
      <w:rFonts w:eastAsia="Times New Roman"/>
      <w:szCs w:val="24"/>
    </w:rPr>
  </w:style>
  <w:style w:type="paragraph" w:customStyle="1" w:styleId="col-sm-5">
    <w:name w:val="col-sm-5"/>
    <w:basedOn w:val="Normal"/>
    <w:rsid w:val="00E23307"/>
    <w:pPr>
      <w:spacing w:before="100" w:beforeAutospacing="1" w:after="100" w:afterAutospacing="1" w:line="240" w:lineRule="auto"/>
      <w:jc w:val="left"/>
    </w:pPr>
    <w:rPr>
      <w:rFonts w:eastAsia="Times New Roman"/>
      <w:szCs w:val="24"/>
    </w:rPr>
  </w:style>
  <w:style w:type="paragraph" w:customStyle="1" w:styleId="col-sm-6">
    <w:name w:val="col-sm-6"/>
    <w:basedOn w:val="Normal"/>
    <w:rsid w:val="00E23307"/>
    <w:pPr>
      <w:spacing w:before="100" w:beforeAutospacing="1" w:after="100" w:afterAutospacing="1" w:line="240" w:lineRule="auto"/>
      <w:jc w:val="left"/>
    </w:pPr>
    <w:rPr>
      <w:rFonts w:eastAsia="Times New Roman"/>
      <w:szCs w:val="24"/>
    </w:rPr>
  </w:style>
  <w:style w:type="paragraph" w:customStyle="1" w:styleId="col-sm-7">
    <w:name w:val="col-sm-7"/>
    <w:basedOn w:val="Normal"/>
    <w:rsid w:val="00E23307"/>
    <w:pPr>
      <w:spacing w:before="100" w:beforeAutospacing="1" w:after="100" w:afterAutospacing="1" w:line="240" w:lineRule="auto"/>
      <w:jc w:val="left"/>
    </w:pPr>
    <w:rPr>
      <w:rFonts w:eastAsia="Times New Roman"/>
      <w:szCs w:val="24"/>
    </w:rPr>
  </w:style>
  <w:style w:type="paragraph" w:customStyle="1" w:styleId="col-sm-8">
    <w:name w:val="col-sm-8"/>
    <w:basedOn w:val="Normal"/>
    <w:rsid w:val="00E23307"/>
    <w:pPr>
      <w:spacing w:before="100" w:beforeAutospacing="1" w:after="100" w:afterAutospacing="1" w:line="240" w:lineRule="auto"/>
      <w:jc w:val="left"/>
    </w:pPr>
    <w:rPr>
      <w:rFonts w:eastAsia="Times New Roman"/>
      <w:szCs w:val="24"/>
    </w:rPr>
  </w:style>
  <w:style w:type="paragraph" w:customStyle="1" w:styleId="col-sm-9">
    <w:name w:val="col-sm-9"/>
    <w:basedOn w:val="Normal"/>
    <w:rsid w:val="00E23307"/>
    <w:pPr>
      <w:spacing w:before="100" w:beforeAutospacing="1" w:after="100" w:afterAutospacing="1" w:line="240" w:lineRule="auto"/>
      <w:jc w:val="left"/>
    </w:pPr>
    <w:rPr>
      <w:rFonts w:eastAsia="Times New Roman"/>
      <w:szCs w:val="24"/>
    </w:rPr>
  </w:style>
  <w:style w:type="paragraph" w:customStyle="1" w:styleId="col-sm-auto">
    <w:name w:val="col-sm-auto"/>
    <w:basedOn w:val="Normal"/>
    <w:rsid w:val="00E23307"/>
    <w:pPr>
      <w:spacing w:before="100" w:beforeAutospacing="1" w:after="100" w:afterAutospacing="1" w:line="240" w:lineRule="auto"/>
      <w:jc w:val="left"/>
    </w:pPr>
    <w:rPr>
      <w:rFonts w:eastAsia="Times New Roman"/>
      <w:szCs w:val="24"/>
    </w:rPr>
  </w:style>
  <w:style w:type="paragraph" w:customStyle="1" w:styleId="col-xl">
    <w:name w:val="col-xl"/>
    <w:basedOn w:val="Normal"/>
    <w:rsid w:val="00E23307"/>
    <w:pPr>
      <w:spacing w:before="100" w:beforeAutospacing="1" w:after="100" w:afterAutospacing="1" w:line="240" w:lineRule="auto"/>
      <w:jc w:val="left"/>
    </w:pPr>
    <w:rPr>
      <w:rFonts w:eastAsia="Times New Roman"/>
      <w:szCs w:val="24"/>
    </w:rPr>
  </w:style>
  <w:style w:type="paragraph" w:customStyle="1" w:styleId="col-xl-1">
    <w:name w:val="col-xl-1"/>
    <w:basedOn w:val="Normal"/>
    <w:rsid w:val="00E23307"/>
    <w:pPr>
      <w:spacing w:before="100" w:beforeAutospacing="1" w:after="100" w:afterAutospacing="1" w:line="240" w:lineRule="auto"/>
      <w:jc w:val="left"/>
    </w:pPr>
    <w:rPr>
      <w:rFonts w:eastAsia="Times New Roman"/>
      <w:szCs w:val="24"/>
    </w:rPr>
  </w:style>
  <w:style w:type="paragraph" w:customStyle="1" w:styleId="col-xl-10">
    <w:name w:val="col-xl-10"/>
    <w:basedOn w:val="Normal"/>
    <w:rsid w:val="00E23307"/>
    <w:pPr>
      <w:spacing w:before="100" w:beforeAutospacing="1" w:after="100" w:afterAutospacing="1" w:line="240" w:lineRule="auto"/>
      <w:jc w:val="left"/>
    </w:pPr>
    <w:rPr>
      <w:rFonts w:eastAsia="Times New Roman"/>
      <w:szCs w:val="24"/>
    </w:rPr>
  </w:style>
  <w:style w:type="paragraph" w:customStyle="1" w:styleId="col-xl-11">
    <w:name w:val="col-xl-11"/>
    <w:basedOn w:val="Normal"/>
    <w:rsid w:val="00E23307"/>
    <w:pPr>
      <w:spacing w:before="100" w:beforeAutospacing="1" w:after="100" w:afterAutospacing="1" w:line="240" w:lineRule="auto"/>
      <w:jc w:val="left"/>
    </w:pPr>
    <w:rPr>
      <w:rFonts w:eastAsia="Times New Roman"/>
      <w:szCs w:val="24"/>
    </w:rPr>
  </w:style>
  <w:style w:type="paragraph" w:customStyle="1" w:styleId="col-xl-12">
    <w:name w:val="col-xl-12"/>
    <w:basedOn w:val="Normal"/>
    <w:rsid w:val="00E23307"/>
    <w:pPr>
      <w:spacing w:before="100" w:beforeAutospacing="1" w:after="100" w:afterAutospacing="1" w:line="240" w:lineRule="auto"/>
      <w:jc w:val="left"/>
    </w:pPr>
    <w:rPr>
      <w:rFonts w:eastAsia="Times New Roman"/>
      <w:szCs w:val="24"/>
    </w:rPr>
  </w:style>
  <w:style w:type="paragraph" w:customStyle="1" w:styleId="col-xl-2">
    <w:name w:val="col-xl-2"/>
    <w:basedOn w:val="Normal"/>
    <w:rsid w:val="00E23307"/>
    <w:pPr>
      <w:spacing w:before="100" w:beforeAutospacing="1" w:after="100" w:afterAutospacing="1" w:line="240" w:lineRule="auto"/>
      <w:jc w:val="left"/>
    </w:pPr>
    <w:rPr>
      <w:rFonts w:eastAsia="Times New Roman"/>
      <w:szCs w:val="24"/>
    </w:rPr>
  </w:style>
  <w:style w:type="paragraph" w:customStyle="1" w:styleId="col-xl-3">
    <w:name w:val="col-xl-3"/>
    <w:basedOn w:val="Normal"/>
    <w:rsid w:val="00E23307"/>
    <w:pPr>
      <w:spacing w:before="100" w:beforeAutospacing="1" w:after="100" w:afterAutospacing="1" w:line="240" w:lineRule="auto"/>
      <w:jc w:val="left"/>
    </w:pPr>
    <w:rPr>
      <w:rFonts w:eastAsia="Times New Roman"/>
      <w:szCs w:val="24"/>
    </w:rPr>
  </w:style>
  <w:style w:type="paragraph" w:customStyle="1" w:styleId="col-xl-4">
    <w:name w:val="col-xl-4"/>
    <w:basedOn w:val="Normal"/>
    <w:rsid w:val="00E23307"/>
    <w:pPr>
      <w:spacing w:before="100" w:beforeAutospacing="1" w:after="100" w:afterAutospacing="1" w:line="240" w:lineRule="auto"/>
      <w:jc w:val="left"/>
    </w:pPr>
    <w:rPr>
      <w:rFonts w:eastAsia="Times New Roman"/>
      <w:szCs w:val="24"/>
    </w:rPr>
  </w:style>
  <w:style w:type="paragraph" w:customStyle="1" w:styleId="col-xl-5">
    <w:name w:val="col-xl-5"/>
    <w:basedOn w:val="Normal"/>
    <w:rsid w:val="00E23307"/>
    <w:pPr>
      <w:spacing w:before="100" w:beforeAutospacing="1" w:after="100" w:afterAutospacing="1" w:line="240" w:lineRule="auto"/>
      <w:jc w:val="left"/>
    </w:pPr>
    <w:rPr>
      <w:rFonts w:eastAsia="Times New Roman"/>
      <w:szCs w:val="24"/>
    </w:rPr>
  </w:style>
  <w:style w:type="paragraph" w:customStyle="1" w:styleId="col-xl-6">
    <w:name w:val="col-xl-6"/>
    <w:basedOn w:val="Normal"/>
    <w:rsid w:val="00E23307"/>
    <w:pPr>
      <w:spacing w:before="100" w:beforeAutospacing="1" w:after="100" w:afterAutospacing="1" w:line="240" w:lineRule="auto"/>
      <w:jc w:val="left"/>
    </w:pPr>
    <w:rPr>
      <w:rFonts w:eastAsia="Times New Roman"/>
      <w:szCs w:val="24"/>
    </w:rPr>
  </w:style>
  <w:style w:type="paragraph" w:customStyle="1" w:styleId="col-xl-7">
    <w:name w:val="col-xl-7"/>
    <w:basedOn w:val="Normal"/>
    <w:rsid w:val="00E23307"/>
    <w:pPr>
      <w:spacing w:before="100" w:beforeAutospacing="1" w:after="100" w:afterAutospacing="1" w:line="240" w:lineRule="auto"/>
      <w:jc w:val="left"/>
    </w:pPr>
    <w:rPr>
      <w:rFonts w:eastAsia="Times New Roman"/>
      <w:szCs w:val="24"/>
    </w:rPr>
  </w:style>
  <w:style w:type="paragraph" w:customStyle="1" w:styleId="col-xl-8">
    <w:name w:val="col-xl-8"/>
    <w:basedOn w:val="Normal"/>
    <w:rsid w:val="00E23307"/>
    <w:pPr>
      <w:spacing w:before="100" w:beforeAutospacing="1" w:after="100" w:afterAutospacing="1" w:line="240" w:lineRule="auto"/>
      <w:jc w:val="left"/>
    </w:pPr>
    <w:rPr>
      <w:rFonts w:eastAsia="Times New Roman"/>
      <w:szCs w:val="24"/>
    </w:rPr>
  </w:style>
  <w:style w:type="paragraph" w:customStyle="1" w:styleId="col-xl-9">
    <w:name w:val="col-xl-9"/>
    <w:basedOn w:val="Normal"/>
    <w:rsid w:val="00E23307"/>
    <w:pPr>
      <w:spacing w:before="100" w:beforeAutospacing="1" w:after="100" w:afterAutospacing="1" w:line="240" w:lineRule="auto"/>
      <w:jc w:val="left"/>
    </w:pPr>
    <w:rPr>
      <w:rFonts w:eastAsia="Times New Roman"/>
      <w:szCs w:val="24"/>
    </w:rPr>
  </w:style>
  <w:style w:type="paragraph" w:customStyle="1" w:styleId="col-xl-auto">
    <w:name w:val="col-xl-auto"/>
    <w:basedOn w:val="Normal"/>
    <w:rsid w:val="00E23307"/>
    <w:pPr>
      <w:spacing w:before="100" w:beforeAutospacing="1" w:after="100" w:afterAutospacing="1" w:line="240" w:lineRule="auto"/>
      <w:jc w:val="left"/>
    </w:pPr>
    <w:rPr>
      <w:rFonts w:eastAsia="Times New Roman"/>
      <w:szCs w:val="24"/>
    </w:rPr>
  </w:style>
  <w:style w:type="paragraph" w:customStyle="1" w:styleId="offset-1">
    <w:name w:val="offset-1"/>
    <w:basedOn w:val="Normal"/>
    <w:rsid w:val="00E23307"/>
    <w:pPr>
      <w:spacing w:before="100" w:beforeAutospacing="1" w:after="100" w:afterAutospacing="1" w:line="240" w:lineRule="auto"/>
      <w:ind w:left="979"/>
      <w:jc w:val="left"/>
    </w:pPr>
    <w:rPr>
      <w:rFonts w:eastAsia="Times New Roman"/>
      <w:szCs w:val="24"/>
    </w:rPr>
  </w:style>
  <w:style w:type="paragraph" w:customStyle="1" w:styleId="offset-2">
    <w:name w:val="offset-2"/>
    <w:basedOn w:val="Normal"/>
    <w:rsid w:val="00E23307"/>
    <w:pPr>
      <w:spacing w:before="100" w:beforeAutospacing="1" w:after="100" w:afterAutospacing="1" w:line="240" w:lineRule="auto"/>
      <w:ind w:left="1958"/>
      <w:jc w:val="left"/>
    </w:pPr>
    <w:rPr>
      <w:rFonts w:eastAsia="Times New Roman"/>
      <w:szCs w:val="24"/>
    </w:rPr>
  </w:style>
  <w:style w:type="paragraph" w:customStyle="1" w:styleId="offset-3">
    <w:name w:val="offset-3"/>
    <w:basedOn w:val="Normal"/>
    <w:rsid w:val="00E23307"/>
    <w:pPr>
      <w:spacing w:before="100" w:beforeAutospacing="1" w:after="100" w:afterAutospacing="1" w:line="240" w:lineRule="auto"/>
      <w:ind w:left="3060"/>
      <w:jc w:val="left"/>
    </w:pPr>
    <w:rPr>
      <w:rFonts w:eastAsia="Times New Roman"/>
      <w:szCs w:val="24"/>
    </w:rPr>
  </w:style>
  <w:style w:type="paragraph" w:customStyle="1" w:styleId="offset-4">
    <w:name w:val="offset-4"/>
    <w:basedOn w:val="Normal"/>
    <w:rsid w:val="00E23307"/>
    <w:pPr>
      <w:spacing w:before="100" w:beforeAutospacing="1" w:after="100" w:afterAutospacing="1" w:line="240" w:lineRule="auto"/>
      <w:ind w:left="4039"/>
      <w:jc w:val="left"/>
    </w:pPr>
    <w:rPr>
      <w:rFonts w:eastAsia="Times New Roman"/>
      <w:szCs w:val="24"/>
    </w:rPr>
  </w:style>
  <w:style w:type="paragraph" w:customStyle="1" w:styleId="offset-5">
    <w:name w:val="offset-5"/>
    <w:basedOn w:val="Normal"/>
    <w:rsid w:val="00E23307"/>
    <w:pPr>
      <w:spacing w:before="100" w:beforeAutospacing="1" w:after="100" w:afterAutospacing="1" w:line="240" w:lineRule="auto"/>
      <w:ind w:left="5018"/>
      <w:jc w:val="left"/>
    </w:pPr>
    <w:rPr>
      <w:rFonts w:eastAsia="Times New Roman"/>
      <w:szCs w:val="24"/>
    </w:rPr>
  </w:style>
  <w:style w:type="paragraph" w:customStyle="1" w:styleId="offset-6">
    <w:name w:val="offset-6"/>
    <w:basedOn w:val="Normal"/>
    <w:rsid w:val="00E23307"/>
    <w:pPr>
      <w:spacing w:before="100" w:beforeAutospacing="1" w:after="100" w:afterAutospacing="1" w:line="240" w:lineRule="auto"/>
      <w:ind w:left="6120"/>
      <w:jc w:val="left"/>
    </w:pPr>
    <w:rPr>
      <w:rFonts w:eastAsia="Times New Roman"/>
      <w:szCs w:val="24"/>
    </w:rPr>
  </w:style>
  <w:style w:type="paragraph" w:customStyle="1" w:styleId="offset-7">
    <w:name w:val="offset-7"/>
    <w:basedOn w:val="Normal"/>
    <w:rsid w:val="00E23307"/>
    <w:pPr>
      <w:spacing w:before="100" w:beforeAutospacing="1" w:after="100" w:afterAutospacing="1" w:line="240" w:lineRule="auto"/>
      <w:ind w:left="7099"/>
      <w:jc w:val="left"/>
    </w:pPr>
    <w:rPr>
      <w:rFonts w:eastAsia="Times New Roman"/>
      <w:szCs w:val="24"/>
    </w:rPr>
  </w:style>
  <w:style w:type="paragraph" w:customStyle="1" w:styleId="offset-8">
    <w:name w:val="offset-8"/>
    <w:basedOn w:val="Normal"/>
    <w:rsid w:val="00E23307"/>
    <w:pPr>
      <w:spacing w:before="100" w:beforeAutospacing="1" w:after="100" w:afterAutospacing="1" w:line="240" w:lineRule="auto"/>
      <w:ind w:left="8078"/>
      <w:jc w:val="left"/>
    </w:pPr>
    <w:rPr>
      <w:rFonts w:eastAsia="Times New Roman"/>
      <w:szCs w:val="24"/>
    </w:rPr>
  </w:style>
  <w:style w:type="paragraph" w:customStyle="1" w:styleId="offset-9">
    <w:name w:val="offset-9"/>
    <w:basedOn w:val="Normal"/>
    <w:rsid w:val="00E23307"/>
    <w:pPr>
      <w:spacing w:before="100" w:beforeAutospacing="1" w:after="100" w:afterAutospacing="1" w:line="240" w:lineRule="auto"/>
      <w:ind w:left="9180"/>
      <w:jc w:val="left"/>
    </w:pPr>
    <w:rPr>
      <w:rFonts w:eastAsia="Times New Roman"/>
      <w:szCs w:val="24"/>
    </w:rPr>
  </w:style>
  <w:style w:type="paragraph" w:customStyle="1" w:styleId="offset-10">
    <w:name w:val="offset-10"/>
    <w:basedOn w:val="Normal"/>
    <w:rsid w:val="00E23307"/>
    <w:pPr>
      <w:spacing w:before="100" w:beforeAutospacing="1" w:after="100" w:afterAutospacing="1" w:line="240" w:lineRule="auto"/>
      <w:ind w:left="10159"/>
      <w:jc w:val="left"/>
    </w:pPr>
    <w:rPr>
      <w:rFonts w:eastAsia="Times New Roman"/>
      <w:szCs w:val="24"/>
    </w:rPr>
  </w:style>
  <w:style w:type="paragraph" w:customStyle="1" w:styleId="offset-11">
    <w:name w:val="offset-11"/>
    <w:basedOn w:val="Normal"/>
    <w:rsid w:val="00E23307"/>
    <w:pPr>
      <w:spacing w:before="100" w:beforeAutospacing="1" w:after="100" w:afterAutospacing="1" w:line="240" w:lineRule="auto"/>
      <w:ind w:left="11138"/>
      <w:jc w:val="left"/>
    </w:pPr>
    <w:rPr>
      <w:rFonts w:eastAsia="Times New Roman"/>
      <w:szCs w:val="24"/>
    </w:rPr>
  </w:style>
  <w:style w:type="paragraph" w:customStyle="1" w:styleId="table">
    <w:name w:val="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table-bordered">
    <w:name w:val="table-bordered"/>
    <w:basedOn w:val="Normal"/>
    <w:rsid w:val="00E23307"/>
    <w:pPr>
      <w:pBdr>
        <w:top w:val="single" w:sz="6" w:space="0" w:color="DEE2E6"/>
        <w:left w:val="single" w:sz="6" w:space="0" w:color="DEE2E6"/>
        <w:bottom w:val="single" w:sz="6" w:space="0" w:color="DEE2E6"/>
        <w:right w:val="single" w:sz="6" w:space="0" w:color="DEE2E6"/>
      </w:pBdr>
      <w:spacing w:before="100" w:beforeAutospacing="1" w:after="100" w:afterAutospacing="1" w:line="240" w:lineRule="auto"/>
      <w:jc w:val="left"/>
    </w:pPr>
    <w:rPr>
      <w:rFonts w:eastAsia="Times New Roman"/>
      <w:szCs w:val="24"/>
    </w:rPr>
  </w:style>
  <w:style w:type="paragraph" w:customStyle="1" w:styleId="table-primary">
    <w:name w:val="table-primary"/>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d">
    <w:name w:val="table-primary&gt;td"/>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primaryth">
    <w:name w:val="table-primary&gt;th"/>
    <w:basedOn w:val="Normal"/>
    <w:rsid w:val="00E23307"/>
    <w:pPr>
      <w:shd w:val="clear" w:color="auto" w:fill="B8DAFF"/>
      <w:spacing w:before="100" w:beforeAutospacing="1" w:after="100" w:afterAutospacing="1" w:line="240" w:lineRule="auto"/>
      <w:jc w:val="left"/>
    </w:pPr>
    <w:rPr>
      <w:rFonts w:eastAsia="Times New Roman"/>
      <w:szCs w:val="24"/>
    </w:rPr>
  </w:style>
  <w:style w:type="paragraph" w:customStyle="1" w:styleId="table-secondary">
    <w:name w:val="table-secondary"/>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d">
    <w:name w:val="table-secondary&gt;td"/>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econdaryth">
    <w:name w:val="table-secondary&gt;th"/>
    <w:basedOn w:val="Normal"/>
    <w:rsid w:val="00E23307"/>
    <w:pPr>
      <w:shd w:val="clear" w:color="auto" w:fill="D6D8DB"/>
      <w:spacing w:before="100" w:beforeAutospacing="1" w:after="100" w:afterAutospacing="1" w:line="240" w:lineRule="auto"/>
      <w:jc w:val="left"/>
    </w:pPr>
    <w:rPr>
      <w:rFonts w:eastAsia="Times New Roman"/>
      <w:szCs w:val="24"/>
    </w:rPr>
  </w:style>
  <w:style w:type="paragraph" w:customStyle="1" w:styleId="table-success">
    <w:name w:val="table-success"/>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d">
    <w:name w:val="table-success&gt;td"/>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successth">
    <w:name w:val="table-success&gt;th"/>
    <w:basedOn w:val="Normal"/>
    <w:rsid w:val="00E23307"/>
    <w:pPr>
      <w:shd w:val="clear" w:color="auto" w:fill="C3E6CB"/>
      <w:spacing w:before="100" w:beforeAutospacing="1" w:after="100" w:afterAutospacing="1" w:line="240" w:lineRule="auto"/>
      <w:jc w:val="left"/>
    </w:pPr>
    <w:rPr>
      <w:rFonts w:eastAsia="Times New Roman"/>
      <w:szCs w:val="24"/>
    </w:rPr>
  </w:style>
  <w:style w:type="paragraph" w:customStyle="1" w:styleId="table-info">
    <w:name w:val="table-info"/>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d">
    <w:name w:val="table-info&gt;td"/>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infoth">
    <w:name w:val="table-info&gt;th"/>
    <w:basedOn w:val="Normal"/>
    <w:rsid w:val="00E23307"/>
    <w:pPr>
      <w:shd w:val="clear" w:color="auto" w:fill="BEE5EB"/>
      <w:spacing w:before="100" w:beforeAutospacing="1" w:after="100" w:afterAutospacing="1" w:line="240" w:lineRule="auto"/>
      <w:jc w:val="left"/>
    </w:pPr>
    <w:rPr>
      <w:rFonts w:eastAsia="Times New Roman"/>
      <w:szCs w:val="24"/>
    </w:rPr>
  </w:style>
  <w:style w:type="paragraph" w:customStyle="1" w:styleId="table-warning">
    <w:name w:val="table-warning"/>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d">
    <w:name w:val="table-warning&gt;td"/>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warningth">
    <w:name w:val="table-warning&gt;th"/>
    <w:basedOn w:val="Normal"/>
    <w:rsid w:val="00E23307"/>
    <w:pPr>
      <w:shd w:val="clear" w:color="auto" w:fill="FFEEBA"/>
      <w:spacing w:before="100" w:beforeAutospacing="1" w:after="100" w:afterAutospacing="1" w:line="240" w:lineRule="auto"/>
      <w:jc w:val="left"/>
    </w:pPr>
    <w:rPr>
      <w:rFonts w:eastAsia="Times New Roman"/>
      <w:szCs w:val="24"/>
    </w:rPr>
  </w:style>
  <w:style w:type="paragraph" w:customStyle="1" w:styleId="table-danger">
    <w:name w:val="table-danger"/>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d">
    <w:name w:val="table-danger&gt;td"/>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dangerth">
    <w:name w:val="table-danger&gt;th"/>
    <w:basedOn w:val="Normal"/>
    <w:rsid w:val="00E23307"/>
    <w:pPr>
      <w:shd w:val="clear" w:color="auto" w:fill="F5C6CB"/>
      <w:spacing w:before="100" w:beforeAutospacing="1" w:after="100" w:afterAutospacing="1" w:line="240" w:lineRule="auto"/>
      <w:jc w:val="left"/>
    </w:pPr>
    <w:rPr>
      <w:rFonts w:eastAsia="Times New Roman"/>
      <w:szCs w:val="24"/>
    </w:rPr>
  </w:style>
  <w:style w:type="paragraph" w:customStyle="1" w:styleId="table-light">
    <w:name w:val="table-light"/>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d">
    <w:name w:val="table-light&gt;td"/>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lightth">
    <w:name w:val="table-light&gt;th"/>
    <w:basedOn w:val="Normal"/>
    <w:rsid w:val="00E23307"/>
    <w:pPr>
      <w:shd w:val="clear" w:color="auto" w:fill="FDFDFE"/>
      <w:spacing w:before="100" w:beforeAutospacing="1" w:after="100" w:afterAutospacing="1" w:line="240" w:lineRule="auto"/>
      <w:jc w:val="left"/>
    </w:pPr>
    <w:rPr>
      <w:rFonts w:eastAsia="Times New Roman"/>
      <w:szCs w:val="24"/>
    </w:rPr>
  </w:style>
  <w:style w:type="paragraph" w:customStyle="1" w:styleId="table-dark">
    <w:name w:val="table-dark"/>
    <w:basedOn w:val="Normal"/>
    <w:rsid w:val="00E23307"/>
    <w:pPr>
      <w:shd w:val="clear" w:color="auto" w:fill="212529"/>
      <w:spacing w:before="100" w:beforeAutospacing="1" w:after="100" w:afterAutospacing="1" w:line="240" w:lineRule="auto"/>
      <w:jc w:val="left"/>
    </w:pPr>
    <w:rPr>
      <w:rFonts w:eastAsia="Times New Roman"/>
      <w:color w:val="FFFFFF"/>
      <w:szCs w:val="24"/>
    </w:rPr>
  </w:style>
  <w:style w:type="paragraph" w:customStyle="1" w:styleId="table-darktd">
    <w:name w:val="table-dark&gt;td"/>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darkth">
    <w:name w:val="table-dark&gt;th"/>
    <w:basedOn w:val="Normal"/>
    <w:rsid w:val="00E23307"/>
    <w:pPr>
      <w:shd w:val="clear" w:color="auto" w:fill="C6C8CA"/>
      <w:spacing w:before="100" w:beforeAutospacing="1" w:after="100" w:afterAutospacing="1" w:line="240" w:lineRule="auto"/>
      <w:jc w:val="left"/>
    </w:pPr>
    <w:rPr>
      <w:rFonts w:eastAsia="Times New Roman"/>
      <w:szCs w:val="24"/>
    </w:rPr>
  </w:style>
  <w:style w:type="paragraph" w:customStyle="1" w:styleId="table-responsive">
    <w:name w:val="table-responsive"/>
    <w:basedOn w:val="Normal"/>
    <w:rsid w:val="00E23307"/>
    <w:pPr>
      <w:spacing w:before="100" w:beforeAutospacing="1" w:after="100" w:afterAutospacing="1" w:line="240" w:lineRule="auto"/>
      <w:jc w:val="left"/>
    </w:pPr>
    <w:rPr>
      <w:rFonts w:eastAsia="Times New Roman"/>
      <w:szCs w:val="24"/>
    </w:rPr>
  </w:style>
  <w:style w:type="paragraph" w:customStyle="1" w:styleId="form-control">
    <w:name w:val="form-contro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form-control-file">
    <w:name w:val="form-control-file"/>
    <w:basedOn w:val="Normal"/>
    <w:rsid w:val="00E23307"/>
    <w:pPr>
      <w:spacing w:before="100" w:beforeAutospacing="1" w:after="100" w:afterAutospacing="1" w:line="240" w:lineRule="auto"/>
      <w:jc w:val="left"/>
    </w:pPr>
    <w:rPr>
      <w:rFonts w:eastAsia="Times New Roman"/>
      <w:szCs w:val="24"/>
    </w:rPr>
  </w:style>
  <w:style w:type="paragraph" w:customStyle="1" w:styleId="form-control-range">
    <w:name w:val="form-control-range"/>
    <w:basedOn w:val="Normal"/>
    <w:rsid w:val="00E23307"/>
    <w:pPr>
      <w:spacing w:before="100" w:beforeAutospacing="1" w:after="100" w:afterAutospacing="1" w:line="240" w:lineRule="auto"/>
      <w:jc w:val="left"/>
    </w:pPr>
    <w:rPr>
      <w:rFonts w:eastAsia="Times New Roman"/>
      <w:szCs w:val="24"/>
    </w:rPr>
  </w:style>
  <w:style w:type="paragraph" w:customStyle="1" w:styleId="col-form-label">
    <w:name w:val="col-form-label"/>
    <w:basedOn w:val="Normal"/>
    <w:rsid w:val="00E23307"/>
    <w:pPr>
      <w:spacing w:before="100" w:beforeAutospacing="1" w:line="240" w:lineRule="auto"/>
      <w:jc w:val="left"/>
    </w:pPr>
    <w:rPr>
      <w:rFonts w:eastAsia="Times New Roman"/>
      <w:szCs w:val="24"/>
    </w:rPr>
  </w:style>
  <w:style w:type="paragraph" w:customStyle="1" w:styleId="col-form-label-lg">
    <w:name w:val="col-form-label-lg"/>
    <w:basedOn w:val="Normal"/>
    <w:rsid w:val="00E23307"/>
    <w:pPr>
      <w:spacing w:before="100" w:beforeAutospacing="1" w:after="100" w:afterAutospacing="1" w:line="240" w:lineRule="auto"/>
      <w:jc w:val="left"/>
    </w:pPr>
    <w:rPr>
      <w:rFonts w:eastAsia="Times New Roman"/>
      <w:szCs w:val="24"/>
    </w:rPr>
  </w:style>
  <w:style w:type="paragraph" w:customStyle="1" w:styleId="col-form-label-sm">
    <w:name w:val="col-form-label-sm"/>
    <w:basedOn w:val="Normal"/>
    <w:rsid w:val="00E23307"/>
    <w:pPr>
      <w:spacing w:before="100" w:beforeAutospacing="1" w:after="100" w:afterAutospacing="1" w:line="240" w:lineRule="auto"/>
      <w:jc w:val="left"/>
    </w:pPr>
    <w:rPr>
      <w:rFonts w:eastAsia="Times New Roman"/>
      <w:szCs w:val="24"/>
    </w:rPr>
  </w:style>
  <w:style w:type="paragraph" w:customStyle="1" w:styleId="form-control-plaintext">
    <w:name w:val="form-control-plaintext"/>
    <w:basedOn w:val="Normal"/>
    <w:rsid w:val="00E23307"/>
    <w:pPr>
      <w:spacing w:before="100" w:beforeAutospacing="1" w:line="240" w:lineRule="auto"/>
      <w:jc w:val="left"/>
    </w:pPr>
    <w:rPr>
      <w:rFonts w:eastAsia="Times New Roman"/>
      <w:color w:val="212529"/>
      <w:szCs w:val="24"/>
    </w:rPr>
  </w:style>
  <w:style w:type="paragraph" w:customStyle="1" w:styleId="form-control-sm">
    <w:name w:val="form-control-sm"/>
    <w:basedOn w:val="Normal"/>
    <w:rsid w:val="00E23307"/>
    <w:pPr>
      <w:spacing w:before="100" w:beforeAutospacing="1" w:after="100" w:afterAutospacing="1" w:line="240" w:lineRule="auto"/>
      <w:jc w:val="left"/>
    </w:pPr>
    <w:rPr>
      <w:rFonts w:eastAsia="Times New Roman"/>
      <w:szCs w:val="24"/>
    </w:rPr>
  </w:style>
  <w:style w:type="paragraph" w:customStyle="1" w:styleId="form-control-lg">
    <w:name w:val="form-control-lg"/>
    <w:basedOn w:val="Normal"/>
    <w:rsid w:val="00E23307"/>
    <w:pPr>
      <w:spacing w:before="100" w:beforeAutospacing="1" w:after="100" w:afterAutospacing="1" w:line="240" w:lineRule="auto"/>
      <w:jc w:val="left"/>
    </w:pPr>
    <w:rPr>
      <w:rFonts w:eastAsia="Times New Roman"/>
      <w:szCs w:val="24"/>
    </w:rPr>
  </w:style>
  <w:style w:type="paragraph" w:customStyle="1" w:styleId="form-text">
    <w:name w:val="form-text"/>
    <w:basedOn w:val="Normal"/>
    <w:rsid w:val="00E23307"/>
    <w:pPr>
      <w:spacing w:before="100" w:beforeAutospacing="1" w:after="100" w:afterAutospacing="1" w:line="240" w:lineRule="auto"/>
      <w:jc w:val="left"/>
    </w:pPr>
    <w:rPr>
      <w:rFonts w:eastAsia="Times New Roman"/>
      <w:szCs w:val="24"/>
    </w:rPr>
  </w:style>
  <w:style w:type="paragraph" w:customStyle="1" w:styleId="form-row">
    <w:name w:val="form-row"/>
    <w:basedOn w:val="Normal"/>
    <w:rsid w:val="00E23307"/>
    <w:pPr>
      <w:spacing w:before="100" w:beforeAutospacing="1" w:after="100" w:afterAutospacing="1" w:line="240" w:lineRule="auto"/>
      <w:ind w:left="-75" w:right="-75"/>
      <w:jc w:val="left"/>
    </w:pPr>
    <w:rPr>
      <w:rFonts w:eastAsia="Times New Roman"/>
      <w:szCs w:val="24"/>
    </w:rPr>
  </w:style>
  <w:style w:type="paragraph" w:customStyle="1" w:styleId="form-check">
    <w:name w:val="form-check"/>
    <w:basedOn w:val="Normal"/>
    <w:rsid w:val="00E23307"/>
    <w:pPr>
      <w:spacing w:before="100" w:beforeAutospacing="1" w:after="100" w:afterAutospacing="1" w:line="240" w:lineRule="auto"/>
      <w:jc w:val="left"/>
    </w:pPr>
    <w:rPr>
      <w:rFonts w:eastAsia="Times New Roman"/>
      <w:szCs w:val="24"/>
    </w:rPr>
  </w:style>
  <w:style w:type="paragraph" w:customStyle="1" w:styleId="form-check-label">
    <w:name w:val="form-check-label"/>
    <w:basedOn w:val="Normal"/>
    <w:rsid w:val="00E23307"/>
    <w:pPr>
      <w:spacing w:before="100" w:beforeAutospacing="1" w:line="240" w:lineRule="auto"/>
      <w:jc w:val="left"/>
    </w:pPr>
    <w:rPr>
      <w:rFonts w:eastAsia="Times New Roman"/>
      <w:szCs w:val="24"/>
    </w:rPr>
  </w:style>
  <w:style w:type="paragraph" w:customStyle="1" w:styleId="form-check-inline">
    <w:name w:val="form-check-inline"/>
    <w:basedOn w:val="Normal"/>
    <w:rsid w:val="00E23307"/>
    <w:pPr>
      <w:spacing w:before="100" w:beforeAutospacing="1" w:after="100" w:afterAutospacing="1" w:line="240" w:lineRule="auto"/>
      <w:jc w:val="left"/>
    </w:pPr>
    <w:rPr>
      <w:rFonts w:eastAsia="Times New Roman"/>
      <w:szCs w:val="24"/>
    </w:rPr>
  </w:style>
  <w:style w:type="paragraph" w:customStyle="1" w:styleId="valid-feedback">
    <w:name w:val="valid-feedback"/>
    <w:basedOn w:val="Normal"/>
    <w:rsid w:val="00E23307"/>
    <w:pPr>
      <w:spacing w:before="100" w:beforeAutospacing="1" w:after="100" w:afterAutospacing="1" w:line="240" w:lineRule="auto"/>
      <w:jc w:val="left"/>
    </w:pPr>
    <w:rPr>
      <w:rFonts w:eastAsia="Times New Roman"/>
      <w:vanish/>
      <w:color w:val="28A745"/>
      <w:sz w:val="19"/>
      <w:szCs w:val="19"/>
    </w:rPr>
  </w:style>
  <w:style w:type="paragraph" w:customStyle="1" w:styleId="valid-tooltip">
    <w:name w:val="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invalid-feedback">
    <w:name w:val="invalid-feedback"/>
    <w:basedOn w:val="Normal"/>
    <w:rsid w:val="00E23307"/>
    <w:pPr>
      <w:spacing w:before="100" w:beforeAutospacing="1" w:after="100" w:afterAutospacing="1" w:line="240" w:lineRule="auto"/>
      <w:jc w:val="left"/>
    </w:pPr>
    <w:rPr>
      <w:rFonts w:eastAsia="Times New Roman"/>
      <w:vanish/>
      <w:color w:val="DC3545"/>
      <w:sz w:val="19"/>
      <w:szCs w:val="19"/>
    </w:rPr>
  </w:style>
  <w:style w:type="paragraph" w:customStyle="1" w:styleId="invalid-tooltip">
    <w:name w:val="invalid-tooltip"/>
    <w:basedOn w:val="Normal"/>
    <w:rsid w:val="00E23307"/>
    <w:pPr>
      <w:spacing w:before="100" w:beforeAutospacing="1" w:after="100" w:afterAutospacing="1" w:line="240" w:lineRule="auto"/>
      <w:jc w:val="left"/>
    </w:pPr>
    <w:rPr>
      <w:rFonts w:eastAsia="Times New Roman"/>
      <w:vanish/>
      <w:color w:val="FFFFFF"/>
      <w:szCs w:val="24"/>
    </w:rPr>
  </w:style>
  <w:style w:type="paragraph" w:customStyle="1" w:styleId="btn">
    <w:name w:val="btn"/>
    <w:basedOn w:val="Normal"/>
    <w:rsid w:val="00E23307"/>
    <w:pPr>
      <w:spacing w:before="100" w:beforeAutospacing="1" w:after="100" w:afterAutospacing="1" w:line="240" w:lineRule="auto"/>
      <w:jc w:val="center"/>
      <w:textAlignment w:val="center"/>
    </w:pPr>
    <w:rPr>
      <w:rFonts w:eastAsia="Times New Roman"/>
      <w:szCs w:val="24"/>
    </w:rPr>
  </w:style>
  <w:style w:type="paragraph" w:customStyle="1" w:styleId="btn-primary">
    <w:name w:val="btn-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tn-secondary">
    <w:name w:val="btn-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tn-success">
    <w:name w:val="btn-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tn-info">
    <w:name w:val="btn-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tn-warning">
    <w:name w:val="btn-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tn-danger">
    <w:name w:val="btn-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tn-light">
    <w:name w:val="btn-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tn-dark">
    <w:name w:val="btn-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btn-outline-primary">
    <w:name w:val="btn-outline-primary"/>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outline-secondary">
    <w:name w:val="btn-outline-secondary"/>
    <w:basedOn w:val="Normal"/>
    <w:rsid w:val="00E23307"/>
    <w:pPr>
      <w:spacing w:before="100" w:beforeAutospacing="1" w:after="100" w:afterAutospacing="1" w:line="240" w:lineRule="auto"/>
      <w:jc w:val="left"/>
    </w:pPr>
    <w:rPr>
      <w:rFonts w:eastAsia="Times New Roman"/>
      <w:color w:val="6C757D"/>
      <w:szCs w:val="24"/>
    </w:rPr>
  </w:style>
  <w:style w:type="paragraph" w:customStyle="1" w:styleId="btn-outline-success">
    <w:name w:val="btn-outline-success"/>
    <w:basedOn w:val="Normal"/>
    <w:rsid w:val="00E23307"/>
    <w:pPr>
      <w:spacing w:before="100" w:beforeAutospacing="1" w:after="100" w:afterAutospacing="1" w:line="240" w:lineRule="auto"/>
      <w:jc w:val="left"/>
    </w:pPr>
    <w:rPr>
      <w:rFonts w:eastAsia="Times New Roman"/>
      <w:color w:val="28A745"/>
      <w:szCs w:val="24"/>
    </w:rPr>
  </w:style>
  <w:style w:type="paragraph" w:customStyle="1" w:styleId="btn-outline-info">
    <w:name w:val="btn-outline-info"/>
    <w:basedOn w:val="Normal"/>
    <w:rsid w:val="00E23307"/>
    <w:pPr>
      <w:spacing w:before="100" w:beforeAutospacing="1" w:after="100" w:afterAutospacing="1" w:line="240" w:lineRule="auto"/>
      <w:jc w:val="left"/>
    </w:pPr>
    <w:rPr>
      <w:rFonts w:eastAsia="Times New Roman"/>
      <w:color w:val="17A2B8"/>
      <w:szCs w:val="24"/>
    </w:rPr>
  </w:style>
  <w:style w:type="paragraph" w:customStyle="1" w:styleId="btn-outline-warning">
    <w:name w:val="btn-outline-warning"/>
    <w:basedOn w:val="Normal"/>
    <w:rsid w:val="00E23307"/>
    <w:pPr>
      <w:spacing w:before="100" w:beforeAutospacing="1" w:after="100" w:afterAutospacing="1" w:line="240" w:lineRule="auto"/>
      <w:jc w:val="left"/>
    </w:pPr>
    <w:rPr>
      <w:rFonts w:eastAsia="Times New Roman"/>
      <w:color w:val="FFC107"/>
      <w:szCs w:val="24"/>
    </w:rPr>
  </w:style>
  <w:style w:type="paragraph" w:customStyle="1" w:styleId="btn-outline-danger">
    <w:name w:val="btn-outline-danger"/>
    <w:basedOn w:val="Normal"/>
    <w:rsid w:val="00E23307"/>
    <w:pPr>
      <w:spacing w:before="100" w:beforeAutospacing="1" w:after="100" w:afterAutospacing="1" w:line="240" w:lineRule="auto"/>
      <w:jc w:val="left"/>
    </w:pPr>
    <w:rPr>
      <w:rFonts w:eastAsia="Times New Roman"/>
      <w:color w:val="DC3545"/>
      <w:szCs w:val="24"/>
    </w:rPr>
  </w:style>
  <w:style w:type="paragraph" w:customStyle="1" w:styleId="btn-outline-light">
    <w:name w:val="btn-outline-light"/>
    <w:basedOn w:val="Normal"/>
    <w:rsid w:val="00E23307"/>
    <w:pPr>
      <w:spacing w:before="100" w:beforeAutospacing="1" w:after="100" w:afterAutospacing="1" w:line="240" w:lineRule="auto"/>
      <w:jc w:val="left"/>
    </w:pPr>
    <w:rPr>
      <w:rFonts w:eastAsia="Times New Roman"/>
      <w:color w:val="F8F9FA"/>
      <w:szCs w:val="24"/>
    </w:rPr>
  </w:style>
  <w:style w:type="paragraph" w:customStyle="1" w:styleId="btn-outline-dark">
    <w:name w:val="btn-outline-dark"/>
    <w:basedOn w:val="Normal"/>
    <w:rsid w:val="00E23307"/>
    <w:pPr>
      <w:spacing w:before="100" w:beforeAutospacing="1" w:after="100" w:afterAutospacing="1" w:line="240" w:lineRule="auto"/>
      <w:jc w:val="left"/>
    </w:pPr>
    <w:rPr>
      <w:rFonts w:eastAsia="Times New Roman"/>
      <w:color w:val="343A40"/>
      <w:szCs w:val="24"/>
    </w:rPr>
  </w:style>
  <w:style w:type="paragraph" w:customStyle="1" w:styleId="btn-link">
    <w:name w:val="btn-link"/>
    <w:basedOn w:val="Normal"/>
    <w:rsid w:val="00E23307"/>
    <w:pPr>
      <w:spacing w:before="100" w:beforeAutospacing="1" w:after="100" w:afterAutospacing="1" w:line="240" w:lineRule="auto"/>
      <w:jc w:val="left"/>
    </w:pPr>
    <w:rPr>
      <w:rFonts w:eastAsia="Times New Roman"/>
      <w:color w:val="007BFF"/>
      <w:szCs w:val="24"/>
    </w:rPr>
  </w:style>
  <w:style w:type="paragraph" w:customStyle="1" w:styleId="btn-block">
    <w:name w:val="btn-block"/>
    <w:basedOn w:val="Normal"/>
    <w:rsid w:val="00E23307"/>
    <w:pPr>
      <w:spacing w:before="100" w:beforeAutospacing="1" w:after="100" w:afterAutospacing="1" w:line="240" w:lineRule="auto"/>
      <w:jc w:val="left"/>
    </w:pPr>
    <w:rPr>
      <w:rFonts w:eastAsia="Times New Roman"/>
      <w:szCs w:val="24"/>
    </w:rPr>
  </w:style>
  <w:style w:type="paragraph" w:customStyle="1" w:styleId="collapsing">
    <w:name w:val="collapsing"/>
    <w:basedOn w:val="Normal"/>
    <w:rsid w:val="00E23307"/>
    <w:pPr>
      <w:spacing w:before="100" w:beforeAutospacing="1" w:after="100" w:afterAutospacing="1" w:line="240" w:lineRule="auto"/>
      <w:jc w:val="left"/>
    </w:pPr>
    <w:rPr>
      <w:rFonts w:eastAsia="Times New Roman"/>
      <w:szCs w:val="24"/>
    </w:rPr>
  </w:style>
  <w:style w:type="paragraph" w:customStyle="1" w:styleId="dropdown-menu">
    <w:name w:val="dropdown-menu"/>
    <w:basedOn w:val="Normal"/>
    <w:rsid w:val="00E23307"/>
    <w:pPr>
      <w:shd w:val="clear" w:color="auto" w:fill="FFFFFF"/>
      <w:spacing w:before="100" w:beforeAutospacing="1" w:after="100" w:afterAutospacing="1" w:line="240" w:lineRule="auto"/>
      <w:jc w:val="left"/>
    </w:pPr>
    <w:rPr>
      <w:rFonts w:eastAsia="Times New Roman"/>
      <w:vanish/>
      <w:color w:val="212529"/>
      <w:szCs w:val="24"/>
    </w:rPr>
  </w:style>
  <w:style w:type="paragraph" w:customStyle="1" w:styleId="dropdown-divider">
    <w:name w:val="dropdown-divid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dropdown-item">
    <w:name w:val="dropdown-item"/>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dropdown-header">
    <w:name w:val="dropdown-header"/>
    <w:basedOn w:val="Normal"/>
    <w:rsid w:val="00E23307"/>
    <w:pPr>
      <w:spacing w:before="100" w:beforeAutospacing="1" w:line="240" w:lineRule="auto"/>
      <w:jc w:val="left"/>
    </w:pPr>
    <w:rPr>
      <w:rFonts w:eastAsia="Times New Roman"/>
      <w:color w:val="6C757D"/>
      <w:szCs w:val="24"/>
    </w:rPr>
  </w:style>
  <w:style w:type="paragraph" w:customStyle="1" w:styleId="dropdown-item-text">
    <w:name w:val="dropdown-item-text"/>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btn-group">
    <w:name w:val="btn-group"/>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btn-group-vertical">
    <w:name w:val="btn-group-vertical"/>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input-group">
    <w:name w:val="input-group"/>
    <w:basedOn w:val="Normal"/>
    <w:rsid w:val="00E23307"/>
    <w:pPr>
      <w:spacing w:before="100" w:beforeAutospacing="1" w:after="100" w:afterAutospacing="1" w:line="240" w:lineRule="auto"/>
      <w:jc w:val="left"/>
    </w:pPr>
    <w:rPr>
      <w:rFonts w:eastAsia="Times New Roman"/>
      <w:szCs w:val="24"/>
    </w:rPr>
  </w:style>
  <w:style w:type="paragraph" w:customStyle="1" w:styleId="input-group-prepend">
    <w:name w:val="input-group-prepend"/>
    <w:basedOn w:val="Normal"/>
    <w:rsid w:val="00E23307"/>
    <w:pPr>
      <w:spacing w:before="100" w:beforeAutospacing="1" w:after="100" w:afterAutospacing="1" w:line="240" w:lineRule="auto"/>
      <w:ind w:right="-15"/>
      <w:jc w:val="left"/>
    </w:pPr>
    <w:rPr>
      <w:rFonts w:eastAsia="Times New Roman"/>
      <w:szCs w:val="24"/>
    </w:rPr>
  </w:style>
  <w:style w:type="paragraph" w:customStyle="1" w:styleId="input-group-append">
    <w:name w:val="input-group-append"/>
    <w:basedOn w:val="Normal"/>
    <w:rsid w:val="00E23307"/>
    <w:pPr>
      <w:spacing w:before="100" w:beforeAutospacing="1" w:after="100" w:afterAutospacing="1" w:line="240" w:lineRule="auto"/>
      <w:ind w:left="-15"/>
      <w:jc w:val="left"/>
    </w:pPr>
    <w:rPr>
      <w:rFonts w:eastAsia="Times New Roman"/>
      <w:szCs w:val="24"/>
    </w:rPr>
  </w:style>
  <w:style w:type="paragraph" w:customStyle="1" w:styleId="input-group-text">
    <w:name w:val="input-group-text"/>
    <w:basedOn w:val="Normal"/>
    <w:rsid w:val="00E23307"/>
    <w:pPr>
      <w:pBdr>
        <w:top w:val="single" w:sz="6" w:space="0" w:color="CED4DA"/>
        <w:left w:val="single" w:sz="6" w:space="0" w:color="CED4DA"/>
        <w:bottom w:val="single" w:sz="6" w:space="0" w:color="CED4DA"/>
        <w:right w:val="single" w:sz="6" w:space="0" w:color="CED4DA"/>
      </w:pBdr>
      <w:shd w:val="clear" w:color="auto" w:fill="E9ECEF"/>
      <w:spacing w:before="100" w:beforeAutospacing="1" w:line="240" w:lineRule="auto"/>
      <w:jc w:val="center"/>
    </w:pPr>
    <w:rPr>
      <w:rFonts w:eastAsia="Times New Roman"/>
      <w:color w:val="495057"/>
      <w:szCs w:val="24"/>
    </w:rPr>
  </w:style>
  <w:style w:type="paragraph" w:customStyle="1" w:styleId="custom-control">
    <w:name w:val="custom-control"/>
    <w:basedOn w:val="Normal"/>
    <w:rsid w:val="00E23307"/>
    <w:pPr>
      <w:spacing w:before="100" w:beforeAutospacing="1" w:after="100" w:afterAutospacing="1" w:line="240" w:lineRule="auto"/>
      <w:jc w:val="left"/>
    </w:pPr>
    <w:rPr>
      <w:rFonts w:eastAsia="Times New Roman"/>
      <w:szCs w:val="24"/>
    </w:rPr>
  </w:style>
  <w:style w:type="paragraph" w:customStyle="1" w:styleId="custom-control-label">
    <w:name w:val="custom-control-label"/>
    <w:basedOn w:val="Normal"/>
    <w:rsid w:val="00E23307"/>
    <w:pPr>
      <w:spacing w:before="100" w:beforeAutospacing="1" w:line="240" w:lineRule="auto"/>
      <w:jc w:val="left"/>
    </w:pPr>
    <w:rPr>
      <w:rFonts w:eastAsia="Times New Roman"/>
      <w:szCs w:val="24"/>
    </w:rPr>
  </w:style>
  <w:style w:type="paragraph" w:customStyle="1" w:styleId="custom-select">
    <w:name w:val="custom-select"/>
    <w:basedOn w:val="Normal"/>
    <w:rsid w:val="00E23307"/>
    <w:pPr>
      <w:pBdr>
        <w:top w:val="single" w:sz="6" w:space="0" w:color="CED4DA"/>
        <w:left w:val="single" w:sz="6" w:space="0" w:color="CED4DA"/>
        <w:bottom w:val="single" w:sz="6" w:space="0" w:color="CED4DA"/>
        <w:right w:val="single" w:sz="6" w:space="0" w:color="CED4DA"/>
      </w:pBdr>
      <w:spacing w:before="100" w:beforeAutospacing="1" w:after="100" w:afterAutospacing="1" w:line="240" w:lineRule="auto"/>
      <w:jc w:val="left"/>
      <w:textAlignment w:val="center"/>
    </w:pPr>
    <w:rPr>
      <w:rFonts w:eastAsia="Times New Roman"/>
      <w:color w:val="495057"/>
      <w:szCs w:val="24"/>
    </w:rPr>
  </w:style>
  <w:style w:type="paragraph" w:customStyle="1" w:styleId="custom-select-sm">
    <w:name w:val="custom-select-sm"/>
    <w:basedOn w:val="Normal"/>
    <w:rsid w:val="00E23307"/>
    <w:pPr>
      <w:spacing w:before="100" w:beforeAutospacing="1" w:after="100" w:afterAutospacing="1" w:line="240" w:lineRule="auto"/>
      <w:jc w:val="left"/>
    </w:pPr>
    <w:rPr>
      <w:rFonts w:eastAsia="Times New Roman"/>
      <w:sz w:val="18"/>
      <w:szCs w:val="18"/>
    </w:rPr>
  </w:style>
  <w:style w:type="paragraph" w:customStyle="1" w:styleId="custom-select-lg">
    <w:name w:val="custom-select-lg"/>
    <w:basedOn w:val="Normal"/>
    <w:rsid w:val="00E23307"/>
    <w:pPr>
      <w:spacing w:before="100" w:beforeAutospacing="1" w:after="100" w:afterAutospacing="1" w:line="240" w:lineRule="auto"/>
      <w:jc w:val="left"/>
    </w:pPr>
    <w:rPr>
      <w:rFonts w:eastAsia="Times New Roman"/>
      <w:sz w:val="30"/>
      <w:szCs w:val="30"/>
    </w:rPr>
  </w:style>
  <w:style w:type="paragraph" w:customStyle="1" w:styleId="custom-file">
    <w:name w:val="custom-file"/>
    <w:basedOn w:val="Normal"/>
    <w:rsid w:val="00E23307"/>
    <w:pPr>
      <w:spacing w:before="100" w:beforeAutospacing="1" w:line="240" w:lineRule="auto"/>
      <w:jc w:val="left"/>
    </w:pPr>
    <w:rPr>
      <w:rFonts w:eastAsia="Times New Roman"/>
      <w:szCs w:val="24"/>
    </w:rPr>
  </w:style>
  <w:style w:type="paragraph" w:customStyle="1" w:styleId="custom-file-input">
    <w:name w:val="custom-file-input"/>
    <w:basedOn w:val="Normal"/>
    <w:rsid w:val="00E23307"/>
    <w:pPr>
      <w:spacing w:line="240" w:lineRule="auto"/>
      <w:jc w:val="left"/>
    </w:pPr>
    <w:rPr>
      <w:rFonts w:eastAsia="Times New Roman"/>
      <w:szCs w:val="24"/>
    </w:rPr>
  </w:style>
  <w:style w:type="paragraph" w:customStyle="1" w:styleId="custom-file-label">
    <w:name w:val="custom-file-label"/>
    <w:basedOn w:val="Normal"/>
    <w:rsid w:val="00E23307"/>
    <w:pPr>
      <w:pBdr>
        <w:top w:val="single" w:sz="6" w:space="0" w:color="CED4DA"/>
        <w:left w:val="single" w:sz="6" w:space="0" w:color="CED4DA"/>
        <w:bottom w:val="single" w:sz="6" w:space="0" w:color="CED4DA"/>
        <w:right w:val="single" w:sz="6" w:space="0" w:color="CED4DA"/>
      </w:pBdr>
      <w:shd w:val="clear" w:color="auto" w:fill="FFFFFF"/>
      <w:spacing w:before="100" w:beforeAutospacing="1" w:after="100" w:afterAutospacing="1" w:line="240" w:lineRule="auto"/>
      <w:jc w:val="left"/>
    </w:pPr>
    <w:rPr>
      <w:rFonts w:eastAsia="Times New Roman"/>
      <w:color w:val="495057"/>
      <w:szCs w:val="24"/>
    </w:rPr>
  </w:style>
  <w:style w:type="paragraph" w:customStyle="1" w:styleId="custom-range">
    <w:name w:val="custom-range"/>
    <w:basedOn w:val="Normal"/>
    <w:rsid w:val="00E23307"/>
    <w:pPr>
      <w:spacing w:before="100" w:beforeAutospacing="1" w:after="100" w:afterAutospacing="1" w:line="240" w:lineRule="auto"/>
      <w:jc w:val="left"/>
    </w:pPr>
    <w:rPr>
      <w:rFonts w:eastAsia="Times New Roman"/>
      <w:szCs w:val="24"/>
    </w:rPr>
  </w:style>
  <w:style w:type="paragraph" w:customStyle="1" w:styleId="nav">
    <w:name w:val="nav"/>
    <w:basedOn w:val="Normal"/>
    <w:rsid w:val="00E23307"/>
    <w:pPr>
      <w:spacing w:before="100" w:beforeAutospacing="1" w:line="240" w:lineRule="auto"/>
      <w:jc w:val="left"/>
    </w:pPr>
    <w:rPr>
      <w:rFonts w:eastAsia="Times New Roman"/>
      <w:szCs w:val="24"/>
    </w:rPr>
  </w:style>
  <w:style w:type="paragraph" w:customStyle="1" w:styleId="nav-link">
    <w:name w:val="nav-link"/>
    <w:basedOn w:val="Normal"/>
    <w:rsid w:val="00E23307"/>
    <w:pPr>
      <w:spacing w:before="100" w:beforeAutospacing="1" w:after="100" w:afterAutospacing="1" w:line="240" w:lineRule="auto"/>
      <w:jc w:val="left"/>
    </w:pPr>
    <w:rPr>
      <w:rFonts w:eastAsia="Times New Roman"/>
      <w:szCs w:val="24"/>
    </w:rPr>
  </w:style>
  <w:style w:type="paragraph" w:customStyle="1" w:styleId="nav-tabs">
    <w:name w:val="nav-tabs"/>
    <w:basedOn w:val="Normal"/>
    <w:rsid w:val="00E23307"/>
    <w:pPr>
      <w:pBdr>
        <w:bottom w:val="single" w:sz="6" w:space="0" w:color="DEE2E6"/>
      </w:pBdr>
      <w:spacing w:before="100" w:beforeAutospacing="1" w:after="100" w:afterAutospacing="1" w:line="240" w:lineRule="auto"/>
      <w:jc w:val="left"/>
    </w:pPr>
    <w:rPr>
      <w:rFonts w:eastAsia="Times New Roman"/>
      <w:szCs w:val="24"/>
    </w:rPr>
  </w:style>
  <w:style w:type="paragraph" w:customStyle="1" w:styleId="navbar-brand">
    <w:name w:val="navbar-brand"/>
    <w:basedOn w:val="Normal"/>
    <w:rsid w:val="00E23307"/>
    <w:pPr>
      <w:spacing w:before="100" w:beforeAutospacing="1" w:after="100" w:afterAutospacing="1" w:line="240" w:lineRule="auto"/>
      <w:jc w:val="left"/>
    </w:pPr>
    <w:rPr>
      <w:rFonts w:eastAsia="Times New Roman"/>
      <w:szCs w:val="24"/>
    </w:rPr>
  </w:style>
  <w:style w:type="paragraph" w:customStyle="1" w:styleId="navbar-nav">
    <w:name w:val="navbar-nav"/>
    <w:basedOn w:val="Normal"/>
    <w:rsid w:val="00E23307"/>
    <w:pPr>
      <w:spacing w:before="100" w:beforeAutospacing="1" w:line="240" w:lineRule="auto"/>
      <w:jc w:val="left"/>
    </w:pPr>
    <w:rPr>
      <w:rFonts w:eastAsia="Times New Roman"/>
      <w:szCs w:val="24"/>
    </w:rPr>
  </w:style>
  <w:style w:type="paragraph" w:customStyle="1" w:styleId="navbar-toggler">
    <w:name w:val="navbar-toggler"/>
    <w:basedOn w:val="Normal"/>
    <w:rsid w:val="00E23307"/>
    <w:pPr>
      <w:spacing w:before="100" w:beforeAutospacing="1" w:after="100" w:afterAutospacing="1" w:line="240" w:lineRule="auto"/>
      <w:jc w:val="left"/>
    </w:pPr>
    <w:rPr>
      <w:rFonts w:eastAsia="Times New Roman"/>
      <w:szCs w:val="24"/>
    </w:rPr>
  </w:style>
  <w:style w:type="paragraph" w:customStyle="1" w:styleId="navbar-toggler-icon">
    <w:name w:val="navbar-toggler-icon"/>
    <w:basedOn w:val="Normal"/>
    <w:rsid w:val="00E23307"/>
    <w:pPr>
      <w:spacing w:before="100" w:beforeAutospacing="1" w:after="100" w:afterAutospacing="1" w:line="240" w:lineRule="auto"/>
      <w:jc w:val="left"/>
      <w:textAlignment w:val="center"/>
    </w:pPr>
    <w:rPr>
      <w:rFonts w:eastAsia="Times New Roman"/>
      <w:szCs w:val="24"/>
    </w:rPr>
  </w:style>
  <w:style w:type="paragraph" w:customStyle="1" w:styleId="card">
    <w:name w:val="card"/>
    <w:basedOn w:val="Normal"/>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cardhr">
    <w:name w:val="card&gt;hr"/>
    <w:basedOn w:val="Normal"/>
    <w:rsid w:val="00E23307"/>
    <w:pPr>
      <w:spacing w:before="100" w:beforeAutospacing="1" w:after="100" w:afterAutospacing="1" w:line="240" w:lineRule="auto"/>
      <w:jc w:val="left"/>
    </w:pPr>
    <w:rPr>
      <w:rFonts w:eastAsia="Times New Roman"/>
      <w:szCs w:val="24"/>
    </w:rPr>
  </w:style>
  <w:style w:type="paragraph" w:customStyle="1" w:styleId="card-subtitle">
    <w:name w:val="card-subtitle"/>
    <w:basedOn w:val="Normal"/>
    <w:rsid w:val="00E23307"/>
    <w:pPr>
      <w:spacing w:before="100" w:beforeAutospacing="1" w:line="240" w:lineRule="auto"/>
      <w:jc w:val="left"/>
    </w:pPr>
    <w:rPr>
      <w:rFonts w:eastAsia="Times New Roman"/>
      <w:szCs w:val="24"/>
    </w:rPr>
  </w:style>
  <w:style w:type="paragraph" w:customStyle="1" w:styleId="card-header">
    <w:name w:val="card-header"/>
    <w:basedOn w:val="Normal"/>
    <w:rsid w:val="00E23307"/>
    <w:pPr>
      <w:spacing w:before="100" w:beforeAutospacing="1" w:line="240" w:lineRule="auto"/>
      <w:jc w:val="left"/>
    </w:pPr>
    <w:rPr>
      <w:rFonts w:eastAsia="Times New Roman"/>
      <w:szCs w:val="24"/>
    </w:rPr>
  </w:style>
  <w:style w:type="paragraph" w:customStyle="1" w:styleId="card-header-tabs">
    <w:name w:val="card-header-tabs"/>
    <w:basedOn w:val="Normal"/>
    <w:rsid w:val="00E23307"/>
    <w:pPr>
      <w:spacing w:before="100" w:beforeAutospacing="1" w:after="100" w:afterAutospacing="1" w:line="240" w:lineRule="auto"/>
      <w:jc w:val="left"/>
    </w:pPr>
    <w:rPr>
      <w:rFonts w:eastAsia="Times New Roman"/>
      <w:szCs w:val="24"/>
    </w:rPr>
  </w:style>
  <w:style w:type="paragraph" w:customStyle="1" w:styleId="card-img">
    <w:name w:val="card-img"/>
    <w:basedOn w:val="Normal"/>
    <w:rsid w:val="00E23307"/>
    <w:pPr>
      <w:spacing w:before="100" w:beforeAutospacing="1" w:after="100" w:afterAutospacing="1" w:line="240" w:lineRule="auto"/>
      <w:jc w:val="left"/>
    </w:pPr>
    <w:rPr>
      <w:rFonts w:eastAsia="Times New Roman"/>
      <w:szCs w:val="24"/>
    </w:rPr>
  </w:style>
  <w:style w:type="paragraph" w:customStyle="1" w:styleId="card-img-top">
    <w:name w:val="card-img-top"/>
    <w:basedOn w:val="Normal"/>
    <w:rsid w:val="00E23307"/>
    <w:pPr>
      <w:spacing w:before="100" w:beforeAutospacing="1" w:after="100" w:afterAutospacing="1" w:line="240" w:lineRule="auto"/>
      <w:jc w:val="left"/>
    </w:pPr>
    <w:rPr>
      <w:rFonts w:eastAsia="Times New Roman"/>
      <w:szCs w:val="24"/>
    </w:rPr>
  </w:style>
  <w:style w:type="paragraph" w:customStyle="1" w:styleId="card-img-bottom">
    <w:name w:val="card-img-bottom"/>
    <w:basedOn w:val="Normal"/>
    <w:rsid w:val="00E23307"/>
    <w:pPr>
      <w:spacing w:before="100" w:beforeAutospacing="1" w:after="100" w:afterAutospacing="1" w:line="240" w:lineRule="auto"/>
      <w:jc w:val="left"/>
    </w:pPr>
    <w:rPr>
      <w:rFonts w:eastAsia="Times New Roman"/>
      <w:szCs w:val="24"/>
    </w:rPr>
  </w:style>
  <w:style w:type="paragraph" w:customStyle="1" w:styleId="breadcrumb">
    <w:name w:val="breadcrumb"/>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agination">
    <w:name w:val="pagination"/>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page-link">
    <w:name w:val="page-link"/>
    <w:basedOn w:val="Normal"/>
    <w:rsid w:val="00E23307"/>
    <w:pPr>
      <w:pBdr>
        <w:top w:val="single" w:sz="6" w:space="0" w:color="DEE2E6"/>
        <w:left w:val="single" w:sz="6" w:space="0" w:color="DEE2E6"/>
        <w:bottom w:val="single" w:sz="6" w:space="0" w:color="DEE2E6"/>
        <w:right w:val="single" w:sz="6" w:space="0" w:color="DEE2E6"/>
      </w:pBdr>
      <w:shd w:val="clear" w:color="auto" w:fill="FFFFFF"/>
      <w:spacing w:before="100" w:beforeAutospacing="1" w:after="100" w:afterAutospacing="1" w:line="240" w:lineRule="auto"/>
      <w:ind w:left="-15"/>
      <w:jc w:val="left"/>
    </w:pPr>
    <w:rPr>
      <w:rFonts w:eastAsia="Times New Roman"/>
      <w:color w:val="007BFF"/>
      <w:szCs w:val="24"/>
    </w:rPr>
  </w:style>
  <w:style w:type="paragraph" w:customStyle="1" w:styleId="badge">
    <w:name w:val="badge"/>
    <w:basedOn w:val="Normal"/>
    <w:uiPriority w:val="99"/>
    <w:rsid w:val="00E23307"/>
    <w:pPr>
      <w:spacing w:before="100" w:beforeAutospacing="1" w:after="100" w:afterAutospacing="1" w:line="240" w:lineRule="auto"/>
      <w:jc w:val="center"/>
      <w:textAlignment w:val="baseline"/>
    </w:pPr>
    <w:rPr>
      <w:rFonts w:eastAsia="Times New Roman"/>
      <w:b/>
      <w:bCs/>
      <w:sz w:val="18"/>
      <w:szCs w:val="18"/>
    </w:rPr>
  </w:style>
  <w:style w:type="paragraph" w:customStyle="1" w:styleId="badge-pill">
    <w:name w:val="badge-pill"/>
    <w:basedOn w:val="Normal"/>
    <w:rsid w:val="00E23307"/>
    <w:pPr>
      <w:spacing w:before="100" w:beforeAutospacing="1" w:after="100" w:afterAutospacing="1" w:line="240" w:lineRule="auto"/>
      <w:jc w:val="left"/>
    </w:pPr>
    <w:rPr>
      <w:rFonts w:eastAsia="Times New Roman"/>
      <w:szCs w:val="24"/>
    </w:rPr>
  </w:style>
  <w:style w:type="paragraph" w:customStyle="1" w:styleId="badge-primary">
    <w:name w:val="badge-primary"/>
    <w:basedOn w:val="Normal"/>
    <w:rsid w:val="00E23307"/>
    <w:pPr>
      <w:shd w:val="clear" w:color="auto" w:fill="007BFF"/>
      <w:spacing w:before="100" w:beforeAutospacing="1" w:after="100" w:afterAutospacing="1" w:line="240" w:lineRule="auto"/>
      <w:jc w:val="left"/>
    </w:pPr>
    <w:rPr>
      <w:rFonts w:eastAsia="Times New Roman"/>
      <w:color w:val="FFFFFF"/>
      <w:szCs w:val="24"/>
    </w:rPr>
  </w:style>
  <w:style w:type="paragraph" w:customStyle="1" w:styleId="badge-secondary">
    <w:name w:val="badge-secondary"/>
    <w:basedOn w:val="Normal"/>
    <w:rsid w:val="00E23307"/>
    <w:pPr>
      <w:shd w:val="clear" w:color="auto" w:fill="6C757D"/>
      <w:spacing w:before="100" w:beforeAutospacing="1" w:after="100" w:afterAutospacing="1" w:line="240" w:lineRule="auto"/>
      <w:jc w:val="left"/>
    </w:pPr>
    <w:rPr>
      <w:rFonts w:eastAsia="Times New Roman"/>
      <w:color w:val="FFFFFF"/>
      <w:szCs w:val="24"/>
    </w:rPr>
  </w:style>
  <w:style w:type="paragraph" w:customStyle="1" w:styleId="badge-success">
    <w:name w:val="badge-success"/>
    <w:basedOn w:val="Normal"/>
    <w:rsid w:val="00E23307"/>
    <w:pPr>
      <w:shd w:val="clear" w:color="auto" w:fill="28A745"/>
      <w:spacing w:before="100" w:beforeAutospacing="1" w:after="100" w:afterAutospacing="1" w:line="240" w:lineRule="auto"/>
      <w:jc w:val="left"/>
    </w:pPr>
    <w:rPr>
      <w:rFonts w:eastAsia="Times New Roman"/>
      <w:color w:val="FFFFFF"/>
      <w:szCs w:val="24"/>
    </w:rPr>
  </w:style>
  <w:style w:type="paragraph" w:customStyle="1" w:styleId="badge-info">
    <w:name w:val="badge-info"/>
    <w:basedOn w:val="Normal"/>
    <w:rsid w:val="00E23307"/>
    <w:pPr>
      <w:shd w:val="clear" w:color="auto" w:fill="17A2B8"/>
      <w:spacing w:before="100" w:beforeAutospacing="1" w:after="100" w:afterAutospacing="1" w:line="240" w:lineRule="auto"/>
      <w:jc w:val="left"/>
    </w:pPr>
    <w:rPr>
      <w:rFonts w:eastAsia="Times New Roman"/>
      <w:color w:val="FFFFFF"/>
      <w:szCs w:val="24"/>
    </w:rPr>
  </w:style>
  <w:style w:type="paragraph" w:customStyle="1" w:styleId="badge-warning">
    <w:name w:val="badge-warning"/>
    <w:basedOn w:val="Normal"/>
    <w:rsid w:val="00E23307"/>
    <w:pPr>
      <w:shd w:val="clear" w:color="auto" w:fill="FFC107"/>
      <w:spacing w:before="100" w:beforeAutospacing="1" w:after="100" w:afterAutospacing="1" w:line="240" w:lineRule="auto"/>
      <w:jc w:val="left"/>
    </w:pPr>
    <w:rPr>
      <w:rFonts w:eastAsia="Times New Roman"/>
      <w:color w:val="212529"/>
      <w:szCs w:val="24"/>
    </w:rPr>
  </w:style>
  <w:style w:type="paragraph" w:customStyle="1" w:styleId="badge-danger">
    <w:name w:val="badge-danger"/>
    <w:basedOn w:val="Normal"/>
    <w:rsid w:val="00E23307"/>
    <w:pPr>
      <w:shd w:val="clear" w:color="auto" w:fill="DC3545"/>
      <w:spacing w:before="100" w:beforeAutospacing="1" w:after="100" w:afterAutospacing="1" w:line="240" w:lineRule="auto"/>
      <w:jc w:val="left"/>
    </w:pPr>
    <w:rPr>
      <w:rFonts w:eastAsia="Times New Roman"/>
      <w:color w:val="FFFFFF"/>
      <w:szCs w:val="24"/>
    </w:rPr>
  </w:style>
  <w:style w:type="paragraph" w:customStyle="1" w:styleId="badge-light">
    <w:name w:val="badge-light"/>
    <w:basedOn w:val="Normal"/>
    <w:rsid w:val="00E23307"/>
    <w:pPr>
      <w:shd w:val="clear" w:color="auto" w:fill="F8F9FA"/>
      <w:spacing w:before="100" w:beforeAutospacing="1" w:after="100" w:afterAutospacing="1" w:line="240" w:lineRule="auto"/>
      <w:jc w:val="left"/>
    </w:pPr>
    <w:rPr>
      <w:rFonts w:eastAsia="Times New Roman"/>
      <w:color w:val="212529"/>
      <w:szCs w:val="24"/>
    </w:rPr>
  </w:style>
  <w:style w:type="paragraph" w:customStyle="1" w:styleId="badge-dark">
    <w:name w:val="badge-dark"/>
    <w:basedOn w:val="Normal"/>
    <w:rsid w:val="00E23307"/>
    <w:pPr>
      <w:shd w:val="clear" w:color="auto" w:fill="343A40"/>
      <w:spacing w:before="100" w:beforeAutospacing="1" w:after="100" w:afterAutospacing="1" w:line="240" w:lineRule="auto"/>
      <w:jc w:val="left"/>
    </w:pPr>
    <w:rPr>
      <w:rFonts w:eastAsia="Times New Roman"/>
      <w:color w:val="FFFFFF"/>
      <w:szCs w:val="24"/>
    </w:rPr>
  </w:style>
  <w:style w:type="paragraph" w:customStyle="1" w:styleId="jumbotron">
    <w:name w:val="jumbotron"/>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jumbotron-fluid">
    <w:name w:val="jumbotron-fluid"/>
    <w:basedOn w:val="Normal"/>
    <w:rsid w:val="00E23307"/>
    <w:pPr>
      <w:spacing w:before="100" w:beforeAutospacing="1" w:after="100" w:afterAutospacing="1" w:line="240" w:lineRule="auto"/>
      <w:jc w:val="left"/>
    </w:pPr>
    <w:rPr>
      <w:rFonts w:eastAsia="Times New Roman"/>
      <w:szCs w:val="24"/>
    </w:rPr>
  </w:style>
  <w:style w:type="paragraph" w:customStyle="1" w:styleId="alert-link">
    <w:name w:val="alert-link"/>
    <w:basedOn w:val="Normal"/>
    <w:rsid w:val="00E23307"/>
    <w:pPr>
      <w:spacing w:before="100" w:beforeAutospacing="1" w:after="100" w:afterAutospacing="1" w:line="240" w:lineRule="auto"/>
      <w:jc w:val="left"/>
    </w:pPr>
    <w:rPr>
      <w:rFonts w:eastAsia="Times New Roman"/>
      <w:b/>
      <w:bCs/>
      <w:szCs w:val="24"/>
    </w:rPr>
  </w:style>
  <w:style w:type="paragraph" w:customStyle="1" w:styleId="alert-primary">
    <w:name w:val="alert-primary"/>
    <w:basedOn w:val="Normal"/>
    <w:rsid w:val="00E23307"/>
    <w:pPr>
      <w:shd w:val="clear" w:color="auto" w:fill="CCE5FF"/>
      <w:spacing w:before="100" w:beforeAutospacing="1" w:after="100" w:afterAutospacing="1" w:line="240" w:lineRule="auto"/>
      <w:jc w:val="left"/>
    </w:pPr>
    <w:rPr>
      <w:rFonts w:eastAsia="Times New Roman"/>
      <w:color w:val="004085"/>
      <w:szCs w:val="24"/>
    </w:rPr>
  </w:style>
  <w:style w:type="paragraph" w:customStyle="1" w:styleId="alert-secondary">
    <w:name w:val="alert-secondary"/>
    <w:basedOn w:val="Normal"/>
    <w:rsid w:val="00E23307"/>
    <w:pPr>
      <w:shd w:val="clear" w:color="auto" w:fill="E2E3E5"/>
      <w:spacing w:before="100" w:beforeAutospacing="1" w:after="100" w:afterAutospacing="1" w:line="240" w:lineRule="auto"/>
      <w:jc w:val="left"/>
    </w:pPr>
    <w:rPr>
      <w:rFonts w:eastAsia="Times New Roman"/>
      <w:color w:val="383D41"/>
      <w:szCs w:val="24"/>
    </w:rPr>
  </w:style>
  <w:style w:type="paragraph" w:customStyle="1" w:styleId="alert-success">
    <w:name w:val="alert-success"/>
    <w:basedOn w:val="Normal"/>
    <w:rsid w:val="00E23307"/>
    <w:pPr>
      <w:shd w:val="clear" w:color="auto" w:fill="D4EDDA"/>
      <w:spacing w:before="100" w:beforeAutospacing="1" w:after="100" w:afterAutospacing="1" w:line="240" w:lineRule="auto"/>
      <w:jc w:val="left"/>
    </w:pPr>
    <w:rPr>
      <w:rFonts w:eastAsia="Times New Roman"/>
      <w:color w:val="155724"/>
      <w:szCs w:val="24"/>
    </w:rPr>
  </w:style>
  <w:style w:type="paragraph" w:customStyle="1" w:styleId="alert-info">
    <w:name w:val="alert-info"/>
    <w:basedOn w:val="Normal"/>
    <w:rsid w:val="00E23307"/>
    <w:pPr>
      <w:shd w:val="clear" w:color="auto" w:fill="D1ECF1"/>
      <w:spacing w:before="100" w:beforeAutospacing="1" w:after="100" w:afterAutospacing="1" w:line="240" w:lineRule="auto"/>
      <w:jc w:val="left"/>
    </w:pPr>
    <w:rPr>
      <w:rFonts w:eastAsia="Times New Roman"/>
      <w:color w:val="0C5460"/>
      <w:szCs w:val="24"/>
    </w:rPr>
  </w:style>
  <w:style w:type="paragraph" w:customStyle="1" w:styleId="alert-warning">
    <w:name w:val="alert-warning"/>
    <w:basedOn w:val="Normal"/>
    <w:rsid w:val="00E23307"/>
    <w:pPr>
      <w:shd w:val="clear" w:color="auto" w:fill="FFF3CD"/>
      <w:spacing w:before="100" w:beforeAutospacing="1" w:after="100" w:afterAutospacing="1" w:line="240" w:lineRule="auto"/>
      <w:jc w:val="left"/>
    </w:pPr>
    <w:rPr>
      <w:rFonts w:eastAsia="Times New Roman"/>
      <w:color w:val="856404"/>
      <w:szCs w:val="24"/>
    </w:rPr>
  </w:style>
  <w:style w:type="paragraph" w:customStyle="1" w:styleId="alert-danger">
    <w:name w:val="alert-danger"/>
    <w:basedOn w:val="Normal"/>
    <w:rsid w:val="00E23307"/>
    <w:pPr>
      <w:shd w:val="clear" w:color="auto" w:fill="F8D7DA"/>
      <w:spacing w:before="100" w:beforeAutospacing="1" w:after="100" w:afterAutospacing="1" w:line="240" w:lineRule="auto"/>
      <w:jc w:val="left"/>
    </w:pPr>
    <w:rPr>
      <w:rFonts w:eastAsia="Times New Roman"/>
      <w:color w:val="721C24"/>
      <w:szCs w:val="24"/>
    </w:rPr>
  </w:style>
  <w:style w:type="paragraph" w:customStyle="1" w:styleId="alert-light">
    <w:name w:val="alert-light"/>
    <w:basedOn w:val="Normal"/>
    <w:rsid w:val="00E23307"/>
    <w:pPr>
      <w:shd w:val="clear" w:color="auto" w:fill="FEFEFE"/>
      <w:spacing w:before="100" w:beforeAutospacing="1" w:after="100" w:afterAutospacing="1" w:line="240" w:lineRule="auto"/>
      <w:jc w:val="left"/>
    </w:pPr>
    <w:rPr>
      <w:rFonts w:eastAsia="Times New Roman"/>
      <w:color w:val="818182"/>
      <w:szCs w:val="24"/>
    </w:rPr>
  </w:style>
  <w:style w:type="paragraph" w:customStyle="1" w:styleId="alert-dark">
    <w:name w:val="alert-dark"/>
    <w:basedOn w:val="Normal"/>
    <w:rsid w:val="00E23307"/>
    <w:pPr>
      <w:shd w:val="clear" w:color="auto" w:fill="D6D8D9"/>
      <w:spacing w:before="100" w:beforeAutospacing="1" w:after="100" w:afterAutospacing="1" w:line="240" w:lineRule="auto"/>
      <w:jc w:val="left"/>
    </w:pPr>
    <w:rPr>
      <w:rFonts w:eastAsia="Times New Roman"/>
      <w:color w:val="1B1E21"/>
      <w:szCs w:val="24"/>
    </w:rPr>
  </w:style>
  <w:style w:type="paragraph" w:customStyle="1" w:styleId="progress">
    <w:name w:val="progress"/>
    <w:basedOn w:val="Normal"/>
    <w:rsid w:val="00E23307"/>
    <w:pPr>
      <w:shd w:val="clear" w:color="auto" w:fill="E9ECEF"/>
      <w:spacing w:before="100" w:beforeAutospacing="1" w:after="100" w:afterAutospacing="1" w:line="240" w:lineRule="auto"/>
      <w:jc w:val="left"/>
    </w:pPr>
    <w:rPr>
      <w:rFonts w:eastAsia="Times New Roman"/>
      <w:szCs w:val="24"/>
    </w:rPr>
  </w:style>
  <w:style w:type="paragraph" w:customStyle="1" w:styleId="progress-bar">
    <w:name w:val="progress-bar"/>
    <w:basedOn w:val="Normal"/>
    <w:rsid w:val="00E23307"/>
    <w:pPr>
      <w:shd w:val="clear" w:color="auto" w:fill="007BFF"/>
      <w:spacing w:before="100" w:beforeAutospacing="1" w:after="100" w:afterAutospacing="1" w:line="240" w:lineRule="auto"/>
      <w:jc w:val="center"/>
    </w:pPr>
    <w:rPr>
      <w:rFonts w:eastAsia="Times New Roman"/>
      <w:color w:val="FFFFFF"/>
      <w:szCs w:val="24"/>
    </w:rPr>
  </w:style>
  <w:style w:type="paragraph" w:customStyle="1" w:styleId="list-group">
    <w:name w:val="list-group"/>
    <w:basedOn w:val="Normal"/>
    <w:rsid w:val="00E23307"/>
    <w:pPr>
      <w:spacing w:before="100" w:beforeAutospacing="1" w:line="240" w:lineRule="auto"/>
      <w:jc w:val="left"/>
    </w:pPr>
    <w:rPr>
      <w:rFonts w:eastAsia="Times New Roman"/>
      <w:szCs w:val="24"/>
    </w:rPr>
  </w:style>
  <w:style w:type="paragraph" w:customStyle="1" w:styleId="list-group-item-action">
    <w:name w:val="list-group-item-action"/>
    <w:basedOn w:val="Normal"/>
    <w:rsid w:val="00E23307"/>
    <w:pPr>
      <w:spacing w:before="100" w:beforeAutospacing="1" w:after="100" w:afterAutospacing="1" w:line="240" w:lineRule="auto"/>
      <w:jc w:val="left"/>
    </w:pPr>
    <w:rPr>
      <w:rFonts w:eastAsia="Times New Roman"/>
      <w:color w:val="495057"/>
      <w:szCs w:val="24"/>
    </w:rPr>
  </w:style>
  <w:style w:type="paragraph" w:customStyle="1" w:styleId="list-group-item">
    <w:name w:val="list-group-item"/>
    <w:basedOn w:val="Normal"/>
    <w:rsid w:val="00E23307"/>
    <w:pPr>
      <w:shd w:val="clear" w:color="auto" w:fill="FFFFFF"/>
      <w:spacing w:before="100" w:beforeAutospacing="1" w:line="240" w:lineRule="auto"/>
      <w:jc w:val="left"/>
    </w:pPr>
    <w:rPr>
      <w:rFonts w:eastAsia="Times New Roman"/>
      <w:szCs w:val="24"/>
    </w:rPr>
  </w:style>
  <w:style w:type="paragraph" w:customStyle="1" w:styleId="list-group-item-primary">
    <w:name w:val="list-group-item-primary"/>
    <w:basedOn w:val="Normal"/>
    <w:rsid w:val="00E23307"/>
    <w:pPr>
      <w:shd w:val="clear" w:color="auto" w:fill="B8DAFF"/>
      <w:spacing w:before="100" w:beforeAutospacing="1" w:after="100" w:afterAutospacing="1" w:line="240" w:lineRule="auto"/>
      <w:jc w:val="left"/>
    </w:pPr>
    <w:rPr>
      <w:rFonts w:eastAsia="Times New Roman"/>
      <w:color w:val="004085"/>
      <w:szCs w:val="24"/>
    </w:rPr>
  </w:style>
  <w:style w:type="paragraph" w:customStyle="1" w:styleId="list-group-item-secondary">
    <w:name w:val="list-group-item-secondary"/>
    <w:basedOn w:val="Normal"/>
    <w:rsid w:val="00E23307"/>
    <w:pPr>
      <w:shd w:val="clear" w:color="auto" w:fill="D6D8DB"/>
      <w:spacing w:before="100" w:beforeAutospacing="1" w:after="100" w:afterAutospacing="1" w:line="240" w:lineRule="auto"/>
      <w:jc w:val="left"/>
    </w:pPr>
    <w:rPr>
      <w:rFonts w:eastAsia="Times New Roman"/>
      <w:color w:val="383D41"/>
      <w:szCs w:val="24"/>
    </w:rPr>
  </w:style>
  <w:style w:type="paragraph" w:customStyle="1" w:styleId="list-group-item-success">
    <w:name w:val="list-group-item-success"/>
    <w:basedOn w:val="Normal"/>
    <w:rsid w:val="00E23307"/>
    <w:pPr>
      <w:shd w:val="clear" w:color="auto" w:fill="C3E6CB"/>
      <w:spacing w:before="100" w:beforeAutospacing="1" w:after="100" w:afterAutospacing="1" w:line="240" w:lineRule="auto"/>
      <w:jc w:val="left"/>
    </w:pPr>
    <w:rPr>
      <w:rFonts w:eastAsia="Times New Roman"/>
      <w:color w:val="155724"/>
      <w:szCs w:val="24"/>
    </w:rPr>
  </w:style>
  <w:style w:type="paragraph" w:customStyle="1" w:styleId="list-group-item-info">
    <w:name w:val="list-group-item-info"/>
    <w:basedOn w:val="Normal"/>
    <w:rsid w:val="00E23307"/>
    <w:pPr>
      <w:shd w:val="clear" w:color="auto" w:fill="BEE5EB"/>
      <w:spacing w:before="100" w:beforeAutospacing="1" w:after="100" w:afterAutospacing="1" w:line="240" w:lineRule="auto"/>
      <w:jc w:val="left"/>
    </w:pPr>
    <w:rPr>
      <w:rFonts w:eastAsia="Times New Roman"/>
      <w:color w:val="0C5460"/>
      <w:szCs w:val="24"/>
    </w:rPr>
  </w:style>
  <w:style w:type="paragraph" w:customStyle="1" w:styleId="list-group-item-warning">
    <w:name w:val="list-group-item-warning"/>
    <w:basedOn w:val="Normal"/>
    <w:rsid w:val="00E23307"/>
    <w:pPr>
      <w:shd w:val="clear" w:color="auto" w:fill="FFEEBA"/>
      <w:spacing w:before="100" w:beforeAutospacing="1" w:after="100" w:afterAutospacing="1" w:line="240" w:lineRule="auto"/>
      <w:jc w:val="left"/>
    </w:pPr>
    <w:rPr>
      <w:rFonts w:eastAsia="Times New Roman"/>
      <w:color w:val="856404"/>
      <w:szCs w:val="24"/>
    </w:rPr>
  </w:style>
  <w:style w:type="paragraph" w:customStyle="1" w:styleId="list-group-item-danger">
    <w:name w:val="list-group-item-danger"/>
    <w:basedOn w:val="Normal"/>
    <w:rsid w:val="00E23307"/>
    <w:pPr>
      <w:shd w:val="clear" w:color="auto" w:fill="F5C6CB"/>
      <w:spacing w:before="100" w:beforeAutospacing="1" w:after="100" w:afterAutospacing="1" w:line="240" w:lineRule="auto"/>
      <w:jc w:val="left"/>
    </w:pPr>
    <w:rPr>
      <w:rFonts w:eastAsia="Times New Roman"/>
      <w:color w:val="721C24"/>
      <w:szCs w:val="24"/>
    </w:rPr>
  </w:style>
  <w:style w:type="paragraph" w:customStyle="1" w:styleId="list-group-item-light">
    <w:name w:val="list-group-item-light"/>
    <w:basedOn w:val="Normal"/>
    <w:rsid w:val="00E23307"/>
    <w:pPr>
      <w:shd w:val="clear" w:color="auto" w:fill="FDFDFE"/>
      <w:spacing w:before="100" w:beforeAutospacing="1" w:after="100" w:afterAutospacing="1" w:line="240" w:lineRule="auto"/>
      <w:jc w:val="left"/>
    </w:pPr>
    <w:rPr>
      <w:rFonts w:eastAsia="Times New Roman"/>
      <w:color w:val="818182"/>
      <w:szCs w:val="24"/>
    </w:rPr>
  </w:style>
  <w:style w:type="paragraph" w:customStyle="1" w:styleId="list-group-item-dark">
    <w:name w:val="list-group-item-dark"/>
    <w:basedOn w:val="Normal"/>
    <w:rsid w:val="00E23307"/>
    <w:pPr>
      <w:shd w:val="clear" w:color="auto" w:fill="C6C8CA"/>
      <w:spacing w:before="100" w:beforeAutospacing="1" w:after="100" w:afterAutospacing="1" w:line="240" w:lineRule="auto"/>
      <w:jc w:val="left"/>
    </w:pPr>
    <w:rPr>
      <w:rFonts w:eastAsia="Times New Roman"/>
      <w:color w:val="1B1E21"/>
      <w:szCs w:val="24"/>
    </w:rPr>
  </w:style>
  <w:style w:type="paragraph" w:customStyle="1" w:styleId="close">
    <w:name w:val="close"/>
    <w:basedOn w:val="Normal"/>
    <w:rsid w:val="00E23307"/>
    <w:pPr>
      <w:spacing w:before="100" w:beforeAutospacing="1" w:after="100" w:afterAutospacing="1" w:line="240" w:lineRule="auto"/>
      <w:jc w:val="left"/>
    </w:pPr>
    <w:rPr>
      <w:rFonts w:eastAsia="Times New Roman"/>
      <w:b/>
      <w:bCs/>
      <w:color w:val="000000"/>
      <w:szCs w:val="24"/>
    </w:rPr>
  </w:style>
  <w:style w:type="paragraph" w:customStyle="1" w:styleId="modal">
    <w:name w:val="modal"/>
    <w:basedOn w:val="Normal"/>
    <w:rsid w:val="00E23307"/>
    <w:pPr>
      <w:spacing w:before="100" w:beforeAutospacing="1" w:after="100" w:afterAutospacing="1" w:line="240" w:lineRule="auto"/>
      <w:jc w:val="left"/>
    </w:pPr>
    <w:rPr>
      <w:rFonts w:eastAsia="Times New Roman"/>
      <w:vanish/>
      <w:szCs w:val="24"/>
    </w:rPr>
  </w:style>
  <w:style w:type="paragraph" w:customStyle="1" w:styleId="modal-dialog">
    <w:name w:val="modal-dialog"/>
    <w:basedOn w:val="Normal"/>
    <w:rsid w:val="00E23307"/>
    <w:pPr>
      <w:spacing w:before="100" w:beforeAutospacing="1" w:after="100" w:afterAutospacing="1" w:line="240" w:lineRule="auto"/>
      <w:jc w:val="left"/>
    </w:pPr>
    <w:rPr>
      <w:rFonts w:eastAsia="Times New Roman"/>
      <w:szCs w:val="24"/>
    </w:rPr>
  </w:style>
  <w:style w:type="paragraph" w:customStyle="1" w:styleId="modal-content">
    <w:name w:val="modal-content"/>
    <w:basedOn w:val="Normal"/>
    <w:uiPriority w:val="99"/>
    <w:rsid w:val="00E23307"/>
    <w:pPr>
      <w:shd w:val="clear" w:color="auto" w:fill="FFFFFF"/>
      <w:spacing w:before="100" w:beforeAutospacing="1" w:after="100" w:afterAutospacing="1" w:line="240" w:lineRule="auto"/>
      <w:jc w:val="left"/>
    </w:pPr>
    <w:rPr>
      <w:rFonts w:eastAsia="Times New Roman"/>
      <w:szCs w:val="24"/>
    </w:rPr>
  </w:style>
  <w:style w:type="paragraph" w:customStyle="1" w:styleId="modal-backdrop">
    <w:name w:val="modal-backdrop"/>
    <w:basedOn w:val="Normal"/>
    <w:rsid w:val="00E23307"/>
    <w:pPr>
      <w:shd w:val="clear" w:color="auto" w:fill="000000"/>
      <w:spacing w:before="100" w:beforeAutospacing="1" w:after="100" w:afterAutospacing="1" w:line="240" w:lineRule="auto"/>
      <w:jc w:val="left"/>
    </w:pPr>
    <w:rPr>
      <w:rFonts w:eastAsia="Times New Roman"/>
      <w:szCs w:val="24"/>
    </w:rPr>
  </w:style>
  <w:style w:type="paragraph" w:customStyle="1" w:styleId="modal-header">
    <w:name w:val="modal-header"/>
    <w:basedOn w:val="Normal"/>
    <w:rsid w:val="00E23307"/>
    <w:pPr>
      <w:pBdr>
        <w:bottom w:val="single" w:sz="6" w:space="0" w:color="E9ECEF"/>
      </w:pBdr>
      <w:spacing w:before="100" w:beforeAutospacing="1" w:after="100" w:afterAutospacing="1" w:line="240" w:lineRule="auto"/>
      <w:jc w:val="left"/>
    </w:pPr>
    <w:rPr>
      <w:rFonts w:eastAsia="Times New Roman"/>
      <w:szCs w:val="24"/>
    </w:rPr>
  </w:style>
  <w:style w:type="paragraph" w:customStyle="1" w:styleId="modal-title">
    <w:name w:val="modal-title"/>
    <w:basedOn w:val="Normal"/>
    <w:rsid w:val="00E23307"/>
    <w:pPr>
      <w:spacing w:before="100" w:beforeAutospacing="1" w:line="240" w:lineRule="auto"/>
      <w:jc w:val="left"/>
    </w:pPr>
    <w:rPr>
      <w:rFonts w:eastAsia="Times New Roman"/>
      <w:szCs w:val="24"/>
    </w:rPr>
  </w:style>
  <w:style w:type="paragraph" w:customStyle="1" w:styleId="modal-footer">
    <w:name w:val="modal-footer"/>
    <w:basedOn w:val="Normal"/>
    <w:rsid w:val="00E23307"/>
    <w:pPr>
      <w:pBdr>
        <w:top w:val="single" w:sz="6" w:space="0" w:color="E9ECEF"/>
      </w:pBdr>
      <w:spacing w:before="100" w:beforeAutospacing="1" w:after="100" w:afterAutospacing="1" w:line="240" w:lineRule="auto"/>
      <w:jc w:val="left"/>
    </w:pPr>
    <w:rPr>
      <w:rFonts w:eastAsia="Times New Roman"/>
      <w:szCs w:val="24"/>
    </w:rPr>
  </w:style>
  <w:style w:type="paragraph" w:customStyle="1" w:styleId="modal-scrollbar-measure">
    <w:name w:val="modal-scrollbar-measure"/>
    <w:basedOn w:val="Normal"/>
    <w:rsid w:val="00E23307"/>
    <w:pPr>
      <w:spacing w:before="100" w:beforeAutospacing="1" w:after="100" w:afterAutospacing="1" w:line="240" w:lineRule="auto"/>
      <w:jc w:val="left"/>
    </w:pPr>
    <w:rPr>
      <w:rFonts w:eastAsia="Times New Roman"/>
      <w:szCs w:val="24"/>
    </w:rPr>
  </w:style>
  <w:style w:type="paragraph" w:customStyle="1" w:styleId="tooltip">
    <w:name w:val="tooltip"/>
    <w:basedOn w:val="Normal"/>
    <w:rsid w:val="00E23307"/>
    <w:pPr>
      <w:spacing w:line="240" w:lineRule="auto"/>
      <w:jc w:val="left"/>
    </w:pPr>
    <w:rPr>
      <w:rFonts w:ascii="Segoe UI" w:eastAsia="Times New Roman" w:hAnsi="Segoe UI" w:cs="Segoe UI"/>
      <w:szCs w:val="24"/>
    </w:rPr>
  </w:style>
  <w:style w:type="paragraph" w:customStyle="1" w:styleId="tooltip-inner">
    <w:name w:val="tooltip-inner"/>
    <w:basedOn w:val="Normal"/>
    <w:rsid w:val="00E23307"/>
    <w:pPr>
      <w:shd w:val="clear" w:color="auto" w:fill="000000"/>
      <w:spacing w:before="100" w:beforeAutospacing="1" w:after="100" w:afterAutospacing="1" w:line="240" w:lineRule="auto"/>
      <w:jc w:val="center"/>
    </w:pPr>
    <w:rPr>
      <w:rFonts w:eastAsia="Times New Roman"/>
      <w:color w:val="FFFFFF"/>
      <w:szCs w:val="24"/>
    </w:rPr>
  </w:style>
  <w:style w:type="paragraph" w:customStyle="1" w:styleId="popover">
    <w:name w:val="popover"/>
    <w:basedOn w:val="Normal"/>
    <w:rsid w:val="00E23307"/>
    <w:pPr>
      <w:shd w:val="clear" w:color="auto" w:fill="FFFFFF"/>
      <w:spacing w:before="100" w:beforeAutospacing="1" w:after="100" w:afterAutospacing="1" w:line="240" w:lineRule="auto"/>
      <w:jc w:val="left"/>
    </w:pPr>
    <w:rPr>
      <w:rFonts w:ascii="Segoe UI" w:eastAsia="Times New Roman" w:hAnsi="Segoe UI" w:cs="Segoe UI"/>
      <w:szCs w:val="24"/>
    </w:rPr>
  </w:style>
  <w:style w:type="paragraph" w:customStyle="1" w:styleId="popover-header">
    <w:name w:val="popover-header"/>
    <w:basedOn w:val="Normal"/>
    <w:rsid w:val="00E23307"/>
    <w:pPr>
      <w:pBdr>
        <w:bottom w:val="single" w:sz="6" w:space="0" w:color="EBEBEB"/>
      </w:pBdr>
      <w:shd w:val="clear" w:color="auto" w:fill="F7F7F7"/>
      <w:spacing w:before="100" w:beforeAutospacing="1" w:line="240" w:lineRule="auto"/>
      <w:jc w:val="left"/>
    </w:pPr>
    <w:rPr>
      <w:rFonts w:eastAsia="Times New Roman"/>
      <w:szCs w:val="24"/>
    </w:rPr>
  </w:style>
  <w:style w:type="paragraph" w:customStyle="1" w:styleId="popover-body">
    <w:name w:val="popover-body"/>
    <w:basedOn w:val="Normal"/>
    <w:rsid w:val="00E23307"/>
    <w:pPr>
      <w:spacing w:before="100" w:beforeAutospacing="1" w:after="100" w:afterAutospacing="1" w:line="240" w:lineRule="auto"/>
      <w:jc w:val="left"/>
    </w:pPr>
    <w:rPr>
      <w:rFonts w:eastAsia="Times New Roman"/>
      <w:color w:val="212529"/>
      <w:szCs w:val="24"/>
    </w:rPr>
  </w:style>
  <w:style w:type="paragraph" w:customStyle="1" w:styleId="carousel-inner">
    <w:name w:val="carousel-inner"/>
    <w:basedOn w:val="Normal"/>
    <w:rsid w:val="00E23307"/>
    <w:pPr>
      <w:spacing w:before="100" w:beforeAutospacing="1" w:after="100" w:afterAutospacing="1" w:line="240" w:lineRule="auto"/>
      <w:jc w:val="left"/>
    </w:pPr>
    <w:rPr>
      <w:rFonts w:eastAsia="Times New Roman"/>
      <w:szCs w:val="24"/>
    </w:rPr>
  </w:style>
  <w:style w:type="paragraph" w:customStyle="1" w:styleId="carousel-item">
    <w:name w:val="carousel-item"/>
    <w:basedOn w:val="Normal"/>
    <w:rsid w:val="00E23307"/>
    <w:pPr>
      <w:spacing w:before="100" w:beforeAutospacing="1" w:after="100" w:afterAutospacing="1" w:line="240" w:lineRule="auto"/>
      <w:jc w:val="left"/>
    </w:pPr>
    <w:rPr>
      <w:rFonts w:eastAsia="Times New Roman"/>
      <w:vanish/>
      <w:szCs w:val="24"/>
    </w:rPr>
  </w:style>
  <w:style w:type="paragraph" w:customStyle="1" w:styleId="carousel-control-next">
    <w:name w:val="carousel-control-next"/>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prev">
    <w:name w:val="carousel-control-prev"/>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carousel-control-next-icon">
    <w:name w:val="carousel-control-next-icon"/>
    <w:basedOn w:val="Normal"/>
    <w:rsid w:val="00E23307"/>
    <w:pPr>
      <w:spacing w:before="100" w:beforeAutospacing="1" w:after="100" w:afterAutospacing="1" w:line="240" w:lineRule="auto"/>
      <w:jc w:val="left"/>
    </w:pPr>
    <w:rPr>
      <w:rFonts w:eastAsia="Times New Roman"/>
      <w:szCs w:val="24"/>
    </w:rPr>
  </w:style>
  <w:style w:type="paragraph" w:customStyle="1" w:styleId="carousel-control-prev-icon">
    <w:name w:val="carousel-control-prev-icon"/>
    <w:basedOn w:val="Normal"/>
    <w:rsid w:val="00E23307"/>
    <w:pPr>
      <w:spacing w:before="100" w:beforeAutospacing="1" w:after="100" w:afterAutospacing="1" w:line="240" w:lineRule="auto"/>
      <w:jc w:val="left"/>
    </w:pPr>
    <w:rPr>
      <w:rFonts w:eastAsia="Times New Roman"/>
      <w:szCs w:val="24"/>
    </w:rPr>
  </w:style>
  <w:style w:type="paragraph" w:customStyle="1" w:styleId="carousel-indicators">
    <w:name w:val="carousel-indicators"/>
    <w:basedOn w:val="Normal"/>
    <w:rsid w:val="00E23307"/>
    <w:pPr>
      <w:spacing w:before="100" w:beforeAutospacing="1" w:after="100" w:afterAutospacing="1" w:line="240" w:lineRule="auto"/>
      <w:ind w:left="1836" w:right="1836"/>
      <w:jc w:val="left"/>
    </w:pPr>
    <w:rPr>
      <w:rFonts w:eastAsia="Times New Roman"/>
      <w:szCs w:val="24"/>
    </w:rPr>
  </w:style>
  <w:style w:type="paragraph" w:customStyle="1" w:styleId="carousel-caption">
    <w:name w:val="carousel-caption"/>
    <w:basedOn w:val="Normal"/>
    <w:rsid w:val="00E23307"/>
    <w:pPr>
      <w:spacing w:before="100" w:beforeAutospacing="1" w:after="100" w:afterAutospacing="1" w:line="240" w:lineRule="auto"/>
      <w:jc w:val="center"/>
    </w:pPr>
    <w:rPr>
      <w:rFonts w:eastAsia="Times New Roman"/>
      <w:color w:val="FFFFFF"/>
      <w:szCs w:val="24"/>
    </w:rPr>
  </w:style>
  <w:style w:type="paragraph" w:customStyle="1" w:styleId="embed-responsive">
    <w:name w:val="embed-responsive"/>
    <w:basedOn w:val="Normal"/>
    <w:rsid w:val="00E23307"/>
    <w:pPr>
      <w:spacing w:before="100" w:beforeAutospacing="1" w:after="100" w:afterAutospacing="1" w:line="240" w:lineRule="auto"/>
      <w:jc w:val="left"/>
    </w:pPr>
    <w:rPr>
      <w:rFonts w:eastAsia="Times New Roman"/>
      <w:szCs w:val="24"/>
    </w:rPr>
  </w:style>
  <w:style w:type="paragraph" w:customStyle="1" w:styleId="sr-only">
    <w:name w:val="sr-only"/>
    <w:basedOn w:val="Normal"/>
    <w:rsid w:val="00E23307"/>
    <w:pPr>
      <w:spacing w:before="100" w:beforeAutospacing="1" w:after="100" w:afterAutospacing="1" w:line="240" w:lineRule="auto"/>
      <w:jc w:val="left"/>
    </w:pPr>
    <w:rPr>
      <w:rFonts w:eastAsia="Times New Roman"/>
      <w:szCs w:val="24"/>
    </w:rPr>
  </w:style>
  <w:style w:type="paragraph" w:customStyle="1" w:styleId="text-monospace">
    <w:name w:val="text-monospace"/>
    <w:basedOn w:val="Normal"/>
    <w:rsid w:val="00E23307"/>
    <w:pPr>
      <w:spacing w:before="100" w:beforeAutospacing="1" w:after="100" w:afterAutospacing="1" w:line="240" w:lineRule="auto"/>
      <w:jc w:val="left"/>
    </w:pPr>
    <w:rPr>
      <w:rFonts w:ascii="Consolas" w:eastAsia="Times New Roman" w:hAnsi="Consolas"/>
      <w:szCs w:val="24"/>
    </w:rPr>
  </w:style>
  <w:style w:type="paragraph" w:customStyle="1" w:styleId="text-truncate">
    <w:name w:val="text-truncate"/>
    <w:basedOn w:val="Normal"/>
    <w:rsid w:val="00E23307"/>
    <w:pPr>
      <w:spacing w:before="100" w:beforeAutospacing="1" w:after="100" w:afterAutospacing="1" w:line="240" w:lineRule="auto"/>
      <w:jc w:val="left"/>
    </w:pPr>
    <w:rPr>
      <w:rFonts w:eastAsia="Times New Roman"/>
      <w:szCs w:val="24"/>
    </w:rPr>
  </w:style>
  <w:style w:type="paragraph" w:customStyle="1" w:styleId="text-hide">
    <w:name w:val="text-hide"/>
    <w:basedOn w:val="Normal"/>
    <w:rsid w:val="00E23307"/>
    <w:pPr>
      <w:spacing w:before="100" w:beforeAutospacing="1" w:after="100" w:afterAutospacing="1" w:line="240" w:lineRule="auto"/>
      <w:jc w:val="left"/>
    </w:pPr>
    <w:rPr>
      <w:rFonts w:eastAsia="Times New Roman"/>
      <w:szCs w:val="24"/>
    </w:rPr>
  </w:style>
  <w:style w:type="paragraph" w:customStyle="1" w:styleId="mathjaxmenu">
    <w:name w:val="mathjax_menu"/>
    <w:basedOn w:val="Normal"/>
    <w:uiPriority w:val="99"/>
    <w:rsid w:val="00E23307"/>
    <w:pPr>
      <w:pBdr>
        <w:top w:val="single" w:sz="6" w:space="2" w:color="CCCCCC"/>
        <w:left w:val="single" w:sz="6" w:space="2" w:color="CCCCCC"/>
        <w:bottom w:val="single" w:sz="6" w:space="2" w:color="CCCCCC"/>
        <w:right w:val="single" w:sz="6" w:space="2" w:color="CCCCCC"/>
      </w:pBdr>
      <w:shd w:val="clear" w:color="auto" w:fill="FFFFFF"/>
      <w:spacing w:line="240" w:lineRule="auto"/>
      <w:jc w:val="left"/>
    </w:pPr>
    <w:rPr>
      <w:rFonts w:eastAsia="Times New Roman"/>
      <w:color w:val="000000"/>
      <w:szCs w:val="24"/>
    </w:rPr>
  </w:style>
  <w:style w:type="paragraph" w:customStyle="1" w:styleId="mathjaxmenuitem">
    <w:name w:val="mathjax_menuitem"/>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athjaxmenuarrow">
    <w:name w:val="mathjax_menuarrow"/>
    <w:basedOn w:val="Normal"/>
    <w:uiPriority w:val="99"/>
    <w:rsid w:val="00E23307"/>
    <w:pPr>
      <w:spacing w:before="100" w:beforeAutospacing="1" w:after="100" w:afterAutospacing="1" w:line="240" w:lineRule="auto"/>
      <w:jc w:val="left"/>
    </w:pPr>
    <w:rPr>
      <w:rFonts w:eastAsia="Times New Roman"/>
      <w:color w:val="666666"/>
      <w:sz w:val="18"/>
      <w:szCs w:val="18"/>
    </w:rPr>
  </w:style>
  <w:style w:type="paragraph" w:customStyle="1" w:styleId="mathjaxmenulabel">
    <w:name w:val="mathjax_menulabel"/>
    <w:basedOn w:val="Normal"/>
    <w:uiPriority w:val="99"/>
    <w:rsid w:val="00E23307"/>
    <w:pPr>
      <w:spacing w:before="100" w:beforeAutospacing="1" w:after="100" w:afterAutospacing="1" w:line="240" w:lineRule="auto"/>
      <w:jc w:val="left"/>
    </w:pPr>
    <w:rPr>
      <w:rFonts w:eastAsia="Times New Roman"/>
      <w:i/>
      <w:iCs/>
      <w:szCs w:val="24"/>
    </w:rPr>
  </w:style>
  <w:style w:type="paragraph" w:customStyle="1" w:styleId="mathjaxmenurule">
    <w:name w:val="mathjax_menurule"/>
    <w:basedOn w:val="Normal"/>
    <w:uiPriority w:val="99"/>
    <w:rsid w:val="00E23307"/>
    <w:pPr>
      <w:pBdr>
        <w:top w:val="single" w:sz="6" w:space="0" w:color="CCCCCC"/>
      </w:pBdr>
      <w:spacing w:before="60" w:line="240" w:lineRule="auto"/>
      <w:ind w:left="15" w:right="15"/>
      <w:jc w:val="left"/>
    </w:pPr>
    <w:rPr>
      <w:rFonts w:eastAsia="Times New Roman"/>
      <w:szCs w:val="24"/>
    </w:rPr>
  </w:style>
  <w:style w:type="paragraph" w:customStyle="1" w:styleId="mathjaxmenuclose">
    <w:name w:val="mathjax_menuclose"/>
    <w:basedOn w:val="Normal"/>
    <w:uiPriority w:val="99"/>
    <w:rsid w:val="00E23307"/>
    <w:pPr>
      <w:pBdr>
        <w:top w:val="single" w:sz="12" w:space="0" w:color="AAAAAA"/>
        <w:left w:val="single" w:sz="12" w:space="0" w:color="AAAAAA"/>
        <w:bottom w:val="single" w:sz="12" w:space="0" w:color="AAAAAA"/>
        <w:right w:val="single" w:sz="12" w:space="0" w:color="AAAAAA"/>
      </w:pBdr>
      <w:spacing w:before="100" w:beforeAutospacing="1" w:after="100" w:afterAutospacing="1" w:line="240" w:lineRule="auto"/>
      <w:jc w:val="left"/>
    </w:pPr>
    <w:rPr>
      <w:rFonts w:ascii="Courier New" w:eastAsia="Times New Roman" w:hAnsi="Courier New" w:cs="Courier New"/>
      <w:color w:val="F0F0F0"/>
      <w:sz w:val="36"/>
      <w:szCs w:val="36"/>
    </w:rPr>
  </w:style>
  <w:style w:type="paragraph" w:customStyle="1" w:styleId="mathjaxpreview">
    <w:name w:val="mathjax_preview"/>
    <w:basedOn w:val="Normal"/>
    <w:uiPriority w:val="99"/>
    <w:rsid w:val="00E23307"/>
    <w:pPr>
      <w:spacing w:before="100" w:beforeAutospacing="1" w:after="100" w:afterAutospacing="1" w:line="240" w:lineRule="auto"/>
      <w:jc w:val="left"/>
    </w:pPr>
    <w:rPr>
      <w:rFonts w:eastAsia="Times New Roman"/>
      <w:color w:val="888888"/>
      <w:szCs w:val="24"/>
    </w:rPr>
  </w:style>
  <w:style w:type="paragraph" w:customStyle="1" w:styleId="mathjaxerror">
    <w:name w:val="mathjax_error"/>
    <w:basedOn w:val="Normal"/>
    <w:uiPriority w:val="99"/>
    <w:rsid w:val="00E23307"/>
    <w:pPr>
      <w:spacing w:before="100" w:beforeAutospacing="1" w:after="100" w:afterAutospacing="1" w:line="240" w:lineRule="auto"/>
      <w:jc w:val="left"/>
    </w:pPr>
    <w:rPr>
      <w:rFonts w:eastAsia="Times New Roman"/>
      <w:i/>
      <w:iCs/>
      <w:color w:val="CC0000"/>
      <w:szCs w:val="24"/>
    </w:rPr>
  </w:style>
  <w:style w:type="paragraph" w:customStyle="1" w:styleId="mjxp-script">
    <w:name w:val="mjxp-script"/>
    <w:basedOn w:val="Normal"/>
    <w:uiPriority w:val="99"/>
    <w:rsid w:val="00E23307"/>
    <w:pPr>
      <w:spacing w:before="100" w:beforeAutospacing="1" w:after="100" w:afterAutospacing="1" w:line="240" w:lineRule="auto"/>
      <w:jc w:val="left"/>
    </w:pPr>
    <w:rPr>
      <w:rFonts w:eastAsia="Times New Roman"/>
      <w:sz w:val="19"/>
      <w:szCs w:val="19"/>
    </w:rPr>
  </w:style>
  <w:style w:type="paragraph" w:customStyle="1" w:styleId="mjxp-bold">
    <w:name w:val="mjxp-bold"/>
    <w:basedOn w:val="Normal"/>
    <w:uiPriority w:val="99"/>
    <w:rsid w:val="00E23307"/>
    <w:pPr>
      <w:spacing w:before="100" w:beforeAutospacing="1" w:after="100" w:afterAutospacing="1" w:line="240" w:lineRule="auto"/>
      <w:jc w:val="left"/>
    </w:pPr>
    <w:rPr>
      <w:rFonts w:eastAsia="Times New Roman"/>
      <w:b/>
      <w:bCs/>
      <w:szCs w:val="24"/>
    </w:rPr>
  </w:style>
  <w:style w:type="paragraph" w:customStyle="1" w:styleId="mjxp-italic">
    <w:name w:val="mjxp-italic"/>
    <w:basedOn w:val="Normal"/>
    <w:uiPriority w:val="99"/>
    <w:rsid w:val="00E23307"/>
    <w:pPr>
      <w:spacing w:before="100" w:beforeAutospacing="1" w:after="100" w:afterAutospacing="1" w:line="240" w:lineRule="auto"/>
      <w:jc w:val="left"/>
    </w:pPr>
    <w:rPr>
      <w:rFonts w:eastAsia="Times New Roman"/>
      <w:i/>
      <w:iCs/>
      <w:szCs w:val="24"/>
    </w:rPr>
  </w:style>
  <w:style w:type="paragraph" w:customStyle="1" w:styleId="mjxp-scr">
    <w:name w:val="mjxp-sc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frak">
    <w:name w:val="mjxp-frak"/>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sf">
    <w:name w:val="mjxp-sf"/>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cal">
    <w:name w:val="mjxp-cal"/>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mono">
    <w:name w:val="mjxp-mono"/>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largeop">
    <w:name w:val="mjxp-largeop"/>
    <w:basedOn w:val="Normal"/>
    <w:uiPriority w:val="99"/>
    <w:rsid w:val="00E23307"/>
    <w:pPr>
      <w:spacing w:before="100" w:beforeAutospacing="1" w:after="100" w:afterAutospacing="1" w:line="240" w:lineRule="auto"/>
      <w:jc w:val="left"/>
    </w:pPr>
    <w:rPr>
      <w:rFonts w:eastAsia="Times New Roman"/>
      <w:sz w:val="36"/>
      <w:szCs w:val="36"/>
    </w:rPr>
  </w:style>
  <w:style w:type="paragraph" w:customStyle="1" w:styleId="mjxp-math">
    <w:name w:val="mjxp-math"/>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display">
    <w:name w:val="mjxp-display"/>
    <w:basedOn w:val="Normal"/>
    <w:uiPriority w:val="99"/>
    <w:rsid w:val="00E23307"/>
    <w:pPr>
      <w:spacing w:before="240" w:after="240" w:line="240" w:lineRule="auto"/>
      <w:jc w:val="center"/>
    </w:pPr>
    <w:rPr>
      <w:rFonts w:eastAsia="Times New Roman"/>
      <w:szCs w:val="24"/>
    </w:rPr>
  </w:style>
  <w:style w:type="paragraph" w:customStyle="1" w:styleId="mjxp-box">
    <w:name w:val="mjxp-box"/>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rule">
    <w:name w:val="mjxp-rule"/>
    <w:basedOn w:val="Normal"/>
    <w:uiPriority w:val="99"/>
    <w:rsid w:val="00E23307"/>
    <w:pPr>
      <w:spacing w:before="24" w:after="100" w:afterAutospacing="1" w:line="240" w:lineRule="auto"/>
      <w:jc w:val="left"/>
    </w:pPr>
    <w:rPr>
      <w:rFonts w:eastAsia="Times New Roman"/>
      <w:szCs w:val="24"/>
    </w:rPr>
  </w:style>
  <w:style w:type="paragraph" w:customStyle="1" w:styleId="mjxp-mo">
    <w:name w:val="mjxp-mo"/>
    <w:basedOn w:val="Normal"/>
    <w:uiPriority w:val="99"/>
    <w:rsid w:val="00E23307"/>
    <w:pPr>
      <w:spacing w:line="240" w:lineRule="auto"/>
      <w:ind w:left="36" w:right="36"/>
      <w:jc w:val="left"/>
    </w:pPr>
    <w:rPr>
      <w:rFonts w:eastAsia="Times New Roman"/>
      <w:szCs w:val="24"/>
    </w:rPr>
  </w:style>
  <w:style w:type="paragraph" w:customStyle="1" w:styleId="mjxp-mfrac">
    <w:name w:val="mjxp-mfrac"/>
    <w:basedOn w:val="Normal"/>
    <w:uiPriority w:val="99"/>
    <w:rsid w:val="00E23307"/>
    <w:pPr>
      <w:spacing w:line="240" w:lineRule="auto"/>
      <w:ind w:left="30" w:right="30"/>
      <w:jc w:val="left"/>
    </w:pPr>
    <w:rPr>
      <w:rFonts w:eastAsia="Times New Roman"/>
      <w:szCs w:val="24"/>
    </w:rPr>
  </w:style>
  <w:style w:type="paragraph" w:customStyle="1" w:styleId="mjxp-denom">
    <w:name w:val="mjxp-denom"/>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p-surd">
    <w:name w:val="mjxp-surd"/>
    <w:basedOn w:val="Normal"/>
    <w:uiPriority w:val="99"/>
    <w:rsid w:val="00E23307"/>
    <w:pPr>
      <w:spacing w:before="100" w:beforeAutospacing="1" w:after="100" w:afterAutospacing="1" w:line="240" w:lineRule="auto"/>
      <w:jc w:val="left"/>
      <w:textAlignment w:val="top"/>
    </w:pPr>
    <w:rPr>
      <w:rFonts w:eastAsia="Times New Roman"/>
      <w:szCs w:val="24"/>
    </w:rPr>
  </w:style>
  <w:style w:type="paragraph" w:customStyle="1" w:styleId="mjxp-over">
    <w:name w:val="mjxp-ove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mtable">
    <w:name w:val="mjxp-mtable"/>
    <w:basedOn w:val="Normal"/>
    <w:uiPriority w:val="99"/>
    <w:rsid w:val="00E23307"/>
    <w:pPr>
      <w:spacing w:line="240" w:lineRule="auto"/>
      <w:ind w:left="30" w:right="30"/>
      <w:jc w:val="left"/>
    </w:pPr>
    <w:rPr>
      <w:rFonts w:eastAsia="Times New Roman"/>
      <w:szCs w:val="24"/>
    </w:rPr>
  </w:style>
  <w:style w:type="paragraph" w:customStyle="1" w:styleId="mjxp-mtd">
    <w:name w:val="mjxp-mtd"/>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p-merror">
    <w:name w:val="mjxp-merror"/>
    <w:basedOn w:val="Normal"/>
    <w:uiPriority w:val="99"/>
    <w:rsid w:val="00E23307"/>
    <w:pPr>
      <w:pBdr>
        <w:top w:val="single" w:sz="6" w:space="1" w:color="CC0000"/>
        <w:left w:val="single" w:sz="6" w:space="2" w:color="CC0000"/>
        <w:bottom w:val="single" w:sz="6" w:space="1"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chtml">
    <w:name w:val="mjx-chtml"/>
    <w:basedOn w:val="Normal"/>
    <w:uiPriority w:val="99"/>
    <w:rsid w:val="00E23307"/>
    <w:pPr>
      <w:spacing w:line="0" w:lineRule="auto"/>
      <w:jc w:val="left"/>
    </w:pPr>
    <w:rPr>
      <w:rFonts w:eastAsia="Times New Roman"/>
      <w:szCs w:val="24"/>
    </w:rPr>
  </w:style>
  <w:style w:type="paragraph" w:customStyle="1" w:styleId="mjxc-display">
    <w:name w:val="mjxc-display"/>
    <w:basedOn w:val="Normal"/>
    <w:uiPriority w:val="99"/>
    <w:rsid w:val="00E23307"/>
    <w:pPr>
      <w:spacing w:before="240" w:after="240" w:line="240" w:lineRule="auto"/>
      <w:jc w:val="center"/>
    </w:pPr>
    <w:rPr>
      <w:rFonts w:eastAsia="Times New Roman"/>
      <w:szCs w:val="24"/>
    </w:rPr>
  </w:style>
  <w:style w:type="paragraph" w:customStyle="1" w:styleId="mjx-full-width">
    <w:name w:val="mjx-full-width"/>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numerator">
    <w:name w:val="mjx-numerato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denominator">
    <w:name w:val="mjx-denominator"/>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c-stacked">
    <w:name w:val="mjxc-stacked"/>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op">
    <w:name w:val="mjx-op"/>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over">
    <w:name w:val="mjx-ove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urd">
    <w:name w:val="mjx-surd"/>
    <w:basedOn w:val="Normal"/>
    <w:uiPriority w:val="99"/>
    <w:rsid w:val="00E23307"/>
    <w:pPr>
      <w:spacing w:before="100" w:beforeAutospacing="1" w:after="100" w:afterAutospacing="1" w:line="240" w:lineRule="auto"/>
      <w:jc w:val="left"/>
      <w:textAlignment w:val="top"/>
    </w:pPr>
    <w:rPr>
      <w:rFonts w:eastAsia="Times New Roman"/>
      <w:szCs w:val="24"/>
    </w:rPr>
  </w:style>
  <w:style w:type="paragraph" w:customStyle="1" w:styleId="mjx-merror">
    <w:name w:val="mjx-merror"/>
    <w:basedOn w:val="Normal"/>
    <w:uiPriority w:val="99"/>
    <w:rsid w:val="00E23307"/>
    <w:pPr>
      <w:pBdr>
        <w:top w:val="single" w:sz="6" w:space="2" w:color="CC0000"/>
        <w:left w:val="single" w:sz="6" w:space="2" w:color="CC0000"/>
        <w:bottom w:val="single" w:sz="6" w:space="2" w:color="CC0000"/>
        <w:right w:val="single" w:sz="6" w:space="2" w:color="CC0000"/>
      </w:pBdr>
      <w:shd w:val="clear" w:color="auto" w:fill="FFFF88"/>
      <w:spacing w:before="100" w:beforeAutospacing="1" w:after="100" w:afterAutospacing="1" w:line="240" w:lineRule="auto"/>
      <w:jc w:val="left"/>
    </w:pPr>
    <w:rPr>
      <w:rFonts w:eastAsia="Times New Roman"/>
      <w:color w:val="CC0000"/>
      <w:sz w:val="22"/>
    </w:rPr>
  </w:style>
  <w:style w:type="paragraph" w:customStyle="1" w:styleId="mjx-annotation-xml">
    <w:name w:val="mjx-annotation-xml"/>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mtd">
    <w:name w:val="mjx-mtd"/>
    <w:basedOn w:val="Normal"/>
    <w:uiPriority w:val="99"/>
    <w:rsid w:val="00E23307"/>
    <w:pPr>
      <w:spacing w:before="100" w:beforeAutospacing="1" w:after="100" w:afterAutospacing="1" w:line="240" w:lineRule="auto"/>
      <w:jc w:val="center"/>
    </w:pPr>
    <w:rPr>
      <w:rFonts w:eastAsia="Times New Roman"/>
      <w:szCs w:val="24"/>
    </w:rPr>
  </w:style>
  <w:style w:type="paragraph" w:customStyle="1" w:styleId="mjx-block">
    <w:name w:val="mjx-block"/>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pan">
    <w:name w:val="mjx-span"/>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har">
    <w:name w:val="mjx-cha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itable">
    <w:name w:val="mjx-i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table">
    <w:name w:val="mjx-tabl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line">
    <w:name w:val="mjx-lin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strut">
    <w:name w:val="mjx-stru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vsize">
    <w:name w:val="mjx-vsiz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space1">
    <w:name w:val="mjxc-space1"/>
    <w:basedOn w:val="Normal"/>
    <w:uiPriority w:val="99"/>
    <w:rsid w:val="00E23307"/>
    <w:pPr>
      <w:spacing w:before="100" w:beforeAutospacing="1" w:after="100" w:afterAutospacing="1" w:line="240" w:lineRule="auto"/>
      <w:ind w:left="40"/>
      <w:jc w:val="left"/>
    </w:pPr>
    <w:rPr>
      <w:rFonts w:eastAsia="Times New Roman"/>
      <w:szCs w:val="24"/>
    </w:rPr>
  </w:style>
  <w:style w:type="paragraph" w:customStyle="1" w:styleId="mjxc-space2">
    <w:name w:val="mjxc-space2"/>
    <w:basedOn w:val="Normal"/>
    <w:uiPriority w:val="99"/>
    <w:rsid w:val="00E23307"/>
    <w:pPr>
      <w:spacing w:before="100" w:beforeAutospacing="1" w:after="100" w:afterAutospacing="1" w:line="240" w:lineRule="auto"/>
      <w:ind w:left="53"/>
      <w:jc w:val="left"/>
    </w:pPr>
    <w:rPr>
      <w:rFonts w:eastAsia="Times New Roman"/>
      <w:szCs w:val="24"/>
    </w:rPr>
  </w:style>
  <w:style w:type="paragraph" w:customStyle="1" w:styleId="mjxc-space3">
    <w:name w:val="mjxc-space3"/>
    <w:basedOn w:val="Normal"/>
    <w:uiPriority w:val="99"/>
    <w:rsid w:val="00E23307"/>
    <w:pPr>
      <w:spacing w:before="100" w:beforeAutospacing="1" w:after="100" w:afterAutospacing="1" w:line="240" w:lineRule="auto"/>
      <w:ind w:left="67"/>
      <w:jc w:val="left"/>
    </w:pPr>
    <w:rPr>
      <w:rFonts w:eastAsia="Times New Roman"/>
      <w:szCs w:val="24"/>
    </w:rPr>
  </w:style>
  <w:style w:type="paragraph" w:customStyle="1" w:styleId="mjx-chartest">
    <w:name w:val="mjx-chartest"/>
    <w:basedOn w:val="Normal"/>
    <w:uiPriority w:val="99"/>
    <w:rsid w:val="00E23307"/>
    <w:pPr>
      <w:spacing w:before="100" w:beforeAutospacing="1" w:after="100" w:afterAutospacing="1" w:line="240" w:lineRule="auto"/>
      <w:jc w:val="left"/>
    </w:pPr>
    <w:rPr>
      <w:rFonts w:eastAsia="Times New Roman"/>
      <w:sz w:val="120"/>
      <w:szCs w:val="120"/>
    </w:rPr>
  </w:style>
  <w:style w:type="paragraph" w:customStyle="1" w:styleId="mjxc-processing">
    <w:name w:val="mjxc-processing"/>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processed">
    <w:name w:val="mjxc-processed"/>
    <w:basedOn w:val="Normal"/>
    <w:uiPriority w:val="99"/>
    <w:rsid w:val="00E23307"/>
    <w:pPr>
      <w:spacing w:before="100" w:beforeAutospacing="1" w:after="100" w:afterAutospacing="1" w:line="240" w:lineRule="auto"/>
      <w:jc w:val="left"/>
    </w:pPr>
    <w:rPr>
      <w:rFonts w:eastAsia="Times New Roman"/>
      <w:vanish/>
      <w:szCs w:val="24"/>
    </w:rPr>
  </w:style>
  <w:style w:type="paragraph" w:customStyle="1" w:styleId="mjx-test">
    <w:name w:val="mjx-tes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ex-box-test">
    <w:name w:val="mjx-ex-box-test"/>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c-tex-unknown-r">
    <w:name w:val="mjxc-tex-unknown-r"/>
    <w:basedOn w:val="Normal"/>
    <w:uiPriority w:val="99"/>
    <w:rsid w:val="00E23307"/>
    <w:pPr>
      <w:spacing w:before="100" w:beforeAutospacing="1" w:after="100" w:afterAutospacing="1" w:line="240" w:lineRule="auto"/>
      <w:jc w:val="left"/>
    </w:pPr>
    <w:rPr>
      <w:rFonts w:ascii="Cambria Math" w:eastAsia="Times New Roman" w:hAnsi="Cambria Math"/>
      <w:szCs w:val="24"/>
    </w:rPr>
  </w:style>
  <w:style w:type="paragraph" w:customStyle="1" w:styleId="mjxc-tex-unknown-i">
    <w:name w:val="mjxc-tex-unknown-i"/>
    <w:basedOn w:val="Normal"/>
    <w:uiPriority w:val="99"/>
    <w:rsid w:val="00E23307"/>
    <w:pPr>
      <w:spacing w:before="100" w:beforeAutospacing="1" w:after="100" w:afterAutospacing="1" w:line="240" w:lineRule="auto"/>
      <w:jc w:val="left"/>
    </w:pPr>
    <w:rPr>
      <w:rFonts w:ascii="Cambria Math" w:eastAsia="Times New Roman" w:hAnsi="Cambria Math"/>
      <w:i/>
      <w:iCs/>
      <w:szCs w:val="24"/>
    </w:rPr>
  </w:style>
  <w:style w:type="paragraph" w:customStyle="1" w:styleId="mjxc-tex-unknown-b">
    <w:name w:val="mjxc-tex-unknown-b"/>
    <w:basedOn w:val="Normal"/>
    <w:uiPriority w:val="99"/>
    <w:rsid w:val="00E23307"/>
    <w:pPr>
      <w:spacing w:before="100" w:beforeAutospacing="1" w:after="100" w:afterAutospacing="1" w:line="240" w:lineRule="auto"/>
      <w:jc w:val="left"/>
    </w:pPr>
    <w:rPr>
      <w:rFonts w:ascii="Cambria Math" w:eastAsia="Times New Roman" w:hAnsi="Cambria Math"/>
      <w:b/>
      <w:bCs/>
      <w:szCs w:val="24"/>
    </w:rPr>
  </w:style>
  <w:style w:type="paragraph" w:customStyle="1" w:styleId="mjxc-tex-unknown-bi">
    <w:name w:val="mjxc-tex-unknown-bi"/>
    <w:basedOn w:val="Normal"/>
    <w:uiPriority w:val="99"/>
    <w:rsid w:val="00E23307"/>
    <w:pPr>
      <w:spacing w:before="100" w:beforeAutospacing="1" w:after="100" w:afterAutospacing="1" w:line="240" w:lineRule="auto"/>
      <w:jc w:val="left"/>
    </w:pPr>
    <w:rPr>
      <w:rFonts w:ascii="Cambria Math" w:eastAsia="Times New Roman" w:hAnsi="Cambria Math"/>
      <w:b/>
      <w:bCs/>
      <w:i/>
      <w:iCs/>
      <w:szCs w:val="24"/>
    </w:rPr>
  </w:style>
  <w:style w:type="paragraph" w:customStyle="1" w:styleId="mjxc-tex-ams-r">
    <w:name w:val="mjxc-tex-ams-r"/>
    <w:basedOn w:val="Normal"/>
    <w:uiPriority w:val="99"/>
    <w:rsid w:val="00E23307"/>
    <w:pPr>
      <w:spacing w:before="100" w:beforeAutospacing="1" w:after="100" w:afterAutospacing="1" w:line="240" w:lineRule="auto"/>
      <w:jc w:val="left"/>
    </w:pPr>
    <w:rPr>
      <w:rFonts w:ascii="MJXc-TeX-ams-R" w:eastAsia="Times New Roman" w:hAnsi="MJXc-TeX-ams-R"/>
      <w:szCs w:val="24"/>
    </w:rPr>
  </w:style>
  <w:style w:type="paragraph" w:customStyle="1" w:styleId="mjxc-tex-cal-b">
    <w:name w:val="mjxc-tex-cal-b"/>
    <w:basedOn w:val="Normal"/>
    <w:uiPriority w:val="99"/>
    <w:rsid w:val="00E23307"/>
    <w:pPr>
      <w:spacing w:before="100" w:beforeAutospacing="1" w:after="100" w:afterAutospacing="1" w:line="240" w:lineRule="auto"/>
      <w:jc w:val="left"/>
    </w:pPr>
    <w:rPr>
      <w:rFonts w:ascii="MJXc-TeX-cal-B" w:eastAsia="Times New Roman" w:hAnsi="MJXc-TeX-cal-B"/>
      <w:szCs w:val="24"/>
    </w:rPr>
  </w:style>
  <w:style w:type="paragraph" w:customStyle="1" w:styleId="mjxc-tex-frak-r">
    <w:name w:val="mjxc-tex-frak-r"/>
    <w:basedOn w:val="Normal"/>
    <w:uiPriority w:val="99"/>
    <w:rsid w:val="00E23307"/>
    <w:pPr>
      <w:spacing w:before="100" w:beforeAutospacing="1" w:after="100" w:afterAutospacing="1" w:line="240" w:lineRule="auto"/>
      <w:jc w:val="left"/>
    </w:pPr>
    <w:rPr>
      <w:rFonts w:ascii="MJXc-TeX-frak-R" w:eastAsia="Times New Roman" w:hAnsi="MJXc-TeX-frak-R"/>
      <w:szCs w:val="24"/>
    </w:rPr>
  </w:style>
  <w:style w:type="paragraph" w:customStyle="1" w:styleId="mjxc-tex-frak-b">
    <w:name w:val="mjxc-tex-frak-b"/>
    <w:basedOn w:val="Normal"/>
    <w:uiPriority w:val="99"/>
    <w:rsid w:val="00E23307"/>
    <w:pPr>
      <w:spacing w:before="100" w:beforeAutospacing="1" w:after="100" w:afterAutospacing="1" w:line="240" w:lineRule="auto"/>
      <w:jc w:val="left"/>
    </w:pPr>
    <w:rPr>
      <w:rFonts w:ascii="MJXc-TeX-frak-B" w:eastAsia="Times New Roman" w:hAnsi="MJXc-TeX-frak-B"/>
      <w:szCs w:val="24"/>
    </w:rPr>
  </w:style>
  <w:style w:type="paragraph" w:customStyle="1" w:styleId="mjxc-tex-math-bi">
    <w:name w:val="mjxc-tex-math-bi"/>
    <w:basedOn w:val="Normal"/>
    <w:uiPriority w:val="99"/>
    <w:rsid w:val="00E23307"/>
    <w:pPr>
      <w:spacing w:before="100" w:beforeAutospacing="1" w:after="100" w:afterAutospacing="1" w:line="240" w:lineRule="auto"/>
      <w:jc w:val="left"/>
    </w:pPr>
    <w:rPr>
      <w:rFonts w:ascii="MJXc-TeX-math-BI" w:eastAsia="Times New Roman" w:hAnsi="MJXc-TeX-math-BI"/>
      <w:szCs w:val="24"/>
    </w:rPr>
  </w:style>
  <w:style w:type="paragraph" w:customStyle="1" w:styleId="mjxc-tex-sans-r">
    <w:name w:val="mjxc-tex-sans-r"/>
    <w:basedOn w:val="Normal"/>
    <w:uiPriority w:val="99"/>
    <w:rsid w:val="00E23307"/>
    <w:pPr>
      <w:spacing w:before="100" w:beforeAutospacing="1" w:after="100" w:afterAutospacing="1" w:line="240" w:lineRule="auto"/>
      <w:jc w:val="left"/>
    </w:pPr>
    <w:rPr>
      <w:rFonts w:ascii="MJXc-TeX-sans-R" w:eastAsia="Times New Roman" w:hAnsi="MJXc-TeX-sans-R"/>
      <w:szCs w:val="24"/>
    </w:rPr>
  </w:style>
  <w:style w:type="paragraph" w:customStyle="1" w:styleId="mjxc-tex-sans-b">
    <w:name w:val="mjxc-tex-sans-b"/>
    <w:basedOn w:val="Normal"/>
    <w:uiPriority w:val="99"/>
    <w:rsid w:val="00E23307"/>
    <w:pPr>
      <w:spacing w:before="100" w:beforeAutospacing="1" w:after="100" w:afterAutospacing="1" w:line="240" w:lineRule="auto"/>
      <w:jc w:val="left"/>
    </w:pPr>
    <w:rPr>
      <w:rFonts w:ascii="MJXc-TeX-sans-B" w:eastAsia="Times New Roman" w:hAnsi="MJXc-TeX-sans-B"/>
      <w:szCs w:val="24"/>
    </w:rPr>
  </w:style>
  <w:style w:type="paragraph" w:customStyle="1" w:styleId="mjxc-tex-sans-i">
    <w:name w:val="mjxc-tex-sans-i"/>
    <w:basedOn w:val="Normal"/>
    <w:uiPriority w:val="99"/>
    <w:rsid w:val="00E23307"/>
    <w:pPr>
      <w:spacing w:before="100" w:beforeAutospacing="1" w:after="100" w:afterAutospacing="1" w:line="240" w:lineRule="auto"/>
      <w:jc w:val="left"/>
    </w:pPr>
    <w:rPr>
      <w:rFonts w:ascii="MJXc-TeX-sans-I" w:eastAsia="Times New Roman" w:hAnsi="MJXc-TeX-sans-I"/>
      <w:szCs w:val="24"/>
    </w:rPr>
  </w:style>
  <w:style w:type="paragraph" w:customStyle="1" w:styleId="mjxc-tex-script-r">
    <w:name w:val="mjxc-tex-script-r"/>
    <w:basedOn w:val="Normal"/>
    <w:uiPriority w:val="99"/>
    <w:rsid w:val="00E23307"/>
    <w:pPr>
      <w:spacing w:before="100" w:beforeAutospacing="1" w:after="100" w:afterAutospacing="1" w:line="240" w:lineRule="auto"/>
      <w:jc w:val="left"/>
    </w:pPr>
    <w:rPr>
      <w:rFonts w:ascii="MJXc-TeX-script-R" w:eastAsia="Times New Roman" w:hAnsi="MJXc-TeX-script-R"/>
      <w:szCs w:val="24"/>
    </w:rPr>
  </w:style>
  <w:style w:type="paragraph" w:customStyle="1" w:styleId="mjxc-tex-type-r">
    <w:name w:val="mjxc-tex-type-r"/>
    <w:basedOn w:val="Normal"/>
    <w:uiPriority w:val="99"/>
    <w:rsid w:val="00E23307"/>
    <w:pPr>
      <w:spacing w:before="100" w:beforeAutospacing="1" w:after="100" w:afterAutospacing="1" w:line="240" w:lineRule="auto"/>
      <w:jc w:val="left"/>
    </w:pPr>
    <w:rPr>
      <w:rFonts w:ascii="MJXc-TeX-type-R" w:eastAsia="Times New Roman" w:hAnsi="MJXc-TeX-type-R"/>
      <w:szCs w:val="24"/>
    </w:rPr>
  </w:style>
  <w:style w:type="paragraph" w:customStyle="1" w:styleId="mjxc-tex-cal-r">
    <w:name w:val="mjxc-tex-cal-r"/>
    <w:basedOn w:val="Normal"/>
    <w:uiPriority w:val="99"/>
    <w:rsid w:val="00E23307"/>
    <w:pPr>
      <w:spacing w:before="100" w:beforeAutospacing="1" w:after="100" w:afterAutospacing="1" w:line="240" w:lineRule="auto"/>
      <w:jc w:val="left"/>
    </w:pPr>
    <w:rPr>
      <w:rFonts w:ascii="MJXc-TeX-cal-R" w:eastAsia="Times New Roman" w:hAnsi="MJXc-TeX-cal-R"/>
      <w:szCs w:val="24"/>
    </w:rPr>
  </w:style>
  <w:style w:type="paragraph" w:customStyle="1" w:styleId="mjxc-tex-main-b">
    <w:name w:val="mjxc-tex-main-b"/>
    <w:basedOn w:val="Normal"/>
    <w:uiPriority w:val="99"/>
    <w:rsid w:val="00E23307"/>
    <w:pPr>
      <w:spacing w:before="100" w:beforeAutospacing="1" w:after="100" w:afterAutospacing="1" w:line="240" w:lineRule="auto"/>
      <w:jc w:val="left"/>
    </w:pPr>
    <w:rPr>
      <w:rFonts w:ascii="MJXc-TeX-main-B" w:eastAsia="Times New Roman" w:hAnsi="MJXc-TeX-main-B"/>
      <w:szCs w:val="24"/>
    </w:rPr>
  </w:style>
  <w:style w:type="paragraph" w:customStyle="1" w:styleId="mjxc-tex-main-i">
    <w:name w:val="mjxc-tex-main-i"/>
    <w:basedOn w:val="Normal"/>
    <w:uiPriority w:val="99"/>
    <w:rsid w:val="00E23307"/>
    <w:pPr>
      <w:spacing w:before="100" w:beforeAutospacing="1" w:after="100" w:afterAutospacing="1" w:line="240" w:lineRule="auto"/>
      <w:jc w:val="left"/>
    </w:pPr>
    <w:rPr>
      <w:rFonts w:ascii="MJXc-TeX-main-I" w:eastAsia="Times New Roman" w:hAnsi="MJXc-TeX-main-I"/>
      <w:szCs w:val="24"/>
    </w:rPr>
  </w:style>
  <w:style w:type="paragraph" w:customStyle="1" w:styleId="mjxc-tex-main-r">
    <w:name w:val="mjxc-tex-main-r"/>
    <w:basedOn w:val="Normal"/>
    <w:uiPriority w:val="99"/>
    <w:rsid w:val="00E23307"/>
    <w:pPr>
      <w:spacing w:before="100" w:beforeAutospacing="1" w:after="100" w:afterAutospacing="1" w:line="240" w:lineRule="auto"/>
      <w:jc w:val="left"/>
    </w:pPr>
    <w:rPr>
      <w:rFonts w:ascii="MJXc-TeX-main-R" w:eastAsia="Times New Roman" w:hAnsi="MJXc-TeX-main-R"/>
      <w:szCs w:val="24"/>
    </w:rPr>
  </w:style>
  <w:style w:type="paragraph" w:customStyle="1" w:styleId="mjxc-tex-math-i">
    <w:name w:val="mjxc-tex-math-i"/>
    <w:basedOn w:val="Normal"/>
    <w:uiPriority w:val="99"/>
    <w:rsid w:val="00E23307"/>
    <w:pPr>
      <w:spacing w:before="100" w:beforeAutospacing="1" w:after="100" w:afterAutospacing="1" w:line="240" w:lineRule="auto"/>
      <w:jc w:val="left"/>
    </w:pPr>
    <w:rPr>
      <w:rFonts w:ascii="MJXc-TeX-math-I" w:eastAsia="Times New Roman" w:hAnsi="MJXc-TeX-math-I"/>
      <w:szCs w:val="24"/>
    </w:rPr>
  </w:style>
  <w:style w:type="paragraph" w:customStyle="1" w:styleId="mjxc-tex-size1-r">
    <w:name w:val="mjxc-tex-size1-r"/>
    <w:basedOn w:val="Normal"/>
    <w:uiPriority w:val="99"/>
    <w:rsid w:val="00E23307"/>
    <w:pPr>
      <w:spacing w:before="100" w:beforeAutospacing="1" w:after="100" w:afterAutospacing="1" w:line="240" w:lineRule="auto"/>
      <w:jc w:val="left"/>
    </w:pPr>
    <w:rPr>
      <w:rFonts w:ascii="MJXc-TeX-size1-R" w:eastAsia="Times New Roman" w:hAnsi="MJXc-TeX-size1-R"/>
      <w:szCs w:val="24"/>
    </w:rPr>
  </w:style>
  <w:style w:type="paragraph" w:customStyle="1" w:styleId="mjxc-tex-size2-r">
    <w:name w:val="mjxc-tex-size2-r"/>
    <w:basedOn w:val="Normal"/>
    <w:uiPriority w:val="99"/>
    <w:rsid w:val="00E23307"/>
    <w:pPr>
      <w:spacing w:before="100" w:beforeAutospacing="1" w:after="100" w:afterAutospacing="1" w:line="240" w:lineRule="auto"/>
      <w:jc w:val="left"/>
    </w:pPr>
    <w:rPr>
      <w:rFonts w:ascii="MJXc-TeX-size2-R" w:eastAsia="Times New Roman" w:hAnsi="MJXc-TeX-size2-R"/>
      <w:szCs w:val="24"/>
    </w:rPr>
  </w:style>
  <w:style w:type="paragraph" w:customStyle="1" w:styleId="mjxc-tex-size3-r">
    <w:name w:val="mjxc-tex-size3-r"/>
    <w:basedOn w:val="Normal"/>
    <w:uiPriority w:val="99"/>
    <w:rsid w:val="00E23307"/>
    <w:pPr>
      <w:spacing w:before="100" w:beforeAutospacing="1" w:after="100" w:afterAutospacing="1" w:line="240" w:lineRule="auto"/>
      <w:jc w:val="left"/>
    </w:pPr>
    <w:rPr>
      <w:rFonts w:ascii="MJXc-TeX-size3-R" w:eastAsia="Times New Roman" w:hAnsi="MJXc-TeX-size3-R"/>
      <w:szCs w:val="24"/>
    </w:rPr>
  </w:style>
  <w:style w:type="paragraph" w:customStyle="1" w:styleId="mjxc-tex-size4-r">
    <w:name w:val="mjxc-tex-size4-r"/>
    <w:basedOn w:val="Normal"/>
    <w:uiPriority w:val="99"/>
    <w:rsid w:val="00E23307"/>
    <w:pPr>
      <w:spacing w:before="100" w:beforeAutospacing="1" w:after="100" w:afterAutospacing="1" w:line="240" w:lineRule="auto"/>
      <w:jc w:val="left"/>
    </w:pPr>
    <w:rPr>
      <w:rFonts w:ascii="MJXc-TeX-size4-R" w:eastAsia="Times New Roman" w:hAnsi="MJXc-TeX-size4-R"/>
      <w:szCs w:val="24"/>
    </w:rPr>
  </w:style>
  <w:style w:type="paragraph" w:customStyle="1" w:styleId="jw-error">
    <w:name w:val="jw-error"/>
    <w:basedOn w:val="Normal"/>
    <w:rsid w:val="00E23307"/>
    <w:pPr>
      <w:spacing w:before="100" w:beforeAutospacing="1" w:after="100" w:afterAutospacing="1" w:line="240" w:lineRule="auto"/>
      <w:jc w:val="left"/>
    </w:pPr>
    <w:rPr>
      <w:rFonts w:eastAsia="Times New Roman"/>
      <w:szCs w:val="24"/>
    </w:rPr>
  </w:style>
  <w:style w:type="paragraph" w:customStyle="1" w:styleId="jw-aspect">
    <w:name w:val="jw-aspect"/>
    <w:basedOn w:val="Normal"/>
    <w:rsid w:val="00E23307"/>
    <w:pPr>
      <w:spacing w:before="100" w:beforeAutospacing="1" w:after="100" w:afterAutospacing="1" w:line="240" w:lineRule="auto"/>
      <w:jc w:val="left"/>
    </w:pPr>
    <w:rPr>
      <w:rFonts w:eastAsia="Times New Roman"/>
      <w:szCs w:val="24"/>
    </w:rPr>
  </w:style>
  <w:style w:type="paragraph" w:customStyle="1" w:styleId="jw-banner">
    <w:name w:val="jw-banner"/>
    <w:basedOn w:val="Normal"/>
    <w:rsid w:val="00E23307"/>
    <w:pPr>
      <w:spacing w:before="100" w:beforeAutospacing="1" w:after="100" w:afterAutospacing="1" w:line="240" w:lineRule="auto"/>
      <w:jc w:val="left"/>
    </w:pPr>
    <w:rPr>
      <w:rFonts w:eastAsia="Times New Roman"/>
      <w:szCs w:val="24"/>
    </w:rPr>
  </w:style>
  <w:style w:type="paragraph" w:customStyle="1" w:styleId="jw-icon-display">
    <w:name w:val="jw-icon-display"/>
    <w:basedOn w:val="Normal"/>
    <w:rsid w:val="00E23307"/>
    <w:pPr>
      <w:spacing w:before="100" w:beforeAutospacing="1" w:after="100" w:afterAutospacing="1" w:line="240" w:lineRule="auto"/>
      <w:jc w:val="left"/>
    </w:pPr>
    <w:rPr>
      <w:rFonts w:eastAsia="Times New Roman"/>
      <w:szCs w:val="24"/>
    </w:rPr>
  </w:style>
  <w:style w:type="paragraph" w:customStyle="1" w:styleId="jw-hidden">
    <w:name w:val="jw-hidden"/>
    <w:basedOn w:val="Normal"/>
    <w:rsid w:val="00E23307"/>
    <w:pPr>
      <w:spacing w:before="100" w:beforeAutospacing="1" w:after="100" w:afterAutospacing="1" w:line="240" w:lineRule="auto"/>
      <w:jc w:val="left"/>
    </w:pPr>
    <w:rPr>
      <w:rFonts w:eastAsia="Times New Roman"/>
      <w:szCs w:val="24"/>
    </w:rPr>
  </w:style>
  <w:style w:type="paragraph" w:customStyle="1" w:styleId="jw-text-alt">
    <w:name w:val="jw-text-alt"/>
    <w:basedOn w:val="Normal"/>
    <w:rsid w:val="00E23307"/>
    <w:pPr>
      <w:spacing w:before="100" w:beforeAutospacing="1" w:after="100" w:afterAutospacing="1" w:line="240" w:lineRule="auto"/>
      <w:jc w:val="left"/>
    </w:pPr>
    <w:rPr>
      <w:rFonts w:eastAsia="Times New Roman"/>
      <w:szCs w:val="24"/>
    </w:rPr>
  </w:style>
  <w:style w:type="paragraph" w:customStyle="1" w:styleId="jw-arrow">
    <w:name w:val="jw-arrow"/>
    <w:basedOn w:val="Normal"/>
    <w:rsid w:val="00E23307"/>
    <w:pPr>
      <w:spacing w:before="100" w:beforeAutospacing="1" w:after="100" w:afterAutospacing="1" w:line="240" w:lineRule="auto"/>
      <w:jc w:val="left"/>
    </w:pPr>
    <w:rPr>
      <w:rFonts w:eastAsia="Times New Roman"/>
      <w:szCs w:val="24"/>
    </w:rPr>
  </w:style>
  <w:style w:type="paragraph" w:customStyle="1" w:styleId="jw-overlay">
    <w:name w:val="jw-overlay"/>
    <w:basedOn w:val="Normal"/>
    <w:rsid w:val="00E23307"/>
    <w:pPr>
      <w:spacing w:before="100" w:beforeAutospacing="1" w:after="100" w:afterAutospacing="1" w:line="240" w:lineRule="auto"/>
      <w:jc w:val="left"/>
    </w:pPr>
    <w:rPr>
      <w:rFonts w:eastAsia="Times New Roman"/>
      <w:szCs w:val="24"/>
    </w:rPr>
  </w:style>
  <w:style w:type="paragraph" w:customStyle="1" w:styleId="jw-rightclick-logo">
    <w:name w:val="jw-rightclick-logo"/>
    <w:basedOn w:val="Normal"/>
    <w:rsid w:val="00E23307"/>
    <w:pPr>
      <w:spacing w:before="100" w:beforeAutospacing="1" w:after="100" w:afterAutospacing="1" w:line="240" w:lineRule="auto"/>
      <w:jc w:val="left"/>
    </w:pPr>
    <w:rPr>
      <w:rFonts w:eastAsia="Times New Roman"/>
      <w:szCs w:val="24"/>
    </w:rPr>
  </w:style>
  <w:style w:type="paragraph" w:customStyle="1" w:styleId="jw-featured">
    <w:name w:val="jw-featured"/>
    <w:basedOn w:val="Normal"/>
    <w:rsid w:val="00E23307"/>
    <w:pPr>
      <w:spacing w:before="100" w:beforeAutospacing="1" w:after="100" w:afterAutospacing="1" w:line="240" w:lineRule="auto"/>
      <w:jc w:val="left"/>
    </w:pPr>
    <w:rPr>
      <w:rFonts w:eastAsia="Times New Roman"/>
      <w:szCs w:val="24"/>
    </w:rPr>
  </w:style>
  <w:style w:type="paragraph" w:customStyle="1" w:styleId="jw-option">
    <w:name w:val="jw-option"/>
    <w:basedOn w:val="Normal"/>
    <w:rsid w:val="00E23307"/>
    <w:pPr>
      <w:spacing w:before="100" w:beforeAutospacing="1" w:after="100" w:afterAutospacing="1" w:line="240" w:lineRule="auto"/>
      <w:jc w:val="left"/>
    </w:pPr>
    <w:rPr>
      <w:rFonts w:eastAsia="Times New Roman"/>
      <w:szCs w:val="24"/>
    </w:rPr>
  </w:style>
  <w:style w:type="paragraph" w:customStyle="1" w:styleId="jw-label">
    <w:name w:val="jw-label"/>
    <w:basedOn w:val="Normal"/>
    <w:rsid w:val="00E23307"/>
    <w:pPr>
      <w:spacing w:before="100" w:beforeAutospacing="1" w:after="100" w:afterAutospacing="1" w:line="240" w:lineRule="auto"/>
      <w:jc w:val="left"/>
    </w:pPr>
    <w:rPr>
      <w:rFonts w:eastAsia="Times New Roman"/>
      <w:szCs w:val="24"/>
    </w:rPr>
  </w:style>
  <w:style w:type="paragraph" w:customStyle="1" w:styleId="jw-name">
    <w:name w:val="jw-name"/>
    <w:basedOn w:val="Normal"/>
    <w:rsid w:val="00E23307"/>
    <w:pPr>
      <w:spacing w:before="100" w:beforeAutospacing="1" w:after="100" w:afterAutospacing="1" w:line="240" w:lineRule="auto"/>
      <w:jc w:val="left"/>
    </w:pPr>
    <w:rPr>
      <w:rFonts w:eastAsia="Times New Roman"/>
      <w:szCs w:val="24"/>
    </w:rPr>
  </w:style>
  <w:style w:type="paragraph" w:customStyle="1" w:styleId="jw-skip-icon">
    <w:name w:val="jw-skip-icon"/>
    <w:basedOn w:val="Normal"/>
    <w:rsid w:val="00E23307"/>
    <w:pPr>
      <w:spacing w:before="100" w:beforeAutospacing="1" w:after="100" w:afterAutospacing="1" w:line="240" w:lineRule="auto"/>
      <w:jc w:val="left"/>
    </w:pPr>
    <w:rPr>
      <w:rFonts w:eastAsia="Times New Roman"/>
      <w:szCs w:val="24"/>
    </w:rPr>
  </w:style>
  <w:style w:type="paragraph" w:customStyle="1" w:styleId="jw-skip">
    <w:name w:val="jw-skip"/>
    <w:basedOn w:val="Normal"/>
    <w:rsid w:val="00E23307"/>
    <w:pPr>
      <w:spacing w:before="100" w:beforeAutospacing="1" w:after="100" w:afterAutospacing="1" w:line="240" w:lineRule="auto"/>
      <w:jc w:val="left"/>
    </w:pPr>
    <w:rPr>
      <w:rFonts w:eastAsia="Times New Roman"/>
      <w:szCs w:val="24"/>
    </w:rPr>
  </w:style>
  <w:style w:type="paragraph" w:customStyle="1" w:styleId="jw-plugin">
    <w:name w:val="jw-plugin"/>
    <w:basedOn w:val="Normal"/>
    <w:rsid w:val="00E23307"/>
    <w:pPr>
      <w:spacing w:before="100" w:beforeAutospacing="1" w:after="100" w:afterAutospacing="1" w:line="240" w:lineRule="auto"/>
      <w:jc w:val="left"/>
    </w:pPr>
    <w:rPr>
      <w:rFonts w:eastAsia="Times New Roman"/>
      <w:szCs w:val="24"/>
    </w:rPr>
  </w:style>
  <w:style w:type="paragraph" w:customStyle="1" w:styleId="jw-icon-playlist">
    <w:name w:val="jw-icon-playlist"/>
    <w:basedOn w:val="Normal"/>
    <w:rsid w:val="00E23307"/>
    <w:pPr>
      <w:spacing w:before="100" w:beforeAutospacing="1" w:after="100" w:afterAutospacing="1" w:line="240" w:lineRule="auto"/>
      <w:jc w:val="left"/>
    </w:pPr>
    <w:rPr>
      <w:rFonts w:eastAsia="Times New Roman"/>
      <w:szCs w:val="24"/>
    </w:rPr>
  </w:style>
  <w:style w:type="paragraph" w:customStyle="1" w:styleId="jw-icon-next">
    <w:name w:val="jw-icon-next"/>
    <w:basedOn w:val="Normal"/>
    <w:rsid w:val="00E23307"/>
    <w:pPr>
      <w:spacing w:before="100" w:beforeAutospacing="1" w:after="100" w:afterAutospacing="1" w:line="240" w:lineRule="auto"/>
      <w:jc w:val="left"/>
    </w:pPr>
    <w:rPr>
      <w:rFonts w:eastAsia="Times New Roman"/>
      <w:szCs w:val="24"/>
    </w:rPr>
  </w:style>
  <w:style w:type="paragraph" w:customStyle="1" w:styleId="jw-icon-prev">
    <w:name w:val="jw-icon-prev"/>
    <w:basedOn w:val="Normal"/>
    <w:rsid w:val="00E23307"/>
    <w:pPr>
      <w:spacing w:before="100" w:beforeAutospacing="1" w:after="100" w:afterAutospacing="1" w:line="240" w:lineRule="auto"/>
      <w:jc w:val="left"/>
    </w:pPr>
    <w:rPr>
      <w:rFonts w:eastAsia="Times New Roman"/>
      <w:szCs w:val="24"/>
    </w:rPr>
  </w:style>
  <w:style w:type="paragraph" w:customStyle="1" w:styleId="jw-group">
    <w:name w:val="jw-group"/>
    <w:basedOn w:val="Normal"/>
    <w:rsid w:val="00E23307"/>
    <w:pPr>
      <w:spacing w:before="100" w:beforeAutospacing="1" w:after="100" w:afterAutospacing="1" w:line="240" w:lineRule="auto"/>
      <w:jc w:val="left"/>
    </w:pPr>
    <w:rPr>
      <w:rFonts w:eastAsia="Times New Roman"/>
      <w:szCs w:val="24"/>
    </w:rPr>
  </w:style>
  <w:style w:type="paragraph" w:customStyle="1" w:styleId="jw-button-color">
    <w:name w:val="jw-button-color"/>
    <w:basedOn w:val="Normal"/>
    <w:rsid w:val="00E23307"/>
    <w:pPr>
      <w:spacing w:before="100" w:beforeAutospacing="1" w:after="100" w:afterAutospacing="1" w:line="240" w:lineRule="auto"/>
      <w:jc w:val="left"/>
    </w:pPr>
    <w:rPr>
      <w:rFonts w:eastAsia="Times New Roman"/>
      <w:szCs w:val="24"/>
    </w:rPr>
  </w:style>
  <w:style w:type="paragraph" w:customStyle="1" w:styleId="jw-toggle">
    <w:name w:val="jw-toggle"/>
    <w:basedOn w:val="Normal"/>
    <w:rsid w:val="00E23307"/>
    <w:pPr>
      <w:spacing w:before="100" w:beforeAutospacing="1" w:after="100" w:afterAutospacing="1" w:line="240" w:lineRule="auto"/>
      <w:jc w:val="left"/>
    </w:pPr>
    <w:rPr>
      <w:rFonts w:eastAsia="Times New Roman"/>
      <w:szCs w:val="24"/>
    </w:rPr>
  </w:style>
  <w:style w:type="paragraph" w:customStyle="1" w:styleId="form-check-input">
    <w:name w:val="form-check-input"/>
    <w:basedOn w:val="Normal"/>
    <w:rsid w:val="00E23307"/>
    <w:pPr>
      <w:spacing w:before="100" w:beforeAutospacing="1" w:after="100" w:afterAutospacing="1" w:line="240" w:lineRule="auto"/>
      <w:jc w:val="left"/>
    </w:pPr>
    <w:rPr>
      <w:rFonts w:eastAsia="Times New Roman"/>
      <w:szCs w:val="24"/>
    </w:rPr>
  </w:style>
  <w:style w:type="paragraph" w:customStyle="1" w:styleId="nav-item">
    <w:name w:val="nav-item"/>
    <w:basedOn w:val="Normal"/>
    <w:rsid w:val="00E23307"/>
    <w:pPr>
      <w:spacing w:before="100" w:beforeAutospacing="1" w:after="100" w:afterAutospacing="1" w:line="240" w:lineRule="auto"/>
      <w:jc w:val="left"/>
    </w:pPr>
    <w:rPr>
      <w:rFonts w:eastAsia="Times New Roman"/>
      <w:szCs w:val="24"/>
    </w:rPr>
  </w:style>
  <w:style w:type="paragraph" w:customStyle="1" w:styleId="card-link">
    <w:name w:val="card-link"/>
    <w:basedOn w:val="Normal"/>
    <w:rsid w:val="00E23307"/>
    <w:pPr>
      <w:spacing w:before="100" w:beforeAutospacing="1" w:after="100" w:afterAutospacing="1" w:line="240" w:lineRule="auto"/>
      <w:jc w:val="left"/>
    </w:pPr>
    <w:rPr>
      <w:rFonts w:eastAsia="Times New Roman"/>
      <w:szCs w:val="24"/>
    </w:rPr>
  </w:style>
  <w:style w:type="paragraph" w:customStyle="1" w:styleId="arrow">
    <w:name w:val="arrow"/>
    <w:basedOn w:val="Normal"/>
    <w:rsid w:val="00E23307"/>
    <w:pPr>
      <w:spacing w:before="100" w:beforeAutospacing="1" w:after="100" w:afterAutospacing="1" w:line="240" w:lineRule="auto"/>
      <w:jc w:val="left"/>
    </w:pPr>
    <w:rPr>
      <w:rFonts w:eastAsia="Times New Roman"/>
      <w:szCs w:val="24"/>
    </w:rPr>
  </w:style>
  <w:style w:type="paragraph" w:customStyle="1" w:styleId="active">
    <w:name w:val="active"/>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athjaxhoverarrow">
    <w:name w:val="mathjax_hover_arrow"/>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noerror">
    <w:name w:val="noerro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box">
    <w:name w:val="mjx-box"/>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mjx-noerror">
    <w:name w:val="mjx-noerror"/>
    <w:basedOn w:val="Normal"/>
    <w:uiPriority w:val="99"/>
    <w:rsid w:val="00E23307"/>
    <w:pPr>
      <w:spacing w:before="100" w:beforeAutospacing="1" w:after="100" w:afterAutospacing="1" w:line="240" w:lineRule="auto"/>
      <w:jc w:val="left"/>
    </w:pPr>
    <w:rPr>
      <w:rFonts w:eastAsia="Times New Roman"/>
      <w:szCs w:val="24"/>
    </w:rPr>
  </w:style>
  <w:style w:type="paragraph" w:customStyle="1" w:styleId="jw-icon-container">
    <w:name w:val="jw-icon-container"/>
    <w:basedOn w:val="Normal"/>
    <w:rsid w:val="00E23307"/>
    <w:pPr>
      <w:spacing w:before="100" w:beforeAutospacing="1" w:after="100" w:afterAutospacing="1" w:line="240" w:lineRule="auto"/>
      <w:jc w:val="left"/>
    </w:pPr>
    <w:rPr>
      <w:rFonts w:eastAsia="Times New Roman"/>
      <w:szCs w:val="24"/>
    </w:rPr>
  </w:style>
  <w:style w:type="paragraph" w:customStyle="1" w:styleId="jw-icon-fullscreen">
    <w:name w:val="jw-icon-fullscreen"/>
    <w:basedOn w:val="Normal"/>
    <w:rsid w:val="00E23307"/>
    <w:pPr>
      <w:spacing w:before="100" w:beforeAutospacing="1" w:after="100" w:afterAutospacing="1" w:line="240" w:lineRule="auto"/>
      <w:jc w:val="left"/>
    </w:pPr>
    <w:rPr>
      <w:rFonts w:eastAsia="Times New Roman"/>
      <w:szCs w:val="24"/>
    </w:rPr>
  </w:style>
  <w:style w:type="paragraph" w:customStyle="1" w:styleId="jw-active-option">
    <w:name w:val="jw-active-option"/>
    <w:basedOn w:val="Normal"/>
    <w:rsid w:val="00E23307"/>
    <w:pPr>
      <w:spacing w:before="100" w:beforeAutospacing="1" w:after="100" w:afterAutospacing="1" w:line="240" w:lineRule="auto"/>
      <w:jc w:val="left"/>
    </w:pPr>
    <w:rPr>
      <w:rFonts w:eastAsia="Times New Roman"/>
      <w:szCs w:val="24"/>
    </w:rPr>
  </w:style>
  <w:style w:type="paragraph" w:customStyle="1" w:styleId="jw-icon-play">
    <w:name w:val="jw-icon-play"/>
    <w:basedOn w:val="Normal"/>
    <w:rsid w:val="00E23307"/>
    <w:pPr>
      <w:spacing w:before="100" w:beforeAutospacing="1" w:after="100" w:afterAutospacing="1" w:line="240" w:lineRule="auto"/>
      <w:jc w:val="left"/>
    </w:pPr>
    <w:rPr>
      <w:rFonts w:eastAsia="Times New Roman"/>
      <w:szCs w:val="24"/>
    </w:rPr>
  </w:style>
  <w:style w:type="paragraph" w:customStyle="1" w:styleId="mathjaxhoverframe">
    <w:name w:val="mathjax_hover_frame"/>
    <w:basedOn w:val="Normal"/>
    <w:uiPriority w:val="99"/>
    <w:rsid w:val="00E23307"/>
    <w:pPr>
      <w:pBdr>
        <w:top w:val="single" w:sz="6" w:space="0" w:color="AA66DD"/>
        <w:left w:val="single" w:sz="6" w:space="0" w:color="AA66DD"/>
        <w:bottom w:val="single" w:sz="6" w:space="0" w:color="AA66DD"/>
        <w:right w:val="single" w:sz="6" w:space="0" w:color="AA66DD"/>
      </w:pBdr>
      <w:spacing w:before="100" w:beforeAutospacing="1" w:after="100" w:afterAutospacing="1" w:line="240" w:lineRule="auto"/>
      <w:jc w:val="left"/>
    </w:pPr>
    <w:rPr>
      <w:rFonts w:eastAsia="Times New Roman"/>
      <w:szCs w:val="24"/>
    </w:rPr>
  </w:style>
  <w:style w:type="paragraph" w:customStyle="1" w:styleId="jw-aspect1">
    <w:name w:val="jw-aspect1"/>
    <w:basedOn w:val="Normal"/>
    <w:rsid w:val="00E23307"/>
    <w:pPr>
      <w:spacing w:after="100" w:afterAutospacing="1" w:line="240" w:lineRule="auto"/>
      <w:jc w:val="left"/>
    </w:pPr>
    <w:rPr>
      <w:rFonts w:eastAsia="Times New Roman"/>
      <w:vanish/>
      <w:szCs w:val="24"/>
    </w:rPr>
  </w:style>
  <w:style w:type="paragraph" w:customStyle="1" w:styleId="jw-display-icon-container1">
    <w:name w:val="jw-display-icon-container1"/>
    <w:basedOn w:val="Normal"/>
    <w:rsid w:val="00E23307"/>
    <w:pPr>
      <w:shd w:val="clear" w:color="auto" w:fill="333333"/>
      <w:spacing w:line="240" w:lineRule="auto"/>
      <w:jc w:val="left"/>
    </w:pPr>
    <w:rPr>
      <w:rFonts w:eastAsia="Times New Roman"/>
      <w:szCs w:val="24"/>
    </w:rPr>
  </w:style>
  <w:style w:type="paragraph" w:customStyle="1" w:styleId="jw-banner1">
    <w:name w:val="jw-banner1"/>
    <w:basedOn w:val="Normal"/>
    <w:rsid w:val="00E23307"/>
    <w:pPr>
      <w:spacing w:before="100" w:beforeAutospacing="1" w:line="240" w:lineRule="auto"/>
      <w:jc w:val="left"/>
    </w:pPr>
    <w:rPr>
      <w:rFonts w:eastAsia="Times New Roman"/>
      <w:szCs w:val="24"/>
    </w:rPr>
  </w:style>
  <w:style w:type="paragraph" w:customStyle="1" w:styleId="jw-icon-display1">
    <w:name w:val="jw-icon-display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
    <w:name w:val="jw-display-icon-container2"/>
    <w:basedOn w:val="Normal"/>
    <w:rsid w:val="00E23307"/>
    <w:pPr>
      <w:spacing w:line="240" w:lineRule="auto"/>
      <w:jc w:val="left"/>
    </w:pPr>
    <w:rPr>
      <w:rFonts w:eastAsia="Times New Roman"/>
      <w:vanish/>
      <w:szCs w:val="24"/>
    </w:rPr>
  </w:style>
  <w:style w:type="paragraph" w:customStyle="1" w:styleId="jw-display-icon-container3">
    <w:name w:val="jw-display-icon-container3"/>
    <w:basedOn w:val="Normal"/>
    <w:rsid w:val="00E23307"/>
    <w:pPr>
      <w:spacing w:line="240" w:lineRule="auto"/>
      <w:jc w:val="left"/>
    </w:pPr>
    <w:rPr>
      <w:rFonts w:eastAsia="Times New Roman"/>
      <w:vanish/>
      <w:szCs w:val="24"/>
    </w:rPr>
  </w:style>
  <w:style w:type="paragraph" w:customStyle="1" w:styleId="jw-hidden1">
    <w:name w:val="jw-hidden1"/>
    <w:basedOn w:val="Normal"/>
    <w:rsid w:val="00E23307"/>
    <w:pPr>
      <w:spacing w:after="100" w:afterAutospacing="1" w:line="240" w:lineRule="auto"/>
      <w:jc w:val="left"/>
    </w:pPr>
    <w:rPr>
      <w:rFonts w:eastAsia="Times New Roman"/>
      <w:vanish/>
      <w:szCs w:val="24"/>
    </w:rPr>
  </w:style>
  <w:style w:type="paragraph" w:customStyle="1" w:styleId="jw-slider-time1">
    <w:name w:val="jw-slider-time1"/>
    <w:basedOn w:val="Normal"/>
    <w:rsid w:val="00E23307"/>
    <w:pPr>
      <w:spacing w:after="100" w:afterAutospacing="1" w:line="240" w:lineRule="auto"/>
      <w:jc w:val="left"/>
    </w:pPr>
    <w:rPr>
      <w:rFonts w:eastAsia="Times New Roman"/>
      <w:szCs w:val="24"/>
    </w:rPr>
  </w:style>
  <w:style w:type="paragraph" w:customStyle="1" w:styleId="jw-text-alt1">
    <w:name w:val="jw-text-alt1"/>
    <w:basedOn w:val="Normal"/>
    <w:rsid w:val="00E23307"/>
    <w:pPr>
      <w:spacing w:after="100" w:afterAutospacing="1" w:line="240" w:lineRule="auto"/>
      <w:jc w:val="left"/>
    </w:pPr>
    <w:rPr>
      <w:rFonts w:eastAsia="Times New Roman"/>
      <w:vanish/>
      <w:szCs w:val="24"/>
    </w:rPr>
  </w:style>
  <w:style w:type="paragraph" w:customStyle="1" w:styleId="jw-arrow1">
    <w:name w:val="jw-arrow1"/>
    <w:basedOn w:val="Normal"/>
    <w:rsid w:val="00E23307"/>
    <w:pPr>
      <w:spacing w:after="100" w:afterAutospacing="1" w:line="240" w:lineRule="auto"/>
      <w:ind w:left="-60"/>
      <w:jc w:val="left"/>
    </w:pPr>
    <w:rPr>
      <w:rFonts w:eastAsia="Times New Roman"/>
      <w:vanish/>
      <w:szCs w:val="24"/>
    </w:rPr>
  </w:style>
  <w:style w:type="paragraph" w:customStyle="1" w:styleId="jw-overlay1">
    <w:name w:val="jw-overlay1"/>
    <w:basedOn w:val="Normal"/>
    <w:rsid w:val="00E23307"/>
    <w:pPr>
      <w:spacing w:before="60" w:after="100" w:afterAutospacing="1" w:line="240" w:lineRule="auto"/>
      <w:jc w:val="left"/>
    </w:pPr>
    <w:rPr>
      <w:rFonts w:eastAsia="Times New Roman"/>
      <w:vanish/>
      <w:szCs w:val="24"/>
    </w:rPr>
  </w:style>
  <w:style w:type="paragraph" w:customStyle="1" w:styleId="jw-overlay2">
    <w:name w:val="jw-overlay2"/>
    <w:basedOn w:val="Normal"/>
    <w:rsid w:val="00E23307"/>
    <w:pPr>
      <w:spacing w:before="60" w:after="100" w:afterAutospacing="1" w:line="240" w:lineRule="auto"/>
      <w:jc w:val="left"/>
    </w:pPr>
    <w:rPr>
      <w:rFonts w:eastAsia="Times New Roman"/>
      <w:szCs w:val="24"/>
    </w:rPr>
  </w:style>
  <w:style w:type="paragraph" w:customStyle="1" w:styleId="jw-arrow2">
    <w:name w:val="jw-arrow2"/>
    <w:basedOn w:val="Normal"/>
    <w:rsid w:val="00E23307"/>
    <w:pPr>
      <w:spacing w:after="100" w:afterAutospacing="1" w:line="240" w:lineRule="auto"/>
      <w:ind w:left="-60"/>
      <w:jc w:val="left"/>
    </w:pPr>
    <w:rPr>
      <w:rFonts w:eastAsia="Times New Roman"/>
      <w:szCs w:val="24"/>
    </w:rPr>
  </w:style>
  <w:style w:type="paragraph" w:customStyle="1" w:styleId="jw-rail1">
    <w:name w:val="jw-rail1"/>
    <w:basedOn w:val="Normal"/>
    <w:rsid w:val="00E23307"/>
    <w:pPr>
      <w:shd w:val="clear" w:color="auto" w:fill="AAAAAA"/>
      <w:spacing w:after="100" w:afterAutospacing="1" w:line="240" w:lineRule="auto"/>
      <w:jc w:val="left"/>
    </w:pPr>
    <w:rPr>
      <w:rFonts w:eastAsia="Times New Roman"/>
      <w:szCs w:val="24"/>
    </w:rPr>
  </w:style>
  <w:style w:type="paragraph" w:customStyle="1" w:styleId="jw-buffer1">
    <w:name w:val="jw-buffer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
    <w:name w:val="jw-progress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
    <w:name w:val="jw-slider-container1"/>
    <w:basedOn w:val="Normal"/>
    <w:rsid w:val="00E23307"/>
    <w:pPr>
      <w:spacing w:after="100" w:afterAutospacing="1" w:line="240" w:lineRule="auto"/>
      <w:jc w:val="left"/>
    </w:pPr>
    <w:rPr>
      <w:rFonts w:eastAsia="Times New Roman"/>
      <w:szCs w:val="24"/>
    </w:rPr>
  </w:style>
  <w:style w:type="paragraph" w:customStyle="1" w:styleId="jw-knob1">
    <w:name w:val="jw-knob1"/>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
    <w:name w:val="jw-progress2"/>
    <w:basedOn w:val="Normal"/>
    <w:rsid w:val="00E23307"/>
    <w:pPr>
      <w:shd w:val="clear" w:color="auto" w:fill="FFFFFF"/>
      <w:spacing w:line="240" w:lineRule="auto"/>
      <w:jc w:val="left"/>
    </w:pPr>
    <w:rPr>
      <w:rFonts w:eastAsia="Times New Roman"/>
      <w:szCs w:val="24"/>
    </w:rPr>
  </w:style>
  <w:style w:type="paragraph" w:customStyle="1" w:styleId="jw-buffer2">
    <w:name w:val="jw-buffer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
    <w:name w:val="jw-slider-container2"/>
    <w:basedOn w:val="Normal"/>
    <w:rsid w:val="00E23307"/>
    <w:pPr>
      <w:spacing w:line="240" w:lineRule="auto"/>
      <w:jc w:val="left"/>
    </w:pPr>
    <w:rPr>
      <w:rFonts w:eastAsia="Times New Roman"/>
      <w:szCs w:val="24"/>
    </w:rPr>
  </w:style>
  <w:style w:type="paragraph" w:customStyle="1" w:styleId="jw-rail2">
    <w:name w:val="jw-rail2"/>
    <w:basedOn w:val="Normal"/>
    <w:rsid w:val="00E23307"/>
    <w:pPr>
      <w:shd w:val="clear" w:color="auto" w:fill="AAAAAA"/>
      <w:spacing w:line="240" w:lineRule="auto"/>
      <w:jc w:val="left"/>
    </w:pPr>
    <w:rPr>
      <w:rFonts w:eastAsia="Times New Roman"/>
      <w:szCs w:val="24"/>
    </w:rPr>
  </w:style>
  <w:style w:type="paragraph" w:customStyle="1" w:styleId="jw-knob2">
    <w:name w:val="jw-knob2"/>
    <w:basedOn w:val="Normal"/>
    <w:rsid w:val="00E23307"/>
    <w:pPr>
      <w:shd w:val="clear" w:color="auto" w:fill="AAAAAA"/>
      <w:spacing w:line="240" w:lineRule="auto"/>
      <w:jc w:val="left"/>
    </w:pPr>
    <w:rPr>
      <w:rFonts w:eastAsia="Times New Roman"/>
      <w:szCs w:val="24"/>
    </w:rPr>
  </w:style>
  <w:style w:type="paragraph" w:customStyle="1" w:styleId="jw-buffer3">
    <w:name w:val="jw-buffer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1">
    <w:name w:val="jw-rightclick-logo1"/>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1">
    <w:name w:val="jw-featured1"/>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1">
    <w:name w:val="jw-flag-audio-player1"/>
    <w:basedOn w:val="Normal"/>
    <w:rsid w:val="00E23307"/>
    <w:pPr>
      <w:spacing w:after="100" w:afterAutospacing="1" w:line="240" w:lineRule="auto"/>
      <w:jc w:val="left"/>
    </w:pPr>
    <w:rPr>
      <w:rFonts w:eastAsia="Times New Roman"/>
      <w:vanish/>
      <w:szCs w:val="24"/>
    </w:rPr>
  </w:style>
  <w:style w:type="paragraph" w:customStyle="1" w:styleId="jw-text1">
    <w:name w:val="jw-text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3">
    <w:name w:val="jw-overlay3"/>
    <w:basedOn w:val="Normal"/>
    <w:rsid w:val="00E23307"/>
    <w:pPr>
      <w:spacing w:line="240" w:lineRule="auto"/>
      <w:jc w:val="left"/>
    </w:pPr>
    <w:rPr>
      <w:rFonts w:eastAsia="Times New Roman"/>
      <w:szCs w:val="24"/>
    </w:rPr>
  </w:style>
  <w:style w:type="paragraph" w:customStyle="1" w:styleId="jw-option1">
    <w:name w:val="jw-option1"/>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
    <w:name w:val="jw-option2"/>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
    <w:name w:val="jw-label1"/>
    <w:basedOn w:val="Normal"/>
    <w:rsid w:val="00E23307"/>
    <w:pPr>
      <w:spacing w:after="100" w:afterAutospacing="1" w:line="720" w:lineRule="atLeast"/>
      <w:jc w:val="left"/>
    </w:pPr>
    <w:rPr>
      <w:rFonts w:eastAsia="Times New Roman"/>
      <w:szCs w:val="24"/>
    </w:rPr>
  </w:style>
  <w:style w:type="paragraph" w:customStyle="1" w:styleId="jw-name1">
    <w:name w:val="jw-name1"/>
    <w:basedOn w:val="Normal"/>
    <w:rsid w:val="00E23307"/>
    <w:pPr>
      <w:spacing w:after="100" w:afterAutospacing="1" w:line="720" w:lineRule="atLeast"/>
      <w:jc w:val="left"/>
    </w:pPr>
    <w:rPr>
      <w:rFonts w:eastAsia="Times New Roman"/>
      <w:szCs w:val="24"/>
    </w:rPr>
  </w:style>
  <w:style w:type="paragraph" w:customStyle="1" w:styleId="jw-skip-icon1">
    <w:name w:val="jw-skip-icon1"/>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
    <w:name w:val="jw-text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
    <w:name w:val="jw-preview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
    <w:name w:val="jw-controlbar1"/>
    <w:basedOn w:val="Normal"/>
    <w:rsid w:val="00E23307"/>
    <w:pPr>
      <w:spacing w:after="100" w:afterAutospacing="1" w:line="240" w:lineRule="auto"/>
      <w:jc w:val="left"/>
    </w:pPr>
    <w:rPr>
      <w:rFonts w:eastAsia="Times New Roman"/>
      <w:vanish/>
      <w:szCs w:val="24"/>
    </w:rPr>
  </w:style>
  <w:style w:type="paragraph" w:customStyle="1" w:styleId="jw-captions1">
    <w:name w:val="jw-captions1"/>
    <w:basedOn w:val="Normal"/>
    <w:rsid w:val="00E23307"/>
    <w:pPr>
      <w:spacing w:line="240" w:lineRule="auto"/>
      <w:jc w:val="center"/>
    </w:pPr>
    <w:rPr>
      <w:rFonts w:eastAsia="Times New Roman"/>
      <w:vanish/>
      <w:szCs w:val="24"/>
    </w:rPr>
  </w:style>
  <w:style w:type="paragraph" w:customStyle="1" w:styleId="jw-title1">
    <w:name w:val="jw-title1"/>
    <w:basedOn w:val="Normal"/>
    <w:rsid w:val="00E23307"/>
    <w:pPr>
      <w:spacing w:after="100" w:afterAutospacing="1" w:line="240" w:lineRule="auto"/>
      <w:jc w:val="left"/>
    </w:pPr>
    <w:rPr>
      <w:rFonts w:eastAsia="Times New Roman"/>
      <w:sz w:val="21"/>
      <w:szCs w:val="21"/>
    </w:rPr>
  </w:style>
  <w:style w:type="paragraph" w:customStyle="1" w:styleId="jw-error1">
    <w:name w:val="jw-error1"/>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1">
    <w:name w:val="jw-icon-container1"/>
    <w:basedOn w:val="Normal"/>
    <w:rsid w:val="00E23307"/>
    <w:pPr>
      <w:spacing w:after="100" w:afterAutospacing="1" w:line="240" w:lineRule="auto"/>
      <w:jc w:val="left"/>
    </w:pPr>
    <w:rPr>
      <w:rFonts w:eastAsia="Times New Roman"/>
      <w:szCs w:val="24"/>
    </w:rPr>
  </w:style>
  <w:style w:type="paragraph" w:customStyle="1" w:styleId="jw-preview2">
    <w:name w:val="jw-preview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
    <w:name w:val="jw-controlbar2"/>
    <w:basedOn w:val="Normal"/>
    <w:rsid w:val="00E23307"/>
    <w:pPr>
      <w:spacing w:after="100" w:afterAutospacing="1" w:line="240" w:lineRule="auto"/>
      <w:jc w:val="left"/>
    </w:pPr>
    <w:rPr>
      <w:rFonts w:eastAsia="Times New Roman"/>
      <w:sz w:val="36"/>
      <w:szCs w:val="36"/>
    </w:rPr>
  </w:style>
  <w:style w:type="paragraph" w:customStyle="1" w:styleId="jw-skip1">
    <w:name w:val="jw-skip1"/>
    <w:basedOn w:val="Normal"/>
    <w:rsid w:val="00E23307"/>
    <w:pPr>
      <w:spacing w:after="100" w:afterAutospacing="1" w:line="240" w:lineRule="auto"/>
      <w:jc w:val="left"/>
    </w:pPr>
    <w:rPr>
      <w:rFonts w:eastAsia="Times New Roman"/>
      <w:sz w:val="36"/>
      <w:szCs w:val="36"/>
    </w:rPr>
  </w:style>
  <w:style w:type="paragraph" w:customStyle="1" w:styleId="jw-plugin1">
    <w:name w:val="jw-plugin1"/>
    <w:basedOn w:val="Normal"/>
    <w:rsid w:val="00E23307"/>
    <w:pPr>
      <w:spacing w:after="100" w:afterAutospacing="1" w:line="240" w:lineRule="auto"/>
      <w:jc w:val="left"/>
    </w:pPr>
    <w:rPr>
      <w:rFonts w:eastAsia="Times New Roman"/>
      <w:sz w:val="36"/>
      <w:szCs w:val="36"/>
    </w:rPr>
  </w:style>
  <w:style w:type="paragraph" w:customStyle="1" w:styleId="jw-icon-playlist1">
    <w:name w:val="jw-icon-playlist1"/>
    <w:basedOn w:val="Normal"/>
    <w:rsid w:val="00E23307"/>
    <w:pPr>
      <w:spacing w:after="100" w:afterAutospacing="1" w:line="240" w:lineRule="auto"/>
      <w:jc w:val="left"/>
    </w:pPr>
    <w:rPr>
      <w:rFonts w:eastAsia="Times New Roman"/>
      <w:vanish/>
      <w:szCs w:val="24"/>
    </w:rPr>
  </w:style>
  <w:style w:type="paragraph" w:customStyle="1" w:styleId="jw-icon-next1">
    <w:name w:val="jw-icon-next1"/>
    <w:basedOn w:val="Normal"/>
    <w:rsid w:val="00E23307"/>
    <w:pPr>
      <w:spacing w:after="100" w:afterAutospacing="1" w:line="240" w:lineRule="auto"/>
      <w:jc w:val="left"/>
    </w:pPr>
    <w:rPr>
      <w:rFonts w:eastAsia="Times New Roman"/>
      <w:vanish/>
      <w:szCs w:val="24"/>
    </w:rPr>
  </w:style>
  <w:style w:type="paragraph" w:customStyle="1" w:styleId="jw-icon-prev1">
    <w:name w:val="jw-icon-prev1"/>
    <w:basedOn w:val="Normal"/>
    <w:rsid w:val="00E23307"/>
    <w:pPr>
      <w:spacing w:after="100" w:afterAutospacing="1" w:line="240" w:lineRule="auto"/>
      <w:jc w:val="left"/>
    </w:pPr>
    <w:rPr>
      <w:rFonts w:eastAsia="Times New Roman"/>
      <w:vanish/>
      <w:szCs w:val="24"/>
    </w:rPr>
  </w:style>
  <w:style w:type="paragraph" w:customStyle="1" w:styleId="jw-text-elapsed1">
    <w:name w:val="jw-text-elapsed1"/>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
    <w:name w:val="jw-text-duration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
    <w:name w:val="jw-controlbar3"/>
    <w:basedOn w:val="Normal"/>
    <w:rsid w:val="00E23307"/>
    <w:pPr>
      <w:spacing w:line="240" w:lineRule="auto"/>
      <w:jc w:val="left"/>
    </w:pPr>
    <w:rPr>
      <w:rFonts w:eastAsia="Times New Roman"/>
      <w:szCs w:val="24"/>
    </w:rPr>
  </w:style>
  <w:style w:type="paragraph" w:customStyle="1" w:styleId="jw-icon-fullscreen1">
    <w:name w:val="jw-icon-fullscreen1"/>
    <w:basedOn w:val="Normal"/>
    <w:rsid w:val="00E23307"/>
    <w:pPr>
      <w:spacing w:after="100" w:afterAutospacing="1" w:line="240" w:lineRule="auto"/>
      <w:jc w:val="left"/>
    </w:pPr>
    <w:rPr>
      <w:rFonts w:eastAsia="Times New Roman"/>
      <w:vanish/>
      <w:szCs w:val="24"/>
    </w:rPr>
  </w:style>
  <w:style w:type="paragraph" w:customStyle="1" w:styleId="jw-icon-tooltip1">
    <w:name w:val="jw-icon-tooltip1"/>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1">
    <w:name w:val="jw-background-color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4">
    <w:name w:val="jw-controlbar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1">
    <w:name w:val="jw-group1"/>
    <w:basedOn w:val="Normal"/>
    <w:rsid w:val="00E23307"/>
    <w:pPr>
      <w:spacing w:after="100" w:afterAutospacing="1" w:line="240" w:lineRule="auto"/>
      <w:jc w:val="left"/>
      <w:textAlignment w:val="center"/>
    </w:pPr>
    <w:rPr>
      <w:rFonts w:eastAsia="Times New Roman"/>
      <w:szCs w:val="24"/>
    </w:rPr>
  </w:style>
  <w:style w:type="paragraph" w:customStyle="1" w:styleId="jw-option3">
    <w:name w:val="jw-option3"/>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2">
    <w:name w:val="jw-label2"/>
    <w:basedOn w:val="Normal"/>
    <w:rsid w:val="00E23307"/>
    <w:pPr>
      <w:spacing w:after="100" w:afterAutospacing="1" w:line="240" w:lineRule="auto"/>
      <w:jc w:val="left"/>
    </w:pPr>
    <w:rPr>
      <w:rFonts w:eastAsia="Times New Roman"/>
      <w:color w:val="FF0046"/>
      <w:szCs w:val="24"/>
    </w:rPr>
  </w:style>
  <w:style w:type="paragraph" w:customStyle="1" w:styleId="jw-icon-playlist2">
    <w:name w:val="jw-icon-playlist2"/>
    <w:basedOn w:val="Normal"/>
    <w:rsid w:val="00E23307"/>
    <w:pPr>
      <w:spacing w:after="100" w:afterAutospacing="1" w:line="240" w:lineRule="auto"/>
      <w:jc w:val="left"/>
    </w:pPr>
    <w:rPr>
      <w:rFonts w:eastAsia="Times New Roman"/>
      <w:szCs w:val="24"/>
    </w:rPr>
  </w:style>
  <w:style w:type="paragraph" w:customStyle="1" w:styleId="jw-icon-play1">
    <w:name w:val="jw-icon-play1"/>
    <w:basedOn w:val="Normal"/>
    <w:rsid w:val="00E23307"/>
    <w:pPr>
      <w:spacing w:after="100" w:afterAutospacing="1" w:line="240" w:lineRule="auto"/>
      <w:jc w:val="left"/>
    </w:pPr>
    <w:rPr>
      <w:rFonts w:eastAsia="Times New Roman"/>
      <w:color w:val="FF0046"/>
      <w:szCs w:val="24"/>
    </w:rPr>
  </w:style>
  <w:style w:type="paragraph" w:customStyle="1" w:styleId="jw-tooltip-title1">
    <w:name w:val="jw-tooltip-title1"/>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
    <w:name w:val="jw-text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
    <w:name w:val="jw-button-color1"/>
    <w:basedOn w:val="Normal"/>
    <w:rsid w:val="00E23307"/>
    <w:pPr>
      <w:spacing w:after="100" w:afterAutospacing="1" w:line="240" w:lineRule="auto"/>
      <w:jc w:val="left"/>
    </w:pPr>
    <w:rPr>
      <w:rFonts w:eastAsia="Times New Roman"/>
      <w:color w:val="FFFFFF"/>
      <w:szCs w:val="24"/>
    </w:rPr>
  </w:style>
  <w:style w:type="paragraph" w:customStyle="1" w:styleId="jw-button-color2">
    <w:name w:val="jw-button-color2"/>
    <w:basedOn w:val="Normal"/>
    <w:rsid w:val="00E23307"/>
    <w:pPr>
      <w:spacing w:after="100" w:afterAutospacing="1" w:line="240" w:lineRule="auto"/>
      <w:jc w:val="left"/>
    </w:pPr>
    <w:rPr>
      <w:rFonts w:eastAsia="Times New Roman"/>
      <w:color w:val="FF0046"/>
      <w:szCs w:val="24"/>
    </w:rPr>
  </w:style>
  <w:style w:type="paragraph" w:customStyle="1" w:styleId="jw-toggle1">
    <w:name w:val="jw-toggle1"/>
    <w:basedOn w:val="Normal"/>
    <w:rsid w:val="00E23307"/>
    <w:pPr>
      <w:spacing w:after="100" w:afterAutospacing="1" w:line="240" w:lineRule="auto"/>
      <w:jc w:val="left"/>
    </w:pPr>
    <w:rPr>
      <w:rFonts w:eastAsia="Times New Roman"/>
      <w:color w:val="FF0046"/>
      <w:szCs w:val="24"/>
    </w:rPr>
  </w:style>
  <w:style w:type="paragraph" w:customStyle="1" w:styleId="jw-icon-prev2">
    <w:name w:val="jw-icon-prev2"/>
    <w:basedOn w:val="Normal"/>
    <w:rsid w:val="00E23307"/>
    <w:pPr>
      <w:spacing w:after="100" w:afterAutospacing="1" w:line="240" w:lineRule="auto"/>
      <w:jc w:val="left"/>
    </w:pPr>
    <w:rPr>
      <w:rFonts w:eastAsia="Times New Roman"/>
      <w:sz w:val="17"/>
      <w:szCs w:val="17"/>
    </w:rPr>
  </w:style>
  <w:style w:type="paragraph" w:customStyle="1" w:styleId="jw-icon-next2">
    <w:name w:val="jw-icon-next2"/>
    <w:basedOn w:val="Normal"/>
    <w:rsid w:val="00E23307"/>
    <w:pPr>
      <w:spacing w:after="100" w:afterAutospacing="1" w:line="240" w:lineRule="auto"/>
      <w:jc w:val="left"/>
    </w:pPr>
    <w:rPr>
      <w:rFonts w:eastAsia="Times New Roman"/>
      <w:sz w:val="17"/>
      <w:szCs w:val="17"/>
    </w:rPr>
  </w:style>
  <w:style w:type="paragraph" w:customStyle="1" w:styleId="jw-icon-display2">
    <w:name w:val="jw-icon-display2"/>
    <w:basedOn w:val="Normal"/>
    <w:rsid w:val="00E23307"/>
    <w:pPr>
      <w:spacing w:after="100" w:afterAutospacing="1" w:line="240" w:lineRule="auto"/>
      <w:jc w:val="left"/>
    </w:pPr>
    <w:rPr>
      <w:rFonts w:eastAsia="Times New Roman"/>
      <w:color w:val="FFFFFF"/>
      <w:szCs w:val="24"/>
    </w:rPr>
  </w:style>
  <w:style w:type="paragraph" w:customStyle="1" w:styleId="jw-display-icon-container4">
    <w:name w:val="jw-display-icon-container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
    <w:name w:val="jw-rail3"/>
    <w:basedOn w:val="Normal"/>
    <w:rsid w:val="00E23307"/>
    <w:pPr>
      <w:shd w:val="clear" w:color="auto" w:fill="384154"/>
      <w:spacing w:after="100" w:afterAutospacing="1" w:line="240" w:lineRule="auto"/>
      <w:jc w:val="left"/>
    </w:pPr>
    <w:rPr>
      <w:rFonts w:eastAsia="Times New Roman"/>
      <w:szCs w:val="24"/>
    </w:rPr>
  </w:style>
  <w:style w:type="paragraph" w:customStyle="1" w:styleId="jw-buffer4">
    <w:name w:val="jw-buffer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
    <w:name w:val="jw-progress3"/>
    <w:basedOn w:val="Normal"/>
    <w:rsid w:val="00E23307"/>
    <w:pPr>
      <w:shd w:val="clear" w:color="auto" w:fill="FF0046"/>
      <w:spacing w:after="100" w:afterAutospacing="1" w:line="240" w:lineRule="auto"/>
      <w:jc w:val="left"/>
    </w:pPr>
    <w:rPr>
      <w:rFonts w:eastAsia="Times New Roman"/>
      <w:szCs w:val="24"/>
    </w:rPr>
  </w:style>
  <w:style w:type="paragraph" w:customStyle="1" w:styleId="jw-knob3">
    <w:name w:val="jw-knob3"/>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3">
    <w:name w:val="jw-slider-container3"/>
    <w:basedOn w:val="Normal"/>
    <w:rsid w:val="00E23307"/>
    <w:pPr>
      <w:spacing w:after="100" w:afterAutospacing="1" w:line="240" w:lineRule="auto"/>
      <w:jc w:val="left"/>
    </w:pPr>
    <w:rPr>
      <w:rFonts w:eastAsia="Times New Roman"/>
      <w:szCs w:val="24"/>
    </w:rPr>
  </w:style>
  <w:style w:type="paragraph" w:customStyle="1" w:styleId="jw-rail4">
    <w:name w:val="jw-rail4"/>
    <w:basedOn w:val="Normal"/>
    <w:rsid w:val="00E23307"/>
    <w:pPr>
      <w:shd w:val="clear" w:color="auto" w:fill="384154"/>
      <w:spacing w:after="100" w:afterAutospacing="1" w:line="240" w:lineRule="auto"/>
      <w:jc w:val="left"/>
    </w:pPr>
    <w:rPr>
      <w:rFonts w:eastAsia="Times New Roman"/>
      <w:szCs w:val="24"/>
    </w:rPr>
  </w:style>
  <w:style w:type="paragraph" w:customStyle="1" w:styleId="jw-buffer5">
    <w:name w:val="jw-buffer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
    <w:name w:val="jw-progress4"/>
    <w:basedOn w:val="Normal"/>
    <w:rsid w:val="00E23307"/>
    <w:pPr>
      <w:shd w:val="clear" w:color="auto" w:fill="FF0046"/>
      <w:spacing w:after="100" w:afterAutospacing="1" w:line="240" w:lineRule="auto"/>
      <w:jc w:val="left"/>
    </w:pPr>
    <w:rPr>
      <w:rFonts w:eastAsia="Times New Roman"/>
      <w:szCs w:val="24"/>
    </w:rPr>
  </w:style>
  <w:style w:type="paragraph" w:customStyle="1" w:styleId="jw-cue1">
    <w:name w:val="jw-cue1"/>
    <w:basedOn w:val="Normal"/>
    <w:rsid w:val="00E23307"/>
    <w:pPr>
      <w:shd w:val="clear" w:color="auto" w:fill="FFFFFF"/>
      <w:spacing w:after="100" w:afterAutospacing="1" w:line="240" w:lineRule="auto"/>
      <w:jc w:val="left"/>
    </w:pPr>
    <w:rPr>
      <w:rFonts w:eastAsia="Times New Roman"/>
      <w:szCs w:val="24"/>
    </w:rPr>
  </w:style>
  <w:style w:type="paragraph" w:customStyle="1" w:styleId="jw-rail5">
    <w:name w:val="jw-rail5"/>
    <w:basedOn w:val="Normal"/>
    <w:rsid w:val="00E23307"/>
    <w:pPr>
      <w:shd w:val="clear" w:color="auto" w:fill="384154"/>
      <w:spacing w:line="240" w:lineRule="auto"/>
      <w:jc w:val="left"/>
    </w:pPr>
    <w:rPr>
      <w:rFonts w:eastAsia="Times New Roman"/>
      <w:szCs w:val="24"/>
    </w:rPr>
  </w:style>
  <w:style w:type="paragraph" w:customStyle="1" w:styleId="jw-buffer6">
    <w:name w:val="jw-buffer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5">
    <w:name w:val="jw-progress5"/>
    <w:basedOn w:val="Normal"/>
    <w:rsid w:val="00E23307"/>
    <w:pPr>
      <w:shd w:val="clear" w:color="auto" w:fill="FF0046"/>
      <w:spacing w:line="240" w:lineRule="auto"/>
      <w:jc w:val="left"/>
    </w:pPr>
    <w:rPr>
      <w:rFonts w:eastAsia="Times New Roman"/>
      <w:szCs w:val="24"/>
    </w:rPr>
  </w:style>
  <w:style w:type="paragraph" w:customStyle="1" w:styleId="jw-volume-tip1">
    <w:name w:val="jw-volume-tip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2">
    <w:name w:val="jw-text-duration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1">
    <w:name w:val="jw-dock-button1"/>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1">
    <w:name w:val="jw-active-option1"/>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1">
    <w:name w:val="jw-time-tip1"/>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1">
    <w:name w:val="jw-menu1"/>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2">
    <w:name w:val="jw-skip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4">
    <w:name w:val="jw-text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1">
    <w:name w:val="jw-icon-inline1"/>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1">
    <w:name w:val="table1"/>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1">
    <w:name w:val="table-primary1"/>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1">
    <w:name w:val="table-secondary1"/>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1">
    <w:name w:val="table-success1"/>
    <w:basedOn w:val="Normal"/>
    <w:rsid w:val="00E23307"/>
    <w:pPr>
      <w:shd w:val="clear" w:color="auto" w:fill="B1DFBB"/>
      <w:spacing w:after="100" w:afterAutospacing="1" w:line="240" w:lineRule="auto"/>
      <w:jc w:val="left"/>
    </w:pPr>
    <w:rPr>
      <w:rFonts w:eastAsia="Times New Roman"/>
      <w:szCs w:val="24"/>
    </w:rPr>
  </w:style>
  <w:style w:type="paragraph" w:customStyle="1" w:styleId="table-info1">
    <w:name w:val="table-info1"/>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1">
    <w:name w:val="table-warning1"/>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1">
    <w:name w:val="table-danger1"/>
    <w:basedOn w:val="Normal"/>
    <w:rsid w:val="00E23307"/>
    <w:pPr>
      <w:shd w:val="clear" w:color="auto" w:fill="F1B0B7"/>
      <w:spacing w:after="100" w:afterAutospacing="1" w:line="240" w:lineRule="auto"/>
      <w:jc w:val="left"/>
    </w:pPr>
    <w:rPr>
      <w:rFonts w:eastAsia="Times New Roman"/>
      <w:szCs w:val="24"/>
    </w:rPr>
  </w:style>
  <w:style w:type="paragraph" w:customStyle="1" w:styleId="table-light1">
    <w:name w:val="table-light1"/>
    <w:basedOn w:val="Normal"/>
    <w:rsid w:val="00E23307"/>
    <w:pPr>
      <w:shd w:val="clear" w:color="auto" w:fill="ECECF6"/>
      <w:spacing w:after="100" w:afterAutospacing="1" w:line="240" w:lineRule="auto"/>
      <w:jc w:val="left"/>
    </w:pPr>
    <w:rPr>
      <w:rFonts w:eastAsia="Times New Roman"/>
      <w:szCs w:val="24"/>
    </w:rPr>
  </w:style>
  <w:style w:type="paragraph" w:customStyle="1" w:styleId="table-dark1">
    <w:name w:val="table-dark1"/>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1">
    <w:name w:val="form-check-input1"/>
    <w:basedOn w:val="Normal"/>
    <w:rsid w:val="00E23307"/>
    <w:pPr>
      <w:spacing w:after="100" w:afterAutospacing="1" w:line="240" w:lineRule="auto"/>
      <w:jc w:val="left"/>
    </w:pPr>
    <w:rPr>
      <w:rFonts w:eastAsia="Times New Roman"/>
      <w:szCs w:val="24"/>
    </w:rPr>
  </w:style>
  <w:style w:type="paragraph" w:customStyle="1" w:styleId="form-check1">
    <w:name w:val="form-check1"/>
    <w:basedOn w:val="Normal"/>
    <w:rsid w:val="00E23307"/>
    <w:pPr>
      <w:spacing w:after="100" w:afterAutospacing="1" w:line="240" w:lineRule="auto"/>
      <w:jc w:val="left"/>
    </w:pPr>
    <w:rPr>
      <w:rFonts w:eastAsia="Times New Roman"/>
      <w:szCs w:val="24"/>
    </w:rPr>
  </w:style>
  <w:style w:type="paragraph" w:customStyle="1" w:styleId="dropdown-menu1">
    <w:name w:val="dropdown-menu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
    <w:name w:val="dropdown-menu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
    <w:name w:val="dropdown-menu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1">
    <w:name w:val="input-group1"/>
    <w:basedOn w:val="Normal"/>
    <w:rsid w:val="00E23307"/>
    <w:pPr>
      <w:spacing w:after="100" w:afterAutospacing="1" w:line="240" w:lineRule="auto"/>
      <w:jc w:val="left"/>
    </w:pPr>
    <w:rPr>
      <w:rFonts w:eastAsia="Times New Roman"/>
      <w:szCs w:val="24"/>
    </w:rPr>
  </w:style>
  <w:style w:type="paragraph" w:customStyle="1" w:styleId="btn1">
    <w:name w:val="btn1"/>
    <w:basedOn w:val="Normal"/>
    <w:rsid w:val="00E23307"/>
    <w:pPr>
      <w:spacing w:after="100" w:afterAutospacing="1" w:line="240" w:lineRule="auto"/>
      <w:jc w:val="center"/>
      <w:textAlignment w:val="center"/>
    </w:pPr>
    <w:rPr>
      <w:rFonts w:eastAsia="Times New Roman"/>
      <w:szCs w:val="24"/>
    </w:rPr>
  </w:style>
  <w:style w:type="paragraph" w:customStyle="1" w:styleId="btn-group1">
    <w:name w:val="btn-group1"/>
    <w:basedOn w:val="Normal"/>
    <w:rsid w:val="00E23307"/>
    <w:pPr>
      <w:spacing w:after="100" w:afterAutospacing="1" w:line="240" w:lineRule="auto"/>
      <w:jc w:val="left"/>
      <w:textAlignment w:val="center"/>
    </w:pPr>
    <w:rPr>
      <w:rFonts w:eastAsia="Times New Roman"/>
      <w:szCs w:val="24"/>
    </w:rPr>
  </w:style>
  <w:style w:type="paragraph" w:customStyle="1" w:styleId="nav-item1">
    <w:name w:val="nav-item1"/>
    <w:basedOn w:val="Normal"/>
    <w:rsid w:val="00E23307"/>
    <w:pPr>
      <w:spacing w:line="240" w:lineRule="auto"/>
      <w:jc w:val="left"/>
    </w:pPr>
    <w:rPr>
      <w:rFonts w:eastAsia="Times New Roman"/>
      <w:szCs w:val="24"/>
    </w:rPr>
  </w:style>
  <w:style w:type="paragraph" w:customStyle="1" w:styleId="dropdown-menu4">
    <w:name w:val="dropdown-menu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
    <w:name w:val="nav-item2"/>
    <w:basedOn w:val="Normal"/>
    <w:rsid w:val="00E23307"/>
    <w:pPr>
      <w:spacing w:after="100" w:afterAutospacing="1" w:line="240" w:lineRule="auto"/>
      <w:jc w:val="center"/>
    </w:pPr>
    <w:rPr>
      <w:rFonts w:eastAsia="Times New Roman"/>
      <w:szCs w:val="24"/>
    </w:rPr>
  </w:style>
  <w:style w:type="paragraph" w:customStyle="1" w:styleId="nav-item3">
    <w:name w:val="nav-item3"/>
    <w:basedOn w:val="Normal"/>
    <w:rsid w:val="00E23307"/>
    <w:pPr>
      <w:spacing w:after="100" w:afterAutospacing="1" w:line="240" w:lineRule="auto"/>
      <w:jc w:val="center"/>
    </w:pPr>
    <w:rPr>
      <w:rFonts w:eastAsia="Times New Roman"/>
      <w:szCs w:val="24"/>
    </w:rPr>
  </w:style>
  <w:style w:type="paragraph" w:customStyle="1" w:styleId="nav-link1">
    <w:name w:val="nav-link1"/>
    <w:basedOn w:val="Normal"/>
    <w:rsid w:val="00E23307"/>
    <w:pPr>
      <w:spacing w:after="100" w:afterAutospacing="1" w:line="240" w:lineRule="auto"/>
      <w:jc w:val="left"/>
    </w:pPr>
    <w:rPr>
      <w:rFonts w:eastAsia="Times New Roman"/>
      <w:szCs w:val="24"/>
    </w:rPr>
  </w:style>
  <w:style w:type="paragraph" w:customStyle="1" w:styleId="navbar-toggler1">
    <w:name w:val="navbar-toggler1"/>
    <w:basedOn w:val="Normal"/>
    <w:rsid w:val="00E23307"/>
    <w:pPr>
      <w:spacing w:after="100" w:afterAutospacing="1" w:line="240" w:lineRule="auto"/>
      <w:jc w:val="left"/>
    </w:pPr>
    <w:rPr>
      <w:rFonts w:eastAsia="Times New Roman"/>
      <w:vanish/>
      <w:szCs w:val="24"/>
    </w:rPr>
  </w:style>
  <w:style w:type="paragraph" w:customStyle="1" w:styleId="navbar-toggler-icon1">
    <w:name w:val="navbar-toggler-icon1"/>
    <w:basedOn w:val="Normal"/>
    <w:rsid w:val="00E23307"/>
    <w:pPr>
      <w:spacing w:after="100" w:afterAutospacing="1" w:line="240" w:lineRule="auto"/>
      <w:jc w:val="left"/>
      <w:textAlignment w:val="center"/>
    </w:pPr>
    <w:rPr>
      <w:rFonts w:eastAsia="Times New Roman"/>
      <w:szCs w:val="24"/>
    </w:rPr>
  </w:style>
  <w:style w:type="paragraph" w:customStyle="1" w:styleId="navbar-brand1">
    <w:name w:val="navbar-brand1"/>
    <w:basedOn w:val="Normal"/>
    <w:rsid w:val="00E23307"/>
    <w:pPr>
      <w:spacing w:after="100" w:afterAutospacing="1" w:line="240" w:lineRule="auto"/>
      <w:jc w:val="left"/>
    </w:pPr>
    <w:rPr>
      <w:rFonts w:eastAsia="Times New Roman"/>
      <w:color w:val="FFFFFF"/>
      <w:szCs w:val="24"/>
    </w:rPr>
  </w:style>
  <w:style w:type="paragraph" w:customStyle="1" w:styleId="navbar-toggler-icon2">
    <w:name w:val="navbar-toggler-icon2"/>
    <w:basedOn w:val="Normal"/>
    <w:rsid w:val="00E23307"/>
    <w:pPr>
      <w:spacing w:after="100" w:afterAutospacing="1" w:line="240" w:lineRule="auto"/>
      <w:jc w:val="left"/>
      <w:textAlignment w:val="center"/>
    </w:pPr>
    <w:rPr>
      <w:rFonts w:eastAsia="Times New Roman"/>
      <w:szCs w:val="24"/>
    </w:rPr>
  </w:style>
  <w:style w:type="paragraph" w:customStyle="1" w:styleId="card1">
    <w:name w:val="card1"/>
    <w:basedOn w:val="Normal"/>
    <w:rsid w:val="00E23307"/>
    <w:pPr>
      <w:shd w:val="clear" w:color="auto" w:fill="FFFFFF"/>
      <w:spacing w:after="225" w:line="240" w:lineRule="auto"/>
      <w:jc w:val="left"/>
    </w:pPr>
    <w:rPr>
      <w:rFonts w:eastAsia="Times New Roman"/>
      <w:szCs w:val="24"/>
    </w:rPr>
  </w:style>
  <w:style w:type="paragraph" w:customStyle="1" w:styleId="page-link1">
    <w:name w:val="page-link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2">
    <w:name w:val="page-link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
    <w:name w:val="alert-link1"/>
    <w:basedOn w:val="Normal"/>
    <w:rsid w:val="00E23307"/>
    <w:pPr>
      <w:spacing w:after="100" w:afterAutospacing="1" w:line="240" w:lineRule="auto"/>
      <w:jc w:val="left"/>
    </w:pPr>
    <w:rPr>
      <w:rFonts w:eastAsia="Times New Roman"/>
      <w:b/>
      <w:bCs/>
      <w:color w:val="002752"/>
      <w:szCs w:val="24"/>
    </w:rPr>
  </w:style>
  <w:style w:type="paragraph" w:customStyle="1" w:styleId="alert-link2">
    <w:name w:val="alert-link2"/>
    <w:basedOn w:val="Normal"/>
    <w:rsid w:val="00E23307"/>
    <w:pPr>
      <w:spacing w:after="100" w:afterAutospacing="1" w:line="240" w:lineRule="auto"/>
      <w:jc w:val="left"/>
    </w:pPr>
    <w:rPr>
      <w:rFonts w:eastAsia="Times New Roman"/>
      <w:b/>
      <w:bCs/>
      <w:color w:val="202326"/>
      <w:szCs w:val="24"/>
    </w:rPr>
  </w:style>
  <w:style w:type="paragraph" w:customStyle="1" w:styleId="alert-link3">
    <w:name w:val="alert-link3"/>
    <w:basedOn w:val="Normal"/>
    <w:rsid w:val="00E23307"/>
    <w:pPr>
      <w:spacing w:after="100" w:afterAutospacing="1" w:line="240" w:lineRule="auto"/>
      <w:jc w:val="left"/>
    </w:pPr>
    <w:rPr>
      <w:rFonts w:eastAsia="Times New Roman"/>
      <w:b/>
      <w:bCs/>
      <w:color w:val="0B2E13"/>
      <w:szCs w:val="24"/>
    </w:rPr>
  </w:style>
  <w:style w:type="paragraph" w:customStyle="1" w:styleId="alert-link4">
    <w:name w:val="alert-link4"/>
    <w:basedOn w:val="Normal"/>
    <w:rsid w:val="00E23307"/>
    <w:pPr>
      <w:spacing w:after="100" w:afterAutospacing="1" w:line="240" w:lineRule="auto"/>
      <w:jc w:val="left"/>
    </w:pPr>
    <w:rPr>
      <w:rFonts w:eastAsia="Times New Roman"/>
      <w:b/>
      <w:bCs/>
      <w:color w:val="062C33"/>
      <w:szCs w:val="24"/>
    </w:rPr>
  </w:style>
  <w:style w:type="paragraph" w:customStyle="1" w:styleId="alert-link5">
    <w:name w:val="alert-link5"/>
    <w:basedOn w:val="Normal"/>
    <w:rsid w:val="00E23307"/>
    <w:pPr>
      <w:spacing w:after="100" w:afterAutospacing="1" w:line="240" w:lineRule="auto"/>
      <w:jc w:val="left"/>
    </w:pPr>
    <w:rPr>
      <w:rFonts w:eastAsia="Times New Roman"/>
      <w:b/>
      <w:bCs/>
      <w:color w:val="533F03"/>
      <w:szCs w:val="24"/>
    </w:rPr>
  </w:style>
  <w:style w:type="paragraph" w:customStyle="1" w:styleId="alert-link6">
    <w:name w:val="alert-link6"/>
    <w:basedOn w:val="Normal"/>
    <w:rsid w:val="00E23307"/>
    <w:pPr>
      <w:spacing w:after="100" w:afterAutospacing="1" w:line="240" w:lineRule="auto"/>
      <w:jc w:val="left"/>
    </w:pPr>
    <w:rPr>
      <w:rFonts w:eastAsia="Times New Roman"/>
      <w:b/>
      <w:bCs/>
      <w:color w:val="491217"/>
      <w:szCs w:val="24"/>
    </w:rPr>
  </w:style>
  <w:style w:type="paragraph" w:customStyle="1" w:styleId="alert-link7">
    <w:name w:val="alert-link7"/>
    <w:basedOn w:val="Normal"/>
    <w:rsid w:val="00E23307"/>
    <w:pPr>
      <w:spacing w:after="100" w:afterAutospacing="1" w:line="240" w:lineRule="auto"/>
      <w:jc w:val="left"/>
    </w:pPr>
    <w:rPr>
      <w:rFonts w:eastAsia="Times New Roman"/>
      <w:b/>
      <w:bCs/>
      <w:color w:val="686868"/>
      <w:szCs w:val="24"/>
    </w:rPr>
  </w:style>
  <w:style w:type="paragraph" w:customStyle="1" w:styleId="alert-link8">
    <w:name w:val="alert-link8"/>
    <w:basedOn w:val="Normal"/>
    <w:rsid w:val="00E23307"/>
    <w:pPr>
      <w:spacing w:after="100" w:afterAutospacing="1" w:line="240" w:lineRule="auto"/>
      <w:jc w:val="left"/>
    </w:pPr>
    <w:rPr>
      <w:rFonts w:eastAsia="Times New Roman"/>
      <w:b/>
      <w:bCs/>
      <w:color w:val="040505"/>
      <w:szCs w:val="24"/>
    </w:rPr>
  </w:style>
  <w:style w:type="paragraph" w:customStyle="1" w:styleId="list-group-item1">
    <w:name w:val="list-group-item1"/>
    <w:basedOn w:val="Normal"/>
    <w:rsid w:val="00E23307"/>
    <w:pPr>
      <w:shd w:val="clear" w:color="auto" w:fill="FFFFFF"/>
      <w:spacing w:line="240" w:lineRule="auto"/>
      <w:jc w:val="left"/>
    </w:pPr>
    <w:rPr>
      <w:rFonts w:eastAsia="Times New Roman"/>
      <w:szCs w:val="24"/>
    </w:rPr>
  </w:style>
  <w:style w:type="paragraph" w:customStyle="1" w:styleId="arrow1">
    <w:name w:val="arrow1"/>
    <w:basedOn w:val="Normal"/>
    <w:rsid w:val="00E23307"/>
    <w:pPr>
      <w:spacing w:after="100" w:afterAutospacing="1" w:line="240" w:lineRule="auto"/>
      <w:jc w:val="left"/>
    </w:pPr>
    <w:rPr>
      <w:rFonts w:eastAsia="Times New Roman"/>
      <w:szCs w:val="24"/>
    </w:rPr>
  </w:style>
  <w:style w:type="paragraph" w:customStyle="1" w:styleId="arrow2">
    <w:name w:val="arrow2"/>
    <w:basedOn w:val="Normal"/>
    <w:rsid w:val="00E23307"/>
    <w:pPr>
      <w:spacing w:after="100" w:afterAutospacing="1" w:line="240" w:lineRule="auto"/>
      <w:jc w:val="left"/>
    </w:pPr>
    <w:rPr>
      <w:rFonts w:eastAsia="Times New Roman"/>
      <w:szCs w:val="24"/>
    </w:rPr>
  </w:style>
  <w:style w:type="paragraph" w:customStyle="1" w:styleId="active1">
    <w:name w:val="active1"/>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mathjaxhoverarrow1">
    <w:name w:val="mathjax_hover_arrow1"/>
    <w:basedOn w:val="Normal"/>
    <w:uiPriority w:val="99"/>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1">
    <w:name w:val="mathjax_menuarrow1"/>
    <w:basedOn w:val="Normal"/>
    <w:uiPriority w:val="99"/>
    <w:rsid w:val="00E23307"/>
    <w:pPr>
      <w:spacing w:after="100" w:afterAutospacing="1" w:line="240" w:lineRule="auto"/>
      <w:jc w:val="left"/>
    </w:pPr>
    <w:rPr>
      <w:rFonts w:eastAsia="Times New Roman"/>
      <w:color w:val="FFFFFF"/>
      <w:sz w:val="18"/>
      <w:szCs w:val="18"/>
    </w:rPr>
  </w:style>
  <w:style w:type="paragraph" w:customStyle="1" w:styleId="noerror1">
    <w:name w:val="noerror1"/>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
    <w:name w:val="mjx-char1"/>
    <w:basedOn w:val="Normal"/>
    <w:uiPriority w:val="99"/>
    <w:rsid w:val="00E23307"/>
    <w:pPr>
      <w:spacing w:after="100" w:afterAutospacing="1" w:line="240" w:lineRule="auto"/>
      <w:jc w:val="left"/>
    </w:pPr>
    <w:rPr>
      <w:rFonts w:eastAsia="Times New Roman"/>
      <w:szCs w:val="24"/>
    </w:rPr>
  </w:style>
  <w:style w:type="paragraph" w:customStyle="1" w:styleId="mjx-box1">
    <w:name w:val="mjx-box1"/>
    <w:basedOn w:val="Normal"/>
    <w:uiPriority w:val="99"/>
    <w:rsid w:val="00E23307"/>
    <w:pPr>
      <w:spacing w:after="100" w:afterAutospacing="1" w:line="240" w:lineRule="auto"/>
      <w:jc w:val="left"/>
    </w:pPr>
    <w:rPr>
      <w:rFonts w:eastAsia="Times New Roman"/>
      <w:szCs w:val="24"/>
    </w:rPr>
  </w:style>
  <w:style w:type="paragraph" w:customStyle="1" w:styleId="mjx-noerror1">
    <w:name w:val="mjx-noerror1"/>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TopofForm">
    <w:name w:val="HTML Top of Form"/>
    <w:basedOn w:val="Normal"/>
    <w:next w:val="Normal"/>
    <w:link w:val="z-TopofFormChar"/>
    <w:hidden/>
    <w:uiPriority w:val="99"/>
    <w:semiHidden/>
    <w:unhideWhenUsed/>
    <w:rsid w:val="00E23307"/>
    <w:pPr>
      <w:pBdr>
        <w:bottom w:val="single" w:sz="6" w:space="1" w:color="auto"/>
      </w:pBdr>
      <w:spacing w:line="240" w:lineRule="auto"/>
      <w:jc w:val="center"/>
    </w:pPr>
    <w:rPr>
      <w:rFonts w:ascii="Arial" w:eastAsia="Times New Roman" w:hAnsi="Arial" w:cs="Arial"/>
      <w:vanish/>
      <w:sz w:val="16"/>
      <w:szCs w:val="16"/>
    </w:rPr>
  </w:style>
  <w:style w:type="character" w:customStyle="1" w:styleId="z-TopofFormChar">
    <w:name w:val="z-Top of Form Char"/>
    <w:link w:val="z-TopofForm"/>
    <w:uiPriority w:val="99"/>
    <w:semiHidden/>
    <w:rsid w:val="00E23307"/>
    <w:rPr>
      <w:rFonts w:ascii="Arial" w:eastAsia="Times New Roman" w:hAnsi="Arial" w:cs="Arial"/>
      <w:vanish/>
      <w:sz w:val="16"/>
      <w:szCs w:val="16"/>
    </w:rPr>
  </w:style>
  <w:style w:type="paragraph" w:customStyle="1" w:styleId="chatcount">
    <w:name w:val="chat_count"/>
    <w:basedOn w:val="Normal"/>
    <w:rsid w:val="00E23307"/>
    <w:pPr>
      <w:shd w:val="clear" w:color="auto" w:fill="CC0000"/>
      <w:spacing w:after="100" w:afterAutospacing="1" w:line="240" w:lineRule="auto"/>
      <w:ind w:left="225"/>
      <w:jc w:val="left"/>
    </w:pPr>
    <w:rPr>
      <w:rFonts w:eastAsia="Times New Roman"/>
      <w:color w:val="FFFFFF"/>
      <w:szCs w:val="24"/>
    </w:rPr>
  </w:style>
  <w:style w:type="paragraph" w:customStyle="1" w:styleId="jw-aspect2">
    <w:name w:val="jw-aspect2"/>
    <w:basedOn w:val="Normal"/>
    <w:rsid w:val="00E23307"/>
    <w:pPr>
      <w:spacing w:after="100" w:afterAutospacing="1" w:line="240" w:lineRule="auto"/>
      <w:jc w:val="left"/>
    </w:pPr>
    <w:rPr>
      <w:rFonts w:eastAsia="Times New Roman"/>
      <w:vanish/>
      <w:szCs w:val="24"/>
    </w:rPr>
  </w:style>
  <w:style w:type="paragraph" w:customStyle="1" w:styleId="jw-display-icon-container5">
    <w:name w:val="jw-display-icon-container5"/>
    <w:basedOn w:val="Normal"/>
    <w:rsid w:val="00E23307"/>
    <w:pPr>
      <w:shd w:val="clear" w:color="auto" w:fill="333333"/>
      <w:spacing w:line="240" w:lineRule="auto"/>
      <w:jc w:val="left"/>
    </w:pPr>
    <w:rPr>
      <w:rFonts w:eastAsia="Times New Roman"/>
      <w:szCs w:val="24"/>
    </w:rPr>
  </w:style>
  <w:style w:type="paragraph" w:customStyle="1" w:styleId="jw-banner2">
    <w:name w:val="jw-banner2"/>
    <w:basedOn w:val="Normal"/>
    <w:rsid w:val="00E23307"/>
    <w:pPr>
      <w:spacing w:before="100" w:beforeAutospacing="1" w:line="240" w:lineRule="auto"/>
      <w:jc w:val="left"/>
    </w:pPr>
    <w:rPr>
      <w:rFonts w:eastAsia="Times New Roman"/>
      <w:szCs w:val="24"/>
    </w:rPr>
  </w:style>
  <w:style w:type="paragraph" w:customStyle="1" w:styleId="jw-icon-display3">
    <w:name w:val="jw-icon-display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6">
    <w:name w:val="jw-display-icon-container6"/>
    <w:basedOn w:val="Normal"/>
    <w:rsid w:val="00E23307"/>
    <w:pPr>
      <w:spacing w:line="240" w:lineRule="auto"/>
      <w:jc w:val="left"/>
    </w:pPr>
    <w:rPr>
      <w:rFonts w:eastAsia="Times New Roman"/>
      <w:vanish/>
      <w:szCs w:val="24"/>
    </w:rPr>
  </w:style>
  <w:style w:type="paragraph" w:customStyle="1" w:styleId="jw-display-icon-container7">
    <w:name w:val="jw-display-icon-container7"/>
    <w:basedOn w:val="Normal"/>
    <w:rsid w:val="00E23307"/>
    <w:pPr>
      <w:spacing w:line="240" w:lineRule="auto"/>
      <w:jc w:val="left"/>
    </w:pPr>
    <w:rPr>
      <w:rFonts w:eastAsia="Times New Roman"/>
      <w:vanish/>
      <w:szCs w:val="24"/>
    </w:rPr>
  </w:style>
  <w:style w:type="paragraph" w:customStyle="1" w:styleId="jw-hidden2">
    <w:name w:val="jw-hidden2"/>
    <w:basedOn w:val="Normal"/>
    <w:rsid w:val="00E23307"/>
    <w:pPr>
      <w:spacing w:after="100" w:afterAutospacing="1" w:line="240" w:lineRule="auto"/>
      <w:jc w:val="left"/>
    </w:pPr>
    <w:rPr>
      <w:rFonts w:eastAsia="Times New Roman"/>
      <w:vanish/>
      <w:szCs w:val="24"/>
    </w:rPr>
  </w:style>
  <w:style w:type="paragraph" w:customStyle="1" w:styleId="jw-slider-time2">
    <w:name w:val="jw-slider-time2"/>
    <w:basedOn w:val="Normal"/>
    <w:rsid w:val="00E23307"/>
    <w:pPr>
      <w:spacing w:after="100" w:afterAutospacing="1" w:line="240" w:lineRule="auto"/>
      <w:jc w:val="left"/>
    </w:pPr>
    <w:rPr>
      <w:rFonts w:eastAsia="Times New Roman"/>
      <w:szCs w:val="24"/>
    </w:rPr>
  </w:style>
  <w:style w:type="paragraph" w:customStyle="1" w:styleId="jw-text-alt2">
    <w:name w:val="jw-text-alt2"/>
    <w:basedOn w:val="Normal"/>
    <w:rsid w:val="00E23307"/>
    <w:pPr>
      <w:spacing w:after="100" w:afterAutospacing="1" w:line="240" w:lineRule="auto"/>
      <w:jc w:val="left"/>
    </w:pPr>
    <w:rPr>
      <w:rFonts w:eastAsia="Times New Roman"/>
      <w:vanish/>
      <w:szCs w:val="24"/>
    </w:rPr>
  </w:style>
  <w:style w:type="paragraph" w:customStyle="1" w:styleId="jw-arrow3">
    <w:name w:val="jw-arrow3"/>
    <w:basedOn w:val="Normal"/>
    <w:rsid w:val="00E23307"/>
    <w:pPr>
      <w:spacing w:after="100" w:afterAutospacing="1" w:line="240" w:lineRule="auto"/>
      <w:ind w:left="-60"/>
      <w:jc w:val="left"/>
    </w:pPr>
    <w:rPr>
      <w:rFonts w:eastAsia="Times New Roman"/>
      <w:vanish/>
      <w:szCs w:val="24"/>
    </w:rPr>
  </w:style>
  <w:style w:type="paragraph" w:customStyle="1" w:styleId="jw-overlay4">
    <w:name w:val="jw-overlay4"/>
    <w:basedOn w:val="Normal"/>
    <w:rsid w:val="00E23307"/>
    <w:pPr>
      <w:spacing w:before="60" w:after="100" w:afterAutospacing="1" w:line="240" w:lineRule="auto"/>
      <w:jc w:val="left"/>
    </w:pPr>
    <w:rPr>
      <w:rFonts w:eastAsia="Times New Roman"/>
      <w:vanish/>
      <w:szCs w:val="24"/>
    </w:rPr>
  </w:style>
  <w:style w:type="paragraph" w:customStyle="1" w:styleId="jw-overlay5">
    <w:name w:val="jw-overlay5"/>
    <w:basedOn w:val="Normal"/>
    <w:rsid w:val="00E23307"/>
    <w:pPr>
      <w:spacing w:before="60" w:after="100" w:afterAutospacing="1" w:line="240" w:lineRule="auto"/>
      <w:jc w:val="left"/>
    </w:pPr>
    <w:rPr>
      <w:rFonts w:eastAsia="Times New Roman"/>
      <w:szCs w:val="24"/>
    </w:rPr>
  </w:style>
  <w:style w:type="paragraph" w:customStyle="1" w:styleId="jw-arrow4">
    <w:name w:val="jw-arrow4"/>
    <w:basedOn w:val="Normal"/>
    <w:rsid w:val="00E23307"/>
    <w:pPr>
      <w:spacing w:after="100" w:afterAutospacing="1" w:line="240" w:lineRule="auto"/>
      <w:ind w:left="-60"/>
      <w:jc w:val="left"/>
    </w:pPr>
    <w:rPr>
      <w:rFonts w:eastAsia="Times New Roman"/>
      <w:szCs w:val="24"/>
    </w:rPr>
  </w:style>
  <w:style w:type="paragraph" w:customStyle="1" w:styleId="jw-rail6">
    <w:name w:val="jw-rail6"/>
    <w:basedOn w:val="Normal"/>
    <w:rsid w:val="00E23307"/>
    <w:pPr>
      <w:shd w:val="clear" w:color="auto" w:fill="AAAAAA"/>
      <w:spacing w:after="100" w:afterAutospacing="1" w:line="240" w:lineRule="auto"/>
      <w:jc w:val="left"/>
    </w:pPr>
    <w:rPr>
      <w:rFonts w:eastAsia="Times New Roman"/>
      <w:szCs w:val="24"/>
    </w:rPr>
  </w:style>
  <w:style w:type="paragraph" w:customStyle="1" w:styleId="jw-buffer7">
    <w:name w:val="jw-buffer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6">
    <w:name w:val="jw-progress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4">
    <w:name w:val="jw-slider-container4"/>
    <w:basedOn w:val="Normal"/>
    <w:rsid w:val="00E23307"/>
    <w:pPr>
      <w:spacing w:after="100" w:afterAutospacing="1" w:line="240" w:lineRule="auto"/>
      <w:jc w:val="left"/>
    </w:pPr>
    <w:rPr>
      <w:rFonts w:eastAsia="Times New Roman"/>
      <w:szCs w:val="24"/>
    </w:rPr>
  </w:style>
  <w:style w:type="paragraph" w:customStyle="1" w:styleId="jw-knob4">
    <w:name w:val="jw-knob4"/>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7">
    <w:name w:val="jw-progress7"/>
    <w:basedOn w:val="Normal"/>
    <w:rsid w:val="00E23307"/>
    <w:pPr>
      <w:shd w:val="clear" w:color="auto" w:fill="FFFFFF"/>
      <w:spacing w:line="240" w:lineRule="auto"/>
      <w:jc w:val="left"/>
    </w:pPr>
    <w:rPr>
      <w:rFonts w:eastAsia="Times New Roman"/>
      <w:szCs w:val="24"/>
    </w:rPr>
  </w:style>
  <w:style w:type="paragraph" w:customStyle="1" w:styleId="jw-buffer8">
    <w:name w:val="jw-buffer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5">
    <w:name w:val="jw-slider-container5"/>
    <w:basedOn w:val="Normal"/>
    <w:rsid w:val="00E23307"/>
    <w:pPr>
      <w:spacing w:line="240" w:lineRule="auto"/>
      <w:jc w:val="left"/>
    </w:pPr>
    <w:rPr>
      <w:rFonts w:eastAsia="Times New Roman"/>
      <w:szCs w:val="24"/>
    </w:rPr>
  </w:style>
  <w:style w:type="paragraph" w:customStyle="1" w:styleId="jw-rail7">
    <w:name w:val="jw-rail7"/>
    <w:basedOn w:val="Normal"/>
    <w:rsid w:val="00E23307"/>
    <w:pPr>
      <w:shd w:val="clear" w:color="auto" w:fill="AAAAAA"/>
      <w:spacing w:line="240" w:lineRule="auto"/>
      <w:jc w:val="left"/>
    </w:pPr>
    <w:rPr>
      <w:rFonts w:eastAsia="Times New Roman"/>
      <w:szCs w:val="24"/>
    </w:rPr>
  </w:style>
  <w:style w:type="paragraph" w:customStyle="1" w:styleId="jw-knob5">
    <w:name w:val="jw-knob5"/>
    <w:basedOn w:val="Normal"/>
    <w:rsid w:val="00E23307"/>
    <w:pPr>
      <w:shd w:val="clear" w:color="auto" w:fill="AAAAAA"/>
      <w:spacing w:line="240" w:lineRule="auto"/>
      <w:jc w:val="left"/>
    </w:pPr>
    <w:rPr>
      <w:rFonts w:eastAsia="Times New Roman"/>
      <w:szCs w:val="24"/>
    </w:rPr>
  </w:style>
  <w:style w:type="paragraph" w:customStyle="1" w:styleId="jw-buffer9">
    <w:name w:val="jw-buffer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2">
    <w:name w:val="jw-rightclick-logo2"/>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2">
    <w:name w:val="jw-featured2"/>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2">
    <w:name w:val="jw-flag-audio-player2"/>
    <w:basedOn w:val="Normal"/>
    <w:rsid w:val="00E23307"/>
    <w:pPr>
      <w:spacing w:after="100" w:afterAutospacing="1" w:line="240" w:lineRule="auto"/>
      <w:jc w:val="left"/>
    </w:pPr>
    <w:rPr>
      <w:rFonts w:eastAsia="Times New Roman"/>
      <w:vanish/>
      <w:szCs w:val="24"/>
    </w:rPr>
  </w:style>
  <w:style w:type="paragraph" w:customStyle="1" w:styleId="jw-text5">
    <w:name w:val="jw-text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6">
    <w:name w:val="jw-overlay6"/>
    <w:basedOn w:val="Normal"/>
    <w:rsid w:val="00E23307"/>
    <w:pPr>
      <w:spacing w:line="240" w:lineRule="auto"/>
      <w:jc w:val="left"/>
    </w:pPr>
    <w:rPr>
      <w:rFonts w:eastAsia="Times New Roman"/>
      <w:szCs w:val="24"/>
    </w:rPr>
  </w:style>
  <w:style w:type="paragraph" w:customStyle="1" w:styleId="jw-option4">
    <w:name w:val="jw-option4"/>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5">
    <w:name w:val="jw-option5"/>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3">
    <w:name w:val="jw-label3"/>
    <w:basedOn w:val="Normal"/>
    <w:rsid w:val="00E23307"/>
    <w:pPr>
      <w:spacing w:after="100" w:afterAutospacing="1" w:line="720" w:lineRule="atLeast"/>
      <w:jc w:val="left"/>
    </w:pPr>
    <w:rPr>
      <w:rFonts w:eastAsia="Times New Roman"/>
      <w:szCs w:val="24"/>
    </w:rPr>
  </w:style>
  <w:style w:type="paragraph" w:customStyle="1" w:styleId="jw-name2">
    <w:name w:val="jw-name2"/>
    <w:basedOn w:val="Normal"/>
    <w:rsid w:val="00E23307"/>
    <w:pPr>
      <w:spacing w:after="100" w:afterAutospacing="1" w:line="720" w:lineRule="atLeast"/>
      <w:jc w:val="left"/>
    </w:pPr>
    <w:rPr>
      <w:rFonts w:eastAsia="Times New Roman"/>
      <w:szCs w:val="24"/>
    </w:rPr>
  </w:style>
  <w:style w:type="paragraph" w:customStyle="1" w:styleId="jw-skip-icon2">
    <w:name w:val="jw-skip-icon2"/>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6">
    <w:name w:val="jw-text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3">
    <w:name w:val="jw-preview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5">
    <w:name w:val="jw-controlbar5"/>
    <w:basedOn w:val="Normal"/>
    <w:rsid w:val="00E23307"/>
    <w:pPr>
      <w:spacing w:after="100" w:afterAutospacing="1" w:line="240" w:lineRule="auto"/>
      <w:jc w:val="left"/>
    </w:pPr>
    <w:rPr>
      <w:rFonts w:eastAsia="Times New Roman"/>
      <w:vanish/>
      <w:szCs w:val="24"/>
    </w:rPr>
  </w:style>
  <w:style w:type="paragraph" w:customStyle="1" w:styleId="jw-captions2">
    <w:name w:val="jw-captions2"/>
    <w:basedOn w:val="Normal"/>
    <w:rsid w:val="00E23307"/>
    <w:pPr>
      <w:spacing w:line="240" w:lineRule="auto"/>
      <w:jc w:val="center"/>
    </w:pPr>
    <w:rPr>
      <w:rFonts w:eastAsia="Times New Roman"/>
      <w:vanish/>
      <w:szCs w:val="24"/>
    </w:rPr>
  </w:style>
  <w:style w:type="paragraph" w:customStyle="1" w:styleId="jw-title2">
    <w:name w:val="jw-title2"/>
    <w:basedOn w:val="Normal"/>
    <w:rsid w:val="00E23307"/>
    <w:pPr>
      <w:spacing w:after="100" w:afterAutospacing="1" w:line="240" w:lineRule="auto"/>
      <w:jc w:val="left"/>
    </w:pPr>
    <w:rPr>
      <w:rFonts w:eastAsia="Times New Roman"/>
      <w:sz w:val="21"/>
      <w:szCs w:val="21"/>
    </w:rPr>
  </w:style>
  <w:style w:type="paragraph" w:customStyle="1" w:styleId="jw-error2">
    <w:name w:val="jw-error2"/>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2">
    <w:name w:val="jw-icon-container2"/>
    <w:basedOn w:val="Normal"/>
    <w:rsid w:val="00E23307"/>
    <w:pPr>
      <w:spacing w:after="100" w:afterAutospacing="1" w:line="240" w:lineRule="auto"/>
      <w:jc w:val="left"/>
    </w:pPr>
    <w:rPr>
      <w:rFonts w:eastAsia="Times New Roman"/>
      <w:szCs w:val="24"/>
    </w:rPr>
  </w:style>
  <w:style w:type="paragraph" w:customStyle="1" w:styleId="jw-preview4">
    <w:name w:val="jw-preview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6">
    <w:name w:val="jw-controlbar6"/>
    <w:basedOn w:val="Normal"/>
    <w:rsid w:val="00E23307"/>
    <w:pPr>
      <w:spacing w:after="100" w:afterAutospacing="1" w:line="240" w:lineRule="auto"/>
      <w:jc w:val="left"/>
    </w:pPr>
    <w:rPr>
      <w:rFonts w:eastAsia="Times New Roman"/>
      <w:sz w:val="36"/>
      <w:szCs w:val="36"/>
    </w:rPr>
  </w:style>
  <w:style w:type="paragraph" w:customStyle="1" w:styleId="jw-skip3">
    <w:name w:val="jw-skip3"/>
    <w:basedOn w:val="Normal"/>
    <w:rsid w:val="00E23307"/>
    <w:pPr>
      <w:spacing w:after="100" w:afterAutospacing="1" w:line="240" w:lineRule="auto"/>
      <w:jc w:val="left"/>
    </w:pPr>
    <w:rPr>
      <w:rFonts w:eastAsia="Times New Roman"/>
      <w:sz w:val="36"/>
      <w:szCs w:val="36"/>
    </w:rPr>
  </w:style>
  <w:style w:type="paragraph" w:customStyle="1" w:styleId="jw-plugin2">
    <w:name w:val="jw-plugin2"/>
    <w:basedOn w:val="Normal"/>
    <w:rsid w:val="00E23307"/>
    <w:pPr>
      <w:spacing w:after="100" w:afterAutospacing="1" w:line="240" w:lineRule="auto"/>
      <w:jc w:val="left"/>
    </w:pPr>
    <w:rPr>
      <w:rFonts w:eastAsia="Times New Roman"/>
      <w:sz w:val="36"/>
      <w:szCs w:val="36"/>
    </w:rPr>
  </w:style>
  <w:style w:type="paragraph" w:customStyle="1" w:styleId="jw-icon-playlist3">
    <w:name w:val="jw-icon-playlist3"/>
    <w:basedOn w:val="Normal"/>
    <w:rsid w:val="00E23307"/>
    <w:pPr>
      <w:spacing w:after="100" w:afterAutospacing="1" w:line="240" w:lineRule="auto"/>
      <w:jc w:val="left"/>
    </w:pPr>
    <w:rPr>
      <w:rFonts w:eastAsia="Times New Roman"/>
      <w:vanish/>
      <w:szCs w:val="24"/>
    </w:rPr>
  </w:style>
  <w:style w:type="paragraph" w:customStyle="1" w:styleId="jw-icon-next3">
    <w:name w:val="jw-icon-next3"/>
    <w:basedOn w:val="Normal"/>
    <w:rsid w:val="00E23307"/>
    <w:pPr>
      <w:spacing w:after="100" w:afterAutospacing="1" w:line="240" w:lineRule="auto"/>
      <w:jc w:val="left"/>
    </w:pPr>
    <w:rPr>
      <w:rFonts w:eastAsia="Times New Roman"/>
      <w:vanish/>
      <w:szCs w:val="24"/>
    </w:rPr>
  </w:style>
  <w:style w:type="paragraph" w:customStyle="1" w:styleId="jw-icon-prev3">
    <w:name w:val="jw-icon-prev3"/>
    <w:basedOn w:val="Normal"/>
    <w:rsid w:val="00E23307"/>
    <w:pPr>
      <w:spacing w:after="100" w:afterAutospacing="1" w:line="240" w:lineRule="auto"/>
      <w:jc w:val="left"/>
    </w:pPr>
    <w:rPr>
      <w:rFonts w:eastAsia="Times New Roman"/>
      <w:vanish/>
      <w:szCs w:val="24"/>
    </w:rPr>
  </w:style>
  <w:style w:type="paragraph" w:customStyle="1" w:styleId="jw-text-elapsed2">
    <w:name w:val="jw-text-elapsed2"/>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3">
    <w:name w:val="jw-text-duration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7">
    <w:name w:val="jw-controlbar7"/>
    <w:basedOn w:val="Normal"/>
    <w:rsid w:val="00E23307"/>
    <w:pPr>
      <w:spacing w:line="240" w:lineRule="auto"/>
      <w:jc w:val="left"/>
    </w:pPr>
    <w:rPr>
      <w:rFonts w:eastAsia="Times New Roman"/>
      <w:szCs w:val="24"/>
    </w:rPr>
  </w:style>
  <w:style w:type="paragraph" w:customStyle="1" w:styleId="jw-icon-fullscreen2">
    <w:name w:val="jw-icon-fullscreen2"/>
    <w:basedOn w:val="Normal"/>
    <w:rsid w:val="00E23307"/>
    <w:pPr>
      <w:spacing w:after="100" w:afterAutospacing="1" w:line="240" w:lineRule="auto"/>
      <w:jc w:val="left"/>
    </w:pPr>
    <w:rPr>
      <w:rFonts w:eastAsia="Times New Roman"/>
      <w:vanish/>
      <w:szCs w:val="24"/>
    </w:rPr>
  </w:style>
  <w:style w:type="paragraph" w:customStyle="1" w:styleId="jw-icon-tooltip2">
    <w:name w:val="jw-icon-tooltip2"/>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2">
    <w:name w:val="jw-background-color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8">
    <w:name w:val="jw-controlbar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2">
    <w:name w:val="jw-group2"/>
    <w:basedOn w:val="Normal"/>
    <w:rsid w:val="00E23307"/>
    <w:pPr>
      <w:spacing w:after="100" w:afterAutospacing="1" w:line="240" w:lineRule="auto"/>
      <w:jc w:val="left"/>
      <w:textAlignment w:val="center"/>
    </w:pPr>
    <w:rPr>
      <w:rFonts w:eastAsia="Times New Roman"/>
      <w:szCs w:val="24"/>
    </w:rPr>
  </w:style>
  <w:style w:type="paragraph" w:customStyle="1" w:styleId="jw-option6">
    <w:name w:val="jw-option6"/>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4">
    <w:name w:val="jw-label4"/>
    <w:basedOn w:val="Normal"/>
    <w:rsid w:val="00E23307"/>
    <w:pPr>
      <w:spacing w:after="100" w:afterAutospacing="1" w:line="240" w:lineRule="auto"/>
      <w:jc w:val="left"/>
    </w:pPr>
    <w:rPr>
      <w:rFonts w:eastAsia="Times New Roman"/>
      <w:color w:val="FF0046"/>
      <w:szCs w:val="24"/>
    </w:rPr>
  </w:style>
  <w:style w:type="paragraph" w:customStyle="1" w:styleId="jw-icon-playlist4">
    <w:name w:val="jw-icon-playlist4"/>
    <w:basedOn w:val="Normal"/>
    <w:rsid w:val="00E23307"/>
    <w:pPr>
      <w:spacing w:after="100" w:afterAutospacing="1" w:line="240" w:lineRule="auto"/>
      <w:jc w:val="left"/>
    </w:pPr>
    <w:rPr>
      <w:rFonts w:eastAsia="Times New Roman"/>
      <w:szCs w:val="24"/>
    </w:rPr>
  </w:style>
  <w:style w:type="paragraph" w:customStyle="1" w:styleId="jw-icon-play2">
    <w:name w:val="jw-icon-play2"/>
    <w:basedOn w:val="Normal"/>
    <w:rsid w:val="00E23307"/>
    <w:pPr>
      <w:spacing w:after="100" w:afterAutospacing="1" w:line="240" w:lineRule="auto"/>
      <w:jc w:val="left"/>
    </w:pPr>
    <w:rPr>
      <w:rFonts w:eastAsia="Times New Roman"/>
      <w:color w:val="FF0046"/>
      <w:szCs w:val="24"/>
    </w:rPr>
  </w:style>
  <w:style w:type="paragraph" w:customStyle="1" w:styleId="jw-tooltip-title2">
    <w:name w:val="jw-tooltip-title2"/>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7">
    <w:name w:val="jw-text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3">
    <w:name w:val="jw-button-color3"/>
    <w:basedOn w:val="Normal"/>
    <w:rsid w:val="00E23307"/>
    <w:pPr>
      <w:spacing w:after="100" w:afterAutospacing="1" w:line="240" w:lineRule="auto"/>
      <w:jc w:val="left"/>
    </w:pPr>
    <w:rPr>
      <w:rFonts w:eastAsia="Times New Roman"/>
      <w:color w:val="FFFFFF"/>
      <w:szCs w:val="24"/>
    </w:rPr>
  </w:style>
  <w:style w:type="paragraph" w:customStyle="1" w:styleId="jw-button-color4">
    <w:name w:val="jw-button-color4"/>
    <w:basedOn w:val="Normal"/>
    <w:rsid w:val="00E23307"/>
    <w:pPr>
      <w:spacing w:after="100" w:afterAutospacing="1" w:line="240" w:lineRule="auto"/>
      <w:jc w:val="left"/>
    </w:pPr>
    <w:rPr>
      <w:rFonts w:eastAsia="Times New Roman"/>
      <w:color w:val="FF0046"/>
      <w:szCs w:val="24"/>
    </w:rPr>
  </w:style>
  <w:style w:type="paragraph" w:customStyle="1" w:styleId="jw-toggle2">
    <w:name w:val="jw-toggle2"/>
    <w:basedOn w:val="Normal"/>
    <w:rsid w:val="00E23307"/>
    <w:pPr>
      <w:spacing w:after="100" w:afterAutospacing="1" w:line="240" w:lineRule="auto"/>
      <w:jc w:val="left"/>
    </w:pPr>
    <w:rPr>
      <w:rFonts w:eastAsia="Times New Roman"/>
      <w:color w:val="FF0046"/>
      <w:szCs w:val="24"/>
    </w:rPr>
  </w:style>
  <w:style w:type="paragraph" w:customStyle="1" w:styleId="jw-icon-prev4">
    <w:name w:val="jw-icon-prev4"/>
    <w:basedOn w:val="Normal"/>
    <w:rsid w:val="00E23307"/>
    <w:pPr>
      <w:spacing w:after="100" w:afterAutospacing="1" w:line="240" w:lineRule="auto"/>
      <w:jc w:val="left"/>
    </w:pPr>
    <w:rPr>
      <w:rFonts w:eastAsia="Times New Roman"/>
      <w:sz w:val="17"/>
      <w:szCs w:val="17"/>
    </w:rPr>
  </w:style>
  <w:style w:type="paragraph" w:customStyle="1" w:styleId="jw-icon-next4">
    <w:name w:val="jw-icon-next4"/>
    <w:basedOn w:val="Normal"/>
    <w:rsid w:val="00E23307"/>
    <w:pPr>
      <w:spacing w:after="100" w:afterAutospacing="1" w:line="240" w:lineRule="auto"/>
      <w:jc w:val="left"/>
    </w:pPr>
    <w:rPr>
      <w:rFonts w:eastAsia="Times New Roman"/>
      <w:sz w:val="17"/>
      <w:szCs w:val="17"/>
    </w:rPr>
  </w:style>
  <w:style w:type="paragraph" w:customStyle="1" w:styleId="jw-icon-display4">
    <w:name w:val="jw-icon-display4"/>
    <w:basedOn w:val="Normal"/>
    <w:rsid w:val="00E23307"/>
    <w:pPr>
      <w:spacing w:after="100" w:afterAutospacing="1" w:line="240" w:lineRule="auto"/>
      <w:jc w:val="left"/>
    </w:pPr>
    <w:rPr>
      <w:rFonts w:eastAsia="Times New Roman"/>
      <w:color w:val="FFFFFF"/>
      <w:szCs w:val="24"/>
    </w:rPr>
  </w:style>
  <w:style w:type="paragraph" w:customStyle="1" w:styleId="jw-display-icon-container8">
    <w:name w:val="jw-display-icon-container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8">
    <w:name w:val="jw-rail8"/>
    <w:basedOn w:val="Normal"/>
    <w:rsid w:val="00E23307"/>
    <w:pPr>
      <w:shd w:val="clear" w:color="auto" w:fill="384154"/>
      <w:spacing w:after="100" w:afterAutospacing="1" w:line="240" w:lineRule="auto"/>
      <w:jc w:val="left"/>
    </w:pPr>
    <w:rPr>
      <w:rFonts w:eastAsia="Times New Roman"/>
      <w:szCs w:val="24"/>
    </w:rPr>
  </w:style>
  <w:style w:type="paragraph" w:customStyle="1" w:styleId="jw-buffer10">
    <w:name w:val="jw-buffer1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8">
    <w:name w:val="jw-progress8"/>
    <w:basedOn w:val="Normal"/>
    <w:rsid w:val="00E23307"/>
    <w:pPr>
      <w:shd w:val="clear" w:color="auto" w:fill="FF0046"/>
      <w:spacing w:after="100" w:afterAutospacing="1" w:line="240" w:lineRule="auto"/>
      <w:jc w:val="left"/>
    </w:pPr>
    <w:rPr>
      <w:rFonts w:eastAsia="Times New Roman"/>
      <w:szCs w:val="24"/>
    </w:rPr>
  </w:style>
  <w:style w:type="paragraph" w:customStyle="1" w:styleId="jw-knob6">
    <w:name w:val="jw-knob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6">
    <w:name w:val="jw-slider-container6"/>
    <w:basedOn w:val="Normal"/>
    <w:rsid w:val="00E23307"/>
    <w:pPr>
      <w:spacing w:after="100" w:afterAutospacing="1" w:line="240" w:lineRule="auto"/>
      <w:jc w:val="left"/>
    </w:pPr>
    <w:rPr>
      <w:rFonts w:eastAsia="Times New Roman"/>
      <w:szCs w:val="24"/>
    </w:rPr>
  </w:style>
  <w:style w:type="paragraph" w:customStyle="1" w:styleId="jw-rail9">
    <w:name w:val="jw-rail9"/>
    <w:basedOn w:val="Normal"/>
    <w:rsid w:val="00E23307"/>
    <w:pPr>
      <w:shd w:val="clear" w:color="auto" w:fill="384154"/>
      <w:spacing w:after="100" w:afterAutospacing="1" w:line="240" w:lineRule="auto"/>
      <w:jc w:val="left"/>
    </w:pPr>
    <w:rPr>
      <w:rFonts w:eastAsia="Times New Roman"/>
      <w:szCs w:val="24"/>
    </w:rPr>
  </w:style>
  <w:style w:type="paragraph" w:customStyle="1" w:styleId="jw-buffer11">
    <w:name w:val="jw-buffer1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9">
    <w:name w:val="jw-progress9"/>
    <w:basedOn w:val="Normal"/>
    <w:rsid w:val="00E23307"/>
    <w:pPr>
      <w:shd w:val="clear" w:color="auto" w:fill="FF0046"/>
      <w:spacing w:after="100" w:afterAutospacing="1" w:line="240" w:lineRule="auto"/>
      <w:jc w:val="left"/>
    </w:pPr>
    <w:rPr>
      <w:rFonts w:eastAsia="Times New Roman"/>
      <w:szCs w:val="24"/>
    </w:rPr>
  </w:style>
  <w:style w:type="paragraph" w:customStyle="1" w:styleId="jw-cue2">
    <w:name w:val="jw-cue2"/>
    <w:basedOn w:val="Normal"/>
    <w:rsid w:val="00E23307"/>
    <w:pPr>
      <w:shd w:val="clear" w:color="auto" w:fill="FFFFFF"/>
      <w:spacing w:after="100" w:afterAutospacing="1" w:line="240" w:lineRule="auto"/>
      <w:jc w:val="left"/>
    </w:pPr>
    <w:rPr>
      <w:rFonts w:eastAsia="Times New Roman"/>
      <w:szCs w:val="24"/>
    </w:rPr>
  </w:style>
  <w:style w:type="paragraph" w:customStyle="1" w:styleId="jw-rail10">
    <w:name w:val="jw-rail10"/>
    <w:basedOn w:val="Normal"/>
    <w:rsid w:val="00E23307"/>
    <w:pPr>
      <w:shd w:val="clear" w:color="auto" w:fill="384154"/>
      <w:spacing w:line="240" w:lineRule="auto"/>
      <w:jc w:val="left"/>
    </w:pPr>
    <w:rPr>
      <w:rFonts w:eastAsia="Times New Roman"/>
      <w:szCs w:val="24"/>
    </w:rPr>
  </w:style>
  <w:style w:type="paragraph" w:customStyle="1" w:styleId="jw-buffer12">
    <w:name w:val="jw-buffer1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0">
    <w:name w:val="jw-progress10"/>
    <w:basedOn w:val="Normal"/>
    <w:rsid w:val="00E23307"/>
    <w:pPr>
      <w:shd w:val="clear" w:color="auto" w:fill="FF0046"/>
      <w:spacing w:line="240" w:lineRule="auto"/>
      <w:jc w:val="left"/>
    </w:pPr>
    <w:rPr>
      <w:rFonts w:eastAsia="Times New Roman"/>
      <w:szCs w:val="24"/>
    </w:rPr>
  </w:style>
  <w:style w:type="paragraph" w:customStyle="1" w:styleId="jw-volume-tip2">
    <w:name w:val="jw-volume-tip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4">
    <w:name w:val="jw-text-duration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2">
    <w:name w:val="jw-dock-button2"/>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2">
    <w:name w:val="jw-active-option2"/>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2">
    <w:name w:val="jw-time-tip2"/>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2">
    <w:name w:val="jw-menu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4">
    <w:name w:val="jw-skip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8">
    <w:name w:val="jw-text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2">
    <w:name w:val="jw-icon-inline2"/>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2">
    <w:name w:val="table2"/>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table-primary2">
    <w:name w:val="table-primary2"/>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2">
    <w:name w:val="table-secondary2"/>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2">
    <w:name w:val="table-success2"/>
    <w:basedOn w:val="Normal"/>
    <w:rsid w:val="00E23307"/>
    <w:pPr>
      <w:shd w:val="clear" w:color="auto" w:fill="B1DFBB"/>
      <w:spacing w:after="100" w:afterAutospacing="1" w:line="240" w:lineRule="auto"/>
      <w:jc w:val="left"/>
    </w:pPr>
    <w:rPr>
      <w:rFonts w:eastAsia="Times New Roman"/>
      <w:szCs w:val="24"/>
    </w:rPr>
  </w:style>
  <w:style w:type="paragraph" w:customStyle="1" w:styleId="table-info2">
    <w:name w:val="table-info2"/>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2">
    <w:name w:val="table-warning2"/>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2">
    <w:name w:val="table-danger2"/>
    <w:basedOn w:val="Normal"/>
    <w:rsid w:val="00E23307"/>
    <w:pPr>
      <w:shd w:val="clear" w:color="auto" w:fill="F1B0B7"/>
      <w:spacing w:after="100" w:afterAutospacing="1" w:line="240" w:lineRule="auto"/>
      <w:jc w:val="left"/>
    </w:pPr>
    <w:rPr>
      <w:rFonts w:eastAsia="Times New Roman"/>
      <w:szCs w:val="24"/>
    </w:rPr>
  </w:style>
  <w:style w:type="paragraph" w:customStyle="1" w:styleId="table-light2">
    <w:name w:val="table-light2"/>
    <w:basedOn w:val="Normal"/>
    <w:rsid w:val="00E23307"/>
    <w:pPr>
      <w:shd w:val="clear" w:color="auto" w:fill="ECECF6"/>
      <w:spacing w:after="100" w:afterAutospacing="1" w:line="240" w:lineRule="auto"/>
      <w:jc w:val="left"/>
    </w:pPr>
    <w:rPr>
      <w:rFonts w:eastAsia="Times New Roman"/>
      <w:szCs w:val="24"/>
    </w:rPr>
  </w:style>
  <w:style w:type="paragraph" w:customStyle="1" w:styleId="table-dark2">
    <w:name w:val="table-dark2"/>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2">
    <w:name w:val="form-check-input2"/>
    <w:basedOn w:val="Normal"/>
    <w:rsid w:val="00E23307"/>
    <w:pPr>
      <w:spacing w:after="100" w:afterAutospacing="1" w:line="240" w:lineRule="auto"/>
      <w:jc w:val="left"/>
    </w:pPr>
    <w:rPr>
      <w:rFonts w:eastAsia="Times New Roman"/>
      <w:szCs w:val="24"/>
    </w:rPr>
  </w:style>
  <w:style w:type="paragraph" w:customStyle="1" w:styleId="form-check2">
    <w:name w:val="form-check2"/>
    <w:basedOn w:val="Normal"/>
    <w:rsid w:val="00E23307"/>
    <w:pPr>
      <w:spacing w:after="100" w:afterAutospacing="1" w:line="240" w:lineRule="auto"/>
      <w:jc w:val="left"/>
    </w:pPr>
    <w:rPr>
      <w:rFonts w:eastAsia="Times New Roman"/>
      <w:szCs w:val="24"/>
    </w:rPr>
  </w:style>
  <w:style w:type="paragraph" w:customStyle="1" w:styleId="dropdown-menu5">
    <w:name w:val="dropdown-menu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6">
    <w:name w:val="dropdown-menu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7">
    <w:name w:val="dropdown-menu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2">
    <w:name w:val="input-group2"/>
    <w:basedOn w:val="Normal"/>
    <w:rsid w:val="00E23307"/>
    <w:pPr>
      <w:spacing w:after="100" w:afterAutospacing="1" w:line="240" w:lineRule="auto"/>
      <w:jc w:val="left"/>
    </w:pPr>
    <w:rPr>
      <w:rFonts w:eastAsia="Times New Roman"/>
      <w:szCs w:val="24"/>
    </w:rPr>
  </w:style>
  <w:style w:type="paragraph" w:customStyle="1" w:styleId="btn2">
    <w:name w:val="btn2"/>
    <w:basedOn w:val="Normal"/>
    <w:rsid w:val="00E23307"/>
    <w:pPr>
      <w:spacing w:after="100" w:afterAutospacing="1" w:line="240" w:lineRule="auto"/>
      <w:jc w:val="center"/>
      <w:textAlignment w:val="center"/>
    </w:pPr>
    <w:rPr>
      <w:rFonts w:eastAsia="Times New Roman"/>
      <w:szCs w:val="24"/>
    </w:rPr>
  </w:style>
  <w:style w:type="paragraph" w:customStyle="1" w:styleId="btn-group2">
    <w:name w:val="btn-group2"/>
    <w:basedOn w:val="Normal"/>
    <w:rsid w:val="00E23307"/>
    <w:pPr>
      <w:spacing w:after="100" w:afterAutospacing="1" w:line="240" w:lineRule="auto"/>
      <w:jc w:val="left"/>
      <w:textAlignment w:val="center"/>
    </w:pPr>
    <w:rPr>
      <w:rFonts w:eastAsia="Times New Roman"/>
      <w:szCs w:val="24"/>
    </w:rPr>
  </w:style>
  <w:style w:type="paragraph" w:customStyle="1" w:styleId="nav-item4">
    <w:name w:val="nav-item4"/>
    <w:basedOn w:val="Normal"/>
    <w:rsid w:val="00E23307"/>
    <w:pPr>
      <w:spacing w:line="240" w:lineRule="auto"/>
      <w:jc w:val="left"/>
    </w:pPr>
    <w:rPr>
      <w:rFonts w:eastAsia="Times New Roman"/>
      <w:szCs w:val="24"/>
    </w:rPr>
  </w:style>
  <w:style w:type="paragraph" w:customStyle="1" w:styleId="dropdown-menu8">
    <w:name w:val="dropdown-menu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5">
    <w:name w:val="nav-item5"/>
    <w:basedOn w:val="Normal"/>
    <w:rsid w:val="00E23307"/>
    <w:pPr>
      <w:spacing w:after="100" w:afterAutospacing="1" w:line="240" w:lineRule="auto"/>
      <w:jc w:val="center"/>
    </w:pPr>
    <w:rPr>
      <w:rFonts w:eastAsia="Times New Roman"/>
      <w:szCs w:val="24"/>
    </w:rPr>
  </w:style>
  <w:style w:type="paragraph" w:customStyle="1" w:styleId="nav-item6">
    <w:name w:val="nav-item6"/>
    <w:basedOn w:val="Normal"/>
    <w:rsid w:val="00E23307"/>
    <w:pPr>
      <w:spacing w:after="100" w:afterAutospacing="1" w:line="240" w:lineRule="auto"/>
      <w:jc w:val="center"/>
    </w:pPr>
    <w:rPr>
      <w:rFonts w:eastAsia="Times New Roman"/>
      <w:szCs w:val="24"/>
    </w:rPr>
  </w:style>
  <w:style w:type="paragraph" w:customStyle="1" w:styleId="nav-link2">
    <w:name w:val="nav-link2"/>
    <w:basedOn w:val="Normal"/>
    <w:rsid w:val="00E23307"/>
    <w:pPr>
      <w:spacing w:after="100" w:afterAutospacing="1" w:line="240" w:lineRule="auto"/>
      <w:jc w:val="left"/>
    </w:pPr>
    <w:rPr>
      <w:rFonts w:eastAsia="Times New Roman"/>
      <w:szCs w:val="24"/>
    </w:rPr>
  </w:style>
  <w:style w:type="paragraph" w:customStyle="1" w:styleId="navbar-toggler2">
    <w:name w:val="navbar-toggler2"/>
    <w:basedOn w:val="Normal"/>
    <w:rsid w:val="00E23307"/>
    <w:pPr>
      <w:spacing w:after="100" w:afterAutospacing="1" w:line="240" w:lineRule="auto"/>
      <w:jc w:val="left"/>
    </w:pPr>
    <w:rPr>
      <w:rFonts w:eastAsia="Times New Roman"/>
      <w:vanish/>
      <w:szCs w:val="24"/>
    </w:rPr>
  </w:style>
  <w:style w:type="paragraph" w:customStyle="1" w:styleId="navbar-toggler-icon3">
    <w:name w:val="navbar-toggler-icon3"/>
    <w:basedOn w:val="Normal"/>
    <w:rsid w:val="00E23307"/>
    <w:pPr>
      <w:spacing w:after="100" w:afterAutospacing="1" w:line="240" w:lineRule="auto"/>
      <w:jc w:val="left"/>
      <w:textAlignment w:val="center"/>
    </w:pPr>
    <w:rPr>
      <w:rFonts w:eastAsia="Times New Roman"/>
      <w:szCs w:val="24"/>
    </w:rPr>
  </w:style>
  <w:style w:type="paragraph" w:customStyle="1" w:styleId="navbar-brand2">
    <w:name w:val="navbar-brand2"/>
    <w:basedOn w:val="Normal"/>
    <w:rsid w:val="00E23307"/>
    <w:pPr>
      <w:spacing w:after="100" w:afterAutospacing="1" w:line="240" w:lineRule="auto"/>
      <w:jc w:val="left"/>
    </w:pPr>
    <w:rPr>
      <w:rFonts w:eastAsia="Times New Roman"/>
      <w:color w:val="FFFFFF"/>
      <w:szCs w:val="24"/>
    </w:rPr>
  </w:style>
  <w:style w:type="paragraph" w:customStyle="1" w:styleId="navbar-toggler-icon4">
    <w:name w:val="navbar-toggler-icon4"/>
    <w:basedOn w:val="Normal"/>
    <w:rsid w:val="00E23307"/>
    <w:pPr>
      <w:spacing w:after="100" w:afterAutospacing="1" w:line="240" w:lineRule="auto"/>
      <w:jc w:val="left"/>
      <w:textAlignment w:val="center"/>
    </w:pPr>
    <w:rPr>
      <w:rFonts w:eastAsia="Times New Roman"/>
      <w:szCs w:val="24"/>
    </w:rPr>
  </w:style>
  <w:style w:type="paragraph" w:customStyle="1" w:styleId="card2">
    <w:name w:val="card2"/>
    <w:basedOn w:val="Normal"/>
    <w:rsid w:val="00E23307"/>
    <w:pPr>
      <w:shd w:val="clear" w:color="auto" w:fill="FFFFFF"/>
      <w:spacing w:after="225" w:line="240" w:lineRule="auto"/>
      <w:jc w:val="left"/>
    </w:pPr>
    <w:rPr>
      <w:rFonts w:eastAsia="Times New Roman"/>
      <w:szCs w:val="24"/>
    </w:rPr>
  </w:style>
  <w:style w:type="paragraph" w:customStyle="1" w:styleId="page-link3">
    <w:name w:val="page-link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4">
    <w:name w:val="page-link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9">
    <w:name w:val="alert-link9"/>
    <w:basedOn w:val="Normal"/>
    <w:rsid w:val="00E23307"/>
    <w:pPr>
      <w:spacing w:after="100" w:afterAutospacing="1" w:line="240" w:lineRule="auto"/>
      <w:jc w:val="left"/>
    </w:pPr>
    <w:rPr>
      <w:rFonts w:eastAsia="Times New Roman"/>
      <w:b/>
      <w:bCs/>
      <w:color w:val="002752"/>
      <w:szCs w:val="24"/>
    </w:rPr>
  </w:style>
  <w:style w:type="paragraph" w:customStyle="1" w:styleId="alert-link10">
    <w:name w:val="alert-link10"/>
    <w:basedOn w:val="Normal"/>
    <w:rsid w:val="00E23307"/>
    <w:pPr>
      <w:spacing w:after="100" w:afterAutospacing="1" w:line="240" w:lineRule="auto"/>
      <w:jc w:val="left"/>
    </w:pPr>
    <w:rPr>
      <w:rFonts w:eastAsia="Times New Roman"/>
      <w:b/>
      <w:bCs/>
      <w:color w:val="202326"/>
      <w:szCs w:val="24"/>
    </w:rPr>
  </w:style>
  <w:style w:type="paragraph" w:customStyle="1" w:styleId="alert-link11">
    <w:name w:val="alert-link11"/>
    <w:basedOn w:val="Normal"/>
    <w:rsid w:val="00E23307"/>
    <w:pPr>
      <w:spacing w:after="100" w:afterAutospacing="1" w:line="240" w:lineRule="auto"/>
      <w:jc w:val="left"/>
    </w:pPr>
    <w:rPr>
      <w:rFonts w:eastAsia="Times New Roman"/>
      <w:b/>
      <w:bCs/>
      <w:color w:val="0B2E13"/>
      <w:szCs w:val="24"/>
    </w:rPr>
  </w:style>
  <w:style w:type="paragraph" w:customStyle="1" w:styleId="alert-link12">
    <w:name w:val="alert-link12"/>
    <w:basedOn w:val="Normal"/>
    <w:rsid w:val="00E23307"/>
    <w:pPr>
      <w:spacing w:after="100" w:afterAutospacing="1" w:line="240" w:lineRule="auto"/>
      <w:jc w:val="left"/>
    </w:pPr>
    <w:rPr>
      <w:rFonts w:eastAsia="Times New Roman"/>
      <w:b/>
      <w:bCs/>
      <w:color w:val="062C33"/>
      <w:szCs w:val="24"/>
    </w:rPr>
  </w:style>
  <w:style w:type="paragraph" w:customStyle="1" w:styleId="alert-link13">
    <w:name w:val="alert-link13"/>
    <w:basedOn w:val="Normal"/>
    <w:rsid w:val="00E23307"/>
    <w:pPr>
      <w:spacing w:after="100" w:afterAutospacing="1" w:line="240" w:lineRule="auto"/>
      <w:jc w:val="left"/>
    </w:pPr>
    <w:rPr>
      <w:rFonts w:eastAsia="Times New Roman"/>
      <w:b/>
      <w:bCs/>
      <w:color w:val="533F03"/>
      <w:szCs w:val="24"/>
    </w:rPr>
  </w:style>
  <w:style w:type="paragraph" w:customStyle="1" w:styleId="alert-link14">
    <w:name w:val="alert-link14"/>
    <w:basedOn w:val="Normal"/>
    <w:rsid w:val="00E23307"/>
    <w:pPr>
      <w:spacing w:after="100" w:afterAutospacing="1" w:line="240" w:lineRule="auto"/>
      <w:jc w:val="left"/>
    </w:pPr>
    <w:rPr>
      <w:rFonts w:eastAsia="Times New Roman"/>
      <w:b/>
      <w:bCs/>
      <w:color w:val="491217"/>
      <w:szCs w:val="24"/>
    </w:rPr>
  </w:style>
  <w:style w:type="paragraph" w:customStyle="1" w:styleId="alert-link15">
    <w:name w:val="alert-link15"/>
    <w:basedOn w:val="Normal"/>
    <w:rsid w:val="00E23307"/>
    <w:pPr>
      <w:spacing w:after="100" w:afterAutospacing="1" w:line="240" w:lineRule="auto"/>
      <w:jc w:val="left"/>
    </w:pPr>
    <w:rPr>
      <w:rFonts w:eastAsia="Times New Roman"/>
      <w:b/>
      <w:bCs/>
      <w:color w:val="686868"/>
      <w:szCs w:val="24"/>
    </w:rPr>
  </w:style>
  <w:style w:type="paragraph" w:customStyle="1" w:styleId="alert-link16">
    <w:name w:val="alert-link16"/>
    <w:basedOn w:val="Normal"/>
    <w:rsid w:val="00E23307"/>
    <w:pPr>
      <w:spacing w:after="100" w:afterAutospacing="1" w:line="240" w:lineRule="auto"/>
      <w:jc w:val="left"/>
    </w:pPr>
    <w:rPr>
      <w:rFonts w:eastAsia="Times New Roman"/>
      <w:b/>
      <w:bCs/>
      <w:color w:val="040505"/>
      <w:szCs w:val="24"/>
    </w:rPr>
  </w:style>
  <w:style w:type="paragraph" w:customStyle="1" w:styleId="list-group-item2">
    <w:name w:val="list-group-item2"/>
    <w:basedOn w:val="Normal"/>
    <w:rsid w:val="00E23307"/>
    <w:pPr>
      <w:shd w:val="clear" w:color="auto" w:fill="FFFFFF"/>
      <w:spacing w:line="240" w:lineRule="auto"/>
      <w:jc w:val="left"/>
    </w:pPr>
    <w:rPr>
      <w:rFonts w:eastAsia="Times New Roman"/>
      <w:szCs w:val="24"/>
    </w:rPr>
  </w:style>
  <w:style w:type="paragraph" w:customStyle="1" w:styleId="arrow3">
    <w:name w:val="arrow3"/>
    <w:basedOn w:val="Normal"/>
    <w:rsid w:val="00E23307"/>
    <w:pPr>
      <w:spacing w:after="100" w:afterAutospacing="1" w:line="240" w:lineRule="auto"/>
      <w:jc w:val="left"/>
    </w:pPr>
    <w:rPr>
      <w:rFonts w:eastAsia="Times New Roman"/>
      <w:szCs w:val="24"/>
    </w:rPr>
  </w:style>
  <w:style w:type="paragraph" w:customStyle="1" w:styleId="arrow4">
    <w:name w:val="arrow4"/>
    <w:basedOn w:val="Normal"/>
    <w:rsid w:val="00E23307"/>
    <w:pPr>
      <w:spacing w:after="100" w:afterAutospacing="1" w:line="240" w:lineRule="auto"/>
      <w:jc w:val="left"/>
    </w:pPr>
    <w:rPr>
      <w:rFonts w:eastAsia="Times New Roman"/>
      <w:szCs w:val="24"/>
    </w:rPr>
  </w:style>
  <w:style w:type="paragraph" w:customStyle="1" w:styleId="active2">
    <w:name w:val="active2"/>
    <w:basedOn w:val="Normal"/>
    <w:uiPriority w:val="99"/>
    <w:rsid w:val="00E23307"/>
    <w:pPr>
      <w:shd w:val="clear" w:color="auto" w:fill="FFFFFF"/>
      <w:spacing w:after="100" w:afterAutospacing="1" w:line="240" w:lineRule="auto"/>
      <w:jc w:val="left"/>
    </w:pPr>
    <w:rPr>
      <w:rFonts w:eastAsia="Times New Roman"/>
      <w:szCs w:val="24"/>
    </w:rPr>
  </w:style>
  <w:style w:type="paragraph" w:customStyle="1" w:styleId="mathjaxhoverarrow2">
    <w:name w:val="mathjax_hover_arrow2"/>
    <w:basedOn w:val="Normal"/>
    <w:uiPriority w:val="99"/>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2">
    <w:name w:val="mathjax_menuarrow2"/>
    <w:basedOn w:val="Normal"/>
    <w:uiPriority w:val="99"/>
    <w:rsid w:val="00E23307"/>
    <w:pPr>
      <w:spacing w:after="100" w:afterAutospacing="1" w:line="240" w:lineRule="auto"/>
      <w:jc w:val="left"/>
    </w:pPr>
    <w:rPr>
      <w:rFonts w:eastAsia="Times New Roman"/>
      <w:color w:val="FFFFFF"/>
      <w:sz w:val="18"/>
      <w:szCs w:val="18"/>
    </w:rPr>
  </w:style>
  <w:style w:type="paragraph" w:customStyle="1" w:styleId="noerror2">
    <w:name w:val="noerror2"/>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2">
    <w:name w:val="mjx-char2"/>
    <w:basedOn w:val="Normal"/>
    <w:uiPriority w:val="99"/>
    <w:rsid w:val="00E23307"/>
    <w:pPr>
      <w:spacing w:after="100" w:afterAutospacing="1" w:line="240" w:lineRule="auto"/>
      <w:jc w:val="left"/>
    </w:pPr>
    <w:rPr>
      <w:rFonts w:eastAsia="Times New Roman"/>
      <w:szCs w:val="24"/>
    </w:rPr>
  </w:style>
  <w:style w:type="paragraph" w:customStyle="1" w:styleId="mjx-box2">
    <w:name w:val="mjx-box2"/>
    <w:basedOn w:val="Normal"/>
    <w:uiPriority w:val="99"/>
    <w:rsid w:val="00E23307"/>
    <w:pPr>
      <w:spacing w:after="100" w:afterAutospacing="1" w:line="240" w:lineRule="auto"/>
      <w:jc w:val="left"/>
    </w:pPr>
    <w:rPr>
      <w:rFonts w:eastAsia="Times New Roman"/>
      <w:szCs w:val="24"/>
    </w:rPr>
  </w:style>
  <w:style w:type="paragraph" w:customStyle="1" w:styleId="mjx-noerror2">
    <w:name w:val="mjx-noerror2"/>
    <w:basedOn w:val="Normal"/>
    <w:uiPriority w:val="99"/>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chatcount1">
    <w:name w:val="chat_count1"/>
    <w:rsid w:val="00E23307"/>
    <w:rPr>
      <w:color w:val="FFFFFF"/>
      <w:shd w:val="clear" w:color="auto" w:fill="CC0000"/>
    </w:rPr>
  </w:style>
  <w:style w:type="paragraph" w:customStyle="1" w:styleId="jw-aspect3">
    <w:name w:val="jw-aspect3"/>
    <w:basedOn w:val="Normal"/>
    <w:rsid w:val="00E23307"/>
    <w:pPr>
      <w:spacing w:after="100" w:afterAutospacing="1" w:line="240" w:lineRule="auto"/>
      <w:jc w:val="left"/>
    </w:pPr>
    <w:rPr>
      <w:rFonts w:eastAsia="Times New Roman"/>
      <w:vanish/>
      <w:szCs w:val="24"/>
    </w:rPr>
  </w:style>
  <w:style w:type="paragraph" w:customStyle="1" w:styleId="jw-display-icon-container9">
    <w:name w:val="jw-display-icon-container9"/>
    <w:basedOn w:val="Normal"/>
    <w:rsid w:val="00E23307"/>
    <w:pPr>
      <w:shd w:val="clear" w:color="auto" w:fill="333333"/>
      <w:spacing w:line="240" w:lineRule="auto"/>
      <w:jc w:val="left"/>
    </w:pPr>
    <w:rPr>
      <w:rFonts w:eastAsia="Times New Roman"/>
      <w:szCs w:val="24"/>
    </w:rPr>
  </w:style>
  <w:style w:type="paragraph" w:customStyle="1" w:styleId="jw-banner3">
    <w:name w:val="jw-banner3"/>
    <w:basedOn w:val="Normal"/>
    <w:rsid w:val="00E23307"/>
    <w:pPr>
      <w:spacing w:before="100" w:beforeAutospacing="1" w:line="240" w:lineRule="auto"/>
      <w:jc w:val="left"/>
    </w:pPr>
    <w:rPr>
      <w:rFonts w:eastAsia="Times New Roman"/>
      <w:szCs w:val="24"/>
    </w:rPr>
  </w:style>
  <w:style w:type="paragraph" w:customStyle="1" w:styleId="jw-icon-display5">
    <w:name w:val="jw-icon-display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0">
    <w:name w:val="jw-display-icon-container10"/>
    <w:basedOn w:val="Normal"/>
    <w:rsid w:val="00E23307"/>
    <w:pPr>
      <w:spacing w:line="240" w:lineRule="auto"/>
      <w:jc w:val="left"/>
    </w:pPr>
    <w:rPr>
      <w:rFonts w:eastAsia="Times New Roman"/>
      <w:vanish/>
      <w:szCs w:val="24"/>
    </w:rPr>
  </w:style>
  <w:style w:type="paragraph" w:customStyle="1" w:styleId="jw-display-icon-container11">
    <w:name w:val="jw-display-icon-container11"/>
    <w:basedOn w:val="Normal"/>
    <w:rsid w:val="00E23307"/>
    <w:pPr>
      <w:spacing w:line="240" w:lineRule="auto"/>
      <w:jc w:val="left"/>
    </w:pPr>
    <w:rPr>
      <w:rFonts w:eastAsia="Times New Roman"/>
      <w:vanish/>
      <w:szCs w:val="24"/>
    </w:rPr>
  </w:style>
  <w:style w:type="paragraph" w:customStyle="1" w:styleId="jw-hidden3">
    <w:name w:val="jw-hidden3"/>
    <w:basedOn w:val="Normal"/>
    <w:rsid w:val="00E23307"/>
    <w:pPr>
      <w:spacing w:after="100" w:afterAutospacing="1" w:line="240" w:lineRule="auto"/>
      <w:jc w:val="left"/>
    </w:pPr>
    <w:rPr>
      <w:rFonts w:eastAsia="Times New Roman"/>
      <w:vanish/>
      <w:szCs w:val="24"/>
    </w:rPr>
  </w:style>
  <w:style w:type="paragraph" w:customStyle="1" w:styleId="jw-slider-time3">
    <w:name w:val="jw-slider-time3"/>
    <w:basedOn w:val="Normal"/>
    <w:rsid w:val="00E23307"/>
    <w:pPr>
      <w:spacing w:after="100" w:afterAutospacing="1" w:line="240" w:lineRule="auto"/>
      <w:jc w:val="left"/>
    </w:pPr>
    <w:rPr>
      <w:rFonts w:eastAsia="Times New Roman"/>
      <w:szCs w:val="24"/>
    </w:rPr>
  </w:style>
  <w:style w:type="paragraph" w:customStyle="1" w:styleId="jw-text-alt3">
    <w:name w:val="jw-text-alt3"/>
    <w:basedOn w:val="Normal"/>
    <w:rsid w:val="00E23307"/>
    <w:pPr>
      <w:spacing w:after="100" w:afterAutospacing="1" w:line="240" w:lineRule="auto"/>
      <w:jc w:val="left"/>
    </w:pPr>
    <w:rPr>
      <w:rFonts w:eastAsia="Times New Roman"/>
      <w:vanish/>
      <w:szCs w:val="24"/>
    </w:rPr>
  </w:style>
  <w:style w:type="paragraph" w:customStyle="1" w:styleId="jw-arrow5">
    <w:name w:val="jw-arrow5"/>
    <w:basedOn w:val="Normal"/>
    <w:rsid w:val="00E23307"/>
    <w:pPr>
      <w:spacing w:after="100" w:afterAutospacing="1" w:line="240" w:lineRule="auto"/>
      <w:ind w:left="-60"/>
      <w:jc w:val="left"/>
    </w:pPr>
    <w:rPr>
      <w:rFonts w:eastAsia="Times New Roman"/>
      <w:vanish/>
      <w:szCs w:val="24"/>
    </w:rPr>
  </w:style>
  <w:style w:type="paragraph" w:customStyle="1" w:styleId="jw-overlay7">
    <w:name w:val="jw-overlay7"/>
    <w:basedOn w:val="Normal"/>
    <w:rsid w:val="00E23307"/>
    <w:pPr>
      <w:spacing w:before="60" w:after="100" w:afterAutospacing="1" w:line="240" w:lineRule="auto"/>
      <w:jc w:val="left"/>
    </w:pPr>
    <w:rPr>
      <w:rFonts w:eastAsia="Times New Roman"/>
      <w:vanish/>
      <w:szCs w:val="24"/>
    </w:rPr>
  </w:style>
  <w:style w:type="paragraph" w:customStyle="1" w:styleId="jw-overlay8">
    <w:name w:val="jw-overlay8"/>
    <w:basedOn w:val="Normal"/>
    <w:rsid w:val="00E23307"/>
    <w:pPr>
      <w:spacing w:before="60" w:after="100" w:afterAutospacing="1" w:line="240" w:lineRule="auto"/>
      <w:jc w:val="left"/>
    </w:pPr>
    <w:rPr>
      <w:rFonts w:eastAsia="Times New Roman"/>
      <w:szCs w:val="24"/>
    </w:rPr>
  </w:style>
  <w:style w:type="paragraph" w:customStyle="1" w:styleId="jw-arrow6">
    <w:name w:val="jw-arrow6"/>
    <w:basedOn w:val="Normal"/>
    <w:rsid w:val="00E23307"/>
    <w:pPr>
      <w:spacing w:after="100" w:afterAutospacing="1" w:line="240" w:lineRule="auto"/>
      <w:ind w:left="-60"/>
      <w:jc w:val="left"/>
    </w:pPr>
    <w:rPr>
      <w:rFonts w:eastAsia="Times New Roman"/>
      <w:szCs w:val="24"/>
    </w:rPr>
  </w:style>
  <w:style w:type="paragraph" w:customStyle="1" w:styleId="jw-rail11">
    <w:name w:val="jw-rail11"/>
    <w:basedOn w:val="Normal"/>
    <w:rsid w:val="00E23307"/>
    <w:pPr>
      <w:shd w:val="clear" w:color="auto" w:fill="AAAAAA"/>
      <w:spacing w:after="100" w:afterAutospacing="1" w:line="240" w:lineRule="auto"/>
      <w:jc w:val="left"/>
    </w:pPr>
    <w:rPr>
      <w:rFonts w:eastAsia="Times New Roman"/>
      <w:szCs w:val="24"/>
    </w:rPr>
  </w:style>
  <w:style w:type="paragraph" w:customStyle="1" w:styleId="jw-buffer13">
    <w:name w:val="jw-buffer1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1">
    <w:name w:val="jw-progress1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7">
    <w:name w:val="jw-slider-container7"/>
    <w:basedOn w:val="Normal"/>
    <w:rsid w:val="00E23307"/>
    <w:pPr>
      <w:spacing w:after="100" w:afterAutospacing="1" w:line="240" w:lineRule="auto"/>
      <w:jc w:val="left"/>
    </w:pPr>
    <w:rPr>
      <w:rFonts w:eastAsia="Times New Roman"/>
      <w:szCs w:val="24"/>
    </w:rPr>
  </w:style>
  <w:style w:type="paragraph" w:customStyle="1" w:styleId="jw-knob7">
    <w:name w:val="jw-knob7"/>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2">
    <w:name w:val="jw-progress12"/>
    <w:basedOn w:val="Normal"/>
    <w:rsid w:val="00E23307"/>
    <w:pPr>
      <w:shd w:val="clear" w:color="auto" w:fill="FFFFFF"/>
      <w:spacing w:line="240" w:lineRule="auto"/>
      <w:jc w:val="left"/>
    </w:pPr>
    <w:rPr>
      <w:rFonts w:eastAsia="Times New Roman"/>
      <w:szCs w:val="24"/>
    </w:rPr>
  </w:style>
  <w:style w:type="paragraph" w:customStyle="1" w:styleId="jw-buffer14">
    <w:name w:val="jw-buffer1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8">
    <w:name w:val="jw-slider-container8"/>
    <w:basedOn w:val="Normal"/>
    <w:rsid w:val="00E23307"/>
    <w:pPr>
      <w:spacing w:line="240" w:lineRule="auto"/>
      <w:jc w:val="left"/>
    </w:pPr>
    <w:rPr>
      <w:rFonts w:eastAsia="Times New Roman"/>
      <w:szCs w:val="24"/>
    </w:rPr>
  </w:style>
  <w:style w:type="paragraph" w:customStyle="1" w:styleId="jw-rail12">
    <w:name w:val="jw-rail12"/>
    <w:basedOn w:val="Normal"/>
    <w:rsid w:val="00E23307"/>
    <w:pPr>
      <w:shd w:val="clear" w:color="auto" w:fill="AAAAAA"/>
      <w:spacing w:line="240" w:lineRule="auto"/>
      <w:jc w:val="left"/>
    </w:pPr>
    <w:rPr>
      <w:rFonts w:eastAsia="Times New Roman"/>
      <w:szCs w:val="24"/>
    </w:rPr>
  </w:style>
  <w:style w:type="paragraph" w:customStyle="1" w:styleId="jw-knob8">
    <w:name w:val="jw-knob8"/>
    <w:basedOn w:val="Normal"/>
    <w:rsid w:val="00E23307"/>
    <w:pPr>
      <w:shd w:val="clear" w:color="auto" w:fill="AAAAAA"/>
      <w:spacing w:line="240" w:lineRule="auto"/>
      <w:jc w:val="left"/>
    </w:pPr>
    <w:rPr>
      <w:rFonts w:eastAsia="Times New Roman"/>
      <w:szCs w:val="24"/>
    </w:rPr>
  </w:style>
  <w:style w:type="paragraph" w:customStyle="1" w:styleId="jw-buffer15">
    <w:name w:val="jw-buffer1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3">
    <w:name w:val="jw-rightclick-logo3"/>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3">
    <w:name w:val="jw-featured3"/>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3">
    <w:name w:val="jw-flag-audio-player3"/>
    <w:basedOn w:val="Normal"/>
    <w:rsid w:val="00E23307"/>
    <w:pPr>
      <w:spacing w:after="100" w:afterAutospacing="1" w:line="240" w:lineRule="auto"/>
      <w:jc w:val="left"/>
    </w:pPr>
    <w:rPr>
      <w:rFonts w:eastAsia="Times New Roman"/>
      <w:vanish/>
      <w:szCs w:val="24"/>
    </w:rPr>
  </w:style>
  <w:style w:type="paragraph" w:customStyle="1" w:styleId="jw-text9">
    <w:name w:val="jw-text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9">
    <w:name w:val="jw-overlay9"/>
    <w:basedOn w:val="Normal"/>
    <w:rsid w:val="00E23307"/>
    <w:pPr>
      <w:spacing w:line="240" w:lineRule="auto"/>
      <w:jc w:val="left"/>
    </w:pPr>
    <w:rPr>
      <w:rFonts w:eastAsia="Times New Roman"/>
      <w:szCs w:val="24"/>
    </w:rPr>
  </w:style>
  <w:style w:type="paragraph" w:customStyle="1" w:styleId="jw-option7">
    <w:name w:val="jw-option7"/>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8">
    <w:name w:val="jw-option8"/>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5">
    <w:name w:val="jw-label5"/>
    <w:basedOn w:val="Normal"/>
    <w:rsid w:val="00E23307"/>
    <w:pPr>
      <w:spacing w:after="100" w:afterAutospacing="1" w:line="720" w:lineRule="atLeast"/>
      <w:jc w:val="left"/>
    </w:pPr>
    <w:rPr>
      <w:rFonts w:eastAsia="Times New Roman"/>
      <w:szCs w:val="24"/>
    </w:rPr>
  </w:style>
  <w:style w:type="paragraph" w:customStyle="1" w:styleId="jw-name3">
    <w:name w:val="jw-name3"/>
    <w:basedOn w:val="Normal"/>
    <w:rsid w:val="00E23307"/>
    <w:pPr>
      <w:spacing w:after="100" w:afterAutospacing="1" w:line="720" w:lineRule="atLeast"/>
      <w:jc w:val="left"/>
    </w:pPr>
    <w:rPr>
      <w:rFonts w:eastAsia="Times New Roman"/>
      <w:szCs w:val="24"/>
    </w:rPr>
  </w:style>
  <w:style w:type="paragraph" w:customStyle="1" w:styleId="jw-skip-icon3">
    <w:name w:val="jw-skip-icon3"/>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0">
    <w:name w:val="jw-text1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5">
    <w:name w:val="jw-preview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9">
    <w:name w:val="jw-controlbar9"/>
    <w:basedOn w:val="Normal"/>
    <w:rsid w:val="00E23307"/>
    <w:pPr>
      <w:spacing w:after="100" w:afterAutospacing="1" w:line="240" w:lineRule="auto"/>
      <w:jc w:val="left"/>
    </w:pPr>
    <w:rPr>
      <w:rFonts w:eastAsia="Times New Roman"/>
      <w:vanish/>
      <w:szCs w:val="24"/>
    </w:rPr>
  </w:style>
  <w:style w:type="paragraph" w:customStyle="1" w:styleId="jw-captions3">
    <w:name w:val="jw-captions3"/>
    <w:basedOn w:val="Normal"/>
    <w:rsid w:val="00E23307"/>
    <w:pPr>
      <w:spacing w:line="240" w:lineRule="auto"/>
      <w:jc w:val="center"/>
    </w:pPr>
    <w:rPr>
      <w:rFonts w:eastAsia="Times New Roman"/>
      <w:vanish/>
      <w:szCs w:val="24"/>
    </w:rPr>
  </w:style>
  <w:style w:type="paragraph" w:customStyle="1" w:styleId="jw-title3">
    <w:name w:val="jw-title3"/>
    <w:basedOn w:val="Normal"/>
    <w:rsid w:val="00E23307"/>
    <w:pPr>
      <w:spacing w:after="100" w:afterAutospacing="1" w:line="240" w:lineRule="auto"/>
      <w:jc w:val="left"/>
    </w:pPr>
    <w:rPr>
      <w:rFonts w:eastAsia="Times New Roman"/>
      <w:sz w:val="21"/>
      <w:szCs w:val="21"/>
    </w:rPr>
  </w:style>
  <w:style w:type="paragraph" w:customStyle="1" w:styleId="jw-error3">
    <w:name w:val="jw-error3"/>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3">
    <w:name w:val="jw-icon-container3"/>
    <w:basedOn w:val="Normal"/>
    <w:rsid w:val="00E23307"/>
    <w:pPr>
      <w:spacing w:after="100" w:afterAutospacing="1" w:line="240" w:lineRule="auto"/>
      <w:jc w:val="left"/>
    </w:pPr>
    <w:rPr>
      <w:rFonts w:eastAsia="Times New Roman"/>
      <w:szCs w:val="24"/>
    </w:rPr>
  </w:style>
  <w:style w:type="paragraph" w:customStyle="1" w:styleId="jw-preview6">
    <w:name w:val="jw-preview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0">
    <w:name w:val="jw-controlbar10"/>
    <w:basedOn w:val="Normal"/>
    <w:rsid w:val="00E23307"/>
    <w:pPr>
      <w:spacing w:after="100" w:afterAutospacing="1" w:line="240" w:lineRule="auto"/>
      <w:jc w:val="left"/>
    </w:pPr>
    <w:rPr>
      <w:rFonts w:eastAsia="Times New Roman"/>
      <w:sz w:val="36"/>
      <w:szCs w:val="36"/>
    </w:rPr>
  </w:style>
  <w:style w:type="paragraph" w:customStyle="1" w:styleId="jw-skip5">
    <w:name w:val="jw-skip5"/>
    <w:basedOn w:val="Normal"/>
    <w:rsid w:val="00E23307"/>
    <w:pPr>
      <w:spacing w:after="100" w:afterAutospacing="1" w:line="240" w:lineRule="auto"/>
      <w:jc w:val="left"/>
    </w:pPr>
    <w:rPr>
      <w:rFonts w:eastAsia="Times New Roman"/>
      <w:sz w:val="36"/>
      <w:szCs w:val="36"/>
    </w:rPr>
  </w:style>
  <w:style w:type="paragraph" w:customStyle="1" w:styleId="jw-plugin3">
    <w:name w:val="jw-plugin3"/>
    <w:basedOn w:val="Normal"/>
    <w:rsid w:val="00E23307"/>
    <w:pPr>
      <w:spacing w:after="100" w:afterAutospacing="1" w:line="240" w:lineRule="auto"/>
      <w:jc w:val="left"/>
    </w:pPr>
    <w:rPr>
      <w:rFonts w:eastAsia="Times New Roman"/>
      <w:sz w:val="36"/>
      <w:szCs w:val="36"/>
    </w:rPr>
  </w:style>
  <w:style w:type="paragraph" w:customStyle="1" w:styleId="jw-icon-playlist5">
    <w:name w:val="jw-icon-playlist5"/>
    <w:basedOn w:val="Normal"/>
    <w:rsid w:val="00E23307"/>
    <w:pPr>
      <w:spacing w:after="100" w:afterAutospacing="1" w:line="240" w:lineRule="auto"/>
      <w:jc w:val="left"/>
    </w:pPr>
    <w:rPr>
      <w:rFonts w:eastAsia="Times New Roman"/>
      <w:vanish/>
      <w:szCs w:val="24"/>
    </w:rPr>
  </w:style>
  <w:style w:type="paragraph" w:customStyle="1" w:styleId="jw-icon-next5">
    <w:name w:val="jw-icon-next5"/>
    <w:basedOn w:val="Normal"/>
    <w:rsid w:val="00E23307"/>
    <w:pPr>
      <w:spacing w:after="100" w:afterAutospacing="1" w:line="240" w:lineRule="auto"/>
      <w:jc w:val="left"/>
    </w:pPr>
    <w:rPr>
      <w:rFonts w:eastAsia="Times New Roman"/>
      <w:vanish/>
      <w:szCs w:val="24"/>
    </w:rPr>
  </w:style>
  <w:style w:type="paragraph" w:customStyle="1" w:styleId="jw-icon-prev5">
    <w:name w:val="jw-icon-prev5"/>
    <w:basedOn w:val="Normal"/>
    <w:rsid w:val="00E23307"/>
    <w:pPr>
      <w:spacing w:after="100" w:afterAutospacing="1" w:line="240" w:lineRule="auto"/>
      <w:jc w:val="left"/>
    </w:pPr>
    <w:rPr>
      <w:rFonts w:eastAsia="Times New Roman"/>
      <w:vanish/>
      <w:szCs w:val="24"/>
    </w:rPr>
  </w:style>
  <w:style w:type="paragraph" w:customStyle="1" w:styleId="jw-text-elapsed3">
    <w:name w:val="jw-text-elapsed3"/>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5">
    <w:name w:val="jw-text-duration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1">
    <w:name w:val="jw-controlbar11"/>
    <w:basedOn w:val="Normal"/>
    <w:rsid w:val="00E23307"/>
    <w:pPr>
      <w:spacing w:line="240" w:lineRule="auto"/>
      <w:jc w:val="left"/>
    </w:pPr>
    <w:rPr>
      <w:rFonts w:eastAsia="Times New Roman"/>
      <w:szCs w:val="24"/>
    </w:rPr>
  </w:style>
  <w:style w:type="paragraph" w:customStyle="1" w:styleId="jw-icon-fullscreen3">
    <w:name w:val="jw-icon-fullscreen3"/>
    <w:basedOn w:val="Normal"/>
    <w:rsid w:val="00E23307"/>
    <w:pPr>
      <w:spacing w:after="100" w:afterAutospacing="1" w:line="240" w:lineRule="auto"/>
      <w:jc w:val="left"/>
    </w:pPr>
    <w:rPr>
      <w:rFonts w:eastAsia="Times New Roman"/>
      <w:vanish/>
      <w:szCs w:val="24"/>
    </w:rPr>
  </w:style>
  <w:style w:type="paragraph" w:customStyle="1" w:styleId="jw-icon-tooltip3">
    <w:name w:val="jw-icon-tooltip3"/>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3">
    <w:name w:val="jw-background-color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2">
    <w:name w:val="jw-controlbar1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3">
    <w:name w:val="jw-group3"/>
    <w:basedOn w:val="Normal"/>
    <w:rsid w:val="00E23307"/>
    <w:pPr>
      <w:spacing w:after="100" w:afterAutospacing="1" w:line="240" w:lineRule="auto"/>
      <w:jc w:val="left"/>
      <w:textAlignment w:val="center"/>
    </w:pPr>
    <w:rPr>
      <w:rFonts w:eastAsia="Times New Roman"/>
      <w:szCs w:val="24"/>
    </w:rPr>
  </w:style>
  <w:style w:type="paragraph" w:customStyle="1" w:styleId="jw-option9">
    <w:name w:val="jw-option9"/>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6">
    <w:name w:val="jw-label6"/>
    <w:basedOn w:val="Normal"/>
    <w:rsid w:val="00E23307"/>
    <w:pPr>
      <w:spacing w:after="100" w:afterAutospacing="1" w:line="240" w:lineRule="auto"/>
      <w:jc w:val="left"/>
    </w:pPr>
    <w:rPr>
      <w:rFonts w:eastAsia="Times New Roman"/>
      <w:color w:val="FF0046"/>
      <w:szCs w:val="24"/>
    </w:rPr>
  </w:style>
  <w:style w:type="paragraph" w:customStyle="1" w:styleId="jw-icon-playlist6">
    <w:name w:val="jw-icon-playlist6"/>
    <w:basedOn w:val="Normal"/>
    <w:rsid w:val="00E23307"/>
    <w:pPr>
      <w:spacing w:after="100" w:afterAutospacing="1" w:line="240" w:lineRule="auto"/>
      <w:jc w:val="left"/>
    </w:pPr>
    <w:rPr>
      <w:rFonts w:eastAsia="Times New Roman"/>
      <w:szCs w:val="24"/>
    </w:rPr>
  </w:style>
  <w:style w:type="paragraph" w:customStyle="1" w:styleId="jw-icon-play3">
    <w:name w:val="jw-icon-play3"/>
    <w:basedOn w:val="Normal"/>
    <w:rsid w:val="00E23307"/>
    <w:pPr>
      <w:spacing w:after="100" w:afterAutospacing="1" w:line="240" w:lineRule="auto"/>
      <w:jc w:val="left"/>
    </w:pPr>
    <w:rPr>
      <w:rFonts w:eastAsia="Times New Roman"/>
      <w:color w:val="FF0046"/>
      <w:szCs w:val="24"/>
    </w:rPr>
  </w:style>
  <w:style w:type="paragraph" w:customStyle="1" w:styleId="jw-tooltip-title3">
    <w:name w:val="jw-tooltip-title3"/>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1">
    <w:name w:val="jw-text1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5">
    <w:name w:val="jw-button-color5"/>
    <w:basedOn w:val="Normal"/>
    <w:rsid w:val="00E23307"/>
    <w:pPr>
      <w:spacing w:after="100" w:afterAutospacing="1" w:line="240" w:lineRule="auto"/>
      <w:jc w:val="left"/>
    </w:pPr>
    <w:rPr>
      <w:rFonts w:eastAsia="Times New Roman"/>
      <w:color w:val="FFFFFF"/>
      <w:szCs w:val="24"/>
    </w:rPr>
  </w:style>
  <w:style w:type="paragraph" w:customStyle="1" w:styleId="jw-button-color6">
    <w:name w:val="jw-button-color6"/>
    <w:basedOn w:val="Normal"/>
    <w:rsid w:val="00E23307"/>
    <w:pPr>
      <w:spacing w:after="100" w:afterAutospacing="1" w:line="240" w:lineRule="auto"/>
      <w:jc w:val="left"/>
    </w:pPr>
    <w:rPr>
      <w:rFonts w:eastAsia="Times New Roman"/>
      <w:color w:val="FF0046"/>
      <w:szCs w:val="24"/>
    </w:rPr>
  </w:style>
  <w:style w:type="paragraph" w:customStyle="1" w:styleId="jw-toggle3">
    <w:name w:val="jw-toggle3"/>
    <w:basedOn w:val="Normal"/>
    <w:rsid w:val="00E23307"/>
    <w:pPr>
      <w:spacing w:after="100" w:afterAutospacing="1" w:line="240" w:lineRule="auto"/>
      <w:jc w:val="left"/>
    </w:pPr>
    <w:rPr>
      <w:rFonts w:eastAsia="Times New Roman"/>
      <w:color w:val="FF0046"/>
      <w:szCs w:val="24"/>
    </w:rPr>
  </w:style>
  <w:style w:type="paragraph" w:customStyle="1" w:styleId="jw-icon-prev6">
    <w:name w:val="jw-icon-prev6"/>
    <w:basedOn w:val="Normal"/>
    <w:rsid w:val="00E23307"/>
    <w:pPr>
      <w:spacing w:after="100" w:afterAutospacing="1" w:line="240" w:lineRule="auto"/>
      <w:jc w:val="left"/>
    </w:pPr>
    <w:rPr>
      <w:rFonts w:eastAsia="Times New Roman"/>
      <w:sz w:val="17"/>
      <w:szCs w:val="17"/>
    </w:rPr>
  </w:style>
  <w:style w:type="paragraph" w:customStyle="1" w:styleId="jw-icon-next6">
    <w:name w:val="jw-icon-next6"/>
    <w:basedOn w:val="Normal"/>
    <w:rsid w:val="00E23307"/>
    <w:pPr>
      <w:spacing w:after="100" w:afterAutospacing="1" w:line="240" w:lineRule="auto"/>
      <w:jc w:val="left"/>
    </w:pPr>
    <w:rPr>
      <w:rFonts w:eastAsia="Times New Roman"/>
      <w:sz w:val="17"/>
      <w:szCs w:val="17"/>
    </w:rPr>
  </w:style>
  <w:style w:type="paragraph" w:customStyle="1" w:styleId="jw-icon-display6">
    <w:name w:val="jw-icon-display6"/>
    <w:basedOn w:val="Normal"/>
    <w:rsid w:val="00E23307"/>
    <w:pPr>
      <w:spacing w:after="100" w:afterAutospacing="1" w:line="240" w:lineRule="auto"/>
      <w:jc w:val="left"/>
    </w:pPr>
    <w:rPr>
      <w:rFonts w:eastAsia="Times New Roman"/>
      <w:color w:val="FFFFFF"/>
      <w:szCs w:val="24"/>
    </w:rPr>
  </w:style>
  <w:style w:type="paragraph" w:customStyle="1" w:styleId="jw-display-icon-container12">
    <w:name w:val="jw-display-icon-container1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3">
    <w:name w:val="jw-rail13"/>
    <w:basedOn w:val="Normal"/>
    <w:rsid w:val="00E23307"/>
    <w:pPr>
      <w:shd w:val="clear" w:color="auto" w:fill="384154"/>
      <w:spacing w:after="100" w:afterAutospacing="1" w:line="240" w:lineRule="auto"/>
      <w:jc w:val="left"/>
    </w:pPr>
    <w:rPr>
      <w:rFonts w:eastAsia="Times New Roman"/>
      <w:szCs w:val="24"/>
    </w:rPr>
  </w:style>
  <w:style w:type="paragraph" w:customStyle="1" w:styleId="jw-buffer16">
    <w:name w:val="jw-buffer1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3">
    <w:name w:val="jw-progress13"/>
    <w:basedOn w:val="Normal"/>
    <w:rsid w:val="00E23307"/>
    <w:pPr>
      <w:shd w:val="clear" w:color="auto" w:fill="FF0046"/>
      <w:spacing w:after="100" w:afterAutospacing="1" w:line="240" w:lineRule="auto"/>
      <w:jc w:val="left"/>
    </w:pPr>
    <w:rPr>
      <w:rFonts w:eastAsia="Times New Roman"/>
      <w:szCs w:val="24"/>
    </w:rPr>
  </w:style>
  <w:style w:type="paragraph" w:customStyle="1" w:styleId="jw-knob9">
    <w:name w:val="jw-knob9"/>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9">
    <w:name w:val="jw-slider-container9"/>
    <w:basedOn w:val="Normal"/>
    <w:rsid w:val="00E23307"/>
    <w:pPr>
      <w:spacing w:after="100" w:afterAutospacing="1" w:line="240" w:lineRule="auto"/>
      <w:jc w:val="left"/>
    </w:pPr>
    <w:rPr>
      <w:rFonts w:eastAsia="Times New Roman"/>
      <w:szCs w:val="24"/>
    </w:rPr>
  </w:style>
  <w:style w:type="paragraph" w:customStyle="1" w:styleId="jw-rail14">
    <w:name w:val="jw-rail14"/>
    <w:basedOn w:val="Normal"/>
    <w:rsid w:val="00E23307"/>
    <w:pPr>
      <w:shd w:val="clear" w:color="auto" w:fill="384154"/>
      <w:spacing w:after="100" w:afterAutospacing="1" w:line="240" w:lineRule="auto"/>
      <w:jc w:val="left"/>
    </w:pPr>
    <w:rPr>
      <w:rFonts w:eastAsia="Times New Roman"/>
      <w:szCs w:val="24"/>
    </w:rPr>
  </w:style>
  <w:style w:type="paragraph" w:customStyle="1" w:styleId="jw-buffer17">
    <w:name w:val="jw-buffer1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4">
    <w:name w:val="jw-progress14"/>
    <w:basedOn w:val="Normal"/>
    <w:rsid w:val="00E23307"/>
    <w:pPr>
      <w:shd w:val="clear" w:color="auto" w:fill="FF0046"/>
      <w:spacing w:after="100" w:afterAutospacing="1" w:line="240" w:lineRule="auto"/>
      <w:jc w:val="left"/>
    </w:pPr>
    <w:rPr>
      <w:rFonts w:eastAsia="Times New Roman"/>
      <w:szCs w:val="24"/>
    </w:rPr>
  </w:style>
  <w:style w:type="paragraph" w:customStyle="1" w:styleId="jw-cue3">
    <w:name w:val="jw-cue3"/>
    <w:basedOn w:val="Normal"/>
    <w:rsid w:val="00E23307"/>
    <w:pPr>
      <w:shd w:val="clear" w:color="auto" w:fill="FFFFFF"/>
      <w:spacing w:after="100" w:afterAutospacing="1" w:line="240" w:lineRule="auto"/>
      <w:jc w:val="left"/>
    </w:pPr>
    <w:rPr>
      <w:rFonts w:eastAsia="Times New Roman"/>
      <w:szCs w:val="24"/>
    </w:rPr>
  </w:style>
  <w:style w:type="paragraph" w:customStyle="1" w:styleId="jw-rail15">
    <w:name w:val="jw-rail15"/>
    <w:basedOn w:val="Normal"/>
    <w:rsid w:val="00E23307"/>
    <w:pPr>
      <w:shd w:val="clear" w:color="auto" w:fill="384154"/>
      <w:spacing w:line="240" w:lineRule="auto"/>
      <w:jc w:val="left"/>
    </w:pPr>
    <w:rPr>
      <w:rFonts w:eastAsia="Times New Roman"/>
      <w:szCs w:val="24"/>
    </w:rPr>
  </w:style>
  <w:style w:type="paragraph" w:customStyle="1" w:styleId="jw-buffer18">
    <w:name w:val="jw-buffer1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5">
    <w:name w:val="jw-progress15"/>
    <w:basedOn w:val="Normal"/>
    <w:rsid w:val="00E23307"/>
    <w:pPr>
      <w:shd w:val="clear" w:color="auto" w:fill="FF0046"/>
      <w:spacing w:line="240" w:lineRule="auto"/>
      <w:jc w:val="left"/>
    </w:pPr>
    <w:rPr>
      <w:rFonts w:eastAsia="Times New Roman"/>
      <w:szCs w:val="24"/>
    </w:rPr>
  </w:style>
  <w:style w:type="paragraph" w:customStyle="1" w:styleId="jw-volume-tip3">
    <w:name w:val="jw-volume-tip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6">
    <w:name w:val="jw-text-duration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3">
    <w:name w:val="jw-dock-button3"/>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3">
    <w:name w:val="jw-active-option3"/>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3">
    <w:name w:val="jw-time-tip3"/>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3">
    <w:name w:val="jw-menu3"/>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6">
    <w:name w:val="jw-skip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2">
    <w:name w:val="jw-text1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3">
    <w:name w:val="jw-icon-inline3"/>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3">
    <w:name w:val="table3"/>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3">
    <w:name w:val="table-primary3"/>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3">
    <w:name w:val="table-secondary3"/>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3">
    <w:name w:val="table-success3"/>
    <w:basedOn w:val="Normal"/>
    <w:rsid w:val="00E23307"/>
    <w:pPr>
      <w:shd w:val="clear" w:color="auto" w:fill="B1DFBB"/>
      <w:spacing w:after="100" w:afterAutospacing="1" w:line="240" w:lineRule="auto"/>
      <w:jc w:val="left"/>
    </w:pPr>
    <w:rPr>
      <w:rFonts w:eastAsia="Times New Roman"/>
      <w:szCs w:val="24"/>
    </w:rPr>
  </w:style>
  <w:style w:type="paragraph" w:customStyle="1" w:styleId="table-info3">
    <w:name w:val="table-info3"/>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3">
    <w:name w:val="table-warning3"/>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3">
    <w:name w:val="table-danger3"/>
    <w:basedOn w:val="Normal"/>
    <w:rsid w:val="00E23307"/>
    <w:pPr>
      <w:shd w:val="clear" w:color="auto" w:fill="F1B0B7"/>
      <w:spacing w:after="100" w:afterAutospacing="1" w:line="240" w:lineRule="auto"/>
      <w:jc w:val="left"/>
    </w:pPr>
    <w:rPr>
      <w:rFonts w:eastAsia="Times New Roman"/>
      <w:szCs w:val="24"/>
    </w:rPr>
  </w:style>
  <w:style w:type="paragraph" w:customStyle="1" w:styleId="table-light3">
    <w:name w:val="table-light3"/>
    <w:basedOn w:val="Normal"/>
    <w:rsid w:val="00E23307"/>
    <w:pPr>
      <w:shd w:val="clear" w:color="auto" w:fill="ECECF6"/>
      <w:spacing w:after="100" w:afterAutospacing="1" w:line="240" w:lineRule="auto"/>
      <w:jc w:val="left"/>
    </w:pPr>
    <w:rPr>
      <w:rFonts w:eastAsia="Times New Roman"/>
      <w:szCs w:val="24"/>
    </w:rPr>
  </w:style>
  <w:style w:type="paragraph" w:customStyle="1" w:styleId="table-dark3">
    <w:name w:val="table-dark3"/>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3">
    <w:name w:val="form-check-input3"/>
    <w:basedOn w:val="Normal"/>
    <w:rsid w:val="00E23307"/>
    <w:pPr>
      <w:spacing w:after="100" w:afterAutospacing="1" w:line="240" w:lineRule="auto"/>
      <w:jc w:val="left"/>
    </w:pPr>
    <w:rPr>
      <w:rFonts w:eastAsia="Times New Roman"/>
      <w:szCs w:val="24"/>
    </w:rPr>
  </w:style>
  <w:style w:type="paragraph" w:customStyle="1" w:styleId="form-check3">
    <w:name w:val="form-check3"/>
    <w:basedOn w:val="Normal"/>
    <w:rsid w:val="00E23307"/>
    <w:pPr>
      <w:spacing w:after="100" w:afterAutospacing="1" w:line="240" w:lineRule="auto"/>
      <w:jc w:val="left"/>
    </w:pPr>
    <w:rPr>
      <w:rFonts w:eastAsia="Times New Roman"/>
      <w:szCs w:val="24"/>
    </w:rPr>
  </w:style>
  <w:style w:type="paragraph" w:customStyle="1" w:styleId="dropdown-menu9">
    <w:name w:val="dropdown-menu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0">
    <w:name w:val="dropdown-menu1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1">
    <w:name w:val="dropdown-menu1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3">
    <w:name w:val="input-group3"/>
    <w:basedOn w:val="Normal"/>
    <w:rsid w:val="00E23307"/>
    <w:pPr>
      <w:spacing w:after="100" w:afterAutospacing="1" w:line="240" w:lineRule="auto"/>
      <w:jc w:val="left"/>
    </w:pPr>
    <w:rPr>
      <w:rFonts w:eastAsia="Times New Roman"/>
      <w:szCs w:val="24"/>
    </w:rPr>
  </w:style>
  <w:style w:type="paragraph" w:customStyle="1" w:styleId="btn3">
    <w:name w:val="btn3"/>
    <w:basedOn w:val="Normal"/>
    <w:rsid w:val="00E23307"/>
    <w:pPr>
      <w:spacing w:after="100" w:afterAutospacing="1" w:line="240" w:lineRule="auto"/>
      <w:jc w:val="center"/>
      <w:textAlignment w:val="center"/>
    </w:pPr>
    <w:rPr>
      <w:rFonts w:eastAsia="Times New Roman"/>
      <w:szCs w:val="24"/>
    </w:rPr>
  </w:style>
  <w:style w:type="paragraph" w:customStyle="1" w:styleId="btn-group3">
    <w:name w:val="btn-group3"/>
    <w:basedOn w:val="Normal"/>
    <w:rsid w:val="00E23307"/>
    <w:pPr>
      <w:spacing w:after="100" w:afterAutospacing="1" w:line="240" w:lineRule="auto"/>
      <w:jc w:val="left"/>
      <w:textAlignment w:val="center"/>
    </w:pPr>
    <w:rPr>
      <w:rFonts w:eastAsia="Times New Roman"/>
      <w:szCs w:val="24"/>
    </w:rPr>
  </w:style>
  <w:style w:type="paragraph" w:customStyle="1" w:styleId="nav-item7">
    <w:name w:val="nav-item7"/>
    <w:basedOn w:val="Normal"/>
    <w:rsid w:val="00E23307"/>
    <w:pPr>
      <w:spacing w:line="240" w:lineRule="auto"/>
      <w:jc w:val="left"/>
    </w:pPr>
    <w:rPr>
      <w:rFonts w:eastAsia="Times New Roman"/>
      <w:szCs w:val="24"/>
    </w:rPr>
  </w:style>
  <w:style w:type="paragraph" w:customStyle="1" w:styleId="dropdown-menu12">
    <w:name w:val="dropdown-menu1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8">
    <w:name w:val="nav-item8"/>
    <w:basedOn w:val="Normal"/>
    <w:rsid w:val="00E23307"/>
    <w:pPr>
      <w:spacing w:after="100" w:afterAutospacing="1" w:line="240" w:lineRule="auto"/>
      <w:jc w:val="center"/>
    </w:pPr>
    <w:rPr>
      <w:rFonts w:eastAsia="Times New Roman"/>
      <w:szCs w:val="24"/>
    </w:rPr>
  </w:style>
  <w:style w:type="paragraph" w:customStyle="1" w:styleId="nav-item9">
    <w:name w:val="nav-item9"/>
    <w:basedOn w:val="Normal"/>
    <w:rsid w:val="00E23307"/>
    <w:pPr>
      <w:spacing w:after="100" w:afterAutospacing="1" w:line="240" w:lineRule="auto"/>
      <w:jc w:val="center"/>
    </w:pPr>
    <w:rPr>
      <w:rFonts w:eastAsia="Times New Roman"/>
      <w:szCs w:val="24"/>
    </w:rPr>
  </w:style>
  <w:style w:type="paragraph" w:customStyle="1" w:styleId="nav-link3">
    <w:name w:val="nav-link3"/>
    <w:basedOn w:val="Normal"/>
    <w:rsid w:val="00E23307"/>
    <w:pPr>
      <w:spacing w:after="100" w:afterAutospacing="1" w:line="240" w:lineRule="auto"/>
      <w:jc w:val="left"/>
    </w:pPr>
    <w:rPr>
      <w:rFonts w:eastAsia="Times New Roman"/>
      <w:szCs w:val="24"/>
    </w:rPr>
  </w:style>
  <w:style w:type="paragraph" w:customStyle="1" w:styleId="navbar-toggler3">
    <w:name w:val="navbar-toggler3"/>
    <w:basedOn w:val="Normal"/>
    <w:rsid w:val="00E23307"/>
    <w:pPr>
      <w:spacing w:after="100" w:afterAutospacing="1" w:line="240" w:lineRule="auto"/>
      <w:jc w:val="left"/>
    </w:pPr>
    <w:rPr>
      <w:rFonts w:eastAsia="Times New Roman"/>
      <w:vanish/>
      <w:szCs w:val="24"/>
    </w:rPr>
  </w:style>
  <w:style w:type="paragraph" w:customStyle="1" w:styleId="navbar-toggler-icon5">
    <w:name w:val="navbar-toggler-icon5"/>
    <w:basedOn w:val="Normal"/>
    <w:rsid w:val="00E23307"/>
    <w:pPr>
      <w:spacing w:after="100" w:afterAutospacing="1" w:line="240" w:lineRule="auto"/>
      <w:jc w:val="left"/>
      <w:textAlignment w:val="center"/>
    </w:pPr>
    <w:rPr>
      <w:rFonts w:eastAsia="Times New Roman"/>
      <w:szCs w:val="24"/>
    </w:rPr>
  </w:style>
  <w:style w:type="paragraph" w:customStyle="1" w:styleId="navbar-brand3">
    <w:name w:val="navbar-brand3"/>
    <w:basedOn w:val="Normal"/>
    <w:rsid w:val="00E23307"/>
    <w:pPr>
      <w:spacing w:after="100" w:afterAutospacing="1" w:line="240" w:lineRule="auto"/>
      <w:jc w:val="left"/>
    </w:pPr>
    <w:rPr>
      <w:rFonts w:eastAsia="Times New Roman"/>
      <w:color w:val="FFFFFF"/>
      <w:szCs w:val="24"/>
    </w:rPr>
  </w:style>
  <w:style w:type="paragraph" w:customStyle="1" w:styleId="navbar-toggler-icon6">
    <w:name w:val="navbar-toggler-icon6"/>
    <w:basedOn w:val="Normal"/>
    <w:rsid w:val="00E23307"/>
    <w:pPr>
      <w:spacing w:after="100" w:afterAutospacing="1" w:line="240" w:lineRule="auto"/>
      <w:jc w:val="left"/>
      <w:textAlignment w:val="center"/>
    </w:pPr>
    <w:rPr>
      <w:rFonts w:eastAsia="Times New Roman"/>
      <w:szCs w:val="24"/>
    </w:rPr>
  </w:style>
  <w:style w:type="paragraph" w:customStyle="1" w:styleId="card3">
    <w:name w:val="card3"/>
    <w:basedOn w:val="Normal"/>
    <w:rsid w:val="00E23307"/>
    <w:pPr>
      <w:shd w:val="clear" w:color="auto" w:fill="FFFFFF"/>
      <w:spacing w:after="225" w:line="240" w:lineRule="auto"/>
      <w:jc w:val="left"/>
    </w:pPr>
    <w:rPr>
      <w:rFonts w:eastAsia="Times New Roman"/>
      <w:szCs w:val="24"/>
    </w:rPr>
  </w:style>
  <w:style w:type="paragraph" w:customStyle="1" w:styleId="page-link5">
    <w:name w:val="page-link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6">
    <w:name w:val="page-link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17">
    <w:name w:val="alert-link17"/>
    <w:basedOn w:val="Normal"/>
    <w:rsid w:val="00E23307"/>
    <w:pPr>
      <w:spacing w:after="100" w:afterAutospacing="1" w:line="240" w:lineRule="auto"/>
      <w:jc w:val="left"/>
    </w:pPr>
    <w:rPr>
      <w:rFonts w:eastAsia="Times New Roman"/>
      <w:b/>
      <w:bCs/>
      <w:color w:val="002752"/>
      <w:szCs w:val="24"/>
    </w:rPr>
  </w:style>
  <w:style w:type="paragraph" w:customStyle="1" w:styleId="alert-link18">
    <w:name w:val="alert-link18"/>
    <w:basedOn w:val="Normal"/>
    <w:rsid w:val="00E23307"/>
    <w:pPr>
      <w:spacing w:after="100" w:afterAutospacing="1" w:line="240" w:lineRule="auto"/>
      <w:jc w:val="left"/>
    </w:pPr>
    <w:rPr>
      <w:rFonts w:eastAsia="Times New Roman"/>
      <w:b/>
      <w:bCs/>
      <w:color w:val="202326"/>
      <w:szCs w:val="24"/>
    </w:rPr>
  </w:style>
  <w:style w:type="paragraph" w:customStyle="1" w:styleId="alert-link19">
    <w:name w:val="alert-link19"/>
    <w:basedOn w:val="Normal"/>
    <w:rsid w:val="00E23307"/>
    <w:pPr>
      <w:spacing w:after="100" w:afterAutospacing="1" w:line="240" w:lineRule="auto"/>
      <w:jc w:val="left"/>
    </w:pPr>
    <w:rPr>
      <w:rFonts w:eastAsia="Times New Roman"/>
      <w:b/>
      <w:bCs/>
      <w:color w:val="0B2E13"/>
      <w:szCs w:val="24"/>
    </w:rPr>
  </w:style>
  <w:style w:type="paragraph" w:customStyle="1" w:styleId="alert-link20">
    <w:name w:val="alert-link20"/>
    <w:basedOn w:val="Normal"/>
    <w:rsid w:val="00E23307"/>
    <w:pPr>
      <w:spacing w:after="100" w:afterAutospacing="1" w:line="240" w:lineRule="auto"/>
      <w:jc w:val="left"/>
    </w:pPr>
    <w:rPr>
      <w:rFonts w:eastAsia="Times New Roman"/>
      <w:b/>
      <w:bCs/>
      <w:color w:val="062C33"/>
      <w:szCs w:val="24"/>
    </w:rPr>
  </w:style>
  <w:style w:type="paragraph" w:customStyle="1" w:styleId="alert-link21">
    <w:name w:val="alert-link21"/>
    <w:basedOn w:val="Normal"/>
    <w:rsid w:val="00E23307"/>
    <w:pPr>
      <w:spacing w:after="100" w:afterAutospacing="1" w:line="240" w:lineRule="auto"/>
      <w:jc w:val="left"/>
    </w:pPr>
    <w:rPr>
      <w:rFonts w:eastAsia="Times New Roman"/>
      <w:b/>
      <w:bCs/>
      <w:color w:val="533F03"/>
      <w:szCs w:val="24"/>
    </w:rPr>
  </w:style>
  <w:style w:type="paragraph" w:customStyle="1" w:styleId="alert-link22">
    <w:name w:val="alert-link22"/>
    <w:basedOn w:val="Normal"/>
    <w:rsid w:val="00E23307"/>
    <w:pPr>
      <w:spacing w:after="100" w:afterAutospacing="1" w:line="240" w:lineRule="auto"/>
      <w:jc w:val="left"/>
    </w:pPr>
    <w:rPr>
      <w:rFonts w:eastAsia="Times New Roman"/>
      <w:b/>
      <w:bCs/>
      <w:color w:val="491217"/>
      <w:szCs w:val="24"/>
    </w:rPr>
  </w:style>
  <w:style w:type="paragraph" w:customStyle="1" w:styleId="alert-link23">
    <w:name w:val="alert-link23"/>
    <w:basedOn w:val="Normal"/>
    <w:rsid w:val="00E23307"/>
    <w:pPr>
      <w:spacing w:after="100" w:afterAutospacing="1" w:line="240" w:lineRule="auto"/>
      <w:jc w:val="left"/>
    </w:pPr>
    <w:rPr>
      <w:rFonts w:eastAsia="Times New Roman"/>
      <w:b/>
      <w:bCs/>
      <w:color w:val="686868"/>
      <w:szCs w:val="24"/>
    </w:rPr>
  </w:style>
  <w:style w:type="paragraph" w:customStyle="1" w:styleId="alert-link24">
    <w:name w:val="alert-link24"/>
    <w:basedOn w:val="Normal"/>
    <w:rsid w:val="00E23307"/>
    <w:pPr>
      <w:spacing w:after="100" w:afterAutospacing="1" w:line="240" w:lineRule="auto"/>
      <w:jc w:val="left"/>
    </w:pPr>
    <w:rPr>
      <w:rFonts w:eastAsia="Times New Roman"/>
      <w:b/>
      <w:bCs/>
      <w:color w:val="040505"/>
      <w:szCs w:val="24"/>
    </w:rPr>
  </w:style>
  <w:style w:type="paragraph" w:customStyle="1" w:styleId="list-group-item3">
    <w:name w:val="list-group-item3"/>
    <w:basedOn w:val="Normal"/>
    <w:rsid w:val="00E23307"/>
    <w:pPr>
      <w:shd w:val="clear" w:color="auto" w:fill="FFFFFF"/>
      <w:spacing w:line="240" w:lineRule="auto"/>
      <w:jc w:val="left"/>
    </w:pPr>
    <w:rPr>
      <w:rFonts w:eastAsia="Times New Roman"/>
      <w:szCs w:val="24"/>
    </w:rPr>
  </w:style>
  <w:style w:type="paragraph" w:customStyle="1" w:styleId="arrow5">
    <w:name w:val="arrow5"/>
    <w:basedOn w:val="Normal"/>
    <w:rsid w:val="00E23307"/>
    <w:pPr>
      <w:spacing w:after="100" w:afterAutospacing="1" w:line="240" w:lineRule="auto"/>
      <w:jc w:val="left"/>
    </w:pPr>
    <w:rPr>
      <w:rFonts w:eastAsia="Times New Roman"/>
      <w:szCs w:val="24"/>
    </w:rPr>
  </w:style>
  <w:style w:type="paragraph" w:customStyle="1" w:styleId="arrow6">
    <w:name w:val="arrow6"/>
    <w:basedOn w:val="Normal"/>
    <w:rsid w:val="00E23307"/>
    <w:pPr>
      <w:spacing w:after="100" w:afterAutospacing="1" w:line="240" w:lineRule="auto"/>
      <w:jc w:val="left"/>
    </w:pPr>
    <w:rPr>
      <w:rFonts w:eastAsia="Times New Roman"/>
      <w:szCs w:val="24"/>
    </w:rPr>
  </w:style>
  <w:style w:type="paragraph" w:customStyle="1" w:styleId="active3">
    <w:name w:val="active3"/>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3">
    <w:name w:val="mathjax_hover_arrow3"/>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3">
    <w:name w:val="mathjax_menuarrow3"/>
    <w:basedOn w:val="Normal"/>
    <w:rsid w:val="00E23307"/>
    <w:pPr>
      <w:spacing w:after="100" w:afterAutospacing="1" w:line="240" w:lineRule="auto"/>
      <w:jc w:val="left"/>
    </w:pPr>
    <w:rPr>
      <w:rFonts w:eastAsia="Times New Roman"/>
      <w:color w:val="FFFFFF"/>
      <w:sz w:val="18"/>
      <w:szCs w:val="18"/>
    </w:rPr>
  </w:style>
  <w:style w:type="paragraph" w:customStyle="1" w:styleId="noerror3">
    <w:name w:val="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3">
    <w:name w:val="mjx-char3"/>
    <w:basedOn w:val="Normal"/>
    <w:rsid w:val="00E23307"/>
    <w:pPr>
      <w:spacing w:after="100" w:afterAutospacing="1" w:line="240" w:lineRule="auto"/>
      <w:jc w:val="left"/>
    </w:pPr>
    <w:rPr>
      <w:rFonts w:eastAsia="Times New Roman"/>
      <w:szCs w:val="24"/>
    </w:rPr>
  </w:style>
  <w:style w:type="paragraph" w:customStyle="1" w:styleId="mjx-box3">
    <w:name w:val="mjx-box3"/>
    <w:basedOn w:val="Normal"/>
    <w:rsid w:val="00E23307"/>
    <w:pPr>
      <w:spacing w:after="100" w:afterAutospacing="1" w:line="240" w:lineRule="auto"/>
      <w:jc w:val="left"/>
    </w:pPr>
    <w:rPr>
      <w:rFonts w:eastAsia="Times New Roman"/>
      <w:szCs w:val="24"/>
    </w:rPr>
  </w:style>
  <w:style w:type="paragraph" w:customStyle="1" w:styleId="mjx-noerror3">
    <w:name w:val="mjx-noerror3"/>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character" w:customStyle="1" w:styleId="mathjaxpreview1">
    <w:name w:val="mathjax_preview1"/>
    <w:rsid w:val="00E23307"/>
    <w:rPr>
      <w:color w:val="888888"/>
    </w:rPr>
  </w:style>
  <w:style w:type="character" w:customStyle="1" w:styleId="mjx-chtml1">
    <w:name w:val="mjx-chtml1"/>
    <w:rsid w:val="00E23307"/>
    <w:rPr>
      <w:b w:val="0"/>
      <w:bCs w:val="0"/>
      <w:i w:val="0"/>
      <w:iCs w:val="0"/>
      <w:caps w:val="0"/>
      <w:spacing w:val="0"/>
      <w:sz w:val="24"/>
      <w:szCs w:val="24"/>
      <w:bdr w:val="none" w:sz="0" w:space="0" w:color="auto" w:frame="1"/>
      <w:rtl w:val="0"/>
    </w:rPr>
  </w:style>
  <w:style w:type="character" w:customStyle="1" w:styleId="mjx-math">
    <w:name w:val="mjx-math"/>
    <w:rsid w:val="00E23307"/>
  </w:style>
  <w:style w:type="character" w:customStyle="1" w:styleId="mjx-mrow">
    <w:name w:val="mjx-mrow"/>
    <w:rsid w:val="00E23307"/>
  </w:style>
  <w:style w:type="character" w:customStyle="1" w:styleId="mjx-mi">
    <w:name w:val="mjx-mi"/>
    <w:rsid w:val="00E23307"/>
  </w:style>
  <w:style w:type="character" w:customStyle="1" w:styleId="mjx-char4">
    <w:name w:val="mjx-char4"/>
    <w:rsid w:val="00E23307"/>
    <w:rPr>
      <w:vanish w:val="0"/>
      <w:webHidden w:val="0"/>
      <w:specVanish w:val="0"/>
    </w:rPr>
  </w:style>
  <w:style w:type="character" w:customStyle="1" w:styleId="mjx-mo">
    <w:name w:val="mjx-mo"/>
    <w:rsid w:val="00E23307"/>
  </w:style>
  <w:style w:type="character" w:customStyle="1" w:styleId="mjxassistivemathml">
    <w:name w:val="mjx_assistive_mathml"/>
    <w:rsid w:val="00E23307"/>
  </w:style>
  <w:style w:type="character" w:customStyle="1" w:styleId="mjx-texatom">
    <w:name w:val="mjx-texatom"/>
    <w:rsid w:val="00E23307"/>
  </w:style>
  <w:style w:type="character" w:customStyle="1" w:styleId="mjx-msubsup">
    <w:name w:val="mjx-msubsup"/>
    <w:rsid w:val="00E23307"/>
  </w:style>
  <w:style w:type="character" w:customStyle="1" w:styleId="mjx-base">
    <w:name w:val="mjx-base"/>
    <w:rsid w:val="00E23307"/>
  </w:style>
  <w:style w:type="character" w:customStyle="1" w:styleId="mjx-sup">
    <w:name w:val="mjx-sup"/>
    <w:rsid w:val="00E23307"/>
  </w:style>
  <w:style w:type="character" w:customStyle="1" w:styleId="mjx-mn">
    <w:name w:val="mjx-mn"/>
    <w:rsid w:val="00E23307"/>
  </w:style>
  <w:style w:type="character" w:customStyle="1" w:styleId="mjx-msqrt">
    <w:name w:val="mjx-msqrt"/>
    <w:rsid w:val="00E23307"/>
  </w:style>
  <w:style w:type="character" w:customStyle="1" w:styleId="mjx-box4">
    <w:name w:val="mjx-box4"/>
    <w:rsid w:val="00E23307"/>
  </w:style>
  <w:style w:type="character" w:customStyle="1" w:styleId="mjx-surd1">
    <w:name w:val="mjx-surd1"/>
    <w:rsid w:val="00E23307"/>
  </w:style>
  <w:style w:type="character" w:customStyle="1" w:styleId="mjx-chtml2">
    <w:name w:val="mjx-chtml2"/>
    <w:rsid w:val="00E23307"/>
    <w:rPr>
      <w:b w:val="0"/>
      <w:bCs w:val="0"/>
      <w:i w:val="0"/>
      <w:iCs w:val="0"/>
      <w:caps w:val="0"/>
      <w:spacing w:val="0"/>
      <w:sz w:val="24"/>
      <w:szCs w:val="24"/>
      <w:bdr w:val="none" w:sz="0" w:space="0" w:color="auto" w:frame="1"/>
      <w:rtl w:val="0"/>
    </w:rPr>
  </w:style>
  <w:style w:type="character" w:customStyle="1" w:styleId="mjx-sub">
    <w:name w:val="mjx-sub"/>
    <w:rsid w:val="00E23307"/>
  </w:style>
  <w:style w:type="character" w:customStyle="1" w:styleId="mjx-mstyle">
    <w:name w:val="mjx-mstyle"/>
    <w:rsid w:val="00E23307"/>
  </w:style>
  <w:style w:type="character" w:customStyle="1" w:styleId="mjx-mfrac">
    <w:name w:val="mjx-mfrac"/>
    <w:rsid w:val="00E23307"/>
  </w:style>
  <w:style w:type="character" w:customStyle="1" w:styleId="mjx-numerator1">
    <w:name w:val="mjx-numerator1"/>
    <w:rsid w:val="00E23307"/>
    <w:rPr>
      <w:vanish w:val="0"/>
      <w:webHidden w:val="0"/>
      <w:specVanish w:val="0"/>
    </w:rPr>
  </w:style>
  <w:style w:type="character" w:customStyle="1" w:styleId="mjx-denominator1">
    <w:name w:val="mjx-denominator1"/>
    <w:rsid w:val="00E23307"/>
    <w:rPr>
      <w:vanish w:val="0"/>
      <w:webHidden w:val="0"/>
      <w:specVanish w:val="0"/>
    </w:rPr>
  </w:style>
  <w:style w:type="character" w:customStyle="1" w:styleId="mjx-line1">
    <w:name w:val="mjx-line1"/>
    <w:rsid w:val="00E23307"/>
    <w:rPr>
      <w:vanish w:val="0"/>
      <w:webHidden w:val="0"/>
      <w:specVanish w:val="0"/>
    </w:rPr>
  </w:style>
  <w:style w:type="character" w:customStyle="1" w:styleId="mjx-vsize1">
    <w:name w:val="mjx-vsize1"/>
    <w:rsid w:val="00E23307"/>
  </w:style>
  <w:style w:type="character" w:customStyle="1" w:styleId="mjx-chtml3">
    <w:name w:val="mjx-chtml3"/>
    <w:rsid w:val="00E23307"/>
    <w:rPr>
      <w:b w:val="0"/>
      <w:bCs w:val="0"/>
      <w:i w:val="0"/>
      <w:iCs w:val="0"/>
      <w:caps w:val="0"/>
      <w:spacing w:val="0"/>
      <w:sz w:val="24"/>
      <w:szCs w:val="24"/>
      <w:bdr w:val="none" w:sz="0" w:space="0" w:color="auto" w:frame="1"/>
      <w:rtl w:val="0"/>
    </w:rPr>
  </w:style>
  <w:style w:type="character" w:customStyle="1" w:styleId="mjx-chtml4">
    <w:name w:val="mjx-chtml4"/>
    <w:rsid w:val="00E23307"/>
    <w:rPr>
      <w:b w:val="0"/>
      <w:bCs w:val="0"/>
      <w:i w:val="0"/>
      <w:iCs w:val="0"/>
      <w:caps w:val="0"/>
      <w:spacing w:val="0"/>
      <w:sz w:val="24"/>
      <w:szCs w:val="24"/>
      <w:bdr w:val="none" w:sz="0" w:space="0" w:color="auto" w:frame="1"/>
      <w:rtl w:val="0"/>
    </w:rPr>
  </w:style>
  <w:style w:type="character" w:customStyle="1" w:styleId="mjx-chtml5">
    <w:name w:val="mjx-chtml5"/>
    <w:rsid w:val="00E23307"/>
    <w:rPr>
      <w:b w:val="0"/>
      <w:bCs w:val="0"/>
      <w:i w:val="0"/>
      <w:iCs w:val="0"/>
      <w:caps w:val="0"/>
      <w:spacing w:val="0"/>
      <w:sz w:val="24"/>
      <w:szCs w:val="24"/>
      <w:bdr w:val="none" w:sz="0" w:space="0" w:color="auto" w:frame="1"/>
      <w:rtl w:val="0"/>
    </w:rPr>
  </w:style>
  <w:style w:type="character" w:customStyle="1" w:styleId="mjx-chtml6">
    <w:name w:val="mjx-chtml6"/>
    <w:rsid w:val="00E23307"/>
    <w:rPr>
      <w:b w:val="0"/>
      <w:bCs w:val="0"/>
      <w:i w:val="0"/>
      <w:iCs w:val="0"/>
      <w:caps w:val="0"/>
      <w:spacing w:val="0"/>
      <w:sz w:val="24"/>
      <w:szCs w:val="24"/>
      <w:bdr w:val="none" w:sz="0" w:space="0" w:color="auto" w:frame="1"/>
      <w:rtl w:val="0"/>
    </w:rPr>
  </w:style>
  <w:style w:type="character" w:customStyle="1" w:styleId="mjx-chtml7">
    <w:name w:val="mjx-chtml7"/>
    <w:rsid w:val="00E23307"/>
    <w:rPr>
      <w:b w:val="0"/>
      <w:bCs w:val="0"/>
      <w:i w:val="0"/>
      <w:iCs w:val="0"/>
      <w:caps w:val="0"/>
      <w:spacing w:val="0"/>
      <w:sz w:val="24"/>
      <w:szCs w:val="24"/>
      <w:bdr w:val="none" w:sz="0" w:space="0" w:color="auto" w:frame="1"/>
      <w:rtl w:val="0"/>
    </w:rPr>
  </w:style>
  <w:style w:type="character" w:customStyle="1" w:styleId="mjx-chtml8">
    <w:name w:val="mjx-chtml8"/>
    <w:rsid w:val="00E23307"/>
    <w:rPr>
      <w:b w:val="0"/>
      <w:bCs w:val="0"/>
      <w:i w:val="0"/>
      <w:iCs w:val="0"/>
      <w:caps w:val="0"/>
      <w:spacing w:val="0"/>
      <w:sz w:val="24"/>
      <w:szCs w:val="24"/>
      <w:bdr w:val="none" w:sz="0" w:space="0" w:color="auto" w:frame="1"/>
      <w:rtl w:val="0"/>
    </w:rPr>
  </w:style>
  <w:style w:type="character" w:customStyle="1" w:styleId="mjx-chtml9">
    <w:name w:val="mjx-chtml9"/>
    <w:rsid w:val="00E23307"/>
    <w:rPr>
      <w:b w:val="0"/>
      <w:bCs w:val="0"/>
      <w:i w:val="0"/>
      <w:iCs w:val="0"/>
      <w:caps w:val="0"/>
      <w:spacing w:val="0"/>
      <w:sz w:val="24"/>
      <w:szCs w:val="24"/>
      <w:bdr w:val="none" w:sz="0" w:space="0" w:color="auto" w:frame="1"/>
      <w:rtl w:val="0"/>
    </w:rPr>
  </w:style>
  <w:style w:type="character" w:customStyle="1" w:styleId="mjx-chtml10">
    <w:name w:val="mjx-chtml10"/>
    <w:rsid w:val="00E23307"/>
    <w:rPr>
      <w:b w:val="0"/>
      <w:bCs w:val="0"/>
      <w:i w:val="0"/>
      <w:iCs w:val="0"/>
      <w:caps w:val="0"/>
      <w:spacing w:val="0"/>
      <w:sz w:val="24"/>
      <w:szCs w:val="24"/>
      <w:bdr w:val="none" w:sz="0" w:space="0" w:color="auto" w:frame="1"/>
      <w:rtl w:val="0"/>
    </w:rPr>
  </w:style>
  <w:style w:type="character" w:customStyle="1" w:styleId="mjx-chtml11">
    <w:name w:val="mjx-chtml11"/>
    <w:rsid w:val="00E23307"/>
    <w:rPr>
      <w:b w:val="0"/>
      <w:bCs w:val="0"/>
      <w:i w:val="0"/>
      <w:iCs w:val="0"/>
      <w:caps w:val="0"/>
      <w:spacing w:val="0"/>
      <w:sz w:val="24"/>
      <w:szCs w:val="24"/>
      <w:bdr w:val="none" w:sz="0" w:space="0" w:color="auto" w:frame="1"/>
      <w:rtl w:val="0"/>
    </w:rPr>
  </w:style>
  <w:style w:type="character" w:customStyle="1" w:styleId="mjx-chtml12">
    <w:name w:val="mjx-chtml12"/>
    <w:rsid w:val="00E23307"/>
    <w:rPr>
      <w:b w:val="0"/>
      <w:bCs w:val="0"/>
      <w:i w:val="0"/>
      <w:iCs w:val="0"/>
      <w:caps w:val="0"/>
      <w:spacing w:val="0"/>
      <w:sz w:val="24"/>
      <w:szCs w:val="24"/>
      <w:bdr w:val="none" w:sz="0" w:space="0" w:color="auto" w:frame="1"/>
      <w:rtl w:val="0"/>
    </w:rPr>
  </w:style>
  <w:style w:type="character" w:customStyle="1" w:styleId="mjx-chtml13">
    <w:name w:val="mjx-chtml13"/>
    <w:rsid w:val="00E23307"/>
    <w:rPr>
      <w:b w:val="0"/>
      <w:bCs w:val="0"/>
      <w:i w:val="0"/>
      <w:iCs w:val="0"/>
      <w:caps w:val="0"/>
      <w:spacing w:val="0"/>
      <w:sz w:val="24"/>
      <w:szCs w:val="24"/>
      <w:bdr w:val="none" w:sz="0" w:space="0" w:color="auto" w:frame="1"/>
      <w:rtl w:val="0"/>
    </w:rPr>
  </w:style>
  <w:style w:type="character" w:customStyle="1" w:styleId="mjx-chtml14">
    <w:name w:val="mjx-chtml14"/>
    <w:rsid w:val="00E23307"/>
    <w:rPr>
      <w:b w:val="0"/>
      <w:bCs w:val="0"/>
      <w:i w:val="0"/>
      <w:iCs w:val="0"/>
      <w:caps w:val="0"/>
      <w:spacing w:val="0"/>
      <w:sz w:val="24"/>
      <w:szCs w:val="24"/>
      <w:bdr w:val="none" w:sz="0" w:space="0" w:color="auto" w:frame="1"/>
      <w:rtl w:val="0"/>
    </w:rPr>
  </w:style>
  <w:style w:type="character" w:customStyle="1" w:styleId="mjx-chtml15">
    <w:name w:val="mjx-chtml15"/>
    <w:rsid w:val="00E23307"/>
    <w:rPr>
      <w:b w:val="0"/>
      <w:bCs w:val="0"/>
      <w:i w:val="0"/>
      <w:iCs w:val="0"/>
      <w:caps w:val="0"/>
      <w:spacing w:val="0"/>
      <w:sz w:val="24"/>
      <w:szCs w:val="24"/>
      <w:bdr w:val="none" w:sz="0" w:space="0" w:color="auto" w:frame="1"/>
      <w:rtl w:val="0"/>
    </w:rPr>
  </w:style>
  <w:style w:type="character" w:customStyle="1" w:styleId="mjx-chtml16">
    <w:name w:val="mjx-chtml16"/>
    <w:rsid w:val="00E23307"/>
    <w:rPr>
      <w:b w:val="0"/>
      <w:bCs w:val="0"/>
      <w:i w:val="0"/>
      <w:iCs w:val="0"/>
      <w:caps w:val="0"/>
      <w:spacing w:val="0"/>
      <w:sz w:val="24"/>
      <w:szCs w:val="24"/>
      <w:bdr w:val="none" w:sz="0" w:space="0" w:color="auto" w:frame="1"/>
      <w:rtl w:val="0"/>
    </w:rPr>
  </w:style>
  <w:style w:type="character" w:customStyle="1" w:styleId="mjx-chtml17">
    <w:name w:val="mjx-chtml17"/>
    <w:rsid w:val="00E23307"/>
    <w:rPr>
      <w:b w:val="0"/>
      <w:bCs w:val="0"/>
      <w:i w:val="0"/>
      <w:iCs w:val="0"/>
      <w:caps w:val="0"/>
      <w:spacing w:val="0"/>
      <w:sz w:val="24"/>
      <w:szCs w:val="24"/>
      <w:bdr w:val="none" w:sz="0" w:space="0" w:color="auto" w:frame="1"/>
      <w:rtl w:val="0"/>
    </w:rPr>
  </w:style>
  <w:style w:type="character" w:customStyle="1" w:styleId="mjx-chtml18">
    <w:name w:val="mjx-chtml18"/>
    <w:rsid w:val="00E23307"/>
    <w:rPr>
      <w:b w:val="0"/>
      <w:bCs w:val="0"/>
      <w:i w:val="0"/>
      <w:iCs w:val="0"/>
      <w:caps w:val="0"/>
      <w:spacing w:val="0"/>
      <w:sz w:val="24"/>
      <w:szCs w:val="24"/>
      <w:bdr w:val="none" w:sz="0" w:space="0" w:color="auto" w:frame="1"/>
      <w:rtl w:val="0"/>
    </w:rPr>
  </w:style>
  <w:style w:type="character" w:customStyle="1" w:styleId="mjx-chtml19">
    <w:name w:val="mjx-chtml19"/>
    <w:rsid w:val="00E23307"/>
    <w:rPr>
      <w:b w:val="0"/>
      <w:bCs w:val="0"/>
      <w:i w:val="0"/>
      <w:iCs w:val="0"/>
      <w:caps w:val="0"/>
      <w:spacing w:val="0"/>
      <w:sz w:val="24"/>
      <w:szCs w:val="24"/>
      <w:bdr w:val="none" w:sz="0" w:space="0" w:color="auto" w:frame="1"/>
      <w:rtl w:val="0"/>
    </w:rPr>
  </w:style>
  <w:style w:type="character" w:customStyle="1" w:styleId="mjx-chtml20">
    <w:name w:val="mjx-chtml20"/>
    <w:rsid w:val="00E23307"/>
    <w:rPr>
      <w:b w:val="0"/>
      <w:bCs w:val="0"/>
      <w:i w:val="0"/>
      <w:iCs w:val="0"/>
      <w:caps w:val="0"/>
      <w:spacing w:val="0"/>
      <w:sz w:val="24"/>
      <w:szCs w:val="24"/>
      <w:bdr w:val="none" w:sz="0" w:space="0" w:color="auto" w:frame="1"/>
      <w:rtl w:val="0"/>
    </w:rPr>
  </w:style>
  <w:style w:type="character" w:customStyle="1" w:styleId="mjx-chtml21">
    <w:name w:val="mjx-chtml21"/>
    <w:rsid w:val="00E23307"/>
    <w:rPr>
      <w:b w:val="0"/>
      <w:bCs w:val="0"/>
      <w:i w:val="0"/>
      <w:iCs w:val="0"/>
      <w:caps w:val="0"/>
      <w:spacing w:val="0"/>
      <w:sz w:val="24"/>
      <w:szCs w:val="24"/>
      <w:bdr w:val="none" w:sz="0" w:space="0" w:color="auto" w:frame="1"/>
      <w:rtl w:val="0"/>
    </w:rPr>
  </w:style>
  <w:style w:type="character" w:customStyle="1" w:styleId="mjx-chtml22">
    <w:name w:val="mjx-chtml22"/>
    <w:rsid w:val="00E23307"/>
    <w:rPr>
      <w:b w:val="0"/>
      <w:bCs w:val="0"/>
      <w:i w:val="0"/>
      <w:iCs w:val="0"/>
      <w:caps w:val="0"/>
      <w:spacing w:val="0"/>
      <w:sz w:val="24"/>
      <w:szCs w:val="24"/>
      <w:bdr w:val="none" w:sz="0" w:space="0" w:color="auto" w:frame="1"/>
      <w:rtl w:val="0"/>
    </w:rPr>
  </w:style>
  <w:style w:type="character" w:customStyle="1" w:styleId="mjx-delim-v">
    <w:name w:val="mjx-delim-v"/>
    <w:rsid w:val="00E23307"/>
  </w:style>
  <w:style w:type="character" w:customStyle="1" w:styleId="mjx-mtable">
    <w:name w:val="mjx-mtable"/>
    <w:rsid w:val="00E23307"/>
  </w:style>
  <w:style w:type="character" w:customStyle="1" w:styleId="mjx-table1">
    <w:name w:val="mjx-table1"/>
    <w:rsid w:val="00E23307"/>
  </w:style>
  <w:style w:type="character" w:customStyle="1" w:styleId="mjx-mtr">
    <w:name w:val="mjx-mtr"/>
    <w:rsid w:val="00E23307"/>
  </w:style>
  <w:style w:type="character" w:customStyle="1" w:styleId="mjx-mtd1">
    <w:name w:val="mjx-mtd1"/>
    <w:rsid w:val="00E23307"/>
  </w:style>
  <w:style w:type="character" w:customStyle="1" w:styleId="mjx-strut1">
    <w:name w:val="mjx-strut1"/>
    <w:rsid w:val="00E23307"/>
  </w:style>
  <w:style w:type="character" w:customStyle="1" w:styleId="mjx-mtd2">
    <w:name w:val="mjx-mtd2"/>
    <w:rsid w:val="00E23307"/>
  </w:style>
  <w:style w:type="character" w:customStyle="1" w:styleId="mjx-mtd3">
    <w:name w:val="mjx-mtd3"/>
    <w:rsid w:val="00E23307"/>
  </w:style>
  <w:style w:type="character" w:customStyle="1" w:styleId="mjx-mtd4">
    <w:name w:val="mjx-mtd4"/>
    <w:rsid w:val="00E23307"/>
  </w:style>
  <w:style w:type="character" w:customStyle="1" w:styleId="mjx-mtd5">
    <w:name w:val="mjx-mtd5"/>
    <w:rsid w:val="00E23307"/>
  </w:style>
  <w:style w:type="character" w:customStyle="1" w:styleId="mjx-mtd6">
    <w:name w:val="mjx-mtd6"/>
    <w:rsid w:val="00E23307"/>
  </w:style>
  <w:style w:type="character" w:customStyle="1" w:styleId="mjx-mtd7">
    <w:name w:val="mjx-mtd7"/>
    <w:rsid w:val="00E23307"/>
  </w:style>
  <w:style w:type="character" w:customStyle="1" w:styleId="mjx-mtd8">
    <w:name w:val="mjx-mtd8"/>
    <w:rsid w:val="00E23307"/>
  </w:style>
  <w:style w:type="character" w:customStyle="1" w:styleId="mjx-chtml23">
    <w:name w:val="mjx-chtml23"/>
    <w:rsid w:val="00E23307"/>
    <w:rPr>
      <w:b w:val="0"/>
      <w:bCs w:val="0"/>
      <w:i w:val="0"/>
      <w:iCs w:val="0"/>
      <w:caps w:val="0"/>
      <w:spacing w:val="0"/>
      <w:sz w:val="24"/>
      <w:szCs w:val="24"/>
      <w:bdr w:val="none" w:sz="0" w:space="0" w:color="auto" w:frame="1"/>
      <w:rtl w:val="0"/>
    </w:rPr>
  </w:style>
  <w:style w:type="character" w:customStyle="1" w:styleId="mjx-chtml24">
    <w:name w:val="mjx-chtml24"/>
    <w:rsid w:val="00E23307"/>
    <w:rPr>
      <w:b w:val="0"/>
      <w:bCs w:val="0"/>
      <w:i w:val="0"/>
      <w:iCs w:val="0"/>
      <w:caps w:val="0"/>
      <w:spacing w:val="0"/>
      <w:sz w:val="24"/>
      <w:szCs w:val="24"/>
      <w:bdr w:val="none" w:sz="0" w:space="0" w:color="auto" w:frame="1"/>
      <w:rtl w:val="0"/>
    </w:rPr>
  </w:style>
  <w:style w:type="character" w:customStyle="1" w:styleId="mjx-chtml25">
    <w:name w:val="mjx-chtml25"/>
    <w:rsid w:val="00E23307"/>
    <w:rPr>
      <w:b w:val="0"/>
      <w:bCs w:val="0"/>
      <w:i w:val="0"/>
      <w:iCs w:val="0"/>
      <w:caps w:val="0"/>
      <w:spacing w:val="0"/>
      <w:sz w:val="24"/>
      <w:szCs w:val="24"/>
      <w:bdr w:val="none" w:sz="0" w:space="0" w:color="auto" w:frame="1"/>
      <w:rtl w:val="0"/>
    </w:rPr>
  </w:style>
  <w:style w:type="character" w:customStyle="1" w:styleId="mjx-chtml26">
    <w:name w:val="mjx-chtml26"/>
    <w:rsid w:val="00E23307"/>
    <w:rPr>
      <w:b w:val="0"/>
      <w:bCs w:val="0"/>
      <w:i w:val="0"/>
      <w:iCs w:val="0"/>
      <w:caps w:val="0"/>
      <w:spacing w:val="0"/>
      <w:sz w:val="24"/>
      <w:szCs w:val="24"/>
      <w:bdr w:val="none" w:sz="0" w:space="0" w:color="auto" w:frame="1"/>
      <w:rtl w:val="0"/>
    </w:rPr>
  </w:style>
  <w:style w:type="character" w:customStyle="1" w:styleId="mjx-chtml27">
    <w:name w:val="mjx-chtml27"/>
    <w:rsid w:val="00E23307"/>
    <w:rPr>
      <w:b w:val="0"/>
      <w:bCs w:val="0"/>
      <w:i w:val="0"/>
      <w:iCs w:val="0"/>
      <w:caps w:val="0"/>
      <w:spacing w:val="0"/>
      <w:sz w:val="24"/>
      <w:szCs w:val="24"/>
      <w:bdr w:val="none" w:sz="0" w:space="0" w:color="auto" w:frame="1"/>
      <w:rtl w:val="0"/>
    </w:rPr>
  </w:style>
  <w:style w:type="character" w:customStyle="1" w:styleId="mjx-mtd9">
    <w:name w:val="mjx-mtd9"/>
    <w:rsid w:val="00E23307"/>
  </w:style>
  <w:style w:type="character" w:customStyle="1" w:styleId="mjx-mtd10">
    <w:name w:val="mjx-mtd10"/>
    <w:rsid w:val="00E23307"/>
  </w:style>
  <w:style w:type="character" w:customStyle="1" w:styleId="mjx-mtd11">
    <w:name w:val="mjx-mtd11"/>
    <w:rsid w:val="00E23307"/>
  </w:style>
  <w:style w:type="character" w:customStyle="1" w:styleId="mjx-mtd12">
    <w:name w:val="mjx-mtd12"/>
    <w:rsid w:val="00E23307"/>
  </w:style>
  <w:style w:type="character" w:customStyle="1" w:styleId="mjx-mtd13">
    <w:name w:val="mjx-mtd13"/>
    <w:rsid w:val="00E23307"/>
  </w:style>
  <w:style w:type="character" w:customStyle="1" w:styleId="mjx-mtd14">
    <w:name w:val="mjx-mtd14"/>
    <w:rsid w:val="00E23307"/>
  </w:style>
  <w:style w:type="character" w:customStyle="1" w:styleId="mjx-mtd15">
    <w:name w:val="mjx-mtd15"/>
    <w:rsid w:val="00E23307"/>
  </w:style>
  <w:style w:type="character" w:customStyle="1" w:styleId="mjx-mtd16">
    <w:name w:val="mjx-mtd16"/>
    <w:rsid w:val="00E23307"/>
  </w:style>
  <w:style w:type="character" w:customStyle="1" w:styleId="mjx-chtml28">
    <w:name w:val="mjx-chtml28"/>
    <w:rsid w:val="00E23307"/>
    <w:rPr>
      <w:b w:val="0"/>
      <w:bCs w:val="0"/>
      <w:i w:val="0"/>
      <w:iCs w:val="0"/>
      <w:caps w:val="0"/>
      <w:spacing w:val="0"/>
      <w:sz w:val="24"/>
      <w:szCs w:val="24"/>
      <w:bdr w:val="none" w:sz="0" w:space="0" w:color="auto" w:frame="1"/>
      <w:rtl w:val="0"/>
    </w:rPr>
  </w:style>
  <w:style w:type="character" w:customStyle="1" w:styleId="mjx-chtml29">
    <w:name w:val="mjx-chtml29"/>
    <w:rsid w:val="00E23307"/>
    <w:rPr>
      <w:b w:val="0"/>
      <w:bCs w:val="0"/>
      <w:i w:val="0"/>
      <w:iCs w:val="0"/>
      <w:caps w:val="0"/>
      <w:spacing w:val="0"/>
      <w:sz w:val="24"/>
      <w:szCs w:val="24"/>
      <w:bdr w:val="none" w:sz="0" w:space="0" w:color="auto" w:frame="1"/>
      <w:rtl w:val="0"/>
    </w:rPr>
  </w:style>
  <w:style w:type="character" w:customStyle="1" w:styleId="mjx-chtml30">
    <w:name w:val="mjx-chtml30"/>
    <w:rsid w:val="00E23307"/>
    <w:rPr>
      <w:b w:val="0"/>
      <w:bCs w:val="0"/>
      <w:i w:val="0"/>
      <w:iCs w:val="0"/>
      <w:caps w:val="0"/>
      <w:spacing w:val="0"/>
      <w:sz w:val="24"/>
      <w:szCs w:val="24"/>
      <w:bdr w:val="none" w:sz="0" w:space="0" w:color="auto" w:frame="1"/>
      <w:rtl w:val="0"/>
    </w:rPr>
  </w:style>
  <w:style w:type="character" w:customStyle="1" w:styleId="mjx-chtml31">
    <w:name w:val="mjx-chtml31"/>
    <w:rsid w:val="00E23307"/>
    <w:rPr>
      <w:b w:val="0"/>
      <w:bCs w:val="0"/>
      <w:i w:val="0"/>
      <w:iCs w:val="0"/>
      <w:caps w:val="0"/>
      <w:spacing w:val="0"/>
      <w:sz w:val="24"/>
      <w:szCs w:val="24"/>
      <w:bdr w:val="none" w:sz="0" w:space="0" w:color="auto" w:frame="1"/>
      <w:rtl w:val="0"/>
    </w:rPr>
  </w:style>
  <w:style w:type="character" w:customStyle="1" w:styleId="mjx-chtml32">
    <w:name w:val="mjx-chtml32"/>
    <w:rsid w:val="00E23307"/>
    <w:rPr>
      <w:b w:val="0"/>
      <w:bCs w:val="0"/>
      <w:i w:val="0"/>
      <w:iCs w:val="0"/>
      <w:caps w:val="0"/>
      <w:spacing w:val="0"/>
      <w:sz w:val="24"/>
      <w:szCs w:val="24"/>
      <w:bdr w:val="none" w:sz="0" w:space="0" w:color="auto" w:frame="1"/>
      <w:rtl w:val="0"/>
    </w:rPr>
  </w:style>
  <w:style w:type="character" w:customStyle="1" w:styleId="mjx-chtml33">
    <w:name w:val="mjx-chtml33"/>
    <w:rsid w:val="00E23307"/>
    <w:rPr>
      <w:b w:val="0"/>
      <w:bCs w:val="0"/>
      <w:i w:val="0"/>
      <w:iCs w:val="0"/>
      <w:caps w:val="0"/>
      <w:spacing w:val="0"/>
      <w:sz w:val="24"/>
      <w:szCs w:val="24"/>
      <w:bdr w:val="none" w:sz="0" w:space="0" w:color="auto" w:frame="1"/>
      <w:rtl w:val="0"/>
    </w:rPr>
  </w:style>
  <w:style w:type="character" w:customStyle="1" w:styleId="mjx-mspace">
    <w:name w:val="mjx-mspace"/>
    <w:rsid w:val="00E23307"/>
  </w:style>
  <w:style w:type="character" w:customStyle="1" w:styleId="mjx-chtml34">
    <w:name w:val="mjx-chtml34"/>
    <w:rsid w:val="00E23307"/>
    <w:rPr>
      <w:b w:val="0"/>
      <w:bCs w:val="0"/>
      <w:i w:val="0"/>
      <w:iCs w:val="0"/>
      <w:caps w:val="0"/>
      <w:spacing w:val="0"/>
      <w:sz w:val="24"/>
      <w:szCs w:val="24"/>
      <w:bdr w:val="none" w:sz="0" w:space="0" w:color="auto" w:frame="1"/>
      <w:rtl w:val="0"/>
    </w:rPr>
  </w:style>
  <w:style w:type="character" w:customStyle="1" w:styleId="mjx-chtml35">
    <w:name w:val="mjx-chtml35"/>
    <w:rsid w:val="00E23307"/>
    <w:rPr>
      <w:b w:val="0"/>
      <w:bCs w:val="0"/>
      <w:i w:val="0"/>
      <w:iCs w:val="0"/>
      <w:caps w:val="0"/>
      <w:spacing w:val="0"/>
      <w:sz w:val="24"/>
      <w:szCs w:val="24"/>
      <w:bdr w:val="none" w:sz="0" w:space="0" w:color="auto" w:frame="1"/>
      <w:rtl w:val="0"/>
    </w:rPr>
  </w:style>
  <w:style w:type="character" w:customStyle="1" w:styleId="mjx-chtml36">
    <w:name w:val="mjx-chtml36"/>
    <w:rsid w:val="00E23307"/>
    <w:rPr>
      <w:b w:val="0"/>
      <w:bCs w:val="0"/>
      <w:i w:val="0"/>
      <w:iCs w:val="0"/>
      <w:caps w:val="0"/>
      <w:spacing w:val="0"/>
      <w:sz w:val="24"/>
      <w:szCs w:val="24"/>
      <w:bdr w:val="none" w:sz="0" w:space="0" w:color="auto" w:frame="1"/>
      <w:rtl w:val="0"/>
    </w:rPr>
  </w:style>
  <w:style w:type="paragraph" w:customStyle="1" w:styleId="btncontrolbottom">
    <w:name w:val="btncontrolbottom"/>
    <w:basedOn w:val="Normal"/>
    <w:rsid w:val="00E23307"/>
    <w:pPr>
      <w:pBdr>
        <w:top w:val="single" w:sz="6" w:space="0" w:color="999999"/>
        <w:left w:val="single" w:sz="6" w:space="0" w:color="999999"/>
        <w:bottom w:val="single" w:sz="6" w:space="0" w:color="999999"/>
        <w:right w:val="single" w:sz="6" w:space="0" w:color="999999"/>
      </w:pBdr>
      <w:shd w:val="clear" w:color="auto" w:fill="147593"/>
      <w:spacing w:before="100" w:beforeAutospacing="1" w:after="100" w:afterAutospacing="1" w:line="240" w:lineRule="auto"/>
      <w:jc w:val="left"/>
    </w:pPr>
    <w:rPr>
      <w:rFonts w:eastAsia="Times New Roman"/>
      <w:b/>
      <w:bCs/>
      <w:color w:val="DDDDDD"/>
      <w:sz w:val="18"/>
      <w:szCs w:val="18"/>
    </w:rPr>
  </w:style>
  <w:style w:type="paragraph" w:customStyle="1" w:styleId="btnnopbaibottom">
    <w:name w:val="btnnopbaibottom"/>
    <w:basedOn w:val="Normal"/>
    <w:rsid w:val="00E23307"/>
    <w:pPr>
      <w:pBdr>
        <w:top w:val="single" w:sz="6" w:space="0" w:color="999999"/>
        <w:left w:val="single" w:sz="6" w:space="0" w:color="999999"/>
        <w:bottom w:val="single" w:sz="6" w:space="0" w:color="999999"/>
        <w:right w:val="single" w:sz="6" w:space="0" w:color="999999"/>
      </w:pBdr>
      <w:shd w:val="clear" w:color="auto" w:fill="DE0B78"/>
      <w:spacing w:before="100" w:beforeAutospacing="1" w:after="100" w:afterAutospacing="1" w:line="240" w:lineRule="auto"/>
      <w:jc w:val="left"/>
    </w:pPr>
    <w:rPr>
      <w:rFonts w:eastAsia="Times New Roman"/>
      <w:b/>
      <w:bCs/>
      <w:color w:val="DDDDDD"/>
      <w:sz w:val="18"/>
      <w:szCs w:val="18"/>
    </w:rPr>
  </w:style>
  <w:style w:type="paragraph" w:customStyle="1" w:styleId="jw-aspect4">
    <w:name w:val="jw-aspect4"/>
    <w:basedOn w:val="Normal"/>
    <w:rsid w:val="00E23307"/>
    <w:pPr>
      <w:spacing w:after="100" w:afterAutospacing="1" w:line="240" w:lineRule="auto"/>
      <w:jc w:val="left"/>
    </w:pPr>
    <w:rPr>
      <w:rFonts w:eastAsia="Times New Roman"/>
      <w:vanish/>
      <w:szCs w:val="24"/>
    </w:rPr>
  </w:style>
  <w:style w:type="paragraph" w:customStyle="1" w:styleId="jw-display-icon-container13">
    <w:name w:val="jw-display-icon-container13"/>
    <w:basedOn w:val="Normal"/>
    <w:rsid w:val="00E23307"/>
    <w:pPr>
      <w:shd w:val="clear" w:color="auto" w:fill="333333"/>
      <w:spacing w:line="240" w:lineRule="auto"/>
      <w:jc w:val="left"/>
    </w:pPr>
    <w:rPr>
      <w:rFonts w:eastAsia="Times New Roman"/>
      <w:szCs w:val="24"/>
    </w:rPr>
  </w:style>
  <w:style w:type="paragraph" w:customStyle="1" w:styleId="jw-banner4">
    <w:name w:val="jw-banner4"/>
    <w:basedOn w:val="Normal"/>
    <w:rsid w:val="00E23307"/>
    <w:pPr>
      <w:spacing w:before="100" w:beforeAutospacing="1" w:line="240" w:lineRule="auto"/>
      <w:jc w:val="left"/>
    </w:pPr>
    <w:rPr>
      <w:rFonts w:eastAsia="Times New Roman"/>
      <w:szCs w:val="24"/>
    </w:rPr>
  </w:style>
  <w:style w:type="paragraph" w:customStyle="1" w:styleId="jw-icon-display7">
    <w:name w:val="jw-icon-display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4">
    <w:name w:val="jw-display-icon-container14"/>
    <w:basedOn w:val="Normal"/>
    <w:rsid w:val="00E23307"/>
    <w:pPr>
      <w:spacing w:line="240" w:lineRule="auto"/>
      <w:jc w:val="left"/>
    </w:pPr>
    <w:rPr>
      <w:rFonts w:eastAsia="Times New Roman"/>
      <w:vanish/>
      <w:szCs w:val="24"/>
    </w:rPr>
  </w:style>
  <w:style w:type="paragraph" w:customStyle="1" w:styleId="jw-display-icon-container15">
    <w:name w:val="jw-display-icon-container15"/>
    <w:basedOn w:val="Normal"/>
    <w:rsid w:val="00E23307"/>
    <w:pPr>
      <w:spacing w:line="240" w:lineRule="auto"/>
      <w:jc w:val="left"/>
    </w:pPr>
    <w:rPr>
      <w:rFonts w:eastAsia="Times New Roman"/>
      <w:vanish/>
      <w:szCs w:val="24"/>
    </w:rPr>
  </w:style>
  <w:style w:type="paragraph" w:customStyle="1" w:styleId="jw-hidden4">
    <w:name w:val="jw-hidden4"/>
    <w:basedOn w:val="Normal"/>
    <w:rsid w:val="00E23307"/>
    <w:pPr>
      <w:spacing w:after="100" w:afterAutospacing="1" w:line="240" w:lineRule="auto"/>
      <w:jc w:val="left"/>
    </w:pPr>
    <w:rPr>
      <w:rFonts w:eastAsia="Times New Roman"/>
      <w:vanish/>
      <w:szCs w:val="24"/>
    </w:rPr>
  </w:style>
  <w:style w:type="paragraph" w:customStyle="1" w:styleId="jw-slider-time4">
    <w:name w:val="jw-slider-time4"/>
    <w:basedOn w:val="Normal"/>
    <w:rsid w:val="00E23307"/>
    <w:pPr>
      <w:spacing w:after="100" w:afterAutospacing="1" w:line="240" w:lineRule="auto"/>
      <w:jc w:val="left"/>
    </w:pPr>
    <w:rPr>
      <w:rFonts w:eastAsia="Times New Roman"/>
      <w:szCs w:val="24"/>
    </w:rPr>
  </w:style>
  <w:style w:type="paragraph" w:customStyle="1" w:styleId="jw-text-alt4">
    <w:name w:val="jw-text-alt4"/>
    <w:basedOn w:val="Normal"/>
    <w:rsid w:val="00E23307"/>
    <w:pPr>
      <w:spacing w:after="100" w:afterAutospacing="1" w:line="240" w:lineRule="auto"/>
      <w:jc w:val="left"/>
    </w:pPr>
    <w:rPr>
      <w:rFonts w:eastAsia="Times New Roman"/>
      <w:vanish/>
      <w:szCs w:val="24"/>
    </w:rPr>
  </w:style>
  <w:style w:type="paragraph" w:customStyle="1" w:styleId="jw-arrow7">
    <w:name w:val="jw-arrow7"/>
    <w:basedOn w:val="Normal"/>
    <w:rsid w:val="00E23307"/>
    <w:pPr>
      <w:spacing w:after="100" w:afterAutospacing="1" w:line="240" w:lineRule="auto"/>
      <w:ind w:left="-60"/>
      <w:jc w:val="left"/>
    </w:pPr>
    <w:rPr>
      <w:rFonts w:eastAsia="Times New Roman"/>
      <w:vanish/>
      <w:szCs w:val="24"/>
    </w:rPr>
  </w:style>
  <w:style w:type="paragraph" w:customStyle="1" w:styleId="jw-overlay10">
    <w:name w:val="jw-overlay10"/>
    <w:basedOn w:val="Normal"/>
    <w:rsid w:val="00E23307"/>
    <w:pPr>
      <w:spacing w:before="60" w:after="100" w:afterAutospacing="1" w:line="240" w:lineRule="auto"/>
      <w:jc w:val="left"/>
    </w:pPr>
    <w:rPr>
      <w:rFonts w:eastAsia="Times New Roman"/>
      <w:vanish/>
      <w:szCs w:val="24"/>
    </w:rPr>
  </w:style>
  <w:style w:type="paragraph" w:customStyle="1" w:styleId="jw-overlay11">
    <w:name w:val="jw-overlay11"/>
    <w:basedOn w:val="Normal"/>
    <w:rsid w:val="00E23307"/>
    <w:pPr>
      <w:spacing w:before="60" w:after="100" w:afterAutospacing="1" w:line="240" w:lineRule="auto"/>
      <w:jc w:val="left"/>
    </w:pPr>
    <w:rPr>
      <w:rFonts w:eastAsia="Times New Roman"/>
      <w:szCs w:val="24"/>
    </w:rPr>
  </w:style>
  <w:style w:type="paragraph" w:customStyle="1" w:styleId="jw-arrow8">
    <w:name w:val="jw-arrow8"/>
    <w:basedOn w:val="Normal"/>
    <w:rsid w:val="00E23307"/>
    <w:pPr>
      <w:spacing w:after="100" w:afterAutospacing="1" w:line="240" w:lineRule="auto"/>
      <w:ind w:left="-60"/>
      <w:jc w:val="left"/>
    </w:pPr>
    <w:rPr>
      <w:rFonts w:eastAsia="Times New Roman"/>
      <w:szCs w:val="24"/>
    </w:rPr>
  </w:style>
  <w:style w:type="paragraph" w:customStyle="1" w:styleId="jw-rail16">
    <w:name w:val="jw-rail16"/>
    <w:basedOn w:val="Normal"/>
    <w:rsid w:val="00E23307"/>
    <w:pPr>
      <w:shd w:val="clear" w:color="auto" w:fill="AAAAAA"/>
      <w:spacing w:after="100" w:afterAutospacing="1" w:line="240" w:lineRule="auto"/>
      <w:jc w:val="left"/>
    </w:pPr>
    <w:rPr>
      <w:rFonts w:eastAsia="Times New Roman"/>
      <w:szCs w:val="24"/>
    </w:rPr>
  </w:style>
  <w:style w:type="paragraph" w:customStyle="1" w:styleId="jw-buffer19">
    <w:name w:val="jw-buffer1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16">
    <w:name w:val="jw-progress1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0">
    <w:name w:val="jw-slider-container10"/>
    <w:basedOn w:val="Normal"/>
    <w:rsid w:val="00E23307"/>
    <w:pPr>
      <w:spacing w:after="100" w:afterAutospacing="1" w:line="240" w:lineRule="auto"/>
      <w:jc w:val="left"/>
    </w:pPr>
    <w:rPr>
      <w:rFonts w:eastAsia="Times New Roman"/>
      <w:szCs w:val="24"/>
    </w:rPr>
  </w:style>
  <w:style w:type="paragraph" w:customStyle="1" w:styleId="jw-knob10">
    <w:name w:val="jw-knob10"/>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17">
    <w:name w:val="jw-progress17"/>
    <w:basedOn w:val="Normal"/>
    <w:rsid w:val="00E23307"/>
    <w:pPr>
      <w:shd w:val="clear" w:color="auto" w:fill="FFFFFF"/>
      <w:spacing w:line="240" w:lineRule="auto"/>
      <w:jc w:val="left"/>
    </w:pPr>
    <w:rPr>
      <w:rFonts w:eastAsia="Times New Roman"/>
      <w:szCs w:val="24"/>
    </w:rPr>
  </w:style>
  <w:style w:type="paragraph" w:customStyle="1" w:styleId="jw-buffer20">
    <w:name w:val="jw-buffer2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1">
    <w:name w:val="jw-slider-container11"/>
    <w:basedOn w:val="Normal"/>
    <w:rsid w:val="00E23307"/>
    <w:pPr>
      <w:spacing w:line="240" w:lineRule="auto"/>
      <w:jc w:val="left"/>
    </w:pPr>
    <w:rPr>
      <w:rFonts w:eastAsia="Times New Roman"/>
      <w:szCs w:val="24"/>
    </w:rPr>
  </w:style>
  <w:style w:type="paragraph" w:customStyle="1" w:styleId="jw-rail17">
    <w:name w:val="jw-rail17"/>
    <w:basedOn w:val="Normal"/>
    <w:rsid w:val="00E23307"/>
    <w:pPr>
      <w:shd w:val="clear" w:color="auto" w:fill="AAAAAA"/>
      <w:spacing w:line="240" w:lineRule="auto"/>
      <w:jc w:val="left"/>
    </w:pPr>
    <w:rPr>
      <w:rFonts w:eastAsia="Times New Roman"/>
      <w:szCs w:val="24"/>
    </w:rPr>
  </w:style>
  <w:style w:type="paragraph" w:customStyle="1" w:styleId="jw-knob11">
    <w:name w:val="jw-knob11"/>
    <w:basedOn w:val="Normal"/>
    <w:rsid w:val="00E23307"/>
    <w:pPr>
      <w:shd w:val="clear" w:color="auto" w:fill="AAAAAA"/>
      <w:spacing w:line="240" w:lineRule="auto"/>
      <w:jc w:val="left"/>
    </w:pPr>
    <w:rPr>
      <w:rFonts w:eastAsia="Times New Roman"/>
      <w:szCs w:val="24"/>
    </w:rPr>
  </w:style>
  <w:style w:type="paragraph" w:customStyle="1" w:styleId="jw-buffer21">
    <w:name w:val="jw-buffer2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4">
    <w:name w:val="jw-rightclick-logo4"/>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4">
    <w:name w:val="jw-featured4"/>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4">
    <w:name w:val="jw-flag-audio-player4"/>
    <w:basedOn w:val="Normal"/>
    <w:rsid w:val="00E23307"/>
    <w:pPr>
      <w:spacing w:after="100" w:afterAutospacing="1" w:line="240" w:lineRule="auto"/>
      <w:jc w:val="left"/>
    </w:pPr>
    <w:rPr>
      <w:rFonts w:eastAsia="Times New Roman"/>
      <w:vanish/>
      <w:szCs w:val="24"/>
    </w:rPr>
  </w:style>
  <w:style w:type="paragraph" w:customStyle="1" w:styleId="jw-text13">
    <w:name w:val="jw-text1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2">
    <w:name w:val="jw-overlay12"/>
    <w:basedOn w:val="Normal"/>
    <w:rsid w:val="00E23307"/>
    <w:pPr>
      <w:spacing w:line="240" w:lineRule="auto"/>
      <w:jc w:val="left"/>
    </w:pPr>
    <w:rPr>
      <w:rFonts w:eastAsia="Times New Roman"/>
      <w:szCs w:val="24"/>
    </w:rPr>
  </w:style>
  <w:style w:type="paragraph" w:customStyle="1" w:styleId="jw-option10">
    <w:name w:val="jw-option10"/>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1">
    <w:name w:val="jw-option11"/>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7">
    <w:name w:val="jw-label7"/>
    <w:basedOn w:val="Normal"/>
    <w:rsid w:val="00E23307"/>
    <w:pPr>
      <w:spacing w:after="100" w:afterAutospacing="1" w:line="720" w:lineRule="atLeast"/>
      <w:jc w:val="left"/>
    </w:pPr>
    <w:rPr>
      <w:rFonts w:eastAsia="Times New Roman"/>
      <w:szCs w:val="24"/>
    </w:rPr>
  </w:style>
  <w:style w:type="paragraph" w:customStyle="1" w:styleId="jw-name4">
    <w:name w:val="jw-name4"/>
    <w:basedOn w:val="Normal"/>
    <w:rsid w:val="00E23307"/>
    <w:pPr>
      <w:spacing w:after="100" w:afterAutospacing="1" w:line="720" w:lineRule="atLeast"/>
      <w:jc w:val="left"/>
    </w:pPr>
    <w:rPr>
      <w:rFonts w:eastAsia="Times New Roman"/>
      <w:szCs w:val="24"/>
    </w:rPr>
  </w:style>
  <w:style w:type="paragraph" w:customStyle="1" w:styleId="jw-skip-icon4">
    <w:name w:val="jw-skip-icon4"/>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4">
    <w:name w:val="jw-text1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7">
    <w:name w:val="jw-preview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3">
    <w:name w:val="jw-controlbar13"/>
    <w:basedOn w:val="Normal"/>
    <w:rsid w:val="00E23307"/>
    <w:pPr>
      <w:spacing w:after="100" w:afterAutospacing="1" w:line="240" w:lineRule="auto"/>
      <w:jc w:val="left"/>
    </w:pPr>
    <w:rPr>
      <w:rFonts w:eastAsia="Times New Roman"/>
      <w:vanish/>
      <w:szCs w:val="24"/>
    </w:rPr>
  </w:style>
  <w:style w:type="paragraph" w:customStyle="1" w:styleId="jw-captions4">
    <w:name w:val="jw-captions4"/>
    <w:basedOn w:val="Normal"/>
    <w:rsid w:val="00E23307"/>
    <w:pPr>
      <w:spacing w:line="240" w:lineRule="auto"/>
      <w:jc w:val="center"/>
    </w:pPr>
    <w:rPr>
      <w:rFonts w:eastAsia="Times New Roman"/>
      <w:vanish/>
      <w:szCs w:val="24"/>
    </w:rPr>
  </w:style>
  <w:style w:type="paragraph" w:customStyle="1" w:styleId="jw-title4">
    <w:name w:val="jw-title4"/>
    <w:basedOn w:val="Normal"/>
    <w:rsid w:val="00E23307"/>
    <w:pPr>
      <w:spacing w:after="100" w:afterAutospacing="1" w:line="240" w:lineRule="auto"/>
      <w:jc w:val="left"/>
    </w:pPr>
    <w:rPr>
      <w:rFonts w:eastAsia="Times New Roman"/>
      <w:sz w:val="21"/>
      <w:szCs w:val="21"/>
    </w:rPr>
  </w:style>
  <w:style w:type="paragraph" w:customStyle="1" w:styleId="jw-error4">
    <w:name w:val="jw-error4"/>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4">
    <w:name w:val="jw-icon-container4"/>
    <w:basedOn w:val="Normal"/>
    <w:rsid w:val="00E23307"/>
    <w:pPr>
      <w:spacing w:after="100" w:afterAutospacing="1" w:line="240" w:lineRule="auto"/>
      <w:jc w:val="left"/>
    </w:pPr>
    <w:rPr>
      <w:rFonts w:eastAsia="Times New Roman"/>
      <w:szCs w:val="24"/>
    </w:rPr>
  </w:style>
  <w:style w:type="paragraph" w:customStyle="1" w:styleId="jw-preview8">
    <w:name w:val="jw-preview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4">
    <w:name w:val="jw-controlbar14"/>
    <w:basedOn w:val="Normal"/>
    <w:rsid w:val="00E23307"/>
    <w:pPr>
      <w:spacing w:after="100" w:afterAutospacing="1" w:line="240" w:lineRule="auto"/>
      <w:jc w:val="left"/>
    </w:pPr>
    <w:rPr>
      <w:rFonts w:eastAsia="Times New Roman"/>
      <w:sz w:val="36"/>
      <w:szCs w:val="36"/>
    </w:rPr>
  </w:style>
  <w:style w:type="paragraph" w:customStyle="1" w:styleId="jw-skip7">
    <w:name w:val="jw-skip7"/>
    <w:basedOn w:val="Normal"/>
    <w:rsid w:val="00E23307"/>
    <w:pPr>
      <w:spacing w:after="100" w:afterAutospacing="1" w:line="240" w:lineRule="auto"/>
      <w:jc w:val="left"/>
    </w:pPr>
    <w:rPr>
      <w:rFonts w:eastAsia="Times New Roman"/>
      <w:sz w:val="36"/>
      <w:szCs w:val="36"/>
    </w:rPr>
  </w:style>
  <w:style w:type="paragraph" w:customStyle="1" w:styleId="jw-plugin4">
    <w:name w:val="jw-plugin4"/>
    <w:basedOn w:val="Normal"/>
    <w:rsid w:val="00E23307"/>
    <w:pPr>
      <w:spacing w:after="100" w:afterAutospacing="1" w:line="240" w:lineRule="auto"/>
      <w:jc w:val="left"/>
    </w:pPr>
    <w:rPr>
      <w:rFonts w:eastAsia="Times New Roman"/>
      <w:sz w:val="36"/>
      <w:szCs w:val="36"/>
    </w:rPr>
  </w:style>
  <w:style w:type="paragraph" w:customStyle="1" w:styleId="jw-icon-playlist7">
    <w:name w:val="jw-icon-playlist7"/>
    <w:basedOn w:val="Normal"/>
    <w:rsid w:val="00E23307"/>
    <w:pPr>
      <w:spacing w:after="100" w:afterAutospacing="1" w:line="240" w:lineRule="auto"/>
      <w:jc w:val="left"/>
    </w:pPr>
    <w:rPr>
      <w:rFonts w:eastAsia="Times New Roman"/>
      <w:vanish/>
      <w:szCs w:val="24"/>
    </w:rPr>
  </w:style>
  <w:style w:type="paragraph" w:customStyle="1" w:styleId="jw-icon-next7">
    <w:name w:val="jw-icon-next7"/>
    <w:basedOn w:val="Normal"/>
    <w:rsid w:val="00E23307"/>
    <w:pPr>
      <w:spacing w:after="100" w:afterAutospacing="1" w:line="240" w:lineRule="auto"/>
      <w:jc w:val="left"/>
    </w:pPr>
    <w:rPr>
      <w:rFonts w:eastAsia="Times New Roman"/>
      <w:vanish/>
      <w:szCs w:val="24"/>
    </w:rPr>
  </w:style>
  <w:style w:type="paragraph" w:customStyle="1" w:styleId="jw-icon-prev7">
    <w:name w:val="jw-icon-prev7"/>
    <w:basedOn w:val="Normal"/>
    <w:rsid w:val="00E23307"/>
    <w:pPr>
      <w:spacing w:after="100" w:afterAutospacing="1" w:line="240" w:lineRule="auto"/>
      <w:jc w:val="left"/>
    </w:pPr>
    <w:rPr>
      <w:rFonts w:eastAsia="Times New Roman"/>
      <w:vanish/>
      <w:szCs w:val="24"/>
    </w:rPr>
  </w:style>
  <w:style w:type="paragraph" w:customStyle="1" w:styleId="jw-text-elapsed4">
    <w:name w:val="jw-text-elapsed4"/>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7">
    <w:name w:val="jw-text-duration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5">
    <w:name w:val="jw-controlbar15"/>
    <w:basedOn w:val="Normal"/>
    <w:rsid w:val="00E23307"/>
    <w:pPr>
      <w:spacing w:line="240" w:lineRule="auto"/>
      <w:jc w:val="left"/>
    </w:pPr>
    <w:rPr>
      <w:rFonts w:eastAsia="Times New Roman"/>
      <w:szCs w:val="24"/>
    </w:rPr>
  </w:style>
  <w:style w:type="paragraph" w:customStyle="1" w:styleId="jw-icon-fullscreen4">
    <w:name w:val="jw-icon-fullscreen4"/>
    <w:basedOn w:val="Normal"/>
    <w:rsid w:val="00E23307"/>
    <w:pPr>
      <w:spacing w:after="100" w:afterAutospacing="1" w:line="240" w:lineRule="auto"/>
      <w:jc w:val="left"/>
    </w:pPr>
    <w:rPr>
      <w:rFonts w:eastAsia="Times New Roman"/>
      <w:vanish/>
      <w:szCs w:val="24"/>
    </w:rPr>
  </w:style>
  <w:style w:type="paragraph" w:customStyle="1" w:styleId="jw-icon-tooltip4">
    <w:name w:val="jw-icon-tooltip4"/>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4">
    <w:name w:val="jw-background-color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6">
    <w:name w:val="jw-controlbar1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4">
    <w:name w:val="jw-group4"/>
    <w:basedOn w:val="Normal"/>
    <w:rsid w:val="00E23307"/>
    <w:pPr>
      <w:spacing w:after="100" w:afterAutospacing="1" w:line="240" w:lineRule="auto"/>
      <w:jc w:val="left"/>
      <w:textAlignment w:val="center"/>
    </w:pPr>
    <w:rPr>
      <w:rFonts w:eastAsia="Times New Roman"/>
      <w:szCs w:val="24"/>
    </w:rPr>
  </w:style>
  <w:style w:type="paragraph" w:customStyle="1" w:styleId="jw-option12">
    <w:name w:val="jw-option12"/>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8">
    <w:name w:val="jw-label8"/>
    <w:basedOn w:val="Normal"/>
    <w:rsid w:val="00E23307"/>
    <w:pPr>
      <w:spacing w:after="100" w:afterAutospacing="1" w:line="240" w:lineRule="auto"/>
      <w:jc w:val="left"/>
    </w:pPr>
    <w:rPr>
      <w:rFonts w:eastAsia="Times New Roman"/>
      <w:color w:val="FF0046"/>
      <w:szCs w:val="24"/>
    </w:rPr>
  </w:style>
  <w:style w:type="paragraph" w:customStyle="1" w:styleId="jw-icon-playlist8">
    <w:name w:val="jw-icon-playlist8"/>
    <w:basedOn w:val="Normal"/>
    <w:rsid w:val="00E23307"/>
    <w:pPr>
      <w:spacing w:after="100" w:afterAutospacing="1" w:line="240" w:lineRule="auto"/>
      <w:jc w:val="left"/>
    </w:pPr>
    <w:rPr>
      <w:rFonts w:eastAsia="Times New Roman"/>
      <w:szCs w:val="24"/>
    </w:rPr>
  </w:style>
  <w:style w:type="paragraph" w:customStyle="1" w:styleId="jw-icon-play4">
    <w:name w:val="jw-icon-play4"/>
    <w:basedOn w:val="Normal"/>
    <w:rsid w:val="00E23307"/>
    <w:pPr>
      <w:spacing w:after="100" w:afterAutospacing="1" w:line="240" w:lineRule="auto"/>
      <w:jc w:val="left"/>
    </w:pPr>
    <w:rPr>
      <w:rFonts w:eastAsia="Times New Roman"/>
      <w:color w:val="FF0046"/>
      <w:szCs w:val="24"/>
    </w:rPr>
  </w:style>
  <w:style w:type="paragraph" w:customStyle="1" w:styleId="jw-tooltip-title4">
    <w:name w:val="jw-tooltip-title4"/>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5">
    <w:name w:val="jw-text1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7">
    <w:name w:val="jw-button-color7"/>
    <w:basedOn w:val="Normal"/>
    <w:rsid w:val="00E23307"/>
    <w:pPr>
      <w:spacing w:after="100" w:afterAutospacing="1" w:line="240" w:lineRule="auto"/>
      <w:jc w:val="left"/>
    </w:pPr>
    <w:rPr>
      <w:rFonts w:eastAsia="Times New Roman"/>
      <w:color w:val="FFFFFF"/>
      <w:szCs w:val="24"/>
    </w:rPr>
  </w:style>
  <w:style w:type="paragraph" w:customStyle="1" w:styleId="jw-button-color8">
    <w:name w:val="jw-button-color8"/>
    <w:basedOn w:val="Normal"/>
    <w:rsid w:val="00E23307"/>
    <w:pPr>
      <w:spacing w:after="100" w:afterAutospacing="1" w:line="240" w:lineRule="auto"/>
      <w:jc w:val="left"/>
    </w:pPr>
    <w:rPr>
      <w:rFonts w:eastAsia="Times New Roman"/>
      <w:color w:val="FF0046"/>
      <w:szCs w:val="24"/>
    </w:rPr>
  </w:style>
  <w:style w:type="paragraph" w:customStyle="1" w:styleId="jw-toggle4">
    <w:name w:val="jw-toggle4"/>
    <w:basedOn w:val="Normal"/>
    <w:rsid w:val="00E23307"/>
    <w:pPr>
      <w:spacing w:after="100" w:afterAutospacing="1" w:line="240" w:lineRule="auto"/>
      <w:jc w:val="left"/>
    </w:pPr>
    <w:rPr>
      <w:rFonts w:eastAsia="Times New Roman"/>
      <w:color w:val="FF0046"/>
      <w:szCs w:val="24"/>
    </w:rPr>
  </w:style>
  <w:style w:type="paragraph" w:customStyle="1" w:styleId="jw-icon-prev8">
    <w:name w:val="jw-icon-prev8"/>
    <w:basedOn w:val="Normal"/>
    <w:rsid w:val="00E23307"/>
    <w:pPr>
      <w:spacing w:after="100" w:afterAutospacing="1" w:line="240" w:lineRule="auto"/>
      <w:jc w:val="left"/>
    </w:pPr>
    <w:rPr>
      <w:rFonts w:eastAsia="Times New Roman"/>
      <w:sz w:val="17"/>
      <w:szCs w:val="17"/>
    </w:rPr>
  </w:style>
  <w:style w:type="paragraph" w:customStyle="1" w:styleId="jw-icon-next8">
    <w:name w:val="jw-icon-next8"/>
    <w:basedOn w:val="Normal"/>
    <w:rsid w:val="00E23307"/>
    <w:pPr>
      <w:spacing w:after="100" w:afterAutospacing="1" w:line="240" w:lineRule="auto"/>
      <w:jc w:val="left"/>
    </w:pPr>
    <w:rPr>
      <w:rFonts w:eastAsia="Times New Roman"/>
      <w:sz w:val="17"/>
      <w:szCs w:val="17"/>
    </w:rPr>
  </w:style>
  <w:style w:type="paragraph" w:customStyle="1" w:styleId="jw-icon-display8">
    <w:name w:val="jw-icon-display8"/>
    <w:basedOn w:val="Normal"/>
    <w:rsid w:val="00E23307"/>
    <w:pPr>
      <w:spacing w:after="100" w:afterAutospacing="1" w:line="240" w:lineRule="auto"/>
      <w:jc w:val="left"/>
    </w:pPr>
    <w:rPr>
      <w:rFonts w:eastAsia="Times New Roman"/>
      <w:color w:val="FFFFFF"/>
      <w:szCs w:val="24"/>
    </w:rPr>
  </w:style>
  <w:style w:type="paragraph" w:customStyle="1" w:styleId="jw-display-icon-container16">
    <w:name w:val="jw-display-icon-container1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18">
    <w:name w:val="jw-rail18"/>
    <w:basedOn w:val="Normal"/>
    <w:rsid w:val="00E23307"/>
    <w:pPr>
      <w:shd w:val="clear" w:color="auto" w:fill="384154"/>
      <w:spacing w:after="100" w:afterAutospacing="1" w:line="240" w:lineRule="auto"/>
      <w:jc w:val="left"/>
    </w:pPr>
    <w:rPr>
      <w:rFonts w:eastAsia="Times New Roman"/>
      <w:szCs w:val="24"/>
    </w:rPr>
  </w:style>
  <w:style w:type="paragraph" w:customStyle="1" w:styleId="jw-buffer22">
    <w:name w:val="jw-buffer2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8">
    <w:name w:val="jw-progress18"/>
    <w:basedOn w:val="Normal"/>
    <w:rsid w:val="00E23307"/>
    <w:pPr>
      <w:shd w:val="clear" w:color="auto" w:fill="FF0046"/>
      <w:spacing w:after="100" w:afterAutospacing="1" w:line="240" w:lineRule="auto"/>
      <w:jc w:val="left"/>
    </w:pPr>
    <w:rPr>
      <w:rFonts w:eastAsia="Times New Roman"/>
      <w:szCs w:val="24"/>
    </w:rPr>
  </w:style>
  <w:style w:type="paragraph" w:customStyle="1" w:styleId="jw-knob12">
    <w:name w:val="jw-knob12"/>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2">
    <w:name w:val="jw-slider-container12"/>
    <w:basedOn w:val="Normal"/>
    <w:rsid w:val="00E23307"/>
    <w:pPr>
      <w:spacing w:after="100" w:afterAutospacing="1" w:line="240" w:lineRule="auto"/>
      <w:jc w:val="left"/>
    </w:pPr>
    <w:rPr>
      <w:rFonts w:eastAsia="Times New Roman"/>
      <w:szCs w:val="24"/>
    </w:rPr>
  </w:style>
  <w:style w:type="paragraph" w:customStyle="1" w:styleId="jw-rail19">
    <w:name w:val="jw-rail19"/>
    <w:basedOn w:val="Normal"/>
    <w:rsid w:val="00E23307"/>
    <w:pPr>
      <w:shd w:val="clear" w:color="auto" w:fill="384154"/>
      <w:spacing w:after="100" w:afterAutospacing="1" w:line="240" w:lineRule="auto"/>
      <w:jc w:val="left"/>
    </w:pPr>
    <w:rPr>
      <w:rFonts w:eastAsia="Times New Roman"/>
      <w:szCs w:val="24"/>
    </w:rPr>
  </w:style>
  <w:style w:type="paragraph" w:customStyle="1" w:styleId="jw-buffer23">
    <w:name w:val="jw-buffer2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19">
    <w:name w:val="jw-progress19"/>
    <w:basedOn w:val="Normal"/>
    <w:rsid w:val="00E23307"/>
    <w:pPr>
      <w:shd w:val="clear" w:color="auto" w:fill="FF0046"/>
      <w:spacing w:after="100" w:afterAutospacing="1" w:line="240" w:lineRule="auto"/>
      <w:jc w:val="left"/>
    </w:pPr>
    <w:rPr>
      <w:rFonts w:eastAsia="Times New Roman"/>
      <w:szCs w:val="24"/>
    </w:rPr>
  </w:style>
  <w:style w:type="paragraph" w:customStyle="1" w:styleId="jw-cue4">
    <w:name w:val="jw-cue4"/>
    <w:basedOn w:val="Normal"/>
    <w:rsid w:val="00E23307"/>
    <w:pPr>
      <w:shd w:val="clear" w:color="auto" w:fill="FFFFFF"/>
      <w:spacing w:after="100" w:afterAutospacing="1" w:line="240" w:lineRule="auto"/>
      <w:jc w:val="left"/>
    </w:pPr>
    <w:rPr>
      <w:rFonts w:eastAsia="Times New Roman"/>
      <w:szCs w:val="24"/>
    </w:rPr>
  </w:style>
  <w:style w:type="paragraph" w:customStyle="1" w:styleId="jw-rail20">
    <w:name w:val="jw-rail20"/>
    <w:basedOn w:val="Normal"/>
    <w:rsid w:val="00E23307"/>
    <w:pPr>
      <w:shd w:val="clear" w:color="auto" w:fill="384154"/>
      <w:spacing w:line="240" w:lineRule="auto"/>
      <w:jc w:val="left"/>
    </w:pPr>
    <w:rPr>
      <w:rFonts w:eastAsia="Times New Roman"/>
      <w:szCs w:val="24"/>
    </w:rPr>
  </w:style>
  <w:style w:type="paragraph" w:customStyle="1" w:styleId="jw-buffer24">
    <w:name w:val="jw-buffer2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0">
    <w:name w:val="jw-progress20"/>
    <w:basedOn w:val="Normal"/>
    <w:rsid w:val="00E23307"/>
    <w:pPr>
      <w:shd w:val="clear" w:color="auto" w:fill="FF0046"/>
      <w:spacing w:line="240" w:lineRule="auto"/>
      <w:jc w:val="left"/>
    </w:pPr>
    <w:rPr>
      <w:rFonts w:eastAsia="Times New Roman"/>
      <w:szCs w:val="24"/>
    </w:rPr>
  </w:style>
  <w:style w:type="paragraph" w:customStyle="1" w:styleId="jw-volume-tip4">
    <w:name w:val="jw-volume-tip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8">
    <w:name w:val="jw-text-duration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4">
    <w:name w:val="jw-dock-button4"/>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4">
    <w:name w:val="jw-active-option4"/>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4">
    <w:name w:val="jw-time-tip4"/>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4">
    <w:name w:val="jw-menu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8">
    <w:name w:val="jw-skip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16">
    <w:name w:val="jw-text1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4">
    <w:name w:val="jw-icon-inline4"/>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4">
    <w:name w:val="table4"/>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4">
    <w:name w:val="table-primary4"/>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4">
    <w:name w:val="table-secondary4"/>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4">
    <w:name w:val="table-success4"/>
    <w:basedOn w:val="Normal"/>
    <w:rsid w:val="00E23307"/>
    <w:pPr>
      <w:shd w:val="clear" w:color="auto" w:fill="B1DFBB"/>
      <w:spacing w:after="100" w:afterAutospacing="1" w:line="240" w:lineRule="auto"/>
      <w:jc w:val="left"/>
    </w:pPr>
    <w:rPr>
      <w:rFonts w:eastAsia="Times New Roman"/>
      <w:szCs w:val="24"/>
    </w:rPr>
  </w:style>
  <w:style w:type="paragraph" w:customStyle="1" w:styleId="table-info4">
    <w:name w:val="table-info4"/>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4">
    <w:name w:val="table-warning4"/>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4">
    <w:name w:val="table-danger4"/>
    <w:basedOn w:val="Normal"/>
    <w:rsid w:val="00E23307"/>
    <w:pPr>
      <w:shd w:val="clear" w:color="auto" w:fill="F1B0B7"/>
      <w:spacing w:after="100" w:afterAutospacing="1" w:line="240" w:lineRule="auto"/>
      <w:jc w:val="left"/>
    </w:pPr>
    <w:rPr>
      <w:rFonts w:eastAsia="Times New Roman"/>
      <w:szCs w:val="24"/>
    </w:rPr>
  </w:style>
  <w:style w:type="paragraph" w:customStyle="1" w:styleId="table-light4">
    <w:name w:val="table-light4"/>
    <w:basedOn w:val="Normal"/>
    <w:rsid w:val="00E23307"/>
    <w:pPr>
      <w:shd w:val="clear" w:color="auto" w:fill="ECECF6"/>
      <w:spacing w:after="100" w:afterAutospacing="1" w:line="240" w:lineRule="auto"/>
      <w:jc w:val="left"/>
    </w:pPr>
    <w:rPr>
      <w:rFonts w:eastAsia="Times New Roman"/>
      <w:szCs w:val="24"/>
    </w:rPr>
  </w:style>
  <w:style w:type="paragraph" w:customStyle="1" w:styleId="table-dark4">
    <w:name w:val="table-dark4"/>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4">
    <w:name w:val="form-check-input4"/>
    <w:basedOn w:val="Normal"/>
    <w:rsid w:val="00E23307"/>
    <w:pPr>
      <w:spacing w:after="100" w:afterAutospacing="1" w:line="240" w:lineRule="auto"/>
      <w:jc w:val="left"/>
    </w:pPr>
    <w:rPr>
      <w:rFonts w:eastAsia="Times New Roman"/>
      <w:szCs w:val="24"/>
    </w:rPr>
  </w:style>
  <w:style w:type="paragraph" w:customStyle="1" w:styleId="form-check4">
    <w:name w:val="form-check4"/>
    <w:basedOn w:val="Normal"/>
    <w:rsid w:val="00E23307"/>
    <w:pPr>
      <w:spacing w:after="100" w:afterAutospacing="1" w:line="240" w:lineRule="auto"/>
      <w:jc w:val="left"/>
    </w:pPr>
    <w:rPr>
      <w:rFonts w:eastAsia="Times New Roman"/>
      <w:szCs w:val="24"/>
    </w:rPr>
  </w:style>
  <w:style w:type="paragraph" w:customStyle="1" w:styleId="dropdown-menu13">
    <w:name w:val="dropdown-menu1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4">
    <w:name w:val="dropdown-menu1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5">
    <w:name w:val="dropdown-menu1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4">
    <w:name w:val="input-group4"/>
    <w:basedOn w:val="Normal"/>
    <w:rsid w:val="00E23307"/>
    <w:pPr>
      <w:spacing w:after="100" w:afterAutospacing="1" w:line="240" w:lineRule="auto"/>
      <w:jc w:val="left"/>
    </w:pPr>
    <w:rPr>
      <w:rFonts w:eastAsia="Times New Roman"/>
      <w:szCs w:val="24"/>
    </w:rPr>
  </w:style>
  <w:style w:type="paragraph" w:customStyle="1" w:styleId="btn4">
    <w:name w:val="btn4"/>
    <w:basedOn w:val="Normal"/>
    <w:rsid w:val="00E23307"/>
    <w:pPr>
      <w:spacing w:after="100" w:afterAutospacing="1" w:line="240" w:lineRule="auto"/>
      <w:jc w:val="center"/>
      <w:textAlignment w:val="center"/>
    </w:pPr>
    <w:rPr>
      <w:rFonts w:eastAsia="Times New Roman"/>
      <w:szCs w:val="24"/>
    </w:rPr>
  </w:style>
  <w:style w:type="paragraph" w:customStyle="1" w:styleId="btn-group4">
    <w:name w:val="btn-group4"/>
    <w:basedOn w:val="Normal"/>
    <w:rsid w:val="00E23307"/>
    <w:pPr>
      <w:spacing w:after="100" w:afterAutospacing="1" w:line="240" w:lineRule="auto"/>
      <w:jc w:val="left"/>
      <w:textAlignment w:val="center"/>
    </w:pPr>
    <w:rPr>
      <w:rFonts w:eastAsia="Times New Roman"/>
      <w:szCs w:val="24"/>
    </w:rPr>
  </w:style>
  <w:style w:type="paragraph" w:customStyle="1" w:styleId="nav-item10">
    <w:name w:val="nav-item10"/>
    <w:basedOn w:val="Normal"/>
    <w:rsid w:val="00E23307"/>
    <w:pPr>
      <w:spacing w:line="240" w:lineRule="auto"/>
      <w:jc w:val="left"/>
    </w:pPr>
    <w:rPr>
      <w:rFonts w:eastAsia="Times New Roman"/>
      <w:szCs w:val="24"/>
    </w:rPr>
  </w:style>
  <w:style w:type="paragraph" w:customStyle="1" w:styleId="dropdown-menu16">
    <w:name w:val="dropdown-menu1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1">
    <w:name w:val="nav-item11"/>
    <w:basedOn w:val="Normal"/>
    <w:rsid w:val="00E23307"/>
    <w:pPr>
      <w:spacing w:after="100" w:afterAutospacing="1" w:line="240" w:lineRule="auto"/>
      <w:jc w:val="center"/>
    </w:pPr>
    <w:rPr>
      <w:rFonts w:eastAsia="Times New Roman"/>
      <w:szCs w:val="24"/>
    </w:rPr>
  </w:style>
  <w:style w:type="paragraph" w:customStyle="1" w:styleId="nav-item12">
    <w:name w:val="nav-item12"/>
    <w:basedOn w:val="Normal"/>
    <w:rsid w:val="00E23307"/>
    <w:pPr>
      <w:spacing w:after="100" w:afterAutospacing="1" w:line="240" w:lineRule="auto"/>
      <w:jc w:val="center"/>
    </w:pPr>
    <w:rPr>
      <w:rFonts w:eastAsia="Times New Roman"/>
      <w:szCs w:val="24"/>
    </w:rPr>
  </w:style>
  <w:style w:type="paragraph" w:customStyle="1" w:styleId="nav-link4">
    <w:name w:val="nav-link4"/>
    <w:basedOn w:val="Normal"/>
    <w:rsid w:val="00E23307"/>
    <w:pPr>
      <w:spacing w:after="100" w:afterAutospacing="1" w:line="240" w:lineRule="auto"/>
      <w:jc w:val="left"/>
    </w:pPr>
    <w:rPr>
      <w:rFonts w:eastAsia="Times New Roman"/>
      <w:szCs w:val="24"/>
    </w:rPr>
  </w:style>
  <w:style w:type="paragraph" w:customStyle="1" w:styleId="navbar-toggler4">
    <w:name w:val="navbar-toggler4"/>
    <w:basedOn w:val="Normal"/>
    <w:rsid w:val="00E23307"/>
    <w:pPr>
      <w:spacing w:after="100" w:afterAutospacing="1" w:line="240" w:lineRule="auto"/>
      <w:jc w:val="left"/>
    </w:pPr>
    <w:rPr>
      <w:rFonts w:eastAsia="Times New Roman"/>
      <w:vanish/>
      <w:szCs w:val="24"/>
    </w:rPr>
  </w:style>
  <w:style w:type="paragraph" w:customStyle="1" w:styleId="navbar-toggler-icon7">
    <w:name w:val="navbar-toggler-icon7"/>
    <w:basedOn w:val="Normal"/>
    <w:rsid w:val="00E23307"/>
    <w:pPr>
      <w:spacing w:after="100" w:afterAutospacing="1" w:line="240" w:lineRule="auto"/>
      <w:jc w:val="left"/>
      <w:textAlignment w:val="center"/>
    </w:pPr>
    <w:rPr>
      <w:rFonts w:eastAsia="Times New Roman"/>
      <w:szCs w:val="24"/>
    </w:rPr>
  </w:style>
  <w:style w:type="paragraph" w:customStyle="1" w:styleId="navbar-brand4">
    <w:name w:val="navbar-brand4"/>
    <w:basedOn w:val="Normal"/>
    <w:rsid w:val="00E23307"/>
    <w:pPr>
      <w:spacing w:after="100" w:afterAutospacing="1" w:line="240" w:lineRule="auto"/>
      <w:jc w:val="left"/>
    </w:pPr>
    <w:rPr>
      <w:rFonts w:eastAsia="Times New Roman"/>
      <w:color w:val="FFFFFF"/>
      <w:szCs w:val="24"/>
    </w:rPr>
  </w:style>
  <w:style w:type="paragraph" w:customStyle="1" w:styleId="navbar-toggler-icon8">
    <w:name w:val="navbar-toggler-icon8"/>
    <w:basedOn w:val="Normal"/>
    <w:rsid w:val="00E23307"/>
    <w:pPr>
      <w:spacing w:after="100" w:afterAutospacing="1" w:line="240" w:lineRule="auto"/>
      <w:jc w:val="left"/>
      <w:textAlignment w:val="center"/>
    </w:pPr>
    <w:rPr>
      <w:rFonts w:eastAsia="Times New Roman"/>
      <w:szCs w:val="24"/>
    </w:rPr>
  </w:style>
  <w:style w:type="paragraph" w:customStyle="1" w:styleId="card4">
    <w:name w:val="card4"/>
    <w:basedOn w:val="Normal"/>
    <w:rsid w:val="00E23307"/>
    <w:pPr>
      <w:shd w:val="clear" w:color="auto" w:fill="FFFFFF"/>
      <w:spacing w:after="225" w:line="240" w:lineRule="auto"/>
      <w:jc w:val="left"/>
    </w:pPr>
    <w:rPr>
      <w:rFonts w:eastAsia="Times New Roman"/>
      <w:szCs w:val="24"/>
    </w:rPr>
  </w:style>
  <w:style w:type="paragraph" w:customStyle="1" w:styleId="page-link7">
    <w:name w:val="page-link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8">
    <w:name w:val="page-link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25">
    <w:name w:val="alert-link25"/>
    <w:basedOn w:val="Normal"/>
    <w:rsid w:val="00E23307"/>
    <w:pPr>
      <w:spacing w:after="100" w:afterAutospacing="1" w:line="240" w:lineRule="auto"/>
      <w:jc w:val="left"/>
    </w:pPr>
    <w:rPr>
      <w:rFonts w:eastAsia="Times New Roman"/>
      <w:b/>
      <w:bCs/>
      <w:color w:val="002752"/>
      <w:szCs w:val="24"/>
    </w:rPr>
  </w:style>
  <w:style w:type="paragraph" w:customStyle="1" w:styleId="alert-link26">
    <w:name w:val="alert-link26"/>
    <w:basedOn w:val="Normal"/>
    <w:rsid w:val="00E23307"/>
    <w:pPr>
      <w:spacing w:after="100" w:afterAutospacing="1" w:line="240" w:lineRule="auto"/>
      <w:jc w:val="left"/>
    </w:pPr>
    <w:rPr>
      <w:rFonts w:eastAsia="Times New Roman"/>
      <w:b/>
      <w:bCs/>
      <w:color w:val="202326"/>
      <w:szCs w:val="24"/>
    </w:rPr>
  </w:style>
  <w:style w:type="paragraph" w:customStyle="1" w:styleId="alert-link27">
    <w:name w:val="alert-link27"/>
    <w:basedOn w:val="Normal"/>
    <w:rsid w:val="00E23307"/>
    <w:pPr>
      <w:spacing w:after="100" w:afterAutospacing="1" w:line="240" w:lineRule="auto"/>
      <w:jc w:val="left"/>
    </w:pPr>
    <w:rPr>
      <w:rFonts w:eastAsia="Times New Roman"/>
      <w:b/>
      <w:bCs/>
      <w:color w:val="0B2E13"/>
      <w:szCs w:val="24"/>
    </w:rPr>
  </w:style>
  <w:style w:type="paragraph" w:customStyle="1" w:styleId="alert-link28">
    <w:name w:val="alert-link28"/>
    <w:basedOn w:val="Normal"/>
    <w:rsid w:val="00E23307"/>
    <w:pPr>
      <w:spacing w:after="100" w:afterAutospacing="1" w:line="240" w:lineRule="auto"/>
      <w:jc w:val="left"/>
    </w:pPr>
    <w:rPr>
      <w:rFonts w:eastAsia="Times New Roman"/>
      <w:b/>
      <w:bCs/>
      <w:color w:val="062C33"/>
      <w:szCs w:val="24"/>
    </w:rPr>
  </w:style>
  <w:style w:type="paragraph" w:customStyle="1" w:styleId="alert-link29">
    <w:name w:val="alert-link29"/>
    <w:basedOn w:val="Normal"/>
    <w:rsid w:val="00E23307"/>
    <w:pPr>
      <w:spacing w:after="100" w:afterAutospacing="1" w:line="240" w:lineRule="auto"/>
      <w:jc w:val="left"/>
    </w:pPr>
    <w:rPr>
      <w:rFonts w:eastAsia="Times New Roman"/>
      <w:b/>
      <w:bCs/>
      <w:color w:val="533F03"/>
      <w:szCs w:val="24"/>
    </w:rPr>
  </w:style>
  <w:style w:type="paragraph" w:customStyle="1" w:styleId="alert-link30">
    <w:name w:val="alert-link30"/>
    <w:basedOn w:val="Normal"/>
    <w:rsid w:val="00E23307"/>
    <w:pPr>
      <w:spacing w:after="100" w:afterAutospacing="1" w:line="240" w:lineRule="auto"/>
      <w:jc w:val="left"/>
    </w:pPr>
    <w:rPr>
      <w:rFonts w:eastAsia="Times New Roman"/>
      <w:b/>
      <w:bCs/>
      <w:color w:val="491217"/>
      <w:szCs w:val="24"/>
    </w:rPr>
  </w:style>
  <w:style w:type="paragraph" w:customStyle="1" w:styleId="alert-link31">
    <w:name w:val="alert-link31"/>
    <w:basedOn w:val="Normal"/>
    <w:rsid w:val="00E23307"/>
    <w:pPr>
      <w:spacing w:after="100" w:afterAutospacing="1" w:line="240" w:lineRule="auto"/>
      <w:jc w:val="left"/>
    </w:pPr>
    <w:rPr>
      <w:rFonts w:eastAsia="Times New Roman"/>
      <w:b/>
      <w:bCs/>
      <w:color w:val="686868"/>
      <w:szCs w:val="24"/>
    </w:rPr>
  </w:style>
  <w:style w:type="paragraph" w:customStyle="1" w:styleId="alert-link32">
    <w:name w:val="alert-link32"/>
    <w:basedOn w:val="Normal"/>
    <w:rsid w:val="00E23307"/>
    <w:pPr>
      <w:spacing w:after="100" w:afterAutospacing="1" w:line="240" w:lineRule="auto"/>
      <w:jc w:val="left"/>
    </w:pPr>
    <w:rPr>
      <w:rFonts w:eastAsia="Times New Roman"/>
      <w:b/>
      <w:bCs/>
      <w:color w:val="040505"/>
      <w:szCs w:val="24"/>
    </w:rPr>
  </w:style>
  <w:style w:type="paragraph" w:customStyle="1" w:styleId="list-group-item4">
    <w:name w:val="list-group-item4"/>
    <w:basedOn w:val="Normal"/>
    <w:rsid w:val="00E23307"/>
    <w:pPr>
      <w:shd w:val="clear" w:color="auto" w:fill="FFFFFF"/>
      <w:spacing w:line="240" w:lineRule="auto"/>
      <w:jc w:val="left"/>
    </w:pPr>
    <w:rPr>
      <w:rFonts w:eastAsia="Times New Roman"/>
      <w:szCs w:val="24"/>
    </w:rPr>
  </w:style>
  <w:style w:type="paragraph" w:customStyle="1" w:styleId="arrow7">
    <w:name w:val="arrow7"/>
    <w:basedOn w:val="Normal"/>
    <w:rsid w:val="00E23307"/>
    <w:pPr>
      <w:spacing w:after="100" w:afterAutospacing="1" w:line="240" w:lineRule="auto"/>
      <w:jc w:val="left"/>
    </w:pPr>
    <w:rPr>
      <w:rFonts w:eastAsia="Times New Roman"/>
      <w:szCs w:val="24"/>
    </w:rPr>
  </w:style>
  <w:style w:type="paragraph" w:customStyle="1" w:styleId="arrow8">
    <w:name w:val="arrow8"/>
    <w:basedOn w:val="Normal"/>
    <w:rsid w:val="00E23307"/>
    <w:pPr>
      <w:spacing w:after="100" w:afterAutospacing="1" w:line="240" w:lineRule="auto"/>
      <w:jc w:val="left"/>
    </w:pPr>
    <w:rPr>
      <w:rFonts w:eastAsia="Times New Roman"/>
      <w:szCs w:val="24"/>
    </w:rPr>
  </w:style>
  <w:style w:type="paragraph" w:customStyle="1" w:styleId="active4">
    <w:name w:val="active4"/>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4">
    <w:name w:val="mathjax_hover_arrow4"/>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4">
    <w:name w:val="mathjax_menuarrow4"/>
    <w:basedOn w:val="Normal"/>
    <w:rsid w:val="00E23307"/>
    <w:pPr>
      <w:spacing w:after="100" w:afterAutospacing="1" w:line="240" w:lineRule="auto"/>
      <w:jc w:val="left"/>
    </w:pPr>
    <w:rPr>
      <w:rFonts w:eastAsia="Times New Roman"/>
      <w:color w:val="FFFFFF"/>
      <w:sz w:val="18"/>
      <w:szCs w:val="18"/>
    </w:rPr>
  </w:style>
  <w:style w:type="paragraph" w:customStyle="1" w:styleId="noerror4">
    <w:name w:val="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5">
    <w:name w:val="mjx-char5"/>
    <w:basedOn w:val="Normal"/>
    <w:rsid w:val="00E23307"/>
    <w:pPr>
      <w:spacing w:after="100" w:afterAutospacing="1" w:line="240" w:lineRule="auto"/>
      <w:jc w:val="left"/>
    </w:pPr>
    <w:rPr>
      <w:rFonts w:eastAsia="Times New Roman"/>
      <w:szCs w:val="24"/>
    </w:rPr>
  </w:style>
  <w:style w:type="paragraph" w:customStyle="1" w:styleId="mjx-box5">
    <w:name w:val="mjx-box5"/>
    <w:basedOn w:val="Normal"/>
    <w:rsid w:val="00E23307"/>
    <w:pPr>
      <w:spacing w:after="100" w:afterAutospacing="1" w:line="240" w:lineRule="auto"/>
      <w:jc w:val="left"/>
    </w:pPr>
    <w:rPr>
      <w:rFonts w:eastAsia="Times New Roman"/>
      <w:szCs w:val="24"/>
    </w:rPr>
  </w:style>
  <w:style w:type="paragraph" w:customStyle="1" w:styleId="mjx-noerror4">
    <w:name w:val="mjx-noerror4"/>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5">
    <w:name w:val="jw-aspect5"/>
    <w:basedOn w:val="Normal"/>
    <w:rsid w:val="00E23307"/>
    <w:pPr>
      <w:spacing w:after="100" w:afterAutospacing="1" w:line="240" w:lineRule="auto"/>
      <w:jc w:val="left"/>
    </w:pPr>
    <w:rPr>
      <w:rFonts w:eastAsia="Times New Roman"/>
      <w:vanish/>
      <w:szCs w:val="24"/>
    </w:rPr>
  </w:style>
  <w:style w:type="paragraph" w:customStyle="1" w:styleId="jw-display-icon-container17">
    <w:name w:val="jw-display-icon-container17"/>
    <w:basedOn w:val="Normal"/>
    <w:rsid w:val="00E23307"/>
    <w:pPr>
      <w:shd w:val="clear" w:color="auto" w:fill="333333"/>
      <w:spacing w:line="240" w:lineRule="auto"/>
      <w:jc w:val="left"/>
    </w:pPr>
    <w:rPr>
      <w:rFonts w:eastAsia="Times New Roman"/>
      <w:szCs w:val="24"/>
    </w:rPr>
  </w:style>
  <w:style w:type="paragraph" w:customStyle="1" w:styleId="jw-banner5">
    <w:name w:val="jw-banner5"/>
    <w:basedOn w:val="Normal"/>
    <w:rsid w:val="00E23307"/>
    <w:pPr>
      <w:spacing w:before="100" w:beforeAutospacing="1" w:line="240" w:lineRule="auto"/>
      <w:jc w:val="left"/>
    </w:pPr>
    <w:rPr>
      <w:rFonts w:eastAsia="Times New Roman"/>
      <w:szCs w:val="24"/>
    </w:rPr>
  </w:style>
  <w:style w:type="paragraph" w:customStyle="1" w:styleId="jw-icon-display9">
    <w:name w:val="jw-icon-display9"/>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18">
    <w:name w:val="jw-display-icon-container18"/>
    <w:basedOn w:val="Normal"/>
    <w:rsid w:val="00E23307"/>
    <w:pPr>
      <w:spacing w:line="240" w:lineRule="auto"/>
      <w:jc w:val="left"/>
    </w:pPr>
    <w:rPr>
      <w:rFonts w:eastAsia="Times New Roman"/>
      <w:vanish/>
      <w:szCs w:val="24"/>
    </w:rPr>
  </w:style>
  <w:style w:type="paragraph" w:customStyle="1" w:styleId="jw-display-icon-container19">
    <w:name w:val="jw-display-icon-container19"/>
    <w:basedOn w:val="Normal"/>
    <w:rsid w:val="00E23307"/>
    <w:pPr>
      <w:spacing w:line="240" w:lineRule="auto"/>
      <w:jc w:val="left"/>
    </w:pPr>
    <w:rPr>
      <w:rFonts w:eastAsia="Times New Roman"/>
      <w:vanish/>
      <w:szCs w:val="24"/>
    </w:rPr>
  </w:style>
  <w:style w:type="paragraph" w:customStyle="1" w:styleId="jw-hidden5">
    <w:name w:val="jw-hidden5"/>
    <w:basedOn w:val="Normal"/>
    <w:rsid w:val="00E23307"/>
    <w:pPr>
      <w:spacing w:after="100" w:afterAutospacing="1" w:line="240" w:lineRule="auto"/>
      <w:jc w:val="left"/>
    </w:pPr>
    <w:rPr>
      <w:rFonts w:eastAsia="Times New Roman"/>
      <w:vanish/>
      <w:szCs w:val="24"/>
    </w:rPr>
  </w:style>
  <w:style w:type="paragraph" w:customStyle="1" w:styleId="jw-slider-time5">
    <w:name w:val="jw-slider-time5"/>
    <w:basedOn w:val="Normal"/>
    <w:rsid w:val="00E23307"/>
    <w:pPr>
      <w:spacing w:after="100" w:afterAutospacing="1" w:line="240" w:lineRule="auto"/>
      <w:jc w:val="left"/>
    </w:pPr>
    <w:rPr>
      <w:rFonts w:eastAsia="Times New Roman"/>
      <w:szCs w:val="24"/>
    </w:rPr>
  </w:style>
  <w:style w:type="paragraph" w:customStyle="1" w:styleId="jw-text-alt5">
    <w:name w:val="jw-text-alt5"/>
    <w:basedOn w:val="Normal"/>
    <w:rsid w:val="00E23307"/>
    <w:pPr>
      <w:spacing w:after="100" w:afterAutospacing="1" w:line="240" w:lineRule="auto"/>
      <w:jc w:val="left"/>
    </w:pPr>
    <w:rPr>
      <w:rFonts w:eastAsia="Times New Roman"/>
      <w:vanish/>
      <w:szCs w:val="24"/>
    </w:rPr>
  </w:style>
  <w:style w:type="paragraph" w:customStyle="1" w:styleId="jw-arrow9">
    <w:name w:val="jw-arrow9"/>
    <w:basedOn w:val="Normal"/>
    <w:rsid w:val="00E23307"/>
    <w:pPr>
      <w:spacing w:after="100" w:afterAutospacing="1" w:line="240" w:lineRule="auto"/>
      <w:ind w:left="-60"/>
      <w:jc w:val="left"/>
    </w:pPr>
    <w:rPr>
      <w:rFonts w:eastAsia="Times New Roman"/>
      <w:vanish/>
      <w:szCs w:val="24"/>
    </w:rPr>
  </w:style>
  <w:style w:type="paragraph" w:customStyle="1" w:styleId="jw-overlay13">
    <w:name w:val="jw-overlay13"/>
    <w:basedOn w:val="Normal"/>
    <w:rsid w:val="00E23307"/>
    <w:pPr>
      <w:spacing w:before="60" w:after="100" w:afterAutospacing="1" w:line="240" w:lineRule="auto"/>
      <w:jc w:val="left"/>
    </w:pPr>
    <w:rPr>
      <w:rFonts w:eastAsia="Times New Roman"/>
      <w:vanish/>
      <w:szCs w:val="24"/>
    </w:rPr>
  </w:style>
  <w:style w:type="paragraph" w:customStyle="1" w:styleId="jw-overlay14">
    <w:name w:val="jw-overlay14"/>
    <w:basedOn w:val="Normal"/>
    <w:rsid w:val="00E23307"/>
    <w:pPr>
      <w:spacing w:before="60" w:after="100" w:afterAutospacing="1" w:line="240" w:lineRule="auto"/>
      <w:jc w:val="left"/>
    </w:pPr>
    <w:rPr>
      <w:rFonts w:eastAsia="Times New Roman"/>
      <w:szCs w:val="24"/>
    </w:rPr>
  </w:style>
  <w:style w:type="paragraph" w:customStyle="1" w:styleId="jw-arrow10">
    <w:name w:val="jw-arrow10"/>
    <w:basedOn w:val="Normal"/>
    <w:rsid w:val="00E23307"/>
    <w:pPr>
      <w:spacing w:after="100" w:afterAutospacing="1" w:line="240" w:lineRule="auto"/>
      <w:ind w:left="-60"/>
      <w:jc w:val="left"/>
    </w:pPr>
    <w:rPr>
      <w:rFonts w:eastAsia="Times New Roman"/>
      <w:szCs w:val="24"/>
    </w:rPr>
  </w:style>
  <w:style w:type="paragraph" w:customStyle="1" w:styleId="jw-rail21">
    <w:name w:val="jw-rail21"/>
    <w:basedOn w:val="Normal"/>
    <w:rsid w:val="00E23307"/>
    <w:pPr>
      <w:shd w:val="clear" w:color="auto" w:fill="AAAAAA"/>
      <w:spacing w:after="100" w:afterAutospacing="1" w:line="240" w:lineRule="auto"/>
      <w:jc w:val="left"/>
    </w:pPr>
    <w:rPr>
      <w:rFonts w:eastAsia="Times New Roman"/>
      <w:szCs w:val="24"/>
    </w:rPr>
  </w:style>
  <w:style w:type="paragraph" w:customStyle="1" w:styleId="jw-buffer25">
    <w:name w:val="jw-buffer25"/>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1">
    <w:name w:val="jw-progress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3">
    <w:name w:val="jw-slider-container13"/>
    <w:basedOn w:val="Normal"/>
    <w:rsid w:val="00E23307"/>
    <w:pPr>
      <w:spacing w:after="100" w:afterAutospacing="1" w:line="240" w:lineRule="auto"/>
      <w:jc w:val="left"/>
    </w:pPr>
    <w:rPr>
      <w:rFonts w:eastAsia="Times New Roman"/>
      <w:szCs w:val="24"/>
    </w:rPr>
  </w:style>
  <w:style w:type="paragraph" w:customStyle="1" w:styleId="jw-knob13">
    <w:name w:val="jw-knob13"/>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2">
    <w:name w:val="jw-progress22"/>
    <w:basedOn w:val="Normal"/>
    <w:rsid w:val="00E23307"/>
    <w:pPr>
      <w:shd w:val="clear" w:color="auto" w:fill="FFFFFF"/>
      <w:spacing w:line="240" w:lineRule="auto"/>
      <w:jc w:val="left"/>
    </w:pPr>
    <w:rPr>
      <w:rFonts w:eastAsia="Times New Roman"/>
      <w:szCs w:val="24"/>
    </w:rPr>
  </w:style>
  <w:style w:type="paragraph" w:customStyle="1" w:styleId="jw-buffer26">
    <w:name w:val="jw-buffer26"/>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4">
    <w:name w:val="jw-slider-container14"/>
    <w:basedOn w:val="Normal"/>
    <w:rsid w:val="00E23307"/>
    <w:pPr>
      <w:spacing w:line="240" w:lineRule="auto"/>
      <w:jc w:val="left"/>
    </w:pPr>
    <w:rPr>
      <w:rFonts w:eastAsia="Times New Roman"/>
      <w:szCs w:val="24"/>
    </w:rPr>
  </w:style>
  <w:style w:type="paragraph" w:customStyle="1" w:styleId="jw-rail22">
    <w:name w:val="jw-rail22"/>
    <w:basedOn w:val="Normal"/>
    <w:rsid w:val="00E23307"/>
    <w:pPr>
      <w:shd w:val="clear" w:color="auto" w:fill="AAAAAA"/>
      <w:spacing w:line="240" w:lineRule="auto"/>
      <w:jc w:val="left"/>
    </w:pPr>
    <w:rPr>
      <w:rFonts w:eastAsia="Times New Roman"/>
      <w:szCs w:val="24"/>
    </w:rPr>
  </w:style>
  <w:style w:type="paragraph" w:customStyle="1" w:styleId="jw-knob14">
    <w:name w:val="jw-knob14"/>
    <w:basedOn w:val="Normal"/>
    <w:rsid w:val="00E23307"/>
    <w:pPr>
      <w:shd w:val="clear" w:color="auto" w:fill="AAAAAA"/>
      <w:spacing w:line="240" w:lineRule="auto"/>
      <w:jc w:val="left"/>
    </w:pPr>
    <w:rPr>
      <w:rFonts w:eastAsia="Times New Roman"/>
      <w:szCs w:val="24"/>
    </w:rPr>
  </w:style>
  <w:style w:type="paragraph" w:customStyle="1" w:styleId="jw-buffer27">
    <w:name w:val="jw-buffer27"/>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5">
    <w:name w:val="jw-rightclick-logo5"/>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5">
    <w:name w:val="jw-featured5"/>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5">
    <w:name w:val="jw-flag-audio-player5"/>
    <w:basedOn w:val="Normal"/>
    <w:rsid w:val="00E23307"/>
    <w:pPr>
      <w:spacing w:after="100" w:afterAutospacing="1" w:line="240" w:lineRule="auto"/>
      <w:jc w:val="left"/>
    </w:pPr>
    <w:rPr>
      <w:rFonts w:eastAsia="Times New Roman"/>
      <w:vanish/>
      <w:szCs w:val="24"/>
    </w:rPr>
  </w:style>
  <w:style w:type="paragraph" w:customStyle="1" w:styleId="jw-text17">
    <w:name w:val="jw-text17"/>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5">
    <w:name w:val="jw-overlay15"/>
    <w:basedOn w:val="Normal"/>
    <w:rsid w:val="00E23307"/>
    <w:pPr>
      <w:spacing w:line="240" w:lineRule="auto"/>
      <w:jc w:val="left"/>
    </w:pPr>
    <w:rPr>
      <w:rFonts w:eastAsia="Times New Roman"/>
      <w:szCs w:val="24"/>
    </w:rPr>
  </w:style>
  <w:style w:type="paragraph" w:customStyle="1" w:styleId="jw-option13">
    <w:name w:val="jw-option13"/>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4">
    <w:name w:val="jw-option14"/>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9">
    <w:name w:val="jw-label9"/>
    <w:basedOn w:val="Normal"/>
    <w:rsid w:val="00E23307"/>
    <w:pPr>
      <w:spacing w:after="100" w:afterAutospacing="1" w:line="720" w:lineRule="atLeast"/>
      <w:jc w:val="left"/>
    </w:pPr>
    <w:rPr>
      <w:rFonts w:eastAsia="Times New Roman"/>
      <w:szCs w:val="24"/>
    </w:rPr>
  </w:style>
  <w:style w:type="paragraph" w:customStyle="1" w:styleId="jw-name5">
    <w:name w:val="jw-name5"/>
    <w:basedOn w:val="Normal"/>
    <w:rsid w:val="00E23307"/>
    <w:pPr>
      <w:spacing w:after="100" w:afterAutospacing="1" w:line="720" w:lineRule="atLeast"/>
      <w:jc w:val="left"/>
    </w:pPr>
    <w:rPr>
      <w:rFonts w:eastAsia="Times New Roman"/>
      <w:szCs w:val="24"/>
    </w:rPr>
  </w:style>
  <w:style w:type="paragraph" w:customStyle="1" w:styleId="jw-skip-icon5">
    <w:name w:val="jw-skip-icon5"/>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18">
    <w:name w:val="jw-text18"/>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9">
    <w:name w:val="jw-preview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7">
    <w:name w:val="jw-controlbar17"/>
    <w:basedOn w:val="Normal"/>
    <w:rsid w:val="00E23307"/>
    <w:pPr>
      <w:spacing w:after="100" w:afterAutospacing="1" w:line="240" w:lineRule="auto"/>
      <w:jc w:val="left"/>
    </w:pPr>
    <w:rPr>
      <w:rFonts w:eastAsia="Times New Roman"/>
      <w:vanish/>
      <w:szCs w:val="24"/>
    </w:rPr>
  </w:style>
  <w:style w:type="paragraph" w:customStyle="1" w:styleId="jw-captions5">
    <w:name w:val="jw-captions5"/>
    <w:basedOn w:val="Normal"/>
    <w:rsid w:val="00E23307"/>
    <w:pPr>
      <w:spacing w:line="240" w:lineRule="auto"/>
      <w:jc w:val="center"/>
    </w:pPr>
    <w:rPr>
      <w:rFonts w:eastAsia="Times New Roman"/>
      <w:vanish/>
      <w:szCs w:val="24"/>
    </w:rPr>
  </w:style>
  <w:style w:type="paragraph" w:customStyle="1" w:styleId="jw-title5">
    <w:name w:val="jw-title5"/>
    <w:basedOn w:val="Normal"/>
    <w:rsid w:val="00E23307"/>
    <w:pPr>
      <w:spacing w:after="100" w:afterAutospacing="1" w:line="240" w:lineRule="auto"/>
      <w:jc w:val="left"/>
    </w:pPr>
    <w:rPr>
      <w:rFonts w:eastAsia="Times New Roman"/>
      <w:sz w:val="21"/>
      <w:szCs w:val="21"/>
    </w:rPr>
  </w:style>
  <w:style w:type="paragraph" w:customStyle="1" w:styleId="jw-error5">
    <w:name w:val="jw-error5"/>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5">
    <w:name w:val="jw-icon-container5"/>
    <w:basedOn w:val="Normal"/>
    <w:rsid w:val="00E23307"/>
    <w:pPr>
      <w:spacing w:after="100" w:afterAutospacing="1" w:line="240" w:lineRule="auto"/>
      <w:jc w:val="left"/>
    </w:pPr>
    <w:rPr>
      <w:rFonts w:eastAsia="Times New Roman"/>
      <w:szCs w:val="24"/>
    </w:rPr>
  </w:style>
  <w:style w:type="paragraph" w:customStyle="1" w:styleId="jw-preview10">
    <w:name w:val="jw-preview10"/>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18">
    <w:name w:val="jw-controlbar18"/>
    <w:basedOn w:val="Normal"/>
    <w:rsid w:val="00E23307"/>
    <w:pPr>
      <w:spacing w:after="100" w:afterAutospacing="1" w:line="240" w:lineRule="auto"/>
      <w:jc w:val="left"/>
    </w:pPr>
    <w:rPr>
      <w:rFonts w:eastAsia="Times New Roman"/>
      <w:sz w:val="36"/>
      <w:szCs w:val="36"/>
    </w:rPr>
  </w:style>
  <w:style w:type="paragraph" w:customStyle="1" w:styleId="jw-skip9">
    <w:name w:val="jw-skip9"/>
    <w:basedOn w:val="Normal"/>
    <w:rsid w:val="00E23307"/>
    <w:pPr>
      <w:spacing w:after="100" w:afterAutospacing="1" w:line="240" w:lineRule="auto"/>
      <w:jc w:val="left"/>
    </w:pPr>
    <w:rPr>
      <w:rFonts w:eastAsia="Times New Roman"/>
      <w:sz w:val="36"/>
      <w:szCs w:val="36"/>
    </w:rPr>
  </w:style>
  <w:style w:type="paragraph" w:customStyle="1" w:styleId="jw-plugin5">
    <w:name w:val="jw-plugin5"/>
    <w:basedOn w:val="Normal"/>
    <w:rsid w:val="00E23307"/>
    <w:pPr>
      <w:spacing w:after="100" w:afterAutospacing="1" w:line="240" w:lineRule="auto"/>
      <w:jc w:val="left"/>
    </w:pPr>
    <w:rPr>
      <w:rFonts w:eastAsia="Times New Roman"/>
      <w:sz w:val="36"/>
      <w:szCs w:val="36"/>
    </w:rPr>
  </w:style>
  <w:style w:type="paragraph" w:customStyle="1" w:styleId="jw-icon-playlist9">
    <w:name w:val="jw-icon-playlist9"/>
    <w:basedOn w:val="Normal"/>
    <w:rsid w:val="00E23307"/>
    <w:pPr>
      <w:spacing w:after="100" w:afterAutospacing="1" w:line="240" w:lineRule="auto"/>
      <w:jc w:val="left"/>
    </w:pPr>
    <w:rPr>
      <w:rFonts w:eastAsia="Times New Roman"/>
      <w:vanish/>
      <w:szCs w:val="24"/>
    </w:rPr>
  </w:style>
  <w:style w:type="paragraph" w:customStyle="1" w:styleId="jw-icon-next9">
    <w:name w:val="jw-icon-next9"/>
    <w:basedOn w:val="Normal"/>
    <w:rsid w:val="00E23307"/>
    <w:pPr>
      <w:spacing w:after="100" w:afterAutospacing="1" w:line="240" w:lineRule="auto"/>
      <w:jc w:val="left"/>
    </w:pPr>
    <w:rPr>
      <w:rFonts w:eastAsia="Times New Roman"/>
      <w:vanish/>
      <w:szCs w:val="24"/>
    </w:rPr>
  </w:style>
  <w:style w:type="paragraph" w:customStyle="1" w:styleId="jw-icon-prev9">
    <w:name w:val="jw-icon-prev9"/>
    <w:basedOn w:val="Normal"/>
    <w:rsid w:val="00E23307"/>
    <w:pPr>
      <w:spacing w:after="100" w:afterAutospacing="1" w:line="240" w:lineRule="auto"/>
      <w:jc w:val="left"/>
    </w:pPr>
    <w:rPr>
      <w:rFonts w:eastAsia="Times New Roman"/>
      <w:vanish/>
      <w:szCs w:val="24"/>
    </w:rPr>
  </w:style>
  <w:style w:type="paragraph" w:customStyle="1" w:styleId="jw-text-elapsed5">
    <w:name w:val="jw-text-elapsed5"/>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9">
    <w:name w:val="jw-text-duration9"/>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19">
    <w:name w:val="jw-controlbar19"/>
    <w:basedOn w:val="Normal"/>
    <w:rsid w:val="00E23307"/>
    <w:pPr>
      <w:spacing w:line="240" w:lineRule="auto"/>
      <w:jc w:val="left"/>
    </w:pPr>
    <w:rPr>
      <w:rFonts w:eastAsia="Times New Roman"/>
      <w:szCs w:val="24"/>
    </w:rPr>
  </w:style>
  <w:style w:type="paragraph" w:customStyle="1" w:styleId="jw-icon-fullscreen5">
    <w:name w:val="jw-icon-fullscreen5"/>
    <w:basedOn w:val="Normal"/>
    <w:rsid w:val="00E23307"/>
    <w:pPr>
      <w:spacing w:after="100" w:afterAutospacing="1" w:line="240" w:lineRule="auto"/>
      <w:jc w:val="left"/>
    </w:pPr>
    <w:rPr>
      <w:rFonts w:eastAsia="Times New Roman"/>
      <w:vanish/>
      <w:szCs w:val="24"/>
    </w:rPr>
  </w:style>
  <w:style w:type="paragraph" w:customStyle="1" w:styleId="jw-icon-tooltip5">
    <w:name w:val="jw-icon-tooltip5"/>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5">
    <w:name w:val="jw-background-color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0">
    <w:name w:val="jw-controlbar20"/>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5">
    <w:name w:val="jw-group5"/>
    <w:basedOn w:val="Normal"/>
    <w:rsid w:val="00E23307"/>
    <w:pPr>
      <w:spacing w:after="100" w:afterAutospacing="1" w:line="240" w:lineRule="auto"/>
      <w:jc w:val="left"/>
      <w:textAlignment w:val="center"/>
    </w:pPr>
    <w:rPr>
      <w:rFonts w:eastAsia="Times New Roman"/>
      <w:szCs w:val="24"/>
    </w:rPr>
  </w:style>
  <w:style w:type="paragraph" w:customStyle="1" w:styleId="jw-option15">
    <w:name w:val="jw-option15"/>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0">
    <w:name w:val="jw-label10"/>
    <w:basedOn w:val="Normal"/>
    <w:rsid w:val="00E23307"/>
    <w:pPr>
      <w:spacing w:after="100" w:afterAutospacing="1" w:line="240" w:lineRule="auto"/>
      <w:jc w:val="left"/>
    </w:pPr>
    <w:rPr>
      <w:rFonts w:eastAsia="Times New Roman"/>
      <w:color w:val="FF0046"/>
      <w:szCs w:val="24"/>
    </w:rPr>
  </w:style>
  <w:style w:type="paragraph" w:customStyle="1" w:styleId="jw-icon-playlist10">
    <w:name w:val="jw-icon-playlist10"/>
    <w:basedOn w:val="Normal"/>
    <w:rsid w:val="00E23307"/>
    <w:pPr>
      <w:spacing w:after="100" w:afterAutospacing="1" w:line="240" w:lineRule="auto"/>
      <w:jc w:val="left"/>
    </w:pPr>
    <w:rPr>
      <w:rFonts w:eastAsia="Times New Roman"/>
      <w:szCs w:val="24"/>
    </w:rPr>
  </w:style>
  <w:style w:type="paragraph" w:customStyle="1" w:styleId="jw-icon-play5">
    <w:name w:val="jw-icon-play5"/>
    <w:basedOn w:val="Normal"/>
    <w:rsid w:val="00E23307"/>
    <w:pPr>
      <w:spacing w:after="100" w:afterAutospacing="1" w:line="240" w:lineRule="auto"/>
      <w:jc w:val="left"/>
    </w:pPr>
    <w:rPr>
      <w:rFonts w:eastAsia="Times New Roman"/>
      <w:color w:val="FF0046"/>
      <w:szCs w:val="24"/>
    </w:rPr>
  </w:style>
  <w:style w:type="paragraph" w:customStyle="1" w:styleId="jw-tooltip-title5">
    <w:name w:val="jw-tooltip-title5"/>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19">
    <w:name w:val="jw-text19"/>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9">
    <w:name w:val="jw-button-color9"/>
    <w:basedOn w:val="Normal"/>
    <w:rsid w:val="00E23307"/>
    <w:pPr>
      <w:spacing w:after="100" w:afterAutospacing="1" w:line="240" w:lineRule="auto"/>
      <w:jc w:val="left"/>
    </w:pPr>
    <w:rPr>
      <w:rFonts w:eastAsia="Times New Roman"/>
      <w:color w:val="FFFFFF"/>
      <w:szCs w:val="24"/>
    </w:rPr>
  </w:style>
  <w:style w:type="paragraph" w:customStyle="1" w:styleId="jw-button-color10">
    <w:name w:val="jw-button-color10"/>
    <w:basedOn w:val="Normal"/>
    <w:rsid w:val="00E23307"/>
    <w:pPr>
      <w:spacing w:after="100" w:afterAutospacing="1" w:line="240" w:lineRule="auto"/>
      <w:jc w:val="left"/>
    </w:pPr>
    <w:rPr>
      <w:rFonts w:eastAsia="Times New Roman"/>
      <w:color w:val="FF0046"/>
      <w:szCs w:val="24"/>
    </w:rPr>
  </w:style>
  <w:style w:type="paragraph" w:customStyle="1" w:styleId="jw-toggle5">
    <w:name w:val="jw-toggle5"/>
    <w:basedOn w:val="Normal"/>
    <w:rsid w:val="00E23307"/>
    <w:pPr>
      <w:spacing w:after="100" w:afterAutospacing="1" w:line="240" w:lineRule="auto"/>
      <w:jc w:val="left"/>
    </w:pPr>
    <w:rPr>
      <w:rFonts w:eastAsia="Times New Roman"/>
      <w:color w:val="FF0046"/>
      <w:szCs w:val="24"/>
    </w:rPr>
  </w:style>
  <w:style w:type="paragraph" w:customStyle="1" w:styleId="jw-icon-prev10">
    <w:name w:val="jw-icon-prev10"/>
    <w:basedOn w:val="Normal"/>
    <w:rsid w:val="00E23307"/>
    <w:pPr>
      <w:spacing w:after="100" w:afterAutospacing="1" w:line="240" w:lineRule="auto"/>
      <w:jc w:val="left"/>
    </w:pPr>
    <w:rPr>
      <w:rFonts w:eastAsia="Times New Roman"/>
      <w:sz w:val="17"/>
      <w:szCs w:val="17"/>
    </w:rPr>
  </w:style>
  <w:style w:type="paragraph" w:customStyle="1" w:styleId="jw-icon-next10">
    <w:name w:val="jw-icon-next10"/>
    <w:basedOn w:val="Normal"/>
    <w:rsid w:val="00E23307"/>
    <w:pPr>
      <w:spacing w:after="100" w:afterAutospacing="1" w:line="240" w:lineRule="auto"/>
      <w:jc w:val="left"/>
    </w:pPr>
    <w:rPr>
      <w:rFonts w:eastAsia="Times New Roman"/>
      <w:sz w:val="17"/>
      <w:szCs w:val="17"/>
    </w:rPr>
  </w:style>
  <w:style w:type="paragraph" w:customStyle="1" w:styleId="jw-icon-display10">
    <w:name w:val="jw-icon-display10"/>
    <w:basedOn w:val="Normal"/>
    <w:rsid w:val="00E23307"/>
    <w:pPr>
      <w:spacing w:after="100" w:afterAutospacing="1" w:line="240" w:lineRule="auto"/>
      <w:jc w:val="left"/>
    </w:pPr>
    <w:rPr>
      <w:rFonts w:eastAsia="Times New Roman"/>
      <w:color w:val="FFFFFF"/>
      <w:szCs w:val="24"/>
    </w:rPr>
  </w:style>
  <w:style w:type="paragraph" w:customStyle="1" w:styleId="jw-display-icon-container20">
    <w:name w:val="jw-display-icon-container20"/>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3">
    <w:name w:val="jw-rail23"/>
    <w:basedOn w:val="Normal"/>
    <w:rsid w:val="00E23307"/>
    <w:pPr>
      <w:shd w:val="clear" w:color="auto" w:fill="384154"/>
      <w:spacing w:after="100" w:afterAutospacing="1" w:line="240" w:lineRule="auto"/>
      <w:jc w:val="left"/>
    </w:pPr>
    <w:rPr>
      <w:rFonts w:eastAsia="Times New Roman"/>
      <w:szCs w:val="24"/>
    </w:rPr>
  </w:style>
  <w:style w:type="paragraph" w:customStyle="1" w:styleId="jw-buffer28">
    <w:name w:val="jw-buffer2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3">
    <w:name w:val="jw-progress23"/>
    <w:basedOn w:val="Normal"/>
    <w:rsid w:val="00E23307"/>
    <w:pPr>
      <w:shd w:val="clear" w:color="auto" w:fill="FF0046"/>
      <w:spacing w:after="100" w:afterAutospacing="1" w:line="240" w:lineRule="auto"/>
      <w:jc w:val="left"/>
    </w:pPr>
    <w:rPr>
      <w:rFonts w:eastAsia="Times New Roman"/>
      <w:szCs w:val="24"/>
    </w:rPr>
  </w:style>
  <w:style w:type="paragraph" w:customStyle="1" w:styleId="jw-knob15">
    <w:name w:val="jw-knob15"/>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5">
    <w:name w:val="jw-slider-container15"/>
    <w:basedOn w:val="Normal"/>
    <w:rsid w:val="00E23307"/>
    <w:pPr>
      <w:spacing w:after="100" w:afterAutospacing="1" w:line="240" w:lineRule="auto"/>
      <w:jc w:val="left"/>
    </w:pPr>
    <w:rPr>
      <w:rFonts w:eastAsia="Times New Roman"/>
      <w:szCs w:val="24"/>
    </w:rPr>
  </w:style>
  <w:style w:type="paragraph" w:customStyle="1" w:styleId="jw-rail24">
    <w:name w:val="jw-rail24"/>
    <w:basedOn w:val="Normal"/>
    <w:rsid w:val="00E23307"/>
    <w:pPr>
      <w:shd w:val="clear" w:color="auto" w:fill="384154"/>
      <w:spacing w:after="100" w:afterAutospacing="1" w:line="240" w:lineRule="auto"/>
      <w:jc w:val="left"/>
    </w:pPr>
    <w:rPr>
      <w:rFonts w:eastAsia="Times New Roman"/>
      <w:szCs w:val="24"/>
    </w:rPr>
  </w:style>
  <w:style w:type="paragraph" w:customStyle="1" w:styleId="jw-buffer29">
    <w:name w:val="jw-buffer29"/>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4">
    <w:name w:val="jw-progress24"/>
    <w:basedOn w:val="Normal"/>
    <w:rsid w:val="00E23307"/>
    <w:pPr>
      <w:shd w:val="clear" w:color="auto" w:fill="FF0046"/>
      <w:spacing w:after="100" w:afterAutospacing="1" w:line="240" w:lineRule="auto"/>
      <w:jc w:val="left"/>
    </w:pPr>
    <w:rPr>
      <w:rFonts w:eastAsia="Times New Roman"/>
      <w:szCs w:val="24"/>
    </w:rPr>
  </w:style>
  <w:style w:type="paragraph" w:customStyle="1" w:styleId="jw-cue5">
    <w:name w:val="jw-cue5"/>
    <w:basedOn w:val="Normal"/>
    <w:rsid w:val="00E23307"/>
    <w:pPr>
      <w:shd w:val="clear" w:color="auto" w:fill="FFFFFF"/>
      <w:spacing w:after="100" w:afterAutospacing="1" w:line="240" w:lineRule="auto"/>
      <w:jc w:val="left"/>
    </w:pPr>
    <w:rPr>
      <w:rFonts w:eastAsia="Times New Roman"/>
      <w:szCs w:val="24"/>
    </w:rPr>
  </w:style>
  <w:style w:type="paragraph" w:customStyle="1" w:styleId="jw-rail25">
    <w:name w:val="jw-rail25"/>
    <w:basedOn w:val="Normal"/>
    <w:rsid w:val="00E23307"/>
    <w:pPr>
      <w:shd w:val="clear" w:color="auto" w:fill="384154"/>
      <w:spacing w:line="240" w:lineRule="auto"/>
      <w:jc w:val="left"/>
    </w:pPr>
    <w:rPr>
      <w:rFonts w:eastAsia="Times New Roman"/>
      <w:szCs w:val="24"/>
    </w:rPr>
  </w:style>
  <w:style w:type="paragraph" w:customStyle="1" w:styleId="jw-buffer30">
    <w:name w:val="jw-buffer3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5">
    <w:name w:val="jw-progress25"/>
    <w:basedOn w:val="Normal"/>
    <w:rsid w:val="00E23307"/>
    <w:pPr>
      <w:shd w:val="clear" w:color="auto" w:fill="FF0046"/>
      <w:spacing w:line="240" w:lineRule="auto"/>
      <w:jc w:val="left"/>
    </w:pPr>
    <w:rPr>
      <w:rFonts w:eastAsia="Times New Roman"/>
      <w:szCs w:val="24"/>
    </w:rPr>
  </w:style>
  <w:style w:type="paragraph" w:customStyle="1" w:styleId="jw-volume-tip5">
    <w:name w:val="jw-volume-tip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0">
    <w:name w:val="jw-text-duration10"/>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5">
    <w:name w:val="jw-dock-button5"/>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5">
    <w:name w:val="jw-active-option5"/>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5">
    <w:name w:val="jw-time-tip5"/>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5">
    <w:name w:val="jw-menu5"/>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0">
    <w:name w:val="jw-skip10"/>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0">
    <w:name w:val="jw-text20"/>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5">
    <w:name w:val="jw-icon-inline5"/>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5">
    <w:name w:val="table5"/>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5">
    <w:name w:val="table-primary5"/>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5">
    <w:name w:val="table-secondary5"/>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5">
    <w:name w:val="table-success5"/>
    <w:basedOn w:val="Normal"/>
    <w:rsid w:val="00E23307"/>
    <w:pPr>
      <w:shd w:val="clear" w:color="auto" w:fill="B1DFBB"/>
      <w:spacing w:after="100" w:afterAutospacing="1" w:line="240" w:lineRule="auto"/>
      <w:jc w:val="left"/>
    </w:pPr>
    <w:rPr>
      <w:rFonts w:eastAsia="Times New Roman"/>
      <w:szCs w:val="24"/>
    </w:rPr>
  </w:style>
  <w:style w:type="paragraph" w:customStyle="1" w:styleId="table-info5">
    <w:name w:val="table-info5"/>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5">
    <w:name w:val="table-warning5"/>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5">
    <w:name w:val="table-danger5"/>
    <w:basedOn w:val="Normal"/>
    <w:rsid w:val="00E23307"/>
    <w:pPr>
      <w:shd w:val="clear" w:color="auto" w:fill="F1B0B7"/>
      <w:spacing w:after="100" w:afterAutospacing="1" w:line="240" w:lineRule="auto"/>
      <w:jc w:val="left"/>
    </w:pPr>
    <w:rPr>
      <w:rFonts w:eastAsia="Times New Roman"/>
      <w:szCs w:val="24"/>
    </w:rPr>
  </w:style>
  <w:style w:type="paragraph" w:customStyle="1" w:styleId="table-light5">
    <w:name w:val="table-light5"/>
    <w:basedOn w:val="Normal"/>
    <w:rsid w:val="00E23307"/>
    <w:pPr>
      <w:shd w:val="clear" w:color="auto" w:fill="ECECF6"/>
      <w:spacing w:after="100" w:afterAutospacing="1" w:line="240" w:lineRule="auto"/>
      <w:jc w:val="left"/>
    </w:pPr>
    <w:rPr>
      <w:rFonts w:eastAsia="Times New Roman"/>
      <w:szCs w:val="24"/>
    </w:rPr>
  </w:style>
  <w:style w:type="paragraph" w:customStyle="1" w:styleId="table-dark5">
    <w:name w:val="table-dark5"/>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5">
    <w:name w:val="form-check-input5"/>
    <w:basedOn w:val="Normal"/>
    <w:rsid w:val="00E23307"/>
    <w:pPr>
      <w:spacing w:after="100" w:afterAutospacing="1" w:line="240" w:lineRule="auto"/>
      <w:jc w:val="left"/>
    </w:pPr>
    <w:rPr>
      <w:rFonts w:eastAsia="Times New Roman"/>
      <w:szCs w:val="24"/>
    </w:rPr>
  </w:style>
  <w:style w:type="paragraph" w:customStyle="1" w:styleId="form-check5">
    <w:name w:val="form-check5"/>
    <w:basedOn w:val="Normal"/>
    <w:rsid w:val="00E23307"/>
    <w:pPr>
      <w:spacing w:after="100" w:afterAutospacing="1" w:line="240" w:lineRule="auto"/>
      <w:jc w:val="left"/>
    </w:pPr>
    <w:rPr>
      <w:rFonts w:eastAsia="Times New Roman"/>
      <w:szCs w:val="24"/>
    </w:rPr>
  </w:style>
  <w:style w:type="paragraph" w:customStyle="1" w:styleId="dropdown-menu17">
    <w:name w:val="dropdown-menu1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8">
    <w:name w:val="dropdown-menu1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19">
    <w:name w:val="dropdown-menu1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5">
    <w:name w:val="input-group5"/>
    <w:basedOn w:val="Normal"/>
    <w:rsid w:val="00E23307"/>
    <w:pPr>
      <w:spacing w:after="100" w:afterAutospacing="1" w:line="240" w:lineRule="auto"/>
      <w:jc w:val="left"/>
    </w:pPr>
    <w:rPr>
      <w:rFonts w:eastAsia="Times New Roman"/>
      <w:szCs w:val="24"/>
    </w:rPr>
  </w:style>
  <w:style w:type="paragraph" w:customStyle="1" w:styleId="btn5">
    <w:name w:val="btn5"/>
    <w:basedOn w:val="Normal"/>
    <w:rsid w:val="00E23307"/>
    <w:pPr>
      <w:spacing w:after="100" w:afterAutospacing="1" w:line="240" w:lineRule="auto"/>
      <w:jc w:val="center"/>
      <w:textAlignment w:val="center"/>
    </w:pPr>
    <w:rPr>
      <w:rFonts w:eastAsia="Times New Roman"/>
      <w:szCs w:val="24"/>
    </w:rPr>
  </w:style>
  <w:style w:type="paragraph" w:customStyle="1" w:styleId="btn-group5">
    <w:name w:val="btn-group5"/>
    <w:basedOn w:val="Normal"/>
    <w:rsid w:val="00E23307"/>
    <w:pPr>
      <w:spacing w:after="100" w:afterAutospacing="1" w:line="240" w:lineRule="auto"/>
      <w:jc w:val="left"/>
      <w:textAlignment w:val="center"/>
    </w:pPr>
    <w:rPr>
      <w:rFonts w:eastAsia="Times New Roman"/>
      <w:szCs w:val="24"/>
    </w:rPr>
  </w:style>
  <w:style w:type="paragraph" w:customStyle="1" w:styleId="nav-item13">
    <w:name w:val="nav-item13"/>
    <w:basedOn w:val="Normal"/>
    <w:rsid w:val="00E23307"/>
    <w:pPr>
      <w:spacing w:line="240" w:lineRule="auto"/>
      <w:jc w:val="left"/>
    </w:pPr>
    <w:rPr>
      <w:rFonts w:eastAsia="Times New Roman"/>
      <w:szCs w:val="24"/>
    </w:rPr>
  </w:style>
  <w:style w:type="paragraph" w:customStyle="1" w:styleId="dropdown-menu20">
    <w:name w:val="dropdown-menu2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4">
    <w:name w:val="nav-item14"/>
    <w:basedOn w:val="Normal"/>
    <w:rsid w:val="00E23307"/>
    <w:pPr>
      <w:spacing w:after="100" w:afterAutospacing="1" w:line="240" w:lineRule="auto"/>
      <w:jc w:val="center"/>
    </w:pPr>
    <w:rPr>
      <w:rFonts w:eastAsia="Times New Roman"/>
      <w:szCs w:val="24"/>
    </w:rPr>
  </w:style>
  <w:style w:type="paragraph" w:customStyle="1" w:styleId="nav-item15">
    <w:name w:val="nav-item15"/>
    <w:basedOn w:val="Normal"/>
    <w:rsid w:val="00E23307"/>
    <w:pPr>
      <w:spacing w:after="100" w:afterAutospacing="1" w:line="240" w:lineRule="auto"/>
      <w:jc w:val="center"/>
    </w:pPr>
    <w:rPr>
      <w:rFonts w:eastAsia="Times New Roman"/>
      <w:szCs w:val="24"/>
    </w:rPr>
  </w:style>
  <w:style w:type="paragraph" w:customStyle="1" w:styleId="nav-link5">
    <w:name w:val="nav-link5"/>
    <w:basedOn w:val="Normal"/>
    <w:rsid w:val="00E23307"/>
    <w:pPr>
      <w:spacing w:after="100" w:afterAutospacing="1" w:line="240" w:lineRule="auto"/>
      <w:jc w:val="left"/>
    </w:pPr>
    <w:rPr>
      <w:rFonts w:eastAsia="Times New Roman"/>
      <w:szCs w:val="24"/>
    </w:rPr>
  </w:style>
  <w:style w:type="paragraph" w:customStyle="1" w:styleId="navbar-toggler5">
    <w:name w:val="navbar-toggler5"/>
    <w:basedOn w:val="Normal"/>
    <w:rsid w:val="00E23307"/>
    <w:pPr>
      <w:spacing w:after="100" w:afterAutospacing="1" w:line="240" w:lineRule="auto"/>
      <w:jc w:val="left"/>
    </w:pPr>
    <w:rPr>
      <w:rFonts w:eastAsia="Times New Roman"/>
      <w:vanish/>
      <w:szCs w:val="24"/>
    </w:rPr>
  </w:style>
  <w:style w:type="paragraph" w:customStyle="1" w:styleId="navbar-toggler-icon9">
    <w:name w:val="navbar-toggler-icon9"/>
    <w:basedOn w:val="Normal"/>
    <w:rsid w:val="00E23307"/>
    <w:pPr>
      <w:spacing w:after="100" w:afterAutospacing="1" w:line="240" w:lineRule="auto"/>
      <w:jc w:val="left"/>
      <w:textAlignment w:val="center"/>
    </w:pPr>
    <w:rPr>
      <w:rFonts w:eastAsia="Times New Roman"/>
      <w:szCs w:val="24"/>
    </w:rPr>
  </w:style>
  <w:style w:type="paragraph" w:customStyle="1" w:styleId="navbar-brand5">
    <w:name w:val="navbar-brand5"/>
    <w:basedOn w:val="Normal"/>
    <w:rsid w:val="00E23307"/>
    <w:pPr>
      <w:spacing w:after="100" w:afterAutospacing="1" w:line="240" w:lineRule="auto"/>
      <w:jc w:val="left"/>
    </w:pPr>
    <w:rPr>
      <w:rFonts w:eastAsia="Times New Roman"/>
      <w:color w:val="FFFFFF"/>
      <w:szCs w:val="24"/>
    </w:rPr>
  </w:style>
  <w:style w:type="paragraph" w:customStyle="1" w:styleId="navbar-toggler-icon10">
    <w:name w:val="navbar-toggler-icon10"/>
    <w:basedOn w:val="Normal"/>
    <w:rsid w:val="00E23307"/>
    <w:pPr>
      <w:spacing w:after="100" w:afterAutospacing="1" w:line="240" w:lineRule="auto"/>
      <w:jc w:val="left"/>
      <w:textAlignment w:val="center"/>
    </w:pPr>
    <w:rPr>
      <w:rFonts w:eastAsia="Times New Roman"/>
      <w:szCs w:val="24"/>
    </w:rPr>
  </w:style>
  <w:style w:type="paragraph" w:customStyle="1" w:styleId="card5">
    <w:name w:val="card5"/>
    <w:basedOn w:val="Normal"/>
    <w:rsid w:val="00E23307"/>
    <w:pPr>
      <w:shd w:val="clear" w:color="auto" w:fill="FFFFFF"/>
      <w:spacing w:after="225" w:line="240" w:lineRule="auto"/>
      <w:jc w:val="left"/>
    </w:pPr>
    <w:rPr>
      <w:rFonts w:eastAsia="Times New Roman"/>
      <w:szCs w:val="24"/>
    </w:rPr>
  </w:style>
  <w:style w:type="paragraph" w:customStyle="1" w:styleId="page-link9">
    <w:name w:val="page-link9"/>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0">
    <w:name w:val="page-link10"/>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33">
    <w:name w:val="alert-link33"/>
    <w:basedOn w:val="Normal"/>
    <w:rsid w:val="00E23307"/>
    <w:pPr>
      <w:spacing w:after="100" w:afterAutospacing="1" w:line="240" w:lineRule="auto"/>
      <w:jc w:val="left"/>
    </w:pPr>
    <w:rPr>
      <w:rFonts w:eastAsia="Times New Roman"/>
      <w:b/>
      <w:bCs/>
      <w:color w:val="002752"/>
      <w:szCs w:val="24"/>
    </w:rPr>
  </w:style>
  <w:style w:type="paragraph" w:customStyle="1" w:styleId="alert-link34">
    <w:name w:val="alert-link34"/>
    <w:basedOn w:val="Normal"/>
    <w:rsid w:val="00E23307"/>
    <w:pPr>
      <w:spacing w:after="100" w:afterAutospacing="1" w:line="240" w:lineRule="auto"/>
      <w:jc w:val="left"/>
    </w:pPr>
    <w:rPr>
      <w:rFonts w:eastAsia="Times New Roman"/>
      <w:b/>
      <w:bCs/>
      <w:color w:val="202326"/>
      <w:szCs w:val="24"/>
    </w:rPr>
  </w:style>
  <w:style w:type="paragraph" w:customStyle="1" w:styleId="alert-link35">
    <w:name w:val="alert-link35"/>
    <w:basedOn w:val="Normal"/>
    <w:rsid w:val="00E23307"/>
    <w:pPr>
      <w:spacing w:after="100" w:afterAutospacing="1" w:line="240" w:lineRule="auto"/>
      <w:jc w:val="left"/>
    </w:pPr>
    <w:rPr>
      <w:rFonts w:eastAsia="Times New Roman"/>
      <w:b/>
      <w:bCs/>
      <w:color w:val="0B2E13"/>
      <w:szCs w:val="24"/>
    </w:rPr>
  </w:style>
  <w:style w:type="paragraph" w:customStyle="1" w:styleId="alert-link36">
    <w:name w:val="alert-link36"/>
    <w:basedOn w:val="Normal"/>
    <w:rsid w:val="00E23307"/>
    <w:pPr>
      <w:spacing w:after="100" w:afterAutospacing="1" w:line="240" w:lineRule="auto"/>
      <w:jc w:val="left"/>
    </w:pPr>
    <w:rPr>
      <w:rFonts w:eastAsia="Times New Roman"/>
      <w:b/>
      <w:bCs/>
      <w:color w:val="062C33"/>
      <w:szCs w:val="24"/>
    </w:rPr>
  </w:style>
  <w:style w:type="paragraph" w:customStyle="1" w:styleId="alert-link37">
    <w:name w:val="alert-link37"/>
    <w:basedOn w:val="Normal"/>
    <w:rsid w:val="00E23307"/>
    <w:pPr>
      <w:spacing w:after="100" w:afterAutospacing="1" w:line="240" w:lineRule="auto"/>
      <w:jc w:val="left"/>
    </w:pPr>
    <w:rPr>
      <w:rFonts w:eastAsia="Times New Roman"/>
      <w:b/>
      <w:bCs/>
      <w:color w:val="533F03"/>
      <w:szCs w:val="24"/>
    </w:rPr>
  </w:style>
  <w:style w:type="paragraph" w:customStyle="1" w:styleId="alert-link38">
    <w:name w:val="alert-link38"/>
    <w:basedOn w:val="Normal"/>
    <w:rsid w:val="00E23307"/>
    <w:pPr>
      <w:spacing w:after="100" w:afterAutospacing="1" w:line="240" w:lineRule="auto"/>
      <w:jc w:val="left"/>
    </w:pPr>
    <w:rPr>
      <w:rFonts w:eastAsia="Times New Roman"/>
      <w:b/>
      <w:bCs/>
      <w:color w:val="491217"/>
      <w:szCs w:val="24"/>
    </w:rPr>
  </w:style>
  <w:style w:type="paragraph" w:customStyle="1" w:styleId="alert-link39">
    <w:name w:val="alert-link39"/>
    <w:basedOn w:val="Normal"/>
    <w:rsid w:val="00E23307"/>
    <w:pPr>
      <w:spacing w:after="100" w:afterAutospacing="1" w:line="240" w:lineRule="auto"/>
      <w:jc w:val="left"/>
    </w:pPr>
    <w:rPr>
      <w:rFonts w:eastAsia="Times New Roman"/>
      <w:b/>
      <w:bCs/>
      <w:color w:val="686868"/>
      <w:szCs w:val="24"/>
    </w:rPr>
  </w:style>
  <w:style w:type="paragraph" w:customStyle="1" w:styleId="alert-link40">
    <w:name w:val="alert-link40"/>
    <w:basedOn w:val="Normal"/>
    <w:rsid w:val="00E23307"/>
    <w:pPr>
      <w:spacing w:after="100" w:afterAutospacing="1" w:line="240" w:lineRule="auto"/>
      <w:jc w:val="left"/>
    </w:pPr>
    <w:rPr>
      <w:rFonts w:eastAsia="Times New Roman"/>
      <w:b/>
      <w:bCs/>
      <w:color w:val="040505"/>
      <w:szCs w:val="24"/>
    </w:rPr>
  </w:style>
  <w:style w:type="paragraph" w:customStyle="1" w:styleId="list-group-item5">
    <w:name w:val="list-group-item5"/>
    <w:basedOn w:val="Normal"/>
    <w:rsid w:val="00E23307"/>
    <w:pPr>
      <w:shd w:val="clear" w:color="auto" w:fill="FFFFFF"/>
      <w:spacing w:line="240" w:lineRule="auto"/>
      <w:jc w:val="left"/>
    </w:pPr>
    <w:rPr>
      <w:rFonts w:eastAsia="Times New Roman"/>
      <w:szCs w:val="24"/>
    </w:rPr>
  </w:style>
  <w:style w:type="paragraph" w:customStyle="1" w:styleId="arrow9">
    <w:name w:val="arrow9"/>
    <w:basedOn w:val="Normal"/>
    <w:rsid w:val="00E23307"/>
    <w:pPr>
      <w:spacing w:after="100" w:afterAutospacing="1" w:line="240" w:lineRule="auto"/>
      <w:jc w:val="left"/>
    </w:pPr>
    <w:rPr>
      <w:rFonts w:eastAsia="Times New Roman"/>
      <w:szCs w:val="24"/>
    </w:rPr>
  </w:style>
  <w:style w:type="paragraph" w:customStyle="1" w:styleId="arrow10">
    <w:name w:val="arrow10"/>
    <w:basedOn w:val="Normal"/>
    <w:rsid w:val="00E23307"/>
    <w:pPr>
      <w:spacing w:after="100" w:afterAutospacing="1" w:line="240" w:lineRule="auto"/>
      <w:jc w:val="left"/>
    </w:pPr>
    <w:rPr>
      <w:rFonts w:eastAsia="Times New Roman"/>
      <w:szCs w:val="24"/>
    </w:rPr>
  </w:style>
  <w:style w:type="paragraph" w:customStyle="1" w:styleId="active5">
    <w:name w:val="active5"/>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5">
    <w:name w:val="mathjax_hover_arrow5"/>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5">
    <w:name w:val="mathjax_menuarrow5"/>
    <w:basedOn w:val="Normal"/>
    <w:rsid w:val="00E23307"/>
    <w:pPr>
      <w:spacing w:after="100" w:afterAutospacing="1" w:line="240" w:lineRule="auto"/>
      <w:jc w:val="left"/>
    </w:pPr>
    <w:rPr>
      <w:rFonts w:eastAsia="Times New Roman"/>
      <w:color w:val="FFFFFF"/>
      <w:sz w:val="18"/>
      <w:szCs w:val="18"/>
    </w:rPr>
  </w:style>
  <w:style w:type="paragraph" w:customStyle="1" w:styleId="noerror5">
    <w:name w:val="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6">
    <w:name w:val="mjx-char6"/>
    <w:basedOn w:val="Normal"/>
    <w:rsid w:val="00E23307"/>
    <w:pPr>
      <w:spacing w:after="100" w:afterAutospacing="1" w:line="240" w:lineRule="auto"/>
      <w:jc w:val="left"/>
    </w:pPr>
    <w:rPr>
      <w:rFonts w:eastAsia="Times New Roman"/>
      <w:szCs w:val="24"/>
    </w:rPr>
  </w:style>
  <w:style w:type="paragraph" w:customStyle="1" w:styleId="mjx-box6">
    <w:name w:val="mjx-box6"/>
    <w:basedOn w:val="Normal"/>
    <w:rsid w:val="00E23307"/>
    <w:pPr>
      <w:spacing w:after="100" w:afterAutospacing="1" w:line="240" w:lineRule="auto"/>
      <w:jc w:val="left"/>
    </w:pPr>
    <w:rPr>
      <w:rFonts w:eastAsia="Times New Roman"/>
      <w:szCs w:val="24"/>
    </w:rPr>
  </w:style>
  <w:style w:type="paragraph" w:customStyle="1" w:styleId="mjx-noerror5">
    <w:name w:val="mjx-noerror5"/>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tags">
    <w:name w:val="tags"/>
    <w:basedOn w:val="Normal"/>
    <w:rsid w:val="00E23307"/>
    <w:pPr>
      <w:spacing w:line="240" w:lineRule="auto"/>
      <w:jc w:val="left"/>
    </w:pPr>
    <w:rPr>
      <w:rFonts w:eastAsia="Times New Roman"/>
      <w:szCs w:val="24"/>
    </w:rPr>
  </w:style>
  <w:style w:type="paragraph" w:customStyle="1" w:styleId="tag">
    <w:name w:val="tag"/>
    <w:basedOn w:val="Normal"/>
    <w:rsid w:val="00E23307"/>
    <w:pPr>
      <w:shd w:val="clear" w:color="auto" w:fill="CED7E9"/>
      <w:spacing w:after="150" w:line="390" w:lineRule="atLeast"/>
      <w:ind w:right="150"/>
      <w:jc w:val="left"/>
    </w:pPr>
    <w:rPr>
      <w:rFonts w:eastAsia="Times New Roman"/>
      <w:color w:val="017EBE"/>
      <w:szCs w:val="24"/>
    </w:rPr>
  </w:style>
  <w:style w:type="paragraph" w:customStyle="1" w:styleId="jw-aspect6">
    <w:name w:val="jw-aspect6"/>
    <w:basedOn w:val="Normal"/>
    <w:rsid w:val="00E23307"/>
    <w:pPr>
      <w:spacing w:after="100" w:afterAutospacing="1" w:line="240" w:lineRule="auto"/>
      <w:jc w:val="left"/>
    </w:pPr>
    <w:rPr>
      <w:rFonts w:eastAsia="Times New Roman"/>
      <w:vanish/>
      <w:szCs w:val="24"/>
    </w:rPr>
  </w:style>
  <w:style w:type="paragraph" w:customStyle="1" w:styleId="jw-display-icon-container21">
    <w:name w:val="jw-display-icon-container21"/>
    <w:basedOn w:val="Normal"/>
    <w:rsid w:val="00E23307"/>
    <w:pPr>
      <w:shd w:val="clear" w:color="auto" w:fill="333333"/>
      <w:spacing w:line="240" w:lineRule="auto"/>
      <w:jc w:val="left"/>
    </w:pPr>
    <w:rPr>
      <w:rFonts w:eastAsia="Times New Roman"/>
      <w:szCs w:val="24"/>
    </w:rPr>
  </w:style>
  <w:style w:type="paragraph" w:customStyle="1" w:styleId="jw-banner6">
    <w:name w:val="jw-banner6"/>
    <w:basedOn w:val="Normal"/>
    <w:rsid w:val="00E23307"/>
    <w:pPr>
      <w:spacing w:before="100" w:beforeAutospacing="1" w:line="240" w:lineRule="auto"/>
      <w:jc w:val="left"/>
    </w:pPr>
    <w:rPr>
      <w:rFonts w:eastAsia="Times New Roman"/>
      <w:szCs w:val="24"/>
    </w:rPr>
  </w:style>
  <w:style w:type="paragraph" w:customStyle="1" w:styleId="jw-icon-display11">
    <w:name w:val="jw-icon-display11"/>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2">
    <w:name w:val="jw-display-icon-container22"/>
    <w:basedOn w:val="Normal"/>
    <w:rsid w:val="00E23307"/>
    <w:pPr>
      <w:spacing w:line="240" w:lineRule="auto"/>
      <w:jc w:val="left"/>
    </w:pPr>
    <w:rPr>
      <w:rFonts w:eastAsia="Times New Roman"/>
      <w:vanish/>
      <w:szCs w:val="24"/>
    </w:rPr>
  </w:style>
  <w:style w:type="paragraph" w:customStyle="1" w:styleId="jw-display-icon-container23">
    <w:name w:val="jw-display-icon-container23"/>
    <w:basedOn w:val="Normal"/>
    <w:rsid w:val="00E23307"/>
    <w:pPr>
      <w:spacing w:line="240" w:lineRule="auto"/>
      <w:jc w:val="left"/>
    </w:pPr>
    <w:rPr>
      <w:rFonts w:eastAsia="Times New Roman"/>
      <w:vanish/>
      <w:szCs w:val="24"/>
    </w:rPr>
  </w:style>
  <w:style w:type="paragraph" w:customStyle="1" w:styleId="jw-hidden6">
    <w:name w:val="jw-hidden6"/>
    <w:basedOn w:val="Normal"/>
    <w:rsid w:val="00E23307"/>
    <w:pPr>
      <w:spacing w:after="100" w:afterAutospacing="1" w:line="240" w:lineRule="auto"/>
      <w:jc w:val="left"/>
    </w:pPr>
    <w:rPr>
      <w:rFonts w:eastAsia="Times New Roman"/>
      <w:vanish/>
      <w:szCs w:val="24"/>
    </w:rPr>
  </w:style>
  <w:style w:type="paragraph" w:customStyle="1" w:styleId="jw-slider-time6">
    <w:name w:val="jw-slider-time6"/>
    <w:basedOn w:val="Normal"/>
    <w:rsid w:val="00E23307"/>
    <w:pPr>
      <w:spacing w:after="100" w:afterAutospacing="1" w:line="240" w:lineRule="auto"/>
      <w:jc w:val="left"/>
    </w:pPr>
    <w:rPr>
      <w:rFonts w:eastAsia="Times New Roman"/>
      <w:szCs w:val="24"/>
    </w:rPr>
  </w:style>
  <w:style w:type="paragraph" w:customStyle="1" w:styleId="jw-text-alt6">
    <w:name w:val="jw-text-alt6"/>
    <w:basedOn w:val="Normal"/>
    <w:rsid w:val="00E23307"/>
    <w:pPr>
      <w:spacing w:after="100" w:afterAutospacing="1" w:line="240" w:lineRule="auto"/>
      <w:jc w:val="left"/>
    </w:pPr>
    <w:rPr>
      <w:rFonts w:eastAsia="Times New Roman"/>
      <w:vanish/>
      <w:szCs w:val="24"/>
    </w:rPr>
  </w:style>
  <w:style w:type="paragraph" w:customStyle="1" w:styleId="jw-arrow11">
    <w:name w:val="jw-arrow11"/>
    <w:basedOn w:val="Normal"/>
    <w:rsid w:val="00E23307"/>
    <w:pPr>
      <w:spacing w:after="100" w:afterAutospacing="1" w:line="240" w:lineRule="auto"/>
      <w:ind w:left="-60"/>
      <w:jc w:val="left"/>
    </w:pPr>
    <w:rPr>
      <w:rFonts w:eastAsia="Times New Roman"/>
      <w:vanish/>
      <w:szCs w:val="24"/>
    </w:rPr>
  </w:style>
  <w:style w:type="paragraph" w:customStyle="1" w:styleId="jw-overlay16">
    <w:name w:val="jw-overlay16"/>
    <w:basedOn w:val="Normal"/>
    <w:rsid w:val="00E23307"/>
    <w:pPr>
      <w:spacing w:before="60" w:after="100" w:afterAutospacing="1" w:line="240" w:lineRule="auto"/>
      <w:jc w:val="left"/>
    </w:pPr>
    <w:rPr>
      <w:rFonts w:eastAsia="Times New Roman"/>
      <w:vanish/>
      <w:szCs w:val="24"/>
    </w:rPr>
  </w:style>
  <w:style w:type="paragraph" w:customStyle="1" w:styleId="jw-overlay17">
    <w:name w:val="jw-overlay17"/>
    <w:basedOn w:val="Normal"/>
    <w:rsid w:val="00E23307"/>
    <w:pPr>
      <w:spacing w:before="60" w:after="100" w:afterAutospacing="1" w:line="240" w:lineRule="auto"/>
      <w:jc w:val="left"/>
    </w:pPr>
    <w:rPr>
      <w:rFonts w:eastAsia="Times New Roman"/>
      <w:szCs w:val="24"/>
    </w:rPr>
  </w:style>
  <w:style w:type="paragraph" w:customStyle="1" w:styleId="jw-arrow12">
    <w:name w:val="jw-arrow12"/>
    <w:basedOn w:val="Normal"/>
    <w:rsid w:val="00E23307"/>
    <w:pPr>
      <w:spacing w:after="100" w:afterAutospacing="1" w:line="240" w:lineRule="auto"/>
      <w:ind w:left="-60"/>
      <w:jc w:val="left"/>
    </w:pPr>
    <w:rPr>
      <w:rFonts w:eastAsia="Times New Roman"/>
      <w:szCs w:val="24"/>
    </w:rPr>
  </w:style>
  <w:style w:type="paragraph" w:customStyle="1" w:styleId="jw-rail26">
    <w:name w:val="jw-rail26"/>
    <w:basedOn w:val="Normal"/>
    <w:rsid w:val="00E23307"/>
    <w:pPr>
      <w:shd w:val="clear" w:color="auto" w:fill="AAAAAA"/>
      <w:spacing w:after="100" w:afterAutospacing="1" w:line="240" w:lineRule="auto"/>
      <w:jc w:val="left"/>
    </w:pPr>
    <w:rPr>
      <w:rFonts w:eastAsia="Times New Roman"/>
      <w:szCs w:val="24"/>
    </w:rPr>
  </w:style>
  <w:style w:type="paragraph" w:customStyle="1" w:styleId="jw-buffer31">
    <w:name w:val="jw-buffer31"/>
    <w:basedOn w:val="Normal"/>
    <w:rsid w:val="00E23307"/>
    <w:pPr>
      <w:shd w:val="clear" w:color="auto" w:fill="202020"/>
      <w:spacing w:after="100" w:afterAutospacing="1" w:line="240" w:lineRule="auto"/>
      <w:jc w:val="left"/>
    </w:pPr>
    <w:rPr>
      <w:rFonts w:eastAsia="Times New Roman"/>
      <w:szCs w:val="24"/>
    </w:rPr>
  </w:style>
  <w:style w:type="paragraph" w:customStyle="1" w:styleId="jw-progress26">
    <w:name w:val="jw-progress2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6">
    <w:name w:val="jw-slider-container16"/>
    <w:basedOn w:val="Normal"/>
    <w:rsid w:val="00E23307"/>
    <w:pPr>
      <w:spacing w:after="100" w:afterAutospacing="1" w:line="240" w:lineRule="auto"/>
      <w:jc w:val="left"/>
    </w:pPr>
    <w:rPr>
      <w:rFonts w:eastAsia="Times New Roman"/>
      <w:szCs w:val="24"/>
    </w:rPr>
  </w:style>
  <w:style w:type="paragraph" w:customStyle="1" w:styleId="jw-knob16">
    <w:name w:val="jw-knob16"/>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27">
    <w:name w:val="jw-progress27"/>
    <w:basedOn w:val="Normal"/>
    <w:rsid w:val="00E23307"/>
    <w:pPr>
      <w:shd w:val="clear" w:color="auto" w:fill="FFFFFF"/>
      <w:spacing w:line="240" w:lineRule="auto"/>
      <w:jc w:val="left"/>
    </w:pPr>
    <w:rPr>
      <w:rFonts w:eastAsia="Times New Roman"/>
      <w:szCs w:val="24"/>
    </w:rPr>
  </w:style>
  <w:style w:type="paragraph" w:customStyle="1" w:styleId="jw-buffer32">
    <w:name w:val="jw-buffer32"/>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17">
    <w:name w:val="jw-slider-container17"/>
    <w:basedOn w:val="Normal"/>
    <w:rsid w:val="00E23307"/>
    <w:pPr>
      <w:spacing w:line="240" w:lineRule="auto"/>
      <w:jc w:val="left"/>
    </w:pPr>
    <w:rPr>
      <w:rFonts w:eastAsia="Times New Roman"/>
      <w:szCs w:val="24"/>
    </w:rPr>
  </w:style>
  <w:style w:type="paragraph" w:customStyle="1" w:styleId="jw-rail27">
    <w:name w:val="jw-rail27"/>
    <w:basedOn w:val="Normal"/>
    <w:rsid w:val="00E23307"/>
    <w:pPr>
      <w:shd w:val="clear" w:color="auto" w:fill="AAAAAA"/>
      <w:spacing w:line="240" w:lineRule="auto"/>
      <w:jc w:val="left"/>
    </w:pPr>
    <w:rPr>
      <w:rFonts w:eastAsia="Times New Roman"/>
      <w:szCs w:val="24"/>
    </w:rPr>
  </w:style>
  <w:style w:type="paragraph" w:customStyle="1" w:styleId="jw-knob17">
    <w:name w:val="jw-knob17"/>
    <w:basedOn w:val="Normal"/>
    <w:rsid w:val="00E23307"/>
    <w:pPr>
      <w:shd w:val="clear" w:color="auto" w:fill="AAAAAA"/>
      <w:spacing w:line="240" w:lineRule="auto"/>
      <w:jc w:val="left"/>
    </w:pPr>
    <w:rPr>
      <w:rFonts w:eastAsia="Times New Roman"/>
      <w:szCs w:val="24"/>
    </w:rPr>
  </w:style>
  <w:style w:type="paragraph" w:customStyle="1" w:styleId="jw-buffer33">
    <w:name w:val="jw-buffer33"/>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6">
    <w:name w:val="jw-rightclick-logo6"/>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6">
    <w:name w:val="jw-featured6"/>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6">
    <w:name w:val="jw-flag-audio-player6"/>
    <w:basedOn w:val="Normal"/>
    <w:rsid w:val="00E23307"/>
    <w:pPr>
      <w:spacing w:after="100" w:afterAutospacing="1" w:line="240" w:lineRule="auto"/>
      <w:jc w:val="left"/>
    </w:pPr>
    <w:rPr>
      <w:rFonts w:eastAsia="Times New Roman"/>
      <w:vanish/>
      <w:szCs w:val="24"/>
    </w:rPr>
  </w:style>
  <w:style w:type="paragraph" w:customStyle="1" w:styleId="jw-text21">
    <w:name w:val="jw-text21"/>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18">
    <w:name w:val="jw-overlay18"/>
    <w:basedOn w:val="Normal"/>
    <w:rsid w:val="00E23307"/>
    <w:pPr>
      <w:spacing w:line="240" w:lineRule="auto"/>
      <w:jc w:val="left"/>
    </w:pPr>
    <w:rPr>
      <w:rFonts w:eastAsia="Times New Roman"/>
      <w:szCs w:val="24"/>
    </w:rPr>
  </w:style>
  <w:style w:type="paragraph" w:customStyle="1" w:styleId="jw-option16">
    <w:name w:val="jw-option16"/>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17">
    <w:name w:val="jw-option17"/>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1">
    <w:name w:val="jw-label11"/>
    <w:basedOn w:val="Normal"/>
    <w:rsid w:val="00E23307"/>
    <w:pPr>
      <w:spacing w:after="100" w:afterAutospacing="1" w:line="720" w:lineRule="atLeast"/>
      <w:jc w:val="left"/>
    </w:pPr>
    <w:rPr>
      <w:rFonts w:eastAsia="Times New Roman"/>
      <w:szCs w:val="24"/>
    </w:rPr>
  </w:style>
  <w:style w:type="paragraph" w:customStyle="1" w:styleId="jw-name6">
    <w:name w:val="jw-name6"/>
    <w:basedOn w:val="Normal"/>
    <w:rsid w:val="00E23307"/>
    <w:pPr>
      <w:spacing w:after="100" w:afterAutospacing="1" w:line="720" w:lineRule="atLeast"/>
      <w:jc w:val="left"/>
    </w:pPr>
    <w:rPr>
      <w:rFonts w:eastAsia="Times New Roman"/>
      <w:szCs w:val="24"/>
    </w:rPr>
  </w:style>
  <w:style w:type="paragraph" w:customStyle="1" w:styleId="jw-skip-icon6">
    <w:name w:val="jw-skip-icon6"/>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2">
    <w:name w:val="jw-text22"/>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1">
    <w:name w:val="jw-preview11"/>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1">
    <w:name w:val="jw-controlbar21"/>
    <w:basedOn w:val="Normal"/>
    <w:rsid w:val="00E23307"/>
    <w:pPr>
      <w:spacing w:after="100" w:afterAutospacing="1" w:line="240" w:lineRule="auto"/>
      <w:jc w:val="left"/>
    </w:pPr>
    <w:rPr>
      <w:rFonts w:eastAsia="Times New Roman"/>
      <w:vanish/>
      <w:szCs w:val="24"/>
    </w:rPr>
  </w:style>
  <w:style w:type="paragraph" w:customStyle="1" w:styleId="jw-captions6">
    <w:name w:val="jw-captions6"/>
    <w:basedOn w:val="Normal"/>
    <w:rsid w:val="00E23307"/>
    <w:pPr>
      <w:spacing w:line="240" w:lineRule="auto"/>
      <w:jc w:val="center"/>
    </w:pPr>
    <w:rPr>
      <w:rFonts w:eastAsia="Times New Roman"/>
      <w:vanish/>
      <w:szCs w:val="24"/>
    </w:rPr>
  </w:style>
  <w:style w:type="paragraph" w:customStyle="1" w:styleId="jw-title6">
    <w:name w:val="jw-title6"/>
    <w:basedOn w:val="Normal"/>
    <w:rsid w:val="00E23307"/>
    <w:pPr>
      <w:spacing w:after="100" w:afterAutospacing="1" w:line="240" w:lineRule="auto"/>
      <w:jc w:val="left"/>
    </w:pPr>
    <w:rPr>
      <w:rFonts w:eastAsia="Times New Roman"/>
      <w:sz w:val="21"/>
      <w:szCs w:val="21"/>
    </w:rPr>
  </w:style>
  <w:style w:type="paragraph" w:customStyle="1" w:styleId="jw-error6">
    <w:name w:val="jw-error6"/>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6">
    <w:name w:val="jw-icon-container6"/>
    <w:basedOn w:val="Normal"/>
    <w:rsid w:val="00E23307"/>
    <w:pPr>
      <w:spacing w:after="100" w:afterAutospacing="1" w:line="240" w:lineRule="auto"/>
      <w:jc w:val="left"/>
    </w:pPr>
    <w:rPr>
      <w:rFonts w:eastAsia="Times New Roman"/>
      <w:szCs w:val="24"/>
    </w:rPr>
  </w:style>
  <w:style w:type="paragraph" w:customStyle="1" w:styleId="jw-preview12">
    <w:name w:val="jw-preview12"/>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2">
    <w:name w:val="jw-controlbar22"/>
    <w:basedOn w:val="Normal"/>
    <w:rsid w:val="00E23307"/>
    <w:pPr>
      <w:spacing w:after="100" w:afterAutospacing="1" w:line="240" w:lineRule="auto"/>
      <w:jc w:val="left"/>
    </w:pPr>
    <w:rPr>
      <w:rFonts w:eastAsia="Times New Roman"/>
      <w:sz w:val="36"/>
      <w:szCs w:val="36"/>
    </w:rPr>
  </w:style>
  <w:style w:type="paragraph" w:customStyle="1" w:styleId="jw-skip11">
    <w:name w:val="jw-skip11"/>
    <w:basedOn w:val="Normal"/>
    <w:rsid w:val="00E23307"/>
    <w:pPr>
      <w:spacing w:after="100" w:afterAutospacing="1" w:line="240" w:lineRule="auto"/>
      <w:jc w:val="left"/>
    </w:pPr>
    <w:rPr>
      <w:rFonts w:eastAsia="Times New Roman"/>
      <w:sz w:val="36"/>
      <w:szCs w:val="36"/>
    </w:rPr>
  </w:style>
  <w:style w:type="paragraph" w:customStyle="1" w:styleId="jw-plugin6">
    <w:name w:val="jw-plugin6"/>
    <w:basedOn w:val="Normal"/>
    <w:rsid w:val="00E23307"/>
    <w:pPr>
      <w:spacing w:after="100" w:afterAutospacing="1" w:line="240" w:lineRule="auto"/>
      <w:jc w:val="left"/>
    </w:pPr>
    <w:rPr>
      <w:rFonts w:eastAsia="Times New Roman"/>
      <w:sz w:val="36"/>
      <w:szCs w:val="36"/>
    </w:rPr>
  </w:style>
  <w:style w:type="paragraph" w:customStyle="1" w:styleId="jw-icon-playlist11">
    <w:name w:val="jw-icon-playlist11"/>
    <w:basedOn w:val="Normal"/>
    <w:rsid w:val="00E23307"/>
    <w:pPr>
      <w:spacing w:after="100" w:afterAutospacing="1" w:line="240" w:lineRule="auto"/>
      <w:jc w:val="left"/>
    </w:pPr>
    <w:rPr>
      <w:rFonts w:eastAsia="Times New Roman"/>
      <w:vanish/>
      <w:szCs w:val="24"/>
    </w:rPr>
  </w:style>
  <w:style w:type="paragraph" w:customStyle="1" w:styleId="jw-icon-next11">
    <w:name w:val="jw-icon-next11"/>
    <w:basedOn w:val="Normal"/>
    <w:rsid w:val="00E23307"/>
    <w:pPr>
      <w:spacing w:after="100" w:afterAutospacing="1" w:line="240" w:lineRule="auto"/>
      <w:jc w:val="left"/>
    </w:pPr>
    <w:rPr>
      <w:rFonts w:eastAsia="Times New Roman"/>
      <w:vanish/>
      <w:szCs w:val="24"/>
    </w:rPr>
  </w:style>
  <w:style w:type="paragraph" w:customStyle="1" w:styleId="jw-icon-prev11">
    <w:name w:val="jw-icon-prev11"/>
    <w:basedOn w:val="Normal"/>
    <w:rsid w:val="00E23307"/>
    <w:pPr>
      <w:spacing w:after="100" w:afterAutospacing="1" w:line="240" w:lineRule="auto"/>
      <w:jc w:val="left"/>
    </w:pPr>
    <w:rPr>
      <w:rFonts w:eastAsia="Times New Roman"/>
      <w:vanish/>
      <w:szCs w:val="24"/>
    </w:rPr>
  </w:style>
  <w:style w:type="paragraph" w:customStyle="1" w:styleId="jw-text-elapsed6">
    <w:name w:val="jw-text-elapsed6"/>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1">
    <w:name w:val="jw-text-duration11"/>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3">
    <w:name w:val="jw-controlbar23"/>
    <w:basedOn w:val="Normal"/>
    <w:rsid w:val="00E23307"/>
    <w:pPr>
      <w:spacing w:line="240" w:lineRule="auto"/>
      <w:jc w:val="left"/>
    </w:pPr>
    <w:rPr>
      <w:rFonts w:eastAsia="Times New Roman"/>
      <w:szCs w:val="24"/>
    </w:rPr>
  </w:style>
  <w:style w:type="paragraph" w:customStyle="1" w:styleId="jw-icon-fullscreen6">
    <w:name w:val="jw-icon-fullscreen6"/>
    <w:basedOn w:val="Normal"/>
    <w:rsid w:val="00E23307"/>
    <w:pPr>
      <w:spacing w:after="100" w:afterAutospacing="1" w:line="240" w:lineRule="auto"/>
      <w:jc w:val="left"/>
    </w:pPr>
    <w:rPr>
      <w:rFonts w:eastAsia="Times New Roman"/>
      <w:vanish/>
      <w:szCs w:val="24"/>
    </w:rPr>
  </w:style>
  <w:style w:type="paragraph" w:customStyle="1" w:styleId="jw-icon-tooltip6">
    <w:name w:val="jw-icon-tooltip6"/>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6">
    <w:name w:val="jw-background-color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4">
    <w:name w:val="jw-controlbar24"/>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6">
    <w:name w:val="jw-group6"/>
    <w:basedOn w:val="Normal"/>
    <w:rsid w:val="00E23307"/>
    <w:pPr>
      <w:spacing w:after="100" w:afterAutospacing="1" w:line="240" w:lineRule="auto"/>
      <w:jc w:val="left"/>
      <w:textAlignment w:val="center"/>
    </w:pPr>
    <w:rPr>
      <w:rFonts w:eastAsia="Times New Roman"/>
      <w:szCs w:val="24"/>
    </w:rPr>
  </w:style>
  <w:style w:type="paragraph" w:customStyle="1" w:styleId="jw-option18">
    <w:name w:val="jw-option18"/>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2">
    <w:name w:val="jw-label12"/>
    <w:basedOn w:val="Normal"/>
    <w:rsid w:val="00E23307"/>
    <w:pPr>
      <w:spacing w:after="100" w:afterAutospacing="1" w:line="240" w:lineRule="auto"/>
      <w:jc w:val="left"/>
    </w:pPr>
    <w:rPr>
      <w:rFonts w:eastAsia="Times New Roman"/>
      <w:color w:val="FF0046"/>
      <w:szCs w:val="24"/>
    </w:rPr>
  </w:style>
  <w:style w:type="paragraph" w:customStyle="1" w:styleId="jw-icon-playlist12">
    <w:name w:val="jw-icon-playlist12"/>
    <w:basedOn w:val="Normal"/>
    <w:rsid w:val="00E23307"/>
    <w:pPr>
      <w:spacing w:after="100" w:afterAutospacing="1" w:line="240" w:lineRule="auto"/>
      <w:jc w:val="left"/>
    </w:pPr>
    <w:rPr>
      <w:rFonts w:eastAsia="Times New Roman"/>
      <w:szCs w:val="24"/>
    </w:rPr>
  </w:style>
  <w:style w:type="paragraph" w:customStyle="1" w:styleId="jw-icon-play6">
    <w:name w:val="jw-icon-play6"/>
    <w:basedOn w:val="Normal"/>
    <w:rsid w:val="00E23307"/>
    <w:pPr>
      <w:spacing w:after="100" w:afterAutospacing="1" w:line="240" w:lineRule="auto"/>
      <w:jc w:val="left"/>
    </w:pPr>
    <w:rPr>
      <w:rFonts w:eastAsia="Times New Roman"/>
      <w:color w:val="FF0046"/>
      <w:szCs w:val="24"/>
    </w:rPr>
  </w:style>
  <w:style w:type="paragraph" w:customStyle="1" w:styleId="jw-tooltip-title6">
    <w:name w:val="jw-tooltip-title6"/>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3">
    <w:name w:val="jw-text23"/>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1">
    <w:name w:val="jw-button-color11"/>
    <w:basedOn w:val="Normal"/>
    <w:rsid w:val="00E23307"/>
    <w:pPr>
      <w:spacing w:after="100" w:afterAutospacing="1" w:line="240" w:lineRule="auto"/>
      <w:jc w:val="left"/>
    </w:pPr>
    <w:rPr>
      <w:rFonts w:eastAsia="Times New Roman"/>
      <w:color w:val="FFFFFF"/>
      <w:szCs w:val="24"/>
    </w:rPr>
  </w:style>
  <w:style w:type="paragraph" w:customStyle="1" w:styleId="jw-button-color12">
    <w:name w:val="jw-button-color12"/>
    <w:basedOn w:val="Normal"/>
    <w:rsid w:val="00E23307"/>
    <w:pPr>
      <w:spacing w:after="100" w:afterAutospacing="1" w:line="240" w:lineRule="auto"/>
      <w:jc w:val="left"/>
    </w:pPr>
    <w:rPr>
      <w:rFonts w:eastAsia="Times New Roman"/>
      <w:color w:val="FF0046"/>
      <w:szCs w:val="24"/>
    </w:rPr>
  </w:style>
  <w:style w:type="paragraph" w:customStyle="1" w:styleId="jw-toggle6">
    <w:name w:val="jw-toggle6"/>
    <w:basedOn w:val="Normal"/>
    <w:rsid w:val="00E23307"/>
    <w:pPr>
      <w:spacing w:after="100" w:afterAutospacing="1" w:line="240" w:lineRule="auto"/>
      <w:jc w:val="left"/>
    </w:pPr>
    <w:rPr>
      <w:rFonts w:eastAsia="Times New Roman"/>
      <w:color w:val="FF0046"/>
      <w:szCs w:val="24"/>
    </w:rPr>
  </w:style>
  <w:style w:type="paragraph" w:customStyle="1" w:styleId="jw-icon-prev12">
    <w:name w:val="jw-icon-prev12"/>
    <w:basedOn w:val="Normal"/>
    <w:rsid w:val="00E23307"/>
    <w:pPr>
      <w:spacing w:after="100" w:afterAutospacing="1" w:line="240" w:lineRule="auto"/>
      <w:jc w:val="left"/>
    </w:pPr>
    <w:rPr>
      <w:rFonts w:eastAsia="Times New Roman"/>
      <w:sz w:val="17"/>
      <w:szCs w:val="17"/>
    </w:rPr>
  </w:style>
  <w:style w:type="paragraph" w:customStyle="1" w:styleId="jw-icon-next12">
    <w:name w:val="jw-icon-next12"/>
    <w:basedOn w:val="Normal"/>
    <w:rsid w:val="00E23307"/>
    <w:pPr>
      <w:spacing w:after="100" w:afterAutospacing="1" w:line="240" w:lineRule="auto"/>
      <w:jc w:val="left"/>
    </w:pPr>
    <w:rPr>
      <w:rFonts w:eastAsia="Times New Roman"/>
      <w:sz w:val="17"/>
      <w:szCs w:val="17"/>
    </w:rPr>
  </w:style>
  <w:style w:type="paragraph" w:customStyle="1" w:styleId="jw-icon-display12">
    <w:name w:val="jw-icon-display12"/>
    <w:basedOn w:val="Normal"/>
    <w:rsid w:val="00E23307"/>
    <w:pPr>
      <w:spacing w:after="100" w:afterAutospacing="1" w:line="240" w:lineRule="auto"/>
      <w:jc w:val="left"/>
    </w:pPr>
    <w:rPr>
      <w:rFonts w:eastAsia="Times New Roman"/>
      <w:color w:val="FFFFFF"/>
      <w:szCs w:val="24"/>
    </w:rPr>
  </w:style>
  <w:style w:type="paragraph" w:customStyle="1" w:styleId="jw-display-icon-container24">
    <w:name w:val="jw-display-icon-container24"/>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28">
    <w:name w:val="jw-rail28"/>
    <w:basedOn w:val="Normal"/>
    <w:rsid w:val="00E23307"/>
    <w:pPr>
      <w:shd w:val="clear" w:color="auto" w:fill="384154"/>
      <w:spacing w:after="100" w:afterAutospacing="1" w:line="240" w:lineRule="auto"/>
      <w:jc w:val="left"/>
    </w:pPr>
    <w:rPr>
      <w:rFonts w:eastAsia="Times New Roman"/>
      <w:szCs w:val="24"/>
    </w:rPr>
  </w:style>
  <w:style w:type="paragraph" w:customStyle="1" w:styleId="jw-buffer34">
    <w:name w:val="jw-buffer3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8">
    <w:name w:val="jw-progress28"/>
    <w:basedOn w:val="Normal"/>
    <w:rsid w:val="00E23307"/>
    <w:pPr>
      <w:shd w:val="clear" w:color="auto" w:fill="FF0046"/>
      <w:spacing w:after="100" w:afterAutospacing="1" w:line="240" w:lineRule="auto"/>
      <w:jc w:val="left"/>
    </w:pPr>
    <w:rPr>
      <w:rFonts w:eastAsia="Times New Roman"/>
      <w:szCs w:val="24"/>
    </w:rPr>
  </w:style>
  <w:style w:type="paragraph" w:customStyle="1" w:styleId="jw-knob18">
    <w:name w:val="jw-knob18"/>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8">
    <w:name w:val="jw-slider-container18"/>
    <w:basedOn w:val="Normal"/>
    <w:rsid w:val="00E23307"/>
    <w:pPr>
      <w:spacing w:after="100" w:afterAutospacing="1" w:line="240" w:lineRule="auto"/>
      <w:jc w:val="left"/>
    </w:pPr>
    <w:rPr>
      <w:rFonts w:eastAsia="Times New Roman"/>
      <w:szCs w:val="24"/>
    </w:rPr>
  </w:style>
  <w:style w:type="paragraph" w:customStyle="1" w:styleId="jw-rail29">
    <w:name w:val="jw-rail29"/>
    <w:basedOn w:val="Normal"/>
    <w:rsid w:val="00E23307"/>
    <w:pPr>
      <w:shd w:val="clear" w:color="auto" w:fill="384154"/>
      <w:spacing w:after="100" w:afterAutospacing="1" w:line="240" w:lineRule="auto"/>
      <w:jc w:val="left"/>
    </w:pPr>
    <w:rPr>
      <w:rFonts w:eastAsia="Times New Roman"/>
      <w:szCs w:val="24"/>
    </w:rPr>
  </w:style>
  <w:style w:type="paragraph" w:customStyle="1" w:styleId="jw-buffer35">
    <w:name w:val="jw-buffer35"/>
    <w:basedOn w:val="Normal"/>
    <w:rsid w:val="00E23307"/>
    <w:pPr>
      <w:shd w:val="clear" w:color="auto" w:fill="666F82"/>
      <w:spacing w:after="100" w:afterAutospacing="1" w:line="240" w:lineRule="auto"/>
      <w:jc w:val="left"/>
    </w:pPr>
    <w:rPr>
      <w:rFonts w:eastAsia="Times New Roman"/>
      <w:szCs w:val="24"/>
    </w:rPr>
  </w:style>
  <w:style w:type="paragraph" w:customStyle="1" w:styleId="jw-progress29">
    <w:name w:val="jw-progress29"/>
    <w:basedOn w:val="Normal"/>
    <w:rsid w:val="00E23307"/>
    <w:pPr>
      <w:shd w:val="clear" w:color="auto" w:fill="FF0046"/>
      <w:spacing w:after="100" w:afterAutospacing="1" w:line="240" w:lineRule="auto"/>
      <w:jc w:val="left"/>
    </w:pPr>
    <w:rPr>
      <w:rFonts w:eastAsia="Times New Roman"/>
      <w:szCs w:val="24"/>
    </w:rPr>
  </w:style>
  <w:style w:type="paragraph" w:customStyle="1" w:styleId="jw-cue6">
    <w:name w:val="jw-cue6"/>
    <w:basedOn w:val="Normal"/>
    <w:rsid w:val="00E23307"/>
    <w:pPr>
      <w:shd w:val="clear" w:color="auto" w:fill="FFFFFF"/>
      <w:spacing w:after="100" w:afterAutospacing="1" w:line="240" w:lineRule="auto"/>
      <w:jc w:val="left"/>
    </w:pPr>
    <w:rPr>
      <w:rFonts w:eastAsia="Times New Roman"/>
      <w:szCs w:val="24"/>
    </w:rPr>
  </w:style>
  <w:style w:type="paragraph" w:customStyle="1" w:styleId="jw-rail30">
    <w:name w:val="jw-rail30"/>
    <w:basedOn w:val="Normal"/>
    <w:rsid w:val="00E23307"/>
    <w:pPr>
      <w:shd w:val="clear" w:color="auto" w:fill="384154"/>
      <w:spacing w:line="240" w:lineRule="auto"/>
      <w:jc w:val="left"/>
    </w:pPr>
    <w:rPr>
      <w:rFonts w:eastAsia="Times New Roman"/>
      <w:szCs w:val="24"/>
    </w:rPr>
  </w:style>
  <w:style w:type="paragraph" w:customStyle="1" w:styleId="jw-buffer36">
    <w:name w:val="jw-buffer3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0">
    <w:name w:val="jw-progress30"/>
    <w:basedOn w:val="Normal"/>
    <w:rsid w:val="00E23307"/>
    <w:pPr>
      <w:shd w:val="clear" w:color="auto" w:fill="FF0046"/>
      <w:spacing w:line="240" w:lineRule="auto"/>
      <w:jc w:val="left"/>
    </w:pPr>
    <w:rPr>
      <w:rFonts w:eastAsia="Times New Roman"/>
      <w:szCs w:val="24"/>
    </w:rPr>
  </w:style>
  <w:style w:type="paragraph" w:customStyle="1" w:styleId="jw-volume-tip6">
    <w:name w:val="jw-volume-tip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2">
    <w:name w:val="jw-text-duration12"/>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6">
    <w:name w:val="jw-dock-button6"/>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6">
    <w:name w:val="jw-active-option6"/>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6">
    <w:name w:val="jw-time-tip6"/>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6">
    <w:name w:val="jw-menu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2">
    <w:name w:val="jw-skip12"/>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4">
    <w:name w:val="jw-text24"/>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6">
    <w:name w:val="jw-icon-inline6"/>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6">
    <w:name w:val="table6"/>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6">
    <w:name w:val="table-primary6"/>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6">
    <w:name w:val="table-secondary6"/>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6">
    <w:name w:val="table-success6"/>
    <w:basedOn w:val="Normal"/>
    <w:rsid w:val="00E23307"/>
    <w:pPr>
      <w:shd w:val="clear" w:color="auto" w:fill="B1DFBB"/>
      <w:spacing w:after="100" w:afterAutospacing="1" w:line="240" w:lineRule="auto"/>
      <w:jc w:val="left"/>
    </w:pPr>
    <w:rPr>
      <w:rFonts w:eastAsia="Times New Roman"/>
      <w:szCs w:val="24"/>
    </w:rPr>
  </w:style>
  <w:style w:type="paragraph" w:customStyle="1" w:styleId="table-info6">
    <w:name w:val="table-info6"/>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6">
    <w:name w:val="table-warning6"/>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6">
    <w:name w:val="table-danger6"/>
    <w:basedOn w:val="Normal"/>
    <w:rsid w:val="00E23307"/>
    <w:pPr>
      <w:shd w:val="clear" w:color="auto" w:fill="F1B0B7"/>
      <w:spacing w:after="100" w:afterAutospacing="1" w:line="240" w:lineRule="auto"/>
      <w:jc w:val="left"/>
    </w:pPr>
    <w:rPr>
      <w:rFonts w:eastAsia="Times New Roman"/>
      <w:szCs w:val="24"/>
    </w:rPr>
  </w:style>
  <w:style w:type="paragraph" w:customStyle="1" w:styleId="table-light6">
    <w:name w:val="table-light6"/>
    <w:basedOn w:val="Normal"/>
    <w:rsid w:val="00E23307"/>
    <w:pPr>
      <w:shd w:val="clear" w:color="auto" w:fill="ECECF6"/>
      <w:spacing w:after="100" w:afterAutospacing="1" w:line="240" w:lineRule="auto"/>
      <w:jc w:val="left"/>
    </w:pPr>
    <w:rPr>
      <w:rFonts w:eastAsia="Times New Roman"/>
      <w:szCs w:val="24"/>
    </w:rPr>
  </w:style>
  <w:style w:type="paragraph" w:customStyle="1" w:styleId="table-dark6">
    <w:name w:val="table-dark6"/>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6">
    <w:name w:val="form-check-input6"/>
    <w:basedOn w:val="Normal"/>
    <w:rsid w:val="00E23307"/>
    <w:pPr>
      <w:spacing w:after="100" w:afterAutospacing="1" w:line="240" w:lineRule="auto"/>
      <w:jc w:val="left"/>
    </w:pPr>
    <w:rPr>
      <w:rFonts w:eastAsia="Times New Roman"/>
      <w:szCs w:val="24"/>
    </w:rPr>
  </w:style>
  <w:style w:type="paragraph" w:customStyle="1" w:styleId="form-check6">
    <w:name w:val="form-check6"/>
    <w:basedOn w:val="Normal"/>
    <w:rsid w:val="00E23307"/>
    <w:pPr>
      <w:spacing w:after="100" w:afterAutospacing="1" w:line="240" w:lineRule="auto"/>
      <w:jc w:val="left"/>
    </w:pPr>
    <w:rPr>
      <w:rFonts w:eastAsia="Times New Roman"/>
      <w:szCs w:val="24"/>
    </w:rPr>
  </w:style>
  <w:style w:type="paragraph" w:customStyle="1" w:styleId="dropdown-menu21">
    <w:name w:val="dropdown-menu2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2">
    <w:name w:val="dropdown-menu2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3">
    <w:name w:val="dropdown-menu2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6">
    <w:name w:val="input-group6"/>
    <w:basedOn w:val="Normal"/>
    <w:rsid w:val="00E23307"/>
    <w:pPr>
      <w:spacing w:after="100" w:afterAutospacing="1" w:line="240" w:lineRule="auto"/>
      <w:jc w:val="left"/>
    </w:pPr>
    <w:rPr>
      <w:rFonts w:eastAsia="Times New Roman"/>
      <w:szCs w:val="24"/>
    </w:rPr>
  </w:style>
  <w:style w:type="paragraph" w:customStyle="1" w:styleId="btn6">
    <w:name w:val="btn6"/>
    <w:basedOn w:val="Normal"/>
    <w:rsid w:val="00E23307"/>
    <w:pPr>
      <w:spacing w:after="100" w:afterAutospacing="1" w:line="240" w:lineRule="auto"/>
      <w:jc w:val="center"/>
      <w:textAlignment w:val="center"/>
    </w:pPr>
    <w:rPr>
      <w:rFonts w:eastAsia="Times New Roman"/>
      <w:szCs w:val="24"/>
    </w:rPr>
  </w:style>
  <w:style w:type="paragraph" w:customStyle="1" w:styleId="btn-group6">
    <w:name w:val="btn-group6"/>
    <w:basedOn w:val="Normal"/>
    <w:rsid w:val="00E23307"/>
    <w:pPr>
      <w:spacing w:after="100" w:afterAutospacing="1" w:line="240" w:lineRule="auto"/>
      <w:jc w:val="left"/>
      <w:textAlignment w:val="center"/>
    </w:pPr>
    <w:rPr>
      <w:rFonts w:eastAsia="Times New Roman"/>
      <w:szCs w:val="24"/>
    </w:rPr>
  </w:style>
  <w:style w:type="paragraph" w:customStyle="1" w:styleId="nav-item16">
    <w:name w:val="nav-item16"/>
    <w:basedOn w:val="Normal"/>
    <w:rsid w:val="00E23307"/>
    <w:pPr>
      <w:spacing w:line="240" w:lineRule="auto"/>
      <w:jc w:val="left"/>
    </w:pPr>
    <w:rPr>
      <w:rFonts w:eastAsia="Times New Roman"/>
      <w:szCs w:val="24"/>
    </w:rPr>
  </w:style>
  <w:style w:type="paragraph" w:customStyle="1" w:styleId="dropdown-menu24">
    <w:name w:val="dropdown-menu2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17">
    <w:name w:val="nav-item17"/>
    <w:basedOn w:val="Normal"/>
    <w:rsid w:val="00E23307"/>
    <w:pPr>
      <w:spacing w:after="100" w:afterAutospacing="1" w:line="240" w:lineRule="auto"/>
      <w:jc w:val="center"/>
    </w:pPr>
    <w:rPr>
      <w:rFonts w:eastAsia="Times New Roman"/>
      <w:szCs w:val="24"/>
    </w:rPr>
  </w:style>
  <w:style w:type="paragraph" w:customStyle="1" w:styleId="nav-item18">
    <w:name w:val="nav-item18"/>
    <w:basedOn w:val="Normal"/>
    <w:rsid w:val="00E23307"/>
    <w:pPr>
      <w:spacing w:after="100" w:afterAutospacing="1" w:line="240" w:lineRule="auto"/>
      <w:jc w:val="center"/>
    </w:pPr>
    <w:rPr>
      <w:rFonts w:eastAsia="Times New Roman"/>
      <w:szCs w:val="24"/>
    </w:rPr>
  </w:style>
  <w:style w:type="paragraph" w:customStyle="1" w:styleId="nav-link6">
    <w:name w:val="nav-link6"/>
    <w:basedOn w:val="Normal"/>
    <w:rsid w:val="00E23307"/>
    <w:pPr>
      <w:spacing w:after="100" w:afterAutospacing="1" w:line="240" w:lineRule="auto"/>
      <w:jc w:val="left"/>
    </w:pPr>
    <w:rPr>
      <w:rFonts w:eastAsia="Times New Roman"/>
      <w:szCs w:val="24"/>
    </w:rPr>
  </w:style>
  <w:style w:type="paragraph" w:customStyle="1" w:styleId="navbar-toggler6">
    <w:name w:val="navbar-toggler6"/>
    <w:basedOn w:val="Normal"/>
    <w:rsid w:val="00E23307"/>
    <w:pPr>
      <w:spacing w:after="100" w:afterAutospacing="1" w:line="240" w:lineRule="auto"/>
      <w:jc w:val="left"/>
    </w:pPr>
    <w:rPr>
      <w:rFonts w:eastAsia="Times New Roman"/>
      <w:vanish/>
      <w:szCs w:val="24"/>
    </w:rPr>
  </w:style>
  <w:style w:type="paragraph" w:customStyle="1" w:styleId="navbar-toggler-icon11">
    <w:name w:val="navbar-toggler-icon11"/>
    <w:basedOn w:val="Normal"/>
    <w:rsid w:val="00E23307"/>
    <w:pPr>
      <w:spacing w:after="100" w:afterAutospacing="1" w:line="240" w:lineRule="auto"/>
      <w:jc w:val="left"/>
      <w:textAlignment w:val="center"/>
    </w:pPr>
    <w:rPr>
      <w:rFonts w:eastAsia="Times New Roman"/>
      <w:szCs w:val="24"/>
    </w:rPr>
  </w:style>
  <w:style w:type="paragraph" w:customStyle="1" w:styleId="navbar-brand6">
    <w:name w:val="navbar-brand6"/>
    <w:basedOn w:val="Normal"/>
    <w:rsid w:val="00E23307"/>
    <w:pPr>
      <w:spacing w:after="100" w:afterAutospacing="1" w:line="240" w:lineRule="auto"/>
      <w:jc w:val="left"/>
    </w:pPr>
    <w:rPr>
      <w:rFonts w:eastAsia="Times New Roman"/>
      <w:color w:val="FFFFFF"/>
      <w:szCs w:val="24"/>
    </w:rPr>
  </w:style>
  <w:style w:type="paragraph" w:customStyle="1" w:styleId="navbar-toggler-icon12">
    <w:name w:val="navbar-toggler-icon12"/>
    <w:basedOn w:val="Normal"/>
    <w:rsid w:val="00E23307"/>
    <w:pPr>
      <w:spacing w:after="100" w:afterAutospacing="1" w:line="240" w:lineRule="auto"/>
      <w:jc w:val="left"/>
      <w:textAlignment w:val="center"/>
    </w:pPr>
    <w:rPr>
      <w:rFonts w:eastAsia="Times New Roman"/>
      <w:szCs w:val="24"/>
    </w:rPr>
  </w:style>
  <w:style w:type="paragraph" w:customStyle="1" w:styleId="card6">
    <w:name w:val="card6"/>
    <w:basedOn w:val="Normal"/>
    <w:rsid w:val="00E23307"/>
    <w:pPr>
      <w:shd w:val="clear" w:color="auto" w:fill="FFFFFF"/>
      <w:spacing w:after="225" w:line="240" w:lineRule="auto"/>
      <w:jc w:val="left"/>
    </w:pPr>
    <w:rPr>
      <w:rFonts w:eastAsia="Times New Roman"/>
      <w:szCs w:val="24"/>
    </w:rPr>
  </w:style>
  <w:style w:type="paragraph" w:customStyle="1" w:styleId="page-link11">
    <w:name w:val="page-link11"/>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2">
    <w:name w:val="page-link12"/>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1">
    <w:name w:val="alert-link41"/>
    <w:basedOn w:val="Normal"/>
    <w:rsid w:val="00E23307"/>
    <w:pPr>
      <w:spacing w:after="100" w:afterAutospacing="1" w:line="240" w:lineRule="auto"/>
      <w:jc w:val="left"/>
    </w:pPr>
    <w:rPr>
      <w:rFonts w:eastAsia="Times New Roman"/>
      <w:b/>
      <w:bCs/>
      <w:color w:val="002752"/>
      <w:szCs w:val="24"/>
    </w:rPr>
  </w:style>
  <w:style w:type="paragraph" w:customStyle="1" w:styleId="alert-link42">
    <w:name w:val="alert-link42"/>
    <w:basedOn w:val="Normal"/>
    <w:rsid w:val="00E23307"/>
    <w:pPr>
      <w:spacing w:after="100" w:afterAutospacing="1" w:line="240" w:lineRule="auto"/>
      <w:jc w:val="left"/>
    </w:pPr>
    <w:rPr>
      <w:rFonts w:eastAsia="Times New Roman"/>
      <w:b/>
      <w:bCs/>
      <w:color w:val="202326"/>
      <w:szCs w:val="24"/>
    </w:rPr>
  </w:style>
  <w:style w:type="paragraph" w:customStyle="1" w:styleId="alert-link43">
    <w:name w:val="alert-link43"/>
    <w:basedOn w:val="Normal"/>
    <w:rsid w:val="00E23307"/>
    <w:pPr>
      <w:spacing w:after="100" w:afterAutospacing="1" w:line="240" w:lineRule="auto"/>
      <w:jc w:val="left"/>
    </w:pPr>
    <w:rPr>
      <w:rFonts w:eastAsia="Times New Roman"/>
      <w:b/>
      <w:bCs/>
      <w:color w:val="0B2E13"/>
      <w:szCs w:val="24"/>
    </w:rPr>
  </w:style>
  <w:style w:type="paragraph" w:customStyle="1" w:styleId="alert-link44">
    <w:name w:val="alert-link44"/>
    <w:basedOn w:val="Normal"/>
    <w:rsid w:val="00E23307"/>
    <w:pPr>
      <w:spacing w:after="100" w:afterAutospacing="1" w:line="240" w:lineRule="auto"/>
      <w:jc w:val="left"/>
    </w:pPr>
    <w:rPr>
      <w:rFonts w:eastAsia="Times New Roman"/>
      <w:b/>
      <w:bCs/>
      <w:color w:val="062C33"/>
      <w:szCs w:val="24"/>
    </w:rPr>
  </w:style>
  <w:style w:type="paragraph" w:customStyle="1" w:styleId="alert-link45">
    <w:name w:val="alert-link45"/>
    <w:basedOn w:val="Normal"/>
    <w:rsid w:val="00E23307"/>
    <w:pPr>
      <w:spacing w:after="100" w:afterAutospacing="1" w:line="240" w:lineRule="auto"/>
      <w:jc w:val="left"/>
    </w:pPr>
    <w:rPr>
      <w:rFonts w:eastAsia="Times New Roman"/>
      <w:b/>
      <w:bCs/>
      <w:color w:val="533F03"/>
      <w:szCs w:val="24"/>
    </w:rPr>
  </w:style>
  <w:style w:type="paragraph" w:customStyle="1" w:styleId="alert-link46">
    <w:name w:val="alert-link46"/>
    <w:basedOn w:val="Normal"/>
    <w:rsid w:val="00E23307"/>
    <w:pPr>
      <w:spacing w:after="100" w:afterAutospacing="1" w:line="240" w:lineRule="auto"/>
      <w:jc w:val="left"/>
    </w:pPr>
    <w:rPr>
      <w:rFonts w:eastAsia="Times New Roman"/>
      <w:b/>
      <w:bCs/>
      <w:color w:val="491217"/>
      <w:szCs w:val="24"/>
    </w:rPr>
  </w:style>
  <w:style w:type="paragraph" w:customStyle="1" w:styleId="alert-link47">
    <w:name w:val="alert-link47"/>
    <w:basedOn w:val="Normal"/>
    <w:rsid w:val="00E23307"/>
    <w:pPr>
      <w:spacing w:after="100" w:afterAutospacing="1" w:line="240" w:lineRule="auto"/>
      <w:jc w:val="left"/>
    </w:pPr>
    <w:rPr>
      <w:rFonts w:eastAsia="Times New Roman"/>
      <w:b/>
      <w:bCs/>
      <w:color w:val="686868"/>
      <w:szCs w:val="24"/>
    </w:rPr>
  </w:style>
  <w:style w:type="paragraph" w:customStyle="1" w:styleId="alert-link48">
    <w:name w:val="alert-link48"/>
    <w:basedOn w:val="Normal"/>
    <w:rsid w:val="00E23307"/>
    <w:pPr>
      <w:spacing w:after="100" w:afterAutospacing="1" w:line="240" w:lineRule="auto"/>
      <w:jc w:val="left"/>
    </w:pPr>
    <w:rPr>
      <w:rFonts w:eastAsia="Times New Roman"/>
      <w:b/>
      <w:bCs/>
      <w:color w:val="040505"/>
      <w:szCs w:val="24"/>
    </w:rPr>
  </w:style>
  <w:style w:type="paragraph" w:customStyle="1" w:styleId="list-group-item6">
    <w:name w:val="list-group-item6"/>
    <w:basedOn w:val="Normal"/>
    <w:rsid w:val="00E23307"/>
    <w:pPr>
      <w:shd w:val="clear" w:color="auto" w:fill="FFFFFF"/>
      <w:spacing w:line="240" w:lineRule="auto"/>
      <w:jc w:val="left"/>
    </w:pPr>
    <w:rPr>
      <w:rFonts w:eastAsia="Times New Roman"/>
      <w:szCs w:val="24"/>
    </w:rPr>
  </w:style>
  <w:style w:type="paragraph" w:customStyle="1" w:styleId="arrow11">
    <w:name w:val="arrow11"/>
    <w:basedOn w:val="Normal"/>
    <w:rsid w:val="00E23307"/>
    <w:pPr>
      <w:spacing w:after="100" w:afterAutospacing="1" w:line="240" w:lineRule="auto"/>
      <w:jc w:val="left"/>
    </w:pPr>
    <w:rPr>
      <w:rFonts w:eastAsia="Times New Roman"/>
      <w:szCs w:val="24"/>
    </w:rPr>
  </w:style>
  <w:style w:type="paragraph" w:customStyle="1" w:styleId="arrow12">
    <w:name w:val="arrow12"/>
    <w:basedOn w:val="Normal"/>
    <w:rsid w:val="00E23307"/>
    <w:pPr>
      <w:spacing w:after="100" w:afterAutospacing="1" w:line="240" w:lineRule="auto"/>
      <w:jc w:val="left"/>
    </w:pPr>
    <w:rPr>
      <w:rFonts w:eastAsia="Times New Roman"/>
      <w:szCs w:val="24"/>
    </w:rPr>
  </w:style>
  <w:style w:type="paragraph" w:customStyle="1" w:styleId="active6">
    <w:name w:val="active6"/>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6">
    <w:name w:val="mathjax_hover_arrow6"/>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6">
    <w:name w:val="mathjax_menuarrow6"/>
    <w:basedOn w:val="Normal"/>
    <w:rsid w:val="00E23307"/>
    <w:pPr>
      <w:spacing w:after="100" w:afterAutospacing="1" w:line="240" w:lineRule="auto"/>
      <w:jc w:val="left"/>
    </w:pPr>
    <w:rPr>
      <w:rFonts w:eastAsia="Times New Roman"/>
      <w:color w:val="FFFFFF"/>
      <w:sz w:val="18"/>
      <w:szCs w:val="18"/>
    </w:rPr>
  </w:style>
  <w:style w:type="paragraph" w:customStyle="1" w:styleId="noerror6">
    <w:name w:val="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7">
    <w:name w:val="mjx-char7"/>
    <w:basedOn w:val="Normal"/>
    <w:rsid w:val="00E23307"/>
    <w:pPr>
      <w:spacing w:after="100" w:afterAutospacing="1" w:line="240" w:lineRule="auto"/>
      <w:jc w:val="left"/>
    </w:pPr>
    <w:rPr>
      <w:rFonts w:eastAsia="Times New Roman"/>
      <w:szCs w:val="24"/>
    </w:rPr>
  </w:style>
  <w:style w:type="paragraph" w:customStyle="1" w:styleId="mjx-box7">
    <w:name w:val="mjx-box7"/>
    <w:basedOn w:val="Normal"/>
    <w:rsid w:val="00E23307"/>
    <w:pPr>
      <w:spacing w:after="100" w:afterAutospacing="1" w:line="240" w:lineRule="auto"/>
      <w:jc w:val="left"/>
    </w:pPr>
    <w:rPr>
      <w:rFonts w:eastAsia="Times New Roman"/>
      <w:szCs w:val="24"/>
    </w:rPr>
  </w:style>
  <w:style w:type="paragraph" w:customStyle="1" w:styleId="mjx-noerror6">
    <w:name w:val="mjx-noerror6"/>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darker">
    <w:name w:val="darker"/>
    <w:basedOn w:val="Normal"/>
    <w:rsid w:val="00E23307"/>
    <w:pPr>
      <w:spacing w:before="100" w:beforeAutospacing="1" w:after="100" w:afterAutospacing="1" w:line="240" w:lineRule="auto"/>
      <w:jc w:val="right"/>
    </w:pPr>
    <w:rPr>
      <w:rFonts w:eastAsia="Times New Roman"/>
      <w:szCs w:val="24"/>
    </w:rPr>
  </w:style>
  <w:style w:type="paragraph" w:customStyle="1" w:styleId="textchat">
    <w:name w:val="textchat"/>
    <w:basedOn w:val="Normal"/>
    <w:rsid w:val="00E23307"/>
    <w:pPr>
      <w:shd w:val="clear" w:color="auto" w:fill="F2F2F2"/>
      <w:spacing w:before="100" w:beforeAutospacing="1" w:after="100" w:afterAutospacing="1" w:line="240" w:lineRule="auto"/>
      <w:ind w:right="750"/>
      <w:jc w:val="left"/>
    </w:pPr>
    <w:rPr>
      <w:rFonts w:eastAsia="Times New Roman"/>
      <w:szCs w:val="24"/>
    </w:rPr>
  </w:style>
  <w:style w:type="paragraph" w:customStyle="1" w:styleId="textchatuser">
    <w:name w:val="textchatuser"/>
    <w:basedOn w:val="Normal"/>
    <w:rsid w:val="00E23307"/>
    <w:pPr>
      <w:shd w:val="clear" w:color="auto" w:fill="098EF2"/>
      <w:spacing w:before="100" w:beforeAutospacing="1" w:after="100" w:afterAutospacing="1" w:line="240" w:lineRule="auto"/>
      <w:ind w:left="750"/>
      <w:jc w:val="right"/>
    </w:pPr>
    <w:rPr>
      <w:rFonts w:eastAsia="Times New Roman"/>
      <w:color w:val="FFFFFF"/>
      <w:szCs w:val="24"/>
    </w:rPr>
  </w:style>
  <w:style w:type="paragraph" w:customStyle="1" w:styleId="containerimag">
    <w:name w:val="containerimag"/>
    <w:basedOn w:val="Normal"/>
    <w:rsid w:val="00E23307"/>
    <w:pPr>
      <w:spacing w:before="100" w:beforeAutospacing="1" w:after="100" w:afterAutospacing="1" w:line="240" w:lineRule="auto"/>
      <w:ind w:right="150"/>
      <w:jc w:val="left"/>
    </w:pPr>
    <w:rPr>
      <w:rFonts w:eastAsia="Times New Roman"/>
      <w:szCs w:val="24"/>
    </w:rPr>
  </w:style>
  <w:style w:type="paragraph" w:customStyle="1" w:styleId="containerimgright">
    <w:name w:val="containerimgright"/>
    <w:basedOn w:val="Normal"/>
    <w:rsid w:val="00E23307"/>
    <w:pPr>
      <w:spacing w:before="100" w:beforeAutospacing="1" w:after="100" w:afterAutospacing="1" w:line="240" w:lineRule="auto"/>
      <w:ind w:left="150"/>
      <w:jc w:val="left"/>
    </w:pPr>
    <w:rPr>
      <w:rFonts w:eastAsia="Times New Roman"/>
      <w:vanish/>
      <w:szCs w:val="24"/>
    </w:rPr>
  </w:style>
  <w:style w:type="paragraph" w:customStyle="1" w:styleId="time-right">
    <w:name w:val="time-right"/>
    <w:basedOn w:val="Normal"/>
    <w:rsid w:val="00E23307"/>
    <w:pPr>
      <w:spacing w:before="100" w:beforeAutospacing="1" w:after="100" w:afterAutospacing="1" w:line="240" w:lineRule="auto"/>
      <w:jc w:val="left"/>
    </w:pPr>
    <w:rPr>
      <w:rFonts w:eastAsia="Times New Roman"/>
      <w:color w:val="AAAAAA"/>
      <w:szCs w:val="24"/>
    </w:rPr>
  </w:style>
  <w:style w:type="paragraph" w:customStyle="1" w:styleId="time-left">
    <w:name w:val="time-left"/>
    <w:basedOn w:val="Normal"/>
    <w:rsid w:val="00E23307"/>
    <w:pPr>
      <w:spacing w:before="100" w:beforeAutospacing="1" w:after="100" w:afterAutospacing="1" w:line="240" w:lineRule="auto"/>
      <w:jc w:val="left"/>
    </w:pPr>
    <w:rPr>
      <w:rFonts w:eastAsia="Times New Roman"/>
      <w:color w:val="999999"/>
      <w:szCs w:val="24"/>
    </w:rPr>
  </w:style>
  <w:style w:type="paragraph" w:customStyle="1" w:styleId="jw-aspect7">
    <w:name w:val="jw-aspect7"/>
    <w:basedOn w:val="Normal"/>
    <w:rsid w:val="00E23307"/>
    <w:pPr>
      <w:spacing w:after="100" w:afterAutospacing="1" w:line="240" w:lineRule="auto"/>
      <w:jc w:val="left"/>
    </w:pPr>
    <w:rPr>
      <w:rFonts w:eastAsia="Times New Roman"/>
      <w:vanish/>
      <w:szCs w:val="24"/>
    </w:rPr>
  </w:style>
  <w:style w:type="paragraph" w:customStyle="1" w:styleId="jw-display-icon-container25">
    <w:name w:val="jw-display-icon-container25"/>
    <w:basedOn w:val="Normal"/>
    <w:rsid w:val="00E23307"/>
    <w:pPr>
      <w:shd w:val="clear" w:color="auto" w:fill="333333"/>
      <w:spacing w:line="240" w:lineRule="auto"/>
      <w:jc w:val="left"/>
    </w:pPr>
    <w:rPr>
      <w:rFonts w:eastAsia="Times New Roman"/>
      <w:szCs w:val="24"/>
    </w:rPr>
  </w:style>
  <w:style w:type="paragraph" w:customStyle="1" w:styleId="jw-banner7">
    <w:name w:val="jw-banner7"/>
    <w:basedOn w:val="Normal"/>
    <w:rsid w:val="00E23307"/>
    <w:pPr>
      <w:spacing w:before="100" w:beforeAutospacing="1" w:line="240" w:lineRule="auto"/>
      <w:jc w:val="left"/>
    </w:pPr>
    <w:rPr>
      <w:rFonts w:eastAsia="Times New Roman"/>
      <w:szCs w:val="24"/>
    </w:rPr>
  </w:style>
  <w:style w:type="paragraph" w:customStyle="1" w:styleId="jw-icon-display13">
    <w:name w:val="jw-icon-display13"/>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26">
    <w:name w:val="jw-display-icon-container26"/>
    <w:basedOn w:val="Normal"/>
    <w:rsid w:val="00E23307"/>
    <w:pPr>
      <w:spacing w:line="240" w:lineRule="auto"/>
      <w:jc w:val="left"/>
    </w:pPr>
    <w:rPr>
      <w:rFonts w:eastAsia="Times New Roman"/>
      <w:vanish/>
      <w:szCs w:val="24"/>
    </w:rPr>
  </w:style>
  <w:style w:type="paragraph" w:customStyle="1" w:styleId="jw-display-icon-container27">
    <w:name w:val="jw-display-icon-container27"/>
    <w:basedOn w:val="Normal"/>
    <w:rsid w:val="00E23307"/>
    <w:pPr>
      <w:spacing w:line="240" w:lineRule="auto"/>
      <w:jc w:val="left"/>
    </w:pPr>
    <w:rPr>
      <w:rFonts w:eastAsia="Times New Roman"/>
      <w:vanish/>
      <w:szCs w:val="24"/>
    </w:rPr>
  </w:style>
  <w:style w:type="paragraph" w:customStyle="1" w:styleId="jw-hidden7">
    <w:name w:val="jw-hidden7"/>
    <w:basedOn w:val="Normal"/>
    <w:rsid w:val="00E23307"/>
    <w:pPr>
      <w:spacing w:after="100" w:afterAutospacing="1" w:line="240" w:lineRule="auto"/>
      <w:jc w:val="left"/>
    </w:pPr>
    <w:rPr>
      <w:rFonts w:eastAsia="Times New Roman"/>
      <w:vanish/>
      <w:szCs w:val="24"/>
    </w:rPr>
  </w:style>
  <w:style w:type="paragraph" w:customStyle="1" w:styleId="jw-slider-time7">
    <w:name w:val="jw-slider-time7"/>
    <w:basedOn w:val="Normal"/>
    <w:rsid w:val="00E23307"/>
    <w:pPr>
      <w:spacing w:after="100" w:afterAutospacing="1" w:line="240" w:lineRule="auto"/>
      <w:jc w:val="left"/>
    </w:pPr>
    <w:rPr>
      <w:rFonts w:eastAsia="Times New Roman"/>
      <w:szCs w:val="24"/>
    </w:rPr>
  </w:style>
  <w:style w:type="paragraph" w:customStyle="1" w:styleId="jw-text-alt7">
    <w:name w:val="jw-text-alt7"/>
    <w:basedOn w:val="Normal"/>
    <w:rsid w:val="00E23307"/>
    <w:pPr>
      <w:spacing w:after="100" w:afterAutospacing="1" w:line="240" w:lineRule="auto"/>
      <w:jc w:val="left"/>
    </w:pPr>
    <w:rPr>
      <w:rFonts w:eastAsia="Times New Roman"/>
      <w:vanish/>
      <w:szCs w:val="24"/>
    </w:rPr>
  </w:style>
  <w:style w:type="paragraph" w:customStyle="1" w:styleId="jw-arrow13">
    <w:name w:val="jw-arrow13"/>
    <w:basedOn w:val="Normal"/>
    <w:rsid w:val="00E23307"/>
    <w:pPr>
      <w:spacing w:after="100" w:afterAutospacing="1" w:line="240" w:lineRule="auto"/>
      <w:ind w:left="-60"/>
      <w:jc w:val="left"/>
    </w:pPr>
    <w:rPr>
      <w:rFonts w:eastAsia="Times New Roman"/>
      <w:vanish/>
      <w:szCs w:val="24"/>
    </w:rPr>
  </w:style>
  <w:style w:type="paragraph" w:customStyle="1" w:styleId="jw-overlay19">
    <w:name w:val="jw-overlay19"/>
    <w:basedOn w:val="Normal"/>
    <w:rsid w:val="00E23307"/>
    <w:pPr>
      <w:spacing w:before="60" w:after="100" w:afterAutospacing="1" w:line="240" w:lineRule="auto"/>
      <w:jc w:val="left"/>
    </w:pPr>
    <w:rPr>
      <w:rFonts w:eastAsia="Times New Roman"/>
      <w:vanish/>
      <w:szCs w:val="24"/>
    </w:rPr>
  </w:style>
  <w:style w:type="paragraph" w:customStyle="1" w:styleId="jw-overlay20">
    <w:name w:val="jw-overlay20"/>
    <w:basedOn w:val="Normal"/>
    <w:rsid w:val="00E23307"/>
    <w:pPr>
      <w:spacing w:before="60" w:after="100" w:afterAutospacing="1" w:line="240" w:lineRule="auto"/>
      <w:jc w:val="left"/>
    </w:pPr>
    <w:rPr>
      <w:rFonts w:eastAsia="Times New Roman"/>
      <w:szCs w:val="24"/>
    </w:rPr>
  </w:style>
  <w:style w:type="paragraph" w:customStyle="1" w:styleId="jw-arrow14">
    <w:name w:val="jw-arrow14"/>
    <w:basedOn w:val="Normal"/>
    <w:rsid w:val="00E23307"/>
    <w:pPr>
      <w:spacing w:after="100" w:afterAutospacing="1" w:line="240" w:lineRule="auto"/>
      <w:ind w:left="-60"/>
      <w:jc w:val="left"/>
    </w:pPr>
    <w:rPr>
      <w:rFonts w:eastAsia="Times New Roman"/>
      <w:szCs w:val="24"/>
    </w:rPr>
  </w:style>
  <w:style w:type="paragraph" w:customStyle="1" w:styleId="jw-rail31">
    <w:name w:val="jw-rail31"/>
    <w:basedOn w:val="Normal"/>
    <w:rsid w:val="00E23307"/>
    <w:pPr>
      <w:shd w:val="clear" w:color="auto" w:fill="AAAAAA"/>
      <w:spacing w:after="100" w:afterAutospacing="1" w:line="240" w:lineRule="auto"/>
      <w:jc w:val="left"/>
    </w:pPr>
    <w:rPr>
      <w:rFonts w:eastAsia="Times New Roman"/>
      <w:szCs w:val="24"/>
    </w:rPr>
  </w:style>
  <w:style w:type="paragraph" w:customStyle="1" w:styleId="jw-buffer37">
    <w:name w:val="jw-buffer37"/>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1">
    <w:name w:val="jw-progress3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19">
    <w:name w:val="jw-slider-container19"/>
    <w:basedOn w:val="Normal"/>
    <w:rsid w:val="00E23307"/>
    <w:pPr>
      <w:spacing w:after="100" w:afterAutospacing="1" w:line="240" w:lineRule="auto"/>
      <w:jc w:val="left"/>
    </w:pPr>
    <w:rPr>
      <w:rFonts w:eastAsia="Times New Roman"/>
      <w:szCs w:val="24"/>
    </w:rPr>
  </w:style>
  <w:style w:type="paragraph" w:customStyle="1" w:styleId="jw-knob19">
    <w:name w:val="jw-knob19"/>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2">
    <w:name w:val="jw-progress32"/>
    <w:basedOn w:val="Normal"/>
    <w:rsid w:val="00E23307"/>
    <w:pPr>
      <w:shd w:val="clear" w:color="auto" w:fill="FFFFFF"/>
      <w:spacing w:line="240" w:lineRule="auto"/>
      <w:jc w:val="left"/>
    </w:pPr>
    <w:rPr>
      <w:rFonts w:eastAsia="Times New Roman"/>
      <w:szCs w:val="24"/>
    </w:rPr>
  </w:style>
  <w:style w:type="paragraph" w:customStyle="1" w:styleId="jw-buffer38">
    <w:name w:val="jw-buffer38"/>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0">
    <w:name w:val="jw-slider-container20"/>
    <w:basedOn w:val="Normal"/>
    <w:rsid w:val="00E23307"/>
    <w:pPr>
      <w:spacing w:line="240" w:lineRule="auto"/>
      <w:jc w:val="left"/>
    </w:pPr>
    <w:rPr>
      <w:rFonts w:eastAsia="Times New Roman"/>
      <w:szCs w:val="24"/>
    </w:rPr>
  </w:style>
  <w:style w:type="paragraph" w:customStyle="1" w:styleId="jw-rail32">
    <w:name w:val="jw-rail32"/>
    <w:basedOn w:val="Normal"/>
    <w:rsid w:val="00E23307"/>
    <w:pPr>
      <w:shd w:val="clear" w:color="auto" w:fill="AAAAAA"/>
      <w:spacing w:line="240" w:lineRule="auto"/>
      <w:jc w:val="left"/>
    </w:pPr>
    <w:rPr>
      <w:rFonts w:eastAsia="Times New Roman"/>
      <w:szCs w:val="24"/>
    </w:rPr>
  </w:style>
  <w:style w:type="paragraph" w:customStyle="1" w:styleId="jw-knob20">
    <w:name w:val="jw-knob20"/>
    <w:basedOn w:val="Normal"/>
    <w:rsid w:val="00E23307"/>
    <w:pPr>
      <w:shd w:val="clear" w:color="auto" w:fill="AAAAAA"/>
      <w:spacing w:line="240" w:lineRule="auto"/>
      <w:jc w:val="left"/>
    </w:pPr>
    <w:rPr>
      <w:rFonts w:eastAsia="Times New Roman"/>
      <w:szCs w:val="24"/>
    </w:rPr>
  </w:style>
  <w:style w:type="paragraph" w:customStyle="1" w:styleId="jw-buffer39">
    <w:name w:val="jw-buffer39"/>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7">
    <w:name w:val="jw-rightclick-logo7"/>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7">
    <w:name w:val="jw-featured7"/>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7">
    <w:name w:val="jw-flag-audio-player7"/>
    <w:basedOn w:val="Normal"/>
    <w:rsid w:val="00E23307"/>
    <w:pPr>
      <w:spacing w:after="100" w:afterAutospacing="1" w:line="240" w:lineRule="auto"/>
      <w:jc w:val="left"/>
    </w:pPr>
    <w:rPr>
      <w:rFonts w:eastAsia="Times New Roman"/>
      <w:vanish/>
      <w:szCs w:val="24"/>
    </w:rPr>
  </w:style>
  <w:style w:type="paragraph" w:customStyle="1" w:styleId="jw-text25">
    <w:name w:val="jw-text25"/>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1">
    <w:name w:val="jw-overlay21"/>
    <w:basedOn w:val="Normal"/>
    <w:rsid w:val="00E23307"/>
    <w:pPr>
      <w:spacing w:line="240" w:lineRule="auto"/>
      <w:jc w:val="left"/>
    </w:pPr>
    <w:rPr>
      <w:rFonts w:eastAsia="Times New Roman"/>
      <w:szCs w:val="24"/>
    </w:rPr>
  </w:style>
  <w:style w:type="paragraph" w:customStyle="1" w:styleId="jw-option19">
    <w:name w:val="jw-option19"/>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0">
    <w:name w:val="jw-option20"/>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3">
    <w:name w:val="jw-label13"/>
    <w:basedOn w:val="Normal"/>
    <w:rsid w:val="00E23307"/>
    <w:pPr>
      <w:spacing w:after="100" w:afterAutospacing="1" w:line="720" w:lineRule="atLeast"/>
      <w:jc w:val="left"/>
    </w:pPr>
    <w:rPr>
      <w:rFonts w:eastAsia="Times New Roman"/>
      <w:szCs w:val="24"/>
    </w:rPr>
  </w:style>
  <w:style w:type="paragraph" w:customStyle="1" w:styleId="jw-name7">
    <w:name w:val="jw-name7"/>
    <w:basedOn w:val="Normal"/>
    <w:rsid w:val="00E23307"/>
    <w:pPr>
      <w:spacing w:after="100" w:afterAutospacing="1" w:line="720" w:lineRule="atLeast"/>
      <w:jc w:val="left"/>
    </w:pPr>
    <w:rPr>
      <w:rFonts w:eastAsia="Times New Roman"/>
      <w:szCs w:val="24"/>
    </w:rPr>
  </w:style>
  <w:style w:type="paragraph" w:customStyle="1" w:styleId="jw-skip-icon7">
    <w:name w:val="jw-skip-icon7"/>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26">
    <w:name w:val="jw-text26"/>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3">
    <w:name w:val="jw-preview13"/>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5">
    <w:name w:val="jw-controlbar25"/>
    <w:basedOn w:val="Normal"/>
    <w:rsid w:val="00E23307"/>
    <w:pPr>
      <w:spacing w:after="100" w:afterAutospacing="1" w:line="240" w:lineRule="auto"/>
      <w:jc w:val="left"/>
    </w:pPr>
    <w:rPr>
      <w:rFonts w:eastAsia="Times New Roman"/>
      <w:vanish/>
      <w:szCs w:val="24"/>
    </w:rPr>
  </w:style>
  <w:style w:type="paragraph" w:customStyle="1" w:styleId="jw-captions7">
    <w:name w:val="jw-captions7"/>
    <w:basedOn w:val="Normal"/>
    <w:rsid w:val="00E23307"/>
    <w:pPr>
      <w:spacing w:line="240" w:lineRule="auto"/>
      <w:jc w:val="center"/>
    </w:pPr>
    <w:rPr>
      <w:rFonts w:eastAsia="Times New Roman"/>
      <w:vanish/>
      <w:szCs w:val="24"/>
    </w:rPr>
  </w:style>
  <w:style w:type="paragraph" w:customStyle="1" w:styleId="jw-title7">
    <w:name w:val="jw-title7"/>
    <w:basedOn w:val="Normal"/>
    <w:rsid w:val="00E23307"/>
    <w:pPr>
      <w:spacing w:after="100" w:afterAutospacing="1" w:line="240" w:lineRule="auto"/>
      <w:jc w:val="left"/>
    </w:pPr>
    <w:rPr>
      <w:rFonts w:eastAsia="Times New Roman"/>
      <w:sz w:val="21"/>
      <w:szCs w:val="21"/>
    </w:rPr>
  </w:style>
  <w:style w:type="paragraph" w:customStyle="1" w:styleId="jw-error7">
    <w:name w:val="jw-error7"/>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7">
    <w:name w:val="jw-icon-container7"/>
    <w:basedOn w:val="Normal"/>
    <w:rsid w:val="00E23307"/>
    <w:pPr>
      <w:spacing w:after="100" w:afterAutospacing="1" w:line="240" w:lineRule="auto"/>
      <w:jc w:val="left"/>
    </w:pPr>
    <w:rPr>
      <w:rFonts w:eastAsia="Times New Roman"/>
      <w:szCs w:val="24"/>
    </w:rPr>
  </w:style>
  <w:style w:type="paragraph" w:customStyle="1" w:styleId="jw-preview14">
    <w:name w:val="jw-preview14"/>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6">
    <w:name w:val="jw-controlbar26"/>
    <w:basedOn w:val="Normal"/>
    <w:rsid w:val="00E23307"/>
    <w:pPr>
      <w:spacing w:after="100" w:afterAutospacing="1" w:line="240" w:lineRule="auto"/>
      <w:jc w:val="left"/>
    </w:pPr>
    <w:rPr>
      <w:rFonts w:eastAsia="Times New Roman"/>
      <w:sz w:val="36"/>
      <w:szCs w:val="36"/>
    </w:rPr>
  </w:style>
  <w:style w:type="paragraph" w:customStyle="1" w:styleId="jw-skip13">
    <w:name w:val="jw-skip13"/>
    <w:basedOn w:val="Normal"/>
    <w:rsid w:val="00E23307"/>
    <w:pPr>
      <w:spacing w:after="100" w:afterAutospacing="1" w:line="240" w:lineRule="auto"/>
      <w:jc w:val="left"/>
    </w:pPr>
    <w:rPr>
      <w:rFonts w:eastAsia="Times New Roman"/>
      <w:sz w:val="36"/>
      <w:szCs w:val="36"/>
    </w:rPr>
  </w:style>
  <w:style w:type="paragraph" w:customStyle="1" w:styleId="jw-plugin7">
    <w:name w:val="jw-plugin7"/>
    <w:basedOn w:val="Normal"/>
    <w:rsid w:val="00E23307"/>
    <w:pPr>
      <w:spacing w:after="100" w:afterAutospacing="1" w:line="240" w:lineRule="auto"/>
      <w:jc w:val="left"/>
    </w:pPr>
    <w:rPr>
      <w:rFonts w:eastAsia="Times New Roman"/>
      <w:sz w:val="36"/>
      <w:szCs w:val="36"/>
    </w:rPr>
  </w:style>
  <w:style w:type="paragraph" w:customStyle="1" w:styleId="jw-icon-playlist13">
    <w:name w:val="jw-icon-playlist13"/>
    <w:basedOn w:val="Normal"/>
    <w:rsid w:val="00E23307"/>
    <w:pPr>
      <w:spacing w:after="100" w:afterAutospacing="1" w:line="240" w:lineRule="auto"/>
      <w:jc w:val="left"/>
    </w:pPr>
    <w:rPr>
      <w:rFonts w:eastAsia="Times New Roman"/>
      <w:vanish/>
      <w:szCs w:val="24"/>
    </w:rPr>
  </w:style>
  <w:style w:type="paragraph" w:customStyle="1" w:styleId="jw-icon-next13">
    <w:name w:val="jw-icon-next13"/>
    <w:basedOn w:val="Normal"/>
    <w:rsid w:val="00E23307"/>
    <w:pPr>
      <w:spacing w:after="100" w:afterAutospacing="1" w:line="240" w:lineRule="auto"/>
      <w:jc w:val="left"/>
    </w:pPr>
    <w:rPr>
      <w:rFonts w:eastAsia="Times New Roman"/>
      <w:vanish/>
      <w:szCs w:val="24"/>
    </w:rPr>
  </w:style>
  <w:style w:type="paragraph" w:customStyle="1" w:styleId="jw-icon-prev13">
    <w:name w:val="jw-icon-prev13"/>
    <w:basedOn w:val="Normal"/>
    <w:rsid w:val="00E23307"/>
    <w:pPr>
      <w:spacing w:after="100" w:afterAutospacing="1" w:line="240" w:lineRule="auto"/>
      <w:jc w:val="left"/>
    </w:pPr>
    <w:rPr>
      <w:rFonts w:eastAsia="Times New Roman"/>
      <w:vanish/>
      <w:szCs w:val="24"/>
    </w:rPr>
  </w:style>
  <w:style w:type="paragraph" w:customStyle="1" w:styleId="jw-text-elapsed7">
    <w:name w:val="jw-text-elapsed7"/>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3">
    <w:name w:val="jw-text-duration13"/>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27">
    <w:name w:val="jw-controlbar27"/>
    <w:basedOn w:val="Normal"/>
    <w:rsid w:val="00E23307"/>
    <w:pPr>
      <w:spacing w:line="240" w:lineRule="auto"/>
      <w:jc w:val="left"/>
    </w:pPr>
    <w:rPr>
      <w:rFonts w:eastAsia="Times New Roman"/>
      <w:szCs w:val="24"/>
    </w:rPr>
  </w:style>
  <w:style w:type="paragraph" w:customStyle="1" w:styleId="jw-icon-fullscreen7">
    <w:name w:val="jw-icon-fullscreen7"/>
    <w:basedOn w:val="Normal"/>
    <w:rsid w:val="00E23307"/>
    <w:pPr>
      <w:spacing w:after="100" w:afterAutospacing="1" w:line="240" w:lineRule="auto"/>
      <w:jc w:val="left"/>
    </w:pPr>
    <w:rPr>
      <w:rFonts w:eastAsia="Times New Roman"/>
      <w:vanish/>
      <w:szCs w:val="24"/>
    </w:rPr>
  </w:style>
  <w:style w:type="paragraph" w:customStyle="1" w:styleId="jw-icon-tooltip7">
    <w:name w:val="jw-icon-tooltip7"/>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7">
    <w:name w:val="jw-background-color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8">
    <w:name w:val="jw-controlbar28"/>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7">
    <w:name w:val="jw-group7"/>
    <w:basedOn w:val="Normal"/>
    <w:rsid w:val="00E23307"/>
    <w:pPr>
      <w:spacing w:after="100" w:afterAutospacing="1" w:line="240" w:lineRule="auto"/>
      <w:jc w:val="left"/>
      <w:textAlignment w:val="center"/>
    </w:pPr>
    <w:rPr>
      <w:rFonts w:eastAsia="Times New Roman"/>
      <w:szCs w:val="24"/>
    </w:rPr>
  </w:style>
  <w:style w:type="paragraph" w:customStyle="1" w:styleId="jw-option21">
    <w:name w:val="jw-option21"/>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4">
    <w:name w:val="jw-label14"/>
    <w:basedOn w:val="Normal"/>
    <w:rsid w:val="00E23307"/>
    <w:pPr>
      <w:spacing w:after="100" w:afterAutospacing="1" w:line="240" w:lineRule="auto"/>
      <w:jc w:val="left"/>
    </w:pPr>
    <w:rPr>
      <w:rFonts w:eastAsia="Times New Roman"/>
      <w:color w:val="FF0046"/>
      <w:szCs w:val="24"/>
    </w:rPr>
  </w:style>
  <w:style w:type="paragraph" w:customStyle="1" w:styleId="jw-icon-playlist14">
    <w:name w:val="jw-icon-playlist14"/>
    <w:basedOn w:val="Normal"/>
    <w:rsid w:val="00E23307"/>
    <w:pPr>
      <w:spacing w:after="100" w:afterAutospacing="1" w:line="240" w:lineRule="auto"/>
      <w:jc w:val="left"/>
    </w:pPr>
    <w:rPr>
      <w:rFonts w:eastAsia="Times New Roman"/>
      <w:szCs w:val="24"/>
    </w:rPr>
  </w:style>
  <w:style w:type="paragraph" w:customStyle="1" w:styleId="jw-icon-play7">
    <w:name w:val="jw-icon-play7"/>
    <w:basedOn w:val="Normal"/>
    <w:rsid w:val="00E23307"/>
    <w:pPr>
      <w:spacing w:after="100" w:afterAutospacing="1" w:line="240" w:lineRule="auto"/>
      <w:jc w:val="left"/>
    </w:pPr>
    <w:rPr>
      <w:rFonts w:eastAsia="Times New Roman"/>
      <w:color w:val="FF0046"/>
      <w:szCs w:val="24"/>
    </w:rPr>
  </w:style>
  <w:style w:type="paragraph" w:customStyle="1" w:styleId="jw-tooltip-title7">
    <w:name w:val="jw-tooltip-title7"/>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27">
    <w:name w:val="jw-text27"/>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3">
    <w:name w:val="jw-button-color13"/>
    <w:basedOn w:val="Normal"/>
    <w:rsid w:val="00E23307"/>
    <w:pPr>
      <w:spacing w:after="100" w:afterAutospacing="1" w:line="240" w:lineRule="auto"/>
      <w:jc w:val="left"/>
    </w:pPr>
    <w:rPr>
      <w:rFonts w:eastAsia="Times New Roman"/>
      <w:color w:val="FFFFFF"/>
      <w:szCs w:val="24"/>
    </w:rPr>
  </w:style>
  <w:style w:type="paragraph" w:customStyle="1" w:styleId="jw-button-color14">
    <w:name w:val="jw-button-color14"/>
    <w:basedOn w:val="Normal"/>
    <w:rsid w:val="00E23307"/>
    <w:pPr>
      <w:spacing w:after="100" w:afterAutospacing="1" w:line="240" w:lineRule="auto"/>
      <w:jc w:val="left"/>
    </w:pPr>
    <w:rPr>
      <w:rFonts w:eastAsia="Times New Roman"/>
      <w:color w:val="FF0046"/>
      <w:szCs w:val="24"/>
    </w:rPr>
  </w:style>
  <w:style w:type="paragraph" w:customStyle="1" w:styleId="jw-toggle7">
    <w:name w:val="jw-toggle7"/>
    <w:basedOn w:val="Normal"/>
    <w:rsid w:val="00E23307"/>
    <w:pPr>
      <w:spacing w:after="100" w:afterAutospacing="1" w:line="240" w:lineRule="auto"/>
      <w:jc w:val="left"/>
    </w:pPr>
    <w:rPr>
      <w:rFonts w:eastAsia="Times New Roman"/>
      <w:color w:val="FF0046"/>
      <w:szCs w:val="24"/>
    </w:rPr>
  </w:style>
  <w:style w:type="paragraph" w:customStyle="1" w:styleId="jw-icon-prev14">
    <w:name w:val="jw-icon-prev14"/>
    <w:basedOn w:val="Normal"/>
    <w:rsid w:val="00E23307"/>
    <w:pPr>
      <w:spacing w:after="100" w:afterAutospacing="1" w:line="240" w:lineRule="auto"/>
      <w:jc w:val="left"/>
    </w:pPr>
    <w:rPr>
      <w:rFonts w:eastAsia="Times New Roman"/>
      <w:sz w:val="17"/>
      <w:szCs w:val="17"/>
    </w:rPr>
  </w:style>
  <w:style w:type="paragraph" w:customStyle="1" w:styleId="jw-icon-next14">
    <w:name w:val="jw-icon-next14"/>
    <w:basedOn w:val="Normal"/>
    <w:rsid w:val="00E23307"/>
    <w:pPr>
      <w:spacing w:after="100" w:afterAutospacing="1" w:line="240" w:lineRule="auto"/>
      <w:jc w:val="left"/>
    </w:pPr>
    <w:rPr>
      <w:rFonts w:eastAsia="Times New Roman"/>
      <w:sz w:val="17"/>
      <w:szCs w:val="17"/>
    </w:rPr>
  </w:style>
  <w:style w:type="paragraph" w:customStyle="1" w:styleId="jw-icon-display14">
    <w:name w:val="jw-icon-display14"/>
    <w:basedOn w:val="Normal"/>
    <w:rsid w:val="00E23307"/>
    <w:pPr>
      <w:spacing w:after="100" w:afterAutospacing="1" w:line="240" w:lineRule="auto"/>
      <w:jc w:val="left"/>
    </w:pPr>
    <w:rPr>
      <w:rFonts w:eastAsia="Times New Roman"/>
      <w:color w:val="FFFFFF"/>
      <w:szCs w:val="24"/>
    </w:rPr>
  </w:style>
  <w:style w:type="paragraph" w:customStyle="1" w:styleId="jw-display-icon-container28">
    <w:name w:val="jw-display-icon-container2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3">
    <w:name w:val="jw-rail33"/>
    <w:basedOn w:val="Normal"/>
    <w:rsid w:val="00E23307"/>
    <w:pPr>
      <w:shd w:val="clear" w:color="auto" w:fill="384154"/>
      <w:spacing w:after="100" w:afterAutospacing="1" w:line="240" w:lineRule="auto"/>
      <w:jc w:val="left"/>
    </w:pPr>
    <w:rPr>
      <w:rFonts w:eastAsia="Times New Roman"/>
      <w:szCs w:val="24"/>
    </w:rPr>
  </w:style>
  <w:style w:type="paragraph" w:customStyle="1" w:styleId="jw-buffer40">
    <w:name w:val="jw-buffer40"/>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3">
    <w:name w:val="jw-progress33"/>
    <w:basedOn w:val="Normal"/>
    <w:rsid w:val="00E23307"/>
    <w:pPr>
      <w:shd w:val="clear" w:color="auto" w:fill="FF0046"/>
      <w:spacing w:after="100" w:afterAutospacing="1" w:line="240" w:lineRule="auto"/>
      <w:jc w:val="left"/>
    </w:pPr>
    <w:rPr>
      <w:rFonts w:eastAsia="Times New Roman"/>
      <w:szCs w:val="24"/>
    </w:rPr>
  </w:style>
  <w:style w:type="paragraph" w:customStyle="1" w:styleId="jw-knob21">
    <w:name w:val="jw-knob2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1">
    <w:name w:val="jw-slider-container21"/>
    <w:basedOn w:val="Normal"/>
    <w:rsid w:val="00E23307"/>
    <w:pPr>
      <w:spacing w:after="100" w:afterAutospacing="1" w:line="240" w:lineRule="auto"/>
      <w:jc w:val="left"/>
    </w:pPr>
    <w:rPr>
      <w:rFonts w:eastAsia="Times New Roman"/>
      <w:szCs w:val="24"/>
    </w:rPr>
  </w:style>
  <w:style w:type="paragraph" w:customStyle="1" w:styleId="jw-rail34">
    <w:name w:val="jw-rail34"/>
    <w:basedOn w:val="Normal"/>
    <w:rsid w:val="00E23307"/>
    <w:pPr>
      <w:shd w:val="clear" w:color="auto" w:fill="384154"/>
      <w:spacing w:after="100" w:afterAutospacing="1" w:line="240" w:lineRule="auto"/>
      <w:jc w:val="left"/>
    </w:pPr>
    <w:rPr>
      <w:rFonts w:eastAsia="Times New Roman"/>
      <w:szCs w:val="24"/>
    </w:rPr>
  </w:style>
  <w:style w:type="paragraph" w:customStyle="1" w:styleId="jw-buffer41">
    <w:name w:val="jw-buffer41"/>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4">
    <w:name w:val="jw-progress34"/>
    <w:basedOn w:val="Normal"/>
    <w:rsid w:val="00E23307"/>
    <w:pPr>
      <w:shd w:val="clear" w:color="auto" w:fill="FF0046"/>
      <w:spacing w:after="100" w:afterAutospacing="1" w:line="240" w:lineRule="auto"/>
      <w:jc w:val="left"/>
    </w:pPr>
    <w:rPr>
      <w:rFonts w:eastAsia="Times New Roman"/>
      <w:szCs w:val="24"/>
    </w:rPr>
  </w:style>
  <w:style w:type="paragraph" w:customStyle="1" w:styleId="jw-cue7">
    <w:name w:val="jw-cue7"/>
    <w:basedOn w:val="Normal"/>
    <w:rsid w:val="00E23307"/>
    <w:pPr>
      <w:shd w:val="clear" w:color="auto" w:fill="FFFFFF"/>
      <w:spacing w:after="100" w:afterAutospacing="1" w:line="240" w:lineRule="auto"/>
      <w:jc w:val="left"/>
    </w:pPr>
    <w:rPr>
      <w:rFonts w:eastAsia="Times New Roman"/>
      <w:szCs w:val="24"/>
    </w:rPr>
  </w:style>
  <w:style w:type="paragraph" w:customStyle="1" w:styleId="jw-rail35">
    <w:name w:val="jw-rail35"/>
    <w:basedOn w:val="Normal"/>
    <w:rsid w:val="00E23307"/>
    <w:pPr>
      <w:shd w:val="clear" w:color="auto" w:fill="384154"/>
      <w:spacing w:line="240" w:lineRule="auto"/>
      <w:jc w:val="left"/>
    </w:pPr>
    <w:rPr>
      <w:rFonts w:eastAsia="Times New Roman"/>
      <w:szCs w:val="24"/>
    </w:rPr>
  </w:style>
  <w:style w:type="paragraph" w:customStyle="1" w:styleId="jw-buffer42">
    <w:name w:val="jw-buffer4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5">
    <w:name w:val="jw-progress35"/>
    <w:basedOn w:val="Normal"/>
    <w:rsid w:val="00E23307"/>
    <w:pPr>
      <w:shd w:val="clear" w:color="auto" w:fill="FF0046"/>
      <w:spacing w:line="240" w:lineRule="auto"/>
      <w:jc w:val="left"/>
    </w:pPr>
    <w:rPr>
      <w:rFonts w:eastAsia="Times New Roman"/>
      <w:szCs w:val="24"/>
    </w:rPr>
  </w:style>
  <w:style w:type="paragraph" w:customStyle="1" w:styleId="jw-volume-tip7">
    <w:name w:val="jw-volume-tip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4">
    <w:name w:val="jw-text-duration14"/>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7">
    <w:name w:val="jw-dock-button7"/>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7">
    <w:name w:val="jw-active-option7"/>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7">
    <w:name w:val="jw-time-tip7"/>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7">
    <w:name w:val="jw-menu7"/>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4">
    <w:name w:val="jw-skip14"/>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28">
    <w:name w:val="jw-text28"/>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7">
    <w:name w:val="jw-icon-inline7"/>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7">
    <w:name w:val="table7"/>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7">
    <w:name w:val="table-primary7"/>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7">
    <w:name w:val="table-secondary7"/>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7">
    <w:name w:val="table-success7"/>
    <w:basedOn w:val="Normal"/>
    <w:rsid w:val="00E23307"/>
    <w:pPr>
      <w:shd w:val="clear" w:color="auto" w:fill="B1DFBB"/>
      <w:spacing w:after="100" w:afterAutospacing="1" w:line="240" w:lineRule="auto"/>
      <w:jc w:val="left"/>
    </w:pPr>
    <w:rPr>
      <w:rFonts w:eastAsia="Times New Roman"/>
      <w:szCs w:val="24"/>
    </w:rPr>
  </w:style>
  <w:style w:type="paragraph" w:customStyle="1" w:styleId="table-info7">
    <w:name w:val="table-info7"/>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7">
    <w:name w:val="table-warning7"/>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7">
    <w:name w:val="table-danger7"/>
    <w:basedOn w:val="Normal"/>
    <w:rsid w:val="00E23307"/>
    <w:pPr>
      <w:shd w:val="clear" w:color="auto" w:fill="F1B0B7"/>
      <w:spacing w:after="100" w:afterAutospacing="1" w:line="240" w:lineRule="auto"/>
      <w:jc w:val="left"/>
    </w:pPr>
    <w:rPr>
      <w:rFonts w:eastAsia="Times New Roman"/>
      <w:szCs w:val="24"/>
    </w:rPr>
  </w:style>
  <w:style w:type="paragraph" w:customStyle="1" w:styleId="table-light7">
    <w:name w:val="table-light7"/>
    <w:basedOn w:val="Normal"/>
    <w:rsid w:val="00E23307"/>
    <w:pPr>
      <w:shd w:val="clear" w:color="auto" w:fill="ECECF6"/>
      <w:spacing w:after="100" w:afterAutospacing="1" w:line="240" w:lineRule="auto"/>
      <w:jc w:val="left"/>
    </w:pPr>
    <w:rPr>
      <w:rFonts w:eastAsia="Times New Roman"/>
      <w:szCs w:val="24"/>
    </w:rPr>
  </w:style>
  <w:style w:type="paragraph" w:customStyle="1" w:styleId="table-dark7">
    <w:name w:val="table-dark7"/>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7">
    <w:name w:val="form-check-input7"/>
    <w:basedOn w:val="Normal"/>
    <w:rsid w:val="00E23307"/>
    <w:pPr>
      <w:spacing w:after="100" w:afterAutospacing="1" w:line="240" w:lineRule="auto"/>
      <w:jc w:val="left"/>
    </w:pPr>
    <w:rPr>
      <w:rFonts w:eastAsia="Times New Roman"/>
      <w:szCs w:val="24"/>
    </w:rPr>
  </w:style>
  <w:style w:type="paragraph" w:customStyle="1" w:styleId="form-check7">
    <w:name w:val="form-check7"/>
    <w:basedOn w:val="Normal"/>
    <w:rsid w:val="00E23307"/>
    <w:pPr>
      <w:spacing w:after="100" w:afterAutospacing="1" w:line="240" w:lineRule="auto"/>
      <w:jc w:val="left"/>
    </w:pPr>
    <w:rPr>
      <w:rFonts w:eastAsia="Times New Roman"/>
      <w:szCs w:val="24"/>
    </w:rPr>
  </w:style>
  <w:style w:type="paragraph" w:customStyle="1" w:styleId="dropdown-menu25">
    <w:name w:val="dropdown-menu2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6">
    <w:name w:val="dropdown-menu2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27">
    <w:name w:val="dropdown-menu27"/>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7">
    <w:name w:val="input-group7"/>
    <w:basedOn w:val="Normal"/>
    <w:rsid w:val="00E23307"/>
    <w:pPr>
      <w:spacing w:after="100" w:afterAutospacing="1" w:line="240" w:lineRule="auto"/>
      <w:jc w:val="left"/>
    </w:pPr>
    <w:rPr>
      <w:rFonts w:eastAsia="Times New Roman"/>
      <w:szCs w:val="24"/>
    </w:rPr>
  </w:style>
  <w:style w:type="paragraph" w:customStyle="1" w:styleId="btn7">
    <w:name w:val="btn7"/>
    <w:basedOn w:val="Normal"/>
    <w:rsid w:val="00E23307"/>
    <w:pPr>
      <w:spacing w:after="100" w:afterAutospacing="1" w:line="240" w:lineRule="auto"/>
      <w:jc w:val="center"/>
      <w:textAlignment w:val="center"/>
    </w:pPr>
    <w:rPr>
      <w:rFonts w:eastAsia="Times New Roman"/>
      <w:szCs w:val="24"/>
    </w:rPr>
  </w:style>
  <w:style w:type="paragraph" w:customStyle="1" w:styleId="btn-group7">
    <w:name w:val="btn-group7"/>
    <w:basedOn w:val="Normal"/>
    <w:rsid w:val="00E23307"/>
    <w:pPr>
      <w:spacing w:after="100" w:afterAutospacing="1" w:line="240" w:lineRule="auto"/>
      <w:jc w:val="left"/>
      <w:textAlignment w:val="center"/>
    </w:pPr>
    <w:rPr>
      <w:rFonts w:eastAsia="Times New Roman"/>
      <w:szCs w:val="24"/>
    </w:rPr>
  </w:style>
  <w:style w:type="paragraph" w:customStyle="1" w:styleId="nav-item19">
    <w:name w:val="nav-item19"/>
    <w:basedOn w:val="Normal"/>
    <w:rsid w:val="00E23307"/>
    <w:pPr>
      <w:spacing w:line="240" w:lineRule="auto"/>
      <w:jc w:val="left"/>
    </w:pPr>
    <w:rPr>
      <w:rFonts w:eastAsia="Times New Roman"/>
      <w:szCs w:val="24"/>
    </w:rPr>
  </w:style>
  <w:style w:type="paragraph" w:customStyle="1" w:styleId="dropdown-menu28">
    <w:name w:val="dropdown-menu28"/>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0">
    <w:name w:val="nav-item20"/>
    <w:basedOn w:val="Normal"/>
    <w:rsid w:val="00E23307"/>
    <w:pPr>
      <w:spacing w:after="100" w:afterAutospacing="1" w:line="240" w:lineRule="auto"/>
      <w:jc w:val="center"/>
    </w:pPr>
    <w:rPr>
      <w:rFonts w:eastAsia="Times New Roman"/>
      <w:szCs w:val="24"/>
    </w:rPr>
  </w:style>
  <w:style w:type="paragraph" w:customStyle="1" w:styleId="nav-item21">
    <w:name w:val="nav-item21"/>
    <w:basedOn w:val="Normal"/>
    <w:rsid w:val="00E23307"/>
    <w:pPr>
      <w:spacing w:after="100" w:afterAutospacing="1" w:line="240" w:lineRule="auto"/>
      <w:jc w:val="center"/>
    </w:pPr>
    <w:rPr>
      <w:rFonts w:eastAsia="Times New Roman"/>
      <w:szCs w:val="24"/>
    </w:rPr>
  </w:style>
  <w:style w:type="paragraph" w:customStyle="1" w:styleId="nav-link7">
    <w:name w:val="nav-link7"/>
    <w:basedOn w:val="Normal"/>
    <w:rsid w:val="00E23307"/>
    <w:pPr>
      <w:spacing w:after="100" w:afterAutospacing="1" w:line="240" w:lineRule="auto"/>
      <w:jc w:val="left"/>
    </w:pPr>
    <w:rPr>
      <w:rFonts w:eastAsia="Times New Roman"/>
      <w:szCs w:val="24"/>
    </w:rPr>
  </w:style>
  <w:style w:type="paragraph" w:customStyle="1" w:styleId="navbar-toggler7">
    <w:name w:val="navbar-toggler7"/>
    <w:basedOn w:val="Normal"/>
    <w:rsid w:val="00E23307"/>
    <w:pPr>
      <w:spacing w:after="100" w:afterAutospacing="1" w:line="240" w:lineRule="auto"/>
      <w:jc w:val="left"/>
    </w:pPr>
    <w:rPr>
      <w:rFonts w:eastAsia="Times New Roman"/>
      <w:vanish/>
      <w:szCs w:val="24"/>
    </w:rPr>
  </w:style>
  <w:style w:type="paragraph" w:customStyle="1" w:styleId="navbar-toggler-icon13">
    <w:name w:val="navbar-toggler-icon13"/>
    <w:basedOn w:val="Normal"/>
    <w:rsid w:val="00E23307"/>
    <w:pPr>
      <w:spacing w:after="100" w:afterAutospacing="1" w:line="240" w:lineRule="auto"/>
      <w:jc w:val="left"/>
      <w:textAlignment w:val="center"/>
    </w:pPr>
    <w:rPr>
      <w:rFonts w:eastAsia="Times New Roman"/>
      <w:szCs w:val="24"/>
    </w:rPr>
  </w:style>
  <w:style w:type="paragraph" w:customStyle="1" w:styleId="navbar-brand7">
    <w:name w:val="navbar-brand7"/>
    <w:basedOn w:val="Normal"/>
    <w:rsid w:val="00E23307"/>
    <w:pPr>
      <w:spacing w:after="100" w:afterAutospacing="1" w:line="240" w:lineRule="auto"/>
      <w:jc w:val="left"/>
    </w:pPr>
    <w:rPr>
      <w:rFonts w:eastAsia="Times New Roman"/>
      <w:color w:val="FFFFFF"/>
      <w:szCs w:val="24"/>
    </w:rPr>
  </w:style>
  <w:style w:type="paragraph" w:customStyle="1" w:styleId="navbar-toggler-icon14">
    <w:name w:val="navbar-toggler-icon14"/>
    <w:basedOn w:val="Normal"/>
    <w:rsid w:val="00E23307"/>
    <w:pPr>
      <w:spacing w:after="100" w:afterAutospacing="1" w:line="240" w:lineRule="auto"/>
      <w:jc w:val="left"/>
      <w:textAlignment w:val="center"/>
    </w:pPr>
    <w:rPr>
      <w:rFonts w:eastAsia="Times New Roman"/>
      <w:szCs w:val="24"/>
    </w:rPr>
  </w:style>
  <w:style w:type="paragraph" w:customStyle="1" w:styleId="card7">
    <w:name w:val="card7"/>
    <w:basedOn w:val="Normal"/>
    <w:rsid w:val="00E23307"/>
    <w:pPr>
      <w:shd w:val="clear" w:color="auto" w:fill="FFFFFF"/>
      <w:spacing w:after="225" w:line="240" w:lineRule="auto"/>
      <w:jc w:val="left"/>
    </w:pPr>
    <w:rPr>
      <w:rFonts w:eastAsia="Times New Roman"/>
      <w:szCs w:val="24"/>
    </w:rPr>
  </w:style>
  <w:style w:type="paragraph" w:customStyle="1" w:styleId="page-link13">
    <w:name w:val="page-link13"/>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4">
    <w:name w:val="page-link14"/>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49">
    <w:name w:val="alert-link49"/>
    <w:basedOn w:val="Normal"/>
    <w:rsid w:val="00E23307"/>
    <w:pPr>
      <w:spacing w:after="100" w:afterAutospacing="1" w:line="240" w:lineRule="auto"/>
      <w:jc w:val="left"/>
    </w:pPr>
    <w:rPr>
      <w:rFonts w:eastAsia="Times New Roman"/>
      <w:b/>
      <w:bCs/>
      <w:color w:val="002752"/>
      <w:szCs w:val="24"/>
    </w:rPr>
  </w:style>
  <w:style w:type="paragraph" w:customStyle="1" w:styleId="alert-link50">
    <w:name w:val="alert-link50"/>
    <w:basedOn w:val="Normal"/>
    <w:rsid w:val="00E23307"/>
    <w:pPr>
      <w:spacing w:after="100" w:afterAutospacing="1" w:line="240" w:lineRule="auto"/>
      <w:jc w:val="left"/>
    </w:pPr>
    <w:rPr>
      <w:rFonts w:eastAsia="Times New Roman"/>
      <w:b/>
      <w:bCs/>
      <w:color w:val="202326"/>
      <w:szCs w:val="24"/>
    </w:rPr>
  </w:style>
  <w:style w:type="paragraph" w:customStyle="1" w:styleId="alert-link51">
    <w:name w:val="alert-link51"/>
    <w:basedOn w:val="Normal"/>
    <w:rsid w:val="00E23307"/>
    <w:pPr>
      <w:spacing w:after="100" w:afterAutospacing="1" w:line="240" w:lineRule="auto"/>
      <w:jc w:val="left"/>
    </w:pPr>
    <w:rPr>
      <w:rFonts w:eastAsia="Times New Roman"/>
      <w:b/>
      <w:bCs/>
      <w:color w:val="0B2E13"/>
      <w:szCs w:val="24"/>
    </w:rPr>
  </w:style>
  <w:style w:type="paragraph" w:customStyle="1" w:styleId="alert-link52">
    <w:name w:val="alert-link52"/>
    <w:basedOn w:val="Normal"/>
    <w:rsid w:val="00E23307"/>
    <w:pPr>
      <w:spacing w:after="100" w:afterAutospacing="1" w:line="240" w:lineRule="auto"/>
      <w:jc w:val="left"/>
    </w:pPr>
    <w:rPr>
      <w:rFonts w:eastAsia="Times New Roman"/>
      <w:b/>
      <w:bCs/>
      <w:color w:val="062C33"/>
      <w:szCs w:val="24"/>
    </w:rPr>
  </w:style>
  <w:style w:type="paragraph" w:customStyle="1" w:styleId="alert-link53">
    <w:name w:val="alert-link53"/>
    <w:basedOn w:val="Normal"/>
    <w:rsid w:val="00E23307"/>
    <w:pPr>
      <w:spacing w:after="100" w:afterAutospacing="1" w:line="240" w:lineRule="auto"/>
      <w:jc w:val="left"/>
    </w:pPr>
    <w:rPr>
      <w:rFonts w:eastAsia="Times New Roman"/>
      <w:b/>
      <w:bCs/>
      <w:color w:val="533F03"/>
      <w:szCs w:val="24"/>
    </w:rPr>
  </w:style>
  <w:style w:type="paragraph" w:customStyle="1" w:styleId="alert-link54">
    <w:name w:val="alert-link54"/>
    <w:basedOn w:val="Normal"/>
    <w:rsid w:val="00E23307"/>
    <w:pPr>
      <w:spacing w:after="100" w:afterAutospacing="1" w:line="240" w:lineRule="auto"/>
      <w:jc w:val="left"/>
    </w:pPr>
    <w:rPr>
      <w:rFonts w:eastAsia="Times New Roman"/>
      <w:b/>
      <w:bCs/>
      <w:color w:val="491217"/>
      <w:szCs w:val="24"/>
    </w:rPr>
  </w:style>
  <w:style w:type="paragraph" w:customStyle="1" w:styleId="alert-link55">
    <w:name w:val="alert-link55"/>
    <w:basedOn w:val="Normal"/>
    <w:rsid w:val="00E23307"/>
    <w:pPr>
      <w:spacing w:after="100" w:afterAutospacing="1" w:line="240" w:lineRule="auto"/>
      <w:jc w:val="left"/>
    </w:pPr>
    <w:rPr>
      <w:rFonts w:eastAsia="Times New Roman"/>
      <w:b/>
      <w:bCs/>
      <w:color w:val="686868"/>
      <w:szCs w:val="24"/>
    </w:rPr>
  </w:style>
  <w:style w:type="paragraph" w:customStyle="1" w:styleId="alert-link56">
    <w:name w:val="alert-link56"/>
    <w:basedOn w:val="Normal"/>
    <w:rsid w:val="00E23307"/>
    <w:pPr>
      <w:spacing w:after="100" w:afterAutospacing="1" w:line="240" w:lineRule="auto"/>
      <w:jc w:val="left"/>
    </w:pPr>
    <w:rPr>
      <w:rFonts w:eastAsia="Times New Roman"/>
      <w:b/>
      <w:bCs/>
      <w:color w:val="040505"/>
      <w:szCs w:val="24"/>
    </w:rPr>
  </w:style>
  <w:style w:type="paragraph" w:customStyle="1" w:styleId="list-group-item7">
    <w:name w:val="list-group-item7"/>
    <w:basedOn w:val="Normal"/>
    <w:rsid w:val="00E23307"/>
    <w:pPr>
      <w:shd w:val="clear" w:color="auto" w:fill="FFFFFF"/>
      <w:spacing w:line="240" w:lineRule="auto"/>
      <w:jc w:val="left"/>
    </w:pPr>
    <w:rPr>
      <w:rFonts w:eastAsia="Times New Roman"/>
      <w:szCs w:val="24"/>
    </w:rPr>
  </w:style>
  <w:style w:type="paragraph" w:customStyle="1" w:styleId="arrow13">
    <w:name w:val="arrow13"/>
    <w:basedOn w:val="Normal"/>
    <w:rsid w:val="00E23307"/>
    <w:pPr>
      <w:spacing w:after="100" w:afterAutospacing="1" w:line="240" w:lineRule="auto"/>
      <w:jc w:val="left"/>
    </w:pPr>
    <w:rPr>
      <w:rFonts w:eastAsia="Times New Roman"/>
      <w:szCs w:val="24"/>
    </w:rPr>
  </w:style>
  <w:style w:type="paragraph" w:customStyle="1" w:styleId="arrow14">
    <w:name w:val="arrow14"/>
    <w:basedOn w:val="Normal"/>
    <w:rsid w:val="00E23307"/>
    <w:pPr>
      <w:spacing w:after="100" w:afterAutospacing="1" w:line="240" w:lineRule="auto"/>
      <w:jc w:val="left"/>
    </w:pPr>
    <w:rPr>
      <w:rFonts w:eastAsia="Times New Roman"/>
      <w:szCs w:val="24"/>
    </w:rPr>
  </w:style>
  <w:style w:type="paragraph" w:customStyle="1" w:styleId="active7">
    <w:name w:val="active7"/>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7">
    <w:name w:val="mathjax_hover_arrow7"/>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7">
    <w:name w:val="mathjax_menuarrow7"/>
    <w:basedOn w:val="Normal"/>
    <w:rsid w:val="00E23307"/>
    <w:pPr>
      <w:spacing w:after="100" w:afterAutospacing="1" w:line="240" w:lineRule="auto"/>
      <w:jc w:val="left"/>
    </w:pPr>
    <w:rPr>
      <w:rFonts w:eastAsia="Times New Roman"/>
      <w:color w:val="FFFFFF"/>
      <w:sz w:val="18"/>
      <w:szCs w:val="18"/>
    </w:rPr>
  </w:style>
  <w:style w:type="paragraph" w:customStyle="1" w:styleId="noerror7">
    <w:name w:val="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8">
    <w:name w:val="mjx-char8"/>
    <w:basedOn w:val="Normal"/>
    <w:rsid w:val="00E23307"/>
    <w:pPr>
      <w:spacing w:after="100" w:afterAutospacing="1" w:line="240" w:lineRule="auto"/>
      <w:jc w:val="left"/>
    </w:pPr>
    <w:rPr>
      <w:rFonts w:eastAsia="Times New Roman"/>
      <w:szCs w:val="24"/>
    </w:rPr>
  </w:style>
  <w:style w:type="paragraph" w:customStyle="1" w:styleId="mjx-box8">
    <w:name w:val="mjx-box8"/>
    <w:basedOn w:val="Normal"/>
    <w:rsid w:val="00E23307"/>
    <w:pPr>
      <w:spacing w:after="100" w:afterAutospacing="1" w:line="240" w:lineRule="auto"/>
      <w:jc w:val="left"/>
    </w:pPr>
    <w:rPr>
      <w:rFonts w:eastAsia="Times New Roman"/>
      <w:szCs w:val="24"/>
    </w:rPr>
  </w:style>
  <w:style w:type="paragraph" w:customStyle="1" w:styleId="mjx-noerror7">
    <w:name w:val="mjx-noerror7"/>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styleinboxdiv">
    <w:name w:val="styleinboxdiv"/>
    <w:basedOn w:val="Normal"/>
    <w:rsid w:val="00E23307"/>
    <w:pPr>
      <w:shd w:val="clear" w:color="auto" w:fill="098EF2"/>
      <w:spacing w:before="100" w:beforeAutospacing="1" w:after="100" w:afterAutospacing="1" w:line="240" w:lineRule="auto"/>
      <w:jc w:val="right"/>
    </w:pPr>
    <w:rPr>
      <w:rFonts w:eastAsia="Times New Roman"/>
      <w:color w:val="FFFFFF"/>
      <w:szCs w:val="24"/>
    </w:rPr>
  </w:style>
  <w:style w:type="paragraph" w:customStyle="1" w:styleId="styleinboximage">
    <w:name w:val="styleinboximage"/>
    <w:basedOn w:val="Normal"/>
    <w:rsid w:val="00E23307"/>
    <w:pPr>
      <w:spacing w:before="100" w:beforeAutospacing="1" w:after="100" w:afterAutospacing="1" w:line="240" w:lineRule="auto"/>
      <w:jc w:val="left"/>
    </w:pPr>
    <w:rPr>
      <w:rFonts w:eastAsia="Times New Roman"/>
      <w:vanish/>
      <w:szCs w:val="24"/>
    </w:rPr>
  </w:style>
  <w:style w:type="paragraph" w:customStyle="1" w:styleId="shoutbox0">
    <w:name w:val="shout_box0"/>
    <w:basedOn w:val="Normal"/>
    <w:rsid w:val="00E23307"/>
    <w:pPr>
      <w:spacing w:before="100" w:beforeAutospacing="1" w:after="100" w:afterAutospacing="1" w:line="240" w:lineRule="auto"/>
      <w:jc w:val="left"/>
    </w:pPr>
    <w:rPr>
      <w:rFonts w:eastAsia="Times New Roman"/>
      <w:szCs w:val="24"/>
    </w:rPr>
  </w:style>
  <w:style w:type="paragraph" w:customStyle="1" w:styleId="shoutbox1">
    <w:name w:val="shout_box1"/>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shoutbox2">
    <w:name w:val="shout_box2"/>
    <w:basedOn w:val="Normal"/>
    <w:rsid w:val="00E23307"/>
    <w:pPr>
      <w:shd w:val="clear" w:color="auto" w:fill="627BAE"/>
      <w:spacing w:before="100" w:beforeAutospacing="1" w:after="100" w:afterAutospacing="1" w:line="240" w:lineRule="auto"/>
      <w:jc w:val="left"/>
    </w:pPr>
    <w:rPr>
      <w:rFonts w:eastAsia="Times New Roman"/>
      <w:szCs w:val="24"/>
    </w:rPr>
  </w:style>
  <w:style w:type="paragraph" w:customStyle="1" w:styleId="jw-aspect8">
    <w:name w:val="jw-aspect8"/>
    <w:basedOn w:val="Normal"/>
    <w:rsid w:val="00E23307"/>
    <w:pPr>
      <w:spacing w:after="100" w:afterAutospacing="1" w:line="240" w:lineRule="auto"/>
      <w:jc w:val="left"/>
    </w:pPr>
    <w:rPr>
      <w:rFonts w:eastAsia="Times New Roman"/>
      <w:vanish/>
      <w:szCs w:val="24"/>
    </w:rPr>
  </w:style>
  <w:style w:type="paragraph" w:customStyle="1" w:styleId="jw-display-icon-container29">
    <w:name w:val="jw-display-icon-container29"/>
    <w:basedOn w:val="Normal"/>
    <w:rsid w:val="00E23307"/>
    <w:pPr>
      <w:shd w:val="clear" w:color="auto" w:fill="333333"/>
      <w:spacing w:line="240" w:lineRule="auto"/>
      <w:jc w:val="left"/>
    </w:pPr>
    <w:rPr>
      <w:rFonts w:eastAsia="Times New Roman"/>
      <w:szCs w:val="24"/>
    </w:rPr>
  </w:style>
  <w:style w:type="paragraph" w:customStyle="1" w:styleId="jw-banner8">
    <w:name w:val="jw-banner8"/>
    <w:basedOn w:val="Normal"/>
    <w:rsid w:val="00E23307"/>
    <w:pPr>
      <w:spacing w:before="100" w:beforeAutospacing="1" w:line="240" w:lineRule="auto"/>
      <w:jc w:val="left"/>
    </w:pPr>
    <w:rPr>
      <w:rFonts w:eastAsia="Times New Roman"/>
      <w:szCs w:val="24"/>
    </w:rPr>
  </w:style>
  <w:style w:type="paragraph" w:customStyle="1" w:styleId="jw-icon-display15">
    <w:name w:val="jw-icon-display15"/>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0">
    <w:name w:val="jw-display-icon-container30"/>
    <w:basedOn w:val="Normal"/>
    <w:rsid w:val="00E23307"/>
    <w:pPr>
      <w:spacing w:line="240" w:lineRule="auto"/>
      <w:jc w:val="left"/>
    </w:pPr>
    <w:rPr>
      <w:rFonts w:eastAsia="Times New Roman"/>
      <w:vanish/>
      <w:szCs w:val="24"/>
    </w:rPr>
  </w:style>
  <w:style w:type="paragraph" w:customStyle="1" w:styleId="jw-display-icon-container31">
    <w:name w:val="jw-display-icon-container31"/>
    <w:basedOn w:val="Normal"/>
    <w:rsid w:val="00E23307"/>
    <w:pPr>
      <w:spacing w:line="240" w:lineRule="auto"/>
      <w:jc w:val="left"/>
    </w:pPr>
    <w:rPr>
      <w:rFonts w:eastAsia="Times New Roman"/>
      <w:vanish/>
      <w:szCs w:val="24"/>
    </w:rPr>
  </w:style>
  <w:style w:type="paragraph" w:customStyle="1" w:styleId="jw-hidden8">
    <w:name w:val="jw-hidden8"/>
    <w:basedOn w:val="Normal"/>
    <w:rsid w:val="00E23307"/>
    <w:pPr>
      <w:spacing w:after="100" w:afterAutospacing="1" w:line="240" w:lineRule="auto"/>
      <w:jc w:val="left"/>
    </w:pPr>
    <w:rPr>
      <w:rFonts w:eastAsia="Times New Roman"/>
      <w:vanish/>
      <w:szCs w:val="24"/>
    </w:rPr>
  </w:style>
  <w:style w:type="paragraph" w:customStyle="1" w:styleId="jw-slider-time8">
    <w:name w:val="jw-slider-time8"/>
    <w:basedOn w:val="Normal"/>
    <w:rsid w:val="00E23307"/>
    <w:pPr>
      <w:spacing w:after="100" w:afterAutospacing="1" w:line="240" w:lineRule="auto"/>
      <w:jc w:val="left"/>
    </w:pPr>
    <w:rPr>
      <w:rFonts w:eastAsia="Times New Roman"/>
      <w:szCs w:val="24"/>
    </w:rPr>
  </w:style>
  <w:style w:type="paragraph" w:customStyle="1" w:styleId="jw-text-alt8">
    <w:name w:val="jw-text-alt8"/>
    <w:basedOn w:val="Normal"/>
    <w:rsid w:val="00E23307"/>
    <w:pPr>
      <w:spacing w:after="100" w:afterAutospacing="1" w:line="240" w:lineRule="auto"/>
      <w:jc w:val="left"/>
    </w:pPr>
    <w:rPr>
      <w:rFonts w:eastAsia="Times New Roman"/>
      <w:vanish/>
      <w:szCs w:val="24"/>
    </w:rPr>
  </w:style>
  <w:style w:type="paragraph" w:customStyle="1" w:styleId="jw-arrow15">
    <w:name w:val="jw-arrow15"/>
    <w:basedOn w:val="Normal"/>
    <w:rsid w:val="00E23307"/>
    <w:pPr>
      <w:spacing w:after="100" w:afterAutospacing="1" w:line="240" w:lineRule="auto"/>
      <w:ind w:left="-60"/>
      <w:jc w:val="left"/>
    </w:pPr>
    <w:rPr>
      <w:rFonts w:eastAsia="Times New Roman"/>
      <w:vanish/>
      <w:szCs w:val="24"/>
    </w:rPr>
  </w:style>
  <w:style w:type="paragraph" w:customStyle="1" w:styleId="jw-overlay22">
    <w:name w:val="jw-overlay22"/>
    <w:basedOn w:val="Normal"/>
    <w:rsid w:val="00E23307"/>
    <w:pPr>
      <w:spacing w:before="60" w:after="100" w:afterAutospacing="1" w:line="240" w:lineRule="auto"/>
      <w:jc w:val="left"/>
    </w:pPr>
    <w:rPr>
      <w:rFonts w:eastAsia="Times New Roman"/>
      <w:vanish/>
      <w:szCs w:val="24"/>
    </w:rPr>
  </w:style>
  <w:style w:type="paragraph" w:customStyle="1" w:styleId="jw-overlay23">
    <w:name w:val="jw-overlay23"/>
    <w:basedOn w:val="Normal"/>
    <w:rsid w:val="00E23307"/>
    <w:pPr>
      <w:spacing w:before="60" w:after="100" w:afterAutospacing="1" w:line="240" w:lineRule="auto"/>
      <w:jc w:val="left"/>
    </w:pPr>
    <w:rPr>
      <w:rFonts w:eastAsia="Times New Roman"/>
      <w:szCs w:val="24"/>
    </w:rPr>
  </w:style>
  <w:style w:type="paragraph" w:customStyle="1" w:styleId="jw-arrow16">
    <w:name w:val="jw-arrow16"/>
    <w:basedOn w:val="Normal"/>
    <w:rsid w:val="00E23307"/>
    <w:pPr>
      <w:spacing w:after="100" w:afterAutospacing="1" w:line="240" w:lineRule="auto"/>
      <w:ind w:left="-60"/>
      <w:jc w:val="left"/>
    </w:pPr>
    <w:rPr>
      <w:rFonts w:eastAsia="Times New Roman"/>
      <w:szCs w:val="24"/>
    </w:rPr>
  </w:style>
  <w:style w:type="paragraph" w:customStyle="1" w:styleId="jw-rail36">
    <w:name w:val="jw-rail36"/>
    <w:basedOn w:val="Normal"/>
    <w:rsid w:val="00E23307"/>
    <w:pPr>
      <w:shd w:val="clear" w:color="auto" w:fill="AAAAAA"/>
      <w:spacing w:after="100" w:afterAutospacing="1" w:line="240" w:lineRule="auto"/>
      <w:jc w:val="left"/>
    </w:pPr>
    <w:rPr>
      <w:rFonts w:eastAsia="Times New Roman"/>
      <w:szCs w:val="24"/>
    </w:rPr>
  </w:style>
  <w:style w:type="paragraph" w:customStyle="1" w:styleId="jw-buffer43">
    <w:name w:val="jw-buffer43"/>
    <w:basedOn w:val="Normal"/>
    <w:rsid w:val="00E23307"/>
    <w:pPr>
      <w:shd w:val="clear" w:color="auto" w:fill="202020"/>
      <w:spacing w:after="100" w:afterAutospacing="1" w:line="240" w:lineRule="auto"/>
      <w:jc w:val="left"/>
    </w:pPr>
    <w:rPr>
      <w:rFonts w:eastAsia="Times New Roman"/>
      <w:szCs w:val="24"/>
    </w:rPr>
  </w:style>
  <w:style w:type="paragraph" w:customStyle="1" w:styleId="jw-progress36">
    <w:name w:val="jw-progress36"/>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2">
    <w:name w:val="jw-slider-container22"/>
    <w:basedOn w:val="Normal"/>
    <w:rsid w:val="00E23307"/>
    <w:pPr>
      <w:spacing w:after="100" w:afterAutospacing="1" w:line="240" w:lineRule="auto"/>
      <w:jc w:val="left"/>
    </w:pPr>
    <w:rPr>
      <w:rFonts w:eastAsia="Times New Roman"/>
      <w:szCs w:val="24"/>
    </w:rPr>
  </w:style>
  <w:style w:type="paragraph" w:customStyle="1" w:styleId="jw-knob22">
    <w:name w:val="jw-knob22"/>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37">
    <w:name w:val="jw-progress37"/>
    <w:basedOn w:val="Normal"/>
    <w:rsid w:val="00E23307"/>
    <w:pPr>
      <w:shd w:val="clear" w:color="auto" w:fill="FFFFFF"/>
      <w:spacing w:line="240" w:lineRule="auto"/>
      <w:jc w:val="left"/>
    </w:pPr>
    <w:rPr>
      <w:rFonts w:eastAsia="Times New Roman"/>
      <w:szCs w:val="24"/>
    </w:rPr>
  </w:style>
  <w:style w:type="paragraph" w:customStyle="1" w:styleId="jw-buffer44">
    <w:name w:val="jw-buffer44"/>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3">
    <w:name w:val="jw-slider-container23"/>
    <w:basedOn w:val="Normal"/>
    <w:rsid w:val="00E23307"/>
    <w:pPr>
      <w:spacing w:line="240" w:lineRule="auto"/>
      <w:jc w:val="left"/>
    </w:pPr>
    <w:rPr>
      <w:rFonts w:eastAsia="Times New Roman"/>
      <w:szCs w:val="24"/>
    </w:rPr>
  </w:style>
  <w:style w:type="paragraph" w:customStyle="1" w:styleId="jw-rail37">
    <w:name w:val="jw-rail37"/>
    <w:basedOn w:val="Normal"/>
    <w:rsid w:val="00E23307"/>
    <w:pPr>
      <w:shd w:val="clear" w:color="auto" w:fill="AAAAAA"/>
      <w:spacing w:line="240" w:lineRule="auto"/>
      <w:jc w:val="left"/>
    </w:pPr>
    <w:rPr>
      <w:rFonts w:eastAsia="Times New Roman"/>
      <w:szCs w:val="24"/>
    </w:rPr>
  </w:style>
  <w:style w:type="paragraph" w:customStyle="1" w:styleId="jw-knob23">
    <w:name w:val="jw-knob23"/>
    <w:basedOn w:val="Normal"/>
    <w:rsid w:val="00E23307"/>
    <w:pPr>
      <w:shd w:val="clear" w:color="auto" w:fill="AAAAAA"/>
      <w:spacing w:line="240" w:lineRule="auto"/>
      <w:jc w:val="left"/>
    </w:pPr>
    <w:rPr>
      <w:rFonts w:eastAsia="Times New Roman"/>
      <w:szCs w:val="24"/>
    </w:rPr>
  </w:style>
  <w:style w:type="paragraph" w:customStyle="1" w:styleId="jw-buffer45">
    <w:name w:val="jw-buffer45"/>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8">
    <w:name w:val="jw-rightclick-logo8"/>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8">
    <w:name w:val="jw-featured8"/>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8">
    <w:name w:val="jw-flag-audio-player8"/>
    <w:basedOn w:val="Normal"/>
    <w:rsid w:val="00E23307"/>
    <w:pPr>
      <w:spacing w:after="100" w:afterAutospacing="1" w:line="240" w:lineRule="auto"/>
      <w:jc w:val="left"/>
    </w:pPr>
    <w:rPr>
      <w:rFonts w:eastAsia="Times New Roman"/>
      <w:vanish/>
      <w:szCs w:val="24"/>
    </w:rPr>
  </w:style>
  <w:style w:type="paragraph" w:customStyle="1" w:styleId="jw-text29">
    <w:name w:val="jw-text29"/>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4">
    <w:name w:val="jw-overlay24"/>
    <w:basedOn w:val="Normal"/>
    <w:rsid w:val="00E23307"/>
    <w:pPr>
      <w:spacing w:line="240" w:lineRule="auto"/>
      <w:jc w:val="left"/>
    </w:pPr>
    <w:rPr>
      <w:rFonts w:eastAsia="Times New Roman"/>
      <w:szCs w:val="24"/>
    </w:rPr>
  </w:style>
  <w:style w:type="paragraph" w:customStyle="1" w:styleId="jw-option22">
    <w:name w:val="jw-option22"/>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3">
    <w:name w:val="jw-option23"/>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5">
    <w:name w:val="jw-label15"/>
    <w:basedOn w:val="Normal"/>
    <w:rsid w:val="00E23307"/>
    <w:pPr>
      <w:spacing w:after="100" w:afterAutospacing="1" w:line="720" w:lineRule="atLeast"/>
      <w:jc w:val="left"/>
    </w:pPr>
    <w:rPr>
      <w:rFonts w:eastAsia="Times New Roman"/>
      <w:szCs w:val="24"/>
    </w:rPr>
  </w:style>
  <w:style w:type="paragraph" w:customStyle="1" w:styleId="jw-name8">
    <w:name w:val="jw-name8"/>
    <w:basedOn w:val="Normal"/>
    <w:rsid w:val="00E23307"/>
    <w:pPr>
      <w:spacing w:after="100" w:afterAutospacing="1" w:line="720" w:lineRule="atLeast"/>
      <w:jc w:val="left"/>
    </w:pPr>
    <w:rPr>
      <w:rFonts w:eastAsia="Times New Roman"/>
      <w:szCs w:val="24"/>
    </w:rPr>
  </w:style>
  <w:style w:type="paragraph" w:customStyle="1" w:styleId="jw-skip-icon8">
    <w:name w:val="jw-skip-icon8"/>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0">
    <w:name w:val="jw-text30"/>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5">
    <w:name w:val="jw-preview15"/>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29">
    <w:name w:val="jw-controlbar29"/>
    <w:basedOn w:val="Normal"/>
    <w:rsid w:val="00E23307"/>
    <w:pPr>
      <w:spacing w:after="100" w:afterAutospacing="1" w:line="240" w:lineRule="auto"/>
      <w:jc w:val="left"/>
    </w:pPr>
    <w:rPr>
      <w:rFonts w:eastAsia="Times New Roman"/>
      <w:vanish/>
      <w:szCs w:val="24"/>
    </w:rPr>
  </w:style>
  <w:style w:type="paragraph" w:customStyle="1" w:styleId="jw-captions8">
    <w:name w:val="jw-captions8"/>
    <w:basedOn w:val="Normal"/>
    <w:rsid w:val="00E23307"/>
    <w:pPr>
      <w:spacing w:line="240" w:lineRule="auto"/>
      <w:jc w:val="center"/>
    </w:pPr>
    <w:rPr>
      <w:rFonts w:eastAsia="Times New Roman"/>
      <w:vanish/>
      <w:szCs w:val="24"/>
    </w:rPr>
  </w:style>
  <w:style w:type="paragraph" w:customStyle="1" w:styleId="jw-title8">
    <w:name w:val="jw-title8"/>
    <w:basedOn w:val="Normal"/>
    <w:rsid w:val="00E23307"/>
    <w:pPr>
      <w:spacing w:after="100" w:afterAutospacing="1" w:line="240" w:lineRule="auto"/>
      <w:jc w:val="left"/>
    </w:pPr>
    <w:rPr>
      <w:rFonts w:eastAsia="Times New Roman"/>
      <w:sz w:val="21"/>
      <w:szCs w:val="21"/>
    </w:rPr>
  </w:style>
  <w:style w:type="paragraph" w:customStyle="1" w:styleId="jw-error8">
    <w:name w:val="jw-error8"/>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8">
    <w:name w:val="jw-icon-container8"/>
    <w:basedOn w:val="Normal"/>
    <w:rsid w:val="00E23307"/>
    <w:pPr>
      <w:spacing w:after="100" w:afterAutospacing="1" w:line="240" w:lineRule="auto"/>
      <w:jc w:val="left"/>
    </w:pPr>
    <w:rPr>
      <w:rFonts w:eastAsia="Times New Roman"/>
      <w:szCs w:val="24"/>
    </w:rPr>
  </w:style>
  <w:style w:type="paragraph" w:customStyle="1" w:styleId="jw-preview16">
    <w:name w:val="jw-preview16"/>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0">
    <w:name w:val="jw-controlbar30"/>
    <w:basedOn w:val="Normal"/>
    <w:rsid w:val="00E23307"/>
    <w:pPr>
      <w:spacing w:after="100" w:afterAutospacing="1" w:line="240" w:lineRule="auto"/>
      <w:jc w:val="left"/>
    </w:pPr>
    <w:rPr>
      <w:rFonts w:eastAsia="Times New Roman"/>
      <w:sz w:val="36"/>
      <w:szCs w:val="36"/>
    </w:rPr>
  </w:style>
  <w:style w:type="paragraph" w:customStyle="1" w:styleId="jw-skip15">
    <w:name w:val="jw-skip15"/>
    <w:basedOn w:val="Normal"/>
    <w:rsid w:val="00E23307"/>
    <w:pPr>
      <w:spacing w:after="100" w:afterAutospacing="1" w:line="240" w:lineRule="auto"/>
      <w:jc w:val="left"/>
    </w:pPr>
    <w:rPr>
      <w:rFonts w:eastAsia="Times New Roman"/>
      <w:sz w:val="36"/>
      <w:szCs w:val="36"/>
    </w:rPr>
  </w:style>
  <w:style w:type="paragraph" w:customStyle="1" w:styleId="jw-plugin8">
    <w:name w:val="jw-plugin8"/>
    <w:basedOn w:val="Normal"/>
    <w:rsid w:val="00E23307"/>
    <w:pPr>
      <w:spacing w:after="100" w:afterAutospacing="1" w:line="240" w:lineRule="auto"/>
      <w:jc w:val="left"/>
    </w:pPr>
    <w:rPr>
      <w:rFonts w:eastAsia="Times New Roman"/>
      <w:sz w:val="36"/>
      <w:szCs w:val="36"/>
    </w:rPr>
  </w:style>
  <w:style w:type="paragraph" w:customStyle="1" w:styleId="jw-icon-playlist15">
    <w:name w:val="jw-icon-playlist15"/>
    <w:basedOn w:val="Normal"/>
    <w:rsid w:val="00E23307"/>
    <w:pPr>
      <w:spacing w:after="100" w:afterAutospacing="1" w:line="240" w:lineRule="auto"/>
      <w:jc w:val="left"/>
    </w:pPr>
    <w:rPr>
      <w:rFonts w:eastAsia="Times New Roman"/>
      <w:vanish/>
      <w:szCs w:val="24"/>
    </w:rPr>
  </w:style>
  <w:style w:type="paragraph" w:customStyle="1" w:styleId="jw-icon-next15">
    <w:name w:val="jw-icon-next15"/>
    <w:basedOn w:val="Normal"/>
    <w:rsid w:val="00E23307"/>
    <w:pPr>
      <w:spacing w:after="100" w:afterAutospacing="1" w:line="240" w:lineRule="auto"/>
      <w:jc w:val="left"/>
    </w:pPr>
    <w:rPr>
      <w:rFonts w:eastAsia="Times New Roman"/>
      <w:vanish/>
      <w:szCs w:val="24"/>
    </w:rPr>
  </w:style>
  <w:style w:type="paragraph" w:customStyle="1" w:styleId="jw-icon-prev15">
    <w:name w:val="jw-icon-prev15"/>
    <w:basedOn w:val="Normal"/>
    <w:rsid w:val="00E23307"/>
    <w:pPr>
      <w:spacing w:after="100" w:afterAutospacing="1" w:line="240" w:lineRule="auto"/>
      <w:jc w:val="left"/>
    </w:pPr>
    <w:rPr>
      <w:rFonts w:eastAsia="Times New Roman"/>
      <w:vanish/>
      <w:szCs w:val="24"/>
    </w:rPr>
  </w:style>
  <w:style w:type="paragraph" w:customStyle="1" w:styleId="jw-text-elapsed8">
    <w:name w:val="jw-text-elapsed8"/>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5">
    <w:name w:val="jw-text-duration15"/>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1">
    <w:name w:val="jw-controlbar31"/>
    <w:basedOn w:val="Normal"/>
    <w:rsid w:val="00E23307"/>
    <w:pPr>
      <w:spacing w:line="240" w:lineRule="auto"/>
      <w:jc w:val="left"/>
    </w:pPr>
    <w:rPr>
      <w:rFonts w:eastAsia="Times New Roman"/>
      <w:szCs w:val="24"/>
    </w:rPr>
  </w:style>
  <w:style w:type="paragraph" w:customStyle="1" w:styleId="jw-icon-fullscreen8">
    <w:name w:val="jw-icon-fullscreen8"/>
    <w:basedOn w:val="Normal"/>
    <w:rsid w:val="00E23307"/>
    <w:pPr>
      <w:spacing w:after="100" w:afterAutospacing="1" w:line="240" w:lineRule="auto"/>
      <w:jc w:val="left"/>
    </w:pPr>
    <w:rPr>
      <w:rFonts w:eastAsia="Times New Roman"/>
      <w:vanish/>
      <w:szCs w:val="24"/>
    </w:rPr>
  </w:style>
  <w:style w:type="paragraph" w:customStyle="1" w:styleId="jw-icon-tooltip8">
    <w:name w:val="jw-icon-tooltip8"/>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8">
    <w:name w:val="jw-background-color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2">
    <w:name w:val="jw-controlbar32"/>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8">
    <w:name w:val="jw-group8"/>
    <w:basedOn w:val="Normal"/>
    <w:rsid w:val="00E23307"/>
    <w:pPr>
      <w:spacing w:after="100" w:afterAutospacing="1" w:line="240" w:lineRule="auto"/>
      <w:jc w:val="left"/>
      <w:textAlignment w:val="center"/>
    </w:pPr>
    <w:rPr>
      <w:rFonts w:eastAsia="Times New Roman"/>
      <w:szCs w:val="24"/>
    </w:rPr>
  </w:style>
  <w:style w:type="paragraph" w:customStyle="1" w:styleId="jw-option24">
    <w:name w:val="jw-option24"/>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6">
    <w:name w:val="jw-label16"/>
    <w:basedOn w:val="Normal"/>
    <w:rsid w:val="00E23307"/>
    <w:pPr>
      <w:spacing w:after="100" w:afterAutospacing="1" w:line="240" w:lineRule="auto"/>
      <w:jc w:val="left"/>
    </w:pPr>
    <w:rPr>
      <w:rFonts w:eastAsia="Times New Roman"/>
      <w:color w:val="FF0046"/>
      <w:szCs w:val="24"/>
    </w:rPr>
  </w:style>
  <w:style w:type="paragraph" w:customStyle="1" w:styleId="jw-icon-playlist16">
    <w:name w:val="jw-icon-playlist16"/>
    <w:basedOn w:val="Normal"/>
    <w:rsid w:val="00E23307"/>
    <w:pPr>
      <w:spacing w:after="100" w:afterAutospacing="1" w:line="240" w:lineRule="auto"/>
      <w:jc w:val="left"/>
    </w:pPr>
    <w:rPr>
      <w:rFonts w:eastAsia="Times New Roman"/>
      <w:szCs w:val="24"/>
    </w:rPr>
  </w:style>
  <w:style w:type="paragraph" w:customStyle="1" w:styleId="jw-icon-play8">
    <w:name w:val="jw-icon-play8"/>
    <w:basedOn w:val="Normal"/>
    <w:rsid w:val="00E23307"/>
    <w:pPr>
      <w:spacing w:after="100" w:afterAutospacing="1" w:line="240" w:lineRule="auto"/>
      <w:jc w:val="left"/>
    </w:pPr>
    <w:rPr>
      <w:rFonts w:eastAsia="Times New Roman"/>
      <w:color w:val="FF0046"/>
      <w:szCs w:val="24"/>
    </w:rPr>
  </w:style>
  <w:style w:type="paragraph" w:customStyle="1" w:styleId="jw-tooltip-title8">
    <w:name w:val="jw-tooltip-title8"/>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1">
    <w:name w:val="jw-text31"/>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5">
    <w:name w:val="jw-button-color15"/>
    <w:basedOn w:val="Normal"/>
    <w:rsid w:val="00E23307"/>
    <w:pPr>
      <w:spacing w:after="100" w:afterAutospacing="1" w:line="240" w:lineRule="auto"/>
      <w:jc w:val="left"/>
    </w:pPr>
    <w:rPr>
      <w:rFonts w:eastAsia="Times New Roman"/>
      <w:color w:val="FFFFFF"/>
      <w:szCs w:val="24"/>
    </w:rPr>
  </w:style>
  <w:style w:type="paragraph" w:customStyle="1" w:styleId="jw-button-color16">
    <w:name w:val="jw-button-color16"/>
    <w:basedOn w:val="Normal"/>
    <w:rsid w:val="00E23307"/>
    <w:pPr>
      <w:spacing w:after="100" w:afterAutospacing="1" w:line="240" w:lineRule="auto"/>
      <w:jc w:val="left"/>
    </w:pPr>
    <w:rPr>
      <w:rFonts w:eastAsia="Times New Roman"/>
      <w:color w:val="FF0046"/>
      <w:szCs w:val="24"/>
    </w:rPr>
  </w:style>
  <w:style w:type="paragraph" w:customStyle="1" w:styleId="jw-toggle8">
    <w:name w:val="jw-toggle8"/>
    <w:basedOn w:val="Normal"/>
    <w:rsid w:val="00E23307"/>
    <w:pPr>
      <w:spacing w:after="100" w:afterAutospacing="1" w:line="240" w:lineRule="auto"/>
      <w:jc w:val="left"/>
    </w:pPr>
    <w:rPr>
      <w:rFonts w:eastAsia="Times New Roman"/>
      <w:color w:val="FF0046"/>
      <w:szCs w:val="24"/>
    </w:rPr>
  </w:style>
  <w:style w:type="paragraph" w:customStyle="1" w:styleId="jw-icon-prev16">
    <w:name w:val="jw-icon-prev16"/>
    <w:basedOn w:val="Normal"/>
    <w:rsid w:val="00E23307"/>
    <w:pPr>
      <w:spacing w:after="100" w:afterAutospacing="1" w:line="240" w:lineRule="auto"/>
      <w:jc w:val="left"/>
    </w:pPr>
    <w:rPr>
      <w:rFonts w:eastAsia="Times New Roman"/>
      <w:sz w:val="17"/>
      <w:szCs w:val="17"/>
    </w:rPr>
  </w:style>
  <w:style w:type="paragraph" w:customStyle="1" w:styleId="jw-icon-next16">
    <w:name w:val="jw-icon-next16"/>
    <w:basedOn w:val="Normal"/>
    <w:rsid w:val="00E23307"/>
    <w:pPr>
      <w:spacing w:after="100" w:afterAutospacing="1" w:line="240" w:lineRule="auto"/>
      <w:jc w:val="left"/>
    </w:pPr>
    <w:rPr>
      <w:rFonts w:eastAsia="Times New Roman"/>
      <w:sz w:val="17"/>
      <w:szCs w:val="17"/>
    </w:rPr>
  </w:style>
  <w:style w:type="paragraph" w:customStyle="1" w:styleId="jw-icon-display16">
    <w:name w:val="jw-icon-display16"/>
    <w:basedOn w:val="Normal"/>
    <w:rsid w:val="00E23307"/>
    <w:pPr>
      <w:spacing w:after="100" w:afterAutospacing="1" w:line="240" w:lineRule="auto"/>
      <w:jc w:val="left"/>
    </w:pPr>
    <w:rPr>
      <w:rFonts w:eastAsia="Times New Roman"/>
      <w:color w:val="FFFFFF"/>
      <w:szCs w:val="24"/>
    </w:rPr>
  </w:style>
  <w:style w:type="paragraph" w:customStyle="1" w:styleId="jw-display-icon-container32">
    <w:name w:val="jw-display-icon-container32"/>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38">
    <w:name w:val="jw-rail38"/>
    <w:basedOn w:val="Normal"/>
    <w:rsid w:val="00E23307"/>
    <w:pPr>
      <w:shd w:val="clear" w:color="auto" w:fill="384154"/>
      <w:spacing w:after="100" w:afterAutospacing="1" w:line="240" w:lineRule="auto"/>
      <w:jc w:val="left"/>
    </w:pPr>
    <w:rPr>
      <w:rFonts w:eastAsia="Times New Roman"/>
      <w:szCs w:val="24"/>
    </w:rPr>
  </w:style>
  <w:style w:type="paragraph" w:customStyle="1" w:styleId="jw-buffer46">
    <w:name w:val="jw-buffer46"/>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8">
    <w:name w:val="jw-progress38"/>
    <w:basedOn w:val="Normal"/>
    <w:rsid w:val="00E23307"/>
    <w:pPr>
      <w:shd w:val="clear" w:color="auto" w:fill="FF0046"/>
      <w:spacing w:after="100" w:afterAutospacing="1" w:line="240" w:lineRule="auto"/>
      <w:jc w:val="left"/>
    </w:pPr>
    <w:rPr>
      <w:rFonts w:eastAsia="Times New Roman"/>
      <w:szCs w:val="24"/>
    </w:rPr>
  </w:style>
  <w:style w:type="paragraph" w:customStyle="1" w:styleId="jw-knob24">
    <w:name w:val="jw-knob24"/>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4">
    <w:name w:val="jw-slider-container24"/>
    <w:basedOn w:val="Normal"/>
    <w:rsid w:val="00E23307"/>
    <w:pPr>
      <w:spacing w:after="100" w:afterAutospacing="1" w:line="240" w:lineRule="auto"/>
      <w:jc w:val="left"/>
    </w:pPr>
    <w:rPr>
      <w:rFonts w:eastAsia="Times New Roman"/>
      <w:szCs w:val="24"/>
    </w:rPr>
  </w:style>
  <w:style w:type="paragraph" w:customStyle="1" w:styleId="jw-rail39">
    <w:name w:val="jw-rail39"/>
    <w:basedOn w:val="Normal"/>
    <w:rsid w:val="00E23307"/>
    <w:pPr>
      <w:shd w:val="clear" w:color="auto" w:fill="384154"/>
      <w:spacing w:after="100" w:afterAutospacing="1" w:line="240" w:lineRule="auto"/>
      <w:jc w:val="left"/>
    </w:pPr>
    <w:rPr>
      <w:rFonts w:eastAsia="Times New Roman"/>
      <w:szCs w:val="24"/>
    </w:rPr>
  </w:style>
  <w:style w:type="paragraph" w:customStyle="1" w:styleId="jw-buffer47">
    <w:name w:val="jw-buffer47"/>
    <w:basedOn w:val="Normal"/>
    <w:rsid w:val="00E23307"/>
    <w:pPr>
      <w:shd w:val="clear" w:color="auto" w:fill="666F82"/>
      <w:spacing w:after="100" w:afterAutospacing="1" w:line="240" w:lineRule="auto"/>
      <w:jc w:val="left"/>
    </w:pPr>
    <w:rPr>
      <w:rFonts w:eastAsia="Times New Roman"/>
      <w:szCs w:val="24"/>
    </w:rPr>
  </w:style>
  <w:style w:type="paragraph" w:customStyle="1" w:styleId="jw-progress39">
    <w:name w:val="jw-progress39"/>
    <w:basedOn w:val="Normal"/>
    <w:rsid w:val="00E23307"/>
    <w:pPr>
      <w:shd w:val="clear" w:color="auto" w:fill="FF0046"/>
      <w:spacing w:after="100" w:afterAutospacing="1" w:line="240" w:lineRule="auto"/>
      <w:jc w:val="left"/>
    </w:pPr>
    <w:rPr>
      <w:rFonts w:eastAsia="Times New Roman"/>
      <w:szCs w:val="24"/>
    </w:rPr>
  </w:style>
  <w:style w:type="paragraph" w:customStyle="1" w:styleId="jw-cue8">
    <w:name w:val="jw-cue8"/>
    <w:basedOn w:val="Normal"/>
    <w:rsid w:val="00E23307"/>
    <w:pPr>
      <w:shd w:val="clear" w:color="auto" w:fill="FFFFFF"/>
      <w:spacing w:after="100" w:afterAutospacing="1" w:line="240" w:lineRule="auto"/>
      <w:jc w:val="left"/>
    </w:pPr>
    <w:rPr>
      <w:rFonts w:eastAsia="Times New Roman"/>
      <w:szCs w:val="24"/>
    </w:rPr>
  </w:style>
  <w:style w:type="paragraph" w:customStyle="1" w:styleId="jw-rail40">
    <w:name w:val="jw-rail40"/>
    <w:basedOn w:val="Normal"/>
    <w:rsid w:val="00E23307"/>
    <w:pPr>
      <w:shd w:val="clear" w:color="auto" w:fill="384154"/>
      <w:spacing w:line="240" w:lineRule="auto"/>
      <w:jc w:val="left"/>
    </w:pPr>
    <w:rPr>
      <w:rFonts w:eastAsia="Times New Roman"/>
      <w:szCs w:val="24"/>
    </w:rPr>
  </w:style>
  <w:style w:type="paragraph" w:customStyle="1" w:styleId="jw-buffer48">
    <w:name w:val="jw-buffer48"/>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0">
    <w:name w:val="jw-progress40"/>
    <w:basedOn w:val="Normal"/>
    <w:rsid w:val="00E23307"/>
    <w:pPr>
      <w:shd w:val="clear" w:color="auto" w:fill="FF0046"/>
      <w:spacing w:line="240" w:lineRule="auto"/>
      <w:jc w:val="left"/>
    </w:pPr>
    <w:rPr>
      <w:rFonts w:eastAsia="Times New Roman"/>
      <w:szCs w:val="24"/>
    </w:rPr>
  </w:style>
  <w:style w:type="paragraph" w:customStyle="1" w:styleId="jw-volume-tip8">
    <w:name w:val="jw-volume-tip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6">
    <w:name w:val="jw-text-duration16"/>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8">
    <w:name w:val="jw-dock-button8"/>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8">
    <w:name w:val="jw-active-option8"/>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8">
    <w:name w:val="jw-time-tip8"/>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8">
    <w:name w:val="jw-menu8"/>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6">
    <w:name w:val="jw-skip16"/>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2">
    <w:name w:val="jw-text32"/>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8">
    <w:name w:val="jw-icon-inline8"/>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8">
    <w:name w:val="table8"/>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8">
    <w:name w:val="table-primary8"/>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8">
    <w:name w:val="table-secondary8"/>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8">
    <w:name w:val="table-success8"/>
    <w:basedOn w:val="Normal"/>
    <w:rsid w:val="00E23307"/>
    <w:pPr>
      <w:shd w:val="clear" w:color="auto" w:fill="B1DFBB"/>
      <w:spacing w:after="100" w:afterAutospacing="1" w:line="240" w:lineRule="auto"/>
      <w:jc w:val="left"/>
    </w:pPr>
    <w:rPr>
      <w:rFonts w:eastAsia="Times New Roman"/>
      <w:szCs w:val="24"/>
    </w:rPr>
  </w:style>
  <w:style w:type="paragraph" w:customStyle="1" w:styleId="table-info8">
    <w:name w:val="table-info8"/>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8">
    <w:name w:val="table-warning8"/>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8">
    <w:name w:val="table-danger8"/>
    <w:basedOn w:val="Normal"/>
    <w:rsid w:val="00E23307"/>
    <w:pPr>
      <w:shd w:val="clear" w:color="auto" w:fill="F1B0B7"/>
      <w:spacing w:after="100" w:afterAutospacing="1" w:line="240" w:lineRule="auto"/>
      <w:jc w:val="left"/>
    </w:pPr>
    <w:rPr>
      <w:rFonts w:eastAsia="Times New Roman"/>
      <w:szCs w:val="24"/>
    </w:rPr>
  </w:style>
  <w:style w:type="paragraph" w:customStyle="1" w:styleId="table-light8">
    <w:name w:val="table-light8"/>
    <w:basedOn w:val="Normal"/>
    <w:rsid w:val="00E23307"/>
    <w:pPr>
      <w:shd w:val="clear" w:color="auto" w:fill="ECECF6"/>
      <w:spacing w:after="100" w:afterAutospacing="1" w:line="240" w:lineRule="auto"/>
      <w:jc w:val="left"/>
    </w:pPr>
    <w:rPr>
      <w:rFonts w:eastAsia="Times New Roman"/>
      <w:szCs w:val="24"/>
    </w:rPr>
  </w:style>
  <w:style w:type="paragraph" w:customStyle="1" w:styleId="table-dark8">
    <w:name w:val="table-dark8"/>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8">
    <w:name w:val="form-check-input8"/>
    <w:basedOn w:val="Normal"/>
    <w:rsid w:val="00E23307"/>
    <w:pPr>
      <w:spacing w:after="100" w:afterAutospacing="1" w:line="240" w:lineRule="auto"/>
      <w:jc w:val="left"/>
    </w:pPr>
    <w:rPr>
      <w:rFonts w:eastAsia="Times New Roman"/>
      <w:szCs w:val="24"/>
    </w:rPr>
  </w:style>
  <w:style w:type="paragraph" w:customStyle="1" w:styleId="form-check8">
    <w:name w:val="form-check8"/>
    <w:basedOn w:val="Normal"/>
    <w:rsid w:val="00E23307"/>
    <w:pPr>
      <w:spacing w:after="100" w:afterAutospacing="1" w:line="240" w:lineRule="auto"/>
      <w:jc w:val="left"/>
    </w:pPr>
    <w:rPr>
      <w:rFonts w:eastAsia="Times New Roman"/>
      <w:szCs w:val="24"/>
    </w:rPr>
  </w:style>
  <w:style w:type="paragraph" w:customStyle="1" w:styleId="dropdown-menu29">
    <w:name w:val="dropdown-menu29"/>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0">
    <w:name w:val="dropdown-menu30"/>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1">
    <w:name w:val="dropdown-menu31"/>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8">
    <w:name w:val="input-group8"/>
    <w:basedOn w:val="Normal"/>
    <w:rsid w:val="00E23307"/>
    <w:pPr>
      <w:spacing w:after="100" w:afterAutospacing="1" w:line="240" w:lineRule="auto"/>
      <w:jc w:val="left"/>
    </w:pPr>
    <w:rPr>
      <w:rFonts w:eastAsia="Times New Roman"/>
      <w:szCs w:val="24"/>
    </w:rPr>
  </w:style>
  <w:style w:type="paragraph" w:customStyle="1" w:styleId="btn8">
    <w:name w:val="btn8"/>
    <w:basedOn w:val="Normal"/>
    <w:rsid w:val="00E23307"/>
    <w:pPr>
      <w:spacing w:after="100" w:afterAutospacing="1" w:line="240" w:lineRule="auto"/>
      <w:jc w:val="center"/>
      <w:textAlignment w:val="center"/>
    </w:pPr>
    <w:rPr>
      <w:rFonts w:eastAsia="Times New Roman"/>
      <w:szCs w:val="24"/>
    </w:rPr>
  </w:style>
  <w:style w:type="paragraph" w:customStyle="1" w:styleId="btn-group8">
    <w:name w:val="btn-group8"/>
    <w:basedOn w:val="Normal"/>
    <w:rsid w:val="00E23307"/>
    <w:pPr>
      <w:spacing w:after="100" w:afterAutospacing="1" w:line="240" w:lineRule="auto"/>
      <w:jc w:val="left"/>
      <w:textAlignment w:val="center"/>
    </w:pPr>
    <w:rPr>
      <w:rFonts w:eastAsia="Times New Roman"/>
      <w:szCs w:val="24"/>
    </w:rPr>
  </w:style>
  <w:style w:type="paragraph" w:customStyle="1" w:styleId="nav-item22">
    <w:name w:val="nav-item22"/>
    <w:basedOn w:val="Normal"/>
    <w:rsid w:val="00E23307"/>
    <w:pPr>
      <w:spacing w:line="240" w:lineRule="auto"/>
      <w:jc w:val="left"/>
    </w:pPr>
    <w:rPr>
      <w:rFonts w:eastAsia="Times New Roman"/>
      <w:szCs w:val="24"/>
    </w:rPr>
  </w:style>
  <w:style w:type="paragraph" w:customStyle="1" w:styleId="dropdown-menu32">
    <w:name w:val="dropdown-menu32"/>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3">
    <w:name w:val="nav-item23"/>
    <w:basedOn w:val="Normal"/>
    <w:rsid w:val="00E23307"/>
    <w:pPr>
      <w:spacing w:after="100" w:afterAutospacing="1" w:line="240" w:lineRule="auto"/>
      <w:jc w:val="center"/>
    </w:pPr>
    <w:rPr>
      <w:rFonts w:eastAsia="Times New Roman"/>
      <w:szCs w:val="24"/>
    </w:rPr>
  </w:style>
  <w:style w:type="paragraph" w:customStyle="1" w:styleId="nav-item24">
    <w:name w:val="nav-item24"/>
    <w:basedOn w:val="Normal"/>
    <w:rsid w:val="00E23307"/>
    <w:pPr>
      <w:spacing w:after="100" w:afterAutospacing="1" w:line="240" w:lineRule="auto"/>
      <w:jc w:val="center"/>
    </w:pPr>
    <w:rPr>
      <w:rFonts w:eastAsia="Times New Roman"/>
      <w:szCs w:val="24"/>
    </w:rPr>
  </w:style>
  <w:style w:type="paragraph" w:customStyle="1" w:styleId="nav-link8">
    <w:name w:val="nav-link8"/>
    <w:basedOn w:val="Normal"/>
    <w:rsid w:val="00E23307"/>
    <w:pPr>
      <w:spacing w:after="100" w:afterAutospacing="1" w:line="240" w:lineRule="auto"/>
      <w:jc w:val="left"/>
    </w:pPr>
    <w:rPr>
      <w:rFonts w:eastAsia="Times New Roman"/>
      <w:szCs w:val="24"/>
    </w:rPr>
  </w:style>
  <w:style w:type="paragraph" w:customStyle="1" w:styleId="navbar-toggler8">
    <w:name w:val="navbar-toggler8"/>
    <w:basedOn w:val="Normal"/>
    <w:rsid w:val="00E23307"/>
    <w:pPr>
      <w:spacing w:after="100" w:afterAutospacing="1" w:line="240" w:lineRule="auto"/>
      <w:jc w:val="left"/>
    </w:pPr>
    <w:rPr>
      <w:rFonts w:eastAsia="Times New Roman"/>
      <w:vanish/>
      <w:szCs w:val="24"/>
    </w:rPr>
  </w:style>
  <w:style w:type="paragraph" w:customStyle="1" w:styleId="navbar-toggler-icon15">
    <w:name w:val="navbar-toggler-icon15"/>
    <w:basedOn w:val="Normal"/>
    <w:rsid w:val="00E23307"/>
    <w:pPr>
      <w:spacing w:after="100" w:afterAutospacing="1" w:line="240" w:lineRule="auto"/>
      <w:jc w:val="left"/>
      <w:textAlignment w:val="center"/>
    </w:pPr>
    <w:rPr>
      <w:rFonts w:eastAsia="Times New Roman"/>
      <w:szCs w:val="24"/>
    </w:rPr>
  </w:style>
  <w:style w:type="paragraph" w:customStyle="1" w:styleId="navbar-brand8">
    <w:name w:val="navbar-brand8"/>
    <w:basedOn w:val="Normal"/>
    <w:rsid w:val="00E23307"/>
    <w:pPr>
      <w:spacing w:after="100" w:afterAutospacing="1" w:line="240" w:lineRule="auto"/>
      <w:jc w:val="left"/>
    </w:pPr>
    <w:rPr>
      <w:rFonts w:eastAsia="Times New Roman"/>
      <w:color w:val="FFFFFF"/>
      <w:szCs w:val="24"/>
    </w:rPr>
  </w:style>
  <w:style w:type="paragraph" w:customStyle="1" w:styleId="navbar-toggler-icon16">
    <w:name w:val="navbar-toggler-icon16"/>
    <w:basedOn w:val="Normal"/>
    <w:rsid w:val="00E23307"/>
    <w:pPr>
      <w:spacing w:after="100" w:afterAutospacing="1" w:line="240" w:lineRule="auto"/>
      <w:jc w:val="left"/>
      <w:textAlignment w:val="center"/>
    </w:pPr>
    <w:rPr>
      <w:rFonts w:eastAsia="Times New Roman"/>
      <w:szCs w:val="24"/>
    </w:rPr>
  </w:style>
  <w:style w:type="paragraph" w:customStyle="1" w:styleId="card8">
    <w:name w:val="card8"/>
    <w:basedOn w:val="Normal"/>
    <w:rsid w:val="00E23307"/>
    <w:pPr>
      <w:shd w:val="clear" w:color="auto" w:fill="FFFFFF"/>
      <w:spacing w:after="225" w:line="240" w:lineRule="auto"/>
      <w:jc w:val="left"/>
    </w:pPr>
    <w:rPr>
      <w:rFonts w:eastAsia="Times New Roman"/>
      <w:szCs w:val="24"/>
    </w:rPr>
  </w:style>
  <w:style w:type="paragraph" w:customStyle="1" w:styleId="page-link15">
    <w:name w:val="page-link15"/>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6">
    <w:name w:val="page-link16"/>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57">
    <w:name w:val="alert-link57"/>
    <w:basedOn w:val="Normal"/>
    <w:rsid w:val="00E23307"/>
    <w:pPr>
      <w:spacing w:after="100" w:afterAutospacing="1" w:line="240" w:lineRule="auto"/>
      <w:jc w:val="left"/>
    </w:pPr>
    <w:rPr>
      <w:rFonts w:eastAsia="Times New Roman"/>
      <w:b/>
      <w:bCs/>
      <w:color w:val="002752"/>
      <w:szCs w:val="24"/>
    </w:rPr>
  </w:style>
  <w:style w:type="paragraph" w:customStyle="1" w:styleId="alert-link58">
    <w:name w:val="alert-link58"/>
    <w:basedOn w:val="Normal"/>
    <w:rsid w:val="00E23307"/>
    <w:pPr>
      <w:spacing w:after="100" w:afterAutospacing="1" w:line="240" w:lineRule="auto"/>
      <w:jc w:val="left"/>
    </w:pPr>
    <w:rPr>
      <w:rFonts w:eastAsia="Times New Roman"/>
      <w:b/>
      <w:bCs/>
      <w:color w:val="202326"/>
      <w:szCs w:val="24"/>
    </w:rPr>
  </w:style>
  <w:style w:type="paragraph" w:customStyle="1" w:styleId="alert-link59">
    <w:name w:val="alert-link59"/>
    <w:basedOn w:val="Normal"/>
    <w:rsid w:val="00E23307"/>
    <w:pPr>
      <w:spacing w:after="100" w:afterAutospacing="1" w:line="240" w:lineRule="auto"/>
      <w:jc w:val="left"/>
    </w:pPr>
    <w:rPr>
      <w:rFonts w:eastAsia="Times New Roman"/>
      <w:b/>
      <w:bCs/>
      <w:color w:val="0B2E13"/>
      <w:szCs w:val="24"/>
    </w:rPr>
  </w:style>
  <w:style w:type="paragraph" w:customStyle="1" w:styleId="alert-link60">
    <w:name w:val="alert-link60"/>
    <w:basedOn w:val="Normal"/>
    <w:rsid w:val="00E23307"/>
    <w:pPr>
      <w:spacing w:after="100" w:afterAutospacing="1" w:line="240" w:lineRule="auto"/>
      <w:jc w:val="left"/>
    </w:pPr>
    <w:rPr>
      <w:rFonts w:eastAsia="Times New Roman"/>
      <w:b/>
      <w:bCs/>
      <w:color w:val="062C33"/>
      <w:szCs w:val="24"/>
    </w:rPr>
  </w:style>
  <w:style w:type="paragraph" w:customStyle="1" w:styleId="alert-link61">
    <w:name w:val="alert-link61"/>
    <w:basedOn w:val="Normal"/>
    <w:rsid w:val="00E23307"/>
    <w:pPr>
      <w:spacing w:after="100" w:afterAutospacing="1" w:line="240" w:lineRule="auto"/>
      <w:jc w:val="left"/>
    </w:pPr>
    <w:rPr>
      <w:rFonts w:eastAsia="Times New Roman"/>
      <w:b/>
      <w:bCs/>
      <w:color w:val="533F03"/>
      <w:szCs w:val="24"/>
    </w:rPr>
  </w:style>
  <w:style w:type="paragraph" w:customStyle="1" w:styleId="alert-link62">
    <w:name w:val="alert-link62"/>
    <w:basedOn w:val="Normal"/>
    <w:rsid w:val="00E23307"/>
    <w:pPr>
      <w:spacing w:after="100" w:afterAutospacing="1" w:line="240" w:lineRule="auto"/>
      <w:jc w:val="left"/>
    </w:pPr>
    <w:rPr>
      <w:rFonts w:eastAsia="Times New Roman"/>
      <w:b/>
      <w:bCs/>
      <w:color w:val="491217"/>
      <w:szCs w:val="24"/>
    </w:rPr>
  </w:style>
  <w:style w:type="paragraph" w:customStyle="1" w:styleId="alert-link63">
    <w:name w:val="alert-link63"/>
    <w:basedOn w:val="Normal"/>
    <w:rsid w:val="00E23307"/>
    <w:pPr>
      <w:spacing w:after="100" w:afterAutospacing="1" w:line="240" w:lineRule="auto"/>
      <w:jc w:val="left"/>
    </w:pPr>
    <w:rPr>
      <w:rFonts w:eastAsia="Times New Roman"/>
      <w:b/>
      <w:bCs/>
      <w:color w:val="686868"/>
      <w:szCs w:val="24"/>
    </w:rPr>
  </w:style>
  <w:style w:type="paragraph" w:customStyle="1" w:styleId="alert-link64">
    <w:name w:val="alert-link64"/>
    <w:basedOn w:val="Normal"/>
    <w:rsid w:val="00E23307"/>
    <w:pPr>
      <w:spacing w:after="100" w:afterAutospacing="1" w:line="240" w:lineRule="auto"/>
      <w:jc w:val="left"/>
    </w:pPr>
    <w:rPr>
      <w:rFonts w:eastAsia="Times New Roman"/>
      <w:b/>
      <w:bCs/>
      <w:color w:val="040505"/>
      <w:szCs w:val="24"/>
    </w:rPr>
  </w:style>
  <w:style w:type="paragraph" w:customStyle="1" w:styleId="list-group-item8">
    <w:name w:val="list-group-item8"/>
    <w:basedOn w:val="Normal"/>
    <w:rsid w:val="00E23307"/>
    <w:pPr>
      <w:shd w:val="clear" w:color="auto" w:fill="FFFFFF"/>
      <w:spacing w:line="240" w:lineRule="auto"/>
      <w:jc w:val="left"/>
    </w:pPr>
    <w:rPr>
      <w:rFonts w:eastAsia="Times New Roman"/>
      <w:szCs w:val="24"/>
    </w:rPr>
  </w:style>
  <w:style w:type="paragraph" w:customStyle="1" w:styleId="arrow15">
    <w:name w:val="arrow15"/>
    <w:basedOn w:val="Normal"/>
    <w:rsid w:val="00E23307"/>
    <w:pPr>
      <w:spacing w:after="100" w:afterAutospacing="1" w:line="240" w:lineRule="auto"/>
      <w:jc w:val="left"/>
    </w:pPr>
    <w:rPr>
      <w:rFonts w:eastAsia="Times New Roman"/>
      <w:szCs w:val="24"/>
    </w:rPr>
  </w:style>
  <w:style w:type="paragraph" w:customStyle="1" w:styleId="arrow16">
    <w:name w:val="arrow16"/>
    <w:basedOn w:val="Normal"/>
    <w:rsid w:val="00E23307"/>
    <w:pPr>
      <w:spacing w:after="100" w:afterAutospacing="1" w:line="240" w:lineRule="auto"/>
      <w:jc w:val="left"/>
    </w:pPr>
    <w:rPr>
      <w:rFonts w:eastAsia="Times New Roman"/>
      <w:szCs w:val="24"/>
    </w:rPr>
  </w:style>
  <w:style w:type="paragraph" w:customStyle="1" w:styleId="active8">
    <w:name w:val="active8"/>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8">
    <w:name w:val="mathjax_hover_arrow8"/>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8">
    <w:name w:val="mathjax_menuarrow8"/>
    <w:basedOn w:val="Normal"/>
    <w:rsid w:val="00E23307"/>
    <w:pPr>
      <w:spacing w:after="100" w:afterAutospacing="1" w:line="240" w:lineRule="auto"/>
      <w:jc w:val="left"/>
    </w:pPr>
    <w:rPr>
      <w:rFonts w:eastAsia="Times New Roman"/>
      <w:color w:val="FFFFFF"/>
      <w:sz w:val="18"/>
      <w:szCs w:val="18"/>
    </w:rPr>
  </w:style>
  <w:style w:type="paragraph" w:customStyle="1" w:styleId="noerror8">
    <w:name w:val="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9">
    <w:name w:val="mjx-char9"/>
    <w:basedOn w:val="Normal"/>
    <w:rsid w:val="00E23307"/>
    <w:pPr>
      <w:spacing w:after="100" w:afterAutospacing="1" w:line="240" w:lineRule="auto"/>
      <w:jc w:val="left"/>
    </w:pPr>
    <w:rPr>
      <w:rFonts w:eastAsia="Times New Roman"/>
      <w:szCs w:val="24"/>
    </w:rPr>
  </w:style>
  <w:style w:type="paragraph" w:customStyle="1" w:styleId="mjx-box9">
    <w:name w:val="mjx-box9"/>
    <w:basedOn w:val="Normal"/>
    <w:rsid w:val="00E23307"/>
    <w:pPr>
      <w:spacing w:after="100" w:afterAutospacing="1" w:line="240" w:lineRule="auto"/>
      <w:jc w:val="left"/>
    </w:pPr>
    <w:rPr>
      <w:rFonts w:eastAsia="Times New Roman"/>
      <w:szCs w:val="24"/>
    </w:rPr>
  </w:style>
  <w:style w:type="paragraph" w:customStyle="1" w:styleId="mjx-noerror8">
    <w:name w:val="mjx-noerror8"/>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jw-aspect9">
    <w:name w:val="jw-aspect9"/>
    <w:basedOn w:val="Normal"/>
    <w:rsid w:val="00E23307"/>
    <w:pPr>
      <w:spacing w:after="100" w:afterAutospacing="1" w:line="240" w:lineRule="auto"/>
      <w:jc w:val="left"/>
    </w:pPr>
    <w:rPr>
      <w:rFonts w:eastAsia="Times New Roman"/>
      <w:vanish/>
      <w:szCs w:val="24"/>
    </w:rPr>
  </w:style>
  <w:style w:type="paragraph" w:customStyle="1" w:styleId="jw-display-icon-container33">
    <w:name w:val="jw-display-icon-container33"/>
    <w:basedOn w:val="Normal"/>
    <w:rsid w:val="00E23307"/>
    <w:pPr>
      <w:shd w:val="clear" w:color="auto" w:fill="333333"/>
      <w:spacing w:line="240" w:lineRule="auto"/>
      <w:jc w:val="left"/>
    </w:pPr>
    <w:rPr>
      <w:rFonts w:eastAsia="Times New Roman"/>
      <w:szCs w:val="24"/>
    </w:rPr>
  </w:style>
  <w:style w:type="paragraph" w:customStyle="1" w:styleId="jw-banner9">
    <w:name w:val="jw-banner9"/>
    <w:basedOn w:val="Normal"/>
    <w:rsid w:val="00E23307"/>
    <w:pPr>
      <w:spacing w:before="100" w:beforeAutospacing="1" w:line="240" w:lineRule="auto"/>
      <w:jc w:val="left"/>
    </w:pPr>
    <w:rPr>
      <w:rFonts w:eastAsia="Times New Roman"/>
      <w:szCs w:val="24"/>
    </w:rPr>
  </w:style>
  <w:style w:type="paragraph" w:customStyle="1" w:styleId="jw-icon-display17">
    <w:name w:val="jw-icon-display17"/>
    <w:basedOn w:val="Normal"/>
    <w:rsid w:val="00E23307"/>
    <w:pPr>
      <w:spacing w:after="100" w:afterAutospacing="1" w:line="240" w:lineRule="auto"/>
      <w:jc w:val="center"/>
      <w:textAlignment w:val="center"/>
    </w:pPr>
    <w:rPr>
      <w:rFonts w:eastAsia="Times New Roman"/>
      <w:sz w:val="48"/>
      <w:szCs w:val="48"/>
    </w:rPr>
  </w:style>
  <w:style w:type="paragraph" w:customStyle="1" w:styleId="jw-display-icon-container34">
    <w:name w:val="jw-display-icon-container34"/>
    <w:basedOn w:val="Normal"/>
    <w:rsid w:val="00E23307"/>
    <w:pPr>
      <w:spacing w:line="240" w:lineRule="auto"/>
      <w:jc w:val="left"/>
    </w:pPr>
    <w:rPr>
      <w:rFonts w:eastAsia="Times New Roman"/>
      <w:vanish/>
      <w:szCs w:val="24"/>
    </w:rPr>
  </w:style>
  <w:style w:type="paragraph" w:customStyle="1" w:styleId="jw-display-icon-container35">
    <w:name w:val="jw-display-icon-container35"/>
    <w:basedOn w:val="Normal"/>
    <w:rsid w:val="00E23307"/>
    <w:pPr>
      <w:spacing w:line="240" w:lineRule="auto"/>
      <w:jc w:val="left"/>
    </w:pPr>
    <w:rPr>
      <w:rFonts w:eastAsia="Times New Roman"/>
      <w:vanish/>
      <w:szCs w:val="24"/>
    </w:rPr>
  </w:style>
  <w:style w:type="paragraph" w:customStyle="1" w:styleId="jw-hidden9">
    <w:name w:val="jw-hidden9"/>
    <w:basedOn w:val="Normal"/>
    <w:rsid w:val="00E23307"/>
    <w:pPr>
      <w:spacing w:after="100" w:afterAutospacing="1" w:line="240" w:lineRule="auto"/>
      <w:jc w:val="left"/>
    </w:pPr>
    <w:rPr>
      <w:rFonts w:eastAsia="Times New Roman"/>
      <w:vanish/>
      <w:szCs w:val="24"/>
    </w:rPr>
  </w:style>
  <w:style w:type="paragraph" w:customStyle="1" w:styleId="jw-slider-time9">
    <w:name w:val="jw-slider-time9"/>
    <w:basedOn w:val="Normal"/>
    <w:rsid w:val="00E23307"/>
    <w:pPr>
      <w:spacing w:after="100" w:afterAutospacing="1" w:line="240" w:lineRule="auto"/>
      <w:jc w:val="left"/>
    </w:pPr>
    <w:rPr>
      <w:rFonts w:eastAsia="Times New Roman"/>
      <w:szCs w:val="24"/>
    </w:rPr>
  </w:style>
  <w:style w:type="paragraph" w:customStyle="1" w:styleId="jw-text-alt9">
    <w:name w:val="jw-text-alt9"/>
    <w:basedOn w:val="Normal"/>
    <w:rsid w:val="00E23307"/>
    <w:pPr>
      <w:spacing w:after="100" w:afterAutospacing="1" w:line="240" w:lineRule="auto"/>
      <w:jc w:val="left"/>
    </w:pPr>
    <w:rPr>
      <w:rFonts w:eastAsia="Times New Roman"/>
      <w:vanish/>
      <w:szCs w:val="24"/>
    </w:rPr>
  </w:style>
  <w:style w:type="paragraph" w:customStyle="1" w:styleId="jw-arrow17">
    <w:name w:val="jw-arrow17"/>
    <w:basedOn w:val="Normal"/>
    <w:rsid w:val="00E23307"/>
    <w:pPr>
      <w:spacing w:after="100" w:afterAutospacing="1" w:line="240" w:lineRule="auto"/>
      <w:ind w:left="-60"/>
      <w:jc w:val="left"/>
    </w:pPr>
    <w:rPr>
      <w:rFonts w:eastAsia="Times New Roman"/>
      <w:vanish/>
      <w:szCs w:val="24"/>
    </w:rPr>
  </w:style>
  <w:style w:type="paragraph" w:customStyle="1" w:styleId="jw-overlay25">
    <w:name w:val="jw-overlay25"/>
    <w:basedOn w:val="Normal"/>
    <w:rsid w:val="00E23307"/>
    <w:pPr>
      <w:spacing w:before="60" w:after="100" w:afterAutospacing="1" w:line="240" w:lineRule="auto"/>
      <w:jc w:val="left"/>
    </w:pPr>
    <w:rPr>
      <w:rFonts w:eastAsia="Times New Roman"/>
      <w:vanish/>
      <w:szCs w:val="24"/>
    </w:rPr>
  </w:style>
  <w:style w:type="paragraph" w:customStyle="1" w:styleId="jw-overlay26">
    <w:name w:val="jw-overlay26"/>
    <w:basedOn w:val="Normal"/>
    <w:rsid w:val="00E23307"/>
    <w:pPr>
      <w:spacing w:before="60" w:after="100" w:afterAutospacing="1" w:line="240" w:lineRule="auto"/>
      <w:jc w:val="left"/>
    </w:pPr>
    <w:rPr>
      <w:rFonts w:eastAsia="Times New Roman"/>
      <w:szCs w:val="24"/>
    </w:rPr>
  </w:style>
  <w:style w:type="paragraph" w:customStyle="1" w:styleId="jw-arrow18">
    <w:name w:val="jw-arrow18"/>
    <w:basedOn w:val="Normal"/>
    <w:rsid w:val="00E23307"/>
    <w:pPr>
      <w:spacing w:after="100" w:afterAutospacing="1" w:line="240" w:lineRule="auto"/>
      <w:ind w:left="-60"/>
      <w:jc w:val="left"/>
    </w:pPr>
    <w:rPr>
      <w:rFonts w:eastAsia="Times New Roman"/>
      <w:szCs w:val="24"/>
    </w:rPr>
  </w:style>
  <w:style w:type="paragraph" w:customStyle="1" w:styleId="jw-rail41">
    <w:name w:val="jw-rail41"/>
    <w:basedOn w:val="Normal"/>
    <w:rsid w:val="00E23307"/>
    <w:pPr>
      <w:shd w:val="clear" w:color="auto" w:fill="AAAAAA"/>
      <w:spacing w:after="100" w:afterAutospacing="1" w:line="240" w:lineRule="auto"/>
      <w:jc w:val="left"/>
    </w:pPr>
    <w:rPr>
      <w:rFonts w:eastAsia="Times New Roman"/>
      <w:szCs w:val="24"/>
    </w:rPr>
  </w:style>
  <w:style w:type="paragraph" w:customStyle="1" w:styleId="jw-buffer49">
    <w:name w:val="jw-buffer49"/>
    <w:basedOn w:val="Normal"/>
    <w:rsid w:val="00E23307"/>
    <w:pPr>
      <w:shd w:val="clear" w:color="auto" w:fill="202020"/>
      <w:spacing w:after="100" w:afterAutospacing="1" w:line="240" w:lineRule="auto"/>
      <w:jc w:val="left"/>
    </w:pPr>
    <w:rPr>
      <w:rFonts w:eastAsia="Times New Roman"/>
      <w:szCs w:val="24"/>
    </w:rPr>
  </w:style>
  <w:style w:type="paragraph" w:customStyle="1" w:styleId="jw-progress41">
    <w:name w:val="jw-progress41"/>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5">
    <w:name w:val="jw-slider-container25"/>
    <w:basedOn w:val="Normal"/>
    <w:rsid w:val="00E23307"/>
    <w:pPr>
      <w:spacing w:after="100" w:afterAutospacing="1" w:line="240" w:lineRule="auto"/>
      <w:jc w:val="left"/>
    </w:pPr>
    <w:rPr>
      <w:rFonts w:eastAsia="Times New Roman"/>
      <w:szCs w:val="24"/>
    </w:rPr>
  </w:style>
  <w:style w:type="paragraph" w:customStyle="1" w:styleId="jw-knob25">
    <w:name w:val="jw-knob25"/>
    <w:basedOn w:val="Normal"/>
    <w:rsid w:val="00E23307"/>
    <w:pPr>
      <w:shd w:val="clear" w:color="auto" w:fill="AAAAAA"/>
      <w:spacing w:after="100" w:afterAutospacing="1" w:line="240" w:lineRule="auto"/>
      <w:ind w:left="-78"/>
      <w:jc w:val="left"/>
    </w:pPr>
    <w:rPr>
      <w:rFonts w:eastAsia="Times New Roman"/>
      <w:szCs w:val="24"/>
    </w:rPr>
  </w:style>
  <w:style w:type="paragraph" w:customStyle="1" w:styleId="jw-progress42">
    <w:name w:val="jw-progress42"/>
    <w:basedOn w:val="Normal"/>
    <w:rsid w:val="00E23307"/>
    <w:pPr>
      <w:shd w:val="clear" w:color="auto" w:fill="FFFFFF"/>
      <w:spacing w:line="240" w:lineRule="auto"/>
      <w:jc w:val="left"/>
    </w:pPr>
    <w:rPr>
      <w:rFonts w:eastAsia="Times New Roman"/>
      <w:szCs w:val="24"/>
    </w:rPr>
  </w:style>
  <w:style w:type="paragraph" w:customStyle="1" w:styleId="jw-buffer50">
    <w:name w:val="jw-buffer50"/>
    <w:basedOn w:val="Normal"/>
    <w:rsid w:val="00E23307"/>
    <w:pPr>
      <w:shd w:val="clear" w:color="auto" w:fill="202020"/>
      <w:spacing w:after="100" w:afterAutospacing="1" w:line="240" w:lineRule="auto"/>
      <w:jc w:val="left"/>
    </w:pPr>
    <w:rPr>
      <w:rFonts w:eastAsia="Times New Roman"/>
      <w:szCs w:val="24"/>
    </w:rPr>
  </w:style>
  <w:style w:type="paragraph" w:customStyle="1" w:styleId="jw-slider-container26">
    <w:name w:val="jw-slider-container26"/>
    <w:basedOn w:val="Normal"/>
    <w:rsid w:val="00E23307"/>
    <w:pPr>
      <w:spacing w:line="240" w:lineRule="auto"/>
      <w:jc w:val="left"/>
    </w:pPr>
    <w:rPr>
      <w:rFonts w:eastAsia="Times New Roman"/>
      <w:szCs w:val="24"/>
    </w:rPr>
  </w:style>
  <w:style w:type="paragraph" w:customStyle="1" w:styleId="jw-rail42">
    <w:name w:val="jw-rail42"/>
    <w:basedOn w:val="Normal"/>
    <w:rsid w:val="00E23307"/>
    <w:pPr>
      <w:shd w:val="clear" w:color="auto" w:fill="AAAAAA"/>
      <w:spacing w:line="240" w:lineRule="auto"/>
      <w:jc w:val="left"/>
    </w:pPr>
    <w:rPr>
      <w:rFonts w:eastAsia="Times New Roman"/>
      <w:szCs w:val="24"/>
    </w:rPr>
  </w:style>
  <w:style w:type="paragraph" w:customStyle="1" w:styleId="jw-knob26">
    <w:name w:val="jw-knob26"/>
    <w:basedOn w:val="Normal"/>
    <w:rsid w:val="00E23307"/>
    <w:pPr>
      <w:shd w:val="clear" w:color="auto" w:fill="AAAAAA"/>
      <w:spacing w:line="240" w:lineRule="auto"/>
      <w:jc w:val="left"/>
    </w:pPr>
    <w:rPr>
      <w:rFonts w:eastAsia="Times New Roman"/>
      <w:szCs w:val="24"/>
    </w:rPr>
  </w:style>
  <w:style w:type="paragraph" w:customStyle="1" w:styleId="jw-buffer51">
    <w:name w:val="jw-buffer51"/>
    <w:basedOn w:val="Normal"/>
    <w:rsid w:val="00E23307"/>
    <w:pPr>
      <w:shd w:val="clear" w:color="auto" w:fill="202020"/>
      <w:spacing w:after="100" w:afterAutospacing="1" w:line="240" w:lineRule="auto"/>
      <w:jc w:val="left"/>
    </w:pPr>
    <w:rPr>
      <w:rFonts w:eastAsia="Times New Roman"/>
      <w:vanish/>
      <w:szCs w:val="24"/>
    </w:rPr>
  </w:style>
  <w:style w:type="paragraph" w:customStyle="1" w:styleId="jw-rightclick-logo9">
    <w:name w:val="jw-rightclick-logo9"/>
    <w:basedOn w:val="Normal"/>
    <w:rsid w:val="00E23307"/>
    <w:pPr>
      <w:pBdr>
        <w:right w:val="single" w:sz="6" w:space="4" w:color="444444"/>
      </w:pBdr>
      <w:spacing w:after="100" w:afterAutospacing="1" w:line="240" w:lineRule="auto"/>
      <w:ind w:right="72"/>
      <w:jc w:val="left"/>
      <w:textAlignment w:val="center"/>
    </w:pPr>
    <w:rPr>
      <w:rFonts w:eastAsia="Times New Roman"/>
      <w:color w:val="FF0147"/>
      <w:sz w:val="48"/>
      <w:szCs w:val="48"/>
    </w:rPr>
  </w:style>
  <w:style w:type="paragraph" w:customStyle="1" w:styleId="jw-featured9">
    <w:name w:val="jw-featured9"/>
    <w:basedOn w:val="Normal"/>
    <w:rsid w:val="00E23307"/>
    <w:pPr>
      <w:shd w:val="clear" w:color="auto" w:fill="252525"/>
      <w:spacing w:after="100" w:afterAutospacing="1" w:line="240" w:lineRule="auto"/>
      <w:jc w:val="left"/>
      <w:textAlignment w:val="center"/>
    </w:pPr>
    <w:rPr>
      <w:rFonts w:eastAsia="Times New Roman"/>
      <w:szCs w:val="24"/>
    </w:rPr>
  </w:style>
  <w:style w:type="paragraph" w:customStyle="1" w:styleId="jw-flag-audio-player9">
    <w:name w:val="jw-flag-audio-player9"/>
    <w:basedOn w:val="Normal"/>
    <w:rsid w:val="00E23307"/>
    <w:pPr>
      <w:spacing w:after="100" w:afterAutospacing="1" w:line="240" w:lineRule="auto"/>
      <w:jc w:val="left"/>
    </w:pPr>
    <w:rPr>
      <w:rFonts w:eastAsia="Times New Roman"/>
      <w:vanish/>
      <w:szCs w:val="24"/>
    </w:rPr>
  </w:style>
  <w:style w:type="paragraph" w:customStyle="1" w:styleId="jw-text33">
    <w:name w:val="jw-text33"/>
    <w:basedOn w:val="Normal"/>
    <w:rsid w:val="00E23307"/>
    <w:pPr>
      <w:spacing w:after="100" w:afterAutospacing="1" w:line="240" w:lineRule="atLeast"/>
      <w:jc w:val="center"/>
    </w:pPr>
    <w:rPr>
      <w:rFonts w:ascii="Arial" w:eastAsia="Times New Roman" w:hAnsi="Arial" w:cs="Arial"/>
      <w:color w:val="FFFFFF"/>
      <w:sz w:val="18"/>
      <w:szCs w:val="18"/>
    </w:rPr>
  </w:style>
  <w:style w:type="paragraph" w:customStyle="1" w:styleId="jw-overlay27">
    <w:name w:val="jw-overlay27"/>
    <w:basedOn w:val="Normal"/>
    <w:rsid w:val="00E23307"/>
    <w:pPr>
      <w:spacing w:line="240" w:lineRule="auto"/>
      <w:jc w:val="left"/>
    </w:pPr>
    <w:rPr>
      <w:rFonts w:eastAsia="Times New Roman"/>
      <w:szCs w:val="24"/>
    </w:rPr>
  </w:style>
  <w:style w:type="paragraph" w:customStyle="1" w:styleId="jw-option25">
    <w:name w:val="jw-option25"/>
    <w:basedOn w:val="Normal"/>
    <w:rsid w:val="00E23307"/>
    <w:pPr>
      <w:spacing w:after="100" w:afterAutospacing="1" w:line="360" w:lineRule="atLeast"/>
      <w:jc w:val="left"/>
    </w:pPr>
    <w:rPr>
      <w:rFonts w:ascii="inherit" w:eastAsia="Times New Roman" w:hAnsi="inherit"/>
      <w:color w:val="AAAAAA"/>
      <w:sz w:val="19"/>
      <w:szCs w:val="19"/>
    </w:rPr>
  </w:style>
  <w:style w:type="paragraph" w:customStyle="1" w:styleId="jw-option26">
    <w:name w:val="jw-option26"/>
    <w:basedOn w:val="Normal"/>
    <w:rsid w:val="00E23307"/>
    <w:pPr>
      <w:spacing w:after="100" w:afterAutospacing="1" w:line="240" w:lineRule="auto"/>
      <w:ind w:right="75"/>
      <w:jc w:val="left"/>
    </w:pPr>
    <w:rPr>
      <w:rFonts w:eastAsia="Times New Roman"/>
      <w:color w:val="FFFFFF"/>
      <w:sz w:val="19"/>
      <w:szCs w:val="19"/>
    </w:rPr>
  </w:style>
  <w:style w:type="paragraph" w:customStyle="1" w:styleId="jw-label17">
    <w:name w:val="jw-label17"/>
    <w:basedOn w:val="Normal"/>
    <w:rsid w:val="00E23307"/>
    <w:pPr>
      <w:spacing w:after="100" w:afterAutospacing="1" w:line="720" w:lineRule="atLeast"/>
      <w:jc w:val="left"/>
    </w:pPr>
    <w:rPr>
      <w:rFonts w:eastAsia="Times New Roman"/>
      <w:szCs w:val="24"/>
    </w:rPr>
  </w:style>
  <w:style w:type="paragraph" w:customStyle="1" w:styleId="jw-name9">
    <w:name w:val="jw-name9"/>
    <w:basedOn w:val="Normal"/>
    <w:rsid w:val="00E23307"/>
    <w:pPr>
      <w:spacing w:after="100" w:afterAutospacing="1" w:line="720" w:lineRule="atLeast"/>
      <w:jc w:val="left"/>
    </w:pPr>
    <w:rPr>
      <w:rFonts w:eastAsia="Times New Roman"/>
      <w:szCs w:val="24"/>
    </w:rPr>
  </w:style>
  <w:style w:type="paragraph" w:customStyle="1" w:styleId="jw-skip-icon9">
    <w:name w:val="jw-skip-icon9"/>
    <w:basedOn w:val="Normal"/>
    <w:rsid w:val="00E23307"/>
    <w:pPr>
      <w:spacing w:after="100" w:afterAutospacing="1" w:line="360" w:lineRule="atLeast"/>
      <w:ind w:left="-180"/>
      <w:jc w:val="left"/>
      <w:textAlignment w:val="center"/>
    </w:pPr>
    <w:rPr>
      <w:rFonts w:eastAsia="Times New Roman"/>
      <w:vanish/>
      <w:color w:val="AAAAAA"/>
      <w:sz w:val="17"/>
      <w:szCs w:val="17"/>
    </w:rPr>
  </w:style>
  <w:style w:type="paragraph" w:customStyle="1" w:styleId="jw-text34">
    <w:name w:val="jw-text34"/>
    <w:basedOn w:val="Normal"/>
    <w:rsid w:val="00E23307"/>
    <w:pPr>
      <w:spacing w:after="100" w:afterAutospacing="1" w:line="360" w:lineRule="atLeast"/>
      <w:jc w:val="center"/>
      <w:textAlignment w:val="center"/>
    </w:pPr>
    <w:rPr>
      <w:rFonts w:ascii="Arial" w:eastAsia="Times New Roman" w:hAnsi="Arial" w:cs="Arial"/>
      <w:color w:val="AAAAAA"/>
      <w:sz w:val="17"/>
      <w:szCs w:val="17"/>
    </w:rPr>
  </w:style>
  <w:style w:type="paragraph" w:customStyle="1" w:styleId="jw-preview17">
    <w:name w:val="jw-preview17"/>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3">
    <w:name w:val="jw-controlbar33"/>
    <w:basedOn w:val="Normal"/>
    <w:rsid w:val="00E23307"/>
    <w:pPr>
      <w:spacing w:after="100" w:afterAutospacing="1" w:line="240" w:lineRule="auto"/>
      <w:jc w:val="left"/>
    </w:pPr>
    <w:rPr>
      <w:rFonts w:eastAsia="Times New Roman"/>
      <w:vanish/>
      <w:szCs w:val="24"/>
    </w:rPr>
  </w:style>
  <w:style w:type="paragraph" w:customStyle="1" w:styleId="jw-captions9">
    <w:name w:val="jw-captions9"/>
    <w:basedOn w:val="Normal"/>
    <w:rsid w:val="00E23307"/>
    <w:pPr>
      <w:spacing w:line="240" w:lineRule="auto"/>
      <w:jc w:val="center"/>
    </w:pPr>
    <w:rPr>
      <w:rFonts w:eastAsia="Times New Roman"/>
      <w:vanish/>
      <w:szCs w:val="24"/>
    </w:rPr>
  </w:style>
  <w:style w:type="paragraph" w:customStyle="1" w:styleId="jw-title9">
    <w:name w:val="jw-title9"/>
    <w:basedOn w:val="Normal"/>
    <w:rsid w:val="00E23307"/>
    <w:pPr>
      <w:spacing w:after="100" w:afterAutospacing="1" w:line="240" w:lineRule="auto"/>
      <w:jc w:val="left"/>
    </w:pPr>
    <w:rPr>
      <w:rFonts w:eastAsia="Times New Roman"/>
      <w:sz w:val="21"/>
      <w:szCs w:val="21"/>
    </w:rPr>
  </w:style>
  <w:style w:type="paragraph" w:customStyle="1" w:styleId="jw-error9">
    <w:name w:val="jw-error9"/>
    <w:basedOn w:val="Normal"/>
    <w:rsid w:val="00E23307"/>
    <w:pPr>
      <w:shd w:val="clear" w:color="auto" w:fill="000000"/>
      <w:spacing w:after="100" w:afterAutospacing="1" w:line="240" w:lineRule="auto"/>
      <w:jc w:val="left"/>
    </w:pPr>
    <w:rPr>
      <w:rFonts w:eastAsia="Times New Roman"/>
      <w:color w:val="EEEEEE"/>
      <w:szCs w:val="24"/>
    </w:rPr>
  </w:style>
  <w:style w:type="paragraph" w:customStyle="1" w:styleId="jw-icon-container9">
    <w:name w:val="jw-icon-container9"/>
    <w:basedOn w:val="Normal"/>
    <w:rsid w:val="00E23307"/>
    <w:pPr>
      <w:spacing w:after="100" w:afterAutospacing="1" w:line="240" w:lineRule="auto"/>
      <w:jc w:val="left"/>
    </w:pPr>
    <w:rPr>
      <w:rFonts w:eastAsia="Times New Roman"/>
      <w:szCs w:val="24"/>
    </w:rPr>
  </w:style>
  <w:style w:type="paragraph" w:customStyle="1" w:styleId="jw-preview18">
    <w:name w:val="jw-preview18"/>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4">
    <w:name w:val="jw-controlbar34"/>
    <w:basedOn w:val="Normal"/>
    <w:rsid w:val="00E23307"/>
    <w:pPr>
      <w:spacing w:after="100" w:afterAutospacing="1" w:line="240" w:lineRule="auto"/>
      <w:jc w:val="left"/>
    </w:pPr>
    <w:rPr>
      <w:rFonts w:eastAsia="Times New Roman"/>
      <w:sz w:val="36"/>
      <w:szCs w:val="36"/>
    </w:rPr>
  </w:style>
  <w:style w:type="paragraph" w:customStyle="1" w:styleId="jw-skip17">
    <w:name w:val="jw-skip17"/>
    <w:basedOn w:val="Normal"/>
    <w:rsid w:val="00E23307"/>
    <w:pPr>
      <w:spacing w:after="100" w:afterAutospacing="1" w:line="240" w:lineRule="auto"/>
      <w:jc w:val="left"/>
    </w:pPr>
    <w:rPr>
      <w:rFonts w:eastAsia="Times New Roman"/>
      <w:sz w:val="36"/>
      <w:szCs w:val="36"/>
    </w:rPr>
  </w:style>
  <w:style w:type="paragraph" w:customStyle="1" w:styleId="jw-plugin9">
    <w:name w:val="jw-plugin9"/>
    <w:basedOn w:val="Normal"/>
    <w:rsid w:val="00E23307"/>
    <w:pPr>
      <w:spacing w:after="100" w:afterAutospacing="1" w:line="240" w:lineRule="auto"/>
      <w:jc w:val="left"/>
    </w:pPr>
    <w:rPr>
      <w:rFonts w:eastAsia="Times New Roman"/>
      <w:sz w:val="36"/>
      <w:szCs w:val="36"/>
    </w:rPr>
  </w:style>
  <w:style w:type="paragraph" w:customStyle="1" w:styleId="jw-icon-playlist17">
    <w:name w:val="jw-icon-playlist17"/>
    <w:basedOn w:val="Normal"/>
    <w:rsid w:val="00E23307"/>
    <w:pPr>
      <w:spacing w:after="100" w:afterAutospacing="1" w:line="240" w:lineRule="auto"/>
      <w:jc w:val="left"/>
    </w:pPr>
    <w:rPr>
      <w:rFonts w:eastAsia="Times New Roman"/>
      <w:vanish/>
      <w:szCs w:val="24"/>
    </w:rPr>
  </w:style>
  <w:style w:type="paragraph" w:customStyle="1" w:styleId="jw-icon-next17">
    <w:name w:val="jw-icon-next17"/>
    <w:basedOn w:val="Normal"/>
    <w:rsid w:val="00E23307"/>
    <w:pPr>
      <w:spacing w:after="100" w:afterAutospacing="1" w:line="240" w:lineRule="auto"/>
      <w:jc w:val="left"/>
    </w:pPr>
    <w:rPr>
      <w:rFonts w:eastAsia="Times New Roman"/>
      <w:vanish/>
      <w:szCs w:val="24"/>
    </w:rPr>
  </w:style>
  <w:style w:type="paragraph" w:customStyle="1" w:styleId="jw-icon-prev17">
    <w:name w:val="jw-icon-prev17"/>
    <w:basedOn w:val="Normal"/>
    <w:rsid w:val="00E23307"/>
    <w:pPr>
      <w:spacing w:after="100" w:afterAutospacing="1" w:line="240" w:lineRule="auto"/>
      <w:jc w:val="left"/>
    </w:pPr>
    <w:rPr>
      <w:rFonts w:eastAsia="Times New Roman"/>
      <w:vanish/>
      <w:szCs w:val="24"/>
    </w:rPr>
  </w:style>
  <w:style w:type="paragraph" w:customStyle="1" w:styleId="jw-text-elapsed9">
    <w:name w:val="jw-text-elapsed9"/>
    <w:basedOn w:val="Normal"/>
    <w:rsid w:val="00E23307"/>
    <w:pPr>
      <w:spacing w:after="100" w:afterAutospacing="1" w:line="480" w:lineRule="atLeast"/>
      <w:jc w:val="left"/>
      <w:textAlignment w:val="center"/>
    </w:pPr>
    <w:rPr>
      <w:rFonts w:eastAsia="Times New Roman"/>
      <w:vanish/>
      <w:szCs w:val="24"/>
    </w:rPr>
  </w:style>
  <w:style w:type="paragraph" w:customStyle="1" w:styleId="jw-text-duration17">
    <w:name w:val="jw-text-duration17"/>
    <w:basedOn w:val="Normal"/>
    <w:rsid w:val="00E23307"/>
    <w:pPr>
      <w:spacing w:after="100" w:afterAutospacing="1" w:line="480" w:lineRule="atLeast"/>
      <w:jc w:val="left"/>
      <w:textAlignment w:val="center"/>
    </w:pPr>
    <w:rPr>
      <w:rFonts w:eastAsia="Times New Roman"/>
      <w:vanish/>
      <w:szCs w:val="24"/>
    </w:rPr>
  </w:style>
  <w:style w:type="paragraph" w:customStyle="1" w:styleId="jw-controlbar35">
    <w:name w:val="jw-controlbar35"/>
    <w:basedOn w:val="Normal"/>
    <w:rsid w:val="00E23307"/>
    <w:pPr>
      <w:spacing w:line="240" w:lineRule="auto"/>
      <w:jc w:val="left"/>
    </w:pPr>
    <w:rPr>
      <w:rFonts w:eastAsia="Times New Roman"/>
      <w:szCs w:val="24"/>
    </w:rPr>
  </w:style>
  <w:style w:type="paragraph" w:customStyle="1" w:styleId="jw-icon-fullscreen9">
    <w:name w:val="jw-icon-fullscreen9"/>
    <w:basedOn w:val="Normal"/>
    <w:rsid w:val="00E23307"/>
    <w:pPr>
      <w:spacing w:after="100" w:afterAutospacing="1" w:line="240" w:lineRule="auto"/>
      <w:jc w:val="left"/>
    </w:pPr>
    <w:rPr>
      <w:rFonts w:eastAsia="Times New Roman"/>
      <w:vanish/>
      <w:szCs w:val="24"/>
    </w:rPr>
  </w:style>
  <w:style w:type="paragraph" w:customStyle="1" w:styleId="jw-icon-tooltip9">
    <w:name w:val="jw-icon-tooltip9"/>
    <w:basedOn w:val="Normal"/>
    <w:rsid w:val="00E23307"/>
    <w:pPr>
      <w:spacing w:after="100" w:afterAutospacing="1" w:line="480" w:lineRule="atLeast"/>
      <w:jc w:val="center"/>
      <w:textAlignment w:val="center"/>
    </w:pPr>
    <w:rPr>
      <w:rFonts w:eastAsia="Times New Roman"/>
      <w:vanish/>
      <w:szCs w:val="24"/>
    </w:rPr>
  </w:style>
  <w:style w:type="paragraph" w:customStyle="1" w:styleId="jw-background-color9">
    <w:name w:val="jw-background-color9"/>
    <w:basedOn w:val="Normal"/>
    <w:rsid w:val="00E23307"/>
    <w:pPr>
      <w:shd w:val="clear" w:color="auto" w:fill="000000"/>
      <w:spacing w:after="100" w:afterAutospacing="1" w:line="240" w:lineRule="auto"/>
      <w:jc w:val="left"/>
    </w:pPr>
    <w:rPr>
      <w:rFonts w:eastAsia="Times New Roman"/>
      <w:szCs w:val="24"/>
    </w:rPr>
  </w:style>
  <w:style w:type="paragraph" w:customStyle="1" w:styleId="jw-controlbar36">
    <w:name w:val="jw-controlbar36"/>
    <w:basedOn w:val="Normal"/>
    <w:rsid w:val="00E23307"/>
    <w:pPr>
      <w:pBdr>
        <w:top w:val="single" w:sz="6" w:space="0" w:color="333333"/>
      </w:pBdr>
      <w:spacing w:after="100" w:afterAutospacing="1" w:line="240" w:lineRule="auto"/>
      <w:jc w:val="left"/>
    </w:pPr>
    <w:rPr>
      <w:rFonts w:eastAsia="Times New Roman"/>
      <w:szCs w:val="24"/>
    </w:rPr>
  </w:style>
  <w:style w:type="paragraph" w:customStyle="1" w:styleId="jw-group9">
    <w:name w:val="jw-group9"/>
    <w:basedOn w:val="Normal"/>
    <w:rsid w:val="00E23307"/>
    <w:pPr>
      <w:spacing w:after="100" w:afterAutospacing="1" w:line="240" w:lineRule="auto"/>
      <w:jc w:val="left"/>
      <w:textAlignment w:val="center"/>
    </w:pPr>
    <w:rPr>
      <w:rFonts w:eastAsia="Times New Roman"/>
      <w:szCs w:val="24"/>
    </w:rPr>
  </w:style>
  <w:style w:type="paragraph" w:customStyle="1" w:styleId="jw-option27">
    <w:name w:val="jw-option27"/>
    <w:basedOn w:val="Normal"/>
    <w:rsid w:val="00E23307"/>
    <w:pPr>
      <w:pBdr>
        <w:bottom w:val="single" w:sz="6" w:space="0" w:color="444444"/>
      </w:pBdr>
      <w:spacing w:after="100" w:afterAutospacing="1" w:line="240" w:lineRule="auto"/>
      <w:jc w:val="left"/>
    </w:pPr>
    <w:rPr>
      <w:rFonts w:eastAsia="Times New Roman"/>
      <w:szCs w:val="24"/>
    </w:rPr>
  </w:style>
  <w:style w:type="paragraph" w:customStyle="1" w:styleId="jw-label18">
    <w:name w:val="jw-label18"/>
    <w:basedOn w:val="Normal"/>
    <w:rsid w:val="00E23307"/>
    <w:pPr>
      <w:spacing w:after="100" w:afterAutospacing="1" w:line="240" w:lineRule="auto"/>
      <w:jc w:val="left"/>
    </w:pPr>
    <w:rPr>
      <w:rFonts w:eastAsia="Times New Roman"/>
      <w:color w:val="FF0046"/>
      <w:szCs w:val="24"/>
    </w:rPr>
  </w:style>
  <w:style w:type="paragraph" w:customStyle="1" w:styleId="jw-icon-playlist18">
    <w:name w:val="jw-icon-playlist18"/>
    <w:basedOn w:val="Normal"/>
    <w:rsid w:val="00E23307"/>
    <w:pPr>
      <w:spacing w:after="100" w:afterAutospacing="1" w:line="240" w:lineRule="auto"/>
      <w:jc w:val="left"/>
    </w:pPr>
    <w:rPr>
      <w:rFonts w:eastAsia="Times New Roman"/>
      <w:szCs w:val="24"/>
    </w:rPr>
  </w:style>
  <w:style w:type="paragraph" w:customStyle="1" w:styleId="jw-icon-play9">
    <w:name w:val="jw-icon-play9"/>
    <w:basedOn w:val="Normal"/>
    <w:rsid w:val="00E23307"/>
    <w:pPr>
      <w:spacing w:after="100" w:afterAutospacing="1" w:line="240" w:lineRule="auto"/>
      <w:jc w:val="left"/>
    </w:pPr>
    <w:rPr>
      <w:rFonts w:eastAsia="Times New Roman"/>
      <w:color w:val="FF0046"/>
      <w:szCs w:val="24"/>
    </w:rPr>
  </w:style>
  <w:style w:type="paragraph" w:customStyle="1" w:styleId="jw-tooltip-title9">
    <w:name w:val="jw-tooltip-title9"/>
    <w:basedOn w:val="Normal"/>
    <w:rsid w:val="00E23307"/>
    <w:pPr>
      <w:pBdr>
        <w:bottom w:val="single" w:sz="6" w:space="0" w:color="444444"/>
      </w:pBdr>
      <w:shd w:val="clear" w:color="auto" w:fill="000000"/>
      <w:spacing w:after="100" w:afterAutospacing="1" w:line="240" w:lineRule="auto"/>
      <w:jc w:val="left"/>
    </w:pPr>
    <w:rPr>
      <w:rFonts w:eastAsia="Times New Roman"/>
      <w:color w:val="FFFFFF"/>
      <w:szCs w:val="24"/>
    </w:rPr>
  </w:style>
  <w:style w:type="paragraph" w:customStyle="1" w:styleId="jw-text35">
    <w:name w:val="jw-text35"/>
    <w:basedOn w:val="Normal"/>
    <w:rsid w:val="00E23307"/>
    <w:pPr>
      <w:spacing w:after="100" w:afterAutospacing="1" w:line="240" w:lineRule="auto"/>
      <w:jc w:val="center"/>
    </w:pPr>
    <w:rPr>
      <w:rFonts w:ascii="Arial" w:eastAsia="Times New Roman" w:hAnsi="Arial" w:cs="Arial"/>
      <w:color w:val="FFFFFF"/>
      <w:sz w:val="18"/>
      <w:szCs w:val="18"/>
    </w:rPr>
  </w:style>
  <w:style w:type="paragraph" w:customStyle="1" w:styleId="jw-button-color17">
    <w:name w:val="jw-button-color17"/>
    <w:basedOn w:val="Normal"/>
    <w:rsid w:val="00E23307"/>
    <w:pPr>
      <w:spacing w:after="100" w:afterAutospacing="1" w:line="240" w:lineRule="auto"/>
      <w:jc w:val="left"/>
    </w:pPr>
    <w:rPr>
      <w:rFonts w:eastAsia="Times New Roman"/>
      <w:color w:val="FFFFFF"/>
      <w:szCs w:val="24"/>
    </w:rPr>
  </w:style>
  <w:style w:type="paragraph" w:customStyle="1" w:styleId="jw-button-color18">
    <w:name w:val="jw-button-color18"/>
    <w:basedOn w:val="Normal"/>
    <w:rsid w:val="00E23307"/>
    <w:pPr>
      <w:spacing w:after="100" w:afterAutospacing="1" w:line="240" w:lineRule="auto"/>
      <w:jc w:val="left"/>
    </w:pPr>
    <w:rPr>
      <w:rFonts w:eastAsia="Times New Roman"/>
      <w:color w:val="FF0046"/>
      <w:szCs w:val="24"/>
    </w:rPr>
  </w:style>
  <w:style w:type="paragraph" w:customStyle="1" w:styleId="jw-toggle9">
    <w:name w:val="jw-toggle9"/>
    <w:basedOn w:val="Normal"/>
    <w:rsid w:val="00E23307"/>
    <w:pPr>
      <w:spacing w:after="100" w:afterAutospacing="1" w:line="240" w:lineRule="auto"/>
      <w:jc w:val="left"/>
    </w:pPr>
    <w:rPr>
      <w:rFonts w:eastAsia="Times New Roman"/>
      <w:color w:val="FF0046"/>
      <w:szCs w:val="24"/>
    </w:rPr>
  </w:style>
  <w:style w:type="paragraph" w:customStyle="1" w:styleId="jw-icon-prev18">
    <w:name w:val="jw-icon-prev18"/>
    <w:basedOn w:val="Normal"/>
    <w:rsid w:val="00E23307"/>
    <w:pPr>
      <w:spacing w:after="100" w:afterAutospacing="1" w:line="240" w:lineRule="auto"/>
      <w:jc w:val="left"/>
    </w:pPr>
    <w:rPr>
      <w:rFonts w:eastAsia="Times New Roman"/>
      <w:sz w:val="17"/>
      <w:szCs w:val="17"/>
    </w:rPr>
  </w:style>
  <w:style w:type="paragraph" w:customStyle="1" w:styleId="jw-icon-next18">
    <w:name w:val="jw-icon-next18"/>
    <w:basedOn w:val="Normal"/>
    <w:rsid w:val="00E23307"/>
    <w:pPr>
      <w:spacing w:after="100" w:afterAutospacing="1" w:line="240" w:lineRule="auto"/>
      <w:jc w:val="left"/>
    </w:pPr>
    <w:rPr>
      <w:rFonts w:eastAsia="Times New Roman"/>
      <w:sz w:val="17"/>
      <w:szCs w:val="17"/>
    </w:rPr>
  </w:style>
  <w:style w:type="paragraph" w:customStyle="1" w:styleId="jw-icon-display18">
    <w:name w:val="jw-icon-display18"/>
    <w:basedOn w:val="Normal"/>
    <w:rsid w:val="00E23307"/>
    <w:pPr>
      <w:spacing w:after="100" w:afterAutospacing="1" w:line="240" w:lineRule="auto"/>
      <w:jc w:val="left"/>
    </w:pPr>
    <w:rPr>
      <w:rFonts w:eastAsia="Times New Roman"/>
      <w:color w:val="FFFFFF"/>
      <w:szCs w:val="24"/>
    </w:rPr>
  </w:style>
  <w:style w:type="paragraph" w:customStyle="1" w:styleId="jw-display-icon-container36">
    <w:name w:val="jw-display-icon-container36"/>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rail43">
    <w:name w:val="jw-rail43"/>
    <w:basedOn w:val="Normal"/>
    <w:rsid w:val="00E23307"/>
    <w:pPr>
      <w:shd w:val="clear" w:color="auto" w:fill="384154"/>
      <w:spacing w:after="100" w:afterAutospacing="1" w:line="240" w:lineRule="auto"/>
      <w:jc w:val="left"/>
    </w:pPr>
    <w:rPr>
      <w:rFonts w:eastAsia="Times New Roman"/>
      <w:szCs w:val="24"/>
    </w:rPr>
  </w:style>
  <w:style w:type="paragraph" w:customStyle="1" w:styleId="jw-buffer52">
    <w:name w:val="jw-buffer52"/>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3">
    <w:name w:val="jw-progress43"/>
    <w:basedOn w:val="Normal"/>
    <w:rsid w:val="00E23307"/>
    <w:pPr>
      <w:shd w:val="clear" w:color="auto" w:fill="FF0046"/>
      <w:spacing w:after="100" w:afterAutospacing="1" w:line="240" w:lineRule="auto"/>
      <w:jc w:val="left"/>
    </w:pPr>
    <w:rPr>
      <w:rFonts w:eastAsia="Times New Roman"/>
      <w:szCs w:val="24"/>
    </w:rPr>
  </w:style>
  <w:style w:type="paragraph" w:customStyle="1" w:styleId="jw-knob27">
    <w:name w:val="jw-knob27"/>
    <w:basedOn w:val="Normal"/>
    <w:rsid w:val="00E23307"/>
    <w:pPr>
      <w:shd w:val="clear" w:color="auto" w:fill="FFFFFF"/>
      <w:spacing w:after="100" w:afterAutospacing="1" w:line="240" w:lineRule="auto"/>
      <w:jc w:val="left"/>
    </w:pPr>
    <w:rPr>
      <w:rFonts w:eastAsia="Times New Roman"/>
      <w:szCs w:val="24"/>
    </w:rPr>
  </w:style>
  <w:style w:type="paragraph" w:customStyle="1" w:styleId="jw-slider-container27">
    <w:name w:val="jw-slider-container27"/>
    <w:basedOn w:val="Normal"/>
    <w:rsid w:val="00E23307"/>
    <w:pPr>
      <w:spacing w:after="100" w:afterAutospacing="1" w:line="240" w:lineRule="auto"/>
      <w:jc w:val="left"/>
    </w:pPr>
    <w:rPr>
      <w:rFonts w:eastAsia="Times New Roman"/>
      <w:szCs w:val="24"/>
    </w:rPr>
  </w:style>
  <w:style w:type="paragraph" w:customStyle="1" w:styleId="jw-rail44">
    <w:name w:val="jw-rail44"/>
    <w:basedOn w:val="Normal"/>
    <w:rsid w:val="00E23307"/>
    <w:pPr>
      <w:shd w:val="clear" w:color="auto" w:fill="384154"/>
      <w:spacing w:after="100" w:afterAutospacing="1" w:line="240" w:lineRule="auto"/>
      <w:jc w:val="left"/>
    </w:pPr>
    <w:rPr>
      <w:rFonts w:eastAsia="Times New Roman"/>
      <w:szCs w:val="24"/>
    </w:rPr>
  </w:style>
  <w:style w:type="paragraph" w:customStyle="1" w:styleId="jw-buffer53">
    <w:name w:val="jw-buffer53"/>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4">
    <w:name w:val="jw-progress44"/>
    <w:basedOn w:val="Normal"/>
    <w:rsid w:val="00E23307"/>
    <w:pPr>
      <w:shd w:val="clear" w:color="auto" w:fill="FF0046"/>
      <w:spacing w:after="100" w:afterAutospacing="1" w:line="240" w:lineRule="auto"/>
      <w:jc w:val="left"/>
    </w:pPr>
    <w:rPr>
      <w:rFonts w:eastAsia="Times New Roman"/>
      <w:szCs w:val="24"/>
    </w:rPr>
  </w:style>
  <w:style w:type="paragraph" w:customStyle="1" w:styleId="jw-cue9">
    <w:name w:val="jw-cue9"/>
    <w:basedOn w:val="Normal"/>
    <w:rsid w:val="00E23307"/>
    <w:pPr>
      <w:shd w:val="clear" w:color="auto" w:fill="FFFFFF"/>
      <w:spacing w:after="100" w:afterAutospacing="1" w:line="240" w:lineRule="auto"/>
      <w:jc w:val="left"/>
    </w:pPr>
    <w:rPr>
      <w:rFonts w:eastAsia="Times New Roman"/>
      <w:szCs w:val="24"/>
    </w:rPr>
  </w:style>
  <w:style w:type="paragraph" w:customStyle="1" w:styleId="jw-rail45">
    <w:name w:val="jw-rail45"/>
    <w:basedOn w:val="Normal"/>
    <w:rsid w:val="00E23307"/>
    <w:pPr>
      <w:shd w:val="clear" w:color="auto" w:fill="384154"/>
      <w:spacing w:line="240" w:lineRule="auto"/>
      <w:jc w:val="left"/>
    </w:pPr>
    <w:rPr>
      <w:rFonts w:eastAsia="Times New Roman"/>
      <w:szCs w:val="24"/>
    </w:rPr>
  </w:style>
  <w:style w:type="paragraph" w:customStyle="1" w:styleId="jw-buffer54">
    <w:name w:val="jw-buffer54"/>
    <w:basedOn w:val="Normal"/>
    <w:rsid w:val="00E23307"/>
    <w:pPr>
      <w:shd w:val="clear" w:color="auto" w:fill="666F82"/>
      <w:spacing w:after="100" w:afterAutospacing="1" w:line="240" w:lineRule="auto"/>
      <w:jc w:val="left"/>
    </w:pPr>
    <w:rPr>
      <w:rFonts w:eastAsia="Times New Roman"/>
      <w:szCs w:val="24"/>
    </w:rPr>
  </w:style>
  <w:style w:type="paragraph" w:customStyle="1" w:styleId="jw-progress45">
    <w:name w:val="jw-progress45"/>
    <w:basedOn w:val="Normal"/>
    <w:rsid w:val="00E23307"/>
    <w:pPr>
      <w:shd w:val="clear" w:color="auto" w:fill="FF0046"/>
      <w:spacing w:line="240" w:lineRule="auto"/>
      <w:jc w:val="left"/>
    </w:pPr>
    <w:rPr>
      <w:rFonts w:eastAsia="Times New Roman"/>
      <w:szCs w:val="24"/>
    </w:rPr>
  </w:style>
  <w:style w:type="paragraph" w:customStyle="1" w:styleId="jw-volume-tip9">
    <w:name w:val="jw-volume-tip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text-duration18">
    <w:name w:val="jw-text-duration18"/>
    <w:basedOn w:val="Normal"/>
    <w:rsid w:val="00E23307"/>
    <w:pPr>
      <w:spacing w:after="100" w:afterAutospacing="1" w:line="480" w:lineRule="atLeast"/>
      <w:jc w:val="left"/>
      <w:textAlignment w:val="center"/>
    </w:pPr>
    <w:rPr>
      <w:rFonts w:eastAsia="Times New Roman"/>
      <w:color w:val="666F82"/>
      <w:szCs w:val="24"/>
    </w:rPr>
  </w:style>
  <w:style w:type="paragraph" w:customStyle="1" w:styleId="jw-dock-button9">
    <w:name w:val="jw-dock-button9"/>
    <w:basedOn w:val="Normal"/>
    <w:rsid w:val="00E23307"/>
    <w:pPr>
      <w:pBdr>
        <w:top w:val="single" w:sz="6" w:space="0" w:color="333333"/>
        <w:left w:val="single" w:sz="6" w:space="0" w:color="333333"/>
        <w:bottom w:val="single" w:sz="6" w:space="0" w:color="333333"/>
        <w:right w:val="single" w:sz="6" w:space="0" w:color="333333"/>
      </w:pBdr>
      <w:spacing w:before="120" w:after="120" w:line="240" w:lineRule="auto"/>
      <w:ind w:left="120" w:right="120"/>
      <w:jc w:val="left"/>
    </w:pPr>
    <w:rPr>
      <w:rFonts w:eastAsia="Times New Roman"/>
      <w:szCs w:val="24"/>
    </w:rPr>
  </w:style>
  <w:style w:type="paragraph" w:customStyle="1" w:styleId="jw-active-option9">
    <w:name w:val="jw-active-option9"/>
    <w:basedOn w:val="Normal"/>
    <w:rsid w:val="00E23307"/>
    <w:pPr>
      <w:shd w:val="clear" w:color="auto" w:fill="FF0046"/>
      <w:spacing w:after="100" w:afterAutospacing="1" w:line="240" w:lineRule="auto"/>
      <w:jc w:val="left"/>
    </w:pPr>
    <w:rPr>
      <w:rFonts w:eastAsia="Times New Roman"/>
      <w:color w:val="FFFFFF"/>
      <w:szCs w:val="24"/>
    </w:rPr>
  </w:style>
  <w:style w:type="paragraph" w:customStyle="1" w:styleId="jw-time-tip9">
    <w:name w:val="jw-time-tip9"/>
    <w:basedOn w:val="Normal"/>
    <w:rsid w:val="00E23307"/>
    <w:pPr>
      <w:pBdr>
        <w:top w:val="single" w:sz="6" w:space="0" w:color="333333"/>
        <w:left w:val="single" w:sz="6" w:space="0" w:color="333333"/>
        <w:bottom w:val="single" w:sz="6" w:space="0" w:color="333333"/>
        <w:right w:val="single" w:sz="6" w:space="0" w:color="333333"/>
      </w:pBdr>
      <w:spacing w:line="240" w:lineRule="atLeast"/>
      <w:jc w:val="center"/>
    </w:pPr>
    <w:rPr>
      <w:rFonts w:ascii="inherit" w:eastAsia="Times New Roman" w:hAnsi="inherit"/>
      <w:color w:val="AAAAAA"/>
      <w:szCs w:val="24"/>
    </w:rPr>
  </w:style>
  <w:style w:type="paragraph" w:customStyle="1" w:styleId="jw-menu9">
    <w:name w:val="jw-menu9"/>
    <w:basedOn w:val="Normal"/>
    <w:rsid w:val="00E23307"/>
    <w:pPr>
      <w:pBdr>
        <w:top w:val="single" w:sz="6" w:space="0" w:color="333333"/>
        <w:left w:val="single" w:sz="6" w:space="0" w:color="333333"/>
        <w:bottom w:val="single" w:sz="6" w:space="0" w:color="333333"/>
        <w:right w:val="single" w:sz="6" w:space="0" w:color="333333"/>
      </w:pBdr>
      <w:spacing w:line="240" w:lineRule="auto"/>
      <w:jc w:val="left"/>
    </w:pPr>
    <w:rPr>
      <w:rFonts w:eastAsia="Times New Roman"/>
      <w:szCs w:val="24"/>
    </w:rPr>
  </w:style>
  <w:style w:type="paragraph" w:customStyle="1" w:styleId="jw-skip18">
    <w:name w:val="jw-skip18"/>
    <w:basedOn w:val="Normal"/>
    <w:rsid w:val="00E23307"/>
    <w:pPr>
      <w:pBdr>
        <w:top w:val="single" w:sz="6" w:space="0" w:color="333333"/>
        <w:left w:val="single" w:sz="6" w:space="0" w:color="333333"/>
        <w:bottom w:val="single" w:sz="6" w:space="0" w:color="333333"/>
        <w:right w:val="single" w:sz="6" w:space="0" w:color="333333"/>
      </w:pBdr>
      <w:spacing w:after="100" w:afterAutospacing="1" w:line="240" w:lineRule="auto"/>
      <w:jc w:val="left"/>
    </w:pPr>
    <w:rPr>
      <w:rFonts w:eastAsia="Times New Roman"/>
      <w:szCs w:val="24"/>
    </w:rPr>
  </w:style>
  <w:style w:type="paragraph" w:customStyle="1" w:styleId="jw-text36">
    <w:name w:val="jw-text36"/>
    <w:basedOn w:val="Normal"/>
    <w:rsid w:val="00E23307"/>
    <w:pPr>
      <w:spacing w:after="100" w:afterAutospacing="1" w:line="420" w:lineRule="atLeast"/>
      <w:jc w:val="center"/>
      <w:textAlignment w:val="center"/>
    </w:pPr>
    <w:rPr>
      <w:rFonts w:ascii="Arial" w:eastAsia="Times New Roman" w:hAnsi="Arial" w:cs="Arial"/>
      <w:color w:val="FFFFFF"/>
      <w:sz w:val="17"/>
      <w:szCs w:val="17"/>
    </w:rPr>
  </w:style>
  <w:style w:type="paragraph" w:customStyle="1" w:styleId="jw-icon-inline9">
    <w:name w:val="jw-icon-inline9"/>
    <w:basedOn w:val="Normal"/>
    <w:rsid w:val="00E23307"/>
    <w:pPr>
      <w:spacing w:after="100" w:afterAutospacing="1" w:line="420" w:lineRule="atLeast"/>
      <w:jc w:val="center"/>
      <w:textAlignment w:val="center"/>
    </w:pPr>
    <w:rPr>
      <w:rFonts w:eastAsia="Times New Roman"/>
      <w:color w:val="FFFFFF"/>
      <w:szCs w:val="24"/>
    </w:rPr>
  </w:style>
  <w:style w:type="paragraph" w:customStyle="1" w:styleId="table9">
    <w:name w:val="table9"/>
    <w:basedOn w:val="Normal"/>
    <w:rsid w:val="00E23307"/>
    <w:pPr>
      <w:shd w:val="clear" w:color="auto" w:fill="FFFFFF"/>
      <w:spacing w:after="100" w:afterAutospacing="1" w:line="240" w:lineRule="auto"/>
      <w:jc w:val="left"/>
    </w:pPr>
    <w:rPr>
      <w:rFonts w:eastAsia="Times New Roman"/>
      <w:szCs w:val="24"/>
    </w:rPr>
  </w:style>
  <w:style w:type="paragraph" w:customStyle="1" w:styleId="table-primary9">
    <w:name w:val="table-primary9"/>
    <w:basedOn w:val="Normal"/>
    <w:rsid w:val="00E23307"/>
    <w:pPr>
      <w:shd w:val="clear" w:color="auto" w:fill="9FCDFF"/>
      <w:spacing w:after="100" w:afterAutospacing="1" w:line="240" w:lineRule="auto"/>
      <w:jc w:val="left"/>
    </w:pPr>
    <w:rPr>
      <w:rFonts w:eastAsia="Times New Roman"/>
      <w:szCs w:val="24"/>
    </w:rPr>
  </w:style>
  <w:style w:type="paragraph" w:customStyle="1" w:styleId="table-secondary9">
    <w:name w:val="table-secondary9"/>
    <w:basedOn w:val="Normal"/>
    <w:rsid w:val="00E23307"/>
    <w:pPr>
      <w:shd w:val="clear" w:color="auto" w:fill="C8CBCF"/>
      <w:spacing w:after="100" w:afterAutospacing="1" w:line="240" w:lineRule="auto"/>
      <w:jc w:val="left"/>
    </w:pPr>
    <w:rPr>
      <w:rFonts w:eastAsia="Times New Roman"/>
      <w:szCs w:val="24"/>
    </w:rPr>
  </w:style>
  <w:style w:type="paragraph" w:customStyle="1" w:styleId="table-success9">
    <w:name w:val="table-success9"/>
    <w:basedOn w:val="Normal"/>
    <w:rsid w:val="00E23307"/>
    <w:pPr>
      <w:shd w:val="clear" w:color="auto" w:fill="B1DFBB"/>
      <w:spacing w:after="100" w:afterAutospacing="1" w:line="240" w:lineRule="auto"/>
      <w:jc w:val="left"/>
    </w:pPr>
    <w:rPr>
      <w:rFonts w:eastAsia="Times New Roman"/>
      <w:szCs w:val="24"/>
    </w:rPr>
  </w:style>
  <w:style w:type="paragraph" w:customStyle="1" w:styleId="table-info9">
    <w:name w:val="table-info9"/>
    <w:basedOn w:val="Normal"/>
    <w:rsid w:val="00E23307"/>
    <w:pPr>
      <w:shd w:val="clear" w:color="auto" w:fill="ABDDE5"/>
      <w:spacing w:after="100" w:afterAutospacing="1" w:line="240" w:lineRule="auto"/>
      <w:jc w:val="left"/>
    </w:pPr>
    <w:rPr>
      <w:rFonts w:eastAsia="Times New Roman"/>
      <w:szCs w:val="24"/>
    </w:rPr>
  </w:style>
  <w:style w:type="paragraph" w:customStyle="1" w:styleId="table-warning9">
    <w:name w:val="table-warning9"/>
    <w:basedOn w:val="Normal"/>
    <w:rsid w:val="00E23307"/>
    <w:pPr>
      <w:shd w:val="clear" w:color="auto" w:fill="FFE8A1"/>
      <w:spacing w:after="100" w:afterAutospacing="1" w:line="240" w:lineRule="auto"/>
      <w:jc w:val="left"/>
    </w:pPr>
    <w:rPr>
      <w:rFonts w:eastAsia="Times New Roman"/>
      <w:szCs w:val="24"/>
    </w:rPr>
  </w:style>
  <w:style w:type="paragraph" w:customStyle="1" w:styleId="table-danger9">
    <w:name w:val="table-danger9"/>
    <w:basedOn w:val="Normal"/>
    <w:rsid w:val="00E23307"/>
    <w:pPr>
      <w:shd w:val="clear" w:color="auto" w:fill="F1B0B7"/>
      <w:spacing w:after="100" w:afterAutospacing="1" w:line="240" w:lineRule="auto"/>
      <w:jc w:val="left"/>
    </w:pPr>
    <w:rPr>
      <w:rFonts w:eastAsia="Times New Roman"/>
      <w:szCs w:val="24"/>
    </w:rPr>
  </w:style>
  <w:style w:type="paragraph" w:customStyle="1" w:styleId="table-light9">
    <w:name w:val="table-light9"/>
    <w:basedOn w:val="Normal"/>
    <w:rsid w:val="00E23307"/>
    <w:pPr>
      <w:shd w:val="clear" w:color="auto" w:fill="ECECF6"/>
      <w:spacing w:after="100" w:afterAutospacing="1" w:line="240" w:lineRule="auto"/>
      <w:jc w:val="left"/>
    </w:pPr>
    <w:rPr>
      <w:rFonts w:eastAsia="Times New Roman"/>
      <w:szCs w:val="24"/>
    </w:rPr>
  </w:style>
  <w:style w:type="paragraph" w:customStyle="1" w:styleId="table-dark9">
    <w:name w:val="table-dark9"/>
    <w:basedOn w:val="Normal"/>
    <w:rsid w:val="00E23307"/>
    <w:pPr>
      <w:shd w:val="clear" w:color="auto" w:fill="B9BBBE"/>
      <w:spacing w:after="100" w:afterAutospacing="1" w:line="240" w:lineRule="auto"/>
      <w:jc w:val="left"/>
    </w:pPr>
    <w:rPr>
      <w:rFonts w:eastAsia="Times New Roman"/>
      <w:color w:val="FFFFFF"/>
      <w:szCs w:val="24"/>
    </w:rPr>
  </w:style>
  <w:style w:type="paragraph" w:customStyle="1" w:styleId="form-check-input9">
    <w:name w:val="form-check-input9"/>
    <w:basedOn w:val="Normal"/>
    <w:rsid w:val="00E23307"/>
    <w:pPr>
      <w:spacing w:after="100" w:afterAutospacing="1" w:line="240" w:lineRule="auto"/>
      <w:jc w:val="left"/>
    </w:pPr>
    <w:rPr>
      <w:rFonts w:eastAsia="Times New Roman"/>
      <w:szCs w:val="24"/>
    </w:rPr>
  </w:style>
  <w:style w:type="paragraph" w:customStyle="1" w:styleId="form-check9">
    <w:name w:val="form-check9"/>
    <w:basedOn w:val="Normal"/>
    <w:rsid w:val="00E23307"/>
    <w:pPr>
      <w:spacing w:after="100" w:afterAutospacing="1" w:line="240" w:lineRule="auto"/>
      <w:jc w:val="left"/>
    </w:pPr>
    <w:rPr>
      <w:rFonts w:eastAsia="Times New Roman"/>
      <w:szCs w:val="24"/>
    </w:rPr>
  </w:style>
  <w:style w:type="paragraph" w:customStyle="1" w:styleId="dropdown-menu33">
    <w:name w:val="dropdown-menu33"/>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4">
    <w:name w:val="dropdown-menu34"/>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dropdown-menu35">
    <w:name w:val="dropdown-menu35"/>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input-group9">
    <w:name w:val="input-group9"/>
    <w:basedOn w:val="Normal"/>
    <w:rsid w:val="00E23307"/>
    <w:pPr>
      <w:spacing w:after="100" w:afterAutospacing="1" w:line="240" w:lineRule="auto"/>
      <w:jc w:val="left"/>
    </w:pPr>
    <w:rPr>
      <w:rFonts w:eastAsia="Times New Roman"/>
      <w:szCs w:val="24"/>
    </w:rPr>
  </w:style>
  <w:style w:type="paragraph" w:customStyle="1" w:styleId="btn9">
    <w:name w:val="btn9"/>
    <w:basedOn w:val="Normal"/>
    <w:rsid w:val="00E23307"/>
    <w:pPr>
      <w:spacing w:after="100" w:afterAutospacing="1" w:line="240" w:lineRule="auto"/>
      <w:jc w:val="center"/>
      <w:textAlignment w:val="center"/>
    </w:pPr>
    <w:rPr>
      <w:rFonts w:eastAsia="Times New Roman"/>
      <w:szCs w:val="24"/>
    </w:rPr>
  </w:style>
  <w:style w:type="paragraph" w:customStyle="1" w:styleId="btn-group9">
    <w:name w:val="btn-group9"/>
    <w:basedOn w:val="Normal"/>
    <w:rsid w:val="00E23307"/>
    <w:pPr>
      <w:spacing w:after="100" w:afterAutospacing="1" w:line="240" w:lineRule="auto"/>
      <w:jc w:val="left"/>
      <w:textAlignment w:val="center"/>
    </w:pPr>
    <w:rPr>
      <w:rFonts w:eastAsia="Times New Roman"/>
      <w:szCs w:val="24"/>
    </w:rPr>
  </w:style>
  <w:style w:type="paragraph" w:customStyle="1" w:styleId="nav-item25">
    <w:name w:val="nav-item25"/>
    <w:basedOn w:val="Normal"/>
    <w:rsid w:val="00E23307"/>
    <w:pPr>
      <w:spacing w:line="240" w:lineRule="auto"/>
      <w:jc w:val="left"/>
    </w:pPr>
    <w:rPr>
      <w:rFonts w:eastAsia="Times New Roman"/>
      <w:szCs w:val="24"/>
    </w:rPr>
  </w:style>
  <w:style w:type="paragraph" w:customStyle="1" w:styleId="dropdown-menu36">
    <w:name w:val="dropdown-menu36"/>
    <w:basedOn w:val="Normal"/>
    <w:rsid w:val="00E23307"/>
    <w:pPr>
      <w:shd w:val="clear" w:color="auto" w:fill="FFFFFF"/>
      <w:spacing w:after="100" w:afterAutospacing="1" w:line="240" w:lineRule="auto"/>
      <w:jc w:val="left"/>
    </w:pPr>
    <w:rPr>
      <w:rFonts w:eastAsia="Times New Roman"/>
      <w:vanish/>
      <w:color w:val="212529"/>
      <w:szCs w:val="24"/>
    </w:rPr>
  </w:style>
  <w:style w:type="paragraph" w:customStyle="1" w:styleId="nav-item26">
    <w:name w:val="nav-item26"/>
    <w:basedOn w:val="Normal"/>
    <w:rsid w:val="00E23307"/>
    <w:pPr>
      <w:spacing w:after="100" w:afterAutospacing="1" w:line="240" w:lineRule="auto"/>
      <w:jc w:val="center"/>
    </w:pPr>
    <w:rPr>
      <w:rFonts w:eastAsia="Times New Roman"/>
      <w:szCs w:val="24"/>
    </w:rPr>
  </w:style>
  <w:style w:type="paragraph" w:customStyle="1" w:styleId="nav-item27">
    <w:name w:val="nav-item27"/>
    <w:basedOn w:val="Normal"/>
    <w:rsid w:val="00E23307"/>
    <w:pPr>
      <w:spacing w:after="100" w:afterAutospacing="1" w:line="240" w:lineRule="auto"/>
      <w:jc w:val="center"/>
    </w:pPr>
    <w:rPr>
      <w:rFonts w:eastAsia="Times New Roman"/>
      <w:szCs w:val="24"/>
    </w:rPr>
  </w:style>
  <w:style w:type="paragraph" w:customStyle="1" w:styleId="nav-link9">
    <w:name w:val="nav-link9"/>
    <w:basedOn w:val="Normal"/>
    <w:rsid w:val="00E23307"/>
    <w:pPr>
      <w:spacing w:after="100" w:afterAutospacing="1" w:line="240" w:lineRule="auto"/>
      <w:jc w:val="left"/>
    </w:pPr>
    <w:rPr>
      <w:rFonts w:eastAsia="Times New Roman"/>
      <w:szCs w:val="24"/>
    </w:rPr>
  </w:style>
  <w:style w:type="paragraph" w:customStyle="1" w:styleId="navbar-toggler9">
    <w:name w:val="navbar-toggler9"/>
    <w:basedOn w:val="Normal"/>
    <w:rsid w:val="00E23307"/>
    <w:pPr>
      <w:spacing w:after="100" w:afterAutospacing="1" w:line="240" w:lineRule="auto"/>
      <w:jc w:val="left"/>
    </w:pPr>
    <w:rPr>
      <w:rFonts w:eastAsia="Times New Roman"/>
      <w:vanish/>
      <w:szCs w:val="24"/>
    </w:rPr>
  </w:style>
  <w:style w:type="paragraph" w:customStyle="1" w:styleId="navbar-toggler-icon17">
    <w:name w:val="navbar-toggler-icon17"/>
    <w:basedOn w:val="Normal"/>
    <w:rsid w:val="00E23307"/>
    <w:pPr>
      <w:spacing w:after="100" w:afterAutospacing="1" w:line="240" w:lineRule="auto"/>
      <w:jc w:val="left"/>
      <w:textAlignment w:val="center"/>
    </w:pPr>
    <w:rPr>
      <w:rFonts w:eastAsia="Times New Roman"/>
      <w:szCs w:val="24"/>
    </w:rPr>
  </w:style>
  <w:style w:type="paragraph" w:customStyle="1" w:styleId="navbar-brand9">
    <w:name w:val="navbar-brand9"/>
    <w:basedOn w:val="Normal"/>
    <w:rsid w:val="00E23307"/>
    <w:pPr>
      <w:spacing w:after="100" w:afterAutospacing="1" w:line="240" w:lineRule="auto"/>
      <w:jc w:val="left"/>
    </w:pPr>
    <w:rPr>
      <w:rFonts w:eastAsia="Times New Roman"/>
      <w:color w:val="FFFFFF"/>
      <w:szCs w:val="24"/>
    </w:rPr>
  </w:style>
  <w:style w:type="paragraph" w:customStyle="1" w:styleId="navbar-toggler-icon18">
    <w:name w:val="navbar-toggler-icon18"/>
    <w:basedOn w:val="Normal"/>
    <w:rsid w:val="00E23307"/>
    <w:pPr>
      <w:spacing w:after="100" w:afterAutospacing="1" w:line="240" w:lineRule="auto"/>
      <w:jc w:val="left"/>
      <w:textAlignment w:val="center"/>
    </w:pPr>
    <w:rPr>
      <w:rFonts w:eastAsia="Times New Roman"/>
      <w:szCs w:val="24"/>
    </w:rPr>
  </w:style>
  <w:style w:type="paragraph" w:customStyle="1" w:styleId="card9">
    <w:name w:val="card9"/>
    <w:basedOn w:val="Normal"/>
    <w:rsid w:val="00E23307"/>
    <w:pPr>
      <w:shd w:val="clear" w:color="auto" w:fill="FFFFFF"/>
      <w:spacing w:after="225" w:line="240" w:lineRule="auto"/>
      <w:jc w:val="left"/>
    </w:pPr>
    <w:rPr>
      <w:rFonts w:eastAsia="Times New Roman"/>
      <w:szCs w:val="24"/>
    </w:rPr>
  </w:style>
  <w:style w:type="paragraph" w:customStyle="1" w:styleId="page-link17">
    <w:name w:val="page-link17"/>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page-link18">
    <w:name w:val="page-link18"/>
    <w:basedOn w:val="Normal"/>
    <w:rsid w:val="00E23307"/>
    <w:pPr>
      <w:pBdr>
        <w:top w:val="single" w:sz="6" w:space="0" w:color="DEE2E6"/>
        <w:left w:val="single" w:sz="6" w:space="0" w:color="DEE2E6"/>
        <w:bottom w:val="single" w:sz="6" w:space="0" w:color="DEE2E6"/>
        <w:right w:val="single" w:sz="6" w:space="0" w:color="DEE2E6"/>
      </w:pBdr>
      <w:shd w:val="clear" w:color="auto" w:fill="FFFFFF"/>
      <w:spacing w:after="100" w:afterAutospacing="1" w:line="240" w:lineRule="auto"/>
      <w:ind w:left="-15"/>
      <w:jc w:val="left"/>
    </w:pPr>
    <w:rPr>
      <w:rFonts w:eastAsia="Times New Roman"/>
      <w:color w:val="007BFF"/>
      <w:szCs w:val="24"/>
    </w:rPr>
  </w:style>
  <w:style w:type="paragraph" w:customStyle="1" w:styleId="alert-link65">
    <w:name w:val="alert-link65"/>
    <w:basedOn w:val="Normal"/>
    <w:rsid w:val="00E23307"/>
    <w:pPr>
      <w:spacing w:after="100" w:afterAutospacing="1" w:line="240" w:lineRule="auto"/>
      <w:jc w:val="left"/>
    </w:pPr>
    <w:rPr>
      <w:rFonts w:eastAsia="Times New Roman"/>
      <w:b/>
      <w:bCs/>
      <w:color w:val="002752"/>
      <w:szCs w:val="24"/>
    </w:rPr>
  </w:style>
  <w:style w:type="paragraph" w:customStyle="1" w:styleId="alert-link66">
    <w:name w:val="alert-link66"/>
    <w:basedOn w:val="Normal"/>
    <w:rsid w:val="00E23307"/>
    <w:pPr>
      <w:spacing w:after="100" w:afterAutospacing="1" w:line="240" w:lineRule="auto"/>
      <w:jc w:val="left"/>
    </w:pPr>
    <w:rPr>
      <w:rFonts w:eastAsia="Times New Roman"/>
      <w:b/>
      <w:bCs/>
      <w:color w:val="202326"/>
      <w:szCs w:val="24"/>
    </w:rPr>
  </w:style>
  <w:style w:type="paragraph" w:customStyle="1" w:styleId="alert-link67">
    <w:name w:val="alert-link67"/>
    <w:basedOn w:val="Normal"/>
    <w:rsid w:val="00E23307"/>
    <w:pPr>
      <w:spacing w:after="100" w:afterAutospacing="1" w:line="240" w:lineRule="auto"/>
      <w:jc w:val="left"/>
    </w:pPr>
    <w:rPr>
      <w:rFonts w:eastAsia="Times New Roman"/>
      <w:b/>
      <w:bCs/>
      <w:color w:val="0B2E13"/>
      <w:szCs w:val="24"/>
    </w:rPr>
  </w:style>
  <w:style w:type="paragraph" w:customStyle="1" w:styleId="alert-link68">
    <w:name w:val="alert-link68"/>
    <w:basedOn w:val="Normal"/>
    <w:rsid w:val="00E23307"/>
    <w:pPr>
      <w:spacing w:after="100" w:afterAutospacing="1" w:line="240" w:lineRule="auto"/>
      <w:jc w:val="left"/>
    </w:pPr>
    <w:rPr>
      <w:rFonts w:eastAsia="Times New Roman"/>
      <w:b/>
      <w:bCs/>
      <w:color w:val="062C33"/>
      <w:szCs w:val="24"/>
    </w:rPr>
  </w:style>
  <w:style w:type="paragraph" w:customStyle="1" w:styleId="alert-link69">
    <w:name w:val="alert-link69"/>
    <w:basedOn w:val="Normal"/>
    <w:rsid w:val="00E23307"/>
    <w:pPr>
      <w:spacing w:after="100" w:afterAutospacing="1" w:line="240" w:lineRule="auto"/>
      <w:jc w:val="left"/>
    </w:pPr>
    <w:rPr>
      <w:rFonts w:eastAsia="Times New Roman"/>
      <w:b/>
      <w:bCs/>
      <w:color w:val="533F03"/>
      <w:szCs w:val="24"/>
    </w:rPr>
  </w:style>
  <w:style w:type="paragraph" w:customStyle="1" w:styleId="alert-link70">
    <w:name w:val="alert-link70"/>
    <w:basedOn w:val="Normal"/>
    <w:rsid w:val="00E23307"/>
    <w:pPr>
      <w:spacing w:after="100" w:afterAutospacing="1" w:line="240" w:lineRule="auto"/>
      <w:jc w:val="left"/>
    </w:pPr>
    <w:rPr>
      <w:rFonts w:eastAsia="Times New Roman"/>
      <w:b/>
      <w:bCs/>
      <w:color w:val="491217"/>
      <w:szCs w:val="24"/>
    </w:rPr>
  </w:style>
  <w:style w:type="paragraph" w:customStyle="1" w:styleId="alert-link71">
    <w:name w:val="alert-link71"/>
    <w:basedOn w:val="Normal"/>
    <w:rsid w:val="00E23307"/>
    <w:pPr>
      <w:spacing w:after="100" w:afterAutospacing="1" w:line="240" w:lineRule="auto"/>
      <w:jc w:val="left"/>
    </w:pPr>
    <w:rPr>
      <w:rFonts w:eastAsia="Times New Roman"/>
      <w:b/>
      <w:bCs/>
      <w:color w:val="686868"/>
      <w:szCs w:val="24"/>
    </w:rPr>
  </w:style>
  <w:style w:type="paragraph" w:customStyle="1" w:styleId="alert-link72">
    <w:name w:val="alert-link72"/>
    <w:basedOn w:val="Normal"/>
    <w:rsid w:val="00E23307"/>
    <w:pPr>
      <w:spacing w:after="100" w:afterAutospacing="1" w:line="240" w:lineRule="auto"/>
      <w:jc w:val="left"/>
    </w:pPr>
    <w:rPr>
      <w:rFonts w:eastAsia="Times New Roman"/>
      <w:b/>
      <w:bCs/>
      <w:color w:val="040505"/>
      <w:szCs w:val="24"/>
    </w:rPr>
  </w:style>
  <w:style w:type="paragraph" w:customStyle="1" w:styleId="list-group-item9">
    <w:name w:val="list-group-item9"/>
    <w:basedOn w:val="Normal"/>
    <w:rsid w:val="00E23307"/>
    <w:pPr>
      <w:shd w:val="clear" w:color="auto" w:fill="FFFFFF"/>
      <w:spacing w:line="240" w:lineRule="auto"/>
      <w:jc w:val="left"/>
    </w:pPr>
    <w:rPr>
      <w:rFonts w:eastAsia="Times New Roman"/>
      <w:szCs w:val="24"/>
    </w:rPr>
  </w:style>
  <w:style w:type="paragraph" w:customStyle="1" w:styleId="arrow17">
    <w:name w:val="arrow17"/>
    <w:basedOn w:val="Normal"/>
    <w:rsid w:val="00E23307"/>
    <w:pPr>
      <w:spacing w:after="100" w:afterAutospacing="1" w:line="240" w:lineRule="auto"/>
      <w:jc w:val="left"/>
    </w:pPr>
    <w:rPr>
      <w:rFonts w:eastAsia="Times New Roman"/>
      <w:szCs w:val="24"/>
    </w:rPr>
  </w:style>
  <w:style w:type="paragraph" w:customStyle="1" w:styleId="arrow18">
    <w:name w:val="arrow18"/>
    <w:basedOn w:val="Normal"/>
    <w:rsid w:val="00E23307"/>
    <w:pPr>
      <w:spacing w:after="100" w:afterAutospacing="1" w:line="240" w:lineRule="auto"/>
      <w:jc w:val="left"/>
    </w:pPr>
    <w:rPr>
      <w:rFonts w:eastAsia="Times New Roman"/>
      <w:szCs w:val="24"/>
    </w:rPr>
  </w:style>
  <w:style w:type="paragraph" w:customStyle="1" w:styleId="active9">
    <w:name w:val="active9"/>
    <w:basedOn w:val="Normal"/>
    <w:rsid w:val="00E23307"/>
    <w:pPr>
      <w:shd w:val="clear" w:color="auto" w:fill="FFFFFF"/>
      <w:spacing w:after="100" w:afterAutospacing="1" w:line="240" w:lineRule="auto"/>
      <w:jc w:val="left"/>
    </w:pPr>
    <w:rPr>
      <w:rFonts w:eastAsia="Times New Roman"/>
      <w:szCs w:val="24"/>
    </w:rPr>
  </w:style>
  <w:style w:type="paragraph" w:customStyle="1" w:styleId="mathjaxhoverarrow9">
    <w:name w:val="mathjax_hover_arrow9"/>
    <w:basedOn w:val="Normal"/>
    <w:rsid w:val="00E23307"/>
    <w:pPr>
      <w:pBdr>
        <w:top w:val="single" w:sz="12" w:space="0" w:color="AAAAAA"/>
        <w:left w:val="single" w:sz="12" w:space="0" w:color="AAAAAA"/>
        <w:bottom w:val="single" w:sz="12" w:space="0" w:color="AAAAAA"/>
        <w:right w:val="single" w:sz="12" w:space="0" w:color="AAAAAA"/>
      </w:pBdr>
      <w:spacing w:after="100" w:afterAutospacing="1" w:line="240" w:lineRule="auto"/>
      <w:jc w:val="left"/>
    </w:pPr>
    <w:rPr>
      <w:rFonts w:ascii="Courier New" w:eastAsia="Times New Roman" w:hAnsi="Courier New" w:cs="Courier New"/>
      <w:color w:val="F0F0F0"/>
      <w:sz w:val="14"/>
      <w:szCs w:val="14"/>
    </w:rPr>
  </w:style>
  <w:style w:type="paragraph" w:customStyle="1" w:styleId="mathjaxmenuarrow9">
    <w:name w:val="mathjax_menuarrow9"/>
    <w:basedOn w:val="Normal"/>
    <w:rsid w:val="00E23307"/>
    <w:pPr>
      <w:spacing w:after="100" w:afterAutospacing="1" w:line="240" w:lineRule="auto"/>
      <w:jc w:val="left"/>
    </w:pPr>
    <w:rPr>
      <w:rFonts w:eastAsia="Times New Roman"/>
      <w:color w:val="FFFFFF"/>
      <w:sz w:val="18"/>
      <w:szCs w:val="18"/>
    </w:rPr>
  </w:style>
  <w:style w:type="paragraph" w:customStyle="1" w:styleId="noerror9">
    <w:name w:val="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customStyle="1" w:styleId="mjx-char10">
    <w:name w:val="mjx-char10"/>
    <w:basedOn w:val="Normal"/>
    <w:rsid w:val="00E23307"/>
    <w:pPr>
      <w:spacing w:after="100" w:afterAutospacing="1" w:line="240" w:lineRule="auto"/>
      <w:jc w:val="left"/>
    </w:pPr>
    <w:rPr>
      <w:rFonts w:eastAsia="Times New Roman"/>
      <w:szCs w:val="24"/>
    </w:rPr>
  </w:style>
  <w:style w:type="paragraph" w:customStyle="1" w:styleId="mjx-box10">
    <w:name w:val="mjx-box10"/>
    <w:basedOn w:val="Normal"/>
    <w:rsid w:val="00E23307"/>
    <w:pPr>
      <w:spacing w:after="100" w:afterAutospacing="1" w:line="240" w:lineRule="auto"/>
      <w:jc w:val="left"/>
    </w:pPr>
    <w:rPr>
      <w:rFonts w:eastAsia="Times New Roman"/>
      <w:szCs w:val="24"/>
    </w:rPr>
  </w:style>
  <w:style w:type="paragraph" w:customStyle="1" w:styleId="mjx-noerror9">
    <w:name w:val="mjx-noerror9"/>
    <w:basedOn w:val="Normal"/>
    <w:rsid w:val="00E23307"/>
    <w:pPr>
      <w:pBdr>
        <w:top w:val="single" w:sz="6" w:space="1" w:color="auto"/>
        <w:left w:val="single" w:sz="6" w:space="2" w:color="auto"/>
        <w:bottom w:val="single" w:sz="6" w:space="1" w:color="auto"/>
        <w:right w:val="single" w:sz="6" w:space="2" w:color="auto"/>
      </w:pBdr>
      <w:spacing w:after="100" w:afterAutospacing="1" w:line="240" w:lineRule="auto"/>
      <w:jc w:val="left"/>
    </w:pPr>
    <w:rPr>
      <w:rFonts w:eastAsia="Times New Roman"/>
      <w:color w:val="000000"/>
      <w:sz w:val="22"/>
    </w:rPr>
  </w:style>
  <w:style w:type="paragraph" w:styleId="z-BottomofForm">
    <w:name w:val="HTML Bottom of Form"/>
    <w:basedOn w:val="Normal"/>
    <w:next w:val="Normal"/>
    <w:link w:val="z-BottomofFormChar"/>
    <w:hidden/>
    <w:uiPriority w:val="99"/>
    <w:semiHidden/>
    <w:unhideWhenUsed/>
    <w:rsid w:val="00E23307"/>
    <w:pPr>
      <w:pBdr>
        <w:top w:val="single" w:sz="6" w:space="1" w:color="auto"/>
      </w:pBdr>
      <w:spacing w:line="240" w:lineRule="auto"/>
      <w:jc w:val="center"/>
    </w:pPr>
    <w:rPr>
      <w:rFonts w:ascii="Arial" w:eastAsia="Times New Roman" w:hAnsi="Arial" w:cs="Arial"/>
      <w:vanish/>
      <w:sz w:val="16"/>
      <w:szCs w:val="16"/>
    </w:rPr>
  </w:style>
  <w:style w:type="character" w:customStyle="1" w:styleId="z-BottomofFormChar">
    <w:name w:val="z-Bottom of Form Char"/>
    <w:link w:val="z-BottomofForm"/>
    <w:uiPriority w:val="99"/>
    <w:semiHidden/>
    <w:rsid w:val="00E23307"/>
    <w:rPr>
      <w:rFonts w:ascii="Arial" w:eastAsia="Times New Roman" w:hAnsi="Arial" w:cs="Arial"/>
      <w:vanish/>
      <w:sz w:val="16"/>
      <w:szCs w:val="16"/>
    </w:rPr>
  </w:style>
  <w:style w:type="paragraph" w:customStyle="1" w:styleId="arial">
    <w:name w:val="arial"/>
    <w:basedOn w:val="Normal"/>
    <w:uiPriority w:val="99"/>
    <w:rsid w:val="009730B0"/>
    <w:pPr>
      <w:spacing w:before="100" w:beforeAutospacing="1" w:after="100" w:afterAutospacing="1" w:line="240" w:lineRule="auto"/>
      <w:jc w:val="left"/>
    </w:pPr>
    <w:rPr>
      <w:rFonts w:ascii="Arial" w:eastAsia="Times New Roman" w:hAnsi="Arial" w:cs="Arial"/>
      <w:szCs w:val="24"/>
    </w:rPr>
  </w:style>
  <w:style w:type="paragraph" w:customStyle="1" w:styleId="hidden">
    <w:name w:val="hidden"/>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s14">
    <w:name w:val="s14"/>
    <w:basedOn w:val="Normal"/>
    <w:uiPriority w:val="99"/>
    <w:rsid w:val="009730B0"/>
    <w:pPr>
      <w:spacing w:before="100" w:beforeAutospacing="1" w:after="100" w:afterAutospacing="1" w:line="240" w:lineRule="auto"/>
      <w:jc w:val="left"/>
    </w:pPr>
    <w:rPr>
      <w:rFonts w:eastAsia="Times New Roman"/>
      <w:sz w:val="21"/>
      <w:szCs w:val="21"/>
    </w:rPr>
  </w:style>
  <w:style w:type="paragraph" w:customStyle="1" w:styleId="s18">
    <w:name w:val="s18"/>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s24">
    <w:name w:val="s24"/>
    <w:basedOn w:val="Normal"/>
    <w:uiPriority w:val="99"/>
    <w:rsid w:val="009730B0"/>
    <w:pPr>
      <w:spacing w:before="100" w:beforeAutospacing="1" w:after="100" w:afterAutospacing="1" w:line="240" w:lineRule="auto"/>
      <w:jc w:val="left"/>
    </w:pPr>
    <w:rPr>
      <w:rFonts w:eastAsia="Times New Roman"/>
      <w:sz w:val="36"/>
      <w:szCs w:val="36"/>
    </w:rPr>
  </w:style>
  <w:style w:type="paragraph" w:customStyle="1" w:styleId="magt5">
    <w:name w:val="magt5"/>
    <w:basedOn w:val="Normal"/>
    <w:uiPriority w:val="99"/>
    <w:rsid w:val="009730B0"/>
    <w:pPr>
      <w:spacing w:before="75" w:after="100" w:afterAutospacing="1" w:line="240" w:lineRule="auto"/>
      <w:jc w:val="left"/>
    </w:pPr>
    <w:rPr>
      <w:rFonts w:eastAsia="Times New Roman"/>
      <w:szCs w:val="24"/>
    </w:rPr>
  </w:style>
  <w:style w:type="paragraph" w:customStyle="1" w:styleId="top35">
    <w:name w:val="top35"/>
    <w:basedOn w:val="Normal"/>
    <w:uiPriority w:val="99"/>
    <w:rsid w:val="009730B0"/>
    <w:pPr>
      <w:spacing w:before="525" w:after="100" w:afterAutospacing="1" w:line="240" w:lineRule="auto"/>
      <w:jc w:val="left"/>
    </w:pPr>
    <w:rPr>
      <w:rFonts w:eastAsia="Times New Roman"/>
      <w:szCs w:val="24"/>
    </w:rPr>
  </w:style>
  <w:style w:type="paragraph" w:customStyle="1" w:styleId="top20">
    <w:name w:val="top20"/>
    <w:basedOn w:val="Normal"/>
    <w:uiPriority w:val="99"/>
    <w:rsid w:val="009730B0"/>
    <w:pPr>
      <w:spacing w:before="300" w:after="100" w:afterAutospacing="1" w:line="240" w:lineRule="auto"/>
      <w:jc w:val="left"/>
    </w:pPr>
    <w:rPr>
      <w:rFonts w:eastAsia="Times New Roman"/>
      <w:szCs w:val="24"/>
    </w:rPr>
  </w:style>
  <w:style w:type="paragraph" w:customStyle="1" w:styleId="magl30">
    <w:name w:val="magl30"/>
    <w:basedOn w:val="Normal"/>
    <w:uiPriority w:val="99"/>
    <w:rsid w:val="009730B0"/>
    <w:pPr>
      <w:spacing w:before="100" w:beforeAutospacing="1" w:after="100" w:afterAutospacing="1" w:line="240" w:lineRule="auto"/>
      <w:ind w:left="450"/>
      <w:jc w:val="left"/>
    </w:pPr>
    <w:rPr>
      <w:rFonts w:eastAsia="Times New Roman"/>
      <w:szCs w:val="24"/>
    </w:rPr>
  </w:style>
  <w:style w:type="paragraph" w:customStyle="1" w:styleId="under">
    <w:name w:val="under"/>
    <w:basedOn w:val="Normal"/>
    <w:uiPriority w:val="99"/>
    <w:rsid w:val="009730B0"/>
    <w:pPr>
      <w:spacing w:before="100" w:beforeAutospacing="1" w:after="100" w:afterAutospacing="1" w:line="240" w:lineRule="auto"/>
      <w:jc w:val="left"/>
    </w:pPr>
    <w:rPr>
      <w:rFonts w:eastAsia="Times New Roman"/>
      <w:szCs w:val="24"/>
      <w:u w:val="single"/>
    </w:rPr>
  </w:style>
  <w:style w:type="paragraph" w:customStyle="1" w:styleId="transf">
    <w:name w:val="transf"/>
    <w:basedOn w:val="Normal"/>
    <w:uiPriority w:val="99"/>
    <w:rsid w:val="009730B0"/>
    <w:pPr>
      <w:spacing w:before="100" w:beforeAutospacing="1" w:after="100" w:afterAutospacing="1" w:line="240" w:lineRule="auto"/>
      <w:jc w:val="left"/>
    </w:pPr>
    <w:rPr>
      <w:rFonts w:eastAsia="Times New Roman"/>
      <w:caps/>
      <w:szCs w:val="24"/>
    </w:rPr>
  </w:style>
  <w:style w:type="paragraph" w:customStyle="1" w:styleId="line">
    <w:name w:val="line"/>
    <w:basedOn w:val="Normal"/>
    <w:uiPriority w:val="99"/>
    <w:rsid w:val="009730B0"/>
    <w:pPr>
      <w:spacing w:before="100" w:beforeAutospacing="1" w:after="100" w:afterAutospacing="1" w:line="240" w:lineRule="auto"/>
      <w:jc w:val="left"/>
    </w:pPr>
    <w:rPr>
      <w:rFonts w:eastAsia="Times New Roman"/>
      <w:strike/>
      <w:szCs w:val="24"/>
    </w:rPr>
  </w:style>
  <w:style w:type="paragraph" w:customStyle="1" w:styleId="main">
    <w:name w:val="main"/>
    <w:basedOn w:val="Normal"/>
    <w:uiPriority w:val="99"/>
    <w:rsid w:val="009730B0"/>
    <w:pPr>
      <w:spacing w:line="240" w:lineRule="auto"/>
      <w:jc w:val="left"/>
    </w:pPr>
    <w:rPr>
      <w:rFonts w:eastAsia="Times New Roman"/>
      <w:szCs w:val="24"/>
    </w:rPr>
  </w:style>
  <w:style w:type="paragraph" w:customStyle="1" w:styleId="time">
    <w:name w:val="time"/>
    <w:basedOn w:val="Normal"/>
    <w:uiPriority w:val="99"/>
    <w:rsid w:val="009730B0"/>
    <w:pPr>
      <w:pBdr>
        <w:top w:val="single" w:sz="6" w:space="4" w:color="D9D9D9"/>
        <w:left w:val="single" w:sz="6" w:space="8" w:color="D9D9D9"/>
        <w:bottom w:val="single" w:sz="6" w:space="2" w:color="D9D9D9"/>
        <w:right w:val="single" w:sz="6" w:space="8" w:color="D9D9D9"/>
      </w:pBdr>
      <w:spacing w:before="15" w:after="100" w:afterAutospacing="1" w:line="240" w:lineRule="auto"/>
      <w:jc w:val="left"/>
    </w:pPr>
    <w:rPr>
      <w:rFonts w:eastAsia="Times New Roman"/>
      <w:color w:val="FF3300"/>
      <w:szCs w:val="24"/>
    </w:rPr>
  </w:style>
  <w:style w:type="paragraph" w:customStyle="1" w:styleId="clock">
    <w:name w:val="clock"/>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ntentwrap">
    <w:name w:val="content_wrap"/>
    <w:basedOn w:val="Normal"/>
    <w:uiPriority w:val="99"/>
    <w:rsid w:val="009730B0"/>
    <w:pPr>
      <w:shd w:val="clear" w:color="auto" w:fill="E3EEFF"/>
      <w:spacing w:before="100" w:beforeAutospacing="1" w:after="100" w:afterAutospacing="1" w:line="240" w:lineRule="auto"/>
      <w:jc w:val="left"/>
    </w:pPr>
    <w:rPr>
      <w:rFonts w:eastAsia="Times New Roman"/>
      <w:szCs w:val="24"/>
    </w:rPr>
  </w:style>
  <w:style w:type="paragraph" w:customStyle="1" w:styleId="left">
    <w:name w:val="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enter">
    <w:name w:val="center"/>
    <w:basedOn w:val="Normal"/>
    <w:uiPriority w:val="99"/>
    <w:rsid w:val="009730B0"/>
    <w:pPr>
      <w:shd w:val="clear" w:color="auto" w:fill="2F3740"/>
      <w:spacing w:before="75" w:after="100" w:afterAutospacing="1" w:line="240" w:lineRule="auto"/>
      <w:jc w:val="center"/>
    </w:pPr>
    <w:rPr>
      <w:rFonts w:eastAsia="Times New Roman"/>
      <w:szCs w:val="24"/>
    </w:rPr>
  </w:style>
  <w:style w:type="paragraph" w:customStyle="1" w:styleId="preview">
    <w:name w:val="preview"/>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question">
    <w:name w:val="listquestion"/>
    <w:basedOn w:val="Normal"/>
    <w:uiPriority w:val="99"/>
    <w:rsid w:val="009730B0"/>
    <w:pPr>
      <w:shd w:val="clear" w:color="auto" w:fill="E1E1E1"/>
      <w:spacing w:before="100" w:beforeAutospacing="1" w:after="100" w:afterAutospacing="1" w:line="240" w:lineRule="auto"/>
      <w:jc w:val="left"/>
    </w:pPr>
    <w:rPr>
      <w:rFonts w:eastAsia="Times New Roman"/>
      <w:szCs w:val="24"/>
    </w:rPr>
  </w:style>
  <w:style w:type="paragraph" w:customStyle="1" w:styleId="next">
    <w:name w:val="nex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ight">
    <w:name w:val="right"/>
    <w:basedOn w:val="Normal"/>
    <w:uiPriority w:val="99"/>
    <w:rsid w:val="009730B0"/>
    <w:pPr>
      <w:spacing w:before="75" w:after="75" w:line="240" w:lineRule="auto"/>
      <w:ind w:left="75" w:right="75"/>
      <w:jc w:val="left"/>
    </w:pPr>
    <w:rPr>
      <w:rFonts w:eastAsia="Times New Roman"/>
      <w:szCs w:val="24"/>
    </w:rPr>
  </w:style>
  <w:style w:type="paragraph" w:customStyle="1" w:styleId="lista">
    <w:name w:val="lista"/>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2">
    <w:name w:val="list2"/>
    <w:basedOn w:val="Normal"/>
    <w:uiPriority w:val="99"/>
    <w:rsid w:val="009730B0"/>
    <w:pPr>
      <w:shd w:val="clear" w:color="auto" w:fill="D2D2D2"/>
      <w:spacing w:before="100" w:beforeAutospacing="1" w:after="100" w:afterAutospacing="1" w:line="240" w:lineRule="auto"/>
      <w:jc w:val="left"/>
    </w:pPr>
    <w:rPr>
      <w:rFonts w:eastAsia="Times New Roman"/>
      <w:szCs w:val="24"/>
    </w:rPr>
  </w:style>
  <w:style w:type="paragraph" w:customStyle="1" w:styleId="listgreen">
    <w:name w:val="listgree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stred">
    <w:name w:val="listre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c">
    <w:name w:val="tic"/>
    <w:basedOn w:val="Normal"/>
    <w:uiPriority w:val="99"/>
    <w:rsid w:val="009730B0"/>
    <w:pPr>
      <w:shd w:val="clear" w:color="auto" w:fill="83B855"/>
      <w:spacing w:before="210" w:after="100" w:afterAutospacing="1" w:line="240" w:lineRule="auto"/>
      <w:ind w:left="45"/>
      <w:jc w:val="left"/>
    </w:pPr>
    <w:rPr>
      <w:rFonts w:eastAsia="Times New Roman"/>
      <w:szCs w:val="24"/>
    </w:rPr>
  </w:style>
  <w:style w:type="paragraph" w:customStyle="1" w:styleId="displayexam">
    <w:name w:val="display_exam"/>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boder">
    <w:name w:val="boder"/>
    <w:basedOn w:val="Normal"/>
    <w:uiPriority w:val="99"/>
    <w:rsid w:val="009730B0"/>
    <w:pPr>
      <w:pBdr>
        <w:bottom w:val="dotted" w:sz="6" w:space="0" w:color="949495"/>
      </w:pBdr>
      <w:spacing w:before="100" w:beforeAutospacing="1" w:after="100" w:afterAutospacing="1" w:line="240" w:lineRule="auto"/>
      <w:jc w:val="left"/>
    </w:pPr>
    <w:rPr>
      <w:rFonts w:eastAsia="Times New Roman"/>
      <w:szCs w:val="24"/>
    </w:rPr>
  </w:style>
  <w:style w:type="paragraph" w:customStyle="1" w:styleId="onlineprof">
    <w:name w:val="online_prof"/>
    <w:basedOn w:val="Normal"/>
    <w:uiPriority w:val="99"/>
    <w:rsid w:val="009730B0"/>
    <w:pPr>
      <w:shd w:val="clear" w:color="auto" w:fill="FFFFFF"/>
      <w:spacing w:before="75" w:after="75" w:line="240" w:lineRule="auto"/>
      <w:ind w:left="75"/>
      <w:jc w:val="left"/>
    </w:pPr>
    <w:rPr>
      <w:rFonts w:eastAsia="Times New Roman"/>
      <w:szCs w:val="24"/>
    </w:rPr>
  </w:style>
  <w:style w:type="paragraph" w:customStyle="1" w:styleId="sidebar">
    <w:name w:val="sidebar"/>
    <w:basedOn w:val="Normal"/>
    <w:uiPriority w:val="99"/>
    <w:rsid w:val="009730B0"/>
    <w:pPr>
      <w:pBdr>
        <w:top w:val="single" w:sz="6" w:space="0" w:color="FFFFFF"/>
        <w:left w:val="single" w:sz="6" w:space="0" w:color="FFFFFF"/>
        <w:bottom w:val="single" w:sz="6" w:space="0" w:color="FFFFFF"/>
        <w:right w:val="single" w:sz="6" w:space="0" w:color="FFFFFF"/>
      </w:pBdr>
      <w:shd w:val="clear" w:color="auto" w:fill="FFFFFF"/>
      <w:spacing w:before="100" w:beforeAutospacing="1" w:after="100" w:afterAutospacing="1" w:line="240" w:lineRule="auto"/>
      <w:jc w:val="left"/>
    </w:pPr>
    <w:rPr>
      <w:rFonts w:eastAsia="Times New Roman"/>
      <w:szCs w:val="24"/>
    </w:rPr>
  </w:style>
  <w:style w:type="paragraph" w:customStyle="1" w:styleId="regulations">
    <w:name w:val="regulation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nkfooder">
    <w:name w:val="link_fooder"/>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btnwhile">
    <w:name w:val="btn_while"/>
    <w:basedOn w:val="Normal"/>
    <w:uiPriority w:val="99"/>
    <w:rsid w:val="009730B0"/>
    <w:pPr>
      <w:shd w:val="clear" w:color="auto" w:fill="F0F0F0"/>
      <w:spacing w:before="100" w:beforeAutospacing="1" w:after="100" w:afterAutospacing="1" w:line="240" w:lineRule="auto"/>
      <w:jc w:val="left"/>
    </w:pPr>
    <w:rPr>
      <w:rFonts w:eastAsia="Times New Roman"/>
      <w:color w:val="333333"/>
      <w:szCs w:val="24"/>
    </w:rPr>
  </w:style>
  <w:style w:type="paragraph" w:customStyle="1" w:styleId="timeexam">
    <w:name w:val="time_exam"/>
    <w:basedOn w:val="Normal"/>
    <w:uiPriority w:val="99"/>
    <w:rsid w:val="009730B0"/>
    <w:pPr>
      <w:spacing w:before="100" w:beforeAutospacing="1" w:after="100" w:afterAutospacing="1" w:line="240" w:lineRule="auto"/>
      <w:ind w:left="1050"/>
      <w:jc w:val="left"/>
    </w:pPr>
    <w:rPr>
      <w:rFonts w:eastAsia="Times New Roman"/>
      <w:color w:val="2A6100"/>
      <w:sz w:val="30"/>
      <w:szCs w:val="30"/>
    </w:rPr>
  </w:style>
  <w:style w:type="paragraph" w:customStyle="1" w:styleId="bggrblue">
    <w:name w:val="bg_grblue"/>
    <w:basedOn w:val="Normal"/>
    <w:uiPriority w:val="99"/>
    <w:rsid w:val="009730B0"/>
    <w:pPr>
      <w:shd w:val="clear" w:color="auto" w:fill="F2F5F9"/>
      <w:spacing w:before="100" w:beforeAutospacing="1" w:after="100" w:afterAutospacing="1" w:line="240" w:lineRule="auto"/>
      <w:jc w:val="left"/>
    </w:pPr>
    <w:rPr>
      <w:rFonts w:eastAsia="Times New Roman"/>
      <w:szCs w:val="24"/>
    </w:rPr>
  </w:style>
  <w:style w:type="paragraph" w:customStyle="1" w:styleId="btngreen">
    <w:name w:val="btn_green"/>
    <w:basedOn w:val="Normal"/>
    <w:uiPriority w:val="99"/>
    <w:rsid w:val="009730B0"/>
    <w:pPr>
      <w:shd w:val="clear" w:color="auto" w:fill="2D9B08"/>
      <w:spacing w:before="100" w:beforeAutospacing="1" w:after="100" w:afterAutospacing="1" w:line="240" w:lineRule="auto"/>
      <w:jc w:val="left"/>
    </w:pPr>
    <w:rPr>
      <w:rFonts w:eastAsia="Times New Roman"/>
      <w:b/>
      <w:bCs/>
      <w:color w:val="FFFFFF"/>
      <w:szCs w:val="24"/>
    </w:rPr>
  </w:style>
  <w:style w:type="paragraph" w:customStyle="1" w:styleId="col530">
    <w:name w:val="col530"/>
    <w:basedOn w:val="Normal"/>
    <w:uiPriority w:val="99"/>
    <w:rsid w:val="009730B0"/>
    <w:pPr>
      <w:pBdr>
        <w:right w:val="single" w:sz="6" w:space="0" w:color="CCCCCC"/>
      </w:pBdr>
      <w:spacing w:before="150" w:after="150" w:line="240" w:lineRule="auto"/>
      <w:ind w:left="150" w:right="150"/>
      <w:jc w:val="left"/>
    </w:pPr>
    <w:rPr>
      <w:rFonts w:eastAsia="Times New Roman"/>
      <w:szCs w:val="24"/>
    </w:rPr>
  </w:style>
  <w:style w:type="paragraph" w:customStyle="1" w:styleId="col20">
    <w:name w:val="col20"/>
    <w:basedOn w:val="Normal"/>
    <w:uiPriority w:val="99"/>
    <w:rsid w:val="009730B0"/>
    <w:pPr>
      <w:spacing w:before="300" w:after="100" w:afterAutospacing="1" w:line="240" w:lineRule="auto"/>
      <w:jc w:val="left"/>
    </w:pPr>
    <w:rPr>
      <w:rFonts w:eastAsia="Times New Roman"/>
      <w:szCs w:val="24"/>
    </w:rPr>
  </w:style>
  <w:style w:type="paragraph" w:customStyle="1" w:styleId="btngraysmall">
    <w:name w:val="btn_graysmall"/>
    <w:basedOn w:val="Normal"/>
    <w:uiPriority w:val="99"/>
    <w:rsid w:val="009730B0"/>
    <w:pPr>
      <w:pBdr>
        <w:top w:val="single" w:sz="6" w:space="4" w:color="CCCCCC"/>
        <w:left w:val="single" w:sz="6" w:space="8" w:color="CCCCCC"/>
        <w:bottom w:val="single" w:sz="6" w:space="4" w:color="CCCCCC"/>
        <w:right w:val="single" w:sz="6" w:space="8" w:color="CCCCCC"/>
      </w:pBdr>
      <w:shd w:val="clear" w:color="auto" w:fill="EEEEEE"/>
      <w:spacing w:before="100" w:beforeAutospacing="1" w:after="100" w:afterAutospacing="1" w:line="240" w:lineRule="auto"/>
      <w:jc w:val="left"/>
    </w:pPr>
    <w:rPr>
      <w:rFonts w:eastAsia="Times New Roman"/>
      <w:color w:val="666666"/>
      <w:sz w:val="18"/>
      <w:szCs w:val="18"/>
    </w:rPr>
  </w:style>
  <w:style w:type="paragraph" w:customStyle="1" w:styleId="save">
    <w:name w:val="save"/>
    <w:basedOn w:val="Normal"/>
    <w:uiPriority w:val="99"/>
    <w:rsid w:val="009730B0"/>
    <w:pPr>
      <w:spacing w:before="100" w:beforeAutospacing="1" w:after="100" w:afterAutospacing="1" w:line="240" w:lineRule="auto"/>
      <w:jc w:val="left"/>
    </w:pPr>
    <w:rPr>
      <w:rFonts w:ascii="Arial" w:eastAsia="Times New Roman" w:hAnsi="Arial" w:cs="Arial"/>
      <w:szCs w:val="24"/>
    </w:rPr>
  </w:style>
  <w:style w:type="paragraph" w:customStyle="1" w:styleId="member">
    <w:name w:val="memb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blue">
    <w:name w:val="box_blue"/>
    <w:basedOn w:val="Normal"/>
    <w:uiPriority w:val="99"/>
    <w:rsid w:val="009730B0"/>
    <w:pPr>
      <w:pBdr>
        <w:top w:val="single" w:sz="6" w:space="5" w:color="EDEDED"/>
        <w:left w:val="single" w:sz="6" w:space="5" w:color="EDEDED"/>
        <w:bottom w:val="single" w:sz="6" w:space="5" w:color="EDEDED"/>
        <w:right w:val="single" w:sz="6" w:space="5" w:color="EDEDED"/>
      </w:pBdr>
      <w:shd w:val="clear" w:color="auto" w:fill="F9F9F9"/>
      <w:spacing w:before="100" w:beforeAutospacing="1" w:after="100" w:afterAutospacing="1" w:line="240" w:lineRule="auto"/>
      <w:jc w:val="left"/>
    </w:pPr>
    <w:rPr>
      <w:rFonts w:ascii="Arial" w:eastAsia="Times New Roman" w:hAnsi="Arial" w:cs="Arial"/>
      <w:sz w:val="20"/>
      <w:szCs w:val="20"/>
    </w:rPr>
  </w:style>
  <w:style w:type="paragraph" w:customStyle="1" w:styleId="dotl">
    <w:name w:val="dot_l"/>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forward">
    <w:name w:val="ic_forwar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view">
    <w:name w:val="view"/>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romleft">
    <w:name w:val="from_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romright">
    <w:name w:val="from_righ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op1">
    <w:name w:val="top1"/>
    <w:basedOn w:val="Normal"/>
    <w:uiPriority w:val="99"/>
    <w:rsid w:val="009730B0"/>
    <w:pPr>
      <w:shd w:val="clear" w:color="auto" w:fill="FFFFFF"/>
      <w:spacing w:before="100" w:beforeAutospacing="1" w:after="100" w:afterAutospacing="1" w:line="240" w:lineRule="auto"/>
      <w:jc w:val="center"/>
    </w:pPr>
    <w:rPr>
      <w:rFonts w:eastAsia="Times New Roman"/>
      <w:szCs w:val="24"/>
    </w:rPr>
  </w:style>
  <w:style w:type="paragraph" w:customStyle="1" w:styleId="topavar">
    <w:name w:val="top_avar"/>
    <w:basedOn w:val="Normal"/>
    <w:uiPriority w:val="99"/>
    <w:rsid w:val="009730B0"/>
    <w:pPr>
      <w:spacing w:line="240" w:lineRule="auto"/>
      <w:ind w:left="3060"/>
      <w:jc w:val="left"/>
    </w:pPr>
    <w:rPr>
      <w:rFonts w:eastAsia="Times New Roman"/>
      <w:szCs w:val="24"/>
    </w:rPr>
  </w:style>
  <w:style w:type="paragraph" w:customStyle="1" w:styleId="clgreen">
    <w:name w:val="clgreen"/>
    <w:basedOn w:val="Normal"/>
    <w:uiPriority w:val="99"/>
    <w:rsid w:val="009730B0"/>
    <w:pPr>
      <w:spacing w:before="100" w:beforeAutospacing="1" w:after="100" w:afterAutospacing="1" w:line="240" w:lineRule="auto"/>
      <w:jc w:val="left"/>
    </w:pPr>
    <w:rPr>
      <w:rFonts w:eastAsia="Times New Roman"/>
      <w:color w:val="69924F"/>
      <w:szCs w:val="24"/>
    </w:rPr>
  </w:style>
  <w:style w:type="paragraph" w:customStyle="1" w:styleId="pad5">
    <w:name w:val="pad5"/>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adius">
    <w:name w:val="radi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ocal">
    <w:name w:val="socal"/>
    <w:basedOn w:val="Normal"/>
    <w:uiPriority w:val="99"/>
    <w:rsid w:val="009730B0"/>
    <w:pPr>
      <w:pBdr>
        <w:top w:val="single" w:sz="6" w:space="8" w:color="FDCE98"/>
        <w:left w:val="single" w:sz="18" w:space="8" w:color="FDCE98"/>
        <w:bottom w:val="single" w:sz="6" w:space="8" w:color="FDCE98"/>
        <w:right w:val="single" w:sz="6" w:space="8" w:color="FDCE98"/>
      </w:pBdr>
      <w:shd w:val="clear" w:color="auto" w:fill="FFFFE8"/>
      <w:spacing w:before="100" w:beforeAutospacing="1" w:after="100" w:afterAutospacing="1" w:line="240" w:lineRule="auto"/>
      <w:jc w:val="left"/>
    </w:pPr>
    <w:rPr>
      <w:rFonts w:eastAsia="Times New Roman"/>
      <w:sz w:val="20"/>
      <w:szCs w:val="20"/>
    </w:rPr>
  </w:style>
  <w:style w:type="paragraph" w:customStyle="1" w:styleId="assess">
    <w:name w:val="assess"/>
    <w:basedOn w:val="Normal"/>
    <w:uiPriority w:val="99"/>
    <w:rsid w:val="009730B0"/>
    <w:pPr>
      <w:pBdr>
        <w:top w:val="dotted" w:sz="6" w:space="6" w:color="999999"/>
      </w:pBdr>
      <w:spacing w:before="150" w:after="100" w:afterAutospacing="1" w:line="240" w:lineRule="auto"/>
      <w:jc w:val="left"/>
    </w:pPr>
    <w:rPr>
      <w:rFonts w:eastAsia="Times New Roman"/>
      <w:szCs w:val="24"/>
    </w:rPr>
  </w:style>
  <w:style w:type="paragraph" w:customStyle="1" w:styleId="timeline">
    <w:name w:val="timeline"/>
    <w:basedOn w:val="Normal"/>
    <w:uiPriority w:val="99"/>
    <w:rsid w:val="009730B0"/>
    <w:pPr>
      <w:shd w:val="clear" w:color="auto" w:fill="F6F7F8"/>
      <w:spacing w:before="100" w:beforeAutospacing="1" w:after="100" w:afterAutospacing="1" w:line="240" w:lineRule="auto"/>
      <w:jc w:val="left"/>
    </w:pPr>
    <w:rPr>
      <w:rFonts w:eastAsia="Times New Roman"/>
      <w:color w:val="333333"/>
      <w:sz w:val="20"/>
      <w:szCs w:val="20"/>
    </w:rPr>
  </w:style>
  <w:style w:type="paragraph" w:customStyle="1" w:styleId="formreply">
    <w:name w:val="form_reply"/>
    <w:basedOn w:val="Normal"/>
    <w:uiPriority w:val="99"/>
    <w:rsid w:val="009730B0"/>
    <w:pPr>
      <w:spacing w:before="100" w:beforeAutospacing="1" w:after="100" w:afterAutospacing="1" w:line="240" w:lineRule="auto"/>
      <w:ind w:right="75"/>
      <w:jc w:val="left"/>
    </w:pPr>
    <w:rPr>
      <w:rFonts w:eastAsia="Times New Roman"/>
      <w:szCs w:val="24"/>
    </w:rPr>
  </w:style>
  <w:style w:type="paragraph" w:customStyle="1" w:styleId="commentupload">
    <w:name w:val="comment_upload"/>
    <w:basedOn w:val="Normal"/>
    <w:uiPriority w:val="99"/>
    <w:rsid w:val="009730B0"/>
    <w:pPr>
      <w:shd w:val="clear" w:color="auto" w:fill="E6ECF2"/>
      <w:spacing w:before="75" w:after="100" w:afterAutospacing="1" w:line="240" w:lineRule="auto"/>
      <w:ind w:right="45"/>
      <w:jc w:val="left"/>
    </w:pPr>
    <w:rPr>
      <w:rFonts w:eastAsia="Times New Roman"/>
      <w:szCs w:val="24"/>
    </w:rPr>
  </w:style>
  <w:style w:type="paragraph" w:customStyle="1" w:styleId="blockcontent">
    <w:name w:val="blockcontent"/>
    <w:basedOn w:val="Normal"/>
    <w:uiPriority w:val="99"/>
    <w:rsid w:val="009730B0"/>
    <w:pPr>
      <w:pBdr>
        <w:bottom w:val="dotted" w:sz="6" w:space="4" w:color="949495"/>
      </w:pBdr>
      <w:spacing w:before="100" w:beforeAutospacing="1" w:after="75" w:line="240" w:lineRule="auto"/>
      <w:jc w:val="left"/>
    </w:pPr>
    <w:rPr>
      <w:rFonts w:eastAsia="Times New Roman"/>
      <w:szCs w:val="24"/>
    </w:rPr>
  </w:style>
  <w:style w:type="paragraph" w:customStyle="1" w:styleId="icstatus">
    <w:name w:val="ic_stat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upimage">
    <w:name w:val="ic_upim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formula">
    <w:name w:val="ic_formula"/>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remove">
    <w:name w:val="remove"/>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upload">
    <w:name w:val="uploa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keface">
    <w:name w:val="like_fac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ot">
    <w:name w:val="do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onclose">
    <w:name w:val="icon_clos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losetheater">
    <w:name w:val="closethea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each">
    <w:name w:val="teach"/>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exam">
    <w:name w:val="ic_exam"/>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rue">
    <w:name w:val="tru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ale">
    <w:name w:val="fal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plus">
    <w:name w:val="ic_plu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geletcomposer">
    <w:name w:val="pagelet_composer"/>
    <w:basedOn w:val="Normal"/>
    <w:uiPriority w:val="99"/>
    <w:rsid w:val="009730B0"/>
    <w:pPr>
      <w:pBdr>
        <w:top w:val="single" w:sz="6" w:space="0" w:color="DFE0E4"/>
        <w:left w:val="single" w:sz="6" w:space="0" w:color="DFE0E4"/>
        <w:bottom w:val="single" w:sz="6" w:space="0" w:color="DFE0E4"/>
        <w:right w:val="single" w:sz="6" w:space="0" w:color="DFE0E4"/>
      </w:pBdr>
      <w:spacing w:before="150" w:after="100" w:afterAutospacing="1" w:line="240" w:lineRule="auto"/>
      <w:jc w:val="left"/>
    </w:pPr>
    <w:rPr>
      <w:rFonts w:ascii="Arial" w:eastAsia="Times New Roman" w:hAnsi="Arial" w:cs="Arial"/>
      <w:szCs w:val="24"/>
    </w:rPr>
  </w:style>
  <w:style w:type="paragraph" w:customStyle="1" w:styleId="btnvio">
    <w:name w:val="btn_vio"/>
    <w:basedOn w:val="Normal"/>
    <w:uiPriority w:val="99"/>
    <w:rsid w:val="009730B0"/>
    <w:pPr>
      <w:pBdr>
        <w:top w:val="single" w:sz="6" w:space="0" w:color="435A8B"/>
        <w:left w:val="single" w:sz="6" w:space="12" w:color="435A8B"/>
        <w:bottom w:val="single" w:sz="6" w:space="0" w:color="435A8B"/>
        <w:right w:val="single" w:sz="6" w:space="12" w:color="435A8B"/>
      </w:pBdr>
      <w:shd w:val="clear" w:color="auto" w:fill="EEEEEE"/>
      <w:spacing w:before="90" w:after="90" w:line="330" w:lineRule="atLeast"/>
      <w:ind w:left="105" w:right="105"/>
      <w:jc w:val="left"/>
    </w:pPr>
    <w:rPr>
      <w:rFonts w:eastAsia="Times New Roman"/>
      <w:b/>
      <w:bCs/>
      <w:color w:val="FFFFFF"/>
      <w:sz w:val="20"/>
      <w:szCs w:val="20"/>
    </w:rPr>
  </w:style>
  <w:style w:type="paragraph" w:customStyle="1" w:styleId="fbgriditem">
    <w:name w:val="fbgriditem"/>
    <w:basedOn w:val="Normal"/>
    <w:uiPriority w:val="99"/>
    <w:rsid w:val="009730B0"/>
    <w:pPr>
      <w:spacing w:before="100" w:beforeAutospacing="1" w:after="100" w:afterAutospacing="1" w:line="240" w:lineRule="auto"/>
      <w:ind w:right="45"/>
      <w:jc w:val="left"/>
    </w:pPr>
    <w:rPr>
      <w:rFonts w:eastAsia="Times New Roman"/>
      <w:szCs w:val="24"/>
    </w:rPr>
  </w:style>
  <w:style w:type="paragraph" w:customStyle="1" w:styleId="selectgriditem">
    <w:name w:val="selectgriditem"/>
    <w:basedOn w:val="Normal"/>
    <w:uiPriority w:val="99"/>
    <w:rsid w:val="009730B0"/>
    <w:pPr>
      <w:pBdr>
        <w:top w:val="dashed" w:sz="12" w:space="0" w:color="DDDDDD"/>
        <w:left w:val="dashed" w:sz="12" w:space="0" w:color="DDDDDD"/>
        <w:bottom w:val="dashed" w:sz="12" w:space="0" w:color="DDDDDD"/>
        <w:right w:val="dashed" w:sz="12" w:space="0" w:color="DDDDDD"/>
      </w:pBdr>
      <w:spacing w:before="100" w:beforeAutospacing="1" w:after="100" w:afterAutospacing="1" w:line="240" w:lineRule="auto"/>
      <w:jc w:val="left"/>
    </w:pPr>
    <w:rPr>
      <w:rFonts w:eastAsia="Times New Roman"/>
      <w:szCs w:val="24"/>
    </w:rPr>
  </w:style>
  <w:style w:type="paragraph" w:customStyle="1" w:styleId="loading">
    <w:name w:val="loadin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hadow">
    <w:name w:val="shadow"/>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lideright">
    <w:name w:val="slide_righ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1">
    <w:name w:val="col1"/>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2">
    <w:name w:val="col2"/>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3">
    <w:name w:val="col3"/>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info">
    <w:name w:val="box_inf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510">
    <w:name w:val="col5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47">
    <w:name w:val="col47"/>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opup">
    <w:name w:val="popup"/>
    <w:basedOn w:val="Normal"/>
    <w:uiPriority w:val="99"/>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popup-cont">
    <w:name w:val="popup-cont"/>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btnblue">
    <w:name w:val="btn_blue"/>
    <w:basedOn w:val="Normal"/>
    <w:uiPriority w:val="99"/>
    <w:rsid w:val="009730B0"/>
    <w:pPr>
      <w:shd w:val="clear" w:color="auto" w:fill="3E72AC"/>
      <w:spacing w:before="100" w:beforeAutospacing="1" w:after="100" w:afterAutospacing="1" w:line="240" w:lineRule="atLeast"/>
      <w:jc w:val="left"/>
    </w:pPr>
    <w:rPr>
      <w:rFonts w:eastAsia="Times New Roman"/>
      <w:color w:val="FFFFFF"/>
      <w:szCs w:val="24"/>
    </w:rPr>
  </w:style>
  <w:style w:type="paragraph" w:customStyle="1" w:styleId="stagewrappersub">
    <w:name w:val="stagewrapper_sub"/>
    <w:basedOn w:val="Normal"/>
    <w:uiPriority w:val="99"/>
    <w:rsid w:val="009730B0"/>
    <w:pPr>
      <w:spacing w:before="100" w:beforeAutospacing="1" w:after="100" w:afterAutospacing="1" w:line="8720" w:lineRule="atLeast"/>
      <w:jc w:val="left"/>
    </w:pPr>
    <w:rPr>
      <w:rFonts w:eastAsia="Times New Roman"/>
      <w:szCs w:val="24"/>
    </w:rPr>
  </w:style>
  <w:style w:type="paragraph" w:customStyle="1" w:styleId="pageprev">
    <w:name w:val="page_prev"/>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pagenext">
    <w:name w:val="page_next"/>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commentable">
    <w:name w:val="commentable"/>
    <w:basedOn w:val="Normal"/>
    <w:uiPriority w:val="99"/>
    <w:rsid w:val="009730B0"/>
    <w:pPr>
      <w:shd w:val="clear" w:color="auto" w:fill="FFFFFF"/>
      <w:spacing w:before="100" w:beforeAutospacing="1" w:after="100" w:afterAutospacing="1" w:line="240" w:lineRule="auto"/>
      <w:jc w:val="left"/>
    </w:pPr>
    <w:rPr>
      <w:rFonts w:eastAsia="Times New Roman"/>
      <w:szCs w:val="24"/>
    </w:rPr>
  </w:style>
  <w:style w:type="paragraph" w:customStyle="1" w:styleId="snowliftfullscreen">
    <w:name w:val="snowliftfullscreen"/>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scroll3">
    <w:name w:val="scroll3"/>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ymbol">
    <w:name w:val="symbol"/>
    <w:basedOn w:val="Normal"/>
    <w:uiPriority w:val="99"/>
    <w:rsid w:val="009730B0"/>
    <w:pPr>
      <w:pBdr>
        <w:top w:val="single" w:sz="6" w:space="0" w:color="E5E5E5"/>
        <w:left w:val="single" w:sz="6" w:space="4" w:color="E5E5E5"/>
        <w:bottom w:val="single" w:sz="6" w:space="0" w:color="E5E5E5"/>
        <w:right w:val="single" w:sz="6" w:space="4" w:color="E5E5E5"/>
      </w:pBdr>
      <w:shd w:val="clear" w:color="auto" w:fill="FFFFFF"/>
      <w:spacing w:line="240" w:lineRule="auto"/>
      <w:ind w:left="120"/>
      <w:jc w:val="left"/>
    </w:pPr>
    <w:rPr>
      <w:rFonts w:eastAsia="Times New Roman"/>
      <w:szCs w:val="24"/>
    </w:rPr>
  </w:style>
  <w:style w:type="paragraph" w:customStyle="1" w:styleId="btnred">
    <w:name w:val="btn_red"/>
    <w:basedOn w:val="Normal"/>
    <w:uiPriority w:val="99"/>
    <w:rsid w:val="009730B0"/>
    <w:pPr>
      <w:shd w:val="clear" w:color="auto" w:fill="E9573E"/>
      <w:spacing w:before="100" w:beforeAutospacing="1" w:after="100" w:afterAutospacing="1" w:line="240" w:lineRule="auto"/>
      <w:jc w:val="left"/>
    </w:pPr>
    <w:rPr>
      <w:rFonts w:eastAsia="Times New Roman"/>
      <w:b/>
      <w:bCs/>
      <w:color w:val="FFFFFF"/>
      <w:szCs w:val="24"/>
    </w:rPr>
  </w:style>
  <w:style w:type="paragraph" w:customStyle="1" w:styleId="ic-video">
    <w:name w:val="ic-vide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pnote">
    <w:name w:val="tipnote"/>
    <w:basedOn w:val="Normal"/>
    <w:uiPriority w:val="99"/>
    <w:rsid w:val="009730B0"/>
    <w:pPr>
      <w:spacing w:before="100" w:beforeAutospacing="1" w:after="100" w:afterAutospacing="1" w:line="240" w:lineRule="auto"/>
      <w:jc w:val="left"/>
    </w:pPr>
    <w:rPr>
      <w:rFonts w:eastAsia="Times New Roman"/>
      <w:color w:val="FF3300"/>
      <w:sz w:val="30"/>
      <w:szCs w:val="30"/>
    </w:rPr>
  </w:style>
  <w:style w:type="paragraph" w:customStyle="1" w:styleId="retest">
    <w:name w:val="retest"/>
    <w:basedOn w:val="Normal"/>
    <w:uiPriority w:val="99"/>
    <w:rsid w:val="009730B0"/>
    <w:pPr>
      <w:pBdr>
        <w:top w:val="single" w:sz="6" w:space="0" w:color="D9D9D9"/>
        <w:left w:val="single" w:sz="6" w:space="0" w:color="D9D9D9"/>
        <w:bottom w:val="single" w:sz="6" w:space="0" w:color="D9D9D9"/>
        <w:right w:val="single" w:sz="6" w:space="0" w:color="D9D9D9"/>
      </w:pBdr>
      <w:spacing w:before="100" w:beforeAutospacing="1" w:after="100" w:afterAutospacing="1" w:line="240" w:lineRule="auto"/>
      <w:jc w:val="left"/>
    </w:pPr>
    <w:rPr>
      <w:rFonts w:eastAsia="Times New Roman"/>
      <w:szCs w:val="24"/>
    </w:rPr>
  </w:style>
  <w:style w:type="paragraph" w:customStyle="1" w:styleId="box-404">
    <w:name w:val="box-404"/>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uttonface">
    <w:name w:val="button_face"/>
    <w:basedOn w:val="Normal"/>
    <w:uiPriority w:val="99"/>
    <w:rsid w:val="009730B0"/>
    <w:pPr>
      <w:pBdr>
        <w:right w:val="single" w:sz="6" w:space="0" w:color="314F83"/>
      </w:pBdr>
      <w:spacing w:before="100" w:beforeAutospacing="1" w:after="100" w:afterAutospacing="1" w:line="240" w:lineRule="auto"/>
      <w:ind w:right="45"/>
      <w:jc w:val="left"/>
    </w:pPr>
    <w:rPr>
      <w:rFonts w:eastAsia="Times New Roman"/>
      <w:szCs w:val="24"/>
    </w:rPr>
  </w:style>
  <w:style w:type="paragraph" w:customStyle="1" w:styleId="ic-arr">
    <w:name w:val="ic-ar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ines">
    <w:name w:val="lines"/>
    <w:basedOn w:val="Normal"/>
    <w:uiPriority w:val="99"/>
    <w:rsid w:val="009730B0"/>
    <w:pPr>
      <w:pBdr>
        <w:bottom w:val="single" w:sz="6" w:space="0" w:color="E2E2E2"/>
      </w:pBdr>
      <w:spacing w:before="100" w:beforeAutospacing="1" w:after="100" w:afterAutospacing="1" w:line="240" w:lineRule="auto"/>
      <w:jc w:val="left"/>
    </w:pPr>
    <w:rPr>
      <w:rFonts w:eastAsia="Times New Roman"/>
      <w:szCs w:val="24"/>
    </w:rPr>
  </w:style>
  <w:style w:type="paragraph" w:customStyle="1" w:styleId="save2">
    <w:name w:val="save2"/>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opuplogin">
    <w:name w:val="popup_login"/>
    <w:basedOn w:val="Normal"/>
    <w:uiPriority w:val="99"/>
    <w:rsid w:val="009730B0"/>
    <w:pPr>
      <w:shd w:val="clear" w:color="auto" w:fill="1687C5"/>
      <w:spacing w:before="100" w:beforeAutospacing="1" w:after="100" w:afterAutospacing="1" w:line="240" w:lineRule="auto"/>
      <w:jc w:val="left"/>
    </w:pPr>
    <w:rPr>
      <w:rFonts w:eastAsia="Times New Roman"/>
      <w:szCs w:val="24"/>
    </w:rPr>
  </w:style>
  <w:style w:type="paragraph" w:customStyle="1" w:styleId="overlay">
    <w:name w:val="overlay"/>
    <w:basedOn w:val="Normal"/>
    <w:uiPriority w:val="99"/>
    <w:rsid w:val="009730B0"/>
    <w:pPr>
      <w:shd w:val="clear" w:color="auto" w:fill="000000"/>
      <w:spacing w:before="100" w:beforeAutospacing="1" w:after="100" w:afterAutospacing="1" w:line="240" w:lineRule="auto"/>
      <w:jc w:val="left"/>
    </w:pPr>
    <w:rPr>
      <w:rFonts w:eastAsia="Times New Roman"/>
      <w:szCs w:val="24"/>
    </w:rPr>
  </w:style>
  <w:style w:type="paragraph" w:customStyle="1" w:styleId="bggray1">
    <w:name w:val="bg_gray1"/>
    <w:basedOn w:val="Normal"/>
    <w:uiPriority w:val="99"/>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subjects">
    <w:name w:val="subjects"/>
    <w:basedOn w:val="Normal"/>
    <w:uiPriority w:val="99"/>
    <w:rsid w:val="009730B0"/>
    <w:pPr>
      <w:shd w:val="clear" w:color="auto" w:fill="DCF5FA"/>
      <w:spacing w:before="100" w:beforeAutospacing="1" w:after="100" w:afterAutospacing="1" w:line="240" w:lineRule="auto"/>
      <w:jc w:val="left"/>
    </w:pPr>
    <w:rPr>
      <w:rFonts w:eastAsia="Times New Roman"/>
      <w:color w:val="004C5B"/>
      <w:sz w:val="21"/>
      <w:szCs w:val="21"/>
    </w:rPr>
  </w:style>
  <w:style w:type="paragraph" w:customStyle="1" w:styleId="icchat">
    <w:name w:val="ic_chat"/>
    <w:basedOn w:val="Normal"/>
    <w:uiPriority w:val="99"/>
    <w:rsid w:val="009730B0"/>
    <w:pPr>
      <w:spacing w:before="100" w:beforeAutospacing="1" w:after="100" w:afterAutospacing="1" w:line="240" w:lineRule="auto"/>
      <w:ind w:right="90"/>
      <w:jc w:val="left"/>
    </w:pPr>
    <w:rPr>
      <w:rFonts w:eastAsia="Times New Roman"/>
      <w:szCs w:val="24"/>
    </w:rPr>
  </w:style>
  <w:style w:type="paragraph" w:customStyle="1" w:styleId="noite">
    <w:name w:val="noite"/>
    <w:basedOn w:val="Normal"/>
    <w:uiPriority w:val="99"/>
    <w:rsid w:val="009730B0"/>
    <w:pPr>
      <w:spacing w:line="240" w:lineRule="auto"/>
      <w:jc w:val="left"/>
    </w:pPr>
    <w:rPr>
      <w:rFonts w:eastAsia="Times New Roman"/>
      <w:szCs w:val="24"/>
    </w:rPr>
  </w:style>
  <w:style w:type="paragraph" w:customStyle="1" w:styleId="noitenone">
    <w:name w:val="noite_none"/>
    <w:basedOn w:val="Normal"/>
    <w:uiPriority w:val="99"/>
    <w:rsid w:val="009730B0"/>
    <w:pPr>
      <w:spacing w:line="240" w:lineRule="auto"/>
      <w:jc w:val="left"/>
    </w:pPr>
    <w:rPr>
      <w:rFonts w:eastAsia="Times New Roman"/>
      <w:szCs w:val="24"/>
    </w:rPr>
  </w:style>
  <w:style w:type="paragraph" w:customStyle="1" w:styleId="iconsmell">
    <w:name w:val="icon_smell"/>
    <w:basedOn w:val="Normal"/>
    <w:uiPriority w:val="99"/>
    <w:rsid w:val="009730B0"/>
    <w:pPr>
      <w:spacing w:before="100" w:beforeAutospacing="1" w:after="100" w:afterAutospacing="1" w:line="240" w:lineRule="auto"/>
      <w:ind w:right="90"/>
      <w:jc w:val="left"/>
    </w:pPr>
    <w:rPr>
      <w:rFonts w:eastAsia="Times New Roman"/>
      <w:szCs w:val="24"/>
    </w:rPr>
  </w:style>
  <w:style w:type="paragraph" w:customStyle="1" w:styleId="iconcamera">
    <w:name w:val="icon_camera"/>
    <w:basedOn w:val="Normal"/>
    <w:uiPriority w:val="99"/>
    <w:rsid w:val="009730B0"/>
    <w:pPr>
      <w:spacing w:before="100" w:beforeAutospacing="1" w:after="100" w:afterAutospacing="1" w:line="240" w:lineRule="auto"/>
      <w:ind w:right="150"/>
      <w:jc w:val="left"/>
    </w:pPr>
    <w:rPr>
      <w:rFonts w:eastAsia="Times New Roman"/>
      <w:szCs w:val="24"/>
    </w:rPr>
  </w:style>
  <w:style w:type="paragraph" w:customStyle="1" w:styleId="innercmm">
    <w:name w:val="inner_cmm"/>
    <w:basedOn w:val="Normal"/>
    <w:uiPriority w:val="99"/>
    <w:rsid w:val="009730B0"/>
    <w:pPr>
      <w:pBdr>
        <w:top w:val="single" w:sz="6" w:space="0" w:color="CCCCCC"/>
        <w:left w:val="single" w:sz="6" w:space="0" w:color="CCCCCC"/>
        <w:bottom w:val="single" w:sz="6" w:space="0" w:color="CCCCCC"/>
        <w:right w:val="single" w:sz="6" w:space="0" w:color="CCCCCC"/>
      </w:pBdr>
      <w:shd w:val="clear" w:color="auto" w:fill="FFFFFF"/>
      <w:spacing w:before="100" w:beforeAutospacing="1" w:after="100" w:afterAutospacing="1" w:line="240" w:lineRule="auto"/>
      <w:ind w:right="75"/>
      <w:jc w:val="left"/>
    </w:pPr>
    <w:rPr>
      <w:rFonts w:eastAsia="Times New Roman"/>
      <w:szCs w:val="24"/>
    </w:rPr>
  </w:style>
  <w:style w:type="paragraph" w:customStyle="1" w:styleId="funny">
    <w:name w:val="funny"/>
    <w:basedOn w:val="Normal"/>
    <w:uiPriority w:val="99"/>
    <w:rsid w:val="009730B0"/>
    <w:pPr>
      <w:pBdr>
        <w:top w:val="single" w:sz="6" w:space="8" w:color="CCCCCC"/>
        <w:left w:val="single" w:sz="6" w:space="8" w:color="CCCCCC"/>
        <w:bottom w:val="single" w:sz="6" w:space="8" w:color="CCCCCC"/>
        <w:right w:val="single" w:sz="6" w:space="8" w:color="CCCCCC"/>
      </w:pBdr>
      <w:shd w:val="clear" w:color="auto" w:fill="FFFFFF"/>
      <w:spacing w:before="100" w:beforeAutospacing="1" w:after="100" w:afterAutospacing="1" w:line="240" w:lineRule="auto"/>
      <w:jc w:val="left"/>
    </w:pPr>
    <w:rPr>
      <w:rFonts w:eastAsia="Times New Roman"/>
      <w:szCs w:val="24"/>
    </w:rPr>
  </w:style>
  <w:style w:type="paragraph" w:customStyle="1" w:styleId="icdot">
    <w:name w:val="ic_do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tnview">
    <w:name w:val="btn_view"/>
    <w:basedOn w:val="Normal"/>
    <w:uiPriority w:val="99"/>
    <w:rsid w:val="009730B0"/>
    <w:pPr>
      <w:shd w:val="clear" w:color="auto" w:fill="CDCDCD"/>
      <w:spacing w:before="100" w:beforeAutospacing="1" w:after="100" w:afterAutospacing="1" w:line="240" w:lineRule="auto"/>
      <w:jc w:val="left"/>
    </w:pPr>
    <w:rPr>
      <w:rFonts w:eastAsia="Times New Roman"/>
      <w:color w:val="313131"/>
      <w:sz w:val="21"/>
      <w:szCs w:val="21"/>
    </w:rPr>
  </w:style>
  <w:style w:type="paragraph" w:customStyle="1" w:styleId="ltask">
    <w:name w:val="l_task"/>
    <w:basedOn w:val="Normal"/>
    <w:uiPriority w:val="99"/>
    <w:rsid w:val="009730B0"/>
    <w:pPr>
      <w:spacing w:before="100" w:beforeAutospacing="1" w:after="100" w:afterAutospacing="1" w:line="405" w:lineRule="atLeast"/>
      <w:jc w:val="left"/>
    </w:pPr>
    <w:rPr>
      <w:rFonts w:eastAsia="Times New Roman"/>
      <w:szCs w:val="24"/>
    </w:rPr>
  </w:style>
  <w:style w:type="paragraph" w:customStyle="1" w:styleId="boxlogin">
    <w:name w:val="box_login"/>
    <w:basedOn w:val="Normal"/>
    <w:uiPriority w:val="99"/>
    <w:rsid w:val="009730B0"/>
    <w:pPr>
      <w:spacing w:before="75" w:after="100" w:afterAutospacing="1" w:line="240" w:lineRule="auto"/>
      <w:jc w:val="left"/>
    </w:pPr>
    <w:rPr>
      <w:rFonts w:eastAsia="Times New Roman"/>
      <w:szCs w:val="24"/>
    </w:rPr>
  </w:style>
  <w:style w:type="paragraph" w:customStyle="1" w:styleId="iclogin">
    <w:name w:val="ic_login"/>
    <w:basedOn w:val="Normal"/>
    <w:uiPriority w:val="99"/>
    <w:rsid w:val="009730B0"/>
    <w:pPr>
      <w:spacing w:before="100" w:beforeAutospacing="1" w:after="100" w:afterAutospacing="1" w:line="240" w:lineRule="auto"/>
      <w:jc w:val="left"/>
    </w:pPr>
    <w:rPr>
      <w:rFonts w:eastAsia="Times New Roman"/>
      <w:b/>
      <w:bCs/>
      <w:szCs w:val="24"/>
    </w:rPr>
  </w:style>
  <w:style w:type="paragraph" w:customStyle="1" w:styleId="icon-close">
    <w:name w:val="icon-clos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ub-login">
    <w:name w:val="sub-login"/>
    <w:basedOn w:val="Normal"/>
    <w:uiPriority w:val="99"/>
    <w:rsid w:val="009730B0"/>
    <w:pPr>
      <w:shd w:val="clear" w:color="auto" w:fill="FFFFFF"/>
      <w:spacing w:before="100" w:beforeAutospacing="1" w:after="100" w:afterAutospacing="1" w:line="240" w:lineRule="auto"/>
      <w:jc w:val="left"/>
    </w:pPr>
    <w:rPr>
      <w:rFonts w:eastAsia="Times New Roman"/>
      <w:vanish/>
      <w:szCs w:val="24"/>
    </w:rPr>
  </w:style>
  <w:style w:type="paragraph" w:customStyle="1" w:styleId="login-cont">
    <w:name w:val="login-cont"/>
    <w:basedOn w:val="Normal"/>
    <w:uiPriority w:val="99"/>
    <w:rsid w:val="009730B0"/>
    <w:pPr>
      <w:spacing w:before="100" w:beforeAutospacing="1" w:after="100" w:afterAutospacing="1" w:line="240" w:lineRule="auto"/>
      <w:jc w:val="left"/>
    </w:pPr>
    <w:rPr>
      <w:rFonts w:eastAsia="Times New Roman"/>
      <w:color w:val="999999"/>
      <w:szCs w:val="24"/>
    </w:rPr>
  </w:style>
  <w:style w:type="paragraph" w:customStyle="1" w:styleId="fan">
    <w:name w:val="fan"/>
    <w:basedOn w:val="Normal"/>
    <w:uiPriority w:val="99"/>
    <w:rsid w:val="009730B0"/>
    <w:pPr>
      <w:shd w:val="clear" w:color="auto" w:fill="F26522"/>
      <w:spacing w:before="100" w:beforeAutospacing="1" w:after="100" w:afterAutospacing="1" w:line="240" w:lineRule="auto"/>
      <w:jc w:val="left"/>
    </w:pPr>
    <w:rPr>
      <w:rFonts w:eastAsia="Times New Roman"/>
      <w:szCs w:val="24"/>
    </w:rPr>
  </w:style>
  <w:style w:type="paragraph" w:customStyle="1" w:styleId="cboxphoto">
    <w:name w:val="cboxphot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boxiframe">
    <w:name w:val="cboxifram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a">
    <w:name w:val="fa"/>
    <w:basedOn w:val="Normal"/>
    <w:uiPriority w:val="99"/>
    <w:rsid w:val="009730B0"/>
    <w:pPr>
      <w:spacing w:before="100" w:beforeAutospacing="1" w:after="100" w:afterAutospacing="1" w:line="240" w:lineRule="auto"/>
      <w:jc w:val="left"/>
    </w:pPr>
    <w:rPr>
      <w:rFonts w:ascii="FontAwesome" w:eastAsia="Times New Roman" w:hAnsi="FontAwesome"/>
      <w:sz w:val="21"/>
      <w:szCs w:val="21"/>
    </w:rPr>
  </w:style>
  <w:style w:type="paragraph" w:customStyle="1" w:styleId="fa-lg">
    <w:name w:val="fa-lg"/>
    <w:basedOn w:val="Normal"/>
    <w:uiPriority w:val="99"/>
    <w:rsid w:val="009730B0"/>
    <w:pPr>
      <w:spacing w:before="100" w:beforeAutospacing="1" w:after="100" w:afterAutospacing="1" w:line="180" w:lineRule="atLeast"/>
      <w:jc w:val="left"/>
    </w:pPr>
    <w:rPr>
      <w:rFonts w:eastAsia="Times New Roman"/>
      <w:sz w:val="32"/>
      <w:szCs w:val="32"/>
    </w:rPr>
  </w:style>
  <w:style w:type="paragraph" w:customStyle="1" w:styleId="fa-2x">
    <w:name w:val="fa-2x"/>
    <w:basedOn w:val="Normal"/>
    <w:uiPriority w:val="99"/>
    <w:rsid w:val="009730B0"/>
    <w:pPr>
      <w:spacing w:before="100" w:beforeAutospacing="1" w:after="100" w:afterAutospacing="1" w:line="240" w:lineRule="auto"/>
      <w:jc w:val="left"/>
    </w:pPr>
    <w:rPr>
      <w:rFonts w:eastAsia="Times New Roman"/>
      <w:sz w:val="48"/>
      <w:szCs w:val="48"/>
    </w:rPr>
  </w:style>
  <w:style w:type="paragraph" w:customStyle="1" w:styleId="fa-3x">
    <w:name w:val="fa-3x"/>
    <w:basedOn w:val="Normal"/>
    <w:uiPriority w:val="99"/>
    <w:rsid w:val="009730B0"/>
    <w:pPr>
      <w:spacing w:before="100" w:beforeAutospacing="1" w:after="100" w:afterAutospacing="1" w:line="240" w:lineRule="auto"/>
      <w:jc w:val="left"/>
    </w:pPr>
    <w:rPr>
      <w:rFonts w:eastAsia="Times New Roman"/>
      <w:sz w:val="72"/>
      <w:szCs w:val="72"/>
    </w:rPr>
  </w:style>
  <w:style w:type="paragraph" w:customStyle="1" w:styleId="fa-4x">
    <w:name w:val="fa-4x"/>
    <w:basedOn w:val="Normal"/>
    <w:uiPriority w:val="99"/>
    <w:rsid w:val="009730B0"/>
    <w:pPr>
      <w:spacing w:before="100" w:beforeAutospacing="1" w:after="100" w:afterAutospacing="1" w:line="240" w:lineRule="auto"/>
      <w:jc w:val="left"/>
    </w:pPr>
    <w:rPr>
      <w:rFonts w:eastAsia="Times New Roman"/>
      <w:sz w:val="96"/>
      <w:szCs w:val="96"/>
    </w:rPr>
  </w:style>
  <w:style w:type="paragraph" w:customStyle="1" w:styleId="fa-5x">
    <w:name w:val="fa-5x"/>
    <w:basedOn w:val="Normal"/>
    <w:uiPriority w:val="99"/>
    <w:rsid w:val="009730B0"/>
    <w:pPr>
      <w:spacing w:before="100" w:beforeAutospacing="1" w:after="100" w:afterAutospacing="1" w:line="240" w:lineRule="auto"/>
      <w:jc w:val="left"/>
    </w:pPr>
    <w:rPr>
      <w:rFonts w:eastAsia="Times New Roman"/>
      <w:sz w:val="120"/>
      <w:szCs w:val="120"/>
    </w:rPr>
  </w:style>
  <w:style w:type="paragraph" w:customStyle="1" w:styleId="fa-fw">
    <w:name w:val="fa-fw"/>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ul">
    <w:name w:val="fa-ul"/>
    <w:basedOn w:val="Normal"/>
    <w:uiPriority w:val="99"/>
    <w:rsid w:val="009730B0"/>
    <w:pPr>
      <w:spacing w:before="100" w:beforeAutospacing="1" w:after="100" w:afterAutospacing="1" w:line="240" w:lineRule="auto"/>
      <w:ind w:left="514"/>
      <w:jc w:val="left"/>
    </w:pPr>
    <w:rPr>
      <w:rFonts w:eastAsia="Times New Roman"/>
      <w:szCs w:val="24"/>
    </w:rPr>
  </w:style>
  <w:style w:type="paragraph" w:customStyle="1" w:styleId="fa-li">
    <w:name w:val="fa-li"/>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border">
    <w:name w:val="fa-border"/>
    <w:basedOn w:val="Normal"/>
    <w:uiPriority w:val="99"/>
    <w:rsid w:val="009730B0"/>
    <w:pPr>
      <w:pBdr>
        <w:top w:val="single" w:sz="8" w:space="2" w:color="EEEEEE"/>
        <w:left w:val="single" w:sz="8" w:space="3" w:color="EEEEEE"/>
        <w:bottom w:val="single" w:sz="8" w:space="2" w:color="EEEEEE"/>
        <w:right w:val="single" w:sz="8" w:space="3" w:color="EEEEEE"/>
      </w:pBdr>
      <w:spacing w:before="100" w:beforeAutospacing="1" w:after="100" w:afterAutospacing="1" w:line="240" w:lineRule="auto"/>
      <w:jc w:val="left"/>
    </w:pPr>
    <w:rPr>
      <w:rFonts w:eastAsia="Times New Roman"/>
      <w:szCs w:val="24"/>
    </w:rPr>
  </w:style>
  <w:style w:type="paragraph" w:customStyle="1" w:styleId="fa-stack">
    <w:name w:val="fa-stack"/>
    <w:basedOn w:val="Normal"/>
    <w:uiPriority w:val="99"/>
    <w:rsid w:val="009730B0"/>
    <w:pPr>
      <w:spacing w:before="100" w:beforeAutospacing="1" w:after="100" w:afterAutospacing="1" w:line="480" w:lineRule="atLeast"/>
      <w:jc w:val="left"/>
      <w:textAlignment w:val="center"/>
    </w:pPr>
    <w:rPr>
      <w:rFonts w:eastAsia="Times New Roman"/>
      <w:szCs w:val="24"/>
    </w:rPr>
  </w:style>
  <w:style w:type="paragraph" w:customStyle="1" w:styleId="fa-stack-1x">
    <w:name w:val="fa-stack-1x"/>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fa-stack-2x">
    <w:name w:val="fa-stack-2x"/>
    <w:basedOn w:val="Normal"/>
    <w:uiPriority w:val="99"/>
    <w:rsid w:val="009730B0"/>
    <w:pPr>
      <w:spacing w:before="100" w:beforeAutospacing="1" w:after="100" w:afterAutospacing="1" w:line="240" w:lineRule="auto"/>
      <w:jc w:val="center"/>
    </w:pPr>
    <w:rPr>
      <w:rFonts w:eastAsia="Times New Roman"/>
      <w:sz w:val="48"/>
      <w:szCs w:val="48"/>
    </w:rPr>
  </w:style>
  <w:style w:type="paragraph" w:customStyle="1" w:styleId="fa-inverse">
    <w:name w:val="fa-inverse"/>
    <w:basedOn w:val="Normal"/>
    <w:uiPriority w:val="99"/>
    <w:rsid w:val="009730B0"/>
    <w:pPr>
      <w:spacing w:before="100" w:beforeAutospacing="1" w:after="100" w:afterAutospacing="1" w:line="240" w:lineRule="auto"/>
      <w:jc w:val="left"/>
    </w:pPr>
    <w:rPr>
      <w:rFonts w:eastAsia="Times New Roman"/>
      <w:color w:val="FFFFFF"/>
      <w:szCs w:val="24"/>
    </w:rPr>
  </w:style>
  <w:style w:type="paragraph" w:customStyle="1" w:styleId="imglogo">
    <w:name w:val="img_logo"/>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exam-online-page">
    <w:name w:val="exam-online-page"/>
    <w:basedOn w:val="Normal"/>
    <w:uiPriority w:val="99"/>
    <w:rsid w:val="009730B0"/>
    <w:pPr>
      <w:shd w:val="clear" w:color="auto" w:fill="FFFFFF"/>
      <w:spacing w:before="100" w:beforeAutospacing="1" w:after="100" w:afterAutospacing="1" w:line="240" w:lineRule="auto"/>
      <w:jc w:val="left"/>
    </w:pPr>
    <w:rPr>
      <w:rFonts w:eastAsia="Times New Roman"/>
      <w:color w:val="272727"/>
      <w:szCs w:val="24"/>
    </w:rPr>
  </w:style>
  <w:style w:type="paragraph" w:customStyle="1" w:styleId="size-24">
    <w:name w:val="size-24"/>
    <w:basedOn w:val="Normal"/>
    <w:uiPriority w:val="99"/>
    <w:rsid w:val="009730B0"/>
    <w:pPr>
      <w:spacing w:before="100" w:beforeAutospacing="1" w:after="100" w:afterAutospacing="1" w:line="240" w:lineRule="auto"/>
      <w:jc w:val="left"/>
    </w:pPr>
    <w:rPr>
      <w:rFonts w:eastAsia="Times New Roman"/>
      <w:sz w:val="36"/>
      <w:szCs w:val="36"/>
    </w:rPr>
  </w:style>
  <w:style w:type="paragraph" w:customStyle="1" w:styleId="size-18">
    <w:name w:val="size-18"/>
    <w:basedOn w:val="Normal"/>
    <w:uiPriority w:val="99"/>
    <w:rsid w:val="009730B0"/>
    <w:pPr>
      <w:spacing w:before="100" w:beforeAutospacing="1" w:after="100" w:afterAutospacing="1" w:line="240" w:lineRule="auto"/>
      <w:jc w:val="left"/>
    </w:pPr>
    <w:rPr>
      <w:rFonts w:eastAsia="Times New Roman"/>
      <w:sz w:val="27"/>
      <w:szCs w:val="27"/>
    </w:rPr>
  </w:style>
  <w:style w:type="paragraph" w:customStyle="1" w:styleId="size-14">
    <w:name w:val="size-14"/>
    <w:basedOn w:val="Normal"/>
    <w:uiPriority w:val="99"/>
    <w:rsid w:val="009730B0"/>
    <w:pPr>
      <w:spacing w:before="100" w:beforeAutospacing="1" w:after="100" w:afterAutospacing="1" w:line="240" w:lineRule="auto"/>
      <w:jc w:val="left"/>
    </w:pPr>
    <w:rPr>
      <w:rFonts w:eastAsia="Times New Roman"/>
      <w:sz w:val="21"/>
      <w:szCs w:val="21"/>
    </w:rPr>
  </w:style>
  <w:style w:type="paragraph" w:customStyle="1" w:styleId="size-12">
    <w:name w:val="size-12"/>
    <w:basedOn w:val="Normal"/>
    <w:uiPriority w:val="99"/>
    <w:rsid w:val="009730B0"/>
    <w:pPr>
      <w:spacing w:before="100" w:beforeAutospacing="1" w:after="100" w:afterAutospacing="1" w:line="240" w:lineRule="auto"/>
      <w:jc w:val="left"/>
    </w:pPr>
    <w:rPr>
      <w:rFonts w:eastAsia="Times New Roman"/>
      <w:sz w:val="18"/>
      <w:szCs w:val="18"/>
    </w:rPr>
  </w:style>
  <w:style w:type="paragraph" w:customStyle="1" w:styleId="breakrum">
    <w:name w:val="breakrum"/>
    <w:basedOn w:val="Normal"/>
    <w:uiPriority w:val="99"/>
    <w:rsid w:val="009730B0"/>
    <w:pPr>
      <w:spacing w:before="75" w:after="150" w:line="240" w:lineRule="auto"/>
      <w:jc w:val="left"/>
    </w:pPr>
    <w:rPr>
      <w:rFonts w:eastAsia="Times New Roman"/>
      <w:szCs w:val="24"/>
    </w:rPr>
  </w:style>
  <w:style w:type="paragraph" w:customStyle="1" w:styleId="text-upercase">
    <w:name w:val="text-upercase"/>
    <w:basedOn w:val="Normal"/>
    <w:uiPriority w:val="99"/>
    <w:rsid w:val="009730B0"/>
    <w:pPr>
      <w:spacing w:before="100" w:beforeAutospacing="1" w:after="100" w:afterAutospacing="1" w:line="240" w:lineRule="auto"/>
      <w:jc w:val="left"/>
    </w:pPr>
    <w:rPr>
      <w:rFonts w:eastAsia="Times New Roman"/>
      <w:caps/>
      <w:szCs w:val="24"/>
    </w:rPr>
  </w:style>
  <w:style w:type="paragraph" w:customStyle="1" w:styleId="text-center">
    <w:name w:val="text-center"/>
    <w:basedOn w:val="Normal"/>
    <w:uiPriority w:val="99"/>
    <w:rsid w:val="009730B0"/>
    <w:pPr>
      <w:spacing w:before="100" w:beforeAutospacing="1" w:after="100" w:afterAutospacing="1" w:line="240" w:lineRule="auto"/>
      <w:jc w:val="center"/>
    </w:pPr>
    <w:rPr>
      <w:rFonts w:eastAsia="Times New Roman"/>
      <w:szCs w:val="24"/>
    </w:rPr>
  </w:style>
  <w:style w:type="paragraph" w:customStyle="1" w:styleId="select-subj">
    <w:name w:val="select-subj"/>
    <w:basedOn w:val="Normal"/>
    <w:uiPriority w:val="99"/>
    <w:rsid w:val="009730B0"/>
    <w:pPr>
      <w:pBdr>
        <w:top w:val="single" w:sz="12" w:space="4" w:color="E5EFF4"/>
        <w:left w:val="single" w:sz="12" w:space="4" w:color="E5EFF4"/>
        <w:bottom w:val="single" w:sz="12" w:space="4" w:color="E5EFF4"/>
        <w:right w:val="single" w:sz="12" w:space="4" w:color="E5EFF4"/>
      </w:pBdr>
      <w:spacing w:before="100" w:beforeAutospacing="1" w:after="100" w:afterAutospacing="1" w:line="240" w:lineRule="auto"/>
      <w:jc w:val="left"/>
    </w:pPr>
    <w:rPr>
      <w:rFonts w:eastAsia="Times New Roman"/>
      <w:szCs w:val="24"/>
    </w:rPr>
  </w:style>
  <w:style w:type="paragraph" w:customStyle="1" w:styleId="color-green">
    <w:name w:val="color-green"/>
    <w:basedOn w:val="Normal"/>
    <w:uiPriority w:val="99"/>
    <w:rsid w:val="009730B0"/>
    <w:pPr>
      <w:spacing w:before="100" w:beforeAutospacing="1" w:after="100" w:afterAutospacing="1" w:line="240" w:lineRule="auto"/>
      <w:jc w:val="left"/>
    </w:pPr>
    <w:rPr>
      <w:rFonts w:eastAsia="Times New Roman"/>
      <w:color w:val="2DAA2E"/>
      <w:szCs w:val="24"/>
    </w:rPr>
  </w:style>
  <w:style w:type="paragraph" w:customStyle="1" w:styleId="color-grey">
    <w:name w:val="color-grey"/>
    <w:basedOn w:val="Normal"/>
    <w:uiPriority w:val="99"/>
    <w:rsid w:val="009730B0"/>
    <w:pPr>
      <w:spacing w:before="100" w:beforeAutospacing="1" w:after="100" w:afterAutospacing="1" w:line="240" w:lineRule="auto"/>
      <w:jc w:val="left"/>
    </w:pPr>
    <w:rPr>
      <w:rFonts w:eastAsia="Times New Roman"/>
      <w:color w:val="A1A1A1"/>
      <w:szCs w:val="24"/>
    </w:rPr>
  </w:style>
  <w:style w:type="paragraph" w:customStyle="1" w:styleId="btn-gray">
    <w:name w:val="btn-gray"/>
    <w:basedOn w:val="Normal"/>
    <w:uiPriority w:val="99"/>
    <w:rsid w:val="009730B0"/>
    <w:pPr>
      <w:spacing w:before="100" w:beforeAutospacing="1" w:after="100" w:afterAutospacing="1" w:line="240" w:lineRule="auto"/>
      <w:jc w:val="left"/>
    </w:pPr>
    <w:rPr>
      <w:rFonts w:eastAsia="Times New Roman"/>
      <w:color w:val="6E6E6E"/>
      <w:szCs w:val="24"/>
    </w:rPr>
  </w:style>
  <w:style w:type="paragraph" w:customStyle="1" w:styleId="mg-0">
    <w:name w:val="mg-0"/>
    <w:basedOn w:val="Normal"/>
    <w:uiPriority w:val="99"/>
    <w:rsid w:val="009730B0"/>
    <w:pPr>
      <w:spacing w:line="240" w:lineRule="auto"/>
      <w:jc w:val="left"/>
    </w:pPr>
    <w:rPr>
      <w:rFonts w:eastAsia="Times New Roman"/>
      <w:szCs w:val="24"/>
    </w:rPr>
  </w:style>
  <w:style w:type="paragraph" w:customStyle="1" w:styleId="color-back-333">
    <w:name w:val="color-back-333"/>
    <w:basedOn w:val="Normal"/>
    <w:uiPriority w:val="99"/>
    <w:rsid w:val="009730B0"/>
    <w:pPr>
      <w:spacing w:before="100" w:beforeAutospacing="1" w:after="100" w:afterAutospacing="1" w:line="240" w:lineRule="auto"/>
      <w:jc w:val="left"/>
    </w:pPr>
    <w:rPr>
      <w:rFonts w:eastAsia="Times New Roman"/>
      <w:color w:val="333333"/>
      <w:szCs w:val="24"/>
    </w:rPr>
  </w:style>
  <w:style w:type="paragraph" w:customStyle="1" w:styleId="full-width">
    <w:name w:val="full-width"/>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olor-black">
    <w:name w:val="color-black"/>
    <w:basedOn w:val="Normal"/>
    <w:uiPriority w:val="99"/>
    <w:rsid w:val="009730B0"/>
    <w:pPr>
      <w:spacing w:before="100" w:beforeAutospacing="1" w:after="100" w:afterAutospacing="1" w:line="240" w:lineRule="auto"/>
      <w:jc w:val="left"/>
    </w:pPr>
    <w:rPr>
      <w:rFonts w:eastAsia="Times New Roman"/>
      <w:color w:val="272727"/>
      <w:szCs w:val="24"/>
    </w:rPr>
  </w:style>
  <w:style w:type="paragraph" w:customStyle="1" w:styleId="color-orange">
    <w:name w:val="color-orange"/>
    <w:basedOn w:val="Normal"/>
    <w:uiPriority w:val="99"/>
    <w:rsid w:val="009730B0"/>
    <w:pPr>
      <w:spacing w:before="100" w:beforeAutospacing="1" w:after="100" w:afterAutospacing="1" w:line="240" w:lineRule="auto"/>
      <w:jc w:val="left"/>
    </w:pPr>
    <w:rPr>
      <w:rFonts w:eastAsia="Times New Roman"/>
      <w:color w:val="F96935"/>
      <w:szCs w:val="24"/>
    </w:rPr>
  </w:style>
  <w:style w:type="paragraph" w:customStyle="1" w:styleId="title-exam">
    <w:name w:val="title-exam"/>
    <w:basedOn w:val="Normal"/>
    <w:uiPriority w:val="99"/>
    <w:rsid w:val="009730B0"/>
    <w:pPr>
      <w:spacing w:before="300" w:line="240" w:lineRule="auto"/>
      <w:jc w:val="left"/>
    </w:pPr>
    <w:rPr>
      <w:rFonts w:eastAsia="Times New Roman"/>
      <w:szCs w:val="24"/>
    </w:rPr>
  </w:style>
  <w:style w:type="paragraph" w:customStyle="1" w:styleId="download-doc">
    <w:name w:val="download-doc"/>
    <w:basedOn w:val="Normal"/>
    <w:uiPriority w:val="99"/>
    <w:rsid w:val="009730B0"/>
    <w:pPr>
      <w:spacing w:line="240" w:lineRule="auto"/>
      <w:ind w:right="120"/>
      <w:jc w:val="left"/>
    </w:pPr>
    <w:rPr>
      <w:rFonts w:eastAsia="Times New Roman"/>
      <w:szCs w:val="24"/>
    </w:rPr>
  </w:style>
  <w:style w:type="paragraph" w:customStyle="1" w:styleId="fbinvisible">
    <w:name w:val="fb_invisible"/>
    <w:basedOn w:val="Normal"/>
    <w:uiPriority w:val="99"/>
    <w:rsid w:val="009730B0"/>
    <w:pPr>
      <w:spacing w:before="100" w:beforeAutospacing="1" w:after="100" w:afterAutospacing="1" w:line="240" w:lineRule="auto"/>
      <w:jc w:val="left"/>
    </w:pPr>
    <w:rPr>
      <w:rFonts w:eastAsia="Times New Roman"/>
      <w:vanish/>
      <w:szCs w:val="24"/>
    </w:rPr>
  </w:style>
  <w:style w:type="paragraph" w:customStyle="1" w:styleId="fbreset">
    <w:name w:val="fb_reset"/>
    <w:basedOn w:val="Normal"/>
    <w:uiPriority w:val="99"/>
    <w:rsid w:val="009730B0"/>
    <w:pPr>
      <w:spacing w:line="240" w:lineRule="auto"/>
      <w:jc w:val="left"/>
    </w:pPr>
    <w:rPr>
      <w:rFonts w:ascii="Tahoma" w:eastAsia="Times New Roman" w:hAnsi="Tahoma" w:cs="Tahoma"/>
      <w:color w:val="000000"/>
      <w:sz w:val="17"/>
      <w:szCs w:val="17"/>
    </w:rPr>
  </w:style>
  <w:style w:type="paragraph" w:customStyle="1" w:styleId="fbdialogadvanced">
    <w:name w:val="fb_dialog_advance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content">
    <w:name w:val="fb_dialog_content"/>
    <w:basedOn w:val="Normal"/>
    <w:uiPriority w:val="99"/>
    <w:rsid w:val="009730B0"/>
    <w:pPr>
      <w:shd w:val="clear" w:color="auto" w:fill="FFFFFF"/>
      <w:spacing w:before="100" w:beforeAutospacing="1" w:after="100" w:afterAutospacing="1" w:line="240" w:lineRule="auto"/>
      <w:jc w:val="left"/>
    </w:pPr>
    <w:rPr>
      <w:rFonts w:eastAsia="Times New Roman"/>
      <w:color w:val="373737"/>
      <w:szCs w:val="24"/>
    </w:rPr>
  </w:style>
  <w:style w:type="paragraph" w:customStyle="1" w:styleId="fbdialogcloseicon">
    <w:name w:val="fb_dialog_close_ic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padding">
    <w:name w:val="fb_dialog_paddin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bdialogiframe">
    <w:name w:val="fb_dialog_iframe"/>
    <w:basedOn w:val="Normal"/>
    <w:uiPriority w:val="99"/>
    <w:rsid w:val="009730B0"/>
    <w:pPr>
      <w:spacing w:before="100" w:beforeAutospacing="1" w:after="100" w:afterAutospacing="1" w:line="0" w:lineRule="auto"/>
      <w:jc w:val="left"/>
    </w:pPr>
    <w:rPr>
      <w:rFonts w:eastAsia="Times New Roman"/>
      <w:szCs w:val="24"/>
    </w:rPr>
  </w:style>
  <w:style w:type="paragraph" w:customStyle="1" w:styleId="fbiframewidgetfluid">
    <w:name w:val="fb_iframe_widget_flui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cont">
    <w:name w:val="box_con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nnerwrap">
    <w:name w:val="innerwrap"/>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xsub">
    <w:name w:val="box_sub"/>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upimg">
    <w:name w:val="up_im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caledimage">
    <w:name w:val="scaled_im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ggray">
    <w:name w:val="bg_gray"/>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mg">
    <w:name w:val="im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wrapper">
    <w:name w:val="stagewrapp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melinecontainer">
    <w:name w:val="timeline_contain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cscreen">
    <w:name w:val="ic_scree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itlegray">
    <w:name w:val="title_gray"/>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tface">
    <w:name w:val="bt_fac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image-subj">
    <w:name w:val="image-subj"/>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exam-item">
    <w:name w:val="exam-item"/>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title">
    <w:name w:val="dialog_titl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titlespan">
    <w:name w:val="dialog_title&gt;spa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header">
    <w:name w:val="dialog_head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ouchablebutton">
    <w:name w:val="touchable_butt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content">
    <w:name w:val="dialog_conten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dialogfooter">
    <w:name w:val="dialog_foo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filltext">
    <w:name w:val="filltex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
    <w:name w:val="stage"/>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tageactions">
    <w:name w:val="stageactions"/>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headercenter">
    <w:name w:val="header_cente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mediathumb">
    <w:name w:val="mediathumb"/>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clred">
    <w:name w:val="clred"/>
    <w:basedOn w:val="Normal"/>
    <w:uiPriority w:val="99"/>
    <w:rsid w:val="009730B0"/>
    <w:pPr>
      <w:spacing w:before="100" w:beforeAutospacing="1" w:after="100" w:afterAutospacing="1" w:line="240" w:lineRule="auto"/>
      <w:jc w:val="left"/>
    </w:pPr>
    <w:rPr>
      <w:rFonts w:eastAsia="Times New Roman"/>
      <w:color w:val="FF3300"/>
      <w:szCs w:val="24"/>
    </w:rPr>
  </w:style>
  <w:style w:type="paragraph" w:customStyle="1" w:styleId="clblue">
    <w:name w:val="clblue"/>
    <w:basedOn w:val="Normal"/>
    <w:uiPriority w:val="99"/>
    <w:rsid w:val="009730B0"/>
    <w:pPr>
      <w:spacing w:before="100" w:beforeAutospacing="1" w:after="100" w:afterAutospacing="1" w:line="240" w:lineRule="auto"/>
      <w:jc w:val="left"/>
    </w:pPr>
    <w:rPr>
      <w:rFonts w:eastAsia="Times New Roman"/>
      <w:color w:val="0043A8"/>
      <w:szCs w:val="24"/>
    </w:rPr>
  </w:style>
  <w:style w:type="paragraph" w:customStyle="1" w:styleId="cl666">
    <w:name w:val="cl666"/>
    <w:basedOn w:val="Normal"/>
    <w:uiPriority w:val="99"/>
    <w:rsid w:val="009730B0"/>
    <w:pPr>
      <w:spacing w:before="100" w:beforeAutospacing="1" w:after="100" w:afterAutospacing="1" w:line="240" w:lineRule="auto"/>
      <w:jc w:val="left"/>
    </w:pPr>
    <w:rPr>
      <w:rFonts w:eastAsia="Times New Roman"/>
      <w:color w:val="666666"/>
      <w:szCs w:val="24"/>
    </w:rPr>
  </w:style>
  <w:style w:type="paragraph" w:customStyle="1" w:styleId="cl333">
    <w:name w:val="cl333"/>
    <w:basedOn w:val="Normal"/>
    <w:uiPriority w:val="99"/>
    <w:rsid w:val="009730B0"/>
    <w:pPr>
      <w:spacing w:before="100" w:beforeAutospacing="1" w:after="100" w:afterAutospacing="1" w:line="240" w:lineRule="auto"/>
      <w:jc w:val="left"/>
    </w:pPr>
    <w:rPr>
      <w:rFonts w:eastAsia="Times New Roman"/>
      <w:color w:val="333333"/>
      <w:szCs w:val="24"/>
    </w:rPr>
  </w:style>
  <w:style w:type="paragraph" w:customStyle="1" w:styleId="cl999">
    <w:name w:val="cl999"/>
    <w:basedOn w:val="Normal"/>
    <w:uiPriority w:val="99"/>
    <w:rsid w:val="009730B0"/>
    <w:pPr>
      <w:spacing w:before="100" w:beforeAutospacing="1" w:after="100" w:afterAutospacing="1" w:line="240" w:lineRule="auto"/>
      <w:jc w:val="left"/>
    </w:pPr>
    <w:rPr>
      <w:rFonts w:eastAsia="Times New Roman"/>
      <w:color w:val="999999"/>
      <w:szCs w:val="24"/>
    </w:rPr>
  </w:style>
  <w:style w:type="paragraph" w:customStyle="1" w:styleId="cl1a">
    <w:name w:val="cl1a"/>
    <w:basedOn w:val="Normal"/>
    <w:uiPriority w:val="99"/>
    <w:rsid w:val="009730B0"/>
    <w:pPr>
      <w:spacing w:before="100" w:beforeAutospacing="1" w:after="100" w:afterAutospacing="1" w:line="240" w:lineRule="auto"/>
      <w:jc w:val="left"/>
    </w:pPr>
    <w:rPr>
      <w:rFonts w:eastAsia="Times New Roman"/>
      <w:color w:val="1A1A1A"/>
      <w:szCs w:val="24"/>
    </w:rPr>
  </w:style>
  <w:style w:type="paragraph" w:customStyle="1" w:styleId="cl3b">
    <w:name w:val="cl3b"/>
    <w:basedOn w:val="Normal"/>
    <w:uiPriority w:val="99"/>
    <w:rsid w:val="009730B0"/>
    <w:pPr>
      <w:spacing w:before="100" w:beforeAutospacing="1" w:after="100" w:afterAutospacing="1" w:line="240" w:lineRule="auto"/>
      <w:jc w:val="left"/>
    </w:pPr>
    <w:rPr>
      <w:rFonts w:eastAsia="Times New Roman"/>
      <w:color w:val="3B5998"/>
      <w:szCs w:val="24"/>
    </w:rPr>
  </w:style>
  <w:style w:type="paragraph" w:customStyle="1" w:styleId="mab5">
    <w:name w:val="mab5"/>
    <w:basedOn w:val="Normal"/>
    <w:uiPriority w:val="99"/>
    <w:rsid w:val="009730B0"/>
    <w:pPr>
      <w:spacing w:before="100" w:beforeAutospacing="1" w:after="75" w:line="240" w:lineRule="auto"/>
      <w:jc w:val="left"/>
    </w:pPr>
    <w:rPr>
      <w:rFonts w:eastAsia="Times New Roman"/>
      <w:szCs w:val="24"/>
    </w:rPr>
  </w:style>
  <w:style w:type="paragraph" w:customStyle="1" w:styleId="bottom10">
    <w:name w:val="bottom10"/>
    <w:basedOn w:val="Normal"/>
    <w:uiPriority w:val="99"/>
    <w:rsid w:val="009730B0"/>
    <w:pPr>
      <w:spacing w:before="100" w:beforeAutospacing="1" w:after="150" w:line="240" w:lineRule="auto"/>
      <w:jc w:val="left"/>
    </w:pPr>
    <w:rPr>
      <w:rFonts w:eastAsia="Times New Roman"/>
      <w:szCs w:val="24"/>
    </w:rPr>
  </w:style>
  <w:style w:type="paragraph" w:customStyle="1" w:styleId="bottom20">
    <w:name w:val="bottom20"/>
    <w:basedOn w:val="Normal"/>
    <w:uiPriority w:val="99"/>
    <w:rsid w:val="009730B0"/>
    <w:pPr>
      <w:spacing w:before="100" w:beforeAutospacing="1" w:after="300" w:line="240" w:lineRule="auto"/>
      <w:jc w:val="left"/>
    </w:pPr>
    <w:rPr>
      <w:rFonts w:eastAsia="Times New Roman"/>
      <w:szCs w:val="24"/>
    </w:rPr>
  </w:style>
  <w:style w:type="paragraph" w:customStyle="1" w:styleId="bottom30">
    <w:name w:val="bottom30"/>
    <w:basedOn w:val="Normal"/>
    <w:uiPriority w:val="99"/>
    <w:rsid w:val="009730B0"/>
    <w:pPr>
      <w:spacing w:before="100" w:beforeAutospacing="1" w:after="450" w:line="240" w:lineRule="auto"/>
      <w:jc w:val="left"/>
    </w:pPr>
    <w:rPr>
      <w:rFonts w:eastAsia="Times New Roman"/>
      <w:szCs w:val="24"/>
    </w:rPr>
  </w:style>
  <w:style w:type="paragraph" w:customStyle="1" w:styleId="nobg">
    <w:name w:val="nobg"/>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last">
    <w:name w:val="last"/>
    <w:basedOn w:val="Normal"/>
    <w:uiPriority w:val="99"/>
    <w:rsid w:val="009730B0"/>
    <w:pPr>
      <w:spacing w:line="240" w:lineRule="auto"/>
      <w:jc w:val="left"/>
    </w:pPr>
    <w:rPr>
      <w:rFonts w:eastAsia="Times New Roman"/>
      <w:szCs w:val="24"/>
    </w:rPr>
  </w:style>
  <w:style w:type="paragraph" w:customStyle="1" w:styleId="pad10">
    <w:name w:val="pad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l10">
    <w:name w:val="padl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b5">
    <w:name w:val="padb5"/>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padr10">
    <w:name w:val="padr10"/>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nopad">
    <w:name w:val="nopad"/>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magl20">
    <w:name w:val="magl20"/>
    <w:basedOn w:val="Normal"/>
    <w:uiPriority w:val="99"/>
    <w:rsid w:val="009730B0"/>
    <w:pPr>
      <w:spacing w:before="100" w:beforeAutospacing="1" w:after="100" w:afterAutospacing="1" w:line="240" w:lineRule="auto"/>
      <w:ind w:left="300"/>
      <w:jc w:val="left"/>
    </w:pPr>
    <w:rPr>
      <w:rFonts w:eastAsia="Times New Roman"/>
      <w:szCs w:val="24"/>
    </w:rPr>
  </w:style>
  <w:style w:type="paragraph" w:customStyle="1" w:styleId="magl10">
    <w:name w:val="magl10"/>
    <w:basedOn w:val="Normal"/>
    <w:uiPriority w:val="99"/>
    <w:rsid w:val="009730B0"/>
    <w:pPr>
      <w:spacing w:before="100" w:beforeAutospacing="1" w:after="100" w:afterAutospacing="1" w:line="240" w:lineRule="auto"/>
      <w:ind w:left="150"/>
      <w:jc w:val="left"/>
    </w:pPr>
    <w:rPr>
      <w:rFonts w:eastAsia="Times New Roman"/>
      <w:szCs w:val="24"/>
    </w:rPr>
  </w:style>
  <w:style w:type="paragraph" w:customStyle="1" w:styleId="s11">
    <w:name w:val="s11"/>
    <w:basedOn w:val="Normal"/>
    <w:uiPriority w:val="99"/>
    <w:rsid w:val="009730B0"/>
    <w:pPr>
      <w:spacing w:before="100" w:beforeAutospacing="1" w:after="100" w:afterAutospacing="1" w:line="240" w:lineRule="auto"/>
      <w:jc w:val="left"/>
    </w:pPr>
    <w:rPr>
      <w:rFonts w:eastAsia="Times New Roman"/>
      <w:sz w:val="17"/>
      <w:szCs w:val="17"/>
    </w:rPr>
  </w:style>
  <w:style w:type="paragraph" w:customStyle="1" w:styleId="s12">
    <w:name w:val="s12"/>
    <w:basedOn w:val="Normal"/>
    <w:uiPriority w:val="99"/>
    <w:rsid w:val="009730B0"/>
    <w:pPr>
      <w:spacing w:before="100" w:beforeAutospacing="1" w:after="100" w:afterAutospacing="1" w:line="240" w:lineRule="auto"/>
      <w:jc w:val="left"/>
    </w:pPr>
    <w:rPr>
      <w:rFonts w:eastAsia="Times New Roman"/>
      <w:sz w:val="18"/>
      <w:szCs w:val="18"/>
    </w:rPr>
  </w:style>
  <w:style w:type="paragraph" w:customStyle="1" w:styleId="s13">
    <w:name w:val="s13"/>
    <w:basedOn w:val="Normal"/>
    <w:uiPriority w:val="99"/>
    <w:rsid w:val="009730B0"/>
    <w:pPr>
      <w:spacing w:before="100" w:beforeAutospacing="1" w:after="100" w:afterAutospacing="1" w:line="240" w:lineRule="auto"/>
      <w:jc w:val="left"/>
    </w:pPr>
    <w:rPr>
      <w:rFonts w:eastAsia="Times New Roman"/>
      <w:sz w:val="20"/>
      <w:szCs w:val="20"/>
    </w:rPr>
  </w:style>
  <w:style w:type="paragraph" w:customStyle="1" w:styleId="s16">
    <w:name w:val="s16"/>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s20">
    <w:name w:val="s20"/>
    <w:basedOn w:val="Normal"/>
    <w:uiPriority w:val="99"/>
    <w:rsid w:val="009730B0"/>
    <w:pPr>
      <w:spacing w:before="100" w:beforeAutospacing="1" w:after="100" w:afterAutospacing="1" w:line="240" w:lineRule="auto"/>
      <w:jc w:val="left"/>
    </w:pPr>
    <w:rPr>
      <w:rFonts w:eastAsia="Times New Roman"/>
      <w:sz w:val="30"/>
      <w:szCs w:val="30"/>
    </w:rPr>
  </w:style>
  <w:style w:type="paragraph" w:customStyle="1" w:styleId="magr5">
    <w:name w:val="magr5"/>
    <w:basedOn w:val="Normal"/>
    <w:uiPriority w:val="99"/>
    <w:rsid w:val="009730B0"/>
    <w:pPr>
      <w:spacing w:before="100" w:beforeAutospacing="1" w:after="100" w:afterAutospacing="1" w:line="240" w:lineRule="auto"/>
      <w:ind w:right="75"/>
      <w:jc w:val="left"/>
    </w:pPr>
    <w:rPr>
      <w:rFonts w:eastAsia="Times New Roman"/>
      <w:szCs w:val="24"/>
    </w:rPr>
  </w:style>
  <w:style w:type="paragraph" w:customStyle="1" w:styleId="top10">
    <w:name w:val="top10"/>
    <w:basedOn w:val="Normal"/>
    <w:uiPriority w:val="99"/>
    <w:rsid w:val="009730B0"/>
    <w:pPr>
      <w:spacing w:before="150" w:after="100" w:afterAutospacing="1" w:line="240" w:lineRule="auto"/>
      <w:jc w:val="left"/>
    </w:pPr>
    <w:rPr>
      <w:rFonts w:eastAsia="Times New Roman"/>
      <w:szCs w:val="24"/>
    </w:rPr>
  </w:style>
  <w:style w:type="paragraph" w:customStyle="1" w:styleId="marg0">
    <w:name w:val="marg0"/>
    <w:basedOn w:val="Normal"/>
    <w:uiPriority w:val="99"/>
    <w:rsid w:val="009730B0"/>
    <w:pPr>
      <w:spacing w:line="240" w:lineRule="auto"/>
      <w:jc w:val="left"/>
    </w:pPr>
    <w:rPr>
      <w:rFonts w:eastAsia="Times New Roman"/>
      <w:szCs w:val="24"/>
    </w:rPr>
  </w:style>
  <w:style w:type="paragraph" w:customStyle="1" w:styleId="magr20">
    <w:name w:val="magr20"/>
    <w:basedOn w:val="Normal"/>
    <w:uiPriority w:val="99"/>
    <w:rsid w:val="009730B0"/>
    <w:pPr>
      <w:spacing w:before="100" w:beforeAutospacing="1" w:after="100" w:afterAutospacing="1" w:line="240" w:lineRule="auto"/>
      <w:ind w:right="300"/>
      <w:jc w:val="left"/>
    </w:pPr>
    <w:rPr>
      <w:rFonts w:eastAsia="Times New Roman"/>
      <w:szCs w:val="24"/>
    </w:rPr>
  </w:style>
  <w:style w:type="paragraph" w:customStyle="1" w:styleId="magr10">
    <w:name w:val="magr10"/>
    <w:basedOn w:val="Normal"/>
    <w:uiPriority w:val="99"/>
    <w:rsid w:val="009730B0"/>
    <w:pPr>
      <w:spacing w:before="100" w:beforeAutospacing="1" w:after="100" w:afterAutospacing="1" w:line="240" w:lineRule="auto"/>
      <w:ind w:right="150"/>
      <w:jc w:val="left"/>
    </w:pPr>
    <w:rPr>
      <w:rFonts w:eastAsia="Times New Roman"/>
      <w:szCs w:val="24"/>
    </w:rPr>
  </w:style>
  <w:style w:type="paragraph" w:customStyle="1" w:styleId="bottom">
    <w:name w:val="bottom"/>
    <w:basedOn w:val="Normal"/>
    <w:uiPriority w:val="99"/>
    <w:rsid w:val="009730B0"/>
    <w:pPr>
      <w:spacing w:before="100" w:beforeAutospacing="1" w:line="240" w:lineRule="auto"/>
      <w:jc w:val="left"/>
    </w:pPr>
    <w:rPr>
      <w:rFonts w:eastAsia="Times New Roman"/>
      <w:szCs w:val="24"/>
    </w:rPr>
  </w:style>
  <w:style w:type="paragraph" w:customStyle="1" w:styleId="notranf">
    <w:name w:val="no_tranf"/>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nobor">
    <w:name w:val="nobo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xtleft">
    <w:name w:val="txt_left"/>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txtright">
    <w:name w:val="txt_right"/>
    <w:basedOn w:val="Normal"/>
    <w:uiPriority w:val="99"/>
    <w:rsid w:val="009730B0"/>
    <w:pPr>
      <w:spacing w:before="100" w:beforeAutospacing="1" w:after="100" w:afterAutospacing="1" w:line="240" w:lineRule="auto"/>
      <w:jc w:val="right"/>
    </w:pPr>
    <w:rPr>
      <w:rFonts w:eastAsia="Times New Roman"/>
      <w:szCs w:val="24"/>
    </w:rPr>
  </w:style>
  <w:style w:type="paragraph" w:customStyle="1" w:styleId="lineheight">
    <w:name w:val="lineheight"/>
    <w:basedOn w:val="Normal"/>
    <w:uiPriority w:val="99"/>
    <w:rsid w:val="009730B0"/>
    <w:pPr>
      <w:spacing w:before="100" w:beforeAutospacing="1" w:after="100" w:afterAutospacing="1" w:line="330" w:lineRule="atLeast"/>
      <w:jc w:val="left"/>
    </w:pPr>
    <w:rPr>
      <w:rFonts w:eastAsia="Times New Roman"/>
      <w:szCs w:val="24"/>
    </w:rPr>
  </w:style>
  <w:style w:type="paragraph" w:customStyle="1" w:styleId="magr60">
    <w:name w:val="magr60"/>
    <w:basedOn w:val="Normal"/>
    <w:uiPriority w:val="99"/>
    <w:rsid w:val="009730B0"/>
    <w:pPr>
      <w:spacing w:before="100" w:beforeAutospacing="1" w:after="100" w:afterAutospacing="1" w:line="240" w:lineRule="auto"/>
      <w:ind w:right="900"/>
      <w:jc w:val="left"/>
    </w:pPr>
    <w:rPr>
      <w:rFonts w:eastAsia="Times New Roman"/>
      <w:szCs w:val="24"/>
    </w:rPr>
  </w:style>
  <w:style w:type="paragraph" w:customStyle="1" w:styleId="cl4c">
    <w:name w:val="cl4c"/>
    <w:basedOn w:val="Normal"/>
    <w:uiPriority w:val="99"/>
    <w:rsid w:val="009730B0"/>
    <w:pPr>
      <w:spacing w:before="100" w:beforeAutospacing="1" w:after="100" w:afterAutospacing="1" w:line="240" w:lineRule="auto"/>
      <w:jc w:val="left"/>
    </w:pPr>
    <w:rPr>
      <w:rFonts w:eastAsia="Times New Roman"/>
      <w:color w:val="4C4C4C"/>
      <w:szCs w:val="24"/>
    </w:rPr>
  </w:style>
  <w:style w:type="paragraph" w:customStyle="1" w:styleId="clintro">
    <w:name w:val="cl_intro"/>
    <w:basedOn w:val="Normal"/>
    <w:rsid w:val="009730B0"/>
    <w:pPr>
      <w:spacing w:before="100" w:beforeAutospacing="1" w:after="100" w:afterAutospacing="1" w:line="240" w:lineRule="auto"/>
      <w:jc w:val="left"/>
    </w:pPr>
    <w:rPr>
      <w:rFonts w:eastAsia="Times New Roman"/>
      <w:color w:val="616770"/>
      <w:szCs w:val="24"/>
    </w:rPr>
  </w:style>
  <w:style w:type="paragraph" w:customStyle="1" w:styleId="color-blue">
    <w:name w:val="color-blue"/>
    <w:basedOn w:val="Normal"/>
    <w:rsid w:val="009730B0"/>
    <w:pPr>
      <w:spacing w:before="100" w:beforeAutospacing="1" w:after="100" w:afterAutospacing="1" w:line="240" w:lineRule="auto"/>
      <w:jc w:val="left"/>
    </w:pPr>
    <w:rPr>
      <w:rFonts w:eastAsia="Times New Roman"/>
      <w:color w:val="2E66AD"/>
      <w:szCs w:val="24"/>
    </w:rPr>
  </w:style>
  <w:style w:type="paragraph" w:customStyle="1" w:styleId="color-link">
    <w:name w:val="color-link"/>
    <w:basedOn w:val="Normal"/>
    <w:rsid w:val="009730B0"/>
    <w:pPr>
      <w:spacing w:before="100" w:beforeAutospacing="1" w:after="100" w:afterAutospacing="1" w:line="240" w:lineRule="auto"/>
      <w:jc w:val="left"/>
    </w:pPr>
    <w:rPr>
      <w:rFonts w:eastAsia="Times New Roman"/>
      <w:color w:val="194B88"/>
      <w:szCs w:val="24"/>
    </w:rPr>
  </w:style>
  <w:style w:type="paragraph" w:customStyle="1" w:styleId="visible-xs">
    <w:name w:val="visible-xs"/>
    <w:basedOn w:val="Normal"/>
    <w:rsid w:val="009730B0"/>
    <w:pPr>
      <w:spacing w:before="100" w:beforeAutospacing="1" w:after="100" w:afterAutospacing="1" w:line="240" w:lineRule="auto"/>
      <w:jc w:val="left"/>
    </w:pPr>
    <w:rPr>
      <w:rFonts w:eastAsia="Times New Roman"/>
      <w:vanish/>
      <w:szCs w:val="24"/>
    </w:rPr>
  </w:style>
  <w:style w:type="paragraph" w:customStyle="1" w:styleId="btn--start-convo">
    <w:name w:val="btn--start-convo"/>
    <w:basedOn w:val="Normal"/>
    <w:rsid w:val="009730B0"/>
    <w:pPr>
      <w:spacing w:before="100" w:beforeAutospacing="1" w:after="100" w:afterAutospacing="1" w:line="240" w:lineRule="auto"/>
      <w:jc w:val="left"/>
    </w:pPr>
    <w:rPr>
      <w:rFonts w:eastAsia="Times New Roman"/>
      <w:szCs w:val="24"/>
    </w:rPr>
  </w:style>
  <w:style w:type="paragraph" w:customStyle="1" w:styleId="widget-body">
    <w:name w:val="widget-body"/>
    <w:basedOn w:val="Normal"/>
    <w:rsid w:val="009730B0"/>
    <w:pPr>
      <w:spacing w:before="100" w:beforeAutospacing="1" w:after="100" w:afterAutospacing="1" w:line="240" w:lineRule="auto"/>
      <w:jc w:val="left"/>
    </w:pPr>
    <w:rPr>
      <w:rFonts w:eastAsia="Times New Roman"/>
      <w:szCs w:val="24"/>
    </w:rPr>
  </w:style>
  <w:style w:type="paragraph" w:customStyle="1" w:styleId="poweredby">
    <w:name w:val="poweredby"/>
    <w:basedOn w:val="Normal"/>
    <w:rsid w:val="009730B0"/>
    <w:pPr>
      <w:spacing w:before="100" w:beforeAutospacing="1" w:after="100" w:afterAutospacing="1" w:line="240" w:lineRule="auto"/>
      <w:jc w:val="left"/>
    </w:pPr>
    <w:rPr>
      <w:rFonts w:eastAsia="Times New Roman"/>
      <w:szCs w:val="24"/>
    </w:rPr>
  </w:style>
  <w:style w:type="paragraph" w:customStyle="1" w:styleId="widget-container">
    <w:name w:val="widget-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empty-text">
    <w:name w:val="widget-body--empty-text"/>
    <w:basedOn w:val="Normal"/>
    <w:rsid w:val="009730B0"/>
    <w:pPr>
      <w:spacing w:before="100" w:beforeAutospacing="1" w:after="100" w:afterAutospacing="1" w:line="240" w:lineRule="auto"/>
      <w:jc w:val="left"/>
    </w:pPr>
    <w:rPr>
      <w:rFonts w:eastAsia="Times New Roman"/>
      <w:szCs w:val="24"/>
    </w:rPr>
  </w:style>
  <w:style w:type="paragraph" w:customStyle="1" w:styleId="widget-body--empty-icon">
    <w:name w:val="widget-body--empty-icon"/>
    <w:basedOn w:val="Normal"/>
    <w:rsid w:val="009730B0"/>
    <w:pPr>
      <w:spacing w:before="100" w:beforeAutospacing="1" w:after="100" w:afterAutospacing="1" w:line="240" w:lineRule="auto"/>
      <w:jc w:val="left"/>
    </w:pPr>
    <w:rPr>
      <w:rFonts w:eastAsia="Times New Roman"/>
      <w:szCs w:val="24"/>
    </w:rPr>
  </w:style>
  <w:style w:type="paragraph" w:customStyle="1" w:styleId="d-none">
    <w:name w:val="d-none"/>
    <w:basedOn w:val="Normal"/>
    <w:rsid w:val="009730B0"/>
    <w:pPr>
      <w:spacing w:before="100" w:beforeAutospacing="1" w:after="100" w:afterAutospacing="1" w:line="240" w:lineRule="auto"/>
      <w:jc w:val="left"/>
    </w:pPr>
    <w:rPr>
      <w:rFonts w:eastAsia="Times New Roman"/>
      <w:szCs w:val="24"/>
    </w:rPr>
  </w:style>
  <w:style w:type="paragraph" w:customStyle="1" w:styleId="d-block">
    <w:name w:val="d-block"/>
    <w:basedOn w:val="Normal"/>
    <w:rsid w:val="009730B0"/>
    <w:pPr>
      <w:spacing w:before="100" w:beforeAutospacing="1" w:after="100" w:afterAutospacing="1" w:line="240" w:lineRule="auto"/>
      <w:jc w:val="left"/>
    </w:pPr>
    <w:rPr>
      <w:rFonts w:eastAsia="Times New Roman"/>
      <w:szCs w:val="24"/>
    </w:rPr>
  </w:style>
  <w:style w:type="paragraph" w:customStyle="1" w:styleId="pt-1">
    <w:name w:val="pt-1"/>
    <w:basedOn w:val="Normal"/>
    <w:rsid w:val="009730B0"/>
    <w:pPr>
      <w:spacing w:before="100" w:beforeAutospacing="1" w:after="100" w:afterAutospacing="1" w:line="240" w:lineRule="auto"/>
      <w:jc w:val="left"/>
    </w:pPr>
    <w:rPr>
      <w:rFonts w:eastAsia="Times New Roman"/>
      <w:szCs w:val="24"/>
    </w:rPr>
  </w:style>
  <w:style w:type="paragraph" w:customStyle="1" w:styleId="pl-1">
    <w:name w:val="pl-1"/>
    <w:basedOn w:val="Normal"/>
    <w:rsid w:val="009730B0"/>
    <w:pPr>
      <w:spacing w:before="100" w:beforeAutospacing="1" w:after="100" w:afterAutospacing="1" w:line="240" w:lineRule="auto"/>
      <w:jc w:val="left"/>
    </w:pPr>
    <w:rPr>
      <w:rFonts w:eastAsia="Times New Roman"/>
      <w:szCs w:val="24"/>
    </w:rPr>
  </w:style>
  <w:style w:type="paragraph" w:customStyle="1" w:styleId="pr-1">
    <w:name w:val="pr-1"/>
    <w:basedOn w:val="Normal"/>
    <w:rsid w:val="009730B0"/>
    <w:pPr>
      <w:spacing w:before="100" w:beforeAutospacing="1" w:after="100" w:afterAutospacing="1" w:line="240" w:lineRule="auto"/>
      <w:jc w:val="left"/>
    </w:pPr>
    <w:rPr>
      <w:rFonts w:eastAsia="Times New Roman"/>
      <w:szCs w:val="24"/>
    </w:rPr>
  </w:style>
  <w:style w:type="paragraph" w:customStyle="1" w:styleId="pb-1">
    <w:name w:val="pb-1"/>
    <w:basedOn w:val="Normal"/>
    <w:rsid w:val="009730B0"/>
    <w:pPr>
      <w:spacing w:before="100" w:beforeAutospacing="1" w:after="100" w:afterAutospacing="1" w:line="240" w:lineRule="auto"/>
      <w:jc w:val="left"/>
    </w:pPr>
    <w:rPr>
      <w:rFonts w:eastAsia="Times New Roman"/>
      <w:szCs w:val="24"/>
    </w:rPr>
  </w:style>
  <w:style w:type="paragraph" w:customStyle="1" w:styleId="mt-1">
    <w:name w:val="mt-1"/>
    <w:basedOn w:val="Normal"/>
    <w:rsid w:val="009730B0"/>
    <w:pPr>
      <w:spacing w:before="100" w:beforeAutospacing="1" w:after="100" w:afterAutospacing="1" w:line="240" w:lineRule="auto"/>
      <w:jc w:val="left"/>
    </w:pPr>
    <w:rPr>
      <w:rFonts w:eastAsia="Times New Roman"/>
      <w:szCs w:val="24"/>
    </w:rPr>
  </w:style>
  <w:style w:type="paragraph" w:customStyle="1" w:styleId="ml-1">
    <w:name w:val="ml-1"/>
    <w:basedOn w:val="Normal"/>
    <w:rsid w:val="009730B0"/>
    <w:pPr>
      <w:spacing w:before="100" w:beforeAutospacing="1" w:after="100" w:afterAutospacing="1" w:line="240" w:lineRule="auto"/>
      <w:jc w:val="left"/>
    </w:pPr>
    <w:rPr>
      <w:rFonts w:eastAsia="Times New Roman"/>
      <w:szCs w:val="24"/>
    </w:rPr>
  </w:style>
  <w:style w:type="paragraph" w:customStyle="1" w:styleId="mr-1">
    <w:name w:val="mr-1"/>
    <w:basedOn w:val="Normal"/>
    <w:rsid w:val="009730B0"/>
    <w:pPr>
      <w:spacing w:before="100" w:beforeAutospacing="1" w:after="100" w:afterAutospacing="1" w:line="240" w:lineRule="auto"/>
      <w:jc w:val="left"/>
    </w:pPr>
    <w:rPr>
      <w:rFonts w:eastAsia="Times New Roman"/>
      <w:szCs w:val="24"/>
    </w:rPr>
  </w:style>
  <w:style w:type="paragraph" w:customStyle="1" w:styleId="mb-1">
    <w:name w:val="mb-1"/>
    <w:basedOn w:val="Normal"/>
    <w:rsid w:val="009730B0"/>
    <w:pPr>
      <w:spacing w:before="100" w:beforeAutospacing="1" w:after="100" w:afterAutospacing="1" w:line="240" w:lineRule="auto"/>
      <w:jc w:val="left"/>
    </w:pPr>
    <w:rPr>
      <w:rFonts w:eastAsia="Times New Roman"/>
      <w:szCs w:val="24"/>
    </w:rPr>
  </w:style>
  <w:style w:type="paragraph" w:customStyle="1" w:styleId="pt-2">
    <w:name w:val="pt-2"/>
    <w:basedOn w:val="Normal"/>
    <w:rsid w:val="009730B0"/>
    <w:pPr>
      <w:spacing w:before="100" w:beforeAutospacing="1" w:after="100" w:afterAutospacing="1" w:line="240" w:lineRule="auto"/>
      <w:jc w:val="left"/>
    </w:pPr>
    <w:rPr>
      <w:rFonts w:eastAsia="Times New Roman"/>
      <w:szCs w:val="24"/>
    </w:rPr>
  </w:style>
  <w:style w:type="paragraph" w:customStyle="1" w:styleId="pl-2">
    <w:name w:val="pl-2"/>
    <w:basedOn w:val="Normal"/>
    <w:rsid w:val="009730B0"/>
    <w:pPr>
      <w:spacing w:before="100" w:beforeAutospacing="1" w:after="100" w:afterAutospacing="1" w:line="240" w:lineRule="auto"/>
      <w:jc w:val="left"/>
    </w:pPr>
    <w:rPr>
      <w:rFonts w:eastAsia="Times New Roman"/>
      <w:szCs w:val="24"/>
    </w:rPr>
  </w:style>
  <w:style w:type="paragraph" w:customStyle="1" w:styleId="pr-2">
    <w:name w:val="pr-2"/>
    <w:basedOn w:val="Normal"/>
    <w:rsid w:val="009730B0"/>
    <w:pPr>
      <w:spacing w:before="100" w:beforeAutospacing="1" w:after="100" w:afterAutospacing="1" w:line="240" w:lineRule="auto"/>
      <w:jc w:val="left"/>
    </w:pPr>
    <w:rPr>
      <w:rFonts w:eastAsia="Times New Roman"/>
      <w:szCs w:val="24"/>
    </w:rPr>
  </w:style>
  <w:style w:type="paragraph" w:customStyle="1" w:styleId="pb-2">
    <w:name w:val="pb-2"/>
    <w:basedOn w:val="Normal"/>
    <w:rsid w:val="009730B0"/>
    <w:pPr>
      <w:spacing w:before="100" w:beforeAutospacing="1" w:after="100" w:afterAutospacing="1" w:line="240" w:lineRule="auto"/>
      <w:jc w:val="left"/>
    </w:pPr>
    <w:rPr>
      <w:rFonts w:eastAsia="Times New Roman"/>
      <w:szCs w:val="24"/>
    </w:rPr>
  </w:style>
  <w:style w:type="paragraph" w:customStyle="1" w:styleId="mt-2">
    <w:name w:val="mt-2"/>
    <w:basedOn w:val="Normal"/>
    <w:rsid w:val="009730B0"/>
    <w:pPr>
      <w:spacing w:before="100" w:beforeAutospacing="1" w:after="100" w:afterAutospacing="1" w:line="240" w:lineRule="auto"/>
      <w:jc w:val="left"/>
    </w:pPr>
    <w:rPr>
      <w:rFonts w:eastAsia="Times New Roman"/>
      <w:szCs w:val="24"/>
    </w:rPr>
  </w:style>
  <w:style w:type="paragraph" w:customStyle="1" w:styleId="ml-2">
    <w:name w:val="ml-2"/>
    <w:basedOn w:val="Normal"/>
    <w:rsid w:val="009730B0"/>
    <w:pPr>
      <w:spacing w:before="100" w:beforeAutospacing="1" w:after="100" w:afterAutospacing="1" w:line="240" w:lineRule="auto"/>
      <w:jc w:val="left"/>
    </w:pPr>
    <w:rPr>
      <w:rFonts w:eastAsia="Times New Roman"/>
      <w:szCs w:val="24"/>
    </w:rPr>
  </w:style>
  <w:style w:type="paragraph" w:customStyle="1" w:styleId="mr-2">
    <w:name w:val="mr-2"/>
    <w:basedOn w:val="Normal"/>
    <w:rsid w:val="009730B0"/>
    <w:pPr>
      <w:spacing w:before="100" w:beforeAutospacing="1" w:after="100" w:afterAutospacing="1" w:line="240" w:lineRule="auto"/>
      <w:jc w:val="left"/>
    </w:pPr>
    <w:rPr>
      <w:rFonts w:eastAsia="Times New Roman"/>
      <w:szCs w:val="24"/>
    </w:rPr>
  </w:style>
  <w:style w:type="paragraph" w:customStyle="1" w:styleId="mb-2">
    <w:name w:val="mb-2"/>
    <w:basedOn w:val="Normal"/>
    <w:rsid w:val="009730B0"/>
    <w:pPr>
      <w:spacing w:before="100" w:beforeAutospacing="1" w:after="100" w:afterAutospacing="1" w:line="240" w:lineRule="auto"/>
      <w:jc w:val="left"/>
    </w:pPr>
    <w:rPr>
      <w:rFonts w:eastAsia="Times New Roman"/>
      <w:szCs w:val="24"/>
    </w:rPr>
  </w:style>
  <w:style w:type="paragraph" w:customStyle="1" w:styleId="pt-3">
    <w:name w:val="pt-3"/>
    <w:basedOn w:val="Normal"/>
    <w:rsid w:val="009730B0"/>
    <w:pPr>
      <w:spacing w:before="100" w:beforeAutospacing="1" w:after="100" w:afterAutospacing="1" w:line="240" w:lineRule="auto"/>
      <w:jc w:val="left"/>
    </w:pPr>
    <w:rPr>
      <w:rFonts w:eastAsia="Times New Roman"/>
      <w:szCs w:val="24"/>
    </w:rPr>
  </w:style>
  <w:style w:type="paragraph" w:customStyle="1" w:styleId="pl-3">
    <w:name w:val="pl-3"/>
    <w:basedOn w:val="Normal"/>
    <w:rsid w:val="009730B0"/>
    <w:pPr>
      <w:spacing w:before="100" w:beforeAutospacing="1" w:after="100" w:afterAutospacing="1" w:line="240" w:lineRule="auto"/>
      <w:jc w:val="left"/>
    </w:pPr>
    <w:rPr>
      <w:rFonts w:eastAsia="Times New Roman"/>
      <w:szCs w:val="24"/>
    </w:rPr>
  </w:style>
  <w:style w:type="paragraph" w:customStyle="1" w:styleId="pr-3">
    <w:name w:val="pr-3"/>
    <w:basedOn w:val="Normal"/>
    <w:rsid w:val="009730B0"/>
    <w:pPr>
      <w:spacing w:before="100" w:beforeAutospacing="1" w:after="100" w:afterAutospacing="1" w:line="240" w:lineRule="auto"/>
      <w:jc w:val="left"/>
    </w:pPr>
    <w:rPr>
      <w:rFonts w:eastAsia="Times New Roman"/>
      <w:szCs w:val="24"/>
    </w:rPr>
  </w:style>
  <w:style w:type="paragraph" w:customStyle="1" w:styleId="pb-3">
    <w:name w:val="pb-3"/>
    <w:basedOn w:val="Normal"/>
    <w:rsid w:val="009730B0"/>
    <w:pPr>
      <w:spacing w:before="100" w:beforeAutospacing="1" w:after="100" w:afterAutospacing="1" w:line="240" w:lineRule="auto"/>
      <w:jc w:val="left"/>
    </w:pPr>
    <w:rPr>
      <w:rFonts w:eastAsia="Times New Roman"/>
      <w:szCs w:val="24"/>
    </w:rPr>
  </w:style>
  <w:style w:type="paragraph" w:customStyle="1" w:styleId="mt-3">
    <w:name w:val="mt-3"/>
    <w:basedOn w:val="Normal"/>
    <w:rsid w:val="009730B0"/>
    <w:pPr>
      <w:spacing w:before="100" w:beforeAutospacing="1" w:after="100" w:afterAutospacing="1" w:line="240" w:lineRule="auto"/>
      <w:jc w:val="left"/>
    </w:pPr>
    <w:rPr>
      <w:rFonts w:eastAsia="Times New Roman"/>
      <w:szCs w:val="24"/>
    </w:rPr>
  </w:style>
  <w:style w:type="paragraph" w:customStyle="1" w:styleId="ml-3">
    <w:name w:val="ml-3"/>
    <w:basedOn w:val="Normal"/>
    <w:rsid w:val="009730B0"/>
    <w:pPr>
      <w:spacing w:before="100" w:beforeAutospacing="1" w:after="100" w:afterAutospacing="1" w:line="240" w:lineRule="auto"/>
      <w:jc w:val="left"/>
    </w:pPr>
    <w:rPr>
      <w:rFonts w:eastAsia="Times New Roman"/>
      <w:szCs w:val="24"/>
    </w:rPr>
  </w:style>
  <w:style w:type="paragraph" w:customStyle="1" w:styleId="mr-3">
    <w:name w:val="mr-3"/>
    <w:basedOn w:val="Normal"/>
    <w:rsid w:val="009730B0"/>
    <w:pPr>
      <w:spacing w:before="100" w:beforeAutospacing="1" w:after="100" w:afterAutospacing="1" w:line="240" w:lineRule="auto"/>
      <w:jc w:val="left"/>
    </w:pPr>
    <w:rPr>
      <w:rFonts w:eastAsia="Times New Roman"/>
      <w:szCs w:val="24"/>
    </w:rPr>
  </w:style>
  <w:style w:type="paragraph" w:customStyle="1" w:styleId="mb-3">
    <w:name w:val="mb-3"/>
    <w:basedOn w:val="Normal"/>
    <w:rsid w:val="009730B0"/>
    <w:pPr>
      <w:spacing w:before="100" w:beforeAutospacing="1" w:after="100" w:afterAutospacing="1" w:line="240" w:lineRule="auto"/>
      <w:jc w:val="left"/>
    </w:pPr>
    <w:rPr>
      <w:rFonts w:eastAsia="Times New Roman"/>
      <w:szCs w:val="24"/>
    </w:rPr>
  </w:style>
  <w:style w:type="paragraph" w:customStyle="1" w:styleId="pt-4">
    <w:name w:val="pt-4"/>
    <w:basedOn w:val="Normal"/>
    <w:rsid w:val="009730B0"/>
    <w:pPr>
      <w:spacing w:before="100" w:beforeAutospacing="1" w:after="100" w:afterAutospacing="1" w:line="240" w:lineRule="auto"/>
      <w:jc w:val="left"/>
    </w:pPr>
    <w:rPr>
      <w:rFonts w:eastAsia="Times New Roman"/>
      <w:szCs w:val="24"/>
    </w:rPr>
  </w:style>
  <w:style w:type="paragraph" w:customStyle="1" w:styleId="pl-4">
    <w:name w:val="pl-4"/>
    <w:basedOn w:val="Normal"/>
    <w:rsid w:val="009730B0"/>
    <w:pPr>
      <w:spacing w:before="100" w:beforeAutospacing="1" w:after="100" w:afterAutospacing="1" w:line="240" w:lineRule="auto"/>
      <w:jc w:val="left"/>
    </w:pPr>
    <w:rPr>
      <w:rFonts w:eastAsia="Times New Roman"/>
      <w:szCs w:val="24"/>
    </w:rPr>
  </w:style>
  <w:style w:type="paragraph" w:customStyle="1" w:styleId="pr-4">
    <w:name w:val="pr-4"/>
    <w:basedOn w:val="Normal"/>
    <w:rsid w:val="009730B0"/>
    <w:pPr>
      <w:spacing w:before="100" w:beforeAutospacing="1" w:after="100" w:afterAutospacing="1" w:line="240" w:lineRule="auto"/>
      <w:jc w:val="left"/>
    </w:pPr>
    <w:rPr>
      <w:rFonts w:eastAsia="Times New Roman"/>
      <w:szCs w:val="24"/>
    </w:rPr>
  </w:style>
  <w:style w:type="paragraph" w:customStyle="1" w:styleId="pb-4">
    <w:name w:val="pb-4"/>
    <w:basedOn w:val="Normal"/>
    <w:rsid w:val="009730B0"/>
    <w:pPr>
      <w:spacing w:before="100" w:beforeAutospacing="1" w:after="100" w:afterAutospacing="1" w:line="240" w:lineRule="auto"/>
      <w:jc w:val="left"/>
    </w:pPr>
    <w:rPr>
      <w:rFonts w:eastAsia="Times New Roman"/>
      <w:szCs w:val="24"/>
    </w:rPr>
  </w:style>
  <w:style w:type="paragraph" w:customStyle="1" w:styleId="mt-4">
    <w:name w:val="mt-4"/>
    <w:basedOn w:val="Normal"/>
    <w:rsid w:val="009730B0"/>
    <w:pPr>
      <w:spacing w:before="100" w:beforeAutospacing="1" w:after="100" w:afterAutospacing="1" w:line="240" w:lineRule="auto"/>
      <w:jc w:val="left"/>
    </w:pPr>
    <w:rPr>
      <w:rFonts w:eastAsia="Times New Roman"/>
      <w:szCs w:val="24"/>
    </w:rPr>
  </w:style>
  <w:style w:type="paragraph" w:customStyle="1" w:styleId="ml-4">
    <w:name w:val="ml-4"/>
    <w:basedOn w:val="Normal"/>
    <w:rsid w:val="009730B0"/>
    <w:pPr>
      <w:spacing w:before="100" w:beforeAutospacing="1" w:after="100" w:afterAutospacing="1" w:line="240" w:lineRule="auto"/>
      <w:jc w:val="left"/>
    </w:pPr>
    <w:rPr>
      <w:rFonts w:eastAsia="Times New Roman"/>
      <w:szCs w:val="24"/>
    </w:rPr>
  </w:style>
  <w:style w:type="paragraph" w:customStyle="1" w:styleId="mr-4">
    <w:name w:val="mr-4"/>
    <w:basedOn w:val="Normal"/>
    <w:rsid w:val="009730B0"/>
    <w:pPr>
      <w:spacing w:before="100" w:beforeAutospacing="1" w:after="100" w:afterAutospacing="1" w:line="240" w:lineRule="auto"/>
      <w:jc w:val="left"/>
    </w:pPr>
    <w:rPr>
      <w:rFonts w:eastAsia="Times New Roman"/>
      <w:szCs w:val="24"/>
    </w:rPr>
  </w:style>
  <w:style w:type="paragraph" w:customStyle="1" w:styleId="mb-4">
    <w:name w:val="mb-4"/>
    <w:basedOn w:val="Normal"/>
    <w:rsid w:val="009730B0"/>
    <w:pPr>
      <w:spacing w:before="100" w:beforeAutospacing="1" w:after="100" w:afterAutospacing="1" w:line="240" w:lineRule="auto"/>
      <w:jc w:val="left"/>
    </w:pPr>
    <w:rPr>
      <w:rFonts w:eastAsia="Times New Roman"/>
      <w:szCs w:val="24"/>
    </w:rPr>
  </w:style>
  <w:style w:type="paragraph" w:customStyle="1" w:styleId="avatar-container">
    <w:name w:val="avatar-container"/>
    <w:basedOn w:val="Normal"/>
    <w:rsid w:val="009730B0"/>
    <w:pPr>
      <w:spacing w:before="100" w:beforeAutospacing="1" w:after="100" w:afterAutospacing="1" w:line="240" w:lineRule="auto"/>
      <w:jc w:val="left"/>
    </w:pPr>
    <w:rPr>
      <w:rFonts w:eastAsia="Times New Roman"/>
      <w:szCs w:val="24"/>
    </w:rPr>
  </w:style>
  <w:style w:type="paragraph" w:customStyle="1" w:styleId="group-avatar--member">
    <w:name w:val="group-avatar--member"/>
    <w:basedOn w:val="Normal"/>
    <w:rsid w:val="009730B0"/>
    <w:pPr>
      <w:spacing w:before="100" w:beforeAutospacing="1" w:after="100" w:afterAutospacing="1" w:line="240" w:lineRule="auto"/>
      <w:jc w:val="left"/>
    </w:pPr>
    <w:rPr>
      <w:rFonts w:eastAsia="Times New Roman"/>
      <w:szCs w:val="24"/>
    </w:rPr>
  </w:style>
  <w:style w:type="paragraph" w:customStyle="1" w:styleId="widget-header">
    <w:name w:val="widget-header"/>
    <w:basedOn w:val="Normal"/>
    <w:rsid w:val="009730B0"/>
    <w:pPr>
      <w:spacing w:before="100" w:beforeAutospacing="1" w:after="100" w:afterAutospacing="1" w:line="240" w:lineRule="auto"/>
      <w:jc w:val="left"/>
    </w:pPr>
    <w:rPr>
      <w:rFonts w:eastAsia="Times New Roman"/>
      <w:szCs w:val="24"/>
    </w:rPr>
  </w:style>
  <w:style w:type="paragraph" w:customStyle="1" w:styleId="widget-header--collapsed">
    <w:name w:val="widget-header--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list-expanded">
    <w:name w:val="widget-header--convo-list-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expanded">
    <w:name w:val="widget-header--convo-expanded"/>
    <w:basedOn w:val="Normal"/>
    <w:rsid w:val="009730B0"/>
    <w:pPr>
      <w:spacing w:before="100" w:beforeAutospacing="1" w:after="100" w:afterAutospacing="1" w:line="240" w:lineRule="auto"/>
      <w:jc w:val="left"/>
    </w:pPr>
    <w:rPr>
      <w:rFonts w:eastAsia="Times New Roman"/>
      <w:szCs w:val="24"/>
    </w:rPr>
  </w:style>
  <w:style w:type="paragraph" w:customStyle="1" w:styleId="widget-header--convo-collapsed">
    <w:name w:val="widget-header--convo-collapsed"/>
    <w:basedOn w:val="Normal"/>
    <w:rsid w:val="009730B0"/>
    <w:pPr>
      <w:spacing w:before="100" w:beforeAutospacing="1" w:after="100" w:afterAutospacing="1" w:line="240" w:lineRule="auto"/>
      <w:jc w:val="left"/>
    </w:pPr>
    <w:rPr>
      <w:rFonts w:eastAsia="Times New Roman"/>
      <w:szCs w:val="24"/>
    </w:rPr>
  </w:style>
  <w:style w:type="paragraph" w:customStyle="1" w:styleId="widget-header--title-container">
    <w:name w:val="widget-header--title-container"/>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
    <w:name w:val="widget-header--butt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more">
    <w:name w:val="widget-header--button-more"/>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close-icon">
    <w:name w:val="widget-header--button-close-icon"/>
    <w:basedOn w:val="Normal"/>
    <w:rsid w:val="009730B0"/>
    <w:pPr>
      <w:spacing w:before="100" w:beforeAutospacing="1" w:after="100" w:afterAutospacing="1" w:line="240" w:lineRule="auto"/>
      <w:jc w:val="left"/>
    </w:pPr>
    <w:rPr>
      <w:rFonts w:eastAsia="Times New Roman"/>
      <w:szCs w:val="24"/>
    </w:rPr>
  </w:style>
  <w:style w:type="paragraph" w:customStyle="1" w:styleId="widget-header--button-back">
    <w:name w:val="widget-header--button-back"/>
    <w:basedOn w:val="Normal"/>
    <w:rsid w:val="009730B0"/>
    <w:pPr>
      <w:spacing w:before="100" w:beforeAutospacing="1" w:after="100" w:afterAutospacing="1" w:line="240" w:lineRule="auto"/>
      <w:jc w:val="left"/>
    </w:pPr>
    <w:rPr>
      <w:rFonts w:eastAsia="Times New Roman"/>
      <w:szCs w:val="24"/>
    </w:rPr>
  </w:style>
  <w:style w:type="paragraph" w:customStyle="1" w:styleId="dropdown-menu--dropdown-item">
    <w:name w:val="dropdown-menu--dropdown-item"/>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
    <w:name w:val="widget-header--more-ic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ecent-conversation">
    <w:name w:val="widget-header--more-icon--recent-conversation"/>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rate">
    <w:name w:val="widget-header--more-icon--rate"/>
    <w:basedOn w:val="Normal"/>
    <w:rsid w:val="009730B0"/>
    <w:pPr>
      <w:spacing w:before="100" w:beforeAutospacing="1" w:after="100" w:afterAutospacing="1" w:line="240" w:lineRule="auto"/>
      <w:jc w:val="left"/>
    </w:pPr>
    <w:rPr>
      <w:rFonts w:eastAsia="Times New Roman"/>
      <w:szCs w:val="24"/>
    </w:rPr>
  </w:style>
  <w:style w:type="paragraph" w:customStyle="1" w:styleId="widget-header--more-icon--notification">
    <w:name w:val="widget-header--more-icon--notification"/>
    <w:basedOn w:val="Normal"/>
    <w:rsid w:val="009730B0"/>
    <w:pPr>
      <w:spacing w:before="100" w:beforeAutospacing="1" w:after="100" w:afterAutospacing="1" w:line="240" w:lineRule="auto"/>
      <w:jc w:val="left"/>
    </w:pPr>
    <w:rPr>
      <w:rFonts w:eastAsia="Times New Roman"/>
      <w:szCs w:val="24"/>
    </w:rPr>
  </w:style>
  <w:style w:type="paragraph" w:customStyle="1" w:styleId="socialright">
    <w:name w:val="social__right"/>
    <w:basedOn w:val="Normal"/>
    <w:rsid w:val="009730B0"/>
    <w:pPr>
      <w:spacing w:before="100" w:beforeAutospacing="1" w:after="100" w:afterAutospacing="1" w:line="240" w:lineRule="auto"/>
      <w:jc w:val="left"/>
    </w:pPr>
    <w:rPr>
      <w:rFonts w:eastAsia="Times New Roman"/>
      <w:szCs w:val="24"/>
    </w:rPr>
  </w:style>
  <w:style w:type="paragraph" w:customStyle="1" w:styleId="socialaccount-logo">
    <w:name w:val="social__account-logo"/>
    <w:basedOn w:val="Normal"/>
    <w:rsid w:val="009730B0"/>
    <w:pPr>
      <w:spacing w:before="100" w:beforeAutospacing="1" w:after="100" w:afterAutospacing="1" w:line="240" w:lineRule="auto"/>
      <w:jc w:val="left"/>
    </w:pPr>
    <w:rPr>
      <w:rFonts w:eastAsia="Times New Roman"/>
      <w:szCs w:val="24"/>
    </w:rPr>
  </w:style>
  <w:style w:type="paragraph" w:customStyle="1" w:styleId="socialintroduction">
    <w:name w:val="social__introduction"/>
    <w:basedOn w:val="Normal"/>
    <w:rsid w:val="009730B0"/>
    <w:pPr>
      <w:spacing w:before="100" w:beforeAutospacing="1" w:after="100" w:afterAutospacing="1" w:line="240" w:lineRule="auto"/>
      <w:jc w:val="left"/>
    </w:pPr>
    <w:rPr>
      <w:rFonts w:eastAsia="Times New Roman"/>
      <w:szCs w:val="24"/>
    </w:rPr>
  </w:style>
  <w:style w:type="paragraph" w:customStyle="1" w:styleId="sociallinks-logo">
    <w:name w:val="social__links-logo"/>
    <w:basedOn w:val="Normal"/>
    <w:rsid w:val="009730B0"/>
    <w:pPr>
      <w:spacing w:before="100" w:beforeAutospacing="1" w:after="100" w:afterAutospacing="1" w:line="240" w:lineRule="auto"/>
      <w:jc w:val="left"/>
    </w:pPr>
    <w:rPr>
      <w:rFonts w:eastAsia="Times New Roman"/>
      <w:szCs w:val="24"/>
    </w:rPr>
  </w:style>
  <w:style w:type="paragraph" w:customStyle="1" w:styleId="sociallinks-logo--facebook">
    <w:name w:val="social__links-logo--facebook"/>
    <w:basedOn w:val="Normal"/>
    <w:rsid w:val="009730B0"/>
    <w:pPr>
      <w:spacing w:before="100" w:beforeAutospacing="1" w:after="100" w:afterAutospacing="1" w:line="240" w:lineRule="auto"/>
      <w:jc w:val="left"/>
    </w:pPr>
    <w:rPr>
      <w:rFonts w:eastAsia="Times New Roman"/>
      <w:szCs w:val="24"/>
    </w:rPr>
  </w:style>
  <w:style w:type="paragraph" w:customStyle="1" w:styleId="sociallinks-logo--messenger">
    <w:name w:val="social__links-logo--messenger"/>
    <w:basedOn w:val="Normal"/>
    <w:rsid w:val="009730B0"/>
    <w:pPr>
      <w:spacing w:before="100" w:beforeAutospacing="1" w:after="100" w:afterAutospacing="1" w:line="240" w:lineRule="auto"/>
      <w:jc w:val="left"/>
    </w:pPr>
    <w:rPr>
      <w:rFonts w:eastAsia="Times New Roman"/>
      <w:szCs w:val="24"/>
    </w:rPr>
  </w:style>
  <w:style w:type="paragraph" w:customStyle="1" w:styleId="sociallinks-logo--email">
    <w:name w:val="social__links-logo--email"/>
    <w:basedOn w:val="Normal"/>
    <w:rsid w:val="009730B0"/>
    <w:pPr>
      <w:spacing w:before="100" w:beforeAutospacing="1" w:after="100" w:afterAutospacing="1" w:line="240" w:lineRule="auto"/>
      <w:jc w:val="left"/>
    </w:pPr>
    <w:rPr>
      <w:rFonts w:eastAsia="Times New Roman"/>
      <w:szCs w:val="24"/>
    </w:rPr>
  </w:style>
  <w:style w:type="paragraph" w:customStyle="1" w:styleId="sociallinks-logo--zalo">
    <w:name w:val="social__links-logo--zalo"/>
    <w:basedOn w:val="Normal"/>
    <w:rsid w:val="009730B0"/>
    <w:pPr>
      <w:spacing w:before="100" w:beforeAutospacing="1" w:after="100" w:afterAutospacing="1" w:line="240" w:lineRule="auto"/>
      <w:jc w:val="left"/>
    </w:pPr>
    <w:rPr>
      <w:rFonts w:eastAsia="Times New Roman"/>
      <w:szCs w:val="24"/>
    </w:rPr>
  </w:style>
  <w:style w:type="paragraph" w:customStyle="1" w:styleId="message-input">
    <w:name w:val="message-input"/>
    <w:basedOn w:val="Normal"/>
    <w:rsid w:val="009730B0"/>
    <w:pPr>
      <w:spacing w:before="100" w:beforeAutospacing="1" w:after="100" w:afterAutospacing="1" w:line="240" w:lineRule="auto"/>
      <w:jc w:val="left"/>
    </w:pPr>
    <w:rPr>
      <w:rFonts w:eastAsia="Times New Roman"/>
      <w:szCs w:val="24"/>
    </w:rPr>
  </w:style>
  <w:style w:type="paragraph" w:customStyle="1" w:styleId="message-input--disabled">
    <w:name w:val="message-input--disabled"/>
    <w:basedOn w:val="Normal"/>
    <w:rsid w:val="009730B0"/>
    <w:pPr>
      <w:spacing w:before="100" w:beforeAutospacing="1" w:after="100" w:afterAutospacing="1" w:line="240" w:lineRule="auto"/>
      <w:jc w:val="left"/>
    </w:pPr>
    <w:rPr>
      <w:rFonts w:eastAsia="Times New Roman"/>
      <w:szCs w:val="24"/>
    </w:rPr>
  </w:style>
  <w:style w:type="paragraph" w:customStyle="1" w:styleId="message-input--input">
    <w:name w:val="message-input--input"/>
    <w:basedOn w:val="Normal"/>
    <w:rsid w:val="009730B0"/>
    <w:pPr>
      <w:spacing w:before="100" w:beforeAutospacing="1" w:after="100" w:afterAutospacing="1" w:line="240" w:lineRule="auto"/>
      <w:jc w:val="left"/>
    </w:pPr>
    <w:rPr>
      <w:rFonts w:eastAsia="Times New Roman"/>
      <w:szCs w:val="24"/>
    </w:rPr>
  </w:style>
  <w:style w:type="paragraph" w:customStyle="1" w:styleId="message-input--emoji-button">
    <w:name w:val="message-input--emoji-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button">
    <w:name w:val="message-inpu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attachment-button">
    <w:name w:val="message-input--attachment-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send-button">
    <w:name w:val="message-input--send-button"/>
    <w:basedOn w:val="Normal"/>
    <w:rsid w:val="009730B0"/>
    <w:pPr>
      <w:spacing w:before="100" w:beforeAutospacing="1" w:after="100" w:afterAutospacing="1" w:line="240" w:lineRule="auto"/>
      <w:jc w:val="left"/>
    </w:pPr>
    <w:rPr>
      <w:rFonts w:eastAsia="Times New Roman"/>
      <w:szCs w:val="24"/>
    </w:rPr>
  </w:style>
  <w:style w:type="paragraph" w:customStyle="1" w:styleId="message-input--preform">
    <w:name w:val="message-input--preform"/>
    <w:basedOn w:val="Normal"/>
    <w:rsid w:val="009730B0"/>
    <w:pPr>
      <w:spacing w:before="100" w:beforeAutospacing="1" w:after="100" w:afterAutospacing="1" w:line="240" w:lineRule="auto"/>
      <w:jc w:val="left"/>
    </w:pPr>
    <w:rPr>
      <w:rFonts w:eastAsia="Times New Roman"/>
      <w:szCs w:val="24"/>
    </w:rPr>
  </w:style>
  <w:style w:type="paragraph" w:customStyle="1" w:styleId="btn--preform">
    <w:name w:val="btn--preform"/>
    <w:basedOn w:val="Normal"/>
    <w:rsid w:val="009730B0"/>
    <w:pPr>
      <w:spacing w:before="100" w:beforeAutospacing="1" w:after="100" w:afterAutospacing="1" w:line="240" w:lineRule="auto"/>
      <w:jc w:val="left"/>
    </w:pPr>
    <w:rPr>
      <w:rFonts w:eastAsia="Times New Roman"/>
      <w:szCs w:val="24"/>
    </w:rPr>
  </w:style>
  <w:style w:type="paragraph" w:customStyle="1" w:styleId="form-label">
    <w:name w:val="form-label"/>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container">
    <w:name w:val="widget-body--content-form-container"/>
    <w:basedOn w:val="Normal"/>
    <w:rsid w:val="009730B0"/>
    <w:pPr>
      <w:spacing w:before="100" w:beforeAutospacing="1" w:after="100" w:afterAutospacing="1" w:line="240" w:lineRule="auto"/>
      <w:jc w:val="left"/>
    </w:pPr>
    <w:rPr>
      <w:rFonts w:eastAsia="Times New Roman"/>
      <w:szCs w:val="24"/>
    </w:rPr>
  </w:style>
  <w:style w:type="paragraph" w:customStyle="1" w:styleId="widget-body--content-form">
    <w:name w:val="widget-body--content-form"/>
    <w:basedOn w:val="Normal"/>
    <w:rsid w:val="009730B0"/>
    <w:pPr>
      <w:spacing w:before="100" w:beforeAutospacing="1" w:after="100" w:afterAutospacing="1" w:line="240" w:lineRule="auto"/>
      <w:jc w:val="left"/>
    </w:pPr>
    <w:rPr>
      <w:rFonts w:eastAsia="Times New Roman"/>
      <w:szCs w:val="24"/>
    </w:rPr>
  </w:style>
  <w:style w:type="paragraph" w:customStyle="1" w:styleId="btn--form-start-convo">
    <w:name w:val="btn--form-start-convo"/>
    <w:basedOn w:val="Normal"/>
    <w:rsid w:val="009730B0"/>
    <w:pPr>
      <w:spacing w:before="100" w:beforeAutospacing="1" w:after="100" w:afterAutospacing="1" w:line="240" w:lineRule="auto"/>
      <w:jc w:val="left"/>
    </w:pPr>
    <w:rPr>
      <w:rFonts w:eastAsia="Times New Roman"/>
      <w:szCs w:val="24"/>
    </w:rPr>
  </w:style>
  <w:style w:type="paragraph" w:customStyle="1" w:styleId="form">
    <w:name w:val="form"/>
    <w:basedOn w:val="Normal"/>
    <w:rsid w:val="009730B0"/>
    <w:pPr>
      <w:spacing w:before="100" w:beforeAutospacing="1" w:after="100" w:afterAutospacing="1" w:line="240" w:lineRule="auto"/>
      <w:jc w:val="left"/>
    </w:pPr>
    <w:rPr>
      <w:rFonts w:eastAsia="Times New Roman"/>
      <w:szCs w:val="24"/>
    </w:rPr>
  </w:style>
  <w:style w:type="paragraph" w:customStyle="1" w:styleId="form-control--valid-input--error">
    <w:name w:val="form-control--valid-input--error"/>
    <w:basedOn w:val="Normal"/>
    <w:rsid w:val="009730B0"/>
    <w:pPr>
      <w:spacing w:before="100" w:beforeAutospacing="1" w:after="100" w:afterAutospacing="1" w:line="240" w:lineRule="auto"/>
      <w:jc w:val="left"/>
    </w:pPr>
    <w:rPr>
      <w:rFonts w:eastAsia="Times New Roman"/>
      <w:szCs w:val="24"/>
    </w:rPr>
  </w:style>
  <w:style w:type="paragraph" w:customStyle="1" w:styleId="label">
    <w:name w:val="label"/>
    <w:basedOn w:val="Normal"/>
    <w:rsid w:val="009730B0"/>
    <w:pPr>
      <w:spacing w:before="100" w:beforeAutospacing="1" w:after="100" w:afterAutospacing="1" w:line="240" w:lineRule="auto"/>
      <w:jc w:val="left"/>
    </w:pPr>
    <w:rPr>
      <w:rFonts w:eastAsia="Times New Roman"/>
      <w:szCs w:val="24"/>
    </w:rPr>
  </w:style>
  <w:style w:type="paragraph" w:customStyle="1" w:styleId="form--btn-submit">
    <w:name w:val="form--btn-submit"/>
    <w:basedOn w:val="Normal"/>
    <w:rsid w:val="009730B0"/>
    <w:pPr>
      <w:spacing w:before="100" w:beforeAutospacing="1" w:after="100" w:afterAutospacing="1" w:line="240" w:lineRule="auto"/>
      <w:jc w:val="left"/>
    </w:pPr>
    <w:rPr>
      <w:rFonts w:eastAsia="Times New Roman"/>
      <w:szCs w:val="24"/>
    </w:rPr>
  </w:style>
  <w:style w:type="paragraph" w:customStyle="1" w:styleId="form-require-info--list">
    <w:name w:val="form-require-info--list"/>
    <w:basedOn w:val="Normal"/>
    <w:rsid w:val="009730B0"/>
    <w:pPr>
      <w:spacing w:before="100" w:beforeAutospacing="1" w:after="100" w:afterAutospacing="1" w:line="240" w:lineRule="auto"/>
      <w:jc w:val="left"/>
    </w:pPr>
    <w:rPr>
      <w:rFonts w:eastAsia="Times New Roman"/>
      <w:szCs w:val="24"/>
    </w:rPr>
  </w:style>
  <w:style w:type="paragraph" w:customStyle="1" w:styleId="form-require-info--title">
    <w:name w:val="form-require-info--title"/>
    <w:basedOn w:val="Normal"/>
    <w:rsid w:val="009730B0"/>
    <w:pPr>
      <w:spacing w:before="100" w:beforeAutospacing="1" w:after="100" w:afterAutospacing="1" w:line="240" w:lineRule="auto"/>
      <w:jc w:val="left"/>
    </w:pPr>
    <w:rPr>
      <w:rFonts w:eastAsia="Times New Roman"/>
      <w:szCs w:val="24"/>
    </w:rPr>
  </w:style>
  <w:style w:type="paragraph" w:customStyle="1" w:styleId="form-require-info--item">
    <w:name w:val="form-require-info--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selected">
    <w:name w:val="custom-select--wrap-selected"/>
    <w:basedOn w:val="Normal"/>
    <w:rsid w:val="009730B0"/>
    <w:pPr>
      <w:spacing w:before="100" w:beforeAutospacing="1" w:after="100" w:afterAutospacing="1" w:line="240" w:lineRule="auto"/>
      <w:jc w:val="left"/>
    </w:pPr>
    <w:rPr>
      <w:rFonts w:eastAsia="Times New Roman"/>
      <w:szCs w:val="24"/>
    </w:rPr>
  </w:style>
  <w:style w:type="paragraph" w:customStyle="1" w:styleId="custom-select--selected-item">
    <w:name w:val="custom-select--selected-item"/>
    <w:basedOn w:val="Normal"/>
    <w:rsid w:val="009730B0"/>
    <w:pPr>
      <w:spacing w:before="100" w:beforeAutospacing="1" w:after="100" w:afterAutospacing="1" w:line="240" w:lineRule="auto"/>
      <w:jc w:val="left"/>
    </w:pPr>
    <w:rPr>
      <w:rFonts w:eastAsia="Times New Roman"/>
      <w:szCs w:val="24"/>
    </w:rPr>
  </w:style>
  <w:style w:type="paragraph" w:customStyle="1" w:styleId="custom-select--wrap-options">
    <w:name w:val="custom-select--wrap-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nput-search">
    <w:name w:val="custom-select--input-search"/>
    <w:basedOn w:val="Normal"/>
    <w:rsid w:val="009730B0"/>
    <w:pPr>
      <w:spacing w:before="100" w:beforeAutospacing="1" w:after="100" w:afterAutospacing="1" w:line="240" w:lineRule="auto"/>
      <w:jc w:val="left"/>
    </w:pPr>
    <w:rPr>
      <w:rFonts w:eastAsia="Times New Roman"/>
      <w:szCs w:val="24"/>
    </w:rPr>
  </w:style>
  <w:style w:type="paragraph" w:customStyle="1" w:styleId="custom-select--items-options">
    <w:name w:val="custom-select--items-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tem-options">
    <w:name w:val="custom-select--item-options"/>
    <w:basedOn w:val="Normal"/>
    <w:rsid w:val="009730B0"/>
    <w:pPr>
      <w:spacing w:before="100" w:beforeAutospacing="1" w:after="100" w:afterAutospacing="1" w:line="240" w:lineRule="auto"/>
      <w:jc w:val="left"/>
    </w:pPr>
    <w:rPr>
      <w:rFonts w:eastAsia="Times New Roman"/>
      <w:szCs w:val="24"/>
    </w:rPr>
  </w:style>
  <w:style w:type="paragraph" w:customStyle="1" w:styleId="custom-select--icon-dropdown">
    <w:name w:val="custom-select--icon-dropdown"/>
    <w:basedOn w:val="Normal"/>
    <w:rsid w:val="009730B0"/>
    <w:pPr>
      <w:spacing w:before="100" w:beforeAutospacing="1" w:after="100" w:afterAutospacing="1" w:line="240" w:lineRule="auto"/>
      <w:jc w:val="left"/>
    </w:pPr>
    <w:rPr>
      <w:rFonts w:eastAsia="Times New Roman"/>
      <w:szCs w:val="24"/>
    </w:rPr>
  </w:style>
  <w:style w:type="paragraph" w:customStyle="1" w:styleId="widget-body--events-container">
    <w:name w:val="widget-body--events-container"/>
    <w:basedOn w:val="Normal"/>
    <w:rsid w:val="009730B0"/>
    <w:pPr>
      <w:spacing w:before="100" w:beforeAutospacing="1" w:after="100" w:afterAutospacing="1" w:line="240" w:lineRule="auto"/>
      <w:jc w:val="left"/>
    </w:pPr>
    <w:rPr>
      <w:rFonts w:eastAsia="Times New Roman"/>
      <w:szCs w:val="24"/>
    </w:rPr>
  </w:style>
  <w:style w:type="paragraph" w:customStyle="1" w:styleId="convo-event-time">
    <w:name w:val="convo-event-time"/>
    <w:basedOn w:val="Normal"/>
    <w:rsid w:val="009730B0"/>
    <w:pPr>
      <w:spacing w:before="100" w:beforeAutospacing="1" w:after="100" w:afterAutospacing="1" w:line="240" w:lineRule="auto"/>
      <w:jc w:val="left"/>
    </w:pPr>
    <w:rPr>
      <w:rFonts w:eastAsia="Times New Roman"/>
      <w:szCs w:val="24"/>
    </w:rPr>
  </w:style>
  <w:style w:type="paragraph" w:customStyle="1" w:styleId="file-attachment">
    <w:name w:val="file-attachment"/>
    <w:basedOn w:val="Normal"/>
    <w:rsid w:val="009730B0"/>
    <w:pPr>
      <w:spacing w:before="100" w:beforeAutospacing="1" w:after="100" w:afterAutospacing="1" w:line="240" w:lineRule="auto"/>
      <w:jc w:val="left"/>
    </w:pPr>
    <w:rPr>
      <w:rFonts w:eastAsia="Times New Roman"/>
      <w:szCs w:val="24"/>
    </w:rPr>
  </w:style>
  <w:style w:type="paragraph" w:customStyle="1" w:styleId="file-attachment--agent">
    <w:name w:val="file-attachment--agent"/>
    <w:basedOn w:val="Normal"/>
    <w:rsid w:val="009730B0"/>
    <w:pPr>
      <w:spacing w:before="100" w:beforeAutospacing="1" w:after="100" w:afterAutospacing="1" w:line="240" w:lineRule="auto"/>
      <w:jc w:val="left"/>
    </w:pPr>
    <w:rPr>
      <w:rFonts w:eastAsia="Times New Roman"/>
      <w:szCs w:val="24"/>
    </w:rPr>
  </w:style>
  <w:style w:type="paragraph" w:customStyle="1" w:styleId="file-attachment--user">
    <w:name w:val="file-attachment--user"/>
    <w:basedOn w:val="Normal"/>
    <w:rsid w:val="009730B0"/>
    <w:pPr>
      <w:spacing w:before="100" w:beforeAutospacing="1" w:after="100" w:afterAutospacing="1" w:line="240" w:lineRule="auto"/>
      <w:jc w:val="left"/>
    </w:pPr>
    <w:rPr>
      <w:rFonts w:eastAsia="Times New Roman"/>
      <w:szCs w:val="24"/>
    </w:rPr>
  </w:style>
  <w:style w:type="paragraph" w:customStyle="1" w:styleId="file-attachment--download">
    <w:name w:val="file-attachment--download"/>
    <w:basedOn w:val="Normal"/>
    <w:rsid w:val="009730B0"/>
    <w:pPr>
      <w:spacing w:before="100" w:beforeAutospacing="1" w:after="100" w:afterAutospacing="1" w:line="240" w:lineRule="auto"/>
      <w:jc w:val="left"/>
    </w:pPr>
    <w:rPr>
      <w:rFonts w:eastAsia="Times New Roman"/>
      <w:szCs w:val="24"/>
    </w:rPr>
  </w:style>
  <w:style w:type="paragraph" w:customStyle="1" w:styleId="message-text--user">
    <w:name w:val="message-text--user"/>
    <w:basedOn w:val="Normal"/>
    <w:rsid w:val="009730B0"/>
    <w:pPr>
      <w:spacing w:before="100" w:beforeAutospacing="1" w:after="100" w:afterAutospacing="1" w:line="240" w:lineRule="auto"/>
      <w:jc w:val="left"/>
    </w:pPr>
    <w:rPr>
      <w:rFonts w:eastAsia="Times New Roman"/>
      <w:szCs w:val="24"/>
    </w:rPr>
  </w:style>
  <w:style w:type="paragraph" w:customStyle="1" w:styleId="message-text--agent">
    <w:name w:val="message-text--agent"/>
    <w:basedOn w:val="Normal"/>
    <w:rsid w:val="009730B0"/>
    <w:pPr>
      <w:spacing w:before="100" w:beforeAutospacing="1" w:after="100" w:afterAutospacing="1" w:line="240" w:lineRule="auto"/>
      <w:jc w:val="left"/>
    </w:pPr>
    <w:rPr>
      <w:rFonts w:eastAsia="Times New Roman"/>
      <w:szCs w:val="24"/>
    </w:rPr>
  </w:style>
  <w:style w:type="paragraph" w:customStyle="1" w:styleId="message-text--error">
    <w:name w:val="message-text--error"/>
    <w:basedOn w:val="Normal"/>
    <w:rsid w:val="009730B0"/>
    <w:pPr>
      <w:spacing w:before="100" w:beforeAutospacing="1" w:after="100" w:afterAutospacing="1" w:line="240" w:lineRule="auto"/>
      <w:jc w:val="left"/>
    </w:pPr>
    <w:rPr>
      <w:rFonts w:eastAsia="Times New Roman"/>
      <w:szCs w:val="24"/>
    </w:rPr>
  </w:style>
  <w:style w:type="paragraph" w:customStyle="1" w:styleId="image-attachmentimg">
    <w:name w:val="image-attachment__img"/>
    <w:basedOn w:val="Normal"/>
    <w:rsid w:val="009730B0"/>
    <w:pPr>
      <w:spacing w:before="100" w:beforeAutospacing="1" w:after="100" w:afterAutospacing="1" w:line="240" w:lineRule="auto"/>
      <w:jc w:val="left"/>
    </w:pPr>
    <w:rPr>
      <w:rFonts w:eastAsia="Times New Roman"/>
      <w:szCs w:val="24"/>
    </w:rPr>
  </w:style>
  <w:style w:type="paragraph" w:customStyle="1" w:styleId="audio-attachment">
    <w:name w:val="audio-attachment"/>
    <w:basedOn w:val="Normal"/>
    <w:rsid w:val="009730B0"/>
    <w:pPr>
      <w:spacing w:before="100" w:beforeAutospacing="1" w:after="100" w:afterAutospacing="1" w:line="240" w:lineRule="auto"/>
      <w:jc w:val="left"/>
    </w:pPr>
    <w:rPr>
      <w:rFonts w:eastAsia="Times New Roman"/>
      <w:szCs w:val="24"/>
    </w:rPr>
  </w:style>
  <w:style w:type="paragraph" w:customStyle="1" w:styleId="audio-attachmentaudio">
    <w:name w:val="audio-attachment__audio"/>
    <w:basedOn w:val="Normal"/>
    <w:rsid w:val="009730B0"/>
    <w:pPr>
      <w:spacing w:before="100" w:beforeAutospacing="1" w:after="100" w:afterAutospacing="1" w:line="240" w:lineRule="auto"/>
      <w:jc w:val="left"/>
    </w:pPr>
    <w:rPr>
      <w:rFonts w:eastAsia="Times New Roman"/>
      <w:szCs w:val="24"/>
    </w:rPr>
  </w:style>
  <w:style w:type="paragraph" w:customStyle="1" w:styleId="video-attachment">
    <w:name w:val="video-attachment"/>
    <w:basedOn w:val="Normal"/>
    <w:rsid w:val="009730B0"/>
    <w:pPr>
      <w:spacing w:before="100" w:beforeAutospacing="1" w:after="100" w:afterAutospacing="1" w:line="240" w:lineRule="auto"/>
      <w:jc w:val="left"/>
    </w:pPr>
    <w:rPr>
      <w:rFonts w:eastAsia="Times New Roman"/>
      <w:szCs w:val="24"/>
    </w:rPr>
  </w:style>
  <w:style w:type="paragraph" w:customStyle="1" w:styleId="video-attachmentvideo">
    <w:name w:val="video-attachment__video"/>
    <w:basedOn w:val="Normal"/>
    <w:rsid w:val="009730B0"/>
    <w:pPr>
      <w:spacing w:before="100" w:beforeAutospacing="1" w:after="100" w:afterAutospacing="1" w:line="240" w:lineRule="auto"/>
      <w:jc w:val="left"/>
    </w:pPr>
    <w:rPr>
      <w:rFonts w:eastAsia="Times New Roman"/>
      <w:szCs w:val="24"/>
    </w:rPr>
  </w:style>
  <w:style w:type="paragraph" w:customStyle="1" w:styleId="info-message">
    <w:name w:val="info-message"/>
    <w:basedOn w:val="Normal"/>
    <w:rsid w:val="009730B0"/>
    <w:pPr>
      <w:spacing w:before="100" w:beforeAutospacing="1" w:after="100" w:afterAutospacing="1" w:line="240" w:lineRule="auto"/>
      <w:jc w:val="left"/>
    </w:pPr>
    <w:rPr>
      <w:rFonts w:eastAsia="Times New Roman"/>
      <w:szCs w:val="24"/>
    </w:rPr>
  </w:style>
  <w:style w:type="paragraph" w:customStyle="1" w:styleId="message-sender-avatar">
    <w:name w:val="message-sender-avatar"/>
    <w:basedOn w:val="Normal"/>
    <w:rsid w:val="009730B0"/>
    <w:pPr>
      <w:spacing w:before="100" w:beforeAutospacing="1" w:after="100" w:afterAutospacing="1" w:line="240" w:lineRule="auto"/>
      <w:jc w:val="left"/>
    </w:pPr>
    <w:rPr>
      <w:rFonts w:eastAsia="Times New Roman"/>
      <w:szCs w:val="24"/>
    </w:rPr>
  </w:style>
  <w:style w:type="paragraph" w:customStyle="1" w:styleId="message-sender-name">
    <w:name w:val="message-sender-name"/>
    <w:basedOn w:val="Normal"/>
    <w:rsid w:val="009730B0"/>
    <w:pPr>
      <w:spacing w:before="100" w:beforeAutospacing="1" w:after="100" w:afterAutospacing="1" w:line="240" w:lineRule="auto"/>
      <w:jc w:val="left"/>
    </w:pPr>
    <w:rPr>
      <w:rFonts w:eastAsia="Times New Roman"/>
      <w:szCs w:val="24"/>
    </w:rPr>
  </w:style>
  <w:style w:type="paragraph" w:customStyle="1" w:styleId="message-system">
    <w:name w:val="message-system"/>
    <w:basedOn w:val="Normal"/>
    <w:rsid w:val="009730B0"/>
    <w:pPr>
      <w:spacing w:before="100" w:beforeAutospacing="1" w:after="100" w:afterAutospacing="1" w:line="240" w:lineRule="auto"/>
      <w:jc w:val="left"/>
    </w:pPr>
    <w:rPr>
      <w:rFonts w:eastAsia="Times New Roman"/>
      <w:szCs w:val="24"/>
    </w:rPr>
  </w:style>
  <w:style w:type="paragraph" w:customStyle="1" w:styleId="form-attachment">
    <w:name w:val="form-attachment"/>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
    <w:name w:val="form-attachment-field"/>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itle">
    <w:name w:val="form-attachment-field__title"/>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text">
    <w:name w:val="form-attachment-field__text"/>
    <w:basedOn w:val="Normal"/>
    <w:rsid w:val="009730B0"/>
    <w:pPr>
      <w:spacing w:before="100" w:beforeAutospacing="1" w:after="100" w:afterAutospacing="1" w:line="240" w:lineRule="auto"/>
      <w:jc w:val="left"/>
    </w:pPr>
    <w:rPr>
      <w:rFonts w:eastAsia="Times New Roman"/>
      <w:szCs w:val="24"/>
    </w:rPr>
  </w:style>
  <w:style w:type="paragraph" w:customStyle="1" w:styleId="input--error">
    <w:name w:val="input--error"/>
    <w:basedOn w:val="Normal"/>
    <w:rsid w:val="009730B0"/>
    <w:pPr>
      <w:spacing w:before="100" w:beforeAutospacing="1" w:after="100" w:afterAutospacing="1" w:line="240" w:lineRule="auto"/>
      <w:jc w:val="left"/>
    </w:pPr>
    <w:rPr>
      <w:rFonts w:eastAsia="Times New Roman"/>
      <w:szCs w:val="24"/>
    </w:rPr>
  </w:style>
  <w:style w:type="paragraph" w:customStyle="1" w:styleId="input--success">
    <w:name w:val="input--success"/>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error">
    <w:name w:val="form-attachment-field__error"/>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checkbox">
    <w:name w:val="form-attachment-field__checkbox"/>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list-item">
    <w:name w:val="form-attachment-field__list-item"/>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radio">
    <w:name w:val="form-attachment-field__radio"/>
    <w:basedOn w:val="Normal"/>
    <w:rsid w:val="009730B0"/>
    <w:pPr>
      <w:spacing w:before="100" w:beforeAutospacing="1" w:after="100" w:afterAutospacing="1" w:line="240" w:lineRule="auto"/>
      <w:jc w:val="left"/>
    </w:pPr>
    <w:rPr>
      <w:rFonts w:eastAsia="Times New Roman"/>
      <w:szCs w:val="24"/>
    </w:rPr>
  </w:style>
  <w:style w:type="paragraph" w:customStyle="1" w:styleId="form-attachment-fielddatetime">
    <w:name w:val="form-attachment-field__datetime"/>
    <w:basedOn w:val="Normal"/>
    <w:rsid w:val="009730B0"/>
    <w:pPr>
      <w:spacing w:before="100" w:beforeAutospacing="1" w:after="100" w:afterAutospacing="1" w:line="240" w:lineRule="auto"/>
      <w:jc w:val="left"/>
    </w:pPr>
    <w:rPr>
      <w:rFonts w:eastAsia="Times New Roman"/>
      <w:szCs w:val="24"/>
    </w:rPr>
  </w:style>
  <w:style w:type="paragraph" w:customStyle="1" w:styleId="form-attachment--submit-btn">
    <w:name w:val="form-attachment--submit-btn"/>
    <w:basedOn w:val="Normal"/>
    <w:rsid w:val="009730B0"/>
    <w:pPr>
      <w:spacing w:before="100" w:beforeAutospacing="1" w:after="100" w:afterAutospacing="1" w:line="240" w:lineRule="auto"/>
      <w:jc w:val="left"/>
    </w:pPr>
    <w:rPr>
      <w:rFonts w:eastAsia="Times New Roman"/>
      <w:szCs w:val="24"/>
    </w:rPr>
  </w:style>
  <w:style w:type="paragraph" w:customStyle="1" w:styleId="red">
    <w:name w:val="red"/>
    <w:basedOn w:val="Normal"/>
    <w:rsid w:val="009730B0"/>
    <w:pPr>
      <w:spacing w:before="100" w:beforeAutospacing="1" w:after="100" w:afterAutospacing="1" w:line="240" w:lineRule="auto"/>
      <w:jc w:val="left"/>
    </w:pPr>
    <w:rPr>
      <w:rFonts w:eastAsia="Times New Roman"/>
      <w:szCs w:val="24"/>
    </w:rPr>
  </w:style>
  <w:style w:type="paragraph" w:customStyle="1" w:styleId="typing">
    <w:name w:val="typing"/>
    <w:basedOn w:val="Normal"/>
    <w:rsid w:val="009730B0"/>
    <w:pPr>
      <w:spacing w:before="100" w:beforeAutospacing="1" w:after="100" w:afterAutospacing="1" w:line="240" w:lineRule="auto"/>
      <w:jc w:val="left"/>
    </w:pPr>
    <w:rPr>
      <w:rFonts w:eastAsia="Times New Roman"/>
      <w:szCs w:val="24"/>
    </w:rPr>
  </w:style>
  <w:style w:type="paragraph" w:customStyle="1" w:styleId="typing--hidden">
    <w:name w:val="typing--hidden"/>
    <w:basedOn w:val="Normal"/>
    <w:rsid w:val="009730B0"/>
    <w:pPr>
      <w:spacing w:before="100" w:beforeAutospacing="1" w:after="100" w:afterAutospacing="1" w:line="240" w:lineRule="auto"/>
      <w:jc w:val="left"/>
    </w:pPr>
    <w:rPr>
      <w:rFonts w:eastAsia="Times New Roman"/>
      <w:szCs w:val="24"/>
    </w:rPr>
  </w:style>
  <w:style w:type="paragraph" w:customStyle="1" w:styleId="button-attachments">
    <w:name w:val="button-attachments"/>
    <w:basedOn w:val="Normal"/>
    <w:rsid w:val="009730B0"/>
    <w:pPr>
      <w:spacing w:before="100" w:beforeAutospacing="1" w:after="100" w:afterAutospacing="1" w:line="240" w:lineRule="auto"/>
      <w:jc w:val="left"/>
    </w:pPr>
    <w:rPr>
      <w:rFonts w:eastAsia="Times New Roman"/>
      <w:szCs w:val="24"/>
    </w:rPr>
  </w:style>
  <w:style w:type="paragraph" w:customStyle="1" w:styleId="quick-replies-container">
    <w:name w:val="quick-replies-container"/>
    <w:basedOn w:val="Normal"/>
    <w:rsid w:val="009730B0"/>
    <w:pPr>
      <w:spacing w:before="100" w:beforeAutospacing="1" w:after="100" w:afterAutospacing="1" w:line="240" w:lineRule="auto"/>
      <w:jc w:val="left"/>
    </w:pPr>
    <w:rPr>
      <w:rFonts w:eastAsia="Times New Roman"/>
      <w:szCs w:val="24"/>
    </w:rPr>
  </w:style>
  <w:style w:type="paragraph" w:customStyle="1" w:styleId="quick-replies">
    <w:name w:val="quick-replies"/>
    <w:basedOn w:val="Normal"/>
    <w:rsid w:val="009730B0"/>
    <w:pPr>
      <w:spacing w:before="100" w:beforeAutospacing="1" w:after="100" w:afterAutospacing="1" w:line="240" w:lineRule="auto"/>
      <w:jc w:val="left"/>
    </w:pPr>
    <w:rPr>
      <w:rFonts w:eastAsia="Times New Roman"/>
      <w:szCs w:val="24"/>
    </w:rPr>
  </w:style>
  <w:style w:type="paragraph" w:customStyle="1" w:styleId="quick-replies--item">
    <w:name w:val="quick-replies--item"/>
    <w:basedOn w:val="Normal"/>
    <w:rsid w:val="009730B0"/>
    <w:pPr>
      <w:spacing w:before="100" w:beforeAutospacing="1" w:after="100" w:afterAutospacing="1" w:line="240" w:lineRule="auto"/>
      <w:jc w:val="left"/>
    </w:pPr>
    <w:rPr>
      <w:rFonts w:eastAsia="Times New Roman"/>
      <w:szCs w:val="24"/>
    </w:rPr>
  </w:style>
  <w:style w:type="paragraph" w:customStyle="1" w:styleId="generic-attachment-container">
    <w:name w:val="generic-attachment-container"/>
    <w:basedOn w:val="Normal"/>
    <w:rsid w:val="009730B0"/>
    <w:pPr>
      <w:spacing w:before="100" w:beforeAutospacing="1" w:after="100" w:afterAutospacing="1" w:line="240" w:lineRule="auto"/>
      <w:jc w:val="left"/>
    </w:pPr>
    <w:rPr>
      <w:rFonts w:eastAsia="Times New Roman"/>
      <w:szCs w:val="24"/>
    </w:rPr>
  </w:style>
  <w:style w:type="paragraph" w:customStyle="1" w:styleId="generic-attachments">
    <w:name w:val="generic-attachments"/>
    <w:basedOn w:val="Normal"/>
    <w:rsid w:val="009730B0"/>
    <w:pPr>
      <w:spacing w:before="100" w:beforeAutospacing="1" w:after="100" w:afterAutospacing="1" w:line="240" w:lineRule="auto"/>
      <w:jc w:val="left"/>
    </w:pPr>
    <w:rPr>
      <w:rFonts w:eastAsia="Times New Roman"/>
      <w:szCs w:val="24"/>
    </w:rPr>
  </w:style>
  <w:style w:type="paragraph" w:customStyle="1" w:styleId="generic-attachment">
    <w:name w:val="generic-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
    <w:name w:val="generic-attachment--element"/>
    <w:basedOn w:val="Normal"/>
    <w:rsid w:val="009730B0"/>
    <w:pPr>
      <w:spacing w:before="100" w:beforeAutospacing="1" w:after="100" w:afterAutospacing="1" w:line="240" w:lineRule="auto"/>
      <w:jc w:val="left"/>
    </w:pPr>
    <w:rPr>
      <w:rFonts w:eastAsia="Times New Roman"/>
      <w:szCs w:val="24"/>
    </w:rPr>
  </w:style>
  <w:style w:type="paragraph" w:customStyle="1" w:styleId="chat-button--white-bg">
    <w:name w:val="chat-button--white-bg"/>
    <w:basedOn w:val="Normal"/>
    <w:rsid w:val="009730B0"/>
    <w:pPr>
      <w:spacing w:before="100" w:beforeAutospacing="1" w:after="100" w:afterAutospacing="1" w:line="240" w:lineRule="auto"/>
      <w:jc w:val="left"/>
    </w:pPr>
    <w:rPr>
      <w:rFonts w:eastAsia="Times New Roman"/>
      <w:szCs w:val="24"/>
    </w:rPr>
  </w:style>
  <w:style w:type="paragraph" w:customStyle="1" w:styleId="chat-button--white-bg--mask-only">
    <w:name w:val="chat-button--white-bg--mask-only"/>
    <w:basedOn w:val="Normal"/>
    <w:rsid w:val="009730B0"/>
    <w:pPr>
      <w:spacing w:before="100" w:beforeAutospacing="1" w:after="100" w:afterAutospacing="1" w:line="240" w:lineRule="auto"/>
      <w:jc w:val="left"/>
    </w:pPr>
    <w:rPr>
      <w:rFonts w:eastAsia="Times New Roman"/>
      <w:szCs w:val="24"/>
    </w:rPr>
  </w:style>
  <w:style w:type="paragraph" w:customStyle="1" w:styleId="chat-button--img">
    <w:name w:val="chat-button--img"/>
    <w:basedOn w:val="Normal"/>
    <w:rsid w:val="009730B0"/>
    <w:pPr>
      <w:spacing w:before="100" w:beforeAutospacing="1" w:after="100" w:afterAutospacing="1" w:line="240" w:lineRule="auto"/>
      <w:jc w:val="left"/>
    </w:pPr>
    <w:rPr>
      <w:rFonts w:eastAsia="Times New Roman"/>
      <w:szCs w:val="24"/>
    </w:rPr>
  </w:style>
  <w:style w:type="paragraph" w:customStyle="1" w:styleId="chat-button--unread">
    <w:name w:val="chat-button--unread"/>
    <w:basedOn w:val="Normal"/>
    <w:rsid w:val="009730B0"/>
    <w:pPr>
      <w:spacing w:before="100" w:beforeAutospacing="1" w:after="100" w:afterAutospacing="1" w:line="240" w:lineRule="auto"/>
      <w:jc w:val="left"/>
    </w:pPr>
    <w:rPr>
      <w:rFonts w:eastAsia="Times New Roman"/>
      <w:szCs w:val="24"/>
    </w:rPr>
  </w:style>
  <w:style w:type="paragraph" w:customStyle="1" w:styleId="widget-preview">
    <w:name w:val="widget-preview"/>
    <w:basedOn w:val="Normal"/>
    <w:rsid w:val="009730B0"/>
    <w:pPr>
      <w:spacing w:before="100" w:beforeAutospacing="1" w:after="100" w:afterAutospacing="1" w:line="240" w:lineRule="auto"/>
      <w:jc w:val="left"/>
    </w:pPr>
    <w:rPr>
      <w:rFonts w:eastAsia="Times New Roman"/>
      <w:szCs w:val="24"/>
    </w:rPr>
  </w:style>
  <w:style w:type="paragraph" w:customStyle="1" w:styleId="widget-preview--btn-close">
    <w:name w:val="widget-preview--btn-close"/>
    <w:basedOn w:val="Normal"/>
    <w:rsid w:val="009730B0"/>
    <w:pPr>
      <w:spacing w:before="100" w:beforeAutospacing="1" w:after="100" w:afterAutospacing="1" w:line="240" w:lineRule="auto"/>
      <w:jc w:val="left"/>
    </w:pPr>
    <w:rPr>
      <w:rFonts w:eastAsia="Times New Roman"/>
      <w:szCs w:val="24"/>
    </w:rPr>
  </w:style>
  <w:style w:type="paragraph" w:customStyle="1" w:styleId="widget-preview--avatar">
    <w:name w:val="widget-preview--avatar"/>
    <w:basedOn w:val="Normal"/>
    <w:rsid w:val="009730B0"/>
    <w:pPr>
      <w:spacing w:before="100" w:beforeAutospacing="1" w:after="100" w:afterAutospacing="1" w:line="240" w:lineRule="auto"/>
      <w:jc w:val="left"/>
    </w:pPr>
    <w:rPr>
      <w:rFonts w:eastAsia="Times New Roman"/>
      <w:szCs w:val="24"/>
    </w:rPr>
  </w:style>
  <w:style w:type="paragraph" w:customStyle="1" w:styleId="widget-preview--title">
    <w:name w:val="widget-preview--title"/>
    <w:basedOn w:val="Normal"/>
    <w:rsid w:val="009730B0"/>
    <w:pPr>
      <w:spacing w:before="100" w:beforeAutospacing="1" w:after="100" w:afterAutospacing="1" w:line="240" w:lineRule="auto"/>
      <w:jc w:val="left"/>
    </w:pPr>
    <w:rPr>
      <w:rFonts w:eastAsia="Times New Roman"/>
      <w:szCs w:val="24"/>
    </w:rPr>
  </w:style>
  <w:style w:type="paragraph" w:customStyle="1" w:styleId="widget-preview--message">
    <w:name w:val="widget-preview--message"/>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
    <w:name w:val="widget-preview--action"/>
    <w:basedOn w:val="Normal"/>
    <w:rsid w:val="009730B0"/>
    <w:pPr>
      <w:spacing w:before="100" w:beforeAutospacing="1" w:after="100" w:afterAutospacing="1" w:line="240" w:lineRule="auto"/>
      <w:jc w:val="left"/>
    </w:pPr>
    <w:rPr>
      <w:rFonts w:eastAsia="Times New Roman"/>
      <w:szCs w:val="24"/>
    </w:rPr>
  </w:style>
  <w:style w:type="paragraph" w:customStyle="1" w:styleId="widget-preview--action-text">
    <w:name w:val="widget-preview--action-text"/>
    <w:basedOn w:val="Normal"/>
    <w:rsid w:val="009730B0"/>
    <w:pPr>
      <w:spacing w:before="100" w:beforeAutospacing="1" w:after="100" w:afterAutospacing="1" w:line="240" w:lineRule="auto"/>
      <w:jc w:val="left"/>
    </w:pPr>
    <w:rPr>
      <w:rFonts w:eastAsia="Times New Roman"/>
      <w:szCs w:val="24"/>
    </w:rPr>
  </w:style>
  <w:style w:type="paragraph" w:customStyle="1" w:styleId="emoji">
    <w:name w:val="emoji"/>
    <w:basedOn w:val="Normal"/>
    <w:rsid w:val="009730B0"/>
    <w:pPr>
      <w:spacing w:before="100" w:beforeAutospacing="1" w:after="100" w:afterAutospacing="1" w:line="240" w:lineRule="auto"/>
      <w:jc w:val="left"/>
    </w:pPr>
    <w:rPr>
      <w:rFonts w:eastAsia="Times New Roman"/>
      <w:szCs w:val="24"/>
    </w:rPr>
  </w:style>
  <w:style w:type="paragraph" w:customStyle="1" w:styleId="emoji--angry">
    <w:name w:val="emoji--angry"/>
    <w:basedOn w:val="Normal"/>
    <w:rsid w:val="009730B0"/>
    <w:pPr>
      <w:spacing w:before="100" w:beforeAutospacing="1" w:after="100" w:afterAutospacing="1" w:line="240" w:lineRule="auto"/>
      <w:jc w:val="left"/>
    </w:pPr>
    <w:rPr>
      <w:rFonts w:eastAsia="Times New Roman"/>
      <w:szCs w:val="24"/>
    </w:rPr>
  </w:style>
  <w:style w:type="paragraph" w:customStyle="1" w:styleId="emoji--confused">
    <w:name w:val="emoji--confused"/>
    <w:basedOn w:val="Normal"/>
    <w:rsid w:val="009730B0"/>
    <w:pPr>
      <w:spacing w:before="100" w:beforeAutospacing="1" w:after="100" w:afterAutospacing="1" w:line="240" w:lineRule="auto"/>
      <w:jc w:val="left"/>
    </w:pPr>
    <w:rPr>
      <w:rFonts w:eastAsia="Times New Roman"/>
      <w:szCs w:val="24"/>
    </w:rPr>
  </w:style>
  <w:style w:type="paragraph" w:customStyle="1" w:styleId="emoji--crying">
    <w:name w:val="emoji--crying"/>
    <w:basedOn w:val="Normal"/>
    <w:rsid w:val="009730B0"/>
    <w:pPr>
      <w:spacing w:before="100" w:beforeAutospacing="1" w:after="100" w:afterAutospacing="1" w:line="240" w:lineRule="auto"/>
      <w:jc w:val="left"/>
    </w:pPr>
    <w:rPr>
      <w:rFonts w:eastAsia="Times New Roman"/>
      <w:szCs w:val="24"/>
    </w:rPr>
  </w:style>
  <w:style w:type="paragraph" w:customStyle="1" w:styleId="emoji--cry">
    <w:name w:val="emoji--cry"/>
    <w:basedOn w:val="Normal"/>
    <w:rsid w:val="009730B0"/>
    <w:pPr>
      <w:spacing w:before="100" w:beforeAutospacing="1" w:after="100" w:afterAutospacing="1" w:line="240" w:lineRule="auto"/>
      <w:jc w:val="left"/>
    </w:pPr>
    <w:rPr>
      <w:rFonts w:eastAsia="Times New Roman"/>
      <w:szCs w:val="24"/>
    </w:rPr>
  </w:style>
  <w:style w:type="paragraph" w:customStyle="1" w:styleId="emoji--grinning">
    <w:name w:val="emoji--grinning"/>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_eyes"/>
    <w:basedOn w:val="Normal"/>
    <w:rsid w:val="009730B0"/>
    <w:pPr>
      <w:spacing w:before="100" w:beforeAutospacing="1" w:after="100" w:afterAutospacing="1" w:line="240" w:lineRule="auto"/>
      <w:jc w:val="left"/>
    </w:pPr>
    <w:rPr>
      <w:rFonts w:eastAsia="Times New Roman"/>
      <w:szCs w:val="24"/>
    </w:rPr>
  </w:style>
  <w:style w:type="paragraph" w:customStyle="1" w:styleId="emoji--heart-eyes">
    <w:name w:val="emoji--heart-eyes"/>
    <w:basedOn w:val="Normal"/>
    <w:rsid w:val="009730B0"/>
    <w:pPr>
      <w:spacing w:before="100" w:beforeAutospacing="1" w:after="100" w:afterAutospacing="1" w:line="240" w:lineRule="auto"/>
      <w:jc w:val="left"/>
    </w:pPr>
    <w:rPr>
      <w:rFonts w:eastAsia="Times New Roman"/>
      <w:szCs w:val="24"/>
    </w:rPr>
  </w:style>
  <w:style w:type="paragraph" w:customStyle="1" w:styleId="emoji--neutralface">
    <w:name w:val="emoji--neutral_face"/>
    <w:basedOn w:val="Normal"/>
    <w:rsid w:val="009730B0"/>
    <w:pPr>
      <w:spacing w:before="100" w:beforeAutospacing="1" w:after="100" w:afterAutospacing="1" w:line="240" w:lineRule="auto"/>
      <w:jc w:val="left"/>
    </w:pPr>
    <w:rPr>
      <w:rFonts w:eastAsia="Times New Roman"/>
      <w:szCs w:val="24"/>
    </w:rPr>
  </w:style>
  <w:style w:type="paragraph" w:customStyle="1" w:styleId="emoji--neutral">
    <w:name w:val="emoji--neutral"/>
    <w:basedOn w:val="Normal"/>
    <w:rsid w:val="009730B0"/>
    <w:pPr>
      <w:spacing w:before="100" w:beforeAutospacing="1" w:after="100" w:afterAutospacing="1" w:line="240" w:lineRule="auto"/>
      <w:jc w:val="left"/>
    </w:pPr>
    <w:rPr>
      <w:rFonts w:eastAsia="Times New Roman"/>
      <w:szCs w:val="24"/>
    </w:rPr>
  </w:style>
  <w:style w:type="paragraph" w:customStyle="1" w:styleId="emoji--disappointed">
    <w:name w:val="emoji--disappointed"/>
    <w:basedOn w:val="Normal"/>
    <w:rsid w:val="009730B0"/>
    <w:pPr>
      <w:spacing w:before="100" w:beforeAutospacing="1" w:after="100" w:afterAutospacing="1" w:line="240" w:lineRule="auto"/>
      <w:jc w:val="left"/>
    </w:pPr>
    <w:rPr>
      <w:rFonts w:eastAsia="Times New Roman"/>
      <w:szCs w:val="24"/>
    </w:rPr>
  </w:style>
  <w:style w:type="paragraph" w:customStyle="1" w:styleId="emoji--sad">
    <w:name w:val="emoji--sad"/>
    <w:basedOn w:val="Normal"/>
    <w:rsid w:val="009730B0"/>
    <w:pPr>
      <w:spacing w:before="100" w:beforeAutospacing="1" w:after="100" w:afterAutospacing="1" w:line="240" w:lineRule="auto"/>
      <w:jc w:val="left"/>
    </w:pPr>
    <w:rPr>
      <w:rFonts w:eastAsia="Times New Roman"/>
      <w:szCs w:val="24"/>
    </w:rPr>
  </w:style>
  <w:style w:type="paragraph" w:customStyle="1" w:styleId="emoji--sleepy">
    <w:name w:val="emoji--sleepy"/>
    <w:basedOn w:val="Normal"/>
    <w:rsid w:val="009730B0"/>
    <w:pPr>
      <w:spacing w:before="100" w:beforeAutospacing="1" w:after="100" w:afterAutospacing="1" w:line="240" w:lineRule="auto"/>
      <w:jc w:val="left"/>
    </w:pPr>
    <w:rPr>
      <w:rFonts w:eastAsia="Times New Roman"/>
      <w:szCs w:val="24"/>
    </w:rPr>
  </w:style>
  <w:style w:type="paragraph" w:customStyle="1" w:styleId="emoji--smile">
    <w:name w:val="emoji--smile"/>
    <w:basedOn w:val="Normal"/>
    <w:rsid w:val="009730B0"/>
    <w:pPr>
      <w:spacing w:before="100" w:beforeAutospacing="1" w:after="100" w:afterAutospacing="1" w:line="240" w:lineRule="auto"/>
      <w:jc w:val="left"/>
    </w:pPr>
    <w:rPr>
      <w:rFonts w:eastAsia="Times New Roman"/>
      <w:szCs w:val="24"/>
    </w:rPr>
  </w:style>
  <w:style w:type="paragraph" w:customStyle="1" w:styleId="emoji--smiling">
    <w:name w:val="emoji--smiling"/>
    <w:basedOn w:val="Normal"/>
    <w:rsid w:val="009730B0"/>
    <w:pPr>
      <w:spacing w:before="100" w:beforeAutospacing="1" w:after="100" w:afterAutospacing="1" w:line="240" w:lineRule="auto"/>
      <w:jc w:val="left"/>
    </w:pPr>
    <w:rPr>
      <w:rFonts w:eastAsia="Times New Roman"/>
      <w:szCs w:val="24"/>
    </w:rPr>
  </w:style>
  <w:style w:type="paragraph" w:customStyle="1" w:styleId="emoji--openmouth">
    <w:name w:val="emoji--open_mouth"/>
    <w:basedOn w:val="Normal"/>
    <w:rsid w:val="009730B0"/>
    <w:pPr>
      <w:spacing w:before="100" w:beforeAutospacing="1" w:after="100" w:afterAutospacing="1" w:line="240" w:lineRule="auto"/>
      <w:jc w:val="left"/>
    </w:pPr>
    <w:rPr>
      <w:rFonts w:eastAsia="Times New Roman"/>
      <w:szCs w:val="24"/>
    </w:rPr>
  </w:style>
  <w:style w:type="paragraph" w:customStyle="1" w:styleId="emoji--surprised">
    <w:name w:val="emoji--surprised"/>
    <w:basedOn w:val="Normal"/>
    <w:rsid w:val="009730B0"/>
    <w:pPr>
      <w:spacing w:before="100" w:beforeAutospacing="1" w:after="100" w:afterAutospacing="1" w:line="240" w:lineRule="auto"/>
      <w:jc w:val="left"/>
    </w:pPr>
    <w:rPr>
      <w:rFonts w:eastAsia="Times New Roman"/>
      <w:szCs w:val="24"/>
    </w:rPr>
  </w:style>
  <w:style w:type="paragraph" w:customStyle="1" w:styleId="emoji--tiredface">
    <w:name w:val="emoji--tired_face"/>
    <w:basedOn w:val="Normal"/>
    <w:rsid w:val="009730B0"/>
    <w:pPr>
      <w:spacing w:before="100" w:beforeAutospacing="1" w:after="100" w:afterAutospacing="1" w:line="240" w:lineRule="auto"/>
      <w:jc w:val="left"/>
    </w:pPr>
    <w:rPr>
      <w:rFonts w:eastAsia="Times New Roman"/>
      <w:szCs w:val="24"/>
    </w:rPr>
  </w:style>
  <w:style w:type="paragraph" w:customStyle="1" w:styleId="emoji--tired">
    <w:name w:val="emoji--tired"/>
    <w:basedOn w:val="Normal"/>
    <w:rsid w:val="009730B0"/>
    <w:pPr>
      <w:spacing w:before="100" w:beforeAutospacing="1" w:after="100" w:afterAutospacing="1" w:line="240" w:lineRule="auto"/>
      <w:jc w:val="left"/>
    </w:pPr>
    <w:rPr>
      <w:rFonts w:eastAsia="Times New Roman"/>
      <w:szCs w:val="24"/>
    </w:rPr>
  </w:style>
  <w:style w:type="paragraph" w:customStyle="1" w:styleId="emoji--stuckouttongue">
    <w:name w:val="emoji--stuck_out_tongue"/>
    <w:basedOn w:val="Normal"/>
    <w:rsid w:val="009730B0"/>
    <w:pPr>
      <w:spacing w:before="100" w:beforeAutospacing="1" w:after="100" w:afterAutospacing="1" w:line="240" w:lineRule="auto"/>
      <w:jc w:val="left"/>
    </w:pPr>
    <w:rPr>
      <w:rFonts w:eastAsia="Times New Roman"/>
      <w:szCs w:val="24"/>
    </w:rPr>
  </w:style>
  <w:style w:type="paragraph" w:customStyle="1" w:styleId="emoji--tongue-out">
    <w:name w:val="emoji--tongue-out"/>
    <w:basedOn w:val="Normal"/>
    <w:rsid w:val="009730B0"/>
    <w:pPr>
      <w:spacing w:before="100" w:beforeAutospacing="1" w:after="100" w:afterAutospacing="1" w:line="240" w:lineRule="auto"/>
      <w:jc w:val="left"/>
    </w:pPr>
    <w:rPr>
      <w:rFonts w:eastAsia="Times New Roman"/>
      <w:szCs w:val="24"/>
    </w:rPr>
  </w:style>
  <w:style w:type="paragraph" w:customStyle="1" w:styleId="emoji--wink">
    <w:name w:val="emoji--wink"/>
    <w:basedOn w:val="Normal"/>
    <w:rsid w:val="009730B0"/>
    <w:pPr>
      <w:spacing w:before="100" w:beforeAutospacing="1" w:after="100" w:afterAutospacing="1" w:line="240" w:lineRule="auto"/>
      <w:jc w:val="left"/>
    </w:pPr>
    <w:rPr>
      <w:rFonts w:eastAsia="Times New Roman"/>
      <w:szCs w:val="24"/>
    </w:rPr>
  </w:style>
  <w:style w:type="paragraph" w:customStyle="1" w:styleId="emoji--moyai">
    <w:name w:val="emoji--moyai"/>
    <w:basedOn w:val="Normal"/>
    <w:rsid w:val="009730B0"/>
    <w:pPr>
      <w:spacing w:before="100" w:beforeAutospacing="1" w:after="100" w:afterAutospacing="1" w:line="240" w:lineRule="auto"/>
      <w:jc w:val="left"/>
    </w:pPr>
    <w:rPr>
      <w:rFonts w:eastAsia="Times New Roman"/>
      <w:szCs w:val="24"/>
    </w:rPr>
  </w:style>
  <w:style w:type="paragraph" w:customStyle="1" w:styleId="emoji--dislike">
    <w:name w:val="emoji--dislike"/>
    <w:basedOn w:val="Normal"/>
    <w:rsid w:val="009730B0"/>
    <w:pPr>
      <w:spacing w:before="100" w:beforeAutospacing="1" w:after="100" w:afterAutospacing="1" w:line="240" w:lineRule="auto"/>
      <w:jc w:val="left"/>
    </w:pPr>
    <w:rPr>
      <w:rFonts w:eastAsia="Times New Roman"/>
      <w:szCs w:val="24"/>
    </w:rPr>
  </w:style>
  <w:style w:type="paragraph" w:customStyle="1" w:styleId="emoji--unlike">
    <w:name w:val="emoji--unlike"/>
    <w:basedOn w:val="Normal"/>
    <w:rsid w:val="009730B0"/>
    <w:pPr>
      <w:spacing w:before="100" w:beforeAutospacing="1" w:after="100" w:afterAutospacing="1" w:line="240" w:lineRule="auto"/>
      <w:jc w:val="left"/>
    </w:pPr>
    <w:rPr>
      <w:rFonts w:eastAsia="Times New Roman"/>
      <w:szCs w:val="24"/>
    </w:rPr>
  </w:style>
  <w:style w:type="paragraph" w:customStyle="1" w:styleId="emoji--thumbsdown">
    <w:name w:val="emoji--thumbsdown"/>
    <w:basedOn w:val="Normal"/>
    <w:rsid w:val="009730B0"/>
    <w:pPr>
      <w:spacing w:before="100" w:beforeAutospacing="1" w:after="100" w:afterAutospacing="1" w:line="240" w:lineRule="auto"/>
      <w:jc w:val="left"/>
    </w:pPr>
    <w:rPr>
      <w:rFonts w:eastAsia="Times New Roman"/>
      <w:szCs w:val="24"/>
    </w:rPr>
  </w:style>
  <w:style w:type="paragraph" w:customStyle="1" w:styleId="emoji--like">
    <w:name w:val="emoji--like"/>
    <w:basedOn w:val="Normal"/>
    <w:rsid w:val="009730B0"/>
    <w:pPr>
      <w:spacing w:before="100" w:beforeAutospacing="1" w:after="100" w:afterAutospacing="1" w:line="240" w:lineRule="auto"/>
      <w:jc w:val="left"/>
    </w:pPr>
    <w:rPr>
      <w:rFonts w:eastAsia="Times New Roman"/>
      <w:szCs w:val="24"/>
    </w:rPr>
  </w:style>
  <w:style w:type="paragraph" w:customStyle="1" w:styleId="emoji--thumbsup">
    <w:name w:val="emoji--thumbsup"/>
    <w:basedOn w:val="Normal"/>
    <w:rsid w:val="009730B0"/>
    <w:pPr>
      <w:spacing w:before="100" w:beforeAutospacing="1" w:after="100" w:afterAutospacing="1" w:line="240" w:lineRule="auto"/>
      <w:jc w:val="left"/>
    </w:pPr>
    <w:rPr>
      <w:rFonts w:eastAsia="Times New Roman"/>
      <w:szCs w:val="24"/>
    </w:rPr>
  </w:style>
  <w:style w:type="paragraph" w:customStyle="1" w:styleId="emoji--okhand">
    <w:name w:val="emoji--ok_hand"/>
    <w:basedOn w:val="Normal"/>
    <w:rsid w:val="009730B0"/>
    <w:pPr>
      <w:spacing w:before="100" w:beforeAutospacing="1" w:after="100" w:afterAutospacing="1" w:line="240" w:lineRule="auto"/>
      <w:jc w:val="left"/>
    </w:pPr>
    <w:rPr>
      <w:rFonts w:eastAsia="Times New Roman"/>
      <w:szCs w:val="24"/>
    </w:rPr>
  </w:style>
  <w:style w:type="paragraph" w:customStyle="1" w:styleId="emoji--octopus">
    <w:name w:val="emoji--octopus"/>
    <w:basedOn w:val="Normal"/>
    <w:rsid w:val="009730B0"/>
    <w:pPr>
      <w:spacing w:before="100" w:beforeAutospacing="1" w:after="100" w:afterAutospacing="1" w:line="240" w:lineRule="auto"/>
      <w:jc w:val="left"/>
    </w:pPr>
    <w:rPr>
      <w:rFonts w:eastAsia="Times New Roman"/>
      <w:szCs w:val="24"/>
    </w:rPr>
  </w:style>
  <w:style w:type="paragraph" w:customStyle="1" w:styleId="emoji--pig2">
    <w:name w:val="emoji--pig2"/>
    <w:basedOn w:val="Normal"/>
    <w:rsid w:val="009730B0"/>
    <w:pPr>
      <w:spacing w:before="100" w:beforeAutospacing="1" w:after="100" w:afterAutospacing="1" w:line="240" w:lineRule="auto"/>
      <w:jc w:val="left"/>
    </w:pPr>
    <w:rPr>
      <w:rFonts w:eastAsia="Times New Roman"/>
      <w:szCs w:val="24"/>
    </w:rPr>
  </w:style>
  <w:style w:type="paragraph" w:customStyle="1" w:styleId="emoji--wave">
    <w:name w:val="emoji--wave"/>
    <w:basedOn w:val="Normal"/>
    <w:rsid w:val="009730B0"/>
    <w:pPr>
      <w:spacing w:before="100" w:beforeAutospacing="1" w:after="100" w:afterAutospacing="1" w:line="240" w:lineRule="auto"/>
      <w:jc w:val="left"/>
    </w:pPr>
    <w:rPr>
      <w:rFonts w:eastAsia="Times New Roman"/>
      <w:szCs w:val="24"/>
    </w:rPr>
  </w:style>
  <w:style w:type="paragraph" w:customStyle="1" w:styleId="emoji--mouse">
    <w:name w:val="emoji--mouse"/>
    <w:basedOn w:val="Normal"/>
    <w:rsid w:val="009730B0"/>
    <w:pPr>
      <w:spacing w:before="100" w:beforeAutospacing="1" w:after="100" w:afterAutospacing="1" w:line="240" w:lineRule="auto"/>
      <w:jc w:val="left"/>
    </w:pPr>
    <w:rPr>
      <w:rFonts w:eastAsia="Times New Roman"/>
      <w:szCs w:val="24"/>
    </w:rPr>
  </w:style>
  <w:style w:type="paragraph" w:customStyle="1" w:styleId="emoji--mouse2">
    <w:name w:val="emoji--mouse2"/>
    <w:basedOn w:val="Normal"/>
    <w:rsid w:val="009730B0"/>
    <w:pPr>
      <w:spacing w:before="100" w:beforeAutospacing="1" w:after="100" w:afterAutospacing="1" w:line="240" w:lineRule="auto"/>
      <w:jc w:val="left"/>
    </w:pPr>
    <w:rPr>
      <w:rFonts w:eastAsia="Times New Roman"/>
      <w:szCs w:val="24"/>
    </w:rPr>
  </w:style>
  <w:style w:type="paragraph" w:customStyle="1" w:styleId="emoji--rat">
    <w:name w:val="emoji--rat"/>
    <w:basedOn w:val="Normal"/>
    <w:rsid w:val="009730B0"/>
    <w:pPr>
      <w:spacing w:before="100" w:beforeAutospacing="1" w:after="100" w:afterAutospacing="1" w:line="240" w:lineRule="auto"/>
      <w:jc w:val="left"/>
    </w:pPr>
    <w:rPr>
      <w:rFonts w:eastAsia="Times New Roman"/>
      <w:szCs w:val="24"/>
    </w:rPr>
  </w:style>
  <w:style w:type="paragraph" w:customStyle="1" w:styleId="emoji-picker">
    <w:name w:val="emoji-picker"/>
    <w:basedOn w:val="Normal"/>
    <w:rsid w:val="009730B0"/>
    <w:pPr>
      <w:spacing w:before="100" w:beforeAutospacing="1" w:after="100" w:afterAutospacing="1" w:line="240" w:lineRule="auto"/>
      <w:jc w:val="left"/>
    </w:pPr>
    <w:rPr>
      <w:rFonts w:eastAsia="Times New Roman"/>
      <w:szCs w:val="24"/>
    </w:rPr>
  </w:style>
  <w:style w:type="paragraph" w:customStyle="1" w:styleId="emoji-picker--item">
    <w:name w:val="emoji-picker--item"/>
    <w:basedOn w:val="Normal"/>
    <w:rsid w:val="009730B0"/>
    <w:pPr>
      <w:spacing w:before="100" w:beforeAutospacing="1" w:after="100" w:afterAutospacing="1" w:line="240" w:lineRule="auto"/>
      <w:jc w:val="left"/>
    </w:pPr>
    <w:rPr>
      <w:rFonts w:eastAsia="Times New Roman"/>
      <w:szCs w:val="24"/>
    </w:rPr>
  </w:style>
  <w:style w:type="paragraph" w:customStyle="1" w:styleId="emoji-picker-background-item">
    <w:name w:val="emoji-picker-background-item"/>
    <w:basedOn w:val="Normal"/>
    <w:rsid w:val="009730B0"/>
    <w:pPr>
      <w:spacing w:before="100" w:beforeAutospacing="1" w:after="100" w:afterAutospacing="1" w:line="240" w:lineRule="auto"/>
      <w:jc w:val="left"/>
    </w:pPr>
    <w:rPr>
      <w:rFonts w:eastAsia="Times New Roman"/>
      <w:szCs w:val="24"/>
    </w:rPr>
  </w:style>
  <w:style w:type="paragraph" w:customStyle="1" w:styleId="convo-list">
    <w:name w:val="convo-list"/>
    <w:basedOn w:val="Normal"/>
    <w:rsid w:val="009730B0"/>
    <w:pPr>
      <w:spacing w:before="100" w:beforeAutospacing="1" w:after="100" w:afterAutospacing="1" w:line="240" w:lineRule="auto"/>
      <w:jc w:val="left"/>
    </w:pPr>
    <w:rPr>
      <w:rFonts w:eastAsia="Times New Roman"/>
      <w:szCs w:val="24"/>
    </w:rPr>
  </w:style>
  <w:style w:type="paragraph" w:customStyle="1" w:styleId="convo-list--list">
    <w:name w:val="convo-list--list"/>
    <w:basedOn w:val="Normal"/>
    <w:rsid w:val="009730B0"/>
    <w:pPr>
      <w:spacing w:before="100" w:beforeAutospacing="1" w:after="100" w:afterAutospacing="1" w:line="240" w:lineRule="auto"/>
      <w:jc w:val="left"/>
    </w:pPr>
    <w:rPr>
      <w:rFonts w:eastAsia="Times New Roman"/>
      <w:szCs w:val="24"/>
    </w:rPr>
  </w:style>
  <w:style w:type="paragraph" w:customStyle="1" w:styleId="convo-list--title">
    <w:name w:val="convo-list--title"/>
    <w:basedOn w:val="Normal"/>
    <w:rsid w:val="009730B0"/>
    <w:pPr>
      <w:spacing w:before="100" w:beforeAutospacing="1" w:after="100" w:afterAutospacing="1" w:line="240" w:lineRule="auto"/>
      <w:jc w:val="left"/>
    </w:pPr>
    <w:rPr>
      <w:rFonts w:eastAsia="Times New Roman"/>
      <w:szCs w:val="24"/>
    </w:rPr>
  </w:style>
  <w:style w:type="paragraph" w:customStyle="1" w:styleId="convo-list--footer">
    <w:name w:val="convo-list--footer"/>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info">
    <w:name w:val="convo-list--convo-last-info"/>
    <w:basedOn w:val="Normal"/>
    <w:rsid w:val="009730B0"/>
    <w:pPr>
      <w:spacing w:before="100" w:beforeAutospacing="1" w:after="100" w:afterAutospacing="1" w:line="240" w:lineRule="auto"/>
      <w:jc w:val="left"/>
    </w:pPr>
    <w:rPr>
      <w:rFonts w:eastAsia="Times New Roman"/>
      <w:szCs w:val="24"/>
    </w:rPr>
  </w:style>
  <w:style w:type="paragraph" w:customStyle="1" w:styleId="convo-list--convo-last-message">
    <w:name w:val="convo-list--convo-last-message"/>
    <w:basedOn w:val="Normal"/>
    <w:rsid w:val="009730B0"/>
    <w:pPr>
      <w:spacing w:before="100" w:beforeAutospacing="1" w:after="100" w:afterAutospacing="1" w:line="240" w:lineRule="auto"/>
      <w:jc w:val="left"/>
    </w:pPr>
    <w:rPr>
      <w:rFonts w:eastAsia="Times New Roman"/>
      <w:szCs w:val="24"/>
    </w:rPr>
  </w:style>
  <w:style w:type="paragraph" w:customStyle="1" w:styleId="convo-list--convo-title">
    <w:name w:val="convo-list--convo-title"/>
    <w:basedOn w:val="Normal"/>
    <w:rsid w:val="009730B0"/>
    <w:pPr>
      <w:spacing w:before="100" w:beforeAutospacing="1" w:after="100" w:afterAutospacing="1" w:line="240" w:lineRule="auto"/>
      <w:jc w:val="left"/>
    </w:pPr>
    <w:rPr>
      <w:rFonts w:eastAsia="Times New Roman"/>
      <w:szCs w:val="24"/>
    </w:rPr>
  </w:style>
  <w:style w:type="paragraph" w:customStyle="1" w:styleId="convo-list--convo-name">
    <w:name w:val="convo-list--convo-name"/>
    <w:basedOn w:val="Normal"/>
    <w:rsid w:val="009730B0"/>
    <w:pPr>
      <w:spacing w:before="100" w:beforeAutospacing="1" w:after="100" w:afterAutospacing="1" w:line="240" w:lineRule="auto"/>
      <w:jc w:val="left"/>
    </w:pPr>
    <w:rPr>
      <w:rFonts w:eastAsia="Times New Roman"/>
      <w:szCs w:val="24"/>
    </w:rPr>
  </w:style>
  <w:style w:type="paragraph" w:customStyle="1" w:styleId="convo-list--item">
    <w:name w:val="convo-list--item"/>
    <w:basedOn w:val="Normal"/>
    <w:rsid w:val="009730B0"/>
    <w:pPr>
      <w:spacing w:before="100" w:beforeAutospacing="1" w:after="100" w:afterAutospacing="1" w:line="240" w:lineRule="auto"/>
      <w:jc w:val="left"/>
    </w:pPr>
    <w:rPr>
      <w:rFonts w:eastAsia="Times New Roman"/>
      <w:szCs w:val="24"/>
    </w:rPr>
  </w:style>
  <w:style w:type="paragraph" w:customStyle="1" w:styleId="convo-list--item-unread">
    <w:name w:val="convo-list--item-unread"/>
    <w:basedOn w:val="Normal"/>
    <w:rsid w:val="009730B0"/>
    <w:pPr>
      <w:spacing w:before="100" w:beforeAutospacing="1" w:after="100" w:afterAutospacing="1" w:line="240" w:lineRule="auto"/>
      <w:jc w:val="left"/>
    </w:pPr>
    <w:rPr>
      <w:rFonts w:eastAsia="Times New Roman"/>
      <w:szCs w:val="24"/>
    </w:rPr>
  </w:style>
  <w:style w:type="paragraph" w:customStyle="1" w:styleId="convo-list--item-avatar">
    <w:name w:val="convo-list--item-avatar"/>
    <w:basedOn w:val="Normal"/>
    <w:rsid w:val="009730B0"/>
    <w:pPr>
      <w:spacing w:before="100" w:beforeAutospacing="1" w:after="100" w:afterAutospacing="1" w:line="240" w:lineRule="auto"/>
      <w:jc w:val="left"/>
    </w:pPr>
    <w:rPr>
      <w:rFonts w:eastAsia="Times New Roman"/>
      <w:szCs w:val="24"/>
    </w:rPr>
  </w:style>
  <w:style w:type="paragraph" w:customStyle="1" w:styleId="rating--overlay">
    <w:name w:val="rating--overlay"/>
    <w:basedOn w:val="Normal"/>
    <w:rsid w:val="009730B0"/>
    <w:pPr>
      <w:spacing w:before="100" w:beforeAutospacing="1" w:after="100" w:afterAutospacing="1" w:line="240" w:lineRule="auto"/>
      <w:jc w:val="left"/>
    </w:pPr>
    <w:rPr>
      <w:rFonts w:eastAsia="Times New Roman"/>
      <w:szCs w:val="24"/>
    </w:rPr>
  </w:style>
  <w:style w:type="paragraph" w:customStyle="1" w:styleId="rating">
    <w:name w:val="rating"/>
    <w:basedOn w:val="Normal"/>
    <w:rsid w:val="009730B0"/>
    <w:pPr>
      <w:spacing w:before="100" w:beforeAutospacing="1" w:after="100" w:afterAutospacing="1" w:line="240" w:lineRule="auto"/>
      <w:jc w:val="left"/>
    </w:pPr>
    <w:rPr>
      <w:rFonts w:eastAsia="Times New Roman"/>
      <w:szCs w:val="24"/>
    </w:rPr>
  </w:style>
  <w:style w:type="paragraph" w:customStyle="1" w:styleId="poweredby--text">
    <w:name w:val="poweredby--text"/>
    <w:basedOn w:val="Normal"/>
    <w:rsid w:val="009730B0"/>
    <w:pPr>
      <w:spacing w:before="100" w:beforeAutospacing="1" w:after="100" w:afterAutospacing="1" w:line="240" w:lineRule="auto"/>
      <w:jc w:val="left"/>
    </w:pPr>
    <w:rPr>
      <w:rFonts w:eastAsia="Times New Roman"/>
      <w:szCs w:val="24"/>
    </w:rPr>
  </w:style>
  <w:style w:type="paragraph" w:customStyle="1" w:styleId="avatar">
    <w:name w:val="avatar"/>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group-avatar--agent-middle">
    <w:name w:val="group-avatar--agent-middle"/>
    <w:basedOn w:val="Normal"/>
    <w:rsid w:val="009730B0"/>
    <w:pPr>
      <w:spacing w:before="100" w:beforeAutospacing="1" w:after="100" w:afterAutospacing="1" w:line="240" w:lineRule="auto"/>
      <w:jc w:val="left"/>
    </w:pPr>
    <w:rPr>
      <w:rFonts w:eastAsia="Times New Roman"/>
      <w:szCs w:val="24"/>
    </w:rPr>
  </w:style>
  <w:style w:type="paragraph" w:customStyle="1" w:styleId="group-avatar--agent-right">
    <w:name w:val="group-avatar--agent-right"/>
    <w:basedOn w:val="Normal"/>
    <w:rsid w:val="009730B0"/>
    <w:pPr>
      <w:spacing w:before="100" w:beforeAutospacing="1" w:after="100" w:afterAutospacing="1" w:line="240" w:lineRule="auto"/>
      <w:jc w:val="left"/>
    </w:pPr>
    <w:rPr>
      <w:rFonts w:eastAsia="Times New Roman"/>
      <w:szCs w:val="24"/>
    </w:rPr>
  </w:style>
  <w:style w:type="paragraph" w:customStyle="1" w:styleId="group-avatar--agent-left">
    <w:name w:val="group-avatar--agent-left"/>
    <w:basedOn w:val="Normal"/>
    <w:rsid w:val="009730B0"/>
    <w:pPr>
      <w:spacing w:before="100" w:beforeAutospacing="1" w:after="100" w:afterAutospacing="1" w:line="240" w:lineRule="auto"/>
      <w:jc w:val="left"/>
    </w:pPr>
    <w:rPr>
      <w:rFonts w:eastAsia="Times New Roman"/>
      <w:szCs w:val="24"/>
    </w:rPr>
  </w:style>
  <w:style w:type="paragraph" w:customStyle="1" w:styleId="widget-header--total-unread-convo">
    <w:name w:val="widget-header--total-unread-convo"/>
    <w:basedOn w:val="Normal"/>
    <w:rsid w:val="009730B0"/>
    <w:pPr>
      <w:spacing w:before="100" w:beforeAutospacing="1" w:after="100" w:afterAutospacing="1" w:line="240" w:lineRule="auto"/>
      <w:jc w:val="left"/>
    </w:pPr>
    <w:rPr>
      <w:rFonts w:eastAsia="Times New Roman"/>
      <w:szCs w:val="24"/>
    </w:rPr>
  </w:style>
  <w:style w:type="paragraph" w:customStyle="1" w:styleId="widget-header--top-wrapper">
    <w:name w:val="widget-header--top-wrapper"/>
    <w:basedOn w:val="Normal"/>
    <w:rsid w:val="009730B0"/>
    <w:pPr>
      <w:spacing w:before="100" w:beforeAutospacing="1" w:after="100" w:afterAutospacing="1" w:line="240" w:lineRule="auto"/>
      <w:jc w:val="left"/>
    </w:pPr>
    <w:rPr>
      <w:rFonts w:eastAsia="Times New Roman"/>
      <w:szCs w:val="24"/>
    </w:rPr>
  </w:style>
  <w:style w:type="paragraph" w:customStyle="1" w:styleId="widget-header--title">
    <w:name w:val="widget-header--title"/>
    <w:basedOn w:val="Normal"/>
    <w:rsid w:val="009730B0"/>
    <w:pPr>
      <w:spacing w:before="100" w:beforeAutospacing="1" w:after="100" w:afterAutospacing="1" w:line="240" w:lineRule="auto"/>
      <w:jc w:val="left"/>
    </w:pPr>
    <w:rPr>
      <w:rFonts w:eastAsia="Times New Roman"/>
      <w:szCs w:val="24"/>
    </w:rPr>
  </w:style>
  <w:style w:type="paragraph" w:customStyle="1" w:styleId="widget-header--description">
    <w:name w:val="widget-header--description"/>
    <w:basedOn w:val="Normal"/>
    <w:rsid w:val="009730B0"/>
    <w:pPr>
      <w:spacing w:before="100" w:beforeAutospacing="1" w:after="100" w:afterAutospacing="1" w:line="240" w:lineRule="auto"/>
      <w:jc w:val="left"/>
    </w:pPr>
    <w:rPr>
      <w:rFonts w:eastAsia="Times New Roman"/>
      <w:szCs w:val="24"/>
    </w:rPr>
  </w:style>
  <w:style w:type="paragraph" w:customStyle="1" w:styleId="form-control--check">
    <w:name w:val="form-control--check"/>
    <w:basedOn w:val="Normal"/>
    <w:rsid w:val="009730B0"/>
    <w:pPr>
      <w:spacing w:before="100" w:beforeAutospacing="1" w:after="100" w:afterAutospacing="1" w:line="240" w:lineRule="auto"/>
      <w:jc w:val="left"/>
    </w:pPr>
    <w:rPr>
      <w:rFonts w:eastAsia="Times New Roman"/>
      <w:szCs w:val="24"/>
    </w:rPr>
  </w:style>
  <w:style w:type="paragraph" w:customStyle="1" w:styleId="radio">
    <w:name w:val="radio"/>
    <w:basedOn w:val="Normal"/>
    <w:rsid w:val="009730B0"/>
    <w:pPr>
      <w:spacing w:before="100" w:beforeAutospacing="1" w:after="100" w:afterAutospacing="1" w:line="240" w:lineRule="auto"/>
      <w:jc w:val="left"/>
    </w:pPr>
    <w:rPr>
      <w:rFonts w:eastAsia="Times New Roman"/>
      <w:szCs w:val="24"/>
    </w:rPr>
  </w:style>
  <w:style w:type="paragraph" w:customStyle="1" w:styleId="radio--label">
    <w:name w:val="radio--label"/>
    <w:basedOn w:val="Normal"/>
    <w:rsid w:val="009730B0"/>
    <w:pPr>
      <w:spacing w:before="100" w:beforeAutospacing="1" w:after="100" w:afterAutospacing="1" w:line="240" w:lineRule="auto"/>
      <w:jc w:val="left"/>
    </w:pPr>
    <w:rPr>
      <w:rFonts w:eastAsia="Times New Roman"/>
      <w:szCs w:val="24"/>
    </w:rPr>
  </w:style>
  <w:style w:type="paragraph" w:customStyle="1" w:styleId="radio--check">
    <w:name w:val="radio--check"/>
    <w:basedOn w:val="Normal"/>
    <w:rsid w:val="009730B0"/>
    <w:pPr>
      <w:spacing w:before="100" w:beforeAutospacing="1" w:after="100" w:afterAutospacing="1" w:line="240" w:lineRule="auto"/>
      <w:jc w:val="left"/>
    </w:pPr>
    <w:rPr>
      <w:rFonts w:eastAsia="Times New Roman"/>
      <w:szCs w:val="24"/>
    </w:rPr>
  </w:style>
  <w:style w:type="paragraph" w:customStyle="1" w:styleId="checkbox">
    <w:name w:val="checkbox"/>
    <w:basedOn w:val="Normal"/>
    <w:rsid w:val="009730B0"/>
    <w:pPr>
      <w:spacing w:before="100" w:beforeAutospacing="1" w:after="100" w:afterAutospacing="1" w:line="240" w:lineRule="auto"/>
      <w:jc w:val="left"/>
    </w:pPr>
    <w:rPr>
      <w:rFonts w:eastAsia="Times New Roman"/>
      <w:szCs w:val="24"/>
    </w:rPr>
  </w:style>
  <w:style w:type="paragraph" w:customStyle="1" w:styleId="checkbox--label">
    <w:name w:val="checkbox--label"/>
    <w:basedOn w:val="Normal"/>
    <w:rsid w:val="009730B0"/>
    <w:pPr>
      <w:spacing w:before="100" w:beforeAutospacing="1" w:after="100" w:afterAutospacing="1" w:line="240" w:lineRule="auto"/>
      <w:jc w:val="left"/>
    </w:pPr>
    <w:rPr>
      <w:rFonts w:eastAsia="Times New Roman"/>
      <w:szCs w:val="24"/>
    </w:rPr>
  </w:style>
  <w:style w:type="paragraph" w:customStyle="1" w:styleId="checkbox--check">
    <w:name w:val="checkbox--check"/>
    <w:basedOn w:val="Normal"/>
    <w:rsid w:val="009730B0"/>
    <w:pPr>
      <w:spacing w:before="100" w:beforeAutospacing="1" w:after="100" w:afterAutospacing="1" w:line="240" w:lineRule="auto"/>
      <w:jc w:val="left"/>
    </w:pPr>
    <w:rPr>
      <w:rFonts w:eastAsia="Times New Roman"/>
      <w:szCs w:val="24"/>
    </w:rPr>
  </w:style>
  <w:style w:type="paragraph" w:customStyle="1" w:styleId="file-attachment--filename">
    <w:name w:val="file-attachment--filename"/>
    <w:basedOn w:val="Normal"/>
    <w:rsid w:val="009730B0"/>
    <w:pPr>
      <w:spacing w:before="100" w:beforeAutospacing="1" w:after="100" w:afterAutospacing="1" w:line="240" w:lineRule="auto"/>
      <w:jc w:val="left"/>
    </w:pPr>
    <w:rPr>
      <w:rFonts w:eastAsia="Times New Roman"/>
      <w:szCs w:val="24"/>
    </w:rPr>
  </w:style>
  <w:style w:type="paragraph" w:customStyle="1" w:styleId="url-button-attachment">
    <w:name w:val="url-button-attachment"/>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img">
    <w:name w:val="generic-attachment--element-img"/>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title">
    <w:name w:val="generic-attachment--element-title"/>
    <w:basedOn w:val="Normal"/>
    <w:rsid w:val="009730B0"/>
    <w:pPr>
      <w:spacing w:before="100" w:beforeAutospacing="1" w:after="100" w:afterAutospacing="1" w:line="240" w:lineRule="auto"/>
      <w:jc w:val="left"/>
    </w:pPr>
    <w:rPr>
      <w:rFonts w:eastAsia="Times New Roman"/>
      <w:szCs w:val="24"/>
    </w:rPr>
  </w:style>
  <w:style w:type="paragraph" w:customStyle="1" w:styleId="generic-attachment--element-subtitle">
    <w:name w:val="generic-attachment--element-subtitle"/>
    <w:basedOn w:val="Normal"/>
    <w:rsid w:val="009730B0"/>
    <w:pPr>
      <w:spacing w:before="100" w:beforeAutospacing="1" w:after="100" w:afterAutospacing="1" w:line="240" w:lineRule="auto"/>
      <w:jc w:val="left"/>
    </w:pPr>
    <w:rPr>
      <w:rFonts w:eastAsia="Times New Roman"/>
      <w:szCs w:val="24"/>
    </w:rPr>
  </w:style>
  <w:style w:type="paragraph" w:customStyle="1" w:styleId="chat-button--default">
    <w:name w:val="chat-button--default"/>
    <w:basedOn w:val="Normal"/>
    <w:rsid w:val="009730B0"/>
    <w:pPr>
      <w:spacing w:before="100" w:beforeAutospacing="1" w:after="100" w:afterAutospacing="1" w:line="240" w:lineRule="auto"/>
      <w:jc w:val="left"/>
    </w:pPr>
    <w:rPr>
      <w:rFonts w:eastAsia="Times New Roman"/>
      <w:szCs w:val="24"/>
    </w:rPr>
  </w:style>
  <w:style w:type="paragraph" w:customStyle="1" w:styleId="rating--comment">
    <w:name w:val="rating--comment"/>
    <w:basedOn w:val="Normal"/>
    <w:rsid w:val="009730B0"/>
    <w:pPr>
      <w:spacing w:before="100" w:beforeAutospacing="1" w:after="100" w:afterAutospacing="1" w:line="240" w:lineRule="auto"/>
      <w:jc w:val="left"/>
    </w:pPr>
    <w:rPr>
      <w:rFonts w:eastAsia="Times New Roman"/>
      <w:szCs w:val="24"/>
    </w:rPr>
  </w:style>
  <w:style w:type="paragraph" w:customStyle="1" w:styleId="rating--close-btn">
    <w:name w:val="rating--close-btn"/>
    <w:basedOn w:val="Normal"/>
    <w:rsid w:val="009730B0"/>
    <w:pPr>
      <w:spacing w:before="100" w:beforeAutospacing="1" w:after="100" w:afterAutospacing="1" w:line="240" w:lineRule="auto"/>
      <w:jc w:val="left"/>
    </w:pPr>
    <w:rPr>
      <w:rFonts w:eastAsia="Times New Roman"/>
      <w:szCs w:val="24"/>
    </w:rPr>
  </w:style>
  <w:style w:type="paragraph" w:customStyle="1" w:styleId="rating--handle">
    <w:name w:val="rating--handle"/>
    <w:basedOn w:val="Normal"/>
    <w:rsid w:val="009730B0"/>
    <w:pPr>
      <w:spacing w:before="100" w:beforeAutospacing="1" w:after="100" w:afterAutospacing="1" w:line="240" w:lineRule="auto"/>
      <w:jc w:val="left"/>
    </w:pPr>
    <w:rPr>
      <w:rFonts w:eastAsia="Times New Roman"/>
      <w:szCs w:val="24"/>
    </w:rPr>
  </w:style>
  <w:style w:type="paragraph" w:customStyle="1" w:styleId="rating--thumb">
    <w:name w:val="rating--thumb"/>
    <w:basedOn w:val="Normal"/>
    <w:rsid w:val="009730B0"/>
    <w:pPr>
      <w:spacing w:before="100" w:beforeAutospacing="1" w:after="100" w:afterAutospacing="1" w:line="240" w:lineRule="auto"/>
      <w:jc w:val="left"/>
    </w:pPr>
    <w:rPr>
      <w:rFonts w:eastAsia="Times New Roman"/>
      <w:szCs w:val="24"/>
    </w:rPr>
  </w:style>
  <w:style w:type="paragraph" w:customStyle="1" w:styleId="rating--heading">
    <w:name w:val="rating--heading"/>
    <w:basedOn w:val="Normal"/>
    <w:rsid w:val="009730B0"/>
    <w:pPr>
      <w:spacing w:before="100" w:beforeAutospacing="1" w:after="100" w:afterAutospacing="1" w:line="240" w:lineRule="auto"/>
      <w:jc w:val="left"/>
    </w:pPr>
    <w:rPr>
      <w:rFonts w:eastAsia="Times New Roman"/>
      <w:szCs w:val="24"/>
    </w:rPr>
  </w:style>
  <w:style w:type="paragraph" w:customStyle="1" w:styleId="rating--description">
    <w:name w:val="rating--description"/>
    <w:basedOn w:val="Normal"/>
    <w:rsid w:val="009730B0"/>
    <w:pPr>
      <w:spacing w:before="100" w:beforeAutospacing="1" w:after="100" w:afterAutospacing="1" w:line="240" w:lineRule="auto"/>
      <w:jc w:val="left"/>
    </w:pPr>
    <w:rPr>
      <w:rFonts w:eastAsia="Times New Roman"/>
      <w:szCs w:val="24"/>
    </w:rPr>
  </w:style>
  <w:style w:type="paragraph" w:customStyle="1" w:styleId="rating-faces-container">
    <w:name w:val="rating-faces-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container">
    <w:name w:val="rating-face-container"/>
    <w:basedOn w:val="Normal"/>
    <w:rsid w:val="009730B0"/>
    <w:pPr>
      <w:spacing w:before="100" w:beforeAutospacing="1" w:after="100" w:afterAutospacing="1" w:line="240" w:lineRule="auto"/>
      <w:jc w:val="left"/>
    </w:pPr>
    <w:rPr>
      <w:rFonts w:eastAsia="Times New Roman"/>
      <w:szCs w:val="24"/>
    </w:rPr>
  </w:style>
  <w:style w:type="paragraph" w:customStyle="1" w:styleId="rating-face--text">
    <w:name w:val="rating-face--text"/>
    <w:basedOn w:val="Normal"/>
    <w:rsid w:val="009730B0"/>
    <w:pPr>
      <w:spacing w:before="100" w:beforeAutospacing="1" w:after="100" w:afterAutospacing="1" w:line="240" w:lineRule="auto"/>
      <w:jc w:val="left"/>
    </w:pPr>
    <w:rPr>
      <w:rFonts w:eastAsia="Times New Roman"/>
      <w:szCs w:val="24"/>
    </w:rPr>
  </w:style>
  <w:style w:type="paragraph" w:customStyle="1" w:styleId="rating-no-thanks">
    <w:name w:val="rating-no-thanks"/>
    <w:basedOn w:val="Normal"/>
    <w:rsid w:val="009730B0"/>
    <w:pPr>
      <w:spacing w:before="100" w:beforeAutospacing="1" w:after="100" w:afterAutospacing="1" w:line="240" w:lineRule="auto"/>
      <w:jc w:val="left"/>
    </w:pPr>
    <w:rPr>
      <w:rFonts w:eastAsia="Times New Roman"/>
      <w:szCs w:val="24"/>
    </w:rPr>
  </w:style>
  <w:style w:type="paragraph" w:customStyle="1" w:styleId="poweredby--subiz-logo">
    <w:name w:val="poweredby--subiz-logo"/>
    <w:basedOn w:val="Normal"/>
    <w:rsid w:val="009730B0"/>
    <w:pPr>
      <w:spacing w:before="100" w:beforeAutospacing="1" w:after="100" w:afterAutospacing="1" w:line="240" w:lineRule="auto"/>
      <w:jc w:val="left"/>
    </w:pPr>
    <w:rPr>
      <w:rFonts w:eastAsia="Times New Roman"/>
      <w:szCs w:val="24"/>
    </w:rPr>
  </w:style>
  <w:style w:type="paragraph" w:customStyle="1" w:styleId="solution">
    <w:name w:val="solution"/>
    <w:basedOn w:val="Normal"/>
    <w:uiPriority w:val="99"/>
    <w:rsid w:val="009730B0"/>
    <w:pPr>
      <w:spacing w:before="100" w:beforeAutospacing="1" w:after="100" w:afterAutospacing="1" w:line="240" w:lineRule="auto"/>
      <w:jc w:val="left"/>
    </w:pPr>
    <w:rPr>
      <w:rFonts w:eastAsia="Times New Roman"/>
      <w:szCs w:val="24"/>
    </w:rPr>
  </w:style>
  <w:style w:type="paragraph" w:customStyle="1" w:styleId="boder1">
    <w:name w:val="boder1"/>
    <w:basedOn w:val="Normal"/>
    <w:uiPriority w:val="99"/>
    <w:rsid w:val="009730B0"/>
    <w:pPr>
      <w:pBdr>
        <w:bottom w:val="dotted" w:sz="6" w:space="0" w:color="949495"/>
      </w:pBdr>
      <w:spacing w:after="150" w:line="240" w:lineRule="auto"/>
      <w:jc w:val="left"/>
    </w:pPr>
    <w:rPr>
      <w:rFonts w:eastAsia="Times New Roman"/>
      <w:szCs w:val="24"/>
    </w:rPr>
  </w:style>
  <w:style w:type="paragraph" w:customStyle="1" w:styleId="title10">
    <w:name w:val="title1"/>
    <w:basedOn w:val="Normal"/>
    <w:uiPriority w:val="99"/>
    <w:rsid w:val="009730B0"/>
    <w:pPr>
      <w:spacing w:after="150" w:line="240" w:lineRule="auto"/>
      <w:jc w:val="left"/>
    </w:pPr>
    <w:rPr>
      <w:rFonts w:eastAsia="Times New Roman"/>
      <w:color w:val="2A6100"/>
      <w:sz w:val="21"/>
      <w:szCs w:val="21"/>
    </w:rPr>
  </w:style>
  <w:style w:type="paragraph" w:customStyle="1" w:styleId="main1">
    <w:name w:val="main1"/>
    <w:basedOn w:val="Normal"/>
    <w:uiPriority w:val="99"/>
    <w:rsid w:val="009730B0"/>
    <w:pPr>
      <w:shd w:val="clear" w:color="auto" w:fill="2A6AB4"/>
      <w:spacing w:line="240" w:lineRule="auto"/>
      <w:jc w:val="left"/>
    </w:pPr>
    <w:rPr>
      <w:rFonts w:eastAsia="Times New Roman"/>
      <w:szCs w:val="24"/>
    </w:rPr>
  </w:style>
  <w:style w:type="paragraph" w:customStyle="1" w:styleId="btnwhile1">
    <w:name w:val="btn_while1"/>
    <w:basedOn w:val="Normal"/>
    <w:uiPriority w:val="99"/>
    <w:rsid w:val="009730B0"/>
    <w:pPr>
      <w:shd w:val="clear" w:color="auto" w:fill="F0F0F0"/>
      <w:spacing w:after="150" w:line="240" w:lineRule="auto"/>
      <w:ind w:right="75"/>
      <w:jc w:val="left"/>
    </w:pPr>
    <w:rPr>
      <w:rFonts w:eastAsia="Times New Roman"/>
      <w:color w:val="333333"/>
      <w:szCs w:val="24"/>
    </w:rPr>
  </w:style>
  <w:style w:type="paragraph" w:customStyle="1" w:styleId="boxcont1">
    <w:name w:val="box_cont1"/>
    <w:basedOn w:val="Normal"/>
    <w:uiPriority w:val="99"/>
    <w:rsid w:val="009730B0"/>
    <w:pPr>
      <w:pBdr>
        <w:top w:val="dotted" w:sz="6" w:space="8" w:color="959697"/>
      </w:pBdr>
      <w:spacing w:line="240" w:lineRule="auto"/>
      <w:ind w:left="45" w:right="45"/>
      <w:jc w:val="left"/>
    </w:pPr>
    <w:rPr>
      <w:rFonts w:eastAsia="Times New Roman"/>
      <w:szCs w:val="24"/>
    </w:rPr>
  </w:style>
  <w:style w:type="paragraph" w:customStyle="1" w:styleId="boxcont2">
    <w:name w:val="box_cont2"/>
    <w:basedOn w:val="Normal"/>
    <w:uiPriority w:val="99"/>
    <w:rsid w:val="009730B0"/>
    <w:pPr>
      <w:pBdr>
        <w:top w:val="dotted" w:sz="6" w:space="8" w:color="959697"/>
      </w:pBdr>
      <w:spacing w:line="240" w:lineRule="auto"/>
      <w:ind w:left="45" w:right="45"/>
      <w:jc w:val="left"/>
    </w:pPr>
    <w:rPr>
      <w:rFonts w:eastAsia="Times New Roman"/>
      <w:szCs w:val="24"/>
    </w:rPr>
  </w:style>
  <w:style w:type="paragraph" w:customStyle="1" w:styleId="bggray2">
    <w:name w:val="bg_gray2"/>
    <w:basedOn w:val="Normal"/>
    <w:uiPriority w:val="99"/>
    <w:rsid w:val="009730B0"/>
    <w:pPr>
      <w:shd w:val="clear" w:color="auto" w:fill="F5F6F7"/>
      <w:spacing w:before="100" w:beforeAutospacing="1" w:after="100" w:afterAutospacing="1" w:line="240" w:lineRule="auto"/>
      <w:jc w:val="left"/>
    </w:pPr>
    <w:rPr>
      <w:rFonts w:eastAsia="Times New Roman"/>
      <w:szCs w:val="24"/>
    </w:rPr>
  </w:style>
  <w:style w:type="paragraph" w:customStyle="1" w:styleId="title2">
    <w:name w:val="title2"/>
    <w:basedOn w:val="Normal"/>
    <w:uiPriority w:val="99"/>
    <w:rsid w:val="009730B0"/>
    <w:pPr>
      <w:spacing w:after="150" w:line="240" w:lineRule="auto"/>
      <w:jc w:val="left"/>
    </w:pPr>
    <w:rPr>
      <w:rFonts w:eastAsia="Times New Roman"/>
      <w:szCs w:val="24"/>
    </w:rPr>
  </w:style>
  <w:style w:type="paragraph" w:customStyle="1" w:styleId="title3">
    <w:name w:val="title3"/>
    <w:basedOn w:val="Normal"/>
    <w:uiPriority w:val="99"/>
    <w:rsid w:val="009730B0"/>
    <w:pPr>
      <w:spacing w:after="150" w:line="240" w:lineRule="auto"/>
      <w:jc w:val="left"/>
    </w:pPr>
    <w:rPr>
      <w:rFonts w:eastAsia="Times New Roman"/>
      <w:szCs w:val="24"/>
    </w:rPr>
  </w:style>
  <w:style w:type="paragraph" w:customStyle="1" w:styleId="innerwrap1">
    <w:name w:val="innerwrap1"/>
    <w:basedOn w:val="Normal"/>
    <w:uiPriority w:val="99"/>
    <w:rsid w:val="009730B0"/>
    <w:pPr>
      <w:pBdr>
        <w:bottom w:val="dotted" w:sz="6" w:space="4" w:color="949495"/>
      </w:pBdr>
      <w:spacing w:after="150" w:line="240" w:lineRule="auto"/>
      <w:jc w:val="left"/>
      <w:textAlignment w:val="top"/>
    </w:pPr>
    <w:rPr>
      <w:rFonts w:eastAsia="Times New Roman"/>
      <w:szCs w:val="24"/>
    </w:rPr>
  </w:style>
  <w:style w:type="paragraph" w:customStyle="1" w:styleId="dot1">
    <w:name w:val="dot1"/>
    <w:basedOn w:val="Normal"/>
    <w:uiPriority w:val="99"/>
    <w:rsid w:val="009730B0"/>
    <w:pPr>
      <w:spacing w:after="150" w:line="240" w:lineRule="auto"/>
      <w:jc w:val="left"/>
    </w:pPr>
    <w:rPr>
      <w:rFonts w:eastAsia="Times New Roman"/>
      <w:szCs w:val="24"/>
    </w:rPr>
  </w:style>
  <w:style w:type="paragraph" w:customStyle="1" w:styleId="innerwrap2">
    <w:name w:val="innerwrap2"/>
    <w:basedOn w:val="Normal"/>
    <w:uiPriority w:val="99"/>
    <w:rsid w:val="009730B0"/>
    <w:pPr>
      <w:spacing w:before="75" w:after="75" w:line="240" w:lineRule="auto"/>
      <w:jc w:val="left"/>
    </w:pPr>
    <w:rPr>
      <w:rFonts w:eastAsia="Times New Roman"/>
      <w:szCs w:val="24"/>
    </w:rPr>
  </w:style>
  <w:style w:type="paragraph" w:customStyle="1" w:styleId="mediathumb1">
    <w:name w:val="mediathumb1"/>
    <w:basedOn w:val="Normal"/>
    <w:uiPriority w:val="99"/>
    <w:rsid w:val="009730B0"/>
    <w:pPr>
      <w:spacing w:before="75" w:after="75" w:line="240" w:lineRule="auto"/>
      <w:jc w:val="left"/>
    </w:pPr>
    <w:rPr>
      <w:rFonts w:eastAsia="Times New Roman"/>
      <w:szCs w:val="24"/>
    </w:rPr>
  </w:style>
  <w:style w:type="paragraph" w:customStyle="1" w:styleId="last1">
    <w:name w:val="last1"/>
    <w:basedOn w:val="Normal"/>
    <w:uiPriority w:val="99"/>
    <w:rsid w:val="009730B0"/>
    <w:pPr>
      <w:spacing w:line="240" w:lineRule="auto"/>
      <w:jc w:val="left"/>
    </w:pPr>
    <w:rPr>
      <w:rFonts w:eastAsia="Times New Roman"/>
      <w:szCs w:val="24"/>
    </w:rPr>
  </w:style>
  <w:style w:type="paragraph" w:customStyle="1" w:styleId="solution1">
    <w:name w:val="solution1"/>
    <w:basedOn w:val="Normal"/>
    <w:uiPriority w:val="99"/>
    <w:rsid w:val="009730B0"/>
    <w:pPr>
      <w:pBdr>
        <w:left w:val="single" w:sz="12" w:space="0" w:color="BBCDE8"/>
      </w:pBdr>
      <w:spacing w:line="240" w:lineRule="auto"/>
      <w:jc w:val="left"/>
    </w:pPr>
    <w:rPr>
      <w:rFonts w:eastAsia="Times New Roman"/>
      <w:szCs w:val="24"/>
    </w:rPr>
  </w:style>
  <w:style w:type="paragraph" w:customStyle="1" w:styleId="boxsub1">
    <w:name w:val="box_sub1"/>
    <w:basedOn w:val="Normal"/>
    <w:uiPriority w:val="99"/>
    <w:rsid w:val="009730B0"/>
    <w:pPr>
      <w:spacing w:after="150" w:line="240" w:lineRule="auto"/>
      <w:jc w:val="left"/>
    </w:pPr>
    <w:rPr>
      <w:rFonts w:eastAsia="Times New Roman"/>
      <w:szCs w:val="24"/>
    </w:rPr>
  </w:style>
  <w:style w:type="paragraph" w:customStyle="1" w:styleId="title4">
    <w:name w:val="title4"/>
    <w:basedOn w:val="Normal"/>
    <w:uiPriority w:val="99"/>
    <w:rsid w:val="009730B0"/>
    <w:pPr>
      <w:pBdr>
        <w:bottom w:val="single" w:sz="6" w:space="0" w:color="DFE0E4"/>
      </w:pBdr>
      <w:shd w:val="clear" w:color="auto" w:fill="F6F7F8"/>
      <w:spacing w:after="150" w:line="240" w:lineRule="auto"/>
      <w:jc w:val="left"/>
    </w:pPr>
    <w:rPr>
      <w:rFonts w:eastAsia="Times New Roman"/>
      <w:szCs w:val="24"/>
    </w:rPr>
  </w:style>
  <w:style w:type="paragraph" w:customStyle="1" w:styleId="title5">
    <w:name w:val="title5"/>
    <w:basedOn w:val="Normal"/>
    <w:uiPriority w:val="99"/>
    <w:rsid w:val="009730B0"/>
    <w:pPr>
      <w:pBdr>
        <w:top w:val="single" w:sz="6" w:space="0" w:color="DFE0E4"/>
      </w:pBdr>
      <w:spacing w:after="150" w:line="240" w:lineRule="auto"/>
      <w:jc w:val="left"/>
    </w:pPr>
    <w:rPr>
      <w:rFonts w:eastAsia="Times New Roman"/>
      <w:szCs w:val="24"/>
    </w:rPr>
  </w:style>
  <w:style w:type="paragraph" w:customStyle="1" w:styleId="dot2">
    <w:name w:val="dot2"/>
    <w:basedOn w:val="Normal"/>
    <w:uiPriority w:val="99"/>
    <w:rsid w:val="009730B0"/>
    <w:pPr>
      <w:spacing w:after="150" w:line="240" w:lineRule="auto"/>
      <w:jc w:val="left"/>
    </w:pPr>
    <w:rPr>
      <w:rFonts w:eastAsia="Times New Roman"/>
      <w:vanish/>
      <w:szCs w:val="24"/>
    </w:rPr>
  </w:style>
  <w:style w:type="paragraph" w:customStyle="1" w:styleId="dot3">
    <w:name w:val="dot3"/>
    <w:basedOn w:val="Normal"/>
    <w:uiPriority w:val="99"/>
    <w:rsid w:val="009730B0"/>
    <w:pPr>
      <w:spacing w:after="150" w:line="240" w:lineRule="auto"/>
      <w:jc w:val="left"/>
    </w:pPr>
    <w:rPr>
      <w:rFonts w:eastAsia="Times New Roman"/>
      <w:szCs w:val="24"/>
    </w:rPr>
  </w:style>
  <w:style w:type="paragraph" w:customStyle="1" w:styleId="remove1">
    <w:name w:val="remove1"/>
    <w:basedOn w:val="Normal"/>
    <w:uiPriority w:val="99"/>
    <w:rsid w:val="009730B0"/>
    <w:pPr>
      <w:spacing w:after="150" w:line="240" w:lineRule="auto"/>
      <w:jc w:val="left"/>
    </w:pPr>
    <w:rPr>
      <w:rFonts w:eastAsia="Times New Roman"/>
      <w:szCs w:val="24"/>
    </w:rPr>
  </w:style>
  <w:style w:type="paragraph" w:customStyle="1" w:styleId="upimg1">
    <w:name w:val="up_img1"/>
    <w:basedOn w:val="Normal"/>
    <w:uiPriority w:val="99"/>
    <w:rsid w:val="009730B0"/>
    <w:pPr>
      <w:spacing w:after="150" w:line="240" w:lineRule="auto"/>
      <w:jc w:val="left"/>
    </w:pPr>
    <w:rPr>
      <w:rFonts w:eastAsia="Times New Roman"/>
      <w:szCs w:val="24"/>
    </w:rPr>
  </w:style>
  <w:style w:type="paragraph" w:customStyle="1" w:styleId="scaledimage1">
    <w:name w:val="scaled_image1"/>
    <w:basedOn w:val="Normal"/>
    <w:uiPriority w:val="99"/>
    <w:rsid w:val="009730B0"/>
    <w:pPr>
      <w:spacing w:after="150" w:line="240" w:lineRule="auto"/>
      <w:jc w:val="left"/>
    </w:pPr>
    <w:rPr>
      <w:rFonts w:eastAsia="Times New Roman"/>
      <w:szCs w:val="24"/>
    </w:rPr>
  </w:style>
  <w:style w:type="paragraph" w:customStyle="1" w:styleId="bggray3">
    <w:name w:val="bg_gray3"/>
    <w:basedOn w:val="Normal"/>
    <w:uiPriority w:val="99"/>
    <w:rsid w:val="009730B0"/>
    <w:pPr>
      <w:shd w:val="clear" w:color="auto" w:fill="F6F7F8"/>
      <w:spacing w:after="75" w:line="240" w:lineRule="auto"/>
      <w:jc w:val="left"/>
    </w:pPr>
    <w:rPr>
      <w:rFonts w:eastAsia="Times New Roman"/>
      <w:szCs w:val="24"/>
    </w:rPr>
  </w:style>
  <w:style w:type="paragraph" w:customStyle="1" w:styleId="filltext1">
    <w:name w:val="filltext1"/>
    <w:basedOn w:val="Normal"/>
    <w:uiPriority w:val="99"/>
    <w:rsid w:val="009730B0"/>
    <w:pPr>
      <w:spacing w:after="150" w:line="240" w:lineRule="auto"/>
      <w:jc w:val="left"/>
    </w:pPr>
    <w:rPr>
      <w:rFonts w:eastAsia="Times New Roman"/>
      <w:sz w:val="20"/>
      <w:szCs w:val="20"/>
    </w:rPr>
  </w:style>
  <w:style w:type="paragraph" w:customStyle="1" w:styleId="col11">
    <w:name w:val="col11"/>
    <w:basedOn w:val="Normal"/>
    <w:uiPriority w:val="99"/>
    <w:rsid w:val="009730B0"/>
    <w:pPr>
      <w:shd w:val="clear" w:color="auto" w:fill="003D79"/>
      <w:spacing w:after="150" w:line="240" w:lineRule="atLeast"/>
      <w:ind w:right="75"/>
      <w:jc w:val="left"/>
    </w:pPr>
    <w:rPr>
      <w:rFonts w:eastAsia="Times New Roman"/>
      <w:color w:val="FFFFFF"/>
      <w:szCs w:val="24"/>
    </w:rPr>
  </w:style>
  <w:style w:type="paragraph" w:customStyle="1" w:styleId="img1">
    <w:name w:val="img1"/>
    <w:basedOn w:val="Normal"/>
    <w:uiPriority w:val="99"/>
    <w:rsid w:val="009730B0"/>
    <w:pPr>
      <w:spacing w:after="30" w:line="240" w:lineRule="auto"/>
      <w:ind w:right="150"/>
      <w:jc w:val="left"/>
    </w:pPr>
    <w:rPr>
      <w:rFonts w:eastAsia="Times New Roman"/>
      <w:szCs w:val="24"/>
    </w:rPr>
  </w:style>
  <w:style w:type="paragraph" w:customStyle="1" w:styleId="center1">
    <w:name w:val="center1"/>
    <w:basedOn w:val="Normal"/>
    <w:uiPriority w:val="99"/>
    <w:rsid w:val="009730B0"/>
    <w:pPr>
      <w:shd w:val="clear" w:color="auto" w:fill="FFFFFF"/>
      <w:spacing w:before="75" w:after="150" w:line="240" w:lineRule="auto"/>
      <w:jc w:val="center"/>
    </w:pPr>
    <w:rPr>
      <w:rFonts w:eastAsia="Times New Roman"/>
      <w:szCs w:val="24"/>
    </w:rPr>
  </w:style>
  <w:style w:type="paragraph" w:customStyle="1" w:styleId="stagewrapper1">
    <w:name w:val="stagewrapper1"/>
    <w:basedOn w:val="Normal"/>
    <w:uiPriority w:val="99"/>
    <w:rsid w:val="009730B0"/>
    <w:pPr>
      <w:shd w:val="clear" w:color="auto" w:fill="000000"/>
      <w:spacing w:after="150" w:line="240" w:lineRule="auto"/>
      <w:jc w:val="center"/>
    </w:pPr>
    <w:rPr>
      <w:rFonts w:eastAsia="Times New Roman"/>
      <w:szCs w:val="24"/>
    </w:rPr>
  </w:style>
  <w:style w:type="paragraph" w:customStyle="1" w:styleId="stage1">
    <w:name w:val="stage1"/>
    <w:basedOn w:val="Normal"/>
    <w:uiPriority w:val="99"/>
    <w:rsid w:val="009730B0"/>
    <w:pPr>
      <w:spacing w:after="150" w:line="240" w:lineRule="auto"/>
      <w:jc w:val="center"/>
    </w:pPr>
    <w:rPr>
      <w:rFonts w:eastAsia="Times New Roman"/>
      <w:sz w:val="2"/>
      <w:szCs w:val="2"/>
    </w:rPr>
  </w:style>
  <w:style w:type="paragraph" w:customStyle="1" w:styleId="pageprev1">
    <w:name w:val="page_prev1"/>
    <w:basedOn w:val="Normal"/>
    <w:uiPriority w:val="99"/>
    <w:rsid w:val="009730B0"/>
    <w:pPr>
      <w:spacing w:after="150" w:line="240" w:lineRule="auto"/>
      <w:jc w:val="left"/>
    </w:pPr>
    <w:rPr>
      <w:rFonts w:eastAsia="Times New Roman"/>
      <w:szCs w:val="24"/>
    </w:rPr>
  </w:style>
  <w:style w:type="paragraph" w:customStyle="1" w:styleId="pagenext1">
    <w:name w:val="page_next1"/>
    <w:basedOn w:val="Normal"/>
    <w:uiPriority w:val="99"/>
    <w:rsid w:val="009730B0"/>
    <w:pPr>
      <w:spacing w:after="150" w:line="240" w:lineRule="auto"/>
      <w:jc w:val="left"/>
    </w:pPr>
    <w:rPr>
      <w:rFonts w:eastAsia="Times New Roman"/>
      <w:szCs w:val="24"/>
    </w:rPr>
  </w:style>
  <w:style w:type="paragraph" w:customStyle="1" w:styleId="stageactions1">
    <w:name w:val="stageactions1"/>
    <w:basedOn w:val="Normal"/>
    <w:uiPriority w:val="99"/>
    <w:rsid w:val="009730B0"/>
    <w:pPr>
      <w:spacing w:after="150" w:line="240" w:lineRule="auto"/>
      <w:jc w:val="left"/>
    </w:pPr>
    <w:rPr>
      <w:rFonts w:eastAsia="Times New Roman"/>
      <w:szCs w:val="24"/>
    </w:rPr>
  </w:style>
  <w:style w:type="paragraph" w:customStyle="1" w:styleId="snowliftfullscreen1">
    <w:name w:val="snowliftfullscreen1"/>
    <w:basedOn w:val="Normal"/>
    <w:uiPriority w:val="99"/>
    <w:rsid w:val="009730B0"/>
    <w:pPr>
      <w:spacing w:after="150" w:line="240" w:lineRule="auto"/>
      <w:jc w:val="left"/>
    </w:pPr>
    <w:rPr>
      <w:rFonts w:eastAsia="Times New Roman"/>
      <w:szCs w:val="24"/>
    </w:rPr>
  </w:style>
  <w:style w:type="paragraph" w:customStyle="1" w:styleId="timelinecontainer1">
    <w:name w:val="timeline_container1"/>
    <w:basedOn w:val="Normal"/>
    <w:uiPriority w:val="99"/>
    <w:rsid w:val="009730B0"/>
    <w:pPr>
      <w:spacing w:after="150" w:line="240" w:lineRule="auto"/>
      <w:jc w:val="left"/>
    </w:pPr>
    <w:rPr>
      <w:rFonts w:eastAsia="Times New Roman"/>
      <w:szCs w:val="24"/>
    </w:rPr>
  </w:style>
  <w:style w:type="paragraph" w:customStyle="1" w:styleId="icscreen1">
    <w:name w:val="ic_screen1"/>
    <w:basedOn w:val="Normal"/>
    <w:uiPriority w:val="99"/>
    <w:rsid w:val="009730B0"/>
    <w:pPr>
      <w:spacing w:after="150" w:line="240" w:lineRule="auto"/>
      <w:jc w:val="left"/>
    </w:pPr>
    <w:rPr>
      <w:rFonts w:eastAsia="Times New Roman"/>
      <w:szCs w:val="24"/>
    </w:rPr>
  </w:style>
  <w:style w:type="paragraph" w:customStyle="1" w:styleId="titlegray1">
    <w:name w:val="title_gray1"/>
    <w:basedOn w:val="Normal"/>
    <w:uiPriority w:val="99"/>
    <w:rsid w:val="009730B0"/>
    <w:pPr>
      <w:pBdr>
        <w:bottom w:val="single" w:sz="6" w:space="6" w:color="D9D9D9"/>
      </w:pBdr>
      <w:shd w:val="clear" w:color="auto" w:fill="F3F3F3"/>
      <w:spacing w:after="150" w:line="240" w:lineRule="auto"/>
      <w:jc w:val="center"/>
    </w:pPr>
    <w:rPr>
      <w:rFonts w:eastAsia="Times New Roman"/>
      <w:szCs w:val="24"/>
    </w:rPr>
  </w:style>
  <w:style w:type="paragraph" w:customStyle="1" w:styleId="popup-cont1">
    <w:name w:val="popup-cont1"/>
    <w:basedOn w:val="Normal"/>
    <w:uiPriority w:val="99"/>
    <w:rsid w:val="009730B0"/>
    <w:pPr>
      <w:shd w:val="clear" w:color="auto" w:fill="FFFFFF"/>
      <w:spacing w:before="30" w:line="240" w:lineRule="auto"/>
      <w:ind w:left="30" w:right="30"/>
      <w:jc w:val="left"/>
    </w:pPr>
    <w:rPr>
      <w:rFonts w:eastAsia="Times New Roman"/>
      <w:szCs w:val="24"/>
    </w:rPr>
  </w:style>
  <w:style w:type="paragraph" w:customStyle="1" w:styleId="bggray4">
    <w:name w:val="bg_gray4"/>
    <w:basedOn w:val="Normal"/>
    <w:uiPriority w:val="99"/>
    <w:rsid w:val="009730B0"/>
    <w:pPr>
      <w:shd w:val="clear" w:color="auto" w:fill="EDEDED"/>
      <w:spacing w:after="150" w:line="240" w:lineRule="auto"/>
      <w:jc w:val="left"/>
    </w:pPr>
    <w:rPr>
      <w:rFonts w:eastAsia="Times New Roman"/>
      <w:szCs w:val="24"/>
    </w:rPr>
  </w:style>
  <w:style w:type="paragraph" w:customStyle="1" w:styleId="innerwrap3">
    <w:name w:val="innerwrap3"/>
    <w:basedOn w:val="Normal"/>
    <w:uiPriority w:val="99"/>
    <w:rsid w:val="009730B0"/>
    <w:pPr>
      <w:spacing w:line="240" w:lineRule="auto"/>
      <w:jc w:val="left"/>
    </w:pPr>
    <w:rPr>
      <w:rFonts w:eastAsia="Times New Roman"/>
      <w:szCs w:val="24"/>
    </w:rPr>
  </w:style>
  <w:style w:type="paragraph" w:customStyle="1" w:styleId="innercmm1">
    <w:name w:val="inner_cmm1"/>
    <w:basedOn w:val="Normal"/>
    <w:uiPriority w:val="99"/>
    <w:rsid w:val="009730B0"/>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2">
    <w:name w:val="filltext2"/>
    <w:basedOn w:val="Normal"/>
    <w:uiPriority w:val="99"/>
    <w:rsid w:val="009730B0"/>
    <w:pPr>
      <w:spacing w:after="150" w:line="240" w:lineRule="auto"/>
      <w:jc w:val="left"/>
    </w:pPr>
    <w:rPr>
      <w:rFonts w:eastAsia="Times New Roman"/>
      <w:color w:val="333333"/>
      <w:szCs w:val="24"/>
    </w:rPr>
  </w:style>
  <w:style w:type="paragraph" w:customStyle="1" w:styleId="nobor1">
    <w:name w:val="nobor1"/>
    <w:basedOn w:val="Normal"/>
    <w:uiPriority w:val="99"/>
    <w:rsid w:val="009730B0"/>
    <w:pPr>
      <w:spacing w:line="240" w:lineRule="auto"/>
      <w:jc w:val="left"/>
    </w:pPr>
    <w:rPr>
      <w:rFonts w:eastAsia="Times New Roman"/>
      <w:szCs w:val="24"/>
    </w:rPr>
  </w:style>
  <w:style w:type="paragraph" w:customStyle="1" w:styleId="btface1">
    <w:name w:val="bt_face1"/>
    <w:basedOn w:val="Normal"/>
    <w:uiPriority w:val="99"/>
    <w:rsid w:val="009730B0"/>
    <w:pPr>
      <w:spacing w:after="150" w:line="240" w:lineRule="auto"/>
      <w:jc w:val="left"/>
    </w:pPr>
    <w:rPr>
      <w:rFonts w:eastAsia="Times New Roman"/>
      <w:szCs w:val="24"/>
    </w:rPr>
  </w:style>
  <w:style w:type="paragraph" w:customStyle="1" w:styleId="main2">
    <w:name w:val="main2"/>
    <w:basedOn w:val="Normal"/>
    <w:uiPriority w:val="99"/>
    <w:rsid w:val="009730B0"/>
    <w:pPr>
      <w:shd w:val="clear" w:color="auto" w:fill="333333"/>
      <w:spacing w:line="240" w:lineRule="auto"/>
      <w:jc w:val="left"/>
    </w:pPr>
    <w:rPr>
      <w:rFonts w:eastAsia="Times New Roman"/>
      <w:szCs w:val="24"/>
    </w:rPr>
  </w:style>
  <w:style w:type="paragraph" w:customStyle="1" w:styleId="text-upercase1">
    <w:name w:val="text-upercase1"/>
    <w:basedOn w:val="Normal"/>
    <w:uiPriority w:val="99"/>
    <w:rsid w:val="009730B0"/>
    <w:pPr>
      <w:spacing w:after="150" w:line="240" w:lineRule="auto"/>
      <w:jc w:val="left"/>
    </w:pPr>
    <w:rPr>
      <w:rFonts w:eastAsia="Times New Roman"/>
      <w:caps/>
      <w:color w:val="2B63A7"/>
      <w:szCs w:val="24"/>
    </w:rPr>
  </w:style>
  <w:style w:type="paragraph" w:customStyle="1" w:styleId="image-subj1">
    <w:name w:val="image-subj1"/>
    <w:basedOn w:val="Normal"/>
    <w:uiPriority w:val="99"/>
    <w:rsid w:val="009730B0"/>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1">
    <w:name w:val="size-241"/>
    <w:basedOn w:val="Normal"/>
    <w:uiPriority w:val="99"/>
    <w:rsid w:val="009730B0"/>
    <w:pPr>
      <w:spacing w:after="150" w:line="360" w:lineRule="atLeast"/>
      <w:jc w:val="left"/>
    </w:pPr>
    <w:rPr>
      <w:rFonts w:eastAsia="Times New Roman"/>
      <w:sz w:val="36"/>
      <w:szCs w:val="36"/>
    </w:rPr>
  </w:style>
  <w:style w:type="paragraph" w:customStyle="1" w:styleId="btn-gray1">
    <w:name w:val="btn-gray1"/>
    <w:basedOn w:val="Normal"/>
    <w:uiPriority w:val="99"/>
    <w:rsid w:val="009730B0"/>
    <w:pPr>
      <w:shd w:val="clear" w:color="auto" w:fill="F96935"/>
      <w:spacing w:after="150" w:line="240" w:lineRule="auto"/>
      <w:jc w:val="left"/>
    </w:pPr>
    <w:rPr>
      <w:rFonts w:eastAsia="Times New Roman"/>
      <w:color w:val="FFFFFF"/>
      <w:szCs w:val="24"/>
    </w:rPr>
  </w:style>
  <w:style w:type="paragraph" w:customStyle="1" w:styleId="image-subj2">
    <w:name w:val="image-subj2"/>
    <w:basedOn w:val="Normal"/>
    <w:uiPriority w:val="99"/>
    <w:rsid w:val="009730B0"/>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1">
    <w:name w:val="exam-item1"/>
    <w:basedOn w:val="Normal"/>
    <w:uiPriority w:val="99"/>
    <w:rsid w:val="009730B0"/>
    <w:pPr>
      <w:pBdr>
        <w:bottom w:val="single" w:sz="6" w:space="4" w:color="E1E1E1"/>
      </w:pBdr>
      <w:spacing w:after="150" w:line="240" w:lineRule="auto"/>
      <w:jc w:val="left"/>
    </w:pPr>
    <w:rPr>
      <w:rFonts w:eastAsia="Times New Roman"/>
      <w:szCs w:val="24"/>
    </w:rPr>
  </w:style>
  <w:style w:type="paragraph" w:customStyle="1" w:styleId="text-center1">
    <w:name w:val="text-center1"/>
    <w:basedOn w:val="Normal"/>
    <w:rsid w:val="009730B0"/>
    <w:pPr>
      <w:spacing w:after="225" w:line="240" w:lineRule="auto"/>
      <w:jc w:val="center"/>
    </w:pPr>
    <w:rPr>
      <w:rFonts w:eastAsia="Times New Roman"/>
      <w:szCs w:val="24"/>
    </w:rPr>
  </w:style>
  <w:style w:type="paragraph" w:customStyle="1" w:styleId="btn--start-convo1">
    <w:name w:val="btn--start-convo1"/>
    <w:basedOn w:val="Normal"/>
    <w:rsid w:val="009730B0"/>
    <w:pPr>
      <w:shd w:val="clear" w:color="auto" w:fill="0265FF"/>
      <w:spacing w:after="225" w:line="300" w:lineRule="atLeast"/>
      <w:jc w:val="center"/>
    </w:pPr>
    <w:rPr>
      <w:rFonts w:eastAsia="Times New Roman"/>
      <w:color w:val="FFFFFF"/>
      <w:szCs w:val="24"/>
    </w:rPr>
  </w:style>
  <w:style w:type="paragraph" w:customStyle="1" w:styleId="widget-body1">
    <w:name w:val="widget-body1"/>
    <w:basedOn w:val="Normal"/>
    <w:rsid w:val="009730B0"/>
    <w:pPr>
      <w:spacing w:after="225" w:line="240" w:lineRule="auto"/>
      <w:jc w:val="left"/>
    </w:pPr>
    <w:rPr>
      <w:rFonts w:eastAsia="Times New Roman"/>
      <w:szCs w:val="24"/>
    </w:rPr>
  </w:style>
  <w:style w:type="paragraph" w:customStyle="1" w:styleId="poweredby1">
    <w:name w:val="poweredby1"/>
    <w:basedOn w:val="Normal"/>
    <w:rsid w:val="009730B0"/>
    <w:pPr>
      <w:spacing w:before="225" w:after="225" w:line="240" w:lineRule="auto"/>
      <w:jc w:val="center"/>
    </w:pPr>
    <w:rPr>
      <w:rFonts w:eastAsia="Times New Roman"/>
      <w:szCs w:val="24"/>
    </w:rPr>
  </w:style>
  <w:style w:type="paragraph" w:customStyle="1" w:styleId="poweredby--text1">
    <w:name w:val="poweredby--text1"/>
    <w:basedOn w:val="Normal"/>
    <w:rsid w:val="009730B0"/>
    <w:pPr>
      <w:spacing w:after="225" w:line="240" w:lineRule="auto"/>
      <w:jc w:val="left"/>
    </w:pPr>
    <w:rPr>
      <w:rFonts w:eastAsia="Times New Roman"/>
      <w:color w:val="ACACAC"/>
      <w:szCs w:val="24"/>
    </w:rPr>
  </w:style>
  <w:style w:type="paragraph" w:customStyle="1" w:styleId="poweredby--text2">
    <w:name w:val="poweredby--text2"/>
    <w:basedOn w:val="Normal"/>
    <w:rsid w:val="009730B0"/>
    <w:pPr>
      <w:shd w:val="clear" w:color="auto" w:fill="F8F9FA"/>
      <w:spacing w:after="225" w:line="240" w:lineRule="auto"/>
      <w:jc w:val="left"/>
    </w:pPr>
    <w:rPr>
      <w:rFonts w:eastAsia="Times New Roman"/>
      <w:color w:val="ACACAC"/>
      <w:szCs w:val="24"/>
    </w:rPr>
  </w:style>
  <w:style w:type="paragraph" w:customStyle="1" w:styleId="poweredby--subiz-logo1">
    <w:name w:val="poweredby--subiz-logo1"/>
    <w:basedOn w:val="Normal"/>
    <w:rsid w:val="009730B0"/>
    <w:pPr>
      <w:spacing w:after="225" w:line="240" w:lineRule="auto"/>
      <w:jc w:val="left"/>
    </w:pPr>
    <w:rPr>
      <w:rFonts w:eastAsia="Times New Roman"/>
      <w:szCs w:val="24"/>
    </w:rPr>
  </w:style>
  <w:style w:type="paragraph" w:customStyle="1" w:styleId="widget-container1">
    <w:name w:val="widget-container1"/>
    <w:basedOn w:val="Normal"/>
    <w:rsid w:val="009730B0"/>
    <w:pPr>
      <w:shd w:val="clear" w:color="auto" w:fill="FFFFFF"/>
      <w:spacing w:line="240" w:lineRule="auto"/>
      <w:jc w:val="left"/>
    </w:pPr>
    <w:rPr>
      <w:rFonts w:eastAsia="Times New Roman"/>
      <w:szCs w:val="24"/>
    </w:rPr>
  </w:style>
  <w:style w:type="paragraph" w:customStyle="1" w:styleId="widget-container2">
    <w:name w:val="widget-container2"/>
    <w:basedOn w:val="Normal"/>
    <w:rsid w:val="009730B0"/>
    <w:pPr>
      <w:shd w:val="clear" w:color="auto" w:fill="FFFFFF"/>
      <w:spacing w:after="300" w:line="240" w:lineRule="auto"/>
      <w:jc w:val="left"/>
    </w:pPr>
    <w:rPr>
      <w:rFonts w:eastAsia="Times New Roman"/>
      <w:szCs w:val="24"/>
    </w:rPr>
  </w:style>
  <w:style w:type="paragraph" w:customStyle="1" w:styleId="widget-body--empty-text1">
    <w:name w:val="widget-body--empty-text1"/>
    <w:basedOn w:val="Normal"/>
    <w:rsid w:val="009730B0"/>
    <w:pPr>
      <w:spacing w:before="300" w:after="225" w:line="240" w:lineRule="auto"/>
      <w:jc w:val="left"/>
    </w:pPr>
    <w:rPr>
      <w:rFonts w:eastAsia="Times New Roman"/>
      <w:color w:val="343A40"/>
      <w:szCs w:val="24"/>
    </w:rPr>
  </w:style>
  <w:style w:type="paragraph" w:customStyle="1" w:styleId="widget-body--empty-icon1">
    <w:name w:val="widget-body--empty-icon1"/>
    <w:basedOn w:val="Normal"/>
    <w:rsid w:val="009730B0"/>
    <w:pPr>
      <w:shd w:val="clear" w:color="auto" w:fill="0265FF"/>
      <w:spacing w:after="225" w:line="240" w:lineRule="auto"/>
      <w:jc w:val="left"/>
    </w:pPr>
    <w:rPr>
      <w:rFonts w:eastAsia="Times New Roman"/>
      <w:szCs w:val="24"/>
    </w:rPr>
  </w:style>
  <w:style w:type="paragraph" w:customStyle="1" w:styleId="d-none1">
    <w:name w:val="d-none1"/>
    <w:basedOn w:val="Normal"/>
    <w:rsid w:val="009730B0"/>
    <w:pPr>
      <w:spacing w:after="225" w:line="240" w:lineRule="auto"/>
      <w:jc w:val="left"/>
    </w:pPr>
    <w:rPr>
      <w:rFonts w:eastAsia="Times New Roman"/>
      <w:vanish/>
      <w:szCs w:val="24"/>
    </w:rPr>
  </w:style>
  <w:style w:type="paragraph" w:customStyle="1" w:styleId="d-block1">
    <w:name w:val="d-block1"/>
    <w:basedOn w:val="Normal"/>
    <w:rsid w:val="009730B0"/>
    <w:pPr>
      <w:spacing w:after="225" w:line="240" w:lineRule="auto"/>
      <w:jc w:val="left"/>
    </w:pPr>
    <w:rPr>
      <w:rFonts w:eastAsia="Times New Roman"/>
      <w:szCs w:val="24"/>
    </w:rPr>
  </w:style>
  <w:style w:type="paragraph" w:customStyle="1" w:styleId="pt-11">
    <w:name w:val="pt-11"/>
    <w:basedOn w:val="Normal"/>
    <w:rsid w:val="009730B0"/>
    <w:pPr>
      <w:spacing w:after="225" w:line="240" w:lineRule="auto"/>
      <w:jc w:val="left"/>
    </w:pPr>
    <w:rPr>
      <w:rFonts w:eastAsia="Times New Roman"/>
      <w:szCs w:val="24"/>
    </w:rPr>
  </w:style>
  <w:style w:type="paragraph" w:customStyle="1" w:styleId="pl-11">
    <w:name w:val="pl-11"/>
    <w:basedOn w:val="Normal"/>
    <w:rsid w:val="009730B0"/>
    <w:pPr>
      <w:spacing w:after="225" w:line="240" w:lineRule="auto"/>
      <w:jc w:val="left"/>
    </w:pPr>
    <w:rPr>
      <w:rFonts w:eastAsia="Times New Roman"/>
      <w:szCs w:val="24"/>
    </w:rPr>
  </w:style>
  <w:style w:type="paragraph" w:customStyle="1" w:styleId="pr-11">
    <w:name w:val="pr-11"/>
    <w:basedOn w:val="Normal"/>
    <w:rsid w:val="009730B0"/>
    <w:pPr>
      <w:spacing w:after="225" w:line="240" w:lineRule="auto"/>
      <w:jc w:val="left"/>
    </w:pPr>
    <w:rPr>
      <w:rFonts w:eastAsia="Times New Roman"/>
      <w:szCs w:val="24"/>
    </w:rPr>
  </w:style>
  <w:style w:type="paragraph" w:customStyle="1" w:styleId="pb-11">
    <w:name w:val="pb-11"/>
    <w:basedOn w:val="Normal"/>
    <w:rsid w:val="009730B0"/>
    <w:pPr>
      <w:spacing w:after="225" w:line="240" w:lineRule="auto"/>
      <w:jc w:val="left"/>
    </w:pPr>
    <w:rPr>
      <w:rFonts w:eastAsia="Times New Roman"/>
      <w:szCs w:val="24"/>
    </w:rPr>
  </w:style>
  <w:style w:type="paragraph" w:customStyle="1" w:styleId="mt-11">
    <w:name w:val="mt-11"/>
    <w:basedOn w:val="Normal"/>
    <w:rsid w:val="009730B0"/>
    <w:pPr>
      <w:spacing w:before="56" w:after="225" w:line="240" w:lineRule="auto"/>
      <w:jc w:val="left"/>
    </w:pPr>
    <w:rPr>
      <w:rFonts w:eastAsia="Times New Roman"/>
      <w:szCs w:val="24"/>
    </w:rPr>
  </w:style>
  <w:style w:type="paragraph" w:customStyle="1" w:styleId="ml-11">
    <w:name w:val="ml-11"/>
    <w:basedOn w:val="Normal"/>
    <w:rsid w:val="009730B0"/>
    <w:pPr>
      <w:spacing w:after="225" w:line="240" w:lineRule="auto"/>
      <w:ind w:left="56"/>
      <w:jc w:val="left"/>
    </w:pPr>
    <w:rPr>
      <w:rFonts w:eastAsia="Times New Roman"/>
      <w:szCs w:val="24"/>
    </w:rPr>
  </w:style>
  <w:style w:type="paragraph" w:customStyle="1" w:styleId="mr-11">
    <w:name w:val="mr-11"/>
    <w:basedOn w:val="Normal"/>
    <w:rsid w:val="009730B0"/>
    <w:pPr>
      <w:spacing w:after="225" w:line="240" w:lineRule="auto"/>
      <w:ind w:right="56"/>
      <w:jc w:val="left"/>
    </w:pPr>
    <w:rPr>
      <w:rFonts w:eastAsia="Times New Roman"/>
      <w:szCs w:val="24"/>
    </w:rPr>
  </w:style>
  <w:style w:type="paragraph" w:customStyle="1" w:styleId="mb-11">
    <w:name w:val="mb-11"/>
    <w:basedOn w:val="Normal"/>
    <w:rsid w:val="009730B0"/>
    <w:pPr>
      <w:spacing w:after="56" w:line="240" w:lineRule="auto"/>
      <w:jc w:val="left"/>
    </w:pPr>
    <w:rPr>
      <w:rFonts w:eastAsia="Times New Roman"/>
      <w:szCs w:val="24"/>
    </w:rPr>
  </w:style>
  <w:style w:type="paragraph" w:customStyle="1" w:styleId="pt-21">
    <w:name w:val="pt-21"/>
    <w:basedOn w:val="Normal"/>
    <w:rsid w:val="009730B0"/>
    <w:pPr>
      <w:spacing w:after="225" w:line="240" w:lineRule="auto"/>
      <w:jc w:val="left"/>
    </w:pPr>
    <w:rPr>
      <w:rFonts w:eastAsia="Times New Roman"/>
      <w:szCs w:val="24"/>
    </w:rPr>
  </w:style>
  <w:style w:type="paragraph" w:customStyle="1" w:styleId="pl-21">
    <w:name w:val="pl-21"/>
    <w:basedOn w:val="Normal"/>
    <w:rsid w:val="009730B0"/>
    <w:pPr>
      <w:spacing w:after="225" w:line="240" w:lineRule="auto"/>
      <w:jc w:val="left"/>
    </w:pPr>
    <w:rPr>
      <w:rFonts w:eastAsia="Times New Roman"/>
      <w:szCs w:val="24"/>
    </w:rPr>
  </w:style>
  <w:style w:type="paragraph" w:customStyle="1" w:styleId="pr-21">
    <w:name w:val="pr-21"/>
    <w:basedOn w:val="Normal"/>
    <w:rsid w:val="009730B0"/>
    <w:pPr>
      <w:spacing w:after="225" w:line="240" w:lineRule="auto"/>
      <w:jc w:val="left"/>
    </w:pPr>
    <w:rPr>
      <w:rFonts w:eastAsia="Times New Roman"/>
      <w:szCs w:val="24"/>
    </w:rPr>
  </w:style>
  <w:style w:type="paragraph" w:customStyle="1" w:styleId="pb-21">
    <w:name w:val="pb-21"/>
    <w:basedOn w:val="Normal"/>
    <w:rsid w:val="009730B0"/>
    <w:pPr>
      <w:spacing w:after="225" w:line="240" w:lineRule="auto"/>
      <w:jc w:val="left"/>
    </w:pPr>
    <w:rPr>
      <w:rFonts w:eastAsia="Times New Roman"/>
      <w:szCs w:val="24"/>
    </w:rPr>
  </w:style>
  <w:style w:type="paragraph" w:customStyle="1" w:styleId="mt-21">
    <w:name w:val="mt-21"/>
    <w:basedOn w:val="Normal"/>
    <w:rsid w:val="009730B0"/>
    <w:pPr>
      <w:spacing w:before="113" w:after="225" w:line="240" w:lineRule="auto"/>
      <w:jc w:val="left"/>
    </w:pPr>
    <w:rPr>
      <w:rFonts w:eastAsia="Times New Roman"/>
      <w:szCs w:val="24"/>
    </w:rPr>
  </w:style>
  <w:style w:type="paragraph" w:customStyle="1" w:styleId="ml-21">
    <w:name w:val="ml-21"/>
    <w:basedOn w:val="Normal"/>
    <w:rsid w:val="009730B0"/>
    <w:pPr>
      <w:spacing w:after="225" w:line="240" w:lineRule="auto"/>
      <w:ind w:left="113"/>
      <w:jc w:val="left"/>
    </w:pPr>
    <w:rPr>
      <w:rFonts w:eastAsia="Times New Roman"/>
      <w:szCs w:val="24"/>
    </w:rPr>
  </w:style>
  <w:style w:type="paragraph" w:customStyle="1" w:styleId="mr-21">
    <w:name w:val="mr-21"/>
    <w:basedOn w:val="Normal"/>
    <w:rsid w:val="009730B0"/>
    <w:pPr>
      <w:spacing w:after="225" w:line="240" w:lineRule="auto"/>
      <w:ind w:right="113"/>
      <w:jc w:val="left"/>
    </w:pPr>
    <w:rPr>
      <w:rFonts w:eastAsia="Times New Roman"/>
      <w:szCs w:val="24"/>
    </w:rPr>
  </w:style>
  <w:style w:type="paragraph" w:customStyle="1" w:styleId="mb-21">
    <w:name w:val="mb-21"/>
    <w:basedOn w:val="Normal"/>
    <w:rsid w:val="009730B0"/>
    <w:pPr>
      <w:spacing w:after="113" w:line="240" w:lineRule="auto"/>
      <w:jc w:val="left"/>
    </w:pPr>
    <w:rPr>
      <w:rFonts w:eastAsia="Times New Roman"/>
      <w:szCs w:val="24"/>
    </w:rPr>
  </w:style>
  <w:style w:type="paragraph" w:customStyle="1" w:styleId="pt-31">
    <w:name w:val="pt-31"/>
    <w:basedOn w:val="Normal"/>
    <w:rsid w:val="009730B0"/>
    <w:pPr>
      <w:spacing w:after="225" w:line="240" w:lineRule="auto"/>
      <w:jc w:val="left"/>
    </w:pPr>
    <w:rPr>
      <w:rFonts w:eastAsia="Times New Roman"/>
      <w:szCs w:val="24"/>
    </w:rPr>
  </w:style>
  <w:style w:type="paragraph" w:customStyle="1" w:styleId="pl-31">
    <w:name w:val="pl-31"/>
    <w:basedOn w:val="Normal"/>
    <w:rsid w:val="009730B0"/>
    <w:pPr>
      <w:spacing w:after="225" w:line="240" w:lineRule="auto"/>
      <w:jc w:val="left"/>
    </w:pPr>
    <w:rPr>
      <w:rFonts w:eastAsia="Times New Roman"/>
      <w:szCs w:val="24"/>
    </w:rPr>
  </w:style>
  <w:style w:type="paragraph" w:customStyle="1" w:styleId="pr-31">
    <w:name w:val="pr-31"/>
    <w:basedOn w:val="Normal"/>
    <w:rsid w:val="009730B0"/>
    <w:pPr>
      <w:spacing w:after="225" w:line="240" w:lineRule="auto"/>
      <w:jc w:val="left"/>
    </w:pPr>
    <w:rPr>
      <w:rFonts w:eastAsia="Times New Roman"/>
      <w:szCs w:val="24"/>
    </w:rPr>
  </w:style>
  <w:style w:type="paragraph" w:customStyle="1" w:styleId="pb-31">
    <w:name w:val="pb-31"/>
    <w:basedOn w:val="Normal"/>
    <w:rsid w:val="009730B0"/>
    <w:pPr>
      <w:spacing w:after="225" w:line="240" w:lineRule="auto"/>
      <w:jc w:val="left"/>
    </w:pPr>
    <w:rPr>
      <w:rFonts w:eastAsia="Times New Roman"/>
      <w:szCs w:val="24"/>
    </w:rPr>
  </w:style>
  <w:style w:type="paragraph" w:customStyle="1" w:styleId="mt-31">
    <w:name w:val="mt-31"/>
    <w:basedOn w:val="Normal"/>
    <w:rsid w:val="009730B0"/>
    <w:pPr>
      <w:spacing w:before="225" w:after="225" w:line="240" w:lineRule="auto"/>
      <w:jc w:val="left"/>
    </w:pPr>
    <w:rPr>
      <w:rFonts w:eastAsia="Times New Roman"/>
      <w:szCs w:val="24"/>
    </w:rPr>
  </w:style>
  <w:style w:type="paragraph" w:customStyle="1" w:styleId="ml-31">
    <w:name w:val="ml-31"/>
    <w:basedOn w:val="Normal"/>
    <w:rsid w:val="009730B0"/>
    <w:pPr>
      <w:spacing w:after="225" w:line="240" w:lineRule="auto"/>
      <w:ind w:left="225"/>
      <w:jc w:val="left"/>
    </w:pPr>
    <w:rPr>
      <w:rFonts w:eastAsia="Times New Roman"/>
      <w:szCs w:val="24"/>
    </w:rPr>
  </w:style>
  <w:style w:type="paragraph" w:customStyle="1" w:styleId="mr-31">
    <w:name w:val="mr-31"/>
    <w:basedOn w:val="Normal"/>
    <w:rsid w:val="009730B0"/>
    <w:pPr>
      <w:spacing w:after="225" w:line="240" w:lineRule="auto"/>
      <w:ind w:right="225"/>
      <w:jc w:val="left"/>
    </w:pPr>
    <w:rPr>
      <w:rFonts w:eastAsia="Times New Roman"/>
      <w:szCs w:val="24"/>
    </w:rPr>
  </w:style>
  <w:style w:type="paragraph" w:customStyle="1" w:styleId="mb-31">
    <w:name w:val="mb-31"/>
    <w:basedOn w:val="Normal"/>
    <w:rsid w:val="009730B0"/>
    <w:pPr>
      <w:spacing w:after="225" w:line="240" w:lineRule="auto"/>
      <w:jc w:val="left"/>
    </w:pPr>
    <w:rPr>
      <w:rFonts w:eastAsia="Times New Roman"/>
      <w:szCs w:val="24"/>
    </w:rPr>
  </w:style>
  <w:style w:type="paragraph" w:customStyle="1" w:styleId="pt-41">
    <w:name w:val="pt-41"/>
    <w:basedOn w:val="Normal"/>
    <w:rsid w:val="009730B0"/>
    <w:pPr>
      <w:spacing w:after="225" w:line="240" w:lineRule="auto"/>
      <w:jc w:val="left"/>
    </w:pPr>
    <w:rPr>
      <w:rFonts w:eastAsia="Times New Roman"/>
      <w:szCs w:val="24"/>
    </w:rPr>
  </w:style>
  <w:style w:type="paragraph" w:customStyle="1" w:styleId="pl-41">
    <w:name w:val="pl-41"/>
    <w:basedOn w:val="Normal"/>
    <w:rsid w:val="009730B0"/>
    <w:pPr>
      <w:spacing w:after="225" w:line="240" w:lineRule="auto"/>
      <w:jc w:val="left"/>
    </w:pPr>
    <w:rPr>
      <w:rFonts w:eastAsia="Times New Roman"/>
      <w:szCs w:val="24"/>
    </w:rPr>
  </w:style>
  <w:style w:type="paragraph" w:customStyle="1" w:styleId="pr-41">
    <w:name w:val="pr-41"/>
    <w:basedOn w:val="Normal"/>
    <w:rsid w:val="009730B0"/>
    <w:pPr>
      <w:spacing w:after="225" w:line="240" w:lineRule="auto"/>
      <w:jc w:val="left"/>
    </w:pPr>
    <w:rPr>
      <w:rFonts w:eastAsia="Times New Roman"/>
      <w:szCs w:val="24"/>
    </w:rPr>
  </w:style>
  <w:style w:type="paragraph" w:customStyle="1" w:styleId="pb-41">
    <w:name w:val="pb-41"/>
    <w:basedOn w:val="Normal"/>
    <w:rsid w:val="009730B0"/>
    <w:pPr>
      <w:spacing w:after="225" w:line="240" w:lineRule="auto"/>
      <w:jc w:val="left"/>
    </w:pPr>
    <w:rPr>
      <w:rFonts w:eastAsia="Times New Roman"/>
      <w:szCs w:val="24"/>
    </w:rPr>
  </w:style>
  <w:style w:type="paragraph" w:customStyle="1" w:styleId="mt-41">
    <w:name w:val="mt-41"/>
    <w:basedOn w:val="Normal"/>
    <w:rsid w:val="009730B0"/>
    <w:pPr>
      <w:spacing w:before="338" w:after="225" w:line="240" w:lineRule="auto"/>
      <w:jc w:val="left"/>
    </w:pPr>
    <w:rPr>
      <w:rFonts w:eastAsia="Times New Roman"/>
      <w:szCs w:val="24"/>
    </w:rPr>
  </w:style>
  <w:style w:type="paragraph" w:customStyle="1" w:styleId="ml-41">
    <w:name w:val="ml-41"/>
    <w:basedOn w:val="Normal"/>
    <w:rsid w:val="009730B0"/>
    <w:pPr>
      <w:spacing w:after="225" w:line="240" w:lineRule="auto"/>
      <w:ind w:left="338"/>
      <w:jc w:val="left"/>
    </w:pPr>
    <w:rPr>
      <w:rFonts w:eastAsia="Times New Roman"/>
      <w:szCs w:val="24"/>
    </w:rPr>
  </w:style>
  <w:style w:type="paragraph" w:customStyle="1" w:styleId="mr-41">
    <w:name w:val="mr-41"/>
    <w:basedOn w:val="Normal"/>
    <w:rsid w:val="009730B0"/>
    <w:pPr>
      <w:spacing w:after="225" w:line="240" w:lineRule="auto"/>
      <w:ind w:right="338"/>
      <w:jc w:val="left"/>
    </w:pPr>
    <w:rPr>
      <w:rFonts w:eastAsia="Times New Roman"/>
      <w:szCs w:val="24"/>
    </w:rPr>
  </w:style>
  <w:style w:type="paragraph" w:customStyle="1" w:styleId="mb-41">
    <w:name w:val="mb-41"/>
    <w:basedOn w:val="Normal"/>
    <w:rsid w:val="009730B0"/>
    <w:pPr>
      <w:spacing w:after="338" w:line="240" w:lineRule="auto"/>
      <w:jc w:val="left"/>
    </w:pPr>
    <w:rPr>
      <w:rFonts w:eastAsia="Times New Roman"/>
      <w:szCs w:val="24"/>
    </w:rPr>
  </w:style>
  <w:style w:type="paragraph" w:customStyle="1" w:styleId="avatar-container1">
    <w:name w:val="avatar-container1"/>
    <w:basedOn w:val="Normal"/>
    <w:rsid w:val="009730B0"/>
    <w:pPr>
      <w:spacing w:after="225" w:line="240" w:lineRule="auto"/>
      <w:jc w:val="center"/>
    </w:pPr>
    <w:rPr>
      <w:rFonts w:eastAsia="Times New Roman"/>
      <w:szCs w:val="24"/>
    </w:rPr>
  </w:style>
  <w:style w:type="paragraph" w:customStyle="1" w:styleId="avatar1">
    <w:name w:val="avatar1"/>
    <w:basedOn w:val="Normal"/>
    <w:uiPriority w:val="99"/>
    <w:rsid w:val="009730B0"/>
    <w:pPr>
      <w:spacing w:after="225" w:line="240" w:lineRule="auto"/>
      <w:jc w:val="left"/>
    </w:pPr>
    <w:rPr>
      <w:rFonts w:eastAsia="Times New Roman"/>
      <w:szCs w:val="24"/>
    </w:rPr>
  </w:style>
  <w:style w:type="paragraph" w:customStyle="1" w:styleId="avatar2">
    <w:name w:val="avatar2"/>
    <w:basedOn w:val="Normal"/>
    <w:uiPriority w:val="99"/>
    <w:rsid w:val="009730B0"/>
    <w:pPr>
      <w:spacing w:after="225" w:line="240" w:lineRule="auto"/>
      <w:jc w:val="left"/>
    </w:pPr>
    <w:rPr>
      <w:rFonts w:eastAsia="Times New Roman"/>
      <w:szCs w:val="24"/>
    </w:rPr>
  </w:style>
  <w:style w:type="paragraph" w:customStyle="1" w:styleId="group-avatar--member1">
    <w:name w:val="group-avatar--member1"/>
    <w:basedOn w:val="Normal"/>
    <w:rsid w:val="009730B0"/>
    <w:pPr>
      <w:spacing w:after="225" w:line="240" w:lineRule="auto"/>
      <w:jc w:val="left"/>
    </w:pPr>
    <w:rPr>
      <w:rFonts w:eastAsia="Times New Roman"/>
      <w:szCs w:val="24"/>
    </w:rPr>
  </w:style>
  <w:style w:type="paragraph" w:customStyle="1" w:styleId="avatar3">
    <w:name w:val="avatar3"/>
    <w:basedOn w:val="Normal"/>
    <w:uiPriority w:val="99"/>
    <w:rsid w:val="009730B0"/>
    <w:pPr>
      <w:spacing w:after="225" w:line="240" w:lineRule="auto"/>
      <w:jc w:val="left"/>
    </w:pPr>
    <w:rPr>
      <w:rFonts w:eastAsia="Times New Roman"/>
      <w:szCs w:val="24"/>
    </w:rPr>
  </w:style>
  <w:style w:type="paragraph" w:customStyle="1" w:styleId="group-avatar--agent-middle1">
    <w:name w:val="group-avatar--agent-middle1"/>
    <w:basedOn w:val="Normal"/>
    <w:rsid w:val="009730B0"/>
    <w:pPr>
      <w:spacing w:after="225" w:line="240" w:lineRule="auto"/>
      <w:ind w:left="-150"/>
      <w:jc w:val="left"/>
    </w:pPr>
    <w:rPr>
      <w:rFonts w:eastAsia="Times New Roman"/>
      <w:szCs w:val="24"/>
    </w:rPr>
  </w:style>
  <w:style w:type="paragraph" w:customStyle="1" w:styleId="group-avatar--agent-right1">
    <w:name w:val="group-avatar--agent-right1"/>
    <w:basedOn w:val="Normal"/>
    <w:rsid w:val="009730B0"/>
    <w:pPr>
      <w:spacing w:after="225" w:line="240" w:lineRule="auto"/>
      <w:ind w:left="-150"/>
      <w:jc w:val="left"/>
    </w:pPr>
    <w:rPr>
      <w:rFonts w:eastAsia="Times New Roman"/>
      <w:szCs w:val="24"/>
    </w:rPr>
  </w:style>
  <w:style w:type="paragraph" w:customStyle="1" w:styleId="group-avatar--agent-middle2">
    <w:name w:val="group-avatar--agent-middle2"/>
    <w:basedOn w:val="Normal"/>
    <w:rsid w:val="009730B0"/>
    <w:pPr>
      <w:spacing w:after="225" w:line="240" w:lineRule="auto"/>
      <w:ind w:left="-225"/>
      <w:jc w:val="left"/>
    </w:pPr>
    <w:rPr>
      <w:rFonts w:eastAsia="Times New Roman"/>
      <w:szCs w:val="24"/>
    </w:rPr>
  </w:style>
  <w:style w:type="paragraph" w:customStyle="1" w:styleId="group-avatar--agent-right2">
    <w:name w:val="group-avatar--agent-right2"/>
    <w:basedOn w:val="Normal"/>
    <w:rsid w:val="009730B0"/>
    <w:pPr>
      <w:spacing w:after="225" w:line="240" w:lineRule="auto"/>
      <w:ind w:left="-225"/>
      <w:jc w:val="left"/>
    </w:pPr>
    <w:rPr>
      <w:rFonts w:eastAsia="Times New Roman"/>
      <w:szCs w:val="24"/>
    </w:rPr>
  </w:style>
  <w:style w:type="paragraph" w:customStyle="1" w:styleId="group-avatar--agent-left1">
    <w:name w:val="group-avatar--agent-left1"/>
    <w:basedOn w:val="Normal"/>
    <w:rsid w:val="009730B0"/>
    <w:pPr>
      <w:pBdr>
        <w:top w:val="single" w:sz="12" w:space="0" w:color="FFFFFF"/>
        <w:left w:val="single" w:sz="12" w:space="0" w:color="FFFFFF"/>
        <w:bottom w:val="single" w:sz="12" w:space="0" w:color="FFFFFF"/>
        <w:right w:val="single" w:sz="12" w:space="0" w:color="FFFFFF"/>
      </w:pBdr>
      <w:spacing w:after="225" w:line="240" w:lineRule="auto"/>
      <w:jc w:val="left"/>
    </w:pPr>
    <w:rPr>
      <w:rFonts w:eastAsia="Times New Roman"/>
      <w:szCs w:val="24"/>
    </w:rPr>
  </w:style>
  <w:style w:type="paragraph" w:customStyle="1" w:styleId="group-avatar--agent-middle3">
    <w:name w:val="group-avatar--agent-middle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group-avatar--agent-right3">
    <w:name w:val="group-avatar--agent-right3"/>
    <w:basedOn w:val="Normal"/>
    <w:rsid w:val="009730B0"/>
    <w:pPr>
      <w:pBdr>
        <w:top w:val="single" w:sz="12" w:space="0" w:color="FFFFFF"/>
        <w:left w:val="single" w:sz="12" w:space="0" w:color="FFFFFF"/>
        <w:bottom w:val="single" w:sz="12" w:space="0" w:color="FFFFFF"/>
        <w:right w:val="single" w:sz="12" w:space="0" w:color="FFFFFF"/>
      </w:pBdr>
      <w:spacing w:after="225" w:line="240" w:lineRule="auto"/>
      <w:ind w:left="-300"/>
      <w:jc w:val="left"/>
    </w:pPr>
    <w:rPr>
      <w:rFonts w:eastAsia="Times New Roman"/>
      <w:szCs w:val="24"/>
    </w:rPr>
  </w:style>
  <w:style w:type="paragraph" w:customStyle="1" w:styleId="widget-header1">
    <w:name w:val="widget-header1"/>
    <w:basedOn w:val="Normal"/>
    <w:rsid w:val="009730B0"/>
    <w:pPr>
      <w:spacing w:after="225" w:line="240" w:lineRule="auto"/>
      <w:jc w:val="left"/>
    </w:pPr>
    <w:rPr>
      <w:rFonts w:eastAsia="Times New Roman"/>
      <w:color w:val="FFFFFF"/>
      <w:szCs w:val="24"/>
    </w:rPr>
  </w:style>
  <w:style w:type="paragraph" w:customStyle="1" w:styleId="widget-header--collapsed1">
    <w:name w:val="widget-header--collapsed1"/>
    <w:basedOn w:val="Normal"/>
    <w:rsid w:val="009730B0"/>
    <w:pPr>
      <w:spacing w:after="225" w:line="240" w:lineRule="auto"/>
      <w:jc w:val="left"/>
    </w:pPr>
    <w:rPr>
      <w:rFonts w:eastAsia="Times New Roman"/>
      <w:szCs w:val="24"/>
    </w:rPr>
  </w:style>
  <w:style w:type="paragraph" w:customStyle="1" w:styleId="widget-header--total-unread-convo1">
    <w:name w:val="widget-header--total-unread-convo1"/>
    <w:basedOn w:val="Normal"/>
    <w:rsid w:val="009730B0"/>
    <w:pPr>
      <w:shd w:val="clear" w:color="auto" w:fill="EF000D"/>
      <w:spacing w:after="150" w:line="240" w:lineRule="auto"/>
      <w:ind w:right="150"/>
      <w:jc w:val="left"/>
    </w:pPr>
    <w:rPr>
      <w:rFonts w:eastAsia="Times New Roman"/>
      <w:szCs w:val="24"/>
    </w:rPr>
  </w:style>
  <w:style w:type="paragraph" w:customStyle="1" w:styleId="widget-header--convo-list-expanded1">
    <w:name w:val="widget-header--convo-list-expanded1"/>
    <w:basedOn w:val="Normal"/>
    <w:rsid w:val="009730B0"/>
    <w:pPr>
      <w:spacing w:after="225" w:line="240" w:lineRule="auto"/>
      <w:jc w:val="left"/>
    </w:pPr>
    <w:rPr>
      <w:rFonts w:eastAsia="Times New Roman"/>
      <w:szCs w:val="24"/>
    </w:rPr>
  </w:style>
  <w:style w:type="paragraph" w:customStyle="1" w:styleId="widget-header--top-wrapper1">
    <w:name w:val="widget-header--top-wrapper1"/>
    <w:basedOn w:val="Normal"/>
    <w:rsid w:val="009730B0"/>
    <w:pPr>
      <w:spacing w:after="150" w:line="240" w:lineRule="auto"/>
      <w:jc w:val="left"/>
    </w:pPr>
    <w:rPr>
      <w:rFonts w:eastAsia="Times New Roman"/>
      <w:szCs w:val="24"/>
    </w:rPr>
  </w:style>
  <w:style w:type="paragraph" w:customStyle="1" w:styleId="widget-header--title1">
    <w:name w:val="widget-header--title1"/>
    <w:basedOn w:val="Normal"/>
    <w:rsid w:val="009730B0"/>
    <w:pPr>
      <w:spacing w:after="225" w:line="240" w:lineRule="auto"/>
      <w:jc w:val="left"/>
    </w:pPr>
    <w:rPr>
      <w:rFonts w:eastAsia="Times New Roman"/>
      <w:szCs w:val="24"/>
    </w:rPr>
  </w:style>
  <w:style w:type="paragraph" w:customStyle="1" w:styleId="widget-header--description1">
    <w:name w:val="widget-header--description1"/>
    <w:basedOn w:val="Normal"/>
    <w:rsid w:val="009730B0"/>
    <w:pPr>
      <w:spacing w:before="225" w:after="225" w:line="240" w:lineRule="auto"/>
      <w:jc w:val="center"/>
    </w:pPr>
    <w:rPr>
      <w:rFonts w:eastAsia="Times New Roman"/>
      <w:szCs w:val="24"/>
    </w:rPr>
  </w:style>
  <w:style w:type="paragraph" w:customStyle="1" w:styleId="widget-header--convo-expanded1">
    <w:name w:val="widget-header--convo-expanded1"/>
    <w:basedOn w:val="Normal"/>
    <w:rsid w:val="009730B0"/>
    <w:pPr>
      <w:spacing w:after="225" w:line="240" w:lineRule="auto"/>
      <w:jc w:val="left"/>
    </w:pPr>
    <w:rPr>
      <w:rFonts w:eastAsia="Times New Roman"/>
      <w:szCs w:val="24"/>
    </w:rPr>
  </w:style>
  <w:style w:type="paragraph" w:customStyle="1" w:styleId="widget-header--top-wrapper2">
    <w:name w:val="widget-header--top-wrapper2"/>
    <w:basedOn w:val="Normal"/>
    <w:rsid w:val="009730B0"/>
    <w:pPr>
      <w:spacing w:after="150" w:line="240" w:lineRule="auto"/>
      <w:jc w:val="left"/>
    </w:pPr>
    <w:rPr>
      <w:rFonts w:eastAsia="Times New Roman"/>
      <w:szCs w:val="24"/>
    </w:rPr>
  </w:style>
  <w:style w:type="paragraph" w:customStyle="1" w:styleId="widget-header--title2">
    <w:name w:val="widget-header--title2"/>
    <w:basedOn w:val="Normal"/>
    <w:rsid w:val="009730B0"/>
    <w:pPr>
      <w:spacing w:after="225" w:line="240" w:lineRule="auto"/>
      <w:jc w:val="left"/>
    </w:pPr>
    <w:rPr>
      <w:rFonts w:eastAsia="Times New Roman"/>
      <w:szCs w:val="24"/>
    </w:rPr>
  </w:style>
  <w:style w:type="paragraph" w:customStyle="1" w:styleId="widget-header--description2">
    <w:name w:val="widget-header--description2"/>
    <w:basedOn w:val="Normal"/>
    <w:rsid w:val="009730B0"/>
    <w:pPr>
      <w:spacing w:before="225" w:after="225" w:line="240" w:lineRule="auto"/>
      <w:jc w:val="center"/>
    </w:pPr>
    <w:rPr>
      <w:rFonts w:eastAsia="Times New Roman"/>
      <w:szCs w:val="24"/>
    </w:rPr>
  </w:style>
  <w:style w:type="paragraph" w:customStyle="1" w:styleId="widget-header--convo-collapsed1">
    <w:name w:val="widget-header--convo-collapsed1"/>
    <w:basedOn w:val="Normal"/>
    <w:rsid w:val="009730B0"/>
    <w:pPr>
      <w:spacing w:after="225" w:line="240" w:lineRule="auto"/>
      <w:jc w:val="left"/>
    </w:pPr>
    <w:rPr>
      <w:rFonts w:eastAsia="Times New Roman"/>
      <w:szCs w:val="24"/>
    </w:rPr>
  </w:style>
  <w:style w:type="paragraph" w:customStyle="1" w:styleId="widget-header--title3">
    <w:name w:val="widget-header--title3"/>
    <w:basedOn w:val="Normal"/>
    <w:rsid w:val="009730B0"/>
    <w:pPr>
      <w:spacing w:after="225" w:line="240" w:lineRule="auto"/>
      <w:jc w:val="left"/>
    </w:pPr>
    <w:rPr>
      <w:rFonts w:eastAsia="Times New Roman"/>
      <w:color w:val="FFFFFF"/>
      <w:szCs w:val="24"/>
    </w:rPr>
  </w:style>
  <w:style w:type="paragraph" w:customStyle="1" w:styleId="widget-header--description3">
    <w:name w:val="widget-header--description3"/>
    <w:basedOn w:val="Normal"/>
    <w:rsid w:val="009730B0"/>
    <w:pPr>
      <w:spacing w:before="56" w:after="225" w:line="240" w:lineRule="auto"/>
      <w:jc w:val="left"/>
    </w:pPr>
    <w:rPr>
      <w:rFonts w:eastAsia="Times New Roman"/>
      <w:color w:val="FFFFFF"/>
      <w:szCs w:val="24"/>
    </w:rPr>
  </w:style>
  <w:style w:type="paragraph" w:customStyle="1" w:styleId="widget-header--title-container1">
    <w:name w:val="widget-header--title-container1"/>
    <w:basedOn w:val="Normal"/>
    <w:rsid w:val="009730B0"/>
    <w:pPr>
      <w:spacing w:after="225" w:line="240" w:lineRule="auto"/>
      <w:ind w:left="113"/>
      <w:jc w:val="left"/>
    </w:pPr>
    <w:rPr>
      <w:rFonts w:eastAsia="Times New Roman"/>
      <w:szCs w:val="24"/>
    </w:rPr>
  </w:style>
  <w:style w:type="paragraph" w:customStyle="1" w:styleId="widget-header--button1">
    <w:name w:val="widget-header--button1"/>
    <w:basedOn w:val="Normal"/>
    <w:rsid w:val="009730B0"/>
    <w:pPr>
      <w:spacing w:after="225" w:line="240" w:lineRule="auto"/>
      <w:jc w:val="left"/>
    </w:pPr>
    <w:rPr>
      <w:rFonts w:eastAsia="Times New Roman"/>
      <w:szCs w:val="24"/>
    </w:rPr>
  </w:style>
  <w:style w:type="paragraph" w:customStyle="1" w:styleId="widget-header--button2">
    <w:name w:val="widget-header--button2"/>
    <w:basedOn w:val="Normal"/>
    <w:rsid w:val="009730B0"/>
    <w:pPr>
      <w:shd w:val="clear" w:color="auto" w:fill="000000"/>
      <w:spacing w:after="225" w:line="240" w:lineRule="auto"/>
      <w:jc w:val="left"/>
    </w:pPr>
    <w:rPr>
      <w:rFonts w:eastAsia="Times New Roman"/>
      <w:szCs w:val="24"/>
    </w:rPr>
  </w:style>
  <w:style w:type="paragraph" w:customStyle="1" w:styleId="widget-header--button-more1">
    <w:name w:val="widget-header--button-more1"/>
    <w:basedOn w:val="Normal"/>
    <w:rsid w:val="009730B0"/>
    <w:pPr>
      <w:spacing w:after="225" w:line="240" w:lineRule="auto"/>
      <w:jc w:val="left"/>
    </w:pPr>
    <w:rPr>
      <w:rFonts w:eastAsia="Times New Roman"/>
      <w:color w:val="FFFFFF"/>
      <w:szCs w:val="24"/>
    </w:rPr>
  </w:style>
  <w:style w:type="paragraph" w:customStyle="1" w:styleId="widget-header--button-close-icon1">
    <w:name w:val="widget-header--button-close-icon1"/>
    <w:basedOn w:val="Normal"/>
    <w:rsid w:val="009730B0"/>
    <w:pPr>
      <w:spacing w:after="225" w:line="240" w:lineRule="auto"/>
      <w:jc w:val="left"/>
    </w:pPr>
    <w:rPr>
      <w:rFonts w:eastAsia="Times New Roman"/>
      <w:szCs w:val="24"/>
    </w:rPr>
  </w:style>
  <w:style w:type="paragraph" w:customStyle="1" w:styleId="widget-header--button-back1">
    <w:name w:val="widget-header--button-back1"/>
    <w:basedOn w:val="Normal"/>
    <w:rsid w:val="009730B0"/>
    <w:pPr>
      <w:spacing w:after="225" w:line="240" w:lineRule="auto"/>
      <w:ind w:left="-135"/>
      <w:jc w:val="left"/>
    </w:pPr>
    <w:rPr>
      <w:rFonts w:eastAsia="Times New Roman"/>
      <w:szCs w:val="24"/>
    </w:rPr>
  </w:style>
  <w:style w:type="paragraph" w:customStyle="1" w:styleId="widget-header--button-back2">
    <w:name w:val="widget-header--button-back2"/>
    <w:basedOn w:val="Normal"/>
    <w:rsid w:val="009730B0"/>
    <w:pPr>
      <w:spacing w:after="225" w:line="240" w:lineRule="auto"/>
      <w:ind w:left="-135"/>
      <w:jc w:val="left"/>
    </w:pPr>
    <w:rPr>
      <w:rFonts w:eastAsia="Times New Roman"/>
      <w:szCs w:val="24"/>
    </w:rPr>
  </w:style>
  <w:style w:type="paragraph" w:customStyle="1" w:styleId="dropdown-menu--dropdown-item1">
    <w:name w:val="dropdown-menu--dropdown-item1"/>
    <w:basedOn w:val="Normal"/>
    <w:rsid w:val="009730B0"/>
    <w:pPr>
      <w:spacing w:after="225" w:line="240" w:lineRule="auto"/>
      <w:jc w:val="left"/>
    </w:pPr>
    <w:rPr>
      <w:rFonts w:eastAsia="Times New Roman"/>
      <w:szCs w:val="24"/>
    </w:rPr>
  </w:style>
  <w:style w:type="paragraph" w:customStyle="1" w:styleId="dropdown-menu--dropdown-item2">
    <w:name w:val="dropdown-menu--dropdown-item2"/>
    <w:basedOn w:val="Normal"/>
    <w:rsid w:val="009730B0"/>
    <w:pPr>
      <w:shd w:val="clear" w:color="auto" w:fill="0265FF"/>
      <w:spacing w:after="225" w:line="240" w:lineRule="auto"/>
      <w:jc w:val="left"/>
    </w:pPr>
    <w:rPr>
      <w:rFonts w:eastAsia="Times New Roman"/>
      <w:szCs w:val="24"/>
    </w:rPr>
  </w:style>
  <w:style w:type="paragraph" w:customStyle="1" w:styleId="widget-header--more-icon1">
    <w:name w:val="widget-header--more-icon1"/>
    <w:basedOn w:val="Normal"/>
    <w:rsid w:val="009730B0"/>
    <w:pPr>
      <w:spacing w:after="225" w:line="240" w:lineRule="auto"/>
      <w:ind w:right="225"/>
      <w:jc w:val="left"/>
    </w:pPr>
    <w:rPr>
      <w:rFonts w:eastAsia="Times New Roman"/>
      <w:szCs w:val="24"/>
    </w:rPr>
  </w:style>
  <w:style w:type="paragraph" w:customStyle="1" w:styleId="widget-header--more-icon--recent-conversation1">
    <w:name w:val="widget-header--more-icon--recent-conversation1"/>
    <w:basedOn w:val="Normal"/>
    <w:rsid w:val="009730B0"/>
    <w:pPr>
      <w:spacing w:after="225" w:line="240" w:lineRule="auto"/>
      <w:jc w:val="left"/>
    </w:pPr>
    <w:rPr>
      <w:rFonts w:eastAsia="Times New Roman"/>
      <w:szCs w:val="24"/>
    </w:rPr>
  </w:style>
  <w:style w:type="paragraph" w:customStyle="1" w:styleId="widget-header--more-icon--rate1">
    <w:name w:val="widget-header--more-icon--rate1"/>
    <w:basedOn w:val="Normal"/>
    <w:rsid w:val="009730B0"/>
    <w:pPr>
      <w:spacing w:after="225" w:line="240" w:lineRule="auto"/>
      <w:jc w:val="left"/>
    </w:pPr>
    <w:rPr>
      <w:rFonts w:eastAsia="Times New Roman"/>
      <w:szCs w:val="24"/>
    </w:rPr>
  </w:style>
  <w:style w:type="paragraph" w:customStyle="1" w:styleId="widget-header--more-icon--notification1">
    <w:name w:val="widget-header--more-icon--notification1"/>
    <w:basedOn w:val="Normal"/>
    <w:rsid w:val="009730B0"/>
    <w:pPr>
      <w:spacing w:after="225" w:line="240" w:lineRule="auto"/>
      <w:jc w:val="left"/>
    </w:pPr>
    <w:rPr>
      <w:rFonts w:eastAsia="Times New Roman"/>
      <w:szCs w:val="24"/>
    </w:rPr>
  </w:style>
  <w:style w:type="paragraph" w:customStyle="1" w:styleId="socialright1">
    <w:name w:val="social__right1"/>
    <w:basedOn w:val="Normal"/>
    <w:rsid w:val="009730B0"/>
    <w:pPr>
      <w:spacing w:after="225" w:line="240" w:lineRule="auto"/>
      <w:ind w:left="225"/>
      <w:jc w:val="left"/>
    </w:pPr>
    <w:rPr>
      <w:rFonts w:eastAsia="Times New Roman"/>
      <w:szCs w:val="24"/>
    </w:rPr>
  </w:style>
  <w:style w:type="paragraph" w:customStyle="1" w:styleId="socialaccount-logo1">
    <w:name w:val="social__account-logo1"/>
    <w:basedOn w:val="Normal"/>
    <w:rsid w:val="009730B0"/>
    <w:pPr>
      <w:spacing w:after="225" w:line="240" w:lineRule="auto"/>
      <w:jc w:val="left"/>
    </w:pPr>
    <w:rPr>
      <w:rFonts w:eastAsia="Times New Roman"/>
      <w:szCs w:val="24"/>
    </w:rPr>
  </w:style>
  <w:style w:type="paragraph" w:customStyle="1" w:styleId="socialintroduction1">
    <w:name w:val="social__introduction1"/>
    <w:basedOn w:val="Normal"/>
    <w:rsid w:val="009730B0"/>
    <w:pPr>
      <w:spacing w:after="225" w:line="240" w:lineRule="auto"/>
      <w:jc w:val="left"/>
    </w:pPr>
    <w:rPr>
      <w:rFonts w:eastAsia="Times New Roman"/>
      <w:color w:val="FFFFFF"/>
      <w:szCs w:val="24"/>
    </w:rPr>
  </w:style>
  <w:style w:type="paragraph" w:customStyle="1" w:styleId="sociallinks-logo1">
    <w:name w:val="social__links-logo1"/>
    <w:basedOn w:val="Normal"/>
    <w:rsid w:val="009730B0"/>
    <w:pPr>
      <w:spacing w:before="75" w:after="225" w:line="240" w:lineRule="auto"/>
      <w:ind w:right="150"/>
      <w:jc w:val="left"/>
    </w:pPr>
    <w:rPr>
      <w:rFonts w:eastAsia="Times New Roman"/>
      <w:szCs w:val="24"/>
    </w:rPr>
  </w:style>
  <w:style w:type="paragraph" w:customStyle="1" w:styleId="sociallinks-logo--facebook1">
    <w:name w:val="social__links-logo--facebook1"/>
    <w:basedOn w:val="Normal"/>
    <w:rsid w:val="009730B0"/>
    <w:pPr>
      <w:spacing w:after="225" w:line="240" w:lineRule="auto"/>
      <w:jc w:val="left"/>
    </w:pPr>
    <w:rPr>
      <w:rFonts w:eastAsia="Times New Roman"/>
      <w:szCs w:val="24"/>
    </w:rPr>
  </w:style>
  <w:style w:type="paragraph" w:customStyle="1" w:styleId="sociallinks-logo--messenger1">
    <w:name w:val="social__links-logo--messenger1"/>
    <w:basedOn w:val="Normal"/>
    <w:rsid w:val="009730B0"/>
    <w:pPr>
      <w:spacing w:after="225" w:line="240" w:lineRule="auto"/>
      <w:jc w:val="left"/>
    </w:pPr>
    <w:rPr>
      <w:rFonts w:eastAsia="Times New Roman"/>
      <w:szCs w:val="24"/>
    </w:rPr>
  </w:style>
  <w:style w:type="paragraph" w:customStyle="1" w:styleId="sociallinks-logo--email1">
    <w:name w:val="social__links-logo--email1"/>
    <w:basedOn w:val="Normal"/>
    <w:rsid w:val="009730B0"/>
    <w:pPr>
      <w:spacing w:after="225" w:line="240" w:lineRule="auto"/>
      <w:jc w:val="left"/>
    </w:pPr>
    <w:rPr>
      <w:rFonts w:eastAsia="Times New Roman"/>
      <w:szCs w:val="24"/>
    </w:rPr>
  </w:style>
  <w:style w:type="paragraph" w:customStyle="1" w:styleId="sociallinks-logo--zalo1">
    <w:name w:val="social__links-logo--zalo1"/>
    <w:basedOn w:val="Normal"/>
    <w:rsid w:val="009730B0"/>
    <w:pPr>
      <w:spacing w:after="225" w:line="240" w:lineRule="auto"/>
      <w:jc w:val="left"/>
    </w:pPr>
    <w:rPr>
      <w:rFonts w:eastAsia="Times New Roman"/>
      <w:szCs w:val="24"/>
    </w:rPr>
  </w:style>
  <w:style w:type="paragraph" w:customStyle="1" w:styleId="message-input1">
    <w:name w:val="message-input1"/>
    <w:basedOn w:val="Normal"/>
    <w:rsid w:val="009730B0"/>
    <w:pPr>
      <w:pBdr>
        <w:top w:val="single" w:sz="6" w:space="11" w:color="F0F1F2"/>
      </w:pBdr>
      <w:spacing w:after="225" w:line="240" w:lineRule="auto"/>
      <w:jc w:val="left"/>
    </w:pPr>
    <w:rPr>
      <w:rFonts w:eastAsia="Times New Roman"/>
      <w:szCs w:val="24"/>
    </w:rPr>
  </w:style>
  <w:style w:type="paragraph" w:customStyle="1" w:styleId="message-input--disabled1">
    <w:name w:val="message-input--disabled1"/>
    <w:basedOn w:val="Normal"/>
    <w:rsid w:val="009730B0"/>
    <w:pPr>
      <w:shd w:val="clear" w:color="auto" w:fill="F0F0F0"/>
      <w:spacing w:after="225" w:line="240" w:lineRule="auto"/>
      <w:jc w:val="left"/>
    </w:pPr>
    <w:rPr>
      <w:rFonts w:eastAsia="Times New Roman"/>
      <w:szCs w:val="24"/>
    </w:rPr>
  </w:style>
  <w:style w:type="paragraph" w:customStyle="1" w:styleId="message-input--input1">
    <w:name w:val="message-input--input1"/>
    <w:basedOn w:val="Normal"/>
    <w:rsid w:val="009730B0"/>
    <w:pPr>
      <w:spacing w:after="225" w:line="240" w:lineRule="auto"/>
      <w:ind w:right="113"/>
      <w:jc w:val="left"/>
    </w:pPr>
    <w:rPr>
      <w:rFonts w:eastAsia="Times New Roman"/>
      <w:szCs w:val="24"/>
    </w:rPr>
  </w:style>
  <w:style w:type="paragraph" w:customStyle="1" w:styleId="message-input--emoji-button1">
    <w:name w:val="message-input--emoji-button1"/>
    <w:basedOn w:val="Normal"/>
    <w:rsid w:val="009730B0"/>
    <w:pPr>
      <w:spacing w:after="225" w:line="240" w:lineRule="auto"/>
      <w:jc w:val="left"/>
    </w:pPr>
    <w:rPr>
      <w:rFonts w:eastAsia="Times New Roman"/>
      <w:szCs w:val="24"/>
    </w:rPr>
  </w:style>
  <w:style w:type="paragraph" w:customStyle="1" w:styleId="message-input--button1">
    <w:name w:val="message-input--button1"/>
    <w:basedOn w:val="Normal"/>
    <w:rsid w:val="009730B0"/>
    <w:pPr>
      <w:spacing w:after="225" w:line="240" w:lineRule="auto"/>
      <w:jc w:val="left"/>
    </w:pPr>
    <w:rPr>
      <w:rFonts w:eastAsia="Times New Roman"/>
      <w:szCs w:val="24"/>
    </w:rPr>
  </w:style>
  <w:style w:type="paragraph" w:customStyle="1" w:styleId="message-input--button2">
    <w:name w:val="message-input--button2"/>
    <w:basedOn w:val="Normal"/>
    <w:rsid w:val="009730B0"/>
    <w:pPr>
      <w:shd w:val="clear" w:color="auto" w:fill="EEEEEE"/>
      <w:spacing w:after="225" w:line="240" w:lineRule="auto"/>
      <w:jc w:val="left"/>
    </w:pPr>
    <w:rPr>
      <w:rFonts w:eastAsia="Times New Roman"/>
      <w:szCs w:val="24"/>
    </w:rPr>
  </w:style>
  <w:style w:type="paragraph" w:customStyle="1" w:styleId="message-input--attachment-button1">
    <w:name w:val="message-input--attachment-button1"/>
    <w:basedOn w:val="Normal"/>
    <w:rsid w:val="009730B0"/>
    <w:pPr>
      <w:spacing w:after="225" w:line="240" w:lineRule="auto"/>
      <w:jc w:val="left"/>
    </w:pPr>
    <w:rPr>
      <w:rFonts w:eastAsia="Times New Roman"/>
      <w:szCs w:val="24"/>
    </w:rPr>
  </w:style>
  <w:style w:type="paragraph" w:customStyle="1" w:styleId="message-input--send-button1">
    <w:name w:val="message-input--send-button1"/>
    <w:basedOn w:val="Normal"/>
    <w:rsid w:val="009730B0"/>
    <w:pPr>
      <w:spacing w:after="225" w:line="240" w:lineRule="auto"/>
      <w:jc w:val="left"/>
    </w:pPr>
    <w:rPr>
      <w:rFonts w:eastAsia="Times New Roman"/>
      <w:szCs w:val="24"/>
    </w:rPr>
  </w:style>
  <w:style w:type="paragraph" w:customStyle="1" w:styleId="message-input--preform1">
    <w:name w:val="message-input--preform1"/>
    <w:basedOn w:val="Normal"/>
    <w:rsid w:val="009730B0"/>
    <w:pPr>
      <w:spacing w:after="225" w:line="240" w:lineRule="auto"/>
      <w:jc w:val="left"/>
    </w:pPr>
    <w:rPr>
      <w:rFonts w:eastAsia="Times New Roman"/>
      <w:szCs w:val="24"/>
    </w:rPr>
  </w:style>
  <w:style w:type="paragraph" w:customStyle="1" w:styleId="btn--preform1">
    <w:name w:val="btn--preform1"/>
    <w:basedOn w:val="Normal"/>
    <w:rsid w:val="009730B0"/>
    <w:pPr>
      <w:shd w:val="clear" w:color="auto" w:fill="0265FF"/>
      <w:spacing w:after="225" w:line="300" w:lineRule="atLeast"/>
      <w:jc w:val="center"/>
    </w:pPr>
    <w:rPr>
      <w:rFonts w:eastAsia="Times New Roman"/>
      <w:color w:val="FFFFFF"/>
      <w:sz w:val="21"/>
      <w:szCs w:val="21"/>
    </w:rPr>
  </w:style>
  <w:style w:type="paragraph" w:customStyle="1" w:styleId="form-label1">
    <w:name w:val="form-label1"/>
    <w:basedOn w:val="Normal"/>
    <w:rsid w:val="009730B0"/>
    <w:pPr>
      <w:spacing w:before="225" w:after="225" w:line="240" w:lineRule="auto"/>
      <w:jc w:val="left"/>
    </w:pPr>
    <w:rPr>
      <w:rFonts w:eastAsia="Times New Roman"/>
      <w:szCs w:val="24"/>
    </w:rPr>
  </w:style>
  <w:style w:type="paragraph" w:customStyle="1" w:styleId="widget-body--content-form-container1">
    <w:name w:val="widget-body--content-form-container1"/>
    <w:basedOn w:val="Normal"/>
    <w:rsid w:val="009730B0"/>
    <w:pPr>
      <w:spacing w:after="225" w:line="240" w:lineRule="auto"/>
      <w:jc w:val="left"/>
    </w:pPr>
    <w:rPr>
      <w:rFonts w:eastAsia="Times New Roman"/>
      <w:szCs w:val="24"/>
    </w:rPr>
  </w:style>
  <w:style w:type="paragraph" w:customStyle="1" w:styleId="widget-body--content-form1">
    <w:name w:val="widget-body--content-form1"/>
    <w:basedOn w:val="Normal"/>
    <w:rsid w:val="009730B0"/>
    <w:pPr>
      <w:spacing w:before="225" w:after="225" w:line="240" w:lineRule="auto"/>
      <w:jc w:val="left"/>
    </w:pPr>
    <w:rPr>
      <w:rFonts w:eastAsia="Times New Roman"/>
      <w:szCs w:val="24"/>
    </w:rPr>
  </w:style>
  <w:style w:type="paragraph" w:customStyle="1" w:styleId="btn--form-start-convo1">
    <w:name w:val="btn--form-start-convo1"/>
    <w:basedOn w:val="Normal"/>
    <w:rsid w:val="009730B0"/>
    <w:pPr>
      <w:spacing w:before="225" w:after="225" w:line="240" w:lineRule="auto"/>
      <w:jc w:val="left"/>
    </w:pPr>
    <w:rPr>
      <w:rFonts w:eastAsia="Times New Roman"/>
      <w:szCs w:val="24"/>
    </w:rPr>
  </w:style>
  <w:style w:type="paragraph" w:customStyle="1" w:styleId="form1">
    <w:name w:val="form1"/>
    <w:basedOn w:val="Normal"/>
    <w:rsid w:val="009730B0"/>
    <w:pPr>
      <w:pBdr>
        <w:top w:val="single" w:sz="6" w:space="0" w:color="EEEEEE"/>
        <w:left w:val="single" w:sz="6" w:space="0" w:color="EEEEEE"/>
        <w:bottom w:val="single" w:sz="6" w:space="0" w:color="EEEEEE"/>
        <w:right w:val="single" w:sz="6" w:space="0" w:color="EEEEEE"/>
      </w:pBdr>
      <w:spacing w:after="225" w:line="240" w:lineRule="auto"/>
      <w:jc w:val="left"/>
    </w:pPr>
    <w:rPr>
      <w:rFonts w:eastAsia="Times New Roman"/>
      <w:szCs w:val="24"/>
    </w:rPr>
  </w:style>
  <w:style w:type="paragraph" w:customStyle="1" w:styleId="form-control--check1">
    <w:name w:val="form-control--check1"/>
    <w:basedOn w:val="Normal"/>
    <w:rsid w:val="009730B0"/>
    <w:pPr>
      <w:spacing w:after="225" w:line="240" w:lineRule="auto"/>
      <w:jc w:val="left"/>
    </w:pPr>
    <w:rPr>
      <w:rFonts w:eastAsia="Times New Roman"/>
      <w:szCs w:val="24"/>
    </w:rPr>
  </w:style>
  <w:style w:type="paragraph" w:customStyle="1" w:styleId="form-control--valid-input--error1">
    <w:name w:val="form-control--valid-input--error1"/>
    <w:basedOn w:val="Normal"/>
    <w:rsid w:val="009730B0"/>
    <w:pPr>
      <w:spacing w:after="225" w:line="240" w:lineRule="auto"/>
      <w:jc w:val="left"/>
    </w:pPr>
    <w:rPr>
      <w:rFonts w:eastAsia="Times New Roman"/>
      <w:color w:val="DC3545"/>
      <w:szCs w:val="24"/>
    </w:rPr>
  </w:style>
  <w:style w:type="paragraph" w:customStyle="1" w:styleId="label1">
    <w:name w:val="label1"/>
    <w:basedOn w:val="Normal"/>
    <w:rsid w:val="009730B0"/>
    <w:pPr>
      <w:spacing w:before="150" w:after="45" w:line="240" w:lineRule="auto"/>
      <w:jc w:val="left"/>
    </w:pPr>
    <w:rPr>
      <w:rFonts w:eastAsia="Times New Roman"/>
      <w:szCs w:val="24"/>
    </w:rPr>
  </w:style>
  <w:style w:type="paragraph" w:customStyle="1" w:styleId="form--btn-submit1">
    <w:name w:val="form--btn-submit1"/>
    <w:basedOn w:val="Normal"/>
    <w:rsid w:val="009730B0"/>
    <w:pPr>
      <w:spacing w:after="225" w:line="240" w:lineRule="auto"/>
      <w:jc w:val="left"/>
    </w:pPr>
    <w:rPr>
      <w:rFonts w:eastAsia="Times New Roman"/>
      <w:szCs w:val="24"/>
    </w:rPr>
  </w:style>
  <w:style w:type="paragraph" w:customStyle="1" w:styleId="radio1">
    <w:name w:val="radio1"/>
    <w:basedOn w:val="Normal"/>
    <w:rsid w:val="009730B0"/>
    <w:pPr>
      <w:spacing w:after="225" w:line="240" w:lineRule="auto"/>
      <w:jc w:val="left"/>
    </w:pPr>
    <w:rPr>
      <w:rFonts w:eastAsia="Times New Roman"/>
      <w:szCs w:val="24"/>
    </w:rPr>
  </w:style>
  <w:style w:type="paragraph" w:customStyle="1" w:styleId="radio--label1">
    <w:name w:val="radio--label1"/>
    <w:basedOn w:val="Normal"/>
    <w:rsid w:val="009730B0"/>
    <w:pPr>
      <w:spacing w:after="225" w:line="240" w:lineRule="auto"/>
      <w:jc w:val="left"/>
    </w:pPr>
    <w:rPr>
      <w:rFonts w:eastAsia="Times New Roman"/>
      <w:szCs w:val="24"/>
    </w:rPr>
  </w:style>
  <w:style w:type="paragraph" w:customStyle="1" w:styleId="radio--check1">
    <w:name w:val="radio--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radio--check2">
    <w:name w:val="radio--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checkbox1">
    <w:name w:val="checkbox1"/>
    <w:basedOn w:val="Normal"/>
    <w:rsid w:val="009730B0"/>
    <w:pPr>
      <w:spacing w:after="225" w:line="240" w:lineRule="auto"/>
      <w:jc w:val="left"/>
    </w:pPr>
    <w:rPr>
      <w:rFonts w:eastAsia="Times New Roman"/>
      <w:szCs w:val="24"/>
    </w:rPr>
  </w:style>
  <w:style w:type="paragraph" w:customStyle="1" w:styleId="checkbox--label1">
    <w:name w:val="checkbox--label1"/>
    <w:basedOn w:val="Normal"/>
    <w:rsid w:val="009730B0"/>
    <w:pPr>
      <w:spacing w:after="225" w:line="240" w:lineRule="auto"/>
      <w:jc w:val="left"/>
    </w:pPr>
    <w:rPr>
      <w:rFonts w:eastAsia="Times New Roman"/>
      <w:szCs w:val="24"/>
    </w:rPr>
  </w:style>
  <w:style w:type="paragraph" w:customStyle="1" w:styleId="checkbox--check1">
    <w:name w:val="checkbox--check1"/>
    <w:basedOn w:val="Normal"/>
    <w:rsid w:val="009730B0"/>
    <w:pPr>
      <w:pBdr>
        <w:top w:val="single" w:sz="6" w:space="0" w:color="AAAAAA"/>
        <w:left w:val="single" w:sz="6" w:space="0" w:color="AAAAAA"/>
        <w:bottom w:val="single" w:sz="6" w:space="0" w:color="AAAAAA"/>
        <w:right w:val="single" w:sz="6" w:space="0" w:color="AAAAAA"/>
      </w:pBdr>
      <w:spacing w:after="225" w:line="240" w:lineRule="auto"/>
      <w:jc w:val="left"/>
    </w:pPr>
    <w:rPr>
      <w:rFonts w:eastAsia="Times New Roman"/>
      <w:szCs w:val="24"/>
    </w:rPr>
  </w:style>
  <w:style w:type="paragraph" w:customStyle="1" w:styleId="checkbox--check2">
    <w:name w:val="checkbox--check2"/>
    <w:basedOn w:val="Normal"/>
    <w:rsid w:val="009730B0"/>
    <w:pPr>
      <w:pBdr>
        <w:top w:val="single" w:sz="6" w:space="0" w:color="888888"/>
        <w:left w:val="single" w:sz="6" w:space="0" w:color="888888"/>
        <w:bottom w:val="single" w:sz="6" w:space="0" w:color="888888"/>
        <w:right w:val="single" w:sz="6" w:space="0" w:color="888888"/>
      </w:pBdr>
      <w:spacing w:after="225" w:line="240" w:lineRule="auto"/>
      <w:jc w:val="left"/>
    </w:pPr>
    <w:rPr>
      <w:rFonts w:eastAsia="Times New Roman"/>
      <w:szCs w:val="24"/>
    </w:rPr>
  </w:style>
  <w:style w:type="paragraph" w:customStyle="1" w:styleId="form-control1">
    <w:name w:val="form-control1"/>
    <w:basedOn w:val="Normal"/>
    <w:rsid w:val="009730B0"/>
    <w:pPr>
      <w:spacing w:after="225" w:line="240" w:lineRule="auto"/>
      <w:jc w:val="left"/>
    </w:pPr>
    <w:rPr>
      <w:rFonts w:eastAsia="Times New Roman"/>
      <w:szCs w:val="24"/>
    </w:rPr>
  </w:style>
  <w:style w:type="paragraph" w:customStyle="1" w:styleId="form-require-info--list1">
    <w:name w:val="form-require-info--list1"/>
    <w:basedOn w:val="Normal"/>
    <w:rsid w:val="009730B0"/>
    <w:pPr>
      <w:shd w:val="clear" w:color="auto" w:fill="FFFFFF"/>
      <w:spacing w:after="225" w:line="240" w:lineRule="auto"/>
      <w:jc w:val="left"/>
    </w:pPr>
    <w:rPr>
      <w:rFonts w:eastAsia="Times New Roman"/>
      <w:szCs w:val="24"/>
    </w:rPr>
  </w:style>
  <w:style w:type="paragraph" w:customStyle="1" w:styleId="form-require-info--title1">
    <w:name w:val="form-require-info--title1"/>
    <w:basedOn w:val="Normal"/>
    <w:rsid w:val="009730B0"/>
    <w:pPr>
      <w:pBdr>
        <w:bottom w:val="single" w:sz="6" w:space="0" w:color="F0F0F0"/>
      </w:pBdr>
      <w:shd w:val="clear" w:color="auto" w:fill="FFFFFF"/>
      <w:spacing w:after="225" w:line="300" w:lineRule="atLeast"/>
      <w:jc w:val="left"/>
    </w:pPr>
    <w:rPr>
      <w:rFonts w:eastAsia="Times New Roman"/>
      <w:color w:val="000000"/>
      <w:sz w:val="27"/>
      <w:szCs w:val="27"/>
    </w:rPr>
  </w:style>
  <w:style w:type="paragraph" w:customStyle="1" w:styleId="form-require-info--item1">
    <w:name w:val="form-require-info--item1"/>
    <w:basedOn w:val="Normal"/>
    <w:rsid w:val="009730B0"/>
    <w:pPr>
      <w:pBdr>
        <w:bottom w:val="single" w:sz="6" w:space="0" w:color="F0F0F0"/>
      </w:pBdr>
      <w:spacing w:after="225" w:line="240" w:lineRule="auto"/>
      <w:jc w:val="left"/>
    </w:pPr>
    <w:rPr>
      <w:rFonts w:eastAsia="Times New Roman"/>
      <w:szCs w:val="24"/>
    </w:rPr>
  </w:style>
  <w:style w:type="paragraph" w:customStyle="1" w:styleId="form-require-info--item2">
    <w:name w:val="form-require-info--item2"/>
    <w:basedOn w:val="Normal"/>
    <w:rsid w:val="009730B0"/>
    <w:pPr>
      <w:pBdr>
        <w:bottom w:val="single" w:sz="6" w:space="0" w:color="F0F0F0"/>
      </w:pBdr>
      <w:shd w:val="clear" w:color="auto" w:fill="E0E0E0"/>
      <w:spacing w:after="225" w:line="240" w:lineRule="auto"/>
      <w:jc w:val="left"/>
    </w:pPr>
    <w:rPr>
      <w:rFonts w:eastAsia="Times New Roman"/>
      <w:szCs w:val="24"/>
    </w:rPr>
  </w:style>
  <w:style w:type="paragraph" w:customStyle="1" w:styleId="custom-select--wrap-selected1">
    <w:name w:val="custom-select--wrap-selected1"/>
    <w:basedOn w:val="Normal"/>
    <w:rsid w:val="009730B0"/>
    <w:pPr>
      <w:pBdr>
        <w:top w:val="single" w:sz="6" w:space="4" w:color="D8D8D8"/>
        <w:left w:val="single" w:sz="6" w:space="4" w:color="D8D8D8"/>
        <w:bottom w:val="single" w:sz="6" w:space="4" w:color="D8D8D8"/>
        <w:right w:val="single" w:sz="6" w:space="4" w:color="D8D8D8"/>
      </w:pBdr>
      <w:spacing w:after="225" w:line="240" w:lineRule="auto"/>
      <w:jc w:val="left"/>
    </w:pPr>
    <w:rPr>
      <w:rFonts w:eastAsia="Times New Roman"/>
      <w:szCs w:val="24"/>
    </w:rPr>
  </w:style>
  <w:style w:type="paragraph" w:customStyle="1" w:styleId="custom-select--selected-item1">
    <w:name w:val="custom-select--selected-item1"/>
    <w:basedOn w:val="Normal"/>
    <w:rsid w:val="009730B0"/>
    <w:pPr>
      <w:pBdr>
        <w:top w:val="single" w:sz="6" w:space="1" w:color="D8D8D8"/>
        <w:left w:val="single" w:sz="6" w:space="5" w:color="D8D8D8"/>
        <w:bottom w:val="single" w:sz="6" w:space="1" w:color="D8D8D8"/>
        <w:right w:val="single" w:sz="6" w:space="5" w:color="D8D8D8"/>
      </w:pBdr>
      <w:spacing w:before="45" w:after="45" w:line="240" w:lineRule="auto"/>
      <w:ind w:left="45" w:right="45"/>
      <w:jc w:val="left"/>
      <w:textAlignment w:val="top"/>
    </w:pPr>
    <w:rPr>
      <w:rFonts w:eastAsia="Times New Roman"/>
      <w:color w:val="000000"/>
      <w:sz w:val="21"/>
      <w:szCs w:val="21"/>
    </w:rPr>
  </w:style>
  <w:style w:type="paragraph" w:customStyle="1" w:styleId="custom-select--wrap-options1">
    <w:name w:val="custom-select--wrap-options1"/>
    <w:basedOn w:val="Normal"/>
    <w:rsid w:val="009730B0"/>
    <w:pPr>
      <w:pBdr>
        <w:top w:val="single" w:sz="6" w:space="0" w:color="DADCE0"/>
        <w:left w:val="single" w:sz="6" w:space="0" w:color="DADCE0"/>
        <w:bottom w:val="single" w:sz="6" w:space="0" w:color="DADCE0"/>
        <w:right w:val="single" w:sz="6" w:space="0" w:color="DADCE0"/>
      </w:pBdr>
      <w:shd w:val="clear" w:color="auto" w:fill="FFFFFF"/>
      <w:spacing w:after="225" w:line="240" w:lineRule="auto"/>
      <w:jc w:val="left"/>
    </w:pPr>
    <w:rPr>
      <w:rFonts w:eastAsia="Times New Roman"/>
      <w:szCs w:val="24"/>
    </w:rPr>
  </w:style>
  <w:style w:type="paragraph" w:customStyle="1" w:styleId="custom-select--input-search1">
    <w:name w:val="custom-select--input-search1"/>
    <w:basedOn w:val="Normal"/>
    <w:rsid w:val="009730B0"/>
    <w:pPr>
      <w:pBdr>
        <w:bottom w:val="single" w:sz="6" w:space="6" w:color="D8D8D8"/>
      </w:pBdr>
      <w:spacing w:after="225" w:line="240" w:lineRule="auto"/>
      <w:jc w:val="left"/>
    </w:pPr>
    <w:rPr>
      <w:rFonts w:eastAsia="Times New Roman"/>
      <w:sz w:val="23"/>
      <w:szCs w:val="23"/>
    </w:rPr>
  </w:style>
  <w:style w:type="paragraph" w:customStyle="1" w:styleId="custom-select--items-options1">
    <w:name w:val="custom-select--items-options1"/>
    <w:basedOn w:val="Normal"/>
    <w:rsid w:val="009730B0"/>
    <w:pPr>
      <w:spacing w:line="240" w:lineRule="auto"/>
      <w:jc w:val="left"/>
    </w:pPr>
    <w:rPr>
      <w:rFonts w:eastAsia="Times New Roman"/>
      <w:szCs w:val="24"/>
    </w:rPr>
  </w:style>
  <w:style w:type="paragraph" w:customStyle="1" w:styleId="custom-select--item-options1">
    <w:name w:val="custom-select--item-options1"/>
    <w:basedOn w:val="Normal"/>
    <w:rsid w:val="009730B0"/>
    <w:pPr>
      <w:spacing w:after="225" w:line="240" w:lineRule="auto"/>
      <w:jc w:val="left"/>
    </w:pPr>
    <w:rPr>
      <w:rFonts w:eastAsia="Times New Roman"/>
      <w:szCs w:val="24"/>
    </w:rPr>
  </w:style>
  <w:style w:type="paragraph" w:customStyle="1" w:styleId="custom-select--icon-dropdown1">
    <w:name w:val="custom-select--icon-dropdown1"/>
    <w:basedOn w:val="Normal"/>
    <w:rsid w:val="009730B0"/>
    <w:pPr>
      <w:spacing w:after="225" w:line="240" w:lineRule="auto"/>
      <w:jc w:val="left"/>
    </w:pPr>
    <w:rPr>
      <w:rFonts w:eastAsia="Times New Roman"/>
      <w:szCs w:val="24"/>
    </w:rPr>
  </w:style>
  <w:style w:type="paragraph" w:customStyle="1" w:styleId="widget-body--events-container1">
    <w:name w:val="widget-body--events-container1"/>
    <w:basedOn w:val="Normal"/>
    <w:rsid w:val="009730B0"/>
    <w:pPr>
      <w:spacing w:after="225" w:line="240" w:lineRule="auto"/>
      <w:jc w:val="left"/>
    </w:pPr>
    <w:rPr>
      <w:rFonts w:eastAsia="Times New Roman"/>
      <w:szCs w:val="24"/>
    </w:rPr>
  </w:style>
  <w:style w:type="paragraph" w:customStyle="1" w:styleId="convo-event-time1">
    <w:name w:val="convo-event-time1"/>
    <w:basedOn w:val="Normal"/>
    <w:rsid w:val="009730B0"/>
    <w:pPr>
      <w:spacing w:before="75" w:after="225" w:line="240" w:lineRule="auto"/>
      <w:jc w:val="center"/>
    </w:pPr>
    <w:rPr>
      <w:rFonts w:eastAsia="Times New Roman"/>
      <w:szCs w:val="24"/>
    </w:rPr>
  </w:style>
  <w:style w:type="paragraph" w:customStyle="1" w:styleId="file-attachment1">
    <w:name w:val="file-attachment1"/>
    <w:basedOn w:val="Normal"/>
    <w:rsid w:val="009730B0"/>
    <w:pPr>
      <w:spacing w:before="75" w:line="240" w:lineRule="auto"/>
      <w:jc w:val="left"/>
    </w:pPr>
    <w:rPr>
      <w:rFonts w:eastAsia="Times New Roman"/>
      <w:szCs w:val="24"/>
    </w:rPr>
  </w:style>
  <w:style w:type="paragraph" w:customStyle="1" w:styleId="file-attachment--agent1">
    <w:name w:val="file-attachment--agent1"/>
    <w:basedOn w:val="Normal"/>
    <w:rsid w:val="009730B0"/>
    <w:pPr>
      <w:shd w:val="clear" w:color="auto" w:fill="0265FF"/>
      <w:spacing w:after="225" w:line="240" w:lineRule="auto"/>
      <w:jc w:val="left"/>
    </w:pPr>
    <w:rPr>
      <w:rFonts w:eastAsia="Times New Roman"/>
      <w:szCs w:val="24"/>
    </w:rPr>
  </w:style>
  <w:style w:type="paragraph" w:customStyle="1" w:styleId="file-attachment--user1">
    <w:name w:val="file-attachment--user1"/>
    <w:basedOn w:val="Normal"/>
    <w:rsid w:val="009730B0"/>
    <w:pPr>
      <w:shd w:val="clear" w:color="auto" w:fill="EEEEEE"/>
      <w:spacing w:after="225" w:line="240" w:lineRule="auto"/>
      <w:jc w:val="left"/>
    </w:pPr>
    <w:rPr>
      <w:rFonts w:eastAsia="Times New Roman"/>
      <w:szCs w:val="24"/>
    </w:rPr>
  </w:style>
  <w:style w:type="paragraph" w:customStyle="1" w:styleId="file-attachment--filename1">
    <w:name w:val="file-attachment--filename1"/>
    <w:basedOn w:val="Normal"/>
    <w:rsid w:val="009730B0"/>
    <w:pPr>
      <w:spacing w:after="225" w:line="240" w:lineRule="auto"/>
      <w:jc w:val="left"/>
    </w:pPr>
    <w:rPr>
      <w:rFonts w:eastAsia="Times New Roman"/>
      <w:color w:val="FFFFFF"/>
      <w:szCs w:val="24"/>
      <w:u w:val="single"/>
    </w:rPr>
  </w:style>
  <w:style w:type="paragraph" w:customStyle="1" w:styleId="file-attachment--filename2">
    <w:name w:val="file-attachment--filename2"/>
    <w:basedOn w:val="Normal"/>
    <w:rsid w:val="009730B0"/>
    <w:pPr>
      <w:spacing w:after="225" w:line="240" w:lineRule="auto"/>
      <w:jc w:val="left"/>
    </w:pPr>
    <w:rPr>
      <w:rFonts w:eastAsia="Times New Roman"/>
      <w:color w:val="000000"/>
      <w:szCs w:val="24"/>
      <w:u w:val="single"/>
    </w:rPr>
  </w:style>
  <w:style w:type="paragraph" w:customStyle="1" w:styleId="file-attachment--download1">
    <w:name w:val="file-attachment--download1"/>
    <w:basedOn w:val="Normal"/>
    <w:rsid w:val="009730B0"/>
    <w:pPr>
      <w:spacing w:after="225" w:line="240" w:lineRule="auto"/>
      <w:jc w:val="left"/>
    </w:pPr>
    <w:rPr>
      <w:rFonts w:eastAsia="Times New Roman"/>
      <w:szCs w:val="24"/>
    </w:rPr>
  </w:style>
  <w:style w:type="paragraph" w:customStyle="1" w:styleId="file-attachment--download2">
    <w:name w:val="file-attachment--download2"/>
    <w:basedOn w:val="Normal"/>
    <w:rsid w:val="009730B0"/>
    <w:pPr>
      <w:shd w:val="clear" w:color="auto" w:fill="FFFFFF"/>
      <w:spacing w:after="225" w:line="240" w:lineRule="auto"/>
      <w:jc w:val="left"/>
    </w:pPr>
    <w:rPr>
      <w:rFonts w:eastAsia="Times New Roman"/>
      <w:szCs w:val="24"/>
    </w:rPr>
  </w:style>
  <w:style w:type="paragraph" w:customStyle="1" w:styleId="file-attachment--download3">
    <w:name w:val="file-attachment--download3"/>
    <w:basedOn w:val="Normal"/>
    <w:rsid w:val="009730B0"/>
    <w:pPr>
      <w:shd w:val="clear" w:color="auto" w:fill="C4C4C4"/>
      <w:spacing w:after="225" w:line="240" w:lineRule="auto"/>
      <w:jc w:val="left"/>
    </w:pPr>
    <w:rPr>
      <w:rFonts w:eastAsia="Times New Roman"/>
      <w:szCs w:val="24"/>
    </w:rPr>
  </w:style>
  <w:style w:type="paragraph" w:customStyle="1" w:styleId="message-text--user1">
    <w:name w:val="message-text--user1"/>
    <w:basedOn w:val="Normal"/>
    <w:rsid w:val="009730B0"/>
    <w:pPr>
      <w:shd w:val="clear" w:color="auto" w:fill="EEEEEE"/>
      <w:spacing w:before="75" w:line="240" w:lineRule="auto"/>
      <w:jc w:val="left"/>
    </w:pPr>
    <w:rPr>
      <w:rFonts w:eastAsia="Times New Roman"/>
      <w:szCs w:val="24"/>
    </w:rPr>
  </w:style>
  <w:style w:type="paragraph" w:customStyle="1" w:styleId="message-text--agent1">
    <w:name w:val="message-text--agent1"/>
    <w:basedOn w:val="Normal"/>
    <w:rsid w:val="009730B0"/>
    <w:pPr>
      <w:shd w:val="clear" w:color="auto" w:fill="0265FF"/>
      <w:spacing w:before="75" w:line="240" w:lineRule="auto"/>
      <w:jc w:val="left"/>
    </w:pPr>
    <w:rPr>
      <w:rFonts w:eastAsia="Times New Roman"/>
      <w:color w:val="FFFFFF"/>
      <w:szCs w:val="24"/>
    </w:rPr>
  </w:style>
  <w:style w:type="paragraph" w:customStyle="1" w:styleId="message-text--error1">
    <w:name w:val="message-text--error1"/>
    <w:basedOn w:val="Normal"/>
    <w:rsid w:val="009730B0"/>
    <w:pPr>
      <w:spacing w:after="225" w:line="240" w:lineRule="auto"/>
      <w:jc w:val="left"/>
    </w:pPr>
    <w:rPr>
      <w:rFonts w:eastAsia="Times New Roman"/>
      <w:color w:val="484242"/>
      <w:szCs w:val="24"/>
    </w:rPr>
  </w:style>
  <w:style w:type="paragraph" w:customStyle="1" w:styleId="image-attachmentimg1">
    <w:name w:val="image-attachment__img1"/>
    <w:basedOn w:val="Normal"/>
    <w:rsid w:val="009730B0"/>
    <w:pPr>
      <w:pBdr>
        <w:top w:val="single" w:sz="6" w:space="0" w:color="EEEEEE"/>
        <w:left w:val="single" w:sz="6" w:space="0" w:color="EEEEEE"/>
        <w:bottom w:val="single" w:sz="6" w:space="0" w:color="EEEEEE"/>
        <w:right w:val="single" w:sz="6" w:space="0" w:color="EEEEEE"/>
      </w:pBdr>
      <w:spacing w:before="75" w:line="240" w:lineRule="auto"/>
      <w:jc w:val="left"/>
    </w:pPr>
    <w:rPr>
      <w:rFonts w:eastAsia="Times New Roman"/>
      <w:szCs w:val="24"/>
    </w:rPr>
  </w:style>
  <w:style w:type="paragraph" w:customStyle="1" w:styleId="audio-attachment1">
    <w:name w:val="audio-attachment1"/>
    <w:basedOn w:val="Normal"/>
    <w:rsid w:val="009730B0"/>
    <w:pPr>
      <w:spacing w:before="75" w:line="240" w:lineRule="auto"/>
      <w:jc w:val="left"/>
    </w:pPr>
    <w:rPr>
      <w:rFonts w:eastAsia="Times New Roman"/>
      <w:szCs w:val="24"/>
    </w:rPr>
  </w:style>
  <w:style w:type="paragraph" w:customStyle="1" w:styleId="audio-attachmentaudio1">
    <w:name w:val="audio-attachment__audio1"/>
    <w:basedOn w:val="Normal"/>
    <w:rsid w:val="009730B0"/>
    <w:pPr>
      <w:spacing w:after="225" w:line="240" w:lineRule="auto"/>
      <w:jc w:val="left"/>
    </w:pPr>
    <w:rPr>
      <w:rFonts w:eastAsia="Times New Roman"/>
      <w:szCs w:val="24"/>
    </w:rPr>
  </w:style>
  <w:style w:type="paragraph" w:customStyle="1" w:styleId="video-attachment1">
    <w:name w:val="video-attachment1"/>
    <w:basedOn w:val="Normal"/>
    <w:rsid w:val="009730B0"/>
    <w:pPr>
      <w:spacing w:before="75" w:line="240" w:lineRule="auto"/>
      <w:jc w:val="left"/>
    </w:pPr>
    <w:rPr>
      <w:rFonts w:eastAsia="Times New Roman"/>
      <w:szCs w:val="24"/>
    </w:rPr>
  </w:style>
  <w:style w:type="paragraph" w:customStyle="1" w:styleId="video-attachmentvideo1">
    <w:name w:val="video-attachment__video1"/>
    <w:basedOn w:val="Normal"/>
    <w:rsid w:val="009730B0"/>
    <w:pPr>
      <w:spacing w:after="225" w:line="240" w:lineRule="auto"/>
      <w:jc w:val="left"/>
    </w:pPr>
    <w:rPr>
      <w:rFonts w:eastAsia="Times New Roman"/>
      <w:szCs w:val="24"/>
    </w:rPr>
  </w:style>
  <w:style w:type="paragraph" w:customStyle="1" w:styleId="info-message1">
    <w:name w:val="info-message1"/>
    <w:basedOn w:val="Normal"/>
    <w:rsid w:val="009730B0"/>
    <w:pPr>
      <w:spacing w:before="150" w:after="150" w:line="240" w:lineRule="auto"/>
      <w:ind w:left="150" w:right="150"/>
      <w:jc w:val="center"/>
    </w:pPr>
    <w:rPr>
      <w:rFonts w:eastAsia="Times New Roman"/>
      <w:color w:val="6C757D"/>
      <w:szCs w:val="24"/>
    </w:rPr>
  </w:style>
  <w:style w:type="paragraph" w:customStyle="1" w:styleId="message-sender-avatar1">
    <w:name w:val="message-sender-avatar1"/>
    <w:basedOn w:val="Normal"/>
    <w:rsid w:val="009730B0"/>
    <w:pPr>
      <w:pBdr>
        <w:top w:val="single" w:sz="6" w:space="0" w:color="DEE2E6"/>
        <w:left w:val="single" w:sz="6" w:space="0" w:color="DEE2E6"/>
        <w:bottom w:val="single" w:sz="6" w:space="0" w:color="DEE2E6"/>
        <w:right w:val="single" w:sz="6" w:space="0" w:color="DEE2E6"/>
      </w:pBdr>
      <w:spacing w:after="225" w:line="240" w:lineRule="auto"/>
      <w:ind w:right="150"/>
      <w:jc w:val="left"/>
    </w:pPr>
    <w:rPr>
      <w:rFonts w:eastAsia="Times New Roman"/>
      <w:szCs w:val="24"/>
    </w:rPr>
  </w:style>
  <w:style w:type="paragraph" w:customStyle="1" w:styleId="message-sender-name1">
    <w:name w:val="message-sender-name1"/>
    <w:basedOn w:val="Normal"/>
    <w:rsid w:val="009730B0"/>
    <w:pPr>
      <w:spacing w:after="225" w:line="240" w:lineRule="auto"/>
      <w:jc w:val="left"/>
      <w:textAlignment w:val="center"/>
    </w:pPr>
    <w:rPr>
      <w:rFonts w:eastAsia="Times New Roman"/>
      <w:color w:val="495057"/>
      <w:szCs w:val="24"/>
    </w:rPr>
  </w:style>
  <w:style w:type="paragraph" w:customStyle="1" w:styleId="message-system1">
    <w:name w:val="message-system1"/>
    <w:basedOn w:val="Normal"/>
    <w:rsid w:val="009730B0"/>
    <w:pPr>
      <w:spacing w:before="150" w:after="150" w:line="240" w:lineRule="auto"/>
      <w:ind w:left="150" w:right="150"/>
      <w:jc w:val="center"/>
    </w:pPr>
    <w:rPr>
      <w:rFonts w:eastAsia="Times New Roman"/>
      <w:color w:val="6C757D"/>
      <w:szCs w:val="24"/>
    </w:rPr>
  </w:style>
  <w:style w:type="paragraph" w:customStyle="1" w:styleId="form-attachment1">
    <w:name w:val="form-attachment1"/>
    <w:basedOn w:val="Normal"/>
    <w:rsid w:val="009730B0"/>
    <w:pPr>
      <w:spacing w:before="150" w:after="225" w:line="240" w:lineRule="auto"/>
      <w:jc w:val="left"/>
    </w:pPr>
    <w:rPr>
      <w:rFonts w:eastAsia="Times New Roman"/>
      <w:szCs w:val="24"/>
    </w:rPr>
  </w:style>
  <w:style w:type="paragraph" w:customStyle="1" w:styleId="form-attachment-field1">
    <w:name w:val="form-attachment-field1"/>
    <w:basedOn w:val="Normal"/>
    <w:rsid w:val="009730B0"/>
    <w:pPr>
      <w:spacing w:line="240" w:lineRule="auto"/>
      <w:jc w:val="left"/>
    </w:pPr>
    <w:rPr>
      <w:rFonts w:eastAsia="Times New Roman"/>
      <w:szCs w:val="24"/>
    </w:rPr>
  </w:style>
  <w:style w:type="paragraph" w:customStyle="1" w:styleId="form-attachment-fieldtitle1">
    <w:name w:val="form-attachment-field__title1"/>
    <w:basedOn w:val="Normal"/>
    <w:rsid w:val="009730B0"/>
    <w:pPr>
      <w:spacing w:after="225" w:line="240" w:lineRule="auto"/>
      <w:jc w:val="left"/>
    </w:pPr>
    <w:rPr>
      <w:rFonts w:eastAsia="Times New Roman"/>
      <w:color w:val="4C4C4C"/>
      <w:szCs w:val="24"/>
    </w:rPr>
  </w:style>
  <w:style w:type="paragraph" w:customStyle="1" w:styleId="form-attachment-fieldtext1">
    <w:name w:val="form-attachment-field__text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input--error1">
    <w:name w:val="input--error1"/>
    <w:basedOn w:val="Normal"/>
    <w:rsid w:val="009730B0"/>
    <w:pPr>
      <w:pBdr>
        <w:top w:val="single" w:sz="6" w:space="0" w:color="FF0000"/>
        <w:left w:val="single" w:sz="6" w:space="0" w:color="FF0000"/>
        <w:bottom w:val="single" w:sz="6" w:space="0" w:color="FF0000"/>
        <w:right w:val="single" w:sz="6" w:space="0" w:color="FF0000"/>
      </w:pBdr>
      <w:spacing w:after="225" w:line="240" w:lineRule="auto"/>
      <w:jc w:val="left"/>
    </w:pPr>
    <w:rPr>
      <w:rFonts w:eastAsia="Times New Roman"/>
      <w:szCs w:val="24"/>
    </w:rPr>
  </w:style>
  <w:style w:type="paragraph" w:customStyle="1" w:styleId="input--success1">
    <w:name w:val="input--success1"/>
    <w:basedOn w:val="Normal"/>
    <w:rsid w:val="009730B0"/>
    <w:pPr>
      <w:shd w:val="clear" w:color="auto" w:fill="F9F9F9"/>
      <w:spacing w:after="225" w:line="240" w:lineRule="auto"/>
      <w:jc w:val="left"/>
    </w:pPr>
    <w:rPr>
      <w:rFonts w:eastAsia="Times New Roman"/>
      <w:szCs w:val="24"/>
    </w:rPr>
  </w:style>
  <w:style w:type="paragraph" w:customStyle="1" w:styleId="form-attachment-fielderror1">
    <w:name w:val="form-attachment-field__error1"/>
    <w:basedOn w:val="Normal"/>
    <w:rsid w:val="009730B0"/>
    <w:pPr>
      <w:spacing w:after="225" w:line="240" w:lineRule="auto"/>
      <w:jc w:val="left"/>
    </w:pPr>
    <w:rPr>
      <w:rFonts w:eastAsia="Times New Roman"/>
      <w:color w:val="A52A2A"/>
      <w:szCs w:val="24"/>
    </w:rPr>
  </w:style>
  <w:style w:type="paragraph" w:customStyle="1" w:styleId="form-attachment-fieldcheckbox1">
    <w:name w:val="form-attachment-field__checkbox1"/>
    <w:basedOn w:val="Normal"/>
    <w:rsid w:val="009730B0"/>
    <w:pPr>
      <w:spacing w:after="225" w:line="240" w:lineRule="auto"/>
      <w:ind w:right="120"/>
      <w:jc w:val="left"/>
    </w:pPr>
    <w:rPr>
      <w:rFonts w:eastAsia="Times New Roman"/>
      <w:szCs w:val="24"/>
    </w:rPr>
  </w:style>
  <w:style w:type="paragraph" w:customStyle="1" w:styleId="form-attachment-fieldlist-item1">
    <w:name w:val="form-attachment-field__list-item1"/>
    <w:basedOn w:val="Normal"/>
    <w:rsid w:val="009730B0"/>
    <w:pPr>
      <w:spacing w:before="60" w:after="60" w:line="240" w:lineRule="auto"/>
      <w:ind w:right="60"/>
      <w:jc w:val="left"/>
    </w:pPr>
    <w:rPr>
      <w:rFonts w:eastAsia="Times New Roman"/>
      <w:szCs w:val="24"/>
    </w:rPr>
  </w:style>
  <w:style w:type="paragraph" w:customStyle="1" w:styleId="form-attachment-fieldradio1">
    <w:name w:val="form-attachment-field__radio1"/>
    <w:basedOn w:val="Normal"/>
    <w:rsid w:val="009730B0"/>
    <w:pPr>
      <w:spacing w:after="225" w:line="240" w:lineRule="auto"/>
      <w:ind w:right="120"/>
      <w:jc w:val="left"/>
    </w:pPr>
    <w:rPr>
      <w:rFonts w:eastAsia="Times New Roman"/>
      <w:szCs w:val="24"/>
    </w:rPr>
  </w:style>
  <w:style w:type="paragraph" w:customStyle="1" w:styleId="form-attachment-fielddatetime1">
    <w:name w:val="form-attachment-field__datetime1"/>
    <w:basedOn w:val="Normal"/>
    <w:rsid w:val="009730B0"/>
    <w:pPr>
      <w:pBdr>
        <w:top w:val="single" w:sz="6" w:space="8" w:color="DBDBDB"/>
        <w:left w:val="single" w:sz="6" w:space="8" w:color="DBDBDB"/>
        <w:bottom w:val="single" w:sz="6" w:space="8" w:color="DBDBDB"/>
        <w:right w:val="single" w:sz="6" w:space="8" w:color="DBDBDB"/>
      </w:pBdr>
      <w:spacing w:before="45" w:line="240" w:lineRule="auto"/>
      <w:jc w:val="left"/>
    </w:pPr>
    <w:rPr>
      <w:rFonts w:eastAsia="Times New Roman"/>
      <w:szCs w:val="24"/>
    </w:rPr>
  </w:style>
  <w:style w:type="paragraph" w:customStyle="1" w:styleId="form-attachment--submit-btn1">
    <w:name w:val="form-attachment--submit-btn1"/>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form-attachment--submit-btn2">
    <w:name w:val="form-attachment--submit-btn2"/>
    <w:basedOn w:val="Normal"/>
    <w:rsid w:val="009730B0"/>
    <w:pPr>
      <w:shd w:val="clear" w:color="auto" w:fill="0265FF"/>
      <w:spacing w:before="150" w:after="225" w:line="240" w:lineRule="auto"/>
      <w:jc w:val="center"/>
    </w:pPr>
    <w:rPr>
      <w:rFonts w:eastAsia="Times New Roman"/>
      <w:color w:val="FFFFFF"/>
      <w:sz w:val="23"/>
      <w:szCs w:val="23"/>
    </w:rPr>
  </w:style>
  <w:style w:type="paragraph" w:customStyle="1" w:styleId="red1">
    <w:name w:val="red1"/>
    <w:basedOn w:val="Normal"/>
    <w:rsid w:val="009730B0"/>
    <w:pPr>
      <w:spacing w:after="225" w:line="240" w:lineRule="auto"/>
      <w:jc w:val="left"/>
    </w:pPr>
    <w:rPr>
      <w:rFonts w:eastAsia="Times New Roman"/>
      <w:color w:val="DC3545"/>
      <w:szCs w:val="24"/>
    </w:rPr>
  </w:style>
  <w:style w:type="paragraph" w:customStyle="1" w:styleId="typing1">
    <w:name w:val="typing1"/>
    <w:basedOn w:val="Normal"/>
    <w:rsid w:val="009730B0"/>
    <w:pPr>
      <w:shd w:val="clear" w:color="auto" w:fill="F4F5F7"/>
      <w:spacing w:after="225" w:line="240" w:lineRule="auto"/>
      <w:jc w:val="left"/>
    </w:pPr>
    <w:rPr>
      <w:rFonts w:eastAsia="Times New Roman"/>
      <w:color w:val="7A7A7B"/>
      <w:szCs w:val="24"/>
    </w:rPr>
  </w:style>
  <w:style w:type="paragraph" w:customStyle="1" w:styleId="typing--hidden1">
    <w:name w:val="typing--hidden1"/>
    <w:basedOn w:val="Normal"/>
    <w:rsid w:val="009730B0"/>
    <w:pPr>
      <w:spacing w:after="225" w:line="240" w:lineRule="auto"/>
      <w:jc w:val="left"/>
    </w:pPr>
    <w:rPr>
      <w:rFonts w:eastAsia="Times New Roman"/>
      <w:vanish/>
      <w:szCs w:val="24"/>
    </w:rPr>
  </w:style>
  <w:style w:type="paragraph" w:customStyle="1" w:styleId="button-attachments1">
    <w:name w:val="button-attachments1"/>
    <w:basedOn w:val="Normal"/>
    <w:rsid w:val="009730B0"/>
    <w:pPr>
      <w:spacing w:before="75" w:after="225" w:line="240" w:lineRule="auto"/>
      <w:jc w:val="left"/>
    </w:pPr>
    <w:rPr>
      <w:rFonts w:eastAsia="Times New Roman"/>
      <w:szCs w:val="24"/>
    </w:rPr>
  </w:style>
  <w:style w:type="paragraph" w:customStyle="1" w:styleId="url-button-attachment1">
    <w:name w:val="url-button-attachment1"/>
    <w:basedOn w:val="Normal"/>
    <w:rsid w:val="009730B0"/>
    <w:pPr>
      <w:pBdr>
        <w:top w:val="single" w:sz="6" w:space="7" w:color="0265FF"/>
        <w:left w:val="single" w:sz="6" w:space="8" w:color="0265FF"/>
        <w:right w:val="single" w:sz="6" w:space="8" w:color="0265FF"/>
      </w:pBdr>
      <w:shd w:val="clear" w:color="auto" w:fill="FFFFFF"/>
      <w:spacing w:after="225" w:line="240" w:lineRule="auto"/>
      <w:jc w:val="center"/>
    </w:pPr>
    <w:rPr>
      <w:rFonts w:eastAsia="Times New Roman"/>
      <w:color w:val="0265FF"/>
      <w:szCs w:val="24"/>
    </w:rPr>
  </w:style>
  <w:style w:type="paragraph" w:customStyle="1" w:styleId="quick-replies-container1">
    <w:name w:val="quick-replies-container1"/>
    <w:basedOn w:val="Normal"/>
    <w:rsid w:val="009730B0"/>
    <w:pPr>
      <w:shd w:val="clear" w:color="auto" w:fill="FFFFFF"/>
      <w:spacing w:after="225" w:line="240" w:lineRule="auto"/>
      <w:jc w:val="left"/>
    </w:pPr>
    <w:rPr>
      <w:rFonts w:eastAsia="Times New Roman"/>
      <w:szCs w:val="24"/>
    </w:rPr>
  </w:style>
  <w:style w:type="paragraph" w:customStyle="1" w:styleId="quick-replies1">
    <w:name w:val="quick-replies1"/>
    <w:basedOn w:val="Normal"/>
    <w:rsid w:val="009730B0"/>
    <w:pPr>
      <w:spacing w:after="225" w:line="240" w:lineRule="auto"/>
      <w:jc w:val="left"/>
    </w:pPr>
    <w:rPr>
      <w:rFonts w:eastAsia="Times New Roman"/>
      <w:szCs w:val="24"/>
    </w:rPr>
  </w:style>
  <w:style w:type="paragraph" w:customStyle="1" w:styleId="quick-replies--item1">
    <w:name w:val="quick-replies--item1"/>
    <w:basedOn w:val="Normal"/>
    <w:rsid w:val="009730B0"/>
    <w:pPr>
      <w:pBdr>
        <w:top w:val="single" w:sz="6" w:space="6" w:color="0265FF"/>
        <w:left w:val="single" w:sz="6" w:space="6" w:color="0265FF"/>
        <w:bottom w:val="single" w:sz="6" w:space="6" w:color="0265FF"/>
        <w:right w:val="single" w:sz="6" w:space="6" w:color="0265FF"/>
      </w:pBdr>
      <w:shd w:val="clear" w:color="auto" w:fill="FFFFFF"/>
      <w:spacing w:after="225" w:line="240" w:lineRule="auto"/>
      <w:ind w:left="90" w:right="90"/>
      <w:jc w:val="center"/>
    </w:pPr>
    <w:rPr>
      <w:rFonts w:eastAsia="Times New Roman"/>
      <w:color w:val="0265FF"/>
      <w:szCs w:val="24"/>
    </w:rPr>
  </w:style>
  <w:style w:type="paragraph" w:customStyle="1" w:styleId="generic-attachment-container1">
    <w:name w:val="generic-attachment-container1"/>
    <w:basedOn w:val="Normal"/>
    <w:rsid w:val="009730B0"/>
    <w:pPr>
      <w:spacing w:before="150" w:after="225" w:line="240" w:lineRule="auto"/>
      <w:jc w:val="left"/>
    </w:pPr>
    <w:rPr>
      <w:rFonts w:eastAsia="Times New Roman"/>
      <w:szCs w:val="24"/>
    </w:rPr>
  </w:style>
  <w:style w:type="paragraph" w:customStyle="1" w:styleId="generic-attachments1">
    <w:name w:val="generic-attachments1"/>
    <w:basedOn w:val="Normal"/>
    <w:rsid w:val="009730B0"/>
    <w:pPr>
      <w:spacing w:after="225" w:line="240" w:lineRule="auto"/>
      <w:jc w:val="left"/>
    </w:pPr>
    <w:rPr>
      <w:rFonts w:eastAsia="Times New Roman"/>
      <w:szCs w:val="24"/>
    </w:rPr>
  </w:style>
  <w:style w:type="paragraph" w:customStyle="1" w:styleId="generic-attachment1">
    <w:name w:val="generic-attachment1"/>
    <w:basedOn w:val="Normal"/>
    <w:rsid w:val="009730B0"/>
    <w:pPr>
      <w:spacing w:after="225" w:line="240" w:lineRule="auto"/>
      <w:jc w:val="left"/>
    </w:pPr>
    <w:rPr>
      <w:rFonts w:eastAsia="Times New Roman"/>
      <w:szCs w:val="24"/>
    </w:rPr>
  </w:style>
  <w:style w:type="paragraph" w:customStyle="1" w:styleId="generic-attachment--element1">
    <w:name w:val="generic-attachment--element1"/>
    <w:basedOn w:val="Normal"/>
    <w:rsid w:val="009730B0"/>
    <w:pPr>
      <w:pBdr>
        <w:top w:val="single" w:sz="6" w:space="0" w:color="D8D8D8"/>
        <w:left w:val="single" w:sz="6" w:space="0" w:color="D8D8D8"/>
        <w:bottom w:val="single" w:sz="6" w:space="0" w:color="D8D8D8"/>
        <w:right w:val="single" w:sz="6" w:space="0" w:color="D8D8D8"/>
      </w:pBdr>
      <w:shd w:val="clear" w:color="auto" w:fill="FFFFFF"/>
      <w:spacing w:after="225" w:line="240" w:lineRule="auto"/>
      <w:ind w:right="150"/>
      <w:jc w:val="left"/>
      <w:textAlignment w:val="top"/>
    </w:pPr>
    <w:rPr>
      <w:rFonts w:eastAsia="Times New Roman"/>
      <w:szCs w:val="24"/>
    </w:rPr>
  </w:style>
  <w:style w:type="paragraph" w:customStyle="1" w:styleId="generic-attachment--element-img1">
    <w:name w:val="generic-attachment--element-img1"/>
    <w:basedOn w:val="Normal"/>
    <w:rsid w:val="009730B0"/>
    <w:pPr>
      <w:spacing w:after="225" w:line="240" w:lineRule="auto"/>
      <w:jc w:val="left"/>
    </w:pPr>
    <w:rPr>
      <w:rFonts w:eastAsia="Times New Roman"/>
      <w:szCs w:val="24"/>
    </w:rPr>
  </w:style>
  <w:style w:type="paragraph" w:customStyle="1" w:styleId="url-button-attachment2">
    <w:name w:val="url-button-attachment2"/>
    <w:basedOn w:val="Normal"/>
    <w:rsid w:val="009730B0"/>
    <w:pPr>
      <w:pBdr>
        <w:top w:val="single" w:sz="6" w:space="7" w:color="D8D8D8"/>
      </w:pBdr>
      <w:spacing w:after="225" w:line="240" w:lineRule="auto"/>
      <w:jc w:val="center"/>
    </w:pPr>
    <w:rPr>
      <w:rFonts w:eastAsia="Times New Roman"/>
      <w:szCs w:val="24"/>
    </w:rPr>
  </w:style>
  <w:style w:type="paragraph" w:customStyle="1" w:styleId="generic-attachment--element-title1">
    <w:name w:val="generic-attachment--element-title1"/>
    <w:basedOn w:val="Normal"/>
    <w:rsid w:val="009730B0"/>
    <w:pPr>
      <w:spacing w:before="195" w:after="225" w:line="300" w:lineRule="atLeast"/>
      <w:jc w:val="left"/>
    </w:pPr>
    <w:rPr>
      <w:rFonts w:eastAsia="Times New Roman"/>
      <w:color w:val="000000"/>
      <w:szCs w:val="24"/>
    </w:rPr>
  </w:style>
  <w:style w:type="paragraph" w:customStyle="1" w:styleId="generic-attachment--element-subtitle1">
    <w:name w:val="generic-attachment--element-subtitle1"/>
    <w:basedOn w:val="Normal"/>
    <w:rsid w:val="009730B0"/>
    <w:pPr>
      <w:spacing w:before="75" w:after="225" w:line="240" w:lineRule="auto"/>
      <w:jc w:val="left"/>
    </w:pPr>
    <w:rPr>
      <w:rFonts w:eastAsia="Times New Roman"/>
      <w:color w:val="808080"/>
      <w:szCs w:val="24"/>
    </w:rPr>
  </w:style>
  <w:style w:type="paragraph" w:customStyle="1" w:styleId="chat-button--white-bg1">
    <w:name w:val="chat-button--white-bg1"/>
    <w:basedOn w:val="Normal"/>
    <w:rsid w:val="009730B0"/>
    <w:pPr>
      <w:spacing w:after="225" w:line="240" w:lineRule="auto"/>
      <w:jc w:val="left"/>
    </w:pPr>
    <w:rPr>
      <w:rFonts w:eastAsia="Times New Roman"/>
      <w:vanish/>
      <w:szCs w:val="24"/>
    </w:rPr>
  </w:style>
  <w:style w:type="paragraph" w:customStyle="1" w:styleId="chat-button--white-bg--mask-only1">
    <w:name w:val="chat-button--white-bg--mask-only1"/>
    <w:basedOn w:val="Normal"/>
    <w:rsid w:val="009730B0"/>
    <w:pPr>
      <w:shd w:val="clear" w:color="auto" w:fill="FFFFFF"/>
      <w:spacing w:after="225" w:line="240" w:lineRule="auto"/>
      <w:jc w:val="left"/>
    </w:pPr>
    <w:rPr>
      <w:rFonts w:eastAsia="Times New Roman"/>
      <w:szCs w:val="24"/>
    </w:rPr>
  </w:style>
  <w:style w:type="paragraph" w:customStyle="1" w:styleId="chat-button--default1">
    <w:name w:val="chat-button--default1"/>
    <w:basedOn w:val="Normal"/>
    <w:rsid w:val="009730B0"/>
    <w:pPr>
      <w:spacing w:after="225" w:line="240" w:lineRule="auto"/>
      <w:jc w:val="left"/>
    </w:pPr>
    <w:rPr>
      <w:rFonts w:eastAsia="Times New Roman"/>
      <w:szCs w:val="24"/>
    </w:rPr>
  </w:style>
  <w:style w:type="paragraph" w:customStyle="1" w:styleId="chat-button--img1">
    <w:name w:val="chat-button--img1"/>
    <w:basedOn w:val="Normal"/>
    <w:rsid w:val="009730B0"/>
    <w:pPr>
      <w:spacing w:after="225" w:line="240" w:lineRule="auto"/>
      <w:jc w:val="left"/>
    </w:pPr>
    <w:rPr>
      <w:rFonts w:eastAsia="Times New Roman"/>
      <w:szCs w:val="24"/>
    </w:rPr>
  </w:style>
  <w:style w:type="paragraph" w:customStyle="1" w:styleId="chat-button--unread1">
    <w:name w:val="chat-button--unread1"/>
    <w:basedOn w:val="Normal"/>
    <w:rsid w:val="009730B0"/>
    <w:pPr>
      <w:shd w:val="clear" w:color="auto" w:fill="DC3545"/>
      <w:spacing w:after="225" w:line="240" w:lineRule="auto"/>
      <w:jc w:val="left"/>
    </w:pPr>
    <w:rPr>
      <w:rFonts w:eastAsia="Times New Roman"/>
      <w:color w:val="FFFFFF"/>
      <w:szCs w:val="24"/>
    </w:rPr>
  </w:style>
  <w:style w:type="paragraph" w:customStyle="1" w:styleId="widget-preview1">
    <w:name w:val="widget-preview1"/>
    <w:basedOn w:val="Normal"/>
    <w:rsid w:val="009730B0"/>
    <w:pPr>
      <w:shd w:val="clear" w:color="auto" w:fill="FFFFFF"/>
      <w:spacing w:after="300" w:line="240" w:lineRule="auto"/>
      <w:jc w:val="left"/>
    </w:pPr>
    <w:rPr>
      <w:rFonts w:eastAsia="Times New Roman"/>
      <w:szCs w:val="24"/>
    </w:rPr>
  </w:style>
  <w:style w:type="paragraph" w:customStyle="1" w:styleId="widget-preview--btn-close1">
    <w:name w:val="widget-preview--btn-close1"/>
    <w:basedOn w:val="Normal"/>
    <w:rsid w:val="009730B0"/>
    <w:pPr>
      <w:shd w:val="clear" w:color="auto" w:fill="E5E5E5"/>
      <w:spacing w:after="225" w:line="240" w:lineRule="auto"/>
      <w:jc w:val="left"/>
    </w:pPr>
    <w:rPr>
      <w:rFonts w:eastAsia="Times New Roman"/>
      <w:szCs w:val="24"/>
    </w:rPr>
  </w:style>
  <w:style w:type="paragraph" w:customStyle="1" w:styleId="widget-preview--btn-close2">
    <w:name w:val="widget-preview--btn-close2"/>
    <w:basedOn w:val="Normal"/>
    <w:rsid w:val="009730B0"/>
    <w:pPr>
      <w:shd w:val="clear" w:color="auto" w:fill="C4C4C4"/>
      <w:spacing w:after="225" w:line="240" w:lineRule="auto"/>
      <w:jc w:val="left"/>
    </w:pPr>
    <w:rPr>
      <w:rFonts w:eastAsia="Times New Roman"/>
      <w:szCs w:val="24"/>
    </w:rPr>
  </w:style>
  <w:style w:type="paragraph" w:customStyle="1" w:styleId="widget-preview--avatar1">
    <w:name w:val="widget-preview--avatar1"/>
    <w:basedOn w:val="Normal"/>
    <w:rsid w:val="009730B0"/>
    <w:pPr>
      <w:spacing w:after="225" w:line="240" w:lineRule="auto"/>
      <w:ind w:right="225"/>
      <w:jc w:val="left"/>
    </w:pPr>
    <w:rPr>
      <w:rFonts w:eastAsia="Times New Roman"/>
      <w:szCs w:val="24"/>
    </w:rPr>
  </w:style>
  <w:style w:type="paragraph" w:customStyle="1" w:styleId="widget-preview--title1">
    <w:name w:val="widget-preview--title1"/>
    <w:basedOn w:val="Normal"/>
    <w:rsid w:val="009730B0"/>
    <w:pPr>
      <w:spacing w:after="75" w:line="240" w:lineRule="auto"/>
      <w:jc w:val="left"/>
    </w:pPr>
    <w:rPr>
      <w:rFonts w:eastAsia="Times New Roman"/>
      <w:color w:val="808080"/>
      <w:sz w:val="23"/>
      <w:szCs w:val="23"/>
    </w:rPr>
  </w:style>
  <w:style w:type="paragraph" w:customStyle="1" w:styleId="widget-preview--message1">
    <w:name w:val="widget-preview--message1"/>
    <w:basedOn w:val="Normal"/>
    <w:rsid w:val="009730B0"/>
    <w:pPr>
      <w:spacing w:line="240" w:lineRule="auto"/>
      <w:jc w:val="left"/>
    </w:pPr>
    <w:rPr>
      <w:rFonts w:eastAsia="Times New Roman"/>
      <w:sz w:val="23"/>
      <w:szCs w:val="23"/>
    </w:rPr>
  </w:style>
  <w:style w:type="paragraph" w:customStyle="1" w:styleId="widget-preview--action1">
    <w:name w:val="widget-preview--action1"/>
    <w:basedOn w:val="Normal"/>
    <w:rsid w:val="009730B0"/>
    <w:pPr>
      <w:pBdr>
        <w:top w:val="single" w:sz="6" w:space="10" w:color="F0F0F0"/>
      </w:pBdr>
      <w:spacing w:after="225" w:line="240" w:lineRule="auto"/>
      <w:jc w:val="left"/>
    </w:pPr>
    <w:rPr>
      <w:rFonts w:eastAsia="Times New Roman"/>
      <w:szCs w:val="24"/>
    </w:rPr>
  </w:style>
  <w:style w:type="paragraph" w:customStyle="1" w:styleId="widget-preview--action-text1">
    <w:name w:val="widget-preview--action-text1"/>
    <w:basedOn w:val="Normal"/>
    <w:rsid w:val="009730B0"/>
    <w:pPr>
      <w:spacing w:line="240" w:lineRule="auto"/>
      <w:jc w:val="center"/>
    </w:pPr>
    <w:rPr>
      <w:rFonts w:eastAsia="Times New Roman"/>
      <w:color w:val="0265FF"/>
      <w:sz w:val="27"/>
      <w:szCs w:val="27"/>
    </w:rPr>
  </w:style>
  <w:style w:type="paragraph" w:customStyle="1" w:styleId="emoji1">
    <w:name w:val="emoji1"/>
    <w:basedOn w:val="Normal"/>
    <w:rsid w:val="009730B0"/>
    <w:pPr>
      <w:spacing w:after="225" w:line="240" w:lineRule="auto"/>
      <w:jc w:val="left"/>
      <w:textAlignment w:val="bottom"/>
    </w:pPr>
    <w:rPr>
      <w:rFonts w:eastAsia="Times New Roman"/>
      <w:szCs w:val="24"/>
    </w:rPr>
  </w:style>
  <w:style w:type="paragraph" w:customStyle="1" w:styleId="emoji--angry1">
    <w:name w:val="emoji--angry1"/>
    <w:basedOn w:val="Normal"/>
    <w:rsid w:val="009730B0"/>
    <w:pPr>
      <w:spacing w:after="225" w:line="240" w:lineRule="auto"/>
      <w:jc w:val="left"/>
    </w:pPr>
    <w:rPr>
      <w:rFonts w:eastAsia="Times New Roman"/>
      <w:szCs w:val="24"/>
    </w:rPr>
  </w:style>
  <w:style w:type="paragraph" w:customStyle="1" w:styleId="emoji--confused1">
    <w:name w:val="emoji--confused1"/>
    <w:basedOn w:val="Normal"/>
    <w:rsid w:val="009730B0"/>
    <w:pPr>
      <w:spacing w:after="225" w:line="240" w:lineRule="auto"/>
      <w:jc w:val="left"/>
    </w:pPr>
    <w:rPr>
      <w:rFonts w:eastAsia="Times New Roman"/>
      <w:szCs w:val="24"/>
    </w:rPr>
  </w:style>
  <w:style w:type="paragraph" w:customStyle="1" w:styleId="emoji--crying1">
    <w:name w:val="emoji--crying1"/>
    <w:basedOn w:val="Normal"/>
    <w:rsid w:val="009730B0"/>
    <w:pPr>
      <w:spacing w:after="225" w:line="240" w:lineRule="auto"/>
      <w:jc w:val="left"/>
    </w:pPr>
    <w:rPr>
      <w:rFonts w:eastAsia="Times New Roman"/>
      <w:szCs w:val="24"/>
    </w:rPr>
  </w:style>
  <w:style w:type="paragraph" w:customStyle="1" w:styleId="emoji--cry1">
    <w:name w:val="emoji--cry1"/>
    <w:basedOn w:val="Normal"/>
    <w:rsid w:val="009730B0"/>
    <w:pPr>
      <w:spacing w:after="225" w:line="240" w:lineRule="auto"/>
      <w:jc w:val="left"/>
    </w:pPr>
    <w:rPr>
      <w:rFonts w:eastAsia="Times New Roman"/>
      <w:szCs w:val="24"/>
    </w:rPr>
  </w:style>
  <w:style w:type="paragraph" w:customStyle="1" w:styleId="emoji--grinning1">
    <w:name w:val="emoji--grinning1"/>
    <w:basedOn w:val="Normal"/>
    <w:rsid w:val="009730B0"/>
    <w:pPr>
      <w:spacing w:after="225" w:line="240" w:lineRule="auto"/>
      <w:jc w:val="left"/>
    </w:pPr>
    <w:rPr>
      <w:rFonts w:eastAsia="Times New Roman"/>
      <w:szCs w:val="24"/>
    </w:rPr>
  </w:style>
  <w:style w:type="paragraph" w:customStyle="1" w:styleId="emoji--hearteyes1">
    <w:name w:val="emoji--heart_eyes1"/>
    <w:basedOn w:val="Normal"/>
    <w:rsid w:val="009730B0"/>
    <w:pPr>
      <w:spacing w:after="225" w:line="240" w:lineRule="auto"/>
      <w:jc w:val="left"/>
    </w:pPr>
    <w:rPr>
      <w:rFonts w:eastAsia="Times New Roman"/>
      <w:szCs w:val="24"/>
    </w:rPr>
  </w:style>
  <w:style w:type="paragraph" w:customStyle="1" w:styleId="emoji--heart-eyes1">
    <w:name w:val="emoji--heart-eyes1"/>
    <w:basedOn w:val="Normal"/>
    <w:rsid w:val="009730B0"/>
    <w:pPr>
      <w:spacing w:after="225" w:line="240" w:lineRule="auto"/>
      <w:jc w:val="left"/>
    </w:pPr>
    <w:rPr>
      <w:rFonts w:eastAsia="Times New Roman"/>
      <w:szCs w:val="24"/>
    </w:rPr>
  </w:style>
  <w:style w:type="paragraph" w:customStyle="1" w:styleId="emoji--neutralface1">
    <w:name w:val="emoji--neutral_face1"/>
    <w:basedOn w:val="Normal"/>
    <w:rsid w:val="009730B0"/>
    <w:pPr>
      <w:spacing w:after="225" w:line="240" w:lineRule="auto"/>
      <w:jc w:val="left"/>
    </w:pPr>
    <w:rPr>
      <w:rFonts w:eastAsia="Times New Roman"/>
      <w:szCs w:val="24"/>
    </w:rPr>
  </w:style>
  <w:style w:type="paragraph" w:customStyle="1" w:styleId="emoji--neutral1">
    <w:name w:val="emoji--neutral1"/>
    <w:basedOn w:val="Normal"/>
    <w:rsid w:val="009730B0"/>
    <w:pPr>
      <w:spacing w:after="225" w:line="240" w:lineRule="auto"/>
      <w:jc w:val="left"/>
    </w:pPr>
    <w:rPr>
      <w:rFonts w:eastAsia="Times New Roman"/>
      <w:szCs w:val="24"/>
    </w:rPr>
  </w:style>
  <w:style w:type="paragraph" w:customStyle="1" w:styleId="emoji--disappointed1">
    <w:name w:val="emoji--disappointed1"/>
    <w:basedOn w:val="Normal"/>
    <w:rsid w:val="009730B0"/>
    <w:pPr>
      <w:spacing w:after="225" w:line="240" w:lineRule="auto"/>
      <w:jc w:val="left"/>
    </w:pPr>
    <w:rPr>
      <w:rFonts w:eastAsia="Times New Roman"/>
      <w:szCs w:val="24"/>
    </w:rPr>
  </w:style>
  <w:style w:type="paragraph" w:customStyle="1" w:styleId="emoji--sad1">
    <w:name w:val="emoji--sad1"/>
    <w:basedOn w:val="Normal"/>
    <w:rsid w:val="009730B0"/>
    <w:pPr>
      <w:spacing w:after="225" w:line="240" w:lineRule="auto"/>
      <w:jc w:val="left"/>
    </w:pPr>
    <w:rPr>
      <w:rFonts w:eastAsia="Times New Roman"/>
      <w:szCs w:val="24"/>
    </w:rPr>
  </w:style>
  <w:style w:type="paragraph" w:customStyle="1" w:styleId="emoji--sleepy1">
    <w:name w:val="emoji--sleepy1"/>
    <w:basedOn w:val="Normal"/>
    <w:rsid w:val="009730B0"/>
    <w:pPr>
      <w:spacing w:after="225" w:line="240" w:lineRule="auto"/>
      <w:jc w:val="left"/>
    </w:pPr>
    <w:rPr>
      <w:rFonts w:eastAsia="Times New Roman"/>
      <w:szCs w:val="24"/>
    </w:rPr>
  </w:style>
  <w:style w:type="paragraph" w:customStyle="1" w:styleId="emoji--smile1">
    <w:name w:val="emoji--smile1"/>
    <w:basedOn w:val="Normal"/>
    <w:rsid w:val="009730B0"/>
    <w:pPr>
      <w:spacing w:after="225" w:line="240" w:lineRule="auto"/>
      <w:jc w:val="left"/>
    </w:pPr>
    <w:rPr>
      <w:rFonts w:eastAsia="Times New Roman"/>
      <w:szCs w:val="24"/>
    </w:rPr>
  </w:style>
  <w:style w:type="paragraph" w:customStyle="1" w:styleId="emoji--smiling1">
    <w:name w:val="emoji--smiling1"/>
    <w:basedOn w:val="Normal"/>
    <w:rsid w:val="009730B0"/>
    <w:pPr>
      <w:spacing w:after="225" w:line="240" w:lineRule="auto"/>
      <w:jc w:val="left"/>
    </w:pPr>
    <w:rPr>
      <w:rFonts w:eastAsia="Times New Roman"/>
      <w:szCs w:val="24"/>
    </w:rPr>
  </w:style>
  <w:style w:type="paragraph" w:customStyle="1" w:styleId="emoji--openmouth1">
    <w:name w:val="emoji--open_mouth1"/>
    <w:basedOn w:val="Normal"/>
    <w:rsid w:val="009730B0"/>
    <w:pPr>
      <w:spacing w:after="225" w:line="240" w:lineRule="auto"/>
      <w:jc w:val="left"/>
    </w:pPr>
    <w:rPr>
      <w:rFonts w:eastAsia="Times New Roman"/>
      <w:szCs w:val="24"/>
    </w:rPr>
  </w:style>
  <w:style w:type="paragraph" w:customStyle="1" w:styleId="emoji--surprised1">
    <w:name w:val="emoji--surprised1"/>
    <w:basedOn w:val="Normal"/>
    <w:rsid w:val="009730B0"/>
    <w:pPr>
      <w:spacing w:after="225" w:line="240" w:lineRule="auto"/>
      <w:jc w:val="left"/>
    </w:pPr>
    <w:rPr>
      <w:rFonts w:eastAsia="Times New Roman"/>
      <w:szCs w:val="24"/>
    </w:rPr>
  </w:style>
  <w:style w:type="paragraph" w:customStyle="1" w:styleId="emoji--tiredface1">
    <w:name w:val="emoji--tired_face1"/>
    <w:basedOn w:val="Normal"/>
    <w:rsid w:val="009730B0"/>
    <w:pPr>
      <w:spacing w:after="225" w:line="240" w:lineRule="auto"/>
      <w:jc w:val="left"/>
    </w:pPr>
    <w:rPr>
      <w:rFonts w:eastAsia="Times New Roman"/>
      <w:szCs w:val="24"/>
    </w:rPr>
  </w:style>
  <w:style w:type="paragraph" w:customStyle="1" w:styleId="emoji--tired1">
    <w:name w:val="emoji--tired1"/>
    <w:basedOn w:val="Normal"/>
    <w:rsid w:val="009730B0"/>
    <w:pPr>
      <w:spacing w:after="225" w:line="240" w:lineRule="auto"/>
      <w:jc w:val="left"/>
    </w:pPr>
    <w:rPr>
      <w:rFonts w:eastAsia="Times New Roman"/>
      <w:szCs w:val="24"/>
    </w:rPr>
  </w:style>
  <w:style w:type="paragraph" w:customStyle="1" w:styleId="emoji--stuckouttongue1">
    <w:name w:val="emoji--stuck_out_tongue1"/>
    <w:basedOn w:val="Normal"/>
    <w:rsid w:val="009730B0"/>
    <w:pPr>
      <w:spacing w:after="225" w:line="240" w:lineRule="auto"/>
      <w:jc w:val="left"/>
    </w:pPr>
    <w:rPr>
      <w:rFonts w:eastAsia="Times New Roman"/>
      <w:szCs w:val="24"/>
    </w:rPr>
  </w:style>
  <w:style w:type="paragraph" w:customStyle="1" w:styleId="emoji--tongue-out1">
    <w:name w:val="emoji--tongue-out1"/>
    <w:basedOn w:val="Normal"/>
    <w:rsid w:val="009730B0"/>
    <w:pPr>
      <w:spacing w:after="225" w:line="240" w:lineRule="auto"/>
      <w:jc w:val="left"/>
    </w:pPr>
    <w:rPr>
      <w:rFonts w:eastAsia="Times New Roman"/>
      <w:szCs w:val="24"/>
    </w:rPr>
  </w:style>
  <w:style w:type="paragraph" w:customStyle="1" w:styleId="emoji--wink1">
    <w:name w:val="emoji--wink1"/>
    <w:basedOn w:val="Normal"/>
    <w:rsid w:val="009730B0"/>
    <w:pPr>
      <w:spacing w:after="225" w:line="240" w:lineRule="auto"/>
      <w:jc w:val="left"/>
    </w:pPr>
    <w:rPr>
      <w:rFonts w:eastAsia="Times New Roman"/>
      <w:szCs w:val="24"/>
    </w:rPr>
  </w:style>
  <w:style w:type="paragraph" w:customStyle="1" w:styleId="emoji--moyai1">
    <w:name w:val="emoji--moyai1"/>
    <w:basedOn w:val="Normal"/>
    <w:rsid w:val="009730B0"/>
    <w:pPr>
      <w:spacing w:after="225" w:line="240" w:lineRule="auto"/>
      <w:jc w:val="left"/>
    </w:pPr>
    <w:rPr>
      <w:rFonts w:eastAsia="Times New Roman"/>
      <w:szCs w:val="24"/>
    </w:rPr>
  </w:style>
  <w:style w:type="paragraph" w:customStyle="1" w:styleId="emoji--dislike1">
    <w:name w:val="emoji--dislike1"/>
    <w:basedOn w:val="Normal"/>
    <w:rsid w:val="009730B0"/>
    <w:pPr>
      <w:spacing w:after="225" w:line="240" w:lineRule="auto"/>
      <w:jc w:val="left"/>
    </w:pPr>
    <w:rPr>
      <w:rFonts w:eastAsia="Times New Roman"/>
      <w:szCs w:val="24"/>
    </w:rPr>
  </w:style>
  <w:style w:type="paragraph" w:customStyle="1" w:styleId="emoji--unlike1">
    <w:name w:val="emoji--unlike1"/>
    <w:basedOn w:val="Normal"/>
    <w:rsid w:val="009730B0"/>
    <w:pPr>
      <w:spacing w:after="225" w:line="240" w:lineRule="auto"/>
      <w:jc w:val="left"/>
    </w:pPr>
    <w:rPr>
      <w:rFonts w:eastAsia="Times New Roman"/>
      <w:szCs w:val="24"/>
    </w:rPr>
  </w:style>
  <w:style w:type="paragraph" w:customStyle="1" w:styleId="emoji--thumbsdown1">
    <w:name w:val="emoji--thumbsdown1"/>
    <w:basedOn w:val="Normal"/>
    <w:rsid w:val="009730B0"/>
    <w:pPr>
      <w:spacing w:after="225" w:line="240" w:lineRule="auto"/>
      <w:jc w:val="left"/>
    </w:pPr>
    <w:rPr>
      <w:rFonts w:eastAsia="Times New Roman"/>
      <w:szCs w:val="24"/>
    </w:rPr>
  </w:style>
  <w:style w:type="paragraph" w:customStyle="1" w:styleId="emoji--like1">
    <w:name w:val="emoji--like1"/>
    <w:basedOn w:val="Normal"/>
    <w:rsid w:val="009730B0"/>
    <w:pPr>
      <w:spacing w:after="225" w:line="240" w:lineRule="auto"/>
      <w:jc w:val="left"/>
    </w:pPr>
    <w:rPr>
      <w:rFonts w:eastAsia="Times New Roman"/>
      <w:szCs w:val="24"/>
    </w:rPr>
  </w:style>
  <w:style w:type="paragraph" w:customStyle="1" w:styleId="emoji--thumbsup1">
    <w:name w:val="emoji--thumbsup1"/>
    <w:basedOn w:val="Normal"/>
    <w:rsid w:val="009730B0"/>
    <w:pPr>
      <w:spacing w:after="225" w:line="240" w:lineRule="auto"/>
      <w:jc w:val="left"/>
    </w:pPr>
    <w:rPr>
      <w:rFonts w:eastAsia="Times New Roman"/>
      <w:szCs w:val="24"/>
    </w:rPr>
  </w:style>
  <w:style w:type="paragraph" w:customStyle="1" w:styleId="emoji--okhand1">
    <w:name w:val="emoji--ok_hand1"/>
    <w:basedOn w:val="Normal"/>
    <w:rsid w:val="009730B0"/>
    <w:pPr>
      <w:spacing w:after="225" w:line="240" w:lineRule="auto"/>
      <w:jc w:val="left"/>
    </w:pPr>
    <w:rPr>
      <w:rFonts w:eastAsia="Times New Roman"/>
      <w:szCs w:val="24"/>
    </w:rPr>
  </w:style>
  <w:style w:type="paragraph" w:customStyle="1" w:styleId="emoji--octopus1">
    <w:name w:val="emoji--octopus1"/>
    <w:basedOn w:val="Normal"/>
    <w:rsid w:val="009730B0"/>
    <w:pPr>
      <w:spacing w:after="225" w:line="240" w:lineRule="auto"/>
      <w:jc w:val="left"/>
    </w:pPr>
    <w:rPr>
      <w:rFonts w:eastAsia="Times New Roman"/>
      <w:szCs w:val="24"/>
    </w:rPr>
  </w:style>
  <w:style w:type="paragraph" w:customStyle="1" w:styleId="emoji--pig21">
    <w:name w:val="emoji--pig21"/>
    <w:basedOn w:val="Normal"/>
    <w:rsid w:val="009730B0"/>
    <w:pPr>
      <w:spacing w:after="225" w:line="240" w:lineRule="auto"/>
      <w:jc w:val="left"/>
    </w:pPr>
    <w:rPr>
      <w:rFonts w:eastAsia="Times New Roman"/>
      <w:szCs w:val="24"/>
    </w:rPr>
  </w:style>
  <w:style w:type="paragraph" w:customStyle="1" w:styleId="emoji--wave1">
    <w:name w:val="emoji--wave1"/>
    <w:basedOn w:val="Normal"/>
    <w:rsid w:val="009730B0"/>
    <w:pPr>
      <w:spacing w:after="225" w:line="240" w:lineRule="auto"/>
      <w:jc w:val="left"/>
    </w:pPr>
    <w:rPr>
      <w:rFonts w:eastAsia="Times New Roman"/>
      <w:szCs w:val="24"/>
    </w:rPr>
  </w:style>
  <w:style w:type="paragraph" w:customStyle="1" w:styleId="emoji--mouse1">
    <w:name w:val="emoji--mouse1"/>
    <w:basedOn w:val="Normal"/>
    <w:rsid w:val="009730B0"/>
    <w:pPr>
      <w:spacing w:after="225" w:line="240" w:lineRule="auto"/>
      <w:jc w:val="left"/>
    </w:pPr>
    <w:rPr>
      <w:rFonts w:eastAsia="Times New Roman"/>
      <w:szCs w:val="24"/>
    </w:rPr>
  </w:style>
  <w:style w:type="paragraph" w:customStyle="1" w:styleId="emoji--mouse21">
    <w:name w:val="emoji--mouse21"/>
    <w:basedOn w:val="Normal"/>
    <w:rsid w:val="009730B0"/>
    <w:pPr>
      <w:spacing w:after="225" w:line="240" w:lineRule="auto"/>
      <w:jc w:val="left"/>
    </w:pPr>
    <w:rPr>
      <w:rFonts w:eastAsia="Times New Roman"/>
      <w:szCs w:val="24"/>
    </w:rPr>
  </w:style>
  <w:style w:type="paragraph" w:customStyle="1" w:styleId="emoji--rat1">
    <w:name w:val="emoji--rat1"/>
    <w:basedOn w:val="Normal"/>
    <w:rsid w:val="009730B0"/>
    <w:pPr>
      <w:spacing w:after="225" w:line="240" w:lineRule="auto"/>
      <w:jc w:val="left"/>
    </w:pPr>
    <w:rPr>
      <w:rFonts w:eastAsia="Times New Roman"/>
      <w:szCs w:val="24"/>
    </w:rPr>
  </w:style>
  <w:style w:type="paragraph" w:customStyle="1" w:styleId="emoji-picker1">
    <w:name w:val="emoji-picker1"/>
    <w:basedOn w:val="Normal"/>
    <w:rsid w:val="009730B0"/>
    <w:pPr>
      <w:shd w:val="clear" w:color="auto" w:fill="FFFFFF"/>
      <w:spacing w:after="225" w:line="240" w:lineRule="auto"/>
      <w:jc w:val="left"/>
    </w:pPr>
    <w:rPr>
      <w:rFonts w:eastAsia="Times New Roman"/>
      <w:color w:val="000000"/>
      <w:szCs w:val="24"/>
    </w:rPr>
  </w:style>
  <w:style w:type="paragraph" w:customStyle="1" w:styleId="emoji-picker--item1">
    <w:name w:val="emoji-picker--item1"/>
    <w:basedOn w:val="Normal"/>
    <w:rsid w:val="009730B0"/>
    <w:pPr>
      <w:spacing w:before="75" w:after="75" w:line="240" w:lineRule="auto"/>
      <w:ind w:left="75" w:right="75"/>
      <w:jc w:val="left"/>
      <w:textAlignment w:val="bottom"/>
    </w:pPr>
    <w:rPr>
      <w:rFonts w:eastAsia="Times New Roman"/>
      <w:szCs w:val="24"/>
    </w:rPr>
  </w:style>
  <w:style w:type="paragraph" w:customStyle="1" w:styleId="emoji-picker-background-item1">
    <w:name w:val="emoji-picker-background-item1"/>
    <w:basedOn w:val="Normal"/>
    <w:rsid w:val="009730B0"/>
    <w:pPr>
      <w:spacing w:after="225" w:line="240" w:lineRule="auto"/>
      <w:jc w:val="left"/>
    </w:pPr>
    <w:rPr>
      <w:rFonts w:eastAsia="Times New Roman"/>
      <w:szCs w:val="24"/>
    </w:rPr>
  </w:style>
  <w:style w:type="paragraph" w:customStyle="1" w:styleId="emoji-picker-background-item2">
    <w:name w:val="emoji-picker-background-item2"/>
    <w:basedOn w:val="Normal"/>
    <w:rsid w:val="009730B0"/>
    <w:pPr>
      <w:shd w:val="clear" w:color="auto" w:fill="DEE2E6"/>
      <w:spacing w:after="225" w:line="240" w:lineRule="auto"/>
      <w:jc w:val="left"/>
    </w:pPr>
    <w:rPr>
      <w:rFonts w:eastAsia="Times New Roman"/>
      <w:szCs w:val="24"/>
    </w:rPr>
  </w:style>
  <w:style w:type="paragraph" w:customStyle="1" w:styleId="convo-list1">
    <w:name w:val="convo-list1"/>
    <w:basedOn w:val="Normal"/>
    <w:rsid w:val="009730B0"/>
    <w:pPr>
      <w:spacing w:after="225" w:line="240" w:lineRule="auto"/>
      <w:jc w:val="left"/>
    </w:pPr>
    <w:rPr>
      <w:rFonts w:eastAsia="Times New Roman"/>
      <w:szCs w:val="24"/>
    </w:rPr>
  </w:style>
  <w:style w:type="paragraph" w:customStyle="1" w:styleId="convo-list--list1">
    <w:name w:val="convo-list--list1"/>
    <w:basedOn w:val="Normal"/>
    <w:rsid w:val="009730B0"/>
    <w:pPr>
      <w:shd w:val="clear" w:color="auto" w:fill="FFFFFF"/>
      <w:spacing w:after="225" w:line="240" w:lineRule="auto"/>
      <w:jc w:val="left"/>
    </w:pPr>
    <w:rPr>
      <w:rFonts w:eastAsia="Times New Roman"/>
      <w:szCs w:val="24"/>
    </w:rPr>
  </w:style>
  <w:style w:type="paragraph" w:customStyle="1" w:styleId="convo-list--title1">
    <w:name w:val="convo-list--title1"/>
    <w:basedOn w:val="Normal"/>
    <w:rsid w:val="009730B0"/>
    <w:pPr>
      <w:pBdr>
        <w:bottom w:val="single" w:sz="6" w:space="11" w:color="F0F0F0"/>
      </w:pBdr>
      <w:shd w:val="clear" w:color="auto" w:fill="FFFFFF"/>
      <w:spacing w:after="225" w:line="300" w:lineRule="atLeast"/>
      <w:jc w:val="left"/>
    </w:pPr>
    <w:rPr>
      <w:rFonts w:eastAsia="Times New Roman"/>
      <w:color w:val="000000"/>
      <w:sz w:val="27"/>
      <w:szCs w:val="27"/>
    </w:rPr>
  </w:style>
  <w:style w:type="paragraph" w:customStyle="1" w:styleId="convo-list--footer1">
    <w:name w:val="convo-list--footer1"/>
    <w:basedOn w:val="Normal"/>
    <w:rsid w:val="009730B0"/>
    <w:pPr>
      <w:spacing w:before="225" w:after="225" w:line="240" w:lineRule="auto"/>
      <w:jc w:val="left"/>
    </w:pPr>
    <w:rPr>
      <w:rFonts w:eastAsia="Times New Roman"/>
      <w:szCs w:val="24"/>
    </w:rPr>
  </w:style>
  <w:style w:type="paragraph" w:customStyle="1" w:styleId="convo-list--convo-last-info1">
    <w:name w:val="convo-list--convo-last-info1"/>
    <w:basedOn w:val="Normal"/>
    <w:rsid w:val="009730B0"/>
    <w:pPr>
      <w:spacing w:after="225" w:line="300" w:lineRule="atLeast"/>
      <w:ind w:left="113"/>
      <w:jc w:val="left"/>
    </w:pPr>
    <w:rPr>
      <w:rFonts w:eastAsia="Times New Roman"/>
      <w:sz w:val="23"/>
      <w:szCs w:val="23"/>
    </w:rPr>
  </w:style>
  <w:style w:type="paragraph" w:customStyle="1" w:styleId="convo-list--convo-last-message1">
    <w:name w:val="convo-list--convo-last-message1"/>
    <w:basedOn w:val="Normal"/>
    <w:rsid w:val="009730B0"/>
    <w:pPr>
      <w:spacing w:after="225" w:line="240" w:lineRule="auto"/>
      <w:jc w:val="left"/>
    </w:pPr>
    <w:rPr>
      <w:rFonts w:eastAsia="Times New Roman"/>
      <w:szCs w:val="24"/>
    </w:rPr>
  </w:style>
  <w:style w:type="paragraph" w:customStyle="1" w:styleId="convo-list--convo-title1">
    <w:name w:val="convo-list--convo-title1"/>
    <w:basedOn w:val="Normal"/>
    <w:rsid w:val="009730B0"/>
    <w:pPr>
      <w:spacing w:after="225" w:line="240" w:lineRule="auto"/>
      <w:jc w:val="left"/>
    </w:pPr>
    <w:rPr>
      <w:rFonts w:eastAsia="Times New Roman"/>
      <w:szCs w:val="24"/>
    </w:rPr>
  </w:style>
  <w:style w:type="paragraph" w:customStyle="1" w:styleId="convo-list--convo-name1">
    <w:name w:val="convo-list--convo-name1"/>
    <w:basedOn w:val="Normal"/>
    <w:rsid w:val="009730B0"/>
    <w:pPr>
      <w:spacing w:after="225" w:line="240" w:lineRule="auto"/>
      <w:ind w:right="300"/>
      <w:jc w:val="left"/>
    </w:pPr>
    <w:rPr>
      <w:rFonts w:eastAsia="Times New Roman"/>
      <w:szCs w:val="24"/>
    </w:rPr>
  </w:style>
  <w:style w:type="paragraph" w:customStyle="1" w:styleId="convo-list--item1">
    <w:name w:val="convo-list--item1"/>
    <w:basedOn w:val="Normal"/>
    <w:rsid w:val="009730B0"/>
    <w:pPr>
      <w:pBdr>
        <w:bottom w:val="single" w:sz="6" w:space="11" w:color="F0F0F0"/>
      </w:pBdr>
      <w:spacing w:after="225" w:line="240" w:lineRule="auto"/>
      <w:jc w:val="left"/>
    </w:pPr>
    <w:rPr>
      <w:rFonts w:eastAsia="Times New Roman"/>
      <w:szCs w:val="24"/>
    </w:rPr>
  </w:style>
  <w:style w:type="paragraph" w:customStyle="1" w:styleId="convo-list--item2">
    <w:name w:val="convo-list--item2"/>
    <w:basedOn w:val="Normal"/>
    <w:rsid w:val="009730B0"/>
    <w:pPr>
      <w:pBdr>
        <w:bottom w:val="single" w:sz="6" w:space="11" w:color="F0F0F0"/>
      </w:pBdr>
      <w:shd w:val="clear" w:color="auto" w:fill="EEEEEE"/>
      <w:spacing w:after="225" w:line="240" w:lineRule="auto"/>
      <w:jc w:val="left"/>
    </w:pPr>
    <w:rPr>
      <w:rFonts w:eastAsia="Times New Roman"/>
      <w:szCs w:val="24"/>
    </w:rPr>
  </w:style>
  <w:style w:type="paragraph" w:customStyle="1" w:styleId="convo-list--item-unread1">
    <w:name w:val="convo-list--item-unread1"/>
    <w:basedOn w:val="Normal"/>
    <w:rsid w:val="009730B0"/>
    <w:pPr>
      <w:shd w:val="clear" w:color="auto" w:fill="DC3545"/>
      <w:spacing w:after="225" w:line="240" w:lineRule="auto"/>
      <w:ind w:left="113"/>
      <w:jc w:val="left"/>
    </w:pPr>
    <w:rPr>
      <w:rFonts w:eastAsia="Times New Roman"/>
      <w:szCs w:val="24"/>
    </w:rPr>
  </w:style>
  <w:style w:type="paragraph" w:customStyle="1" w:styleId="convo-list--item-avatar1">
    <w:name w:val="convo-list--item-avatar1"/>
    <w:basedOn w:val="Normal"/>
    <w:rsid w:val="009730B0"/>
    <w:pPr>
      <w:spacing w:after="225" w:line="240" w:lineRule="auto"/>
      <w:jc w:val="left"/>
    </w:pPr>
    <w:rPr>
      <w:rFonts w:eastAsia="Times New Roman"/>
      <w:szCs w:val="24"/>
    </w:rPr>
  </w:style>
  <w:style w:type="paragraph" w:customStyle="1" w:styleId="rating--overlay1">
    <w:name w:val="rating--overlay1"/>
    <w:basedOn w:val="Normal"/>
    <w:rsid w:val="009730B0"/>
    <w:pPr>
      <w:shd w:val="clear" w:color="auto" w:fill="000000"/>
      <w:spacing w:after="225" w:line="240" w:lineRule="auto"/>
      <w:jc w:val="left"/>
    </w:pPr>
    <w:rPr>
      <w:rFonts w:eastAsia="Times New Roman"/>
      <w:szCs w:val="24"/>
    </w:rPr>
  </w:style>
  <w:style w:type="paragraph" w:customStyle="1" w:styleId="rating1">
    <w:name w:val="rating1"/>
    <w:basedOn w:val="Normal"/>
    <w:rsid w:val="009730B0"/>
    <w:pPr>
      <w:shd w:val="clear" w:color="auto" w:fill="FFFFFF"/>
      <w:spacing w:after="225" w:line="240" w:lineRule="auto"/>
      <w:jc w:val="left"/>
    </w:pPr>
    <w:rPr>
      <w:rFonts w:eastAsia="Times New Roman"/>
      <w:szCs w:val="24"/>
    </w:rPr>
  </w:style>
  <w:style w:type="paragraph" w:customStyle="1" w:styleId="rating--comment1">
    <w:name w:val="rating--comment1"/>
    <w:basedOn w:val="Normal"/>
    <w:rsid w:val="009730B0"/>
    <w:pPr>
      <w:spacing w:after="225" w:line="240" w:lineRule="auto"/>
      <w:ind w:left="300" w:right="300"/>
      <w:jc w:val="left"/>
    </w:pPr>
    <w:rPr>
      <w:rFonts w:eastAsia="Times New Roman"/>
      <w:szCs w:val="24"/>
    </w:rPr>
  </w:style>
  <w:style w:type="paragraph" w:customStyle="1" w:styleId="rating--close-btn1">
    <w:name w:val="rating--close-btn1"/>
    <w:basedOn w:val="Normal"/>
    <w:rsid w:val="009730B0"/>
    <w:pPr>
      <w:spacing w:after="225" w:line="240" w:lineRule="auto"/>
      <w:jc w:val="left"/>
    </w:pPr>
    <w:rPr>
      <w:rFonts w:eastAsia="Times New Roman"/>
      <w:szCs w:val="24"/>
    </w:rPr>
  </w:style>
  <w:style w:type="paragraph" w:customStyle="1" w:styleId="rating--close-btn2">
    <w:name w:val="rating--close-btn2"/>
    <w:basedOn w:val="Normal"/>
    <w:rsid w:val="009730B0"/>
    <w:pPr>
      <w:spacing w:after="225" w:line="240" w:lineRule="auto"/>
      <w:jc w:val="left"/>
    </w:pPr>
    <w:rPr>
      <w:rFonts w:eastAsia="Times New Roman"/>
      <w:szCs w:val="24"/>
    </w:rPr>
  </w:style>
  <w:style w:type="paragraph" w:customStyle="1" w:styleId="rating--handle1">
    <w:name w:val="rating--handle1"/>
    <w:basedOn w:val="Normal"/>
    <w:rsid w:val="009730B0"/>
    <w:pPr>
      <w:shd w:val="clear" w:color="auto" w:fill="FFFFFF"/>
      <w:spacing w:after="225" w:line="240" w:lineRule="auto"/>
      <w:jc w:val="left"/>
    </w:pPr>
    <w:rPr>
      <w:rFonts w:eastAsia="Times New Roman"/>
      <w:szCs w:val="24"/>
    </w:rPr>
  </w:style>
  <w:style w:type="paragraph" w:customStyle="1" w:styleId="rating--thumb1">
    <w:name w:val="rating--thumb1"/>
    <w:basedOn w:val="Normal"/>
    <w:rsid w:val="009730B0"/>
    <w:pPr>
      <w:shd w:val="clear" w:color="auto" w:fill="E0E0E0"/>
      <w:spacing w:before="120" w:after="120" w:line="240" w:lineRule="auto"/>
      <w:jc w:val="left"/>
    </w:pPr>
    <w:rPr>
      <w:rFonts w:eastAsia="Times New Roman"/>
      <w:szCs w:val="24"/>
    </w:rPr>
  </w:style>
  <w:style w:type="paragraph" w:customStyle="1" w:styleId="rating--heading1">
    <w:name w:val="rating--heading1"/>
    <w:basedOn w:val="Normal"/>
    <w:rsid w:val="009730B0"/>
    <w:pPr>
      <w:spacing w:line="300" w:lineRule="atLeast"/>
      <w:jc w:val="center"/>
    </w:pPr>
    <w:rPr>
      <w:rFonts w:eastAsia="Times New Roman"/>
      <w:sz w:val="30"/>
      <w:szCs w:val="30"/>
    </w:rPr>
  </w:style>
  <w:style w:type="paragraph" w:customStyle="1" w:styleId="rating--description1">
    <w:name w:val="rating--description1"/>
    <w:basedOn w:val="Normal"/>
    <w:rsid w:val="009730B0"/>
    <w:pPr>
      <w:spacing w:before="150" w:after="225" w:line="240" w:lineRule="auto"/>
      <w:jc w:val="center"/>
    </w:pPr>
    <w:rPr>
      <w:rFonts w:eastAsia="Times New Roman"/>
      <w:sz w:val="23"/>
      <w:szCs w:val="23"/>
    </w:rPr>
  </w:style>
  <w:style w:type="paragraph" w:customStyle="1" w:styleId="rating-faces-container1">
    <w:name w:val="rating-faces-container1"/>
    <w:basedOn w:val="Normal"/>
    <w:rsid w:val="009730B0"/>
    <w:pPr>
      <w:spacing w:before="150" w:after="150" w:line="240" w:lineRule="auto"/>
      <w:ind w:left="150" w:right="150"/>
      <w:jc w:val="left"/>
    </w:pPr>
    <w:rPr>
      <w:rFonts w:eastAsia="Times New Roman"/>
      <w:szCs w:val="24"/>
    </w:rPr>
  </w:style>
  <w:style w:type="paragraph" w:customStyle="1" w:styleId="rating-face-container1">
    <w:name w:val="rating-face-container1"/>
    <w:basedOn w:val="Normal"/>
    <w:rsid w:val="009730B0"/>
    <w:pPr>
      <w:spacing w:after="225" w:line="240" w:lineRule="auto"/>
      <w:jc w:val="left"/>
    </w:pPr>
    <w:rPr>
      <w:rFonts w:eastAsia="Times New Roman"/>
      <w:szCs w:val="24"/>
    </w:rPr>
  </w:style>
  <w:style w:type="paragraph" w:customStyle="1" w:styleId="rating-face--text1">
    <w:name w:val="rating-face--text1"/>
    <w:basedOn w:val="Normal"/>
    <w:rsid w:val="009730B0"/>
    <w:pPr>
      <w:spacing w:before="150" w:line="240" w:lineRule="auto"/>
      <w:jc w:val="left"/>
    </w:pPr>
    <w:rPr>
      <w:rFonts w:eastAsia="Times New Roman"/>
      <w:color w:val="4D4D4D"/>
      <w:sz w:val="20"/>
      <w:szCs w:val="20"/>
    </w:rPr>
  </w:style>
  <w:style w:type="paragraph" w:customStyle="1" w:styleId="rating-no-thanks1">
    <w:name w:val="rating-no-thanks1"/>
    <w:basedOn w:val="Normal"/>
    <w:rsid w:val="009730B0"/>
    <w:pPr>
      <w:spacing w:after="225" w:line="240" w:lineRule="auto"/>
      <w:jc w:val="center"/>
    </w:pPr>
    <w:rPr>
      <w:rFonts w:eastAsia="Times New Roman"/>
      <w:color w:val="ACACAC"/>
      <w:szCs w:val="24"/>
    </w:rPr>
  </w:style>
  <w:style w:type="paragraph" w:customStyle="1" w:styleId="rating-no-thanks2">
    <w:name w:val="rating-no-thanks2"/>
    <w:basedOn w:val="Normal"/>
    <w:rsid w:val="009730B0"/>
    <w:pPr>
      <w:spacing w:after="225" w:line="240" w:lineRule="auto"/>
      <w:jc w:val="center"/>
    </w:pPr>
    <w:rPr>
      <w:rFonts w:eastAsia="Times New Roman"/>
      <w:color w:val="000000"/>
      <w:szCs w:val="24"/>
    </w:rPr>
  </w:style>
  <w:style w:type="paragraph" w:customStyle="1" w:styleId="dialogtitle1">
    <w:name w:val="dialog_title1"/>
    <w:basedOn w:val="Normal"/>
    <w:uiPriority w:val="99"/>
    <w:rsid w:val="009730B0"/>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1">
    <w:name w:val="dialog_title&gt;span1"/>
    <w:basedOn w:val="Normal"/>
    <w:uiPriority w:val="99"/>
    <w:rsid w:val="009730B0"/>
    <w:pPr>
      <w:spacing w:after="150" w:line="240" w:lineRule="auto"/>
      <w:jc w:val="left"/>
    </w:pPr>
    <w:rPr>
      <w:rFonts w:eastAsia="Times New Roman"/>
      <w:szCs w:val="24"/>
    </w:rPr>
  </w:style>
  <w:style w:type="paragraph" w:customStyle="1" w:styleId="dialogheader1">
    <w:name w:val="dialog_header1"/>
    <w:basedOn w:val="Normal"/>
    <w:uiPriority w:val="99"/>
    <w:rsid w:val="009730B0"/>
    <w:pPr>
      <w:pBdr>
        <w:bottom w:val="single" w:sz="6" w:space="0" w:color="043B87"/>
      </w:pBdr>
      <w:spacing w:after="150" w:line="240" w:lineRule="auto"/>
      <w:jc w:val="left"/>
      <w:textAlignment w:val="center"/>
    </w:pPr>
    <w:rPr>
      <w:rFonts w:ascii="Helvetica" w:eastAsia="Times New Roman" w:hAnsi="Helvetica"/>
      <w:b/>
      <w:bCs/>
      <w:color w:val="FFFFFF"/>
      <w:sz w:val="21"/>
      <w:szCs w:val="21"/>
    </w:rPr>
  </w:style>
  <w:style w:type="paragraph" w:customStyle="1" w:styleId="touchablebutton1">
    <w:name w:val="touchable_button1"/>
    <w:basedOn w:val="Normal"/>
    <w:uiPriority w:val="99"/>
    <w:rsid w:val="009730B0"/>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1">
    <w:name w:val="header_center1"/>
    <w:basedOn w:val="Normal"/>
    <w:uiPriority w:val="99"/>
    <w:rsid w:val="009730B0"/>
    <w:pPr>
      <w:spacing w:after="150" w:line="270" w:lineRule="atLeast"/>
      <w:jc w:val="center"/>
      <w:textAlignment w:val="center"/>
    </w:pPr>
    <w:rPr>
      <w:rFonts w:eastAsia="Times New Roman"/>
      <w:b/>
      <w:bCs/>
      <w:color w:val="FFFFFF"/>
      <w:szCs w:val="24"/>
    </w:rPr>
  </w:style>
  <w:style w:type="paragraph" w:customStyle="1" w:styleId="dialogcontent1">
    <w:name w:val="dialog_content1"/>
    <w:basedOn w:val="Normal"/>
    <w:uiPriority w:val="99"/>
    <w:rsid w:val="009730B0"/>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1">
    <w:name w:val="dialog_footer1"/>
    <w:basedOn w:val="Normal"/>
    <w:uiPriority w:val="99"/>
    <w:rsid w:val="009730B0"/>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character" w:customStyle="1" w:styleId="color-blue1">
    <w:name w:val="color-blue1"/>
    <w:rsid w:val="009730B0"/>
    <w:rPr>
      <w:color w:val="2E66AD"/>
    </w:rPr>
  </w:style>
  <w:style w:type="character" w:customStyle="1" w:styleId="remaintime">
    <w:name w:val="remain_time"/>
    <w:rsid w:val="009730B0"/>
  </w:style>
  <w:style w:type="character" w:customStyle="1" w:styleId="numberanswermobile">
    <w:name w:val="number_answer_mobile"/>
    <w:rsid w:val="009730B0"/>
  </w:style>
  <w:style w:type="character" w:customStyle="1" w:styleId="numofquestion">
    <w:name w:val="num_of_question"/>
    <w:rsid w:val="009730B0"/>
  </w:style>
  <w:style w:type="paragraph" w:customStyle="1" w:styleId="question-info">
    <w:name w:val="question-info"/>
    <w:basedOn w:val="Normal"/>
    <w:uiPriority w:val="99"/>
    <w:rsid w:val="009730B0"/>
    <w:pPr>
      <w:spacing w:after="150" w:line="240" w:lineRule="auto"/>
      <w:jc w:val="left"/>
    </w:pPr>
    <w:rPr>
      <w:rFonts w:eastAsia="Times New Roman"/>
      <w:szCs w:val="24"/>
    </w:rPr>
  </w:style>
  <w:style w:type="character" w:customStyle="1" w:styleId="level-1">
    <w:name w:val="level-1"/>
    <w:rsid w:val="009730B0"/>
  </w:style>
  <w:style w:type="character" w:styleId="Emphasis">
    <w:name w:val="Emphasis"/>
    <w:uiPriority w:val="20"/>
    <w:qFormat/>
    <w:rsid w:val="009730B0"/>
    <w:rPr>
      <w:i/>
      <w:iCs/>
    </w:rPr>
  </w:style>
  <w:style w:type="character" w:customStyle="1" w:styleId="level-2">
    <w:name w:val="level-2"/>
    <w:rsid w:val="009730B0"/>
  </w:style>
  <w:style w:type="character" w:customStyle="1" w:styleId="level-3">
    <w:name w:val="level-3"/>
    <w:rsid w:val="009730B0"/>
  </w:style>
  <w:style w:type="character" w:customStyle="1" w:styleId="level-0">
    <w:name w:val="level-0"/>
    <w:rsid w:val="009730B0"/>
  </w:style>
  <w:style w:type="character" w:customStyle="1" w:styleId="level-4">
    <w:name w:val="level-4"/>
    <w:rsid w:val="009730B0"/>
  </w:style>
  <w:style w:type="paragraph" w:customStyle="1" w:styleId="a">
    <w:name w:val="a"/>
    <w:basedOn w:val="Normal"/>
    <w:rsid w:val="009730B0"/>
    <w:pPr>
      <w:spacing w:after="150" w:line="240" w:lineRule="auto"/>
      <w:jc w:val="left"/>
    </w:pPr>
    <w:rPr>
      <w:rFonts w:eastAsia="Times New Roman"/>
      <w:szCs w:val="24"/>
    </w:rPr>
  </w:style>
  <w:style w:type="character" w:customStyle="1" w:styleId="mjx-munderover">
    <w:name w:val="mjx-munderover"/>
    <w:rsid w:val="009730B0"/>
  </w:style>
  <w:style w:type="character" w:customStyle="1" w:styleId="mjx-stack">
    <w:name w:val="mjx-stack"/>
    <w:rsid w:val="009730B0"/>
  </w:style>
  <w:style w:type="character" w:customStyle="1" w:styleId="mjx-over1">
    <w:name w:val="mjx-over1"/>
    <w:rsid w:val="009730B0"/>
    <w:rPr>
      <w:vanish w:val="0"/>
      <w:webHidden w:val="0"/>
      <w:specVanish w:val="0"/>
    </w:rPr>
  </w:style>
  <w:style w:type="character" w:customStyle="1" w:styleId="mjx-op1">
    <w:name w:val="mjx-op1"/>
    <w:rsid w:val="009730B0"/>
    <w:rPr>
      <w:vanish w:val="0"/>
      <w:webHidden w:val="0"/>
      <w:specVanish w:val="0"/>
    </w:rPr>
  </w:style>
  <w:style w:type="character" w:customStyle="1" w:styleId="mjx-msup">
    <w:name w:val="mjx-msup"/>
    <w:rsid w:val="009730B0"/>
  </w:style>
  <w:style w:type="character" w:customStyle="1" w:styleId="mjx-itable1">
    <w:name w:val="mjx-itable1"/>
    <w:rsid w:val="009730B0"/>
  </w:style>
  <w:style w:type="character" w:customStyle="1" w:styleId="mjx-row">
    <w:name w:val="mjx-row"/>
    <w:rsid w:val="009730B0"/>
  </w:style>
  <w:style w:type="character" w:customStyle="1" w:styleId="mjx-cell">
    <w:name w:val="mjx-cell"/>
    <w:rsid w:val="009730B0"/>
  </w:style>
  <w:style w:type="character" w:customStyle="1" w:styleId="mjx-under">
    <w:name w:val="mjx-under"/>
    <w:rsid w:val="009730B0"/>
  </w:style>
  <w:style w:type="character" w:customStyle="1" w:styleId="mjx-mroot">
    <w:name w:val="mjx-mroot"/>
    <w:rsid w:val="009730B0"/>
  </w:style>
  <w:style w:type="character" w:customStyle="1" w:styleId="mjx-root">
    <w:name w:val="mjx-root"/>
    <w:rsid w:val="009730B0"/>
  </w:style>
  <w:style w:type="character" w:customStyle="1" w:styleId="mjx-charbox">
    <w:name w:val="mjx-charbox"/>
    <w:rsid w:val="009730B0"/>
  </w:style>
  <w:style w:type="character" w:customStyle="1" w:styleId="mjx-chtml37">
    <w:name w:val="mjx-chtml37"/>
    <w:rsid w:val="009730B0"/>
    <w:rPr>
      <w:b w:val="0"/>
      <w:bCs w:val="0"/>
      <w:i w:val="0"/>
      <w:iCs w:val="0"/>
      <w:caps w:val="0"/>
      <w:spacing w:val="0"/>
      <w:sz w:val="24"/>
      <w:szCs w:val="24"/>
      <w:bdr w:val="none" w:sz="0" w:space="0" w:color="auto" w:frame="1"/>
      <w:rtl w:val="0"/>
    </w:rPr>
  </w:style>
  <w:style w:type="character" w:customStyle="1" w:styleId="mjx-chtml38">
    <w:name w:val="mjx-chtml38"/>
    <w:rsid w:val="009730B0"/>
    <w:rPr>
      <w:b w:val="0"/>
      <w:bCs w:val="0"/>
      <w:i w:val="0"/>
      <w:iCs w:val="0"/>
      <w:caps w:val="0"/>
      <w:spacing w:val="0"/>
      <w:sz w:val="24"/>
      <w:szCs w:val="24"/>
      <w:bdr w:val="none" w:sz="0" w:space="0" w:color="auto" w:frame="1"/>
      <w:rtl w:val="0"/>
    </w:rPr>
  </w:style>
  <w:style w:type="character" w:customStyle="1" w:styleId="mjx-chtml39">
    <w:name w:val="mjx-chtml39"/>
    <w:rsid w:val="009730B0"/>
    <w:rPr>
      <w:b w:val="0"/>
      <w:bCs w:val="0"/>
      <w:i w:val="0"/>
      <w:iCs w:val="0"/>
      <w:caps w:val="0"/>
      <w:spacing w:val="0"/>
      <w:sz w:val="24"/>
      <w:szCs w:val="24"/>
      <w:bdr w:val="none" w:sz="0" w:space="0" w:color="auto" w:frame="1"/>
      <w:rtl w:val="0"/>
    </w:rPr>
  </w:style>
  <w:style w:type="character" w:customStyle="1" w:styleId="mjx-chtml40">
    <w:name w:val="mjx-chtml40"/>
    <w:rsid w:val="009730B0"/>
    <w:rPr>
      <w:b w:val="0"/>
      <w:bCs w:val="0"/>
      <w:i w:val="0"/>
      <w:iCs w:val="0"/>
      <w:caps w:val="0"/>
      <w:spacing w:val="0"/>
      <w:sz w:val="24"/>
      <w:szCs w:val="24"/>
      <w:bdr w:val="none" w:sz="0" w:space="0" w:color="auto" w:frame="1"/>
      <w:rtl w:val="0"/>
    </w:rPr>
  </w:style>
  <w:style w:type="character" w:customStyle="1" w:styleId="mjx-chtml41">
    <w:name w:val="mjx-chtml41"/>
    <w:rsid w:val="009730B0"/>
    <w:rPr>
      <w:b w:val="0"/>
      <w:bCs w:val="0"/>
      <w:i w:val="0"/>
      <w:iCs w:val="0"/>
      <w:caps w:val="0"/>
      <w:spacing w:val="0"/>
      <w:sz w:val="24"/>
      <w:szCs w:val="24"/>
      <w:bdr w:val="none" w:sz="0" w:space="0" w:color="auto" w:frame="1"/>
      <w:rtl w:val="0"/>
    </w:rPr>
  </w:style>
  <w:style w:type="character" w:customStyle="1" w:styleId="mjx-chtml42">
    <w:name w:val="mjx-chtml42"/>
    <w:rsid w:val="009730B0"/>
    <w:rPr>
      <w:b w:val="0"/>
      <w:bCs w:val="0"/>
      <w:i w:val="0"/>
      <w:iCs w:val="0"/>
      <w:caps w:val="0"/>
      <w:spacing w:val="0"/>
      <w:sz w:val="24"/>
      <w:szCs w:val="24"/>
      <w:bdr w:val="none" w:sz="0" w:space="0" w:color="auto" w:frame="1"/>
      <w:rtl w:val="0"/>
    </w:rPr>
  </w:style>
  <w:style w:type="character" w:customStyle="1" w:styleId="mjx-chtml43">
    <w:name w:val="mjx-chtml43"/>
    <w:rsid w:val="009730B0"/>
    <w:rPr>
      <w:b w:val="0"/>
      <w:bCs w:val="0"/>
      <w:i w:val="0"/>
      <w:iCs w:val="0"/>
      <w:caps w:val="0"/>
      <w:spacing w:val="0"/>
      <w:sz w:val="24"/>
      <w:szCs w:val="24"/>
      <w:bdr w:val="none" w:sz="0" w:space="0" w:color="auto" w:frame="1"/>
      <w:rtl w:val="0"/>
    </w:rPr>
  </w:style>
  <w:style w:type="character" w:customStyle="1" w:styleId="mjx-chtml44">
    <w:name w:val="mjx-chtml44"/>
    <w:rsid w:val="009730B0"/>
    <w:rPr>
      <w:b w:val="0"/>
      <w:bCs w:val="0"/>
      <w:i w:val="0"/>
      <w:iCs w:val="0"/>
      <w:caps w:val="0"/>
      <w:spacing w:val="0"/>
      <w:sz w:val="24"/>
      <w:szCs w:val="24"/>
      <w:bdr w:val="none" w:sz="0" w:space="0" w:color="auto" w:frame="1"/>
      <w:rtl w:val="0"/>
    </w:rPr>
  </w:style>
  <w:style w:type="character" w:customStyle="1" w:styleId="mjx-chtml45">
    <w:name w:val="mjx-chtml45"/>
    <w:rsid w:val="009730B0"/>
    <w:rPr>
      <w:b w:val="0"/>
      <w:bCs w:val="0"/>
      <w:i w:val="0"/>
      <w:iCs w:val="0"/>
      <w:caps w:val="0"/>
      <w:spacing w:val="0"/>
      <w:sz w:val="24"/>
      <w:szCs w:val="24"/>
      <w:bdr w:val="none" w:sz="0" w:space="0" w:color="auto" w:frame="1"/>
      <w:rtl w:val="0"/>
    </w:rPr>
  </w:style>
  <w:style w:type="character" w:customStyle="1" w:styleId="mjx-chtml46">
    <w:name w:val="mjx-chtml46"/>
    <w:rsid w:val="009730B0"/>
    <w:rPr>
      <w:b w:val="0"/>
      <w:bCs w:val="0"/>
      <w:i w:val="0"/>
      <w:iCs w:val="0"/>
      <w:caps w:val="0"/>
      <w:spacing w:val="0"/>
      <w:sz w:val="24"/>
      <w:szCs w:val="24"/>
      <w:bdr w:val="none" w:sz="0" w:space="0" w:color="auto" w:frame="1"/>
      <w:rtl w:val="0"/>
    </w:rPr>
  </w:style>
  <w:style w:type="character" w:customStyle="1" w:styleId="mjx-chtml47">
    <w:name w:val="mjx-chtml47"/>
    <w:rsid w:val="009730B0"/>
    <w:rPr>
      <w:b w:val="0"/>
      <w:bCs w:val="0"/>
      <w:i w:val="0"/>
      <w:iCs w:val="0"/>
      <w:caps w:val="0"/>
      <w:spacing w:val="0"/>
      <w:sz w:val="24"/>
      <w:szCs w:val="24"/>
      <w:bdr w:val="none" w:sz="0" w:space="0" w:color="auto" w:frame="1"/>
      <w:rtl w:val="0"/>
    </w:rPr>
  </w:style>
  <w:style w:type="character" w:customStyle="1" w:styleId="mjx-chtml48">
    <w:name w:val="mjx-chtml48"/>
    <w:rsid w:val="009730B0"/>
    <w:rPr>
      <w:b w:val="0"/>
      <w:bCs w:val="0"/>
      <w:i w:val="0"/>
      <w:iCs w:val="0"/>
      <w:caps w:val="0"/>
      <w:spacing w:val="0"/>
      <w:sz w:val="24"/>
      <w:szCs w:val="24"/>
      <w:bdr w:val="none" w:sz="0" w:space="0" w:color="auto" w:frame="1"/>
      <w:rtl w:val="0"/>
    </w:rPr>
  </w:style>
  <w:style w:type="character" w:customStyle="1" w:styleId="mjx-chtml49">
    <w:name w:val="mjx-chtml49"/>
    <w:rsid w:val="009730B0"/>
    <w:rPr>
      <w:b w:val="0"/>
      <w:bCs w:val="0"/>
      <w:i w:val="0"/>
      <w:iCs w:val="0"/>
      <w:caps w:val="0"/>
      <w:spacing w:val="0"/>
      <w:sz w:val="24"/>
      <w:szCs w:val="24"/>
      <w:bdr w:val="none" w:sz="0" w:space="0" w:color="auto" w:frame="1"/>
      <w:rtl w:val="0"/>
    </w:rPr>
  </w:style>
  <w:style w:type="character" w:customStyle="1" w:styleId="mjx-chtml50">
    <w:name w:val="mjx-chtml50"/>
    <w:rsid w:val="009730B0"/>
    <w:rPr>
      <w:b w:val="0"/>
      <w:bCs w:val="0"/>
      <w:i w:val="0"/>
      <w:iCs w:val="0"/>
      <w:caps w:val="0"/>
      <w:spacing w:val="0"/>
      <w:sz w:val="24"/>
      <w:szCs w:val="24"/>
      <w:bdr w:val="none" w:sz="0" w:space="0" w:color="auto" w:frame="1"/>
      <w:rtl w:val="0"/>
    </w:rPr>
  </w:style>
  <w:style w:type="character" w:customStyle="1" w:styleId="mjx-chtml51">
    <w:name w:val="mjx-chtml51"/>
    <w:rsid w:val="009730B0"/>
    <w:rPr>
      <w:b w:val="0"/>
      <w:bCs w:val="0"/>
      <w:i w:val="0"/>
      <w:iCs w:val="0"/>
      <w:caps w:val="0"/>
      <w:spacing w:val="0"/>
      <w:sz w:val="24"/>
      <w:szCs w:val="24"/>
      <w:bdr w:val="none" w:sz="0" w:space="0" w:color="auto" w:frame="1"/>
      <w:rtl w:val="0"/>
    </w:rPr>
  </w:style>
  <w:style w:type="character" w:customStyle="1" w:styleId="mjx-chtml52">
    <w:name w:val="mjx-chtml52"/>
    <w:rsid w:val="009730B0"/>
    <w:rPr>
      <w:b w:val="0"/>
      <w:bCs w:val="0"/>
      <w:i w:val="0"/>
      <w:iCs w:val="0"/>
      <w:caps w:val="0"/>
      <w:spacing w:val="0"/>
      <w:sz w:val="24"/>
      <w:szCs w:val="24"/>
      <w:bdr w:val="none" w:sz="0" w:space="0" w:color="auto" w:frame="1"/>
      <w:rtl w:val="0"/>
    </w:rPr>
  </w:style>
  <w:style w:type="character" w:customStyle="1" w:styleId="mjx-chtml53">
    <w:name w:val="mjx-chtml53"/>
    <w:rsid w:val="009730B0"/>
    <w:rPr>
      <w:b w:val="0"/>
      <w:bCs w:val="0"/>
      <w:i w:val="0"/>
      <w:iCs w:val="0"/>
      <w:caps w:val="0"/>
      <w:spacing w:val="0"/>
      <w:sz w:val="24"/>
      <w:szCs w:val="24"/>
      <w:bdr w:val="none" w:sz="0" w:space="0" w:color="auto" w:frame="1"/>
      <w:rtl w:val="0"/>
    </w:rPr>
  </w:style>
  <w:style w:type="character" w:customStyle="1" w:styleId="mjx-chtml54">
    <w:name w:val="mjx-chtml54"/>
    <w:rsid w:val="009730B0"/>
    <w:rPr>
      <w:b w:val="0"/>
      <w:bCs w:val="0"/>
      <w:i w:val="0"/>
      <w:iCs w:val="0"/>
      <w:caps w:val="0"/>
      <w:spacing w:val="0"/>
      <w:sz w:val="24"/>
      <w:szCs w:val="24"/>
      <w:bdr w:val="none" w:sz="0" w:space="0" w:color="auto" w:frame="1"/>
      <w:rtl w:val="0"/>
    </w:rPr>
  </w:style>
  <w:style w:type="character" w:customStyle="1" w:styleId="mjx-chtml55">
    <w:name w:val="mjx-chtml55"/>
    <w:rsid w:val="009730B0"/>
    <w:rPr>
      <w:b w:val="0"/>
      <w:bCs w:val="0"/>
      <w:i w:val="0"/>
      <w:iCs w:val="0"/>
      <w:caps w:val="0"/>
      <w:spacing w:val="0"/>
      <w:sz w:val="24"/>
      <w:szCs w:val="24"/>
      <w:bdr w:val="none" w:sz="0" w:space="0" w:color="auto" w:frame="1"/>
      <w:rtl w:val="0"/>
    </w:rPr>
  </w:style>
  <w:style w:type="character" w:customStyle="1" w:styleId="mjx-chtml56">
    <w:name w:val="mjx-chtml56"/>
    <w:rsid w:val="009730B0"/>
    <w:rPr>
      <w:b w:val="0"/>
      <w:bCs w:val="0"/>
      <w:i w:val="0"/>
      <w:iCs w:val="0"/>
      <w:caps w:val="0"/>
      <w:spacing w:val="0"/>
      <w:sz w:val="24"/>
      <w:szCs w:val="24"/>
      <w:bdr w:val="none" w:sz="0" w:space="0" w:color="auto" w:frame="1"/>
      <w:rtl w:val="0"/>
    </w:rPr>
  </w:style>
  <w:style w:type="character" w:customStyle="1" w:styleId="mjx-chtml57">
    <w:name w:val="mjx-chtml57"/>
    <w:rsid w:val="009730B0"/>
    <w:rPr>
      <w:b w:val="0"/>
      <w:bCs w:val="0"/>
      <w:i w:val="0"/>
      <w:iCs w:val="0"/>
      <w:caps w:val="0"/>
      <w:spacing w:val="0"/>
      <w:sz w:val="24"/>
      <w:szCs w:val="24"/>
      <w:bdr w:val="none" w:sz="0" w:space="0" w:color="auto" w:frame="1"/>
      <w:rtl w:val="0"/>
    </w:rPr>
  </w:style>
  <w:style w:type="character" w:customStyle="1" w:styleId="mjx-chtml58">
    <w:name w:val="mjx-chtml58"/>
    <w:rsid w:val="009730B0"/>
    <w:rPr>
      <w:b w:val="0"/>
      <w:bCs w:val="0"/>
      <w:i w:val="0"/>
      <w:iCs w:val="0"/>
      <w:caps w:val="0"/>
      <w:spacing w:val="0"/>
      <w:sz w:val="24"/>
      <w:szCs w:val="24"/>
      <w:bdr w:val="none" w:sz="0" w:space="0" w:color="auto" w:frame="1"/>
      <w:rtl w:val="0"/>
    </w:rPr>
  </w:style>
  <w:style w:type="character" w:customStyle="1" w:styleId="mjx-chtml59">
    <w:name w:val="mjx-chtml59"/>
    <w:rsid w:val="009730B0"/>
    <w:rPr>
      <w:b w:val="0"/>
      <w:bCs w:val="0"/>
      <w:i w:val="0"/>
      <w:iCs w:val="0"/>
      <w:caps w:val="0"/>
      <w:spacing w:val="0"/>
      <w:sz w:val="24"/>
      <w:szCs w:val="24"/>
      <w:bdr w:val="none" w:sz="0" w:space="0" w:color="auto" w:frame="1"/>
      <w:rtl w:val="0"/>
    </w:rPr>
  </w:style>
  <w:style w:type="character" w:customStyle="1" w:styleId="mjx-chtml60">
    <w:name w:val="mjx-chtml60"/>
    <w:rsid w:val="009730B0"/>
    <w:rPr>
      <w:b w:val="0"/>
      <w:bCs w:val="0"/>
      <w:i w:val="0"/>
      <w:iCs w:val="0"/>
      <w:caps w:val="0"/>
      <w:spacing w:val="0"/>
      <w:sz w:val="24"/>
      <w:szCs w:val="24"/>
      <w:bdr w:val="none" w:sz="0" w:space="0" w:color="auto" w:frame="1"/>
      <w:rtl w:val="0"/>
    </w:rPr>
  </w:style>
  <w:style w:type="character" w:customStyle="1" w:styleId="mjx-chtml61">
    <w:name w:val="mjx-chtml61"/>
    <w:rsid w:val="009730B0"/>
    <w:rPr>
      <w:b w:val="0"/>
      <w:bCs w:val="0"/>
      <w:i w:val="0"/>
      <w:iCs w:val="0"/>
      <w:caps w:val="0"/>
      <w:spacing w:val="0"/>
      <w:sz w:val="24"/>
      <w:szCs w:val="24"/>
      <w:bdr w:val="none" w:sz="0" w:space="0" w:color="auto" w:frame="1"/>
      <w:rtl w:val="0"/>
    </w:rPr>
  </w:style>
  <w:style w:type="character" w:customStyle="1" w:styleId="mjx-chtml62">
    <w:name w:val="mjx-chtml62"/>
    <w:rsid w:val="009730B0"/>
    <w:rPr>
      <w:b w:val="0"/>
      <w:bCs w:val="0"/>
      <w:i w:val="0"/>
      <w:iCs w:val="0"/>
      <w:caps w:val="0"/>
      <w:spacing w:val="0"/>
      <w:sz w:val="24"/>
      <w:szCs w:val="24"/>
      <w:bdr w:val="none" w:sz="0" w:space="0" w:color="auto" w:frame="1"/>
      <w:rtl w:val="0"/>
    </w:rPr>
  </w:style>
  <w:style w:type="character" w:customStyle="1" w:styleId="mjx-chtml63">
    <w:name w:val="mjx-chtml63"/>
    <w:rsid w:val="009730B0"/>
    <w:rPr>
      <w:b w:val="0"/>
      <w:bCs w:val="0"/>
      <w:i w:val="0"/>
      <w:iCs w:val="0"/>
      <w:caps w:val="0"/>
      <w:spacing w:val="0"/>
      <w:sz w:val="24"/>
      <w:szCs w:val="24"/>
      <w:bdr w:val="none" w:sz="0" w:space="0" w:color="auto" w:frame="1"/>
      <w:rtl w:val="0"/>
    </w:rPr>
  </w:style>
  <w:style w:type="character" w:customStyle="1" w:styleId="mjx-chtml64">
    <w:name w:val="mjx-chtml64"/>
    <w:rsid w:val="009730B0"/>
    <w:rPr>
      <w:b w:val="0"/>
      <w:bCs w:val="0"/>
      <w:i w:val="0"/>
      <w:iCs w:val="0"/>
      <w:caps w:val="0"/>
      <w:spacing w:val="0"/>
      <w:sz w:val="24"/>
      <w:szCs w:val="24"/>
      <w:bdr w:val="none" w:sz="0" w:space="0" w:color="auto" w:frame="1"/>
      <w:rtl w:val="0"/>
    </w:rPr>
  </w:style>
  <w:style w:type="character" w:customStyle="1" w:styleId="mjx-chtml65">
    <w:name w:val="mjx-chtml65"/>
    <w:rsid w:val="009730B0"/>
    <w:rPr>
      <w:b w:val="0"/>
      <w:bCs w:val="0"/>
      <w:i w:val="0"/>
      <w:iCs w:val="0"/>
      <w:caps w:val="0"/>
      <w:spacing w:val="0"/>
      <w:sz w:val="24"/>
      <w:szCs w:val="24"/>
      <w:bdr w:val="none" w:sz="0" w:space="0" w:color="auto" w:frame="1"/>
      <w:rtl w:val="0"/>
    </w:rPr>
  </w:style>
  <w:style w:type="character" w:customStyle="1" w:styleId="mjx-chtml66">
    <w:name w:val="mjx-chtml66"/>
    <w:rsid w:val="009730B0"/>
    <w:rPr>
      <w:b w:val="0"/>
      <w:bCs w:val="0"/>
      <w:i w:val="0"/>
      <w:iCs w:val="0"/>
      <w:caps w:val="0"/>
      <w:spacing w:val="0"/>
      <w:sz w:val="24"/>
      <w:szCs w:val="24"/>
      <w:bdr w:val="none" w:sz="0" w:space="0" w:color="auto" w:frame="1"/>
      <w:rtl w:val="0"/>
    </w:rPr>
  </w:style>
  <w:style w:type="character" w:customStyle="1" w:styleId="mjx-chtml67">
    <w:name w:val="mjx-chtml67"/>
    <w:rsid w:val="009730B0"/>
    <w:rPr>
      <w:b w:val="0"/>
      <w:bCs w:val="0"/>
      <w:i w:val="0"/>
      <w:iCs w:val="0"/>
      <w:caps w:val="0"/>
      <w:spacing w:val="0"/>
      <w:sz w:val="24"/>
      <w:szCs w:val="24"/>
      <w:bdr w:val="none" w:sz="0" w:space="0" w:color="auto" w:frame="1"/>
      <w:rtl w:val="0"/>
    </w:rPr>
  </w:style>
  <w:style w:type="character" w:customStyle="1" w:styleId="mjx-mtext">
    <w:name w:val="mjx-mtext"/>
    <w:rsid w:val="009730B0"/>
  </w:style>
  <w:style w:type="character" w:customStyle="1" w:styleId="mjx-chtml68">
    <w:name w:val="mjx-chtml68"/>
    <w:rsid w:val="009730B0"/>
    <w:rPr>
      <w:b w:val="0"/>
      <w:bCs w:val="0"/>
      <w:i w:val="0"/>
      <w:iCs w:val="0"/>
      <w:caps w:val="0"/>
      <w:spacing w:val="0"/>
      <w:sz w:val="24"/>
      <w:szCs w:val="24"/>
      <w:bdr w:val="none" w:sz="0" w:space="0" w:color="auto" w:frame="1"/>
      <w:rtl w:val="0"/>
    </w:rPr>
  </w:style>
  <w:style w:type="character" w:customStyle="1" w:styleId="mjx-chtml69">
    <w:name w:val="mjx-chtml69"/>
    <w:rsid w:val="009730B0"/>
    <w:rPr>
      <w:b w:val="0"/>
      <w:bCs w:val="0"/>
      <w:i w:val="0"/>
      <w:iCs w:val="0"/>
      <w:caps w:val="0"/>
      <w:spacing w:val="0"/>
      <w:sz w:val="24"/>
      <w:szCs w:val="24"/>
      <w:bdr w:val="none" w:sz="0" w:space="0" w:color="auto" w:frame="1"/>
      <w:rtl w:val="0"/>
    </w:rPr>
  </w:style>
  <w:style w:type="character" w:customStyle="1" w:styleId="mjx-chtml70">
    <w:name w:val="mjx-chtml70"/>
    <w:rsid w:val="009730B0"/>
    <w:rPr>
      <w:b w:val="0"/>
      <w:bCs w:val="0"/>
      <w:i w:val="0"/>
      <w:iCs w:val="0"/>
      <w:caps w:val="0"/>
      <w:spacing w:val="0"/>
      <w:sz w:val="24"/>
      <w:szCs w:val="24"/>
      <w:bdr w:val="none" w:sz="0" w:space="0" w:color="auto" w:frame="1"/>
      <w:rtl w:val="0"/>
    </w:rPr>
  </w:style>
  <w:style w:type="character" w:customStyle="1" w:styleId="mjx-chtml71">
    <w:name w:val="mjx-chtml71"/>
    <w:rsid w:val="009730B0"/>
    <w:rPr>
      <w:b w:val="0"/>
      <w:bCs w:val="0"/>
      <w:i w:val="0"/>
      <w:iCs w:val="0"/>
      <w:caps w:val="0"/>
      <w:spacing w:val="0"/>
      <w:sz w:val="24"/>
      <w:szCs w:val="24"/>
      <w:bdr w:val="none" w:sz="0" w:space="0" w:color="auto" w:frame="1"/>
      <w:rtl w:val="0"/>
    </w:rPr>
  </w:style>
  <w:style w:type="character" w:customStyle="1" w:styleId="mjx-chtml72">
    <w:name w:val="mjx-chtml72"/>
    <w:rsid w:val="009730B0"/>
    <w:rPr>
      <w:b w:val="0"/>
      <w:bCs w:val="0"/>
      <w:i w:val="0"/>
      <w:iCs w:val="0"/>
      <w:caps w:val="0"/>
      <w:spacing w:val="0"/>
      <w:sz w:val="24"/>
      <w:szCs w:val="24"/>
      <w:bdr w:val="none" w:sz="0" w:space="0" w:color="auto" w:frame="1"/>
      <w:rtl w:val="0"/>
    </w:rPr>
  </w:style>
  <w:style w:type="character" w:customStyle="1" w:styleId="mjx-chtml73">
    <w:name w:val="mjx-chtml73"/>
    <w:rsid w:val="009730B0"/>
    <w:rPr>
      <w:b w:val="0"/>
      <w:bCs w:val="0"/>
      <w:i w:val="0"/>
      <w:iCs w:val="0"/>
      <w:caps w:val="0"/>
      <w:spacing w:val="0"/>
      <w:sz w:val="24"/>
      <w:szCs w:val="24"/>
      <w:bdr w:val="none" w:sz="0" w:space="0" w:color="auto" w:frame="1"/>
      <w:rtl w:val="0"/>
    </w:rPr>
  </w:style>
  <w:style w:type="character" w:customStyle="1" w:styleId="mjx-chtml74">
    <w:name w:val="mjx-chtml74"/>
    <w:rsid w:val="009730B0"/>
    <w:rPr>
      <w:b w:val="0"/>
      <w:bCs w:val="0"/>
      <w:i w:val="0"/>
      <w:iCs w:val="0"/>
      <w:caps w:val="0"/>
      <w:spacing w:val="0"/>
      <w:sz w:val="24"/>
      <w:szCs w:val="24"/>
      <w:bdr w:val="none" w:sz="0" w:space="0" w:color="auto" w:frame="1"/>
      <w:rtl w:val="0"/>
    </w:rPr>
  </w:style>
  <w:style w:type="character" w:customStyle="1" w:styleId="mjx-chtml75">
    <w:name w:val="mjx-chtml75"/>
    <w:rsid w:val="009730B0"/>
    <w:rPr>
      <w:b w:val="0"/>
      <w:bCs w:val="0"/>
      <w:i w:val="0"/>
      <w:iCs w:val="0"/>
      <w:caps w:val="0"/>
      <w:spacing w:val="0"/>
      <w:sz w:val="24"/>
      <w:szCs w:val="24"/>
      <w:bdr w:val="none" w:sz="0" w:space="0" w:color="auto" w:frame="1"/>
      <w:rtl w:val="0"/>
    </w:rPr>
  </w:style>
  <w:style w:type="character" w:customStyle="1" w:styleId="mjx-chtml76">
    <w:name w:val="mjx-chtml76"/>
    <w:rsid w:val="009730B0"/>
    <w:rPr>
      <w:b w:val="0"/>
      <w:bCs w:val="0"/>
      <w:i w:val="0"/>
      <w:iCs w:val="0"/>
      <w:caps w:val="0"/>
      <w:spacing w:val="0"/>
      <w:sz w:val="24"/>
      <w:szCs w:val="24"/>
      <w:bdr w:val="none" w:sz="0" w:space="0" w:color="auto" w:frame="1"/>
      <w:rtl w:val="0"/>
    </w:rPr>
  </w:style>
  <w:style w:type="character" w:customStyle="1" w:styleId="mjx-chtml77">
    <w:name w:val="mjx-chtml77"/>
    <w:rsid w:val="009730B0"/>
    <w:rPr>
      <w:b w:val="0"/>
      <w:bCs w:val="0"/>
      <w:i w:val="0"/>
      <w:iCs w:val="0"/>
      <w:caps w:val="0"/>
      <w:spacing w:val="0"/>
      <w:sz w:val="24"/>
      <w:szCs w:val="24"/>
      <w:bdr w:val="none" w:sz="0" w:space="0" w:color="auto" w:frame="1"/>
      <w:rtl w:val="0"/>
    </w:rPr>
  </w:style>
  <w:style w:type="character" w:customStyle="1" w:styleId="mjx-chtml78">
    <w:name w:val="mjx-chtml78"/>
    <w:rsid w:val="009730B0"/>
    <w:rPr>
      <w:b w:val="0"/>
      <w:bCs w:val="0"/>
      <w:i w:val="0"/>
      <w:iCs w:val="0"/>
      <w:caps w:val="0"/>
      <w:spacing w:val="0"/>
      <w:sz w:val="24"/>
      <w:szCs w:val="24"/>
      <w:bdr w:val="none" w:sz="0" w:space="0" w:color="auto" w:frame="1"/>
      <w:rtl w:val="0"/>
    </w:rPr>
  </w:style>
  <w:style w:type="character" w:customStyle="1" w:styleId="numberanswerpc">
    <w:name w:val="number_answer_pc"/>
    <w:rsid w:val="009730B0"/>
  </w:style>
  <w:style w:type="paragraph" w:customStyle="1" w:styleId="q391937">
    <w:name w:val="q_391937"/>
    <w:basedOn w:val="Normal"/>
    <w:rsid w:val="009730B0"/>
    <w:pPr>
      <w:spacing w:before="100" w:beforeAutospacing="1" w:after="100" w:afterAutospacing="1" w:line="240" w:lineRule="auto"/>
      <w:jc w:val="left"/>
    </w:pPr>
    <w:rPr>
      <w:rFonts w:eastAsia="Times New Roman"/>
      <w:szCs w:val="24"/>
    </w:rPr>
  </w:style>
  <w:style w:type="paragraph" w:customStyle="1" w:styleId="q391938">
    <w:name w:val="q_391938"/>
    <w:basedOn w:val="Normal"/>
    <w:rsid w:val="009730B0"/>
    <w:pPr>
      <w:spacing w:before="100" w:beforeAutospacing="1" w:after="100" w:afterAutospacing="1" w:line="240" w:lineRule="auto"/>
      <w:jc w:val="left"/>
    </w:pPr>
    <w:rPr>
      <w:rFonts w:eastAsia="Times New Roman"/>
      <w:szCs w:val="24"/>
    </w:rPr>
  </w:style>
  <w:style w:type="paragraph" w:customStyle="1" w:styleId="q391947">
    <w:name w:val="q_391947"/>
    <w:basedOn w:val="Normal"/>
    <w:rsid w:val="009730B0"/>
    <w:pPr>
      <w:spacing w:before="100" w:beforeAutospacing="1" w:after="100" w:afterAutospacing="1" w:line="240" w:lineRule="auto"/>
      <w:jc w:val="left"/>
    </w:pPr>
    <w:rPr>
      <w:rFonts w:eastAsia="Times New Roman"/>
      <w:szCs w:val="24"/>
    </w:rPr>
  </w:style>
  <w:style w:type="paragraph" w:customStyle="1" w:styleId="q391952">
    <w:name w:val="q_391952"/>
    <w:basedOn w:val="Normal"/>
    <w:rsid w:val="009730B0"/>
    <w:pPr>
      <w:spacing w:before="100" w:beforeAutospacing="1" w:after="100" w:afterAutospacing="1" w:line="240" w:lineRule="auto"/>
      <w:jc w:val="left"/>
    </w:pPr>
    <w:rPr>
      <w:rFonts w:eastAsia="Times New Roman"/>
      <w:szCs w:val="24"/>
    </w:rPr>
  </w:style>
  <w:style w:type="paragraph" w:customStyle="1" w:styleId="q391953">
    <w:name w:val="q_391953"/>
    <w:basedOn w:val="Normal"/>
    <w:rsid w:val="009730B0"/>
    <w:pPr>
      <w:spacing w:before="100" w:beforeAutospacing="1" w:after="100" w:afterAutospacing="1" w:line="240" w:lineRule="auto"/>
      <w:jc w:val="left"/>
    </w:pPr>
    <w:rPr>
      <w:rFonts w:eastAsia="Times New Roman"/>
      <w:szCs w:val="24"/>
    </w:rPr>
  </w:style>
  <w:style w:type="paragraph" w:customStyle="1" w:styleId="q391954">
    <w:name w:val="q_391954"/>
    <w:basedOn w:val="Normal"/>
    <w:rsid w:val="009730B0"/>
    <w:pPr>
      <w:spacing w:before="100" w:beforeAutospacing="1" w:after="100" w:afterAutospacing="1" w:line="240" w:lineRule="auto"/>
      <w:jc w:val="left"/>
    </w:pPr>
    <w:rPr>
      <w:rFonts w:eastAsia="Times New Roman"/>
      <w:szCs w:val="24"/>
    </w:rPr>
  </w:style>
  <w:style w:type="paragraph" w:customStyle="1" w:styleId="q391995">
    <w:name w:val="q_391995"/>
    <w:basedOn w:val="Normal"/>
    <w:rsid w:val="009730B0"/>
    <w:pPr>
      <w:spacing w:before="100" w:beforeAutospacing="1" w:after="100" w:afterAutospacing="1" w:line="240" w:lineRule="auto"/>
      <w:jc w:val="left"/>
    </w:pPr>
    <w:rPr>
      <w:rFonts w:eastAsia="Times New Roman"/>
      <w:szCs w:val="24"/>
    </w:rPr>
  </w:style>
  <w:style w:type="paragraph" w:customStyle="1" w:styleId="q392013">
    <w:name w:val="q_392013"/>
    <w:basedOn w:val="Normal"/>
    <w:rsid w:val="009730B0"/>
    <w:pPr>
      <w:spacing w:before="100" w:beforeAutospacing="1" w:after="100" w:afterAutospacing="1" w:line="240" w:lineRule="auto"/>
      <w:jc w:val="left"/>
    </w:pPr>
    <w:rPr>
      <w:rFonts w:eastAsia="Times New Roman"/>
      <w:szCs w:val="24"/>
    </w:rPr>
  </w:style>
  <w:style w:type="paragraph" w:customStyle="1" w:styleId="q392015">
    <w:name w:val="q_392015"/>
    <w:basedOn w:val="Normal"/>
    <w:rsid w:val="009730B0"/>
    <w:pPr>
      <w:spacing w:before="100" w:beforeAutospacing="1" w:after="100" w:afterAutospacing="1" w:line="240" w:lineRule="auto"/>
      <w:jc w:val="left"/>
    </w:pPr>
    <w:rPr>
      <w:rFonts w:eastAsia="Times New Roman"/>
      <w:szCs w:val="24"/>
    </w:rPr>
  </w:style>
  <w:style w:type="paragraph" w:customStyle="1" w:styleId="q392020">
    <w:name w:val="q_392020"/>
    <w:basedOn w:val="Normal"/>
    <w:rsid w:val="009730B0"/>
    <w:pPr>
      <w:spacing w:before="100" w:beforeAutospacing="1" w:after="100" w:afterAutospacing="1" w:line="240" w:lineRule="auto"/>
      <w:jc w:val="left"/>
    </w:pPr>
    <w:rPr>
      <w:rFonts w:eastAsia="Times New Roman"/>
      <w:szCs w:val="24"/>
    </w:rPr>
  </w:style>
  <w:style w:type="paragraph" w:customStyle="1" w:styleId="q392021">
    <w:name w:val="q_392021"/>
    <w:basedOn w:val="Normal"/>
    <w:rsid w:val="009730B0"/>
    <w:pPr>
      <w:spacing w:before="100" w:beforeAutospacing="1" w:after="100" w:afterAutospacing="1" w:line="240" w:lineRule="auto"/>
      <w:jc w:val="left"/>
    </w:pPr>
    <w:rPr>
      <w:rFonts w:eastAsia="Times New Roman"/>
      <w:szCs w:val="24"/>
    </w:rPr>
  </w:style>
  <w:style w:type="paragraph" w:customStyle="1" w:styleId="q392025">
    <w:name w:val="q_392025"/>
    <w:basedOn w:val="Normal"/>
    <w:rsid w:val="009730B0"/>
    <w:pPr>
      <w:spacing w:before="100" w:beforeAutospacing="1" w:after="100" w:afterAutospacing="1" w:line="240" w:lineRule="auto"/>
      <w:jc w:val="left"/>
    </w:pPr>
    <w:rPr>
      <w:rFonts w:eastAsia="Times New Roman"/>
      <w:szCs w:val="24"/>
    </w:rPr>
  </w:style>
  <w:style w:type="paragraph" w:customStyle="1" w:styleId="q392027">
    <w:name w:val="q_392027"/>
    <w:basedOn w:val="Normal"/>
    <w:rsid w:val="009730B0"/>
    <w:pPr>
      <w:spacing w:before="100" w:beforeAutospacing="1" w:after="100" w:afterAutospacing="1" w:line="240" w:lineRule="auto"/>
      <w:jc w:val="left"/>
    </w:pPr>
    <w:rPr>
      <w:rFonts w:eastAsia="Times New Roman"/>
      <w:szCs w:val="24"/>
    </w:rPr>
  </w:style>
  <w:style w:type="paragraph" w:customStyle="1" w:styleId="q392028">
    <w:name w:val="q_392028"/>
    <w:basedOn w:val="Normal"/>
    <w:rsid w:val="009730B0"/>
    <w:pPr>
      <w:spacing w:before="100" w:beforeAutospacing="1" w:after="100" w:afterAutospacing="1" w:line="240" w:lineRule="auto"/>
      <w:jc w:val="left"/>
    </w:pPr>
    <w:rPr>
      <w:rFonts w:eastAsia="Times New Roman"/>
      <w:szCs w:val="24"/>
    </w:rPr>
  </w:style>
  <w:style w:type="paragraph" w:customStyle="1" w:styleId="q392032">
    <w:name w:val="q_392032"/>
    <w:basedOn w:val="Normal"/>
    <w:rsid w:val="009730B0"/>
    <w:pPr>
      <w:spacing w:before="100" w:beforeAutospacing="1" w:after="100" w:afterAutospacing="1" w:line="240" w:lineRule="auto"/>
      <w:jc w:val="left"/>
    </w:pPr>
    <w:rPr>
      <w:rFonts w:eastAsia="Times New Roman"/>
      <w:szCs w:val="24"/>
    </w:rPr>
  </w:style>
  <w:style w:type="paragraph" w:customStyle="1" w:styleId="q392034">
    <w:name w:val="q_392034"/>
    <w:basedOn w:val="Normal"/>
    <w:rsid w:val="009730B0"/>
    <w:pPr>
      <w:spacing w:before="100" w:beforeAutospacing="1" w:after="100" w:afterAutospacing="1" w:line="240" w:lineRule="auto"/>
      <w:jc w:val="left"/>
    </w:pPr>
    <w:rPr>
      <w:rFonts w:eastAsia="Times New Roman"/>
      <w:szCs w:val="24"/>
    </w:rPr>
  </w:style>
  <w:style w:type="paragraph" w:customStyle="1" w:styleId="q392035">
    <w:name w:val="q_392035"/>
    <w:basedOn w:val="Normal"/>
    <w:rsid w:val="009730B0"/>
    <w:pPr>
      <w:spacing w:before="100" w:beforeAutospacing="1" w:after="100" w:afterAutospacing="1" w:line="240" w:lineRule="auto"/>
      <w:jc w:val="left"/>
    </w:pPr>
    <w:rPr>
      <w:rFonts w:eastAsia="Times New Roman"/>
      <w:szCs w:val="24"/>
    </w:rPr>
  </w:style>
  <w:style w:type="paragraph" w:customStyle="1" w:styleId="q392036">
    <w:name w:val="q_392036"/>
    <w:basedOn w:val="Normal"/>
    <w:rsid w:val="009730B0"/>
    <w:pPr>
      <w:spacing w:before="100" w:beforeAutospacing="1" w:after="100" w:afterAutospacing="1" w:line="240" w:lineRule="auto"/>
      <w:jc w:val="left"/>
    </w:pPr>
    <w:rPr>
      <w:rFonts w:eastAsia="Times New Roman"/>
      <w:szCs w:val="24"/>
    </w:rPr>
  </w:style>
  <w:style w:type="paragraph" w:customStyle="1" w:styleId="q392037">
    <w:name w:val="q_392037"/>
    <w:basedOn w:val="Normal"/>
    <w:rsid w:val="009730B0"/>
    <w:pPr>
      <w:spacing w:before="100" w:beforeAutospacing="1" w:after="100" w:afterAutospacing="1" w:line="240" w:lineRule="auto"/>
      <w:jc w:val="left"/>
    </w:pPr>
    <w:rPr>
      <w:rFonts w:eastAsia="Times New Roman"/>
      <w:szCs w:val="24"/>
    </w:rPr>
  </w:style>
  <w:style w:type="paragraph" w:customStyle="1" w:styleId="q392038">
    <w:name w:val="q_392038"/>
    <w:basedOn w:val="Normal"/>
    <w:rsid w:val="009730B0"/>
    <w:pPr>
      <w:spacing w:before="100" w:beforeAutospacing="1" w:after="100" w:afterAutospacing="1" w:line="240" w:lineRule="auto"/>
      <w:jc w:val="left"/>
    </w:pPr>
    <w:rPr>
      <w:rFonts w:eastAsia="Times New Roman"/>
      <w:szCs w:val="24"/>
    </w:rPr>
  </w:style>
  <w:style w:type="paragraph" w:customStyle="1" w:styleId="q391907">
    <w:name w:val="q_391907"/>
    <w:basedOn w:val="Normal"/>
    <w:rsid w:val="009730B0"/>
    <w:pPr>
      <w:spacing w:before="100" w:beforeAutospacing="1" w:after="100" w:afterAutospacing="1" w:line="240" w:lineRule="auto"/>
      <w:jc w:val="left"/>
    </w:pPr>
    <w:rPr>
      <w:rFonts w:eastAsia="Times New Roman"/>
      <w:szCs w:val="24"/>
    </w:rPr>
  </w:style>
  <w:style w:type="paragraph" w:customStyle="1" w:styleId="q391908">
    <w:name w:val="q_391908"/>
    <w:basedOn w:val="Normal"/>
    <w:rsid w:val="009730B0"/>
    <w:pPr>
      <w:spacing w:before="100" w:beforeAutospacing="1" w:after="100" w:afterAutospacing="1" w:line="240" w:lineRule="auto"/>
      <w:jc w:val="left"/>
    </w:pPr>
    <w:rPr>
      <w:rFonts w:eastAsia="Times New Roman"/>
      <w:szCs w:val="24"/>
    </w:rPr>
  </w:style>
  <w:style w:type="paragraph" w:customStyle="1" w:styleId="q391909">
    <w:name w:val="q_391909"/>
    <w:basedOn w:val="Normal"/>
    <w:rsid w:val="009730B0"/>
    <w:pPr>
      <w:spacing w:before="100" w:beforeAutospacing="1" w:after="100" w:afterAutospacing="1" w:line="240" w:lineRule="auto"/>
      <w:jc w:val="left"/>
    </w:pPr>
    <w:rPr>
      <w:rFonts w:eastAsia="Times New Roman"/>
      <w:szCs w:val="24"/>
    </w:rPr>
  </w:style>
  <w:style w:type="paragraph" w:customStyle="1" w:styleId="q391910">
    <w:name w:val="q_391910"/>
    <w:basedOn w:val="Normal"/>
    <w:rsid w:val="009730B0"/>
    <w:pPr>
      <w:spacing w:before="100" w:beforeAutospacing="1" w:after="100" w:afterAutospacing="1" w:line="240" w:lineRule="auto"/>
      <w:jc w:val="left"/>
    </w:pPr>
    <w:rPr>
      <w:rFonts w:eastAsia="Times New Roman"/>
      <w:szCs w:val="24"/>
    </w:rPr>
  </w:style>
  <w:style w:type="paragraph" w:customStyle="1" w:styleId="q391911">
    <w:name w:val="q_391911"/>
    <w:basedOn w:val="Normal"/>
    <w:rsid w:val="009730B0"/>
    <w:pPr>
      <w:spacing w:before="100" w:beforeAutospacing="1" w:after="100" w:afterAutospacing="1" w:line="240" w:lineRule="auto"/>
      <w:jc w:val="left"/>
    </w:pPr>
    <w:rPr>
      <w:rFonts w:eastAsia="Times New Roman"/>
      <w:szCs w:val="24"/>
    </w:rPr>
  </w:style>
  <w:style w:type="paragraph" w:customStyle="1" w:styleId="q391913">
    <w:name w:val="q_391913"/>
    <w:basedOn w:val="Normal"/>
    <w:rsid w:val="009730B0"/>
    <w:pPr>
      <w:spacing w:before="100" w:beforeAutospacing="1" w:after="100" w:afterAutospacing="1" w:line="240" w:lineRule="auto"/>
      <w:jc w:val="left"/>
    </w:pPr>
    <w:rPr>
      <w:rFonts w:eastAsia="Times New Roman"/>
      <w:szCs w:val="24"/>
    </w:rPr>
  </w:style>
  <w:style w:type="paragraph" w:customStyle="1" w:styleId="q391914">
    <w:name w:val="q_391914"/>
    <w:basedOn w:val="Normal"/>
    <w:rsid w:val="009730B0"/>
    <w:pPr>
      <w:spacing w:before="100" w:beforeAutospacing="1" w:after="100" w:afterAutospacing="1" w:line="240" w:lineRule="auto"/>
      <w:jc w:val="left"/>
    </w:pPr>
    <w:rPr>
      <w:rFonts w:eastAsia="Times New Roman"/>
      <w:szCs w:val="24"/>
    </w:rPr>
  </w:style>
  <w:style w:type="paragraph" w:customStyle="1" w:styleId="q391915">
    <w:name w:val="q_391915"/>
    <w:basedOn w:val="Normal"/>
    <w:rsid w:val="009730B0"/>
    <w:pPr>
      <w:spacing w:before="100" w:beforeAutospacing="1" w:after="100" w:afterAutospacing="1" w:line="240" w:lineRule="auto"/>
      <w:jc w:val="left"/>
    </w:pPr>
    <w:rPr>
      <w:rFonts w:eastAsia="Times New Roman"/>
      <w:szCs w:val="24"/>
    </w:rPr>
  </w:style>
  <w:style w:type="paragraph" w:customStyle="1" w:styleId="q391916">
    <w:name w:val="q_391916"/>
    <w:basedOn w:val="Normal"/>
    <w:rsid w:val="009730B0"/>
    <w:pPr>
      <w:spacing w:before="100" w:beforeAutospacing="1" w:after="100" w:afterAutospacing="1" w:line="240" w:lineRule="auto"/>
      <w:jc w:val="left"/>
    </w:pPr>
    <w:rPr>
      <w:rFonts w:eastAsia="Times New Roman"/>
      <w:szCs w:val="24"/>
    </w:rPr>
  </w:style>
  <w:style w:type="paragraph" w:customStyle="1" w:styleId="q391917">
    <w:name w:val="q_391917"/>
    <w:basedOn w:val="Normal"/>
    <w:rsid w:val="009730B0"/>
    <w:pPr>
      <w:spacing w:before="100" w:beforeAutospacing="1" w:after="100" w:afterAutospacing="1" w:line="240" w:lineRule="auto"/>
      <w:jc w:val="left"/>
    </w:pPr>
    <w:rPr>
      <w:rFonts w:eastAsia="Times New Roman"/>
      <w:szCs w:val="24"/>
    </w:rPr>
  </w:style>
  <w:style w:type="paragraph" w:customStyle="1" w:styleId="q391920">
    <w:name w:val="q_391920"/>
    <w:basedOn w:val="Normal"/>
    <w:rsid w:val="009730B0"/>
    <w:pPr>
      <w:spacing w:before="100" w:beforeAutospacing="1" w:after="100" w:afterAutospacing="1" w:line="240" w:lineRule="auto"/>
      <w:jc w:val="left"/>
    </w:pPr>
    <w:rPr>
      <w:rFonts w:eastAsia="Times New Roman"/>
      <w:szCs w:val="24"/>
    </w:rPr>
  </w:style>
  <w:style w:type="paragraph" w:customStyle="1" w:styleId="q391921">
    <w:name w:val="q_391921"/>
    <w:basedOn w:val="Normal"/>
    <w:rsid w:val="009730B0"/>
    <w:pPr>
      <w:spacing w:before="100" w:beforeAutospacing="1" w:after="100" w:afterAutospacing="1" w:line="240" w:lineRule="auto"/>
      <w:jc w:val="left"/>
    </w:pPr>
    <w:rPr>
      <w:rFonts w:eastAsia="Times New Roman"/>
      <w:szCs w:val="24"/>
    </w:rPr>
  </w:style>
  <w:style w:type="paragraph" w:customStyle="1" w:styleId="q391922">
    <w:name w:val="q_391922"/>
    <w:basedOn w:val="Normal"/>
    <w:rsid w:val="009730B0"/>
    <w:pPr>
      <w:spacing w:before="100" w:beforeAutospacing="1" w:after="100" w:afterAutospacing="1" w:line="240" w:lineRule="auto"/>
      <w:jc w:val="left"/>
    </w:pPr>
    <w:rPr>
      <w:rFonts w:eastAsia="Times New Roman"/>
      <w:szCs w:val="24"/>
    </w:rPr>
  </w:style>
  <w:style w:type="paragraph" w:customStyle="1" w:styleId="q391923">
    <w:name w:val="q_391923"/>
    <w:basedOn w:val="Normal"/>
    <w:rsid w:val="009730B0"/>
    <w:pPr>
      <w:spacing w:before="100" w:beforeAutospacing="1" w:after="100" w:afterAutospacing="1" w:line="240" w:lineRule="auto"/>
      <w:jc w:val="left"/>
    </w:pPr>
    <w:rPr>
      <w:rFonts w:eastAsia="Times New Roman"/>
      <w:szCs w:val="24"/>
    </w:rPr>
  </w:style>
  <w:style w:type="paragraph" w:customStyle="1" w:styleId="q391924">
    <w:name w:val="q_391924"/>
    <w:basedOn w:val="Normal"/>
    <w:rsid w:val="009730B0"/>
    <w:pPr>
      <w:spacing w:before="100" w:beforeAutospacing="1" w:after="100" w:afterAutospacing="1" w:line="240" w:lineRule="auto"/>
      <w:jc w:val="left"/>
    </w:pPr>
    <w:rPr>
      <w:rFonts w:eastAsia="Times New Roman"/>
      <w:szCs w:val="24"/>
    </w:rPr>
  </w:style>
  <w:style w:type="paragraph" w:customStyle="1" w:styleId="q391936">
    <w:name w:val="q_391936"/>
    <w:basedOn w:val="Normal"/>
    <w:rsid w:val="009730B0"/>
    <w:pPr>
      <w:spacing w:before="100" w:beforeAutospacing="1" w:after="100" w:afterAutospacing="1" w:line="240" w:lineRule="auto"/>
      <w:jc w:val="left"/>
    </w:pPr>
    <w:rPr>
      <w:rFonts w:eastAsia="Times New Roman"/>
      <w:szCs w:val="24"/>
    </w:rPr>
  </w:style>
  <w:style w:type="paragraph" w:customStyle="1" w:styleId="q391932">
    <w:name w:val="q_391932"/>
    <w:basedOn w:val="Normal"/>
    <w:rsid w:val="009730B0"/>
    <w:pPr>
      <w:spacing w:before="100" w:beforeAutospacing="1" w:after="100" w:afterAutospacing="1" w:line="240" w:lineRule="auto"/>
      <w:jc w:val="left"/>
    </w:pPr>
    <w:rPr>
      <w:rFonts w:eastAsia="Times New Roman"/>
      <w:szCs w:val="24"/>
    </w:rPr>
  </w:style>
  <w:style w:type="paragraph" w:customStyle="1" w:styleId="q391933">
    <w:name w:val="q_391933"/>
    <w:basedOn w:val="Normal"/>
    <w:rsid w:val="009730B0"/>
    <w:pPr>
      <w:spacing w:before="100" w:beforeAutospacing="1" w:after="100" w:afterAutospacing="1" w:line="240" w:lineRule="auto"/>
      <w:jc w:val="left"/>
    </w:pPr>
    <w:rPr>
      <w:rFonts w:eastAsia="Times New Roman"/>
      <w:szCs w:val="24"/>
    </w:rPr>
  </w:style>
  <w:style w:type="paragraph" w:customStyle="1" w:styleId="q391934">
    <w:name w:val="q_391934"/>
    <w:basedOn w:val="Normal"/>
    <w:rsid w:val="009730B0"/>
    <w:pPr>
      <w:spacing w:before="100" w:beforeAutospacing="1" w:after="100" w:afterAutospacing="1" w:line="240" w:lineRule="auto"/>
      <w:jc w:val="left"/>
    </w:pPr>
    <w:rPr>
      <w:rFonts w:eastAsia="Times New Roman"/>
      <w:szCs w:val="24"/>
    </w:rPr>
  </w:style>
  <w:style w:type="paragraph" w:customStyle="1" w:styleId="q391935">
    <w:name w:val="q_391935"/>
    <w:basedOn w:val="Normal"/>
    <w:rsid w:val="009730B0"/>
    <w:pPr>
      <w:spacing w:before="100" w:beforeAutospacing="1" w:after="100" w:afterAutospacing="1" w:line="240" w:lineRule="auto"/>
      <w:jc w:val="left"/>
    </w:pPr>
    <w:rPr>
      <w:rFonts w:eastAsia="Times New Roman"/>
      <w:szCs w:val="24"/>
    </w:rPr>
  </w:style>
  <w:style w:type="paragraph" w:customStyle="1" w:styleId="q391811">
    <w:name w:val="q_391811"/>
    <w:basedOn w:val="Normal"/>
    <w:rsid w:val="009730B0"/>
    <w:pPr>
      <w:spacing w:before="100" w:beforeAutospacing="1" w:after="100" w:afterAutospacing="1" w:line="240" w:lineRule="auto"/>
      <w:jc w:val="left"/>
    </w:pPr>
    <w:rPr>
      <w:rFonts w:eastAsia="Times New Roman"/>
      <w:szCs w:val="24"/>
    </w:rPr>
  </w:style>
  <w:style w:type="paragraph" w:customStyle="1" w:styleId="q391812">
    <w:name w:val="q_391812"/>
    <w:basedOn w:val="Normal"/>
    <w:rsid w:val="009730B0"/>
    <w:pPr>
      <w:spacing w:before="100" w:beforeAutospacing="1" w:after="100" w:afterAutospacing="1" w:line="240" w:lineRule="auto"/>
      <w:jc w:val="left"/>
    </w:pPr>
    <w:rPr>
      <w:rFonts w:eastAsia="Times New Roman"/>
      <w:szCs w:val="24"/>
    </w:rPr>
  </w:style>
  <w:style w:type="paragraph" w:customStyle="1" w:styleId="q391813">
    <w:name w:val="q_391813"/>
    <w:basedOn w:val="Normal"/>
    <w:rsid w:val="009730B0"/>
    <w:pPr>
      <w:spacing w:before="100" w:beforeAutospacing="1" w:after="100" w:afterAutospacing="1" w:line="240" w:lineRule="auto"/>
      <w:jc w:val="left"/>
    </w:pPr>
    <w:rPr>
      <w:rFonts w:eastAsia="Times New Roman"/>
      <w:szCs w:val="24"/>
    </w:rPr>
  </w:style>
  <w:style w:type="paragraph" w:customStyle="1" w:styleId="q391814">
    <w:name w:val="q_391814"/>
    <w:basedOn w:val="Normal"/>
    <w:rsid w:val="009730B0"/>
    <w:pPr>
      <w:spacing w:before="100" w:beforeAutospacing="1" w:after="100" w:afterAutospacing="1" w:line="240" w:lineRule="auto"/>
      <w:jc w:val="left"/>
    </w:pPr>
    <w:rPr>
      <w:rFonts w:eastAsia="Times New Roman"/>
      <w:szCs w:val="24"/>
    </w:rPr>
  </w:style>
  <w:style w:type="paragraph" w:customStyle="1" w:styleId="q391815">
    <w:name w:val="q_391815"/>
    <w:basedOn w:val="Normal"/>
    <w:rsid w:val="009730B0"/>
    <w:pPr>
      <w:spacing w:before="100" w:beforeAutospacing="1" w:after="100" w:afterAutospacing="1" w:line="240" w:lineRule="auto"/>
      <w:jc w:val="left"/>
    </w:pPr>
    <w:rPr>
      <w:rFonts w:eastAsia="Times New Roman"/>
      <w:szCs w:val="24"/>
    </w:rPr>
  </w:style>
  <w:style w:type="paragraph" w:customStyle="1" w:styleId="q391816">
    <w:name w:val="q_391816"/>
    <w:basedOn w:val="Normal"/>
    <w:rsid w:val="009730B0"/>
    <w:pPr>
      <w:spacing w:before="100" w:beforeAutospacing="1" w:after="100" w:afterAutospacing="1" w:line="240" w:lineRule="auto"/>
      <w:jc w:val="left"/>
    </w:pPr>
    <w:rPr>
      <w:rFonts w:eastAsia="Times New Roman"/>
      <w:szCs w:val="24"/>
    </w:rPr>
  </w:style>
  <w:style w:type="paragraph" w:customStyle="1" w:styleId="q391817">
    <w:name w:val="q_391817"/>
    <w:basedOn w:val="Normal"/>
    <w:rsid w:val="009730B0"/>
    <w:pPr>
      <w:spacing w:before="100" w:beforeAutospacing="1" w:after="100" w:afterAutospacing="1" w:line="240" w:lineRule="auto"/>
      <w:jc w:val="left"/>
    </w:pPr>
    <w:rPr>
      <w:rFonts w:eastAsia="Times New Roman"/>
      <w:szCs w:val="24"/>
    </w:rPr>
  </w:style>
  <w:style w:type="paragraph" w:customStyle="1" w:styleId="q391818">
    <w:name w:val="q_391818"/>
    <w:basedOn w:val="Normal"/>
    <w:rsid w:val="009730B0"/>
    <w:pPr>
      <w:spacing w:before="100" w:beforeAutospacing="1" w:after="100" w:afterAutospacing="1" w:line="240" w:lineRule="auto"/>
      <w:jc w:val="left"/>
    </w:pPr>
    <w:rPr>
      <w:rFonts w:eastAsia="Times New Roman"/>
      <w:szCs w:val="24"/>
    </w:rPr>
  </w:style>
  <w:style w:type="paragraph" w:customStyle="1" w:styleId="q391819">
    <w:name w:val="q_391819"/>
    <w:basedOn w:val="Normal"/>
    <w:rsid w:val="009730B0"/>
    <w:pPr>
      <w:spacing w:before="100" w:beforeAutospacing="1" w:after="100" w:afterAutospacing="1" w:line="240" w:lineRule="auto"/>
      <w:jc w:val="left"/>
    </w:pPr>
    <w:rPr>
      <w:rFonts w:eastAsia="Times New Roman"/>
      <w:szCs w:val="24"/>
    </w:rPr>
  </w:style>
  <w:style w:type="paragraph" w:customStyle="1" w:styleId="q391820">
    <w:name w:val="q_391820"/>
    <w:basedOn w:val="Normal"/>
    <w:rsid w:val="009730B0"/>
    <w:pPr>
      <w:spacing w:before="100" w:beforeAutospacing="1" w:after="100" w:afterAutospacing="1" w:line="240" w:lineRule="auto"/>
      <w:jc w:val="left"/>
    </w:pPr>
    <w:rPr>
      <w:rFonts w:eastAsia="Times New Roman"/>
      <w:szCs w:val="24"/>
    </w:rPr>
  </w:style>
  <w:style w:type="paragraph" w:customStyle="1" w:styleId="q391821">
    <w:name w:val="q_391821"/>
    <w:basedOn w:val="Normal"/>
    <w:rsid w:val="009730B0"/>
    <w:pPr>
      <w:spacing w:before="100" w:beforeAutospacing="1" w:after="100" w:afterAutospacing="1" w:line="240" w:lineRule="auto"/>
      <w:jc w:val="left"/>
    </w:pPr>
    <w:rPr>
      <w:rFonts w:eastAsia="Times New Roman"/>
      <w:szCs w:val="24"/>
    </w:rPr>
  </w:style>
  <w:style w:type="paragraph" w:customStyle="1" w:styleId="q391822">
    <w:name w:val="q_391822"/>
    <w:basedOn w:val="Normal"/>
    <w:rsid w:val="009730B0"/>
    <w:pPr>
      <w:spacing w:before="100" w:beforeAutospacing="1" w:after="100" w:afterAutospacing="1" w:line="240" w:lineRule="auto"/>
      <w:jc w:val="left"/>
    </w:pPr>
    <w:rPr>
      <w:rFonts w:eastAsia="Times New Roman"/>
      <w:szCs w:val="24"/>
    </w:rPr>
  </w:style>
  <w:style w:type="paragraph" w:customStyle="1" w:styleId="q391824">
    <w:name w:val="q_391824"/>
    <w:basedOn w:val="Normal"/>
    <w:rsid w:val="009730B0"/>
    <w:pPr>
      <w:spacing w:before="100" w:beforeAutospacing="1" w:after="100" w:afterAutospacing="1" w:line="240" w:lineRule="auto"/>
      <w:jc w:val="left"/>
    </w:pPr>
    <w:rPr>
      <w:rFonts w:eastAsia="Times New Roman"/>
      <w:szCs w:val="24"/>
    </w:rPr>
  </w:style>
  <w:style w:type="paragraph" w:customStyle="1" w:styleId="q391825">
    <w:name w:val="q_391825"/>
    <w:basedOn w:val="Normal"/>
    <w:rsid w:val="009730B0"/>
    <w:pPr>
      <w:spacing w:before="100" w:beforeAutospacing="1" w:after="100" w:afterAutospacing="1" w:line="240" w:lineRule="auto"/>
      <w:jc w:val="left"/>
    </w:pPr>
    <w:rPr>
      <w:rFonts w:eastAsia="Times New Roman"/>
      <w:szCs w:val="24"/>
    </w:rPr>
  </w:style>
  <w:style w:type="paragraph" w:customStyle="1" w:styleId="q391826">
    <w:name w:val="q_391826"/>
    <w:basedOn w:val="Normal"/>
    <w:rsid w:val="009730B0"/>
    <w:pPr>
      <w:spacing w:before="100" w:beforeAutospacing="1" w:after="100" w:afterAutospacing="1" w:line="240" w:lineRule="auto"/>
      <w:jc w:val="left"/>
    </w:pPr>
    <w:rPr>
      <w:rFonts w:eastAsia="Times New Roman"/>
      <w:szCs w:val="24"/>
    </w:rPr>
  </w:style>
  <w:style w:type="paragraph" w:customStyle="1" w:styleId="q391827">
    <w:name w:val="q_391827"/>
    <w:basedOn w:val="Normal"/>
    <w:rsid w:val="009730B0"/>
    <w:pPr>
      <w:spacing w:before="100" w:beforeAutospacing="1" w:after="100" w:afterAutospacing="1" w:line="240" w:lineRule="auto"/>
      <w:jc w:val="left"/>
    </w:pPr>
    <w:rPr>
      <w:rFonts w:eastAsia="Times New Roman"/>
      <w:szCs w:val="24"/>
    </w:rPr>
  </w:style>
  <w:style w:type="paragraph" w:customStyle="1" w:styleId="q391829">
    <w:name w:val="q_391829"/>
    <w:basedOn w:val="Normal"/>
    <w:rsid w:val="009730B0"/>
    <w:pPr>
      <w:spacing w:before="100" w:beforeAutospacing="1" w:after="100" w:afterAutospacing="1" w:line="240" w:lineRule="auto"/>
      <w:jc w:val="left"/>
    </w:pPr>
    <w:rPr>
      <w:rFonts w:eastAsia="Times New Roman"/>
      <w:szCs w:val="24"/>
    </w:rPr>
  </w:style>
  <w:style w:type="paragraph" w:customStyle="1" w:styleId="q391830">
    <w:name w:val="q_391830"/>
    <w:basedOn w:val="Normal"/>
    <w:rsid w:val="009730B0"/>
    <w:pPr>
      <w:spacing w:before="100" w:beforeAutospacing="1" w:after="100" w:afterAutospacing="1" w:line="240" w:lineRule="auto"/>
      <w:jc w:val="left"/>
    </w:pPr>
    <w:rPr>
      <w:rFonts w:eastAsia="Times New Roman"/>
      <w:szCs w:val="24"/>
    </w:rPr>
  </w:style>
  <w:style w:type="paragraph" w:customStyle="1" w:styleId="q391831">
    <w:name w:val="q_391831"/>
    <w:basedOn w:val="Normal"/>
    <w:rsid w:val="009730B0"/>
    <w:pPr>
      <w:spacing w:before="100" w:beforeAutospacing="1" w:after="100" w:afterAutospacing="1" w:line="240" w:lineRule="auto"/>
      <w:jc w:val="left"/>
    </w:pPr>
    <w:rPr>
      <w:rFonts w:eastAsia="Times New Roman"/>
      <w:szCs w:val="24"/>
    </w:rPr>
  </w:style>
  <w:style w:type="paragraph" w:customStyle="1" w:styleId="q391832">
    <w:name w:val="q_391832"/>
    <w:basedOn w:val="Normal"/>
    <w:rsid w:val="009730B0"/>
    <w:pPr>
      <w:spacing w:before="100" w:beforeAutospacing="1" w:after="100" w:afterAutospacing="1" w:line="240" w:lineRule="auto"/>
      <w:jc w:val="left"/>
    </w:pPr>
    <w:rPr>
      <w:rFonts w:eastAsia="Times New Roman"/>
      <w:szCs w:val="24"/>
    </w:rPr>
  </w:style>
  <w:style w:type="paragraph" w:customStyle="1" w:styleId="q391838">
    <w:name w:val="q_391838"/>
    <w:basedOn w:val="Normal"/>
    <w:rsid w:val="009730B0"/>
    <w:pPr>
      <w:spacing w:before="100" w:beforeAutospacing="1" w:after="100" w:afterAutospacing="1" w:line="240" w:lineRule="auto"/>
      <w:jc w:val="left"/>
    </w:pPr>
    <w:rPr>
      <w:rFonts w:eastAsia="Times New Roman"/>
      <w:szCs w:val="24"/>
    </w:rPr>
  </w:style>
  <w:style w:type="paragraph" w:customStyle="1" w:styleId="q391839">
    <w:name w:val="q_391839"/>
    <w:basedOn w:val="Normal"/>
    <w:rsid w:val="009730B0"/>
    <w:pPr>
      <w:spacing w:before="100" w:beforeAutospacing="1" w:after="100" w:afterAutospacing="1" w:line="240" w:lineRule="auto"/>
      <w:jc w:val="left"/>
    </w:pPr>
    <w:rPr>
      <w:rFonts w:eastAsia="Times New Roman"/>
      <w:szCs w:val="24"/>
    </w:rPr>
  </w:style>
  <w:style w:type="paragraph" w:customStyle="1" w:styleId="q391840">
    <w:name w:val="q_391840"/>
    <w:basedOn w:val="Normal"/>
    <w:rsid w:val="009730B0"/>
    <w:pPr>
      <w:spacing w:before="100" w:beforeAutospacing="1" w:after="100" w:afterAutospacing="1" w:line="240" w:lineRule="auto"/>
      <w:jc w:val="left"/>
    </w:pPr>
    <w:rPr>
      <w:rFonts w:eastAsia="Times New Roman"/>
      <w:szCs w:val="24"/>
    </w:rPr>
  </w:style>
  <w:style w:type="paragraph" w:customStyle="1" w:styleId="q391842">
    <w:name w:val="q_391842"/>
    <w:basedOn w:val="Normal"/>
    <w:rsid w:val="009730B0"/>
    <w:pPr>
      <w:spacing w:before="100" w:beforeAutospacing="1" w:after="100" w:afterAutospacing="1" w:line="240" w:lineRule="auto"/>
      <w:jc w:val="left"/>
    </w:pPr>
    <w:rPr>
      <w:rFonts w:eastAsia="Times New Roman"/>
      <w:szCs w:val="24"/>
    </w:rPr>
  </w:style>
  <w:style w:type="paragraph" w:customStyle="1" w:styleId="q391843">
    <w:name w:val="q_391843"/>
    <w:basedOn w:val="Normal"/>
    <w:rsid w:val="009730B0"/>
    <w:pPr>
      <w:spacing w:before="100" w:beforeAutospacing="1" w:after="100" w:afterAutospacing="1" w:line="240" w:lineRule="auto"/>
      <w:jc w:val="left"/>
    </w:pPr>
    <w:rPr>
      <w:rFonts w:eastAsia="Times New Roman"/>
      <w:szCs w:val="24"/>
    </w:rPr>
  </w:style>
  <w:style w:type="paragraph" w:customStyle="1" w:styleId="q391844">
    <w:name w:val="q_391844"/>
    <w:basedOn w:val="Normal"/>
    <w:rsid w:val="009730B0"/>
    <w:pPr>
      <w:spacing w:before="100" w:beforeAutospacing="1" w:after="100" w:afterAutospacing="1" w:line="240" w:lineRule="auto"/>
      <w:jc w:val="left"/>
    </w:pPr>
    <w:rPr>
      <w:rFonts w:eastAsia="Times New Roman"/>
      <w:szCs w:val="24"/>
    </w:rPr>
  </w:style>
  <w:style w:type="paragraph" w:customStyle="1" w:styleId="q391846">
    <w:name w:val="q_391846"/>
    <w:basedOn w:val="Normal"/>
    <w:rsid w:val="009730B0"/>
    <w:pPr>
      <w:spacing w:before="100" w:beforeAutospacing="1" w:after="100" w:afterAutospacing="1" w:line="240" w:lineRule="auto"/>
      <w:jc w:val="left"/>
    </w:pPr>
    <w:rPr>
      <w:rFonts w:eastAsia="Times New Roman"/>
      <w:szCs w:val="24"/>
    </w:rPr>
  </w:style>
  <w:style w:type="paragraph" w:customStyle="1" w:styleId="q391847">
    <w:name w:val="q_391847"/>
    <w:basedOn w:val="Normal"/>
    <w:rsid w:val="009730B0"/>
    <w:pPr>
      <w:spacing w:before="100" w:beforeAutospacing="1" w:after="100" w:afterAutospacing="1" w:line="240" w:lineRule="auto"/>
      <w:jc w:val="left"/>
    </w:pPr>
    <w:rPr>
      <w:rFonts w:eastAsia="Times New Roman"/>
      <w:szCs w:val="24"/>
    </w:rPr>
  </w:style>
  <w:style w:type="paragraph" w:customStyle="1" w:styleId="q391848">
    <w:name w:val="q_391848"/>
    <w:basedOn w:val="Normal"/>
    <w:rsid w:val="009730B0"/>
    <w:pPr>
      <w:spacing w:before="100" w:beforeAutospacing="1" w:after="100" w:afterAutospacing="1" w:line="240" w:lineRule="auto"/>
      <w:jc w:val="left"/>
    </w:pPr>
    <w:rPr>
      <w:rFonts w:eastAsia="Times New Roman"/>
      <w:szCs w:val="24"/>
    </w:rPr>
  </w:style>
  <w:style w:type="paragraph" w:customStyle="1" w:styleId="q391849">
    <w:name w:val="q_391849"/>
    <w:basedOn w:val="Normal"/>
    <w:rsid w:val="009730B0"/>
    <w:pPr>
      <w:spacing w:before="100" w:beforeAutospacing="1" w:after="100" w:afterAutospacing="1" w:line="240" w:lineRule="auto"/>
      <w:jc w:val="left"/>
    </w:pPr>
    <w:rPr>
      <w:rFonts w:eastAsia="Times New Roman"/>
      <w:szCs w:val="24"/>
    </w:rPr>
  </w:style>
  <w:style w:type="paragraph" w:customStyle="1" w:styleId="q391685">
    <w:name w:val="q_391685"/>
    <w:basedOn w:val="Normal"/>
    <w:rsid w:val="009730B0"/>
    <w:pPr>
      <w:spacing w:before="100" w:beforeAutospacing="1" w:after="100" w:afterAutospacing="1" w:line="240" w:lineRule="auto"/>
      <w:jc w:val="left"/>
    </w:pPr>
    <w:rPr>
      <w:rFonts w:eastAsia="Times New Roman"/>
      <w:szCs w:val="24"/>
    </w:rPr>
  </w:style>
  <w:style w:type="paragraph" w:customStyle="1" w:styleId="q391686">
    <w:name w:val="q_391686"/>
    <w:basedOn w:val="Normal"/>
    <w:rsid w:val="009730B0"/>
    <w:pPr>
      <w:spacing w:before="100" w:beforeAutospacing="1" w:after="100" w:afterAutospacing="1" w:line="240" w:lineRule="auto"/>
      <w:jc w:val="left"/>
    </w:pPr>
    <w:rPr>
      <w:rFonts w:eastAsia="Times New Roman"/>
      <w:szCs w:val="24"/>
    </w:rPr>
  </w:style>
  <w:style w:type="paragraph" w:customStyle="1" w:styleId="q391687">
    <w:name w:val="q_391687"/>
    <w:basedOn w:val="Normal"/>
    <w:rsid w:val="009730B0"/>
    <w:pPr>
      <w:spacing w:before="100" w:beforeAutospacing="1" w:after="100" w:afterAutospacing="1" w:line="240" w:lineRule="auto"/>
      <w:jc w:val="left"/>
    </w:pPr>
    <w:rPr>
      <w:rFonts w:eastAsia="Times New Roman"/>
      <w:szCs w:val="24"/>
    </w:rPr>
  </w:style>
  <w:style w:type="paragraph" w:customStyle="1" w:styleId="q391688">
    <w:name w:val="q_391688"/>
    <w:basedOn w:val="Normal"/>
    <w:rsid w:val="009730B0"/>
    <w:pPr>
      <w:spacing w:before="100" w:beforeAutospacing="1" w:after="100" w:afterAutospacing="1" w:line="240" w:lineRule="auto"/>
      <w:jc w:val="left"/>
    </w:pPr>
    <w:rPr>
      <w:rFonts w:eastAsia="Times New Roman"/>
      <w:szCs w:val="24"/>
    </w:rPr>
  </w:style>
  <w:style w:type="paragraph" w:customStyle="1" w:styleId="q391753">
    <w:name w:val="q_391753"/>
    <w:basedOn w:val="Normal"/>
    <w:rsid w:val="009730B0"/>
    <w:pPr>
      <w:spacing w:before="100" w:beforeAutospacing="1" w:after="100" w:afterAutospacing="1" w:line="240" w:lineRule="auto"/>
      <w:jc w:val="left"/>
    </w:pPr>
    <w:rPr>
      <w:rFonts w:eastAsia="Times New Roman"/>
      <w:szCs w:val="24"/>
    </w:rPr>
  </w:style>
  <w:style w:type="paragraph" w:customStyle="1" w:styleId="q391758">
    <w:name w:val="q_391758"/>
    <w:basedOn w:val="Normal"/>
    <w:rsid w:val="009730B0"/>
    <w:pPr>
      <w:spacing w:before="100" w:beforeAutospacing="1" w:after="100" w:afterAutospacing="1" w:line="240" w:lineRule="auto"/>
      <w:jc w:val="left"/>
    </w:pPr>
    <w:rPr>
      <w:rFonts w:eastAsia="Times New Roman"/>
      <w:szCs w:val="24"/>
    </w:rPr>
  </w:style>
  <w:style w:type="paragraph" w:customStyle="1" w:styleId="q391764">
    <w:name w:val="q_391764"/>
    <w:basedOn w:val="Normal"/>
    <w:rsid w:val="009730B0"/>
    <w:pPr>
      <w:spacing w:before="100" w:beforeAutospacing="1" w:after="100" w:afterAutospacing="1" w:line="240" w:lineRule="auto"/>
      <w:jc w:val="left"/>
    </w:pPr>
    <w:rPr>
      <w:rFonts w:eastAsia="Times New Roman"/>
      <w:szCs w:val="24"/>
    </w:rPr>
  </w:style>
  <w:style w:type="paragraph" w:customStyle="1" w:styleId="q391766">
    <w:name w:val="q_391766"/>
    <w:basedOn w:val="Normal"/>
    <w:rsid w:val="009730B0"/>
    <w:pPr>
      <w:spacing w:before="100" w:beforeAutospacing="1" w:after="100" w:afterAutospacing="1" w:line="240" w:lineRule="auto"/>
      <w:jc w:val="left"/>
    </w:pPr>
    <w:rPr>
      <w:rFonts w:eastAsia="Times New Roman"/>
      <w:szCs w:val="24"/>
    </w:rPr>
  </w:style>
  <w:style w:type="paragraph" w:customStyle="1" w:styleId="q391797">
    <w:name w:val="q_391797"/>
    <w:basedOn w:val="Normal"/>
    <w:rsid w:val="009730B0"/>
    <w:pPr>
      <w:spacing w:before="100" w:beforeAutospacing="1" w:after="100" w:afterAutospacing="1" w:line="240" w:lineRule="auto"/>
      <w:jc w:val="left"/>
    </w:pPr>
    <w:rPr>
      <w:rFonts w:eastAsia="Times New Roman"/>
      <w:szCs w:val="24"/>
    </w:rPr>
  </w:style>
  <w:style w:type="paragraph" w:customStyle="1" w:styleId="q391799">
    <w:name w:val="q_391799"/>
    <w:basedOn w:val="Normal"/>
    <w:rsid w:val="009730B0"/>
    <w:pPr>
      <w:spacing w:before="100" w:beforeAutospacing="1" w:after="100" w:afterAutospacing="1" w:line="240" w:lineRule="auto"/>
      <w:jc w:val="left"/>
    </w:pPr>
    <w:rPr>
      <w:rFonts w:eastAsia="Times New Roman"/>
      <w:szCs w:val="24"/>
    </w:rPr>
  </w:style>
  <w:style w:type="paragraph" w:customStyle="1" w:styleId="q391800">
    <w:name w:val="q_391800"/>
    <w:basedOn w:val="Normal"/>
    <w:rsid w:val="009730B0"/>
    <w:pPr>
      <w:spacing w:before="100" w:beforeAutospacing="1" w:after="100" w:afterAutospacing="1" w:line="240" w:lineRule="auto"/>
      <w:jc w:val="left"/>
    </w:pPr>
    <w:rPr>
      <w:rFonts w:eastAsia="Times New Roman"/>
      <w:szCs w:val="24"/>
    </w:rPr>
  </w:style>
  <w:style w:type="paragraph" w:customStyle="1" w:styleId="q391801">
    <w:name w:val="q_391801"/>
    <w:basedOn w:val="Normal"/>
    <w:rsid w:val="009730B0"/>
    <w:pPr>
      <w:spacing w:before="100" w:beforeAutospacing="1" w:after="100" w:afterAutospacing="1" w:line="240" w:lineRule="auto"/>
      <w:jc w:val="left"/>
    </w:pPr>
    <w:rPr>
      <w:rFonts w:eastAsia="Times New Roman"/>
      <w:szCs w:val="24"/>
    </w:rPr>
  </w:style>
  <w:style w:type="paragraph" w:customStyle="1" w:styleId="q391939">
    <w:name w:val="q_391939"/>
    <w:basedOn w:val="Normal"/>
    <w:rsid w:val="009730B0"/>
    <w:pPr>
      <w:spacing w:before="100" w:beforeAutospacing="1" w:after="100" w:afterAutospacing="1" w:line="240" w:lineRule="auto"/>
      <w:jc w:val="left"/>
    </w:pPr>
    <w:rPr>
      <w:rFonts w:eastAsia="Times New Roman"/>
      <w:szCs w:val="24"/>
    </w:rPr>
  </w:style>
  <w:style w:type="paragraph" w:customStyle="1" w:styleId="q391940">
    <w:name w:val="q_391940"/>
    <w:basedOn w:val="Normal"/>
    <w:rsid w:val="009730B0"/>
    <w:pPr>
      <w:spacing w:before="100" w:beforeAutospacing="1" w:after="100" w:afterAutospacing="1" w:line="240" w:lineRule="auto"/>
      <w:jc w:val="left"/>
    </w:pPr>
    <w:rPr>
      <w:rFonts w:eastAsia="Times New Roman"/>
      <w:szCs w:val="24"/>
    </w:rPr>
  </w:style>
  <w:style w:type="paragraph" w:customStyle="1" w:styleId="q391941">
    <w:name w:val="q_391941"/>
    <w:basedOn w:val="Normal"/>
    <w:rsid w:val="009730B0"/>
    <w:pPr>
      <w:spacing w:before="100" w:beforeAutospacing="1" w:after="100" w:afterAutospacing="1" w:line="240" w:lineRule="auto"/>
      <w:jc w:val="left"/>
    </w:pPr>
    <w:rPr>
      <w:rFonts w:eastAsia="Times New Roman"/>
      <w:szCs w:val="24"/>
    </w:rPr>
  </w:style>
  <w:style w:type="paragraph" w:customStyle="1" w:styleId="q391942">
    <w:name w:val="q_391942"/>
    <w:basedOn w:val="Normal"/>
    <w:rsid w:val="009730B0"/>
    <w:pPr>
      <w:spacing w:before="100" w:beforeAutospacing="1" w:after="100" w:afterAutospacing="1" w:line="240" w:lineRule="auto"/>
      <w:jc w:val="left"/>
    </w:pPr>
    <w:rPr>
      <w:rFonts w:eastAsia="Times New Roman"/>
      <w:szCs w:val="24"/>
    </w:rPr>
  </w:style>
  <w:style w:type="paragraph" w:customStyle="1" w:styleId="q391736">
    <w:name w:val="q_391736"/>
    <w:basedOn w:val="Normal"/>
    <w:rsid w:val="009730B0"/>
    <w:pPr>
      <w:spacing w:before="100" w:beforeAutospacing="1" w:after="100" w:afterAutospacing="1" w:line="240" w:lineRule="auto"/>
      <w:jc w:val="left"/>
    </w:pPr>
    <w:rPr>
      <w:rFonts w:eastAsia="Times New Roman"/>
      <w:szCs w:val="24"/>
    </w:rPr>
  </w:style>
  <w:style w:type="paragraph" w:customStyle="1" w:styleId="q391738">
    <w:name w:val="q_391738"/>
    <w:basedOn w:val="Normal"/>
    <w:rsid w:val="009730B0"/>
    <w:pPr>
      <w:spacing w:before="100" w:beforeAutospacing="1" w:after="100" w:afterAutospacing="1" w:line="240" w:lineRule="auto"/>
      <w:jc w:val="left"/>
    </w:pPr>
    <w:rPr>
      <w:rFonts w:eastAsia="Times New Roman"/>
      <w:szCs w:val="24"/>
    </w:rPr>
  </w:style>
  <w:style w:type="paragraph" w:customStyle="1" w:styleId="q391745">
    <w:name w:val="q_391745"/>
    <w:basedOn w:val="Normal"/>
    <w:rsid w:val="009730B0"/>
    <w:pPr>
      <w:spacing w:before="100" w:beforeAutospacing="1" w:after="100" w:afterAutospacing="1" w:line="240" w:lineRule="auto"/>
      <w:jc w:val="left"/>
    </w:pPr>
    <w:rPr>
      <w:rFonts w:eastAsia="Times New Roman"/>
      <w:szCs w:val="24"/>
    </w:rPr>
  </w:style>
  <w:style w:type="paragraph" w:customStyle="1" w:styleId="q391750">
    <w:name w:val="q_391750"/>
    <w:basedOn w:val="Normal"/>
    <w:rsid w:val="009730B0"/>
    <w:pPr>
      <w:spacing w:before="100" w:beforeAutospacing="1" w:after="100" w:afterAutospacing="1" w:line="240" w:lineRule="auto"/>
      <w:jc w:val="left"/>
    </w:pPr>
    <w:rPr>
      <w:rFonts w:eastAsia="Times New Roman"/>
      <w:szCs w:val="24"/>
    </w:rPr>
  </w:style>
  <w:style w:type="paragraph" w:customStyle="1" w:styleId="q391694">
    <w:name w:val="q_391694"/>
    <w:basedOn w:val="Normal"/>
    <w:rsid w:val="009730B0"/>
    <w:pPr>
      <w:spacing w:before="100" w:beforeAutospacing="1" w:after="100" w:afterAutospacing="1" w:line="240" w:lineRule="auto"/>
      <w:jc w:val="left"/>
    </w:pPr>
    <w:rPr>
      <w:rFonts w:eastAsia="Times New Roman"/>
      <w:szCs w:val="24"/>
    </w:rPr>
  </w:style>
  <w:style w:type="paragraph" w:customStyle="1" w:styleId="q391695">
    <w:name w:val="q_391695"/>
    <w:basedOn w:val="Normal"/>
    <w:rsid w:val="009730B0"/>
    <w:pPr>
      <w:spacing w:before="100" w:beforeAutospacing="1" w:after="100" w:afterAutospacing="1" w:line="240" w:lineRule="auto"/>
      <w:jc w:val="left"/>
    </w:pPr>
    <w:rPr>
      <w:rFonts w:eastAsia="Times New Roman"/>
      <w:szCs w:val="24"/>
    </w:rPr>
  </w:style>
  <w:style w:type="paragraph" w:customStyle="1" w:styleId="q391696">
    <w:name w:val="q_391696"/>
    <w:basedOn w:val="Normal"/>
    <w:rsid w:val="009730B0"/>
    <w:pPr>
      <w:spacing w:before="100" w:beforeAutospacing="1" w:after="100" w:afterAutospacing="1" w:line="240" w:lineRule="auto"/>
      <w:jc w:val="left"/>
    </w:pPr>
    <w:rPr>
      <w:rFonts w:eastAsia="Times New Roman"/>
      <w:szCs w:val="24"/>
    </w:rPr>
  </w:style>
  <w:style w:type="paragraph" w:customStyle="1" w:styleId="q391698">
    <w:name w:val="q_391698"/>
    <w:basedOn w:val="Normal"/>
    <w:rsid w:val="009730B0"/>
    <w:pPr>
      <w:spacing w:before="100" w:beforeAutospacing="1" w:after="100" w:afterAutospacing="1" w:line="240" w:lineRule="auto"/>
      <w:jc w:val="left"/>
    </w:pPr>
    <w:rPr>
      <w:rFonts w:eastAsia="Times New Roman"/>
      <w:szCs w:val="24"/>
    </w:rPr>
  </w:style>
  <w:style w:type="paragraph" w:customStyle="1" w:styleId="q391699">
    <w:name w:val="q_391699"/>
    <w:basedOn w:val="Normal"/>
    <w:rsid w:val="009730B0"/>
    <w:pPr>
      <w:spacing w:before="100" w:beforeAutospacing="1" w:after="100" w:afterAutospacing="1" w:line="240" w:lineRule="auto"/>
      <w:jc w:val="left"/>
    </w:pPr>
    <w:rPr>
      <w:rFonts w:eastAsia="Times New Roman"/>
      <w:szCs w:val="24"/>
    </w:rPr>
  </w:style>
  <w:style w:type="paragraph" w:customStyle="1" w:styleId="q391700">
    <w:name w:val="q_391700"/>
    <w:basedOn w:val="Normal"/>
    <w:rsid w:val="009730B0"/>
    <w:pPr>
      <w:spacing w:before="100" w:beforeAutospacing="1" w:after="100" w:afterAutospacing="1" w:line="240" w:lineRule="auto"/>
      <w:jc w:val="left"/>
    </w:pPr>
    <w:rPr>
      <w:rFonts w:eastAsia="Times New Roman"/>
      <w:szCs w:val="24"/>
    </w:rPr>
  </w:style>
  <w:style w:type="paragraph" w:customStyle="1" w:styleId="q391770">
    <w:name w:val="q_391770"/>
    <w:basedOn w:val="Normal"/>
    <w:rsid w:val="009730B0"/>
    <w:pPr>
      <w:spacing w:before="100" w:beforeAutospacing="1" w:after="100" w:afterAutospacing="1" w:line="240" w:lineRule="auto"/>
      <w:jc w:val="left"/>
    </w:pPr>
    <w:rPr>
      <w:rFonts w:eastAsia="Times New Roman"/>
      <w:szCs w:val="24"/>
    </w:rPr>
  </w:style>
  <w:style w:type="paragraph" w:customStyle="1" w:styleId="q391771">
    <w:name w:val="q_391771"/>
    <w:basedOn w:val="Normal"/>
    <w:rsid w:val="009730B0"/>
    <w:pPr>
      <w:spacing w:before="100" w:beforeAutospacing="1" w:after="100" w:afterAutospacing="1" w:line="240" w:lineRule="auto"/>
      <w:jc w:val="left"/>
    </w:pPr>
    <w:rPr>
      <w:rFonts w:eastAsia="Times New Roman"/>
      <w:szCs w:val="24"/>
    </w:rPr>
  </w:style>
  <w:style w:type="paragraph" w:customStyle="1" w:styleId="q391772">
    <w:name w:val="q_391772"/>
    <w:basedOn w:val="Normal"/>
    <w:rsid w:val="009730B0"/>
    <w:pPr>
      <w:spacing w:before="100" w:beforeAutospacing="1" w:after="100" w:afterAutospacing="1" w:line="240" w:lineRule="auto"/>
      <w:jc w:val="left"/>
    </w:pPr>
    <w:rPr>
      <w:rFonts w:eastAsia="Times New Roman"/>
      <w:szCs w:val="24"/>
    </w:rPr>
  </w:style>
  <w:style w:type="paragraph" w:customStyle="1" w:styleId="q391781">
    <w:name w:val="q_391781"/>
    <w:basedOn w:val="Normal"/>
    <w:rsid w:val="009730B0"/>
    <w:pPr>
      <w:spacing w:before="100" w:beforeAutospacing="1" w:after="100" w:afterAutospacing="1" w:line="240" w:lineRule="auto"/>
      <w:jc w:val="left"/>
    </w:pPr>
    <w:rPr>
      <w:rFonts w:eastAsia="Times New Roman"/>
      <w:szCs w:val="24"/>
    </w:rPr>
  </w:style>
  <w:style w:type="paragraph" w:customStyle="1" w:styleId="q391782">
    <w:name w:val="q_391782"/>
    <w:basedOn w:val="Normal"/>
    <w:rsid w:val="009730B0"/>
    <w:pPr>
      <w:spacing w:before="100" w:beforeAutospacing="1" w:after="100" w:afterAutospacing="1" w:line="240" w:lineRule="auto"/>
      <w:jc w:val="left"/>
    </w:pPr>
    <w:rPr>
      <w:rFonts w:eastAsia="Times New Roman"/>
      <w:szCs w:val="24"/>
    </w:rPr>
  </w:style>
  <w:style w:type="paragraph" w:customStyle="1" w:styleId="q391783">
    <w:name w:val="q_391783"/>
    <w:basedOn w:val="Normal"/>
    <w:rsid w:val="009730B0"/>
    <w:pPr>
      <w:spacing w:before="100" w:beforeAutospacing="1" w:after="100" w:afterAutospacing="1" w:line="240" w:lineRule="auto"/>
      <w:jc w:val="left"/>
    </w:pPr>
    <w:rPr>
      <w:rFonts w:eastAsia="Times New Roman"/>
      <w:szCs w:val="24"/>
    </w:rPr>
  </w:style>
  <w:style w:type="paragraph" w:customStyle="1" w:styleId="q391803">
    <w:name w:val="q_391803"/>
    <w:basedOn w:val="Normal"/>
    <w:rsid w:val="009730B0"/>
    <w:pPr>
      <w:spacing w:before="100" w:beforeAutospacing="1" w:after="100" w:afterAutospacing="1" w:line="240" w:lineRule="auto"/>
      <w:jc w:val="left"/>
    </w:pPr>
    <w:rPr>
      <w:rFonts w:eastAsia="Times New Roman"/>
      <w:szCs w:val="24"/>
    </w:rPr>
  </w:style>
  <w:style w:type="paragraph" w:customStyle="1" w:styleId="q391804">
    <w:name w:val="q_391804"/>
    <w:basedOn w:val="Normal"/>
    <w:rsid w:val="009730B0"/>
    <w:pPr>
      <w:spacing w:before="100" w:beforeAutospacing="1" w:after="100" w:afterAutospacing="1" w:line="240" w:lineRule="auto"/>
      <w:jc w:val="left"/>
    </w:pPr>
    <w:rPr>
      <w:rFonts w:eastAsia="Times New Roman"/>
      <w:szCs w:val="24"/>
    </w:rPr>
  </w:style>
  <w:style w:type="paragraph" w:customStyle="1" w:styleId="q391805">
    <w:name w:val="q_391805"/>
    <w:basedOn w:val="Normal"/>
    <w:rsid w:val="009730B0"/>
    <w:pPr>
      <w:spacing w:before="100" w:beforeAutospacing="1" w:after="100" w:afterAutospacing="1" w:line="240" w:lineRule="auto"/>
      <w:jc w:val="left"/>
    </w:pPr>
    <w:rPr>
      <w:rFonts w:eastAsia="Times New Roman"/>
      <w:szCs w:val="24"/>
    </w:rPr>
  </w:style>
  <w:style w:type="paragraph" w:customStyle="1" w:styleId="q391808">
    <w:name w:val="q_391808"/>
    <w:basedOn w:val="Normal"/>
    <w:rsid w:val="009730B0"/>
    <w:pPr>
      <w:spacing w:before="100" w:beforeAutospacing="1" w:after="100" w:afterAutospacing="1" w:line="240" w:lineRule="auto"/>
      <w:jc w:val="left"/>
    </w:pPr>
    <w:rPr>
      <w:rFonts w:eastAsia="Times New Roman"/>
      <w:szCs w:val="24"/>
    </w:rPr>
  </w:style>
  <w:style w:type="paragraph" w:customStyle="1" w:styleId="q391809">
    <w:name w:val="q_391809"/>
    <w:basedOn w:val="Normal"/>
    <w:rsid w:val="009730B0"/>
    <w:pPr>
      <w:spacing w:before="100" w:beforeAutospacing="1" w:after="100" w:afterAutospacing="1" w:line="240" w:lineRule="auto"/>
      <w:jc w:val="left"/>
    </w:pPr>
    <w:rPr>
      <w:rFonts w:eastAsia="Times New Roman"/>
      <w:szCs w:val="24"/>
    </w:rPr>
  </w:style>
  <w:style w:type="paragraph" w:customStyle="1" w:styleId="q391810">
    <w:name w:val="q_391810"/>
    <w:basedOn w:val="Normal"/>
    <w:rsid w:val="009730B0"/>
    <w:pPr>
      <w:spacing w:before="100" w:beforeAutospacing="1" w:after="100" w:afterAutospacing="1" w:line="240" w:lineRule="auto"/>
      <w:jc w:val="left"/>
    </w:pPr>
    <w:rPr>
      <w:rFonts w:eastAsia="Times New Roman"/>
      <w:szCs w:val="24"/>
    </w:rPr>
  </w:style>
  <w:style w:type="paragraph" w:customStyle="1" w:styleId="q391944">
    <w:name w:val="q_391944"/>
    <w:basedOn w:val="Normal"/>
    <w:rsid w:val="009730B0"/>
    <w:pPr>
      <w:spacing w:before="100" w:beforeAutospacing="1" w:after="100" w:afterAutospacing="1" w:line="240" w:lineRule="auto"/>
      <w:jc w:val="left"/>
    </w:pPr>
    <w:rPr>
      <w:rFonts w:eastAsia="Times New Roman"/>
      <w:szCs w:val="24"/>
    </w:rPr>
  </w:style>
  <w:style w:type="paragraph" w:customStyle="1" w:styleId="q391945">
    <w:name w:val="q_391945"/>
    <w:basedOn w:val="Normal"/>
    <w:rsid w:val="009730B0"/>
    <w:pPr>
      <w:spacing w:before="100" w:beforeAutospacing="1" w:after="100" w:afterAutospacing="1" w:line="240" w:lineRule="auto"/>
      <w:jc w:val="left"/>
    </w:pPr>
    <w:rPr>
      <w:rFonts w:eastAsia="Times New Roman"/>
      <w:szCs w:val="24"/>
    </w:rPr>
  </w:style>
  <w:style w:type="paragraph" w:customStyle="1" w:styleId="q391946">
    <w:name w:val="q_391946"/>
    <w:basedOn w:val="Normal"/>
    <w:rsid w:val="009730B0"/>
    <w:pPr>
      <w:spacing w:before="100" w:beforeAutospacing="1" w:after="100" w:afterAutospacing="1" w:line="240" w:lineRule="auto"/>
      <w:jc w:val="left"/>
    </w:pPr>
    <w:rPr>
      <w:rFonts w:eastAsia="Times New Roman"/>
      <w:szCs w:val="24"/>
    </w:rPr>
  </w:style>
  <w:style w:type="paragraph" w:customStyle="1" w:styleId="q391949">
    <w:name w:val="q_391949"/>
    <w:basedOn w:val="Normal"/>
    <w:rsid w:val="009730B0"/>
    <w:pPr>
      <w:spacing w:before="100" w:beforeAutospacing="1" w:after="100" w:afterAutospacing="1" w:line="240" w:lineRule="auto"/>
      <w:jc w:val="left"/>
    </w:pPr>
    <w:rPr>
      <w:rFonts w:eastAsia="Times New Roman"/>
      <w:szCs w:val="24"/>
    </w:rPr>
  </w:style>
  <w:style w:type="paragraph" w:customStyle="1" w:styleId="q391950">
    <w:name w:val="q_391950"/>
    <w:basedOn w:val="Normal"/>
    <w:rsid w:val="009730B0"/>
    <w:pPr>
      <w:spacing w:before="100" w:beforeAutospacing="1" w:after="100" w:afterAutospacing="1" w:line="240" w:lineRule="auto"/>
      <w:jc w:val="left"/>
    </w:pPr>
    <w:rPr>
      <w:rFonts w:eastAsia="Times New Roman"/>
      <w:szCs w:val="24"/>
    </w:rPr>
  </w:style>
  <w:style w:type="paragraph" w:customStyle="1" w:styleId="q391951">
    <w:name w:val="q_391951"/>
    <w:basedOn w:val="Normal"/>
    <w:rsid w:val="009730B0"/>
    <w:pPr>
      <w:spacing w:before="100" w:beforeAutospacing="1" w:after="100" w:afterAutospacing="1" w:line="240" w:lineRule="auto"/>
      <w:jc w:val="left"/>
    </w:pPr>
    <w:rPr>
      <w:rFonts w:eastAsia="Times New Roman"/>
      <w:szCs w:val="24"/>
    </w:rPr>
  </w:style>
  <w:style w:type="paragraph" w:customStyle="1" w:styleId="q391834">
    <w:name w:val="q_391834"/>
    <w:basedOn w:val="Normal"/>
    <w:rsid w:val="009730B0"/>
    <w:pPr>
      <w:spacing w:before="100" w:beforeAutospacing="1" w:after="100" w:afterAutospacing="1" w:line="240" w:lineRule="auto"/>
      <w:jc w:val="left"/>
    </w:pPr>
    <w:rPr>
      <w:rFonts w:eastAsia="Times New Roman"/>
      <w:szCs w:val="24"/>
    </w:rPr>
  </w:style>
  <w:style w:type="paragraph" w:customStyle="1" w:styleId="q391835">
    <w:name w:val="q_391835"/>
    <w:basedOn w:val="Normal"/>
    <w:rsid w:val="009730B0"/>
    <w:pPr>
      <w:spacing w:before="100" w:beforeAutospacing="1" w:after="100" w:afterAutospacing="1" w:line="240" w:lineRule="auto"/>
      <w:jc w:val="left"/>
    </w:pPr>
    <w:rPr>
      <w:rFonts w:eastAsia="Times New Roman"/>
      <w:szCs w:val="24"/>
    </w:rPr>
  </w:style>
  <w:style w:type="paragraph" w:customStyle="1" w:styleId="q391836">
    <w:name w:val="q_391836"/>
    <w:basedOn w:val="Normal"/>
    <w:rsid w:val="009730B0"/>
    <w:pPr>
      <w:spacing w:before="100" w:beforeAutospacing="1" w:after="100" w:afterAutospacing="1" w:line="240" w:lineRule="auto"/>
      <w:jc w:val="left"/>
    </w:pPr>
    <w:rPr>
      <w:rFonts w:eastAsia="Times New Roman"/>
      <w:szCs w:val="24"/>
    </w:rPr>
  </w:style>
  <w:style w:type="paragraph" w:customStyle="1" w:styleId="q391851">
    <w:name w:val="q_391851"/>
    <w:basedOn w:val="Normal"/>
    <w:rsid w:val="009730B0"/>
    <w:pPr>
      <w:spacing w:before="100" w:beforeAutospacing="1" w:after="100" w:afterAutospacing="1" w:line="240" w:lineRule="auto"/>
      <w:jc w:val="left"/>
    </w:pPr>
    <w:rPr>
      <w:rFonts w:eastAsia="Times New Roman"/>
      <w:szCs w:val="24"/>
    </w:rPr>
  </w:style>
  <w:style w:type="paragraph" w:customStyle="1" w:styleId="q391852">
    <w:name w:val="q_391852"/>
    <w:basedOn w:val="Normal"/>
    <w:rsid w:val="009730B0"/>
    <w:pPr>
      <w:spacing w:before="100" w:beforeAutospacing="1" w:after="100" w:afterAutospacing="1" w:line="240" w:lineRule="auto"/>
      <w:jc w:val="left"/>
    </w:pPr>
    <w:rPr>
      <w:rFonts w:eastAsia="Times New Roman"/>
      <w:szCs w:val="24"/>
    </w:rPr>
  </w:style>
  <w:style w:type="paragraph" w:customStyle="1" w:styleId="q391853">
    <w:name w:val="q_391853"/>
    <w:basedOn w:val="Normal"/>
    <w:rsid w:val="009730B0"/>
    <w:pPr>
      <w:spacing w:before="100" w:beforeAutospacing="1" w:after="100" w:afterAutospacing="1" w:line="240" w:lineRule="auto"/>
      <w:jc w:val="left"/>
    </w:pPr>
    <w:rPr>
      <w:rFonts w:eastAsia="Times New Roman"/>
      <w:szCs w:val="24"/>
    </w:rPr>
  </w:style>
  <w:style w:type="paragraph" w:customStyle="1" w:styleId="title-modal">
    <w:name w:val="title-modal"/>
    <w:basedOn w:val="Normal"/>
    <w:uiPriority w:val="99"/>
    <w:rsid w:val="009730B0"/>
    <w:pPr>
      <w:spacing w:after="150" w:line="240" w:lineRule="auto"/>
      <w:jc w:val="left"/>
    </w:pPr>
    <w:rPr>
      <w:rFonts w:eastAsia="Times New Roman"/>
      <w:szCs w:val="24"/>
    </w:rPr>
  </w:style>
  <w:style w:type="paragraph" w:styleId="ListParagraph">
    <w:name w:val="List Paragraph"/>
    <w:basedOn w:val="Normal"/>
    <w:uiPriority w:val="34"/>
    <w:qFormat/>
    <w:rsid w:val="009730B0"/>
    <w:pPr>
      <w:spacing w:line="240" w:lineRule="auto"/>
      <w:ind w:left="720"/>
      <w:contextualSpacing/>
      <w:jc w:val="left"/>
    </w:pPr>
    <w:rPr>
      <w:rFonts w:eastAsia="Times New Roman"/>
      <w:szCs w:val="24"/>
    </w:rPr>
  </w:style>
  <w:style w:type="paragraph" w:customStyle="1" w:styleId="examitems">
    <w:name w:val="exam_items"/>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summury-info">
    <w:name w:val="summury-info"/>
    <w:basedOn w:val="Normal"/>
    <w:uiPriority w:val="99"/>
    <w:semiHidden/>
    <w:rsid w:val="004D5419"/>
    <w:pPr>
      <w:shd w:val="clear" w:color="auto" w:fill="458CE4"/>
      <w:spacing w:after="225" w:line="240" w:lineRule="auto"/>
      <w:ind w:left="-225" w:right="-225"/>
      <w:jc w:val="left"/>
    </w:pPr>
    <w:rPr>
      <w:rFonts w:eastAsia="Times New Roman"/>
      <w:b/>
      <w:bCs/>
      <w:color w:val="FFFFFF"/>
      <w:szCs w:val="24"/>
    </w:rPr>
  </w:style>
  <w:style w:type="paragraph" w:customStyle="1" w:styleId="inrtro-exam">
    <w:name w:val="inrtro-exam"/>
    <w:basedOn w:val="Normal"/>
    <w:uiPriority w:val="99"/>
    <w:semiHidden/>
    <w:rsid w:val="004D5419"/>
    <w:pPr>
      <w:pBdr>
        <w:left w:val="single" w:sz="6" w:space="0" w:color="CCCCCC"/>
      </w:pBdr>
      <w:spacing w:before="100" w:beforeAutospacing="1" w:after="100" w:afterAutospacing="1" w:line="240" w:lineRule="auto"/>
      <w:jc w:val="left"/>
    </w:pPr>
    <w:rPr>
      <w:rFonts w:eastAsia="Times New Roman"/>
      <w:szCs w:val="24"/>
    </w:rPr>
  </w:style>
  <w:style w:type="paragraph" w:customStyle="1" w:styleId="block-action">
    <w:name w:val="block-action&gt;*"/>
    <w:basedOn w:val="Normal"/>
    <w:uiPriority w:val="99"/>
    <w:semiHidden/>
    <w:rsid w:val="004D5419"/>
    <w:pPr>
      <w:pBdr>
        <w:top w:val="single" w:sz="6" w:space="0" w:color="CCCCCC"/>
        <w:left w:val="single" w:sz="6" w:space="0" w:color="CCCCCC"/>
        <w:bottom w:val="single" w:sz="6" w:space="0" w:color="CCCCCC"/>
        <w:right w:val="single" w:sz="6" w:space="0" w:color="CCCCCC"/>
      </w:pBdr>
      <w:spacing w:before="100" w:beforeAutospacing="1" w:after="100" w:afterAutospacing="1" w:line="240" w:lineRule="auto"/>
      <w:jc w:val="left"/>
    </w:pPr>
    <w:rPr>
      <w:rFonts w:eastAsia="Times New Roman"/>
      <w:color w:val="333333"/>
      <w:sz w:val="21"/>
      <w:szCs w:val="21"/>
    </w:rPr>
  </w:style>
  <w:style w:type="paragraph" w:customStyle="1" w:styleId="block-action0">
    <w:name w:val="block-action"/>
    <w:basedOn w:val="Normal"/>
    <w:uiPriority w:val="99"/>
    <w:semiHidden/>
    <w:rsid w:val="004D5419"/>
    <w:pPr>
      <w:spacing w:before="300" w:after="100" w:afterAutospacing="1" w:line="240" w:lineRule="auto"/>
      <w:jc w:val="left"/>
    </w:pPr>
    <w:rPr>
      <w:rFonts w:eastAsia="Times New Roman"/>
      <w:szCs w:val="24"/>
    </w:rPr>
  </w:style>
  <w:style w:type="paragraph" w:customStyle="1" w:styleId="block-actiona">
    <w:name w:val="block-action&gt;a"/>
    <w:basedOn w:val="Normal"/>
    <w:uiPriority w:val="99"/>
    <w:semiHidden/>
    <w:rsid w:val="004D5419"/>
    <w:pPr>
      <w:spacing w:before="100" w:beforeAutospacing="1" w:after="100" w:afterAutospacing="1" w:line="240" w:lineRule="auto"/>
      <w:jc w:val="left"/>
    </w:pPr>
    <w:rPr>
      <w:rFonts w:eastAsia="Times New Roman"/>
      <w:color w:val="272727"/>
      <w:szCs w:val="24"/>
    </w:rPr>
  </w:style>
  <w:style w:type="paragraph" w:customStyle="1" w:styleId="best-user">
    <w:name w:val="best-user"/>
    <w:basedOn w:val="Normal"/>
    <w:uiPriority w:val="99"/>
    <w:semiHidden/>
    <w:rsid w:val="004D5419"/>
    <w:pPr>
      <w:shd w:val="clear" w:color="auto" w:fill="C8E2FF"/>
      <w:spacing w:before="75" w:after="75" w:line="300" w:lineRule="atLeast"/>
      <w:jc w:val="left"/>
    </w:pPr>
    <w:rPr>
      <w:rFonts w:eastAsia="Times New Roman"/>
      <w:szCs w:val="24"/>
    </w:rPr>
  </w:style>
  <w:style w:type="paragraph" w:customStyle="1" w:styleId="best-userp">
    <w:name w:val="best-user&gt;p"/>
    <w:basedOn w:val="Normal"/>
    <w:uiPriority w:val="99"/>
    <w:semiHidden/>
    <w:rsid w:val="004D5419"/>
    <w:pPr>
      <w:spacing w:before="100" w:beforeAutospacing="1" w:after="75" w:line="240" w:lineRule="auto"/>
      <w:jc w:val="center"/>
    </w:pPr>
    <w:rPr>
      <w:rFonts w:eastAsia="Times New Roman"/>
      <w:szCs w:val="24"/>
    </w:rPr>
  </w:style>
  <w:style w:type="paragraph" w:customStyle="1" w:styleId="best-userdivp">
    <w:name w:val="best-user&gt;div&gt;p"/>
    <w:basedOn w:val="Normal"/>
    <w:uiPriority w:val="99"/>
    <w:semiHidden/>
    <w:rsid w:val="004D5419"/>
    <w:pPr>
      <w:spacing w:before="100" w:beforeAutospacing="1" w:after="100" w:afterAutospacing="1" w:line="240" w:lineRule="auto"/>
      <w:jc w:val="left"/>
    </w:pPr>
    <w:rPr>
      <w:rFonts w:eastAsia="Times New Roman"/>
      <w:szCs w:val="24"/>
      <w:vertAlign w:val="subscript"/>
    </w:rPr>
  </w:style>
  <w:style w:type="paragraph" w:customStyle="1" w:styleId="rankofmep">
    <w:name w:val="rankofme&gt;p"/>
    <w:basedOn w:val="Normal"/>
    <w:uiPriority w:val="99"/>
    <w:semiHidden/>
    <w:rsid w:val="004D5419"/>
    <w:pPr>
      <w:spacing w:line="240" w:lineRule="auto"/>
      <w:jc w:val="center"/>
    </w:pPr>
    <w:rPr>
      <w:rFonts w:eastAsia="Times New Roman"/>
      <w:szCs w:val="24"/>
    </w:rPr>
  </w:style>
  <w:style w:type="paragraph" w:customStyle="1" w:styleId="rankofme">
    <w:name w:val="rankofme"/>
    <w:basedOn w:val="Normal"/>
    <w:uiPriority w:val="99"/>
    <w:semiHidden/>
    <w:rsid w:val="004D5419"/>
    <w:pPr>
      <w:shd w:val="clear" w:color="auto" w:fill="FFEBAA"/>
      <w:spacing w:before="75" w:after="75" w:line="240" w:lineRule="auto"/>
      <w:jc w:val="left"/>
    </w:pPr>
    <w:rPr>
      <w:rFonts w:eastAsia="Times New Roman"/>
      <w:szCs w:val="24"/>
    </w:rPr>
  </w:style>
  <w:style w:type="paragraph" w:customStyle="1" w:styleId="rankofmedivp">
    <w:name w:val="rankofme&gt;div&gt;p"/>
    <w:basedOn w:val="Normal"/>
    <w:uiPriority w:val="99"/>
    <w:semiHidden/>
    <w:rsid w:val="004D5419"/>
    <w:pPr>
      <w:spacing w:before="100" w:beforeAutospacing="1" w:after="100" w:afterAutospacing="1" w:line="240" w:lineRule="auto"/>
      <w:jc w:val="left"/>
    </w:pPr>
    <w:rPr>
      <w:rFonts w:eastAsia="Times New Roman"/>
      <w:szCs w:val="24"/>
      <w:vertAlign w:val="subscript"/>
    </w:rPr>
  </w:style>
  <w:style w:type="paragraph" w:customStyle="1" w:styleId="rank-table">
    <w:name w:val="rank-table"/>
    <w:basedOn w:val="Normal"/>
    <w:uiPriority w:val="99"/>
    <w:semiHidden/>
    <w:rsid w:val="004D5419"/>
    <w:pPr>
      <w:shd w:val="clear" w:color="auto" w:fill="FAFAFA"/>
      <w:spacing w:before="100" w:beforeAutospacing="1" w:after="100" w:afterAutospacing="1" w:line="240" w:lineRule="auto"/>
      <w:jc w:val="left"/>
    </w:pPr>
    <w:rPr>
      <w:rFonts w:eastAsia="Times New Roman"/>
      <w:szCs w:val="24"/>
    </w:rPr>
  </w:style>
  <w:style w:type="paragraph" w:customStyle="1" w:styleId="relatedvideo">
    <w:name w:val="related_video"/>
    <w:basedOn w:val="Normal"/>
    <w:uiPriority w:val="99"/>
    <w:semiHidden/>
    <w:rsid w:val="004D5419"/>
    <w:pPr>
      <w:pBdr>
        <w:top w:val="single" w:sz="6" w:space="0" w:color="CCCCCC"/>
        <w:left w:val="single" w:sz="6" w:space="0" w:color="CCCCCC"/>
        <w:bottom w:val="single" w:sz="6" w:space="0" w:color="CCCCCC"/>
        <w:right w:val="single" w:sz="6" w:space="0" w:color="CCCCCC"/>
      </w:pBdr>
      <w:shd w:val="clear" w:color="auto" w:fill="FAFAFA"/>
      <w:spacing w:before="150" w:after="150" w:line="240" w:lineRule="auto"/>
      <w:jc w:val="left"/>
    </w:pPr>
    <w:rPr>
      <w:rFonts w:eastAsia="Times New Roman"/>
      <w:szCs w:val="24"/>
    </w:rPr>
  </w:style>
  <w:style w:type="paragraph" w:customStyle="1" w:styleId="relatedvideoh4">
    <w:name w:val="related_video&gt;h4"/>
    <w:basedOn w:val="Normal"/>
    <w:uiPriority w:val="99"/>
    <w:semiHidden/>
    <w:rsid w:val="004D5419"/>
    <w:pPr>
      <w:shd w:val="clear" w:color="auto" w:fill="458CE4"/>
      <w:spacing w:before="100" w:beforeAutospacing="1" w:after="100" w:afterAutospacing="1" w:line="525" w:lineRule="atLeast"/>
      <w:jc w:val="left"/>
    </w:pPr>
    <w:rPr>
      <w:rFonts w:eastAsia="Times New Roman"/>
      <w:b/>
      <w:bCs/>
      <w:color w:val="FFFFFF"/>
      <w:szCs w:val="24"/>
    </w:rPr>
  </w:style>
  <w:style w:type="paragraph" w:customStyle="1" w:styleId="contents-question-page">
    <w:name w:val="contents-question-page"/>
    <w:basedOn w:val="Normal"/>
    <w:uiPriority w:val="99"/>
    <w:semiHidden/>
    <w:rsid w:val="004D5419"/>
    <w:pPr>
      <w:spacing w:before="75" w:line="240" w:lineRule="auto"/>
      <w:ind w:right="300"/>
      <w:jc w:val="left"/>
    </w:pPr>
    <w:rPr>
      <w:rFonts w:eastAsia="Times New Roman"/>
      <w:szCs w:val="24"/>
    </w:rPr>
  </w:style>
  <w:style w:type="paragraph" w:customStyle="1" w:styleId="level-question">
    <w:name w:val="level-question"/>
    <w:basedOn w:val="Normal"/>
    <w:uiPriority w:val="99"/>
    <w:semiHidden/>
    <w:rsid w:val="004D5419"/>
    <w:pPr>
      <w:spacing w:before="100" w:beforeAutospacing="1" w:after="100" w:afterAutospacing="1" w:line="240" w:lineRule="auto"/>
      <w:ind w:left="75"/>
      <w:jc w:val="left"/>
    </w:pPr>
    <w:rPr>
      <w:rFonts w:eastAsia="Times New Roman"/>
      <w:szCs w:val="24"/>
    </w:rPr>
  </w:style>
  <w:style w:type="paragraph" w:customStyle="1" w:styleId="question-item">
    <w:name w:val="question-item"/>
    <w:basedOn w:val="Normal"/>
    <w:uiPriority w:val="99"/>
    <w:semiHidden/>
    <w:rsid w:val="004D5419"/>
    <w:pPr>
      <w:spacing w:before="100" w:beforeAutospacing="1" w:after="300" w:line="240" w:lineRule="auto"/>
      <w:jc w:val="left"/>
    </w:pPr>
    <w:rPr>
      <w:rFonts w:eastAsia="Times New Roman"/>
      <w:szCs w:val="24"/>
    </w:rPr>
  </w:style>
  <w:style w:type="paragraph" w:customStyle="1" w:styleId="submit-exam">
    <w:name w:val="submit-exam"/>
    <w:basedOn w:val="Normal"/>
    <w:uiPriority w:val="99"/>
    <w:semiHidden/>
    <w:rsid w:val="004D5419"/>
    <w:pPr>
      <w:spacing w:before="225" w:after="225" w:line="240" w:lineRule="auto"/>
      <w:jc w:val="left"/>
    </w:pPr>
    <w:rPr>
      <w:rFonts w:eastAsia="Times New Roman"/>
      <w:szCs w:val="24"/>
    </w:rPr>
  </w:style>
  <w:style w:type="paragraph" w:customStyle="1" w:styleId="process-exam">
    <w:name w:val="process-exam"/>
    <w:basedOn w:val="Normal"/>
    <w:uiPriority w:val="99"/>
    <w:semiHidden/>
    <w:rsid w:val="004D5419"/>
    <w:pPr>
      <w:shd w:val="clear" w:color="auto" w:fill="F96935"/>
      <w:spacing w:before="375" w:after="225" w:line="240" w:lineRule="auto"/>
      <w:jc w:val="left"/>
    </w:pPr>
    <w:rPr>
      <w:rFonts w:eastAsia="Times New Roman"/>
      <w:color w:val="464646"/>
      <w:sz w:val="27"/>
      <w:szCs w:val="27"/>
    </w:rPr>
  </w:style>
  <w:style w:type="paragraph" w:customStyle="1" w:styleId="list-question-number">
    <w:name w:val="list-question-number"/>
    <w:basedOn w:val="Normal"/>
    <w:uiPriority w:val="99"/>
    <w:semiHidden/>
    <w:rsid w:val="004D5419"/>
    <w:pPr>
      <w:shd w:val="clear" w:color="auto" w:fill="FAFAFA"/>
      <w:spacing w:before="100" w:beforeAutospacing="1" w:after="100" w:afterAutospacing="1" w:line="240" w:lineRule="auto"/>
      <w:jc w:val="left"/>
    </w:pPr>
    <w:rPr>
      <w:rFonts w:eastAsia="Times New Roman"/>
      <w:szCs w:val="24"/>
    </w:rPr>
  </w:style>
  <w:style w:type="paragraph" w:customStyle="1" w:styleId="mask-body">
    <w:name w:val="mask-body"/>
    <w:basedOn w:val="Normal"/>
    <w:uiPriority w:val="99"/>
    <w:semiHidden/>
    <w:rsid w:val="004D5419"/>
    <w:pPr>
      <w:shd w:val="clear" w:color="auto" w:fill="000000"/>
      <w:spacing w:before="100" w:beforeAutospacing="1" w:after="100" w:afterAutospacing="1" w:line="240" w:lineRule="auto"/>
      <w:jc w:val="left"/>
    </w:pPr>
    <w:rPr>
      <w:rFonts w:eastAsia="Times New Roman"/>
      <w:szCs w:val="24"/>
    </w:rPr>
  </w:style>
  <w:style w:type="paragraph" w:customStyle="1" w:styleId="btn-feedback">
    <w:name w:val="btn-feedback"/>
    <w:basedOn w:val="Normal"/>
    <w:uiPriority w:val="99"/>
    <w:semiHidden/>
    <w:rsid w:val="004D5419"/>
    <w:pPr>
      <w:spacing w:before="100" w:beforeAutospacing="1" w:after="100" w:afterAutospacing="1" w:line="240" w:lineRule="auto"/>
      <w:jc w:val="left"/>
    </w:pPr>
    <w:rPr>
      <w:rFonts w:eastAsia="Times New Roman"/>
      <w:color w:val="A3A3A3"/>
      <w:szCs w:val="24"/>
    </w:rPr>
  </w:style>
  <w:style w:type="paragraph" w:customStyle="1" w:styleId="btn-save">
    <w:name w:val="btn-save"/>
    <w:basedOn w:val="Normal"/>
    <w:uiPriority w:val="99"/>
    <w:semiHidden/>
    <w:rsid w:val="004D5419"/>
    <w:pPr>
      <w:spacing w:before="100" w:beforeAutospacing="1" w:after="100" w:afterAutospacing="1" w:line="240" w:lineRule="auto"/>
      <w:jc w:val="left"/>
    </w:pPr>
    <w:rPr>
      <w:rFonts w:eastAsia="Times New Roman"/>
      <w:color w:val="A3A3A3"/>
      <w:szCs w:val="24"/>
    </w:rPr>
  </w:style>
  <w:style w:type="paragraph" w:customStyle="1" w:styleId="btn-cancel">
    <w:name w:val="btn-cancel"/>
    <w:basedOn w:val="Normal"/>
    <w:uiPriority w:val="99"/>
    <w:semiHidden/>
    <w:rsid w:val="004D5419"/>
    <w:pPr>
      <w:pBdr>
        <w:top w:val="single" w:sz="6" w:space="4" w:color="CCCCCC"/>
        <w:left w:val="single" w:sz="6" w:space="27" w:color="CCCCCC"/>
        <w:bottom w:val="single" w:sz="6" w:space="4" w:color="CCCCCC"/>
        <w:right w:val="single" w:sz="6" w:space="27" w:color="CCCCCC"/>
      </w:pBdr>
      <w:spacing w:before="225" w:after="225" w:line="240" w:lineRule="auto"/>
      <w:ind w:left="75" w:right="75"/>
      <w:jc w:val="left"/>
    </w:pPr>
    <w:rPr>
      <w:rFonts w:eastAsia="Times New Roman"/>
      <w:szCs w:val="24"/>
    </w:rPr>
  </w:style>
  <w:style w:type="paragraph" w:customStyle="1" w:styleId="examwrite">
    <w:name w:val="exam_write"/>
    <w:basedOn w:val="Normal"/>
    <w:uiPriority w:val="99"/>
    <w:semiHidden/>
    <w:rsid w:val="004D5419"/>
    <w:pPr>
      <w:spacing w:before="300" w:after="300" w:line="240" w:lineRule="auto"/>
      <w:jc w:val="left"/>
    </w:pPr>
    <w:rPr>
      <w:rFonts w:eastAsia="Times New Roman"/>
      <w:sz w:val="21"/>
      <w:szCs w:val="21"/>
    </w:rPr>
  </w:style>
  <w:style w:type="paragraph" w:customStyle="1" w:styleId="modall">
    <w:name w:val="modall"/>
    <w:basedOn w:val="Normal"/>
    <w:uiPriority w:val="99"/>
    <w:semiHidden/>
    <w:rsid w:val="004D5419"/>
    <w:pPr>
      <w:spacing w:before="100" w:beforeAutospacing="1" w:after="100" w:afterAutospacing="1" w:line="240" w:lineRule="auto"/>
      <w:jc w:val="left"/>
    </w:pPr>
    <w:rPr>
      <w:rFonts w:eastAsia="Times New Roman"/>
      <w:vanish/>
      <w:szCs w:val="24"/>
    </w:rPr>
  </w:style>
  <w:style w:type="paragraph" w:customStyle="1" w:styleId="block-show-img">
    <w:name w:val="block-show-img"/>
    <w:basedOn w:val="Normal"/>
    <w:uiPriority w:val="99"/>
    <w:semiHidden/>
    <w:rsid w:val="004D5419"/>
    <w:pPr>
      <w:pBdr>
        <w:top w:val="single" w:sz="6" w:space="8" w:color="CCCCCC"/>
        <w:left w:val="single" w:sz="6" w:space="8" w:color="CCCCCC"/>
        <w:bottom w:val="single" w:sz="6" w:space="8" w:color="CCCCCC"/>
        <w:right w:val="single" w:sz="6" w:space="8" w:color="CCCCCC"/>
      </w:pBdr>
      <w:spacing w:before="100" w:beforeAutospacing="1" w:after="100" w:afterAutospacing="1" w:line="240" w:lineRule="auto"/>
      <w:jc w:val="left"/>
    </w:pPr>
    <w:rPr>
      <w:rFonts w:eastAsia="Times New Roman"/>
      <w:szCs w:val="24"/>
    </w:rPr>
  </w:style>
  <w:style w:type="paragraph" w:customStyle="1" w:styleId="color-red">
    <w:name w:val="color-red"/>
    <w:basedOn w:val="Normal"/>
    <w:uiPriority w:val="99"/>
    <w:semiHidden/>
    <w:rsid w:val="004D5419"/>
    <w:pPr>
      <w:spacing w:before="100" w:beforeAutospacing="1" w:after="100" w:afterAutospacing="1" w:line="240" w:lineRule="auto"/>
      <w:jc w:val="left"/>
    </w:pPr>
    <w:rPr>
      <w:rFonts w:eastAsia="Times New Roman"/>
      <w:color w:val="FF0000"/>
      <w:szCs w:val="24"/>
    </w:rPr>
  </w:style>
  <w:style w:type="paragraph" w:customStyle="1" w:styleId="head-result">
    <w:name w:val="head-result"/>
    <w:basedOn w:val="Normal"/>
    <w:uiPriority w:val="99"/>
    <w:semiHidden/>
    <w:rsid w:val="004D5419"/>
    <w:pPr>
      <w:spacing w:before="450" w:after="225" w:line="240" w:lineRule="auto"/>
      <w:ind w:left="900" w:right="900"/>
      <w:jc w:val="center"/>
    </w:pPr>
    <w:rPr>
      <w:rFonts w:eastAsia="Times New Roman"/>
      <w:szCs w:val="24"/>
    </w:rPr>
  </w:style>
  <w:style w:type="paragraph" w:customStyle="1" w:styleId="body-result-2">
    <w:name w:val="body-result-2"/>
    <w:basedOn w:val="Normal"/>
    <w:uiPriority w:val="99"/>
    <w:semiHidden/>
    <w:rsid w:val="004D5419"/>
    <w:pPr>
      <w:pBdr>
        <w:left w:val="single" w:sz="6" w:space="0" w:color="E0E0E0"/>
        <w:bottom w:val="single" w:sz="6" w:space="6" w:color="E0E0E0"/>
        <w:right w:val="single" w:sz="6" w:space="0" w:color="E0E0E0"/>
      </w:pBdr>
      <w:shd w:val="clear" w:color="auto" w:fill="FFFFFF"/>
      <w:spacing w:before="100" w:beforeAutospacing="1" w:after="100" w:afterAutospacing="1" w:line="240" w:lineRule="auto"/>
      <w:jc w:val="left"/>
    </w:pPr>
    <w:rPr>
      <w:rFonts w:eastAsia="Times New Roman"/>
      <w:szCs w:val="24"/>
    </w:rPr>
  </w:style>
  <w:style w:type="paragraph" w:customStyle="1" w:styleId="body-result-1">
    <w:name w:val="body-result-1"/>
    <w:basedOn w:val="Normal"/>
    <w:uiPriority w:val="99"/>
    <w:semiHidden/>
    <w:rsid w:val="004D5419"/>
    <w:pPr>
      <w:pBdr>
        <w:top w:val="single" w:sz="6" w:space="11" w:color="E0E0E0"/>
        <w:left w:val="single" w:sz="6" w:space="11" w:color="E0E0E0"/>
        <w:bottom w:val="single" w:sz="6" w:space="11" w:color="E0E0E0"/>
        <w:right w:val="single" w:sz="6" w:space="11" w:color="E0E0E0"/>
      </w:pBdr>
      <w:spacing w:before="100" w:beforeAutospacing="1" w:after="100" w:afterAutospacing="1" w:line="240" w:lineRule="auto"/>
      <w:jc w:val="left"/>
    </w:pPr>
    <w:rPr>
      <w:rFonts w:eastAsia="Times New Roman"/>
      <w:szCs w:val="24"/>
    </w:rPr>
  </w:style>
  <w:style w:type="paragraph" w:customStyle="1" w:styleId="summury-result">
    <w:name w:val="summury-result"/>
    <w:basedOn w:val="Normal"/>
    <w:uiPriority w:val="99"/>
    <w:semiHidden/>
    <w:rsid w:val="004D5419"/>
    <w:pPr>
      <w:spacing w:before="100" w:beforeAutospacing="1" w:after="100" w:afterAutospacing="1" w:line="240" w:lineRule="auto"/>
      <w:jc w:val="left"/>
    </w:pPr>
    <w:rPr>
      <w:rFonts w:eastAsia="Times New Roman"/>
      <w:color w:val="333333"/>
      <w:szCs w:val="24"/>
    </w:rPr>
  </w:style>
  <w:style w:type="paragraph" w:customStyle="1" w:styleId="btn-action-result">
    <w:name w:val="btn-action-result"/>
    <w:basedOn w:val="Normal"/>
    <w:uiPriority w:val="99"/>
    <w:semiHidden/>
    <w:rsid w:val="004D5419"/>
    <w:pPr>
      <w:spacing w:before="225" w:after="300" w:line="240" w:lineRule="auto"/>
      <w:jc w:val="left"/>
    </w:pPr>
    <w:rPr>
      <w:rFonts w:eastAsia="Times New Roman"/>
      <w:szCs w:val="24"/>
    </w:rPr>
  </w:style>
  <w:style w:type="paragraph" w:customStyle="1" w:styleId="box-50">
    <w:name w:val="box-5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block-question-englishp">
    <w:name w:val="block-question-english&gt;p"/>
    <w:basedOn w:val="Normal"/>
    <w:uiPriority w:val="99"/>
    <w:semiHidden/>
    <w:rsid w:val="004D5419"/>
    <w:pPr>
      <w:spacing w:before="100" w:beforeAutospacing="1" w:after="100" w:afterAutospacing="1" w:line="240" w:lineRule="auto"/>
      <w:ind w:right="225"/>
      <w:jc w:val="left"/>
    </w:pPr>
    <w:rPr>
      <w:rFonts w:eastAsia="Times New Roman"/>
      <w:szCs w:val="24"/>
    </w:rPr>
  </w:style>
  <w:style w:type="paragraph" w:customStyle="1" w:styleId="Header1">
    <w:name w:val="Header1"/>
    <w:basedOn w:val="Normal"/>
    <w:uiPriority w:val="99"/>
    <w:semiHidden/>
    <w:rsid w:val="004D5419"/>
    <w:pPr>
      <w:spacing w:after="1155" w:line="240" w:lineRule="auto"/>
      <w:ind w:left="-180" w:right="-180"/>
      <w:jc w:val="center"/>
    </w:pPr>
    <w:rPr>
      <w:rFonts w:eastAsia="Times New Roman"/>
      <w:szCs w:val="24"/>
    </w:rPr>
  </w:style>
  <w:style w:type="paragraph" w:customStyle="1" w:styleId="header-pc">
    <w:name w:val="header-pc"/>
    <w:basedOn w:val="Normal"/>
    <w:uiPriority w:val="99"/>
    <w:semiHidden/>
    <w:rsid w:val="004D5419"/>
    <w:pPr>
      <w:spacing w:before="100" w:beforeAutospacing="1" w:after="450" w:line="240" w:lineRule="auto"/>
      <w:jc w:val="left"/>
    </w:pPr>
    <w:rPr>
      <w:rFonts w:eastAsia="Times New Roman"/>
      <w:szCs w:val="24"/>
    </w:rPr>
  </w:style>
  <w:style w:type="paragraph" w:customStyle="1" w:styleId="fbinvisibleflow">
    <w:name w:val="fb_invisible_flow"/>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o-exam">
    <w:name w:val="go-exa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rank">
    <w:name w:val="title-rank"/>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view-more">
    <w:name w:val="view-mor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item">
    <w:name w:val="lessonite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list-q">
    <w:name w:val="title-list-q"/>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close-modal">
    <w:name w:val="close-modal"/>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otalpointb">
    <w:name w:val="total_point&gt;b"/>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otalpoint">
    <w:name w:val="total_poi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best-userdiv">
    <w:name w:val="best-user&gt;div"/>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pgcontent">
    <w:name w:val="ppg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cccontent">
    <w:name w:val="gcc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gcgcontent">
    <w:name w:val="gcg_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aincontent">
    <w:name w:val="maincont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aincontent-pc">
    <w:name w:val="maincontent-pc"/>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extdot">
    <w:name w:val="textdo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ercentwrapper">
    <w:name w:val="percentwrapp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multi-choiceulli">
    <w:name w:val="multi-choice&gt;ul&gt;li"/>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report-english">
    <w:name w:val="report-english"/>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filter">
    <w:name w:val="filt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abledetailhistory">
    <w:name w:val="tabledetailhistory"/>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aginationspan">
    <w:name w:val="pagination&gt;spa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rans-button">
    <w:name w:val="trans-butt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wnotcorrect">
    <w:name w:val="aw_not_correc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wcorrect">
    <w:name w:val="aw_correc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ercent">
    <w:name w:val="perc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iconpercent">
    <w:name w:val="iconpercent"/>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title">
    <w:name w:val="lessontitl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freeicon">
    <w:name w:val="freeic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rev">
    <w:name w:val="prev"/>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itlefilter">
    <w:name w:val="titlefilter"/>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lessononline">
    <w:name w:val="lessononlin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examonline">
    <w:name w:val="examonlin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ui-icon">
    <w:name w:val="ui-ic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header-exam">
    <w:name w:val="header-exam"/>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contents-page">
    <w:name w:val="contents-pag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panigtor-image">
    <w:name w:val="panigtor-imag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ad-rep-button">
    <w:name w:val="ad-rep-button"/>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ui-state-active">
    <w:name w:val="ui-state-active"/>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thumnail-img">
    <w:name w:val="thumnail-img"/>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header-exam1">
    <w:name w:val="header-exam1"/>
    <w:basedOn w:val="Normal"/>
    <w:uiPriority w:val="99"/>
    <w:semiHidden/>
    <w:rsid w:val="004D5419"/>
    <w:pPr>
      <w:spacing w:line="240" w:lineRule="auto"/>
      <w:jc w:val="left"/>
    </w:pPr>
    <w:rPr>
      <w:rFonts w:eastAsia="Times New Roman"/>
      <w:szCs w:val="24"/>
    </w:rPr>
  </w:style>
  <w:style w:type="paragraph" w:customStyle="1" w:styleId="color-orange1">
    <w:name w:val="color-orange1"/>
    <w:basedOn w:val="Normal"/>
    <w:uiPriority w:val="99"/>
    <w:semiHidden/>
    <w:rsid w:val="004D5419"/>
    <w:pPr>
      <w:spacing w:after="150" w:line="240" w:lineRule="auto"/>
      <w:jc w:val="left"/>
    </w:pPr>
    <w:rPr>
      <w:rFonts w:eastAsia="Times New Roman"/>
      <w:color w:val="F1A65B"/>
      <w:szCs w:val="24"/>
    </w:rPr>
  </w:style>
  <w:style w:type="paragraph" w:customStyle="1" w:styleId="contents-page1">
    <w:name w:val="contents-page1"/>
    <w:basedOn w:val="Normal"/>
    <w:uiPriority w:val="99"/>
    <w:semiHidden/>
    <w:rsid w:val="004D5419"/>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1">
    <w:name w:val="go-exam1"/>
    <w:basedOn w:val="Normal"/>
    <w:uiPriority w:val="99"/>
    <w:semiHidden/>
    <w:rsid w:val="004D5419"/>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1">
    <w:name w:val="title-rank1"/>
    <w:basedOn w:val="Normal"/>
    <w:uiPriority w:val="99"/>
    <w:semiHidden/>
    <w:rsid w:val="004D5419"/>
    <w:pPr>
      <w:shd w:val="clear" w:color="auto" w:fill="E2E2E2"/>
      <w:spacing w:line="240" w:lineRule="auto"/>
      <w:jc w:val="left"/>
    </w:pPr>
    <w:rPr>
      <w:rFonts w:eastAsia="Times New Roman"/>
      <w:szCs w:val="24"/>
    </w:rPr>
  </w:style>
  <w:style w:type="paragraph" w:customStyle="1" w:styleId="view-more1">
    <w:name w:val="view-more1"/>
    <w:basedOn w:val="Normal"/>
    <w:uiPriority w:val="99"/>
    <w:semiHidden/>
    <w:rsid w:val="004D5419"/>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2">
    <w:name w:val="view-more2"/>
    <w:basedOn w:val="Normal"/>
    <w:uiPriority w:val="99"/>
    <w:semiHidden/>
    <w:rsid w:val="004D5419"/>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1">
    <w:name w:val="lessonitem1"/>
    <w:basedOn w:val="Normal"/>
    <w:uiPriority w:val="99"/>
    <w:semiHidden/>
    <w:rsid w:val="004D5419"/>
    <w:pPr>
      <w:pBdr>
        <w:bottom w:val="dashed" w:sz="6" w:space="9" w:color="E1E1E1"/>
      </w:pBdr>
      <w:spacing w:after="150" w:line="240" w:lineRule="auto"/>
      <w:jc w:val="left"/>
    </w:pPr>
    <w:rPr>
      <w:rFonts w:eastAsia="Times New Roman"/>
      <w:szCs w:val="24"/>
    </w:rPr>
  </w:style>
  <w:style w:type="paragraph" w:customStyle="1" w:styleId="percentwrapper1">
    <w:name w:val="percentwrapper1"/>
    <w:basedOn w:val="Normal"/>
    <w:uiPriority w:val="99"/>
    <w:semiHidden/>
    <w:rsid w:val="004D5419"/>
    <w:pPr>
      <w:spacing w:before="30" w:line="240" w:lineRule="auto"/>
      <w:ind w:right="150"/>
      <w:jc w:val="left"/>
    </w:pPr>
    <w:rPr>
      <w:rFonts w:eastAsia="Times New Roman"/>
      <w:color w:val="828282"/>
      <w:szCs w:val="24"/>
    </w:rPr>
  </w:style>
  <w:style w:type="paragraph" w:customStyle="1" w:styleId="percent1">
    <w:name w:val="percent1"/>
    <w:basedOn w:val="Normal"/>
    <w:uiPriority w:val="99"/>
    <w:semiHidden/>
    <w:rsid w:val="004D5419"/>
    <w:pPr>
      <w:spacing w:before="180" w:line="240" w:lineRule="auto"/>
      <w:ind w:left="75"/>
      <w:jc w:val="left"/>
    </w:pPr>
    <w:rPr>
      <w:rFonts w:eastAsia="Times New Roman"/>
      <w:szCs w:val="24"/>
    </w:rPr>
  </w:style>
  <w:style w:type="paragraph" w:customStyle="1" w:styleId="iconpercent1">
    <w:name w:val="iconpercent1"/>
    <w:basedOn w:val="Normal"/>
    <w:uiPriority w:val="99"/>
    <w:semiHidden/>
    <w:rsid w:val="004D5419"/>
    <w:pPr>
      <w:spacing w:after="150" w:line="240" w:lineRule="auto"/>
      <w:jc w:val="left"/>
    </w:pPr>
    <w:rPr>
      <w:rFonts w:eastAsia="Times New Roman"/>
      <w:szCs w:val="24"/>
    </w:rPr>
  </w:style>
  <w:style w:type="paragraph" w:customStyle="1" w:styleId="lessononline1">
    <w:name w:val="lessononline1"/>
    <w:basedOn w:val="Normal"/>
    <w:uiPriority w:val="99"/>
    <w:semiHidden/>
    <w:rsid w:val="004D5419"/>
    <w:pPr>
      <w:spacing w:after="150" w:line="240" w:lineRule="auto"/>
      <w:jc w:val="left"/>
    </w:pPr>
    <w:rPr>
      <w:rFonts w:eastAsia="Times New Roman"/>
      <w:szCs w:val="24"/>
    </w:rPr>
  </w:style>
  <w:style w:type="paragraph" w:customStyle="1" w:styleId="examonline1">
    <w:name w:val="examonline1"/>
    <w:basedOn w:val="Normal"/>
    <w:uiPriority w:val="99"/>
    <w:semiHidden/>
    <w:rsid w:val="004D5419"/>
    <w:pPr>
      <w:spacing w:after="150" w:line="240" w:lineRule="auto"/>
      <w:jc w:val="left"/>
    </w:pPr>
    <w:rPr>
      <w:rFonts w:eastAsia="Times New Roman"/>
      <w:szCs w:val="24"/>
    </w:rPr>
  </w:style>
  <w:style w:type="paragraph" w:customStyle="1" w:styleId="lessontitle1">
    <w:name w:val="lessontitle1"/>
    <w:basedOn w:val="Normal"/>
    <w:uiPriority w:val="99"/>
    <w:semiHidden/>
    <w:rsid w:val="004D5419"/>
    <w:pPr>
      <w:spacing w:after="150" w:line="240" w:lineRule="auto"/>
      <w:jc w:val="left"/>
    </w:pPr>
    <w:rPr>
      <w:rFonts w:eastAsia="Times New Roman"/>
      <w:color w:val="0043A8"/>
      <w:sz w:val="21"/>
      <w:szCs w:val="21"/>
    </w:rPr>
  </w:style>
  <w:style w:type="paragraph" w:customStyle="1" w:styleId="freeicon1">
    <w:name w:val="freeicon1"/>
    <w:basedOn w:val="Normal"/>
    <w:uiPriority w:val="99"/>
    <w:semiHidden/>
    <w:rsid w:val="004D5419"/>
    <w:pPr>
      <w:spacing w:after="150" w:line="240" w:lineRule="auto"/>
      <w:ind w:left="570"/>
      <w:jc w:val="left"/>
    </w:pPr>
    <w:rPr>
      <w:rFonts w:eastAsia="Times New Roman"/>
      <w:szCs w:val="24"/>
    </w:rPr>
  </w:style>
  <w:style w:type="paragraph" w:customStyle="1" w:styleId="left1">
    <w:name w:val="left1"/>
    <w:basedOn w:val="Normal"/>
    <w:uiPriority w:val="99"/>
    <w:semiHidden/>
    <w:rsid w:val="004D5419"/>
    <w:pPr>
      <w:spacing w:after="150" w:line="240" w:lineRule="auto"/>
      <w:ind w:right="225"/>
      <w:jc w:val="left"/>
    </w:pPr>
    <w:rPr>
      <w:rFonts w:eastAsia="Times New Roman"/>
      <w:szCs w:val="24"/>
    </w:rPr>
  </w:style>
  <w:style w:type="paragraph" w:customStyle="1" w:styleId="title-list-q1">
    <w:name w:val="title-list-q1"/>
    <w:basedOn w:val="Normal"/>
    <w:uiPriority w:val="99"/>
    <w:semiHidden/>
    <w:rsid w:val="004D5419"/>
    <w:pPr>
      <w:shd w:val="clear" w:color="auto" w:fill="E2E2E2"/>
      <w:spacing w:after="150" w:line="240" w:lineRule="auto"/>
      <w:jc w:val="left"/>
    </w:pPr>
    <w:rPr>
      <w:rFonts w:eastAsia="Times New Roman"/>
      <w:sz w:val="27"/>
      <w:szCs w:val="27"/>
    </w:rPr>
  </w:style>
  <w:style w:type="paragraph" w:customStyle="1" w:styleId="modal-content1">
    <w:name w:val="modal-content1"/>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2">
    <w:name w:val="modal-content2"/>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3">
    <w:name w:val="modal-content3"/>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title-modal1">
    <w:name w:val="title-modal1"/>
    <w:basedOn w:val="Normal"/>
    <w:uiPriority w:val="99"/>
    <w:semiHidden/>
    <w:rsid w:val="004D5419"/>
    <w:pPr>
      <w:pBdr>
        <w:bottom w:val="single" w:sz="6" w:space="3" w:color="E0E0E0"/>
      </w:pBdr>
      <w:spacing w:after="225" w:line="240" w:lineRule="auto"/>
      <w:jc w:val="left"/>
    </w:pPr>
    <w:rPr>
      <w:rFonts w:eastAsia="Times New Roman"/>
      <w:szCs w:val="24"/>
    </w:rPr>
  </w:style>
  <w:style w:type="paragraph" w:customStyle="1" w:styleId="close-modal1">
    <w:name w:val="close-modal1"/>
    <w:basedOn w:val="Normal"/>
    <w:uiPriority w:val="99"/>
    <w:semiHidden/>
    <w:rsid w:val="004D5419"/>
    <w:pPr>
      <w:spacing w:after="150" w:line="240" w:lineRule="auto"/>
      <w:jc w:val="left"/>
    </w:pPr>
    <w:rPr>
      <w:rFonts w:eastAsia="Times New Roman"/>
      <w:color w:val="B7B7B7"/>
      <w:sz w:val="18"/>
      <w:szCs w:val="18"/>
    </w:rPr>
  </w:style>
  <w:style w:type="paragraph" w:customStyle="1" w:styleId="close-modal2">
    <w:name w:val="close-modal2"/>
    <w:basedOn w:val="Normal"/>
    <w:uiPriority w:val="99"/>
    <w:semiHidden/>
    <w:rsid w:val="004D5419"/>
    <w:pPr>
      <w:spacing w:after="150" w:line="240" w:lineRule="auto"/>
      <w:jc w:val="left"/>
    </w:pPr>
    <w:rPr>
      <w:rFonts w:eastAsia="Times New Roman"/>
      <w:color w:val="F96935"/>
      <w:sz w:val="18"/>
      <w:szCs w:val="18"/>
    </w:rPr>
  </w:style>
  <w:style w:type="paragraph" w:customStyle="1" w:styleId="right1">
    <w:name w:val="right1"/>
    <w:basedOn w:val="Normal"/>
    <w:uiPriority w:val="99"/>
    <w:semiHidden/>
    <w:rsid w:val="004D5419"/>
    <w:pPr>
      <w:spacing w:before="150" w:line="240" w:lineRule="auto"/>
      <w:jc w:val="left"/>
    </w:pPr>
    <w:rPr>
      <w:rFonts w:eastAsia="Times New Roman"/>
      <w:szCs w:val="24"/>
    </w:rPr>
  </w:style>
  <w:style w:type="paragraph" w:customStyle="1" w:styleId="panigtor-image1">
    <w:name w:val="panigtor-image1"/>
    <w:basedOn w:val="Normal"/>
    <w:uiPriority w:val="99"/>
    <w:semiHidden/>
    <w:rsid w:val="004D5419"/>
    <w:pPr>
      <w:spacing w:before="225" w:after="150" w:line="240" w:lineRule="auto"/>
      <w:ind w:right="1950"/>
      <w:jc w:val="left"/>
    </w:pPr>
    <w:rPr>
      <w:rFonts w:eastAsia="Times New Roman"/>
      <w:szCs w:val="24"/>
    </w:rPr>
  </w:style>
  <w:style w:type="paragraph" w:customStyle="1" w:styleId="panigtor-image2">
    <w:name w:val="panigtor-image2"/>
    <w:basedOn w:val="Normal"/>
    <w:uiPriority w:val="99"/>
    <w:semiHidden/>
    <w:rsid w:val="004D5419"/>
    <w:pPr>
      <w:spacing w:before="225" w:after="150" w:line="240" w:lineRule="auto"/>
      <w:ind w:right="1950"/>
      <w:jc w:val="left"/>
    </w:pPr>
    <w:rPr>
      <w:rFonts w:eastAsia="Times New Roman"/>
      <w:szCs w:val="24"/>
    </w:rPr>
  </w:style>
  <w:style w:type="paragraph" w:customStyle="1" w:styleId="thumnail-img1">
    <w:name w:val="thumnail-img1"/>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2">
    <w:name w:val="thumnail-img2"/>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1">
    <w:name w:val="ad-rep-button1"/>
    <w:basedOn w:val="Normal"/>
    <w:uiPriority w:val="99"/>
    <w:semiHidden/>
    <w:rsid w:val="004D5419"/>
    <w:pPr>
      <w:spacing w:after="150" w:line="240" w:lineRule="auto"/>
      <w:jc w:val="left"/>
    </w:pPr>
    <w:rPr>
      <w:rFonts w:eastAsia="Times New Roman"/>
      <w:szCs w:val="24"/>
    </w:rPr>
  </w:style>
  <w:style w:type="paragraph" w:customStyle="1" w:styleId="ad-rep-button2">
    <w:name w:val="ad-rep-button2"/>
    <w:basedOn w:val="Normal"/>
    <w:uiPriority w:val="99"/>
    <w:semiHidden/>
    <w:rsid w:val="004D5419"/>
    <w:pPr>
      <w:spacing w:after="150" w:line="240" w:lineRule="auto"/>
      <w:jc w:val="left"/>
    </w:pPr>
    <w:rPr>
      <w:rFonts w:eastAsia="Times New Roman"/>
      <w:szCs w:val="24"/>
    </w:rPr>
  </w:style>
  <w:style w:type="paragraph" w:customStyle="1" w:styleId="multi-choiceulli1">
    <w:name w:val="multi-choice&gt;ul&gt;li1"/>
    <w:basedOn w:val="Normal"/>
    <w:uiPriority w:val="99"/>
    <w:semiHidden/>
    <w:rsid w:val="004D5419"/>
    <w:pPr>
      <w:spacing w:before="150" w:after="150" w:line="240" w:lineRule="auto"/>
      <w:ind w:left="450"/>
      <w:jc w:val="left"/>
    </w:pPr>
    <w:rPr>
      <w:rFonts w:eastAsia="Times New Roman"/>
      <w:szCs w:val="24"/>
    </w:rPr>
  </w:style>
  <w:style w:type="paragraph" w:customStyle="1" w:styleId="awnotcorrect2">
    <w:name w:val="aw_not_correct2"/>
    <w:basedOn w:val="Normal"/>
    <w:uiPriority w:val="99"/>
    <w:semiHidden/>
    <w:rsid w:val="004D5419"/>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2">
    <w:name w:val="aw_correct2"/>
    <w:basedOn w:val="Normal"/>
    <w:uiPriority w:val="99"/>
    <w:semiHidden/>
    <w:rsid w:val="004D5419"/>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1">
    <w:name w:val="total_point&gt;b1"/>
    <w:basedOn w:val="Normal"/>
    <w:uiPriority w:val="99"/>
    <w:semiHidden/>
    <w:rsid w:val="004D5419"/>
    <w:pPr>
      <w:spacing w:after="150" w:line="600" w:lineRule="atLeast"/>
      <w:jc w:val="left"/>
    </w:pPr>
    <w:rPr>
      <w:rFonts w:eastAsia="Times New Roman"/>
      <w:sz w:val="63"/>
      <w:szCs w:val="63"/>
    </w:rPr>
  </w:style>
  <w:style w:type="paragraph" w:customStyle="1" w:styleId="totalpoint1">
    <w:name w:val="total_point1"/>
    <w:basedOn w:val="Normal"/>
    <w:uiPriority w:val="99"/>
    <w:semiHidden/>
    <w:rsid w:val="004D5419"/>
    <w:pPr>
      <w:pBdr>
        <w:top w:val="single" w:sz="12" w:space="31" w:color="auto"/>
        <w:left w:val="single" w:sz="12" w:space="0" w:color="auto"/>
        <w:bottom w:val="single" w:sz="12" w:space="0" w:color="auto"/>
        <w:right w:val="single" w:sz="12" w:space="0" w:color="auto"/>
      </w:pBdr>
      <w:spacing w:after="150" w:line="240" w:lineRule="auto"/>
      <w:ind w:right="225"/>
      <w:jc w:val="center"/>
    </w:pPr>
    <w:rPr>
      <w:rFonts w:eastAsia="Times New Roman"/>
      <w:szCs w:val="24"/>
    </w:rPr>
  </w:style>
  <w:style w:type="paragraph" w:customStyle="1" w:styleId="timeline1">
    <w:name w:val="timeline1"/>
    <w:basedOn w:val="Normal"/>
    <w:uiPriority w:val="99"/>
    <w:semiHidden/>
    <w:rsid w:val="004D5419"/>
    <w:pPr>
      <w:shd w:val="clear" w:color="auto" w:fill="F3F3F4"/>
      <w:spacing w:after="150" w:line="240" w:lineRule="auto"/>
      <w:jc w:val="left"/>
    </w:pPr>
    <w:rPr>
      <w:rFonts w:eastAsia="Times New Roman"/>
      <w:color w:val="333333"/>
      <w:sz w:val="20"/>
      <w:szCs w:val="20"/>
    </w:rPr>
  </w:style>
  <w:style w:type="paragraph" w:customStyle="1" w:styleId="blockcontent1">
    <w:name w:val="blockcontent1"/>
    <w:basedOn w:val="Normal"/>
    <w:uiPriority w:val="99"/>
    <w:semiHidden/>
    <w:rsid w:val="004D5419"/>
    <w:pPr>
      <w:spacing w:after="75" w:line="240" w:lineRule="auto"/>
      <w:jc w:val="left"/>
    </w:pPr>
    <w:rPr>
      <w:rFonts w:eastAsia="Times New Roman"/>
      <w:szCs w:val="24"/>
    </w:rPr>
  </w:style>
  <w:style w:type="paragraph" w:customStyle="1" w:styleId="innerwrap4">
    <w:name w:val="innerwrap4"/>
    <w:basedOn w:val="Normal"/>
    <w:uiPriority w:val="99"/>
    <w:semiHidden/>
    <w:rsid w:val="004D5419"/>
    <w:pPr>
      <w:spacing w:after="150" w:line="240" w:lineRule="auto"/>
      <w:jc w:val="left"/>
    </w:pPr>
    <w:rPr>
      <w:rFonts w:eastAsia="Times New Roman"/>
      <w:szCs w:val="24"/>
    </w:rPr>
  </w:style>
  <w:style w:type="paragraph" w:customStyle="1" w:styleId="btngraysmall1">
    <w:name w:val="btn_graysmall1"/>
    <w:basedOn w:val="Normal"/>
    <w:uiPriority w:val="99"/>
    <w:semiHidden/>
    <w:rsid w:val="004D5419"/>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1">
    <w:name w:val="magt51"/>
    <w:basedOn w:val="Normal"/>
    <w:uiPriority w:val="99"/>
    <w:semiHidden/>
    <w:rsid w:val="004D5419"/>
    <w:pPr>
      <w:spacing w:before="225" w:after="150" w:line="240" w:lineRule="auto"/>
      <w:jc w:val="left"/>
    </w:pPr>
    <w:rPr>
      <w:rFonts w:eastAsia="Times New Roman"/>
      <w:szCs w:val="24"/>
    </w:rPr>
  </w:style>
  <w:style w:type="paragraph" w:customStyle="1" w:styleId="best-userdiv1">
    <w:name w:val="best-user&gt;div1"/>
    <w:basedOn w:val="Normal"/>
    <w:uiPriority w:val="99"/>
    <w:semiHidden/>
    <w:rsid w:val="004D5419"/>
    <w:pPr>
      <w:spacing w:after="150" w:line="240" w:lineRule="auto"/>
      <w:jc w:val="left"/>
    </w:pPr>
    <w:rPr>
      <w:rFonts w:eastAsia="Times New Roman"/>
      <w:szCs w:val="24"/>
    </w:rPr>
  </w:style>
  <w:style w:type="paragraph" w:customStyle="1" w:styleId="best-user1">
    <w:name w:val="best-user1"/>
    <w:basedOn w:val="Normal"/>
    <w:uiPriority w:val="99"/>
    <w:semiHidden/>
    <w:rsid w:val="004D5419"/>
    <w:pPr>
      <w:shd w:val="clear" w:color="auto" w:fill="C8E2FF"/>
      <w:spacing w:before="225" w:after="150" w:line="300" w:lineRule="atLeast"/>
      <w:jc w:val="left"/>
    </w:pPr>
    <w:rPr>
      <w:rFonts w:eastAsia="Times New Roman"/>
      <w:szCs w:val="24"/>
    </w:rPr>
  </w:style>
  <w:style w:type="paragraph" w:customStyle="1" w:styleId="panigtor-image3">
    <w:name w:val="panigtor-image3"/>
    <w:basedOn w:val="Normal"/>
    <w:uiPriority w:val="99"/>
    <w:semiHidden/>
    <w:rsid w:val="004D5419"/>
    <w:pPr>
      <w:spacing w:before="225" w:after="150" w:line="240" w:lineRule="auto"/>
      <w:jc w:val="left"/>
    </w:pPr>
    <w:rPr>
      <w:rFonts w:eastAsia="Times New Roman"/>
      <w:szCs w:val="24"/>
    </w:rPr>
  </w:style>
  <w:style w:type="paragraph" w:customStyle="1" w:styleId="panigtor-image4">
    <w:name w:val="panigtor-image4"/>
    <w:basedOn w:val="Normal"/>
    <w:uiPriority w:val="99"/>
    <w:semiHidden/>
    <w:rsid w:val="004D5419"/>
    <w:pPr>
      <w:spacing w:before="225" w:after="150" w:line="240" w:lineRule="auto"/>
      <w:jc w:val="left"/>
    </w:pPr>
    <w:rPr>
      <w:rFonts w:eastAsia="Times New Roman"/>
      <w:szCs w:val="24"/>
    </w:rPr>
  </w:style>
  <w:style w:type="paragraph" w:customStyle="1" w:styleId="main3">
    <w:name w:val="main3"/>
    <w:basedOn w:val="Normal"/>
    <w:uiPriority w:val="99"/>
    <w:semiHidden/>
    <w:rsid w:val="004D5419"/>
    <w:pPr>
      <w:shd w:val="clear" w:color="auto" w:fill="2D69B3"/>
      <w:spacing w:before="375" w:after="300" w:line="240" w:lineRule="auto"/>
      <w:jc w:val="left"/>
    </w:pPr>
    <w:rPr>
      <w:rFonts w:eastAsia="Times New Roman"/>
      <w:szCs w:val="24"/>
    </w:rPr>
  </w:style>
  <w:style w:type="paragraph" w:customStyle="1" w:styleId="ppgcontent1">
    <w:name w:val="ppg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ccontent1">
    <w:name w:val="gcc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gcontent1">
    <w:name w:val="gcg_content1"/>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report-english1">
    <w:name w:val="report-english1"/>
    <w:basedOn w:val="Normal"/>
    <w:uiPriority w:val="99"/>
    <w:semiHidden/>
    <w:rsid w:val="004D5419"/>
    <w:pPr>
      <w:spacing w:after="150" w:line="240" w:lineRule="auto"/>
      <w:jc w:val="left"/>
    </w:pPr>
    <w:rPr>
      <w:rFonts w:eastAsia="Times New Roman"/>
      <w:szCs w:val="24"/>
    </w:rPr>
  </w:style>
  <w:style w:type="paragraph" w:customStyle="1" w:styleId="textdot1">
    <w:name w:val="textdot1"/>
    <w:basedOn w:val="Normal"/>
    <w:uiPriority w:val="99"/>
    <w:semiHidden/>
    <w:rsid w:val="004D5419"/>
    <w:pPr>
      <w:spacing w:after="150" w:line="0" w:lineRule="auto"/>
      <w:jc w:val="left"/>
    </w:pPr>
    <w:rPr>
      <w:rFonts w:eastAsia="Times New Roman"/>
      <w:color w:val="9BC4F7"/>
      <w:sz w:val="54"/>
      <w:szCs w:val="54"/>
    </w:rPr>
  </w:style>
  <w:style w:type="paragraph" w:customStyle="1" w:styleId="textdot2">
    <w:name w:val="textdot2"/>
    <w:basedOn w:val="Normal"/>
    <w:uiPriority w:val="99"/>
    <w:semiHidden/>
    <w:rsid w:val="004D5419"/>
    <w:pPr>
      <w:spacing w:after="150" w:line="0" w:lineRule="auto"/>
      <w:jc w:val="left"/>
    </w:pPr>
    <w:rPr>
      <w:rFonts w:eastAsia="Times New Roman"/>
      <w:color w:val="9BC4F7"/>
      <w:sz w:val="54"/>
      <w:szCs w:val="54"/>
    </w:rPr>
  </w:style>
  <w:style w:type="paragraph" w:customStyle="1" w:styleId="maincontent1">
    <w:name w:val="maincontent1"/>
    <w:basedOn w:val="Normal"/>
    <w:uiPriority w:val="99"/>
    <w:semiHidden/>
    <w:rsid w:val="004D5419"/>
    <w:pPr>
      <w:spacing w:after="150" w:line="240" w:lineRule="auto"/>
      <w:jc w:val="left"/>
    </w:pPr>
    <w:rPr>
      <w:rFonts w:eastAsia="Times New Roman"/>
      <w:szCs w:val="24"/>
    </w:rPr>
  </w:style>
  <w:style w:type="paragraph" w:customStyle="1" w:styleId="filter1">
    <w:name w:val="filter1"/>
    <w:basedOn w:val="Normal"/>
    <w:uiPriority w:val="99"/>
    <w:semiHidden/>
    <w:rsid w:val="004D5419"/>
    <w:pPr>
      <w:spacing w:after="300" w:line="240" w:lineRule="auto"/>
      <w:jc w:val="left"/>
    </w:pPr>
    <w:rPr>
      <w:rFonts w:eastAsia="Times New Roman"/>
      <w:szCs w:val="24"/>
    </w:rPr>
  </w:style>
  <w:style w:type="paragraph" w:customStyle="1" w:styleId="ui-icon1">
    <w:name w:val="ui-icon1"/>
    <w:basedOn w:val="Normal"/>
    <w:uiPriority w:val="99"/>
    <w:semiHidden/>
    <w:rsid w:val="004D5419"/>
    <w:pPr>
      <w:spacing w:after="150" w:line="240" w:lineRule="auto"/>
      <w:jc w:val="left"/>
    </w:pPr>
    <w:rPr>
      <w:rFonts w:eastAsia="Times New Roman"/>
      <w:szCs w:val="24"/>
    </w:rPr>
  </w:style>
  <w:style w:type="paragraph" w:customStyle="1" w:styleId="tabledetailhistory1">
    <w:name w:val="tabledetailhistory1"/>
    <w:basedOn w:val="Normal"/>
    <w:uiPriority w:val="99"/>
    <w:semiHidden/>
    <w:rsid w:val="004D5419"/>
    <w:pPr>
      <w:spacing w:after="225" w:line="240" w:lineRule="auto"/>
      <w:ind w:left="-180" w:right="-180"/>
      <w:jc w:val="left"/>
    </w:pPr>
    <w:rPr>
      <w:rFonts w:eastAsia="Times New Roman"/>
      <w:szCs w:val="24"/>
    </w:rPr>
  </w:style>
  <w:style w:type="paragraph" w:customStyle="1" w:styleId="pagination1">
    <w:name w:val="pagination1"/>
    <w:basedOn w:val="Normal"/>
    <w:uiPriority w:val="99"/>
    <w:semiHidden/>
    <w:rsid w:val="004D5419"/>
    <w:pPr>
      <w:spacing w:after="150" w:line="240" w:lineRule="auto"/>
      <w:jc w:val="center"/>
    </w:pPr>
    <w:rPr>
      <w:rFonts w:eastAsia="Times New Roman"/>
      <w:szCs w:val="24"/>
    </w:rPr>
  </w:style>
  <w:style w:type="paragraph" w:customStyle="1" w:styleId="paginationspan1">
    <w:name w:val="pagination&gt;span1"/>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1">
    <w:name w:val="next1"/>
    <w:basedOn w:val="Normal"/>
    <w:uiPriority w:val="99"/>
    <w:semiHidden/>
    <w:rsid w:val="004D5419"/>
    <w:pPr>
      <w:spacing w:after="150" w:line="240" w:lineRule="auto"/>
      <w:jc w:val="left"/>
    </w:pPr>
    <w:rPr>
      <w:rFonts w:eastAsia="Times New Roman"/>
      <w:szCs w:val="24"/>
    </w:rPr>
  </w:style>
  <w:style w:type="paragraph" w:customStyle="1" w:styleId="prev1">
    <w:name w:val="prev1"/>
    <w:basedOn w:val="Normal"/>
    <w:uiPriority w:val="99"/>
    <w:semiHidden/>
    <w:rsid w:val="004D5419"/>
    <w:pPr>
      <w:spacing w:after="150" w:line="240" w:lineRule="auto"/>
      <w:jc w:val="left"/>
    </w:pPr>
    <w:rPr>
      <w:rFonts w:eastAsia="Times New Roman"/>
      <w:szCs w:val="24"/>
    </w:rPr>
  </w:style>
  <w:style w:type="paragraph" w:customStyle="1" w:styleId="maincontent-pc1">
    <w:name w:val="maincontent-pc1"/>
    <w:basedOn w:val="Normal"/>
    <w:uiPriority w:val="99"/>
    <w:semiHidden/>
    <w:rsid w:val="004D5419"/>
    <w:pPr>
      <w:spacing w:after="150" w:line="240" w:lineRule="auto"/>
      <w:ind w:right="180"/>
      <w:jc w:val="left"/>
    </w:pPr>
    <w:rPr>
      <w:rFonts w:eastAsia="Times New Roman"/>
      <w:szCs w:val="24"/>
    </w:rPr>
  </w:style>
  <w:style w:type="paragraph" w:customStyle="1" w:styleId="trans-button1">
    <w:name w:val="trans-button1"/>
    <w:basedOn w:val="Normal"/>
    <w:uiPriority w:val="99"/>
    <w:semiHidden/>
    <w:rsid w:val="004D5419"/>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2">
    <w:name w:val="filter2"/>
    <w:basedOn w:val="Normal"/>
    <w:uiPriority w:val="99"/>
    <w:semiHidden/>
    <w:rsid w:val="004D5419"/>
    <w:pPr>
      <w:spacing w:after="300" w:line="240" w:lineRule="auto"/>
      <w:jc w:val="left"/>
    </w:pPr>
    <w:rPr>
      <w:rFonts w:eastAsia="Times New Roman"/>
      <w:szCs w:val="24"/>
    </w:rPr>
  </w:style>
  <w:style w:type="paragraph" w:customStyle="1" w:styleId="titlefilter1">
    <w:name w:val="titlefilter1"/>
    <w:basedOn w:val="Normal"/>
    <w:uiPriority w:val="99"/>
    <w:semiHidden/>
    <w:rsid w:val="004D5419"/>
    <w:pPr>
      <w:spacing w:after="150" w:line="240" w:lineRule="auto"/>
      <w:ind w:right="180"/>
      <w:jc w:val="left"/>
    </w:pPr>
    <w:rPr>
      <w:rFonts w:eastAsia="Times New Roman"/>
      <w:szCs w:val="24"/>
    </w:rPr>
  </w:style>
  <w:style w:type="paragraph" w:customStyle="1" w:styleId="ui-icon2">
    <w:name w:val="ui-icon2"/>
    <w:basedOn w:val="Normal"/>
    <w:uiPriority w:val="99"/>
    <w:semiHidden/>
    <w:rsid w:val="004D5419"/>
    <w:pPr>
      <w:spacing w:after="150" w:line="240" w:lineRule="auto"/>
      <w:jc w:val="left"/>
    </w:pPr>
    <w:rPr>
      <w:rFonts w:eastAsia="Times New Roman"/>
      <w:szCs w:val="24"/>
    </w:rPr>
  </w:style>
  <w:style w:type="paragraph" w:customStyle="1" w:styleId="tabledetailhistory2">
    <w:name w:val="tabledetailhistory2"/>
    <w:basedOn w:val="Normal"/>
    <w:uiPriority w:val="99"/>
    <w:semiHidden/>
    <w:rsid w:val="004D5419"/>
    <w:pPr>
      <w:spacing w:after="225" w:line="240" w:lineRule="auto"/>
      <w:jc w:val="left"/>
    </w:pPr>
    <w:rPr>
      <w:rFonts w:eastAsia="Times New Roman"/>
      <w:szCs w:val="24"/>
    </w:rPr>
  </w:style>
  <w:style w:type="paragraph" w:customStyle="1" w:styleId="pagination2">
    <w:name w:val="pagination2"/>
    <w:basedOn w:val="Normal"/>
    <w:uiPriority w:val="99"/>
    <w:semiHidden/>
    <w:rsid w:val="004D5419"/>
    <w:pPr>
      <w:spacing w:after="150" w:line="240" w:lineRule="auto"/>
      <w:jc w:val="center"/>
    </w:pPr>
    <w:rPr>
      <w:rFonts w:eastAsia="Times New Roman"/>
      <w:szCs w:val="24"/>
    </w:rPr>
  </w:style>
  <w:style w:type="paragraph" w:customStyle="1" w:styleId="paginationspan2">
    <w:name w:val="pagination&gt;span2"/>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2">
    <w:name w:val="next2"/>
    <w:basedOn w:val="Normal"/>
    <w:uiPriority w:val="99"/>
    <w:semiHidden/>
    <w:rsid w:val="004D5419"/>
    <w:pPr>
      <w:spacing w:after="150" w:line="240" w:lineRule="auto"/>
      <w:jc w:val="left"/>
    </w:pPr>
    <w:rPr>
      <w:rFonts w:eastAsia="Times New Roman"/>
      <w:szCs w:val="24"/>
    </w:rPr>
  </w:style>
  <w:style w:type="paragraph" w:customStyle="1" w:styleId="prev2">
    <w:name w:val="prev2"/>
    <w:basedOn w:val="Normal"/>
    <w:uiPriority w:val="99"/>
    <w:semiHidden/>
    <w:rsid w:val="004D5419"/>
    <w:pPr>
      <w:spacing w:after="150" w:line="240" w:lineRule="auto"/>
      <w:jc w:val="left"/>
    </w:pPr>
    <w:rPr>
      <w:rFonts w:eastAsia="Times New Roman"/>
      <w:szCs w:val="24"/>
    </w:rPr>
  </w:style>
  <w:style w:type="paragraph" w:customStyle="1" w:styleId="ui-state-active1">
    <w:name w:val="ui-state-active1"/>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2">
    <w:name w:val="ui-state-active2"/>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3">
    <w:name w:val="ui-state-active3"/>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4">
    <w:name w:val="ui-state-active4"/>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5">
    <w:name w:val="ui-state-active5"/>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6">
    <w:name w:val="ui-state-active6"/>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exampart">
    <w:name w:val="exam_part"/>
    <w:basedOn w:val="Normal"/>
    <w:uiPriority w:val="99"/>
    <w:semiHidden/>
    <w:rsid w:val="004D5419"/>
    <w:pPr>
      <w:spacing w:before="525" w:after="300" w:line="240" w:lineRule="auto"/>
      <w:jc w:val="left"/>
    </w:pPr>
    <w:rPr>
      <w:rFonts w:eastAsia="Times New Roman"/>
      <w:szCs w:val="24"/>
    </w:rPr>
  </w:style>
  <w:style w:type="paragraph" w:customStyle="1" w:styleId="boder2">
    <w:name w:val="boder2"/>
    <w:basedOn w:val="Normal"/>
    <w:uiPriority w:val="99"/>
    <w:semiHidden/>
    <w:rsid w:val="004D5419"/>
    <w:pPr>
      <w:pBdr>
        <w:bottom w:val="dotted" w:sz="6" w:space="0" w:color="949495"/>
      </w:pBdr>
      <w:spacing w:after="150" w:line="240" w:lineRule="auto"/>
      <w:jc w:val="left"/>
    </w:pPr>
    <w:rPr>
      <w:rFonts w:eastAsia="Times New Roman"/>
      <w:szCs w:val="24"/>
    </w:rPr>
  </w:style>
  <w:style w:type="paragraph" w:customStyle="1" w:styleId="title6">
    <w:name w:val="title6"/>
    <w:basedOn w:val="Normal"/>
    <w:uiPriority w:val="99"/>
    <w:semiHidden/>
    <w:rsid w:val="004D5419"/>
    <w:pPr>
      <w:spacing w:after="150" w:line="240" w:lineRule="auto"/>
      <w:jc w:val="left"/>
    </w:pPr>
    <w:rPr>
      <w:rFonts w:eastAsia="Times New Roman"/>
      <w:color w:val="2A6100"/>
      <w:sz w:val="21"/>
      <w:szCs w:val="21"/>
    </w:rPr>
  </w:style>
  <w:style w:type="paragraph" w:customStyle="1" w:styleId="main4">
    <w:name w:val="main4"/>
    <w:basedOn w:val="Normal"/>
    <w:uiPriority w:val="99"/>
    <w:semiHidden/>
    <w:rsid w:val="004D5419"/>
    <w:pPr>
      <w:shd w:val="clear" w:color="auto" w:fill="2A6AB4"/>
      <w:spacing w:line="240" w:lineRule="auto"/>
      <w:jc w:val="left"/>
    </w:pPr>
    <w:rPr>
      <w:rFonts w:eastAsia="Times New Roman"/>
      <w:szCs w:val="24"/>
    </w:rPr>
  </w:style>
  <w:style w:type="paragraph" w:customStyle="1" w:styleId="btnwhile2">
    <w:name w:val="btn_while2"/>
    <w:basedOn w:val="Normal"/>
    <w:uiPriority w:val="99"/>
    <w:semiHidden/>
    <w:rsid w:val="004D5419"/>
    <w:pPr>
      <w:shd w:val="clear" w:color="auto" w:fill="F0F0F0"/>
      <w:spacing w:after="150" w:line="240" w:lineRule="auto"/>
      <w:ind w:right="75"/>
      <w:jc w:val="left"/>
    </w:pPr>
    <w:rPr>
      <w:rFonts w:eastAsia="Times New Roman"/>
      <w:color w:val="333333"/>
      <w:szCs w:val="24"/>
    </w:rPr>
  </w:style>
  <w:style w:type="paragraph" w:customStyle="1" w:styleId="boxcont3">
    <w:name w:val="box_cont3"/>
    <w:basedOn w:val="Normal"/>
    <w:uiPriority w:val="99"/>
    <w:semiHidden/>
    <w:rsid w:val="004D5419"/>
    <w:pPr>
      <w:pBdr>
        <w:top w:val="dotted" w:sz="6" w:space="8" w:color="959697"/>
      </w:pBdr>
      <w:spacing w:line="240" w:lineRule="auto"/>
      <w:ind w:left="45" w:right="45"/>
      <w:jc w:val="left"/>
    </w:pPr>
    <w:rPr>
      <w:rFonts w:eastAsia="Times New Roman"/>
      <w:szCs w:val="24"/>
    </w:rPr>
  </w:style>
  <w:style w:type="paragraph" w:customStyle="1" w:styleId="boxcont4">
    <w:name w:val="box_cont4"/>
    <w:basedOn w:val="Normal"/>
    <w:uiPriority w:val="99"/>
    <w:semiHidden/>
    <w:rsid w:val="004D5419"/>
    <w:pPr>
      <w:pBdr>
        <w:top w:val="dotted" w:sz="6" w:space="8" w:color="959697"/>
      </w:pBdr>
      <w:spacing w:line="240" w:lineRule="auto"/>
      <w:ind w:left="45" w:right="45"/>
      <w:jc w:val="left"/>
    </w:pPr>
    <w:rPr>
      <w:rFonts w:eastAsia="Times New Roman"/>
      <w:szCs w:val="24"/>
    </w:rPr>
  </w:style>
  <w:style w:type="paragraph" w:customStyle="1" w:styleId="bggray5">
    <w:name w:val="bg_gray5"/>
    <w:basedOn w:val="Normal"/>
    <w:uiPriority w:val="99"/>
    <w:semiHidden/>
    <w:rsid w:val="004D5419"/>
    <w:pPr>
      <w:shd w:val="clear" w:color="auto" w:fill="F5F6F7"/>
      <w:spacing w:before="100" w:beforeAutospacing="1" w:after="100" w:afterAutospacing="1" w:line="240" w:lineRule="auto"/>
      <w:jc w:val="left"/>
    </w:pPr>
    <w:rPr>
      <w:rFonts w:eastAsia="Times New Roman"/>
      <w:szCs w:val="24"/>
    </w:rPr>
  </w:style>
  <w:style w:type="paragraph" w:customStyle="1" w:styleId="title7">
    <w:name w:val="title7"/>
    <w:basedOn w:val="Normal"/>
    <w:uiPriority w:val="99"/>
    <w:semiHidden/>
    <w:rsid w:val="004D5419"/>
    <w:pPr>
      <w:spacing w:after="150" w:line="240" w:lineRule="auto"/>
      <w:jc w:val="left"/>
    </w:pPr>
    <w:rPr>
      <w:rFonts w:eastAsia="Times New Roman"/>
      <w:szCs w:val="24"/>
    </w:rPr>
  </w:style>
  <w:style w:type="paragraph" w:customStyle="1" w:styleId="title8">
    <w:name w:val="title8"/>
    <w:basedOn w:val="Normal"/>
    <w:uiPriority w:val="99"/>
    <w:semiHidden/>
    <w:rsid w:val="004D5419"/>
    <w:pPr>
      <w:spacing w:after="150" w:line="240" w:lineRule="auto"/>
      <w:jc w:val="left"/>
    </w:pPr>
    <w:rPr>
      <w:rFonts w:eastAsia="Times New Roman"/>
      <w:szCs w:val="24"/>
    </w:rPr>
  </w:style>
  <w:style w:type="paragraph" w:customStyle="1" w:styleId="innerwrap5">
    <w:name w:val="innerwrap5"/>
    <w:basedOn w:val="Normal"/>
    <w:uiPriority w:val="99"/>
    <w:semiHidden/>
    <w:rsid w:val="004D5419"/>
    <w:pPr>
      <w:pBdr>
        <w:bottom w:val="dotted" w:sz="6" w:space="4" w:color="949495"/>
      </w:pBdr>
      <w:spacing w:after="150" w:line="240" w:lineRule="auto"/>
      <w:jc w:val="left"/>
    </w:pPr>
    <w:rPr>
      <w:rFonts w:eastAsia="Times New Roman"/>
      <w:szCs w:val="24"/>
    </w:rPr>
  </w:style>
  <w:style w:type="paragraph" w:customStyle="1" w:styleId="dot4">
    <w:name w:val="dot4"/>
    <w:basedOn w:val="Normal"/>
    <w:uiPriority w:val="99"/>
    <w:semiHidden/>
    <w:rsid w:val="004D5419"/>
    <w:pPr>
      <w:spacing w:after="150" w:line="240" w:lineRule="auto"/>
      <w:jc w:val="left"/>
    </w:pPr>
    <w:rPr>
      <w:rFonts w:eastAsia="Times New Roman"/>
      <w:szCs w:val="24"/>
    </w:rPr>
  </w:style>
  <w:style w:type="paragraph" w:customStyle="1" w:styleId="innerwrap6">
    <w:name w:val="innerwrap6"/>
    <w:basedOn w:val="Normal"/>
    <w:uiPriority w:val="99"/>
    <w:semiHidden/>
    <w:rsid w:val="004D5419"/>
    <w:pPr>
      <w:spacing w:before="75" w:after="75" w:line="240" w:lineRule="auto"/>
      <w:jc w:val="left"/>
    </w:pPr>
    <w:rPr>
      <w:rFonts w:eastAsia="Times New Roman"/>
      <w:szCs w:val="24"/>
    </w:rPr>
  </w:style>
  <w:style w:type="paragraph" w:customStyle="1" w:styleId="mediathumb2">
    <w:name w:val="mediathumb2"/>
    <w:basedOn w:val="Normal"/>
    <w:uiPriority w:val="99"/>
    <w:semiHidden/>
    <w:rsid w:val="004D5419"/>
    <w:pPr>
      <w:spacing w:before="75" w:after="75" w:line="240" w:lineRule="auto"/>
      <w:jc w:val="left"/>
    </w:pPr>
    <w:rPr>
      <w:rFonts w:eastAsia="Times New Roman"/>
      <w:szCs w:val="24"/>
    </w:rPr>
  </w:style>
  <w:style w:type="paragraph" w:customStyle="1" w:styleId="last2">
    <w:name w:val="last2"/>
    <w:basedOn w:val="Normal"/>
    <w:uiPriority w:val="99"/>
    <w:semiHidden/>
    <w:rsid w:val="004D5419"/>
    <w:pPr>
      <w:spacing w:line="240" w:lineRule="auto"/>
      <w:jc w:val="left"/>
    </w:pPr>
    <w:rPr>
      <w:rFonts w:eastAsia="Times New Roman"/>
      <w:szCs w:val="24"/>
    </w:rPr>
  </w:style>
  <w:style w:type="paragraph" w:customStyle="1" w:styleId="solution2">
    <w:name w:val="solution2"/>
    <w:basedOn w:val="Normal"/>
    <w:uiPriority w:val="99"/>
    <w:semiHidden/>
    <w:rsid w:val="004D5419"/>
    <w:pPr>
      <w:pBdr>
        <w:left w:val="single" w:sz="12" w:space="0" w:color="BBCDE8"/>
      </w:pBdr>
      <w:spacing w:line="240" w:lineRule="auto"/>
      <w:jc w:val="left"/>
    </w:pPr>
    <w:rPr>
      <w:rFonts w:eastAsia="Times New Roman"/>
      <w:szCs w:val="24"/>
    </w:rPr>
  </w:style>
  <w:style w:type="paragraph" w:customStyle="1" w:styleId="boxsub2">
    <w:name w:val="box_sub2"/>
    <w:basedOn w:val="Normal"/>
    <w:uiPriority w:val="99"/>
    <w:semiHidden/>
    <w:rsid w:val="004D5419"/>
    <w:pPr>
      <w:spacing w:after="150" w:line="240" w:lineRule="auto"/>
      <w:jc w:val="left"/>
    </w:pPr>
    <w:rPr>
      <w:rFonts w:eastAsia="Times New Roman"/>
      <w:szCs w:val="24"/>
    </w:rPr>
  </w:style>
  <w:style w:type="paragraph" w:customStyle="1" w:styleId="title9">
    <w:name w:val="title9"/>
    <w:basedOn w:val="Normal"/>
    <w:uiPriority w:val="99"/>
    <w:semiHidden/>
    <w:rsid w:val="004D5419"/>
    <w:pPr>
      <w:pBdr>
        <w:bottom w:val="single" w:sz="6" w:space="0" w:color="DFE0E4"/>
      </w:pBdr>
      <w:shd w:val="clear" w:color="auto" w:fill="F6F7F8"/>
      <w:spacing w:after="150" w:line="240" w:lineRule="auto"/>
      <w:jc w:val="left"/>
    </w:pPr>
    <w:rPr>
      <w:rFonts w:eastAsia="Times New Roman"/>
      <w:szCs w:val="24"/>
    </w:rPr>
  </w:style>
  <w:style w:type="paragraph" w:customStyle="1" w:styleId="title100">
    <w:name w:val="title10"/>
    <w:basedOn w:val="Normal"/>
    <w:uiPriority w:val="99"/>
    <w:semiHidden/>
    <w:rsid w:val="004D5419"/>
    <w:pPr>
      <w:pBdr>
        <w:top w:val="single" w:sz="6" w:space="0" w:color="DFE0E4"/>
      </w:pBdr>
      <w:spacing w:after="150" w:line="240" w:lineRule="auto"/>
      <w:jc w:val="left"/>
    </w:pPr>
    <w:rPr>
      <w:rFonts w:eastAsia="Times New Roman"/>
      <w:szCs w:val="24"/>
    </w:rPr>
  </w:style>
  <w:style w:type="paragraph" w:customStyle="1" w:styleId="dot5">
    <w:name w:val="dot5"/>
    <w:basedOn w:val="Normal"/>
    <w:uiPriority w:val="99"/>
    <w:semiHidden/>
    <w:rsid w:val="004D5419"/>
    <w:pPr>
      <w:spacing w:after="150" w:line="240" w:lineRule="auto"/>
      <w:jc w:val="left"/>
    </w:pPr>
    <w:rPr>
      <w:rFonts w:eastAsia="Times New Roman"/>
      <w:vanish/>
      <w:szCs w:val="24"/>
    </w:rPr>
  </w:style>
  <w:style w:type="paragraph" w:customStyle="1" w:styleId="dot6">
    <w:name w:val="dot6"/>
    <w:basedOn w:val="Normal"/>
    <w:uiPriority w:val="99"/>
    <w:semiHidden/>
    <w:rsid w:val="004D5419"/>
    <w:pPr>
      <w:spacing w:after="150" w:line="240" w:lineRule="auto"/>
      <w:jc w:val="left"/>
    </w:pPr>
    <w:rPr>
      <w:rFonts w:eastAsia="Times New Roman"/>
      <w:szCs w:val="24"/>
    </w:rPr>
  </w:style>
  <w:style w:type="paragraph" w:customStyle="1" w:styleId="remove2">
    <w:name w:val="remove2"/>
    <w:basedOn w:val="Normal"/>
    <w:uiPriority w:val="99"/>
    <w:semiHidden/>
    <w:rsid w:val="004D5419"/>
    <w:pPr>
      <w:spacing w:after="150" w:line="240" w:lineRule="auto"/>
      <w:jc w:val="left"/>
    </w:pPr>
    <w:rPr>
      <w:rFonts w:eastAsia="Times New Roman"/>
      <w:szCs w:val="24"/>
    </w:rPr>
  </w:style>
  <w:style w:type="paragraph" w:customStyle="1" w:styleId="upimg2">
    <w:name w:val="up_img2"/>
    <w:basedOn w:val="Normal"/>
    <w:uiPriority w:val="99"/>
    <w:semiHidden/>
    <w:rsid w:val="004D5419"/>
    <w:pPr>
      <w:spacing w:after="150" w:line="240" w:lineRule="auto"/>
      <w:jc w:val="left"/>
    </w:pPr>
    <w:rPr>
      <w:rFonts w:eastAsia="Times New Roman"/>
      <w:szCs w:val="24"/>
    </w:rPr>
  </w:style>
  <w:style w:type="paragraph" w:customStyle="1" w:styleId="scaledimage2">
    <w:name w:val="scaled_image2"/>
    <w:basedOn w:val="Normal"/>
    <w:uiPriority w:val="99"/>
    <w:semiHidden/>
    <w:rsid w:val="004D5419"/>
    <w:pPr>
      <w:spacing w:after="150" w:line="240" w:lineRule="auto"/>
      <w:jc w:val="left"/>
    </w:pPr>
    <w:rPr>
      <w:rFonts w:eastAsia="Times New Roman"/>
      <w:szCs w:val="24"/>
    </w:rPr>
  </w:style>
  <w:style w:type="paragraph" w:customStyle="1" w:styleId="bggray6">
    <w:name w:val="bg_gray6"/>
    <w:basedOn w:val="Normal"/>
    <w:uiPriority w:val="99"/>
    <w:semiHidden/>
    <w:rsid w:val="004D5419"/>
    <w:pPr>
      <w:shd w:val="clear" w:color="auto" w:fill="F6F7F8"/>
      <w:spacing w:after="75" w:line="240" w:lineRule="auto"/>
      <w:jc w:val="left"/>
    </w:pPr>
    <w:rPr>
      <w:rFonts w:eastAsia="Times New Roman"/>
      <w:szCs w:val="24"/>
    </w:rPr>
  </w:style>
  <w:style w:type="paragraph" w:customStyle="1" w:styleId="filltext3">
    <w:name w:val="filltext3"/>
    <w:basedOn w:val="Normal"/>
    <w:uiPriority w:val="99"/>
    <w:semiHidden/>
    <w:rsid w:val="004D5419"/>
    <w:pPr>
      <w:spacing w:after="150" w:line="240" w:lineRule="auto"/>
      <w:jc w:val="left"/>
    </w:pPr>
    <w:rPr>
      <w:rFonts w:eastAsia="Times New Roman"/>
      <w:sz w:val="20"/>
      <w:szCs w:val="20"/>
    </w:rPr>
  </w:style>
  <w:style w:type="paragraph" w:customStyle="1" w:styleId="col12">
    <w:name w:val="col12"/>
    <w:basedOn w:val="Normal"/>
    <w:uiPriority w:val="99"/>
    <w:semiHidden/>
    <w:rsid w:val="004D5419"/>
    <w:pPr>
      <w:shd w:val="clear" w:color="auto" w:fill="003D79"/>
      <w:spacing w:after="150" w:line="240" w:lineRule="atLeast"/>
      <w:ind w:right="75"/>
      <w:jc w:val="left"/>
    </w:pPr>
    <w:rPr>
      <w:rFonts w:eastAsia="Times New Roman"/>
      <w:color w:val="FFFFFF"/>
      <w:szCs w:val="24"/>
    </w:rPr>
  </w:style>
  <w:style w:type="paragraph" w:customStyle="1" w:styleId="img2">
    <w:name w:val="img2"/>
    <w:basedOn w:val="Normal"/>
    <w:uiPriority w:val="99"/>
    <w:semiHidden/>
    <w:rsid w:val="004D5419"/>
    <w:pPr>
      <w:spacing w:after="30" w:line="240" w:lineRule="auto"/>
      <w:ind w:right="150"/>
      <w:jc w:val="left"/>
    </w:pPr>
    <w:rPr>
      <w:rFonts w:eastAsia="Times New Roman"/>
      <w:szCs w:val="24"/>
    </w:rPr>
  </w:style>
  <w:style w:type="paragraph" w:customStyle="1" w:styleId="center2">
    <w:name w:val="center2"/>
    <w:basedOn w:val="Normal"/>
    <w:uiPriority w:val="99"/>
    <w:semiHidden/>
    <w:rsid w:val="004D5419"/>
    <w:pPr>
      <w:shd w:val="clear" w:color="auto" w:fill="FFFFFF"/>
      <w:spacing w:before="75" w:after="150" w:line="240" w:lineRule="auto"/>
      <w:jc w:val="center"/>
    </w:pPr>
    <w:rPr>
      <w:rFonts w:eastAsia="Times New Roman"/>
      <w:szCs w:val="24"/>
    </w:rPr>
  </w:style>
  <w:style w:type="paragraph" w:customStyle="1" w:styleId="stagewrapper2">
    <w:name w:val="stagewrapper2"/>
    <w:basedOn w:val="Normal"/>
    <w:uiPriority w:val="99"/>
    <w:semiHidden/>
    <w:rsid w:val="004D5419"/>
    <w:pPr>
      <w:shd w:val="clear" w:color="auto" w:fill="000000"/>
      <w:spacing w:after="150" w:line="240" w:lineRule="auto"/>
      <w:jc w:val="center"/>
    </w:pPr>
    <w:rPr>
      <w:rFonts w:eastAsia="Times New Roman"/>
      <w:szCs w:val="24"/>
    </w:rPr>
  </w:style>
  <w:style w:type="paragraph" w:customStyle="1" w:styleId="stage2">
    <w:name w:val="stage2"/>
    <w:basedOn w:val="Normal"/>
    <w:uiPriority w:val="99"/>
    <w:semiHidden/>
    <w:rsid w:val="004D5419"/>
    <w:pPr>
      <w:spacing w:after="150" w:line="240" w:lineRule="auto"/>
      <w:jc w:val="center"/>
    </w:pPr>
    <w:rPr>
      <w:rFonts w:eastAsia="Times New Roman"/>
      <w:sz w:val="2"/>
      <w:szCs w:val="2"/>
    </w:rPr>
  </w:style>
  <w:style w:type="paragraph" w:customStyle="1" w:styleId="pageprev2">
    <w:name w:val="page_prev2"/>
    <w:basedOn w:val="Normal"/>
    <w:uiPriority w:val="99"/>
    <w:semiHidden/>
    <w:rsid w:val="004D5419"/>
    <w:pPr>
      <w:spacing w:after="150" w:line="240" w:lineRule="auto"/>
      <w:jc w:val="left"/>
    </w:pPr>
    <w:rPr>
      <w:rFonts w:eastAsia="Times New Roman"/>
      <w:szCs w:val="24"/>
    </w:rPr>
  </w:style>
  <w:style w:type="paragraph" w:customStyle="1" w:styleId="pagenext2">
    <w:name w:val="page_next2"/>
    <w:basedOn w:val="Normal"/>
    <w:uiPriority w:val="99"/>
    <w:semiHidden/>
    <w:rsid w:val="004D5419"/>
    <w:pPr>
      <w:spacing w:after="150" w:line="240" w:lineRule="auto"/>
      <w:jc w:val="left"/>
    </w:pPr>
    <w:rPr>
      <w:rFonts w:eastAsia="Times New Roman"/>
      <w:szCs w:val="24"/>
    </w:rPr>
  </w:style>
  <w:style w:type="paragraph" w:customStyle="1" w:styleId="stageactions2">
    <w:name w:val="stageactions2"/>
    <w:basedOn w:val="Normal"/>
    <w:uiPriority w:val="99"/>
    <w:semiHidden/>
    <w:rsid w:val="004D5419"/>
    <w:pPr>
      <w:spacing w:after="150" w:line="240" w:lineRule="auto"/>
      <w:jc w:val="left"/>
    </w:pPr>
    <w:rPr>
      <w:rFonts w:eastAsia="Times New Roman"/>
      <w:szCs w:val="24"/>
    </w:rPr>
  </w:style>
  <w:style w:type="paragraph" w:customStyle="1" w:styleId="snowliftfullscreen2">
    <w:name w:val="snowliftfullscreen2"/>
    <w:basedOn w:val="Normal"/>
    <w:uiPriority w:val="99"/>
    <w:semiHidden/>
    <w:rsid w:val="004D5419"/>
    <w:pPr>
      <w:spacing w:after="150" w:line="240" w:lineRule="auto"/>
      <w:jc w:val="left"/>
    </w:pPr>
    <w:rPr>
      <w:rFonts w:eastAsia="Times New Roman"/>
      <w:szCs w:val="24"/>
    </w:rPr>
  </w:style>
  <w:style w:type="paragraph" w:customStyle="1" w:styleId="timelinecontainer2">
    <w:name w:val="timeline_container2"/>
    <w:basedOn w:val="Normal"/>
    <w:uiPriority w:val="99"/>
    <w:semiHidden/>
    <w:rsid w:val="004D5419"/>
    <w:pPr>
      <w:spacing w:after="150" w:line="240" w:lineRule="auto"/>
      <w:jc w:val="left"/>
    </w:pPr>
    <w:rPr>
      <w:rFonts w:eastAsia="Times New Roman"/>
      <w:szCs w:val="24"/>
    </w:rPr>
  </w:style>
  <w:style w:type="paragraph" w:customStyle="1" w:styleId="icscreen2">
    <w:name w:val="ic_screen2"/>
    <w:basedOn w:val="Normal"/>
    <w:uiPriority w:val="99"/>
    <w:semiHidden/>
    <w:rsid w:val="004D5419"/>
    <w:pPr>
      <w:spacing w:after="150" w:line="240" w:lineRule="auto"/>
      <w:jc w:val="left"/>
    </w:pPr>
    <w:rPr>
      <w:rFonts w:eastAsia="Times New Roman"/>
      <w:szCs w:val="24"/>
    </w:rPr>
  </w:style>
  <w:style w:type="paragraph" w:customStyle="1" w:styleId="titlegray2">
    <w:name w:val="title_gray2"/>
    <w:basedOn w:val="Normal"/>
    <w:uiPriority w:val="99"/>
    <w:semiHidden/>
    <w:rsid w:val="004D5419"/>
    <w:pPr>
      <w:pBdr>
        <w:bottom w:val="single" w:sz="6" w:space="6" w:color="D9D9D9"/>
      </w:pBdr>
      <w:shd w:val="clear" w:color="auto" w:fill="F3F3F3"/>
      <w:spacing w:after="150" w:line="240" w:lineRule="auto"/>
      <w:jc w:val="center"/>
    </w:pPr>
    <w:rPr>
      <w:rFonts w:eastAsia="Times New Roman"/>
      <w:szCs w:val="24"/>
    </w:rPr>
  </w:style>
  <w:style w:type="paragraph" w:customStyle="1" w:styleId="popup-cont2">
    <w:name w:val="popup-cont2"/>
    <w:basedOn w:val="Normal"/>
    <w:uiPriority w:val="99"/>
    <w:semiHidden/>
    <w:rsid w:val="004D5419"/>
    <w:pPr>
      <w:shd w:val="clear" w:color="auto" w:fill="FFFFFF"/>
      <w:spacing w:before="30" w:line="240" w:lineRule="auto"/>
      <w:ind w:left="30" w:right="30"/>
      <w:jc w:val="left"/>
    </w:pPr>
    <w:rPr>
      <w:rFonts w:eastAsia="Times New Roman"/>
      <w:szCs w:val="24"/>
    </w:rPr>
  </w:style>
  <w:style w:type="paragraph" w:customStyle="1" w:styleId="bggray7">
    <w:name w:val="bg_gray7"/>
    <w:basedOn w:val="Normal"/>
    <w:uiPriority w:val="99"/>
    <w:semiHidden/>
    <w:rsid w:val="004D5419"/>
    <w:pPr>
      <w:shd w:val="clear" w:color="auto" w:fill="EDEDED"/>
      <w:spacing w:after="150" w:line="240" w:lineRule="auto"/>
      <w:jc w:val="left"/>
    </w:pPr>
    <w:rPr>
      <w:rFonts w:eastAsia="Times New Roman"/>
      <w:szCs w:val="24"/>
    </w:rPr>
  </w:style>
  <w:style w:type="paragraph" w:customStyle="1" w:styleId="innerwrap7">
    <w:name w:val="innerwrap7"/>
    <w:basedOn w:val="Normal"/>
    <w:uiPriority w:val="99"/>
    <w:semiHidden/>
    <w:rsid w:val="004D5419"/>
    <w:pPr>
      <w:spacing w:line="240" w:lineRule="auto"/>
      <w:jc w:val="left"/>
    </w:pPr>
    <w:rPr>
      <w:rFonts w:eastAsia="Times New Roman"/>
      <w:szCs w:val="24"/>
    </w:rPr>
  </w:style>
  <w:style w:type="paragraph" w:customStyle="1" w:styleId="innercmm2">
    <w:name w:val="inner_cmm2"/>
    <w:basedOn w:val="Normal"/>
    <w:uiPriority w:val="99"/>
    <w:semiHidden/>
    <w:rsid w:val="004D5419"/>
    <w:pPr>
      <w:pBdr>
        <w:top w:val="single" w:sz="6" w:space="0" w:color="CCCCCC"/>
        <w:left w:val="single" w:sz="6" w:space="0" w:color="CCCCCC"/>
        <w:bottom w:val="single" w:sz="6" w:space="0" w:color="CCCCCC"/>
        <w:right w:val="single" w:sz="6" w:space="0" w:color="CCCCCC"/>
      </w:pBdr>
      <w:shd w:val="clear" w:color="auto" w:fill="FFFFFF"/>
      <w:spacing w:after="150" w:line="240" w:lineRule="auto"/>
      <w:ind w:right="75"/>
      <w:jc w:val="left"/>
    </w:pPr>
    <w:rPr>
      <w:rFonts w:eastAsia="Times New Roman"/>
      <w:szCs w:val="24"/>
    </w:rPr>
  </w:style>
  <w:style w:type="paragraph" w:customStyle="1" w:styleId="filltext4">
    <w:name w:val="filltext4"/>
    <w:basedOn w:val="Normal"/>
    <w:uiPriority w:val="99"/>
    <w:semiHidden/>
    <w:rsid w:val="004D5419"/>
    <w:pPr>
      <w:spacing w:after="150" w:line="240" w:lineRule="auto"/>
      <w:jc w:val="left"/>
    </w:pPr>
    <w:rPr>
      <w:rFonts w:eastAsia="Times New Roman"/>
      <w:color w:val="333333"/>
      <w:szCs w:val="24"/>
    </w:rPr>
  </w:style>
  <w:style w:type="paragraph" w:customStyle="1" w:styleId="nobor2">
    <w:name w:val="nobor2"/>
    <w:basedOn w:val="Normal"/>
    <w:uiPriority w:val="99"/>
    <w:semiHidden/>
    <w:rsid w:val="004D5419"/>
    <w:pPr>
      <w:spacing w:line="240" w:lineRule="auto"/>
      <w:jc w:val="left"/>
    </w:pPr>
    <w:rPr>
      <w:rFonts w:eastAsia="Times New Roman"/>
      <w:szCs w:val="24"/>
    </w:rPr>
  </w:style>
  <w:style w:type="paragraph" w:customStyle="1" w:styleId="btface2">
    <w:name w:val="bt_face2"/>
    <w:basedOn w:val="Normal"/>
    <w:uiPriority w:val="99"/>
    <w:semiHidden/>
    <w:rsid w:val="004D5419"/>
    <w:pPr>
      <w:spacing w:after="150" w:line="240" w:lineRule="auto"/>
      <w:jc w:val="left"/>
    </w:pPr>
    <w:rPr>
      <w:rFonts w:eastAsia="Times New Roman"/>
      <w:szCs w:val="24"/>
    </w:rPr>
  </w:style>
  <w:style w:type="paragraph" w:customStyle="1" w:styleId="main5">
    <w:name w:val="main5"/>
    <w:basedOn w:val="Normal"/>
    <w:uiPriority w:val="99"/>
    <w:semiHidden/>
    <w:rsid w:val="004D5419"/>
    <w:pPr>
      <w:shd w:val="clear" w:color="auto" w:fill="333333"/>
      <w:spacing w:line="240" w:lineRule="auto"/>
      <w:jc w:val="left"/>
    </w:pPr>
    <w:rPr>
      <w:rFonts w:eastAsia="Times New Roman"/>
      <w:szCs w:val="24"/>
    </w:rPr>
  </w:style>
  <w:style w:type="paragraph" w:customStyle="1" w:styleId="text-upercase2">
    <w:name w:val="text-upercase2"/>
    <w:basedOn w:val="Normal"/>
    <w:uiPriority w:val="99"/>
    <w:semiHidden/>
    <w:rsid w:val="004D5419"/>
    <w:pPr>
      <w:spacing w:after="150" w:line="240" w:lineRule="auto"/>
      <w:jc w:val="left"/>
    </w:pPr>
    <w:rPr>
      <w:rFonts w:eastAsia="Times New Roman"/>
      <w:caps/>
      <w:color w:val="2B63A7"/>
      <w:szCs w:val="24"/>
    </w:rPr>
  </w:style>
  <w:style w:type="paragraph" w:customStyle="1" w:styleId="image-subj3">
    <w:name w:val="image-subj3"/>
    <w:basedOn w:val="Normal"/>
    <w:uiPriority w:val="99"/>
    <w:semiHidden/>
    <w:rsid w:val="004D5419"/>
    <w:pPr>
      <w:pBdr>
        <w:top w:val="single" w:sz="6" w:space="8" w:color="B8E7FD"/>
        <w:left w:val="single" w:sz="6" w:space="0" w:color="B8E7FD"/>
        <w:bottom w:val="single" w:sz="6" w:space="0" w:color="B8E7FD"/>
        <w:right w:val="single" w:sz="6" w:space="0" w:color="B8E7FD"/>
      </w:pBdr>
      <w:shd w:val="clear" w:color="auto" w:fill="E6F4FB"/>
      <w:spacing w:before="75" w:after="75" w:line="240" w:lineRule="auto"/>
      <w:ind w:left="75" w:right="75"/>
      <w:jc w:val="left"/>
    </w:pPr>
    <w:rPr>
      <w:rFonts w:eastAsia="Times New Roman"/>
      <w:szCs w:val="24"/>
    </w:rPr>
  </w:style>
  <w:style w:type="paragraph" w:customStyle="1" w:styleId="size-242">
    <w:name w:val="size-242"/>
    <w:basedOn w:val="Normal"/>
    <w:uiPriority w:val="99"/>
    <w:semiHidden/>
    <w:rsid w:val="004D5419"/>
    <w:pPr>
      <w:spacing w:after="150" w:line="360" w:lineRule="atLeast"/>
      <w:jc w:val="left"/>
    </w:pPr>
    <w:rPr>
      <w:rFonts w:eastAsia="Times New Roman"/>
      <w:sz w:val="36"/>
      <w:szCs w:val="36"/>
    </w:rPr>
  </w:style>
  <w:style w:type="paragraph" w:customStyle="1" w:styleId="btn-gray2">
    <w:name w:val="btn-gray2"/>
    <w:basedOn w:val="Normal"/>
    <w:uiPriority w:val="99"/>
    <w:semiHidden/>
    <w:rsid w:val="004D5419"/>
    <w:pPr>
      <w:shd w:val="clear" w:color="auto" w:fill="F96935"/>
      <w:spacing w:after="150" w:line="240" w:lineRule="auto"/>
      <w:jc w:val="left"/>
    </w:pPr>
    <w:rPr>
      <w:rFonts w:eastAsia="Times New Roman"/>
      <w:color w:val="FFFFFF"/>
      <w:szCs w:val="24"/>
    </w:rPr>
  </w:style>
  <w:style w:type="paragraph" w:customStyle="1" w:styleId="image-subj4">
    <w:name w:val="image-subj4"/>
    <w:basedOn w:val="Normal"/>
    <w:uiPriority w:val="99"/>
    <w:semiHidden/>
    <w:rsid w:val="004D5419"/>
    <w:pPr>
      <w:pBdr>
        <w:top w:val="single" w:sz="6" w:space="0" w:color="F1A65B"/>
        <w:left w:val="single" w:sz="6" w:space="0" w:color="F1A65B"/>
        <w:bottom w:val="single" w:sz="6" w:space="0" w:color="F1A65B"/>
        <w:right w:val="single" w:sz="6" w:space="0" w:color="F1A65B"/>
      </w:pBdr>
      <w:shd w:val="clear" w:color="auto" w:fill="F1A65B"/>
      <w:spacing w:after="150" w:line="240" w:lineRule="auto"/>
      <w:jc w:val="left"/>
    </w:pPr>
    <w:rPr>
      <w:rFonts w:eastAsia="Times New Roman"/>
      <w:szCs w:val="24"/>
    </w:rPr>
  </w:style>
  <w:style w:type="paragraph" w:customStyle="1" w:styleId="exam-item2">
    <w:name w:val="exam-item2"/>
    <w:basedOn w:val="Normal"/>
    <w:uiPriority w:val="99"/>
    <w:semiHidden/>
    <w:rsid w:val="004D5419"/>
    <w:pPr>
      <w:pBdr>
        <w:bottom w:val="single" w:sz="6" w:space="4" w:color="E1E1E1"/>
      </w:pBdr>
      <w:spacing w:after="150" w:line="240" w:lineRule="auto"/>
      <w:jc w:val="left"/>
    </w:pPr>
    <w:rPr>
      <w:rFonts w:eastAsia="Times New Roman"/>
      <w:szCs w:val="24"/>
    </w:rPr>
  </w:style>
  <w:style w:type="paragraph" w:customStyle="1" w:styleId="header-exam2">
    <w:name w:val="header-exam2"/>
    <w:basedOn w:val="Normal"/>
    <w:uiPriority w:val="99"/>
    <w:semiHidden/>
    <w:rsid w:val="004D5419"/>
    <w:pPr>
      <w:spacing w:line="240" w:lineRule="auto"/>
      <w:jc w:val="left"/>
    </w:pPr>
    <w:rPr>
      <w:rFonts w:eastAsia="Times New Roman"/>
      <w:szCs w:val="24"/>
    </w:rPr>
  </w:style>
  <w:style w:type="paragraph" w:customStyle="1" w:styleId="color-orange2">
    <w:name w:val="color-orange2"/>
    <w:basedOn w:val="Normal"/>
    <w:uiPriority w:val="99"/>
    <w:semiHidden/>
    <w:rsid w:val="004D5419"/>
    <w:pPr>
      <w:spacing w:after="150" w:line="240" w:lineRule="auto"/>
      <w:jc w:val="left"/>
    </w:pPr>
    <w:rPr>
      <w:rFonts w:eastAsia="Times New Roman"/>
      <w:color w:val="F1A65B"/>
      <w:szCs w:val="24"/>
    </w:rPr>
  </w:style>
  <w:style w:type="paragraph" w:customStyle="1" w:styleId="contents-page2">
    <w:name w:val="contents-page2"/>
    <w:basedOn w:val="Normal"/>
    <w:uiPriority w:val="99"/>
    <w:semiHidden/>
    <w:rsid w:val="004D5419"/>
    <w:pPr>
      <w:pBdr>
        <w:top w:val="single" w:sz="6" w:space="0" w:color="CCCCCC"/>
        <w:left w:val="single" w:sz="6" w:space="11" w:color="CCCCCC"/>
        <w:bottom w:val="single" w:sz="6" w:space="11" w:color="CCCCCC"/>
        <w:right w:val="single" w:sz="6" w:space="11" w:color="CCCCCC"/>
      </w:pBdr>
      <w:spacing w:before="225" w:after="150" w:line="240" w:lineRule="auto"/>
      <w:jc w:val="left"/>
    </w:pPr>
    <w:rPr>
      <w:rFonts w:eastAsia="Times New Roman"/>
      <w:szCs w:val="24"/>
    </w:rPr>
  </w:style>
  <w:style w:type="paragraph" w:customStyle="1" w:styleId="go-exam2">
    <w:name w:val="go-exam2"/>
    <w:basedOn w:val="Normal"/>
    <w:uiPriority w:val="99"/>
    <w:semiHidden/>
    <w:rsid w:val="004D5419"/>
    <w:pPr>
      <w:pBdr>
        <w:top w:val="single" w:sz="6" w:space="0" w:color="F96935"/>
        <w:left w:val="single" w:sz="6" w:space="0" w:color="F96935"/>
        <w:bottom w:val="single" w:sz="6" w:space="0" w:color="F96935"/>
        <w:right w:val="single" w:sz="6" w:space="0" w:color="F96935"/>
      </w:pBdr>
      <w:shd w:val="clear" w:color="auto" w:fill="F96935"/>
      <w:spacing w:after="150" w:line="240" w:lineRule="auto"/>
      <w:jc w:val="left"/>
    </w:pPr>
    <w:rPr>
      <w:rFonts w:eastAsia="Times New Roman"/>
      <w:color w:val="FFFFFF"/>
      <w:szCs w:val="24"/>
    </w:rPr>
  </w:style>
  <w:style w:type="paragraph" w:customStyle="1" w:styleId="title-rank2">
    <w:name w:val="title-rank2"/>
    <w:basedOn w:val="Normal"/>
    <w:uiPriority w:val="99"/>
    <w:semiHidden/>
    <w:rsid w:val="004D5419"/>
    <w:pPr>
      <w:shd w:val="clear" w:color="auto" w:fill="E2E2E2"/>
      <w:spacing w:line="240" w:lineRule="auto"/>
      <w:jc w:val="left"/>
    </w:pPr>
    <w:rPr>
      <w:rFonts w:eastAsia="Times New Roman"/>
      <w:szCs w:val="24"/>
    </w:rPr>
  </w:style>
  <w:style w:type="paragraph" w:customStyle="1" w:styleId="view-more3">
    <w:name w:val="view-more3"/>
    <w:basedOn w:val="Normal"/>
    <w:uiPriority w:val="99"/>
    <w:semiHidden/>
    <w:rsid w:val="004D5419"/>
    <w:pPr>
      <w:pBdr>
        <w:top w:val="single" w:sz="6" w:space="5" w:color="CCCCCC"/>
        <w:left w:val="single" w:sz="6" w:space="31" w:color="CCCCCC"/>
        <w:bottom w:val="single" w:sz="6" w:space="5" w:color="CCCCCC"/>
        <w:right w:val="single" w:sz="6" w:space="31" w:color="CCCCCC"/>
      </w:pBdr>
      <w:spacing w:before="225" w:after="150" w:line="240" w:lineRule="auto"/>
      <w:jc w:val="left"/>
    </w:pPr>
    <w:rPr>
      <w:rFonts w:eastAsia="Times New Roman"/>
      <w:color w:val="000000"/>
      <w:szCs w:val="24"/>
    </w:rPr>
  </w:style>
  <w:style w:type="paragraph" w:customStyle="1" w:styleId="view-more4">
    <w:name w:val="view-more4"/>
    <w:basedOn w:val="Normal"/>
    <w:uiPriority w:val="99"/>
    <w:semiHidden/>
    <w:rsid w:val="004D5419"/>
    <w:pPr>
      <w:pBdr>
        <w:top w:val="single" w:sz="6" w:space="5" w:color="CCCCCC"/>
        <w:left w:val="single" w:sz="6" w:space="31" w:color="CCCCCC"/>
        <w:bottom w:val="single" w:sz="6" w:space="5" w:color="CCCCCC"/>
        <w:right w:val="single" w:sz="6" w:space="31" w:color="CCCCCC"/>
      </w:pBdr>
      <w:shd w:val="clear" w:color="auto" w:fill="F96935"/>
      <w:spacing w:before="225" w:after="150" w:line="240" w:lineRule="auto"/>
      <w:jc w:val="left"/>
    </w:pPr>
    <w:rPr>
      <w:rFonts w:eastAsia="Times New Roman"/>
      <w:color w:val="FFFFFF"/>
      <w:szCs w:val="24"/>
    </w:rPr>
  </w:style>
  <w:style w:type="paragraph" w:customStyle="1" w:styleId="lessonitem2">
    <w:name w:val="lessonitem2"/>
    <w:basedOn w:val="Normal"/>
    <w:uiPriority w:val="99"/>
    <w:semiHidden/>
    <w:rsid w:val="004D5419"/>
    <w:pPr>
      <w:pBdr>
        <w:bottom w:val="dashed" w:sz="6" w:space="9" w:color="E1E1E1"/>
      </w:pBdr>
      <w:spacing w:after="150" w:line="240" w:lineRule="auto"/>
      <w:jc w:val="left"/>
    </w:pPr>
    <w:rPr>
      <w:rFonts w:eastAsia="Times New Roman"/>
      <w:szCs w:val="24"/>
    </w:rPr>
  </w:style>
  <w:style w:type="paragraph" w:customStyle="1" w:styleId="percentwrapper2">
    <w:name w:val="percentwrapper2"/>
    <w:basedOn w:val="Normal"/>
    <w:uiPriority w:val="99"/>
    <w:semiHidden/>
    <w:rsid w:val="004D5419"/>
    <w:pPr>
      <w:spacing w:before="30" w:line="240" w:lineRule="auto"/>
      <w:ind w:right="150"/>
      <w:jc w:val="left"/>
    </w:pPr>
    <w:rPr>
      <w:rFonts w:eastAsia="Times New Roman"/>
      <w:color w:val="828282"/>
      <w:szCs w:val="24"/>
    </w:rPr>
  </w:style>
  <w:style w:type="paragraph" w:customStyle="1" w:styleId="percent2">
    <w:name w:val="percent2"/>
    <w:basedOn w:val="Normal"/>
    <w:uiPriority w:val="99"/>
    <w:semiHidden/>
    <w:rsid w:val="004D5419"/>
    <w:pPr>
      <w:spacing w:before="180" w:line="240" w:lineRule="auto"/>
      <w:ind w:left="75"/>
      <w:jc w:val="left"/>
    </w:pPr>
    <w:rPr>
      <w:rFonts w:eastAsia="Times New Roman"/>
      <w:szCs w:val="24"/>
    </w:rPr>
  </w:style>
  <w:style w:type="paragraph" w:customStyle="1" w:styleId="iconpercent2">
    <w:name w:val="iconpercent2"/>
    <w:basedOn w:val="Normal"/>
    <w:uiPriority w:val="99"/>
    <w:semiHidden/>
    <w:rsid w:val="004D5419"/>
    <w:pPr>
      <w:spacing w:after="150" w:line="240" w:lineRule="auto"/>
      <w:jc w:val="left"/>
    </w:pPr>
    <w:rPr>
      <w:rFonts w:eastAsia="Times New Roman"/>
      <w:szCs w:val="24"/>
    </w:rPr>
  </w:style>
  <w:style w:type="paragraph" w:customStyle="1" w:styleId="lessononline2">
    <w:name w:val="lessononline2"/>
    <w:basedOn w:val="Normal"/>
    <w:uiPriority w:val="99"/>
    <w:semiHidden/>
    <w:rsid w:val="004D5419"/>
    <w:pPr>
      <w:spacing w:after="150" w:line="240" w:lineRule="auto"/>
      <w:jc w:val="left"/>
    </w:pPr>
    <w:rPr>
      <w:rFonts w:eastAsia="Times New Roman"/>
      <w:szCs w:val="24"/>
    </w:rPr>
  </w:style>
  <w:style w:type="paragraph" w:customStyle="1" w:styleId="examonline2">
    <w:name w:val="examonline2"/>
    <w:basedOn w:val="Normal"/>
    <w:uiPriority w:val="99"/>
    <w:semiHidden/>
    <w:rsid w:val="004D5419"/>
    <w:pPr>
      <w:spacing w:after="150" w:line="240" w:lineRule="auto"/>
      <w:jc w:val="left"/>
    </w:pPr>
    <w:rPr>
      <w:rFonts w:eastAsia="Times New Roman"/>
      <w:szCs w:val="24"/>
    </w:rPr>
  </w:style>
  <w:style w:type="paragraph" w:customStyle="1" w:styleId="lessontitle2">
    <w:name w:val="lessontitle2"/>
    <w:basedOn w:val="Normal"/>
    <w:uiPriority w:val="99"/>
    <w:semiHidden/>
    <w:rsid w:val="004D5419"/>
    <w:pPr>
      <w:spacing w:after="150" w:line="240" w:lineRule="auto"/>
      <w:jc w:val="left"/>
    </w:pPr>
    <w:rPr>
      <w:rFonts w:eastAsia="Times New Roman"/>
      <w:color w:val="0043A8"/>
      <w:sz w:val="21"/>
      <w:szCs w:val="21"/>
    </w:rPr>
  </w:style>
  <w:style w:type="paragraph" w:customStyle="1" w:styleId="freeicon2">
    <w:name w:val="freeicon2"/>
    <w:basedOn w:val="Normal"/>
    <w:uiPriority w:val="99"/>
    <w:semiHidden/>
    <w:rsid w:val="004D5419"/>
    <w:pPr>
      <w:spacing w:after="150" w:line="240" w:lineRule="auto"/>
      <w:ind w:left="570"/>
      <w:jc w:val="left"/>
    </w:pPr>
    <w:rPr>
      <w:rFonts w:eastAsia="Times New Roman"/>
      <w:szCs w:val="24"/>
    </w:rPr>
  </w:style>
  <w:style w:type="paragraph" w:customStyle="1" w:styleId="left2">
    <w:name w:val="left2"/>
    <w:basedOn w:val="Normal"/>
    <w:uiPriority w:val="99"/>
    <w:semiHidden/>
    <w:rsid w:val="004D5419"/>
    <w:pPr>
      <w:spacing w:after="150" w:line="240" w:lineRule="auto"/>
      <w:ind w:right="225"/>
      <w:jc w:val="left"/>
    </w:pPr>
    <w:rPr>
      <w:rFonts w:eastAsia="Times New Roman"/>
      <w:szCs w:val="24"/>
    </w:rPr>
  </w:style>
  <w:style w:type="paragraph" w:customStyle="1" w:styleId="title-list-q2">
    <w:name w:val="title-list-q2"/>
    <w:basedOn w:val="Normal"/>
    <w:uiPriority w:val="99"/>
    <w:semiHidden/>
    <w:rsid w:val="004D5419"/>
    <w:pPr>
      <w:shd w:val="clear" w:color="auto" w:fill="E2E2E2"/>
      <w:spacing w:after="150" w:line="240" w:lineRule="auto"/>
      <w:jc w:val="left"/>
    </w:pPr>
    <w:rPr>
      <w:rFonts w:eastAsia="Times New Roman"/>
      <w:sz w:val="27"/>
      <w:szCs w:val="27"/>
    </w:rPr>
  </w:style>
  <w:style w:type="paragraph" w:customStyle="1" w:styleId="modal-content4">
    <w:name w:val="modal-content4"/>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5">
    <w:name w:val="modal-content5"/>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modal-content6">
    <w:name w:val="modal-content6"/>
    <w:basedOn w:val="Normal"/>
    <w:uiPriority w:val="99"/>
    <w:semiHidden/>
    <w:rsid w:val="004D5419"/>
    <w:pPr>
      <w:shd w:val="clear" w:color="auto" w:fill="FFFFFF"/>
      <w:spacing w:line="240" w:lineRule="auto"/>
      <w:ind w:left="-3555"/>
      <w:jc w:val="left"/>
    </w:pPr>
    <w:rPr>
      <w:rFonts w:eastAsia="Times New Roman"/>
      <w:szCs w:val="24"/>
    </w:rPr>
  </w:style>
  <w:style w:type="paragraph" w:customStyle="1" w:styleId="title-modal2">
    <w:name w:val="title-modal2"/>
    <w:basedOn w:val="Normal"/>
    <w:uiPriority w:val="99"/>
    <w:semiHidden/>
    <w:rsid w:val="004D5419"/>
    <w:pPr>
      <w:pBdr>
        <w:bottom w:val="single" w:sz="6" w:space="3" w:color="E0E0E0"/>
      </w:pBdr>
      <w:spacing w:after="225" w:line="240" w:lineRule="auto"/>
      <w:jc w:val="left"/>
    </w:pPr>
    <w:rPr>
      <w:rFonts w:eastAsia="Times New Roman"/>
      <w:szCs w:val="24"/>
    </w:rPr>
  </w:style>
  <w:style w:type="paragraph" w:customStyle="1" w:styleId="close-modal3">
    <w:name w:val="close-modal3"/>
    <w:basedOn w:val="Normal"/>
    <w:uiPriority w:val="99"/>
    <w:semiHidden/>
    <w:rsid w:val="004D5419"/>
    <w:pPr>
      <w:spacing w:after="150" w:line="240" w:lineRule="auto"/>
      <w:jc w:val="left"/>
    </w:pPr>
    <w:rPr>
      <w:rFonts w:eastAsia="Times New Roman"/>
      <w:color w:val="B7B7B7"/>
      <w:sz w:val="18"/>
      <w:szCs w:val="18"/>
    </w:rPr>
  </w:style>
  <w:style w:type="paragraph" w:customStyle="1" w:styleId="close-modal4">
    <w:name w:val="close-modal4"/>
    <w:basedOn w:val="Normal"/>
    <w:uiPriority w:val="99"/>
    <w:semiHidden/>
    <w:rsid w:val="004D5419"/>
    <w:pPr>
      <w:spacing w:after="150" w:line="240" w:lineRule="auto"/>
      <w:jc w:val="left"/>
    </w:pPr>
    <w:rPr>
      <w:rFonts w:eastAsia="Times New Roman"/>
      <w:color w:val="F96935"/>
      <w:sz w:val="18"/>
      <w:szCs w:val="18"/>
    </w:rPr>
  </w:style>
  <w:style w:type="paragraph" w:customStyle="1" w:styleId="right2">
    <w:name w:val="right2"/>
    <w:basedOn w:val="Normal"/>
    <w:uiPriority w:val="99"/>
    <w:semiHidden/>
    <w:rsid w:val="004D5419"/>
    <w:pPr>
      <w:spacing w:before="150" w:line="240" w:lineRule="auto"/>
      <w:jc w:val="left"/>
    </w:pPr>
    <w:rPr>
      <w:rFonts w:eastAsia="Times New Roman"/>
      <w:szCs w:val="24"/>
    </w:rPr>
  </w:style>
  <w:style w:type="paragraph" w:customStyle="1" w:styleId="panigtor-image5">
    <w:name w:val="panigtor-image5"/>
    <w:basedOn w:val="Normal"/>
    <w:uiPriority w:val="99"/>
    <w:semiHidden/>
    <w:rsid w:val="004D5419"/>
    <w:pPr>
      <w:spacing w:before="225" w:after="150" w:line="240" w:lineRule="auto"/>
      <w:ind w:right="1950"/>
      <w:jc w:val="left"/>
    </w:pPr>
    <w:rPr>
      <w:rFonts w:eastAsia="Times New Roman"/>
      <w:szCs w:val="24"/>
    </w:rPr>
  </w:style>
  <w:style w:type="paragraph" w:customStyle="1" w:styleId="panigtor-image6">
    <w:name w:val="panigtor-image6"/>
    <w:basedOn w:val="Normal"/>
    <w:uiPriority w:val="99"/>
    <w:semiHidden/>
    <w:rsid w:val="004D5419"/>
    <w:pPr>
      <w:spacing w:before="225" w:after="150" w:line="240" w:lineRule="auto"/>
      <w:ind w:right="1950"/>
      <w:jc w:val="left"/>
    </w:pPr>
    <w:rPr>
      <w:rFonts w:eastAsia="Times New Roman"/>
      <w:szCs w:val="24"/>
    </w:rPr>
  </w:style>
  <w:style w:type="paragraph" w:customStyle="1" w:styleId="thumnail-img3">
    <w:name w:val="thumnail-img3"/>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thumnail-img4">
    <w:name w:val="thumnail-img4"/>
    <w:basedOn w:val="Normal"/>
    <w:uiPriority w:val="99"/>
    <w:semiHidden/>
    <w:rsid w:val="004D5419"/>
    <w:pPr>
      <w:pBdr>
        <w:top w:val="single" w:sz="6" w:space="0" w:color="CCCCCC"/>
        <w:left w:val="single" w:sz="6" w:space="0" w:color="CCCCCC"/>
        <w:bottom w:val="single" w:sz="6" w:space="0" w:color="CCCCCC"/>
        <w:right w:val="single" w:sz="6" w:space="0" w:color="CCCCCC"/>
      </w:pBdr>
      <w:spacing w:line="240" w:lineRule="auto"/>
      <w:ind w:left="150" w:right="150"/>
      <w:jc w:val="center"/>
    </w:pPr>
    <w:rPr>
      <w:rFonts w:eastAsia="Times New Roman"/>
      <w:szCs w:val="24"/>
    </w:rPr>
  </w:style>
  <w:style w:type="paragraph" w:customStyle="1" w:styleId="ad-rep-button3">
    <w:name w:val="ad-rep-button3"/>
    <w:basedOn w:val="Normal"/>
    <w:uiPriority w:val="99"/>
    <w:semiHidden/>
    <w:rsid w:val="004D5419"/>
    <w:pPr>
      <w:spacing w:after="150" w:line="240" w:lineRule="auto"/>
      <w:jc w:val="left"/>
    </w:pPr>
    <w:rPr>
      <w:rFonts w:eastAsia="Times New Roman"/>
      <w:szCs w:val="24"/>
    </w:rPr>
  </w:style>
  <w:style w:type="paragraph" w:customStyle="1" w:styleId="ad-rep-button4">
    <w:name w:val="ad-rep-button4"/>
    <w:basedOn w:val="Normal"/>
    <w:uiPriority w:val="99"/>
    <w:semiHidden/>
    <w:rsid w:val="004D5419"/>
    <w:pPr>
      <w:spacing w:after="150" w:line="240" w:lineRule="auto"/>
      <w:jc w:val="left"/>
    </w:pPr>
    <w:rPr>
      <w:rFonts w:eastAsia="Times New Roman"/>
      <w:szCs w:val="24"/>
    </w:rPr>
  </w:style>
  <w:style w:type="paragraph" w:customStyle="1" w:styleId="multi-choiceulli2">
    <w:name w:val="multi-choice&gt;ul&gt;li2"/>
    <w:basedOn w:val="Normal"/>
    <w:uiPriority w:val="99"/>
    <w:semiHidden/>
    <w:rsid w:val="004D5419"/>
    <w:pPr>
      <w:spacing w:before="150" w:after="150" w:line="240" w:lineRule="auto"/>
      <w:ind w:left="450"/>
      <w:jc w:val="left"/>
    </w:pPr>
    <w:rPr>
      <w:rFonts w:eastAsia="Times New Roman"/>
      <w:szCs w:val="24"/>
    </w:rPr>
  </w:style>
  <w:style w:type="paragraph" w:customStyle="1" w:styleId="awnotcorrect5">
    <w:name w:val="aw_not_correct5"/>
    <w:basedOn w:val="Normal"/>
    <w:uiPriority w:val="99"/>
    <w:semiHidden/>
    <w:rsid w:val="004D5419"/>
    <w:pPr>
      <w:pBdr>
        <w:top w:val="single" w:sz="6" w:space="0" w:color="C64C1D"/>
        <w:left w:val="single" w:sz="6" w:space="0" w:color="C64C1D"/>
        <w:bottom w:val="single" w:sz="6" w:space="0" w:color="C64C1D"/>
        <w:right w:val="single" w:sz="6" w:space="0" w:color="C64C1D"/>
      </w:pBdr>
      <w:shd w:val="clear" w:color="auto" w:fill="E35C27"/>
      <w:spacing w:after="150" w:line="240" w:lineRule="auto"/>
      <w:jc w:val="left"/>
    </w:pPr>
    <w:rPr>
      <w:rFonts w:eastAsia="Times New Roman"/>
      <w:color w:val="FFFFFF"/>
      <w:szCs w:val="24"/>
    </w:rPr>
  </w:style>
  <w:style w:type="paragraph" w:customStyle="1" w:styleId="awcorrect5">
    <w:name w:val="aw_correct5"/>
    <w:basedOn w:val="Normal"/>
    <w:uiPriority w:val="99"/>
    <w:semiHidden/>
    <w:rsid w:val="004D5419"/>
    <w:pPr>
      <w:pBdr>
        <w:top w:val="single" w:sz="6" w:space="0" w:color="3DA844"/>
        <w:left w:val="single" w:sz="6" w:space="0" w:color="3DA844"/>
        <w:bottom w:val="single" w:sz="6" w:space="0" w:color="3DA844"/>
        <w:right w:val="single" w:sz="6" w:space="0" w:color="3DA844"/>
      </w:pBdr>
      <w:shd w:val="clear" w:color="auto" w:fill="3DA844"/>
      <w:spacing w:after="150" w:line="240" w:lineRule="auto"/>
      <w:jc w:val="left"/>
    </w:pPr>
    <w:rPr>
      <w:rFonts w:eastAsia="Times New Roman"/>
      <w:color w:val="FFFFFF"/>
      <w:szCs w:val="24"/>
    </w:rPr>
  </w:style>
  <w:style w:type="paragraph" w:customStyle="1" w:styleId="totalpointb2">
    <w:name w:val="total_point&gt;b2"/>
    <w:basedOn w:val="Normal"/>
    <w:uiPriority w:val="99"/>
    <w:semiHidden/>
    <w:rsid w:val="004D5419"/>
    <w:pPr>
      <w:spacing w:after="150" w:line="600" w:lineRule="atLeast"/>
      <w:jc w:val="left"/>
    </w:pPr>
    <w:rPr>
      <w:rFonts w:eastAsia="Times New Roman"/>
      <w:sz w:val="63"/>
      <w:szCs w:val="63"/>
    </w:rPr>
  </w:style>
  <w:style w:type="paragraph" w:customStyle="1" w:styleId="totalpoint2">
    <w:name w:val="total_point2"/>
    <w:basedOn w:val="Normal"/>
    <w:uiPriority w:val="99"/>
    <w:semiHidden/>
    <w:rsid w:val="004D5419"/>
    <w:pPr>
      <w:pBdr>
        <w:top w:val="single" w:sz="12" w:space="31" w:color="auto"/>
        <w:left w:val="single" w:sz="12" w:space="0" w:color="auto"/>
        <w:bottom w:val="single" w:sz="12" w:space="0" w:color="auto"/>
        <w:right w:val="single" w:sz="12" w:space="0" w:color="auto"/>
      </w:pBdr>
      <w:spacing w:after="150" w:line="240" w:lineRule="auto"/>
      <w:ind w:right="225"/>
      <w:jc w:val="center"/>
    </w:pPr>
    <w:rPr>
      <w:rFonts w:eastAsia="Times New Roman"/>
      <w:szCs w:val="24"/>
    </w:rPr>
  </w:style>
  <w:style w:type="paragraph" w:customStyle="1" w:styleId="timeline2">
    <w:name w:val="timeline2"/>
    <w:basedOn w:val="Normal"/>
    <w:uiPriority w:val="99"/>
    <w:semiHidden/>
    <w:rsid w:val="004D5419"/>
    <w:pPr>
      <w:shd w:val="clear" w:color="auto" w:fill="F3F3F4"/>
      <w:spacing w:after="150" w:line="240" w:lineRule="auto"/>
      <w:jc w:val="left"/>
    </w:pPr>
    <w:rPr>
      <w:rFonts w:eastAsia="Times New Roman"/>
      <w:color w:val="333333"/>
      <w:sz w:val="20"/>
      <w:szCs w:val="20"/>
    </w:rPr>
  </w:style>
  <w:style w:type="paragraph" w:customStyle="1" w:styleId="blockcontent2">
    <w:name w:val="blockcontent2"/>
    <w:basedOn w:val="Normal"/>
    <w:uiPriority w:val="99"/>
    <w:semiHidden/>
    <w:rsid w:val="004D5419"/>
    <w:pPr>
      <w:spacing w:after="75" w:line="240" w:lineRule="auto"/>
      <w:jc w:val="left"/>
    </w:pPr>
    <w:rPr>
      <w:rFonts w:eastAsia="Times New Roman"/>
      <w:szCs w:val="24"/>
    </w:rPr>
  </w:style>
  <w:style w:type="paragraph" w:customStyle="1" w:styleId="innerwrap8">
    <w:name w:val="innerwrap8"/>
    <w:basedOn w:val="Normal"/>
    <w:uiPriority w:val="99"/>
    <w:semiHidden/>
    <w:rsid w:val="004D5419"/>
    <w:pPr>
      <w:spacing w:after="150" w:line="240" w:lineRule="auto"/>
      <w:jc w:val="left"/>
    </w:pPr>
    <w:rPr>
      <w:rFonts w:eastAsia="Times New Roman"/>
      <w:szCs w:val="24"/>
    </w:rPr>
  </w:style>
  <w:style w:type="paragraph" w:customStyle="1" w:styleId="btngraysmall2">
    <w:name w:val="btn_graysmall2"/>
    <w:basedOn w:val="Normal"/>
    <w:uiPriority w:val="99"/>
    <w:semiHidden/>
    <w:rsid w:val="004D5419"/>
    <w:pPr>
      <w:pBdr>
        <w:top w:val="single" w:sz="6" w:space="2" w:color="CCCCCC"/>
        <w:left w:val="single" w:sz="6" w:space="6" w:color="CCCCCC"/>
        <w:bottom w:val="single" w:sz="6" w:space="2" w:color="CCCCCC"/>
        <w:right w:val="single" w:sz="6" w:space="6" w:color="CCCCCC"/>
      </w:pBdr>
      <w:shd w:val="clear" w:color="auto" w:fill="EEEEEE"/>
      <w:spacing w:after="150" w:line="240" w:lineRule="auto"/>
      <w:jc w:val="left"/>
    </w:pPr>
    <w:rPr>
      <w:rFonts w:eastAsia="Times New Roman"/>
      <w:b/>
      <w:bCs/>
      <w:color w:val="666666"/>
      <w:sz w:val="18"/>
      <w:szCs w:val="18"/>
    </w:rPr>
  </w:style>
  <w:style w:type="paragraph" w:customStyle="1" w:styleId="magt52">
    <w:name w:val="magt52"/>
    <w:basedOn w:val="Normal"/>
    <w:uiPriority w:val="99"/>
    <w:semiHidden/>
    <w:rsid w:val="004D5419"/>
    <w:pPr>
      <w:spacing w:before="225" w:after="150" w:line="240" w:lineRule="auto"/>
      <w:jc w:val="left"/>
    </w:pPr>
    <w:rPr>
      <w:rFonts w:eastAsia="Times New Roman"/>
      <w:szCs w:val="24"/>
    </w:rPr>
  </w:style>
  <w:style w:type="paragraph" w:customStyle="1" w:styleId="best-userdiv2">
    <w:name w:val="best-user&gt;div2"/>
    <w:basedOn w:val="Normal"/>
    <w:uiPriority w:val="99"/>
    <w:semiHidden/>
    <w:rsid w:val="004D5419"/>
    <w:pPr>
      <w:spacing w:after="150" w:line="240" w:lineRule="auto"/>
      <w:jc w:val="left"/>
    </w:pPr>
    <w:rPr>
      <w:rFonts w:eastAsia="Times New Roman"/>
      <w:szCs w:val="24"/>
    </w:rPr>
  </w:style>
  <w:style w:type="paragraph" w:customStyle="1" w:styleId="best-user2">
    <w:name w:val="best-user2"/>
    <w:basedOn w:val="Normal"/>
    <w:uiPriority w:val="99"/>
    <w:semiHidden/>
    <w:rsid w:val="004D5419"/>
    <w:pPr>
      <w:shd w:val="clear" w:color="auto" w:fill="C8E2FF"/>
      <w:spacing w:before="225" w:after="150" w:line="300" w:lineRule="atLeast"/>
      <w:jc w:val="left"/>
    </w:pPr>
    <w:rPr>
      <w:rFonts w:eastAsia="Times New Roman"/>
      <w:szCs w:val="24"/>
    </w:rPr>
  </w:style>
  <w:style w:type="paragraph" w:customStyle="1" w:styleId="panigtor-image7">
    <w:name w:val="panigtor-image7"/>
    <w:basedOn w:val="Normal"/>
    <w:uiPriority w:val="99"/>
    <w:semiHidden/>
    <w:rsid w:val="004D5419"/>
    <w:pPr>
      <w:spacing w:before="225" w:after="150" w:line="240" w:lineRule="auto"/>
      <w:jc w:val="left"/>
    </w:pPr>
    <w:rPr>
      <w:rFonts w:eastAsia="Times New Roman"/>
      <w:szCs w:val="24"/>
    </w:rPr>
  </w:style>
  <w:style w:type="paragraph" w:customStyle="1" w:styleId="panigtor-image8">
    <w:name w:val="panigtor-image8"/>
    <w:basedOn w:val="Normal"/>
    <w:uiPriority w:val="99"/>
    <w:semiHidden/>
    <w:rsid w:val="004D5419"/>
    <w:pPr>
      <w:spacing w:before="225" w:after="150" w:line="240" w:lineRule="auto"/>
      <w:jc w:val="left"/>
    </w:pPr>
    <w:rPr>
      <w:rFonts w:eastAsia="Times New Roman"/>
      <w:szCs w:val="24"/>
    </w:rPr>
  </w:style>
  <w:style w:type="paragraph" w:customStyle="1" w:styleId="main6">
    <w:name w:val="main6"/>
    <w:basedOn w:val="Normal"/>
    <w:uiPriority w:val="99"/>
    <w:semiHidden/>
    <w:rsid w:val="004D5419"/>
    <w:pPr>
      <w:shd w:val="clear" w:color="auto" w:fill="2D69B3"/>
      <w:spacing w:before="375" w:after="300" w:line="240" w:lineRule="auto"/>
      <w:jc w:val="left"/>
    </w:pPr>
    <w:rPr>
      <w:rFonts w:eastAsia="Times New Roman"/>
      <w:szCs w:val="24"/>
    </w:rPr>
  </w:style>
  <w:style w:type="paragraph" w:customStyle="1" w:styleId="ppgcontent2">
    <w:name w:val="ppg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ccontent2">
    <w:name w:val="gcc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gcgcontent2">
    <w:name w:val="gcg_content2"/>
    <w:basedOn w:val="Normal"/>
    <w:uiPriority w:val="99"/>
    <w:semiHidden/>
    <w:rsid w:val="004D5419"/>
    <w:pPr>
      <w:shd w:val="clear" w:color="auto" w:fill="FFFFFF"/>
      <w:spacing w:after="150" w:line="240" w:lineRule="auto"/>
      <w:jc w:val="left"/>
    </w:pPr>
    <w:rPr>
      <w:rFonts w:eastAsia="Times New Roman"/>
      <w:szCs w:val="24"/>
    </w:rPr>
  </w:style>
  <w:style w:type="paragraph" w:customStyle="1" w:styleId="report-english2">
    <w:name w:val="report-english2"/>
    <w:basedOn w:val="Normal"/>
    <w:uiPriority w:val="99"/>
    <w:semiHidden/>
    <w:rsid w:val="004D5419"/>
    <w:pPr>
      <w:spacing w:after="150" w:line="240" w:lineRule="auto"/>
      <w:jc w:val="left"/>
    </w:pPr>
    <w:rPr>
      <w:rFonts w:eastAsia="Times New Roman"/>
      <w:szCs w:val="24"/>
    </w:rPr>
  </w:style>
  <w:style w:type="paragraph" w:customStyle="1" w:styleId="textdot3">
    <w:name w:val="textdot3"/>
    <w:basedOn w:val="Normal"/>
    <w:uiPriority w:val="99"/>
    <w:semiHidden/>
    <w:rsid w:val="004D5419"/>
    <w:pPr>
      <w:spacing w:after="150" w:line="0" w:lineRule="auto"/>
      <w:jc w:val="left"/>
    </w:pPr>
    <w:rPr>
      <w:rFonts w:eastAsia="Times New Roman"/>
      <w:color w:val="9BC4F7"/>
      <w:sz w:val="54"/>
      <w:szCs w:val="54"/>
    </w:rPr>
  </w:style>
  <w:style w:type="paragraph" w:customStyle="1" w:styleId="avatar4">
    <w:name w:val="avatar4"/>
    <w:basedOn w:val="Normal"/>
    <w:uiPriority w:val="99"/>
    <w:semiHidden/>
    <w:rsid w:val="004D5419"/>
    <w:pPr>
      <w:pBdr>
        <w:top w:val="single" w:sz="36" w:space="0" w:color="FFFFFF"/>
        <w:left w:val="single" w:sz="36" w:space="0" w:color="FFFFFF"/>
        <w:bottom w:val="single" w:sz="36" w:space="0" w:color="FFFFFF"/>
        <w:right w:val="single" w:sz="36" w:space="0" w:color="FFFFFF"/>
      </w:pBdr>
      <w:spacing w:after="150" w:line="240" w:lineRule="auto"/>
      <w:jc w:val="left"/>
    </w:pPr>
    <w:rPr>
      <w:rFonts w:eastAsia="Times New Roman"/>
      <w:szCs w:val="24"/>
    </w:rPr>
  </w:style>
  <w:style w:type="paragraph" w:customStyle="1" w:styleId="textdot4">
    <w:name w:val="textdot4"/>
    <w:basedOn w:val="Normal"/>
    <w:uiPriority w:val="99"/>
    <w:semiHidden/>
    <w:rsid w:val="004D5419"/>
    <w:pPr>
      <w:spacing w:after="150" w:line="0" w:lineRule="auto"/>
      <w:jc w:val="left"/>
    </w:pPr>
    <w:rPr>
      <w:rFonts w:eastAsia="Times New Roman"/>
      <w:color w:val="9BC4F7"/>
      <w:sz w:val="54"/>
      <w:szCs w:val="54"/>
    </w:rPr>
  </w:style>
  <w:style w:type="paragraph" w:customStyle="1" w:styleId="maincontent2">
    <w:name w:val="maincontent2"/>
    <w:basedOn w:val="Normal"/>
    <w:uiPriority w:val="99"/>
    <w:semiHidden/>
    <w:rsid w:val="004D5419"/>
    <w:pPr>
      <w:spacing w:after="150" w:line="240" w:lineRule="auto"/>
      <w:jc w:val="left"/>
    </w:pPr>
    <w:rPr>
      <w:rFonts w:eastAsia="Times New Roman"/>
      <w:szCs w:val="24"/>
    </w:rPr>
  </w:style>
  <w:style w:type="paragraph" w:customStyle="1" w:styleId="filter3">
    <w:name w:val="filter3"/>
    <w:basedOn w:val="Normal"/>
    <w:uiPriority w:val="99"/>
    <w:semiHidden/>
    <w:rsid w:val="004D5419"/>
    <w:pPr>
      <w:spacing w:after="300" w:line="240" w:lineRule="auto"/>
      <w:jc w:val="left"/>
    </w:pPr>
    <w:rPr>
      <w:rFonts w:eastAsia="Times New Roman"/>
      <w:szCs w:val="24"/>
    </w:rPr>
  </w:style>
  <w:style w:type="paragraph" w:customStyle="1" w:styleId="ui-icon3">
    <w:name w:val="ui-icon3"/>
    <w:basedOn w:val="Normal"/>
    <w:uiPriority w:val="99"/>
    <w:semiHidden/>
    <w:rsid w:val="004D5419"/>
    <w:pPr>
      <w:spacing w:after="150" w:line="240" w:lineRule="auto"/>
      <w:jc w:val="left"/>
    </w:pPr>
    <w:rPr>
      <w:rFonts w:eastAsia="Times New Roman"/>
      <w:szCs w:val="24"/>
    </w:rPr>
  </w:style>
  <w:style w:type="paragraph" w:customStyle="1" w:styleId="tabledetailhistory3">
    <w:name w:val="tabledetailhistory3"/>
    <w:basedOn w:val="Normal"/>
    <w:uiPriority w:val="99"/>
    <w:semiHidden/>
    <w:rsid w:val="004D5419"/>
    <w:pPr>
      <w:spacing w:after="225" w:line="240" w:lineRule="auto"/>
      <w:ind w:left="-180" w:right="-180"/>
      <w:jc w:val="left"/>
    </w:pPr>
    <w:rPr>
      <w:rFonts w:eastAsia="Times New Roman"/>
      <w:szCs w:val="24"/>
    </w:rPr>
  </w:style>
  <w:style w:type="paragraph" w:customStyle="1" w:styleId="pagination3">
    <w:name w:val="pagination3"/>
    <w:basedOn w:val="Normal"/>
    <w:uiPriority w:val="99"/>
    <w:semiHidden/>
    <w:rsid w:val="004D5419"/>
    <w:pPr>
      <w:spacing w:after="150" w:line="240" w:lineRule="auto"/>
      <w:jc w:val="center"/>
    </w:pPr>
    <w:rPr>
      <w:rFonts w:eastAsia="Times New Roman"/>
      <w:szCs w:val="24"/>
    </w:rPr>
  </w:style>
  <w:style w:type="paragraph" w:customStyle="1" w:styleId="paginationspan3">
    <w:name w:val="pagination&gt;span3"/>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3">
    <w:name w:val="next3"/>
    <w:basedOn w:val="Normal"/>
    <w:uiPriority w:val="99"/>
    <w:semiHidden/>
    <w:rsid w:val="004D5419"/>
    <w:pPr>
      <w:spacing w:after="150" w:line="240" w:lineRule="auto"/>
      <w:jc w:val="left"/>
    </w:pPr>
    <w:rPr>
      <w:rFonts w:eastAsia="Times New Roman"/>
      <w:szCs w:val="24"/>
    </w:rPr>
  </w:style>
  <w:style w:type="paragraph" w:customStyle="1" w:styleId="prev3">
    <w:name w:val="prev3"/>
    <w:basedOn w:val="Normal"/>
    <w:uiPriority w:val="99"/>
    <w:semiHidden/>
    <w:rsid w:val="004D5419"/>
    <w:pPr>
      <w:spacing w:after="150" w:line="240" w:lineRule="auto"/>
      <w:jc w:val="left"/>
    </w:pPr>
    <w:rPr>
      <w:rFonts w:eastAsia="Times New Roman"/>
      <w:szCs w:val="24"/>
    </w:rPr>
  </w:style>
  <w:style w:type="paragraph" w:customStyle="1" w:styleId="maincontent-pc2">
    <w:name w:val="maincontent-pc2"/>
    <w:basedOn w:val="Normal"/>
    <w:uiPriority w:val="99"/>
    <w:semiHidden/>
    <w:rsid w:val="004D5419"/>
    <w:pPr>
      <w:spacing w:after="150" w:line="240" w:lineRule="auto"/>
      <w:ind w:right="180"/>
      <w:jc w:val="left"/>
    </w:pPr>
    <w:rPr>
      <w:rFonts w:eastAsia="Times New Roman"/>
      <w:szCs w:val="24"/>
    </w:rPr>
  </w:style>
  <w:style w:type="paragraph" w:customStyle="1" w:styleId="trans-button2">
    <w:name w:val="trans-button2"/>
    <w:basedOn w:val="Normal"/>
    <w:uiPriority w:val="99"/>
    <w:semiHidden/>
    <w:rsid w:val="004D5419"/>
    <w:pPr>
      <w:pBdr>
        <w:top w:val="single" w:sz="6" w:space="0" w:color="CCCCCC"/>
        <w:left w:val="single" w:sz="6" w:space="11" w:color="CCCCCC"/>
        <w:bottom w:val="single" w:sz="6" w:space="0" w:color="CCCCCC"/>
        <w:right w:val="single" w:sz="6" w:space="11" w:color="CCCCCC"/>
      </w:pBdr>
      <w:shd w:val="clear" w:color="auto" w:fill="2A6AB4"/>
      <w:spacing w:after="150" w:line="240" w:lineRule="auto"/>
      <w:ind w:left="120"/>
      <w:jc w:val="left"/>
    </w:pPr>
    <w:rPr>
      <w:rFonts w:eastAsia="Times New Roman"/>
      <w:color w:val="FFFFFF"/>
      <w:szCs w:val="24"/>
    </w:rPr>
  </w:style>
  <w:style w:type="paragraph" w:customStyle="1" w:styleId="filter4">
    <w:name w:val="filter4"/>
    <w:basedOn w:val="Normal"/>
    <w:uiPriority w:val="99"/>
    <w:semiHidden/>
    <w:rsid w:val="004D5419"/>
    <w:pPr>
      <w:spacing w:after="300" w:line="240" w:lineRule="auto"/>
      <w:jc w:val="left"/>
    </w:pPr>
    <w:rPr>
      <w:rFonts w:eastAsia="Times New Roman"/>
      <w:szCs w:val="24"/>
    </w:rPr>
  </w:style>
  <w:style w:type="paragraph" w:customStyle="1" w:styleId="titlefilter2">
    <w:name w:val="titlefilter2"/>
    <w:basedOn w:val="Normal"/>
    <w:uiPriority w:val="99"/>
    <w:semiHidden/>
    <w:rsid w:val="004D5419"/>
    <w:pPr>
      <w:spacing w:after="150" w:line="240" w:lineRule="auto"/>
      <w:ind w:right="180"/>
      <w:jc w:val="left"/>
    </w:pPr>
    <w:rPr>
      <w:rFonts w:eastAsia="Times New Roman"/>
      <w:szCs w:val="24"/>
    </w:rPr>
  </w:style>
  <w:style w:type="paragraph" w:customStyle="1" w:styleId="ui-icon4">
    <w:name w:val="ui-icon4"/>
    <w:basedOn w:val="Normal"/>
    <w:uiPriority w:val="99"/>
    <w:semiHidden/>
    <w:rsid w:val="004D5419"/>
    <w:pPr>
      <w:spacing w:after="150" w:line="240" w:lineRule="auto"/>
      <w:jc w:val="left"/>
    </w:pPr>
    <w:rPr>
      <w:rFonts w:eastAsia="Times New Roman"/>
      <w:szCs w:val="24"/>
    </w:rPr>
  </w:style>
  <w:style w:type="paragraph" w:customStyle="1" w:styleId="tabledetailhistory4">
    <w:name w:val="tabledetailhistory4"/>
    <w:basedOn w:val="Normal"/>
    <w:uiPriority w:val="99"/>
    <w:semiHidden/>
    <w:rsid w:val="004D5419"/>
    <w:pPr>
      <w:spacing w:after="225" w:line="240" w:lineRule="auto"/>
      <w:jc w:val="left"/>
    </w:pPr>
    <w:rPr>
      <w:rFonts w:eastAsia="Times New Roman"/>
      <w:szCs w:val="24"/>
    </w:rPr>
  </w:style>
  <w:style w:type="paragraph" w:customStyle="1" w:styleId="pagination4">
    <w:name w:val="pagination4"/>
    <w:basedOn w:val="Normal"/>
    <w:uiPriority w:val="99"/>
    <w:semiHidden/>
    <w:rsid w:val="004D5419"/>
    <w:pPr>
      <w:spacing w:after="150" w:line="240" w:lineRule="auto"/>
      <w:jc w:val="center"/>
    </w:pPr>
    <w:rPr>
      <w:rFonts w:eastAsia="Times New Roman"/>
      <w:szCs w:val="24"/>
    </w:rPr>
  </w:style>
  <w:style w:type="paragraph" w:customStyle="1" w:styleId="paginationspan4">
    <w:name w:val="pagination&gt;span4"/>
    <w:basedOn w:val="Normal"/>
    <w:uiPriority w:val="99"/>
    <w:semiHidden/>
    <w:rsid w:val="004D5419"/>
    <w:pPr>
      <w:pBdr>
        <w:top w:val="single" w:sz="6" w:space="0" w:color="E3E3E3"/>
        <w:left w:val="single" w:sz="6" w:space="0" w:color="E3E3E3"/>
        <w:bottom w:val="single" w:sz="6" w:space="0" w:color="E3E3E3"/>
        <w:right w:val="single" w:sz="6" w:space="0" w:color="E3E3E3"/>
      </w:pBdr>
      <w:spacing w:line="240" w:lineRule="auto"/>
      <w:ind w:left="90" w:right="90"/>
      <w:jc w:val="left"/>
    </w:pPr>
    <w:rPr>
      <w:rFonts w:eastAsia="Times New Roman"/>
      <w:color w:val="262626"/>
      <w:szCs w:val="24"/>
    </w:rPr>
  </w:style>
  <w:style w:type="paragraph" w:customStyle="1" w:styleId="next4">
    <w:name w:val="next4"/>
    <w:basedOn w:val="Normal"/>
    <w:uiPriority w:val="99"/>
    <w:semiHidden/>
    <w:rsid w:val="004D5419"/>
    <w:pPr>
      <w:spacing w:after="150" w:line="240" w:lineRule="auto"/>
      <w:jc w:val="left"/>
    </w:pPr>
    <w:rPr>
      <w:rFonts w:eastAsia="Times New Roman"/>
      <w:szCs w:val="24"/>
    </w:rPr>
  </w:style>
  <w:style w:type="paragraph" w:customStyle="1" w:styleId="prev4">
    <w:name w:val="prev4"/>
    <w:basedOn w:val="Normal"/>
    <w:uiPriority w:val="99"/>
    <w:semiHidden/>
    <w:rsid w:val="004D5419"/>
    <w:pPr>
      <w:spacing w:after="150" w:line="240" w:lineRule="auto"/>
      <w:jc w:val="left"/>
    </w:pPr>
    <w:rPr>
      <w:rFonts w:eastAsia="Times New Roman"/>
      <w:szCs w:val="24"/>
    </w:rPr>
  </w:style>
  <w:style w:type="paragraph" w:customStyle="1" w:styleId="ui-state-active7">
    <w:name w:val="ui-state-active7"/>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8">
    <w:name w:val="ui-state-active8"/>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9">
    <w:name w:val="ui-state-active9"/>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0">
    <w:name w:val="ui-state-active10"/>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1">
    <w:name w:val="ui-state-active11"/>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ui-state-active12">
    <w:name w:val="ui-state-active12"/>
    <w:basedOn w:val="Normal"/>
    <w:uiPriority w:val="99"/>
    <w:semiHidden/>
    <w:rsid w:val="004D5419"/>
    <w:pPr>
      <w:pBdr>
        <w:top w:val="single" w:sz="6" w:space="0" w:color="CDE1F9"/>
        <w:left w:val="single" w:sz="6" w:space="0" w:color="CDE1F9"/>
        <w:bottom w:val="single" w:sz="6" w:space="0" w:color="CDE1F9"/>
        <w:right w:val="single" w:sz="6" w:space="0" w:color="CDE1F9"/>
      </w:pBdr>
      <w:shd w:val="clear" w:color="auto" w:fill="CDE1F9"/>
      <w:spacing w:after="150" w:line="240" w:lineRule="auto"/>
      <w:jc w:val="left"/>
    </w:pPr>
    <w:rPr>
      <w:rFonts w:ascii="RobotoBold" w:eastAsia="Times New Roman" w:hAnsi="RobotoBold"/>
      <w:color w:val="262626"/>
      <w:szCs w:val="24"/>
    </w:rPr>
  </w:style>
  <w:style w:type="paragraph" w:customStyle="1" w:styleId="dialogtitle2">
    <w:name w:val="dialog_title2"/>
    <w:basedOn w:val="Normal"/>
    <w:uiPriority w:val="99"/>
    <w:semiHidden/>
    <w:rsid w:val="004D5419"/>
    <w:pPr>
      <w:pBdr>
        <w:top w:val="single" w:sz="6" w:space="0" w:color="365899"/>
        <w:left w:val="single" w:sz="6" w:space="0" w:color="365899"/>
        <w:bottom w:val="single" w:sz="6" w:space="0" w:color="365899"/>
        <w:right w:val="single" w:sz="6" w:space="0" w:color="365899"/>
      </w:pBdr>
      <w:shd w:val="clear" w:color="auto" w:fill="6D84B4"/>
      <w:spacing w:line="240" w:lineRule="auto"/>
      <w:jc w:val="left"/>
    </w:pPr>
    <w:rPr>
      <w:rFonts w:eastAsia="Times New Roman"/>
      <w:b/>
      <w:bCs/>
      <w:color w:val="FFFFFF"/>
      <w:sz w:val="21"/>
      <w:szCs w:val="21"/>
    </w:rPr>
  </w:style>
  <w:style w:type="paragraph" w:customStyle="1" w:styleId="dialogtitlespan2">
    <w:name w:val="dialog_title&gt;span2"/>
    <w:basedOn w:val="Normal"/>
    <w:uiPriority w:val="99"/>
    <w:semiHidden/>
    <w:rsid w:val="004D5419"/>
    <w:pPr>
      <w:spacing w:after="150" w:line="240" w:lineRule="auto"/>
      <w:jc w:val="left"/>
    </w:pPr>
    <w:rPr>
      <w:rFonts w:eastAsia="Times New Roman"/>
      <w:szCs w:val="24"/>
    </w:rPr>
  </w:style>
  <w:style w:type="paragraph" w:customStyle="1" w:styleId="dialogheader2">
    <w:name w:val="dialog_header2"/>
    <w:basedOn w:val="Normal"/>
    <w:uiPriority w:val="99"/>
    <w:semiHidden/>
    <w:rsid w:val="004D5419"/>
    <w:pPr>
      <w:pBdr>
        <w:bottom w:val="single" w:sz="6" w:space="0" w:color="043B87"/>
      </w:pBdr>
      <w:spacing w:after="150" w:line="240" w:lineRule="auto"/>
      <w:jc w:val="left"/>
    </w:pPr>
    <w:rPr>
      <w:rFonts w:ascii="Helvetica" w:eastAsia="Times New Roman" w:hAnsi="Helvetica"/>
      <w:b/>
      <w:bCs/>
      <w:color w:val="FFFFFF"/>
      <w:sz w:val="21"/>
      <w:szCs w:val="21"/>
    </w:rPr>
  </w:style>
  <w:style w:type="paragraph" w:customStyle="1" w:styleId="touchablebutton2">
    <w:name w:val="touchable_button2"/>
    <w:basedOn w:val="Normal"/>
    <w:uiPriority w:val="99"/>
    <w:semiHidden/>
    <w:rsid w:val="004D5419"/>
    <w:pPr>
      <w:pBdr>
        <w:top w:val="single" w:sz="6" w:space="3" w:color="29487D"/>
        <w:left w:val="single" w:sz="6" w:space="9" w:color="29487D"/>
        <w:bottom w:val="single" w:sz="6" w:space="3" w:color="29487D"/>
        <w:right w:val="single" w:sz="6" w:space="9" w:color="29487D"/>
      </w:pBdr>
      <w:spacing w:before="45" w:after="150" w:line="270" w:lineRule="atLeast"/>
      <w:jc w:val="left"/>
    </w:pPr>
    <w:rPr>
      <w:rFonts w:eastAsia="Times New Roman"/>
      <w:szCs w:val="24"/>
    </w:rPr>
  </w:style>
  <w:style w:type="paragraph" w:customStyle="1" w:styleId="headercenter2">
    <w:name w:val="header_center2"/>
    <w:basedOn w:val="Normal"/>
    <w:uiPriority w:val="99"/>
    <w:semiHidden/>
    <w:rsid w:val="004D5419"/>
    <w:pPr>
      <w:spacing w:after="150" w:line="270" w:lineRule="atLeast"/>
      <w:jc w:val="center"/>
    </w:pPr>
    <w:rPr>
      <w:rFonts w:eastAsia="Times New Roman"/>
      <w:b/>
      <w:bCs/>
      <w:color w:val="FFFFFF"/>
      <w:szCs w:val="24"/>
    </w:rPr>
  </w:style>
  <w:style w:type="paragraph" w:customStyle="1" w:styleId="dialogcontent2">
    <w:name w:val="dialog_content2"/>
    <w:basedOn w:val="Normal"/>
    <w:uiPriority w:val="99"/>
    <w:semiHidden/>
    <w:rsid w:val="004D5419"/>
    <w:pPr>
      <w:pBdr>
        <w:top w:val="single" w:sz="2" w:space="0" w:color="4A4A4A"/>
        <w:left w:val="single" w:sz="6" w:space="0" w:color="4A4A4A"/>
        <w:bottom w:val="single" w:sz="2" w:space="0" w:color="4A4A4A"/>
        <w:right w:val="single" w:sz="6" w:space="0" w:color="4A4A4A"/>
      </w:pBdr>
      <w:spacing w:after="150" w:line="240" w:lineRule="auto"/>
      <w:jc w:val="left"/>
    </w:pPr>
    <w:rPr>
      <w:rFonts w:eastAsia="Times New Roman"/>
      <w:szCs w:val="24"/>
    </w:rPr>
  </w:style>
  <w:style w:type="paragraph" w:customStyle="1" w:styleId="dialogfooter2">
    <w:name w:val="dialog_footer2"/>
    <w:basedOn w:val="Normal"/>
    <w:uiPriority w:val="99"/>
    <w:semiHidden/>
    <w:rsid w:val="004D5419"/>
    <w:pPr>
      <w:pBdr>
        <w:top w:val="single" w:sz="6" w:space="0" w:color="CCCCCC"/>
        <w:left w:val="single" w:sz="6" w:space="0" w:color="4A4A4A"/>
        <w:bottom w:val="single" w:sz="6" w:space="0" w:color="4A4A4A"/>
        <w:right w:val="single" w:sz="6" w:space="0" w:color="4A4A4A"/>
      </w:pBdr>
      <w:shd w:val="clear" w:color="auto" w:fill="F5F6F7"/>
      <w:spacing w:after="150" w:line="240" w:lineRule="auto"/>
      <w:jc w:val="left"/>
    </w:pPr>
    <w:rPr>
      <w:rFonts w:eastAsia="Times New Roman"/>
      <w:szCs w:val="24"/>
    </w:rPr>
  </w:style>
  <w:style w:type="paragraph" w:customStyle="1" w:styleId="q474369">
    <w:name w:val="q_47436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96020">
    <w:name w:val="q_29602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3150">
    <w:name w:val="q_47315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93416">
    <w:name w:val="q_2934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03844">
    <w:name w:val="q_40384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5">
    <w:name w:val="q_47239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7528">
    <w:name w:val="q_467528"/>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4199">
    <w:name w:val="q_47419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2016">
    <w:name w:val="q_3120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8516">
    <w:name w:val="q_4485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9410">
    <w:name w:val="q_46941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6833">
    <w:name w:val="q_41683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010">
    <w:name w:val="q_472010"/>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8632">
    <w:name w:val="q_46863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9419">
    <w:name w:val="q_46941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0208">
    <w:name w:val="q_410208"/>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0853">
    <w:name w:val="q_44085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62">
    <w:name w:val="q_45716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20531">
    <w:name w:val="q_32053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41681">
    <w:name w:val="q_34168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13061">
    <w:name w:val="q_41306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04885">
    <w:name w:val="q_40488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21916">
    <w:name w:val="q_4219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7541">
    <w:name w:val="q_46754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1">
    <w:name w:val="q_47241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76049">
    <w:name w:val="q_37604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8962">
    <w:name w:val="q_31896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75">
    <w:name w:val="q_45717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0092">
    <w:name w:val="q_47009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11834">
    <w:name w:val="q_31183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8171">
    <w:name w:val="q_45817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1924">
    <w:name w:val="q_46192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79">
    <w:name w:val="q_45717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3">
    <w:name w:val="q_47241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3495">
    <w:name w:val="q_46349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3">
    <w:name w:val="q_47239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399">
    <w:name w:val="q_47239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57149">
    <w:name w:val="q_457149"/>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25954">
    <w:name w:val="q_32595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221977">
    <w:name w:val="q_221977"/>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57511">
    <w:name w:val="q_357511"/>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5566">
    <w:name w:val="q_46556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05">
    <w:name w:val="q_472405"/>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48914">
    <w:name w:val="q_448914"/>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37223">
    <w:name w:val="q_33722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012">
    <w:name w:val="q_472012"/>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337216">
    <w:name w:val="q_3372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23">
    <w:name w:val="q_472423"/>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72416">
    <w:name w:val="q_472416"/>
    <w:basedOn w:val="Normal"/>
    <w:uiPriority w:val="99"/>
    <w:semiHidden/>
    <w:rsid w:val="004D5419"/>
    <w:pPr>
      <w:spacing w:before="100" w:beforeAutospacing="1" w:after="100" w:afterAutospacing="1" w:line="240" w:lineRule="auto"/>
      <w:jc w:val="left"/>
    </w:pPr>
    <w:rPr>
      <w:rFonts w:eastAsia="Times New Roman"/>
      <w:szCs w:val="24"/>
    </w:rPr>
  </w:style>
  <w:style w:type="paragraph" w:customStyle="1" w:styleId="q463488">
    <w:name w:val="q_463488"/>
    <w:basedOn w:val="Normal"/>
    <w:uiPriority w:val="99"/>
    <w:semiHidden/>
    <w:rsid w:val="004D5419"/>
    <w:pPr>
      <w:spacing w:before="100" w:beforeAutospacing="1" w:after="100" w:afterAutospacing="1" w:line="240" w:lineRule="auto"/>
      <w:jc w:val="left"/>
    </w:pPr>
    <w:rPr>
      <w:rFonts w:eastAsia="Times New Roman"/>
      <w:szCs w:val="24"/>
    </w:rPr>
  </w:style>
  <w:style w:type="character" w:customStyle="1" w:styleId="ts">
    <w:name w:val="ts"/>
    <w:basedOn w:val="DefaultParagraphFont"/>
    <w:rsid w:val="004D5419"/>
  </w:style>
  <w:style w:type="character" w:customStyle="1" w:styleId="awnotcorrect1">
    <w:name w:val="aw_not_correct1"/>
    <w:basedOn w:val="DefaultParagraphFont"/>
    <w:rsid w:val="004D5419"/>
  </w:style>
  <w:style w:type="character" w:customStyle="1" w:styleId="awcorrect1">
    <w:name w:val="aw_correct1"/>
    <w:basedOn w:val="DefaultParagraphFont"/>
    <w:rsid w:val="004D5419"/>
  </w:style>
  <w:style w:type="character" w:customStyle="1" w:styleId="ts1">
    <w:name w:val="ts1"/>
    <w:basedOn w:val="DefaultParagraphFont"/>
    <w:rsid w:val="004D5419"/>
  </w:style>
  <w:style w:type="character" w:customStyle="1" w:styleId="awnotcorrect3">
    <w:name w:val="aw_not_correct3"/>
    <w:rsid w:val="004D5419"/>
    <w:rPr>
      <w:bdr w:val="single" w:sz="6" w:space="0" w:color="C64C1D" w:frame="1"/>
      <w:shd w:val="clear" w:color="auto" w:fill="E35C27"/>
    </w:rPr>
  </w:style>
  <w:style w:type="character" w:customStyle="1" w:styleId="awcorrect3">
    <w:name w:val="aw_correct3"/>
    <w:rsid w:val="004D5419"/>
    <w:rPr>
      <w:bdr w:val="single" w:sz="6" w:space="0" w:color="3DA844" w:frame="1"/>
      <w:shd w:val="clear" w:color="auto" w:fill="3DA844"/>
    </w:rPr>
  </w:style>
  <w:style w:type="character" w:customStyle="1" w:styleId="awnotcorrect4">
    <w:name w:val="aw_not_correct4"/>
    <w:basedOn w:val="DefaultParagraphFont"/>
    <w:rsid w:val="004D5419"/>
  </w:style>
  <w:style w:type="character" w:customStyle="1" w:styleId="awcorrect4">
    <w:name w:val="aw_correct4"/>
    <w:basedOn w:val="DefaultParagraphFont"/>
    <w:rsid w:val="004D5419"/>
  </w:style>
  <w:style w:type="character" w:customStyle="1" w:styleId="ts2">
    <w:name w:val="ts2"/>
    <w:basedOn w:val="DefaultParagraphFont"/>
    <w:rsid w:val="004D5419"/>
  </w:style>
  <w:style w:type="character" w:customStyle="1" w:styleId="awnotcorrect6">
    <w:name w:val="aw_not_correct6"/>
    <w:rsid w:val="004D5419"/>
    <w:rPr>
      <w:bdr w:val="single" w:sz="6" w:space="0" w:color="C64C1D" w:frame="1"/>
      <w:shd w:val="clear" w:color="auto" w:fill="E35C27"/>
    </w:rPr>
  </w:style>
  <w:style w:type="character" w:customStyle="1" w:styleId="awcorrect6">
    <w:name w:val="aw_correct6"/>
    <w:rsid w:val="004D5419"/>
    <w:rPr>
      <w:bdr w:val="single" w:sz="6" w:space="0" w:color="3DA844" w:frame="1"/>
      <w:shd w:val="clear" w:color="auto" w:fill="3DA844"/>
    </w:rPr>
  </w:style>
  <w:style w:type="character" w:customStyle="1" w:styleId="ansertest">
    <w:name w:val="ansertest"/>
    <w:basedOn w:val="DefaultParagraphFont"/>
    <w:rsid w:val="004D5419"/>
  </w:style>
  <w:style w:type="character" w:customStyle="1" w:styleId="mjx-delim-h">
    <w:name w:val="mjx-delim-h"/>
    <w:basedOn w:val="DefaultParagraphFont"/>
    <w:rsid w:val="004D5419"/>
  </w:style>
  <w:style w:type="character" w:customStyle="1" w:styleId="mjx-chtml79">
    <w:name w:val="mjx-chtml79"/>
    <w:rsid w:val="004D5419"/>
    <w:rPr>
      <w:b w:val="0"/>
      <w:bCs w:val="0"/>
      <w:i w:val="0"/>
      <w:iCs w:val="0"/>
      <w:caps w:val="0"/>
      <w:spacing w:val="0"/>
      <w:sz w:val="24"/>
      <w:szCs w:val="24"/>
      <w:bdr w:val="none" w:sz="0" w:space="0" w:color="auto" w:frame="1"/>
    </w:rPr>
  </w:style>
  <w:style w:type="character" w:customStyle="1" w:styleId="mjx-chtml80">
    <w:name w:val="mjx-chtml80"/>
    <w:rsid w:val="004D5419"/>
    <w:rPr>
      <w:b w:val="0"/>
      <w:bCs w:val="0"/>
      <w:i w:val="0"/>
      <w:iCs w:val="0"/>
      <w:caps w:val="0"/>
      <w:spacing w:val="0"/>
      <w:sz w:val="24"/>
      <w:szCs w:val="24"/>
      <w:bdr w:val="none" w:sz="0" w:space="0" w:color="auto" w:frame="1"/>
    </w:rPr>
  </w:style>
  <w:style w:type="character" w:customStyle="1" w:styleId="mjx-chtml81">
    <w:name w:val="mjx-chtml81"/>
    <w:rsid w:val="004D5419"/>
    <w:rPr>
      <w:b w:val="0"/>
      <w:bCs w:val="0"/>
      <w:i w:val="0"/>
      <w:iCs w:val="0"/>
      <w:caps w:val="0"/>
      <w:spacing w:val="0"/>
      <w:sz w:val="24"/>
      <w:szCs w:val="24"/>
      <w:bdr w:val="none" w:sz="0" w:space="0" w:color="auto" w:frame="1"/>
    </w:rPr>
  </w:style>
  <w:style w:type="character" w:customStyle="1" w:styleId="mjx-chtml82">
    <w:name w:val="mjx-chtml82"/>
    <w:rsid w:val="004D5419"/>
    <w:rPr>
      <w:b w:val="0"/>
      <w:bCs w:val="0"/>
      <w:i w:val="0"/>
      <w:iCs w:val="0"/>
      <w:caps w:val="0"/>
      <w:spacing w:val="0"/>
      <w:sz w:val="24"/>
      <w:szCs w:val="24"/>
      <w:bdr w:val="none" w:sz="0" w:space="0" w:color="auto" w:frame="1"/>
    </w:rPr>
  </w:style>
  <w:style w:type="character" w:customStyle="1" w:styleId="mjx-chtml83">
    <w:name w:val="mjx-chtml83"/>
    <w:rsid w:val="004D5419"/>
    <w:rPr>
      <w:b w:val="0"/>
      <w:bCs w:val="0"/>
      <w:i w:val="0"/>
      <w:iCs w:val="0"/>
      <w:caps w:val="0"/>
      <w:spacing w:val="0"/>
      <w:sz w:val="24"/>
      <w:szCs w:val="24"/>
      <w:bdr w:val="none" w:sz="0" w:space="0" w:color="auto" w:frame="1"/>
    </w:rPr>
  </w:style>
  <w:style w:type="character" w:customStyle="1" w:styleId="mjx-chtml84">
    <w:name w:val="mjx-chtml84"/>
    <w:rsid w:val="004D5419"/>
    <w:rPr>
      <w:b w:val="0"/>
      <w:bCs w:val="0"/>
      <w:i w:val="0"/>
      <w:iCs w:val="0"/>
      <w:caps w:val="0"/>
      <w:spacing w:val="0"/>
      <w:sz w:val="24"/>
      <w:szCs w:val="24"/>
      <w:bdr w:val="none" w:sz="0" w:space="0" w:color="auto" w:frame="1"/>
    </w:rPr>
  </w:style>
  <w:style w:type="character" w:customStyle="1" w:styleId="mjx-chtml85">
    <w:name w:val="mjx-chtml85"/>
    <w:rsid w:val="004D5419"/>
    <w:rPr>
      <w:b w:val="0"/>
      <w:bCs w:val="0"/>
      <w:i w:val="0"/>
      <w:iCs w:val="0"/>
      <w:caps w:val="0"/>
      <w:spacing w:val="0"/>
      <w:sz w:val="24"/>
      <w:szCs w:val="24"/>
      <w:bdr w:val="none" w:sz="0" w:space="0" w:color="auto" w:frame="1"/>
    </w:rPr>
  </w:style>
  <w:style w:type="character" w:customStyle="1" w:styleId="mjx-chtml86">
    <w:name w:val="mjx-chtml86"/>
    <w:rsid w:val="004D5419"/>
    <w:rPr>
      <w:b w:val="0"/>
      <w:bCs w:val="0"/>
      <w:i w:val="0"/>
      <w:iCs w:val="0"/>
      <w:caps w:val="0"/>
      <w:spacing w:val="0"/>
      <w:sz w:val="24"/>
      <w:szCs w:val="24"/>
      <w:bdr w:val="none" w:sz="0" w:space="0" w:color="auto" w:frame="1"/>
    </w:rPr>
  </w:style>
  <w:style w:type="character" w:customStyle="1" w:styleId="mjx-chtml87">
    <w:name w:val="mjx-chtml87"/>
    <w:rsid w:val="004D5419"/>
    <w:rPr>
      <w:b w:val="0"/>
      <w:bCs w:val="0"/>
      <w:i w:val="0"/>
      <w:iCs w:val="0"/>
      <w:caps w:val="0"/>
      <w:spacing w:val="0"/>
      <w:sz w:val="24"/>
      <w:szCs w:val="24"/>
      <w:bdr w:val="none" w:sz="0" w:space="0" w:color="auto" w:frame="1"/>
    </w:rPr>
  </w:style>
  <w:style w:type="character" w:customStyle="1" w:styleId="mjx-chtml88">
    <w:name w:val="mjx-chtml88"/>
    <w:rsid w:val="004D5419"/>
    <w:rPr>
      <w:b w:val="0"/>
      <w:bCs w:val="0"/>
      <w:i w:val="0"/>
      <w:iCs w:val="0"/>
      <w:caps w:val="0"/>
      <w:spacing w:val="0"/>
      <w:sz w:val="24"/>
      <w:szCs w:val="24"/>
      <w:bdr w:val="none" w:sz="0" w:space="0" w:color="auto" w:frame="1"/>
    </w:rPr>
  </w:style>
  <w:style w:type="character" w:customStyle="1" w:styleId="mjx-chtml89">
    <w:name w:val="mjx-chtml89"/>
    <w:rsid w:val="004D5419"/>
    <w:rPr>
      <w:b w:val="0"/>
      <w:bCs w:val="0"/>
      <w:i w:val="0"/>
      <w:iCs w:val="0"/>
      <w:caps w:val="0"/>
      <w:spacing w:val="0"/>
      <w:sz w:val="24"/>
      <w:szCs w:val="24"/>
      <w:bdr w:val="none" w:sz="0" w:space="0" w:color="auto" w:frame="1"/>
    </w:rPr>
  </w:style>
  <w:style w:type="character" w:customStyle="1" w:styleId="mjx-chtml90">
    <w:name w:val="mjx-chtml90"/>
    <w:rsid w:val="004D5419"/>
    <w:rPr>
      <w:b w:val="0"/>
      <w:bCs w:val="0"/>
      <w:i w:val="0"/>
      <w:iCs w:val="0"/>
      <w:caps w:val="0"/>
      <w:spacing w:val="0"/>
      <w:sz w:val="24"/>
      <w:szCs w:val="24"/>
      <w:bdr w:val="none" w:sz="0" w:space="0" w:color="auto" w:frame="1"/>
    </w:rPr>
  </w:style>
  <w:style w:type="character" w:customStyle="1" w:styleId="mjx-chtml91">
    <w:name w:val="mjx-chtml91"/>
    <w:rsid w:val="004D5419"/>
    <w:rPr>
      <w:b w:val="0"/>
      <w:bCs w:val="0"/>
      <w:i w:val="0"/>
      <w:iCs w:val="0"/>
      <w:caps w:val="0"/>
      <w:spacing w:val="0"/>
      <w:sz w:val="24"/>
      <w:szCs w:val="24"/>
      <w:bdr w:val="none" w:sz="0" w:space="0" w:color="auto" w:frame="1"/>
    </w:rPr>
  </w:style>
  <w:style w:type="character" w:customStyle="1" w:styleId="mjx-chtml92">
    <w:name w:val="mjx-chtml92"/>
    <w:rsid w:val="004D5419"/>
    <w:rPr>
      <w:b w:val="0"/>
      <w:bCs w:val="0"/>
      <w:i w:val="0"/>
      <w:iCs w:val="0"/>
      <w:caps w:val="0"/>
      <w:spacing w:val="0"/>
      <w:sz w:val="24"/>
      <w:szCs w:val="24"/>
      <w:bdr w:val="none" w:sz="0" w:space="0" w:color="auto" w:frame="1"/>
    </w:rPr>
  </w:style>
  <w:style w:type="character" w:customStyle="1" w:styleId="mjx-chtml93">
    <w:name w:val="mjx-chtml93"/>
    <w:rsid w:val="004D5419"/>
    <w:rPr>
      <w:b w:val="0"/>
      <w:bCs w:val="0"/>
      <w:i w:val="0"/>
      <w:iCs w:val="0"/>
      <w:caps w:val="0"/>
      <w:spacing w:val="0"/>
      <w:sz w:val="24"/>
      <w:szCs w:val="24"/>
      <w:bdr w:val="none" w:sz="0" w:space="0" w:color="auto" w:frame="1"/>
    </w:rPr>
  </w:style>
  <w:style w:type="character" w:customStyle="1" w:styleId="mjx-chtml94">
    <w:name w:val="mjx-chtml94"/>
    <w:rsid w:val="004D5419"/>
    <w:rPr>
      <w:b w:val="0"/>
      <w:bCs w:val="0"/>
      <w:i w:val="0"/>
      <w:iCs w:val="0"/>
      <w:caps w:val="0"/>
      <w:spacing w:val="0"/>
      <w:sz w:val="24"/>
      <w:szCs w:val="24"/>
      <w:bdr w:val="none" w:sz="0" w:space="0" w:color="auto" w:frame="1"/>
    </w:rPr>
  </w:style>
  <w:style w:type="character" w:customStyle="1" w:styleId="mjx-chtml95">
    <w:name w:val="mjx-chtml95"/>
    <w:rsid w:val="004D5419"/>
    <w:rPr>
      <w:b w:val="0"/>
      <w:bCs w:val="0"/>
      <w:i w:val="0"/>
      <w:iCs w:val="0"/>
      <w:caps w:val="0"/>
      <w:spacing w:val="0"/>
      <w:sz w:val="24"/>
      <w:szCs w:val="24"/>
      <w:bdr w:val="none" w:sz="0" w:space="0" w:color="auto" w:frame="1"/>
    </w:rPr>
  </w:style>
  <w:style w:type="character" w:customStyle="1" w:styleId="mjx-chtml96">
    <w:name w:val="mjx-chtml96"/>
    <w:rsid w:val="004D5419"/>
    <w:rPr>
      <w:b w:val="0"/>
      <w:bCs w:val="0"/>
      <w:i w:val="0"/>
      <w:iCs w:val="0"/>
      <w:caps w:val="0"/>
      <w:spacing w:val="0"/>
      <w:sz w:val="24"/>
      <w:szCs w:val="24"/>
      <w:bdr w:val="none" w:sz="0" w:space="0" w:color="auto" w:frame="1"/>
    </w:rPr>
  </w:style>
  <w:style w:type="character" w:customStyle="1" w:styleId="mjx-chtml97">
    <w:name w:val="mjx-chtml97"/>
    <w:rsid w:val="004D5419"/>
    <w:rPr>
      <w:b w:val="0"/>
      <w:bCs w:val="0"/>
      <w:i w:val="0"/>
      <w:iCs w:val="0"/>
      <w:caps w:val="0"/>
      <w:spacing w:val="0"/>
      <w:sz w:val="24"/>
      <w:szCs w:val="24"/>
      <w:bdr w:val="none" w:sz="0" w:space="0" w:color="auto" w:frame="1"/>
    </w:rPr>
  </w:style>
  <w:style w:type="character" w:customStyle="1" w:styleId="mjx-chtml98">
    <w:name w:val="mjx-chtml98"/>
    <w:rsid w:val="004D5419"/>
    <w:rPr>
      <w:b w:val="0"/>
      <w:bCs w:val="0"/>
      <w:i w:val="0"/>
      <w:iCs w:val="0"/>
      <w:caps w:val="0"/>
      <w:spacing w:val="0"/>
      <w:sz w:val="24"/>
      <w:szCs w:val="24"/>
      <w:bdr w:val="none" w:sz="0" w:space="0" w:color="auto" w:frame="1"/>
    </w:rPr>
  </w:style>
  <w:style w:type="character" w:customStyle="1" w:styleId="mjx-chtml99">
    <w:name w:val="mjx-chtml99"/>
    <w:rsid w:val="004D5419"/>
    <w:rPr>
      <w:b w:val="0"/>
      <w:bCs w:val="0"/>
      <w:i w:val="0"/>
      <w:iCs w:val="0"/>
      <w:caps w:val="0"/>
      <w:spacing w:val="0"/>
      <w:sz w:val="24"/>
      <w:szCs w:val="24"/>
      <w:bdr w:val="none" w:sz="0" w:space="0" w:color="auto" w:frame="1"/>
    </w:rPr>
  </w:style>
  <w:style w:type="character" w:customStyle="1" w:styleId="mjx-chtml100">
    <w:name w:val="mjx-chtml100"/>
    <w:rsid w:val="004D5419"/>
    <w:rPr>
      <w:b w:val="0"/>
      <w:bCs w:val="0"/>
      <w:i w:val="0"/>
      <w:iCs w:val="0"/>
      <w:caps w:val="0"/>
      <w:spacing w:val="0"/>
      <w:sz w:val="24"/>
      <w:szCs w:val="24"/>
      <w:bdr w:val="none" w:sz="0" w:space="0" w:color="auto" w:frame="1"/>
    </w:rPr>
  </w:style>
  <w:style w:type="character" w:customStyle="1" w:styleId="mjx-chtml101">
    <w:name w:val="mjx-chtml101"/>
    <w:rsid w:val="004D5419"/>
    <w:rPr>
      <w:b w:val="0"/>
      <w:bCs w:val="0"/>
      <w:i w:val="0"/>
      <w:iCs w:val="0"/>
      <w:caps w:val="0"/>
      <w:spacing w:val="0"/>
      <w:sz w:val="24"/>
      <w:szCs w:val="24"/>
      <w:bdr w:val="none" w:sz="0" w:space="0" w:color="auto" w:frame="1"/>
    </w:rPr>
  </w:style>
  <w:style w:type="character" w:customStyle="1" w:styleId="mjx-chtml102">
    <w:name w:val="mjx-chtml102"/>
    <w:rsid w:val="004D5419"/>
    <w:rPr>
      <w:b w:val="0"/>
      <w:bCs w:val="0"/>
      <w:i w:val="0"/>
      <w:iCs w:val="0"/>
      <w:caps w:val="0"/>
      <w:spacing w:val="0"/>
      <w:sz w:val="24"/>
      <w:szCs w:val="24"/>
      <w:bdr w:val="none" w:sz="0" w:space="0" w:color="auto" w:frame="1"/>
    </w:rPr>
  </w:style>
  <w:style w:type="character" w:customStyle="1" w:styleId="mjx-chtml103">
    <w:name w:val="mjx-chtml103"/>
    <w:rsid w:val="004D5419"/>
    <w:rPr>
      <w:b w:val="0"/>
      <w:bCs w:val="0"/>
      <w:i w:val="0"/>
      <w:iCs w:val="0"/>
      <w:caps w:val="0"/>
      <w:spacing w:val="0"/>
      <w:sz w:val="24"/>
      <w:szCs w:val="24"/>
      <w:bdr w:val="none" w:sz="0" w:space="0" w:color="auto" w:frame="1"/>
    </w:rPr>
  </w:style>
  <w:style w:type="character" w:customStyle="1" w:styleId="mjx-chtml104">
    <w:name w:val="mjx-chtml104"/>
    <w:rsid w:val="004D5419"/>
    <w:rPr>
      <w:b w:val="0"/>
      <w:bCs w:val="0"/>
      <w:i w:val="0"/>
      <w:iCs w:val="0"/>
      <w:caps w:val="0"/>
      <w:spacing w:val="0"/>
      <w:sz w:val="24"/>
      <w:szCs w:val="24"/>
      <w:bdr w:val="none" w:sz="0" w:space="0" w:color="auto" w:frame="1"/>
    </w:rPr>
  </w:style>
  <w:style w:type="character" w:customStyle="1" w:styleId="mjx-chtml105">
    <w:name w:val="mjx-chtml105"/>
    <w:rsid w:val="004D5419"/>
    <w:rPr>
      <w:b w:val="0"/>
      <w:bCs w:val="0"/>
      <w:i w:val="0"/>
      <w:iCs w:val="0"/>
      <w:caps w:val="0"/>
      <w:spacing w:val="0"/>
      <w:sz w:val="24"/>
      <w:szCs w:val="24"/>
      <w:bdr w:val="none" w:sz="0" w:space="0" w:color="auto" w:frame="1"/>
    </w:rPr>
  </w:style>
  <w:style w:type="character" w:customStyle="1" w:styleId="mjx-chtml106">
    <w:name w:val="mjx-chtml106"/>
    <w:rsid w:val="004D5419"/>
    <w:rPr>
      <w:b w:val="0"/>
      <w:bCs w:val="0"/>
      <w:i w:val="0"/>
      <w:iCs w:val="0"/>
      <w:caps w:val="0"/>
      <w:spacing w:val="0"/>
      <w:sz w:val="24"/>
      <w:szCs w:val="24"/>
      <w:bdr w:val="none" w:sz="0" w:space="0" w:color="auto" w:frame="1"/>
    </w:rPr>
  </w:style>
  <w:style w:type="character" w:customStyle="1" w:styleId="mjx-chtml107">
    <w:name w:val="mjx-chtml107"/>
    <w:rsid w:val="004D5419"/>
    <w:rPr>
      <w:b w:val="0"/>
      <w:bCs w:val="0"/>
      <w:i w:val="0"/>
      <w:iCs w:val="0"/>
      <w:caps w:val="0"/>
      <w:spacing w:val="0"/>
      <w:sz w:val="24"/>
      <w:szCs w:val="24"/>
      <w:bdr w:val="none" w:sz="0" w:space="0" w:color="auto" w:frame="1"/>
    </w:rPr>
  </w:style>
  <w:style w:type="character" w:customStyle="1" w:styleId="mjx-chtml108">
    <w:name w:val="mjx-chtml108"/>
    <w:rsid w:val="004D5419"/>
    <w:rPr>
      <w:b w:val="0"/>
      <w:bCs w:val="0"/>
      <w:i w:val="0"/>
      <w:iCs w:val="0"/>
      <w:caps w:val="0"/>
      <w:spacing w:val="0"/>
      <w:sz w:val="24"/>
      <w:szCs w:val="24"/>
      <w:bdr w:val="none" w:sz="0" w:space="0" w:color="auto" w:frame="1"/>
    </w:rPr>
  </w:style>
  <w:style w:type="character" w:customStyle="1" w:styleId="mjx-chtml109">
    <w:name w:val="mjx-chtml109"/>
    <w:rsid w:val="004D5419"/>
    <w:rPr>
      <w:b w:val="0"/>
      <w:bCs w:val="0"/>
      <w:i w:val="0"/>
      <w:iCs w:val="0"/>
      <w:caps w:val="0"/>
      <w:spacing w:val="0"/>
      <w:sz w:val="24"/>
      <w:szCs w:val="24"/>
      <w:bdr w:val="none" w:sz="0" w:space="0" w:color="auto" w:frame="1"/>
    </w:rPr>
  </w:style>
  <w:style w:type="character" w:customStyle="1" w:styleId="mjx-chtml110">
    <w:name w:val="mjx-chtml110"/>
    <w:rsid w:val="004D5419"/>
    <w:rPr>
      <w:b w:val="0"/>
      <w:bCs w:val="0"/>
      <w:i w:val="0"/>
      <w:iCs w:val="0"/>
      <w:caps w:val="0"/>
      <w:spacing w:val="0"/>
      <w:sz w:val="24"/>
      <w:szCs w:val="24"/>
      <w:bdr w:val="none" w:sz="0" w:space="0" w:color="auto" w:frame="1"/>
    </w:rPr>
  </w:style>
  <w:style w:type="character" w:customStyle="1" w:styleId="mjx-chtml111">
    <w:name w:val="mjx-chtml111"/>
    <w:rsid w:val="004D5419"/>
    <w:rPr>
      <w:b w:val="0"/>
      <w:bCs w:val="0"/>
      <w:i w:val="0"/>
      <w:iCs w:val="0"/>
      <w:caps w:val="0"/>
      <w:spacing w:val="0"/>
      <w:sz w:val="24"/>
      <w:szCs w:val="24"/>
      <w:bdr w:val="none" w:sz="0" w:space="0" w:color="auto" w:frame="1"/>
    </w:rPr>
  </w:style>
  <w:style w:type="character" w:customStyle="1" w:styleId="mjx-chtml112">
    <w:name w:val="mjx-chtml112"/>
    <w:rsid w:val="004D5419"/>
    <w:rPr>
      <w:b w:val="0"/>
      <w:bCs w:val="0"/>
      <w:i w:val="0"/>
      <w:iCs w:val="0"/>
      <w:caps w:val="0"/>
      <w:spacing w:val="0"/>
      <w:sz w:val="24"/>
      <w:szCs w:val="24"/>
      <w:bdr w:val="none" w:sz="0" w:space="0" w:color="auto" w:frame="1"/>
    </w:rPr>
  </w:style>
  <w:style w:type="character" w:customStyle="1" w:styleId="mjx-chtml113">
    <w:name w:val="mjx-chtml113"/>
    <w:rsid w:val="004D5419"/>
    <w:rPr>
      <w:b w:val="0"/>
      <w:bCs w:val="0"/>
      <w:i w:val="0"/>
      <w:iCs w:val="0"/>
      <w:caps w:val="0"/>
      <w:spacing w:val="0"/>
      <w:sz w:val="24"/>
      <w:szCs w:val="24"/>
      <w:bdr w:val="none" w:sz="0" w:space="0" w:color="auto" w:frame="1"/>
    </w:rPr>
  </w:style>
  <w:style w:type="character" w:customStyle="1" w:styleId="mjx-chtml114">
    <w:name w:val="mjx-chtml114"/>
    <w:rsid w:val="004D5419"/>
    <w:rPr>
      <w:b w:val="0"/>
      <w:bCs w:val="0"/>
      <w:i w:val="0"/>
      <w:iCs w:val="0"/>
      <w:caps w:val="0"/>
      <w:spacing w:val="0"/>
      <w:sz w:val="24"/>
      <w:szCs w:val="24"/>
      <w:bdr w:val="none" w:sz="0" w:space="0" w:color="auto" w:frame="1"/>
    </w:rPr>
  </w:style>
  <w:style w:type="character" w:customStyle="1" w:styleId="mjx-chtml115">
    <w:name w:val="mjx-chtml115"/>
    <w:rsid w:val="004D5419"/>
    <w:rPr>
      <w:b w:val="0"/>
      <w:bCs w:val="0"/>
      <w:i w:val="0"/>
      <w:iCs w:val="0"/>
      <w:caps w:val="0"/>
      <w:spacing w:val="0"/>
      <w:sz w:val="24"/>
      <w:szCs w:val="24"/>
      <w:bdr w:val="none" w:sz="0" w:space="0" w:color="auto" w:frame="1"/>
    </w:rPr>
  </w:style>
  <w:style w:type="character" w:customStyle="1" w:styleId="mjx-chtml116">
    <w:name w:val="mjx-chtml116"/>
    <w:rsid w:val="004D5419"/>
    <w:rPr>
      <w:b w:val="0"/>
      <w:bCs w:val="0"/>
      <w:i w:val="0"/>
      <w:iCs w:val="0"/>
      <w:caps w:val="0"/>
      <w:spacing w:val="0"/>
      <w:sz w:val="24"/>
      <w:szCs w:val="24"/>
      <w:bdr w:val="none" w:sz="0" w:space="0" w:color="auto" w:frame="1"/>
    </w:rPr>
  </w:style>
  <w:style w:type="character" w:customStyle="1" w:styleId="mjx-chtml117">
    <w:name w:val="mjx-chtml117"/>
    <w:rsid w:val="004D5419"/>
    <w:rPr>
      <w:b w:val="0"/>
      <w:bCs w:val="0"/>
      <w:i w:val="0"/>
      <w:iCs w:val="0"/>
      <w:caps w:val="0"/>
      <w:spacing w:val="0"/>
      <w:sz w:val="24"/>
      <w:szCs w:val="24"/>
      <w:bdr w:val="none" w:sz="0" w:space="0" w:color="auto" w:frame="1"/>
    </w:rPr>
  </w:style>
  <w:style w:type="character" w:customStyle="1" w:styleId="mjx-chtml118">
    <w:name w:val="mjx-chtml118"/>
    <w:rsid w:val="004D5419"/>
    <w:rPr>
      <w:b w:val="0"/>
      <w:bCs w:val="0"/>
      <w:i w:val="0"/>
      <w:iCs w:val="0"/>
      <w:caps w:val="0"/>
      <w:spacing w:val="0"/>
      <w:sz w:val="24"/>
      <w:szCs w:val="24"/>
      <w:bdr w:val="none" w:sz="0" w:space="0" w:color="auto" w:frame="1"/>
    </w:rPr>
  </w:style>
  <w:style w:type="character" w:customStyle="1" w:styleId="mjx-chtml119">
    <w:name w:val="mjx-chtml119"/>
    <w:rsid w:val="004D5419"/>
    <w:rPr>
      <w:b w:val="0"/>
      <w:bCs w:val="0"/>
      <w:i w:val="0"/>
      <w:iCs w:val="0"/>
      <w:caps w:val="0"/>
      <w:spacing w:val="0"/>
      <w:sz w:val="24"/>
      <w:szCs w:val="24"/>
      <w:bdr w:val="none" w:sz="0" w:space="0" w:color="auto" w:frame="1"/>
    </w:rPr>
  </w:style>
  <w:style w:type="character" w:customStyle="1" w:styleId="mjx-chtml120">
    <w:name w:val="mjx-chtml120"/>
    <w:rsid w:val="004D5419"/>
    <w:rPr>
      <w:b w:val="0"/>
      <w:bCs w:val="0"/>
      <w:i w:val="0"/>
      <w:iCs w:val="0"/>
      <w:caps w:val="0"/>
      <w:spacing w:val="0"/>
      <w:sz w:val="24"/>
      <w:szCs w:val="24"/>
      <w:bdr w:val="none" w:sz="0" w:space="0" w:color="auto" w:frame="1"/>
    </w:rPr>
  </w:style>
  <w:style w:type="character" w:customStyle="1" w:styleId="mjx-chtml121">
    <w:name w:val="mjx-chtml121"/>
    <w:rsid w:val="004D5419"/>
    <w:rPr>
      <w:b w:val="0"/>
      <w:bCs w:val="0"/>
      <w:i w:val="0"/>
      <w:iCs w:val="0"/>
      <w:caps w:val="0"/>
      <w:spacing w:val="0"/>
      <w:sz w:val="24"/>
      <w:szCs w:val="24"/>
      <w:bdr w:val="none" w:sz="0" w:space="0" w:color="auto" w:frame="1"/>
    </w:rPr>
  </w:style>
  <w:style w:type="character" w:customStyle="1" w:styleId="mjx-chtml122">
    <w:name w:val="mjx-chtml122"/>
    <w:rsid w:val="004D5419"/>
    <w:rPr>
      <w:b w:val="0"/>
      <w:bCs w:val="0"/>
      <w:i w:val="0"/>
      <w:iCs w:val="0"/>
      <w:caps w:val="0"/>
      <w:spacing w:val="0"/>
      <w:sz w:val="24"/>
      <w:szCs w:val="24"/>
      <w:bdr w:val="none" w:sz="0" w:space="0" w:color="auto" w:frame="1"/>
    </w:rPr>
  </w:style>
  <w:style w:type="character" w:customStyle="1" w:styleId="mjx-chtml123">
    <w:name w:val="mjx-chtml123"/>
    <w:rsid w:val="004D5419"/>
    <w:rPr>
      <w:b w:val="0"/>
      <w:bCs w:val="0"/>
      <w:i w:val="0"/>
      <w:iCs w:val="0"/>
      <w:caps w:val="0"/>
      <w:spacing w:val="0"/>
      <w:sz w:val="24"/>
      <w:szCs w:val="24"/>
      <w:bdr w:val="none" w:sz="0" w:space="0" w:color="auto" w:frame="1"/>
    </w:rPr>
  </w:style>
  <w:style w:type="character" w:customStyle="1" w:styleId="mjx-chtml124">
    <w:name w:val="mjx-chtml124"/>
    <w:rsid w:val="004D5419"/>
    <w:rPr>
      <w:b w:val="0"/>
      <w:bCs w:val="0"/>
      <w:i w:val="0"/>
      <w:iCs w:val="0"/>
      <w:caps w:val="0"/>
      <w:spacing w:val="0"/>
      <w:sz w:val="24"/>
      <w:szCs w:val="24"/>
      <w:bdr w:val="none" w:sz="0" w:space="0" w:color="auto" w:frame="1"/>
    </w:rPr>
  </w:style>
  <w:style w:type="character" w:customStyle="1" w:styleId="mjx-chtml125">
    <w:name w:val="mjx-chtml125"/>
    <w:rsid w:val="004D5419"/>
    <w:rPr>
      <w:b w:val="0"/>
      <w:bCs w:val="0"/>
      <w:i w:val="0"/>
      <w:iCs w:val="0"/>
      <w:caps w:val="0"/>
      <w:spacing w:val="0"/>
      <w:sz w:val="24"/>
      <w:szCs w:val="24"/>
      <w:bdr w:val="none" w:sz="0" w:space="0" w:color="auto" w:frame="1"/>
    </w:rPr>
  </w:style>
  <w:style w:type="character" w:customStyle="1" w:styleId="mjx-chtml126">
    <w:name w:val="mjx-chtml126"/>
    <w:rsid w:val="004D5419"/>
    <w:rPr>
      <w:b w:val="0"/>
      <w:bCs w:val="0"/>
      <w:i w:val="0"/>
      <w:iCs w:val="0"/>
      <w:caps w:val="0"/>
      <w:spacing w:val="0"/>
      <w:sz w:val="24"/>
      <w:szCs w:val="24"/>
      <w:bdr w:val="none" w:sz="0" w:space="0" w:color="auto" w:frame="1"/>
    </w:rPr>
  </w:style>
  <w:style w:type="character" w:customStyle="1" w:styleId="mjx-chtml127">
    <w:name w:val="mjx-chtml127"/>
    <w:rsid w:val="004D5419"/>
    <w:rPr>
      <w:b w:val="0"/>
      <w:bCs w:val="0"/>
      <w:i w:val="0"/>
      <w:iCs w:val="0"/>
      <w:caps w:val="0"/>
      <w:spacing w:val="0"/>
      <w:sz w:val="24"/>
      <w:szCs w:val="24"/>
      <w:bdr w:val="none" w:sz="0" w:space="0" w:color="auto" w:frame="1"/>
    </w:rPr>
  </w:style>
  <w:style w:type="character" w:customStyle="1" w:styleId="mjx-chtml128">
    <w:name w:val="mjx-chtml128"/>
    <w:rsid w:val="004D5419"/>
    <w:rPr>
      <w:b w:val="0"/>
      <w:bCs w:val="0"/>
      <w:i w:val="0"/>
      <w:iCs w:val="0"/>
      <w:caps w:val="0"/>
      <w:spacing w:val="0"/>
      <w:sz w:val="24"/>
      <w:szCs w:val="24"/>
      <w:bdr w:val="none" w:sz="0" w:space="0" w:color="auto" w:frame="1"/>
    </w:rPr>
  </w:style>
  <w:style w:type="character" w:customStyle="1" w:styleId="mjx-chtml129">
    <w:name w:val="mjx-chtml129"/>
    <w:rsid w:val="004D5419"/>
    <w:rPr>
      <w:b w:val="0"/>
      <w:bCs w:val="0"/>
      <w:i w:val="0"/>
      <w:iCs w:val="0"/>
      <w:caps w:val="0"/>
      <w:spacing w:val="0"/>
      <w:sz w:val="24"/>
      <w:szCs w:val="24"/>
      <w:bdr w:val="none" w:sz="0" w:space="0" w:color="auto" w:frame="1"/>
    </w:rPr>
  </w:style>
  <w:style w:type="character" w:customStyle="1" w:styleId="mjx-chtml130">
    <w:name w:val="mjx-chtml130"/>
    <w:rsid w:val="004D5419"/>
    <w:rPr>
      <w:b w:val="0"/>
      <w:bCs w:val="0"/>
      <w:i w:val="0"/>
      <w:iCs w:val="0"/>
      <w:caps w:val="0"/>
      <w:spacing w:val="0"/>
      <w:sz w:val="24"/>
      <w:szCs w:val="24"/>
      <w:bdr w:val="none" w:sz="0" w:space="0" w:color="auto" w:frame="1"/>
    </w:rPr>
  </w:style>
  <w:style w:type="character" w:customStyle="1" w:styleId="mjx-chtml131">
    <w:name w:val="mjx-chtml131"/>
    <w:rsid w:val="004D5419"/>
    <w:rPr>
      <w:b w:val="0"/>
      <w:bCs w:val="0"/>
      <w:i w:val="0"/>
      <w:iCs w:val="0"/>
      <w:caps w:val="0"/>
      <w:spacing w:val="0"/>
      <w:sz w:val="24"/>
      <w:szCs w:val="24"/>
      <w:bdr w:val="none" w:sz="0" w:space="0" w:color="auto" w:frame="1"/>
    </w:rPr>
  </w:style>
  <w:style w:type="character" w:customStyle="1" w:styleId="mjx-chtml132">
    <w:name w:val="mjx-chtml132"/>
    <w:rsid w:val="004D5419"/>
    <w:rPr>
      <w:b w:val="0"/>
      <w:bCs w:val="0"/>
      <w:i w:val="0"/>
      <w:iCs w:val="0"/>
      <w:caps w:val="0"/>
      <w:spacing w:val="0"/>
      <w:sz w:val="24"/>
      <w:szCs w:val="24"/>
      <w:bdr w:val="none" w:sz="0" w:space="0" w:color="auto" w:frame="1"/>
    </w:rPr>
  </w:style>
  <w:style w:type="character" w:customStyle="1" w:styleId="mjx-chtml133">
    <w:name w:val="mjx-chtml133"/>
    <w:rsid w:val="004D5419"/>
    <w:rPr>
      <w:b w:val="0"/>
      <w:bCs w:val="0"/>
      <w:i w:val="0"/>
      <w:iCs w:val="0"/>
      <w:caps w:val="0"/>
      <w:spacing w:val="0"/>
      <w:sz w:val="24"/>
      <w:szCs w:val="24"/>
      <w:bdr w:val="none" w:sz="0" w:space="0" w:color="auto" w:frame="1"/>
    </w:rPr>
  </w:style>
  <w:style w:type="character" w:customStyle="1" w:styleId="mjx-chtml134">
    <w:name w:val="mjx-chtml134"/>
    <w:rsid w:val="004D5419"/>
    <w:rPr>
      <w:b w:val="0"/>
      <w:bCs w:val="0"/>
      <w:i w:val="0"/>
      <w:iCs w:val="0"/>
      <w:caps w:val="0"/>
      <w:spacing w:val="0"/>
      <w:sz w:val="24"/>
      <w:szCs w:val="24"/>
      <w:bdr w:val="none" w:sz="0" w:space="0" w:color="auto" w:frame="1"/>
    </w:rPr>
  </w:style>
  <w:style w:type="character" w:customStyle="1" w:styleId="mjx-chtml135">
    <w:name w:val="mjx-chtml135"/>
    <w:rsid w:val="004D5419"/>
    <w:rPr>
      <w:b w:val="0"/>
      <w:bCs w:val="0"/>
      <w:i w:val="0"/>
      <w:iCs w:val="0"/>
      <w:caps w:val="0"/>
      <w:spacing w:val="0"/>
      <w:sz w:val="24"/>
      <w:szCs w:val="24"/>
      <w:bdr w:val="none" w:sz="0" w:space="0" w:color="auto" w:frame="1"/>
    </w:rPr>
  </w:style>
  <w:style w:type="character" w:customStyle="1" w:styleId="mjx-chtml136">
    <w:name w:val="mjx-chtml136"/>
    <w:rsid w:val="004D5419"/>
    <w:rPr>
      <w:b w:val="0"/>
      <w:bCs w:val="0"/>
      <w:i w:val="0"/>
      <w:iCs w:val="0"/>
      <w:caps w:val="0"/>
      <w:spacing w:val="0"/>
      <w:sz w:val="24"/>
      <w:szCs w:val="24"/>
      <w:bdr w:val="none" w:sz="0" w:space="0" w:color="auto" w:frame="1"/>
    </w:rPr>
  </w:style>
  <w:style w:type="character" w:customStyle="1" w:styleId="mjx-chtml137">
    <w:name w:val="mjx-chtml137"/>
    <w:rsid w:val="004D5419"/>
    <w:rPr>
      <w:b w:val="0"/>
      <w:bCs w:val="0"/>
      <w:i w:val="0"/>
      <w:iCs w:val="0"/>
      <w:caps w:val="0"/>
      <w:spacing w:val="0"/>
      <w:sz w:val="24"/>
      <w:szCs w:val="24"/>
      <w:bdr w:val="none" w:sz="0" w:space="0" w:color="auto" w:frame="1"/>
    </w:rPr>
  </w:style>
  <w:style w:type="character" w:customStyle="1" w:styleId="mjx-chtml138">
    <w:name w:val="mjx-chtml138"/>
    <w:rsid w:val="004D5419"/>
    <w:rPr>
      <w:b w:val="0"/>
      <w:bCs w:val="0"/>
      <w:i w:val="0"/>
      <w:iCs w:val="0"/>
      <w:caps w:val="0"/>
      <w:spacing w:val="0"/>
      <w:sz w:val="24"/>
      <w:szCs w:val="24"/>
      <w:bdr w:val="none" w:sz="0" w:space="0" w:color="auto" w:frame="1"/>
    </w:rPr>
  </w:style>
  <w:style w:type="character" w:customStyle="1" w:styleId="mjx-chtml139">
    <w:name w:val="mjx-chtml139"/>
    <w:rsid w:val="004D5419"/>
    <w:rPr>
      <w:b w:val="0"/>
      <w:bCs w:val="0"/>
      <w:i w:val="0"/>
      <w:iCs w:val="0"/>
      <w:caps w:val="0"/>
      <w:spacing w:val="0"/>
      <w:sz w:val="24"/>
      <w:szCs w:val="24"/>
      <w:bdr w:val="none" w:sz="0" w:space="0" w:color="auto" w:frame="1"/>
    </w:rPr>
  </w:style>
  <w:style w:type="character" w:customStyle="1" w:styleId="mjx-chtml140">
    <w:name w:val="mjx-chtml140"/>
    <w:rsid w:val="004D5419"/>
    <w:rPr>
      <w:b w:val="0"/>
      <w:bCs w:val="0"/>
      <w:i w:val="0"/>
      <w:iCs w:val="0"/>
      <w:caps w:val="0"/>
      <w:spacing w:val="0"/>
      <w:sz w:val="24"/>
      <w:szCs w:val="24"/>
      <w:bdr w:val="none" w:sz="0" w:space="0" w:color="auto" w:frame="1"/>
    </w:rPr>
  </w:style>
  <w:style w:type="character" w:customStyle="1" w:styleId="mjx-chtml141">
    <w:name w:val="mjx-chtml141"/>
    <w:rsid w:val="004D5419"/>
    <w:rPr>
      <w:b w:val="0"/>
      <w:bCs w:val="0"/>
      <w:i w:val="0"/>
      <w:iCs w:val="0"/>
      <w:caps w:val="0"/>
      <w:spacing w:val="0"/>
      <w:sz w:val="24"/>
      <w:szCs w:val="24"/>
      <w:bdr w:val="none" w:sz="0" w:space="0" w:color="auto" w:frame="1"/>
    </w:rPr>
  </w:style>
  <w:style w:type="character" w:customStyle="1" w:styleId="mjx-chtml142">
    <w:name w:val="mjx-chtml142"/>
    <w:rsid w:val="004D5419"/>
    <w:rPr>
      <w:b w:val="0"/>
      <w:bCs w:val="0"/>
      <w:i w:val="0"/>
      <w:iCs w:val="0"/>
      <w:caps w:val="0"/>
      <w:spacing w:val="0"/>
      <w:sz w:val="24"/>
      <w:szCs w:val="24"/>
      <w:bdr w:val="none" w:sz="0" w:space="0" w:color="auto" w:frame="1"/>
    </w:rPr>
  </w:style>
  <w:style w:type="character" w:customStyle="1" w:styleId="mjx-chtml143">
    <w:name w:val="mjx-chtml143"/>
    <w:rsid w:val="004D5419"/>
    <w:rPr>
      <w:b w:val="0"/>
      <w:bCs w:val="0"/>
      <w:i w:val="0"/>
      <w:iCs w:val="0"/>
      <w:caps w:val="0"/>
      <w:spacing w:val="0"/>
      <w:sz w:val="24"/>
      <w:szCs w:val="24"/>
      <w:bdr w:val="none" w:sz="0" w:space="0" w:color="auto" w:frame="1"/>
    </w:rPr>
  </w:style>
  <w:style w:type="character" w:customStyle="1" w:styleId="mjx-chtml144">
    <w:name w:val="mjx-chtml144"/>
    <w:rsid w:val="004D5419"/>
    <w:rPr>
      <w:b w:val="0"/>
      <w:bCs w:val="0"/>
      <w:i w:val="0"/>
      <w:iCs w:val="0"/>
      <w:caps w:val="0"/>
      <w:spacing w:val="0"/>
      <w:sz w:val="24"/>
      <w:szCs w:val="24"/>
      <w:bdr w:val="none" w:sz="0" w:space="0" w:color="auto" w:frame="1"/>
    </w:rPr>
  </w:style>
  <w:style w:type="character" w:customStyle="1" w:styleId="mjx-chtml145">
    <w:name w:val="mjx-chtml145"/>
    <w:rsid w:val="004D5419"/>
    <w:rPr>
      <w:b w:val="0"/>
      <w:bCs w:val="0"/>
      <w:i w:val="0"/>
      <w:iCs w:val="0"/>
      <w:caps w:val="0"/>
      <w:spacing w:val="0"/>
      <w:sz w:val="24"/>
      <w:szCs w:val="24"/>
      <w:bdr w:val="none" w:sz="0" w:space="0" w:color="auto" w:frame="1"/>
    </w:rPr>
  </w:style>
  <w:style w:type="character" w:customStyle="1" w:styleId="mjx-chtml146">
    <w:name w:val="mjx-chtml146"/>
    <w:rsid w:val="004D5419"/>
    <w:rPr>
      <w:b w:val="0"/>
      <w:bCs w:val="0"/>
      <w:i w:val="0"/>
      <w:iCs w:val="0"/>
      <w:caps w:val="0"/>
      <w:spacing w:val="0"/>
      <w:sz w:val="24"/>
      <w:szCs w:val="24"/>
      <w:bdr w:val="none" w:sz="0" w:space="0" w:color="auto" w:frame="1"/>
    </w:rPr>
  </w:style>
  <w:style w:type="character" w:customStyle="1" w:styleId="mjx-chtml147">
    <w:name w:val="mjx-chtml147"/>
    <w:rsid w:val="004D5419"/>
    <w:rPr>
      <w:b w:val="0"/>
      <w:bCs w:val="0"/>
      <w:i w:val="0"/>
      <w:iCs w:val="0"/>
      <w:caps w:val="0"/>
      <w:spacing w:val="0"/>
      <w:sz w:val="24"/>
      <w:szCs w:val="24"/>
      <w:bdr w:val="none" w:sz="0" w:space="0" w:color="auto" w:frame="1"/>
    </w:rPr>
  </w:style>
  <w:style w:type="character" w:customStyle="1" w:styleId="mjx-chtml148">
    <w:name w:val="mjx-chtml148"/>
    <w:rsid w:val="004D5419"/>
    <w:rPr>
      <w:b w:val="0"/>
      <w:bCs w:val="0"/>
      <w:i w:val="0"/>
      <w:iCs w:val="0"/>
      <w:caps w:val="0"/>
      <w:spacing w:val="0"/>
      <w:sz w:val="24"/>
      <w:szCs w:val="24"/>
      <w:bdr w:val="none" w:sz="0" w:space="0" w:color="auto" w:frame="1"/>
    </w:rPr>
  </w:style>
  <w:style w:type="character" w:customStyle="1" w:styleId="mjx-chtml149">
    <w:name w:val="mjx-chtml149"/>
    <w:rsid w:val="004D5419"/>
    <w:rPr>
      <w:b w:val="0"/>
      <w:bCs w:val="0"/>
      <w:i w:val="0"/>
      <w:iCs w:val="0"/>
      <w:caps w:val="0"/>
      <w:spacing w:val="0"/>
      <w:sz w:val="24"/>
      <w:szCs w:val="24"/>
      <w:bdr w:val="none" w:sz="0" w:space="0" w:color="auto" w:frame="1"/>
    </w:rPr>
  </w:style>
  <w:style w:type="character" w:customStyle="1" w:styleId="mjx-chtml150">
    <w:name w:val="mjx-chtml150"/>
    <w:rsid w:val="004D5419"/>
    <w:rPr>
      <w:b w:val="0"/>
      <w:bCs w:val="0"/>
      <w:i w:val="0"/>
      <w:iCs w:val="0"/>
      <w:caps w:val="0"/>
      <w:spacing w:val="0"/>
      <w:sz w:val="24"/>
      <w:szCs w:val="24"/>
      <w:bdr w:val="none" w:sz="0" w:space="0" w:color="auto" w:frame="1"/>
    </w:rPr>
  </w:style>
  <w:style w:type="character" w:customStyle="1" w:styleId="mjx-chtml151">
    <w:name w:val="mjx-chtml151"/>
    <w:rsid w:val="004D5419"/>
    <w:rPr>
      <w:b w:val="0"/>
      <w:bCs w:val="0"/>
      <w:i w:val="0"/>
      <w:iCs w:val="0"/>
      <w:caps w:val="0"/>
      <w:spacing w:val="0"/>
      <w:sz w:val="24"/>
      <w:szCs w:val="24"/>
      <w:bdr w:val="none" w:sz="0" w:space="0" w:color="auto" w:frame="1"/>
    </w:rPr>
  </w:style>
  <w:style w:type="character" w:customStyle="1" w:styleId="mjx-chtml152">
    <w:name w:val="mjx-chtml152"/>
    <w:rsid w:val="004D5419"/>
    <w:rPr>
      <w:b w:val="0"/>
      <w:bCs w:val="0"/>
      <w:i w:val="0"/>
      <w:iCs w:val="0"/>
      <w:caps w:val="0"/>
      <w:spacing w:val="0"/>
      <w:sz w:val="24"/>
      <w:szCs w:val="24"/>
      <w:bdr w:val="none" w:sz="0" w:space="0" w:color="auto" w:frame="1"/>
    </w:rPr>
  </w:style>
  <w:style w:type="character" w:customStyle="1" w:styleId="mjx-chtml153">
    <w:name w:val="mjx-chtml153"/>
    <w:rsid w:val="004D5419"/>
    <w:rPr>
      <w:b w:val="0"/>
      <w:bCs w:val="0"/>
      <w:i w:val="0"/>
      <w:iCs w:val="0"/>
      <w:caps w:val="0"/>
      <w:spacing w:val="0"/>
      <w:sz w:val="24"/>
      <w:szCs w:val="24"/>
      <w:bdr w:val="none" w:sz="0" w:space="0" w:color="auto" w:frame="1"/>
    </w:rPr>
  </w:style>
  <w:style w:type="character" w:customStyle="1" w:styleId="mjx-chtml154">
    <w:name w:val="mjx-chtml154"/>
    <w:rsid w:val="004D5419"/>
    <w:rPr>
      <w:b w:val="0"/>
      <w:bCs w:val="0"/>
      <w:i w:val="0"/>
      <w:iCs w:val="0"/>
      <w:caps w:val="0"/>
      <w:spacing w:val="0"/>
      <w:sz w:val="24"/>
      <w:szCs w:val="24"/>
      <w:bdr w:val="none" w:sz="0" w:space="0" w:color="auto" w:frame="1"/>
    </w:rPr>
  </w:style>
  <w:style w:type="character" w:customStyle="1" w:styleId="mjx-chtml155">
    <w:name w:val="mjx-chtml155"/>
    <w:rsid w:val="004D5419"/>
    <w:rPr>
      <w:b w:val="0"/>
      <w:bCs w:val="0"/>
      <w:i w:val="0"/>
      <w:iCs w:val="0"/>
      <w:caps w:val="0"/>
      <w:spacing w:val="0"/>
      <w:sz w:val="24"/>
      <w:szCs w:val="24"/>
      <w:bdr w:val="none" w:sz="0" w:space="0" w:color="auto" w:frame="1"/>
    </w:rPr>
  </w:style>
  <w:style w:type="character" w:customStyle="1" w:styleId="mjx-chtml156">
    <w:name w:val="mjx-chtml156"/>
    <w:rsid w:val="004D5419"/>
    <w:rPr>
      <w:b w:val="0"/>
      <w:bCs w:val="0"/>
      <w:i w:val="0"/>
      <w:iCs w:val="0"/>
      <w:caps w:val="0"/>
      <w:spacing w:val="0"/>
      <w:sz w:val="24"/>
      <w:szCs w:val="24"/>
      <w:bdr w:val="none" w:sz="0" w:space="0" w:color="auto" w:frame="1"/>
    </w:rPr>
  </w:style>
  <w:style w:type="character" w:customStyle="1" w:styleId="mjx-chtml157">
    <w:name w:val="mjx-chtml157"/>
    <w:rsid w:val="004D5419"/>
    <w:rPr>
      <w:b w:val="0"/>
      <w:bCs w:val="0"/>
      <w:i w:val="0"/>
      <w:iCs w:val="0"/>
      <w:caps w:val="0"/>
      <w:spacing w:val="0"/>
      <w:sz w:val="24"/>
      <w:szCs w:val="24"/>
      <w:bdr w:val="none" w:sz="0" w:space="0" w:color="auto" w:frame="1"/>
    </w:rPr>
  </w:style>
  <w:style w:type="character" w:customStyle="1" w:styleId="mjx-chtml158">
    <w:name w:val="mjx-chtml158"/>
    <w:rsid w:val="004D5419"/>
    <w:rPr>
      <w:b w:val="0"/>
      <w:bCs w:val="0"/>
      <w:i w:val="0"/>
      <w:iCs w:val="0"/>
      <w:caps w:val="0"/>
      <w:spacing w:val="0"/>
      <w:sz w:val="24"/>
      <w:szCs w:val="24"/>
      <w:bdr w:val="none" w:sz="0" w:space="0" w:color="auto" w:frame="1"/>
    </w:rPr>
  </w:style>
  <w:style w:type="character" w:customStyle="1" w:styleId="mjx-chtml159">
    <w:name w:val="mjx-chtml159"/>
    <w:rsid w:val="004D5419"/>
    <w:rPr>
      <w:b w:val="0"/>
      <w:bCs w:val="0"/>
      <w:i w:val="0"/>
      <w:iCs w:val="0"/>
      <w:caps w:val="0"/>
      <w:spacing w:val="0"/>
      <w:sz w:val="24"/>
      <w:szCs w:val="24"/>
      <w:bdr w:val="none" w:sz="0" w:space="0" w:color="auto" w:frame="1"/>
    </w:rPr>
  </w:style>
  <w:style w:type="character" w:customStyle="1" w:styleId="mjx-chtml160">
    <w:name w:val="mjx-chtml160"/>
    <w:rsid w:val="004D5419"/>
    <w:rPr>
      <w:b w:val="0"/>
      <w:bCs w:val="0"/>
      <w:i w:val="0"/>
      <w:iCs w:val="0"/>
      <w:caps w:val="0"/>
      <w:spacing w:val="0"/>
      <w:sz w:val="24"/>
      <w:szCs w:val="24"/>
      <w:bdr w:val="none" w:sz="0" w:space="0" w:color="auto" w:frame="1"/>
    </w:rPr>
  </w:style>
  <w:style w:type="character" w:customStyle="1" w:styleId="mjx-chtml161">
    <w:name w:val="mjx-chtml161"/>
    <w:rsid w:val="004D5419"/>
    <w:rPr>
      <w:b w:val="0"/>
      <w:bCs w:val="0"/>
      <w:i w:val="0"/>
      <w:iCs w:val="0"/>
      <w:caps w:val="0"/>
      <w:spacing w:val="0"/>
      <w:sz w:val="24"/>
      <w:szCs w:val="24"/>
      <w:bdr w:val="none" w:sz="0" w:space="0" w:color="auto" w:frame="1"/>
    </w:rPr>
  </w:style>
  <w:style w:type="character" w:customStyle="1" w:styleId="mjx-chtml162">
    <w:name w:val="mjx-chtml162"/>
    <w:rsid w:val="004D5419"/>
    <w:rPr>
      <w:b w:val="0"/>
      <w:bCs w:val="0"/>
      <w:i w:val="0"/>
      <w:iCs w:val="0"/>
      <w:caps w:val="0"/>
      <w:spacing w:val="0"/>
      <w:sz w:val="24"/>
      <w:szCs w:val="24"/>
      <w:bdr w:val="none" w:sz="0" w:space="0" w:color="auto" w:frame="1"/>
    </w:rPr>
  </w:style>
  <w:style w:type="character" w:customStyle="1" w:styleId="mjx-chtml163">
    <w:name w:val="mjx-chtml163"/>
    <w:rsid w:val="004D5419"/>
    <w:rPr>
      <w:b w:val="0"/>
      <w:bCs w:val="0"/>
      <w:i w:val="0"/>
      <w:iCs w:val="0"/>
      <w:caps w:val="0"/>
      <w:spacing w:val="0"/>
      <w:sz w:val="24"/>
      <w:szCs w:val="24"/>
      <w:bdr w:val="none" w:sz="0" w:space="0" w:color="auto" w:frame="1"/>
    </w:rPr>
  </w:style>
  <w:style w:type="character" w:customStyle="1" w:styleId="mjx-chtml164">
    <w:name w:val="mjx-chtml164"/>
    <w:rsid w:val="004D5419"/>
    <w:rPr>
      <w:b w:val="0"/>
      <w:bCs w:val="0"/>
      <w:i w:val="0"/>
      <w:iCs w:val="0"/>
      <w:caps w:val="0"/>
      <w:spacing w:val="0"/>
      <w:sz w:val="24"/>
      <w:szCs w:val="24"/>
      <w:bdr w:val="none" w:sz="0" w:space="0" w:color="auto" w:frame="1"/>
    </w:rPr>
  </w:style>
  <w:style w:type="character" w:customStyle="1" w:styleId="mjx-chtml165">
    <w:name w:val="mjx-chtml165"/>
    <w:rsid w:val="004D5419"/>
    <w:rPr>
      <w:b w:val="0"/>
      <w:bCs w:val="0"/>
      <w:i w:val="0"/>
      <w:iCs w:val="0"/>
      <w:caps w:val="0"/>
      <w:spacing w:val="0"/>
      <w:sz w:val="24"/>
      <w:szCs w:val="24"/>
      <w:bdr w:val="none" w:sz="0" w:space="0" w:color="auto" w:frame="1"/>
    </w:rPr>
  </w:style>
  <w:style w:type="character" w:customStyle="1" w:styleId="mjx-chtml166">
    <w:name w:val="mjx-chtml166"/>
    <w:rsid w:val="004D5419"/>
    <w:rPr>
      <w:b w:val="0"/>
      <w:bCs w:val="0"/>
      <w:i w:val="0"/>
      <w:iCs w:val="0"/>
      <w:caps w:val="0"/>
      <w:spacing w:val="0"/>
      <w:sz w:val="24"/>
      <w:szCs w:val="24"/>
      <w:bdr w:val="none" w:sz="0" w:space="0" w:color="auto" w:frame="1"/>
    </w:rPr>
  </w:style>
  <w:style w:type="character" w:customStyle="1" w:styleId="mjx-chtml167">
    <w:name w:val="mjx-chtml167"/>
    <w:rsid w:val="004D5419"/>
    <w:rPr>
      <w:b w:val="0"/>
      <w:bCs w:val="0"/>
      <w:i w:val="0"/>
      <w:iCs w:val="0"/>
      <w:caps w:val="0"/>
      <w:spacing w:val="0"/>
      <w:sz w:val="24"/>
      <w:szCs w:val="24"/>
      <w:bdr w:val="none" w:sz="0" w:space="0" w:color="auto" w:frame="1"/>
    </w:rPr>
  </w:style>
  <w:style w:type="character" w:customStyle="1" w:styleId="mjx-chtml168">
    <w:name w:val="mjx-chtml168"/>
    <w:rsid w:val="004D5419"/>
    <w:rPr>
      <w:b w:val="0"/>
      <w:bCs w:val="0"/>
      <w:i w:val="0"/>
      <w:iCs w:val="0"/>
      <w:caps w:val="0"/>
      <w:spacing w:val="0"/>
      <w:sz w:val="24"/>
      <w:szCs w:val="24"/>
      <w:bdr w:val="none" w:sz="0" w:space="0" w:color="auto" w:frame="1"/>
    </w:rPr>
  </w:style>
  <w:style w:type="character" w:customStyle="1" w:styleId="mjx-chtml169">
    <w:name w:val="mjx-chtml169"/>
    <w:rsid w:val="004D5419"/>
    <w:rPr>
      <w:b w:val="0"/>
      <w:bCs w:val="0"/>
      <w:i w:val="0"/>
      <w:iCs w:val="0"/>
      <w:caps w:val="0"/>
      <w:spacing w:val="0"/>
      <w:sz w:val="24"/>
      <w:szCs w:val="24"/>
      <w:bdr w:val="none" w:sz="0" w:space="0" w:color="auto" w:frame="1"/>
    </w:rPr>
  </w:style>
  <w:style w:type="character" w:customStyle="1" w:styleId="mjx-chtml170">
    <w:name w:val="mjx-chtml170"/>
    <w:rsid w:val="004D5419"/>
    <w:rPr>
      <w:b w:val="0"/>
      <w:bCs w:val="0"/>
      <w:i w:val="0"/>
      <w:iCs w:val="0"/>
      <w:caps w:val="0"/>
      <w:spacing w:val="0"/>
      <w:sz w:val="24"/>
      <w:szCs w:val="24"/>
      <w:bdr w:val="none" w:sz="0" w:space="0" w:color="auto" w:frame="1"/>
    </w:rPr>
  </w:style>
  <w:style w:type="character" w:customStyle="1" w:styleId="mjx-chtml171">
    <w:name w:val="mjx-chtml171"/>
    <w:rsid w:val="004D5419"/>
    <w:rPr>
      <w:b w:val="0"/>
      <w:bCs w:val="0"/>
      <w:i w:val="0"/>
      <w:iCs w:val="0"/>
      <w:caps w:val="0"/>
      <w:spacing w:val="0"/>
      <w:sz w:val="24"/>
      <w:szCs w:val="24"/>
      <w:bdr w:val="none" w:sz="0" w:space="0" w:color="auto" w:frame="1"/>
    </w:rPr>
  </w:style>
  <w:style w:type="character" w:customStyle="1" w:styleId="mjx-chtml172">
    <w:name w:val="mjx-chtml172"/>
    <w:rsid w:val="004D5419"/>
    <w:rPr>
      <w:b w:val="0"/>
      <w:bCs w:val="0"/>
      <w:i w:val="0"/>
      <w:iCs w:val="0"/>
      <w:caps w:val="0"/>
      <w:spacing w:val="0"/>
      <w:sz w:val="24"/>
      <w:szCs w:val="24"/>
      <w:bdr w:val="none" w:sz="0" w:space="0" w:color="auto" w:frame="1"/>
    </w:rPr>
  </w:style>
  <w:style w:type="character" w:customStyle="1" w:styleId="mjx-munder">
    <w:name w:val="mjx-munder"/>
    <w:basedOn w:val="DefaultParagraphFont"/>
    <w:rsid w:val="004D5419"/>
  </w:style>
  <w:style w:type="character" w:customStyle="1" w:styleId="mjx-chtml173">
    <w:name w:val="mjx-chtml173"/>
    <w:rsid w:val="004D5419"/>
    <w:rPr>
      <w:b w:val="0"/>
      <w:bCs w:val="0"/>
      <w:i w:val="0"/>
      <w:iCs w:val="0"/>
      <w:caps w:val="0"/>
      <w:spacing w:val="0"/>
      <w:sz w:val="24"/>
      <w:szCs w:val="24"/>
      <w:bdr w:val="none" w:sz="0" w:space="0" w:color="auto" w:frame="1"/>
    </w:rPr>
  </w:style>
  <w:style w:type="character" w:customStyle="1" w:styleId="mjx-chtml174">
    <w:name w:val="mjx-chtml174"/>
    <w:rsid w:val="004D5419"/>
    <w:rPr>
      <w:b w:val="0"/>
      <w:bCs w:val="0"/>
      <w:i w:val="0"/>
      <w:iCs w:val="0"/>
      <w:caps w:val="0"/>
      <w:spacing w:val="0"/>
      <w:sz w:val="24"/>
      <w:szCs w:val="24"/>
      <w:bdr w:val="none" w:sz="0" w:space="0" w:color="auto" w:frame="1"/>
    </w:rPr>
  </w:style>
  <w:style w:type="character" w:customStyle="1" w:styleId="mjx-chtml175">
    <w:name w:val="mjx-chtml175"/>
    <w:rsid w:val="004D5419"/>
    <w:rPr>
      <w:b w:val="0"/>
      <w:bCs w:val="0"/>
      <w:i w:val="0"/>
      <w:iCs w:val="0"/>
      <w:caps w:val="0"/>
      <w:spacing w:val="0"/>
      <w:sz w:val="24"/>
      <w:szCs w:val="24"/>
      <w:bdr w:val="none" w:sz="0" w:space="0" w:color="auto" w:frame="1"/>
    </w:rPr>
  </w:style>
  <w:style w:type="character" w:customStyle="1" w:styleId="mjx-chtml176">
    <w:name w:val="mjx-chtml176"/>
    <w:rsid w:val="004D5419"/>
    <w:rPr>
      <w:b w:val="0"/>
      <w:bCs w:val="0"/>
      <w:i w:val="0"/>
      <w:iCs w:val="0"/>
      <w:caps w:val="0"/>
      <w:spacing w:val="0"/>
      <w:sz w:val="24"/>
      <w:szCs w:val="24"/>
      <w:bdr w:val="none" w:sz="0" w:space="0" w:color="auto" w:frame="1"/>
    </w:rPr>
  </w:style>
  <w:style w:type="character" w:customStyle="1" w:styleId="mjx-chtml177">
    <w:name w:val="mjx-chtml177"/>
    <w:rsid w:val="004D5419"/>
    <w:rPr>
      <w:b w:val="0"/>
      <w:bCs w:val="0"/>
      <w:i w:val="0"/>
      <w:iCs w:val="0"/>
      <w:caps w:val="0"/>
      <w:spacing w:val="0"/>
      <w:sz w:val="24"/>
      <w:szCs w:val="24"/>
      <w:bdr w:val="none" w:sz="0" w:space="0" w:color="auto" w:frame="1"/>
    </w:rPr>
  </w:style>
  <w:style w:type="character" w:customStyle="1" w:styleId="mjx-chtml178">
    <w:name w:val="mjx-chtml178"/>
    <w:rsid w:val="004D5419"/>
    <w:rPr>
      <w:b w:val="0"/>
      <w:bCs w:val="0"/>
      <w:i w:val="0"/>
      <w:iCs w:val="0"/>
      <w:caps w:val="0"/>
      <w:spacing w:val="0"/>
      <w:sz w:val="24"/>
      <w:szCs w:val="24"/>
      <w:bdr w:val="none" w:sz="0" w:space="0" w:color="auto" w:frame="1"/>
    </w:rPr>
  </w:style>
  <w:style w:type="character" w:customStyle="1" w:styleId="mjx-chtml179">
    <w:name w:val="mjx-chtml179"/>
    <w:rsid w:val="004D5419"/>
    <w:rPr>
      <w:b w:val="0"/>
      <w:bCs w:val="0"/>
      <w:i w:val="0"/>
      <w:iCs w:val="0"/>
      <w:caps w:val="0"/>
      <w:spacing w:val="0"/>
      <w:sz w:val="24"/>
      <w:szCs w:val="24"/>
      <w:bdr w:val="none" w:sz="0" w:space="0" w:color="auto" w:frame="1"/>
    </w:rPr>
  </w:style>
  <w:style w:type="character" w:customStyle="1" w:styleId="mjx-chtml180">
    <w:name w:val="mjx-chtml180"/>
    <w:rsid w:val="004D5419"/>
    <w:rPr>
      <w:b w:val="0"/>
      <w:bCs w:val="0"/>
      <w:i w:val="0"/>
      <w:iCs w:val="0"/>
      <w:caps w:val="0"/>
      <w:spacing w:val="0"/>
      <w:sz w:val="24"/>
      <w:szCs w:val="24"/>
      <w:bdr w:val="none" w:sz="0" w:space="0" w:color="auto" w:frame="1"/>
    </w:rPr>
  </w:style>
  <w:style w:type="character" w:customStyle="1" w:styleId="mjx-chtml181">
    <w:name w:val="mjx-chtml181"/>
    <w:rsid w:val="004D5419"/>
    <w:rPr>
      <w:b w:val="0"/>
      <w:bCs w:val="0"/>
      <w:i w:val="0"/>
      <w:iCs w:val="0"/>
      <w:caps w:val="0"/>
      <w:spacing w:val="0"/>
      <w:sz w:val="24"/>
      <w:szCs w:val="24"/>
      <w:bdr w:val="none" w:sz="0" w:space="0" w:color="auto" w:frame="1"/>
    </w:rPr>
  </w:style>
  <w:style w:type="character" w:customStyle="1" w:styleId="mjx-chtml182">
    <w:name w:val="mjx-chtml182"/>
    <w:rsid w:val="004D5419"/>
    <w:rPr>
      <w:b w:val="0"/>
      <w:bCs w:val="0"/>
      <w:i w:val="0"/>
      <w:iCs w:val="0"/>
      <w:caps w:val="0"/>
      <w:spacing w:val="0"/>
      <w:sz w:val="24"/>
      <w:szCs w:val="24"/>
      <w:bdr w:val="none" w:sz="0" w:space="0" w:color="auto" w:frame="1"/>
    </w:rPr>
  </w:style>
  <w:style w:type="character" w:customStyle="1" w:styleId="mjx-chtml183">
    <w:name w:val="mjx-chtml183"/>
    <w:rsid w:val="004D5419"/>
    <w:rPr>
      <w:b w:val="0"/>
      <w:bCs w:val="0"/>
      <w:i w:val="0"/>
      <w:iCs w:val="0"/>
      <w:caps w:val="0"/>
      <w:spacing w:val="0"/>
      <w:sz w:val="24"/>
      <w:szCs w:val="24"/>
      <w:bdr w:val="none" w:sz="0" w:space="0" w:color="auto" w:frame="1"/>
    </w:rPr>
  </w:style>
  <w:style w:type="character" w:customStyle="1" w:styleId="mjx-chtml184">
    <w:name w:val="mjx-chtml184"/>
    <w:rsid w:val="004D5419"/>
    <w:rPr>
      <w:b w:val="0"/>
      <w:bCs w:val="0"/>
      <w:i w:val="0"/>
      <w:iCs w:val="0"/>
      <w:caps w:val="0"/>
      <w:spacing w:val="0"/>
      <w:sz w:val="24"/>
      <w:szCs w:val="24"/>
      <w:bdr w:val="none" w:sz="0" w:space="0" w:color="auto" w:frame="1"/>
    </w:rPr>
  </w:style>
  <w:style w:type="character" w:customStyle="1" w:styleId="mjx-chtml185">
    <w:name w:val="mjx-chtml185"/>
    <w:rsid w:val="004D5419"/>
    <w:rPr>
      <w:b w:val="0"/>
      <w:bCs w:val="0"/>
      <w:i w:val="0"/>
      <w:iCs w:val="0"/>
      <w:caps w:val="0"/>
      <w:spacing w:val="0"/>
      <w:sz w:val="24"/>
      <w:szCs w:val="24"/>
      <w:bdr w:val="none" w:sz="0" w:space="0" w:color="auto" w:frame="1"/>
    </w:rPr>
  </w:style>
  <w:style w:type="character" w:customStyle="1" w:styleId="mjx-chtml186">
    <w:name w:val="mjx-chtml186"/>
    <w:rsid w:val="004D5419"/>
    <w:rPr>
      <w:b w:val="0"/>
      <w:bCs w:val="0"/>
      <w:i w:val="0"/>
      <w:iCs w:val="0"/>
      <w:caps w:val="0"/>
      <w:spacing w:val="0"/>
      <w:sz w:val="24"/>
      <w:szCs w:val="24"/>
      <w:bdr w:val="none" w:sz="0" w:space="0" w:color="auto" w:frame="1"/>
    </w:rPr>
  </w:style>
  <w:style w:type="character" w:customStyle="1" w:styleId="mjx-chtml187">
    <w:name w:val="mjx-chtml187"/>
    <w:rsid w:val="004D5419"/>
    <w:rPr>
      <w:b w:val="0"/>
      <w:bCs w:val="0"/>
      <w:i w:val="0"/>
      <w:iCs w:val="0"/>
      <w:caps w:val="0"/>
      <w:spacing w:val="0"/>
      <w:sz w:val="24"/>
      <w:szCs w:val="24"/>
      <w:bdr w:val="none" w:sz="0" w:space="0" w:color="auto" w:frame="1"/>
    </w:rPr>
  </w:style>
  <w:style w:type="character" w:customStyle="1" w:styleId="mjx-chtml188">
    <w:name w:val="mjx-chtml188"/>
    <w:rsid w:val="004D5419"/>
    <w:rPr>
      <w:b w:val="0"/>
      <w:bCs w:val="0"/>
      <w:i w:val="0"/>
      <w:iCs w:val="0"/>
      <w:caps w:val="0"/>
      <w:spacing w:val="0"/>
      <w:sz w:val="24"/>
      <w:szCs w:val="24"/>
      <w:bdr w:val="none" w:sz="0" w:space="0" w:color="auto" w:frame="1"/>
    </w:rPr>
  </w:style>
  <w:style w:type="character" w:customStyle="1" w:styleId="mjx-chtml189">
    <w:name w:val="mjx-chtml189"/>
    <w:rsid w:val="004D5419"/>
    <w:rPr>
      <w:b w:val="0"/>
      <w:bCs w:val="0"/>
      <w:i w:val="0"/>
      <w:iCs w:val="0"/>
      <w:caps w:val="0"/>
      <w:spacing w:val="0"/>
      <w:sz w:val="24"/>
      <w:szCs w:val="24"/>
      <w:bdr w:val="none" w:sz="0" w:space="0" w:color="auto" w:frame="1"/>
    </w:rPr>
  </w:style>
  <w:style w:type="character" w:customStyle="1" w:styleId="mjx-chtml190">
    <w:name w:val="mjx-chtml190"/>
    <w:rsid w:val="004D5419"/>
    <w:rPr>
      <w:b w:val="0"/>
      <w:bCs w:val="0"/>
      <w:i w:val="0"/>
      <w:iCs w:val="0"/>
      <w:caps w:val="0"/>
      <w:spacing w:val="0"/>
      <w:sz w:val="24"/>
      <w:szCs w:val="24"/>
      <w:bdr w:val="none" w:sz="0" w:space="0" w:color="auto" w:frame="1"/>
    </w:rPr>
  </w:style>
  <w:style w:type="character" w:customStyle="1" w:styleId="mjx-chtml191">
    <w:name w:val="mjx-chtml191"/>
    <w:rsid w:val="004D5419"/>
    <w:rPr>
      <w:b w:val="0"/>
      <w:bCs w:val="0"/>
      <w:i w:val="0"/>
      <w:iCs w:val="0"/>
      <w:caps w:val="0"/>
      <w:spacing w:val="0"/>
      <w:sz w:val="24"/>
      <w:szCs w:val="24"/>
      <w:bdr w:val="none" w:sz="0" w:space="0" w:color="auto" w:frame="1"/>
    </w:rPr>
  </w:style>
  <w:style w:type="character" w:customStyle="1" w:styleId="mjx-chtml192">
    <w:name w:val="mjx-chtml192"/>
    <w:rsid w:val="004D5419"/>
    <w:rPr>
      <w:b w:val="0"/>
      <w:bCs w:val="0"/>
      <w:i w:val="0"/>
      <w:iCs w:val="0"/>
      <w:caps w:val="0"/>
      <w:spacing w:val="0"/>
      <w:sz w:val="24"/>
      <w:szCs w:val="24"/>
      <w:bdr w:val="none" w:sz="0" w:space="0" w:color="auto" w:frame="1"/>
    </w:rPr>
  </w:style>
  <w:style w:type="character" w:customStyle="1" w:styleId="mjx-chtml193">
    <w:name w:val="mjx-chtml193"/>
    <w:rsid w:val="004D5419"/>
    <w:rPr>
      <w:b w:val="0"/>
      <w:bCs w:val="0"/>
      <w:i w:val="0"/>
      <w:iCs w:val="0"/>
      <w:caps w:val="0"/>
      <w:spacing w:val="0"/>
      <w:sz w:val="24"/>
      <w:szCs w:val="24"/>
      <w:bdr w:val="none" w:sz="0" w:space="0" w:color="auto" w:frame="1"/>
    </w:rPr>
  </w:style>
  <w:style w:type="character" w:customStyle="1" w:styleId="mjx-chtml194">
    <w:name w:val="mjx-chtml194"/>
    <w:rsid w:val="004D5419"/>
    <w:rPr>
      <w:b w:val="0"/>
      <w:bCs w:val="0"/>
      <w:i w:val="0"/>
      <w:iCs w:val="0"/>
      <w:caps w:val="0"/>
      <w:spacing w:val="0"/>
      <w:sz w:val="24"/>
      <w:szCs w:val="24"/>
      <w:bdr w:val="none" w:sz="0" w:space="0" w:color="auto" w:frame="1"/>
    </w:rPr>
  </w:style>
  <w:style w:type="character" w:customStyle="1" w:styleId="mjx-chtml195">
    <w:name w:val="mjx-chtml195"/>
    <w:rsid w:val="004D5419"/>
    <w:rPr>
      <w:b w:val="0"/>
      <w:bCs w:val="0"/>
      <w:i w:val="0"/>
      <w:iCs w:val="0"/>
      <w:caps w:val="0"/>
      <w:spacing w:val="0"/>
      <w:sz w:val="24"/>
      <w:szCs w:val="24"/>
      <w:bdr w:val="none" w:sz="0" w:space="0" w:color="auto" w:frame="1"/>
    </w:rPr>
  </w:style>
  <w:style w:type="character" w:customStyle="1" w:styleId="mjx-chtml196">
    <w:name w:val="mjx-chtml196"/>
    <w:rsid w:val="004D5419"/>
    <w:rPr>
      <w:b w:val="0"/>
      <w:bCs w:val="0"/>
      <w:i w:val="0"/>
      <w:iCs w:val="0"/>
      <w:caps w:val="0"/>
      <w:spacing w:val="0"/>
      <w:sz w:val="24"/>
      <w:szCs w:val="24"/>
      <w:bdr w:val="none" w:sz="0" w:space="0" w:color="auto" w:frame="1"/>
    </w:rPr>
  </w:style>
  <w:style w:type="character" w:customStyle="1" w:styleId="mjx-chtml197">
    <w:name w:val="mjx-chtml197"/>
    <w:rsid w:val="004D5419"/>
    <w:rPr>
      <w:b w:val="0"/>
      <w:bCs w:val="0"/>
      <w:i w:val="0"/>
      <w:iCs w:val="0"/>
      <w:caps w:val="0"/>
      <w:spacing w:val="0"/>
      <w:sz w:val="24"/>
      <w:szCs w:val="24"/>
      <w:bdr w:val="none" w:sz="0" w:space="0" w:color="auto" w:frame="1"/>
    </w:rPr>
  </w:style>
  <w:style w:type="character" w:customStyle="1" w:styleId="mjx-chtml198">
    <w:name w:val="mjx-chtml198"/>
    <w:rsid w:val="004D5419"/>
    <w:rPr>
      <w:b w:val="0"/>
      <w:bCs w:val="0"/>
      <w:i w:val="0"/>
      <w:iCs w:val="0"/>
      <w:caps w:val="0"/>
      <w:spacing w:val="0"/>
      <w:sz w:val="24"/>
      <w:szCs w:val="24"/>
      <w:bdr w:val="none" w:sz="0" w:space="0" w:color="auto" w:frame="1"/>
    </w:rPr>
  </w:style>
  <w:style w:type="character" w:customStyle="1" w:styleId="mjx-chtml199">
    <w:name w:val="mjx-chtml199"/>
    <w:rsid w:val="004D5419"/>
    <w:rPr>
      <w:b w:val="0"/>
      <w:bCs w:val="0"/>
      <w:i w:val="0"/>
      <w:iCs w:val="0"/>
      <w:caps w:val="0"/>
      <w:spacing w:val="0"/>
      <w:sz w:val="24"/>
      <w:szCs w:val="24"/>
      <w:bdr w:val="none" w:sz="0" w:space="0" w:color="auto" w:frame="1"/>
    </w:rPr>
  </w:style>
  <w:style w:type="character" w:customStyle="1" w:styleId="mjx-chtml200">
    <w:name w:val="mjx-chtml200"/>
    <w:rsid w:val="004D5419"/>
    <w:rPr>
      <w:b w:val="0"/>
      <w:bCs w:val="0"/>
      <w:i w:val="0"/>
      <w:iCs w:val="0"/>
      <w:caps w:val="0"/>
      <w:spacing w:val="0"/>
      <w:sz w:val="24"/>
      <w:szCs w:val="24"/>
      <w:bdr w:val="none" w:sz="0" w:space="0" w:color="auto" w:frame="1"/>
    </w:rPr>
  </w:style>
  <w:style w:type="character" w:customStyle="1" w:styleId="mjx-chtml201">
    <w:name w:val="mjx-chtml201"/>
    <w:rsid w:val="004D5419"/>
    <w:rPr>
      <w:b w:val="0"/>
      <w:bCs w:val="0"/>
      <w:i w:val="0"/>
      <w:iCs w:val="0"/>
      <w:caps w:val="0"/>
      <w:spacing w:val="0"/>
      <w:sz w:val="24"/>
      <w:szCs w:val="24"/>
      <w:bdr w:val="none" w:sz="0" w:space="0" w:color="auto" w:frame="1"/>
    </w:rPr>
  </w:style>
  <w:style w:type="character" w:customStyle="1" w:styleId="mjx-chtml202">
    <w:name w:val="mjx-chtml202"/>
    <w:rsid w:val="004D5419"/>
    <w:rPr>
      <w:b w:val="0"/>
      <w:bCs w:val="0"/>
      <w:i w:val="0"/>
      <w:iCs w:val="0"/>
      <w:caps w:val="0"/>
      <w:spacing w:val="0"/>
      <w:sz w:val="24"/>
      <w:szCs w:val="24"/>
      <w:bdr w:val="none" w:sz="0" w:space="0" w:color="auto" w:frame="1"/>
    </w:rPr>
  </w:style>
  <w:style w:type="character" w:customStyle="1" w:styleId="mjx-chtml203">
    <w:name w:val="mjx-chtml203"/>
    <w:rsid w:val="004D5419"/>
    <w:rPr>
      <w:b w:val="0"/>
      <w:bCs w:val="0"/>
      <w:i w:val="0"/>
      <w:iCs w:val="0"/>
      <w:caps w:val="0"/>
      <w:spacing w:val="0"/>
      <w:sz w:val="24"/>
      <w:szCs w:val="24"/>
      <w:bdr w:val="none" w:sz="0" w:space="0" w:color="auto" w:frame="1"/>
    </w:rPr>
  </w:style>
  <w:style w:type="character" w:customStyle="1" w:styleId="mjx-chtml204">
    <w:name w:val="mjx-chtml204"/>
    <w:rsid w:val="004D5419"/>
    <w:rPr>
      <w:b w:val="0"/>
      <w:bCs w:val="0"/>
      <w:i w:val="0"/>
      <w:iCs w:val="0"/>
      <w:caps w:val="0"/>
      <w:spacing w:val="0"/>
      <w:sz w:val="24"/>
      <w:szCs w:val="24"/>
      <w:bdr w:val="none" w:sz="0" w:space="0" w:color="auto" w:frame="1"/>
    </w:rPr>
  </w:style>
  <w:style w:type="character" w:customStyle="1" w:styleId="mjx-mtd17">
    <w:name w:val="mjx-mtd17"/>
    <w:basedOn w:val="DefaultParagraphFont"/>
    <w:rsid w:val="004D5419"/>
  </w:style>
  <w:style w:type="character" w:customStyle="1" w:styleId="mjx-mtd18">
    <w:name w:val="mjx-mtd18"/>
    <w:basedOn w:val="DefaultParagraphFont"/>
    <w:rsid w:val="004D5419"/>
  </w:style>
  <w:style w:type="character" w:customStyle="1" w:styleId="mjx-chtml205">
    <w:name w:val="mjx-chtml205"/>
    <w:rsid w:val="004D5419"/>
    <w:rPr>
      <w:b w:val="0"/>
      <w:bCs w:val="0"/>
      <w:i w:val="0"/>
      <w:iCs w:val="0"/>
      <w:caps w:val="0"/>
      <w:spacing w:val="0"/>
      <w:sz w:val="24"/>
      <w:szCs w:val="24"/>
      <w:bdr w:val="none" w:sz="0" w:space="0" w:color="auto" w:frame="1"/>
    </w:rPr>
  </w:style>
  <w:style w:type="character" w:customStyle="1" w:styleId="mjx-mtd19">
    <w:name w:val="mjx-mtd19"/>
    <w:basedOn w:val="DefaultParagraphFont"/>
    <w:rsid w:val="004D5419"/>
  </w:style>
  <w:style w:type="character" w:customStyle="1" w:styleId="mjx-mtd20">
    <w:name w:val="mjx-mtd20"/>
    <w:basedOn w:val="DefaultParagraphFont"/>
    <w:rsid w:val="004D5419"/>
  </w:style>
  <w:style w:type="character" w:customStyle="1" w:styleId="mjx-mtd21">
    <w:name w:val="mjx-mtd21"/>
    <w:basedOn w:val="DefaultParagraphFont"/>
    <w:rsid w:val="004D5419"/>
  </w:style>
  <w:style w:type="character" w:customStyle="1" w:styleId="mjx-chtml206">
    <w:name w:val="mjx-chtml206"/>
    <w:rsid w:val="004D5419"/>
    <w:rPr>
      <w:b w:val="0"/>
      <w:bCs w:val="0"/>
      <w:i w:val="0"/>
      <w:iCs w:val="0"/>
      <w:caps w:val="0"/>
      <w:spacing w:val="0"/>
      <w:sz w:val="24"/>
      <w:szCs w:val="24"/>
      <w:bdr w:val="none" w:sz="0" w:space="0" w:color="auto" w:frame="1"/>
    </w:rPr>
  </w:style>
  <w:style w:type="character" w:customStyle="1" w:styleId="mjx-mtd22">
    <w:name w:val="mjx-mtd22"/>
    <w:basedOn w:val="DefaultParagraphFont"/>
    <w:rsid w:val="004D5419"/>
  </w:style>
  <w:style w:type="character" w:customStyle="1" w:styleId="mjx-mtd23">
    <w:name w:val="mjx-mtd23"/>
    <w:basedOn w:val="DefaultParagraphFont"/>
    <w:rsid w:val="004D5419"/>
  </w:style>
  <w:style w:type="character" w:customStyle="1" w:styleId="mjx-mtd24">
    <w:name w:val="mjx-mtd24"/>
    <w:basedOn w:val="DefaultParagraphFont"/>
    <w:rsid w:val="004D5419"/>
  </w:style>
  <w:style w:type="character" w:customStyle="1" w:styleId="mjx-chtml207">
    <w:name w:val="mjx-chtml207"/>
    <w:rsid w:val="004D5419"/>
    <w:rPr>
      <w:b w:val="0"/>
      <w:bCs w:val="0"/>
      <w:i w:val="0"/>
      <w:iCs w:val="0"/>
      <w:caps w:val="0"/>
      <w:spacing w:val="0"/>
      <w:sz w:val="24"/>
      <w:szCs w:val="24"/>
      <w:bdr w:val="none" w:sz="0" w:space="0" w:color="auto" w:frame="1"/>
    </w:rPr>
  </w:style>
  <w:style w:type="character" w:customStyle="1" w:styleId="mjx-mtd25">
    <w:name w:val="mjx-mtd25"/>
    <w:basedOn w:val="DefaultParagraphFont"/>
    <w:rsid w:val="004D5419"/>
  </w:style>
  <w:style w:type="character" w:customStyle="1" w:styleId="mjx-mtd26">
    <w:name w:val="mjx-mtd26"/>
    <w:basedOn w:val="DefaultParagraphFont"/>
    <w:rsid w:val="004D5419"/>
  </w:style>
  <w:style w:type="character" w:customStyle="1" w:styleId="mjx-mtd27">
    <w:name w:val="mjx-mtd27"/>
    <w:basedOn w:val="DefaultParagraphFont"/>
    <w:rsid w:val="004D5419"/>
  </w:style>
  <w:style w:type="character" w:customStyle="1" w:styleId="mjx-chtml208">
    <w:name w:val="mjx-chtml208"/>
    <w:rsid w:val="004D5419"/>
    <w:rPr>
      <w:b w:val="0"/>
      <w:bCs w:val="0"/>
      <w:i w:val="0"/>
      <w:iCs w:val="0"/>
      <w:caps w:val="0"/>
      <w:spacing w:val="0"/>
      <w:sz w:val="24"/>
      <w:szCs w:val="24"/>
      <w:bdr w:val="none" w:sz="0" w:space="0" w:color="auto" w:frame="1"/>
    </w:rPr>
  </w:style>
  <w:style w:type="character" w:customStyle="1" w:styleId="mjx-mtd28">
    <w:name w:val="mjx-mtd28"/>
    <w:basedOn w:val="DefaultParagraphFont"/>
    <w:rsid w:val="004D5419"/>
  </w:style>
  <w:style w:type="character" w:customStyle="1" w:styleId="mjx-mtd29">
    <w:name w:val="mjx-mtd29"/>
    <w:basedOn w:val="DefaultParagraphFont"/>
    <w:rsid w:val="004D5419"/>
  </w:style>
  <w:style w:type="character" w:customStyle="1" w:styleId="mjx-mtd30">
    <w:name w:val="mjx-mtd30"/>
    <w:basedOn w:val="DefaultParagraphFont"/>
    <w:rsid w:val="004D5419"/>
  </w:style>
  <w:style w:type="character" w:customStyle="1" w:styleId="mjx-chtml209">
    <w:name w:val="mjx-chtml209"/>
    <w:rsid w:val="004D5419"/>
    <w:rPr>
      <w:b w:val="0"/>
      <w:bCs w:val="0"/>
      <w:i w:val="0"/>
      <w:iCs w:val="0"/>
      <w:caps w:val="0"/>
      <w:spacing w:val="0"/>
      <w:sz w:val="24"/>
      <w:szCs w:val="24"/>
      <w:bdr w:val="none" w:sz="0" w:space="0" w:color="auto" w:frame="1"/>
    </w:rPr>
  </w:style>
  <w:style w:type="character" w:customStyle="1" w:styleId="mjx-chtml210">
    <w:name w:val="mjx-chtml210"/>
    <w:rsid w:val="004D5419"/>
    <w:rPr>
      <w:b w:val="0"/>
      <w:bCs w:val="0"/>
      <w:i w:val="0"/>
      <w:iCs w:val="0"/>
      <w:caps w:val="0"/>
      <w:spacing w:val="0"/>
      <w:sz w:val="24"/>
      <w:szCs w:val="24"/>
      <w:bdr w:val="none" w:sz="0" w:space="0" w:color="auto" w:frame="1"/>
    </w:rPr>
  </w:style>
  <w:style w:type="character" w:customStyle="1" w:styleId="mjx-chtml211">
    <w:name w:val="mjx-chtml211"/>
    <w:rsid w:val="004D5419"/>
    <w:rPr>
      <w:b w:val="0"/>
      <w:bCs w:val="0"/>
      <w:i w:val="0"/>
      <w:iCs w:val="0"/>
      <w:caps w:val="0"/>
      <w:spacing w:val="0"/>
      <w:sz w:val="24"/>
      <w:szCs w:val="24"/>
      <w:bdr w:val="none" w:sz="0" w:space="0" w:color="auto" w:frame="1"/>
    </w:rPr>
  </w:style>
  <w:style w:type="character" w:customStyle="1" w:styleId="mjx-chtml212">
    <w:name w:val="mjx-chtml212"/>
    <w:rsid w:val="004D5419"/>
    <w:rPr>
      <w:b w:val="0"/>
      <w:bCs w:val="0"/>
      <w:i w:val="0"/>
      <w:iCs w:val="0"/>
      <w:caps w:val="0"/>
      <w:spacing w:val="0"/>
      <w:sz w:val="24"/>
      <w:szCs w:val="24"/>
      <w:bdr w:val="none" w:sz="0" w:space="0" w:color="auto" w:frame="1"/>
    </w:rPr>
  </w:style>
  <w:style w:type="character" w:customStyle="1" w:styleId="mjx-chtml213">
    <w:name w:val="mjx-chtml213"/>
    <w:rsid w:val="004D5419"/>
    <w:rPr>
      <w:b w:val="0"/>
      <w:bCs w:val="0"/>
      <w:i w:val="0"/>
      <w:iCs w:val="0"/>
      <w:caps w:val="0"/>
      <w:spacing w:val="0"/>
      <w:sz w:val="24"/>
      <w:szCs w:val="24"/>
      <w:bdr w:val="none" w:sz="0" w:space="0" w:color="auto" w:frame="1"/>
    </w:rPr>
  </w:style>
  <w:style w:type="character" w:customStyle="1" w:styleId="mjx-chtml214">
    <w:name w:val="mjx-chtml214"/>
    <w:rsid w:val="004D5419"/>
    <w:rPr>
      <w:b w:val="0"/>
      <w:bCs w:val="0"/>
      <w:i w:val="0"/>
      <w:iCs w:val="0"/>
      <w:caps w:val="0"/>
      <w:spacing w:val="0"/>
      <w:sz w:val="24"/>
      <w:szCs w:val="24"/>
      <w:bdr w:val="none" w:sz="0" w:space="0" w:color="auto" w:frame="1"/>
    </w:rPr>
  </w:style>
  <w:style w:type="character" w:customStyle="1" w:styleId="mjx-chtml215">
    <w:name w:val="mjx-chtml215"/>
    <w:rsid w:val="004D5419"/>
    <w:rPr>
      <w:b w:val="0"/>
      <w:bCs w:val="0"/>
      <w:i w:val="0"/>
      <w:iCs w:val="0"/>
      <w:caps w:val="0"/>
      <w:spacing w:val="0"/>
      <w:sz w:val="24"/>
      <w:szCs w:val="24"/>
      <w:bdr w:val="none" w:sz="0" w:space="0" w:color="auto" w:frame="1"/>
    </w:rPr>
  </w:style>
  <w:style w:type="character" w:customStyle="1" w:styleId="mjx-chtml216">
    <w:name w:val="mjx-chtml216"/>
    <w:rsid w:val="004D5419"/>
    <w:rPr>
      <w:b w:val="0"/>
      <w:bCs w:val="0"/>
      <w:i w:val="0"/>
      <w:iCs w:val="0"/>
      <w:caps w:val="0"/>
      <w:spacing w:val="0"/>
      <w:sz w:val="24"/>
      <w:szCs w:val="24"/>
      <w:bdr w:val="none" w:sz="0" w:space="0" w:color="auto" w:frame="1"/>
    </w:rPr>
  </w:style>
  <w:style w:type="character" w:customStyle="1" w:styleId="mjx-chtml217">
    <w:name w:val="mjx-chtml217"/>
    <w:rsid w:val="004D5419"/>
    <w:rPr>
      <w:b w:val="0"/>
      <w:bCs w:val="0"/>
      <w:i w:val="0"/>
      <w:iCs w:val="0"/>
      <w:caps w:val="0"/>
      <w:spacing w:val="0"/>
      <w:sz w:val="24"/>
      <w:szCs w:val="24"/>
      <w:bdr w:val="none" w:sz="0" w:space="0" w:color="auto" w:frame="1"/>
    </w:rPr>
  </w:style>
  <w:style w:type="character" w:customStyle="1" w:styleId="mjx-chtml218">
    <w:name w:val="mjx-chtml218"/>
    <w:rsid w:val="004D5419"/>
    <w:rPr>
      <w:b w:val="0"/>
      <w:bCs w:val="0"/>
      <w:i w:val="0"/>
      <w:iCs w:val="0"/>
      <w:caps w:val="0"/>
      <w:spacing w:val="0"/>
      <w:sz w:val="24"/>
      <w:szCs w:val="24"/>
      <w:bdr w:val="none" w:sz="0" w:space="0" w:color="auto" w:frame="1"/>
    </w:rPr>
  </w:style>
  <w:style w:type="character" w:customStyle="1" w:styleId="mjx-chtml219">
    <w:name w:val="mjx-chtml219"/>
    <w:rsid w:val="004D5419"/>
    <w:rPr>
      <w:b w:val="0"/>
      <w:bCs w:val="0"/>
      <w:i w:val="0"/>
      <w:iCs w:val="0"/>
      <w:caps w:val="0"/>
      <w:spacing w:val="0"/>
      <w:sz w:val="24"/>
      <w:szCs w:val="24"/>
      <w:bdr w:val="none" w:sz="0" w:space="0" w:color="auto" w:frame="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014147">
      <w:bodyDiv w:val="1"/>
      <w:marLeft w:val="0"/>
      <w:marRight w:val="0"/>
      <w:marTop w:val="0"/>
      <w:marBottom w:val="0"/>
      <w:divBdr>
        <w:top w:val="none" w:sz="0" w:space="0" w:color="auto"/>
        <w:left w:val="none" w:sz="0" w:space="0" w:color="auto"/>
        <w:bottom w:val="none" w:sz="0" w:space="0" w:color="auto"/>
        <w:right w:val="none" w:sz="0" w:space="0" w:color="auto"/>
      </w:divBdr>
    </w:div>
    <w:div w:id="11034616">
      <w:bodyDiv w:val="1"/>
      <w:marLeft w:val="0"/>
      <w:marRight w:val="0"/>
      <w:marTop w:val="0"/>
      <w:marBottom w:val="0"/>
      <w:divBdr>
        <w:top w:val="none" w:sz="0" w:space="0" w:color="auto"/>
        <w:left w:val="none" w:sz="0" w:space="0" w:color="auto"/>
        <w:bottom w:val="none" w:sz="0" w:space="0" w:color="auto"/>
        <w:right w:val="none" w:sz="0" w:space="0" w:color="auto"/>
      </w:divBdr>
    </w:div>
    <w:div w:id="14040384">
      <w:bodyDiv w:val="1"/>
      <w:marLeft w:val="0"/>
      <w:marRight w:val="0"/>
      <w:marTop w:val="0"/>
      <w:marBottom w:val="0"/>
      <w:divBdr>
        <w:top w:val="none" w:sz="0" w:space="0" w:color="auto"/>
        <w:left w:val="none" w:sz="0" w:space="0" w:color="auto"/>
        <w:bottom w:val="none" w:sz="0" w:space="0" w:color="auto"/>
        <w:right w:val="none" w:sz="0" w:space="0" w:color="auto"/>
      </w:divBdr>
    </w:div>
    <w:div w:id="31923210">
      <w:bodyDiv w:val="1"/>
      <w:marLeft w:val="0"/>
      <w:marRight w:val="0"/>
      <w:marTop w:val="0"/>
      <w:marBottom w:val="0"/>
      <w:divBdr>
        <w:top w:val="none" w:sz="0" w:space="0" w:color="auto"/>
        <w:left w:val="none" w:sz="0" w:space="0" w:color="auto"/>
        <w:bottom w:val="none" w:sz="0" w:space="0" w:color="auto"/>
        <w:right w:val="none" w:sz="0" w:space="0" w:color="auto"/>
      </w:divBdr>
    </w:div>
    <w:div w:id="33390100">
      <w:bodyDiv w:val="1"/>
      <w:marLeft w:val="0"/>
      <w:marRight w:val="0"/>
      <w:marTop w:val="0"/>
      <w:marBottom w:val="0"/>
      <w:divBdr>
        <w:top w:val="none" w:sz="0" w:space="0" w:color="auto"/>
        <w:left w:val="none" w:sz="0" w:space="0" w:color="auto"/>
        <w:bottom w:val="none" w:sz="0" w:space="0" w:color="auto"/>
        <w:right w:val="none" w:sz="0" w:space="0" w:color="auto"/>
      </w:divBdr>
    </w:div>
    <w:div w:id="33970153">
      <w:bodyDiv w:val="1"/>
      <w:marLeft w:val="0"/>
      <w:marRight w:val="0"/>
      <w:marTop w:val="0"/>
      <w:marBottom w:val="0"/>
      <w:divBdr>
        <w:top w:val="none" w:sz="0" w:space="0" w:color="auto"/>
        <w:left w:val="none" w:sz="0" w:space="0" w:color="auto"/>
        <w:bottom w:val="none" w:sz="0" w:space="0" w:color="auto"/>
        <w:right w:val="none" w:sz="0" w:space="0" w:color="auto"/>
      </w:divBdr>
    </w:div>
    <w:div w:id="38214458">
      <w:bodyDiv w:val="1"/>
      <w:marLeft w:val="0"/>
      <w:marRight w:val="0"/>
      <w:marTop w:val="0"/>
      <w:marBottom w:val="0"/>
      <w:divBdr>
        <w:top w:val="none" w:sz="0" w:space="0" w:color="auto"/>
        <w:left w:val="none" w:sz="0" w:space="0" w:color="auto"/>
        <w:bottom w:val="none" w:sz="0" w:space="0" w:color="auto"/>
        <w:right w:val="none" w:sz="0" w:space="0" w:color="auto"/>
      </w:divBdr>
    </w:div>
    <w:div w:id="38556891">
      <w:bodyDiv w:val="1"/>
      <w:marLeft w:val="0"/>
      <w:marRight w:val="0"/>
      <w:marTop w:val="0"/>
      <w:marBottom w:val="0"/>
      <w:divBdr>
        <w:top w:val="none" w:sz="0" w:space="0" w:color="auto"/>
        <w:left w:val="none" w:sz="0" w:space="0" w:color="auto"/>
        <w:bottom w:val="none" w:sz="0" w:space="0" w:color="auto"/>
        <w:right w:val="none" w:sz="0" w:space="0" w:color="auto"/>
      </w:divBdr>
    </w:div>
    <w:div w:id="39013553">
      <w:bodyDiv w:val="1"/>
      <w:marLeft w:val="0"/>
      <w:marRight w:val="0"/>
      <w:marTop w:val="0"/>
      <w:marBottom w:val="0"/>
      <w:divBdr>
        <w:top w:val="none" w:sz="0" w:space="0" w:color="auto"/>
        <w:left w:val="none" w:sz="0" w:space="0" w:color="auto"/>
        <w:bottom w:val="none" w:sz="0" w:space="0" w:color="auto"/>
        <w:right w:val="none" w:sz="0" w:space="0" w:color="auto"/>
      </w:divBdr>
    </w:div>
    <w:div w:id="43873365">
      <w:bodyDiv w:val="1"/>
      <w:marLeft w:val="0"/>
      <w:marRight w:val="0"/>
      <w:marTop w:val="0"/>
      <w:marBottom w:val="0"/>
      <w:divBdr>
        <w:top w:val="none" w:sz="0" w:space="0" w:color="auto"/>
        <w:left w:val="none" w:sz="0" w:space="0" w:color="auto"/>
        <w:bottom w:val="none" w:sz="0" w:space="0" w:color="auto"/>
        <w:right w:val="none" w:sz="0" w:space="0" w:color="auto"/>
      </w:divBdr>
    </w:div>
    <w:div w:id="50857314">
      <w:bodyDiv w:val="1"/>
      <w:marLeft w:val="0"/>
      <w:marRight w:val="0"/>
      <w:marTop w:val="0"/>
      <w:marBottom w:val="0"/>
      <w:divBdr>
        <w:top w:val="none" w:sz="0" w:space="0" w:color="auto"/>
        <w:left w:val="none" w:sz="0" w:space="0" w:color="auto"/>
        <w:bottom w:val="none" w:sz="0" w:space="0" w:color="auto"/>
        <w:right w:val="none" w:sz="0" w:space="0" w:color="auto"/>
      </w:divBdr>
    </w:div>
    <w:div w:id="51660726">
      <w:bodyDiv w:val="1"/>
      <w:marLeft w:val="0"/>
      <w:marRight w:val="0"/>
      <w:marTop w:val="0"/>
      <w:marBottom w:val="0"/>
      <w:divBdr>
        <w:top w:val="none" w:sz="0" w:space="0" w:color="auto"/>
        <w:left w:val="none" w:sz="0" w:space="0" w:color="auto"/>
        <w:bottom w:val="none" w:sz="0" w:space="0" w:color="auto"/>
        <w:right w:val="none" w:sz="0" w:space="0" w:color="auto"/>
      </w:divBdr>
    </w:div>
    <w:div w:id="61486936">
      <w:bodyDiv w:val="1"/>
      <w:marLeft w:val="0"/>
      <w:marRight w:val="0"/>
      <w:marTop w:val="0"/>
      <w:marBottom w:val="0"/>
      <w:divBdr>
        <w:top w:val="none" w:sz="0" w:space="0" w:color="auto"/>
        <w:left w:val="none" w:sz="0" w:space="0" w:color="auto"/>
        <w:bottom w:val="none" w:sz="0" w:space="0" w:color="auto"/>
        <w:right w:val="none" w:sz="0" w:space="0" w:color="auto"/>
      </w:divBdr>
    </w:div>
    <w:div w:id="64644526">
      <w:bodyDiv w:val="1"/>
      <w:marLeft w:val="0"/>
      <w:marRight w:val="0"/>
      <w:marTop w:val="0"/>
      <w:marBottom w:val="0"/>
      <w:divBdr>
        <w:top w:val="none" w:sz="0" w:space="0" w:color="auto"/>
        <w:left w:val="none" w:sz="0" w:space="0" w:color="auto"/>
        <w:bottom w:val="none" w:sz="0" w:space="0" w:color="auto"/>
        <w:right w:val="none" w:sz="0" w:space="0" w:color="auto"/>
      </w:divBdr>
    </w:div>
    <w:div w:id="67044859">
      <w:bodyDiv w:val="1"/>
      <w:marLeft w:val="0"/>
      <w:marRight w:val="0"/>
      <w:marTop w:val="0"/>
      <w:marBottom w:val="0"/>
      <w:divBdr>
        <w:top w:val="none" w:sz="0" w:space="0" w:color="auto"/>
        <w:left w:val="none" w:sz="0" w:space="0" w:color="auto"/>
        <w:bottom w:val="none" w:sz="0" w:space="0" w:color="auto"/>
        <w:right w:val="none" w:sz="0" w:space="0" w:color="auto"/>
      </w:divBdr>
    </w:div>
    <w:div w:id="73599198">
      <w:bodyDiv w:val="1"/>
      <w:marLeft w:val="0"/>
      <w:marRight w:val="0"/>
      <w:marTop w:val="0"/>
      <w:marBottom w:val="0"/>
      <w:divBdr>
        <w:top w:val="none" w:sz="0" w:space="0" w:color="auto"/>
        <w:left w:val="none" w:sz="0" w:space="0" w:color="auto"/>
        <w:bottom w:val="none" w:sz="0" w:space="0" w:color="auto"/>
        <w:right w:val="none" w:sz="0" w:space="0" w:color="auto"/>
      </w:divBdr>
    </w:div>
    <w:div w:id="78018783">
      <w:bodyDiv w:val="1"/>
      <w:marLeft w:val="0"/>
      <w:marRight w:val="0"/>
      <w:marTop w:val="0"/>
      <w:marBottom w:val="0"/>
      <w:divBdr>
        <w:top w:val="none" w:sz="0" w:space="0" w:color="auto"/>
        <w:left w:val="none" w:sz="0" w:space="0" w:color="auto"/>
        <w:bottom w:val="none" w:sz="0" w:space="0" w:color="auto"/>
        <w:right w:val="none" w:sz="0" w:space="0" w:color="auto"/>
      </w:divBdr>
    </w:div>
    <w:div w:id="78331825">
      <w:bodyDiv w:val="1"/>
      <w:marLeft w:val="0"/>
      <w:marRight w:val="0"/>
      <w:marTop w:val="0"/>
      <w:marBottom w:val="0"/>
      <w:divBdr>
        <w:top w:val="none" w:sz="0" w:space="0" w:color="auto"/>
        <w:left w:val="none" w:sz="0" w:space="0" w:color="auto"/>
        <w:bottom w:val="none" w:sz="0" w:space="0" w:color="auto"/>
        <w:right w:val="none" w:sz="0" w:space="0" w:color="auto"/>
      </w:divBdr>
    </w:div>
    <w:div w:id="79252118">
      <w:bodyDiv w:val="1"/>
      <w:marLeft w:val="0"/>
      <w:marRight w:val="0"/>
      <w:marTop w:val="0"/>
      <w:marBottom w:val="0"/>
      <w:divBdr>
        <w:top w:val="none" w:sz="0" w:space="0" w:color="auto"/>
        <w:left w:val="none" w:sz="0" w:space="0" w:color="auto"/>
        <w:bottom w:val="none" w:sz="0" w:space="0" w:color="auto"/>
        <w:right w:val="none" w:sz="0" w:space="0" w:color="auto"/>
      </w:divBdr>
    </w:div>
    <w:div w:id="83303710">
      <w:bodyDiv w:val="1"/>
      <w:marLeft w:val="0"/>
      <w:marRight w:val="0"/>
      <w:marTop w:val="0"/>
      <w:marBottom w:val="0"/>
      <w:divBdr>
        <w:top w:val="none" w:sz="0" w:space="0" w:color="auto"/>
        <w:left w:val="none" w:sz="0" w:space="0" w:color="auto"/>
        <w:bottom w:val="none" w:sz="0" w:space="0" w:color="auto"/>
        <w:right w:val="none" w:sz="0" w:space="0" w:color="auto"/>
      </w:divBdr>
    </w:div>
    <w:div w:id="95945083">
      <w:bodyDiv w:val="1"/>
      <w:marLeft w:val="0"/>
      <w:marRight w:val="0"/>
      <w:marTop w:val="0"/>
      <w:marBottom w:val="0"/>
      <w:divBdr>
        <w:top w:val="none" w:sz="0" w:space="0" w:color="auto"/>
        <w:left w:val="none" w:sz="0" w:space="0" w:color="auto"/>
        <w:bottom w:val="none" w:sz="0" w:space="0" w:color="auto"/>
        <w:right w:val="none" w:sz="0" w:space="0" w:color="auto"/>
      </w:divBdr>
    </w:div>
    <w:div w:id="95945474">
      <w:bodyDiv w:val="1"/>
      <w:marLeft w:val="0"/>
      <w:marRight w:val="0"/>
      <w:marTop w:val="0"/>
      <w:marBottom w:val="0"/>
      <w:divBdr>
        <w:top w:val="none" w:sz="0" w:space="0" w:color="auto"/>
        <w:left w:val="none" w:sz="0" w:space="0" w:color="auto"/>
        <w:bottom w:val="none" w:sz="0" w:space="0" w:color="auto"/>
        <w:right w:val="none" w:sz="0" w:space="0" w:color="auto"/>
      </w:divBdr>
    </w:div>
    <w:div w:id="103692993">
      <w:bodyDiv w:val="1"/>
      <w:marLeft w:val="0"/>
      <w:marRight w:val="0"/>
      <w:marTop w:val="0"/>
      <w:marBottom w:val="0"/>
      <w:divBdr>
        <w:top w:val="none" w:sz="0" w:space="0" w:color="auto"/>
        <w:left w:val="none" w:sz="0" w:space="0" w:color="auto"/>
        <w:bottom w:val="none" w:sz="0" w:space="0" w:color="auto"/>
        <w:right w:val="none" w:sz="0" w:space="0" w:color="auto"/>
      </w:divBdr>
    </w:div>
    <w:div w:id="104543948">
      <w:bodyDiv w:val="1"/>
      <w:marLeft w:val="0"/>
      <w:marRight w:val="0"/>
      <w:marTop w:val="0"/>
      <w:marBottom w:val="0"/>
      <w:divBdr>
        <w:top w:val="none" w:sz="0" w:space="0" w:color="auto"/>
        <w:left w:val="none" w:sz="0" w:space="0" w:color="auto"/>
        <w:bottom w:val="none" w:sz="0" w:space="0" w:color="auto"/>
        <w:right w:val="none" w:sz="0" w:space="0" w:color="auto"/>
      </w:divBdr>
    </w:div>
    <w:div w:id="108791307">
      <w:bodyDiv w:val="1"/>
      <w:marLeft w:val="0"/>
      <w:marRight w:val="0"/>
      <w:marTop w:val="0"/>
      <w:marBottom w:val="0"/>
      <w:divBdr>
        <w:top w:val="none" w:sz="0" w:space="0" w:color="auto"/>
        <w:left w:val="none" w:sz="0" w:space="0" w:color="auto"/>
        <w:bottom w:val="none" w:sz="0" w:space="0" w:color="auto"/>
        <w:right w:val="none" w:sz="0" w:space="0" w:color="auto"/>
      </w:divBdr>
    </w:div>
    <w:div w:id="113140735">
      <w:bodyDiv w:val="1"/>
      <w:marLeft w:val="0"/>
      <w:marRight w:val="0"/>
      <w:marTop w:val="0"/>
      <w:marBottom w:val="0"/>
      <w:divBdr>
        <w:top w:val="none" w:sz="0" w:space="0" w:color="auto"/>
        <w:left w:val="none" w:sz="0" w:space="0" w:color="auto"/>
        <w:bottom w:val="none" w:sz="0" w:space="0" w:color="auto"/>
        <w:right w:val="none" w:sz="0" w:space="0" w:color="auto"/>
      </w:divBdr>
    </w:div>
    <w:div w:id="115560602">
      <w:bodyDiv w:val="1"/>
      <w:marLeft w:val="0"/>
      <w:marRight w:val="0"/>
      <w:marTop w:val="0"/>
      <w:marBottom w:val="0"/>
      <w:divBdr>
        <w:top w:val="none" w:sz="0" w:space="0" w:color="auto"/>
        <w:left w:val="none" w:sz="0" w:space="0" w:color="auto"/>
        <w:bottom w:val="none" w:sz="0" w:space="0" w:color="auto"/>
        <w:right w:val="none" w:sz="0" w:space="0" w:color="auto"/>
      </w:divBdr>
    </w:div>
    <w:div w:id="115953084">
      <w:bodyDiv w:val="1"/>
      <w:marLeft w:val="0"/>
      <w:marRight w:val="0"/>
      <w:marTop w:val="0"/>
      <w:marBottom w:val="0"/>
      <w:divBdr>
        <w:top w:val="none" w:sz="0" w:space="0" w:color="auto"/>
        <w:left w:val="none" w:sz="0" w:space="0" w:color="auto"/>
        <w:bottom w:val="none" w:sz="0" w:space="0" w:color="auto"/>
        <w:right w:val="none" w:sz="0" w:space="0" w:color="auto"/>
      </w:divBdr>
    </w:div>
    <w:div w:id="117259541">
      <w:bodyDiv w:val="1"/>
      <w:marLeft w:val="0"/>
      <w:marRight w:val="0"/>
      <w:marTop w:val="0"/>
      <w:marBottom w:val="0"/>
      <w:divBdr>
        <w:top w:val="none" w:sz="0" w:space="0" w:color="auto"/>
        <w:left w:val="none" w:sz="0" w:space="0" w:color="auto"/>
        <w:bottom w:val="none" w:sz="0" w:space="0" w:color="auto"/>
        <w:right w:val="none" w:sz="0" w:space="0" w:color="auto"/>
      </w:divBdr>
    </w:div>
    <w:div w:id="124353639">
      <w:bodyDiv w:val="1"/>
      <w:marLeft w:val="0"/>
      <w:marRight w:val="0"/>
      <w:marTop w:val="0"/>
      <w:marBottom w:val="0"/>
      <w:divBdr>
        <w:top w:val="none" w:sz="0" w:space="0" w:color="auto"/>
        <w:left w:val="none" w:sz="0" w:space="0" w:color="auto"/>
        <w:bottom w:val="none" w:sz="0" w:space="0" w:color="auto"/>
        <w:right w:val="none" w:sz="0" w:space="0" w:color="auto"/>
      </w:divBdr>
    </w:div>
    <w:div w:id="132646420">
      <w:bodyDiv w:val="1"/>
      <w:marLeft w:val="0"/>
      <w:marRight w:val="0"/>
      <w:marTop w:val="0"/>
      <w:marBottom w:val="0"/>
      <w:divBdr>
        <w:top w:val="none" w:sz="0" w:space="0" w:color="auto"/>
        <w:left w:val="none" w:sz="0" w:space="0" w:color="auto"/>
        <w:bottom w:val="none" w:sz="0" w:space="0" w:color="auto"/>
        <w:right w:val="none" w:sz="0" w:space="0" w:color="auto"/>
      </w:divBdr>
    </w:div>
    <w:div w:id="135415025">
      <w:bodyDiv w:val="1"/>
      <w:marLeft w:val="0"/>
      <w:marRight w:val="0"/>
      <w:marTop w:val="0"/>
      <w:marBottom w:val="0"/>
      <w:divBdr>
        <w:top w:val="none" w:sz="0" w:space="0" w:color="auto"/>
        <w:left w:val="none" w:sz="0" w:space="0" w:color="auto"/>
        <w:bottom w:val="none" w:sz="0" w:space="0" w:color="auto"/>
        <w:right w:val="none" w:sz="0" w:space="0" w:color="auto"/>
      </w:divBdr>
    </w:div>
    <w:div w:id="139539419">
      <w:bodyDiv w:val="1"/>
      <w:marLeft w:val="0"/>
      <w:marRight w:val="0"/>
      <w:marTop w:val="0"/>
      <w:marBottom w:val="0"/>
      <w:divBdr>
        <w:top w:val="none" w:sz="0" w:space="0" w:color="auto"/>
        <w:left w:val="none" w:sz="0" w:space="0" w:color="auto"/>
        <w:bottom w:val="none" w:sz="0" w:space="0" w:color="auto"/>
        <w:right w:val="none" w:sz="0" w:space="0" w:color="auto"/>
      </w:divBdr>
    </w:div>
    <w:div w:id="142746395">
      <w:bodyDiv w:val="1"/>
      <w:marLeft w:val="0"/>
      <w:marRight w:val="0"/>
      <w:marTop w:val="0"/>
      <w:marBottom w:val="0"/>
      <w:divBdr>
        <w:top w:val="none" w:sz="0" w:space="0" w:color="auto"/>
        <w:left w:val="none" w:sz="0" w:space="0" w:color="auto"/>
        <w:bottom w:val="none" w:sz="0" w:space="0" w:color="auto"/>
        <w:right w:val="none" w:sz="0" w:space="0" w:color="auto"/>
      </w:divBdr>
    </w:div>
    <w:div w:id="144006378">
      <w:bodyDiv w:val="1"/>
      <w:marLeft w:val="0"/>
      <w:marRight w:val="0"/>
      <w:marTop w:val="0"/>
      <w:marBottom w:val="0"/>
      <w:divBdr>
        <w:top w:val="none" w:sz="0" w:space="0" w:color="auto"/>
        <w:left w:val="none" w:sz="0" w:space="0" w:color="auto"/>
        <w:bottom w:val="none" w:sz="0" w:space="0" w:color="auto"/>
        <w:right w:val="none" w:sz="0" w:space="0" w:color="auto"/>
      </w:divBdr>
    </w:div>
    <w:div w:id="145559924">
      <w:bodyDiv w:val="1"/>
      <w:marLeft w:val="0"/>
      <w:marRight w:val="0"/>
      <w:marTop w:val="0"/>
      <w:marBottom w:val="0"/>
      <w:divBdr>
        <w:top w:val="none" w:sz="0" w:space="0" w:color="auto"/>
        <w:left w:val="none" w:sz="0" w:space="0" w:color="auto"/>
        <w:bottom w:val="none" w:sz="0" w:space="0" w:color="auto"/>
        <w:right w:val="none" w:sz="0" w:space="0" w:color="auto"/>
      </w:divBdr>
    </w:div>
    <w:div w:id="153302316">
      <w:bodyDiv w:val="1"/>
      <w:marLeft w:val="0"/>
      <w:marRight w:val="0"/>
      <w:marTop w:val="0"/>
      <w:marBottom w:val="0"/>
      <w:divBdr>
        <w:top w:val="none" w:sz="0" w:space="0" w:color="auto"/>
        <w:left w:val="none" w:sz="0" w:space="0" w:color="auto"/>
        <w:bottom w:val="none" w:sz="0" w:space="0" w:color="auto"/>
        <w:right w:val="none" w:sz="0" w:space="0" w:color="auto"/>
      </w:divBdr>
    </w:div>
    <w:div w:id="156531368">
      <w:bodyDiv w:val="1"/>
      <w:marLeft w:val="0"/>
      <w:marRight w:val="0"/>
      <w:marTop w:val="0"/>
      <w:marBottom w:val="0"/>
      <w:divBdr>
        <w:top w:val="none" w:sz="0" w:space="0" w:color="auto"/>
        <w:left w:val="none" w:sz="0" w:space="0" w:color="auto"/>
        <w:bottom w:val="none" w:sz="0" w:space="0" w:color="auto"/>
        <w:right w:val="none" w:sz="0" w:space="0" w:color="auto"/>
      </w:divBdr>
    </w:div>
    <w:div w:id="166215448">
      <w:bodyDiv w:val="1"/>
      <w:marLeft w:val="0"/>
      <w:marRight w:val="0"/>
      <w:marTop w:val="0"/>
      <w:marBottom w:val="0"/>
      <w:divBdr>
        <w:top w:val="none" w:sz="0" w:space="0" w:color="auto"/>
        <w:left w:val="none" w:sz="0" w:space="0" w:color="auto"/>
        <w:bottom w:val="none" w:sz="0" w:space="0" w:color="auto"/>
        <w:right w:val="none" w:sz="0" w:space="0" w:color="auto"/>
      </w:divBdr>
    </w:div>
    <w:div w:id="180626734">
      <w:bodyDiv w:val="1"/>
      <w:marLeft w:val="0"/>
      <w:marRight w:val="0"/>
      <w:marTop w:val="0"/>
      <w:marBottom w:val="0"/>
      <w:divBdr>
        <w:top w:val="none" w:sz="0" w:space="0" w:color="auto"/>
        <w:left w:val="none" w:sz="0" w:space="0" w:color="auto"/>
        <w:bottom w:val="none" w:sz="0" w:space="0" w:color="auto"/>
        <w:right w:val="none" w:sz="0" w:space="0" w:color="auto"/>
      </w:divBdr>
    </w:div>
    <w:div w:id="182716303">
      <w:bodyDiv w:val="1"/>
      <w:marLeft w:val="0"/>
      <w:marRight w:val="0"/>
      <w:marTop w:val="0"/>
      <w:marBottom w:val="0"/>
      <w:divBdr>
        <w:top w:val="none" w:sz="0" w:space="0" w:color="auto"/>
        <w:left w:val="none" w:sz="0" w:space="0" w:color="auto"/>
        <w:bottom w:val="none" w:sz="0" w:space="0" w:color="auto"/>
        <w:right w:val="none" w:sz="0" w:space="0" w:color="auto"/>
      </w:divBdr>
    </w:div>
    <w:div w:id="193274813">
      <w:bodyDiv w:val="1"/>
      <w:marLeft w:val="0"/>
      <w:marRight w:val="0"/>
      <w:marTop w:val="0"/>
      <w:marBottom w:val="0"/>
      <w:divBdr>
        <w:top w:val="none" w:sz="0" w:space="0" w:color="auto"/>
        <w:left w:val="none" w:sz="0" w:space="0" w:color="auto"/>
        <w:bottom w:val="none" w:sz="0" w:space="0" w:color="auto"/>
        <w:right w:val="none" w:sz="0" w:space="0" w:color="auto"/>
      </w:divBdr>
    </w:div>
    <w:div w:id="197860996">
      <w:bodyDiv w:val="1"/>
      <w:marLeft w:val="0"/>
      <w:marRight w:val="0"/>
      <w:marTop w:val="0"/>
      <w:marBottom w:val="0"/>
      <w:divBdr>
        <w:top w:val="none" w:sz="0" w:space="0" w:color="auto"/>
        <w:left w:val="none" w:sz="0" w:space="0" w:color="auto"/>
        <w:bottom w:val="none" w:sz="0" w:space="0" w:color="auto"/>
        <w:right w:val="none" w:sz="0" w:space="0" w:color="auto"/>
      </w:divBdr>
    </w:div>
    <w:div w:id="209852700">
      <w:bodyDiv w:val="1"/>
      <w:marLeft w:val="0"/>
      <w:marRight w:val="0"/>
      <w:marTop w:val="0"/>
      <w:marBottom w:val="0"/>
      <w:divBdr>
        <w:top w:val="none" w:sz="0" w:space="0" w:color="auto"/>
        <w:left w:val="none" w:sz="0" w:space="0" w:color="auto"/>
        <w:bottom w:val="none" w:sz="0" w:space="0" w:color="auto"/>
        <w:right w:val="none" w:sz="0" w:space="0" w:color="auto"/>
      </w:divBdr>
    </w:div>
    <w:div w:id="237982226">
      <w:bodyDiv w:val="1"/>
      <w:marLeft w:val="0"/>
      <w:marRight w:val="0"/>
      <w:marTop w:val="0"/>
      <w:marBottom w:val="0"/>
      <w:divBdr>
        <w:top w:val="none" w:sz="0" w:space="0" w:color="auto"/>
        <w:left w:val="none" w:sz="0" w:space="0" w:color="auto"/>
        <w:bottom w:val="none" w:sz="0" w:space="0" w:color="auto"/>
        <w:right w:val="none" w:sz="0" w:space="0" w:color="auto"/>
      </w:divBdr>
    </w:div>
    <w:div w:id="246041216">
      <w:bodyDiv w:val="1"/>
      <w:marLeft w:val="0"/>
      <w:marRight w:val="0"/>
      <w:marTop w:val="0"/>
      <w:marBottom w:val="0"/>
      <w:divBdr>
        <w:top w:val="none" w:sz="0" w:space="0" w:color="auto"/>
        <w:left w:val="none" w:sz="0" w:space="0" w:color="auto"/>
        <w:bottom w:val="none" w:sz="0" w:space="0" w:color="auto"/>
        <w:right w:val="none" w:sz="0" w:space="0" w:color="auto"/>
      </w:divBdr>
    </w:div>
    <w:div w:id="256910787">
      <w:bodyDiv w:val="1"/>
      <w:marLeft w:val="0"/>
      <w:marRight w:val="0"/>
      <w:marTop w:val="0"/>
      <w:marBottom w:val="0"/>
      <w:divBdr>
        <w:top w:val="none" w:sz="0" w:space="0" w:color="auto"/>
        <w:left w:val="none" w:sz="0" w:space="0" w:color="auto"/>
        <w:bottom w:val="none" w:sz="0" w:space="0" w:color="auto"/>
        <w:right w:val="none" w:sz="0" w:space="0" w:color="auto"/>
      </w:divBdr>
    </w:div>
    <w:div w:id="262496619">
      <w:bodyDiv w:val="1"/>
      <w:marLeft w:val="0"/>
      <w:marRight w:val="0"/>
      <w:marTop w:val="0"/>
      <w:marBottom w:val="0"/>
      <w:divBdr>
        <w:top w:val="none" w:sz="0" w:space="0" w:color="auto"/>
        <w:left w:val="none" w:sz="0" w:space="0" w:color="auto"/>
        <w:bottom w:val="none" w:sz="0" w:space="0" w:color="auto"/>
        <w:right w:val="none" w:sz="0" w:space="0" w:color="auto"/>
      </w:divBdr>
    </w:div>
    <w:div w:id="270286720">
      <w:bodyDiv w:val="1"/>
      <w:marLeft w:val="0"/>
      <w:marRight w:val="0"/>
      <w:marTop w:val="0"/>
      <w:marBottom w:val="0"/>
      <w:divBdr>
        <w:top w:val="none" w:sz="0" w:space="0" w:color="auto"/>
        <w:left w:val="none" w:sz="0" w:space="0" w:color="auto"/>
        <w:bottom w:val="none" w:sz="0" w:space="0" w:color="auto"/>
        <w:right w:val="none" w:sz="0" w:space="0" w:color="auto"/>
      </w:divBdr>
    </w:div>
    <w:div w:id="289168910">
      <w:bodyDiv w:val="1"/>
      <w:marLeft w:val="0"/>
      <w:marRight w:val="0"/>
      <w:marTop w:val="0"/>
      <w:marBottom w:val="0"/>
      <w:divBdr>
        <w:top w:val="none" w:sz="0" w:space="0" w:color="auto"/>
        <w:left w:val="none" w:sz="0" w:space="0" w:color="auto"/>
        <w:bottom w:val="none" w:sz="0" w:space="0" w:color="auto"/>
        <w:right w:val="none" w:sz="0" w:space="0" w:color="auto"/>
      </w:divBdr>
    </w:div>
    <w:div w:id="292952003">
      <w:bodyDiv w:val="1"/>
      <w:marLeft w:val="0"/>
      <w:marRight w:val="0"/>
      <w:marTop w:val="0"/>
      <w:marBottom w:val="0"/>
      <w:divBdr>
        <w:top w:val="none" w:sz="0" w:space="0" w:color="auto"/>
        <w:left w:val="none" w:sz="0" w:space="0" w:color="auto"/>
        <w:bottom w:val="none" w:sz="0" w:space="0" w:color="auto"/>
        <w:right w:val="none" w:sz="0" w:space="0" w:color="auto"/>
      </w:divBdr>
    </w:div>
    <w:div w:id="303856053">
      <w:bodyDiv w:val="1"/>
      <w:marLeft w:val="0"/>
      <w:marRight w:val="0"/>
      <w:marTop w:val="0"/>
      <w:marBottom w:val="0"/>
      <w:divBdr>
        <w:top w:val="none" w:sz="0" w:space="0" w:color="auto"/>
        <w:left w:val="none" w:sz="0" w:space="0" w:color="auto"/>
        <w:bottom w:val="none" w:sz="0" w:space="0" w:color="auto"/>
        <w:right w:val="none" w:sz="0" w:space="0" w:color="auto"/>
      </w:divBdr>
    </w:div>
    <w:div w:id="304285840">
      <w:bodyDiv w:val="1"/>
      <w:marLeft w:val="0"/>
      <w:marRight w:val="0"/>
      <w:marTop w:val="0"/>
      <w:marBottom w:val="0"/>
      <w:divBdr>
        <w:top w:val="none" w:sz="0" w:space="0" w:color="auto"/>
        <w:left w:val="none" w:sz="0" w:space="0" w:color="auto"/>
        <w:bottom w:val="none" w:sz="0" w:space="0" w:color="auto"/>
        <w:right w:val="none" w:sz="0" w:space="0" w:color="auto"/>
      </w:divBdr>
    </w:div>
    <w:div w:id="315259715">
      <w:bodyDiv w:val="1"/>
      <w:marLeft w:val="0"/>
      <w:marRight w:val="0"/>
      <w:marTop w:val="0"/>
      <w:marBottom w:val="0"/>
      <w:divBdr>
        <w:top w:val="none" w:sz="0" w:space="0" w:color="auto"/>
        <w:left w:val="none" w:sz="0" w:space="0" w:color="auto"/>
        <w:bottom w:val="none" w:sz="0" w:space="0" w:color="auto"/>
        <w:right w:val="none" w:sz="0" w:space="0" w:color="auto"/>
      </w:divBdr>
    </w:div>
    <w:div w:id="315381722">
      <w:bodyDiv w:val="1"/>
      <w:marLeft w:val="0"/>
      <w:marRight w:val="0"/>
      <w:marTop w:val="0"/>
      <w:marBottom w:val="0"/>
      <w:divBdr>
        <w:top w:val="none" w:sz="0" w:space="0" w:color="auto"/>
        <w:left w:val="none" w:sz="0" w:space="0" w:color="auto"/>
        <w:bottom w:val="none" w:sz="0" w:space="0" w:color="auto"/>
        <w:right w:val="none" w:sz="0" w:space="0" w:color="auto"/>
      </w:divBdr>
    </w:div>
    <w:div w:id="316306783">
      <w:bodyDiv w:val="1"/>
      <w:marLeft w:val="0"/>
      <w:marRight w:val="0"/>
      <w:marTop w:val="0"/>
      <w:marBottom w:val="0"/>
      <w:divBdr>
        <w:top w:val="none" w:sz="0" w:space="0" w:color="auto"/>
        <w:left w:val="none" w:sz="0" w:space="0" w:color="auto"/>
        <w:bottom w:val="none" w:sz="0" w:space="0" w:color="auto"/>
        <w:right w:val="none" w:sz="0" w:space="0" w:color="auto"/>
      </w:divBdr>
    </w:div>
    <w:div w:id="321666048">
      <w:bodyDiv w:val="1"/>
      <w:marLeft w:val="0"/>
      <w:marRight w:val="0"/>
      <w:marTop w:val="0"/>
      <w:marBottom w:val="0"/>
      <w:divBdr>
        <w:top w:val="none" w:sz="0" w:space="0" w:color="auto"/>
        <w:left w:val="none" w:sz="0" w:space="0" w:color="auto"/>
        <w:bottom w:val="none" w:sz="0" w:space="0" w:color="auto"/>
        <w:right w:val="none" w:sz="0" w:space="0" w:color="auto"/>
      </w:divBdr>
    </w:div>
    <w:div w:id="322508050">
      <w:bodyDiv w:val="1"/>
      <w:marLeft w:val="0"/>
      <w:marRight w:val="0"/>
      <w:marTop w:val="0"/>
      <w:marBottom w:val="0"/>
      <w:divBdr>
        <w:top w:val="none" w:sz="0" w:space="0" w:color="auto"/>
        <w:left w:val="none" w:sz="0" w:space="0" w:color="auto"/>
        <w:bottom w:val="none" w:sz="0" w:space="0" w:color="auto"/>
        <w:right w:val="none" w:sz="0" w:space="0" w:color="auto"/>
      </w:divBdr>
    </w:div>
    <w:div w:id="323944492">
      <w:bodyDiv w:val="1"/>
      <w:marLeft w:val="0"/>
      <w:marRight w:val="0"/>
      <w:marTop w:val="0"/>
      <w:marBottom w:val="0"/>
      <w:divBdr>
        <w:top w:val="none" w:sz="0" w:space="0" w:color="auto"/>
        <w:left w:val="none" w:sz="0" w:space="0" w:color="auto"/>
        <w:bottom w:val="none" w:sz="0" w:space="0" w:color="auto"/>
        <w:right w:val="none" w:sz="0" w:space="0" w:color="auto"/>
      </w:divBdr>
    </w:div>
    <w:div w:id="326054181">
      <w:bodyDiv w:val="1"/>
      <w:marLeft w:val="0"/>
      <w:marRight w:val="0"/>
      <w:marTop w:val="0"/>
      <w:marBottom w:val="0"/>
      <w:divBdr>
        <w:top w:val="none" w:sz="0" w:space="0" w:color="auto"/>
        <w:left w:val="none" w:sz="0" w:space="0" w:color="auto"/>
        <w:bottom w:val="none" w:sz="0" w:space="0" w:color="auto"/>
        <w:right w:val="none" w:sz="0" w:space="0" w:color="auto"/>
      </w:divBdr>
    </w:div>
    <w:div w:id="329716004">
      <w:bodyDiv w:val="1"/>
      <w:marLeft w:val="0"/>
      <w:marRight w:val="0"/>
      <w:marTop w:val="0"/>
      <w:marBottom w:val="0"/>
      <w:divBdr>
        <w:top w:val="none" w:sz="0" w:space="0" w:color="auto"/>
        <w:left w:val="none" w:sz="0" w:space="0" w:color="auto"/>
        <w:bottom w:val="none" w:sz="0" w:space="0" w:color="auto"/>
        <w:right w:val="none" w:sz="0" w:space="0" w:color="auto"/>
      </w:divBdr>
    </w:div>
    <w:div w:id="341133011">
      <w:bodyDiv w:val="1"/>
      <w:marLeft w:val="0"/>
      <w:marRight w:val="0"/>
      <w:marTop w:val="0"/>
      <w:marBottom w:val="0"/>
      <w:divBdr>
        <w:top w:val="none" w:sz="0" w:space="0" w:color="auto"/>
        <w:left w:val="none" w:sz="0" w:space="0" w:color="auto"/>
        <w:bottom w:val="none" w:sz="0" w:space="0" w:color="auto"/>
        <w:right w:val="none" w:sz="0" w:space="0" w:color="auto"/>
      </w:divBdr>
    </w:div>
    <w:div w:id="346568322">
      <w:bodyDiv w:val="1"/>
      <w:marLeft w:val="0"/>
      <w:marRight w:val="0"/>
      <w:marTop w:val="0"/>
      <w:marBottom w:val="0"/>
      <w:divBdr>
        <w:top w:val="none" w:sz="0" w:space="0" w:color="auto"/>
        <w:left w:val="none" w:sz="0" w:space="0" w:color="auto"/>
        <w:bottom w:val="none" w:sz="0" w:space="0" w:color="auto"/>
        <w:right w:val="none" w:sz="0" w:space="0" w:color="auto"/>
      </w:divBdr>
    </w:div>
    <w:div w:id="351615310">
      <w:bodyDiv w:val="1"/>
      <w:marLeft w:val="0"/>
      <w:marRight w:val="0"/>
      <w:marTop w:val="0"/>
      <w:marBottom w:val="0"/>
      <w:divBdr>
        <w:top w:val="none" w:sz="0" w:space="0" w:color="auto"/>
        <w:left w:val="none" w:sz="0" w:space="0" w:color="auto"/>
        <w:bottom w:val="none" w:sz="0" w:space="0" w:color="auto"/>
        <w:right w:val="none" w:sz="0" w:space="0" w:color="auto"/>
      </w:divBdr>
    </w:div>
    <w:div w:id="362368521">
      <w:bodyDiv w:val="1"/>
      <w:marLeft w:val="0"/>
      <w:marRight w:val="0"/>
      <w:marTop w:val="0"/>
      <w:marBottom w:val="0"/>
      <w:divBdr>
        <w:top w:val="none" w:sz="0" w:space="0" w:color="auto"/>
        <w:left w:val="none" w:sz="0" w:space="0" w:color="auto"/>
        <w:bottom w:val="none" w:sz="0" w:space="0" w:color="auto"/>
        <w:right w:val="none" w:sz="0" w:space="0" w:color="auto"/>
      </w:divBdr>
    </w:div>
    <w:div w:id="363989622">
      <w:bodyDiv w:val="1"/>
      <w:marLeft w:val="0"/>
      <w:marRight w:val="0"/>
      <w:marTop w:val="0"/>
      <w:marBottom w:val="0"/>
      <w:divBdr>
        <w:top w:val="none" w:sz="0" w:space="0" w:color="auto"/>
        <w:left w:val="none" w:sz="0" w:space="0" w:color="auto"/>
        <w:bottom w:val="none" w:sz="0" w:space="0" w:color="auto"/>
        <w:right w:val="none" w:sz="0" w:space="0" w:color="auto"/>
      </w:divBdr>
    </w:div>
    <w:div w:id="364714081">
      <w:bodyDiv w:val="1"/>
      <w:marLeft w:val="0"/>
      <w:marRight w:val="0"/>
      <w:marTop w:val="0"/>
      <w:marBottom w:val="0"/>
      <w:divBdr>
        <w:top w:val="none" w:sz="0" w:space="0" w:color="auto"/>
        <w:left w:val="none" w:sz="0" w:space="0" w:color="auto"/>
        <w:bottom w:val="none" w:sz="0" w:space="0" w:color="auto"/>
        <w:right w:val="none" w:sz="0" w:space="0" w:color="auto"/>
      </w:divBdr>
    </w:div>
    <w:div w:id="370346451">
      <w:bodyDiv w:val="1"/>
      <w:marLeft w:val="0"/>
      <w:marRight w:val="0"/>
      <w:marTop w:val="0"/>
      <w:marBottom w:val="0"/>
      <w:divBdr>
        <w:top w:val="none" w:sz="0" w:space="0" w:color="auto"/>
        <w:left w:val="none" w:sz="0" w:space="0" w:color="auto"/>
        <w:bottom w:val="none" w:sz="0" w:space="0" w:color="auto"/>
        <w:right w:val="none" w:sz="0" w:space="0" w:color="auto"/>
      </w:divBdr>
    </w:div>
    <w:div w:id="387186951">
      <w:bodyDiv w:val="1"/>
      <w:marLeft w:val="0"/>
      <w:marRight w:val="0"/>
      <w:marTop w:val="0"/>
      <w:marBottom w:val="0"/>
      <w:divBdr>
        <w:top w:val="none" w:sz="0" w:space="0" w:color="auto"/>
        <w:left w:val="none" w:sz="0" w:space="0" w:color="auto"/>
        <w:bottom w:val="none" w:sz="0" w:space="0" w:color="auto"/>
        <w:right w:val="none" w:sz="0" w:space="0" w:color="auto"/>
      </w:divBdr>
    </w:div>
    <w:div w:id="391078067">
      <w:bodyDiv w:val="1"/>
      <w:marLeft w:val="0"/>
      <w:marRight w:val="0"/>
      <w:marTop w:val="0"/>
      <w:marBottom w:val="0"/>
      <w:divBdr>
        <w:top w:val="none" w:sz="0" w:space="0" w:color="auto"/>
        <w:left w:val="none" w:sz="0" w:space="0" w:color="auto"/>
        <w:bottom w:val="none" w:sz="0" w:space="0" w:color="auto"/>
        <w:right w:val="none" w:sz="0" w:space="0" w:color="auto"/>
      </w:divBdr>
    </w:div>
    <w:div w:id="393314157">
      <w:bodyDiv w:val="1"/>
      <w:marLeft w:val="0"/>
      <w:marRight w:val="0"/>
      <w:marTop w:val="0"/>
      <w:marBottom w:val="0"/>
      <w:divBdr>
        <w:top w:val="none" w:sz="0" w:space="0" w:color="auto"/>
        <w:left w:val="none" w:sz="0" w:space="0" w:color="auto"/>
        <w:bottom w:val="none" w:sz="0" w:space="0" w:color="auto"/>
        <w:right w:val="none" w:sz="0" w:space="0" w:color="auto"/>
      </w:divBdr>
    </w:div>
    <w:div w:id="403575459">
      <w:bodyDiv w:val="1"/>
      <w:marLeft w:val="0"/>
      <w:marRight w:val="0"/>
      <w:marTop w:val="0"/>
      <w:marBottom w:val="0"/>
      <w:divBdr>
        <w:top w:val="none" w:sz="0" w:space="0" w:color="auto"/>
        <w:left w:val="none" w:sz="0" w:space="0" w:color="auto"/>
        <w:bottom w:val="none" w:sz="0" w:space="0" w:color="auto"/>
        <w:right w:val="none" w:sz="0" w:space="0" w:color="auto"/>
      </w:divBdr>
    </w:div>
    <w:div w:id="407507301">
      <w:bodyDiv w:val="1"/>
      <w:marLeft w:val="0"/>
      <w:marRight w:val="0"/>
      <w:marTop w:val="0"/>
      <w:marBottom w:val="0"/>
      <w:divBdr>
        <w:top w:val="none" w:sz="0" w:space="0" w:color="auto"/>
        <w:left w:val="none" w:sz="0" w:space="0" w:color="auto"/>
        <w:bottom w:val="none" w:sz="0" w:space="0" w:color="auto"/>
        <w:right w:val="none" w:sz="0" w:space="0" w:color="auto"/>
      </w:divBdr>
    </w:div>
    <w:div w:id="409888077">
      <w:bodyDiv w:val="1"/>
      <w:marLeft w:val="0"/>
      <w:marRight w:val="0"/>
      <w:marTop w:val="0"/>
      <w:marBottom w:val="0"/>
      <w:divBdr>
        <w:top w:val="none" w:sz="0" w:space="0" w:color="auto"/>
        <w:left w:val="none" w:sz="0" w:space="0" w:color="auto"/>
        <w:bottom w:val="none" w:sz="0" w:space="0" w:color="auto"/>
        <w:right w:val="none" w:sz="0" w:space="0" w:color="auto"/>
      </w:divBdr>
    </w:div>
    <w:div w:id="410083600">
      <w:bodyDiv w:val="1"/>
      <w:marLeft w:val="0"/>
      <w:marRight w:val="0"/>
      <w:marTop w:val="0"/>
      <w:marBottom w:val="0"/>
      <w:divBdr>
        <w:top w:val="none" w:sz="0" w:space="0" w:color="auto"/>
        <w:left w:val="none" w:sz="0" w:space="0" w:color="auto"/>
        <w:bottom w:val="none" w:sz="0" w:space="0" w:color="auto"/>
        <w:right w:val="none" w:sz="0" w:space="0" w:color="auto"/>
      </w:divBdr>
    </w:div>
    <w:div w:id="413941175">
      <w:bodyDiv w:val="1"/>
      <w:marLeft w:val="0"/>
      <w:marRight w:val="0"/>
      <w:marTop w:val="0"/>
      <w:marBottom w:val="0"/>
      <w:divBdr>
        <w:top w:val="none" w:sz="0" w:space="0" w:color="auto"/>
        <w:left w:val="none" w:sz="0" w:space="0" w:color="auto"/>
        <w:bottom w:val="none" w:sz="0" w:space="0" w:color="auto"/>
        <w:right w:val="none" w:sz="0" w:space="0" w:color="auto"/>
      </w:divBdr>
    </w:div>
    <w:div w:id="414939003">
      <w:bodyDiv w:val="1"/>
      <w:marLeft w:val="0"/>
      <w:marRight w:val="0"/>
      <w:marTop w:val="0"/>
      <w:marBottom w:val="0"/>
      <w:divBdr>
        <w:top w:val="none" w:sz="0" w:space="0" w:color="auto"/>
        <w:left w:val="none" w:sz="0" w:space="0" w:color="auto"/>
        <w:bottom w:val="none" w:sz="0" w:space="0" w:color="auto"/>
        <w:right w:val="none" w:sz="0" w:space="0" w:color="auto"/>
      </w:divBdr>
    </w:div>
    <w:div w:id="423383014">
      <w:bodyDiv w:val="1"/>
      <w:marLeft w:val="0"/>
      <w:marRight w:val="0"/>
      <w:marTop w:val="0"/>
      <w:marBottom w:val="0"/>
      <w:divBdr>
        <w:top w:val="none" w:sz="0" w:space="0" w:color="auto"/>
        <w:left w:val="none" w:sz="0" w:space="0" w:color="auto"/>
        <w:bottom w:val="none" w:sz="0" w:space="0" w:color="auto"/>
        <w:right w:val="none" w:sz="0" w:space="0" w:color="auto"/>
      </w:divBdr>
    </w:div>
    <w:div w:id="425807312">
      <w:bodyDiv w:val="1"/>
      <w:marLeft w:val="0"/>
      <w:marRight w:val="0"/>
      <w:marTop w:val="0"/>
      <w:marBottom w:val="0"/>
      <w:divBdr>
        <w:top w:val="none" w:sz="0" w:space="0" w:color="auto"/>
        <w:left w:val="none" w:sz="0" w:space="0" w:color="auto"/>
        <w:bottom w:val="none" w:sz="0" w:space="0" w:color="auto"/>
        <w:right w:val="none" w:sz="0" w:space="0" w:color="auto"/>
      </w:divBdr>
    </w:div>
    <w:div w:id="426384617">
      <w:bodyDiv w:val="1"/>
      <w:marLeft w:val="0"/>
      <w:marRight w:val="0"/>
      <w:marTop w:val="0"/>
      <w:marBottom w:val="0"/>
      <w:divBdr>
        <w:top w:val="none" w:sz="0" w:space="0" w:color="auto"/>
        <w:left w:val="none" w:sz="0" w:space="0" w:color="auto"/>
        <w:bottom w:val="none" w:sz="0" w:space="0" w:color="auto"/>
        <w:right w:val="none" w:sz="0" w:space="0" w:color="auto"/>
      </w:divBdr>
    </w:div>
    <w:div w:id="432677533">
      <w:bodyDiv w:val="1"/>
      <w:marLeft w:val="0"/>
      <w:marRight w:val="0"/>
      <w:marTop w:val="0"/>
      <w:marBottom w:val="0"/>
      <w:divBdr>
        <w:top w:val="none" w:sz="0" w:space="0" w:color="auto"/>
        <w:left w:val="none" w:sz="0" w:space="0" w:color="auto"/>
        <w:bottom w:val="none" w:sz="0" w:space="0" w:color="auto"/>
        <w:right w:val="none" w:sz="0" w:space="0" w:color="auto"/>
      </w:divBdr>
    </w:div>
    <w:div w:id="435712907">
      <w:bodyDiv w:val="1"/>
      <w:marLeft w:val="0"/>
      <w:marRight w:val="0"/>
      <w:marTop w:val="0"/>
      <w:marBottom w:val="0"/>
      <w:divBdr>
        <w:top w:val="none" w:sz="0" w:space="0" w:color="auto"/>
        <w:left w:val="none" w:sz="0" w:space="0" w:color="auto"/>
        <w:bottom w:val="none" w:sz="0" w:space="0" w:color="auto"/>
        <w:right w:val="none" w:sz="0" w:space="0" w:color="auto"/>
      </w:divBdr>
    </w:div>
    <w:div w:id="443500057">
      <w:bodyDiv w:val="1"/>
      <w:marLeft w:val="0"/>
      <w:marRight w:val="0"/>
      <w:marTop w:val="0"/>
      <w:marBottom w:val="0"/>
      <w:divBdr>
        <w:top w:val="none" w:sz="0" w:space="0" w:color="auto"/>
        <w:left w:val="none" w:sz="0" w:space="0" w:color="auto"/>
        <w:bottom w:val="none" w:sz="0" w:space="0" w:color="auto"/>
        <w:right w:val="none" w:sz="0" w:space="0" w:color="auto"/>
      </w:divBdr>
    </w:div>
    <w:div w:id="446435070">
      <w:bodyDiv w:val="1"/>
      <w:marLeft w:val="0"/>
      <w:marRight w:val="0"/>
      <w:marTop w:val="0"/>
      <w:marBottom w:val="0"/>
      <w:divBdr>
        <w:top w:val="none" w:sz="0" w:space="0" w:color="auto"/>
        <w:left w:val="none" w:sz="0" w:space="0" w:color="auto"/>
        <w:bottom w:val="none" w:sz="0" w:space="0" w:color="auto"/>
        <w:right w:val="none" w:sz="0" w:space="0" w:color="auto"/>
      </w:divBdr>
    </w:div>
    <w:div w:id="448164062">
      <w:bodyDiv w:val="1"/>
      <w:marLeft w:val="0"/>
      <w:marRight w:val="0"/>
      <w:marTop w:val="0"/>
      <w:marBottom w:val="0"/>
      <w:divBdr>
        <w:top w:val="none" w:sz="0" w:space="0" w:color="auto"/>
        <w:left w:val="none" w:sz="0" w:space="0" w:color="auto"/>
        <w:bottom w:val="none" w:sz="0" w:space="0" w:color="auto"/>
        <w:right w:val="none" w:sz="0" w:space="0" w:color="auto"/>
      </w:divBdr>
    </w:div>
    <w:div w:id="450436921">
      <w:bodyDiv w:val="1"/>
      <w:marLeft w:val="0"/>
      <w:marRight w:val="0"/>
      <w:marTop w:val="0"/>
      <w:marBottom w:val="0"/>
      <w:divBdr>
        <w:top w:val="none" w:sz="0" w:space="0" w:color="auto"/>
        <w:left w:val="none" w:sz="0" w:space="0" w:color="auto"/>
        <w:bottom w:val="none" w:sz="0" w:space="0" w:color="auto"/>
        <w:right w:val="none" w:sz="0" w:space="0" w:color="auto"/>
      </w:divBdr>
    </w:div>
    <w:div w:id="458575628">
      <w:bodyDiv w:val="1"/>
      <w:marLeft w:val="0"/>
      <w:marRight w:val="0"/>
      <w:marTop w:val="0"/>
      <w:marBottom w:val="0"/>
      <w:divBdr>
        <w:top w:val="none" w:sz="0" w:space="0" w:color="auto"/>
        <w:left w:val="none" w:sz="0" w:space="0" w:color="auto"/>
        <w:bottom w:val="none" w:sz="0" w:space="0" w:color="auto"/>
        <w:right w:val="none" w:sz="0" w:space="0" w:color="auto"/>
      </w:divBdr>
    </w:div>
    <w:div w:id="459610185">
      <w:bodyDiv w:val="1"/>
      <w:marLeft w:val="0"/>
      <w:marRight w:val="0"/>
      <w:marTop w:val="0"/>
      <w:marBottom w:val="0"/>
      <w:divBdr>
        <w:top w:val="none" w:sz="0" w:space="0" w:color="auto"/>
        <w:left w:val="none" w:sz="0" w:space="0" w:color="auto"/>
        <w:bottom w:val="none" w:sz="0" w:space="0" w:color="auto"/>
        <w:right w:val="none" w:sz="0" w:space="0" w:color="auto"/>
      </w:divBdr>
    </w:div>
    <w:div w:id="463087700">
      <w:bodyDiv w:val="1"/>
      <w:marLeft w:val="0"/>
      <w:marRight w:val="0"/>
      <w:marTop w:val="0"/>
      <w:marBottom w:val="0"/>
      <w:divBdr>
        <w:top w:val="none" w:sz="0" w:space="0" w:color="auto"/>
        <w:left w:val="none" w:sz="0" w:space="0" w:color="auto"/>
        <w:bottom w:val="none" w:sz="0" w:space="0" w:color="auto"/>
        <w:right w:val="none" w:sz="0" w:space="0" w:color="auto"/>
      </w:divBdr>
    </w:div>
    <w:div w:id="463816105">
      <w:bodyDiv w:val="1"/>
      <w:marLeft w:val="0"/>
      <w:marRight w:val="0"/>
      <w:marTop w:val="0"/>
      <w:marBottom w:val="0"/>
      <w:divBdr>
        <w:top w:val="none" w:sz="0" w:space="0" w:color="auto"/>
        <w:left w:val="none" w:sz="0" w:space="0" w:color="auto"/>
        <w:bottom w:val="none" w:sz="0" w:space="0" w:color="auto"/>
        <w:right w:val="none" w:sz="0" w:space="0" w:color="auto"/>
      </w:divBdr>
    </w:div>
    <w:div w:id="463817220">
      <w:bodyDiv w:val="1"/>
      <w:marLeft w:val="0"/>
      <w:marRight w:val="0"/>
      <w:marTop w:val="0"/>
      <w:marBottom w:val="0"/>
      <w:divBdr>
        <w:top w:val="none" w:sz="0" w:space="0" w:color="auto"/>
        <w:left w:val="none" w:sz="0" w:space="0" w:color="auto"/>
        <w:bottom w:val="none" w:sz="0" w:space="0" w:color="auto"/>
        <w:right w:val="none" w:sz="0" w:space="0" w:color="auto"/>
      </w:divBdr>
    </w:div>
    <w:div w:id="466971880">
      <w:bodyDiv w:val="1"/>
      <w:marLeft w:val="0"/>
      <w:marRight w:val="0"/>
      <w:marTop w:val="0"/>
      <w:marBottom w:val="0"/>
      <w:divBdr>
        <w:top w:val="none" w:sz="0" w:space="0" w:color="auto"/>
        <w:left w:val="none" w:sz="0" w:space="0" w:color="auto"/>
        <w:bottom w:val="none" w:sz="0" w:space="0" w:color="auto"/>
        <w:right w:val="none" w:sz="0" w:space="0" w:color="auto"/>
      </w:divBdr>
    </w:div>
    <w:div w:id="467092821">
      <w:bodyDiv w:val="1"/>
      <w:marLeft w:val="0"/>
      <w:marRight w:val="0"/>
      <w:marTop w:val="0"/>
      <w:marBottom w:val="0"/>
      <w:divBdr>
        <w:top w:val="none" w:sz="0" w:space="0" w:color="auto"/>
        <w:left w:val="none" w:sz="0" w:space="0" w:color="auto"/>
        <w:bottom w:val="none" w:sz="0" w:space="0" w:color="auto"/>
        <w:right w:val="none" w:sz="0" w:space="0" w:color="auto"/>
      </w:divBdr>
    </w:div>
    <w:div w:id="475149159">
      <w:bodyDiv w:val="1"/>
      <w:marLeft w:val="0"/>
      <w:marRight w:val="0"/>
      <w:marTop w:val="0"/>
      <w:marBottom w:val="0"/>
      <w:divBdr>
        <w:top w:val="none" w:sz="0" w:space="0" w:color="auto"/>
        <w:left w:val="none" w:sz="0" w:space="0" w:color="auto"/>
        <w:bottom w:val="none" w:sz="0" w:space="0" w:color="auto"/>
        <w:right w:val="none" w:sz="0" w:space="0" w:color="auto"/>
      </w:divBdr>
    </w:div>
    <w:div w:id="480730961">
      <w:bodyDiv w:val="1"/>
      <w:marLeft w:val="0"/>
      <w:marRight w:val="0"/>
      <w:marTop w:val="0"/>
      <w:marBottom w:val="0"/>
      <w:divBdr>
        <w:top w:val="none" w:sz="0" w:space="0" w:color="auto"/>
        <w:left w:val="none" w:sz="0" w:space="0" w:color="auto"/>
        <w:bottom w:val="none" w:sz="0" w:space="0" w:color="auto"/>
        <w:right w:val="none" w:sz="0" w:space="0" w:color="auto"/>
      </w:divBdr>
    </w:div>
    <w:div w:id="488325007">
      <w:bodyDiv w:val="1"/>
      <w:marLeft w:val="0"/>
      <w:marRight w:val="0"/>
      <w:marTop w:val="0"/>
      <w:marBottom w:val="0"/>
      <w:divBdr>
        <w:top w:val="none" w:sz="0" w:space="0" w:color="auto"/>
        <w:left w:val="none" w:sz="0" w:space="0" w:color="auto"/>
        <w:bottom w:val="none" w:sz="0" w:space="0" w:color="auto"/>
        <w:right w:val="none" w:sz="0" w:space="0" w:color="auto"/>
      </w:divBdr>
    </w:div>
    <w:div w:id="500317183">
      <w:bodyDiv w:val="1"/>
      <w:marLeft w:val="0"/>
      <w:marRight w:val="0"/>
      <w:marTop w:val="0"/>
      <w:marBottom w:val="0"/>
      <w:divBdr>
        <w:top w:val="none" w:sz="0" w:space="0" w:color="auto"/>
        <w:left w:val="none" w:sz="0" w:space="0" w:color="auto"/>
        <w:bottom w:val="none" w:sz="0" w:space="0" w:color="auto"/>
        <w:right w:val="none" w:sz="0" w:space="0" w:color="auto"/>
      </w:divBdr>
    </w:div>
    <w:div w:id="516627168">
      <w:bodyDiv w:val="1"/>
      <w:marLeft w:val="0"/>
      <w:marRight w:val="0"/>
      <w:marTop w:val="0"/>
      <w:marBottom w:val="0"/>
      <w:divBdr>
        <w:top w:val="none" w:sz="0" w:space="0" w:color="auto"/>
        <w:left w:val="none" w:sz="0" w:space="0" w:color="auto"/>
        <w:bottom w:val="none" w:sz="0" w:space="0" w:color="auto"/>
        <w:right w:val="none" w:sz="0" w:space="0" w:color="auto"/>
      </w:divBdr>
    </w:div>
    <w:div w:id="517037441">
      <w:bodyDiv w:val="1"/>
      <w:marLeft w:val="0"/>
      <w:marRight w:val="0"/>
      <w:marTop w:val="0"/>
      <w:marBottom w:val="0"/>
      <w:divBdr>
        <w:top w:val="none" w:sz="0" w:space="0" w:color="auto"/>
        <w:left w:val="none" w:sz="0" w:space="0" w:color="auto"/>
        <w:bottom w:val="none" w:sz="0" w:space="0" w:color="auto"/>
        <w:right w:val="none" w:sz="0" w:space="0" w:color="auto"/>
      </w:divBdr>
    </w:div>
    <w:div w:id="520970044">
      <w:bodyDiv w:val="1"/>
      <w:marLeft w:val="0"/>
      <w:marRight w:val="0"/>
      <w:marTop w:val="0"/>
      <w:marBottom w:val="0"/>
      <w:divBdr>
        <w:top w:val="none" w:sz="0" w:space="0" w:color="auto"/>
        <w:left w:val="none" w:sz="0" w:space="0" w:color="auto"/>
        <w:bottom w:val="none" w:sz="0" w:space="0" w:color="auto"/>
        <w:right w:val="none" w:sz="0" w:space="0" w:color="auto"/>
      </w:divBdr>
    </w:div>
    <w:div w:id="523135908">
      <w:bodyDiv w:val="1"/>
      <w:marLeft w:val="0"/>
      <w:marRight w:val="0"/>
      <w:marTop w:val="0"/>
      <w:marBottom w:val="0"/>
      <w:divBdr>
        <w:top w:val="none" w:sz="0" w:space="0" w:color="auto"/>
        <w:left w:val="none" w:sz="0" w:space="0" w:color="auto"/>
        <w:bottom w:val="none" w:sz="0" w:space="0" w:color="auto"/>
        <w:right w:val="none" w:sz="0" w:space="0" w:color="auto"/>
      </w:divBdr>
    </w:div>
    <w:div w:id="526529397">
      <w:bodyDiv w:val="1"/>
      <w:marLeft w:val="0"/>
      <w:marRight w:val="0"/>
      <w:marTop w:val="0"/>
      <w:marBottom w:val="0"/>
      <w:divBdr>
        <w:top w:val="none" w:sz="0" w:space="0" w:color="auto"/>
        <w:left w:val="none" w:sz="0" w:space="0" w:color="auto"/>
        <w:bottom w:val="none" w:sz="0" w:space="0" w:color="auto"/>
        <w:right w:val="none" w:sz="0" w:space="0" w:color="auto"/>
      </w:divBdr>
    </w:div>
    <w:div w:id="531261290">
      <w:bodyDiv w:val="1"/>
      <w:marLeft w:val="0"/>
      <w:marRight w:val="0"/>
      <w:marTop w:val="0"/>
      <w:marBottom w:val="0"/>
      <w:divBdr>
        <w:top w:val="none" w:sz="0" w:space="0" w:color="auto"/>
        <w:left w:val="none" w:sz="0" w:space="0" w:color="auto"/>
        <w:bottom w:val="none" w:sz="0" w:space="0" w:color="auto"/>
        <w:right w:val="none" w:sz="0" w:space="0" w:color="auto"/>
      </w:divBdr>
    </w:div>
    <w:div w:id="541016123">
      <w:bodyDiv w:val="1"/>
      <w:marLeft w:val="0"/>
      <w:marRight w:val="0"/>
      <w:marTop w:val="0"/>
      <w:marBottom w:val="0"/>
      <w:divBdr>
        <w:top w:val="none" w:sz="0" w:space="0" w:color="auto"/>
        <w:left w:val="none" w:sz="0" w:space="0" w:color="auto"/>
        <w:bottom w:val="none" w:sz="0" w:space="0" w:color="auto"/>
        <w:right w:val="none" w:sz="0" w:space="0" w:color="auto"/>
      </w:divBdr>
    </w:div>
    <w:div w:id="543717874">
      <w:bodyDiv w:val="1"/>
      <w:marLeft w:val="0"/>
      <w:marRight w:val="0"/>
      <w:marTop w:val="0"/>
      <w:marBottom w:val="0"/>
      <w:divBdr>
        <w:top w:val="none" w:sz="0" w:space="0" w:color="auto"/>
        <w:left w:val="none" w:sz="0" w:space="0" w:color="auto"/>
        <w:bottom w:val="none" w:sz="0" w:space="0" w:color="auto"/>
        <w:right w:val="none" w:sz="0" w:space="0" w:color="auto"/>
      </w:divBdr>
    </w:div>
    <w:div w:id="544029610">
      <w:bodyDiv w:val="1"/>
      <w:marLeft w:val="0"/>
      <w:marRight w:val="0"/>
      <w:marTop w:val="0"/>
      <w:marBottom w:val="0"/>
      <w:divBdr>
        <w:top w:val="none" w:sz="0" w:space="0" w:color="auto"/>
        <w:left w:val="none" w:sz="0" w:space="0" w:color="auto"/>
        <w:bottom w:val="none" w:sz="0" w:space="0" w:color="auto"/>
        <w:right w:val="none" w:sz="0" w:space="0" w:color="auto"/>
      </w:divBdr>
    </w:div>
    <w:div w:id="552692720">
      <w:bodyDiv w:val="1"/>
      <w:marLeft w:val="0"/>
      <w:marRight w:val="0"/>
      <w:marTop w:val="0"/>
      <w:marBottom w:val="0"/>
      <w:divBdr>
        <w:top w:val="none" w:sz="0" w:space="0" w:color="auto"/>
        <w:left w:val="none" w:sz="0" w:space="0" w:color="auto"/>
        <w:bottom w:val="none" w:sz="0" w:space="0" w:color="auto"/>
        <w:right w:val="none" w:sz="0" w:space="0" w:color="auto"/>
      </w:divBdr>
    </w:div>
    <w:div w:id="563296524">
      <w:bodyDiv w:val="1"/>
      <w:marLeft w:val="0"/>
      <w:marRight w:val="0"/>
      <w:marTop w:val="0"/>
      <w:marBottom w:val="0"/>
      <w:divBdr>
        <w:top w:val="none" w:sz="0" w:space="0" w:color="auto"/>
        <w:left w:val="none" w:sz="0" w:space="0" w:color="auto"/>
        <w:bottom w:val="none" w:sz="0" w:space="0" w:color="auto"/>
        <w:right w:val="none" w:sz="0" w:space="0" w:color="auto"/>
      </w:divBdr>
    </w:div>
    <w:div w:id="579676493">
      <w:bodyDiv w:val="1"/>
      <w:marLeft w:val="0"/>
      <w:marRight w:val="0"/>
      <w:marTop w:val="0"/>
      <w:marBottom w:val="0"/>
      <w:divBdr>
        <w:top w:val="none" w:sz="0" w:space="0" w:color="auto"/>
        <w:left w:val="none" w:sz="0" w:space="0" w:color="auto"/>
        <w:bottom w:val="none" w:sz="0" w:space="0" w:color="auto"/>
        <w:right w:val="none" w:sz="0" w:space="0" w:color="auto"/>
      </w:divBdr>
    </w:div>
    <w:div w:id="594437109">
      <w:bodyDiv w:val="1"/>
      <w:marLeft w:val="0"/>
      <w:marRight w:val="0"/>
      <w:marTop w:val="0"/>
      <w:marBottom w:val="0"/>
      <w:divBdr>
        <w:top w:val="none" w:sz="0" w:space="0" w:color="auto"/>
        <w:left w:val="none" w:sz="0" w:space="0" w:color="auto"/>
        <w:bottom w:val="none" w:sz="0" w:space="0" w:color="auto"/>
        <w:right w:val="none" w:sz="0" w:space="0" w:color="auto"/>
      </w:divBdr>
    </w:div>
    <w:div w:id="596138590">
      <w:bodyDiv w:val="1"/>
      <w:marLeft w:val="0"/>
      <w:marRight w:val="0"/>
      <w:marTop w:val="0"/>
      <w:marBottom w:val="0"/>
      <w:divBdr>
        <w:top w:val="none" w:sz="0" w:space="0" w:color="auto"/>
        <w:left w:val="none" w:sz="0" w:space="0" w:color="auto"/>
        <w:bottom w:val="none" w:sz="0" w:space="0" w:color="auto"/>
        <w:right w:val="none" w:sz="0" w:space="0" w:color="auto"/>
      </w:divBdr>
    </w:div>
    <w:div w:id="597521926">
      <w:bodyDiv w:val="1"/>
      <w:marLeft w:val="0"/>
      <w:marRight w:val="0"/>
      <w:marTop w:val="0"/>
      <w:marBottom w:val="0"/>
      <w:divBdr>
        <w:top w:val="none" w:sz="0" w:space="0" w:color="auto"/>
        <w:left w:val="none" w:sz="0" w:space="0" w:color="auto"/>
        <w:bottom w:val="none" w:sz="0" w:space="0" w:color="auto"/>
        <w:right w:val="none" w:sz="0" w:space="0" w:color="auto"/>
      </w:divBdr>
    </w:div>
    <w:div w:id="602344985">
      <w:bodyDiv w:val="1"/>
      <w:marLeft w:val="0"/>
      <w:marRight w:val="0"/>
      <w:marTop w:val="0"/>
      <w:marBottom w:val="0"/>
      <w:divBdr>
        <w:top w:val="none" w:sz="0" w:space="0" w:color="auto"/>
        <w:left w:val="none" w:sz="0" w:space="0" w:color="auto"/>
        <w:bottom w:val="none" w:sz="0" w:space="0" w:color="auto"/>
        <w:right w:val="none" w:sz="0" w:space="0" w:color="auto"/>
      </w:divBdr>
    </w:div>
    <w:div w:id="604846435">
      <w:bodyDiv w:val="1"/>
      <w:marLeft w:val="0"/>
      <w:marRight w:val="0"/>
      <w:marTop w:val="0"/>
      <w:marBottom w:val="0"/>
      <w:divBdr>
        <w:top w:val="none" w:sz="0" w:space="0" w:color="auto"/>
        <w:left w:val="none" w:sz="0" w:space="0" w:color="auto"/>
        <w:bottom w:val="none" w:sz="0" w:space="0" w:color="auto"/>
        <w:right w:val="none" w:sz="0" w:space="0" w:color="auto"/>
      </w:divBdr>
    </w:div>
    <w:div w:id="614218996">
      <w:bodyDiv w:val="1"/>
      <w:marLeft w:val="0"/>
      <w:marRight w:val="0"/>
      <w:marTop w:val="0"/>
      <w:marBottom w:val="0"/>
      <w:divBdr>
        <w:top w:val="none" w:sz="0" w:space="0" w:color="auto"/>
        <w:left w:val="none" w:sz="0" w:space="0" w:color="auto"/>
        <w:bottom w:val="none" w:sz="0" w:space="0" w:color="auto"/>
        <w:right w:val="none" w:sz="0" w:space="0" w:color="auto"/>
      </w:divBdr>
    </w:div>
    <w:div w:id="624191912">
      <w:bodyDiv w:val="1"/>
      <w:marLeft w:val="0"/>
      <w:marRight w:val="0"/>
      <w:marTop w:val="0"/>
      <w:marBottom w:val="0"/>
      <w:divBdr>
        <w:top w:val="none" w:sz="0" w:space="0" w:color="auto"/>
        <w:left w:val="none" w:sz="0" w:space="0" w:color="auto"/>
        <w:bottom w:val="none" w:sz="0" w:space="0" w:color="auto"/>
        <w:right w:val="none" w:sz="0" w:space="0" w:color="auto"/>
      </w:divBdr>
    </w:div>
    <w:div w:id="632834648">
      <w:bodyDiv w:val="1"/>
      <w:marLeft w:val="0"/>
      <w:marRight w:val="0"/>
      <w:marTop w:val="0"/>
      <w:marBottom w:val="0"/>
      <w:divBdr>
        <w:top w:val="none" w:sz="0" w:space="0" w:color="auto"/>
        <w:left w:val="none" w:sz="0" w:space="0" w:color="auto"/>
        <w:bottom w:val="none" w:sz="0" w:space="0" w:color="auto"/>
        <w:right w:val="none" w:sz="0" w:space="0" w:color="auto"/>
      </w:divBdr>
    </w:div>
    <w:div w:id="635256854">
      <w:bodyDiv w:val="1"/>
      <w:marLeft w:val="0"/>
      <w:marRight w:val="0"/>
      <w:marTop w:val="0"/>
      <w:marBottom w:val="0"/>
      <w:divBdr>
        <w:top w:val="none" w:sz="0" w:space="0" w:color="auto"/>
        <w:left w:val="none" w:sz="0" w:space="0" w:color="auto"/>
        <w:bottom w:val="none" w:sz="0" w:space="0" w:color="auto"/>
        <w:right w:val="none" w:sz="0" w:space="0" w:color="auto"/>
      </w:divBdr>
    </w:div>
    <w:div w:id="639845341">
      <w:bodyDiv w:val="1"/>
      <w:marLeft w:val="0"/>
      <w:marRight w:val="0"/>
      <w:marTop w:val="0"/>
      <w:marBottom w:val="0"/>
      <w:divBdr>
        <w:top w:val="none" w:sz="0" w:space="0" w:color="auto"/>
        <w:left w:val="none" w:sz="0" w:space="0" w:color="auto"/>
        <w:bottom w:val="none" w:sz="0" w:space="0" w:color="auto"/>
        <w:right w:val="none" w:sz="0" w:space="0" w:color="auto"/>
      </w:divBdr>
    </w:div>
    <w:div w:id="649407958">
      <w:bodyDiv w:val="1"/>
      <w:marLeft w:val="0"/>
      <w:marRight w:val="0"/>
      <w:marTop w:val="0"/>
      <w:marBottom w:val="0"/>
      <w:divBdr>
        <w:top w:val="none" w:sz="0" w:space="0" w:color="auto"/>
        <w:left w:val="none" w:sz="0" w:space="0" w:color="auto"/>
        <w:bottom w:val="none" w:sz="0" w:space="0" w:color="auto"/>
        <w:right w:val="none" w:sz="0" w:space="0" w:color="auto"/>
      </w:divBdr>
    </w:div>
    <w:div w:id="650597918">
      <w:bodyDiv w:val="1"/>
      <w:marLeft w:val="0"/>
      <w:marRight w:val="0"/>
      <w:marTop w:val="0"/>
      <w:marBottom w:val="0"/>
      <w:divBdr>
        <w:top w:val="none" w:sz="0" w:space="0" w:color="auto"/>
        <w:left w:val="none" w:sz="0" w:space="0" w:color="auto"/>
        <w:bottom w:val="none" w:sz="0" w:space="0" w:color="auto"/>
        <w:right w:val="none" w:sz="0" w:space="0" w:color="auto"/>
      </w:divBdr>
    </w:div>
    <w:div w:id="657540757">
      <w:bodyDiv w:val="1"/>
      <w:marLeft w:val="0"/>
      <w:marRight w:val="0"/>
      <w:marTop w:val="0"/>
      <w:marBottom w:val="0"/>
      <w:divBdr>
        <w:top w:val="none" w:sz="0" w:space="0" w:color="auto"/>
        <w:left w:val="none" w:sz="0" w:space="0" w:color="auto"/>
        <w:bottom w:val="none" w:sz="0" w:space="0" w:color="auto"/>
        <w:right w:val="none" w:sz="0" w:space="0" w:color="auto"/>
      </w:divBdr>
    </w:div>
    <w:div w:id="658964885">
      <w:bodyDiv w:val="1"/>
      <w:marLeft w:val="0"/>
      <w:marRight w:val="0"/>
      <w:marTop w:val="0"/>
      <w:marBottom w:val="0"/>
      <w:divBdr>
        <w:top w:val="none" w:sz="0" w:space="0" w:color="auto"/>
        <w:left w:val="none" w:sz="0" w:space="0" w:color="auto"/>
        <w:bottom w:val="none" w:sz="0" w:space="0" w:color="auto"/>
        <w:right w:val="none" w:sz="0" w:space="0" w:color="auto"/>
      </w:divBdr>
    </w:div>
    <w:div w:id="668408905">
      <w:bodyDiv w:val="1"/>
      <w:marLeft w:val="0"/>
      <w:marRight w:val="0"/>
      <w:marTop w:val="0"/>
      <w:marBottom w:val="0"/>
      <w:divBdr>
        <w:top w:val="none" w:sz="0" w:space="0" w:color="auto"/>
        <w:left w:val="none" w:sz="0" w:space="0" w:color="auto"/>
        <w:bottom w:val="none" w:sz="0" w:space="0" w:color="auto"/>
        <w:right w:val="none" w:sz="0" w:space="0" w:color="auto"/>
      </w:divBdr>
    </w:div>
    <w:div w:id="677585026">
      <w:bodyDiv w:val="1"/>
      <w:marLeft w:val="0"/>
      <w:marRight w:val="0"/>
      <w:marTop w:val="0"/>
      <w:marBottom w:val="0"/>
      <w:divBdr>
        <w:top w:val="none" w:sz="0" w:space="0" w:color="auto"/>
        <w:left w:val="none" w:sz="0" w:space="0" w:color="auto"/>
        <w:bottom w:val="none" w:sz="0" w:space="0" w:color="auto"/>
        <w:right w:val="none" w:sz="0" w:space="0" w:color="auto"/>
      </w:divBdr>
    </w:div>
    <w:div w:id="688263125">
      <w:bodyDiv w:val="1"/>
      <w:marLeft w:val="0"/>
      <w:marRight w:val="0"/>
      <w:marTop w:val="0"/>
      <w:marBottom w:val="0"/>
      <w:divBdr>
        <w:top w:val="none" w:sz="0" w:space="0" w:color="auto"/>
        <w:left w:val="none" w:sz="0" w:space="0" w:color="auto"/>
        <w:bottom w:val="none" w:sz="0" w:space="0" w:color="auto"/>
        <w:right w:val="none" w:sz="0" w:space="0" w:color="auto"/>
      </w:divBdr>
    </w:div>
    <w:div w:id="688944806">
      <w:bodyDiv w:val="1"/>
      <w:marLeft w:val="0"/>
      <w:marRight w:val="0"/>
      <w:marTop w:val="0"/>
      <w:marBottom w:val="0"/>
      <w:divBdr>
        <w:top w:val="none" w:sz="0" w:space="0" w:color="auto"/>
        <w:left w:val="none" w:sz="0" w:space="0" w:color="auto"/>
        <w:bottom w:val="none" w:sz="0" w:space="0" w:color="auto"/>
        <w:right w:val="none" w:sz="0" w:space="0" w:color="auto"/>
      </w:divBdr>
    </w:div>
    <w:div w:id="689381476">
      <w:bodyDiv w:val="1"/>
      <w:marLeft w:val="0"/>
      <w:marRight w:val="0"/>
      <w:marTop w:val="0"/>
      <w:marBottom w:val="0"/>
      <w:divBdr>
        <w:top w:val="none" w:sz="0" w:space="0" w:color="auto"/>
        <w:left w:val="none" w:sz="0" w:space="0" w:color="auto"/>
        <w:bottom w:val="none" w:sz="0" w:space="0" w:color="auto"/>
        <w:right w:val="none" w:sz="0" w:space="0" w:color="auto"/>
      </w:divBdr>
    </w:div>
    <w:div w:id="696194533">
      <w:bodyDiv w:val="1"/>
      <w:marLeft w:val="0"/>
      <w:marRight w:val="0"/>
      <w:marTop w:val="0"/>
      <w:marBottom w:val="0"/>
      <w:divBdr>
        <w:top w:val="none" w:sz="0" w:space="0" w:color="auto"/>
        <w:left w:val="none" w:sz="0" w:space="0" w:color="auto"/>
        <w:bottom w:val="none" w:sz="0" w:space="0" w:color="auto"/>
        <w:right w:val="none" w:sz="0" w:space="0" w:color="auto"/>
      </w:divBdr>
    </w:div>
    <w:div w:id="699747446">
      <w:bodyDiv w:val="1"/>
      <w:marLeft w:val="0"/>
      <w:marRight w:val="0"/>
      <w:marTop w:val="0"/>
      <w:marBottom w:val="0"/>
      <w:divBdr>
        <w:top w:val="none" w:sz="0" w:space="0" w:color="auto"/>
        <w:left w:val="none" w:sz="0" w:space="0" w:color="auto"/>
        <w:bottom w:val="none" w:sz="0" w:space="0" w:color="auto"/>
        <w:right w:val="none" w:sz="0" w:space="0" w:color="auto"/>
      </w:divBdr>
    </w:div>
    <w:div w:id="702903512">
      <w:bodyDiv w:val="1"/>
      <w:marLeft w:val="0"/>
      <w:marRight w:val="0"/>
      <w:marTop w:val="0"/>
      <w:marBottom w:val="0"/>
      <w:divBdr>
        <w:top w:val="none" w:sz="0" w:space="0" w:color="auto"/>
        <w:left w:val="none" w:sz="0" w:space="0" w:color="auto"/>
        <w:bottom w:val="none" w:sz="0" w:space="0" w:color="auto"/>
        <w:right w:val="none" w:sz="0" w:space="0" w:color="auto"/>
      </w:divBdr>
    </w:div>
    <w:div w:id="717241381">
      <w:bodyDiv w:val="1"/>
      <w:marLeft w:val="0"/>
      <w:marRight w:val="0"/>
      <w:marTop w:val="0"/>
      <w:marBottom w:val="0"/>
      <w:divBdr>
        <w:top w:val="none" w:sz="0" w:space="0" w:color="auto"/>
        <w:left w:val="none" w:sz="0" w:space="0" w:color="auto"/>
        <w:bottom w:val="none" w:sz="0" w:space="0" w:color="auto"/>
        <w:right w:val="none" w:sz="0" w:space="0" w:color="auto"/>
      </w:divBdr>
    </w:div>
    <w:div w:id="718356727">
      <w:bodyDiv w:val="1"/>
      <w:marLeft w:val="0"/>
      <w:marRight w:val="0"/>
      <w:marTop w:val="0"/>
      <w:marBottom w:val="0"/>
      <w:divBdr>
        <w:top w:val="none" w:sz="0" w:space="0" w:color="auto"/>
        <w:left w:val="none" w:sz="0" w:space="0" w:color="auto"/>
        <w:bottom w:val="none" w:sz="0" w:space="0" w:color="auto"/>
        <w:right w:val="none" w:sz="0" w:space="0" w:color="auto"/>
      </w:divBdr>
    </w:div>
    <w:div w:id="726338001">
      <w:bodyDiv w:val="1"/>
      <w:marLeft w:val="0"/>
      <w:marRight w:val="0"/>
      <w:marTop w:val="0"/>
      <w:marBottom w:val="0"/>
      <w:divBdr>
        <w:top w:val="none" w:sz="0" w:space="0" w:color="auto"/>
        <w:left w:val="none" w:sz="0" w:space="0" w:color="auto"/>
        <w:bottom w:val="none" w:sz="0" w:space="0" w:color="auto"/>
        <w:right w:val="none" w:sz="0" w:space="0" w:color="auto"/>
      </w:divBdr>
    </w:div>
    <w:div w:id="729228905">
      <w:bodyDiv w:val="1"/>
      <w:marLeft w:val="0"/>
      <w:marRight w:val="0"/>
      <w:marTop w:val="0"/>
      <w:marBottom w:val="0"/>
      <w:divBdr>
        <w:top w:val="none" w:sz="0" w:space="0" w:color="auto"/>
        <w:left w:val="none" w:sz="0" w:space="0" w:color="auto"/>
        <w:bottom w:val="none" w:sz="0" w:space="0" w:color="auto"/>
        <w:right w:val="none" w:sz="0" w:space="0" w:color="auto"/>
      </w:divBdr>
    </w:div>
    <w:div w:id="734164204">
      <w:bodyDiv w:val="1"/>
      <w:marLeft w:val="0"/>
      <w:marRight w:val="0"/>
      <w:marTop w:val="0"/>
      <w:marBottom w:val="0"/>
      <w:divBdr>
        <w:top w:val="none" w:sz="0" w:space="0" w:color="auto"/>
        <w:left w:val="none" w:sz="0" w:space="0" w:color="auto"/>
        <w:bottom w:val="none" w:sz="0" w:space="0" w:color="auto"/>
        <w:right w:val="none" w:sz="0" w:space="0" w:color="auto"/>
      </w:divBdr>
    </w:div>
    <w:div w:id="749355141">
      <w:bodyDiv w:val="1"/>
      <w:marLeft w:val="0"/>
      <w:marRight w:val="0"/>
      <w:marTop w:val="0"/>
      <w:marBottom w:val="0"/>
      <w:divBdr>
        <w:top w:val="none" w:sz="0" w:space="0" w:color="auto"/>
        <w:left w:val="none" w:sz="0" w:space="0" w:color="auto"/>
        <w:bottom w:val="none" w:sz="0" w:space="0" w:color="auto"/>
        <w:right w:val="none" w:sz="0" w:space="0" w:color="auto"/>
      </w:divBdr>
    </w:div>
    <w:div w:id="753207635">
      <w:bodyDiv w:val="1"/>
      <w:marLeft w:val="0"/>
      <w:marRight w:val="0"/>
      <w:marTop w:val="0"/>
      <w:marBottom w:val="0"/>
      <w:divBdr>
        <w:top w:val="none" w:sz="0" w:space="0" w:color="auto"/>
        <w:left w:val="none" w:sz="0" w:space="0" w:color="auto"/>
        <w:bottom w:val="none" w:sz="0" w:space="0" w:color="auto"/>
        <w:right w:val="none" w:sz="0" w:space="0" w:color="auto"/>
      </w:divBdr>
    </w:div>
    <w:div w:id="760375872">
      <w:bodyDiv w:val="1"/>
      <w:marLeft w:val="0"/>
      <w:marRight w:val="0"/>
      <w:marTop w:val="0"/>
      <w:marBottom w:val="0"/>
      <w:divBdr>
        <w:top w:val="none" w:sz="0" w:space="0" w:color="auto"/>
        <w:left w:val="none" w:sz="0" w:space="0" w:color="auto"/>
        <w:bottom w:val="none" w:sz="0" w:space="0" w:color="auto"/>
        <w:right w:val="none" w:sz="0" w:space="0" w:color="auto"/>
      </w:divBdr>
    </w:div>
    <w:div w:id="762264221">
      <w:bodyDiv w:val="1"/>
      <w:marLeft w:val="0"/>
      <w:marRight w:val="0"/>
      <w:marTop w:val="0"/>
      <w:marBottom w:val="0"/>
      <w:divBdr>
        <w:top w:val="none" w:sz="0" w:space="0" w:color="auto"/>
        <w:left w:val="none" w:sz="0" w:space="0" w:color="auto"/>
        <w:bottom w:val="none" w:sz="0" w:space="0" w:color="auto"/>
        <w:right w:val="none" w:sz="0" w:space="0" w:color="auto"/>
      </w:divBdr>
    </w:div>
    <w:div w:id="781147728">
      <w:bodyDiv w:val="1"/>
      <w:marLeft w:val="0"/>
      <w:marRight w:val="0"/>
      <w:marTop w:val="0"/>
      <w:marBottom w:val="0"/>
      <w:divBdr>
        <w:top w:val="none" w:sz="0" w:space="0" w:color="auto"/>
        <w:left w:val="none" w:sz="0" w:space="0" w:color="auto"/>
        <w:bottom w:val="none" w:sz="0" w:space="0" w:color="auto"/>
        <w:right w:val="none" w:sz="0" w:space="0" w:color="auto"/>
      </w:divBdr>
    </w:div>
    <w:div w:id="786387214">
      <w:bodyDiv w:val="1"/>
      <w:marLeft w:val="0"/>
      <w:marRight w:val="0"/>
      <w:marTop w:val="0"/>
      <w:marBottom w:val="0"/>
      <w:divBdr>
        <w:top w:val="none" w:sz="0" w:space="0" w:color="auto"/>
        <w:left w:val="none" w:sz="0" w:space="0" w:color="auto"/>
        <w:bottom w:val="none" w:sz="0" w:space="0" w:color="auto"/>
        <w:right w:val="none" w:sz="0" w:space="0" w:color="auto"/>
      </w:divBdr>
    </w:div>
    <w:div w:id="786975025">
      <w:bodyDiv w:val="1"/>
      <w:marLeft w:val="0"/>
      <w:marRight w:val="0"/>
      <w:marTop w:val="0"/>
      <w:marBottom w:val="0"/>
      <w:divBdr>
        <w:top w:val="none" w:sz="0" w:space="0" w:color="auto"/>
        <w:left w:val="none" w:sz="0" w:space="0" w:color="auto"/>
        <w:bottom w:val="none" w:sz="0" w:space="0" w:color="auto"/>
        <w:right w:val="none" w:sz="0" w:space="0" w:color="auto"/>
      </w:divBdr>
    </w:div>
    <w:div w:id="792358641">
      <w:bodyDiv w:val="1"/>
      <w:marLeft w:val="0"/>
      <w:marRight w:val="0"/>
      <w:marTop w:val="0"/>
      <w:marBottom w:val="0"/>
      <w:divBdr>
        <w:top w:val="none" w:sz="0" w:space="0" w:color="auto"/>
        <w:left w:val="none" w:sz="0" w:space="0" w:color="auto"/>
        <w:bottom w:val="none" w:sz="0" w:space="0" w:color="auto"/>
        <w:right w:val="none" w:sz="0" w:space="0" w:color="auto"/>
      </w:divBdr>
    </w:div>
    <w:div w:id="801463454">
      <w:bodyDiv w:val="1"/>
      <w:marLeft w:val="0"/>
      <w:marRight w:val="0"/>
      <w:marTop w:val="0"/>
      <w:marBottom w:val="0"/>
      <w:divBdr>
        <w:top w:val="none" w:sz="0" w:space="0" w:color="auto"/>
        <w:left w:val="none" w:sz="0" w:space="0" w:color="auto"/>
        <w:bottom w:val="none" w:sz="0" w:space="0" w:color="auto"/>
        <w:right w:val="none" w:sz="0" w:space="0" w:color="auto"/>
      </w:divBdr>
    </w:div>
    <w:div w:id="814302563">
      <w:bodyDiv w:val="1"/>
      <w:marLeft w:val="0"/>
      <w:marRight w:val="0"/>
      <w:marTop w:val="0"/>
      <w:marBottom w:val="0"/>
      <w:divBdr>
        <w:top w:val="none" w:sz="0" w:space="0" w:color="auto"/>
        <w:left w:val="none" w:sz="0" w:space="0" w:color="auto"/>
        <w:bottom w:val="none" w:sz="0" w:space="0" w:color="auto"/>
        <w:right w:val="none" w:sz="0" w:space="0" w:color="auto"/>
      </w:divBdr>
    </w:div>
    <w:div w:id="820117745">
      <w:bodyDiv w:val="1"/>
      <w:marLeft w:val="0"/>
      <w:marRight w:val="0"/>
      <w:marTop w:val="0"/>
      <w:marBottom w:val="0"/>
      <w:divBdr>
        <w:top w:val="none" w:sz="0" w:space="0" w:color="auto"/>
        <w:left w:val="none" w:sz="0" w:space="0" w:color="auto"/>
        <w:bottom w:val="none" w:sz="0" w:space="0" w:color="auto"/>
        <w:right w:val="none" w:sz="0" w:space="0" w:color="auto"/>
      </w:divBdr>
    </w:div>
    <w:div w:id="822503319">
      <w:bodyDiv w:val="1"/>
      <w:marLeft w:val="0"/>
      <w:marRight w:val="0"/>
      <w:marTop w:val="0"/>
      <w:marBottom w:val="0"/>
      <w:divBdr>
        <w:top w:val="none" w:sz="0" w:space="0" w:color="auto"/>
        <w:left w:val="none" w:sz="0" w:space="0" w:color="auto"/>
        <w:bottom w:val="none" w:sz="0" w:space="0" w:color="auto"/>
        <w:right w:val="none" w:sz="0" w:space="0" w:color="auto"/>
      </w:divBdr>
    </w:div>
    <w:div w:id="836190214">
      <w:bodyDiv w:val="1"/>
      <w:marLeft w:val="0"/>
      <w:marRight w:val="0"/>
      <w:marTop w:val="0"/>
      <w:marBottom w:val="0"/>
      <w:divBdr>
        <w:top w:val="none" w:sz="0" w:space="0" w:color="auto"/>
        <w:left w:val="none" w:sz="0" w:space="0" w:color="auto"/>
        <w:bottom w:val="none" w:sz="0" w:space="0" w:color="auto"/>
        <w:right w:val="none" w:sz="0" w:space="0" w:color="auto"/>
      </w:divBdr>
    </w:div>
    <w:div w:id="840051036">
      <w:bodyDiv w:val="1"/>
      <w:marLeft w:val="0"/>
      <w:marRight w:val="0"/>
      <w:marTop w:val="0"/>
      <w:marBottom w:val="0"/>
      <w:divBdr>
        <w:top w:val="none" w:sz="0" w:space="0" w:color="auto"/>
        <w:left w:val="none" w:sz="0" w:space="0" w:color="auto"/>
        <w:bottom w:val="none" w:sz="0" w:space="0" w:color="auto"/>
        <w:right w:val="none" w:sz="0" w:space="0" w:color="auto"/>
      </w:divBdr>
    </w:div>
    <w:div w:id="840658967">
      <w:bodyDiv w:val="1"/>
      <w:marLeft w:val="0"/>
      <w:marRight w:val="0"/>
      <w:marTop w:val="0"/>
      <w:marBottom w:val="0"/>
      <w:divBdr>
        <w:top w:val="none" w:sz="0" w:space="0" w:color="auto"/>
        <w:left w:val="none" w:sz="0" w:space="0" w:color="auto"/>
        <w:bottom w:val="none" w:sz="0" w:space="0" w:color="auto"/>
        <w:right w:val="none" w:sz="0" w:space="0" w:color="auto"/>
      </w:divBdr>
    </w:div>
    <w:div w:id="841312505">
      <w:bodyDiv w:val="1"/>
      <w:marLeft w:val="0"/>
      <w:marRight w:val="0"/>
      <w:marTop w:val="0"/>
      <w:marBottom w:val="0"/>
      <w:divBdr>
        <w:top w:val="none" w:sz="0" w:space="0" w:color="auto"/>
        <w:left w:val="none" w:sz="0" w:space="0" w:color="auto"/>
        <w:bottom w:val="none" w:sz="0" w:space="0" w:color="auto"/>
        <w:right w:val="none" w:sz="0" w:space="0" w:color="auto"/>
      </w:divBdr>
    </w:div>
    <w:div w:id="842937174">
      <w:bodyDiv w:val="1"/>
      <w:marLeft w:val="0"/>
      <w:marRight w:val="0"/>
      <w:marTop w:val="0"/>
      <w:marBottom w:val="0"/>
      <w:divBdr>
        <w:top w:val="none" w:sz="0" w:space="0" w:color="auto"/>
        <w:left w:val="none" w:sz="0" w:space="0" w:color="auto"/>
        <w:bottom w:val="none" w:sz="0" w:space="0" w:color="auto"/>
        <w:right w:val="none" w:sz="0" w:space="0" w:color="auto"/>
      </w:divBdr>
    </w:div>
    <w:div w:id="848718428">
      <w:bodyDiv w:val="1"/>
      <w:marLeft w:val="0"/>
      <w:marRight w:val="0"/>
      <w:marTop w:val="0"/>
      <w:marBottom w:val="0"/>
      <w:divBdr>
        <w:top w:val="none" w:sz="0" w:space="0" w:color="auto"/>
        <w:left w:val="none" w:sz="0" w:space="0" w:color="auto"/>
        <w:bottom w:val="none" w:sz="0" w:space="0" w:color="auto"/>
        <w:right w:val="none" w:sz="0" w:space="0" w:color="auto"/>
      </w:divBdr>
    </w:div>
    <w:div w:id="857543876">
      <w:bodyDiv w:val="1"/>
      <w:marLeft w:val="0"/>
      <w:marRight w:val="0"/>
      <w:marTop w:val="0"/>
      <w:marBottom w:val="0"/>
      <w:divBdr>
        <w:top w:val="none" w:sz="0" w:space="0" w:color="auto"/>
        <w:left w:val="none" w:sz="0" w:space="0" w:color="auto"/>
        <w:bottom w:val="none" w:sz="0" w:space="0" w:color="auto"/>
        <w:right w:val="none" w:sz="0" w:space="0" w:color="auto"/>
      </w:divBdr>
    </w:div>
    <w:div w:id="857893865">
      <w:bodyDiv w:val="1"/>
      <w:marLeft w:val="0"/>
      <w:marRight w:val="0"/>
      <w:marTop w:val="0"/>
      <w:marBottom w:val="0"/>
      <w:divBdr>
        <w:top w:val="none" w:sz="0" w:space="0" w:color="auto"/>
        <w:left w:val="none" w:sz="0" w:space="0" w:color="auto"/>
        <w:bottom w:val="none" w:sz="0" w:space="0" w:color="auto"/>
        <w:right w:val="none" w:sz="0" w:space="0" w:color="auto"/>
      </w:divBdr>
    </w:div>
    <w:div w:id="857963827">
      <w:bodyDiv w:val="1"/>
      <w:marLeft w:val="0"/>
      <w:marRight w:val="0"/>
      <w:marTop w:val="0"/>
      <w:marBottom w:val="0"/>
      <w:divBdr>
        <w:top w:val="none" w:sz="0" w:space="0" w:color="auto"/>
        <w:left w:val="none" w:sz="0" w:space="0" w:color="auto"/>
        <w:bottom w:val="none" w:sz="0" w:space="0" w:color="auto"/>
        <w:right w:val="none" w:sz="0" w:space="0" w:color="auto"/>
      </w:divBdr>
    </w:div>
    <w:div w:id="864556443">
      <w:bodyDiv w:val="1"/>
      <w:marLeft w:val="0"/>
      <w:marRight w:val="0"/>
      <w:marTop w:val="0"/>
      <w:marBottom w:val="0"/>
      <w:divBdr>
        <w:top w:val="none" w:sz="0" w:space="0" w:color="auto"/>
        <w:left w:val="none" w:sz="0" w:space="0" w:color="auto"/>
        <w:bottom w:val="none" w:sz="0" w:space="0" w:color="auto"/>
        <w:right w:val="none" w:sz="0" w:space="0" w:color="auto"/>
      </w:divBdr>
    </w:div>
    <w:div w:id="866675200">
      <w:bodyDiv w:val="1"/>
      <w:marLeft w:val="0"/>
      <w:marRight w:val="0"/>
      <w:marTop w:val="0"/>
      <w:marBottom w:val="0"/>
      <w:divBdr>
        <w:top w:val="none" w:sz="0" w:space="0" w:color="auto"/>
        <w:left w:val="none" w:sz="0" w:space="0" w:color="auto"/>
        <w:bottom w:val="none" w:sz="0" w:space="0" w:color="auto"/>
        <w:right w:val="none" w:sz="0" w:space="0" w:color="auto"/>
      </w:divBdr>
    </w:div>
    <w:div w:id="868762360">
      <w:bodyDiv w:val="1"/>
      <w:marLeft w:val="0"/>
      <w:marRight w:val="0"/>
      <w:marTop w:val="0"/>
      <w:marBottom w:val="0"/>
      <w:divBdr>
        <w:top w:val="none" w:sz="0" w:space="0" w:color="auto"/>
        <w:left w:val="none" w:sz="0" w:space="0" w:color="auto"/>
        <w:bottom w:val="none" w:sz="0" w:space="0" w:color="auto"/>
        <w:right w:val="none" w:sz="0" w:space="0" w:color="auto"/>
      </w:divBdr>
    </w:div>
    <w:div w:id="870802690">
      <w:bodyDiv w:val="1"/>
      <w:marLeft w:val="0"/>
      <w:marRight w:val="0"/>
      <w:marTop w:val="0"/>
      <w:marBottom w:val="0"/>
      <w:divBdr>
        <w:top w:val="none" w:sz="0" w:space="0" w:color="auto"/>
        <w:left w:val="none" w:sz="0" w:space="0" w:color="auto"/>
        <w:bottom w:val="none" w:sz="0" w:space="0" w:color="auto"/>
        <w:right w:val="none" w:sz="0" w:space="0" w:color="auto"/>
      </w:divBdr>
    </w:div>
    <w:div w:id="874464257">
      <w:bodyDiv w:val="1"/>
      <w:marLeft w:val="0"/>
      <w:marRight w:val="0"/>
      <w:marTop w:val="0"/>
      <w:marBottom w:val="0"/>
      <w:divBdr>
        <w:top w:val="none" w:sz="0" w:space="0" w:color="auto"/>
        <w:left w:val="none" w:sz="0" w:space="0" w:color="auto"/>
        <w:bottom w:val="none" w:sz="0" w:space="0" w:color="auto"/>
        <w:right w:val="none" w:sz="0" w:space="0" w:color="auto"/>
      </w:divBdr>
    </w:div>
    <w:div w:id="877008031">
      <w:bodyDiv w:val="1"/>
      <w:marLeft w:val="0"/>
      <w:marRight w:val="0"/>
      <w:marTop w:val="0"/>
      <w:marBottom w:val="0"/>
      <w:divBdr>
        <w:top w:val="none" w:sz="0" w:space="0" w:color="auto"/>
        <w:left w:val="none" w:sz="0" w:space="0" w:color="auto"/>
        <w:bottom w:val="none" w:sz="0" w:space="0" w:color="auto"/>
        <w:right w:val="none" w:sz="0" w:space="0" w:color="auto"/>
      </w:divBdr>
    </w:div>
    <w:div w:id="881021682">
      <w:bodyDiv w:val="1"/>
      <w:marLeft w:val="0"/>
      <w:marRight w:val="0"/>
      <w:marTop w:val="0"/>
      <w:marBottom w:val="0"/>
      <w:divBdr>
        <w:top w:val="none" w:sz="0" w:space="0" w:color="auto"/>
        <w:left w:val="none" w:sz="0" w:space="0" w:color="auto"/>
        <w:bottom w:val="none" w:sz="0" w:space="0" w:color="auto"/>
        <w:right w:val="none" w:sz="0" w:space="0" w:color="auto"/>
      </w:divBdr>
    </w:div>
    <w:div w:id="883642997">
      <w:bodyDiv w:val="1"/>
      <w:marLeft w:val="0"/>
      <w:marRight w:val="0"/>
      <w:marTop w:val="0"/>
      <w:marBottom w:val="0"/>
      <w:divBdr>
        <w:top w:val="none" w:sz="0" w:space="0" w:color="auto"/>
        <w:left w:val="none" w:sz="0" w:space="0" w:color="auto"/>
        <w:bottom w:val="none" w:sz="0" w:space="0" w:color="auto"/>
        <w:right w:val="none" w:sz="0" w:space="0" w:color="auto"/>
      </w:divBdr>
    </w:div>
    <w:div w:id="886842741">
      <w:bodyDiv w:val="1"/>
      <w:marLeft w:val="0"/>
      <w:marRight w:val="0"/>
      <w:marTop w:val="0"/>
      <w:marBottom w:val="0"/>
      <w:divBdr>
        <w:top w:val="none" w:sz="0" w:space="0" w:color="auto"/>
        <w:left w:val="none" w:sz="0" w:space="0" w:color="auto"/>
        <w:bottom w:val="none" w:sz="0" w:space="0" w:color="auto"/>
        <w:right w:val="none" w:sz="0" w:space="0" w:color="auto"/>
      </w:divBdr>
    </w:div>
    <w:div w:id="900137091">
      <w:bodyDiv w:val="1"/>
      <w:marLeft w:val="0"/>
      <w:marRight w:val="0"/>
      <w:marTop w:val="0"/>
      <w:marBottom w:val="0"/>
      <w:divBdr>
        <w:top w:val="none" w:sz="0" w:space="0" w:color="auto"/>
        <w:left w:val="none" w:sz="0" w:space="0" w:color="auto"/>
        <w:bottom w:val="none" w:sz="0" w:space="0" w:color="auto"/>
        <w:right w:val="none" w:sz="0" w:space="0" w:color="auto"/>
      </w:divBdr>
    </w:div>
    <w:div w:id="916330025">
      <w:bodyDiv w:val="1"/>
      <w:marLeft w:val="0"/>
      <w:marRight w:val="0"/>
      <w:marTop w:val="0"/>
      <w:marBottom w:val="0"/>
      <w:divBdr>
        <w:top w:val="none" w:sz="0" w:space="0" w:color="auto"/>
        <w:left w:val="none" w:sz="0" w:space="0" w:color="auto"/>
        <w:bottom w:val="none" w:sz="0" w:space="0" w:color="auto"/>
        <w:right w:val="none" w:sz="0" w:space="0" w:color="auto"/>
      </w:divBdr>
    </w:div>
    <w:div w:id="920062466">
      <w:bodyDiv w:val="1"/>
      <w:marLeft w:val="0"/>
      <w:marRight w:val="0"/>
      <w:marTop w:val="0"/>
      <w:marBottom w:val="0"/>
      <w:divBdr>
        <w:top w:val="none" w:sz="0" w:space="0" w:color="auto"/>
        <w:left w:val="none" w:sz="0" w:space="0" w:color="auto"/>
        <w:bottom w:val="none" w:sz="0" w:space="0" w:color="auto"/>
        <w:right w:val="none" w:sz="0" w:space="0" w:color="auto"/>
      </w:divBdr>
    </w:div>
    <w:div w:id="921529816">
      <w:bodyDiv w:val="1"/>
      <w:marLeft w:val="0"/>
      <w:marRight w:val="0"/>
      <w:marTop w:val="0"/>
      <w:marBottom w:val="0"/>
      <w:divBdr>
        <w:top w:val="none" w:sz="0" w:space="0" w:color="auto"/>
        <w:left w:val="none" w:sz="0" w:space="0" w:color="auto"/>
        <w:bottom w:val="none" w:sz="0" w:space="0" w:color="auto"/>
        <w:right w:val="none" w:sz="0" w:space="0" w:color="auto"/>
      </w:divBdr>
    </w:div>
    <w:div w:id="923687681">
      <w:bodyDiv w:val="1"/>
      <w:marLeft w:val="0"/>
      <w:marRight w:val="0"/>
      <w:marTop w:val="0"/>
      <w:marBottom w:val="0"/>
      <w:divBdr>
        <w:top w:val="none" w:sz="0" w:space="0" w:color="auto"/>
        <w:left w:val="none" w:sz="0" w:space="0" w:color="auto"/>
        <w:bottom w:val="none" w:sz="0" w:space="0" w:color="auto"/>
        <w:right w:val="none" w:sz="0" w:space="0" w:color="auto"/>
      </w:divBdr>
    </w:div>
    <w:div w:id="925722861">
      <w:bodyDiv w:val="1"/>
      <w:marLeft w:val="0"/>
      <w:marRight w:val="0"/>
      <w:marTop w:val="0"/>
      <w:marBottom w:val="0"/>
      <w:divBdr>
        <w:top w:val="none" w:sz="0" w:space="0" w:color="auto"/>
        <w:left w:val="none" w:sz="0" w:space="0" w:color="auto"/>
        <w:bottom w:val="none" w:sz="0" w:space="0" w:color="auto"/>
        <w:right w:val="none" w:sz="0" w:space="0" w:color="auto"/>
      </w:divBdr>
    </w:div>
    <w:div w:id="929654059">
      <w:bodyDiv w:val="1"/>
      <w:marLeft w:val="0"/>
      <w:marRight w:val="0"/>
      <w:marTop w:val="0"/>
      <w:marBottom w:val="0"/>
      <w:divBdr>
        <w:top w:val="none" w:sz="0" w:space="0" w:color="auto"/>
        <w:left w:val="none" w:sz="0" w:space="0" w:color="auto"/>
        <w:bottom w:val="none" w:sz="0" w:space="0" w:color="auto"/>
        <w:right w:val="none" w:sz="0" w:space="0" w:color="auto"/>
      </w:divBdr>
    </w:div>
    <w:div w:id="931476107">
      <w:bodyDiv w:val="1"/>
      <w:marLeft w:val="0"/>
      <w:marRight w:val="0"/>
      <w:marTop w:val="0"/>
      <w:marBottom w:val="0"/>
      <w:divBdr>
        <w:top w:val="none" w:sz="0" w:space="0" w:color="auto"/>
        <w:left w:val="none" w:sz="0" w:space="0" w:color="auto"/>
        <w:bottom w:val="none" w:sz="0" w:space="0" w:color="auto"/>
        <w:right w:val="none" w:sz="0" w:space="0" w:color="auto"/>
      </w:divBdr>
    </w:div>
    <w:div w:id="934359977">
      <w:bodyDiv w:val="1"/>
      <w:marLeft w:val="0"/>
      <w:marRight w:val="0"/>
      <w:marTop w:val="0"/>
      <w:marBottom w:val="0"/>
      <w:divBdr>
        <w:top w:val="none" w:sz="0" w:space="0" w:color="auto"/>
        <w:left w:val="none" w:sz="0" w:space="0" w:color="auto"/>
        <w:bottom w:val="none" w:sz="0" w:space="0" w:color="auto"/>
        <w:right w:val="none" w:sz="0" w:space="0" w:color="auto"/>
      </w:divBdr>
    </w:div>
    <w:div w:id="935093133">
      <w:bodyDiv w:val="1"/>
      <w:marLeft w:val="0"/>
      <w:marRight w:val="0"/>
      <w:marTop w:val="0"/>
      <w:marBottom w:val="0"/>
      <w:divBdr>
        <w:top w:val="none" w:sz="0" w:space="0" w:color="auto"/>
        <w:left w:val="none" w:sz="0" w:space="0" w:color="auto"/>
        <w:bottom w:val="none" w:sz="0" w:space="0" w:color="auto"/>
        <w:right w:val="none" w:sz="0" w:space="0" w:color="auto"/>
      </w:divBdr>
    </w:div>
    <w:div w:id="936518132">
      <w:bodyDiv w:val="1"/>
      <w:marLeft w:val="0"/>
      <w:marRight w:val="0"/>
      <w:marTop w:val="0"/>
      <w:marBottom w:val="0"/>
      <w:divBdr>
        <w:top w:val="none" w:sz="0" w:space="0" w:color="auto"/>
        <w:left w:val="none" w:sz="0" w:space="0" w:color="auto"/>
        <w:bottom w:val="none" w:sz="0" w:space="0" w:color="auto"/>
        <w:right w:val="none" w:sz="0" w:space="0" w:color="auto"/>
      </w:divBdr>
    </w:div>
    <w:div w:id="957447352">
      <w:bodyDiv w:val="1"/>
      <w:marLeft w:val="0"/>
      <w:marRight w:val="0"/>
      <w:marTop w:val="0"/>
      <w:marBottom w:val="0"/>
      <w:divBdr>
        <w:top w:val="none" w:sz="0" w:space="0" w:color="auto"/>
        <w:left w:val="none" w:sz="0" w:space="0" w:color="auto"/>
        <w:bottom w:val="none" w:sz="0" w:space="0" w:color="auto"/>
        <w:right w:val="none" w:sz="0" w:space="0" w:color="auto"/>
      </w:divBdr>
    </w:div>
    <w:div w:id="963317853">
      <w:bodyDiv w:val="1"/>
      <w:marLeft w:val="0"/>
      <w:marRight w:val="0"/>
      <w:marTop w:val="0"/>
      <w:marBottom w:val="0"/>
      <w:divBdr>
        <w:top w:val="none" w:sz="0" w:space="0" w:color="auto"/>
        <w:left w:val="none" w:sz="0" w:space="0" w:color="auto"/>
        <w:bottom w:val="none" w:sz="0" w:space="0" w:color="auto"/>
        <w:right w:val="none" w:sz="0" w:space="0" w:color="auto"/>
      </w:divBdr>
    </w:div>
    <w:div w:id="963345077">
      <w:bodyDiv w:val="1"/>
      <w:marLeft w:val="0"/>
      <w:marRight w:val="0"/>
      <w:marTop w:val="0"/>
      <w:marBottom w:val="0"/>
      <w:divBdr>
        <w:top w:val="none" w:sz="0" w:space="0" w:color="auto"/>
        <w:left w:val="none" w:sz="0" w:space="0" w:color="auto"/>
        <w:bottom w:val="none" w:sz="0" w:space="0" w:color="auto"/>
        <w:right w:val="none" w:sz="0" w:space="0" w:color="auto"/>
      </w:divBdr>
    </w:div>
    <w:div w:id="968242520">
      <w:bodyDiv w:val="1"/>
      <w:marLeft w:val="0"/>
      <w:marRight w:val="0"/>
      <w:marTop w:val="0"/>
      <w:marBottom w:val="0"/>
      <w:divBdr>
        <w:top w:val="none" w:sz="0" w:space="0" w:color="auto"/>
        <w:left w:val="none" w:sz="0" w:space="0" w:color="auto"/>
        <w:bottom w:val="none" w:sz="0" w:space="0" w:color="auto"/>
        <w:right w:val="none" w:sz="0" w:space="0" w:color="auto"/>
      </w:divBdr>
    </w:div>
    <w:div w:id="974260776">
      <w:bodyDiv w:val="1"/>
      <w:marLeft w:val="0"/>
      <w:marRight w:val="0"/>
      <w:marTop w:val="0"/>
      <w:marBottom w:val="0"/>
      <w:divBdr>
        <w:top w:val="none" w:sz="0" w:space="0" w:color="auto"/>
        <w:left w:val="none" w:sz="0" w:space="0" w:color="auto"/>
        <w:bottom w:val="none" w:sz="0" w:space="0" w:color="auto"/>
        <w:right w:val="none" w:sz="0" w:space="0" w:color="auto"/>
      </w:divBdr>
    </w:div>
    <w:div w:id="991248981">
      <w:bodyDiv w:val="1"/>
      <w:marLeft w:val="0"/>
      <w:marRight w:val="0"/>
      <w:marTop w:val="0"/>
      <w:marBottom w:val="0"/>
      <w:divBdr>
        <w:top w:val="none" w:sz="0" w:space="0" w:color="auto"/>
        <w:left w:val="none" w:sz="0" w:space="0" w:color="auto"/>
        <w:bottom w:val="none" w:sz="0" w:space="0" w:color="auto"/>
        <w:right w:val="none" w:sz="0" w:space="0" w:color="auto"/>
      </w:divBdr>
    </w:div>
    <w:div w:id="995650872">
      <w:bodyDiv w:val="1"/>
      <w:marLeft w:val="0"/>
      <w:marRight w:val="0"/>
      <w:marTop w:val="0"/>
      <w:marBottom w:val="0"/>
      <w:divBdr>
        <w:top w:val="none" w:sz="0" w:space="0" w:color="auto"/>
        <w:left w:val="none" w:sz="0" w:space="0" w:color="auto"/>
        <w:bottom w:val="none" w:sz="0" w:space="0" w:color="auto"/>
        <w:right w:val="none" w:sz="0" w:space="0" w:color="auto"/>
      </w:divBdr>
    </w:div>
    <w:div w:id="1003974673">
      <w:bodyDiv w:val="1"/>
      <w:marLeft w:val="0"/>
      <w:marRight w:val="0"/>
      <w:marTop w:val="0"/>
      <w:marBottom w:val="0"/>
      <w:divBdr>
        <w:top w:val="none" w:sz="0" w:space="0" w:color="auto"/>
        <w:left w:val="none" w:sz="0" w:space="0" w:color="auto"/>
        <w:bottom w:val="none" w:sz="0" w:space="0" w:color="auto"/>
        <w:right w:val="none" w:sz="0" w:space="0" w:color="auto"/>
      </w:divBdr>
    </w:div>
    <w:div w:id="1005784937">
      <w:bodyDiv w:val="1"/>
      <w:marLeft w:val="0"/>
      <w:marRight w:val="0"/>
      <w:marTop w:val="0"/>
      <w:marBottom w:val="0"/>
      <w:divBdr>
        <w:top w:val="none" w:sz="0" w:space="0" w:color="auto"/>
        <w:left w:val="none" w:sz="0" w:space="0" w:color="auto"/>
        <w:bottom w:val="none" w:sz="0" w:space="0" w:color="auto"/>
        <w:right w:val="none" w:sz="0" w:space="0" w:color="auto"/>
      </w:divBdr>
    </w:div>
    <w:div w:id="1006830886">
      <w:bodyDiv w:val="1"/>
      <w:marLeft w:val="0"/>
      <w:marRight w:val="0"/>
      <w:marTop w:val="0"/>
      <w:marBottom w:val="0"/>
      <w:divBdr>
        <w:top w:val="none" w:sz="0" w:space="0" w:color="auto"/>
        <w:left w:val="none" w:sz="0" w:space="0" w:color="auto"/>
        <w:bottom w:val="none" w:sz="0" w:space="0" w:color="auto"/>
        <w:right w:val="none" w:sz="0" w:space="0" w:color="auto"/>
      </w:divBdr>
    </w:div>
    <w:div w:id="1010369811">
      <w:bodyDiv w:val="1"/>
      <w:marLeft w:val="0"/>
      <w:marRight w:val="0"/>
      <w:marTop w:val="0"/>
      <w:marBottom w:val="0"/>
      <w:divBdr>
        <w:top w:val="none" w:sz="0" w:space="0" w:color="auto"/>
        <w:left w:val="none" w:sz="0" w:space="0" w:color="auto"/>
        <w:bottom w:val="none" w:sz="0" w:space="0" w:color="auto"/>
        <w:right w:val="none" w:sz="0" w:space="0" w:color="auto"/>
      </w:divBdr>
    </w:div>
    <w:div w:id="1015228066">
      <w:bodyDiv w:val="1"/>
      <w:marLeft w:val="0"/>
      <w:marRight w:val="0"/>
      <w:marTop w:val="0"/>
      <w:marBottom w:val="0"/>
      <w:divBdr>
        <w:top w:val="none" w:sz="0" w:space="0" w:color="auto"/>
        <w:left w:val="none" w:sz="0" w:space="0" w:color="auto"/>
        <w:bottom w:val="none" w:sz="0" w:space="0" w:color="auto"/>
        <w:right w:val="none" w:sz="0" w:space="0" w:color="auto"/>
      </w:divBdr>
    </w:div>
    <w:div w:id="1017586753">
      <w:bodyDiv w:val="1"/>
      <w:marLeft w:val="0"/>
      <w:marRight w:val="0"/>
      <w:marTop w:val="0"/>
      <w:marBottom w:val="0"/>
      <w:divBdr>
        <w:top w:val="none" w:sz="0" w:space="0" w:color="auto"/>
        <w:left w:val="none" w:sz="0" w:space="0" w:color="auto"/>
        <w:bottom w:val="none" w:sz="0" w:space="0" w:color="auto"/>
        <w:right w:val="none" w:sz="0" w:space="0" w:color="auto"/>
      </w:divBdr>
    </w:div>
    <w:div w:id="1028721570">
      <w:bodyDiv w:val="1"/>
      <w:marLeft w:val="0"/>
      <w:marRight w:val="0"/>
      <w:marTop w:val="0"/>
      <w:marBottom w:val="0"/>
      <w:divBdr>
        <w:top w:val="none" w:sz="0" w:space="0" w:color="auto"/>
        <w:left w:val="none" w:sz="0" w:space="0" w:color="auto"/>
        <w:bottom w:val="none" w:sz="0" w:space="0" w:color="auto"/>
        <w:right w:val="none" w:sz="0" w:space="0" w:color="auto"/>
      </w:divBdr>
    </w:div>
    <w:div w:id="1035078289">
      <w:bodyDiv w:val="1"/>
      <w:marLeft w:val="0"/>
      <w:marRight w:val="0"/>
      <w:marTop w:val="0"/>
      <w:marBottom w:val="0"/>
      <w:divBdr>
        <w:top w:val="none" w:sz="0" w:space="0" w:color="auto"/>
        <w:left w:val="none" w:sz="0" w:space="0" w:color="auto"/>
        <w:bottom w:val="none" w:sz="0" w:space="0" w:color="auto"/>
        <w:right w:val="none" w:sz="0" w:space="0" w:color="auto"/>
      </w:divBdr>
    </w:div>
    <w:div w:id="1036004495">
      <w:bodyDiv w:val="1"/>
      <w:marLeft w:val="0"/>
      <w:marRight w:val="0"/>
      <w:marTop w:val="0"/>
      <w:marBottom w:val="0"/>
      <w:divBdr>
        <w:top w:val="none" w:sz="0" w:space="0" w:color="auto"/>
        <w:left w:val="none" w:sz="0" w:space="0" w:color="auto"/>
        <w:bottom w:val="none" w:sz="0" w:space="0" w:color="auto"/>
        <w:right w:val="none" w:sz="0" w:space="0" w:color="auto"/>
      </w:divBdr>
    </w:div>
    <w:div w:id="1043478552">
      <w:bodyDiv w:val="1"/>
      <w:marLeft w:val="0"/>
      <w:marRight w:val="0"/>
      <w:marTop w:val="0"/>
      <w:marBottom w:val="0"/>
      <w:divBdr>
        <w:top w:val="none" w:sz="0" w:space="0" w:color="auto"/>
        <w:left w:val="none" w:sz="0" w:space="0" w:color="auto"/>
        <w:bottom w:val="none" w:sz="0" w:space="0" w:color="auto"/>
        <w:right w:val="none" w:sz="0" w:space="0" w:color="auto"/>
      </w:divBdr>
    </w:div>
    <w:div w:id="1052390390">
      <w:bodyDiv w:val="1"/>
      <w:marLeft w:val="0"/>
      <w:marRight w:val="0"/>
      <w:marTop w:val="0"/>
      <w:marBottom w:val="0"/>
      <w:divBdr>
        <w:top w:val="none" w:sz="0" w:space="0" w:color="auto"/>
        <w:left w:val="none" w:sz="0" w:space="0" w:color="auto"/>
        <w:bottom w:val="none" w:sz="0" w:space="0" w:color="auto"/>
        <w:right w:val="none" w:sz="0" w:space="0" w:color="auto"/>
      </w:divBdr>
    </w:div>
    <w:div w:id="1070881595">
      <w:bodyDiv w:val="1"/>
      <w:marLeft w:val="0"/>
      <w:marRight w:val="0"/>
      <w:marTop w:val="0"/>
      <w:marBottom w:val="0"/>
      <w:divBdr>
        <w:top w:val="none" w:sz="0" w:space="0" w:color="auto"/>
        <w:left w:val="none" w:sz="0" w:space="0" w:color="auto"/>
        <w:bottom w:val="none" w:sz="0" w:space="0" w:color="auto"/>
        <w:right w:val="none" w:sz="0" w:space="0" w:color="auto"/>
      </w:divBdr>
    </w:div>
    <w:div w:id="1076367561">
      <w:bodyDiv w:val="1"/>
      <w:marLeft w:val="0"/>
      <w:marRight w:val="0"/>
      <w:marTop w:val="0"/>
      <w:marBottom w:val="0"/>
      <w:divBdr>
        <w:top w:val="none" w:sz="0" w:space="0" w:color="auto"/>
        <w:left w:val="none" w:sz="0" w:space="0" w:color="auto"/>
        <w:bottom w:val="none" w:sz="0" w:space="0" w:color="auto"/>
        <w:right w:val="none" w:sz="0" w:space="0" w:color="auto"/>
      </w:divBdr>
    </w:div>
    <w:div w:id="1077943461">
      <w:bodyDiv w:val="1"/>
      <w:marLeft w:val="0"/>
      <w:marRight w:val="0"/>
      <w:marTop w:val="0"/>
      <w:marBottom w:val="0"/>
      <w:divBdr>
        <w:top w:val="none" w:sz="0" w:space="0" w:color="auto"/>
        <w:left w:val="none" w:sz="0" w:space="0" w:color="auto"/>
        <w:bottom w:val="none" w:sz="0" w:space="0" w:color="auto"/>
        <w:right w:val="none" w:sz="0" w:space="0" w:color="auto"/>
      </w:divBdr>
    </w:div>
    <w:div w:id="1079138905">
      <w:bodyDiv w:val="1"/>
      <w:marLeft w:val="0"/>
      <w:marRight w:val="0"/>
      <w:marTop w:val="0"/>
      <w:marBottom w:val="0"/>
      <w:divBdr>
        <w:top w:val="none" w:sz="0" w:space="0" w:color="auto"/>
        <w:left w:val="none" w:sz="0" w:space="0" w:color="auto"/>
        <w:bottom w:val="none" w:sz="0" w:space="0" w:color="auto"/>
        <w:right w:val="none" w:sz="0" w:space="0" w:color="auto"/>
      </w:divBdr>
    </w:div>
    <w:div w:id="1082415366">
      <w:bodyDiv w:val="1"/>
      <w:marLeft w:val="0"/>
      <w:marRight w:val="0"/>
      <w:marTop w:val="0"/>
      <w:marBottom w:val="0"/>
      <w:divBdr>
        <w:top w:val="none" w:sz="0" w:space="0" w:color="auto"/>
        <w:left w:val="none" w:sz="0" w:space="0" w:color="auto"/>
        <w:bottom w:val="none" w:sz="0" w:space="0" w:color="auto"/>
        <w:right w:val="none" w:sz="0" w:space="0" w:color="auto"/>
      </w:divBdr>
    </w:div>
    <w:div w:id="1088506020">
      <w:bodyDiv w:val="1"/>
      <w:marLeft w:val="0"/>
      <w:marRight w:val="0"/>
      <w:marTop w:val="0"/>
      <w:marBottom w:val="0"/>
      <w:divBdr>
        <w:top w:val="none" w:sz="0" w:space="0" w:color="auto"/>
        <w:left w:val="none" w:sz="0" w:space="0" w:color="auto"/>
        <w:bottom w:val="none" w:sz="0" w:space="0" w:color="auto"/>
        <w:right w:val="none" w:sz="0" w:space="0" w:color="auto"/>
      </w:divBdr>
    </w:div>
    <w:div w:id="1094938367">
      <w:bodyDiv w:val="1"/>
      <w:marLeft w:val="0"/>
      <w:marRight w:val="0"/>
      <w:marTop w:val="0"/>
      <w:marBottom w:val="0"/>
      <w:divBdr>
        <w:top w:val="none" w:sz="0" w:space="0" w:color="auto"/>
        <w:left w:val="none" w:sz="0" w:space="0" w:color="auto"/>
        <w:bottom w:val="none" w:sz="0" w:space="0" w:color="auto"/>
        <w:right w:val="none" w:sz="0" w:space="0" w:color="auto"/>
      </w:divBdr>
    </w:div>
    <w:div w:id="1097795774">
      <w:bodyDiv w:val="1"/>
      <w:marLeft w:val="0"/>
      <w:marRight w:val="0"/>
      <w:marTop w:val="0"/>
      <w:marBottom w:val="0"/>
      <w:divBdr>
        <w:top w:val="none" w:sz="0" w:space="0" w:color="auto"/>
        <w:left w:val="none" w:sz="0" w:space="0" w:color="auto"/>
        <w:bottom w:val="none" w:sz="0" w:space="0" w:color="auto"/>
        <w:right w:val="none" w:sz="0" w:space="0" w:color="auto"/>
      </w:divBdr>
    </w:div>
    <w:div w:id="1098062501">
      <w:bodyDiv w:val="1"/>
      <w:marLeft w:val="0"/>
      <w:marRight w:val="0"/>
      <w:marTop w:val="0"/>
      <w:marBottom w:val="0"/>
      <w:divBdr>
        <w:top w:val="none" w:sz="0" w:space="0" w:color="auto"/>
        <w:left w:val="none" w:sz="0" w:space="0" w:color="auto"/>
        <w:bottom w:val="none" w:sz="0" w:space="0" w:color="auto"/>
        <w:right w:val="none" w:sz="0" w:space="0" w:color="auto"/>
      </w:divBdr>
    </w:div>
    <w:div w:id="1098601491">
      <w:bodyDiv w:val="1"/>
      <w:marLeft w:val="0"/>
      <w:marRight w:val="0"/>
      <w:marTop w:val="0"/>
      <w:marBottom w:val="0"/>
      <w:divBdr>
        <w:top w:val="none" w:sz="0" w:space="0" w:color="auto"/>
        <w:left w:val="none" w:sz="0" w:space="0" w:color="auto"/>
        <w:bottom w:val="none" w:sz="0" w:space="0" w:color="auto"/>
        <w:right w:val="none" w:sz="0" w:space="0" w:color="auto"/>
      </w:divBdr>
    </w:div>
    <w:div w:id="1101413391">
      <w:bodyDiv w:val="1"/>
      <w:marLeft w:val="0"/>
      <w:marRight w:val="0"/>
      <w:marTop w:val="0"/>
      <w:marBottom w:val="0"/>
      <w:divBdr>
        <w:top w:val="none" w:sz="0" w:space="0" w:color="auto"/>
        <w:left w:val="none" w:sz="0" w:space="0" w:color="auto"/>
        <w:bottom w:val="none" w:sz="0" w:space="0" w:color="auto"/>
        <w:right w:val="none" w:sz="0" w:space="0" w:color="auto"/>
      </w:divBdr>
    </w:div>
    <w:div w:id="1103763075">
      <w:bodyDiv w:val="1"/>
      <w:marLeft w:val="0"/>
      <w:marRight w:val="0"/>
      <w:marTop w:val="0"/>
      <w:marBottom w:val="0"/>
      <w:divBdr>
        <w:top w:val="none" w:sz="0" w:space="0" w:color="auto"/>
        <w:left w:val="none" w:sz="0" w:space="0" w:color="auto"/>
        <w:bottom w:val="none" w:sz="0" w:space="0" w:color="auto"/>
        <w:right w:val="none" w:sz="0" w:space="0" w:color="auto"/>
      </w:divBdr>
    </w:div>
    <w:div w:id="1107431755">
      <w:bodyDiv w:val="1"/>
      <w:marLeft w:val="0"/>
      <w:marRight w:val="0"/>
      <w:marTop w:val="0"/>
      <w:marBottom w:val="0"/>
      <w:divBdr>
        <w:top w:val="none" w:sz="0" w:space="0" w:color="auto"/>
        <w:left w:val="none" w:sz="0" w:space="0" w:color="auto"/>
        <w:bottom w:val="none" w:sz="0" w:space="0" w:color="auto"/>
        <w:right w:val="none" w:sz="0" w:space="0" w:color="auto"/>
      </w:divBdr>
    </w:div>
    <w:div w:id="1132748623">
      <w:bodyDiv w:val="1"/>
      <w:marLeft w:val="0"/>
      <w:marRight w:val="0"/>
      <w:marTop w:val="0"/>
      <w:marBottom w:val="0"/>
      <w:divBdr>
        <w:top w:val="none" w:sz="0" w:space="0" w:color="auto"/>
        <w:left w:val="none" w:sz="0" w:space="0" w:color="auto"/>
        <w:bottom w:val="none" w:sz="0" w:space="0" w:color="auto"/>
        <w:right w:val="none" w:sz="0" w:space="0" w:color="auto"/>
      </w:divBdr>
    </w:div>
    <w:div w:id="1143544430">
      <w:bodyDiv w:val="1"/>
      <w:marLeft w:val="0"/>
      <w:marRight w:val="0"/>
      <w:marTop w:val="0"/>
      <w:marBottom w:val="0"/>
      <w:divBdr>
        <w:top w:val="none" w:sz="0" w:space="0" w:color="auto"/>
        <w:left w:val="none" w:sz="0" w:space="0" w:color="auto"/>
        <w:bottom w:val="none" w:sz="0" w:space="0" w:color="auto"/>
        <w:right w:val="none" w:sz="0" w:space="0" w:color="auto"/>
      </w:divBdr>
    </w:div>
    <w:div w:id="1149785525">
      <w:bodyDiv w:val="1"/>
      <w:marLeft w:val="0"/>
      <w:marRight w:val="0"/>
      <w:marTop w:val="0"/>
      <w:marBottom w:val="0"/>
      <w:divBdr>
        <w:top w:val="none" w:sz="0" w:space="0" w:color="auto"/>
        <w:left w:val="none" w:sz="0" w:space="0" w:color="auto"/>
        <w:bottom w:val="none" w:sz="0" w:space="0" w:color="auto"/>
        <w:right w:val="none" w:sz="0" w:space="0" w:color="auto"/>
      </w:divBdr>
    </w:div>
    <w:div w:id="1150629838">
      <w:bodyDiv w:val="1"/>
      <w:marLeft w:val="0"/>
      <w:marRight w:val="0"/>
      <w:marTop w:val="0"/>
      <w:marBottom w:val="0"/>
      <w:divBdr>
        <w:top w:val="none" w:sz="0" w:space="0" w:color="auto"/>
        <w:left w:val="none" w:sz="0" w:space="0" w:color="auto"/>
        <w:bottom w:val="none" w:sz="0" w:space="0" w:color="auto"/>
        <w:right w:val="none" w:sz="0" w:space="0" w:color="auto"/>
      </w:divBdr>
    </w:div>
    <w:div w:id="1152022795">
      <w:bodyDiv w:val="1"/>
      <w:marLeft w:val="0"/>
      <w:marRight w:val="0"/>
      <w:marTop w:val="0"/>
      <w:marBottom w:val="0"/>
      <w:divBdr>
        <w:top w:val="none" w:sz="0" w:space="0" w:color="auto"/>
        <w:left w:val="none" w:sz="0" w:space="0" w:color="auto"/>
        <w:bottom w:val="none" w:sz="0" w:space="0" w:color="auto"/>
        <w:right w:val="none" w:sz="0" w:space="0" w:color="auto"/>
      </w:divBdr>
    </w:div>
    <w:div w:id="1155532978">
      <w:bodyDiv w:val="1"/>
      <w:marLeft w:val="0"/>
      <w:marRight w:val="0"/>
      <w:marTop w:val="0"/>
      <w:marBottom w:val="0"/>
      <w:divBdr>
        <w:top w:val="none" w:sz="0" w:space="0" w:color="auto"/>
        <w:left w:val="none" w:sz="0" w:space="0" w:color="auto"/>
        <w:bottom w:val="none" w:sz="0" w:space="0" w:color="auto"/>
        <w:right w:val="none" w:sz="0" w:space="0" w:color="auto"/>
      </w:divBdr>
    </w:div>
    <w:div w:id="1163934613">
      <w:bodyDiv w:val="1"/>
      <w:marLeft w:val="0"/>
      <w:marRight w:val="0"/>
      <w:marTop w:val="0"/>
      <w:marBottom w:val="0"/>
      <w:divBdr>
        <w:top w:val="none" w:sz="0" w:space="0" w:color="auto"/>
        <w:left w:val="none" w:sz="0" w:space="0" w:color="auto"/>
        <w:bottom w:val="none" w:sz="0" w:space="0" w:color="auto"/>
        <w:right w:val="none" w:sz="0" w:space="0" w:color="auto"/>
      </w:divBdr>
    </w:div>
    <w:div w:id="1166171282">
      <w:bodyDiv w:val="1"/>
      <w:marLeft w:val="0"/>
      <w:marRight w:val="0"/>
      <w:marTop w:val="0"/>
      <w:marBottom w:val="0"/>
      <w:divBdr>
        <w:top w:val="none" w:sz="0" w:space="0" w:color="auto"/>
        <w:left w:val="none" w:sz="0" w:space="0" w:color="auto"/>
        <w:bottom w:val="none" w:sz="0" w:space="0" w:color="auto"/>
        <w:right w:val="none" w:sz="0" w:space="0" w:color="auto"/>
      </w:divBdr>
    </w:div>
    <w:div w:id="1184250915">
      <w:bodyDiv w:val="1"/>
      <w:marLeft w:val="0"/>
      <w:marRight w:val="0"/>
      <w:marTop w:val="0"/>
      <w:marBottom w:val="0"/>
      <w:divBdr>
        <w:top w:val="none" w:sz="0" w:space="0" w:color="auto"/>
        <w:left w:val="none" w:sz="0" w:space="0" w:color="auto"/>
        <w:bottom w:val="none" w:sz="0" w:space="0" w:color="auto"/>
        <w:right w:val="none" w:sz="0" w:space="0" w:color="auto"/>
      </w:divBdr>
    </w:div>
    <w:div w:id="1189416502">
      <w:bodyDiv w:val="1"/>
      <w:marLeft w:val="0"/>
      <w:marRight w:val="0"/>
      <w:marTop w:val="0"/>
      <w:marBottom w:val="0"/>
      <w:divBdr>
        <w:top w:val="none" w:sz="0" w:space="0" w:color="auto"/>
        <w:left w:val="none" w:sz="0" w:space="0" w:color="auto"/>
        <w:bottom w:val="none" w:sz="0" w:space="0" w:color="auto"/>
        <w:right w:val="none" w:sz="0" w:space="0" w:color="auto"/>
      </w:divBdr>
    </w:div>
    <w:div w:id="1195193829">
      <w:bodyDiv w:val="1"/>
      <w:marLeft w:val="0"/>
      <w:marRight w:val="0"/>
      <w:marTop w:val="0"/>
      <w:marBottom w:val="0"/>
      <w:divBdr>
        <w:top w:val="none" w:sz="0" w:space="0" w:color="auto"/>
        <w:left w:val="none" w:sz="0" w:space="0" w:color="auto"/>
        <w:bottom w:val="none" w:sz="0" w:space="0" w:color="auto"/>
        <w:right w:val="none" w:sz="0" w:space="0" w:color="auto"/>
      </w:divBdr>
    </w:div>
    <w:div w:id="1200387897">
      <w:bodyDiv w:val="1"/>
      <w:marLeft w:val="0"/>
      <w:marRight w:val="0"/>
      <w:marTop w:val="0"/>
      <w:marBottom w:val="0"/>
      <w:divBdr>
        <w:top w:val="none" w:sz="0" w:space="0" w:color="auto"/>
        <w:left w:val="none" w:sz="0" w:space="0" w:color="auto"/>
        <w:bottom w:val="none" w:sz="0" w:space="0" w:color="auto"/>
        <w:right w:val="none" w:sz="0" w:space="0" w:color="auto"/>
      </w:divBdr>
    </w:div>
    <w:div w:id="1218205962">
      <w:bodyDiv w:val="1"/>
      <w:marLeft w:val="0"/>
      <w:marRight w:val="0"/>
      <w:marTop w:val="0"/>
      <w:marBottom w:val="0"/>
      <w:divBdr>
        <w:top w:val="none" w:sz="0" w:space="0" w:color="auto"/>
        <w:left w:val="none" w:sz="0" w:space="0" w:color="auto"/>
        <w:bottom w:val="none" w:sz="0" w:space="0" w:color="auto"/>
        <w:right w:val="none" w:sz="0" w:space="0" w:color="auto"/>
      </w:divBdr>
    </w:div>
    <w:div w:id="1219315561">
      <w:bodyDiv w:val="1"/>
      <w:marLeft w:val="0"/>
      <w:marRight w:val="0"/>
      <w:marTop w:val="0"/>
      <w:marBottom w:val="0"/>
      <w:divBdr>
        <w:top w:val="none" w:sz="0" w:space="0" w:color="auto"/>
        <w:left w:val="none" w:sz="0" w:space="0" w:color="auto"/>
        <w:bottom w:val="none" w:sz="0" w:space="0" w:color="auto"/>
        <w:right w:val="none" w:sz="0" w:space="0" w:color="auto"/>
      </w:divBdr>
    </w:div>
    <w:div w:id="1247769412">
      <w:bodyDiv w:val="1"/>
      <w:marLeft w:val="0"/>
      <w:marRight w:val="0"/>
      <w:marTop w:val="0"/>
      <w:marBottom w:val="0"/>
      <w:divBdr>
        <w:top w:val="none" w:sz="0" w:space="0" w:color="auto"/>
        <w:left w:val="none" w:sz="0" w:space="0" w:color="auto"/>
        <w:bottom w:val="none" w:sz="0" w:space="0" w:color="auto"/>
        <w:right w:val="none" w:sz="0" w:space="0" w:color="auto"/>
      </w:divBdr>
    </w:div>
    <w:div w:id="1252931445">
      <w:bodyDiv w:val="1"/>
      <w:marLeft w:val="0"/>
      <w:marRight w:val="0"/>
      <w:marTop w:val="0"/>
      <w:marBottom w:val="0"/>
      <w:divBdr>
        <w:top w:val="none" w:sz="0" w:space="0" w:color="auto"/>
        <w:left w:val="none" w:sz="0" w:space="0" w:color="auto"/>
        <w:bottom w:val="none" w:sz="0" w:space="0" w:color="auto"/>
        <w:right w:val="none" w:sz="0" w:space="0" w:color="auto"/>
      </w:divBdr>
    </w:div>
    <w:div w:id="1257862720">
      <w:bodyDiv w:val="1"/>
      <w:marLeft w:val="0"/>
      <w:marRight w:val="0"/>
      <w:marTop w:val="0"/>
      <w:marBottom w:val="0"/>
      <w:divBdr>
        <w:top w:val="none" w:sz="0" w:space="0" w:color="auto"/>
        <w:left w:val="none" w:sz="0" w:space="0" w:color="auto"/>
        <w:bottom w:val="none" w:sz="0" w:space="0" w:color="auto"/>
        <w:right w:val="none" w:sz="0" w:space="0" w:color="auto"/>
      </w:divBdr>
    </w:div>
    <w:div w:id="1258633053">
      <w:bodyDiv w:val="1"/>
      <w:marLeft w:val="0"/>
      <w:marRight w:val="0"/>
      <w:marTop w:val="0"/>
      <w:marBottom w:val="0"/>
      <w:divBdr>
        <w:top w:val="none" w:sz="0" w:space="0" w:color="auto"/>
        <w:left w:val="none" w:sz="0" w:space="0" w:color="auto"/>
        <w:bottom w:val="none" w:sz="0" w:space="0" w:color="auto"/>
        <w:right w:val="none" w:sz="0" w:space="0" w:color="auto"/>
      </w:divBdr>
    </w:div>
    <w:div w:id="1259753003">
      <w:bodyDiv w:val="1"/>
      <w:marLeft w:val="0"/>
      <w:marRight w:val="0"/>
      <w:marTop w:val="0"/>
      <w:marBottom w:val="0"/>
      <w:divBdr>
        <w:top w:val="none" w:sz="0" w:space="0" w:color="auto"/>
        <w:left w:val="none" w:sz="0" w:space="0" w:color="auto"/>
        <w:bottom w:val="none" w:sz="0" w:space="0" w:color="auto"/>
        <w:right w:val="none" w:sz="0" w:space="0" w:color="auto"/>
      </w:divBdr>
    </w:div>
    <w:div w:id="1266889656">
      <w:bodyDiv w:val="1"/>
      <w:marLeft w:val="0"/>
      <w:marRight w:val="0"/>
      <w:marTop w:val="0"/>
      <w:marBottom w:val="0"/>
      <w:divBdr>
        <w:top w:val="none" w:sz="0" w:space="0" w:color="auto"/>
        <w:left w:val="none" w:sz="0" w:space="0" w:color="auto"/>
        <w:bottom w:val="none" w:sz="0" w:space="0" w:color="auto"/>
        <w:right w:val="none" w:sz="0" w:space="0" w:color="auto"/>
      </w:divBdr>
    </w:div>
    <w:div w:id="1268199864">
      <w:bodyDiv w:val="1"/>
      <w:marLeft w:val="0"/>
      <w:marRight w:val="0"/>
      <w:marTop w:val="0"/>
      <w:marBottom w:val="0"/>
      <w:divBdr>
        <w:top w:val="none" w:sz="0" w:space="0" w:color="auto"/>
        <w:left w:val="none" w:sz="0" w:space="0" w:color="auto"/>
        <w:bottom w:val="none" w:sz="0" w:space="0" w:color="auto"/>
        <w:right w:val="none" w:sz="0" w:space="0" w:color="auto"/>
      </w:divBdr>
    </w:div>
    <w:div w:id="1268929638">
      <w:bodyDiv w:val="1"/>
      <w:marLeft w:val="0"/>
      <w:marRight w:val="0"/>
      <w:marTop w:val="0"/>
      <w:marBottom w:val="0"/>
      <w:divBdr>
        <w:top w:val="none" w:sz="0" w:space="0" w:color="auto"/>
        <w:left w:val="none" w:sz="0" w:space="0" w:color="auto"/>
        <w:bottom w:val="none" w:sz="0" w:space="0" w:color="auto"/>
        <w:right w:val="none" w:sz="0" w:space="0" w:color="auto"/>
      </w:divBdr>
    </w:div>
    <w:div w:id="1273366897">
      <w:bodyDiv w:val="1"/>
      <w:marLeft w:val="0"/>
      <w:marRight w:val="0"/>
      <w:marTop w:val="0"/>
      <w:marBottom w:val="0"/>
      <w:divBdr>
        <w:top w:val="none" w:sz="0" w:space="0" w:color="auto"/>
        <w:left w:val="none" w:sz="0" w:space="0" w:color="auto"/>
        <w:bottom w:val="none" w:sz="0" w:space="0" w:color="auto"/>
        <w:right w:val="none" w:sz="0" w:space="0" w:color="auto"/>
      </w:divBdr>
    </w:div>
    <w:div w:id="1282609340">
      <w:bodyDiv w:val="1"/>
      <w:marLeft w:val="0"/>
      <w:marRight w:val="0"/>
      <w:marTop w:val="0"/>
      <w:marBottom w:val="0"/>
      <w:divBdr>
        <w:top w:val="none" w:sz="0" w:space="0" w:color="auto"/>
        <w:left w:val="none" w:sz="0" w:space="0" w:color="auto"/>
        <w:bottom w:val="none" w:sz="0" w:space="0" w:color="auto"/>
        <w:right w:val="none" w:sz="0" w:space="0" w:color="auto"/>
      </w:divBdr>
    </w:div>
    <w:div w:id="1293634899">
      <w:bodyDiv w:val="1"/>
      <w:marLeft w:val="0"/>
      <w:marRight w:val="0"/>
      <w:marTop w:val="0"/>
      <w:marBottom w:val="0"/>
      <w:divBdr>
        <w:top w:val="none" w:sz="0" w:space="0" w:color="auto"/>
        <w:left w:val="none" w:sz="0" w:space="0" w:color="auto"/>
        <w:bottom w:val="none" w:sz="0" w:space="0" w:color="auto"/>
        <w:right w:val="none" w:sz="0" w:space="0" w:color="auto"/>
      </w:divBdr>
    </w:div>
    <w:div w:id="1295647227">
      <w:bodyDiv w:val="1"/>
      <w:marLeft w:val="0"/>
      <w:marRight w:val="0"/>
      <w:marTop w:val="0"/>
      <w:marBottom w:val="0"/>
      <w:divBdr>
        <w:top w:val="none" w:sz="0" w:space="0" w:color="auto"/>
        <w:left w:val="none" w:sz="0" w:space="0" w:color="auto"/>
        <w:bottom w:val="none" w:sz="0" w:space="0" w:color="auto"/>
        <w:right w:val="none" w:sz="0" w:space="0" w:color="auto"/>
      </w:divBdr>
    </w:div>
    <w:div w:id="1300644518">
      <w:bodyDiv w:val="1"/>
      <w:marLeft w:val="0"/>
      <w:marRight w:val="0"/>
      <w:marTop w:val="0"/>
      <w:marBottom w:val="0"/>
      <w:divBdr>
        <w:top w:val="none" w:sz="0" w:space="0" w:color="auto"/>
        <w:left w:val="none" w:sz="0" w:space="0" w:color="auto"/>
        <w:bottom w:val="none" w:sz="0" w:space="0" w:color="auto"/>
        <w:right w:val="none" w:sz="0" w:space="0" w:color="auto"/>
      </w:divBdr>
    </w:div>
    <w:div w:id="1310986855">
      <w:bodyDiv w:val="1"/>
      <w:marLeft w:val="0"/>
      <w:marRight w:val="0"/>
      <w:marTop w:val="0"/>
      <w:marBottom w:val="0"/>
      <w:divBdr>
        <w:top w:val="none" w:sz="0" w:space="0" w:color="auto"/>
        <w:left w:val="none" w:sz="0" w:space="0" w:color="auto"/>
        <w:bottom w:val="none" w:sz="0" w:space="0" w:color="auto"/>
        <w:right w:val="none" w:sz="0" w:space="0" w:color="auto"/>
      </w:divBdr>
    </w:div>
    <w:div w:id="1318656460">
      <w:bodyDiv w:val="1"/>
      <w:marLeft w:val="0"/>
      <w:marRight w:val="0"/>
      <w:marTop w:val="0"/>
      <w:marBottom w:val="0"/>
      <w:divBdr>
        <w:top w:val="none" w:sz="0" w:space="0" w:color="auto"/>
        <w:left w:val="none" w:sz="0" w:space="0" w:color="auto"/>
        <w:bottom w:val="none" w:sz="0" w:space="0" w:color="auto"/>
        <w:right w:val="none" w:sz="0" w:space="0" w:color="auto"/>
      </w:divBdr>
    </w:div>
    <w:div w:id="1328481412">
      <w:bodyDiv w:val="1"/>
      <w:marLeft w:val="0"/>
      <w:marRight w:val="0"/>
      <w:marTop w:val="0"/>
      <w:marBottom w:val="0"/>
      <w:divBdr>
        <w:top w:val="none" w:sz="0" w:space="0" w:color="auto"/>
        <w:left w:val="none" w:sz="0" w:space="0" w:color="auto"/>
        <w:bottom w:val="none" w:sz="0" w:space="0" w:color="auto"/>
        <w:right w:val="none" w:sz="0" w:space="0" w:color="auto"/>
      </w:divBdr>
    </w:div>
    <w:div w:id="1328826383">
      <w:bodyDiv w:val="1"/>
      <w:marLeft w:val="0"/>
      <w:marRight w:val="0"/>
      <w:marTop w:val="0"/>
      <w:marBottom w:val="0"/>
      <w:divBdr>
        <w:top w:val="none" w:sz="0" w:space="0" w:color="auto"/>
        <w:left w:val="none" w:sz="0" w:space="0" w:color="auto"/>
        <w:bottom w:val="none" w:sz="0" w:space="0" w:color="auto"/>
        <w:right w:val="none" w:sz="0" w:space="0" w:color="auto"/>
      </w:divBdr>
    </w:div>
    <w:div w:id="1330712085">
      <w:bodyDiv w:val="1"/>
      <w:marLeft w:val="0"/>
      <w:marRight w:val="0"/>
      <w:marTop w:val="0"/>
      <w:marBottom w:val="0"/>
      <w:divBdr>
        <w:top w:val="none" w:sz="0" w:space="0" w:color="auto"/>
        <w:left w:val="none" w:sz="0" w:space="0" w:color="auto"/>
        <w:bottom w:val="none" w:sz="0" w:space="0" w:color="auto"/>
        <w:right w:val="none" w:sz="0" w:space="0" w:color="auto"/>
      </w:divBdr>
    </w:div>
    <w:div w:id="1331642025">
      <w:bodyDiv w:val="1"/>
      <w:marLeft w:val="0"/>
      <w:marRight w:val="0"/>
      <w:marTop w:val="0"/>
      <w:marBottom w:val="0"/>
      <w:divBdr>
        <w:top w:val="none" w:sz="0" w:space="0" w:color="auto"/>
        <w:left w:val="none" w:sz="0" w:space="0" w:color="auto"/>
        <w:bottom w:val="none" w:sz="0" w:space="0" w:color="auto"/>
        <w:right w:val="none" w:sz="0" w:space="0" w:color="auto"/>
      </w:divBdr>
    </w:div>
    <w:div w:id="1336541460">
      <w:bodyDiv w:val="1"/>
      <w:marLeft w:val="0"/>
      <w:marRight w:val="0"/>
      <w:marTop w:val="0"/>
      <w:marBottom w:val="0"/>
      <w:divBdr>
        <w:top w:val="none" w:sz="0" w:space="0" w:color="auto"/>
        <w:left w:val="none" w:sz="0" w:space="0" w:color="auto"/>
        <w:bottom w:val="none" w:sz="0" w:space="0" w:color="auto"/>
        <w:right w:val="none" w:sz="0" w:space="0" w:color="auto"/>
      </w:divBdr>
    </w:div>
    <w:div w:id="1342972201">
      <w:bodyDiv w:val="1"/>
      <w:marLeft w:val="0"/>
      <w:marRight w:val="0"/>
      <w:marTop w:val="0"/>
      <w:marBottom w:val="0"/>
      <w:divBdr>
        <w:top w:val="none" w:sz="0" w:space="0" w:color="auto"/>
        <w:left w:val="none" w:sz="0" w:space="0" w:color="auto"/>
        <w:bottom w:val="none" w:sz="0" w:space="0" w:color="auto"/>
        <w:right w:val="none" w:sz="0" w:space="0" w:color="auto"/>
      </w:divBdr>
    </w:div>
    <w:div w:id="1345786582">
      <w:bodyDiv w:val="1"/>
      <w:marLeft w:val="0"/>
      <w:marRight w:val="0"/>
      <w:marTop w:val="0"/>
      <w:marBottom w:val="0"/>
      <w:divBdr>
        <w:top w:val="none" w:sz="0" w:space="0" w:color="auto"/>
        <w:left w:val="none" w:sz="0" w:space="0" w:color="auto"/>
        <w:bottom w:val="none" w:sz="0" w:space="0" w:color="auto"/>
        <w:right w:val="none" w:sz="0" w:space="0" w:color="auto"/>
      </w:divBdr>
    </w:div>
    <w:div w:id="1352149538">
      <w:bodyDiv w:val="1"/>
      <w:marLeft w:val="0"/>
      <w:marRight w:val="0"/>
      <w:marTop w:val="0"/>
      <w:marBottom w:val="0"/>
      <w:divBdr>
        <w:top w:val="none" w:sz="0" w:space="0" w:color="auto"/>
        <w:left w:val="none" w:sz="0" w:space="0" w:color="auto"/>
        <w:bottom w:val="none" w:sz="0" w:space="0" w:color="auto"/>
        <w:right w:val="none" w:sz="0" w:space="0" w:color="auto"/>
      </w:divBdr>
    </w:div>
    <w:div w:id="1352341761">
      <w:bodyDiv w:val="1"/>
      <w:marLeft w:val="0"/>
      <w:marRight w:val="0"/>
      <w:marTop w:val="0"/>
      <w:marBottom w:val="0"/>
      <w:divBdr>
        <w:top w:val="none" w:sz="0" w:space="0" w:color="auto"/>
        <w:left w:val="none" w:sz="0" w:space="0" w:color="auto"/>
        <w:bottom w:val="none" w:sz="0" w:space="0" w:color="auto"/>
        <w:right w:val="none" w:sz="0" w:space="0" w:color="auto"/>
      </w:divBdr>
    </w:div>
    <w:div w:id="1355809185">
      <w:bodyDiv w:val="1"/>
      <w:marLeft w:val="0"/>
      <w:marRight w:val="0"/>
      <w:marTop w:val="0"/>
      <w:marBottom w:val="0"/>
      <w:divBdr>
        <w:top w:val="none" w:sz="0" w:space="0" w:color="auto"/>
        <w:left w:val="none" w:sz="0" w:space="0" w:color="auto"/>
        <w:bottom w:val="none" w:sz="0" w:space="0" w:color="auto"/>
        <w:right w:val="none" w:sz="0" w:space="0" w:color="auto"/>
      </w:divBdr>
    </w:div>
    <w:div w:id="1357537107">
      <w:bodyDiv w:val="1"/>
      <w:marLeft w:val="0"/>
      <w:marRight w:val="0"/>
      <w:marTop w:val="0"/>
      <w:marBottom w:val="0"/>
      <w:divBdr>
        <w:top w:val="none" w:sz="0" w:space="0" w:color="auto"/>
        <w:left w:val="none" w:sz="0" w:space="0" w:color="auto"/>
        <w:bottom w:val="none" w:sz="0" w:space="0" w:color="auto"/>
        <w:right w:val="none" w:sz="0" w:space="0" w:color="auto"/>
      </w:divBdr>
    </w:div>
    <w:div w:id="1359354303">
      <w:bodyDiv w:val="1"/>
      <w:marLeft w:val="0"/>
      <w:marRight w:val="0"/>
      <w:marTop w:val="0"/>
      <w:marBottom w:val="0"/>
      <w:divBdr>
        <w:top w:val="none" w:sz="0" w:space="0" w:color="auto"/>
        <w:left w:val="none" w:sz="0" w:space="0" w:color="auto"/>
        <w:bottom w:val="none" w:sz="0" w:space="0" w:color="auto"/>
        <w:right w:val="none" w:sz="0" w:space="0" w:color="auto"/>
      </w:divBdr>
    </w:div>
    <w:div w:id="1364789097">
      <w:bodyDiv w:val="1"/>
      <w:marLeft w:val="0"/>
      <w:marRight w:val="0"/>
      <w:marTop w:val="0"/>
      <w:marBottom w:val="0"/>
      <w:divBdr>
        <w:top w:val="none" w:sz="0" w:space="0" w:color="auto"/>
        <w:left w:val="none" w:sz="0" w:space="0" w:color="auto"/>
        <w:bottom w:val="none" w:sz="0" w:space="0" w:color="auto"/>
        <w:right w:val="none" w:sz="0" w:space="0" w:color="auto"/>
      </w:divBdr>
    </w:div>
    <w:div w:id="1375883778">
      <w:bodyDiv w:val="1"/>
      <w:marLeft w:val="0"/>
      <w:marRight w:val="0"/>
      <w:marTop w:val="0"/>
      <w:marBottom w:val="0"/>
      <w:divBdr>
        <w:top w:val="none" w:sz="0" w:space="0" w:color="auto"/>
        <w:left w:val="none" w:sz="0" w:space="0" w:color="auto"/>
        <w:bottom w:val="none" w:sz="0" w:space="0" w:color="auto"/>
        <w:right w:val="none" w:sz="0" w:space="0" w:color="auto"/>
      </w:divBdr>
    </w:div>
    <w:div w:id="1383552847">
      <w:bodyDiv w:val="1"/>
      <w:marLeft w:val="0"/>
      <w:marRight w:val="0"/>
      <w:marTop w:val="0"/>
      <w:marBottom w:val="0"/>
      <w:divBdr>
        <w:top w:val="none" w:sz="0" w:space="0" w:color="auto"/>
        <w:left w:val="none" w:sz="0" w:space="0" w:color="auto"/>
        <w:bottom w:val="none" w:sz="0" w:space="0" w:color="auto"/>
        <w:right w:val="none" w:sz="0" w:space="0" w:color="auto"/>
      </w:divBdr>
    </w:div>
    <w:div w:id="1387100446">
      <w:bodyDiv w:val="1"/>
      <w:marLeft w:val="0"/>
      <w:marRight w:val="0"/>
      <w:marTop w:val="0"/>
      <w:marBottom w:val="0"/>
      <w:divBdr>
        <w:top w:val="none" w:sz="0" w:space="0" w:color="auto"/>
        <w:left w:val="none" w:sz="0" w:space="0" w:color="auto"/>
        <w:bottom w:val="none" w:sz="0" w:space="0" w:color="auto"/>
        <w:right w:val="none" w:sz="0" w:space="0" w:color="auto"/>
      </w:divBdr>
    </w:div>
    <w:div w:id="1396705448">
      <w:bodyDiv w:val="1"/>
      <w:marLeft w:val="0"/>
      <w:marRight w:val="0"/>
      <w:marTop w:val="0"/>
      <w:marBottom w:val="0"/>
      <w:divBdr>
        <w:top w:val="none" w:sz="0" w:space="0" w:color="auto"/>
        <w:left w:val="none" w:sz="0" w:space="0" w:color="auto"/>
        <w:bottom w:val="none" w:sz="0" w:space="0" w:color="auto"/>
        <w:right w:val="none" w:sz="0" w:space="0" w:color="auto"/>
      </w:divBdr>
    </w:div>
    <w:div w:id="1403675659">
      <w:bodyDiv w:val="1"/>
      <w:marLeft w:val="0"/>
      <w:marRight w:val="0"/>
      <w:marTop w:val="0"/>
      <w:marBottom w:val="0"/>
      <w:divBdr>
        <w:top w:val="none" w:sz="0" w:space="0" w:color="auto"/>
        <w:left w:val="none" w:sz="0" w:space="0" w:color="auto"/>
        <w:bottom w:val="none" w:sz="0" w:space="0" w:color="auto"/>
        <w:right w:val="none" w:sz="0" w:space="0" w:color="auto"/>
      </w:divBdr>
    </w:div>
    <w:div w:id="1404526426">
      <w:bodyDiv w:val="1"/>
      <w:marLeft w:val="0"/>
      <w:marRight w:val="0"/>
      <w:marTop w:val="0"/>
      <w:marBottom w:val="0"/>
      <w:divBdr>
        <w:top w:val="none" w:sz="0" w:space="0" w:color="auto"/>
        <w:left w:val="none" w:sz="0" w:space="0" w:color="auto"/>
        <w:bottom w:val="none" w:sz="0" w:space="0" w:color="auto"/>
        <w:right w:val="none" w:sz="0" w:space="0" w:color="auto"/>
      </w:divBdr>
    </w:div>
    <w:div w:id="1425418582">
      <w:bodyDiv w:val="1"/>
      <w:marLeft w:val="0"/>
      <w:marRight w:val="0"/>
      <w:marTop w:val="0"/>
      <w:marBottom w:val="0"/>
      <w:divBdr>
        <w:top w:val="none" w:sz="0" w:space="0" w:color="auto"/>
        <w:left w:val="none" w:sz="0" w:space="0" w:color="auto"/>
        <w:bottom w:val="none" w:sz="0" w:space="0" w:color="auto"/>
        <w:right w:val="none" w:sz="0" w:space="0" w:color="auto"/>
      </w:divBdr>
    </w:div>
    <w:div w:id="1427531415">
      <w:bodyDiv w:val="1"/>
      <w:marLeft w:val="0"/>
      <w:marRight w:val="0"/>
      <w:marTop w:val="0"/>
      <w:marBottom w:val="0"/>
      <w:divBdr>
        <w:top w:val="none" w:sz="0" w:space="0" w:color="auto"/>
        <w:left w:val="none" w:sz="0" w:space="0" w:color="auto"/>
        <w:bottom w:val="none" w:sz="0" w:space="0" w:color="auto"/>
        <w:right w:val="none" w:sz="0" w:space="0" w:color="auto"/>
      </w:divBdr>
    </w:div>
    <w:div w:id="1432552717">
      <w:bodyDiv w:val="1"/>
      <w:marLeft w:val="0"/>
      <w:marRight w:val="0"/>
      <w:marTop w:val="0"/>
      <w:marBottom w:val="0"/>
      <w:divBdr>
        <w:top w:val="none" w:sz="0" w:space="0" w:color="auto"/>
        <w:left w:val="none" w:sz="0" w:space="0" w:color="auto"/>
        <w:bottom w:val="none" w:sz="0" w:space="0" w:color="auto"/>
        <w:right w:val="none" w:sz="0" w:space="0" w:color="auto"/>
      </w:divBdr>
    </w:div>
    <w:div w:id="1432772423">
      <w:bodyDiv w:val="1"/>
      <w:marLeft w:val="0"/>
      <w:marRight w:val="0"/>
      <w:marTop w:val="0"/>
      <w:marBottom w:val="0"/>
      <w:divBdr>
        <w:top w:val="none" w:sz="0" w:space="0" w:color="auto"/>
        <w:left w:val="none" w:sz="0" w:space="0" w:color="auto"/>
        <w:bottom w:val="none" w:sz="0" w:space="0" w:color="auto"/>
        <w:right w:val="none" w:sz="0" w:space="0" w:color="auto"/>
      </w:divBdr>
    </w:div>
    <w:div w:id="1433352846">
      <w:bodyDiv w:val="1"/>
      <w:marLeft w:val="0"/>
      <w:marRight w:val="0"/>
      <w:marTop w:val="0"/>
      <w:marBottom w:val="0"/>
      <w:divBdr>
        <w:top w:val="none" w:sz="0" w:space="0" w:color="auto"/>
        <w:left w:val="none" w:sz="0" w:space="0" w:color="auto"/>
        <w:bottom w:val="none" w:sz="0" w:space="0" w:color="auto"/>
        <w:right w:val="none" w:sz="0" w:space="0" w:color="auto"/>
      </w:divBdr>
    </w:div>
    <w:div w:id="1459374699">
      <w:bodyDiv w:val="1"/>
      <w:marLeft w:val="0"/>
      <w:marRight w:val="0"/>
      <w:marTop w:val="0"/>
      <w:marBottom w:val="0"/>
      <w:divBdr>
        <w:top w:val="none" w:sz="0" w:space="0" w:color="auto"/>
        <w:left w:val="none" w:sz="0" w:space="0" w:color="auto"/>
        <w:bottom w:val="none" w:sz="0" w:space="0" w:color="auto"/>
        <w:right w:val="none" w:sz="0" w:space="0" w:color="auto"/>
      </w:divBdr>
    </w:div>
    <w:div w:id="1466697522">
      <w:bodyDiv w:val="1"/>
      <w:marLeft w:val="0"/>
      <w:marRight w:val="0"/>
      <w:marTop w:val="0"/>
      <w:marBottom w:val="0"/>
      <w:divBdr>
        <w:top w:val="none" w:sz="0" w:space="0" w:color="auto"/>
        <w:left w:val="none" w:sz="0" w:space="0" w:color="auto"/>
        <w:bottom w:val="none" w:sz="0" w:space="0" w:color="auto"/>
        <w:right w:val="none" w:sz="0" w:space="0" w:color="auto"/>
      </w:divBdr>
    </w:div>
    <w:div w:id="1473719317">
      <w:bodyDiv w:val="1"/>
      <w:marLeft w:val="0"/>
      <w:marRight w:val="0"/>
      <w:marTop w:val="0"/>
      <w:marBottom w:val="0"/>
      <w:divBdr>
        <w:top w:val="none" w:sz="0" w:space="0" w:color="auto"/>
        <w:left w:val="none" w:sz="0" w:space="0" w:color="auto"/>
        <w:bottom w:val="none" w:sz="0" w:space="0" w:color="auto"/>
        <w:right w:val="none" w:sz="0" w:space="0" w:color="auto"/>
      </w:divBdr>
    </w:div>
    <w:div w:id="1480878562">
      <w:bodyDiv w:val="1"/>
      <w:marLeft w:val="0"/>
      <w:marRight w:val="0"/>
      <w:marTop w:val="0"/>
      <w:marBottom w:val="0"/>
      <w:divBdr>
        <w:top w:val="none" w:sz="0" w:space="0" w:color="auto"/>
        <w:left w:val="none" w:sz="0" w:space="0" w:color="auto"/>
        <w:bottom w:val="none" w:sz="0" w:space="0" w:color="auto"/>
        <w:right w:val="none" w:sz="0" w:space="0" w:color="auto"/>
      </w:divBdr>
    </w:div>
    <w:div w:id="1483885814">
      <w:bodyDiv w:val="1"/>
      <w:marLeft w:val="0"/>
      <w:marRight w:val="0"/>
      <w:marTop w:val="0"/>
      <w:marBottom w:val="0"/>
      <w:divBdr>
        <w:top w:val="none" w:sz="0" w:space="0" w:color="auto"/>
        <w:left w:val="none" w:sz="0" w:space="0" w:color="auto"/>
        <w:bottom w:val="none" w:sz="0" w:space="0" w:color="auto"/>
        <w:right w:val="none" w:sz="0" w:space="0" w:color="auto"/>
      </w:divBdr>
    </w:div>
    <w:div w:id="1487043202">
      <w:bodyDiv w:val="1"/>
      <w:marLeft w:val="0"/>
      <w:marRight w:val="0"/>
      <w:marTop w:val="0"/>
      <w:marBottom w:val="0"/>
      <w:divBdr>
        <w:top w:val="none" w:sz="0" w:space="0" w:color="auto"/>
        <w:left w:val="none" w:sz="0" w:space="0" w:color="auto"/>
        <w:bottom w:val="none" w:sz="0" w:space="0" w:color="auto"/>
        <w:right w:val="none" w:sz="0" w:space="0" w:color="auto"/>
      </w:divBdr>
    </w:div>
    <w:div w:id="1490710995">
      <w:bodyDiv w:val="1"/>
      <w:marLeft w:val="0"/>
      <w:marRight w:val="0"/>
      <w:marTop w:val="0"/>
      <w:marBottom w:val="0"/>
      <w:divBdr>
        <w:top w:val="none" w:sz="0" w:space="0" w:color="auto"/>
        <w:left w:val="none" w:sz="0" w:space="0" w:color="auto"/>
        <w:bottom w:val="none" w:sz="0" w:space="0" w:color="auto"/>
        <w:right w:val="none" w:sz="0" w:space="0" w:color="auto"/>
      </w:divBdr>
    </w:div>
    <w:div w:id="1498184095">
      <w:bodyDiv w:val="1"/>
      <w:marLeft w:val="0"/>
      <w:marRight w:val="0"/>
      <w:marTop w:val="0"/>
      <w:marBottom w:val="0"/>
      <w:divBdr>
        <w:top w:val="none" w:sz="0" w:space="0" w:color="auto"/>
        <w:left w:val="none" w:sz="0" w:space="0" w:color="auto"/>
        <w:bottom w:val="none" w:sz="0" w:space="0" w:color="auto"/>
        <w:right w:val="none" w:sz="0" w:space="0" w:color="auto"/>
      </w:divBdr>
    </w:div>
    <w:div w:id="1499350297">
      <w:bodyDiv w:val="1"/>
      <w:marLeft w:val="0"/>
      <w:marRight w:val="0"/>
      <w:marTop w:val="0"/>
      <w:marBottom w:val="0"/>
      <w:divBdr>
        <w:top w:val="none" w:sz="0" w:space="0" w:color="auto"/>
        <w:left w:val="none" w:sz="0" w:space="0" w:color="auto"/>
        <w:bottom w:val="none" w:sz="0" w:space="0" w:color="auto"/>
        <w:right w:val="none" w:sz="0" w:space="0" w:color="auto"/>
      </w:divBdr>
    </w:div>
    <w:div w:id="1500315798">
      <w:bodyDiv w:val="1"/>
      <w:marLeft w:val="0"/>
      <w:marRight w:val="0"/>
      <w:marTop w:val="0"/>
      <w:marBottom w:val="0"/>
      <w:divBdr>
        <w:top w:val="none" w:sz="0" w:space="0" w:color="auto"/>
        <w:left w:val="none" w:sz="0" w:space="0" w:color="auto"/>
        <w:bottom w:val="none" w:sz="0" w:space="0" w:color="auto"/>
        <w:right w:val="none" w:sz="0" w:space="0" w:color="auto"/>
      </w:divBdr>
    </w:div>
    <w:div w:id="1502812301">
      <w:bodyDiv w:val="1"/>
      <w:marLeft w:val="0"/>
      <w:marRight w:val="0"/>
      <w:marTop w:val="0"/>
      <w:marBottom w:val="0"/>
      <w:divBdr>
        <w:top w:val="none" w:sz="0" w:space="0" w:color="auto"/>
        <w:left w:val="none" w:sz="0" w:space="0" w:color="auto"/>
        <w:bottom w:val="none" w:sz="0" w:space="0" w:color="auto"/>
        <w:right w:val="none" w:sz="0" w:space="0" w:color="auto"/>
      </w:divBdr>
    </w:div>
    <w:div w:id="1509366659">
      <w:bodyDiv w:val="1"/>
      <w:marLeft w:val="0"/>
      <w:marRight w:val="0"/>
      <w:marTop w:val="0"/>
      <w:marBottom w:val="0"/>
      <w:divBdr>
        <w:top w:val="none" w:sz="0" w:space="0" w:color="auto"/>
        <w:left w:val="none" w:sz="0" w:space="0" w:color="auto"/>
        <w:bottom w:val="none" w:sz="0" w:space="0" w:color="auto"/>
        <w:right w:val="none" w:sz="0" w:space="0" w:color="auto"/>
      </w:divBdr>
    </w:div>
    <w:div w:id="1511095928">
      <w:bodyDiv w:val="1"/>
      <w:marLeft w:val="0"/>
      <w:marRight w:val="0"/>
      <w:marTop w:val="0"/>
      <w:marBottom w:val="0"/>
      <w:divBdr>
        <w:top w:val="none" w:sz="0" w:space="0" w:color="auto"/>
        <w:left w:val="none" w:sz="0" w:space="0" w:color="auto"/>
        <w:bottom w:val="none" w:sz="0" w:space="0" w:color="auto"/>
        <w:right w:val="none" w:sz="0" w:space="0" w:color="auto"/>
      </w:divBdr>
    </w:div>
    <w:div w:id="1529293161">
      <w:bodyDiv w:val="1"/>
      <w:marLeft w:val="0"/>
      <w:marRight w:val="0"/>
      <w:marTop w:val="0"/>
      <w:marBottom w:val="0"/>
      <w:divBdr>
        <w:top w:val="none" w:sz="0" w:space="0" w:color="auto"/>
        <w:left w:val="none" w:sz="0" w:space="0" w:color="auto"/>
        <w:bottom w:val="none" w:sz="0" w:space="0" w:color="auto"/>
        <w:right w:val="none" w:sz="0" w:space="0" w:color="auto"/>
      </w:divBdr>
    </w:div>
    <w:div w:id="1537890846">
      <w:bodyDiv w:val="1"/>
      <w:marLeft w:val="0"/>
      <w:marRight w:val="0"/>
      <w:marTop w:val="0"/>
      <w:marBottom w:val="0"/>
      <w:divBdr>
        <w:top w:val="none" w:sz="0" w:space="0" w:color="auto"/>
        <w:left w:val="none" w:sz="0" w:space="0" w:color="auto"/>
        <w:bottom w:val="none" w:sz="0" w:space="0" w:color="auto"/>
        <w:right w:val="none" w:sz="0" w:space="0" w:color="auto"/>
      </w:divBdr>
    </w:div>
    <w:div w:id="1538617051">
      <w:bodyDiv w:val="1"/>
      <w:marLeft w:val="0"/>
      <w:marRight w:val="0"/>
      <w:marTop w:val="0"/>
      <w:marBottom w:val="0"/>
      <w:divBdr>
        <w:top w:val="none" w:sz="0" w:space="0" w:color="auto"/>
        <w:left w:val="none" w:sz="0" w:space="0" w:color="auto"/>
        <w:bottom w:val="none" w:sz="0" w:space="0" w:color="auto"/>
        <w:right w:val="none" w:sz="0" w:space="0" w:color="auto"/>
      </w:divBdr>
    </w:div>
    <w:div w:id="1549875433">
      <w:bodyDiv w:val="1"/>
      <w:marLeft w:val="0"/>
      <w:marRight w:val="0"/>
      <w:marTop w:val="0"/>
      <w:marBottom w:val="0"/>
      <w:divBdr>
        <w:top w:val="none" w:sz="0" w:space="0" w:color="auto"/>
        <w:left w:val="none" w:sz="0" w:space="0" w:color="auto"/>
        <w:bottom w:val="none" w:sz="0" w:space="0" w:color="auto"/>
        <w:right w:val="none" w:sz="0" w:space="0" w:color="auto"/>
      </w:divBdr>
    </w:div>
    <w:div w:id="1557161655">
      <w:bodyDiv w:val="1"/>
      <w:marLeft w:val="0"/>
      <w:marRight w:val="0"/>
      <w:marTop w:val="0"/>
      <w:marBottom w:val="0"/>
      <w:divBdr>
        <w:top w:val="none" w:sz="0" w:space="0" w:color="auto"/>
        <w:left w:val="none" w:sz="0" w:space="0" w:color="auto"/>
        <w:bottom w:val="none" w:sz="0" w:space="0" w:color="auto"/>
        <w:right w:val="none" w:sz="0" w:space="0" w:color="auto"/>
      </w:divBdr>
    </w:div>
    <w:div w:id="1562256604">
      <w:bodyDiv w:val="1"/>
      <w:marLeft w:val="0"/>
      <w:marRight w:val="0"/>
      <w:marTop w:val="0"/>
      <w:marBottom w:val="0"/>
      <w:divBdr>
        <w:top w:val="none" w:sz="0" w:space="0" w:color="auto"/>
        <w:left w:val="none" w:sz="0" w:space="0" w:color="auto"/>
        <w:bottom w:val="none" w:sz="0" w:space="0" w:color="auto"/>
        <w:right w:val="none" w:sz="0" w:space="0" w:color="auto"/>
      </w:divBdr>
    </w:div>
    <w:div w:id="1564101816">
      <w:bodyDiv w:val="1"/>
      <w:marLeft w:val="0"/>
      <w:marRight w:val="0"/>
      <w:marTop w:val="0"/>
      <w:marBottom w:val="0"/>
      <w:divBdr>
        <w:top w:val="none" w:sz="0" w:space="0" w:color="auto"/>
        <w:left w:val="none" w:sz="0" w:space="0" w:color="auto"/>
        <w:bottom w:val="none" w:sz="0" w:space="0" w:color="auto"/>
        <w:right w:val="none" w:sz="0" w:space="0" w:color="auto"/>
      </w:divBdr>
    </w:div>
    <w:div w:id="1564558168">
      <w:bodyDiv w:val="1"/>
      <w:marLeft w:val="0"/>
      <w:marRight w:val="0"/>
      <w:marTop w:val="0"/>
      <w:marBottom w:val="0"/>
      <w:divBdr>
        <w:top w:val="none" w:sz="0" w:space="0" w:color="auto"/>
        <w:left w:val="none" w:sz="0" w:space="0" w:color="auto"/>
        <w:bottom w:val="none" w:sz="0" w:space="0" w:color="auto"/>
        <w:right w:val="none" w:sz="0" w:space="0" w:color="auto"/>
      </w:divBdr>
    </w:div>
    <w:div w:id="1565023846">
      <w:bodyDiv w:val="1"/>
      <w:marLeft w:val="0"/>
      <w:marRight w:val="0"/>
      <w:marTop w:val="0"/>
      <w:marBottom w:val="0"/>
      <w:divBdr>
        <w:top w:val="none" w:sz="0" w:space="0" w:color="auto"/>
        <w:left w:val="none" w:sz="0" w:space="0" w:color="auto"/>
        <w:bottom w:val="none" w:sz="0" w:space="0" w:color="auto"/>
        <w:right w:val="none" w:sz="0" w:space="0" w:color="auto"/>
      </w:divBdr>
    </w:div>
    <w:div w:id="1565410609">
      <w:bodyDiv w:val="1"/>
      <w:marLeft w:val="0"/>
      <w:marRight w:val="0"/>
      <w:marTop w:val="0"/>
      <w:marBottom w:val="0"/>
      <w:divBdr>
        <w:top w:val="none" w:sz="0" w:space="0" w:color="auto"/>
        <w:left w:val="none" w:sz="0" w:space="0" w:color="auto"/>
        <w:bottom w:val="none" w:sz="0" w:space="0" w:color="auto"/>
        <w:right w:val="none" w:sz="0" w:space="0" w:color="auto"/>
      </w:divBdr>
    </w:div>
    <w:div w:id="1566719517">
      <w:bodyDiv w:val="1"/>
      <w:marLeft w:val="0"/>
      <w:marRight w:val="0"/>
      <w:marTop w:val="0"/>
      <w:marBottom w:val="0"/>
      <w:divBdr>
        <w:top w:val="none" w:sz="0" w:space="0" w:color="auto"/>
        <w:left w:val="none" w:sz="0" w:space="0" w:color="auto"/>
        <w:bottom w:val="none" w:sz="0" w:space="0" w:color="auto"/>
        <w:right w:val="none" w:sz="0" w:space="0" w:color="auto"/>
      </w:divBdr>
    </w:div>
    <w:div w:id="1577587816">
      <w:bodyDiv w:val="1"/>
      <w:marLeft w:val="0"/>
      <w:marRight w:val="0"/>
      <w:marTop w:val="0"/>
      <w:marBottom w:val="0"/>
      <w:divBdr>
        <w:top w:val="none" w:sz="0" w:space="0" w:color="auto"/>
        <w:left w:val="none" w:sz="0" w:space="0" w:color="auto"/>
        <w:bottom w:val="none" w:sz="0" w:space="0" w:color="auto"/>
        <w:right w:val="none" w:sz="0" w:space="0" w:color="auto"/>
      </w:divBdr>
    </w:div>
    <w:div w:id="1580166237">
      <w:bodyDiv w:val="1"/>
      <w:marLeft w:val="0"/>
      <w:marRight w:val="0"/>
      <w:marTop w:val="0"/>
      <w:marBottom w:val="0"/>
      <w:divBdr>
        <w:top w:val="none" w:sz="0" w:space="0" w:color="auto"/>
        <w:left w:val="none" w:sz="0" w:space="0" w:color="auto"/>
        <w:bottom w:val="none" w:sz="0" w:space="0" w:color="auto"/>
        <w:right w:val="none" w:sz="0" w:space="0" w:color="auto"/>
      </w:divBdr>
    </w:div>
    <w:div w:id="1582134711">
      <w:bodyDiv w:val="1"/>
      <w:marLeft w:val="0"/>
      <w:marRight w:val="0"/>
      <w:marTop w:val="0"/>
      <w:marBottom w:val="0"/>
      <w:divBdr>
        <w:top w:val="none" w:sz="0" w:space="0" w:color="auto"/>
        <w:left w:val="none" w:sz="0" w:space="0" w:color="auto"/>
        <w:bottom w:val="none" w:sz="0" w:space="0" w:color="auto"/>
        <w:right w:val="none" w:sz="0" w:space="0" w:color="auto"/>
      </w:divBdr>
    </w:div>
    <w:div w:id="1591622676">
      <w:bodyDiv w:val="1"/>
      <w:marLeft w:val="0"/>
      <w:marRight w:val="0"/>
      <w:marTop w:val="0"/>
      <w:marBottom w:val="0"/>
      <w:divBdr>
        <w:top w:val="none" w:sz="0" w:space="0" w:color="auto"/>
        <w:left w:val="none" w:sz="0" w:space="0" w:color="auto"/>
        <w:bottom w:val="none" w:sz="0" w:space="0" w:color="auto"/>
        <w:right w:val="none" w:sz="0" w:space="0" w:color="auto"/>
      </w:divBdr>
    </w:div>
    <w:div w:id="1598904130">
      <w:bodyDiv w:val="1"/>
      <w:marLeft w:val="0"/>
      <w:marRight w:val="0"/>
      <w:marTop w:val="0"/>
      <w:marBottom w:val="0"/>
      <w:divBdr>
        <w:top w:val="none" w:sz="0" w:space="0" w:color="auto"/>
        <w:left w:val="none" w:sz="0" w:space="0" w:color="auto"/>
        <w:bottom w:val="none" w:sz="0" w:space="0" w:color="auto"/>
        <w:right w:val="none" w:sz="0" w:space="0" w:color="auto"/>
      </w:divBdr>
    </w:div>
    <w:div w:id="1614820227">
      <w:bodyDiv w:val="1"/>
      <w:marLeft w:val="0"/>
      <w:marRight w:val="0"/>
      <w:marTop w:val="0"/>
      <w:marBottom w:val="0"/>
      <w:divBdr>
        <w:top w:val="none" w:sz="0" w:space="0" w:color="auto"/>
        <w:left w:val="none" w:sz="0" w:space="0" w:color="auto"/>
        <w:bottom w:val="none" w:sz="0" w:space="0" w:color="auto"/>
        <w:right w:val="none" w:sz="0" w:space="0" w:color="auto"/>
      </w:divBdr>
    </w:div>
    <w:div w:id="1620258556">
      <w:bodyDiv w:val="1"/>
      <w:marLeft w:val="0"/>
      <w:marRight w:val="0"/>
      <w:marTop w:val="0"/>
      <w:marBottom w:val="0"/>
      <w:divBdr>
        <w:top w:val="none" w:sz="0" w:space="0" w:color="auto"/>
        <w:left w:val="none" w:sz="0" w:space="0" w:color="auto"/>
        <w:bottom w:val="none" w:sz="0" w:space="0" w:color="auto"/>
        <w:right w:val="none" w:sz="0" w:space="0" w:color="auto"/>
      </w:divBdr>
    </w:div>
    <w:div w:id="1621298826">
      <w:bodyDiv w:val="1"/>
      <w:marLeft w:val="0"/>
      <w:marRight w:val="0"/>
      <w:marTop w:val="0"/>
      <w:marBottom w:val="0"/>
      <w:divBdr>
        <w:top w:val="none" w:sz="0" w:space="0" w:color="auto"/>
        <w:left w:val="none" w:sz="0" w:space="0" w:color="auto"/>
        <w:bottom w:val="none" w:sz="0" w:space="0" w:color="auto"/>
        <w:right w:val="none" w:sz="0" w:space="0" w:color="auto"/>
      </w:divBdr>
    </w:div>
    <w:div w:id="1625426438">
      <w:bodyDiv w:val="1"/>
      <w:marLeft w:val="0"/>
      <w:marRight w:val="0"/>
      <w:marTop w:val="0"/>
      <w:marBottom w:val="0"/>
      <w:divBdr>
        <w:top w:val="none" w:sz="0" w:space="0" w:color="auto"/>
        <w:left w:val="none" w:sz="0" w:space="0" w:color="auto"/>
        <w:bottom w:val="none" w:sz="0" w:space="0" w:color="auto"/>
        <w:right w:val="none" w:sz="0" w:space="0" w:color="auto"/>
      </w:divBdr>
    </w:div>
    <w:div w:id="1634939693">
      <w:bodyDiv w:val="1"/>
      <w:marLeft w:val="0"/>
      <w:marRight w:val="0"/>
      <w:marTop w:val="0"/>
      <w:marBottom w:val="0"/>
      <w:divBdr>
        <w:top w:val="none" w:sz="0" w:space="0" w:color="auto"/>
        <w:left w:val="none" w:sz="0" w:space="0" w:color="auto"/>
        <w:bottom w:val="none" w:sz="0" w:space="0" w:color="auto"/>
        <w:right w:val="none" w:sz="0" w:space="0" w:color="auto"/>
      </w:divBdr>
    </w:div>
    <w:div w:id="1637419313">
      <w:bodyDiv w:val="1"/>
      <w:marLeft w:val="0"/>
      <w:marRight w:val="0"/>
      <w:marTop w:val="0"/>
      <w:marBottom w:val="0"/>
      <w:divBdr>
        <w:top w:val="none" w:sz="0" w:space="0" w:color="auto"/>
        <w:left w:val="none" w:sz="0" w:space="0" w:color="auto"/>
        <w:bottom w:val="none" w:sz="0" w:space="0" w:color="auto"/>
        <w:right w:val="none" w:sz="0" w:space="0" w:color="auto"/>
      </w:divBdr>
    </w:div>
    <w:div w:id="1641378588">
      <w:bodyDiv w:val="1"/>
      <w:marLeft w:val="0"/>
      <w:marRight w:val="0"/>
      <w:marTop w:val="0"/>
      <w:marBottom w:val="0"/>
      <w:divBdr>
        <w:top w:val="none" w:sz="0" w:space="0" w:color="auto"/>
        <w:left w:val="none" w:sz="0" w:space="0" w:color="auto"/>
        <w:bottom w:val="none" w:sz="0" w:space="0" w:color="auto"/>
        <w:right w:val="none" w:sz="0" w:space="0" w:color="auto"/>
      </w:divBdr>
    </w:div>
    <w:div w:id="1644382693">
      <w:bodyDiv w:val="1"/>
      <w:marLeft w:val="0"/>
      <w:marRight w:val="0"/>
      <w:marTop w:val="0"/>
      <w:marBottom w:val="0"/>
      <w:divBdr>
        <w:top w:val="none" w:sz="0" w:space="0" w:color="auto"/>
        <w:left w:val="none" w:sz="0" w:space="0" w:color="auto"/>
        <w:bottom w:val="none" w:sz="0" w:space="0" w:color="auto"/>
        <w:right w:val="none" w:sz="0" w:space="0" w:color="auto"/>
      </w:divBdr>
    </w:div>
    <w:div w:id="1644701403">
      <w:bodyDiv w:val="1"/>
      <w:marLeft w:val="0"/>
      <w:marRight w:val="0"/>
      <w:marTop w:val="0"/>
      <w:marBottom w:val="0"/>
      <w:divBdr>
        <w:top w:val="none" w:sz="0" w:space="0" w:color="auto"/>
        <w:left w:val="none" w:sz="0" w:space="0" w:color="auto"/>
        <w:bottom w:val="none" w:sz="0" w:space="0" w:color="auto"/>
        <w:right w:val="none" w:sz="0" w:space="0" w:color="auto"/>
      </w:divBdr>
    </w:div>
    <w:div w:id="1646466624">
      <w:bodyDiv w:val="1"/>
      <w:marLeft w:val="0"/>
      <w:marRight w:val="0"/>
      <w:marTop w:val="0"/>
      <w:marBottom w:val="0"/>
      <w:divBdr>
        <w:top w:val="none" w:sz="0" w:space="0" w:color="auto"/>
        <w:left w:val="none" w:sz="0" w:space="0" w:color="auto"/>
        <w:bottom w:val="none" w:sz="0" w:space="0" w:color="auto"/>
        <w:right w:val="none" w:sz="0" w:space="0" w:color="auto"/>
      </w:divBdr>
    </w:div>
    <w:div w:id="1671520319">
      <w:bodyDiv w:val="1"/>
      <w:marLeft w:val="0"/>
      <w:marRight w:val="0"/>
      <w:marTop w:val="0"/>
      <w:marBottom w:val="0"/>
      <w:divBdr>
        <w:top w:val="none" w:sz="0" w:space="0" w:color="auto"/>
        <w:left w:val="none" w:sz="0" w:space="0" w:color="auto"/>
        <w:bottom w:val="none" w:sz="0" w:space="0" w:color="auto"/>
        <w:right w:val="none" w:sz="0" w:space="0" w:color="auto"/>
      </w:divBdr>
    </w:div>
    <w:div w:id="1676422117">
      <w:bodyDiv w:val="1"/>
      <w:marLeft w:val="0"/>
      <w:marRight w:val="0"/>
      <w:marTop w:val="0"/>
      <w:marBottom w:val="0"/>
      <w:divBdr>
        <w:top w:val="none" w:sz="0" w:space="0" w:color="auto"/>
        <w:left w:val="none" w:sz="0" w:space="0" w:color="auto"/>
        <w:bottom w:val="none" w:sz="0" w:space="0" w:color="auto"/>
        <w:right w:val="none" w:sz="0" w:space="0" w:color="auto"/>
      </w:divBdr>
    </w:div>
    <w:div w:id="1681657323">
      <w:bodyDiv w:val="1"/>
      <w:marLeft w:val="0"/>
      <w:marRight w:val="0"/>
      <w:marTop w:val="0"/>
      <w:marBottom w:val="0"/>
      <w:divBdr>
        <w:top w:val="none" w:sz="0" w:space="0" w:color="auto"/>
        <w:left w:val="none" w:sz="0" w:space="0" w:color="auto"/>
        <w:bottom w:val="none" w:sz="0" w:space="0" w:color="auto"/>
        <w:right w:val="none" w:sz="0" w:space="0" w:color="auto"/>
      </w:divBdr>
    </w:div>
    <w:div w:id="1688095743">
      <w:bodyDiv w:val="1"/>
      <w:marLeft w:val="0"/>
      <w:marRight w:val="0"/>
      <w:marTop w:val="0"/>
      <w:marBottom w:val="0"/>
      <w:divBdr>
        <w:top w:val="none" w:sz="0" w:space="0" w:color="auto"/>
        <w:left w:val="none" w:sz="0" w:space="0" w:color="auto"/>
        <w:bottom w:val="none" w:sz="0" w:space="0" w:color="auto"/>
        <w:right w:val="none" w:sz="0" w:space="0" w:color="auto"/>
      </w:divBdr>
    </w:div>
    <w:div w:id="1688218144">
      <w:bodyDiv w:val="1"/>
      <w:marLeft w:val="0"/>
      <w:marRight w:val="0"/>
      <w:marTop w:val="0"/>
      <w:marBottom w:val="0"/>
      <w:divBdr>
        <w:top w:val="none" w:sz="0" w:space="0" w:color="auto"/>
        <w:left w:val="none" w:sz="0" w:space="0" w:color="auto"/>
        <w:bottom w:val="none" w:sz="0" w:space="0" w:color="auto"/>
        <w:right w:val="none" w:sz="0" w:space="0" w:color="auto"/>
      </w:divBdr>
    </w:div>
    <w:div w:id="1705209601">
      <w:bodyDiv w:val="1"/>
      <w:marLeft w:val="0"/>
      <w:marRight w:val="0"/>
      <w:marTop w:val="0"/>
      <w:marBottom w:val="0"/>
      <w:divBdr>
        <w:top w:val="none" w:sz="0" w:space="0" w:color="auto"/>
        <w:left w:val="none" w:sz="0" w:space="0" w:color="auto"/>
        <w:bottom w:val="none" w:sz="0" w:space="0" w:color="auto"/>
        <w:right w:val="none" w:sz="0" w:space="0" w:color="auto"/>
      </w:divBdr>
    </w:div>
    <w:div w:id="1711607749">
      <w:bodyDiv w:val="1"/>
      <w:marLeft w:val="0"/>
      <w:marRight w:val="0"/>
      <w:marTop w:val="0"/>
      <w:marBottom w:val="0"/>
      <w:divBdr>
        <w:top w:val="none" w:sz="0" w:space="0" w:color="auto"/>
        <w:left w:val="none" w:sz="0" w:space="0" w:color="auto"/>
        <w:bottom w:val="none" w:sz="0" w:space="0" w:color="auto"/>
        <w:right w:val="none" w:sz="0" w:space="0" w:color="auto"/>
      </w:divBdr>
    </w:div>
    <w:div w:id="1716734448">
      <w:bodyDiv w:val="1"/>
      <w:marLeft w:val="0"/>
      <w:marRight w:val="0"/>
      <w:marTop w:val="0"/>
      <w:marBottom w:val="0"/>
      <w:divBdr>
        <w:top w:val="none" w:sz="0" w:space="0" w:color="auto"/>
        <w:left w:val="none" w:sz="0" w:space="0" w:color="auto"/>
        <w:bottom w:val="none" w:sz="0" w:space="0" w:color="auto"/>
        <w:right w:val="none" w:sz="0" w:space="0" w:color="auto"/>
      </w:divBdr>
    </w:div>
    <w:div w:id="1727292419">
      <w:bodyDiv w:val="1"/>
      <w:marLeft w:val="0"/>
      <w:marRight w:val="0"/>
      <w:marTop w:val="0"/>
      <w:marBottom w:val="0"/>
      <w:divBdr>
        <w:top w:val="none" w:sz="0" w:space="0" w:color="auto"/>
        <w:left w:val="none" w:sz="0" w:space="0" w:color="auto"/>
        <w:bottom w:val="none" w:sz="0" w:space="0" w:color="auto"/>
        <w:right w:val="none" w:sz="0" w:space="0" w:color="auto"/>
      </w:divBdr>
    </w:div>
    <w:div w:id="1736126924">
      <w:bodyDiv w:val="1"/>
      <w:marLeft w:val="0"/>
      <w:marRight w:val="0"/>
      <w:marTop w:val="0"/>
      <w:marBottom w:val="0"/>
      <w:divBdr>
        <w:top w:val="none" w:sz="0" w:space="0" w:color="auto"/>
        <w:left w:val="none" w:sz="0" w:space="0" w:color="auto"/>
        <w:bottom w:val="none" w:sz="0" w:space="0" w:color="auto"/>
        <w:right w:val="none" w:sz="0" w:space="0" w:color="auto"/>
      </w:divBdr>
    </w:div>
    <w:div w:id="1746419015">
      <w:bodyDiv w:val="1"/>
      <w:marLeft w:val="0"/>
      <w:marRight w:val="0"/>
      <w:marTop w:val="0"/>
      <w:marBottom w:val="0"/>
      <w:divBdr>
        <w:top w:val="none" w:sz="0" w:space="0" w:color="auto"/>
        <w:left w:val="none" w:sz="0" w:space="0" w:color="auto"/>
        <w:bottom w:val="none" w:sz="0" w:space="0" w:color="auto"/>
        <w:right w:val="none" w:sz="0" w:space="0" w:color="auto"/>
      </w:divBdr>
    </w:div>
    <w:div w:id="1747728750">
      <w:bodyDiv w:val="1"/>
      <w:marLeft w:val="0"/>
      <w:marRight w:val="0"/>
      <w:marTop w:val="0"/>
      <w:marBottom w:val="0"/>
      <w:divBdr>
        <w:top w:val="none" w:sz="0" w:space="0" w:color="auto"/>
        <w:left w:val="none" w:sz="0" w:space="0" w:color="auto"/>
        <w:bottom w:val="none" w:sz="0" w:space="0" w:color="auto"/>
        <w:right w:val="none" w:sz="0" w:space="0" w:color="auto"/>
      </w:divBdr>
    </w:div>
    <w:div w:id="1759250961">
      <w:bodyDiv w:val="1"/>
      <w:marLeft w:val="0"/>
      <w:marRight w:val="0"/>
      <w:marTop w:val="0"/>
      <w:marBottom w:val="0"/>
      <w:divBdr>
        <w:top w:val="none" w:sz="0" w:space="0" w:color="auto"/>
        <w:left w:val="none" w:sz="0" w:space="0" w:color="auto"/>
        <w:bottom w:val="none" w:sz="0" w:space="0" w:color="auto"/>
        <w:right w:val="none" w:sz="0" w:space="0" w:color="auto"/>
      </w:divBdr>
    </w:div>
    <w:div w:id="1761753316">
      <w:bodyDiv w:val="1"/>
      <w:marLeft w:val="0"/>
      <w:marRight w:val="0"/>
      <w:marTop w:val="0"/>
      <w:marBottom w:val="0"/>
      <w:divBdr>
        <w:top w:val="none" w:sz="0" w:space="0" w:color="auto"/>
        <w:left w:val="none" w:sz="0" w:space="0" w:color="auto"/>
        <w:bottom w:val="none" w:sz="0" w:space="0" w:color="auto"/>
        <w:right w:val="none" w:sz="0" w:space="0" w:color="auto"/>
      </w:divBdr>
    </w:div>
    <w:div w:id="1763139666">
      <w:bodyDiv w:val="1"/>
      <w:marLeft w:val="0"/>
      <w:marRight w:val="0"/>
      <w:marTop w:val="0"/>
      <w:marBottom w:val="0"/>
      <w:divBdr>
        <w:top w:val="none" w:sz="0" w:space="0" w:color="auto"/>
        <w:left w:val="none" w:sz="0" w:space="0" w:color="auto"/>
        <w:bottom w:val="none" w:sz="0" w:space="0" w:color="auto"/>
        <w:right w:val="none" w:sz="0" w:space="0" w:color="auto"/>
      </w:divBdr>
    </w:div>
    <w:div w:id="1767071090">
      <w:bodyDiv w:val="1"/>
      <w:marLeft w:val="0"/>
      <w:marRight w:val="0"/>
      <w:marTop w:val="0"/>
      <w:marBottom w:val="0"/>
      <w:divBdr>
        <w:top w:val="none" w:sz="0" w:space="0" w:color="auto"/>
        <w:left w:val="none" w:sz="0" w:space="0" w:color="auto"/>
        <w:bottom w:val="none" w:sz="0" w:space="0" w:color="auto"/>
        <w:right w:val="none" w:sz="0" w:space="0" w:color="auto"/>
      </w:divBdr>
    </w:div>
    <w:div w:id="1795441634">
      <w:bodyDiv w:val="1"/>
      <w:marLeft w:val="0"/>
      <w:marRight w:val="0"/>
      <w:marTop w:val="0"/>
      <w:marBottom w:val="0"/>
      <w:divBdr>
        <w:top w:val="none" w:sz="0" w:space="0" w:color="auto"/>
        <w:left w:val="none" w:sz="0" w:space="0" w:color="auto"/>
        <w:bottom w:val="none" w:sz="0" w:space="0" w:color="auto"/>
        <w:right w:val="none" w:sz="0" w:space="0" w:color="auto"/>
      </w:divBdr>
    </w:div>
    <w:div w:id="1804931406">
      <w:bodyDiv w:val="1"/>
      <w:marLeft w:val="0"/>
      <w:marRight w:val="0"/>
      <w:marTop w:val="0"/>
      <w:marBottom w:val="0"/>
      <w:divBdr>
        <w:top w:val="none" w:sz="0" w:space="0" w:color="auto"/>
        <w:left w:val="none" w:sz="0" w:space="0" w:color="auto"/>
        <w:bottom w:val="none" w:sz="0" w:space="0" w:color="auto"/>
        <w:right w:val="none" w:sz="0" w:space="0" w:color="auto"/>
      </w:divBdr>
    </w:div>
    <w:div w:id="1807163008">
      <w:bodyDiv w:val="1"/>
      <w:marLeft w:val="0"/>
      <w:marRight w:val="0"/>
      <w:marTop w:val="0"/>
      <w:marBottom w:val="0"/>
      <w:divBdr>
        <w:top w:val="none" w:sz="0" w:space="0" w:color="auto"/>
        <w:left w:val="none" w:sz="0" w:space="0" w:color="auto"/>
        <w:bottom w:val="none" w:sz="0" w:space="0" w:color="auto"/>
        <w:right w:val="none" w:sz="0" w:space="0" w:color="auto"/>
      </w:divBdr>
    </w:div>
    <w:div w:id="1813479046">
      <w:bodyDiv w:val="1"/>
      <w:marLeft w:val="0"/>
      <w:marRight w:val="0"/>
      <w:marTop w:val="0"/>
      <w:marBottom w:val="0"/>
      <w:divBdr>
        <w:top w:val="none" w:sz="0" w:space="0" w:color="auto"/>
        <w:left w:val="none" w:sz="0" w:space="0" w:color="auto"/>
        <w:bottom w:val="none" w:sz="0" w:space="0" w:color="auto"/>
        <w:right w:val="none" w:sz="0" w:space="0" w:color="auto"/>
      </w:divBdr>
    </w:div>
    <w:div w:id="1815025916">
      <w:bodyDiv w:val="1"/>
      <w:marLeft w:val="0"/>
      <w:marRight w:val="0"/>
      <w:marTop w:val="0"/>
      <w:marBottom w:val="0"/>
      <w:divBdr>
        <w:top w:val="none" w:sz="0" w:space="0" w:color="auto"/>
        <w:left w:val="none" w:sz="0" w:space="0" w:color="auto"/>
        <w:bottom w:val="none" w:sz="0" w:space="0" w:color="auto"/>
        <w:right w:val="none" w:sz="0" w:space="0" w:color="auto"/>
      </w:divBdr>
    </w:div>
    <w:div w:id="1822767430">
      <w:bodyDiv w:val="1"/>
      <w:marLeft w:val="0"/>
      <w:marRight w:val="0"/>
      <w:marTop w:val="0"/>
      <w:marBottom w:val="0"/>
      <w:divBdr>
        <w:top w:val="none" w:sz="0" w:space="0" w:color="auto"/>
        <w:left w:val="none" w:sz="0" w:space="0" w:color="auto"/>
        <w:bottom w:val="none" w:sz="0" w:space="0" w:color="auto"/>
        <w:right w:val="none" w:sz="0" w:space="0" w:color="auto"/>
      </w:divBdr>
    </w:div>
    <w:div w:id="1827429554">
      <w:bodyDiv w:val="1"/>
      <w:marLeft w:val="0"/>
      <w:marRight w:val="0"/>
      <w:marTop w:val="0"/>
      <w:marBottom w:val="0"/>
      <w:divBdr>
        <w:top w:val="none" w:sz="0" w:space="0" w:color="auto"/>
        <w:left w:val="none" w:sz="0" w:space="0" w:color="auto"/>
        <w:bottom w:val="none" w:sz="0" w:space="0" w:color="auto"/>
        <w:right w:val="none" w:sz="0" w:space="0" w:color="auto"/>
      </w:divBdr>
    </w:div>
    <w:div w:id="1838760805">
      <w:bodyDiv w:val="1"/>
      <w:marLeft w:val="0"/>
      <w:marRight w:val="0"/>
      <w:marTop w:val="0"/>
      <w:marBottom w:val="0"/>
      <w:divBdr>
        <w:top w:val="none" w:sz="0" w:space="0" w:color="auto"/>
        <w:left w:val="none" w:sz="0" w:space="0" w:color="auto"/>
        <w:bottom w:val="none" w:sz="0" w:space="0" w:color="auto"/>
        <w:right w:val="none" w:sz="0" w:space="0" w:color="auto"/>
      </w:divBdr>
    </w:div>
    <w:div w:id="1851676845">
      <w:bodyDiv w:val="1"/>
      <w:marLeft w:val="0"/>
      <w:marRight w:val="0"/>
      <w:marTop w:val="0"/>
      <w:marBottom w:val="0"/>
      <w:divBdr>
        <w:top w:val="none" w:sz="0" w:space="0" w:color="auto"/>
        <w:left w:val="none" w:sz="0" w:space="0" w:color="auto"/>
        <w:bottom w:val="none" w:sz="0" w:space="0" w:color="auto"/>
        <w:right w:val="none" w:sz="0" w:space="0" w:color="auto"/>
      </w:divBdr>
    </w:div>
    <w:div w:id="1859925897">
      <w:bodyDiv w:val="1"/>
      <w:marLeft w:val="0"/>
      <w:marRight w:val="0"/>
      <w:marTop w:val="0"/>
      <w:marBottom w:val="0"/>
      <w:divBdr>
        <w:top w:val="none" w:sz="0" w:space="0" w:color="auto"/>
        <w:left w:val="none" w:sz="0" w:space="0" w:color="auto"/>
        <w:bottom w:val="none" w:sz="0" w:space="0" w:color="auto"/>
        <w:right w:val="none" w:sz="0" w:space="0" w:color="auto"/>
      </w:divBdr>
    </w:div>
    <w:div w:id="1867939294">
      <w:bodyDiv w:val="1"/>
      <w:marLeft w:val="0"/>
      <w:marRight w:val="0"/>
      <w:marTop w:val="0"/>
      <w:marBottom w:val="0"/>
      <w:divBdr>
        <w:top w:val="none" w:sz="0" w:space="0" w:color="auto"/>
        <w:left w:val="none" w:sz="0" w:space="0" w:color="auto"/>
        <w:bottom w:val="none" w:sz="0" w:space="0" w:color="auto"/>
        <w:right w:val="none" w:sz="0" w:space="0" w:color="auto"/>
      </w:divBdr>
    </w:div>
    <w:div w:id="1868565127">
      <w:bodyDiv w:val="1"/>
      <w:marLeft w:val="0"/>
      <w:marRight w:val="0"/>
      <w:marTop w:val="0"/>
      <w:marBottom w:val="0"/>
      <w:divBdr>
        <w:top w:val="none" w:sz="0" w:space="0" w:color="auto"/>
        <w:left w:val="none" w:sz="0" w:space="0" w:color="auto"/>
        <w:bottom w:val="none" w:sz="0" w:space="0" w:color="auto"/>
        <w:right w:val="none" w:sz="0" w:space="0" w:color="auto"/>
      </w:divBdr>
    </w:div>
    <w:div w:id="1870529287">
      <w:bodyDiv w:val="1"/>
      <w:marLeft w:val="0"/>
      <w:marRight w:val="0"/>
      <w:marTop w:val="0"/>
      <w:marBottom w:val="0"/>
      <w:divBdr>
        <w:top w:val="none" w:sz="0" w:space="0" w:color="auto"/>
        <w:left w:val="none" w:sz="0" w:space="0" w:color="auto"/>
        <w:bottom w:val="none" w:sz="0" w:space="0" w:color="auto"/>
        <w:right w:val="none" w:sz="0" w:space="0" w:color="auto"/>
      </w:divBdr>
    </w:div>
    <w:div w:id="1885410700">
      <w:bodyDiv w:val="1"/>
      <w:marLeft w:val="0"/>
      <w:marRight w:val="0"/>
      <w:marTop w:val="0"/>
      <w:marBottom w:val="0"/>
      <w:divBdr>
        <w:top w:val="none" w:sz="0" w:space="0" w:color="auto"/>
        <w:left w:val="none" w:sz="0" w:space="0" w:color="auto"/>
        <w:bottom w:val="none" w:sz="0" w:space="0" w:color="auto"/>
        <w:right w:val="none" w:sz="0" w:space="0" w:color="auto"/>
      </w:divBdr>
    </w:div>
    <w:div w:id="1899779012">
      <w:bodyDiv w:val="1"/>
      <w:marLeft w:val="0"/>
      <w:marRight w:val="0"/>
      <w:marTop w:val="0"/>
      <w:marBottom w:val="0"/>
      <w:divBdr>
        <w:top w:val="none" w:sz="0" w:space="0" w:color="auto"/>
        <w:left w:val="none" w:sz="0" w:space="0" w:color="auto"/>
        <w:bottom w:val="none" w:sz="0" w:space="0" w:color="auto"/>
        <w:right w:val="none" w:sz="0" w:space="0" w:color="auto"/>
      </w:divBdr>
    </w:div>
    <w:div w:id="1901743027">
      <w:bodyDiv w:val="1"/>
      <w:marLeft w:val="0"/>
      <w:marRight w:val="0"/>
      <w:marTop w:val="0"/>
      <w:marBottom w:val="0"/>
      <w:divBdr>
        <w:top w:val="none" w:sz="0" w:space="0" w:color="auto"/>
        <w:left w:val="none" w:sz="0" w:space="0" w:color="auto"/>
        <w:bottom w:val="none" w:sz="0" w:space="0" w:color="auto"/>
        <w:right w:val="none" w:sz="0" w:space="0" w:color="auto"/>
      </w:divBdr>
    </w:div>
    <w:div w:id="1912353434">
      <w:bodyDiv w:val="1"/>
      <w:marLeft w:val="0"/>
      <w:marRight w:val="0"/>
      <w:marTop w:val="0"/>
      <w:marBottom w:val="0"/>
      <w:divBdr>
        <w:top w:val="none" w:sz="0" w:space="0" w:color="auto"/>
        <w:left w:val="none" w:sz="0" w:space="0" w:color="auto"/>
        <w:bottom w:val="none" w:sz="0" w:space="0" w:color="auto"/>
        <w:right w:val="none" w:sz="0" w:space="0" w:color="auto"/>
      </w:divBdr>
    </w:div>
    <w:div w:id="1912999603">
      <w:bodyDiv w:val="1"/>
      <w:marLeft w:val="0"/>
      <w:marRight w:val="0"/>
      <w:marTop w:val="0"/>
      <w:marBottom w:val="0"/>
      <w:divBdr>
        <w:top w:val="none" w:sz="0" w:space="0" w:color="auto"/>
        <w:left w:val="none" w:sz="0" w:space="0" w:color="auto"/>
        <w:bottom w:val="none" w:sz="0" w:space="0" w:color="auto"/>
        <w:right w:val="none" w:sz="0" w:space="0" w:color="auto"/>
      </w:divBdr>
    </w:div>
    <w:div w:id="1920602512">
      <w:bodyDiv w:val="1"/>
      <w:marLeft w:val="0"/>
      <w:marRight w:val="0"/>
      <w:marTop w:val="0"/>
      <w:marBottom w:val="0"/>
      <w:divBdr>
        <w:top w:val="none" w:sz="0" w:space="0" w:color="auto"/>
        <w:left w:val="none" w:sz="0" w:space="0" w:color="auto"/>
        <w:bottom w:val="none" w:sz="0" w:space="0" w:color="auto"/>
        <w:right w:val="none" w:sz="0" w:space="0" w:color="auto"/>
      </w:divBdr>
    </w:div>
    <w:div w:id="1932155592">
      <w:bodyDiv w:val="1"/>
      <w:marLeft w:val="0"/>
      <w:marRight w:val="0"/>
      <w:marTop w:val="0"/>
      <w:marBottom w:val="0"/>
      <w:divBdr>
        <w:top w:val="none" w:sz="0" w:space="0" w:color="auto"/>
        <w:left w:val="none" w:sz="0" w:space="0" w:color="auto"/>
        <w:bottom w:val="none" w:sz="0" w:space="0" w:color="auto"/>
        <w:right w:val="none" w:sz="0" w:space="0" w:color="auto"/>
      </w:divBdr>
    </w:div>
    <w:div w:id="1936664800">
      <w:bodyDiv w:val="1"/>
      <w:marLeft w:val="0"/>
      <w:marRight w:val="0"/>
      <w:marTop w:val="0"/>
      <w:marBottom w:val="0"/>
      <w:divBdr>
        <w:top w:val="none" w:sz="0" w:space="0" w:color="auto"/>
        <w:left w:val="none" w:sz="0" w:space="0" w:color="auto"/>
        <w:bottom w:val="none" w:sz="0" w:space="0" w:color="auto"/>
        <w:right w:val="none" w:sz="0" w:space="0" w:color="auto"/>
      </w:divBdr>
    </w:div>
    <w:div w:id="1941451276">
      <w:bodyDiv w:val="1"/>
      <w:marLeft w:val="0"/>
      <w:marRight w:val="0"/>
      <w:marTop w:val="0"/>
      <w:marBottom w:val="0"/>
      <w:divBdr>
        <w:top w:val="none" w:sz="0" w:space="0" w:color="auto"/>
        <w:left w:val="none" w:sz="0" w:space="0" w:color="auto"/>
        <w:bottom w:val="none" w:sz="0" w:space="0" w:color="auto"/>
        <w:right w:val="none" w:sz="0" w:space="0" w:color="auto"/>
      </w:divBdr>
    </w:div>
    <w:div w:id="1959405912">
      <w:bodyDiv w:val="1"/>
      <w:marLeft w:val="0"/>
      <w:marRight w:val="0"/>
      <w:marTop w:val="0"/>
      <w:marBottom w:val="0"/>
      <w:divBdr>
        <w:top w:val="none" w:sz="0" w:space="0" w:color="auto"/>
        <w:left w:val="none" w:sz="0" w:space="0" w:color="auto"/>
        <w:bottom w:val="none" w:sz="0" w:space="0" w:color="auto"/>
        <w:right w:val="none" w:sz="0" w:space="0" w:color="auto"/>
      </w:divBdr>
    </w:div>
    <w:div w:id="1966957559">
      <w:bodyDiv w:val="1"/>
      <w:marLeft w:val="0"/>
      <w:marRight w:val="0"/>
      <w:marTop w:val="0"/>
      <w:marBottom w:val="0"/>
      <w:divBdr>
        <w:top w:val="none" w:sz="0" w:space="0" w:color="auto"/>
        <w:left w:val="none" w:sz="0" w:space="0" w:color="auto"/>
        <w:bottom w:val="none" w:sz="0" w:space="0" w:color="auto"/>
        <w:right w:val="none" w:sz="0" w:space="0" w:color="auto"/>
      </w:divBdr>
    </w:div>
    <w:div w:id="1969242322">
      <w:bodyDiv w:val="1"/>
      <w:marLeft w:val="0"/>
      <w:marRight w:val="0"/>
      <w:marTop w:val="0"/>
      <w:marBottom w:val="0"/>
      <w:divBdr>
        <w:top w:val="none" w:sz="0" w:space="0" w:color="auto"/>
        <w:left w:val="none" w:sz="0" w:space="0" w:color="auto"/>
        <w:bottom w:val="none" w:sz="0" w:space="0" w:color="auto"/>
        <w:right w:val="none" w:sz="0" w:space="0" w:color="auto"/>
      </w:divBdr>
    </w:div>
    <w:div w:id="1977300133">
      <w:bodyDiv w:val="1"/>
      <w:marLeft w:val="0"/>
      <w:marRight w:val="0"/>
      <w:marTop w:val="0"/>
      <w:marBottom w:val="0"/>
      <w:divBdr>
        <w:top w:val="none" w:sz="0" w:space="0" w:color="auto"/>
        <w:left w:val="none" w:sz="0" w:space="0" w:color="auto"/>
        <w:bottom w:val="none" w:sz="0" w:space="0" w:color="auto"/>
        <w:right w:val="none" w:sz="0" w:space="0" w:color="auto"/>
      </w:divBdr>
    </w:div>
    <w:div w:id="1980500402">
      <w:bodyDiv w:val="1"/>
      <w:marLeft w:val="0"/>
      <w:marRight w:val="0"/>
      <w:marTop w:val="0"/>
      <w:marBottom w:val="0"/>
      <w:divBdr>
        <w:top w:val="none" w:sz="0" w:space="0" w:color="auto"/>
        <w:left w:val="none" w:sz="0" w:space="0" w:color="auto"/>
        <w:bottom w:val="none" w:sz="0" w:space="0" w:color="auto"/>
        <w:right w:val="none" w:sz="0" w:space="0" w:color="auto"/>
      </w:divBdr>
    </w:div>
    <w:div w:id="1983385514">
      <w:bodyDiv w:val="1"/>
      <w:marLeft w:val="0"/>
      <w:marRight w:val="0"/>
      <w:marTop w:val="0"/>
      <w:marBottom w:val="0"/>
      <w:divBdr>
        <w:top w:val="none" w:sz="0" w:space="0" w:color="auto"/>
        <w:left w:val="none" w:sz="0" w:space="0" w:color="auto"/>
        <w:bottom w:val="none" w:sz="0" w:space="0" w:color="auto"/>
        <w:right w:val="none" w:sz="0" w:space="0" w:color="auto"/>
      </w:divBdr>
    </w:div>
    <w:div w:id="1986279058">
      <w:bodyDiv w:val="1"/>
      <w:marLeft w:val="0"/>
      <w:marRight w:val="0"/>
      <w:marTop w:val="0"/>
      <w:marBottom w:val="0"/>
      <w:divBdr>
        <w:top w:val="none" w:sz="0" w:space="0" w:color="auto"/>
        <w:left w:val="none" w:sz="0" w:space="0" w:color="auto"/>
        <w:bottom w:val="none" w:sz="0" w:space="0" w:color="auto"/>
        <w:right w:val="none" w:sz="0" w:space="0" w:color="auto"/>
      </w:divBdr>
    </w:div>
    <w:div w:id="1987932529">
      <w:bodyDiv w:val="1"/>
      <w:marLeft w:val="0"/>
      <w:marRight w:val="0"/>
      <w:marTop w:val="0"/>
      <w:marBottom w:val="0"/>
      <w:divBdr>
        <w:top w:val="none" w:sz="0" w:space="0" w:color="auto"/>
        <w:left w:val="none" w:sz="0" w:space="0" w:color="auto"/>
        <w:bottom w:val="none" w:sz="0" w:space="0" w:color="auto"/>
        <w:right w:val="none" w:sz="0" w:space="0" w:color="auto"/>
      </w:divBdr>
    </w:div>
    <w:div w:id="1994873417">
      <w:bodyDiv w:val="1"/>
      <w:marLeft w:val="0"/>
      <w:marRight w:val="0"/>
      <w:marTop w:val="0"/>
      <w:marBottom w:val="0"/>
      <w:divBdr>
        <w:top w:val="none" w:sz="0" w:space="0" w:color="auto"/>
        <w:left w:val="none" w:sz="0" w:space="0" w:color="auto"/>
        <w:bottom w:val="none" w:sz="0" w:space="0" w:color="auto"/>
        <w:right w:val="none" w:sz="0" w:space="0" w:color="auto"/>
      </w:divBdr>
    </w:div>
    <w:div w:id="1994945803">
      <w:bodyDiv w:val="1"/>
      <w:marLeft w:val="0"/>
      <w:marRight w:val="0"/>
      <w:marTop w:val="0"/>
      <w:marBottom w:val="0"/>
      <w:divBdr>
        <w:top w:val="none" w:sz="0" w:space="0" w:color="auto"/>
        <w:left w:val="none" w:sz="0" w:space="0" w:color="auto"/>
        <w:bottom w:val="none" w:sz="0" w:space="0" w:color="auto"/>
        <w:right w:val="none" w:sz="0" w:space="0" w:color="auto"/>
      </w:divBdr>
    </w:div>
    <w:div w:id="2011635231">
      <w:bodyDiv w:val="1"/>
      <w:marLeft w:val="0"/>
      <w:marRight w:val="0"/>
      <w:marTop w:val="0"/>
      <w:marBottom w:val="0"/>
      <w:divBdr>
        <w:top w:val="none" w:sz="0" w:space="0" w:color="auto"/>
        <w:left w:val="none" w:sz="0" w:space="0" w:color="auto"/>
        <w:bottom w:val="none" w:sz="0" w:space="0" w:color="auto"/>
        <w:right w:val="none" w:sz="0" w:space="0" w:color="auto"/>
      </w:divBdr>
    </w:div>
    <w:div w:id="2024241425">
      <w:bodyDiv w:val="1"/>
      <w:marLeft w:val="0"/>
      <w:marRight w:val="0"/>
      <w:marTop w:val="0"/>
      <w:marBottom w:val="0"/>
      <w:divBdr>
        <w:top w:val="none" w:sz="0" w:space="0" w:color="auto"/>
        <w:left w:val="none" w:sz="0" w:space="0" w:color="auto"/>
        <w:bottom w:val="none" w:sz="0" w:space="0" w:color="auto"/>
        <w:right w:val="none" w:sz="0" w:space="0" w:color="auto"/>
      </w:divBdr>
    </w:div>
    <w:div w:id="2033147045">
      <w:bodyDiv w:val="1"/>
      <w:marLeft w:val="0"/>
      <w:marRight w:val="0"/>
      <w:marTop w:val="0"/>
      <w:marBottom w:val="0"/>
      <w:divBdr>
        <w:top w:val="none" w:sz="0" w:space="0" w:color="auto"/>
        <w:left w:val="none" w:sz="0" w:space="0" w:color="auto"/>
        <w:bottom w:val="none" w:sz="0" w:space="0" w:color="auto"/>
        <w:right w:val="none" w:sz="0" w:space="0" w:color="auto"/>
      </w:divBdr>
    </w:div>
    <w:div w:id="2033876870">
      <w:bodyDiv w:val="1"/>
      <w:marLeft w:val="0"/>
      <w:marRight w:val="0"/>
      <w:marTop w:val="0"/>
      <w:marBottom w:val="0"/>
      <w:divBdr>
        <w:top w:val="none" w:sz="0" w:space="0" w:color="auto"/>
        <w:left w:val="none" w:sz="0" w:space="0" w:color="auto"/>
        <w:bottom w:val="none" w:sz="0" w:space="0" w:color="auto"/>
        <w:right w:val="none" w:sz="0" w:space="0" w:color="auto"/>
      </w:divBdr>
    </w:div>
    <w:div w:id="2041125785">
      <w:bodyDiv w:val="1"/>
      <w:marLeft w:val="0"/>
      <w:marRight w:val="0"/>
      <w:marTop w:val="0"/>
      <w:marBottom w:val="0"/>
      <w:divBdr>
        <w:top w:val="none" w:sz="0" w:space="0" w:color="auto"/>
        <w:left w:val="none" w:sz="0" w:space="0" w:color="auto"/>
        <w:bottom w:val="none" w:sz="0" w:space="0" w:color="auto"/>
        <w:right w:val="none" w:sz="0" w:space="0" w:color="auto"/>
      </w:divBdr>
    </w:div>
    <w:div w:id="2051564767">
      <w:bodyDiv w:val="1"/>
      <w:marLeft w:val="0"/>
      <w:marRight w:val="0"/>
      <w:marTop w:val="0"/>
      <w:marBottom w:val="0"/>
      <w:divBdr>
        <w:top w:val="none" w:sz="0" w:space="0" w:color="auto"/>
        <w:left w:val="none" w:sz="0" w:space="0" w:color="auto"/>
        <w:bottom w:val="none" w:sz="0" w:space="0" w:color="auto"/>
        <w:right w:val="none" w:sz="0" w:space="0" w:color="auto"/>
      </w:divBdr>
    </w:div>
    <w:div w:id="2051758413">
      <w:bodyDiv w:val="1"/>
      <w:marLeft w:val="0"/>
      <w:marRight w:val="0"/>
      <w:marTop w:val="0"/>
      <w:marBottom w:val="0"/>
      <w:divBdr>
        <w:top w:val="none" w:sz="0" w:space="0" w:color="auto"/>
        <w:left w:val="none" w:sz="0" w:space="0" w:color="auto"/>
        <w:bottom w:val="none" w:sz="0" w:space="0" w:color="auto"/>
        <w:right w:val="none" w:sz="0" w:space="0" w:color="auto"/>
      </w:divBdr>
    </w:div>
    <w:div w:id="2073505755">
      <w:bodyDiv w:val="1"/>
      <w:marLeft w:val="0"/>
      <w:marRight w:val="0"/>
      <w:marTop w:val="0"/>
      <w:marBottom w:val="0"/>
      <w:divBdr>
        <w:top w:val="none" w:sz="0" w:space="0" w:color="auto"/>
        <w:left w:val="none" w:sz="0" w:space="0" w:color="auto"/>
        <w:bottom w:val="none" w:sz="0" w:space="0" w:color="auto"/>
        <w:right w:val="none" w:sz="0" w:space="0" w:color="auto"/>
      </w:divBdr>
    </w:div>
    <w:div w:id="2075156134">
      <w:bodyDiv w:val="1"/>
      <w:marLeft w:val="0"/>
      <w:marRight w:val="0"/>
      <w:marTop w:val="0"/>
      <w:marBottom w:val="0"/>
      <w:divBdr>
        <w:top w:val="none" w:sz="0" w:space="0" w:color="auto"/>
        <w:left w:val="none" w:sz="0" w:space="0" w:color="auto"/>
        <w:bottom w:val="none" w:sz="0" w:space="0" w:color="auto"/>
        <w:right w:val="none" w:sz="0" w:space="0" w:color="auto"/>
      </w:divBdr>
    </w:div>
    <w:div w:id="2076127039">
      <w:bodyDiv w:val="1"/>
      <w:marLeft w:val="0"/>
      <w:marRight w:val="0"/>
      <w:marTop w:val="0"/>
      <w:marBottom w:val="0"/>
      <w:divBdr>
        <w:top w:val="none" w:sz="0" w:space="0" w:color="auto"/>
        <w:left w:val="none" w:sz="0" w:space="0" w:color="auto"/>
        <w:bottom w:val="none" w:sz="0" w:space="0" w:color="auto"/>
        <w:right w:val="none" w:sz="0" w:space="0" w:color="auto"/>
      </w:divBdr>
    </w:div>
    <w:div w:id="2079592350">
      <w:bodyDiv w:val="1"/>
      <w:marLeft w:val="0"/>
      <w:marRight w:val="0"/>
      <w:marTop w:val="0"/>
      <w:marBottom w:val="0"/>
      <w:divBdr>
        <w:top w:val="none" w:sz="0" w:space="0" w:color="auto"/>
        <w:left w:val="none" w:sz="0" w:space="0" w:color="auto"/>
        <w:bottom w:val="none" w:sz="0" w:space="0" w:color="auto"/>
        <w:right w:val="none" w:sz="0" w:space="0" w:color="auto"/>
      </w:divBdr>
    </w:div>
    <w:div w:id="2082633662">
      <w:bodyDiv w:val="1"/>
      <w:marLeft w:val="0"/>
      <w:marRight w:val="0"/>
      <w:marTop w:val="0"/>
      <w:marBottom w:val="0"/>
      <w:divBdr>
        <w:top w:val="none" w:sz="0" w:space="0" w:color="auto"/>
        <w:left w:val="none" w:sz="0" w:space="0" w:color="auto"/>
        <w:bottom w:val="none" w:sz="0" w:space="0" w:color="auto"/>
        <w:right w:val="none" w:sz="0" w:space="0" w:color="auto"/>
      </w:divBdr>
    </w:div>
    <w:div w:id="2083718913">
      <w:bodyDiv w:val="1"/>
      <w:marLeft w:val="0"/>
      <w:marRight w:val="0"/>
      <w:marTop w:val="0"/>
      <w:marBottom w:val="0"/>
      <w:divBdr>
        <w:top w:val="none" w:sz="0" w:space="0" w:color="auto"/>
        <w:left w:val="none" w:sz="0" w:space="0" w:color="auto"/>
        <w:bottom w:val="none" w:sz="0" w:space="0" w:color="auto"/>
        <w:right w:val="none" w:sz="0" w:space="0" w:color="auto"/>
      </w:divBdr>
    </w:div>
    <w:div w:id="2103914869">
      <w:bodyDiv w:val="1"/>
      <w:marLeft w:val="0"/>
      <w:marRight w:val="0"/>
      <w:marTop w:val="0"/>
      <w:marBottom w:val="0"/>
      <w:divBdr>
        <w:top w:val="none" w:sz="0" w:space="0" w:color="auto"/>
        <w:left w:val="none" w:sz="0" w:space="0" w:color="auto"/>
        <w:bottom w:val="none" w:sz="0" w:space="0" w:color="auto"/>
        <w:right w:val="none" w:sz="0" w:space="0" w:color="auto"/>
      </w:divBdr>
    </w:div>
    <w:div w:id="2105220982">
      <w:bodyDiv w:val="1"/>
      <w:marLeft w:val="0"/>
      <w:marRight w:val="0"/>
      <w:marTop w:val="0"/>
      <w:marBottom w:val="0"/>
      <w:divBdr>
        <w:top w:val="none" w:sz="0" w:space="0" w:color="auto"/>
        <w:left w:val="none" w:sz="0" w:space="0" w:color="auto"/>
        <w:bottom w:val="none" w:sz="0" w:space="0" w:color="auto"/>
        <w:right w:val="none" w:sz="0" w:space="0" w:color="auto"/>
      </w:divBdr>
    </w:div>
    <w:div w:id="2128501092">
      <w:bodyDiv w:val="1"/>
      <w:marLeft w:val="0"/>
      <w:marRight w:val="0"/>
      <w:marTop w:val="0"/>
      <w:marBottom w:val="0"/>
      <w:divBdr>
        <w:top w:val="none" w:sz="0" w:space="0" w:color="auto"/>
        <w:left w:val="none" w:sz="0" w:space="0" w:color="auto"/>
        <w:bottom w:val="none" w:sz="0" w:space="0" w:color="auto"/>
        <w:right w:val="none" w:sz="0" w:space="0" w:color="auto"/>
      </w:divBdr>
    </w:div>
    <w:div w:id="21377920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3182" Type="http://schemas.openxmlformats.org/officeDocument/2006/relationships/oleObject" Target="embeddings/oleObject1651.bin"/><Relationship Id="rId4233" Type="http://schemas.openxmlformats.org/officeDocument/2006/relationships/image" Target="media/image2027.png"/><Relationship Id="rId8854" Type="http://schemas.openxmlformats.org/officeDocument/2006/relationships/oleObject" Target="embeddings/oleObject4805.bin"/><Relationship Id="rId9905" Type="http://schemas.openxmlformats.org/officeDocument/2006/relationships/image" Target="media/image4484.wmf"/><Relationship Id="rId7456" Type="http://schemas.openxmlformats.org/officeDocument/2006/relationships/oleObject" Target="embeddings/oleObject4047.bin"/><Relationship Id="rId8507" Type="http://schemas.openxmlformats.org/officeDocument/2006/relationships/oleObject" Target="embeddings/oleObject4597.bin"/><Relationship Id="rId6058" Type="http://schemas.openxmlformats.org/officeDocument/2006/relationships/image" Target="media/image2806.wmf"/><Relationship Id="rId7109" Type="http://schemas.openxmlformats.org/officeDocument/2006/relationships/image" Target="media/image3264.wmf"/><Relationship Id="rId987" Type="http://schemas.openxmlformats.org/officeDocument/2006/relationships/oleObject" Target="embeddings/oleObject484.bin"/><Relationship Id="rId2668" Type="http://schemas.openxmlformats.org/officeDocument/2006/relationships/image" Target="media/image1313.wmf"/><Relationship Id="rId3719" Type="http://schemas.openxmlformats.org/officeDocument/2006/relationships/image" Target="media/image1766.wmf"/><Relationship Id="rId4090" Type="http://schemas.openxmlformats.org/officeDocument/2006/relationships/image" Target="media/image1953.wmf"/><Relationship Id="rId5141" Type="http://schemas.openxmlformats.org/officeDocument/2006/relationships/oleObject" Target="embeddings/oleObject2741.bin"/><Relationship Id="rId9762" Type="http://schemas.openxmlformats.org/officeDocument/2006/relationships/oleObject" Target="embeddings/oleObject5334.bin"/><Relationship Id="rId1751" Type="http://schemas.openxmlformats.org/officeDocument/2006/relationships/oleObject" Target="embeddings/oleObject860.bin"/><Relationship Id="rId2802" Type="http://schemas.openxmlformats.org/officeDocument/2006/relationships/image" Target="media/image1364.wmf"/><Relationship Id="rId8364" Type="http://schemas.openxmlformats.org/officeDocument/2006/relationships/image" Target="media/image3832.wmf"/><Relationship Id="rId9415" Type="http://schemas.openxmlformats.org/officeDocument/2006/relationships/image" Target="media/image4272.wmf"/><Relationship Id="rId1404" Type="http://schemas.openxmlformats.org/officeDocument/2006/relationships/image" Target="media/image710.wmf"/><Relationship Id="rId8017" Type="http://schemas.openxmlformats.org/officeDocument/2006/relationships/image" Target="media/image3657.wmf"/><Relationship Id="rId3576" Type="http://schemas.openxmlformats.org/officeDocument/2006/relationships/image" Target="media/image1698.wmf"/><Relationship Id="rId4627" Type="http://schemas.openxmlformats.org/officeDocument/2006/relationships/image" Target="media/image2190.wmf"/><Relationship Id="rId4974" Type="http://schemas.openxmlformats.org/officeDocument/2006/relationships/oleObject" Target="embeddings/oleObject2643.bin"/><Relationship Id="rId497" Type="http://schemas.openxmlformats.org/officeDocument/2006/relationships/oleObject" Target="embeddings/oleObject242.bin"/><Relationship Id="rId2178" Type="http://schemas.openxmlformats.org/officeDocument/2006/relationships/oleObject" Target="embeddings/oleObject1068.bin"/><Relationship Id="rId3229" Type="http://schemas.openxmlformats.org/officeDocument/2006/relationships/oleObject" Target="embeddings/oleObject1676.bin"/><Relationship Id="rId7100" Type="http://schemas.openxmlformats.org/officeDocument/2006/relationships/image" Target="media/image3259.wmf"/><Relationship Id="rId6799" Type="http://schemas.openxmlformats.org/officeDocument/2006/relationships/oleObject" Target="embeddings/oleObject3654.bin"/><Relationship Id="rId3710" Type="http://schemas.openxmlformats.org/officeDocument/2006/relationships/oleObject" Target="embeddings/oleObject1944.bin"/><Relationship Id="rId9272" Type="http://schemas.openxmlformats.org/officeDocument/2006/relationships/oleObject" Target="embeddings/oleObject5052.bin"/><Relationship Id="rId631" Type="http://schemas.openxmlformats.org/officeDocument/2006/relationships/oleObject" Target="embeddings/oleObject307.bin"/><Relationship Id="rId1261" Type="http://schemas.openxmlformats.org/officeDocument/2006/relationships/image" Target="media/image637.wmf"/><Relationship Id="rId2312" Type="http://schemas.openxmlformats.org/officeDocument/2006/relationships/oleObject" Target="embeddings/oleObject1145.bin"/><Relationship Id="rId5882" Type="http://schemas.openxmlformats.org/officeDocument/2006/relationships/oleObject" Target="embeddings/oleObject3161.bin"/><Relationship Id="rId6933" Type="http://schemas.openxmlformats.org/officeDocument/2006/relationships/oleObject" Target="embeddings/oleObject3731.bin"/><Relationship Id="rId4484" Type="http://schemas.openxmlformats.org/officeDocument/2006/relationships/oleObject" Target="embeddings/oleObject2348.bin"/><Relationship Id="rId5535" Type="http://schemas.openxmlformats.org/officeDocument/2006/relationships/oleObject" Target="embeddings/oleObject2973.bin"/><Relationship Id="rId3086" Type="http://schemas.openxmlformats.org/officeDocument/2006/relationships/image" Target="media/image1482.wmf"/><Relationship Id="rId4137" Type="http://schemas.openxmlformats.org/officeDocument/2006/relationships/oleObject" Target="embeddings/oleObject2156.bin"/><Relationship Id="rId8758" Type="http://schemas.openxmlformats.org/officeDocument/2006/relationships/oleObject" Target="embeddings/oleObject4750.bin"/><Relationship Id="rId9809" Type="http://schemas.openxmlformats.org/officeDocument/2006/relationships/image" Target="media/image4443.wmf"/><Relationship Id="rId141" Type="http://schemas.openxmlformats.org/officeDocument/2006/relationships/image" Target="media/image70.wmf"/><Relationship Id="rId3220" Type="http://schemas.openxmlformats.org/officeDocument/2006/relationships/image" Target="media/image1544.wmf"/><Relationship Id="rId6790" Type="http://schemas.openxmlformats.org/officeDocument/2006/relationships/image" Target="media/image3136.wmf"/><Relationship Id="rId7841" Type="http://schemas.openxmlformats.org/officeDocument/2006/relationships/image" Target="media/image3574.wmf"/><Relationship Id="rId7" Type="http://schemas.openxmlformats.org/officeDocument/2006/relationships/image" Target="media/image2.wmf"/><Relationship Id="rId5392" Type="http://schemas.openxmlformats.org/officeDocument/2006/relationships/image" Target="media/image2493.wmf"/><Relationship Id="rId6443" Type="http://schemas.openxmlformats.org/officeDocument/2006/relationships/image" Target="media/image2996.wmf"/><Relationship Id="rId5045" Type="http://schemas.openxmlformats.org/officeDocument/2006/relationships/image" Target="media/image2358.wmf"/><Relationship Id="rId9666" Type="http://schemas.openxmlformats.org/officeDocument/2006/relationships/image" Target="media/image4381.wmf"/><Relationship Id="rId1655" Type="http://schemas.openxmlformats.org/officeDocument/2006/relationships/oleObject" Target="embeddings/oleObject813.bin"/><Relationship Id="rId2706" Type="http://schemas.openxmlformats.org/officeDocument/2006/relationships/image" Target="media/image1328.wmf"/><Relationship Id="rId8268" Type="http://schemas.openxmlformats.org/officeDocument/2006/relationships/oleObject" Target="embeddings/oleObject4480.bin"/><Relationship Id="rId9319" Type="http://schemas.openxmlformats.org/officeDocument/2006/relationships/image" Target="media/image4233.wmf"/><Relationship Id="rId1308" Type="http://schemas.openxmlformats.org/officeDocument/2006/relationships/image" Target="media/image661.wmf"/><Relationship Id="rId4878" Type="http://schemas.openxmlformats.org/officeDocument/2006/relationships/oleObject" Target="embeddings/oleObject2585.bin"/><Relationship Id="rId5929" Type="http://schemas.openxmlformats.org/officeDocument/2006/relationships/oleObject" Target="embeddings/oleObject3184.bin"/><Relationship Id="rId9800" Type="http://schemas.openxmlformats.org/officeDocument/2006/relationships/image" Target="media/image4438.png"/><Relationship Id="rId14" Type="http://schemas.openxmlformats.org/officeDocument/2006/relationships/oleObject" Target="embeddings/oleObject4.bin"/><Relationship Id="rId7004" Type="http://schemas.openxmlformats.org/officeDocument/2006/relationships/image" Target="media/image3222.wmf"/><Relationship Id="rId7351" Type="http://schemas.openxmlformats.org/officeDocument/2006/relationships/oleObject" Target="embeddings/oleObject3988.bin"/><Relationship Id="rId8402" Type="http://schemas.openxmlformats.org/officeDocument/2006/relationships/image" Target="media/image3851.wmf"/><Relationship Id="rId3961" Type="http://schemas.openxmlformats.org/officeDocument/2006/relationships/image" Target="media/image1888.wmf"/><Relationship Id="rId882" Type="http://schemas.openxmlformats.org/officeDocument/2006/relationships/image" Target="media/image445.wmf"/><Relationship Id="rId2563" Type="http://schemas.openxmlformats.org/officeDocument/2006/relationships/oleObject" Target="embeddings/oleObject1290.bin"/><Relationship Id="rId3614" Type="http://schemas.openxmlformats.org/officeDocument/2006/relationships/image" Target="media/image1715.wmf"/><Relationship Id="rId9176" Type="http://schemas.openxmlformats.org/officeDocument/2006/relationships/oleObject" Target="embeddings/oleObject4993.bin"/><Relationship Id="rId535" Type="http://schemas.openxmlformats.org/officeDocument/2006/relationships/oleObject" Target="embeddings/oleObject259.bin"/><Relationship Id="rId1165" Type="http://schemas.openxmlformats.org/officeDocument/2006/relationships/oleObject" Target="embeddings/oleObject572.bin"/><Relationship Id="rId2216" Type="http://schemas.openxmlformats.org/officeDocument/2006/relationships/image" Target="media/image1126.wmf"/><Relationship Id="rId5786" Type="http://schemas.openxmlformats.org/officeDocument/2006/relationships/image" Target="media/image2668.wmf"/><Relationship Id="rId6837" Type="http://schemas.openxmlformats.org/officeDocument/2006/relationships/image" Target="media/image3156.wmf"/><Relationship Id="rId4388" Type="http://schemas.openxmlformats.org/officeDocument/2006/relationships/image" Target="media/image2095.wmf"/><Relationship Id="rId5439" Type="http://schemas.openxmlformats.org/officeDocument/2006/relationships/oleObject" Target="embeddings/oleObject2920.bin"/><Relationship Id="rId9310" Type="http://schemas.openxmlformats.org/officeDocument/2006/relationships/oleObject" Target="embeddings/oleObject5077.bin"/><Relationship Id="rId5920" Type="http://schemas.openxmlformats.org/officeDocument/2006/relationships/oleObject" Target="embeddings/oleObject3180.bin"/><Relationship Id="rId3471" Type="http://schemas.openxmlformats.org/officeDocument/2006/relationships/oleObject" Target="embeddings/oleObject1810.bin"/><Relationship Id="rId4522" Type="http://schemas.openxmlformats.org/officeDocument/2006/relationships/image" Target="media/image2146.wmf"/><Relationship Id="rId392" Type="http://schemas.openxmlformats.org/officeDocument/2006/relationships/oleObject" Target="embeddings/oleObject191.bin"/><Relationship Id="rId2073" Type="http://schemas.openxmlformats.org/officeDocument/2006/relationships/image" Target="media/image1049.wmf"/><Relationship Id="rId3124" Type="http://schemas.openxmlformats.org/officeDocument/2006/relationships/oleObject" Target="embeddings/oleObject1618.bin"/><Relationship Id="rId6694" Type="http://schemas.openxmlformats.org/officeDocument/2006/relationships/oleObject" Target="embeddings/oleObject3597.bin"/><Relationship Id="rId7745" Type="http://schemas.openxmlformats.org/officeDocument/2006/relationships/image" Target="media/image3531.wmf"/><Relationship Id="rId5296" Type="http://schemas.openxmlformats.org/officeDocument/2006/relationships/oleObject" Target="embeddings/oleObject2841.bin"/><Relationship Id="rId6347" Type="http://schemas.openxmlformats.org/officeDocument/2006/relationships/image" Target="media/image2953.wmf"/><Relationship Id="rId2957" Type="http://schemas.openxmlformats.org/officeDocument/2006/relationships/image" Target="media/image1428.wmf"/><Relationship Id="rId929" Type="http://schemas.openxmlformats.org/officeDocument/2006/relationships/oleObject" Target="embeddings/oleObject456.bin"/><Relationship Id="rId1559" Type="http://schemas.openxmlformats.org/officeDocument/2006/relationships/image" Target="media/image789.wmf"/><Relationship Id="rId4032" Type="http://schemas.openxmlformats.org/officeDocument/2006/relationships/oleObject" Target="embeddings/oleObject2104.bin"/><Relationship Id="rId5430" Type="http://schemas.openxmlformats.org/officeDocument/2006/relationships/image" Target="media/image2510.wmf"/><Relationship Id="rId8653" Type="http://schemas.openxmlformats.org/officeDocument/2006/relationships/oleObject" Target="embeddings/oleObject4691.bin"/><Relationship Id="rId9704" Type="http://schemas.openxmlformats.org/officeDocument/2006/relationships/oleObject" Target="embeddings/oleObject5301.bin"/><Relationship Id="rId7255" Type="http://schemas.openxmlformats.org/officeDocument/2006/relationships/image" Target="media/image3319.wmf"/><Relationship Id="rId8306" Type="http://schemas.openxmlformats.org/officeDocument/2006/relationships/image" Target="media/image3803.wmf"/><Relationship Id="rId3865" Type="http://schemas.openxmlformats.org/officeDocument/2006/relationships/oleObject" Target="embeddings/oleObject2021.bin"/><Relationship Id="rId4916" Type="http://schemas.openxmlformats.org/officeDocument/2006/relationships/image" Target="media/image2305.wmf"/><Relationship Id="rId786" Type="http://schemas.openxmlformats.org/officeDocument/2006/relationships/image" Target="media/image397.wmf"/><Relationship Id="rId2467" Type="http://schemas.openxmlformats.org/officeDocument/2006/relationships/oleObject" Target="embeddings/oleObject1235.bin"/><Relationship Id="rId3518" Type="http://schemas.openxmlformats.org/officeDocument/2006/relationships/image" Target="media/image1675.wmf"/><Relationship Id="rId439" Type="http://schemas.openxmlformats.org/officeDocument/2006/relationships/oleObject" Target="embeddings/oleObject214.bin"/><Relationship Id="rId1069" Type="http://schemas.openxmlformats.org/officeDocument/2006/relationships/image" Target="media/image540.png"/><Relationship Id="rId8163" Type="http://schemas.openxmlformats.org/officeDocument/2006/relationships/image" Target="media/image3731.wmf"/><Relationship Id="rId9214" Type="http://schemas.openxmlformats.org/officeDocument/2006/relationships/image" Target="media/image4193.wmf"/><Relationship Id="rId9561" Type="http://schemas.openxmlformats.org/officeDocument/2006/relationships/oleObject" Target="embeddings/oleObject5221.bin"/><Relationship Id="rId920" Type="http://schemas.openxmlformats.org/officeDocument/2006/relationships/image" Target="media/image464.wmf"/><Relationship Id="rId1550" Type="http://schemas.openxmlformats.org/officeDocument/2006/relationships/image" Target="media/image784.wmf"/><Relationship Id="rId2601" Type="http://schemas.openxmlformats.org/officeDocument/2006/relationships/oleObject" Target="embeddings/oleObject1310.bin"/><Relationship Id="rId10093" Type="http://schemas.openxmlformats.org/officeDocument/2006/relationships/oleObject" Target="embeddings/oleObject5526.bin"/><Relationship Id="rId1203" Type="http://schemas.openxmlformats.org/officeDocument/2006/relationships/oleObject" Target="embeddings/oleObject591.bin"/><Relationship Id="rId4773" Type="http://schemas.openxmlformats.org/officeDocument/2006/relationships/oleObject" Target="embeddings/oleObject2519.bin"/><Relationship Id="rId5824" Type="http://schemas.openxmlformats.org/officeDocument/2006/relationships/oleObject" Target="embeddings/oleObject3132.bin"/><Relationship Id="rId3375" Type="http://schemas.openxmlformats.org/officeDocument/2006/relationships/image" Target="media/image1609.wmf"/><Relationship Id="rId4426" Type="http://schemas.openxmlformats.org/officeDocument/2006/relationships/image" Target="media/image2108.wmf"/><Relationship Id="rId7996" Type="http://schemas.openxmlformats.org/officeDocument/2006/relationships/oleObject" Target="embeddings/oleObject4345.bin"/><Relationship Id="rId296" Type="http://schemas.openxmlformats.org/officeDocument/2006/relationships/image" Target="media/image148.wmf"/><Relationship Id="rId3028" Type="http://schemas.openxmlformats.org/officeDocument/2006/relationships/image" Target="media/image1459.wmf"/><Relationship Id="rId6598" Type="http://schemas.openxmlformats.org/officeDocument/2006/relationships/image" Target="media/image3055.wmf"/><Relationship Id="rId7649" Type="http://schemas.openxmlformats.org/officeDocument/2006/relationships/oleObject" Target="embeddings/oleObject4157.bin"/><Relationship Id="rId9071" Type="http://schemas.openxmlformats.org/officeDocument/2006/relationships/oleObject" Target="embeddings/oleObject4933.bin"/><Relationship Id="rId430" Type="http://schemas.openxmlformats.org/officeDocument/2006/relationships/image" Target="media/image216.wmf"/><Relationship Id="rId1060" Type="http://schemas.openxmlformats.org/officeDocument/2006/relationships/oleObject" Target="embeddings/oleObject520.bin"/><Relationship Id="rId2111" Type="http://schemas.openxmlformats.org/officeDocument/2006/relationships/image" Target="media/image1068.png"/><Relationship Id="rId5681" Type="http://schemas.openxmlformats.org/officeDocument/2006/relationships/image" Target="media/image2618.wmf"/><Relationship Id="rId6732" Type="http://schemas.openxmlformats.org/officeDocument/2006/relationships/oleObject" Target="embeddings/oleObject3618.bin"/><Relationship Id="rId4283" Type="http://schemas.openxmlformats.org/officeDocument/2006/relationships/oleObject" Target="embeddings/oleObject2222.bin"/><Relationship Id="rId5334" Type="http://schemas.openxmlformats.org/officeDocument/2006/relationships/image" Target="media/image2469.wmf"/><Relationship Id="rId9955" Type="http://schemas.openxmlformats.org/officeDocument/2006/relationships/oleObject" Target="embeddings/oleObject5441.bin"/><Relationship Id="rId1944" Type="http://schemas.openxmlformats.org/officeDocument/2006/relationships/oleObject" Target="embeddings/oleObject955.bin"/><Relationship Id="rId8557" Type="http://schemas.openxmlformats.org/officeDocument/2006/relationships/image" Target="media/image3922.wmf"/><Relationship Id="rId9608" Type="http://schemas.openxmlformats.org/officeDocument/2006/relationships/oleObject" Target="embeddings/oleObject5248.bin"/><Relationship Id="rId7159" Type="http://schemas.openxmlformats.org/officeDocument/2006/relationships/image" Target="media/image3283.wmf"/><Relationship Id="rId3769" Type="http://schemas.openxmlformats.org/officeDocument/2006/relationships/image" Target="media/image1791.wmf"/><Relationship Id="rId5191" Type="http://schemas.openxmlformats.org/officeDocument/2006/relationships/oleObject" Target="embeddings/oleObject2775.bin"/><Relationship Id="rId6242" Type="http://schemas.openxmlformats.org/officeDocument/2006/relationships/oleObject" Target="embeddings/oleObject3339.bin"/><Relationship Id="rId7640" Type="http://schemas.openxmlformats.org/officeDocument/2006/relationships/image" Target="media/image3484.wmf"/><Relationship Id="rId2852" Type="http://schemas.openxmlformats.org/officeDocument/2006/relationships/oleObject" Target="embeddings/oleObject1461.bin"/><Relationship Id="rId3903" Type="http://schemas.openxmlformats.org/officeDocument/2006/relationships/oleObject" Target="embeddings/oleObject2040.bin"/><Relationship Id="rId9465" Type="http://schemas.openxmlformats.org/officeDocument/2006/relationships/image" Target="media/image4295.wmf"/><Relationship Id="rId824" Type="http://schemas.openxmlformats.org/officeDocument/2006/relationships/image" Target="media/image416.wmf"/><Relationship Id="rId1454" Type="http://schemas.openxmlformats.org/officeDocument/2006/relationships/oleObject" Target="embeddings/oleObject714.bin"/><Relationship Id="rId2505" Type="http://schemas.openxmlformats.org/officeDocument/2006/relationships/image" Target="media/image1245.wmf"/><Relationship Id="rId8067" Type="http://schemas.openxmlformats.org/officeDocument/2006/relationships/image" Target="media/image3683.wmf"/><Relationship Id="rId9118" Type="http://schemas.openxmlformats.org/officeDocument/2006/relationships/oleObject" Target="embeddings/oleObject4962.bin"/><Relationship Id="rId1107" Type="http://schemas.openxmlformats.org/officeDocument/2006/relationships/oleObject" Target="embeddings/oleObject543.bin"/><Relationship Id="rId4677" Type="http://schemas.openxmlformats.org/officeDocument/2006/relationships/image" Target="media/image2209.wmf"/><Relationship Id="rId5728" Type="http://schemas.openxmlformats.org/officeDocument/2006/relationships/oleObject" Target="embeddings/oleObject3081.bin"/><Relationship Id="rId3279" Type="http://schemas.openxmlformats.org/officeDocument/2006/relationships/image" Target="media/image1568.wmf"/><Relationship Id="rId7150" Type="http://schemas.openxmlformats.org/officeDocument/2006/relationships/oleObject" Target="embeddings/oleObject3867.bin"/><Relationship Id="rId8201" Type="http://schemas.openxmlformats.org/officeDocument/2006/relationships/image" Target="media/image3750.wmf"/><Relationship Id="rId3760" Type="http://schemas.openxmlformats.org/officeDocument/2006/relationships/oleObject" Target="embeddings/oleObject1969.bin"/><Relationship Id="rId4811" Type="http://schemas.openxmlformats.org/officeDocument/2006/relationships/oleObject" Target="embeddings/oleObject2544.bin"/><Relationship Id="rId681" Type="http://schemas.openxmlformats.org/officeDocument/2006/relationships/oleObject" Target="embeddings/oleObject332.bin"/><Relationship Id="rId2362" Type="http://schemas.openxmlformats.org/officeDocument/2006/relationships/image" Target="media/image1182.wmf"/><Relationship Id="rId3413" Type="http://schemas.openxmlformats.org/officeDocument/2006/relationships/oleObject" Target="embeddings/oleObject1782.bin"/><Relationship Id="rId6983" Type="http://schemas.openxmlformats.org/officeDocument/2006/relationships/image" Target="media/image3211.wmf"/><Relationship Id="rId334" Type="http://schemas.openxmlformats.org/officeDocument/2006/relationships/image" Target="media/image167.wmf"/><Relationship Id="rId2015" Type="http://schemas.openxmlformats.org/officeDocument/2006/relationships/oleObject" Target="embeddings/oleObject991.bin"/><Relationship Id="rId5585" Type="http://schemas.openxmlformats.org/officeDocument/2006/relationships/image" Target="media/image2579.wmf"/><Relationship Id="rId6636" Type="http://schemas.openxmlformats.org/officeDocument/2006/relationships/image" Target="media/image3073.wmf"/><Relationship Id="rId4187" Type="http://schemas.openxmlformats.org/officeDocument/2006/relationships/image" Target="media/image2002.wmf"/><Relationship Id="rId5238" Type="http://schemas.openxmlformats.org/officeDocument/2006/relationships/oleObject" Target="embeddings/oleObject2803.bin"/><Relationship Id="rId9859" Type="http://schemas.openxmlformats.org/officeDocument/2006/relationships/oleObject" Target="embeddings/oleObject5389.bin"/><Relationship Id="rId1848" Type="http://schemas.openxmlformats.org/officeDocument/2006/relationships/image" Target="media/image936.wmf"/><Relationship Id="rId3270" Type="http://schemas.openxmlformats.org/officeDocument/2006/relationships/oleObject" Target="embeddings/oleObject1702.bin"/><Relationship Id="rId4321" Type="http://schemas.openxmlformats.org/officeDocument/2006/relationships/image" Target="media/image2069.wmf"/><Relationship Id="rId191" Type="http://schemas.openxmlformats.org/officeDocument/2006/relationships/image" Target="media/image95.wmf"/><Relationship Id="rId7891" Type="http://schemas.openxmlformats.org/officeDocument/2006/relationships/oleObject" Target="embeddings/oleObject4294.bin"/><Relationship Id="rId8942" Type="http://schemas.openxmlformats.org/officeDocument/2006/relationships/image" Target="media/image4084.wmf"/><Relationship Id="rId5095" Type="http://schemas.openxmlformats.org/officeDocument/2006/relationships/oleObject" Target="embeddings/oleObject2711.bin"/><Relationship Id="rId6493" Type="http://schemas.openxmlformats.org/officeDocument/2006/relationships/oleObject" Target="embeddings/oleObject3475.bin"/><Relationship Id="rId7544" Type="http://schemas.openxmlformats.org/officeDocument/2006/relationships/image" Target="media/image3445.wmf"/><Relationship Id="rId6146" Type="http://schemas.openxmlformats.org/officeDocument/2006/relationships/oleObject" Target="embeddings/oleObject3291.bin"/><Relationship Id="rId2756" Type="http://schemas.openxmlformats.org/officeDocument/2006/relationships/oleObject" Target="embeddings/oleObject1405.bin"/><Relationship Id="rId3807" Type="http://schemas.openxmlformats.org/officeDocument/2006/relationships/oleObject" Target="embeddings/oleObject1992.bin"/><Relationship Id="rId9369" Type="http://schemas.openxmlformats.org/officeDocument/2006/relationships/image" Target="media/image4253.wmf"/><Relationship Id="rId728" Type="http://schemas.openxmlformats.org/officeDocument/2006/relationships/image" Target="media/image368.wmf"/><Relationship Id="rId1358" Type="http://schemas.openxmlformats.org/officeDocument/2006/relationships/image" Target="media/image686.wmf"/><Relationship Id="rId2409" Type="http://schemas.openxmlformats.org/officeDocument/2006/relationships/oleObject" Target="embeddings/oleObject1200.bin"/><Relationship Id="rId5979" Type="http://schemas.openxmlformats.org/officeDocument/2006/relationships/image" Target="media/image2766.wmf"/><Relationship Id="rId64" Type="http://schemas.openxmlformats.org/officeDocument/2006/relationships/oleObject" Target="embeddings/oleObject29.bin"/><Relationship Id="rId8452" Type="http://schemas.openxmlformats.org/officeDocument/2006/relationships/oleObject" Target="embeddings/oleObject4571.bin"/><Relationship Id="rId9503" Type="http://schemas.openxmlformats.org/officeDocument/2006/relationships/oleObject" Target="embeddings/oleObject5185.bin"/><Relationship Id="rId9850" Type="http://schemas.openxmlformats.org/officeDocument/2006/relationships/oleObject" Target="embeddings/oleObject5384.bin"/><Relationship Id="rId7054" Type="http://schemas.openxmlformats.org/officeDocument/2006/relationships/image" Target="media/image3240.wmf"/><Relationship Id="rId8105" Type="http://schemas.openxmlformats.org/officeDocument/2006/relationships/image" Target="media/image3702.wmf"/><Relationship Id="rId10035" Type="http://schemas.openxmlformats.org/officeDocument/2006/relationships/image" Target="media/image4538.wmf"/><Relationship Id="rId3664" Type="http://schemas.openxmlformats.org/officeDocument/2006/relationships/image" Target="media/image1738.wmf"/><Relationship Id="rId4715" Type="http://schemas.openxmlformats.org/officeDocument/2006/relationships/oleObject" Target="embeddings/oleObject2490.bin"/><Relationship Id="rId585" Type="http://schemas.openxmlformats.org/officeDocument/2006/relationships/oleObject" Target="embeddings/oleObject284.bin"/><Relationship Id="rId2266" Type="http://schemas.openxmlformats.org/officeDocument/2006/relationships/image" Target="media/image1143.wmf"/><Relationship Id="rId3317" Type="http://schemas.openxmlformats.org/officeDocument/2006/relationships/image" Target="media/image1584.wmf"/><Relationship Id="rId6887" Type="http://schemas.openxmlformats.org/officeDocument/2006/relationships/oleObject" Target="embeddings/oleObject3706.bin"/><Relationship Id="rId7938" Type="http://schemas.openxmlformats.org/officeDocument/2006/relationships/oleObject" Target="embeddings/oleObject4317.bin"/><Relationship Id="rId238" Type="http://schemas.openxmlformats.org/officeDocument/2006/relationships/image" Target="media/image119.wmf"/><Relationship Id="rId5489" Type="http://schemas.openxmlformats.org/officeDocument/2006/relationships/oleObject" Target="embeddings/oleObject2948.bin"/><Relationship Id="rId9360" Type="http://schemas.openxmlformats.org/officeDocument/2006/relationships/oleObject" Target="embeddings/oleObject5107.bin"/><Relationship Id="rId2400" Type="http://schemas.openxmlformats.org/officeDocument/2006/relationships/image" Target="media/image1201.wmf"/><Relationship Id="rId9013" Type="http://schemas.openxmlformats.org/officeDocument/2006/relationships/oleObject" Target="embeddings/oleObject4896.bin"/><Relationship Id="rId1002" Type="http://schemas.openxmlformats.org/officeDocument/2006/relationships/oleObject" Target="embeddings/oleObject491.bin"/><Relationship Id="rId5970" Type="http://schemas.openxmlformats.org/officeDocument/2006/relationships/oleObject" Target="embeddings/oleObject3204.bin"/><Relationship Id="rId3174" Type="http://schemas.openxmlformats.org/officeDocument/2006/relationships/oleObject" Target="embeddings/oleObject1646.bin"/><Relationship Id="rId4572" Type="http://schemas.openxmlformats.org/officeDocument/2006/relationships/oleObject" Target="embeddings/oleObject2400.bin"/><Relationship Id="rId5623" Type="http://schemas.openxmlformats.org/officeDocument/2006/relationships/oleObject" Target="embeddings/oleObject3024.bin"/><Relationship Id="rId4225" Type="http://schemas.openxmlformats.org/officeDocument/2006/relationships/oleObject" Target="embeddings/oleObject2199.bin"/><Relationship Id="rId7795" Type="http://schemas.openxmlformats.org/officeDocument/2006/relationships/oleObject" Target="embeddings/oleObject4236.bin"/><Relationship Id="rId8846" Type="http://schemas.openxmlformats.org/officeDocument/2006/relationships/oleObject" Target="embeddings/oleObject4798.bin"/><Relationship Id="rId6397" Type="http://schemas.openxmlformats.org/officeDocument/2006/relationships/image" Target="media/image2980.wmf"/><Relationship Id="rId7448" Type="http://schemas.openxmlformats.org/officeDocument/2006/relationships/oleObject" Target="embeddings/oleObject4043.bin"/><Relationship Id="rId979" Type="http://schemas.openxmlformats.org/officeDocument/2006/relationships/oleObject" Target="embeddings/oleObject480.bin"/><Relationship Id="rId5480" Type="http://schemas.openxmlformats.org/officeDocument/2006/relationships/image" Target="media/image2532.wmf"/><Relationship Id="rId6531" Type="http://schemas.openxmlformats.org/officeDocument/2006/relationships/oleObject" Target="embeddings/oleObject3500.bin"/><Relationship Id="rId4082" Type="http://schemas.openxmlformats.org/officeDocument/2006/relationships/image" Target="media/image1949.wmf"/><Relationship Id="rId5133" Type="http://schemas.openxmlformats.org/officeDocument/2006/relationships/oleObject" Target="embeddings/oleObject2737.bin"/><Relationship Id="rId9754" Type="http://schemas.openxmlformats.org/officeDocument/2006/relationships/oleObject" Target="embeddings/oleObject5330.bin"/><Relationship Id="rId1743" Type="http://schemas.openxmlformats.org/officeDocument/2006/relationships/oleObject" Target="embeddings/oleObject856.bin"/><Relationship Id="rId8009" Type="http://schemas.openxmlformats.org/officeDocument/2006/relationships/image" Target="media/image3653.wmf"/><Relationship Id="rId8356" Type="http://schemas.openxmlformats.org/officeDocument/2006/relationships/image" Target="media/image3828.wmf"/><Relationship Id="rId9407" Type="http://schemas.openxmlformats.org/officeDocument/2006/relationships/image" Target="media/image4268.wmf"/><Relationship Id="rId4966" Type="http://schemas.openxmlformats.org/officeDocument/2006/relationships/image" Target="media/image2324.wmf"/><Relationship Id="rId3568" Type="http://schemas.openxmlformats.org/officeDocument/2006/relationships/oleObject" Target="embeddings/oleObject1867.bin"/><Relationship Id="rId4619" Type="http://schemas.openxmlformats.org/officeDocument/2006/relationships/image" Target="media/image2186.wmf"/><Relationship Id="rId489" Type="http://schemas.openxmlformats.org/officeDocument/2006/relationships/oleObject" Target="embeddings/oleObject239.bin"/><Relationship Id="rId6041" Type="http://schemas.openxmlformats.org/officeDocument/2006/relationships/oleObject" Target="embeddings/oleObject3239.bin"/><Relationship Id="rId9264" Type="http://schemas.openxmlformats.org/officeDocument/2006/relationships/oleObject" Target="embeddings/oleObject5048.bin"/><Relationship Id="rId970" Type="http://schemas.openxmlformats.org/officeDocument/2006/relationships/image" Target="media/image490.wmf"/><Relationship Id="rId1253" Type="http://schemas.openxmlformats.org/officeDocument/2006/relationships/image" Target="media/image633.wmf"/><Relationship Id="rId2651" Type="http://schemas.openxmlformats.org/officeDocument/2006/relationships/image" Target="media/image1308.wmf"/><Relationship Id="rId3702" Type="http://schemas.openxmlformats.org/officeDocument/2006/relationships/oleObject" Target="embeddings/oleObject1940.bin"/><Relationship Id="rId623" Type="http://schemas.openxmlformats.org/officeDocument/2006/relationships/oleObject" Target="embeddings/oleObject303.bin"/><Relationship Id="rId2304" Type="http://schemas.openxmlformats.org/officeDocument/2006/relationships/image" Target="media/image1159.wmf"/><Relationship Id="rId5874" Type="http://schemas.openxmlformats.org/officeDocument/2006/relationships/oleObject" Target="embeddings/oleObject3157.bin"/><Relationship Id="rId6925" Type="http://schemas.openxmlformats.org/officeDocument/2006/relationships/oleObject" Target="embeddings/oleObject3727.bin"/><Relationship Id="rId4476" Type="http://schemas.openxmlformats.org/officeDocument/2006/relationships/image" Target="media/image2130.wmf"/><Relationship Id="rId5527" Type="http://schemas.openxmlformats.org/officeDocument/2006/relationships/image" Target="media/image2553.wmf"/><Relationship Id="rId3078" Type="http://schemas.openxmlformats.org/officeDocument/2006/relationships/oleObject" Target="embeddings/oleObject1594.bin"/><Relationship Id="rId4129" Type="http://schemas.openxmlformats.org/officeDocument/2006/relationships/oleObject" Target="embeddings/oleObject2152.bin"/><Relationship Id="rId7699" Type="http://schemas.openxmlformats.org/officeDocument/2006/relationships/image" Target="media/image3509.wmf"/><Relationship Id="rId8000" Type="http://schemas.openxmlformats.org/officeDocument/2006/relationships/oleObject" Target="embeddings/oleObject4347.bin"/><Relationship Id="rId4610" Type="http://schemas.openxmlformats.org/officeDocument/2006/relationships/oleObject" Target="embeddings/oleObject2424.bin"/><Relationship Id="rId480" Type="http://schemas.openxmlformats.org/officeDocument/2006/relationships/image" Target="media/image241.wmf"/><Relationship Id="rId2161" Type="http://schemas.openxmlformats.org/officeDocument/2006/relationships/image" Target="media/image1096.wmf"/><Relationship Id="rId3212" Type="http://schemas.openxmlformats.org/officeDocument/2006/relationships/image" Target="media/image1540.wmf"/><Relationship Id="rId133" Type="http://schemas.openxmlformats.org/officeDocument/2006/relationships/image" Target="media/image66.wmf"/><Relationship Id="rId5384" Type="http://schemas.openxmlformats.org/officeDocument/2006/relationships/image" Target="media/image2491.wmf"/><Relationship Id="rId6782" Type="http://schemas.openxmlformats.org/officeDocument/2006/relationships/image" Target="media/image3132.wmf"/><Relationship Id="rId7833" Type="http://schemas.openxmlformats.org/officeDocument/2006/relationships/oleObject" Target="embeddings/oleObject4258.bin"/><Relationship Id="rId5037" Type="http://schemas.openxmlformats.org/officeDocument/2006/relationships/image" Target="media/image2354.wmf"/><Relationship Id="rId6435" Type="http://schemas.openxmlformats.org/officeDocument/2006/relationships/oleObject" Target="embeddings/oleObject3437.bin"/><Relationship Id="rId1994" Type="http://schemas.openxmlformats.org/officeDocument/2006/relationships/image" Target="media/image1009.wmf"/><Relationship Id="rId9658" Type="http://schemas.openxmlformats.org/officeDocument/2006/relationships/image" Target="media/image4377.wmf"/><Relationship Id="rId1647" Type="http://schemas.openxmlformats.org/officeDocument/2006/relationships/oleObject" Target="embeddings/oleObject809.bin"/><Relationship Id="rId4120" Type="http://schemas.openxmlformats.org/officeDocument/2006/relationships/image" Target="media/image1968.wmf"/><Relationship Id="rId7690" Type="http://schemas.openxmlformats.org/officeDocument/2006/relationships/oleObject" Target="embeddings/oleObject4181.bin"/><Relationship Id="rId8741" Type="http://schemas.openxmlformats.org/officeDocument/2006/relationships/oleObject" Target="embeddings/oleObject4740.bin"/><Relationship Id="rId6292" Type="http://schemas.openxmlformats.org/officeDocument/2006/relationships/image" Target="media/image2924.wmf"/><Relationship Id="rId7343" Type="http://schemas.openxmlformats.org/officeDocument/2006/relationships/oleObject" Target="embeddings/oleObject3982.bin"/><Relationship Id="rId3953" Type="http://schemas.openxmlformats.org/officeDocument/2006/relationships/image" Target="media/image1884.wmf"/><Relationship Id="rId9168" Type="http://schemas.openxmlformats.org/officeDocument/2006/relationships/image" Target="media/image4174.png"/><Relationship Id="rId874" Type="http://schemas.openxmlformats.org/officeDocument/2006/relationships/image" Target="media/image441.wmf"/><Relationship Id="rId2555" Type="http://schemas.openxmlformats.org/officeDocument/2006/relationships/oleObject" Target="embeddings/oleObject1286.bin"/><Relationship Id="rId3606" Type="http://schemas.openxmlformats.org/officeDocument/2006/relationships/oleObject" Target="embeddings/oleObject1891.bin"/><Relationship Id="rId527" Type="http://schemas.openxmlformats.org/officeDocument/2006/relationships/oleObject" Target="embeddings/oleObject255.bin"/><Relationship Id="rId1157" Type="http://schemas.openxmlformats.org/officeDocument/2006/relationships/oleObject" Target="embeddings/oleObject568.bin"/><Relationship Id="rId2208" Type="http://schemas.openxmlformats.org/officeDocument/2006/relationships/oleObject" Target="embeddings/oleObject1082.bin"/><Relationship Id="rId5778" Type="http://schemas.openxmlformats.org/officeDocument/2006/relationships/image" Target="media/image2664.wmf"/><Relationship Id="rId6829" Type="http://schemas.openxmlformats.org/officeDocument/2006/relationships/image" Target="media/image3152.wmf"/><Relationship Id="rId8251" Type="http://schemas.openxmlformats.org/officeDocument/2006/relationships/image" Target="media/image3775.wmf"/><Relationship Id="rId9302" Type="http://schemas.openxmlformats.org/officeDocument/2006/relationships/oleObject" Target="embeddings/oleObject5073.bin"/><Relationship Id="rId3463" Type="http://schemas.openxmlformats.org/officeDocument/2006/relationships/oleObject" Target="embeddings/oleObject1806.bin"/><Relationship Id="rId4861" Type="http://schemas.openxmlformats.org/officeDocument/2006/relationships/oleObject" Target="embeddings/oleObject2573.bin"/><Relationship Id="rId5912" Type="http://schemas.openxmlformats.org/officeDocument/2006/relationships/oleObject" Target="embeddings/oleObject3176.bin"/><Relationship Id="rId384" Type="http://schemas.openxmlformats.org/officeDocument/2006/relationships/image" Target="media/image192.wmf"/><Relationship Id="rId2065" Type="http://schemas.openxmlformats.org/officeDocument/2006/relationships/image" Target="media/image1045.wmf"/><Relationship Id="rId3116" Type="http://schemas.openxmlformats.org/officeDocument/2006/relationships/oleObject" Target="embeddings/oleObject1614.bin"/><Relationship Id="rId4514" Type="http://schemas.openxmlformats.org/officeDocument/2006/relationships/image" Target="media/image2142.wmf"/><Relationship Id="rId6686" Type="http://schemas.openxmlformats.org/officeDocument/2006/relationships/oleObject" Target="embeddings/oleObject3590.bin"/><Relationship Id="rId7737" Type="http://schemas.openxmlformats.org/officeDocument/2006/relationships/oleObject" Target="embeddings/oleObject4206.bin"/><Relationship Id="rId5288" Type="http://schemas.openxmlformats.org/officeDocument/2006/relationships/oleObject" Target="embeddings/oleObject2835.bin"/><Relationship Id="rId6339" Type="http://schemas.openxmlformats.org/officeDocument/2006/relationships/oleObject" Target="embeddings/oleObject3386.bin"/><Relationship Id="rId1898" Type="http://schemas.openxmlformats.org/officeDocument/2006/relationships/image" Target="media/image961.wmf"/><Relationship Id="rId2949" Type="http://schemas.openxmlformats.org/officeDocument/2006/relationships/oleObject" Target="embeddings/oleObject1521.bin"/><Relationship Id="rId6820" Type="http://schemas.openxmlformats.org/officeDocument/2006/relationships/oleObject" Target="embeddings/oleObject3668.bin"/><Relationship Id="rId4371" Type="http://schemas.openxmlformats.org/officeDocument/2006/relationships/oleObject" Target="embeddings/oleObject2280.bin"/><Relationship Id="rId5422" Type="http://schemas.openxmlformats.org/officeDocument/2006/relationships/image" Target="media/image2508.wmf"/><Relationship Id="rId4024" Type="http://schemas.openxmlformats.org/officeDocument/2006/relationships/oleObject" Target="embeddings/oleObject2100.bin"/><Relationship Id="rId7594" Type="http://schemas.openxmlformats.org/officeDocument/2006/relationships/oleObject" Target="embeddings/oleObject4125.bin"/><Relationship Id="rId8992" Type="http://schemas.openxmlformats.org/officeDocument/2006/relationships/oleObject" Target="embeddings/oleObject4882.bin"/><Relationship Id="rId6196" Type="http://schemas.openxmlformats.org/officeDocument/2006/relationships/oleObject" Target="embeddings/oleObject3316.bin"/><Relationship Id="rId7247" Type="http://schemas.openxmlformats.org/officeDocument/2006/relationships/oleObject" Target="embeddings/oleObject3925.bin"/><Relationship Id="rId8645" Type="http://schemas.openxmlformats.org/officeDocument/2006/relationships/oleObject" Target="embeddings/oleObject4686.bin"/><Relationship Id="rId3857" Type="http://schemas.openxmlformats.org/officeDocument/2006/relationships/oleObject" Target="embeddings/oleObject2017.bin"/><Relationship Id="rId4908" Type="http://schemas.openxmlformats.org/officeDocument/2006/relationships/image" Target="media/image2301.wmf"/><Relationship Id="rId778" Type="http://schemas.openxmlformats.org/officeDocument/2006/relationships/image" Target="media/image393.wmf"/><Relationship Id="rId2459" Type="http://schemas.openxmlformats.org/officeDocument/2006/relationships/oleObject" Target="embeddings/oleObject1229.bin"/><Relationship Id="rId6330" Type="http://schemas.openxmlformats.org/officeDocument/2006/relationships/image" Target="media/image2944.wmf"/><Relationship Id="rId9553" Type="http://schemas.openxmlformats.org/officeDocument/2006/relationships/image" Target="media/image4335.wmf"/><Relationship Id="rId1542" Type="http://schemas.openxmlformats.org/officeDocument/2006/relationships/image" Target="media/image780.wmf"/><Relationship Id="rId2940" Type="http://schemas.openxmlformats.org/officeDocument/2006/relationships/oleObject" Target="embeddings/oleObject1513.bin"/><Relationship Id="rId8155" Type="http://schemas.openxmlformats.org/officeDocument/2006/relationships/image" Target="media/image3727.wmf"/><Relationship Id="rId9206" Type="http://schemas.openxmlformats.org/officeDocument/2006/relationships/image" Target="media/image4189.wmf"/><Relationship Id="rId10085" Type="http://schemas.openxmlformats.org/officeDocument/2006/relationships/oleObject" Target="embeddings/oleObject5522.bin"/><Relationship Id="rId912" Type="http://schemas.openxmlformats.org/officeDocument/2006/relationships/image" Target="media/image460.wmf"/><Relationship Id="rId4765" Type="http://schemas.openxmlformats.org/officeDocument/2006/relationships/oleObject" Target="embeddings/oleObject2515.bin"/><Relationship Id="rId5816" Type="http://schemas.openxmlformats.org/officeDocument/2006/relationships/image" Target="media/image2683.wmf"/><Relationship Id="rId288" Type="http://schemas.openxmlformats.org/officeDocument/2006/relationships/image" Target="media/image144.wmf"/><Relationship Id="rId3367" Type="http://schemas.openxmlformats.org/officeDocument/2006/relationships/image" Target="media/image1606.wmf"/><Relationship Id="rId4418" Type="http://schemas.openxmlformats.org/officeDocument/2006/relationships/oleObject" Target="embeddings/oleObject2308.bin"/><Relationship Id="rId7988" Type="http://schemas.openxmlformats.org/officeDocument/2006/relationships/oleObject" Target="embeddings/oleObject4341.bin"/><Relationship Id="rId2450" Type="http://schemas.openxmlformats.org/officeDocument/2006/relationships/image" Target="media/image1221.wmf"/><Relationship Id="rId3501" Type="http://schemas.openxmlformats.org/officeDocument/2006/relationships/oleObject" Target="embeddings/oleObject1829.bin"/><Relationship Id="rId9063" Type="http://schemas.openxmlformats.org/officeDocument/2006/relationships/oleObject" Target="embeddings/oleObject4927.bin"/><Relationship Id="rId422" Type="http://schemas.openxmlformats.org/officeDocument/2006/relationships/oleObject" Target="embeddings/oleObject206.bin"/><Relationship Id="rId1052" Type="http://schemas.openxmlformats.org/officeDocument/2006/relationships/oleObject" Target="embeddings/oleObject516.bin"/><Relationship Id="rId2103" Type="http://schemas.openxmlformats.org/officeDocument/2006/relationships/image" Target="media/image1064.wmf"/><Relationship Id="rId5673" Type="http://schemas.openxmlformats.org/officeDocument/2006/relationships/image" Target="media/image2614.wmf"/><Relationship Id="rId4275" Type="http://schemas.openxmlformats.org/officeDocument/2006/relationships/oleObject" Target="embeddings/oleObject2218.bin"/><Relationship Id="rId5326" Type="http://schemas.openxmlformats.org/officeDocument/2006/relationships/image" Target="media/image2465.wmf"/><Relationship Id="rId6724" Type="http://schemas.openxmlformats.org/officeDocument/2006/relationships/image" Target="media/image3106.wmf"/><Relationship Id="rId8896" Type="http://schemas.openxmlformats.org/officeDocument/2006/relationships/oleObject" Target="embeddings/oleObject4829.bin"/><Relationship Id="rId9947" Type="http://schemas.openxmlformats.org/officeDocument/2006/relationships/oleObject" Target="embeddings/oleObject5437.bin"/><Relationship Id="rId1936" Type="http://schemas.openxmlformats.org/officeDocument/2006/relationships/oleObject" Target="embeddings/oleObject951.bin"/><Relationship Id="rId7498" Type="http://schemas.openxmlformats.org/officeDocument/2006/relationships/image" Target="media/image3425.wmf"/><Relationship Id="rId8549" Type="http://schemas.openxmlformats.org/officeDocument/2006/relationships/oleObject" Target="embeddings/oleObject4626.bin"/><Relationship Id="rId3011" Type="http://schemas.openxmlformats.org/officeDocument/2006/relationships/oleObject" Target="embeddings/oleObject1556.bin"/><Relationship Id="rId6581" Type="http://schemas.openxmlformats.org/officeDocument/2006/relationships/image" Target="media/image3048.wmf"/><Relationship Id="rId7632" Type="http://schemas.openxmlformats.org/officeDocument/2006/relationships/image" Target="media/image3480.wmf"/><Relationship Id="rId5183" Type="http://schemas.openxmlformats.org/officeDocument/2006/relationships/oleObject" Target="embeddings/oleObject2770.bin"/><Relationship Id="rId6234" Type="http://schemas.openxmlformats.org/officeDocument/2006/relationships/oleObject" Target="embeddings/oleObject3335.bin"/><Relationship Id="rId9457" Type="http://schemas.openxmlformats.org/officeDocument/2006/relationships/image" Target="media/image4291.wmf"/><Relationship Id="rId1793" Type="http://schemas.openxmlformats.org/officeDocument/2006/relationships/oleObject" Target="embeddings/oleObject881.bin"/><Relationship Id="rId2844" Type="http://schemas.openxmlformats.org/officeDocument/2006/relationships/oleObject" Target="embeddings/oleObject1457.bin"/><Relationship Id="rId8059" Type="http://schemas.openxmlformats.org/officeDocument/2006/relationships/image" Target="media/image3679.wmf"/><Relationship Id="rId816" Type="http://schemas.openxmlformats.org/officeDocument/2006/relationships/image" Target="media/image412.wmf"/><Relationship Id="rId1446" Type="http://schemas.openxmlformats.org/officeDocument/2006/relationships/oleObject" Target="embeddings/oleObject710.bin"/><Relationship Id="rId4669" Type="http://schemas.openxmlformats.org/officeDocument/2006/relationships/image" Target="media/image2205.wmf"/><Relationship Id="rId8540" Type="http://schemas.openxmlformats.org/officeDocument/2006/relationships/oleObject" Target="embeddings/oleObject4619.bin"/><Relationship Id="rId6091" Type="http://schemas.openxmlformats.org/officeDocument/2006/relationships/image" Target="media/image2823.wmf"/><Relationship Id="rId7142" Type="http://schemas.openxmlformats.org/officeDocument/2006/relationships/image" Target="media/image3276.wmf"/><Relationship Id="rId10123" Type="http://schemas.openxmlformats.org/officeDocument/2006/relationships/theme" Target="theme/theme1.xml"/><Relationship Id="rId3752" Type="http://schemas.openxmlformats.org/officeDocument/2006/relationships/oleObject" Target="embeddings/oleObject1965.bin"/><Relationship Id="rId673" Type="http://schemas.openxmlformats.org/officeDocument/2006/relationships/oleObject" Target="embeddings/oleObject328.bin"/><Relationship Id="rId2354" Type="http://schemas.openxmlformats.org/officeDocument/2006/relationships/image" Target="media/image1178.wmf"/><Relationship Id="rId3405" Type="http://schemas.openxmlformats.org/officeDocument/2006/relationships/oleObject" Target="embeddings/oleObject1777.bin"/><Relationship Id="rId4803" Type="http://schemas.openxmlformats.org/officeDocument/2006/relationships/oleObject" Target="embeddings/oleObject2540.bin"/><Relationship Id="rId326" Type="http://schemas.openxmlformats.org/officeDocument/2006/relationships/image" Target="media/image163.wmf"/><Relationship Id="rId2007" Type="http://schemas.openxmlformats.org/officeDocument/2006/relationships/oleObject" Target="embeddings/oleObject987.bin"/><Relationship Id="rId6975" Type="http://schemas.openxmlformats.org/officeDocument/2006/relationships/oleObject" Target="embeddings/oleObject3760.bin"/><Relationship Id="rId4179" Type="http://schemas.openxmlformats.org/officeDocument/2006/relationships/image" Target="media/image1998.wmf"/><Relationship Id="rId5577" Type="http://schemas.openxmlformats.org/officeDocument/2006/relationships/oleObject" Target="embeddings/oleObject2998.bin"/><Relationship Id="rId6628" Type="http://schemas.openxmlformats.org/officeDocument/2006/relationships/image" Target="media/image3069.wmf"/><Relationship Id="rId8050" Type="http://schemas.openxmlformats.org/officeDocument/2006/relationships/image" Target="media/image3674.wmf"/><Relationship Id="rId9101" Type="http://schemas.openxmlformats.org/officeDocument/2006/relationships/image" Target="media/image4145.wmf"/><Relationship Id="rId4660" Type="http://schemas.openxmlformats.org/officeDocument/2006/relationships/image" Target="media/image2203.wmf"/><Relationship Id="rId5711" Type="http://schemas.openxmlformats.org/officeDocument/2006/relationships/oleObject" Target="embeddings/oleObject3073.bin"/><Relationship Id="rId3262" Type="http://schemas.openxmlformats.org/officeDocument/2006/relationships/oleObject" Target="embeddings/oleObject1698.bin"/><Relationship Id="rId4313" Type="http://schemas.openxmlformats.org/officeDocument/2006/relationships/image" Target="media/image2065.wmf"/><Relationship Id="rId7883" Type="http://schemas.openxmlformats.org/officeDocument/2006/relationships/oleObject" Target="embeddings/oleObject4290.bin"/><Relationship Id="rId183" Type="http://schemas.openxmlformats.org/officeDocument/2006/relationships/image" Target="media/image91.wmf"/><Relationship Id="rId6485" Type="http://schemas.openxmlformats.org/officeDocument/2006/relationships/oleObject" Target="embeddings/oleObject3469.bin"/><Relationship Id="rId7536" Type="http://schemas.openxmlformats.org/officeDocument/2006/relationships/image" Target="media/image3441.wmf"/><Relationship Id="rId8934" Type="http://schemas.openxmlformats.org/officeDocument/2006/relationships/image" Target="media/image4080.wmf"/><Relationship Id="rId5087" Type="http://schemas.openxmlformats.org/officeDocument/2006/relationships/oleObject" Target="embeddings/oleObject2707.bin"/><Relationship Id="rId6138" Type="http://schemas.openxmlformats.org/officeDocument/2006/relationships/oleObject" Target="embeddings/oleObject3287.bin"/><Relationship Id="rId1697" Type="http://schemas.openxmlformats.org/officeDocument/2006/relationships/image" Target="media/image859.wmf"/><Relationship Id="rId2748" Type="http://schemas.openxmlformats.org/officeDocument/2006/relationships/oleObject" Target="embeddings/oleObject1399.bin"/><Relationship Id="rId4170" Type="http://schemas.openxmlformats.org/officeDocument/2006/relationships/image" Target="media/image1993.wmf"/><Relationship Id="rId5221" Type="http://schemas.openxmlformats.org/officeDocument/2006/relationships/oleObject" Target="embeddings/oleObject2791.bin"/><Relationship Id="rId8791" Type="http://schemas.openxmlformats.org/officeDocument/2006/relationships/image" Target="media/image4018.wmf"/><Relationship Id="rId9842" Type="http://schemas.openxmlformats.org/officeDocument/2006/relationships/oleObject" Target="embeddings/oleObject5379.bin"/><Relationship Id="rId56" Type="http://schemas.openxmlformats.org/officeDocument/2006/relationships/oleObject" Target="embeddings/oleObject25.bin"/><Relationship Id="rId1831" Type="http://schemas.openxmlformats.org/officeDocument/2006/relationships/image" Target="media/image927.wmf"/><Relationship Id="rId7393" Type="http://schemas.openxmlformats.org/officeDocument/2006/relationships/oleObject" Target="embeddings/oleObject4010.bin"/><Relationship Id="rId8444" Type="http://schemas.openxmlformats.org/officeDocument/2006/relationships/oleObject" Target="embeddings/oleObject4567.bin"/><Relationship Id="rId7046" Type="http://schemas.openxmlformats.org/officeDocument/2006/relationships/oleObject" Target="embeddings/oleObject3803.bin"/><Relationship Id="rId10027" Type="http://schemas.openxmlformats.org/officeDocument/2006/relationships/oleObject" Target="embeddings/oleObject5488.bin"/><Relationship Id="rId577" Type="http://schemas.openxmlformats.org/officeDocument/2006/relationships/oleObject" Target="embeddings/oleObject280.bin"/><Relationship Id="rId2258" Type="http://schemas.openxmlformats.org/officeDocument/2006/relationships/image" Target="media/image1141.wmf"/><Relationship Id="rId3656" Type="http://schemas.openxmlformats.org/officeDocument/2006/relationships/image" Target="media/image1734.wmf"/><Relationship Id="rId4707" Type="http://schemas.openxmlformats.org/officeDocument/2006/relationships/oleObject" Target="embeddings/oleObject2483.bin"/><Relationship Id="rId3309" Type="http://schemas.openxmlformats.org/officeDocument/2006/relationships/image" Target="media/image1580.wmf"/><Relationship Id="rId6879" Type="http://schemas.openxmlformats.org/officeDocument/2006/relationships/oleObject" Target="embeddings/oleObject3702.bin"/><Relationship Id="rId9352" Type="http://schemas.openxmlformats.org/officeDocument/2006/relationships/oleObject" Target="embeddings/oleObject5103.bin"/><Relationship Id="rId711" Type="http://schemas.openxmlformats.org/officeDocument/2006/relationships/oleObject" Target="embeddings/oleObject347.bin"/><Relationship Id="rId1341" Type="http://schemas.openxmlformats.org/officeDocument/2006/relationships/oleObject" Target="embeddings/oleObject659.bin"/><Relationship Id="rId5962" Type="http://schemas.openxmlformats.org/officeDocument/2006/relationships/oleObject" Target="embeddings/oleObject3200.bin"/><Relationship Id="rId9005" Type="http://schemas.openxmlformats.org/officeDocument/2006/relationships/oleObject" Target="embeddings/oleObject4892.bin"/><Relationship Id="rId4564" Type="http://schemas.openxmlformats.org/officeDocument/2006/relationships/image" Target="media/image2165.wmf"/><Relationship Id="rId5615" Type="http://schemas.openxmlformats.org/officeDocument/2006/relationships/oleObject" Target="embeddings/oleObject3018.bin"/><Relationship Id="rId3166" Type="http://schemas.openxmlformats.org/officeDocument/2006/relationships/oleObject" Target="embeddings/oleObject1641.bin"/><Relationship Id="rId4217" Type="http://schemas.openxmlformats.org/officeDocument/2006/relationships/oleObject" Target="embeddings/oleObject2195.bin"/><Relationship Id="rId6389" Type="http://schemas.openxmlformats.org/officeDocument/2006/relationships/image" Target="media/image2976.wmf"/><Relationship Id="rId7787" Type="http://schemas.openxmlformats.org/officeDocument/2006/relationships/oleObject" Target="embeddings/oleObject4231.bin"/><Relationship Id="rId8838" Type="http://schemas.openxmlformats.org/officeDocument/2006/relationships/oleObject" Target="embeddings/oleObject4794.bin"/><Relationship Id="rId2999" Type="http://schemas.openxmlformats.org/officeDocument/2006/relationships/image" Target="media/image1447.jpeg"/><Relationship Id="rId3300" Type="http://schemas.openxmlformats.org/officeDocument/2006/relationships/oleObject" Target="embeddings/oleObject1720.bin"/><Relationship Id="rId6870" Type="http://schemas.openxmlformats.org/officeDocument/2006/relationships/oleObject" Target="embeddings/oleObject3693.bin"/><Relationship Id="rId7921" Type="http://schemas.openxmlformats.org/officeDocument/2006/relationships/oleObject" Target="embeddings/oleObject4309.bin"/><Relationship Id="rId221" Type="http://schemas.openxmlformats.org/officeDocument/2006/relationships/image" Target="media/image110.png"/><Relationship Id="rId5472" Type="http://schemas.openxmlformats.org/officeDocument/2006/relationships/oleObject" Target="embeddings/oleObject2938.bin"/><Relationship Id="rId6523" Type="http://schemas.openxmlformats.org/officeDocument/2006/relationships/image" Target="media/image3025.wmf"/><Relationship Id="rId4074" Type="http://schemas.openxmlformats.org/officeDocument/2006/relationships/image" Target="media/image1945.wmf"/><Relationship Id="rId5125" Type="http://schemas.openxmlformats.org/officeDocument/2006/relationships/oleObject" Target="embeddings/oleObject2733.bin"/><Relationship Id="rId8695" Type="http://schemas.openxmlformats.org/officeDocument/2006/relationships/image" Target="media/image3976.wmf"/><Relationship Id="rId9746" Type="http://schemas.openxmlformats.org/officeDocument/2006/relationships/oleObject" Target="embeddings/oleObject5324.bin"/><Relationship Id="rId7297" Type="http://schemas.openxmlformats.org/officeDocument/2006/relationships/oleObject" Target="embeddings/oleObject3955.bin"/><Relationship Id="rId8348" Type="http://schemas.openxmlformats.org/officeDocument/2006/relationships/image" Target="media/image3824.wmf"/><Relationship Id="rId1735" Type="http://schemas.openxmlformats.org/officeDocument/2006/relationships/oleObject" Target="embeddings/oleObject852.bin"/><Relationship Id="rId4958" Type="http://schemas.openxmlformats.org/officeDocument/2006/relationships/oleObject" Target="embeddings/oleObject2634.bin"/><Relationship Id="rId6380" Type="http://schemas.openxmlformats.org/officeDocument/2006/relationships/oleObject" Target="embeddings/oleObject3405.bin"/><Relationship Id="rId7431" Type="http://schemas.openxmlformats.org/officeDocument/2006/relationships/image" Target="media/image3394.wmf"/><Relationship Id="rId2990" Type="http://schemas.openxmlformats.org/officeDocument/2006/relationships/oleObject" Target="embeddings/oleObject1543.bin"/><Relationship Id="rId6033" Type="http://schemas.openxmlformats.org/officeDocument/2006/relationships/oleObject" Target="embeddings/oleObject3235.bin"/><Relationship Id="rId962" Type="http://schemas.openxmlformats.org/officeDocument/2006/relationships/oleObject" Target="embeddings/oleObject472.bin"/><Relationship Id="rId1592" Type="http://schemas.openxmlformats.org/officeDocument/2006/relationships/oleObject" Target="embeddings/oleObject782.bin"/><Relationship Id="rId2643" Type="http://schemas.openxmlformats.org/officeDocument/2006/relationships/image" Target="media/image1304.wmf"/><Relationship Id="rId9256" Type="http://schemas.openxmlformats.org/officeDocument/2006/relationships/oleObject" Target="embeddings/oleObject5044.bin"/><Relationship Id="rId615" Type="http://schemas.openxmlformats.org/officeDocument/2006/relationships/oleObject" Target="embeddings/oleObject299.bin"/><Relationship Id="rId1245" Type="http://schemas.openxmlformats.org/officeDocument/2006/relationships/image" Target="media/image629.wmf"/><Relationship Id="rId4468" Type="http://schemas.openxmlformats.org/officeDocument/2006/relationships/image" Target="media/image2126.wmf"/><Relationship Id="rId5866" Type="http://schemas.openxmlformats.org/officeDocument/2006/relationships/oleObject" Target="embeddings/oleObject3153.bin"/><Relationship Id="rId6917" Type="http://schemas.openxmlformats.org/officeDocument/2006/relationships/image" Target="media/image3189.wmf"/><Relationship Id="rId5519" Type="http://schemas.openxmlformats.org/officeDocument/2006/relationships/image" Target="media/image2549.wmf"/><Relationship Id="rId3551" Type="http://schemas.openxmlformats.org/officeDocument/2006/relationships/oleObject" Target="embeddings/oleObject1857.bin"/><Relationship Id="rId4602" Type="http://schemas.openxmlformats.org/officeDocument/2006/relationships/image" Target="media/image2179.wmf"/><Relationship Id="rId472" Type="http://schemas.openxmlformats.org/officeDocument/2006/relationships/image" Target="media/image237.wmf"/><Relationship Id="rId2153" Type="http://schemas.openxmlformats.org/officeDocument/2006/relationships/oleObject" Target="embeddings/oleObject1057.bin"/><Relationship Id="rId3204" Type="http://schemas.openxmlformats.org/officeDocument/2006/relationships/image" Target="media/image1536.wmf"/><Relationship Id="rId6774" Type="http://schemas.openxmlformats.org/officeDocument/2006/relationships/oleObject" Target="embeddings/oleObject3642.bin"/><Relationship Id="rId7825" Type="http://schemas.openxmlformats.org/officeDocument/2006/relationships/image" Target="media/image3567.wmf"/><Relationship Id="rId125" Type="http://schemas.openxmlformats.org/officeDocument/2006/relationships/image" Target="media/image62.wmf"/><Relationship Id="rId5376" Type="http://schemas.openxmlformats.org/officeDocument/2006/relationships/oleObject" Target="embeddings/oleObject2884.bin"/><Relationship Id="rId6427" Type="http://schemas.openxmlformats.org/officeDocument/2006/relationships/oleObject" Target="embeddings/oleObject3431.bin"/><Relationship Id="rId5029" Type="http://schemas.openxmlformats.org/officeDocument/2006/relationships/image" Target="media/image2350.wmf"/><Relationship Id="rId8599" Type="http://schemas.openxmlformats.org/officeDocument/2006/relationships/oleObject" Target="embeddings/oleObject4656.bin"/><Relationship Id="rId9997" Type="http://schemas.openxmlformats.org/officeDocument/2006/relationships/oleObject" Target="embeddings/oleObject5472.bin"/><Relationship Id="rId1986" Type="http://schemas.openxmlformats.org/officeDocument/2006/relationships/image" Target="media/image1005.wmf"/><Relationship Id="rId1639" Type="http://schemas.openxmlformats.org/officeDocument/2006/relationships/oleObject" Target="embeddings/oleObject805.bin"/><Relationship Id="rId3061" Type="http://schemas.openxmlformats.org/officeDocument/2006/relationships/oleObject" Target="embeddings/oleObject1582.bin"/><Relationship Id="rId5510" Type="http://schemas.openxmlformats.org/officeDocument/2006/relationships/oleObject" Target="embeddings/oleObject2961.bin"/><Relationship Id="rId4112" Type="http://schemas.openxmlformats.org/officeDocument/2006/relationships/image" Target="media/image1964.wmf"/><Relationship Id="rId7682" Type="http://schemas.openxmlformats.org/officeDocument/2006/relationships/oleObject" Target="embeddings/oleObject4177.bin"/><Relationship Id="rId8733" Type="http://schemas.openxmlformats.org/officeDocument/2006/relationships/oleObject" Target="embeddings/oleObject4736.bin"/><Relationship Id="rId6284" Type="http://schemas.openxmlformats.org/officeDocument/2006/relationships/image" Target="media/image2920.wmf"/><Relationship Id="rId7335" Type="http://schemas.openxmlformats.org/officeDocument/2006/relationships/oleObject" Target="embeddings/oleObject3974.bin"/><Relationship Id="rId2894" Type="http://schemas.openxmlformats.org/officeDocument/2006/relationships/oleObject" Target="embeddings/oleObject1486.bin"/><Relationship Id="rId866" Type="http://schemas.openxmlformats.org/officeDocument/2006/relationships/image" Target="media/image437.wmf"/><Relationship Id="rId1496" Type="http://schemas.openxmlformats.org/officeDocument/2006/relationships/oleObject" Target="embeddings/oleObject735.bin"/><Relationship Id="rId2547" Type="http://schemas.openxmlformats.org/officeDocument/2006/relationships/oleObject" Target="embeddings/oleObject1279.bin"/><Relationship Id="rId3945" Type="http://schemas.openxmlformats.org/officeDocument/2006/relationships/image" Target="media/image1880.wmf"/><Relationship Id="rId519" Type="http://schemas.openxmlformats.org/officeDocument/2006/relationships/image" Target="media/image262.png"/><Relationship Id="rId1149" Type="http://schemas.openxmlformats.org/officeDocument/2006/relationships/oleObject" Target="embeddings/oleObject564.bin"/><Relationship Id="rId5020" Type="http://schemas.openxmlformats.org/officeDocument/2006/relationships/oleObject" Target="embeddings/oleObject2667.bin"/><Relationship Id="rId7192" Type="http://schemas.openxmlformats.org/officeDocument/2006/relationships/oleObject" Target="embeddings/oleObject3894.bin"/><Relationship Id="rId8590" Type="http://schemas.openxmlformats.org/officeDocument/2006/relationships/image" Target="media/image3934.wmf"/><Relationship Id="rId9641" Type="http://schemas.openxmlformats.org/officeDocument/2006/relationships/image" Target="media/image4370.wmf"/><Relationship Id="rId1630" Type="http://schemas.openxmlformats.org/officeDocument/2006/relationships/image" Target="media/image825.wmf"/><Relationship Id="rId8243" Type="http://schemas.openxmlformats.org/officeDocument/2006/relationships/image" Target="media/image3771.wmf"/><Relationship Id="rId4853" Type="http://schemas.openxmlformats.org/officeDocument/2006/relationships/oleObject" Target="embeddings/oleObject2568.bin"/><Relationship Id="rId5904" Type="http://schemas.openxmlformats.org/officeDocument/2006/relationships/oleObject" Target="embeddings/oleObject3172.bin"/><Relationship Id="rId3455" Type="http://schemas.openxmlformats.org/officeDocument/2006/relationships/image" Target="media/image1648.jpeg"/><Relationship Id="rId4506" Type="http://schemas.openxmlformats.org/officeDocument/2006/relationships/image" Target="media/image2138.wmf"/><Relationship Id="rId376" Type="http://schemas.openxmlformats.org/officeDocument/2006/relationships/image" Target="media/image188.wmf"/><Relationship Id="rId2057" Type="http://schemas.openxmlformats.org/officeDocument/2006/relationships/image" Target="media/image1041.wmf"/><Relationship Id="rId3108" Type="http://schemas.openxmlformats.org/officeDocument/2006/relationships/oleObject" Target="embeddings/oleObject1610.bin"/><Relationship Id="rId6678" Type="http://schemas.openxmlformats.org/officeDocument/2006/relationships/oleObject" Target="embeddings/oleObject3585.bin"/><Relationship Id="rId7729" Type="http://schemas.openxmlformats.org/officeDocument/2006/relationships/image" Target="media/image3523.wmf"/><Relationship Id="rId9151" Type="http://schemas.openxmlformats.org/officeDocument/2006/relationships/oleObject" Target="embeddings/oleObject4978.bin"/><Relationship Id="rId1140" Type="http://schemas.openxmlformats.org/officeDocument/2006/relationships/image" Target="media/image576.wmf"/><Relationship Id="rId510" Type="http://schemas.openxmlformats.org/officeDocument/2006/relationships/image" Target="media/image257.wmf"/><Relationship Id="rId5761" Type="http://schemas.openxmlformats.org/officeDocument/2006/relationships/oleObject" Target="embeddings/oleObject3101.bin"/><Relationship Id="rId6812" Type="http://schemas.openxmlformats.org/officeDocument/2006/relationships/oleObject" Target="embeddings/oleObject3664.bin"/><Relationship Id="rId4363" Type="http://schemas.openxmlformats.org/officeDocument/2006/relationships/oleObject" Target="embeddings/oleObject2275.bin"/><Relationship Id="rId5414" Type="http://schemas.openxmlformats.org/officeDocument/2006/relationships/image" Target="media/image2504.wmf"/><Relationship Id="rId8984" Type="http://schemas.openxmlformats.org/officeDocument/2006/relationships/oleObject" Target="embeddings/oleObject4878.bin"/><Relationship Id="rId4016" Type="http://schemas.openxmlformats.org/officeDocument/2006/relationships/oleObject" Target="embeddings/oleObject2096.bin"/><Relationship Id="rId7586" Type="http://schemas.openxmlformats.org/officeDocument/2006/relationships/oleObject" Target="embeddings/oleObject4120.bin"/><Relationship Id="rId8637" Type="http://schemas.openxmlformats.org/officeDocument/2006/relationships/image" Target="media/image3953.wmf"/><Relationship Id="rId6188" Type="http://schemas.openxmlformats.org/officeDocument/2006/relationships/oleObject" Target="embeddings/oleObject3312.bin"/><Relationship Id="rId7239" Type="http://schemas.openxmlformats.org/officeDocument/2006/relationships/image" Target="media/image3314.wmf"/><Relationship Id="rId2798" Type="http://schemas.openxmlformats.org/officeDocument/2006/relationships/image" Target="media/image1362.wmf"/><Relationship Id="rId3849" Type="http://schemas.openxmlformats.org/officeDocument/2006/relationships/oleObject" Target="embeddings/oleObject2013.bin"/><Relationship Id="rId5271" Type="http://schemas.openxmlformats.org/officeDocument/2006/relationships/image" Target="media/image2444.wmf"/><Relationship Id="rId7720" Type="http://schemas.openxmlformats.org/officeDocument/2006/relationships/oleObject" Target="embeddings/oleObject4197.bin"/><Relationship Id="rId6322" Type="http://schemas.openxmlformats.org/officeDocument/2006/relationships/image" Target="media/image2939.wmf"/><Relationship Id="rId9892" Type="http://schemas.openxmlformats.org/officeDocument/2006/relationships/oleObject" Target="embeddings/oleObject5407.bin"/><Relationship Id="rId1881" Type="http://schemas.openxmlformats.org/officeDocument/2006/relationships/oleObject" Target="embeddings/oleObject924.bin"/><Relationship Id="rId2932" Type="http://schemas.openxmlformats.org/officeDocument/2006/relationships/oleObject" Target="embeddings/oleObject1508.bin"/><Relationship Id="rId8494" Type="http://schemas.openxmlformats.org/officeDocument/2006/relationships/image" Target="media/image3898.wmf"/><Relationship Id="rId9545" Type="http://schemas.openxmlformats.org/officeDocument/2006/relationships/image" Target="media/image4331.wmf"/><Relationship Id="rId904" Type="http://schemas.openxmlformats.org/officeDocument/2006/relationships/image" Target="media/image456.wmf"/><Relationship Id="rId1534" Type="http://schemas.openxmlformats.org/officeDocument/2006/relationships/image" Target="media/image776.wmf"/><Relationship Id="rId7096" Type="http://schemas.openxmlformats.org/officeDocument/2006/relationships/oleObject" Target="embeddings/oleObject3834.bin"/><Relationship Id="rId8147" Type="http://schemas.openxmlformats.org/officeDocument/2006/relationships/image" Target="media/image3723.wmf"/><Relationship Id="rId10077" Type="http://schemas.openxmlformats.org/officeDocument/2006/relationships/oleObject" Target="embeddings/oleObject5518.bin"/><Relationship Id="rId4757" Type="http://schemas.openxmlformats.org/officeDocument/2006/relationships/oleObject" Target="embeddings/oleObject2511.bin"/><Relationship Id="rId3359" Type="http://schemas.openxmlformats.org/officeDocument/2006/relationships/image" Target="media/image1602.wmf"/><Relationship Id="rId5808" Type="http://schemas.openxmlformats.org/officeDocument/2006/relationships/image" Target="media/image2679.wmf"/><Relationship Id="rId7230" Type="http://schemas.openxmlformats.org/officeDocument/2006/relationships/oleObject" Target="embeddings/oleObject3916.bin"/><Relationship Id="rId3840" Type="http://schemas.openxmlformats.org/officeDocument/2006/relationships/image" Target="media/image1827.wmf"/><Relationship Id="rId9055" Type="http://schemas.openxmlformats.org/officeDocument/2006/relationships/oleObject" Target="embeddings/oleObject4922.bin"/><Relationship Id="rId761" Type="http://schemas.openxmlformats.org/officeDocument/2006/relationships/oleObject" Target="embeddings/oleObject372.bin"/><Relationship Id="rId1391" Type="http://schemas.openxmlformats.org/officeDocument/2006/relationships/image" Target="media/image703.wmf"/><Relationship Id="rId2442" Type="http://schemas.openxmlformats.org/officeDocument/2006/relationships/oleObject" Target="embeddings/oleObject1220.bin"/><Relationship Id="rId414" Type="http://schemas.openxmlformats.org/officeDocument/2006/relationships/oleObject" Target="embeddings/oleObject202.bin"/><Relationship Id="rId1044" Type="http://schemas.openxmlformats.org/officeDocument/2006/relationships/oleObject" Target="embeddings/oleObject512.bin"/><Relationship Id="rId5665" Type="http://schemas.openxmlformats.org/officeDocument/2006/relationships/oleObject" Target="embeddings/oleObject3048.bin"/><Relationship Id="rId6716" Type="http://schemas.openxmlformats.org/officeDocument/2006/relationships/oleObject" Target="embeddings/oleObject3609.bin"/><Relationship Id="rId4267" Type="http://schemas.openxmlformats.org/officeDocument/2006/relationships/oleObject" Target="embeddings/oleObject2214.bin"/><Relationship Id="rId5318" Type="http://schemas.openxmlformats.org/officeDocument/2006/relationships/image" Target="media/image2462.wmf"/><Relationship Id="rId8888" Type="http://schemas.openxmlformats.org/officeDocument/2006/relationships/oleObject" Target="embeddings/oleObject4825.bin"/><Relationship Id="rId9939" Type="http://schemas.openxmlformats.org/officeDocument/2006/relationships/oleObject" Target="embeddings/oleObject5433.bin"/><Relationship Id="rId1928" Type="http://schemas.openxmlformats.org/officeDocument/2006/relationships/oleObject" Target="embeddings/oleObject947.bin"/><Relationship Id="rId3350" Type="http://schemas.openxmlformats.org/officeDocument/2006/relationships/oleObject" Target="embeddings/oleObject1748.bin"/><Relationship Id="rId271" Type="http://schemas.openxmlformats.org/officeDocument/2006/relationships/oleObject" Target="embeddings/oleObject131.bin"/><Relationship Id="rId3003" Type="http://schemas.openxmlformats.org/officeDocument/2006/relationships/oleObject" Target="embeddings/oleObject1549.bin"/><Relationship Id="rId4401" Type="http://schemas.openxmlformats.org/officeDocument/2006/relationships/oleObject" Target="embeddings/oleObject2297.bin"/><Relationship Id="rId7971" Type="http://schemas.openxmlformats.org/officeDocument/2006/relationships/oleObject" Target="embeddings/oleObject4333.bin"/><Relationship Id="rId6573" Type="http://schemas.openxmlformats.org/officeDocument/2006/relationships/oleObject" Target="embeddings/oleObject3523.bin"/><Relationship Id="rId7624" Type="http://schemas.openxmlformats.org/officeDocument/2006/relationships/image" Target="media/image3476.wmf"/><Relationship Id="rId5175" Type="http://schemas.openxmlformats.org/officeDocument/2006/relationships/oleObject" Target="embeddings/oleObject2763.bin"/><Relationship Id="rId6226" Type="http://schemas.openxmlformats.org/officeDocument/2006/relationships/oleObject" Target="embeddings/oleObject3331.bin"/><Relationship Id="rId9796" Type="http://schemas.openxmlformats.org/officeDocument/2006/relationships/image" Target="media/image4436.wmf"/><Relationship Id="rId1785" Type="http://schemas.openxmlformats.org/officeDocument/2006/relationships/oleObject" Target="embeddings/oleObject877.bin"/><Relationship Id="rId2836" Type="http://schemas.openxmlformats.org/officeDocument/2006/relationships/oleObject" Target="embeddings/oleObject1453.bin"/><Relationship Id="rId8398" Type="http://schemas.openxmlformats.org/officeDocument/2006/relationships/image" Target="media/image3849.wmf"/><Relationship Id="rId9449" Type="http://schemas.openxmlformats.org/officeDocument/2006/relationships/image" Target="media/image4287.wmf"/><Relationship Id="rId808" Type="http://schemas.openxmlformats.org/officeDocument/2006/relationships/image" Target="media/image408.wmf"/><Relationship Id="rId1438" Type="http://schemas.openxmlformats.org/officeDocument/2006/relationships/oleObject" Target="embeddings/oleObject706.bin"/><Relationship Id="rId7481" Type="http://schemas.openxmlformats.org/officeDocument/2006/relationships/image" Target="media/image3417.wmf"/><Relationship Id="rId9930" Type="http://schemas.openxmlformats.org/officeDocument/2006/relationships/image" Target="media/image4497.wmf"/><Relationship Id="rId6083" Type="http://schemas.openxmlformats.org/officeDocument/2006/relationships/image" Target="media/image2819.wmf"/><Relationship Id="rId7134" Type="http://schemas.openxmlformats.org/officeDocument/2006/relationships/image" Target="media/image3272.wmf"/><Relationship Id="rId8532" Type="http://schemas.openxmlformats.org/officeDocument/2006/relationships/oleObject" Target="embeddings/oleObject4613.bin"/><Relationship Id="rId10115" Type="http://schemas.openxmlformats.org/officeDocument/2006/relationships/image" Target="media/image4574.wmf"/><Relationship Id="rId2693" Type="http://schemas.openxmlformats.org/officeDocument/2006/relationships/oleObject" Target="embeddings/oleObject1363.bin"/><Relationship Id="rId3744" Type="http://schemas.openxmlformats.org/officeDocument/2006/relationships/oleObject" Target="embeddings/oleObject1961.bin"/><Relationship Id="rId665" Type="http://schemas.openxmlformats.org/officeDocument/2006/relationships/oleObject" Target="embeddings/oleObject324.bin"/><Relationship Id="rId1295" Type="http://schemas.openxmlformats.org/officeDocument/2006/relationships/oleObject" Target="embeddings/oleObject636.bin"/><Relationship Id="rId2346" Type="http://schemas.openxmlformats.org/officeDocument/2006/relationships/image" Target="media/image1174.wmf"/><Relationship Id="rId6967" Type="http://schemas.openxmlformats.org/officeDocument/2006/relationships/oleObject" Target="embeddings/oleObject3752.bin"/><Relationship Id="rId318" Type="http://schemas.openxmlformats.org/officeDocument/2006/relationships/image" Target="media/image159.wmf"/><Relationship Id="rId5569" Type="http://schemas.openxmlformats.org/officeDocument/2006/relationships/oleObject" Target="embeddings/oleObject2994.bin"/><Relationship Id="rId9440" Type="http://schemas.openxmlformats.org/officeDocument/2006/relationships/oleObject" Target="embeddings/oleObject5151.bin"/><Relationship Id="rId8042" Type="http://schemas.openxmlformats.org/officeDocument/2006/relationships/image" Target="media/image3670.wmf"/><Relationship Id="rId4652" Type="http://schemas.openxmlformats.org/officeDocument/2006/relationships/image" Target="media/image2199.wmf"/><Relationship Id="rId5703" Type="http://schemas.openxmlformats.org/officeDocument/2006/relationships/oleObject" Target="embeddings/oleObject3069.bin"/><Relationship Id="rId175" Type="http://schemas.openxmlformats.org/officeDocument/2006/relationships/image" Target="media/image87.wmf"/><Relationship Id="rId3254" Type="http://schemas.openxmlformats.org/officeDocument/2006/relationships/oleObject" Target="embeddings/oleObject1690.bin"/><Relationship Id="rId4305" Type="http://schemas.openxmlformats.org/officeDocument/2006/relationships/oleObject" Target="embeddings/oleObject2239.bin"/><Relationship Id="rId7875" Type="http://schemas.openxmlformats.org/officeDocument/2006/relationships/oleObject" Target="embeddings/oleObject4286.bin"/><Relationship Id="rId8926" Type="http://schemas.openxmlformats.org/officeDocument/2006/relationships/image" Target="media/image4076.wmf"/><Relationship Id="rId6477" Type="http://schemas.openxmlformats.org/officeDocument/2006/relationships/oleObject" Target="embeddings/oleObject3464.bin"/><Relationship Id="rId7528" Type="http://schemas.openxmlformats.org/officeDocument/2006/relationships/oleObject" Target="embeddings/oleObject4085.bin"/><Relationship Id="rId5079" Type="http://schemas.openxmlformats.org/officeDocument/2006/relationships/oleObject" Target="embeddings/oleObject2703.bin"/><Relationship Id="rId1689" Type="http://schemas.openxmlformats.org/officeDocument/2006/relationships/image" Target="media/image855.wmf"/><Relationship Id="rId5560" Type="http://schemas.openxmlformats.org/officeDocument/2006/relationships/oleObject" Target="embeddings/oleObject2988.bin"/><Relationship Id="rId4162" Type="http://schemas.openxmlformats.org/officeDocument/2006/relationships/image" Target="media/image1989.wmf"/><Relationship Id="rId5213" Type="http://schemas.openxmlformats.org/officeDocument/2006/relationships/oleObject" Target="embeddings/oleObject2787.bin"/><Relationship Id="rId6611" Type="http://schemas.openxmlformats.org/officeDocument/2006/relationships/oleObject" Target="embeddings/oleObject3545.bin"/><Relationship Id="rId8783" Type="http://schemas.openxmlformats.org/officeDocument/2006/relationships/image" Target="media/image4014.wmf"/><Relationship Id="rId9834" Type="http://schemas.openxmlformats.org/officeDocument/2006/relationships/oleObject" Target="embeddings/oleObject5375.bin"/><Relationship Id="rId48" Type="http://schemas.openxmlformats.org/officeDocument/2006/relationships/oleObject" Target="embeddings/oleObject21.bin"/><Relationship Id="rId1823" Type="http://schemas.openxmlformats.org/officeDocument/2006/relationships/image" Target="media/image923.wmf"/><Relationship Id="rId7385" Type="http://schemas.openxmlformats.org/officeDocument/2006/relationships/image" Target="media/image3375.wmf"/><Relationship Id="rId8436" Type="http://schemas.openxmlformats.org/officeDocument/2006/relationships/oleObject" Target="embeddings/oleObject4563.bin"/><Relationship Id="rId3995" Type="http://schemas.openxmlformats.org/officeDocument/2006/relationships/image" Target="media/image1905.wmf"/><Relationship Id="rId7038" Type="http://schemas.openxmlformats.org/officeDocument/2006/relationships/oleObject" Target="embeddings/oleObject3795.bin"/><Relationship Id="rId10019" Type="http://schemas.openxmlformats.org/officeDocument/2006/relationships/oleObject" Target="embeddings/oleObject5483.bin"/><Relationship Id="rId2597" Type="http://schemas.openxmlformats.org/officeDocument/2006/relationships/oleObject" Target="embeddings/oleObject1308.bin"/><Relationship Id="rId3648" Type="http://schemas.openxmlformats.org/officeDocument/2006/relationships/oleObject" Target="embeddings/oleObject1913.bin"/><Relationship Id="rId569" Type="http://schemas.openxmlformats.org/officeDocument/2006/relationships/oleObject" Target="embeddings/oleObject276.bin"/><Relationship Id="rId1199" Type="http://schemas.openxmlformats.org/officeDocument/2006/relationships/oleObject" Target="embeddings/oleObject589.bin"/><Relationship Id="rId5070" Type="http://schemas.openxmlformats.org/officeDocument/2006/relationships/image" Target="media/image2367.wmf"/><Relationship Id="rId6121" Type="http://schemas.openxmlformats.org/officeDocument/2006/relationships/image" Target="media/image2838.wmf"/><Relationship Id="rId9691" Type="http://schemas.openxmlformats.org/officeDocument/2006/relationships/oleObject" Target="embeddings/oleObject5295.bin"/><Relationship Id="rId8293" Type="http://schemas.openxmlformats.org/officeDocument/2006/relationships/oleObject" Target="embeddings/oleObject4492.bin"/><Relationship Id="rId9344" Type="http://schemas.openxmlformats.org/officeDocument/2006/relationships/image" Target="media/image4242.wmf"/><Relationship Id="rId1680" Type="http://schemas.openxmlformats.org/officeDocument/2006/relationships/oleObject" Target="embeddings/oleObject825.bin"/><Relationship Id="rId2731" Type="http://schemas.openxmlformats.org/officeDocument/2006/relationships/oleObject" Target="embeddings/oleObject1388.bin"/><Relationship Id="rId703" Type="http://schemas.openxmlformats.org/officeDocument/2006/relationships/oleObject" Target="embeddings/oleObject343.bin"/><Relationship Id="rId1333" Type="http://schemas.openxmlformats.org/officeDocument/2006/relationships/oleObject" Target="embeddings/oleObject655.bin"/><Relationship Id="rId5954" Type="http://schemas.openxmlformats.org/officeDocument/2006/relationships/oleObject" Target="embeddings/oleObject3196.bin"/><Relationship Id="rId4556" Type="http://schemas.openxmlformats.org/officeDocument/2006/relationships/image" Target="media/image2161.wmf"/><Relationship Id="rId5607" Type="http://schemas.openxmlformats.org/officeDocument/2006/relationships/oleObject" Target="embeddings/oleObject3014.bin"/><Relationship Id="rId3158" Type="http://schemas.openxmlformats.org/officeDocument/2006/relationships/oleObject" Target="embeddings/oleObject1637.bin"/><Relationship Id="rId4209" Type="http://schemas.openxmlformats.org/officeDocument/2006/relationships/oleObject" Target="embeddings/oleObject2191.bin"/><Relationship Id="rId7779" Type="http://schemas.openxmlformats.org/officeDocument/2006/relationships/image" Target="media/image3549.wmf"/><Relationship Id="rId10010" Type="http://schemas.openxmlformats.org/officeDocument/2006/relationships/image" Target="media/image4527.wmf"/><Relationship Id="rId560" Type="http://schemas.openxmlformats.org/officeDocument/2006/relationships/image" Target="media/image284.wmf"/><Relationship Id="rId1190" Type="http://schemas.openxmlformats.org/officeDocument/2006/relationships/image" Target="media/image601.wmf"/><Relationship Id="rId2241" Type="http://schemas.openxmlformats.org/officeDocument/2006/relationships/oleObject" Target="embeddings/oleObject1100.bin"/><Relationship Id="rId213" Type="http://schemas.openxmlformats.org/officeDocument/2006/relationships/image" Target="media/image106.wmf"/><Relationship Id="rId6862" Type="http://schemas.openxmlformats.org/officeDocument/2006/relationships/oleObject" Target="embeddings/oleObject3689.bin"/><Relationship Id="rId7913" Type="http://schemas.openxmlformats.org/officeDocument/2006/relationships/oleObject" Target="embeddings/oleObject4305.bin"/><Relationship Id="rId4066" Type="http://schemas.openxmlformats.org/officeDocument/2006/relationships/image" Target="media/image1941.wmf"/><Relationship Id="rId5464" Type="http://schemas.openxmlformats.org/officeDocument/2006/relationships/oleObject" Target="embeddings/oleObject2934.bin"/><Relationship Id="rId6515" Type="http://schemas.openxmlformats.org/officeDocument/2006/relationships/image" Target="media/image3021.wmf"/><Relationship Id="rId5117" Type="http://schemas.openxmlformats.org/officeDocument/2006/relationships/oleObject" Target="embeddings/oleObject2729.bin"/><Relationship Id="rId8687" Type="http://schemas.openxmlformats.org/officeDocument/2006/relationships/image" Target="media/image3972.wmf"/><Relationship Id="rId9738" Type="http://schemas.openxmlformats.org/officeDocument/2006/relationships/oleObject" Target="embeddings/oleObject5320.bin"/><Relationship Id="rId1727" Type="http://schemas.openxmlformats.org/officeDocument/2006/relationships/image" Target="media/image874.wmf"/><Relationship Id="rId7289" Type="http://schemas.openxmlformats.org/officeDocument/2006/relationships/oleObject" Target="embeddings/oleObject3950.bin"/><Relationship Id="rId3899" Type="http://schemas.openxmlformats.org/officeDocument/2006/relationships/oleObject" Target="embeddings/oleObject2038.bin"/><Relationship Id="rId4200" Type="http://schemas.openxmlformats.org/officeDocument/2006/relationships/image" Target="media/image2009.wmf"/><Relationship Id="rId7770" Type="http://schemas.openxmlformats.org/officeDocument/2006/relationships/image" Target="media/image3544.wmf"/><Relationship Id="rId6372" Type="http://schemas.openxmlformats.org/officeDocument/2006/relationships/oleObject" Target="embeddings/oleObject3401.bin"/><Relationship Id="rId7423" Type="http://schemas.openxmlformats.org/officeDocument/2006/relationships/image" Target="media/image3391.wmf"/><Relationship Id="rId8821" Type="http://schemas.openxmlformats.org/officeDocument/2006/relationships/image" Target="media/image4033.png"/><Relationship Id="rId6025" Type="http://schemas.openxmlformats.org/officeDocument/2006/relationships/image" Target="media/image2789.wmf"/><Relationship Id="rId2982" Type="http://schemas.openxmlformats.org/officeDocument/2006/relationships/image" Target="media/image1439.wmf"/><Relationship Id="rId8197" Type="http://schemas.openxmlformats.org/officeDocument/2006/relationships/image" Target="media/image3748.wmf"/><Relationship Id="rId9595" Type="http://schemas.openxmlformats.org/officeDocument/2006/relationships/image" Target="media/image4351.wmf"/><Relationship Id="rId954" Type="http://schemas.openxmlformats.org/officeDocument/2006/relationships/image" Target="media/image481.wmf"/><Relationship Id="rId1584" Type="http://schemas.openxmlformats.org/officeDocument/2006/relationships/oleObject" Target="embeddings/oleObject778.bin"/><Relationship Id="rId2635" Type="http://schemas.openxmlformats.org/officeDocument/2006/relationships/image" Target="media/image1300.wmf"/><Relationship Id="rId9248" Type="http://schemas.openxmlformats.org/officeDocument/2006/relationships/image" Target="media/image4203.wmf"/><Relationship Id="rId607" Type="http://schemas.openxmlformats.org/officeDocument/2006/relationships/oleObject" Target="embeddings/oleObject295.bin"/><Relationship Id="rId1237" Type="http://schemas.openxmlformats.org/officeDocument/2006/relationships/image" Target="media/image625.wmf"/><Relationship Id="rId5858" Type="http://schemas.openxmlformats.org/officeDocument/2006/relationships/oleObject" Target="embeddings/oleObject3149.bin"/><Relationship Id="rId6909" Type="http://schemas.openxmlformats.org/officeDocument/2006/relationships/image" Target="media/image3185.wmf"/><Relationship Id="rId7280" Type="http://schemas.openxmlformats.org/officeDocument/2006/relationships/oleObject" Target="embeddings/oleObject3944.bin"/><Relationship Id="rId8331" Type="http://schemas.openxmlformats.org/officeDocument/2006/relationships/oleObject" Target="embeddings/oleObject4511.bin"/><Relationship Id="rId2492" Type="http://schemas.openxmlformats.org/officeDocument/2006/relationships/image" Target="media/image1239.wmf"/><Relationship Id="rId3890" Type="http://schemas.openxmlformats.org/officeDocument/2006/relationships/image" Target="media/image1852.wmf"/><Relationship Id="rId4941" Type="http://schemas.openxmlformats.org/officeDocument/2006/relationships/oleObject" Target="embeddings/oleObject2619.bin"/><Relationship Id="rId464" Type="http://schemas.openxmlformats.org/officeDocument/2006/relationships/image" Target="media/image233.wmf"/><Relationship Id="rId1094" Type="http://schemas.openxmlformats.org/officeDocument/2006/relationships/image" Target="media/image553.wmf"/><Relationship Id="rId2145" Type="http://schemas.openxmlformats.org/officeDocument/2006/relationships/image" Target="media/image1087.png"/><Relationship Id="rId3543" Type="http://schemas.openxmlformats.org/officeDocument/2006/relationships/oleObject" Target="embeddings/oleObject1853.bin"/><Relationship Id="rId117" Type="http://schemas.openxmlformats.org/officeDocument/2006/relationships/oleObject" Target="embeddings/oleObject55.bin"/><Relationship Id="rId6766" Type="http://schemas.openxmlformats.org/officeDocument/2006/relationships/oleObject" Target="embeddings/oleObject3638.bin"/><Relationship Id="rId7817" Type="http://schemas.openxmlformats.org/officeDocument/2006/relationships/image" Target="media/image3565.wmf"/><Relationship Id="rId5368" Type="http://schemas.openxmlformats.org/officeDocument/2006/relationships/image" Target="media/image2484.wmf"/><Relationship Id="rId6419" Type="http://schemas.openxmlformats.org/officeDocument/2006/relationships/oleObject" Target="embeddings/oleObject3426.bin"/><Relationship Id="rId9989" Type="http://schemas.openxmlformats.org/officeDocument/2006/relationships/oleObject" Target="embeddings/oleObject5468.bin"/><Relationship Id="rId1978" Type="http://schemas.openxmlformats.org/officeDocument/2006/relationships/image" Target="media/image1001.wmf"/><Relationship Id="rId4451" Type="http://schemas.openxmlformats.org/officeDocument/2006/relationships/oleObject" Target="embeddings/oleObject2329.bin"/><Relationship Id="rId5502" Type="http://schemas.openxmlformats.org/officeDocument/2006/relationships/image" Target="media/image2543.wmf"/><Relationship Id="rId6900" Type="http://schemas.openxmlformats.org/officeDocument/2006/relationships/image" Target="media/image3183.wmf"/><Relationship Id="rId3053" Type="http://schemas.openxmlformats.org/officeDocument/2006/relationships/oleObject" Target="embeddings/oleObject1577.bin"/><Relationship Id="rId4104" Type="http://schemas.openxmlformats.org/officeDocument/2006/relationships/image" Target="media/image1960.wmf"/><Relationship Id="rId6276" Type="http://schemas.openxmlformats.org/officeDocument/2006/relationships/image" Target="media/image2916.wmf"/><Relationship Id="rId7674" Type="http://schemas.openxmlformats.org/officeDocument/2006/relationships/image" Target="media/image3500.wmf"/><Relationship Id="rId8725" Type="http://schemas.openxmlformats.org/officeDocument/2006/relationships/oleObject" Target="embeddings/oleObject4732.bin"/><Relationship Id="rId7327" Type="http://schemas.openxmlformats.org/officeDocument/2006/relationships/oleObject" Target="embeddings/oleObject3970.bin"/><Relationship Id="rId2886" Type="http://schemas.openxmlformats.org/officeDocument/2006/relationships/oleObject" Target="embeddings/oleObject1482.bin"/><Relationship Id="rId3937" Type="http://schemas.openxmlformats.org/officeDocument/2006/relationships/image" Target="media/image1876.wmf"/><Relationship Id="rId9499" Type="http://schemas.openxmlformats.org/officeDocument/2006/relationships/image" Target="media/image4311.wmf"/><Relationship Id="rId858" Type="http://schemas.openxmlformats.org/officeDocument/2006/relationships/image" Target="media/image433.wmf"/><Relationship Id="rId1488" Type="http://schemas.openxmlformats.org/officeDocument/2006/relationships/oleObject" Target="embeddings/oleObject731.bin"/><Relationship Id="rId2539" Type="http://schemas.openxmlformats.org/officeDocument/2006/relationships/oleObject" Target="embeddings/oleObject1275.bin"/><Relationship Id="rId6410" Type="http://schemas.openxmlformats.org/officeDocument/2006/relationships/image" Target="media/image2984.wmf"/><Relationship Id="rId9980" Type="http://schemas.openxmlformats.org/officeDocument/2006/relationships/image" Target="media/image4514.wmf"/><Relationship Id="rId5012" Type="http://schemas.openxmlformats.org/officeDocument/2006/relationships/oleObject" Target="embeddings/oleObject2662.bin"/><Relationship Id="rId8582" Type="http://schemas.openxmlformats.org/officeDocument/2006/relationships/image" Target="media/image3930.wmf"/><Relationship Id="rId9633" Type="http://schemas.openxmlformats.org/officeDocument/2006/relationships/image" Target="media/image4366.wmf"/><Relationship Id="rId7184" Type="http://schemas.openxmlformats.org/officeDocument/2006/relationships/oleObject" Target="embeddings/oleObject3886.bin"/><Relationship Id="rId8235" Type="http://schemas.openxmlformats.org/officeDocument/2006/relationships/image" Target="media/image3767.wmf"/><Relationship Id="rId1622" Type="http://schemas.openxmlformats.org/officeDocument/2006/relationships/image" Target="media/image821.wmf"/><Relationship Id="rId3794" Type="http://schemas.openxmlformats.org/officeDocument/2006/relationships/image" Target="media/image1804.wmf"/><Relationship Id="rId4845" Type="http://schemas.openxmlformats.org/officeDocument/2006/relationships/oleObject" Target="embeddings/oleObject2563.bin"/><Relationship Id="rId2396" Type="http://schemas.openxmlformats.org/officeDocument/2006/relationships/image" Target="media/image1199.wmf"/><Relationship Id="rId3447" Type="http://schemas.openxmlformats.org/officeDocument/2006/relationships/image" Target="media/image1644.wmf"/><Relationship Id="rId368" Type="http://schemas.openxmlformats.org/officeDocument/2006/relationships/image" Target="media/image184.wmf"/><Relationship Id="rId2049" Type="http://schemas.openxmlformats.org/officeDocument/2006/relationships/image" Target="media/image1037.wmf"/><Relationship Id="rId9490" Type="http://schemas.openxmlformats.org/officeDocument/2006/relationships/oleObject" Target="embeddings/oleObject5179.bin"/><Relationship Id="rId2530" Type="http://schemas.openxmlformats.org/officeDocument/2006/relationships/oleObject" Target="embeddings/oleObject1268.bin"/><Relationship Id="rId8092" Type="http://schemas.openxmlformats.org/officeDocument/2006/relationships/oleObject" Target="embeddings/oleObject4392.bin"/><Relationship Id="rId9143" Type="http://schemas.openxmlformats.org/officeDocument/2006/relationships/oleObject" Target="embeddings/oleObject4974.bin"/><Relationship Id="rId502" Type="http://schemas.openxmlformats.org/officeDocument/2006/relationships/image" Target="media/image253.wmf"/><Relationship Id="rId1132" Type="http://schemas.openxmlformats.org/officeDocument/2006/relationships/image" Target="media/image572.wmf"/><Relationship Id="rId4355" Type="http://schemas.openxmlformats.org/officeDocument/2006/relationships/oleObject" Target="embeddings/oleObject2268.bin"/><Relationship Id="rId5753" Type="http://schemas.openxmlformats.org/officeDocument/2006/relationships/oleObject" Target="embeddings/oleObject3095.bin"/><Relationship Id="rId6804" Type="http://schemas.openxmlformats.org/officeDocument/2006/relationships/oleObject" Target="embeddings/oleObject3657.bin"/><Relationship Id="rId4008" Type="http://schemas.openxmlformats.org/officeDocument/2006/relationships/oleObject" Target="embeddings/oleObject2092.bin"/><Relationship Id="rId5406" Type="http://schemas.openxmlformats.org/officeDocument/2006/relationships/image" Target="media/image2500.wmf"/><Relationship Id="rId8976" Type="http://schemas.openxmlformats.org/officeDocument/2006/relationships/oleObject" Target="embeddings/oleObject4874.bin"/><Relationship Id="rId7578" Type="http://schemas.openxmlformats.org/officeDocument/2006/relationships/oleObject" Target="embeddings/oleObject4115.bin"/><Relationship Id="rId8629" Type="http://schemas.openxmlformats.org/officeDocument/2006/relationships/image" Target="media/image3949.wmf"/><Relationship Id="rId2040" Type="http://schemas.openxmlformats.org/officeDocument/2006/relationships/oleObject" Target="embeddings/oleObject1003.bin"/><Relationship Id="rId6661" Type="http://schemas.openxmlformats.org/officeDocument/2006/relationships/image" Target="media/image3083.wmf"/><Relationship Id="rId7712" Type="http://schemas.openxmlformats.org/officeDocument/2006/relationships/oleObject" Target="embeddings/oleObject4193.bin"/><Relationship Id="rId5263" Type="http://schemas.openxmlformats.org/officeDocument/2006/relationships/oleObject" Target="embeddings/oleObject2817.bin"/><Relationship Id="rId6314" Type="http://schemas.openxmlformats.org/officeDocument/2006/relationships/image" Target="media/image2935.wmf"/><Relationship Id="rId8486" Type="http://schemas.openxmlformats.org/officeDocument/2006/relationships/image" Target="media/image3894.wmf"/><Relationship Id="rId9884" Type="http://schemas.openxmlformats.org/officeDocument/2006/relationships/oleObject" Target="embeddings/oleObject5401.bin"/><Relationship Id="rId98" Type="http://schemas.openxmlformats.org/officeDocument/2006/relationships/oleObject" Target="embeddings/oleObject46.bin"/><Relationship Id="rId1873" Type="http://schemas.openxmlformats.org/officeDocument/2006/relationships/oleObject" Target="embeddings/oleObject920.bin"/><Relationship Id="rId2924" Type="http://schemas.openxmlformats.org/officeDocument/2006/relationships/image" Target="media/image1415.wmf"/><Relationship Id="rId7088" Type="http://schemas.openxmlformats.org/officeDocument/2006/relationships/oleObject" Target="embeddings/oleObject3826.bin"/><Relationship Id="rId8139" Type="http://schemas.openxmlformats.org/officeDocument/2006/relationships/image" Target="media/image3719.wmf"/><Relationship Id="rId9537" Type="http://schemas.openxmlformats.org/officeDocument/2006/relationships/image" Target="media/image4327.wmf"/><Relationship Id="rId1526" Type="http://schemas.openxmlformats.org/officeDocument/2006/relationships/image" Target="media/image772.wmf"/><Relationship Id="rId10069" Type="http://schemas.openxmlformats.org/officeDocument/2006/relationships/oleObject" Target="embeddings/oleObject5514.bin"/><Relationship Id="rId3698" Type="http://schemas.openxmlformats.org/officeDocument/2006/relationships/oleObject" Target="embeddings/oleObject1938.bin"/><Relationship Id="rId4749" Type="http://schemas.openxmlformats.org/officeDocument/2006/relationships/oleObject" Target="embeddings/oleObject2507.bin"/><Relationship Id="rId8620" Type="http://schemas.openxmlformats.org/officeDocument/2006/relationships/oleObject" Target="embeddings/oleObject4671.bin"/><Relationship Id="rId6171" Type="http://schemas.openxmlformats.org/officeDocument/2006/relationships/image" Target="media/image2863.wmf"/><Relationship Id="rId7222" Type="http://schemas.openxmlformats.org/officeDocument/2006/relationships/oleObject" Target="embeddings/oleObject3912.bin"/><Relationship Id="rId2781" Type="http://schemas.openxmlformats.org/officeDocument/2006/relationships/image" Target="media/image1358.wmf"/><Relationship Id="rId9394" Type="http://schemas.openxmlformats.org/officeDocument/2006/relationships/oleObject" Target="embeddings/oleObject5128.bin"/><Relationship Id="rId753" Type="http://schemas.openxmlformats.org/officeDocument/2006/relationships/oleObject" Target="embeddings/oleObject368.bin"/><Relationship Id="rId1383" Type="http://schemas.openxmlformats.org/officeDocument/2006/relationships/image" Target="media/image699.wmf"/><Relationship Id="rId2434" Type="http://schemas.openxmlformats.org/officeDocument/2006/relationships/image" Target="media/image1217.wmf"/><Relationship Id="rId3832" Type="http://schemas.openxmlformats.org/officeDocument/2006/relationships/image" Target="media/image1823.wmf"/><Relationship Id="rId9047" Type="http://schemas.openxmlformats.org/officeDocument/2006/relationships/image" Target="media/image4124.wmf"/><Relationship Id="rId406" Type="http://schemas.openxmlformats.org/officeDocument/2006/relationships/oleObject" Target="embeddings/oleObject198.bin"/><Relationship Id="rId1036" Type="http://schemas.openxmlformats.org/officeDocument/2006/relationships/oleObject" Target="embeddings/oleObject508.bin"/><Relationship Id="rId5657" Type="http://schemas.openxmlformats.org/officeDocument/2006/relationships/image" Target="media/image2612.wmf"/><Relationship Id="rId6708" Type="http://schemas.openxmlformats.org/officeDocument/2006/relationships/oleObject" Target="embeddings/oleObject3604.bin"/><Relationship Id="rId4259" Type="http://schemas.openxmlformats.org/officeDocument/2006/relationships/oleObject" Target="embeddings/oleObject2210.bin"/><Relationship Id="rId8130" Type="http://schemas.openxmlformats.org/officeDocument/2006/relationships/oleObject" Target="embeddings/oleObject4411.bin"/><Relationship Id="rId10060" Type="http://schemas.openxmlformats.org/officeDocument/2006/relationships/image" Target="media/image4546.wmf"/><Relationship Id="rId4740" Type="http://schemas.openxmlformats.org/officeDocument/2006/relationships/image" Target="media/image2233.wmf"/><Relationship Id="rId2291" Type="http://schemas.openxmlformats.org/officeDocument/2006/relationships/oleObject" Target="embeddings/oleObject1134.bin"/><Relationship Id="rId3342" Type="http://schemas.openxmlformats.org/officeDocument/2006/relationships/oleObject" Target="embeddings/oleObject1743.bin"/><Relationship Id="rId263" Type="http://schemas.openxmlformats.org/officeDocument/2006/relationships/oleObject" Target="embeddings/oleObject127.bin"/><Relationship Id="rId6565" Type="http://schemas.openxmlformats.org/officeDocument/2006/relationships/oleObject" Target="embeddings/oleObject3518.bin"/><Relationship Id="rId7963" Type="http://schemas.openxmlformats.org/officeDocument/2006/relationships/oleObject" Target="embeddings/oleObject4329.bin"/><Relationship Id="rId5167" Type="http://schemas.openxmlformats.org/officeDocument/2006/relationships/oleObject" Target="embeddings/oleObject2759.bin"/><Relationship Id="rId6218" Type="http://schemas.openxmlformats.org/officeDocument/2006/relationships/oleObject" Target="embeddings/oleObject3327.bin"/><Relationship Id="rId7616" Type="http://schemas.openxmlformats.org/officeDocument/2006/relationships/image" Target="media/image3472.wmf"/><Relationship Id="rId9788" Type="http://schemas.openxmlformats.org/officeDocument/2006/relationships/oleObject" Target="embeddings/oleObject5349.bin"/><Relationship Id="rId1777" Type="http://schemas.openxmlformats.org/officeDocument/2006/relationships/oleObject" Target="embeddings/oleObject873.bin"/><Relationship Id="rId2828" Type="http://schemas.openxmlformats.org/officeDocument/2006/relationships/image" Target="media/image1374.wmf"/><Relationship Id="rId4250" Type="http://schemas.openxmlformats.org/officeDocument/2006/relationships/image" Target="media/image2039.wmf"/><Relationship Id="rId5301" Type="http://schemas.openxmlformats.org/officeDocument/2006/relationships/image" Target="media/image2453.wmf"/><Relationship Id="rId8871" Type="http://schemas.openxmlformats.org/officeDocument/2006/relationships/image" Target="media/image4053.wmf"/><Relationship Id="rId9922" Type="http://schemas.openxmlformats.org/officeDocument/2006/relationships/image" Target="media/image4493.wmf"/><Relationship Id="rId7473" Type="http://schemas.openxmlformats.org/officeDocument/2006/relationships/image" Target="media/image3413.wmf"/><Relationship Id="rId8524" Type="http://schemas.openxmlformats.org/officeDocument/2006/relationships/oleObject" Target="embeddings/oleObject4608.bin"/><Relationship Id="rId1911" Type="http://schemas.openxmlformats.org/officeDocument/2006/relationships/oleObject" Target="embeddings/oleObject939.bin"/><Relationship Id="rId6075" Type="http://schemas.openxmlformats.org/officeDocument/2006/relationships/image" Target="media/image2815.wmf"/><Relationship Id="rId7126" Type="http://schemas.openxmlformats.org/officeDocument/2006/relationships/image" Target="media/image3268.wmf"/><Relationship Id="rId9298" Type="http://schemas.openxmlformats.org/officeDocument/2006/relationships/oleObject" Target="embeddings/oleObject5071.bin"/><Relationship Id="rId10107" Type="http://schemas.openxmlformats.org/officeDocument/2006/relationships/oleObject" Target="embeddings/oleObject5533.bin"/><Relationship Id="rId1287" Type="http://schemas.openxmlformats.org/officeDocument/2006/relationships/oleObject" Target="embeddings/oleObject632.bin"/><Relationship Id="rId2685" Type="http://schemas.openxmlformats.org/officeDocument/2006/relationships/oleObject" Target="embeddings/oleObject1359.bin"/><Relationship Id="rId3736" Type="http://schemas.openxmlformats.org/officeDocument/2006/relationships/oleObject" Target="embeddings/oleObject1957.bin"/><Relationship Id="rId657" Type="http://schemas.openxmlformats.org/officeDocument/2006/relationships/oleObject" Target="embeddings/oleObject320.bin"/><Relationship Id="rId2338" Type="http://schemas.openxmlformats.org/officeDocument/2006/relationships/oleObject" Target="embeddings/oleObject1162.bin"/><Relationship Id="rId6959" Type="http://schemas.openxmlformats.org/officeDocument/2006/relationships/oleObject" Target="embeddings/oleObject3747.bin"/><Relationship Id="rId8381" Type="http://schemas.openxmlformats.org/officeDocument/2006/relationships/oleObject" Target="embeddings/oleObject4536.bin"/><Relationship Id="rId9432" Type="http://schemas.openxmlformats.org/officeDocument/2006/relationships/oleObject" Target="embeddings/oleObject5147.bin"/><Relationship Id="rId1421" Type="http://schemas.openxmlformats.org/officeDocument/2006/relationships/oleObject" Target="embeddings/oleObject698.bin"/><Relationship Id="rId4991" Type="http://schemas.openxmlformats.org/officeDocument/2006/relationships/oleObject" Target="embeddings/oleObject2651.bin"/><Relationship Id="rId8034" Type="http://schemas.openxmlformats.org/officeDocument/2006/relationships/oleObject" Target="embeddings/oleObject4364.bin"/><Relationship Id="rId3593" Type="http://schemas.openxmlformats.org/officeDocument/2006/relationships/image" Target="media/image1704.wmf"/><Relationship Id="rId4644" Type="http://schemas.openxmlformats.org/officeDocument/2006/relationships/image" Target="media/image2195.wmf"/><Relationship Id="rId2195" Type="http://schemas.openxmlformats.org/officeDocument/2006/relationships/oleObject" Target="embeddings/oleObject1076.bin"/><Relationship Id="rId3246" Type="http://schemas.openxmlformats.org/officeDocument/2006/relationships/oleObject" Target="embeddings/oleObject1686.bin"/><Relationship Id="rId167" Type="http://schemas.openxmlformats.org/officeDocument/2006/relationships/image" Target="media/image83.wmf"/><Relationship Id="rId7867" Type="http://schemas.openxmlformats.org/officeDocument/2006/relationships/oleObject" Target="embeddings/oleObject4279.bin"/><Relationship Id="rId8918" Type="http://schemas.openxmlformats.org/officeDocument/2006/relationships/image" Target="media/image4072.wmf"/><Relationship Id="rId6469" Type="http://schemas.openxmlformats.org/officeDocument/2006/relationships/oleObject" Target="embeddings/oleObject3460.bin"/><Relationship Id="rId6950" Type="http://schemas.openxmlformats.org/officeDocument/2006/relationships/oleObject" Target="embeddings/oleObject3741.bin"/><Relationship Id="rId301" Type="http://schemas.openxmlformats.org/officeDocument/2006/relationships/oleObject" Target="embeddings/oleObject146.bin"/><Relationship Id="rId5552" Type="http://schemas.openxmlformats.org/officeDocument/2006/relationships/oleObject" Target="embeddings/oleObject2982.bin"/><Relationship Id="rId6603" Type="http://schemas.openxmlformats.org/officeDocument/2006/relationships/oleObject" Target="embeddings/oleObject3541.bin"/><Relationship Id="rId4154" Type="http://schemas.openxmlformats.org/officeDocument/2006/relationships/image" Target="media/image1985.wmf"/><Relationship Id="rId5205" Type="http://schemas.openxmlformats.org/officeDocument/2006/relationships/oleObject" Target="embeddings/oleObject2783.bin"/><Relationship Id="rId8775" Type="http://schemas.openxmlformats.org/officeDocument/2006/relationships/image" Target="media/image4010.wmf"/><Relationship Id="rId7377" Type="http://schemas.openxmlformats.org/officeDocument/2006/relationships/image" Target="media/image3371.wmf"/><Relationship Id="rId8428" Type="http://schemas.openxmlformats.org/officeDocument/2006/relationships/oleObject" Target="embeddings/oleObject4559.bin"/><Relationship Id="rId9826" Type="http://schemas.openxmlformats.org/officeDocument/2006/relationships/oleObject" Target="embeddings/oleObject5371.bin"/><Relationship Id="rId1815" Type="http://schemas.openxmlformats.org/officeDocument/2006/relationships/oleObject" Target="embeddings/oleObject892.bin"/><Relationship Id="rId3987" Type="http://schemas.openxmlformats.org/officeDocument/2006/relationships/image" Target="media/image1901.wmf"/><Relationship Id="rId2589" Type="http://schemas.openxmlformats.org/officeDocument/2006/relationships/oleObject" Target="embeddings/oleObject1304.bin"/><Relationship Id="rId6460" Type="http://schemas.openxmlformats.org/officeDocument/2006/relationships/oleObject" Target="embeddings/oleObject3454.bin"/><Relationship Id="rId7511" Type="http://schemas.openxmlformats.org/officeDocument/2006/relationships/oleObject" Target="embeddings/oleObject4076.bin"/><Relationship Id="rId5062" Type="http://schemas.openxmlformats.org/officeDocument/2006/relationships/oleObject" Target="embeddings/oleObject2693.bin"/><Relationship Id="rId6113" Type="http://schemas.openxmlformats.org/officeDocument/2006/relationships/image" Target="media/image2834.wmf"/><Relationship Id="rId9683" Type="http://schemas.openxmlformats.org/officeDocument/2006/relationships/oleObject" Target="embeddings/oleObject5291.bin"/><Relationship Id="rId1672" Type="http://schemas.openxmlformats.org/officeDocument/2006/relationships/image" Target="media/image846.png"/><Relationship Id="rId2723" Type="http://schemas.openxmlformats.org/officeDocument/2006/relationships/oleObject" Target="embeddings/oleObject1382.bin"/><Relationship Id="rId8285" Type="http://schemas.openxmlformats.org/officeDocument/2006/relationships/image" Target="media/image3792.wmf"/><Relationship Id="rId9336" Type="http://schemas.openxmlformats.org/officeDocument/2006/relationships/image" Target="media/image4238.wmf"/><Relationship Id="rId1325" Type="http://schemas.openxmlformats.org/officeDocument/2006/relationships/oleObject" Target="embeddings/oleObject651.bin"/><Relationship Id="rId3497" Type="http://schemas.openxmlformats.org/officeDocument/2006/relationships/oleObject" Target="embeddings/oleObject1827.bin"/><Relationship Id="rId4895" Type="http://schemas.openxmlformats.org/officeDocument/2006/relationships/image" Target="media/image2294.wmf"/><Relationship Id="rId5946" Type="http://schemas.openxmlformats.org/officeDocument/2006/relationships/oleObject" Target="embeddings/oleObject3192.bin"/><Relationship Id="rId31" Type="http://schemas.openxmlformats.org/officeDocument/2006/relationships/image" Target="media/image14.wmf"/><Relationship Id="rId2099" Type="http://schemas.openxmlformats.org/officeDocument/2006/relationships/image" Target="media/image1062.wmf"/><Relationship Id="rId4548" Type="http://schemas.openxmlformats.org/officeDocument/2006/relationships/image" Target="media/image2157.wmf"/><Relationship Id="rId7021" Type="http://schemas.openxmlformats.org/officeDocument/2006/relationships/oleObject" Target="embeddings/oleObject3786.bin"/><Relationship Id="rId10002" Type="http://schemas.openxmlformats.org/officeDocument/2006/relationships/image" Target="media/image4523.wmf"/><Relationship Id="rId2580" Type="http://schemas.openxmlformats.org/officeDocument/2006/relationships/image" Target="media/image1276.wmf"/><Relationship Id="rId3631" Type="http://schemas.openxmlformats.org/officeDocument/2006/relationships/oleObject" Target="embeddings/oleObject1905.bin"/><Relationship Id="rId9193" Type="http://schemas.openxmlformats.org/officeDocument/2006/relationships/oleObject" Target="embeddings/oleObject5006.bin"/><Relationship Id="rId552" Type="http://schemas.openxmlformats.org/officeDocument/2006/relationships/image" Target="media/image280.wmf"/><Relationship Id="rId1182" Type="http://schemas.openxmlformats.org/officeDocument/2006/relationships/image" Target="media/image597.wmf"/><Relationship Id="rId2233" Type="http://schemas.openxmlformats.org/officeDocument/2006/relationships/oleObject" Target="embeddings/oleObject1094.bin"/><Relationship Id="rId6854" Type="http://schemas.openxmlformats.org/officeDocument/2006/relationships/oleObject" Target="embeddings/oleObject3685.bin"/><Relationship Id="rId205" Type="http://schemas.openxmlformats.org/officeDocument/2006/relationships/image" Target="media/image102.wmf"/><Relationship Id="rId5456" Type="http://schemas.openxmlformats.org/officeDocument/2006/relationships/oleObject" Target="embeddings/oleObject2929.bin"/><Relationship Id="rId6507" Type="http://schemas.openxmlformats.org/officeDocument/2006/relationships/oleObject" Target="embeddings/oleObject3482.bin"/><Relationship Id="rId7905" Type="http://schemas.openxmlformats.org/officeDocument/2006/relationships/oleObject" Target="embeddings/oleObject4301.bin"/><Relationship Id="rId4058" Type="http://schemas.openxmlformats.org/officeDocument/2006/relationships/image" Target="media/image1937.wmf"/><Relationship Id="rId5109" Type="http://schemas.openxmlformats.org/officeDocument/2006/relationships/oleObject" Target="embeddings/oleObject2721.bin"/><Relationship Id="rId8679" Type="http://schemas.openxmlformats.org/officeDocument/2006/relationships/oleObject" Target="embeddings/oleObject4705.bin"/><Relationship Id="rId1719" Type="http://schemas.openxmlformats.org/officeDocument/2006/relationships/image" Target="media/image870.wmf"/><Relationship Id="rId2090" Type="http://schemas.openxmlformats.org/officeDocument/2006/relationships/oleObject" Target="embeddings/oleObject1028.bin"/><Relationship Id="rId3141" Type="http://schemas.openxmlformats.org/officeDocument/2006/relationships/oleObject" Target="embeddings/oleObject1628.bin"/><Relationship Id="rId7762" Type="http://schemas.openxmlformats.org/officeDocument/2006/relationships/image" Target="media/image3540.wmf"/><Relationship Id="rId8813" Type="http://schemas.openxmlformats.org/officeDocument/2006/relationships/image" Target="media/image4029.wmf"/><Relationship Id="rId6364" Type="http://schemas.openxmlformats.org/officeDocument/2006/relationships/oleObject" Target="embeddings/oleObject3397.bin"/><Relationship Id="rId7415" Type="http://schemas.openxmlformats.org/officeDocument/2006/relationships/oleObject" Target="embeddings/oleObject4023.bin"/><Relationship Id="rId6017" Type="http://schemas.openxmlformats.org/officeDocument/2006/relationships/image" Target="media/image2785.wmf"/><Relationship Id="rId9587" Type="http://schemas.openxmlformats.org/officeDocument/2006/relationships/image" Target="media/image4347.wmf"/><Relationship Id="rId1576" Type="http://schemas.openxmlformats.org/officeDocument/2006/relationships/oleObject" Target="embeddings/oleObject774.bin"/><Relationship Id="rId2974" Type="http://schemas.openxmlformats.org/officeDocument/2006/relationships/image" Target="media/image1435.wmf"/><Relationship Id="rId8189" Type="http://schemas.openxmlformats.org/officeDocument/2006/relationships/image" Target="media/image3744.wmf"/><Relationship Id="rId946" Type="http://schemas.openxmlformats.org/officeDocument/2006/relationships/image" Target="media/image477.wmf"/><Relationship Id="rId1229" Type="http://schemas.openxmlformats.org/officeDocument/2006/relationships/image" Target="media/image621.wmf"/><Relationship Id="rId2627" Type="http://schemas.openxmlformats.org/officeDocument/2006/relationships/image" Target="media/image1296.wmf"/><Relationship Id="rId5100" Type="http://schemas.openxmlformats.org/officeDocument/2006/relationships/image" Target="media/image2382.wmf"/><Relationship Id="rId4799" Type="http://schemas.openxmlformats.org/officeDocument/2006/relationships/oleObject" Target="embeddings/oleObject2538.bin"/><Relationship Id="rId8670" Type="http://schemas.openxmlformats.org/officeDocument/2006/relationships/image" Target="media/image3966.wmf"/><Relationship Id="rId9721" Type="http://schemas.openxmlformats.org/officeDocument/2006/relationships/image" Target="media/image4406.wmf"/><Relationship Id="rId1710" Type="http://schemas.openxmlformats.org/officeDocument/2006/relationships/oleObject" Target="embeddings/oleObject840.bin"/><Relationship Id="rId7272" Type="http://schemas.openxmlformats.org/officeDocument/2006/relationships/oleObject" Target="embeddings/oleObject3940.bin"/><Relationship Id="rId8323" Type="http://schemas.openxmlformats.org/officeDocument/2006/relationships/oleObject" Target="embeddings/oleObject4507.bin"/><Relationship Id="rId3882" Type="http://schemas.openxmlformats.org/officeDocument/2006/relationships/image" Target="media/image1848.wmf"/><Relationship Id="rId4933" Type="http://schemas.openxmlformats.org/officeDocument/2006/relationships/oleObject" Target="embeddings/oleObject2615.bin"/><Relationship Id="rId2484" Type="http://schemas.openxmlformats.org/officeDocument/2006/relationships/image" Target="media/image1235.wmf"/><Relationship Id="rId3535" Type="http://schemas.openxmlformats.org/officeDocument/2006/relationships/image" Target="media/image1682.wmf"/><Relationship Id="rId9097" Type="http://schemas.openxmlformats.org/officeDocument/2006/relationships/image" Target="media/image4143.wmf"/><Relationship Id="rId456" Type="http://schemas.openxmlformats.org/officeDocument/2006/relationships/image" Target="media/image229.wmf"/><Relationship Id="rId1086" Type="http://schemas.openxmlformats.org/officeDocument/2006/relationships/image" Target="media/image549.wmf"/><Relationship Id="rId2137" Type="http://schemas.openxmlformats.org/officeDocument/2006/relationships/image" Target="media/image1082.wmf"/><Relationship Id="rId109" Type="http://schemas.openxmlformats.org/officeDocument/2006/relationships/image" Target="media/image53.wmf"/><Relationship Id="rId6758" Type="http://schemas.openxmlformats.org/officeDocument/2006/relationships/image" Target="media/image3122.wmf"/><Relationship Id="rId7809" Type="http://schemas.openxmlformats.org/officeDocument/2006/relationships/oleObject" Target="embeddings/oleObject4243.bin"/><Relationship Id="rId8180" Type="http://schemas.openxmlformats.org/officeDocument/2006/relationships/oleObject" Target="embeddings/oleObject4436.bin"/><Relationship Id="rId9231" Type="http://schemas.openxmlformats.org/officeDocument/2006/relationships/oleObject" Target="embeddings/oleObject5025.bin"/><Relationship Id="rId1220" Type="http://schemas.openxmlformats.org/officeDocument/2006/relationships/image" Target="media/image616.wmf"/><Relationship Id="rId4790" Type="http://schemas.openxmlformats.org/officeDocument/2006/relationships/image" Target="media/image2252.wmf"/><Relationship Id="rId5841" Type="http://schemas.openxmlformats.org/officeDocument/2006/relationships/image" Target="media/image2696.wmf"/><Relationship Id="rId3392" Type="http://schemas.openxmlformats.org/officeDocument/2006/relationships/oleObject" Target="embeddings/oleObject1770.bin"/><Relationship Id="rId4443" Type="http://schemas.openxmlformats.org/officeDocument/2006/relationships/oleObject" Target="embeddings/oleObject2325.bin"/><Relationship Id="rId3045" Type="http://schemas.openxmlformats.org/officeDocument/2006/relationships/oleObject" Target="embeddings/oleObject1573.bin"/><Relationship Id="rId7666" Type="http://schemas.openxmlformats.org/officeDocument/2006/relationships/image" Target="media/image3496.wmf"/><Relationship Id="rId8717" Type="http://schemas.openxmlformats.org/officeDocument/2006/relationships/image" Target="media/image3987.wmf"/><Relationship Id="rId6268" Type="http://schemas.openxmlformats.org/officeDocument/2006/relationships/oleObject" Target="embeddings/oleObject3352.bin"/><Relationship Id="rId7319" Type="http://schemas.openxmlformats.org/officeDocument/2006/relationships/oleObject" Target="embeddings/oleObject3966.bin"/><Relationship Id="rId100" Type="http://schemas.openxmlformats.org/officeDocument/2006/relationships/oleObject" Target="embeddings/oleObject47.bin"/><Relationship Id="rId2878" Type="http://schemas.openxmlformats.org/officeDocument/2006/relationships/image" Target="media/image1395.png"/><Relationship Id="rId3929" Type="http://schemas.openxmlformats.org/officeDocument/2006/relationships/image" Target="media/image1872.wmf"/><Relationship Id="rId7800" Type="http://schemas.openxmlformats.org/officeDocument/2006/relationships/image" Target="media/image3557.wmf"/><Relationship Id="rId5351" Type="http://schemas.openxmlformats.org/officeDocument/2006/relationships/oleObject" Target="embeddings/oleObject2869.bin"/><Relationship Id="rId6402" Type="http://schemas.openxmlformats.org/officeDocument/2006/relationships/oleObject" Target="embeddings/oleObject3415.bin"/><Relationship Id="rId9972" Type="http://schemas.openxmlformats.org/officeDocument/2006/relationships/oleObject" Target="embeddings/oleObject5456.bin"/><Relationship Id="rId1961" Type="http://schemas.openxmlformats.org/officeDocument/2006/relationships/oleObject" Target="embeddings/oleObject964.bin"/><Relationship Id="rId5004" Type="http://schemas.openxmlformats.org/officeDocument/2006/relationships/oleObject" Target="embeddings/oleObject2658.bin"/><Relationship Id="rId8574" Type="http://schemas.openxmlformats.org/officeDocument/2006/relationships/oleObject" Target="embeddings/oleObject4642.bin"/><Relationship Id="rId9625" Type="http://schemas.openxmlformats.org/officeDocument/2006/relationships/image" Target="media/image4362.wmf"/><Relationship Id="rId1614" Type="http://schemas.openxmlformats.org/officeDocument/2006/relationships/oleObject" Target="embeddings/oleObject793.bin"/><Relationship Id="rId7176" Type="http://schemas.openxmlformats.org/officeDocument/2006/relationships/oleObject" Target="embeddings/oleObject3880.bin"/><Relationship Id="rId8227" Type="http://schemas.openxmlformats.org/officeDocument/2006/relationships/image" Target="media/image3763.wmf"/><Relationship Id="rId3786" Type="http://schemas.openxmlformats.org/officeDocument/2006/relationships/image" Target="media/image1800.wmf"/><Relationship Id="rId2388" Type="http://schemas.openxmlformats.org/officeDocument/2006/relationships/image" Target="media/image1195.wmf"/><Relationship Id="rId3439" Type="http://schemas.openxmlformats.org/officeDocument/2006/relationships/image" Target="media/image1640.wmf"/><Relationship Id="rId4837" Type="http://schemas.openxmlformats.org/officeDocument/2006/relationships/oleObject" Target="embeddings/oleObject2559.bin"/><Relationship Id="rId7310" Type="http://schemas.openxmlformats.org/officeDocument/2006/relationships/image" Target="media/image3344.wmf"/><Relationship Id="rId3920" Type="http://schemas.openxmlformats.org/officeDocument/2006/relationships/oleObject" Target="embeddings/oleObject2048.bin"/><Relationship Id="rId8084" Type="http://schemas.openxmlformats.org/officeDocument/2006/relationships/oleObject" Target="embeddings/oleObject4388.bin"/><Relationship Id="rId9482" Type="http://schemas.openxmlformats.org/officeDocument/2006/relationships/image" Target="media/image4304.wmf"/><Relationship Id="rId841" Type="http://schemas.openxmlformats.org/officeDocument/2006/relationships/oleObject" Target="embeddings/oleObject412.bin"/><Relationship Id="rId1471" Type="http://schemas.openxmlformats.org/officeDocument/2006/relationships/image" Target="media/image744.wmf"/><Relationship Id="rId2522" Type="http://schemas.openxmlformats.org/officeDocument/2006/relationships/oleObject" Target="embeddings/oleObject1264.bin"/><Relationship Id="rId9135" Type="http://schemas.openxmlformats.org/officeDocument/2006/relationships/oleObject" Target="embeddings/oleObject4970.bin"/><Relationship Id="rId1124" Type="http://schemas.openxmlformats.org/officeDocument/2006/relationships/image" Target="media/image568.wmf"/><Relationship Id="rId4694" Type="http://schemas.openxmlformats.org/officeDocument/2006/relationships/oleObject" Target="embeddings/oleObject2476.bin"/><Relationship Id="rId5745" Type="http://schemas.openxmlformats.org/officeDocument/2006/relationships/oleObject" Target="embeddings/oleObject3091.bin"/><Relationship Id="rId3296" Type="http://schemas.openxmlformats.org/officeDocument/2006/relationships/oleObject" Target="embeddings/oleObject1718.bin"/><Relationship Id="rId4347" Type="http://schemas.openxmlformats.org/officeDocument/2006/relationships/oleObject" Target="embeddings/oleObject2264.bin"/><Relationship Id="rId8968" Type="http://schemas.openxmlformats.org/officeDocument/2006/relationships/image" Target="media/image4097.wmf"/><Relationship Id="rId3430" Type="http://schemas.openxmlformats.org/officeDocument/2006/relationships/oleObject" Target="embeddings/oleObject1790.bin"/><Relationship Id="rId351" Type="http://schemas.openxmlformats.org/officeDocument/2006/relationships/oleObject" Target="embeddings/oleObject171.bin"/><Relationship Id="rId2032" Type="http://schemas.openxmlformats.org/officeDocument/2006/relationships/oleObject" Target="embeddings/oleObject999.bin"/><Relationship Id="rId6653" Type="http://schemas.openxmlformats.org/officeDocument/2006/relationships/oleObject" Target="embeddings/oleObject3568.bin"/><Relationship Id="rId7704" Type="http://schemas.openxmlformats.org/officeDocument/2006/relationships/oleObject" Target="embeddings/oleObject4188.bin"/><Relationship Id="rId5255" Type="http://schemas.openxmlformats.org/officeDocument/2006/relationships/image" Target="media/image2438.wmf"/><Relationship Id="rId6306" Type="http://schemas.openxmlformats.org/officeDocument/2006/relationships/image" Target="media/image2931.wmf"/><Relationship Id="rId9876" Type="http://schemas.openxmlformats.org/officeDocument/2006/relationships/oleObject" Target="embeddings/oleObject5397.bin"/><Relationship Id="rId1865" Type="http://schemas.openxmlformats.org/officeDocument/2006/relationships/oleObject" Target="embeddings/oleObject916.bin"/><Relationship Id="rId8478" Type="http://schemas.openxmlformats.org/officeDocument/2006/relationships/image" Target="media/image3890.wmf"/><Relationship Id="rId9529" Type="http://schemas.openxmlformats.org/officeDocument/2006/relationships/image" Target="media/image4323.wmf"/><Relationship Id="rId1518" Type="http://schemas.openxmlformats.org/officeDocument/2006/relationships/oleObject" Target="embeddings/oleObject746.bin"/><Relationship Id="rId2916" Type="http://schemas.openxmlformats.org/officeDocument/2006/relationships/oleObject" Target="embeddings/oleObject1500.bin"/><Relationship Id="rId6163" Type="http://schemas.openxmlformats.org/officeDocument/2006/relationships/image" Target="media/image2859.wmf"/><Relationship Id="rId7561" Type="http://schemas.openxmlformats.org/officeDocument/2006/relationships/image" Target="media/image3452.wmf"/><Relationship Id="rId8612" Type="http://schemas.openxmlformats.org/officeDocument/2006/relationships/oleObject" Target="embeddings/oleObject4667.bin"/><Relationship Id="rId7214" Type="http://schemas.openxmlformats.org/officeDocument/2006/relationships/image" Target="media/image3303.wmf"/><Relationship Id="rId2773" Type="http://schemas.openxmlformats.org/officeDocument/2006/relationships/image" Target="media/image1354.wmf"/><Relationship Id="rId3824" Type="http://schemas.openxmlformats.org/officeDocument/2006/relationships/image" Target="media/image1819.wmf"/><Relationship Id="rId9386" Type="http://schemas.openxmlformats.org/officeDocument/2006/relationships/oleObject" Target="embeddings/oleObject5121.bin"/><Relationship Id="rId745" Type="http://schemas.openxmlformats.org/officeDocument/2006/relationships/oleObject" Target="embeddings/oleObject364.bin"/><Relationship Id="rId1375" Type="http://schemas.openxmlformats.org/officeDocument/2006/relationships/image" Target="media/image695.wmf"/><Relationship Id="rId2426" Type="http://schemas.openxmlformats.org/officeDocument/2006/relationships/image" Target="media/image1213.wmf"/><Relationship Id="rId5996" Type="http://schemas.openxmlformats.org/officeDocument/2006/relationships/oleObject" Target="embeddings/oleObject3217.bin"/><Relationship Id="rId9039" Type="http://schemas.openxmlformats.org/officeDocument/2006/relationships/oleObject" Target="embeddings/oleObject4913.bin"/><Relationship Id="rId81" Type="http://schemas.openxmlformats.org/officeDocument/2006/relationships/image" Target="media/image39.wmf"/><Relationship Id="rId1028" Type="http://schemas.openxmlformats.org/officeDocument/2006/relationships/oleObject" Target="embeddings/oleObject504.bin"/><Relationship Id="rId4598" Type="http://schemas.openxmlformats.org/officeDocument/2006/relationships/image" Target="media/image2177.wmf"/><Relationship Id="rId5649" Type="http://schemas.openxmlformats.org/officeDocument/2006/relationships/image" Target="media/image2608.wmf"/><Relationship Id="rId9520" Type="http://schemas.openxmlformats.org/officeDocument/2006/relationships/oleObject" Target="embeddings/oleObject5197.bin"/><Relationship Id="rId7071" Type="http://schemas.openxmlformats.org/officeDocument/2006/relationships/image" Target="media/image3249.wmf"/><Relationship Id="rId8122" Type="http://schemas.openxmlformats.org/officeDocument/2006/relationships/oleObject" Target="embeddings/oleObject4407.bin"/><Relationship Id="rId10052" Type="http://schemas.openxmlformats.org/officeDocument/2006/relationships/oleObject" Target="embeddings/oleObject5506.bin"/><Relationship Id="rId3681" Type="http://schemas.openxmlformats.org/officeDocument/2006/relationships/image" Target="media/image1747.wmf"/><Relationship Id="rId4732" Type="http://schemas.openxmlformats.org/officeDocument/2006/relationships/image" Target="media/image2229.wmf"/><Relationship Id="rId2283" Type="http://schemas.openxmlformats.org/officeDocument/2006/relationships/oleObject" Target="embeddings/oleObject1130.bin"/><Relationship Id="rId3334" Type="http://schemas.openxmlformats.org/officeDocument/2006/relationships/oleObject" Target="embeddings/oleObject1739.bin"/><Relationship Id="rId7955" Type="http://schemas.openxmlformats.org/officeDocument/2006/relationships/oleObject" Target="embeddings/oleObject4325.bin"/><Relationship Id="rId255" Type="http://schemas.openxmlformats.org/officeDocument/2006/relationships/oleObject" Target="embeddings/oleObject123.bin"/><Relationship Id="rId6557" Type="http://schemas.openxmlformats.org/officeDocument/2006/relationships/oleObject" Target="embeddings/oleObject3514.bin"/><Relationship Id="rId7608" Type="http://schemas.openxmlformats.org/officeDocument/2006/relationships/oleObject" Target="embeddings/oleObject4133.bin"/><Relationship Id="rId5159" Type="http://schemas.openxmlformats.org/officeDocument/2006/relationships/oleObject" Target="embeddings/oleObject2755.bin"/><Relationship Id="rId9030" Type="http://schemas.openxmlformats.org/officeDocument/2006/relationships/image" Target="media/image4121.wmf"/><Relationship Id="rId1769" Type="http://schemas.openxmlformats.org/officeDocument/2006/relationships/image" Target="media/image896.wmf"/><Relationship Id="rId3191" Type="http://schemas.openxmlformats.org/officeDocument/2006/relationships/image" Target="media/image1531.wmf"/><Relationship Id="rId4242" Type="http://schemas.openxmlformats.org/officeDocument/2006/relationships/oleObject" Target="embeddings/oleObject2204.bin"/><Relationship Id="rId5640" Type="http://schemas.openxmlformats.org/officeDocument/2006/relationships/image" Target="media/image2603.wmf"/><Relationship Id="rId8863" Type="http://schemas.openxmlformats.org/officeDocument/2006/relationships/image" Target="media/image4049.wmf"/><Relationship Id="rId9914" Type="http://schemas.openxmlformats.org/officeDocument/2006/relationships/oleObject" Target="embeddings/oleObject5421.bin"/><Relationship Id="rId1903" Type="http://schemas.openxmlformats.org/officeDocument/2006/relationships/oleObject" Target="embeddings/oleObject935.bin"/><Relationship Id="rId7465" Type="http://schemas.openxmlformats.org/officeDocument/2006/relationships/image" Target="media/image3409.wmf"/><Relationship Id="rId8516" Type="http://schemas.openxmlformats.org/officeDocument/2006/relationships/image" Target="media/image3910.wmf"/><Relationship Id="rId6067" Type="http://schemas.openxmlformats.org/officeDocument/2006/relationships/image" Target="media/image2811.wmf"/><Relationship Id="rId7118" Type="http://schemas.openxmlformats.org/officeDocument/2006/relationships/oleObject" Target="embeddings/oleObject3846.bin"/><Relationship Id="rId996" Type="http://schemas.openxmlformats.org/officeDocument/2006/relationships/oleObject" Target="embeddings/oleObject488.bin"/><Relationship Id="rId2677" Type="http://schemas.openxmlformats.org/officeDocument/2006/relationships/oleObject" Target="embeddings/oleObject1355.bin"/><Relationship Id="rId3728" Type="http://schemas.openxmlformats.org/officeDocument/2006/relationships/oleObject" Target="embeddings/oleObject1953.bin"/><Relationship Id="rId649" Type="http://schemas.openxmlformats.org/officeDocument/2006/relationships/oleObject" Target="embeddings/oleObject316.bin"/><Relationship Id="rId1279" Type="http://schemas.openxmlformats.org/officeDocument/2006/relationships/oleObject" Target="embeddings/oleObject628.bin"/><Relationship Id="rId5150" Type="http://schemas.openxmlformats.org/officeDocument/2006/relationships/oleObject" Target="embeddings/oleObject2750.bin"/><Relationship Id="rId6201" Type="http://schemas.openxmlformats.org/officeDocument/2006/relationships/image" Target="media/image2878.wmf"/><Relationship Id="rId8373" Type="http://schemas.openxmlformats.org/officeDocument/2006/relationships/oleObject" Target="embeddings/oleObject4532.bin"/><Relationship Id="rId9771" Type="http://schemas.openxmlformats.org/officeDocument/2006/relationships/oleObject" Target="embeddings/oleObject5339.bin"/><Relationship Id="rId1760" Type="http://schemas.openxmlformats.org/officeDocument/2006/relationships/oleObject" Target="embeddings/oleObject864.bin"/><Relationship Id="rId2811" Type="http://schemas.openxmlformats.org/officeDocument/2006/relationships/oleObject" Target="embeddings/oleObject1438.bin"/><Relationship Id="rId8026" Type="http://schemas.openxmlformats.org/officeDocument/2006/relationships/oleObject" Target="embeddings/oleObject4360.bin"/><Relationship Id="rId9424" Type="http://schemas.openxmlformats.org/officeDocument/2006/relationships/oleObject" Target="embeddings/oleObject5143.bin"/><Relationship Id="rId1413" Type="http://schemas.openxmlformats.org/officeDocument/2006/relationships/oleObject" Target="embeddings/oleObject694.bin"/><Relationship Id="rId4983" Type="http://schemas.openxmlformats.org/officeDocument/2006/relationships/image" Target="media/image2331.wmf"/><Relationship Id="rId3585" Type="http://schemas.openxmlformats.org/officeDocument/2006/relationships/image" Target="media/image1700.wmf"/><Relationship Id="rId4636" Type="http://schemas.openxmlformats.org/officeDocument/2006/relationships/oleObject" Target="embeddings/oleObject2439.bin"/><Relationship Id="rId2187" Type="http://schemas.openxmlformats.org/officeDocument/2006/relationships/oleObject" Target="embeddings/oleObject1072.bin"/><Relationship Id="rId3238" Type="http://schemas.openxmlformats.org/officeDocument/2006/relationships/oleObject" Target="embeddings/oleObject1682.bin"/><Relationship Id="rId7859" Type="http://schemas.openxmlformats.org/officeDocument/2006/relationships/oleObject" Target="embeddings/oleObject4275.bin"/><Relationship Id="rId159" Type="http://schemas.openxmlformats.org/officeDocument/2006/relationships/image" Target="media/image79.wmf"/><Relationship Id="rId9281" Type="http://schemas.openxmlformats.org/officeDocument/2006/relationships/oleObject" Target="embeddings/oleObject5057.bin"/><Relationship Id="rId1270" Type="http://schemas.openxmlformats.org/officeDocument/2006/relationships/oleObject" Target="embeddings/oleObject624.bin"/><Relationship Id="rId640" Type="http://schemas.openxmlformats.org/officeDocument/2006/relationships/image" Target="media/image324.wmf"/><Relationship Id="rId2321" Type="http://schemas.openxmlformats.org/officeDocument/2006/relationships/oleObject" Target="embeddings/oleObject1150.bin"/><Relationship Id="rId5891" Type="http://schemas.openxmlformats.org/officeDocument/2006/relationships/image" Target="media/image2721.wmf"/><Relationship Id="rId6942" Type="http://schemas.openxmlformats.org/officeDocument/2006/relationships/image" Target="media/image3202.wmf"/><Relationship Id="rId4493" Type="http://schemas.openxmlformats.org/officeDocument/2006/relationships/oleObject" Target="embeddings/oleObject2353.bin"/><Relationship Id="rId5544" Type="http://schemas.openxmlformats.org/officeDocument/2006/relationships/oleObject" Target="embeddings/oleObject2978.bin"/><Relationship Id="rId3095" Type="http://schemas.openxmlformats.org/officeDocument/2006/relationships/oleObject" Target="embeddings/oleObject1604.bin"/><Relationship Id="rId4146" Type="http://schemas.openxmlformats.org/officeDocument/2006/relationships/image" Target="media/image1981.wmf"/><Relationship Id="rId8767" Type="http://schemas.openxmlformats.org/officeDocument/2006/relationships/image" Target="media/image4006.wmf"/><Relationship Id="rId9818" Type="http://schemas.openxmlformats.org/officeDocument/2006/relationships/oleObject" Target="embeddings/oleObject5366.bin"/><Relationship Id="rId1807" Type="http://schemas.openxmlformats.org/officeDocument/2006/relationships/oleObject" Target="embeddings/oleObject888.bin"/><Relationship Id="rId7369" Type="http://schemas.openxmlformats.org/officeDocument/2006/relationships/image" Target="media/image3367.wmf"/><Relationship Id="rId150" Type="http://schemas.openxmlformats.org/officeDocument/2006/relationships/oleObject" Target="embeddings/oleObject71.bin"/><Relationship Id="rId3979" Type="http://schemas.openxmlformats.org/officeDocument/2006/relationships/image" Target="media/image1897.wmf"/><Relationship Id="rId6452" Type="http://schemas.openxmlformats.org/officeDocument/2006/relationships/oleObject" Target="embeddings/oleObject3447.bin"/><Relationship Id="rId7850" Type="http://schemas.openxmlformats.org/officeDocument/2006/relationships/image" Target="media/image3575.wmf"/><Relationship Id="rId8901" Type="http://schemas.openxmlformats.org/officeDocument/2006/relationships/oleObject" Target="embeddings/oleObject4833.bin"/><Relationship Id="rId5054" Type="http://schemas.openxmlformats.org/officeDocument/2006/relationships/oleObject" Target="embeddings/oleObject2687.bin"/><Relationship Id="rId6105" Type="http://schemas.openxmlformats.org/officeDocument/2006/relationships/image" Target="media/image2830.wmf"/><Relationship Id="rId7503" Type="http://schemas.openxmlformats.org/officeDocument/2006/relationships/oleObject" Target="embeddings/oleObject4071.bin"/><Relationship Id="rId9675" Type="http://schemas.openxmlformats.org/officeDocument/2006/relationships/oleObject" Target="embeddings/oleObject5285.bin"/><Relationship Id="rId1664" Type="http://schemas.openxmlformats.org/officeDocument/2006/relationships/image" Target="media/image842.wmf"/><Relationship Id="rId2715" Type="http://schemas.openxmlformats.org/officeDocument/2006/relationships/oleObject" Target="embeddings/oleObject1378.bin"/><Relationship Id="rId8277" Type="http://schemas.openxmlformats.org/officeDocument/2006/relationships/image" Target="media/image3788.wmf"/><Relationship Id="rId9328" Type="http://schemas.openxmlformats.org/officeDocument/2006/relationships/oleObject" Target="embeddings/oleObject5089.bin"/><Relationship Id="rId1317" Type="http://schemas.openxmlformats.org/officeDocument/2006/relationships/oleObject" Target="embeddings/oleObject647.bin"/><Relationship Id="rId4887" Type="http://schemas.openxmlformats.org/officeDocument/2006/relationships/image" Target="media/image2290.wmf"/><Relationship Id="rId5938" Type="http://schemas.openxmlformats.org/officeDocument/2006/relationships/image" Target="media/image2745.wmf"/><Relationship Id="rId23" Type="http://schemas.openxmlformats.org/officeDocument/2006/relationships/image" Target="media/image10.wmf"/><Relationship Id="rId3489" Type="http://schemas.openxmlformats.org/officeDocument/2006/relationships/oleObject" Target="embeddings/oleObject1823.bin"/><Relationship Id="rId7360" Type="http://schemas.openxmlformats.org/officeDocument/2006/relationships/image" Target="media/image3363.wmf"/><Relationship Id="rId8411" Type="http://schemas.openxmlformats.org/officeDocument/2006/relationships/image" Target="media/image3856.wmf"/><Relationship Id="rId7013" Type="http://schemas.openxmlformats.org/officeDocument/2006/relationships/oleObject" Target="embeddings/oleObject3782.bin"/><Relationship Id="rId3970" Type="http://schemas.openxmlformats.org/officeDocument/2006/relationships/oleObject" Target="embeddings/oleObject2073.bin"/><Relationship Id="rId9185" Type="http://schemas.openxmlformats.org/officeDocument/2006/relationships/oleObject" Target="embeddings/oleObject4998.bin"/><Relationship Id="rId891" Type="http://schemas.openxmlformats.org/officeDocument/2006/relationships/oleObject" Target="embeddings/oleObject437.bin"/><Relationship Id="rId2572" Type="http://schemas.openxmlformats.org/officeDocument/2006/relationships/image" Target="media/image1272.wmf"/><Relationship Id="rId3623" Type="http://schemas.openxmlformats.org/officeDocument/2006/relationships/oleObject" Target="embeddings/oleObject1901.bin"/><Relationship Id="rId544" Type="http://schemas.openxmlformats.org/officeDocument/2006/relationships/image" Target="media/image276.wmf"/><Relationship Id="rId1174" Type="http://schemas.openxmlformats.org/officeDocument/2006/relationships/image" Target="media/image593.wmf"/><Relationship Id="rId2225" Type="http://schemas.openxmlformats.org/officeDocument/2006/relationships/oleObject" Target="embeddings/oleObject1090.bin"/><Relationship Id="rId5795" Type="http://schemas.openxmlformats.org/officeDocument/2006/relationships/oleObject" Target="embeddings/oleObject3118.bin"/><Relationship Id="rId6846" Type="http://schemas.openxmlformats.org/officeDocument/2006/relationships/oleObject" Target="embeddings/oleObject3681.bin"/><Relationship Id="rId4397" Type="http://schemas.openxmlformats.org/officeDocument/2006/relationships/oleObject" Target="embeddings/oleObject2293.bin"/><Relationship Id="rId5448" Type="http://schemas.openxmlformats.org/officeDocument/2006/relationships/oleObject" Target="embeddings/oleObject2925.bin"/><Relationship Id="rId3480" Type="http://schemas.openxmlformats.org/officeDocument/2006/relationships/oleObject" Target="embeddings/oleObject1816.bin"/><Relationship Id="rId4531" Type="http://schemas.openxmlformats.org/officeDocument/2006/relationships/image" Target="media/image2151.wmf"/><Relationship Id="rId2082" Type="http://schemas.openxmlformats.org/officeDocument/2006/relationships/oleObject" Target="embeddings/oleObject1024.bin"/><Relationship Id="rId3133" Type="http://schemas.openxmlformats.org/officeDocument/2006/relationships/oleObject" Target="embeddings/oleObject1623.bin"/><Relationship Id="rId7754" Type="http://schemas.openxmlformats.org/officeDocument/2006/relationships/oleObject" Target="embeddings/oleObject4214.bin"/><Relationship Id="rId8805" Type="http://schemas.openxmlformats.org/officeDocument/2006/relationships/image" Target="media/image4025.wmf"/><Relationship Id="rId6356" Type="http://schemas.openxmlformats.org/officeDocument/2006/relationships/oleObject" Target="embeddings/oleObject3393.bin"/><Relationship Id="rId7407" Type="http://schemas.openxmlformats.org/officeDocument/2006/relationships/image" Target="media/image3385.wmf"/><Relationship Id="rId2966" Type="http://schemas.openxmlformats.org/officeDocument/2006/relationships/image" Target="media/image1431.wmf"/><Relationship Id="rId6009" Type="http://schemas.openxmlformats.org/officeDocument/2006/relationships/image" Target="media/image2781.wmf"/><Relationship Id="rId9579" Type="http://schemas.openxmlformats.org/officeDocument/2006/relationships/image" Target="media/image4344.wmf"/><Relationship Id="rId938" Type="http://schemas.openxmlformats.org/officeDocument/2006/relationships/image" Target="media/image473.wmf"/><Relationship Id="rId1568" Type="http://schemas.openxmlformats.org/officeDocument/2006/relationships/oleObject" Target="embeddings/oleObject770.bin"/><Relationship Id="rId2619" Type="http://schemas.openxmlformats.org/officeDocument/2006/relationships/oleObject" Target="embeddings/oleObject1320.bin"/><Relationship Id="rId4041" Type="http://schemas.openxmlformats.org/officeDocument/2006/relationships/image" Target="media/image1928.wmf"/><Relationship Id="rId8662" Type="http://schemas.openxmlformats.org/officeDocument/2006/relationships/image" Target="media/image3962.wmf"/><Relationship Id="rId7264" Type="http://schemas.openxmlformats.org/officeDocument/2006/relationships/oleObject" Target="embeddings/oleObject3936.bin"/><Relationship Id="rId8315" Type="http://schemas.openxmlformats.org/officeDocument/2006/relationships/oleObject" Target="embeddings/oleObject4503.bin"/><Relationship Id="rId9713" Type="http://schemas.openxmlformats.org/officeDocument/2006/relationships/image" Target="media/image4402.wmf"/><Relationship Id="rId1702" Type="http://schemas.openxmlformats.org/officeDocument/2006/relationships/oleObject" Target="embeddings/oleObject836.bin"/><Relationship Id="rId3874" Type="http://schemas.openxmlformats.org/officeDocument/2006/relationships/image" Target="media/image1844.wmf"/><Relationship Id="rId4925" Type="http://schemas.openxmlformats.org/officeDocument/2006/relationships/oleObject" Target="embeddings/oleObject2611.bin"/><Relationship Id="rId9089" Type="http://schemas.openxmlformats.org/officeDocument/2006/relationships/image" Target="media/image4139.wmf"/><Relationship Id="rId795" Type="http://schemas.openxmlformats.org/officeDocument/2006/relationships/oleObject" Target="embeddings/oleObject389.bin"/><Relationship Id="rId2476" Type="http://schemas.openxmlformats.org/officeDocument/2006/relationships/image" Target="media/image1231.wmf"/><Relationship Id="rId3527" Type="http://schemas.openxmlformats.org/officeDocument/2006/relationships/image" Target="media/image1678.wmf"/><Relationship Id="rId448" Type="http://schemas.openxmlformats.org/officeDocument/2006/relationships/image" Target="media/image225.wmf"/><Relationship Id="rId1078" Type="http://schemas.openxmlformats.org/officeDocument/2006/relationships/image" Target="media/image545.wmf"/><Relationship Id="rId2129" Type="http://schemas.openxmlformats.org/officeDocument/2006/relationships/image" Target="media/image1078.wmf"/><Relationship Id="rId5699" Type="http://schemas.openxmlformats.org/officeDocument/2006/relationships/oleObject" Target="embeddings/oleObject3067.bin"/><Relationship Id="rId6000" Type="http://schemas.openxmlformats.org/officeDocument/2006/relationships/oleObject" Target="embeddings/oleObject3219.bin"/><Relationship Id="rId9570" Type="http://schemas.openxmlformats.org/officeDocument/2006/relationships/oleObject" Target="embeddings/oleObject5226.bin"/><Relationship Id="rId8172" Type="http://schemas.openxmlformats.org/officeDocument/2006/relationships/oleObject" Target="embeddings/oleObject4432.bin"/><Relationship Id="rId9223" Type="http://schemas.openxmlformats.org/officeDocument/2006/relationships/oleObject" Target="embeddings/oleObject5021.bin"/><Relationship Id="rId1212" Type="http://schemas.openxmlformats.org/officeDocument/2006/relationships/image" Target="media/image612.wmf"/><Relationship Id="rId2610" Type="http://schemas.openxmlformats.org/officeDocument/2006/relationships/image" Target="media/image1290.wmf"/><Relationship Id="rId4782" Type="http://schemas.openxmlformats.org/officeDocument/2006/relationships/oleObject" Target="embeddings/oleObject2526.bin"/><Relationship Id="rId5833" Type="http://schemas.openxmlformats.org/officeDocument/2006/relationships/image" Target="media/image2692.wmf"/><Relationship Id="rId3037" Type="http://schemas.openxmlformats.org/officeDocument/2006/relationships/oleObject" Target="embeddings/oleObject1569.bin"/><Relationship Id="rId3384" Type="http://schemas.openxmlformats.org/officeDocument/2006/relationships/oleObject" Target="embeddings/oleObject1766.bin"/><Relationship Id="rId4435" Type="http://schemas.openxmlformats.org/officeDocument/2006/relationships/oleObject" Target="embeddings/oleObject2318.bin"/><Relationship Id="rId7658" Type="http://schemas.openxmlformats.org/officeDocument/2006/relationships/image" Target="media/image3492.wmf"/><Relationship Id="rId8709" Type="http://schemas.openxmlformats.org/officeDocument/2006/relationships/image" Target="media/image3983.wmf"/><Relationship Id="rId9080" Type="http://schemas.openxmlformats.org/officeDocument/2006/relationships/oleObject" Target="embeddings/oleObject4939.bin"/><Relationship Id="rId2120" Type="http://schemas.openxmlformats.org/officeDocument/2006/relationships/image" Target="media/image1073.wmf"/><Relationship Id="rId5690" Type="http://schemas.openxmlformats.org/officeDocument/2006/relationships/image" Target="media/image2623.wmf"/><Relationship Id="rId6741" Type="http://schemas.openxmlformats.org/officeDocument/2006/relationships/oleObject" Target="embeddings/oleObject3623.bin"/><Relationship Id="rId4292" Type="http://schemas.openxmlformats.org/officeDocument/2006/relationships/oleObject" Target="embeddings/oleObject2229.bin"/><Relationship Id="rId5343" Type="http://schemas.openxmlformats.org/officeDocument/2006/relationships/oleObject" Target="embeddings/oleObject2865.bin"/><Relationship Id="rId9964" Type="http://schemas.openxmlformats.org/officeDocument/2006/relationships/oleObject" Target="embeddings/oleObject5448.bin"/><Relationship Id="rId1953" Type="http://schemas.openxmlformats.org/officeDocument/2006/relationships/oleObject" Target="embeddings/oleObject960.bin"/><Relationship Id="rId7168" Type="http://schemas.openxmlformats.org/officeDocument/2006/relationships/oleObject" Target="embeddings/oleObject3876.bin"/><Relationship Id="rId8566" Type="http://schemas.openxmlformats.org/officeDocument/2006/relationships/oleObject" Target="embeddings/oleObject4635.bin"/><Relationship Id="rId9617" Type="http://schemas.openxmlformats.org/officeDocument/2006/relationships/oleObject" Target="embeddings/oleObject5254.bin"/><Relationship Id="rId1606" Type="http://schemas.openxmlformats.org/officeDocument/2006/relationships/oleObject" Target="embeddings/oleObject789.bin"/><Relationship Id="rId8219" Type="http://schemas.openxmlformats.org/officeDocument/2006/relationships/image" Target="media/image3759.wmf"/><Relationship Id="rId3778" Type="http://schemas.openxmlformats.org/officeDocument/2006/relationships/oleObject" Target="embeddings/oleObject1978.bin"/><Relationship Id="rId4829" Type="http://schemas.openxmlformats.org/officeDocument/2006/relationships/image" Target="media/image2269.wmf"/><Relationship Id="rId8700" Type="http://schemas.openxmlformats.org/officeDocument/2006/relationships/oleObject" Target="embeddings/oleObject4717.bin"/><Relationship Id="rId699" Type="http://schemas.openxmlformats.org/officeDocument/2006/relationships/oleObject" Target="embeddings/oleObject341.bin"/><Relationship Id="rId6251" Type="http://schemas.openxmlformats.org/officeDocument/2006/relationships/image" Target="media/image2903.wmf"/><Relationship Id="rId7302" Type="http://schemas.openxmlformats.org/officeDocument/2006/relationships/image" Target="media/image3340.wmf"/><Relationship Id="rId9474" Type="http://schemas.openxmlformats.org/officeDocument/2006/relationships/oleObject" Target="embeddings/oleObject5170.bin"/><Relationship Id="rId2861" Type="http://schemas.openxmlformats.org/officeDocument/2006/relationships/image" Target="media/image1391.wmf"/><Relationship Id="rId3912" Type="http://schemas.openxmlformats.org/officeDocument/2006/relationships/image" Target="media/image1863.wmf"/><Relationship Id="rId8076" Type="http://schemas.openxmlformats.org/officeDocument/2006/relationships/oleObject" Target="embeddings/oleObject4384.bin"/><Relationship Id="rId9127" Type="http://schemas.openxmlformats.org/officeDocument/2006/relationships/image" Target="media/image4156.wmf"/><Relationship Id="rId833" Type="http://schemas.openxmlformats.org/officeDocument/2006/relationships/oleObject" Target="embeddings/oleObject408.bin"/><Relationship Id="rId1116" Type="http://schemas.openxmlformats.org/officeDocument/2006/relationships/image" Target="media/image564.wmf"/><Relationship Id="rId1463" Type="http://schemas.openxmlformats.org/officeDocument/2006/relationships/image" Target="media/image740.wmf"/><Relationship Id="rId2514" Type="http://schemas.openxmlformats.org/officeDocument/2006/relationships/oleObject" Target="embeddings/oleObject1260.bin"/><Relationship Id="rId4686" Type="http://schemas.openxmlformats.org/officeDocument/2006/relationships/oleObject" Target="embeddings/oleObject2468.bin"/><Relationship Id="rId5737" Type="http://schemas.openxmlformats.org/officeDocument/2006/relationships/oleObject" Target="embeddings/oleObject3087.bin"/><Relationship Id="rId3288" Type="http://schemas.openxmlformats.org/officeDocument/2006/relationships/image" Target="media/image1571.wmf"/><Relationship Id="rId4339" Type="http://schemas.openxmlformats.org/officeDocument/2006/relationships/oleObject" Target="embeddings/oleObject2260.bin"/><Relationship Id="rId8210" Type="http://schemas.openxmlformats.org/officeDocument/2006/relationships/oleObject" Target="embeddings/oleObject4451.bin"/><Relationship Id="rId690" Type="http://schemas.openxmlformats.org/officeDocument/2006/relationships/image" Target="media/image349.wmf"/><Relationship Id="rId2371" Type="http://schemas.openxmlformats.org/officeDocument/2006/relationships/oleObject" Target="embeddings/oleObject1180.bin"/><Relationship Id="rId3422" Type="http://schemas.openxmlformats.org/officeDocument/2006/relationships/oleObject" Target="embeddings/oleObject1786.bin"/><Relationship Id="rId4820" Type="http://schemas.openxmlformats.org/officeDocument/2006/relationships/oleObject" Target="embeddings/oleObject2549.bin"/><Relationship Id="rId343" Type="http://schemas.openxmlformats.org/officeDocument/2006/relationships/oleObject" Target="embeddings/oleObject167.bin"/><Relationship Id="rId2024" Type="http://schemas.openxmlformats.org/officeDocument/2006/relationships/oleObject" Target="embeddings/oleObject995.bin"/><Relationship Id="rId6992" Type="http://schemas.openxmlformats.org/officeDocument/2006/relationships/oleObject" Target="embeddings/oleObject3772.bin"/><Relationship Id="rId4196" Type="http://schemas.openxmlformats.org/officeDocument/2006/relationships/image" Target="media/image2007.wmf"/><Relationship Id="rId5247" Type="http://schemas.openxmlformats.org/officeDocument/2006/relationships/image" Target="media/image2434.wmf"/><Relationship Id="rId5594" Type="http://schemas.openxmlformats.org/officeDocument/2006/relationships/oleObject" Target="embeddings/oleObject3006.bin"/><Relationship Id="rId6645" Type="http://schemas.openxmlformats.org/officeDocument/2006/relationships/oleObject" Target="embeddings/oleObject3563.bin"/><Relationship Id="rId9868" Type="http://schemas.openxmlformats.org/officeDocument/2006/relationships/oleObject" Target="embeddings/oleObject5393.bin"/><Relationship Id="rId1857" Type="http://schemas.openxmlformats.org/officeDocument/2006/relationships/oleObject" Target="embeddings/oleObject912.bin"/><Relationship Id="rId2908" Type="http://schemas.openxmlformats.org/officeDocument/2006/relationships/oleObject" Target="embeddings/oleObject1495.bin"/><Relationship Id="rId4330" Type="http://schemas.openxmlformats.org/officeDocument/2006/relationships/oleObject" Target="embeddings/oleObject2252.bin"/><Relationship Id="rId8951" Type="http://schemas.openxmlformats.org/officeDocument/2006/relationships/oleObject" Target="embeddings/oleObject4858.bin"/><Relationship Id="rId7553" Type="http://schemas.openxmlformats.org/officeDocument/2006/relationships/image" Target="media/image3448.wmf"/><Relationship Id="rId8604" Type="http://schemas.openxmlformats.org/officeDocument/2006/relationships/oleObject" Target="embeddings/oleObject4660.bin"/><Relationship Id="rId6155" Type="http://schemas.openxmlformats.org/officeDocument/2006/relationships/image" Target="media/image2855.wmf"/><Relationship Id="rId7206" Type="http://schemas.openxmlformats.org/officeDocument/2006/relationships/image" Target="media/image3299.wmf"/><Relationship Id="rId9378" Type="http://schemas.openxmlformats.org/officeDocument/2006/relationships/image" Target="media/image4258.wmf"/><Relationship Id="rId2765" Type="http://schemas.openxmlformats.org/officeDocument/2006/relationships/image" Target="media/image1350.wmf"/><Relationship Id="rId3816" Type="http://schemas.openxmlformats.org/officeDocument/2006/relationships/image" Target="media/image1815.wmf"/><Relationship Id="rId737" Type="http://schemas.openxmlformats.org/officeDocument/2006/relationships/oleObject" Target="embeddings/oleObject360.bin"/><Relationship Id="rId1367" Type="http://schemas.openxmlformats.org/officeDocument/2006/relationships/oleObject" Target="embeddings/oleObject672.bin"/><Relationship Id="rId2418" Type="http://schemas.openxmlformats.org/officeDocument/2006/relationships/image" Target="media/image1209.wmf"/><Relationship Id="rId5988" Type="http://schemas.openxmlformats.org/officeDocument/2006/relationships/oleObject" Target="embeddings/oleObject3213.bin"/><Relationship Id="rId73" Type="http://schemas.openxmlformats.org/officeDocument/2006/relationships/image" Target="media/image35.wmf"/><Relationship Id="rId8461" Type="http://schemas.openxmlformats.org/officeDocument/2006/relationships/image" Target="media/image3881.wmf"/><Relationship Id="rId9512" Type="http://schemas.openxmlformats.org/officeDocument/2006/relationships/oleObject" Target="embeddings/oleObject5191.bin"/><Relationship Id="rId1501" Type="http://schemas.openxmlformats.org/officeDocument/2006/relationships/image" Target="media/image759.wmf"/><Relationship Id="rId7063" Type="http://schemas.openxmlformats.org/officeDocument/2006/relationships/image" Target="media/image3245.wmf"/><Relationship Id="rId8114" Type="http://schemas.openxmlformats.org/officeDocument/2006/relationships/oleObject" Target="embeddings/oleObject4403.bin"/><Relationship Id="rId10044" Type="http://schemas.openxmlformats.org/officeDocument/2006/relationships/oleObject" Target="embeddings/oleObject5499.bin"/><Relationship Id="rId594" Type="http://schemas.openxmlformats.org/officeDocument/2006/relationships/image" Target="media/image301.wmf"/><Relationship Id="rId2275" Type="http://schemas.openxmlformats.org/officeDocument/2006/relationships/oleObject" Target="embeddings/oleObject1123.bin"/><Relationship Id="rId3326" Type="http://schemas.openxmlformats.org/officeDocument/2006/relationships/oleObject" Target="embeddings/oleObject1733.bin"/><Relationship Id="rId3673" Type="http://schemas.openxmlformats.org/officeDocument/2006/relationships/image" Target="media/image1743.wmf"/><Relationship Id="rId4724" Type="http://schemas.openxmlformats.org/officeDocument/2006/relationships/image" Target="media/image2225.wmf"/><Relationship Id="rId247" Type="http://schemas.openxmlformats.org/officeDocument/2006/relationships/oleObject" Target="embeddings/oleObject119.bin"/><Relationship Id="rId6896" Type="http://schemas.openxmlformats.org/officeDocument/2006/relationships/image" Target="media/image3181.wmf"/><Relationship Id="rId7947" Type="http://schemas.openxmlformats.org/officeDocument/2006/relationships/oleObject" Target="embeddings/oleObject4321.bin"/><Relationship Id="rId5498" Type="http://schemas.openxmlformats.org/officeDocument/2006/relationships/image" Target="media/image2541.wmf"/><Relationship Id="rId6549" Type="http://schemas.openxmlformats.org/officeDocument/2006/relationships/oleObject" Target="embeddings/oleObject3510.bin"/><Relationship Id="rId9022" Type="http://schemas.openxmlformats.org/officeDocument/2006/relationships/image" Target="media/image4117.wmf"/><Relationship Id="rId1011" Type="http://schemas.openxmlformats.org/officeDocument/2006/relationships/image" Target="media/image511.wmf"/><Relationship Id="rId4581" Type="http://schemas.openxmlformats.org/officeDocument/2006/relationships/image" Target="media/image2171.wmf"/><Relationship Id="rId5632" Type="http://schemas.openxmlformats.org/officeDocument/2006/relationships/image" Target="media/image2599.wmf"/><Relationship Id="rId3183" Type="http://schemas.openxmlformats.org/officeDocument/2006/relationships/image" Target="media/image1527.wmf"/><Relationship Id="rId4234" Type="http://schemas.openxmlformats.org/officeDocument/2006/relationships/image" Target="media/image2028.png"/><Relationship Id="rId7457" Type="http://schemas.openxmlformats.org/officeDocument/2006/relationships/image" Target="media/image3405.wmf"/><Relationship Id="rId8855" Type="http://schemas.openxmlformats.org/officeDocument/2006/relationships/image" Target="media/image4045.wmf"/><Relationship Id="rId9906" Type="http://schemas.openxmlformats.org/officeDocument/2006/relationships/oleObject" Target="embeddings/oleObject5417.bin"/><Relationship Id="rId6059" Type="http://schemas.openxmlformats.org/officeDocument/2006/relationships/oleObject" Target="embeddings/oleObject3248.bin"/><Relationship Id="rId8508" Type="http://schemas.openxmlformats.org/officeDocument/2006/relationships/image" Target="media/image3906.wmf"/><Relationship Id="rId988" Type="http://schemas.openxmlformats.org/officeDocument/2006/relationships/image" Target="media/image499.wmf"/><Relationship Id="rId2669" Type="http://schemas.openxmlformats.org/officeDocument/2006/relationships/oleObject" Target="embeddings/oleObject1351.bin"/><Relationship Id="rId6540" Type="http://schemas.openxmlformats.org/officeDocument/2006/relationships/image" Target="media/image3031.wmf"/><Relationship Id="rId4091" Type="http://schemas.openxmlformats.org/officeDocument/2006/relationships/oleObject" Target="embeddings/oleObject2133.bin"/><Relationship Id="rId5142" Type="http://schemas.openxmlformats.org/officeDocument/2006/relationships/oleObject" Target="embeddings/oleObject2742.bin"/><Relationship Id="rId9763" Type="http://schemas.openxmlformats.org/officeDocument/2006/relationships/image" Target="media/image4424.wmf"/><Relationship Id="rId8365" Type="http://schemas.openxmlformats.org/officeDocument/2006/relationships/oleObject" Target="embeddings/oleObject4528.bin"/><Relationship Id="rId9416" Type="http://schemas.openxmlformats.org/officeDocument/2006/relationships/oleObject" Target="embeddings/oleObject5139.bin"/><Relationship Id="rId1405" Type="http://schemas.openxmlformats.org/officeDocument/2006/relationships/oleObject" Target="embeddings/oleObject690.bin"/><Relationship Id="rId1752" Type="http://schemas.openxmlformats.org/officeDocument/2006/relationships/image" Target="media/image887.wmf"/><Relationship Id="rId2803" Type="http://schemas.openxmlformats.org/officeDocument/2006/relationships/oleObject" Target="embeddings/oleObject1434.bin"/><Relationship Id="rId8018" Type="http://schemas.openxmlformats.org/officeDocument/2006/relationships/oleObject" Target="embeddings/oleObject4356.bin"/><Relationship Id="rId4975" Type="http://schemas.openxmlformats.org/officeDocument/2006/relationships/image" Target="media/image2327.wmf"/><Relationship Id="rId498" Type="http://schemas.openxmlformats.org/officeDocument/2006/relationships/image" Target="media/image251.wmf"/><Relationship Id="rId2179" Type="http://schemas.openxmlformats.org/officeDocument/2006/relationships/image" Target="media/image1106.wmf"/><Relationship Id="rId3577" Type="http://schemas.openxmlformats.org/officeDocument/2006/relationships/oleObject" Target="embeddings/oleObject1874.bin"/><Relationship Id="rId4628" Type="http://schemas.openxmlformats.org/officeDocument/2006/relationships/oleObject" Target="embeddings/oleObject2433.bin"/><Relationship Id="rId6050" Type="http://schemas.openxmlformats.org/officeDocument/2006/relationships/image" Target="media/image2802.wmf"/><Relationship Id="rId7101" Type="http://schemas.openxmlformats.org/officeDocument/2006/relationships/oleObject" Target="embeddings/oleObject3837.bin"/><Relationship Id="rId2660" Type="http://schemas.openxmlformats.org/officeDocument/2006/relationships/oleObject" Target="embeddings/oleObject1343.bin"/><Relationship Id="rId3711" Type="http://schemas.openxmlformats.org/officeDocument/2006/relationships/image" Target="media/image1762.wmf"/><Relationship Id="rId9273" Type="http://schemas.openxmlformats.org/officeDocument/2006/relationships/image" Target="media/image4216.wmf"/><Relationship Id="rId632" Type="http://schemas.openxmlformats.org/officeDocument/2006/relationships/image" Target="media/image320.wmf"/><Relationship Id="rId1262" Type="http://schemas.openxmlformats.org/officeDocument/2006/relationships/oleObject" Target="embeddings/oleObject620.bin"/><Relationship Id="rId2313" Type="http://schemas.openxmlformats.org/officeDocument/2006/relationships/image" Target="media/image1163.wmf"/><Relationship Id="rId4485" Type="http://schemas.openxmlformats.org/officeDocument/2006/relationships/oleObject" Target="embeddings/oleObject2349.bin"/><Relationship Id="rId5536" Type="http://schemas.openxmlformats.org/officeDocument/2006/relationships/image" Target="media/image2558.wmf"/><Relationship Id="rId5883" Type="http://schemas.openxmlformats.org/officeDocument/2006/relationships/image" Target="media/image2717.wmf"/><Relationship Id="rId6934" Type="http://schemas.openxmlformats.org/officeDocument/2006/relationships/image" Target="media/image3198.wmf"/><Relationship Id="rId3087" Type="http://schemas.openxmlformats.org/officeDocument/2006/relationships/oleObject" Target="embeddings/oleObject1600.bin"/><Relationship Id="rId4138" Type="http://schemas.openxmlformats.org/officeDocument/2006/relationships/image" Target="media/image1977.wmf"/><Relationship Id="rId8759" Type="http://schemas.openxmlformats.org/officeDocument/2006/relationships/oleObject" Target="embeddings/oleObject4751.bin"/><Relationship Id="rId2170" Type="http://schemas.openxmlformats.org/officeDocument/2006/relationships/oleObject" Target="embeddings/oleObject1064.bin"/><Relationship Id="rId3221" Type="http://schemas.openxmlformats.org/officeDocument/2006/relationships/oleObject" Target="embeddings/oleObject1672.bin"/><Relationship Id="rId6791" Type="http://schemas.openxmlformats.org/officeDocument/2006/relationships/oleObject" Target="embeddings/oleObject3650.bin"/><Relationship Id="rId7842" Type="http://schemas.openxmlformats.org/officeDocument/2006/relationships/oleObject" Target="embeddings/oleObject4263.bin"/><Relationship Id="rId8" Type="http://schemas.openxmlformats.org/officeDocument/2006/relationships/oleObject" Target="embeddings/oleObject1.bin"/><Relationship Id="rId142" Type="http://schemas.openxmlformats.org/officeDocument/2006/relationships/oleObject" Target="embeddings/oleObject67.bin"/><Relationship Id="rId5393" Type="http://schemas.openxmlformats.org/officeDocument/2006/relationships/oleObject" Target="embeddings/oleObject2895.bin"/><Relationship Id="rId6444" Type="http://schemas.openxmlformats.org/officeDocument/2006/relationships/oleObject" Target="embeddings/oleObject3443.bin"/><Relationship Id="rId5046" Type="http://schemas.openxmlformats.org/officeDocument/2006/relationships/oleObject" Target="embeddings/oleObject2683.bin"/><Relationship Id="rId9667" Type="http://schemas.openxmlformats.org/officeDocument/2006/relationships/oleObject" Target="embeddings/oleObject5281.bin"/><Relationship Id="rId8269" Type="http://schemas.openxmlformats.org/officeDocument/2006/relationships/image" Target="media/image3784.wmf"/><Relationship Id="rId1656" Type="http://schemas.openxmlformats.org/officeDocument/2006/relationships/image" Target="media/image838.wmf"/><Relationship Id="rId2707" Type="http://schemas.openxmlformats.org/officeDocument/2006/relationships/oleObject" Target="embeddings/oleObject1374.bin"/><Relationship Id="rId1309" Type="http://schemas.openxmlformats.org/officeDocument/2006/relationships/oleObject" Target="embeddings/oleObject643.bin"/><Relationship Id="rId4879" Type="http://schemas.openxmlformats.org/officeDocument/2006/relationships/oleObject" Target="embeddings/oleObject2586.bin"/><Relationship Id="rId8750" Type="http://schemas.openxmlformats.org/officeDocument/2006/relationships/image" Target="media/image4001.wmf"/><Relationship Id="rId9801" Type="http://schemas.openxmlformats.org/officeDocument/2006/relationships/image" Target="media/image4439.wmf"/><Relationship Id="rId15" Type="http://schemas.openxmlformats.org/officeDocument/2006/relationships/image" Target="media/image6.wmf"/><Relationship Id="rId7352" Type="http://schemas.openxmlformats.org/officeDocument/2006/relationships/image" Target="media/image3359.wmf"/><Relationship Id="rId8403" Type="http://schemas.openxmlformats.org/officeDocument/2006/relationships/oleObject" Target="embeddings/oleObject4547.bin"/><Relationship Id="rId7005" Type="http://schemas.openxmlformats.org/officeDocument/2006/relationships/oleObject" Target="embeddings/oleObject3778.bin"/><Relationship Id="rId883" Type="http://schemas.openxmlformats.org/officeDocument/2006/relationships/oleObject" Target="embeddings/oleObject433.bin"/><Relationship Id="rId2564" Type="http://schemas.openxmlformats.org/officeDocument/2006/relationships/image" Target="media/image1269.wmf"/><Relationship Id="rId3615" Type="http://schemas.openxmlformats.org/officeDocument/2006/relationships/oleObject" Target="embeddings/oleObject1895.bin"/><Relationship Id="rId3962" Type="http://schemas.openxmlformats.org/officeDocument/2006/relationships/oleObject" Target="embeddings/oleObject2069.bin"/><Relationship Id="rId9177" Type="http://schemas.openxmlformats.org/officeDocument/2006/relationships/image" Target="media/image4179.wmf"/><Relationship Id="rId536" Type="http://schemas.openxmlformats.org/officeDocument/2006/relationships/image" Target="media/image272.wmf"/><Relationship Id="rId1166" Type="http://schemas.openxmlformats.org/officeDocument/2006/relationships/image" Target="media/image589.wmf"/><Relationship Id="rId2217" Type="http://schemas.openxmlformats.org/officeDocument/2006/relationships/oleObject" Target="embeddings/oleObject1086.bin"/><Relationship Id="rId4389" Type="http://schemas.openxmlformats.org/officeDocument/2006/relationships/oleObject" Target="embeddings/oleObject2289.bin"/><Relationship Id="rId5787" Type="http://schemas.openxmlformats.org/officeDocument/2006/relationships/oleObject" Target="embeddings/oleObject3114.bin"/><Relationship Id="rId6838" Type="http://schemas.openxmlformats.org/officeDocument/2006/relationships/oleObject" Target="embeddings/oleObject3677.bin"/><Relationship Id="rId8260" Type="http://schemas.openxmlformats.org/officeDocument/2006/relationships/oleObject" Target="embeddings/oleObject4476.bin"/><Relationship Id="rId9311" Type="http://schemas.openxmlformats.org/officeDocument/2006/relationships/image" Target="media/image4229.wmf"/><Relationship Id="rId1300" Type="http://schemas.openxmlformats.org/officeDocument/2006/relationships/image" Target="media/image657.wmf"/><Relationship Id="rId4456" Type="http://schemas.openxmlformats.org/officeDocument/2006/relationships/image" Target="media/image2120.wmf"/><Relationship Id="rId4870" Type="http://schemas.openxmlformats.org/officeDocument/2006/relationships/image" Target="media/image2288.wmf"/><Relationship Id="rId5507" Type="http://schemas.openxmlformats.org/officeDocument/2006/relationships/oleObject" Target="embeddings/oleObject2959.bin"/><Relationship Id="rId5921" Type="http://schemas.openxmlformats.org/officeDocument/2006/relationships/image" Target="media/image2736.png"/><Relationship Id="rId3058" Type="http://schemas.openxmlformats.org/officeDocument/2006/relationships/image" Target="media/image1474.wmf"/><Relationship Id="rId3472" Type="http://schemas.openxmlformats.org/officeDocument/2006/relationships/image" Target="media/image1657.wmf"/><Relationship Id="rId4109" Type="http://schemas.openxmlformats.org/officeDocument/2006/relationships/oleObject" Target="embeddings/oleObject2142.bin"/><Relationship Id="rId4523" Type="http://schemas.openxmlformats.org/officeDocument/2006/relationships/oleObject" Target="embeddings/oleObject2372.bin"/><Relationship Id="rId7679" Type="http://schemas.openxmlformats.org/officeDocument/2006/relationships/oleObject" Target="embeddings/oleObject4174.bin"/><Relationship Id="rId393" Type="http://schemas.openxmlformats.org/officeDocument/2006/relationships/image" Target="media/image197.wmf"/><Relationship Id="rId2074" Type="http://schemas.openxmlformats.org/officeDocument/2006/relationships/oleObject" Target="embeddings/oleObject1020.bin"/><Relationship Id="rId3125" Type="http://schemas.openxmlformats.org/officeDocument/2006/relationships/image" Target="media/image1502.wmf"/><Relationship Id="rId6695" Type="http://schemas.openxmlformats.org/officeDocument/2006/relationships/image" Target="media/image3093.wmf"/><Relationship Id="rId7746" Type="http://schemas.openxmlformats.org/officeDocument/2006/relationships/oleObject" Target="embeddings/oleObject4210.bin"/><Relationship Id="rId460" Type="http://schemas.openxmlformats.org/officeDocument/2006/relationships/image" Target="media/image231.wmf"/><Relationship Id="rId1090" Type="http://schemas.openxmlformats.org/officeDocument/2006/relationships/image" Target="media/image551.wmf"/><Relationship Id="rId2141" Type="http://schemas.openxmlformats.org/officeDocument/2006/relationships/image" Target="media/image1084.wmf"/><Relationship Id="rId5297" Type="http://schemas.openxmlformats.org/officeDocument/2006/relationships/image" Target="media/image2451.wmf"/><Relationship Id="rId6348" Type="http://schemas.openxmlformats.org/officeDocument/2006/relationships/oleObject" Target="embeddings/oleObject3390.bin"/><Relationship Id="rId113" Type="http://schemas.openxmlformats.org/officeDocument/2006/relationships/oleObject" Target="embeddings/oleObject53.bin"/><Relationship Id="rId6762" Type="http://schemas.openxmlformats.org/officeDocument/2006/relationships/oleObject" Target="embeddings/oleObject3634.bin"/><Relationship Id="rId7813" Type="http://schemas.openxmlformats.org/officeDocument/2006/relationships/image" Target="media/image3563.wmf"/><Relationship Id="rId2958" Type="http://schemas.openxmlformats.org/officeDocument/2006/relationships/oleObject" Target="embeddings/oleObject1525.bin"/><Relationship Id="rId5017" Type="http://schemas.openxmlformats.org/officeDocument/2006/relationships/image" Target="media/image2348.wmf"/><Relationship Id="rId5364" Type="http://schemas.openxmlformats.org/officeDocument/2006/relationships/image" Target="media/image2482.wmf"/><Relationship Id="rId6415" Type="http://schemas.openxmlformats.org/officeDocument/2006/relationships/oleObject" Target="embeddings/oleObject3424.bin"/><Relationship Id="rId9985" Type="http://schemas.openxmlformats.org/officeDocument/2006/relationships/oleObject" Target="embeddings/oleObject5464.bin"/><Relationship Id="rId1974" Type="http://schemas.openxmlformats.org/officeDocument/2006/relationships/image" Target="media/image999.wmf"/><Relationship Id="rId4380" Type="http://schemas.openxmlformats.org/officeDocument/2006/relationships/image" Target="media/image2091.wmf"/><Relationship Id="rId5431" Type="http://schemas.openxmlformats.org/officeDocument/2006/relationships/oleObject" Target="embeddings/oleObject2916.bin"/><Relationship Id="rId8587" Type="http://schemas.openxmlformats.org/officeDocument/2006/relationships/oleObject" Target="embeddings/oleObject4650.bin"/><Relationship Id="rId9638" Type="http://schemas.openxmlformats.org/officeDocument/2006/relationships/oleObject" Target="embeddings/oleObject5265.bin"/><Relationship Id="rId1627" Type="http://schemas.openxmlformats.org/officeDocument/2006/relationships/oleObject" Target="embeddings/oleObject799.bin"/><Relationship Id="rId4033" Type="http://schemas.openxmlformats.org/officeDocument/2006/relationships/image" Target="media/image1924.wmf"/><Relationship Id="rId7189" Type="http://schemas.openxmlformats.org/officeDocument/2006/relationships/oleObject" Target="embeddings/oleObject3891.bin"/><Relationship Id="rId8654" Type="http://schemas.openxmlformats.org/officeDocument/2006/relationships/image" Target="media/image3958.wmf"/><Relationship Id="rId9705" Type="http://schemas.openxmlformats.org/officeDocument/2006/relationships/image" Target="media/image4399.wmf"/><Relationship Id="rId3799" Type="http://schemas.openxmlformats.org/officeDocument/2006/relationships/oleObject" Target="embeddings/oleObject1988.bin"/><Relationship Id="rId4100" Type="http://schemas.openxmlformats.org/officeDocument/2006/relationships/image" Target="media/image1958.wmf"/><Relationship Id="rId7256" Type="http://schemas.openxmlformats.org/officeDocument/2006/relationships/oleObject" Target="embeddings/oleObject3932.bin"/><Relationship Id="rId7670" Type="http://schemas.openxmlformats.org/officeDocument/2006/relationships/image" Target="media/image3498.wmf"/><Relationship Id="rId8307" Type="http://schemas.openxmlformats.org/officeDocument/2006/relationships/oleObject" Target="embeddings/oleObject4499.bin"/><Relationship Id="rId8721" Type="http://schemas.openxmlformats.org/officeDocument/2006/relationships/oleObject" Target="embeddings/oleObject4729.bin"/><Relationship Id="rId6272" Type="http://schemas.openxmlformats.org/officeDocument/2006/relationships/image" Target="media/image2914.wmf"/><Relationship Id="rId7323" Type="http://schemas.openxmlformats.org/officeDocument/2006/relationships/oleObject" Target="embeddings/oleObject3968.bin"/><Relationship Id="rId3866" Type="http://schemas.openxmlformats.org/officeDocument/2006/relationships/image" Target="media/image1840.wmf"/><Relationship Id="rId4917" Type="http://schemas.openxmlformats.org/officeDocument/2006/relationships/oleObject" Target="embeddings/oleObject2607.bin"/><Relationship Id="rId9495" Type="http://schemas.openxmlformats.org/officeDocument/2006/relationships/image" Target="media/image4309.wmf"/><Relationship Id="rId787" Type="http://schemas.openxmlformats.org/officeDocument/2006/relationships/oleObject" Target="embeddings/oleObject385.bin"/><Relationship Id="rId2468" Type="http://schemas.openxmlformats.org/officeDocument/2006/relationships/oleObject" Target="embeddings/oleObject1236.bin"/><Relationship Id="rId2882" Type="http://schemas.openxmlformats.org/officeDocument/2006/relationships/oleObject" Target="embeddings/oleObject1480.bin"/><Relationship Id="rId3519" Type="http://schemas.openxmlformats.org/officeDocument/2006/relationships/oleObject" Target="embeddings/oleObject1839.bin"/><Relationship Id="rId3933" Type="http://schemas.openxmlformats.org/officeDocument/2006/relationships/image" Target="media/image1874.wmf"/><Relationship Id="rId8097" Type="http://schemas.openxmlformats.org/officeDocument/2006/relationships/image" Target="media/image3698.wmf"/><Relationship Id="rId9148" Type="http://schemas.openxmlformats.org/officeDocument/2006/relationships/image" Target="media/image4167.wmf"/><Relationship Id="rId854" Type="http://schemas.openxmlformats.org/officeDocument/2006/relationships/image" Target="media/image431.wmf"/><Relationship Id="rId1484" Type="http://schemas.openxmlformats.org/officeDocument/2006/relationships/oleObject" Target="embeddings/oleObject729.bin"/><Relationship Id="rId2535" Type="http://schemas.openxmlformats.org/officeDocument/2006/relationships/oleObject" Target="embeddings/oleObject1272.bin"/><Relationship Id="rId9562" Type="http://schemas.openxmlformats.org/officeDocument/2006/relationships/oleObject" Target="embeddings/oleObject5222.bin"/><Relationship Id="rId507" Type="http://schemas.openxmlformats.org/officeDocument/2006/relationships/oleObject" Target="embeddings/oleObject247.bin"/><Relationship Id="rId921" Type="http://schemas.openxmlformats.org/officeDocument/2006/relationships/oleObject" Target="embeddings/oleObject452.bin"/><Relationship Id="rId1137" Type="http://schemas.openxmlformats.org/officeDocument/2006/relationships/oleObject" Target="embeddings/oleObject558.bin"/><Relationship Id="rId1551" Type="http://schemas.openxmlformats.org/officeDocument/2006/relationships/oleObject" Target="embeddings/oleObject762.bin"/><Relationship Id="rId2602" Type="http://schemas.openxmlformats.org/officeDocument/2006/relationships/image" Target="media/image1287.wmf"/><Relationship Id="rId5758" Type="http://schemas.openxmlformats.org/officeDocument/2006/relationships/image" Target="media/image2654.wmf"/><Relationship Id="rId6809" Type="http://schemas.openxmlformats.org/officeDocument/2006/relationships/oleObject" Target="embeddings/oleObject3662.bin"/><Relationship Id="rId8164" Type="http://schemas.openxmlformats.org/officeDocument/2006/relationships/oleObject" Target="embeddings/oleObject4428.bin"/><Relationship Id="rId9215" Type="http://schemas.openxmlformats.org/officeDocument/2006/relationships/oleObject" Target="embeddings/oleObject5017.bin"/><Relationship Id="rId10094" Type="http://schemas.openxmlformats.org/officeDocument/2006/relationships/image" Target="media/image4563.wmf"/><Relationship Id="rId1204" Type="http://schemas.openxmlformats.org/officeDocument/2006/relationships/image" Target="media/image608.wmf"/><Relationship Id="rId4774" Type="http://schemas.openxmlformats.org/officeDocument/2006/relationships/image" Target="media/image2250.wmf"/><Relationship Id="rId5825" Type="http://schemas.openxmlformats.org/officeDocument/2006/relationships/image" Target="media/image2688.wmf"/><Relationship Id="rId7180" Type="http://schemas.openxmlformats.org/officeDocument/2006/relationships/oleObject" Target="embeddings/oleObject3882.bin"/><Relationship Id="rId8231" Type="http://schemas.openxmlformats.org/officeDocument/2006/relationships/image" Target="media/image3765.wmf"/><Relationship Id="rId3376" Type="http://schemas.openxmlformats.org/officeDocument/2006/relationships/oleObject" Target="embeddings/oleObject1762.bin"/><Relationship Id="rId4427" Type="http://schemas.openxmlformats.org/officeDocument/2006/relationships/oleObject" Target="embeddings/oleObject2314.bin"/><Relationship Id="rId297" Type="http://schemas.openxmlformats.org/officeDocument/2006/relationships/oleObject" Target="embeddings/oleObject144.bin"/><Relationship Id="rId2392" Type="http://schemas.openxmlformats.org/officeDocument/2006/relationships/image" Target="media/image1197.wmf"/><Relationship Id="rId3029" Type="http://schemas.openxmlformats.org/officeDocument/2006/relationships/oleObject" Target="embeddings/oleObject1565.bin"/><Relationship Id="rId3790" Type="http://schemas.openxmlformats.org/officeDocument/2006/relationships/image" Target="media/image1802.wmf"/><Relationship Id="rId4841" Type="http://schemas.openxmlformats.org/officeDocument/2006/relationships/oleObject" Target="embeddings/oleObject2561.bin"/><Relationship Id="rId6599" Type="http://schemas.openxmlformats.org/officeDocument/2006/relationships/oleObject" Target="embeddings/oleObject3539.bin"/><Relationship Id="rId7997" Type="http://schemas.openxmlformats.org/officeDocument/2006/relationships/image" Target="media/image3647.wmf"/><Relationship Id="rId364" Type="http://schemas.openxmlformats.org/officeDocument/2006/relationships/image" Target="media/image182.wmf"/><Relationship Id="rId2045" Type="http://schemas.openxmlformats.org/officeDocument/2006/relationships/image" Target="media/image1035.wmf"/><Relationship Id="rId3443" Type="http://schemas.openxmlformats.org/officeDocument/2006/relationships/image" Target="media/image1642.wmf"/><Relationship Id="rId9072" Type="http://schemas.openxmlformats.org/officeDocument/2006/relationships/image" Target="media/image4134.wmf"/><Relationship Id="rId3510" Type="http://schemas.openxmlformats.org/officeDocument/2006/relationships/image" Target="media/image1671.wmf"/><Relationship Id="rId6666" Type="http://schemas.openxmlformats.org/officeDocument/2006/relationships/oleObject" Target="embeddings/oleObject3576.bin"/><Relationship Id="rId7717" Type="http://schemas.openxmlformats.org/officeDocument/2006/relationships/image" Target="media/image3517.wmf"/><Relationship Id="rId431" Type="http://schemas.openxmlformats.org/officeDocument/2006/relationships/oleObject" Target="embeddings/oleObject210.bin"/><Relationship Id="rId1061" Type="http://schemas.openxmlformats.org/officeDocument/2006/relationships/image" Target="media/image536.wmf"/><Relationship Id="rId2112" Type="http://schemas.openxmlformats.org/officeDocument/2006/relationships/image" Target="media/image1069.wmf"/><Relationship Id="rId5268" Type="http://schemas.openxmlformats.org/officeDocument/2006/relationships/oleObject" Target="embeddings/oleObject2821.bin"/><Relationship Id="rId5682" Type="http://schemas.openxmlformats.org/officeDocument/2006/relationships/oleObject" Target="embeddings/oleObject3059.bin"/><Relationship Id="rId6319" Type="http://schemas.openxmlformats.org/officeDocument/2006/relationships/oleObject" Target="embeddings/oleObject3377.bin"/><Relationship Id="rId6733" Type="http://schemas.openxmlformats.org/officeDocument/2006/relationships/oleObject" Target="embeddings/oleObject3619.bin"/><Relationship Id="rId9889" Type="http://schemas.openxmlformats.org/officeDocument/2006/relationships/oleObject" Target="embeddings/oleObject5404.bin"/><Relationship Id="rId1878" Type="http://schemas.openxmlformats.org/officeDocument/2006/relationships/image" Target="media/image951.wmf"/><Relationship Id="rId2929" Type="http://schemas.openxmlformats.org/officeDocument/2006/relationships/image" Target="media/image1418.wmf"/><Relationship Id="rId4284" Type="http://schemas.openxmlformats.org/officeDocument/2006/relationships/oleObject" Target="embeddings/oleObject2223.bin"/><Relationship Id="rId5335" Type="http://schemas.openxmlformats.org/officeDocument/2006/relationships/oleObject" Target="embeddings/oleObject2861.bin"/><Relationship Id="rId9956" Type="http://schemas.openxmlformats.org/officeDocument/2006/relationships/image" Target="media/image4510.wmf"/><Relationship Id="rId4351" Type="http://schemas.openxmlformats.org/officeDocument/2006/relationships/oleObject" Target="embeddings/oleObject2266.bin"/><Relationship Id="rId5402" Type="http://schemas.openxmlformats.org/officeDocument/2006/relationships/image" Target="media/image2498.wmf"/><Relationship Id="rId6800" Type="http://schemas.openxmlformats.org/officeDocument/2006/relationships/image" Target="media/image3141.wmf"/><Relationship Id="rId8558" Type="http://schemas.openxmlformats.org/officeDocument/2006/relationships/oleObject" Target="embeddings/oleObject4631.bin"/><Relationship Id="rId9609" Type="http://schemas.openxmlformats.org/officeDocument/2006/relationships/image" Target="media/image4356.wmf"/><Relationship Id="rId1945" Type="http://schemas.openxmlformats.org/officeDocument/2006/relationships/oleObject" Target="embeddings/oleObject956.bin"/><Relationship Id="rId4004" Type="http://schemas.openxmlformats.org/officeDocument/2006/relationships/oleObject" Target="embeddings/oleObject2090.bin"/><Relationship Id="rId8972" Type="http://schemas.openxmlformats.org/officeDocument/2006/relationships/oleObject" Target="embeddings/oleObject4870.bin"/><Relationship Id="rId3020" Type="http://schemas.openxmlformats.org/officeDocument/2006/relationships/image" Target="media/image1455.wmf"/><Relationship Id="rId6176" Type="http://schemas.openxmlformats.org/officeDocument/2006/relationships/oleObject" Target="embeddings/oleObject3306.bin"/><Relationship Id="rId7227" Type="http://schemas.openxmlformats.org/officeDocument/2006/relationships/image" Target="media/image3308.wmf"/><Relationship Id="rId7574" Type="http://schemas.openxmlformats.org/officeDocument/2006/relationships/oleObject" Target="embeddings/oleObject4113.bin"/><Relationship Id="rId8625" Type="http://schemas.openxmlformats.org/officeDocument/2006/relationships/image" Target="media/image3947.wmf"/><Relationship Id="rId6590" Type="http://schemas.openxmlformats.org/officeDocument/2006/relationships/image" Target="media/image3051.wmf"/><Relationship Id="rId7641" Type="http://schemas.openxmlformats.org/officeDocument/2006/relationships/oleObject" Target="embeddings/oleObject4152.bin"/><Relationship Id="rId2786" Type="http://schemas.openxmlformats.org/officeDocument/2006/relationships/oleObject" Target="embeddings/oleObject1422.bin"/><Relationship Id="rId3837" Type="http://schemas.openxmlformats.org/officeDocument/2006/relationships/oleObject" Target="embeddings/oleObject2007.bin"/><Relationship Id="rId5192" Type="http://schemas.openxmlformats.org/officeDocument/2006/relationships/oleObject" Target="embeddings/oleObject2776.bin"/><Relationship Id="rId6243" Type="http://schemas.openxmlformats.org/officeDocument/2006/relationships/image" Target="media/image2899.wmf"/><Relationship Id="rId9399" Type="http://schemas.openxmlformats.org/officeDocument/2006/relationships/image" Target="media/image4264.wmf"/><Relationship Id="rId758" Type="http://schemas.openxmlformats.org/officeDocument/2006/relationships/image" Target="media/image383.wmf"/><Relationship Id="rId1388" Type="http://schemas.openxmlformats.org/officeDocument/2006/relationships/oleObject" Target="embeddings/oleObject682.bin"/><Relationship Id="rId2439" Type="http://schemas.openxmlformats.org/officeDocument/2006/relationships/oleObject" Target="embeddings/oleObject1217.bin"/><Relationship Id="rId2853" Type="http://schemas.openxmlformats.org/officeDocument/2006/relationships/image" Target="media/image1387.wmf"/><Relationship Id="rId3904" Type="http://schemas.openxmlformats.org/officeDocument/2006/relationships/image" Target="media/image1859.wmf"/><Relationship Id="rId6310" Type="http://schemas.openxmlformats.org/officeDocument/2006/relationships/image" Target="media/image2933.wmf"/><Relationship Id="rId9466" Type="http://schemas.openxmlformats.org/officeDocument/2006/relationships/oleObject" Target="embeddings/oleObject5166.bin"/><Relationship Id="rId9880" Type="http://schemas.openxmlformats.org/officeDocument/2006/relationships/oleObject" Target="embeddings/oleObject5399.bin"/><Relationship Id="rId94" Type="http://schemas.openxmlformats.org/officeDocument/2006/relationships/oleObject" Target="embeddings/oleObject44.bin"/><Relationship Id="rId825" Type="http://schemas.openxmlformats.org/officeDocument/2006/relationships/oleObject" Target="embeddings/oleObject404.bin"/><Relationship Id="rId1455" Type="http://schemas.openxmlformats.org/officeDocument/2006/relationships/image" Target="media/image736.wmf"/><Relationship Id="rId2506" Type="http://schemas.openxmlformats.org/officeDocument/2006/relationships/oleObject" Target="embeddings/oleObject1256.bin"/><Relationship Id="rId8068" Type="http://schemas.openxmlformats.org/officeDocument/2006/relationships/oleObject" Target="embeddings/oleObject4380.bin"/><Relationship Id="rId8482" Type="http://schemas.openxmlformats.org/officeDocument/2006/relationships/image" Target="media/image3892.wmf"/><Relationship Id="rId9119" Type="http://schemas.openxmlformats.org/officeDocument/2006/relationships/image" Target="media/image4152.wmf"/><Relationship Id="rId9533" Type="http://schemas.openxmlformats.org/officeDocument/2006/relationships/image" Target="media/image4325.wmf"/><Relationship Id="rId1108" Type="http://schemas.openxmlformats.org/officeDocument/2006/relationships/image" Target="media/image560.wmf"/><Relationship Id="rId2920" Type="http://schemas.openxmlformats.org/officeDocument/2006/relationships/oleObject" Target="embeddings/oleObject1502.bin"/><Relationship Id="rId4678" Type="http://schemas.openxmlformats.org/officeDocument/2006/relationships/oleObject" Target="embeddings/oleObject2464.bin"/><Relationship Id="rId7084" Type="http://schemas.openxmlformats.org/officeDocument/2006/relationships/oleObject" Target="embeddings/oleObject3824.bin"/><Relationship Id="rId8135" Type="http://schemas.openxmlformats.org/officeDocument/2006/relationships/image" Target="media/image3717.wmf"/><Relationship Id="rId10065" Type="http://schemas.openxmlformats.org/officeDocument/2006/relationships/oleObject" Target="embeddings/oleObject5512.bin"/><Relationship Id="rId1522" Type="http://schemas.openxmlformats.org/officeDocument/2006/relationships/oleObject" Target="embeddings/oleObject748.bin"/><Relationship Id="rId5729" Type="http://schemas.openxmlformats.org/officeDocument/2006/relationships/image" Target="media/image2643.wmf"/><Relationship Id="rId7151" Type="http://schemas.openxmlformats.org/officeDocument/2006/relationships/image" Target="media/image3279.wmf"/><Relationship Id="rId8202" Type="http://schemas.openxmlformats.org/officeDocument/2006/relationships/oleObject" Target="embeddings/oleObject4447.bin"/><Relationship Id="rId9600" Type="http://schemas.openxmlformats.org/officeDocument/2006/relationships/oleObject" Target="embeddings/oleObject5242.bin"/><Relationship Id="rId3694" Type="http://schemas.openxmlformats.org/officeDocument/2006/relationships/oleObject" Target="embeddings/oleObject1936.bin"/><Relationship Id="rId4745" Type="http://schemas.openxmlformats.org/officeDocument/2006/relationships/oleObject" Target="embeddings/oleObject2505.bin"/><Relationship Id="rId2296" Type="http://schemas.openxmlformats.org/officeDocument/2006/relationships/image" Target="media/image1155.wmf"/><Relationship Id="rId3347" Type="http://schemas.openxmlformats.org/officeDocument/2006/relationships/image" Target="media/image1597.wmf"/><Relationship Id="rId3761" Type="http://schemas.openxmlformats.org/officeDocument/2006/relationships/image" Target="media/image1787.wmf"/><Relationship Id="rId4812" Type="http://schemas.openxmlformats.org/officeDocument/2006/relationships/image" Target="media/image2263.wmf"/><Relationship Id="rId7968" Type="http://schemas.openxmlformats.org/officeDocument/2006/relationships/image" Target="media/image3632.wmf"/><Relationship Id="rId268" Type="http://schemas.openxmlformats.org/officeDocument/2006/relationships/image" Target="media/image134.wmf"/><Relationship Id="rId682" Type="http://schemas.openxmlformats.org/officeDocument/2006/relationships/image" Target="media/image345.wmf"/><Relationship Id="rId2363" Type="http://schemas.openxmlformats.org/officeDocument/2006/relationships/oleObject" Target="embeddings/oleObject1176.bin"/><Relationship Id="rId3414" Type="http://schemas.openxmlformats.org/officeDocument/2006/relationships/image" Target="media/image1627.wmf"/><Relationship Id="rId6984" Type="http://schemas.openxmlformats.org/officeDocument/2006/relationships/oleObject" Target="embeddings/oleObject3768.bin"/><Relationship Id="rId9390" Type="http://schemas.openxmlformats.org/officeDocument/2006/relationships/oleObject" Target="embeddings/oleObject5125.bin"/><Relationship Id="rId335" Type="http://schemas.openxmlformats.org/officeDocument/2006/relationships/oleObject" Target="embeddings/oleObject163.bin"/><Relationship Id="rId2016" Type="http://schemas.openxmlformats.org/officeDocument/2006/relationships/image" Target="media/image1020.wmf"/><Relationship Id="rId2430" Type="http://schemas.openxmlformats.org/officeDocument/2006/relationships/image" Target="media/image1215.wmf"/><Relationship Id="rId5586" Type="http://schemas.openxmlformats.org/officeDocument/2006/relationships/oleObject" Target="embeddings/oleObject3002.bin"/><Relationship Id="rId6637" Type="http://schemas.openxmlformats.org/officeDocument/2006/relationships/oleObject" Target="embeddings/oleObject3559.bin"/><Relationship Id="rId9043" Type="http://schemas.openxmlformats.org/officeDocument/2006/relationships/image" Target="media/image4122.wmf"/><Relationship Id="rId402" Type="http://schemas.openxmlformats.org/officeDocument/2006/relationships/oleObject" Target="embeddings/oleObject196.bin"/><Relationship Id="rId1032" Type="http://schemas.openxmlformats.org/officeDocument/2006/relationships/oleObject" Target="embeddings/oleObject506.bin"/><Relationship Id="rId4188" Type="http://schemas.openxmlformats.org/officeDocument/2006/relationships/oleObject" Target="embeddings/oleObject2181.bin"/><Relationship Id="rId5239" Type="http://schemas.openxmlformats.org/officeDocument/2006/relationships/oleObject" Target="embeddings/oleObject2804.bin"/><Relationship Id="rId9110" Type="http://schemas.openxmlformats.org/officeDocument/2006/relationships/oleObject" Target="embeddings/oleObject4958.bin"/><Relationship Id="rId4255" Type="http://schemas.openxmlformats.org/officeDocument/2006/relationships/image" Target="media/image2042.jpeg"/><Relationship Id="rId5306" Type="http://schemas.openxmlformats.org/officeDocument/2006/relationships/oleObject" Target="embeddings/oleObject2846.bin"/><Relationship Id="rId5653" Type="http://schemas.openxmlformats.org/officeDocument/2006/relationships/image" Target="media/image2610.wmf"/><Relationship Id="rId6704" Type="http://schemas.openxmlformats.org/officeDocument/2006/relationships/oleObject" Target="embeddings/oleObject3602.bin"/><Relationship Id="rId1849" Type="http://schemas.openxmlformats.org/officeDocument/2006/relationships/oleObject" Target="embeddings/oleObject908.bin"/><Relationship Id="rId5720" Type="http://schemas.openxmlformats.org/officeDocument/2006/relationships/oleObject" Target="embeddings/oleObject3077.bin"/><Relationship Id="rId8876" Type="http://schemas.openxmlformats.org/officeDocument/2006/relationships/oleObject" Target="embeddings/oleObject4818.bin"/><Relationship Id="rId9927" Type="http://schemas.openxmlformats.org/officeDocument/2006/relationships/oleObject" Target="embeddings/oleObject5427.bin"/><Relationship Id="rId192" Type="http://schemas.openxmlformats.org/officeDocument/2006/relationships/oleObject" Target="embeddings/oleObject92.bin"/><Relationship Id="rId1916" Type="http://schemas.openxmlformats.org/officeDocument/2006/relationships/image" Target="media/image970.wmf"/><Relationship Id="rId3271" Type="http://schemas.openxmlformats.org/officeDocument/2006/relationships/image" Target="media/image1564.wmf"/><Relationship Id="rId4322" Type="http://schemas.openxmlformats.org/officeDocument/2006/relationships/oleObject" Target="embeddings/oleObject2248.bin"/><Relationship Id="rId7478" Type="http://schemas.openxmlformats.org/officeDocument/2006/relationships/oleObject" Target="embeddings/oleObject4058.bin"/><Relationship Id="rId7892" Type="http://schemas.openxmlformats.org/officeDocument/2006/relationships/image" Target="media/image3593.wmf"/><Relationship Id="rId8529" Type="http://schemas.openxmlformats.org/officeDocument/2006/relationships/image" Target="media/image3913.wmf"/><Relationship Id="rId8943" Type="http://schemas.openxmlformats.org/officeDocument/2006/relationships/oleObject" Target="embeddings/oleObject4854.bin"/><Relationship Id="rId6494" Type="http://schemas.openxmlformats.org/officeDocument/2006/relationships/image" Target="media/image3014.wmf"/><Relationship Id="rId7545" Type="http://schemas.openxmlformats.org/officeDocument/2006/relationships/oleObject" Target="embeddings/oleObject4095.bin"/><Relationship Id="rId5096" Type="http://schemas.openxmlformats.org/officeDocument/2006/relationships/image" Target="media/image2380.wmf"/><Relationship Id="rId6147" Type="http://schemas.openxmlformats.org/officeDocument/2006/relationships/image" Target="media/image2851.wmf"/><Relationship Id="rId6561" Type="http://schemas.openxmlformats.org/officeDocument/2006/relationships/oleObject" Target="embeddings/oleObject3516.bin"/><Relationship Id="rId7612" Type="http://schemas.openxmlformats.org/officeDocument/2006/relationships/oleObject" Target="embeddings/oleObject4137.bin"/><Relationship Id="rId5163" Type="http://schemas.openxmlformats.org/officeDocument/2006/relationships/oleObject" Target="embeddings/oleObject2757.bin"/><Relationship Id="rId6214" Type="http://schemas.openxmlformats.org/officeDocument/2006/relationships/oleObject" Target="embeddings/oleObject3325.bin"/><Relationship Id="rId9784" Type="http://schemas.openxmlformats.org/officeDocument/2006/relationships/oleObject" Target="embeddings/oleObject5347.bin"/><Relationship Id="rId729" Type="http://schemas.openxmlformats.org/officeDocument/2006/relationships/oleObject" Target="embeddings/oleObject356.bin"/><Relationship Id="rId1359" Type="http://schemas.openxmlformats.org/officeDocument/2006/relationships/oleObject" Target="embeddings/oleObject668.bin"/><Relationship Id="rId2757" Type="http://schemas.openxmlformats.org/officeDocument/2006/relationships/oleObject" Target="embeddings/oleObject1406.bin"/><Relationship Id="rId3808" Type="http://schemas.openxmlformats.org/officeDocument/2006/relationships/image" Target="media/image1811.wmf"/><Relationship Id="rId5230" Type="http://schemas.openxmlformats.org/officeDocument/2006/relationships/image" Target="media/image2430.wmf"/><Relationship Id="rId8386" Type="http://schemas.openxmlformats.org/officeDocument/2006/relationships/image" Target="media/image3843.wmf"/><Relationship Id="rId9437" Type="http://schemas.openxmlformats.org/officeDocument/2006/relationships/image" Target="media/image4283.wmf"/><Relationship Id="rId1773" Type="http://schemas.openxmlformats.org/officeDocument/2006/relationships/image" Target="media/image898.wmf"/><Relationship Id="rId2824" Type="http://schemas.openxmlformats.org/officeDocument/2006/relationships/oleObject" Target="embeddings/oleObject1446.bin"/><Relationship Id="rId8039" Type="http://schemas.openxmlformats.org/officeDocument/2006/relationships/oleObject" Target="embeddings/oleObject4366.bin"/><Relationship Id="rId9851" Type="http://schemas.openxmlformats.org/officeDocument/2006/relationships/oleObject" Target="embeddings/oleObject5385.bin"/><Relationship Id="rId65" Type="http://schemas.openxmlformats.org/officeDocument/2006/relationships/image" Target="media/image31.wmf"/><Relationship Id="rId1426" Type="http://schemas.openxmlformats.org/officeDocument/2006/relationships/image" Target="media/image721.wmf"/><Relationship Id="rId1840" Type="http://schemas.openxmlformats.org/officeDocument/2006/relationships/oleObject" Target="embeddings/oleObject904.bin"/><Relationship Id="rId4996" Type="http://schemas.openxmlformats.org/officeDocument/2006/relationships/image" Target="media/image2338.wmf"/><Relationship Id="rId8453" Type="http://schemas.openxmlformats.org/officeDocument/2006/relationships/image" Target="media/image3877.wmf"/><Relationship Id="rId9504" Type="http://schemas.openxmlformats.org/officeDocument/2006/relationships/image" Target="media/image4314.wmf"/><Relationship Id="rId3598" Type="http://schemas.openxmlformats.org/officeDocument/2006/relationships/oleObject" Target="embeddings/oleObject1887.bin"/><Relationship Id="rId4649" Type="http://schemas.openxmlformats.org/officeDocument/2006/relationships/oleObject" Target="embeddings/oleObject2447.bin"/><Relationship Id="rId7055" Type="http://schemas.openxmlformats.org/officeDocument/2006/relationships/oleObject" Target="embeddings/oleObject3810.bin"/><Relationship Id="rId8106" Type="http://schemas.openxmlformats.org/officeDocument/2006/relationships/oleObject" Target="embeddings/oleObject4399.bin"/><Relationship Id="rId8520" Type="http://schemas.openxmlformats.org/officeDocument/2006/relationships/oleObject" Target="embeddings/oleObject4604.bin"/><Relationship Id="rId10036" Type="http://schemas.openxmlformats.org/officeDocument/2006/relationships/oleObject" Target="embeddings/oleObject5493.bin"/><Relationship Id="rId3665" Type="http://schemas.openxmlformats.org/officeDocument/2006/relationships/oleObject" Target="embeddings/oleObject1922.bin"/><Relationship Id="rId4716" Type="http://schemas.openxmlformats.org/officeDocument/2006/relationships/image" Target="media/image2221.wmf"/><Relationship Id="rId6071" Type="http://schemas.openxmlformats.org/officeDocument/2006/relationships/image" Target="media/image2813.wmf"/><Relationship Id="rId7122" Type="http://schemas.openxmlformats.org/officeDocument/2006/relationships/oleObject" Target="embeddings/oleObject3850.bin"/><Relationship Id="rId10103" Type="http://schemas.openxmlformats.org/officeDocument/2006/relationships/oleObject" Target="embeddings/oleObject5531.bin"/><Relationship Id="rId586" Type="http://schemas.openxmlformats.org/officeDocument/2006/relationships/image" Target="media/image297.wmf"/><Relationship Id="rId2267" Type="http://schemas.openxmlformats.org/officeDocument/2006/relationships/oleObject" Target="embeddings/oleObject1119.bin"/><Relationship Id="rId2681" Type="http://schemas.openxmlformats.org/officeDocument/2006/relationships/oleObject" Target="embeddings/oleObject1357.bin"/><Relationship Id="rId3318" Type="http://schemas.openxmlformats.org/officeDocument/2006/relationships/oleObject" Target="embeddings/oleObject1729.bin"/><Relationship Id="rId6888" Type="http://schemas.openxmlformats.org/officeDocument/2006/relationships/image" Target="media/image3177.wmf"/><Relationship Id="rId9294" Type="http://schemas.openxmlformats.org/officeDocument/2006/relationships/oleObject" Target="embeddings/oleObject5069.bin"/><Relationship Id="rId239" Type="http://schemas.openxmlformats.org/officeDocument/2006/relationships/oleObject" Target="embeddings/oleObject115.bin"/><Relationship Id="rId653" Type="http://schemas.openxmlformats.org/officeDocument/2006/relationships/oleObject" Target="embeddings/oleObject318.bin"/><Relationship Id="rId1283" Type="http://schemas.openxmlformats.org/officeDocument/2006/relationships/oleObject" Target="embeddings/oleObject630.bin"/><Relationship Id="rId2334" Type="http://schemas.openxmlformats.org/officeDocument/2006/relationships/oleObject" Target="embeddings/oleObject1160.bin"/><Relationship Id="rId3732" Type="http://schemas.openxmlformats.org/officeDocument/2006/relationships/oleObject" Target="embeddings/oleObject1955.bin"/><Relationship Id="rId7939" Type="http://schemas.openxmlformats.org/officeDocument/2006/relationships/image" Target="media/image3617.wmf"/><Relationship Id="rId9361" Type="http://schemas.openxmlformats.org/officeDocument/2006/relationships/image" Target="media/image4249.wmf"/><Relationship Id="rId306" Type="http://schemas.openxmlformats.org/officeDocument/2006/relationships/image" Target="media/image153.wmf"/><Relationship Id="rId6955" Type="http://schemas.openxmlformats.org/officeDocument/2006/relationships/oleObject" Target="embeddings/oleObject3745.bin"/><Relationship Id="rId9014" Type="http://schemas.openxmlformats.org/officeDocument/2006/relationships/image" Target="media/image4113.wmf"/><Relationship Id="rId720" Type="http://schemas.openxmlformats.org/officeDocument/2006/relationships/image" Target="media/image364.wmf"/><Relationship Id="rId1350" Type="http://schemas.openxmlformats.org/officeDocument/2006/relationships/image" Target="media/image682.wmf"/><Relationship Id="rId2401" Type="http://schemas.openxmlformats.org/officeDocument/2006/relationships/oleObject" Target="embeddings/oleObject1195.bin"/><Relationship Id="rId4159" Type="http://schemas.openxmlformats.org/officeDocument/2006/relationships/oleObject" Target="embeddings/oleObject2167.bin"/><Relationship Id="rId5557" Type="http://schemas.openxmlformats.org/officeDocument/2006/relationships/oleObject" Target="embeddings/oleObject2985.bin"/><Relationship Id="rId5971" Type="http://schemas.openxmlformats.org/officeDocument/2006/relationships/image" Target="media/image2762.wmf"/><Relationship Id="rId6608" Type="http://schemas.openxmlformats.org/officeDocument/2006/relationships/image" Target="media/image3060.wmf"/><Relationship Id="rId1003" Type="http://schemas.openxmlformats.org/officeDocument/2006/relationships/image" Target="media/image507.wmf"/><Relationship Id="rId4573" Type="http://schemas.openxmlformats.org/officeDocument/2006/relationships/oleObject" Target="embeddings/oleObject2401.bin"/><Relationship Id="rId5624" Type="http://schemas.openxmlformats.org/officeDocument/2006/relationships/image" Target="media/image2595.wmf"/><Relationship Id="rId8030" Type="http://schemas.openxmlformats.org/officeDocument/2006/relationships/oleObject" Target="embeddings/oleObject4362.bin"/><Relationship Id="rId3175" Type="http://schemas.openxmlformats.org/officeDocument/2006/relationships/oleObject" Target="embeddings/oleObject1647.bin"/><Relationship Id="rId4226" Type="http://schemas.openxmlformats.org/officeDocument/2006/relationships/image" Target="media/image2022.wmf"/><Relationship Id="rId4640" Type="http://schemas.openxmlformats.org/officeDocument/2006/relationships/image" Target="media/image2193.wmf"/><Relationship Id="rId7796" Type="http://schemas.openxmlformats.org/officeDocument/2006/relationships/image" Target="media/image3555.wmf"/><Relationship Id="rId8847" Type="http://schemas.openxmlformats.org/officeDocument/2006/relationships/image" Target="media/image4044.wmf"/><Relationship Id="rId2191" Type="http://schemas.openxmlformats.org/officeDocument/2006/relationships/oleObject" Target="embeddings/oleObject1074.bin"/><Relationship Id="rId3242" Type="http://schemas.openxmlformats.org/officeDocument/2006/relationships/oleObject" Target="embeddings/oleObject1684.bin"/><Relationship Id="rId6398" Type="http://schemas.openxmlformats.org/officeDocument/2006/relationships/oleObject" Target="embeddings/oleObject3413.bin"/><Relationship Id="rId7449" Type="http://schemas.openxmlformats.org/officeDocument/2006/relationships/image" Target="media/image3401.wmf"/><Relationship Id="rId163" Type="http://schemas.openxmlformats.org/officeDocument/2006/relationships/image" Target="media/image81.wmf"/><Relationship Id="rId6465" Type="http://schemas.openxmlformats.org/officeDocument/2006/relationships/oleObject" Target="embeddings/oleObject3458.bin"/><Relationship Id="rId7516" Type="http://schemas.openxmlformats.org/officeDocument/2006/relationships/image" Target="media/image3433.wmf"/><Relationship Id="rId7863" Type="http://schemas.openxmlformats.org/officeDocument/2006/relationships/oleObject" Target="embeddings/oleObject4277.bin"/><Relationship Id="rId8914" Type="http://schemas.openxmlformats.org/officeDocument/2006/relationships/image" Target="media/image4070.wmf"/><Relationship Id="rId230" Type="http://schemas.openxmlformats.org/officeDocument/2006/relationships/image" Target="media/image115.wmf"/><Relationship Id="rId5067" Type="http://schemas.openxmlformats.org/officeDocument/2006/relationships/oleObject" Target="embeddings/oleObject2697.bin"/><Relationship Id="rId6118" Type="http://schemas.openxmlformats.org/officeDocument/2006/relationships/oleObject" Target="embeddings/oleObject3277.bin"/><Relationship Id="rId7930" Type="http://schemas.openxmlformats.org/officeDocument/2006/relationships/image" Target="media/image3612.wmf"/><Relationship Id="rId4083" Type="http://schemas.openxmlformats.org/officeDocument/2006/relationships/oleObject" Target="embeddings/oleObject2129.bin"/><Relationship Id="rId5481" Type="http://schemas.openxmlformats.org/officeDocument/2006/relationships/oleObject" Target="embeddings/oleObject2944.bin"/><Relationship Id="rId6532" Type="http://schemas.openxmlformats.org/officeDocument/2006/relationships/image" Target="media/image3027.wmf"/><Relationship Id="rId9688" Type="http://schemas.openxmlformats.org/officeDocument/2006/relationships/image" Target="media/image4390.wmf"/><Relationship Id="rId1677" Type="http://schemas.openxmlformats.org/officeDocument/2006/relationships/image" Target="media/image849.wmf"/><Relationship Id="rId2728" Type="http://schemas.openxmlformats.org/officeDocument/2006/relationships/oleObject" Target="embeddings/oleObject1385.bin"/><Relationship Id="rId5134" Type="http://schemas.openxmlformats.org/officeDocument/2006/relationships/image" Target="media/image2392.wmf"/><Relationship Id="rId9755" Type="http://schemas.openxmlformats.org/officeDocument/2006/relationships/image" Target="media/image4420.wmf"/><Relationship Id="rId1744" Type="http://schemas.openxmlformats.org/officeDocument/2006/relationships/image" Target="media/image883.wmf"/><Relationship Id="rId4150" Type="http://schemas.openxmlformats.org/officeDocument/2006/relationships/image" Target="media/image1983.wmf"/><Relationship Id="rId5201" Type="http://schemas.openxmlformats.org/officeDocument/2006/relationships/oleObject" Target="embeddings/oleObject2781.bin"/><Relationship Id="rId8357" Type="http://schemas.openxmlformats.org/officeDocument/2006/relationships/oleObject" Target="embeddings/oleObject4524.bin"/><Relationship Id="rId8771" Type="http://schemas.openxmlformats.org/officeDocument/2006/relationships/image" Target="media/image4008.wmf"/><Relationship Id="rId9408" Type="http://schemas.openxmlformats.org/officeDocument/2006/relationships/oleObject" Target="embeddings/oleObject5135.bin"/><Relationship Id="rId9822" Type="http://schemas.openxmlformats.org/officeDocument/2006/relationships/oleObject" Target="embeddings/oleObject5369.bin"/><Relationship Id="rId36" Type="http://schemas.openxmlformats.org/officeDocument/2006/relationships/oleObject" Target="embeddings/oleObject15.bin"/><Relationship Id="rId4967" Type="http://schemas.openxmlformats.org/officeDocument/2006/relationships/oleObject" Target="embeddings/oleObject2638.bin"/><Relationship Id="rId7373" Type="http://schemas.openxmlformats.org/officeDocument/2006/relationships/image" Target="media/image3369.wmf"/><Relationship Id="rId8424" Type="http://schemas.openxmlformats.org/officeDocument/2006/relationships/oleObject" Target="embeddings/oleObject4557.bin"/><Relationship Id="rId1811" Type="http://schemas.openxmlformats.org/officeDocument/2006/relationships/oleObject" Target="embeddings/oleObject890.bin"/><Relationship Id="rId3569" Type="http://schemas.openxmlformats.org/officeDocument/2006/relationships/oleObject" Target="embeddings/oleObject1868.bin"/><Relationship Id="rId7026" Type="http://schemas.openxmlformats.org/officeDocument/2006/relationships/image" Target="media/image3233.wmf"/><Relationship Id="rId7440" Type="http://schemas.openxmlformats.org/officeDocument/2006/relationships/oleObject" Target="embeddings/oleObject4037.bin"/><Relationship Id="rId10007" Type="http://schemas.openxmlformats.org/officeDocument/2006/relationships/oleObject" Target="embeddings/oleObject5477.bin"/><Relationship Id="rId3983" Type="http://schemas.openxmlformats.org/officeDocument/2006/relationships/image" Target="media/image1899.wmf"/><Relationship Id="rId6042" Type="http://schemas.openxmlformats.org/officeDocument/2006/relationships/image" Target="media/image2798.wmf"/><Relationship Id="rId9198" Type="http://schemas.openxmlformats.org/officeDocument/2006/relationships/oleObject" Target="embeddings/oleObject5009.bin"/><Relationship Id="rId1187" Type="http://schemas.openxmlformats.org/officeDocument/2006/relationships/oleObject" Target="embeddings/oleObject583.bin"/><Relationship Id="rId2585" Type="http://schemas.openxmlformats.org/officeDocument/2006/relationships/oleObject" Target="embeddings/oleObject1302.bin"/><Relationship Id="rId3636" Type="http://schemas.openxmlformats.org/officeDocument/2006/relationships/image" Target="media/image1724.png"/><Relationship Id="rId557" Type="http://schemas.openxmlformats.org/officeDocument/2006/relationships/oleObject" Target="embeddings/oleObject270.bin"/><Relationship Id="rId971" Type="http://schemas.openxmlformats.org/officeDocument/2006/relationships/oleObject" Target="embeddings/oleObject476.bin"/><Relationship Id="rId2238" Type="http://schemas.openxmlformats.org/officeDocument/2006/relationships/image" Target="media/image1136.wmf"/><Relationship Id="rId2652" Type="http://schemas.openxmlformats.org/officeDocument/2006/relationships/oleObject" Target="embeddings/oleObject1339.bin"/><Relationship Id="rId3703" Type="http://schemas.openxmlformats.org/officeDocument/2006/relationships/image" Target="media/image1758.wmf"/><Relationship Id="rId6859" Type="http://schemas.openxmlformats.org/officeDocument/2006/relationships/image" Target="media/image3167.wmf"/><Relationship Id="rId9265" Type="http://schemas.openxmlformats.org/officeDocument/2006/relationships/image" Target="media/image4212.wmf"/><Relationship Id="rId624" Type="http://schemas.openxmlformats.org/officeDocument/2006/relationships/image" Target="media/image316.wmf"/><Relationship Id="rId1254" Type="http://schemas.openxmlformats.org/officeDocument/2006/relationships/oleObject" Target="embeddings/oleObject616.bin"/><Relationship Id="rId2305" Type="http://schemas.openxmlformats.org/officeDocument/2006/relationships/oleObject" Target="embeddings/oleObject1141.bin"/><Relationship Id="rId5875" Type="http://schemas.openxmlformats.org/officeDocument/2006/relationships/image" Target="media/image2713.wmf"/><Relationship Id="rId6926" Type="http://schemas.openxmlformats.org/officeDocument/2006/relationships/image" Target="media/image3194.wmf"/><Relationship Id="rId8281" Type="http://schemas.openxmlformats.org/officeDocument/2006/relationships/image" Target="media/image3790.wmf"/><Relationship Id="rId9332" Type="http://schemas.openxmlformats.org/officeDocument/2006/relationships/image" Target="media/image4236.wmf"/><Relationship Id="rId1321" Type="http://schemas.openxmlformats.org/officeDocument/2006/relationships/oleObject" Target="embeddings/oleObject649.bin"/><Relationship Id="rId4477" Type="http://schemas.openxmlformats.org/officeDocument/2006/relationships/oleObject" Target="embeddings/oleObject2342.bin"/><Relationship Id="rId4891" Type="http://schemas.openxmlformats.org/officeDocument/2006/relationships/image" Target="media/image2292.wmf"/><Relationship Id="rId5528" Type="http://schemas.openxmlformats.org/officeDocument/2006/relationships/oleObject" Target="embeddings/oleObject2970.bin"/><Relationship Id="rId3079" Type="http://schemas.openxmlformats.org/officeDocument/2006/relationships/oleObject" Target="embeddings/oleObject1595.bin"/><Relationship Id="rId3493" Type="http://schemas.openxmlformats.org/officeDocument/2006/relationships/oleObject" Target="embeddings/oleObject1825.bin"/><Relationship Id="rId4544" Type="http://schemas.openxmlformats.org/officeDocument/2006/relationships/image" Target="media/image2155.wmf"/><Relationship Id="rId5942" Type="http://schemas.openxmlformats.org/officeDocument/2006/relationships/oleObject" Target="embeddings/oleObject3190.bin"/><Relationship Id="rId8001" Type="http://schemas.openxmlformats.org/officeDocument/2006/relationships/image" Target="media/image3649.wmf"/><Relationship Id="rId2095" Type="http://schemas.openxmlformats.org/officeDocument/2006/relationships/image" Target="media/image1060.wmf"/><Relationship Id="rId3146" Type="http://schemas.openxmlformats.org/officeDocument/2006/relationships/image" Target="media/image1511.wmf"/><Relationship Id="rId481" Type="http://schemas.openxmlformats.org/officeDocument/2006/relationships/oleObject" Target="embeddings/oleObject235.bin"/><Relationship Id="rId2162" Type="http://schemas.openxmlformats.org/officeDocument/2006/relationships/oleObject" Target="embeddings/oleObject1061.bin"/><Relationship Id="rId3560" Type="http://schemas.openxmlformats.org/officeDocument/2006/relationships/oleObject" Target="embeddings/oleObject1863.bin"/><Relationship Id="rId4611" Type="http://schemas.openxmlformats.org/officeDocument/2006/relationships/image" Target="media/image2182.wmf"/><Relationship Id="rId6369" Type="http://schemas.openxmlformats.org/officeDocument/2006/relationships/image" Target="media/image2965.wmf"/><Relationship Id="rId7767" Type="http://schemas.openxmlformats.org/officeDocument/2006/relationships/oleObject" Target="embeddings/oleObject4220.bin"/><Relationship Id="rId8818" Type="http://schemas.openxmlformats.org/officeDocument/2006/relationships/oleObject" Target="embeddings/oleObject4782.bin"/><Relationship Id="rId134" Type="http://schemas.openxmlformats.org/officeDocument/2006/relationships/oleObject" Target="embeddings/oleObject63.bin"/><Relationship Id="rId3213" Type="http://schemas.openxmlformats.org/officeDocument/2006/relationships/oleObject" Target="embeddings/oleObject1668.bin"/><Relationship Id="rId6783" Type="http://schemas.openxmlformats.org/officeDocument/2006/relationships/oleObject" Target="embeddings/oleObject3646.bin"/><Relationship Id="rId7834" Type="http://schemas.openxmlformats.org/officeDocument/2006/relationships/oleObject" Target="embeddings/oleObject4259.bin"/><Relationship Id="rId2979" Type="http://schemas.openxmlformats.org/officeDocument/2006/relationships/oleObject" Target="embeddings/oleObject1537.bin"/><Relationship Id="rId5385" Type="http://schemas.openxmlformats.org/officeDocument/2006/relationships/oleObject" Target="embeddings/oleObject2889.bin"/><Relationship Id="rId6436" Type="http://schemas.openxmlformats.org/officeDocument/2006/relationships/oleObject" Target="embeddings/oleObject3438.bin"/><Relationship Id="rId6850" Type="http://schemas.openxmlformats.org/officeDocument/2006/relationships/oleObject" Target="embeddings/oleObject3683.bin"/><Relationship Id="rId7901" Type="http://schemas.openxmlformats.org/officeDocument/2006/relationships/oleObject" Target="embeddings/oleObject4299.bin"/><Relationship Id="rId201" Type="http://schemas.openxmlformats.org/officeDocument/2006/relationships/image" Target="media/image100.wmf"/><Relationship Id="rId1995" Type="http://schemas.openxmlformats.org/officeDocument/2006/relationships/oleObject" Target="embeddings/oleObject981.bin"/><Relationship Id="rId5038" Type="http://schemas.openxmlformats.org/officeDocument/2006/relationships/oleObject" Target="embeddings/oleObject2679.bin"/><Relationship Id="rId5452" Type="http://schemas.openxmlformats.org/officeDocument/2006/relationships/oleObject" Target="embeddings/oleObject2927.bin"/><Relationship Id="rId6503" Type="http://schemas.openxmlformats.org/officeDocument/2006/relationships/oleObject" Target="embeddings/oleObject3480.bin"/><Relationship Id="rId9659" Type="http://schemas.openxmlformats.org/officeDocument/2006/relationships/oleObject" Target="embeddings/oleObject5277.bin"/><Relationship Id="rId1648" Type="http://schemas.openxmlformats.org/officeDocument/2006/relationships/image" Target="media/image834.wmf"/><Relationship Id="rId4054" Type="http://schemas.openxmlformats.org/officeDocument/2006/relationships/image" Target="media/image1935.wmf"/><Relationship Id="rId5105" Type="http://schemas.openxmlformats.org/officeDocument/2006/relationships/oleObject" Target="embeddings/oleObject2717.bin"/><Relationship Id="rId8675" Type="http://schemas.openxmlformats.org/officeDocument/2006/relationships/oleObject" Target="embeddings/oleObject4702.bin"/><Relationship Id="rId9726" Type="http://schemas.openxmlformats.org/officeDocument/2006/relationships/oleObject" Target="embeddings/oleObject5313.bin"/><Relationship Id="rId3070" Type="http://schemas.openxmlformats.org/officeDocument/2006/relationships/image" Target="media/image1478.wmf"/><Relationship Id="rId4121" Type="http://schemas.openxmlformats.org/officeDocument/2006/relationships/oleObject" Target="embeddings/oleObject2148.bin"/><Relationship Id="rId7277" Type="http://schemas.openxmlformats.org/officeDocument/2006/relationships/image" Target="media/image3330.wmf"/><Relationship Id="rId8328" Type="http://schemas.openxmlformats.org/officeDocument/2006/relationships/image" Target="media/image3814.wmf"/><Relationship Id="rId1715" Type="http://schemas.openxmlformats.org/officeDocument/2006/relationships/image" Target="media/image868.wmf"/><Relationship Id="rId6293" Type="http://schemas.openxmlformats.org/officeDocument/2006/relationships/oleObject" Target="embeddings/oleObject3364.bin"/><Relationship Id="rId7691" Type="http://schemas.openxmlformats.org/officeDocument/2006/relationships/image" Target="media/image3505.wmf"/><Relationship Id="rId8742" Type="http://schemas.openxmlformats.org/officeDocument/2006/relationships/image" Target="media/image3997.wmf"/><Relationship Id="rId3887" Type="http://schemas.openxmlformats.org/officeDocument/2006/relationships/oleObject" Target="embeddings/oleObject2032.bin"/><Relationship Id="rId4938" Type="http://schemas.openxmlformats.org/officeDocument/2006/relationships/image" Target="media/image2316.wmf"/><Relationship Id="rId7344" Type="http://schemas.openxmlformats.org/officeDocument/2006/relationships/oleObject" Target="embeddings/oleObject3983.bin"/><Relationship Id="rId2489" Type="http://schemas.openxmlformats.org/officeDocument/2006/relationships/oleObject" Target="embeddings/oleObject1247.bin"/><Relationship Id="rId3954" Type="http://schemas.openxmlformats.org/officeDocument/2006/relationships/oleObject" Target="embeddings/oleObject2065.bin"/><Relationship Id="rId6360" Type="http://schemas.openxmlformats.org/officeDocument/2006/relationships/oleObject" Target="embeddings/oleObject3395.bin"/><Relationship Id="rId7411" Type="http://schemas.openxmlformats.org/officeDocument/2006/relationships/image" Target="media/image3387.wmf"/><Relationship Id="rId875" Type="http://schemas.openxmlformats.org/officeDocument/2006/relationships/oleObject" Target="embeddings/oleObject429.bin"/><Relationship Id="rId2556" Type="http://schemas.openxmlformats.org/officeDocument/2006/relationships/image" Target="media/image1265.wmf"/><Relationship Id="rId2970" Type="http://schemas.openxmlformats.org/officeDocument/2006/relationships/image" Target="media/image1433.wmf"/><Relationship Id="rId3607" Type="http://schemas.openxmlformats.org/officeDocument/2006/relationships/image" Target="media/image1711.wmf"/><Relationship Id="rId6013" Type="http://schemas.openxmlformats.org/officeDocument/2006/relationships/image" Target="media/image2783.wmf"/><Relationship Id="rId9169" Type="http://schemas.openxmlformats.org/officeDocument/2006/relationships/image" Target="media/image4175.wmf"/><Relationship Id="rId9583" Type="http://schemas.openxmlformats.org/officeDocument/2006/relationships/image" Target="media/image4346.wmf"/><Relationship Id="rId528" Type="http://schemas.openxmlformats.org/officeDocument/2006/relationships/image" Target="media/image268.wmf"/><Relationship Id="rId942" Type="http://schemas.openxmlformats.org/officeDocument/2006/relationships/image" Target="media/image475.wmf"/><Relationship Id="rId1158" Type="http://schemas.openxmlformats.org/officeDocument/2006/relationships/image" Target="media/image585.wmf"/><Relationship Id="rId1572" Type="http://schemas.openxmlformats.org/officeDocument/2006/relationships/oleObject" Target="embeddings/oleObject772.bin"/><Relationship Id="rId2209" Type="http://schemas.openxmlformats.org/officeDocument/2006/relationships/image" Target="media/image1122.wmf"/><Relationship Id="rId2623" Type="http://schemas.openxmlformats.org/officeDocument/2006/relationships/oleObject" Target="embeddings/oleObject1324.bin"/><Relationship Id="rId5779" Type="http://schemas.openxmlformats.org/officeDocument/2006/relationships/oleObject" Target="embeddings/oleObject3110.bin"/><Relationship Id="rId8185" Type="http://schemas.openxmlformats.org/officeDocument/2006/relationships/image" Target="media/image3742.wmf"/><Relationship Id="rId9236" Type="http://schemas.openxmlformats.org/officeDocument/2006/relationships/oleObject" Target="embeddings/oleObject5029.bin"/><Relationship Id="rId9650" Type="http://schemas.openxmlformats.org/officeDocument/2006/relationships/oleObject" Target="embeddings/oleObject5271.bin"/><Relationship Id="rId1225" Type="http://schemas.openxmlformats.org/officeDocument/2006/relationships/image" Target="media/image619.wmf"/><Relationship Id="rId8252" Type="http://schemas.openxmlformats.org/officeDocument/2006/relationships/oleObject" Target="embeddings/oleObject4472.bin"/><Relationship Id="rId9303" Type="http://schemas.openxmlformats.org/officeDocument/2006/relationships/image" Target="media/image4225.wmf"/><Relationship Id="rId3397" Type="http://schemas.openxmlformats.org/officeDocument/2006/relationships/image" Target="media/image1620.wmf"/><Relationship Id="rId4795" Type="http://schemas.openxmlformats.org/officeDocument/2006/relationships/oleObject" Target="embeddings/oleObject2536.bin"/><Relationship Id="rId5846" Type="http://schemas.openxmlformats.org/officeDocument/2006/relationships/oleObject" Target="embeddings/oleObject3143.bin"/><Relationship Id="rId4448" Type="http://schemas.openxmlformats.org/officeDocument/2006/relationships/image" Target="media/image2116.wmf"/><Relationship Id="rId4862" Type="http://schemas.openxmlformats.org/officeDocument/2006/relationships/image" Target="media/image2284.wmf"/><Relationship Id="rId5913" Type="http://schemas.openxmlformats.org/officeDocument/2006/relationships/image" Target="media/image2732.wmf"/><Relationship Id="rId3464" Type="http://schemas.openxmlformats.org/officeDocument/2006/relationships/image" Target="media/image1653.wmf"/><Relationship Id="rId4515" Type="http://schemas.openxmlformats.org/officeDocument/2006/relationships/oleObject" Target="embeddings/oleObject2368.bin"/><Relationship Id="rId385" Type="http://schemas.openxmlformats.org/officeDocument/2006/relationships/oleObject" Target="embeddings/oleObject188.bin"/><Relationship Id="rId2066" Type="http://schemas.openxmlformats.org/officeDocument/2006/relationships/oleObject" Target="embeddings/oleObject1016.bin"/><Relationship Id="rId2480" Type="http://schemas.openxmlformats.org/officeDocument/2006/relationships/image" Target="media/image1233.wmf"/><Relationship Id="rId3117" Type="http://schemas.openxmlformats.org/officeDocument/2006/relationships/image" Target="media/image1498.wmf"/><Relationship Id="rId3531" Type="http://schemas.openxmlformats.org/officeDocument/2006/relationships/image" Target="media/image1680.wmf"/><Relationship Id="rId6687" Type="http://schemas.openxmlformats.org/officeDocument/2006/relationships/oleObject" Target="embeddings/oleObject3591.bin"/><Relationship Id="rId7738" Type="http://schemas.openxmlformats.org/officeDocument/2006/relationships/image" Target="media/image3527.wmf"/><Relationship Id="rId9093" Type="http://schemas.openxmlformats.org/officeDocument/2006/relationships/image" Target="media/image4141.wmf"/><Relationship Id="rId452" Type="http://schemas.openxmlformats.org/officeDocument/2006/relationships/image" Target="media/image227.wmf"/><Relationship Id="rId1082" Type="http://schemas.openxmlformats.org/officeDocument/2006/relationships/image" Target="media/image547.wmf"/><Relationship Id="rId2133" Type="http://schemas.openxmlformats.org/officeDocument/2006/relationships/image" Target="media/image1080.wmf"/><Relationship Id="rId5289" Type="http://schemas.openxmlformats.org/officeDocument/2006/relationships/oleObject" Target="embeddings/oleObject2836.bin"/><Relationship Id="rId6754" Type="http://schemas.openxmlformats.org/officeDocument/2006/relationships/image" Target="media/image3120.wmf"/><Relationship Id="rId7805" Type="http://schemas.openxmlformats.org/officeDocument/2006/relationships/oleObject" Target="embeddings/oleObject4241.bin"/><Relationship Id="rId9160" Type="http://schemas.openxmlformats.org/officeDocument/2006/relationships/image" Target="media/image4170.wmf"/><Relationship Id="rId105" Type="http://schemas.openxmlformats.org/officeDocument/2006/relationships/image" Target="media/image51.wmf"/><Relationship Id="rId2200" Type="http://schemas.openxmlformats.org/officeDocument/2006/relationships/image" Target="media/image1117.wmf"/><Relationship Id="rId5356" Type="http://schemas.openxmlformats.org/officeDocument/2006/relationships/image" Target="media/image2480.wmf"/><Relationship Id="rId6407" Type="http://schemas.openxmlformats.org/officeDocument/2006/relationships/oleObject" Target="embeddings/oleObject3420.bin"/><Relationship Id="rId1899" Type="http://schemas.openxmlformats.org/officeDocument/2006/relationships/oleObject" Target="embeddings/oleObject933.bin"/><Relationship Id="rId4372" Type="http://schemas.openxmlformats.org/officeDocument/2006/relationships/image" Target="media/image2087.wmf"/><Relationship Id="rId5009" Type="http://schemas.openxmlformats.org/officeDocument/2006/relationships/image" Target="media/image2344.wmf"/><Relationship Id="rId5770" Type="http://schemas.openxmlformats.org/officeDocument/2006/relationships/image" Target="media/image2660.wmf"/><Relationship Id="rId6821" Type="http://schemas.openxmlformats.org/officeDocument/2006/relationships/image" Target="media/image3148.wmf"/><Relationship Id="rId8579" Type="http://schemas.openxmlformats.org/officeDocument/2006/relationships/oleObject" Target="embeddings/oleObject4646.bin"/><Relationship Id="rId9977" Type="http://schemas.openxmlformats.org/officeDocument/2006/relationships/oleObject" Target="embeddings/oleObject5460.bin"/><Relationship Id="rId1966" Type="http://schemas.openxmlformats.org/officeDocument/2006/relationships/image" Target="media/image995.wmf"/><Relationship Id="rId4025" Type="http://schemas.openxmlformats.org/officeDocument/2006/relationships/image" Target="media/image1920.wmf"/><Relationship Id="rId5423" Type="http://schemas.openxmlformats.org/officeDocument/2006/relationships/oleObject" Target="embeddings/oleObject2910.bin"/><Relationship Id="rId8993" Type="http://schemas.openxmlformats.org/officeDocument/2006/relationships/image" Target="media/image4106.wmf"/><Relationship Id="rId1619" Type="http://schemas.openxmlformats.org/officeDocument/2006/relationships/image" Target="media/image819.wmf"/><Relationship Id="rId7595" Type="http://schemas.openxmlformats.org/officeDocument/2006/relationships/image" Target="media/image3465.wmf"/><Relationship Id="rId8646" Type="http://schemas.openxmlformats.org/officeDocument/2006/relationships/image" Target="media/image3955.wmf"/><Relationship Id="rId3041" Type="http://schemas.openxmlformats.org/officeDocument/2006/relationships/oleObject" Target="embeddings/oleObject1571.bin"/><Relationship Id="rId6197" Type="http://schemas.openxmlformats.org/officeDocument/2006/relationships/image" Target="media/image2876.wmf"/><Relationship Id="rId7248" Type="http://schemas.openxmlformats.org/officeDocument/2006/relationships/oleObject" Target="embeddings/oleObject3926.bin"/><Relationship Id="rId7662" Type="http://schemas.openxmlformats.org/officeDocument/2006/relationships/image" Target="media/image3494.wmf"/><Relationship Id="rId8713" Type="http://schemas.openxmlformats.org/officeDocument/2006/relationships/image" Target="media/image3985.wmf"/><Relationship Id="rId3858" Type="http://schemas.openxmlformats.org/officeDocument/2006/relationships/image" Target="media/image1836.wmf"/><Relationship Id="rId4909" Type="http://schemas.openxmlformats.org/officeDocument/2006/relationships/oleObject" Target="embeddings/oleObject2603.bin"/><Relationship Id="rId6264" Type="http://schemas.openxmlformats.org/officeDocument/2006/relationships/oleObject" Target="embeddings/oleObject3350.bin"/><Relationship Id="rId7315" Type="http://schemas.openxmlformats.org/officeDocument/2006/relationships/oleObject" Target="embeddings/oleObject3964.bin"/><Relationship Id="rId779" Type="http://schemas.openxmlformats.org/officeDocument/2006/relationships/oleObject" Target="embeddings/oleObject381.bin"/><Relationship Id="rId5280" Type="http://schemas.openxmlformats.org/officeDocument/2006/relationships/oleObject" Target="embeddings/oleObject2827.bin"/><Relationship Id="rId6331" Type="http://schemas.openxmlformats.org/officeDocument/2006/relationships/oleObject" Target="embeddings/oleObject3382.bin"/><Relationship Id="rId9487" Type="http://schemas.openxmlformats.org/officeDocument/2006/relationships/oleObject" Target="embeddings/oleObject5176.bin"/><Relationship Id="rId1476" Type="http://schemas.openxmlformats.org/officeDocument/2006/relationships/oleObject" Target="embeddings/oleObject725.bin"/><Relationship Id="rId2874" Type="http://schemas.openxmlformats.org/officeDocument/2006/relationships/oleObject" Target="embeddings/oleObject1476.bin"/><Relationship Id="rId3925" Type="http://schemas.openxmlformats.org/officeDocument/2006/relationships/image" Target="media/image1870.wmf"/><Relationship Id="rId8089" Type="http://schemas.openxmlformats.org/officeDocument/2006/relationships/image" Target="media/image3694.wmf"/><Relationship Id="rId846" Type="http://schemas.openxmlformats.org/officeDocument/2006/relationships/image" Target="media/image427.wmf"/><Relationship Id="rId1129" Type="http://schemas.openxmlformats.org/officeDocument/2006/relationships/oleObject" Target="embeddings/oleObject554.bin"/><Relationship Id="rId1890" Type="http://schemas.openxmlformats.org/officeDocument/2006/relationships/image" Target="media/image957.wmf"/><Relationship Id="rId2527" Type="http://schemas.openxmlformats.org/officeDocument/2006/relationships/image" Target="media/image1256.wmf"/><Relationship Id="rId2941" Type="http://schemas.openxmlformats.org/officeDocument/2006/relationships/oleObject" Target="embeddings/oleObject1514.bin"/><Relationship Id="rId5000" Type="http://schemas.openxmlformats.org/officeDocument/2006/relationships/image" Target="media/image2340.wmf"/><Relationship Id="rId8156" Type="http://schemas.openxmlformats.org/officeDocument/2006/relationships/oleObject" Target="embeddings/oleObject4424.bin"/><Relationship Id="rId9207" Type="http://schemas.openxmlformats.org/officeDocument/2006/relationships/oleObject" Target="embeddings/oleObject5013.bin"/><Relationship Id="rId9554" Type="http://schemas.openxmlformats.org/officeDocument/2006/relationships/oleObject" Target="embeddings/oleObject5214.bin"/><Relationship Id="rId913" Type="http://schemas.openxmlformats.org/officeDocument/2006/relationships/oleObject" Target="embeddings/oleObject448.bin"/><Relationship Id="rId1543" Type="http://schemas.openxmlformats.org/officeDocument/2006/relationships/oleObject" Target="embeddings/oleObject758.bin"/><Relationship Id="rId4699" Type="http://schemas.openxmlformats.org/officeDocument/2006/relationships/image" Target="media/image2216.wmf"/><Relationship Id="rId8570" Type="http://schemas.openxmlformats.org/officeDocument/2006/relationships/oleObject" Target="embeddings/oleObject4638.bin"/><Relationship Id="rId9621" Type="http://schemas.openxmlformats.org/officeDocument/2006/relationships/image" Target="media/image4360.wmf"/><Relationship Id="rId10086" Type="http://schemas.openxmlformats.org/officeDocument/2006/relationships/image" Target="media/image4559.wmf"/><Relationship Id="rId1610" Type="http://schemas.openxmlformats.org/officeDocument/2006/relationships/oleObject" Target="embeddings/oleObject791.bin"/><Relationship Id="rId4766" Type="http://schemas.openxmlformats.org/officeDocument/2006/relationships/image" Target="media/image2246.wmf"/><Relationship Id="rId5817" Type="http://schemas.openxmlformats.org/officeDocument/2006/relationships/oleObject" Target="embeddings/oleObject3129.bin"/><Relationship Id="rId7172" Type="http://schemas.openxmlformats.org/officeDocument/2006/relationships/oleObject" Target="embeddings/oleObject3878.bin"/><Relationship Id="rId8223" Type="http://schemas.openxmlformats.org/officeDocument/2006/relationships/image" Target="media/image3761.wmf"/><Relationship Id="rId3368" Type="http://schemas.openxmlformats.org/officeDocument/2006/relationships/oleObject" Target="embeddings/oleObject1757.bin"/><Relationship Id="rId3782" Type="http://schemas.openxmlformats.org/officeDocument/2006/relationships/image" Target="media/image1798.wmf"/><Relationship Id="rId4419" Type="http://schemas.openxmlformats.org/officeDocument/2006/relationships/oleObject" Target="embeddings/oleObject2309.bin"/><Relationship Id="rId4833" Type="http://schemas.openxmlformats.org/officeDocument/2006/relationships/oleObject" Target="embeddings/oleObject2557.bin"/><Relationship Id="rId7989" Type="http://schemas.openxmlformats.org/officeDocument/2006/relationships/image" Target="media/image3643.wmf"/><Relationship Id="rId289" Type="http://schemas.openxmlformats.org/officeDocument/2006/relationships/oleObject" Target="embeddings/oleObject140.bin"/><Relationship Id="rId2384" Type="http://schemas.openxmlformats.org/officeDocument/2006/relationships/image" Target="media/image1193.wmf"/><Relationship Id="rId3435" Type="http://schemas.openxmlformats.org/officeDocument/2006/relationships/image" Target="media/image1638.wmf"/><Relationship Id="rId356" Type="http://schemas.openxmlformats.org/officeDocument/2006/relationships/image" Target="media/image178.wmf"/><Relationship Id="rId770" Type="http://schemas.openxmlformats.org/officeDocument/2006/relationships/image" Target="media/image389.wmf"/><Relationship Id="rId2037" Type="http://schemas.openxmlformats.org/officeDocument/2006/relationships/image" Target="media/image1031.wmf"/><Relationship Id="rId2451" Type="http://schemas.openxmlformats.org/officeDocument/2006/relationships/oleObject" Target="embeddings/oleObject1225.bin"/><Relationship Id="rId4900" Type="http://schemas.openxmlformats.org/officeDocument/2006/relationships/image" Target="media/image2297.wmf"/><Relationship Id="rId6658" Type="http://schemas.openxmlformats.org/officeDocument/2006/relationships/oleObject" Target="embeddings/oleObject3572.bin"/><Relationship Id="rId9064" Type="http://schemas.openxmlformats.org/officeDocument/2006/relationships/oleObject" Target="embeddings/oleObject4928.bin"/><Relationship Id="rId423" Type="http://schemas.openxmlformats.org/officeDocument/2006/relationships/image" Target="media/image212.wmf"/><Relationship Id="rId1053" Type="http://schemas.openxmlformats.org/officeDocument/2006/relationships/image" Target="media/image532.wmf"/><Relationship Id="rId2104" Type="http://schemas.openxmlformats.org/officeDocument/2006/relationships/oleObject" Target="embeddings/oleObject1035.bin"/><Relationship Id="rId3502" Type="http://schemas.openxmlformats.org/officeDocument/2006/relationships/image" Target="media/image1668.wmf"/><Relationship Id="rId7709" Type="http://schemas.openxmlformats.org/officeDocument/2006/relationships/image" Target="media/image3513.wmf"/><Relationship Id="rId8080" Type="http://schemas.openxmlformats.org/officeDocument/2006/relationships/oleObject" Target="embeddings/oleObject4386.bin"/><Relationship Id="rId9131" Type="http://schemas.openxmlformats.org/officeDocument/2006/relationships/image" Target="media/image4158.wmf"/><Relationship Id="rId5674" Type="http://schemas.openxmlformats.org/officeDocument/2006/relationships/oleObject" Target="embeddings/oleObject3055.bin"/><Relationship Id="rId6725" Type="http://schemas.openxmlformats.org/officeDocument/2006/relationships/oleObject" Target="embeddings/oleObject3614.bin"/><Relationship Id="rId1120" Type="http://schemas.openxmlformats.org/officeDocument/2006/relationships/image" Target="media/image566.wmf"/><Relationship Id="rId4276" Type="http://schemas.openxmlformats.org/officeDocument/2006/relationships/image" Target="media/image2053.wmf"/><Relationship Id="rId4690" Type="http://schemas.openxmlformats.org/officeDocument/2006/relationships/oleObject" Target="embeddings/oleObject2472.bin"/><Relationship Id="rId5327" Type="http://schemas.openxmlformats.org/officeDocument/2006/relationships/oleObject" Target="embeddings/oleObject2857.bin"/><Relationship Id="rId5741" Type="http://schemas.openxmlformats.org/officeDocument/2006/relationships/oleObject" Target="embeddings/oleObject3089.bin"/><Relationship Id="rId8897" Type="http://schemas.openxmlformats.org/officeDocument/2006/relationships/oleObject" Target="embeddings/oleObject4830.bin"/><Relationship Id="rId9948" Type="http://schemas.openxmlformats.org/officeDocument/2006/relationships/image" Target="media/image4506.wmf"/><Relationship Id="rId1937" Type="http://schemas.openxmlformats.org/officeDocument/2006/relationships/image" Target="media/image981.wmf"/><Relationship Id="rId3292" Type="http://schemas.openxmlformats.org/officeDocument/2006/relationships/oleObject" Target="embeddings/oleObject1715.bin"/><Relationship Id="rId4343" Type="http://schemas.openxmlformats.org/officeDocument/2006/relationships/oleObject" Target="embeddings/oleObject2262.bin"/><Relationship Id="rId7499" Type="http://schemas.openxmlformats.org/officeDocument/2006/relationships/oleObject" Target="embeddings/oleObject4069.bin"/><Relationship Id="rId8964" Type="http://schemas.openxmlformats.org/officeDocument/2006/relationships/image" Target="media/image4095.wmf"/><Relationship Id="rId4410" Type="http://schemas.openxmlformats.org/officeDocument/2006/relationships/oleObject" Target="embeddings/oleObject2303.bin"/><Relationship Id="rId7566" Type="http://schemas.openxmlformats.org/officeDocument/2006/relationships/oleObject" Target="embeddings/oleObject4108.bin"/><Relationship Id="rId8617" Type="http://schemas.openxmlformats.org/officeDocument/2006/relationships/image" Target="media/image3943.wmf"/><Relationship Id="rId280" Type="http://schemas.openxmlformats.org/officeDocument/2006/relationships/image" Target="media/image140.wmf"/><Relationship Id="rId3012" Type="http://schemas.openxmlformats.org/officeDocument/2006/relationships/image" Target="media/image1451.wmf"/><Relationship Id="rId6168" Type="http://schemas.openxmlformats.org/officeDocument/2006/relationships/oleObject" Target="embeddings/oleObject3302.bin"/><Relationship Id="rId6582" Type="http://schemas.openxmlformats.org/officeDocument/2006/relationships/oleObject" Target="embeddings/oleObject3529.bin"/><Relationship Id="rId7219" Type="http://schemas.openxmlformats.org/officeDocument/2006/relationships/oleObject" Target="embeddings/oleObject3910.bin"/><Relationship Id="rId7980" Type="http://schemas.openxmlformats.org/officeDocument/2006/relationships/image" Target="media/image3638.wmf"/><Relationship Id="rId5184" Type="http://schemas.openxmlformats.org/officeDocument/2006/relationships/image" Target="media/image2409.wmf"/><Relationship Id="rId6235" Type="http://schemas.openxmlformats.org/officeDocument/2006/relationships/image" Target="media/image2895.wmf"/><Relationship Id="rId7633" Type="http://schemas.openxmlformats.org/officeDocument/2006/relationships/oleObject" Target="embeddings/oleObject4148.bin"/><Relationship Id="rId2778" Type="http://schemas.openxmlformats.org/officeDocument/2006/relationships/oleObject" Target="embeddings/oleObject1417.bin"/><Relationship Id="rId3829" Type="http://schemas.openxmlformats.org/officeDocument/2006/relationships/oleObject" Target="embeddings/oleObject2003.bin"/><Relationship Id="rId7700" Type="http://schemas.openxmlformats.org/officeDocument/2006/relationships/oleObject" Target="embeddings/oleObject4186.bin"/><Relationship Id="rId1794" Type="http://schemas.openxmlformats.org/officeDocument/2006/relationships/image" Target="media/image908.wmf"/><Relationship Id="rId2845" Type="http://schemas.openxmlformats.org/officeDocument/2006/relationships/image" Target="media/image1383.wmf"/><Relationship Id="rId5251" Type="http://schemas.openxmlformats.org/officeDocument/2006/relationships/image" Target="media/image2436.wmf"/><Relationship Id="rId6302" Type="http://schemas.openxmlformats.org/officeDocument/2006/relationships/image" Target="media/image2929.wmf"/><Relationship Id="rId9458" Type="http://schemas.openxmlformats.org/officeDocument/2006/relationships/oleObject" Target="embeddings/oleObject5162.bin"/><Relationship Id="rId9872" Type="http://schemas.openxmlformats.org/officeDocument/2006/relationships/oleObject" Target="embeddings/oleObject5395.bin"/><Relationship Id="rId86" Type="http://schemas.openxmlformats.org/officeDocument/2006/relationships/oleObject" Target="embeddings/oleObject40.bin"/><Relationship Id="rId817" Type="http://schemas.openxmlformats.org/officeDocument/2006/relationships/oleObject" Target="embeddings/oleObject400.bin"/><Relationship Id="rId1447" Type="http://schemas.openxmlformats.org/officeDocument/2006/relationships/image" Target="media/image732.wmf"/><Relationship Id="rId1861" Type="http://schemas.openxmlformats.org/officeDocument/2006/relationships/oleObject" Target="embeddings/oleObject914.bin"/><Relationship Id="rId2912" Type="http://schemas.openxmlformats.org/officeDocument/2006/relationships/oleObject" Target="embeddings/oleObject1498.bin"/><Relationship Id="rId8474" Type="http://schemas.openxmlformats.org/officeDocument/2006/relationships/oleObject" Target="embeddings/oleObject4582.bin"/><Relationship Id="rId9525" Type="http://schemas.openxmlformats.org/officeDocument/2006/relationships/image" Target="media/image4321.wmf"/><Relationship Id="rId1514" Type="http://schemas.openxmlformats.org/officeDocument/2006/relationships/oleObject" Target="embeddings/oleObject744.bin"/><Relationship Id="rId7076" Type="http://schemas.openxmlformats.org/officeDocument/2006/relationships/oleObject" Target="embeddings/oleObject3820.bin"/><Relationship Id="rId7490" Type="http://schemas.openxmlformats.org/officeDocument/2006/relationships/image" Target="media/image3421.wmf"/><Relationship Id="rId8127" Type="http://schemas.openxmlformats.org/officeDocument/2006/relationships/image" Target="media/image3713.wmf"/><Relationship Id="rId8541" Type="http://schemas.openxmlformats.org/officeDocument/2006/relationships/oleObject" Target="embeddings/oleObject4620.bin"/><Relationship Id="rId10057" Type="http://schemas.openxmlformats.org/officeDocument/2006/relationships/image" Target="media/image4544.wmf"/><Relationship Id="rId3686" Type="http://schemas.openxmlformats.org/officeDocument/2006/relationships/oleObject" Target="embeddings/oleObject1932.bin"/><Relationship Id="rId6092" Type="http://schemas.openxmlformats.org/officeDocument/2006/relationships/oleObject" Target="embeddings/oleObject3264.bin"/><Relationship Id="rId7143" Type="http://schemas.openxmlformats.org/officeDocument/2006/relationships/oleObject" Target="embeddings/oleObject3862.bin"/><Relationship Id="rId2288" Type="http://schemas.openxmlformats.org/officeDocument/2006/relationships/image" Target="media/image1151.wmf"/><Relationship Id="rId3339" Type="http://schemas.openxmlformats.org/officeDocument/2006/relationships/image" Target="media/image1593.wmf"/><Relationship Id="rId4737" Type="http://schemas.openxmlformats.org/officeDocument/2006/relationships/oleObject" Target="embeddings/oleObject2501.bin"/><Relationship Id="rId7210" Type="http://schemas.openxmlformats.org/officeDocument/2006/relationships/image" Target="media/image3301.wmf"/><Relationship Id="rId3753" Type="http://schemas.openxmlformats.org/officeDocument/2006/relationships/image" Target="media/image1783.wmf"/><Relationship Id="rId4804" Type="http://schemas.openxmlformats.org/officeDocument/2006/relationships/image" Target="media/image2259.wmf"/><Relationship Id="rId674" Type="http://schemas.openxmlformats.org/officeDocument/2006/relationships/image" Target="media/image341.wmf"/><Relationship Id="rId2355" Type="http://schemas.openxmlformats.org/officeDocument/2006/relationships/oleObject" Target="embeddings/oleObject1172.bin"/><Relationship Id="rId3406" Type="http://schemas.openxmlformats.org/officeDocument/2006/relationships/oleObject" Target="embeddings/oleObject1778.bin"/><Relationship Id="rId3820" Type="http://schemas.openxmlformats.org/officeDocument/2006/relationships/image" Target="media/image1817.wmf"/><Relationship Id="rId6976" Type="http://schemas.openxmlformats.org/officeDocument/2006/relationships/oleObject" Target="embeddings/oleObject3761.bin"/><Relationship Id="rId9382" Type="http://schemas.openxmlformats.org/officeDocument/2006/relationships/image" Target="media/image4260.wmf"/><Relationship Id="rId327" Type="http://schemas.openxmlformats.org/officeDocument/2006/relationships/oleObject" Target="embeddings/oleObject159.bin"/><Relationship Id="rId741" Type="http://schemas.openxmlformats.org/officeDocument/2006/relationships/oleObject" Target="embeddings/oleObject362.bin"/><Relationship Id="rId1371" Type="http://schemas.openxmlformats.org/officeDocument/2006/relationships/oleObject" Target="embeddings/oleObject674.bin"/><Relationship Id="rId2008" Type="http://schemas.openxmlformats.org/officeDocument/2006/relationships/image" Target="media/image1016.wmf"/><Relationship Id="rId2422" Type="http://schemas.openxmlformats.org/officeDocument/2006/relationships/image" Target="media/image1211.wmf"/><Relationship Id="rId5578" Type="http://schemas.openxmlformats.org/officeDocument/2006/relationships/image" Target="media/image2575.wmf"/><Relationship Id="rId5992" Type="http://schemas.openxmlformats.org/officeDocument/2006/relationships/oleObject" Target="embeddings/oleObject3215.bin"/><Relationship Id="rId6629" Type="http://schemas.openxmlformats.org/officeDocument/2006/relationships/oleObject" Target="embeddings/oleObject3555.bin"/><Relationship Id="rId9035" Type="http://schemas.openxmlformats.org/officeDocument/2006/relationships/oleObject" Target="embeddings/oleObject4909.bin"/><Relationship Id="rId1024" Type="http://schemas.openxmlformats.org/officeDocument/2006/relationships/oleObject" Target="embeddings/oleObject502.bin"/><Relationship Id="rId4594" Type="http://schemas.openxmlformats.org/officeDocument/2006/relationships/oleObject" Target="embeddings/oleObject2414.bin"/><Relationship Id="rId5645" Type="http://schemas.openxmlformats.org/officeDocument/2006/relationships/image" Target="media/image2606.wmf"/><Relationship Id="rId8051" Type="http://schemas.openxmlformats.org/officeDocument/2006/relationships/oleObject" Target="embeddings/oleObject4372.bin"/><Relationship Id="rId9102" Type="http://schemas.openxmlformats.org/officeDocument/2006/relationships/oleObject" Target="embeddings/oleObject4952.bin"/><Relationship Id="rId3196" Type="http://schemas.openxmlformats.org/officeDocument/2006/relationships/oleObject" Target="embeddings/oleObject1658.bin"/><Relationship Id="rId4247" Type="http://schemas.openxmlformats.org/officeDocument/2006/relationships/oleObject" Target="embeddings/oleObject2205.bin"/><Relationship Id="rId4661" Type="http://schemas.openxmlformats.org/officeDocument/2006/relationships/oleObject" Target="embeddings/oleObject2453.bin"/><Relationship Id="rId8868" Type="http://schemas.openxmlformats.org/officeDocument/2006/relationships/oleObject" Target="embeddings/oleObject4812.bin"/><Relationship Id="rId3263" Type="http://schemas.openxmlformats.org/officeDocument/2006/relationships/image" Target="media/image1560.wmf"/><Relationship Id="rId4314" Type="http://schemas.openxmlformats.org/officeDocument/2006/relationships/oleObject" Target="embeddings/oleObject2244.bin"/><Relationship Id="rId5712" Type="http://schemas.openxmlformats.org/officeDocument/2006/relationships/image" Target="media/image2634.wmf"/><Relationship Id="rId9919" Type="http://schemas.openxmlformats.org/officeDocument/2006/relationships/oleObject" Target="embeddings/oleObject5423.bin"/><Relationship Id="rId184" Type="http://schemas.openxmlformats.org/officeDocument/2006/relationships/oleObject" Target="embeddings/oleObject88.bin"/><Relationship Id="rId1908" Type="http://schemas.openxmlformats.org/officeDocument/2006/relationships/image" Target="media/image966.wmf"/><Relationship Id="rId7884" Type="http://schemas.openxmlformats.org/officeDocument/2006/relationships/image" Target="media/image3589.wmf"/><Relationship Id="rId8935" Type="http://schemas.openxmlformats.org/officeDocument/2006/relationships/oleObject" Target="embeddings/oleObject4850.bin"/><Relationship Id="rId251" Type="http://schemas.openxmlformats.org/officeDocument/2006/relationships/oleObject" Target="embeddings/oleObject121.bin"/><Relationship Id="rId3330" Type="http://schemas.openxmlformats.org/officeDocument/2006/relationships/oleObject" Target="embeddings/oleObject1735.bin"/><Relationship Id="rId5088" Type="http://schemas.openxmlformats.org/officeDocument/2006/relationships/image" Target="media/image2376.wmf"/><Relationship Id="rId6139" Type="http://schemas.openxmlformats.org/officeDocument/2006/relationships/image" Target="media/image2847.wmf"/><Relationship Id="rId6486" Type="http://schemas.openxmlformats.org/officeDocument/2006/relationships/oleObject" Target="embeddings/oleObject3470.bin"/><Relationship Id="rId7537" Type="http://schemas.openxmlformats.org/officeDocument/2006/relationships/oleObject" Target="embeddings/oleObject4091.bin"/><Relationship Id="rId7951" Type="http://schemas.openxmlformats.org/officeDocument/2006/relationships/oleObject" Target="embeddings/oleObject4323.bin"/><Relationship Id="rId6553" Type="http://schemas.openxmlformats.org/officeDocument/2006/relationships/oleObject" Target="embeddings/oleObject3512.bin"/><Relationship Id="rId7604" Type="http://schemas.openxmlformats.org/officeDocument/2006/relationships/oleObject" Target="embeddings/oleObject4130.bin"/><Relationship Id="rId1698" Type="http://schemas.openxmlformats.org/officeDocument/2006/relationships/oleObject" Target="embeddings/oleObject834.bin"/><Relationship Id="rId2749" Type="http://schemas.openxmlformats.org/officeDocument/2006/relationships/oleObject" Target="embeddings/oleObject1400.bin"/><Relationship Id="rId5155" Type="http://schemas.openxmlformats.org/officeDocument/2006/relationships/oleObject" Target="embeddings/oleObject2753.bin"/><Relationship Id="rId6206" Type="http://schemas.openxmlformats.org/officeDocument/2006/relationships/oleObject" Target="embeddings/oleObject3321.bin"/><Relationship Id="rId6620" Type="http://schemas.openxmlformats.org/officeDocument/2006/relationships/oleObject" Target="embeddings/oleObject3550.bin"/><Relationship Id="rId9776" Type="http://schemas.openxmlformats.org/officeDocument/2006/relationships/oleObject" Target="embeddings/oleObject5343.bin"/><Relationship Id="rId1765" Type="http://schemas.openxmlformats.org/officeDocument/2006/relationships/image" Target="media/image894.wmf"/><Relationship Id="rId4171" Type="http://schemas.openxmlformats.org/officeDocument/2006/relationships/oleObject" Target="embeddings/oleObject2173.bin"/><Relationship Id="rId5222" Type="http://schemas.openxmlformats.org/officeDocument/2006/relationships/image" Target="media/image2426.wmf"/><Relationship Id="rId8378" Type="http://schemas.openxmlformats.org/officeDocument/2006/relationships/image" Target="media/image3839.wmf"/><Relationship Id="rId8792" Type="http://schemas.openxmlformats.org/officeDocument/2006/relationships/oleObject" Target="embeddings/oleObject4769.bin"/><Relationship Id="rId9429" Type="http://schemas.openxmlformats.org/officeDocument/2006/relationships/image" Target="media/image4279.wmf"/><Relationship Id="rId57" Type="http://schemas.openxmlformats.org/officeDocument/2006/relationships/image" Target="media/image27.wmf"/><Relationship Id="rId1418" Type="http://schemas.openxmlformats.org/officeDocument/2006/relationships/image" Target="media/image717.wmf"/><Relationship Id="rId2816" Type="http://schemas.openxmlformats.org/officeDocument/2006/relationships/image" Target="media/image1371.wmf"/><Relationship Id="rId7394" Type="http://schemas.openxmlformats.org/officeDocument/2006/relationships/oleObject" Target="embeddings/oleObject4011.bin"/><Relationship Id="rId8445" Type="http://schemas.openxmlformats.org/officeDocument/2006/relationships/image" Target="media/image3873.wmf"/><Relationship Id="rId9843" Type="http://schemas.openxmlformats.org/officeDocument/2006/relationships/image" Target="media/image4459.wmf"/><Relationship Id="rId1832" Type="http://schemas.openxmlformats.org/officeDocument/2006/relationships/oleObject" Target="embeddings/oleObject900.bin"/><Relationship Id="rId4988" Type="http://schemas.openxmlformats.org/officeDocument/2006/relationships/image" Target="media/image2334.wmf"/><Relationship Id="rId7047" Type="http://schemas.openxmlformats.org/officeDocument/2006/relationships/oleObject" Target="embeddings/oleObject3804.bin"/><Relationship Id="rId9910" Type="http://schemas.openxmlformats.org/officeDocument/2006/relationships/oleObject" Target="embeddings/oleObject5419.bin"/><Relationship Id="rId6063" Type="http://schemas.openxmlformats.org/officeDocument/2006/relationships/oleObject" Target="embeddings/oleObject3250.bin"/><Relationship Id="rId7461" Type="http://schemas.openxmlformats.org/officeDocument/2006/relationships/image" Target="media/image3407.wmf"/><Relationship Id="rId8512" Type="http://schemas.openxmlformats.org/officeDocument/2006/relationships/image" Target="media/image3908.wmf"/><Relationship Id="rId10028" Type="http://schemas.openxmlformats.org/officeDocument/2006/relationships/image" Target="media/image4535.wmf"/><Relationship Id="rId3657" Type="http://schemas.openxmlformats.org/officeDocument/2006/relationships/oleObject" Target="embeddings/oleObject1918.bin"/><Relationship Id="rId4708" Type="http://schemas.openxmlformats.org/officeDocument/2006/relationships/oleObject" Target="embeddings/oleObject2484.bin"/><Relationship Id="rId7114" Type="http://schemas.openxmlformats.org/officeDocument/2006/relationships/oleObject" Target="embeddings/oleObject3843.bin"/><Relationship Id="rId578" Type="http://schemas.openxmlformats.org/officeDocument/2006/relationships/image" Target="media/image293.wmf"/><Relationship Id="rId992" Type="http://schemas.openxmlformats.org/officeDocument/2006/relationships/image" Target="media/image501.png"/><Relationship Id="rId2259" Type="http://schemas.openxmlformats.org/officeDocument/2006/relationships/oleObject" Target="embeddings/oleObject1113.bin"/><Relationship Id="rId2673" Type="http://schemas.openxmlformats.org/officeDocument/2006/relationships/oleObject" Target="embeddings/oleObject1353.bin"/><Relationship Id="rId3724" Type="http://schemas.openxmlformats.org/officeDocument/2006/relationships/oleObject" Target="embeddings/oleObject1951.bin"/><Relationship Id="rId6130" Type="http://schemas.openxmlformats.org/officeDocument/2006/relationships/oleObject" Target="embeddings/oleObject3283.bin"/><Relationship Id="rId9286" Type="http://schemas.openxmlformats.org/officeDocument/2006/relationships/oleObject" Target="embeddings/oleObject5062.bin"/><Relationship Id="rId645" Type="http://schemas.openxmlformats.org/officeDocument/2006/relationships/oleObject" Target="embeddings/oleObject314.bin"/><Relationship Id="rId1275" Type="http://schemas.openxmlformats.org/officeDocument/2006/relationships/image" Target="media/image644.wmf"/><Relationship Id="rId2326" Type="http://schemas.openxmlformats.org/officeDocument/2006/relationships/oleObject" Target="embeddings/oleObject1154.bin"/><Relationship Id="rId2740" Type="http://schemas.openxmlformats.org/officeDocument/2006/relationships/image" Target="media/image1342.wmf"/><Relationship Id="rId5896" Type="http://schemas.openxmlformats.org/officeDocument/2006/relationships/oleObject" Target="embeddings/oleObject3168.bin"/><Relationship Id="rId6947" Type="http://schemas.openxmlformats.org/officeDocument/2006/relationships/oleObject" Target="embeddings/oleObject3738.bin"/><Relationship Id="rId9353" Type="http://schemas.openxmlformats.org/officeDocument/2006/relationships/image" Target="media/image4245.wmf"/><Relationship Id="rId712" Type="http://schemas.openxmlformats.org/officeDocument/2006/relationships/image" Target="media/image360.wmf"/><Relationship Id="rId1342" Type="http://schemas.openxmlformats.org/officeDocument/2006/relationships/image" Target="media/image678.wmf"/><Relationship Id="rId4498" Type="http://schemas.openxmlformats.org/officeDocument/2006/relationships/oleObject" Target="embeddings/oleObject2356.bin"/><Relationship Id="rId5549" Type="http://schemas.openxmlformats.org/officeDocument/2006/relationships/image" Target="media/image2564.wmf"/><Relationship Id="rId9006" Type="http://schemas.openxmlformats.org/officeDocument/2006/relationships/image" Target="media/image4109.wmf"/><Relationship Id="rId9420" Type="http://schemas.openxmlformats.org/officeDocument/2006/relationships/oleObject" Target="embeddings/oleObject5141.bin"/><Relationship Id="rId5963" Type="http://schemas.openxmlformats.org/officeDocument/2006/relationships/image" Target="media/image2758.wmf"/><Relationship Id="rId8022" Type="http://schemas.openxmlformats.org/officeDocument/2006/relationships/oleObject" Target="embeddings/oleObject4358.bin"/><Relationship Id="rId3167" Type="http://schemas.openxmlformats.org/officeDocument/2006/relationships/image" Target="media/image1521.wmf"/><Relationship Id="rId4565" Type="http://schemas.openxmlformats.org/officeDocument/2006/relationships/oleObject" Target="embeddings/oleObject2395.bin"/><Relationship Id="rId5616" Type="http://schemas.openxmlformats.org/officeDocument/2006/relationships/oleObject" Target="embeddings/oleObject3019.bin"/><Relationship Id="rId3581" Type="http://schemas.openxmlformats.org/officeDocument/2006/relationships/oleObject" Target="embeddings/oleObject1877.bin"/><Relationship Id="rId4218" Type="http://schemas.openxmlformats.org/officeDocument/2006/relationships/image" Target="media/image2018.wmf"/><Relationship Id="rId4632" Type="http://schemas.openxmlformats.org/officeDocument/2006/relationships/oleObject" Target="embeddings/oleObject2435.bin"/><Relationship Id="rId7788" Type="http://schemas.openxmlformats.org/officeDocument/2006/relationships/oleObject" Target="embeddings/oleObject4232.bin"/><Relationship Id="rId8839" Type="http://schemas.openxmlformats.org/officeDocument/2006/relationships/image" Target="media/image4040.wmf"/><Relationship Id="rId2183" Type="http://schemas.openxmlformats.org/officeDocument/2006/relationships/image" Target="media/image1108.png"/><Relationship Id="rId3234" Type="http://schemas.openxmlformats.org/officeDocument/2006/relationships/oleObject" Target="embeddings/oleObject1679.bin"/><Relationship Id="rId7855" Type="http://schemas.openxmlformats.org/officeDocument/2006/relationships/oleObject" Target="embeddings/oleObject4273.bin"/><Relationship Id="rId8906" Type="http://schemas.openxmlformats.org/officeDocument/2006/relationships/image" Target="media/image4066.wmf"/><Relationship Id="rId155" Type="http://schemas.openxmlformats.org/officeDocument/2006/relationships/image" Target="media/image77.wmf"/><Relationship Id="rId2250" Type="http://schemas.openxmlformats.org/officeDocument/2006/relationships/oleObject" Target="embeddings/oleObject1107.bin"/><Relationship Id="rId3301" Type="http://schemas.openxmlformats.org/officeDocument/2006/relationships/image" Target="media/image1576.wmf"/><Relationship Id="rId6457" Type="http://schemas.openxmlformats.org/officeDocument/2006/relationships/oleObject" Target="embeddings/oleObject3451.bin"/><Relationship Id="rId6871" Type="http://schemas.openxmlformats.org/officeDocument/2006/relationships/oleObject" Target="embeddings/oleObject3694.bin"/><Relationship Id="rId7508" Type="http://schemas.openxmlformats.org/officeDocument/2006/relationships/oleObject" Target="embeddings/oleObject4074.bin"/><Relationship Id="rId222" Type="http://schemas.openxmlformats.org/officeDocument/2006/relationships/image" Target="media/image111.wmf"/><Relationship Id="rId5059" Type="http://schemas.openxmlformats.org/officeDocument/2006/relationships/oleObject" Target="embeddings/oleObject2690.bin"/><Relationship Id="rId5473" Type="http://schemas.openxmlformats.org/officeDocument/2006/relationships/oleObject" Target="embeddings/oleObject2939.bin"/><Relationship Id="rId6524" Type="http://schemas.openxmlformats.org/officeDocument/2006/relationships/oleObject" Target="embeddings/oleObject3494.bin"/><Relationship Id="rId7922" Type="http://schemas.openxmlformats.org/officeDocument/2006/relationships/image" Target="media/image3608.wmf"/><Relationship Id="rId4075" Type="http://schemas.openxmlformats.org/officeDocument/2006/relationships/oleObject" Target="embeddings/oleObject2125.bin"/><Relationship Id="rId5126" Type="http://schemas.openxmlformats.org/officeDocument/2006/relationships/image" Target="media/image2388.wmf"/><Relationship Id="rId1669" Type="http://schemas.openxmlformats.org/officeDocument/2006/relationships/oleObject" Target="embeddings/oleObject820.bin"/><Relationship Id="rId3091" Type="http://schemas.openxmlformats.org/officeDocument/2006/relationships/oleObject" Target="embeddings/oleObject1602.bin"/><Relationship Id="rId4142" Type="http://schemas.openxmlformats.org/officeDocument/2006/relationships/image" Target="media/image1979.wmf"/><Relationship Id="rId5540" Type="http://schemas.openxmlformats.org/officeDocument/2006/relationships/oleObject" Target="embeddings/oleObject2976.bin"/><Relationship Id="rId7298" Type="http://schemas.openxmlformats.org/officeDocument/2006/relationships/image" Target="media/image3338.wmf"/><Relationship Id="rId8349" Type="http://schemas.openxmlformats.org/officeDocument/2006/relationships/oleObject" Target="embeddings/oleObject4520.bin"/><Relationship Id="rId8696" Type="http://schemas.openxmlformats.org/officeDocument/2006/relationships/oleObject" Target="embeddings/oleObject4715.bin"/><Relationship Id="rId9747" Type="http://schemas.openxmlformats.org/officeDocument/2006/relationships/oleObject" Target="embeddings/oleObject5325.bin"/><Relationship Id="rId1736" Type="http://schemas.openxmlformats.org/officeDocument/2006/relationships/image" Target="media/image879.wmf"/><Relationship Id="rId8763" Type="http://schemas.openxmlformats.org/officeDocument/2006/relationships/image" Target="media/image4004.wmf"/><Relationship Id="rId9814" Type="http://schemas.openxmlformats.org/officeDocument/2006/relationships/oleObject" Target="embeddings/oleObject5364.bin"/><Relationship Id="rId28" Type="http://schemas.openxmlformats.org/officeDocument/2006/relationships/oleObject" Target="embeddings/oleObject11.bin"/><Relationship Id="rId1803" Type="http://schemas.openxmlformats.org/officeDocument/2006/relationships/oleObject" Target="embeddings/oleObject886.bin"/><Relationship Id="rId4959" Type="http://schemas.openxmlformats.org/officeDocument/2006/relationships/image" Target="media/image2320.wmf"/><Relationship Id="rId7365" Type="http://schemas.openxmlformats.org/officeDocument/2006/relationships/oleObject" Target="embeddings/oleObject3995.bin"/><Relationship Id="rId8416" Type="http://schemas.openxmlformats.org/officeDocument/2006/relationships/oleObject" Target="embeddings/oleObject4553.bin"/><Relationship Id="rId8830" Type="http://schemas.openxmlformats.org/officeDocument/2006/relationships/oleObject" Target="embeddings/oleObject4789.bin"/><Relationship Id="rId3975" Type="http://schemas.openxmlformats.org/officeDocument/2006/relationships/image" Target="media/image1895.wmf"/><Relationship Id="rId6381" Type="http://schemas.openxmlformats.org/officeDocument/2006/relationships/image" Target="media/image2971.wmf"/><Relationship Id="rId7018" Type="http://schemas.openxmlformats.org/officeDocument/2006/relationships/image" Target="media/image3229.wmf"/><Relationship Id="rId7432" Type="http://schemas.openxmlformats.org/officeDocument/2006/relationships/oleObject" Target="embeddings/oleObject4033.bin"/><Relationship Id="rId896" Type="http://schemas.openxmlformats.org/officeDocument/2006/relationships/image" Target="media/image452.wmf"/><Relationship Id="rId2577" Type="http://schemas.openxmlformats.org/officeDocument/2006/relationships/oleObject" Target="embeddings/oleObject1298.bin"/><Relationship Id="rId3628" Type="http://schemas.openxmlformats.org/officeDocument/2006/relationships/image" Target="media/image1720.wmf"/><Relationship Id="rId6034" Type="http://schemas.openxmlformats.org/officeDocument/2006/relationships/image" Target="media/image2794.wmf"/><Relationship Id="rId549" Type="http://schemas.openxmlformats.org/officeDocument/2006/relationships/oleObject" Target="embeddings/oleObject266.bin"/><Relationship Id="rId1179" Type="http://schemas.openxmlformats.org/officeDocument/2006/relationships/oleObject" Target="embeddings/oleObject579.bin"/><Relationship Id="rId1593" Type="http://schemas.openxmlformats.org/officeDocument/2006/relationships/image" Target="media/image806.wmf"/><Relationship Id="rId2991" Type="http://schemas.openxmlformats.org/officeDocument/2006/relationships/image" Target="media/image1443.wmf"/><Relationship Id="rId5050" Type="http://schemas.openxmlformats.org/officeDocument/2006/relationships/oleObject" Target="embeddings/oleObject2685.bin"/><Relationship Id="rId6101" Type="http://schemas.openxmlformats.org/officeDocument/2006/relationships/image" Target="media/image2828.wmf"/><Relationship Id="rId9257" Type="http://schemas.openxmlformats.org/officeDocument/2006/relationships/image" Target="media/image4208.wmf"/><Relationship Id="rId963" Type="http://schemas.openxmlformats.org/officeDocument/2006/relationships/image" Target="media/image486.wmf"/><Relationship Id="rId1246" Type="http://schemas.openxmlformats.org/officeDocument/2006/relationships/oleObject" Target="embeddings/oleObject612.bin"/><Relationship Id="rId2644" Type="http://schemas.openxmlformats.org/officeDocument/2006/relationships/oleObject" Target="embeddings/oleObject1335.bin"/><Relationship Id="rId8273" Type="http://schemas.openxmlformats.org/officeDocument/2006/relationships/image" Target="media/image3786.wmf"/><Relationship Id="rId9671" Type="http://schemas.openxmlformats.org/officeDocument/2006/relationships/oleObject" Target="embeddings/oleObject5283.bin"/><Relationship Id="rId616" Type="http://schemas.openxmlformats.org/officeDocument/2006/relationships/image" Target="media/image312.wmf"/><Relationship Id="rId1660" Type="http://schemas.openxmlformats.org/officeDocument/2006/relationships/image" Target="media/image840.wmf"/><Relationship Id="rId2711" Type="http://schemas.openxmlformats.org/officeDocument/2006/relationships/oleObject" Target="embeddings/oleObject1376.bin"/><Relationship Id="rId5867" Type="http://schemas.openxmlformats.org/officeDocument/2006/relationships/image" Target="media/image2709.wmf"/><Relationship Id="rId6918" Type="http://schemas.openxmlformats.org/officeDocument/2006/relationships/oleObject" Target="embeddings/oleObject3724.bin"/><Relationship Id="rId9324" Type="http://schemas.openxmlformats.org/officeDocument/2006/relationships/oleObject" Target="embeddings/oleObject5085.bin"/><Relationship Id="rId1313" Type="http://schemas.openxmlformats.org/officeDocument/2006/relationships/oleObject" Target="embeddings/oleObject645.bin"/><Relationship Id="rId4469" Type="http://schemas.openxmlformats.org/officeDocument/2006/relationships/oleObject" Target="embeddings/oleObject2338.bin"/><Relationship Id="rId4883" Type="http://schemas.openxmlformats.org/officeDocument/2006/relationships/oleObject" Target="embeddings/oleObject2590.bin"/><Relationship Id="rId5934" Type="http://schemas.openxmlformats.org/officeDocument/2006/relationships/image" Target="media/image2743.wmf"/><Relationship Id="rId8340" Type="http://schemas.openxmlformats.org/officeDocument/2006/relationships/image" Target="media/image3820.wmf"/><Relationship Id="rId3485" Type="http://schemas.openxmlformats.org/officeDocument/2006/relationships/oleObject" Target="embeddings/oleObject1821.bin"/><Relationship Id="rId4536" Type="http://schemas.openxmlformats.org/officeDocument/2006/relationships/oleObject" Target="embeddings/oleObject2380.bin"/><Relationship Id="rId4950" Type="http://schemas.openxmlformats.org/officeDocument/2006/relationships/oleObject" Target="embeddings/oleObject2628.bin"/><Relationship Id="rId2087" Type="http://schemas.openxmlformats.org/officeDocument/2006/relationships/image" Target="media/image1056.wmf"/><Relationship Id="rId3138" Type="http://schemas.openxmlformats.org/officeDocument/2006/relationships/image" Target="media/image1507.wmf"/><Relationship Id="rId3552" Type="http://schemas.openxmlformats.org/officeDocument/2006/relationships/image" Target="media/image1690.wmf"/><Relationship Id="rId4603" Type="http://schemas.openxmlformats.org/officeDocument/2006/relationships/oleObject" Target="embeddings/oleObject2419.bin"/><Relationship Id="rId7759" Type="http://schemas.openxmlformats.org/officeDocument/2006/relationships/oleObject" Target="embeddings/oleObject4216.bin"/><Relationship Id="rId473" Type="http://schemas.openxmlformats.org/officeDocument/2006/relationships/oleObject" Target="embeddings/oleObject231.bin"/><Relationship Id="rId2154" Type="http://schemas.openxmlformats.org/officeDocument/2006/relationships/image" Target="media/image1092.png"/><Relationship Id="rId3205" Type="http://schemas.openxmlformats.org/officeDocument/2006/relationships/oleObject" Target="embeddings/oleObject1664.bin"/><Relationship Id="rId9181" Type="http://schemas.openxmlformats.org/officeDocument/2006/relationships/image" Target="media/image4181.wmf"/><Relationship Id="rId126" Type="http://schemas.openxmlformats.org/officeDocument/2006/relationships/oleObject" Target="embeddings/oleObject59.bin"/><Relationship Id="rId540" Type="http://schemas.openxmlformats.org/officeDocument/2006/relationships/image" Target="media/image274.wmf"/><Relationship Id="rId1170" Type="http://schemas.openxmlformats.org/officeDocument/2006/relationships/image" Target="media/image591.wmf"/><Relationship Id="rId2221" Type="http://schemas.openxmlformats.org/officeDocument/2006/relationships/oleObject" Target="embeddings/oleObject1088.bin"/><Relationship Id="rId5377" Type="http://schemas.openxmlformats.org/officeDocument/2006/relationships/oleObject" Target="embeddings/oleObject2885.bin"/><Relationship Id="rId6428" Type="http://schemas.openxmlformats.org/officeDocument/2006/relationships/oleObject" Target="embeddings/oleObject3432.bin"/><Relationship Id="rId6775" Type="http://schemas.openxmlformats.org/officeDocument/2006/relationships/image" Target="media/image3128.wmf"/><Relationship Id="rId7826" Type="http://schemas.openxmlformats.org/officeDocument/2006/relationships/oleObject" Target="embeddings/oleObject4254.bin"/><Relationship Id="rId5791" Type="http://schemas.openxmlformats.org/officeDocument/2006/relationships/oleObject" Target="embeddings/oleObject3116.bin"/><Relationship Id="rId6842" Type="http://schemas.openxmlformats.org/officeDocument/2006/relationships/oleObject" Target="embeddings/oleObject3679.bin"/><Relationship Id="rId9998" Type="http://schemas.openxmlformats.org/officeDocument/2006/relationships/image" Target="media/image4521.wmf"/><Relationship Id="rId1987" Type="http://schemas.openxmlformats.org/officeDocument/2006/relationships/oleObject" Target="embeddings/oleObject977.bin"/><Relationship Id="rId4393" Type="http://schemas.openxmlformats.org/officeDocument/2006/relationships/oleObject" Target="embeddings/oleObject2291.bin"/><Relationship Id="rId5444" Type="http://schemas.openxmlformats.org/officeDocument/2006/relationships/image" Target="media/image2517.wmf"/><Relationship Id="rId4046" Type="http://schemas.openxmlformats.org/officeDocument/2006/relationships/image" Target="media/image1931.wmf"/><Relationship Id="rId4460" Type="http://schemas.openxmlformats.org/officeDocument/2006/relationships/image" Target="media/image2122.wmf"/><Relationship Id="rId5511" Type="http://schemas.openxmlformats.org/officeDocument/2006/relationships/image" Target="media/image2545.wmf"/><Relationship Id="rId8667" Type="http://schemas.openxmlformats.org/officeDocument/2006/relationships/oleObject" Target="embeddings/oleObject4698.bin"/><Relationship Id="rId9718" Type="http://schemas.openxmlformats.org/officeDocument/2006/relationships/oleObject" Target="embeddings/oleObject5309.bin"/><Relationship Id="rId1707" Type="http://schemas.openxmlformats.org/officeDocument/2006/relationships/image" Target="media/image864.wmf"/><Relationship Id="rId3062" Type="http://schemas.openxmlformats.org/officeDocument/2006/relationships/oleObject" Target="embeddings/oleObject1583.bin"/><Relationship Id="rId4113" Type="http://schemas.openxmlformats.org/officeDocument/2006/relationships/oleObject" Target="embeddings/oleObject2144.bin"/><Relationship Id="rId7269" Type="http://schemas.openxmlformats.org/officeDocument/2006/relationships/image" Target="media/image3326.wmf"/><Relationship Id="rId7683" Type="http://schemas.openxmlformats.org/officeDocument/2006/relationships/image" Target="media/image3501.wmf"/><Relationship Id="rId8734" Type="http://schemas.openxmlformats.org/officeDocument/2006/relationships/image" Target="media/image3993.wmf"/><Relationship Id="rId6285" Type="http://schemas.openxmlformats.org/officeDocument/2006/relationships/oleObject" Target="embeddings/oleObject3360.bin"/><Relationship Id="rId7336" Type="http://schemas.openxmlformats.org/officeDocument/2006/relationships/oleObject" Target="embeddings/oleObject3975.bin"/><Relationship Id="rId3879" Type="http://schemas.openxmlformats.org/officeDocument/2006/relationships/oleObject" Target="embeddings/oleObject2028.bin"/><Relationship Id="rId6352" Type="http://schemas.openxmlformats.org/officeDocument/2006/relationships/image" Target="media/image2956.wmf"/><Relationship Id="rId7750" Type="http://schemas.openxmlformats.org/officeDocument/2006/relationships/oleObject" Target="embeddings/oleObject4212.bin"/><Relationship Id="rId8801" Type="http://schemas.openxmlformats.org/officeDocument/2006/relationships/image" Target="media/image4023.wmf"/><Relationship Id="rId2895" Type="http://schemas.openxmlformats.org/officeDocument/2006/relationships/image" Target="media/image1404.wmf"/><Relationship Id="rId3946" Type="http://schemas.openxmlformats.org/officeDocument/2006/relationships/oleObject" Target="embeddings/oleObject2061.bin"/><Relationship Id="rId6005" Type="http://schemas.openxmlformats.org/officeDocument/2006/relationships/image" Target="media/image2779.wmf"/><Relationship Id="rId7403" Type="http://schemas.openxmlformats.org/officeDocument/2006/relationships/image" Target="media/image3383.wmf"/><Relationship Id="rId867" Type="http://schemas.openxmlformats.org/officeDocument/2006/relationships/oleObject" Target="embeddings/oleObject425.bin"/><Relationship Id="rId1497" Type="http://schemas.openxmlformats.org/officeDocument/2006/relationships/image" Target="media/image757.wmf"/><Relationship Id="rId2548" Type="http://schemas.openxmlformats.org/officeDocument/2006/relationships/oleObject" Target="embeddings/oleObject1280.bin"/><Relationship Id="rId2962" Type="http://schemas.openxmlformats.org/officeDocument/2006/relationships/oleObject" Target="embeddings/oleObject1527.bin"/><Relationship Id="rId9575" Type="http://schemas.openxmlformats.org/officeDocument/2006/relationships/image" Target="media/image4342.wmf"/><Relationship Id="rId934" Type="http://schemas.openxmlformats.org/officeDocument/2006/relationships/image" Target="media/image471.wmf"/><Relationship Id="rId1564" Type="http://schemas.openxmlformats.org/officeDocument/2006/relationships/oleObject" Target="embeddings/oleObject768.bin"/><Relationship Id="rId2615" Type="http://schemas.openxmlformats.org/officeDocument/2006/relationships/oleObject" Target="embeddings/oleObject1318.bin"/><Relationship Id="rId5021" Type="http://schemas.openxmlformats.org/officeDocument/2006/relationships/oleObject" Target="embeddings/oleObject2668.bin"/><Relationship Id="rId8177" Type="http://schemas.openxmlformats.org/officeDocument/2006/relationships/image" Target="media/image3738.wmf"/><Relationship Id="rId8591" Type="http://schemas.openxmlformats.org/officeDocument/2006/relationships/oleObject" Target="embeddings/oleObject4652.bin"/><Relationship Id="rId9228" Type="http://schemas.openxmlformats.org/officeDocument/2006/relationships/image" Target="media/image4200.wmf"/><Relationship Id="rId9642" Type="http://schemas.openxmlformats.org/officeDocument/2006/relationships/oleObject" Target="embeddings/oleObject5267.bin"/><Relationship Id="rId1217" Type="http://schemas.openxmlformats.org/officeDocument/2006/relationships/oleObject" Target="embeddings/oleObject598.bin"/><Relationship Id="rId1631" Type="http://schemas.openxmlformats.org/officeDocument/2006/relationships/oleObject" Target="embeddings/oleObject801.bin"/><Relationship Id="rId4787" Type="http://schemas.openxmlformats.org/officeDocument/2006/relationships/oleObject" Target="embeddings/oleObject2531.bin"/><Relationship Id="rId5838" Type="http://schemas.openxmlformats.org/officeDocument/2006/relationships/oleObject" Target="embeddings/oleObject3139.bin"/><Relationship Id="rId7193" Type="http://schemas.openxmlformats.org/officeDocument/2006/relationships/oleObject" Target="embeddings/oleObject3895.bin"/><Relationship Id="rId8244" Type="http://schemas.openxmlformats.org/officeDocument/2006/relationships/oleObject" Target="embeddings/oleObject4468.bin"/><Relationship Id="rId3389" Type="http://schemas.openxmlformats.org/officeDocument/2006/relationships/image" Target="media/image1616.wmf"/><Relationship Id="rId7260" Type="http://schemas.openxmlformats.org/officeDocument/2006/relationships/oleObject" Target="embeddings/oleObject3934.bin"/><Relationship Id="rId8311" Type="http://schemas.openxmlformats.org/officeDocument/2006/relationships/oleObject" Target="embeddings/oleObject4501.bin"/><Relationship Id="rId3456" Type="http://schemas.openxmlformats.org/officeDocument/2006/relationships/image" Target="media/image1649.wmf"/><Relationship Id="rId4854" Type="http://schemas.openxmlformats.org/officeDocument/2006/relationships/oleObject" Target="embeddings/oleObject2569.bin"/><Relationship Id="rId5905" Type="http://schemas.openxmlformats.org/officeDocument/2006/relationships/image" Target="media/image2728.wmf"/><Relationship Id="rId377" Type="http://schemas.openxmlformats.org/officeDocument/2006/relationships/oleObject" Target="embeddings/oleObject184.bin"/><Relationship Id="rId2058" Type="http://schemas.openxmlformats.org/officeDocument/2006/relationships/oleObject" Target="embeddings/oleObject1012.bin"/><Relationship Id="rId3109" Type="http://schemas.openxmlformats.org/officeDocument/2006/relationships/image" Target="media/image1494.wmf"/><Relationship Id="rId3870" Type="http://schemas.openxmlformats.org/officeDocument/2006/relationships/image" Target="media/image1842.wmf"/><Relationship Id="rId4507" Type="http://schemas.openxmlformats.org/officeDocument/2006/relationships/oleObject" Target="embeddings/oleObject2364.bin"/><Relationship Id="rId4921" Type="http://schemas.openxmlformats.org/officeDocument/2006/relationships/oleObject" Target="embeddings/oleObject2609.bin"/><Relationship Id="rId9085" Type="http://schemas.openxmlformats.org/officeDocument/2006/relationships/image" Target="media/image4137.wmf"/><Relationship Id="rId791" Type="http://schemas.openxmlformats.org/officeDocument/2006/relationships/oleObject" Target="embeddings/oleObject387.bin"/><Relationship Id="rId1074" Type="http://schemas.openxmlformats.org/officeDocument/2006/relationships/image" Target="media/image543.wmf"/><Relationship Id="rId2472" Type="http://schemas.openxmlformats.org/officeDocument/2006/relationships/image" Target="media/image1229.wmf"/><Relationship Id="rId3523" Type="http://schemas.openxmlformats.org/officeDocument/2006/relationships/image" Target="media/image1676.wmf"/><Relationship Id="rId6679" Type="http://schemas.openxmlformats.org/officeDocument/2006/relationships/image" Target="media/image3089.wmf"/><Relationship Id="rId444" Type="http://schemas.openxmlformats.org/officeDocument/2006/relationships/image" Target="media/image223.wmf"/><Relationship Id="rId2125" Type="http://schemas.openxmlformats.org/officeDocument/2006/relationships/oleObject" Target="embeddings/oleObject1045.bin"/><Relationship Id="rId5695" Type="http://schemas.openxmlformats.org/officeDocument/2006/relationships/oleObject" Target="embeddings/oleObject3065.bin"/><Relationship Id="rId6746" Type="http://schemas.openxmlformats.org/officeDocument/2006/relationships/image" Target="media/image3116.wmf"/><Relationship Id="rId9152" Type="http://schemas.openxmlformats.org/officeDocument/2006/relationships/oleObject" Target="embeddings/oleObject4979.bin"/><Relationship Id="rId511" Type="http://schemas.openxmlformats.org/officeDocument/2006/relationships/oleObject" Target="embeddings/oleObject249.bin"/><Relationship Id="rId1141" Type="http://schemas.openxmlformats.org/officeDocument/2006/relationships/oleObject" Target="embeddings/oleObject560.bin"/><Relationship Id="rId4297" Type="http://schemas.openxmlformats.org/officeDocument/2006/relationships/oleObject" Target="embeddings/oleObject2233.bin"/><Relationship Id="rId5348" Type="http://schemas.openxmlformats.org/officeDocument/2006/relationships/image" Target="media/image2476.wmf"/><Relationship Id="rId5762" Type="http://schemas.openxmlformats.org/officeDocument/2006/relationships/image" Target="media/image2656.wmf"/><Relationship Id="rId6813" Type="http://schemas.openxmlformats.org/officeDocument/2006/relationships/image" Target="media/image3144.wmf"/><Relationship Id="rId9969" Type="http://schemas.openxmlformats.org/officeDocument/2006/relationships/oleObject" Target="embeddings/oleObject5453.bin"/><Relationship Id="rId4364" Type="http://schemas.openxmlformats.org/officeDocument/2006/relationships/oleObject" Target="embeddings/oleObject2276.bin"/><Relationship Id="rId5415" Type="http://schemas.openxmlformats.org/officeDocument/2006/relationships/oleObject" Target="embeddings/oleObject2906.bin"/><Relationship Id="rId1958" Type="http://schemas.openxmlformats.org/officeDocument/2006/relationships/image" Target="media/image991.wmf"/><Relationship Id="rId3380" Type="http://schemas.openxmlformats.org/officeDocument/2006/relationships/oleObject" Target="embeddings/oleObject1764.bin"/><Relationship Id="rId4017" Type="http://schemas.openxmlformats.org/officeDocument/2006/relationships/image" Target="media/image1916.wmf"/><Relationship Id="rId4431" Type="http://schemas.openxmlformats.org/officeDocument/2006/relationships/oleObject" Target="embeddings/oleObject2316.bin"/><Relationship Id="rId7587" Type="http://schemas.openxmlformats.org/officeDocument/2006/relationships/oleObject" Target="embeddings/oleObject4121.bin"/><Relationship Id="rId8638" Type="http://schemas.openxmlformats.org/officeDocument/2006/relationships/oleObject" Target="embeddings/oleObject4680.bin"/><Relationship Id="rId8985" Type="http://schemas.openxmlformats.org/officeDocument/2006/relationships/image" Target="media/image4102.wmf"/><Relationship Id="rId3033" Type="http://schemas.openxmlformats.org/officeDocument/2006/relationships/oleObject" Target="embeddings/oleObject1567.bin"/><Relationship Id="rId6189" Type="http://schemas.openxmlformats.org/officeDocument/2006/relationships/image" Target="media/image2872.wmf"/><Relationship Id="rId7654" Type="http://schemas.openxmlformats.org/officeDocument/2006/relationships/image" Target="media/image3490.wmf"/><Relationship Id="rId8705" Type="http://schemas.openxmlformats.org/officeDocument/2006/relationships/image" Target="media/image3981.wmf"/><Relationship Id="rId2799" Type="http://schemas.openxmlformats.org/officeDocument/2006/relationships/oleObject" Target="embeddings/oleObject1432.bin"/><Relationship Id="rId3100" Type="http://schemas.openxmlformats.org/officeDocument/2006/relationships/image" Target="media/image1489.wmf"/><Relationship Id="rId6256" Type="http://schemas.openxmlformats.org/officeDocument/2006/relationships/oleObject" Target="embeddings/oleObject3346.bin"/><Relationship Id="rId6670" Type="http://schemas.openxmlformats.org/officeDocument/2006/relationships/oleObject" Target="embeddings/oleObject3580.bin"/><Relationship Id="rId7307" Type="http://schemas.openxmlformats.org/officeDocument/2006/relationships/oleObject" Target="embeddings/oleObject3960.bin"/><Relationship Id="rId7721" Type="http://schemas.openxmlformats.org/officeDocument/2006/relationships/image" Target="media/image3519.wmf"/><Relationship Id="rId2866" Type="http://schemas.openxmlformats.org/officeDocument/2006/relationships/oleObject" Target="embeddings/oleObject1468.bin"/><Relationship Id="rId3917" Type="http://schemas.openxmlformats.org/officeDocument/2006/relationships/image" Target="media/image1866.wmf"/><Relationship Id="rId5272" Type="http://schemas.openxmlformats.org/officeDocument/2006/relationships/oleObject" Target="embeddings/oleObject2823.bin"/><Relationship Id="rId6323" Type="http://schemas.openxmlformats.org/officeDocument/2006/relationships/oleObject" Target="embeddings/oleObject3379.bin"/><Relationship Id="rId9479" Type="http://schemas.openxmlformats.org/officeDocument/2006/relationships/image" Target="media/image4302.png"/><Relationship Id="rId9893" Type="http://schemas.openxmlformats.org/officeDocument/2006/relationships/oleObject" Target="embeddings/oleObject5408.bin"/><Relationship Id="rId838" Type="http://schemas.openxmlformats.org/officeDocument/2006/relationships/image" Target="media/image423.wmf"/><Relationship Id="rId1468" Type="http://schemas.openxmlformats.org/officeDocument/2006/relationships/oleObject" Target="embeddings/oleObject721.bin"/><Relationship Id="rId1882" Type="http://schemas.openxmlformats.org/officeDocument/2006/relationships/image" Target="media/image953.wmf"/><Relationship Id="rId2519" Type="http://schemas.openxmlformats.org/officeDocument/2006/relationships/image" Target="media/image1252.wmf"/><Relationship Id="rId8495" Type="http://schemas.openxmlformats.org/officeDocument/2006/relationships/oleObject" Target="embeddings/oleObject4592.bin"/><Relationship Id="rId9546" Type="http://schemas.openxmlformats.org/officeDocument/2006/relationships/oleObject" Target="embeddings/oleObject5210.bin"/><Relationship Id="rId1535" Type="http://schemas.openxmlformats.org/officeDocument/2006/relationships/oleObject" Target="embeddings/oleObject754.bin"/><Relationship Id="rId2933" Type="http://schemas.openxmlformats.org/officeDocument/2006/relationships/image" Target="media/image1420.wmf"/><Relationship Id="rId7097" Type="http://schemas.openxmlformats.org/officeDocument/2006/relationships/oleObject" Target="embeddings/oleObject3835.bin"/><Relationship Id="rId8148" Type="http://schemas.openxmlformats.org/officeDocument/2006/relationships/oleObject" Target="embeddings/oleObject4420.bin"/><Relationship Id="rId8562" Type="http://schemas.openxmlformats.org/officeDocument/2006/relationships/oleObject" Target="embeddings/oleObject4633.bin"/><Relationship Id="rId9960" Type="http://schemas.openxmlformats.org/officeDocument/2006/relationships/image" Target="media/image4511.wmf"/><Relationship Id="rId10078" Type="http://schemas.openxmlformats.org/officeDocument/2006/relationships/image" Target="media/image4555.wmf"/><Relationship Id="rId905" Type="http://schemas.openxmlformats.org/officeDocument/2006/relationships/oleObject" Target="embeddings/oleObject444.bin"/><Relationship Id="rId7164" Type="http://schemas.openxmlformats.org/officeDocument/2006/relationships/oleObject" Target="embeddings/oleObject3874.bin"/><Relationship Id="rId8215" Type="http://schemas.openxmlformats.org/officeDocument/2006/relationships/image" Target="media/image3757.wmf"/><Relationship Id="rId9613" Type="http://schemas.openxmlformats.org/officeDocument/2006/relationships/image" Target="media/image4358.wmf"/><Relationship Id="rId1602" Type="http://schemas.openxmlformats.org/officeDocument/2006/relationships/oleObject" Target="embeddings/oleObject787.bin"/><Relationship Id="rId4758" Type="http://schemas.openxmlformats.org/officeDocument/2006/relationships/image" Target="media/image2242.wmf"/><Relationship Id="rId5809" Type="http://schemas.openxmlformats.org/officeDocument/2006/relationships/oleObject" Target="embeddings/oleObject3125.bin"/><Relationship Id="rId6180" Type="http://schemas.openxmlformats.org/officeDocument/2006/relationships/oleObject" Target="embeddings/oleObject3308.bin"/><Relationship Id="rId3774" Type="http://schemas.openxmlformats.org/officeDocument/2006/relationships/oleObject" Target="embeddings/oleObject1976.bin"/><Relationship Id="rId4825" Type="http://schemas.openxmlformats.org/officeDocument/2006/relationships/image" Target="media/image2267.wmf"/><Relationship Id="rId7231" Type="http://schemas.openxmlformats.org/officeDocument/2006/relationships/image" Target="media/image3310.wmf"/><Relationship Id="rId695" Type="http://schemas.openxmlformats.org/officeDocument/2006/relationships/oleObject" Target="embeddings/oleObject339.bin"/><Relationship Id="rId2376" Type="http://schemas.openxmlformats.org/officeDocument/2006/relationships/image" Target="media/image1189.wmf"/><Relationship Id="rId2790" Type="http://schemas.openxmlformats.org/officeDocument/2006/relationships/oleObject" Target="embeddings/oleObject1426.bin"/><Relationship Id="rId3427" Type="http://schemas.openxmlformats.org/officeDocument/2006/relationships/image" Target="media/image1634.wmf"/><Relationship Id="rId3841" Type="http://schemas.openxmlformats.org/officeDocument/2006/relationships/oleObject" Target="embeddings/oleObject2009.bin"/><Relationship Id="rId6997" Type="http://schemas.openxmlformats.org/officeDocument/2006/relationships/image" Target="media/image3218.png"/><Relationship Id="rId348" Type="http://schemas.openxmlformats.org/officeDocument/2006/relationships/image" Target="media/image174.wmf"/><Relationship Id="rId762" Type="http://schemas.openxmlformats.org/officeDocument/2006/relationships/image" Target="media/image385.wmf"/><Relationship Id="rId1392" Type="http://schemas.openxmlformats.org/officeDocument/2006/relationships/oleObject" Target="embeddings/oleObject684.bin"/><Relationship Id="rId2029" Type="http://schemas.openxmlformats.org/officeDocument/2006/relationships/image" Target="media/image1027.wmf"/><Relationship Id="rId2443" Type="http://schemas.openxmlformats.org/officeDocument/2006/relationships/oleObject" Target="embeddings/oleObject1221.bin"/><Relationship Id="rId5599" Type="http://schemas.openxmlformats.org/officeDocument/2006/relationships/oleObject" Target="embeddings/oleObject3009.bin"/><Relationship Id="rId9056" Type="http://schemas.openxmlformats.org/officeDocument/2006/relationships/image" Target="media/image4129.wmf"/><Relationship Id="rId9470" Type="http://schemas.openxmlformats.org/officeDocument/2006/relationships/oleObject" Target="embeddings/oleObject5168.bin"/><Relationship Id="rId415" Type="http://schemas.openxmlformats.org/officeDocument/2006/relationships/image" Target="media/image208.wmf"/><Relationship Id="rId1045" Type="http://schemas.openxmlformats.org/officeDocument/2006/relationships/image" Target="media/image528.wmf"/><Relationship Id="rId2510" Type="http://schemas.openxmlformats.org/officeDocument/2006/relationships/oleObject" Target="embeddings/oleObject1258.bin"/><Relationship Id="rId5666" Type="http://schemas.openxmlformats.org/officeDocument/2006/relationships/oleObject" Target="embeddings/oleObject3049.bin"/><Relationship Id="rId8072" Type="http://schemas.openxmlformats.org/officeDocument/2006/relationships/oleObject" Target="embeddings/oleObject4382.bin"/><Relationship Id="rId9123" Type="http://schemas.openxmlformats.org/officeDocument/2006/relationships/image" Target="media/image4154.wmf"/><Relationship Id="rId1112" Type="http://schemas.openxmlformats.org/officeDocument/2006/relationships/image" Target="media/image562.wmf"/><Relationship Id="rId4268" Type="http://schemas.openxmlformats.org/officeDocument/2006/relationships/image" Target="media/image2049.wmf"/><Relationship Id="rId5319" Type="http://schemas.openxmlformats.org/officeDocument/2006/relationships/oleObject" Target="embeddings/oleObject2852.bin"/><Relationship Id="rId6717" Type="http://schemas.openxmlformats.org/officeDocument/2006/relationships/oleObject" Target="embeddings/oleObject3610.bin"/><Relationship Id="rId3284" Type="http://schemas.openxmlformats.org/officeDocument/2006/relationships/oleObject" Target="embeddings/oleObject1709.bin"/><Relationship Id="rId4682" Type="http://schemas.openxmlformats.org/officeDocument/2006/relationships/oleObject" Target="embeddings/oleObject2466.bin"/><Relationship Id="rId5733" Type="http://schemas.openxmlformats.org/officeDocument/2006/relationships/image" Target="media/image2645.wmf"/><Relationship Id="rId8889" Type="http://schemas.openxmlformats.org/officeDocument/2006/relationships/image" Target="media/image4059.wmf"/><Relationship Id="rId1929" Type="http://schemas.openxmlformats.org/officeDocument/2006/relationships/image" Target="media/image977.wmf"/><Relationship Id="rId4335" Type="http://schemas.openxmlformats.org/officeDocument/2006/relationships/oleObject" Target="embeddings/oleObject2257.bin"/><Relationship Id="rId5800" Type="http://schemas.openxmlformats.org/officeDocument/2006/relationships/image" Target="media/image2675.wmf"/><Relationship Id="rId8956" Type="http://schemas.openxmlformats.org/officeDocument/2006/relationships/image" Target="media/image4091.wmf"/><Relationship Id="rId3351" Type="http://schemas.openxmlformats.org/officeDocument/2006/relationships/image" Target="media/image1598.wmf"/><Relationship Id="rId4402" Type="http://schemas.openxmlformats.org/officeDocument/2006/relationships/oleObject" Target="embeddings/oleObject2298.bin"/><Relationship Id="rId7558" Type="http://schemas.openxmlformats.org/officeDocument/2006/relationships/oleObject" Target="embeddings/oleObject4103.bin"/><Relationship Id="rId7972" Type="http://schemas.openxmlformats.org/officeDocument/2006/relationships/image" Target="media/image3634.wmf"/><Relationship Id="rId8609" Type="http://schemas.openxmlformats.org/officeDocument/2006/relationships/oleObject" Target="embeddings/oleObject4665.bin"/><Relationship Id="rId272" Type="http://schemas.openxmlformats.org/officeDocument/2006/relationships/image" Target="media/image136.wmf"/><Relationship Id="rId3004" Type="http://schemas.openxmlformats.org/officeDocument/2006/relationships/image" Target="media/image1450.wmf"/><Relationship Id="rId6574" Type="http://schemas.openxmlformats.org/officeDocument/2006/relationships/oleObject" Target="embeddings/oleObject3524.bin"/><Relationship Id="rId7625" Type="http://schemas.openxmlformats.org/officeDocument/2006/relationships/oleObject" Target="embeddings/oleObject4144.bin"/><Relationship Id="rId2020" Type="http://schemas.openxmlformats.org/officeDocument/2006/relationships/image" Target="media/image1022.wmf"/><Relationship Id="rId5176" Type="http://schemas.openxmlformats.org/officeDocument/2006/relationships/image" Target="media/image2408.wmf"/><Relationship Id="rId5590" Type="http://schemas.openxmlformats.org/officeDocument/2006/relationships/oleObject" Target="embeddings/oleObject3004.bin"/><Relationship Id="rId6227" Type="http://schemas.openxmlformats.org/officeDocument/2006/relationships/image" Target="media/image2891.wmf"/><Relationship Id="rId6641" Type="http://schemas.openxmlformats.org/officeDocument/2006/relationships/oleObject" Target="embeddings/oleObject3561.bin"/><Relationship Id="rId9797" Type="http://schemas.openxmlformats.org/officeDocument/2006/relationships/oleObject" Target="embeddings/oleObject5356.bin"/><Relationship Id="rId4192" Type="http://schemas.openxmlformats.org/officeDocument/2006/relationships/image" Target="media/image2005.wmf"/><Relationship Id="rId5243" Type="http://schemas.openxmlformats.org/officeDocument/2006/relationships/image" Target="media/image2432.wmf"/><Relationship Id="rId8399" Type="http://schemas.openxmlformats.org/officeDocument/2006/relationships/oleObject" Target="embeddings/oleObject4545.bin"/><Relationship Id="rId1786" Type="http://schemas.openxmlformats.org/officeDocument/2006/relationships/image" Target="media/image904.wmf"/><Relationship Id="rId2837" Type="http://schemas.openxmlformats.org/officeDocument/2006/relationships/image" Target="media/image1379.wmf"/><Relationship Id="rId9864" Type="http://schemas.openxmlformats.org/officeDocument/2006/relationships/image" Target="media/image4468.png"/><Relationship Id="rId78" Type="http://schemas.openxmlformats.org/officeDocument/2006/relationships/oleObject" Target="embeddings/oleObject36.bin"/><Relationship Id="rId809" Type="http://schemas.openxmlformats.org/officeDocument/2006/relationships/oleObject" Target="embeddings/oleObject396.bin"/><Relationship Id="rId1439" Type="http://schemas.openxmlformats.org/officeDocument/2006/relationships/image" Target="media/image728.wmf"/><Relationship Id="rId1853" Type="http://schemas.openxmlformats.org/officeDocument/2006/relationships/oleObject" Target="embeddings/oleObject910.bin"/><Relationship Id="rId2904" Type="http://schemas.openxmlformats.org/officeDocument/2006/relationships/oleObject" Target="embeddings/oleObject1491.bin"/><Relationship Id="rId5310" Type="http://schemas.openxmlformats.org/officeDocument/2006/relationships/oleObject" Target="embeddings/oleObject2848.bin"/><Relationship Id="rId7068" Type="http://schemas.openxmlformats.org/officeDocument/2006/relationships/oleObject" Target="embeddings/oleObject3816.bin"/><Relationship Id="rId8119" Type="http://schemas.openxmlformats.org/officeDocument/2006/relationships/image" Target="media/image3709.wmf"/><Relationship Id="rId8466" Type="http://schemas.openxmlformats.org/officeDocument/2006/relationships/oleObject" Target="embeddings/oleObject4578.bin"/><Relationship Id="rId8880" Type="http://schemas.openxmlformats.org/officeDocument/2006/relationships/oleObject" Target="embeddings/oleObject4821.bin"/><Relationship Id="rId9517" Type="http://schemas.openxmlformats.org/officeDocument/2006/relationships/image" Target="media/image4317.wmf"/><Relationship Id="rId9931" Type="http://schemas.openxmlformats.org/officeDocument/2006/relationships/oleObject" Target="embeddings/oleObject5429.bin"/><Relationship Id="rId1506" Type="http://schemas.openxmlformats.org/officeDocument/2006/relationships/oleObject" Target="embeddings/oleObject740.bin"/><Relationship Id="rId1920" Type="http://schemas.openxmlformats.org/officeDocument/2006/relationships/image" Target="media/image972.wmf"/><Relationship Id="rId7482" Type="http://schemas.openxmlformats.org/officeDocument/2006/relationships/oleObject" Target="embeddings/oleObject4060.bin"/><Relationship Id="rId8533" Type="http://schemas.openxmlformats.org/officeDocument/2006/relationships/image" Target="media/image3915.wmf"/><Relationship Id="rId10049" Type="http://schemas.openxmlformats.org/officeDocument/2006/relationships/oleObject" Target="embeddings/oleObject5504.bin"/><Relationship Id="rId3678" Type="http://schemas.openxmlformats.org/officeDocument/2006/relationships/oleObject" Target="embeddings/oleObject1928.bin"/><Relationship Id="rId4729" Type="http://schemas.openxmlformats.org/officeDocument/2006/relationships/oleObject" Target="embeddings/oleObject2497.bin"/><Relationship Id="rId6084" Type="http://schemas.openxmlformats.org/officeDocument/2006/relationships/oleObject" Target="embeddings/oleObject3260.bin"/><Relationship Id="rId7135" Type="http://schemas.openxmlformats.org/officeDocument/2006/relationships/oleObject" Target="embeddings/oleObject3858.bin"/><Relationship Id="rId8600" Type="http://schemas.openxmlformats.org/officeDocument/2006/relationships/image" Target="media/image3939.wmf"/><Relationship Id="rId10116" Type="http://schemas.openxmlformats.org/officeDocument/2006/relationships/oleObject" Target="embeddings/oleObject5537.bin"/><Relationship Id="rId599" Type="http://schemas.openxmlformats.org/officeDocument/2006/relationships/oleObject" Target="embeddings/oleObject291.bin"/><Relationship Id="rId2694" Type="http://schemas.openxmlformats.org/officeDocument/2006/relationships/oleObject" Target="embeddings/oleObject1364.bin"/><Relationship Id="rId3745" Type="http://schemas.openxmlformats.org/officeDocument/2006/relationships/image" Target="media/image1779.wmf"/><Relationship Id="rId6151" Type="http://schemas.openxmlformats.org/officeDocument/2006/relationships/image" Target="media/image2853.wmf"/><Relationship Id="rId7202" Type="http://schemas.openxmlformats.org/officeDocument/2006/relationships/image" Target="media/image3297.wmf"/><Relationship Id="rId666" Type="http://schemas.openxmlformats.org/officeDocument/2006/relationships/image" Target="media/image337.wmf"/><Relationship Id="rId1296" Type="http://schemas.openxmlformats.org/officeDocument/2006/relationships/image" Target="media/image655.wmf"/><Relationship Id="rId2347" Type="http://schemas.openxmlformats.org/officeDocument/2006/relationships/oleObject" Target="embeddings/oleObject1168.bin"/><Relationship Id="rId9374" Type="http://schemas.openxmlformats.org/officeDocument/2006/relationships/image" Target="media/image4256.wmf"/><Relationship Id="rId319" Type="http://schemas.openxmlformats.org/officeDocument/2006/relationships/oleObject" Target="embeddings/oleObject155.bin"/><Relationship Id="rId1363" Type="http://schemas.openxmlformats.org/officeDocument/2006/relationships/oleObject" Target="embeddings/oleObject670.bin"/><Relationship Id="rId2761" Type="http://schemas.openxmlformats.org/officeDocument/2006/relationships/image" Target="media/image1348.wmf"/><Relationship Id="rId3812" Type="http://schemas.openxmlformats.org/officeDocument/2006/relationships/image" Target="media/image1813.wmf"/><Relationship Id="rId6968" Type="http://schemas.openxmlformats.org/officeDocument/2006/relationships/oleObject" Target="embeddings/oleObject3753.bin"/><Relationship Id="rId8390" Type="http://schemas.openxmlformats.org/officeDocument/2006/relationships/image" Target="media/image3845.wmf"/><Relationship Id="rId9027" Type="http://schemas.openxmlformats.org/officeDocument/2006/relationships/oleObject" Target="embeddings/oleObject4903.bin"/><Relationship Id="rId733" Type="http://schemas.openxmlformats.org/officeDocument/2006/relationships/oleObject" Target="embeddings/oleObject358.bin"/><Relationship Id="rId1016" Type="http://schemas.openxmlformats.org/officeDocument/2006/relationships/oleObject" Target="embeddings/oleObject498.bin"/><Relationship Id="rId2414" Type="http://schemas.openxmlformats.org/officeDocument/2006/relationships/image" Target="media/image1207.wmf"/><Relationship Id="rId5984" Type="http://schemas.openxmlformats.org/officeDocument/2006/relationships/oleObject" Target="embeddings/oleObject3211.bin"/><Relationship Id="rId8043" Type="http://schemas.openxmlformats.org/officeDocument/2006/relationships/oleObject" Target="embeddings/oleObject4368.bin"/><Relationship Id="rId9441" Type="http://schemas.openxmlformats.org/officeDocument/2006/relationships/image" Target="media/image4285.wmf"/><Relationship Id="rId800" Type="http://schemas.openxmlformats.org/officeDocument/2006/relationships/image" Target="media/image404.wmf"/><Relationship Id="rId1430" Type="http://schemas.openxmlformats.org/officeDocument/2006/relationships/image" Target="media/image723.png"/><Relationship Id="rId4586" Type="http://schemas.openxmlformats.org/officeDocument/2006/relationships/oleObject" Target="embeddings/oleObject2408.bin"/><Relationship Id="rId5637" Type="http://schemas.openxmlformats.org/officeDocument/2006/relationships/oleObject" Target="embeddings/oleObject3031.bin"/><Relationship Id="rId3188" Type="http://schemas.openxmlformats.org/officeDocument/2006/relationships/oleObject" Target="embeddings/oleObject1654.bin"/><Relationship Id="rId4239" Type="http://schemas.openxmlformats.org/officeDocument/2006/relationships/image" Target="media/image2032.wmf"/><Relationship Id="rId4653" Type="http://schemas.openxmlformats.org/officeDocument/2006/relationships/oleObject" Target="embeddings/oleObject2449.bin"/><Relationship Id="rId5704" Type="http://schemas.openxmlformats.org/officeDocument/2006/relationships/image" Target="media/image2630.wmf"/><Relationship Id="rId8110" Type="http://schemas.openxmlformats.org/officeDocument/2006/relationships/oleObject" Target="embeddings/oleObject4401.bin"/><Relationship Id="rId10040" Type="http://schemas.openxmlformats.org/officeDocument/2006/relationships/oleObject" Target="embeddings/oleObject5495.bin"/><Relationship Id="rId3255" Type="http://schemas.openxmlformats.org/officeDocument/2006/relationships/oleObject" Target="embeddings/oleObject1691.bin"/><Relationship Id="rId4306" Type="http://schemas.openxmlformats.org/officeDocument/2006/relationships/oleObject" Target="embeddings/oleObject2240.bin"/><Relationship Id="rId4720" Type="http://schemas.openxmlformats.org/officeDocument/2006/relationships/image" Target="media/image2223.wmf"/><Relationship Id="rId7876" Type="http://schemas.openxmlformats.org/officeDocument/2006/relationships/image" Target="media/image3585.wmf"/><Relationship Id="rId8927" Type="http://schemas.openxmlformats.org/officeDocument/2006/relationships/oleObject" Target="embeddings/oleObject4846.bin"/><Relationship Id="rId176" Type="http://schemas.openxmlformats.org/officeDocument/2006/relationships/oleObject" Target="embeddings/oleObject84.bin"/><Relationship Id="rId590" Type="http://schemas.openxmlformats.org/officeDocument/2006/relationships/image" Target="media/image299.wmf"/><Relationship Id="rId2271" Type="http://schemas.openxmlformats.org/officeDocument/2006/relationships/oleObject" Target="embeddings/oleObject1121.bin"/><Relationship Id="rId3322" Type="http://schemas.openxmlformats.org/officeDocument/2006/relationships/oleObject" Target="embeddings/oleObject1731.bin"/><Relationship Id="rId6478" Type="http://schemas.openxmlformats.org/officeDocument/2006/relationships/image" Target="media/image3009.wmf"/><Relationship Id="rId7529" Type="http://schemas.openxmlformats.org/officeDocument/2006/relationships/oleObject" Target="embeddings/oleObject4086.bin"/><Relationship Id="rId243" Type="http://schemas.openxmlformats.org/officeDocument/2006/relationships/oleObject" Target="embeddings/oleObject117.bin"/><Relationship Id="rId5494" Type="http://schemas.openxmlformats.org/officeDocument/2006/relationships/image" Target="media/image2539.wmf"/><Relationship Id="rId6892" Type="http://schemas.openxmlformats.org/officeDocument/2006/relationships/image" Target="media/image3179.wmf"/><Relationship Id="rId7943" Type="http://schemas.openxmlformats.org/officeDocument/2006/relationships/oleObject" Target="embeddings/oleObject4319.bin"/><Relationship Id="rId310" Type="http://schemas.openxmlformats.org/officeDocument/2006/relationships/image" Target="media/image155.wmf"/><Relationship Id="rId4096" Type="http://schemas.openxmlformats.org/officeDocument/2006/relationships/image" Target="media/image1956.wmf"/><Relationship Id="rId5147" Type="http://schemas.openxmlformats.org/officeDocument/2006/relationships/oleObject" Target="embeddings/oleObject2747.bin"/><Relationship Id="rId6545" Type="http://schemas.openxmlformats.org/officeDocument/2006/relationships/oleObject" Target="embeddings/oleObject3508.bin"/><Relationship Id="rId5561" Type="http://schemas.openxmlformats.org/officeDocument/2006/relationships/oleObject" Target="embeddings/oleObject2989.bin"/><Relationship Id="rId6612" Type="http://schemas.openxmlformats.org/officeDocument/2006/relationships/image" Target="media/image3062.wmf"/><Relationship Id="rId9768" Type="http://schemas.openxmlformats.org/officeDocument/2006/relationships/oleObject" Target="embeddings/oleObject5337.bin"/><Relationship Id="rId1757" Type="http://schemas.openxmlformats.org/officeDocument/2006/relationships/image" Target="media/image890.wmf"/><Relationship Id="rId2808" Type="http://schemas.openxmlformats.org/officeDocument/2006/relationships/image" Target="media/image1367.wmf"/><Relationship Id="rId4163" Type="http://schemas.openxmlformats.org/officeDocument/2006/relationships/oleObject" Target="embeddings/oleObject2169.bin"/><Relationship Id="rId5214" Type="http://schemas.openxmlformats.org/officeDocument/2006/relationships/image" Target="media/image2422.wmf"/><Relationship Id="rId8784" Type="http://schemas.openxmlformats.org/officeDocument/2006/relationships/oleObject" Target="embeddings/oleObject4765.bin"/><Relationship Id="rId9835" Type="http://schemas.openxmlformats.org/officeDocument/2006/relationships/image" Target="media/image4455.wmf"/><Relationship Id="rId49" Type="http://schemas.openxmlformats.org/officeDocument/2006/relationships/image" Target="media/image23.wmf"/><Relationship Id="rId1824" Type="http://schemas.openxmlformats.org/officeDocument/2006/relationships/oleObject" Target="embeddings/oleObject896.bin"/><Relationship Id="rId4230" Type="http://schemas.openxmlformats.org/officeDocument/2006/relationships/image" Target="media/image2024.png"/><Relationship Id="rId7386" Type="http://schemas.openxmlformats.org/officeDocument/2006/relationships/oleObject" Target="embeddings/oleObject4006.bin"/><Relationship Id="rId8437" Type="http://schemas.openxmlformats.org/officeDocument/2006/relationships/image" Target="media/image3869.wmf"/><Relationship Id="rId8851" Type="http://schemas.openxmlformats.org/officeDocument/2006/relationships/oleObject" Target="embeddings/oleObject4802.bin"/><Relationship Id="rId7039" Type="http://schemas.openxmlformats.org/officeDocument/2006/relationships/oleObject" Target="embeddings/oleObject3796.bin"/><Relationship Id="rId7453" Type="http://schemas.openxmlformats.org/officeDocument/2006/relationships/image" Target="media/image3403.wmf"/><Relationship Id="rId8504" Type="http://schemas.openxmlformats.org/officeDocument/2006/relationships/image" Target="media/image3904.wmf"/><Relationship Id="rId9902" Type="http://schemas.openxmlformats.org/officeDocument/2006/relationships/oleObject" Target="embeddings/oleObject5415.bin"/><Relationship Id="rId2598" Type="http://schemas.openxmlformats.org/officeDocument/2006/relationships/image" Target="media/image1285.wmf"/><Relationship Id="rId3996" Type="http://schemas.openxmlformats.org/officeDocument/2006/relationships/oleObject" Target="embeddings/oleObject2086.bin"/><Relationship Id="rId6055" Type="http://schemas.openxmlformats.org/officeDocument/2006/relationships/oleObject" Target="embeddings/oleObject3246.bin"/><Relationship Id="rId7106" Type="http://schemas.openxmlformats.org/officeDocument/2006/relationships/oleObject" Target="embeddings/oleObject3839.bin"/><Relationship Id="rId3649" Type="http://schemas.openxmlformats.org/officeDocument/2006/relationships/image" Target="media/image1731.wmf"/><Relationship Id="rId5071" Type="http://schemas.openxmlformats.org/officeDocument/2006/relationships/oleObject" Target="embeddings/oleObject2699.bin"/><Relationship Id="rId6122" Type="http://schemas.openxmlformats.org/officeDocument/2006/relationships/oleObject" Target="embeddings/oleObject3279.bin"/><Relationship Id="rId7520" Type="http://schemas.openxmlformats.org/officeDocument/2006/relationships/image" Target="media/image3435.wmf"/><Relationship Id="rId9278" Type="http://schemas.openxmlformats.org/officeDocument/2006/relationships/oleObject" Target="embeddings/oleObject5055.bin"/><Relationship Id="rId984" Type="http://schemas.openxmlformats.org/officeDocument/2006/relationships/image" Target="media/image497.wmf"/><Relationship Id="rId2665" Type="http://schemas.openxmlformats.org/officeDocument/2006/relationships/oleObject" Target="embeddings/oleObject1348.bin"/><Relationship Id="rId3716" Type="http://schemas.openxmlformats.org/officeDocument/2006/relationships/oleObject" Target="embeddings/oleObject1947.bin"/><Relationship Id="rId9692" Type="http://schemas.openxmlformats.org/officeDocument/2006/relationships/image" Target="media/image4392.wmf"/><Relationship Id="rId637" Type="http://schemas.openxmlformats.org/officeDocument/2006/relationships/oleObject" Target="embeddings/oleObject310.bin"/><Relationship Id="rId1267" Type="http://schemas.openxmlformats.org/officeDocument/2006/relationships/image" Target="media/image640.wmf"/><Relationship Id="rId1681" Type="http://schemas.openxmlformats.org/officeDocument/2006/relationships/image" Target="media/image851.wmf"/><Relationship Id="rId2318" Type="http://schemas.openxmlformats.org/officeDocument/2006/relationships/image" Target="media/image1165.wmf"/><Relationship Id="rId2732" Type="http://schemas.openxmlformats.org/officeDocument/2006/relationships/oleObject" Target="embeddings/oleObject1389.bin"/><Relationship Id="rId5888" Type="http://schemas.openxmlformats.org/officeDocument/2006/relationships/oleObject" Target="embeddings/oleObject3164.bin"/><Relationship Id="rId6939" Type="http://schemas.openxmlformats.org/officeDocument/2006/relationships/oleObject" Target="embeddings/oleObject3734.bin"/><Relationship Id="rId8294" Type="http://schemas.openxmlformats.org/officeDocument/2006/relationships/image" Target="media/image3797.wmf"/><Relationship Id="rId9345" Type="http://schemas.openxmlformats.org/officeDocument/2006/relationships/oleObject" Target="embeddings/oleObject5098.bin"/><Relationship Id="rId704" Type="http://schemas.openxmlformats.org/officeDocument/2006/relationships/image" Target="media/image356.wmf"/><Relationship Id="rId1334" Type="http://schemas.openxmlformats.org/officeDocument/2006/relationships/image" Target="media/image674.wmf"/><Relationship Id="rId5955" Type="http://schemas.openxmlformats.org/officeDocument/2006/relationships/image" Target="media/image2754.wmf"/><Relationship Id="rId8361" Type="http://schemas.openxmlformats.org/officeDocument/2006/relationships/oleObject" Target="embeddings/oleObject4526.bin"/><Relationship Id="rId9412" Type="http://schemas.openxmlformats.org/officeDocument/2006/relationships/oleObject" Target="embeddings/oleObject5137.bin"/><Relationship Id="rId40" Type="http://schemas.openxmlformats.org/officeDocument/2006/relationships/oleObject" Target="embeddings/oleObject17.bin"/><Relationship Id="rId1401" Type="http://schemas.openxmlformats.org/officeDocument/2006/relationships/oleObject" Target="embeddings/oleObject688.bin"/><Relationship Id="rId4557" Type="http://schemas.openxmlformats.org/officeDocument/2006/relationships/oleObject" Target="embeddings/oleObject2391.bin"/><Relationship Id="rId5608" Type="http://schemas.openxmlformats.org/officeDocument/2006/relationships/image" Target="media/image2589.wmf"/><Relationship Id="rId8014" Type="http://schemas.openxmlformats.org/officeDocument/2006/relationships/oleObject" Target="embeddings/oleObject4354.bin"/><Relationship Id="rId3159" Type="http://schemas.openxmlformats.org/officeDocument/2006/relationships/image" Target="media/image1517.wmf"/><Relationship Id="rId3573" Type="http://schemas.openxmlformats.org/officeDocument/2006/relationships/oleObject" Target="embeddings/oleObject1872.bin"/><Relationship Id="rId4971" Type="http://schemas.openxmlformats.org/officeDocument/2006/relationships/image" Target="media/image2325.wmf"/><Relationship Id="rId7030" Type="http://schemas.openxmlformats.org/officeDocument/2006/relationships/image" Target="media/image3235.wmf"/><Relationship Id="rId494" Type="http://schemas.openxmlformats.org/officeDocument/2006/relationships/image" Target="media/image249.wmf"/><Relationship Id="rId2175" Type="http://schemas.openxmlformats.org/officeDocument/2006/relationships/image" Target="media/image1104.wmf"/><Relationship Id="rId3226" Type="http://schemas.openxmlformats.org/officeDocument/2006/relationships/image" Target="media/image1547.wmf"/><Relationship Id="rId4624" Type="http://schemas.openxmlformats.org/officeDocument/2006/relationships/oleObject" Target="embeddings/oleObject2431.bin"/><Relationship Id="rId10011" Type="http://schemas.openxmlformats.org/officeDocument/2006/relationships/oleObject" Target="embeddings/oleObject5479.bin"/><Relationship Id="rId147" Type="http://schemas.openxmlformats.org/officeDocument/2006/relationships/image" Target="media/image73.wmf"/><Relationship Id="rId1191" Type="http://schemas.openxmlformats.org/officeDocument/2006/relationships/oleObject" Target="embeddings/oleObject585.bin"/><Relationship Id="rId3640" Type="http://schemas.openxmlformats.org/officeDocument/2006/relationships/oleObject" Target="embeddings/oleObject1909.bin"/><Relationship Id="rId6796" Type="http://schemas.openxmlformats.org/officeDocument/2006/relationships/image" Target="media/image3139.wmf"/><Relationship Id="rId7847" Type="http://schemas.openxmlformats.org/officeDocument/2006/relationships/oleObject" Target="embeddings/oleObject4268.bin"/><Relationship Id="rId561" Type="http://schemas.openxmlformats.org/officeDocument/2006/relationships/oleObject" Target="embeddings/oleObject272.bin"/><Relationship Id="rId2242" Type="http://schemas.openxmlformats.org/officeDocument/2006/relationships/oleObject" Target="embeddings/oleObject1101.bin"/><Relationship Id="rId5398" Type="http://schemas.openxmlformats.org/officeDocument/2006/relationships/image" Target="media/image2496.wmf"/><Relationship Id="rId6449" Type="http://schemas.openxmlformats.org/officeDocument/2006/relationships/image" Target="media/image2999.wmf"/><Relationship Id="rId6863" Type="http://schemas.openxmlformats.org/officeDocument/2006/relationships/image" Target="media/image3169.wmf"/><Relationship Id="rId7914" Type="http://schemas.openxmlformats.org/officeDocument/2006/relationships/image" Target="media/image3604.wmf"/><Relationship Id="rId214" Type="http://schemas.openxmlformats.org/officeDocument/2006/relationships/oleObject" Target="embeddings/oleObject103.bin"/><Relationship Id="rId5465" Type="http://schemas.openxmlformats.org/officeDocument/2006/relationships/image" Target="media/image2526.wmf"/><Relationship Id="rId6516" Type="http://schemas.openxmlformats.org/officeDocument/2006/relationships/oleObject" Target="embeddings/oleObject3490.bin"/><Relationship Id="rId6930" Type="http://schemas.openxmlformats.org/officeDocument/2006/relationships/image" Target="media/image3196.wmf"/><Relationship Id="rId4067" Type="http://schemas.openxmlformats.org/officeDocument/2006/relationships/oleObject" Target="embeddings/oleObject2121.bin"/><Relationship Id="rId4481" Type="http://schemas.openxmlformats.org/officeDocument/2006/relationships/oleObject" Target="embeddings/oleObject2345.bin"/><Relationship Id="rId5118" Type="http://schemas.openxmlformats.org/officeDocument/2006/relationships/oleObject" Target="embeddings/oleObject2730.bin"/><Relationship Id="rId5532" Type="http://schemas.openxmlformats.org/officeDocument/2006/relationships/image" Target="media/image2556.wmf"/><Relationship Id="rId8688" Type="http://schemas.openxmlformats.org/officeDocument/2006/relationships/oleObject" Target="embeddings/oleObject4711.bin"/><Relationship Id="rId9739" Type="http://schemas.openxmlformats.org/officeDocument/2006/relationships/image" Target="media/image4414.wmf"/><Relationship Id="rId3083" Type="http://schemas.openxmlformats.org/officeDocument/2006/relationships/oleObject" Target="embeddings/oleObject1598.bin"/><Relationship Id="rId4134" Type="http://schemas.openxmlformats.org/officeDocument/2006/relationships/image" Target="media/image1975.wmf"/><Relationship Id="rId1728" Type="http://schemas.openxmlformats.org/officeDocument/2006/relationships/oleObject" Target="embeddings/oleObject849.bin"/><Relationship Id="rId3150" Type="http://schemas.openxmlformats.org/officeDocument/2006/relationships/image" Target="media/image1513.wmf"/><Relationship Id="rId4201" Type="http://schemas.openxmlformats.org/officeDocument/2006/relationships/oleObject" Target="embeddings/oleObject2187.bin"/><Relationship Id="rId7357" Type="http://schemas.openxmlformats.org/officeDocument/2006/relationships/oleObject" Target="embeddings/oleObject3991.bin"/><Relationship Id="rId8408" Type="http://schemas.openxmlformats.org/officeDocument/2006/relationships/oleObject" Target="embeddings/oleObject4549.bin"/><Relationship Id="rId8755" Type="http://schemas.openxmlformats.org/officeDocument/2006/relationships/oleObject" Target="embeddings/oleObject4747.bin"/><Relationship Id="rId9806" Type="http://schemas.openxmlformats.org/officeDocument/2006/relationships/oleObject" Target="embeddings/oleObject5360.bin"/><Relationship Id="rId7771" Type="http://schemas.openxmlformats.org/officeDocument/2006/relationships/oleObject" Target="embeddings/oleObject4222.bin"/><Relationship Id="rId8822" Type="http://schemas.openxmlformats.org/officeDocument/2006/relationships/image" Target="media/image4034.wmf"/><Relationship Id="rId3967" Type="http://schemas.openxmlformats.org/officeDocument/2006/relationships/image" Target="media/image1891.wmf"/><Relationship Id="rId6373" Type="http://schemas.openxmlformats.org/officeDocument/2006/relationships/image" Target="media/image2967.wmf"/><Relationship Id="rId7424" Type="http://schemas.openxmlformats.org/officeDocument/2006/relationships/oleObject" Target="embeddings/oleObject4028.bin"/><Relationship Id="rId4" Type="http://schemas.openxmlformats.org/officeDocument/2006/relationships/footnotes" Target="footnotes.xml"/><Relationship Id="rId888" Type="http://schemas.openxmlformats.org/officeDocument/2006/relationships/image" Target="media/image448.wmf"/><Relationship Id="rId2569" Type="http://schemas.openxmlformats.org/officeDocument/2006/relationships/oleObject" Target="embeddings/oleObject1294.bin"/><Relationship Id="rId2983" Type="http://schemas.openxmlformats.org/officeDocument/2006/relationships/oleObject" Target="embeddings/oleObject1539.bin"/><Relationship Id="rId6026" Type="http://schemas.openxmlformats.org/officeDocument/2006/relationships/oleObject" Target="embeddings/oleObject3232.bin"/><Relationship Id="rId6440" Type="http://schemas.openxmlformats.org/officeDocument/2006/relationships/oleObject" Target="embeddings/oleObject3441.bin"/><Relationship Id="rId9596" Type="http://schemas.openxmlformats.org/officeDocument/2006/relationships/oleObject" Target="embeddings/oleObject5240.bin"/><Relationship Id="rId955" Type="http://schemas.openxmlformats.org/officeDocument/2006/relationships/oleObject" Target="embeddings/oleObject469.bin"/><Relationship Id="rId1585" Type="http://schemas.openxmlformats.org/officeDocument/2006/relationships/image" Target="media/image802.wmf"/><Relationship Id="rId2636" Type="http://schemas.openxmlformats.org/officeDocument/2006/relationships/oleObject" Target="embeddings/oleObject1331.bin"/><Relationship Id="rId5042" Type="http://schemas.openxmlformats.org/officeDocument/2006/relationships/oleObject" Target="embeddings/oleObject2681.bin"/><Relationship Id="rId8198" Type="http://schemas.openxmlformats.org/officeDocument/2006/relationships/oleObject" Target="embeddings/oleObject4445.bin"/><Relationship Id="rId9249" Type="http://schemas.openxmlformats.org/officeDocument/2006/relationships/oleObject" Target="embeddings/oleObject5041.bin"/><Relationship Id="rId9663" Type="http://schemas.openxmlformats.org/officeDocument/2006/relationships/oleObject" Target="embeddings/oleObject5279.bin"/><Relationship Id="rId608" Type="http://schemas.openxmlformats.org/officeDocument/2006/relationships/image" Target="media/image308.wmf"/><Relationship Id="rId1238" Type="http://schemas.openxmlformats.org/officeDocument/2006/relationships/oleObject" Target="embeddings/oleObject608.bin"/><Relationship Id="rId1652" Type="http://schemas.openxmlformats.org/officeDocument/2006/relationships/image" Target="media/image836.wmf"/><Relationship Id="rId8265" Type="http://schemas.openxmlformats.org/officeDocument/2006/relationships/image" Target="media/image3782.wmf"/><Relationship Id="rId9316" Type="http://schemas.openxmlformats.org/officeDocument/2006/relationships/oleObject" Target="embeddings/oleObject5080.bin"/><Relationship Id="rId1305" Type="http://schemas.openxmlformats.org/officeDocument/2006/relationships/oleObject" Target="embeddings/oleObject641.bin"/><Relationship Id="rId2703" Type="http://schemas.openxmlformats.org/officeDocument/2006/relationships/oleObject" Target="embeddings/oleObject1372.bin"/><Relationship Id="rId5859" Type="http://schemas.openxmlformats.org/officeDocument/2006/relationships/image" Target="media/image2705.wmf"/><Relationship Id="rId7281" Type="http://schemas.openxmlformats.org/officeDocument/2006/relationships/image" Target="media/image3332.wmf"/><Relationship Id="rId8332" Type="http://schemas.openxmlformats.org/officeDocument/2006/relationships/image" Target="media/image3816.wmf"/><Relationship Id="rId9730" Type="http://schemas.openxmlformats.org/officeDocument/2006/relationships/oleObject" Target="embeddings/oleObject5316.bin"/><Relationship Id="rId4875" Type="http://schemas.openxmlformats.org/officeDocument/2006/relationships/oleObject" Target="embeddings/oleObject2582.bin"/><Relationship Id="rId5926" Type="http://schemas.openxmlformats.org/officeDocument/2006/relationships/image" Target="media/image2739.wmf"/><Relationship Id="rId11" Type="http://schemas.openxmlformats.org/officeDocument/2006/relationships/image" Target="media/image4.wmf"/><Relationship Id="rId398" Type="http://schemas.openxmlformats.org/officeDocument/2006/relationships/oleObject" Target="embeddings/oleObject194.bin"/><Relationship Id="rId2079" Type="http://schemas.openxmlformats.org/officeDocument/2006/relationships/image" Target="media/image1052.wmf"/><Relationship Id="rId3477" Type="http://schemas.openxmlformats.org/officeDocument/2006/relationships/oleObject" Target="embeddings/oleObject1813.bin"/><Relationship Id="rId3891" Type="http://schemas.openxmlformats.org/officeDocument/2006/relationships/oleObject" Target="embeddings/oleObject2034.bin"/><Relationship Id="rId4528" Type="http://schemas.openxmlformats.org/officeDocument/2006/relationships/image" Target="media/image2149.wmf"/><Relationship Id="rId4942" Type="http://schemas.openxmlformats.org/officeDocument/2006/relationships/oleObject" Target="embeddings/oleObject2620.bin"/><Relationship Id="rId2493" Type="http://schemas.openxmlformats.org/officeDocument/2006/relationships/oleObject" Target="embeddings/oleObject1249.bin"/><Relationship Id="rId3544" Type="http://schemas.openxmlformats.org/officeDocument/2006/relationships/image" Target="media/image1686.wmf"/><Relationship Id="rId7001" Type="http://schemas.openxmlformats.org/officeDocument/2006/relationships/oleObject" Target="embeddings/oleObject3776.bin"/><Relationship Id="rId465" Type="http://schemas.openxmlformats.org/officeDocument/2006/relationships/oleObject" Target="embeddings/oleObject227.bin"/><Relationship Id="rId1095" Type="http://schemas.openxmlformats.org/officeDocument/2006/relationships/oleObject" Target="embeddings/oleObject537.bin"/><Relationship Id="rId2146" Type="http://schemas.openxmlformats.org/officeDocument/2006/relationships/image" Target="media/image1088.wmf"/><Relationship Id="rId2560" Type="http://schemas.openxmlformats.org/officeDocument/2006/relationships/image" Target="media/image1267.wmf"/><Relationship Id="rId3611" Type="http://schemas.openxmlformats.org/officeDocument/2006/relationships/oleObject" Target="embeddings/oleObject1893.bin"/><Relationship Id="rId6767" Type="http://schemas.openxmlformats.org/officeDocument/2006/relationships/image" Target="media/image3124.wmf"/><Relationship Id="rId7818" Type="http://schemas.openxmlformats.org/officeDocument/2006/relationships/oleObject" Target="embeddings/oleObject4248.bin"/><Relationship Id="rId9173" Type="http://schemas.openxmlformats.org/officeDocument/2006/relationships/image" Target="media/image4177.wmf"/><Relationship Id="rId118" Type="http://schemas.openxmlformats.org/officeDocument/2006/relationships/image" Target="media/image58.wmf"/><Relationship Id="rId532" Type="http://schemas.openxmlformats.org/officeDocument/2006/relationships/image" Target="media/image270.wmf"/><Relationship Id="rId1162" Type="http://schemas.openxmlformats.org/officeDocument/2006/relationships/image" Target="media/image587.wmf"/><Relationship Id="rId2213" Type="http://schemas.openxmlformats.org/officeDocument/2006/relationships/image" Target="media/image1124.jpeg"/><Relationship Id="rId5369" Type="http://schemas.openxmlformats.org/officeDocument/2006/relationships/oleObject" Target="embeddings/oleObject2880.bin"/><Relationship Id="rId5783" Type="http://schemas.openxmlformats.org/officeDocument/2006/relationships/oleObject" Target="embeddings/oleObject3112.bin"/><Relationship Id="rId9240" Type="http://schemas.openxmlformats.org/officeDocument/2006/relationships/oleObject" Target="embeddings/oleObject5033.bin"/><Relationship Id="rId4385" Type="http://schemas.openxmlformats.org/officeDocument/2006/relationships/oleObject" Target="embeddings/oleObject2287.bin"/><Relationship Id="rId5436" Type="http://schemas.openxmlformats.org/officeDocument/2006/relationships/image" Target="media/image2513.wmf"/><Relationship Id="rId6834" Type="http://schemas.openxmlformats.org/officeDocument/2006/relationships/oleObject" Target="embeddings/oleObject3675.bin"/><Relationship Id="rId1979" Type="http://schemas.openxmlformats.org/officeDocument/2006/relationships/oleObject" Target="embeddings/oleObject973.bin"/><Relationship Id="rId4038" Type="http://schemas.openxmlformats.org/officeDocument/2006/relationships/oleObject" Target="embeddings/oleObject2107.bin"/><Relationship Id="rId5850" Type="http://schemas.openxmlformats.org/officeDocument/2006/relationships/oleObject" Target="embeddings/oleObject3145.bin"/><Relationship Id="rId6901" Type="http://schemas.openxmlformats.org/officeDocument/2006/relationships/oleObject" Target="embeddings/oleObject3713.bin"/><Relationship Id="rId3054" Type="http://schemas.openxmlformats.org/officeDocument/2006/relationships/image" Target="media/image1472.wmf"/><Relationship Id="rId4452" Type="http://schemas.openxmlformats.org/officeDocument/2006/relationships/image" Target="media/image2118.wmf"/><Relationship Id="rId5503" Type="http://schemas.openxmlformats.org/officeDocument/2006/relationships/oleObject" Target="embeddings/oleObject2955.bin"/><Relationship Id="rId8659" Type="http://schemas.openxmlformats.org/officeDocument/2006/relationships/oleObject" Target="embeddings/oleObject4694.bin"/><Relationship Id="rId4105" Type="http://schemas.openxmlformats.org/officeDocument/2006/relationships/oleObject" Target="embeddings/oleObject2140.bin"/><Relationship Id="rId7675" Type="http://schemas.openxmlformats.org/officeDocument/2006/relationships/oleObject" Target="embeddings/oleObject4170.bin"/><Relationship Id="rId8726" Type="http://schemas.openxmlformats.org/officeDocument/2006/relationships/image" Target="media/image3989.wmf"/><Relationship Id="rId2070" Type="http://schemas.openxmlformats.org/officeDocument/2006/relationships/oleObject" Target="embeddings/oleObject1018.bin"/><Relationship Id="rId3121" Type="http://schemas.openxmlformats.org/officeDocument/2006/relationships/image" Target="media/image1500.wmf"/><Relationship Id="rId6277" Type="http://schemas.openxmlformats.org/officeDocument/2006/relationships/oleObject" Target="embeddings/oleObject3356.bin"/><Relationship Id="rId6691" Type="http://schemas.openxmlformats.org/officeDocument/2006/relationships/oleObject" Target="embeddings/oleObject3595.bin"/><Relationship Id="rId7328" Type="http://schemas.openxmlformats.org/officeDocument/2006/relationships/image" Target="media/image3353.wmf"/><Relationship Id="rId7742" Type="http://schemas.openxmlformats.org/officeDocument/2006/relationships/image" Target="media/image3529.wmf"/><Relationship Id="rId2887" Type="http://schemas.openxmlformats.org/officeDocument/2006/relationships/image" Target="media/image1400.wmf"/><Relationship Id="rId5293" Type="http://schemas.openxmlformats.org/officeDocument/2006/relationships/image" Target="media/image2449.wmf"/><Relationship Id="rId6344" Type="http://schemas.openxmlformats.org/officeDocument/2006/relationships/oleObject" Target="embeddings/oleObject3388.bin"/><Relationship Id="rId859" Type="http://schemas.openxmlformats.org/officeDocument/2006/relationships/oleObject" Target="embeddings/oleObject421.bin"/><Relationship Id="rId1489" Type="http://schemas.openxmlformats.org/officeDocument/2006/relationships/image" Target="media/image753.wmf"/><Relationship Id="rId3938" Type="http://schemas.openxmlformats.org/officeDocument/2006/relationships/oleObject" Target="embeddings/oleObject2057.bin"/><Relationship Id="rId5360" Type="http://schemas.openxmlformats.org/officeDocument/2006/relationships/oleObject" Target="embeddings/oleObject2874.bin"/><Relationship Id="rId6411" Type="http://schemas.openxmlformats.org/officeDocument/2006/relationships/oleObject" Target="embeddings/oleObject3422.bin"/><Relationship Id="rId9567" Type="http://schemas.openxmlformats.org/officeDocument/2006/relationships/oleObject" Target="embeddings/oleObject5225.bin"/><Relationship Id="rId2954" Type="http://schemas.openxmlformats.org/officeDocument/2006/relationships/oleObject" Target="embeddings/oleObject1523.bin"/><Relationship Id="rId5013" Type="http://schemas.openxmlformats.org/officeDocument/2006/relationships/image" Target="media/image2346.wmf"/><Relationship Id="rId8169" Type="http://schemas.openxmlformats.org/officeDocument/2006/relationships/image" Target="media/image3734.wmf"/><Relationship Id="rId9981" Type="http://schemas.openxmlformats.org/officeDocument/2006/relationships/oleObject" Target="embeddings/oleObject5462.bin"/><Relationship Id="rId926" Type="http://schemas.openxmlformats.org/officeDocument/2006/relationships/image" Target="media/image467.wmf"/><Relationship Id="rId1556" Type="http://schemas.openxmlformats.org/officeDocument/2006/relationships/oleObject" Target="embeddings/oleObject764.bin"/><Relationship Id="rId1970" Type="http://schemas.openxmlformats.org/officeDocument/2006/relationships/image" Target="media/image997.wmf"/><Relationship Id="rId2607" Type="http://schemas.openxmlformats.org/officeDocument/2006/relationships/oleObject" Target="embeddings/oleObject1314.bin"/><Relationship Id="rId7185" Type="http://schemas.openxmlformats.org/officeDocument/2006/relationships/oleObject" Target="embeddings/oleObject3887.bin"/><Relationship Id="rId8583" Type="http://schemas.openxmlformats.org/officeDocument/2006/relationships/oleObject" Target="embeddings/oleObject4648.bin"/><Relationship Id="rId9634" Type="http://schemas.openxmlformats.org/officeDocument/2006/relationships/oleObject" Target="embeddings/oleObject5263.bin"/><Relationship Id="rId10099" Type="http://schemas.openxmlformats.org/officeDocument/2006/relationships/oleObject" Target="embeddings/oleObject5529.bin"/><Relationship Id="rId1209" Type="http://schemas.openxmlformats.org/officeDocument/2006/relationships/oleObject" Target="embeddings/oleObject594.bin"/><Relationship Id="rId1623" Type="http://schemas.openxmlformats.org/officeDocument/2006/relationships/oleObject" Target="embeddings/oleObject797.bin"/><Relationship Id="rId4779" Type="http://schemas.openxmlformats.org/officeDocument/2006/relationships/oleObject" Target="embeddings/oleObject2523.bin"/><Relationship Id="rId8236" Type="http://schemas.openxmlformats.org/officeDocument/2006/relationships/oleObject" Target="embeddings/oleObject4464.bin"/><Relationship Id="rId8650" Type="http://schemas.openxmlformats.org/officeDocument/2006/relationships/oleObject" Target="embeddings/oleObject4689.bin"/><Relationship Id="rId9701" Type="http://schemas.openxmlformats.org/officeDocument/2006/relationships/image" Target="media/image4397.wmf"/><Relationship Id="rId3795" Type="http://schemas.openxmlformats.org/officeDocument/2006/relationships/oleObject" Target="embeddings/oleObject1986.bin"/><Relationship Id="rId4846" Type="http://schemas.openxmlformats.org/officeDocument/2006/relationships/image" Target="media/image2278.wmf"/><Relationship Id="rId7252" Type="http://schemas.openxmlformats.org/officeDocument/2006/relationships/oleObject" Target="embeddings/oleObject3930.bin"/><Relationship Id="rId8303" Type="http://schemas.openxmlformats.org/officeDocument/2006/relationships/oleObject" Target="embeddings/oleObject4497.bin"/><Relationship Id="rId2397" Type="http://schemas.openxmlformats.org/officeDocument/2006/relationships/oleObject" Target="embeddings/oleObject1193.bin"/><Relationship Id="rId3448" Type="http://schemas.openxmlformats.org/officeDocument/2006/relationships/oleObject" Target="embeddings/oleObject1799.bin"/><Relationship Id="rId3862" Type="http://schemas.openxmlformats.org/officeDocument/2006/relationships/image" Target="media/image1838.wmf"/><Relationship Id="rId369" Type="http://schemas.openxmlformats.org/officeDocument/2006/relationships/oleObject" Target="embeddings/oleObject180.bin"/><Relationship Id="rId783" Type="http://schemas.openxmlformats.org/officeDocument/2006/relationships/oleObject" Target="embeddings/oleObject383.bin"/><Relationship Id="rId2464" Type="http://schemas.openxmlformats.org/officeDocument/2006/relationships/oleObject" Target="embeddings/oleObject1232.bin"/><Relationship Id="rId3515" Type="http://schemas.openxmlformats.org/officeDocument/2006/relationships/oleObject" Target="embeddings/oleObject1837.bin"/><Relationship Id="rId4913" Type="http://schemas.openxmlformats.org/officeDocument/2006/relationships/oleObject" Target="embeddings/oleObject2605.bin"/><Relationship Id="rId9077" Type="http://schemas.openxmlformats.org/officeDocument/2006/relationships/oleObject" Target="embeddings/oleObject4936.bin"/><Relationship Id="rId9491" Type="http://schemas.openxmlformats.org/officeDocument/2006/relationships/image" Target="media/image4307.wmf"/><Relationship Id="rId436" Type="http://schemas.openxmlformats.org/officeDocument/2006/relationships/image" Target="media/image219.wmf"/><Relationship Id="rId1066" Type="http://schemas.openxmlformats.org/officeDocument/2006/relationships/oleObject" Target="embeddings/oleObject523.bin"/><Relationship Id="rId1480" Type="http://schemas.openxmlformats.org/officeDocument/2006/relationships/oleObject" Target="embeddings/oleObject727.bin"/><Relationship Id="rId2117" Type="http://schemas.openxmlformats.org/officeDocument/2006/relationships/oleObject" Target="embeddings/oleObject1041.bin"/><Relationship Id="rId8093" Type="http://schemas.openxmlformats.org/officeDocument/2006/relationships/image" Target="media/image3696.wmf"/><Relationship Id="rId9144" Type="http://schemas.openxmlformats.org/officeDocument/2006/relationships/image" Target="media/image4165.wmf"/><Relationship Id="rId850" Type="http://schemas.openxmlformats.org/officeDocument/2006/relationships/image" Target="media/image429.wmf"/><Relationship Id="rId1133" Type="http://schemas.openxmlformats.org/officeDocument/2006/relationships/oleObject" Target="embeddings/oleObject556.bin"/><Relationship Id="rId2531" Type="http://schemas.openxmlformats.org/officeDocument/2006/relationships/image" Target="media/image1258.wmf"/><Relationship Id="rId4289" Type="http://schemas.openxmlformats.org/officeDocument/2006/relationships/image" Target="media/image2057.wmf"/><Relationship Id="rId5687" Type="http://schemas.openxmlformats.org/officeDocument/2006/relationships/image" Target="media/image2621.wmf"/><Relationship Id="rId6738" Type="http://schemas.openxmlformats.org/officeDocument/2006/relationships/image" Target="media/image3112.wmf"/><Relationship Id="rId8160" Type="http://schemas.openxmlformats.org/officeDocument/2006/relationships/oleObject" Target="embeddings/oleObject4426.bin"/><Relationship Id="rId503" Type="http://schemas.openxmlformats.org/officeDocument/2006/relationships/oleObject" Target="embeddings/oleObject245.bin"/><Relationship Id="rId5754" Type="http://schemas.openxmlformats.org/officeDocument/2006/relationships/oleObject" Target="embeddings/oleObject3096.bin"/><Relationship Id="rId6805" Type="http://schemas.openxmlformats.org/officeDocument/2006/relationships/oleObject" Target="embeddings/oleObject3658.bin"/><Relationship Id="rId9211" Type="http://schemas.openxmlformats.org/officeDocument/2006/relationships/oleObject" Target="embeddings/oleObject5015.bin"/><Relationship Id="rId10090" Type="http://schemas.openxmlformats.org/officeDocument/2006/relationships/image" Target="media/image4561.wmf"/><Relationship Id="rId1200" Type="http://schemas.openxmlformats.org/officeDocument/2006/relationships/image" Target="media/image606.wmf"/><Relationship Id="rId4356" Type="http://schemas.openxmlformats.org/officeDocument/2006/relationships/image" Target="media/image2083.wmf"/><Relationship Id="rId4770" Type="http://schemas.openxmlformats.org/officeDocument/2006/relationships/image" Target="media/image2248.wmf"/><Relationship Id="rId5407" Type="http://schemas.openxmlformats.org/officeDocument/2006/relationships/oleObject" Target="embeddings/oleObject2902.bin"/><Relationship Id="rId5821" Type="http://schemas.openxmlformats.org/officeDocument/2006/relationships/image" Target="media/image2686.wmf"/><Relationship Id="rId8977" Type="http://schemas.openxmlformats.org/officeDocument/2006/relationships/image" Target="media/image4098.wmf"/><Relationship Id="rId3372" Type="http://schemas.openxmlformats.org/officeDocument/2006/relationships/oleObject" Target="embeddings/oleObject1760.bin"/><Relationship Id="rId4009" Type="http://schemas.openxmlformats.org/officeDocument/2006/relationships/image" Target="media/image1912.wmf"/><Relationship Id="rId4423" Type="http://schemas.openxmlformats.org/officeDocument/2006/relationships/oleObject" Target="embeddings/oleObject2312.bin"/><Relationship Id="rId7579" Type="http://schemas.openxmlformats.org/officeDocument/2006/relationships/image" Target="media/image3459.wmf"/><Relationship Id="rId7993" Type="http://schemas.openxmlformats.org/officeDocument/2006/relationships/image" Target="media/image3645.wmf"/><Relationship Id="rId293" Type="http://schemas.openxmlformats.org/officeDocument/2006/relationships/oleObject" Target="embeddings/oleObject142.bin"/><Relationship Id="rId3025" Type="http://schemas.openxmlformats.org/officeDocument/2006/relationships/oleObject" Target="embeddings/oleObject1563.bin"/><Relationship Id="rId6595" Type="http://schemas.openxmlformats.org/officeDocument/2006/relationships/oleObject" Target="embeddings/oleObject3537.bin"/><Relationship Id="rId7646" Type="http://schemas.openxmlformats.org/officeDocument/2006/relationships/image" Target="media/image3486.wmf"/><Relationship Id="rId360" Type="http://schemas.openxmlformats.org/officeDocument/2006/relationships/image" Target="media/image180.wmf"/><Relationship Id="rId2041" Type="http://schemas.openxmlformats.org/officeDocument/2006/relationships/image" Target="media/image1033.wmf"/><Relationship Id="rId5197" Type="http://schemas.openxmlformats.org/officeDocument/2006/relationships/oleObject" Target="embeddings/oleObject2779.bin"/><Relationship Id="rId6248" Type="http://schemas.openxmlformats.org/officeDocument/2006/relationships/oleObject" Target="embeddings/oleObject3342.bin"/><Relationship Id="rId5264" Type="http://schemas.openxmlformats.org/officeDocument/2006/relationships/oleObject" Target="embeddings/oleObject2818.bin"/><Relationship Id="rId6662" Type="http://schemas.openxmlformats.org/officeDocument/2006/relationships/oleObject" Target="embeddings/oleObject3574.bin"/><Relationship Id="rId7713" Type="http://schemas.openxmlformats.org/officeDocument/2006/relationships/image" Target="media/image3515.wmf"/><Relationship Id="rId2858" Type="http://schemas.openxmlformats.org/officeDocument/2006/relationships/oleObject" Target="embeddings/oleObject1464.bin"/><Relationship Id="rId3909" Type="http://schemas.openxmlformats.org/officeDocument/2006/relationships/oleObject" Target="embeddings/oleObject2043.bin"/><Relationship Id="rId6315" Type="http://schemas.openxmlformats.org/officeDocument/2006/relationships/oleObject" Target="embeddings/oleObject3375.bin"/><Relationship Id="rId9885" Type="http://schemas.openxmlformats.org/officeDocument/2006/relationships/image" Target="media/image4479.wmf"/><Relationship Id="rId99" Type="http://schemas.openxmlformats.org/officeDocument/2006/relationships/image" Target="media/image48.wmf"/><Relationship Id="rId1874" Type="http://schemas.openxmlformats.org/officeDocument/2006/relationships/image" Target="media/image949.wmf"/><Relationship Id="rId2925" Type="http://schemas.openxmlformats.org/officeDocument/2006/relationships/oleObject" Target="embeddings/oleObject1505.bin"/><Relationship Id="rId4280" Type="http://schemas.openxmlformats.org/officeDocument/2006/relationships/image" Target="media/image2055.wmf"/><Relationship Id="rId5331" Type="http://schemas.openxmlformats.org/officeDocument/2006/relationships/oleObject" Target="embeddings/oleObject2859.bin"/><Relationship Id="rId8487" Type="http://schemas.openxmlformats.org/officeDocument/2006/relationships/oleObject" Target="embeddings/oleObject4588.bin"/><Relationship Id="rId9538" Type="http://schemas.openxmlformats.org/officeDocument/2006/relationships/oleObject" Target="embeddings/oleObject5206.bin"/><Relationship Id="rId9952" Type="http://schemas.openxmlformats.org/officeDocument/2006/relationships/image" Target="media/image4508.wmf"/><Relationship Id="rId1527" Type="http://schemas.openxmlformats.org/officeDocument/2006/relationships/oleObject" Target="embeddings/oleObject750.bin"/><Relationship Id="rId1941" Type="http://schemas.openxmlformats.org/officeDocument/2006/relationships/image" Target="media/image983.wmf"/><Relationship Id="rId7089" Type="http://schemas.openxmlformats.org/officeDocument/2006/relationships/oleObject" Target="embeddings/oleObject3827.bin"/><Relationship Id="rId8554" Type="http://schemas.openxmlformats.org/officeDocument/2006/relationships/oleObject" Target="embeddings/oleObject4629.bin"/><Relationship Id="rId9605" Type="http://schemas.openxmlformats.org/officeDocument/2006/relationships/oleObject" Target="embeddings/oleObject5246.bin"/><Relationship Id="rId3699" Type="http://schemas.openxmlformats.org/officeDocument/2006/relationships/image" Target="media/image1756.wmf"/><Relationship Id="rId4000" Type="http://schemas.openxmlformats.org/officeDocument/2006/relationships/oleObject" Target="embeddings/oleObject2088.bin"/><Relationship Id="rId7156" Type="http://schemas.openxmlformats.org/officeDocument/2006/relationships/oleObject" Target="embeddings/oleObject3870.bin"/><Relationship Id="rId7570" Type="http://schemas.openxmlformats.org/officeDocument/2006/relationships/oleObject" Target="embeddings/oleObject4111.bin"/><Relationship Id="rId8207" Type="http://schemas.openxmlformats.org/officeDocument/2006/relationships/image" Target="media/image3753.wmf"/><Relationship Id="rId8621" Type="http://schemas.openxmlformats.org/officeDocument/2006/relationships/image" Target="media/image3945.wmf"/><Relationship Id="rId6172" Type="http://schemas.openxmlformats.org/officeDocument/2006/relationships/oleObject" Target="embeddings/oleObject3304.bin"/><Relationship Id="rId7223" Type="http://schemas.openxmlformats.org/officeDocument/2006/relationships/image" Target="media/image3306.wmf"/><Relationship Id="rId687" Type="http://schemas.openxmlformats.org/officeDocument/2006/relationships/oleObject" Target="embeddings/oleObject335.bin"/><Relationship Id="rId2368" Type="http://schemas.openxmlformats.org/officeDocument/2006/relationships/image" Target="media/image1185.wmf"/><Relationship Id="rId3766" Type="http://schemas.openxmlformats.org/officeDocument/2006/relationships/oleObject" Target="embeddings/oleObject1972.bin"/><Relationship Id="rId4817" Type="http://schemas.openxmlformats.org/officeDocument/2006/relationships/oleObject" Target="embeddings/oleObject2547.bin"/><Relationship Id="rId9395" Type="http://schemas.openxmlformats.org/officeDocument/2006/relationships/image" Target="media/image4262.wmf"/><Relationship Id="rId2782" Type="http://schemas.openxmlformats.org/officeDocument/2006/relationships/oleObject" Target="embeddings/oleObject1419.bin"/><Relationship Id="rId3419" Type="http://schemas.openxmlformats.org/officeDocument/2006/relationships/image" Target="media/image1630.wmf"/><Relationship Id="rId3833" Type="http://schemas.openxmlformats.org/officeDocument/2006/relationships/oleObject" Target="embeddings/oleObject2005.bin"/><Relationship Id="rId6989" Type="http://schemas.openxmlformats.org/officeDocument/2006/relationships/image" Target="media/image3214.wmf"/><Relationship Id="rId9048" Type="http://schemas.openxmlformats.org/officeDocument/2006/relationships/oleObject" Target="embeddings/oleObject4919.bin"/><Relationship Id="rId754" Type="http://schemas.openxmlformats.org/officeDocument/2006/relationships/image" Target="media/image381.wmf"/><Relationship Id="rId1384" Type="http://schemas.openxmlformats.org/officeDocument/2006/relationships/oleObject" Target="embeddings/oleObject680.bin"/><Relationship Id="rId2435" Type="http://schemas.openxmlformats.org/officeDocument/2006/relationships/oleObject" Target="embeddings/oleObject1213.bin"/><Relationship Id="rId3900" Type="http://schemas.openxmlformats.org/officeDocument/2006/relationships/image" Target="media/image1857.wmf"/><Relationship Id="rId9462" Type="http://schemas.openxmlformats.org/officeDocument/2006/relationships/oleObject" Target="embeddings/oleObject5164.bin"/><Relationship Id="rId90" Type="http://schemas.openxmlformats.org/officeDocument/2006/relationships/oleObject" Target="embeddings/oleObject42.bin"/><Relationship Id="rId407" Type="http://schemas.openxmlformats.org/officeDocument/2006/relationships/image" Target="media/image204.wmf"/><Relationship Id="rId821" Type="http://schemas.openxmlformats.org/officeDocument/2006/relationships/oleObject" Target="embeddings/oleObject402.bin"/><Relationship Id="rId1037" Type="http://schemas.openxmlformats.org/officeDocument/2006/relationships/image" Target="media/image524.wmf"/><Relationship Id="rId1451" Type="http://schemas.openxmlformats.org/officeDocument/2006/relationships/image" Target="media/image734.wmf"/><Relationship Id="rId2502" Type="http://schemas.openxmlformats.org/officeDocument/2006/relationships/oleObject" Target="embeddings/oleObject1254.bin"/><Relationship Id="rId5658" Type="http://schemas.openxmlformats.org/officeDocument/2006/relationships/oleObject" Target="embeddings/oleObject3041.bin"/><Relationship Id="rId6709" Type="http://schemas.openxmlformats.org/officeDocument/2006/relationships/image" Target="media/image3100.wmf"/><Relationship Id="rId8064" Type="http://schemas.openxmlformats.org/officeDocument/2006/relationships/oleObject" Target="embeddings/oleObject4378.bin"/><Relationship Id="rId9115" Type="http://schemas.openxmlformats.org/officeDocument/2006/relationships/image" Target="media/image4150.wmf"/><Relationship Id="rId1104" Type="http://schemas.openxmlformats.org/officeDocument/2006/relationships/image" Target="media/image558.wmf"/><Relationship Id="rId4674" Type="http://schemas.openxmlformats.org/officeDocument/2006/relationships/oleObject" Target="embeddings/oleObject2462.bin"/><Relationship Id="rId5725" Type="http://schemas.openxmlformats.org/officeDocument/2006/relationships/image" Target="media/image2641.wmf"/><Relationship Id="rId7080" Type="http://schemas.openxmlformats.org/officeDocument/2006/relationships/oleObject" Target="embeddings/oleObject3822.bin"/><Relationship Id="rId8131" Type="http://schemas.openxmlformats.org/officeDocument/2006/relationships/image" Target="media/image3715.wmf"/><Relationship Id="rId10061" Type="http://schemas.openxmlformats.org/officeDocument/2006/relationships/oleObject" Target="embeddings/oleObject5510.bin"/><Relationship Id="rId3276" Type="http://schemas.openxmlformats.org/officeDocument/2006/relationships/oleObject" Target="embeddings/oleObject1705.bin"/><Relationship Id="rId3690" Type="http://schemas.openxmlformats.org/officeDocument/2006/relationships/oleObject" Target="embeddings/oleObject1934.bin"/><Relationship Id="rId4327" Type="http://schemas.openxmlformats.org/officeDocument/2006/relationships/image" Target="media/image2072.wmf"/><Relationship Id="rId197" Type="http://schemas.openxmlformats.org/officeDocument/2006/relationships/image" Target="media/image98.wmf"/><Relationship Id="rId2292" Type="http://schemas.openxmlformats.org/officeDocument/2006/relationships/image" Target="media/image1153.wmf"/><Relationship Id="rId3343" Type="http://schemas.openxmlformats.org/officeDocument/2006/relationships/image" Target="media/image1595.wmf"/><Relationship Id="rId4741" Type="http://schemas.openxmlformats.org/officeDocument/2006/relationships/oleObject" Target="embeddings/oleObject2503.bin"/><Relationship Id="rId6499" Type="http://schemas.openxmlformats.org/officeDocument/2006/relationships/oleObject" Target="embeddings/oleObject3478.bin"/><Relationship Id="rId7897" Type="http://schemas.openxmlformats.org/officeDocument/2006/relationships/oleObject" Target="embeddings/oleObject4297.bin"/><Relationship Id="rId8948" Type="http://schemas.openxmlformats.org/officeDocument/2006/relationships/image" Target="media/image4087.wmf"/><Relationship Id="rId264" Type="http://schemas.openxmlformats.org/officeDocument/2006/relationships/image" Target="media/image132.wmf"/><Relationship Id="rId7964" Type="http://schemas.openxmlformats.org/officeDocument/2006/relationships/image" Target="media/image3630.wmf"/><Relationship Id="rId3410" Type="http://schemas.openxmlformats.org/officeDocument/2006/relationships/image" Target="media/image1625.wmf"/><Relationship Id="rId6566" Type="http://schemas.openxmlformats.org/officeDocument/2006/relationships/image" Target="media/image3043.wmf"/><Relationship Id="rId6980" Type="http://schemas.openxmlformats.org/officeDocument/2006/relationships/oleObject" Target="embeddings/oleObject3765.bin"/><Relationship Id="rId7617" Type="http://schemas.openxmlformats.org/officeDocument/2006/relationships/oleObject" Target="embeddings/oleObject4140.bin"/><Relationship Id="rId331" Type="http://schemas.openxmlformats.org/officeDocument/2006/relationships/oleObject" Target="embeddings/oleObject161.bin"/><Relationship Id="rId2012" Type="http://schemas.openxmlformats.org/officeDocument/2006/relationships/image" Target="media/image1018.wmf"/><Relationship Id="rId5168" Type="http://schemas.openxmlformats.org/officeDocument/2006/relationships/image" Target="media/image2404.wmf"/><Relationship Id="rId5582" Type="http://schemas.openxmlformats.org/officeDocument/2006/relationships/image" Target="media/image2577.png"/><Relationship Id="rId6219" Type="http://schemas.openxmlformats.org/officeDocument/2006/relationships/image" Target="media/image2887.wmf"/><Relationship Id="rId6633" Type="http://schemas.openxmlformats.org/officeDocument/2006/relationships/oleObject" Target="embeddings/oleObject3557.bin"/><Relationship Id="rId9789" Type="http://schemas.openxmlformats.org/officeDocument/2006/relationships/image" Target="media/image4435.wmf"/><Relationship Id="rId1778" Type="http://schemas.openxmlformats.org/officeDocument/2006/relationships/image" Target="media/image900.wmf"/><Relationship Id="rId2829" Type="http://schemas.openxmlformats.org/officeDocument/2006/relationships/oleObject" Target="embeddings/oleObject1450.bin"/><Relationship Id="rId4184" Type="http://schemas.openxmlformats.org/officeDocument/2006/relationships/oleObject" Target="embeddings/oleObject2179.bin"/><Relationship Id="rId5235" Type="http://schemas.openxmlformats.org/officeDocument/2006/relationships/oleObject" Target="embeddings/oleObject2800.bin"/><Relationship Id="rId6700" Type="http://schemas.openxmlformats.org/officeDocument/2006/relationships/oleObject" Target="embeddings/oleObject3600.bin"/><Relationship Id="rId9856" Type="http://schemas.openxmlformats.org/officeDocument/2006/relationships/image" Target="media/image4464.wmf"/><Relationship Id="rId4251" Type="http://schemas.openxmlformats.org/officeDocument/2006/relationships/oleObject" Target="embeddings/oleObject2207.bin"/><Relationship Id="rId5302" Type="http://schemas.openxmlformats.org/officeDocument/2006/relationships/oleObject" Target="embeddings/oleObject2844.bin"/><Relationship Id="rId8458" Type="http://schemas.openxmlformats.org/officeDocument/2006/relationships/oleObject" Target="embeddings/oleObject4574.bin"/><Relationship Id="rId9509" Type="http://schemas.openxmlformats.org/officeDocument/2006/relationships/oleObject" Target="embeddings/oleObject5188.bin"/><Relationship Id="rId1845" Type="http://schemas.openxmlformats.org/officeDocument/2006/relationships/image" Target="media/image934.png"/><Relationship Id="rId7474" Type="http://schemas.openxmlformats.org/officeDocument/2006/relationships/oleObject" Target="embeddings/oleObject4056.bin"/><Relationship Id="rId8872" Type="http://schemas.openxmlformats.org/officeDocument/2006/relationships/oleObject" Target="embeddings/oleObject4814.bin"/><Relationship Id="rId9923" Type="http://schemas.openxmlformats.org/officeDocument/2006/relationships/oleObject" Target="embeddings/oleObject5425.bin"/><Relationship Id="rId1912" Type="http://schemas.openxmlformats.org/officeDocument/2006/relationships/image" Target="media/image968.wmf"/><Relationship Id="rId6076" Type="http://schemas.openxmlformats.org/officeDocument/2006/relationships/oleObject" Target="embeddings/oleObject3256.bin"/><Relationship Id="rId7127" Type="http://schemas.openxmlformats.org/officeDocument/2006/relationships/oleObject" Target="embeddings/oleObject3854.bin"/><Relationship Id="rId8525" Type="http://schemas.openxmlformats.org/officeDocument/2006/relationships/oleObject" Target="embeddings/oleObject4609.bin"/><Relationship Id="rId5092" Type="http://schemas.openxmlformats.org/officeDocument/2006/relationships/image" Target="media/image2378.wmf"/><Relationship Id="rId6490" Type="http://schemas.openxmlformats.org/officeDocument/2006/relationships/image" Target="media/image3012.wmf"/><Relationship Id="rId7541" Type="http://schemas.openxmlformats.org/officeDocument/2006/relationships/oleObject" Target="embeddings/oleObject4093.bin"/><Relationship Id="rId10108" Type="http://schemas.openxmlformats.org/officeDocument/2006/relationships/image" Target="media/image4570.wmf"/><Relationship Id="rId2686" Type="http://schemas.openxmlformats.org/officeDocument/2006/relationships/image" Target="media/image1322.wmf"/><Relationship Id="rId3737" Type="http://schemas.openxmlformats.org/officeDocument/2006/relationships/image" Target="media/image1775.wmf"/><Relationship Id="rId6143" Type="http://schemas.openxmlformats.org/officeDocument/2006/relationships/image" Target="media/image2849.wmf"/><Relationship Id="rId9299" Type="http://schemas.openxmlformats.org/officeDocument/2006/relationships/image" Target="media/image4223.wmf"/><Relationship Id="rId658" Type="http://schemas.openxmlformats.org/officeDocument/2006/relationships/image" Target="media/image333.wmf"/><Relationship Id="rId1288" Type="http://schemas.openxmlformats.org/officeDocument/2006/relationships/image" Target="media/image651.wmf"/><Relationship Id="rId2339" Type="http://schemas.openxmlformats.org/officeDocument/2006/relationships/image" Target="media/image1172.wmf"/><Relationship Id="rId2753" Type="http://schemas.openxmlformats.org/officeDocument/2006/relationships/image" Target="media/image1346.wmf"/><Relationship Id="rId3804" Type="http://schemas.openxmlformats.org/officeDocument/2006/relationships/image" Target="media/image1809.wmf"/><Relationship Id="rId6210" Type="http://schemas.openxmlformats.org/officeDocument/2006/relationships/oleObject" Target="embeddings/oleObject3323.bin"/><Relationship Id="rId9366" Type="http://schemas.openxmlformats.org/officeDocument/2006/relationships/oleObject" Target="embeddings/oleObject5110.bin"/><Relationship Id="rId9780" Type="http://schemas.openxmlformats.org/officeDocument/2006/relationships/oleObject" Target="embeddings/oleObject5345.bin"/><Relationship Id="rId725" Type="http://schemas.openxmlformats.org/officeDocument/2006/relationships/oleObject" Target="embeddings/oleObject354.bin"/><Relationship Id="rId1355" Type="http://schemas.openxmlformats.org/officeDocument/2006/relationships/oleObject" Target="embeddings/oleObject666.bin"/><Relationship Id="rId2406" Type="http://schemas.openxmlformats.org/officeDocument/2006/relationships/oleObject" Target="embeddings/oleObject1198.bin"/><Relationship Id="rId8382" Type="http://schemas.openxmlformats.org/officeDocument/2006/relationships/image" Target="media/image3841.wmf"/><Relationship Id="rId9019" Type="http://schemas.openxmlformats.org/officeDocument/2006/relationships/oleObject" Target="embeddings/oleObject4899.bin"/><Relationship Id="rId9433" Type="http://schemas.openxmlformats.org/officeDocument/2006/relationships/image" Target="media/image4281.wmf"/><Relationship Id="rId1008" Type="http://schemas.openxmlformats.org/officeDocument/2006/relationships/oleObject" Target="embeddings/oleObject494.bin"/><Relationship Id="rId1422" Type="http://schemas.openxmlformats.org/officeDocument/2006/relationships/image" Target="media/image719.wmf"/><Relationship Id="rId2820" Type="http://schemas.openxmlformats.org/officeDocument/2006/relationships/image" Target="media/image1373.wmf"/><Relationship Id="rId4578" Type="http://schemas.openxmlformats.org/officeDocument/2006/relationships/oleObject" Target="embeddings/oleObject2404.bin"/><Relationship Id="rId5976" Type="http://schemas.openxmlformats.org/officeDocument/2006/relationships/oleObject" Target="embeddings/oleObject3207.bin"/><Relationship Id="rId8035" Type="http://schemas.openxmlformats.org/officeDocument/2006/relationships/image" Target="media/image3666.wmf"/><Relationship Id="rId61" Type="http://schemas.openxmlformats.org/officeDocument/2006/relationships/image" Target="media/image29.wmf"/><Relationship Id="rId4992" Type="http://schemas.openxmlformats.org/officeDocument/2006/relationships/image" Target="media/image2336.wmf"/><Relationship Id="rId5629" Type="http://schemas.openxmlformats.org/officeDocument/2006/relationships/oleObject" Target="embeddings/oleObject3027.bin"/><Relationship Id="rId7051" Type="http://schemas.openxmlformats.org/officeDocument/2006/relationships/oleObject" Target="embeddings/oleObject3808.bin"/><Relationship Id="rId8102" Type="http://schemas.openxmlformats.org/officeDocument/2006/relationships/oleObject" Target="embeddings/oleObject4397.bin"/><Relationship Id="rId9500" Type="http://schemas.openxmlformats.org/officeDocument/2006/relationships/oleObject" Target="embeddings/oleObject5184.bin"/><Relationship Id="rId2196" Type="http://schemas.openxmlformats.org/officeDocument/2006/relationships/image" Target="media/image1115.wmf"/><Relationship Id="rId3594" Type="http://schemas.openxmlformats.org/officeDocument/2006/relationships/oleObject" Target="embeddings/oleObject1885.bin"/><Relationship Id="rId4645" Type="http://schemas.openxmlformats.org/officeDocument/2006/relationships/oleObject" Target="embeddings/oleObject2445.bin"/><Relationship Id="rId10032" Type="http://schemas.openxmlformats.org/officeDocument/2006/relationships/oleObject" Target="embeddings/oleObject5491.bin"/><Relationship Id="rId168" Type="http://schemas.openxmlformats.org/officeDocument/2006/relationships/oleObject" Target="embeddings/oleObject80.bin"/><Relationship Id="rId3247" Type="http://schemas.openxmlformats.org/officeDocument/2006/relationships/image" Target="media/image1556.wmf"/><Relationship Id="rId3661" Type="http://schemas.openxmlformats.org/officeDocument/2006/relationships/oleObject" Target="embeddings/oleObject1920.bin"/><Relationship Id="rId4712" Type="http://schemas.openxmlformats.org/officeDocument/2006/relationships/oleObject" Target="embeddings/oleObject2488.bin"/><Relationship Id="rId7868" Type="http://schemas.openxmlformats.org/officeDocument/2006/relationships/image" Target="media/image3584.png"/><Relationship Id="rId8919" Type="http://schemas.openxmlformats.org/officeDocument/2006/relationships/oleObject" Target="embeddings/oleObject4842.bin"/><Relationship Id="rId582" Type="http://schemas.openxmlformats.org/officeDocument/2006/relationships/image" Target="media/image295.wmf"/><Relationship Id="rId2263" Type="http://schemas.openxmlformats.org/officeDocument/2006/relationships/oleObject" Target="embeddings/oleObject1116.bin"/><Relationship Id="rId3314" Type="http://schemas.openxmlformats.org/officeDocument/2006/relationships/oleObject" Target="embeddings/oleObject1727.bin"/><Relationship Id="rId6884" Type="http://schemas.openxmlformats.org/officeDocument/2006/relationships/image" Target="media/image3175.wmf"/><Relationship Id="rId7935" Type="http://schemas.openxmlformats.org/officeDocument/2006/relationships/image" Target="media/image3615.wmf"/><Relationship Id="rId9290" Type="http://schemas.openxmlformats.org/officeDocument/2006/relationships/oleObject" Target="embeddings/oleObject5066.bin"/><Relationship Id="rId235" Type="http://schemas.openxmlformats.org/officeDocument/2006/relationships/oleObject" Target="embeddings/oleObject113.bin"/><Relationship Id="rId2330" Type="http://schemas.openxmlformats.org/officeDocument/2006/relationships/oleObject" Target="embeddings/oleObject1158.bin"/><Relationship Id="rId5486" Type="http://schemas.openxmlformats.org/officeDocument/2006/relationships/image" Target="media/image2535.wmf"/><Relationship Id="rId6537" Type="http://schemas.openxmlformats.org/officeDocument/2006/relationships/oleObject" Target="embeddings/oleObject3503.bin"/><Relationship Id="rId302" Type="http://schemas.openxmlformats.org/officeDocument/2006/relationships/image" Target="media/image151.wmf"/><Relationship Id="rId4088" Type="http://schemas.openxmlformats.org/officeDocument/2006/relationships/image" Target="media/image1952.wmf"/><Relationship Id="rId5139" Type="http://schemas.openxmlformats.org/officeDocument/2006/relationships/oleObject" Target="embeddings/oleObject2740.bin"/><Relationship Id="rId5553" Type="http://schemas.openxmlformats.org/officeDocument/2006/relationships/image" Target="media/image2566.wmf"/><Relationship Id="rId6951" Type="http://schemas.openxmlformats.org/officeDocument/2006/relationships/oleObject" Target="embeddings/oleObject3742.bin"/><Relationship Id="rId9010" Type="http://schemas.openxmlformats.org/officeDocument/2006/relationships/image" Target="media/image4111.wmf"/><Relationship Id="rId4155" Type="http://schemas.openxmlformats.org/officeDocument/2006/relationships/oleObject" Target="embeddings/oleObject2165.bin"/><Relationship Id="rId5206" Type="http://schemas.openxmlformats.org/officeDocument/2006/relationships/image" Target="media/image2418.wmf"/><Relationship Id="rId6604" Type="http://schemas.openxmlformats.org/officeDocument/2006/relationships/image" Target="media/image3058.wmf"/><Relationship Id="rId1749" Type="http://schemas.openxmlformats.org/officeDocument/2006/relationships/oleObject" Target="embeddings/oleObject859.bin"/><Relationship Id="rId3171" Type="http://schemas.openxmlformats.org/officeDocument/2006/relationships/image" Target="media/image1523.wmf"/><Relationship Id="rId5620" Type="http://schemas.openxmlformats.org/officeDocument/2006/relationships/image" Target="media/image2593.wmf"/><Relationship Id="rId8776" Type="http://schemas.openxmlformats.org/officeDocument/2006/relationships/oleObject" Target="embeddings/oleObject4761.bin"/><Relationship Id="rId9827" Type="http://schemas.openxmlformats.org/officeDocument/2006/relationships/image" Target="media/image4451.wmf"/><Relationship Id="rId1816" Type="http://schemas.openxmlformats.org/officeDocument/2006/relationships/image" Target="media/image919.png"/><Relationship Id="rId4222" Type="http://schemas.openxmlformats.org/officeDocument/2006/relationships/image" Target="media/image2020.wmf"/><Relationship Id="rId7378" Type="http://schemas.openxmlformats.org/officeDocument/2006/relationships/oleObject" Target="embeddings/oleObject4002.bin"/><Relationship Id="rId7792" Type="http://schemas.openxmlformats.org/officeDocument/2006/relationships/image" Target="media/image3553.wmf"/><Relationship Id="rId8429" Type="http://schemas.openxmlformats.org/officeDocument/2006/relationships/image" Target="media/image3865.wmf"/><Relationship Id="rId8843" Type="http://schemas.openxmlformats.org/officeDocument/2006/relationships/image" Target="media/image4042.wmf"/><Relationship Id="rId3988" Type="http://schemas.openxmlformats.org/officeDocument/2006/relationships/oleObject" Target="embeddings/oleObject2082.bin"/><Relationship Id="rId6394" Type="http://schemas.openxmlformats.org/officeDocument/2006/relationships/oleObject" Target="embeddings/oleObject3411.bin"/><Relationship Id="rId7445" Type="http://schemas.openxmlformats.org/officeDocument/2006/relationships/oleObject" Target="embeddings/oleObject4041.bin"/><Relationship Id="rId8910" Type="http://schemas.openxmlformats.org/officeDocument/2006/relationships/image" Target="media/image4068.wmf"/><Relationship Id="rId6047" Type="http://schemas.openxmlformats.org/officeDocument/2006/relationships/oleObject" Target="embeddings/oleObject3242.bin"/><Relationship Id="rId6461" Type="http://schemas.openxmlformats.org/officeDocument/2006/relationships/oleObject" Target="embeddings/oleObject3455.bin"/><Relationship Id="rId7512" Type="http://schemas.openxmlformats.org/officeDocument/2006/relationships/image" Target="media/image3431.wmf"/><Relationship Id="rId976" Type="http://schemas.openxmlformats.org/officeDocument/2006/relationships/image" Target="media/image493.wmf"/><Relationship Id="rId2657" Type="http://schemas.openxmlformats.org/officeDocument/2006/relationships/image" Target="media/image1311.wmf"/><Relationship Id="rId5063" Type="http://schemas.openxmlformats.org/officeDocument/2006/relationships/oleObject" Target="embeddings/oleObject2694.bin"/><Relationship Id="rId6114" Type="http://schemas.openxmlformats.org/officeDocument/2006/relationships/oleObject" Target="embeddings/oleObject3275.bin"/><Relationship Id="rId9684" Type="http://schemas.openxmlformats.org/officeDocument/2006/relationships/image" Target="media/image4388.wmf"/><Relationship Id="rId629" Type="http://schemas.openxmlformats.org/officeDocument/2006/relationships/oleObject" Target="embeddings/oleObject306.bin"/><Relationship Id="rId1259" Type="http://schemas.openxmlformats.org/officeDocument/2006/relationships/image" Target="media/image636.wmf"/><Relationship Id="rId3708" Type="http://schemas.openxmlformats.org/officeDocument/2006/relationships/oleObject" Target="embeddings/oleObject1943.bin"/><Relationship Id="rId5130" Type="http://schemas.openxmlformats.org/officeDocument/2006/relationships/image" Target="media/image2390.wmf"/><Relationship Id="rId8286" Type="http://schemas.openxmlformats.org/officeDocument/2006/relationships/oleObject" Target="embeddings/oleObject4489.bin"/><Relationship Id="rId9337" Type="http://schemas.openxmlformats.org/officeDocument/2006/relationships/oleObject" Target="embeddings/oleObject5094.bin"/><Relationship Id="rId1673" Type="http://schemas.openxmlformats.org/officeDocument/2006/relationships/image" Target="media/image847.wmf"/><Relationship Id="rId2724" Type="http://schemas.openxmlformats.org/officeDocument/2006/relationships/image" Target="media/image1337.wmf"/><Relationship Id="rId9751" Type="http://schemas.openxmlformats.org/officeDocument/2006/relationships/image" Target="media/image4418.wmf"/><Relationship Id="rId1326" Type="http://schemas.openxmlformats.org/officeDocument/2006/relationships/image" Target="media/image670.wmf"/><Relationship Id="rId1740" Type="http://schemas.openxmlformats.org/officeDocument/2006/relationships/image" Target="media/image881.wmf"/><Relationship Id="rId4896" Type="http://schemas.openxmlformats.org/officeDocument/2006/relationships/oleObject" Target="embeddings/oleObject2597.bin"/><Relationship Id="rId5947" Type="http://schemas.openxmlformats.org/officeDocument/2006/relationships/image" Target="media/image2750.wmf"/><Relationship Id="rId8353" Type="http://schemas.openxmlformats.org/officeDocument/2006/relationships/oleObject" Target="embeddings/oleObject4522.bin"/><Relationship Id="rId9404" Type="http://schemas.openxmlformats.org/officeDocument/2006/relationships/oleObject" Target="embeddings/oleObject5133.bin"/><Relationship Id="rId32" Type="http://schemas.openxmlformats.org/officeDocument/2006/relationships/oleObject" Target="embeddings/oleObject13.bin"/><Relationship Id="rId3498" Type="http://schemas.openxmlformats.org/officeDocument/2006/relationships/image" Target="media/image1666.wmf"/><Relationship Id="rId4549" Type="http://schemas.openxmlformats.org/officeDocument/2006/relationships/oleObject" Target="embeddings/oleObject2387.bin"/><Relationship Id="rId4963" Type="http://schemas.openxmlformats.org/officeDocument/2006/relationships/image" Target="media/image2322.wmf"/><Relationship Id="rId8006" Type="http://schemas.openxmlformats.org/officeDocument/2006/relationships/oleObject" Target="embeddings/oleObject4350.bin"/><Relationship Id="rId8420" Type="http://schemas.openxmlformats.org/officeDocument/2006/relationships/oleObject" Target="embeddings/oleObject4555.bin"/><Relationship Id="rId3565" Type="http://schemas.openxmlformats.org/officeDocument/2006/relationships/image" Target="media/image1695.wmf"/><Relationship Id="rId4616" Type="http://schemas.openxmlformats.org/officeDocument/2006/relationships/oleObject" Target="embeddings/oleObject2427.bin"/><Relationship Id="rId7022" Type="http://schemas.openxmlformats.org/officeDocument/2006/relationships/image" Target="media/image3231.wmf"/><Relationship Id="rId10003" Type="http://schemas.openxmlformats.org/officeDocument/2006/relationships/oleObject" Target="embeddings/oleObject5475.bin"/><Relationship Id="rId486" Type="http://schemas.openxmlformats.org/officeDocument/2006/relationships/image" Target="media/image244.wmf"/><Relationship Id="rId2167" Type="http://schemas.openxmlformats.org/officeDocument/2006/relationships/image" Target="media/image1100.wmf"/><Relationship Id="rId2581" Type="http://schemas.openxmlformats.org/officeDocument/2006/relationships/oleObject" Target="embeddings/oleObject1300.bin"/><Relationship Id="rId3218" Type="http://schemas.openxmlformats.org/officeDocument/2006/relationships/image" Target="media/image1543.wmf"/><Relationship Id="rId3632" Type="http://schemas.openxmlformats.org/officeDocument/2006/relationships/image" Target="media/image1722.wmf"/><Relationship Id="rId6788" Type="http://schemas.openxmlformats.org/officeDocument/2006/relationships/image" Target="media/image3135.wmf"/><Relationship Id="rId9194" Type="http://schemas.openxmlformats.org/officeDocument/2006/relationships/oleObject" Target="embeddings/oleObject5007.bin"/><Relationship Id="rId139" Type="http://schemas.openxmlformats.org/officeDocument/2006/relationships/image" Target="media/image69.wmf"/><Relationship Id="rId553" Type="http://schemas.openxmlformats.org/officeDocument/2006/relationships/oleObject" Target="embeddings/oleObject268.bin"/><Relationship Id="rId1183" Type="http://schemas.openxmlformats.org/officeDocument/2006/relationships/oleObject" Target="embeddings/oleObject581.bin"/><Relationship Id="rId2234" Type="http://schemas.openxmlformats.org/officeDocument/2006/relationships/oleObject" Target="embeddings/oleObject1095.bin"/><Relationship Id="rId7839" Type="http://schemas.openxmlformats.org/officeDocument/2006/relationships/image" Target="media/image3573.wmf"/><Relationship Id="rId9261" Type="http://schemas.openxmlformats.org/officeDocument/2006/relationships/image" Target="media/image4210.wmf"/><Relationship Id="rId206" Type="http://schemas.openxmlformats.org/officeDocument/2006/relationships/oleObject" Target="embeddings/oleObject99.bin"/><Relationship Id="rId6855" Type="http://schemas.openxmlformats.org/officeDocument/2006/relationships/image" Target="media/image3165.wmf"/><Relationship Id="rId7906" Type="http://schemas.openxmlformats.org/officeDocument/2006/relationships/image" Target="media/image3600.wmf"/><Relationship Id="rId620" Type="http://schemas.openxmlformats.org/officeDocument/2006/relationships/image" Target="media/image314.wmf"/><Relationship Id="rId1250" Type="http://schemas.openxmlformats.org/officeDocument/2006/relationships/oleObject" Target="embeddings/oleObject614.bin"/><Relationship Id="rId2301" Type="http://schemas.openxmlformats.org/officeDocument/2006/relationships/oleObject" Target="embeddings/oleObject1139.bin"/><Relationship Id="rId4059" Type="http://schemas.openxmlformats.org/officeDocument/2006/relationships/oleObject" Target="embeddings/oleObject2117.bin"/><Relationship Id="rId5457" Type="http://schemas.openxmlformats.org/officeDocument/2006/relationships/image" Target="media/image2523.wmf"/><Relationship Id="rId5871" Type="http://schemas.openxmlformats.org/officeDocument/2006/relationships/image" Target="media/image2711.wmf"/><Relationship Id="rId6508" Type="http://schemas.openxmlformats.org/officeDocument/2006/relationships/oleObject" Target="embeddings/oleObject3483.bin"/><Relationship Id="rId6922" Type="http://schemas.openxmlformats.org/officeDocument/2006/relationships/image" Target="media/image3192.wmf"/><Relationship Id="rId4473" Type="http://schemas.openxmlformats.org/officeDocument/2006/relationships/oleObject" Target="embeddings/oleObject2340.bin"/><Relationship Id="rId5524" Type="http://schemas.openxmlformats.org/officeDocument/2006/relationships/oleObject" Target="embeddings/oleObject2968.bin"/><Relationship Id="rId3075" Type="http://schemas.openxmlformats.org/officeDocument/2006/relationships/oleObject" Target="embeddings/oleObject1591.bin"/><Relationship Id="rId4126" Type="http://schemas.openxmlformats.org/officeDocument/2006/relationships/image" Target="media/image1971.wmf"/><Relationship Id="rId4540" Type="http://schemas.openxmlformats.org/officeDocument/2006/relationships/image" Target="media/image2153.wmf"/><Relationship Id="rId7696" Type="http://schemas.openxmlformats.org/officeDocument/2006/relationships/oleObject" Target="embeddings/oleObject4184.bin"/><Relationship Id="rId8747" Type="http://schemas.openxmlformats.org/officeDocument/2006/relationships/oleObject" Target="embeddings/oleObject4743.bin"/><Relationship Id="rId2091" Type="http://schemas.openxmlformats.org/officeDocument/2006/relationships/image" Target="media/image1058.wmf"/><Relationship Id="rId3142" Type="http://schemas.openxmlformats.org/officeDocument/2006/relationships/image" Target="media/image1509.wmf"/><Relationship Id="rId6298" Type="http://schemas.openxmlformats.org/officeDocument/2006/relationships/image" Target="media/image2927.wmf"/><Relationship Id="rId7349" Type="http://schemas.openxmlformats.org/officeDocument/2006/relationships/oleObject" Target="embeddings/oleObject3987.bin"/><Relationship Id="rId7763" Type="http://schemas.openxmlformats.org/officeDocument/2006/relationships/oleObject" Target="embeddings/oleObject4218.bin"/><Relationship Id="rId6365" Type="http://schemas.openxmlformats.org/officeDocument/2006/relationships/image" Target="media/image2963.wmf"/><Relationship Id="rId7416" Type="http://schemas.openxmlformats.org/officeDocument/2006/relationships/oleObject" Target="embeddings/oleObject4024.bin"/><Relationship Id="rId8814" Type="http://schemas.openxmlformats.org/officeDocument/2006/relationships/oleObject" Target="embeddings/oleObject4780.bin"/><Relationship Id="rId130" Type="http://schemas.openxmlformats.org/officeDocument/2006/relationships/oleObject" Target="embeddings/oleObject61.bin"/><Relationship Id="rId3959" Type="http://schemas.openxmlformats.org/officeDocument/2006/relationships/image" Target="media/image1887.wmf"/><Relationship Id="rId5381" Type="http://schemas.openxmlformats.org/officeDocument/2006/relationships/oleObject" Target="embeddings/oleObject2887.bin"/><Relationship Id="rId6018" Type="http://schemas.openxmlformats.org/officeDocument/2006/relationships/oleObject" Target="embeddings/oleObject3228.bin"/><Relationship Id="rId7830" Type="http://schemas.openxmlformats.org/officeDocument/2006/relationships/oleObject" Target="embeddings/oleObject4256.bin"/><Relationship Id="rId2975" Type="http://schemas.openxmlformats.org/officeDocument/2006/relationships/oleObject" Target="embeddings/oleObject1535.bin"/><Relationship Id="rId5034" Type="http://schemas.openxmlformats.org/officeDocument/2006/relationships/oleObject" Target="embeddings/oleObject2677.bin"/><Relationship Id="rId6432" Type="http://schemas.openxmlformats.org/officeDocument/2006/relationships/oleObject" Target="embeddings/oleObject3435.bin"/><Relationship Id="rId9588" Type="http://schemas.openxmlformats.org/officeDocument/2006/relationships/oleObject" Target="embeddings/oleObject5236.bin"/><Relationship Id="rId947" Type="http://schemas.openxmlformats.org/officeDocument/2006/relationships/oleObject" Target="embeddings/oleObject465.bin"/><Relationship Id="rId1577" Type="http://schemas.openxmlformats.org/officeDocument/2006/relationships/image" Target="media/image798.wmf"/><Relationship Id="rId1991" Type="http://schemas.openxmlformats.org/officeDocument/2006/relationships/oleObject" Target="embeddings/oleObject979.bin"/><Relationship Id="rId2628" Type="http://schemas.openxmlformats.org/officeDocument/2006/relationships/oleObject" Target="embeddings/oleObject1327.bin"/><Relationship Id="rId9655" Type="http://schemas.openxmlformats.org/officeDocument/2006/relationships/oleObject" Target="embeddings/oleObject5274.bin"/><Relationship Id="rId1644" Type="http://schemas.openxmlformats.org/officeDocument/2006/relationships/image" Target="media/image832.wmf"/><Relationship Id="rId4050" Type="http://schemas.openxmlformats.org/officeDocument/2006/relationships/image" Target="media/image1933.wmf"/><Relationship Id="rId5101" Type="http://schemas.openxmlformats.org/officeDocument/2006/relationships/oleObject" Target="embeddings/oleObject2714.bin"/><Relationship Id="rId8257" Type="http://schemas.openxmlformats.org/officeDocument/2006/relationships/image" Target="media/image3778.wmf"/><Relationship Id="rId8671" Type="http://schemas.openxmlformats.org/officeDocument/2006/relationships/oleObject" Target="embeddings/oleObject4700.bin"/><Relationship Id="rId9308" Type="http://schemas.openxmlformats.org/officeDocument/2006/relationships/oleObject" Target="embeddings/oleObject5076.bin"/><Relationship Id="rId9722" Type="http://schemas.openxmlformats.org/officeDocument/2006/relationships/oleObject" Target="embeddings/oleObject5311.bin"/><Relationship Id="rId1711" Type="http://schemas.openxmlformats.org/officeDocument/2006/relationships/image" Target="media/image866.wmf"/><Relationship Id="rId4867" Type="http://schemas.openxmlformats.org/officeDocument/2006/relationships/oleObject" Target="embeddings/oleObject2576.bin"/><Relationship Id="rId7273" Type="http://schemas.openxmlformats.org/officeDocument/2006/relationships/image" Target="media/image3328.wmf"/><Relationship Id="rId8324" Type="http://schemas.openxmlformats.org/officeDocument/2006/relationships/image" Target="media/image3812.wmf"/><Relationship Id="rId3469" Type="http://schemas.openxmlformats.org/officeDocument/2006/relationships/oleObject" Target="embeddings/oleObject1809.bin"/><Relationship Id="rId5918" Type="http://schemas.openxmlformats.org/officeDocument/2006/relationships/oleObject" Target="embeddings/oleObject3179.bin"/><Relationship Id="rId7340" Type="http://schemas.openxmlformats.org/officeDocument/2006/relationships/oleObject" Target="embeddings/oleObject3979.bin"/><Relationship Id="rId2485" Type="http://schemas.openxmlformats.org/officeDocument/2006/relationships/oleObject" Target="embeddings/oleObject1245.bin"/><Relationship Id="rId3883" Type="http://schemas.openxmlformats.org/officeDocument/2006/relationships/oleObject" Target="embeddings/oleObject2030.bin"/><Relationship Id="rId4934" Type="http://schemas.openxmlformats.org/officeDocument/2006/relationships/image" Target="media/image2314.wmf"/><Relationship Id="rId9098" Type="http://schemas.openxmlformats.org/officeDocument/2006/relationships/oleObject" Target="embeddings/oleObject4950.bin"/><Relationship Id="rId457" Type="http://schemas.openxmlformats.org/officeDocument/2006/relationships/oleObject" Target="embeddings/oleObject223.bin"/><Relationship Id="rId1087" Type="http://schemas.openxmlformats.org/officeDocument/2006/relationships/oleObject" Target="embeddings/oleObject533.bin"/><Relationship Id="rId2138" Type="http://schemas.openxmlformats.org/officeDocument/2006/relationships/oleObject" Target="embeddings/oleObject1051.bin"/><Relationship Id="rId3536" Type="http://schemas.openxmlformats.org/officeDocument/2006/relationships/oleObject" Target="embeddings/oleObject1849.bin"/><Relationship Id="rId3950" Type="http://schemas.openxmlformats.org/officeDocument/2006/relationships/oleObject" Target="embeddings/oleObject2063.bin"/><Relationship Id="rId9165" Type="http://schemas.openxmlformats.org/officeDocument/2006/relationships/oleObject" Target="embeddings/oleObject4988.bin"/><Relationship Id="rId871" Type="http://schemas.openxmlformats.org/officeDocument/2006/relationships/oleObject" Target="embeddings/oleObject427.bin"/><Relationship Id="rId2552" Type="http://schemas.openxmlformats.org/officeDocument/2006/relationships/oleObject" Target="embeddings/oleObject1284.bin"/><Relationship Id="rId3603" Type="http://schemas.openxmlformats.org/officeDocument/2006/relationships/image" Target="media/image1709.wmf"/><Relationship Id="rId6759" Type="http://schemas.openxmlformats.org/officeDocument/2006/relationships/oleObject" Target="embeddings/oleObject3632.bin"/><Relationship Id="rId524" Type="http://schemas.openxmlformats.org/officeDocument/2006/relationships/image" Target="media/image266.wmf"/><Relationship Id="rId1154" Type="http://schemas.openxmlformats.org/officeDocument/2006/relationships/image" Target="media/image583.wmf"/><Relationship Id="rId2205" Type="http://schemas.openxmlformats.org/officeDocument/2006/relationships/image" Target="media/image1120.wmf"/><Relationship Id="rId5775" Type="http://schemas.openxmlformats.org/officeDocument/2006/relationships/oleObject" Target="embeddings/oleObject3108.bin"/><Relationship Id="rId6826" Type="http://schemas.openxmlformats.org/officeDocument/2006/relationships/oleObject" Target="embeddings/oleObject3671.bin"/><Relationship Id="rId8181" Type="http://schemas.openxmlformats.org/officeDocument/2006/relationships/image" Target="media/image3740.wmf"/><Relationship Id="rId9232" Type="http://schemas.openxmlformats.org/officeDocument/2006/relationships/image" Target="media/image4202.wmf"/><Relationship Id="rId1221" Type="http://schemas.openxmlformats.org/officeDocument/2006/relationships/oleObject" Target="embeddings/oleObject600.bin"/><Relationship Id="rId4377" Type="http://schemas.openxmlformats.org/officeDocument/2006/relationships/oleObject" Target="embeddings/oleObject2283.bin"/><Relationship Id="rId4791" Type="http://schemas.openxmlformats.org/officeDocument/2006/relationships/oleObject" Target="embeddings/oleObject2534.bin"/><Relationship Id="rId5428" Type="http://schemas.openxmlformats.org/officeDocument/2006/relationships/image" Target="media/image2509.wmf"/><Relationship Id="rId5842" Type="http://schemas.openxmlformats.org/officeDocument/2006/relationships/oleObject" Target="embeddings/oleObject3141.bin"/><Relationship Id="rId8998" Type="http://schemas.openxmlformats.org/officeDocument/2006/relationships/oleObject" Target="embeddings/oleObject4885.bin"/><Relationship Id="rId3393" Type="http://schemas.openxmlformats.org/officeDocument/2006/relationships/image" Target="media/image1618.wmf"/><Relationship Id="rId4444" Type="http://schemas.openxmlformats.org/officeDocument/2006/relationships/image" Target="media/image2114.wmf"/><Relationship Id="rId3046" Type="http://schemas.openxmlformats.org/officeDocument/2006/relationships/image" Target="media/image1468.wmf"/><Relationship Id="rId3460" Type="http://schemas.openxmlformats.org/officeDocument/2006/relationships/image" Target="media/image1651.wmf"/><Relationship Id="rId381" Type="http://schemas.openxmlformats.org/officeDocument/2006/relationships/oleObject" Target="embeddings/oleObject186.bin"/><Relationship Id="rId2062" Type="http://schemas.openxmlformats.org/officeDocument/2006/relationships/oleObject" Target="embeddings/oleObject1014.bin"/><Relationship Id="rId3113" Type="http://schemas.openxmlformats.org/officeDocument/2006/relationships/image" Target="media/image1496.wmf"/><Relationship Id="rId4511" Type="http://schemas.openxmlformats.org/officeDocument/2006/relationships/oleObject" Target="embeddings/oleObject2366.bin"/><Relationship Id="rId6269" Type="http://schemas.openxmlformats.org/officeDocument/2006/relationships/image" Target="media/image2912.png"/><Relationship Id="rId7667" Type="http://schemas.openxmlformats.org/officeDocument/2006/relationships/oleObject" Target="embeddings/oleObject4166.bin"/><Relationship Id="rId8718" Type="http://schemas.openxmlformats.org/officeDocument/2006/relationships/oleObject" Target="embeddings/oleObject4726.bin"/><Relationship Id="rId6683" Type="http://schemas.openxmlformats.org/officeDocument/2006/relationships/image" Target="media/image3091.wmf"/><Relationship Id="rId7734" Type="http://schemas.openxmlformats.org/officeDocument/2006/relationships/image" Target="media/image3525.wmf"/><Relationship Id="rId2879" Type="http://schemas.openxmlformats.org/officeDocument/2006/relationships/image" Target="media/image1396.wmf"/><Relationship Id="rId5285" Type="http://schemas.openxmlformats.org/officeDocument/2006/relationships/oleObject" Target="embeddings/oleObject2832.bin"/><Relationship Id="rId6336" Type="http://schemas.openxmlformats.org/officeDocument/2006/relationships/image" Target="media/image2947.wmf"/><Relationship Id="rId6750" Type="http://schemas.openxmlformats.org/officeDocument/2006/relationships/image" Target="media/image3118.wmf"/><Relationship Id="rId7801" Type="http://schemas.openxmlformats.org/officeDocument/2006/relationships/oleObject" Target="embeddings/oleObject4239.bin"/><Relationship Id="rId101" Type="http://schemas.openxmlformats.org/officeDocument/2006/relationships/image" Target="media/image49.wmf"/><Relationship Id="rId1895" Type="http://schemas.openxmlformats.org/officeDocument/2006/relationships/oleObject" Target="embeddings/oleObject931.bin"/><Relationship Id="rId2946" Type="http://schemas.openxmlformats.org/officeDocument/2006/relationships/oleObject" Target="embeddings/oleObject1519.bin"/><Relationship Id="rId5352" Type="http://schemas.openxmlformats.org/officeDocument/2006/relationships/image" Target="media/image2478.wmf"/><Relationship Id="rId6403" Type="http://schemas.openxmlformats.org/officeDocument/2006/relationships/oleObject" Target="embeddings/oleObject3416.bin"/><Relationship Id="rId9559" Type="http://schemas.openxmlformats.org/officeDocument/2006/relationships/oleObject" Target="embeddings/oleObject5219.bin"/><Relationship Id="rId9973" Type="http://schemas.openxmlformats.org/officeDocument/2006/relationships/oleObject" Target="embeddings/oleObject5457.bin"/><Relationship Id="rId918" Type="http://schemas.openxmlformats.org/officeDocument/2006/relationships/image" Target="media/image463.wmf"/><Relationship Id="rId1548" Type="http://schemas.openxmlformats.org/officeDocument/2006/relationships/image" Target="media/image783.wmf"/><Relationship Id="rId5005" Type="http://schemas.openxmlformats.org/officeDocument/2006/relationships/image" Target="media/image2342.wmf"/><Relationship Id="rId8575" Type="http://schemas.openxmlformats.org/officeDocument/2006/relationships/oleObject" Target="embeddings/oleObject4643.bin"/><Relationship Id="rId9626" Type="http://schemas.openxmlformats.org/officeDocument/2006/relationships/oleObject" Target="embeddings/oleObject5259.bin"/><Relationship Id="rId1962" Type="http://schemas.openxmlformats.org/officeDocument/2006/relationships/image" Target="media/image993.wmf"/><Relationship Id="rId4021" Type="http://schemas.openxmlformats.org/officeDocument/2006/relationships/image" Target="media/image1918.wmf"/><Relationship Id="rId7177" Type="http://schemas.openxmlformats.org/officeDocument/2006/relationships/image" Target="media/image3292.wmf"/><Relationship Id="rId7591" Type="http://schemas.openxmlformats.org/officeDocument/2006/relationships/oleObject" Target="embeddings/oleObject4124.bin"/><Relationship Id="rId8228" Type="http://schemas.openxmlformats.org/officeDocument/2006/relationships/oleObject" Target="embeddings/oleObject4460.bin"/><Relationship Id="rId1615" Type="http://schemas.openxmlformats.org/officeDocument/2006/relationships/image" Target="media/image817.wmf"/><Relationship Id="rId6193" Type="http://schemas.openxmlformats.org/officeDocument/2006/relationships/image" Target="media/image2874.wmf"/><Relationship Id="rId7244" Type="http://schemas.openxmlformats.org/officeDocument/2006/relationships/oleObject" Target="embeddings/oleObject3923.bin"/><Relationship Id="rId8642" Type="http://schemas.openxmlformats.org/officeDocument/2006/relationships/oleObject" Target="embeddings/oleObject4683.bin"/><Relationship Id="rId3787" Type="http://schemas.openxmlformats.org/officeDocument/2006/relationships/oleObject" Target="embeddings/oleObject1982.bin"/><Relationship Id="rId4838" Type="http://schemas.openxmlformats.org/officeDocument/2006/relationships/image" Target="media/image2274.wmf"/><Relationship Id="rId2389" Type="http://schemas.openxmlformats.org/officeDocument/2006/relationships/oleObject" Target="embeddings/oleObject1189.bin"/><Relationship Id="rId3854" Type="http://schemas.openxmlformats.org/officeDocument/2006/relationships/image" Target="media/image1834.wmf"/><Relationship Id="rId4905" Type="http://schemas.openxmlformats.org/officeDocument/2006/relationships/oleObject" Target="embeddings/oleObject2601.bin"/><Relationship Id="rId6260" Type="http://schemas.openxmlformats.org/officeDocument/2006/relationships/oleObject" Target="embeddings/oleObject3348.bin"/><Relationship Id="rId7311" Type="http://schemas.openxmlformats.org/officeDocument/2006/relationships/oleObject" Target="embeddings/oleObject3962.bin"/><Relationship Id="rId775" Type="http://schemas.openxmlformats.org/officeDocument/2006/relationships/oleObject" Target="embeddings/oleObject379.bin"/><Relationship Id="rId2456" Type="http://schemas.openxmlformats.org/officeDocument/2006/relationships/image" Target="media/image1224.wmf"/><Relationship Id="rId2870" Type="http://schemas.openxmlformats.org/officeDocument/2006/relationships/oleObject" Target="embeddings/oleObject1472.bin"/><Relationship Id="rId3507" Type="http://schemas.openxmlformats.org/officeDocument/2006/relationships/oleObject" Target="embeddings/oleObject1832.bin"/><Relationship Id="rId3921" Type="http://schemas.openxmlformats.org/officeDocument/2006/relationships/image" Target="media/image1868.wmf"/><Relationship Id="rId9069" Type="http://schemas.openxmlformats.org/officeDocument/2006/relationships/oleObject" Target="embeddings/oleObject4932.bin"/><Relationship Id="rId9483" Type="http://schemas.openxmlformats.org/officeDocument/2006/relationships/oleObject" Target="embeddings/oleObject5174.bin"/><Relationship Id="rId428" Type="http://schemas.openxmlformats.org/officeDocument/2006/relationships/oleObject" Target="embeddings/oleObject209.bin"/><Relationship Id="rId842" Type="http://schemas.openxmlformats.org/officeDocument/2006/relationships/image" Target="media/image425.wmf"/><Relationship Id="rId1058" Type="http://schemas.openxmlformats.org/officeDocument/2006/relationships/oleObject" Target="embeddings/oleObject519.bin"/><Relationship Id="rId1472" Type="http://schemas.openxmlformats.org/officeDocument/2006/relationships/oleObject" Target="embeddings/oleObject723.bin"/><Relationship Id="rId2109" Type="http://schemas.openxmlformats.org/officeDocument/2006/relationships/image" Target="media/image1067.wmf"/><Relationship Id="rId2523" Type="http://schemas.openxmlformats.org/officeDocument/2006/relationships/image" Target="media/image1254.wmf"/><Relationship Id="rId5679" Type="http://schemas.openxmlformats.org/officeDocument/2006/relationships/image" Target="media/image2617.wmf"/><Relationship Id="rId8085" Type="http://schemas.openxmlformats.org/officeDocument/2006/relationships/image" Target="media/image3692.wmf"/><Relationship Id="rId9136" Type="http://schemas.openxmlformats.org/officeDocument/2006/relationships/image" Target="media/image4161.wmf"/><Relationship Id="rId9550" Type="http://schemas.openxmlformats.org/officeDocument/2006/relationships/oleObject" Target="embeddings/oleObject5212.bin"/><Relationship Id="rId1125" Type="http://schemas.openxmlformats.org/officeDocument/2006/relationships/oleObject" Target="embeddings/oleObject552.bin"/><Relationship Id="rId4695" Type="http://schemas.openxmlformats.org/officeDocument/2006/relationships/image" Target="media/image2214.wmf"/><Relationship Id="rId8152" Type="http://schemas.openxmlformats.org/officeDocument/2006/relationships/oleObject" Target="embeddings/oleObject4422.bin"/><Relationship Id="rId9203" Type="http://schemas.openxmlformats.org/officeDocument/2006/relationships/image" Target="media/image4187.png"/><Relationship Id="rId10082" Type="http://schemas.openxmlformats.org/officeDocument/2006/relationships/image" Target="media/image4557.wmf"/><Relationship Id="rId3297" Type="http://schemas.openxmlformats.org/officeDocument/2006/relationships/image" Target="media/image1574.wmf"/><Relationship Id="rId4348" Type="http://schemas.openxmlformats.org/officeDocument/2006/relationships/image" Target="media/image2079.wmf"/><Relationship Id="rId5746" Type="http://schemas.openxmlformats.org/officeDocument/2006/relationships/image" Target="media/image2650.wmf"/><Relationship Id="rId4762" Type="http://schemas.openxmlformats.org/officeDocument/2006/relationships/image" Target="media/image2244.wmf"/><Relationship Id="rId5813" Type="http://schemas.openxmlformats.org/officeDocument/2006/relationships/oleObject" Target="embeddings/oleObject3127.bin"/><Relationship Id="rId8969" Type="http://schemas.openxmlformats.org/officeDocument/2006/relationships/oleObject" Target="embeddings/oleObject4867.bin"/><Relationship Id="rId285" Type="http://schemas.openxmlformats.org/officeDocument/2006/relationships/oleObject" Target="embeddings/oleObject138.bin"/><Relationship Id="rId3364" Type="http://schemas.openxmlformats.org/officeDocument/2006/relationships/oleObject" Target="embeddings/oleObject1755.bin"/><Relationship Id="rId4415" Type="http://schemas.openxmlformats.org/officeDocument/2006/relationships/image" Target="media/image2105.wmf"/><Relationship Id="rId7985" Type="http://schemas.openxmlformats.org/officeDocument/2006/relationships/oleObject" Target="embeddings/oleObject4340.bin"/><Relationship Id="rId2380" Type="http://schemas.openxmlformats.org/officeDocument/2006/relationships/image" Target="media/image1191.wmf"/><Relationship Id="rId3017" Type="http://schemas.openxmlformats.org/officeDocument/2006/relationships/oleObject" Target="embeddings/oleObject1559.bin"/><Relationship Id="rId3431" Type="http://schemas.openxmlformats.org/officeDocument/2006/relationships/image" Target="media/image1636.wmf"/><Relationship Id="rId6587" Type="http://schemas.openxmlformats.org/officeDocument/2006/relationships/oleObject" Target="embeddings/oleObject3533.bin"/><Relationship Id="rId7638" Type="http://schemas.openxmlformats.org/officeDocument/2006/relationships/image" Target="media/image3483.wmf"/><Relationship Id="rId352" Type="http://schemas.openxmlformats.org/officeDocument/2006/relationships/image" Target="media/image176.wmf"/><Relationship Id="rId2033" Type="http://schemas.openxmlformats.org/officeDocument/2006/relationships/image" Target="media/image1029.wmf"/><Relationship Id="rId5189" Type="http://schemas.openxmlformats.org/officeDocument/2006/relationships/oleObject" Target="embeddings/oleObject2773.bin"/><Relationship Id="rId6654" Type="http://schemas.openxmlformats.org/officeDocument/2006/relationships/oleObject" Target="embeddings/oleObject3569.bin"/><Relationship Id="rId7705" Type="http://schemas.openxmlformats.org/officeDocument/2006/relationships/oleObject" Target="embeddings/oleObject4189.bin"/><Relationship Id="rId9060" Type="http://schemas.openxmlformats.org/officeDocument/2006/relationships/image" Target="media/image4131.wmf"/><Relationship Id="rId1799" Type="http://schemas.openxmlformats.org/officeDocument/2006/relationships/oleObject" Target="embeddings/oleObject884.bin"/><Relationship Id="rId2100" Type="http://schemas.openxmlformats.org/officeDocument/2006/relationships/oleObject" Target="embeddings/oleObject1033.bin"/><Relationship Id="rId5256" Type="http://schemas.openxmlformats.org/officeDocument/2006/relationships/oleObject" Target="embeddings/oleObject2813.bin"/><Relationship Id="rId5670" Type="http://schemas.openxmlformats.org/officeDocument/2006/relationships/oleObject" Target="embeddings/oleObject3053.bin"/><Relationship Id="rId6307" Type="http://schemas.openxmlformats.org/officeDocument/2006/relationships/oleObject" Target="embeddings/oleObject3371.bin"/><Relationship Id="rId4272" Type="http://schemas.openxmlformats.org/officeDocument/2006/relationships/image" Target="media/image2051.wmf"/><Relationship Id="rId5323" Type="http://schemas.openxmlformats.org/officeDocument/2006/relationships/oleObject" Target="embeddings/oleObject2854.bin"/><Relationship Id="rId6721" Type="http://schemas.openxmlformats.org/officeDocument/2006/relationships/oleObject" Target="embeddings/oleObject3612.bin"/><Relationship Id="rId8479" Type="http://schemas.openxmlformats.org/officeDocument/2006/relationships/oleObject" Target="embeddings/oleObject4584.bin"/><Relationship Id="rId9877" Type="http://schemas.openxmlformats.org/officeDocument/2006/relationships/image" Target="media/image4475.wmf"/><Relationship Id="rId1866" Type="http://schemas.openxmlformats.org/officeDocument/2006/relationships/image" Target="media/image945.wmf"/><Relationship Id="rId2917" Type="http://schemas.openxmlformats.org/officeDocument/2006/relationships/image" Target="media/image1412.wmf"/><Relationship Id="rId8893" Type="http://schemas.openxmlformats.org/officeDocument/2006/relationships/image" Target="media/image4061.wmf"/><Relationship Id="rId9944" Type="http://schemas.openxmlformats.org/officeDocument/2006/relationships/image" Target="media/image4504.wmf"/><Relationship Id="rId1519" Type="http://schemas.openxmlformats.org/officeDocument/2006/relationships/image" Target="media/image768.wmf"/><Relationship Id="rId1933" Type="http://schemas.openxmlformats.org/officeDocument/2006/relationships/image" Target="media/image979.wmf"/><Relationship Id="rId6097" Type="http://schemas.openxmlformats.org/officeDocument/2006/relationships/image" Target="media/image2826.wmf"/><Relationship Id="rId7495" Type="http://schemas.openxmlformats.org/officeDocument/2006/relationships/oleObject" Target="embeddings/oleObject4067.bin"/><Relationship Id="rId8546" Type="http://schemas.openxmlformats.org/officeDocument/2006/relationships/oleObject" Target="embeddings/oleObject4623.bin"/><Relationship Id="rId8960" Type="http://schemas.openxmlformats.org/officeDocument/2006/relationships/image" Target="media/image4093.wmf"/><Relationship Id="rId7148" Type="http://schemas.openxmlformats.org/officeDocument/2006/relationships/oleObject" Target="embeddings/oleObject3866.bin"/><Relationship Id="rId7562" Type="http://schemas.openxmlformats.org/officeDocument/2006/relationships/oleObject" Target="embeddings/oleObject4105.bin"/><Relationship Id="rId8613" Type="http://schemas.openxmlformats.org/officeDocument/2006/relationships/image" Target="media/image3941.wmf"/><Relationship Id="rId3758" Type="http://schemas.openxmlformats.org/officeDocument/2006/relationships/oleObject" Target="embeddings/oleObject1968.bin"/><Relationship Id="rId4809" Type="http://schemas.openxmlformats.org/officeDocument/2006/relationships/oleObject" Target="embeddings/oleObject2543.bin"/><Relationship Id="rId6164" Type="http://schemas.openxmlformats.org/officeDocument/2006/relationships/oleObject" Target="embeddings/oleObject3300.bin"/><Relationship Id="rId7215" Type="http://schemas.openxmlformats.org/officeDocument/2006/relationships/oleObject" Target="embeddings/oleObject3907.bin"/><Relationship Id="rId679" Type="http://schemas.openxmlformats.org/officeDocument/2006/relationships/oleObject" Target="embeddings/oleObject331.bin"/><Relationship Id="rId2774" Type="http://schemas.openxmlformats.org/officeDocument/2006/relationships/oleObject" Target="embeddings/oleObject1415.bin"/><Relationship Id="rId5180" Type="http://schemas.openxmlformats.org/officeDocument/2006/relationships/oleObject" Target="embeddings/oleObject2767.bin"/><Relationship Id="rId6231" Type="http://schemas.openxmlformats.org/officeDocument/2006/relationships/image" Target="media/image2893.wmf"/><Relationship Id="rId9387" Type="http://schemas.openxmlformats.org/officeDocument/2006/relationships/oleObject" Target="embeddings/oleObject5122.bin"/><Relationship Id="rId746" Type="http://schemas.openxmlformats.org/officeDocument/2006/relationships/image" Target="media/image377.wmf"/><Relationship Id="rId1376" Type="http://schemas.openxmlformats.org/officeDocument/2006/relationships/oleObject" Target="embeddings/oleObject676.bin"/><Relationship Id="rId2427" Type="http://schemas.openxmlformats.org/officeDocument/2006/relationships/oleObject" Target="embeddings/oleObject1209.bin"/><Relationship Id="rId3825" Type="http://schemas.openxmlformats.org/officeDocument/2006/relationships/oleObject" Target="embeddings/oleObject2001.bin"/><Relationship Id="rId9454" Type="http://schemas.openxmlformats.org/officeDocument/2006/relationships/oleObject" Target="embeddings/oleObject5160.bin"/><Relationship Id="rId1029" Type="http://schemas.openxmlformats.org/officeDocument/2006/relationships/image" Target="media/image520.wmf"/><Relationship Id="rId1790" Type="http://schemas.openxmlformats.org/officeDocument/2006/relationships/image" Target="media/image906.wmf"/><Relationship Id="rId2841" Type="http://schemas.openxmlformats.org/officeDocument/2006/relationships/image" Target="media/image1381.wmf"/><Relationship Id="rId5997" Type="http://schemas.openxmlformats.org/officeDocument/2006/relationships/image" Target="media/image2775.wmf"/><Relationship Id="rId8056" Type="http://schemas.openxmlformats.org/officeDocument/2006/relationships/oleObject" Target="embeddings/oleObject4374.bin"/><Relationship Id="rId9107" Type="http://schemas.openxmlformats.org/officeDocument/2006/relationships/oleObject" Target="embeddings/oleObject4955.bin"/><Relationship Id="rId82" Type="http://schemas.openxmlformats.org/officeDocument/2006/relationships/oleObject" Target="embeddings/oleObject38.bin"/><Relationship Id="rId813" Type="http://schemas.openxmlformats.org/officeDocument/2006/relationships/oleObject" Target="embeddings/oleObject398.bin"/><Relationship Id="rId1443" Type="http://schemas.openxmlformats.org/officeDocument/2006/relationships/image" Target="media/image730.wmf"/><Relationship Id="rId4599" Type="http://schemas.openxmlformats.org/officeDocument/2006/relationships/oleObject" Target="embeddings/oleObject2417.bin"/><Relationship Id="rId7072" Type="http://schemas.openxmlformats.org/officeDocument/2006/relationships/oleObject" Target="embeddings/oleObject3818.bin"/><Relationship Id="rId8470" Type="http://schemas.openxmlformats.org/officeDocument/2006/relationships/oleObject" Target="embeddings/oleObject4580.bin"/><Relationship Id="rId9521" Type="http://schemas.openxmlformats.org/officeDocument/2006/relationships/image" Target="media/image4319.wmf"/><Relationship Id="rId1510" Type="http://schemas.openxmlformats.org/officeDocument/2006/relationships/oleObject" Target="embeddings/oleObject742.bin"/><Relationship Id="rId4666" Type="http://schemas.openxmlformats.org/officeDocument/2006/relationships/oleObject" Target="embeddings/oleObject2458.bin"/><Relationship Id="rId5717" Type="http://schemas.openxmlformats.org/officeDocument/2006/relationships/image" Target="media/image2637.wmf"/><Relationship Id="rId8123" Type="http://schemas.openxmlformats.org/officeDocument/2006/relationships/image" Target="media/image3711.wmf"/><Relationship Id="rId10053" Type="http://schemas.openxmlformats.org/officeDocument/2006/relationships/image" Target="media/image4542.wmf"/><Relationship Id="rId3268" Type="http://schemas.openxmlformats.org/officeDocument/2006/relationships/oleObject" Target="embeddings/oleObject1701.bin"/><Relationship Id="rId3682" Type="http://schemas.openxmlformats.org/officeDocument/2006/relationships/oleObject" Target="embeddings/oleObject1930.bin"/><Relationship Id="rId4319" Type="http://schemas.openxmlformats.org/officeDocument/2006/relationships/image" Target="media/image2068.wmf"/><Relationship Id="rId4733" Type="http://schemas.openxmlformats.org/officeDocument/2006/relationships/oleObject" Target="embeddings/oleObject2499.bin"/><Relationship Id="rId7889" Type="http://schemas.openxmlformats.org/officeDocument/2006/relationships/oleObject" Target="embeddings/oleObject4293.bin"/><Relationship Id="rId10120" Type="http://schemas.openxmlformats.org/officeDocument/2006/relationships/footer" Target="footer1.xml"/><Relationship Id="rId189" Type="http://schemas.openxmlformats.org/officeDocument/2006/relationships/image" Target="media/image94.wmf"/><Relationship Id="rId2284" Type="http://schemas.openxmlformats.org/officeDocument/2006/relationships/image" Target="media/image1149.wmf"/><Relationship Id="rId3335" Type="http://schemas.openxmlformats.org/officeDocument/2006/relationships/image" Target="media/image1591.wmf"/><Relationship Id="rId256" Type="http://schemas.openxmlformats.org/officeDocument/2006/relationships/image" Target="media/image128.wmf"/><Relationship Id="rId670" Type="http://schemas.openxmlformats.org/officeDocument/2006/relationships/image" Target="media/image339.wmf"/><Relationship Id="rId2351" Type="http://schemas.openxmlformats.org/officeDocument/2006/relationships/oleObject" Target="embeddings/oleObject1170.bin"/><Relationship Id="rId3402" Type="http://schemas.openxmlformats.org/officeDocument/2006/relationships/oleObject" Target="embeddings/oleObject1775.bin"/><Relationship Id="rId4800" Type="http://schemas.openxmlformats.org/officeDocument/2006/relationships/image" Target="media/image2257.wmf"/><Relationship Id="rId6558" Type="http://schemas.openxmlformats.org/officeDocument/2006/relationships/image" Target="media/image3039.wmf"/><Relationship Id="rId7956" Type="http://schemas.openxmlformats.org/officeDocument/2006/relationships/image" Target="media/image3626.wmf"/><Relationship Id="rId323" Type="http://schemas.openxmlformats.org/officeDocument/2006/relationships/oleObject" Target="embeddings/oleObject157.bin"/><Relationship Id="rId2004" Type="http://schemas.openxmlformats.org/officeDocument/2006/relationships/image" Target="media/image1014.wmf"/><Relationship Id="rId6972" Type="http://schemas.openxmlformats.org/officeDocument/2006/relationships/oleObject" Target="embeddings/oleObject3757.bin"/><Relationship Id="rId7609" Type="http://schemas.openxmlformats.org/officeDocument/2006/relationships/oleObject" Target="embeddings/oleObject4134.bin"/><Relationship Id="rId9031" Type="http://schemas.openxmlformats.org/officeDocument/2006/relationships/oleObject" Target="embeddings/oleObject4905.bin"/><Relationship Id="rId4176" Type="http://schemas.openxmlformats.org/officeDocument/2006/relationships/oleObject" Target="embeddings/oleObject2175.bin"/><Relationship Id="rId5574" Type="http://schemas.openxmlformats.org/officeDocument/2006/relationships/image" Target="media/image2573.wmf"/><Relationship Id="rId6625" Type="http://schemas.openxmlformats.org/officeDocument/2006/relationships/oleObject" Target="embeddings/oleObject3553.bin"/><Relationship Id="rId1020" Type="http://schemas.openxmlformats.org/officeDocument/2006/relationships/oleObject" Target="embeddings/oleObject500.bin"/><Relationship Id="rId4590" Type="http://schemas.openxmlformats.org/officeDocument/2006/relationships/oleObject" Target="embeddings/oleObject2410.bin"/><Relationship Id="rId5227" Type="http://schemas.openxmlformats.org/officeDocument/2006/relationships/oleObject" Target="embeddings/oleObject2794.bin"/><Relationship Id="rId5641" Type="http://schemas.openxmlformats.org/officeDocument/2006/relationships/oleObject" Target="embeddings/oleObject3033.bin"/><Relationship Id="rId8797" Type="http://schemas.openxmlformats.org/officeDocument/2006/relationships/image" Target="media/image4021.wmf"/><Relationship Id="rId9848" Type="http://schemas.openxmlformats.org/officeDocument/2006/relationships/oleObject" Target="embeddings/oleObject5382.bin"/><Relationship Id="rId1837" Type="http://schemas.openxmlformats.org/officeDocument/2006/relationships/image" Target="media/image930.wmf"/><Relationship Id="rId3192" Type="http://schemas.openxmlformats.org/officeDocument/2006/relationships/oleObject" Target="embeddings/oleObject1656.bin"/><Relationship Id="rId4243" Type="http://schemas.openxmlformats.org/officeDocument/2006/relationships/image" Target="media/image2034.png"/><Relationship Id="rId7399" Type="http://schemas.openxmlformats.org/officeDocument/2006/relationships/image" Target="media/image3381.wmf"/><Relationship Id="rId8864" Type="http://schemas.openxmlformats.org/officeDocument/2006/relationships/oleObject" Target="embeddings/oleObject4810.bin"/><Relationship Id="rId9915" Type="http://schemas.openxmlformats.org/officeDocument/2006/relationships/image" Target="media/image4489.wmf"/><Relationship Id="rId4310" Type="http://schemas.openxmlformats.org/officeDocument/2006/relationships/oleObject" Target="embeddings/oleObject2242.bin"/><Relationship Id="rId7466" Type="http://schemas.openxmlformats.org/officeDocument/2006/relationships/oleObject" Target="embeddings/oleObject4052.bin"/><Relationship Id="rId7880" Type="http://schemas.openxmlformats.org/officeDocument/2006/relationships/image" Target="media/image3587.wmf"/><Relationship Id="rId8517" Type="http://schemas.openxmlformats.org/officeDocument/2006/relationships/oleObject" Target="embeddings/oleObject4602.bin"/><Relationship Id="rId180" Type="http://schemas.openxmlformats.org/officeDocument/2006/relationships/oleObject" Target="embeddings/oleObject86.bin"/><Relationship Id="rId1904" Type="http://schemas.openxmlformats.org/officeDocument/2006/relationships/image" Target="media/image964.wmf"/><Relationship Id="rId6068" Type="http://schemas.openxmlformats.org/officeDocument/2006/relationships/oleObject" Target="embeddings/oleObject3252.bin"/><Relationship Id="rId6482" Type="http://schemas.openxmlformats.org/officeDocument/2006/relationships/image" Target="media/image3011.wmf"/><Relationship Id="rId7119" Type="http://schemas.openxmlformats.org/officeDocument/2006/relationships/oleObject" Target="embeddings/oleObject3847.bin"/><Relationship Id="rId7533" Type="http://schemas.openxmlformats.org/officeDocument/2006/relationships/oleObject" Target="embeddings/oleObject4089.bin"/><Relationship Id="rId8931" Type="http://schemas.openxmlformats.org/officeDocument/2006/relationships/oleObject" Target="embeddings/oleObject4848.bin"/><Relationship Id="rId5084" Type="http://schemas.openxmlformats.org/officeDocument/2006/relationships/image" Target="media/image2374.wmf"/><Relationship Id="rId6135" Type="http://schemas.openxmlformats.org/officeDocument/2006/relationships/image" Target="media/image2845.wmf"/><Relationship Id="rId997" Type="http://schemas.openxmlformats.org/officeDocument/2006/relationships/image" Target="media/image504.wmf"/><Relationship Id="rId2678" Type="http://schemas.openxmlformats.org/officeDocument/2006/relationships/image" Target="media/image1318.wmf"/><Relationship Id="rId3729" Type="http://schemas.openxmlformats.org/officeDocument/2006/relationships/image" Target="media/image1771.wmf"/><Relationship Id="rId5151" Type="http://schemas.openxmlformats.org/officeDocument/2006/relationships/oleObject" Target="embeddings/oleObject2751.bin"/><Relationship Id="rId7600" Type="http://schemas.openxmlformats.org/officeDocument/2006/relationships/oleObject" Target="embeddings/oleObject4128.bin"/><Relationship Id="rId1694" Type="http://schemas.openxmlformats.org/officeDocument/2006/relationships/oleObject" Target="embeddings/oleObject832.bin"/><Relationship Id="rId2745" Type="http://schemas.openxmlformats.org/officeDocument/2006/relationships/oleObject" Target="embeddings/oleObject1396.bin"/><Relationship Id="rId6202" Type="http://schemas.openxmlformats.org/officeDocument/2006/relationships/oleObject" Target="embeddings/oleObject3319.bin"/><Relationship Id="rId9358" Type="http://schemas.openxmlformats.org/officeDocument/2006/relationships/oleObject" Target="embeddings/oleObject5106.bin"/><Relationship Id="rId9772" Type="http://schemas.openxmlformats.org/officeDocument/2006/relationships/oleObject" Target="embeddings/oleObject5340.bin"/><Relationship Id="rId717" Type="http://schemas.openxmlformats.org/officeDocument/2006/relationships/oleObject" Target="embeddings/oleObject350.bin"/><Relationship Id="rId1347" Type="http://schemas.openxmlformats.org/officeDocument/2006/relationships/oleObject" Target="embeddings/oleObject662.bin"/><Relationship Id="rId1761" Type="http://schemas.openxmlformats.org/officeDocument/2006/relationships/image" Target="media/image892.wmf"/><Relationship Id="rId2812" Type="http://schemas.openxmlformats.org/officeDocument/2006/relationships/image" Target="media/image1369.wmf"/><Relationship Id="rId5968" Type="http://schemas.openxmlformats.org/officeDocument/2006/relationships/oleObject" Target="embeddings/oleObject3203.bin"/><Relationship Id="rId8374" Type="http://schemas.openxmlformats.org/officeDocument/2006/relationships/image" Target="media/image3837.wmf"/><Relationship Id="rId9425" Type="http://schemas.openxmlformats.org/officeDocument/2006/relationships/image" Target="media/image4277.wmf"/><Relationship Id="rId53" Type="http://schemas.openxmlformats.org/officeDocument/2006/relationships/image" Target="media/image25.wmf"/><Relationship Id="rId1414" Type="http://schemas.openxmlformats.org/officeDocument/2006/relationships/image" Target="media/image715.wmf"/><Relationship Id="rId4984" Type="http://schemas.openxmlformats.org/officeDocument/2006/relationships/oleObject" Target="embeddings/oleObject2648.bin"/><Relationship Id="rId7390" Type="http://schemas.openxmlformats.org/officeDocument/2006/relationships/oleObject" Target="embeddings/oleObject4008.bin"/><Relationship Id="rId8027" Type="http://schemas.openxmlformats.org/officeDocument/2006/relationships/image" Target="media/image3662.wmf"/><Relationship Id="rId8441" Type="http://schemas.openxmlformats.org/officeDocument/2006/relationships/image" Target="media/image3871.wmf"/><Relationship Id="rId3586" Type="http://schemas.openxmlformats.org/officeDocument/2006/relationships/oleObject" Target="embeddings/oleObject1881.bin"/><Relationship Id="rId4637" Type="http://schemas.openxmlformats.org/officeDocument/2006/relationships/oleObject" Target="embeddings/oleObject2440.bin"/><Relationship Id="rId7043" Type="http://schemas.openxmlformats.org/officeDocument/2006/relationships/oleObject" Target="embeddings/oleObject3800.bin"/><Relationship Id="rId10024" Type="http://schemas.openxmlformats.org/officeDocument/2006/relationships/image" Target="media/image4534.wmf"/><Relationship Id="rId2188" Type="http://schemas.openxmlformats.org/officeDocument/2006/relationships/image" Target="media/image1111.wmf"/><Relationship Id="rId3239" Type="http://schemas.openxmlformats.org/officeDocument/2006/relationships/image" Target="media/image1552.wmf"/><Relationship Id="rId7110" Type="http://schemas.openxmlformats.org/officeDocument/2006/relationships/oleObject" Target="embeddings/oleObject3841.bin"/><Relationship Id="rId574" Type="http://schemas.openxmlformats.org/officeDocument/2006/relationships/image" Target="media/image291.wmf"/><Relationship Id="rId2255" Type="http://schemas.openxmlformats.org/officeDocument/2006/relationships/oleObject" Target="embeddings/oleObject1111.bin"/><Relationship Id="rId3653" Type="http://schemas.openxmlformats.org/officeDocument/2006/relationships/image" Target="media/image1733.wmf"/><Relationship Id="rId4704" Type="http://schemas.openxmlformats.org/officeDocument/2006/relationships/oleObject" Target="embeddings/oleObject2481.bin"/><Relationship Id="rId9282" Type="http://schemas.openxmlformats.org/officeDocument/2006/relationships/oleObject" Target="embeddings/oleObject5058.bin"/><Relationship Id="rId227" Type="http://schemas.openxmlformats.org/officeDocument/2006/relationships/oleObject" Target="embeddings/oleObject109.bin"/><Relationship Id="rId3306" Type="http://schemas.openxmlformats.org/officeDocument/2006/relationships/oleObject" Target="embeddings/oleObject1723.bin"/><Relationship Id="rId3720" Type="http://schemas.openxmlformats.org/officeDocument/2006/relationships/oleObject" Target="embeddings/oleObject1949.bin"/><Relationship Id="rId6876" Type="http://schemas.openxmlformats.org/officeDocument/2006/relationships/oleObject" Target="embeddings/oleObject3699.bin"/><Relationship Id="rId7927" Type="http://schemas.openxmlformats.org/officeDocument/2006/relationships/oleObject" Target="embeddings/oleObject4312.bin"/><Relationship Id="rId641" Type="http://schemas.openxmlformats.org/officeDocument/2006/relationships/oleObject" Target="embeddings/oleObject312.bin"/><Relationship Id="rId1271" Type="http://schemas.openxmlformats.org/officeDocument/2006/relationships/image" Target="media/image642.wmf"/><Relationship Id="rId2322" Type="http://schemas.openxmlformats.org/officeDocument/2006/relationships/image" Target="media/image1167.wmf"/><Relationship Id="rId5478" Type="http://schemas.openxmlformats.org/officeDocument/2006/relationships/image" Target="media/image2531.wmf"/><Relationship Id="rId5892" Type="http://schemas.openxmlformats.org/officeDocument/2006/relationships/oleObject" Target="embeddings/oleObject3166.bin"/><Relationship Id="rId6529" Type="http://schemas.openxmlformats.org/officeDocument/2006/relationships/oleObject" Target="embeddings/oleObject3498.bin"/><Relationship Id="rId6943" Type="http://schemas.openxmlformats.org/officeDocument/2006/relationships/oleObject" Target="embeddings/oleObject3736.bin"/><Relationship Id="rId4494" Type="http://schemas.openxmlformats.org/officeDocument/2006/relationships/image" Target="media/image2136.wmf"/><Relationship Id="rId5545" Type="http://schemas.openxmlformats.org/officeDocument/2006/relationships/image" Target="media/image2562.wmf"/><Relationship Id="rId9002" Type="http://schemas.openxmlformats.org/officeDocument/2006/relationships/oleObject" Target="embeddings/oleObject4889.bin"/><Relationship Id="rId3096" Type="http://schemas.openxmlformats.org/officeDocument/2006/relationships/image" Target="media/image1487.wmf"/><Relationship Id="rId4147" Type="http://schemas.openxmlformats.org/officeDocument/2006/relationships/oleObject" Target="embeddings/oleObject2161.bin"/><Relationship Id="rId4561" Type="http://schemas.openxmlformats.org/officeDocument/2006/relationships/oleObject" Target="embeddings/oleObject2393.bin"/><Relationship Id="rId5612" Type="http://schemas.openxmlformats.org/officeDocument/2006/relationships/image" Target="media/image2591.wmf"/><Relationship Id="rId8768" Type="http://schemas.openxmlformats.org/officeDocument/2006/relationships/oleObject" Target="embeddings/oleObject4757.bin"/><Relationship Id="rId3163" Type="http://schemas.openxmlformats.org/officeDocument/2006/relationships/image" Target="media/image1519.wmf"/><Relationship Id="rId4214" Type="http://schemas.openxmlformats.org/officeDocument/2006/relationships/image" Target="media/image2016.wmf"/><Relationship Id="rId9819" Type="http://schemas.openxmlformats.org/officeDocument/2006/relationships/oleObject" Target="embeddings/oleObject5367.bin"/><Relationship Id="rId1808" Type="http://schemas.openxmlformats.org/officeDocument/2006/relationships/image" Target="media/image915.wmf"/><Relationship Id="rId6386" Type="http://schemas.openxmlformats.org/officeDocument/2006/relationships/oleObject" Target="embeddings/oleObject3407.bin"/><Relationship Id="rId7784" Type="http://schemas.openxmlformats.org/officeDocument/2006/relationships/oleObject" Target="embeddings/oleObject4228.bin"/><Relationship Id="rId8835" Type="http://schemas.openxmlformats.org/officeDocument/2006/relationships/image" Target="media/image4038.wmf"/><Relationship Id="rId151" Type="http://schemas.openxmlformats.org/officeDocument/2006/relationships/image" Target="media/image75.wmf"/><Relationship Id="rId3230" Type="http://schemas.openxmlformats.org/officeDocument/2006/relationships/image" Target="media/image1549.wmf"/><Relationship Id="rId6039" Type="http://schemas.openxmlformats.org/officeDocument/2006/relationships/oleObject" Target="embeddings/oleObject3238.bin"/><Relationship Id="rId7437" Type="http://schemas.openxmlformats.org/officeDocument/2006/relationships/image" Target="media/image3397.wmf"/><Relationship Id="rId7851" Type="http://schemas.openxmlformats.org/officeDocument/2006/relationships/oleObject" Target="embeddings/oleObject4271.bin"/><Relationship Id="rId8902" Type="http://schemas.openxmlformats.org/officeDocument/2006/relationships/image" Target="media/image4064.wmf"/><Relationship Id="rId2996" Type="http://schemas.openxmlformats.org/officeDocument/2006/relationships/oleObject" Target="embeddings/oleObject1546.bin"/><Relationship Id="rId6453" Type="http://schemas.openxmlformats.org/officeDocument/2006/relationships/image" Target="media/image3001.wmf"/><Relationship Id="rId7504" Type="http://schemas.openxmlformats.org/officeDocument/2006/relationships/image" Target="media/image3428.wmf"/><Relationship Id="rId968" Type="http://schemas.openxmlformats.org/officeDocument/2006/relationships/oleObject" Target="embeddings/oleObject475.bin"/><Relationship Id="rId1598" Type="http://schemas.openxmlformats.org/officeDocument/2006/relationships/oleObject" Target="embeddings/oleObject785.bin"/><Relationship Id="rId2649" Type="http://schemas.openxmlformats.org/officeDocument/2006/relationships/image" Target="media/image1307.wmf"/><Relationship Id="rId5055" Type="http://schemas.openxmlformats.org/officeDocument/2006/relationships/image" Target="media/image2363.wmf"/><Relationship Id="rId6106" Type="http://schemas.openxmlformats.org/officeDocument/2006/relationships/oleObject" Target="embeddings/oleObject3271.bin"/><Relationship Id="rId6520" Type="http://schemas.openxmlformats.org/officeDocument/2006/relationships/oleObject" Target="embeddings/oleObject3492.bin"/><Relationship Id="rId9676" Type="http://schemas.openxmlformats.org/officeDocument/2006/relationships/image" Target="media/image4386.wmf"/><Relationship Id="rId1665" Type="http://schemas.openxmlformats.org/officeDocument/2006/relationships/oleObject" Target="embeddings/oleObject818.bin"/><Relationship Id="rId2716" Type="http://schemas.openxmlformats.org/officeDocument/2006/relationships/image" Target="media/image1333.wmf"/><Relationship Id="rId4071" Type="http://schemas.openxmlformats.org/officeDocument/2006/relationships/oleObject" Target="embeddings/oleObject2123.bin"/><Relationship Id="rId5122" Type="http://schemas.openxmlformats.org/officeDocument/2006/relationships/image" Target="media/image2386.wmf"/><Relationship Id="rId8278" Type="http://schemas.openxmlformats.org/officeDocument/2006/relationships/oleObject" Target="embeddings/oleObject4485.bin"/><Relationship Id="rId8692" Type="http://schemas.openxmlformats.org/officeDocument/2006/relationships/oleObject" Target="embeddings/oleObject4713.bin"/><Relationship Id="rId9329" Type="http://schemas.openxmlformats.org/officeDocument/2006/relationships/oleObject" Target="embeddings/oleObject5090.bin"/><Relationship Id="rId9743" Type="http://schemas.openxmlformats.org/officeDocument/2006/relationships/image" Target="media/image4416.wmf"/><Relationship Id="rId1318" Type="http://schemas.openxmlformats.org/officeDocument/2006/relationships/image" Target="media/image666.wmf"/><Relationship Id="rId7294" Type="http://schemas.openxmlformats.org/officeDocument/2006/relationships/image" Target="media/image3336.wmf"/><Relationship Id="rId8345" Type="http://schemas.openxmlformats.org/officeDocument/2006/relationships/oleObject" Target="embeddings/oleObject4518.bin"/><Relationship Id="rId1732" Type="http://schemas.openxmlformats.org/officeDocument/2006/relationships/image" Target="media/image877.wmf"/><Relationship Id="rId4888" Type="http://schemas.openxmlformats.org/officeDocument/2006/relationships/oleObject" Target="embeddings/oleObject2593.bin"/><Relationship Id="rId5939" Type="http://schemas.openxmlformats.org/officeDocument/2006/relationships/oleObject" Target="embeddings/oleObject3189.bin"/><Relationship Id="rId7361" Type="http://schemas.openxmlformats.org/officeDocument/2006/relationships/oleObject" Target="embeddings/oleObject3993.bin"/><Relationship Id="rId9810" Type="http://schemas.openxmlformats.org/officeDocument/2006/relationships/oleObject" Target="embeddings/oleObject5362.bin"/><Relationship Id="rId24" Type="http://schemas.openxmlformats.org/officeDocument/2006/relationships/oleObject" Target="embeddings/oleObject9.bin"/><Relationship Id="rId4955" Type="http://schemas.openxmlformats.org/officeDocument/2006/relationships/image" Target="media/image2318.wmf"/><Relationship Id="rId7014" Type="http://schemas.openxmlformats.org/officeDocument/2006/relationships/image" Target="media/image3227.wmf"/><Relationship Id="rId8412" Type="http://schemas.openxmlformats.org/officeDocument/2006/relationships/oleObject" Target="embeddings/oleObject4551.bin"/><Relationship Id="rId3557" Type="http://schemas.openxmlformats.org/officeDocument/2006/relationships/image" Target="media/image1691.wmf"/><Relationship Id="rId3971" Type="http://schemas.openxmlformats.org/officeDocument/2006/relationships/image" Target="media/image1893.wmf"/><Relationship Id="rId4608" Type="http://schemas.openxmlformats.org/officeDocument/2006/relationships/oleObject" Target="embeddings/oleObject2422.bin"/><Relationship Id="rId478" Type="http://schemas.openxmlformats.org/officeDocument/2006/relationships/image" Target="media/image240.wmf"/><Relationship Id="rId892" Type="http://schemas.openxmlformats.org/officeDocument/2006/relationships/image" Target="media/image450.wmf"/><Relationship Id="rId2159" Type="http://schemas.openxmlformats.org/officeDocument/2006/relationships/image" Target="media/image1095.wmf"/><Relationship Id="rId2573" Type="http://schemas.openxmlformats.org/officeDocument/2006/relationships/oleObject" Target="embeddings/oleObject1296.bin"/><Relationship Id="rId3624" Type="http://schemas.openxmlformats.org/officeDocument/2006/relationships/image" Target="media/image1718.wmf"/><Relationship Id="rId6030" Type="http://schemas.openxmlformats.org/officeDocument/2006/relationships/oleObject" Target="embeddings/oleObject3234.bin"/><Relationship Id="rId9186" Type="http://schemas.openxmlformats.org/officeDocument/2006/relationships/oleObject" Target="embeddings/oleObject4999.bin"/><Relationship Id="rId545" Type="http://schemas.openxmlformats.org/officeDocument/2006/relationships/oleObject" Target="embeddings/oleObject264.bin"/><Relationship Id="rId1175" Type="http://schemas.openxmlformats.org/officeDocument/2006/relationships/oleObject" Target="embeddings/oleObject577.bin"/><Relationship Id="rId2226" Type="http://schemas.openxmlformats.org/officeDocument/2006/relationships/image" Target="media/image1131.wmf"/><Relationship Id="rId2640" Type="http://schemas.openxmlformats.org/officeDocument/2006/relationships/oleObject" Target="embeddings/oleObject1333.bin"/><Relationship Id="rId5796" Type="http://schemas.openxmlformats.org/officeDocument/2006/relationships/image" Target="media/image2673.wmf"/><Relationship Id="rId6847" Type="http://schemas.openxmlformats.org/officeDocument/2006/relationships/image" Target="media/image3161.wmf"/><Relationship Id="rId9253" Type="http://schemas.openxmlformats.org/officeDocument/2006/relationships/image" Target="media/image4206.wmf"/><Relationship Id="rId612" Type="http://schemas.openxmlformats.org/officeDocument/2006/relationships/image" Target="media/image310.wmf"/><Relationship Id="rId1242" Type="http://schemas.openxmlformats.org/officeDocument/2006/relationships/oleObject" Target="embeddings/oleObject610.bin"/><Relationship Id="rId4398" Type="http://schemas.openxmlformats.org/officeDocument/2006/relationships/oleObject" Target="embeddings/oleObject2294.bin"/><Relationship Id="rId5449" Type="http://schemas.openxmlformats.org/officeDocument/2006/relationships/image" Target="media/image2519.wmf"/><Relationship Id="rId9320" Type="http://schemas.openxmlformats.org/officeDocument/2006/relationships/oleObject" Target="embeddings/oleObject5082.bin"/><Relationship Id="rId4465" Type="http://schemas.openxmlformats.org/officeDocument/2006/relationships/oleObject" Target="embeddings/oleObject2336.bin"/><Relationship Id="rId5863" Type="http://schemas.openxmlformats.org/officeDocument/2006/relationships/image" Target="media/image2707.wmf"/><Relationship Id="rId6914" Type="http://schemas.openxmlformats.org/officeDocument/2006/relationships/oleObject" Target="embeddings/oleObject3722.bin"/><Relationship Id="rId3067" Type="http://schemas.openxmlformats.org/officeDocument/2006/relationships/oleObject" Target="embeddings/oleObject1586.bin"/><Relationship Id="rId4118" Type="http://schemas.openxmlformats.org/officeDocument/2006/relationships/image" Target="media/image1967.wmf"/><Relationship Id="rId5516" Type="http://schemas.openxmlformats.org/officeDocument/2006/relationships/oleObject" Target="embeddings/oleObject2964.bin"/><Relationship Id="rId5930" Type="http://schemas.openxmlformats.org/officeDocument/2006/relationships/image" Target="media/image2741.wmf"/><Relationship Id="rId3481" Type="http://schemas.openxmlformats.org/officeDocument/2006/relationships/oleObject" Target="embeddings/oleObject1817.bin"/><Relationship Id="rId4532" Type="http://schemas.openxmlformats.org/officeDocument/2006/relationships/oleObject" Target="embeddings/oleObject2376.bin"/><Relationship Id="rId7688" Type="http://schemas.openxmlformats.org/officeDocument/2006/relationships/oleObject" Target="embeddings/oleObject4180.bin"/><Relationship Id="rId8739" Type="http://schemas.openxmlformats.org/officeDocument/2006/relationships/oleObject" Target="embeddings/oleObject4739.bin"/><Relationship Id="rId2083" Type="http://schemas.openxmlformats.org/officeDocument/2006/relationships/image" Target="media/image1054.wmf"/><Relationship Id="rId3134" Type="http://schemas.openxmlformats.org/officeDocument/2006/relationships/oleObject" Target="embeddings/oleObject1624.bin"/><Relationship Id="rId7755" Type="http://schemas.openxmlformats.org/officeDocument/2006/relationships/image" Target="media/image3536.wmf"/><Relationship Id="rId8806" Type="http://schemas.openxmlformats.org/officeDocument/2006/relationships/oleObject" Target="embeddings/oleObject4776.bin"/><Relationship Id="rId2150" Type="http://schemas.openxmlformats.org/officeDocument/2006/relationships/image" Target="media/image1090.wmf"/><Relationship Id="rId3201" Type="http://schemas.openxmlformats.org/officeDocument/2006/relationships/oleObject" Target="embeddings/oleObject1662.bin"/><Relationship Id="rId6357" Type="http://schemas.openxmlformats.org/officeDocument/2006/relationships/image" Target="media/image2959.wmf"/><Relationship Id="rId6771" Type="http://schemas.openxmlformats.org/officeDocument/2006/relationships/image" Target="media/image3126.wmf"/><Relationship Id="rId7408" Type="http://schemas.openxmlformats.org/officeDocument/2006/relationships/oleObject" Target="embeddings/oleObject4018.bin"/><Relationship Id="rId7822" Type="http://schemas.openxmlformats.org/officeDocument/2006/relationships/oleObject" Target="embeddings/oleObject4251.bin"/><Relationship Id="rId122" Type="http://schemas.openxmlformats.org/officeDocument/2006/relationships/image" Target="media/image60.wmf"/><Relationship Id="rId5373" Type="http://schemas.openxmlformats.org/officeDocument/2006/relationships/oleObject" Target="embeddings/oleObject2882.bin"/><Relationship Id="rId6424" Type="http://schemas.openxmlformats.org/officeDocument/2006/relationships/image" Target="media/image2991.wmf"/><Relationship Id="rId1569" Type="http://schemas.openxmlformats.org/officeDocument/2006/relationships/image" Target="media/image794.wmf"/><Relationship Id="rId2967" Type="http://schemas.openxmlformats.org/officeDocument/2006/relationships/oleObject" Target="embeddings/oleObject1531.bin"/><Relationship Id="rId5026" Type="http://schemas.openxmlformats.org/officeDocument/2006/relationships/oleObject" Target="embeddings/oleObject2673.bin"/><Relationship Id="rId5440" Type="http://schemas.openxmlformats.org/officeDocument/2006/relationships/image" Target="media/image2515.wmf"/><Relationship Id="rId8596" Type="http://schemas.openxmlformats.org/officeDocument/2006/relationships/image" Target="media/image3937.wmf"/><Relationship Id="rId9994" Type="http://schemas.openxmlformats.org/officeDocument/2006/relationships/image" Target="media/image4519.wmf"/><Relationship Id="rId939" Type="http://schemas.openxmlformats.org/officeDocument/2006/relationships/oleObject" Target="embeddings/oleObject461.bin"/><Relationship Id="rId1983" Type="http://schemas.openxmlformats.org/officeDocument/2006/relationships/oleObject" Target="embeddings/oleObject975.bin"/><Relationship Id="rId4042" Type="http://schemas.openxmlformats.org/officeDocument/2006/relationships/oleObject" Target="embeddings/oleObject2109.bin"/><Relationship Id="rId7198" Type="http://schemas.openxmlformats.org/officeDocument/2006/relationships/image" Target="media/image3295.wmf"/><Relationship Id="rId8249" Type="http://schemas.openxmlformats.org/officeDocument/2006/relationships/image" Target="media/image3774.wmf"/><Relationship Id="rId9647" Type="http://schemas.openxmlformats.org/officeDocument/2006/relationships/image" Target="media/image4373.wmf"/><Relationship Id="rId1636" Type="http://schemas.openxmlformats.org/officeDocument/2006/relationships/image" Target="media/image828.wmf"/><Relationship Id="rId8663" Type="http://schemas.openxmlformats.org/officeDocument/2006/relationships/oleObject" Target="embeddings/oleObject4696.bin"/><Relationship Id="rId9714" Type="http://schemas.openxmlformats.org/officeDocument/2006/relationships/oleObject" Target="embeddings/oleObject5307.bin"/><Relationship Id="rId1703" Type="http://schemas.openxmlformats.org/officeDocument/2006/relationships/image" Target="media/image862.wmf"/><Relationship Id="rId4859" Type="http://schemas.openxmlformats.org/officeDocument/2006/relationships/oleObject" Target="embeddings/oleObject2572.bin"/><Relationship Id="rId7265" Type="http://schemas.openxmlformats.org/officeDocument/2006/relationships/image" Target="media/image3324.wmf"/><Relationship Id="rId8316" Type="http://schemas.openxmlformats.org/officeDocument/2006/relationships/image" Target="media/image3808.wmf"/><Relationship Id="rId8730" Type="http://schemas.openxmlformats.org/officeDocument/2006/relationships/image" Target="media/image3991.wmf"/><Relationship Id="rId3875" Type="http://schemas.openxmlformats.org/officeDocument/2006/relationships/oleObject" Target="embeddings/oleObject2026.bin"/><Relationship Id="rId4926" Type="http://schemas.openxmlformats.org/officeDocument/2006/relationships/image" Target="media/image2310.wmf"/><Relationship Id="rId6281" Type="http://schemas.openxmlformats.org/officeDocument/2006/relationships/oleObject" Target="embeddings/oleObject3358.bin"/><Relationship Id="rId7332" Type="http://schemas.openxmlformats.org/officeDocument/2006/relationships/image" Target="media/image3355.wmf"/><Relationship Id="rId796" Type="http://schemas.openxmlformats.org/officeDocument/2006/relationships/image" Target="media/image402.wmf"/><Relationship Id="rId2477" Type="http://schemas.openxmlformats.org/officeDocument/2006/relationships/oleObject" Target="embeddings/oleObject1241.bin"/><Relationship Id="rId3528" Type="http://schemas.openxmlformats.org/officeDocument/2006/relationships/oleObject" Target="embeddings/oleObject1845.bin"/><Relationship Id="rId449" Type="http://schemas.openxmlformats.org/officeDocument/2006/relationships/oleObject" Target="embeddings/oleObject219.bin"/><Relationship Id="rId863" Type="http://schemas.openxmlformats.org/officeDocument/2006/relationships/oleObject" Target="embeddings/oleObject423.bin"/><Relationship Id="rId1079" Type="http://schemas.openxmlformats.org/officeDocument/2006/relationships/oleObject" Target="embeddings/oleObject529.bin"/><Relationship Id="rId1493" Type="http://schemas.openxmlformats.org/officeDocument/2006/relationships/image" Target="media/image755.wmf"/><Relationship Id="rId2544" Type="http://schemas.openxmlformats.org/officeDocument/2006/relationships/image" Target="media/image1262.wmf"/><Relationship Id="rId2891" Type="http://schemas.openxmlformats.org/officeDocument/2006/relationships/image" Target="media/image1402.wmf"/><Relationship Id="rId3942" Type="http://schemas.openxmlformats.org/officeDocument/2006/relationships/oleObject" Target="embeddings/oleObject2059.bin"/><Relationship Id="rId6001" Type="http://schemas.openxmlformats.org/officeDocument/2006/relationships/image" Target="media/image2777.wmf"/><Relationship Id="rId9157" Type="http://schemas.openxmlformats.org/officeDocument/2006/relationships/oleObject" Target="embeddings/oleObject4984.bin"/><Relationship Id="rId9571" Type="http://schemas.openxmlformats.org/officeDocument/2006/relationships/image" Target="media/image4340.wmf"/><Relationship Id="rId516" Type="http://schemas.openxmlformats.org/officeDocument/2006/relationships/oleObject" Target="embeddings/oleObject251.bin"/><Relationship Id="rId1146" Type="http://schemas.openxmlformats.org/officeDocument/2006/relationships/image" Target="media/image579.wmf"/><Relationship Id="rId8173" Type="http://schemas.openxmlformats.org/officeDocument/2006/relationships/image" Target="media/image3736.wmf"/><Relationship Id="rId9224" Type="http://schemas.openxmlformats.org/officeDocument/2006/relationships/image" Target="media/image4198.wmf"/><Relationship Id="rId930" Type="http://schemas.openxmlformats.org/officeDocument/2006/relationships/image" Target="media/image469.wmf"/><Relationship Id="rId1560" Type="http://schemas.openxmlformats.org/officeDocument/2006/relationships/oleObject" Target="embeddings/oleObject766.bin"/><Relationship Id="rId2611" Type="http://schemas.openxmlformats.org/officeDocument/2006/relationships/oleObject" Target="embeddings/oleObject1316.bin"/><Relationship Id="rId5767" Type="http://schemas.openxmlformats.org/officeDocument/2006/relationships/oleObject" Target="embeddings/oleObject3104.bin"/><Relationship Id="rId6818" Type="http://schemas.openxmlformats.org/officeDocument/2006/relationships/oleObject" Target="embeddings/oleObject3667.bin"/><Relationship Id="rId1213" Type="http://schemas.openxmlformats.org/officeDocument/2006/relationships/oleObject" Target="embeddings/oleObject596.bin"/><Relationship Id="rId4369" Type="http://schemas.openxmlformats.org/officeDocument/2006/relationships/oleObject" Target="embeddings/oleObject2279.bin"/><Relationship Id="rId4783" Type="http://schemas.openxmlformats.org/officeDocument/2006/relationships/oleObject" Target="embeddings/oleObject2527.bin"/><Relationship Id="rId5834" Type="http://schemas.openxmlformats.org/officeDocument/2006/relationships/oleObject" Target="embeddings/oleObject3137.bin"/><Relationship Id="rId8240" Type="http://schemas.openxmlformats.org/officeDocument/2006/relationships/oleObject" Target="embeddings/oleObject4466.bin"/><Relationship Id="rId3385" Type="http://schemas.openxmlformats.org/officeDocument/2006/relationships/image" Target="media/image1614.wmf"/><Relationship Id="rId4436" Type="http://schemas.openxmlformats.org/officeDocument/2006/relationships/image" Target="media/image2113.wmf"/><Relationship Id="rId4850" Type="http://schemas.openxmlformats.org/officeDocument/2006/relationships/image" Target="media/image2280.wmf"/><Relationship Id="rId5901" Type="http://schemas.openxmlformats.org/officeDocument/2006/relationships/image" Target="media/image2726.wmf"/><Relationship Id="rId3038" Type="http://schemas.openxmlformats.org/officeDocument/2006/relationships/image" Target="media/image1464.wmf"/><Relationship Id="rId3452" Type="http://schemas.openxmlformats.org/officeDocument/2006/relationships/oleObject" Target="embeddings/oleObject1801.bin"/><Relationship Id="rId4503" Type="http://schemas.openxmlformats.org/officeDocument/2006/relationships/oleObject" Target="embeddings/oleObject2361.bin"/><Relationship Id="rId7659" Type="http://schemas.openxmlformats.org/officeDocument/2006/relationships/oleObject" Target="embeddings/oleObject4162.bin"/><Relationship Id="rId373" Type="http://schemas.openxmlformats.org/officeDocument/2006/relationships/oleObject" Target="embeddings/oleObject182.bin"/><Relationship Id="rId2054" Type="http://schemas.openxmlformats.org/officeDocument/2006/relationships/oleObject" Target="embeddings/oleObject1010.bin"/><Relationship Id="rId3105" Type="http://schemas.openxmlformats.org/officeDocument/2006/relationships/image" Target="media/image1492.wmf"/><Relationship Id="rId6675" Type="http://schemas.openxmlformats.org/officeDocument/2006/relationships/image" Target="media/image3087.wmf"/><Relationship Id="rId9081" Type="http://schemas.openxmlformats.org/officeDocument/2006/relationships/oleObject" Target="embeddings/oleObject4940.bin"/><Relationship Id="rId440" Type="http://schemas.openxmlformats.org/officeDocument/2006/relationships/image" Target="media/image221.wmf"/><Relationship Id="rId1070" Type="http://schemas.openxmlformats.org/officeDocument/2006/relationships/image" Target="media/image541.wmf"/><Relationship Id="rId2121" Type="http://schemas.openxmlformats.org/officeDocument/2006/relationships/oleObject" Target="embeddings/oleObject1043.bin"/><Relationship Id="rId5277" Type="http://schemas.openxmlformats.org/officeDocument/2006/relationships/image" Target="media/image2447.wmf"/><Relationship Id="rId6328" Type="http://schemas.openxmlformats.org/officeDocument/2006/relationships/image" Target="media/image2943.wmf"/><Relationship Id="rId7726" Type="http://schemas.openxmlformats.org/officeDocument/2006/relationships/oleObject" Target="embeddings/oleObject4200.bin"/><Relationship Id="rId5691" Type="http://schemas.openxmlformats.org/officeDocument/2006/relationships/oleObject" Target="embeddings/oleObject3063.bin"/><Relationship Id="rId6742" Type="http://schemas.openxmlformats.org/officeDocument/2006/relationships/image" Target="media/image3114.wmf"/><Relationship Id="rId9898" Type="http://schemas.openxmlformats.org/officeDocument/2006/relationships/oleObject" Target="embeddings/oleObject5413.bin"/><Relationship Id="rId1887" Type="http://schemas.openxmlformats.org/officeDocument/2006/relationships/oleObject" Target="embeddings/oleObject927.bin"/><Relationship Id="rId2938" Type="http://schemas.openxmlformats.org/officeDocument/2006/relationships/oleObject" Target="embeddings/oleObject1511.bin"/><Relationship Id="rId4293" Type="http://schemas.openxmlformats.org/officeDocument/2006/relationships/image" Target="media/image2059.wmf"/><Relationship Id="rId5344" Type="http://schemas.openxmlformats.org/officeDocument/2006/relationships/image" Target="media/image2474.wmf"/><Relationship Id="rId9965" Type="http://schemas.openxmlformats.org/officeDocument/2006/relationships/oleObject" Target="embeddings/oleObject5449.bin"/><Relationship Id="rId1954" Type="http://schemas.openxmlformats.org/officeDocument/2006/relationships/image" Target="media/image989.wmf"/><Relationship Id="rId4360" Type="http://schemas.openxmlformats.org/officeDocument/2006/relationships/oleObject" Target="embeddings/oleObject2272.bin"/><Relationship Id="rId5411" Type="http://schemas.openxmlformats.org/officeDocument/2006/relationships/oleObject" Target="embeddings/oleObject2904.bin"/><Relationship Id="rId8567" Type="http://schemas.openxmlformats.org/officeDocument/2006/relationships/image" Target="media/image3927.wmf"/><Relationship Id="rId8981" Type="http://schemas.openxmlformats.org/officeDocument/2006/relationships/image" Target="media/image4100.wmf"/><Relationship Id="rId9618" Type="http://schemas.openxmlformats.org/officeDocument/2006/relationships/oleObject" Target="embeddings/oleObject5255.bin"/><Relationship Id="rId1607" Type="http://schemas.openxmlformats.org/officeDocument/2006/relationships/image" Target="media/image813.wmf"/><Relationship Id="rId4013" Type="http://schemas.openxmlformats.org/officeDocument/2006/relationships/image" Target="media/image1914.wmf"/><Relationship Id="rId7169" Type="http://schemas.openxmlformats.org/officeDocument/2006/relationships/image" Target="media/image3288.wmf"/><Relationship Id="rId7583" Type="http://schemas.openxmlformats.org/officeDocument/2006/relationships/image" Target="media/image3461.wmf"/><Relationship Id="rId8634" Type="http://schemas.openxmlformats.org/officeDocument/2006/relationships/oleObject" Target="embeddings/oleObject4678.bin"/><Relationship Id="rId3779" Type="http://schemas.openxmlformats.org/officeDocument/2006/relationships/image" Target="media/image1796.jpeg"/><Relationship Id="rId6185" Type="http://schemas.openxmlformats.org/officeDocument/2006/relationships/image" Target="media/image2870.wmf"/><Relationship Id="rId7236" Type="http://schemas.openxmlformats.org/officeDocument/2006/relationships/oleObject" Target="embeddings/oleObject3919.bin"/><Relationship Id="rId7650" Type="http://schemas.openxmlformats.org/officeDocument/2006/relationships/image" Target="media/image3488.wmf"/><Relationship Id="rId6252" Type="http://schemas.openxmlformats.org/officeDocument/2006/relationships/oleObject" Target="embeddings/oleObject3344.bin"/><Relationship Id="rId7303" Type="http://schemas.openxmlformats.org/officeDocument/2006/relationships/oleObject" Target="embeddings/oleObject3958.bin"/><Relationship Id="rId8701" Type="http://schemas.openxmlformats.org/officeDocument/2006/relationships/image" Target="media/image3979.wmf"/><Relationship Id="rId1397" Type="http://schemas.openxmlformats.org/officeDocument/2006/relationships/oleObject" Target="embeddings/oleObject686.bin"/><Relationship Id="rId2795" Type="http://schemas.openxmlformats.org/officeDocument/2006/relationships/oleObject" Target="embeddings/oleObject1430.bin"/><Relationship Id="rId3846" Type="http://schemas.openxmlformats.org/officeDocument/2006/relationships/image" Target="media/image1830.wmf"/><Relationship Id="rId767" Type="http://schemas.openxmlformats.org/officeDocument/2006/relationships/oleObject" Target="embeddings/oleObject375.bin"/><Relationship Id="rId2448" Type="http://schemas.openxmlformats.org/officeDocument/2006/relationships/image" Target="media/image1220.wmf"/><Relationship Id="rId2862" Type="http://schemas.openxmlformats.org/officeDocument/2006/relationships/oleObject" Target="embeddings/oleObject1466.bin"/><Relationship Id="rId3913" Type="http://schemas.openxmlformats.org/officeDocument/2006/relationships/oleObject" Target="embeddings/oleObject2045.bin"/><Relationship Id="rId8077" Type="http://schemas.openxmlformats.org/officeDocument/2006/relationships/image" Target="media/image3688.wmf"/><Relationship Id="rId9475" Type="http://schemas.openxmlformats.org/officeDocument/2006/relationships/image" Target="media/image4300.wmf"/><Relationship Id="rId834" Type="http://schemas.openxmlformats.org/officeDocument/2006/relationships/image" Target="media/image421.wmf"/><Relationship Id="rId1464" Type="http://schemas.openxmlformats.org/officeDocument/2006/relationships/oleObject" Target="embeddings/oleObject719.bin"/><Relationship Id="rId2515" Type="http://schemas.openxmlformats.org/officeDocument/2006/relationships/image" Target="media/image1250.wmf"/><Relationship Id="rId8491" Type="http://schemas.openxmlformats.org/officeDocument/2006/relationships/oleObject" Target="embeddings/oleObject4590.bin"/><Relationship Id="rId9128" Type="http://schemas.openxmlformats.org/officeDocument/2006/relationships/oleObject" Target="embeddings/oleObject4967.bin"/><Relationship Id="rId9542" Type="http://schemas.openxmlformats.org/officeDocument/2006/relationships/oleObject" Target="embeddings/oleObject5208.bin"/><Relationship Id="rId901" Type="http://schemas.openxmlformats.org/officeDocument/2006/relationships/oleObject" Target="embeddings/oleObject442.bin"/><Relationship Id="rId1117" Type="http://schemas.openxmlformats.org/officeDocument/2006/relationships/oleObject" Target="embeddings/oleObject548.bin"/><Relationship Id="rId1531" Type="http://schemas.openxmlformats.org/officeDocument/2006/relationships/oleObject" Target="embeddings/oleObject752.bin"/><Relationship Id="rId4687" Type="http://schemas.openxmlformats.org/officeDocument/2006/relationships/oleObject" Target="embeddings/oleObject2469.bin"/><Relationship Id="rId5738" Type="http://schemas.openxmlformats.org/officeDocument/2006/relationships/image" Target="media/image2646.wmf"/><Relationship Id="rId7093" Type="http://schemas.openxmlformats.org/officeDocument/2006/relationships/oleObject" Target="embeddings/oleObject3831.bin"/><Relationship Id="rId8144" Type="http://schemas.openxmlformats.org/officeDocument/2006/relationships/oleObject" Target="embeddings/oleObject4418.bin"/><Relationship Id="rId10074" Type="http://schemas.openxmlformats.org/officeDocument/2006/relationships/image" Target="media/image4553.wmf"/><Relationship Id="rId3289" Type="http://schemas.openxmlformats.org/officeDocument/2006/relationships/oleObject" Target="embeddings/oleObject1713.bin"/><Relationship Id="rId4754" Type="http://schemas.openxmlformats.org/officeDocument/2006/relationships/image" Target="media/image2240.wmf"/><Relationship Id="rId7160" Type="http://schemas.openxmlformats.org/officeDocument/2006/relationships/oleObject" Target="embeddings/oleObject3872.bin"/><Relationship Id="rId8211" Type="http://schemas.openxmlformats.org/officeDocument/2006/relationships/image" Target="media/image3755.wmf"/><Relationship Id="rId3356" Type="http://schemas.openxmlformats.org/officeDocument/2006/relationships/oleObject" Target="embeddings/oleObject1751.bin"/><Relationship Id="rId4407" Type="http://schemas.openxmlformats.org/officeDocument/2006/relationships/image" Target="media/image2101.wmf"/><Relationship Id="rId5805" Type="http://schemas.openxmlformats.org/officeDocument/2006/relationships/oleObject" Target="embeddings/oleObject3123.bin"/><Relationship Id="rId277" Type="http://schemas.openxmlformats.org/officeDocument/2006/relationships/oleObject" Target="embeddings/oleObject134.bin"/><Relationship Id="rId3009" Type="http://schemas.openxmlformats.org/officeDocument/2006/relationships/oleObject" Target="embeddings/oleObject1554.bin"/><Relationship Id="rId3770" Type="http://schemas.openxmlformats.org/officeDocument/2006/relationships/oleObject" Target="embeddings/oleObject1974.bin"/><Relationship Id="rId4821" Type="http://schemas.openxmlformats.org/officeDocument/2006/relationships/oleObject" Target="embeddings/oleObject2550.bin"/><Relationship Id="rId7977" Type="http://schemas.openxmlformats.org/officeDocument/2006/relationships/oleObject" Target="embeddings/oleObject4336.bin"/><Relationship Id="rId344" Type="http://schemas.openxmlformats.org/officeDocument/2006/relationships/image" Target="media/image172.wmf"/><Relationship Id="rId691" Type="http://schemas.openxmlformats.org/officeDocument/2006/relationships/oleObject" Target="embeddings/oleObject337.bin"/><Relationship Id="rId2025" Type="http://schemas.openxmlformats.org/officeDocument/2006/relationships/image" Target="media/image1025.wmf"/><Relationship Id="rId2372" Type="http://schemas.openxmlformats.org/officeDocument/2006/relationships/image" Target="media/image1187.wmf"/><Relationship Id="rId3423" Type="http://schemas.openxmlformats.org/officeDocument/2006/relationships/image" Target="media/image1632.wmf"/><Relationship Id="rId6579" Type="http://schemas.openxmlformats.org/officeDocument/2006/relationships/image" Target="media/image3047.wmf"/><Relationship Id="rId6993" Type="http://schemas.openxmlformats.org/officeDocument/2006/relationships/image" Target="media/image3216.wmf"/><Relationship Id="rId9052" Type="http://schemas.openxmlformats.org/officeDocument/2006/relationships/image" Target="media/image4127.wmf"/><Relationship Id="rId5595" Type="http://schemas.openxmlformats.org/officeDocument/2006/relationships/image" Target="media/image2584.wmf"/><Relationship Id="rId6646" Type="http://schemas.openxmlformats.org/officeDocument/2006/relationships/image" Target="media/image3078.wmf"/><Relationship Id="rId411" Type="http://schemas.openxmlformats.org/officeDocument/2006/relationships/image" Target="media/image206.wmf"/><Relationship Id="rId1041" Type="http://schemas.openxmlformats.org/officeDocument/2006/relationships/image" Target="media/image526.wmf"/><Relationship Id="rId4197" Type="http://schemas.openxmlformats.org/officeDocument/2006/relationships/oleObject" Target="embeddings/oleObject2185.bin"/><Relationship Id="rId5248" Type="http://schemas.openxmlformats.org/officeDocument/2006/relationships/oleObject" Target="embeddings/oleObject2809.bin"/><Relationship Id="rId5662" Type="http://schemas.openxmlformats.org/officeDocument/2006/relationships/oleObject" Target="embeddings/oleObject3045.bin"/><Relationship Id="rId6713" Type="http://schemas.openxmlformats.org/officeDocument/2006/relationships/image" Target="media/image3102.wmf"/><Relationship Id="rId9869" Type="http://schemas.openxmlformats.org/officeDocument/2006/relationships/image" Target="media/image4471.wmf"/><Relationship Id="rId1858" Type="http://schemas.openxmlformats.org/officeDocument/2006/relationships/image" Target="media/image941.wmf"/><Relationship Id="rId4264" Type="http://schemas.openxmlformats.org/officeDocument/2006/relationships/image" Target="media/image2047.wmf"/><Relationship Id="rId5315" Type="http://schemas.openxmlformats.org/officeDocument/2006/relationships/image" Target="media/image2460.wmf"/><Relationship Id="rId8885" Type="http://schemas.openxmlformats.org/officeDocument/2006/relationships/image" Target="media/image4057.wmf"/><Relationship Id="rId2909" Type="http://schemas.openxmlformats.org/officeDocument/2006/relationships/oleObject" Target="embeddings/oleObject1496.bin"/><Relationship Id="rId3280" Type="http://schemas.openxmlformats.org/officeDocument/2006/relationships/oleObject" Target="embeddings/oleObject1707.bin"/><Relationship Id="rId4331" Type="http://schemas.openxmlformats.org/officeDocument/2006/relationships/oleObject" Target="embeddings/oleObject2253.bin"/><Relationship Id="rId7487" Type="http://schemas.openxmlformats.org/officeDocument/2006/relationships/oleObject" Target="embeddings/oleObject4063.bin"/><Relationship Id="rId8538" Type="http://schemas.openxmlformats.org/officeDocument/2006/relationships/oleObject" Target="embeddings/oleObject4617.bin"/><Relationship Id="rId9936" Type="http://schemas.openxmlformats.org/officeDocument/2006/relationships/image" Target="media/image4500.wmf"/><Relationship Id="rId1925" Type="http://schemas.openxmlformats.org/officeDocument/2006/relationships/image" Target="media/image975.wmf"/><Relationship Id="rId6089" Type="http://schemas.openxmlformats.org/officeDocument/2006/relationships/image" Target="media/image2822.wmf"/><Relationship Id="rId8952" Type="http://schemas.openxmlformats.org/officeDocument/2006/relationships/image" Target="media/image4089.wmf"/><Relationship Id="rId6156" Type="http://schemas.openxmlformats.org/officeDocument/2006/relationships/oleObject" Target="embeddings/oleObject3296.bin"/><Relationship Id="rId7554" Type="http://schemas.openxmlformats.org/officeDocument/2006/relationships/oleObject" Target="embeddings/oleObject4101.bin"/><Relationship Id="rId8605" Type="http://schemas.openxmlformats.org/officeDocument/2006/relationships/oleObject" Target="embeddings/oleObject4661.bin"/><Relationship Id="rId2699" Type="http://schemas.openxmlformats.org/officeDocument/2006/relationships/oleObject" Target="embeddings/oleObject1369.bin"/><Relationship Id="rId3000" Type="http://schemas.openxmlformats.org/officeDocument/2006/relationships/image" Target="media/image1448.wmf"/><Relationship Id="rId6570" Type="http://schemas.openxmlformats.org/officeDocument/2006/relationships/image" Target="media/image3045.wmf"/><Relationship Id="rId7207" Type="http://schemas.openxmlformats.org/officeDocument/2006/relationships/oleObject" Target="embeddings/oleObject3903.bin"/><Relationship Id="rId7621" Type="http://schemas.openxmlformats.org/officeDocument/2006/relationships/oleObject" Target="embeddings/oleObject4142.bin"/><Relationship Id="rId2766" Type="http://schemas.openxmlformats.org/officeDocument/2006/relationships/oleObject" Target="embeddings/oleObject1411.bin"/><Relationship Id="rId3817" Type="http://schemas.openxmlformats.org/officeDocument/2006/relationships/oleObject" Target="embeddings/oleObject1997.bin"/><Relationship Id="rId5172" Type="http://schemas.openxmlformats.org/officeDocument/2006/relationships/image" Target="media/image2406.wmf"/><Relationship Id="rId6223" Type="http://schemas.openxmlformats.org/officeDocument/2006/relationships/image" Target="media/image2889.wmf"/><Relationship Id="rId9379" Type="http://schemas.openxmlformats.org/officeDocument/2006/relationships/oleObject" Target="embeddings/oleObject5116.bin"/><Relationship Id="rId9793" Type="http://schemas.openxmlformats.org/officeDocument/2006/relationships/oleObject" Target="embeddings/oleObject5353.bin"/><Relationship Id="rId738" Type="http://schemas.openxmlformats.org/officeDocument/2006/relationships/image" Target="media/image373.wmf"/><Relationship Id="rId1368" Type="http://schemas.openxmlformats.org/officeDocument/2006/relationships/image" Target="media/image691.wmf"/><Relationship Id="rId1782" Type="http://schemas.openxmlformats.org/officeDocument/2006/relationships/image" Target="media/image902.wmf"/><Relationship Id="rId2419" Type="http://schemas.openxmlformats.org/officeDocument/2006/relationships/oleObject" Target="embeddings/oleObject1205.bin"/><Relationship Id="rId2833" Type="http://schemas.openxmlformats.org/officeDocument/2006/relationships/oleObject" Target="embeddings/oleObject1452.bin"/><Relationship Id="rId5989" Type="http://schemas.openxmlformats.org/officeDocument/2006/relationships/image" Target="media/image2771.wmf"/><Relationship Id="rId8395" Type="http://schemas.openxmlformats.org/officeDocument/2006/relationships/oleObject" Target="embeddings/oleObject4543.bin"/><Relationship Id="rId9446" Type="http://schemas.openxmlformats.org/officeDocument/2006/relationships/oleObject" Target="embeddings/oleObject5155.bin"/><Relationship Id="rId9860" Type="http://schemas.openxmlformats.org/officeDocument/2006/relationships/image" Target="media/image4466.wmf"/><Relationship Id="rId74" Type="http://schemas.openxmlformats.org/officeDocument/2006/relationships/oleObject" Target="embeddings/oleObject34.bin"/><Relationship Id="rId805" Type="http://schemas.openxmlformats.org/officeDocument/2006/relationships/oleObject" Target="embeddings/oleObject394.bin"/><Relationship Id="rId1435" Type="http://schemas.openxmlformats.org/officeDocument/2006/relationships/image" Target="media/image726.wmf"/><Relationship Id="rId8048" Type="http://schemas.openxmlformats.org/officeDocument/2006/relationships/image" Target="media/image3673.wmf"/><Relationship Id="rId8462" Type="http://schemas.openxmlformats.org/officeDocument/2006/relationships/oleObject" Target="embeddings/oleObject4576.bin"/><Relationship Id="rId9513" Type="http://schemas.openxmlformats.org/officeDocument/2006/relationships/oleObject" Target="embeddings/oleObject5192.bin"/><Relationship Id="rId2900" Type="http://schemas.openxmlformats.org/officeDocument/2006/relationships/oleObject" Target="embeddings/oleObject1489.bin"/><Relationship Id="rId7064" Type="http://schemas.openxmlformats.org/officeDocument/2006/relationships/oleObject" Target="embeddings/oleObject3814.bin"/><Relationship Id="rId8115" Type="http://schemas.openxmlformats.org/officeDocument/2006/relationships/image" Target="media/image3707.wmf"/><Relationship Id="rId1502" Type="http://schemas.openxmlformats.org/officeDocument/2006/relationships/oleObject" Target="embeddings/oleObject738.bin"/><Relationship Id="rId4658" Type="http://schemas.openxmlformats.org/officeDocument/2006/relationships/image" Target="media/image2202.wmf"/><Relationship Id="rId5709" Type="http://schemas.openxmlformats.org/officeDocument/2006/relationships/oleObject" Target="embeddings/oleObject3072.bin"/><Relationship Id="rId6080" Type="http://schemas.openxmlformats.org/officeDocument/2006/relationships/oleObject" Target="embeddings/oleObject3258.bin"/><Relationship Id="rId7131" Type="http://schemas.openxmlformats.org/officeDocument/2006/relationships/oleObject" Target="embeddings/oleObject3856.bin"/><Relationship Id="rId10045" Type="http://schemas.openxmlformats.org/officeDocument/2006/relationships/oleObject" Target="embeddings/oleObject5500.bin"/><Relationship Id="rId3674" Type="http://schemas.openxmlformats.org/officeDocument/2006/relationships/oleObject" Target="embeddings/oleObject1926.bin"/><Relationship Id="rId4725" Type="http://schemas.openxmlformats.org/officeDocument/2006/relationships/oleObject" Target="embeddings/oleObject2495.bin"/><Relationship Id="rId10112" Type="http://schemas.openxmlformats.org/officeDocument/2006/relationships/oleObject" Target="embeddings/oleObject5535.bin"/><Relationship Id="rId595" Type="http://schemas.openxmlformats.org/officeDocument/2006/relationships/oleObject" Target="embeddings/oleObject289.bin"/><Relationship Id="rId2276" Type="http://schemas.openxmlformats.org/officeDocument/2006/relationships/image" Target="media/image1148.wmf"/><Relationship Id="rId2690" Type="http://schemas.openxmlformats.org/officeDocument/2006/relationships/image" Target="media/image1324.wmf"/><Relationship Id="rId3327" Type="http://schemas.openxmlformats.org/officeDocument/2006/relationships/image" Target="media/image1589.wmf"/><Relationship Id="rId3741" Type="http://schemas.openxmlformats.org/officeDocument/2006/relationships/image" Target="media/image1777.wmf"/><Relationship Id="rId6897" Type="http://schemas.openxmlformats.org/officeDocument/2006/relationships/oleObject" Target="embeddings/oleObject3711.bin"/><Relationship Id="rId7948" Type="http://schemas.openxmlformats.org/officeDocument/2006/relationships/image" Target="media/image3622.wmf"/><Relationship Id="rId248" Type="http://schemas.openxmlformats.org/officeDocument/2006/relationships/image" Target="media/image124.wmf"/><Relationship Id="rId662" Type="http://schemas.openxmlformats.org/officeDocument/2006/relationships/image" Target="media/image335.wmf"/><Relationship Id="rId1292" Type="http://schemas.openxmlformats.org/officeDocument/2006/relationships/image" Target="media/image653.wmf"/><Relationship Id="rId2343" Type="http://schemas.openxmlformats.org/officeDocument/2006/relationships/oleObject" Target="embeddings/oleObject1165.bin"/><Relationship Id="rId5499" Type="http://schemas.openxmlformats.org/officeDocument/2006/relationships/oleObject" Target="embeddings/oleObject2953.bin"/><Relationship Id="rId6964" Type="http://schemas.openxmlformats.org/officeDocument/2006/relationships/image" Target="media/image3210.wmf"/><Relationship Id="rId9370" Type="http://schemas.openxmlformats.org/officeDocument/2006/relationships/oleObject" Target="embeddings/oleObject5112.bin"/><Relationship Id="rId315" Type="http://schemas.openxmlformats.org/officeDocument/2006/relationships/oleObject" Target="embeddings/oleObject153.bin"/><Relationship Id="rId2410" Type="http://schemas.openxmlformats.org/officeDocument/2006/relationships/image" Target="media/image1205.wmf"/><Relationship Id="rId5566" Type="http://schemas.openxmlformats.org/officeDocument/2006/relationships/oleObject" Target="embeddings/oleObject2993.bin"/><Relationship Id="rId6617" Type="http://schemas.openxmlformats.org/officeDocument/2006/relationships/oleObject" Target="embeddings/oleObject3548.bin"/><Relationship Id="rId9023" Type="http://schemas.openxmlformats.org/officeDocument/2006/relationships/oleObject" Target="embeddings/oleObject4901.bin"/><Relationship Id="rId1012" Type="http://schemas.openxmlformats.org/officeDocument/2006/relationships/oleObject" Target="embeddings/oleObject496.bin"/><Relationship Id="rId4168" Type="http://schemas.openxmlformats.org/officeDocument/2006/relationships/image" Target="media/image1992.wmf"/><Relationship Id="rId5219" Type="http://schemas.openxmlformats.org/officeDocument/2006/relationships/oleObject" Target="embeddings/oleObject2790.bin"/><Relationship Id="rId5980" Type="http://schemas.openxmlformats.org/officeDocument/2006/relationships/oleObject" Target="embeddings/oleObject3209.bin"/><Relationship Id="rId3184" Type="http://schemas.openxmlformats.org/officeDocument/2006/relationships/oleObject" Target="embeddings/oleObject1652.bin"/><Relationship Id="rId4235" Type="http://schemas.openxmlformats.org/officeDocument/2006/relationships/image" Target="media/image2029.png"/><Relationship Id="rId4582" Type="http://schemas.openxmlformats.org/officeDocument/2006/relationships/oleObject" Target="embeddings/oleObject2406.bin"/><Relationship Id="rId5633" Type="http://schemas.openxmlformats.org/officeDocument/2006/relationships/oleObject" Target="embeddings/oleObject3029.bin"/><Relationship Id="rId8789" Type="http://schemas.openxmlformats.org/officeDocument/2006/relationships/image" Target="media/image4017.wmf"/><Relationship Id="rId1829" Type="http://schemas.openxmlformats.org/officeDocument/2006/relationships/image" Target="media/image926.wmf"/><Relationship Id="rId5700" Type="http://schemas.openxmlformats.org/officeDocument/2006/relationships/image" Target="media/image2628.wmf"/><Relationship Id="rId8856" Type="http://schemas.openxmlformats.org/officeDocument/2006/relationships/oleObject" Target="embeddings/oleObject4806.bin"/><Relationship Id="rId9907" Type="http://schemas.openxmlformats.org/officeDocument/2006/relationships/image" Target="media/image4485.wmf"/><Relationship Id="rId3251" Type="http://schemas.openxmlformats.org/officeDocument/2006/relationships/image" Target="media/image1558.wmf"/><Relationship Id="rId4302" Type="http://schemas.openxmlformats.org/officeDocument/2006/relationships/image" Target="media/image2061.wmf"/><Relationship Id="rId7458" Type="http://schemas.openxmlformats.org/officeDocument/2006/relationships/oleObject" Target="embeddings/oleObject4048.bin"/><Relationship Id="rId7872" Type="http://schemas.openxmlformats.org/officeDocument/2006/relationships/oleObject" Target="embeddings/oleObject4283.bin"/><Relationship Id="rId8509" Type="http://schemas.openxmlformats.org/officeDocument/2006/relationships/oleObject" Target="embeddings/oleObject4598.bin"/><Relationship Id="rId8923" Type="http://schemas.openxmlformats.org/officeDocument/2006/relationships/oleObject" Target="embeddings/oleObject4844.bin"/><Relationship Id="rId172" Type="http://schemas.openxmlformats.org/officeDocument/2006/relationships/oleObject" Target="embeddings/oleObject82.bin"/><Relationship Id="rId6474" Type="http://schemas.openxmlformats.org/officeDocument/2006/relationships/image" Target="media/image3007.wmf"/><Relationship Id="rId7525" Type="http://schemas.openxmlformats.org/officeDocument/2006/relationships/oleObject" Target="embeddings/oleObject4083.bin"/><Relationship Id="rId989" Type="http://schemas.openxmlformats.org/officeDocument/2006/relationships/oleObject" Target="embeddings/oleObject485.bin"/><Relationship Id="rId5076" Type="http://schemas.openxmlformats.org/officeDocument/2006/relationships/image" Target="media/image2370.wmf"/><Relationship Id="rId5490" Type="http://schemas.openxmlformats.org/officeDocument/2006/relationships/image" Target="media/image2537.wmf"/><Relationship Id="rId6127" Type="http://schemas.openxmlformats.org/officeDocument/2006/relationships/image" Target="media/image2841.wmf"/><Relationship Id="rId6541" Type="http://schemas.openxmlformats.org/officeDocument/2006/relationships/oleObject" Target="embeddings/oleObject3505.bin"/><Relationship Id="rId9697" Type="http://schemas.openxmlformats.org/officeDocument/2006/relationships/oleObject" Target="embeddings/oleObject5298.bin"/><Relationship Id="rId1686" Type="http://schemas.openxmlformats.org/officeDocument/2006/relationships/oleObject" Target="embeddings/oleObject828.bin"/><Relationship Id="rId4092" Type="http://schemas.openxmlformats.org/officeDocument/2006/relationships/image" Target="media/image1954.wmf"/><Relationship Id="rId5143" Type="http://schemas.openxmlformats.org/officeDocument/2006/relationships/oleObject" Target="embeddings/oleObject2743.bin"/><Relationship Id="rId8299" Type="http://schemas.openxmlformats.org/officeDocument/2006/relationships/oleObject" Target="embeddings/oleObject4495.bin"/><Relationship Id="rId1339" Type="http://schemas.openxmlformats.org/officeDocument/2006/relationships/oleObject" Target="embeddings/oleObject658.bin"/><Relationship Id="rId2737" Type="http://schemas.openxmlformats.org/officeDocument/2006/relationships/oleObject" Target="embeddings/oleObject1392.bin"/><Relationship Id="rId5210" Type="http://schemas.openxmlformats.org/officeDocument/2006/relationships/image" Target="media/image2420.wmf"/><Relationship Id="rId8366" Type="http://schemas.openxmlformats.org/officeDocument/2006/relationships/image" Target="media/image3833.wmf"/><Relationship Id="rId9764" Type="http://schemas.openxmlformats.org/officeDocument/2006/relationships/oleObject" Target="embeddings/oleObject5335.bin"/><Relationship Id="rId709" Type="http://schemas.openxmlformats.org/officeDocument/2006/relationships/oleObject" Target="embeddings/oleObject346.bin"/><Relationship Id="rId1753" Type="http://schemas.openxmlformats.org/officeDocument/2006/relationships/oleObject" Target="embeddings/oleObject861.bin"/><Relationship Id="rId2804" Type="http://schemas.openxmlformats.org/officeDocument/2006/relationships/image" Target="media/image1365.wmf"/><Relationship Id="rId8019" Type="http://schemas.openxmlformats.org/officeDocument/2006/relationships/image" Target="media/image3658.wmf"/><Relationship Id="rId8780" Type="http://schemas.openxmlformats.org/officeDocument/2006/relationships/oleObject" Target="embeddings/oleObject4763.bin"/><Relationship Id="rId9417" Type="http://schemas.openxmlformats.org/officeDocument/2006/relationships/image" Target="media/image4273.wmf"/><Relationship Id="rId9831" Type="http://schemas.openxmlformats.org/officeDocument/2006/relationships/image" Target="media/image4453.wmf"/><Relationship Id="rId45" Type="http://schemas.openxmlformats.org/officeDocument/2006/relationships/image" Target="media/image21.wmf"/><Relationship Id="rId1406" Type="http://schemas.openxmlformats.org/officeDocument/2006/relationships/image" Target="media/image711.wmf"/><Relationship Id="rId1820" Type="http://schemas.openxmlformats.org/officeDocument/2006/relationships/oleObject" Target="embeddings/oleObject894.bin"/><Relationship Id="rId4976" Type="http://schemas.openxmlformats.org/officeDocument/2006/relationships/oleObject" Target="embeddings/oleObject2644.bin"/><Relationship Id="rId7382" Type="http://schemas.openxmlformats.org/officeDocument/2006/relationships/oleObject" Target="embeddings/oleObject4004.bin"/><Relationship Id="rId8433" Type="http://schemas.openxmlformats.org/officeDocument/2006/relationships/image" Target="media/image3867.wmf"/><Relationship Id="rId3578" Type="http://schemas.openxmlformats.org/officeDocument/2006/relationships/image" Target="media/image1699.wmf"/><Relationship Id="rId3992" Type="http://schemas.openxmlformats.org/officeDocument/2006/relationships/oleObject" Target="embeddings/oleObject2084.bin"/><Relationship Id="rId4629" Type="http://schemas.openxmlformats.org/officeDocument/2006/relationships/image" Target="media/image2191.wmf"/><Relationship Id="rId7035" Type="http://schemas.openxmlformats.org/officeDocument/2006/relationships/oleObject" Target="embeddings/oleObject3793.bin"/><Relationship Id="rId8500" Type="http://schemas.openxmlformats.org/officeDocument/2006/relationships/image" Target="media/image3902.wmf"/><Relationship Id="rId10016" Type="http://schemas.openxmlformats.org/officeDocument/2006/relationships/image" Target="media/image4530.wmf"/><Relationship Id="rId499" Type="http://schemas.openxmlformats.org/officeDocument/2006/relationships/oleObject" Target="embeddings/oleObject243.bin"/><Relationship Id="rId2594" Type="http://schemas.openxmlformats.org/officeDocument/2006/relationships/image" Target="media/image1283.wmf"/><Relationship Id="rId3645" Type="http://schemas.openxmlformats.org/officeDocument/2006/relationships/image" Target="media/image1729.wmf"/><Relationship Id="rId6051" Type="http://schemas.openxmlformats.org/officeDocument/2006/relationships/oleObject" Target="embeddings/oleObject3244.bin"/><Relationship Id="rId7102" Type="http://schemas.openxmlformats.org/officeDocument/2006/relationships/image" Target="media/image3260.png"/><Relationship Id="rId566" Type="http://schemas.openxmlformats.org/officeDocument/2006/relationships/image" Target="media/image287.wmf"/><Relationship Id="rId1196" Type="http://schemas.openxmlformats.org/officeDocument/2006/relationships/image" Target="media/image604.wmf"/><Relationship Id="rId2247" Type="http://schemas.openxmlformats.org/officeDocument/2006/relationships/image" Target="media/image1138.wmf"/><Relationship Id="rId9274" Type="http://schemas.openxmlformats.org/officeDocument/2006/relationships/oleObject" Target="embeddings/oleObject5053.bin"/><Relationship Id="rId219" Type="http://schemas.openxmlformats.org/officeDocument/2006/relationships/image" Target="media/image109.wmf"/><Relationship Id="rId633" Type="http://schemas.openxmlformats.org/officeDocument/2006/relationships/oleObject" Target="embeddings/oleObject308.bin"/><Relationship Id="rId980" Type="http://schemas.openxmlformats.org/officeDocument/2006/relationships/image" Target="media/image495.wmf"/><Relationship Id="rId1263" Type="http://schemas.openxmlformats.org/officeDocument/2006/relationships/image" Target="media/image638.wmf"/><Relationship Id="rId2314" Type="http://schemas.openxmlformats.org/officeDocument/2006/relationships/oleObject" Target="embeddings/oleObject1146.bin"/><Relationship Id="rId2661" Type="http://schemas.openxmlformats.org/officeDocument/2006/relationships/oleObject" Target="embeddings/oleObject1344.bin"/><Relationship Id="rId3712" Type="http://schemas.openxmlformats.org/officeDocument/2006/relationships/oleObject" Target="embeddings/oleObject1945.bin"/><Relationship Id="rId6868" Type="http://schemas.openxmlformats.org/officeDocument/2006/relationships/oleObject" Target="embeddings/oleObject3692.bin"/><Relationship Id="rId7919" Type="http://schemas.openxmlformats.org/officeDocument/2006/relationships/oleObject" Target="embeddings/oleObject4308.bin"/><Relationship Id="rId8290" Type="http://schemas.openxmlformats.org/officeDocument/2006/relationships/oleObject" Target="embeddings/oleObject4491.bin"/><Relationship Id="rId9341" Type="http://schemas.openxmlformats.org/officeDocument/2006/relationships/oleObject" Target="embeddings/oleObject5096.bin"/><Relationship Id="rId5884" Type="http://schemas.openxmlformats.org/officeDocument/2006/relationships/oleObject" Target="embeddings/oleObject3162.bin"/><Relationship Id="rId6935" Type="http://schemas.openxmlformats.org/officeDocument/2006/relationships/oleObject" Target="embeddings/oleObject3732.bin"/><Relationship Id="rId700" Type="http://schemas.openxmlformats.org/officeDocument/2006/relationships/image" Target="media/image354.wmf"/><Relationship Id="rId1330" Type="http://schemas.openxmlformats.org/officeDocument/2006/relationships/image" Target="media/image672.wmf"/><Relationship Id="rId3088" Type="http://schemas.openxmlformats.org/officeDocument/2006/relationships/image" Target="media/image1483.wmf"/><Relationship Id="rId4486" Type="http://schemas.openxmlformats.org/officeDocument/2006/relationships/image" Target="media/image2132.wmf"/><Relationship Id="rId5537" Type="http://schemas.openxmlformats.org/officeDocument/2006/relationships/oleObject" Target="embeddings/oleObject2974.bin"/><Relationship Id="rId5951" Type="http://schemas.openxmlformats.org/officeDocument/2006/relationships/image" Target="media/image2752.wmf"/><Relationship Id="rId4139" Type="http://schemas.openxmlformats.org/officeDocument/2006/relationships/oleObject" Target="embeddings/oleObject2157.bin"/><Relationship Id="rId4553" Type="http://schemas.openxmlformats.org/officeDocument/2006/relationships/oleObject" Target="embeddings/oleObject2389.bin"/><Relationship Id="rId5604" Type="http://schemas.openxmlformats.org/officeDocument/2006/relationships/image" Target="media/image2587.wmf"/><Relationship Id="rId8010" Type="http://schemas.openxmlformats.org/officeDocument/2006/relationships/oleObject" Target="embeddings/oleObject4352.bin"/><Relationship Id="rId3155" Type="http://schemas.openxmlformats.org/officeDocument/2006/relationships/oleObject" Target="embeddings/oleObject1635.bin"/><Relationship Id="rId4206" Type="http://schemas.openxmlformats.org/officeDocument/2006/relationships/image" Target="media/image2012.wmf"/><Relationship Id="rId4620" Type="http://schemas.openxmlformats.org/officeDocument/2006/relationships/oleObject" Target="embeddings/oleObject2429.bin"/><Relationship Id="rId7776" Type="http://schemas.openxmlformats.org/officeDocument/2006/relationships/image" Target="media/image3547.png"/><Relationship Id="rId8827" Type="http://schemas.openxmlformats.org/officeDocument/2006/relationships/oleObject" Target="embeddings/oleObject4786.bin"/><Relationship Id="rId490" Type="http://schemas.openxmlformats.org/officeDocument/2006/relationships/image" Target="media/image246.wmf"/><Relationship Id="rId2171" Type="http://schemas.openxmlformats.org/officeDocument/2006/relationships/image" Target="media/image1102.wmf"/><Relationship Id="rId3222" Type="http://schemas.openxmlformats.org/officeDocument/2006/relationships/image" Target="media/image1545.wmf"/><Relationship Id="rId6378" Type="http://schemas.openxmlformats.org/officeDocument/2006/relationships/oleObject" Target="embeddings/oleObject3404.bin"/><Relationship Id="rId7429" Type="http://schemas.openxmlformats.org/officeDocument/2006/relationships/image" Target="media/image3393.wmf"/><Relationship Id="rId143" Type="http://schemas.openxmlformats.org/officeDocument/2006/relationships/image" Target="media/image71.wmf"/><Relationship Id="rId5394" Type="http://schemas.openxmlformats.org/officeDocument/2006/relationships/image" Target="media/image2494.wmf"/><Relationship Id="rId6445" Type="http://schemas.openxmlformats.org/officeDocument/2006/relationships/image" Target="media/image2997.wmf"/><Relationship Id="rId6792" Type="http://schemas.openxmlformats.org/officeDocument/2006/relationships/image" Target="media/image3137.wmf"/><Relationship Id="rId7843" Type="http://schemas.openxmlformats.org/officeDocument/2006/relationships/oleObject" Target="embeddings/oleObject4264.bin"/><Relationship Id="rId9" Type="http://schemas.openxmlformats.org/officeDocument/2006/relationships/image" Target="media/image3.wmf"/><Relationship Id="rId210" Type="http://schemas.openxmlformats.org/officeDocument/2006/relationships/oleObject" Target="embeddings/oleObject101.bin"/><Relationship Id="rId2988" Type="http://schemas.openxmlformats.org/officeDocument/2006/relationships/oleObject" Target="embeddings/oleObject1542.bin"/><Relationship Id="rId5047" Type="http://schemas.openxmlformats.org/officeDocument/2006/relationships/image" Target="media/image2359.wmf"/><Relationship Id="rId7910" Type="http://schemas.openxmlformats.org/officeDocument/2006/relationships/image" Target="media/image3602.wmf"/><Relationship Id="rId5461" Type="http://schemas.openxmlformats.org/officeDocument/2006/relationships/image" Target="media/image2524.wmf"/><Relationship Id="rId6512" Type="http://schemas.openxmlformats.org/officeDocument/2006/relationships/oleObject" Target="embeddings/oleObject3487.bin"/><Relationship Id="rId9668" Type="http://schemas.openxmlformats.org/officeDocument/2006/relationships/image" Target="media/image4382.wmf"/><Relationship Id="rId1657" Type="http://schemas.openxmlformats.org/officeDocument/2006/relationships/oleObject" Target="embeddings/oleObject814.bin"/><Relationship Id="rId2708" Type="http://schemas.openxmlformats.org/officeDocument/2006/relationships/image" Target="media/image1329.wmf"/><Relationship Id="rId4063" Type="http://schemas.openxmlformats.org/officeDocument/2006/relationships/oleObject" Target="embeddings/oleObject2119.bin"/><Relationship Id="rId5114" Type="http://schemas.openxmlformats.org/officeDocument/2006/relationships/oleObject" Target="embeddings/oleObject2726.bin"/><Relationship Id="rId8684" Type="http://schemas.openxmlformats.org/officeDocument/2006/relationships/oleObject" Target="embeddings/oleObject4709.bin"/><Relationship Id="rId9735" Type="http://schemas.openxmlformats.org/officeDocument/2006/relationships/image" Target="media/image4412.wmf"/><Relationship Id="rId1724" Type="http://schemas.openxmlformats.org/officeDocument/2006/relationships/oleObject" Target="embeddings/oleObject847.bin"/><Relationship Id="rId4130" Type="http://schemas.openxmlformats.org/officeDocument/2006/relationships/image" Target="media/image1973.wmf"/><Relationship Id="rId7286" Type="http://schemas.openxmlformats.org/officeDocument/2006/relationships/oleObject" Target="embeddings/oleObject3947.bin"/><Relationship Id="rId8337" Type="http://schemas.openxmlformats.org/officeDocument/2006/relationships/oleObject" Target="embeddings/oleObject4514.bin"/><Relationship Id="rId8751" Type="http://schemas.openxmlformats.org/officeDocument/2006/relationships/oleObject" Target="embeddings/oleObject4745.bin"/><Relationship Id="rId9802" Type="http://schemas.openxmlformats.org/officeDocument/2006/relationships/oleObject" Target="embeddings/oleObject5358.bin"/><Relationship Id="rId16" Type="http://schemas.openxmlformats.org/officeDocument/2006/relationships/oleObject" Target="embeddings/oleObject5.bin"/><Relationship Id="rId3896" Type="http://schemas.openxmlformats.org/officeDocument/2006/relationships/image" Target="media/image1855.wmf"/><Relationship Id="rId7353" Type="http://schemas.openxmlformats.org/officeDocument/2006/relationships/oleObject" Target="embeddings/oleObject3989.bin"/><Relationship Id="rId8404" Type="http://schemas.openxmlformats.org/officeDocument/2006/relationships/image" Target="media/image3852.wmf"/><Relationship Id="rId2498" Type="http://schemas.openxmlformats.org/officeDocument/2006/relationships/oleObject" Target="embeddings/oleObject1251.bin"/><Relationship Id="rId3549" Type="http://schemas.openxmlformats.org/officeDocument/2006/relationships/oleObject" Target="embeddings/oleObject1856.bin"/><Relationship Id="rId4947" Type="http://schemas.openxmlformats.org/officeDocument/2006/relationships/oleObject" Target="embeddings/oleObject2625.bin"/><Relationship Id="rId7006" Type="http://schemas.openxmlformats.org/officeDocument/2006/relationships/image" Target="media/image3223.wmf"/><Relationship Id="rId7420" Type="http://schemas.openxmlformats.org/officeDocument/2006/relationships/oleObject" Target="embeddings/oleObject4026.bin"/><Relationship Id="rId3963" Type="http://schemas.openxmlformats.org/officeDocument/2006/relationships/image" Target="media/image1889.wmf"/><Relationship Id="rId6022" Type="http://schemas.openxmlformats.org/officeDocument/2006/relationships/oleObject" Target="embeddings/oleObject3230.bin"/><Relationship Id="rId9178" Type="http://schemas.openxmlformats.org/officeDocument/2006/relationships/oleObject" Target="embeddings/oleObject4994.bin"/><Relationship Id="rId884" Type="http://schemas.openxmlformats.org/officeDocument/2006/relationships/image" Target="media/image446.wmf"/><Relationship Id="rId2565" Type="http://schemas.openxmlformats.org/officeDocument/2006/relationships/oleObject" Target="embeddings/oleObject1291.bin"/><Relationship Id="rId3616" Type="http://schemas.openxmlformats.org/officeDocument/2006/relationships/image" Target="media/image1716.wmf"/><Relationship Id="rId8194" Type="http://schemas.openxmlformats.org/officeDocument/2006/relationships/oleObject" Target="embeddings/oleObject4443.bin"/><Relationship Id="rId9592" Type="http://schemas.openxmlformats.org/officeDocument/2006/relationships/oleObject" Target="embeddings/oleObject5238.bin"/><Relationship Id="rId537" Type="http://schemas.openxmlformats.org/officeDocument/2006/relationships/oleObject" Target="embeddings/oleObject260.bin"/><Relationship Id="rId951" Type="http://schemas.openxmlformats.org/officeDocument/2006/relationships/oleObject" Target="embeddings/oleObject467.bin"/><Relationship Id="rId1167" Type="http://schemas.openxmlformats.org/officeDocument/2006/relationships/oleObject" Target="embeddings/oleObject573.bin"/><Relationship Id="rId1581" Type="http://schemas.openxmlformats.org/officeDocument/2006/relationships/image" Target="media/image800.wmf"/><Relationship Id="rId2218" Type="http://schemas.openxmlformats.org/officeDocument/2006/relationships/image" Target="media/image1127.wmf"/><Relationship Id="rId2632" Type="http://schemas.openxmlformats.org/officeDocument/2006/relationships/oleObject" Target="embeddings/oleObject1329.bin"/><Relationship Id="rId5788" Type="http://schemas.openxmlformats.org/officeDocument/2006/relationships/image" Target="media/image2669.wmf"/><Relationship Id="rId6839" Type="http://schemas.openxmlformats.org/officeDocument/2006/relationships/image" Target="media/image3157.wmf"/><Relationship Id="rId9245" Type="http://schemas.openxmlformats.org/officeDocument/2006/relationships/oleObject" Target="embeddings/oleObject5038.bin"/><Relationship Id="rId604" Type="http://schemas.openxmlformats.org/officeDocument/2006/relationships/image" Target="media/image306.wmf"/><Relationship Id="rId1234" Type="http://schemas.openxmlformats.org/officeDocument/2006/relationships/oleObject" Target="embeddings/oleObject606.bin"/><Relationship Id="rId5855" Type="http://schemas.openxmlformats.org/officeDocument/2006/relationships/image" Target="media/image2703.wmf"/><Relationship Id="rId6906" Type="http://schemas.openxmlformats.org/officeDocument/2006/relationships/oleObject" Target="embeddings/oleObject3717.bin"/><Relationship Id="rId8261" Type="http://schemas.openxmlformats.org/officeDocument/2006/relationships/image" Target="media/image3780.wmf"/><Relationship Id="rId9312" Type="http://schemas.openxmlformats.org/officeDocument/2006/relationships/oleObject" Target="embeddings/oleObject5078.bin"/><Relationship Id="rId1301" Type="http://schemas.openxmlformats.org/officeDocument/2006/relationships/oleObject" Target="embeddings/oleObject639.bin"/><Relationship Id="rId4457" Type="http://schemas.openxmlformats.org/officeDocument/2006/relationships/oleObject" Target="embeddings/oleObject2332.bin"/><Relationship Id="rId5508" Type="http://schemas.openxmlformats.org/officeDocument/2006/relationships/oleObject" Target="embeddings/oleObject2960.bin"/><Relationship Id="rId3059" Type="http://schemas.openxmlformats.org/officeDocument/2006/relationships/oleObject" Target="embeddings/oleObject1580.bin"/><Relationship Id="rId3473" Type="http://schemas.openxmlformats.org/officeDocument/2006/relationships/oleObject" Target="embeddings/oleObject1811.bin"/><Relationship Id="rId4524" Type="http://schemas.openxmlformats.org/officeDocument/2006/relationships/image" Target="media/image2147.wmf"/><Relationship Id="rId4871" Type="http://schemas.openxmlformats.org/officeDocument/2006/relationships/oleObject" Target="embeddings/oleObject2578.bin"/><Relationship Id="rId5922" Type="http://schemas.openxmlformats.org/officeDocument/2006/relationships/image" Target="media/image2737.wmf"/><Relationship Id="rId394" Type="http://schemas.openxmlformats.org/officeDocument/2006/relationships/oleObject" Target="embeddings/oleObject192.bin"/><Relationship Id="rId2075" Type="http://schemas.openxmlformats.org/officeDocument/2006/relationships/image" Target="media/image1050.wmf"/><Relationship Id="rId3126" Type="http://schemas.openxmlformats.org/officeDocument/2006/relationships/oleObject" Target="embeddings/oleObject1619.bin"/><Relationship Id="rId1091" Type="http://schemas.openxmlformats.org/officeDocument/2006/relationships/oleObject" Target="embeddings/oleObject535.bin"/><Relationship Id="rId3540" Type="http://schemas.openxmlformats.org/officeDocument/2006/relationships/image" Target="media/image1684.wmf"/><Relationship Id="rId5298" Type="http://schemas.openxmlformats.org/officeDocument/2006/relationships/oleObject" Target="embeddings/oleObject2842.bin"/><Relationship Id="rId6696" Type="http://schemas.openxmlformats.org/officeDocument/2006/relationships/oleObject" Target="embeddings/oleObject3598.bin"/><Relationship Id="rId7747" Type="http://schemas.openxmlformats.org/officeDocument/2006/relationships/image" Target="media/image3532.wmf"/><Relationship Id="rId114" Type="http://schemas.openxmlformats.org/officeDocument/2006/relationships/image" Target="media/image56.wmf"/><Relationship Id="rId461" Type="http://schemas.openxmlformats.org/officeDocument/2006/relationships/oleObject" Target="embeddings/oleObject225.bin"/><Relationship Id="rId2142" Type="http://schemas.openxmlformats.org/officeDocument/2006/relationships/oleObject" Target="embeddings/oleObject1053.bin"/><Relationship Id="rId6349" Type="http://schemas.openxmlformats.org/officeDocument/2006/relationships/image" Target="media/image2954.png"/><Relationship Id="rId6763" Type="http://schemas.openxmlformats.org/officeDocument/2006/relationships/oleObject" Target="embeddings/oleObject3635.bin"/><Relationship Id="rId7814" Type="http://schemas.openxmlformats.org/officeDocument/2006/relationships/oleObject" Target="embeddings/oleObject4246.bin"/><Relationship Id="rId2959" Type="http://schemas.openxmlformats.org/officeDocument/2006/relationships/image" Target="media/image1429.wmf"/><Relationship Id="rId5365" Type="http://schemas.openxmlformats.org/officeDocument/2006/relationships/oleObject" Target="embeddings/oleObject2878.bin"/><Relationship Id="rId6416" Type="http://schemas.openxmlformats.org/officeDocument/2006/relationships/image" Target="media/image2987.wmf"/><Relationship Id="rId6830" Type="http://schemas.openxmlformats.org/officeDocument/2006/relationships/oleObject" Target="embeddings/oleObject3673.bin"/><Relationship Id="rId9986" Type="http://schemas.openxmlformats.org/officeDocument/2006/relationships/oleObject" Target="embeddings/oleObject5465.bin"/><Relationship Id="rId4381" Type="http://schemas.openxmlformats.org/officeDocument/2006/relationships/oleObject" Target="embeddings/oleObject2285.bin"/><Relationship Id="rId5018" Type="http://schemas.openxmlformats.org/officeDocument/2006/relationships/oleObject" Target="embeddings/oleObject2665.bin"/><Relationship Id="rId5432" Type="http://schemas.openxmlformats.org/officeDocument/2006/relationships/image" Target="media/image2511.wmf"/><Relationship Id="rId8588" Type="http://schemas.openxmlformats.org/officeDocument/2006/relationships/image" Target="media/image3933.wmf"/><Relationship Id="rId9639" Type="http://schemas.openxmlformats.org/officeDocument/2006/relationships/image" Target="media/image4369.wmf"/><Relationship Id="rId1628" Type="http://schemas.openxmlformats.org/officeDocument/2006/relationships/image" Target="media/image824.wmf"/><Relationship Id="rId1975" Type="http://schemas.openxmlformats.org/officeDocument/2006/relationships/oleObject" Target="embeddings/oleObject971.bin"/><Relationship Id="rId4034" Type="http://schemas.openxmlformats.org/officeDocument/2006/relationships/oleObject" Target="embeddings/oleObject2105.bin"/><Relationship Id="rId8655" Type="http://schemas.openxmlformats.org/officeDocument/2006/relationships/oleObject" Target="embeddings/oleObject4692.bin"/><Relationship Id="rId3050" Type="http://schemas.openxmlformats.org/officeDocument/2006/relationships/image" Target="media/image1470.wmf"/><Relationship Id="rId4101" Type="http://schemas.openxmlformats.org/officeDocument/2006/relationships/oleObject" Target="embeddings/oleObject2138.bin"/><Relationship Id="rId7257" Type="http://schemas.openxmlformats.org/officeDocument/2006/relationships/image" Target="media/image3320.wmf"/><Relationship Id="rId8308" Type="http://schemas.openxmlformats.org/officeDocument/2006/relationships/image" Target="media/image3804.wmf"/><Relationship Id="rId9706" Type="http://schemas.openxmlformats.org/officeDocument/2006/relationships/oleObject" Target="embeddings/oleObject5302.bin"/><Relationship Id="rId7671" Type="http://schemas.openxmlformats.org/officeDocument/2006/relationships/oleObject" Target="embeddings/oleObject4168.bin"/><Relationship Id="rId8722" Type="http://schemas.openxmlformats.org/officeDocument/2006/relationships/oleObject" Target="embeddings/oleObject4730.bin"/><Relationship Id="rId3867" Type="http://schemas.openxmlformats.org/officeDocument/2006/relationships/oleObject" Target="embeddings/oleObject2022.bin"/><Relationship Id="rId4918" Type="http://schemas.openxmlformats.org/officeDocument/2006/relationships/image" Target="media/image2306.wmf"/><Relationship Id="rId6273" Type="http://schemas.openxmlformats.org/officeDocument/2006/relationships/oleObject" Target="embeddings/oleObject3354.bin"/><Relationship Id="rId7324" Type="http://schemas.openxmlformats.org/officeDocument/2006/relationships/image" Target="media/image3351.wmf"/><Relationship Id="rId788" Type="http://schemas.openxmlformats.org/officeDocument/2006/relationships/image" Target="media/image398.wmf"/><Relationship Id="rId2469" Type="http://schemas.openxmlformats.org/officeDocument/2006/relationships/oleObject" Target="embeddings/oleObject1237.bin"/><Relationship Id="rId2883" Type="http://schemas.openxmlformats.org/officeDocument/2006/relationships/image" Target="media/image1398.wmf"/><Relationship Id="rId3934" Type="http://schemas.openxmlformats.org/officeDocument/2006/relationships/oleObject" Target="embeddings/oleObject2055.bin"/><Relationship Id="rId6340" Type="http://schemas.openxmlformats.org/officeDocument/2006/relationships/image" Target="media/image2949.png"/><Relationship Id="rId9496" Type="http://schemas.openxmlformats.org/officeDocument/2006/relationships/oleObject" Target="embeddings/oleObject5182.bin"/><Relationship Id="rId855" Type="http://schemas.openxmlformats.org/officeDocument/2006/relationships/oleObject" Target="embeddings/oleObject419.bin"/><Relationship Id="rId1485" Type="http://schemas.openxmlformats.org/officeDocument/2006/relationships/image" Target="media/image751.wmf"/><Relationship Id="rId2536" Type="http://schemas.openxmlformats.org/officeDocument/2006/relationships/oleObject" Target="embeddings/oleObject1273.bin"/><Relationship Id="rId8098" Type="http://schemas.openxmlformats.org/officeDocument/2006/relationships/oleObject" Target="embeddings/oleObject4395.bin"/><Relationship Id="rId9149" Type="http://schemas.openxmlformats.org/officeDocument/2006/relationships/oleObject" Target="embeddings/oleObject4977.bin"/><Relationship Id="rId9563" Type="http://schemas.openxmlformats.org/officeDocument/2006/relationships/oleObject" Target="embeddings/oleObject5223.bin"/><Relationship Id="rId508" Type="http://schemas.openxmlformats.org/officeDocument/2006/relationships/image" Target="media/image256.wmf"/><Relationship Id="rId922" Type="http://schemas.openxmlformats.org/officeDocument/2006/relationships/image" Target="media/image465.wmf"/><Relationship Id="rId1138" Type="http://schemas.openxmlformats.org/officeDocument/2006/relationships/image" Target="media/image575.wmf"/><Relationship Id="rId1552" Type="http://schemas.openxmlformats.org/officeDocument/2006/relationships/image" Target="media/image785.wmf"/><Relationship Id="rId2603" Type="http://schemas.openxmlformats.org/officeDocument/2006/relationships/oleObject" Target="embeddings/oleObject1311.bin"/><Relationship Id="rId2950" Type="http://schemas.openxmlformats.org/officeDocument/2006/relationships/image" Target="media/image1424.wmf"/><Relationship Id="rId5759" Type="http://schemas.openxmlformats.org/officeDocument/2006/relationships/oleObject" Target="embeddings/oleObject3100.bin"/><Relationship Id="rId8165" Type="http://schemas.openxmlformats.org/officeDocument/2006/relationships/image" Target="media/image3732.wmf"/><Relationship Id="rId9216" Type="http://schemas.openxmlformats.org/officeDocument/2006/relationships/image" Target="media/image4194.wmf"/><Relationship Id="rId9630" Type="http://schemas.openxmlformats.org/officeDocument/2006/relationships/oleObject" Target="embeddings/oleObject5261.bin"/><Relationship Id="rId10095" Type="http://schemas.openxmlformats.org/officeDocument/2006/relationships/oleObject" Target="embeddings/oleObject5527.bin"/><Relationship Id="rId1205" Type="http://schemas.openxmlformats.org/officeDocument/2006/relationships/oleObject" Target="embeddings/oleObject592.bin"/><Relationship Id="rId7181" Type="http://schemas.openxmlformats.org/officeDocument/2006/relationships/oleObject" Target="embeddings/oleObject3883.bin"/><Relationship Id="rId8232" Type="http://schemas.openxmlformats.org/officeDocument/2006/relationships/oleObject" Target="embeddings/oleObject4462.bin"/><Relationship Id="rId3377" Type="http://schemas.openxmlformats.org/officeDocument/2006/relationships/image" Target="media/image1610.wmf"/><Relationship Id="rId4775" Type="http://schemas.openxmlformats.org/officeDocument/2006/relationships/oleObject" Target="embeddings/oleObject2520.bin"/><Relationship Id="rId5826" Type="http://schemas.openxmlformats.org/officeDocument/2006/relationships/oleObject" Target="embeddings/oleObject3133.bin"/><Relationship Id="rId298" Type="http://schemas.openxmlformats.org/officeDocument/2006/relationships/image" Target="media/image149.wmf"/><Relationship Id="rId3791" Type="http://schemas.openxmlformats.org/officeDocument/2006/relationships/oleObject" Target="embeddings/oleObject1984.bin"/><Relationship Id="rId4428" Type="http://schemas.openxmlformats.org/officeDocument/2006/relationships/image" Target="media/image2109.wmf"/><Relationship Id="rId4842" Type="http://schemas.openxmlformats.org/officeDocument/2006/relationships/image" Target="media/image2276.wmf"/><Relationship Id="rId7998" Type="http://schemas.openxmlformats.org/officeDocument/2006/relationships/oleObject" Target="embeddings/oleObject4346.bin"/><Relationship Id="rId2393" Type="http://schemas.openxmlformats.org/officeDocument/2006/relationships/oleObject" Target="embeddings/oleObject1191.bin"/><Relationship Id="rId3444" Type="http://schemas.openxmlformats.org/officeDocument/2006/relationships/oleObject" Target="embeddings/oleObject1797.bin"/><Relationship Id="rId365" Type="http://schemas.openxmlformats.org/officeDocument/2006/relationships/oleObject" Target="embeddings/oleObject178.bin"/><Relationship Id="rId2046" Type="http://schemas.openxmlformats.org/officeDocument/2006/relationships/oleObject" Target="embeddings/oleObject1006.bin"/><Relationship Id="rId2460" Type="http://schemas.openxmlformats.org/officeDocument/2006/relationships/image" Target="media/image1226.wmf"/><Relationship Id="rId3511" Type="http://schemas.openxmlformats.org/officeDocument/2006/relationships/oleObject" Target="embeddings/oleObject1835.bin"/><Relationship Id="rId6667" Type="http://schemas.openxmlformats.org/officeDocument/2006/relationships/oleObject" Target="embeddings/oleObject3577.bin"/><Relationship Id="rId7718" Type="http://schemas.openxmlformats.org/officeDocument/2006/relationships/oleObject" Target="embeddings/oleObject4196.bin"/><Relationship Id="rId9073" Type="http://schemas.openxmlformats.org/officeDocument/2006/relationships/oleObject" Target="embeddings/oleObject4934.bin"/><Relationship Id="rId432" Type="http://schemas.openxmlformats.org/officeDocument/2006/relationships/image" Target="media/image217.wmf"/><Relationship Id="rId1062" Type="http://schemas.openxmlformats.org/officeDocument/2006/relationships/oleObject" Target="embeddings/oleObject521.bin"/><Relationship Id="rId2113" Type="http://schemas.openxmlformats.org/officeDocument/2006/relationships/oleObject" Target="embeddings/oleObject1039.bin"/><Relationship Id="rId5269" Type="http://schemas.openxmlformats.org/officeDocument/2006/relationships/image" Target="media/image2443.wmf"/><Relationship Id="rId5683" Type="http://schemas.openxmlformats.org/officeDocument/2006/relationships/image" Target="media/image2619.wmf"/><Relationship Id="rId6734" Type="http://schemas.openxmlformats.org/officeDocument/2006/relationships/image" Target="media/image3110.wmf"/><Relationship Id="rId9140" Type="http://schemas.openxmlformats.org/officeDocument/2006/relationships/image" Target="media/image4163.wmf"/><Relationship Id="rId4285" Type="http://schemas.openxmlformats.org/officeDocument/2006/relationships/oleObject" Target="embeddings/oleObject2224.bin"/><Relationship Id="rId5336" Type="http://schemas.openxmlformats.org/officeDocument/2006/relationships/image" Target="media/image2470.wmf"/><Relationship Id="rId1879" Type="http://schemas.openxmlformats.org/officeDocument/2006/relationships/oleObject" Target="embeddings/oleObject923.bin"/><Relationship Id="rId5750" Type="http://schemas.openxmlformats.org/officeDocument/2006/relationships/image" Target="media/image2652.wmf"/><Relationship Id="rId6801" Type="http://schemas.openxmlformats.org/officeDocument/2006/relationships/oleObject" Target="embeddings/oleObject3655.bin"/><Relationship Id="rId9957" Type="http://schemas.openxmlformats.org/officeDocument/2006/relationships/oleObject" Target="embeddings/oleObject5442.bin"/><Relationship Id="rId1946" Type="http://schemas.openxmlformats.org/officeDocument/2006/relationships/image" Target="media/image985.wmf"/><Relationship Id="rId4005" Type="http://schemas.openxmlformats.org/officeDocument/2006/relationships/image" Target="media/image1910.wmf"/><Relationship Id="rId4352" Type="http://schemas.openxmlformats.org/officeDocument/2006/relationships/image" Target="media/image2081.wmf"/><Relationship Id="rId5403" Type="http://schemas.openxmlformats.org/officeDocument/2006/relationships/oleObject" Target="embeddings/oleObject2900.bin"/><Relationship Id="rId8559" Type="http://schemas.openxmlformats.org/officeDocument/2006/relationships/image" Target="media/image3923.wmf"/><Relationship Id="rId8973" Type="http://schemas.openxmlformats.org/officeDocument/2006/relationships/oleObject" Target="embeddings/oleObject4871.bin"/><Relationship Id="rId7575" Type="http://schemas.openxmlformats.org/officeDocument/2006/relationships/image" Target="media/image3457.wmf"/><Relationship Id="rId8626" Type="http://schemas.openxmlformats.org/officeDocument/2006/relationships/oleObject" Target="embeddings/oleObject4674.bin"/><Relationship Id="rId3021" Type="http://schemas.openxmlformats.org/officeDocument/2006/relationships/oleObject" Target="embeddings/oleObject1561.bin"/><Relationship Id="rId6177" Type="http://schemas.openxmlformats.org/officeDocument/2006/relationships/image" Target="media/image2866.wmf"/><Relationship Id="rId6591" Type="http://schemas.openxmlformats.org/officeDocument/2006/relationships/oleObject" Target="embeddings/oleObject3535.bin"/><Relationship Id="rId7228" Type="http://schemas.openxmlformats.org/officeDocument/2006/relationships/oleObject" Target="embeddings/oleObject3915.bin"/><Relationship Id="rId7642" Type="http://schemas.openxmlformats.org/officeDocument/2006/relationships/image" Target="media/image3485.wmf"/><Relationship Id="rId2787" Type="http://schemas.openxmlformats.org/officeDocument/2006/relationships/oleObject" Target="embeddings/oleObject1423.bin"/><Relationship Id="rId3838" Type="http://schemas.openxmlformats.org/officeDocument/2006/relationships/image" Target="media/image1826.wmf"/><Relationship Id="rId5193" Type="http://schemas.openxmlformats.org/officeDocument/2006/relationships/image" Target="media/image2412.wmf"/><Relationship Id="rId6244" Type="http://schemas.openxmlformats.org/officeDocument/2006/relationships/oleObject" Target="embeddings/oleObject3340.bin"/><Relationship Id="rId759" Type="http://schemas.openxmlformats.org/officeDocument/2006/relationships/oleObject" Target="embeddings/oleObject371.bin"/><Relationship Id="rId1389" Type="http://schemas.openxmlformats.org/officeDocument/2006/relationships/image" Target="media/image702.wmf"/><Relationship Id="rId5260" Type="http://schemas.openxmlformats.org/officeDocument/2006/relationships/oleObject" Target="embeddings/oleObject2815.bin"/><Relationship Id="rId6311" Type="http://schemas.openxmlformats.org/officeDocument/2006/relationships/oleObject" Target="embeddings/oleObject3373.bin"/><Relationship Id="rId9467" Type="http://schemas.openxmlformats.org/officeDocument/2006/relationships/image" Target="media/image4296.wmf"/><Relationship Id="rId2854" Type="http://schemas.openxmlformats.org/officeDocument/2006/relationships/oleObject" Target="embeddings/oleObject1462.bin"/><Relationship Id="rId3905" Type="http://schemas.openxmlformats.org/officeDocument/2006/relationships/oleObject" Target="embeddings/oleObject2041.bin"/><Relationship Id="rId8069" Type="http://schemas.openxmlformats.org/officeDocument/2006/relationships/image" Target="media/image3684.wmf"/><Relationship Id="rId8483" Type="http://schemas.openxmlformats.org/officeDocument/2006/relationships/oleObject" Target="embeddings/oleObject4586.bin"/><Relationship Id="rId9881" Type="http://schemas.openxmlformats.org/officeDocument/2006/relationships/image" Target="media/image4477.wmf"/><Relationship Id="rId95" Type="http://schemas.openxmlformats.org/officeDocument/2006/relationships/image" Target="media/image46.wmf"/><Relationship Id="rId826" Type="http://schemas.openxmlformats.org/officeDocument/2006/relationships/image" Target="media/image417.wmf"/><Relationship Id="rId1109" Type="http://schemas.openxmlformats.org/officeDocument/2006/relationships/oleObject" Target="embeddings/oleObject544.bin"/><Relationship Id="rId1456" Type="http://schemas.openxmlformats.org/officeDocument/2006/relationships/oleObject" Target="embeddings/oleObject715.bin"/><Relationship Id="rId1870" Type="http://schemas.openxmlformats.org/officeDocument/2006/relationships/image" Target="media/image947.wmf"/><Relationship Id="rId2507" Type="http://schemas.openxmlformats.org/officeDocument/2006/relationships/image" Target="media/image1246.wmf"/><Relationship Id="rId2921" Type="http://schemas.openxmlformats.org/officeDocument/2006/relationships/image" Target="media/image1414.wmf"/><Relationship Id="rId7085" Type="http://schemas.openxmlformats.org/officeDocument/2006/relationships/image" Target="media/image3256.wmf"/><Relationship Id="rId8136" Type="http://schemas.openxmlformats.org/officeDocument/2006/relationships/oleObject" Target="embeddings/oleObject4414.bin"/><Relationship Id="rId9534" Type="http://schemas.openxmlformats.org/officeDocument/2006/relationships/oleObject" Target="embeddings/oleObject5204.bin"/><Relationship Id="rId1523" Type="http://schemas.openxmlformats.org/officeDocument/2006/relationships/image" Target="media/image770.wmf"/><Relationship Id="rId4679" Type="http://schemas.openxmlformats.org/officeDocument/2006/relationships/image" Target="media/image2210.wmf"/><Relationship Id="rId8550" Type="http://schemas.openxmlformats.org/officeDocument/2006/relationships/oleObject" Target="embeddings/oleObject4627.bin"/><Relationship Id="rId9601" Type="http://schemas.openxmlformats.org/officeDocument/2006/relationships/image" Target="media/image4354.wmf"/><Relationship Id="rId10066" Type="http://schemas.openxmlformats.org/officeDocument/2006/relationships/image" Target="media/image4549.wmf"/><Relationship Id="rId3695" Type="http://schemas.openxmlformats.org/officeDocument/2006/relationships/image" Target="media/image1754.wmf"/><Relationship Id="rId4746" Type="http://schemas.openxmlformats.org/officeDocument/2006/relationships/image" Target="media/image2236.wmf"/><Relationship Id="rId7152" Type="http://schemas.openxmlformats.org/officeDocument/2006/relationships/oleObject" Target="embeddings/oleObject3868.bin"/><Relationship Id="rId8203" Type="http://schemas.openxmlformats.org/officeDocument/2006/relationships/image" Target="media/image3751.wmf"/><Relationship Id="rId2297" Type="http://schemas.openxmlformats.org/officeDocument/2006/relationships/oleObject" Target="embeddings/oleObject1137.bin"/><Relationship Id="rId3348" Type="http://schemas.openxmlformats.org/officeDocument/2006/relationships/oleObject" Target="embeddings/oleObject1746.bin"/><Relationship Id="rId3762" Type="http://schemas.openxmlformats.org/officeDocument/2006/relationships/oleObject" Target="embeddings/oleObject1970.bin"/><Relationship Id="rId4813" Type="http://schemas.openxmlformats.org/officeDocument/2006/relationships/oleObject" Target="embeddings/oleObject2545.bin"/><Relationship Id="rId7969" Type="http://schemas.openxmlformats.org/officeDocument/2006/relationships/oleObject" Target="embeddings/oleObject4332.bin"/><Relationship Id="rId269" Type="http://schemas.openxmlformats.org/officeDocument/2006/relationships/oleObject" Target="embeddings/oleObject130.bin"/><Relationship Id="rId683" Type="http://schemas.openxmlformats.org/officeDocument/2006/relationships/oleObject" Target="embeddings/oleObject333.bin"/><Relationship Id="rId2364" Type="http://schemas.openxmlformats.org/officeDocument/2006/relationships/image" Target="media/image1183.wmf"/><Relationship Id="rId3415" Type="http://schemas.openxmlformats.org/officeDocument/2006/relationships/oleObject" Target="embeddings/oleObject1783.bin"/><Relationship Id="rId9391" Type="http://schemas.openxmlformats.org/officeDocument/2006/relationships/oleObject" Target="embeddings/oleObject5126.bin"/><Relationship Id="rId336" Type="http://schemas.openxmlformats.org/officeDocument/2006/relationships/image" Target="media/image168.wmf"/><Relationship Id="rId1380" Type="http://schemas.openxmlformats.org/officeDocument/2006/relationships/oleObject" Target="embeddings/oleObject678.bin"/><Relationship Id="rId2017" Type="http://schemas.openxmlformats.org/officeDocument/2006/relationships/oleObject" Target="embeddings/oleObject992.bin"/><Relationship Id="rId5587" Type="http://schemas.openxmlformats.org/officeDocument/2006/relationships/image" Target="media/image2580.wmf"/><Relationship Id="rId6985" Type="http://schemas.openxmlformats.org/officeDocument/2006/relationships/image" Target="media/image3212.wmf"/><Relationship Id="rId9044" Type="http://schemas.openxmlformats.org/officeDocument/2006/relationships/oleObject" Target="embeddings/oleObject4917.bin"/><Relationship Id="rId403" Type="http://schemas.openxmlformats.org/officeDocument/2006/relationships/image" Target="media/image202.wmf"/><Relationship Id="rId750" Type="http://schemas.openxmlformats.org/officeDocument/2006/relationships/image" Target="media/image379.wmf"/><Relationship Id="rId1033" Type="http://schemas.openxmlformats.org/officeDocument/2006/relationships/image" Target="media/image522.wmf"/><Relationship Id="rId2431" Type="http://schemas.openxmlformats.org/officeDocument/2006/relationships/oleObject" Target="embeddings/oleObject1211.bin"/><Relationship Id="rId4189" Type="http://schemas.openxmlformats.org/officeDocument/2006/relationships/image" Target="media/image2003.wmf"/><Relationship Id="rId6638" Type="http://schemas.openxmlformats.org/officeDocument/2006/relationships/image" Target="media/image3074.wmf"/><Relationship Id="rId8060" Type="http://schemas.openxmlformats.org/officeDocument/2006/relationships/oleObject" Target="embeddings/oleObject4376.bin"/><Relationship Id="rId9111" Type="http://schemas.openxmlformats.org/officeDocument/2006/relationships/image" Target="media/image4148.wmf"/><Relationship Id="rId5654" Type="http://schemas.openxmlformats.org/officeDocument/2006/relationships/oleObject" Target="embeddings/oleObject3039.bin"/><Relationship Id="rId6705" Type="http://schemas.openxmlformats.org/officeDocument/2006/relationships/image" Target="media/image3098.wmf"/><Relationship Id="rId1100" Type="http://schemas.openxmlformats.org/officeDocument/2006/relationships/image" Target="media/image556.wmf"/><Relationship Id="rId4256" Type="http://schemas.openxmlformats.org/officeDocument/2006/relationships/image" Target="media/image2043.wmf"/><Relationship Id="rId4670" Type="http://schemas.openxmlformats.org/officeDocument/2006/relationships/oleObject" Target="embeddings/oleObject2460.bin"/><Relationship Id="rId5307" Type="http://schemas.openxmlformats.org/officeDocument/2006/relationships/image" Target="media/image2456.wmf"/><Relationship Id="rId5721" Type="http://schemas.openxmlformats.org/officeDocument/2006/relationships/image" Target="media/image2639.wmf"/><Relationship Id="rId8877" Type="http://schemas.openxmlformats.org/officeDocument/2006/relationships/oleObject" Target="embeddings/oleObject4819.bin"/><Relationship Id="rId9928" Type="http://schemas.openxmlformats.org/officeDocument/2006/relationships/image" Target="media/image4496.wmf"/><Relationship Id="rId1917" Type="http://schemas.openxmlformats.org/officeDocument/2006/relationships/oleObject" Target="embeddings/oleObject942.bin"/><Relationship Id="rId3272" Type="http://schemas.openxmlformats.org/officeDocument/2006/relationships/oleObject" Target="embeddings/oleObject1703.bin"/><Relationship Id="rId4323" Type="http://schemas.openxmlformats.org/officeDocument/2006/relationships/image" Target="media/image2070.wmf"/><Relationship Id="rId7479" Type="http://schemas.openxmlformats.org/officeDocument/2006/relationships/image" Target="media/image3416.wmf"/><Relationship Id="rId7893" Type="http://schemas.openxmlformats.org/officeDocument/2006/relationships/oleObject" Target="embeddings/oleObject4295.bin"/><Relationship Id="rId8944" Type="http://schemas.openxmlformats.org/officeDocument/2006/relationships/image" Target="media/image4085.wmf"/><Relationship Id="rId193" Type="http://schemas.openxmlformats.org/officeDocument/2006/relationships/image" Target="media/image96.wmf"/><Relationship Id="rId6495" Type="http://schemas.openxmlformats.org/officeDocument/2006/relationships/oleObject" Target="embeddings/oleObject3476.bin"/><Relationship Id="rId7546" Type="http://schemas.openxmlformats.org/officeDocument/2006/relationships/oleObject" Target="embeddings/oleObject4096.bin"/><Relationship Id="rId260" Type="http://schemas.openxmlformats.org/officeDocument/2006/relationships/image" Target="media/image130.wmf"/><Relationship Id="rId5097" Type="http://schemas.openxmlformats.org/officeDocument/2006/relationships/oleObject" Target="embeddings/oleObject2712.bin"/><Relationship Id="rId6148" Type="http://schemas.openxmlformats.org/officeDocument/2006/relationships/oleObject" Target="embeddings/oleObject3292.bin"/><Relationship Id="rId7960" Type="http://schemas.openxmlformats.org/officeDocument/2006/relationships/image" Target="media/image3628.wmf"/><Relationship Id="rId5164" Type="http://schemas.openxmlformats.org/officeDocument/2006/relationships/image" Target="media/image2402.wmf"/><Relationship Id="rId6215" Type="http://schemas.openxmlformats.org/officeDocument/2006/relationships/image" Target="media/image2885.wmf"/><Relationship Id="rId6562" Type="http://schemas.openxmlformats.org/officeDocument/2006/relationships/image" Target="media/image3041.wmf"/><Relationship Id="rId7613" Type="http://schemas.openxmlformats.org/officeDocument/2006/relationships/oleObject" Target="embeddings/oleObject4138.bin"/><Relationship Id="rId2758" Type="http://schemas.openxmlformats.org/officeDocument/2006/relationships/oleObject" Target="embeddings/oleObject1407.bin"/><Relationship Id="rId3809" Type="http://schemas.openxmlformats.org/officeDocument/2006/relationships/oleObject" Target="embeddings/oleObject1993.bin"/><Relationship Id="rId9785" Type="http://schemas.openxmlformats.org/officeDocument/2006/relationships/image" Target="media/image4433.wmf"/><Relationship Id="rId1774" Type="http://schemas.openxmlformats.org/officeDocument/2006/relationships/oleObject" Target="embeddings/oleObject871.bin"/><Relationship Id="rId2825" Type="http://schemas.openxmlformats.org/officeDocument/2006/relationships/oleObject" Target="embeddings/oleObject1447.bin"/><Relationship Id="rId4180" Type="http://schemas.openxmlformats.org/officeDocument/2006/relationships/oleObject" Target="embeddings/oleObject2177.bin"/><Relationship Id="rId5231" Type="http://schemas.openxmlformats.org/officeDocument/2006/relationships/oleObject" Target="embeddings/oleObject2796.bin"/><Relationship Id="rId8387" Type="http://schemas.openxmlformats.org/officeDocument/2006/relationships/oleObject" Target="embeddings/oleObject4539.bin"/><Relationship Id="rId9438" Type="http://schemas.openxmlformats.org/officeDocument/2006/relationships/oleObject" Target="embeddings/oleObject5150.bin"/><Relationship Id="rId9852" Type="http://schemas.openxmlformats.org/officeDocument/2006/relationships/image" Target="media/image4462.wmf"/><Relationship Id="rId66" Type="http://schemas.openxmlformats.org/officeDocument/2006/relationships/oleObject" Target="embeddings/oleObject30.bin"/><Relationship Id="rId1427" Type="http://schemas.openxmlformats.org/officeDocument/2006/relationships/oleObject" Target="embeddings/oleObject701.bin"/><Relationship Id="rId1841" Type="http://schemas.openxmlformats.org/officeDocument/2006/relationships/image" Target="media/image932.wmf"/><Relationship Id="rId4997" Type="http://schemas.openxmlformats.org/officeDocument/2006/relationships/oleObject" Target="embeddings/oleObject2654.bin"/><Relationship Id="rId8454" Type="http://schemas.openxmlformats.org/officeDocument/2006/relationships/oleObject" Target="embeddings/oleObject4572.bin"/><Relationship Id="rId9505" Type="http://schemas.openxmlformats.org/officeDocument/2006/relationships/oleObject" Target="embeddings/oleObject5186.bin"/><Relationship Id="rId3599" Type="http://schemas.openxmlformats.org/officeDocument/2006/relationships/image" Target="media/image1707.wmf"/><Relationship Id="rId7056" Type="http://schemas.openxmlformats.org/officeDocument/2006/relationships/image" Target="media/image3241.wmf"/><Relationship Id="rId7470" Type="http://schemas.openxmlformats.org/officeDocument/2006/relationships/oleObject" Target="embeddings/oleObject4054.bin"/><Relationship Id="rId8107" Type="http://schemas.openxmlformats.org/officeDocument/2006/relationships/image" Target="media/image3703.wmf"/><Relationship Id="rId8521" Type="http://schemas.openxmlformats.org/officeDocument/2006/relationships/oleObject" Target="embeddings/oleObject4605.bin"/><Relationship Id="rId10037" Type="http://schemas.openxmlformats.org/officeDocument/2006/relationships/image" Target="media/image4539.wmf"/><Relationship Id="rId3666" Type="http://schemas.openxmlformats.org/officeDocument/2006/relationships/image" Target="media/image1739.wmf"/><Relationship Id="rId6072" Type="http://schemas.openxmlformats.org/officeDocument/2006/relationships/oleObject" Target="embeddings/oleObject3254.bin"/><Relationship Id="rId7123" Type="http://schemas.openxmlformats.org/officeDocument/2006/relationships/oleObject" Target="embeddings/oleObject3851.bin"/><Relationship Id="rId587" Type="http://schemas.openxmlformats.org/officeDocument/2006/relationships/oleObject" Target="embeddings/oleObject285.bin"/><Relationship Id="rId2268" Type="http://schemas.openxmlformats.org/officeDocument/2006/relationships/image" Target="media/image1144.wmf"/><Relationship Id="rId3319" Type="http://schemas.openxmlformats.org/officeDocument/2006/relationships/image" Target="media/image1585.wmf"/><Relationship Id="rId4717" Type="http://schemas.openxmlformats.org/officeDocument/2006/relationships/oleObject" Target="embeddings/oleObject2491.bin"/><Relationship Id="rId9295" Type="http://schemas.openxmlformats.org/officeDocument/2006/relationships/image" Target="media/image4221.wmf"/><Relationship Id="rId10104" Type="http://schemas.openxmlformats.org/officeDocument/2006/relationships/image" Target="media/image4568.wmf"/><Relationship Id="rId2682" Type="http://schemas.openxmlformats.org/officeDocument/2006/relationships/image" Target="media/image1320.wmf"/><Relationship Id="rId3733" Type="http://schemas.openxmlformats.org/officeDocument/2006/relationships/image" Target="media/image1773.wmf"/><Relationship Id="rId6889" Type="http://schemas.openxmlformats.org/officeDocument/2006/relationships/oleObject" Target="embeddings/oleObject3707.bin"/><Relationship Id="rId654" Type="http://schemas.openxmlformats.org/officeDocument/2006/relationships/image" Target="media/image331.wmf"/><Relationship Id="rId1284" Type="http://schemas.openxmlformats.org/officeDocument/2006/relationships/image" Target="media/image649.wmf"/><Relationship Id="rId2335" Type="http://schemas.openxmlformats.org/officeDocument/2006/relationships/image" Target="media/image1170.wmf"/><Relationship Id="rId3800" Type="http://schemas.openxmlformats.org/officeDocument/2006/relationships/image" Target="media/image1807.wmf"/><Relationship Id="rId6956" Type="http://schemas.openxmlformats.org/officeDocument/2006/relationships/image" Target="media/image3206.wmf"/><Relationship Id="rId9362" Type="http://schemas.openxmlformats.org/officeDocument/2006/relationships/oleObject" Target="embeddings/oleObject5108.bin"/><Relationship Id="rId307" Type="http://schemas.openxmlformats.org/officeDocument/2006/relationships/oleObject" Target="embeddings/oleObject149.bin"/><Relationship Id="rId721" Type="http://schemas.openxmlformats.org/officeDocument/2006/relationships/oleObject" Target="embeddings/oleObject352.bin"/><Relationship Id="rId1351" Type="http://schemas.openxmlformats.org/officeDocument/2006/relationships/oleObject" Target="embeddings/oleObject664.bin"/><Relationship Id="rId2402" Type="http://schemas.openxmlformats.org/officeDocument/2006/relationships/image" Target="media/image1202.wmf"/><Relationship Id="rId5558" Type="http://schemas.openxmlformats.org/officeDocument/2006/relationships/oleObject" Target="embeddings/oleObject2986.bin"/><Relationship Id="rId5972" Type="http://schemas.openxmlformats.org/officeDocument/2006/relationships/oleObject" Target="embeddings/oleObject3205.bin"/><Relationship Id="rId6609" Type="http://schemas.openxmlformats.org/officeDocument/2006/relationships/oleObject" Target="embeddings/oleObject3544.bin"/><Relationship Id="rId9015" Type="http://schemas.openxmlformats.org/officeDocument/2006/relationships/oleObject" Target="embeddings/oleObject4897.bin"/><Relationship Id="rId1004" Type="http://schemas.openxmlformats.org/officeDocument/2006/relationships/oleObject" Target="embeddings/oleObject492.bin"/><Relationship Id="rId4574" Type="http://schemas.openxmlformats.org/officeDocument/2006/relationships/oleObject" Target="embeddings/oleObject2402.bin"/><Relationship Id="rId5625" Type="http://schemas.openxmlformats.org/officeDocument/2006/relationships/oleObject" Target="embeddings/oleObject3025.bin"/><Relationship Id="rId8031" Type="http://schemas.openxmlformats.org/officeDocument/2006/relationships/image" Target="media/image3664.wmf"/><Relationship Id="rId3176" Type="http://schemas.openxmlformats.org/officeDocument/2006/relationships/oleObject" Target="embeddings/oleObject1648.bin"/><Relationship Id="rId3590" Type="http://schemas.openxmlformats.org/officeDocument/2006/relationships/oleObject" Target="embeddings/oleObject1883.bin"/><Relationship Id="rId4227" Type="http://schemas.openxmlformats.org/officeDocument/2006/relationships/oleObject" Target="embeddings/oleObject2200.bin"/><Relationship Id="rId7797" Type="http://schemas.openxmlformats.org/officeDocument/2006/relationships/oleObject" Target="embeddings/oleObject4237.bin"/><Relationship Id="rId2192" Type="http://schemas.openxmlformats.org/officeDocument/2006/relationships/image" Target="media/image1113.wmf"/><Relationship Id="rId3243" Type="http://schemas.openxmlformats.org/officeDocument/2006/relationships/image" Target="media/image1554.wmf"/><Relationship Id="rId4641" Type="http://schemas.openxmlformats.org/officeDocument/2006/relationships/oleObject" Target="embeddings/oleObject2443.bin"/><Relationship Id="rId6399" Type="http://schemas.openxmlformats.org/officeDocument/2006/relationships/image" Target="media/image2981.wmf"/><Relationship Id="rId8848" Type="http://schemas.openxmlformats.org/officeDocument/2006/relationships/oleObject" Target="embeddings/oleObject4799.bin"/><Relationship Id="rId164" Type="http://schemas.openxmlformats.org/officeDocument/2006/relationships/oleObject" Target="embeddings/oleObject78.bin"/><Relationship Id="rId7864" Type="http://schemas.openxmlformats.org/officeDocument/2006/relationships/image" Target="media/image3582.wmf"/><Relationship Id="rId8915" Type="http://schemas.openxmlformats.org/officeDocument/2006/relationships/oleObject" Target="embeddings/oleObject4840.bin"/><Relationship Id="rId3310" Type="http://schemas.openxmlformats.org/officeDocument/2006/relationships/oleObject" Target="embeddings/oleObject1725.bin"/><Relationship Id="rId5068" Type="http://schemas.openxmlformats.org/officeDocument/2006/relationships/image" Target="media/image2366.wmf"/><Relationship Id="rId6466" Type="http://schemas.openxmlformats.org/officeDocument/2006/relationships/image" Target="media/image3003.wmf"/><Relationship Id="rId6880" Type="http://schemas.openxmlformats.org/officeDocument/2006/relationships/image" Target="media/image3173.wmf"/><Relationship Id="rId7517" Type="http://schemas.openxmlformats.org/officeDocument/2006/relationships/oleObject" Target="embeddings/oleObject4079.bin"/><Relationship Id="rId7931" Type="http://schemas.openxmlformats.org/officeDocument/2006/relationships/oleObject" Target="embeddings/oleObject4314.bin"/><Relationship Id="rId231" Type="http://schemas.openxmlformats.org/officeDocument/2006/relationships/oleObject" Target="embeddings/oleObject111.bin"/><Relationship Id="rId5482" Type="http://schemas.openxmlformats.org/officeDocument/2006/relationships/image" Target="media/image2533.wmf"/><Relationship Id="rId6119" Type="http://schemas.openxmlformats.org/officeDocument/2006/relationships/image" Target="media/image2837.wmf"/><Relationship Id="rId6533" Type="http://schemas.openxmlformats.org/officeDocument/2006/relationships/oleObject" Target="embeddings/oleObject3501.bin"/><Relationship Id="rId9689" Type="http://schemas.openxmlformats.org/officeDocument/2006/relationships/oleObject" Target="embeddings/oleObject5294.bin"/><Relationship Id="rId1678" Type="http://schemas.openxmlformats.org/officeDocument/2006/relationships/oleObject" Target="embeddings/oleObject824.bin"/><Relationship Id="rId2729" Type="http://schemas.openxmlformats.org/officeDocument/2006/relationships/oleObject" Target="embeddings/oleObject1386.bin"/><Relationship Id="rId4084" Type="http://schemas.openxmlformats.org/officeDocument/2006/relationships/image" Target="media/image1950.wmf"/><Relationship Id="rId5135" Type="http://schemas.openxmlformats.org/officeDocument/2006/relationships/oleObject" Target="embeddings/oleObject2738.bin"/><Relationship Id="rId6600" Type="http://schemas.openxmlformats.org/officeDocument/2006/relationships/image" Target="media/image3056.wmf"/><Relationship Id="rId9756" Type="http://schemas.openxmlformats.org/officeDocument/2006/relationships/oleObject" Target="embeddings/oleObject5331.bin"/><Relationship Id="rId4151" Type="http://schemas.openxmlformats.org/officeDocument/2006/relationships/oleObject" Target="embeddings/oleObject2163.bin"/><Relationship Id="rId5202" Type="http://schemas.openxmlformats.org/officeDocument/2006/relationships/image" Target="media/image2416.wmf"/><Relationship Id="rId8358" Type="http://schemas.openxmlformats.org/officeDocument/2006/relationships/image" Target="media/image3829.wmf"/><Relationship Id="rId9409" Type="http://schemas.openxmlformats.org/officeDocument/2006/relationships/image" Target="media/image4269.wmf"/><Relationship Id="rId1745" Type="http://schemas.openxmlformats.org/officeDocument/2006/relationships/oleObject" Target="embeddings/oleObject857.bin"/><Relationship Id="rId7374" Type="http://schemas.openxmlformats.org/officeDocument/2006/relationships/oleObject" Target="embeddings/oleObject4000.bin"/><Relationship Id="rId8425" Type="http://schemas.openxmlformats.org/officeDocument/2006/relationships/image" Target="media/image3863.wmf"/><Relationship Id="rId8772" Type="http://schemas.openxmlformats.org/officeDocument/2006/relationships/oleObject" Target="embeddings/oleObject4759.bin"/><Relationship Id="rId9823" Type="http://schemas.openxmlformats.org/officeDocument/2006/relationships/image" Target="media/image4449.wmf"/><Relationship Id="rId37" Type="http://schemas.openxmlformats.org/officeDocument/2006/relationships/image" Target="media/image17.wmf"/><Relationship Id="rId1812" Type="http://schemas.openxmlformats.org/officeDocument/2006/relationships/image" Target="media/image917.wmf"/><Relationship Id="rId4968" Type="http://schemas.openxmlformats.org/officeDocument/2006/relationships/oleObject" Target="embeddings/oleObject2639.bin"/><Relationship Id="rId7027" Type="http://schemas.openxmlformats.org/officeDocument/2006/relationships/oleObject" Target="embeddings/oleObject3789.bin"/><Relationship Id="rId3984" Type="http://schemas.openxmlformats.org/officeDocument/2006/relationships/oleObject" Target="embeddings/oleObject2080.bin"/><Relationship Id="rId6390" Type="http://schemas.openxmlformats.org/officeDocument/2006/relationships/oleObject" Target="embeddings/oleObject3409.bin"/><Relationship Id="rId7441" Type="http://schemas.openxmlformats.org/officeDocument/2006/relationships/image" Target="media/image3399.wmf"/><Relationship Id="rId9199" Type="http://schemas.openxmlformats.org/officeDocument/2006/relationships/image" Target="media/image4185.wmf"/><Relationship Id="rId10008" Type="http://schemas.openxmlformats.org/officeDocument/2006/relationships/image" Target="media/image4526.wmf"/><Relationship Id="rId2586" Type="http://schemas.openxmlformats.org/officeDocument/2006/relationships/image" Target="media/image1279.wmf"/><Relationship Id="rId3637" Type="http://schemas.openxmlformats.org/officeDocument/2006/relationships/image" Target="media/image1725.wmf"/><Relationship Id="rId6043" Type="http://schemas.openxmlformats.org/officeDocument/2006/relationships/oleObject" Target="embeddings/oleObject3240.bin"/><Relationship Id="rId558" Type="http://schemas.openxmlformats.org/officeDocument/2006/relationships/image" Target="media/image283.wmf"/><Relationship Id="rId972" Type="http://schemas.openxmlformats.org/officeDocument/2006/relationships/image" Target="media/image491.wmf"/><Relationship Id="rId1188" Type="http://schemas.openxmlformats.org/officeDocument/2006/relationships/image" Target="media/image600.wmf"/><Relationship Id="rId2239" Type="http://schemas.openxmlformats.org/officeDocument/2006/relationships/oleObject" Target="embeddings/oleObject1098.bin"/><Relationship Id="rId2653" Type="http://schemas.openxmlformats.org/officeDocument/2006/relationships/image" Target="media/image1309.wmf"/><Relationship Id="rId3704" Type="http://schemas.openxmlformats.org/officeDocument/2006/relationships/oleObject" Target="embeddings/oleObject1941.bin"/><Relationship Id="rId6110" Type="http://schemas.openxmlformats.org/officeDocument/2006/relationships/oleObject" Target="embeddings/oleObject3273.bin"/><Relationship Id="rId9266" Type="http://schemas.openxmlformats.org/officeDocument/2006/relationships/oleObject" Target="embeddings/oleObject5049.bin"/><Relationship Id="rId9680" Type="http://schemas.openxmlformats.org/officeDocument/2006/relationships/oleObject" Target="embeddings/oleObject5289.bin"/><Relationship Id="rId625" Type="http://schemas.openxmlformats.org/officeDocument/2006/relationships/oleObject" Target="embeddings/oleObject304.bin"/><Relationship Id="rId1255" Type="http://schemas.openxmlformats.org/officeDocument/2006/relationships/image" Target="media/image634.wmf"/><Relationship Id="rId2306" Type="http://schemas.openxmlformats.org/officeDocument/2006/relationships/oleObject" Target="embeddings/oleObject1142.bin"/><Relationship Id="rId5876" Type="http://schemas.openxmlformats.org/officeDocument/2006/relationships/oleObject" Target="embeddings/oleObject3158.bin"/><Relationship Id="rId8282" Type="http://schemas.openxmlformats.org/officeDocument/2006/relationships/oleObject" Target="embeddings/oleObject4487.bin"/><Relationship Id="rId9333" Type="http://schemas.openxmlformats.org/officeDocument/2006/relationships/oleObject" Target="embeddings/oleObject5092.bin"/><Relationship Id="rId1322" Type="http://schemas.openxmlformats.org/officeDocument/2006/relationships/image" Target="media/image668.wmf"/><Relationship Id="rId2720" Type="http://schemas.openxmlformats.org/officeDocument/2006/relationships/image" Target="media/image1335.wmf"/><Relationship Id="rId4478" Type="http://schemas.openxmlformats.org/officeDocument/2006/relationships/image" Target="media/image2131.wmf"/><Relationship Id="rId5529" Type="http://schemas.openxmlformats.org/officeDocument/2006/relationships/image" Target="media/image2554.png"/><Relationship Id="rId6927" Type="http://schemas.openxmlformats.org/officeDocument/2006/relationships/oleObject" Target="embeddings/oleObject3728.bin"/><Relationship Id="rId9400" Type="http://schemas.openxmlformats.org/officeDocument/2006/relationships/oleObject" Target="embeddings/oleObject5131.bin"/><Relationship Id="rId4892" Type="http://schemas.openxmlformats.org/officeDocument/2006/relationships/oleObject" Target="embeddings/oleObject2595.bin"/><Relationship Id="rId5943" Type="http://schemas.openxmlformats.org/officeDocument/2006/relationships/image" Target="media/image2748.wmf"/><Relationship Id="rId8002" Type="http://schemas.openxmlformats.org/officeDocument/2006/relationships/oleObject" Target="embeddings/oleObject4348.bin"/><Relationship Id="rId2096" Type="http://schemas.openxmlformats.org/officeDocument/2006/relationships/oleObject" Target="embeddings/oleObject1031.bin"/><Relationship Id="rId3494" Type="http://schemas.openxmlformats.org/officeDocument/2006/relationships/image" Target="media/image1664.wmf"/><Relationship Id="rId4545" Type="http://schemas.openxmlformats.org/officeDocument/2006/relationships/oleObject" Target="embeddings/oleObject2385.bin"/><Relationship Id="rId3147" Type="http://schemas.openxmlformats.org/officeDocument/2006/relationships/oleObject" Target="embeddings/oleObject1631.bin"/><Relationship Id="rId3561" Type="http://schemas.openxmlformats.org/officeDocument/2006/relationships/image" Target="media/image1693.wmf"/><Relationship Id="rId4612" Type="http://schemas.openxmlformats.org/officeDocument/2006/relationships/oleObject" Target="embeddings/oleObject2425.bin"/><Relationship Id="rId7768" Type="http://schemas.openxmlformats.org/officeDocument/2006/relationships/image" Target="media/image3543.wmf"/><Relationship Id="rId8819" Type="http://schemas.openxmlformats.org/officeDocument/2006/relationships/image" Target="media/image4032.wmf"/><Relationship Id="rId482" Type="http://schemas.openxmlformats.org/officeDocument/2006/relationships/image" Target="media/image242.wmf"/><Relationship Id="rId2163" Type="http://schemas.openxmlformats.org/officeDocument/2006/relationships/image" Target="media/image1097.png"/><Relationship Id="rId3214" Type="http://schemas.openxmlformats.org/officeDocument/2006/relationships/image" Target="media/image1541.wmf"/><Relationship Id="rId6784" Type="http://schemas.openxmlformats.org/officeDocument/2006/relationships/image" Target="media/image3133.wmf"/><Relationship Id="rId7835" Type="http://schemas.openxmlformats.org/officeDocument/2006/relationships/image" Target="media/image3571.wmf"/><Relationship Id="rId9190" Type="http://schemas.openxmlformats.org/officeDocument/2006/relationships/oleObject" Target="embeddings/oleObject5003.bin"/><Relationship Id="rId135" Type="http://schemas.openxmlformats.org/officeDocument/2006/relationships/image" Target="media/image67.wmf"/><Relationship Id="rId2230" Type="http://schemas.openxmlformats.org/officeDocument/2006/relationships/image" Target="media/image1133.wmf"/><Relationship Id="rId5386" Type="http://schemas.openxmlformats.org/officeDocument/2006/relationships/image" Target="media/image2492.wmf"/><Relationship Id="rId6437" Type="http://schemas.openxmlformats.org/officeDocument/2006/relationships/oleObject" Target="embeddings/oleObject3439.bin"/><Relationship Id="rId202" Type="http://schemas.openxmlformats.org/officeDocument/2006/relationships/oleObject" Target="embeddings/oleObject97.bin"/><Relationship Id="rId5039" Type="http://schemas.openxmlformats.org/officeDocument/2006/relationships/image" Target="media/image2355.wmf"/><Relationship Id="rId5453" Type="http://schemas.openxmlformats.org/officeDocument/2006/relationships/image" Target="media/image2521.wmf"/><Relationship Id="rId6504" Type="http://schemas.openxmlformats.org/officeDocument/2006/relationships/image" Target="media/image3019.wmf"/><Relationship Id="rId6851" Type="http://schemas.openxmlformats.org/officeDocument/2006/relationships/image" Target="media/image3163.wmf"/><Relationship Id="rId7902" Type="http://schemas.openxmlformats.org/officeDocument/2006/relationships/image" Target="media/image3598.wmf"/><Relationship Id="rId1996" Type="http://schemas.openxmlformats.org/officeDocument/2006/relationships/image" Target="media/image1010.wmf"/><Relationship Id="rId4055" Type="http://schemas.openxmlformats.org/officeDocument/2006/relationships/oleObject" Target="embeddings/oleObject2115.bin"/><Relationship Id="rId5106" Type="http://schemas.openxmlformats.org/officeDocument/2006/relationships/oleObject" Target="embeddings/oleObject2718.bin"/><Relationship Id="rId1649" Type="http://schemas.openxmlformats.org/officeDocument/2006/relationships/oleObject" Target="embeddings/oleObject810.bin"/><Relationship Id="rId3071" Type="http://schemas.openxmlformats.org/officeDocument/2006/relationships/oleObject" Target="embeddings/oleObject1588.bin"/><Relationship Id="rId5520" Type="http://schemas.openxmlformats.org/officeDocument/2006/relationships/oleObject" Target="embeddings/oleObject2966.bin"/><Relationship Id="rId7278" Type="http://schemas.openxmlformats.org/officeDocument/2006/relationships/oleObject" Target="embeddings/oleObject3943.bin"/><Relationship Id="rId8676" Type="http://schemas.openxmlformats.org/officeDocument/2006/relationships/image" Target="media/image3969.wmf"/><Relationship Id="rId9727" Type="http://schemas.openxmlformats.org/officeDocument/2006/relationships/image" Target="media/image4409.wmf"/><Relationship Id="rId1716" Type="http://schemas.openxmlformats.org/officeDocument/2006/relationships/oleObject" Target="embeddings/oleObject843.bin"/><Relationship Id="rId4122" Type="http://schemas.openxmlformats.org/officeDocument/2006/relationships/image" Target="media/image1969.wmf"/><Relationship Id="rId7692" Type="http://schemas.openxmlformats.org/officeDocument/2006/relationships/oleObject" Target="embeddings/oleObject4182.bin"/><Relationship Id="rId8329" Type="http://schemas.openxmlformats.org/officeDocument/2006/relationships/oleObject" Target="embeddings/oleObject4510.bin"/><Relationship Id="rId8743" Type="http://schemas.openxmlformats.org/officeDocument/2006/relationships/oleObject" Target="embeddings/oleObject4741.bin"/><Relationship Id="rId3888" Type="http://schemas.openxmlformats.org/officeDocument/2006/relationships/image" Target="media/image1851.wmf"/><Relationship Id="rId4939" Type="http://schemas.openxmlformats.org/officeDocument/2006/relationships/oleObject" Target="embeddings/oleObject2618.bin"/><Relationship Id="rId6294" Type="http://schemas.openxmlformats.org/officeDocument/2006/relationships/image" Target="media/image2925.wmf"/><Relationship Id="rId7345" Type="http://schemas.openxmlformats.org/officeDocument/2006/relationships/oleObject" Target="embeddings/oleObject3984.bin"/><Relationship Id="rId8810" Type="http://schemas.openxmlformats.org/officeDocument/2006/relationships/oleObject" Target="embeddings/oleObject4778.bin"/><Relationship Id="rId6361" Type="http://schemas.openxmlformats.org/officeDocument/2006/relationships/image" Target="media/image2961.wmf"/><Relationship Id="rId7412" Type="http://schemas.openxmlformats.org/officeDocument/2006/relationships/oleObject" Target="embeddings/oleObject4020.bin"/><Relationship Id="rId876" Type="http://schemas.openxmlformats.org/officeDocument/2006/relationships/image" Target="media/image442.wmf"/><Relationship Id="rId2557" Type="http://schemas.openxmlformats.org/officeDocument/2006/relationships/oleObject" Target="embeddings/oleObject1287.bin"/><Relationship Id="rId3608" Type="http://schemas.openxmlformats.org/officeDocument/2006/relationships/oleObject" Target="embeddings/oleObject1892.bin"/><Relationship Id="rId3955" Type="http://schemas.openxmlformats.org/officeDocument/2006/relationships/image" Target="media/image1885.wmf"/><Relationship Id="rId6014" Type="http://schemas.openxmlformats.org/officeDocument/2006/relationships/oleObject" Target="embeddings/oleObject3226.bin"/><Relationship Id="rId9584" Type="http://schemas.openxmlformats.org/officeDocument/2006/relationships/oleObject" Target="embeddings/oleObject5233.bin"/><Relationship Id="rId529" Type="http://schemas.openxmlformats.org/officeDocument/2006/relationships/oleObject" Target="embeddings/oleObject256.bin"/><Relationship Id="rId1159" Type="http://schemas.openxmlformats.org/officeDocument/2006/relationships/oleObject" Target="embeddings/oleObject569.bin"/><Relationship Id="rId2971" Type="http://schemas.openxmlformats.org/officeDocument/2006/relationships/oleObject" Target="embeddings/oleObject1533.bin"/><Relationship Id="rId5030" Type="http://schemas.openxmlformats.org/officeDocument/2006/relationships/oleObject" Target="embeddings/oleObject2675.bin"/><Relationship Id="rId8186" Type="http://schemas.openxmlformats.org/officeDocument/2006/relationships/oleObject" Target="embeddings/oleObject4439.bin"/><Relationship Id="rId9237" Type="http://schemas.openxmlformats.org/officeDocument/2006/relationships/oleObject" Target="embeddings/oleObject5030.bin"/><Relationship Id="rId943" Type="http://schemas.openxmlformats.org/officeDocument/2006/relationships/oleObject" Target="embeddings/oleObject463.bin"/><Relationship Id="rId1573" Type="http://schemas.openxmlformats.org/officeDocument/2006/relationships/image" Target="media/image796.wmf"/><Relationship Id="rId2624" Type="http://schemas.openxmlformats.org/officeDocument/2006/relationships/oleObject" Target="embeddings/oleObject1325.bin"/><Relationship Id="rId9651" Type="http://schemas.openxmlformats.org/officeDocument/2006/relationships/image" Target="media/image4375.wmf"/><Relationship Id="rId1226" Type="http://schemas.openxmlformats.org/officeDocument/2006/relationships/oleObject" Target="embeddings/oleObject602.bin"/><Relationship Id="rId1640" Type="http://schemas.openxmlformats.org/officeDocument/2006/relationships/image" Target="media/image830.wmf"/><Relationship Id="rId4796" Type="http://schemas.openxmlformats.org/officeDocument/2006/relationships/image" Target="media/image2255.wmf"/><Relationship Id="rId5847" Type="http://schemas.openxmlformats.org/officeDocument/2006/relationships/image" Target="media/image2699.wmf"/><Relationship Id="rId8253" Type="http://schemas.openxmlformats.org/officeDocument/2006/relationships/image" Target="media/image3776.wmf"/><Relationship Id="rId9304" Type="http://schemas.openxmlformats.org/officeDocument/2006/relationships/oleObject" Target="embeddings/oleObject5074.bin"/><Relationship Id="rId3398" Type="http://schemas.openxmlformats.org/officeDocument/2006/relationships/oleObject" Target="embeddings/oleObject1773.bin"/><Relationship Id="rId4449" Type="http://schemas.openxmlformats.org/officeDocument/2006/relationships/oleObject" Target="embeddings/oleObject2328.bin"/><Relationship Id="rId4863" Type="http://schemas.openxmlformats.org/officeDocument/2006/relationships/oleObject" Target="embeddings/oleObject2574.bin"/><Relationship Id="rId5914" Type="http://schemas.openxmlformats.org/officeDocument/2006/relationships/oleObject" Target="embeddings/oleObject3177.bin"/><Relationship Id="rId8320" Type="http://schemas.openxmlformats.org/officeDocument/2006/relationships/image" Target="media/image3810.wmf"/><Relationship Id="rId3465" Type="http://schemas.openxmlformats.org/officeDocument/2006/relationships/oleObject" Target="embeddings/oleObject1807.bin"/><Relationship Id="rId4516" Type="http://schemas.openxmlformats.org/officeDocument/2006/relationships/image" Target="media/image2143.wmf"/><Relationship Id="rId386" Type="http://schemas.openxmlformats.org/officeDocument/2006/relationships/image" Target="media/image193.wmf"/><Relationship Id="rId2067" Type="http://schemas.openxmlformats.org/officeDocument/2006/relationships/image" Target="media/image1046.wmf"/><Relationship Id="rId2481" Type="http://schemas.openxmlformats.org/officeDocument/2006/relationships/oleObject" Target="embeddings/oleObject1243.bin"/><Relationship Id="rId3118" Type="http://schemas.openxmlformats.org/officeDocument/2006/relationships/oleObject" Target="embeddings/oleObject1615.bin"/><Relationship Id="rId3532" Type="http://schemas.openxmlformats.org/officeDocument/2006/relationships/oleObject" Target="embeddings/oleObject1847.bin"/><Relationship Id="rId4930" Type="http://schemas.openxmlformats.org/officeDocument/2006/relationships/image" Target="media/image2312.wmf"/><Relationship Id="rId6688" Type="http://schemas.openxmlformats.org/officeDocument/2006/relationships/oleObject" Target="embeddings/oleObject3592.bin"/><Relationship Id="rId7739" Type="http://schemas.openxmlformats.org/officeDocument/2006/relationships/oleObject" Target="embeddings/oleObject4207.bin"/><Relationship Id="rId9094" Type="http://schemas.openxmlformats.org/officeDocument/2006/relationships/oleObject" Target="embeddings/oleObject4948.bin"/><Relationship Id="rId453" Type="http://schemas.openxmlformats.org/officeDocument/2006/relationships/oleObject" Target="embeddings/oleObject221.bin"/><Relationship Id="rId1083" Type="http://schemas.openxmlformats.org/officeDocument/2006/relationships/oleObject" Target="embeddings/oleObject531.bin"/><Relationship Id="rId2134" Type="http://schemas.openxmlformats.org/officeDocument/2006/relationships/oleObject" Target="embeddings/oleObject1049.bin"/><Relationship Id="rId9161" Type="http://schemas.openxmlformats.org/officeDocument/2006/relationships/oleObject" Target="embeddings/oleObject4986.bin"/><Relationship Id="rId106" Type="http://schemas.openxmlformats.org/officeDocument/2006/relationships/oleObject" Target="embeddings/oleObject50.bin"/><Relationship Id="rId1150" Type="http://schemas.openxmlformats.org/officeDocument/2006/relationships/image" Target="media/image581.wmf"/><Relationship Id="rId5357" Type="http://schemas.openxmlformats.org/officeDocument/2006/relationships/oleObject" Target="embeddings/oleObject2872.bin"/><Relationship Id="rId6755" Type="http://schemas.openxmlformats.org/officeDocument/2006/relationships/oleObject" Target="embeddings/oleObject3630.bin"/><Relationship Id="rId7806" Type="http://schemas.openxmlformats.org/officeDocument/2006/relationships/image" Target="media/image3560.wmf"/><Relationship Id="rId520" Type="http://schemas.openxmlformats.org/officeDocument/2006/relationships/image" Target="media/image263.wmf"/><Relationship Id="rId2201" Type="http://schemas.openxmlformats.org/officeDocument/2006/relationships/oleObject" Target="embeddings/oleObject1079.bin"/><Relationship Id="rId5771" Type="http://schemas.openxmlformats.org/officeDocument/2006/relationships/oleObject" Target="embeddings/oleObject3106.bin"/><Relationship Id="rId6408" Type="http://schemas.openxmlformats.org/officeDocument/2006/relationships/image" Target="media/image2983.wmf"/><Relationship Id="rId6822" Type="http://schemas.openxmlformats.org/officeDocument/2006/relationships/oleObject" Target="embeddings/oleObject3669.bin"/><Relationship Id="rId9978" Type="http://schemas.openxmlformats.org/officeDocument/2006/relationships/image" Target="media/image4513.wmf"/><Relationship Id="rId1967" Type="http://schemas.openxmlformats.org/officeDocument/2006/relationships/oleObject" Target="embeddings/oleObject967.bin"/><Relationship Id="rId4373" Type="http://schemas.openxmlformats.org/officeDocument/2006/relationships/oleObject" Target="embeddings/oleObject2281.bin"/><Relationship Id="rId5424" Type="http://schemas.openxmlformats.org/officeDocument/2006/relationships/oleObject" Target="embeddings/oleObject2911.bin"/><Relationship Id="rId8994" Type="http://schemas.openxmlformats.org/officeDocument/2006/relationships/oleObject" Target="embeddings/oleObject4883.bin"/><Relationship Id="rId4026" Type="http://schemas.openxmlformats.org/officeDocument/2006/relationships/oleObject" Target="embeddings/oleObject2101.bin"/><Relationship Id="rId4440" Type="http://schemas.openxmlformats.org/officeDocument/2006/relationships/oleObject" Target="embeddings/oleObject2322.bin"/><Relationship Id="rId7596" Type="http://schemas.openxmlformats.org/officeDocument/2006/relationships/oleObject" Target="embeddings/oleObject4126.bin"/><Relationship Id="rId8647" Type="http://schemas.openxmlformats.org/officeDocument/2006/relationships/oleObject" Target="embeddings/oleObject4687.bin"/><Relationship Id="rId3042" Type="http://schemas.openxmlformats.org/officeDocument/2006/relationships/image" Target="media/image1466.wmf"/><Relationship Id="rId6198" Type="http://schemas.openxmlformats.org/officeDocument/2006/relationships/oleObject" Target="embeddings/oleObject3317.bin"/><Relationship Id="rId7249" Type="http://schemas.openxmlformats.org/officeDocument/2006/relationships/oleObject" Target="embeddings/oleObject3927.bin"/><Relationship Id="rId7663" Type="http://schemas.openxmlformats.org/officeDocument/2006/relationships/oleObject" Target="embeddings/oleObject4164.bin"/><Relationship Id="rId8714" Type="http://schemas.openxmlformats.org/officeDocument/2006/relationships/oleObject" Target="embeddings/oleObject4724.bin"/><Relationship Id="rId6265" Type="http://schemas.openxmlformats.org/officeDocument/2006/relationships/image" Target="media/image2910.wmf"/><Relationship Id="rId7316" Type="http://schemas.openxmlformats.org/officeDocument/2006/relationships/image" Target="media/image3347.wmf"/><Relationship Id="rId3859" Type="http://schemas.openxmlformats.org/officeDocument/2006/relationships/oleObject" Target="embeddings/oleObject2018.bin"/><Relationship Id="rId5281" Type="http://schemas.openxmlformats.org/officeDocument/2006/relationships/oleObject" Target="embeddings/oleObject2828.bin"/><Relationship Id="rId7730" Type="http://schemas.openxmlformats.org/officeDocument/2006/relationships/oleObject" Target="embeddings/oleObject4202.bin"/><Relationship Id="rId9488" Type="http://schemas.openxmlformats.org/officeDocument/2006/relationships/oleObject" Target="embeddings/oleObject5177.bin"/><Relationship Id="rId2875" Type="http://schemas.openxmlformats.org/officeDocument/2006/relationships/oleObject" Target="embeddings/oleObject1477.bin"/><Relationship Id="rId3926" Type="http://schemas.openxmlformats.org/officeDocument/2006/relationships/oleObject" Target="embeddings/oleObject2051.bin"/><Relationship Id="rId6332" Type="http://schemas.openxmlformats.org/officeDocument/2006/relationships/image" Target="media/image2945.wmf"/><Relationship Id="rId847" Type="http://schemas.openxmlformats.org/officeDocument/2006/relationships/oleObject" Target="embeddings/oleObject415.bin"/><Relationship Id="rId1477" Type="http://schemas.openxmlformats.org/officeDocument/2006/relationships/image" Target="media/image747.wmf"/><Relationship Id="rId1891" Type="http://schemas.openxmlformats.org/officeDocument/2006/relationships/oleObject" Target="embeddings/oleObject929.bin"/><Relationship Id="rId2528" Type="http://schemas.openxmlformats.org/officeDocument/2006/relationships/oleObject" Target="embeddings/oleObject1267.bin"/><Relationship Id="rId2942" Type="http://schemas.openxmlformats.org/officeDocument/2006/relationships/oleObject" Target="embeddings/oleObject1515.bin"/><Relationship Id="rId9555" Type="http://schemas.openxmlformats.org/officeDocument/2006/relationships/oleObject" Target="embeddings/oleObject5215.bin"/><Relationship Id="rId914" Type="http://schemas.openxmlformats.org/officeDocument/2006/relationships/image" Target="media/image461.wmf"/><Relationship Id="rId1544" Type="http://schemas.openxmlformats.org/officeDocument/2006/relationships/image" Target="media/image781.wmf"/><Relationship Id="rId5001" Type="http://schemas.openxmlformats.org/officeDocument/2006/relationships/oleObject" Target="embeddings/oleObject2656.bin"/><Relationship Id="rId8157" Type="http://schemas.openxmlformats.org/officeDocument/2006/relationships/image" Target="media/image3728.wmf"/><Relationship Id="rId8571" Type="http://schemas.openxmlformats.org/officeDocument/2006/relationships/oleObject" Target="embeddings/oleObject4639.bin"/><Relationship Id="rId9208" Type="http://schemas.openxmlformats.org/officeDocument/2006/relationships/image" Target="media/image4190.wmf"/><Relationship Id="rId9622" Type="http://schemas.openxmlformats.org/officeDocument/2006/relationships/oleObject" Target="embeddings/oleObject5257.bin"/><Relationship Id="rId10087" Type="http://schemas.openxmlformats.org/officeDocument/2006/relationships/oleObject" Target="embeddings/oleObject5523.bin"/><Relationship Id="rId1611" Type="http://schemas.openxmlformats.org/officeDocument/2006/relationships/image" Target="media/image815.wmf"/><Relationship Id="rId4767" Type="http://schemas.openxmlformats.org/officeDocument/2006/relationships/oleObject" Target="embeddings/oleObject2516.bin"/><Relationship Id="rId5818" Type="http://schemas.openxmlformats.org/officeDocument/2006/relationships/image" Target="media/image2684.png"/><Relationship Id="rId7173" Type="http://schemas.openxmlformats.org/officeDocument/2006/relationships/image" Target="media/image3290.wmf"/><Relationship Id="rId8224" Type="http://schemas.openxmlformats.org/officeDocument/2006/relationships/oleObject" Target="embeddings/oleObject4458.bin"/><Relationship Id="rId3369" Type="http://schemas.openxmlformats.org/officeDocument/2006/relationships/oleObject" Target="embeddings/oleObject1758.bin"/><Relationship Id="rId7240" Type="http://schemas.openxmlformats.org/officeDocument/2006/relationships/oleObject" Target="embeddings/oleObject3921.bin"/><Relationship Id="rId2385" Type="http://schemas.openxmlformats.org/officeDocument/2006/relationships/oleObject" Target="embeddings/oleObject1187.bin"/><Relationship Id="rId3783" Type="http://schemas.openxmlformats.org/officeDocument/2006/relationships/oleObject" Target="embeddings/oleObject1980.bin"/><Relationship Id="rId4834" Type="http://schemas.openxmlformats.org/officeDocument/2006/relationships/image" Target="media/image2272.wmf"/><Relationship Id="rId357" Type="http://schemas.openxmlformats.org/officeDocument/2006/relationships/oleObject" Target="embeddings/oleObject174.bin"/><Relationship Id="rId2038" Type="http://schemas.openxmlformats.org/officeDocument/2006/relationships/oleObject" Target="embeddings/oleObject1002.bin"/><Relationship Id="rId3436" Type="http://schemas.openxmlformats.org/officeDocument/2006/relationships/oleObject" Target="embeddings/oleObject1793.bin"/><Relationship Id="rId3850" Type="http://schemas.openxmlformats.org/officeDocument/2006/relationships/image" Target="media/image1832.wmf"/><Relationship Id="rId4901" Type="http://schemas.openxmlformats.org/officeDocument/2006/relationships/oleObject" Target="embeddings/oleObject2599.bin"/><Relationship Id="rId9065" Type="http://schemas.openxmlformats.org/officeDocument/2006/relationships/oleObject" Target="embeddings/oleObject4929.bin"/><Relationship Id="rId771" Type="http://schemas.openxmlformats.org/officeDocument/2006/relationships/oleObject" Target="embeddings/oleObject377.bin"/><Relationship Id="rId2452" Type="http://schemas.openxmlformats.org/officeDocument/2006/relationships/image" Target="media/image1222.wmf"/><Relationship Id="rId3503" Type="http://schemas.openxmlformats.org/officeDocument/2006/relationships/oleObject" Target="embeddings/oleObject1830.bin"/><Relationship Id="rId6659" Type="http://schemas.openxmlformats.org/officeDocument/2006/relationships/image" Target="media/image3082.wmf"/><Relationship Id="rId424" Type="http://schemas.openxmlformats.org/officeDocument/2006/relationships/oleObject" Target="embeddings/oleObject207.bin"/><Relationship Id="rId1054" Type="http://schemas.openxmlformats.org/officeDocument/2006/relationships/oleObject" Target="embeddings/oleObject517.bin"/><Relationship Id="rId2105" Type="http://schemas.openxmlformats.org/officeDocument/2006/relationships/image" Target="media/image1065.wmf"/><Relationship Id="rId5675" Type="http://schemas.openxmlformats.org/officeDocument/2006/relationships/image" Target="media/image2615.wmf"/><Relationship Id="rId6726" Type="http://schemas.openxmlformats.org/officeDocument/2006/relationships/image" Target="media/image3107.wmf"/><Relationship Id="rId8081" Type="http://schemas.openxmlformats.org/officeDocument/2006/relationships/image" Target="media/image3690.wmf"/><Relationship Id="rId9132" Type="http://schemas.openxmlformats.org/officeDocument/2006/relationships/oleObject" Target="embeddings/oleObject4969.bin"/><Relationship Id="rId1121" Type="http://schemas.openxmlformats.org/officeDocument/2006/relationships/oleObject" Target="embeddings/oleObject550.bin"/><Relationship Id="rId4277" Type="http://schemas.openxmlformats.org/officeDocument/2006/relationships/oleObject" Target="embeddings/oleObject2219.bin"/><Relationship Id="rId4691" Type="http://schemas.openxmlformats.org/officeDocument/2006/relationships/oleObject" Target="embeddings/oleObject2473.bin"/><Relationship Id="rId5328" Type="http://schemas.openxmlformats.org/officeDocument/2006/relationships/image" Target="media/image2466.wmf"/><Relationship Id="rId5742" Type="http://schemas.openxmlformats.org/officeDocument/2006/relationships/image" Target="media/image2648.wmf"/><Relationship Id="rId8898" Type="http://schemas.openxmlformats.org/officeDocument/2006/relationships/oleObject" Target="embeddings/oleObject4831.bin"/><Relationship Id="rId9949" Type="http://schemas.openxmlformats.org/officeDocument/2006/relationships/oleObject" Target="embeddings/oleObject5438.bin"/><Relationship Id="rId3293" Type="http://schemas.openxmlformats.org/officeDocument/2006/relationships/oleObject" Target="embeddings/oleObject1716.bin"/><Relationship Id="rId4344" Type="http://schemas.openxmlformats.org/officeDocument/2006/relationships/image" Target="media/image2077.wmf"/><Relationship Id="rId1938" Type="http://schemas.openxmlformats.org/officeDocument/2006/relationships/oleObject" Target="embeddings/oleObject952.bin"/><Relationship Id="rId3360" Type="http://schemas.openxmlformats.org/officeDocument/2006/relationships/oleObject" Target="embeddings/oleObject1753.bin"/><Relationship Id="rId7567" Type="http://schemas.openxmlformats.org/officeDocument/2006/relationships/oleObject" Target="embeddings/oleObject4109.bin"/><Relationship Id="rId8965" Type="http://schemas.openxmlformats.org/officeDocument/2006/relationships/oleObject" Target="embeddings/oleObject4865.bin"/><Relationship Id="rId281" Type="http://schemas.openxmlformats.org/officeDocument/2006/relationships/oleObject" Target="embeddings/oleObject136.bin"/><Relationship Id="rId3013" Type="http://schemas.openxmlformats.org/officeDocument/2006/relationships/oleObject" Target="embeddings/oleObject1557.bin"/><Relationship Id="rId4411" Type="http://schemas.openxmlformats.org/officeDocument/2006/relationships/image" Target="media/image2103.wmf"/><Relationship Id="rId6169" Type="http://schemas.openxmlformats.org/officeDocument/2006/relationships/image" Target="media/image2862.wmf"/><Relationship Id="rId7981" Type="http://schemas.openxmlformats.org/officeDocument/2006/relationships/oleObject" Target="embeddings/oleObject4338.bin"/><Relationship Id="rId8618" Type="http://schemas.openxmlformats.org/officeDocument/2006/relationships/oleObject" Target="embeddings/oleObject4670.bin"/><Relationship Id="rId6583" Type="http://schemas.openxmlformats.org/officeDocument/2006/relationships/oleObject" Target="embeddings/oleObject3530.bin"/><Relationship Id="rId7634" Type="http://schemas.openxmlformats.org/officeDocument/2006/relationships/image" Target="media/image3481.wmf"/><Relationship Id="rId2779" Type="http://schemas.openxmlformats.org/officeDocument/2006/relationships/image" Target="media/image1357.wmf"/><Relationship Id="rId5185" Type="http://schemas.openxmlformats.org/officeDocument/2006/relationships/oleObject" Target="embeddings/oleObject2771.bin"/><Relationship Id="rId6236" Type="http://schemas.openxmlformats.org/officeDocument/2006/relationships/oleObject" Target="embeddings/oleObject3336.bin"/><Relationship Id="rId6650" Type="http://schemas.openxmlformats.org/officeDocument/2006/relationships/image" Target="media/image3080.wmf"/><Relationship Id="rId7701" Type="http://schemas.openxmlformats.org/officeDocument/2006/relationships/image" Target="media/image3510.wmf"/><Relationship Id="rId1795" Type="http://schemas.openxmlformats.org/officeDocument/2006/relationships/oleObject" Target="embeddings/oleObject882.bin"/><Relationship Id="rId2846" Type="http://schemas.openxmlformats.org/officeDocument/2006/relationships/oleObject" Target="embeddings/oleObject1458.bin"/><Relationship Id="rId5252" Type="http://schemas.openxmlformats.org/officeDocument/2006/relationships/oleObject" Target="embeddings/oleObject2811.bin"/><Relationship Id="rId6303" Type="http://schemas.openxmlformats.org/officeDocument/2006/relationships/oleObject" Target="embeddings/oleObject3369.bin"/><Relationship Id="rId9459" Type="http://schemas.openxmlformats.org/officeDocument/2006/relationships/image" Target="media/image4292.wmf"/><Relationship Id="rId9873" Type="http://schemas.openxmlformats.org/officeDocument/2006/relationships/image" Target="media/image4473.wmf"/><Relationship Id="rId87" Type="http://schemas.openxmlformats.org/officeDocument/2006/relationships/image" Target="media/image42.wmf"/><Relationship Id="rId818" Type="http://schemas.openxmlformats.org/officeDocument/2006/relationships/image" Target="media/image413.wmf"/><Relationship Id="rId1448" Type="http://schemas.openxmlformats.org/officeDocument/2006/relationships/oleObject" Target="embeddings/oleObject711.bin"/><Relationship Id="rId8475" Type="http://schemas.openxmlformats.org/officeDocument/2006/relationships/image" Target="media/image3888.wmf"/><Relationship Id="rId9526" Type="http://schemas.openxmlformats.org/officeDocument/2006/relationships/oleObject" Target="embeddings/oleObject5200.bin"/><Relationship Id="rId1862" Type="http://schemas.openxmlformats.org/officeDocument/2006/relationships/image" Target="media/image943.wmf"/><Relationship Id="rId2913" Type="http://schemas.openxmlformats.org/officeDocument/2006/relationships/image" Target="media/image1410.wmf"/><Relationship Id="rId7077" Type="http://schemas.openxmlformats.org/officeDocument/2006/relationships/image" Target="media/image3252.wmf"/><Relationship Id="rId7491" Type="http://schemas.openxmlformats.org/officeDocument/2006/relationships/oleObject" Target="embeddings/oleObject4065.bin"/><Relationship Id="rId8128" Type="http://schemas.openxmlformats.org/officeDocument/2006/relationships/oleObject" Target="embeddings/oleObject4410.bin"/><Relationship Id="rId9940" Type="http://schemas.openxmlformats.org/officeDocument/2006/relationships/image" Target="media/image4502.wmf"/><Relationship Id="rId10058" Type="http://schemas.openxmlformats.org/officeDocument/2006/relationships/oleObject" Target="embeddings/oleObject5509.bin"/><Relationship Id="rId1515" Type="http://schemas.openxmlformats.org/officeDocument/2006/relationships/image" Target="media/image766.wmf"/><Relationship Id="rId6093" Type="http://schemas.openxmlformats.org/officeDocument/2006/relationships/image" Target="media/image2824.wmf"/><Relationship Id="rId7144" Type="http://schemas.openxmlformats.org/officeDocument/2006/relationships/image" Target="media/image3277.wmf"/><Relationship Id="rId8542" Type="http://schemas.openxmlformats.org/officeDocument/2006/relationships/image" Target="media/image3917.wmf"/><Relationship Id="rId3687" Type="http://schemas.openxmlformats.org/officeDocument/2006/relationships/image" Target="media/image1750.wmf"/><Relationship Id="rId4738" Type="http://schemas.openxmlformats.org/officeDocument/2006/relationships/image" Target="media/image2232.wmf"/><Relationship Id="rId2289" Type="http://schemas.openxmlformats.org/officeDocument/2006/relationships/oleObject" Target="embeddings/oleObject1133.bin"/><Relationship Id="rId3754" Type="http://schemas.openxmlformats.org/officeDocument/2006/relationships/oleObject" Target="embeddings/oleObject1966.bin"/><Relationship Id="rId4805" Type="http://schemas.openxmlformats.org/officeDocument/2006/relationships/oleObject" Target="embeddings/oleObject2541.bin"/><Relationship Id="rId6160" Type="http://schemas.openxmlformats.org/officeDocument/2006/relationships/oleObject" Target="embeddings/oleObject3298.bin"/><Relationship Id="rId7211" Type="http://schemas.openxmlformats.org/officeDocument/2006/relationships/oleObject" Target="embeddings/oleObject3905.bin"/><Relationship Id="rId675" Type="http://schemas.openxmlformats.org/officeDocument/2006/relationships/oleObject" Target="embeddings/oleObject329.bin"/><Relationship Id="rId2356" Type="http://schemas.openxmlformats.org/officeDocument/2006/relationships/image" Target="media/image1179.wmf"/><Relationship Id="rId2770" Type="http://schemas.openxmlformats.org/officeDocument/2006/relationships/oleObject" Target="embeddings/oleObject1413.bin"/><Relationship Id="rId3407" Type="http://schemas.openxmlformats.org/officeDocument/2006/relationships/oleObject" Target="embeddings/oleObject1779.bin"/><Relationship Id="rId3821" Type="http://schemas.openxmlformats.org/officeDocument/2006/relationships/oleObject" Target="embeddings/oleObject1999.bin"/><Relationship Id="rId6977" Type="http://schemas.openxmlformats.org/officeDocument/2006/relationships/oleObject" Target="embeddings/oleObject3762.bin"/><Relationship Id="rId9383" Type="http://schemas.openxmlformats.org/officeDocument/2006/relationships/oleObject" Target="embeddings/oleObject5118.bin"/><Relationship Id="rId328" Type="http://schemas.openxmlformats.org/officeDocument/2006/relationships/image" Target="media/image164.wmf"/><Relationship Id="rId742" Type="http://schemas.openxmlformats.org/officeDocument/2006/relationships/image" Target="media/image375.wmf"/><Relationship Id="rId1372" Type="http://schemas.openxmlformats.org/officeDocument/2006/relationships/image" Target="media/image693.wmf"/><Relationship Id="rId2009" Type="http://schemas.openxmlformats.org/officeDocument/2006/relationships/oleObject" Target="embeddings/oleObject988.bin"/><Relationship Id="rId2423" Type="http://schemas.openxmlformats.org/officeDocument/2006/relationships/oleObject" Target="embeddings/oleObject1207.bin"/><Relationship Id="rId5579" Type="http://schemas.openxmlformats.org/officeDocument/2006/relationships/oleObject" Target="embeddings/oleObject2999.bin"/><Relationship Id="rId9036" Type="http://schemas.openxmlformats.org/officeDocument/2006/relationships/oleObject" Target="embeddings/oleObject4910.bin"/><Relationship Id="rId9450" Type="http://schemas.openxmlformats.org/officeDocument/2006/relationships/oleObject" Target="embeddings/oleObject5158.bin"/><Relationship Id="rId1025" Type="http://schemas.openxmlformats.org/officeDocument/2006/relationships/image" Target="media/image518.wmf"/><Relationship Id="rId4595" Type="http://schemas.openxmlformats.org/officeDocument/2006/relationships/oleObject" Target="embeddings/oleObject2415.bin"/><Relationship Id="rId5646" Type="http://schemas.openxmlformats.org/officeDocument/2006/relationships/oleObject" Target="embeddings/oleObject3035.bin"/><Relationship Id="rId5993" Type="http://schemas.openxmlformats.org/officeDocument/2006/relationships/image" Target="media/image2773.wmf"/><Relationship Id="rId8052" Type="http://schemas.openxmlformats.org/officeDocument/2006/relationships/image" Target="media/image3675.wmf"/><Relationship Id="rId9103" Type="http://schemas.openxmlformats.org/officeDocument/2006/relationships/image" Target="media/image4146.wmf"/><Relationship Id="rId3197" Type="http://schemas.openxmlformats.org/officeDocument/2006/relationships/image" Target="media/image1534.wmf"/><Relationship Id="rId4248" Type="http://schemas.openxmlformats.org/officeDocument/2006/relationships/image" Target="media/image2038.wmf"/><Relationship Id="rId4662" Type="http://schemas.openxmlformats.org/officeDocument/2006/relationships/oleObject" Target="embeddings/oleObject2454.bin"/><Relationship Id="rId5713" Type="http://schemas.openxmlformats.org/officeDocument/2006/relationships/oleObject" Target="embeddings/oleObject3074.bin"/><Relationship Id="rId8869" Type="http://schemas.openxmlformats.org/officeDocument/2006/relationships/image" Target="media/image4052.wmf"/><Relationship Id="rId185" Type="http://schemas.openxmlformats.org/officeDocument/2006/relationships/image" Target="media/image92.wmf"/><Relationship Id="rId1909" Type="http://schemas.openxmlformats.org/officeDocument/2006/relationships/oleObject" Target="embeddings/oleObject938.bin"/><Relationship Id="rId3264" Type="http://schemas.openxmlformats.org/officeDocument/2006/relationships/oleObject" Target="embeddings/oleObject1699.bin"/><Relationship Id="rId4315" Type="http://schemas.openxmlformats.org/officeDocument/2006/relationships/image" Target="media/image2066.wmf"/><Relationship Id="rId7885" Type="http://schemas.openxmlformats.org/officeDocument/2006/relationships/oleObject" Target="embeddings/oleObject4291.bin"/><Relationship Id="rId8936" Type="http://schemas.openxmlformats.org/officeDocument/2006/relationships/image" Target="media/image4081.wmf"/><Relationship Id="rId2280" Type="http://schemas.openxmlformats.org/officeDocument/2006/relationships/oleObject" Target="embeddings/oleObject1127.bin"/><Relationship Id="rId3331" Type="http://schemas.openxmlformats.org/officeDocument/2006/relationships/oleObject" Target="embeddings/oleObject1736.bin"/><Relationship Id="rId6487" Type="http://schemas.openxmlformats.org/officeDocument/2006/relationships/oleObject" Target="embeddings/oleObject3471.bin"/><Relationship Id="rId7538" Type="http://schemas.openxmlformats.org/officeDocument/2006/relationships/image" Target="media/image3442.wmf"/><Relationship Id="rId7952" Type="http://schemas.openxmlformats.org/officeDocument/2006/relationships/image" Target="media/image3624.wmf"/><Relationship Id="rId252" Type="http://schemas.openxmlformats.org/officeDocument/2006/relationships/image" Target="media/image126.wmf"/><Relationship Id="rId5089" Type="http://schemas.openxmlformats.org/officeDocument/2006/relationships/oleObject" Target="embeddings/oleObject2708.bin"/><Relationship Id="rId6554" Type="http://schemas.openxmlformats.org/officeDocument/2006/relationships/image" Target="media/image3037.wmf"/><Relationship Id="rId7605" Type="http://schemas.openxmlformats.org/officeDocument/2006/relationships/image" Target="media/image3470.wmf"/><Relationship Id="rId1699" Type="http://schemas.openxmlformats.org/officeDocument/2006/relationships/image" Target="media/image860.wmf"/><Relationship Id="rId2000" Type="http://schemas.openxmlformats.org/officeDocument/2006/relationships/image" Target="media/image1012.wmf"/><Relationship Id="rId5156" Type="http://schemas.openxmlformats.org/officeDocument/2006/relationships/image" Target="media/image2398.wmf"/><Relationship Id="rId5570" Type="http://schemas.openxmlformats.org/officeDocument/2006/relationships/image" Target="media/image2571.wmf"/><Relationship Id="rId6207" Type="http://schemas.openxmlformats.org/officeDocument/2006/relationships/image" Target="media/image2881.wmf"/><Relationship Id="rId9777" Type="http://schemas.openxmlformats.org/officeDocument/2006/relationships/image" Target="media/image4429.wmf"/><Relationship Id="rId4172" Type="http://schemas.openxmlformats.org/officeDocument/2006/relationships/image" Target="media/image1994.png"/><Relationship Id="rId5223" Type="http://schemas.openxmlformats.org/officeDocument/2006/relationships/oleObject" Target="embeddings/oleObject2792.bin"/><Relationship Id="rId6621" Type="http://schemas.openxmlformats.org/officeDocument/2006/relationships/oleObject" Target="embeddings/oleObject3551.bin"/><Relationship Id="rId8379" Type="http://schemas.openxmlformats.org/officeDocument/2006/relationships/oleObject" Target="embeddings/oleObject4535.bin"/><Relationship Id="rId1766" Type="http://schemas.openxmlformats.org/officeDocument/2006/relationships/oleObject" Target="embeddings/oleObject867.bin"/><Relationship Id="rId2817" Type="http://schemas.openxmlformats.org/officeDocument/2006/relationships/oleObject" Target="embeddings/oleObject1441.bin"/><Relationship Id="rId8793" Type="http://schemas.openxmlformats.org/officeDocument/2006/relationships/image" Target="media/image4019.wmf"/><Relationship Id="rId9844" Type="http://schemas.openxmlformats.org/officeDocument/2006/relationships/oleObject" Target="embeddings/oleObject5380.bin"/><Relationship Id="rId58" Type="http://schemas.openxmlformats.org/officeDocument/2006/relationships/oleObject" Target="embeddings/oleObject26.bin"/><Relationship Id="rId1419" Type="http://schemas.openxmlformats.org/officeDocument/2006/relationships/oleObject" Target="embeddings/oleObject697.bin"/><Relationship Id="rId1833" Type="http://schemas.openxmlformats.org/officeDocument/2006/relationships/image" Target="media/image928.wmf"/><Relationship Id="rId4989" Type="http://schemas.openxmlformats.org/officeDocument/2006/relationships/oleObject" Target="embeddings/oleObject2650.bin"/><Relationship Id="rId7048" Type="http://schemas.openxmlformats.org/officeDocument/2006/relationships/oleObject" Target="embeddings/oleObject3805.bin"/><Relationship Id="rId7395" Type="http://schemas.openxmlformats.org/officeDocument/2006/relationships/image" Target="media/image3379.wmf"/><Relationship Id="rId8446" Type="http://schemas.openxmlformats.org/officeDocument/2006/relationships/oleObject" Target="embeddings/oleObject4568.bin"/><Relationship Id="rId8860" Type="http://schemas.openxmlformats.org/officeDocument/2006/relationships/oleObject" Target="embeddings/oleObject4808.bin"/><Relationship Id="rId9911" Type="http://schemas.openxmlformats.org/officeDocument/2006/relationships/image" Target="media/image4487.wmf"/><Relationship Id="rId1900" Type="http://schemas.openxmlformats.org/officeDocument/2006/relationships/image" Target="media/image962.wmf"/><Relationship Id="rId7462" Type="http://schemas.openxmlformats.org/officeDocument/2006/relationships/oleObject" Target="embeddings/oleObject4050.bin"/><Relationship Id="rId8513" Type="http://schemas.openxmlformats.org/officeDocument/2006/relationships/oleObject" Target="embeddings/oleObject4600.bin"/><Relationship Id="rId10029" Type="http://schemas.openxmlformats.org/officeDocument/2006/relationships/oleObject" Target="embeddings/oleObject5489.bin"/><Relationship Id="rId3658" Type="http://schemas.openxmlformats.org/officeDocument/2006/relationships/image" Target="media/image1735.wmf"/><Relationship Id="rId4709" Type="http://schemas.openxmlformats.org/officeDocument/2006/relationships/oleObject" Target="embeddings/oleObject2485.bin"/><Relationship Id="rId6064" Type="http://schemas.openxmlformats.org/officeDocument/2006/relationships/image" Target="media/image2809.wmf"/><Relationship Id="rId7115" Type="http://schemas.openxmlformats.org/officeDocument/2006/relationships/image" Target="media/image3267.wmf"/><Relationship Id="rId579" Type="http://schemas.openxmlformats.org/officeDocument/2006/relationships/oleObject" Target="embeddings/oleObject281.bin"/><Relationship Id="rId993" Type="http://schemas.openxmlformats.org/officeDocument/2006/relationships/image" Target="media/image502.wmf"/><Relationship Id="rId2674" Type="http://schemas.openxmlformats.org/officeDocument/2006/relationships/image" Target="media/image1316.wmf"/><Relationship Id="rId5080" Type="http://schemas.openxmlformats.org/officeDocument/2006/relationships/image" Target="media/image2372.wmf"/><Relationship Id="rId6131" Type="http://schemas.openxmlformats.org/officeDocument/2006/relationships/image" Target="media/image2843.wmf"/><Relationship Id="rId9287" Type="http://schemas.openxmlformats.org/officeDocument/2006/relationships/oleObject" Target="embeddings/oleObject5063.bin"/><Relationship Id="rId646" Type="http://schemas.openxmlformats.org/officeDocument/2006/relationships/image" Target="media/image327.wmf"/><Relationship Id="rId1276" Type="http://schemas.openxmlformats.org/officeDocument/2006/relationships/oleObject" Target="embeddings/oleObject627.bin"/><Relationship Id="rId2327" Type="http://schemas.openxmlformats.org/officeDocument/2006/relationships/oleObject" Target="embeddings/oleObject1155.bin"/><Relationship Id="rId3725" Type="http://schemas.openxmlformats.org/officeDocument/2006/relationships/image" Target="media/image1769.wmf"/><Relationship Id="rId9354" Type="http://schemas.openxmlformats.org/officeDocument/2006/relationships/oleObject" Target="embeddings/oleObject5104.bin"/><Relationship Id="rId1690" Type="http://schemas.openxmlformats.org/officeDocument/2006/relationships/oleObject" Target="embeddings/oleObject830.bin"/><Relationship Id="rId2741" Type="http://schemas.openxmlformats.org/officeDocument/2006/relationships/oleObject" Target="embeddings/oleObject1394.bin"/><Relationship Id="rId5897" Type="http://schemas.openxmlformats.org/officeDocument/2006/relationships/image" Target="media/image2724.wmf"/><Relationship Id="rId6948" Type="http://schemas.openxmlformats.org/officeDocument/2006/relationships/oleObject" Target="embeddings/oleObject3739.bin"/><Relationship Id="rId9007" Type="http://schemas.openxmlformats.org/officeDocument/2006/relationships/oleObject" Target="embeddings/oleObject4893.bin"/><Relationship Id="rId713" Type="http://schemas.openxmlformats.org/officeDocument/2006/relationships/oleObject" Target="embeddings/oleObject348.bin"/><Relationship Id="rId1343" Type="http://schemas.openxmlformats.org/officeDocument/2006/relationships/oleObject" Target="embeddings/oleObject660.bin"/><Relationship Id="rId4499" Type="http://schemas.openxmlformats.org/officeDocument/2006/relationships/oleObject" Target="embeddings/oleObject2357.bin"/><Relationship Id="rId5964" Type="http://schemas.openxmlformats.org/officeDocument/2006/relationships/oleObject" Target="embeddings/oleObject3201.bin"/><Relationship Id="rId8370" Type="http://schemas.openxmlformats.org/officeDocument/2006/relationships/image" Target="media/image3835.wmf"/><Relationship Id="rId9421" Type="http://schemas.openxmlformats.org/officeDocument/2006/relationships/image" Target="media/image4275.wmf"/><Relationship Id="rId1410" Type="http://schemas.openxmlformats.org/officeDocument/2006/relationships/image" Target="media/image713.wmf"/><Relationship Id="rId4566" Type="http://schemas.openxmlformats.org/officeDocument/2006/relationships/image" Target="media/image2166.wmf"/><Relationship Id="rId4980" Type="http://schemas.openxmlformats.org/officeDocument/2006/relationships/oleObject" Target="embeddings/oleObject2646.bin"/><Relationship Id="rId5617" Type="http://schemas.openxmlformats.org/officeDocument/2006/relationships/oleObject" Target="embeddings/oleObject3020.bin"/><Relationship Id="rId8023" Type="http://schemas.openxmlformats.org/officeDocument/2006/relationships/image" Target="media/image3660.wmf"/><Relationship Id="rId3168" Type="http://schemas.openxmlformats.org/officeDocument/2006/relationships/oleObject" Target="embeddings/oleObject1642.bin"/><Relationship Id="rId3582" Type="http://schemas.openxmlformats.org/officeDocument/2006/relationships/oleObject" Target="embeddings/oleObject1878.bin"/><Relationship Id="rId4219" Type="http://schemas.openxmlformats.org/officeDocument/2006/relationships/oleObject" Target="embeddings/oleObject2196.bin"/><Relationship Id="rId4633" Type="http://schemas.openxmlformats.org/officeDocument/2006/relationships/oleObject" Target="embeddings/oleObject2436.bin"/><Relationship Id="rId7789" Type="http://schemas.openxmlformats.org/officeDocument/2006/relationships/oleObject" Target="embeddings/oleObject4233.bin"/><Relationship Id="rId10020" Type="http://schemas.openxmlformats.org/officeDocument/2006/relationships/image" Target="media/image4532.wmf"/><Relationship Id="rId2184" Type="http://schemas.openxmlformats.org/officeDocument/2006/relationships/image" Target="media/image1109.wmf"/><Relationship Id="rId3235" Type="http://schemas.openxmlformats.org/officeDocument/2006/relationships/oleObject" Target="embeddings/oleObject1680.bin"/><Relationship Id="rId7856" Type="http://schemas.openxmlformats.org/officeDocument/2006/relationships/image" Target="media/image3578.wmf"/><Relationship Id="rId156" Type="http://schemas.openxmlformats.org/officeDocument/2006/relationships/oleObject" Target="embeddings/oleObject74.bin"/><Relationship Id="rId570" Type="http://schemas.openxmlformats.org/officeDocument/2006/relationships/image" Target="media/image289.wmf"/><Relationship Id="rId2251" Type="http://schemas.openxmlformats.org/officeDocument/2006/relationships/oleObject" Target="embeddings/oleObject1108.bin"/><Relationship Id="rId3302" Type="http://schemas.openxmlformats.org/officeDocument/2006/relationships/oleObject" Target="embeddings/oleObject1721.bin"/><Relationship Id="rId4700" Type="http://schemas.openxmlformats.org/officeDocument/2006/relationships/oleObject" Target="embeddings/oleObject2479.bin"/><Relationship Id="rId6458" Type="http://schemas.openxmlformats.org/officeDocument/2006/relationships/oleObject" Target="embeddings/oleObject3452.bin"/><Relationship Id="rId7509" Type="http://schemas.openxmlformats.org/officeDocument/2006/relationships/oleObject" Target="embeddings/oleObject4075.bin"/><Relationship Id="rId8907" Type="http://schemas.openxmlformats.org/officeDocument/2006/relationships/oleObject" Target="embeddings/oleObject4836.bin"/><Relationship Id="rId223" Type="http://schemas.openxmlformats.org/officeDocument/2006/relationships/oleObject" Target="embeddings/oleObject107.bin"/><Relationship Id="rId6872" Type="http://schemas.openxmlformats.org/officeDocument/2006/relationships/oleObject" Target="embeddings/oleObject3695.bin"/><Relationship Id="rId7923" Type="http://schemas.openxmlformats.org/officeDocument/2006/relationships/oleObject" Target="embeddings/oleObject4310.bin"/><Relationship Id="rId4076" Type="http://schemas.openxmlformats.org/officeDocument/2006/relationships/image" Target="media/image1946.wmf"/><Relationship Id="rId5474" Type="http://schemas.openxmlformats.org/officeDocument/2006/relationships/oleObject" Target="embeddings/oleObject2940.bin"/><Relationship Id="rId6525" Type="http://schemas.openxmlformats.org/officeDocument/2006/relationships/image" Target="media/image3026.wmf"/><Relationship Id="rId4490" Type="http://schemas.openxmlformats.org/officeDocument/2006/relationships/image" Target="media/image2134.wmf"/><Relationship Id="rId5127" Type="http://schemas.openxmlformats.org/officeDocument/2006/relationships/oleObject" Target="embeddings/oleObject2734.bin"/><Relationship Id="rId5541" Type="http://schemas.openxmlformats.org/officeDocument/2006/relationships/image" Target="media/image2560.wmf"/><Relationship Id="rId8697" Type="http://schemas.openxmlformats.org/officeDocument/2006/relationships/image" Target="media/image3977.wmf"/><Relationship Id="rId9748" Type="http://schemas.openxmlformats.org/officeDocument/2006/relationships/oleObject" Target="embeddings/oleObject5326.bin"/><Relationship Id="rId1737" Type="http://schemas.openxmlformats.org/officeDocument/2006/relationships/oleObject" Target="embeddings/oleObject853.bin"/><Relationship Id="rId3092" Type="http://schemas.openxmlformats.org/officeDocument/2006/relationships/image" Target="media/image1485.wmf"/><Relationship Id="rId4143" Type="http://schemas.openxmlformats.org/officeDocument/2006/relationships/oleObject" Target="embeddings/oleObject2159.bin"/><Relationship Id="rId7299" Type="http://schemas.openxmlformats.org/officeDocument/2006/relationships/oleObject" Target="embeddings/oleObject3956.bin"/><Relationship Id="rId8764" Type="http://schemas.openxmlformats.org/officeDocument/2006/relationships/oleObject" Target="embeddings/oleObject4755.bin"/><Relationship Id="rId9815" Type="http://schemas.openxmlformats.org/officeDocument/2006/relationships/image" Target="media/image4446.wmf"/><Relationship Id="rId29" Type="http://schemas.openxmlformats.org/officeDocument/2006/relationships/image" Target="media/image13.wmf"/><Relationship Id="rId4210" Type="http://schemas.openxmlformats.org/officeDocument/2006/relationships/image" Target="media/image2014.wmf"/><Relationship Id="rId7366" Type="http://schemas.openxmlformats.org/officeDocument/2006/relationships/image" Target="media/image3366.png"/><Relationship Id="rId7780" Type="http://schemas.openxmlformats.org/officeDocument/2006/relationships/oleObject" Target="embeddings/oleObject4226.bin"/><Relationship Id="rId8417" Type="http://schemas.openxmlformats.org/officeDocument/2006/relationships/image" Target="media/image3859.wmf"/><Relationship Id="rId1804" Type="http://schemas.openxmlformats.org/officeDocument/2006/relationships/image" Target="media/image913.wmf"/><Relationship Id="rId6382" Type="http://schemas.openxmlformats.org/officeDocument/2006/relationships/oleObject" Target="embeddings/oleObject3406.bin"/><Relationship Id="rId7019" Type="http://schemas.openxmlformats.org/officeDocument/2006/relationships/oleObject" Target="embeddings/oleObject3785.bin"/><Relationship Id="rId7433" Type="http://schemas.openxmlformats.org/officeDocument/2006/relationships/image" Target="media/image3395.wmf"/><Relationship Id="rId8831" Type="http://schemas.openxmlformats.org/officeDocument/2006/relationships/oleObject" Target="embeddings/oleObject4790.bin"/><Relationship Id="rId3976" Type="http://schemas.openxmlformats.org/officeDocument/2006/relationships/oleObject" Target="embeddings/oleObject2076.bin"/><Relationship Id="rId6035" Type="http://schemas.openxmlformats.org/officeDocument/2006/relationships/oleObject" Target="embeddings/oleObject3236.bin"/><Relationship Id="rId897" Type="http://schemas.openxmlformats.org/officeDocument/2006/relationships/oleObject" Target="embeddings/oleObject440.bin"/><Relationship Id="rId2578" Type="http://schemas.openxmlformats.org/officeDocument/2006/relationships/image" Target="media/image1275.wmf"/><Relationship Id="rId2992" Type="http://schemas.openxmlformats.org/officeDocument/2006/relationships/oleObject" Target="embeddings/oleObject1544.bin"/><Relationship Id="rId3629" Type="http://schemas.openxmlformats.org/officeDocument/2006/relationships/oleObject" Target="embeddings/oleObject1904.bin"/><Relationship Id="rId5051" Type="http://schemas.openxmlformats.org/officeDocument/2006/relationships/image" Target="media/image2361.wmf"/><Relationship Id="rId7500" Type="http://schemas.openxmlformats.org/officeDocument/2006/relationships/image" Target="media/image3426.wmf"/><Relationship Id="rId9258" Type="http://schemas.openxmlformats.org/officeDocument/2006/relationships/oleObject" Target="embeddings/oleObject5045.bin"/><Relationship Id="rId964" Type="http://schemas.openxmlformats.org/officeDocument/2006/relationships/oleObject" Target="embeddings/oleObject473.bin"/><Relationship Id="rId1594" Type="http://schemas.openxmlformats.org/officeDocument/2006/relationships/oleObject" Target="embeddings/oleObject783.bin"/><Relationship Id="rId2645" Type="http://schemas.openxmlformats.org/officeDocument/2006/relationships/image" Target="media/image1305.wmf"/><Relationship Id="rId6102" Type="http://schemas.openxmlformats.org/officeDocument/2006/relationships/oleObject" Target="embeddings/oleObject3269.bin"/><Relationship Id="rId9672" Type="http://schemas.openxmlformats.org/officeDocument/2006/relationships/image" Target="media/image4384.wmf"/><Relationship Id="rId617" Type="http://schemas.openxmlformats.org/officeDocument/2006/relationships/oleObject" Target="embeddings/oleObject300.bin"/><Relationship Id="rId1247" Type="http://schemas.openxmlformats.org/officeDocument/2006/relationships/image" Target="media/image630.wmf"/><Relationship Id="rId1661" Type="http://schemas.openxmlformats.org/officeDocument/2006/relationships/oleObject" Target="embeddings/oleObject816.bin"/><Relationship Id="rId2712" Type="http://schemas.openxmlformats.org/officeDocument/2006/relationships/image" Target="media/image1331.wmf"/><Relationship Id="rId5868" Type="http://schemas.openxmlformats.org/officeDocument/2006/relationships/oleObject" Target="embeddings/oleObject3154.bin"/><Relationship Id="rId6919" Type="http://schemas.openxmlformats.org/officeDocument/2006/relationships/image" Target="media/image3190.png"/><Relationship Id="rId8274" Type="http://schemas.openxmlformats.org/officeDocument/2006/relationships/oleObject" Target="embeddings/oleObject4483.bin"/><Relationship Id="rId9325" Type="http://schemas.openxmlformats.org/officeDocument/2006/relationships/oleObject" Target="embeddings/oleObject5086.bin"/><Relationship Id="rId1314" Type="http://schemas.openxmlformats.org/officeDocument/2006/relationships/image" Target="media/image664.wmf"/><Relationship Id="rId4884" Type="http://schemas.openxmlformats.org/officeDocument/2006/relationships/oleObject" Target="embeddings/oleObject2591.bin"/><Relationship Id="rId5935" Type="http://schemas.openxmlformats.org/officeDocument/2006/relationships/oleObject" Target="embeddings/oleObject3187.bin"/><Relationship Id="rId7290" Type="http://schemas.openxmlformats.org/officeDocument/2006/relationships/oleObject" Target="embeddings/oleObject3951.bin"/><Relationship Id="rId8341" Type="http://schemas.openxmlformats.org/officeDocument/2006/relationships/oleObject" Target="embeddings/oleObject4516.bin"/><Relationship Id="rId3486" Type="http://schemas.openxmlformats.org/officeDocument/2006/relationships/image" Target="media/image1660.wmf"/><Relationship Id="rId4537" Type="http://schemas.openxmlformats.org/officeDocument/2006/relationships/oleObject" Target="embeddings/oleObject2381.bin"/><Relationship Id="rId20" Type="http://schemas.openxmlformats.org/officeDocument/2006/relationships/oleObject" Target="embeddings/oleObject7.bin"/><Relationship Id="rId2088" Type="http://schemas.openxmlformats.org/officeDocument/2006/relationships/oleObject" Target="embeddings/oleObject1027.bin"/><Relationship Id="rId3139" Type="http://schemas.openxmlformats.org/officeDocument/2006/relationships/oleObject" Target="embeddings/oleObject1627.bin"/><Relationship Id="rId4951" Type="http://schemas.openxmlformats.org/officeDocument/2006/relationships/oleObject" Target="embeddings/oleObject2629.bin"/><Relationship Id="rId7010" Type="http://schemas.openxmlformats.org/officeDocument/2006/relationships/image" Target="media/image3225.wmf"/><Relationship Id="rId474" Type="http://schemas.openxmlformats.org/officeDocument/2006/relationships/image" Target="media/image238.wmf"/><Relationship Id="rId2155" Type="http://schemas.openxmlformats.org/officeDocument/2006/relationships/image" Target="media/image1093.wmf"/><Relationship Id="rId3553" Type="http://schemas.openxmlformats.org/officeDocument/2006/relationships/oleObject" Target="embeddings/oleObject1858.bin"/><Relationship Id="rId4604" Type="http://schemas.openxmlformats.org/officeDocument/2006/relationships/image" Target="media/image2180.wmf"/><Relationship Id="rId9182" Type="http://schemas.openxmlformats.org/officeDocument/2006/relationships/oleObject" Target="embeddings/oleObject4996.bin"/><Relationship Id="rId127" Type="http://schemas.openxmlformats.org/officeDocument/2006/relationships/image" Target="media/image63.wmf"/><Relationship Id="rId3206" Type="http://schemas.openxmlformats.org/officeDocument/2006/relationships/image" Target="media/image1537.wmf"/><Relationship Id="rId3620" Type="http://schemas.openxmlformats.org/officeDocument/2006/relationships/oleObject" Target="embeddings/oleObject1899.bin"/><Relationship Id="rId6776" Type="http://schemas.openxmlformats.org/officeDocument/2006/relationships/oleObject" Target="embeddings/oleObject3643.bin"/><Relationship Id="rId7827" Type="http://schemas.openxmlformats.org/officeDocument/2006/relationships/image" Target="media/image3568.wmf"/><Relationship Id="rId541" Type="http://schemas.openxmlformats.org/officeDocument/2006/relationships/oleObject" Target="embeddings/oleObject262.bin"/><Relationship Id="rId1171" Type="http://schemas.openxmlformats.org/officeDocument/2006/relationships/oleObject" Target="embeddings/oleObject575.bin"/><Relationship Id="rId2222" Type="http://schemas.openxmlformats.org/officeDocument/2006/relationships/image" Target="media/image1129.wmf"/><Relationship Id="rId5378" Type="http://schemas.openxmlformats.org/officeDocument/2006/relationships/image" Target="media/image2488.wmf"/><Relationship Id="rId5792" Type="http://schemas.openxmlformats.org/officeDocument/2006/relationships/image" Target="media/image2671.wmf"/><Relationship Id="rId6429" Type="http://schemas.openxmlformats.org/officeDocument/2006/relationships/oleObject" Target="embeddings/oleObject3433.bin"/><Relationship Id="rId6843" Type="http://schemas.openxmlformats.org/officeDocument/2006/relationships/image" Target="media/image3159.wmf"/><Relationship Id="rId9999" Type="http://schemas.openxmlformats.org/officeDocument/2006/relationships/oleObject" Target="embeddings/oleObject5473.bin"/><Relationship Id="rId1988" Type="http://schemas.openxmlformats.org/officeDocument/2006/relationships/image" Target="media/image1006.wmf"/><Relationship Id="rId4394" Type="http://schemas.openxmlformats.org/officeDocument/2006/relationships/image" Target="media/image2098.wmf"/><Relationship Id="rId5445" Type="http://schemas.openxmlformats.org/officeDocument/2006/relationships/oleObject" Target="embeddings/oleObject2923.bin"/><Relationship Id="rId4047" Type="http://schemas.openxmlformats.org/officeDocument/2006/relationships/oleObject" Target="embeddings/oleObject2111.bin"/><Relationship Id="rId4461" Type="http://schemas.openxmlformats.org/officeDocument/2006/relationships/oleObject" Target="embeddings/oleObject2334.bin"/><Relationship Id="rId5512" Type="http://schemas.openxmlformats.org/officeDocument/2006/relationships/oleObject" Target="embeddings/oleObject2962.bin"/><Relationship Id="rId6910" Type="http://schemas.openxmlformats.org/officeDocument/2006/relationships/oleObject" Target="embeddings/oleObject3720.bin"/><Relationship Id="rId8668" Type="http://schemas.openxmlformats.org/officeDocument/2006/relationships/image" Target="media/image3965.wmf"/><Relationship Id="rId9719" Type="http://schemas.openxmlformats.org/officeDocument/2006/relationships/image" Target="media/image4405.wmf"/><Relationship Id="rId3063" Type="http://schemas.openxmlformats.org/officeDocument/2006/relationships/oleObject" Target="embeddings/oleObject1584.bin"/><Relationship Id="rId4114" Type="http://schemas.openxmlformats.org/officeDocument/2006/relationships/image" Target="media/image1965.wmf"/><Relationship Id="rId1708" Type="http://schemas.openxmlformats.org/officeDocument/2006/relationships/oleObject" Target="embeddings/oleObject839.bin"/><Relationship Id="rId3130" Type="http://schemas.openxmlformats.org/officeDocument/2006/relationships/oleObject" Target="embeddings/oleObject1621.bin"/><Relationship Id="rId6286" Type="http://schemas.openxmlformats.org/officeDocument/2006/relationships/image" Target="media/image2921.wmf"/><Relationship Id="rId7337" Type="http://schemas.openxmlformats.org/officeDocument/2006/relationships/oleObject" Target="embeddings/oleObject3976.bin"/><Relationship Id="rId7684" Type="http://schemas.openxmlformats.org/officeDocument/2006/relationships/oleObject" Target="embeddings/oleObject4178.bin"/><Relationship Id="rId8735" Type="http://schemas.openxmlformats.org/officeDocument/2006/relationships/oleObject" Target="embeddings/oleObject4737.bin"/><Relationship Id="rId7751" Type="http://schemas.openxmlformats.org/officeDocument/2006/relationships/image" Target="media/image3534.wmf"/><Relationship Id="rId8802" Type="http://schemas.openxmlformats.org/officeDocument/2006/relationships/oleObject" Target="embeddings/oleObject4774.bin"/><Relationship Id="rId2896" Type="http://schemas.openxmlformats.org/officeDocument/2006/relationships/oleObject" Target="embeddings/oleObject1487.bin"/><Relationship Id="rId3947" Type="http://schemas.openxmlformats.org/officeDocument/2006/relationships/image" Target="media/image1881.wmf"/><Relationship Id="rId6353" Type="http://schemas.openxmlformats.org/officeDocument/2006/relationships/oleObject" Target="embeddings/oleObject3392.bin"/><Relationship Id="rId7404" Type="http://schemas.openxmlformats.org/officeDocument/2006/relationships/oleObject" Target="embeddings/oleObject4016.bin"/><Relationship Id="rId868" Type="http://schemas.openxmlformats.org/officeDocument/2006/relationships/image" Target="media/image438.wmf"/><Relationship Id="rId1498" Type="http://schemas.openxmlformats.org/officeDocument/2006/relationships/oleObject" Target="embeddings/oleObject736.bin"/><Relationship Id="rId2549" Type="http://schemas.openxmlformats.org/officeDocument/2006/relationships/oleObject" Target="embeddings/oleObject1281.bin"/><Relationship Id="rId2963" Type="http://schemas.openxmlformats.org/officeDocument/2006/relationships/oleObject" Target="embeddings/oleObject1528.bin"/><Relationship Id="rId6006" Type="http://schemas.openxmlformats.org/officeDocument/2006/relationships/oleObject" Target="embeddings/oleObject3222.bin"/><Relationship Id="rId6420" Type="http://schemas.openxmlformats.org/officeDocument/2006/relationships/image" Target="media/image2989.wmf"/><Relationship Id="rId9576" Type="http://schemas.openxmlformats.org/officeDocument/2006/relationships/oleObject" Target="embeddings/oleObject5229.bin"/><Relationship Id="rId9990" Type="http://schemas.openxmlformats.org/officeDocument/2006/relationships/image" Target="media/image4517.wmf"/><Relationship Id="rId935" Type="http://schemas.openxmlformats.org/officeDocument/2006/relationships/oleObject" Target="embeddings/oleObject459.bin"/><Relationship Id="rId1565" Type="http://schemas.openxmlformats.org/officeDocument/2006/relationships/image" Target="media/image792.wmf"/><Relationship Id="rId2616" Type="http://schemas.openxmlformats.org/officeDocument/2006/relationships/image" Target="media/image1293.wmf"/><Relationship Id="rId5022" Type="http://schemas.openxmlformats.org/officeDocument/2006/relationships/oleObject" Target="embeddings/oleObject2669.bin"/><Relationship Id="rId8178" Type="http://schemas.openxmlformats.org/officeDocument/2006/relationships/oleObject" Target="embeddings/oleObject4435.bin"/><Relationship Id="rId8592" Type="http://schemas.openxmlformats.org/officeDocument/2006/relationships/image" Target="media/image3935.wmf"/><Relationship Id="rId9229" Type="http://schemas.openxmlformats.org/officeDocument/2006/relationships/oleObject" Target="embeddings/oleObject5024.bin"/><Relationship Id="rId9643" Type="http://schemas.openxmlformats.org/officeDocument/2006/relationships/image" Target="media/image4371.wmf"/><Relationship Id="rId1218" Type="http://schemas.openxmlformats.org/officeDocument/2006/relationships/image" Target="media/image615.wmf"/><Relationship Id="rId7194" Type="http://schemas.openxmlformats.org/officeDocument/2006/relationships/oleObject" Target="embeddings/oleObject3896.bin"/><Relationship Id="rId8245" Type="http://schemas.openxmlformats.org/officeDocument/2006/relationships/image" Target="media/image3772.wmf"/><Relationship Id="rId1632" Type="http://schemas.openxmlformats.org/officeDocument/2006/relationships/image" Target="media/image826.wmf"/><Relationship Id="rId4788" Type="http://schemas.openxmlformats.org/officeDocument/2006/relationships/oleObject" Target="embeddings/oleObject2532.bin"/><Relationship Id="rId5839" Type="http://schemas.openxmlformats.org/officeDocument/2006/relationships/image" Target="media/image2695.wmf"/><Relationship Id="rId7261" Type="http://schemas.openxmlformats.org/officeDocument/2006/relationships/image" Target="media/image3322.wmf"/><Relationship Id="rId9710" Type="http://schemas.openxmlformats.org/officeDocument/2006/relationships/oleObject" Target="embeddings/oleObject5304.bin"/><Relationship Id="rId4855" Type="http://schemas.openxmlformats.org/officeDocument/2006/relationships/oleObject" Target="embeddings/oleObject2570.bin"/><Relationship Id="rId5906" Type="http://schemas.openxmlformats.org/officeDocument/2006/relationships/oleObject" Target="embeddings/oleObject3173.bin"/><Relationship Id="rId8312" Type="http://schemas.openxmlformats.org/officeDocument/2006/relationships/image" Target="media/image3806.wmf"/><Relationship Id="rId3457" Type="http://schemas.openxmlformats.org/officeDocument/2006/relationships/oleObject" Target="embeddings/oleObject1803.bin"/><Relationship Id="rId3871" Type="http://schemas.openxmlformats.org/officeDocument/2006/relationships/oleObject" Target="embeddings/oleObject2024.bin"/><Relationship Id="rId4508" Type="http://schemas.openxmlformats.org/officeDocument/2006/relationships/image" Target="media/image2139.wmf"/><Relationship Id="rId4922" Type="http://schemas.openxmlformats.org/officeDocument/2006/relationships/image" Target="media/image2308.wmf"/><Relationship Id="rId378" Type="http://schemas.openxmlformats.org/officeDocument/2006/relationships/image" Target="media/image189.wmf"/><Relationship Id="rId792" Type="http://schemas.openxmlformats.org/officeDocument/2006/relationships/image" Target="media/image400.wmf"/><Relationship Id="rId2059" Type="http://schemas.openxmlformats.org/officeDocument/2006/relationships/image" Target="media/image1042.wmf"/><Relationship Id="rId2473" Type="http://schemas.openxmlformats.org/officeDocument/2006/relationships/oleObject" Target="embeddings/oleObject1239.bin"/><Relationship Id="rId3524" Type="http://schemas.openxmlformats.org/officeDocument/2006/relationships/oleObject" Target="embeddings/oleObject1843.bin"/><Relationship Id="rId9086" Type="http://schemas.openxmlformats.org/officeDocument/2006/relationships/oleObject" Target="embeddings/oleObject4944.bin"/><Relationship Id="rId445" Type="http://schemas.openxmlformats.org/officeDocument/2006/relationships/oleObject" Target="embeddings/oleObject217.bin"/><Relationship Id="rId1075" Type="http://schemas.openxmlformats.org/officeDocument/2006/relationships/oleObject" Target="embeddings/oleObject527.bin"/><Relationship Id="rId2126" Type="http://schemas.openxmlformats.org/officeDocument/2006/relationships/image" Target="media/image1076.wmf"/><Relationship Id="rId2540" Type="http://schemas.openxmlformats.org/officeDocument/2006/relationships/image" Target="media/image1260.wmf"/><Relationship Id="rId5696" Type="http://schemas.openxmlformats.org/officeDocument/2006/relationships/image" Target="media/image2626.wmf"/><Relationship Id="rId6747" Type="http://schemas.openxmlformats.org/officeDocument/2006/relationships/oleObject" Target="embeddings/oleObject3626.bin"/><Relationship Id="rId9153" Type="http://schemas.openxmlformats.org/officeDocument/2006/relationships/oleObject" Target="embeddings/oleObject4980.bin"/><Relationship Id="rId512" Type="http://schemas.openxmlformats.org/officeDocument/2006/relationships/image" Target="media/image258.wmf"/><Relationship Id="rId1142" Type="http://schemas.openxmlformats.org/officeDocument/2006/relationships/image" Target="media/image577.wmf"/><Relationship Id="rId4298" Type="http://schemas.openxmlformats.org/officeDocument/2006/relationships/oleObject" Target="embeddings/oleObject2234.bin"/><Relationship Id="rId5349" Type="http://schemas.openxmlformats.org/officeDocument/2006/relationships/oleObject" Target="embeddings/oleObject2868.bin"/><Relationship Id="rId9220" Type="http://schemas.openxmlformats.org/officeDocument/2006/relationships/image" Target="media/image4196.wmf"/><Relationship Id="rId4365" Type="http://schemas.openxmlformats.org/officeDocument/2006/relationships/oleObject" Target="embeddings/oleObject2277.bin"/><Relationship Id="rId5763" Type="http://schemas.openxmlformats.org/officeDocument/2006/relationships/oleObject" Target="embeddings/oleObject3102.bin"/><Relationship Id="rId6814" Type="http://schemas.openxmlformats.org/officeDocument/2006/relationships/oleObject" Target="embeddings/oleObject3665.bin"/><Relationship Id="rId1959" Type="http://schemas.openxmlformats.org/officeDocument/2006/relationships/oleObject" Target="embeddings/oleObject963.bin"/><Relationship Id="rId4018" Type="http://schemas.openxmlformats.org/officeDocument/2006/relationships/oleObject" Target="embeddings/oleObject2097.bin"/><Relationship Id="rId5416" Type="http://schemas.openxmlformats.org/officeDocument/2006/relationships/image" Target="media/image2505.wmf"/><Relationship Id="rId5830" Type="http://schemas.openxmlformats.org/officeDocument/2006/relationships/oleObject" Target="embeddings/oleObject3135.bin"/><Relationship Id="rId8986" Type="http://schemas.openxmlformats.org/officeDocument/2006/relationships/oleObject" Target="embeddings/oleObject4879.bin"/><Relationship Id="rId3381" Type="http://schemas.openxmlformats.org/officeDocument/2006/relationships/image" Target="media/image1612.wmf"/><Relationship Id="rId4432" Type="http://schemas.openxmlformats.org/officeDocument/2006/relationships/image" Target="media/image2111.wmf"/><Relationship Id="rId7588" Type="http://schemas.openxmlformats.org/officeDocument/2006/relationships/oleObject" Target="embeddings/oleObject4122.bin"/><Relationship Id="rId8639" Type="http://schemas.openxmlformats.org/officeDocument/2006/relationships/image" Target="media/image3954.wmf"/><Relationship Id="rId3034" Type="http://schemas.openxmlformats.org/officeDocument/2006/relationships/image" Target="media/image1462.wmf"/><Relationship Id="rId7655" Type="http://schemas.openxmlformats.org/officeDocument/2006/relationships/oleObject" Target="embeddings/oleObject4160.bin"/><Relationship Id="rId8706" Type="http://schemas.openxmlformats.org/officeDocument/2006/relationships/oleObject" Target="embeddings/oleObject4720.bin"/><Relationship Id="rId2050" Type="http://schemas.openxmlformats.org/officeDocument/2006/relationships/oleObject" Target="embeddings/oleObject1008.bin"/><Relationship Id="rId3101" Type="http://schemas.openxmlformats.org/officeDocument/2006/relationships/oleObject" Target="embeddings/oleObject1607.bin"/><Relationship Id="rId6257" Type="http://schemas.openxmlformats.org/officeDocument/2006/relationships/image" Target="media/image2906.wmf"/><Relationship Id="rId6671" Type="http://schemas.openxmlformats.org/officeDocument/2006/relationships/oleObject" Target="embeddings/oleObject3581.bin"/><Relationship Id="rId7308" Type="http://schemas.openxmlformats.org/officeDocument/2006/relationships/image" Target="media/image3343.wmf"/><Relationship Id="rId7722" Type="http://schemas.openxmlformats.org/officeDocument/2006/relationships/oleObject" Target="embeddings/oleObject4198.bin"/><Relationship Id="rId5273" Type="http://schemas.openxmlformats.org/officeDocument/2006/relationships/image" Target="media/image2445.wmf"/><Relationship Id="rId6324" Type="http://schemas.openxmlformats.org/officeDocument/2006/relationships/image" Target="media/image2940.png"/><Relationship Id="rId839" Type="http://schemas.openxmlformats.org/officeDocument/2006/relationships/oleObject" Target="embeddings/oleObject411.bin"/><Relationship Id="rId1469" Type="http://schemas.openxmlformats.org/officeDocument/2006/relationships/image" Target="media/image743.wmf"/><Relationship Id="rId2867" Type="http://schemas.openxmlformats.org/officeDocument/2006/relationships/oleObject" Target="embeddings/oleObject1469.bin"/><Relationship Id="rId3918" Type="http://schemas.openxmlformats.org/officeDocument/2006/relationships/oleObject" Target="embeddings/oleObject2047.bin"/><Relationship Id="rId5340" Type="http://schemas.openxmlformats.org/officeDocument/2006/relationships/image" Target="media/image2472.wmf"/><Relationship Id="rId8496" Type="http://schemas.openxmlformats.org/officeDocument/2006/relationships/image" Target="media/image3899.wmf"/><Relationship Id="rId9547" Type="http://schemas.openxmlformats.org/officeDocument/2006/relationships/image" Target="media/image4332.wmf"/><Relationship Id="rId9894" Type="http://schemas.openxmlformats.org/officeDocument/2006/relationships/oleObject" Target="embeddings/oleObject5409.bin"/><Relationship Id="rId1883" Type="http://schemas.openxmlformats.org/officeDocument/2006/relationships/oleObject" Target="embeddings/oleObject925.bin"/><Relationship Id="rId2934" Type="http://schemas.openxmlformats.org/officeDocument/2006/relationships/oleObject" Target="embeddings/oleObject1509.bin"/><Relationship Id="rId7098" Type="http://schemas.openxmlformats.org/officeDocument/2006/relationships/image" Target="media/image3258.wmf"/><Relationship Id="rId8149" Type="http://schemas.openxmlformats.org/officeDocument/2006/relationships/image" Target="media/image3724.wmf"/><Relationship Id="rId9961" Type="http://schemas.openxmlformats.org/officeDocument/2006/relationships/oleObject" Target="embeddings/oleObject5445.bin"/><Relationship Id="rId906" Type="http://schemas.openxmlformats.org/officeDocument/2006/relationships/image" Target="media/image457.wmf"/><Relationship Id="rId1536" Type="http://schemas.openxmlformats.org/officeDocument/2006/relationships/image" Target="media/image777.wmf"/><Relationship Id="rId1950" Type="http://schemas.openxmlformats.org/officeDocument/2006/relationships/image" Target="media/image987.wmf"/><Relationship Id="rId8563" Type="http://schemas.openxmlformats.org/officeDocument/2006/relationships/image" Target="media/image3925.wmf"/><Relationship Id="rId9614" Type="http://schemas.openxmlformats.org/officeDocument/2006/relationships/oleObject" Target="embeddings/oleObject5251.bin"/><Relationship Id="rId10079" Type="http://schemas.openxmlformats.org/officeDocument/2006/relationships/oleObject" Target="embeddings/oleObject5519.bin"/><Relationship Id="rId1603" Type="http://schemas.openxmlformats.org/officeDocument/2006/relationships/image" Target="media/image811.wmf"/><Relationship Id="rId4759" Type="http://schemas.openxmlformats.org/officeDocument/2006/relationships/oleObject" Target="embeddings/oleObject2512.bin"/><Relationship Id="rId7165" Type="http://schemas.openxmlformats.org/officeDocument/2006/relationships/image" Target="media/image3286.wmf"/><Relationship Id="rId8216" Type="http://schemas.openxmlformats.org/officeDocument/2006/relationships/oleObject" Target="embeddings/oleObject4454.bin"/><Relationship Id="rId8630" Type="http://schemas.openxmlformats.org/officeDocument/2006/relationships/oleObject" Target="embeddings/oleObject4676.bin"/><Relationship Id="rId3775" Type="http://schemas.openxmlformats.org/officeDocument/2006/relationships/image" Target="media/image1794.wmf"/><Relationship Id="rId4826" Type="http://schemas.openxmlformats.org/officeDocument/2006/relationships/oleObject" Target="embeddings/oleObject2554.bin"/><Relationship Id="rId6181" Type="http://schemas.openxmlformats.org/officeDocument/2006/relationships/image" Target="media/image2868.wmf"/><Relationship Id="rId7232" Type="http://schemas.openxmlformats.org/officeDocument/2006/relationships/oleObject" Target="embeddings/oleObject3917.bin"/><Relationship Id="rId696" Type="http://schemas.openxmlformats.org/officeDocument/2006/relationships/image" Target="media/image352.wmf"/><Relationship Id="rId2377" Type="http://schemas.openxmlformats.org/officeDocument/2006/relationships/oleObject" Target="embeddings/oleObject1183.bin"/><Relationship Id="rId2791" Type="http://schemas.openxmlformats.org/officeDocument/2006/relationships/oleObject" Target="embeddings/oleObject1427.bin"/><Relationship Id="rId3428" Type="http://schemas.openxmlformats.org/officeDocument/2006/relationships/oleObject" Target="embeddings/oleObject1789.bin"/><Relationship Id="rId349" Type="http://schemas.openxmlformats.org/officeDocument/2006/relationships/oleObject" Target="embeddings/oleObject170.bin"/><Relationship Id="rId763" Type="http://schemas.openxmlformats.org/officeDocument/2006/relationships/oleObject" Target="embeddings/oleObject373.bin"/><Relationship Id="rId1393" Type="http://schemas.openxmlformats.org/officeDocument/2006/relationships/image" Target="media/image704.png"/><Relationship Id="rId2444" Type="http://schemas.openxmlformats.org/officeDocument/2006/relationships/image" Target="media/image1218.wmf"/><Relationship Id="rId3842" Type="http://schemas.openxmlformats.org/officeDocument/2006/relationships/image" Target="media/image1828.wmf"/><Relationship Id="rId6998" Type="http://schemas.openxmlformats.org/officeDocument/2006/relationships/image" Target="media/image3219.wmf"/><Relationship Id="rId9057" Type="http://schemas.openxmlformats.org/officeDocument/2006/relationships/oleObject" Target="embeddings/oleObject4923.bin"/><Relationship Id="rId9471" Type="http://schemas.openxmlformats.org/officeDocument/2006/relationships/image" Target="media/image4298.wmf"/><Relationship Id="rId416" Type="http://schemas.openxmlformats.org/officeDocument/2006/relationships/oleObject" Target="embeddings/oleObject203.bin"/><Relationship Id="rId1046" Type="http://schemas.openxmlformats.org/officeDocument/2006/relationships/oleObject" Target="embeddings/oleObject513.bin"/><Relationship Id="rId8073" Type="http://schemas.openxmlformats.org/officeDocument/2006/relationships/image" Target="media/image3686.wmf"/><Relationship Id="rId9124" Type="http://schemas.openxmlformats.org/officeDocument/2006/relationships/oleObject" Target="embeddings/oleObject4965.bin"/><Relationship Id="rId830" Type="http://schemas.openxmlformats.org/officeDocument/2006/relationships/image" Target="media/image419.wmf"/><Relationship Id="rId1460" Type="http://schemas.openxmlformats.org/officeDocument/2006/relationships/oleObject" Target="embeddings/oleObject717.bin"/><Relationship Id="rId2511" Type="http://schemas.openxmlformats.org/officeDocument/2006/relationships/image" Target="media/image1248.wmf"/><Relationship Id="rId5667" Type="http://schemas.openxmlformats.org/officeDocument/2006/relationships/oleObject" Target="embeddings/oleObject3050.bin"/><Relationship Id="rId6718" Type="http://schemas.openxmlformats.org/officeDocument/2006/relationships/image" Target="media/image3103.wmf"/><Relationship Id="rId1113" Type="http://schemas.openxmlformats.org/officeDocument/2006/relationships/oleObject" Target="embeddings/oleObject546.bin"/><Relationship Id="rId4269" Type="http://schemas.openxmlformats.org/officeDocument/2006/relationships/oleObject" Target="embeddings/oleObject2215.bin"/><Relationship Id="rId4683" Type="http://schemas.openxmlformats.org/officeDocument/2006/relationships/image" Target="media/image2212.wmf"/><Relationship Id="rId5734" Type="http://schemas.openxmlformats.org/officeDocument/2006/relationships/oleObject" Target="embeddings/oleObject3084.bin"/><Relationship Id="rId8140" Type="http://schemas.openxmlformats.org/officeDocument/2006/relationships/oleObject" Target="embeddings/oleObject4416.bin"/><Relationship Id="rId10070" Type="http://schemas.openxmlformats.org/officeDocument/2006/relationships/image" Target="media/image4551.wmf"/><Relationship Id="rId3285" Type="http://schemas.openxmlformats.org/officeDocument/2006/relationships/oleObject" Target="embeddings/oleObject1710.bin"/><Relationship Id="rId4336" Type="http://schemas.openxmlformats.org/officeDocument/2006/relationships/oleObject" Target="embeddings/oleObject2258.bin"/><Relationship Id="rId4750" Type="http://schemas.openxmlformats.org/officeDocument/2006/relationships/image" Target="media/image2238.wmf"/><Relationship Id="rId5801" Type="http://schemas.openxmlformats.org/officeDocument/2006/relationships/oleObject" Target="embeddings/oleObject3121.bin"/><Relationship Id="rId8957" Type="http://schemas.openxmlformats.org/officeDocument/2006/relationships/oleObject" Target="embeddings/oleObject4861.bin"/><Relationship Id="rId3352" Type="http://schemas.openxmlformats.org/officeDocument/2006/relationships/oleObject" Target="embeddings/oleObject1749.bin"/><Relationship Id="rId4403" Type="http://schemas.openxmlformats.org/officeDocument/2006/relationships/oleObject" Target="embeddings/oleObject2299.bin"/><Relationship Id="rId7559" Type="http://schemas.openxmlformats.org/officeDocument/2006/relationships/image" Target="media/image3451.wmf"/><Relationship Id="rId273" Type="http://schemas.openxmlformats.org/officeDocument/2006/relationships/oleObject" Target="embeddings/oleObject132.bin"/><Relationship Id="rId3005" Type="http://schemas.openxmlformats.org/officeDocument/2006/relationships/oleObject" Target="embeddings/oleObject1550.bin"/><Relationship Id="rId6575" Type="http://schemas.openxmlformats.org/officeDocument/2006/relationships/oleObject" Target="embeddings/oleObject3525.bin"/><Relationship Id="rId7626" Type="http://schemas.openxmlformats.org/officeDocument/2006/relationships/image" Target="media/image3477.wmf"/><Relationship Id="rId7973" Type="http://schemas.openxmlformats.org/officeDocument/2006/relationships/oleObject" Target="embeddings/oleObject4334.bin"/><Relationship Id="rId340" Type="http://schemas.openxmlformats.org/officeDocument/2006/relationships/image" Target="media/image170.wmf"/><Relationship Id="rId2021" Type="http://schemas.openxmlformats.org/officeDocument/2006/relationships/oleObject" Target="embeddings/oleObject994.bin"/><Relationship Id="rId5177" Type="http://schemas.openxmlformats.org/officeDocument/2006/relationships/oleObject" Target="embeddings/oleObject2764.bin"/><Relationship Id="rId6228" Type="http://schemas.openxmlformats.org/officeDocument/2006/relationships/oleObject" Target="embeddings/oleObject3332.bin"/><Relationship Id="rId4193" Type="http://schemas.openxmlformats.org/officeDocument/2006/relationships/oleObject" Target="embeddings/oleObject2183.bin"/><Relationship Id="rId5591" Type="http://schemas.openxmlformats.org/officeDocument/2006/relationships/image" Target="media/image2582.wmf"/><Relationship Id="rId6642" Type="http://schemas.openxmlformats.org/officeDocument/2006/relationships/image" Target="media/image3076.wmf"/><Relationship Id="rId9798" Type="http://schemas.openxmlformats.org/officeDocument/2006/relationships/image" Target="media/image4437.wmf"/><Relationship Id="rId1787" Type="http://schemas.openxmlformats.org/officeDocument/2006/relationships/oleObject" Target="embeddings/oleObject878.bin"/><Relationship Id="rId2838" Type="http://schemas.openxmlformats.org/officeDocument/2006/relationships/oleObject" Target="embeddings/oleObject1454.bin"/><Relationship Id="rId5244" Type="http://schemas.openxmlformats.org/officeDocument/2006/relationships/oleObject" Target="embeddings/oleObject2807.bin"/><Relationship Id="rId9865" Type="http://schemas.openxmlformats.org/officeDocument/2006/relationships/image" Target="media/image4469.wmf"/><Relationship Id="rId79" Type="http://schemas.openxmlformats.org/officeDocument/2006/relationships/image" Target="media/image38.wmf"/><Relationship Id="rId1854" Type="http://schemas.openxmlformats.org/officeDocument/2006/relationships/image" Target="media/image939.wmf"/><Relationship Id="rId2905" Type="http://schemas.openxmlformats.org/officeDocument/2006/relationships/oleObject" Target="embeddings/oleObject1492.bin"/><Relationship Id="rId4260" Type="http://schemas.openxmlformats.org/officeDocument/2006/relationships/image" Target="media/image2045.wmf"/><Relationship Id="rId5311" Type="http://schemas.openxmlformats.org/officeDocument/2006/relationships/image" Target="media/image2458.wmf"/><Relationship Id="rId8467" Type="http://schemas.openxmlformats.org/officeDocument/2006/relationships/image" Target="media/image3884.wmf"/><Relationship Id="rId8881" Type="http://schemas.openxmlformats.org/officeDocument/2006/relationships/image" Target="media/image4055.wmf"/><Relationship Id="rId9518" Type="http://schemas.openxmlformats.org/officeDocument/2006/relationships/oleObject" Target="embeddings/oleObject5196.bin"/><Relationship Id="rId9932" Type="http://schemas.openxmlformats.org/officeDocument/2006/relationships/image" Target="media/image4498.wmf"/><Relationship Id="rId1507" Type="http://schemas.openxmlformats.org/officeDocument/2006/relationships/image" Target="media/image762.wmf"/><Relationship Id="rId7069" Type="http://schemas.openxmlformats.org/officeDocument/2006/relationships/image" Target="media/image3248.wmf"/><Relationship Id="rId7483" Type="http://schemas.openxmlformats.org/officeDocument/2006/relationships/image" Target="media/image3418.wmf"/><Relationship Id="rId8534" Type="http://schemas.openxmlformats.org/officeDocument/2006/relationships/oleObject" Target="embeddings/oleObject4614.bin"/><Relationship Id="rId1921" Type="http://schemas.openxmlformats.org/officeDocument/2006/relationships/oleObject" Target="embeddings/oleObject944.bin"/><Relationship Id="rId3679" Type="http://schemas.openxmlformats.org/officeDocument/2006/relationships/image" Target="media/image1746.wmf"/><Relationship Id="rId6085" Type="http://schemas.openxmlformats.org/officeDocument/2006/relationships/image" Target="media/image2820.wmf"/><Relationship Id="rId7136" Type="http://schemas.openxmlformats.org/officeDocument/2006/relationships/image" Target="media/image3273.wmf"/><Relationship Id="rId7550" Type="http://schemas.openxmlformats.org/officeDocument/2006/relationships/oleObject" Target="embeddings/oleObject4099.bin"/><Relationship Id="rId10117" Type="http://schemas.openxmlformats.org/officeDocument/2006/relationships/image" Target="media/image4575.wmf"/><Relationship Id="rId6152" Type="http://schemas.openxmlformats.org/officeDocument/2006/relationships/oleObject" Target="embeddings/oleObject3294.bin"/><Relationship Id="rId7203" Type="http://schemas.openxmlformats.org/officeDocument/2006/relationships/oleObject" Target="embeddings/oleObject3901.bin"/><Relationship Id="rId8601" Type="http://schemas.openxmlformats.org/officeDocument/2006/relationships/oleObject" Target="embeddings/oleObject4657.bin"/><Relationship Id="rId1297" Type="http://schemas.openxmlformats.org/officeDocument/2006/relationships/oleObject" Target="embeddings/oleObject637.bin"/><Relationship Id="rId2695" Type="http://schemas.openxmlformats.org/officeDocument/2006/relationships/oleObject" Target="embeddings/oleObject1365.bin"/><Relationship Id="rId3746" Type="http://schemas.openxmlformats.org/officeDocument/2006/relationships/oleObject" Target="embeddings/oleObject1962.bin"/><Relationship Id="rId667" Type="http://schemas.openxmlformats.org/officeDocument/2006/relationships/oleObject" Target="embeddings/oleObject325.bin"/><Relationship Id="rId2348" Type="http://schemas.openxmlformats.org/officeDocument/2006/relationships/image" Target="media/image1175.wmf"/><Relationship Id="rId2762" Type="http://schemas.openxmlformats.org/officeDocument/2006/relationships/oleObject" Target="embeddings/oleObject1409.bin"/><Relationship Id="rId3813" Type="http://schemas.openxmlformats.org/officeDocument/2006/relationships/oleObject" Target="embeddings/oleObject1995.bin"/><Relationship Id="rId6969" Type="http://schemas.openxmlformats.org/officeDocument/2006/relationships/oleObject" Target="embeddings/oleObject3754.bin"/><Relationship Id="rId9028" Type="http://schemas.openxmlformats.org/officeDocument/2006/relationships/image" Target="media/image4120.wmf"/><Relationship Id="rId9375" Type="http://schemas.openxmlformats.org/officeDocument/2006/relationships/oleObject" Target="embeddings/oleObject5114.bin"/><Relationship Id="rId734" Type="http://schemas.openxmlformats.org/officeDocument/2006/relationships/image" Target="media/image371.wmf"/><Relationship Id="rId1364" Type="http://schemas.openxmlformats.org/officeDocument/2006/relationships/image" Target="media/image689.wmf"/><Relationship Id="rId2415" Type="http://schemas.openxmlformats.org/officeDocument/2006/relationships/oleObject" Target="embeddings/oleObject1203.bin"/><Relationship Id="rId5985" Type="http://schemas.openxmlformats.org/officeDocument/2006/relationships/image" Target="media/image2769.wmf"/><Relationship Id="rId8391" Type="http://schemas.openxmlformats.org/officeDocument/2006/relationships/oleObject" Target="embeddings/oleObject4541.bin"/><Relationship Id="rId9442" Type="http://schemas.openxmlformats.org/officeDocument/2006/relationships/oleObject" Target="embeddings/oleObject5152.bin"/><Relationship Id="rId70" Type="http://schemas.openxmlformats.org/officeDocument/2006/relationships/oleObject" Target="embeddings/oleObject32.bin"/><Relationship Id="rId801" Type="http://schemas.openxmlformats.org/officeDocument/2006/relationships/oleObject" Target="embeddings/oleObject392.bin"/><Relationship Id="rId1017" Type="http://schemas.openxmlformats.org/officeDocument/2006/relationships/image" Target="media/image514.wmf"/><Relationship Id="rId1431" Type="http://schemas.openxmlformats.org/officeDocument/2006/relationships/image" Target="media/image724.wmf"/><Relationship Id="rId4587" Type="http://schemas.openxmlformats.org/officeDocument/2006/relationships/image" Target="media/image2174.wmf"/><Relationship Id="rId5638" Type="http://schemas.openxmlformats.org/officeDocument/2006/relationships/image" Target="media/image2602.wmf"/><Relationship Id="rId8044" Type="http://schemas.openxmlformats.org/officeDocument/2006/relationships/image" Target="media/image3671.wmf"/><Relationship Id="rId3189" Type="http://schemas.openxmlformats.org/officeDocument/2006/relationships/image" Target="media/image1530.wmf"/><Relationship Id="rId4654" Type="http://schemas.openxmlformats.org/officeDocument/2006/relationships/image" Target="media/image2200.wmf"/><Relationship Id="rId7060" Type="http://schemas.openxmlformats.org/officeDocument/2006/relationships/image" Target="media/image3243.wmf"/><Relationship Id="rId8111" Type="http://schemas.openxmlformats.org/officeDocument/2006/relationships/image" Target="media/image3705.wmf"/><Relationship Id="rId10041" Type="http://schemas.openxmlformats.org/officeDocument/2006/relationships/oleObject" Target="embeddings/oleObject5496.bin"/><Relationship Id="rId3256" Type="http://schemas.openxmlformats.org/officeDocument/2006/relationships/oleObject" Target="embeddings/oleObject1692.bin"/><Relationship Id="rId4307" Type="http://schemas.openxmlformats.org/officeDocument/2006/relationships/image" Target="media/image2062.wmf"/><Relationship Id="rId5705" Type="http://schemas.openxmlformats.org/officeDocument/2006/relationships/oleObject" Target="embeddings/oleObject3070.bin"/><Relationship Id="rId177" Type="http://schemas.openxmlformats.org/officeDocument/2006/relationships/image" Target="media/image88.wmf"/><Relationship Id="rId591" Type="http://schemas.openxmlformats.org/officeDocument/2006/relationships/oleObject" Target="embeddings/oleObject287.bin"/><Relationship Id="rId2272" Type="http://schemas.openxmlformats.org/officeDocument/2006/relationships/image" Target="media/image1146.wmf"/><Relationship Id="rId3670" Type="http://schemas.openxmlformats.org/officeDocument/2006/relationships/image" Target="media/image1741.wmf"/><Relationship Id="rId4721" Type="http://schemas.openxmlformats.org/officeDocument/2006/relationships/oleObject" Target="embeddings/oleObject2493.bin"/><Relationship Id="rId7877" Type="http://schemas.openxmlformats.org/officeDocument/2006/relationships/oleObject" Target="embeddings/oleObject4287.bin"/><Relationship Id="rId8928" Type="http://schemas.openxmlformats.org/officeDocument/2006/relationships/image" Target="media/image4077.wmf"/><Relationship Id="rId244" Type="http://schemas.openxmlformats.org/officeDocument/2006/relationships/image" Target="media/image122.wmf"/><Relationship Id="rId3323" Type="http://schemas.openxmlformats.org/officeDocument/2006/relationships/image" Target="media/image1587.wmf"/><Relationship Id="rId6479" Type="http://schemas.openxmlformats.org/officeDocument/2006/relationships/oleObject" Target="embeddings/oleObject3465.bin"/><Relationship Id="rId6893" Type="http://schemas.openxmlformats.org/officeDocument/2006/relationships/oleObject" Target="embeddings/oleObject3709.bin"/><Relationship Id="rId7944" Type="http://schemas.openxmlformats.org/officeDocument/2006/relationships/image" Target="media/image3620.wmf"/><Relationship Id="rId5495" Type="http://schemas.openxmlformats.org/officeDocument/2006/relationships/oleObject" Target="embeddings/oleObject2951.bin"/><Relationship Id="rId6546" Type="http://schemas.openxmlformats.org/officeDocument/2006/relationships/image" Target="media/image3033.wmf"/><Relationship Id="rId6960" Type="http://schemas.openxmlformats.org/officeDocument/2006/relationships/image" Target="media/image3208.wmf"/><Relationship Id="rId311" Type="http://schemas.openxmlformats.org/officeDocument/2006/relationships/oleObject" Target="embeddings/oleObject151.bin"/><Relationship Id="rId4097" Type="http://schemas.openxmlformats.org/officeDocument/2006/relationships/oleObject" Target="embeddings/oleObject2136.bin"/><Relationship Id="rId5148" Type="http://schemas.openxmlformats.org/officeDocument/2006/relationships/oleObject" Target="embeddings/oleObject2748.bin"/><Relationship Id="rId5562" Type="http://schemas.openxmlformats.org/officeDocument/2006/relationships/oleObject" Target="embeddings/oleObject2990.bin"/><Relationship Id="rId6613" Type="http://schemas.openxmlformats.org/officeDocument/2006/relationships/oleObject" Target="embeddings/oleObject3546.bin"/><Relationship Id="rId9769" Type="http://schemas.openxmlformats.org/officeDocument/2006/relationships/image" Target="media/image4427.wmf"/><Relationship Id="rId1758" Type="http://schemas.openxmlformats.org/officeDocument/2006/relationships/oleObject" Target="embeddings/oleObject863.bin"/><Relationship Id="rId2809" Type="http://schemas.openxmlformats.org/officeDocument/2006/relationships/oleObject" Target="embeddings/oleObject1437.bin"/><Relationship Id="rId4164" Type="http://schemas.openxmlformats.org/officeDocument/2006/relationships/image" Target="media/image1990.wmf"/><Relationship Id="rId5215" Type="http://schemas.openxmlformats.org/officeDocument/2006/relationships/oleObject" Target="embeddings/oleObject2788.bin"/><Relationship Id="rId8785" Type="http://schemas.openxmlformats.org/officeDocument/2006/relationships/image" Target="media/image4015.wmf"/><Relationship Id="rId9836" Type="http://schemas.openxmlformats.org/officeDocument/2006/relationships/oleObject" Target="embeddings/oleObject5376.bin"/><Relationship Id="rId3180" Type="http://schemas.openxmlformats.org/officeDocument/2006/relationships/oleObject" Target="embeddings/oleObject1650.bin"/><Relationship Id="rId4231" Type="http://schemas.openxmlformats.org/officeDocument/2006/relationships/image" Target="media/image2025.png"/><Relationship Id="rId7387" Type="http://schemas.openxmlformats.org/officeDocument/2006/relationships/image" Target="media/image3376.wmf"/><Relationship Id="rId8438" Type="http://schemas.openxmlformats.org/officeDocument/2006/relationships/oleObject" Target="embeddings/oleObject4564.bin"/><Relationship Id="rId1825" Type="http://schemas.openxmlformats.org/officeDocument/2006/relationships/image" Target="media/image924.wmf"/><Relationship Id="rId8852" Type="http://schemas.openxmlformats.org/officeDocument/2006/relationships/oleObject" Target="embeddings/oleObject4803.bin"/><Relationship Id="rId9903" Type="http://schemas.openxmlformats.org/officeDocument/2006/relationships/image" Target="media/image4483.wmf"/><Relationship Id="rId3997" Type="http://schemas.openxmlformats.org/officeDocument/2006/relationships/image" Target="media/image1906.wmf"/><Relationship Id="rId6056" Type="http://schemas.openxmlformats.org/officeDocument/2006/relationships/image" Target="media/image2805.wmf"/><Relationship Id="rId7454" Type="http://schemas.openxmlformats.org/officeDocument/2006/relationships/oleObject" Target="embeddings/oleObject4046.bin"/><Relationship Id="rId8505" Type="http://schemas.openxmlformats.org/officeDocument/2006/relationships/oleObject" Target="embeddings/oleObject4596.bin"/><Relationship Id="rId2599" Type="http://schemas.openxmlformats.org/officeDocument/2006/relationships/oleObject" Target="embeddings/oleObject1309.bin"/><Relationship Id="rId6470" Type="http://schemas.openxmlformats.org/officeDocument/2006/relationships/image" Target="media/image3005.wmf"/><Relationship Id="rId7107" Type="http://schemas.openxmlformats.org/officeDocument/2006/relationships/image" Target="media/image3263.wmf"/><Relationship Id="rId7521" Type="http://schemas.openxmlformats.org/officeDocument/2006/relationships/oleObject" Target="embeddings/oleObject4081.bin"/><Relationship Id="rId985" Type="http://schemas.openxmlformats.org/officeDocument/2006/relationships/oleObject" Target="embeddings/oleObject483.bin"/><Relationship Id="rId2666" Type="http://schemas.openxmlformats.org/officeDocument/2006/relationships/oleObject" Target="embeddings/oleObject1349.bin"/><Relationship Id="rId3717" Type="http://schemas.openxmlformats.org/officeDocument/2006/relationships/image" Target="media/image1765.wmf"/><Relationship Id="rId5072" Type="http://schemas.openxmlformats.org/officeDocument/2006/relationships/image" Target="media/image2368.wmf"/><Relationship Id="rId6123" Type="http://schemas.openxmlformats.org/officeDocument/2006/relationships/image" Target="media/image2839.wmf"/><Relationship Id="rId9279" Type="http://schemas.openxmlformats.org/officeDocument/2006/relationships/image" Target="media/image4219.wmf"/><Relationship Id="rId9693" Type="http://schemas.openxmlformats.org/officeDocument/2006/relationships/oleObject" Target="embeddings/oleObject5296.bin"/><Relationship Id="rId638" Type="http://schemas.openxmlformats.org/officeDocument/2006/relationships/image" Target="media/image323.wmf"/><Relationship Id="rId1268" Type="http://schemas.openxmlformats.org/officeDocument/2006/relationships/oleObject" Target="embeddings/oleObject623.bin"/><Relationship Id="rId1682" Type="http://schemas.openxmlformats.org/officeDocument/2006/relationships/oleObject" Target="embeddings/oleObject826.bin"/><Relationship Id="rId2319" Type="http://schemas.openxmlformats.org/officeDocument/2006/relationships/oleObject" Target="embeddings/oleObject1149.bin"/><Relationship Id="rId2733" Type="http://schemas.openxmlformats.org/officeDocument/2006/relationships/oleObject" Target="embeddings/oleObject1390.bin"/><Relationship Id="rId5889" Type="http://schemas.openxmlformats.org/officeDocument/2006/relationships/image" Target="media/image2720.wmf"/><Relationship Id="rId8295" Type="http://schemas.openxmlformats.org/officeDocument/2006/relationships/oleObject" Target="embeddings/oleObject4493.bin"/><Relationship Id="rId9346" Type="http://schemas.openxmlformats.org/officeDocument/2006/relationships/image" Target="media/image4243.wmf"/><Relationship Id="rId9760" Type="http://schemas.openxmlformats.org/officeDocument/2006/relationships/oleObject" Target="embeddings/oleObject5333.bin"/><Relationship Id="rId705" Type="http://schemas.openxmlformats.org/officeDocument/2006/relationships/oleObject" Target="embeddings/oleObject344.bin"/><Relationship Id="rId1335" Type="http://schemas.openxmlformats.org/officeDocument/2006/relationships/oleObject" Target="embeddings/oleObject656.bin"/><Relationship Id="rId8362" Type="http://schemas.openxmlformats.org/officeDocument/2006/relationships/image" Target="media/image3831.wmf"/><Relationship Id="rId9413" Type="http://schemas.openxmlformats.org/officeDocument/2006/relationships/image" Target="media/image4271.wmf"/><Relationship Id="rId2800" Type="http://schemas.openxmlformats.org/officeDocument/2006/relationships/image" Target="media/image1363.wmf"/><Relationship Id="rId5956" Type="http://schemas.openxmlformats.org/officeDocument/2006/relationships/oleObject" Target="embeddings/oleObject3197.bin"/><Relationship Id="rId8015" Type="http://schemas.openxmlformats.org/officeDocument/2006/relationships/image" Target="media/image3656.wmf"/><Relationship Id="rId41" Type="http://schemas.openxmlformats.org/officeDocument/2006/relationships/image" Target="media/image19.wmf"/><Relationship Id="rId1402" Type="http://schemas.openxmlformats.org/officeDocument/2006/relationships/image" Target="media/image709.wmf"/><Relationship Id="rId4558" Type="http://schemas.openxmlformats.org/officeDocument/2006/relationships/image" Target="media/image2162.wmf"/><Relationship Id="rId4972" Type="http://schemas.openxmlformats.org/officeDocument/2006/relationships/oleObject" Target="embeddings/oleObject2642.bin"/><Relationship Id="rId5609" Type="http://schemas.openxmlformats.org/officeDocument/2006/relationships/oleObject" Target="embeddings/oleObject3015.bin"/><Relationship Id="rId7031" Type="http://schemas.openxmlformats.org/officeDocument/2006/relationships/oleObject" Target="embeddings/oleObject3791.bin"/><Relationship Id="rId3574" Type="http://schemas.openxmlformats.org/officeDocument/2006/relationships/image" Target="media/image1697.wmf"/><Relationship Id="rId4625" Type="http://schemas.openxmlformats.org/officeDocument/2006/relationships/image" Target="media/image2189.wmf"/><Relationship Id="rId10012" Type="http://schemas.openxmlformats.org/officeDocument/2006/relationships/image" Target="media/image4528.wmf"/><Relationship Id="rId495" Type="http://schemas.openxmlformats.org/officeDocument/2006/relationships/oleObject" Target="embeddings/oleObject241.bin"/><Relationship Id="rId2176" Type="http://schemas.openxmlformats.org/officeDocument/2006/relationships/oleObject" Target="embeddings/oleObject1067.bin"/><Relationship Id="rId2590" Type="http://schemas.openxmlformats.org/officeDocument/2006/relationships/image" Target="media/image1281.wmf"/><Relationship Id="rId3227" Type="http://schemas.openxmlformats.org/officeDocument/2006/relationships/oleObject" Target="embeddings/oleObject1675.bin"/><Relationship Id="rId3641" Type="http://schemas.openxmlformats.org/officeDocument/2006/relationships/image" Target="media/image1727.wmf"/><Relationship Id="rId6797" Type="http://schemas.openxmlformats.org/officeDocument/2006/relationships/oleObject" Target="embeddings/oleObject3653.bin"/><Relationship Id="rId7848" Type="http://schemas.openxmlformats.org/officeDocument/2006/relationships/oleObject" Target="embeddings/oleObject4269.bin"/><Relationship Id="rId148" Type="http://schemas.openxmlformats.org/officeDocument/2006/relationships/oleObject" Target="embeddings/oleObject70.bin"/><Relationship Id="rId562" Type="http://schemas.openxmlformats.org/officeDocument/2006/relationships/image" Target="media/image285.wmf"/><Relationship Id="rId1192" Type="http://schemas.openxmlformats.org/officeDocument/2006/relationships/image" Target="media/image602.wmf"/><Relationship Id="rId2243" Type="http://schemas.openxmlformats.org/officeDocument/2006/relationships/oleObject" Target="embeddings/oleObject1102.bin"/><Relationship Id="rId5399" Type="http://schemas.openxmlformats.org/officeDocument/2006/relationships/oleObject" Target="embeddings/oleObject2898.bin"/><Relationship Id="rId6864" Type="http://schemas.openxmlformats.org/officeDocument/2006/relationships/oleObject" Target="embeddings/oleObject3690.bin"/><Relationship Id="rId7915" Type="http://schemas.openxmlformats.org/officeDocument/2006/relationships/oleObject" Target="embeddings/oleObject4306.bin"/><Relationship Id="rId9270" Type="http://schemas.openxmlformats.org/officeDocument/2006/relationships/oleObject" Target="embeddings/oleObject5051.bin"/><Relationship Id="rId215" Type="http://schemas.openxmlformats.org/officeDocument/2006/relationships/image" Target="media/image107.wmf"/><Relationship Id="rId2310" Type="http://schemas.openxmlformats.org/officeDocument/2006/relationships/oleObject" Target="embeddings/oleObject1144.bin"/><Relationship Id="rId5466" Type="http://schemas.openxmlformats.org/officeDocument/2006/relationships/oleObject" Target="embeddings/oleObject2935.bin"/><Relationship Id="rId6517" Type="http://schemas.openxmlformats.org/officeDocument/2006/relationships/image" Target="media/image3022.wmf"/><Relationship Id="rId4068" Type="http://schemas.openxmlformats.org/officeDocument/2006/relationships/image" Target="media/image1942.wmf"/><Relationship Id="rId4482" Type="http://schemas.openxmlformats.org/officeDocument/2006/relationships/oleObject" Target="embeddings/oleObject2346.bin"/><Relationship Id="rId5119" Type="http://schemas.openxmlformats.org/officeDocument/2006/relationships/image" Target="media/image2384.png"/><Relationship Id="rId5880" Type="http://schemas.openxmlformats.org/officeDocument/2006/relationships/oleObject" Target="embeddings/oleObject3160.bin"/><Relationship Id="rId6931" Type="http://schemas.openxmlformats.org/officeDocument/2006/relationships/oleObject" Target="embeddings/oleObject3730.bin"/><Relationship Id="rId3084" Type="http://schemas.openxmlformats.org/officeDocument/2006/relationships/image" Target="media/image1481.wmf"/><Relationship Id="rId4135" Type="http://schemas.openxmlformats.org/officeDocument/2006/relationships/oleObject" Target="embeddings/oleObject2155.bin"/><Relationship Id="rId5533" Type="http://schemas.openxmlformats.org/officeDocument/2006/relationships/oleObject" Target="embeddings/oleObject2972.bin"/><Relationship Id="rId8689" Type="http://schemas.openxmlformats.org/officeDocument/2006/relationships/image" Target="media/image3973.wmf"/><Relationship Id="rId1729" Type="http://schemas.openxmlformats.org/officeDocument/2006/relationships/image" Target="media/image875.png"/><Relationship Id="rId5600" Type="http://schemas.openxmlformats.org/officeDocument/2006/relationships/oleObject" Target="embeddings/oleObject3010.bin"/><Relationship Id="rId8756" Type="http://schemas.openxmlformats.org/officeDocument/2006/relationships/oleObject" Target="embeddings/oleObject4748.bin"/><Relationship Id="rId9807" Type="http://schemas.openxmlformats.org/officeDocument/2006/relationships/image" Target="media/image4442.wmf"/><Relationship Id="rId3151" Type="http://schemas.openxmlformats.org/officeDocument/2006/relationships/oleObject" Target="embeddings/oleObject1633.bin"/><Relationship Id="rId4202" Type="http://schemas.openxmlformats.org/officeDocument/2006/relationships/image" Target="media/image2010.wmf"/><Relationship Id="rId7358" Type="http://schemas.openxmlformats.org/officeDocument/2006/relationships/image" Target="media/image3362.wmf"/><Relationship Id="rId7772" Type="http://schemas.openxmlformats.org/officeDocument/2006/relationships/image" Target="media/image3545.wmf"/><Relationship Id="rId8409" Type="http://schemas.openxmlformats.org/officeDocument/2006/relationships/image" Target="media/image3855.wmf"/><Relationship Id="rId8823" Type="http://schemas.openxmlformats.org/officeDocument/2006/relationships/oleObject" Target="embeddings/oleObject4784.bin"/><Relationship Id="rId3968" Type="http://schemas.openxmlformats.org/officeDocument/2006/relationships/oleObject" Target="embeddings/oleObject2072.bin"/><Relationship Id="rId6374" Type="http://schemas.openxmlformats.org/officeDocument/2006/relationships/oleObject" Target="embeddings/oleObject3402.bin"/><Relationship Id="rId7425" Type="http://schemas.openxmlformats.org/officeDocument/2006/relationships/oleObject" Target="embeddings/oleObject4029.bin"/><Relationship Id="rId5" Type="http://schemas.openxmlformats.org/officeDocument/2006/relationships/endnotes" Target="endnotes.xml"/><Relationship Id="rId889" Type="http://schemas.openxmlformats.org/officeDocument/2006/relationships/oleObject" Target="embeddings/oleObject436.bin"/><Relationship Id="rId5390" Type="http://schemas.openxmlformats.org/officeDocument/2006/relationships/oleObject" Target="embeddings/oleObject2893.bin"/><Relationship Id="rId6027" Type="http://schemas.openxmlformats.org/officeDocument/2006/relationships/image" Target="media/image2790.wmf"/><Relationship Id="rId6441" Type="http://schemas.openxmlformats.org/officeDocument/2006/relationships/image" Target="media/image2995.wmf"/><Relationship Id="rId9597" Type="http://schemas.openxmlformats.org/officeDocument/2006/relationships/image" Target="media/image4352.wmf"/><Relationship Id="rId1586" Type="http://schemas.openxmlformats.org/officeDocument/2006/relationships/oleObject" Target="embeddings/oleObject779.bin"/><Relationship Id="rId2984" Type="http://schemas.openxmlformats.org/officeDocument/2006/relationships/image" Target="media/image1440.wmf"/><Relationship Id="rId5043" Type="http://schemas.openxmlformats.org/officeDocument/2006/relationships/image" Target="media/image2357.wmf"/><Relationship Id="rId8199" Type="http://schemas.openxmlformats.org/officeDocument/2006/relationships/image" Target="media/image3749.wmf"/><Relationship Id="rId609" Type="http://schemas.openxmlformats.org/officeDocument/2006/relationships/oleObject" Target="embeddings/oleObject296.bin"/><Relationship Id="rId956" Type="http://schemas.openxmlformats.org/officeDocument/2006/relationships/image" Target="media/image482.png"/><Relationship Id="rId1239" Type="http://schemas.openxmlformats.org/officeDocument/2006/relationships/image" Target="media/image626.wmf"/><Relationship Id="rId2637" Type="http://schemas.openxmlformats.org/officeDocument/2006/relationships/image" Target="media/image1301.wmf"/><Relationship Id="rId5110" Type="http://schemas.openxmlformats.org/officeDocument/2006/relationships/oleObject" Target="embeddings/oleObject2722.bin"/><Relationship Id="rId8266" Type="http://schemas.openxmlformats.org/officeDocument/2006/relationships/oleObject" Target="embeddings/oleObject4479.bin"/><Relationship Id="rId9317" Type="http://schemas.openxmlformats.org/officeDocument/2006/relationships/image" Target="media/image4232.wmf"/><Relationship Id="rId9664" Type="http://schemas.openxmlformats.org/officeDocument/2006/relationships/image" Target="media/image4380.wmf"/><Relationship Id="rId1653" Type="http://schemas.openxmlformats.org/officeDocument/2006/relationships/oleObject" Target="embeddings/oleObject812.bin"/><Relationship Id="rId2704" Type="http://schemas.openxmlformats.org/officeDocument/2006/relationships/image" Target="media/image1327.wmf"/><Relationship Id="rId8680" Type="http://schemas.openxmlformats.org/officeDocument/2006/relationships/oleObject" Target="embeddings/oleObject4706.bin"/><Relationship Id="rId9731" Type="http://schemas.openxmlformats.org/officeDocument/2006/relationships/image" Target="media/image4410.wmf"/><Relationship Id="rId1306" Type="http://schemas.openxmlformats.org/officeDocument/2006/relationships/image" Target="media/image660.wmf"/><Relationship Id="rId1720" Type="http://schemas.openxmlformats.org/officeDocument/2006/relationships/oleObject" Target="embeddings/oleObject845.bin"/><Relationship Id="rId4876" Type="http://schemas.openxmlformats.org/officeDocument/2006/relationships/oleObject" Target="embeddings/oleObject2583.bin"/><Relationship Id="rId5927" Type="http://schemas.openxmlformats.org/officeDocument/2006/relationships/oleObject" Target="embeddings/oleObject3183.bin"/><Relationship Id="rId7282" Type="http://schemas.openxmlformats.org/officeDocument/2006/relationships/oleObject" Target="embeddings/oleObject3945.bin"/><Relationship Id="rId8333" Type="http://schemas.openxmlformats.org/officeDocument/2006/relationships/oleObject" Target="embeddings/oleObject4512.bin"/><Relationship Id="rId12" Type="http://schemas.openxmlformats.org/officeDocument/2006/relationships/oleObject" Target="embeddings/oleObject3.bin"/><Relationship Id="rId3478" Type="http://schemas.openxmlformats.org/officeDocument/2006/relationships/oleObject" Target="embeddings/oleObject1814.bin"/><Relationship Id="rId3892" Type="http://schemas.openxmlformats.org/officeDocument/2006/relationships/image" Target="media/image1853.wmf"/><Relationship Id="rId4529" Type="http://schemas.openxmlformats.org/officeDocument/2006/relationships/oleObject" Target="embeddings/oleObject2375.bin"/><Relationship Id="rId4943" Type="http://schemas.openxmlformats.org/officeDocument/2006/relationships/oleObject" Target="embeddings/oleObject2621.bin"/><Relationship Id="rId8400" Type="http://schemas.openxmlformats.org/officeDocument/2006/relationships/image" Target="media/image3850.wmf"/><Relationship Id="rId399" Type="http://schemas.openxmlformats.org/officeDocument/2006/relationships/image" Target="media/image200.wmf"/><Relationship Id="rId2494" Type="http://schemas.openxmlformats.org/officeDocument/2006/relationships/image" Target="media/image1240.png"/><Relationship Id="rId3545" Type="http://schemas.openxmlformats.org/officeDocument/2006/relationships/oleObject" Target="embeddings/oleObject1854.bin"/><Relationship Id="rId7002" Type="http://schemas.openxmlformats.org/officeDocument/2006/relationships/image" Target="media/image3221.wmf"/><Relationship Id="rId466" Type="http://schemas.openxmlformats.org/officeDocument/2006/relationships/image" Target="media/image234.wmf"/><Relationship Id="rId880" Type="http://schemas.openxmlformats.org/officeDocument/2006/relationships/image" Target="media/image444.wmf"/><Relationship Id="rId1096" Type="http://schemas.openxmlformats.org/officeDocument/2006/relationships/image" Target="media/image554.wmf"/><Relationship Id="rId2147" Type="http://schemas.openxmlformats.org/officeDocument/2006/relationships/oleObject" Target="embeddings/oleObject1054.bin"/><Relationship Id="rId2561" Type="http://schemas.openxmlformats.org/officeDocument/2006/relationships/oleObject" Target="embeddings/oleObject1289.bin"/><Relationship Id="rId9174" Type="http://schemas.openxmlformats.org/officeDocument/2006/relationships/oleObject" Target="embeddings/oleObject4992.bin"/><Relationship Id="rId119" Type="http://schemas.openxmlformats.org/officeDocument/2006/relationships/oleObject" Target="embeddings/oleObject56.bin"/><Relationship Id="rId533" Type="http://schemas.openxmlformats.org/officeDocument/2006/relationships/oleObject" Target="embeddings/oleObject258.bin"/><Relationship Id="rId1163" Type="http://schemas.openxmlformats.org/officeDocument/2006/relationships/oleObject" Target="embeddings/oleObject571.bin"/><Relationship Id="rId2214" Type="http://schemas.openxmlformats.org/officeDocument/2006/relationships/image" Target="media/image1125.wmf"/><Relationship Id="rId3612" Type="http://schemas.openxmlformats.org/officeDocument/2006/relationships/image" Target="media/image1714.wmf"/><Relationship Id="rId6768" Type="http://schemas.openxmlformats.org/officeDocument/2006/relationships/oleObject" Target="embeddings/oleObject3639.bin"/><Relationship Id="rId7819" Type="http://schemas.openxmlformats.org/officeDocument/2006/relationships/image" Target="media/image3566.wmf"/><Relationship Id="rId8190" Type="http://schemas.openxmlformats.org/officeDocument/2006/relationships/oleObject" Target="embeddings/oleObject4441.bin"/><Relationship Id="rId9241" Type="http://schemas.openxmlformats.org/officeDocument/2006/relationships/oleObject" Target="embeddings/oleObject5034.bin"/><Relationship Id="rId5784" Type="http://schemas.openxmlformats.org/officeDocument/2006/relationships/image" Target="media/image2667.wmf"/><Relationship Id="rId6835" Type="http://schemas.openxmlformats.org/officeDocument/2006/relationships/image" Target="media/image3155.wmf"/><Relationship Id="rId600" Type="http://schemas.openxmlformats.org/officeDocument/2006/relationships/image" Target="media/image304.wmf"/><Relationship Id="rId1230" Type="http://schemas.openxmlformats.org/officeDocument/2006/relationships/oleObject" Target="embeddings/oleObject604.bin"/><Relationship Id="rId4386" Type="http://schemas.openxmlformats.org/officeDocument/2006/relationships/image" Target="media/image2094.wmf"/><Relationship Id="rId5437" Type="http://schemas.openxmlformats.org/officeDocument/2006/relationships/oleObject" Target="embeddings/oleObject2919.bin"/><Relationship Id="rId5851" Type="http://schemas.openxmlformats.org/officeDocument/2006/relationships/image" Target="media/image2701.wmf"/><Relationship Id="rId6902" Type="http://schemas.openxmlformats.org/officeDocument/2006/relationships/image" Target="media/image3184.wmf"/><Relationship Id="rId4039" Type="http://schemas.openxmlformats.org/officeDocument/2006/relationships/image" Target="media/image1927.wmf"/><Relationship Id="rId4453" Type="http://schemas.openxmlformats.org/officeDocument/2006/relationships/oleObject" Target="embeddings/oleObject2330.bin"/><Relationship Id="rId5504" Type="http://schemas.openxmlformats.org/officeDocument/2006/relationships/oleObject" Target="embeddings/oleObject2956.bin"/><Relationship Id="rId3055" Type="http://schemas.openxmlformats.org/officeDocument/2006/relationships/oleObject" Target="embeddings/oleObject1578.bin"/><Relationship Id="rId4106" Type="http://schemas.openxmlformats.org/officeDocument/2006/relationships/image" Target="media/image1961.wmf"/><Relationship Id="rId4520" Type="http://schemas.openxmlformats.org/officeDocument/2006/relationships/image" Target="media/image2145.wmf"/><Relationship Id="rId7676" Type="http://schemas.openxmlformats.org/officeDocument/2006/relationships/oleObject" Target="embeddings/oleObject4171.bin"/><Relationship Id="rId8727" Type="http://schemas.openxmlformats.org/officeDocument/2006/relationships/oleObject" Target="embeddings/oleObject4733.bin"/><Relationship Id="rId390" Type="http://schemas.openxmlformats.org/officeDocument/2006/relationships/oleObject" Target="embeddings/oleObject190.bin"/><Relationship Id="rId2071" Type="http://schemas.openxmlformats.org/officeDocument/2006/relationships/image" Target="media/image1048.wmf"/><Relationship Id="rId3122" Type="http://schemas.openxmlformats.org/officeDocument/2006/relationships/oleObject" Target="embeddings/oleObject1617.bin"/><Relationship Id="rId6278" Type="http://schemas.openxmlformats.org/officeDocument/2006/relationships/image" Target="media/image2917.wmf"/><Relationship Id="rId6692" Type="http://schemas.openxmlformats.org/officeDocument/2006/relationships/oleObject" Target="embeddings/oleObject3596.bin"/><Relationship Id="rId7329" Type="http://schemas.openxmlformats.org/officeDocument/2006/relationships/oleObject" Target="embeddings/oleObject3971.bin"/><Relationship Id="rId5294" Type="http://schemas.openxmlformats.org/officeDocument/2006/relationships/oleObject" Target="embeddings/oleObject2840.bin"/><Relationship Id="rId6345" Type="http://schemas.openxmlformats.org/officeDocument/2006/relationships/image" Target="media/image2952.wmf"/><Relationship Id="rId7743" Type="http://schemas.openxmlformats.org/officeDocument/2006/relationships/oleObject" Target="embeddings/oleObject4209.bin"/><Relationship Id="rId110" Type="http://schemas.openxmlformats.org/officeDocument/2006/relationships/oleObject" Target="embeddings/oleObject52.bin"/><Relationship Id="rId2888" Type="http://schemas.openxmlformats.org/officeDocument/2006/relationships/oleObject" Target="embeddings/oleObject1483.bin"/><Relationship Id="rId3939" Type="http://schemas.openxmlformats.org/officeDocument/2006/relationships/image" Target="media/image1877.wmf"/><Relationship Id="rId7810" Type="http://schemas.openxmlformats.org/officeDocument/2006/relationships/image" Target="media/image3562.wmf"/><Relationship Id="rId2955" Type="http://schemas.openxmlformats.org/officeDocument/2006/relationships/image" Target="media/image1427.wmf"/><Relationship Id="rId5361" Type="http://schemas.openxmlformats.org/officeDocument/2006/relationships/oleObject" Target="embeddings/oleObject2875.bin"/><Relationship Id="rId6412" Type="http://schemas.openxmlformats.org/officeDocument/2006/relationships/image" Target="media/image2985.wmf"/><Relationship Id="rId9568" Type="http://schemas.openxmlformats.org/officeDocument/2006/relationships/image" Target="media/image4338.png"/><Relationship Id="rId9982" Type="http://schemas.openxmlformats.org/officeDocument/2006/relationships/image" Target="media/image4515.wmf"/><Relationship Id="rId927" Type="http://schemas.openxmlformats.org/officeDocument/2006/relationships/oleObject" Target="embeddings/oleObject455.bin"/><Relationship Id="rId1557" Type="http://schemas.openxmlformats.org/officeDocument/2006/relationships/image" Target="media/image788.wmf"/><Relationship Id="rId1971" Type="http://schemas.openxmlformats.org/officeDocument/2006/relationships/oleObject" Target="embeddings/oleObject969.bin"/><Relationship Id="rId2608" Type="http://schemas.openxmlformats.org/officeDocument/2006/relationships/image" Target="media/image1289.wmf"/><Relationship Id="rId5014" Type="http://schemas.openxmlformats.org/officeDocument/2006/relationships/oleObject" Target="embeddings/oleObject2663.bin"/><Relationship Id="rId8584" Type="http://schemas.openxmlformats.org/officeDocument/2006/relationships/image" Target="media/image3931.wmf"/><Relationship Id="rId9635" Type="http://schemas.openxmlformats.org/officeDocument/2006/relationships/image" Target="media/image4367.wmf"/><Relationship Id="rId1624" Type="http://schemas.openxmlformats.org/officeDocument/2006/relationships/image" Target="media/image822.wmf"/><Relationship Id="rId4030" Type="http://schemas.openxmlformats.org/officeDocument/2006/relationships/oleObject" Target="embeddings/oleObject2103.bin"/><Relationship Id="rId7186" Type="http://schemas.openxmlformats.org/officeDocument/2006/relationships/oleObject" Target="embeddings/oleObject3888.bin"/><Relationship Id="rId8237" Type="http://schemas.openxmlformats.org/officeDocument/2006/relationships/image" Target="media/image3768.wmf"/><Relationship Id="rId8651" Type="http://schemas.openxmlformats.org/officeDocument/2006/relationships/oleObject" Target="embeddings/oleObject4690.bin"/><Relationship Id="rId9702" Type="http://schemas.openxmlformats.org/officeDocument/2006/relationships/oleObject" Target="embeddings/oleObject5300.bin"/><Relationship Id="rId3796" Type="http://schemas.openxmlformats.org/officeDocument/2006/relationships/image" Target="media/image1805.wmf"/><Relationship Id="rId7253" Type="http://schemas.openxmlformats.org/officeDocument/2006/relationships/image" Target="media/image3318.wmf"/><Relationship Id="rId8304" Type="http://schemas.openxmlformats.org/officeDocument/2006/relationships/image" Target="media/image3802.wmf"/><Relationship Id="rId2398" Type="http://schemas.openxmlformats.org/officeDocument/2006/relationships/image" Target="media/image1200.wmf"/><Relationship Id="rId3449" Type="http://schemas.openxmlformats.org/officeDocument/2006/relationships/image" Target="media/image1645.wmf"/><Relationship Id="rId4847" Type="http://schemas.openxmlformats.org/officeDocument/2006/relationships/oleObject" Target="embeddings/oleObject2564.bin"/><Relationship Id="rId7320" Type="http://schemas.openxmlformats.org/officeDocument/2006/relationships/image" Target="media/image3349.wmf"/><Relationship Id="rId3863" Type="http://schemas.openxmlformats.org/officeDocument/2006/relationships/oleObject" Target="embeddings/oleObject2020.bin"/><Relationship Id="rId4914" Type="http://schemas.openxmlformats.org/officeDocument/2006/relationships/image" Target="media/image2304.wmf"/><Relationship Id="rId9078" Type="http://schemas.openxmlformats.org/officeDocument/2006/relationships/oleObject" Target="embeddings/oleObject4937.bin"/><Relationship Id="rId784" Type="http://schemas.openxmlformats.org/officeDocument/2006/relationships/image" Target="media/image396.wmf"/><Relationship Id="rId1067" Type="http://schemas.openxmlformats.org/officeDocument/2006/relationships/image" Target="media/image539.wmf"/><Relationship Id="rId2465" Type="http://schemas.openxmlformats.org/officeDocument/2006/relationships/oleObject" Target="embeddings/oleObject1233.bin"/><Relationship Id="rId3516" Type="http://schemas.openxmlformats.org/officeDocument/2006/relationships/image" Target="media/image1674.wmf"/><Relationship Id="rId3930" Type="http://schemas.openxmlformats.org/officeDocument/2006/relationships/oleObject" Target="embeddings/oleObject2053.bin"/><Relationship Id="rId8094" Type="http://schemas.openxmlformats.org/officeDocument/2006/relationships/oleObject" Target="embeddings/oleObject4393.bin"/><Relationship Id="rId9492" Type="http://schemas.openxmlformats.org/officeDocument/2006/relationships/oleObject" Target="embeddings/oleObject5180.bin"/><Relationship Id="rId437" Type="http://schemas.openxmlformats.org/officeDocument/2006/relationships/oleObject" Target="embeddings/oleObject213.bin"/><Relationship Id="rId851" Type="http://schemas.openxmlformats.org/officeDocument/2006/relationships/oleObject" Target="embeddings/oleObject417.bin"/><Relationship Id="rId1481" Type="http://schemas.openxmlformats.org/officeDocument/2006/relationships/image" Target="media/image749.wmf"/><Relationship Id="rId2118" Type="http://schemas.openxmlformats.org/officeDocument/2006/relationships/image" Target="media/image1072.wmf"/><Relationship Id="rId2532" Type="http://schemas.openxmlformats.org/officeDocument/2006/relationships/oleObject" Target="embeddings/oleObject1269.bin"/><Relationship Id="rId5688" Type="http://schemas.openxmlformats.org/officeDocument/2006/relationships/oleObject" Target="embeddings/oleObject3062.bin"/><Relationship Id="rId6739" Type="http://schemas.openxmlformats.org/officeDocument/2006/relationships/oleObject" Target="embeddings/oleObject3622.bin"/><Relationship Id="rId9145" Type="http://schemas.openxmlformats.org/officeDocument/2006/relationships/oleObject" Target="embeddings/oleObject4975.bin"/><Relationship Id="rId504" Type="http://schemas.openxmlformats.org/officeDocument/2006/relationships/image" Target="media/image254.wmf"/><Relationship Id="rId1134" Type="http://schemas.openxmlformats.org/officeDocument/2006/relationships/image" Target="media/image573.wmf"/><Relationship Id="rId5755" Type="http://schemas.openxmlformats.org/officeDocument/2006/relationships/oleObject" Target="embeddings/oleObject3097.bin"/><Relationship Id="rId6806" Type="http://schemas.openxmlformats.org/officeDocument/2006/relationships/oleObject" Target="embeddings/oleObject3659.bin"/><Relationship Id="rId8161" Type="http://schemas.openxmlformats.org/officeDocument/2006/relationships/image" Target="media/image3730.wmf"/><Relationship Id="rId9212" Type="http://schemas.openxmlformats.org/officeDocument/2006/relationships/image" Target="media/image4192.wmf"/><Relationship Id="rId10091" Type="http://schemas.openxmlformats.org/officeDocument/2006/relationships/oleObject" Target="embeddings/oleObject5525.bin"/><Relationship Id="rId1201" Type="http://schemas.openxmlformats.org/officeDocument/2006/relationships/oleObject" Target="embeddings/oleObject590.bin"/><Relationship Id="rId4357" Type="http://schemas.openxmlformats.org/officeDocument/2006/relationships/oleObject" Target="embeddings/oleObject2269.bin"/><Relationship Id="rId4771" Type="http://schemas.openxmlformats.org/officeDocument/2006/relationships/oleObject" Target="embeddings/oleObject2518.bin"/><Relationship Id="rId5408" Type="http://schemas.openxmlformats.org/officeDocument/2006/relationships/image" Target="media/image2501.wmf"/><Relationship Id="rId3373" Type="http://schemas.openxmlformats.org/officeDocument/2006/relationships/image" Target="media/image1608.wmf"/><Relationship Id="rId4424" Type="http://schemas.openxmlformats.org/officeDocument/2006/relationships/image" Target="media/image2107.wmf"/><Relationship Id="rId5822" Type="http://schemas.openxmlformats.org/officeDocument/2006/relationships/oleObject" Target="embeddings/oleObject3131.bin"/><Relationship Id="rId8978" Type="http://schemas.openxmlformats.org/officeDocument/2006/relationships/oleObject" Target="embeddings/oleObject4875.bin"/><Relationship Id="rId294" Type="http://schemas.openxmlformats.org/officeDocument/2006/relationships/image" Target="media/image147.wmf"/><Relationship Id="rId3026" Type="http://schemas.openxmlformats.org/officeDocument/2006/relationships/image" Target="media/image1458.wmf"/><Relationship Id="rId7994" Type="http://schemas.openxmlformats.org/officeDocument/2006/relationships/oleObject" Target="embeddings/oleObject4344.bin"/><Relationship Id="rId361" Type="http://schemas.openxmlformats.org/officeDocument/2006/relationships/oleObject" Target="embeddings/oleObject176.bin"/><Relationship Id="rId2042" Type="http://schemas.openxmlformats.org/officeDocument/2006/relationships/oleObject" Target="embeddings/oleObject1004.bin"/><Relationship Id="rId3440" Type="http://schemas.openxmlformats.org/officeDocument/2006/relationships/oleObject" Target="embeddings/oleObject1795.bin"/><Relationship Id="rId5198" Type="http://schemas.openxmlformats.org/officeDocument/2006/relationships/image" Target="media/image2414.wmf"/><Relationship Id="rId6596" Type="http://schemas.openxmlformats.org/officeDocument/2006/relationships/image" Target="media/image3054.wmf"/><Relationship Id="rId7647" Type="http://schemas.openxmlformats.org/officeDocument/2006/relationships/oleObject" Target="embeddings/oleObject4156.bin"/><Relationship Id="rId6249" Type="http://schemas.openxmlformats.org/officeDocument/2006/relationships/image" Target="media/image2902.wmf"/><Relationship Id="rId6663" Type="http://schemas.openxmlformats.org/officeDocument/2006/relationships/image" Target="media/image3084.wmf"/><Relationship Id="rId7714" Type="http://schemas.openxmlformats.org/officeDocument/2006/relationships/oleObject" Target="embeddings/oleObject4194.bin"/><Relationship Id="rId2859" Type="http://schemas.openxmlformats.org/officeDocument/2006/relationships/image" Target="media/image1390.wmf"/><Relationship Id="rId5265" Type="http://schemas.openxmlformats.org/officeDocument/2006/relationships/oleObject" Target="embeddings/oleObject2819.bin"/><Relationship Id="rId6316" Type="http://schemas.openxmlformats.org/officeDocument/2006/relationships/image" Target="media/image2936.wmf"/><Relationship Id="rId6730" Type="http://schemas.openxmlformats.org/officeDocument/2006/relationships/image" Target="media/image3109.wmf"/><Relationship Id="rId9886" Type="http://schemas.openxmlformats.org/officeDocument/2006/relationships/oleObject" Target="embeddings/oleObject5402.bin"/><Relationship Id="rId1875" Type="http://schemas.openxmlformats.org/officeDocument/2006/relationships/oleObject" Target="embeddings/oleObject921.bin"/><Relationship Id="rId4281" Type="http://schemas.openxmlformats.org/officeDocument/2006/relationships/oleObject" Target="embeddings/oleObject2221.bin"/><Relationship Id="rId5332" Type="http://schemas.openxmlformats.org/officeDocument/2006/relationships/image" Target="media/image2468.wmf"/><Relationship Id="rId8488" Type="http://schemas.openxmlformats.org/officeDocument/2006/relationships/image" Target="media/image3895.wmf"/><Relationship Id="rId9539" Type="http://schemas.openxmlformats.org/officeDocument/2006/relationships/image" Target="media/image4328.wmf"/><Relationship Id="rId1528" Type="http://schemas.openxmlformats.org/officeDocument/2006/relationships/image" Target="media/image773.wmf"/><Relationship Id="rId2926" Type="http://schemas.openxmlformats.org/officeDocument/2006/relationships/image" Target="media/image1416.wmf"/><Relationship Id="rId8555" Type="http://schemas.openxmlformats.org/officeDocument/2006/relationships/image" Target="media/image3921.wmf"/><Relationship Id="rId9606" Type="http://schemas.openxmlformats.org/officeDocument/2006/relationships/oleObject" Target="embeddings/oleObject5247.bin"/><Relationship Id="rId9953" Type="http://schemas.openxmlformats.org/officeDocument/2006/relationships/oleObject" Target="embeddings/oleObject5440.bin"/><Relationship Id="rId1942" Type="http://schemas.openxmlformats.org/officeDocument/2006/relationships/oleObject" Target="embeddings/oleObject954.bin"/><Relationship Id="rId4001" Type="http://schemas.openxmlformats.org/officeDocument/2006/relationships/image" Target="media/image1908.wmf"/><Relationship Id="rId7157" Type="http://schemas.openxmlformats.org/officeDocument/2006/relationships/image" Target="media/image3282.wmf"/><Relationship Id="rId8208" Type="http://schemas.openxmlformats.org/officeDocument/2006/relationships/oleObject" Target="embeddings/oleObject4450.bin"/><Relationship Id="rId6173" Type="http://schemas.openxmlformats.org/officeDocument/2006/relationships/image" Target="media/image2864.wmf"/><Relationship Id="rId7571" Type="http://schemas.openxmlformats.org/officeDocument/2006/relationships/image" Target="media/image3455.wmf"/><Relationship Id="rId8622" Type="http://schemas.openxmlformats.org/officeDocument/2006/relationships/oleObject" Target="embeddings/oleObject4672.bin"/><Relationship Id="rId3767" Type="http://schemas.openxmlformats.org/officeDocument/2006/relationships/image" Target="media/image1790.wmf"/><Relationship Id="rId4818" Type="http://schemas.openxmlformats.org/officeDocument/2006/relationships/image" Target="media/image2266.wmf"/><Relationship Id="rId7224" Type="http://schemas.openxmlformats.org/officeDocument/2006/relationships/oleObject" Target="embeddings/oleObject3913.bin"/><Relationship Id="rId688" Type="http://schemas.openxmlformats.org/officeDocument/2006/relationships/image" Target="media/image348.wmf"/><Relationship Id="rId2369" Type="http://schemas.openxmlformats.org/officeDocument/2006/relationships/oleObject" Target="embeddings/oleObject1179.bin"/><Relationship Id="rId2783" Type="http://schemas.openxmlformats.org/officeDocument/2006/relationships/image" Target="media/image1359.wmf"/><Relationship Id="rId3834" Type="http://schemas.openxmlformats.org/officeDocument/2006/relationships/image" Target="media/image1824.wmf"/><Relationship Id="rId6240" Type="http://schemas.openxmlformats.org/officeDocument/2006/relationships/oleObject" Target="embeddings/oleObject3338.bin"/><Relationship Id="rId9396" Type="http://schemas.openxmlformats.org/officeDocument/2006/relationships/oleObject" Target="embeddings/oleObject5129.bin"/><Relationship Id="rId755" Type="http://schemas.openxmlformats.org/officeDocument/2006/relationships/oleObject" Target="embeddings/oleObject369.bin"/><Relationship Id="rId1385" Type="http://schemas.openxmlformats.org/officeDocument/2006/relationships/image" Target="media/image700.wmf"/><Relationship Id="rId2436" Type="http://schemas.openxmlformats.org/officeDocument/2006/relationships/oleObject" Target="embeddings/oleObject1214.bin"/><Relationship Id="rId2850" Type="http://schemas.openxmlformats.org/officeDocument/2006/relationships/oleObject" Target="embeddings/oleObject1460.bin"/><Relationship Id="rId9049" Type="http://schemas.openxmlformats.org/officeDocument/2006/relationships/image" Target="media/image4125.wmf"/><Relationship Id="rId9463" Type="http://schemas.openxmlformats.org/officeDocument/2006/relationships/image" Target="media/image4294.wmf"/><Relationship Id="rId91" Type="http://schemas.openxmlformats.org/officeDocument/2006/relationships/image" Target="media/image44.wmf"/><Relationship Id="rId408" Type="http://schemas.openxmlformats.org/officeDocument/2006/relationships/oleObject" Target="embeddings/oleObject199.bin"/><Relationship Id="rId822" Type="http://schemas.openxmlformats.org/officeDocument/2006/relationships/image" Target="media/image415.wmf"/><Relationship Id="rId1038" Type="http://schemas.openxmlformats.org/officeDocument/2006/relationships/oleObject" Target="embeddings/oleObject509.bin"/><Relationship Id="rId1452" Type="http://schemas.openxmlformats.org/officeDocument/2006/relationships/oleObject" Target="embeddings/oleObject713.bin"/><Relationship Id="rId2503" Type="http://schemas.openxmlformats.org/officeDocument/2006/relationships/image" Target="media/image1244.wmf"/><Relationship Id="rId3901" Type="http://schemas.openxmlformats.org/officeDocument/2006/relationships/oleObject" Target="embeddings/oleObject2039.bin"/><Relationship Id="rId5659" Type="http://schemas.openxmlformats.org/officeDocument/2006/relationships/oleObject" Target="embeddings/oleObject3042.bin"/><Relationship Id="rId8065" Type="http://schemas.openxmlformats.org/officeDocument/2006/relationships/image" Target="media/image3682.wmf"/><Relationship Id="rId9116" Type="http://schemas.openxmlformats.org/officeDocument/2006/relationships/oleObject" Target="embeddings/oleObject4961.bin"/><Relationship Id="rId9530" Type="http://schemas.openxmlformats.org/officeDocument/2006/relationships/oleObject" Target="embeddings/oleObject5202.bin"/><Relationship Id="rId1105" Type="http://schemas.openxmlformats.org/officeDocument/2006/relationships/oleObject" Target="embeddings/oleObject542.bin"/><Relationship Id="rId7081" Type="http://schemas.openxmlformats.org/officeDocument/2006/relationships/image" Target="media/image3254.wmf"/><Relationship Id="rId8132" Type="http://schemas.openxmlformats.org/officeDocument/2006/relationships/oleObject" Target="embeddings/oleObject4412.bin"/><Relationship Id="rId3277" Type="http://schemas.openxmlformats.org/officeDocument/2006/relationships/image" Target="media/image1567.wmf"/><Relationship Id="rId4675" Type="http://schemas.openxmlformats.org/officeDocument/2006/relationships/image" Target="media/image2208.wmf"/><Relationship Id="rId5726" Type="http://schemas.openxmlformats.org/officeDocument/2006/relationships/oleObject" Target="embeddings/oleObject3080.bin"/><Relationship Id="rId10062" Type="http://schemas.openxmlformats.org/officeDocument/2006/relationships/image" Target="media/image4547.wmf"/><Relationship Id="rId198" Type="http://schemas.openxmlformats.org/officeDocument/2006/relationships/oleObject" Target="embeddings/oleObject95.bin"/><Relationship Id="rId3691" Type="http://schemas.openxmlformats.org/officeDocument/2006/relationships/image" Target="media/image1752.wmf"/><Relationship Id="rId4328" Type="http://schemas.openxmlformats.org/officeDocument/2006/relationships/oleObject" Target="embeddings/oleObject2251.bin"/><Relationship Id="rId4742" Type="http://schemas.openxmlformats.org/officeDocument/2006/relationships/image" Target="media/image2234.wmf"/><Relationship Id="rId7898" Type="http://schemas.openxmlformats.org/officeDocument/2006/relationships/image" Target="media/image3596.wmf"/><Relationship Id="rId8949" Type="http://schemas.openxmlformats.org/officeDocument/2006/relationships/oleObject" Target="embeddings/oleObject4857.bin"/><Relationship Id="rId2293" Type="http://schemas.openxmlformats.org/officeDocument/2006/relationships/oleObject" Target="embeddings/oleObject1135.bin"/><Relationship Id="rId3344" Type="http://schemas.openxmlformats.org/officeDocument/2006/relationships/oleObject" Target="embeddings/oleObject1744.bin"/><Relationship Id="rId7965" Type="http://schemas.openxmlformats.org/officeDocument/2006/relationships/oleObject" Target="embeddings/oleObject4330.bin"/><Relationship Id="rId265" Type="http://schemas.openxmlformats.org/officeDocument/2006/relationships/oleObject" Target="embeddings/oleObject128.bin"/><Relationship Id="rId2360" Type="http://schemas.openxmlformats.org/officeDocument/2006/relationships/image" Target="media/image1181.wmf"/><Relationship Id="rId3411" Type="http://schemas.openxmlformats.org/officeDocument/2006/relationships/oleObject" Target="embeddings/oleObject1781.bin"/><Relationship Id="rId6567" Type="http://schemas.openxmlformats.org/officeDocument/2006/relationships/oleObject" Target="embeddings/oleObject3519.bin"/><Relationship Id="rId6981" Type="http://schemas.openxmlformats.org/officeDocument/2006/relationships/oleObject" Target="embeddings/oleObject3766.bin"/><Relationship Id="rId7618" Type="http://schemas.openxmlformats.org/officeDocument/2006/relationships/image" Target="media/image3473.wmf"/><Relationship Id="rId332" Type="http://schemas.openxmlformats.org/officeDocument/2006/relationships/image" Target="media/image166.wmf"/><Relationship Id="rId2013" Type="http://schemas.openxmlformats.org/officeDocument/2006/relationships/oleObject" Target="embeddings/oleObject990.bin"/><Relationship Id="rId5169" Type="http://schemas.openxmlformats.org/officeDocument/2006/relationships/oleObject" Target="embeddings/oleObject2760.bin"/><Relationship Id="rId5583" Type="http://schemas.openxmlformats.org/officeDocument/2006/relationships/image" Target="media/image2578.wmf"/><Relationship Id="rId6634" Type="http://schemas.openxmlformats.org/officeDocument/2006/relationships/image" Target="media/image3072.wmf"/><Relationship Id="rId9040" Type="http://schemas.openxmlformats.org/officeDocument/2006/relationships/oleObject" Target="embeddings/oleObject4914.bin"/><Relationship Id="rId4185" Type="http://schemas.openxmlformats.org/officeDocument/2006/relationships/image" Target="media/image2001.wmf"/><Relationship Id="rId5236" Type="http://schemas.openxmlformats.org/officeDocument/2006/relationships/oleObject" Target="embeddings/oleObject2801.bin"/><Relationship Id="rId1779" Type="http://schemas.openxmlformats.org/officeDocument/2006/relationships/oleObject" Target="embeddings/oleObject874.bin"/><Relationship Id="rId4252" Type="http://schemas.openxmlformats.org/officeDocument/2006/relationships/image" Target="media/image2040.wmf"/><Relationship Id="rId5650" Type="http://schemas.openxmlformats.org/officeDocument/2006/relationships/oleObject" Target="embeddings/oleObject3037.bin"/><Relationship Id="rId6701" Type="http://schemas.openxmlformats.org/officeDocument/2006/relationships/image" Target="media/image3096.wmf"/><Relationship Id="rId9857" Type="http://schemas.openxmlformats.org/officeDocument/2006/relationships/oleObject" Target="embeddings/oleObject5388.bin"/><Relationship Id="rId1846" Type="http://schemas.openxmlformats.org/officeDocument/2006/relationships/image" Target="media/image935.wmf"/><Relationship Id="rId5303" Type="http://schemas.openxmlformats.org/officeDocument/2006/relationships/image" Target="media/image2454.wmf"/><Relationship Id="rId8459" Type="http://schemas.openxmlformats.org/officeDocument/2006/relationships/image" Target="media/image3880.wmf"/><Relationship Id="rId8873" Type="http://schemas.openxmlformats.org/officeDocument/2006/relationships/oleObject" Target="embeddings/oleObject4815.bin"/><Relationship Id="rId9924" Type="http://schemas.openxmlformats.org/officeDocument/2006/relationships/image" Target="media/image4494.wmf"/><Relationship Id="rId1913" Type="http://schemas.openxmlformats.org/officeDocument/2006/relationships/oleObject" Target="embeddings/oleObject940.bin"/><Relationship Id="rId7475" Type="http://schemas.openxmlformats.org/officeDocument/2006/relationships/image" Target="media/image3414.wmf"/><Relationship Id="rId8526" Type="http://schemas.openxmlformats.org/officeDocument/2006/relationships/oleObject" Target="embeddings/oleObject4610.bin"/><Relationship Id="rId8940" Type="http://schemas.openxmlformats.org/officeDocument/2006/relationships/image" Target="media/image4083.wmf"/><Relationship Id="rId6077" Type="http://schemas.openxmlformats.org/officeDocument/2006/relationships/image" Target="media/image2816.wmf"/><Relationship Id="rId6491" Type="http://schemas.openxmlformats.org/officeDocument/2006/relationships/oleObject" Target="embeddings/oleObject3474.bin"/><Relationship Id="rId7128" Type="http://schemas.openxmlformats.org/officeDocument/2006/relationships/image" Target="media/image3269.wmf"/><Relationship Id="rId7542" Type="http://schemas.openxmlformats.org/officeDocument/2006/relationships/image" Target="media/image3444.wmf"/><Relationship Id="rId10109" Type="http://schemas.openxmlformats.org/officeDocument/2006/relationships/oleObject" Target="embeddings/oleObject5534.bin"/><Relationship Id="rId2687" Type="http://schemas.openxmlformats.org/officeDocument/2006/relationships/oleObject" Target="embeddings/oleObject1360.bin"/><Relationship Id="rId3738" Type="http://schemas.openxmlformats.org/officeDocument/2006/relationships/oleObject" Target="embeddings/oleObject1958.bin"/><Relationship Id="rId5093" Type="http://schemas.openxmlformats.org/officeDocument/2006/relationships/oleObject" Target="embeddings/oleObject2710.bin"/><Relationship Id="rId6144" Type="http://schemas.openxmlformats.org/officeDocument/2006/relationships/oleObject" Target="embeddings/oleObject3290.bin"/><Relationship Id="rId659" Type="http://schemas.openxmlformats.org/officeDocument/2006/relationships/oleObject" Target="embeddings/oleObject321.bin"/><Relationship Id="rId1289" Type="http://schemas.openxmlformats.org/officeDocument/2006/relationships/oleObject" Target="embeddings/oleObject633.bin"/><Relationship Id="rId5160" Type="http://schemas.openxmlformats.org/officeDocument/2006/relationships/image" Target="media/image2400.wmf"/><Relationship Id="rId6211" Type="http://schemas.openxmlformats.org/officeDocument/2006/relationships/image" Target="media/image2883.wmf"/><Relationship Id="rId9367" Type="http://schemas.openxmlformats.org/officeDocument/2006/relationships/image" Target="media/image4252.wmf"/><Relationship Id="rId1356" Type="http://schemas.openxmlformats.org/officeDocument/2006/relationships/image" Target="media/image685.wmf"/><Relationship Id="rId2754" Type="http://schemas.openxmlformats.org/officeDocument/2006/relationships/oleObject" Target="embeddings/oleObject1403.bin"/><Relationship Id="rId3805" Type="http://schemas.openxmlformats.org/officeDocument/2006/relationships/oleObject" Target="embeddings/oleObject1991.bin"/><Relationship Id="rId8383" Type="http://schemas.openxmlformats.org/officeDocument/2006/relationships/oleObject" Target="embeddings/oleObject4537.bin"/><Relationship Id="rId9781" Type="http://schemas.openxmlformats.org/officeDocument/2006/relationships/image" Target="media/image4431.wmf"/><Relationship Id="rId726" Type="http://schemas.openxmlformats.org/officeDocument/2006/relationships/image" Target="media/image367.wmf"/><Relationship Id="rId1009" Type="http://schemas.openxmlformats.org/officeDocument/2006/relationships/image" Target="media/image510.wmf"/><Relationship Id="rId1770" Type="http://schemas.openxmlformats.org/officeDocument/2006/relationships/oleObject" Target="embeddings/oleObject869.bin"/><Relationship Id="rId2407" Type="http://schemas.openxmlformats.org/officeDocument/2006/relationships/oleObject" Target="embeddings/oleObject1199.bin"/><Relationship Id="rId2821" Type="http://schemas.openxmlformats.org/officeDocument/2006/relationships/oleObject" Target="embeddings/oleObject1443.bin"/><Relationship Id="rId5977" Type="http://schemas.openxmlformats.org/officeDocument/2006/relationships/image" Target="media/image2765.wmf"/><Relationship Id="rId8036" Type="http://schemas.openxmlformats.org/officeDocument/2006/relationships/oleObject" Target="embeddings/oleObject4365.bin"/><Relationship Id="rId9434" Type="http://schemas.openxmlformats.org/officeDocument/2006/relationships/oleObject" Target="embeddings/oleObject5148.bin"/><Relationship Id="rId62" Type="http://schemas.openxmlformats.org/officeDocument/2006/relationships/oleObject" Target="embeddings/oleObject28.bin"/><Relationship Id="rId1423" Type="http://schemas.openxmlformats.org/officeDocument/2006/relationships/oleObject" Target="embeddings/oleObject699.bin"/><Relationship Id="rId4579" Type="http://schemas.openxmlformats.org/officeDocument/2006/relationships/image" Target="media/image2170.wmf"/><Relationship Id="rId4993" Type="http://schemas.openxmlformats.org/officeDocument/2006/relationships/oleObject" Target="embeddings/oleObject2652.bin"/><Relationship Id="rId8450" Type="http://schemas.openxmlformats.org/officeDocument/2006/relationships/oleObject" Target="embeddings/oleObject4570.bin"/><Relationship Id="rId9501" Type="http://schemas.openxmlformats.org/officeDocument/2006/relationships/image" Target="media/image4312.png"/><Relationship Id="rId3595" Type="http://schemas.openxmlformats.org/officeDocument/2006/relationships/image" Target="media/image1705.wmf"/><Relationship Id="rId4646" Type="http://schemas.openxmlformats.org/officeDocument/2006/relationships/image" Target="media/image2196.wmf"/><Relationship Id="rId7052" Type="http://schemas.openxmlformats.org/officeDocument/2006/relationships/image" Target="media/image3239.wmf"/><Relationship Id="rId8103" Type="http://schemas.openxmlformats.org/officeDocument/2006/relationships/image" Target="media/image3701.wmf"/><Relationship Id="rId10033" Type="http://schemas.openxmlformats.org/officeDocument/2006/relationships/image" Target="media/image4537.wmf"/><Relationship Id="rId2197" Type="http://schemas.openxmlformats.org/officeDocument/2006/relationships/oleObject" Target="embeddings/oleObject1077.bin"/><Relationship Id="rId3248" Type="http://schemas.openxmlformats.org/officeDocument/2006/relationships/oleObject" Target="embeddings/oleObject1687.bin"/><Relationship Id="rId3662" Type="http://schemas.openxmlformats.org/officeDocument/2006/relationships/image" Target="media/image1737.wmf"/><Relationship Id="rId4713" Type="http://schemas.openxmlformats.org/officeDocument/2006/relationships/oleObject" Target="embeddings/oleObject2489.bin"/><Relationship Id="rId7869" Type="http://schemas.openxmlformats.org/officeDocument/2006/relationships/oleObject" Target="embeddings/oleObject4280.bin"/><Relationship Id="rId10100" Type="http://schemas.openxmlformats.org/officeDocument/2006/relationships/image" Target="media/image4566.wmf"/><Relationship Id="rId169" Type="http://schemas.openxmlformats.org/officeDocument/2006/relationships/image" Target="media/image84.wmf"/><Relationship Id="rId583" Type="http://schemas.openxmlformats.org/officeDocument/2006/relationships/oleObject" Target="embeddings/oleObject283.bin"/><Relationship Id="rId2264" Type="http://schemas.openxmlformats.org/officeDocument/2006/relationships/oleObject" Target="embeddings/oleObject1117.bin"/><Relationship Id="rId3315" Type="http://schemas.openxmlformats.org/officeDocument/2006/relationships/image" Target="media/image1583.wmf"/><Relationship Id="rId9291" Type="http://schemas.openxmlformats.org/officeDocument/2006/relationships/oleObject" Target="embeddings/oleObject5067.bin"/><Relationship Id="rId236" Type="http://schemas.openxmlformats.org/officeDocument/2006/relationships/image" Target="media/image118.wmf"/><Relationship Id="rId650" Type="http://schemas.openxmlformats.org/officeDocument/2006/relationships/image" Target="media/image329.wmf"/><Relationship Id="rId1280" Type="http://schemas.openxmlformats.org/officeDocument/2006/relationships/image" Target="media/image647.wmf"/><Relationship Id="rId2331" Type="http://schemas.openxmlformats.org/officeDocument/2006/relationships/image" Target="media/image1168.wmf"/><Relationship Id="rId5487" Type="http://schemas.openxmlformats.org/officeDocument/2006/relationships/oleObject" Target="embeddings/oleObject2947.bin"/><Relationship Id="rId6885" Type="http://schemas.openxmlformats.org/officeDocument/2006/relationships/oleObject" Target="embeddings/oleObject3705.bin"/><Relationship Id="rId7936" Type="http://schemas.openxmlformats.org/officeDocument/2006/relationships/oleObject" Target="embeddings/oleObject4316.bin"/><Relationship Id="rId303" Type="http://schemas.openxmlformats.org/officeDocument/2006/relationships/oleObject" Target="embeddings/oleObject147.bin"/><Relationship Id="rId4089" Type="http://schemas.openxmlformats.org/officeDocument/2006/relationships/oleObject" Target="embeddings/oleObject2132.bin"/><Relationship Id="rId6538" Type="http://schemas.openxmlformats.org/officeDocument/2006/relationships/image" Target="media/image3030.wmf"/><Relationship Id="rId6952" Type="http://schemas.openxmlformats.org/officeDocument/2006/relationships/oleObject" Target="embeddings/oleObject3743.bin"/><Relationship Id="rId9011" Type="http://schemas.openxmlformats.org/officeDocument/2006/relationships/oleObject" Target="embeddings/oleObject4895.bin"/><Relationship Id="rId5554" Type="http://schemas.openxmlformats.org/officeDocument/2006/relationships/oleObject" Target="embeddings/oleObject2983.bin"/><Relationship Id="rId6605" Type="http://schemas.openxmlformats.org/officeDocument/2006/relationships/oleObject" Target="embeddings/oleObject3542.bin"/><Relationship Id="rId1000" Type="http://schemas.openxmlformats.org/officeDocument/2006/relationships/oleObject" Target="embeddings/oleObject490.bin"/><Relationship Id="rId4156" Type="http://schemas.openxmlformats.org/officeDocument/2006/relationships/image" Target="media/image1986.wmf"/><Relationship Id="rId4570" Type="http://schemas.openxmlformats.org/officeDocument/2006/relationships/oleObject" Target="embeddings/oleObject2398.bin"/><Relationship Id="rId5207" Type="http://schemas.openxmlformats.org/officeDocument/2006/relationships/oleObject" Target="embeddings/oleObject2784.bin"/><Relationship Id="rId5621" Type="http://schemas.openxmlformats.org/officeDocument/2006/relationships/oleObject" Target="embeddings/oleObject3023.bin"/><Relationship Id="rId8777" Type="http://schemas.openxmlformats.org/officeDocument/2006/relationships/image" Target="media/image4011.wmf"/><Relationship Id="rId9828" Type="http://schemas.openxmlformats.org/officeDocument/2006/relationships/oleObject" Target="embeddings/oleObject5372.bin"/><Relationship Id="rId1817" Type="http://schemas.openxmlformats.org/officeDocument/2006/relationships/image" Target="media/image920.wmf"/><Relationship Id="rId3172" Type="http://schemas.openxmlformats.org/officeDocument/2006/relationships/oleObject" Target="embeddings/oleObject1644.bin"/><Relationship Id="rId4223" Type="http://schemas.openxmlformats.org/officeDocument/2006/relationships/oleObject" Target="embeddings/oleObject2198.bin"/><Relationship Id="rId7379" Type="http://schemas.openxmlformats.org/officeDocument/2006/relationships/image" Target="media/image3372.wmf"/><Relationship Id="rId7793" Type="http://schemas.openxmlformats.org/officeDocument/2006/relationships/oleObject" Target="embeddings/oleObject4235.bin"/><Relationship Id="rId8844" Type="http://schemas.openxmlformats.org/officeDocument/2006/relationships/oleObject" Target="embeddings/oleObject4797.bin"/><Relationship Id="rId6395" Type="http://schemas.openxmlformats.org/officeDocument/2006/relationships/image" Target="media/image2979.wmf"/><Relationship Id="rId7446" Type="http://schemas.openxmlformats.org/officeDocument/2006/relationships/oleObject" Target="embeddings/oleObject4042.bin"/><Relationship Id="rId160" Type="http://schemas.openxmlformats.org/officeDocument/2006/relationships/oleObject" Target="embeddings/oleObject76.bin"/><Relationship Id="rId3989" Type="http://schemas.openxmlformats.org/officeDocument/2006/relationships/image" Target="media/image1902.wmf"/><Relationship Id="rId6048" Type="http://schemas.openxmlformats.org/officeDocument/2006/relationships/image" Target="media/image2801.wmf"/><Relationship Id="rId6462" Type="http://schemas.openxmlformats.org/officeDocument/2006/relationships/oleObject" Target="embeddings/oleObject3456.bin"/><Relationship Id="rId7860" Type="http://schemas.openxmlformats.org/officeDocument/2006/relationships/image" Target="media/image3580.wmf"/><Relationship Id="rId8911" Type="http://schemas.openxmlformats.org/officeDocument/2006/relationships/oleObject" Target="embeddings/oleObject4838.bin"/><Relationship Id="rId5064" Type="http://schemas.openxmlformats.org/officeDocument/2006/relationships/oleObject" Target="embeddings/oleObject2695.bin"/><Relationship Id="rId6115" Type="http://schemas.openxmlformats.org/officeDocument/2006/relationships/image" Target="media/image2835.wmf"/><Relationship Id="rId7513" Type="http://schemas.openxmlformats.org/officeDocument/2006/relationships/oleObject" Target="embeddings/oleObject4077.bin"/><Relationship Id="rId977" Type="http://schemas.openxmlformats.org/officeDocument/2006/relationships/oleObject" Target="embeddings/oleObject479.bin"/><Relationship Id="rId2658" Type="http://schemas.openxmlformats.org/officeDocument/2006/relationships/oleObject" Target="embeddings/oleObject1342.bin"/><Relationship Id="rId3709" Type="http://schemas.openxmlformats.org/officeDocument/2006/relationships/image" Target="media/image1761.wmf"/><Relationship Id="rId4080" Type="http://schemas.openxmlformats.org/officeDocument/2006/relationships/image" Target="media/image1948.wmf"/><Relationship Id="rId9685" Type="http://schemas.openxmlformats.org/officeDocument/2006/relationships/oleObject" Target="embeddings/oleObject5292.bin"/><Relationship Id="rId1674" Type="http://schemas.openxmlformats.org/officeDocument/2006/relationships/oleObject" Target="embeddings/oleObject822.bin"/><Relationship Id="rId2725" Type="http://schemas.openxmlformats.org/officeDocument/2006/relationships/oleObject" Target="embeddings/oleObject1383.bin"/><Relationship Id="rId5131" Type="http://schemas.openxmlformats.org/officeDocument/2006/relationships/oleObject" Target="embeddings/oleObject2736.bin"/><Relationship Id="rId8287" Type="http://schemas.openxmlformats.org/officeDocument/2006/relationships/image" Target="media/image3793.wmf"/><Relationship Id="rId9338" Type="http://schemas.openxmlformats.org/officeDocument/2006/relationships/image" Target="media/image4239.wmf"/><Relationship Id="rId9752" Type="http://schemas.openxmlformats.org/officeDocument/2006/relationships/oleObject" Target="embeddings/oleObject5329.bin"/><Relationship Id="rId1327" Type="http://schemas.openxmlformats.org/officeDocument/2006/relationships/oleObject" Target="embeddings/oleObject652.bin"/><Relationship Id="rId1741" Type="http://schemas.openxmlformats.org/officeDocument/2006/relationships/oleObject" Target="embeddings/oleObject855.bin"/><Relationship Id="rId4897" Type="http://schemas.openxmlformats.org/officeDocument/2006/relationships/image" Target="media/image2295.wmf"/><Relationship Id="rId5948" Type="http://schemas.openxmlformats.org/officeDocument/2006/relationships/oleObject" Target="embeddings/oleObject3193.bin"/><Relationship Id="rId8354" Type="http://schemas.openxmlformats.org/officeDocument/2006/relationships/image" Target="media/image3827.wmf"/><Relationship Id="rId9405" Type="http://schemas.openxmlformats.org/officeDocument/2006/relationships/image" Target="media/image4267.wmf"/><Relationship Id="rId33" Type="http://schemas.openxmlformats.org/officeDocument/2006/relationships/image" Target="media/image15.wmf"/><Relationship Id="rId3499" Type="http://schemas.openxmlformats.org/officeDocument/2006/relationships/oleObject" Target="embeddings/oleObject1828.bin"/><Relationship Id="rId7370" Type="http://schemas.openxmlformats.org/officeDocument/2006/relationships/oleObject" Target="embeddings/oleObject3998.bin"/><Relationship Id="rId8007" Type="http://schemas.openxmlformats.org/officeDocument/2006/relationships/image" Target="media/image3652.wmf"/><Relationship Id="rId8421" Type="http://schemas.openxmlformats.org/officeDocument/2006/relationships/image" Target="media/image3861.wmf"/><Relationship Id="rId3566" Type="http://schemas.openxmlformats.org/officeDocument/2006/relationships/oleObject" Target="embeddings/oleObject1866.bin"/><Relationship Id="rId4964" Type="http://schemas.openxmlformats.org/officeDocument/2006/relationships/oleObject" Target="embeddings/oleObject2637.bin"/><Relationship Id="rId7023" Type="http://schemas.openxmlformats.org/officeDocument/2006/relationships/oleObject" Target="embeddings/oleObject3787.bin"/><Relationship Id="rId487" Type="http://schemas.openxmlformats.org/officeDocument/2006/relationships/oleObject" Target="embeddings/oleObject238.bin"/><Relationship Id="rId2168" Type="http://schemas.openxmlformats.org/officeDocument/2006/relationships/oleObject" Target="embeddings/oleObject1063.bin"/><Relationship Id="rId3219" Type="http://schemas.openxmlformats.org/officeDocument/2006/relationships/oleObject" Target="embeddings/oleObject1671.bin"/><Relationship Id="rId3980" Type="http://schemas.openxmlformats.org/officeDocument/2006/relationships/oleObject" Target="embeddings/oleObject2078.bin"/><Relationship Id="rId4617" Type="http://schemas.openxmlformats.org/officeDocument/2006/relationships/image" Target="media/image2185.wmf"/><Relationship Id="rId9195" Type="http://schemas.openxmlformats.org/officeDocument/2006/relationships/image" Target="media/image4183.wmf"/><Relationship Id="rId10004" Type="http://schemas.openxmlformats.org/officeDocument/2006/relationships/image" Target="media/image4524.wmf"/><Relationship Id="rId1184" Type="http://schemas.openxmlformats.org/officeDocument/2006/relationships/image" Target="media/image598.wmf"/><Relationship Id="rId2582" Type="http://schemas.openxmlformats.org/officeDocument/2006/relationships/image" Target="media/image1277.wmf"/><Relationship Id="rId3633" Type="http://schemas.openxmlformats.org/officeDocument/2006/relationships/oleObject" Target="embeddings/oleObject1906.bin"/><Relationship Id="rId6789" Type="http://schemas.openxmlformats.org/officeDocument/2006/relationships/oleObject" Target="embeddings/oleObject3649.bin"/><Relationship Id="rId554" Type="http://schemas.openxmlformats.org/officeDocument/2006/relationships/image" Target="media/image281.wmf"/><Relationship Id="rId2235" Type="http://schemas.openxmlformats.org/officeDocument/2006/relationships/oleObject" Target="embeddings/oleObject1096.bin"/><Relationship Id="rId3700" Type="http://schemas.openxmlformats.org/officeDocument/2006/relationships/oleObject" Target="embeddings/oleObject1939.bin"/><Relationship Id="rId6856" Type="http://schemas.openxmlformats.org/officeDocument/2006/relationships/oleObject" Target="embeddings/oleObject3686.bin"/><Relationship Id="rId7907" Type="http://schemas.openxmlformats.org/officeDocument/2006/relationships/oleObject" Target="embeddings/oleObject4302.bin"/><Relationship Id="rId9262" Type="http://schemas.openxmlformats.org/officeDocument/2006/relationships/oleObject" Target="embeddings/oleObject5047.bin"/><Relationship Id="rId207" Type="http://schemas.openxmlformats.org/officeDocument/2006/relationships/image" Target="media/image103.wmf"/><Relationship Id="rId621" Type="http://schemas.openxmlformats.org/officeDocument/2006/relationships/oleObject" Target="embeddings/oleObject302.bin"/><Relationship Id="rId1251" Type="http://schemas.openxmlformats.org/officeDocument/2006/relationships/image" Target="media/image632.wmf"/><Relationship Id="rId2302" Type="http://schemas.openxmlformats.org/officeDocument/2006/relationships/image" Target="media/image1158.wmf"/><Relationship Id="rId5458" Type="http://schemas.openxmlformats.org/officeDocument/2006/relationships/oleObject" Target="embeddings/oleObject2930.bin"/><Relationship Id="rId5872" Type="http://schemas.openxmlformats.org/officeDocument/2006/relationships/oleObject" Target="embeddings/oleObject3156.bin"/><Relationship Id="rId6509" Type="http://schemas.openxmlformats.org/officeDocument/2006/relationships/oleObject" Target="embeddings/oleObject3484.bin"/><Relationship Id="rId6923" Type="http://schemas.openxmlformats.org/officeDocument/2006/relationships/oleObject" Target="embeddings/oleObject3726.bin"/><Relationship Id="rId4474" Type="http://schemas.openxmlformats.org/officeDocument/2006/relationships/image" Target="media/image2129.wmf"/><Relationship Id="rId5525" Type="http://schemas.openxmlformats.org/officeDocument/2006/relationships/image" Target="media/image2552.wmf"/><Relationship Id="rId3076" Type="http://schemas.openxmlformats.org/officeDocument/2006/relationships/oleObject" Target="embeddings/oleObject1592.bin"/><Relationship Id="rId3490" Type="http://schemas.openxmlformats.org/officeDocument/2006/relationships/image" Target="media/image1662.wmf"/><Relationship Id="rId4127" Type="http://schemas.openxmlformats.org/officeDocument/2006/relationships/oleObject" Target="embeddings/oleObject2151.bin"/><Relationship Id="rId4541" Type="http://schemas.openxmlformats.org/officeDocument/2006/relationships/oleObject" Target="embeddings/oleObject2383.bin"/><Relationship Id="rId7697" Type="http://schemas.openxmlformats.org/officeDocument/2006/relationships/image" Target="media/image3508.wmf"/><Relationship Id="rId2092" Type="http://schemas.openxmlformats.org/officeDocument/2006/relationships/oleObject" Target="embeddings/oleObject1029.bin"/><Relationship Id="rId3143" Type="http://schemas.openxmlformats.org/officeDocument/2006/relationships/oleObject" Target="embeddings/oleObject1629.bin"/><Relationship Id="rId6299" Type="http://schemas.openxmlformats.org/officeDocument/2006/relationships/oleObject" Target="embeddings/oleObject3367.bin"/><Relationship Id="rId8748" Type="http://schemas.openxmlformats.org/officeDocument/2006/relationships/image" Target="media/image4000.wmf"/><Relationship Id="rId7764" Type="http://schemas.openxmlformats.org/officeDocument/2006/relationships/image" Target="media/image3541.wmf"/><Relationship Id="rId8815" Type="http://schemas.openxmlformats.org/officeDocument/2006/relationships/image" Target="media/image4030.wmf"/><Relationship Id="rId131" Type="http://schemas.openxmlformats.org/officeDocument/2006/relationships/image" Target="media/image65.wmf"/><Relationship Id="rId3210" Type="http://schemas.openxmlformats.org/officeDocument/2006/relationships/image" Target="media/image1539.wmf"/><Relationship Id="rId6366" Type="http://schemas.openxmlformats.org/officeDocument/2006/relationships/oleObject" Target="embeddings/oleObject3398.bin"/><Relationship Id="rId6780" Type="http://schemas.openxmlformats.org/officeDocument/2006/relationships/oleObject" Target="embeddings/oleObject3645.bin"/><Relationship Id="rId7417" Type="http://schemas.openxmlformats.org/officeDocument/2006/relationships/image" Target="media/image3388.wmf"/><Relationship Id="rId7831" Type="http://schemas.openxmlformats.org/officeDocument/2006/relationships/image" Target="media/image3570.wmf"/><Relationship Id="rId2976" Type="http://schemas.openxmlformats.org/officeDocument/2006/relationships/image" Target="media/image1436.wmf"/><Relationship Id="rId5382" Type="http://schemas.openxmlformats.org/officeDocument/2006/relationships/image" Target="media/image2490.wmf"/><Relationship Id="rId6019" Type="http://schemas.openxmlformats.org/officeDocument/2006/relationships/image" Target="media/image2786.wmf"/><Relationship Id="rId6433" Type="http://schemas.openxmlformats.org/officeDocument/2006/relationships/image" Target="media/image2993.wmf"/><Relationship Id="rId9589" Type="http://schemas.openxmlformats.org/officeDocument/2006/relationships/image" Target="media/image4348.wmf"/><Relationship Id="rId948" Type="http://schemas.openxmlformats.org/officeDocument/2006/relationships/image" Target="media/image478.wmf"/><Relationship Id="rId1578" Type="http://schemas.openxmlformats.org/officeDocument/2006/relationships/oleObject" Target="embeddings/oleObject775.bin"/><Relationship Id="rId1992" Type="http://schemas.openxmlformats.org/officeDocument/2006/relationships/image" Target="media/image1008.wmf"/><Relationship Id="rId2629" Type="http://schemas.openxmlformats.org/officeDocument/2006/relationships/image" Target="media/image1297.wmf"/><Relationship Id="rId5035" Type="http://schemas.openxmlformats.org/officeDocument/2006/relationships/image" Target="media/image2353.wmf"/><Relationship Id="rId6500" Type="http://schemas.openxmlformats.org/officeDocument/2006/relationships/image" Target="media/image3017.wmf"/><Relationship Id="rId9656" Type="http://schemas.openxmlformats.org/officeDocument/2006/relationships/oleObject" Target="embeddings/oleObject5275.bin"/><Relationship Id="rId1645" Type="http://schemas.openxmlformats.org/officeDocument/2006/relationships/oleObject" Target="embeddings/oleObject808.bin"/><Relationship Id="rId4051" Type="http://schemas.openxmlformats.org/officeDocument/2006/relationships/oleObject" Target="embeddings/oleObject2113.bin"/><Relationship Id="rId5102" Type="http://schemas.openxmlformats.org/officeDocument/2006/relationships/image" Target="media/image2383.wmf"/><Relationship Id="rId8258" Type="http://schemas.openxmlformats.org/officeDocument/2006/relationships/oleObject" Target="embeddings/oleObject4475.bin"/><Relationship Id="rId8672" Type="http://schemas.openxmlformats.org/officeDocument/2006/relationships/image" Target="media/image3967.wmf"/><Relationship Id="rId9309" Type="http://schemas.openxmlformats.org/officeDocument/2006/relationships/image" Target="media/image4228.wmf"/><Relationship Id="rId7274" Type="http://schemas.openxmlformats.org/officeDocument/2006/relationships/oleObject" Target="embeddings/oleObject3941.bin"/><Relationship Id="rId8325" Type="http://schemas.openxmlformats.org/officeDocument/2006/relationships/oleObject" Target="embeddings/oleObject4508.bin"/><Relationship Id="rId9723" Type="http://schemas.openxmlformats.org/officeDocument/2006/relationships/image" Target="media/image4407.wmf"/><Relationship Id="rId1712" Type="http://schemas.openxmlformats.org/officeDocument/2006/relationships/oleObject" Target="embeddings/oleObject841.bin"/><Relationship Id="rId4868" Type="http://schemas.openxmlformats.org/officeDocument/2006/relationships/image" Target="media/image2287.wmf"/><Relationship Id="rId5919" Type="http://schemas.openxmlformats.org/officeDocument/2006/relationships/image" Target="media/image2735.wmf"/><Relationship Id="rId6290" Type="http://schemas.openxmlformats.org/officeDocument/2006/relationships/image" Target="media/image2923.wmf"/><Relationship Id="rId3884" Type="http://schemas.openxmlformats.org/officeDocument/2006/relationships/image" Target="media/image1849.wmf"/><Relationship Id="rId4935" Type="http://schemas.openxmlformats.org/officeDocument/2006/relationships/oleObject" Target="embeddings/oleObject2616.bin"/><Relationship Id="rId7341" Type="http://schemas.openxmlformats.org/officeDocument/2006/relationships/oleObject" Target="embeddings/oleObject3980.bin"/><Relationship Id="rId9099" Type="http://schemas.openxmlformats.org/officeDocument/2006/relationships/image" Target="media/image4144.wmf"/><Relationship Id="rId2486" Type="http://schemas.openxmlformats.org/officeDocument/2006/relationships/image" Target="media/image1236.wmf"/><Relationship Id="rId3537" Type="http://schemas.openxmlformats.org/officeDocument/2006/relationships/image" Target="media/image1683.wmf"/><Relationship Id="rId3951" Type="http://schemas.openxmlformats.org/officeDocument/2006/relationships/image" Target="media/image1883.wmf"/><Relationship Id="rId458" Type="http://schemas.openxmlformats.org/officeDocument/2006/relationships/image" Target="media/image230.wmf"/><Relationship Id="rId872" Type="http://schemas.openxmlformats.org/officeDocument/2006/relationships/image" Target="media/image440.wmf"/><Relationship Id="rId1088" Type="http://schemas.openxmlformats.org/officeDocument/2006/relationships/image" Target="media/image550.wmf"/><Relationship Id="rId2139" Type="http://schemas.openxmlformats.org/officeDocument/2006/relationships/image" Target="media/image1083.wmf"/><Relationship Id="rId2553" Type="http://schemas.openxmlformats.org/officeDocument/2006/relationships/oleObject" Target="embeddings/oleObject1285.bin"/><Relationship Id="rId3604" Type="http://schemas.openxmlformats.org/officeDocument/2006/relationships/oleObject" Target="embeddings/oleObject1890.bin"/><Relationship Id="rId6010" Type="http://schemas.openxmlformats.org/officeDocument/2006/relationships/oleObject" Target="embeddings/oleObject3224.bin"/><Relationship Id="rId9166" Type="http://schemas.openxmlformats.org/officeDocument/2006/relationships/image" Target="media/image4173.wmf"/><Relationship Id="rId9580" Type="http://schemas.openxmlformats.org/officeDocument/2006/relationships/oleObject" Target="embeddings/oleObject5231.bin"/><Relationship Id="rId525" Type="http://schemas.openxmlformats.org/officeDocument/2006/relationships/oleObject" Target="embeddings/oleObject254.bin"/><Relationship Id="rId1155" Type="http://schemas.openxmlformats.org/officeDocument/2006/relationships/oleObject" Target="embeddings/oleObject567.bin"/><Relationship Id="rId2206" Type="http://schemas.openxmlformats.org/officeDocument/2006/relationships/oleObject" Target="embeddings/oleObject1081.bin"/><Relationship Id="rId2620" Type="http://schemas.openxmlformats.org/officeDocument/2006/relationships/oleObject" Target="embeddings/oleObject1321.bin"/><Relationship Id="rId5776" Type="http://schemas.openxmlformats.org/officeDocument/2006/relationships/image" Target="media/image2663.wmf"/><Relationship Id="rId8182" Type="http://schemas.openxmlformats.org/officeDocument/2006/relationships/oleObject" Target="embeddings/oleObject4437.bin"/><Relationship Id="rId9233" Type="http://schemas.openxmlformats.org/officeDocument/2006/relationships/oleObject" Target="embeddings/oleObject5026.bin"/><Relationship Id="rId1222" Type="http://schemas.openxmlformats.org/officeDocument/2006/relationships/image" Target="media/image617.wmf"/><Relationship Id="rId4378" Type="http://schemas.openxmlformats.org/officeDocument/2006/relationships/image" Target="media/image2090.wmf"/><Relationship Id="rId5429" Type="http://schemas.openxmlformats.org/officeDocument/2006/relationships/oleObject" Target="embeddings/oleObject2915.bin"/><Relationship Id="rId6827" Type="http://schemas.openxmlformats.org/officeDocument/2006/relationships/image" Target="media/image3151.wmf"/><Relationship Id="rId9300" Type="http://schemas.openxmlformats.org/officeDocument/2006/relationships/oleObject" Target="embeddings/oleObject5072.bin"/><Relationship Id="rId3394" Type="http://schemas.openxmlformats.org/officeDocument/2006/relationships/oleObject" Target="embeddings/oleObject1771.bin"/><Relationship Id="rId4792" Type="http://schemas.openxmlformats.org/officeDocument/2006/relationships/image" Target="media/image2253.wmf"/><Relationship Id="rId5843" Type="http://schemas.openxmlformats.org/officeDocument/2006/relationships/image" Target="media/image2697.wmf"/><Relationship Id="rId8999" Type="http://schemas.openxmlformats.org/officeDocument/2006/relationships/oleObject" Target="embeddings/oleObject4886.bin"/><Relationship Id="rId3047" Type="http://schemas.openxmlformats.org/officeDocument/2006/relationships/oleObject" Target="embeddings/oleObject1574.bin"/><Relationship Id="rId4445" Type="http://schemas.openxmlformats.org/officeDocument/2006/relationships/oleObject" Target="embeddings/oleObject2326.bin"/><Relationship Id="rId5910" Type="http://schemas.openxmlformats.org/officeDocument/2006/relationships/oleObject" Target="embeddings/oleObject3175.bin"/><Relationship Id="rId3461" Type="http://schemas.openxmlformats.org/officeDocument/2006/relationships/oleObject" Target="embeddings/oleObject1805.bin"/><Relationship Id="rId4512" Type="http://schemas.openxmlformats.org/officeDocument/2006/relationships/image" Target="media/image2141.wmf"/><Relationship Id="rId7668" Type="http://schemas.openxmlformats.org/officeDocument/2006/relationships/image" Target="media/image3497.wmf"/><Relationship Id="rId8719" Type="http://schemas.openxmlformats.org/officeDocument/2006/relationships/oleObject" Target="embeddings/oleObject4727.bin"/><Relationship Id="rId382" Type="http://schemas.openxmlformats.org/officeDocument/2006/relationships/image" Target="media/image191.wmf"/><Relationship Id="rId2063" Type="http://schemas.openxmlformats.org/officeDocument/2006/relationships/image" Target="media/image1044.wmf"/><Relationship Id="rId3114" Type="http://schemas.openxmlformats.org/officeDocument/2006/relationships/oleObject" Target="embeddings/oleObject1613.bin"/><Relationship Id="rId6684" Type="http://schemas.openxmlformats.org/officeDocument/2006/relationships/oleObject" Target="embeddings/oleObject3588.bin"/><Relationship Id="rId7735" Type="http://schemas.openxmlformats.org/officeDocument/2006/relationships/oleObject" Target="embeddings/oleObject4205.bin"/><Relationship Id="rId9090" Type="http://schemas.openxmlformats.org/officeDocument/2006/relationships/oleObject" Target="embeddings/oleObject4946.bin"/><Relationship Id="rId2130" Type="http://schemas.openxmlformats.org/officeDocument/2006/relationships/oleObject" Target="embeddings/oleObject1047.bin"/><Relationship Id="rId5286" Type="http://schemas.openxmlformats.org/officeDocument/2006/relationships/oleObject" Target="embeddings/oleObject2833.bin"/><Relationship Id="rId6337" Type="http://schemas.openxmlformats.org/officeDocument/2006/relationships/oleObject" Target="embeddings/oleObject3385.bin"/><Relationship Id="rId6751" Type="http://schemas.openxmlformats.org/officeDocument/2006/relationships/oleObject" Target="embeddings/oleObject3628.bin"/><Relationship Id="rId102" Type="http://schemas.openxmlformats.org/officeDocument/2006/relationships/oleObject" Target="embeddings/oleObject48.bin"/><Relationship Id="rId5353" Type="http://schemas.openxmlformats.org/officeDocument/2006/relationships/oleObject" Target="embeddings/oleObject2870.bin"/><Relationship Id="rId6404" Type="http://schemas.openxmlformats.org/officeDocument/2006/relationships/oleObject" Target="embeddings/oleObject3417.bin"/><Relationship Id="rId7802" Type="http://schemas.openxmlformats.org/officeDocument/2006/relationships/image" Target="media/image3558.wmf"/><Relationship Id="rId1896" Type="http://schemas.openxmlformats.org/officeDocument/2006/relationships/image" Target="media/image960.wmf"/><Relationship Id="rId2947" Type="http://schemas.openxmlformats.org/officeDocument/2006/relationships/oleObject" Target="embeddings/oleObject1520.bin"/><Relationship Id="rId5006" Type="http://schemas.openxmlformats.org/officeDocument/2006/relationships/oleObject" Target="embeddings/oleObject2659.bin"/><Relationship Id="rId9974" Type="http://schemas.openxmlformats.org/officeDocument/2006/relationships/oleObject" Target="embeddings/oleObject5458.bin"/><Relationship Id="rId919" Type="http://schemas.openxmlformats.org/officeDocument/2006/relationships/oleObject" Target="embeddings/oleObject451.bin"/><Relationship Id="rId1549" Type="http://schemas.openxmlformats.org/officeDocument/2006/relationships/oleObject" Target="embeddings/oleObject761.bin"/><Relationship Id="rId1963" Type="http://schemas.openxmlformats.org/officeDocument/2006/relationships/oleObject" Target="embeddings/oleObject965.bin"/><Relationship Id="rId4022" Type="http://schemas.openxmlformats.org/officeDocument/2006/relationships/oleObject" Target="embeddings/oleObject2099.bin"/><Relationship Id="rId5420" Type="http://schemas.openxmlformats.org/officeDocument/2006/relationships/image" Target="media/image2507.wmf"/><Relationship Id="rId7178" Type="http://schemas.openxmlformats.org/officeDocument/2006/relationships/oleObject" Target="embeddings/oleObject3881.bin"/><Relationship Id="rId8576" Type="http://schemas.openxmlformats.org/officeDocument/2006/relationships/oleObject" Target="embeddings/oleObject4644.bin"/><Relationship Id="rId8990" Type="http://schemas.openxmlformats.org/officeDocument/2006/relationships/oleObject" Target="embeddings/oleObject4881.bin"/><Relationship Id="rId9627" Type="http://schemas.openxmlformats.org/officeDocument/2006/relationships/image" Target="media/image4363.wmf"/><Relationship Id="rId1616" Type="http://schemas.openxmlformats.org/officeDocument/2006/relationships/oleObject" Target="embeddings/oleObject794.bin"/><Relationship Id="rId7592" Type="http://schemas.openxmlformats.org/officeDocument/2006/relationships/image" Target="media/image3463.png"/><Relationship Id="rId8229" Type="http://schemas.openxmlformats.org/officeDocument/2006/relationships/image" Target="media/image3764.wmf"/><Relationship Id="rId8643" Type="http://schemas.openxmlformats.org/officeDocument/2006/relationships/oleObject" Target="embeddings/oleObject4684.bin"/><Relationship Id="rId3788" Type="http://schemas.openxmlformats.org/officeDocument/2006/relationships/image" Target="media/image1801.wmf"/><Relationship Id="rId4839" Type="http://schemas.openxmlformats.org/officeDocument/2006/relationships/oleObject" Target="embeddings/oleObject2560.bin"/><Relationship Id="rId6194" Type="http://schemas.openxmlformats.org/officeDocument/2006/relationships/oleObject" Target="embeddings/oleObject3315.bin"/><Relationship Id="rId7245" Type="http://schemas.openxmlformats.org/officeDocument/2006/relationships/image" Target="media/image3317.wmf"/><Relationship Id="rId8710" Type="http://schemas.openxmlformats.org/officeDocument/2006/relationships/oleObject" Target="embeddings/oleObject4722.bin"/><Relationship Id="rId3855" Type="http://schemas.openxmlformats.org/officeDocument/2006/relationships/oleObject" Target="embeddings/oleObject2016.bin"/><Relationship Id="rId6261" Type="http://schemas.openxmlformats.org/officeDocument/2006/relationships/image" Target="media/image2908.wmf"/><Relationship Id="rId7312" Type="http://schemas.openxmlformats.org/officeDocument/2006/relationships/image" Target="media/image3345.wmf"/><Relationship Id="rId776" Type="http://schemas.openxmlformats.org/officeDocument/2006/relationships/image" Target="media/image392.wmf"/><Relationship Id="rId2457" Type="http://schemas.openxmlformats.org/officeDocument/2006/relationships/oleObject" Target="embeddings/oleObject1228.bin"/><Relationship Id="rId3508" Type="http://schemas.openxmlformats.org/officeDocument/2006/relationships/oleObject" Target="embeddings/oleObject1833.bin"/><Relationship Id="rId4906" Type="http://schemas.openxmlformats.org/officeDocument/2006/relationships/image" Target="media/image2300.wmf"/><Relationship Id="rId9484" Type="http://schemas.openxmlformats.org/officeDocument/2006/relationships/image" Target="media/image4305.wmf"/><Relationship Id="rId429" Type="http://schemas.openxmlformats.org/officeDocument/2006/relationships/image" Target="media/image215.png"/><Relationship Id="rId1059" Type="http://schemas.openxmlformats.org/officeDocument/2006/relationships/image" Target="media/image535.wmf"/><Relationship Id="rId1473" Type="http://schemas.openxmlformats.org/officeDocument/2006/relationships/image" Target="media/image745.wmf"/><Relationship Id="rId2871" Type="http://schemas.openxmlformats.org/officeDocument/2006/relationships/oleObject" Target="embeddings/oleObject1473.bin"/><Relationship Id="rId3922" Type="http://schemas.openxmlformats.org/officeDocument/2006/relationships/oleObject" Target="embeddings/oleObject2049.bin"/><Relationship Id="rId8086" Type="http://schemas.openxmlformats.org/officeDocument/2006/relationships/oleObject" Target="embeddings/oleObject4389.bin"/><Relationship Id="rId9137" Type="http://schemas.openxmlformats.org/officeDocument/2006/relationships/oleObject" Target="embeddings/oleObject4971.bin"/><Relationship Id="rId843" Type="http://schemas.openxmlformats.org/officeDocument/2006/relationships/oleObject" Target="embeddings/oleObject413.bin"/><Relationship Id="rId1126" Type="http://schemas.openxmlformats.org/officeDocument/2006/relationships/image" Target="media/image569.wmf"/><Relationship Id="rId2524" Type="http://schemas.openxmlformats.org/officeDocument/2006/relationships/oleObject" Target="embeddings/oleObject1265.bin"/><Relationship Id="rId8153" Type="http://schemas.openxmlformats.org/officeDocument/2006/relationships/image" Target="media/image3726.wmf"/><Relationship Id="rId9551" Type="http://schemas.openxmlformats.org/officeDocument/2006/relationships/image" Target="media/image4334.wmf"/><Relationship Id="rId910" Type="http://schemas.openxmlformats.org/officeDocument/2006/relationships/image" Target="media/image459.wmf"/><Relationship Id="rId1540" Type="http://schemas.openxmlformats.org/officeDocument/2006/relationships/image" Target="media/image779.wmf"/><Relationship Id="rId4696" Type="http://schemas.openxmlformats.org/officeDocument/2006/relationships/oleObject" Target="embeddings/oleObject2477.bin"/><Relationship Id="rId5747" Type="http://schemas.openxmlformats.org/officeDocument/2006/relationships/oleObject" Target="embeddings/oleObject3092.bin"/><Relationship Id="rId9204" Type="http://schemas.openxmlformats.org/officeDocument/2006/relationships/image" Target="media/image4188.wmf"/><Relationship Id="rId10083" Type="http://schemas.openxmlformats.org/officeDocument/2006/relationships/oleObject" Target="embeddings/oleObject5521.bin"/><Relationship Id="rId3298" Type="http://schemas.openxmlformats.org/officeDocument/2006/relationships/oleObject" Target="embeddings/oleObject1719.bin"/><Relationship Id="rId4349" Type="http://schemas.openxmlformats.org/officeDocument/2006/relationships/oleObject" Target="embeddings/oleObject2265.bin"/><Relationship Id="rId4763" Type="http://schemas.openxmlformats.org/officeDocument/2006/relationships/oleObject" Target="embeddings/oleObject2514.bin"/><Relationship Id="rId5814" Type="http://schemas.openxmlformats.org/officeDocument/2006/relationships/image" Target="media/image2682.wmf"/><Relationship Id="rId8220" Type="http://schemas.openxmlformats.org/officeDocument/2006/relationships/oleObject" Target="embeddings/oleObject4456.bin"/><Relationship Id="rId3365" Type="http://schemas.openxmlformats.org/officeDocument/2006/relationships/image" Target="media/image1605.wmf"/><Relationship Id="rId4416" Type="http://schemas.openxmlformats.org/officeDocument/2006/relationships/oleObject" Target="embeddings/oleObject2306.bin"/><Relationship Id="rId4830" Type="http://schemas.openxmlformats.org/officeDocument/2006/relationships/oleObject" Target="embeddings/oleObject2556.bin"/><Relationship Id="rId7986" Type="http://schemas.openxmlformats.org/officeDocument/2006/relationships/image" Target="media/image3641.png"/><Relationship Id="rId286" Type="http://schemas.openxmlformats.org/officeDocument/2006/relationships/image" Target="media/image143.wmf"/><Relationship Id="rId2381" Type="http://schemas.openxmlformats.org/officeDocument/2006/relationships/oleObject" Target="embeddings/oleObject1185.bin"/><Relationship Id="rId3018" Type="http://schemas.openxmlformats.org/officeDocument/2006/relationships/image" Target="media/image1454.wmf"/><Relationship Id="rId3432" Type="http://schemas.openxmlformats.org/officeDocument/2006/relationships/oleObject" Target="embeddings/oleObject1791.bin"/><Relationship Id="rId6588" Type="http://schemas.openxmlformats.org/officeDocument/2006/relationships/image" Target="media/image3050.wmf"/><Relationship Id="rId7639" Type="http://schemas.openxmlformats.org/officeDocument/2006/relationships/oleObject" Target="embeddings/oleObject4151.bin"/><Relationship Id="rId353" Type="http://schemas.openxmlformats.org/officeDocument/2006/relationships/oleObject" Target="embeddings/oleObject172.bin"/><Relationship Id="rId2034" Type="http://schemas.openxmlformats.org/officeDocument/2006/relationships/oleObject" Target="embeddings/oleObject1000.bin"/><Relationship Id="rId9061" Type="http://schemas.openxmlformats.org/officeDocument/2006/relationships/oleObject" Target="embeddings/oleObject4925.bin"/><Relationship Id="rId420" Type="http://schemas.openxmlformats.org/officeDocument/2006/relationships/oleObject" Target="embeddings/oleObject205.bin"/><Relationship Id="rId1050" Type="http://schemas.openxmlformats.org/officeDocument/2006/relationships/oleObject" Target="embeddings/oleObject515.bin"/><Relationship Id="rId2101" Type="http://schemas.openxmlformats.org/officeDocument/2006/relationships/image" Target="media/image1063.wmf"/><Relationship Id="rId5257" Type="http://schemas.openxmlformats.org/officeDocument/2006/relationships/image" Target="media/image2439.wmf"/><Relationship Id="rId6655" Type="http://schemas.openxmlformats.org/officeDocument/2006/relationships/oleObject" Target="embeddings/oleObject3570.bin"/><Relationship Id="rId7706" Type="http://schemas.openxmlformats.org/officeDocument/2006/relationships/oleObject" Target="embeddings/oleObject4190.bin"/><Relationship Id="rId5671" Type="http://schemas.openxmlformats.org/officeDocument/2006/relationships/image" Target="media/image2613.wmf"/><Relationship Id="rId6308" Type="http://schemas.openxmlformats.org/officeDocument/2006/relationships/image" Target="media/image2932.wmf"/><Relationship Id="rId6722" Type="http://schemas.openxmlformats.org/officeDocument/2006/relationships/image" Target="media/image3105.wmf"/><Relationship Id="rId9878" Type="http://schemas.openxmlformats.org/officeDocument/2006/relationships/oleObject" Target="embeddings/oleObject5398.bin"/><Relationship Id="rId1867" Type="http://schemas.openxmlformats.org/officeDocument/2006/relationships/oleObject" Target="embeddings/oleObject917.bin"/><Relationship Id="rId2918" Type="http://schemas.openxmlformats.org/officeDocument/2006/relationships/oleObject" Target="embeddings/oleObject1501.bin"/><Relationship Id="rId4273" Type="http://schemas.openxmlformats.org/officeDocument/2006/relationships/oleObject" Target="embeddings/oleObject2217.bin"/><Relationship Id="rId5324" Type="http://schemas.openxmlformats.org/officeDocument/2006/relationships/oleObject" Target="embeddings/oleObject2855.bin"/><Relationship Id="rId8894" Type="http://schemas.openxmlformats.org/officeDocument/2006/relationships/oleObject" Target="embeddings/oleObject4828.bin"/><Relationship Id="rId9945" Type="http://schemas.openxmlformats.org/officeDocument/2006/relationships/oleObject" Target="embeddings/oleObject5436.bin"/><Relationship Id="rId1934" Type="http://schemas.openxmlformats.org/officeDocument/2006/relationships/oleObject" Target="embeddings/oleObject950.bin"/><Relationship Id="rId4340" Type="http://schemas.openxmlformats.org/officeDocument/2006/relationships/image" Target="media/image2075.wmf"/><Relationship Id="rId7496" Type="http://schemas.openxmlformats.org/officeDocument/2006/relationships/image" Target="media/image3424.wmf"/><Relationship Id="rId8547" Type="http://schemas.openxmlformats.org/officeDocument/2006/relationships/oleObject" Target="embeddings/oleObject4624.bin"/><Relationship Id="rId8961" Type="http://schemas.openxmlformats.org/officeDocument/2006/relationships/oleObject" Target="embeddings/oleObject4863.bin"/><Relationship Id="rId6098" Type="http://schemas.openxmlformats.org/officeDocument/2006/relationships/oleObject" Target="embeddings/oleObject3267.bin"/><Relationship Id="rId7149" Type="http://schemas.openxmlformats.org/officeDocument/2006/relationships/image" Target="media/image3278.wmf"/><Relationship Id="rId7563" Type="http://schemas.openxmlformats.org/officeDocument/2006/relationships/image" Target="media/image3453.wmf"/><Relationship Id="rId8614" Type="http://schemas.openxmlformats.org/officeDocument/2006/relationships/oleObject" Target="embeddings/oleObject4668.bin"/><Relationship Id="rId6165" Type="http://schemas.openxmlformats.org/officeDocument/2006/relationships/image" Target="media/image2860.wmf"/><Relationship Id="rId7216" Type="http://schemas.openxmlformats.org/officeDocument/2006/relationships/image" Target="media/image3304.wmf"/><Relationship Id="rId3759" Type="http://schemas.openxmlformats.org/officeDocument/2006/relationships/image" Target="media/image1786.wmf"/><Relationship Id="rId5181" Type="http://schemas.openxmlformats.org/officeDocument/2006/relationships/oleObject" Target="embeddings/oleObject2768.bin"/><Relationship Id="rId6232" Type="http://schemas.openxmlformats.org/officeDocument/2006/relationships/oleObject" Target="embeddings/oleObject3334.bin"/><Relationship Id="rId7630" Type="http://schemas.openxmlformats.org/officeDocument/2006/relationships/image" Target="media/image3479.wmf"/><Relationship Id="rId9388" Type="http://schemas.openxmlformats.org/officeDocument/2006/relationships/oleObject" Target="embeddings/oleObject5123.bin"/><Relationship Id="rId2775" Type="http://schemas.openxmlformats.org/officeDocument/2006/relationships/image" Target="media/image1355.wmf"/><Relationship Id="rId3826" Type="http://schemas.openxmlformats.org/officeDocument/2006/relationships/image" Target="media/image1820.wmf"/><Relationship Id="rId747" Type="http://schemas.openxmlformats.org/officeDocument/2006/relationships/oleObject" Target="embeddings/oleObject365.bin"/><Relationship Id="rId1377" Type="http://schemas.openxmlformats.org/officeDocument/2006/relationships/image" Target="media/image696.wmf"/><Relationship Id="rId1791" Type="http://schemas.openxmlformats.org/officeDocument/2006/relationships/oleObject" Target="embeddings/oleObject880.bin"/><Relationship Id="rId2428" Type="http://schemas.openxmlformats.org/officeDocument/2006/relationships/image" Target="media/image1214.wmf"/><Relationship Id="rId2842" Type="http://schemas.openxmlformats.org/officeDocument/2006/relationships/oleObject" Target="embeddings/oleObject1456.bin"/><Relationship Id="rId5998" Type="http://schemas.openxmlformats.org/officeDocument/2006/relationships/oleObject" Target="embeddings/oleObject3218.bin"/><Relationship Id="rId9455" Type="http://schemas.openxmlformats.org/officeDocument/2006/relationships/image" Target="media/image4290.wmf"/><Relationship Id="rId83" Type="http://schemas.openxmlformats.org/officeDocument/2006/relationships/image" Target="media/image40.wmf"/><Relationship Id="rId814" Type="http://schemas.openxmlformats.org/officeDocument/2006/relationships/image" Target="media/image411.wmf"/><Relationship Id="rId1444" Type="http://schemas.openxmlformats.org/officeDocument/2006/relationships/oleObject" Target="embeddings/oleObject709.bin"/><Relationship Id="rId8057" Type="http://schemas.openxmlformats.org/officeDocument/2006/relationships/image" Target="media/image3678.wmf"/><Relationship Id="rId8471" Type="http://schemas.openxmlformats.org/officeDocument/2006/relationships/image" Target="media/image3886.wmf"/><Relationship Id="rId9108" Type="http://schemas.openxmlformats.org/officeDocument/2006/relationships/oleObject" Target="embeddings/oleObject4956.bin"/><Relationship Id="rId9522" Type="http://schemas.openxmlformats.org/officeDocument/2006/relationships/oleObject" Target="embeddings/oleObject5198.bin"/><Relationship Id="rId1511" Type="http://schemas.openxmlformats.org/officeDocument/2006/relationships/image" Target="media/image764.wmf"/><Relationship Id="rId4667" Type="http://schemas.openxmlformats.org/officeDocument/2006/relationships/image" Target="media/image2204.wmf"/><Relationship Id="rId5718" Type="http://schemas.openxmlformats.org/officeDocument/2006/relationships/oleObject" Target="embeddings/oleObject3076.bin"/><Relationship Id="rId7073" Type="http://schemas.openxmlformats.org/officeDocument/2006/relationships/image" Target="media/image3250.wmf"/><Relationship Id="rId8124" Type="http://schemas.openxmlformats.org/officeDocument/2006/relationships/oleObject" Target="embeddings/oleObject4408.bin"/><Relationship Id="rId10054" Type="http://schemas.openxmlformats.org/officeDocument/2006/relationships/oleObject" Target="embeddings/oleObject5507.bin"/><Relationship Id="rId3269" Type="http://schemas.openxmlformats.org/officeDocument/2006/relationships/image" Target="media/image1563.wmf"/><Relationship Id="rId3683" Type="http://schemas.openxmlformats.org/officeDocument/2006/relationships/image" Target="media/image1748.wmf"/><Relationship Id="rId7140" Type="http://schemas.openxmlformats.org/officeDocument/2006/relationships/image" Target="media/image3275.wmf"/><Relationship Id="rId2285" Type="http://schemas.openxmlformats.org/officeDocument/2006/relationships/oleObject" Target="embeddings/oleObject1131.bin"/><Relationship Id="rId3336" Type="http://schemas.openxmlformats.org/officeDocument/2006/relationships/oleObject" Target="embeddings/oleObject1740.bin"/><Relationship Id="rId4734" Type="http://schemas.openxmlformats.org/officeDocument/2006/relationships/image" Target="media/image2230.wmf"/><Relationship Id="rId10121" Type="http://schemas.openxmlformats.org/officeDocument/2006/relationships/fontTable" Target="fontTable.xml"/><Relationship Id="rId257" Type="http://schemas.openxmlformats.org/officeDocument/2006/relationships/oleObject" Target="embeddings/oleObject124.bin"/><Relationship Id="rId3750" Type="http://schemas.openxmlformats.org/officeDocument/2006/relationships/oleObject" Target="embeddings/oleObject1964.bin"/><Relationship Id="rId4801" Type="http://schemas.openxmlformats.org/officeDocument/2006/relationships/oleObject" Target="embeddings/oleObject2539.bin"/><Relationship Id="rId7957" Type="http://schemas.openxmlformats.org/officeDocument/2006/relationships/oleObject" Target="embeddings/oleObject4326.bin"/><Relationship Id="rId671" Type="http://schemas.openxmlformats.org/officeDocument/2006/relationships/oleObject" Target="embeddings/oleObject327.bin"/><Relationship Id="rId2352" Type="http://schemas.openxmlformats.org/officeDocument/2006/relationships/image" Target="media/image1177.wmf"/><Relationship Id="rId3403" Type="http://schemas.openxmlformats.org/officeDocument/2006/relationships/image" Target="media/image1623.wmf"/><Relationship Id="rId6559" Type="http://schemas.openxmlformats.org/officeDocument/2006/relationships/oleObject" Target="embeddings/oleObject3515.bin"/><Relationship Id="rId6973" Type="http://schemas.openxmlformats.org/officeDocument/2006/relationships/oleObject" Target="embeddings/oleObject3758.bin"/><Relationship Id="rId324" Type="http://schemas.openxmlformats.org/officeDocument/2006/relationships/image" Target="media/image162.wmf"/><Relationship Id="rId2005" Type="http://schemas.openxmlformats.org/officeDocument/2006/relationships/oleObject" Target="embeddings/oleObject986.bin"/><Relationship Id="rId5575" Type="http://schemas.openxmlformats.org/officeDocument/2006/relationships/oleObject" Target="embeddings/oleObject2997.bin"/><Relationship Id="rId6626" Type="http://schemas.openxmlformats.org/officeDocument/2006/relationships/image" Target="media/image3068.wmf"/><Relationship Id="rId9032" Type="http://schemas.openxmlformats.org/officeDocument/2006/relationships/oleObject" Target="embeddings/oleObject4906.bin"/><Relationship Id="rId1021" Type="http://schemas.openxmlformats.org/officeDocument/2006/relationships/image" Target="media/image516.wmf"/><Relationship Id="rId4177" Type="http://schemas.openxmlformats.org/officeDocument/2006/relationships/image" Target="media/image1997.wmf"/><Relationship Id="rId4591" Type="http://schemas.openxmlformats.org/officeDocument/2006/relationships/oleObject" Target="embeddings/oleObject2411.bin"/><Relationship Id="rId5228" Type="http://schemas.openxmlformats.org/officeDocument/2006/relationships/image" Target="media/image2429.wmf"/><Relationship Id="rId5642" Type="http://schemas.openxmlformats.org/officeDocument/2006/relationships/image" Target="media/image2604.png"/><Relationship Id="rId8798" Type="http://schemas.openxmlformats.org/officeDocument/2006/relationships/oleObject" Target="embeddings/oleObject4772.bin"/><Relationship Id="rId9849" Type="http://schemas.openxmlformats.org/officeDocument/2006/relationships/oleObject" Target="embeddings/oleObject5383.bin"/><Relationship Id="rId3193" Type="http://schemas.openxmlformats.org/officeDocument/2006/relationships/image" Target="media/image1532.wmf"/><Relationship Id="rId4244" Type="http://schemas.openxmlformats.org/officeDocument/2006/relationships/image" Target="media/image2035.png"/><Relationship Id="rId1838" Type="http://schemas.openxmlformats.org/officeDocument/2006/relationships/oleObject" Target="embeddings/oleObject903.bin"/><Relationship Id="rId3260" Type="http://schemas.openxmlformats.org/officeDocument/2006/relationships/oleObject" Target="embeddings/oleObject1696.bin"/><Relationship Id="rId4311" Type="http://schemas.openxmlformats.org/officeDocument/2006/relationships/image" Target="media/image2064.wmf"/><Relationship Id="rId7467" Type="http://schemas.openxmlformats.org/officeDocument/2006/relationships/image" Target="media/image3410.wmf"/><Relationship Id="rId8865" Type="http://schemas.openxmlformats.org/officeDocument/2006/relationships/image" Target="media/image4050.wmf"/><Relationship Id="rId9916" Type="http://schemas.openxmlformats.org/officeDocument/2006/relationships/oleObject" Target="embeddings/oleObject5422.bin"/><Relationship Id="rId181" Type="http://schemas.openxmlformats.org/officeDocument/2006/relationships/image" Target="media/image90.wmf"/><Relationship Id="rId1905" Type="http://schemas.openxmlformats.org/officeDocument/2006/relationships/oleObject" Target="embeddings/oleObject936.bin"/><Relationship Id="rId6069" Type="http://schemas.openxmlformats.org/officeDocument/2006/relationships/image" Target="media/image2812.wmf"/><Relationship Id="rId7881" Type="http://schemas.openxmlformats.org/officeDocument/2006/relationships/oleObject" Target="embeddings/oleObject4289.bin"/><Relationship Id="rId8518" Type="http://schemas.openxmlformats.org/officeDocument/2006/relationships/image" Target="media/image3911.wmf"/><Relationship Id="rId8932" Type="http://schemas.openxmlformats.org/officeDocument/2006/relationships/image" Target="media/image4079.wmf"/><Relationship Id="rId5085" Type="http://schemas.openxmlformats.org/officeDocument/2006/relationships/oleObject" Target="embeddings/oleObject2706.bin"/><Relationship Id="rId6483" Type="http://schemas.openxmlformats.org/officeDocument/2006/relationships/oleObject" Target="embeddings/oleObject3467.bin"/><Relationship Id="rId7534" Type="http://schemas.openxmlformats.org/officeDocument/2006/relationships/image" Target="media/image3440.wmf"/><Relationship Id="rId998" Type="http://schemas.openxmlformats.org/officeDocument/2006/relationships/oleObject" Target="embeddings/oleObject489.bin"/><Relationship Id="rId2679" Type="http://schemas.openxmlformats.org/officeDocument/2006/relationships/oleObject" Target="embeddings/oleObject1356.bin"/><Relationship Id="rId6136" Type="http://schemas.openxmlformats.org/officeDocument/2006/relationships/oleObject" Target="embeddings/oleObject3286.bin"/><Relationship Id="rId6550" Type="http://schemas.openxmlformats.org/officeDocument/2006/relationships/image" Target="media/image3035.wmf"/><Relationship Id="rId7601" Type="http://schemas.openxmlformats.org/officeDocument/2006/relationships/image" Target="media/image3468.wmf"/><Relationship Id="rId1695" Type="http://schemas.openxmlformats.org/officeDocument/2006/relationships/image" Target="media/image858.wmf"/><Relationship Id="rId2746" Type="http://schemas.openxmlformats.org/officeDocument/2006/relationships/oleObject" Target="embeddings/oleObject1397.bin"/><Relationship Id="rId5152" Type="http://schemas.openxmlformats.org/officeDocument/2006/relationships/image" Target="media/image2396.wmf"/><Relationship Id="rId6203" Type="http://schemas.openxmlformats.org/officeDocument/2006/relationships/image" Target="media/image2879.wmf"/><Relationship Id="rId9359" Type="http://schemas.openxmlformats.org/officeDocument/2006/relationships/image" Target="media/image4248.wmf"/><Relationship Id="rId9773" Type="http://schemas.openxmlformats.org/officeDocument/2006/relationships/oleObject" Target="embeddings/oleObject5341.bin"/><Relationship Id="rId718" Type="http://schemas.openxmlformats.org/officeDocument/2006/relationships/image" Target="media/image363.wmf"/><Relationship Id="rId1348" Type="http://schemas.openxmlformats.org/officeDocument/2006/relationships/image" Target="media/image681.wmf"/><Relationship Id="rId1762" Type="http://schemas.openxmlformats.org/officeDocument/2006/relationships/oleObject" Target="embeddings/oleObject865.bin"/><Relationship Id="rId8375" Type="http://schemas.openxmlformats.org/officeDocument/2006/relationships/oleObject" Target="embeddings/oleObject4533.bin"/><Relationship Id="rId9426" Type="http://schemas.openxmlformats.org/officeDocument/2006/relationships/oleObject" Target="embeddings/oleObject5144.bin"/><Relationship Id="rId1415" Type="http://schemas.openxmlformats.org/officeDocument/2006/relationships/oleObject" Target="embeddings/oleObject695.bin"/><Relationship Id="rId2813" Type="http://schemas.openxmlformats.org/officeDocument/2006/relationships/oleObject" Target="embeddings/oleObject1439.bin"/><Relationship Id="rId5969" Type="http://schemas.openxmlformats.org/officeDocument/2006/relationships/image" Target="media/image2761.wmf"/><Relationship Id="rId7391" Type="http://schemas.openxmlformats.org/officeDocument/2006/relationships/image" Target="media/image3378.wmf"/><Relationship Id="rId8028" Type="http://schemas.openxmlformats.org/officeDocument/2006/relationships/oleObject" Target="embeddings/oleObject4361.bin"/><Relationship Id="rId8442" Type="http://schemas.openxmlformats.org/officeDocument/2006/relationships/oleObject" Target="embeddings/oleObject4566.bin"/><Relationship Id="rId9840" Type="http://schemas.openxmlformats.org/officeDocument/2006/relationships/oleObject" Target="embeddings/oleObject5378.bin"/><Relationship Id="rId54" Type="http://schemas.openxmlformats.org/officeDocument/2006/relationships/oleObject" Target="embeddings/oleObject24.bin"/><Relationship Id="rId4985" Type="http://schemas.openxmlformats.org/officeDocument/2006/relationships/image" Target="media/image2332.jpeg"/><Relationship Id="rId7044" Type="http://schemas.openxmlformats.org/officeDocument/2006/relationships/oleObject" Target="embeddings/oleObject3801.bin"/><Relationship Id="rId2189" Type="http://schemas.openxmlformats.org/officeDocument/2006/relationships/oleObject" Target="embeddings/oleObject1073.bin"/><Relationship Id="rId3587" Type="http://schemas.openxmlformats.org/officeDocument/2006/relationships/image" Target="media/image1701.wmf"/><Relationship Id="rId4638" Type="http://schemas.openxmlformats.org/officeDocument/2006/relationships/oleObject" Target="embeddings/oleObject2441.bin"/><Relationship Id="rId6060" Type="http://schemas.openxmlformats.org/officeDocument/2006/relationships/image" Target="media/image2807.wmf"/><Relationship Id="rId10025" Type="http://schemas.openxmlformats.org/officeDocument/2006/relationships/oleObject" Target="embeddings/oleObject5486.bin"/><Relationship Id="rId3654" Type="http://schemas.openxmlformats.org/officeDocument/2006/relationships/oleObject" Target="embeddings/oleObject1916.bin"/><Relationship Id="rId4705" Type="http://schemas.openxmlformats.org/officeDocument/2006/relationships/image" Target="media/image2219.wmf"/><Relationship Id="rId7111" Type="http://schemas.openxmlformats.org/officeDocument/2006/relationships/image" Target="media/image3265.wmf"/><Relationship Id="rId575" Type="http://schemas.openxmlformats.org/officeDocument/2006/relationships/oleObject" Target="embeddings/oleObject279.bin"/><Relationship Id="rId2256" Type="http://schemas.openxmlformats.org/officeDocument/2006/relationships/image" Target="media/image1140.wmf"/><Relationship Id="rId2670" Type="http://schemas.openxmlformats.org/officeDocument/2006/relationships/image" Target="media/image1314.wmf"/><Relationship Id="rId3307" Type="http://schemas.openxmlformats.org/officeDocument/2006/relationships/image" Target="media/image1579.wmf"/><Relationship Id="rId3721" Type="http://schemas.openxmlformats.org/officeDocument/2006/relationships/image" Target="media/image1767.wmf"/><Relationship Id="rId6877" Type="http://schemas.openxmlformats.org/officeDocument/2006/relationships/oleObject" Target="embeddings/oleObject3700.bin"/><Relationship Id="rId7928" Type="http://schemas.openxmlformats.org/officeDocument/2006/relationships/image" Target="media/image3611.wmf"/><Relationship Id="rId9283" Type="http://schemas.openxmlformats.org/officeDocument/2006/relationships/oleObject" Target="embeddings/oleObject5059.bin"/><Relationship Id="rId228" Type="http://schemas.openxmlformats.org/officeDocument/2006/relationships/image" Target="media/image114.wmf"/><Relationship Id="rId642" Type="http://schemas.openxmlformats.org/officeDocument/2006/relationships/image" Target="media/image325.wmf"/><Relationship Id="rId1272" Type="http://schemas.openxmlformats.org/officeDocument/2006/relationships/oleObject" Target="embeddings/oleObject625.bin"/><Relationship Id="rId2323" Type="http://schemas.openxmlformats.org/officeDocument/2006/relationships/oleObject" Target="embeddings/oleObject1151.bin"/><Relationship Id="rId5479" Type="http://schemas.openxmlformats.org/officeDocument/2006/relationships/oleObject" Target="embeddings/oleObject2943.bin"/><Relationship Id="rId5893" Type="http://schemas.openxmlformats.org/officeDocument/2006/relationships/image" Target="media/image2722.wmf"/><Relationship Id="rId9350" Type="http://schemas.openxmlformats.org/officeDocument/2006/relationships/oleObject" Target="embeddings/oleObject5102.bin"/><Relationship Id="rId4495" Type="http://schemas.openxmlformats.org/officeDocument/2006/relationships/oleObject" Target="embeddings/oleObject2354.bin"/><Relationship Id="rId5546" Type="http://schemas.openxmlformats.org/officeDocument/2006/relationships/oleObject" Target="embeddings/oleObject2979.bin"/><Relationship Id="rId6944" Type="http://schemas.openxmlformats.org/officeDocument/2006/relationships/image" Target="media/image3203.wmf"/><Relationship Id="rId9003" Type="http://schemas.openxmlformats.org/officeDocument/2006/relationships/oleObject" Target="embeddings/oleObject4890.bin"/><Relationship Id="rId3097" Type="http://schemas.openxmlformats.org/officeDocument/2006/relationships/oleObject" Target="embeddings/oleObject1605.bin"/><Relationship Id="rId4148" Type="http://schemas.openxmlformats.org/officeDocument/2006/relationships/image" Target="media/image1982.wmf"/><Relationship Id="rId5960" Type="http://schemas.openxmlformats.org/officeDocument/2006/relationships/oleObject" Target="embeddings/oleObject3199.bin"/><Relationship Id="rId3164" Type="http://schemas.openxmlformats.org/officeDocument/2006/relationships/oleObject" Target="embeddings/oleObject1640.bin"/><Relationship Id="rId4562" Type="http://schemas.openxmlformats.org/officeDocument/2006/relationships/image" Target="media/image2164.wmf"/><Relationship Id="rId5613" Type="http://schemas.openxmlformats.org/officeDocument/2006/relationships/oleObject" Target="embeddings/oleObject3017.bin"/><Relationship Id="rId8769" Type="http://schemas.openxmlformats.org/officeDocument/2006/relationships/image" Target="media/image4007.wmf"/><Relationship Id="rId1809" Type="http://schemas.openxmlformats.org/officeDocument/2006/relationships/oleObject" Target="embeddings/oleObject889.bin"/><Relationship Id="rId4215" Type="http://schemas.openxmlformats.org/officeDocument/2006/relationships/oleObject" Target="embeddings/oleObject2194.bin"/><Relationship Id="rId7785" Type="http://schemas.openxmlformats.org/officeDocument/2006/relationships/oleObject" Target="embeddings/oleObject4229.bin"/><Relationship Id="rId8836" Type="http://schemas.openxmlformats.org/officeDocument/2006/relationships/oleObject" Target="embeddings/oleObject4793.bin"/><Relationship Id="rId2180" Type="http://schemas.openxmlformats.org/officeDocument/2006/relationships/oleObject" Target="embeddings/oleObject1069.bin"/><Relationship Id="rId3231" Type="http://schemas.openxmlformats.org/officeDocument/2006/relationships/oleObject" Target="embeddings/oleObject1677.bin"/><Relationship Id="rId6387" Type="http://schemas.openxmlformats.org/officeDocument/2006/relationships/image" Target="media/image2975.wmf"/><Relationship Id="rId7438" Type="http://schemas.openxmlformats.org/officeDocument/2006/relationships/oleObject" Target="embeddings/oleObject4036.bin"/><Relationship Id="rId7852" Type="http://schemas.openxmlformats.org/officeDocument/2006/relationships/image" Target="media/image3576.wmf"/><Relationship Id="rId8903" Type="http://schemas.openxmlformats.org/officeDocument/2006/relationships/oleObject" Target="embeddings/oleObject4834.bin"/><Relationship Id="rId152" Type="http://schemas.openxmlformats.org/officeDocument/2006/relationships/oleObject" Target="embeddings/oleObject72.bin"/><Relationship Id="rId2997" Type="http://schemas.openxmlformats.org/officeDocument/2006/relationships/image" Target="media/image1446.wmf"/><Relationship Id="rId6454" Type="http://schemas.openxmlformats.org/officeDocument/2006/relationships/oleObject" Target="embeddings/oleObject3448.bin"/><Relationship Id="rId7505" Type="http://schemas.openxmlformats.org/officeDocument/2006/relationships/oleObject" Target="embeddings/oleObject4072.bin"/><Relationship Id="rId969" Type="http://schemas.openxmlformats.org/officeDocument/2006/relationships/image" Target="media/image489.png"/><Relationship Id="rId1599" Type="http://schemas.openxmlformats.org/officeDocument/2006/relationships/image" Target="media/image809.wmf"/><Relationship Id="rId5056" Type="http://schemas.openxmlformats.org/officeDocument/2006/relationships/oleObject" Target="embeddings/oleObject2688.bin"/><Relationship Id="rId5470" Type="http://schemas.openxmlformats.org/officeDocument/2006/relationships/oleObject" Target="embeddings/oleObject2937.bin"/><Relationship Id="rId6107" Type="http://schemas.openxmlformats.org/officeDocument/2006/relationships/image" Target="media/image2831.wmf"/><Relationship Id="rId6521" Type="http://schemas.openxmlformats.org/officeDocument/2006/relationships/image" Target="media/image3024.wmf"/><Relationship Id="rId9677" Type="http://schemas.openxmlformats.org/officeDocument/2006/relationships/oleObject" Target="embeddings/oleObject5286.bin"/><Relationship Id="rId4072" Type="http://schemas.openxmlformats.org/officeDocument/2006/relationships/image" Target="media/image1944.wmf"/><Relationship Id="rId5123" Type="http://schemas.openxmlformats.org/officeDocument/2006/relationships/oleObject" Target="embeddings/oleObject2732.bin"/><Relationship Id="rId8279" Type="http://schemas.openxmlformats.org/officeDocument/2006/relationships/image" Target="media/image3789.wmf"/><Relationship Id="rId1666" Type="http://schemas.openxmlformats.org/officeDocument/2006/relationships/image" Target="media/image843.wmf"/><Relationship Id="rId2717" Type="http://schemas.openxmlformats.org/officeDocument/2006/relationships/oleObject" Target="embeddings/oleObject1379.bin"/><Relationship Id="rId7295" Type="http://schemas.openxmlformats.org/officeDocument/2006/relationships/oleObject" Target="embeddings/oleObject3954.bin"/><Relationship Id="rId8693" Type="http://schemas.openxmlformats.org/officeDocument/2006/relationships/image" Target="media/image3975.wmf"/><Relationship Id="rId9744" Type="http://schemas.openxmlformats.org/officeDocument/2006/relationships/oleObject" Target="embeddings/oleObject5323.bin"/><Relationship Id="rId1319" Type="http://schemas.openxmlformats.org/officeDocument/2006/relationships/oleObject" Target="embeddings/oleObject648.bin"/><Relationship Id="rId1733" Type="http://schemas.openxmlformats.org/officeDocument/2006/relationships/oleObject" Target="embeddings/oleObject851.bin"/><Relationship Id="rId4889" Type="http://schemas.openxmlformats.org/officeDocument/2006/relationships/image" Target="media/image2291.wmf"/><Relationship Id="rId8346" Type="http://schemas.openxmlformats.org/officeDocument/2006/relationships/image" Target="media/image3823.wmf"/><Relationship Id="rId8760" Type="http://schemas.openxmlformats.org/officeDocument/2006/relationships/oleObject" Target="embeddings/oleObject4752.bin"/><Relationship Id="rId9811" Type="http://schemas.openxmlformats.org/officeDocument/2006/relationships/image" Target="media/image4444.wmf"/><Relationship Id="rId25" Type="http://schemas.openxmlformats.org/officeDocument/2006/relationships/image" Target="media/image11.wmf"/><Relationship Id="rId1800" Type="http://schemas.openxmlformats.org/officeDocument/2006/relationships/image" Target="media/image911.wmf"/><Relationship Id="rId4956" Type="http://schemas.openxmlformats.org/officeDocument/2006/relationships/oleObject" Target="embeddings/oleObject2633.bin"/><Relationship Id="rId7362" Type="http://schemas.openxmlformats.org/officeDocument/2006/relationships/image" Target="media/image3364.wmf"/><Relationship Id="rId8413" Type="http://schemas.openxmlformats.org/officeDocument/2006/relationships/image" Target="media/image3857.wmf"/><Relationship Id="rId3558" Type="http://schemas.openxmlformats.org/officeDocument/2006/relationships/oleObject" Target="embeddings/oleObject1862.bin"/><Relationship Id="rId3972" Type="http://schemas.openxmlformats.org/officeDocument/2006/relationships/oleObject" Target="embeddings/oleObject2074.bin"/><Relationship Id="rId4609" Type="http://schemas.openxmlformats.org/officeDocument/2006/relationships/oleObject" Target="embeddings/oleObject2423.bin"/><Relationship Id="rId7015" Type="http://schemas.openxmlformats.org/officeDocument/2006/relationships/oleObject" Target="embeddings/oleObject3783.bin"/><Relationship Id="rId479" Type="http://schemas.openxmlformats.org/officeDocument/2006/relationships/oleObject" Target="embeddings/oleObject234.bin"/><Relationship Id="rId893" Type="http://schemas.openxmlformats.org/officeDocument/2006/relationships/oleObject" Target="embeddings/oleObject438.bin"/><Relationship Id="rId2574" Type="http://schemas.openxmlformats.org/officeDocument/2006/relationships/image" Target="media/image1273.wmf"/><Relationship Id="rId3625" Type="http://schemas.openxmlformats.org/officeDocument/2006/relationships/oleObject" Target="embeddings/oleObject1902.bin"/><Relationship Id="rId6031" Type="http://schemas.openxmlformats.org/officeDocument/2006/relationships/image" Target="media/image2792.png"/><Relationship Id="rId9187" Type="http://schemas.openxmlformats.org/officeDocument/2006/relationships/oleObject" Target="embeddings/oleObject5000.bin"/><Relationship Id="rId546" Type="http://schemas.openxmlformats.org/officeDocument/2006/relationships/image" Target="media/image277.wmf"/><Relationship Id="rId1176" Type="http://schemas.openxmlformats.org/officeDocument/2006/relationships/image" Target="media/image594.wmf"/><Relationship Id="rId2227" Type="http://schemas.openxmlformats.org/officeDocument/2006/relationships/oleObject" Target="embeddings/oleObject1091.bin"/><Relationship Id="rId9254" Type="http://schemas.openxmlformats.org/officeDocument/2006/relationships/oleObject" Target="embeddings/oleObject5043.bin"/><Relationship Id="rId960" Type="http://schemas.openxmlformats.org/officeDocument/2006/relationships/oleObject" Target="embeddings/oleObject471.bin"/><Relationship Id="rId1243" Type="http://schemas.openxmlformats.org/officeDocument/2006/relationships/image" Target="media/image628.wmf"/><Relationship Id="rId1590" Type="http://schemas.openxmlformats.org/officeDocument/2006/relationships/oleObject" Target="embeddings/oleObject781.bin"/><Relationship Id="rId2641" Type="http://schemas.openxmlformats.org/officeDocument/2006/relationships/image" Target="media/image1303.wmf"/><Relationship Id="rId4399" Type="http://schemas.openxmlformats.org/officeDocument/2006/relationships/oleObject" Target="embeddings/oleObject2295.bin"/><Relationship Id="rId5797" Type="http://schemas.openxmlformats.org/officeDocument/2006/relationships/oleObject" Target="embeddings/oleObject3119.bin"/><Relationship Id="rId6848" Type="http://schemas.openxmlformats.org/officeDocument/2006/relationships/oleObject" Target="embeddings/oleObject3682.bin"/><Relationship Id="rId8270" Type="http://schemas.openxmlformats.org/officeDocument/2006/relationships/oleObject" Target="embeddings/oleObject4481.bin"/><Relationship Id="rId613" Type="http://schemas.openxmlformats.org/officeDocument/2006/relationships/oleObject" Target="embeddings/oleObject298.bin"/><Relationship Id="rId5864" Type="http://schemas.openxmlformats.org/officeDocument/2006/relationships/oleObject" Target="embeddings/oleObject3152.bin"/><Relationship Id="rId6915" Type="http://schemas.openxmlformats.org/officeDocument/2006/relationships/image" Target="media/image3188.wmf"/><Relationship Id="rId9321" Type="http://schemas.openxmlformats.org/officeDocument/2006/relationships/image" Target="media/image4234.wmf"/><Relationship Id="rId1310" Type="http://schemas.openxmlformats.org/officeDocument/2006/relationships/image" Target="media/image662.wmf"/><Relationship Id="rId4466" Type="http://schemas.openxmlformats.org/officeDocument/2006/relationships/image" Target="media/image2125.wmf"/><Relationship Id="rId4880" Type="http://schemas.openxmlformats.org/officeDocument/2006/relationships/oleObject" Target="embeddings/oleObject2587.bin"/><Relationship Id="rId5517" Type="http://schemas.openxmlformats.org/officeDocument/2006/relationships/image" Target="media/image2548.wmf"/><Relationship Id="rId5931" Type="http://schemas.openxmlformats.org/officeDocument/2006/relationships/oleObject" Target="embeddings/oleObject3185.bin"/><Relationship Id="rId3068" Type="http://schemas.openxmlformats.org/officeDocument/2006/relationships/image" Target="media/image1477.wmf"/><Relationship Id="rId3482" Type="http://schemas.openxmlformats.org/officeDocument/2006/relationships/oleObject" Target="embeddings/oleObject1818.bin"/><Relationship Id="rId4119" Type="http://schemas.openxmlformats.org/officeDocument/2006/relationships/oleObject" Target="embeddings/oleObject2147.bin"/><Relationship Id="rId4533" Type="http://schemas.openxmlformats.org/officeDocument/2006/relationships/oleObject" Target="embeddings/oleObject2377.bin"/><Relationship Id="rId7689" Type="http://schemas.openxmlformats.org/officeDocument/2006/relationships/image" Target="media/image3504.wmf"/><Relationship Id="rId2084" Type="http://schemas.openxmlformats.org/officeDocument/2006/relationships/oleObject" Target="embeddings/oleObject1025.bin"/><Relationship Id="rId3135" Type="http://schemas.openxmlformats.org/officeDocument/2006/relationships/oleObject" Target="embeddings/oleObject1625.bin"/><Relationship Id="rId4600" Type="http://schemas.openxmlformats.org/officeDocument/2006/relationships/image" Target="media/image2178.wmf"/><Relationship Id="rId7756" Type="http://schemas.openxmlformats.org/officeDocument/2006/relationships/oleObject" Target="embeddings/oleObject4215.bin"/><Relationship Id="rId470" Type="http://schemas.openxmlformats.org/officeDocument/2006/relationships/image" Target="media/image236.wmf"/><Relationship Id="rId2151" Type="http://schemas.openxmlformats.org/officeDocument/2006/relationships/oleObject" Target="embeddings/oleObject1056.bin"/><Relationship Id="rId3202" Type="http://schemas.openxmlformats.org/officeDocument/2006/relationships/image" Target="media/image1535.wmf"/><Relationship Id="rId6358" Type="http://schemas.openxmlformats.org/officeDocument/2006/relationships/oleObject" Target="embeddings/oleObject3394.bin"/><Relationship Id="rId7409" Type="http://schemas.openxmlformats.org/officeDocument/2006/relationships/image" Target="media/image3386.wmf"/><Relationship Id="rId8807" Type="http://schemas.openxmlformats.org/officeDocument/2006/relationships/image" Target="media/image4026.wmf"/><Relationship Id="rId123" Type="http://schemas.openxmlformats.org/officeDocument/2006/relationships/oleObject" Target="embeddings/oleObject58.bin"/><Relationship Id="rId5374" Type="http://schemas.openxmlformats.org/officeDocument/2006/relationships/image" Target="media/image2487.wmf"/><Relationship Id="rId6772" Type="http://schemas.openxmlformats.org/officeDocument/2006/relationships/oleObject" Target="embeddings/oleObject3641.bin"/><Relationship Id="rId7823" Type="http://schemas.openxmlformats.org/officeDocument/2006/relationships/oleObject" Target="embeddings/oleObject4252.bin"/><Relationship Id="rId2968" Type="http://schemas.openxmlformats.org/officeDocument/2006/relationships/image" Target="media/image1432.wmf"/><Relationship Id="rId5027" Type="http://schemas.openxmlformats.org/officeDocument/2006/relationships/image" Target="media/image2349.wmf"/><Relationship Id="rId6425" Type="http://schemas.openxmlformats.org/officeDocument/2006/relationships/oleObject" Target="embeddings/oleObject3429.bin"/><Relationship Id="rId9995" Type="http://schemas.openxmlformats.org/officeDocument/2006/relationships/oleObject" Target="embeddings/oleObject5471.bin"/><Relationship Id="rId1984" Type="http://schemas.openxmlformats.org/officeDocument/2006/relationships/image" Target="media/image1004.wmf"/><Relationship Id="rId4390" Type="http://schemas.openxmlformats.org/officeDocument/2006/relationships/image" Target="media/image2096.wmf"/><Relationship Id="rId5441" Type="http://schemas.openxmlformats.org/officeDocument/2006/relationships/oleObject" Target="embeddings/oleObject2921.bin"/><Relationship Id="rId8597" Type="http://schemas.openxmlformats.org/officeDocument/2006/relationships/oleObject" Target="embeddings/oleObject4655.bin"/><Relationship Id="rId9648" Type="http://schemas.openxmlformats.org/officeDocument/2006/relationships/oleObject" Target="embeddings/oleObject5270.bin"/><Relationship Id="rId1637" Type="http://schemas.openxmlformats.org/officeDocument/2006/relationships/oleObject" Target="embeddings/oleObject804.bin"/><Relationship Id="rId4043" Type="http://schemas.openxmlformats.org/officeDocument/2006/relationships/image" Target="media/image1929.png"/><Relationship Id="rId7199" Type="http://schemas.openxmlformats.org/officeDocument/2006/relationships/oleObject" Target="embeddings/oleObject3899.bin"/><Relationship Id="rId8664" Type="http://schemas.openxmlformats.org/officeDocument/2006/relationships/image" Target="media/image3963.wmf"/><Relationship Id="rId9715" Type="http://schemas.openxmlformats.org/officeDocument/2006/relationships/image" Target="media/image4403.wmf"/><Relationship Id="rId1704" Type="http://schemas.openxmlformats.org/officeDocument/2006/relationships/oleObject" Target="embeddings/oleObject837.bin"/><Relationship Id="rId4110" Type="http://schemas.openxmlformats.org/officeDocument/2006/relationships/image" Target="media/image1963.wmf"/><Relationship Id="rId7266" Type="http://schemas.openxmlformats.org/officeDocument/2006/relationships/oleObject" Target="embeddings/oleObject3937.bin"/><Relationship Id="rId7680" Type="http://schemas.openxmlformats.org/officeDocument/2006/relationships/oleObject" Target="embeddings/oleObject4175.bin"/><Relationship Id="rId8317" Type="http://schemas.openxmlformats.org/officeDocument/2006/relationships/oleObject" Target="embeddings/oleObject4504.bin"/><Relationship Id="rId8731" Type="http://schemas.openxmlformats.org/officeDocument/2006/relationships/oleObject" Target="embeddings/oleObject4735.bin"/><Relationship Id="rId6282" Type="http://schemas.openxmlformats.org/officeDocument/2006/relationships/image" Target="media/image2919.wmf"/><Relationship Id="rId7333" Type="http://schemas.openxmlformats.org/officeDocument/2006/relationships/oleObject" Target="embeddings/oleObject3973.bin"/><Relationship Id="rId797" Type="http://schemas.openxmlformats.org/officeDocument/2006/relationships/oleObject" Target="embeddings/oleObject390.bin"/><Relationship Id="rId2478" Type="http://schemas.openxmlformats.org/officeDocument/2006/relationships/image" Target="media/image1232.wmf"/><Relationship Id="rId3876" Type="http://schemas.openxmlformats.org/officeDocument/2006/relationships/image" Target="media/image1845.wmf"/><Relationship Id="rId4927" Type="http://schemas.openxmlformats.org/officeDocument/2006/relationships/oleObject" Target="embeddings/oleObject2612.bin"/><Relationship Id="rId2892" Type="http://schemas.openxmlformats.org/officeDocument/2006/relationships/oleObject" Target="embeddings/oleObject1485.bin"/><Relationship Id="rId3529" Type="http://schemas.openxmlformats.org/officeDocument/2006/relationships/image" Target="media/image1679.wmf"/><Relationship Id="rId3943" Type="http://schemas.openxmlformats.org/officeDocument/2006/relationships/image" Target="media/image1879.wmf"/><Relationship Id="rId6002" Type="http://schemas.openxmlformats.org/officeDocument/2006/relationships/oleObject" Target="embeddings/oleObject3220.bin"/><Relationship Id="rId7400" Type="http://schemas.openxmlformats.org/officeDocument/2006/relationships/oleObject" Target="embeddings/oleObject4014.bin"/><Relationship Id="rId9158" Type="http://schemas.openxmlformats.org/officeDocument/2006/relationships/image" Target="media/image4169.wmf"/><Relationship Id="rId864" Type="http://schemas.openxmlformats.org/officeDocument/2006/relationships/image" Target="media/image436.wmf"/><Relationship Id="rId1494" Type="http://schemas.openxmlformats.org/officeDocument/2006/relationships/oleObject" Target="embeddings/oleObject734.bin"/><Relationship Id="rId2545" Type="http://schemas.openxmlformats.org/officeDocument/2006/relationships/oleObject" Target="embeddings/oleObject1278.bin"/><Relationship Id="rId9572" Type="http://schemas.openxmlformats.org/officeDocument/2006/relationships/oleObject" Target="embeddings/oleObject5227.bin"/><Relationship Id="rId517" Type="http://schemas.openxmlformats.org/officeDocument/2006/relationships/image" Target="media/image261.wmf"/><Relationship Id="rId931" Type="http://schemas.openxmlformats.org/officeDocument/2006/relationships/oleObject" Target="embeddings/oleObject457.bin"/><Relationship Id="rId1147" Type="http://schemas.openxmlformats.org/officeDocument/2006/relationships/oleObject" Target="embeddings/oleObject563.bin"/><Relationship Id="rId1561" Type="http://schemas.openxmlformats.org/officeDocument/2006/relationships/image" Target="media/image790.wmf"/><Relationship Id="rId2612" Type="http://schemas.openxmlformats.org/officeDocument/2006/relationships/image" Target="media/image1291.wmf"/><Relationship Id="rId5768" Type="http://schemas.openxmlformats.org/officeDocument/2006/relationships/image" Target="media/image2659.wmf"/><Relationship Id="rId6819" Type="http://schemas.openxmlformats.org/officeDocument/2006/relationships/image" Target="media/image3147.wmf"/><Relationship Id="rId8174" Type="http://schemas.openxmlformats.org/officeDocument/2006/relationships/oleObject" Target="embeddings/oleObject4433.bin"/><Relationship Id="rId9225" Type="http://schemas.openxmlformats.org/officeDocument/2006/relationships/oleObject" Target="embeddings/oleObject5022.bin"/><Relationship Id="rId1214" Type="http://schemas.openxmlformats.org/officeDocument/2006/relationships/image" Target="media/image613.wmf"/><Relationship Id="rId4784" Type="http://schemas.openxmlformats.org/officeDocument/2006/relationships/oleObject" Target="embeddings/oleObject2528.bin"/><Relationship Id="rId5835" Type="http://schemas.openxmlformats.org/officeDocument/2006/relationships/image" Target="media/image2693.wmf"/><Relationship Id="rId7190" Type="http://schemas.openxmlformats.org/officeDocument/2006/relationships/oleObject" Target="embeddings/oleObject3892.bin"/><Relationship Id="rId8241" Type="http://schemas.openxmlformats.org/officeDocument/2006/relationships/image" Target="media/image3770.wmf"/><Relationship Id="rId3386" Type="http://schemas.openxmlformats.org/officeDocument/2006/relationships/oleObject" Target="embeddings/oleObject1767.bin"/><Relationship Id="rId4437" Type="http://schemas.openxmlformats.org/officeDocument/2006/relationships/oleObject" Target="embeddings/oleObject2319.bin"/><Relationship Id="rId3039" Type="http://schemas.openxmlformats.org/officeDocument/2006/relationships/oleObject" Target="embeddings/oleObject1570.bin"/><Relationship Id="rId3453" Type="http://schemas.openxmlformats.org/officeDocument/2006/relationships/image" Target="media/image1647.wmf"/><Relationship Id="rId4851" Type="http://schemas.openxmlformats.org/officeDocument/2006/relationships/oleObject" Target="embeddings/oleObject2566.bin"/><Relationship Id="rId5902" Type="http://schemas.openxmlformats.org/officeDocument/2006/relationships/oleObject" Target="embeddings/oleObject3171.bin"/><Relationship Id="rId374" Type="http://schemas.openxmlformats.org/officeDocument/2006/relationships/image" Target="media/image187.wmf"/><Relationship Id="rId2055" Type="http://schemas.openxmlformats.org/officeDocument/2006/relationships/image" Target="media/image1040.wmf"/><Relationship Id="rId3106" Type="http://schemas.openxmlformats.org/officeDocument/2006/relationships/oleObject" Target="embeddings/oleObject1609.bin"/><Relationship Id="rId4504" Type="http://schemas.openxmlformats.org/officeDocument/2006/relationships/oleObject" Target="embeddings/oleObject2362.bin"/><Relationship Id="rId9082" Type="http://schemas.openxmlformats.org/officeDocument/2006/relationships/oleObject" Target="embeddings/oleObject4941.bin"/><Relationship Id="rId3520" Type="http://schemas.openxmlformats.org/officeDocument/2006/relationships/oleObject" Target="embeddings/oleObject1840.bin"/><Relationship Id="rId6676" Type="http://schemas.openxmlformats.org/officeDocument/2006/relationships/oleObject" Target="embeddings/oleObject3584.bin"/><Relationship Id="rId7727" Type="http://schemas.openxmlformats.org/officeDocument/2006/relationships/image" Target="media/image3522.wmf"/><Relationship Id="rId441" Type="http://schemas.openxmlformats.org/officeDocument/2006/relationships/oleObject" Target="embeddings/oleObject215.bin"/><Relationship Id="rId1071" Type="http://schemas.openxmlformats.org/officeDocument/2006/relationships/oleObject" Target="embeddings/oleObject525.bin"/><Relationship Id="rId2122" Type="http://schemas.openxmlformats.org/officeDocument/2006/relationships/image" Target="media/image1074.wmf"/><Relationship Id="rId5278" Type="http://schemas.openxmlformats.org/officeDocument/2006/relationships/oleObject" Target="embeddings/oleObject2826.bin"/><Relationship Id="rId5692" Type="http://schemas.openxmlformats.org/officeDocument/2006/relationships/image" Target="media/image2624.wmf"/><Relationship Id="rId6329" Type="http://schemas.openxmlformats.org/officeDocument/2006/relationships/oleObject" Target="embeddings/oleObject3381.bin"/><Relationship Id="rId6743" Type="http://schemas.openxmlformats.org/officeDocument/2006/relationships/oleObject" Target="embeddings/oleObject3624.bin"/><Relationship Id="rId9899" Type="http://schemas.openxmlformats.org/officeDocument/2006/relationships/image" Target="media/image4481.wmf"/><Relationship Id="rId1888" Type="http://schemas.openxmlformats.org/officeDocument/2006/relationships/image" Target="media/image956.wmf"/><Relationship Id="rId2939" Type="http://schemas.openxmlformats.org/officeDocument/2006/relationships/oleObject" Target="embeddings/oleObject1512.bin"/><Relationship Id="rId4294" Type="http://schemas.openxmlformats.org/officeDocument/2006/relationships/oleObject" Target="embeddings/oleObject2230.bin"/><Relationship Id="rId5345" Type="http://schemas.openxmlformats.org/officeDocument/2006/relationships/oleObject" Target="embeddings/oleObject2866.bin"/><Relationship Id="rId6810" Type="http://schemas.openxmlformats.org/officeDocument/2006/relationships/oleObject" Target="embeddings/oleObject3663.bin"/><Relationship Id="rId9966" Type="http://schemas.openxmlformats.org/officeDocument/2006/relationships/oleObject" Target="embeddings/oleObject5450.bin"/><Relationship Id="rId4361" Type="http://schemas.openxmlformats.org/officeDocument/2006/relationships/oleObject" Target="embeddings/oleObject2273.bin"/><Relationship Id="rId5412" Type="http://schemas.openxmlformats.org/officeDocument/2006/relationships/image" Target="media/image2503.wmf"/><Relationship Id="rId8568" Type="http://schemas.openxmlformats.org/officeDocument/2006/relationships/oleObject" Target="embeddings/oleObject4636.bin"/><Relationship Id="rId9619" Type="http://schemas.openxmlformats.org/officeDocument/2006/relationships/image" Target="media/image4359.wmf"/><Relationship Id="rId1955" Type="http://schemas.openxmlformats.org/officeDocument/2006/relationships/oleObject" Target="embeddings/oleObject961.bin"/><Relationship Id="rId4014" Type="http://schemas.openxmlformats.org/officeDocument/2006/relationships/oleObject" Target="embeddings/oleObject2095.bin"/><Relationship Id="rId7584" Type="http://schemas.openxmlformats.org/officeDocument/2006/relationships/oleObject" Target="embeddings/oleObject4118.bin"/><Relationship Id="rId8982" Type="http://schemas.openxmlformats.org/officeDocument/2006/relationships/oleObject" Target="embeddings/oleObject4877.bin"/><Relationship Id="rId1608" Type="http://schemas.openxmlformats.org/officeDocument/2006/relationships/oleObject" Target="embeddings/oleObject790.bin"/><Relationship Id="rId3030" Type="http://schemas.openxmlformats.org/officeDocument/2006/relationships/image" Target="media/image1460.wmf"/><Relationship Id="rId6186" Type="http://schemas.openxmlformats.org/officeDocument/2006/relationships/oleObject" Target="embeddings/oleObject3311.bin"/><Relationship Id="rId7237" Type="http://schemas.openxmlformats.org/officeDocument/2006/relationships/image" Target="media/image3313.wmf"/><Relationship Id="rId8635" Type="http://schemas.openxmlformats.org/officeDocument/2006/relationships/image" Target="media/image3952.wmf"/><Relationship Id="rId7651" Type="http://schemas.openxmlformats.org/officeDocument/2006/relationships/oleObject" Target="embeddings/oleObject4158.bin"/><Relationship Id="rId8702" Type="http://schemas.openxmlformats.org/officeDocument/2006/relationships/oleObject" Target="embeddings/oleObject4718.bin"/><Relationship Id="rId2796" Type="http://schemas.openxmlformats.org/officeDocument/2006/relationships/oleObject" Target="embeddings/oleObject1431.bin"/><Relationship Id="rId3847" Type="http://schemas.openxmlformats.org/officeDocument/2006/relationships/oleObject" Target="embeddings/oleObject2012.bin"/><Relationship Id="rId6253" Type="http://schemas.openxmlformats.org/officeDocument/2006/relationships/image" Target="media/image2904.wmf"/><Relationship Id="rId7304" Type="http://schemas.openxmlformats.org/officeDocument/2006/relationships/image" Target="media/image3341.wmf"/><Relationship Id="rId768" Type="http://schemas.openxmlformats.org/officeDocument/2006/relationships/image" Target="media/image388.wmf"/><Relationship Id="rId1398" Type="http://schemas.openxmlformats.org/officeDocument/2006/relationships/image" Target="media/image707.wmf"/><Relationship Id="rId2449" Type="http://schemas.openxmlformats.org/officeDocument/2006/relationships/oleObject" Target="embeddings/oleObject1224.bin"/><Relationship Id="rId2863" Type="http://schemas.openxmlformats.org/officeDocument/2006/relationships/image" Target="media/image1392.wmf"/><Relationship Id="rId3914" Type="http://schemas.openxmlformats.org/officeDocument/2006/relationships/image" Target="media/image1864.wmf"/><Relationship Id="rId6320" Type="http://schemas.openxmlformats.org/officeDocument/2006/relationships/image" Target="media/image2938.wmf"/><Relationship Id="rId9476" Type="http://schemas.openxmlformats.org/officeDocument/2006/relationships/oleObject" Target="embeddings/oleObject5171.bin"/><Relationship Id="rId9890" Type="http://schemas.openxmlformats.org/officeDocument/2006/relationships/oleObject" Target="embeddings/oleObject5405.bin"/><Relationship Id="rId835" Type="http://schemas.openxmlformats.org/officeDocument/2006/relationships/oleObject" Target="embeddings/oleObject409.bin"/><Relationship Id="rId1465" Type="http://schemas.openxmlformats.org/officeDocument/2006/relationships/image" Target="media/image741.wmf"/><Relationship Id="rId2516" Type="http://schemas.openxmlformats.org/officeDocument/2006/relationships/oleObject" Target="embeddings/oleObject1261.bin"/><Relationship Id="rId8078" Type="http://schemas.openxmlformats.org/officeDocument/2006/relationships/oleObject" Target="embeddings/oleObject4385.bin"/><Relationship Id="rId8492" Type="http://schemas.openxmlformats.org/officeDocument/2006/relationships/image" Target="media/image3897.wmf"/><Relationship Id="rId9129" Type="http://schemas.openxmlformats.org/officeDocument/2006/relationships/image" Target="media/image4157.wmf"/><Relationship Id="rId9543" Type="http://schemas.openxmlformats.org/officeDocument/2006/relationships/image" Target="media/image4330.wmf"/><Relationship Id="rId1118" Type="http://schemas.openxmlformats.org/officeDocument/2006/relationships/image" Target="media/image565.wmf"/><Relationship Id="rId1532" Type="http://schemas.openxmlformats.org/officeDocument/2006/relationships/image" Target="media/image775.wmf"/><Relationship Id="rId2930" Type="http://schemas.openxmlformats.org/officeDocument/2006/relationships/oleObject" Target="embeddings/oleObject1507.bin"/><Relationship Id="rId4688" Type="http://schemas.openxmlformats.org/officeDocument/2006/relationships/oleObject" Target="embeddings/oleObject2470.bin"/><Relationship Id="rId7094" Type="http://schemas.openxmlformats.org/officeDocument/2006/relationships/oleObject" Target="embeddings/oleObject3832.bin"/><Relationship Id="rId8145" Type="http://schemas.openxmlformats.org/officeDocument/2006/relationships/image" Target="media/image3722.wmf"/><Relationship Id="rId10075" Type="http://schemas.openxmlformats.org/officeDocument/2006/relationships/oleObject" Target="embeddings/oleObject5517.bin"/><Relationship Id="rId902" Type="http://schemas.openxmlformats.org/officeDocument/2006/relationships/image" Target="media/image455.wmf"/><Relationship Id="rId5739" Type="http://schemas.openxmlformats.org/officeDocument/2006/relationships/oleObject" Target="embeddings/oleObject3088.bin"/><Relationship Id="rId7161" Type="http://schemas.openxmlformats.org/officeDocument/2006/relationships/image" Target="media/image3284.wmf"/><Relationship Id="rId8212" Type="http://schemas.openxmlformats.org/officeDocument/2006/relationships/oleObject" Target="embeddings/oleObject4452.bin"/><Relationship Id="rId9610" Type="http://schemas.openxmlformats.org/officeDocument/2006/relationships/oleObject" Target="embeddings/oleObject5249.bin"/><Relationship Id="rId4755" Type="http://schemas.openxmlformats.org/officeDocument/2006/relationships/oleObject" Target="embeddings/oleObject2510.bin"/><Relationship Id="rId5806" Type="http://schemas.openxmlformats.org/officeDocument/2006/relationships/image" Target="media/image2678.wmf"/><Relationship Id="rId278" Type="http://schemas.openxmlformats.org/officeDocument/2006/relationships/image" Target="media/image139.wmf"/><Relationship Id="rId3357" Type="http://schemas.openxmlformats.org/officeDocument/2006/relationships/image" Target="media/image1601.wmf"/><Relationship Id="rId3771" Type="http://schemas.openxmlformats.org/officeDocument/2006/relationships/image" Target="media/image1792.wmf"/><Relationship Id="rId4408" Type="http://schemas.openxmlformats.org/officeDocument/2006/relationships/oleObject" Target="embeddings/oleObject2302.bin"/><Relationship Id="rId4822" Type="http://schemas.openxmlformats.org/officeDocument/2006/relationships/oleObject" Target="embeddings/oleObject2551.bin"/><Relationship Id="rId7978" Type="http://schemas.openxmlformats.org/officeDocument/2006/relationships/image" Target="media/image3637.wmf"/><Relationship Id="rId692" Type="http://schemas.openxmlformats.org/officeDocument/2006/relationships/image" Target="media/image350.wmf"/><Relationship Id="rId2373" Type="http://schemas.openxmlformats.org/officeDocument/2006/relationships/oleObject" Target="embeddings/oleObject1181.bin"/><Relationship Id="rId3424" Type="http://schemas.openxmlformats.org/officeDocument/2006/relationships/oleObject" Target="embeddings/oleObject1787.bin"/><Relationship Id="rId6994" Type="http://schemas.openxmlformats.org/officeDocument/2006/relationships/oleObject" Target="embeddings/oleObject3773.bin"/><Relationship Id="rId345" Type="http://schemas.openxmlformats.org/officeDocument/2006/relationships/oleObject" Target="embeddings/oleObject168.bin"/><Relationship Id="rId2026" Type="http://schemas.openxmlformats.org/officeDocument/2006/relationships/oleObject" Target="embeddings/oleObject996.bin"/><Relationship Id="rId2440" Type="http://schemas.openxmlformats.org/officeDocument/2006/relationships/oleObject" Target="embeddings/oleObject1218.bin"/><Relationship Id="rId5596" Type="http://schemas.openxmlformats.org/officeDocument/2006/relationships/oleObject" Target="embeddings/oleObject3007.bin"/><Relationship Id="rId6647" Type="http://schemas.openxmlformats.org/officeDocument/2006/relationships/oleObject" Target="embeddings/oleObject3564.bin"/><Relationship Id="rId9053" Type="http://schemas.openxmlformats.org/officeDocument/2006/relationships/oleObject" Target="embeddings/oleObject4921.bin"/><Relationship Id="rId412" Type="http://schemas.openxmlformats.org/officeDocument/2006/relationships/oleObject" Target="embeddings/oleObject201.bin"/><Relationship Id="rId1042" Type="http://schemas.openxmlformats.org/officeDocument/2006/relationships/oleObject" Target="embeddings/oleObject511.bin"/><Relationship Id="rId4198" Type="http://schemas.openxmlformats.org/officeDocument/2006/relationships/image" Target="media/image2008.wmf"/><Relationship Id="rId5249" Type="http://schemas.openxmlformats.org/officeDocument/2006/relationships/image" Target="media/image2435.wmf"/><Relationship Id="rId5663" Type="http://schemas.openxmlformats.org/officeDocument/2006/relationships/oleObject" Target="embeddings/oleObject3046.bin"/><Relationship Id="rId9120" Type="http://schemas.openxmlformats.org/officeDocument/2006/relationships/oleObject" Target="embeddings/oleObject4963.bin"/><Relationship Id="rId4265" Type="http://schemas.openxmlformats.org/officeDocument/2006/relationships/oleObject" Target="embeddings/oleObject2213.bin"/><Relationship Id="rId5316" Type="http://schemas.openxmlformats.org/officeDocument/2006/relationships/oleObject" Target="embeddings/oleObject2851.bin"/><Relationship Id="rId6714" Type="http://schemas.openxmlformats.org/officeDocument/2006/relationships/oleObject" Target="embeddings/oleObject3607.bin"/><Relationship Id="rId1859" Type="http://schemas.openxmlformats.org/officeDocument/2006/relationships/oleObject" Target="embeddings/oleObject913.bin"/><Relationship Id="rId5730" Type="http://schemas.openxmlformats.org/officeDocument/2006/relationships/oleObject" Target="embeddings/oleObject3082.bin"/><Relationship Id="rId8886" Type="http://schemas.openxmlformats.org/officeDocument/2006/relationships/oleObject" Target="embeddings/oleObject4824.bin"/><Relationship Id="rId9937" Type="http://schemas.openxmlformats.org/officeDocument/2006/relationships/oleObject" Target="embeddings/oleObject5432.bin"/><Relationship Id="rId1926" Type="http://schemas.openxmlformats.org/officeDocument/2006/relationships/oleObject" Target="embeddings/oleObject946.bin"/><Relationship Id="rId3281" Type="http://schemas.openxmlformats.org/officeDocument/2006/relationships/image" Target="media/image1569.wmf"/><Relationship Id="rId4332" Type="http://schemas.openxmlformats.org/officeDocument/2006/relationships/oleObject" Target="embeddings/oleObject2254.bin"/><Relationship Id="rId7488" Type="http://schemas.openxmlformats.org/officeDocument/2006/relationships/image" Target="media/image3420.wmf"/><Relationship Id="rId8539" Type="http://schemas.openxmlformats.org/officeDocument/2006/relationships/oleObject" Target="embeddings/oleObject4618.bin"/><Relationship Id="rId8953" Type="http://schemas.openxmlformats.org/officeDocument/2006/relationships/oleObject" Target="embeddings/oleObject4859.bin"/><Relationship Id="rId7555" Type="http://schemas.openxmlformats.org/officeDocument/2006/relationships/image" Target="media/image3449.wmf"/><Relationship Id="rId8606" Type="http://schemas.openxmlformats.org/officeDocument/2006/relationships/oleObject" Target="embeddings/oleObject4662.bin"/><Relationship Id="rId3001" Type="http://schemas.openxmlformats.org/officeDocument/2006/relationships/oleObject" Target="embeddings/oleObject1548.bin"/><Relationship Id="rId6157" Type="http://schemas.openxmlformats.org/officeDocument/2006/relationships/image" Target="media/image2856.wmf"/><Relationship Id="rId6571" Type="http://schemas.openxmlformats.org/officeDocument/2006/relationships/oleObject" Target="embeddings/oleObject3521.bin"/><Relationship Id="rId7208" Type="http://schemas.openxmlformats.org/officeDocument/2006/relationships/image" Target="media/image3300.wmf"/><Relationship Id="rId7622" Type="http://schemas.openxmlformats.org/officeDocument/2006/relationships/image" Target="media/image3475.wmf"/><Relationship Id="rId2767" Type="http://schemas.openxmlformats.org/officeDocument/2006/relationships/image" Target="media/image1351.wmf"/><Relationship Id="rId5173" Type="http://schemas.openxmlformats.org/officeDocument/2006/relationships/oleObject" Target="embeddings/oleObject2762.bin"/><Relationship Id="rId6224" Type="http://schemas.openxmlformats.org/officeDocument/2006/relationships/oleObject" Target="embeddings/oleObject3330.bin"/><Relationship Id="rId9794" Type="http://schemas.openxmlformats.org/officeDocument/2006/relationships/oleObject" Target="embeddings/oleObject5354.bin"/><Relationship Id="rId739" Type="http://schemas.openxmlformats.org/officeDocument/2006/relationships/oleObject" Target="embeddings/oleObject361.bin"/><Relationship Id="rId1369" Type="http://schemas.openxmlformats.org/officeDocument/2006/relationships/oleObject" Target="embeddings/oleObject673.bin"/><Relationship Id="rId3818" Type="http://schemas.openxmlformats.org/officeDocument/2006/relationships/image" Target="media/image1816.wmf"/><Relationship Id="rId5240" Type="http://schemas.openxmlformats.org/officeDocument/2006/relationships/oleObject" Target="embeddings/oleObject2805.bin"/><Relationship Id="rId8396" Type="http://schemas.openxmlformats.org/officeDocument/2006/relationships/image" Target="media/image3848.wmf"/><Relationship Id="rId9447" Type="http://schemas.openxmlformats.org/officeDocument/2006/relationships/oleObject" Target="embeddings/oleObject5156.bin"/><Relationship Id="rId1783" Type="http://schemas.openxmlformats.org/officeDocument/2006/relationships/oleObject" Target="embeddings/oleObject876.bin"/><Relationship Id="rId2834" Type="http://schemas.openxmlformats.org/officeDocument/2006/relationships/image" Target="media/image1377.jpeg"/><Relationship Id="rId8049" Type="http://schemas.openxmlformats.org/officeDocument/2006/relationships/oleObject" Target="embeddings/oleObject4371.bin"/><Relationship Id="rId9861" Type="http://schemas.openxmlformats.org/officeDocument/2006/relationships/oleObject" Target="embeddings/oleObject5390.bin"/><Relationship Id="rId75" Type="http://schemas.openxmlformats.org/officeDocument/2006/relationships/image" Target="media/image36.wmf"/><Relationship Id="rId806" Type="http://schemas.openxmlformats.org/officeDocument/2006/relationships/image" Target="media/image407.wmf"/><Relationship Id="rId1436" Type="http://schemas.openxmlformats.org/officeDocument/2006/relationships/oleObject" Target="embeddings/oleObject705.bin"/><Relationship Id="rId1850" Type="http://schemas.openxmlformats.org/officeDocument/2006/relationships/image" Target="media/image937.wmf"/><Relationship Id="rId2901" Type="http://schemas.openxmlformats.org/officeDocument/2006/relationships/image" Target="media/image1407.wmf"/><Relationship Id="rId7065" Type="http://schemas.openxmlformats.org/officeDocument/2006/relationships/image" Target="media/image3246.wmf"/><Relationship Id="rId8463" Type="http://schemas.openxmlformats.org/officeDocument/2006/relationships/image" Target="media/image3882.wmf"/><Relationship Id="rId9514" Type="http://schemas.openxmlformats.org/officeDocument/2006/relationships/oleObject" Target="embeddings/oleObject5193.bin"/><Relationship Id="rId1503" Type="http://schemas.openxmlformats.org/officeDocument/2006/relationships/image" Target="media/image760.wmf"/><Relationship Id="rId4659" Type="http://schemas.openxmlformats.org/officeDocument/2006/relationships/oleObject" Target="embeddings/oleObject2452.bin"/><Relationship Id="rId8116" Type="http://schemas.openxmlformats.org/officeDocument/2006/relationships/oleObject" Target="embeddings/oleObject4404.bin"/><Relationship Id="rId8530" Type="http://schemas.openxmlformats.org/officeDocument/2006/relationships/oleObject" Target="embeddings/oleObject4612.bin"/><Relationship Id="rId10046" Type="http://schemas.openxmlformats.org/officeDocument/2006/relationships/oleObject" Target="embeddings/oleObject5501.bin"/><Relationship Id="rId3675" Type="http://schemas.openxmlformats.org/officeDocument/2006/relationships/image" Target="media/image1744.wmf"/><Relationship Id="rId4726" Type="http://schemas.openxmlformats.org/officeDocument/2006/relationships/image" Target="media/image2226.wmf"/><Relationship Id="rId6081" Type="http://schemas.openxmlformats.org/officeDocument/2006/relationships/image" Target="media/image2818.wmf"/><Relationship Id="rId7132" Type="http://schemas.openxmlformats.org/officeDocument/2006/relationships/image" Target="media/image3271.wmf"/><Relationship Id="rId10113" Type="http://schemas.openxmlformats.org/officeDocument/2006/relationships/image" Target="media/image4573.wmf"/><Relationship Id="rId596" Type="http://schemas.openxmlformats.org/officeDocument/2006/relationships/image" Target="media/image302.wmf"/><Relationship Id="rId2277" Type="http://schemas.openxmlformats.org/officeDocument/2006/relationships/oleObject" Target="embeddings/oleObject1124.bin"/><Relationship Id="rId2691" Type="http://schemas.openxmlformats.org/officeDocument/2006/relationships/oleObject" Target="embeddings/oleObject1362.bin"/><Relationship Id="rId3328" Type="http://schemas.openxmlformats.org/officeDocument/2006/relationships/oleObject" Target="embeddings/oleObject1734.bin"/><Relationship Id="rId3742" Type="http://schemas.openxmlformats.org/officeDocument/2006/relationships/oleObject" Target="embeddings/oleObject1960.bin"/><Relationship Id="rId6898" Type="http://schemas.openxmlformats.org/officeDocument/2006/relationships/image" Target="media/image3182.wmf"/><Relationship Id="rId249" Type="http://schemas.openxmlformats.org/officeDocument/2006/relationships/oleObject" Target="embeddings/oleObject120.bin"/><Relationship Id="rId663" Type="http://schemas.openxmlformats.org/officeDocument/2006/relationships/oleObject" Target="embeddings/oleObject323.bin"/><Relationship Id="rId1293" Type="http://schemas.openxmlformats.org/officeDocument/2006/relationships/oleObject" Target="embeddings/oleObject635.bin"/><Relationship Id="rId2344" Type="http://schemas.openxmlformats.org/officeDocument/2006/relationships/oleObject" Target="embeddings/oleObject1166.bin"/><Relationship Id="rId7949" Type="http://schemas.openxmlformats.org/officeDocument/2006/relationships/oleObject" Target="embeddings/oleObject4322.bin"/><Relationship Id="rId9371" Type="http://schemas.openxmlformats.org/officeDocument/2006/relationships/image" Target="media/image4254.wmf"/><Relationship Id="rId316" Type="http://schemas.openxmlformats.org/officeDocument/2006/relationships/image" Target="media/image158.wmf"/><Relationship Id="rId6965" Type="http://schemas.openxmlformats.org/officeDocument/2006/relationships/oleObject" Target="embeddings/oleObject3750.bin"/><Relationship Id="rId9024" Type="http://schemas.openxmlformats.org/officeDocument/2006/relationships/image" Target="media/image4118.wmf"/><Relationship Id="rId730" Type="http://schemas.openxmlformats.org/officeDocument/2006/relationships/image" Target="media/image369.wmf"/><Relationship Id="rId1013" Type="http://schemas.openxmlformats.org/officeDocument/2006/relationships/image" Target="media/image512.wmf"/><Relationship Id="rId1360" Type="http://schemas.openxmlformats.org/officeDocument/2006/relationships/image" Target="media/image687.wmf"/><Relationship Id="rId2411" Type="http://schemas.openxmlformats.org/officeDocument/2006/relationships/oleObject" Target="embeddings/oleObject1201.bin"/><Relationship Id="rId4169" Type="http://schemas.openxmlformats.org/officeDocument/2006/relationships/oleObject" Target="embeddings/oleObject2172.bin"/><Relationship Id="rId5567" Type="http://schemas.openxmlformats.org/officeDocument/2006/relationships/image" Target="media/image2569.png"/><Relationship Id="rId5981" Type="http://schemas.openxmlformats.org/officeDocument/2006/relationships/image" Target="media/image2767.wmf"/><Relationship Id="rId6618" Type="http://schemas.openxmlformats.org/officeDocument/2006/relationships/image" Target="media/image3065.wmf"/><Relationship Id="rId8040" Type="http://schemas.openxmlformats.org/officeDocument/2006/relationships/image" Target="media/image3669.wmf"/><Relationship Id="rId4583" Type="http://schemas.openxmlformats.org/officeDocument/2006/relationships/image" Target="media/image2172.wmf"/><Relationship Id="rId5634" Type="http://schemas.openxmlformats.org/officeDocument/2006/relationships/image" Target="media/image2600.wmf"/><Relationship Id="rId3185" Type="http://schemas.openxmlformats.org/officeDocument/2006/relationships/image" Target="media/image1528.wmf"/><Relationship Id="rId4236" Type="http://schemas.openxmlformats.org/officeDocument/2006/relationships/image" Target="media/image2030.png"/><Relationship Id="rId4650" Type="http://schemas.openxmlformats.org/officeDocument/2006/relationships/image" Target="media/image2198.wmf"/><Relationship Id="rId5701" Type="http://schemas.openxmlformats.org/officeDocument/2006/relationships/oleObject" Target="embeddings/oleObject3068.bin"/><Relationship Id="rId8857" Type="http://schemas.openxmlformats.org/officeDocument/2006/relationships/image" Target="media/image4046.wmf"/><Relationship Id="rId9908" Type="http://schemas.openxmlformats.org/officeDocument/2006/relationships/oleObject" Target="embeddings/oleObject5418.bin"/><Relationship Id="rId3252" Type="http://schemas.openxmlformats.org/officeDocument/2006/relationships/oleObject" Target="embeddings/oleObject1689.bin"/><Relationship Id="rId4303" Type="http://schemas.openxmlformats.org/officeDocument/2006/relationships/oleObject" Target="embeddings/oleObject2237.bin"/><Relationship Id="rId7459" Type="http://schemas.openxmlformats.org/officeDocument/2006/relationships/image" Target="media/image3406.wmf"/><Relationship Id="rId7873" Type="http://schemas.openxmlformats.org/officeDocument/2006/relationships/oleObject" Target="embeddings/oleObject4284.bin"/><Relationship Id="rId173" Type="http://schemas.openxmlformats.org/officeDocument/2006/relationships/image" Target="media/image86.wmf"/><Relationship Id="rId6475" Type="http://schemas.openxmlformats.org/officeDocument/2006/relationships/oleObject" Target="embeddings/oleObject3463.bin"/><Relationship Id="rId7526" Type="http://schemas.openxmlformats.org/officeDocument/2006/relationships/image" Target="media/image3438.wmf"/><Relationship Id="rId8924" Type="http://schemas.openxmlformats.org/officeDocument/2006/relationships/image" Target="media/image4075.wmf"/><Relationship Id="rId240" Type="http://schemas.openxmlformats.org/officeDocument/2006/relationships/image" Target="media/image120.wmf"/><Relationship Id="rId5077" Type="http://schemas.openxmlformats.org/officeDocument/2006/relationships/oleObject" Target="embeddings/oleObject2702.bin"/><Relationship Id="rId6128" Type="http://schemas.openxmlformats.org/officeDocument/2006/relationships/oleObject" Target="embeddings/oleObject3282.bin"/><Relationship Id="rId7940" Type="http://schemas.openxmlformats.org/officeDocument/2006/relationships/oleObject" Target="embeddings/oleObject4318.bin"/><Relationship Id="rId4093" Type="http://schemas.openxmlformats.org/officeDocument/2006/relationships/oleObject" Target="embeddings/oleObject2134.bin"/><Relationship Id="rId5144" Type="http://schemas.openxmlformats.org/officeDocument/2006/relationships/oleObject" Target="embeddings/oleObject2744.bin"/><Relationship Id="rId5491" Type="http://schemas.openxmlformats.org/officeDocument/2006/relationships/oleObject" Target="embeddings/oleObject2949.bin"/><Relationship Id="rId6542" Type="http://schemas.openxmlformats.org/officeDocument/2006/relationships/image" Target="media/image3032.wmf"/><Relationship Id="rId9698" Type="http://schemas.openxmlformats.org/officeDocument/2006/relationships/image" Target="media/image4395.wmf"/><Relationship Id="rId1687" Type="http://schemas.openxmlformats.org/officeDocument/2006/relationships/image" Target="media/image854.wmf"/><Relationship Id="rId2738" Type="http://schemas.openxmlformats.org/officeDocument/2006/relationships/image" Target="media/image1341.wmf"/><Relationship Id="rId9765" Type="http://schemas.openxmlformats.org/officeDocument/2006/relationships/image" Target="media/image4425.wmf"/><Relationship Id="rId1754" Type="http://schemas.openxmlformats.org/officeDocument/2006/relationships/image" Target="media/image888.png"/><Relationship Id="rId2805" Type="http://schemas.openxmlformats.org/officeDocument/2006/relationships/oleObject" Target="embeddings/oleObject1435.bin"/><Relationship Id="rId4160" Type="http://schemas.openxmlformats.org/officeDocument/2006/relationships/image" Target="media/image1988.wmf"/><Relationship Id="rId5211" Type="http://schemas.openxmlformats.org/officeDocument/2006/relationships/oleObject" Target="embeddings/oleObject2786.bin"/><Relationship Id="rId8367" Type="http://schemas.openxmlformats.org/officeDocument/2006/relationships/oleObject" Target="embeddings/oleObject4529.bin"/><Relationship Id="rId8781" Type="http://schemas.openxmlformats.org/officeDocument/2006/relationships/image" Target="media/image4013.wmf"/><Relationship Id="rId9418" Type="http://schemas.openxmlformats.org/officeDocument/2006/relationships/oleObject" Target="embeddings/oleObject5140.bin"/><Relationship Id="rId9832" Type="http://schemas.openxmlformats.org/officeDocument/2006/relationships/oleObject" Target="embeddings/oleObject5374.bin"/><Relationship Id="rId46" Type="http://schemas.openxmlformats.org/officeDocument/2006/relationships/oleObject" Target="embeddings/oleObject20.bin"/><Relationship Id="rId1407" Type="http://schemas.openxmlformats.org/officeDocument/2006/relationships/oleObject" Target="embeddings/oleObject691.bin"/><Relationship Id="rId1821" Type="http://schemas.openxmlformats.org/officeDocument/2006/relationships/image" Target="media/image922.wmf"/><Relationship Id="rId4977" Type="http://schemas.openxmlformats.org/officeDocument/2006/relationships/image" Target="media/image2328.wmf"/><Relationship Id="rId7383" Type="http://schemas.openxmlformats.org/officeDocument/2006/relationships/image" Target="media/image3374.wmf"/><Relationship Id="rId8434" Type="http://schemas.openxmlformats.org/officeDocument/2006/relationships/oleObject" Target="embeddings/oleObject4562.bin"/><Relationship Id="rId3579" Type="http://schemas.openxmlformats.org/officeDocument/2006/relationships/oleObject" Target="embeddings/oleObject1875.bin"/><Relationship Id="rId7036" Type="http://schemas.openxmlformats.org/officeDocument/2006/relationships/image" Target="media/image3238.wmf"/><Relationship Id="rId7450" Type="http://schemas.openxmlformats.org/officeDocument/2006/relationships/oleObject" Target="embeddings/oleObject4044.bin"/><Relationship Id="rId8501" Type="http://schemas.openxmlformats.org/officeDocument/2006/relationships/oleObject" Target="embeddings/oleObject4594.bin"/><Relationship Id="rId10017" Type="http://schemas.openxmlformats.org/officeDocument/2006/relationships/oleObject" Target="embeddings/oleObject5482.bin"/><Relationship Id="rId2595" Type="http://schemas.openxmlformats.org/officeDocument/2006/relationships/oleObject" Target="embeddings/oleObject1307.bin"/><Relationship Id="rId3993" Type="http://schemas.openxmlformats.org/officeDocument/2006/relationships/image" Target="media/image1904.wmf"/><Relationship Id="rId6052" Type="http://schemas.openxmlformats.org/officeDocument/2006/relationships/image" Target="media/image2803.wmf"/><Relationship Id="rId7103" Type="http://schemas.openxmlformats.org/officeDocument/2006/relationships/image" Target="media/image3261.wmf"/><Relationship Id="rId567" Type="http://schemas.openxmlformats.org/officeDocument/2006/relationships/oleObject" Target="embeddings/oleObject275.bin"/><Relationship Id="rId1197" Type="http://schemas.openxmlformats.org/officeDocument/2006/relationships/oleObject" Target="embeddings/oleObject588.bin"/><Relationship Id="rId2248" Type="http://schemas.openxmlformats.org/officeDocument/2006/relationships/oleObject" Target="embeddings/oleObject1105.bin"/><Relationship Id="rId3646" Type="http://schemas.openxmlformats.org/officeDocument/2006/relationships/oleObject" Target="embeddings/oleObject1912.bin"/><Relationship Id="rId9275" Type="http://schemas.openxmlformats.org/officeDocument/2006/relationships/image" Target="media/image4217.wmf"/><Relationship Id="rId981" Type="http://schemas.openxmlformats.org/officeDocument/2006/relationships/oleObject" Target="embeddings/oleObject481.bin"/><Relationship Id="rId2662" Type="http://schemas.openxmlformats.org/officeDocument/2006/relationships/oleObject" Target="embeddings/oleObject1345.bin"/><Relationship Id="rId3713" Type="http://schemas.openxmlformats.org/officeDocument/2006/relationships/image" Target="media/image1763.wmf"/><Relationship Id="rId6869" Type="http://schemas.openxmlformats.org/officeDocument/2006/relationships/image" Target="media/image3172.wmf"/><Relationship Id="rId634" Type="http://schemas.openxmlformats.org/officeDocument/2006/relationships/image" Target="media/image321.wmf"/><Relationship Id="rId1264" Type="http://schemas.openxmlformats.org/officeDocument/2006/relationships/oleObject" Target="embeddings/oleObject621.bin"/><Relationship Id="rId2315" Type="http://schemas.openxmlformats.org/officeDocument/2006/relationships/oleObject" Target="embeddings/oleObject1147.bin"/><Relationship Id="rId5885" Type="http://schemas.openxmlformats.org/officeDocument/2006/relationships/image" Target="media/image2718.wmf"/><Relationship Id="rId6936" Type="http://schemas.openxmlformats.org/officeDocument/2006/relationships/image" Target="media/image3199.wmf"/><Relationship Id="rId8291" Type="http://schemas.openxmlformats.org/officeDocument/2006/relationships/image" Target="media/image3795.png"/><Relationship Id="rId9342" Type="http://schemas.openxmlformats.org/officeDocument/2006/relationships/image" Target="media/image4241.wmf"/><Relationship Id="rId701" Type="http://schemas.openxmlformats.org/officeDocument/2006/relationships/oleObject" Target="embeddings/oleObject342.bin"/><Relationship Id="rId1331" Type="http://schemas.openxmlformats.org/officeDocument/2006/relationships/oleObject" Target="embeddings/oleObject654.bin"/><Relationship Id="rId4487" Type="http://schemas.openxmlformats.org/officeDocument/2006/relationships/oleObject" Target="embeddings/oleObject2350.bin"/><Relationship Id="rId5538" Type="http://schemas.openxmlformats.org/officeDocument/2006/relationships/image" Target="media/image2559.wmf"/><Relationship Id="rId5952" Type="http://schemas.openxmlformats.org/officeDocument/2006/relationships/oleObject" Target="embeddings/oleObject3195.bin"/><Relationship Id="rId3089" Type="http://schemas.openxmlformats.org/officeDocument/2006/relationships/oleObject" Target="embeddings/oleObject1601.bin"/><Relationship Id="rId4554" Type="http://schemas.openxmlformats.org/officeDocument/2006/relationships/image" Target="media/image2160.wmf"/><Relationship Id="rId5605" Type="http://schemas.openxmlformats.org/officeDocument/2006/relationships/oleObject" Target="embeddings/oleObject3013.bin"/><Relationship Id="rId8011" Type="http://schemas.openxmlformats.org/officeDocument/2006/relationships/image" Target="media/image3654.wmf"/><Relationship Id="rId3156" Type="http://schemas.openxmlformats.org/officeDocument/2006/relationships/oleObject" Target="embeddings/oleObject1636.bin"/><Relationship Id="rId4207" Type="http://schemas.openxmlformats.org/officeDocument/2006/relationships/oleObject" Target="embeddings/oleObject2190.bin"/><Relationship Id="rId491" Type="http://schemas.openxmlformats.org/officeDocument/2006/relationships/oleObject" Target="embeddings/oleObject240.bin"/><Relationship Id="rId2172" Type="http://schemas.openxmlformats.org/officeDocument/2006/relationships/oleObject" Target="embeddings/oleObject1065.bin"/><Relationship Id="rId3223" Type="http://schemas.openxmlformats.org/officeDocument/2006/relationships/oleObject" Target="embeddings/oleObject1673.bin"/><Relationship Id="rId3570" Type="http://schemas.openxmlformats.org/officeDocument/2006/relationships/oleObject" Target="embeddings/oleObject1869.bin"/><Relationship Id="rId4621" Type="http://schemas.openxmlformats.org/officeDocument/2006/relationships/image" Target="media/image2187.wmf"/><Relationship Id="rId6379" Type="http://schemas.openxmlformats.org/officeDocument/2006/relationships/image" Target="media/image2970.wmf"/><Relationship Id="rId7777" Type="http://schemas.openxmlformats.org/officeDocument/2006/relationships/image" Target="media/image3548.wmf"/><Relationship Id="rId8828" Type="http://schemas.openxmlformats.org/officeDocument/2006/relationships/oleObject" Target="embeddings/oleObject4787.bin"/><Relationship Id="rId144" Type="http://schemas.openxmlformats.org/officeDocument/2006/relationships/oleObject" Target="embeddings/oleObject68.bin"/><Relationship Id="rId6793" Type="http://schemas.openxmlformats.org/officeDocument/2006/relationships/oleObject" Target="embeddings/oleObject3651.bin"/><Relationship Id="rId7844" Type="http://schemas.openxmlformats.org/officeDocument/2006/relationships/oleObject" Target="embeddings/oleObject4265.bin"/><Relationship Id="rId2989" Type="http://schemas.openxmlformats.org/officeDocument/2006/relationships/image" Target="media/image1442.wmf"/><Relationship Id="rId5395" Type="http://schemas.openxmlformats.org/officeDocument/2006/relationships/oleObject" Target="embeddings/oleObject2896.bin"/><Relationship Id="rId6446" Type="http://schemas.openxmlformats.org/officeDocument/2006/relationships/oleObject" Target="embeddings/oleObject3444.bin"/><Relationship Id="rId6860" Type="http://schemas.openxmlformats.org/officeDocument/2006/relationships/oleObject" Target="embeddings/oleObject3688.bin"/><Relationship Id="rId7911" Type="http://schemas.openxmlformats.org/officeDocument/2006/relationships/oleObject" Target="embeddings/oleObject4304.bin"/><Relationship Id="rId211" Type="http://schemas.openxmlformats.org/officeDocument/2006/relationships/image" Target="media/image105.wmf"/><Relationship Id="rId5048" Type="http://schemas.openxmlformats.org/officeDocument/2006/relationships/oleObject" Target="embeddings/oleObject2684.bin"/><Relationship Id="rId5462" Type="http://schemas.openxmlformats.org/officeDocument/2006/relationships/oleObject" Target="embeddings/oleObject2933.bin"/><Relationship Id="rId6513" Type="http://schemas.openxmlformats.org/officeDocument/2006/relationships/oleObject" Target="embeddings/oleObject3488.bin"/><Relationship Id="rId9669" Type="http://schemas.openxmlformats.org/officeDocument/2006/relationships/oleObject" Target="embeddings/oleObject5282.bin"/><Relationship Id="rId1658" Type="http://schemas.openxmlformats.org/officeDocument/2006/relationships/image" Target="media/image839.wmf"/><Relationship Id="rId2709" Type="http://schemas.openxmlformats.org/officeDocument/2006/relationships/oleObject" Target="embeddings/oleObject1375.bin"/><Relationship Id="rId4064" Type="http://schemas.openxmlformats.org/officeDocument/2006/relationships/image" Target="media/image1940.wmf"/><Relationship Id="rId5115" Type="http://schemas.openxmlformats.org/officeDocument/2006/relationships/oleObject" Target="embeddings/oleObject2727.bin"/><Relationship Id="rId8685" Type="http://schemas.openxmlformats.org/officeDocument/2006/relationships/image" Target="media/image3971.wmf"/><Relationship Id="rId9736" Type="http://schemas.openxmlformats.org/officeDocument/2006/relationships/oleObject" Target="embeddings/oleObject5319.bin"/><Relationship Id="rId3080" Type="http://schemas.openxmlformats.org/officeDocument/2006/relationships/oleObject" Target="embeddings/oleObject1596.bin"/><Relationship Id="rId4131" Type="http://schemas.openxmlformats.org/officeDocument/2006/relationships/oleObject" Target="embeddings/oleObject2153.bin"/><Relationship Id="rId7287" Type="http://schemas.openxmlformats.org/officeDocument/2006/relationships/oleObject" Target="embeddings/oleObject3948.bin"/><Relationship Id="rId8338" Type="http://schemas.openxmlformats.org/officeDocument/2006/relationships/image" Target="media/image3819.wmf"/><Relationship Id="rId1725" Type="http://schemas.openxmlformats.org/officeDocument/2006/relationships/image" Target="media/image873.wmf"/><Relationship Id="rId7354" Type="http://schemas.openxmlformats.org/officeDocument/2006/relationships/image" Target="media/image3360.wmf"/><Relationship Id="rId8752" Type="http://schemas.openxmlformats.org/officeDocument/2006/relationships/image" Target="media/image4002.wmf"/><Relationship Id="rId9803" Type="http://schemas.openxmlformats.org/officeDocument/2006/relationships/image" Target="media/image4440.wmf"/><Relationship Id="rId17" Type="http://schemas.openxmlformats.org/officeDocument/2006/relationships/image" Target="media/image7.wmf"/><Relationship Id="rId3897" Type="http://schemas.openxmlformats.org/officeDocument/2006/relationships/oleObject" Target="embeddings/oleObject2037.bin"/><Relationship Id="rId4948" Type="http://schemas.openxmlformats.org/officeDocument/2006/relationships/oleObject" Target="embeddings/oleObject2626.bin"/><Relationship Id="rId7007" Type="http://schemas.openxmlformats.org/officeDocument/2006/relationships/oleObject" Target="embeddings/oleObject3779.bin"/><Relationship Id="rId8405" Type="http://schemas.openxmlformats.org/officeDocument/2006/relationships/oleObject" Target="embeddings/oleObject4548.bin"/><Relationship Id="rId2499" Type="http://schemas.openxmlformats.org/officeDocument/2006/relationships/oleObject" Target="embeddings/oleObject1252.bin"/><Relationship Id="rId3964" Type="http://schemas.openxmlformats.org/officeDocument/2006/relationships/oleObject" Target="embeddings/oleObject2070.bin"/><Relationship Id="rId6370" Type="http://schemas.openxmlformats.org/officeDocument/2006/relationships/oleObject" Target="embeddings/oleObject3400.bin"/><Relationship Id="rId7421" Type="http://schemas.openxmlformats.org/officeDocument/2006/relationships/image" Target="media/image3390.wmf"/><Relationship Id="rId1" Type="http://schemas.openxmlformats.org/officeDocument/2006/relationships/styles" Target="styles.xml"/><Relationship Id="rId885" Type="http://schemas.openxmlformats.org/officeDocument/2006/relationships/oleObject" Target="embeddings/oleObject434.bin"/><Relationship Id="rId2566" Type="http://schemas.openxmlformats.org/officeDocument/2006/relationships/oleObject" Target="embeddings/oleObject1292.bin"/><Relationship Id="rId2980" Type="http://schemas.openxmlformats.org/officeDocument/2006/relationships/image" Target="media/image1438.wmf"/><Relationship Id="rId3617" Type="http://schemas.openxmlformats.org/officeDocument/2006/relationships/oleObject" Target="embeddings/oleObject1896.bin"/><Relationship Id="rId6023" Type="http://schemas.openxmlformats.org/officeDocument/2006/relationships/image" Target="media/image2788.wmf"/><Relationship Id="rId9179" Type="http://schemas.openxmlformats.org/officeDocument/2006/relationships/image" Target="media/image4180.wmf"/><Relationship Id="rId9593" Type="http://schemas.openxmlformats.org/officeDocument/2006/relationships/image" Target="media/image4350.wmf"/><Relationship Id="rId538" Type="http://schemas.openxmlformats.org/officeDocument/2006/relationships/image" Target="media/image273.wmf"/><Relationship Id="rId952" Type="http://schemas.openxmlformats.org/officeDocument/2006/relationships/image" Target="media/image480.wmf"/><Relationship Id="rId1168" Type="http://schemas.openxmlformats.org/officeDocument/2006/relationships/image" Target="media/image590.wmf"/><Relationship Id="rId1582" Type="http://schemas.openxmlformats.org/officeDocument/2006/relationships/oleObject" Target="embeddings/oleObject777.bin"/><Relationship Id="rId2219" Type="http://schemas.openxmlformats.org/officeDocument/2006/relationships/oleObject" Target="embeddings/oleObject1087.bin"/><Relationship Id="rId2633" Type="http://schemas.openxmlformats.org/officeDocument/2006/relationships/image" Target="media/image1299.wmf"/><Relationship Id="rId5789" Type="http://schemas.openxmlformats.org/officeDocument/2006/relationships/oleObject" Target="embeddings/oleObject3115.bin"/><Relationship Id="rId8195" Type="http://schemas.openxmlformats.org/officeDocument/2006/relationships/image" Target="media/image3747.wmf"/><Relationship Id="rId9246" Type="http://schemas.openxmlformats.org/officeDocument/2006/relationships/oleObject" Target="embeddings/oleObject5039.bin"/><Relationship Id="rId9660" Type="http://schemas.openxmlformats.org/officeDocument/2006/relationships/image" Target="media/image4378.wmf"/><Relationship Id="rId605" Type="http://schemas.openxmlformats.org/officeDocument/2006/relationships/oleObject" Target="embeddings/oleObject294.bin"/><Relationship Id="rId1235" Type="http://schemas.openxmlformats.org/officeDocument/2006/relationships/image" Target="media/image624.wmf"/><Relationship Id="rId8262" Type="http://schemas.openxmlformats.org/officeDocument/2006/relationships/oleObject" Target="embeddings/oleObject4477.bin"/><Relationship Id="rId9313" Type="http://schemas.openxmlformats.org/officeDocument/2006/relationships/image" Target="media/image4230.wmf"/><Relationship Id="rId1302" Type="http://schemas.openxmlformats.org/officeDocument/2006/relationships/image" Target="media/image658.wmf"/><Relationship Id="rId2700" Type="http://schemas.openxmlformats.org/officeDocument/2006/relationships/oleObject" Target="embeddings/oleObject1370.bin"/><Relationship Id="rId4458" Type="http://schemas.openxmlformats.org/officeDocument/2006/relationships/image" Target="media/image2121.wmf"/><Relationship Id="rId5856" Type="http://schemas.openxmlformats.org/officeDocument/2006/relationships/oleObject" Target="embeddings/oleObject3148.bin"/><Relationship Id="rId6907" Type="http://schemas.openxmlformats.org/officeDocument/2006/relationships/oleObject" Target="embeddings/oleObject3718.bin"/><Relationship Id="rId4872" Type="http://schemas.openxmlformats.org/officeDocument/2006/relationships/oleObject" Target="embeddings/oleObject2579.bin"/><Relationship Id="rId5509" Type="http://schemas.openxmlformats.org/officeDocument/2006/relationships/image" Target="media/image2544.wmf"/><Relationship Id="rId5923" Type="http://schemas.openxmlformats.org/officeDocument/2006/relationships/oleObject" Target="embeddings/oleObject3181.bin"/><Relationship Id="rId395" Type="http://schemas.openxmlformats.org/officeDocument/2006/relationships/image" Target="media/image198.wmf"/><Relationship Id="rId2076" Type="http://schemas.openxmlformats.org/officeDocument/2006/relationships/oleObject" Target="embeddings/oleObject1021.bin"/><Relationship Id="rId3474" Type="http://schemas.openxmlformats.org/officeDocument/2006/relationships/image" Target="media/image1658.wmf"/><Relationship Id="rId4525" Type="http://schemas.openxmlformats.org/officeDocument/2006/relationships/oleObject" Target="embeddings/oleObject2373.bin"/><Relationship Id="rId2490" Type="http://schemas.openxmlformats.org/officeDocument/2006/relationships/image" Target="media/image1238.wmf"/><Relationship Id="rId3127" Type="http://schemas.openxmlformats.org/officeDocument/2006/relationships/image" Target="media/image1503.wmf"/><Relationship Id="rId3541" Type="http://schemas.openxmlformats.org/officeDocument/2006/relationships/oleObject" Target="embeddings/oleObject1852.bin"/><Relationship Id="rId6697" Type="http://schemas.openxmlformats.org/officeDocument/2006/relationships/image" Target="media/image3094.wmf"/><Relationship Id="rId7748" Type="http://schemas.openxmlformats.org/officeDocument/2006/relationships/oleObject" Target="embeddings/oleObject4211.bin"/><Relationship Id="rId462" Type="http://schemas.openxmlformats.org/officeDocument/2006/relationships/image" Target="media/image232.wmf"/><Relationship Id="rId1092" Type="http://schemas.openxmlformats.org/officeDocument/2006/relationships/image" Target="media/image552.wmf"/><Relationship Id="rId2143" Type="http://schemas.openxmlformats.org/officeDocument/2006/relationships/image" Target="media/image1085.png"/><Relationship Id="rId5299" Type="http://schemas.openxmlformats.org/officeDocument/2006/relationships/image" Target="media/image2452.wmf"/><Relationship Id="rId6764" Type="http://schemas.openxmlformats.org/officeDocument/2006/relationships/oleObject" Target="embeddings/oleObject3636.bin"/><Relationship Id="rId7815" Type="http://schemas.openxmlformats.org/officeDocument/2006/relationships/image" Target="media/image3564.wmf"/><Relationship Id="rId9170" Type="http://schemas.openxmlformats.org/officeDocument/2006/relationships/oleObject" Target="embeddings/oleObject4990.bin"/><Relationship Id="rId115" Type="http://schemas.openxmlformats.org/officeDocument/2006/relationships/oleObject" Target="embeddings/oleObject54.bin"/><Relationship Id="rId2210" Type="http://schemas.openxmlformats.org/officeDocument/2006/relationships/oleObject" Target="embeddings/oleObject1083.bin"/><Relationship Id="rId5366" Type="http://schemas.openxmlformats.org/officeDocument/2006/relationships/image" Target="media/image2483.wmf"/><Relationship Id="rId6417" Type="http://schemas.openxmlformats.org/officeDocument/2006/relationships/oleObject" Target="embeddings/oleObject3425.bin"/><Relationship Id="rId4382" Type="http://schemas.openxmlformats.org/officeDocument/2006/relationships/image" Target="media/image2092.wmf"/><Relationship Id="rId5019" Type="http://schemas.openxmlformats.org/officeDocument/2006/relationships/oleObject" Target="embeddings/oleObject2666.bin"/><Relationship Id="rId5433" Type="http://schemas.openxmlformats.org/officeDocument/2006/relationships/oleObject" Target="embeddings/oleObject2917.bin"/><Relationship Id="rId5780" Type="http://schemas.openxmlformats.org/officeDocument/2006/relationships/image" Target="media/image2665.wmf"/><Relationship Id="rId6831" Type="http://schemas.openxmlformats.org/officeDocument/2006/relationships/image" Target="media/image3153.wmf"/><Relationship Id="rId8589" Type="http://schemas.openxmlformats.org/officeDocument/2006/relationships/oleObject" Target="embeddings/oleObject4651.bin"/><Relationship Id="rId9987" Type="http://schemas.openxmlformats.org/officeDocument/2006/relationships/oleObject" Target="embeddings/oleObject5466.bin"/><Relationship Id="rId1976" Type="http://schemas.openxmlformats.org/officeDocument/2006/relationships/image" Target="media/image1000.wmf"/><Relationship Id="rId4035" Type="http://schemas.openxmlformats.org/officeDocument/2006/relationships/image" Target="media/image1925.wmf"/><Relationship Id="rId1629" Type="http://schemas.openxmlformats.org/officeDocument/2006/relationships/oleObject" Target="embeddings/oleObject800.bin"/><Relationship Id="rId5500" Type="http://schemas.openxmlformats.org/officeDocument/2006/relationships/image" Target="media/image2542.wmf"/><Relationship Id="rId8656" Type="http://schemas.openxmlformats.org/officeDocument/2006/relationships/image" Target="media/image3959.wmf"/><Relationship Id="rId9707" Type="http://schemas.openxmlformats.org/officeDocument/2006/relationships/image" Target="media/image4400.wmf"/><Relationship Id="rId3051" Type="http://schemas.openxmlformats.org/officeDocument/2006/relationships/oleObject" Target="embeddings/oleObject1576.bin"/><Relationship Id="rId4102" Type="http://schemas.openxmlformats.org/officeDocument/2006/relationships/image" Target="media/image1959.wmf"/><Relationship Id="rId7258" Type="http://schemas.openxmlformats.org/officeDocument/2006/relationships/oleObject" Target="embeddings/oleObject3933.bin"/><Relationship Id="rId7672" Type="http://schemas.openxmlformats.org/officeDocument/2006/relationships/image" Target="media/image3499.wmf"/><Relationship Id="rId8309" Type="http://schemas.openxmlformats.org/officeDocument/2006/relationships/oleObject" Target="embeddings/oleObject4500.bin"/><Relationship Id="rId8723" Type="http://schemas.openxmlformats.org/officeDocument/2006/relationships/oleObject" Target="embeddings/oleObject4731.bin"/><Relationship Id="rId3868" Type="http://schemas.openxmlformats.org/officeDocument/2006/relationships/image" Target="media/image1841.wmf"/><Relationship Id="rId4919" Type="http://schemas.openxmlformats.org/officeDocument/2006/relationships/oleObject" Target="embeddings/oleObject2608.bin"/><Relationship Id="rId6274" Type="http://schemas.openxmlformats.org/officeDocument/2006/relationships/image" Target="media/image2915.wmf"/><Relationship Id="rId7325" Type="http://schemas.openxmlformats.org/officeDocument/2006/relationships/oleObject" Target="embeddings/oleObject3969.bin"/><Relationship Id="rId789" Type="http://schemas.openxmlformats.org/officeDocument/2006/relationships/oleObject" Target="embeddings/oleObject386.bin"/><Relationship Id="rId2884" Type="http://schemas.openxmlformats.org/officeDocument/2006/relationships/oleObject" Target="embeddings/oleObject1481.bin"/><Relationship Id="rId5290" Type="http://schemas.openxmlformats.org/officeDocument/2006/relationships/oleObject" Target="embeddings/oleObject2837.bin"/><Relationship Id="rId6341" Type="http://schemas.openxmlformats.org/officeDocument/2006/relationships/image" Target="media/image2950.wmf"/><Relationship Id="rId9497" Type="http://schemas.openxmlformats.org/officeDocument/2006/relationships/image" Target="media/image4310.wmf"/><Relationship Id="rId856" Type="http://schemas.openxmlformats.org/officeDocument/2006/relationships/image" Target="media/image432.wmf"/><Relationship Id="rId1486" Type="http://schemas.openxmlformats.org/officeDocument/2006/relationships/oleObject" Target="embeddings/oleObject730.bin"/><Relationship Id="rId2537" Type="http://schemas.openxmlformats.org/officeDocument/2006/relationships/oleObject" Target="embeddings/oleObject1274.bin"/><Relationship Id="rId3935" Type="http://schemas.openxmlformats.org/officeDocument/2006/relationships/image" Target="media/image1875.wmf"/><Relationship Id="rId8099" Type="http://schemas.openxmlformats.org/officeDocument/2006/relationships/image" Target="media/image3699.wmf"/><Relationship Id="rId9564" Type="http://schemas.openxmlformats.org/officeDocument/2006/relationships/image" Target="media/image4336.wmf"/><Relationship Id="rId509" Type="http://schemas.openxmlformats.org/officeDocument/2006/relationships/oleObject" Target="embeddings/oleObject248.bin"/><Relationship Id="rId1139" Type="http://schemas.openxmlformats.org/officeDocument/2006/relationships/oleObject" Target="embeddings/oleObject559.bin"/><Relationship Id="rId2951" Type="http://schemas.openxmlformats.org/officeDocument/2006/relationships/oleObject" Target="embeddings/oleObject1522.bin"/><Relationship Id="rId5010" Type="http://schemas.openxmlformats.org/officeDocument/2006/relationships/oleObject" Target="embeddings/oleObject2661.bin"/><Relationship Id="rId8166" Type="http://schemas.openxmlformats.org/officeDocument/2006/relationships/oleObject" Target="embeddings/oleObject4429.bin"/><Relationship Id="rId9217" Type="http://schemas.openxmlformats.org/officeDocument/2006/relationships/oleObject" Target="embeddings/oleObject5018.bin"/><Relationship Id="rId923" Type="http://schemas.openxmlformats.org/officeDocument/2006/relationships/oleObject" Target="embeddings/oleObject453.bin"/><Relationship Id="rId1553" Type="http://schemas.openxmlformats.org/officeDocument/2006/relationships/oleObject" Target="embeddings/oleObject763.bin"/><Relationship Id="rId2604" Type="http://schemas.openxmlformats.org/officeDocument/2006/relationships/image" Target="media/image1288.wmf"/><Relationship Id="rId8580" Type="http://schemas.openxmlformats.org/officeDocument/2006/relationships/image" Target="media/image3929.wmf"/><Relationship Id="rId9631" Type="http://schemas.openxmlformats.org/officeDocument/2006/relationships/image" Target="media/image4365.wmf"/><Relationship Id="rId10096" Type="http://schemas.openxmlformats.org/officeDocument/2006/relationships/image" Target="media/image4564.wmf"/><Relationship Id="rId1206" Type="http://schemas.openxmlformats.org/officeDocument/2006/relationships/image" Target="media/image609.wmf"/><Relationship Id="rId1620" Type="http://schemas.openxmlformats.org/officeDocument/2006/relationships/oleObject" Target="embeddings/oleObject796.bin"/><Relationship Id="rId4776" Type="http://schemas.openxmlformats.org/officeDocument/2006/relationships/image" Target="media/image2251.wmf"/><Relationship Id="rId5827" Type="http://schemas.openxmlformats.org/officeDocument/2006/relationships/image" Target="media/image2689.wmf"/><Relationship Id="rId7182" Type="http://schemas.openxmlformats.org/officeDocument/2006/relationships/oleObject" Target="embeddings/oleObject3884.bin"/><Relationship Id="rId8233" Type="http://schemas.openxmlformats.org/officeDocument/2006/relationships/image" Target="media/image3766.wmf"/><Relationship Id="rId3378" Type="http://schemas.openxmlformats.org/officeDocument/2006/relationships/oleObject" Target="embeddings/oleObject1763.bin"/><Relationship Id="rId3792" Type="http://schemas.openxmlformats.org/officeDocument/2006/relationships/image" Target="media/image1803.wmf"/><Relationship Id="rId4429" Type="http://schemas.openxmlformats.org/officeDocument/2006/relationships/oleObject" Target="embeddings/oleObject2315.bin"/><Relationship Id="rId4843" Type="http://schemas.openxmlformats.org/officeDocument/2006/relationships/oleObject" Target="embeddings/oleObject2562.bin"/><Relationship Id="rId7999" Type="http://schemas.openxmlformats.org/officeDocument/2006/relationships/image" Target="media/image3648.wmf"/><Relationship Id="rId8300" Type="http://schemas.openxmlformats.org/officeDocument/2006/relationships/image" Target="media/image3800.wmf"/><Relationship Id="rId299" Type="http://schemas.openxmlformats.org/officeDocument/2006/relationships/oleObject" Target="embeddings/oleObject145.bin"/><Relationship Id="rId2394" Type="http://schemas.openxmlformats.org/officeDocument/2006/relationships/image" Target="media/image1198.wmf"/><Relationship Id="rId3445" Type="http://schemas.openxmlformats.org/officeDocument/2006/relationships/image" Target="media/image1643.wmf"/><Relationship Id="rId366" Type="http://schemas.openxmlformats.org/officeDocument/2006/relationships/image" Target="media/image183.wmf"/><Relationship Id="rId780" Type="http://schemas.openxmlformats.org/officeDocument/2006/relationships/image" Target="media/image394.wmf"/><Relationship Id="rId2047" Type="http://schemas.openxmlformats.org/officeDocument/2006/relationships/image" Target="media/image1036.wmf"/><Relationship Id="rId2461" Type="http://schemas.openxmlformats.org/officeDocument/2006/relationships/oleObject" Target="embeddings/oleObject1230.bin"/><Relationship Id="rId3512" Type="http://schemas.openxmlformats.org/officeDocument/2006/relationships/image" Target="media/image1672.wmf"/><Relationship Id="rId4910" Type="http://schemas.openxmlformats.org/officeDocument/2006/relationships/image" Target="media/image2302.wmf"/><Relationship Id="rId6668" Type="http://schemas.openxmlformats.org/officeDocument/2006/relationships/oleObject" Target="embeddings/oleObject3578.bin"/><Relationship Id="rId9074" Type="http://schemas.openxmlformats.org/officeDocument/2006/relationships/image" Target="media/image4135.wmf"/><Relationship Id="rId433" Type="http://schemas.openxmlformats.org/officeDocument/2006/relationships/oleObject" Target="embeddings/oleObject211.bin"/><Relationship Id="rId1063" Type="http://schemas.openxmlformats.org/officeDocument/2006/relationships/image" Target="media/image537.wmf"/><Relationship Id="rId2114" Type="http://schemas.openxmlformats.org/officeDocument/2006/relationships/image" Target="media/image1070.wmf"/><Relationship Id="rId7719" Type="http://schemas.openxmlformats.org/officeDocument/2006/relationships/image" Target="media/image3518.wmf"/><Relationship Id="rId8090" Type="http://schemas.openxmlformats.org/officeDocument/2006/relationships/oleObject" Target="embeddings/oleObject4391.bin"/><Relationship Id="rId9141" Type="http://schemas.openxmlformats.org/officeDocument/2006/relationships/oleObject" Target="embeddings/oleObject4973.bin"/><Relationship Id="rId4286" Type="http://schemas.openxmlformats.org/officeDocument/2006/relationships/oleObject" Target="embeddings/oleObject2225.bin"/><Relationship Id="rId5684" Type="http://schemas.openxmlformats.org/officeDocument/2006/relationships/oleObject" Target="embeddings/oleObject3060.bin"/><Relationship Id="rId6735" Type="http://schemas.openxmlformats.org/officeDocument/2006/relationships/oleObject" Target="embeddings/oleObject3620.bin"/><Relationship Id="rId500" Type="http://schemas.openxmlformats.org/officeDocument/2006/relationships/image" Target="media/image252.wmf"/><Relationship Id="rId1130" Type="http://schemas.openxmlformats.org/officeDocument/2006/relationships/image" Target="media/image571.wmf"/><Relationship Id="rId5337" Type="http://schemas.openxmlformats.org/officeDocument/2006/relationships/oleObject" Target="embeddings/oleObject2862.bin"/><Relationship Id="rId5751" Type="http://schemas.openxmlformats.org/officeDocument/2006/relationships/oleObject" Target="embeddings/oleObject3094.bin"/><Relationship Id="rId6802" Type="http://schemas.openxmlformats.org/officeDocument/2006/relationships/image" Target="media/image3142.wmf"/><Relationship Id="rId9958" Type="http://schemas.openxmlformats.org/officeDocument/2006/relationships/oleObject" Target="embeddings/oleObject5443.bin"/><Relationship Id="rId1947" Type="http://schemas.openxmlformats.org/officeDocument/2006/relationships/oleObject" Target="embeddings/oleObject957.bin"/><Relationship Id="rId4353" Type="http://schemas.openxmlformats.org/officeDocument/2006/relationships/oleObject" Target="embeddings/oleObject2267.bin"/><Relationship Id="rId5404" Type="http://schemas.openxmlformats.org/officeDocument/2006/relationships/image" Target="media/image2499.wmf"/><Relationship Id="rId8974" Type="http://schemas.openxmlformats.org/officeDocument/2006/relationships/oleObject" Target="embeddings/oleObject4872.bin"/><Relationship Id="rId4006" Type="http://schemas.openxmlformats.org/officeDocument/2006/relationships/oleObject" Target="embeddings/oleObject2091.bin"/><Relationship Id="rId4420" Type="http://schemas.openxmlformats.org/officeDocument/2006/relationships/oleObject" Target="embeddings/oleObject2310.bin"/><Relationship Id="rId7576" Type="http://schemas.openxmlformats.org/officeDocument/2006/relationships/oleObject" Target="embeddings/oleObject4114.bin"/><Relationship Id="rId7990" Type="http://schemas.openxmlformats.org/officeDocument/2006/relationships/oleObject" Target="embeddings/oleObject4342.bin"/><Relationship Id="rId8627" Type="http://schemas.openxmlformats.org/officeDocument/2006/relationships/image" Target="media/image3948.wmf"/><Relationship Id="rId290" Type="http://schemas.openxmlformats.org/officeDocument/2006/relationships/image" Target="media/image145.wmf"/><Relationship Id="rId3022" Type="http://schemas.openxmlformats.org/officeDocument/2006/relationships/image" Target="media/image1456.wmf"/><Relationship Id="rId6178" Type="http://schemas.openxmlformats.org/officeDocument/2006/relationships/oleObject" Target="embeddings/oleObject3307.bin"/><Relationship Id="rId6592" Type="http://schemas.openxmlformats.org/officeDocument/2006/relationships/image" Target="media/image3052.wmf"/><Relationship Id="rId7229" Type="http://schemas.openxmlformats.org/officeDocument/2006/relationships/image" Target="media/image3309.wmf"/><Relationship Id="rId7643" Type="http://schemas.openxmlformats.org/officeDocument/2006/relationships/oleObject" Target="embeddings/oleObject4153.bin"/><Relationship Id="rId5194" Type="http://schemas.openxmlformats.org/officeDocument/2006/relationships/oleObject" Target="embeddings/oleObject2777.bin"/><Relationship Id="rId6245" Type="http://schemas.openxmlformats.org/officeDocument/2006/relationships/image" Target="media/image2900.wmf"/><Relationship Id="rId2788" Type="http://schemas.openxmlformats.org/officeDocument/2006/relationships/oleObject" Target="embeddings/oleObject1424.bin"/><Relationship Id="rId3839" Type="http://schemas.openxmlformats.org/officeDocument/2006/relationships/oleObject" Target="embeddings/oleObject2008.bin"/><Relationship Id="rId7710" Type="http://schemas.openxmlformats.org/officeDocument/2006/relationships/oleObject" Target="embeddings/oleObject4192.bin"/><Relationship Id="rId2855" Type="http://schemas.openxmlformats.org/officeDocument/2006/relationships/image" Target="media/image1388.wmf"/><Relationship Id="rId3906" Type="http://schemas.openxmlformats.org/officeDocument/2006/relationships/image" Target="media/image1860.wmf"/><Relationship Id="rId5261" Type="http://schemas.openxmlformats.org/officeDocument/2006/relationships/image" Target="media/image2441.wmf"/><Relationship Id="rId6312" Type="http://schemas.openxmlformats.org/officeDocument/2006/relationships/image" Target="media/image2934.wmf"/><Relationship Id="rId9468" Type="http://schemas.openxmlformats.org/officeDocument/2006/relationships/oleObject" Target="embeddings/oleObject5167.bin"/><Relationship Id="rId9882" Type="http://schemas.openxmlformats.org/officeDocument/2006/relationships/oleObject" Target="embeddings/oleObject5400.bin"/><Relationship Id="rId96" Type="http://schemas.openxmlformats.org/officeDocument/2006/relationships/oleObject" Target="embeddings/oleObject45.bin"/><Relationship Id="rId827" Type="http://schemas.openxmlformats.org/officeDocument/2006/relationships/oleObject" Target="embeddings/oleObject405.bin"/><Relationship Id="rId1457" Type="http://schemas.openxmlformats.org/officeDocument/2006/relationships/image" Target="media/image737.wmf"/><Relationship Id="rId1871" Type="http://schemas.openxmlformats.org/officeDocument/2006/relationships/oleObject" Target="embeddings/oleObject919.bin"/><Relationship Id="rId2508" Type="http://schemas.openxmlformats.org/officeDocument/2006/relationships/oleObject" Target="embeddings/oleObject1257.bin"/><Relationship Id="rId2922" Type="http://schemas.openxmlformats.org/officeDocument/2006/relationships/oleObject" Target="embeddings/oleObject1503.bin"/><Relationship Id="rId8484" Type="http://schemas.openxmlformats.org/officeDocument/2006/relationships/image" Target="media/image3893.wmf"/><Relationship Id="rId9535" Type="http://schemas.openxmlformats.org/officeDocument/2006/relationships/image" Target="media/image4326.wmf"/><Relationship Id="rId1524" Type="http://schemas.openxmlformats.org/officeDocument/2006/relationships/oleObject" Target="embeddings/oleObject749.bin"/><Relationship Id="rId7086" Type="http://schemas.openxmlformats.org/officeDocument/2006/relationships/oleObject" Target="embeddings/oleObject3825.bin"/><Relationship Id="rId8137" Type="http://schemas.openxmlformats.org/officeDocument/2006/relationships/image" Target="media/image3718.wmf"/><Relationship Id="rId8551" Type="http://schemas.openxmlformats.org/officeDocument/2006/relationships/image" Target="media/image3919.wmf"/><Relationship Id="rId9602" Type="http://schemas.openxmlformats.org/officeDocument/2006/relationships/oleObject" Target="embeddings/oleObject5243.bin"/><Relationship Id="rId10067" Type="http://schemas.openxmlformats.org/officeDocument/2006/relationships/oleObject" Target="embeddings/oleObject5513.bin"/><Relationship Id="rId3696" Type="http://schemas.openxmlformats.org/officeDocument/2006/relationships/oleObject" Target="embeddings/oleObject1937.bin"/><Relationship Id="rId4747" Type="http://schemas.openxmlformats.org/officeDocument/2006/relationships/oleObject" Target="embeddings/oleObject2506.bin"/><Relationship Id="rId7153" Type="http://schemas.openxmlformats.org/officeDocument/2006/relationships/image" Target="media/image3280.wmf"/><Relationship Id="rId8204" Type="http://schemas.openxmlformats.org/officeDocument/2006/relationships/oleObject" Target="embeddings/oleObject4448.bin"/><Relationship Id="rId2298" Type="http://schemas.openxmlformats.org/officeDocument/2006/relationships/image" Target="media/image1156.wmf"/><Relationship Id="rId3349" Type="http://schemas.openxmlformats.org/officeDocument/2006/relationships/oleObject" Target="embeddings/oleObject1747.bin"/><Relationship Id="rId7220" Type="http://schemas.openxmlformats.org/officeDocument/2006/relationships/oleObject" Target="embeddings/oleObject3911.bin"/><Relationship Id="rId684" Type="http://schemas.openxmlformats.org/officeDocument/2006/relationships/image" Target="media/image346.wmf"/><Relationship Id="rId2365" Type="http://schemas.openxmlformats.org/officeDocument/2006/relationships/oleObject" Target="embeddings/oleObject1177.bin"/><Relationship Id="rId3763" Type="http://schemas.openxmlformats.org/officeDocument/2006/relationships/image" Target="media/image1788.wmf"/><Relationship Id="rId4814" Type="http://schemas.openxmlformats.org/officeDocument/2006/relationships/image" Target="media/image2264.wmf"/><Relationship Id="rId9392" Type="http://schemas.openxmlformats.org/officeDocument/2006/relationships/oleObject" Target="embeddings/oleObject5127.bin"/><Relationship Id="rId337" Type="http://schemas.openxmlformats.org/officeDocument/2006/relationships/oleObject" Target="embeddings/oleObject164.bin"/><Relationship Id="rId2018" Type="http://schemas.openxmlformats.org/officeDocument/2006/relationships/image" Target="media/image1021.wmf"/><Relationship Id="rId3416" Type="http://schemas.openxmlformats.org/officeDocument/2006/relationships/image" Target="media/image1628.jpeg"/><Relationship Id="rId3830" Type="http://schemas.openxmlformats.org/officeDocument/2006/relationships/image" Target="media/image1822.wmf"/><Relationship Id="rId6986" Type="http://schemas.openxmlformats.org/officeDocument/2006/relationships/oleObject" Target="embeddings/oleObject3769.bin"/><Relationship Id="rId9045" Type="http://schemas.openxmlformats.org/officeDocument/2006/relationships/image" Target="media/image4123.wmf"/><Relationship Id="rId751" Type="http://schemas.openxmlformats.org/officeDocument/2006/relationships/oleObject" Target="embeddings/oleObject367.bin"/><Relationship Id="rId1381" Type="http://schemas.openxmlformats.org/officeDocument/2006/relationships/image" Target="media/image698.wmf"/><Relationship Id="rId2432" Type="http://schemas.openxmlformats.org/officeDocument/2006/relationships/image" Target="media/image1216.wmf"/><Relationship Id="rId5588" Type="http://schemas.openxmlformats.org/officeDocument/2006/relationships/oleObject" Target="embeddings/oleObject3003.bin"/><Relationship Id="rId6639" Type="http://schemas.openxmlformats.org/officeDocument/2006/relationships/oleObject" Target="embeddings/oleObject3560.bin"/><Relationship Id="rId404" Type="http://schemas.openxmlformats.org/officeDocument/2006/relationships/oleObject" Target="embeddings/oleObject197.bin"/><Relationship Id="rId1034" Type="http://schemas.openxmlformats.org/officeDocument/2006/relationships/oleObject" Target="embeddings/oleObject507.bin"/><Relationship Id="rId5655" Type="http://schemas.openxmlformats.org/officeDocument/2006/relationships/image" Target="media/image2611.wmf"/><Relationship Id="rId6706" Type="http://schemas.openxmlformats.org/officeDocument/2006/relationships/oleObject" Target="embeddings/oleObject3603.bin"/><Relationship Id="rId8061" Type="http://schemas.openxmlformats.org/officeDocument/2006/relationships/image" Target="media/image3680.wmf"/><Relationship Id="rId9112" Type="http://schemas.openxmlformats.org/officeDocument/2006/relationships/oleObject" Target="embeddings/oleObject4959.bin"/><Relationship Id="rId1101" Type="http://schemas.openxmlformats.org/officeDocument/2006/relationships/oleObject" Target="embeddings/oleObject540.bin"/><Relationship Id="rId4257" Type="http://schemas.openxmlformats.org/officeDocument/2006/relationships/oleObject" Target="embeddings/oleObject2209.bin"/><Relationship Id="rId4671" Type="http://schemas.openxmlformats.org/officeDocument/2006/relationships/image" Target="media/image2206.wmf"/><Relationship Id="rId5308" Type="http://schemas.openxmlformats.org/officeDocument/2006/relationships/oleObject" Target="embeddings/oleObject2847.bin"/><Relationship Id="rId5722" Type="http://schemas.openxmlformats.org/officeDocument/2006/relationships/oleObject" Target="embeddings/oleObject3078.bin"/><Relationship Id="rId8878" Type="http://schemas.openxmlformats.org/officeDocument/2006/relationships/oleObject" Target="embeddings/oleObject4820.bin"/><Relationship Id="rId3273" Type="http://schemas.openxmlformats.org/officeDocument/2006/relationships/image" Target="media/image1565.wmf"/><Relationship Id="rId4324" Type="http://schemas.openxmlformats.org/officeDocument/2006/relationships/oleObject" Target="embeddings/oleObject2249.bin"/><Relationship Id="rId9929" Type="http://schemas.openxmlformats.org/officeDocument/2006/relationships/oleObject" Target="embeddings/oleObject5428.bin"/><Relationship Id="rId194" Type="http://schemas.openxmlformats.org/officeDocument/2006/relationships/oleObject" Target="embeddings/oleObject93.bin"/><Relationship Id="rId1918" Type="http://schemas.openxmlformats.org/officeDocument/2006/relationships/image" Target="media/image971.wmf"/><Relationship Id="rId6496" Type="http://schemas.openxmlformats.org/officeDocument/2006/relationships/image" Target="media/image3015.wmf"/><Relationship Id="rId7894" Type="http://schemas.openxmlformats.org/officeDocument/2006/relationships/image" Target="media/image3594.wmf"/><Relationship Id="rId8945" Type="http://schemas.openxmlformats.org/officeDocument/2006/relationships/oleObject" Target="embeddings/oleObject4855.bin"/><Relationship Id="rId261" Type="http://schemas.openxmlformats.org/officeDocument/2006/relationships/oleObject" Target="embeddings/oleObject126.bin"/><Relationship Id="rId3340" Type="http://schemas.openxmlformats.org/officeDocument/2006/relationships/oleObject" Target="embeddings/oleObject1742.bin"/><Relationship Id="rId5098" Type="http://schemas.openxmlformats.org/officeDocument/2006/relationships/image" Target="media/image2381.wmf"/><Relationship Id="rId6149" Type="http://schemas.openxmlformats.org/officeDocument/2006/relationships/image" Target="media/image2852.wmf"/><Relationship Id="rId7547" Type="http://schemas.openxmlformats.org/officeDocument/2006/relationships/oleObject" Target="embeddings/oleObject4097.bin"/><Relationship Id="rId7961" Type="http://schemas.openxmlformats.org/officeDocument/2006/relationships/oleObject" Target="embeddings/oleObject4328.bin"/><Relationship Id="rId6563" Type="http://schemas.openxmlformats.org/officeDocument/2006/relationships/oleObject" Target="embeddings/oleObject3517.bin"/><Relationship Id="rId7614" Type="http://schemas.openxmlformats.org/officeDocument/2006/relationships/image" Target="media/image3471.wmf"/><Relationship Id="rId2759" Type="http://schemas.openxmlformats.org/officeDocument/2006/relationships/image" Target="media/image1347.wmf"/><Relationship Id="rId5165" Type="http://schemas.openxmlformats.org/officeDocument/2006/relationships/oleObject" Target="embeddings/oleObject2758.bin"/><Relationship Id="rId6216" Type="http://schemas.openxmlformats.org/officeDocument/2006/relationships/oleObject" Target="embeddings/oleObject3326.bin"/><Relationship Id="rId6630" Type="http://schemas.openxmlformats.org/officeDocument/2006/relationships/image" Target="media/image3070.wmf"/><Relationship Id="rId9786" Type="http://schemas.openxmlformats.org/officeDocument/2006/relationships/oleObject" Target="embeddings/oleObject5348.bin"/><Relationship Id="rId1775" Type="http://schemas.openxmlformats.org/officeDocument/2006/relationships/oleObject" Target="embeddings/oleObject872.bin"/><Relationship Id="rId2826" Type="http://schemas.openxmlformats.org/officeDocument/2006/relationships/oleObject" Target="embeddings/oleObject1448.bin"/><Relationship Id="rId4181" Type="http://schemas.openxmlformats.org/officeDocument/2006/relationships/image" Target="media/image1999.wmf"/><Relationship Id="rId5232" Type="http://schemas.openxmlformats.org/officeDocument/2006/relationships/oleObject" Target="embeddings/oleObject2797.bin"/><Relationship Id="rId8388" Type="http://schemas.openxmlformats.org/officeDocument/2006/relationships/image" Target="media/image3844.wmf"/><Relationship Id="rId9439" Type="http://schemas.openxmlformats.org/officeDocument/2006/relationships/image" Target="media/image4284.wmf"/><Relationship Id="rId9853" Type="http://schemas.openxmlformats.org/officeDocument/2006/relationships/oleObject" Target="embeddings/oleObject5386.bin"/><Relationship Id="rId67" Type="http://schemas.openxmlformats.org/officeDocument/2006/relationships/image" Target="media/image32.wmf"/><Relationship Id="rId1428" Type="http://schemas.openxmlformats.org/officeDocument/2006/relationships/image" Target="media/image722.wmf"/><Relationship Id="rId8455" Type="http://schemas.openxmlformats.org/officeDocument/2006/relationships/image" Target="media/image3878.wmf"/><Relationship Id="rId9506" Type="http://schemas.openxmlformats.org/officeDocument/2006/relationships/image" Target="media/image4315.wmf"/><Relationship Id="rId1842" Type="http://schemas.openxmlformats.org/officeDocument/2006/relationships/oleObject" Target="embeddings/oleObject905.bin"/><Relationship Id="rId4998" Type="http://schemas.openxmlformats.org/officeDocument/2006/relationships/image" Target="media/image2339.wmf"/><Relationship Id="rId7057" Type="http://schemas.openxmlformats.org/officeDocument/2006/relationships/oleObject" Target="embeddings/oleObject3811.bin"/><Relationship Id="rId8108" Type="http://schemas.openxmlformats.org/officeDocument/2006/relationships/oleObject" Target="embeddings/oleObject4400.bin"/><Relationship Id="rId9920" Type="http://schemas.openxmlformats.org/officeDocument/2006/relationships/image" Target="media/image4492.wmf"/><Relationship Id="rId6073" Type="http://schemas.openxmlformats.org/officeDocument/2006/relationships/image" Target="media/image2814.wmf"/><Relationship Id="rId7124" Type="http://schemas.openxmlformats.org/officeDocument/2006/relationships/oleObject" Target="embeddings/oleObject3852.bin"/><Relationship Id="rId7471" Type="http://schemas.openxmlformats.org/officeDocument/2006/relationships/image" Target="media/image3412.wmf"/><Relationship Id="rId8522" Type="http://schemas.openxmlformats.org/officeDocument/2006/relationships/oleObject" Target="embeddings/oleObject4606.bin"/><Relationship Id="rId10038" Type="http://schemas.openxmlformats.org/officeDocument/2006/relationships/oleObject" Target="embeddings/oleObject5494.bin"/><Relationship Id="rId3667" Type="http://schemas.openxmlformats.org/officeDocument/2006/relationships/oleObject" Target="embeddings/oleObject1923.bin"/><Relationship Id="rId4718" Type="http://schemas.openxmlformats.org/officeDocument/2006/relationships/image" Target="media/image2222.wmf"/><Relationship Id="rId10105" Type="http://schemas.openxmlformats.org/officeDocument/2006/relationships/oleObject" Target="embeddings/oleObject5532.bin"/><Relationship Id="rId588" Type="http://schemas.openxmlformats.org/officeDocument/2006/relationships/image" Target="media/image298.wmf"/><Relationship Id="rId2269" Type="http://schemas.openxmlformats.org/officeDocument/2006/relationships/oleObject" Target="embeddings/oleObject1120.bin"/><Relationship Id="rId2683" Type="http://schemas.openxmlformats.org/officeDocument/2006/relationships/oleObject" Target="embeddings/oleObject1358.bin"/><Relationship Id="rId3734" Type="http://schemas.openxmlformats.org/officeDocument/2006/relationships/oleObject" Target="embeddings/oleObject1956.bin"/><Relationship Id="rId6140" Type="http://schemas.openxmlformats.org/officeDocument/2006/relationships/oleObject" Target="embeddings/oleObject3288.bin"/><Relationship Id="rId9296" Type="http://schemas.openxmlformats.org/officeDocument/2006/relationships/oleObject" Target="embeddings/oleObject5070.bin"/><Relationship Id="rId655" Type="http://schemas.openxmlformats.org/officeDocument/2006/relationships/oleObject" Target="embeddings/oleObject319.bin"/><Relationship Id="rId1285" Type="http://schemas.openxmlformats.org/officeDocument/2006/relationships/oleObject" Target="embeddings/oleObject631.bin"/><Relationship Id="rId2336" Type="http://schemas.openxmlformats.org/officeDocument/2006/relationships/oleObject" Target="embeddings/oleObject1161.bin"/><Relationship Id="rId2750" Type="http://schemas.openxmlformats.org/officeDocument/2006/relationships/oleObject" Target="embeddings/oleObject1401.bin"/><Relationship Id="rId3801" Type="http://schemas.openxmlformats.org/officeDocument/2006/relationships/oleObject" Target="embeddings/oleObject1989.bin"/><Relationship Id="rId6957" Type="http://schemas.openxmlformats.org/officeDocument/2006/relationships/oleObject" Target="embeddings/oleObject3746.bin"/><Relationship Id="rId9363" Type="http://schemas.openxmlformats.org/officeDocument/2006/relationships/image" Target="media/image4250.wmf"/><Relationship Id="rId308" Type="http://schemas.openxmlformats.org/officeDocument/2006/relationships/image" Target="media/image154.wmf"/><Relationship Id="rId722" Type="http://schemas.openxmlformats.org/officeDocument/2006/relationships/image" Target="media/image365.wmf"/><Relationship Id="rId1352" Type="http://schemas.openxmlformats.org/officeDocument/2006/relationships/image" Target="media/image683.wmf"/><Relationship Id="rId2403" Type="http://schemas.openxmlformats.org/officeDocument/2006/relationships/oleObject" Target="embeddings/oleObject1196.bin"/><Relationship Id="rId5559" Type="http://schemas.openxmlformats.org/officeDocument/2006/relationships/oleObject" Target="embeddings/oleObject2987.bin"/><Relationship Id="rId9016" Type="http://schemas.openxmlformats.org/officeDocument/2006/relationships/image" Target="media/image4114.wmf"/><Relationship Id="rId9430" Type="http://schemas.openxmlformats.org/officeDocument/2006/relationships/oleObject" Target="embeddings/oleObject5146.bin"/><Relationship Id="rId1005" Type="http://schemas.openxmlformats.org/officeDocument/2006/relationships/image" Target="media/image508.wmf"/><Relationship Id="rId4575" Type="http://schemas.openxmlformats.org/officeDocument/2006/relationships/image" Target="media/image2168.wmf"/><Relationship Id="rId5973" Type="http://schemas.openxmlformats.org/officeDocument/2006/relationships/image" Target="media/image2763.wmf"/><Relationship Id="rId8032" Type="http://schemas.openxmlformats.org/officeDocument/2006/relationships/oleObject" Target="embeddings/oleObject4363.bin"/><Relationship Id="rId3177" Type="http://schemas.openxmlformats.org/officeDocument/2006/relationships/image" Target="media/image1524.wmf"/><Relationship Id="rId4228" Type="http://schemas.openxmlformats.org/officeDocument/2006/relationships/image" Target="media/image2023.wmf"/><Relationship Id="rId5626" Type="http://schemas.openxmlformats.org/officeDocument/2006/relationships/image" Target="media/image2596.wmf"/><Relationship Id="rId3591" Type="http://schemas.openxmlformats.org/officeDocument/2006/relationships/image" Target="media/image1703.wmf"/><Relationship Id="rId4642" Type="http://schemas.openxmlformats.org/officeDocument/2006/relationships/image" Target="media/image2194.wmf"/><Relationship Id="rId7798" Type="http://schemas.openxmlformats.org/officeDocument/2006/relationships/image" Target="media/image3556.wmf"/><Relationship Id="rId8849" Type="http://schemas.openxmlformats.org/officeDocument/2006/relationships/oleObject" Target="embeddings/oleObject4800.bin"/><Relationship Id="rId2193" Type="http://schemas.openxmlformats.org/officeDocument/2006/relationships/oleObject" Target="embeddings/oleObject1075.bin"/><Relationship Id="rId3244" Type="http://schemas.openxmlformats.org/officeDocument/2006/relationships/oleObject" Target="embeddings/oleObject1685.bin"/><Relationship Id="rId7865" Type="http://schemas.openxmlformats.org/officeDocument/2006/relationships/oleObject" Target="embeddings/oleObject4278.bin"/><Relationship Id="rId8916" Type="http://schemas.openxmlformats.org/officeDocument/2006/relationships/image" Target="media/image4071.wmf"/><Relationship Id="rId165" Type="http://schemas.openxmlformats.org/officeDocument/2006/relationships/image" Target="media/image82.wmf"/><Relationship Id="rId2260" Type="http://schemas.openxmlformats.org/officeDocument/2006/relationships/image" Target="media/image1142.wmf"/><Relationship Id="rId3311" Type="http://schemas.openxmlformats.org/officeDocument/2006/relationships/image" Target="media/image1581.wmf"/><Relationship Id="rId6467" Type="http://schemas.openxmlformats.org/officeDocument/2006/relationships/oleObject" Target="embeddings/oleObject3459.bin"/><Relationship Id="rId6881" Type="http://schemas.openxmlformats.org/officeDocument/2006/relationships/oleObject" Target="embeddings/oleObject3703.bin"/><Relationship Id="rId7518" Type="http://schemas.openxmlformats.org/officeDocument/2006/relationships/image" Target="media/image3434.wmf"/><Relationship Id="rId7932" Type="http://schemas.openxmlformats.org/officeDocument/2006/relationships/image" Target="media/image3613.wmf"/><Relationship Id="rId232" Type="http://schemas.openxmlformats.org/officeDocument/2006/relationships/image" Target="media/image116.wmf"/><Relationship Id="rId5069" Type="http://schemas.openxmlformats.org/officeDocument/2006/relationships/oleObject" Target="embeddings/oleObject2698.bin"/><Relationship Id="rId5483" Type="http://schemas.openxmlformats.org/officeDocument/2006/relationships/oleObject" Target="embeddings/oleObject2945.bin"/><Relationship Id="rId6534" Type="http://schemas.openxmlformats.org/officeDocument/2006/relationships/image" Target="media/image3028.wmf"/><Relationship Id="rId1679" Type="http://schemas.openxmlformats.org/officeDocument/2006/relationships/image" Target="media/image850.wmf"/><Relationship Id="rId4085" Type="http://schemas.openxmlformats.org/officeDocument/2006/relationships/oleObject" Target="embeddings/oleObject2130.bin"/><Relationship Id="rId5136" Type="http://schemas.openxmlformats.org/officeDocument/2006/relationships/image" Target="media/image2393.wmf"/><Relationship Id="rId4152" Type="http://schemas.openxmlformats.org/officeDocument/2006/relationships/image" Target="media/image1984.wmf"/><Relationship Id="rId5203" Type="http://schemas.openxmlformats.org/officeDocument/2006/relationships/oleObject" Target="embeddings/oleObject2782.bin"/><Relationship Id="rId5550" Type="http://schemas.openxmlformats.org/officeDocument/2006/relationships/oleObject" Target="embeddings/oleObject2981.bin"/><Relationship Id="rId6601" Type="http://schemas.openxmlformats.org/officeDocument/2006/relationships/oleObject" Target="embeddings/oleObject3540.bin"/><Relationship Id="rId8359" Type="http://schemas.openxmlformats.org/officeDocument/2006/relationships/oleObject" Target="embeddings/oleObject4525.bin"/><Relationship Id="rId9757" Type="http://schemas.openxmlformats.org/officeDocument/2006/relationships/image" Target="media/image4421.wmf"/><Relationship Id="rId1746" Type="http://schemas.openxmlformats.org/officeDocument/2006/relationships/image" Target="media/image884.wmf"/><Relationship Id="rId8773" Type="http://schemas.openxmlformats.org/officeDocument/2006/relationships/image" Target="media/image4009.wmf"/><Relationship Id="rId9824" Type="http://schemas.openxmlformats.org/officeDocument/2006/relationships/oleObject" Target="embeddings/oleObject5370.bin"/><Relationship Id="rId38" Type="http://schemas.openxmlformats.org/officeDocument/2006/relationships/oleObject" Target="embeddings/oleObject16.bin"/><Relationship Id="rId1813" Type="http://schemas.openxmlformats.org/officeDocument/2006/relationships/oleObject" Target="embeddings/oleObject891.bin"/><Relationship Id="rId4969" Type="http://schemas.openxmlformats.org/officeDocument/2006/relationships/oleObject" Target="embeddings/oleObject2640.bin"/><Relationship Id="rId7375" Type="http://schemas.openxmlformats.org/officeDocument/2006/relationships/image" Target="media/image3370.wmf"/><Relationship Id="rId8426" Type="http://schemas.openxmlformats.org/officeDocument/2006/relationships/oleObject" Target="embeddings/oleObject4558.bin"/><Relationship Id="rId8840" Type="http://schemas.openxmlformats.org/officeDocument/2006/relationships/oleObject" Target="embeddings/oleObject4795.bin"/><Relationship Id="rId3985" Type="http://schemas.openxmlformats.org/officeDocument/2006/relationships/image" Target="media/image1900.wmf"/><Relationship Id="rId6391" Type="http://schemas.openxmlformats.org/officeDocument/2006/relationships/image" Target="media/image2977.wmf"/><Relationship Id="rId7028" Type="http://schemas.openxmlformats.org/officeDocument/2006/relationships/image" Target="media/image3234.wmf"/><Relationship Id="rId7442" Type="http://schemas.openxmlformats.org/officeDocument/2006/relationships/oleObject" Target="embeddings/oleObject4038.bin"/><Relationship Id="rId10009" Type="http://schemas.openxmlformats.org/officeDocument/2006/relationships/oleObject" Target="embeddings/oleObject5478.bin"/><Relationship Id="rId2587" Type="http://schemas.openxmlformats.org/officeDocument/2006/relationships/oleObject" Target="embeddings/oleObject1303.bin"/><Relationship Id="rId3638" Type="http://schemas.openxmlformats.org/officeDocument/2006/relationships/oleObject" Target="embeddings/oleObject1908.bin"/><Relationship Id="rId6044" Type="http://schemas.openxmlformats.org/officeDocument/2006/relationships/image" Target="media/image2799.wmf"/><Relationship Id="rId559" Type="http://schemas.openxmlformats.org/officeDocument/2006/relationships/oleObject" Target="embeddings/oleObject271.bin"/><Relationship Id="rId1189" Type="http://schemas.openxmlformats.org/officeDocument/2006/relationships/oleObject" Target="embeddings/oleObject584.bin"/><Relationship Id="rId5060" Type="http://schemas.openxmlformats.org/officeDocument/2006/relationships/oleObject" Target="embeddings/oleObject2691.bin"/><Relationship Id="rId6111" Type="http://schemas.openxmlformats.org/officeDocument/2006/relationships/image" Target="media/image2833.wmf"/><Relationship Id="rId9267" Type="http://schemas.openxmlformats.org/officeDocument/2006/relationships/image" Target="media/image4213.wmf"/><Relationship Id="rId9681" Type="http://schemas.openxmlformats.org/officeDocument/2006/relationships/oleObject" Target="embeddings/oleObject5290.bin"/><Relationship Id="rId626" Type="http://schemas.openxmlformats.org/officeDocument/2006/relationships/image" Target="media/image317.wmf"/><Relationship Id="rId973" Type="http://schemas.openxmlformats.org/officeDocument/2006/relationships/oleObject" Target="embeddings/oleObject477.bin"/><Relationship Id="rId1256" Type="http://schemas.openxmlformats.org/officeDocument/2006/relationships/oleObject" Target="embeddings/oleObject617.bin"/><Relationship Id="rId2307" Type="http://schemas.openxmlformats.org/officeDocument/2006/relationships/image" Target="media/image1160.wmf"/><Relationship Id="rId2654" Type="http://schemas.openxmlformats.org/officeDocument/2006/relationships/oleObject" Target="embeddings/oleObject1340.bin"/><Relationship Id="rId3705" Type="http://schemas.openxmlformats.org/officeDocument/2006/relationships/image" Target="media/image1759.wmf"/><Relationship Id="rId8283" Type="http://schemas.openxmlformats.org/officeDocument/2006/relationships/image" Target="media/image3791.wmf"/><Relationship Id="rId9334" Type="http://schemas.openxmlformats.org/officeDocument/2006/relationships/image" Target="media/image4237.wmf"/><Relationship Id="rId1670" Type="http://schemas.openxmlformats.org/officeDocument/2006/relationships/image" Target="media/image845.wmf"/><Relationship Id="rId2721" Type="http://schemas.openxmlformats.org/officeDocument/2006/relationships/oleObject" Target="embeddings/oleObject1381.bin"/><Relationship Id="rId5877" Type="http://schemas.openxmlformats.org/officeDocument/2006/relationships/image" Target="media/image2714.wmf"/><Relationship Id="rId6928" Type="http://schemas.openxmlformats.org/officeDocument/2006/relationships/image" Target="media/image3195.wmf"/><Relationship Id="rId1323" Type="http://schemas.openxmlformats.org/officeDocument/2006/relationships/oleObject" Target="embeddings/oleObject650.bin"/><Relationship Id="rId4479" Type="http://schemas.openxmlformats.org/officeDocument/2006/relationships/oleObject" Target="embeddings/oleObject2343.bin"/><Relationship Id="rId4893" Type="http://schemas.openxmlformats.org/officeDocument/2006/relationships/image" Target="media/image2293.wmf"/><Relationship Id="rId5944" Type="http://schemas.openxmlformats.org/officeDocument/2006/relationships/oleObject" Target="embeddings/oleObject3191.bin"/><Relationship Id="rId8350" Type="http://schemas.openxmlformats.org/officeDocument/2006/relationships/image" Target="media/image3825.wmf"/><Relationship Id="rId9401" Type="http://schemas.openxmlformats.org/officeDocument/2006/relationships/image" Target="media/image4265.wmf"/><Relationship Id="rId3495" Type="http://schemas.openxmlformats.org/officeDocument/2006/relationships/oleObject" Target="embeddings/oleObject1826.bin"/><Relationship Id="rId4546" Type="http://schemas.openxmlformats.org/officeDocument/2006/relationships/image" Target="media/image2156.wmf"/><Relationship Id="rId4960" Type="http://schemas.openxmlformats.org/officeDocument/2006/relationships/oleObject" Target="embeddings/oleObject2635.bin"/><Relationship Id="rId8003" Type="http://schemas.openxmlformats.org/officeDocument/2006/relationships/image" Target="media/image3650.wmf"/><Relationship Id="rId2097" Type="http://schemas.openxmlformats.org/officeDocument/2006/relationships/image" Target="media/image1061.wmf"/><Relationship Id="rId3148" Type="http://schemas.openxmlformats.org/officeDocument/2006/relationships/image" Target="media/image1512.wmf"/><Relationship Id="rId3562" Type="http://schemas.openxmlformats.org/officeDocument/2006/relationships/oleObject" Target="embeddings/oleObject1864.bin"/><Relationship Id="rId4613" Type="http://schemas.openxmlformats.org/officeDocument/2006/relationships/image" Target="media/image2183.wmf"/><Relationship Id="rId7769" Type="http://schemas.openxmlformats.org/officeDocument/2006/relationships/oleObject" Target="embeddings/oleObject4221.bin"/><Relationship Id="rId10000" Type="http://schemas.openxmlformats.org/officeDocument/2006/relationships/image" Target="media/image4522.wmf"/><Relationship Id="rId483" Type="http://schemas.openxmlformats.org/officeDocument/2006/relationships/oleObject" Target="embeddings/oleObject236.bin"/><Relationship Id="rId2164" Type="http://schemas.openxmlformats.org/officeDocument/2006/relationships/image" Target="media/image1098.png"/><Relationship Id="rId3215" Type="http://schemas.openxmlformats.org/officeDocument/2006/relationships/oleObject" Target="embeddings/oleObject1669.bin"/><Relationship Id="rId6785" Type="http://schemas.openxmlformats.org/officeDocument/2006/relationships/oleObject" Target="embeddings/oleObject3647.bin"/><Relationship Id="rId9191" Type="http://schemas.openxmlformats.org/officeDocument/2006/relationships/oleObject" Target="embeddings/oleObject5004.bin"/><Relationship Id="rId136" Type="http://schemas.openxmlformats.org/officeDocument/2006/relationships/oleObject" Target="embeddings/oleObject64.bin"/><Relationship Id="rId550" Type="http://schemas.openxmlformats.org/officeDocument/2006/relationships/image" Target="media/image279.wmf"/><Relationship Id="rId1180" Type="http://schemas.openxmlformats.org/officeDocument/2006/relationships/image" Target="media/image596.wmf"/><Relationship Id="rId2231" Type="http://schemas.openxmlformats.org/officeDocument/2006/relationships/oleObject" Target="embeddings/oleObject1093.bin"/><Relationship Id="rId5387" Type="http://schemas.openxmlformats.org/officeDocument/2006/relationships/oleObject" Target="embeddings/oleObject2890.bin"/><Relationship Id="rId6438" Type="http://schemas.openxmlformats.org/officeDocument/2006/relationships/oleObject" Target="embeddings/oleObject3440.bin"/><Relationship Id="rId7836" Type="http://schemas.openxmlformats.org/officeDocument/2006/relationships/oleObject" Target="embeddings/oleObject4260.bin"/><Relationship Id="rId203" Type="http://schemas.openxmlformats.org/officeDocument/2006/relationships/image" Target="media/image101.wmf"/><Relationship Id="rId6852" Type="http://schemas.openxmlformats.org/officeDocument/2006/relationships/oleObject" Target="embeddings/oleObject3684.bin"/><Relationship Id="rId7903" Type="http://schemas.openxmlformats.org/officeDocument/2006/relationships/oleObject" Target="embeddings/oleObject4300.bin"/><Relationship Id="rId1997" Type="http://schemas.openxmlformats.org/officeDocument/2006/relationships/oleObject" Target="embeddings/oleObject982.bin"/><Relationship Id="rId4056" Type="http://schemas.openxmlformats.org/officeDocument/2006/relationships/image" Target="media/image1936.wmf"/><Relationship Id="rId5454" Type="http://schemas.openxmlformats.org/officeDocument/2006/relationships/oleObject" Target="embeddings/oleObject2928.bin"/><Relationship Id="rId6505" Type="http://schemas.openxmlformats.org/officeDocument/2006/relationships/oleObject" Target="embeddings/oleObject3481.bin"/><Relationship Id="rId4470" Type="http://schemas.openxmlformats.org/officeDocument/2006/relationships/image" Target="media/image2127.wmf"/><Relationship Id="rId5107" Type="http://schemas.openxmlformats.org/officeDocument/2006/relationships/oleObject" Target="embeddings/oleObject2719.bin"/><Relationship Id="rId5521" Type="http://schemas.openxmlformats.org/officeDocument/2006/relationships/image" Target="media/image2550.wmf"/><Relationship Id="rId8677" Type="http://schemas.openxmlformats.org/officeDocument/2006/relationships/oleObject" Target="embeddings/oleObject4703.bin"/><Relationship Id="rId9728" Type="http://schemas.openxmlformats.org/officeDocument/2006/relationships/oleObject" Target="embeddings/oleObject5314.bin"/><Relationship Id="rId1717" Type="http://schemas.openxmlformats.org/officeDocument/2006/relationships/image" Target="media/image869.wmf"/><Relationship Id="rId3072" Type="http://schemas.openxmlformats.org/officeDocument/2006/relationships/image" Target="media/image1479.wmf"/><Relationship Id="rId4123" Type="http://schemas.openxmlformats.org/officeDocument/2006/relationships/oleObject" Target="embeddings/oleObject2149.bin"/><Relationship Id="rId7279" Type="http://schemas.openxmlformats.org/officeDocument/2006/relationships/image" Target="media/image3331.wmf"/><Relationship Id="rId7693" Type="http://schemas.openxmlformats.org/officeDocument/2006/relationships/image" Target="media/image3506.wmf"/><Relationship Id="rId8744" Type="http://schemas.openxmlformats.org/officeDocument/2006/relationships/image" Target="media/image3998.wmf"/><Relationship Id="rId3889" Type="http://schemas.openxmlformats.org/officeDocument/2006/relationships/oleObject" Target="embeddings/oleObject2033.bin"/><Relationship Id="rId6295" Type="http://schemas.openxmlformats.org/officeDocument/2006/relationships/oleObject" Target="embeddings/oleObject3365.bin"/><Relationship Id="rId7346" Type="http://schemas.openxmlformats.org/officeDocument/2006/relationships/oleObject" Target="embeddings/oleObject3985.bin"/><Relationship Id="rId6362" Type="http://schemas.openxmlformats.org/officeDocument/2006/relationships/oleObject" Target="embeddings/oleObject3396.bin"/><Relationship Id="rId7413" Type="http://schemas.openxmlformats.org/officeDocument/2006/relationships/oleObject" Target="embeddings/oleObject4021.bin"/><Relationship Id="rId7760" Type="http://schemas.openxmlformats.org/officeDocument/2006/relationships/image" Target="media/image3539.wmf"/><Relationship Id="rId8811" Type="http://schemas.openxmlformats.org/officeDocument/2006/relationships/image" Target="media/image4028.wmf"/><Relationship Id="rId3956" Type="http://schemas.openxmlformats.org/officeDocument/2006/relationships/oleObject" Target="embeddings/oleObject2066.bin"/><Relationship Id="rId6015" Type="http://schemas.openxmlformats.org/officeDocument/2006/relationships/image" Target="media/image2784.wmf"/><Relationship Id="rId877" Type="http://schemas.openxmlformats.org/officeDocument/2006/relationships/oleObject" Target="embeddings/oleObject430.bin"/><Relationship Id="rId2558" Type="http://schemas.openxmlformats.org/officeDocument/2006/relationships/image" Target="media/image1266.wmf"/><Relationship Id="rId2972" Type="http://schemas.openxmlformats.org/officeDocument/2006/relationships/image" Target="media/image1434.wmf"/><Relationship Id="rId3609" Type="http://schemas.openxmlformats.org/officeDocument/2006/relationships/image" Target="media/image1712.png"/><Relationship Id="rId8187" Type="http://schemas.openxmlformats.org/officeDocument/2006/relationships/image" Target="media/image3743.wmf"/><Relationship Id="rId9585" Type="http://schemas.openxmlformats.org/officeDocument/2006/relationships/oleObject" Target="embeddings/oleObject5234.bin"/><Relationship Id="rId944" Type="http://schemas.openxmlformats.org/officeDocument/2006/relationships/image" Target="media/image476.wmf"/><Relationship Id="rId1574" Type="http://schemas.openxmlformats.org/officeDocument/2006/relationships/oleObject" Target="embeddings/oleObject773.bin"/><Relationship Id="rId2625" Type="http://schemas.openxmlformats.org/officeDocument/2006/relationships/image" Target="media/image1295.wmf"/><Relationship Id="rId5031" Type="http://schemas.openxmlformats.org/officeDocument/2006/relationships/image" Target="media/image2351.wmf"/><Relationship Id="rId9238" Type="http://schemas.openxmlformats.org/officeDocument/2006/relationships/oleObject" Target="embeddings/oleObject5031.bin"/><Relationship Id="rId9652" Type="http://schemas.openxmlformats.org/officeDocument/2006/relationships/oleObject" Target="embeddings/oleObject5272.bin"/><Relationship Id="rId1227" Type="http://schemas.openxmlformats.org/officeDocument/2006/relationships/image" Target="media/image620.wmf"/><Relationship Id="rId1641" Type="http://schemas.openxmlformats.org/officeDocument/2006/relationships/oleObject" Target="embeddings/oleObject806.bin"/><Relationship Id="rId4797" Type="http://schemas.openxmlformats.org/officeDocument/2006/relationships/oleObject" Target="embeddings/oleObject2537.bin"/><Relationship Id="rId5848" Type="http://schemas.openxmlformats.org/officeDocument/2006/relationships/oleObject" Target="embeddings/oleObject3144.bin"/><Relationship Id="rId8254" Type="http://schemas.openxmlformats.org/officeDocument/2006/relationships/oleObject" Target="embeddings/oleObject4473.bin"/><Relationship Id="rId9305" Type="http://schemas.openxmlformats.org/officeDocument/2006/relationships/image" Target="media/image4226.wmf"/><Relationship Id="rId3399" Type="http://schemas.openxmlformats.org/officeDocument/2006/relationships/image" Target="media/image1621.wmf"/><Relationship Id="rId4864" Type="http://schemas.openxmlformats.org/officeDocument/2006/relationships/image" Target="media/image2285.wmf"/><Relationship Id="rId7270" Type="http://schemas.openxmlformats.org/officeDocument/2006/relationships/oleObject" Target="embeddings/oleObject3939.bin"/><Relationship Id="rId8321" Type="http://schemas.openxmlformats.org/officeDocument/2006/relationships/oleObject" Target="embeddings/oleObject4506.bin"/><Relationship Id="rId3466" Type="http://schemas.openxmlformats.org/officeDocument/2006/relationships/image" Target="media/image1654.wmf"/><Relationship Id="rId4517" Type="http://schemas.openxmlformats.org/officeDocument/2006/relationships/oleObject" Target="embeddings/oleObject2369.bin"/><Relationship Id="rId5915" Type="http://schemas.openxmlformats.org/officeDocument/2006/relationships/image" Target="media/image2733.wmf"/><Relationship Id="rId387" Type="http://schemas.openxmlformats.org/officeDocument/2006/relationships/oleObject" Target="embeddings/oleObject189.bin"/><Relationship Id="rId2068" Type="http://schemas.openxmlformats.org/officeDocument/2006/relationships/oleObject" Target="embeddings/oleObject1017.bin"/><Relationship Id="rId3119" Type="http://schemas.openxmlformats.org/officeDocument/2006/relationships/image" Target="media/image1499.wmf"/><Relationship Id="rId3880" Type="http://schemas.openxmlformats.org/officeDocument/2006/relationships/image" Target="media/image1847.wmf"/><Relationship Id="rId4931" Type="http://schemas.openxmlformats.org/officeDocument/2006/relationships/oleObject" Target="embeddings/oleObject2614.bin"/><Relationship Id="rId9095" Type="http://schemas.openxmlformats.org/officeDocument/2006/relationships/image" Target="media/image4142.wmf"/><Relationship Id="rId1084" Type="http://schemas.openxmlformats.org/officeDocument/2006/relationships/image" Target="media/image548.wmf"/><Relationship Id="rId2482" Type="http://schemas.openxmlformats.org/officeDocument/2006/relationships/image" Target="media/image1234.wmf"/><Relationship Id="rId3533" Type="http://schemas.openxmlformats.org/officeDocument/2006/relationships/image" Target="media/image1681.wmf"/><Relationship Id="rId6689" Type="http://schemas.openxmlformats.org/officeDocument/2006/relationships/oleObject" Target="embeddings/oleObject3593.bin"/><Relationship Id="rId9162" Type="http://schemas.openxmlformats.org/officeDocument/2006/relationships/image" Target="media/image4171.wmf"/><Relationship Id="rId107" Type="http://schemas.openxmlformats.org/officeDocument/2006/relationships/image" Target="media/image52.wmf"/><Relationship Id="rId454" Type="http://schemas.openxmlformats.org/officeDocument/2006/relationships/image" Target="media/image228.wmf"/><Relationship Id="rId2135" Type="http://schemas.openxmlformats.org/officeDocument/2006/relationships/image" Target="media/image1081.wmf"/><Relationship Id="rId3600" Type="http://schemas.openxmlformats.org/officeDocument/2006/relationships/oleObject" Target="embeddings/oleObject1888.bin"/><Relationship Id="rId6756" Type="http://schemas.openxmlformats.org/officeDocument/2006/relationships/image" Target="media/image3121.wmf"/><Relationship Id="rId7807" Type="http://schemas.openxmlformats.org/officeDocument/2006/relationships/oleObject" Target="embeddings/oleObject4242.bin"/><Relationship Id="rId521" Type="http://schemas.openxmlformats.org/officeDocument/2006/relationships/oleObject" Target="embeddings/oleObject253.bin"/><Relationship Id="rId1151" Type="http://schemas.openxmlformats.org/officeDocument/2006/relationships/oleObject" Target="embeddings/oleObject565.bin"/><Relationship Id="rId2202" Type="http://schemas.openxmlformats.org/officeDocument/2006/relationships/image" Target="media/image1118.wmf"/><Relationship Id="rId5358" Type="http://schemas.openxmlformats.org/officeDocument/2006/relationships/image" Target="media/image2481.wmf"/><Relationship Id="rId5772" Type="http://schemas.openxmlformats.org/officeDocument/2006/relationships/image" Target="media/image2661.wmf"/><Relationship Id="rId6409" Type="http://schemas.openxmlformats.org/officeDocument/2006/relationships/oleObject" Target="embeddings/oleObject3421.bin"/><Relationship Id="rId6823" Type="http://schemas.openxmlformats.org/officeDocument/2006/relationships/image" Target="media/image3149.wmf"/><Relationship Id="rId9979" Type="http://schemas.openxmlformats.org/officeDocument/2006/relationships/oleObject" Target="embeddings/oleObject5461.bin"/><Relationship Id="rId1968" Type="http://schemas.openxmlformats.org/officeDocument/2006/relationships/image" Target="media/image996.wmf"/><Relationship Id="rId4374" Type="http://schemas.openxmlformats.org/officeDocument/2006/relationships/image" Target="media/image2088.wmf"/><Relationship Id="rId5425" Type="http://schemas.openxmlformats.org/officeDocument/2006/relationships/oleObject" Target="embeddings/oleObject2912.bin"/><Relationship Id="rId8995" Type="http://schemas.openxmlformats.org/officeDocument/2006/relationships/image" Target="media/image4107.wmf"/><Relationship Id="rId3390" Type="http://schemas.openxmlformats.org/officeDocument/2006/relationships/oleObject" Target="embeddings/oleObject1769.bin"/><Relationship Id="rId4027" Type="http://schemas.openxmlformats.org/officeDocument/2006/relationships/image" Target="media/image1921.wmf"/><Relationship Id="rId4441" Type="http://schemas.openxmlformats.org/officeDocument/2006/relationships/oleObject" Target="embeddings/oleObject2323.bin"/><Relationship Id="rId7597" Type="http://schemas.openxmlformats.org/officeDocument/2006/relationships/image" Target="media/image3466.wmf"/><Relationship Id="rId8648" Type="http://schemas.openxmlformats.org/officeDocument/2006/relationships/image" Target="media/image3956.wmf"/><Relationship Id="rId3043" Type="http://schemas.openxmlformats.org/officeDocument/2006/relationships/oleObject" Target="embeddings/oleObject1572.bin"/><Relationship Id="rId6199" Type="http://schemas.openxmlformats.org/officeDocument/2006/relationships/image" Target="media/image2877.wmf"/><Relationship Id="rId6266" Type="http://schemas.openxmlformats.org/officeDocument/2006/relationships/oleObject" Target="embeddings/oleObject3351.bin"/><Relationship Id="rId7664" Type="http://schemas.openxmlformats.org/officeDocument/2006/relationships/image" Target="media/image3495.wmf"/><Relationship Id="rId8715" Type="http://schemas.openxmlformats.org/officeDocument/2006/relationships/image" Target="media/image3986.wmf"/><Relationship Id="rId3110" Type="http://schemas.openxmlformats.org/officeDocument/2006/relationships/oleObject" Target="embeddings/oleObject1611.bin"/><Relationship Id="rId6680" Type="http://schemas.openxmlformats.org/officeDocument/2006/relationships/oleObject" Target="embeddings/oleObject3586.bin"/><Relationship Id="rId7317" Type="http://schemas.openxmlformats.org/officeDocument/2006/relationships/oleObject" Target="embeddings/oleObject3965.bin"/><Relationship Id="rId7731" Type="http://schemas.openxmlformats.org/officeDocument/2006/relationships/oleObject" Target="embeddings/oleObject4203.bin"/><Relationship Id="rId2876" Type="http://schemas.openxmlformats.org/officeDocument/2006/relationships/image" Target="media/image1394.wmf"/><Relationship Id="rId3927" Type="http://schemas.openxmlformats.org/officeDocument/2006/relationships/image" Target="media/image1871.wmf"/><Relationship Id="rId5282" Type="http://schemas.openxmlformats.org/officeDocument/2006/relationships/oleObject" Target="embeddings/oleObject2829.bin"/><Relationship Id="rId6333" Type="http://schemas.openxmlformats.org/officeDocument/2006/relationships/oleObject" Target="embeddings/oleObject3383.bin"/><Relationship Id="rId9489" Type="http://schemas.openxmlformats.org/officeDocument/2006/relationships/oleObject" Target="embeddings/oleObject5178.bin"/><Relationship Id="rId848" Type="http://schemas.openxmlformats.org/officeDocument/2006/relationships/image" Target="media/image428.wmf"/><Relationship Id="rId1478" Type="http://schemas.openxmlformats.org/officeDocument/2006/relationships/oleObject" Target="embeddings/oleObject726.bin"/><Relationship Id="rId1892" Type="http://schemas.openxmlformats.org/officeDocument/2006/relationships/image" Target="media/image958.wmf"/><Relationship Id="rId2529" Type="http://schemas.openxmlformats.org/officeDocument/2006/relationships/image" Target="media/image1257.wmf"/><Relationship Id="rId6400" Type="http://schemas.openxmlformats.org/officeDocument/2006/relationships/oleObject" Target="embeddings/oleObject3414.bin"/><Relationship Id="rId9556" Type="http://schemas.openxmlformats.org/officeDocument/2006/relationships/oleObject" Target="embeddings/oleObject5216.bin"/><Relationship Id="rId9970" Type="http://schemas.openxmlformats.org/officeDocument/2006/relationships/oleObject" Target="embeddings/oleObject5454.bin"/><Relationship Id="rId915" Type="http://schemas.openxmlformats.org/officeDocument/2006/relationships/oleObject" Target="embeddings/oleObject449.bin"/><Relationship Id="rId1545" Type="http://schemas.openxmlformats.org/officeDocument/2006/relationships/oleObject" Target="embeddings/oleObject759.bin"/><Relationship Id="rId2943" Type="http://schemas.openxmlformats.org/officeDocument/2006/relationships/oleObject" Target="embeddings/oleObject1516.bin"/><Relationship Id="rId5002" Type="http://schemas.openxmlformats.org/officeDocument/2006/relationships/image" Target="media/image2341.wmf"/><Relationship Id="rId8158" Type="http://schemas.openxmlformats.org/officeDocument/2006/relationships/oleObject" Target="embeddings/oleObject4425.bin"/><Relationship Id="rId8572" Type="http://schemas.openxmlformats.org/officeDocument/2006/relationships/oleObject" Target="embeddings/oleObject4640.bin"/><Relationship Id="rId9209" Type="http://schemas.openxmlformats.org/officeDocument/2006/relationships/oleObject" Target="embeddings/oleObject5014.bin"/><Relationship Id="rId9623" Type="http://schemas.openxmlformats.org/officeDocument/2006/relationships/image" Target="media/image4361.wmf"/><Relationship Id="rId10088" Type="http://schemas.openxmlformats.org/officeDocument/2006/relationships/image" Target="media/image4560.wmf"/><Relationship Id="rId7174" Type="http://schemas.openxmlformats.org/officeDocument/2006/relationships/oleObject" Target="embeddings/oleObject3879.bin"/><Relationship Id="rId8225" Type="http://schemas.openxmlformats.org/officeDocument/2006/relationships/image" Target="media/image3762.wmf"/><Relationship Id="rId1612" Type="http://schemas.openxmlformats.org/officeDocument/2006/relationships/oleObject" Target="embeddings/oleObject792.bin"/><Relationship Id="rId4768" Type="http://schemas.openxmlformats.org/officeDocument/2006/relationships/image" Target="media/image2247.wmf"/><Relationship Id="rId5819" Type="http://schemas.openxmlformats.org/officeDocument/2006/relationships/image" Target="media/image2685.wmf"/><Relationship Id="rId6190" Type="http://schemas.openxmlformats.org/officeDocument/2006/relationships/oleObject" Target="embeddings/oleObject3313.bin"/><Relationship Id="rId3784" Type="http://schemas.openxmlformats.org/officeDocument/2006/relationships/image" Target="media/image1799.wmf"/><Relationship Id="rId4835" Type="http://schemas.openxmlformats.org/officeDocument/2006/relationships/oleObject" Target="embeddings/oleObject2558.bin"/><Relationship Id="rId7241" Type="http://schemas.openxmlformats.org/officeDocument/2006/relationships/image" Target="media/image3315.wmf"/><Relationship Id="rId2386" Type="http://schemas.openxmlformats.org/officeDocument/2006/relationships/image" Target="media/image1194.wmf"/><Relationship Id="rId3437" Type="http://schemas.openxmlformats.org/officeDocument/2006/relationships/image" Target="media/image1639.wmf"/><Relationship Id="rId3851" Type="http://schemas.openxmlformats.org/officeDocument/2006/relationships/oleObject" Target="embeddings/oleObject2014.bin"/><Relationship Id="rId4902" Type="http://schemas.openxmlformats.org/officeDocument/2006/relationships/image" Target="media/image2298.wmf"/><Relationship Id="rId358" Type="http://schemas.openxmlformats.org/officeDocument/2006/relationships/image" Target="media/image179.wmf"/><Relationship Id="rId772" Type="http://schemas.openxmlformats.org/officeDocument/2006/relationships/image" Target="media/image390.wmf"/><Relationship Id="rId2039" Type="http://schemas.openxmlformats.org/officeDocument/2006/relationships/image" Target="media/image1032.wmf"/><Relationship Id="rId2453" Type="http://schemas.openxmlformats.org/officeDocument/2006/relationships/oleObject" Target="embeddings/oleObject1226.bin"/><Relationship Id="rId3504" Type="http://schemas.openxmlformats.org/officeDocument/2006/relationships/image" Target="media/image1669.wmf"/><Relationship Id="rId9066" Type="http://schemas.openxmlformats.org/officeDocument/2006/relationships/oleObject" Target="embeddings/oleObject4930.bin"/><Relationship Id="rId9480" Type="http://schemas.openxmlformats.org/officeDocument/2006/relationships/image" Target="media/image4303.wmf"/><Relationship Id="rId425" Type="http://schemas.openxmlformats.org/officeDocument/2006/relationships/image" Target="media/image213.wmf"/><Relationship Id="rId1055" Type="http://schemas.openxmlformats.org/officeDocument/2006/relationships/image" Target="media/image533.wmf"/><Relationship Id="rId2106" Type="http://schemas.openxmlformats.org/officeDocument/2006/relationships/oleObject" Target="embeddings/oleObject1036.bin"/><Relationship Id="rId2520" Type="http://schemas.openxmlformats.org/officeDocument/2006/relationships/oleObject" Target="embeddings/oleObject1263.bin"/><Relationship Id="rId5676" Type="http://schemas.openxmlformats.org/officeDocument/2006/relationships/oleObject" Target="embeddings/oleObject3056.bin"/><Relationship Id="rId6727" Type="http://schemas.openxmlformats.org/officeDocument/2006/relationships/oleObject" Target="embeddings/oleObject3615.bin"/><Relationship Id="rId8082" Type="http://schemas.openxmlformats.org/officeDocument/2006/relationships/oleObject" Target="embeddings/oleObject4387.bin"/><Relationship Id="rId9133" Type="http://schemas.openxmlformats.org/officeDocument/2006/relationships/image" Target="media/image4159.png"/><Relationship Id="rId1122" Type="http://schemas.openxmlformats.org/officeDocument/2006/relationships/image" Target="media/image567.wmf"/><Relationship Id="rId4278" Type="http://schemas.openxmlformats.org/officeDocument/2006/relationships/image" Target="media/image2054.wmf"/><Relationship Id="rId5329" Type="http://schemas.openxmlformats.org/officeDocument/2006/relationships/oleObject" Target="embeddings/oleObject2858.bin"/><Relationship Id="rId9200" Type="http://schemas.openxmlformats.org/officeDocument/2006/relationships/oleObject" Target="embeddings/oleObject5010.bin"/><Relationship Id="rId3294" Type="http://schemas.openxmlformats.org/officeDocument/2006/relationships/oleObject" Target="embeddings/oleObject1717.bin"/><Relationship Id="rId4345" Type="http://schemas.openxmlformats.org/officeDocument/2006/relationships/oleObject" Target="embeddings/oleObject2263.bin"/><Relationship Id="rId4692" Type="http://schemas.openxmlformats.org/officeDocument/2006/relationships/oleObject" Target="embeddings/oleObject2474.bin"/><Relationship Id="rId5743" Type="http://schemas.openxmlformats.org/officeDocument/2006/relationships/oleObject" Target="embeddings/oleObject3090.bin"/><Relationship Id="rId8899" Type="http://schemas.openxmlformats.org/officeDocument/2006/relationships/oleObject" Target="embeddings/oleObject4832.bin"/><Relationship Id="rId1939" Type="http://schemas.openxmlformats.org/officeDocument/2006/relationships/image" Target="media/image982.wmf"/><Relationship Id="rId5810" Type="http://schemas.openxmlformats.org/officeDocument/2006/relationships/image" Target="media/image2680.wmf"/><Relationship Id="rId8966" Type="http://schemas.openxmlformats.org/officeDocument/2006/relationships/image" Target="media/image4096.wmf"/><Relationship Id="rId3361" Type="http://schemas.openxmlformats.org/officeDocument/2006/relationships/image" Target="media/image1603.wmf"/><Relationship Id="rId4412" Type="http://schemas.openxmlformats.org/officeDocument/2006/relationships/oleObject" Target="embeddings/oleObject2304.bin"/><Relationship Id="rId7568" Type="http://schemas.openxmlformats.org/officeDocument/2006/relationships/oleObject" Target="embeddings/oleObject4110.bin"/><Relationship Id="rId7982" Type="http://schemas.openxmlformats.org/officeDocument/2006/relationships/image" Target="media/image3639.wmf"/><Relationship Id="rId8619" Type="http://schemas.openxmlformats.org/officeDocument/2006/relationships/image" Target="media/image3944.wmf"/><Relationship Id="rId282" Type="http://schemas.openxmlformats.org/officeDocument/2006/relationships/image" Target="media/image141.wmf"/><Relationship Id="rId3014" Type="http://schemas.openxmlformats.org/officeDocument/2006/relationships/image" Target="media/image1452.wmf"/><Relationship Id="rId6584" Type="http://schemas.openxmlformats.org/officeDocument/2006/relationships/oleObject" Target="embeddings/oleObject3531.bin"/><Relationship Id="rId7635" Type="http://schemas.openxmlformats.org/officeDocument/2006/relationships/oleObject" Target="embeddings/oleObject4149.bin"/><Relationship Id="rId2030" Type="http://schemas.openxmlformats.org/officeDocument/2006/relationships/oleObject" Target="embeddings/oleObject998.bin"/><Relationship Id="rId5186" Type="http://schemas.openxmlformats.org/officeDocument/2006/relationships/image" Target="media/image2410.wmf"/><Relationship Id="rId6237" Type="http://schemas.openxmlformats.org/officeDocument/2006/relationships/image" Target="media/image2896.wmf"/><Relationship Id="rId6651" Type="http://schemas.openxmlformats.org/officeDocument/2006/relationships/oleObject" Target="embeddings/oleObject3566.bin"/><Relationship Id="rId7702" Type="http://schemas.openxmlformats.org/officeDocument/2006/relationships/oleObject" Target="embeddings/oleObject4187.bin"/><Relationship Id="rId5253" Type="http://schemas.openxmlformats.org/officeDocument/2006/relationships/image" Target="media/image2437.wmf"/><Relationship Id="rId6304" Type="http://schemas.openxmlformats.org/officeDocument/2006/relationships/image" Target="media/image2930.wmf"/><Relationship Id="rId1449" Type="http://schemas.openxmlformats.org/officeDocument/2006/relationships/image" Target="media/image733.wmf"/><Relationship Id="rId1796" Type="http://schemas.openxmlformats.org/officeDocument/2006/relationships/image" Target="media/image909.wmf"/><Relationship Id="rId2847" Type="http://schemas.openxmlformats.org/officeDocument/2006/relationships/image" Target="media/image1384.wmf"/><Relationship Id="rId8476" Type="http://schemas.openxmlformats.org/officeDocument/2006/relationships/oleObject" Target="embeddings/oleObject4583.bin"/><Relationship Id="rId9874" Type="http://schemas.openxmlformats.org/officeDocument/2006/relationships/oleObject" Target="embeddings/oleObject5396.bin"/><Relationship Id="rId88" Type="http://schemas.openxmlformats.org/officeDocument/2006/relationships/oleObject" Target="embeddings/oleObject41.bin"/><Relationship Id="rId819" Type="http://schemas.openxmlformats.org/officeDocument/2006/relationships/oleObject" Target="embeddings/oleObject401.bin"/><Relationship Id="rId1863" Type="http://schemas.openxmlformats.org/officeDocument/2006/relationships/oleObject" Target="embeddings/oleObject915.bin"/><Relationship Id="rId2914" Type="http://schemas.openxmlformats.org/officeDocument/2006/relationships/oleObject" Target="embeddings/oleObject1499.bin"/><Relationship Id="rId5320" Type="http://schemas.openxmlformats.org/officeDocument/2006/relationships/image" Target="media/image2463.wmf"/><Relationship Id="rId7078" Type="http://schemas.openxmlformats.org/officeDocument/2006/relationships/oleObject" Target="embeddings/oleObject3821.bin"/><Relationship Id="rId8129" Type="http://schemas.openxmlformats.org/officeDocument/2006/relationships/image" Target="media/image3714.wmf"/><Relationship Id="rId8890" Type="http://schemas.openxmlformats.org/officeDocument/2006/relationships/oleObject" Target="embeddings/oleObject4826.bin"/><Relationship Id="rId9527" Type="http://schemas.openxmlformats.org/officeDocument/2006/relationships/image" Target="media/image4322.wmf"/><Relationship Id="rId9941" Type="http://schemas.openxmlformats.org/officeDocument/2006/relationships/oleObject" Target="embeddings/oleObject5434.bin"/><Relationship Id="rId1516" Type="http://schemas.openxmlformats.org/officeDocument/2006/relationships/oleObject" Target="embeddings/oleObject745.bin"/><Relationship Id="rId1930" Type="http://schemas.openxmlformats.org/officeDocument/2006/relationships/oleObject" Target="embeddings/oleObject948.bin"/><Relationship Id="rId7492" Type="http://schemas.openxmlformats.org/officeDocument/2006/relationships/image" Target="media/image3422.wmf"/><Relationship Id="rId8543" Type="http://schemas.openxmlformats.org/officeDocument/2006/relationships/oleObject" Target="embeddings/oleObject4621.bin"/><Relationship Id="rId10059" Type="http://schemas.openxmlformats.org/officeDocument/2006/relationships/image" Target="media/image4545.png"/><Relationship Id="rId3688" Type="http://schemas.openxmlformats.org/officeDocument/2006/relationships/oleObject" Target="embeddings/oleObject1933.bin"/><Relationship Id="rId4739" Type="http://schemas.openxmlformats.org/officeDocument/2006/relationships/oleObject" Target="embeddings/oleObject2502.bin"/><Relationship Id="rId6094" Type="http://schemas.openxmlformats.org/officeDocument/2006/relationships/oleObject" Target="embeddings/oleObject3265.bin"/><Relationship Id="rId7145" Type="http://schemas.openxmlformats.org/officeDocument/2006/relationships/oleObject" Target="embeddings/oleObject3863.bin"/><Relationship Id="rId8610" Type="http://schemas.openxmlformats.org/officeDocument/2006/relationships/oleObject" Target="embeddings/oleObject4666.bin"/><Relationship Id="rId3755" Type="http://schemas.openxmlformats.org/officeDocument/2006/relationships/image" Target="media/image1784.wmf"/><Relationship Id="rId4806" Type="http://schemas.openxmlformats.org/officeDocument/2006/relationships/image" Target="media/image2260.wmf"/><Relationship Id="rId6161" Type="http://schemas.openxmlformats.org/officeDocument/2006/relationships/image" Target="media/image2858.wmf"/><Relationship Id="rId7212" Type="http://schemas.openxmlformats.org/officeDocument/2006/relationships/image" Target="media/image3302.wmf"/><Relationship Id="rId676" Type="http://schemas.openxmlformats.org/officeDocument/2006/relationships/image" Target="media/image342.wmf"/><Relationship Id="rId2357" Type="http://schemas.openxmlformats.org/officeDocument/2006/relationships/oleObject" Target="embeddings/oleObject1173.bin"/><Relationship Id="rId3408" Type="http://schemas.openxmlformats.org/officeDocument/2006/relationships/image" Target="media/image1624.wmf"/><Relationship Id="rId9384" Type="http://schemas.openxmlformats.org/officeDocument/2006/relationships/oleObject" Target="embeddings/oleObject5119.bin"/><Relationship Id="rId329" Type="http://schemas.openxmlformats.org/officeDocument/2006/relationships/oleObject" Target="embeddings/oleObject160.bin"/><Relationship Id="rId1373" Type="http://schemas.openxmlformats.org/officeDocument/2006/relationships/oleObject" Target="embeddings/oleObject675.bin"/><Relationship Id="rId2771" Type="http://schemas.openxmlformats.org/officeDocument/2006/relationships/image" Target="media/image1353.wmf"/><Relationship Id="rId3822" Type="http://schemas.openxmlformats.org/officeDocument/2006/relationships/image" Target="media/image1818.wmf"/><Relationship Id="rId6978" Type="http://schemas.openxmlformats.org/officeDocument/2006/relationships/oleObject" Target="embeddings/oleObject3763.bin"/><Relationship Id="rId9037" Type="http://schemas.openxmlformats.org/officeDocument/2006/relationships/oleObject" Target="embeddings/oleObject4911.bin"/><Relationship Id="rId743" Type="http://schemas.openxmlformats.org/officeDocument/2006/relationships/oleObject" Target="embeddings/oleObject363.bin"/><Relationship Id="rId1026" Type="http://schemas.openxmlformats.org/officeDocument/2006/relationships/oleObject" Target="embeddings/oleObject503.bin"/><Relationship Id="rId2424" Type="http://schemas.openxmlformats.org/officeDocument/2006/relationships/image" Target="media/image1212.wmf"/><Relationship Id="rId5994" Type="http://schemas.openxmlformats.org/officeDocument/2006/relationships/oleObject" Target="embeddings/oleObject3216.bin"/><Relationship Id="rId8053" Type="http://schemas.openxmlformats.org/officeDocument/2006/relationships/oleObject" Target="embeddings/oleObject4373.bin"/><Relationship Id="rId9104" Type="http://schemas.openxmlformats.org/officeDocument/2006/relationships/oleObject" Target="embeddings/oleObject4953.bin"/><Relationship Id="rId9451" Type="http://schemas.openxmlformats.org/officeDocument/2006/relationships/image" Target="media/image4288.wmf"/><Relationship Id="rId810" Type="http://schemas.openxmlformats.org/officeDocument/2006/relationships/image" Target="media/image409.wmf"/><Relationship Id="rId1440" Type="http://schemas.openxmlformats.org/officeDocument/2006/relationships/oleObject" Target="embeddings/oleObject707.bin"/><Relationship Id="rId4596" Type="http://schemas.openxmlformats.org/officeDocument/2006/relationships/image" Target="media/image2176.wmf"/><Relationship Id="rId5647" Type="http://schemas.openxmlformats.org/officeDocument/2006/relationships/image" Target="media/image2607.wmf"/><Relationship Id="rId3198" Type="http://schemas.openxmlformats.org/officeDocument/2006/relationships/oleObject" Target="embeddings/oleObject1659.bin"/><Relationship Id="rId4249" Type="http://schemas.openxmlformats.org/officeDocument/2006/relationships/oleObject" Target="embeddings/oleObject2206.bin"/><Relationship Id="rId4663" Type="http://schemas.openxmlformats.org/officeDocument/2006/relationships/oleObject" Target="embeddings/oleObject2455.bin"/><Relationship Id="rId5714" Type="http://schemas.openxmlformats.org/officeDocument/2006/relationships/image" Target="media/image2635.wmf"/><Relationship Id="rId8120" Type="http://schemas.openxmlformats.org/officeDocument/2006/relationships/oleObject" Target="embeddings/oleObject4406.bin"/><Relationship Id="rId10050" Type="http://schemas.openxmlformats.org/officeDocument/2006/relationships/oleObject" Target="embeddings/oleObject5505.bin"/><Relationship Id="rId3265" Type="http://schemas.openxmlformats.org/officeDocument/2006/relationships/image" Target="media/image1561.wmf"/><Relationship Id="rId4316" Type="http://schemas.openxmlformats.org/officeDocument/2006/relationships/oleObject" Target="embeddings/oleObject2245.bin"/><Relationship Id="rId4730" Type="http://schemas.openxmlformats.org/officeDocument/2006/relationships/image" Target="media/image2228.wmf"/><Relationship Id="rId7886" Type="http://schemas.openxmlformats.org/officeDocument/2006/relationships/image" Target="media/image3590.wmf"/><Relationship Id="rId8937" Type="http://schemas.openxmlformats.org/officeDocument/2006/relationships/oleObject" Target="embeddings/oleObject4851.bin"/><Relationship Id="rId186" Type="http://schemas.openxmlformats.org/officeDocument/2006/relationships/oleObject" Target="embeddings/oleObject89.bin"/><Relationship Id="rId2281" Type="http://schemas.openxmlformats.org/officeDocument/2006/relationships/oleObject" Target="embeddings/oleObject1128.bin"/><Relationship Id="rId3332" Type="http://schemas.openxmlformats.org/officeDocument/2006/relationships/oleObject" Target="embeddings/oleObject1737.bin"/><Relationship Id="rId6488" Type="http://schemas.openxmlformats.org/officeDocument/2006/relationships/oleObject" Target="embeddings/oleObject3472.bin"/><Relationship Id="rId7539" Type="http://schemas.openxmlformats.org/officeDocument/2006/relationships/oleObject" Target="embeddings/oleObject4092.bin"/><Relationship Id="rId253" Type="http://schemas.openxmlformats.org/officeDocument/2006/relationships/oleObject" Target="embeddings/oleObject122.bin"/><Relationship Id="rId6555" Type="http://schemas.openxmlformats.org/officeDocument/2006/relationships/oleObject" Target="embeddings/oleObject3513.bin"/><Relationship Id="rId7953" Type="http://schemas.openxmlformats.org/officeDocument/2006/relationships/oleObject" Target="embeddings/oleObject4324.bin"/><Relationship Id="rId320" Type="http://schemas.openxmlformats.org/officeDocument/2006/relationships/image" Target="media/image160.wmf"/><Relationship Id="rId2001" Type="http://schemas.openxmlformats.org/officeDocument/2006/relationships/oleObject" Target="embeddings/oleObject984.bin"/><Relationship Id="rId5157" Type="http://schemas.openxmlformats.org/officeDocument/2006/relationships/oleObject" Target="embeddings/oleObject2754.bin"/><Relationship Id="rId6208" Type="http://schemas.openxmlformats.org/officeDocument/2006/relationships/oleObject" Target="embeddings/oleObject3322.bin"/><Relationship Id="rId7606" Type="http://schemas.openxmlformats.org/officeDocument/2006/relationships/oleObject" Target="embeddings/oleObject4131.bin"/><Relationship Id="rId5571" Type="http://schemas.openxmlformats.org/officeDocument/2006/relationships/oleObject" Target="embeddings/oleObject2995.bin"/><Relationship Id="rId6622" Type="http://schemas.openxmlformats.org/officeDocument/2006/relationships/image" Target="media/image3066.wmf"/><Relationship Id="rId9778" Type="http://schemas.openxmlformats.org/officeDocument/2006/relationships/oleObject" Target="embeddings/oleObject5344.bin"/><Relationship Id="rId1767" Type="http://schemas.openxmlformats.org/officeDocument/2006/relationships/image" Target="media/image895.wmf"/><Relationship Id="rId2818" Type="http://schemas.openxmlformats.org/officeDocument/2006/relationships/image" Target="media/image1372.wmf"/><Relationship Id="rId4173" Type="http://schemas.openxmlformats.org/officeDocument/2006/relationships/image" Target="media/image1995.wmf"/><Relationship Id="rId5224" Type="http://schemas.openxmlformats.org/officeDocument/2006/relationships/image" Target="media/image2427.wmf"/><Relationship Id="rId8794" Type="http://schemas.openxmlformats.org/officeDocument/2006/relationships/oleObject" Target="embeddings/oleObject4770.bin"/><Relationship Id="rId9845" Type="http://schemas.openxmlformats.org/officeDocument/2006/relationships/image" Target="media/image4460.wmf"/><Relationship Id="rId59" Type="http://schemas.openxmlformats.org/officeDocument/2006/relationships/image" Target="media/image28.wmf"/><Relationship Id="rId1834" Type="http://schemas.openxmlformats.org/officeDocument/2006/relationships/oleObject" Target="embeddings/oleObject901.bin"/><Relationship Id="rId4240" Type="http://schemas.openxmlformats.org/officeDocument/2006/relationships/oleObject" Target="embeddings/oleObject2203.bin"/><Relationship Id="rId7396" Type="http://schemas.openxmlformats.org/officeDocument/2006/relationships/oleObject" Target="embeddings/oleObject4012.bin"/><Relationship Id="rId8447" Type="http://schemas.openxmlformats.org/officeDocument/2006/relationships/image" Target="media/image3874.wmf"/><Relationship Id="rId8861" Type="http://schemas.openxmlformats.org/officeDocument/2006/relationships/image" Target="media/image4048.wmf"/><Relationship Id="rId9912" Type="http://schemas.openxmlformats.org/officeDocument/2006/relationships/oleObject" Target="embeddings/oleObject5420.bin"/><Relationship Id="rId7049" Type="http://schemas.openxmlformats.org/officeDocument/2006/relationships/oleObject" Target="embeddings/oleObject3806.bin"/><Relationship Id="rId7463" Type="http://schemas.openxmlformats.org/officeDocument/2006/relationships/image" Target="media/image3408.wmf"/><Relationship Id="rId8514" Type="http://schemas.openxmlformats.org/officeDocument/2006/relationships/image" Target="media/image3909.wmf"/><Relationship Id="rId1901" Type="http://schemas.openxmlformats.org/officeDocument/2006/relationships/oleObject" Target="embeddings/oleObject934.bin"/><Relationship Id="rId3659" Type="http://schemas.openxmlformats.org/officeDocument/2006/relationships/oleObject" Target="embeddings/oleObject1919.bin"/><Relationship Id="rId6065" Type="http://schemas.openxmlformats.org/officeDocument/2006/relationships/oleObject" Target="embeddings/oleObject3251.bin"/><Relationship Id="rId7116" Type="http://schemas.openxmlformats.org/officeDocument/2006/relationships/oleObject" Target="embeddings/oleObject3844.bin"/><Relationship Id="rId5081" Type="http://schemas.openxmlformats.org/officeDocument/2006/relationships/oleObject" Target="embeddings/oleObject2704.bin"/><Relationship Id="rId6132" Type="http://schemas.openxmlformats.org/officeDocument/2006/relationships/oleObject" Target="embeddings/oleObject3284.bin"/><Relationship Id="rId7530" Type="http://schemas.openxmlformats.org/officeDocument/2006/relationships/oleObject" Target="embeddings/oleObject4087.bin"/><Relationship Id="rId9288" Type="http://schemas.openxmlformats.org/officeDocument/2006/relationships/oleObject" Target="embeddings/oleObject5064.bin"/><Relationship Id="rId994" Type="http://schemas.openxmlformats.org/officeDocument/2006/relationships/oleObject" Target="embeddings/oleObject487.bin"/><Relationship Id="rId2675" Type="http://schemas.openxmlformats.org/officeDocument/2006/relationships/oleObject" Target="embeddings/oleObject1354.bin"/><Relationship Id="rId3726" Type="http://schemas.openxmlformats.org/officeDocument/2006/relationships/oleObject" Target="embeddings/oleObject1952.bin"/><Relationship Id="rId647" Type="http://schemas.openxmlformats.org/officeDocument/2006/relationships/oleObject" Target="embeddings/oleObject315.bin"/><Relationship Id="rId1277" Type="http://schemas.openxmlformats.org/officeDocument/2006/relationships/image" Target="media/image645.png"/><Relationship Id="rId1691" Type="http://schemas.openxmlformats.org/officeDocument/2006/relationships/image" Target="media/image856.wmf"/><Relationship Id="rId2328" Type="http://schemas.openxmlformats.org/officeDocument/2006/relationships/oleObject" Target="embeddings/oleObject1156.bin"/><Relationship Id="rId2742" Type="http://schemas.openxmlformats.org/officeDocument/2006/relationships/image" Target="media/image1343.wmf"/><Relationship Id="rId5898" Type="http://schemas.openxmlformats.org/officeDocument/2006/relationships/oleObject" Target="embeddings/oleObject3169.bin"/><Relationship Id="rId6949" Type="http://schemas.openxmlformats.org/officeDocument/2006/relationships/oleObject" Target="embeddings/oleObject3740.bin"/><Relationship Id="rId9355" Type="http://schemas.openxmlformats.org/officeDocument/2006/relationships/image" Target="media/image4246.wmf"/><Relationship Id="rId714" Type="http://schemas.openxmlformats.org/officeDocument/2006/relationships/image" Target="media/image361.wmf"/><Relationship Id="rId1344" Type="http://schemas.openxmlformats.org/officeDocument/2006/relationships/image" Target="media/image679.wmf"/><Relationship Id="rId5965" Type="http://schemas.openxmlformats.org/officeDocument/2006/relationships/image" Target="media/image2759.wmf"/><Relationship Id="rId8371" Type="http://schemas.openxmlformats.org/officeDocument/2006/relationships/oleObject" Target="embeddings/oleObject4531.bin"/><Relationship Id="rId9008" Type="http://schemas.openxmlformats.org/officeDocument/2006/relationships/image" Target="media/image4110.wmf"/><Relationship Id="rId9422" Type="http://schemas.openxmlformats.org/officeDocument/2006/relationships/oleObject" Target="embeddings/oleObject5142.bin"/><Relationship Id="rId50" Type="http://schemas.openxmlformats.org/officeDocument/2006/relationships/oleObject" Target="embeddings/oleObject22.bin"/><Relationship Id="rId1411" Type="http://schemas.openxmlformats.org/officeDocument/2006/relationships/oleObject" Target="embeddings/oleObject693.bin"/><Relationship Id="rId4567" Type="http://schemas.openxmlformats.org/officeDocument/2006/relationships/oleObject" Target="embeddings/oleObject2396.bin"/><Relationship Id="rId5618" Type="http://schemas.openxmlformats.org/officeDocument/2006/relationships/oleObject" Target="embeddings/oleObject3021.bin"/><Relationship Id="rId8024" Type="http://schemas.openxmlformats.org/officeDocument/2006/relationships/oleObject" Target="embeddings/oleObject4359.bin"/><Relationship Id="rId3169" Type="http://schemas.openxmlformats.org/officeDocument/2006/relationships/image" Target="media/image1522.wmf"/><Relationship Id="rId3583" Type="http://schemas.openxmlformats.org/officeDocument/2006/relationships/oleObject" Target="embeddings/oleObject1879.bin"/><Relationship Id="rId4981" Type="http://schemas.openxmlformats.org/officeDocument/2006/relationships/image" Target="media/image2330.wmf"/><Relationship Id="rId7040" Type="http://schemas.openxmlformats.org/officeDocument/2006/relationships/oleObject" Target="embeddings/oleObject3797.bin"/><Relationship Id="rId10021" Type="http://schemas.openxmlformats.org/officeDocument/2006/relationships/oleObject" Target="embeddings/oleObject5484.bin"/><Relationship Id="rId2185" Type="http://schemas.openxmlformats.org/officeDocument/2006/relationships/oleObject" Target="embeddings/oleObject1071.bin"/><Relationship Id="rId3236" Type="http://schemas.openxmlformats.org/officeDocument/2006/relationships/oleObject" Target="embeddings/oleObject1681.bin"/><Relationship Id="rId4634" Type="http://schemas.openxmlformats.org/officeDocument/2006/relationships/oleObject" Target="embeddings/oleObject2437.bin"/><Relationship Id="rId157" Type="http://schemas.openxmlformats.org/officeDocument/2006/relationships/image" Target="media/image78.wmf"/><Relationship Id="rId3650" Type="http://schemas.openxmlformats.org/officeDocument/2006/relationships/oleObject" Target="embeddings/oleObject1914.bin"/><Relationship Id="rId4701" Type="http://schemas.openxmlformats.org/officeDocument/2006/relationships/image" Target="media/image2217.wmf"/><Relationship Id="rId7857" Type="http://schemas.openxmlformats.org/officeDocument/2006/relationships/oleObject" Target="embeddings/oleObject4274.bin"/><Relationship Id="rId8908" Type="http://schemas.openxmlformats.org/officeDocument/2006/relationships/image" Target="media/image4067.wmf"/><Relationship Id="rId571" Type="http://schemas.openxmlformats.org/officeDocument/2006/relationships/oleObject" Target="embeddings/oleObject277.bin"/><Relationship Id="rId2252" Type="http://schemas.openxmlformats.org/officeDocument/2006/relationships/oleObject" Target="embeddings/oleObject1109.bin"/><Relationship Id="rId3303" Type="http://schemas.openxmlformats.org/officeDocument/2006/relationships/image" Target="media/image1577.wmf"/><Relationship Id="rId6459" Type="http://schemas.openxmlformats.org/officeDocument/2006/relationships/oleObject" Target="embeddings/oleObject3453.bin"/><Relationship Id="rId6873" Type="http://schemas.openxmlformats.org/officeDocument/2006/relationships/oleObject" Target="embeddings/oleObject3696.bin"/><Relationship Id="rId7924" Type="http://schemas.openxmlformats.org/officeDocument/2006/relationships/image" Target="media/image3609.wmf"/><Relationship Id="rId224" Type="http://schemas.openxmlformats.org/officeDocument/2006/relationships/image" Target="media/image112.wmf"/><Relationship Id="rId5475" Type="http://schemas.openxmlformats.org/officeDocument/2006/relationships/oleObject" Target="embeddings/oleObject2941.bin"/><Relationship Id="rId6526" Type="http://schemas.openxmlformats.org/officeDocument/2006/relationships/oleObject" Target="embeddings/oleObject3495.bin"/><Relationship Id="rId6940" Type="http://schemas.openxmlformats.org/officeDocument/2006/relationships/image" Target="media/image3201.wmf"/><Relationship Id="rId4077" Type="http://schemas.openxmlformats.org/officeDocument/2006/relationships/oleObject" Target="embeddings/oleObject2126.bin"/><Relationship Id="rId4491" Type="http://schemas.openxmlformats.org/officeDocument/2006/relationships/oleObject" Target="embeddings/oleObject2352.bin"/><Relationship Id="rId5128" Type="http://schemas.openxmlformats.org/officeDocument/2006/relationships/image" Target="media/image2389.wmf"/><Relationship Id="rId5542" Type="http://schemas.openxmlformats.org/officeDocument/2006/relationships/oleObject" Target="embeddings/oleObject2977.bin"/><Relationship Id="rId8698" Type="http://schemas.openxmlformats.org/officeDocument/2006/relationships/oleObject" Target="embeddings/oleObject4716.bin"/><Relationship Id="rId9749" Type="http://schemas.openxmlformats.org/officeDocument/2006/relationships/oleObject" Target="embeddings/oleObject5327.bin"/><Relationship Id="rId1738" Type="http://schemas.openxmlformats.org/officeDocument/2006/relationships/image" Target="media/image880.wmf"/><Relationship Id="rId3093" Type="http://schemas.openxmlformats.org/officeDocument/2006/relationships/oleObject" Target="embeddings/oleObject1603.bin"/><Relationship Id="rId4144" Type="http://schemas.openxmlformats.org/officeDocument/2006/relationships/image" Target="media/image1980.wmf"/><Relationship Id="rId8765" Type="http://schemas.openxmlformats.org/officeDocument/2006/relationships/image" Target="media/image4005.wmf"/><Relationship Id="rId3160" Type="http://schemas.openxmlformats.org/officeDocument/2006/relationships/oleObject" Target="embeddings/oleObject1638.bin"/><Relationship Id="rId4211" Type="http://schemas.openxmlformats.org/officeDocument/2006/relationships/oleObject" Target="embeddings/oleObject2192.bin"/><Relationship Id="rId7367" Type="http://schemas.openxmlformats.org/officeDocument/2006/relationships/oleObject" Target="embeddings/oleObject3996.bin"/><Relationship Id="rId8418" Type="http://schemas.openxmlformats.org/officeDocument/2006/relationships/oleObject" Target="embeddings/oleObject4554.bin"/><Relationship Id="rId9816" Type="http://schemas.openxmlformats.org/officeDocument/2006/relationships/oleObject" Target="embeddings/oleObject5365.bin"/><Relationship Id="rId1805" Type="http://schemas.openxmlformats.org/officeDocument/2006/relationships/oleObject" Target="embeddings/oleObject887.bin"/><Relationship Id="rId7781" Type="http://schemas.openxmlformats.org/officeDocument/2006/relationships/image" Target="media/image3550.wmf"/><Relationship Id="rId8832" Type="http://schemas.openxmlformats.org/officeDocument/2006/relationships/oleObject" Target="embeddings/oleObject4791.bin"/><Relationship Id="rId3977" Type="http://schemas.openxmlformats.org/officeDocument/2006/relationships/image" Target="media/image1896.wmf"/><Relationship Id="rId6036" Type="http://schemas.openxmlformats.org/officeDocument/2006/relationships/image" Target="media/image2795.wmf"/><Relationship Id="rId6383" Type="http://schemas.openxmlformats.org/officeDocument/2006/relationships/image" Target="media/image2972.png"/><Relationship Id="rId7434" Type="http://schemas.openxmlformats.org/officeDocument/2006/relationships/oleObject" Target="embeddings/oleObject4034.bin"/><Relationship Id="rId898" Type="http://schemas.openxmlformats.org/officeDocument/2006/relationships/image" Target="media/image453.wmf"/><Relationship Id="rId2579" Type="http://schemas.openxmlformats.org/officeDocument/2006/relationships/oleObject" Target="embeddings/oleObject1299.bin"/><Relationship Id="rId2993" Type="http://schemas.openxmlformats.org/officeDocument/2006/relationships/image" Target="media/image1444.wmf"/><Relationship Id="rId6450" Type="http://schemas.openxmlformats.org/officeDocument/2006/relationships/oleObject" Target="embeddings/oleObject3446.bin"/><Relationship Id="rId7501" Type="http://schemas.openxmlformats.org/officeDocument/2006/relationships/oleObject" Target="embeddings/oleObject4070.bin"/><Relationship Id="rId965" Type="http://schemas.openxmlformats.org/officeDocument/2006/relationships/image" Target="media/image487.wmf"/><Relationship Id="rId1595" Type="http://schemas.openxmlformats.org/officeDocument/2006/relationships/image" Target="media/image807.wmf"/><Relationship Id="rId2646" Type="http://schemas.openxmlformats.org/officeDocument/2006/relationships/oleObject" Target="embeddings/oleObject1336.bin"/><Relationship Id="rId5052" Type="http://schemas.openxmlformats.org/officeDocument/2006/relationships/oleObject" Target="embeddings/oleObject2686.bin"/><Relationship Id="rId6103" Type="http://schemas.openxmlformats.org/officeDocument/2006/relationships/image" Target="media/image2829.wmf"/><Relationship Id="rId9259" Type="http://schemas.openxmlformats.org/officeDocument/2006/relationships/image" Target="media/image4209.wmf"/><Relationship Id="rId9673" Type="http://schemas.openxmlformats.org/officeDocument/2006/relationships/oleObject" Target="embeddings/oleObject5284.bin"/><Relationship Id="rId618" Type="http://schemas.openxmlformats.org/officeDocument/2006/relationships/image" Target="media/image313.wmf"/><Relationship Id="rId1248" Type="http://schemas.openxmlformats.org/officeDocument/2006/relationships/oleObject" Target="embeddings/oleObject613.bin"/><Relationship Id="rId1662" Type="http://schemas.openxmlformats.org/officeDocument/2006/relationships/image" Target="media/image841.wmf"/><Relationship Id="rId5869" Type="http://schemas.openxmlformats.org/officeDocument/2006/relationships/image" Target="media/image2710.wmf"/><Relationship Id="rId8275" Type="http://schemas.openxmlformats.org/officeDocument/2006/relationships/image" Target="media/image3787.wmf"/><Relationship Id="rId9326" Type="http://schemas.openxmlformats.org/officeDocument/2006/relationships/oleObject" Target="embeddings/oleObject5087.bin"/><Relationship Id="rId1315" Type="http://schemas.openxmlformats.org/officeDocument/2006/relationships/oleObject" Target="embeddings/oleObject646.bin"/><Relationship Id="rId2713" Type="http://schemas.openxmlformats.org/officeDocument/2006/relationships/oleObject" Target="embeddings/oleObject1377.bin"/><Relationship Id="rId7291" Type="http://schemas.openxmlformats.org/officeDocument/2006/relationships/oleObject" Target="embeddings/oleObject3952.bin"/><Relationship Id="rId8342" Type="http://schemas.openxmlformats.org/officeDocument/2006/relationships/image" Target="media/image3821.wmf"/><Relationship Id="rId9740" Type="http://schemas.openxmlformats.org/officeDocument/2006/relationships/oleObject" Target="embeddings/oleObject5321.bin"/><Relationship Id="rId4885" Type="http://schemas.openxmlformats.org/officeDocument/2006/relationships/image" Target="media/image2289.wmf"/><Relationship Id="rId5936" Type="http://schemas.openxmlformats.org/officeDocument/2006/relationships/image" Target="media/image2744.wmf"/><Relationship Id="rId21" Type="http://schemas.openxmlformats.org/officeDocument/2006/relationships/image" Target="media/image9.wmf"/><Relationship Id="rId2089" Type="http://schemas.openxmlformats.org/officeDocument/2006/relationships/image" Target="media/image1057.wmf"/><Relationship Id="rId3487" Type="http://schemas.openxmlformats.org/officeDocument/2006/relationships/oleObject" Target="embeddings/oleObject1822.bin"/><Relationship Id="rId4538" Type="http://schemas.openxmlformats.org/officeDocument/2006/relationships/image" Target="media/image2152.wmf"/><Relationship Id="rId4952" Type="http://schemas.openxmlformats.org/officeDocument/2006/relationships/oleObject" Target="embeddings/oleObject2630.bin"/><Relationship Id="rId3554" Type="http://schemas.openxmlformats.org/officeDocument/2006/relationships/oleObject" Target="embeddings/oleObject1859.bin"/><Relationship Id="rId4605" Type="http://schemas.openxmlformats.org/officeDocument/2006/relationships/oleObject" Target="embeddings/oleObject2420.bin"/><Relationship Id="rId7011" Type="http://schemas.openxmlformats.org/officeDocument/2006/relationships/oleObject" Target="embeddings/oleObject3781.bin"/><Relationship Id="rId475" Type="http://schemas.openxmlformats.org/officeDocument/2006/relationships/oleObject" Target="embeddings/oleObject232.bin"/><Relationship Id="rId2156" Type="http://schemas.openxmlformats.org/officeDocument/2006/relationships/oleObject" Target="embeddings/oleObject1058.bin"/><Relationship Id="rId2570" Type="http://schemas.openxmlformats.org/officeDocument/2006/relationships/image" Target="media/image1271.wmf"/><Relationship Id="rId3207" Type="http://schemas.openxmlformats.org/officeDocument/2006/relationships/oleObject" Target="embeddings/oleObject1665.bin"/><Relationship Id="rId3621" Type="http://schemas.openxmlformats.org/officeDocument/2006/relationships/oleObject" Target="embeddings/oleObject1900.bin"/><Relationship Id="rId6777" Type="http://schemas.openxmlformats.org/officeDocument/2006/relationships/image" Target="media/image3129.wmf"/><Relationship Id="rId7828" Type="http://schemas.openxmlformats.org/officeDocument/2006/relationships/oleObject" Target="embeddings/oleObject4255.bin"/><Relationship Id="rId9183" Type="http://schemas.openxmlformats.org/officeDocument/2006/relationships/image" Target="media/image4182.wmf"/><Relationship Id="rId128" Type="http://schemas.openxmlformats.org/officeDocument/2006/relationships/oleObject" Target="embeddings/oleObject60.bin"/><Relationship Id="rId542" Type="http://schemas.openxmlformats.org/officeDocument/2006/relationships/image" Target="media/image275.wmf"/><Relationship Id="rId1172" Type="http://schemas.openxmlformats.org/officeDocument/2006/relationships/image" Target="media/image592.wmf"/><Relationship Id="rId2223" Type="http://schemas.openxmlformats.org/officeDocument/2006/relationships/oleObject" Target="embeddings/oleObject1089.bin"/><Relationship Id="rId5379" Type="http://schemas.openxmlformats.org/officeDocument/2006/relationships/oleObject" Target="embeddings/oleObject2886.bin"/><Relationship Id="rId5793" Type="http://schemas.openxmlformats.org/officeDocument/2006/relationships/oleObject" Target="embeddings/oleObject3117.bin"/><Relationship Id="rId6844" Type="http://schemas.openxmlformats.org/officeDocument/2006/relationships/oleObject" Target="embeddings/oleObject3680.bin"/><Relationship Id="rId9250" Type="http://schemas.openxmlformats.org/officeDocument/2006/relationships/image" Target="media/image4204.png"/><Relationship Id="rId4395" Type="http://schemas.openxmlformats.org/officeDocument/2006/relationships/oleObject" Target="embeddings/oleObject2292.bin"/><Relationship Id="rId5446" Type="http://schemas.openxmlformats.org/officeDocument/2006/relationships/image" Target="media/image2518.wmf"/><Relationship Id="rId1989" Type="http://schemas.openxmlformats.org/officeDocument/2006/relationships/oleObject" Target="embeddings/oleObject978.bin"/><Relationship Id="rId4048" Type="http://schemas.openxmlformats.org/officeDocument/2006/relationships/image" Target="media/image1932.wmf"/><Relationship Id="rId5860" Type="http://schemas.openxmlformats.org/officeDocument/2006/relationships/oleObject" Target="embeddings/oleObject3150.bin"/><Relationship Id="rId6911" Type="http://schemas.openxmlformats.org/officeDocument/2006/relationships/image" Target="media/image3186.wmf"/><Relationship Id="rId3064" Type="http://schemas.openxmlformats.org/officeDocument/2006/relationships/image" Target="media/image1475.wmf"/><Relationship Id="rId4462" Type="http://schemas.openxmlformats.org/officeDocument/2006/relationships/image" Target="media/image2123.wmf"/><Relationship Id="rId5513" Type="http://schemas.openxmlformats.org/officeDocument/2006/relationships/image" Target="media/image2546.wmf"/><Relationship Id="rId8669" Type="http://schemas.openxmlformats.org/officeDocument/2006/relationships/oleObject" Target="embeddings/oleObject4699.bin"/><Relationship Id="rId1709" Type="http://schemas.openxmlformats.org/officeDocument/2006/relationships/image" Target="media/image865.wmf"/><Relationship Id="rId4115" Type="http://schemas.openxmlformats.org/officeDocument/2006/relationships/oleObject" Target="embeddings/oleObject2145.bin"/><Relationship Id="rId7685" Type="http://schemas.openxmlformats.org/officeDocument/2006/relationships/image" Target="media/image3502.wmf"/><Relationship Id="rId8736" Type="http://schemas.openxmlformats.org/officeDocument/2006/relationships/image" Target="media/image3994.wmf"/><Relationship Id="rId2080" Type="http://schemas.openxmlformats.org/officeDocument/2006/relationships/oleObject" Target="embeddings/oleObject1023.bin"/><Relationship Id="rId3131" Type="http://schemas.openxmlformats.org/officeDocument/2006/relationships/image" Target="media/image1505.wmf"/><Relationship Id="rId6287" Type="http://schemas.openxmlformats.org/officeDocument/2006/relationships/oleObject" Target="embeddings/oleObject3361.bin"/><Relationship Id="rId7338" Type="http://schemas.openxmlformats.org/officeDocument/2006/relationships/oleObject" Target="embeddings/oleObject3977.bin"/><Relationship Id="rId7752" Type="http://schemas.openxmlformats.org/officeDocument/2006/relationships/oleObject" Target="embeddings/oleObject4213.bin"/><Relationship Id="rId8803" Type="http://schemas.openxmlformats.org/officeDocument/2006/relationships/image" Target="media/image4024.wmf"/><Relationship Id="rId2897" Type="http://schemas.openxmlformats.org/officeDocument/2006/relationships/image" Target="media/image1405.wmf"/><Relationship Id="rId3948" Type="http://schemas.openxmlformats.org/officeDocument/2006/relationships/oleObject" Target="embeddings/oleObject2062.bin"/><Relationship Id="rId6354" Type="http://schemas.openxmlformats.org/officeDocument/2006/relationships/image" Target="media/image2957.png"/><Relationship Id="rId7405" Type="http://schemas.openxmlformats.org/officeDocument/2006/relationships/image" Target="media/image3384.wmf"/><Relationship Id="rId869" Type="http://schemas.openxmlformats.org/officeDocument/2006/relationships/oleObject" Target="embeddings/oleObject426.bin"/><Relationship Id="rId1499" Type="http://schemas.openxmlformats.org/officeDocument/2006/relationships/image" Target="media/image758.wmf"/><Relationship Id="rId5370" Type="http://schemas.openxmlformats.org/officeDocument/2006/relationships/image" Target="media/image2485.wmf"/><Relationship Id="rId6007" Type="http://schemas.openxmlformats.org/officeDocument/2006/relationships/image" Target="media/image2780.wmf"/><Relationship Id="rId6421" Type="http://schemas.openxmlformats.org/officeDocument/2006/relationships/oleObject" Target="embeddings/oleObject3427.bin"/><Relationship Id="rId9577" Type="http://schemas.openxmlformats.org/officeDocument/2006/relationships/image" Target="media/image4343.wmf"/><Relationship Id="rId2964" Type="http://schemas.openxmlformats.org/officeDocument/2006/relationships/oleObject" Target="embeddings/oleObject1529.bin"/><Relationship Id="rId5023" Type="http://schemas.openxmlformats.org/officeDocument/2006/relationships/oleObject" Target="embeddings/oleObject2670.bin"/><Relationship Id="rId8179" Type="http://schemas.openxmlformats.org/officeDocument/2006/relationships/image" Target="media/image3739.wmf"/><Relationship Id="rId9991" Type="http://schemas.openxmlformats.org/officeDocument/2006/relationships/oleObject" Target="embeddings/oleObject5469.bin"/><Relationship Id="rId936" Type="http://schemas.openxmlformats.org/officeDocument/2006/relationships/image" Target="media/image472.wmf"/><Relationship Id="rId1219" Type="http://schemas.openxmlformats.org/officeDocument/2006/relationships/oleObject" Target="embeddings/oleObject599.bin"/><Relationship Id="rId1566" Type="http://schemas.openxmlformats.org/officeDocument/2006/relationships/oleObject" Target="embeddings/oleObject769.bin"/><Relationship Id="rId1980" Type="http://schemas.openxmlformats.org/officeDocument/2006/relationships/image" Target="media/image1002.wmf"/><Relationship Id="rId2617" Type="http://schemas.openxmlformats.org/officeDocument/2006/relationships/oleObject" Target="embeddings/oleObject1319.bin"/><Relationship Id="rId7195" Type="http://schemas.openxmlformats.org/officeDocument/2006/relationships/oleObject" Target="embeddings/oleObject3897.bin"/><Relationship Id="rId8246" Type="http://schemas.openxmlformats.org/officeDocument/2006/relationships/oleObject" Target="embeddings/oleObject4469.bin"/><Relationship Id="rId8593" Type="http://schemas.openxmlformats.org/officeDocument/2006/relationships/oleObject" Target="embeddings/oleObject4653.bin"/><Relationship Id="rId9644" Type="http://schemas.openxmlformats.org/officeDocument/2006/relationships/oleObject" Target="embeddings/oleObject5268.bin"/><Relationship Id="rId1633" Type="http://schemas.openxmlformats.org/officeDocument/2006/relationships/oleObject" Target="embeddings/oleObject802.bin"/><Relationship Id="rId4789" Type="http://schemas.openxmlformats.org/officeDocument/2006/relationships/oleObject" Target="embeddings/oleObject2533.bin"/><Relationship Id="rId8660" Type="http://schemas.openxmlformats.org/officeDocument/2006/relationships/image" Target="media/image3961.wmf"/><Relationship Id="rId9711" Type="http://schemas.openxmlformats.org/officeDocument/2006/relationships/oleObject" Target="embeddings/oleObject5305.bin"/><Relationship Id="rId1700" Type="http://schemas.openxmlformats.org/officeDocument/2006/relationships/oleObject" Target="embeddings/oleObject835.bin"/><Relationship Id="rId4856" Type="http://schemas.openxmlformats.org/officeDocument/2006/relationships/image" Target="media/image2281.wmf"/><Relationship Id="rId5907" Type="http://schemas.openxmlformats.org/officeDocument/2006/relationships/image" Target="media/image2729.wmf"/><Relationship Id="rId7262" Type="http://schemas.openxmlformats.org/officeDocument/2006/relationships/oleObject" Target="embeddings/oleObject3935.bin"/><Relationship Id="rId8313" Type="http://schemas.openxmlformats.org/officeDocument/2006/relationships/oleObject" Target="embeddings/oleObject4502.bin"/><Relationship Id="rId3458" Type="http://schemas.openxmlformats.org/officeDocument/2006/relationships/image" Target="media/image1650.wmf"/><Relationship Id="rId3872" Type="http://schemas.openxmlformats.org/officeDocument/2006/relationships/image" Target="media/image1843.wmf"/><Relationship Id="rId4509" Type="http://schemas.openxmlformats.org/officeDocument/2006/relationships/oleObject" Target="embeddings/oleObject2365.bin"/><Relationship Id="rId379" Type="http://schemas.openxmlformats.org/officeDocument/2006/relationships/oleObject" Target="embeddings/oleObject185.bin"/><Relationship Id="rId793" Type="http://schemas.openxmlformats.org/officeDocument/2006/relationships/oleObject" Target="embeddings/oleObject388.bin"/><Relationship Id="rId2474" Type="http://schemas.openxmlformats.org/officeDocument/2006/relationships/image" Target="media/image1230.wmf"/><Relationship Id="rId3525" Type="http://schemas.openxmlformats.org/officeDocument/2006/relationships/image" Target="media/image1677.wmf"/><Relationship Id="rId4923" Type="http://schemas.openxmlformats.org/officeDocument/2006/relationships/oleObject" Target="embeddings/oleObject2610.bin"/><Relationship Id="rId9087" Type="http://schemas.openxmlformats.org/officeDocument/2006/relationships/image" Target="media/image4138.wmf"/><Relationship Id="rId446" Type="http://schemas.openxmlformats.org/officeDocument/2006/relationships/image" Target="media/image224.wmf"/><Relationship Id="rId1076" Type="http://schemas.openxmlformats.org/officeDocument/2006/relationships/image" Target="media/image544.wmf"/><Relationship Id="rId1490" Type="http://schemas.openxmlformats.org/officeDocument/2006/relationships/oleObject" Target="embeddings/oleObject732.bin"/><Relationship Id="rId2127" Type="http://schemas.openxmlformats.org/officeDocument/2006/relationships/oleObject" Target="embeddings/oleObject1046.bin"/><Relationship Id="rId9154" Type="http://schemas.openxmlformats.org/officeDocument/2006/relationships/oleObject" Target="embeddings/oleObject4981.bin"/><Relationship Id="rId860" Type="http://schemas.openxmlformats.org/officeDocument/2006/relationships/image" Target="media/image434.wmf"/><Relationship Id="rId1143" Type="http://schemas.openxmlformats.org/officeDocument/2006/relationships/oleObject" Target="embeddings/oleObject561.bin"/><Relationship Id="rId2541" Type="http://schemas.openxmlformats.org/officeDocument/2006/relationships/oleObject" Target="embeddings/oleObject1276.bin"/><Relationship Id="rId4299" Type="http://schemas.openxmlformats.org/officeDocument/2006/relationships/oleObject" Target="embeddings/oleObject2235.bin"/><Relationship Id="rId5697" Type="http://schemas.openxmlformats.org/officeDocument/2006/relationships/oleObject" Target="embeddings/oleObject3066.bin"/><Relationship Id="rId6748" Type="http://schemas.openxmlformats.org/officeDocument/2006/relationships/image" Target="media/image3117.wmf"/><Relationship Id="rId8170" Type="http://schemas.openxmlformats.org/officeDocument/2006/relationships/oleObject" Target="embeddings/oleObject4431.bin"/><Relationship Id="rId513" Type="http://schemas.openxmlformats.org/officeDocument/2006/relationships/oleObject" Target="embeddings/oleObject250.bin"/><Relationship Id="rId5764" Type="http://schemas.openxmlformats.org/officeDocument/2006/relationships/image" Target="media/image2657.wmf"/><Relationship Id="rId6815" Type="http://schemas.openxmlformats.org/officeDocument/2006/relationships/image" Target="media/image3145.wmf"/><Relationship Id="rId9221" Type="http://schemas.openxmlformats.org/officeDocument/2006/relationships/oleObject" Target="embeddings/oleObject5020.bin"/><Relationship Id="rId1210" Type="http://schemas.openxmlformats.org/officeDocument/2006/relationships/image" Target="media/image611.wmf"/><Relationship Id="rId4366" Type="http://schemas.openxmlformats.org/officeDocument/2006/relationships/image" Target="media/image2084.wmf"/><Relationship Id="rId4780" Type="http://schemas.openxmlformats.org/officeDocument/2006/relationships/oleObject" Target="embeddings/oleObject2524.bin"/><Relationship Id="rId5417" Type="http://schemas.openxmlformats.org/officeDocument/2006/relationships/oleObject" Target="embeddings/oleObject2907.bin"/><Relationship Id="rId5831" Type="http://schemas.openxmlformats.org/officeDocument/2006/relationships/image" Target="media/image2691.wmf"/><Relationship Id="rId8987" Type="http://schemas.openxmlformats.org/officeDocument/2006/relationships/image" Target="media/image4103.wmf"/><Relationship Id="rId3382" Type="http://schemas.openxmlformats.org/officeDocument/2006/relationships/oleObject" Target="embeddings/oleObject1765.bin"/><Relationship Id="rId4019" Type="http://schemas.openxmlformats.org/officeDocument/2006/relationships/image" Target="media/image1917.wmf"/><Relationship Id="rId4433" Type="http://schemas.openxmlformats.org/officeDocument/2006/relationships/oleObject" Target="embeddings/oleObject2317.bin"/><Relationship Id="rId7589" Type="http://schemas.openxmlformats.org/officeDocument/2006/relationships/oleObject" Target="embeddings/oleObject4123.bin"/><Relationship Id="rId3035" Type="http://schemas.openxmlformats.org/officeDocument/2006/relationships/oleObject" Target="embeddings/oleObject1568.bin"/><Relationship Id="rId4500" Type="http://schemas.openxmlformats.org/officeDocument/2006/relationships/oleObject" Target="embeddings/oleObject2358.bin"/><Relationship Id="rId7656" Type="http://schemas.openxmlformats.org/officeDocument/2006/relationships/image" Target="media/image3491.wmf"/><Relationship Id="rId8707" Type="http://schemas.openxmlformats.org/officeDocument/2006/relationships/image" Target="media/image3982.wmf"/><Relationship Id="rId370" Type="http://schemas.openxmlformats.org/officeDocument/2006/relationships/image" Target="media/image185.wmf"/><Relationship Id="rId2051" Type="http://schemas.openxmlformats.org/officeDocument/2006/relationships/image" Target="media/image1038.wmf"/><Relationship Id="rId3102" Type="http://schemas.openxmlformats.org/officeDocument/2006/relationships/image" Target="media/image1490.png"/><Relationship Id="rId6258" Type="http://schemas.openxmlformats.org/officeDocument/2006/relationships/oleObject" Target="embeddings/oleObject3347.bin"/><Relationship Id="rId7309" Type="http://schemas.openxmlformats.org/officeDocument/2006/relationships/oleObject" Target="embeddings/oleObject3961.bin"/><Relationship Id="rId5274" Type="http://schemas.openxmlformats.org/officeDocument/2006/relationships/oleObject" Target="embeddings/oleObject2824.bin"/><Relationship Id="rId6325" Type="http://schemas.openxmlformats.org/officeDocument/2006/relationships/image" Target="media/image2941.png"/><Relationship Id="rId6672" Type="http://schemas.openxmlformats.org/officeDocument/2006/relationships/oleObject" Target="embeddings/oleObject3582.bin"/><Relationship Id="rId7723" Type="http://schemas.openxmlformats.org/officeDocument/2006/relationships/image" Target="media/image3520.wmf"/><Relationship Id="rId2868" Type="http://schemas.openxmlformats.org/officeDocument/2006/relationships/oleObject" Target="embeddings/oleObject1470.bin"/><Relationship Id="rId3919" Type="http://schemas.openxmlformats.org/officeDocument/2006/relationships/image" Target="media/image1867.wmf"/><Relationship Id="rId9895" Type="http://schemas.openxmlformats.org/officeDocument/2006/relationships/oleObject" Target="embeddings/oleObject5410.bin"/><Relationship Id="rId1884" Type="http://schemas.openxmlformats.org/officeDocument/2006/relationships/image" Target="media/image954.wmf"/><Relationship Id="rId2935" Type="http://schemas.openxmlformats.org/officeDocument/2006/relationships/image" Target="media/image1421.wmf"/><Relationship Id="rId4290" Type="http://schemas.openxmlformats.org/officeDocument/2006/relationships/oleObject" Target="embeddings/oleObject2228.bin"/><Relationship Id="rId5341" Type="http://schemas.openxmlformats.org/officeDocument/2006/relationships/oleObject" Target="embeddings/oleObject2864.bin"/><Relationship Id="rId8497" Type="http://schemas.openxmlformats.org/officeDocument/2006/relationships/oleObject" Target="embeddings/oleObject4593.bin"/><Relationship Id="rId9548" Type="http://schemas.openxmlformats.org/officeDocument/2006/relationships/oleObject" Target="embeddings/oleObject5211.bin"/><Relationship Id="rId9962" Type="http://schemas.openxmlformats.org/officeDocument/2006/relationships/oleObject" Target="embeddings/oleObject5446.bin"/><Relationship Id="rId907" Type="http://schemas.openxmlformats.org/officeDocument/2006/relationships/oleObject" Target="embeddings/oleObject445.bin"/><Relationship Id="rId1537" Type="http://schemas.openxmlformats.org/officeDocument/2006/relationships/oleObject" Target="embeddings/oleObject755.bin"/><Relationship Id="rId1951" Type="http://schemas.openxmlformats.org/officeDocument/2006/relationships/oleObject" Target="embeddings/oleObject959.bin"/><Relationship Id="rId7099" Type="http://schemas.openxmlformats.org/officeDocument/2006/relationships/oleObject" Target="embeddings/oleObject3836.bin"/><Relationship Id="rId8564" Type="http://schemas.openxmlformats.org/officeDocument/2006/relationships/oleObject" Target="embeddings/oleObject4634.bin"/><Relationship Id="rId9615" Type="http://schemas.openxmlformats.org/officeDocument/2006/relationships/oleObject" Target="embeddings/oleObject5252.bin"/><Relationship Id="rId1604" Type="http://schemas.openxmlformats.org/officeDocument/2006/relationships/oleObject" Target="embeddings/oleObject788.bin"/><Relationship Id="rId4010" Type="http://schemas.openxmlformats.org/officeDocument/2006/relationships/oleObject" Target="embeddings/oleObject2093.bin"/><Relationship Id="rId7166" Type="http://schemas.openxmlformats.org/officeDocument/2006/relationships/oleObject" Target="embeddings/oleObject3875.bin"/><Relationship Id="rId7580" Type="http://schemas.openxmlformats.org/officeDocument/2006/relationships/oleObject" Target="embeddings/oleObject4116.bin"/><Relationship Id="rId8217" Type="http://schemas.openxmlformats.org/officeDocument/2006/relationships/image" Target="media/image3758.wmf"/><Relationship Id="rId8631" Type="http://schemas.openxmlformats.org/officeDocument/2006/relationships/image" Target="media/image3950.wmf"/><Relationship Id="rId6182" Type="http://schemas.openxmlformats.org/officeDocument/2006/relationships/oleObject" Target="embeddings/oleObject3309.bin"/><Relationship Id="rId7233" Type="http://schemas.openxmlformats.org/officeDocument/2006/relationships/image" Target="media/image3311.wmf"/><Relationship Id="rId697" Type="http://schemas.openxmlformats.org/officeDocument/2006/relationships/oleObject" Target="embeddings/oleObject340.bin"/><Relationship Id="rId2378" Type="http://schemas.openxmlformats.org/officeDocument/2006/relationships/image" Target="media/image1190.wmf"/><Relationship Id="rId3429" Type="http://schemas.openxmlformats.org/officeDocument/2006/relationships/image" Target="media/image1635.wmf"/><Relationship Id="rId3776" Type="http://schemas.openxmlformats.org/officeDocument/2006/relationships/oleObject" Target="embeddings/oleObject1977.bin"/><Relationship Id="rId4827" Type="http://schemas.openxmlformats.org/officeDocument/2006/relationships/image" Target="media/image2268.wmf"/><Relationship Id="rId2792" Type="http://schemas.openxmlformats.org/officeDocument/2006/relationships/oleObject" Target="embeddings/oleObject1428.bin"/><Relationship Id="rId3843" Type="http://schemas.openxmlformats.org/officeDocument/2006/relationships/oleObject" Target="embeddings/oleObject2010.bin"/><Relationship Id="rId6999" Type="http://schemas.openxmlformats.org/officeDocument/2006/relationships/oleObject" Target="embeddings/oleObject3775.bin"/><Relationship Id="rId7300" Type="http://schemas.openxmlformats.org/officeDocument/2006/relationships/image" Target="media/image3339.wmf"/><Relationship Id="rId9058" Type="http://schemas.openxmlformats.org/officeDocument/2006/relationships/image" Target="media/image4130.wmf"/><Relationship Id="rId764" Type="http://schemas.openxmlformats.org/officeDocument/2006/relationships/image" Target="media/image386.wmf"/><Relationship Id="rId1394" Type="http://schemas.openxmlformats.org/officeDocument/2006/relationships/image" Target="media/image705.wmf"/><Relationship Id="rId2445" Type="http://schemas.openxmlformats.org/officeDocument/2006/relationships/oleObject" Target="embeddings/oleObject1222.bin"/><Relationship Id="rId3910" Type="http://schemas.openxmlformats.org/officeDocument/2006/relationships/image" Target="media/image1862.wmf"/><Relationship Id="rId9472" Type="http://schemas.openxmlformats.org/officeDocument/2006/relationships/oleObject" Target="embeddings/oleObject5169.bin"/><Relationship Id="rId417" Type="http://schemas.openxmlformats.org/officeDocument/2006/relationships/image" Target="media/image209.wmf"/><Relationship Id="rId831" Type="http://schemas.openxmlformats.org/officeDocument/2006/relationships/oleObject" Target="embeddings/oleObject407.bin"/><Relationship Id="rId1047" Type="http://schemas.openxmlformats.org/officeDocument/2006/relationships/image" Target="media/image529.wmf"/><Relationship Id="rId1461" Type="http://schemas.openxmlformats.org/officeDocument/2006/relationships/image" Target="media/image739.wmf"/><Relationship Id="rId2512" Type="http://schemas.openxmlformats.org/officeDocument/2006/relationships/oleObject" Target="embeddings/oleObject1259.bin"/><Relationship Id="rId5668" Type="http://schemas.openxmlformats.org/officeDocument/2006/relationships/oleObject" Target="embeddings/oleObject3051.bin"/><Relationship Id="rId6719" Type="http://schemas.openxmlformats.org/officeDocument/2006/relationships/oleObject" Target="embeddings/oleObject3611.bin"/><Relationship Id="rId8074" Type="http://schemas.openxmlformats.org/officeDocument/2006/relationships/oleObject" Target="embeddings/oleObject4383.bin"/><Relationship Id="rId9125" Type="http://schemas.openxmlformats.org/officeDocument/2006/relationships/image" Target="media/image4155.wmf"/><Relationship Id="rId1114" Type="http://schemas.openxmlformats.org/officeDocument/2006/relationships/image" Target="media/image563.wmf"/><Relationship Id="rId4684" Type="http://schemas.openxmlformats.org/officeDocument/2006/relationships/oleObject" Target="embeddings/oleObject2467.bin"/><Relationship Id="rId5735" Type="http://schemas.openxmlformats.org/officeDocument/2006/relationships/oleObject" Target="embeddings/oleObject3085.bin"/><Relationship Id="rId7090" Type="http://schemas.openxmlformats.org/officeDocument/2006/relationships/oleObject" Target="embeddings/oleObject3828.bin"/><Relationship Id="rId8141" Type="http://schemas.openxmlformats.org/officeDocument/2006/relationships/image" Target="media/image3720.wmf"/><Relationship Id="rId10071" Type="http://schemas.openxmlformats.org/officeDocument/2006/relationships/oleObject" Target="embeddings/oleObject5515.bin"/><Relationship Id="rId3286" Type="http://schemas.openxmlformats.org/officeDocument/2006/relationships/oleObject" Target="embeddings/oleObject1711.bin"/><Relationship Id="rId4337" Type="http://schemas.openxmlformats.org/officeDocument/2006/relationships/oleObject" Target="embeddings/oleObject2259.bin"/><Relationship Id="rId3353" Type="http://schemas.openxmlformats.org/officeDocument/2006/relationships/image" Target="media/image1599.wmf"/><Relationship Id="rId4751" Type="http://schemas.openxmlformats.org/officeDocument/2006/relationships/oleObject" Target="embeddings/oleObject2508.bin"/><Relationship Id="rId5802" Type="http://schemas.openxmlformats.org/officeDocument/2006/relationships/image" Target="media/image2676.wmf"/><Relationship Id="rId8958" Type="http://schemas.openxmlformats.org/officeDocument/2006/relationships/image" Target="media/image4092.wmf"/><Relationship Id="rId274" Type="http://schemas.openxmlformats.org/officeDocument/2006/relationships/image" Target="media/image137.wmf"/><Relationship Id="rId3006" Type="http://schemas.openxmlformats.org/officeDocument/2006/relationships/oleObject" Target="embeddings/oleObject1551.bin"/><Relationship Id="rId4404" Type="http://schemas.openxmlformats.org/officeDocument/2006/relationships/oleObject" Target="embeddings/oleObject2300.bin"/><Relationship Id="rId7974" Type="http://schemas.openxmlformats.org/officeDocument/2006/relationships/image" Target="media/image3635.wmf"/><Relationship Id="rId3420" Type="http://schemas.openxmlformats.org/officeDocument/2006/relationships/oleObject" Target="embeddings/oleObject1785.bin"/><Relationship Id="rId6576" Type="http://schemas.openxmlformats.org/officeDocument/2006/relationships/oleObject" Target="embeddings/oleObject3526.bin"/><Relationship Id="rId6990" Type="http://schemas.openxmlformats.org/officeDocument/2006/relationships/oleObject" Target="embeddings/oleObject3771.bin"/><Relationship Id="rId7627" Type="http://schemas.openxmlformats.org/officeDocument/2006/relationships/oleObject" Target="embeddings/oleObject4145.bin"/><Relationship Id="rId341" Type="http://schemas.openxmlformats.org/officeDocument/2006/relationships/oleObject" Target="embeddings/oleObject166.bin"/><Relationship Id="rId2022" Type="http://schemas.openxmlformats.org/officeDocument/2006/relationships/image" Target="media/image1023.png"/><Relationship Id="rId5178" Type="http://schemas.openxmlformats.org/officeDocument/2006/relationships/oleObject" Target="embeddings/oleObject2765.bin"/><Relationship Id="rId5592" Type="http://schemas.openxmlformats.org/officeDocument/2006/relationships/oleObject" Target="embeddings/oleObject3005.bin"/><Relationship Id="rId6229" Type="http://schemas.openxmlformats.org/officeDocument/2006/relationships/image" Target="media/image2892.wmf"/><Relationship Id="rId6643" Type="http://schemas.openxmlformats.org/officeDocument/2006/relationships/oleObject" Target="embeddings/oleObject3562.bin"/><Relationship Id="rId9799" Type="http://schemas.openxmlformats.org/officeDocument/2006/relationships/oleObject" Target="embeddings/oleObject5357.bin"/><Relationship Id="rId1788" Type="http://schemas.openxmlformats.org/officeDocument/2006/relationships/image" Target="media/image905.wmf"/><Relationship Id="rId2839" Type="http://schemas.openxmlformats.org/officeDocument/2006/relationships/image" Target="media/image1380.wmf"/><Relationship Id="rId4194" Type="http://schemas.openxmlformats.org/officeDocument/2006/relationships/image" Target="media/image2006.wmf"/><Relationship Id="rId5245" Type="http://schemas.openxmlformats.org/officeDocument/2006/relationships/image" Target="media/image2433.wmf"/><Relationship Id="rId6710" Type="http://schemas.openxmlformats.org/officeDocument/2006/relationships/oleObject" Target="embeddings/oleObject3605.bin"/><Relationship Id="rId9866" Type="http://schemas.openxmlformats.org/officeDocument/2006/relationships/oleObject" Target="embeddings/oleObject5392.bin"/><Relationship Id="rId4261" Type="http://schemas.openxmlformats.org/officeDocument/2006/relationships/oleObject" Target="embeddings/oleObject2211.bin"/><Relationship Id="rId5312" Type="http://schemas.openxmlformats.org/officeDocument/2006/relationships/oleObject" Target="embeddings/oleObject2849.bin"/><Relationship Id="rId8468" Type="http://schemas.openxmlformats.org/officeDocument/2006/relationships/oleObject" Target="embeddings/oleObject4579.bin"/><Relationship Id="rId9519" Type="http://schemas.openxmlformats.org/officeDocument/2006/relationships/image" Target="media/image4318.wmf"/><Relationship Id="rId1508" Type="http://schemas.openxmlformats.org/officeDocument/2006/relationships/oleObject" Target="embeddings/oleObject741.bin"/><Relationship Id="rId1855" Type="http://schemas.openxmlformats.org/officeDocument/2006/relationships/oleObject" Target="embeddings/oleObject911.bin"/><Relationship Id="rId2906" Type="http://schemas.openxmlformats.org/officeDocument/2006/relationships/oleObject" Target="embeddings/oleObject1493.bin"/><Relationship Id="rId7484" Type="http://schemas.openxmlformats.org/officeDocument/2006/relationships/oleObject" Target="embeddings/oleObject4061.bin"/><Relationship Id="rId8535" Type="http://schemas.openxmlformats.org/officeDocument/2006/relationships/image" Target="media/image3916.wmf"/><Relationship Id="rId8882" Type="http://schemas.openxmlformats.org/officeDocument/2006/relationships/oleObject" Target="embeddings/oleObject4822.bin"/><Relationship Id="rId9933" Type="http://schemas.openxmlformats.org/officeDocument/2006/relationships/oleObject" Target="embeddings/oleObject5430.bin"/><Relationship Id="rId1922" Type="http://schemas.openxmlformats.org/officeDocument/2006/relationships/image" Target="media/image973.wmf"/><Relationship Id="rId6086" Type="http://schemas.openxmlformats.org/officeDocument/2006/relationships/oleObject" Target="embeddings/oleObject3261.bin"/><Relationship Id="rId7137" Type="http://schemas.openxmlformats.org/officeDocument/2006/relationships/oleObject" Target="embeddings/oleObject3859.bin"/><Relationship Id="rId7551" Type="http://schemas.openxmlformats.org/officeDocument/2006/relationships/image" Target="media/image3447.wmf"/><Relationship Id="rId8602" Type="http://schemas.openxmlformats.org/officeDocument/2006/relationships/oleObject" Target="embeddings/oleObject4658.bin"/><Relationship Id="rId10118" Type="http://schemas.openxmlformats.org/officeDocument/2006/relationships/oleObject" Target="embeddings/oleObject5538.bin"/><Relationship Id="rId2696" Type="http://schemas.openxmlformats.org/officeDocument/2006/relationships/oleObject" Target="embeddings/oleObject1366.bin"/><Relationship Id="rId3747" Type="http://schemas.openxmlformats.org/officeDocument/2006/relationships/image" Target="media/image1780.wmf"/><Relationship Id="rId6153" Type="http://schemas.openxmlformats.org/officeDocument/2006/relationships/image" Target="media/image2854.wmf"/><Relationship Id="rId7204" Type="http://schemas.openxmlformats.org/officeDocument/2006/relationships/image" Target="media/image3298.wmf"/><Relationship Id="rId668" Type="http://schemas.openxmlformats.org/officeDocument/2006/relationships/image" Target="media/image338.wmf"/><Relationship Id="rId1298" Type="http://schemas.openxmlformats.org/officeDocument/2006/relationships/image" Target="media/image656.wmf"/><Relationship Id="rId2349" Type="http://schemas.openxmlformats.org/officeDocument/2006/relationships/oleObject" Target="embeddings/oleObject1169.bin"/><Relationship Id="rId2763" Type="http://schemas.openxmlformats.org/officeDocument/2006/relationships/image" Target="media/image1349.wmf"/><Relationship Id="rId3814" Type="http://schemas.openxmlformats.org/officeDocument/2006/relationships/image" Target="media/image1814.wmf"/><Relationship Id="rId6220" Type="http://schemas.openxmlformats.org/officeDocument/2006/relationships/oleObject" Target="embeddings/oleObject3328.bin"/><Relationship Id="rId9376" Type="http://schemas.openxmlformats.org/officeDocument/2006/relationships/image" Target="media/image4257.wmf"/><Relationship Id="rId9790" Type="http://schemas.openxmlformats.org/officeDocument/2006/relationships/oleObject" Target="embeddings/oleObject5350.bin"/><Relationship Id="rId735" Type="http://schemas.openxmlformats.org/officeDocument/2006/relationships/oleObject" Target="embeddings/oleObject359.bin"/><Relationship Id="rId1365" Type="http://schemas.openxmlformats.org/officeDocument/2006/relationships/oleObject" Target="embeddings/oleObject671.bin"/><Relationship Id="rId2416" Type="http://schemas.openxmlformats.org/officeDocument/2006/relationships/image" Target="media/image1208.wmf"/><Relationship Id="rId8392" Type="http://schemas.openxmlformats.org/officeDocument/2006/relationships/image" Target="media/image3846.wmf"/><Relationship Id="rId9029" Type="http://schemas.openxmlformats.org/officeDocument/2006/relationships/oleObject" Target="embeddings/oleObject4904.bin"/><Relationship Id="rId9443" Type="http://schemas.openxmlformats.org/officeDocument/2006/relationships/image" Target="media/image4286.wmf"/><Relationship Id="rId1018" Type="http://schemas.openxmlformats.org/officeDocument/2006/relationships/oleObject" Target="embeddings/oleObject499.bin"/><Relationship Id="rId1432" Type="http://schemas.openxmlformats.org/officeDocument/2006/relationships/oleObject" Target="embeddings/oleObject703.bin"/><Relationship Id="rId2830" Type="http://schemas.openxmlformats.org/officeDocument/2006/relationships/image" Target="media/image1375.wmf"/><Relationship Id="rId4588" Type="http://schemas.openxmlformats.org/officeDocument/2006/relationships/oleObject" Target="embeddings/oleObject2409.bin"/><Relationship Id="rId5639" Type="http://schemas.openxmlformats.org/officeDocument/2006/relationships/oleObject" Target="embeddings/oleObject3032.bin"/><Relationship Id="rId5986" Type="http://schemas.openxmlformats.org/officeDocument/2006/relationships/oleObject" Target="embeddings/oleObject3212.bin"/><Relationship Id="rId8045" Type="http://schemas.openxmlformats.org/officeDocument/2006/relationships/oleObject" Target="embeddings/oleObject4369.bin"/><Relationship Id="rId71" Type="http://schemas.openxmlformats.org/officeDocument/2006/relationships/image" Target="media/image34.wmf"/><Relationship Id="rId802" Type="http://schemas.openxmlformats.org/officeDocument/2006/relationships/image" Target="media/image405.wmf"/><Relationship Id="rId7061" Type="http://schemas.openxmlformats.org/officeDocument/2006/relationships/oleObject" Target="embeddings/oleObject3813.bin"/><Relationship Id="rId8112" Type="http://schemas.openxmlformats.org/officeDocument/2006/relationships/oleObject" Target="embeddings/oleObject4402.bin"/><Relationship Id="rId9510" Type="http://schemas.openxmlformats.org/officeDocument/2006/relationships/oleObject" Target="embeddings/oleObject5189.bin"/><Relationship Id="rId4655" Type="http://schemas.openxmlformats.org/officeDocument/2006/relationships/oleObject" Target="embeddings/oleObject2450.bin"/><Relationship Id="rId5706" Type="http://schemas.openxmlformats.org/officeDocument/2006/relationships/image" Target="media/image2631.wmf"/><Relationship Id="rId10042" Type="http://schemas.openxmlformats.org/officeDocument/2006/relationships/oleObject" Target="embeddings/oleObject5497.bin"/><Relationship Id="rId178" Type="http://schemas.openxmlformats.org/officeDocument/2006/relationships/oleObject" Target="embeddings/oleObject85.bin"/><Relationship Id="rId3257" Type="http://schemas.openxmlformats.org/officeDocument/2006/relationships/oleObject" Target="embeddings/oleObject1693.bin"/><Relationship Id="rId3671" Type="http://schemas.openxmlformats.org/officeDocument/2006/relationships/oleObject" Target="embeddings/oleObject1925.bin"/><Relationship Id="rId4308" Type="http://schemas.openxmlformats.org/officeDocument/2006/relationships/oleObject" Target="embeddings/oleObject2241.bin"/><Relationship Id="rId4722" Type="http://schemas.openxmlformats.org/officeDocument/2006/relationships/image" Target="media/image2224.wmf"/><Relationship Id="rId7878" Type="http://schemas.openxmlformats.org/officeDocument/2006/relationships/image" Target="media/image3586.wmf"/><Relationship Id="rId8929" Type="http://schemas.openxmlformats.org/officeDocument/2006/relationships/oleObject" Target="embeddings/oleObject4847.bin"/><Relationship Id="rId592" Type="http://schemas.openxmlformats.org/officeDocument/2006/relationships/image" Target="media/image300.wmf"/><Relationship Id="rId2273" Type="http://schemas.openxmlformats.org/officeDocument/2006/relationships/oleObject" Target="embeddings/oleObject1122.bin"/><Relationship Id="rId3324" Type="http://schemas.openxmlformats.org/officeDocument/2006/relationships/oleObject" Target="embeddings/oleObject1732.bin"/><Relationship Id="rId6894" Type="http://schemas.openxmlformats.org/officeDocument/2006/relationships/image" Target="media/image3180.wmf"/><Relationship Id="rId7945" Type="http://schemas.openxmlformats.org/officeDocument/2006/relationships/oleObject" Target="embeddings/oleObject4320.bin"/><Relationship Id="rId245" Type="http://schemas.openxmlformats.org/officeDocument/2006/relationships/oleObject" Target="embeddings/oleObject118.bin"/><Relationship Id="rId2340" Type="http://schemas.openxmlformats.org/officeDocument/2006/relationships/oleObject" Target="embeddings/oleObject1163.bin"/><Relationship Id="rId5496" Type="http://schemas.openxmlformats.org/officeDocument/2006/relationships/image" Target="media/image2540.wmf"/><Relationship Id="rId6547" Type="http://schemas.openxmlformats.org/officeDocument/2006/relationships/oleObject" Target="embeddings/oleObject3509.bin"/><Relationship Id="rId312" Type="http://schemas.openxmlformats.org/officeDocument/2006/relationships/image" Target="media/image156.wmf"/><Relationship Id="rId4098" Type="http://schemas.openxmlformats.org/officeDocument/2006/relationships/image" Target="media/image1957.wmf"/><Relationship Id="rId5149" Type="http://schemas.openxmlformats.org/officeDocument/2006/relationships/oleObject" Target="embeddings/oleObject2749.bin"/><Relationship Id="rId5563" Type="http://schemas.openxmlformats.org/officeDocument/2006/relationships/oleObject" Target="embeddings/oleObject2991.bin"/><Relationship Id="rId6961" Type="http://schemas.openxmlformats.org/officeDocument/2006/relationships/oleObject" Target="embeddings/oleObject3748.bin"/><Relationship Id="rId9020" Type="http://schemas.openxmlformats.org/officeDocument/2006/relationships/image" Target="media/image4116.wmf"/><Relationship Id="rId4165" Type="http://schemas.openxmlformats.org/officeDocument/2006/relationships/oleObject" Target="embeddings/oleObject2170.bin"/><Relationship Id="rId5216" Type="http://schemas.openxmlformats.org/officeDocument/2006/relationships/image" Target="media/image2423.wmf"/><Relationship Id="rId6614" Type="http://schemas.openxmlformats.org/officeDocument/2006/relationships/image" Target="media/image3063.wmf"/><Relationship Id="rId1759" Type="http://schemas.openxmlformats.org/officeDocument/2006/relationships/image" Target="media/image891.wmf"/><Relationship Id="rId3181" Type="http://schemas.openxmlformats.org/officeDocument/2006/relationships/image" Target="media/image1526.wmf"/><Relationship Id="rId5630" Type="http://schemas.openxmlformats.org/officeDocument/2006/relationships/image" Target="media/image2598.wmf"/><Relationship Id="rId8786" Type="http://schemas.openxmlformats.org/officeDocument/2006/relationships/oleObject" Target="embeddings/oleObject4766.bin"/><Relationship Id="rId9837" Type="http://schemas.openxmlformats.org/officeDocument/2006/relationships/image" Target="media/image4456.wmf"/><Relationship Id="rId1826" Type="http://schemas.openxmlformats.org/officeDocument/2006/relationships/oleObject" Target="embeddings/oleObject897.bin"/><Relationship Id="rId4232" Type="http://schemas.openxmlformats.org/officeDocument/2006/relationships/image" Target="media/image2026.png"/><Relationship Id="rId7388" Type="http://schemas.openxmlformats.org/officeDocument/2006/relationships/oleObject" Target="embeddings/oleObject4007.bin"/><Relationship Id="rId8439" Type="http://schemas.openxmlformats.org/officeDocument/2006/relationships/image" Target="media/image3870.wmf"/><Relationship Id="rId8853" Type="http://schemas.openxmlformats.org/officeDocument/2006/relationships/oleObject" Target="embeddings/oleObject4804.bin"/><Relationship Id="rId9904" Type="http://schemas.openxmlformats.org/officeDocument/2006/relationships/oleObject" Target="embeddings/oleObject5416.bin"/><Relationship Id="rId3998" Type="http://schemas.openxmlformats.org/officeDocument/2006/relationships/oleObject" Target="embeddings/oleObject2087.bin"/><Relationship Id="rId7455" Type="http://schemas.openxmlformats.org/officeDocument/2006/relationships/image" Target="media/image3404.wmf"/><Relationship Id="rId8506" Type="http://schemas.openxmlformats.org/officeDocument/2006/relationships/image" Target="media/image3905.wmf"/><Relationship Id="rId8920" Type="http://schemas.openxmlformats.org/officeDocument/2006/relationships/image" Target="media/image4073.wmf"/><Relationship Id="rId6057" Type="http://schemas.openxmlformats.org/officeDocument/2006/relationships/oleObject" Target="embeddings/oleObject3247.bin"/><Relationship Id="rId6471" Type="http://schemas.openxmlformats.org/officeDocument/2006/relationships/oleObject" Target="embeddings/oleObject3461.bin"/><Relationship Id="rId7108" Type="http://schemas.openxmlformats.org/officeDocument/2006/relationships/oleObject" Target="embeddings/oleObject3840.bin"/><Relationship Id="rId7522" Type="http://schemas.openxmlformats.org/officeDocument/2006/relationships/image" Target="media/image3436.wmf"/><Relationship Id="rId986" Type="http://schemas.openxmlformats.org/officeDocument/2006/relationships/image" Target="media/image498.wmf"/><Relationship Id="rId2667" Type="http://schemas.openxmlformats.org/officeDocument/2006/relationships/oleObject" Target="embeddings/oleObject1350.bin"/><Relationship Id="rId3718" Type="http://schemas.openxmlformats.org/officeDocument/2006/relationships/oleObject" Target="embeddings/oleObject1948.bin"/><Relationship Id="rId5073" Type="http://schemas.openxmlformats.org/officeDocument/2006/relationships/oleObject" Target="embeddings/oleObject2700.bin"/><Relationship Id="rId6124" Type="http://schemas.openxmlformats.org/officeDocument/2006/relationships/oleObject" Target="embeddings/oleObject3280.bin"/><Relationship Id="rId9694" Type="http://schemas.openxmlformats.org/officeDocument/2006/relationships/image" Target="media/image4393.wmf"/><Relationship Id="rId639" Type="http://schemas.openxmlformats.org/officeDocument/2006/relationships/oleObject" Target="embeddings/oleObject311.bin"/><Relationship Id="rId1269" Type="http://schemas.openxmlformats.org/officeDocument/2006/relationships/image" Target="media/image641.wmf"/><Relationship Id="rId5140" Type="http://schemas.openxmlformats.org/officeDocument/2006/relationships/image" Target="media/image2395.wmf"/><Relationship Id="rId8296" Type="http://schemas.openxmlformats.org/officeDocument/2006/relationships/image" Target="media/image3798.wmf"/><Relationship Id="rId9347" Type="http://schemas.openxmlformats.org/officeDocument/2006/relationships/oleObject" Target="embeddings/oleObject5099.bin"/><Relationship Id="rId1683" Type="http://schemas.openxmlformats.org/officeDocument/2006/relationships/image" Target="media/image852.wmf"/><Relationship Id="rId2734" Type="http://schemas.openxmlformats.org/officeDocument/2006/relationships/image" Target="media/image1339.wmf"/><Relationship Id="rId9761" Type="http://schemas.openxmlformats.org/officeDocument/2006/relationships/image" Target="media/image4423.wmf"/><Relationship Id="rId706" Type="http://schemas.openxmlformats.org/officeDocument/2006/relationships/image" Target="media/image357.wmf"/><Relationship Id="rId1336" Type="http://schemas.openxmlformats.org/officeDocument/2006/relationships/image" Target="media/image675.wmf"/><Relationship Id="rId1750" Type="http://schemas.openxmlformats.org/officeDocument/2006/relationships/image" Target="media/image886.wmf"/><Relationship Id="rId2801" Type="http://schemas.openxmlformats.org/officeDocument/2006/relationships/oleObject" Target="embeddings/oleObject1433.bin"/><Relationship Id="rId5957" Type="http://schemas.openxmlformats.org/officeDocument/2006/relationships/image" Target="media/image2755.wmf"/><Relationship Id="rId8016" Type="http://schemas.openxmlformats.org/officeDocument/2006/relationships/oleObject" Target="embeddings/oleObject4355.bin"/><Relationship Id="rId8363" Type="http://schemas.openxmlformats.org/officeDocument/2006/relationships/oleObject" Target="embeddings/oleObject4527.bin"/><Relationship Id="rId9414" Type="http://schemas.openxmlformats.org/officeDocument/2006/relationships/oleObject" Target="embeddings/oleObject5138.bin"/><Relationship Id="rId42" Type="http://schemas.openxmlformats.org/officeDocument/2006/relationships/oleObject" Target="embeddings/oleObject18.bin"/><Relationship Id="rId1403" Type="http://schemas.openxmlformats.org/officeDocument/2006/relationships/oleObject" Target="embeddings/oleObject689.bin"/><Relationship Id="rId4559" Type="http://schemas.openxmlformats.org/officeDocument/2006/relationships/oleObject" Target="embeddings/oleObject2392.bin"/><Relationship Id="rId4973" Type="http://schemas.openxmlformats.org/officeDocument/2006/relationships/image" Target="media/image2326.wmf"/><Relationship Id="rId8430" Type="http://schemas.openxmlformats.org/officeDocument/2006/relationships/oleObject" Target="embeddings/oleObject4560.bin"/><Relationship Id="rId3575" Type="http://schemas.openxmlformats.org/officeDocument/2006/relationships/oleObject" Target="embeddings/oleObject1873.bin"/><Relationship Id="rId4626" Type="http://schemas.openxmlformats.org/officeDocument/2006/relationships/oleObject" Target="embeddings/oleObject2432.bin"/><Relationship Id="rId7032" Type="http://schemas.openxmlformats.org/officeDocument/2006/relationships/image" Target="media/image3236.wmf"/><Relationship Id="rId10013" Type="http://schemas.openxmlformats.org/officeDocument/2006/relationships/oleObject" Target="embeddings/oleObject5480.bin"/><Relationship Id="rId496" Type="http://schemas.openxmlformats.org/officeDocument/2006/relationships/image" Target="media/image250.wmf"/><Relationship Id="rId2177" Type="http://schemas.openxmlformats.org/officeDocument/2006/relationships/image" Target="media/image1105.wmf"/><Relationship Id="rId2591" Type="http://schemas.openxmlformats.org/officeDocument/2006/relationships/oleObject" Target="embeddings/oleObject1305.bin"/><Relationship Id="rId3228" Type="http://schemas.openxmlformats.org/officeDocument/2006/relationships/image" Target="media/image1548.wmf"/><Relationship Id="rId3642" Type="http://schemas.openxmlformats.org/officeDocument/2006/relationships/oleObject" Target="embeddings/oleObject1910.bin"/><Relationship Id="rId6798" Type="http://schemas.openxmlformats.org/officeDocument/2006/relationships/image" Target="media/image3140.wmf"/><Relationship Id="rId7849" Type="http://schemas.openxmlformats.org/officeDocument/2006/relationships/oleObject" Target="embeddings/oleObject4270.bin"/><Relationship Id="rId149" Type="http://schemas.openxmlformats.org/officeDocument/2006/relationships/image" Target="media/image74.wmf"/><Relationship Id="rId563" Type="http://schemas.openxmlformats.org/officeDocument/2006/relationships/oleObject" Target="embeddings/oleObject273.bin"/><Relationship Id="rId1193" Type="http://schemas.openxmlformats.org/officeDocument/2006/relationships/oleObject" Target="embeddings/oleObject586.bin"/><Relationship Id="rId2244" Type="http://schemas.openxmlformats.org/officeDocument/2006/relationships/oleObject" Target="embeddings/oleObject1103.bin"/><Relationship Id="rId9271" Type="http://schemas.openxmlformats.org/officeDocument/2006/relationships/image" Target="media/image4215.wmf"/><Relationship Id="rId216" Type="http://schemas.openxmlformats.org/officeDocument/2006/relationships/oleObject" Target="embeddings/oleObject104.bin"/><Relationship Id="rId1260" Type="http://schemas.openxmlformats.org/officeDocument/2006/relationships/oleObject" Target="embeddings/oleObject619.bin"/><Relationship Id="rId6865" Type="http://schemas.openxmlformats.org/officeDocument/2006/relationships/image" Target="media/image3170.wmf"/><Relationship Id="rId7916" Type="http://schemas.openxmlformats.org/officeDocument/2006/relationships/image" Target="media/image3605.wmf"/><Relationship Id="rId630" Type="http://schemas.openxmlformats.org/officeDocument/2006/relationships/image" Target="media/image319.wmf"/><Relationship Id="rId2311" Type="http://schemas.openxmlformats.org/officeDocument/2006/relationships/image" Target="media/image1162.wmf"/><Relationship Id="rId4069" Type="http://schemas.openxmlformats.org/officeDocument/2006/relationships/oleObject" Target="embeddings/oleObject2122.bin"/><Relationship Id="rId5467" Type="http://schemas.openxmlformats.org/officeDocument/2006/relationships/image" Target="media/image2527.wmf"/><Relationship Id="rId5881" Type="http://schemas.openxmlformats.org/officeDocument/2006/relationships/image" Target="media/image2716.wmf"/><Relationship Id="rId6518" Type="http://schemas.openxmlformats.org/officeDocument/2006/relationships/oleObject" Target="embeddings/oleObject3491.bin"/><Relationship Id="rId6932" Type="http://schemas.openxmlformats.org/officeDocument/2006/relationships/image" Target="media/image3197.wmf"/><Relationship Id="rId4483" Type="http://schemas.openxmlformats.org/officeDocument/2006/relationships/oleObject" Target="embeddings/oleObject2347.bin"/><Relationship Id="rId5534" Type="http://schemas.openxmlformats.org/officeDocument/2006/relationships/image" Target="media/image2557.wmf"/><Relationship Id="rId3085" Type="http://schemas.openxmlformats.org/officeDocument/2006/relationships/oleObject" Target="embeddings/oleObject1599.bin"/><Relationship Id="rId4136" Type="http://schemas.openxmlformats.org/officeDocument/2006/relationships/image" Target="media/image1976.wmf"/><Relationship Id="rId4550" Type="http://schemas.openxmlformats.org/officeDocument/2006/relationships/image" Target="media/image2158.wmf"/><Relationship Id="rId5601" Type="http://schemas.openxmlformats.org/officeDocument/2006/relationships/oleObject" Target="embeddings/oleObject3011.bin"/><Relationship Id="rId8757" Type="http://schemas.openxmlformats.org/officeDocument/2006/relationships/oleObject" Target="embeddings/oleObject4749.bin"/><Relationship Id="rId9808" Type="http://schemas.openxmlformats.org/officeDocument/2006/relationships/oleObject" Target="embeddings/oleObject5361.bin"/><Relationship Id="rId3152" Type="http://schemas.openxmlformats.org/officeDocument/2006/relationships/image" Target="media/image1514.wmf"/><Relationship Id="rId4203" Type="http://schemas.openxmlformats.org/officeDocument/2006/relationships/oleObject" Target="embeddings/oleObject2188.bin"/><Relationship Id="rId7359" Type="http://schemas.openxmlformats.org/officeDocument/2006/relationships/oleObject" Target="embeddings/oleObject3992.bin"/><Relationship Id="rId7773" Type="http://schemas.openxmlformats.org/officeDocument/2006/relationships/oleObject" Target="embeddings/oleObject4223.bin"/><Relationship Id="rId8824" Type="http://schemas.openxmlformats.org/officeDocument/2006/relationships/image" Target="media/image4035.wmf"/><Relationship Id="rId6375" Type="http://schemas.openxmlformats.org/officeDocument/2006/relationships/image" Target="media/image2968.wmf"/><Relationship Id="rId7426" Type="http://schemas.openxmlformats.org/officeDocument/2006/relationships/oleObject" Target="embeddings/oleObject4030.bin"/><Relationship Id="rId140" Type="http://schemas.openxmlformats.org/officeDocument/2006/relationships/oleObject" Target="embeddings/oleObject66.bin"/><Relationship Id="rId3969" Type="http://schemas.openxmlformats.org/officeDocument/2006/relationships/image" Target="media/image1892.wmf"/><Relationship Id="rId5391" Type="http://schemas.openxmlformats.org/officeDocument/2006/relationships/oleObject" Target="embeddings/oleObject2894.bin"/><Relationship Id="rId6028" Type="http://schemas.openxmlformats.org/officeDocument/2006/relationships/oleObject" Target="embeddings/oleObject3233.bin"/><Relationship Id="rId7840" Type="http://schemas.openxmlformats.org/officeDocument/2006/relationships/oleObject" Target="embeddings/oleObject4262.bin"/><Relationship Id="rId9598" Type="http://schemas.openxmlformats.org/officeDocument/2006/relationships/oleObject" Target="embeddings/oleObject5241.bin"/><Relationship Id="rId6" Type="http://schemas.openxmlformats.org/officeDocument/2006/relationships/image" Target="media/image1.png"/><Relationship Id="rId2985" Type="http://schemas.openxmlformats.org/officeDocument/2006/relationships/oleObject" Target="embeddings/oleObject1540.bin"/><Relationship Id="rId5044" Type="http://schemas.openxmlformats.org/officeDocument/2006/relationships/oleObject" Target="embeddings/oleObject2682.bin"/><Relationship Id="rId6442" Type="http://schemas.openxmlformats.org/officeDocument/2006/relationships/oleObject" Target="embeddings/oleObject3442.bin"/><Relationship Id="rId957" Type="http://schemas.openxmlformats.org/officeDocument/2006/relationships/image" Target="media/image483.wmf"/><Relationship Id="rId1587" Type="http://schemas.openxmlformats.org/officeDocument/2006/relationships/image" Target="media/image803.wmf"/><Relationship Id="rId2638" Type="http://schemas.openxmlformats.org/officeDocument/2006/relationships/oleObject" Target="embeddings/oleObject1332.bin"/><Relationship Id="rId9665" Type="http://schemas.openxmlformats.org/officeDocument/2006/relationships/oleObject" Target="embeddings/oleObject5280.bin"/><Relationship Id="rId1654" Type="http://schemas.openxmlformats.org/officeDocument/2006/relationships/image" Target="media/image837.wmf"/><Relationship Id="rId2705" Type="http://schemas.openxmlformats.org/officeDocument/2006/relationships/oleObject" Target="embeddings/oleObject1373.bin"/><Relationship Id="rId4060" Type="http://schemas.openxmlformats.org/officeDocument/2006/relationships/image" Target="media/image1938.wmf"/><Relationship Id="rId5111" Type="http://schemas.openxmlformats.org/officeDocument/2006/relationships/oleObject" Target="embeddings/oleObject2723.bin"/><Relationship Id="rId8267" Type="http://schemas.openxmlformats.org/officeDocument/2006/relationships/image" Target="media/image3783.wmf"/><Relationship Id="rId8681" Type="http://schemas.openxmlformats.org/officeDocument/2006/relationships/oleObject" Target="embeddings/oleObject4707.bin"/><Relationship Id="rId9318" Type="http://schemas.openxmlformats.org/officeDocument/2006/relationships/oleObject" Target="embeddings/oleObject5081.bin"/><Relationship Id="rId9732" Type="http://schemas.openxmlformats.org/officeDocument/2006/relationships/oleObject" Target="embeddings/oleObject5317.bin"/><Relationship Id="rId1307" Type="http://schemas.openxmlformats.org/officeDocument/2006/relationships/oleObject" Target="embeddings/oleObject642.bin"/><Relationship Id="rId1721" Type="http://schemas.openxmlformats.org/officeDocument/2006/relationships/image" Target="media/image871.wmf"/><Relationship Id="rId4877" Type="http://schemas.openxmlformats.org/officeDocument/2006/relationships/oleObject" Target="embeddings/oleObject2584.bin"/><Relationship Id="rId5928" Type="http://schemas.openxmlformats.org/officeDocument/2006/relationships/image" Target="media/image2740.wmf"/><Relationship Id="rId7283" Type="http://schemas.openxmlformats.org/officeDocument/2006/relationships/image" Target="media/image3333.wmf"/><Relationship Id="rId8334" Type="http://schemas.openxmlformats.org/officeDocument/2006/relationships/image" Target="media/image3817.wmf"/><Relationship Id="rId13" Type="http://schemas.openxmlformats.org/officeDocument/2006/relationships/image" Target="media/image5.wmf"/><Relationship Id="rId3479" Type="http://schemas.openxmlformats.org/officeDocument/2006/relationships/oleObject" Target="embeddings/oleObject1815.bin"/><Relationship Id="rId7350" Type="http://schemas.openxmlformats.org/officeDocument/2006/relationships/image" Target="media/image3358.wmf"/><Relationship Id="rId8401" Type="http://schemas.openxmlformats.org/officeDocument/2006/relationships/oleObject" Target="embeddings/oleObject4546.bin"/><Relationship Id="rId2495" Type="http://schemas.openxmlformats.org/officeDocument/2006/relationships/image" Target="media/image1241.wmf"/><Relationship Id="rId3893" Type="http://schemas.openxmlformats.org/officeDocument/2006/relationships/oleObject" Target="embeddings/oleObject2035.bin"/><Relationship Id="rId4944" Type="http://schemas.openxmlformats.org/officeDocument/2006/relationships/oleObject" Target="embeddings/oleObject2622.bin"/><Relationship Id="rId7003" Type="http://schemas.openxmlformats.org/officeDocument/2006/relationships/oleObject" Target="embeddings/oleObject3777.bin"/><Relationship Id="rId467" Type="http://schemas.openxmlformats.org/officeDocument/2006/relationships/oleObject" Target="embeddings/oleObject228.bin"/><Relationship Id="rId1097" Type="http://schemas.openxmlformats.org/officeDocument/2006/relationships/oleObject" Target="embeddings/oleObject538.bin"/><Relationship Id="rId2148" Type="http://schemas.openxmlformats.org/officeDocument/2006/relationships/image" Target="media/image1089.wmf"/><Relationship Id="rId3546" Type="http://schemas.openxmlformats.org/officeDocument/2006/relationships/image" Target="media/image1687.wmf"/><Relationship Id="rId3960" Type="http://schemas.openxmlformats.org/officeDocument/2006/relationships/oleObject" Target="embeddings/oleObject2068.bin"/><Relationship Id="rId9175" Type="http://schemas.openxmlformats.org/officeDocument/2006/relationships/image" Target="media/image4178.wmf"/><Relationship Id="rId881" Type="http://schemas.openxmlformats.org/officeDocument/2006/relationships/oleObject" Target="embeddings/oleObject432.bin"/><Relationship Id="rId2562" Type="http://schemas.openxmlformats.org/officeDocument/2006/relationships/image" Target="media/image1268.wmf"/><Relationship Id="rId3613" Type="http://schemas.openxmlformats.org/officeDocument/2006/relationships/oleObject" Target="embeddings/oleObject1894.bin"/><Relationship Id="rId6769" Type="http://schemas.openxmlformats.org/officeDocument/2006/relationships/image" Target="media/image3125.wmf"/><Relationship Id="rId534" Type="http://schemas.openxmlformats.org/officeDocument/2006/relationships/image" Target="media/image271.wmf"/><Relationship Id="rId1164" Type="http://schemas.openxmlformats.org/officeDocument/2006/relationships/image" Target="media/image588.wmf"/><Relationship Id="rId2215" Type="http://schemas.openxmlformats.org/officeDocument/2006/relationships/oleObject" Target="embeddings/oleObject1085.bin"/><Relationship Id="rId5785" Type="http://schemas.openxmlformats.org/officeDocument/2006/relationships/oleObject" Target="embeddings/oleObject3113.bin"/><Relationship Id="rId6836" Type="http://schemas.openxmlformats.org/officeDocument/2006/relationships/oleObject" Target="embeddings/oleObject3676.bin"/><Relationship Id="rId8191" Type="http://schemas.openxmlformats.org/officeDocument/2006/relationships/image" Target="media/image3745.wmf"/><Relationship Id="rId9242" Type="http://schemas.openxmlformats.org/officeDocument/2006/relationships/oleObject" Target="embeddings/oleObject5035.bin"/><Relationship Id="rId601" Type="http://schemas.openxmlformats.org/officeDocument/2006/relationships/oleObject" Target="embeddings/oleObject292.bin"/><Relationship Id="rId1231" Type="http://schemas.openxmlformats.org/officeDocument/2006/relationships/image" Target="media/image622.wmf"/><Relationship Id="rId4387" Type="http://schemas.openxmlformats.org/officeDocument/2006/relationships/oleObject" Target="embeddings/oleObject2288.bin"/><Relationship Id="rId5438" Type="http://schemas.openxmlformats.org/officeDocument/2006/relationships/image" Target="media/image2514.wmf"/><Relationship Id="rId5852" Type="http://schemas.openxmlformats.org/officeDocument/2006/relationships/oleObject" Target="embeddings/oleObject3146.bin"/><Relationship Id="rId4454" Type="http://schemas.openxmlformats.org/officeDocument/2006/relationships/image" Target="media/image2119.wmf"/><Relationship Id="rId5505" Type="http://schemas.openxmlformats.org/officeDocument/2006/relationships/oleObject" Target="embeddings/oleObject2957.bin"/><Relationship Id="rId6903" Type="http://schemas.openxmlformats.org/officeDocument/2006/relationships/oleObject" Target="embeddings/oleObject3714.bin"/><Relationship Id="rId3056" Type="http://schemas.openxmlformats.org/officeDocument/2006/relationships/image" Target="media/image1473.wmf"/><Relationship Id="rId3470" Type="http://schemas.openxmlformats.org/officeDocument/2006/relationships/image" Target="media/image1656.wmf"/><Relationship Id="rId4107" Type="http://schemas.openxmlformats.org/officeDocument/2006/relationships/oleObject" Target="embeddings/oleObject2141.bin"/><Relationship Id="rId391" Type="http://schemas.openxmlformats.org/officeDocument/2006/relationships/image" Target="media/image196.wmf"/><Relationship Id="rId2072" Type="http://schemas.openxmlformats.org/officeDocument/2006/relationships/oleObject" Target="embeddings/oleObject1019.bin"/><Relationship Id="rId3123" Type="http://schemas.openxmlformats.org/officeDocument/2006/relationships/image" Target="media/image1501.wmf"/><Relationship Id="rId4521" Type="http://schemas.openxmlformats.org/officeDocument/2006/relationships/oleObject" Target="embeddings/oleObject2371.bin"/><Relationship Id="rId6279" Type="http://schemas.openxmlformats.org/officeDocument/2006/relationships/oleObject" Target="embeddings/oleObject3357.bin"/><Relationship Id="rId7677" Type="http://schemas.openxmlformats.org/officeDocument/2006/relationships/oleObject" Target="embeddings/oleObject4172.bin"/><Relationship Id="rId8728" Type="http://schemas.openxmlformats.org/officeDocument/2006/relationships/image" Target="media/image3990.wmf"/><Relationship Id="rId6693" Type="http://schemas.openxmlformats.org/officeDocument/2006/relationships/image" Target="media/image3092.wmf"/><Relationship Id="rId7744" Type="http://schemas.openxmlformats.org/officeDocument/2006/relationships/image" Target="media/image3530.png"/><Relationship Id="rId2889" Type="http://schemas.openxmlformats.org/officeDocument/2006/relationships/image" Target="media/image1401.wmf"/><Relationship Id="rId5295" Type="http://schemas.openxmlformats.org/officeDocument/2006/relationships/image" Target="media/image2450.wmf"/><Relationship Id="rId6346" Type="http://schemas.openxmlformats.org/officeDocument/2006/relationships/oleObject" Target="embeddings/oleObject3389.bin"/><Relationship Id="rId6760" Type="http://schemas.openxmlformats.org/officeDocument/2006/relationships/image" Target="media/image3123.wmf"/><Relationship Id="rId7811" Type="http://schemas.openxmlformats.org/officeDocument/2006/relationships/oleObject" Target="embeddings/oleObject4244.bin"/><Relationship Id="rId111" Type="http://schemas.openxmlformats.org/officeDocument/2006/relationships/image" Target="media/image54.png"/><Relationship Id="rId2956" Type="http://schemas.openxmlformats.org/officeDocument/2006/relationships/oleObject" Target="embeddings/oleObject1524.bin"/><Relationship Id="rId5362" Type="http://schemas.openxmlformats.org/officeDocument/2006/relationships/oleObject" Target="embeddings/oleObject2876.bin"/><Relationship Id="rId6413" Type="http://schemas.openxmlformats.org/officeDocument/2006/relationships/oleObject" Target="embeddings/oleObject3423.bin"/><Relationship Id="rId9569" Type="http://schemas.openxmlformats.org/officeDocument/2006/relationships/image" Target="media/image4339.wmf"/><Relationship Id="rId9983" Type="http://schemas.openxmlformats.org/officeDocument/2006/relationships/oleObject" Target="embeddings/oleObject5463.bin"/><Relationship Id="rId928" Type="http://schemas.openxmlformats.org/officeDocument/2006/relationships/image" Target="media/image468.wmf"/><Relationship Id="rId1558" Type="http://schemas.openxmlformats.org/officeDocument/2006/relationships/oleObject" Target="embeddings/oleObject765.bin"/><Relationship Id="rId2609" Type="http://schemas.openxmlformats.org/officeDocument/2006/relationships/oleObject" Target="embeddings/oleObject1315.bin"/><Relationship Id="rId5015" Type="http://schemas.openxmlformats.org/officeDocument/2006/relationships/image" Target="media/image2347.wmf"/><Relationship Id="rId8585" Type="http://schemas.openxmlformats.org/officeDocument/2006/relationships/oleObject" Target="embeddings/oleObject4649.bin"/><Relationship Id="rId9636" Type="http://schemas.openxmlformats.org/officeDocument/2006/relationships/oleObject" Target="embeddings/oleObject5264.bin"/><Relationship Id="rId1972" Type="http://schemas.openxmlformats.org/officeDocument/2006/relationships/image" Target="media/image998.wmf"/><Relationship Id="rId4031" Type="http://schemas.openxmlformats.org/officeDocument/2006/relationships/image" Target="media/image1923.wmf"/><Relationship Id="rId7187" Type="http://schemas.openxmlformats.org/officeDocument/2006/relationships/oleObject" Target="embeddings/oleObject3889.bin"/><Relationship Id="rId8238" Type="http://schemas.openxmlformats.org/officeDocument/2006/relationships/oleObject" Target="embeddings/oleObject4465.bin"/><Relationship Id="rId1625" Type="http://schemas.openxmlformats.org/officeDocument/2006/relationships/oleObject" Target="embeddings/oleObject798.bin"/><Relationship Id="rId7254" Type="http://schemas.openxmlformats.org/officeDocument/2006/relationships/oleObject" Target="embeddings/oleObject3931.bin"/><Relationship Id="rId8305" Type="http://schemas.openxmlformats.org/officeDocument/2006/relationships/oleObject" Target="embeddings/oleObject4498.bin"/><Relationship Id="rId8652" Type="http://schemas.openxmlformats.org/officeDocument/2006/relationships/image" Target="media/image3957.wmf"/><Relationship Id="rId9703" Type="http://schemas.openxmlformats.org/officeDocument/2006/relationships/image" Target="media/image4398.wmf"/><Relationship Id="rId3797" Type="http://schemas.openxmlformats.org/officeDocument/2006/relationships/oleObject" Target="embeddings/oleObject1987.bin"/><Relationship Id="rId4848" Type="http://schemas.openxmlformats.org/officeDocument/2006/relationships/image" Target="media/image2279.wmf"/><Relationship Id="rId2399" Type="http://schemas.openxmlformats.org/officeDocument/2006/relationships/oleObject" Target="embeddings/oleObject1194.bin"/><Relationship Id="rId3864" Type="http://schemas.openxmlformats.org/officeDocument/2006/relationships/image" Target="media/image1839.wmf"/><Relationship Id="rId4915" Type="http://schemas.openxmlformats.org/officeDocument/2006/relationships/oleObject" Target="embeddings/oleObject2606.bin"/><Relationship Id="rId6270" Type="http://schemas.openxmlformats.org/officeDocument/2006/relationships/image" Target="media/image2913.wmf"/><Relationship Id="rId7321" Type="http://schemas.openxmlformats.org/officeDocument/2006/relationships/oleObject" Target="embeddings/oleObject3967.bin"/><Relationship Id="rId785" Type="http://schemas.openxmlformats.org/officeDocument/2006/relationships/oleObject" Target="embeddings/oleObject384.bin"/><Relationship Id="rId2466" Type="http://schemas.openxmlformats.org/officeDocument/2006/relationships/oleObject" Target="embeddings/oleObject1234.bin"/><Relationship Id="rId2880" Type="http://schemas.openxmlformats.org/officeDocument/2006/relationships/oleObject" Target="embeddings/oleObject1479.bin"/><Relationship Id="rId3517" Type="http://schemas.openxmlformats.org/officeDocument/2006/relationships/oleObject" Target="embeddings/oleObject1838.bin"/><Relationship Id="rId3931" Type="http://schemas.openxmlformats.org/officeDocument/2006/relationships/image" Target="media/image1873.wmf"/><Relationship Id="rId9079" Type="http://schemas.openxmlformats.org/officeDocument/2006/relationships/oleObject" Target="embeddings/oleObject4938.bin"/><Relationship Id="rId9493" Type="http://schemas.openxmlformats.org/officeDocument/2006/relationships/image" Target="media/image4308.wmf"/><Relationship Id="rId438" Type="http://schemas.openxmlformats.org/officeDocument/2006/relationships/image" Target="media/image220.wmf"/><Relationship Id="rId852" Type="http://schemas.openxmlformats.org/officeDocument/2006/relationships/image" Target="media/image430.wmf"/><Relationship Id="rId1068" Type="http://schemas.openxmlformats.org/officeDocument/2006/relationships/oleObject" Target="embeddings/oleObject524.bin"/><Relationship Id="rId1482" Type="http://schemas.openxmlformats.org/officeDocument/2006/relationships/oleObject" Target="embeddings/oleObject728.bin"/><Relationship Id="rId2119" Type="http://schemas.openxmlformats.org/officeDocument/2006/relationships/oleObject" Target="embeddings/oleObject1042.bin"/><Relationship Id="rId2533" Type="http://schemas.openxmlformats.org/officeDocument/2006/relationships/oleObject" Target="embeddings/oleObject1270.bin"/><Relationship Id="rId5689" Type="http://schemas.openxmlformats.org/officeDocument/2006/relationships/image" Target="media/image2622.png"/><Relationship Id="rId8095" Type="http://schemas.openxmlformats.org/officeDocument/2006/relationships/image" Target="media/image3697.wmf"/><Relationship Id="rId9146" Type="http://schemas.openxmlformats.org/officeDocument/2006/relationships/image" Target="media/image4166.wmf"/><Relationship Id="rId9560" Type="http://schemas.openxmlformats.org/officeDocument/2006/relationships/oleObject" Target="embeddings/oleObject5220.bin"/><Relationship Id="rId505" Type="http://schemas.openxmlformats.org/officeDocument/2006/relationships/oleObject" Target="embeddings/oleObject246.bin"/><Relationship Id="rId1135" Type="http://schemas.openxmlformats.org/officeDocument/2006/relationships/oleObject" Target="embeddings/oleObject557.bin"/><Relationship Id="rId8162" Type="http://schemas.openxmlformats.org/officeDocument/2006/relationships/oleObject" Target="embeddings/oleObject4427.bin"/><Relationship Id="rId9213" Type="http://schemas.openxmlformats.org/officeDocument/2006/relationships/oleObject" Target="embeddings/oleObject5016.bin"/><Relationship Id="rId10092" Type="http://schemas.openxmlformats.org/officeDocument/2006/relationships/image" Target="media/image4562.wmf"/><Relationship Id="rId1202" Type="http://schemas.openxmlformats.org/officeDocument/2006/relationships/image" Target="media/image607.wmf"/><Relationship Id="rId2600" Type="http://schemas.openxmlformats.org/officeDocument/2006/relationships/image" Target="media/image1286.wmf"/><Relationship Id="rId4358" Type="http://schemas.openxmlformats.org/officeDocument/2006/relationships/oleObject" Target="embeddings/oleObject2270.bin"/><Relationship Id="rId5409" Type="http://schemas.openxmlformats.org/officeDocument/2006/relationships/oleObject" Target="embeddings/oleObject2903.bin"/><Relationship Id="rId5756" Type="http://schemas.openxmlformats.org/officeDocument/2006/relationships/oleObject" Target="embeddings/oleObject3098.bin"/><Relationship Id="rId6807" Type="http://schemas.openxmlformats.org/officeDocument/2006/relationships/oleObject" Target="embeddings/oleObject3660.bin"/><Relationship Id="rId4772" Type="http://schemas.openxmlformats.org/officeDocument/2006/relationships/image" Target="media/image2249.wmf"/><Relationship Id="rId5823" Type="http://schemas.openxmlformats.org/officeDocument/2006/relationships/image" Target="media/image2687.wmf"/><Relationship Id="rId8979" Type="http://schemas.openxmlformats.org/officeDocument/2006/relationships/image" Target="media/image4099.wmf"/><Relationship Id="rId295" Type="http://schemas.openxmlformats.org/officeDocument/2006/relationships/oleObject" Target="embeddings/oleObject143.bin"/><Relationship Id="rId3374" Type="http://schemas.openxmlformats.org/officeDocument/2006/relationships/oleObject" Target="embeddings/oleObject1761.bin"/><Relationship Id="rId4425" Type="http://schemas.openxmlformats.org/officeDocument/2006/relationships/oleObject" Target="embeddings/oleObject2313.bin"/><Relationship Id="rId7995" Type="http://schemas.openxmlformats.org/officeDocument/2006/relationships/image" Target="media/image3646.wmf"/><Relationship Id="rId2390" Type="http://schemas.openxmlformats.org/officeDocument/2006/relationships/image" Target="media/image1196.wmf"/><Relationship Id="rId3027" Type="http://schemas.openxmlformats.org/officeDocument/2006/relationships/oleObject" Target="embeddings/oleObject1564.bin"/><Relationship Id="rId3441" Type="http://schemas.openxmlformats.org/officeDocument/2006/relationships/image" Target="media/image1641.wmf"/><Relationship Id="rId6597" Type="http://schemas.openxmlformats.org/officeDocument/2006/relationships/oleObject" Target="embeddings/oleObject3538.bin"/><Relationship Id="rId7648" Type="http://schemas.openxmlformats.org/officeDocument/2006/relationships/image" Target="media/image3487.wmf"/><Relationship Id="rId362" Type="http://schemas.openxmlformats.org/officeDocument/2006/relationships/image" Target="media/image181.wmf"/><Relationship Id="rId2043" Type="http://schemas.openxmlformats.org/officeDocument/2006/relationships/image" Target="media/image1034.wmf"/><Relationship Id="rId5199" Type="http://schemas.openxmlformats.org/officeDocument/2006/relationships/oleObject" Target="embeddings/oleObject2780.bin"/><Relationship Id="rId6664" Type="http://schemas.openxmlformats.org/officeDocument/2006/relationships/oleObject" Target="embeddings/oleObject3575.bin"/><Relationship Id="rId7715" Type="http://schemas.openxmlformats.org/officeDocument/2006/relationships/image" Target="media/image3516.wmf"/><Relationship Id="rId9070" Type="http://schemas.openxmlformats.org/officeDocument/2006/relationships/image" Target="media/image4133.wmf"/><Relationship Id="rId2110" Type="http://schemas.openxmlformats.org/officeDocument/2006/relationships/oleObject" Target="embeddings/oleObject1038.bin"/><Relationship Id="rId5266" Type="http://schemas.openxmlformats.org/officeDocument/2006/relationships/oleObject" Target="embeddings/oleObject2820.bin"/><Relationship Id="rId5680" Type="http://schemas.openxmlformats.org/officeDocument/2006/relationships/oleObject" Target="embeddings/oleObject3058.bin"/><Relationship Id="rId6317" Type="http://schemas.openxmlformats.org/officeDocument/2006/relationships/oleObject" Target="embeddings/oleObject3376.bin"/><Relationship Id="rId9887" Type="http://schemas.openxmlformats.org/officeDocument/2006/relationships/image" Target="media/image4480.wmf"/><Relationship Id="rId4282" Type="http://schemas.openxmlformats.org/officeDocument/2006/relationships/image" Target="media/image2056.wmf"/><Relationship Id="rId5333" Type="http://schemas.openxmlformats.org/officeDocument/2006/relationships/oleObject" Target="embeddings/oleObject2860.bin"/><Relationship Id="rId6731" Type="http://schemas.openxmlformats.org/officeDocument/2006/relationships/oleObject" Target="embeddings/oleObject3617.bin"/><Relationship Id="rId8489" Type="http://schemas.openxmlformats.org/officeDocument/2006/relationships/oleObject" Target="embeddings/oleObject4589.bin"/><Relationship Id="rId1876" Type="http://schemas.openxmlformats.org/officeDocument/2006/relationships/image" Target="media/image950.wmf"/><Relationship Id="rId2927" Type="http://schemas.openxmlformats.org/officeDocument/2006/relationships/oleObject" Target="embeddings/oleObject1506.bin"/><Relationship Id="rId9954" Type="http://schemas.openxmlformats.org/officeDocument/2006/relationships/image" Target="media/image4509.wmf"/><Relationship Id="rId1529" Type="http://schemas.openxmlformats.org/officeDocument/2006/relationships/oleObject" Target="embeddings/oleObject751.bin"/><Relationship Id="rId1943" Type="http://schemas.openxmlformats.org/officeDocument/2006/relationships/image" Target="media/image984.wmf"/><Relationship Id="rId5400" Type="http://schemas.openxmlformats.org/officeDocument/2006/relationships/image" Target="media/image2497.wmf"/><Relationship Id="rId8556" Type="http://schemas.openxmlformats.org/officeDocument/2006/relationships/oleObject" Target="embeddings/oleObject4630.bin"/><Relationship Id="rId8970" Type="http://schemas.openxmlformats.org/officeDocument/2006/relationships/oleObject" Target="embeddings/oleObject4868.bin"/><Relationship Id="rId9607" Type="http://schemas.openxmlformats.org/officeDocument/2006/relationships/image" Target="media/image4355.wmf"/><Relationship Id="rId4002" Type="http://schemas.openxmlformats.org/officeDocument/2006/relationships/oleObject" Target="embeddings/oleObject2089.bin"/><Relationship Id="rId7158" Type="http://schemas.openxmlformats.org/officeDocument/2006/relationships/oleObject" Target="embeddings/oleObject3871.bin"/><Relationship Id="rId7572" Type="http://schemas.openxmlformats.org/officeDocument/2006/relationships/oleObject" Target="embeddings/oleObject4112.bin"/><Relationship Id="rId8209" Type="http://schemas.openxmlformats.org/officeDocument/2006/relationships/image" Target="media/image3754.wmf"/><Relationship Id="rId8623" Type="http://schemas.openxmlformats.org/officeDocument/2006/relationships/image" Target="media/image3946.wmf"/><Relationship Id="rId3768" Type="http://schemas.openxmlformats.org/officeDocument/2006/relationships/oleObject" Target="embeddings/oleObject1973.bin"/><Relationship Id="rId4819" Type="http://schemas.openxmlformats.org/officeDocument/2006/relationships/oleObject" Target="embeddings/oleObject2548.bin"/><Relationship Id="rId6174" Type="http://schemas.openxmlformats.org/officeDocument/2006/relationships/oleObject" Target="embeddings/oleObject3305.bin"/><Relationship Id="rId7225" Type="http://schemas.openxmlformats.org/officeDocument/2006/relationships/image" Target="media/image3307.wmf"/><Relationship Id="rId689" Type="http://schemas.openxmlformats.org/officeDocument/2006/relationships/oleObject" Target="embeddings/oleObject336.bin"/><Relationship Id="rId2784" Type="http://schemas.openxmlformats.org/officeDocument/2006/relationships/oleObject" Target="embeddings/oleObject1420.bin"/><Relationship Id="rId5190" Type="http://schemas.openxmlformats.org/officeDocument/2006/relationships/oleObject" Target="embeddings/oleObject2774.bin"/><Relationship Id="rId6241" Type="http://schemas.openxmlformats.org/officeDocument/2006/relationships/image" Target="media/image2898.wmf"/><Relationship Id="rId9397" Type="http://schemas.openxmlformats.org/officeDocument/2006/relationships/image" Target="media/image4263.wmf"/><Relationship Id="rId756" Type="http://schemas.openxmlformats.org/officeDocument/2006/relationships/image" Target="media/image382.wmf"/><Relationship Id="rId1386" Type="http://schemas.openxmlformats.org/officeDocument/2006/relationships/oleObject" Target="embeddings/oleObject681.bin"/><Relationship Id="rId2437" Type="http://schemas.openxmlformats.org/officeDocument/2006/relationships/oleObject" Target="embeddings/oleObject1215.bin"/><Relationship Id="rId3835" Type="http://schemas.openxmlformats.org/officeDocument/2006/relationships/oleObject" Target="embeddings/oleObject2006.bin"/><Relationship Id="rId9464" Type="http://schemas.openxmlformats.org/officeDocument/2006/relationships/oleObject" Target="embeddings/oleObject5165.bin"/><Relationship Id="rId409" Type="http://schemas.openxmlformats.org/officeDocument/2006/relationships/image" Target="media/image205.wmf"/><Relationship Id="rId1039" Type="http://schemas.openxmlformats.org/officeDocument/2006/relationships/image" Target="media/image525.wmf"/><Relationship Id="rId2851" Type="http://schemas.openxmlformats.org/officeDocument/2006/relationships/image" Target="media/image1386.wmf"/><Relationship Id="rId3902" Type="http://schemas.openxmlformats.org/officeDocument/2006/relationships/image" Target="media/image1858.wmf"/><Relationship Id="rId8066" Type="http://schemas.openxmlformats.org/officeDocument/2006/relationships/oleObject" Target="embeddings/oleObject4379.bin"/><Relationship Id="rId9117" Type="http://schemas.openxmlformats.org/officeDocument/2006/relationships/image" Target="media/image4151.wmf"/><Relationship Id="rId92" Type="http://schemas.openxmlformats.org/officeDocument/2006/relationships/oleObject" Target="embeddings/oleObject43.bin"/><Relationship Id="rId823" Type="http://schemas.openxmlformats.org/officeDocument/2006/relationships/oleObject" Target="embeddings/oleObject403.bin"/><Relationship Id="rId1453" Type="http://schemas.openxmlformats.org/officeDocument/2006/relationships/image" Target="media/image735.wmf"/><Relationship Id="rId2504" Type="http://schemas.openxmlformats.org/officeDocument/2006/relationships/oleObject" Target="embeddings/oleObject1255.bin"/><Relationship Id="rId7082" Type="http://schemas.openxmlformats.org/officeDocument/2006/relationships/oleObject" Target="embeddings/oleObject3823.bin"/><Relationship Id="rId8480" Type="http://schemas.openxmlformats.org/officeDocument/2006/relationships/image" Target="media/image3891.wmf"/><Relationship Id="rId9531" Type="http://schemas.openxmlformats.org/officeDocument/2006/relationships/image" Target="media/image4324.wmf"/><Relationship Id="rId1106" Type="http://schemas.openxmlformats.org/officeDocument/2006/relationships/image" Target="media/image559.wmf"/><Relationship Id="rId1520" Type="http://schemas.openxmlformats.org/officeDocument/2006/relationships/oleObject" Target="embeddings/oleObject747.bin"/><Relationship Id="rId4676" Type="http://schemas.openxmlformats.org/officeDocument/2006/relationships/oleObject" Target="embeddings/oleObject2463.bin"/><Relationship Id="rId5727" Type="http://schemas.openxmlformats.org/officeDocument/2006/relationships/image" Target="media/image2642.wmf"/><Relationship Id="rId8133" Type="http://schemas.openxmlformats.org/officeDocument/2006/relationships/image" Target="media/image3716.wmf"/><Relationship Id="rId10063" Type="http://schemas.openxmlformats.org/officeDocument/2006/relationships/oleObject" Target="embeddings/oleObject5511.bin"/><Relationship Id="rId3278" Type="http://schemas.openxmlformats.org/officeDocument/2006/relationships/oleObject" Target="embeddings/oleObject1706.bin"/><Relationship Id="rId3692" Type="http://schemas.openxmlformats.org/officeDocument/2006/relationships/oleObject" Target="embeddings/oleObject1935.bin"/><Relationship Id="rId4329" Type="http://schemas.openxmlformats.org/officeDocument/2006/relationships/image" Target="media/image2073.wmf"/><Relationship Id="rId4743" Type="http://schemas.openxmlformats.org/officeDocument/2006/relationships/oleObject" Target="embeddings/oleObject2504.bin"/><Relationship Id="rId7899" Type="http://schemas.openxmlformats.org/officeDocument/2006/relationships/oleObject" Target="embeddings/oleObject4298.bin"/><Relationship Id="rId8200" Type="http://schemas.openxmlformats.org/officeDocument/2006/relationships/oleObject" Target="embeddings/oleObject4446.bin"/><Relationship Id="rId199" Type="http://schemas.openxmlformats.org/officeDocument/2006/relationships/image" Target="media/image99.wmf"/><Relationship Id="rId2294" Type="http://schemas.openxmlformats.org/officeDocument/2006/relationships/image" Target="media/image1154.wmf"/><Relationship Id="rId3345" Type="http://schemas.openxmlformats.org/officeDocument/2006/relationships/image" Target="media/image1596.wmf"/><Relationship Id="rId266" Type="http://schemas.openxmlformats.org/officeDocument/2006/relationships/image" Target="media/image133.wmf"/><Relationship Id="rId680" Type="http://schemas.openxmlformats.org/officeDocument/2006/relationships/image" Target="media/image344.wmf"/><Relationship Id="rId2361" Type="http://schemas.openxmlformats.org/officeDocument/2006/relationships/oleObject" Target="embeddings/oleObject1175.bin"/><Relationship Id="rId3412" Type="http://schemas.openxmlformats.org/officeDocument/2006/relationships/image" Target="media/image1626.wmf"/><Relationship Id="rId4810" Type="http://schemas.openxmlformats.org/officeDocument/2006/relationships/image" Target="media/image2262.wmf"/><Relationship Id="rId6568" Type="http://schemas.openxmlformats.org/officeDocument/2006/relationships/image" Target="media/image3044.wmf"/><Relationship Id="rId7619" Type="http://schemas.openxmlformats.org/officeDocument/2006/relationships/oleObject" Target="embeddings/oleObject4141.bin"/><Relationship Id="rId7966" Type="http://schemas.openxmlformats.org/officeDocument/2006/relationships/image" Target="media/image3631.wmf"/><Relationship Id="rId333" Type="http://schemas.openxmlformats.org/officeDocument/2006/relationships/oleObject" Target="embeddings/oleObject162.bin"/><Relationship Id="rId2014" Type="http://schemas.openxmlformats.org/officeDocument/2006/relationships/image" Target="media/image1019.wmf"/><Relationship Id="rId6982" Type="http://schemas.openxmlformats.org/officeDocument/2006/relationships/oleObject" Target="embeddings/oleObject3767.bin"/><Relationship Id="rId9041" Type="http://schemas.openxmlformats.org/officeDocument/2006/relationships/oleObject" Target="embeddings/oleObject4915.bin"/><Relationship Id="rId1030" Type="http://schemas.openxmlformats.org/officeDocument/2006/relationships/oleObject" Target="embeddings/oleObject505.bin"/><Relationship Id="rId4186" Type="http://schemas.openxmlformats.org/officeDocument/2006/relationships/oleObject" Target="embeddings/oleObject2180.bin"/><Relationship Id="rId5584" Type="http://schemas.openxmlformats.org/officeDocument/2006/relationships/oleObject" Target="embeddings/oleObject3001.bin"/><Relationship Id="rId6635" Type="http://schemas.openxmlformats.org/officeDocument/2006/relationships/oleObject" Target="embeddings/oleObject3558.bin"/><Relationship Id="rId400" Type="http://schemas.openxmlformats.org/officeDocument/2006/relationships/oleObject" Target="embeddings/oleObject195.bin"/><Relationship Id="rId5237" Type="http://schemas.openxmlformats.org/officeDocument/2006/relationships/oleObject" Target="embeddings/oleObject2802.bin"/><Relationship Id="rId5651" Type="http://schemas.openxmlformats.org/officeDocument/2006/relationships/image" Target="media/image2609.wmf"/><Relationship Id="rId6702" Type="http://schemas.openxmlformats.org/officeDocument/2006/relationships/oleObject" Target="embeddings/oleObject3601.bin"/><Relationship Id="rId9858" Type="http://schemas.openxmlformats.org/officeDocument/2006/relationships/image" Target="media/image4465.wmf"/><Relationship Id="rId1847" Type="http://schemas.openxmlformats.org/officeDocument/2006/relationships/oleObject" Target="embeddings/oleObject907.bin"/><Relationship Id="rId4253" Type="http://schemas.openxmlformats.org/officeDocument/2006/relationships/oleObject" Target="embeddings/oleObject2208.bin"/><Relationship Id="rId5304" Type="http://schemas.openxmlformats.org/officeDocument/2006/relationships/oleObject" Target="embeddings/oleObject2845.bin"/><Relationship Id="rId8874" Type="http://schemas.openxmlformats.org/officeDocument/2006/relationships/oleObject" Target="embeddings/oleObject4816.bin"/><Relationship Id="rId9925" Type="http://schemas.openxmlformats.org/officeDocument/2006/relationships/oleObject" Target="embeddings/oleObject5426.bin"/><Relationship Id="rId4320" Type="http://schemas.openxmlformats.org/officeDocument/2006/relationships/oleObject" Target="embeddings/oleObject2247.bin"/><Relationship Id="rId7476" Type="http://schemas.openxmlformats.org/officeDocument/2006/relationships/oleObject" Target="embeddings/oleObject4057.bin"/><Relationship Id="rId7890" Type="http://schemas.openxmlformats.org/officeDocument/2006/relationships/image" Target="media/image3592.wmf"/><Relationship Id="rId8527" Type="http://schemas.openxmlformats.org/officeDocument/2006/relationships/image" Target="media/image3912.wmf"/><Relationship Id="rId190" Type="http://schemas.openxmlformats.org/officeDocument/2006/relationships/oleObject" Target="embeddings/oleObject91.bin"/><Relationship Id="rId1914" Type="http://schemas.openxmlformats.org/officeDocument/2006/relationships/image" Target="media/image969.wmf"/><Relationship Id="rId6078" Type="http://schemas.openxmlformats.org/officeDocument/2006/relationships/oleObject" Target="embeddings/oleObject3257.bin"/><Relationship Id="rId6492" Type="http://schemas.openxmlformats.org/officeDocument/2006/relationships/image" Target="media/image3013.wmf"/><Relationship Id="rId7129" Type="http://schemas.openxmlformats.org/officeDocument/2006/relationships/oleObject" Target="embeddings/oleObject3855.bin"/><Relationship Id="rId7543" Type="http://schemas.openxmlformats.org/officeDocument/2006/relationships/oleObject" Target="embeddings/oleObject4094.bin"/><Relationship Id="rId8941" Type="http://schemas.openxmlformats.org/officeDocument/2006/relationships/oleObject" Target="embeddings/oleObject4853.bin"/><Relationship Id="rId5094" Type="http://schemas.openxmlformats.org/officeDocument/2006/relationships/image" Target="media/image2379.wmf"/><Relationship Id="rId6145" Type="http://schemas.openxmlformats.org/officeDocument/2006/relationships/image" Target="media/image2850.wmf"/><Relationship Id="rId2688" Type="http://schemas.openxmlformats.org/officeDocument/2006/relationships/image" Target="media/image1323.wmf"/><Relationship Id="rId3739" Type="http://schemas.openxmlformats.org/officeDocument/2006/relationships/image" Target="media/image1776.wmf"/><Relationship Id="rId5161" Type="http://schemas.openxmlformats.org/officeDocument/2006/relationships/oleObject" Target="embeddings/oleObject2756.bin"/><Relationship Id="rId7610" Type="http://schemas.openxmlformats.org/officeDocument/2006/relationships/oleObject" Target="embeddings/oleObject4135.bin"/><Relationship Id="rId2755" Type="http://schemas.openxmlformats.org/officeDocument/2006/relationships/oleObject" Target="embeddings/oleObject1404.bin"/><Relationship Id="rId3806" Type="http://schemas.openxmlformats.org/officeDocument/2006/relationships/image" Target="media/image1810.wmf"/><Relationship Id="rId6212" Type="http://schemas.openxmlformats.org/officeDocument/2006/relationships/oleObject" Target="embeddings/oleObject3324.bin"/><Relationship Id="rId9368" Type="http://schemas.openxmlformats.org/officeDocument/2006/relationships/oleObject" Target="embeddings/oleObject5111.bin"/><Relationship Id="rId9782" Type="http://schemas.openxmlformats.org/officeDocument/2006/relationships/oleObject" Target="embeddings/oleObject5346.bin"/><Relationship Id="rId727" Type="http://schemas.openxmlformats.org/officeDocument/2006/relationships/oleObject" Target="embeddings/oleObject355.bin"/><Relationship Id="rId1357" Type="http://schemas.openxmlformats.org/officeDocument/2006/relationships/oleObject" Target="embeddings/oleObject667.bin"/><Relationship Id="rId1771" Type="http://schemas.openxmlformats.org/officeDocument/2006/relationships/image" Target="media/image897.wmf"/><Relationship Id="rId2408" Type="http://schemas.openxmlformats.org/officeDocument/2006/relationships/image" Target="media/image1204.wmf"/><Relationship Id="rId2822" Type="http://schemas.openxmlformats.org/officeDocument/2006/relationships/oleObject" Target="embeddings/oleObject1444.bin"/><Relationship Id="rId5978" Type="http://schemas.openxmlformats.org/officeDocument/2006/relationships/oleObject" Target="embeddings/oleObject3208.bin"/><Relationship Id="rId8384" Type="http://schemas.openxmlformats.org/officeDocument/2006/relationships/image" Target="media/image3842.wmf"/><Relationship Id="rId9435" Type="http://schemas.openxmlformats.org/officeDocument/2006/relationships/image" Target="media/image4282.wmf"/><Relationship Id="rId63" Type="http://schemas.openxmlformats.org/officeDocument/2006/relationships/image" Target="media/image30.wmf"/><Relationship Id="rId1424" Type="http://schemas.openxmlformats.org/officeDocument/2006/relationships/image" Target="media/image720.wmf"/><Relationship Id="rId4994" Type="http://schemas.openxmlformats.org/officeDocument/2006/relationships/image" Target="media/image2337.wmf"/><Relationship Id="rId8037" Type="http://schemas.openxmlformats.org/officeDocument/2006/relationships/image" Target="media/image3667.png"/><Relationship Id="rId8451" Type="http://schemas.openxmlformats.org/officeDocument/2006/relationships/image" Target="media/image3876.wmf"/><Relationship Id="rId9502" Type="http://schemas.openxmlformats.org/officeDocument/2006/relationships/image" Target="media/image4313.wmf"/><Relationship Id="rId3596" Type="http://schemas.openxmlformats.org/officeDocument/2006/relationships/oleObject" Target="embeddings/oleObject1886.bin"/><Relationship Id="rId4647" Type="http://schemas.openxmlformats.org/officeDocument/2006/relationships/oleObject" Target="embeddings/oleObject2446.bin"/><Relationship Id="rId7053" Type="http://schemas.openxmlformats.org/officeDocument/2006/relationships/oleObject" Target="embeddings/oleObject3809.bin"/><Relationship Id="rId8104" Type="http://schemas.openxmlformats.org/officeDocument/2006/relationships/oleObject" Target="embeddings/oleObject4398.bin"/><Relationship Id="rId10034" Type="http://schemas.openxmlformats.org/officeDocument/2006/relationships/oleObject" Target="embeddings/oleObject5492.bin"/><Relationship Id="rId2198" Type="http://schemas.openxmlformats.org/officeDocument/2006/relationships/image" Target="media/image1116.wmf"/><Relationship Id="rId3249" Type="http://schemas.openxmlformats.org/officeDocument/2006/relationships/image" Target="media/image1557.wmf"/><Relationship Id="rId7120" Type="http://schemas.openxmlformats.org/officeDocument/2006/relationships/oleObject" Target="embeddings/oleObject3848.bin"/><Relationship Id="rId584" Type="http://schemas.openxmlformats.org/officeDocument/2006/relationships/image" Target="media/image296.wmf"/><Relationship Id="rId2265" Type="http://schemas.openxmlformats.org/officeDocument/2006/relationships/oleObject" Target="embeddings/oleObject1118.bin"/><Relationship Id="rId3663" Type="http://schemas.openxmlformats.org/officeDocument/2006/relationships/oleObject" Target="embeddings/oleObject1921.bin"/><Relationship Id="rId4714" Type="http://schemas.openxmlformats.org/officeDocument/2006/relationships/image" Target="media/image2220.wmf"/><Relationship Id="rId9292" Type="http://schemas.openxmlformats.org/officeDocument/2006/relationships/oleObject" Target="embeddings/oleObject5068.bin"/><Relationship Id="rId10101" Type="http://schemas.openxmlformats.org/officeDocument/2006/relationships/oleObject" Target="embeddings/oleObject5530.bin"/><Relationship Id="rId237" Type="http://schemas.openxmlformats.org/officeDocument/2006/relationships/oleObject" Target="embeddings/oleObject114.bin"/><Relationship Id="rId3316" Type="http://schemas.openxmlformats.org/officeDocument/2006/relationships/oleObject" Target="embeddings/oleObject1728.bin"/><Relationship Id="rId3730" Type="http://schemas.openxmlformats.org/officeDocument/2006/relationships/oleObject" Target="embeddings/oleObject1954.bin"/><Relationship Id="rId6886" Type="http://schemas.openxmlformats.org/officeDocument/2006/relationships/image" Target="media/image3176.wmf"/><Relationship Id="rId7937" Type="http://schemas.openxmlformats.org/officeDocument/2006/relationships/image" Target="media/image3616.wmf"/><Relationship Id="rId651" Type="http://schemas.openxmlformats.org/officeDocument/2006/relationships/oleObject" Target="embeddings/oleObject317.bin"/><Relationship Id="rId1281" Type="http://schemas.openxmlformats.org/officeDocument/2006/relationships/oleObject" Target="embeddings/oleObject629.bin"/><Relationship Id="rId2332" Type="http://schemas.openxmlformats.org/officeDocument/2006/relationships/oleObject" Target="embeddings/oleObject1159.bin"/><Relationship Id="rId5488" Type="http://schemas.openxmlformats.org/officeDocument/2006/relationships/image" Target="media/image2536.wmf"/><Relationship Id="rId6539" Type="http://schemas.openxmlformats.org/officeDocument/2006/relationships/oleObject" Target="embeddings/oleObject3504.bin"/><Relationship Id="rId6953" Type="http://schemas.openxmlformats.org/officeDocument/2006/relationships/oleObject" Target="embeddings/oleObject3744.bin"/><Relationship Id="rId304" Type="http://schemas.openxmlformats.org/officeDocument/2006/relationships/image" Target="media/image152.wmf"/><Relationship Id="rId5555" Type="http://schemas.openxmlformats.org/officeDocument/2006/relationships/image" Target="media/image2567.wmf"/><Relationship Id="rId6606" Type="http://schemas.openxmlformats.org/officeDocument/2006/relationships/image" Target="media/image3059.wmf"/><Relationship Id="rId9012" Type="http://schemas.openxmlformats.org/officeDocument/2006/relationships/image" Target="media/image4112.wmf"/><Relationship Id="rId1001" Type="http://schemas.openxmlformats.org/officeDocument/2006/relationships/image" Target="media/image506.wmf"/><Relationship Id="rId4157" Type="http://schemas.openxmlformats.org/officeDocument/2006/relationships/oleObject" Target="embeddings/oleObject2166.bin"/><Relationship Id="rId4571" Type="http://schemas.openxmlformats.org/officeDocument/2006/relationships/oleObject" Target="embeddings/oleObject2399.bin"/><Relationship Id="rId5208" Type="http://schemas.openxmlformats.org/officeDocument/2006/relationships/image" Target="media/image2419.wmf"/><Relationship Id="rId5622" Type="http://schemas.openxmlformats.org/officeDocument/2006/relationships/image" Target="media/image2594.wmf"/><Relationship Id="rId8778" Type="http://schemas.openxmlformats.org/officeDocument/2006/relationships/oleObject" Target="embeddings/oleObject4762.bin"/><Relationship Id="rId9829" Type="http://schemas.openxmlformats.org/officeDocument/2006/relationships/image" Target="media/image4452.wmf"/><Relationship Id="rId3173" Type="http://schemas.openxmlformats.org/officeDocument/2006/relationships/oleObject" Target="embeddings/oleObject1645.bin"/><Relationship Id="rId4224" Type="http://schemas.openxmlformats.org/officeDocument/2006/relationships/image" Target="media/image2021.wmf"/><Relationship Id="rId1818" Type="http://schemas.openxmlformats.org/officeDocument/2006/relationships/oleObject" Target="embeddings/oleObject893.bin"/><Relationship Id="rId3240" Type="http://schemas.openxmlformats.org/officeDocument/2006/relationships/oleObject" Target="embeddings/oleObject1683.bin"/><Relationship Id="rId6396" Type="http://schemas.openxmlformats.org/officeDocument/2006/relationships/oleObject" Target="embeddings/oleObject3412.bin"/><Relationship Id="rId7794" Type="http://schemas.openxmlformats.org/officeDocument/2006/relationships/image" Target="media/image3554.wmf"/><Relationship Id="rId8845" Type="http://schemas.openxmlformats.org/officeDocument/2006/relationships/image" Target="media/image4043.wmf"/><Relationship Id="rId161" Type="http://schemas.openxmlformats.org/officeDocument/2006/relationships/image" Target="media/image80.wmf"/><Relationship Id="rId6049" Type="http://schemas.openxmlformats.org/officeDocument/2006/relationships/oleObject" Target="embeddings/oleObject3243.bin"/><Relationship Id="rId7447" Type="http://schemas.openxmlformats.org/officeDocument/2006/relationships/image" Target="media/image3400.wmf"/><Relationship Id="rId7861" Type="http://schemas.openxmlformats.org/officeDocument/2006/relationships/oleObject" Target="embeddings/oleObject4276.bin"/><Relationship Id="rId8912" Type="http://schemas.openxmlformats.org/officeDocument/2006/relationships/image" Target="media/image4069.wmf"/><Relationship Id="rId6463" Type="http://schemas.openxmlformats.org/officeDocument/2006/relationships/oleObject" Target="embeddings/oleObject3457.bin"/><Relationship Id="rId7514" Type="http://schemas.openxmlformats.org/officeDocument/2006/relationships/image" Target="media/image3432.wmf"/><Relationship Id="rId978" Type="http://schemas.openxmlformats.org/officeDocument/2006/relationships/image" Target="media/image494.wmf"/><Relationship Id="rId2659" Type="http://schemas.openxmlformats.org/officeDocument/2006/relationships/image" Target="media/image1312.wmf"/><Relationship Id="rId5065" Type="http://schemas.openxmlformats.org/officeDocument/2006/relationships/oleObject" Target="embeddings/oleObject2696.bin"/><Relationship Id="rId6116" Type="http://schemas.openxmlformats.org/officeDocument/2006/relationships/oleObject" Target="embeddings/oleObject3276.bin"/><Relationship Id="rId6530" Type="http://schemas.openxmlformats.org/officeDocument/2006/relationships/oleObject" Target="embeddings/oleObject3499.bin"/><Relationship Id="rId9686" Type="http://schemas.openxmlformats.org/officeDocument/2006/relationships/image" Target="media/image4389.wmf"/><Relationship Id="rId1675" Type="http://schemas.openxmlformats.org/officeDocument/2006/relationships/image" Target="media/image848.wmf"/><Relationship Id="rId2726" Type="http://schemas.openxmlformats.org/officeDocument/2006/relationships/image" Target="media/image1338.wmf"/><Relationship Id="rId4081" Type="http://schemas.openxmlformats.org/officeDocument/2006/relationships/oleObject" Target="embeddings/oleObject2128.bin"/><Relationship Id="rId5132" Type="http://schemas.openxmlformats.org/officeDocument/2006/relationships/image" Target="media/image2391.wmf"/><Relationship Id="rId8288" Type="http://schemas.openxmlformats.org/officeDocument/2006/relationships/oleObject" Target="embeddings/oleObject4490.bin"/><Relationship Id="rId9339" Type="http://schemas.openxmlformats.org/officeDocument/2006/relationships/oleObject" Target="embeddings/oleObject5095.bin"/><Relationship Id="rId9753" Type="http://schemas.openxmlformats.org/officeDocument/2006/relationships/image" Target="media/image4419.wmf"/><Relationship Id="rId1328" Type="http://schemas.openxmlformats.org/officeDocument/2006/relationships/image" Target="media/image671.wmf"/><Relationship Id="rId8355" Type="http://schemas.openxmlformats.org/officeDocument/2006/relationships/oleObject" Target="embeddings/oleObject4523.bin"/><Relationship Id="rId9406" Type="http://schemas.openxmlformats.org/officeDocument/2006/relationships/oleObject" Target="embeddings/oleObject5134.bin"/><Relationship Id="rId1742" Type="http://schemas.openxmlformats.org/officeDocument/2006/relationships/image" Target="media/image882.wmf"/><Relationship Id="rId4898" Type="http://schemas.openxmlformats.org/officeDocument/2006/relationships/oleObject" Target="embeddings/oleObject2598.bin"/><Relationship Id="rId5949" Type="http://schemas.openxmlformats.org/officeDocument/2006/relationships/image" Target="media/image2751.wmf"/><Relationship Id="rId7371" Type="http://schemas.openxmlformats.org/officeDocument/2006/relationships/image" Target="media/image3368.wmf"/><Relationship Id="rId8008" Type="http://schemas.openxmlformats.org/officeDocument/2006/relationships/oleObject" Target="embeddings/oleObject4351.bin"/><Relationship Id="rId9820" Type="http://schemas.openxmlformats.org/officeDocument/2006/relationships/oleObject" Target="embeddings/oleObject5368.bin"/><Relationship Id="rId34" Type="http://schemas.openxmlformats.org/officeDocument/2006/relationships/oleObject" Target="embeddings/oleObject14.bin"/><Relationship Id="rId4965" Type="http://schemas.openxmlformats.org/officeDocument/2006/relationships/image" Target="media/image2323.jpeg"/><Relationship Id="rId7024" Type="http://schemas.openxmlformats.org/officeDocument/2006/relationships/image" Target="media/image3232.wmf"/><Relationship Id="rId8422" Type="http://schemas.openxmlformats.org/officeDocument/2006/relationships/oleObject" Target="embeddings/oleObject4556.bin"/><Relationship Id="rId3567" Type="http://schemas.openxmlformats.org/officeDocument/2006/relationships/image" Target="media/image1696.wmf"/><Relationship Id="rId3981" Type="http://schemas.openxmlformats.org/officeDocument/2006/relationships/image" Target="media/image1898.wmf"/><Relationship Id="rId4618" Type="http://schemas.openxmlformats.org/officeDocument/2006/relationships/oleObject" Target="embeddings/oleObject2428.bin"/><Relationship Id="rId10005" Type="http://schemas.openxmlformats.org/officeDocument/2006/relationships/oleObject" Target="embeddings/oleObject5476.bin"/><Relationship Id="rId488" Type="http://schemas.openxmlformats.org/officeDocument/2006/relationships/image" Target="media/image245.wmf"/><Relationship Id="rId2169" Type="http://schemas.openxmlformats.org/officeDocument/2006/relationships/image" Target="media/image1101.wmf"/><Relationship Id="rId2583" Type="http://schemas.openxmlformats.org/officeDocument/2006/relationships/oleObject" Target="embeddings/oleObject1301.bin"/><Relationship Id="rId3634" Type="http://schemas.openxmlformats.org/officeDocument/2006/relationships/image" Target="media/image1723.wmf"/><Relationship Id="rId6040" Type="http://schemas.openxmlformats.org/officeDocument/2006/relationships/image" Target="media/image2797.wmf"/><Relationship Id="rId9196" Type="http://schemas.openxmlformats.org/officeDocument/2006/relationships/oleObject" Target="embeddings/oleObject5008.bin"/><Relationship Id="rId555" Type="http://schemas.openxmlformats.org/officeDocument/2006/relationships/oleObject" Target="embeddings/oleObject269.bin"/><Relationship Id="rId1185" Type="http://schemas.openxmlformats.org/officeDocument/2006/relationships/oleObject" Target="embeddings/oleObject582.bin"/><Relationship Id="rId2236" Type="http://schemas.openxmlformats.org/officeDocument/2006/relationships/image" Target="media/image1135.wmf"/><Relationship Id="rId2650" Type="http://schemas.openxmlformats.org/officeDocument/2006/relationships/oleObject" Target="embeddings/oleObject1338.bin"/><Relationship Id="rId3701" Type="http://schemas.openxmlformats.org/officeDocument/2006/relationships/image" Target="media/image1757.wmf"/><Relationship Id="rId6857" Type="http://schemas.openxmlformats.org/officeDocument/2006/relationships/image" Target="media/image3166.wmf"/><Relationship Id="rId7908" Type="http://schemas.openxmlformats.org/officeDocument/2006/relationships/image" Target="media/image3601.wmf"/><Relationship Id="rId9263" Type="http://schemas.openxmlformats.org/officeDocument/2006/relationships/image" Target="media/image4211.wmf"/><Relationship Id="rId208" Type="http://schemas.openxmlformats.org/officeDocument/2006/relationships/oleObject" Target="embeddings/oleObject100.bin"/><Relationship Id="rId622" Type="http://schemas.openxmlformats.org/officeDocument/2006/relationships/image" Target="media/image315.wmf"/><Relationship Id="rId1252" Type="http://schemas.openxmlformats.org/officeDocument/2006/relationships/oleObject" Target="embeddings/oleObject615.bin"/><Relationship Id="rId2303" Type="http://schemas.openxmlformats.org/officeDocument/2006/relationships/oleObject" Target="embeddings/oleObject1140.bin"/><Relationship Id="rId5459" Type="http://schemas.openxmlformats.org/officeDocument/2006/relationships/oleObject" Target="embeddings/oleObject2931.bin"/><Relationship Id="rId9330" Type="http://schemas.openxmlformats.org/officeDocument/2006/relationships/image" Target="media/image4235.wmf"/><Relationship Id="rId4475" Type="http://schemas.openxmlformats.org/officeDocument/2006/relationships/oleObject" Target="embeddings/oleObject2341.bin"/><Relationship Id="rId5873" Type="http://schemas.openxmlformats.org/officeDocument/2006/relationships/image" Target="media/image2712.wmf"/><Relationship Id="rId6924" Type="http://schemas.openxmlformats.org/officeDocument/2006/relationships/image" Target="media/image3193.wmf"/><Relationship Id="rId3077" Type="http://schemas.openxmlformats.org/officeDocument/2006/relationships/oleObject" Target="embeddings/oleObject1593.bin"/><Relationship Id="rId4128" Type="http://schemas.openxmlformats.org/officeDocument/2006/relationships/image" Target="media/image1972.wmf"/><Relationship Id="rId5526" Type="http://schemas.openxmlformats.org/officeDocument/2006/relationships/oleObject" Target="embeddings/oleObject2969.bin"/><Relationship Id="rId5940" Type="http://schemas.openxmlformats.org/officeDocument/2006/relationships/image" Target="media/image2746.png"/><Relationship Id="rId2093" Type="http://schemas.openxmlformats.org/officeDocument/2006/relationships/image" Target="media/image1059.wmf"/><Relationship Id="rId3491" Type="http://schemas.openxmlformats.org/officeDocument/2006/relationships/oleObject" Target="embeddings/oleObject1824.bin"/><Relationship Id="rId4542" Type="http://schemas.openxmlformats.org/officeDocument/2006/relationships/image" Target="media/image2154.wmf"/><Relationship Id="rId7698" Type="http://schemas.openxmlformats.org/officeDocument/2006/relationships/oleObject" Target="embeddings/oleObject4185.bin"/><Relationship Id="rId8749" Type="http://schemas.openxmlformats.org/officeDocument/2006/relationships/oleObject" Target="embeddings/oleObject4744.bin"/><Relationship Id="rId3144" Type="http://schemas.openxmlformats.org/officeDocument/2006/relationships/image" Target="media/image1510.wmf"/><Relationship Id="rId7765" Type="http://schemas.openxmlformats.org/officeDocument/2006/relationships/oleObject" Target="embeddings/oleObject4219.bin"/><Relationship Id="rId8816" Type="http://schemas.openxmlformats.org/officeDocument/2006/relationships/oleObject" Target="embeddings/oleObject4781.bin"/><Relationship Id="rId2160" Type="http://schemas.openxmlformats.org/officeDocument/2006/relationships/oleObject" Target="embeddings/oleObject1060.bin"/><Relationship Id="rId3211" Type="http://schemas.openxmlformats.org/officeDocument/2006/relationships/oleObject" Target="embeddings/oleObject1667.bin"/><Relationship Id="rId6367" Type="http://schemas.openxmlformats.org/officeDocument/2006/relationships/image" Target="media/image2964.wmf"/><Relationship Id="rId6781" Type="http://schemas.openxmlformats.org/officeDocument/2006/relationships/image" Target="media/image3131.png"/><Relationship Id="rId7418" Type="http://schemas.openxmlformats.org/officeDocument/2006/relationships/oleObject" Target="embeddings/oleObject4025.bin"/><Relationship Id="rId7832" Type="http://schemas.openxmlformats.org/officeDocument/2006/relationships/oleObject" Target="embeddings/oleObject4257.bin"/><Relationship Id="rId132" Type="http://schemas.openxmlformats.org/officeDocument/2006/relationships/oleObject" Target="embeddings/oleObject62.bin"/><Relationship Id="rId5383" Type="http://schemas.openxmlformats.org/officeDocument/2006/relationships/oleObject" Target="embeddings/oleObject2888.bin"/><Relationship Id="rId6434" Type="http://schemas.openxmlformats.org/officeDocument/2006/relationships/oleObject" Target="embeddings/oleObject3436.bin"/><Relationship Id="rId1579" Type="http://schemas.openxmlformats.org/officeDocument/2006/relationships/image" Target="media/image799.wmf"/><Relationship Id="rId2977" Type="http://schemas.openxmlformats.org/officeDocument/2006/relationships/oleObject" Target="embeddings/oleObject1536.bin"/><Relationship Id="rId5036" Type="http://schemas.openxmlformats.org/officeDocument/2006/relationships/oleObject" Target="embeddings/oleObject2678.bin"/><Relationship Id="rId5450" Type="http://schemas.openxmlformats.org/officeDocument/2006/relationships/oleObject" Target="embeddings/oleObject2926.bin"/><Relationship Id="rId949" Type="http://schemas.openxmlformats.org/officeDocument/2006/relationships/oleObject" Target="embeddings/oleObject466.bin"/><Relationship Id="rId1993" Type="http://schemas.openxmlformats.org/officeDocument/2006/relationships/oleObject" Target="embeddings/oleObject980.bin"/><Relationship Id="rId4052" Type="http://schemas.openxmlformats.org/officeDocument/2006/relationships/image" Target="media/image1934.wmf"/><Relationship Id="rId5103" Type="http://schemas.openxmlformats.org/officeDocument/2006/relationships/oleObject" Target="embeddings/oleObject2715.bin"/><Relationship Id="rId6501" Type="http://schemas.openxmlformats.org/officeDocument/2006/relationships/oleObject" Target="embeddings/oleObject3479.bin"/><Relationship Id="rId8259" Type="http://schemas.openxmlformats.org/officeDocument/2006/relationships/image" Target="media/image3779.wmf"/><Relationship Id="rId9657" Type="http://schemas.openxmlformats.org/officeDocument/2006/relationships/oleObject" Target="embeddings/oleObject5276.bin"/><Relationship Id="rId1646" Type="http://schemas.openxmlformats.org/officeDocument/2006/relationships/image" Target="media/image833.wmf"/><Relationship Id="rId8673" Type="http://schemas.openxmlformats.org/officeDocument/2006/relationships/oleObject" Target="embeddings/oleObject4701.bin"/><Relationship Id="rId9724" Type="http://schemas.openxmlformats.org/officeDocument/2006/relationships/oleObject" Target="embeddings/oleObject5312.bin"/><Relationship Id="rId1713" Type="http://schemas.openxmlformats.org/officeDocument/2006/relationships/image" Target="media/image867.wmf"/><Relationship Id="rId4869" Type="http://schemas.openxmlformats.org/officeDocument/2006/relationships/oleObject" Target="embeddings/oleObject2577.bin"/><Relationship Id="rId7275" Type="http://schemas.openxmlformats.org/officeDocument/2006/relationships/image" Target="media/image3329.wmf"/><Relationship Id="rId8326" Type="http://schemas.openxmlformats.org/officeDocument/2006/relationships/image" Target="media/image3813.wmf"/><Relationship Id="rId8740" Type="http://schemas.openxmlformats.org/officeDocument/2006/relationships/image" Target="media/image3996.wmf"/><Relationship Id="rId3885" Type="http://schemas.openxmlformats.org/officeDocument/2006/relationships/oleObject" Target="embeddings/oleObject2031.bin"/><Relationship Id="rId4936" Type="http://schemas.openxmlformats.org/officeDocument/2006/relationships/image" Target="media/image2315.wmf"/><Relationship Id="rId6291" Type="http://schemas.openxmlformats.org/officeDocument/2006/relationships/oleObject" Target="embeddings/oleObject3363.bin"/><Relationship Id="rId7342" Type="http://schemas.openxmlformats.org/officeDocument/2006/relationships/oleObject" Target="embeddings/oleObject3981.bin"/><Relationship Id="rId2487" Type="http://schemas.openxmlformats.org/officeDocument/2006/relationships/oleObject" Target="embeddings/oleObject1246.bin"/><Relationship Id="rId3538" Type="http://schemas.openxmlformats.org/officeDocument/2006/relationships/oleObject" Target="embeddings/oleObject1850.bin"/><Relationship Id="rId459" Type="http://schemas.openxmlformats.org/officeDocument/2006/relationships/oleObject" Target="embeddings/oleObject224.bin"/><Relationship Id="rId873" Type="http://schemas.openxmlformats.org/officeDocument/2006/relationships/oleObject" Target="embeddings/oleObject428.bin"/><Relationship Id="rId1089" Type="http://schemas.openxmlformats.org/officeDocument/2006/relationships/oleObject" Target="embeddings/oleObject534.bin"/><Relationship Id="rId2554" Type="http://schemas.openxmlformats.org/officeDocument/2006/relationships/image" Target="media/image1264.wmf"/><Relationship Id="rId3952" Type="http://schemas.openxmlformats.org/officeDocument/2006/relationships/oleObject" Target="embeddings/oleObject2064.bin"/><Relationship Id="rId6011" Type="http://schemas.openxmlformats.org/officeDocument/2006/relationships/image" Target="media/image2782.wmf"/><Relationship Id="rId9167" Type="http://schemas.openxmlformats.org/officeDocument/2006/relationships/oleObject" Target="embeddings/oleObject4989.bin"/><Relationship Id="rId9581" Type="http://schemas.openxmlformats.org/officeDocument/2006/relationships/image" Target="media/image4345.wmf"/><Relationship Id="rId526" Type="http://schemas.openxmlformats.org/officeDocument/2006/relationships/image" Target="media/image267.wmf"/><Relationship Id="rId1156" Type="http://schemas.openxmlformats.org/officeDocument/2006/relationships/image" Target="media/image584.wmf"/><Relationship Id="rId2207" Type="http://schemas.openxmlformats.org/officeDocument/2006/relationships/image" Target="media/image1121.wmf"/><Relationship Id="rId3605" Type="http://schemas.openxmlformats.org/officeDocument/2006/relationships/image" Target="media/image1710.wmf"/><Relationship Id="rId8183" Type="http://schemas.openxmlformats.org/officeDocument/2006/relationships/image" Target="media/image3741.wmf"/><Relationship Id="rId9234" Type="http://schemas.openxmlformats.org/officeDocument/2006/relationships/oleObject" Target="embeddings/oleObject5027.bin"/><Relationship Id="rId940" Type="http://schemas.openxmlformats.org/officeDocument/2006/relationships/image" Target="media/image474.wmf"/><Relationship Id="rId1570" Type="http://schemas.openxmlformats.org/officeDocument/2006/relationships/oleObject" Target="embeddings/oleObject771.bin"/><Relationship Id="rId2621" Type="http://schemas.openxmlformats.org/officeDocument/2006/relationships/oleObject" Target="embeddings/oleObject1322.bin"/><Relationship Id="rId5777" Type="http://schemas.openxmlformats.org/officeDocument/2006/relationships/oleObject" Target="embeddings/oleObject3109.bin"/><Relationship Id="rId6828" Type="http://schemas.openxmlformats.org/officeDocument/2006/relationships/oleObject" Target="embeddings/oleObject3672.bin"/><Relationship Id="rId1223" Type="http://schemas.openxmlformats.org/officeDocument/2006/relationships/oleObject" Target="embeddings/oleObject601.bin"/><Relationship Id="rId4379" Type="http://schemas.openxmlformats.org/officeDocument/2006/relationships/oleObject" Target="embeddings/oleObject2284.bin"/><Relationship Id="rId4793" Type="http://schemas.openxmlformats.org/officeDocument/2006/relationships/oleObject" Target="embeddings/oleObject2535.bin"/><Relationship Id="rId5844" Type="http://schemas.openxmlformats.org/officeDocument/2006/relationships/oleObject" Target="embeddings/oleObject3142.bin"/><Relationship Id="rId8250" Type="http://schemas.openxmlformats.org/officeDocument/2006/relationships/oleObject" Target="embeddings/oleObject4471.bin"/><Relationship Id="rId9301" Type="http://schemas.openxmlformats.org/officeDocument/2006/relationships/image" Target="media/image4224.wmf"/><Relationship Id="rId3395" Type="http://schemas.openxmlformats.org/officeDocument/2006/relationships/image" Target="media/image1619.wmf"/><Relationship Id="rId4446" Type="http://schemas.openxmlformats.org/officeDocument/2006/relationships/image" Target="media/image2115.wmf"/><Relationship Id="rId4860" Type="http://schemas.openxmlformats.org/officeDocument/2006/relationships/image" Target="media/image2283.wmf"/><Relationship Id="rId5911" Type="http://schemas.openxmlformats.org/officeDocument/2006/relationships/image" Target="media/image2731.wmf"/><Relationship Id="rId3048" Type="http://schemas.openxmlformats.org/officeDocument/2006/relationships/image" Target="media/image1469.wmf"/><Relationship Id="rId3462" Type="http://schemas.openxmlformats.org/officeDocument/2006/relationships/image" Target="media/image1652.wmf"/><Relationship Id="rId4513" Type="http://schemas.openxmlformats.org/officeDocument/2006/relationships/oleObject" Target="embeddings/oleObject2367.bin"/><Relationship Id="rId7669" Type="http://schemas.openxmlformats.org/officeDocument/2006/relationships/oleObject" Target="embeddings/oleObject4167.bin"/><Relationship Id="rId383" Type="http://schemas.openxmlformats.org/officeDocument/2006/relationships/oleObject" Target="embeddings/oleObject187.bin"/><Relationship Id="rId2064" Type="http://schemas.openxmlformats.org/officeDocument/2006/relationships/oleObject" Target="embeddings/oleObject1015.bin"/><Relationship Id="rId3115" Type="http://schemas.openxmlformats.org/officeDocument/2006/relationships/image" Target="media/image1497.wmf"/><Relationship Id="rId6685" Type="http://schemas.openxmlformats.org/officeDocument/2006/relationships/oleObject" Target="embeddings/oleObject3589.bin"/><Relationship Id="rId9091" Type="http://schemas.openxmlformats.org/officeDocument/2006/relationships/image" Target="media/image4140.wmf"/><Relationship Id="rId450" Type="http://schemas.openxmlformats.org/officeDocument/2006/relationships/image" Target="media/image226.wmf"/><Relationship Id="rId1080" Type="http://schemas.openxmlformats.org/officeDocument/2006/relationships/image" Target="media/image546.wmf"/><Relationship Id="rId2131" Type="http://schemas.openxmlformats.org/officeDocument/2006/relationships/image" Target="media/image1079.wmf"/><Relationship Id="rId5287" Type="http://schemas.openxmlformats.org/officeDocument/2006/relationships/oleObject" Target="embeddings/oleObject2834.bin"/><Relationship Id="rId6338" Type="http://schemas.openxmlformats.org/officeDocument/2006/relationships/image" Target="media/image2948.wmf"/><Relationship Id="rId7736" Type="http://schemas.openxmlformats.org/officeDocument/2006/relationships/image" Target="media/image3526.wmf"/><Relationship Id="rId103" Type="http://schemas.openxmlformats.org/officeDocument/2006/relationships/image" Target="media/image50.wmf"/><Relationship Id="rId6752" Type="http://schemas.openxmlformats.org/officeDocument/2006/relationships/image" Target="media/image3119.wmf"/><Relationship Id="rId7803" Type="http://schemas.openxmlformats.org/officeDocument/2006/relationships/oleObject" Target="embeddings/oleObject4240.bin"/><Relationship Id="rId1897" Type="http://schemas.openxmlformats.org/officeDocument/2006/relationships/oleObject" Target="embeddings/oleObject932.bin"/><Relationship Id="rId2948" Type="http://schemas.openxmlformats.org/officeDocument/2006/relationships/image" Target="media/image1423.wmf"/><Relationship Id="rId5354" Type="http://schemas.openxmlformats.org/officeDocument/2006/relationships/image" Target="media/image2479.wmf"/><Relationship Id="rId6405" Type="http://schemas.openxmlformats.org/officeDocument/2006/relationships/oleObject" Target="embeddings/oleObject3418.bin"/><Relationship Id="rId9975" Type="http://schemas.openxmlformats.org/officeDocument/2006/relationships/oleObject" Target="embeddings/oleObject5459.bin"/><Relationship Id="rId1964" Type="http://schemas.openxmlformats.org/officeDocument/2006/relationships/image" Target="media/image994.wmf"/><Relationship Id="rId4370" Type="http://schemas.openxmlformats.org/officeDocument/2006/relationships/image" Target="media/image2086.wmf"/><Relationship Id="rId5007" Type="http://schemas.openxmlformats.org/officeDocument/2006/relationships/image" Target="media/image2343.wmf"/><Relationship Id="rId5421" Type="http://schemas.openxmlformats.org/officeDocument/2006/relationships/oleObject" Target="embeddings/oleObject2909.bin"/><Relationship Id="rId8577" Type="http://schemas.openxmlformats.org/officeDocument/2006/relationships/oleObject" Target="embeddings/oleObject4645.bin"/><Relationship Id="rId8991" Type="http://schemas.openxmlformats.org/officeDocument/2006/relationships/image" Target="media/image4105.wmf"/><Relationship Id="rId9628" Type="http://schemas.openxmlformats.org/officeDocument/2006/relationships/oleObject" Target="embeddings/oleObject5260.bin"/><Relationship Id="rId1617" Type="http://schemas.openxmlformats.org/officeDocument/2006/relationships/image" Target="media/image818.wmf"/><Relationship Id="rId4023" Type="http://schemas.openxmlformats.org/officeDocument/2006/relationships/image" Target="media/image1919.wmf"/><Relationship Id="rId7179" Type="http://schemas.openxmlformats.org/officeDocument/2006/relationships/image" Target="media/image3293.wmf"/><Relationship Id="rId7593" Type="http://schemas.openxmlformats.org/officeDocument/2006/relationships/image" Target="media/image3464.wmf"/><Relationship Id="rId8644" Type="http://schemas.openxmlformats.org/officeDocument/2006/relationships/oleObject" Target="embeddings/oleObject4685.bin"/><Relationship Id="rId3789" Type="http://schemas.openxmlformats.org/officeDocument/2006/relationships/oleObject" Target="embeddings/oleObject1983.bin"/><Relationship Id="rId6195" Type="http://schemas.openxmlformats.org/officeDocument/2006/relationships/image" Target="media/image2875.wmf"/><Relationship Id="rId7246" Type="http://schemas.openxmlformats.org/officeDocument/2006/relationships/oleObject" Target="embeddings/oleObject3924.bin"/><Relationship Id="rId7660" Type="http://schemas.openxmlformats.org/officeDocument/2006/relationships/image" Target="media/image3493.wmf"/><Relationship Id="rId6262" Type="http://schemas.openxmlformats.org/officeDocument/2006/relationships/oleObject" Target="embeddings/oleObject3349.bin"/><Relationship Id="rId7313" Type="http://schemas.openxmlformats.org/officeDocument/2006/relationships/oleObject" Target="embeddings/oleObject3963.bin"/><Relationship Id="rId8711" Type="http://schemas.openxmlformats.org/officeDocument/2006/relationships/image" Target="media/image3984.wmf"/><Relationship Id="rId3856" Type="http://schemas.openxmlformats.org/officeDocument/2006/relationships/image" Target="media/image1835.wmf"/><Relationship Id="rId4907" Type="http://schemas.openxmlformats.org/officeDocument/2006/relationships/oleObject" Target="embeddings/oleObject2602.bin"/><Relationship Id="rId777" Type="http://schemas.openxmlformats.org/officeDocument/2006/relationships/oleObject" Target="embeddings/oleObject380.bin"/><Relationship Id="rId2458" Type="http://schemas.openxmlformats.org/officeDocument/2006/relationships/image" Target="media/image1225.wmf"/><Relationship Id="rId2872" Type="http://schemas.openxmlformats.org/officeDocument/2006/relationships/oleObject" Target="embeddings/oleObject1474.bin"/><Relationship Id="rId3509" Type="http://schemas.openxmlformats.org/officeDocument/2006/relationships/oleObject" Target="embeddings/oleObject1834.bin"/><Relationship Id="rId3923" Type="http://schemas.openxmlformats.org/officeDocument/2006/relationships/image" Target="media/image1869.wmf"/><Relationship Id="rId8087" Type="http://schemas.openxmlformats.org/officeDocument/2006/relationships/image" Target="media/image3693.wmf"/><Relationship Id="rId9485" Type="http://schemas.openxmlformats.org/officeDocument/2006/relationships/oleObject" Target="embeddings/oleObject5175.bin"/><Relationship Id="rId844" Type="http://schemas.openxmlformats.org/officeDocument/2006/relationships/image" Target="media/image426.wmf"/><Relationship Id="rId1474" Type="http://schemas.openxmlformats.org/officeDocument/2006/relationships/oleObject" Target="embeddings/oleObject724.bin"/><Relationship Id="rId2525" Type="http://schemas.openxmlformats.org/officeDocument/2006/relationships/image" Target="media/image1255.wmf"/><Relationship Id="rId9138" Type="http://schemas.openxmlformats.org/officeDocument/2006/relationships/image" Target="media/image4162.wmf"/><Relationship Id="rId9552" Type="http://schemas.openxmlformats.org/officeDocument/2006/relationships/oleObject" Target="embeddings/oleObject5213.bin"/><Relationship Id="rId911" Type="http://schemas.openxmlformats.org/officeDocument/2006/relationships/oleObject" Target="embeddings/oleObject447.bin"/><Relationship Id="rId1127" Type="http://schemas.openxmlformats.org/officeDocument/2006/relationships/oleObject" Target="embeddings/oleObject553.bin"/><Relationship Id="rId1541" Type="http://schemas.openxmlformats.org/officeDocument/2006/relationships/oleObject" Target="embeddings/oleObject757.bin"/><Relationship Id="rId4697" Type="http://schemas.openxmlformats.org/officeDocument/2006/relationships/image" Target="media/image2215.wmf"/><Relationship Id="rId5748" Type="http://schemas.openxmlformats.org/officeDocument/2006/relationships/image" Target="media/image2651.wmf"/><Relationship Id="rId8154" Type="http://schemas.openxmlformats.org/officeDocument/2006/relationships/oleObject" Target="embeddings/oleObject4423.bin"/><Relationship Id="rId9205" Type="http://schemas.openxmlformats.org/officeDocument/2006/relationships/oleObject" Target="embeddings/oleObject5012.bin"/><Relationship Id="rId10084" Type="http://schemas.openxmlformats.org/officeDocument/2006/relationships/image" Target="media/image4558.wmf"/><Relationship Id="rId3299" Type="http://schemas.openxmlformats.org/officeDocument/2006/relationships/image" Target="media/image1575.wmf"/><Relationship Id="rId4764" Type="http://schemas.openxmlformats.org/officeDocument/2006/relationships/image" Target="media/image2245.wmf"/><Relationship Id="rId7170" Type="http://schemas.openxmlformats.org/officeDocument/2006/relationships/oleObject" Target="embeddings/oleObject3877.bin"/><Relationship Id="rId8221" Type="http://schemas.openxmlformats.org/officeDocument/2006/relationships/image" Target="media/image3760.wmf"/><Relationship Id="rId3366" Type="http://schemas.openxmlformats.org/officeDocument/2006/relationships/oleObject" Target="embeddings/oleObject1756.bin"/><Relationship Id="rId4417" Type="http://schemas.openxmlformats.org/officeDocument/2006/relationships/oleObject" Target="embeddings/oleObject2307.bin"/><Relationship Id="rId5815" Type="http://schemas.openxmlformats.org/officeDocument/2006/relationships/oleObject" Target="embeddings/oleObject3128.bin"/><Relationship Id="rId287" Type="http://schemas.openxmlformats.org/officeDocument/2006/relationships/oleObject" Target="embeddings/oleObject139.bin"/><Relationship Id="rId2382" Type="http://schemas.openxmlformats.org/officeDocument/2006/relationships/image" Target="media/image1192.wmf"/><Relationship Id="rId3019" Type="http://schemas.openxmlformats.org/officeDocument/2006/relationships/oleObject" Target="embeddings/oleObject1560.bin"/><Relationship Id="rId3780" Type="http://schemas.openxmlformats.org/officeDocument/2006/relationships/image" Target="media/image1797.wmf"/><Relationship Id="rId4831" Type="http://schemas.openxmlformats.org/officeDocument/2006/relationships/image" Target="media/image2270.png"/><Relationship Id="rId7987" Type="http://schemas.openxmlformats.org/officeDocument/2006/relationships/image" Target="media/image3642.wmf"/><Relationship Id="rId354" Type="http://schemas.openxmlformats.org/officeDocument/2006/relationships/image" Target="media/image177.wmf"/><Relationship Id="rId2035" Type="http://schemas.openxmlformats.org/officeDocument/2006/relationships/image" Target="media/image1030.wmf"/><Relationship Id="rId3433" Type="http://schemas.openxmlformats.org/officeDocument/2006/relationships/image" Target="media/image1637.wmf"/><Relationship Id="rId6589" Type="http://schemas.openxmlformats.org/officeDocument/2006/relationships/oleObject" Target="embeddings/oleObject3534.bin"/><Relationship Id="rId9062" Type="http://schemas.openxmlformats.org/officeDocument/2006/relationships/oleObject" Target="embeddings/oleObject4926.bin"/><Relationship Id="rId3500" Type="http://schemas.openxmlformats.org/officeDocument/2006/relationships/image" Target="media/image1667.wmf"/><Relationship Id="rId6656" Type="http://schemas.openxmlformats.org/officeDocument/2006/relationships/oleObject" Target="embeddings/oleObject3571.bin"/><Relationship Id="rId7707" Type="http://schemas.openxmlformats.org/officeDocument/2006/relationships/image" Target="media/image3512.wmf"/><Relationship Id="rId421" Type="http://schemas.openxmlformats.org/officeDocument/2006/relationships/image" Target="media/image211.wmf"/><Relationship Id="rId1051" Type="http://schemas.openxmlformats.org/officeDocument/2006/relationships/image" Target="media/image531.wmf"/><Relationship Id="rId2102" Type="http://schemas.openxmlformats.org/officeDocument/2006/relationships/oleObject" Target="embeddings/oleObject1034.bin"/><Relationship Id="rId5258" Type="http://schemas.openxmlformats.org/officeDocument/2006/relationships/oleObject" Target="embeddings/oleObject2814.bin"/><Relationship Id="rId5672" Type="http://schemas.openxmlformats.org/officeDocument/2006/relationships/oleObject" Target="embeddings/oleObject3054.bin"/><Relationship Id="rId6309" Type="http://schemas.openxmlformats.org/officeDocument/2006/relationships/oleObject" Target="embeddings/oleObject3372.bin"/><Relationship Id="rId6723" Type="http://schemas.openxmlformats.org/officeDocument/2006/relationships/oleObject" Target="embeddings/oleObject3613.bin"/><Relationship Id="rId9879" Type="http://schemas.openxmlformats.org/officeDocument/2006/relationships/image" Target="media/image4476.wmf"/><Relationship Id="rId1868" Type="http://schemas.openxmlformats.org/officeDocument/2006/relationships/image" Target="media/image946.wmf"/><Relationship Id="rId4274" Type="http://schemas.openxmlformats.org/officeDocument/2006/relationships/image" Target="media/image2052.wmf"/><Relationship Id="rId5325" Type="http://schemas.openxmlformats.org/officeDocument/2006/relationships/oleObject" Target="embeddings/oleObject2856.bin"/><Relationship Id="rId8895" Type="http://schemas.openxmlformats.org/officeDocument/2006/relationships/image" Target="media/image4062.wmf"/><Relationship Id="rId2919" Type="http://schemas.openxmlformats.org/officeDocument/2006/relationships/image" Target="media/image1413.wmf"/><Relationship Id="rId3290" Type="http://schemas.openxmlformats.org/officeDocument/2006/relationships/image" Target="media/image1572.wmf"/><Relationship Id="rId4341" Type="http://schemas.openxmlformats.org/officeDocument/2006/relationships/oleObject" Target="embeddings/oleObject2261.bin"/><Relationship Id="rId7497" Type="http://schemas.openxmlformats.org/officeDocument/2006/relationships/oleObject" Target="embeddings/oleObject4068.bin"/><Relationship Id="rId8548" Type="http://schemas.openxmlformats.org/officeDocument/2006/relationships/oleObject" Target="embeddings/oleObject4625.bin"/><Relationship Id="rId9946" Type="http://schemas.openxmlformats.org/officeDocument/2006/relationships/image" Target="media/image4505.wmf"/><Relationship Id="rId1935" Type="http://schemas.openxmlformats.org/officeDocument/2006/relationships/image" Target="media/image980.wmf"/><Relationship Id="rId6099" Type="http://schemas.openxmlformats.org/officeDocument/2006/relationships/image" Target="media/image2827.wmf"/><Relationship Id="rId8962" Type="http://schemas.openxmlformats.org/officeDocument/2006/relationships/image" Target="media/image4094.wmf"/><Relationship Id="rId3010" Type="http://schemas.openxmlformats.org/officeDocument/2006/relationships/oleObject" Target="embeddings/oleObject1555.bin"/><Relationship Id="rId6166" Type="http://schemas.openxmlformats.org/officeDocument/2006/relationships/oleObject" Target="embeddings/oleObject3301.bin"/><Relationship Id="rId7564" Type="http://schemas.openxmlformats.org/officeDocument/2006/relationships/oleObject" Target="embeddings/oleObject4106.bin"/><Relationship Id="rId8615" Type="http://schemas.openxmlformats.org/officeDocument/2006/relationships/image" Target="media/image3942.wmf"/><Relationship Id="rId6580" Type="http://schemas.openxmlformats.org/officeDocument/2006/relationships/oleObject" Target="embeddings/oleObject3528.bin"/><Relationship Id="rId7217" Type="http://schemas.openxmlformats.org/officeDocument/2006/relationships/oleObject" Target="embeddings/oleObject3908.bin"/><Relationship Id="rId7631" Type="http://schemas.openxmlformats.org/officeDocument/2006/relationships/oleObject" Target="embeddings/oleObject4147.bin"/><Relationship Id="rId2776" Type="http://schemas.openxmlformats.org/officeDocument/2006/relationships/oleObject" Target="embeddings/oleObject1416.bin"/><Relationship Id="rId3827" Type="http://schemas.openxmlformats.org/officeDocument/2006/relationships/oleObject" Target="embeddings/oleObject2002.bin"/><Relationship Id="rId5182" Type="http://schemas.openxmlformats.org/officeDocument/2006/relationships/oleObject" Target="embeddings/oleObject2769.bin"/><Relationship Id="rId6233" Type="http://schemas.openxmlformats.org/officeDocument/2006/relationships/image" Target="media/image2894.wmf"/><Relationship Id="rId9389" Type="http://schemas.openxmlformats.org/officeDocument/2006/relationships/oleObject" Target="embeddings/oleObject5124.bin"/><Relationship Id="rId748" Type="http://schemas.openxmlformats.org/officeDocument/2006/relationships/image" Target="media/image378.wmf"/><Relationship Id="rId1378" Type="http://schemas.openxmlformats.org/officeDocument/2006/relationships/oleObject" Target="embeddings/oleObject677.bin"/><Relationship Id="rId1792" Type="http://schemas.openxmlformats.org/officeDocument/2006/relationships/image" Target="media/image907.wmf"/><Relationship Id="rId2429" Type="http://schemas.openxmlformats.org/officeDocument/2006/relationships/oleObject" Target="embeddings/oleObject1210.bin"/><Relationship Id="rId2843" Type="http://schemas.openxmlformats.org/officeDocument/2006/relationships/image" Target="media/image1382.wmf"/><Relationship Id="rId5999" Type="http://schemas.openxmlformats.org/officeDocument/2006/relationships/image" Target="media/image2776.wmf"/><Relationship Id="rId6300" Type="http://schemas.openxmlformats.org/officeDocument/2006/relationships/image" Target="media/image2928.wmf"/><Relationship Id="rId9456" Type="http://schemas.openxmlformats.org/officeDocument/2006/relationships/oleObject" Target="embeddings/oleObject5161.bin"/><Relationship Id="rId9870" Type="http://schemas.openxmlformats.org/officeDocument/2006/relationships/oleObject" Target="embeddings/oleObject5394.bin"/><Relationship Id="rId84" Type="http://schemas.openxmlformats.org/officeDocument/2006/relationships/oleObject" Target="embeddings/oleObject39.bin"/><Relationship Id="rId815" Type="http://schemas.openxmlformats.org/officeDocument/2006/relationships/oleObject" Target="embeddings/oleObject399.bin"/><Relationship Id="rId1445" Type="http://schemas.openxmlformats.org/officeDocument/2006/relationships/image" Target="media/image731.wmf"/><Relationship Id="rId8058" Type="http://schemas.openxmlformats.org/officeDocument/2006/relationships/oleObject" Target="embeddings/oleObject4375.bin"/><Relationship Id="rId8472" Type="http://schemas.openxmlformats.org/officeDocument/2006/relationships/oleObject" Target="embeddings/oleObject4581.bin"/><Relationship Id="rId9109" Type="http://schemas.openxmlformats.org/officeDocument/2006/relationships/oleObject" Target="embeddings/oleObject4957.bin"/><Relationship Id="rId9523" Type="http://schemas.openxmlformats.org/officeDocument/2006/relationships/image" Target="media/image4320.wmf"/><Relationship Id="rId2910" Type="http://schemas.openxmlformats.org/officeDocument/2006/relationships/oleObject" Target="embeddings/oleObject1497.bin"/><Relationship Id="rId7074" Type="http://schemas.openxmlformats.org/officeDocument/2006/relationships/oleObject" Target="embeddings/oleObject3819.bin"/><Relationship Id="rId8125" Type="http://schemas.openxmlformats.org/officeDocument/2006/relationships/image" Target="media/image3712.wmf"/><Relationship Id="rId1512" Type="http://schemas.openxmlformats.org/officeDocument/2006/relationships/oleObject" Target="embeddings/oleObject743.bin"/><Relationship Id="rId4668" Type="http://schemas.openxmlformats.org/officeDocument/2006/relationships/oleObject" Target="embeddings/oleObject2459.bin"/><Relationship Id="rId5719" Type="http://schemas.openxmlformats.org/officeDocument/2006/relationships/image" Target="media/image2638.wmf"/><Relationship Id="rId6090" Type="http://schemas.openxmlformats.org/officeDocument/2006/relationships/oleObject" Target="embeddings/oleObject3263.bin"/><Relationship Id="rId7141" Type="http://schemas.openxmlformats.org/officeDocument/2006/relationships/oleObject" Target="embeddings/oleObject3861.bin"/><Relationship Id="rId10055" Type="http://schemas.openxmlformats.org/officeDocument/2006/relationships/image" Target="media/image4543.wmf"/><Relationship Id="rId3684" Type="http://schemas.openxmlformats.org/officeDocument/2006/relationships/oleObject" Target="embeddings/oleObject1931.bin"/><Relationship Id="rId4735" Type="http://schemas.openxmlformats.org/officeDocument/2006/relationships/oleObject" Target="embeddings/oleObject2500.bin"/><Relationship Id="rId10122" Type="http://schemas.openxmlformats.org/officeDocument/2006/relationships/glossaryDocument" Target="glossary/document.xml"/><Relationship Id="rId2286" Type="http://schemas.openxmlformats.org/officeDocument/2006/relationships/image" Target="media/image1150.wmf"/><Relationship Id="rId3337" Type="http://schemas.openxmlformats.org/officeDocument/2006/relationships/image" Target="media/image1592.wmf"/><Relationship Id="rId3751" Type="http://schemas.openxmlformats.org/officeDocument/2006/relationships/image" Target="media/image1782.wmf"/><Relationship Id="rId4802" Type="http://schemas.openxmlformats.org/officeDocument/2006/relationships/image" Target="media/image2258.wmf"/><Relationship Id="rId7958" Type="http://schemas.openxmlformats.org/officeDocument/2006/relationships/image" Target="media/image3627.wmf"/><Relationship Id="rId258" Type="http://schemas.openxmlformats.org/officeDocument/2006/relationships/image" Target="media/image129.wmf"/><Relationship Id="rId672" Type="http://schemas.openxmlformats.org/officeDocument/2006/relationships/image" Target="media/image340.wmf"/><Relationship Id="rId2353" Type="http://schemas.openxmlformats.org/officeDocument/2006/relationships/oleObject" Target="embeddings/oleObject1171.bin"/><Relationship Id="rId3404" Type="http://schemas.openxmlformats.org/officeDocument/2006/relationships/oleObject" Target="embeddings/oleObject1776.bin"/><Relationship Id="rId6974" Type="http://schemas.openxmlformats.org/officeDocument/2006/relationships/oleObject" Target="embeddings/oleObject3759.bin"/><Relationship Id="rId9380" Type="http://schemas.openxmlformats.org/officeDocument/2006/relationships/image" Target="media/image4259.wmf"/><Relationship Id="rId325" Type="http://schemas.openxmlformats.org/officeDocument/2006/relationships/oleObject" Target="embeddings/oleObject158.bin"/><Relationship Id="rId2006" Type="http://schemas.openxmlformats.org/officeDocument/2006/relationships/image" Target="media/image1015.wmf"/><Relationship Id="rId2420" Type="http://schemas.openxmlformats.org/officeDocument/2006/relationships/image" Target="media/image1210.wmf"/><Relationship Id="rId5576" Type="http://schemas.openxmlformats.org/officeDocument/2006/relationships/image" Target="media/image2574.wmf"/><Relationship Id="rId6627" Type="http://schemas.openxmlformats.org/officeDocument/2006/relationships/oleObject" Target="embeddings/oleObject3554.bin"/><Relationship Id="rId9033" Type="http://schemas.openxmlformats.org/officeDocument/2006/relationships/oleObject" Target="embeddings/oleObject4907.bin"/><Relationship Id="rId1022" Type="http://schemas.openxmlformats.org/officeDocument/2006/relationships/oleObject" Target="embeddings/oleObject501.bin"/><Relationship Id="rId4178" Type="http://schemas.openxmlformats.org/officeDocument/2006/relationships/oleObject" Target="embeddings/oleObject2176.bin"/><Relationship Id="rId4592" Type="http://schemas.openxmlformats.org/officeDocument/2006/relationships/oleObject" Target="embeddings/oleObject2412.bin"/><Relationship Id="rId5229" Type="http://schemas.openxmlformats.org/officeDocument/2006/relationships/oleObject" Target="embeddings/oleObject2795.bin"/><Relationship Id="rId5990" Type="http://schemas.openxmlformats.org/officeDocument/2006/relationships/oleObject" Target="embeddings/oleObject3214.bin"/><Relationship Id="rId9100" Type="http://schemas.openxmlformats.org/officeDocument/2006/relationships/oleObject" Target="embeddings/oleObject4951.bin"/><Relationship Id="rId3194" Type="http://schemas.openxmlformats.org/officeDocument/2006/relationships/oleObject" Target="embeddings/oleObject1657.bin"/><Relationship Id="rId4245" Type="http://schemas.openxmlformats.org/officeDocument/2006/relationships/image" Target="media/image2036.png"/><Relationship Id="rId5643" Type="http://schemas.openxmlformats.org/officeDocument/2006/relationships/image" Target="media/image2605.wmf"/><Relationship Id="rId8799" Type="http://schemas.openxmlformats.org/officeDocument/2006/relationships/image" Target="media/image4022.wmf"/><Relationship Id="rId1839" Type="http://schemas.openxmlformats.org/officeDocument/2006/relationships/image" Target="media/image931.wmf"/><Relationship Id="rId5710" Type="http://schemas.openxmlformats.org/officeDocument/2006/relationships/image" Target="media/image2633.wmf"/><Relationship Id="rId8866" Type="http://schemas.openxmlformats.org/officeDocument/2006/relationships/oleObject" Target="embeddings/oleObject4811.bin"/><Relationship Id="rId9917" Type="http://schemas.openxmlformats.org/officeDocument/2006/relationships/image" Target="media/image4490.png"/><Relationship Id="rId182" Type="http://schemas.openxmlformats.org/officeDocument/2006/relationships/oleObject" Target="embeddings/oleObject87.bin"/><Relationship Id="rId1906" Type="http://schemas.openxmlformats.org/officeDocument/2006/relationships/image" Target="media/image965.wmf"/><Relationship Id="rId3261" Type="http://schemas.openxmlformats.org/officeDocument/2006/relationships/oleObject" Target="embeddings/oleObject1697.bin"/><Relationship Id="rId4312" Type="http://schemas.openxmlformats.org/officeDocument/2006/relationships/oleObject" Target="embeddings/oleObject2243.bin"/><Relationship Id="rId7468" Type="http://schemas.openxmlformats.org/officeDocument/2006/relationships/oleObject" Target="embeddings/oleObject4053.bin"/><Relationship Id="rId7882" Type="http://schemas.openxmlformats.org/officeDocument/2006/relationships/image" Target="media/image3588.wmf"/><Relationship Id="rId8519" Type="http://schemas.openxmlformats.org/officeDocument/2006/relationships/oleObject" Target="embeddings/oleObject4603.bin"/><Relationship Id="rId8933" Type="http://schemas.openxmlformats.org/officeDocument/2006/relationships/oleObject" Target="embeddings/oleObject4849.bin"/><Relationship Id="rId6484" Type="http://schemas.openxmlformats.org/officeDocument/2006/relationships/oleObject" Target="embeddings/oleObject3468.bin"/><Relationship Id="rId7535" Type="http://schemas.openxmlformats.org/officeDocument/2006/relationships/oleObject" Target="embeddings/oleObject4090.bin"/><Relationship Id="rId999" Type="http://schemas.openxmlformats.org/officeDocument/2006/relationships/image" Target="media/image505.wmf"/><Relationship Id="rId5086" Type="http://schemas.openxmlformats.org/officeDocument/2006/relationships/image" Target="media/image2375.wmf"/><Relationship Id="rId6137" Type="http://schemas.openxmlformats.org/officeDocument/2006/relationships/image" Target="media/image2846.wmf"/><Relationship Id="rId6551" Type="http://schemas.openxmlformats.org/officeDocument/2006/relationships/oleObject" Target="embeddings/oleObject3511.bin"/><Relationship Id="rId7602" Type="http://schemas.openxmlformats.org/officeDocument/2006/relationships/oleObject" Target="embeddings/oleObject4129.bin"/><Relationship Id="rId1696" Type="http://schemas.openxmlformats.org/officeDocument/2006/relationships/oleObject" Target="embeddings/oleObject833.bin"/><Relationship Id="rId5153" Type="http://schemas.openxmlformats.org/officeDocument/2006/relationships/oleObject" Target="embeddings/oleObject2752.bin"/><Relationship Id="rId6204" Type="http://schemas.openxmlformats.org/officeDocument/2006/relationships/oleObject" Target="embeddings/oleObject3320.bin"/><Relationship Id="rId1349" Type="http://schemas.openxmlformats.org/officeDocument/2006/relationships/oleObject" Target="embeddings/oleObject663.bin"/><Relationship Id="rId2747" Type="http://schemas.openxmlformats.org/officeDocument/2006/relationships/oleObject" Target="embeddings/oleObject1398.bin"/><Relationship Id="rId5220" Type="http://schemas.openxmlformats.org/officeDocument/2006/relationships/image" Target="media/image2425.wmf"/><Relationship Id="rId8376" Type="http://schemas.openxmlformats.org/officeDocument/2006/relationships/image" Target="media/image3838.wmf"/><Relationship Id="rId9774" Type="http://schemas.openxmlformats.org/officeDocument/2006/relationships/oleObject" Target="embeddings/oleObject5342.bin"/><Relationship Id="rId719" Type="http://schemas.openxmlformats.org/officeDocument/2006/relationships/oleObject" Target="embeddings/oleObject351.bin"/><Relationship Id="rId1763" Type="http://schemas.openxmlformats.org/officeDocument/2006/relationships/image" Target="media/image893.wmf"/><Relationship Id="rId2814" Type="http://schemas.openxmlformats.org/officeDocument/2006/relationships/image" Target="media/image1370.wmf"/><Relationship Id="rId8029" Type="http://schemas.openxmlformats.org/officeDocument/2006/relationships/image" Target="media/image3663.wmf"/><Relationship Id="rId8790" Type="http://schemas.openxmlformats.org/officeDocument/2006/relationships/oleObject" Target="embeddings/oleObject4768.bin"/><Relationship Id="rId9427" Type="http://schemas.openxmlformats.org/officeDocument/2006/relationships/image" Target="media/image4278.wmf"/><Relationship Id="rId9841" Type="http://schemas.openxmlformats.org/officeDocument/2006/relationships/image" Target="media/image4458.wmf"/><Relationship Id="rId55" Type="http://schemas.openxmlformats.org/officeDocument/2006/relationships/image" Target="media/image26.wmf"/><Relationship Id="rId1416" Type="http://schemas.openxmlformats.org/officeDocument/2006/relationships/image" Target="media/image716.wmf"/><Relationship Id="rId1830" Type="http://schemas.openxmlformats.org/officeDocument/2006/relationships/oleObject" Target="embeddings/oleObject899.bin"/><Relationship Id="rId4986" Type="http://schemas.openxmlformats.org/officeDocument/2006/relationships/image" Target="media/image2333.wmf"/><Relationship Id="rId7392" Type="http://schemas.openxmlformats.org/officeDocument/2006/relationships/oleObject" Target="embeddings/oleObject4009.bin"/><Relationship Id="rId8443" Type="http://schemas.openxmlformats.org/officeDocument/2006/relationships/image" Target="media/image3872.wmf"/><Relationship Id="rId3588" Type="http://schemas.openxmlformats.org/officeDocument/2006/relationships/oleObject" Target="embeddings/oleObject1882.bin"/><Relationship Id="rId4639" Type="http://schemas.openxmlformats.org/officeDocument/2006/relationships/oleObject" Target="embeddings/oleObject2442.bin"/><Relationship Id="rId7045" Type="http://schemas.openxmlformats.org/officeDocument/2006/relationships/oleObject" Target="embeddings/oleObject3802.bin"/><Relationship Id="rId8510" Type="http://schemas.openxmlformats.org/officeDocument/2006/relationships/image" Target="media/image3907.wmf"/><Relationship Id="rId10026" Type="http://schemas.openxmlformats.org/officeDocument/2006/relationships/oleObject" Target="embeddings/oleObject5487.bin"/><Relationship Id="rId3655" Type="http://schemas.openxmlformats.org/officeDocument/2006/relationships/oleObject" Target="embeddings/oleObject1917.bin"/><Relationship Id="rId4706" Type="http://schemas.openxmlformats.org/officeDocument/2006/relationships/oleObject" Target="embeddings/oleObject2482.bin"/><Relationship Id="rId6061" Type="http://schemas.openxmlformats.org/officeDocument/2006/relationships/oleObject" Target="embeddings/oleObject3249.bin"/><Relationship Id="rId7112" Type="http://schemas.openxmlformats.org/officeDocument/2006/relationships/oleObject" Target="embeddings/oleObject3842.bin"/><Relationship Id="rId576" Type="http://schemas.openxmlformats.org/officeDocument/2006/relationships/image" Target="media/image292.wmf"/><Relationship Id="rId990" Type="http://schemas.openxmlformats.org/officeDocument/2006/relationships/image" Target="media/image500.wmf"/><Relationship Id="rId2257" Type="http://schemas.openxmlformats.org/officeDocument/2006/relationships/oleObject" Target="embeddings/oleObject1112.bin"/><Relationship Id="rId2671" Type="http://schemas.openxmlformats.org/officeDocument/2006/relationships/oleObject" Target="embeddings/oleObject1352.bin"/><Relationship Id="rId3308" Type="http://schemas.openxmlformats.org/officeDocument/2006/relationships/oleObject" Target="embeddings/oleObject1724.bin"/><Relationship Id="rId9284" Type="http://schemas.openxmlformats.org/officeDocument/2006/relationships/oleObject" Target="embeddings/oleObject5060.bin"/><Relationship Id="rId229" Type="http://schemas.openxmlformats.org/officeDocument/2006/relationships/oleObject" Target="embeddings/oleObject110.bin"/><Relationship Id="rId643" Type="http://schemas.openxmlformats.org/officeDocument/2006/relationships/oleObject" Target="embeddings/oleObject313.bin"/><Relationship Id="rId1273" Type="http://schemas.openxmlformats.org/officeDocument/2006/relationships/image" Target="media/image643.wmf"/><Relationship Id="rId2324" Type="http://schemas.openxmlformats.org/officeDocument/2006/relationships/oleObject" Target="embeddings/oleObject1152.bin"/><Relationship Id="rId3722" Type="http://schemas.openxmlformats.org/officeDocument/2006/relationships/oleObject" Target="embeddings/oleObject1950.bin"/><Relationship Id="rId6878" Type="http://schemas.openxmlformats.org/officeDocument/2006/relationships/oleObject" Target="embeddings/oleObject3701.bin"/><Relationship Id="rId7929" Type="http://schemas.openxmlformats.org/officeDocument/2006/relationships/oleObject" Target="embeddings/oleObject4313.bin"/><Relationship Id="rId9351" Type="http://schemas.openxmlformats.org/officeDocument/2006/relationships/image" Target="media/image4244.wmf"/><Relationship Id="rId5894" Type="http://schemas.openxmlformats.org/officeDocument/2006/relationships/oleObject" Target="embeddings/oleObject3167.bin"/><Relationship Id="rId6945" Type="http://schemas.openxmlformats.org/officeDocument/2006/relationships/oleObject" Target="embeddings/oleObject3737.bin"/><Relationship Id="rId9004" Type="http://schemas.openxmlformats.org/officeDocument/2006/relationships/oleObject" Target="embeddings/oleObject4891.bin"/><Relationship Id="rId710" Type="http://schemas.openxmlformats.org/officeDocument/2006/relationships/image" Target="media/image359.wmf"/><Relationship Id="rId1340" Type="http://schemas.openxmlformats.org/officeDocument/2006/relationships/image" Target="media/image677.wmf"/><Relationship Id="rId3098" Type="http://schemas.openxmlformats.org/officeDocument/2006/relationships/image" Target="media/image1488.wmf"/><Relationship Id="rId4496" Type="http://schemas.openxmlformats.org/officeDocument/2006/relationships/image" Target="media/image2137.wmf"/><Relationship Id="rId5547" Type="http://schemas.openxmlformats.org/officeDocument/2006/relationships/image" Target="media/image2563.wmf"/><Relationship Id="rId5961" Type="http://schemas.openxmlformats.org/officeDocument/2006/relationships/image" Target="media/image2757.wmf"/><Relationship Id="rId4149" Type="http://schemas.openxmlformats.org/officeDocument/2006/relationships/oleObject" Target="embeddings/oleObject2162.bin"/><Relationship Id="rId4563" Type="http://schemas.openxmlformats.org/officeDocument/2006/relationships/oleObject" Target="embeddings/oleObject2394.bin"/><Relationship Id="rId5614" Type="http://schemas.openxmlformats.org/officeDocument/2006/relationships/image" Target="media/image2592.wmf"/><Relationship Id="rId8020" Type="http://schemas.openxmlformats.org/officeDocument/2006/relationships/oleObject" Target="embeddings/oleObject4357.bin"/><Relationship Id="rId3165" Type="http://schemas.openxmlformats.org/officeDocument/2006/relationships/image" Target="media/image1520.wmf"/><Relationship Id="rId4216" Type="http://schemas.openxmlformats.org/officeDocument/2006/relationships/image" Target="media/image2017.wmf"/><Relationship Id="rId4630" Type="http://schemas.openxmlformats.org/officeDocument/2006/relationships/oleObject" Target="embeddings/oleObject2434.bin"/><Relationship Id="rId7786" Type="http://schemas.openxmlformats.org/officeDocument/2006/relationships/oleObject" Target="embeddings/oleObject4230.bin"/><Relationship Id="rId8837" Type="http://schemas.openxmlformats.org/officeDocument/2006/relationships/image" Target="media/image4039.wmf"/><Relationship Id="rId2181" Type="http://schemas.openxmlformats.org/officeDocument/2006/relationships/image" Target="media/image1107.wmf"/><Relationship Id="rId3232" Type="http://schemas.openxmlformats.org/officeDocument/2006/relationships/image" Target="media/image1550.wmf"/><Relationship Id="rId6388" Type="http://schemas.openxmlformats.org/officeDocument/2006/relationships/oleObject" Target="embeddings/oleObject3408.bin"/><Relationship Id="rId7439" Type="http://schemas.openxmlformats.org/officeDocument/2006/relationships/image" Target="media/image3398.wmf"/><Relationship Id="rId153" Type="http://schemas.openxmlformats.org/officeDocument/2006/relationships/image" Target="media/image76.wmf"/><Relationship Id="rId6455" Type="http://schemas.openxmlformats.org/officeDocument/2006/relationships/oleObject" Target="embeddings/oleObject3449.bin"/><Relationship Id="rId7853" Type="http://schemas.openxmlformats.org/officeDocument/2006/relationships/oleObject" Target="embeddings/oleObject4272.bin"/><Relationship Id="rId8904" Type="http://schemas.openxmlformats.org/officeDocument/2006/relationships/image" Target="media/image4065.wmf"/><Relationship Id="rId220" Type="http://schemas.openxmlformats.org/officeDocument/2006/relationships/oleObject" Target="embeddings/oleObject106.bin"/><Relationship Id="rId2998" Type="http://schemas.openxmlformats.org/officeDocument/2006/relationships/oleObject" Target="embeddings/oleObject1547.bin"/><Relationship Id="rId5057" Type="http://schemas.openxmlformats.org/officeDocument/2006/relationships/image" Target="media/image2364.wmf"/><Relationship Id="rId6108" Type="http://schemas.openxmlformats.org/officeDocument/2006/relationships/oleObject" Target="embeddings/oleObject3272.bin"/><Relationship Id="rId7506" Type="http://schemas.openxmlformats.org/officeDocument/2006/relationships/image" Target="media/image3429.wmf"/><Relationship Id="rId7920" Type="http://schemas.openxmlformats.org/officeDocument/2006/relationships/image" Target="media/image3607.wmf"/><Relationship Id="rId4073" Type="http://schemas.openxmlformats.org/officeDocument/2006/relationships/oleObject" Target="embeddings/oleObject2124.bin"/><Relationship Id="rId5471" Type="http://schemas.openxmlformats.org/officeDocument/2006/relationships/image" Target="media/image2529.wmf"/><Relationship Id="rId6522" Type="http://schemas.openxmlformats.org/officeDocument/2006/relationships/oleObject" Target="embeddings/oleObject3493.bin"/><Relationship Id="rId9678" Type="http://schemas.openxmlformats.org/officeDocument/2006/relationships/oleObject" Target="embeddings/oleObject5287.bin"/><Relationship Id="rId1667" Type="http://schemas.openxmlformats.org/officeDocument/2006/relationships/oleObject" Target="embeddings/oleObject819.bin"/><Relationship Id="rId2718" Type="http://schemas.openxmlformats.org/officeDocument/2006/relationships/image" Target="media/image1334.wmf"/><Relationship Id="rId5124" Type="http://schemas.openxmlformats.org/officeDocument/2006/relationships/image" Target="media/image2387.wmf"/><Relationship Id="rId8694" Type="http://schemas.openxmlformats.org/officeDocument/2006/relationships/oleObject" Target="embeddings/oleObject4714.bin"/><Relationship Id="rId9745" Type="http://schemas.openxmlformats.org/officeDocument/2006/relationships/image" Target="media/image4417.wmf"/><Relationship Id="rId1734" Type="http://schemas.openxmlformats.org/officeDocument/2006/relationships/image" Target="media/image878.wmf"/><Relationship Id="rId4140" Type="http://schemas.openxmlformats.org/officeDocument/2006/relationships/image" Target="media/image1978.wmf"/><Relationship Id="rId7296" Type="http://schemas.openxmlformats.org/officeDocument/2006/relationships/image" Target="media/image3337.wmf"/><Relationship Id="rId8347" Type="http://schemas.openxmlformats.org/officeDocument/2006/relationships/oleObject" Target="embeddings/oleObject4519.bin"/><Relationship Id="rId8761" Type="http://schemas.openxmlformats.org/officeDocument/2006/relationships/oleObject" Target="embeddings/oleObject4753.bin"/><Relationship Id="rId9812" Type="http://schemas.openxmlformats.org/officeDocument/2006/relationships/oleObject" Target="embeddings/oleObject5363.bin"/><Relationship Id="rId26" Type="http://schemas.openxmlformats.org/officeDocument/2006/relationships/oleObject" Target="embeddings/oleObject10.bin"/><Relationship Id="rId7363" Type="http://schemas.openxmlformats.org/officeDocument/2006/relationships/oleObject" Target="embeddings/oleObject3994.bin"/><Relationship Id="rId8414" Type="http://schemas.openxmlformats.org/officeDocument/2006/relationships/oleObject" Target="embeddings/oleObject4552.bin"/><Relationship Id="rId1801" Type="http://schemas.openxmlformats.org/officeDocument/2006/relationships/oleObject" Target="embeddings/oleObject885.bin"/><Relationship Id="rId3559" Type="http://schemas.openxmlformats.org/officeDocument/2006/relationships/image" Target="media/image1692.wmf"/><Relationship Id="rId4957" Type="http://schemas.openxmlformats.org/officeDocument/2006/relationships/image" Target="media/image2319.wmf"/><Relationship Id="rId7016" Type="http://schemas.openxmlformats.org/officeDocument/2006/relationships/image" Target="media/image3228.wmf"/><Relationship Id="rId7430" Type="http://schemas.openxmlformats.org/officeDocument/2006/relationships/oleObject" Target="embeddings/oleObject4032.bin"/><Relationship Id="rId3973" Type="http://schemas.openxmlformats.org/officeDocument/2006/relationships/image" Target="media/image1894.wmf"/><Relationship Id="rId6032" Type="http://schemas.openxmlformats.org/officeDocument/2006/relationships/image" Target="media/image2793.wmf"/><Relationship Id="rId9188" Type="http://schemas.openxmlformats.org/officeDocument/2006/relationships/oleObject" Target="embeddings/oleObject5001.bin"/><Relationship Id="rId894" Type="http://schemas.openxmlformats.org/officeDocument/2006/relationships/image" Target="media/image451.wmf"/><Relationship Id="rId1177" Type="http://schemas.openxmlformats.org/officeDocument/2006/relationships/oleObject" Target="embeddings/oleObject578.bin"/><Relationship Id="rId2575" Type="http://schemas.openxmlformats.org/officeDocument/2006/relationships/oleObject" Target="embeddings/oleObject1297.bin"/><Relationship Id="rId3626" Type="http://schemas.openxmlformats.org/officeDocument/2006/relationships/image" Target="media/image1719.wmf"/><Relationship Id="rId547" Type="http://schemas.openxmlformats.org/officeDocument/2006/relationships/oleObject" Target="embeddings/oleObject265.bin"/><Relationship Id="rId961" Type="http://schemas.openxmlformats.org/officeDocument/2006/relationships/image" Target="media/image485.wmf"/><Relationship Id="rId1591" Type="http://schemas.openxmlformats.org/officeDocument/2006/relationships/image" Target="media/image805.wmf"/><Relationship Id="rId2228" Type="http://schemas.openxmlformats.org/officeDocument/2006/relationships/image" Target="media/image1132.wmf"/><Relationship Id="rId2642" Type="http://schemas.openxmlformats.org/officeDocument/2006/relationships/oleObject" Target="embeddings/oleObject1334.bin"/><Relationship Id="rId5798" Type="http://schemas.openxmlformats.org/officeDocument/2006/relationships/image" Target="media/image2674.wmf"/><Relationship Id="rId6849" Type="http://schemas.openxmlformats.org/officeDocument/2006/relationships/image" Target="media/image3162.wmf"/><Relationship Id="rId9255" Type="http://schemas.openxmlformats.org/officeDocument/2006/relationships/image" Target="media/image4207.wmf"/><Relationship Id="rId614" Type="http://schemas.openxmlformats.org/officeDocument/2006/relationships/image" Target="media/image311.wmf"/><Relationship Id="rId1244" Type="http://schemas.openxmlformats.org/officeDocument/2006/relationships/oleObject" Target="embeddings/oleObject611.bin"/><Relationship Id="rId5865" Type="http://schemas.openxmlformats.org/officeDocument/2006/relationships/image" Target="media/image2708.wmf"/><Relationship Id="rId6916" Type="http://schemas.openxmlformats.org/officeDocument/2006/relationships/oleObject" Target="embeddings/oleObject3723.bin"/><Relationship Id="rId8271" Type="http://schemas.openxmlformats.org/officeDocument/2006/relationships/image" Target="media/image3785.wmf"/><Relationship Id="rId9322" Type="http://schemas.openxmlformats.org/officeDocument/2006/relationships/oleObject" Target="embeddings/oleObject5083.bin"/><Relationship Id="rId1311" Type="http://schemas.openxmlformats.org/officeDocument/2006/relationships/oleObject" Target="embeddings/oleObject644.bin"/><Relationship Id="rId4467" Type="http://schemas.openxmlformats.org/officeDocument/2006/relationships/oleObject" Target="embeddings/oleObject2337.bin"/><Relationship Id="rId4881" Type="http://schemas.openxmlformats.org/officeDocument/2006/relationships/oleObject" Target="embeddings/oleObject2588.bin"/><Relationship Id="rId5518" Type="http://schemas.openxmlformats.org/officeDocument/2006/relationships/oleObject" Target="embeddings/oleObject2965.bin"/><Relationship Id="rId3069" Type="http://schemas.openxmlformats.org/officeDocument/2006/relationships/oleObject" Target="embeddings/oleObject1587.bin"/><Relationship Id="rId3483" Type="http://schemas.openxmlformats.org/officeDocument/2006/relationships/oleObject" Target="embeddings/oleObject1819.bin"/><Relationship Id="rId4534" Type="http://schemas.openxmlformats.org/officeDocument/2006/relationships/oleObject" Target="embeddings/oleObject2378.bin"/><Relationship Id="rId5932" Type="http://schemas.openxmlformats.org/officeDocument/2006/relationships/image" Target="media/image2742.wmf"/><Relationship Id="rId2085" Type="http://schemas.openxmlformats.org/officeDocument/2006/relationships/image" Target="media/image1055.wmf"/><Relationship Id="rId3136" Type="http://schemas.openxmlformats.org/officeDocument/2006/relationships/image" Target="media/image1506.wmf"/><Relationship Id="rId471" Type="http://schemas.openxmlformats.org/officeDocument/2006/relationships/oleObject" Target="embeddings/oleObject230.bin"/><Relationship Id="rId2152" Type="http://schemas.openxmlformats.org/officeDocument/2006/relationships/image" Target="media/image1091.wmf"/><Relationship Id="rId3550" Type="http://schemas.openxmlformats.org/officeDocument/2006/relationships/image" Target="media/image1689.wmf"/><Relationship Id="rId4601" Type="http://schemas.openxmlformats.org/officeDocument/2006/relationships/oleObject" Target="embeddings/oleObject2418.bin"/><Relationship Id="rId7757" Type="http://schemas.openxmlformats.org/officeDocument/2006/relationships/image" Target="media/image3537.png"/><Relationship Id="rId8808" Type="http://schemas.openxmlformats.org/officeDocument/2006/relationships/oleObject" Target="embeddings/oleObject4777.bin"/><Relationship Id="rId124" Type="http://schemas.openxmlformats.org/officeDocument/2006/relationships/image" Target="media/image61.png"/><Relationship Id="rId3203" Type="http://schemas.openxmlformats.org/officeDocument/2006/relationships/oleObject" Target="embeddings/oleObject1663.bin"/><Relationship Id="rId6359" Type="http://schemas.openxmlformats.org/officeDocument/2006/relationships/image" Target="media/image2960.wmf"/><Relationship Id="rId6773" Type="http://schemas.openxmlformats.org/officeDocument/2006/relationships/image" Target="media/image3127.wmf"/><Relationship Id="rId7824" Type="http://schemas.openxmlformats.org/officeDocument/2006/relationships/oleObject" Target="embeddings/oleObject4253.bin"/><Relationship Id="rId2969" Type="http://schemas.openxmlformats.org/officeDocument/2006/relationships/oleObject" Target="embeddings/oleObject1532.bin"/><Relationship Id="rId5375" Type="http://schemas.openxmlformats.org/officeDocument/2006/relationships/oleObject" Target="embeddings/oleObject2883.bin"/><Relationship Id="rId6426" Type="http://schemas.openxmlformats.org/officeDocument/2006/relationships/oleObject" Target="embeddings/oleObject3430.bin"/><Relationship Id="rId6840" Type="http://schemas.openxmlformats.org/officeDocument/2006/relationships/oleObject" Target="embeddings/oleObject3678.bin"/><Relationship Id="rId9996" Type="http://schemas.openxmlformats.org/officeDocument/2006/relationships/image" Target="media/image4520.wmf"/><Relationship Id="rId1985" Type="http://schemas.openxmlformats.org/officeDocument/2006/relationships/oleObject" Target="embeddings/oleObject976.bin"/><Relationship Id="rId4391" Type="http://schemas.openxmlformats.org/officeDocument/2006/relationships/oleObject" Target="embeddings/oleObject2290.bin"/><Relationship Id="rId5028" Type="http://schemas.openxmlformats.org/officeDocument/2006/relationships/oleObject" Target="embeddings/oleObject2674.bin"/><Relationship Id="rId5442" Type="http://schemas.openxmlformats.org/officeDocument/2006/relationships/image" Target="media/image2516.wmf"/><Relationship Id="rId8598" Type="http://schemas.openxmlformats.org/officeDocument/2006/relationships/image" Target="media/image3938.wmf"/><Relationship Id="rId9649" Type="http://schemas.openxmlformats.org/officeDocument/2006/relationships/image" Target="media/image4374.wmf"/><Relationship Id="rId1638" Type="http://schemas.openxmlformats.org/officeDocument/2006/relationships/image" Target="media/image829.wmf"/><Relationship Id="rId4044" Type="http://schemas.openxmlformats.org/officeDocument/2006/relationships/image" Target="media/image1930.wmf"/><Relationship Id="rId8665" Type="http://schemas.openxmlformats.org/officeDocument/2006/relationships/oleObject" Target="embeddings/oleObject4697.bin"/><Relationship Id="rId3060" Type="http://schemas.openxmlformats.org/officeDocument/2006/relationships/oleObject" Target="embeddings/oleObject1581.bin"/><Relationship Id="rId4111" Type="http://schemas.openxmlformats.org/officeDocument/2006/relationships/oleObject" Target="embeddings/oleObject2143.bin"/><Relationship Id="rId7267" Type="http://schemas.openxmlformats.org/officeDocument/2006/relationships/image" Target="media/image3325.wmf"/><Relationship Id="rId8318" Type="http://schemas.openxmlformats.org/officeDocument/2006/relationships/image" Target="media/image3809.wmf"/><Relationship Id="rId9716" Type="http://schemas.openxmlformats.org/officeDocument/2006/relationships/oleObject" Target="embeddings/oleObject5308.bin"/><Relationship Id="rId1705" Type="http://schemas.openxmlformats.org/officeDocument/2006/relationships/image" Target="media/image863.wmf"/><Relationship Id="rId6283" Type="http://schemas.openxmlformats.org/officeDocument/2006/relationships/oleObject" Target="embeddings/oleObject3359.bin"/><Relationship Id="rId7681" Type="http://schemas.openxmlformats.org/officeDocument/2006/relationships/oleObject" Target="embeddings/oleObject4176.bin"/><Relationship Id="rId8732" Type="http://schemas.openxmlformats.org/officeDocument/2006/relationships/image" Target="media/image3992.wmf"/><Relationship Id="rId3877" Type="http://schemas.openxmlformats.org/officeDocument/2006/relationships/oleObject" Target="embeddings/oleObject2027.bin"/><Relationship Id="rId4928" Type="http://schemas.openxmlformats.org/officeDocument/2006/relationships/image" Target="media/image2311.wmf"/><Relationship Id="rId7334" Type="http://schemas.openxmlformats.org/officeDocument/2006/relationships/image" Target="media/image3356.wmf"/><Relationship Id="rId798" Type="http://schemas.openxmlformats.org/officeDocument/2006/relationships/image" Target="media/image403.wmf"/><Relationship Id="rId2479" Type="http://schemas.openxmlformats.org/officeDocument/2006/relationships/oleObject" Target="embeddings/oleObject1242.bin"/><Relationship Id="rId2893" Type="http://schemas.openxmlformats.org/officeDocument/2006/relationships/image" Target="media/image1403.wmf"/><Relationship Id="rId3944" Type="http://schemas.openxmlformats.org/officeDocument/2006/relationships/oleObject" Target="embeddings/oleObject2060.bin"/><Relationship Id="rId6350" Type="http://schemas.openxmlformats.org/officeDocument/2006/relationships/image" Target="media/image2955.wmf"/><Relationship Id="rId7401" Type="http://schemas.openxmlformats.org/officeDocument/2006/relationships/image" Target="media/image3382.wmf"/><Relationship Id="rId865" Type="http://schemas.openxmlformats.org/officeDocument/2006/relationships/oleObject" Target="embeddings/oleObject424.bin"/><Relationship Id="rId1495" Type="http://schemas.openxmlformats.org/officeDocument/2006/relationships/image" Target="media/image756.wmf"/><Relationship Id="rId2546" Type="http://schemas.openxmlformats.org/officeDocument/2006/relationships/image" Target="media/image1263.wmf"/><Relationship Id="rId2960" Type="http://schemas.openxmlformats.org/officeDocument/2006/relationships/oleObject" Target="embeddings/oleObject1526.bin"/><Relationship Id="rId6003" Type="http://schemas.openxmlformats.org/officeDocument/2006/relationships/image" Target="media/image2778.wmf"/><Relationship Id="rId9159" Type="http://schemas.openxmlformats.org/officeDocument/2006/relationships/oleObject" Target="embeddings/oleObject4985.bin"/><Relationship Id="rId9573" Type="http://schemas.openxmlformats.org/officeDocument/2006/relationships/image" Target="media/image4341.wmf"/><Relationship Id="rId518" Type="http://schemas.openxmlformats.org/officeDocument/2006/relationships/oleObject" Target="embeddings/oleObject252.bin"/><Relationship Id="rId932" Type="http://schemas.openxmlformats.org/officeDocument/2006/relationships/image" Target="media/image470.wmf"/><Relationship Id="rId1148" Type="http://schemas.openxmlformats.org/officeDocument/2006/relationships/image" Target="media/image580.wmf"/><Relationship Id="rId1562" Type="http://schemas.openxmlformats.org/officeDocument/2006/relationships/oleObject" Target="embeddings/oleObject767.bin"/><Relationship Id="rId2613" Type="http://schemas.openxmlformats.org/officeDocument/2006/relationships/oleObject" Target="embeddings/oleObject1317.bin"/><Relationship Id="rId5769" Type="http://schemas.openxmlformats.org/officeDocument/2006/relationships/oleObject" Target="embeddings/oleObject3105.bin"/><Relationship Id="rId8175" Type="http://schemas.openxmlformats.org/officeDocument/2006/relationships/image" Target="media/image3737.wmf"/><Relationship Id="rId9226" Type="http://schemas.openxmlformats.org/officeDocument/2006/relationships/image" Target="media/image4199.wmf"/><Relationship Id="rId9640" Type="http://schemas.openxmlformats.org/officeDocument/2006/relationships/oleObject" Target="embeddings/oleObject5266.bin"/><Relationship Id="rId1215" Type="http://schemas.openxmlformats.org/officeDocument/2006/relationships/oleObject" Target="embeddings/oleObject597.bin"/><Relationship Id="rId7191" Type="http://schemas.openxmlformats.org/officeDocument/2006/relationships/oleObject" Target="embeddings/oleObject3893.bin"/><Relationship Id="rId8242" Type="http://schemas.openxmlformats.org/officeDocument/2006/relationships/oleObject" Target="embeddings/oleObject4467.bin"/><Relationship Id="rId3387" Type="http://schemas.openxmlformats.org/officeDocument/2006/relationships/image" Target="media/image1615.wmf"/><Relationship Id="rId4785" Type="http://schemas.openxmlformats.org/officeDocument/2006/relationships/oleObject" Target="embeddings/oleObject2529.bin"/><Relationship Id="rId5836" Type="http://schemas.openxmlformats.org/officeDocument/2006/relationships/oleObject" Target="embeddings/oleObject3138.bin"/><Relationship Id="rId4438" Type="http://schemas.openxmlformats.org/officeDocument/2006/relationships/oleObject" Target="embeddings/oleObject2320.bin"/><Relationship Id="rId4852" Type="http://schemas.openxmlformats.org/officeDocument/2006/relationships/oleObject" Target="embeddings/oleObject2567.bin"/><Relationship Id="rId5903" Type="http://schemas.openxmlformats.org/officeDocument/2006/relationships/image" Target="media/image2727.wmf"/><Relationship Id="rId3454" Type="http://schemas.openxmlformats.org/officeDocument/2006/relationships/oleObject" Target="embeddings/oleObject1802.bin"/><Relationship Id="rId4505" Type="http://schemas.openxmlformats.org/officeDocument/2006/relationships/oleObject" Target="embeddings/oleObject2363.bin"/><Relationship Id="rId375" Type="http://schemas.openxmlformats.org/officeDocument/2006/relationships/oleObject" Target="embeddings/oleObject183.bin"/><Relationship Id="rId2056" Type="http://schemas.openxmlformats.org/officeDocument/2006/relationships/oleObject" Target="embeddings/oleObject1011.bin"/><Relationship Id="rId2470" Type="http://schemas.openxmlformats.org/officeDocument/2006/relationships/image" Target="media/image1228.wmf"/><Relationship Id="rId3107" Type="http://schemas.openxmlformats.org/officeDocument/2006/relationships/image" Target="media/image1493.wmf"/><Relationship Id="rId3521" Type="http://schemas.openxmlformats.org/officeDocument/2006/relationships/oleObject" Target="embeddings/oleObject1841.bin"/><Relationship Id="rId6677" Type="http://schemas.openxmlformats.org/officeDocument/2006/relationships/image" Target="media/image3088.wmf"/><Relationship Id="rId7728" Type="http://schemas.openxmlformats.org/officeDocument/2006/relationships/oleObject" Target="embeddings/oleObject4201.bin"/><Relationship Id="rId9083" Type="http://schemas.openxmlformats.org/officeDocument/2006/relationships/oleObject" Target="embeddings/oleObject4942.bin"/><Relationship Id="rId442" Type="http://schemas.openxmlformats.org/officeDocument/2006/relationships/image" Target="media/image222.wmf"/><Relationship Id="rId1072" Type="http://schemas.openxmlformats.org/officeDocument/2006/relationships/image" Target="media/image542.wmf"/><Relationship Id="rId2123" Type="http://schemas.openxmlformats.org/officeDocument/2006/relationships/oleObject" Target="embeddings/oleObject1044.bin"/><Relationship Id="rId5279" Type="http://schemas.openxmlformats.org/officeDocument/2006/relationships/image" Target="media/image2448.wmf"/><Relationship Id="rId5693" Type="http://schemas.openxmlformats.org/officeDocument/2006/relationships/oleObject" Target="embeddings/oleObject3064.bin"/><Relationship Id="rId6744" Type="http://schemas.openxmlformats.org/officeDocument/2006/relationships/image" Target="media/image3115.wmf"/><Relationship Id="rId9150" Type="http://schemas.openxmlformats.org/officeDocument/2006/relationships/image" Target="media/image4168.wmf"/><Relationship Id="rId4295" Type="http://schemas.openxmlformats.org/officeDocument/2006/relationships/oleObject" Target="embeddings/oleObject2231.bin"/><Relationship Id="rId5346" Type="http://schemas.openxmlformats.org/officeDocument/2006/relationships/image" Target="media/image2475.wmf"/><Relationship Id="rId1889" Type="http://schemas.openxmlformats.org/officeDocument/2006/relationships/oleObject" Target="embeddings/oleObject928.bin"/><Relationship Id="rId4362" Type="http://schemas.openxmlformats.org/officeDocument/2006/relationships/oleObject" Target="embeddings/oleObject2274.bin"/><Relationship Id="rId5760" Type="http://schemas.openxmlformats.org/officeDocument/2006/relationships/image" Target="media/image2655.wmf"/><Relationship Id="rId6811" Type="http://schemas.openxmlformats.org/officeDocument/2006/relationships/image" Target="media/image3143.wmf"/><Relationship Id="rId9967" Type="http://schemas.openxmlformats.org/officeDocument/2006/relationships/oleObject" Target="embeddings/oleObject5451.bin"/><Relationship Id="rId1956" Type="http://schemas.openxmlformats.org/officeDocument/2006/relationships/image" Target="media/image990.wmf"/><Relationship Id="rId4015" Type="http://schemas.openxmlformats.org/officeDocument/2006/relationships/image" Target="media/image1915.wmf"/><Relationship Id="rId5413" Type="http://schemas.openxmlformats.org/officeDocument/2006/relationships/oleObject" Target="embeddings/oleObject2905.bin"/><Relationship Id="rId8569" Type="http://schemas.openxmlformats.org/officeDocument/2006/relationships/oleObject" Target="embeddings/oleObject4637.bin"/><Relationship Id="rId8983" Type="http://schemas.openxmlformats.org/officeDocument/2006/relationships/image" Target="media/image4101.wmf"/><Relationship Id="rId1609" Type="http://schemas.openxmlformats.org/officeDocument/2006/relationships/image" Target="media/image814.wmf"/><Relationship Id="rId7585" Type="http://schemas.openxmlformats.org/officeDocument/2006/relationships/oleObject" Target="embeddings/oleObject4119.bin"/><Relationship Id="rId8636" Type="http://schemas.openxmlformats.org/officeDocument/2006/relationships/oleObject" Target="embeddings/oleObject4679.bin"/><Relationship Id="rId3031" Type="http://schemas.openxmlformats.org/officeDocument/2006/relationships/oleObject" Target="embeddings/oleObject1566.bin"/><Relationship Id="rId6187" Type="http://schemas.openxmlformats.org/officeDocument/2006/relationships/image" Target="media/image2871.wmf"/><Relationship Id="rId7238" Type="http://schemas.openxmlformats.org/officeDocument/2006/relationships/oleObject" Target="embeddings/oleObject3920.bin"/><Relationship Id="rId7652" Type="http://schemas.openxmlformats.org/officeDocument/2006/relationships/image" Target="media/image3489.wmf"/><Relationship Id="rId8703" Type="http://schemas.openxmlformats.org/officeDocument/2006/relationships/image" Target="media/image3980.wmf"/><Relationship Id="rId2797" Type="http://schemas.openxmlformats.org/officeDocument/2006/relationships/image" Target="media/image1361.png"/><Relationship Id="rId3848" Type="http://schemas.openxmlformats.org/officeDocument/2006/relationships/image" Target="media/image1831.wmf"/><Relationship Id="rId6254" Type="http://schemas.openxmlformats.org/officeDocument/2006/relationships/oleObject" Target="embeddings/oleObject3345.bin"/><Relationship Id="rId7305" Type="http://schemas.openxmlformats.org/officeDocument/2006/relationships/oleObject" Target="embeddings/oleObject3959.bin"/><Relationship Id="rId769" Type="http://schemas.openxmlformats.org/officeDocument/2006/relationships/oleObject" Target="embeddings/oleObject376.bin"/><Relationship Id="rId1399" Type="http://schemas.openxmlformats.org/officeDocument/2006/relationships/oleObject" Target="embeddings/oleObject687.bin"/><Relationship Id="rId5270" Type="http://schemas.openxmlformats.org/officeDocument/2006/relationships/oleObject" Target="embeddings/oleObject2822.bin"/><Relationship Id="rId6321" Type="http://schemas.openxmlformats.org/officeDocument/2006/relationships/oleObject" Target="embeddings/oleObject3378.bin"/><Relationship Id="rId9477" Type="http://schemas.openxmlformats.org/officeDocument/2006/relationships/image" Target="media/image4301.wmf"/><Relationship Id="rId1466" Type="http://schemas.openxmlformats.org/officeDocument/2006/relationships/oleObject" Target="embeddings/oleObject720.bin"/><Relationship Id="rId2864" Type="http://schemas.openxmlformats.org/officeDocument/2006/relationships/oleObject" Target="embeddings/oleObject1467.bin"/><Relationship Id="rId3915" Type="http://schemas.openxmlformats.org/officeDocument/2006/relationships/oleObject" Target="embeddings/oleObject2046.bin"/><Relationship Id="rId8079" Type="http://schemas.openxmlformats.org/officeDocument/2006/relationships/image" Target="media/image3689.wmf"/><Relationship Id="rId8493" Type="http://schemas.openxmlformats.org/officeDocument/2006/relationships/oleObject" Target="embeddings/oleObject4591.bin"/><Relationship Id="rId9891" Type="http://schemas.openxmlformats.org/officeDocument/2006/relationships/oleObject" Target="embeddings/oleObject5406.bin"/><Relationship Id="rId836" Type="http://schemas.openxmlformats.org/officeDocument/2006/relationships/image" Target="media/image422.wmf"/><Relationship Id="rId1119" Type="http://schemas.openxmlformats.org/officeDocument/2006/relationships/oleObject" Target="embeddings/oleObject549.bin"/><Relationship Id="rId1880" Type="http://schemas.openxmlformats.org/officeDocument/2006/relationships/image" Target="media/image952.wmf"/><Relationship Id="rId2517" Type="http://schemas.openxmlformats.org/officeDocument/2006/relationships/image" Target="media/image1251.wmf"/><Relationship Id="rId2931" Type="http://schemas.openxmlformats.org/officeDocument/2006/relationships/image" Target="media/image1419.wmf"/><Relationship Id="rId7095" Type="http://schemas.openxmlformats.org/officeDocument/2006/relationships/oleObject" Target="embeddings/oleObject3833.bin"/><Relationship Id="rId8146" Type="http://schemas.openxmlformats.org/officeDocument/2006/relationships/oleObject" Target="embeddings/oleObject4419.bin"/><Relationship Id="rId9544" Type="http://schemas.openxmlformats.org/officeDocument/2006/relationships/oleObject" Target="embeddings/oleObject5209.bin"/><Relationship Id="rId903" Type="http://schemas.openxmlformats.org/officeDocument/2006/relationships/oleObject" Target="embeddings/oleObject443.bin"/><Relationship Id="rId1533" Type="http://schemas.openxmlformats.org/officeDocument/2006/relationships/oleObject" Target="embeddings/oleObject753.bin"/><Relationship Id="rId4689" Type="http://schemas.openxmlformats.org/officeDocument/2006/relationships/oleObject" Target="embeddings/oleObject2471.bin"/><Relationship Id="rId8560" Type="http://schemas.openxmlformats.org/officeDocument/2006/relationships/oleObject" Target="embeddings/oleObject4632.bin"/><Relationship Id="rId9611" Type="http://schemas.openxmlformats.org/officeDocument/2006/relationships/image" Target="media/image4357.wmf"/><Relationship Id="rId10076" Type="http://schemas.openxmlformats.org/officeDocument/2006/relationships/image" Target="media/image4554.wmf"/><Relationship Id="rId1600" Type="http://schemas.openxmlformats.org/officeDocument/2006/relationships/oleObject" Target="embeddings/oleObject786.bin"/><Relationship Id="rId4756" Type="http://schemas.openxmlformats.org/officeDocument/2006/relationships/image" Target="media/image2241.wmf"/><Relationship Id="rId5807" Type="http://schemas.openxmlformats.org/officeDocument/2006/relationships/oleObject" Target="embeddings/oleObject3124.bin"/><Relationship Id="rId7162" Type="http://schemas.openxmlformats.org/officeDocument/2006/relationships/oleObject" Target="embeddings/oleObject3873.bin"/><Relationship Id="rId8213" Type="http://schemas.openxmlformats.org/officeDocument/2006/relationships/image" Target="media/image3756.wmf"/><Relationship Id="rId3358" Type="http://schemas.openxmlformats.org/officeDocument/2006/relationships/oleObject" Target="embeddings/oleObject1752.bin"/><Relationship Id="rId3772" Type="http://schemas.openxmlformats.org/officeDocument/2006/relationships/oleObject" Target="embeddings/oleObject1975.bin"/><Relationship Id="rId4409" Type="http://schemas.openxmlformats.org/officeDocument/2006/relationships/image" Target="media/image2102.wmf"/><Relationship Id="rId4823" Type="http://schemas.openxmlformats.org/officeDocument/2006/relationships/oleObject" Target="embeddings/oleObject2552.bin"/><Relationship Id="rId7979" Type="http://schemas.openxmlformats.org/officeDocument/2006/relationships/oleObject" Target="embeddings/oleObject4337.bin"/><Relationship Id="rId279" Type="http://schemas.openxmlformats.org/officeDocument/2006/relationships/oleObject" Target="embeddings/oleObject135.bin"/><Relationship Id="rId693" Type="http://schemas.openxmlformats.org/officeDocument/2006/relationships/oleObject" Target="embeddings/oleObject338.bin"/><Relationship Id="rId2374" Type="http://schemas.openxmlformats.org/officeDocument/2006/relationships/image" Target="media/image1188.wmf"/><Relationship Id="rId3425" Type="http://schemas.openxmlformats.org/officeDocument/2006/relationships/image" Target="media/image1633.wmf"/><Relationship Id="rId346" Type="http://schemas.openxmlformats.org/officeDocument/2006/relationships/image" Target="media/image173.wmf"/><Relationship Id="rId760" Type="http://schemas.openxmlformats.org/officeDocument/2006/relationships/image" Target="media/image384.wmf"/><Relationship Id="rId1390" Type="http://schemas.openxmlformats.org/officeDocument/2006/relationships/oleObject" Target="embeddings/oleObject683.bin"/><Relationship Id="rId2027" Type="http://schemas.openxmlformats.org/officeDocument/2006/relationships/image" Target="media/image1026.wmf"/><Relationship Id="rId2441" Type="http://schemas.openxmlformats.org/officeDocument/2006/relationships/oleObject" Target="embeddings/oleObject1219.bin"/><Relationship Id="rId5597" Type="http://schemas.openxmlformats.org/officeDocument/2006/relationships/image" Target="media/image2585.wmf"/><Relationship Id="rId6995" Type="http://schemas.openxmlformats.org/officeDocument/2006/relationships/image" Target="media/image3217.wmf"/><Relationship Id="rId9054" Type="http://schemas.openxmlformats.org/officeDocument/2006/relationships/image" Target="media/image4128.wmf"/><Relationship Id="rId413" Type="http://schemas.openxmlformats.org/officeDocument/2006/relationships/image" Target="media/image207.wmf"/><Relationship Id="rId1043" Type="http://schemas.openxmlformats.org/officeDocument/2006/relationships/image" Target="media/image527.wmf"/><Relationship Id="rId4199" Type="http://schemas.openxmlformats.org/officeDocument/2006/relationships/oleObject" Target="embeddings/oleObject2186.bin"/><Relationship Id="rId6648" Type="http://schemas.openxmlformats.org/officeDocument/2006/relationships/image" Target="media/image3079.wmf"/><Relationship Id="rId8070" Type="http://schemas.openxmlformats.org/officeDocument/2006/relationships/oleObject" Target="embeddings/oleObject4381.bin"/><Relationship Id="rId9121" Type="http://schemas.openxmlformats.org/officeDocument/2006/relationships/image" Target="media/image4153.wmf"/><Relationship Id="rId5664" Type="http://schemas.openxmlformats.org/officeDocument/2006/relationships/oleObject" Target="embeddings/oleObject3047.bin"/><Relationship Id="rId6715" Type="http://schemas.openxmlformats.org/officeDocument/2006/relationships/oleObject" Target="embeddings/oleObject3608.bin"/><Relationship Id="rId1110" Type="http://schemas.openxmlformats.org/officeDocument/2006/relationships/image" Target="media/image561.wmf"/><Relationship Id="rId4266" Type="http://schemas.openxmlformats.org/officeDocument/2006/relationships/image" Target="media/image2048.wmf"/><Relationship Id="rId4680" Type="http://schemas.openxmlformats.org/officeDocument/2006/relationships/oleObject" Target="embeddings/oleObject2465.bin"/><Relationship Id="rId5317" Type="http://schemas.openxmlformats.org/officeDocument/2006/relationships/image" Target="media/image2461.png"/><Relationship Id="rId5731" Type="http://schemas.openxmlformats.org/officeDocument/2006/relationships/image" Target="media/image2644.wmf"/><Relationship Id="rId8887" Type="http://schemas.openxmlformats.org/officeDocument/2006/relationships/image" Target="media/image4058.wmf"/><Relationship Id="rId9938" Type="http://schemas.openxmlformats.org/officeDocument/2006/relationships/image" Target="media/image4501.wmf"/><Relationship Id="rId1927" Type="http://schemas.openxmlformats.org/officeDocument/2006/relationships/image" Target="media/image976.wmf"/><Relationship Id="rId3282" Type="http://schemas.openxmlformats.org/officeDocument/2006/relationships/oleObject" Target="embeddings/oleObject1708.bin"/><Relationship Id="rId4333" Type="http://schemas.openxmlformats.org/officeDocument/2006/relationships/oleObject" Target="embeddings/oleObject2255.bin"/><Relationship Id="rId7489" Type="http://schemas.openxmlformats.org/officeDocument/2006/relationships/oleObject" Target="embeddings/oleObject4064.bin"/><Relationship Id="rId8954" Type="http://schemas.openxmlformats.org/officeDocument/2006/relationships/image" Target="media/image4090.wmf"/><Relationship Id="rId4400" Type="http://schemas.openxmlformats.org/officeDocument/2006/relationships/oleObject" Target="embeddings/oleObject2296.bin"/><Relationship Id="rId7556" Type="http://schemas.openxmlformats.org/officeDocument/2006/relationships/oleObject" Target="embeddings/oleObject4102.bin"/><Relationship Id="rId8607" Type="http://schemas.openxmlformats.org/officeDocument/2006/relationships/oleObject" Target="embeddings/oleObject4663.bin"/><Relationship Id="rId270" Type="http://schemas.openxmlformats.org/officeDocument/2006/relationships/image" Target="media/image135.wmf"/><Relationship Id="rId3002" Type="http://schemas.openxmlformats.org/officeDocument/2006/relationships/image" Target="media/image1449.wmf"/><Relationship Id="rId6158" Type="http://schemas.openxmlformats.org/officeDocument/2006/relationships/oleObject" Target="embeddings/oleObject3297.bin"/><Relationship Id="rId6572" Type="http://schemas.openxmlformats.org/officeDocument/2006/relationships/oleObject" Target="embeddings/oleObject3522.bin"/><Relationship Id="rId7209" Type="http://schemas.openxmlformats.org/officeDocument/2006/relationships/oleObject" Target="embeddings/oleObject3904.bin"/><Relationship Id="rId7970" Type="http://schemas.openxmlformats.org/officeDocument/2006/relationships/image" Target="media/image3633.wmf"/><Relationship Id="rId5174" Type="http://schemas.openxmlformats.org/officeDocument/2006/relationships/image" Target="media/image2407.wmf"/><Relationship Id="rId6225" Type="http://schemas.openxmlformats.org/officeDocument/2006/relationships/image" Target="media/image2890.wmf"/><Relationship Id="rId7623" Type="http://schemas.openxmlformats.org/officeDocument/2006/relationships/oleObject" Target="embeddings/oleObject4143.bin"/><Relationship Id="rId2768" Type="http://schemas.openxmlformats.org/officeDocument/2006/relationships/oleObject" Target="embeddings/oleObject1412.bin"/><Relationship Id="rId3819" Type="http://schemas.openxmlformats.org/officeDocument/2006/relationships/oleObject" Target="embeddings/oleObject1998.bin"/><Relationship Id="rId9795" Type="http://schemas.openxmlformats.org/officeDocument/2006/relationships/oleObject" Target="embeddings/oleObject5355.bin"/><Relationship Id="rId1784" Type="http://schemas.openxmlformats.org/officeDocument/2006/relationships/image" Target="media/image903.wmf"/><Relationship Id="rId2835" Type="http://schemas.openxmlformats.org/officeDocument/2006/relationships/image" Target="media/image1378.wmf"/><Relationship Id="rId4190" Type="http://schemas.openxmlformats.org/officeDocument/2006/relationships/oleObject" Target="embeddings/oleObject2182.bin"/><Relationship Id="rId5241" Type="http://schemas.openxmlformats.org/officeDocument/2006/relationships/image" Target="media/image2431.wmf"/><Relationship Id="rId8397" Type="http://schemas.openxmlformats.org/officeDocument/2006/relationships/oleObject" Target="embeddings/oleObject4544.bin"/><Relationship Id="rId9448" Type="http://schemas.openxmlformats.org/officeDocument/2006/relationships/oleObject" Target="embeddings/oleObject5157.bin"/><Relationship Id="rId9862" Type="http://schemas.openxmlformats.org/officeDocument/2006/relationships/image" Target="media/image4467.wmf"/><Relationship Id="rId76" Type="http://schemas.openxmlformats.org/officeDocument/2006/relationships/oleObject" Target="embeddings/oleObject35.bin"/><Relationship Id="rId807" Type="http://schemas.openxmlformats.org/officeDocument/2006/relationships/oleObject" Target="embeddings/oleObject395.bin"/><Relationship Id="rId1437" Type="http://schemas.openxmlformats.org/officeDocument/2006/relationships/image" Target="media/image727.wmf"/><Relationship Id="rId1851" Type="http://schemas.openxmlformats.org/officeDocument/2006/relationships/oleObject" Target="embeddings/oleObject909.bin"/><Relationship Id="rId2902" Type="http://schemas.openxmlformats.org/officeDocument/2006/relationships/oleObject" Target="embeddings/oleObject1490.bin"/><Relationship Id="rId8464" Type="http://schemas.openxmlformats.org/officeDocument/2006/relationships/oleObject" Target="embeddings/oleObject4577.bin"/><Relationship Id="rId9515" Type="http://schemas.openxmlformats.org/officeDocument/2006/relationships/oleObject" Target="embeddings/oleObject5194.bin"/><Relationship Id="rId1504" Type="http://schemas.openxmlformats.org/officeDocument/2006/relationships/oleObject" Target="embeddings/oleObject739.bin"/><Relationship Id="rId7066" Type="http://schemas.openxmlformats.org/officeDocument/2006/relationships/oleObject" Target="embeddings/oleObject3815.bin"/><Relationship Id="rId7480" Type="http://schemas.openxmlformats.org/officeDocument/2006/relationships/oleObject" Target="embeddings/oleObject4059.bin"/><Relationship Id="rId8117" Type="http://schemas.openxmlformats.org/officeDocument/2006/relationships/image" Target="media/image3708.wmf"/><Relationship Id="rId8531" Type="http://schemas.openxmlformats.org/officeDocument/2006/relationships/image" Target="media/image3914.wmf"/><Relationship Id="rId10047" Type="http://schemas.openxmlformats.org/officeDocument/2006/relationships/oleObject" Target="embeddings/oleObject5502.bin"/><Relationship Id="rId3676" Type="http://schemas.openxmlformats.org/officeDocument/2006/relationships/oleObject" Target="embeddings/oleObject1927.bin"/><Relationship Id="rId6082" Type="http://schemas.openxmlformats.org/officeDocument/2006/relationships/oleObject" Target="embeddings/oleObject3259.bin"/><Relationship Id="rId7133" Type="http://schemas.openxmlformats.org/officeDocument/2006/relationships/oleObject" Target="embeddings/oleObject3857.bin"/><Relationship Id="rId597" Type="http://schemas.openxmlformats.org/officeDocument/2006/relationships/oleObject" Target="embeddings/oleObject290.bin"/><Relationship Id="rId2278" Type="http://schemas.openxmlformats.org/officeDocument/2006/relationships/oleObject" Target="embeddings/oleObject1125.bin"/><Relationship Id="rId3329" Type="http://schemas.openxmlformats.org/officeDocument/2006/relationships/image" Target="media/image1590.wmf"/><Relationship Id="rId4727" Type="http://schemas.openxmlformats.org/officeDocument/2006/relationships/oleObject" Target="embeddings/oleObject2496.bin"/><Relationship Id="rId7200" Type="http://schemas.openxmlformats.org/officeDocument/2006/relationships/image" Target="media/image3296.wmf"/><Relationship Id="rId10114" Type="http://schemas.openxmlformats.org/officeDocument/2006/relationships/oleObject" Target="embeddings/oleObject5536.bin"/><Relationship Id="rId1294" Type="http://schemas.openxmlformats.org/officeDocument/2006/relationships/image" Target="media/image654.wmf"/><Relationship Id="rId2692" Type="http://schemas.openxmlformats.org/officeDocument/2006/relationships/image" Target="media/image1325.wmf"/><Relationship Id="rId3743" Type="http://schemas.openxmlformats.org/officeDocument/2006/relationships/image" Target="media/image1778.wmf"/><Relationship Id="rId6899" Type="http://schemas.openxmlformats.org/officeDocument/2006/relationships/oleObject" Target="embeddings/oleObject3712.bin"/><Relationship Id="rId664" Type="http://schemas.openxmlformats.org/officeDocument/2006/relationships/image" Target="media/image336.wmf"/><Relationship Id="rId2345" Type="http://schemas.openxmlformats.org/officeDocument/2006/relationships/oleObject" Target="embeddings/oleObject1167.bin"/><Relationship Id="rId3810" Type="http://schemas.openxmlformats.org/officeDocument/2006/relationships/image" Target="media/image1812.wmf"/><Relationship Id="rId6966" Type="http://schemas.openxmlformats.org/officeDocument/2006/relationships/oleObject" Target="embeddings/oleObject3751.bin"/><Relationship Id="rId9372" Type="http://schemas.openxmlformats.org/officeDocument/2006/relationships/oleObject" Target="embeddings/oleObject5113.bin"/><Relationship Id="rId317" Type="http://schemas.openxmlformats.org/officeDocument/2006/relationships/oleObject" Target="embeddings/oleObject154.bin"/><Relationship Id="rId731" Type="http://schemas.openxmlformats.org/officeDocument/2006/relationships/oleObject" Target="embeddings/oleObject357.bin"/><Relationship Id="rId1361" Type="http://schemas.openxmlformats.org/officeDocument/2006/relationships/oleObject" Target="embeddings/oleObject669.bin"/><Relationship Id="rId2412" Type="http://schemas.openxmlformats.org/officeDocument/2006/relationships/image" Target="media/image1206.wmf"/><Relationship Id="rId5568" Type="http://schemas.openxmlformats.org/officeDocument/2006/relationships/image" Target="media/image2570.wmf"/><Relationship Id="rId5982" Type="http://schemas.openxmlformats.org/officeDocument/2006/relationships/oleObject" Target="embeddings/oleObject3210.bin"/><Relationship Id="rId6619" Type="http://schemas.openxmlformats.org/officeDocument/2006/relationships/oleObject" Target="embeddings/oleObject3549.bin"/><Relationship Id="rId9025" Type="http://schemas.openxmlformats.org/officeDocument/2006/relationships/oleObject" Target="embeddings/oleObject4902.bin"/><Relationship Id="rId1014" Type="http://schemas.openxmlformats.org/officeDocument/2006/relationships/oleObject" Target="embeddings/oleObject497.bin"/><Relationship Id="rId4584" Type="http://schemas.openxmlformats.org/officeDocument/2006/relationships/oleObject" Target="embeddings/oleObject2407.bin"/><Relationship Id="rId5635" Type="http://schemas.openxmlformats.org/officeDocument/2006/relationships/oleObject" Target="embeddings/oleObject3030.bin"/><Relationship Id="rId8041" Type="http://schemas.openxmlformats.org/officeDocument/2006/relationships/oleObject" Target="embeddings/oleObject4367.bin"/><Relationship Id="rId3186" Type="http://schemas.openxmlformats.org/officeDocument/2006/relationships/oleObject" Target="embeddings/oleObject1653.bin"/><Relationship Id="rId4237" Type="http://schemas.openxmlformats.org/officeDocument/2006/relationships/image" Target="media/image2031.wmf"/><Relationship Id="rId4651" Type="http://schemas.openxmlformats.org/officeDocument/2006/relationships/oleObject" Target="embeddings/oleObject2448.bin"/><Relationship Id="rId3253" Type="http://schemas.openxmlformats.org/officeDocument/2006/relationships/image" Target="media/image1559.wmf"/><Relationship Id="rId4304" Type="http://schemas.openxmlformats.org/officeDocument/2006/relationships/oleObject" Target="embeddings/oleObject2238.bin"/><Relationship Id="rId5702" Type="http://schemas.openxmlformats.org/officeDocument/2006/relationships/image" Target="media/image2629.wmf"/><Relationship Id="rId8858" Type="http://schemas.openxmlformats.org/officeDocument/2006/relationships/oleObject" Target="embeddings/oleObject4807.bin"/><Relationship Id="rId9909" Type="http://schemas.openxmlformats.org/officeDocument/2006/relationships/image" Target="media/image4486.wmf"/><Relationship Id="rId174" Type="http://schemas.openxmlformats.org/officeDocument/2006/relationships/oleObject" Target="embeddings/oleObject83.bin"/><Relationship Id="rId7874" Type="http://schemas.openxmlformats.org/officeDocument/2006/relationships/oleObject" Target="embeddings/oleObject4285.bin"/><Relationship Id="rId8925" Type="http://schemas.openxmlformats.org/officeDocument/2006/relationships/oleObject" Target="embeddings/oleObject4845.bin"/><Relationship Id="rId241" Type="http://schemas.openxmlformats.org/officeDocument/2006/relationships/oleObject" Target="embeddings/oleObject116.bin"/><Relationship Id="rId3320" Type="http://schemas.openxmlformats.org/officeDocument/2006/relationships/oleObject" Target="embeddings/oleObject1730.bin"/><Relationship Id="rId5078" Type="http://schemas.openxmlformats.org/officeDocument/2006/relationships/image" Target="media/image2371.wmf"/><Relationship Id="rId6476" Type="http://schemas.openxmlformats.org/officeDocument/2006/relationships/image" Target="media/image3008.wmf"/><Relationship Id="rId6890" Type="http://schemas.openxmlformats.org/officeDocument/2006/relationships/image" Target="media/image3178.wmf"/><Relationship Id="rId7527" Type="http://schemas.openxmlformats.org/officeDocument/2006/relationships/oleObject" Target="embeddings/oleObject4084.bin"/><Relationship Id="rId7941" Type="http://schemas.openxmlformats.org/officeDocument/2006/relationships/image" Target="media/image3618.png"/><Relationship Id="rId5492" Type="http://schemas.openxmlformats.org/officeDocument/2006/relationships/image" Target="media/image2538.wmf"/><Relationship Id="rId6129" Type="http://schemas.openxmlformats.org/officeDocument/2006/relationships/image" Target="media/image2842.wmf"/><Relationship Id="rId6543" Type="http://schemas.openxmlformats.org/officeDocument/2006/relationships/oleObject" Target="embeddings/oleObject3506.bin"/><Relationship Id="rId9699" Type="http://schemas.openxmlformats.org/officeDocument/2006/relationships/oleObject" Target="embeddings/oleObject5299.bin"/><Relationship Id="rId1688" Type="http://schemas.openxmlformats.org/officeDocument/2006/relationships/oleObject" Target="embeddings/oleObject829.bin"/><Relationship Id="rId2739" Type="http://schemas.openxmlformats.org/officeDocument/2006/relationships/oleObject" Target="embeddings/oleObject1393.bin"/><Relationship Id="rId4094" Type="http://schemas.openxmlformats.org/officeDocument/2006/relationships/image" Target="media/image1955.wmf"/><Relationship Id="rId5145" Type="http://schemas.openxmlformats.org/officeDocument/2006/relationships/oleObject" Target="embeddings/oleObject2745.bin"/><Relationship Id="rId6610" Type="http://schemas.openxmlformats.org/officeDocument/2006/relationships/image" Target="media/image3061.wmf"/><Relationship Id="rId9766" Type="http://schemas.openxmlformats.org/officeDocument/2006/relationships/oleObject" Target="embeddings/oleObject5336.bin"/><Relationship Id="rId1755" Type="http://schemas.openxmlformats.org/officeDocument/2006/relationships/image" Target="media/image889.wmf"/><Relationship Id="rId4161" Type="http://schemas.openxmlformats.org/officeDocument/2006/relationships/oleObject" Target="embeddings/oleObject2168.bin"/><Relationship Id="rId5212" Type="http://schemas.openxmlformats.org/officeDocument/2006/relationships/image" Target="media/image2421.wmf"/><Relationship Id="rId8368" Type="http://schemas.openxmlformats.org/officeDocument/2006/relationships/image" Target="media/image3834.wmf"/><Relationship Id="rId8782" Type="http://schemas.openxmlformats.org/officeDocument/2006/relationships/oleObject" Target="embeddings/oleObject4764.bin"/><Relationship Id="rId9419" Type="http://schemas.openxmlformats.org/officeDocument/2006/relationships/image" Target="media/image4274.wmf"/><Relationship Id="rId1408" Type="http://schemas.openxmlformats.org/officeDocument/2006/relationships/image" Target="media/image712.wmf"/><Relationship Id="rId2806" Type="http://schemas.openxmlformats.org/officeDocument/2006/relationships/image" Target="media/image1366.wmf"/><Relationship Id="rId7384" Type="http://schemas.openxmlformats.org/officeDocument/2006/relationships/oleObject" Target="embeddings/oleObject4005.bin"/><Relationship Id="rId8435" Type="http://schemas.openxmlformats.org/officeDocument/2006/relationships/image" Target="media/image3868.wmf"/><Relationship Id="rId9833" Type="http://schemas.openxmlformats.org/officeDocument/2006/relationships/image" Target="media/image4454.wmf"/><Relationship Id="rId47" Type="http://schemas.openxmlformats.org/officeDocument/2006/relationships/image" Target="media/image22.wmf"/><Relationship Id="rId1822" Type="http://schemas.openxmlformats.org/officeDocument/2006/relationships/oleObject" Target="embeddings/oleObject895.bin"/><Relationship Id="rId4978" Type="http://schemas.openxmlformats.org/officeDocument/2006/relationships/oleObject" Target="embeddings/oleObject2645.bin"/><Relationship Id="rId7037" Type="http://schemas.openxmlformats.org/officeDocument/2006/relationships/oleObject" Target="embeddings/oleObject3794.bin"/><Relationship Id="rId9900" Type="http://schemas.openxmlformats.org/officeDocument/2006/relationships/oleObject" Target="embeddings/oleObject5414.bin"/><Relationship Id="rId3994" Type="http://schemas.openxmlformats.org/officeDocument/2006/relationships/oleObject" Target="embeddings/oleObject2085.bin"/><Relationship Id="rId6053" Type="http://schemas.openxmlformats.org/officeDocument/2006/relationships/oleObject" Target="embeddings/oleObject3245.bin"/><Relationship Id="rId7451" Type="http://schemas.openxmlformats.org/officeDocument/2006/relationships/image" Target="media/image3402.wmf"/><Relationship Id="rId8502" Type="http://schemas.openxmlformats.org/officeDocument/2006/relationships/image" Target="media/image3903.wmf"/><Relationship Id="rId10018" Type="http://schemas.openxmlformats.org/officeDocument/2006/relationships/image" Target="media/image4531.wmf"/><Relationship Id="rId2596" Type="http://schemas.openxmlformats.org/officeDocument/2006/relationships/image" Target="media/image1284.wmf"/><Relationship Id="rId3647" Type="http://schemas.openxmlformats.org/officeDocument/2006/relationships/image" Target="media/image1730.wmf"/><Relationship Id="rId7104" Type="http://schemas.openxmlformats.org/officeDocument/2006/relationships/oleObject" Target="embeddings/oleObject3838.bin"/><Relationship Id="rId568" Type="http://schemas.openxmlformats.org/officeDocument/2006/relationships/image" Target="media/image288.wmf"/><Relationship Id="rId982" Type="http://schemas.openxmlformats.org/officeDocument/2006/relationships/image" Target="media/image496.wmf"/><Relationship Id="rId1198" Type="http://schemas.openxmlformats.org/officeDocument/2006/relationships/image" Target="media/image605.wmf"/><Relationship Id="rId2249" Type="http://schemas.openxmlformats.org/officeDocument/2006/relationships/oleObject" Target="embeddings/oleObject1106.bin"/><Relationship Id="rId2663" Type="http://schemas.openxmlformats.org/officeDocument/2006/relationships/oleObject" Target="embeddings/oleObject1346.bin"/><Relationship Id="rId3714" Type="http://schemas.openxmlformats.org/officeDocument/2006/relationships/oleObject" Target="embeddings/oleObject1946.bin"/><Relationship Id="rId6120" Type="http://schemas.openxmlformats.org/officeDocument/2006/relationships/oleObject" Target="embeddings/oleObject3278.bin"/><Relationship Id="rId9276" Type="http://schemas.openxmlformats.org/officeDocument/2006/relationships/oleObject" Target="embeddings/oleObject5054.bin"/><Relationship Id="rId9690" Type="http://schemas.openxmlformats.org/officeDocument/2006/relationships/image" Target="media/image4391.wmf"/><Relationship Id="rId635" Type="http://schemas.openxmlformats.org/officeDocument/2006/relationships/oleObject" Target="embeddings/oleObject309.bin"/><Relationship Id="rId1265" Type="http://schemas.openxmlformats.org/officeDocument/2006/relationships/image" Target="media/image639.wmf"/><Relationship Id="rId2316" Type="http://schemas.openxmlformats.org/officeDocument/2006/relationships/image" Target="media/image1164.wmf"/><Relationship Id="rId2730" Type="http://schemas.openxmlformats.org/officeDocument/2006/relationships/oleObject" Target="embeddings/oleObject1387.bin"/><Relationship Id="rId5886" Type="http://schemas.openxmlformats.org/officeDocument/2006/relationships/oleObject" Target="embeddings/oleObject3163.bin"/><Relationship Id="rId8292" Type="http://schemas.openxmlformats.org/officeDocument/2006/relationships/image" Target="media/image3796.wmf"/><Relationship Id="rId9343" Type="http://schemas.openxmlformats.org/officeDocument/2006/relationships/oleObject" Target="embeddings/oleObject5097.bin"/><Relationship Id="rId702" Type="http://schemas.openxmlformats.org/officeDocument/2006/relationships/image" Target="media/image355.wmf"/><Relationship Id="rId1332" Type="http://schemas.openxmlformats.org/officeDocument/2006/relationships/image" Target="media/image673.wmf"/><Relationship Id="rId4488" Type="http://schemas.openxmlformats.org/officeDocument/2006/relationships/image" Target="media/image2133.wmf"/><Relationship Id="rId5539" Type="http://schemas.openxmlformats.org/officeDocument/2006/relationships/oleObject" Target="embeddings/oleObject2975.bin"/><Relationship Id="rId6937" Type="http://schemas.openxmlformats.org/officeDocument/2006/relationships/oleObject" Target="embeddings/oleObject3733.bin"/><Relationship Id="rId9410" Type="http://schemas.openxmlformats.org/officeDocument/2006/relationships/oleObject" Target="embeddings/oleObject5136.bin"/><Relationship Id="rId5953" Type="http://schemas.openxmlformats.org/officeDocument/2006/relationships/image" Target="media/image2753.wmf"/><Relationship Id="rId8012" Type="http://schemas.openxmlformats.org/officeDocument/2006/relationships/oleObject" Target="embeddings/oleObject4353.bin"/><Relationship Id="rId3157" Type="http://schemas.openxmlformats.org/officeDocument/2006/relationships/image" Target="media/image1516.wmf"/><Relationship Id="rId4555" Type="http://schemas.openxmlformats.org/officeDocument/2006/relationships/oleObject" Target="embeddings/oleObject2390.bin"/><Relationship Id="rId5606" Type="http://schemas.openxmlformats.org/officeDocument/2006/relationships/image" Target="media/image2588.wmf"/><Relationship Id="rId3571" Type="http://schemas.openxmlformats.org/officeDocument/2006/relationships/oleObject" Target="embeddings/oleObject1870.bin"/><Relationship Id="rId4208" Type="http://schemas.openxmlformats.org/officeDocument/2006/relationships/image" Target="media/image2013.wmf"/><Relationship Id="rId4622" Type="http://schemas.openxmlformats.org/officeDocument/2006/relationships/oleObject" Target="embeddings/oleObject2430.bin"/><Relationship Id="rId7778" Type="http://schemas.openxmlformats.org/officeDocument/2006/relationships/oleObject" Target="embeddings/oleObject4225.bin"/><Relationship Id="rId8829" Type="http://schemas.openxmlformats.org/officeDocument/2006/relationships/oleObject" Target="embeddings/oleObject4788.bin"/><Relationship Id="rId492" Type="http://schemas.openxmlformats.org/officeDocument/2006/relationships/image" Target="media/image247.png"/><Relationship Id="rId2173" Type="http://schemas.openxmlformats.org/officeDocument/2006/relationships/image" Target="media/image1103.wmf"/><Relationship Id="rId3224" Type="http://schemas.openxmlformats.org/officeDocument/2006/relationships/oleObject" Target="embeddings/oleObject1674.bin"/><Relationship Id="rId6794" Type="http://schemas.openxmlformats.org/officeDocument/2006/relationships/image" Target="media/image3138.wmf"/><Relationship Id="rId7845" Type="http://schemas.openxmlformats.org/officeDocument/2006/relationships/oleObject" Target="embeddings/oleObject4266.bin"/><Relationship Id="rId145" Type="http://schemas.openxmlformats.org/officeDocument/2006/relationships/image" Target="media/image72.wmf"/><Relationship Id="rId2240" Type="http://schemas.openxmlformats.org/officeDocument/2006/relationships/oleObject" Target="embeddings/oleObject1099.bin"/><Relationship Id="rId5396" Type="http://schemas.openxmlformats.org/officeDocument/2006/relationships/image" Target="media/image2495.wmf"/><Relationship Id="rId6447" Type="http://schemas.openxmlformats.org/officeDocument/2006/relationships/image" Target="media/image2998.wmf"/><Relationship Id="rId6861" Type="http://schemas.openxmlformats.org/officeDocument/2006/relationships/image" Target="media/image3168.wmf"/><Relationship Id="rId212" Type="http://schemas.openxmlformats.org/officeDocument/2006/relationships/oleObject" Target="embeddings/oleObject102.bin"/><Relationship Id="rId5049" Type="http://schemas.openxmlformats.org/officeDocument/2006/relationships/image" Target="media/image2360.wmf"/><Relationship Id="rId5463" Type="http://schemas.openxmlformats.org/officeDocument/2006/relationships/image" Target="media/image2525.wmf"/><Relationship Id="rId6514" Type="http://schemas.openxmlformats.org/officeDocument/2006/relationships/oleObject" Target="embeddings/oleObject3489.bin"/><Relationship Id="rId7912" Type="http://schemas.openxmlformats.org/officeDocument/2006/relationships/image" Target="media/image3603.wmf"/><Relationship Id="rId4065" Type="http://schemas.openxmlformats.org/officeDocument/2006/relationships/oleObject" Target="embeddings/oleObject2120.bin"/><Relationship Id="rId5116" Type="http://schemas.openxmlformats.org/officeDocument/2006/relationships/oleObject" Target="embeddings/oleObject2728.bin"/><Relationship Id="rId1659" Type="http://schemas.openxmlformats.org/officeDocument/2006/relationships/oleObject" Target="embeddings/oleObject815.bin"/><Relationship Id="rId3081" Type="http://schemas.openxmlformats.org/officeDocument/2006/relationships/oleObject" Target="embeddings/oleObject1597.bin"/><Relationship Id="rId4132" Type="http://schemas.openxmlformats.org/officeDocument/2006/relationships/image" Target="media/image1974.wmf"/><Relationship Id="rId5530" Type="http://schemas.openxmlformats.org/officeDocument/2006/relationships/image" Target="media/image2555.wmf"/><Relationship Id="rId7288" Type="http://schemas.openxmlformats.org/officeDocument/2006/relationships/oleObject" Target="embeddings/oleObject3949.bin"/><Relationship Id="rId8686" Type="http://schemas.openxmlformats.org/officeDocument/2006/relationships/oleObject" Target="embeddings/oleObject4710.bin"/><Relationship Id="rId9737" Type="http://schemas.openxmlformats.org/officeDocument/2006/relationships/image" Target="media/image4413.wmf"/><Relationship Id="rId1726" Type="http://schemas.openxmlformats.org/officeDocument/2006/relationships/oleObject" Target="embeddings/oleObject848.bin"/><Relationship Id="rId8339" Type="http://schemas.openxmlformats.org/officeDocument/2006/relationships/oleObject" Target="embeddings/oleObject4515.bin"/><Relationship Id="rId8753" Type="http://schemas.openxmlformats.org/officeDocument/2006/relationships/oleObject" Target="embeddings/oleObject4746.bin"/><Relationship Id="rId9804" Type="http://schemas.openxmlformats.org/officeDocument/2006/relationships/oleObject" Target="embeddings/oleObject5359.bin"/><Relationship Id="rId18" Type="http://schemas.openxmlformats.org/officeDocument/2006/relationships/oleObject" Target="embeddings/oleObject6.bin"/><Relationship Id="rId3898" Type="http://schemas.openxmlformats.org/officeDocument/2006/relationships/image" Target="media/image1856.wmf"/><Relationship Id="rId4949" Type="http://schemas.openxmlformats.org/officeDocument/2006/relationships/oleObject" Target="embeddings/oleObject2627.bin"/><Relationship Id="rId7355" Type="http://schemas.openxmlformats.org/officeDocument/2006/relationships/oleObject" Target="embeddings/oleObject3990.bin"/><Relationship Id="rId8406" Type="http://schemas.openxmlformats.org/officeDocument/2006/relationships/image" Target="media/image3853.png"/><Relationship Id="rId8820" Type="http://schemas.openxmlformats.org/officeDocument/2006/relationships/oleObject" Target="embeddings/oleObject4783.bin"/><Relationship Id="rId3965" Type="http://schemas.openxmlformats.org/officeDocument/2006/relationships/image" Target="media/image1890.wmf"/><Relationship Id="rId6371" Type="http://schemas.openxmlformats.org/officeDocument/2006/relationships/image" Target="media/image2966.wmf"/><Relationship Id="rId7008" Type="http://schemas.openxmlformats.org/officeDocument/2006/relationships/image" Target="media/image3224.wmf"/><Relationship Id="rId7422" Type="http://schemas.openxmlformats.org/officeDocument/2006/relationships/oleObject" Target="embeddings/oleObject4027.bin"/><Relationship Id="rId886" Type="http://schemas.openxmlformats.org/officeDocument/2006/relationships/image" Target="media/image447.wmf"/><Relationship Id="rId2567" Type="http://schemas.openxmlformats.org/officeDocument/2006/relationships/oleObject" Target="embeddings/oleObject1293.bin"/><Relationship Id="rId3618" Type="http://schemas.openxmlformats.org/officeDocument/2006/relationships/oleObject" Target="embeddings/oleObject1897.bin"/><Relationship Id="rId6024" Type="http://schemas.openxmlformats.org/officeDocument/2006/relationships/oleObject" Target="embeddings/oleObject3231.bin"/><Relationship Id="rId9594" Type="http://schemas.openxmlformats.org/officeDocument/2006/relationships/oleObject" Target="embeddings/oleObject5239.bin"/><Relationship Id="rId2" Type="http://schemas.openxmlformats.org/officeDocument/2006/relationships/settings" Target="settings.xml"/><Relationship Id="rId539" Type="http://schemas.openxmlformats.org/officeDocument/2006/relationships/oleObject" Target="embeddings/oleObject261.bin"/><Relationship Id="rId1169" Type="http://schemas.openxmlformats.org/officeDocument/2006/relationships/oleObject" Target="embeddings/oleObject574.bin"/><Relationship Id="rId1583" Type="http://schemas.openxmlformats.org/officeDocument/2006/relationships/image" Target="media/image801.wmf"/><Relationship Id="rId2981" Type="http://schemas.openxmlformats.org/officeDocument/2006/relationships/oleObject" Target="embeddings/oleObject1538.bin"/><Relationship Id="rId5040" Type="http://schemas.openxmlformats.org/officeDocument/2006/relationships/oleObject" Target="embeddings/oleObject2680.bin"/><Relationship Id="rId8196" Type="http://schemas.openxmlformats.org/officeDocument/2006/relationships/oleObject" Target="embeddings/oleObject4444.bin"/><Relationship Id="rId9247" Type="http://schemas.openxmlformats.org/officeDocument/2006/relationships/oleObject" Target="embeddings/oleObject5040.bin"/><Relationship Id="rId953" Type="http://schemas.openxmlformats.org/officeDocument/2006/relationships/oleObject" Target="embeddings/oleObject468.bin"/><Relationship Id="rId1236" Type="http://schemas.openxmlformats.org/officeDocument/2006/relationships/oleObject" Target="embeddings/oleObject607.bin"/><Relationship Id="rId2634" Type="http://schemas.openxmlformats.org/officeDocument/2006/relationships/oleObject" Target="embeddings/oleObject1330.bin"/><Relationship Id="rId8263" Type="http://schemas.openxmlformats.org/officeDocument/2006/relationships/image" Target="media/image3781.wmf"/><Relationship Id="rId9661" Type="http://schemas.openxmlformats.org/officeDocument/2006/relationships/oleObject" Target="embeddings/oleObject5278.bin"/><Relationship Id="rId606" Type="http://schemas.openxmlformats.org/officeDocument/2006/relationships/image" Target="media/image307.wmf"/><Relationship Id="rId1650" Type="http://schemas.openxmlformats.org/officeDocument/2006/relationships/image" Target="media/image835.wmf"/><Relationship Id="rId2701" Type="http://schemas.openxmlformats.org/officeDocument/2006/relationships/oleObject" Target="embeddings/oleObject1371.bin"/><Relationship Id="rId5857" Type="http://schemas.openxmlformats.org/officeDocument/2006/relationships/image" Target="media/image2704.wmf"/><Relationship Id="rId6908" Type="http://schemas.openxmlformats.org/officeDocument/2006/relationships/oleObject" Target="embeddings/oleObject3719.bin"/><Relationship Id="rId9314" Type="http://schemas.openxmlformats.org/officeDocument/2006/relationships/oleObject" Target="embeddings/oleObject5079.bin"/><Relationship Id="rId1303" Type="http://schemas.openxmlformats.org/officeDocument/2006/relationships/oleObject" Target="embeddings/oleObject640.bin"/><Relationship Id="rId4459" Type="http://schemas.openxmlformats.org/officeDocument/2006/relationships/oleObject" Target="embeddings/oleObject2333.bin"/><Relationship Id="rId4873" Type="http://schemas.openxmlformats.org/officeDocument/2006/relationships/oleObject" Target="embeddings/oleObject2580.bin"/><Relationship Id="rId5924" Type="http://schemas.openxmlformats.org/officeDocument/2006/relationships/image" Target="media/image2738.wmf"/><Relationship Id="rId8330" Type="http://schemas.openxmlformats.org/officeDocument/2006/relationships/image" Target="media/image3815.wmf"/><Relationship Id="rId3475" Type="http://schemas.openxmlformats.org/officeDocument/2006/relationships/oleObject" Target="embeddings/oleObject1812.bin"/><Relationship Id="rId4526" Type="http://schemas.openxmlformats.org/officeDocument/2006/relationships/image" Target="media/image2148.wmf"/><Relationship Id="rId4940" Type="http://schemas.openxmlformats.org/officeDocument/2006/relationships/image" Target="media/image2317.wmf"/><Relationship Id="rId396" Type="http://schemas.openxmlformats.org/officeDocument/2006/relationships/oleObject" Target="embeddings/oleObject193.bin"/><Relationship Id="rId2077" Type="http://schemas.openxmlformats.org/officeDocument/2006/relationships/image" Target="media/image1051.wmf"/><Relationship Id="rId2491" Type="http://schemas.openxmlformats.org/officeDocument/2006/relationships/oleObject" Target="embeddings/oleObject1248.bin"/><Relationship Id="rId3128" Type="http://schemas.openxmlformats.org/officeDocument/2006/relationships/oleObject" Target="embeddings/oleObject1620.bin"/><Relationship Id="rId3542" Type="http://schemas.openxmlformats.org/officeDocument/2006/relationships/image" Target="media/image1685.wmf"/><Relationship Id="rId6698" Type="http://schemas.openxmlformats.org/officeDocument/2006/relationships/oleObject" Target="embeddings/oleObject3599.bin"/><Relationship Id="rId7749" Type="http://schemas.openxmlformats.org/officeDocument/2006/relationships/image" Target="media/image3533.wmf"/><Relationship Id="rId463" Type="http://schemas.openxmlformats.org/officeDocument/2006/relationships/oleObject" Target="embeddings/oleObject226.bin"/><Relationship Id="rId1093" Type="http://schemas.openxmlformats.org/officeDocument/2006/relationships/oleObject" Target="embeddings/oleObject536.bin"/><Relationship Id="rId2144" Type="http://schemas.openxmlformats.org/officeDocument/2006/relationships/image" Target="media/image1086.png"/><Relationship Id="rId9171" Type="http://schemas.openxmlformats.org/officeDocument/2006/relationships/image" Target="media/image4176.wmf"/><Relationship Id="rId116" Type="http://schemas.openxmlformats.org/officeDocument/2006/relationships/image" Target="media/image57.wmf"/><Relationship Id="rId530" Type="http://schemas.openxmlformats.org/officeDocument/2006/relationships/image" Target="media/image269.wmf"/><Relationship Id="rId1160" Type="http://schemas.openxmlformats.org/officeDocument/2006/relationships/image" Target="media/image586.wmf"/><Relationship Id="rId2211" Type="http://schemas.openxmlformats.org/officeDocument/2006/relationships/image" Target="media/image1123.wmf"/><Relationship Id="rId5367" Type="http://schemas.openxmlformats.org/officeDocument/2006/relationships/oleObject" Target="embeddings/oleObject2879.bin"/><Relationship Id="rId6765" Type="http://schemas.openxmlformats.org/officeDocument/2006/relationships/oleObject" Target="embeddings/oleObject3637.bin"/><Relationship Id="rId7816" Type="http://schemas.openxmlformats.org/officeDocument/2006/relationships/oleObject" Target="embeddings/oleObject4247.bin"/><Relationship Id="rId5781" Type="http://schemas.openxmlformats.org/officeDocument/2006/relationships/oleObject" Target="embeddings/oleObject3111.bin"/><Relationship Id="rId6418" Type="http://schemas.openxmlformats.org/officeDocument/2006/relationships/image" Target="media/image2988.wmf"/><Relationship Id="rId6832" Type="http://schemas.openxmlformats.org/officeDocument/2006/relationships/oleObject" Target="embeddings/oleObject3674.bin"/><Relationship Id="rId9988" Type="http://schemas.openxmlformats.org/officeDocument/2006/relationships/oleObject" Target="embeddings/oleObject5467.bin"/><Relationship Id="rId1977" Type="http://schemas.openxmlformats.org/officeDocument/2006/relationships/oleObject" Target="embeddings/oleObject972.bin"/><Relationship Id="rId4383" Type="http://schemas.openxmlformats.org/officeDocument/2006/relationships/oleObject" Target="embeddings/oleObject2286.bin"/><Relationship Id="rId5434" Type="http://schemas.openxmlformats.org/officeDocument/2006/relationships/image" Target="media/image2512.wmf"/><Relationship Id="rId4036" Type="http://schemas.openxmlformats.org/officeDocument/2006/relationships/oleObject" Target="embeddings/oleObject2106.bin"/><Relationship Id="rId4450" Type="http://schemas.openxmlformats.org/officeDocument/2006/relationships/image" Target="media/image2117.wmf"/><Relationship Id="rId5501" Type="http://schemas.openxmlformats.org/officeDocument/2006/relationships/oleObject" Target="embeddings/oleObject2954.bin"/><Relationship Id="rId8657" Type="http://schemas.openxmlformats.org/officeDocument/2006/relationships/oleObject" Target="embeddings/oleObject4693.bin"/><Relationship Id="rId9708" Type="http://schemas.openxmlformats.org/officeDocument/2006/relationships/oleObject" Target="embeddings/oleObject5303.bin"/><Relationship Id="rId3052" Type="http://schemas.openxmlformats.org/officeDocument/2006/relationships/image" Target="media/image1471.wmf"/><Relationship Id="rId4103" Type="http://schemas.openxmlformats.org/officeDocument/2006/relationships/oleObject" Target="embeddings/oleObject2139.bin"/><Relationship Id="rId7259" Type="http://schemas.openxmlformats.org/officeDocument/2006/relationships/image" Target="media/image3321.wmf"/><Relationship Id="rId7673" Type="http://schemas.openxmlformats.org/officeDocument/2006/relationships/oleObject" Target="embeddings/oleObject4169.bin"/><Relationship Id="rId8724" Type="http://schemas.openxmlformats.org/officeDocument/2006/relationships/image" Target="media/image3988.wmf"/><Relationship Id="rId6275" Type="http://schemas.openxmlformats.org/officeDocument/2006/relationships/oleObject" Target="embeddings/oleObject3355.bin"/><Relationship Id="rId7326" Type="http://schemas.openxmlformats.org/officeDocument/2006/relationships/image" Target="media/image3352.wmf"/><Relationship Id="rId3869" Type="http://schemas.openxmlformats.org/officeDocument/2006/relationships/oleObject" Target="embeddings/oleObject2023.bin"/><Relationship Id="rId5291" Type="http://schemas.openxmlformats.org/officeDocument/2006/relationships/oleObject" Target="embeddings/oleObject2838.bin"/><Relationship Id="rId6342" Type="http://schemas.openxmlformats.org/officeDocument/2006/relationships/oleObject" Target="embeddings/oleObject3387.bin"/><Relationship Id="rId7740" Type="http://schemas.openxmlformats.org/officeDocument/2006/relationships/image" Target="media/image3528.wmf"/><Relationship Id="rId9498" Type="http://schemas.openxmlformats.org/officeDocument/2006/relationships/oleObject" Target="embeddings/oleObject5183.bin"/><Relationship Id="rId2885" Type="http://schemas.openxmlformats.org/officeDocument/2006/relationships/image" Target="media/image1399.wmf"/><Relationship Id="rId3936" Type="http://schemas.openxmlformats.org/officeDocument/2006/relationships/oleObject" Target="embeddings/oleObject2056.bin"/><Relationship Id="rId857" Type="http://schemas.openxmlformats.org/officeDocument/2006/relationships/oleObject" Target="embeddings/oleObject420.bin"/><Relationship Id="rId1487" Type="http://schemas.openxmlformats.org/officeDocument/2006/relationships/image" Target="media/image752.wmf"/><Relationship Id="rId2538" Type="http://schemas.openxmlformats.org/officeDocument/2006/relationships/image" Target="media/image1259.wmf"/><Relationship Id="rId2952" Type="http://schemas.openxmlformats.org/officeDocument/2006/relationships/image" Target="media/image1425.jpeg"/><Relationship Id="rId9565" Type="http://schemas.openxmlformats.org/officeDocument/2006/relationships/oleObject" Target="embeddings/oleObject5224.bin"/><Relationship Id="rId924" Type="http://schemas.openxmlformats.org/officeDocument/2006/relationships/image" Target="media/image466.wmf"/><Relationship Id="rId1554" Type="http://schemas.openxmlformats.org/officeDocument/2006/relationships/image" Target="media/image786.png"/><Relationship Id="rId2605" Type="http://schemas.openxmlformats.org/officeDocument/2006/relationships/oleObject" Target="embeddings/oleObject1312.bin"/><Relationship Id="rId5011" Type="http://schemas.openxmlformats.org/officeDocument/2006/relationships/image" Target="media/image2345.wmf"/><Relationship Id="rId8167" Type="http://schemas.openxmlformats.org/officeDocument/2006/relationships/image" Target="media/image3733.wmf"/><Relationship Id="rId8581" Type="http://schemas.openxmlformats.org/officeDocument/2006/relationships/oleObject" Target="embeddings/oleObject4647.bin"/><Relationship Id="rId9218" Type="http://schemas.openxmlformats.org/officeDocument/2006/relationships/image" Target="media/image4195.wmf"/><Relationship Id="rId9632" Type="http://schemas.openxmlformats.org/officeDocument/2006/relationships/oleObject" Target="embeddings/oleObject5262.bin"/><Relationship Id="rId10097" Type="http://schemas.openxmlformats.org/officeDocument/2006/relationships/oleObject" Target="embeddings/oleObject5528.bin"/><Relationship Id="rId1207" Type="http://schemas.openxmlformats.org/officeDocument/2006/relationships/oleObject" Target="embeddings/oleObject593.bin"/><Relationship Id="rId1621" Type="http://schemas.openxmlformats.org/officeDocument/2006/relationships/image" Target="media/image820.png"/><Relationship Id="rId4777" Type="http://schemas.openxmlformats.org/officeDocument/2006/relationships/oleObject" Target="embeddings/oleObject2521.bin"/><Relationship Id="rId5828" Type="http://schemas.openxmlformats.org/officeDocument/2006/relationships/oleObject" Target="embeddings/oleObject3134.bin"/><Relationship Id="rId7183" Type="http://schemas.openxmlformats.org/officeDocument/2006/relationships/oleObject" Target="embeddings/oleObject3885.bin"/><Relationship Id="rId8234" Type="http://schemas.openxmlformats.org/officeDocument/2006/relationships/oleObject" Target="embeddings/oleObject4463.bin"/><Relationship Id="rId3379" Type="http://schemas.openxmlformats.org/officeDocument/2006/relationships/image" Target="media/image1611.wmf"/><Relationship Id="rId3793" Type="http://schemas.openxmlformats.org/officeDocument/2006/relationships/oleObject" Target="embeddings/oleObject1985.bin"/><Relationship Id="rId7250" Type="http://schemas.openxmlformats.org/officeDocument/2006/relationships/oleObject" Target="embeddings/oleObject3928.bin"/><Relationship Id="rId8301" Type="http://schemas.openxmlformats.org/officeDocument/2006/relationships/oleObject" Target="embeddings/oleObject4496.bin"/><Relationship Id="rId2395" Type="http://schemas.openxmlformats.org/officeDocument/2006/relationships/oleObject" Target="embeddings/oleObject1192.bin"/><Relationship Id="rId3446" Type="http://schemas.openxmlformats.org/officeDocument/2006/relationships/oleObject" Target="embeddings/oleObject1798.bin"/><Relationship Id="rId4844" Type="http://schemas.openxmlformats.org/officeDocument/2006/relationships/image" Target="media/image2277.wmf"/><Relationship Id="rId367" Type="http://schemas.openxmlformats.org/officeDocument/2006/relationships/oleObject" Target="embeddings/oleObject179.bin"/><Relationship Id="rId2048" Type="http://schemas.openxmlformats.org/officeDocument/2006/relationships/oleObject" Target="embeddings/oleObject1007.bin"/><Relationship Id="rId3860" Type="http://schemas.openxmlformats.org/officeDocument/2006/relationships/image" Target="media/image1837.wmf"/><Relationship Id="rId4911" Type="http://schemas.openxmlformats.org/officeDocument/2006/relationships/oleObject" Target="embeddings/oleObject2604.bin"/><Relationship Id="rId9075" Type="http://schemas.openxmlformats.org/officeDocument/2006/relationships/oleObject" Target="embeddings/oleObject4935.bin"/><Relationship Id="rId781" Type="http://schemas.openxmlformats.org/officeDocument/2006/relationships/oleObject" Target="embeddings/oleObject382.bin"/><Relationship Id="rId2462" Type="http://schemas.openxmlformats.org/officeDocument/2006/relationships/image" Target="media/image1227.wmf"/><Relationship Id="rId3513" Type="http://schemas.openxmlformats.org/officeDocument/2006/relationships/oleObject" Target="embeddings/oleObject1836.bin"/><Relationship Id="rId6669" Type="http://schemas.openxmlformats.org/officeDocument/2006/relationships/oleObject" Target="embeddings/oleObject3579.bin"/><Relationship Id="rId8091" Type="http://schemas.openxmlformats.org/officeDocument/2006/relationships/image" Target="media/image3695.wmf"/><Relationship Id="rId434" Type="http://schemas.openxmlformats.org/officeDocument/2006/relationships/image" Target="media/image218.wmf"/><Relationship Id="rId1064" Type="http://schemas.openxmlformats.org/officeDocument/2006/relationships/oleObject" Target="embeddings/oleObject522.bin"/><Relationship Id="rId2115" Type="http://schemas.openxmlformats.org/officeDocument/2006/relationships/oleObject" Target="embeddings/oleObject1040.bin"/><Relationship Id="rId5685" Type="http://schemas.openxmlformats.org/officeDocument/2006/relationships/image" Target="media/image2620.wmf"/><Relationship Id="rId6736" Type="http://schemas.openxmlformats.org/officeDocument/2006/relationships/image" Target="media/image3111.wmf"/><Relationship Id="rId9142" Type="http://schemas.openxmlformats.org/officeDocument/2006/relationships/image" Target="media/image4164.wmf"/><Relationship Id="rId501" Type="http://schemas.openxmlformats.org/officeDocument/2006/relationships/oleObject" Target="embeddings/oleObject244.bin"/><Relationship Id="rId1131" Type="http://schemas.openxmlformats.org/officeDocument/2006/relationships/oleObject" Target="embeddings/oleObject555.bin"/><Relationship Id="rId4287" Type="http://schemas.openxmlformats.org/officeDocument/2006/relationships/oleObject" Target="embeddings/oleObject2226.bin"/><Relationship Id="rId5338" Type="http://schemas.openxmlformats.org/officeDocument/2006/relationships/image" Target="media/image2471.wmf"/><Relationship Id="rId5752" Type="http://schemas.openxmlformats.org/officeDocument/2006/relationships/image" Target="media/image2653.wmf"/><Relationship Id="rId6803" Type="http://schemas.openxmlformats.org/officeDocument/2006/relationships/oleObject" Target="embeddings/oleObject3656.bin"/><Relationship Id="rId9959" Type="http://schemas.openxmlformats.org/officeDocument/2006/relationships/oleObject" Target="embeddings/oleObject5444.bin"/><Relationship Id="rId4354" Type="http://schemas.openxmlformats.org/officeDocument/2006/relationships/image" Target="media/image2082.wmf"/><Relationship Id="rId5405" Type="http://schemas.openxmlformats.org/officeDocument/2006/relationships/oleObject" Target="embeddings/oleObject2901.bin"/><Relationship Id="rId1948" Type="http://schemas.openxmlformats.org/officeDocument/2006/relationships/image" Target="media/image986.wmf"/><Relationship Id="rId3370" Type="http://schemas.openxmlformats.org/officeDocument/2006/relationships/oleObject" Target="embeddings/oleObject1759.bin"/><Relationship Id="rId4007" Type="http://schemas.openxmlformats.org/officeDocument/2006/relationships/image" Target="media/image1911.wmf"/><Relationship Id="rId4421" Type="http://schemas.openxmlformats.org/officeDocument/2006/relationships/oleObject" Target="embeddings/oleObject2311.bin"/><Relationship Id="rId7577" Type="http://schemas.openxmlformats.org/officeDocument/2006/relationships/image" Target="media/image3458.wmf"/><Relationship Id="rId8975" Type="http://schemas.openxmlformats.org/officeDocument/2006/relationships/oleObject" Target="embeddings/oleObject4873.bin"/><Relationship Id="rId291" Type="http://schemas.openxmlformats.org/officeDocument/2006/relationships/oleObject" Target="embeddings/oleObject141.bin"/><Relationship Id="rId3023" Type="http://schemas.openxmlformats.org/officeDocument/2006/relationships/oleObject" Target="embeddings/oleObject1562.bin"/><Relationship Id="rId6179" Type="http://schemas.openxmlformats.org/officeDocument/2006/relationships/image" Target="media/image2867.wmf"/><Relationship Id="rId7991" Type="http://schemas.openxmlformats.org/officeDocument/2006/relationships/image" Target="media/image3644.wmf"/><Relationship Id="rId8628" Type="http://schemas.openxmlformats.org/officeDocument/2006/relationships/oleObject" Target="embeddings/oleObject4675.bin"/><Relationship Id="rId5195" Type="http://schemas.openxmlformats.org/officeDocument/2006/relationships/oleObject" Target="embeddings/oleObject2778.bin"/><Relationship Id="rId6593" Type="http://schemas.openxmlformats.org/officeDocument/2006/relationships/oleObject" Target="embeddings/oleObject3536.bin"/><Relationship Id="rId7644" Type="http://schemas.openxmlformats.org/officeDocument/2006/relationships/oleObject" Target="embeddings/oleObject4154.bin"/><Relationship Id="rId2789" Type="http://schemas.openxmlformats.org/officeDocument/2006/relationships/oleObject" Target="embeddings/oleObject1425.bin"/><Relationship Id="rId6246" Type="http://schemas.openxmlformats.org/officeDocument/2006/relationships/oleObject" Target="embeddings/oleObject3341.bin"/><Relationship Id="rId6660" Type="http://schemas.openxmlformats.org/officeDocument/2006/relationships/oleObject" Target="embeddings/oleObject3573.bin"/><Relationship Id="rId7711" Type="http://schemas.openxmlformats.org/officeDocument/2006/relationships/image" Target="media/image3514.wmf"/><Relationship Id="rId2856" Type="http://schemas.openxmlformats.org/officeDocument/2006/relationships/oleObject" Target="embeddings/oleObject1463.bin"/><Relationship Id="rId3907" Type="http://schemas.openxmlformats.org/officeDocument/2006/relationships/oleObject" Target="embeddings/oleObject2042.bin"/><Relationship Id="rId5262" Type="http://schemas.openxmlformats.org/officeDocument/2006/relationships/oleObject" Target="embeddings/oleObject2816.bin"/><Relationship Id="rId6313" Type="http://schemas.openxmlformats.org/officeDocument/2006/relationships/oleObject" Target="embeddings/oleObject3374.bin"/><Relationship Id="rId9469" Type="http://schemas.openxmlformats.org/officeDocument/2006/relationships/image" Target="media/image4297.wmf"/><Relationship Id="rId9883" Type="http://schemas.openxmlformats.org/officeDocument/2006/relationships/image" Target="media/image4478.wmf"/><Relationship Id="rId97" Type="http://schemas.openxmlformats.org/officeDocument/2006/relationships/image" Target="media/image47.wmf"/><Relationship Id="rId828" Type="http://schemas.openxmlformats.org/officeDocument/2006/relationships/image" Target="media/image418.wmf"/><Relationship Id="rId1458" Type="http://schemas.openxmlformats.org/officeDocument/2006/relationships/oleObject" Target="embeddings/oleObject716.bin"/><Relationship Id="rId1872" Type="http://schemas.openxmlformats.org/officeDocument/2006/relationships/image" Target="media/image948.wmf"/><Relationship Id="rId2509" Type="http://schemas.openxmlformats.org/officeDocument/2006/relationships/image" Target="media/image1247.wmf"/><Relationship Id="rId8485" Type="http://schemas.openxmlformats.org/officeDocument/2006/relationships/oleObject" Target="embeddings/oleObject4587.bin"/><Relationship Id="rId9536" Type="http://schemas.openxmlformats.org/officeDocument/2006/relationships/oleObject" Target="embeddings/oleObject5205.bin"/><Relationship Id="rId1525" Type="http://schemas.openxmlformats.org/officeDocument/2006/relationships/image" Target="media/image771.png"/><Relationship Id="rId2923" Type="http://schemas.openxmlformats.org/officeDocument/2006/relationships/oleObject" Target="embeddings/oleObject1504.bin"/><Relationship Id="rId7087" Type="http://schemas.openxmlformats.org/officeDocument/2006/relationships/image" Target="media/image3257.wmf"/><Relationship Id="rId8138" Type="http://schemas.openxmlformats.org/officeDocument/2006/relationships/oleObject" Target="embeddings/oleObject4415.bin"/><Relationship Id="rId8552" Type="http://schemas.openxmlformats.org/officeDocument/2006/relationships/oleObject" Target="embeddings/oleObject4628.bin"/><Relationship Id="rId9950" Type="http://schemas.openxmlformats.org/officeDocument/2006/relationships/image" Target="media/image4507.wmf"/><Relationship Id="rId10068" Type="http://schemas.openxmlformats.org/officeDocument/2006/relationships/image" Target="media/image4550.wmf"/><Relationship Id="rId7154" Type="http://schemas.openxmlformats.org/officeDocument/2006/relationships/oleObject" Target="embeddings/oleObject3869.bin"/><Relationship Id="rId8205" Type="http://schemas.openxmlformats.org/officeDocument/2006/relationships/image" Target="media/image3752.wmf"/><Relationship Id="rId9603" Type="http://schemas.openxmlformats.org/officeDocument/2006/relationships/oleObject" Target="embeddings/oleObject5244.bin"/><Relationship Id="rId2299" Type="http://schemas.openxmlformats.org/officeDocument/2006/relationships/oleObject" Target="embeddings/oleObject1138.bin"/><Relationship Id="rId3697" Type="http://schemas.openxmlformats.org/officeDocument/2006/relationships/image" Target="media/image1755.wmf"/><Relationship Id="rId4748" Type="http://schemas.openxmlformats.org/officeDocument/2006/relationships/image" Target="media/image2237.wmf"/><Relationship Id="rId3764" Type="http://schemas.openxmlformats.org/officeDocument/2006/relationships/oleObject" Target="embeddings/oleObject1971.bin"/><Relationship Id="rId4815" Type="http://schemas.openxmlformats.org/officeDocument/2006/relationships/oleObject" Target="embeddings/oleObject2546.bin"/><Relationship Id="rId6170" Type="http://schemas.openxmlformats.org/officeDocument/2006/relationships/oleObject" Target="embeddings/oleObject3303.bin"/><Relationship Id="rId7221" Type="http://schemas.openxmlformats.org/officeDocument/2006/relationships/image" Target="media/image3305.wmf"/><Relationship Id="rId685" Type="http://schemas.openxmlformats.org/officeDocument/2006/relationships/oleObject" Target="embeddings/oleObject334.bin"/><Relationship Id="rId2366" Type="http://schemas.openxmlformats.org/officeDocument/2006/relationships/image" Target="media/image1184.wmf"/><Relationship Id="rId2780" Type="http://schemas.openxmlformats.org/officeDocument/2006/relationships/oleObject" Target="embeddings/oleObject1418.bin"/><Relationship Id="rId3417" Type="http://schemas.openxmlformats.org/officeDocument/2006/relationships/image" Target="media/image1629.wmf"/><Relationship Id="rId3831" Type="http://schemas.openxmlformats.org/officeDocument/2006/relationships/oleObject" Target="embeddings/oleObject2004.bin"/><Relationship Id="rId6987" Type="http://schemas.openxmlformats.org/officeDocument/2006/relationships/image" Target="media/image3213.wmf"/><Relationship Id="rId9393" Type="http://schemas.openxmlformats.org/officeDocument/2006/relationships/image" Target="media/image4261.wmf"/><Relationship Id="rId338" Type="http://schemas.openxmlformats.org/officeDocument/2006/relationships/image" Target="media/image169.wmf"/><Relationship Id="rId752" Type="http://schemas.openxmlformats.org/officeDocument/2006/relationships/image" Target="media/image380.wmf"/><Relationship Id="rId1382" Type="http://schemas.openxmlformats.org/officeDocument/2006/relationships/oleObject" Target="embeddings/oleObject679.bin"/><Relationship Id="rId2019" Type="http://schemas.openxmlformats.org/officeDocument/2006/relationships/oleObject" Target="embeddings/oleObject993.bin"/><Relationship Id="rId2433" Type="http://schemas.openxmlformats.org/officeDocument/2006/relationships/oleObject" Target="embeddings/oleObject1212.bin"/><Relationship Id="rId5589" Type="http://schemas.openxmlformats.org/officeDocument/2006/relationships/image" Target="media/image2581.wmf"/><Relationship Id="rId9046" Type="http://schemas.openxmlformats.org/officeDocument/2006/relationships/oleObject" Target="embeddings/oleObject4918.bin"/><Relationship Id="rId9460" Type="http://schemas.openxmlformats.org/officeDocument/2006/relationships/oleObject" Target="embeddings/oleObject5163.bin"/><Relationship Id="rId405" Type="http://schemas.openxmlformats.org/officeDocument/2006/relationships/image" Target="media/image203.wmf"/><Relationship Id="rId1035" Type="http://schemas.openxmlformats.org/officeDocument/2006/relationships/image" Target="media/image523.wmf"/><Relationship Id="rId2500" Type="http://schemas.openxmlformats.org/officeDocument/2006/relationships/oleObject" Target="embeddings/oleObject1253.bin"/><Relationship Id="rId5656" Type="http://schemas.openxmlformats.org/officeDocument/2006/relationships/oleObject" Target="embeddings/oleObject3040.bin"/><Relationship Id="rId8062" Type="http://schemas.openxmlformats.org/officeDocument/2006/relationships/oleObject" Target="embeddings/oleObject4377.bin"/><Relationship Id="rId9113" Type="http://schemas.openxmlformats.org/officeDocument/2006/relationships/image" Target="media/image4149.wmf"/><Relationship Id="rId1102" Type="http://schemas.openxmlformats.org/officeDocument/2006/relationships/image" Target="media/image557.wmf"/><Relationship Id="rId4258" Type="http://schemas.openxmlformats.org/officeDocument/2006/relationships/image" Target="media/image2044.wmf"/><Relationship Id="rId5309" Type="http://schemas.openxmlformats.org/officeDocument/2006/relationships/image" Target="media/image2457.wmf"/><Relationship Id="rId6707" Type="http://schemas.openxmlformats.org/officeDocument/2006/relationships/image" Target="media/image3099.wmf"/><Relationship Id="rId3274" Type="http://schemas.openxmlformats.org/officeDocument/2006/relationships/oleObject" Target="embeddings/oleObject1704.bin"/><Relationship Id="rId4672" Type="http://schemas.openxmlformats.org/officeDocument/2006/relationships/oleObject" Target="embeddings/oleObject2461.bin"/><Relationship Id="rId5723" Type="http://schemas.openxmlformats.org/officeDocument/2006/relationships/image" Target="media/image2640.wmf"/><Relationship Id="rId8879" Type="http://schemas.openxmlformats.org/officeDocument/2006/relationships/image" Target="media/image4054.wmf"/><Relationship Id="rId195" Type="http://schemas.openxmlformats.org/officeDocument/2006/relationships/image" Target="media/image97.wmf"/><Relationship Id="rId1919" Type="http://schemas.openxmlformats.org/officeDocument/2006/relationships/oleObject" Target="embeddings/oleObject943.bin"/><Relationship Id="rId4325" Type="http://schemas.openxmlformats.org/officeDocument/2006/relationships/image" Target="media/image2071.wmf"/><Relationship Id="rId7895" Type="http://schemas.openxmlformats.org/officeDocument/2006/relationships/oleObject" Target="embeddings/oleObject4296.bin"/><Relationship Id="rId8946" Type="http://schemas.openxmlformats.org/officeDocument/2006/relationships/image" Target="media/image4086.wmf"/><Relationship Id="rId2290" Type="http://schemas.openxmlformats.org/officeDocument/2006/relationships/image" Target="media/image1152.wmf"/><Relationship Id="rId3341" Type="http://schemas.openxmlformats.org/officeDocument/2006/relationships/image" Target="media/image1594.wmf"/><Relationship Id="rId6497" Type="http://schemas.openxmlformats.org/officeDocument/2006/relationships/oleObject" Target="embeddings/oleObject3477.bin"/><Relationship Id="rId7548" Type="http://schemas.openxmlformats.org/officeDocument/2006/relationships/oleObject" Target="embeddings/oleObject4098.bin"/><Relationship Id="rId7962" Type="http://schemas.openxmlformats.org/officeDocument/2006/relationships/image" Target="media/image3629.wmf"/><Relationship Id="rId262" Type="http://schemas.openxmlformats.org/officeDocument/2006/relationships/image" Target="media/image131.wmf"/><Relationship Id="rId5099" Type="http://schemas.openxmlformats.org/officeDocument/2006/relationships/oleObject" Target="embeddings/oleObject2713.bin"/><Relationship Id="rId6564" Type="http://schemas.openxmlformats.org/officeDocument/2006/relationships/image" Target="media/image3042.wmf"/><Relationship Id="rId7615" Type="http://schemas.openxmlformats.org/officeDocument/2006/relationships/oleObject" Target="embeddings/oleObject4139.bin"/><Relationship Id="rId2010" Type="http://schemas.openxmlformats.org/officeDocument/2006/relationships/image" Target="media/image1017.wmf"/><Relationship Id="rId5166" Type="http://schemas.openxmlformats.org/officeDocument/2006/relationships/image" Target="media/image2403.wmf"/><Relationship Id="rId5580" Type="http://schemas.openxmlformats.org/officeDocument/2006/relationships/image" Target="media/image2576.wmf"/><Relationship Id="rId6217" Type="http://schemas.openxmlformats.org/officeDocument/2006/relationships/image" Target="media/image2886.wmf"/><Relationship Id="rId6631" Type="http://schemas.openxmlformats.org/officeDocument/2006/relationships/oleObject" Target="embeddings/oleObject3556.bin"/><Relationship Id="rId9787" Type="http://schemas.openxmlformats.org/officeDocument/2006/relationships/image" Target="media/image4434.wmf"/><Relationship Id="rId4182" Type="http://schemas.openxmlformats.org/officeDocument/2006/relationships/oleObject" Target="embeddings/oleObject2178.bin"/><Relationship Id="rId5233" Type="http://schemas.openxmlformats.org/officeDocument/2006/relationships/oleObject" Target="embeddings/oleObject2798.bin"/><Relationship Id="rId8389" Type="http://schemas.openxmlformats.org/officeDocument/2006/relationships/oleObject" Target="embeddings/oleObject4540.bin"/><Relationship Id="rId1776" Type="http://schemas.openxmlformats.org/officeDocument/2006/relationships/image" Target="media/image899.wmf"/><Relationship Id="rId2827" Type="http://schemas.openxmlformats.org/officeDocument/2006/relationships/oleObject" Target="embeddings/oleObject1449.bin"/><Relationship Id="rId9854" Type="http://schemas.openxmlformats.org/officeDocument/2006/relationships/image" Target="media/image4463.wmf"/><Relationship Id="rId68" Type="http://schemas.openxmlformats.org/officeDocument/2006/relationships/oleObject" Target="embeddings/oleObject31.bin"/><Relationship Id="rId1429" Type="http://schemas.openxmlformats.org/officeDocument/2006/relationships/oleObject" Target="embeddings/oleObject702.bin"/><Relationship Id="rId1843" Type="http://schemas.openxmlformats.org/officeDocument/2006/relationships/image" Target="media/image933.wmf"/><Relationship Id="rId4999" Type="http://schemas.openxmlformats.org/officeDocument/2006/relationships/oleObject" Target="embeddings/oleObject2655.bin"/><Relationship Id="rId5300" Type="http://schemas.openxmlformats.org/officeDocument/2006/relationships/oleObject" Target="embeddings/oleObject2843.bin"/><Relationship Id="rId7058" Type="http://schemas.openxmlformats.org/officeDocument/2006/relationships/image" Target="media/image3242.wmf"/><Relationship Id="rId8456" Type="http://schemas.openxmlformats.org/officeDocument/2006/relationships/oleObject" Target="embeddings/oleObject4573.bin"/><Relationship Id="rId8870" Type="http://schemas.openxmlformats.org/officeDocument/2006/relationships/oleObject" Target="embeddings/oleObject4813.bin"/><Relationship Id="rId9507" Type="http://schemas.openxmlformats.org/officeDocument/2006/relationships/oleObject" Target="embeddings/oleObject5187.bin"/><Relationship Id="rId9921" Type="http://schemas.openxmlformats.org/officeDocument/2006/relationships/oleObject" Target="embeddings/oleObject5424.bin"/><Relationship Id="rId1910" Type="http://schemas.openxmlformats.org/officeDocument/2006/relationships/image" Target="media/image967.wmf"/><Relationship Id="rId7472" Type="http://schemas.openxmlformats.org/officeDocument/2006/relationships/oleObject" Target="embeddings/oleObject4055.bin"/><Relationship Id="rId8109" Type="http://schemas.openxmlformats.org/officeDocument/2006/relationships/image" Target="media/image3704.wmf"/><Relationship Id="rId8523" Type="http://schemas.openxmlformats.org/officeDocument/2006/relationships/oleObject" Target="embeddings/oleObject4607.bin"/><Relationship Id="rId10039" Type="http://schemas.openxmlformats.org/officeDocument/2006/relationships/image" Target="media/image4540.wmf"/><Relationship Id="rId3668" Type="http://schemas.openxmlformats.org/officeDocument/2006/relationships/image" Target="media/image1740.wmf"/><Relationship Id="rId4719" Type="http://schemas.openxmlformats.org/officeDocument/2006/relationships/oleObject" Target="embeddings/oleObject2492.bin"/><Relationship Id="rId6074" Type="http://schemas.openxmlformats.org/officeDocument/2006/relationships/oleObject" Target="embeddings/oleObject3255.bin"/><Relationship Id="rId7125" Type="http://schemas.openxmlformats.org/officeDocument/2006/relationships/oleObject" Target="embeddings/oleObject3853.bin"/><Relationship Id="rId10106" Type="http://schemas.openxmlformats.org/officeDocument/2006/relationships/image" Target="media/image4569.wmf"/><Relationship Id="rId589" Type="http://schemas.openxmlformats.org/officeDocument/2006/relationships/oleObject" Target="embeddings/oleObject286.bin"/><Relationship Id="rId2684" Type="http://schemas.openxmlformats.org/officeDocument/2006/relationships/image" Target="media/image1321.wmf"/><Relationship Id="rId3735" Type="http://schemas.openxmlformats.org/officeDocument/2006/relationships/image" Target="media/image1774.wmf"/><Relationship Id="rId5090" Type="http://schemas.openxmlformats.org/officeDocument/2006/relationships/image" Target="media/image2377.wmf"/><Relationship Id="rId6141" Type="http://schemas.openxmlformats.org/officeDocument/2006/relationships/image" Target="media/image2848.wmf"/><Relationship Id="rId9297" Type="http://schemas.openxmlformats.org/officeDocument/2006/relationships/image" Target="media/image4222.wmf"/><Relationship Id="rId656" Type="http://schemas.openxmlformats.org/officeDocument/2006/relationships/image" Target="media/image332.wmf"/><Relationship Id="rId1286" Type="http://schemas.openxmlformats.org/officeDocument/2006/relationships/image" Target="media/image650.wmf"/><Relationship Id="rId2337" Type="http://schemas.openxmlformats.org/officeDocument/2006/relationships/image" Target="media/image1171.wmf"/><Relationship Id="rId9364" Type="http://schemas.openxmlformats.org/officeDocument/2006/relationships/oleObject" Target="embeddings/oleObject5109.bin"/><Relationship Id="rId309" Type="http://schemas.openxmlformats.org/officeDocument/2006/relationships/oleObject" Target="embeddings/oleObject150.bin"/><Relationship Id="rId2751" Type="http://schemas.openxmlformats.org/officeDocument/2006/relationships/image" Target="media/image1345.wmf"/><Relationship Id="rId3802" Type="http://schemas.openxmlformats.org/officeDocument/2006/relationships/image" Target="media/image1808.wmf"/><Relationship Id="rId6958" Type="http://schemas.openxmlformats.org/officeDocument/2006/relationships/image" Target="media/image3207.wmf"/><Relationship Id="rId8380" Type="http://schemas.openxmlformats.org/officeDocument/2006/relationships/image" Target="media/image3840.wmf"/><Relationship Id="rId9017" Type="http://schemas.openxmlformats.org/officeDocument/2006/relationships/oleObject" Target="embeddings/oleObject4898.bin"/><Relationship Id="rId723" Type="http://schemas.openxmlformats.org/officeDocument/2006/relationships/oleObject" Target="embeddings/oleObject353.bin"/><Relationship Id="rId1006" Type="http://schemas.openxmlformats.org/officeDocument/2006/relationships/oleObject" Target="embeddings/oleObject493.bin"/><Relationship Id="rId1353" Type="http://schemas.openxmlformats.org/officeDocument/2006/relationships/oleObject" Target="embeddings/oleObject665.bin"/><Relationship Id="rId2404" Type="http://schemas.openxmlformats.org/officeDocument/2006/relationships/image" Target="media/image1203.wmf"/><Relationship Id="rId5974" Type="http://schemas.openxmlformats.org/officeDocument/2006/relationships/oleObject" Target="embeddings/oleObject3206.bin"/><Relationship Id="rId8033" Type="http://schemas.openxmlformats.org/officeDocument/2006/relationships/image" Target="media/image3665.wmf"/><Relationship Id="rId9431" Type="http://schemas.openxmlformats.org/officeDocument/2006/relationships/image" Target="media/image4280.wmf"/><Relationship Id="rId1420" Type="http://schemas.openxmlformats.org/officeDocument/2006/relationships/image" Target="media/image718.wmf"/><Relationship Id="rId4576" Type="http://schemas.openxmlformats.org/officeDocument/2006/relationships/oleObject" Target="embeddings/oleObject2403.bin"/><Relationship Id="rId4990" Type="http://schemas.openxmlformats.org/officeDocument/2006/relationships/image" Target="media/image2335.wmf"/><Relationship Id="rId5627" Type="http://schemas.openxmlformats.org/officeDocument/2006/relationships/oleObject" Target="embeddings/oleObject3026.bin"/><Relationship Id="rId3178" Type="http://schemas.openxmlformats.org/officeDocument/2006/relationships/oleObject" Target="embeddings/oleObject1649.bin"/><Relationship Id="rId3592" Type="http://schemas.openxmlformats.org/officeDocument/2006/relationships/oleObject" Target="embeddings/oleObject1884.bin"/><Relationship Id="rId4229" Type="http://schemas.openxmlformats.org/officeDocument/2006/relationships/oleObject" Target="embeddings/oleObject2201.bin"/><Relationship Id="rId4643" Type="http://schemas.openxmlformats.org/officeDocument/2006/relationships/oleObject" Target="embeddings/oleObject2444.bin"/><Relationship Id="rId7799" Type="http://schemas.openxmlformats.org/officeDocument/2006/relationships/oleObject" Target="embeddings/oleObject4238.bin"/><Relationship Id="rId8100" Type="http://schemas.openxmlformats.org/officeDocument/2006/relationships/oleObject" Target="embeddings/oleObject4396.bin"/><Relationship Id="rId10030" Type="http://schemas.openxmlformats.org/officeDocument/2006/relationships/image" Target="media/image4536.wmf"/><Relationship Id="rId2194" Type="http://schemas.openxmlformats.org/officeDocument/2006/relationships/image" Target="media/image1114.wmf"/><Relationship Id="rId3245" Type="http://schemas.openxmlformats.org/officeDocument/2006/relationships/image" Target="media/image1555.wmf"/><Relationship Id="rId4710" Type="http://schemas.openxmlformats.org/officeDocument/2006/relationships/oleObject" Target="embeddings/oleObject2486.bin"/><Relationship Id="rId7866" Type="http://schemas.openxmlformats.org/officeDocument/2006/relationships/image" Target="media/image3583.wmf"/><Relationship Id="rId166" Type="http://schemas.openxmlformats.org/officeDocument/2006/relationships/oleObject" Target="embeddings/oleObject79.bin"/><Relationship Id="rId580" Type="http://schemas.openxmlformats.org/officeDocument/2006/relationships/image" Target="media/image294.wmf"/><Relationship Id="rId2261" Type="http://schemas.openxmlformats.org/officeDocument/2006/relationships/oleObject" Target="embeddings/oleObject1114.bin"/><Relationship Id="rId3312" Type="http://schemas.openxmlformats.org/officeDocument/2006/relationships/oleObject" Target="embeddings/oleObject1726.bin"/><Relationship Id="rId6468" Type="http://schemas.openxmlformats.org/officeDocument/2006/relationships/image" Target="media/image3004.wmf"/><Relationship Id="rId7519" Type="http://schemas.openxmlformats.org/officeDocument/2006/relationships/oleObject" Target="embeddings/oleObject4080.bin"/><Relationship Id="rId8917" Type="http://schemas.openxmlformats.org/officeDocument/2006/relationships/oleObject" Target="embeddings/oleObject4841.bin"/><Relationship Id="rId233" Type="http://schemas.openxmlformats.org/officeDocument/2006/relationships/oleObject" Target="embeddings/oleObject112.bin"/><Relationship Id="rId5484" Type="http://schemas.openxmlformats.org/officeDocument/2006/relationships/image" Target="media/image2534.wmf"/><Relationship Id="rId6882" Type="http://schemas.openxmlformats.org/officeDocument/2006/relationships/image" Target="media/image3174.wmf"/><Relationship Id="rId7933" Type="http://schemas.openxmlformats.org/officeDocument/2006/relationships/oleObject" Target="embeddings/oleObject4315.bin"/><Relationship Id="rId300" Type="http://schemas.openxmlformats.org/officeDocument/2006/relationships/image" Target="media/image150.wmf"/><Relationship Id="rId4086" Type="http://schemas.openxmlformats.org/officeDocument/2006/relationships/image" Target="media/image1951.wmf"/><Relationship Id="rId5137" Type="http://schemas.openxmlformats.org/officeDocument/2006/relationships/oleObject" Target="embeddings/oleObject2739.bin"/><Relationship Id="rId6535" Type="http://schemas.openxmlformats.org/officeDocument/2006/relationships/oleObject" Target="embeddings/oleObject3502.bin"/><Relationship Id="rId5551" Type="http://schemas.openxmlformats.org/officeDocument/2006/relationships/image" Target="media/image2565.wmf"/><Relationship Id="rId6602" Type="http://schemas.openxmlformats.org/officeDocument/2006/relationships/image" Target="media/image3057.wmf"/><Relationship Id="rId9758" Type="http://schemas.openxmlformats.org/officeDocument/2006/relationships/oleObject" Target="embeddings/oleObject5332.bin"/><Relationship Id="rId1747" Type="http://schemas.openxmlformats.org/officeDocument/2006/relationships/oleObject" Target="embeddings/oleObject858.bin"/><Relationship Id="rId4153" Type="http://schemas.openxmlformats.org/officeDocument/2006/relationships/oleObject" Target="embeddings/oleObject2164.bin"/><Relationship Id="rId5204" Type="http://schemas.openxmlformats.org/officeDocument/2006/relationships/image" Target="media/image2417.wmf"/><Relationship Id="rId8774" Type="http://schemas.openxmlformats.org/officeDocument/2006/relationships/oleObject" Target="embeddings/oleObject4760.bin"/><Relationship Id="rId9825" Type="http://schemas.openxmlformats.org/officeDocument/2006/relationships/image" Target="media/image4450.wmf"/><Relationship Id="rId39" Type="http://schemas.openxmlformats.org/officeDocument/2006/relationships/image" Target="media/image18.wmf"/><Relationship Id="rId1814" Type="http://schemas.openxmlformats.org/officeDocument/2006/relationships/image" Target="media/image918.wmf"/><Relationship Id="rId4220" Type="http://schemas.openxmlformats.org/officeDocument/2006/relationships/image" Target="media/image2019.wmf"/><Relationship Id="rId7376" Type="http://schemas.openxmlformats.org/officeDocument/2006/relationships/oleObject" Target="embeddings/oleObject4001.bin"/><Relationship Id="rId7790" Type="http://schemas.openxmlformats.org/officeDocument/2006/relationships/image" Target="media/image3552.wmf"/><Relationship Id="rId8427" Type="http://schemas.openxmlformats.org/officeDocument/2006/relationships/image" Target="media/image3864.wmf"/><Relationship Id="rId8841" Type="http://schemas.openxmlformats.org/officeDocument/2006/relationships/image" Target="media/image4041.wmf"/><Relationship Id="rId6392" Type="http://schemas.openxmlformats.org/officeDocument/2006/relationships/oleObject" Target="embeddings/oleObject3410.bin"/><Relationship Id="rId7029" Type="http://schemas.openxmlformats.org/officeDocument/2006/relationships/oleObject" Target="embeddings/oleObject3790.bin"/><Relationship Id="rId7443" Type="http://schemas.openxmlformats.org/officeDocument/2006/relationships/oleObject" Target="embeddings/oleObject4039.bin"/><Relationship Id="rId2588" Type="http://schemas.openxmlformats.org/officeDocument/2006/relationships/image" Target="media/image1280.wmf"/><Relationship Id="rId3986" Type="http://schemas.openxmlformats.org/officeDocument/2006/relationships/oleObject" Target="embeddings/oleObject2081.bin"/><Relationship Id="rId6045" Type="http://schemas.openxmlformats.org/officeDocument/2006/relationships/oleObject" Target="embeddings/oleObject3241.bin"/><Relationship Id="rId3639" Type="http://schemas.openxmlformats.org/officeDocument/2006/relationships/image" Target="media/image1726.wmf"/><Relationship Id="rId5061" Type="http://schemas.openxmlformats.org/officeDocument/2006/relationships/oleObject" Target="embeddings/oleObject2692.bin"/><Relationship Id="rId6112" Type="http://schemas.openxmlformats.org/officeDocument/2006/relationships/oleObject" Target="embeddings/oleObject3274.bin"/><Relationship Id="rId7510" Type="http://schemas.openxmlformats.org/officeDocument/2006/relationships/image" Target="media/image3430.wmf"/><Relationship Id="rId9268" Type="http://schemas.openxmlformats.org/officeDocument/2006/relationships/oleObject" Target="embeddings/oleObject5050.bin"/><Relationship Id="rId974" Type="http://schemas.openxmlformats.org/officeDocument/2006/relationships/image" Target="media/image492.wmf"/><Relationship Id="rId2655" Type="http://schemas.openxmlformats.org/officeDocument/2006/relationships/image" Target="media/image1310.wmf"/><Relationship Id="rId3706" Type="http://schemas.openxmlformats.org/officeDocument/2006/relationships/oleObject" Target="embeddings/oleObject1942.bin"/><Relationship Id="rId9682" Type="http://schemas.openxmlformats.org/officeDocument/2006/relationships/image" Target="media/image4387.wmf"/><Relationship Id="rId627" Type="http://schemas.openxmlformats.org/officeDocument/2006/relationships/oleObject" Target="embeddings/oleObject305.bin"/><Relationship Id="rId1257" Type="http://schemas.openxmlformats.org/officeDocument/2006/relationships/image" Target="media/image635.wmf"/><Relationship Id="rId1671" Type="http://schemas.openxmlformats.org/officeDocument/2006/relationships/oleObject" Target="embeddings/oleObject821.bin"/><Relationship Id="rId2308" Type="http://schemas.openxmlformats.org/officeDocument/2006/relationships/oleObject" Target="embeddings/oleObject1143.bin"/><Relationship Id="rId2722" Type="http://schemas.openxmlformats.org/officeDocument/2006/relationships/image" Target="media/image1336.wmf"/><Relationship Id="rId5878" Type="http://schemas.openxmlformats.org/officeDocument/2006/relationships/oleObject" Target="embeddings/oleObject3159.bin"/><Relationship Id="rId6929" Type="http://schemas.openxmlformats.org/officeDocument/2006/relationships/oleObject" Target="embeddings/oleObject3729.bin"/><Relationship Id="rId8284" Type="http://schemas.openxmlformats.org/officeDocument/2006/relationships/oleObject" Target="embeddings/oleObject4488.bin"/><Relationship Id="rId9335" Type="http://schemas.openxmlformats.org/officeDocument/2006/relationships/oleObject" Target="embeddings/oleObject5093.bin"/><Relationship Id="rId1324" Type="http://schemas.openxmlformats.org/officeDocument/2006/relationships/image" Target="media/image669.wmf"/><Relationship Id="rId4894" Type="http://schemas.openxmlformats.org/officeDocument/2006/relationships/oleObject" Target="embeddings/oleObject2596.bin"/><Relationship Id="rId5945" Type="http://schemas.openxmlformats.org/officeDocument/2006/relationships/image" Target="media/image2749.wmf"/><Relationship Id="rId8351" Type="http://schemas.openxmlformats.org/officeDocument/2006/relationships/oleObject" Target="embeddings/oleObject4521.bin"/><Relationship Id="rId9402" Type="http://schemas.openxmlformats.org/officeDocument/2006/relationships/oleObject" Target="embeddings/oleObject5132.bin"/><Relationship Id="rId30" Type="http://schemas.openxmlformats.org/officeDocument/2006/relationships/oleObject" Target="embeddings/oleObject12.bin"/><Relationship Id="rId3496" Type="http://schemas.openxmlformats.org/officeDocument/2006/relationships/image" Target="media/image1665.wmf"/><Relationship Id="rId4547" Type="http://schemas.openxmlformats.org/officeDocument/2006/relationships/oleObject" Target="embeddings/oleObject2386.bin"/><Relationship Id="rId8004" Type="http://schemas.openxmlformats.org/officeDocument/2006/relationships/oleObject" Target="embeddings/oleObject4349.bin"/><Relationship Id="rId2098" Type="http://schemas.openxmlformats.org/officeDocument/2006/relationships/oleObject" Target="embeddings/oleObject1032.bin"/><Relationship Id="rId3149" Type="http://schemas.openxmlformats.org/officeDocument/2006/relationships/oleObject" Target="embeddings/oleObject1632.bin"/><Relationship Id="rId3563" Type="http://schemas.openxmlformats.org/officeDocument/2006/relationships/image" Target="media/image1694.wmf"/><Relationship Id="rId4961" Type="http://schemas.openxmlformats.org/officeDocument/2006/relationships/image" Target="media/image2321.wmf"/><Relationship Id="rId7020" Type="http://schemas.openxmlformats.org/officeDocument/2006/relationships/image" Target="media/image3230.wmf"/><Relationship Id="rId484" Type="http://schemas.openxmlformats.org/officeDocument/2006/relationships/image" Target="media/image243.wmf"/><Relationship Id="rId2165" Type="http://schemas.openxmlformats.org/officeDocument/2006/relationships/image" Target="media/image1099.wmf"/><Relationship Id="rId3216" Type="http://schemas.openxmlformats.org/officeDocument/2006/relationships/image" Target="media/image1542.wmf"/><Relationship Id="rId4614" Type="http://schemas.openxmlformats.org/officeDocument/2006/relationships/oleObject" Target="embeddings/oleObject2426.bin"/><Relationship Id="rId9192" Type="http://schemas.openxmlformats.org/officeDocument/2006/relationships/oleObject" Target="embeddings/oleObject5005.bin"/><Relationship Id="rId10001" Type="http://schemas.openxmlformats.org/officeDocument/2006/relationships/oleObject" Target="embeddings/oleObject5474.bin"/><Relationship Id="rId137" Type="http://schemas.openxmlformats.org/officeDocument/2006/relationships/image" Target="media/image68.wmf"/><Relationship Id="rId3630" Type="http://schemas.openxmlformats.org/officeDocument/2006/relationships/image" Target="media/image1721.wmf"/><Relationship Id="rId6786" Type="http://schemas.openxmlformats.org/officeDocument/2006/relationships/image" Target="media/image3134.wmf"/><Relationship Id="rId7837" Type="http://schemas.openxmlformats.org/officeDocument/2006/relationships/image" Target="media/image3572.wmf"/><Relationship Id="rId551" Type="http://schemas.openxmlformats.org/officeDocument/2006/relationships/oleObject" Target="embeddings/oleObject267.bin"/><Relationship Id="rId1181" Type="http://schemas.openxmlformats.org/officeDocument/2006/relationships/oleObject" Target="embeddings/oleObject580.bin"/><Relationship Id="rId2232" Type="http://schemas.openxmlformats.org/officeDocument/2006/relationships/image" Target="media/image1134.wmf"/><Relationship Id="rId5388" Type="http://schemas.openxmlformats.org/officeDocument/2006/relationships/oleObject" Target="embeddings/oleObject2891.bin"/><Relationship Id="rId6439" Type="http://schemas.openxmlformats.org/officeDocument/2006/relationships/image" Target="media/image2994.wmf"/><Relationship Id="rId6853" Type="http://schemas.openxmlformats.org/officeDocument/2006/relationships/image" Target="media/image3164.wmf"/><Relationship Id="rId7904" Type="http://schemas.openxmlformats.org/officeDocument/2006/relationships/image" Target="media/image3599.wmf"/><Relationship Id="rId204" Type="http://schemas.openxmlformats.org/officeDocument/2006/relationships/oleObject" Target="embeddings/oleObject98.bin"/><Relationship Id="rId1998" Type="http://schemas.openxmlformats.org/officeDocument/2006/relationships/image" Target="media/image1011.wmf"/><Relationship Id="rId5455" Type="http://schemas.openxmlformats.org/officeDocument/2006/relationships/image" Target="media/image2522.wmf"/><Relationship Id="rId6506" Type="http://schemas.openxmlformats.org/officeDocument/2006/relationships/image" Target="media/image3020.wmf"/><Relationship Id="rId6920" Type="http://schemas.openxmlformats.org/officeDocument/2006/relationships/image" Target="media/image3191.wmf"/><Relationship Id="rId4057" Type="http://schemas.openxmlformats.org/officeDocument/2006/relationships/oleObject" Target="embeddings/oleObject2116.bin"/><Relationship Id="rId4471" Type="http://schemas.openxmlformats.org/officeDocument/2006/relationships/oleObject" Target="embeddings/oleObject2339.bin"/><Relationship Id="rId5108" Type="http://schemas.openxmlformats.org/officeDocument/2006/relationships/oleObject" Target="embeddings/oleObject2720.bin"/><Relationship Id="rId5522" Type="http://schemas.openxmlformats.org/officeDocument/2006/relationships/oleObject" Target="embeddings/oleObject2967.bin"/><Relationship Id="rId8678" Type="http://schemas.openxmlformats.org/officeDocument/2006/relationships/oleObject" Target="embeddings/oleObject4704.bin"/><Relationship Id="rId9729" Type="http://schemas.openxmlformats.org/officeDocument/2006/relationships/oleObject" Target="embeddings/oleObject5315.bin"/><Relationship Id="rId3073" Type="http://schemas.openxmlformats.org/officeDocument/2006/relationships/oleObject" Target="embeddings/oleObject1589.bin"/><Relationship Id="rId4124" Type="http://schemas.openxmlformats.org/officeDocument/2006/relationships/image" Target="media/image1970.wmf"/><Relationship Id="rId7694" Type="http://schemas.openxmlformats.org/officeDocument/2006/relationships/oleObject" Target="embeddings/oleObject4183.bin"/><Relationship Id="rId1718" Type="http://schemas.openxmlformats.org/officeDocument/2006/relationships/oleObject" Target="embeddings/oleObject844.bin"/><Relationship Id="rId3140" Type="http://schemas.openxmlformats.org/officeDocument/2006/relationships/image" Target="media/image1508.wmf"/><Relationship Id="rId6296" Type="http://schemas.openxmlformats.org/officeDocument/2006/relationships/image" Target="media/image2926.wmf"/><Relationship Id="rId7347" Type="http://schemas.openxmlformats.org/officeDocument/2006/relationships/oleObject" Target="embeddings/oleObject3986.bin"/><Relationship Id="rId8745" Type="http://schemas.openxmlformats.org/officeDocument/2006/relationships/oleObject" Target="embeddings/oleObject4742.bin"/><Relationship Id="rId7761" Type="http://schemas.openxmlformats.org/officeDocument/2006/relationships/oleObject" Target="embeddings/oleObject4217.bin"/><Relationship Id="rId8812" Type="http://schemas.openxmlformats.org/officeDocument/2006/relationships/oleObject" Target="embeddings/oleObject4779.bin"/><Relationship Id="rId3957" Type="http://schemas.openxmlformats.org/officeDocument/2006/relationships/image" Target="media/image1886.wmf"/><Relationship Id="rId6363" Type="http://schemas.openxmlformats.org/officeDocument/2006/relationships/image" Target="media/image2962.wmf"/><Relationship Id="rId7414" Type="http://schemas.openxmlformats.org/officeDocument/2006/relationships/oleObject" Target="embeddings/oleObject4022.bin"/><Relationship Id="rId878" Type="http://schemas.openxmlformats.org/officeDocument/2006/relationships/image" Target="media/image443.wmf"/><Relationship Id="rId2559" Type="http://schemas.openxmlformats.org/officeDocument/2006/relationships/oleObject" Target="embeddings/oleObject1288.bin"/><Relationship Id="rId2973" Type="http://schemas.openxmlformats.org/officeDocument/2006/relationships/oleObject" Target="embeddings/oleObject1534.bin"/><Relationship Id="rId6016" Type="http://schemas.openxmlformats.org/officeDocument/2006/relationships/oleObject" Target="embeddings/oleObject3227.bin"/><Relationship Id="rId6430" Type="http://schemas.openxmlformats.org/officeDocument/2006/relationships/oleObject" Target="embeddings/oleObject3434.bin"/><Relationship Id="rId9586" Type="http://schemas.openxmlformats.org/officeDocument/2006/relationships/oleObject" Target="embeddings/oleObject5235.bin"/><Relationship Id="rId945" Type="http://schemas.openxmlformats.org/officeDocument/2006/relationships/oleObject" Target="embeddings/oleObject464.bin"/><Relationship Id="rId1575" Type="http://schemas.openxmlformats.org/officeDocument/2006/relationships/image" Target="media/image797.wmf"/><Relationship Id="rId2626" Type="http://schemas.openxmlformats.org/officeDocument/2006/relationships/oleObject" Target="embeddings/oleObject1326.bin"/><Relationship Id="rId5032" Type="http://schemas.openxmlformats.org/officeDocument/2006/relationships/oleObject" Target="embeddings/oleObject2676.bin"/><Relationship Id="rId8188" Type="http://schemas.openxmlformats.org/officeDocument/2006/relationships/oleObject" Target="embeddings/oleObject4440.bin"/><Relationship Id="rId9239" Type="http://schemas.openxmlformats.org/officeDocument/2006/relationships/oleObject" Target="embeddings/oleObject5032.bin"/><Relationship Id="rId9653" Type="http://schemas.openxmlformats.org/officeDocument/2006/relationships/image" Target="media/image4376.wmf"/><Relationship Id="rId1228" Type="http://schemas.openxmlformats.org/officeDocument/2006/relationships/oleObject" Target="embeddings/oleObject603.bin"/><Relationship Id="rId4798" Type="http://schemas.openxmlformats.org/officeDocument/2006/relationships/image" Target="media/image2256.wmf"/><Relationship Id="rId8255" Type="http://schemas.openxmlformats.org/officeDocument/2006/relationships/image" Target="media/image3777.wmf"/><Relationship Id="rId9306" Type="http://schemas.openxmlformats.org/officeDocument/2006/relationships/oleObject" Target="embeddings/oleObject5075.bin"/><Relationship Id="rId1642" Type="http://schemas.openxmlformats.org/officeDocument/2006/relationships/image" Target="media/image831.wmf"/><Relationship Id="rId5849" Type="http://schemas.openxmlformats.org/officeDocument/2006/relationships/image" Target="media/image2700.wmf"/><Relationship Id="rId7271" Type="http://schemas.openxmlformats.org/officeDocument/2006/relationships/image" Target="media/image3327.wmf"/><Relationship Id="rId8322" Type="http://schemas.openxmlformats.org/officeDocument/2006/relationships/image" Target="media/image3811.wmf"/><Relationship Id="rId9720" Type="http://schemas.openxmlformats.org/officeDocument/2006/relationships/oleObject" Target="embeddings/oleObject5310.bin"/><Relationship Id="rId4865" Type="http://schemas.openxmlformats.org/officeDocument/2006/relationships/oleObject" Target="embeddings/oleObject2575.bin"/><Relationship Id="rId5916" Type="http://schemas.openxmlformats.org/officeDocument/2006/relationships/oleObject" Target="embeddings/oleObject3178.bin"/><Relationship Id="rId388" Type="http://schemas.openxmlformats.org/officeDocument/2006/relationships/image" Target="media/image194.png"/><Relationship Id="rId2069" Type="http://schemas.openxmlformats.org/officeDocument/2006/relationships/image" Target="media/image1047.wmf"/><Relationship Id="rId3467" Type="http://schemas.openxmlformats.org/officeDocument/2006/relationships/oleObject" Target="embeddings/oleObject1808.bin"/><Relationship Id="rId3881" Type="http://schemas.openxmlformats.org/officeDocument/2006/relationships/oleObject" Target="embeddings/oleObject2029.bin"/><Relationship Id="rId4518" Type="http://schemas.openxmlformats.org/officeDocument/2006/relationships/image" Target="media/image2144.wmf"/><Relationship Id="rId4932" Type="http://schemas.openxmlformats.org/officeDocument/2006/relationships/image" Target="media/image2313.wmf"/><Relationship Id="rId9096" Type="http://schemas.openxmlformats.org/officeDocument/2006/relationships/oleObject" Target="embeddings/oleObject4949.bin"/><Relationship Id="rId2483" Type="http://schemas.openxmlformats.org/officeDocument/2006/relationships/oleObject" Target="embeddings/oleObject1244.bin"/><Relationship Id="rId3534" Type="http://schemas.openxmlformats.org/officeDocument/2006/relationships/oleObject" Target="embeddings/oleObject1848.bin"/><Relationship Id="rId455" Type="http://schemas.openxmlformats.org/officeDocument/2006/relationships/oleObject" Target="embeddings/oleObject222.bin"/><Relationship Id="rId1085" Type="http://schemas.openxmlformats.org/officeDocument/2006/relationships/oleObject" Target="embeddings/oleObject532.bin"/><Relationship Id="rId2136" Type="http://schemas.openxmlformats.org/officeDocument/2006/relationships/oleObject" Target="embeddings/oleObject1050.bin"/><Relationship Id="rId2550" Type="http://schemas.openxmlformats.org/officeDocument/2006/relationships/oleObject" Target="embeddings/oleObject1282.bin"/><Relationship Id="rId3601" Type="http://schemas.openxmlformats.org/officeDocument/2006/relationships/image" Target="media/image1708.wmf"/><Relationship Id="rId6757" Type="http://schemas.openxmlformats.org/officeDocument/2006/relationships/oleObject" Target="embeddings/oleObject3631.bin"/><Relationship Id="rId7808" Type="http://schemas.openxmlformats.org/officeDocument/2006/relationships/image" Target="media/image3561.wmf"/><Relationship Id="rId9163" Type="http://schemas.openxmlformats.org/officeDocument/2006/relationships/oleObject" Target="embeddings/oleObject4987.bin"/><Relationship Id="rId108" Type="http://schemas.openxmlformats.org/officeDocument/2006/relationships/oleObject" Target="embeddings/oleObject51.bin"/><Relationship Id="rId522" Type="http://schemas.openxmlformats.org/officeDocument/2006/relationships/image" Target="media/image264.png"/><Relationship Id="rId1152" Type="http://schemas.openxmlformats.org/officeDocument/2006/relationships/image" Target="media/image582.wmf"/><Relationship Id="rId2203" Type="http://schemas.openxmlformats.org/officeDocument/2006/relationships/oleObject" Target="embeddings/oleObject1080.bin"/><Relationship Id="rId5359" Type="http://schemas.openxmlformats.org/officeDocument/2006/relationships/oleObject" Target="embeddings/oleObject2873.bin"/><Relationship Id="rId5773" Type="http://schemas.openxmlformats.org/officeDocument/2006/relationships/oleObject" Target="embeddings/oleObject3107.bin"/><Relationship Id="rId9230" Type="http://schemas.openxmlformats.org/officeDocument/2006/relationships/image" Target="media/image4201.wmf"/><Relationship Id="rId4375" Type="http://schemas.openxmlformats.org/officeDocument/2006/relationships/oleObject" Target="embeddings/oleObject2282.bin"/><Relationship Id="rId5426" Type="http://schemas.openxmlformats.org/officeDocument/2006/relationships/oleObject" Target="embeddings/oleObject2913.bin"/><Relationship Id="rId6824" Type="http://schemas.openxmlformats.org/officeDocument/2006/relationships/oleObject" Target="embeddings/oleObject3670.bin"/><Relationship Id="rId1969" Type="http://schemas.openxmlformats.org/officeDocument/2006/relationships/oleObject" Target="embeddings/oleObject968.bin"/><Relationship Id="rId4028" Type="http://schemas.openxmlformats.org/officeDocument/2006/relationships/oleObject" Target="embeddings/oleObject2102.bin"/><Relationship Id="rId5840" Type="http://schemas.openxmlformats.org/officeDocument/2006/relationships/oleObject" Target="embeddings/oleObject3140.bin"/><Relationship Id="rId8996" Type="http://schemas.openxmlformats.org/officeDocument/2006/relationships/oleObject" Target="embeddings/oleObject4884.bin"/><Relationship Id="rId3391" Type="http://schemas.openxmlformats.org/officeDocument/2006/relationships/image" Target="media/image1617.wmf"/><Relationship Id="rId4442" Type="http://schemas.openxmlformats.org/officeDocument/2006/relationships/oleObject" Target="embeddings/oleObject2324.bin"/><Relationship Id="rId7598" Type="http://schemas.openxmlformats.org/officeDocument/2006/relationships/oleObject" Target="embeddings/oleObject4127.bin"/><Relationship Id="rId8649" Type="http://schemas.openxmlformats.org/officeDocument/2006/relationships/oleObject" Target="embeddings/oleObject4688.bin"/><Relationship Id="rId3044" Type="http://schemas.openxmlformats.org/officeDocument/2006/relationships/image" Target="media/image1467.wmf"/><Relationship Id="rId7665" Type="http://schemas.openxmlformats.org/officeDocument/2006/relationships/oleObject" Target="embeddings/oleObject4165.bin"/><Relationship Id="rId8716" Type="http://schemas.openxmlformats.org/officeDocument/2006/relationships/oleObject" Target="embeddings/oleObject4725.bin"/><Relationship Id="rId2060" Type="http://schemas.openxmlformats.org/officeDocument/2006/relationships/oleObject" Target="embeddings/oleObject1013.bin"/><Relationship Id="rId3111" Type="http://schemas.openxmlformats.org/officeDocument/2006/relationships/image" Target="media/image1495.wmf"/><Relationship Id="rId6267" Type="http://schemas.openxmlformats.org/officeDocument/2006/relationships/image" Target="media/image2911.wmf"/><Relationship Id="rId6681" Type="http://schemas.openxmlformats.org/officeDocument/2006/relationships/image" Target="media/image3090.wmf"/><Relationship Id="rId7318" Type="http://schemas.openxmlformats.org/officeDocument/2006/relationships/image" Target="media/image3348.wmf"/><Relationship Id="rId7732" Type="http://schemas.openxmlformats.org/officeDocument/2006/relationships/image" Target="media/image3524.wmf"/><Relationship Id="rId2877" Type="http://schemas.openxmlformats.org/officeDocument/2006/relationships/oleObject" Target="embeddings/oleObject1478.bin"/><Relationship Id="rId5283" Type="http://schemas.openxmlformats.org/officeDocument/2006/relationships/oleObject" Target="embeddings/oleObject2830.bin"/><Relationship Id="rId6334" Type="http://schemas.openxmlformats.org/officeDocument/2006/relationships/image" Target="media/image2946.wmf"/><Relationship Id="rId849" Type="http://schemas.openxmlformats.org/officeDocument/2006/relationships/oleObject" Target="embeddings/oleObject416.bin"/><Relationship Id="rId1479" Type="http://schemas.openxmlformats.org/officeDocument/2006/relationships/image" Target="media/image748.wmf"/><Relationship Id="rId3928" Type="http://schemas.openxmlformats.org/officeDocument/2006/relationships/oleObject" Target="embeddings/oleObject2052.bin"/><Relationship Id="rId5350" Type="http://schemas.openxmlformats.org/officeDocument/2006/relationships/image" Target="media/image2477.wmf"/><Relationship Id="rId6401" Type="http://schemas.openxmlformats.org/officeDocument/2006/relationships/image" Target="media/image2982.wmf"/><Relationship Id="rId9557" Type="http://schemas.openxmlformats.org/officeDocument/2006/relationships/oleObject" Target="embeddings/oleObject5217.bin"/><Relationship Id="rId1893" Type="http://schemas.openxmlformats.org/officeDocument/2006/relationships/oleObject" Target="embeddings/oleObject930.bin"/><Relationship Id="rId2944" Type="http://schemas.openxmlformats.org/officeDocument/2006/relationships/oleObject" Target="embeddings/oleObject1517.bin"/><Relationship Id="rId5003" Type="http://schemas.openxmlformats.org/officeDocument/2006/relationships/oleObject" Target="embeddings/oleObject2657.bin"/><Relationship Id="rId8159" Type="http://schemas.openxmlformats.org/officeDocument/2006/relationships/image" Target="media/image3729.wmf"/><Relationship Id="rId9971" Type="http://schemas.openxmlformats.org/officeDocument/2006/relationships/oleObject" Target="embeddings/oleObject5455.bin"/><Relationship Id="rId916" Type="http://schemas.openxmlformats.org/officeDocument/2006/relationships/image" Target="media/image462.wmf"/><Relationship Id="rId1546" Type="http://schemas.openxmlformats.org/officeDocument/2006/relationships/image" Target="media/image782.wmf"/><Relationship Id="rId1960" Type="http://schemas.openxmlformats.org/officeDocument/2006/relationships/image" Target="media/image992.wmf"/><Relationship Id="rId7175" Type="http://schemas.openxmlformats.org/officeDocument/2006/relationships/image" Target="media/image3291.wmf"/><Relationship Id="rId8573" Type="http://schemas.openxmlformats.org/officeDocument/2006/relationships/oleObject" Target="embeddings/oleObject4641.bin"/><Relationship Id="rId9624" Type="http://schemas.openxmlformats.org/officeDocument/2006/relationships/oleObject" Target="embeddings/oleObject5258.bin"/><Relationship Id="rId10089" Type="http://schemas.openxmlformats.org/officeDocument/2006/relationships/oleObject" Target="embeddings/oleObject5524.bin"/><Relationship Id="rId1613" Type="http://schemas.openxmlformats.org/officeDocument/2006/relationships/image" Target="media/image816.wmf"/><Relationship Id="rId4769" Type="http://schemas.openxmlformats.org/officeDocument/2006/relationships/oleObject" Target="embeddings/oleObject2517.bin"/><Relationship Id="rId8226" Type="http://schemas.openxmlformats.org/officeDocument/2006/relationships/oleObject" Target="embeddings/oleObject4459.bin"/><Relationship Id="rId8640" Type="http://schemas.openxmlformats.org/officeDocument/2006/relationships/oleObject" Target="embeddings/oleObject4681.bin"/><Relationship Id="rId3785" Type="http://schemas.openxmlformats.org/officeDocument/2006/relationships/oleObject" Target="embeddings/oleObject1981.bin"/><Relationship Id="rId4836" Type="http://schemas.openxmlformats.org/officeDocument/2006/relationships/image" Target="media/image2273.wmf"/><Relationship Id="rId6191" Type="http://schemas.openxmlformats.org/officeDocument/2006/relationships/image" Target="media/image2873.wmf"/><Relationship Id="rId7242" Type="http://schemas.openxmlformats.org/officeDocument/2006/relationships/oleObject" Target="embeddings/oleObject3922.bin"/><Relationship Id="rId2387" Type="http://schemas.openxmlformats.org/officeDocument/2006/relationships/oleObject" Target="embeddings/oleObject1188.bin"/><Relationship Id="rId3438" Type="http://schemas.openxmlformats.org/officeDocument/2006/relationships/oleObject" Target="embeddings/oleObject1794.bin"/><Relationship Id="rId3852" Type="http://schemas.openxmlformats.org/officeDocument/2006/relationships/image" Target="media/image1833.wmf"/><Relationship Id="rId359" Type="http://schemas.openxmlformats.org/officeDocument/2006/relationships/oleObject" Target="embeddings/oleObject175.bin"/><Relationship Id="rId773" Type="http://schemas.openxmlformats.org/officeDocument/2006/relationships/oleObject" Target="embeddings/oleObject378.bin"/><Relationship Id="rId2454" Type="http://schemas.openxmlformats.org/officeDocument/2006/relationships/image" Target="media/image1223.wmf"/><Relationship Id="rId3505" Type="http://schemas.openxmlformats.org/officeDocument/2006/relationships/oleObject" Target="embeddings/oleObject1831.bin"/><Relationship Id="rId4903" Type="http://schemas.openxmlformats.org/officeDocument/2006/relationships/oleObject" Target="embeddings/oleObject2600.bin"/><Relationship Id="rId9067" Type="http://schemas.openxmlformats.org/officeDocument/2006/relationships/oleObject" Target="embeddings/oleObject4931.bin"/><Relationship Id="rId9481" Type="http://schemas.openxmlformats.org/officeDocument/2006/relationships/oleObject" Target="embeddings/oleObject5173.bin"/><Relationship Id="rId426" Type="http://schemas.openxmlformats.org/officeDocument/2006/relationships/oleObject" Target="embeddings/oleObject208.bin"/><Relationship Id="rId1056" Type="http://schemas.openxmlformats.org/officeDocument/2006/relationships/oleObject" Target="embeddings/oleObject518.bin"/><Relationship Id="rId2107" Type="http://schemas.openxmlformats.org/officeDocument/2006/relationships/image" Target="media/image1066.wmf"/><Relationship Id="rId8083" Type="http://schemas.openxmlformats.org/officeDocument/2006/relationships/image" Target="media/image3691.wmf"/><Relationship Id="rId9134" Type="http://schemas.openxmlformats.org/officeDocument/2006/relationships/image" Target="media/image4160.wmf"/><Relationship Id="rId840" Type="http://schemas.openxmlformats.org/officeDocument/2006/relationships/image" Target="media/image424.wmf"/><Relationship Id="rId1470" Type="http://schemas.openxmlformats.org/officeDocument/2006/relationships/oleObject" Target="embeddings/oleObject722.bin"/><Relationship Id="rId2521" Type="http://schemas.openxmlformats.org/officeDocument/2006/relationships/image" Target="media/image1253.wmf"/><Relationship Id="rId4279" Type="http://schemas.openxmlformats.org/officeDocument/2006/relationships/oleObject" Target="embeddings/oleObject2220.bin"/><Relationship Id="rId5677" Type="http://schemas.openxmlformats.org/officeDocument/2006/relationships/image" Target="media/image2616.wmf"/><Relationship Id="rId6728" Type="http://schemas.openxmlformats.org/officeDocument/2006/relationships/image" Target="media/image3108.wmf"/><Relationship Id="rId1123" Type="http://schemas.openxmlformats.org/officeDocument/2006/relationships/oleObject" Target="embeddings/oleObject551.bin"/><Relationship Id="rId4693" Type="http://schemas.openxmlformats.org/officeDocument/2006/relationships/oleObject" Target="embeddings/oleObject2475.bin"/><Relationship Id="rId5744" Type="http://schemas.openxmlformats.org/officeDocument/2006/relationships/image" Target="media/image2649.wmf"/><Relationship Id="rId8150" Type="http://schemas.openxmlformats.org/officeDocument/2006/relationships/oleObject" Target="embeddings/oleObject4421.bin"/><Relationship Id="rId9201" Type="http://schemas.openxmlformats.org/officeDocument/2006/relationships/image" Target="media/image4186.wmf"/><Relationship Id="rId10080" Type="http://schemas.openxmlformats.org/officeDocument/2006/relationships/image" Target="media/image4556.wmf"/><Relationship Id="rId3295" Type="http://schemas.openxmlformats.org/officeDocument/2006/relationships/image" Target="media/image1573.wmf"/><Relationship Id="rId4346" Type="http://schemas.openxmlformats.org/officeDocument/2006/relationships/image" Target="media/image2078.wmf"/><Relationship Id="rId4760" Type="http://schemas.openxmlformats.org/officeDocument/2006/relationships/image" Target="media/image2243.wmf"/><Relationship Id="rId5811" Type="http://schemas.openxmlformats.org/officeDocument/2006/relationships/oleObject" Target="embeddings/oleObject3126.bin"/><Relationship Id="rId8967" Type="http://schemas.openxmlformats.org/officeDocument/2006/relationships/oleObject" Target="embeddings/oleObject4866.bin"/><Relationship Id="rId3362" Type="http://schemas.openxmlformats.org/officeDocument/2006/relationships/oleObject" Target="embeddings/oleObject1754.bin"/><Relationship Id="rId4413" Type="http://schemas.openxmlformats.org/officeDocument/2006/relationships/image" Target="media/image2104.wmf"/><Relationship Id="rId7569" Type="http://schemas.openxmlformats.org/officeDocument/2006/relationships/image" Target="media/image3454.wmf"/><Relationship Id="rId7983" Type="http://schemas.openxmlformats.org/officeDocument/2006/relationships/oleObject" Target="embeddings/oleObject4339.bin"/><Relationship Id="rId283" Type="http://schemas.openxmlformats.org/officeDocument/2006/relationships/oleObject" Target="embeddings/oleObject137.bin"/><Relationship Id="rId3015" Type="http://schemas.openxmlformats.org/officeDocument/2006/relationships/oleObject" Target="embeddings/oleObject1558.bin"/><Relationship Id="rId6585" Type="http://schemas.openxmlformats.org/officeDocument/2006/relationships/oleObject" Target="embeddings/oleObject3532.bin"/><Relationship Id="rId7636" Type="http://schemas.openxmlformats.org/officeDocument/2006/relationships/image" Target="media/image3482.wmf"/><Relationship Id="rId350" Type="http://schemas.openxmlformats.org/officeDocument/2006/relationships/image" Target="media/image175.wmf"/><Relationship Id="rId2031" Type="http://schemas.openxmlformats.org/officeDocument/2006/relationships/image" Target="media/image1028.wmf"/><Relationship Id="rId5187" Type="http://schemas.openxmlformats.org/officeDocument/2006/relationships/oleObject" Target="embeddings/oleObject2772.bin"/><Relationship Id="rId6238" Type="http://schemas.openxmlformats.org/officeDocument/2006/relationships/oleObject" Target="embeddings/oleObject3337.bin"/><Relationship Id="rId5254" Type="http://schemas.openxmlformats.org/officeDocument/2006/relationships/oleObject" Target="embeddings/oleObject2812.bin"/><Relationship Id="rId6652" Type="http://schemas.openxmlformats.org/officeDocument/2006/relationships/oleObject" Target="embeddings/oleObject3567.bin"/><Relationship Id="rId7703" Type="http://schemas.openxmlformats.org/officeDocument/2006/relationships/image" Target="media/image3511.png"/><Relationship Id="rId1797" Type="http://schemas.openxmlformats.org/officeDocument/2006/relationships/oleObject" Target="embeddings/oleObject883.bin"/><Relationship Id="rId2848" Type="http://schemas.openxmlformats.org/officeDocument/2006/relationships/oleObject" Target="embeddings/oleObject1459.bin"/><Relationship Id="rId6305" Type="http://schemas.openxmlformats.org/officeDocument/2006/relationships/oleObject" Target="embeddings/oleObject3370.bin"/><Relationship Id="rId9875" Type="http://schemas.openxmlformats.org/officeDocument/2006/relationships/image" Target="media/image4474.wmf"/><Relationship Id="rId89" Type="http://schemas.openxmlformats.org/officeDocument/2006/relationships/image" Target="media/image43.wmf"/><Relationship Id="rId1864" Type="http://schemas.openxmlformats.org/officeDocument/2006/relationships/image" Target="media/image944.wmf"/><Relationship Id="rId2915" Type="http://schemas.openxmlformats.org/officeDocument/2006/relationships/image" Target="media/image1411.wmf"/><Relationship Id="rId4270" Type="http://schemas.openxmlformats.org/officeDocument/2006/relationships/image" Target="media/image2050.wmf"/><Relationship Id="rId5321" Type="http://schemas.openxmlformats.org/officeDocument/2006/relationships/oleObject" Target="embeddings/oleObject2853.bin"/><Relationship Id="rId8477" Type="http://schemas.openxmlformats.org/officeDocument/2006/relationships/image" Target="media/image3889.png"/><Relationship Id="rId8891" Type="http://schemas.openxmlformats.org/officeDocument/2006/relationships/image" Target="media/image4060.wmf"/><Relationship Id="rId9528" Type="http://schemas.openxmlformats.org/officeDocument/2006/relationships/oleObject" Target="embeddings/oleObject5201.bin"/><Relationship Id="rId9942" Type="http://schemas.openxmlformats.org/officeDocument/2006/relationships/image" Target="media/image4503.wmf"/><Relationship Id="rId1517" Type="http://schemas.openxmlformats.org/officeDocument/2006/relationships/image" Target="media/image767.wmf"/><Relationship Id="rId7079" Type="http://schemas.openxmlformats.org/officeDocument/2006/relationships/image" Target="media/image3253.wmf"/><Relationship Id="rId7493" Type="http://schemas.openxmlformats.org/officeDocument/2006/relationships/oleObject" Target="embeddings/oleObject4066.bin"/><Relationship Id="rId8544" Type="http://schemas.openxmlformats.org/officeDocument/2006/relationships/image" Target="media/image3918.wmf"/><Relationship Id="rId1931" Type="http://schemas.openxmlformats.org/officeDocument/2006/relationships/image" Target="media/image978.wmf"/><Relationship Id="rId3689" Type="http://schemas.openxmlformats.org/officeDocument/2006/relationships/image" Target="media/image1751.wmf"/><Relationship Id="rId6095" Type="http://schemas.openxmlformats.org/officeDocument/2006/relationships/image" Target="media/image2825.wmf"/><Relationship Id="rId7146" Type="http://schemas.openxmlformats.org/officeDocument/2006/relationships/oleObject" Target="embeddings/oleObject3864.bin"/><Relationship Id="rId7560" Type="http://schemas.openxmlformats.org/officeDocument/2006/relationships/oleObject" Target="embeddings/oleObject4104.bin"/><Relationship Id="rId8611" Type="http://schemas.openxmlformats.org/officeDocument/2006/relationships/image" Target="media/image3940.wmf"/><Relationship Id="rId6162" Type="http://schemas.openxmlformats.org/officeDocument/2006/relationships/oleObject" Target="embeddings/oleObject3299.bin"/><Relationship Id="rId7213" Type="http://schemas.openxmlformats.org/officeDocument/2006/relationships/oleObject" Target="embeddings/oleObject3906.bin"/><Relationship Id="rId677" Type="http://schemas.openxmlformats.org/officeDocument/2006/relationships/oleObject" Target="embeddings/oleObject330.bin"/><Relationship Id="rId2358" Type="http://schemas.openxmlformats.org/officeDocument/2006/relationships/image" Target="media/image1180.wmf"/><Relationship Id="rId3756" Type="http://schemas.openxmlformats.org/officeDocument/2006/relationships/oleObject" Target="embeddings/oleObject1967.bin"/><Relationship Id="rId4807" Type="http://schemas.openxmlformats.org/officeDocument/2006/relationships/oleObject" Target="embeddings/oleObject2542.bin"/><Relationship Id="rId9385" Type="http://schemas.openxmlformats.org/officeDocument/2006/relationships/oleObject" Target="embeddings/oleObject5120.bin"/><Relationship Id="rId2772" Type="http://schemas.openxmlformats.org/officeDocument/2006/relationships/oleObject" Target="embeddings/oleObject1414.bin"/><Relationship Id="rId3409" Type="http://schemas.openxmlformats.org/officeDocument/2006/relationships/oleObject" Target="embeddings/oleObject1780.bin"/><Relationship Id="rId3823" Type="http://schemas.openxmlformats.org/officeDocument/2006/relationships/oleObject" Target="embeddings/oleObject2000.bin"/><Relationship Id="rId6979" Type="http://schemas.openxmlformats.org/officeDocument/2006/relationships/oleObject" Target="embeddings/oleObject3764.bin"/><Relationship Id="rId9038" Type="http://schemas.openxmlformats.org/officeDocument/2006/relationships/oleObject" Target="embeddings/oleObject4912.bin"/><Relationship Id="rId744" Type="http://schemas.openxmlformats.org/officeDocument/2006/relationships/image" Target="media/image376.wmf"/><Relationship Id="rId1374" Type="http://schemas.openxmlformats.org/officeDocument/2006/relationships/image" Target="media/image694.png"/><Relationship Id="rId2425" Type="http://schemas.openxmlformats.org/officeDocument/2006/relationships/oleObject" Target="embeddings/oleObject1208.bin"/><Relationship Id="rId5995" Type="http://schemas.openxmlformats.org/officeDocument/2006/relationships/image" Target="media/image2774.wmf"/><Relationship Id="rId9452" Type="http://schemas.openxmlformats.org/officeDocument/2006/relationships/oleObject" Target="embeddings/oleObject5159.bin"/><Relationship Id="rId80" Type="http://schemas.openxmlformats.org/officeDocument/2006/relationships/oleObject" Target="embeddings/oleObject37.bin"/><Relationship Id="rId811" Type="http://schemas.openxmlformats.org/officeDocument/2006/relationships/oleObject" Target="embeddings/oleObject397.bin"/><Relationship Id="rId1027" Type="http://schemas.openxmlformats.org/officeDocument/2006/relationships/image" Target="media/image519.wmf"/><Relationship Id="rId1441" Type="http://schemas.openxmlformats.org/officeDocument/2006/relationships/image" Target="media/image729.wmf"/><Relationship Id="rId4597" Type="http://schemas.openxmlformats.org/officeDocument/2006/relationships/oleObject" Target="embeddings/oleObject2416.bin"/><Relationship Id="rId5648" Type="http://schemas.openxmlformats.org/officeDocument/2006/relationships/oleObject" Target="embeddings/oleObject3036.bin"/><Relationship Id="rId8054" Type="http://schemas.openxmlformats.org/officeDocument/2006/relationships/image" Target="media/image3676.png"/><Relationship Id="rId9105" Type="http://schemas.openxmlformats.org/officeDocument/2006/relationships/image" Target="media/image4147.wmf"/><Relationship Id="rId3199" Type="http://schemas.openxmlformats.org/officeDocument/2006/relationships/oleObject" Target="embeddings/oleObject1660.bin"/><Relationship Id="rId4664" Type="http://schemas.openxmlformats.org/officeDocument/2006/relationships/oleObject" Target="embeddings/oleObject2456.bin"/><Relationship Id="rId5715" Type="http://schemas.openxmlformats.org/officeDocument/2006/relationships/oleObject" Target="embeddings/oleObject3075.bin"/><Relationship Id="rId7070" Type="http://schemas.openxmlformats.org/officeDocument/2006/relationships/oleObject" Target="embeddings/oleObject3817.bin"/><Relationship Id="rId8121" Type="http://schemas.openxmlformats.org/officeDocument/2006/relationships/image" Target="media/image3710.wmf"/><Relationship Id="rId10051" Type="http://schemas.openxmlformats.org/officeDocument/2006/relationships/image" Target="media/image4541.wmf"/><Relationship Id="rId3266" Type="http://schemas.openxmlformats.org/officeDocument/2006/relationships/oleObject" Target="embeddings/oleObject1700.bin"/><Relationship Id="rId4317" Type="http://schemas.openxmlformats.org/officeDocument/2006/relationships/image" Target="media/image2067.wmf"/><Relationship Id="rId187" Type="http://schemas.openxmlformats.org/officeDocument/2006/relationships/image" Target="media/image93.wmf"/><Relationship Id="rId2282" Type="http://schemas.openxmlformats.org/officeDocument/2006/relationships/oleObject" Target="embeddings/oleObject1129.bin"/><Relationship Id="rId3680" Type="http://schemas.openxmlformats.org/officeDocument/2006/relationships/oleObject" Target="embeddings/oleObject1929.bin"/><Relationship Id="rId4731" Type="http://schemas.openxmlformats.org/officeDocument/2006/relationships/oleObject" Target="embeddings/oleObject2498.bin"/><Relationship Id="rId6489" Type="http://schemas.openxmlformats.org/officeDocument/2006/relationships/oleObject" Target="embeddings/oleObject3473.bin"/><Relationship Id="rId7887" Type="http://schemas.openxmlformats.org/officeDocument/2006/relationships/oleObject" Target="embeddings/oleObject4292.bin"/><Relationship Id="rId8938" Type="http://schemas.openxmlformats.org/officeDocument/2006/relationships/image" Target="media/image4082.wmf"/><Relationship Id="rId254" Type="http://schemas.openxmlformats.org/officeDocument/2006/relationships/image" Target="media/image127.wmf"/><Relationship Id="rId3333" Type="http://schemas.openxmlformats.org/officeDocument/2006/relationships/oleObject" Target="embeddings/oleObject1738.bin"/><Relationship Id="rId7954" Type="http://schemas.openxmlformats.org/officeDocument/2006/relationships/image" Target="media/image3625.wmf"/><Relationship Id="rId3400" Type="http://schemas.openxmlformats.org/officeDocument/2006/relationships/oleObject" Target="embeddings/oleObject1774.bin"/><Relationship Id="rId6556" Type="http://schemas.openxmlformats.org/officeDocument/2006/relationships/image" Target="media/image3038.wmf"/><Relationship Id="rId6970" Type="http://schemas.openxmlformats.org/officeDocument/2006/relationships/oleObject" Target="embeddings/oleObject3755.bin"/><Relationship Id="rId7607" Type="http://schemas.openxmlformats.org/officeDocument/2006/relationships/oleObject" Target="embeddings/oleObject4132.bin"/><Relationship Id="rId321" Type="http://schemas.openxmlformats.org/officeDocument/2006/relationships/oleObject" Target="embeddings/oleObject156.bin"/><Relationship Id="rId2002" Type="http://schemas.openxmlformats.org/officeDocument/2006/relationships/image" Target="media/image1013.wmf"/><Relationship Id="rId5158" Type="http://schemas.openxmlformats.org/officeDocument/2006/relationships/image" Target="media/image2399.wmf"/><Relationship Id="rId5572" Type="http://schemas.openxmlformats.org/officeDocument/2006/relationships/image" Target="media/image2572.wmf"/><Relationship Id="rId6209" Type="http://schemas.openxmlformats.org/officeDocument/2006/relationships/image" Target="media/image2882.wmf"/><Relationship Id="rId6623" Type="http://schemas.openxmlformats.org/officeDocument/2006/relationships/oleObject" Target="embeddings/oleObject3552.bin"/><Relationship Id="rId9779" Type="http://schemas.openxmlformats.org/officeDocument/2006/relationships/image" Target="media/image4430.wmf"/><Relationship Id="rId1768" Type="http://schemas.openxmlformats.org/officeDocument/2006/relationships/oleObject" Target="embeddings/oleObject868.bin"/><Relationship Id="rId2819" Type="http://schemas.openxmlformats.org/officeDocument/2006/relationships/oleObject" Target="embeddings/oleObject1442.bin"/><Relationship Id="rId4174" Type="http://schemas.openxmlformats.org/officeDocument/2006/relationships/oleObject" Target="embeddings/oleObject2174.bin"/><Relationship Id="rId5225" Type="http://schemas.openxmlformats.org/officeDocument/2006/relationships/oleObject" Target="embeddings/oleObject2793.bin"/><Relationship Id="rId8795" Type="http://schemas.openxmlformats.org/officeDocument/2006/relationships/image" Target="media/image4020.wmf"/><Relationship Id="rId9846" Type="http://schemas.openxmlformats.org/officeDocument/2006/relationships/oleObject" Target="embeddings/oleObject5381.bin"/><Relationship Id="rId3190" Type="http://schemas.openxmlformats.org/officeDocument/2006/relationships/oleObject" Target="embeddings/oleObject1655.bin"/><Relationship Id="rId4241" Type="http://schemas.openxmlformats.org/officeDocument/2006/relationships/image" Target="media/image2033.wmf"/><Relationship Id="rId7397" Type="http://schemas.openxmlformats.org/officeDocument/2006/relationships/image" Target="media/image3380.wmf"/><Relationship Id="rId8448" Type="http://schemas.openxmlformats.org/officeDocument/2006/relationships/oleObject" Target="embeddings/oleObject4569.bin"/><Relationship Id="rId1835" Type="http://schemas.openxmlformats.org/officeDocument/2006/relationships/image" Target="media/image929.wmf"/><Relationship Id="rId7464" Type="http://schemas.openxmlformats.org/officeDocument/2006/relationships/oleObject" Target="embeddings/oleObject4051.bin"/><Relationship Id="rId8862" Type="http://schemas.openxmlformats.org/officeDocument/2006/relationships/oleObject" Target="embeddings/oleObject4809.bin"/><Relationship Id="rId9913" Type="http://schemas.openxmlformats.org/officeDocument/2006/relationships/image" Target="media/image4488.wmf"/><Relationship Id="rId1902" Type="http://schemas.openxmlformats.org/officeDocument/2006/relationships/image" Target="media/image963.wmf"/><Relationship Id="rId6066" Type="http://schemas.openxmlformats.org/officeDocument/2006/relationships/image" Target="media/image2810.png"/><Relationship Id="rId7117" Type="http://schemas.openxmlformats.org/officeDocument/2006/relationships/oleObject" Target="embeddings/oleObject3845.bin"/><Relationship Id="rId8515" Type="http://schemas.openxmlformats.org/officeDocument/2006/relationships/oleObject" Target="embeddings/oleObject4601.bin"/><Relationship Id="rId6480" Type="http://schemas.openxmlformats.org/officeDocument/2006/relationships/image" Target="media/image3010.wmf"/><Relationship Id="rId7531" Type="http://schemas.openxmlformats.org/officeDocument/2006/relationships/oleObject" Target="embeddings/oleObject4088.bin"/><Relationship Id="rId995" Type="http://schemas.openxmlformats.org/officeDocument/2006/relationships/image" Target="media/image503.wmf"/><Relationship Id="rId2676" Type="http://schemas.openxmlformats.org/officeDocument/2006/relationships/image" Target="media/image1317.wmf"/><Relationship Id="rId3727" Type="http://schemas.openxmlformats.org/officeDocument/2006/relationships/image" Target="media/image1770.wmf"/><Relationship Id="rId5082" Type="http://schemas.openxmlformats.org/officeDocument/2006/relationships/image" Target="media/image2373.wmf"/><Relationship Id="rId6133" Type="http://schemas.openxmlformats.org/officeDocument/2006/relationships/image" Target="media/image2844.wmf"/><Relationship Id="rId9289" Type="http://schemas.openxmlformats.org/officeDocument/2006/relationships/oleObject" Target="embeddings/oleObject5065.bin"/><Relationship Id="rId648" Type="http://schemas.openxmlformats.org/officeDocument/2006/relationships/image" Target="media/image328.wmf"/><Relationship Id="rId1278" Type="http://schemas.openxmlformats.org/officeDocument/2006/relationships/image" Target="media/image646.wmf"/><Relationship Id="rId1692" Type="http://schemas.openxmlformats.org/officeDocument/2006/relationships/oleObject" Target="embeddings/oleObject831.bin"/><Relationship Id="rId2329" Type="http://schemas.openxmlformats.org/officeDocument/2006/relationships/oleObject" Target="embeddings/oleObject1157.bin"/><Relationship Id="rId2743" Type="http://schemas.openxmlformats.org/officeDocument/2006/relationships/oleObject" Target="embeddings/oleObject1395.bin"/><Relationship Id="rId5899" Type="http://schemas.openxmlformats.org/officeDocument/2006/relationships/image" Target="media/image2725.wmf"/><Relationship Id="rId6200" Type="http://schemas.openxmlformats.org/officeDocument/2006/relationships/oleObject" Target="embeddings/oleObject3318.bin"/><Relationship Id="rId9356" Type="http://schemas.openxmlformats.org/officeDocument/2006/relationships/oleObject" Target="embeddings/oleObject5105.bin"/><Relationship Id="rId9770" Type="http://schemas.openxmlformats.org/officeDocument/2006/relationships/oleObject" Target="embeddings/oleObject5338.bin"/><Relationship Id="rId715" Type="http://schemas.openxmlformats.org/officeDocument/2006/relationships/oleObject" Target="embeddings/oleObject349.bin"/><Relationship Id="rId1345" Type="http://schemas.openxmlformats.org/officeDocument/2006/relationships/oleObject" Target="embeddings/oleObject661.bin"/><Relationship Id="rId8372" Type="http://schemas.openxmlformats.org/officeDocument/2006/relationships/image" Target="media/image3836.wmf"/><Relationship Id="rId9009" Type="http://schemas.openxmlformats.org/officeDocument/2006/relationships/oleObject" Target="embeddings/oleObject4894.bin"/><Relationship Id="rId9423" Type="http://schemas.openxmlformats.org/officeDocument/2006/relationships/image" Target="media/image4276.wmf"/><Relationship Id="rId2810" Type="http://schemas.openxmlformats.org/officeDocument/2006/relationships/image" Target="media/image1368.wmf"/><Relationship Id="rId4568" Type="http://schemas.openxmlformats.org/officeDocument/2006/relationships/image" Target="media/image2167.wmf"/><Relationship Id="rId5966" Type="http://schemas.openxmlformats.org/officeDocument/2006/relationships/oleObject" Target="embeddings/oleObject3202.bin"/><Relationship Id="rId8025" Type="http://schemas.openxmlformats.org/officeDocument/2006/relationships/image" Target="media/image3661.wmf"/><Relationship Id="rId51" Type="http://schemas.openxmlformats.org/officeDocument/2006/relationships/image" Target="media/image24.wmf"/><Relationship Id="rId1412" Type="http://schemas.openxmlformats.org/officeDocument/2006/relationships/image" Target="media/image714.wmf"/><Relationship Id="rId4982" Type="http://schemas.openxmlformats.org/officeDocument/2006/relationships/oleObject" Target="embeddings/oleObject2647.bin"/><Relationship Id="rId5619" Type="http://schemas.openxmlformats.org/officeDocument/2006/relationships/oleObject" Target="embeddings/oleObject3022.bin"/><Relationship Id="rId7041" Type="http://schemas.openxmlformats.org/officeDocument/2006/relationships/oleObject" Target="embeddings/oleObject3798.bin"/><Relationship Id="rId3584" Type="http://schemas.openxmlformats.org/officeDocument/2006/relationships/oleObject" Target="embeddings/oleObject1880.bin"/><Relationship Id="rId4635" Type="http://schemas.openxmlformats.org/officeDocument/2006/relationships/oleObject" Target="embeddings/oleObject2438.bin"/><Relationship Id="rId10022" Type="http://schemas.openxmlformats.org/officeDocument/2006/relationships/image" Target="media/image4533.wmf"/><Relationship Id="rId158" Type="http://schemas.openxmlformats.org/officeDocument/2006/relationships/oleObject" Target="embeddings/oleObject75.bin"/><Relationship Id="rId2186" Type="http://schemas.openxmlformats.org/officeDocument/2006/relationships/image" Target="media/image1110.wmf"/><Relationship Id="rId3237" Type="http://schemas.openxmlformats.org/officeDocument/2006/relationships/image" Target="media/image1551.wmf"/><Relationship Id="rId3651" Type="http://schemas.openxmlformats.org/officeDocument/2006/relationships/image" Target="media/image1732.wmf"/><Relationship Id="rId4702" Type="http://schemas.openxmlformats.org/officeDocument/2006/relationships/oleObject" Target="embeddings/oleObject2480.bin"/><Relationship Id="rId7858" Type="http://schemas.openxmlformats.org/officeDocument/2006/relationships/image" Target="media/image3579.wmf"/><Relationship Id="rId8909" Type="http://schemas.openxmlformats.org/officeDocument/2006/relationships/oleObject" Target="embeddings/oleObject4837.bin"/><Relationship Id="rId572" Type="http://schemas.openxmlformats.org/officeDocument/2006/relationships/image" Target="media/image290.wmf"/><Relationship Id="rId2253" Type="http://schemas.openxmlformats.org/officeDocument/2006/relationships/oleObject" Target="embeddings/oleObject1110.bin"/><Relationship Id="rId3304" Type="http://schemas.openxmlformats.org/officeDocument/2006/relationships/oleObject" Target="embeddings/oleObject1722.bin"/><Relationship Id="rId6874" Type="http://schemas.openxmlformats.org/officeDocument/2006/relationships/oleObject" Target="embeddings/oleObject3697.bin"/><Relationship Id="rId7925" Type="http://schemas.openxmlformats.org/officeDocument/2006/relationships/oleObject" Target="embeddings/oleObject4311.bin"/><Relationship Id="rId9280" Type="http://schemas.openxmlformats.org/officeDocument/2006/relationships/oleObject" Target="embeddings/oleObject5056.bin"/><Relationship Id="rId225" Type="http://schemas.openxmlformats.org/officeDocument/2006/relationships/oleObject" Target="embeddings/oleObject108.bin"/><Relationship Id="rId2320" Type="http://schemas.openxmlformats.org/officeDocument/2006/relationships/image" Target="media/image1166.wmf"/><Relationship Id="rId5476" Type="http://schemas.openxmlformats.org/officeDocument/2006/relationships/image" Target="media/image2530.wmf"/><Relationship Id="rId6527" Type="http://schemas.openxmlformats.org/officeDocument/2006/relationships/oleObject" Target="embeddings/oleObject3496.bin"/><Relationship Id="rId4078" Type="http://schemas.openxmlformats.org/officeDocument/2006/relationships/image" Target="media/image1947.wmf"/><Relationship Id="rId4492" Type="http://schemas.openxmlformats.org/officeDocument/2006/relationships/image" Target="media/image2135.wmf"/><Relationship Id="rId5129" Type="http://schemas.openxmlformats.org/officeDocument/2006/relationships/oleObject" Target="embeddings/oleObject2735.bin"/><Relationship Id="rId5543" Type="http://schemas.openxmlformats.org/officeDocument/2006/relationships/image" Target="media/image2561.wmf"/><Relationship Id="rId5890" Type="http://schemas.openxmlformats.org/officeDocument/2006/relationships/oleObject" Target="embeddings/oleObject3165.bin"/><Relationship Id="rId6941" Type="http://schemas.openxmlformats.org/officeDocument/2006/relationships/oleObject" Target="embeddings/oleObject3735.bin"/><Relationship Id="rId8699" Type="http://schemas.openxmlformats.org/officeDocument/2006/relationships/image" Target="media/image3978.wmf"/><Relationship Id="rId9000" Type="http://schemas.openxmlformats.org/officeDocument/2006/relationships/oleObject" Target="embeddings/oleObject4887.bin"/><Relationship Id="rId3094" Type="http://schemas.openxmlformats.org/officeDocument/2006/relationships/image" Target="media/image1486.wmf"/><Relationship Id="rId4145" Type="http://schemas.openxmlformats.org/officeDocument/2006/relationships/oleObject" Target="embeddings/oleObject2160.bin"/><Relationship Id="rId1739" Type="http://schemas.openxmlformats.org/officeDocument/2006/relationships/oleObject" Target="embeddings/oleObject854.bin"/><Relationship Id="rId5610" Type="http://schemas.openxmlformats.org/officeDocument/2006/relationships/image" Target="media/image2590.wmf"/><Relationship Id="rId8766" Type="http://schemas.openxmlformats.org/officeDocument/2006/relationships/oleObject" Target="embeddings/oleObject4756.bin"/><Relationship Id="rId9817" Type="http://schemas.openxmlformats.org/officeDocument/2006/relationships/image" Target="media/image4447.wmf"/><Relationship Id="rId1806" Type="http://schemas.openxmlformats.org/officeDocument/2006/relationships/image" Target="media/image914.wmf"/><Relationship Id="rId3161" Type="http://schemas.openxmlformats.org/officeDocument/2006/relationships/image" Target="media/image1518.wmf"/><Relationship Id="rId4212" Type="http://schemas.openxmlformats.org/officeDocument/2006/relationships/image" Target="media/image2015.wmf"/><Relationship Id="rId7368" Type="http://schemas.openxmlformats.org/officeDocument/2006/relationships/oleObject" Target="embeddings/oleObject3997.bin"/><Relationship Id="rId7782" Type="http://schemas.openxmlformats.org/officeDocument/2006/relationships/oleObject" Target="embeddings/oleObject4227.bin"/><Relationship Id="rId8419" Type="http://schemas.openxmlformats.org/officeDocument/2006/relationships/image" Target="media/image3860.wmf"/><Relationship Id="rId8833" Type="http://schemas.openxmlformats.org/officeDocument/2006/relationships/image" Target="media/image4037.wmf"/><Relationship Id="rId3978" Type="http://schemas.openxmlformats.org/officeDocument/2006/relationships/oleObject" Target="embeddings/oleObject2077.bin"/><Relationship Id="rId6384" Type="http://schemas.openxmlformats.org/officeDocument/2006/relationships/image" Target="media/image2973.png"/><Relationship Id="rId7435" Type="http://schemas.openxmlformats.org/officeDocument/2006/relationships/image" Target="media/image3396.wmf"/><Relationship Id="rId8900" Type="http://schemas.openxmlformats.org/officeDocument/2006/relationships/image" Target="media/image4063.wmf"/><Relationship Id="rId899" Type="http://schemas.openxmlformats.org/officeDocument/2006/relationships/oleObject" Target="embeddings/oleObject441.bin"/><Relationship Id="rId6037" Type="http://schemas.openxmlformats.org/officeDocument/2006/relationships/oleObject" Target="embeddings/oleObject3237.bin"/><Relationship Id="rId6451" Type="http://schemas.openxmlformats.org/officeDocument/2006/relationships/image" Target="media/image3000.wmf"/><Relationship Id="rId7502" Type="http://schemas.openxmlformats.org/officeDocument/2006/relationships/image" Target="media/image3427.wmf"/><Relationship Id="rId966" Type="http://schemas.openxmlformats.org/officeDocument/2006/relationships/oleObject" Target="embeddings/oleObject474.bin"/><Relationship Id="rId1596" Type="http://schemas.openxmlformats.org/officeDocument/2006/relationships/oleObject" Target="embeddings/oleObject784.bin"/><Relationship Id="rId2647" Type="http://schemas.openxmlformats.org/officeDocument/2006/relationships/image" Target="media/image1306.wmf"/><Relationship Id="rId2994" Type="http://schemas.openxmlformats.org/officeDocument/2006/relationships/oleObject" Target="embeddings/oleObject1545.bin"/><Relationship Id="rId5053" Type="http://schemas.openxmlformats.org/officeDocument/2006/relationships/image" Target="media/image2362.wmf"/><Relationship Id="rId6104" Type="http://schemas.openxmlformats.org/officeDocument/2006/relationships/oleObject" Target="embeddings/oleObject3270.bin"/><Relationship Id="rId9674" Type="http://schemas.openxmlformats.org/officeDocument/2006/relationships/image" Target="media/image4385.wmf"/><Relationship Id="rId619" Type="http://schemas.openxmlformats.org/officeDocument/2006/relationships/oleObject" Target="embeddings/oleObject301.bin"/><Relationship Id="rId1249" Type="http://schemas.openxmlformats.org/officeDocument/2006/relationships/image" Target="media/image631.wmf"/><Relationship Id="rId5120" Type="http://schemas.openxmlformats.org/officeDocument/2006/relationships/image" Target="media/image2385.wmf"/><Relationship Id="rId8276" Type="http://schemas.openxmlformats.org/officeDocument/2006/relationships/oleObject" Target="embeddings/oleObject4484.bin"/><Relationship Id="rId9327" Type="http://schemas.openxmlformats.org/officeDocument/2006/relationships/oleObject" Target="embeddings/oleObject5088.bin"/><Relationship Id="rId1663" Type="http://schemas.openxmlformats.org/officeDocument/2006/relationships/oleObject" Target="embeddings/oleObject817.bin"/><Relationship Id="rId2714" Type="http://schemas.openxmlformats.org/officeDocument/2006/relationships/image" Target="media/image1332.wmf"/><Relationship Id="rId8690" Type="http://schemas.openxmlformats.org/officeDocument/2006/relationships/oleObject" Target="embeddings/oleObject4712.bin"/><Relationship Id="rId9741" Type="http://schemas.openxmlformats.org/officeDocument/2006/relationships/image" Target="media/image4415.wmf"/><Relationship Id="rId1316" Type="http://schemas.openxmlformats.org/officeDocument/2006/relationships/image" Target="media/image665.wmf"/><Relationship Id="rId1730" Type="http://schemas.openxmlformats.org/officeDocument/2006/relationships/image" Target="media/image876.wmf"/><Relationship Id="rId4886" Type="http://schemas.openxmlformats.org/officeDocument/2006/relationships/oleObject" Target="embeddings/oleObject2592.bin"/><Relationship Id="rId5937" Type="http://schemas.openxmlformats.org/officeDocument/2006/relationships/oleObject" Target="embeddings/oleObject3188.bin"/><Relationship Id="rId7292" Type="http://schemas.openxmlformats.org/officeDocument/2006/relationships/image" Target="media/image3335.wmf"/><Relationship Id="rId8343" Type="http://schemas.openxmlformats.org/officeDocument/2006/relationships/oleObject" Target="embeddings/oleObject4517.bin"/><Relationship Id="rId22" Type="http://schemas.openxmlformats.org/officeDocument/2006/relationships/oleObject" Target="embeddings/oleObject8.bin"/><Relationship Id="rId3488" Type="http://schemas.openxmlformats.org/officeDocument/2006/relationships/image" Target="media/image1661.wmf"/><Relationship Id="rId4539" Type="http://schemas.openxmlformats.org/officeDocument/2006/relationships/oleObject" Target="embeddings/oleObject2382.bin"/><Relationship Id="rId4953" Type="http://schemas.openxmlformats.org/officeDocument/2006/relationships/oleObject" Target="embeddings/oleObject2631.bin"/><Relationship Id="rId8410" Type="http://schemas.openxmlformats.org/officeDocument/2006/relationships/oleObject" Target="embeddings/oleObject4550.bin"/><Relationship Id="rId3555" Type="http://schemas.openxmlformats.org/officeDocument/2006/relationships/oleObject" Target="embeddings/oleObject1860.bin"/><Relationship Id="rId4606" Type="http://schemas.openxmlformats.org/officeDocument/2006/relationships/image" Target="media/image2181.wmf"/><Relationship Id="rId7012" Type="http://schemas.openxmlformats.org/officeDocument/2006/relationships/image" Target="media/image3226.wmf"/><Relationship Id="rId476" Type="http://schemas.openxmlformats.org/officeDocument/2006/relationships/image" Target="media/image239.wmf"/><Relationship Id="rId890" Type="http://schemas.openxmlformats.org/officeDocument/2006/relationships/image" Target="media/image449.wmf"/><Relationship Id="rId2157" Type="http://schemas.openxmlformats.org/officeDocument/2006/relationships/image" Target="media/image1094.wmf"/><Relationship Id="rId2571" Type="http://schemas.openxmlformats.org/officeDocument/2006/relationships/oleObject" Target="embeddings/oleObject1295.bin"/><Relationship Id="rId3208" Type="http://schemas.openxmlformats.org/officeDocument/2006/relationships/image" Target="media/image1538.wmf"/><Relationship Id="rId6778" Type="http://schemas.openxmlformats.org/officeDocument/2006/relationships/oleObject" Target="embeddings/oleObject3644.bin"/><Relationship Id="rId9184" Type="http://schemas.openxmlformats.org/officeDocument/2006/relationships/oleObject" Target="embeddings/oleObject4997.bin"/><Relationship Id="rId129" Type="http://schemas.openxmlformats.org/officeDocument/2006/relationships/image" Target="media/image64.wmf"/><Relationship Id="rId543" Type="http://schemas.openxmlformats.org/officeDocument/2006/relationships/oleObject" Target="embeddings/oleObject263.bin"/><Relationship Id="rId1173" Type="http://schemas.openxmlformats.org/officeDocument/2006/relationships/oleObject" Target="embeddings/oleObject576.bin"/><Relationship Id="rId2224" Type="http://schemas.openxmlformats.org/officeDocument/2006/relationships/image" Target="media/image1130.wmf"/><Relationship Id="rId3622" Type="http://schemas.openxmlformats.org/officeDocument/2006/relationships/image" Target="media/image1717.wmf"/><Relationship Id="rId7829" Type="http://schemas.openxmlformats.org/officeDocument/2006/relationships/image" Target="media/image3569.wmf"/><Relationship Id="rId9251" Type="http://schemas.openxmlformats.org/officeDocument/2006/relationships/image" Target="media/image4205.wmf"/><Relationship Id="rId5794" Type="http://schemas.openxmlformats.org/officeDocument/2006/relationships/image" Target="media/image2672.wmf"/><Relationship Id="rId6845" Type="http://schemas.openxmlformats.org/officeDocument/2006/relationships/image" Target="media/image3160.wmf"/><Relationship Id="rId610" Type="http://schemas.openxmlformats.org/officeDocument/2006/relationships/image" Target="media/image309.wmf"/><Relationship Id="rId1240" Type="http://schemas.openxmlformats.org/officeDocument/2006/relationships/oleObject" Target="embeddings/oleObject609.bin"/><Relationship Id="rId4049" Type="http://schemas.openxmlformats.org/officeDocument/2006/relationships/oleObject" Target="embeddings/oleObject2112.bin"/><Relationship Id="rId4396" Type="http://schemas.openxmlformats.org/officeDocument/2006/relationships/image" Target="media/image2099.wmf"/><Relationship Id="rId5447" Type="http://schemas.openxmlformats.org/officeDocument/2006/relationships/oleObject" Target="embeddings/oleObject2924.bin"/><Relationship Id="rId5861" Type="http://schemas.openxmlformats.org/officeDocument/2006/relationships/image" Target="media/image2706.wmf"/><Relationship Id="rId6912" Type="http://schemas.openxmlformats.org/officeDocument/2006/relationships/oleObject" Target="embeddings/oleObject3721.bin"/><Relationship Id="rId4463" Type="http://schemas.openxmlformats.org/officeDocument/2006/relationships/oleObject" Target="embeddings/oleObject2335.bin"/><Relationship Id="rId5514" Type="http://schemas.openxmlformats.org/officeDocument/2006/relationships/oleObject" Target="embeddings/oleObject2963.bin"/><Relationship Id="rId3065" Type="http://schemas.openxmlformats.org/officeDocument/2006/relationships/oleObject" Target="embeddings/oleObject1585.bin"/><Relationship Id="rId4116" Type="http://schemas.openxmlformats.org/officeDocument/2006/relationships/image" Target="media/image1966.wmf"/><Relationship Id="rId4530" Type="http://schemas.openxmlformats.org/officeDocument/2006/relationships/image" Target="media/image2150.jpeg"/><Relationship Id="rId7686" Type="http://schemas.openxmlformats.org/officeDocument/2006/relationships/oleObject" Target="embeddings/oleObject4179.bin"/><Relationship Id="rId8737" Type="http://schemas.openxmlformats.org/officeDocument/2006/relationships/oleObject" Target="embeddings/oleObject4738.bin"/><Relationship Id="rId2081" Type="http://schemas.openxmlformats.org/officeDocument/2006/relationships/image" Target="media/image1053.wmf"/><Relationship Id="rId3132" Type="http://schemas.openxmlformats.org/officeDocument/2006/relationships/oleObject" Target="embeddings/oleObject1622.bin"/><Relationship Id="rId6288" Type="http://schemas.openxmlformats.org/officeDocument/2006/relationships/image" Target="media/image2922.wmf"/><Relationship Id="rId7339" Type="http://schemas.openxmlformats.org/officeDocument/2006/relationships/oleObject" Target="embeddings/oleObject3978.bin"/><Relationship Id="rId7753" Type="http://schemas.openxmlformats.org/officeDocument/2006/relationships/image" Target="media/image3535.wmf"/><Relationship Id="rId6355" Type="http://schemas.openxmlformats.org/officeDocument/2006/relationships/image" Target="media/image2958.wmf"/><Relationship Id="rId7406" Type="http://schemas.openxmlformats.org/officeDocument/2006/relationships/oleObject" Target="embeddings/oleObject4017.bin"/><Relationship Id="rId8804" Type="http://schemas.openxmlformats.org/officeDocument/2006/relationships/oleObject" Target="embeddings/oleObject4775.bin"/><Relationship Id="rId120" Type="http://schemas.openxmlformats.org/officeDocument/2006/relationships/image" Target="media/image59.wmf"/><Relationship Id="rId2898" Type="http://schemas.openxmlformats.org/officeDocument/2006/relationships/oleObject" Target="embeddings/oleObject1488.bin"/><Relationship Id="rId3949" Type="http://schemas.openxmlformats.org/officeDocument/2006/relationships/image" Target="media/image1882.wmf"/><Relationship Id="rId6008" Type="http://schemas.openxmlformats.org/officeDocument/2006/relationships/oleObject" Target="embeddings/oleObject3223.bin"/><Relationship Id="rId7820" Type="http://schemas.openxmlformats.org/officeDocument/2006/relationships/oleObject" Target="embeddings/oleObject4249.bin"/><Relationship Id="rId2965" Type="http://schemas.openxmlformats.org/officeDocument/2006/relationships/oleObject" Target="embeddings/oleObject1530.bin"/><Relationship Id="rId5024" Type="http://schemas.openxmlformats.org/officeDocument/2006/relationships/oleObject" Target="embeddings/oleObject2671.bin"/><Relationship Id="rId5371" Type="http://schemas.openxmlformats.org/officeDocument/2006/relationships/oleObject" Target="embeddings/oleObject2881.bin"/><Relationship Id="rId6422" Type="http://schemas.openxmlformats.org/officeDocument/2006/relationships/image" Target="media/image2990.wmf"/><Relationship Id="rId9578" Type="http://schemas.openxmlformats.org/officeDocument/2006/relationships/oleObject" Target="embeddings/oleObject5230.bin"/><Relationship Id="rId9992" Type="http://schemas.openxmlformats.org/officeDocument/2006/relationships/image" Target="media/image4518.wmf"/><Relationship Id="rId937" Type="http://schemas.openxmlformats.org/officeDocument/2006/relationships/oleObject" Target="embeddings/oleObject460.bin"/><Relationship Id="rId1567" Type="http://schemas.openxmlformats.org/officeDocument/2006/relationships/image" Target="media/image793.wmf"/><Relationship Id="rId1981" Type="http://schemas.openxmlformats.org/officeDocument/2006/relationships/oleObject" Target="embeddings/oleObject974.bin"/><Relationship Id="rId2618" Type="http://schemas.openxmlformats.org/officeDocument/2006/relationships/image" Target="media/image1294.wmf"/><Relationship Id="rId8594" Type="http://schemas.openxmlformats.org/officeDocument/2006/relationships/image" Target="media/image3936.wmf"/><Relationship Id="rId9645" Type="http://schemas.openxmlformats.org/officeDocument/2006/relationships/image" Target="media/image4372.wmf"/><Relationship Id="rId1634" Type="http://schemas.openxmlformats.org/officeDocument/2006/relationships/image" Target="media/image827.wmf"/><Relationship Id="rId4040" Type="http://schemas.openxmlformats.org/officeDocument/2006/relationships/oleObject" Target="embeddings/oleObject2108.bin"/><Relationship Id="rId7196" Type="http://schemas.openxmlformats.org/officeDocument/2006/relationships/image" Target="media/image3294.wmf"/><Relationship Id="rId8247" Type="http://schemas.openxmlformats.org/officeDocument/2006/relationships/image" Target="media/image3773.wmf"/><Relationship Id="rId8661" Type="http://schemas.openxmlformats.org/officeDocument/2006/relationships/oleObject" Target="embeddings/oleObject4695.bin"/><Relationship Id="rId9712" Type="http://schemas.openxmlformats.org/officeDocument/2006/relationships/oleObject" Target="embeddings/oleObject5306.bin"/><Relationship Id="rId4857" Type="http://schemas.openxmlformats.org/officeDocument/2006/relationships/oleObject" Target="embeddings/oleObject2571.bin"/><Relationship Id="rId7263" Type="http://schemas.openxmlformats.org/officeDocument/2006/relationships/image" Target="media/image3323.wmf"/><Relationship Id="rId8314" Type="http://schemas.openxmlformats.org/officeDocument/2006/relationships/image" Target="media/image3807.wmf"/><Relationship Id="rId1701" Type="http://schemas.openxmlformats.org/officeDocument/2006/relationships/image" Target="media/image861.wmf"/><Relationship Id="rId3459" Type="http://schemas.openxmlformats.org/officeDocument/2006/relationships/oleObject" Target="embeddings/oleObject1804.bin"/><Relationship Id="rId5908" Type="http://schemas.openxmlformats.org/officeDocument/2006/relationships/oleObject" Target="embeddings/oleObject3174.bin"/><Relationship Id="rId7330" Type="http://schemas.openxmlformats.org/officeDocument/2006/relationships/image" Target="media/image3354.wmf"/><Relationship Id="rId3873" Type="http://schemas.openxmlformats.org/officeDocument/2006/relationships/oleObject" Target="embeddings/oleObject2025.bin"/><Relationship Id="rId4924" Type="http://schemas.openxmlformats.org/officeDocument/2006/relationships/image" Target="media/image2309.wmf"/><Relationship Id="rId9088" Type="http://schemas.openxmlformats.org/officeDocument/2006/relationships/oleObject" Target="embeddings/oleObject4945.bin"/><Relationship Id="rId447" Type="http://schemas.openxmlformats.org/officeDocument/2006/relationships/oleObject" Target="embeddings/oleObject218.bin"/><Relationship Id="rId794" Type="http://schemas.openxmlformats.org/officeDocument/2006/relationships/image" Target="media/image401.wmf"/><Relationship Id="rId1077" Type="http://schemas.openxmlformats.org/officeDocument/2006/relationships/oleObject" Target="embeddings/oleObject528.bin"/><Relationship Id="rId2128" Type="http://schemas.openxmlformats.org/officeDocument/2006/relationships/image" Target="media/image1077.png"/><Relationship Id="rId2475" Type="http://schemas.openxmlformats.org/officeDocument/2006/relationships/oleObject" Target="embeddings/oleObject1240.bin"/><Relationship Id="rId3526" Type="http://schemas.openxmlformats.org/officeDocument/2006/relationships/oleObject" Target="embeddings/oleObject1844.bin"/><Relationship Id="rId3940" Type="http://schemas.openxmlformats.org/officeDocument/2006/relationships/oleObject" Target="embeddings/oleObject2058.bin"/><Relationship Id="rId9155" Type="http://schemas.openxmlformats.org/officeDocument/2006/relationships/oleObject" Target="embeddings/oleObject4982.bin"/><Relationship Id="rId861" Type="http://schemas.openxmlformats.org/officeDocument/2006/relationships/oleObject" Target="embeddings/oleObject422.bin"/><Relationship Id="rId1491" Type="http://schemas.openxmlformats.org/officeDocument/2006/relationships/image" Target="media/image754.wmf"/><Relationship Id="rId2542" Type="http://schemas.openxmlformats.org/officeDocument/2006/relationships/image" Target="media/image1261.wmf"/><Relationship Id="rId5698" Type="http://schemas.openxmlformats.org/officeDocument/2006/relationships/image" Target="media/image2627.wmf"/><Relationship Id="rId6749" Type="http://schemas.openxmlformats.org/officeDocument/2006/relationships/oleObject" Target="embeddings/oleObject3627.bin"/><Relationship Id="rId514" Type="http://schemas.openxmlformats.org/officeDocument/2006/relationships/image" Target="media/image259.png"/><Relationship Id="rId1144" Type="http://schemas.openxmlformats.org/officeDocument/2006/relationships/image" Target="media/image578.wmf"/><Relationship Id="rId5765" Type="http://schemas.openxmlformats.org/officeDocument/2006/relationships/oleObject" Target="embeddings/oleObject3103.bin"/><Relationship Id="rId6816" Type="http://schemas.openxmlformats.org/officeDocument/2006/relationships/oleObject" Target="embeddings/oleObject3666.bin"/><Relationship Id="rId8171" Type="http://schemas.openxmlformats.org/officeDocument/2006/relationships/image" Target="media/image3735.wmf"/><Relationship Id="rId9222" Type="http://schemas.openxmlformats.org/officeDocument/2006/relationships/image" Target="media/image4197.wmf"/><Relationship Id="rId1211" Type="http://schemas.openxmlformats.org/officeDocument/2006/relationships/oleObject" Target="embeddings/oleObject595.bin"/><Relationship Id="rId4367" Type="http://schemas.openxmlformats.org/officeDocument/2006/relationships/oleObject" Target="embeddings/oleObject2278.bin"/><Relationship Id="rId4781" Type="http://schemas.openxmlformats.org/officeDocument/2006/relationships/oleObject" Target="embeddings/oleObject2525.bin"/><Relationship Id="rId5418" Type="http://schemas.openxmlformats.org/officeDocument/2006/relationships/image" Target="media/image2506.wmf"/><Relationship Id="rId5832" Type="http://schemas.openxmlformats.org/officeDocument/2006/relationships/oleObject" Target="embeddings/oleObject3136.bin"/><Relationship Id="rId8988" Type="http://schemas.openxmlformats.org/officeDocument/2006/relationships/oleObject" Target="embeddings/oleObject4880.bin"/><Relationship Id="rId3383" Type="http://schemas.openxmlformats.org/officeDocument/2006/relationships/image" Target="media/image1613.wmf"/><Relationship Id="rId4434" Type="http://schemas.openxmlformats.org/officeDocument/2006/relationships/image" Target="media/image2112.wmf"/><Relationship Id="rId3036" Type="http://schemas.openxmlformats.org/officeDocument/2006/relationships/image" Target="media/image1463.wmf"/><Relationship Id="rId371" Type="http://schemas.openxmlformats.org/officeDocument/2006/relationships/oleObject" Target="embeddings/oleObject181.bin"/><Relationship Id="rId2052" Type="http://schemas.openxmlformats.org/officeDocument/2006/relationships/oleObject" Target="embeddings/oleObject1009.bin"/><Relationship Id="rId3450" Type="http://schemas.openxmlformats.org/officeDocument/2006/relationships/oleObject" Target="embeddings/oleObject1800.bin"/><Relationship Id="rId4501" Type="http://schemas.openxmlformats.org/officeDocument/2006/relationships/oleObject" Target="embeddings/oleObject2359.bin"/><Relationship Id="rId6259" Type="http://schemas.openxmlformats.org/officeDocument/2006/relationships/image" Target="media/image2907.wmf"/><Relationship Id="rId7657" Type="http://schemas.openxmlformats.org/officeDocument/2006/relationships/oleObject" Target="embeddings/oleObject4161.bin"/><Relationship Id="rId8708" Type="http://schemas.openxmlformats.org/officeDocument/2006/relationships/oleObject" Target="embeddings/oleObject4721.bin"/><Relationship Id="rId3103" Type="http://schemas.openxmlformats.org/officeDocument/2006/relationships/image" Target="media/image1491.wmf"/><Relationship Id="rId6673" Type="http://schemas.openxmlformats.org/officeDocument/2006/relationships/image" Target="media/image3086.wmf"/><Relationship Id="rId7724" Type="http://schemas.openxmlformats.org/officeDocument/2006/relationships/oleObject" Target="embeddings/oleObject4199.bin"/><Relationship Id="rId2869" Type="http://schemas.openxmlformats.org/officeDocument/2006/relationships/oleObject" Target="embeddings/oleObject1471.bin"/><Relationship Id="rId5275" Type="http://schemas.openxmlformats.org/officeDocument/2006/relationships/image" Target="media/image2446.wmf"/><Relationship Id="rId6326" Type="http://schemas.openxmlformats.org/officeDocument/2006/relationships/image" Target="media/image2942.wmf"/><Relationship Id="rId6740" Type="http://schemas.openxmlformats.org/officeDocument/2006/relationships/image" Target="media/image3113.wmf"/><Relationship Id="rId9896" Type="http://schemas.openxmlformats.org/officeDocument/2006/relationships/oleObject" Target="embeddings/oleObject5411.bin"/><Relationship Id="rId1885" Type="http://schemas.openxmlformats.org/officeDocument/2006/relationships/oleObject" Target="embeddings/oleObject926.bin"/><Relationship Id="rId2936" Type="http://schemas.openxmlformats.org/officeDocument/2006/relationships/oleObject" Target="embeddings/oleObject1510.bin"/><Relationship Id="rId4291" Type="http://schemas.openxmlformats.org/officeDocument/2006/relationships/image" Target="media/image2058.wmf"/><Relationship Id="rId5342" Type="http://schemas.openxmlformats.org/officeDocument/2006/relationships/image" Target="media/image2473.wmf"/><Relationship Id="rId8498" Type="http://schemas.openxmlformats.org/officeDocument/2006/relationships/image" Target="media/image3900.png"/><Relationship Id="rId9549" Type="http://schemas.openxmlformats.org/officeDocument/2006/relationships/image" Target="media/image4333.wmf"/><Relationship Id="rId9963" Type="http://schemas.openxmlformats.org/officeDocument/2006/relationships/oleObject" Target="embeddings/oleObject5447.bin"/><Relationship Id="rId908" Type="http://schemas.openxmlformats.org/officeDocument/2006/relationships/image" Target="media/image458.wmf"/><Relationship Id="rId1538" Type="http://schemas.openxmlformats.org/officeDocument/2006/relationships/image" Target="media/image778.wmf"/><Relationship Id="rId8565" Type="http://schemas.openxmlformats.org/officeDocument/2006/relationships/image" Target="media/image3926.wmf"/><Relationship Id="rId9616" Type="http://schemas.openxmlformats.org/officeDocument/2006/relationships/oleObject" Target="embeddings/oleObject5253.bin"/><Relationship Id="rId1952" Type="http://schemas.openxmlformats.org/officeDocument/2006/relationships/image" Target="media/image988.wmf"/><Relationship Id="rId4011" Type="http://schemas.openxmlformats.org/officeDocument/2006/relationships/image" Target="media/image1913.wmf"/><Relationship Id="rId7167" Type="http://schemas.openxmlformats.org/officeDocument/2006/relationships/image" Target="media/image3287.wmf"/><Relationship Id="rId8218" Type="http://schemas.openxmlformats.org/officeDocument/2006/relationships/oleObject" Target="embeddings/oleObject4455.bin"/><Relationship Id="rId1605" Type="http://schemas.openxmlformats.org/officeDocument/2006/relationships/image" Target="media/image812.wmf"/><Relationship Id="rId6183" Type="http://schemas.openxmlformats.org/officeDocument/2006/relationships/image" Target="media/image2869.wmf"/><Relationship Id="rId7234" Type="http://schemas.openxmlformats.org/officeDocument/2006/relationships/oleObject" Target="embeddings/oleObject3918.bin"/><Relationship Id="rId7581" Type="http://schemas.openxmlformats.org/officeDocument/2006/relationships/image" Target="media/image3460.wmf"/><Relationship Id="rId8632" Type="http://schemas.openxmlformats.org/officeDocument/2006/relationships/oleObject" Target="embeddings/oleObject4677.bin"/><Relationship Id="rId3777" Type="http://schemas.openxmlformats.org/officeDocument/2006/relationships/image" Target="media/image1795.wmf"/><Relationship Id="rId4828" Type="http://schemas.openxmlformats.org/officeDocument/2006/relationships/oleObject" Target="embeddings/oleObject2555.bin"/><Relationship Id="rId698" Type="http://schemas.openxmlformats.org/officeDocument/2006/relationships/image" Target="media/image353.wmf"/><Relationship Id="rId2379" Type="http://schemas.openxmlformats.org/officeDocument/2006/relationships/oleObject" Target="embeddings/oleObject1184.bin"/><Relationship Id="rId2793" Type="http://schemas.openxmlformats.org/officeDocument/2006/relationships/image" Target="media/image1360.wmf"/><Relationship Id="rId3844" Type="http://schemas.openxmlformats.org/officeDocument/2006/relationships/image" Target="media/image1829.wmf"/><Relationship Id="rId6250" Type="http://schemas.openxmlformats.org/officeDocument/2006/relationships/oleObject" Target="embeddings/oleObject3343.bin"/><Relationship Id="rId7301" Type="http://schemas.openxmlformats.org/officeDocument/2006/relationships/oleObject" Target="embeddings/oleObject3957.bin"/><Relationship Id="rId765" Type="http://schemas.openxmlformats.org/officeDocument/2006/relationships/oleObject" Target="embeddings/oleObject374.bin"/><Relationship Id="rId1395" Type="http://schemas.openxmlformats.org/officeDocument/2006/relationships/oleObject" Target="embeddings/oleObject685.bin"/><Relationship Id="rId2446" Type="http://schemas.openxmlformats.org/officeDocument/2006/relationships/image" Target="media/image1219.wmf"/><Relationship Id="rId2860" Type="http://schemas.openxmlformats.org/officeDocument/2006/relationships/oleObject" Target="embeddings/oleObject1465.bin"/><Relationship Id="rId9059" Type="http://schemas.openxmlformats.org/officeDocument/2006/relationships/oleObject" Target="embeddings/oleObject4924.bin"/><Relationship Id="rId9473" Type="http://schemas.openxmlformats.org/officeDocument/2006/relationships/image" Target="media/image4299.wmf"/><Relationship Id="rId418" Type="http://schemas.openxmlformats.org/officeDocument/2006/relationships/oleObject" Target="embeddings/oleObject204.bin"/><Relationship Id="rId832" Type="http://schemas.openxmlformats.org/officeDocument/2006/relationships/image" Target="media/image420.wmf"/><Relationship Id="rId1048" Type="http://schemas.openxmlformats.org/officeDocument/2006/relationships/oleObject" Target="embeddings/oleObject514.bin"/><Relationship Id="rId1462" Type="http://schemas.openxmlformats.org/officeDocument/2006/relationships/oleObject" Target="embeddings/oleObject718.bin"/><Relationship Id="rId2513" Type="http://schemas.openxmlformats.org/officeDocument/2006/relationships/image" Target="media/image1249.wmf"/><Relationship Id="rId3911" Type="http://schemas.openxmlformats.org/officeDocument/2006/relationships/oleObject" Target="embeddings/oleObject2044.bin"/><Relationship Id="rId5669" Type="http://schemas.openxmlformats.org/officeDocument/2006/relationships/oleObject" Target="embeddings/oleObject3052.bin"/><Relationship Id="rId8075" Type="http://schemas.openxmlformats.org/officeDocument/2006/relationships/image" Target="media/image3687.wmf"/><Relationship Id="rId9126" Type="http://schemas.openxmlformats.org/officeDocument/2006/relationships/oleObject" Target="embeddings/oleObject4966.bin"/><Relationship Id="rId9540" Type="http://schemas.openxmlformats.org/officeDocument/2006/relationships/oleObject" Target="embeddings/oleObject5207.bin"/><Relationship Id="rId1115" Type="http://schemas.openxmlformats.org/officeDocument/2006/relationships/oleObject" Target="embeddings/oleObject547.bin"/><Relationship Id="rId7091" Type="http://schemas.openxmlformats.org/officeDocument/2006/relationships/oleObject" Target="embeddings/oleObject3829.bin"/><Relationship Id="rId8142" Type="http://schemas.openxmlformats.org/officeDocument/2006/relationships/oleObject" Target="embeddings/oleObject4417.bin"/><Relationship Id="rId10072" Type="http://schemas.openxmlformats.org/officeDocument/2006/relationships/image" Target="media/image4552.wmf"/><Relationship Id="rId3287" Type="http://schemas.openxmlformats.org/officeDocument/2006/relationships/oleObject" Target="embeddings/oleObject1712.bin"/><Relationship Id="rId4338" Type="http://schemas.openxmlformats.org/officeDocument/2006/relationships/image" Target="media/image2074.wmf"/><Relationship Id="rId4685" Type="http://schemas.openxmlformats.org/officeDocument/2006/relationships/image" Target="media/image2213.wmf"/><Relationship Id="rId5736" Type="http://schemas.openxmlformats.org/officeDocument/2006/relationships/oleObject" Target="embeddings/oleObject3086.bin"/><Relationship Id="rId4752" Type="http://schemas.openxmlformats.org/officeDocument/2006/relationships/image" Target="media/image2239.wmf"/><Relationship Id="rId5803" Type="http://schemas.openxmlformats.org/officeDocument/2006/relationships/oleObject" Target="embeddings/oleObject3122.bin"/><Relationship Id="rId8959" Type="http://schemas.openxmlformats.org/officeDocument/2006/relationships/oleObject" Target="embeddings/oleObject4862.bin"/><Relationship Id="rId3354" Type="http://schemas.openxmlformats.org/officeDocument/2006/relationships/oleObject" Target="embeddings/oleObject1750.bin"/><Relationship Id="rId4405" Type="http://schemas.openxmlformats.org/officeDocument/2006/relationships/image" Target="media/image2100.wmf"/><Relationship Id="rId7975" Type="http://schemas.openxmlformats.org/officeDocument/2006/relationships/oleObject" Target="embeddings/oleObject4335.bin"/><Relationship Id="rId275" Type="http://schemas.openxmlformats.org/officeDocument/2006/relationships/oleObject" Target="embeddings/oleObject133.bin"/><Relationship Id="rId2370" Type="http://schemas.openxmlformats.org/officeDocument/2006/relationships/image" Target="media/image1186.wmf"/><Relationship Id="rId3007" Type="http://schemas.openxmlformats.org/officeDocument/2006/relationships/oleObject" Target="embeddings/oleObject1552.bin"/><Relationship Id="rId3421" Type="http://schemas.openxmlformats.org/officeDocument/2006/relationships/image" Target="media/image1631.wmf"/><Relationship Id="rId6577" Type="http://schemas.openxmlformats.org/officeDocument/2006/relationships/image" Target="media/image3046.wmf"/><Relationship Id="rId6991" Type="http://schemas.openxmlformats.org/officeDocument/2006/relationships/image" Target="media/image3215.wmf"/><Relationship Id="rId7628" Type="http://schemas.openxmlformats.org/officeDocument/2006/relationships/image" Target="media/image3478.wmf"/><Relationship Id="rId342" Type="http://schemas.openxmlformats.org/officeDocument/2006/relationships/image" Target="media/image171.wmf"/><Relationship Id="rId2023" Type="http://schemas.openxmlformats.org/officeDocument/2006/relationships/image" Target="media/image1024.wmf"/><Relationship Id="rId5179" Type="http://schemas.openxmlformats.org/officeDocument/2006/relationships/oleObject" Target="embeddings/oleObject2766.bin"/><Relationship Id="rId5593" Type="http://schemas.openxmlformats.org/officeDocument/2006/relationships/image" Target="media/image2583.wmf"/><Relationship Id="rId6644" Type="http://schemas.openxmlformats.org/officeDocument/2006/relationships/image" Target="media/image3077.wmf"/><Relationship Id="rId9050" Type="http://schemas.openxmlformats.org/officeDocument/2006/relationships/oleObject" Target="embeddings/oleObject4920.bin"/><Relationship Id="rId4195" Type="http://schemas.openxmlformats.org/officeDocument/2006/relationships/oleObject" Target="embeddings/oleObject2184.bin"/><Relationship Id="rId5246" Type="http://schemas.openxmlformats.org/officeDocument/2006/relationships/oleObject" Target="embeddings/oleObject2808.bin"/><Relationship Id="rId1789" Type="http://schemas.openxmlformats.org/officeDocument/2006/relationships/oleObject" Target="embeddings/oleObject879.bin"/><Relationship Id="rId4262" Type="http://schemas.openxmlformats.org/officeDocument/2006/relationships/image" Target="media/image2046.wmf"/><Relationship Id="rId5660" Type="http://schemas.openxmlformats.org/officeDocument/2006/relationships/oleObject" Target="embeddings/oleObject3043.bin"/><Relationship Id="rId6711" Type="http://schemas.openxmlformats.org/officeDocument/2006/relationships/image" Target="media/image3101.wmf"/><Relationship Id="rId8469" Type="http://schemas.openxmlformats.org/officeDocument/2006/relationships/image" Target="media/image3885.wmf"/><Relationship Id="rId9867" Type="http://schemas.openxmlformats.org/officeDocument/2006/relationships/image" Target="media/image4470.wmf"/><Relationship Id="rId1856" Type="http://schemas.openxmlformats.org/officeDocument/2006/relationships/image" Target="media/image940.wmf"/><Relationship Id="rId2907" Type="http://schemas.openxmlformats.org/officeDocument/2006/relationships/oleObject" Target="embeddings/oleObject1494.bin"/><Relationship Id="rId5313" Type="http://schemas.openxmlformats.org/officeDocument/2006/relationships/image" Target="media/image2459.wmf"/><Relationship Id="rId8883" Type="http://schemas.openxmlformats.org/officeDocument/2006/relationships/image" Target="media/image4056.wmf"/><Relationship Id="rId9934" Type="http://schemas.openxmlformats.org/officeDocument/2006/relationships/image" Target="media/image4499.wmf"/><Relationship Id="rId1509" Type="http://schemas.openxmlformats.org/officeDocument/2006/relationships/image" Target="media/image763.wmf"/><Relationship Id="rId1923" Type="http://schemas.openxmlformats.org/officeDocument/2006/relationships/oleObject" Target="embeddings/oleObject945.bin"/><Relationship Id="rId7485" Type="http://schemas.openxmlformats.org/officeDocument/2006/relationships/oleObject" Target="embeddings/oleObject4062.bin"/><Relationship Id="rId8536" Type="http://schemas.openxmlformats.org/officeDocument/2006/relationships/oleObject" Target="embeddings/oleObject4615.bin"/><Relationship Id="rId8950" Type="http://schemas.openxmlformats.org/officeDocument/2006/relationships/image" Target="media/image4088.wmf"/><Relationship Id="rId6087" Type="http://schemas.openxmlformats.org/officeDocument/2006/relationships/image" Target="media/image2821.wmf"/><Relationship Id="rId7138" Type="http://schemas.openxmlformats.org/officeDocument/2006/relationships/image" Target="media/image3274.wmf"/><Relationship Id="rId7552" Type="http://schemas.openxmlformats.org/officeDocument/2006/relationships/oleObject" Target="embeddings/oleObject4100.bin"/><Relationship Id="rId8603" Type="http://schemas.openxmlformats.org/officeDocument/2006/relationships/oleObject" Target="embeddings/oleObject4659.bin"/><Relationship Id="rId10119" Type="http://schemas.openxmlformats.org/officeDocument/2006/relationships/header" Target="header1.xml"/><Relationship Id="rId2697" Type="http://schemas.openxmlformats.org/officeDocument/2006/relationships/oleObject" Target="embeddings/oleObject1367.bin"/><Relationship Id="rId3748" Type="http://schemas.openxmlformats.org/officeDocument/2006/relationships/oleObject" Target="embeddings/oleObject1963.bin"/><Relationship Id="rId6154" Type="http://schemas.openxmlformats.org/officeDocument/2006/relationships/oleObject" Target="embeddings/oleObject3295.bin"/><Relationship Id="rId7205" Type="http://schemas.openxmlformats.org/officeDocument/2006/relationships/oleObject" Target="embeddings/oleObject3902.bin"/><Relationship Id="rId669" Type="http://schemas.openxmlformats.org/officeDocument/2006/relationships/oleObject" Target="embeddings/oleObject326.bin"/><Relationship Id="rId1299" Type="http://schemas.openxmlformats.org/officeDocument/2006/relationships/oleObject" Target="embeddings/oleObject638.bin"/><Relationship Id="rId5170" Type="http://schemas.openxmlformats.org/officeDocument/2006/relationships/image" Target="media/image2405.wmf"/><Relationship Id="rId6221" Type="http://schemas.openxmlformats.org/officeDocument/2006/relationships/image" Target="media/image2888.wmf"/><Relationship Id="rId9377" Type="http://schemas.openxmlformats.org/officeDocument/2006/relationships/oleObject" Target="embeddings/oleObject5115.bin"/><Relationship Id="rId736" Type="http://schemas.openxmlformats.org/officeDocument/2006/relationships/image" Target="media/image372.wmf"/><Relationship Id="rId1366" Type="http://schemas.openxmlformats.org/officeDocument/2006/relationships/image" Target="media/image690.wmf"/><Relationship Id="rId2417" Type="http://schemas.openxmlformats.org/officeDocument/2006/relationships/oleObject" Target="embeddings/oleObject1204.bin"/><Relationship Id="rId2764" Type="http://schemas.openxmlformats.org/officeDocument/2006/relationships/oleObject" Target="embeddings/oleObject1410.bin"/><Relationship Id="rId3815" Type="http://schemas.openxmlformats.org/officeDocument/2006/relationships/oleObject" Target="embeddings/oleObject1996.bin"/><Relationship Id="rId8393" Type="http://schemas.openxmlformats.org/officeDocument/2006/relationships/oleObject" Target="embeddings/oleObject4542.bin"/><Relationship Id="rId9444" Type="http://schemas.openxmlformats.org/officeDocument/2006/relationships/oleObject" Target="embeddings/oleObject5153.bin"/><Relationship Id="rId9791" Type="http://schemas.openxmlformats.org/officeDocument/2006/relationships/oleObject" Target="embeddings/oleObject5351.bin"/><Relationship Id="rId1019" Type="http://schemas.openxmlformats.org/officeDocument/2006/relationships/image" Target="media/image515.wmf"/><Relationship Id="rId1780" Type="http://schemas.openxmlformats.org/officeDocument/2006/relationships/image" Target="media/image901.wmf"/><Relationship Id="rId2831" Type="http://schemas.openxmlformats.org/officeDocument/2006/relationships/oleObject" Target="embeddings/oleObject1451.bin"/><Relationship Id="rId5987" Type="http://schemas.openxmlformats.org/officeDocument/2006/relationships/image" Target="media/image2770.wmf"/><Relationship Id="rId8046" Type="http://schemas.openxmlformats.org/officeDocument/2006/relationships/image" Target="media/image3672.wmf"/><Relationship Id="rId72" Type="http://schemas.openxmlformats.org/officeDocument/2006/relationships/oleObject" Target="embeddings/oleObject33.bin"/><Relationship Id="rId803" Type="http://schemas.openxmlformats.org/officeDocument/2006/relationships/oleObject" Target="embeddings/oleObject393.bin"/><Relationship Id="rId1433" Type="http://schemas.openxmlformats.org/officeDocument/2006/relationships/image" Target="media/image725.wmf"/><Relationship Id="rId4589" Type="http://schemas.openxmlformats.org/officeDocument/2006/relationships/image" Target="media/image2175.wmf"/><Relationship Id="rId8460" Type="http://schemas.openxmlformats.org/officeDocument/2006/relationships/oleObject" Target="embeddings/oleObject4575.bin"/><Relationship Id="rId9511" Type="http://schemas.openxmlformats.org/officeDocument/2006/relationships/oleObject" Target="embeddings/oleObject5190.bin"/><Relationship Id="rId1500" Type="http://schemas.openxmlformats.org/officeDocument/2006/relationships/oleObject" Target="embeddings/oleObject737.bin"/><Relationship Id="rId4656" Type="http://schemas.openxmlformats.org/officeDocument/2006/relationships/image" Target="media/image2201.wmf"/><Relationship Id="rId5707" Type="http://schemas.openxmlformats.org/officeDocument/2006/relationships/oleObject" Target="embeddings/oleObject3071.bin"/><Relationship Id="rId7062" Type="http://schemas.openxmlformats.org/officeDocument/2006/relationships/image" Target="media/image3244.png"/><Relationship Id="rId8113" Type="http://schemas.openxmlformats.org/officeDocument/2006/relationships/image" Target="media/image3706.wmf"/><Relationship Id="rId10043" Type="http://schemas.openxmlformats.org/officeDocument/2006/relationships/oleObject" Target="embeddings/oleObject5498.bin"/><Relationship Id="rId3258" Type="http://schemas.openxmlformats.org/officeDocument/2006/relationships/oleObject" Target="embeddings/oleObject1694.bin"/><Relationship Id="rId3672" Type="http://schemas.openxmlformats.org/officeDocument/2006/relationships/image" Target="media/image1742.png"/><Relationship Id="rId4309" Type="http://schemas.openxmlformats.org/officeDocument/2006/relationships/image" Target="media/image2063.wmf"/><Relationship Id="rId4723" Type="http://schemas.openxmlformats.org/officeDocument/2006/relationships/oleObject" Target="embeddings/oleObject2494.bin"/><Relationship Id="rId7879" Type="http://schemas.openxmlformats.org/officeDocument/2006/relationships/oleObject" Target="embeddings/oleObject4288.bin"/><Relationship Id="rId10110" Type="http://schemas.openxmlformats.org/officeDocument/2006/relationships/image" Target="media/image4571.png"/><Relationship Id="rId179" Type="http://schemas.openxmlformats.org/officeDocument/2006/relationships/image" Target="media/image89.wmf"/><Relationship Id="rId593" Type="http://schemas.openxmlformats.org/officeDocument/2006/relationships/oleObject" Target="embeddings/oleObject288.bin"/><Relationship Id="rId2274" Type="http://schemas.openxmlformats.org/officeDocument/2006/relationships/image" Target="media/image1147.wmf"/><Relationship Id="rId3325" Type="http://schemas.openxmlformats.org/officeDocument/2006/relationships/image" Target="media/image1588.wmf"/><Relationship Id="rId246" Type="http://schemas.openxmlformats.org/officeDocument/2006/relationships/image" Target="media/image123.wmf"/><Relationship Id="rId660" Type="http://schemas.openxmlformats.org/officeDocument/2006/relationships/image" Target="media/image334.wmf"/><Relationship Id="rId1290" Type="http://schemas.openxmlformats.org/officeDocument/2006/relationships/image" Target="media/image652.wmf"/><Relationship Id="rId2341" Type="http://schemas.openxmlformats.org/officeDocument/2006/relationships/image" Target="media/image1173.wmf"/><Relationship Id="rId5497" Type="http://schemas.openxmlformats.org/officeDocument/2006/relationships/oleObject" Target="embeddings/oleObject2952.bin"/><Relationship Id="rId6548" Type="http://schemas.openxmlformats.org/officeDocument/2006/relationships/image" Target="media/image3034.wmf"/><Relationship Id="rId6895" Type="http://schemas.openxmlformats.org/officeDocument/2006/relationships/oleObject" Target="embeddings/oleObject3710.bin"/><Relationship Id="rId7946" Type="http://schemas.openxmlformats.org/officeDocument/2006/relationships/image" Target="media/image3621.wmf"/><Relationship Id="rId313" Type="http://schemas.openxmlformats.org/officeDocument/2006/relationships/oleObject" Target="embeddings/oleObject152.bin"/><Relationship Id="rId4099" Type="http://schemas.openxmlformats.org/officeDocument/2006/relationships/oleObject" Target="embeddings/oleObject2137.bin"/><Relationship Id="rId6962" Type="http://schemas.openxmlformats.org/officeDocument/2006/relationships/image" Target="media/image3209.wmf"/><Relationship Id="rId9021" Type="http://schemas.openxmlformats.org/officeDocument/2006/relationships/oleObject" Target="embeddings/oleObject4900.bin"/><Relationship Id="rId5564" Type="http://schemas.openxmlformats.org/officeDocument/2006/relationships/oleObject" Target="embeddings/oleObject2992.bin"/><Relationship Id="rId6615" Type="http://schemas.openxmlformats.org/officeDocument/2006/relationships/oleObject" Target="embeddings/oleObject3547.bin"/><Relationship Id="rId1010" Type="http://schemas.openxmlformats.org/officeDocument/2006/relationships/oleObject" Target="embeddings/oleObject495.bin"/><Relationship Id="rId4166" Type="http://schemas.openxmlformats.org/officeDocument/2006/relationships/image" Target="media/image1991.wmf"/><Relationship Id="rId4580" Type="http://schemas.openxmlformats.org/officeDocument/2006/relationships/oleObject" Target="embeddings/oleObject2405.bin"/><Relationship Id="rId5217" Type="http://schemas.openxmlformats.org/officeDocument/2006/relationships/oleObject" Target="embeddings/oleObject2789.bin"/><Relationship Id="rId5631" Type="http://schemas.openxmlformats.org/officeDocument/2006/relationships/oleObject" Target="embeddings/oleObject3028.bin"/><Relationship Id="rId8787" Type="http://schemas.openxmlformats.org/officeDocument/2006/relationships/image" Target="media/image4016.wmf"/><Relationship Id="rId9838" Type="http://schemas.openxmlformats.org/officeDocument/2006/relationships/oleObject" Target="embeddings/oleObject5377.bin"/><Relationship Id="rId1827" Type="http://schemas.openxmlformats.org/officeDocument/2006/relationships/image" Target="media/image925.wmf"/><Relationship Id="rId7389" Type="http://schemas.openxmlformats.org/officeDocument/2006/relationships/image" Target="media/image3377.wmf"/><Relationship Id="rId3999" Type="http://schemas.openxmlformats.org/officeDocument/2006/relationships/image" Target="media/image1907.wmf"/><Relationship Id="rId4300" Type="http://schemas.openxmlformats.org/officeDocument/2006/relationships/image" Target="media/image2060.wmf"/><Relationship Id="rId170" Type="http://schemas.openxmlformats.org/officeDocument/2006/relationships/oleObject" Target="embeddings/oleObject81.bin"/><Relationship Id="rId6472" Type="http://schemas.openxmlformats.org/officeDocument/2006/relationships/image" Target="media/image3006.wmf"/><Relationship Id="rId7523" Type="http://schemas.openxmlformats.org/officeDocument/2006/relationships/oleObject" Target="embeddings/oleObject4082.bin"/><Relationship Id="rId7870" Type="http://schemas.openxmlformats.org/officeDocument/2006/relationships/oleObject" Target="embeddings/oleObject4281.bin"/><Relationship Id="rId8921" Type="http://schemas.openxmlformats.org/officeDocument/2006/relationships/oleObject" Target="embeddings/oleObject4843.bin"/><Relationship Id="rId5074" Type="http://schemas.openxmlformats.org/officeDocument/2006/relationships/image" Target="media/image2369.wmf"/><Relationship Id="rId6125" Type="http://schemas.openxmlformats.org/officeDocument/2006/relationships/image" Target="media/image2840.wmf"/><Relationship Id="rId8297" Type="http://schemas.openxmlformats.org/officeDocument/2006/relationships/oleObject" Target="embeddings/oleObject4494.bin"/><Relationship Id="rId9695" Type="http://schemas.openxmlformats.org/officeDocument/2006/relationships/oleObject" Target="embeddings/oleObject5297.bin"/><Relationship Id="rId1684" Type="http://schemas.openxmlformats.org/officeDocument/2006/relationships/oleObject" Target="embeddings/oleObject827.bin"/><Relationship Id="rId2735" Type="http://schemas.openxmlformats.org/officeDocument/2006/relationships/oleObject" Target="embeddings/oleObject1391.bin"/><Relationship Id="rId9348" Type="http://schemas.openxmlformats.org/officeDocument/2006/relationships/oleObject" Target="embeddings/oleObject5100.bin"/><Relationship Id="rId707" Type="http://schemas.openxmlformats.org/officeDocument/2006/relationships/oleObject" Target="embeddings/oleObject345.bin"/><Relationship Id="rId1337" Type="http://schemas.openxmlformats.org/officeDocument/2006/relationships/oleObject" Target="embeddings/oleObject657.bin"/><Relationship Id="rId5958" Type="http://schemas.openxmlformats.org/officeDocument/2006/relationships/oleObject" Target="embeddings/oleObject3198.bin"/><Relationship Id="rId43" Type="http://schemas.openxmlformats.org/officeDocument/2006/relationships/image" Target="media/image20.wmf"/><Relationship Id="rId7380" Type="http://schemas.openxmlformats.org/officeDocument/2006/relationships/oleObject" Target="embeddings/oleObject4003.bin"/><Relationship Id="rId8431" Type="http://schemas.openxmlformats.org/officeDocument/2006/relationships/image" Target="media/image3866.wmf"/><Relationship Id="rId7033" Type="http://schemas.openxmlformats.org/officeDocument/2006/relationships/oleObject" Target="embeddings/oleObject3792.bin"/><Relationship Id="rId10014" Type="http://schemas.openxmlformats.org/officeDocument/2006/relationships/image" Target="media/image4529.wmf"/><Relationship Id="rId3990" Type="http://schemas.openxmlformats.org/officeDocument/2006/relationships/oleObject" Target="embeddings/oleObject2083.bin"/><Relationship Id="rId1194" Type="http://schemas.openxmlformats.org/officeDocument/2006/relationships/image" Target="media/image603.wmf"/><Relationship Id="rId2592" Type="http://schemas.openxmlformats.org/officeDocument/2006/relationships/image" Target="media/image1282.wmf"/><Relationship Id="rId3643" Type="http://schemas.openxmlformats.org/officeDocument/2006/relationships/image" Target="media/image1728.wmf"/><Relationship Id="rId217" Type="http://schemas.openxmlformats.org/officeDocument/2006/relationships/image" Target="media/image108.wmf"/><Relationship Id="rId564" Type="http://schemas.openxmlformats.org/officeDocument/2006/relationships/image" Target="media/image286.wmf"/><Relationship Id="rId2245" Type="http://schemas.openxmlformats.org/officeDocument/2006/relationships/image" Target="media/image1137.wmf"/><Relationship Id="rId6866" Type="http://schemas.openxmlformats.org/officeDocument/2006/relationships/oleObject" Target="embeddings/oleObject3691.bin"/><Relationship Id="rId7917" Type="http://schemas.openxmlformats.org/officeDocument/2006/relationships/oleObject" Target="embeddings/oleObject4307.bin"/><Relationship Id="rId5468" Type="http://schemas.openxmlformats.org/officeDocument/2006/relationships/oleObject" Target="embeddings/oleObject2936.bin"/><Relationship Id="rId6519" Type="http://schemas.openxmlformats.org/officeDocument/2006/relationships/image" Target="media/image3023.wmf"/><Relationship Id="rId4551" Type="http://schemas.openxmlformats.org/officeDocument/2006/relationships/oleObject" Target="embeddings/oleObject2388.bin"/><Relationship Id="rId3153" Type="http://schemas.openxmlformats.org/officeDocument/2006/relationships/oleObject" Target="embeddings/oleObject1634.bin"/><Relationship Id="rId4204" Type="http://schemas.openxmlformats.org/officeDocument/2006/relationships/image" Target="media/image2011.wmf"/><Relationship Id="rId5602" Type="http://schemas.openxmlformats.org/officeDocument/2006/relationships/image" Target="media/image2586.wmf"/><Relationship Id="rId7774" Type="http://schemas.openxmlformats.org/officeDocument/2006/relationships/image" Target="media/image3546.wmf"/><Relationship Id="rId8825" Type="http://schemas.openxmlformats.org/officeDocument/2006/relationships/oleObject" Target="embeddings/oleObject4785.bin"/><Relationship Id="rId6029" Type="http://schemas.openxmlformats.org/officeDocument/2006/relationships/image" Target="media/image2791.wmf"/><Relationship Id="rId6376" Type="http://schemas.openxmlformats.org/officeDocument/2006/relationships/oleObject" Target="embeddings/oleObject3403.bin"/><Relationship Id="rId7427" Type="http://schemas.openxmlformats.org/officeDocument/2006/relationships/image" Target="media/image3392.wmf"/><Relationship Id="rId2986" Type="http://schemas.openxmlformats.org/officeDocument/2006/relationships/image" Target="media/image1441.wmf"/><Relationship Id="rId9599" Type="http://schemas.openxmlformats.org/officeDocument/2006/relationships/image" Target="media/image4353.wmf"/><Relationship Id="rId958" Type="http://schemas.openxmlformats.org/officeDocument/2006/relationships/oleObject" Target="embeddings/oleObject470.bin"/><Relationship Id="rId1588" Type="http://schemas.openxmlformats.org/officeDocument/2006/relationships/oleObject" Target="embeddings/oleObject780.bin"/><Relationship Id="rId2639" Type="http://schemas.openxmlformats.org/officeDocument/2006/relationships/image" Target="media/image1302.wmf"/><Relationship Id="rId6510" Type="http://schemas.openxmlformats.org/officeDocument/2006/relationships/oleObject" Target="embeddings/oleObject3485.bin"/><Relationship Id="rId4061" Type="http://schemas.openxmlformats.org/officeDocument/2006/relationships/oleObject" Target="embeddings/oleObject2118.bin"/><Relationship Id="rId5112" Type="http://schemas.openxmlformats.org/officeDocument/2006/relationships/oleObject" Target="embeddings/oleObject2724.bin"/><Relationship Id="rId8682" Type="http://schemas.openxmlformats.org/officeDocument/2006/relationships/oleObject" Target="embeddings/oleObject4708.bin"/><Relationship Id="rId9733" Type="http://schemas.openxmlformats.org/officeDocument/2006/relationships/image" Target="media/image4411.wmf"/><Relationship Id="rId7284" Type="http://schemas.openxmlformats.org/officeDocument/2006/relationships/oleObject" Target="embeddings/oleObject3946.bin"/><Relationship Id="rId8335" Type="http://schemas.openxmlformats.org/officeDocument/2006/relationships/oleObject" Target="embeddings/oleObject4513.bin"/><Relationship Id="rId1722" Type="http://schemas.openxmlformats.org/officeDocument/2006/relationships/oleObject" Target="embeddings/oleObject846.bin"/><Relationship Id="rId3894" Type="http://schemas.openxmlformats.org/officeDocument/2006/relationships/image" Target="media/image1854.wmf"/><Relationship Id="rId4945" Type="http://schemas.openxmlformats.org/officeDocument/2006/relationships/oleObject" Target="embeddings/oleObject2623.bin"/><Relationship Id="rId2496" Type="http://schemas.openxmlformats.org/officeDocument/2006/relationships/oleObject" Target="embeddings/oleObject1250.bin"/><Relationship Id="rId3547" Type="http://schemas.openxmlformats.org/officeDocument/2006/relationships/oleObject" Target="embeddings/oleObject1855.bin"/><Relationship Id="rId468" Type="http://schemas.openxmlformats.org/officeDocument/2006/relationships/image" Target="media/image235.wmf"/><Relationship Id="rId1098" Type="http://schemas.openxmlformats.org/officeDocument/2006/relationships/image" Target="media/image555.wmf"/><Relationship Id="rId2149" Type="http://schemas.openxmlformats.org/officeDocument/2006/relationships/oleObject" Target="embeddings/oleObject1055.bin"/><Relationship Id="rId6020" Type="http://schemas.openxmlformats.org/officeDocument/2006/relationships/oleObject" Target="embeddings/oleObject3229.bin"/><Relationship Id="rId9590" Type="http://schemas.openxmlformats.org/officeDocument/2006/relationships/oleObject" Target="embeddings/oleObject5237.bin"/><Relationship Id="rId2630" Type="http://schemas.openxmlformats.org/officeDocument/2006/relationships/oleObject" Target="embeddings/oleObject1328.bin"/><Relationship Id="rId8192" Type="http://schemas.openxmlformats.org/officeDocument/2006/relationships/oleObject" Target="embeddings/oleObject4442.bin"/><Relationship Id="rId9243" Type="http://schemas.openxmlformats.org/officeDocument/2006/relationships/oleObject" Target="embeddings/oleObject5036.bin"/><Relationship Id="rId602" Type="http://schemas.openxmlformats.org/officeDocument/2006/relationships/image" Target="media/image305.wmf"/><Relationship Id="rId1232" Type="http://schemas.openxmlformats.org/officeDocument/2006/relationships/oleObject" Target="embeddings/oleObject605.bin"/><Relationship Id="rId5853" Type="http://schemas.openxmlformats.org/officeDocument/2006/relationships/image" Target="media/image2702.wmf"/><Relationship Id="rId6904" Type="http://schemas.openxmlformats.org/officeDocument/2006/relationships/oleObject" Target="embeddings/oleObject3715.bin"/><Relationship Id="rId3057" Type="http://schemas.openxmlformats.org/officeDocument/2006/relationships/oleObject" Target="embeddings/oleObject1579.bin"/><Relationship Id="rId4108" Type="http://schemas.openxmlformats.org/officeDocument/2006/relationships/image" Target="media/image1962.wmf"/><Relationship Id="rId4455" Type="http://schemas.openxmlformats.org/officeDocument/2006/relationships/oleObject" Target="embeddings/oleObject2331.bin"/><Relationship Id="rId5506" Type="http://schemas.openxmlformats.org/officeDocument/2006/relationships/oleObject" Target="embeddings/oleObject2958.bin"/><Relationship Id="rId7678" Type="http://schemas.openxmlformats.org/officeDocument/2006/relationships/oleObject" Target="embeddings/oleObject4173.bin"/><Relationship Id="rId8729" Type="http://schemas.openxmlformats.org/officeDocument/2006/relationships/oleObject" Target="embeddings/oleObject4734.bin"/><Relationship Id="rId2140" Type="http://schemas.openxmlformats.org/officeDocument/2006/relationships/oleObject" Target="embeddings/oleObject1052.bin"/><Relationship Id="rId6761" Type="http://schemas.openxmlformats.org/officeDocument/2006/relationships/oleObject" Target="embeddings/oleObject3633.bin"/><Relationship Id="rId7812" Type="http://schemas.openxmlformats.org/officeDocument/2006/relationships/oleObject" Target="embeddings/oleObject4245.bin"/><Relationship Id="rId112" Type="http://schemas.openxmlformats.org/officeDocument/2006/relationships/image" Target="media/image55.wmf"/><Relationship Id="rId5363" Type="http://schemas.openxmlformats.org/officeDocument/2006/relationships/oleObject" Target="embeddings/oleObject2877.bin"/><Relationship Id="rId6414" Type="http://schemas.openxmlformats.org/officeDocument/2006/relationships/image" Target="media/image2986.wmf"/><Relationship Id="rId5016" Type="http://schemas.openxmlformats.org/officeDocument/2006/relationships/oleObject" Target="embeddings/oleObject2664.bin"/><Relationship Id="rId9984" Type="http://schemas.openxmlformats.org/officeDocument/2006/relationships/image" Target="media/image4516.wmf"/><Relationship Id="rId1973" Type="http://schemas.openxmlformats.org/officeDocument/2006/relationships/oleObject" Target="embeddings/oleObject970.bin"/><Relationship Id="rId7188" Type="http://schemas.openxmlformats.org/officeDocument/2006/relationships/oleObject" Target="embeddings/oleObject3890.bin"/><Relationship Id="rId8239" Type="http://schemas.openxmlformats.org/officeDocument/2006/relationships/image" Target="media/image3769.wmf"/><Relationship Id="rId8586" Type="http://schemas.openxmlformats.org/officeDocument/2006/relationships/image" Target="media/image3932.wmf"/><Relationship Id="rId9637" Type="http://schemas.openxmlformats.org/officeDocument/2006/relationships/image" Target="media/image4368.wmf"/><Relationship Id="rId1626" Type="http://schemas.openxmlformats.org/officeDocument/2006/relationships/image" Target="media/image823.wmf"/><Relationship Id="rId3798" Type="http://schemas.openxmlformats.org/officeDocument/2006/relationships/image" Target="media/image1806.wmf"/><Relationship Id="rId4849" Type="http://schemas.openxmlformats.org/officeDocument/2006/relationships/oleObject" Target="embeddings/oleObject2565.bin"/><Relationship Id="rId8720" Type="http://schemas.openxmlformats.org/officeDocument/2006/relationships/oleObject" Target="embeddings/oleObject4728.bin"/><Relationship Id="rId6271" Type="http://schemas.openxmlformats.org/officeDocument/2006/relationships/oleObject" Target="embeddings/oleObject3353.bin"/><Relationship Id="rId7322" Type="http://schemas.openxmlformats.org/officeDocument/2006/relationships/image" Target="media/image3350.wmf"/><Relationship Id="rId9494" Type="http://schemas.openxmlformats.org/officeDocument/2006/relationships/oleObject" Target="embeddings/oleObject5181.bin"/><Relationship Id="rId1483" Type="http://schemas.openxmlformats.org/officeDocument/2006/relationships/image" Target="media/image750.wmf"/><Relationship Id="rId2881" Type="http://schemas.openxmlformats.org/officeDocument/2006/relationships/image" Target="media/image1397.wmf"/><Relationship Id="rId3932" Type="http://schemas.openxmlformats.org/officeDocument/2006/relationships/oleObject" Target="embeddings/oleObject2054.bin"/><Relationship Id="rId8096" Type="http://schemas.openxmlformats.org/officeDocument/2006/relationships/oleObject" Target="embeddings/oleObject4394.bin"/><Relationship Id="rId9147" Type="http://schemas.openxmlformats.org/officeDocument/2006/relationships/oleObject" Target="embeddings/oleObject4976.bin"/><Relationship Id="rId506" Type="http://schemas.openxmlformats.org/officeDocument/2006/relationships/image" Target="media/image255.wmf"/><Relationship Id="rId853" Type="http://schemas.openxmlformats.org/officeDocument/2006/relationships/oleObject" Target="embeddings/oleObject418.bin"/><Relationship Id="rId1136" Type="http://schemas.openxmlformats.org/officeDocument/2006/relationships/image" Target="media/image574.wmf"/><Relationship Id="rId2534" Type="http://schemas.openxmlformats.org/officeDocument/2006/relationships/oleObject" Target="embeddings/oleObject1271.bin"/><Relationship Id="rId5757" Type="http://schemas.openxmlformats.org/officeDocument/2006/relationships/oleObject" Target="embeddings/oleObject3099.bin"/><Relationship Id="rId6808" Type="http://schemas.openxmlformats.org/officeDocument/2006/relationships/oleObject" Target="embeddings/oleObject3661.bin"/><Relationship Id="rId4359" Type="http://schemas.openxmlformats.org/officeDocument/2006/relationships/oleObject" Target="embeddings/oleObject2271.bin"/><Relationship Id="rId8230" Type="http://schemas.openxmlformats.org/officeDocument/2006/relationships/oleObject" Target="embeddings/oleObject4461.bin"/><Relationship Id="rId4840" Type="http://schemas.openxmlformats.org/officeDocument/2006/relationships/image" Target="media/image2275.wmf"/><Relationship Id="rId2391" Type="http://schemas.openxmlformats.org/officeDocument/2006/relationships/oleObject" Target="embeddings/oleObject1190.bin"/><Relationship Id="rId3442" Type="http://schemas.openxmlformats.org/officeDocument/2006/relationships/oleObject" Target="embeddings/oleObject1796.bin"/><Relationship Id="rId363" Type="http://schemas.openxmlformats.org/officeDocument/2006/relationships/oleObject" Target="embeddings/oleObject177.bin"/><Relationship Id="rId2044" Type="http://schemas.openxmlformats.org/officeDocument/2006/relationships/oleObject" Target="embeddings/oleObject1005.bin"/><Relationship Id="rId5267" Type="http://schemas.openxmlformats.org/officeDocument/2006/relationships/image" Target="media/image2442.wmf"/><Relationship Id="rId6318" Type="http://schemas.openxmlformats.org/officeDocument/2006/relationships/image" Target="media/image2937.wmf"/><Relationship Id="rId6665" Type="http://schemas.openxmlformats.org/officeDocument/2006/relationships/image" Target="media/image3085.wmf"/><Relationship Id="rId7716" Type="http://schemas.openxmlformats.org/officeDocument/2006/relationships/oleObject" Target="embeddings/oleObject4195.bin"/><Relationship Id="rId9888" Type="http://schemas.openxmlformats.org/officeDocument/2006/relationships/oleObject" Target="embeddings/oleObject5403.bin"/><Relationship Id="rId1877" Type="http://schemas.openxmlformats.org/officeDocument/2006/relationships/oleObject" Target="embeddings/oleObject922.bin"/><Relationship Id="rId2928" Type="http://schemas.openxmlformats.org/officeDocument/2006/relationships/image" Target="media/image1417.png"/><Relationship Id="rId4350" Type="http://schemas.openxmlformats.org/officeDocument/2006/relationships/image" Target="media/image2080.wmf"/><Relationship Id="rId5401" Type="http://schemas.openxmlformats.org/officeDocument/2006/relationships/oleObject" Target="embeddings/oleObject2899.bin"/><Relationship Id="rId8971" Type="http://schemas.openxmlformats.org/officeDocument/2006/relationships/oleObject" Target="embeddings/oleObject4869.bin"/><Relationship Id="rId4003" Type="http://schemas.openxmlformats.org/officeDocument/2006/relationships/image" Target="media/image1909.wmf"/><Relationship Id="rId7573" Type="http://schemas.openxmlformats.org/officeDocument/2006/relationships/image" Target="media/image3456.wmf"/><Relationship Id="rId8624" Type="http://schemas.openxmlformats.org/officeDocument/2006/relationships/oleObject" Target="embeddings/oleObject4673.bin"/><Relationship Id="rId6175" Type="http://schemas.openxmlformats.org/officeDocument/2006/relationships/image" Target="media/image2865.wmf"/><Relationship Id="rId7226" Type="http://schemas.openxmlformats.org/officeDocument/2006/relationships/oleObject" Target="embeddings/oleObject3914.bin"/><Relationship Id="rId9398" Type="http://schemas.openxmlformats.org/officeDocument/2006/relationships/oleObject" Target="embeddings/oleObject5130.bin"/><Relationship Id="rId2785" Type="http://schemas.openxmlformats.org/officeDocument/2006/relationships/oleObject" Target="embeddings/oleObject1421.bin"/><Relationship Id="rId3836" Type="http://schemas.openxmlformats.org/officeDocument/2006/relationships/image" Target="media/image1825.wmf"/><Relationship Id="rId757" Type="http://schemas.openxmlformats.org/officeDocument/2006/relationships/oleObject" Target="embeddings/oleObject370.bin"/><Relationship Id="rId1387" Type="http://schemas.openxmlformats.org/officeDocument/2006/relationships/image" Target="media/image701.wmf"/><Relationship Id="rId2438" Type="http://schemas.openxmlformats.org/officeDocument/2006/relationships/oleObject" Target="embeddings/oleObject1216.bin"/><Relationship Id="rId93" Type="http://schemas.openxmlformats.org/officeDocument/2006/relationships/image" Target="media/image45.wmf"/><Relationship Id="rId8481" Type="http://schemas.openxmlformats.org/officeDocument/2006/relationships/oleObject" Target="embeddings/oleObject4585.bin"/><Relationship Id="rId9532" Type="http://schemas.openxmlformats.org/officeDocument/2006/relationships/oleObject" Target="embeddings/oleObject5203.bin"/><Relationship Id="rId1521" Type="http://schemas.openxmlformats.org/officeDocument/2006/relationships/image" Target="media/image769.wmf"/><Relationship Id="rId7083" Type="http://schemas.openxmlformats.org/officeDocument/2006/relationships/image" Target="media/image3255.wmf"/><Relationship Id="rId8134" Type="http://schemas.openxmlformats.org/officeDocument/2006/relationships/oleObject" Target="embeddings/oleObject4413.bin"/><Relationship Id="rId10064" Type="http://schemas.openxmlformats.org/officeDocument/2006/relationships/image" Target="media/image4548.wmf"/><Relationship Id="rId3693" Type="http://schemas.openxmlformats.org/officeDocument/2006/relationships/image" Target="media/image1753.wmf"/><Relationship Id="rId2295" Type="http://schemas.openxmlformats.org/officeDocument/2006/relationships/oleObject" Target="embeddings/oleObject1136.bin"/><Relationship Id="rId3346" Type="http://schemas.openxmlformats.org/officeDocument/2006/relationships/oleObject" Target="embeddings/oleObject1745.bin"/><Relationship Id="rId4744" Type="http://schemas.openxmlformats.org/officeDocument/2006/relationships/image" Target="media/image2235.wmf"/><Relationship Id="rId267" Type="http://schemas.openxmlformats.org/officeDocument/2006/relationships/oleObject" Target="embeddings/oleObject129.bin"/><Relationship Id="rId7967" Type="http://schemas.openxmlformats.org/officeDocument/2006/relationships/oleObject" Target="embeddings/oleObject4331.bin"/><Relationship Id="rId6569" Type="http://schemas.openxmlformats.org/officeDocument/2006/relationships/oleObject" Target="embeddings/oleObject3520.bin"/><Relationship Id="rId9042" Type="http://schemas.openxmlformats.org/officeDocument/2006/relationships/oleObject" Target="embeddings/oleObject4916.bin"/><Relationship Id="rId401" Type="http://schemas.openxmlformats.org/officeDocument/2006/relationships/image" Target="media/image201.wmf"/><Relationship Id="rId1031" Type="http://schemas.openxmlformats.org/officeDocument/2006/relationships/image" Target="media/image521.wmf"/><Relationship Id="rId5652" Type="http://schemas.openxmlformats.org/officeDocument/2006/relationships/oleObject" Target="embeddings/oleObject3038.bin"/><Relationship Id="rId6703" Type="http://schemas.openxmlformats.org/officeDocument/2006/relationships/image" Target="media/image3097.wmf"/><Relationship Id="rId4254" Type="http://schemas.openxmlformats.org/officeDocument/2006/relationships/image" Target="media/image2041.png"/><Relationship Id="rId5305" Type="http://schemas.openxmlformats.org/officeDocument/2006/relationships/image" Target="media/image2455.wmf"/><Relationship Id="rId7477" Type="http://schemas.openxmlformats.org/officeDocument/2006/relationships/image" Target="media/image3415.wmf"/><Relationship Id="rId8528" Type="http://schemas.openxmlformats.org/officeDocument/2006/relationships/oleObject" Target="embeddings/oleObject4611.bin"/><Relationship Id="rId8875" Type="http://schemas.openxmlformats.org/officeDocument/2006/relationships/oleObject" Target="embeddings/oleObject4817.bin"/><Relationship Id="rId9926" Type="http://schemas.openxmlformats.org/officeDocument/2006/relationships/image" Target="media/image4495.wmf"/><Relationship Id="rId1915" Type="http://schemas.openxmlformats.org/officeDocument/2006/relationships/oleObject" Target="embeddings/oleObject941.bin"/><Relationship Id="rId6079" Type="http://schemas.openxmlformats.org/officeDocument/2006/relationships/image" Target="media/image2817.wmf"/><Relationship Id="rId2689" Type="http://schemas.openxmlformats.org/officeDocument/2006/relationships/oleObject" Target="embeddings/oleObject1361.bin"/><Relationship Id="rId6560" Type="http://schemas.openxmlformats.org/officeDocument/2006/relationships/image" Target="media/image3040.wmf"/><Relationship Id="rId7611" Type="http://schemas.openxmlformats.org/officeDocument/2006/relationships/oleObject" Target="embeddings/oleObject4136.bin"/><Relationship Id="rId5162" Type="http://schemas.openxmlformats.org/officeDocument/2006/relationships/image" Target="media/image2401.wmf"/><Relationship Id="rId6213" Type="http://schemas.openxmlformats.org/officeDocument/2006/relationships/image" Target="media/image2884.wmf"/><Relationship Id="rId9783" Type="http://schemas.openxmlformats.org/officeDocument/2006/relationships/image" Target="media/image4432.wmf"/><Relationship Id="rId1772" Type="http://schemas.openxmlformats.org/officeDocument/2006/relationships/oleObject" Target="embeddings/oleObject870.bin"/><Relationship Id="rId8385" Type="http://schemas.openxmlformats.org/officeDocument/2006/relationships/oleObject" Target="embeddings/oleObject4538.bin"/><Relationship Id="rId9436" Type="http://schemas.openxmlformats.org/officeDocument/2006/relationships/oleObject" Target="embeddings/oleObject5149.bin"/><Relationship Id="rId1425" Type="http://schemas.openxmlformats.org/officeDocument/2006/relationships/oleObject" Target="embeddings/oleObject700.bin"/><Relationship Id="rId2823" Type="http://schemas.openxmlformats.org/officeDocument/2006/relationships/oleObject" Target="embeddings/oleObject1445.bin"/><Relationship Id="rId8038" Type="http://schemas.openxmlformats.org/officeDocument/2006/relationships/image" Target="media/image3668.wmf"/><Relationship Id="rId4995" Type="http://schemas.openxmlformats.org/officeDocument/2006/relationships/oleObject" Target="embeddings/oleObject2653.bin"/><Relationship Id="rId2199" Type="http://schemas.openxmlformats.org/officeDocument/2006/relationships/oleObject" Target="embeddings/oleObject1078.bin"/><Relationship Id="rId3597" Type="http://schemas.openxmlformats.org/officeDocument/2006/relationships/image" Target="media/image1706.wmf"/><Relationship Id="rId4648" Type="http://schemas.openxmlformats.org/officeDocument/2006/relationships/image" Target="media/image2197.wmf"/><Relationship Id="rId6070" Type="http://schemas.openxmlformats.org/officeDocument/2006/relationships/oleObject" Target="embeddings/oleObject3253.bin"/><Relationship Id="rId7121" Type="http://schemas.openxmlformats.org/officeDocument/2006/relationships/oleObject" Target="embeddings/oleObject3849.bin"/><Relationship Id="rId10102" Type="http://schemas.openxmlformats.org/officeDocument/2006/relationships/image" Target="media/image4567.wmf"/><Relationship Id="rId2680" Type="http://schemas.openxmlformats.org/officeDocument/2006/relationships/image" Target="media/image1319.wmf"/><Relationship Id="rId3731" Type="http://schemas.openxmlformats.org/officeDocument/2006/relationships/image" Target="media/image1772.wmf"/><Relationship Id="rId9293" Type="http://schemas.openxmlformats.org/officeDocument/2006/relationships/image" Target="media/image4220.wmf"/><Relationship Id="rId652" Type="http://schemas.openxmlformats.org/officeDocument/2006/relationships/image" Target="media/image330.wmf"/><Relationship Id="rId1282" Type="http://schemas.openxmlformats.org/officeDocument/2006/relationships/image" Target="media/image648.wmf"/><Relationship Id="rId2333" Type="http://schemas.openxmlformats.org/officeDocument/2006/relationships/image" Target="media/image1169.wmf"/><Relationship Id="rId305" Type="http://schemas.openxmlformats.org/officeDocument/2006/relationships/oleObject" Target="embeddings/oleObject148.bin"/><Relationship Id="rId5556" Type="http://schemas.openxmlformats.org/officeDocument/2006/relationships/oleObject" Target="embeddings/oleObject2984.bin"/><Relationship Id="rId6607" Type="http://schemas.openxmlformats.org/officeDocument/2006/relationships/oleObject" Target="embeddings/oleObject3543.bin"/><Relationship Id="rId6954" Type="http://schemas.openxmlformats.org/officeDocument/2006/relationships/image" Target="media/image3205.wmf"/><Relationship Id="rId4158" Type="http://schemas.openxmlformats.org/officeDocument/2006/relationships/image" Target="media/image1987.wmf"/><Relationship Id="rId5209" Type="http://schemas.openxmlformats.org/officeDocument/2006/relationships/oleObject" Target="embeddings/oleObject2785.bin"/><Relationship Id="rId8779" Type="http://schemas.openxmlformats.org/officeDocument/2006/relationships/image" Target="media/image4012.wmf"/><Relationship Id="rId1819" Type="http://schemas.openxmlformats.org/officeDocument/2006/relationships/image" Target="media/image921.wmf"/><Relationship Id="rId2190" Type="http://schemas.openxmlformats.org/officeDocument/2006/relationships/image" Target="media/image1112.wmf"/><Relationship Id="rId3241" Type="http://schemas.openxmlformats.org/officeDocument/2006/relationships/image" Target="media/image1553.wmf"/><Relationship Id="rId7862" Type="http://schemas.openxmlformats.org/officeDocument/2006/relationships/image" Target="media/image3581.wmf"/><Relationship Id="rId8913" Type="http://schemas.openxmlformats.org/officeDocument/2006/relationships/oleObject" Target="embeddings/oleObject4839.bin"/><Relationship Id="rId162" Type="http://schemas.openxmlformats.org/officeDocument/2006/relationships/oleObject" Target="embeddings/oleObject77.bin"/><Relationship Id="rId6464" Type="http://schemas.openxmlformats.org/officeDocument/2006/relationships/image" Target="media/image3002.wmf"/><Relationship Id="rId7515" Type="http://schemas.openxmlformats.org/officeDocument/2006/relationships/oleObject" Target="embeddings/oleObject4078.bin"/><Relationship Id="rId5066" Type="http://schemas.openxmlformats.org/officeDocument/2006/relationships/image" Target="media/image2365.wmf"/><Relationship Id="rId6117" Type="http://schemas.openxmlformats.org/officeDocument/2006/relationships/image" Target="media/image2836.wmf"/><Relationship Id="rId9687" Type="http://schemas.openxmlformats.org/officeDocument/2006/relationships/oleObject" Target="embeddings/oleObject5293.bin"/><Relationship Id="rId8289" Type="http://schemas.openxmlformats.org/officeDocument/2006/relationships/image" Target="media/image3794.wmf"/><Relationship Id="rId1676" Type="http://schemas.openxmlformats.org/officeDocument/2006/relationships/oleObject" Target="embeddings/oleObject823.bin"/><Relationship Id="rId2727" Type="http://schemas.openxmlformats.org/officeDocument/2006/relationships/oleObject" Target="embeddings/oleObject1384.bin"/><Relationship Id="rId1329" Type="http://schemas.openxmlformats.org/officeDocument/2006/relationships/oleObject" Target="embeddings/oleObject653.bin"/><Relationship Id="rId4899" Type="http://schemas.openxmlformats.org/officeDocument/2006/relationships/image" Target="media/image2296.png"/><Relationship Id="rId5200" Type="http://schemas.openxmlformats.org/officeDocument/2006/relationships/image" Target="media/image2415.wmf"/><Relationship Id="rId8770" Type="http://schemas.openxmlformats.org/officeDocument/2006/relationships/oleObject" Target="embeddings/oleObject4758.bin"/><Relationship Id="rId9821" Type="http://schemas.openxmlformats.org/officeDocument/2006/relationships/image" Target="media/image4448.wmf"/><Relationship Id="rId35" Type="http://schemas.openxmlformats.org/officeDocument/2006/relationships/image" Target="media/image16.wmf"/><Relationship Id="rId1810" Type="http://schemas.openxmlformats.org/officeDocument/2006/relationships/image" Target="media/image916.wmf"/><Relationship Id="rId7372" Type="http://schemas.openxmlformats.org/officeDocument/2006/relationships/oleObject" Target="embeddings/oleObject3999.bin"/><Relationship Id="rId8423" Type="http://schemas.openxmlformats.org/officeDocument/2006/relationships/image" Target="media/image3862.wmf"/><Relationship Id="rId3982" Type="http://schemas.openxmlformats.org/officeDocument/2006/relationships/oleObject" Target="embeddings/oleObject2079.bin"/><Relationship Id="rId7025" Type="http://schemas.openxmlformats.org/officeDocument/2006/relationships/oleObject" Target="embeddings/oleObject3788.bin"/><Relationship Id="rId10006" Type="http://schemas.openxmlformats.org/officeDocument/2006/relationships/image" Target="media/image4525.wmf"/><Relationship Id="rId2584" Type="http://schemas.openxmlformats.org/officeDocument/2006/relationships/image" Target="media/image1278.wmf"/><Relationship Id="rId3635" Type="http://schemas.openxmlformats.org/officeDocument/2006/relationships/oleObject" Target="embeddings/oleObject1907.bin"/><Relationship Id="rId9197" Type="http://schemas.openxmlformats.org/officeDocument/2006/relationships/image" Target="media/image4184.wmf"/><Relationship Id="rId556" Type="http://schemas.openxmlformats.org/officeDocument/2006/relationships/image" Target="media/image282.wmf"/><Relationship Id="rId1186" Type="http://schemas.openxmlformats.org/officeDocument/2006/relationships/image" Target="media/image599.wmf"/><Relationship Id="rId2237" Type="http://schemas.openxmlformats.org/officeDocument/2006/relationships/oleObject" Target="embeddings/oleObject1097.bin"/><Relationship Id="rId209" Type="http://schemas.openxmlformats.org/officeDocument/2006/relationships/image" Target="media/image104.wmf"/><Relationship Id="rId6858" Type="http://schemas.openxmlformats.org/officeDocument/2006/relationships/oleObject" Target="embeddings/oleObject3687.bin"/><Relationship Id="rId7909" Type="http://schemas.openxmlformats.org/officeDocument/2006/relationships/oleObject" Target="embeddings/oleObject4303.bin"/><Relationship Id="rId8280" Type="http://schemas.openxmlformats.org/officeDocument/2006/relationships/oleObject" Target="embeddings/oleObject4486.bin"/><Relationship Id="rId9331" Type="http://schemas.openxmlformats.org/officeDocument/2006/relationships/oleObject" Target="embeddings/oleObject5091.bin"/><Relationship Id="rId1320" Type="http://schemas.openxmlformats.org/officeDocument/2006/relationships/image" Target="media/image667.wmf"/><Relationship Id="rId4890" Type="http://schemas.openxmlformats.org/officeDocument/2006/relationships/oleObject" Target="embeddings/oleObject2594.bin"/><Relationship Id="rId5941" Type="http://schemas.openxmlformats.org/officeDocument/2006/relationships/image" Target="media/image2747.wmf"/><Relationship Id="rId3492" Type="http://schemas.openxmlformats.org/officeDocument/2006/relationships/image" Target="media/image1663.wmf"/><Relationship Id="rId4543" Type="http://schemas.openxmlformats.org/officeDocument/2006/relationships/oleObject" Target="embeddings/oleObject2384.bin"/><Relationship Id="rId2094" Type="http://schemas.openxmlformats.org/officeDocument/2006/relationships/oleObject" Target="embeddings/oleObject1030.bin"/><Relationship Id="rId3145" Type="http://schemas.openxmlformats.org/officeDocument/2006/relationships/oleObject" Target="embeddings/oleObject1630.bin"/><Relationship Id="rId7766" Type="http://schemas.openxmlformats.org/officeDocument/2006/relationships/image" Target="media/image3542.wmf"/><Relationship Id="rId8817" Type="http://schemas.openxmlformats.org/officeDocument/2006/relationships/image" Target="media/image4031.wmf"/><Relationship Id="rId6368" Type="http://schemas.openxmlformats.org/officeDocument/2006/relationships/oleObject" Target="embeddings/oleObject3399.bin"/><Relationship Id="rId7419" Type="http://schemas.openxmlformats.org/officeDocument/2006/relationships/image" Target="media/image3389.wmf"/><Relationship Id="rId200" Type="http://schemas.openxmlformats.org/officeDocument/2006/relationships/oleObject" Target="embeddings/oleObject96.bin"/><Relationship Id="rId2978" Type="http://schemas.openxmlformats.org/officeDocument/2006/relationships/image" Target="media/image1437.wmf"/><Relationship Id="rId7900" Type="http://schemas.openxmlformats.org/officeDocument/2006/relationships/image" Target="media/image3597.wmf"/><Relationship Id="rId5451" Type="http://schemas.openxmlformats.org/officeDocument/2006/relationships/image" Target="media/image2520.wmf"/><Relationship Id="rId6502" Type="http://schemas.openxmlformats.org/officeDocument/2006/relationships/image" Target="media/image3018.wmf"/><Relationship Id="rId4053" Type="http://schemas.openxmlformats.org/officeDocument/2006/relationships/oleObject" Target="embeddings/oleObject2114.bin"/><Relationship Id="rId5104" Type="http://schemas.openxmlformats.org/officeDocument/2006/relationships/oleObject" Target="embeddings/oleObject2716.bin"/><Relationship Id="rId8674" Type="http://schemas.openxmlformats.org/officeDocument/2006/relationships/image" Target="media/image3968.wmf"/><Relationship Id="rId9725" Type="http://schemas.openxmlformats.org/officeDocument/2006/relationships/image" Target="media/image4408.wmf"/><Relationship Id="rId1714" Type="http://schemas.openxmlformats.org/officeDocument/2006/relationships/oleObject" Target="embeddings/oleObject842.bin"/><Relationship Id="rId7276" Type="http://schemas.openxmlformats.org/officeDocument/2006/relationships/oleObject" Target="embeddings/oleObject3942.bin"/><Relationship Id="rId8327" Type="http://schemas.openxmlformats.org/officeDocument/2006/relationships/oleObject" Target="embeddings/oleObject4509.bin"/><Relationship Id="rId2488" Type="http://schemas.openxmlformats.org/officeDocument/2006/relationships/image" Target="media/image1237.wmf"/><Relationship Id="rId3886" Type="http://schemas.openxmlformats.org/officeDocument/2006/relationships/image" Target="media/image1850.wmf"/><Relationship Id="rId4937" Type="http://schemas.openxmlformats.org/officeDocument/2006/relationships/oleObject" Target="embeddings/oleObject2617.bin"/><Relationship Id="rId3539" Type="http://schemas.openxmlformats.org/officeDocument/2006/relationships/oleObject" Target="embeddings/oleObject1851.bin"/><Relationship Id="rId6012" Type="http://schemas.openxmlformats.org/officeDocument/2006/relationships/oleObject" Target="embeddings/oleObject3225.bin"/><Relationship Id="rId7410" Type="http://schemas.openxmlformats.org/officeDocument/2006/relationships/oleObject" Target="embeddings/oleObject4019.bin"/><Relationship Id="rId9582" Type="http://schemas.openxmlformats.org/officeDocument/2006/relationships/oleObject" Target="embeddings/oleObject5232.bin"/><Relationship Id="rId941" Type="http://schemas.openxmlformats.org/officeDocument/2006/relationships/oleObject" Target="embeddings/oleObject462.bin"/><Relationship Id="rId1571" Type="http://schemas.openxmlformats.org/officeDocument/2006/relationships/image" Target="media/image795.wmf"/><Relationship Id="rId2622" Type="http://schemas.openxmlformats.org/officeDocument/2006/relationships/oleObject" Target="embeddings/oleObject1323.bin"/><Relationship Id="rId8184" Type="http://schemas.openxmlformats.org/officeDocument/2006/relationships/oleObject" Target="embeddings/oleObject4438.bin"/><Relationship Id="rId9235" Type="http://schemas.openxmlformats.org/officeDocument/2006/relationships/oleObject" Target="embeddings/oleObject5028.bin"/><Relationship Id="rId1224" Type="http://schemas.openxmlformats.org/officeDocument/2006/relationships/image" Target="media/image618.png"/><Relationship Id="rId4794" Type="http://schemas.openxmlformats.org/officeDocument/2006/relationships/image" Target="media/image2254.wmf"/><Relationship Id="rId5845" Type="http://schemas.openxmlformats.org/officeDocument/2006/relationships/image" Target="media/image2698.wmf"/><Relationship Id="rId3396" Type="http://schemas.openxmlformats.org/officeDocument/2006/relationships/oleObject" Target="embeddings/oleObject1772.bin"/><Relationship Id="rId4447" Type="http://schemas.openxmlformats.org/officeDocument/2006/relationships/oleObject" Target="embeddings/oleObject2327.bin"/><Relationship Id="rId3049" Type="http://schemas.openxmlformats.org/officeDocument/2006/relationships/oleObject" Target="embeddings/oleObject1575.bin"/><Relationship Id="rId9092" Type="http://schemas.openxmlformats.org/officeDocument/2006/relationships/oleObject" Target="embeddings/oleObject4947.bin"/><Relationship Id="rId1081" Type="http://schemas.openxmlformats.org/officeDocument/2006/relationships/oleObject" Target="embeddings/oleObject530.bin"/><Relationship Id="rId3530" Type="http://schemas.openxmlformats.org/officeDocument/2006/relationships/oleObject" Target="embeddings/oleObject1846.bin"/><Relationship Id="rId451" Type="http://schemas.openxmlformats.org/officeDocument/2006/relationships/oleObject" Target="embeddings/oleObject220.bin"/><Relationship Id="rId2132" Type="http://schemas.openxmlformats.org/officeDocument/2006/relationships/oleObject" Target="embeddings/oleObject1048.bin"/><Relationship Id="rId6753" Type="http://schemas.openxmlformats.org/officeDocument/2006/relationships/oleObject" Target="embeddings/oleObject3629.bin"/><Relationship Id="rId7804" Type="http://schemas.openxmlformats.org/officeDocument/2006/relationships/image" Target="media/image3559.wmf"/><Relationship Id="rId104" Type="http://schemas.openxmlformats.org/officeDocument/2006/relationships/oleObject" Target="embeddings/oleObject49.bin"/><Relationship Id="rId5355" Type="http://schemas.openxmlformats.org/officeDocument/2006/relationships/oleObject" Target="embeddings/oleObject2871.bin"/><Relationship Id="rId6406" Type="http://schemas.openxmlformats.org/officeDocument/2006/relationships/oleObject" Target="embeddings/oleObject3419.bin"/><Relationship Id="rId9976" Type="http://schemas.openxmlformats.org/officeDocument/2006/relationships/image" Target="media/image4512.wmf"/><Relationship Id="rId5008" Type="http://schemas.openxmlformats.org/officeDocument/2006/relationships/oleObject" Target="embeddings/oleObject2660.bin"/><Relationship Id="rId8578" Type="http://schemas.openxmlformats.org/officeDocument/2006/relationships/image" Target="media/image3928.wmf"/><Relationship Id="rId9629" Type="http://schemas.openxmlformats.org/officeDocument/2006/relationships/image" Target="media/image4364.wmf"/><Relationship Id="rId1965" Type="http://schemas.openxmlformats.org/officeDocument/2006/relationships/oleObject" Target="embeddings/oleObject966.bin"/><Relationship Id="rId1618" Type="http://schemas.openxmlformats.org/officeDocument/2006/relationships/oleObject" Target="embeddings/oleObject795.bin"/><Relationship Id="rId3040" Type="http://schemas.openxmlformats.org/officeDocument/2006/relationships/image" Target="media/image1465.wmf"/><Relationship Id="rId7661" Type="http://schemas.openxmlformats.org/officeDocument/2006/relationships/oleObject" Target="embeddings/oleObject4163.bin"/><Relationship Id="rId8712" Type="http://schemas.openxmlformats.org/officeDocument/2006/relationships/oleObject" Target="embeddings/oleObject4723.bin"/><Relationship Id="rId6263" Type="http://schemas.openxmlformats.org/officeDocument/2006/relationships/image" Target="media/image2909.wmf"/><Relationship Id="rId7314" Type="http://schemas.openxmlformats.org/officeDocument/2006/relationships/image" Target="media/image3346.wmf"/><Relationship Id="rId2873" Type="http://schemas.openxmlformats.org/officeDocument/2006/relationships/oleObject" Target="embeddings/oleObject1475.bin"/><Relationship Id="rId3924" Type="http://schemas.openxmlformats.org/officeDocument/2006/relationships/oleObject" Target="embeddings/oleObject2050.bin"/><Relationship Id="rId9486" Type="http://schemas.openxmlformats.org/officeDocument/2006/relationships/image" Target="media/image4306.wmf"/><Relationship Id="rId845" Type="http://schemas.openxmlformats.org/officeDocument/2006/relationships/oleObject" Target="embeddings/oleObject414.bin"/><Relationship Id="rId1475" Type="http://schemas.openxmlformats.org/officeDocument/2006/relationships/image" Target="media/image746.wmf"/><Relationship Id="rId2526" Type="http://schemas.openxmlformats.org/officeDocument/2006/relationships/oleObject" Target="embeddings/oleObject1266.bin"/><Relationship Id="rId8088" Type="http://schemas.openxmlformats.org/officeDocument/2006/relationships/oleObject" Target="embeddings/oleObject4390.bin"/><Relationship Id="rId9139" Type="http://schemas.openxmlformats.org/officeDocument/2006/relationships/oleObject" Target="embeddings/oleObject4972.bin"/><Relationship Id="rId1128" Type="http://schemas.openxmlformats.org/officeDocument/2006/relationships/image" Target="media/image570.wmf"/><Relationship Id="rId4698" Type="http://schemas.openxmlformats.org/officeDocument/2006/relationships/oleObject" Target="embeddings/oleObject2478.bin"/><Relationship Id="rId5749" Type="http://schemas.openxmlformats.org/officeDocument/2006/relationships/oleObject" Target="embeddings/oleObject3093.bin"/><Relationship Id="rId7171" Type="http://schemas.openxmlformats.org/officeDocument/2006/relationships/image" Target="media/image3289.wmf"/><Relationship Id="rId8222" Type="http://schemas.openxmlformats.org/officeDocument/2006/relationships/oleObject" Target="embeddings/oleObject4457.bin"/><Relationship Id="rId9620" Type="http://schemas.openxmlformats.org/officeDocument/2006/relationships/oleObject" Target="embeddings/oleObject5256.bin"/><Relationship Id="rId3781" Type="http://schemas.openxmlformats.org/officeDocument/2006/relationships/oleObject" Target="embeddings/oleObject1979.bin"/><Relationship Id="rId4832" Type="http://schemas.openxmlformats.org/officeDocument/2006/relationships/image" Target="media/image2271.wmf"/><Relationship Id="rId2383" Type="http://schemas.openxmlformats.org/officeDocument/2006/relationships/oleObject" Target="embeddings/oleObject1186.bin"/><Relationship Id="rId3434" Type="http://schemas.openxmlformats.org/officeDocument/2006/relationships/oleObject" Target="embeddings/oleObject1792.bin"/><Relationship Id="rId355" Type="http://schemas.openxmlformats.org/officeDocument/2006/relationships/oleObject" Target="embeddings/oleObject173.bin"/><Relationship Id="rId2036" Type="http://schemas.openxmlformats.org/officeDocument/2006/relationships/oleObject" Target="embeddings/oleObject1001.bin"/><Relationship Id="rId6657" Type="http://schemas.openxmlformats.org/officeDocument/2006/relationships/image" Target="media/image3081.wmf"/><Relationship Id="rId7708" Type="http://schemas.openxmlformats.org/officeDocument/2006/relationships/oleObject" Target="embeddings/oleObject4191.bin"/><Relationship Id="rId5259" Type="http://schemas.openxmlformats.org/officeDocument/2006/relationships/image" Target="media/image2440.wmf"/><Relationship Id="rId9130" Type="http://schemas.openxmlformats.org/officeDocument/2006/relationships/oleObject" Target="embeddings/oleObject4968.bin"/><Relationship Id="rId1869" Type="http://schemas.openxmlformats.org/officeDocument/2006/relationships/oleObject" Target="embeddings/oleObject918.bin"/><Relationship Id="rId3291" Type="http://schemas.openxmlformats.org/officeDocument/2006/relationships/oleObject" Target="embeddings/oleObject1714.bin"/><Relationship Id="rId5740" Type="http://schemas.openxmlformats.org/officeDocument/2006/relationships/image" Target="media/image2647.wmf"/><Relationship Id="rId4342" Type="http://schemas.openxmlformats.org/officeDocument/2006/relationships/image" Target="media/image2076.wmf"/><Relationship Id="rId8963" Type="http://schemas.openxmlformats.org/officeDocument/2006/relationships/oleObject" Target="embeddings/oleObject4864.bin"/><Relationship Id="rId7565" Type="http://schemas.openxmlformats.org/officeDocument/2006/relationships/oleObject" Target="embeddings/oleObject4107.bin"/><Relationship Id="rId8616" Type="http://schemas.openxmlformats.org/officeDocument/2006/relationships/oleObject" Target="embeddings/oleObject4669.bin"/><Relationship Id="rId6167" Type="http://schemas.openxmlformats.org/officeDocument/2006/relationships/image" Target="media/image2861.wmf"/><Relationship Id="rId7218" Type="http://schemas.openxmlformats.org/officeDocument/2006/relationships/oleObject" Target="embeddings/oleObject3909.bin"/><Relationship Id="rId2777" Type="http://schemas.openxmlformats.org/officeDocument/2006/relationships/image" Target="media/image1356.wmf"/><Relationship Id="rId749" Type="http://schemas.openxmlformats.org/officeDocument/2006/relationships/oleObject" Target="embeddings/oleObject366.bin"/><Relationship Id="rId1379" Type="http://schemas.openxmlformats.org/officeDocument/2006/relationships/image" Target="media/image697.wmf"/><Relationship Id="rId3828" Type="http://schemas.openxmlformats.org/officeDocument/2006/relationships/image" Target="media/image1821.wmf"/><Relationship Id="rId5250" Type="http://schemas.openxmlformats.org/officeDocument/2006/relationships/oleObject" Target="embeddings/oleObject2810.bin"/><Relationship Id="rId6301" Type="http://schemas.openxmlformats.org/officeDocument/2006/relationships/oleObject" Target="embeddings/oleObject3368.bin"/><Relationship Id="rId9871" Type="http://schemas.openxmlformats.org/officeDocument/2006/relationships/image" Target="media/image4472.wmf"/><Relationship Id="rId85" Type="http://schemas.openxmlformats.org/officeDocument/2006/relationships/image" Target="media/image41.wmf"/><Relationship Id="rId1860" Type="http://schemas.openxmlformats.org/officeDocument/2006/relationships/image" Target="media/image942.wmf"/><Relationship Id="rId2911" Type="http://schemas.openxmlformats.org/officeDocument/2006/relationships/image" Target="media/image1409.wmf"/><Relationship Id="rId7075" Type="http://schemas.openxmlformats.org/officeDocument/2006/relationships/image" Target="media/image3251.wmf"/><Relationship Id="rId8473" Type="http://schemas.openxmlformats.org/officeDocument/2006/relationships/image" Target="media/image3887.wmf"/><Relationship Id="rId9524" Type="http://schemas.openxmlformats.org/officeDocument/2006/relationships/oleObject" Target="embeddings/oleObject5199.bin"/><Relationship Id="rId1513" Type="http://schemas.openxmlformats.org/officeDocument/2006/relationships/image" Target="media/image765.wmf"/><Relationship Id="rId8126" Type="http://schemas.openxmlformats.org/officeDocument/2006/relationships/oleObject" Target="embeddings/oleObject4409.bin"/><Relationship Id="rId10056" Type="http://schemas.openxmlformats.org/officeDocument/2006/relationships/oleObject" Target="embeddings/oleObject5508.bin"/><Relationship Id="rId3685" Type="http://schemas.openxmlformats.org/officeDocument/2006/relationships/image" Target="media/image1749.wmf"/><Relationship Id="rId4736" Type="http://schemas.openxmlformats.org/officeDocument/2006/relationships/image" Target="media/image2231.wmf"/><Relationship Id="rId2287" Type="http://schemas.openxmlformats.org/officeDocument/2006/relationships/oleObject" Target="embeddings/oleObject1132.bin"/><Relationship Id="rId3338" Type="http://schemas.openxmlformats.org/officeDocument/2006/relationships/oleObject" Target="embeddings/oleObject1741.bin"/><Relationship Id="rId7959" Type="http://schemas.openxmlformats.org/officeDocument/2006/relationships/oleObject" Target="embeddings/oleObject4327.bin"/><Relationship Id="rId259" Type="http://schemas.openxmlformats.org/officeDocument/2006/relationships/oleObject" Target="embeddings/oleObject125.bin"/><Relationship Id="rId9381" Type="http://schemas.openxmlformats.org/officeDocument/2006/relationships/oleObject" Target="embeddings/oleObject5117.bin"/><Relationship Id="rId1370" Type="http://schemas.openxmlformats.org/officeDocument/2006/relationships/image" Target="media/image692.wmf"/><Relationship Id="rId9034" Type="http://schemas.openxmlformats.org/officeDocument/2006/relationships/oleObject" Target="embeddings/oleObject4908.bin"/><Relationship Id="rId740" Type="http://schemas.openxmlformats.org/officeDocument/2006/relationships/image" Target="media/image374.wmf"/><Relationship Id="rId1023" Type="http://schemas.openxmlformats.org/officeDocument/2006/relationships/image" Target="media/image517.wmf"/><Relationship Id="rId2421" Type="http://schemas.openxmlformats.org/officeDocument/2006/relationships/oleObject" Target="embeddings/oleObject1206.bin"/><Relationship Id="rId5991" Type="http://schemas.openxmlformats.org/officeDocument/2006/relationships/image" Target="media/image2772.wmf"/><Relationship Id="rId4593" Type="http://schemas.openxmlformats.org/officeDocument/2006/relationships/oleObject" Target="embeddings/oleObject2413.bin"/><Relationship Id="rId5644" Type="http://schemas.openxmlformats.org/officeDocument/2006/relationships/oleObject" Target="embeddings/oleObject3034.bin"/><Relationship Id="rId3195" Type="http://schemas.openxmlformats.org/officeDocument/2006/relationships/image" Target="media/image1533.wmf"/><Relationship Id="rId4246" Type="http://schemas.openxmlformats.org/officeDocument/2006/relationships/image" Target="media/image2037.wmf"/><Relationship Id="rId8867" Type="http://schemas.openxmlformats.org/officeDocument/2006/relationships/image" Target="media/image4051.wmf"/><Relationship Id="rId9918" Type="http://schemas.openxmlformats.org/officeDocument/2006/relationships/image" Target="media/image4491.wmf"/><Relationship Id="rId7469" Type="http://schemas.openxmlformats.org/officeDocument/2006/relationships/image" Target="media/image3411.wmf"/><Relationship Id="rId1907" Type="http://schemas.openxmlformats.org/officeDocument/2006/relationships/oleObject" Target="embeddings/oleObject937.bin"/><Relationship Id="rId250" Type="http://schemas.openxmlformats.org/officeDocument/2006/relationships/image" Target="media/image125.wmf"/><Relationship Id="rId7950" Type="http://schemas.openxmlformats.org/officeDocument/2006/relationships/image" Target="media/image3623.wmf"/><Relationship Id="rId5154" Type="http://schemas.openxmlformats.org/officeDocument/2006/relationships/image" Target="media/image2397.wmf"/><Relationship Id="rId6552" Type="http://schemas.openxmlformats.org/officeDocument/2006/relationships/image" Target="media/image3036.wmf"/><Relationship Id="rId7603" Type="http://schemas.openxmlformats.org/officeDocument/2006/relationships/image" Target="media/image3469.wmf"/><Relationship Id="rId6205" Type="http://schemas.openxmlformats.org/officeDocument/2006/relationships/image" Target="media/image2880.wmf"/><Relationship Id="rId9775" Type="http://schemas.openxmlformats.org/officeDocument/2006/relationships/image" Target="media/image4428.wmf"/><Relationship Id="rId1764" Type="http://schemas.openxmlformats.org/officeDocument/2006/relationships/oleObject" Target="embeddings/oleObject866.bin"/><Relationship Id="rId2815" Type="http://schemas.openxmlformats.org/officeDocument/2006/relationships/oleObject" Target="embeddings/oleObject1440.bin"/><Relationship Id="rId8377" Type="http://schemas.openxmlformats.org/officeDocument/2006/relationships/oleObject" Target="embeddings/oleObject4534.bin"/><Relationship Id="rId9428" Type="http://schemas.openxmlformats.org/officeDocument/2006/relationships/oleObject" Target="embeddings/oleObject5145.bin"/><Relationship Id="rId1417" Type="http://schemas.openxmlformats.org/officeDocument/2006/relationships/oleObject" Target="embeddings/oleObject696.bin"/><Relationship Id="rId4987" Type="http://schemas.openxmlformats.org/officeDocument/2006/relationships/oleObject" Target="embeddings/oleObject2649.bin"/><Relationship Id="rId3589" Type="http://schemas.openxmlformats.org/officeDocument/2006/relationships/image" Target="media/image1702.wmf"/><Relationship Id="rId7460" Type="http://schemas.openxmlformats.org/officeDocument/2006/relationships/oleObject" Target="embeddings/oleObject4049.bin"/><Relationship Id="rId8511" Type="http://schemas.openxmlformats.org/officeDocument/2006/relationships/oleObject" Target="embeddings/oleObject4599.bin"/><Relationship Id="rId6062" Type="http://schemas.openxmlformats.org/officeDocument/2006/relationships/image" Target="media/image2808.wmf"/><Relationship Id="rId7113" Type="http://schemas.openxmlformats.org/officeDocument/2006/relationships/image" Target="media/image3266.wmf"/><Relationship Id="rId9285" Type="http://schemas.openxmlformats.org/officeDocument/2006/relationships/oleObject" Target="embeddings/oleObject5061.bin"/><Relationship Id="rId991" Type="http://schemas.openxmlformats.org/officeDocument/2006/relationships/oleObject" Target="embeddings/oleObject486.bin"/><Relationship Id="rId2672" Type="http://schemas.openxmlformats.org/officeDocument/2006/relationships/image" Target="media/image1315.wmf"/><Relationship Id="rId3723" Type="http://schemas.openxmlformats.org/officeDocument/2006/relationships/image" Target="media/image1768.wmf"/><Relationship Id="rId644" Type="http://schemas.openxmlformats.org/officeDocument/2006/relationships/image" Target="media/image326.wmf"/><Relationship Id="rId1274" Type="http://schemas.openxmlformats.org/officeDocument/2006/relationships/oleObject" Target="embeddings/oleObject626.bin"/><Relationship Id="rId2325" Type="http://schemas.openxmlformats.org/officeDocument/2006/relationships/oleObject" Target="embeddings/oleObject1153.bin"/><Relationship Id="rId5895" Type="http://schemas.openxmlformats.org/officeDocument/2006/relationships/image" Target="media/image2723.wmf"/><Relationship Id="rId6946" Type="http://schemas.openxmlformats.org/officeDocument/2006/relationships/image" Target="media/image3204.wmf"/><Relationship Id="rId4497" Type="http://schemas.openxmlformats.org/officeDocument/2006/relationships/oleObject" Target="embeddings/oleObject2355.bin"/><Relationship Id="rId5548" Type="http://schemas.openxmlformats.org/officeDocument/2006/relationships/oleObject" Target="embeddings/oleObject2980.bin"/><Relationship Id="rId3099" Type="http://schemas.openxmlformats.org/officeDocument/2006/relationships/oleObject" Target="embeddings/oleObject1606.bin"/><Relationship Id="rId8021" Type="http://schemas.openxmlformats.org/officeDocument/2006/relationships/image" Target="media/image3659.wmf"/><Relationship Id="rId3580" Type="http://schemas.openxmlformats.org/officeDocument/2006/relationships/oleObject" Target="embeddings/oleObject1876.bin"/><Relationship Id="rId2182" Type="http://schemas.openxmlformats.org/officeDocument/2006/relationships/oleObject" Target="embeddings/oleObject1070.bin"/><Relationship Id="rId3233" Type="http://schemas.openxmlformats.org/officeDocument/2006/relationships/oleObject" Target="embeddings/oleObject1678.bin"/><Relationship Id="rId4631" Type="http://schemas.openxmlformats.org/officeDocument/2006/relationships/image" Target="media/image2192.wmf"/><Relationship Id="rId154" Type="http://schemas.openxmlformats.org/officeDocument/2006/relationships/oleObject" Target="embeddings/oleObject73.bin"/><Relationship Id="rId7854" Type="http://schemas.openxmlformats.org/officeDocument/2006/relationships/image" Target="media/image3577.wmf"/><Relationship Id="rId8905" Type="http://schemas.openxmlformats.org/officeDocument/2006/relationships/oleObject" Target="embeddings/oleObject4835.bin"/><Relationship Id="rId6456" Type="http://schemas.openxmlformats.org/officeDocument/2006/relationships/oleObject" Target="embeddings/oleObject3450.bin"/><Relationship Id="rId7507" Type="http://schemas.openxmlformats.org/officeDocument/2006/relationships/oleObject" Target="embeddings/oleObject4073.bin"/><Relationship Id="rId5058" Type="http://schemas.openxmlformats.org/officeDocument/2006/relationships/oleObject" Target="embeddings/oleObject2689.bin"/><Relationship Id="rId6109" Type="http://schemas.openxmlformats.org/officeDocument/2006/relationships/image" Target="media/image2832.wmf"/><Relationship Id="rId9679" Type="http://schemas.openxmlformats.org/officeDocument/2006/relationships/oleObject" Target="embeddings/oleObject5288.bin"/><Relationship Id="rId1668" Type="http://schemas.openxmlformats.org/officeDocument/2006/relationships/image" Target="media/image844.wmf"/><Relationship Id="rId2719" Type="http://schemas.openxmlformats.org/officeDocument/2006/relationships/oleObject" Target="embeddings/oleObject1380.bin"/><Relationship Id="rId3090" Type="http://schemas.openxmlformats.org/officeDocument/2006/relationships/image" Target="media/image1484.wmf"/><Relationship Id="rId4141" Type="http://schemas.openxmlformats.org/officeDocument/2006/relationships/oleObject" Target="embeddings/oleObject2158.bin"/><Relationship Id="rId7364" Type="http://schemas.openxmlformats.org/officeDocument/2006/relationships/image" Target="media/image3365.wmf"/><Relationship Id="rId8762" Type="http://schemas.openxmlformats.org/officeDocument/2006/relationships/oleObject" Target="embeddings/oleObject4754.bin"/><Relationship Id="rId9813" Type="http://schemas.openxmlformats.org/officeDocument/2006/relationships/image" Target="media/image4445.wmf"/><Relationship Id="rId27" Type="http://schemas.openxmlformats.org/officeDocument/2006/relationships/image" Target="media/image12.wmf"/><Relationship Id="rId1802" Type="http://schemas.openxmlformats.org/officeDocument/2006/relationships/image" Target="media/image912.wmf"/><Relationship Id="rId7017" Type="http://schemas.openxmlformats.org/officeDocument/2006/relationships/oleObject" Target="embeddings/oleObject3784.bin"/><Relationship Id="rId8415" Type="http://schemas.openxmlformats.org/officeDocument/2006/relationships/image" Target="media/image3858.wmf"/><Relationship Id="rId3974" Type="http://schemas.openxmlformats.org/officeDocument/2006/relationships/oleObject" Target="embeddings/oleObject2075.bin"/><Relationship Id="rId895" Type="http://schemas.openxmlformats.org/officeDocument/2006/relationships/oleObject" Target="embeddings/oleObject439.bin"/><Relationship Id="rId2576" Type="http://schemas.openxmlformats.org/officeDocument/2006/relationships/image" Target="media/image1274.wmf"/><Relationship Id="rId3627" Type="http://schemas.openxmlformats.org/officeDocument/2006/relationships/oleObject" Target="embeddings/oleObject1903.bin"/><Relationship Id="rId9189" Type="http://schemas.openxmlformats.org/officeDocument/2006/relationships/oleObject" Target="embeddings/oleObject5002.bin"/><Relationship Id="rId548" Type="http://schemas.openxmlformats.org/officeDocument/2006/relationships/image" Target="media/image278.wmf"/><Relationship Id="rId1178" Type="http://schemas.openxmlformats.org/officeDocument/2006/relationships/image" Target="media/image595.wmf"/><Relationship Id="rId2229" Type="http://schemas.openxmlformats.org/officeDocument/2006/relationships/oleObject" Target="embeddings/oleObject1092.bin"/><Relationship Id="rId5799" Type="http://schemas.openxmlformats.org/officeDocument/2006/relationships/oleObject" Target="embeddings/oleObject3120.bin"/><Relationship Id="rId6100" Type="http://schemas.openxmlformats.org/officeDocument/2006/relationships/oleObject" Target="embeddings/oleObject3268.bin"/><Relationship Id="rId9670" Type="http://schemas.openxmlformats.org/officeDocument/2006/relationships/image" Target="media/image4383.wmf"/><Relationship Id="rId8272" Type="http://schemas.openxmlformats.org/officeDocument/2006/relationships/oleObject" Target="embeddings/oleObject4482.bin"/><Relationship Id="rId9323" Type="http://schemas.openxmlformats.org/officeDocument/2006/relationships/oleObject" Target="embeddings/oleObject5084.bin"/><Relationship Id="rId1312" Type="http://schemas.openxmlformats.org/officeDocument/2006/relationships/image" Target="media/image663.wmf"/><Relationship Id="rId2710" Type="http://schemas.openxmlformats.org/officeDocument/2006/relationships/image" Target="media/image1330.wmf"/><Relationship Id="rId4882" Type="http://schemas.openxmlformats.org/officeDocument/2006/relationships/oleObject" Target="embeddings/oleObject2589.bin"/><Relationship Id="rId5933" Type="http://schemas.openxmlformats.org/officeDocument/2006/relationships/oleObject" Target="embeddings/oleObject3186.bin"/><Relationship Id="rId2086" Type="http://schemas.openxmlformats.org/officeDocument/2006/relationships/oleObject" Target="embeddings/oleObject1026.bin"/><Relationship Id="rId3484" Type="http://schemas.openxmlformats.org/officeDocument/2006/relationships/oleObject" Target="embeddings/oleObject1820.bin"/><Relationship Id="rId4535" Type="http://schemas.openxmlformats.org/officeDocument/2006/relationships/oleObject" Target="embeddings/oleObject2379.bin"/><Relationship Id="rId3137" Type="http://schemas.openxmlformats.org/officeDocument/2006/relationships/oleObject" Target="embeddings/oleObject1626.bin"/><Relationship Id="rId7758" Type="http://schemas.openxmlformats.org/officeDocument/2006/relationships/image" Target="media/image3538.wmf"/><Relationship Id="rId8809" Type="http://schemas.openxmlformats.org/officeDocument/2006/relationships/image" Target="media/image4027.wmf"/><Relationship Id="rId9180" Type="http://schemas.openxmlformats.org/officeDocument/2006/relationships/oleObject" Target="embeddings/oleObject4995.bin"/><Relationship Id="rId2220" Type="http://schemas.openxmlformats.org/officeDocument/2006/relationships/image" Target="media/image1128.wmf"/><Relationship Id="rId5790" Type="http://schemas.openxmlformats.org/officeDocument/2006/relationships/image" Target="media/image2670.wmf"/><Relationship Id="rId4392" Type="http://schemas.openxmlformats.org/officeDocument/2006/relationships/image" Target="media/image2097.wmf"/><Relationship Id="rId5443" Type="http://schemas.openxmlformats.org/officeDocument/2006/relationships/oleObject" Target="embeddings/oleObject2922.bin"/><Relationship Id="rId6841" Type="http://schemas.openxmlformats.org/officeDocument/2006/relationships/image" Target="media/image3158.wmf"/><Relationship Id="rId4045" Type="http://schemas.openxmlformats.org/officeDocument/2006/relationships/oleObject" Target="embeddings/oleObject2110.bin"/><Relationship Id="rId8666" Type="http://schemas.openxmlformats.org/officeDocument/2006/relationships/image" Target="media/image3964.wmf"/><Relationship Id="rId9717" Type="http://schemas.openxmlformats.org/officeDocument/2006/relationships/image" Target="media/image4404.wmf"/><Relationship Id="rId1706" Type="http://schemas.openxmlformats.org/officeDocument/2006/relationships/oleObject" Target="embeddings/oleObject838.bin"/><Relationship Id="rId7268" Type="http://schemas.openxmlformats.org/officeDocument/2006/relationships/oleObject" Target="embeddings/oleObject3938.bin"/><Relationship Id="rId8319" Type="http://schemas.openxmlformats.org/officeDocument/2006/relationships/oleObject" Target="embeddings/oleObject4505.bin"/><Relationship Id="rId3878" Type="http://schemas.openxmlformats.org/officeDocument/2006/relationships/image" Target="media/image1846.wmf"/><Relationship Id="rId4929" Type="http://schemas.openxmlformats.org/officeDocument/2006/relationships/oleObject" Target="embeddings/oleObject2613.bin"/><Relationship Id="rId8800" Type="http://schemas.openxmlformats.org/officeDocument/2006/relationships/oleObject" Target="embeddings/oleObject4773.bin"/><Relationship Id="rId799" Type="http://schemas.openxmlformats.org/officeDocument/2006/relationships/oleObject" Target="embeddings/oleObject391.bin"/><Relationship Id="rId6351" Type="http://schemas.openxmlformats.org/officeDocument/2006/relationships/oleObject" Target="embeddings/oleObject3391.bin"/><Relationship Id="rId7402" Type="http://schemas.openxmlformats.org/officeDocument/2006/relationships/oleObject" Target="embeddings/oleObject4015.bin"/><Relationship Id="rId6004" Type="http://schemas.openxmlformats.org/officeDocument/2006/relationships/oleObject" Target="embeddings/oleObject3221.bin"/><Relationship Id="rId9574" Type="http://schemas.openxmlformats.org/officeDocument/2006/relationships/oleObject" Target="embeddings/oleObject5228.bin"/><Relationship Id="rId2961" Type="http://schemas.openxmlformats.org/officeDocument/2006/relationships/image" Target="media/image1430.wmf"/><Relationship Id="rId8176" Type="http://schemas.openxmlformats.org/officeDocument/2006/relationships/oleObject" Target="embeddings/oleObject4434.bin"/><Relationship Id="rId9227" Type="http://schemas.openxmlformats.org/officeDocument/2006/relationships/oleObject" Target="embeddings/oleObject5023.bin"/><Relationship Id="rId933" Type="http://schemas.openxmlformats.org/officeDocument/2006/relationships/oleObject" Target="embeddings/oleObject458.bin"/><Relationship Id="rId1563" Type="http://schemas.openxmlformats.org/officeDocument/2006/relationships/image" Target="media/image791.wmf"/><Relationship Id="rId2614" Type="http://schemas.openxmlformats.org/officeDocument/2006/relationships/image" Target="media/image1292.wmf"/><Relationship Id="rId1216" Type="http://schemas.openxmlformats.org/officeDocument/2006/relationships/image" Target="media/image614.wmf"/><Relationship Id="rId4786" Type="http://schemas.openxmlformats.org/officeDocument/2006/relationships/oleObject" Target="embeddings/oleObject2530.bin"/><Relationship Id="rId5837" Type="http://schemas.openxmlformats.org/officeDocument/2006/relationships/image" Target="media/image2694.wmf"/><Relationship Id="rId3388" Type="http://schemas.openxmlformats.org/officeDocument/2006/relationships/oleObject" Target="embeddings/oleObject1768.bin"/><Relationship Id="rId4439" Type="http://schemas.openxmlformats.org/officeDocument/2006/relationships/oleObject" Target="embeddings/oleObject2321.bin"/><Relationship Id="rId8310" Type="http://schemas.openxmlformats.org/officeDocument/2006/relationships/image" Target="media/image3805.wmf"/><Relationship Id="rId790" Type="http://schemas.openxmlformats.org/officeDocument/2006/relationships/image" Target="media/image399.wmf"/><Relationship Id="rId2471" Type="http://schemas.openxmlformats.org/officeDocument/2006/relationships/oleObject" Target="embeddings/oleObject1238.bin"/><Relationship Id="rId3522" Type="http://schemas.openxmlformats.org/officeDocument/2006/relationships/oleObject" Target="embeddings/oleObject1842.bin"/><Relationship Id="rId4920" Type="http://schemas.openxmlformats.org/officeDocument/2006/relationships/image" Target="media/image2307.wmf"/><Relationship Id="rId9084" Type="http://schemas.openxmlformats.org/officeDocument/2006/relationships/oleObject" Target="embeddings/oleObject4943.bin"/><Relationship Id="rId443" Type="http://schemas.openxmlformats.org/officeDocument/2006/relationships/oleObject" Target="embeddings/oleObject216.bin"/><Relationship Id="rId1073" Type="http://schemas.openxmlformats.org/officeDocument/2006/relationships/oleObject" Target="embeddings/oleObject526.bin"/><Relationship Id="rId2124" Type="http://schemas.openxmlformats.org/officeDocument/2006/relationships/image" Target="media/image1075.wmf"/><Relationship Id="rId4296" Type="http://schemas.openxmlformats.org/officeDocument/2006/relationships/oleObject" Target="embeddings/oleObject2232.bin"/><Relationship Id="rId5694" Type="http://schemas.openxmlformats.org/officeDocument/2006/relationships/image" Target="media/image2625.wmf"/><Relationship Id="rId6745" Type="http://schemas.openxmlformats.org/officeDocument/2006/relationships/oleObject" Target="embeddings/oleObject3625.bin"/><Relationship Id="rId5347" Type="http://schemas.openxmlformats.org/officeDocument/2006/relationships/oleObject" Target="embeddings/oleObject2867.bin"/><Relationship Id="rId9968" Type="http://schemas.openxmlformats.org/officeDocument/2006/relationships/oleObject" Target="embeddings/oleObject5452.bin"/><Relationship Id="rId1957" Type="http://schemas.openxmlformats.org/officeDocument/2006/relationships/oleObject" Target="embeddings/oleObject962.bin"/><Relationship Id="rId4430" Type="http://schemas.openxmlformats.org/officeDocument/2006/relationships/image" Target="media/image2110.wmf"/><Relationship Id="rId3032" Type="http://schemas.openxmlformats.org/officeDocument/2006/relationships/image" Target="media/image1461.wmf"/><Relationship Id="rId7653" Type="http://schemas.openxmlformats.org/officeDocument/2006/relationships/oleObject" Target="embeddings/oleObject4159.bin"/><Relationship Id="rId6255" Type="http://schemas.openxmlformats.org/officeDocument/2006/relationships/image" Target="media/image2905.wmf"/><Relationship Id="rId7306" Type="http://schemas.openxmlformats.org/officeDocument/2006/relationships/image" Target="media/image3342.wmf"/><Relationship Id="rId8704" Type="http://schemas.openxmlformats.org/officeDocument/2006/relationships/oleObject" Target="embeddings/oleObject4719.bin"/><Relationship Id="rId2865" Type="http://schemas.openxmlformats.org/officeDocument/2006/relationships/image" Target="media/image1393.wmf"/><Relationship Id="rId3916" Type="http://schemas.openxmlformats.org/officeDocument/2006/relationships/image" Target="media/image1865.png"/><Relationship Id="rId9478" Type="http://schemas.openxmlformats.org/officeDocument/2006/relationships/oleObject" Target="embeddings/oleObject5172.bin"/><Relationship Id="rId837" Type="http://schemas.openxmlformats.org/officeDocument/2006/relationships/oleObject" Target="embeddings/oleObject410.bin"/><Relationship Id="rId1467" Type="http://schemas.openxmlformats.org/officeDocument/2006/relationships/image" Target="media/image742.wmf"/><Relationship Id="rId2518" Type="http://schemas.openxmlformats.org/officeDocument/2006/relationships/oleObject" Target="embeddings/oleObject1262.bin"/><Relationship Id="rId8561" Type="http://schemas.openxmlformats.org/officeDocument/2006/relationships/image" Target="media/image3924.wmf"/><Relationship Id="rId9612" Type="http://schemas.openxmlformats.org/officeDocument/2006/relationships/oleObject" Target="embeddings/oleObject5250.bin"/><Relationship Id="rId1601" Type="http://schemas.openxmlformats.org/officeDocument/2006/relationships/image" Target="media/image810.wmf"/><Relationship Id="rId7163" Type="http://schemas.openxmlformats.org/officeDocument/2006/relationships/image" Target="media/image3285.wmf"/><Relationship Id="rId8214" Type="http://schemas.openxmlformats.org/officeDocument/2006/relationships/oleObject" Target="embeddings/oleObject4453.bin"/><Relationship Id="rId694" Type="http://schemas.openxmlformats.org/officeDocument/2006/relationships/image" Target="media/image351.wmf"/><Relationship Id="rId2375" Type="http://schemas.openxmlformats.org/officeDocument/2006/relationships/oleObject" Target="embeddings/oleObject1182.bin"/><Relationship Id="rId3773" Type="http://schemas.openxmlformats.org/officeDocument/2006/relationships/image" Target="media/image1793.wmf"/><Relationship Id="rId4824" Type="http://schemas.openxmlformats.org/officeDocument/2006/relationships/oleObject" Target="embeddings/oleObject2553.bin"/><Relationship Id="rId347" Type="http://schemas.openxmlformats.org/officeDocument/2006/relationships/oleObject" Target="embeddings/oleObject169.bin"/><Relationship Id="rId2028" Type="http://schemas.openxmlformats.org/officeDocument/2006/relationships/oleObject" Target="embeddings/oleObject997.bin"/><Relationship Id="rId3426" Type="http://schemas.openxmlformats.org/officeDocument/2006/relationships/oleObject" Target="embeddings/oleObject1788.bin"/><Relationship Id="rId6996" Type="http://schemas.openxmlformats.org/officeDocument/2006/relationships/oleObject" Target="embeddings/oleObject3774.bin"/><Relationship Id="rId5598" Type="http://schemas.openxmlformats.org/officeDocument/2006/relationships/oleObject" Target="embeddings/oleObject3008.bin"/><Relationship Id="rId6649" Type="http://schemas.openxmlformats.org/officeDocument/2006/relationships/oleObject" Target="embeddings/oleObject3565.bin"/><Relationship Id="rId8071" Type="http://schemas.openxmlformats.org/officeDocument/2006/relationships/image" Target="media/image3685.wmf"/><Relationship Id="rId9122" Type="http://schemas.openxmlformats.org/officeDocument/2006/relationships/oleObject" Target="embeddings/oleObject4964.bin"/><Relationship Id="rId1111" Type="http://schemas.openxmlformats.org/officeDocument/2006/relationships/oleObject" Target="embeddings/oleObject545.bin"/><Relationship Id="rId4681" Type="http://schemas.openxmlformats.org/officeDocument/2006/relationships/image" Target="media/image2211.wmf"/><Relationship Id="rId5732" Type="http://schemas.openxmlformats.org/officeDocument/2006/relationships/oleObject" Target="embeddings/oleObject3083.bin"/><Relationship Id="rId3283" Type="http://schemas.openxmlformats.org/officeDocument/2006/relationships/image" Target="media/image1570.wmf"/><Relationship Id="rId4334" Type="http://schemas.openxmlformats.org/officeDocument/2006/relationships/oleObject" Target="embeddings/oleObject2256.bin"/><Relationship Id="rId8955" Type="http://schemas.openxmlformats.org/officeDocument/2006/relationships/oleObject" Target="embeddings/oleObject4860.bin"/><Relationship Id="rId6159" Type="http://schemas.openxmlformats.org/officeDocument/2006/relationships/image" Target="media/image2857.wmf"/><Relationship Id="rId7557" Type="http://schemas.openxmlformats.org/officeDocument/2006/relationships/image" Target="media/image3450.wmf"/><Relationship Id="rId8608" Type="http://schemas.openxmlformats.org/officeDocument/2006/relationships/oleObject" Target="embeddings/oleObject4664.bin"/><Relationship Id="rId2769" Type="http://schemas.openxmlformats.org/officeDocument/2006/relationships/image" Target="media/image1352.wmf"/><Relationship Id="rId6640" Type="http://schemas.openxmlformats.org/officeDocument/2006/relationships/image" Target="media/image3075.wmf"/><Relationship Id="rId4191" Type="http://schemas.openxmlformats.org/officeDocument/2006/relationships/image" Target="media/image2004.png"/><Relationship Id="rId5242" Type="http://schemas.openxmlformats.org/officeDocument/2006/relationships/oleObject" Target="embeddings/oleObject2806.bin"/><Relationship Id="rId9863" Type="http://schemas.openxmlformats.org/officeDocument/2006/relationships/oleObject" Target="embeddings/oleObject5391.bin"/><Relationship Id="rId77" Type="http://schemas.openxmlformats.org/officeDocument/2006/relationships/image" Target="media/image37.wmf"/><Relationship Id="rId8465" Type="http://schemas.openxmlformats.org/officeDocument/2006/relationships/image" Target="media/image3883.wmf"/><Relationship Id="rId9516" Type="http://schemas.openxmlformats.org/officeDocument/2006/relationships/oleObject" Target="embeddings/oleObject5195.bin"/><Relationship Id="rId1852" Type="http://schemas.openxmlformats.org/officeDocument/2006/relationships/image" Target="media/image938.wmf"/><Relationship Id="rId2903" Type="http://schemas.openxmlformats.org/officeDocument/2006/relationships/image" Target="media/image1408.wmf"/><Relationship Id="rId7067" Type="http://schemas.openxmlformats.org/officeDocument/2006/relationships/image" Target="media/image3247.wmf"/><Relationship Id="rId8118" Type="http://schemas.openxmlformats.org/officeDocument/2006/relationships/oleObject" Target="embeddings/oleObject4405.bin"/><Relationship Id="rId10048" Type="http://schemas.openxmlformats.org/officeDocument/2006/relationships/oleObject" Target="embeddings/oleObject5503.bin"/><Relationship Id="rId1505" Type="http://schemas.openxmlformats.org/officeDocument/2006/relationships/image" Target="media/image761.wmf"/><Relationship Id="rId3677" Type="http://schemas.openxmlformats.org/officeDocument/2006/relationships/image" Target="media/image1745.wmf"/><Relationship Id="rId4728" Type="http://schemas.openxmlformats.org/officeDocument/2006/relationships/image" Target="media/image2227.wmf"/><Relationship Id="rId598" Type="http://schemas.openxmlformats.org/officeDocument/2006/relationships/image" Target="media/image303.wmf"/><Relationship Id="rId2279" Type="http://schemas.openxmlformats.org/officeDocument/2006/relationships/oleObject" Target="embeddings/oleObject1126.bin"/><Relationship Id="rId6150" Type="http://schemas.openxmlformats.org/officeDocument/2006/relationships/oleObject" Target="embeddings/oleObject3293.bin"/><Relationship Id="rId7201" Type="http://schemas.openxmlformats.org/officeDocument/2006/relationships/oleObject" Target="embeddings/oleObject3900.bin"/><Relationship Id="rId2760" Type="http://schemas.openxmlformats.org/officeDocument/2006/relationships/oleObject" Target="embeddings/oleObject1408.bin"/><Relationship Id="rId3811" Type="http://schemas.openxmlformats.org/officeDocument/2006/relationships/oleObject" Target="embeddings/oleObject1994.bin"/><Relationship Id="rId9373" Type="http://schemas.openxmlformats.org/officeDocument/2006/relationships/image" Target="media/image4255.png"/><Relationship Id="rId732" Type="http://schemas.openxmlformats.org/officeDocument/2006/relationships/image" Target="media/image370.wmf"/><Relationship Id="rId1362" Type="http://schemas.openxmlformats.org/officeDocument/2006/relationships/image" Target="media/image688.wmf"/><Relationship Id="rId2413" Type="http://schemas.openxmlformats.org/officeDocument/2006/relationships/oleObject" Target="embeddings/oleObject1202.bin"/><Relationship Id="rId9026" Type="http://schemas.openxmlformats.org/officeDocument/2006/relationships/image" Target="media/image4119.wmf"/><Relationship Id="rId1015" Type="http://schemas.openxmlformats.org/officeDocument/2006/relationships/image" Target="media/image513.wmf"/><Relationship Id="rId4585" Type="http://schemas.openxmlformats.org/officeDocument/2006/relationships/image" Target="media/image2173.wmf"/><Relationship Id="rId5983" Type="http://schemas.openxmlformats.org/officeDocument/2006/relationships/image" Target="media/image2768.wmf"/><Relationship Id="rId3187" Type="http://schemas.openxmlformats.org/officeDocument/2006/relationships/image" Target="media/image1529.wmf"/><Relationship Id="rId4238" Type="http://schemas.openxmlformats.org/officeDocument/2006/relationships/oleObject" Target="embeddings/oleObject2202.bin"/><Relationship Id="rId5636" Type="http://schemas.openxmlformats.org/officeDocument/2006/relationships/image" Target="media/image2601.wmf"/><Relationship Id="rId8859" Type="http://schemas.openxmlformats.org/officeDocument/2006/relationships/image" Target="media/image4047.wmf"/><Relationship Id="rId2270" Type="http://schemas.openxmlformats.org/officeDocument/2006/relationships/image" Target="media/image1145.wmf"/><Relationship Id="rId3321" Type="http://schemas.openxmlformats.org/officeDocument/2006/relationships/image" Target="media/image1586.wmf"/><Relationship Id="rId6891" Type="http://schemas.openxmlformats.org/officeDocument/2006/relationships/oleObject" Target="embeddings/oleObject3708.bin"/><Relationship Id="rId7942" Type="http://schemas.openxmlformats.org/officeDocument/2006/relationships/image" Target="media/image3619.wmf"/><Relationship Id="rId242" Type="http://schemas.openxmlformats.org/officeDocument/2006/relationships/image" Target="media/image121.wmf"/><Relationship Id="rId5493" Type="http://schemas.openxmlformats.org/officeDocument/2006/relationships/oleObject" Target="embeddings/oleObject2950.bin"/><Relationship Id="rId6544" Type="http://schemas.openxmlformats.org/officeDocument/2006/relationships/oleObject" Target="embeddings/oleObject3507.bin"/><Relationship Id="rId4095" Type="http://schemas.openxmlformats.org/officeDocument/2006/relationships/oleObject" Target="embeddings/oleObject2135.bin"/><Relationship Id="rId5146" Type="http://schemas.openxmlformats.org/officeDocument/2006/relationships/oleObject" Target="embeddings/oleObject2746.bin"/><Relationship Id="rId8369" Type="http://schemas.openxmlformats.org/officeDocument/2006/relationships/oleObject" Target="embeddings/oleObject4530.bin"/><Relationship Id="rId9767" Type="http://schemas.openxmlformats.org/officeDocument/2006/relationships/image" Target="media/image4426.wmf"/><Relationship Id="rId1756" Type="http://schemas.openxmlformats.org/officeDocument/2006/relationships/oleObject" Target="embeddings/oleObject862.bin"/><Relationship Id="rId2807" Type="http://schemas.openxmlformats.org/officeDocument/2006/relationships/oleObject" Target="embeddings/oleObject1436.bin"/><Relationship Id="rId1409" Type="http://schemas.openxmlformats.org/officeDocument/2006/relationships/oleObject" Target="embeddings/oleObject692.bin"/><Relationship Id="rId4979" Type="http://schemas.openxmlformats.org/officeDocument/2006/relationships/image" Target="media/image2329.wmf"/><Relationship Id="rId8850" Type="http://schemas.openxmlformats.org/officeDocument/2006/relationships/oleObject" Target="embeddings/oleObject4801.bin"/><Relationship Id="rId9901" Type="http://schemas.openxmlformats.org/officeDocument/2006/relationships/image" Target="media/image4482.wmf"/><Relationship Id="rId7452" Type="http://schemas.openxmlformats.org/officeDocument/2006/relationships/oleObject" Target="embeddings/oleObject4045.bin"/><Relationship Id="rId8503" Type="http://schemas.openxmlformats.org/officeDocument/2006/relationships/oleObject" Target="embeddings/oleObject4595.bin"/><Relationship Id="rId6054" Type="http://schemas.openxmlformats.org/officeDocument/2006/relationships/image" Target="media/image2804.wmf"/><Relationship Id="rId7105" Type="http://schemas.openxmlformats.org/officeDocument/2006/relationships/image" Target="media/image3262.wmf"/><Relationship Id="rId983" Type="http://schemas.openxmlformats.org/officeDocument/2006/relationships/oleObject" Target="embeddings/oleObject482.bin"/><Relationship Id="rId2664" Type="http://schemas.openxmlformats.org/officeDocument/2006/relationships/oleObject" Target="embeddings/oleObject1347.bin"/><Relationship Id="rId9277" Type="http://schemas.openxmlformats.org/officeDocument/2006/relationships/image" Target="media/image4218.wmf"/><Relationship Id="rId636" Type="http://schemas.openxmlformats.org/officeDocument/2006/relationships/image" Target="media/image322.wmf"/><Relationship Id="rId1266" Type="http://schemas.openxmlformats.org/officeDocument/2006/relationships/oleObject" Target="embeddings/oleObject622.bin"/><Relationship Id="rId2317" Type="http://schemas.openxmlformats.org/officeDocument/2006/relationships/oleObject" Target="embeddings/oleObject1148.bin"/><Relationship Id="rId3715" Type="http://schemas.openxmlformats.org/officeDocument/2006/relationships/image" Target="media/image1764.wmf"/><Relationship Id="rId5887" Type="http://schemas.openxmlformats.org/officeDocument/2006/relationships/image" Target="media/image2719.wmf"/><Relationship Id="rId6938" Type="http://schemas.openxmlformats.org/officeDocument/2006/relationships/image" Target="media/image3200.wmf"/><Relationship Id="rId4489" Type="http://schemas.openxmlformats.org/officeDocument/2006/relationships/oleObject" Target="embeddings/oleObject2351.bin"/><Relationship Id="rId8360" Type="http://schemas.openxmlformats.org/officeDocument/2006/relationships/image" Target="media/image3830.wmf"/><Relationship Id="rId9411" Type="http://schemas.openxmlformats.org/officeDocument/2006/relationships/image" Target="media/image4270.wmf"/><Relationship Id="rId1400" Type="http://schemas.openxmlformats.org/officeDocument/2006/relationships/image" Target="media/image708.wmf"/><Relationship Id="rId4970" Type="http://schemas.openxmlformats.org/officeDocument/2006/relationships/oleObject" Target="embeddings/oleObject2641.bin"/><Relationship Id="rId8013" Type="http://schemas.openxmlformats.org/officeDocument/2006/relationships/image" Target="media/image3655.wmf"/><Relationship Id="rId3572" Type="http://schemas.openxmlformats.org/officeDocument/2006/relationships/oleObject" Target="embeddings/oleObject1871.bin"/><Relationship Id="rId4623" Type="http://schemas.openxmlformats.org/officeDocument/2006/relationships/image" Target="media/image2188.wmf"/><Relationship Id="rId493" Type="http://schemas.openxmlformats.org/officeDocument/2006/relationships/image" Target="media/image248.png"/><Relationship Id="rId2174" Type="http://schemas.openxmlformats.org/officeDocument/2006/relationships/oleObject" Target="embeddings/oleObject1066.bin"/><Relationship Id="rId3225" Type="http://schemas.openxmlformats.org/officeDocument/2006/relationships/image" Target="media/image1546.png"/><Relationship Id="rId6795" Type="http://schemas.openxmlformats.org/officeDocument/2006/relationships/oleObject" Target="embeddings/oleObject3652.bin"/><Relationship Id="rId146" Type="http://schemas.openxmlformats.org/officeDocument/2006/relationships/oleObject" Target="embeddings/oleObject69.bin"/><Relationship Id="rId5397" Type="http://schemas.openxmlformats.org/officeDocument/2006/relationships/oleObject" Target="embeddings/oleObject2897.bin"/><Relationship Id="rId6448" Type="http://schemas.openxmlformats.org/officeDocument/2006/relationships/oleObject" Target="embeddings/oleObject3445.bin"/><Relationship Id="rId7846" Type="http://schemas.openxmlformats.org/officeDocument/2006/relationships/oleObject" Target="embeddings/oleObject4267.bin"/><Relationship Id="rId4480" Type="http://schemas.openxmlformats.org/officeDocument/2006/relationships/oleObject" Target="embeddings/oleObject2344.bin"/><Relationship Id="rId5531" Type="http://schemas.openxmlformats.org/officeDocument/2006/relationships/oleObject" Target="embeddings/oleObject2971.bin"/><Relationship Id="rId3082" Type="http://schemas.openxmlformats.org/officeDocument/2006/relationships/image" Target="media/image1480.wmf"/><Relationship Id="rId4133" Type="http://schemas.openxmlformats.org/officeDocument/2006/relationships/oleObject" Target="embeddings/oleObject2154.bin"/><Relationship Id="rId8754" Type="http://schemas.openxmlformats.org/officeDocument/2006/relationships/image" Target="media/image4003.wmf"/><Relationship Id="rId9805" Type="http://schemas.openxmlformats.org/officeDocument/2006/relationships/image" Target="media/image4441.wmf"/><Relationship Id="rId19" Type="http://schemas.openxmlformats.org/officeDocument/2006/relationships/image" Target="media/image8.wmf"/><Relationship Id="rId7356" Type="http://schemas.openxmlformats.org/officeDocument/2006/relationships/image" Target="media/image3361.wmf"/><Relationship Id="rId8407" Type="http://schemas.openxmlformats.org/officeDocument/2006/relationships/image" Target="media/image3854.wmf"/><Relationship Id="rId7009" Type="http://schemas.openxmlformats.org/officeDocument/2006/relationships/oleObject" Target="embeddings/oleObject3780.bin"/><Relationship Id="rId3966" Type="http://schemas.openxmlformats.org/officeDocument/2006/relationships/oleObject" Target="embeddings/oleObject2071.bin"/><Relationship Id="rId3" Type="http://schemas.openxmlformats.org/officeDocument/2006/relationships/webSettings" Target="webSettings.xml"/><Relationship Id="rId887" Type="http://schemas.openxmlformats.org/officeDocument/2006/relationships/oleObject" Target="embeddings/oleObject435.bin"/><Relationship Id="rId2568" Type="http://schemas.openxmlformats.org/officeDocument/2006/relationships/image" Target="media/image1270.wmf"/><Relationship Id="rId3619" Type="http://schemas.openxmlformats.org/officeDocument/2006/relationships/oleObject" Target="embeddings/oleObject1898.bin"/><Relationship Id="rId5041" Type="http://schemas.openxmlformats.org/officeDocument/2006/relationships/image" Target="media/image2356.wmf"/><Relationship Id="rId9662" Type="http://schemas.openxmlformats.org/officeDocument/2006/relationships/image" Target="media/image4379.wmf"/><Relationship Id="rId1651" Type="http://schemas.openxmlformats.org/officeDocument/2006/relationships/oleObject" Target="embeddings/oleObject811.bin"/><Relationship Id="rId2702" Type="http://schemas.openxmlformats.org/officeDocument/2006/relationships/image" Target="media/image1326.wmf"/><Relationship Id="rId8264" Type="http://schemas.openxmlformats.org/officeDocument/2006/relationships/oleObject" Target="embeddings/oleObject4478.bin"/><Relationship Id="rId9315" Type="http://schemas.openxmlformats.org/officeDocument/2006/relationships/image" Target="media/image4231.wmf"/><Relationship Id="rId1304" Type="http://schemas.openxmlformats.org/officeDocument/2006/relationships/image" Target="media/image659.wmf"/><Relationship Id="rId4874" Type="http://schemas.openxmlformats.org/officeDocument/2006/relationships/oleObject" Target="embeddings/oleObject2581.bin"/><Relationship Id="rId3476" Type="http://schemas.openxmlformats.org/officeDocument/2006/relationships/image" Target="media/image1659.wmf"/><Relationship Id="rId4527" Type="http://schemas.openxmlformats.org/officeDocument/2006/relationships/oleObject" Target="embeddings/oleObject2374.bin"/><Relationship Id="rId5925" Type="http://schemas.openxmlformats.org/officeDocument/2006/relationships/oleObject" Target="embeddings/oleObject3182.bin"/><Relationship Id="rId10" Type="http://schemas.openxmlformats.org/officeDocument/2006/relationships/oleObject" Target="embeddings/oleObject2.bin"/><Relationship Id="rId397" Type="http://schemas.openxmlformats.org/officeDocument/2006/relationships/image" Target="media/image199.wmf"/><Relationship Id="rId2078" Type="http://schemas.openxmlformats.org/officeDocument/2006/relationships/oleObject" Target="embeddings/oleObject1022.bin"/><Relationship Id="rId3129" Type="http://schemas.openxmlformats.org/officeDocument/2006/relationships/image" Target="media/image1504.wmf"/><Relationship Id="rId7000" Type="http://schemas.openxmlformats.org/officeDocument/2006/relationships/image" Target="media/image3220.wmf"/><Relationship Id="rId6699" Type="http://schemas.openxmlformats.org/officeDocument/2006/relationships/image" Target="media/image3095.wmf"/><Relationship Id="rId9172" Type="http://schemas.openxmlformats.org/officeDocument/2006/relationships/oleObject" Target="embeddings/oleObject4991.bin"/><Relationship Id="rId3610" Type="http://schemas.openxmlformats.org/officeDocument/2006/relationships/image" Target="media/image1713.wmf"/><Relationship Id="rId531" Type="http://schemas.openxmlformats.org/officeDocument/2006/relationships/oleObject" Target="embeddings/oleObject257.bin"/><Relationship Id="rId1161" Type="http://schemas.openxmlformats.org/officeDocument/2006/relationships/oleObject" Target="embeddings/oleObject570.bin"/><Relationship Id="rId2212" Type="http://schemas.openxmlformats.org/officeDocument/2006/relationships/oleObject" Target="embeddings/oleObject1084.bin"/><Relationship Id="rId5782" Type="http://schemas.openxmlformats.org/officeDocument/2006/relationships/image" Target="media/image2666.wmf"/><Relationship Id="rId6833" Type="http://schemas.openxmlformats.org/officeDocument/2006/relationships/image" Target="media/image3154.wmf"/><Relationship Id="rId4384" Type="http://schemas.openxmlformats.org/officeDocument/2006/relationships/image" Target="media/image2093.wmf"/><Relationship Id="rId5435" Type="http://schemas.openxmlformats.org/officeDocument/2006/relationships/oleObject" Target="embeddings/oleObject2918.bin"/><Relationship Id="rId4037" Type="http://schemas.openxmlformats.org/officeDocument/2006/relationships/image" Target="media/image1926.wmf"/><Relationship Id="rId8658" Type="http://schemas.openxmlformats.org/officeDocument/2006/relationships/image" Target="media/image3960.wmf"/><Relationship Id="rId9709" Type="http://schemas.openxmlformats.org/officeDocument/2006/relationships/image" Target="media/image4401.wmf"/><Relationship Id="rId3120" Type="http://schemas.openxmlformats.org/officeDocument/2006/relationships/oleObject" Target="embeddings/oleObject1616.bin"/><Relationship Id="rId6690" Type="http://schemas.openxmlformats.org/officeDocument/2006/relationships/oleObject" Target="embeddings/oleObject3594.bin"/><Relationship Id="rId7741" Type="http://schemas.openxmlformats.org/officeDocument/2006/relationships/oleObject" Target="embeddings/oleObject4208.bin"/><Relationship Id="rId5292" Type="http://schemas.openxmlformats.org/officeDocument/2006/relationships/oleObject" Target="embeddings/oleObject2839.bin"/><Relationship Id="rId6343" Type="http://schemas.openxmlformats.org/officeDocument/2006/relationships/image" Target="media/image2951.wmf"/><Relationship Id="rId2953" Type="http://schemas.openxmlformats.org/officeDocument/2006/relationships/image" Target="media/image1426.wmf"/><Relationship Id="rId9566" Type="http://schemas.openxmlformats.org/officeDocument/2006/relationships/image" Target="media/image4337.wmf"/><Relationship Id="rId925" Type="http://schemas.openxmlformats.org/officeDocument/2006/relationships/oleObject" Target="embeddings/oleObject454.bin"/><Relationship Id="rId1555" Type="http://schemas.openxmlformats.org/officeDocument/2006/relationships/image" Target="media/image787.wmf"/><Relationship Id="rId2606" Type="http://schemas.openxmlformats.org/officeDocument/2006/relationships/oleObject" Target="embeddings/oleObject1313.bin"/><Relationship Id="rId8168" Type="http://schemas.openxmlformats.org/officeDocument/2006/relationships/oleObject" Target="embeddings/oleObject4430.bin"/><Relationship Id="rId9219" Type="http://schemas.openxmlformats.org/officeDocument/2006/relationships/oleObject" Target="embeddings/oleObject5019.bin"/><Relationship Id="rId10098" Type="http://schemas.openxmlformats.org/officeDocument/2006/relationships/image" Target="media/image4565.wmf"/><Relationship Id="rId1208" Type="http://schemas.openxmlformats.org/officeDocument/2006/relationships/image" Target="media/image610.wmf"/><Relationship Id="rId4778" Type="http://schemas.openxmlformats.org/officeDocument/2006/relationships/oleObject" Target="embeddings/oleObject2522.bin"/><Relationship Id="rId5829" Type="http://schemas.openxmlformats.org/officeDocument/2006/relationships/image" Target="media/image2690.wmf"/><Relationship Id="rId7251" Type="http://schemas.openxmlformats.org/officeDocument/2006/relationships/oleObject" Target="embeddings/oleObject3929.bin"/><Relationship Id="rId9700" Type="http://schemas.openxmlformats.org/officeDocument/2006/relationships/image" Target="media/image4396.png"/><Relationship Id="rId8302" Type="http://schemas.openxmlformats.org/officeDocument/2006/relationships/image" Target="media/image3801.wmf"/><Relationship Id="rId3861" Type="http://schemas.openxmlformats.org/officeDocument/2006/relationships/oleObject" Target="embeddings/oleObject2019.bin"/><Relationship Id="rId4912" Type="http://schemas.openxmlformats.org/officeDocument/2006/relationships/image" Target="media/image2303.wmf"/><Relationship Id="rId782" Type="http://schemas.openxmlformats.org/officeDocument/2006/relationships/image" Target="media/image395.wmf"/><Relationship Id="rId2463" Type="http://schemas.openxmlformats.org/officeDocument/2006/relationships/oleObject" Target="embeddings/oleObject1231.bin"/><Relationship Id="rId3514" Type="http://schemas.openxmlformats.org/officeDocument/2006/relationships/image" Target="media/image1673.wmf"/><Relationship Id="rId9076" Type="http://schemas.openxmlformats.org/officeDocument/2006/relationships/image" Target="media/image4136.wmf"/><Relationship Id="rId435" Type="http://schemas.openxmlformats.org/officeDocument/2006/relationships/oleObject" Target="embeddings/oleObject212.bin"/><Relationship Id="rId1065" Type="http://schemas.openxmlformats.org/officeDocument/2006/relationships/image" Target="media/image538.wmf"/><Relationship Id="rId2116" Type="http://schemas.openxmlformats.org/officeDocument/2006/relationships/image" Target="media/image1071.wmf"/><Relationship Id="rId5686" Type="http://schemas.openxmlformats.org/officeDocument/2006/relationships/oleObject" Target="embeddings/oleObject3061.bin"/><Relationship Id="rId6737" Type="http://schemas.openxmlformats.org/officeDocument/2006/relationships/oleObject" Target="embeddings/oleObject3621.bin"/><Relationship Id="rId4288" Type="http://schemas.openxmlformats.org/officeDocument/2006/relationships/oleObject" Target="embeddings/oleObject2227.bin"/><Relationship Id="rId5339" Type="http://schemas.openxmlformats.org/officeDocument/2006/relationships/oleObject" Target="embeddings/oleObject2863.bin"/><Relationship Id="rId9210" Type="http://schemas.openxmlformats.org/officeDocument/2006/relationships/image" Target="media/image4191.wmf"/><Relationship Id="rId1949" Type="http://schemas.openxmlformats.org/officeDocument/2006/relationships/oleObject" Target="embeddings/oleObject958.bin"/><Relationship Id="rId5820" Type="http://schemas.openxmlformats.org/officeDocument/2006/relationships/oleObject" Target="embeddings/oleObject3130.bin"/><Relationship Id="rId292" Type="http://schemas.openxmlformats.org/officeDocument/2006/relationships/image" Target="media/image146.wmf"/><Relationship Id="rId3371" Type="http://schemas.openxmlformats.org/officeDocument/2006/relationships/image" Target="media/image1607.wmf"/><Relationship Id="rId4422" Type="http://schemas.openxmlformats.org/officeDocument/2006/relationships/image" Target="media/image2106.wmf"/><Relationship Id="rId7992" Type="http://schemas.openxmlformats.org/officeDocument/2006/relationships/oleObject" Target="embeddings/oleObject4343.bin"/><Relationship Id="rId3024" Type="http://schemas.openxmlformats.org/officeDocument/2006/relationships/image" Target="media/image1457.wmf"/><Relationship Id="rId6594" Type="http://schemas.openxmlformats.org/officeDocument/2006/relationships/image" Target="media/image3053.wmf"/><Relationship Id="rId7645" Type="http://schemas.openxmlformats.org/officeDocument/2006/relationships/oleObject" Target="embeddings/oleObject4155.bin"/><Relationship Id="rId5196" Type="http://schemas.openxmlformats.org/officeDocument/2006/relationships/image" Target="media/image2413.wmf"/><Relationship Id="rId6247" Type="http://schemas.openxmlformats.org/officeDocument/2006/relationships/image" Target="media/image2901.wmf"/><Relationship Id="rId1459" Type="http://schemas.openxmlformats.org/officeDocument/2006/relationships/image" Target="media/image738.wmf"/><Relationship Id="rId2857" Type="http://schemas.openxmlformats.org/officeDocument/2006/relationships/image" Target="media/image1389.wmf"/><Relationship Id="rId3908" Type="http://schemas.openxmlformats.org/officeDocument/2006/relationships/image" Target="media/image1861.wmf"/><Relationship Id="rId5330" Type="http://schemas.openxmlformats.org/officeDocument/2006/relationships/image" Target="media/image2467.wmf"/><Relationship Id="rId829" Type="http://schemas.openxmlformats.org/officeDocument/2006/relationships/oleObject" Target="embeddings/oleObject406.bin"/><Relationship Id="rId9951" Type="http://schemas.openxmlformats.org/officeDocument/2006/relationships/oleObject" Target="embeddings/oleObject5439.bin"/><Relationship Id="rId1940" Type="http://schemas.openxmlformats.org/officeDocument/2006/relationships/oleObject" Target="embeddings/oleObject953.bin"/><Relationship Id="rId8553" Type="http://schemas.openxmlformats.org/officeDocument/2006/relationships/image" Target="media/image3920.wmf"/><Relationship Id="rId9604" Type="http://schemas.openxmlformats.org/officeDocument/2006/relationships/oleObject" Target="embeddings/oleObject5245.bin"/><Relationship Id="rId7155" Type="http://schemas.openxmlformats.org/officeDocument/2006/relationships/image" Target="media/image3281.wmf"/><Relationship Id="rId8206" Type="http://schemas.openxmlformats.org/officeDocument/2006/relationships/oleObject" Target="embeddings/oleObject4449.bin"/><Relationship Id="rId3765" Type="http://schemas.openxmlformats.org/officeDocument/2006/relationships/image" Target="media/image1789.wmf"/><Relationship Id="rId4816" Type="http://schemas.openxmlformats.org/officeDocument/2006/relationships/image" Target="media/image2265.wmf"/><Relationship Id="rId686" Type="http://schemas.openxmlformats.org/officeDocument/2006/relationships/image" Target="media/image347.wmf"/><Relationship Id="rId2367" Type="http://schemas.openxmlformats.org/officeDocument/2006/relationships/oleObject" Target="embeddings/oleObject1178.bin"/><Relationship Id="rId3418" Type="http://schemas.openxmlformats.org/officeDocument/2006/relationships/oleObject" Target="embeddings/oleObject1784.bin"/><Relationship Id="rId339" Type="http://schemas.openxmlformats.org/officeDocument/2006/relationships/oleObject" Target="embeddings/oleObject165.bin"/><Relationship Id="rId6988" Type="http://schemas.openxmlformats.org/officeDocument/2006/relationships/oleObject" Target="embeddings/oleObject3770.bin"/><Relationship Id="rId9461" Type="http://schemas.openxmlformats.org/officeDocument/2006/relationships/image" Target="media/image4293.wmf"/><Relationship Id="rId8063" Type="http://schemas.openxmlformats.org/officeDocument/2006/relationships/image" Target="media/image3681.wmf"/><Relationship Id="rId9114" Type="http://schemas.openxmlformats.org/officeDocument/2006/relationships/oleObject" Target="embeddings/oleObject4960.bin"/><Relationship Id="rId820" Type="http://schemas.openxmlformats.org/officeDocument/2006/relationships/image" Target="media/image414.wmf"/><Relationship Id="rId1450" Type="http://schemas.openxmlformats.org/officeDocument/2006/relationships/oleObject" Target="embeddings/oleObject712.bin"/><Relationship Id="rId2501" Type="http://schemas.openxmlformats.org/officeDocument/2006/relationships/image" Target="media/image1243.wmf"/><Relationship Id="rId1103" Type="http://schemas.openxmlformats.org/officeDocument/2006/relationships/oleObject" Target="embeddings/oleObject541.bin"/><Relationship Id="rId4673" Type="http://schemas.openxmlformats.org/officeDocument/2006/relationships/image" Target="media/image2207.wmf"/><Relationship Id="rId5724" Type="http://schemas.openxmlformats.org/officeDocument/2006/relationships/oleObject" Target="embeddings/oleObject3079.bin"/><Relationship Id="rId3275" Type="http://schemas.openxmlformats.org/officeDocument/2006/relationships/image" Target="media/image1566.wmf"/><Relationship Id="rId4326" Type="http://schemas.openxmlformats.org/officeDocument/2006/relationships/oleObject" Target="embeddings/oleObject2250.bin"/><Relationship Id="rId7896" Type="http://schemas.openxmlformats.org/officeDocument/2006/relationships/image" Target="media/image3595.wmf"/><Relationship Id="rId8947" Type="http://schemas.openxmlformats.org/officeDocument/2006/relationships/oleObject" Target="embeddings/oleObject4856.bin"/><Relationship Id="rId196" Type="http://schemas.openxmlformats.org/officeDocument/2006/relationships/oleObject" Target="embeddings/oleObject94.bin"/><Relationship Id="rId6498" Type="http://schemas.openxmlformats.org/officeDocument/2006/relationships/image" Target="media/image3016.wmf"/><Relationship Id="rId7549" Type="http://schemas.openxmlformats.org/officeDocument/2006/relationships/image" Target="media/image3446.wmf"/><Relationship Id="rId330" Type="http://schemas.openxmlformats.org/officeDocument/2006/relationships/image" Target="media/image165.wmf"/><Relationship Id="rId2011" Type="http://schemas.openxmlformats.org/officeDocument/2006/relationships/oleObject" Target="embeddings/oleObject989.bin"/><Relationship Id="rId4183" Type="http://schemas.openxmlformats.org/officeDocument/2006/relationships/image" Target="media/image2000.wmf"/><Relationship Id="rId5581" Type="http://schemas.openxmlformats.org/officeDocument/2006/relationships/oleObject" Target="embeddings/oleObject3000.bin"/><Relationship Id="rId6632" Type="http://schemas.openxmlformats.org/officeDocument/2006/relationships/image" Target="media/image3071.wmf"/><Relationship Id="rId5234" Type="http://schemas.openxmlformats.org/officeDocument/2006/relationships/oleObject" Target="embeddings/oleObject2799.bin"/><Relationship Id="rId9855" Type="http://schemas.openxmlformats.org/officeDocument/2006/relationships/oleObject" Target="embeddings/oleObject5387.bin"/><Relationship Id="rId69" Type="http://schemas.openxmlformats.org/officeDocument/2006/relationships/image" Target="media/image33.wmf"/><Relationship Id="rId1844" Type="http://schemas.openxmlformats.org/officeDocument/2006/relationships/oleObject" Target="embeddings/oleObject906.bin"/><Relationship Id="rId8457" Type="http://schemas.openxmlformats.org/officeDocument/2006/relationships/image" Target="media/image3879.wmf"/><Relationship Id="rId9508" Type="http://schemas.openxmlformats.org/officeDocument/2006/relationships/image" Target="media/image4316.wmf"/><Relationship Id="rId7059" Type="http://schemas.openxmlformats.org/officeDocument/2006/relationships/oleObject" Target="embeddings/oleObject3812.bin"/><Relationship Id="rId3669" Type="http://schemas.openxmlformats.org/officeDocument/2006/relationships/oleObject" Target="embeddings/oleObject1924.bin"/><Relationship Id="rId7540" Type="http://schemas.openxmlformats.org/officeDocument/2006/relationships/image" Target="media/image3443.wmf"/><Relationship Id="rId5091" Type="http://schemas.openxmlformats.org/officeDocument/2006/relationships/oleObject" Target="embeddings/oleObject2709.bin"/><Relationship Id="rId6142" Type="http://schemas.openxmlformats.org/officeDocument/2006/relationships/oleObject" Target="embeddings/oleObject3289.bin"/><Relationship Id="rId2752" Type="http://schemas.openxmlformats.org/officeDocument/2006/relationships/oleObject" Target="embeddings/oleObject1402.bin"/><Relationship Id="rId3803" Type="http://schemas.openxmlformats.org/officeDocument/2006/relationships/oleObject" Target="embeddings/oleObject1990.bin"/><Relationship Id="rId9365" Type="http://schemas.openxmlformats.org/officeDocument/2006/relationships/image" Target="media/image4251.wmf"/><Relationship Id="rId724" Type="http://schemas.openxmlformats.org/officeDocument/2006/relationships/image" Target="media/image366.wmf"/><Relationship Id="rId1354" Type="http://schemas.openxmlformats.org/officeDocument/2006/relationships/image" Target="media/image684.wmf"/><Relationship Id="rId2405" Type="http://schemas.openxmlformats.org/officeDocument/2006/relationships/oleObject" Target="embeddings/oleObject1197.bin"/><Relationship Id="rId5975" Type="http://schemas.openxmlformats.org/officeDocument/2006/relationships/image" Target="media/image2764.wmf"/><Relationship Id="rId9018" Type="http://schemas.openxmlformats.org/officeDocument/2006/relationships/image" Target="media/image4115.wmf"/><Relationship Id="rId60" Type="http://schemas.openxmlformats.org/officeDocument/2006/relationships/oleObject" Target="embeddings/oleObject27.bin"/><Relationship Id="rId1007" Type="http://schemas.openxmlformats.org/officeDocument/2006/relationships/image" Target="media/image509.wmf"/><Relationship Id="rId4577" Type="http://schemas.openxmlformats.org/officeDocument/2006/relationships/image" Target="media/image2169.wmf"/><Relationship Id="rId5628" Type="http://schemas.openxmlformats.org/officeDocument/2006/relationships/image" Target="media/image2597.wmf"/><Relationship Id="rId3179" Type="http://schemas.openxmlformats.org/officeDocument/2006/relationships/image" Target="media/image1525.wmf"/><Relationship Id="rId7050" Type="http://schemas.openxmlformats.org/officeDocument/2006/relationships/oleObject" Target="embeddings/oleObject3807.bin"/><Relationship Id="rId8101" Type="http://schemas.openxmlformats.org/officeDocument/2006/relationships/image" Target="media/image3700.wmf"/><Relationship Id="rId10031" Type="http://schemas.openxmlformats.org/officeDocument/2006/relationships/oleObject" Target="embeddings/oleObject5490.bin"/><Relationship Id="rId581" Type="http://schemas.openxmlformats.org/officeDocument/2006/relationships/oleObject" Target="embeddings/oleObject282.bin"/><Relationship Id="rId2262" Type="http://schemas.openxmlformats.org/officeDocument/2006/relationships/oleObject" Target="embeddings/oleObject1115.bin"/><Relationship Id="rId3660" Type="http://schemas.openxmlformats.org/officeDocument/2006/relationships/image" Target="media/image1736.wmf"/><Relationship Id="rId4711" Type="http://schemas.openxmlformats.org/officeDocument/2006/relationships/oleObject" Target="embeddings/oleObject2487.bin"/><Relationship Id="rId234" Type="http://schemas.openxmlformats.org/officeDocument/2006/relationships/image" Target="media/image117.wmf"/><Relationship Id="rId3313" Type="http://schemas.openxmlformats.org/officeDocument/2006/relationships/image" Target="media/image1582.wmf"/><Relationship Id="rId6883" Type="http://schemas.openxmlformats.org/officeDocument/2006/relationships/oleObject" Target="embeddings/oleObject3704.bin"/><Relationship Id="rId7934" Type="http://schemas.openxmlformats.org/officeDocument/2006/relationships/image" Target="media/image3614.png"/><Relationship Id="rId5485" Type="http://schemas.openxmlformats.org/officeDocument/2006/relationships/oleObject" Target="embeddings/oleObject2946.bin"/><Relationship Id="rId6536" Type="http://schemas.openxmlformats.org/officeDocument/2006/relationships/image" Target="media/image3029.wmf"/><Relationship Id="rId4087" Type="http://schemas.openxmlformats.org/officeDocument/2006/relationships/oleObject" Target="embeddings/oleObject2131.bin"/><Relationship Id="rId5138" Type="http://schemas.openxmlformats.org/officeDocument/2006/relationships/image" Target="media/image2394.wmf"/><Relationship Id="rId9759" Type="http://schemas.openxmlformats.org/officeDocument/2006/relationships/image" Target="media/image4422.wmf"/><Relationship Id="rId1748" Type="http://schemas.openxmlformats.org/officeDocument/2006/relationships/image" Target="media/image885.wmf"/><Relationship Id="rId3170" Type="http://schemas.openxmlformats.org/officeDocument/2006/relationships/oleObject" Target="embeddings/oleObject1643.bin"/><Relationship Id="rId4221" Type="http://schemas.openxmlformats.org/officeDocument/2006/relationships/oleObject" Target="embeddings/oleObject2197.bin"/><Relationship Id="rId6393" Type="http://schemas.openxmlformats.org/officeDocument/2006/relationships/image" Target="media/image2978.wmf"/><Relationship Id="rId7791" Type="http://schemas.openxmlformats.org/officeDocument/2006/relationships/oleObject" Target="embeddings/oleObject4234.bin"/><Relationship Id="rId8842" Type="http://schemas.openxmlformats.org/officeDocument/2006/relationships/oleObject" Target="embeddings/oleObject4796.bin"/><Relationship Id="rId6046" Type="http://schemas.openxmlformats.org/officeDocument/2006/relationships/image" Target="media/image2800.wmf"/><Relationship Id="rId7444" Type="http://schemas.openxmlformats.org/officeDocument/2006/relationships/oleObject" Target="embeddings/oleObject4040.bin"/><Relationship Id="rId975" Type="http://schemas.openxmlformats.org/officeDocument/2006/relationships/oleObject" Target="embeddings/oleObject478.bin"/><Relationship Id="rId2656" Type="http://schemas.openxmlformats.org/officeDocument/2006/relationships/oleObject" Target="embeddings/oleObject1341.bin"/><Relationship Id="rId3707" Type="http://schemas.openxmlformats.org/officeDocument/2006/relationships/image" Target="media/image1760.wmf"/><Relationship Id="rId9269" Type="http://schemas.openxmlformats.org/officeDocument/2006/relationships/image" Target="media/image4214.wmf"/><Relationship Id="rId628" Type="http://schemas.openxmlformats.org/officeDocument/2006/relationships/image" Target="media/image318.wmf"/><Relationship Id="rId1258" Type="http://schemas.openxmlformats.org/officeDocument/2006/relationships/oleObject" Target="embeddings/oleObject618.bin"/><Relationship Id="rId2309" Type="http://schemas.openxmlformats.org/officeDocument/2006/relationships/image" Target="media/image1161.wmf"/><Relationship Id="rId5879" Type="http://schemas.openxmlformats.org/officeDocument/2006/relationships/image" Target="media/image2715.wmf"/><Relationship Id="rId9750" Type="http://schemas.openxmlformats.org/officeDocument/2006/relationships/oleObject" Target="embeddings/oleObject5328.bin"/><Relationship Id="rId8352" Type="http://schemas.openxmlformats.org/officeDocument/2006/relationships/image" Target="media/image3826.wmf"/><Relationship Id="rId9403" Type="http://schemas.openxmlformats.org/officeDocument/2006/relationships/image" Target="media/image4266.wmf"/><Relationship Id="rId8005" Type="http://schemas.openxmlformats.org/officeDocument/2006/relationships/image" Target="media/image3651.wmf"/><Relationship Id="rId4962" Type="http://schemas.openxmlformats.org/officeDocument/2006/relationships/oleObject" Target="embeddings/oleObject2636.bin"/><Relationship Id="rId3564" Type="http://schemas.openxmlformats.org/officeDocument/2006/relationships/oleObject" Target="embeddings/oleObject1865.bin"/><Relationship Id="rId4615" Type="http://schemas.openxmlformats.org/officeDocument/2006/relationships/image" Target="media/image2184.wmf"/><Relationship Id="rId485" Type="http://schemas.openxmlformats.org/officeDocument/2006/relationships/oleObject" Target="embeddings/oleObject237.bin"/><Relationship Id="rId2166" Type="http://schemas.openxmlformats.org/officeDocument/2006/relationships/oleObject" Target="embeddings/oleObject1062.bin"/><Relationship Id="rId3217" Type="http://schemas.openxmlformats.org/officeDocument/2006/relationships/oleObject" Target="embeddings/oleObject1670.bin"/><Relationship Id="rId6787" Type="http://schemas.openxmlformats.org/officeDocument/2006/relationships/oleObject" Target="embeddings/oleObject3648.bin"/><Relationship Id="rId7838" Type="http://schemas.openxmlformats.org/officeDocument/2006/relationships/oleObject" Target="embeddings/oleObject4261.bin"/><Relationship Id="rId138" Type="http://schemas.openxmlformats.org/officeDocument/2006/relationships/oleObject" Target="embeddings/oleObject65.bin"/><Relationship Id="rId5389" Type="http://schemas.openxmlformats.org/officeDocument/2006/relationships/oleObject" Target="embeddings/oleObject2892.bin"/><Relationship Id="rId9260" Type="http://schemas.openxmlformats.org/officeDocument/2006/relationships/oleObject" Target="embeddings/oleObject5046.bin"/><Relationship Id="rId2300" Type="http://schemas.openxmlformats.org/officeDocument/2006/relationships/image" Target="media/image1157.wmf"/><Relationship Id="rId1999" Type="http://schemas.openxmlformats.org/officeDocument/2006/relationships/oleObject" Target="embeddings/oleObject983.bin"/><Relationship Id="rId4472" Type="http://schemas.openxmlformats.org/officeDocument/2006/relationships/image" Target="media/image2128.wmf"/><Relationship Id="rId5870" Type="http://schemas.openxmlformats.org/officeDocument/2006/relationships/oleObject" Target="embeddings/oleObject3155.bin"/><Relationship Id="rId6921" Type="http://schemas.openxmlformats.org/officeDocument/2006/relationships/oleObject" Target="embeddings/oleObject3725.bin"/><Relationship Id="rId3074" Type="http://schemas.openxmlformats.org/officeDocument/2006/relationships/oleObject" Target="embeddings/oleObject1590.bin"/><Relationship Id="rId4125" Type="http://schemas.openxmlformats.org/officeDocument/2006/relationships/oleObject" Target="embeddings/oleObject2150.bin"/><Relationship Id="rId5523" Type="http://schemas.openxmlformats.org/officeDocument/2006/relationships/image" Target="media/image2551.wmf"/><Relationship Id="rId7695" Type="http://schemas.openxmlformats.org/officeDocument/2006/relationships/image" Target="media/image3507.wmf"/><Relationship Id="rId8746" Type="http://schemas.openxmlformats.org/officeDocument/2006/relationships/image" Target="media/image3999.wmf"/><Relationship Id="rId6297" Type="http://schemas.openxmlformats.org/officeDocument/2006/relationships/oleObject" Target="embeddings/oleObject3366.bin"/><Relationship Id="rId7348" Type="http://schemas.openxmlformats.org/officeDocument/2006/relationships/image" Target="media/image3357.wmf"/><Relationship Id="rId3958" Type="http://schemas.openxmlformats.org/officeDocument/2006/relationships/oleObject" Target="embeddings/oleObject2067.bin"/><Relationship Id="rId879" Type="http://schemas.openxmlformats.org/officeDocument/2006/relationships/oleObject" Target="embeddings/oleObject431.bin"/><Relationship Id="rId5380" Type="http://schemas.openxmlformats.org/officeDocument/2006/relationships/image" Target="media/image2489.wmf"/><Relationship Id="rId6431" Type="http://schemas.openxmlformats.org/officeDocument/2006/relationships/image" Target="media/image2992.wmf"/><Relationship Id="rId5033" Type="http://schemas.openxmlformats.org/officeDocument/2006/relationships/image" Target="media/image2352.wmf"/><Relationship Id="rId1990" Type="http://schemas.openxmlformats.org/officeDocument/2006/relationships/image" Target="media/image1007.wmf"/><Relationship Id="rId8256" Type="http://schemas.openxmlformats.org/officeDocument/2006/relationships/oleObject" Target="embeddings/oleObject4474.bin"/><Relationship Id="rId9654" Type="http://schemas.openxmlformats.org/officeDocument/2006/relationships/oleObject" Target="embeddings/oleObject5273.bin"/><Relationship Id="rId1643" Type="http://schemas.openxmlformats.org/officeDocument/2006/relationships/oleObject" Target="embeddings/oleObject807.bin"/><Relationship Id="rId9307" Type="http://schemas.openxmlformats.org/officeDocument/2006/relationships/image" Target="media/image4227.wmf"/><Relationship Id="rId4866" Type="http://schemas.openxmlformats.org/officeDocument/2006/relationships/image" Target="media/image2286.wmf"/><Relationship Id="rId5917" Type="http://schemas.openxmlformats.org/officeDocument/2006/relationships/image" Target="media/image2734.wmf"/><Relationship Id="rId3468" Type="http://schemas.openxmlformats.org/officeDocument/2006/relationships/image" Target="media/image1655.wmf"/><Relationship Id="rId4519" Type="http://schemas.openxmlformats.org/officeDocument/2006/relationships/oleObject" Target="embeddings/oleObject2370.bin"/><Relationship Id="rId389" Type="http://schemas.openxmlformats.org/officeDocument/2006/relationships/image" Target="media/image195.wmf"/><Relationship Id="rId870" Type="http://schemas.openxmlformats.org/officeDocument/2006/relationships/image" Target="media/image439.wmf"/><Relationship Id="rId2551" Type="http://schemas.openxmlformats.org/officeDocument/2006/relationships/oleObject" Target="embeddings/oleObject1283.bin"/><Relationship Id="rId9164" Type="http://schemas.openxmlformats.org/officeDocument/2006/relationships/image" Target="media/image4172.wmf"/><Relationship Id="rId523" Type="http://schemas.openxmlformats.org/officeDocument/2006/relationships/image" Target="media/image265.png"/><Relationship Id="rId1153" Type="http://schemas.openxmlformats.org/officeDocument/2006/relationships/oleObject" Target="embeddings/oleObject566.bin"/><Relationship Id="rId2204" Type="http://schemas.openxmlformats.org/officeDocument/2006/relationships/image" Target="media/image1119.png"/><Relationship Id="rId3602" Type="http://schemas.openxmlformats.org/officeDocument/2006/relationships/oleObject" Target="embeddings/oleObject1889.bin"/><Relationship Id="rId5774" Type="http://schemas.openxmlformats.org/officeDocument/2006/relationships/image" Target="media/image2662.wmf"/><Relationship Id="rId6825" Type="http://schemas.openxmlformats.org/officeDocument/2006/relationships/image" Target="media/image3150.wmf"/><Relationship Id="rId4376" Type="http://schemas.openxmlformats.org/officeDocument/2006/relationships/image" Target="media/image2089.wmf"/><Relationship Id="rId5427" Type="http://schemas.openxmlformats.org/officeDocument/2006/relationships/oleObject" Target="embeddings/oleObject2914.bin"/><Relationship Id="rId8997" Type="http://schemas.openxmlformats.org/officeDocument/2006/relationships/image" Target="media/image4108.wmf"/><Relationship Id="rId4029" Type="http://schemas.openxmlformats.org/officeDocument/2006/relationships/image" Target="media/image1922.wmf"/><Relationship Id="rId7599" Type="http://schemas.openxmlformats.org/officeDocument/2006/relationships/image" Target="media/image3467.wmf"/><Relationship Id="rId4510" Type="http://schemas.openxmlformats.org/officeDocument/2006/relationships/image" Target="media/image2140.wmf"/><Relationship Id="rId380" Type="http://schemas.openxmlformats.org/officeDocument/2006/relationships/image" Target="media/image190.wmf"/><Relationship Id="rId2061" Type="http://schemas.openxmlformats.org/officeDocument/2006/relationships/image" Target="media/image1043.wmf"/><Relationship Id="rId3112" Type="http://schemas.openxmlformats.org/officeDocument/2006/relationships/oleObject" Target="embeddings/oleObject1612.bin"/><Relationship Id="rId6682" Type="http://schemas.openxmlformats.org/officeDocument/2006/relationships/oleObject" Target="embeddings/oleObject3587.bin"/><Relationship Id="rId5284" Type="http://schemas.openxmlformats.org/officeDocument/2006/relationships/oleObject" Target="embeddings/oleObject2831.bin"/><Relationship Id="rId6335" Type="http://schemas.openxmlformats.org/officeDocument/2006/relationships/oleObject" Target="embeddings/oleObject3384.bin"/><Relationship Id="rId7733" Type="http://schemas.openxmlformats.org/officeDocument/2006/relationships/oleObject" Target="embeddings/oleObject4204.bin"/><Relationship Id="rId1894" Type="http://schemas.openxmlformats.org/officeDocument/2006/relationships/image" Target="media/image959.wmf"/><Relationship Id="rId2945" Type="http://schemas.openxmlformats.org/officeDocument/2006/relationships/oleObject" Target="embeddings/oleObject1518.bin"/><Relationship Id="rId9558" Type="http://schemas.openxmlformats.org/officeDocument/2006/relationships/oleObject" Target="embeddings/oleObject5218.bin"/><Relationship Id="rId917" Type="http://schemas.openxmlformats.org/officeDocument/2006/relationships/oleObject" Target="embeddings/oleObject450.bin"/><Relationship Id="rId1547" Type="http://schemas.openxmlformats.org/officeDocument/2006/relationships/oleObject" Target="embeddings/oleObject760.bin"/><Relationship Id="rId4020" Type="http://schemas.openxmlformats.org/officeDocument/2006/relationships/oleObject" Target="embeddings/oleObject2098.bin"/><Relationship Id="rId7590" Type="http://schemas.openxmlformats.org/officeDocument/2006/relationships/image" Target="media/image3462.wmf"/><Relationship Id="rId8641" Type="http://schemas.openxmlformats.org/officeDocument/2006/relationships/oleObject" Target="embeddings/oleObject4682.bin"/><Relationship Id="rId6192" Type="http://schemas.openxmlformats.org/officeDocument/2006/relationships/oleObject" Target="embeddings/oleObject3314.bin"/><Relationship Id="rId7243" Type="http://schemas.openxmlformats.org/officeDocument/2006/relationships/image" Target="media/image3316.wmf"/><Relationship Id="rId3853" Type="http://schemas.openxmlformats.org/officeDocument/2006/relationships/oleObject" Target="embeddings/oleObject2015.bin"/><Relationship Id="rId4904" Type="http://schemas.openxmlformats.org/officeDocument/2006/relationships/image" Target="media/image2299.wmf"/><Relationship Id="rId9068" Type="http://schemas.openxmlformats.org/officeDocument/2006/relationships/image" Target="media/image4132.wmf"/><Relationship Id="rId774" Type="http://schemas.openxmlformats.org/officeDocument/2006/relationships/image" Target="media/image391.wmf"/><Relationship Id="rId1057" Type="http://schemas.openxmlformats.org/officeDocument/2006/relationships/image" Target="media/image534.wmf"/><Relationship Id="rId2455" Type="http://schemas.openxmlformats.org/officeDocument/2006/relationships/oleObject" Target="embeddings/oleObject1227.bin"/><Relationship Id="rId3506" Type="http://schemas.openxmlformats.org/officeDocument/2006/relationships/image" Target="media/image1670.wmf"/><Relationship Id="rId427" Type="http://schemas.openxmlformats.org/officeDocument/2006/relationships/image" Target="media/image214.wmf"/><Relationship Id="rId2108" Type="http://schemas.openxmlformats.org/officeDocument/2006/relationships/oleObject" Target="embeddings/oleObject1037.bin"/><Relationship Id="rId5678" Type="http://schemas.openxmlformats.org/officeDocument/2006/relationships/oleObject" Target="embeddings/oleObject3057.bin"/><Relationship Id="rId6729" Type="http://schemas.openxmlformats.org/officeDocument/2006/relationships/oleObject" Target="embeddings/oleObject3616.bin"/><Relationship Id="rId8151" Type="http://schemas.openxmlformats.org/officeDocument/2006/relationships/image" Target="media/image3725.wmf"/><Relationship Id="rId9202" Type="http://schemas.openxmlformats.org/officeDocument/2006/relationships/oleObject" Target="embeddings/oleObject5011.bin"/><Relationship Id="rId10081" Type="http://schemas.openxmlformats.org/officeDocument/2006/relationships/oleObject" Target="embeddings/oleObject5520.bin"/><Relationship Id="rId4761" Type="http://schemas.openxmlformats.org/officeDocument/2006/relationships/oleObject" Target="embeddings/oleObject2513.bin"/><Relationship Id="rId3363" Type="http://schemas.openxmlformats.org/officeDocument/2006/relationships/image" Target="media/image1604.wmf"/><Relationship Id="rId4414" Type="http://schemas.openxmlformats.org/officeDocument/2006/relationships/oleObject" Target="embeddings/oleObject2305.bin"/><Relationship Id="rId5812" Type="http://schemas.openxmlformats.org/officeDocument/2006/relationships/image" Target="media/image2681.wmf"/><Relationship Id="rId284" Type="http://schemas.openxmlformats.org/officeDocument/2006/relationships/image" Target="media/image142.wmf"/><Relationship Id="rId3016" Type="http://schemas.openxmlformats.org/officeDocument/2006/relationships/image" Target="media/image1453.wmf"/><Relationship Id="rId7984" Type="http://schemas.openxmlformats.org/officeDocument/2006/relationships/image" Target="media/image3640.wmf"/><Relationship Id="rId5188" Type="http://schemas.openxmlformats.org/officeDocument/2006/relationships/image" Target="media/image2411.wmf"/><Relationship Id="rId6586" Type="http://schemas.openxmlformats.org/officeDocument/2006/relationships/image" Target="media/image3049.wmf"/><Relationship Id="rId7637" Type="http://schemas.openxmlformats.org/officeDocument/2006/relationships/oleObject" Target="embeddings/oleObject4150.bin"/><Relationship Id="rId6239" Type="http://schemas.openxmlformats.org/officeDocument/2006/relationships/image" Target="media/image2897.wmf"/><Relationship Id="rId1798" Type="http://schemas.openxmlformats.org/officeDocument/2006/relationships/image" Target="media/image910.wmf"/><Relationship Id="rId2849" Type="http://schemas.openxmlformats.org/officeDocument/2006/relationships/image" Target="media/image1385.wmf"/><Relationship Id="rId6720" Type="http://schemas.openxmlformats.org/officeDocument/2006/relationships/image" Target="media/image3104.wmf"/><Relationship Id="rId4271" Type="http://schemas.openxmlformats.org/officeDocument/2006/relationships/oleObject" Target="embeddings/oleObject2216.bin"/><Relationship Id="rId5322" Type="http://schemas.openxmlformats.org/officeDocument/2006/relationships/image" Target="media/image2464.wmf"/><Relationship Id="rId8892" Type="http://schemas.openxmlformats.org/officeDocument/2006/relationships/oleObject" Target="embeddings/oleObject4827.bin"/><Relationship Id="rId7494" Type="http://schemas.openxmlformats.org/officeDocument/2006/relationships/image" Target="media/image3423.wmf"/><Relationship Id="rId8545" Type="http://schemas.openxmlformats.org/officeDocument/2006/relationships/oleObject" Target="embeddings/oleObject4622.bin"/><Relationship Id="rId9943" Type="http://schemas.openxmlformats.org/officeDocument/2006/relationships/oleObject" Target="embeddings/oleObject5435.bin"/><Relationship Id="rId1932" Type="http://schemas.openxmlformats.org/officeDocument/2006/relationships/oleObject" Target="embeddings/oleObject949.bin"/><Relationship Id="rId6096" Type="http://schemas.openxmlformats.org/officeDocument/2006/relationships/oleObject" Target="embeddings/oleObject3266.bin"/><Relationship Id="rId7147" Type="http://schemas.openxmlformats.org/officeDocument/2006/relationships/oleObject" Target="embeddings/oleObject3865.bin"/><Relationship Id="rId3757" Type="http://schemas.openxmlformats.org/officeDocument/2006/relationships/image" Target="media/image1785.wmf"/><Relationship Id="rId4808" Type="http://schemas.openxmlformats.org/officeDocument/2006/relationships/image" Target="media/image2261.wmf"/><Relationship Id="rId678" Type="http://schemas.openxmlformats.org/officeDocument/2006/relationships/image" Target="media/image343.wmf"/><Relationship Id="rId2359" Type="http://schemas.openxmlformats.org/officeDocument/2006/relationships/oleObject" Target="embeddings/oleObject1174.bin"/><Relationship Id="rId6230" Type="http://schemas.openxmlformats.org/officeDocument/2006/relationships/oleObject" Target="embeddings/oleObject3333.bin"/><Relationship Id="rId9453" Type="http://schemas.openxmlformats.org/officeDocument/2006/relationships/image" Target="media/image4289.wmf"/><Relationship Id="rId812" Type="http://schemas.openxmlformats.org/officeDocument/2006/relationships/image" Target="media/image410.wmf"/><Relationship Id="rId1442" Type="http://schemas.openxmlformats.org/officeDocument/2006/relationships/oleObject" Target="embeddings/oleObject708.bin"/><Relationship Id="rId2840" Type="http://schemas.openxmlformats.org/officeDocument/2006/relationships/oleObject" Target="embeddings/oleObject1455.bin"/><Relationship Id="rId8055" Type="http://schemas.openxmlformats.org/officeDocument/2006/relationships/image" Target="media/image3677.wmf"/><Relationship Id="rId9106" Type="http://schemas.openxmlformats.org/officeDocument/2006/relationships/oleObject" Target="embeddings/oleObject4954.bin"/><Relationship Id="rId3267" Type="http://schemas.openxmlformats.org/officeDocument/2006/relationships/image" Target="media/image1562.wmf"/><Relationship Id="rId4665" Type="http://schemas.openxmlformats.org/officeDocument/2006/relationships/oleObject" Target="embeddings/oleObject2457.bin"/><Relationship Id="rId5716" Type="http://schemas.openxmlformats.org/officeDocument/2006/relationships/image" Target="media/image2636.png"/><Relationship Id="rId188" Type="http://schemas.openxmlformats.org/officeDocument/2006/relationships/oleObject" Target="embeddings/oleObject90.bin"/><Relationship Id="rId4318" Type="http://schemas.openxmlformats.org/officeDocument/2006/relationships/oleObject" Target="embeddings/oleObject2246.bin"/><Relationship Id="rId7888" Type="http://schemas.openxmlformats.org/officeDocument/2006/relationships/image" Target="media/image3591.wmf"/><Relationship Id="rId8939" Type="http://schemas.openxmlformats.org/officeDocument/2006/relationships/oleObject" Target="embeddings/oleObject4852.bin"/><Relationship Id="rId2350" Type="http://schemas.openxmlformats.org/officeDocument/2006/relationships/image" Target="media/image1176.wmf"/><Relationship Id="rId3401" Type="http://schemas.openxmlformats.org/officeDocument/2006/relationships/image" Target="media/image1622.wmf"/><Relationship Id="rId6971" Type="http://schemas.openxmlformats.org/officeDocument/2006/relationships/oleObject" Target="embeddings/oleObject3756.bin"/><Relationship Id="rId322" Type="http://schemas.openxmlformats.org/officeDocument/2006/relationships/image" Target="media/image161.wmf"/><Relationship Id="rId2003" Type="http://schemas.openxmlformats.org/officeDocument/2006/relationships/oleObject" Target="embeddings/oleObject985.bin"/><Relationship Id="rId5573" Type="http://schemas.openxmlformats.org/officeDocument/2006/relationships/oleObject" Target="embeddings/oleObject2996.bin"/><Relationship Id="rId6624" Type="http://schemas.openxmlformats.org/officeDocument/2006/relationships/image" Target="media/image3067.wmf"/><Relationship Id="rId4175" Type="http://schemas.openxmlformats.org/officeDocument/2006/relationships/image" Target="media/image1996.wmf"/><Relationship Id="rId5226" Type="http://schemas.openxmlformats.org/officeDocument/2006/relationships/image" Target="media/image2428.wmf"/><Relationship Id="rId7398" Type="http://schemas.openxmlformats.org/officeDocument/2006/relationships/oleObject" Target="embeddings/oleObject4013.bin"/><Relationship Id="rId8796" Type="http://schemas.openxmlformats.org/officeDocument/2006/relationships/oleObject" Target="embeddings/oleObject4771.bin"/><Relationship Id="rId9847" Type="http://schemas.openxmlformats.org/officeDocument/2006/relationships/image" Target="media/image4461.wmf"/><Relationship Id="rId1836" Type="http://schemas.openxmlformats.org/officeDocument/2006/relationships/oleObject" Target="embeddings/oleObject902.bin"/><Relationship Id="rId8449" Type="http://schemas.openxmlformats.org/officeDocument/2006/relationships/image" Target="media/image3875.wmf"/><Relationship Id="rId8930" Type="http://schemas.openxmlformats.org/officeDocument/2006/relationships/image" Target="media/image4078.wmf"/><Relationship Id="rId6481" Type="http://schemas.openxmlformats.org/officeDocument/2006/relationships/oleObject" Target="embeddings/oleObject3466.bin"/><Relationship Id="rId7532" Type="http://schemas.openxmlformats.org/officeDocument/2006/relationships/image" Target="media/image3439.wmf"/><Relationship Id="rId5083" Type="http://schemas.openxmlformats.org/officeDocument/2006/relationships/oleObject" Target="embeddings/oleObject2705.bin"/><Relationship Id="rId6134" Type="http://schemas.openxmlformats.org/officeDocument/2006/relationships/oleObject" Target="embeddings/oleObject3285.bin"/><Relationship Id="rId9357" Type="http://schemas.openxmlformats.org/officeDocument/2006/relationships/image" Target="media/image4247.wmf"/><Relationship Id="rId1346" Type="http://schemas.openxmlformats.org/officeDocument/2006/relationships/image" Target="media/image680.wmf"/><Relationship Id="rId1693" Type="http://schemas.openxmlformats.org/officeDocument/2006/relationships/image" Target="media/image857.wmf"/><Relationship Id="rId2744" Type="http://schemas.openxmlformats.org/officeDocument/2006/relationships/image" Target="media/image1344.wmf"/><Relationship Id="rId716" Type="http://schemas.openxmlformats.org/officeDocument/2006/relationships/image" Target="media/image362.wmf"/><Relationship Id="rId5967" Type="http://schemas.openxmlformats.org/officeDocument/2006/relationships/image" Target="media/image2760.wmf"/><Relationship Id="rId52" Type="http://schemas.openxmlformats.org/officeDocument/2006/relationships/oleObject" Target="embeddings/oleObject23.bin"/><Relationship Id="rId4569" Type="http://schemas.openxmlformats.org/officeDocument/2006/relationships/oleObject" Target="embeddings/oleObject2397.bin"/><Relationship Id="rId8440" Type="http://schemas.openxmlformats.org/officeDocument/2006/relationships/oleObject" Target="embeddings/oleObject4565.bin"/><Relationship Id="rId7042" Type="http://schemas.openxmlformats.org/officeDocument/2006/relationships/oleObject" Target="embeddings/oleObject3799.bin"/><Relationship Id="rId10023" Type="http://schemas.openxmlformats.org/officeDocument/2006/relationships/oleObject" Target="embeddings/oleObject5485.bin"/><Relationship Id="rId3652" Type="http://schemas.openxmlformats.org/officeDocument/2006/relationships/oleObject" Target="embeddings/oleObject1915.bin"/><Relationship Id="rId4703" Type="http://schemas.openxmlformats.org/officeDocument/2006/relationships/image" Target="media/image2218.wmf"/><Relationship Id="rId573" Type="http://schemas.openxmlformats.org/officeDocument/2006/relationships/oleObject" Target="embeddings/oleObject278.bin"/><Relationship Id="rId2254" Type="http://schemas.openxmlformats.org/officeDocument/2006/relationships/image" Target="media/image1139.wmf"/><Relationship Id="rId3305" Type="http://schemas.openxmlformats.org/officeDocument/2006/relationships/image" Target="media/image1578.wmf"/><Relationship Id="rId226" Type="http://schemas.openxmlformats.org/officeDocument/2006/relationships/image" Target="media/image113.wmf"/><Relationship Id="rId5477" Type="http://schemas.openxmlformats.org/officeDocument/2006/relationships/oleObject" Target="embeddings/oleObject2942.bin"/><Relationship Id="rId6875" Type="http://schemas.openxmlformats.org/officeDocument/2006/relationships/oleObject" Target="embeddings/oleObject3698.bin"/><Relationship Id="rId7926" Type="http://schemas.openxmlformats.org/officeDocument/2006/relationships/image" Target="media/image3610.wmf"/><Relationship Id="rId4079" Type="http://schemas.openxmlformats.org/officeDocument/2006/relationships/oleObject" Target="embeddings/oleObject2127.bin"/><Relationship Id="rId6528" Type="http://schemas.openxmlformats.org/officeDocument/2006/relationships/oleObject" Target="embeddings/oleObject3497.bin"/><Relationship Id="rId9001" Type="http://schemas.openxmlformats.org/officeDocument/2006/relationships/oleObject" Target="embeddings/oleObject4888.bin"/><Relationship Id="rId4560" Type="http://schemas.openxmlformats.org/officeDocument/2006/relationships/image" Target="media/image2163.wmf"/><Relationship Id="rId5611" Type="http://schemas.openxmlformats.org/officeDocument/2006/relationships/oleObject" Target="embeddings/oleObject3016.bin"/><Relationship Id="rId3162" Type="http://schemas.openxmlformats.org/officeDocument/2006/relationships/oleObject" Target="embeddings/oleObject1639.bin"/><Relationship Id="rId4213" Type="http://schemas.openxmlformats.org/officeDocument/2006/relationships/oleObject" Target="embeddings/oleObject2193.bin"/><Relationship Id="rId7783" Type="http://schemas.openxmlformats.org/officeDocument/2006/relationships/image" Target="media/image3551.png"/><Relationship Id="rId8834" Type="http://schemas.openxmlformats.org/officeDocument/2006/relationships/oleObject" Target="embeddings/oleObject4792.bin"/><Relationship Id="rId6385" Type="http://schemas.openxmlformats.org/officeDocument/2006/relationships/image" Target="media/image2974.wmf"/><Relationship Id="rId7436" Type="http://schemas.openxmlformats.org/officeDocument/2006/relationships/oleObject" Target="embeddings/oleObject4035.bin"/><Relationship Id="rId6038" Type="http://schemas.openxmlformats.org/officeDocument/2006/relationships/image" Target="media/image2796.wmf"/><Relationship Id="rId2995" Type="http://schemas.openxmlformats.org/officeDocument/2006/relationships/image" Target="media/image1445.wmf"/><Relationship Id="rId967" Type="http://schemas.openxmlformats.org/officeDocument/2006/relationships/image" Target="media/image488.wmf"/><Relationship Id="rId1597" Type="http://schemas.openxmlformats.org/officeDocument/2006/relationships/image" Target="media/image808.wmf"/><Relationship Id="rId2648" Type="http://schemas.openxmlformats.org/officeDocument/2006/relationships/oleObject" Target="embeddings/oleObject1337.bin"/><Relationship Id="rId4070" Type="http://schemas.openxmlformats.org/officeDocument/2006/relationships/image" Target="media/image1943.wmf"/><Relationship Id="rId5121" Type="http://schemas.openxmlformats.org/officeDocument/2006/relationships/oleObject" Target="embeddings/oleObject2731.bin"/><Relationship Id="rId8691" Type="http://schemas.openxmlformats.org/officeDocument/2006/relationships/image" Target="media/image3974.wmf"/><Relationship Id="rId9742" Type="http://schemas.openxmlformats.org/officeDocument/2006/relationships/oleObject" Target="embeddings/oleObject5322.bin"/><Relationship Id="rId1731" Type="http://schemas.openxmlformats.org/officeDocument/2006/relationships/oleObject" Target="embeddings/oleObject850.bin"/><Relationship Id="rId7293" Type="http://schemas.openxmlformats.org/officeDocument/2006/relationships/oleObject" Target="embeddings/oleObject3953.bin"/><Relationship Id="rId8344" Type="http://schemas.openxmlformats.org/officeDocument/2006/relationships/image" Target="media/image3822.wmf"/><Relationship Id="rId3556" Type="http://schemas.openxmlformats.org/officeDocument/2006/relationships/oleObject" Target="embeddings/oleObject1861.bin"/><Relationship Id="rId4954" Type="http://schemas.openxmlformats.org/officeDocument/2006/relationships/oleObject" Target="embeddings/oleObject2632.bin"/><Relationship Id="rId477" Type="http://schemas.openxmlformats.org/officeDocument/2006/relationships/oleObject" Target="embeddings/oleObject233.bin"/><Relationship Id="rId2158" Type="http://schemas.openxmlformats.org/officeDocument/2006/relationships/oleObject" Target="embeddings/oleObject1059.bin"/><Relationship Id="rId3209" Type="http://schemas.openxmlformats.org/officeDocument/2006/relationships/oleObject" Target="embeddings/oleObject1666.bin"/><Relationship Id="rId4607" Type="http://schemas.openxmlformats.org/officeDocument/2006/relationships/oleObject" Target="embeddings/oleObject2421.bin"/><Relationship Id="rId6779" Type="http://schemas.openxmlformats.org/officeDocument/2006/relationships/image" Target="media/image3130.wmf"/><Relationship Id="rId9252" Type="http://schemas.openxmlformats.org/officeDocument/2006/relationships/oleObject" Target="embeddings/oleObject5042.bin"/><Relationship Id="rId611" Type="http://schemas.openxmlformats.org/officeDocument/2006/relationships/oleObject" Target="embeddings/oleObject297.bin"/><Relationship Id="rId1241" Type="http://schemas.openxmlformats.org/officeDocument/2006/relationships/image" Target="media/image627.wmf"/><Relationship Id="rId5862" Type="http://schemas.openxmlformats.org/officeDocument/2006/relationships/oleObject" Target="embeddings/oleObject3151.bin"/><Relationship Id="rId6913" Type="http://schemas.openxmlformats.org/officeDocument/2006/relationships/image" Target="media/image3187.wmf"/><Relationship Id="rId4464" Type="http://schemas.openxmlformats.org/officeDocument/2006/relationships/image" Target="media/image2124.wmf"/><Relationship Id="rId5515" Type="http://schemas.openxmlformats.org/officeDocument/2006/relationships/image" Target="media/image2547.wmf"/><Relationship Id="rId3066" Type="http://schemas.openxmlformats.org/officeDocument/2006/relationships/image" Target="media/image1476.wmf"/><Relationship Id="rId4117" Type="http://schemas.openxmlformats.org/officeDocument/2006/relationships/oleObject" Target="embeddings/oleObject2146.bin"/><Relationship Id="rId7687" Type="http://schemas.openxmlformats.org/officeDocument/2006/relationships/image" Target="media/image3503.wmf"/><Relationship Id="rId6289" Type="http://schemas.openxmlformats.org/officeDocument/2006/relationships/oleObject" Target="embeddings/oleObject3362.bin"/><Relationship Id="rId8738" Type="http://schemas.openxmlformats.org/officeDocument/2006/relationships/image" Target="media/image3995.wmf"/><Relationship Id="rId2899" Type="http://schemas.openxmlformats.org/officeDocument/2006/relationships/image" Target="media/image1406.wmf"/><Relationship Id="rId3200" Type="http://schemas.openxmlformats.org/officeDocument/2006/relationships/oleObject" Target="embeddings/oleObject1661.bin"/><Relationship Id="rId6770" Type="http://schemas.openxmlformats.org/officeDocument/2006/relationships/oleObject" Target="embeddings/oleObject3640.bin"/><Relationship Id="rId7821" Type="http://schemas.openxmlformats.org/officeDocument/2006/relationships/oleObject" Target="embeddings/oleObject4250.bin"/><Relationship Id="rId121" Type="http://schemas.openxmlformats.org/officeDocument/2006/relationships/oleObject" Target="embeddings/oleObject57.bin"/><Relationship Id="rId5372" Type="http://schemas.openxmlformats.org/officeDocument/2006/relationships/image" Target="media/image2486.wmf"/><Relationship Id="rId6423" Type="http://schemas.openxmlformats.org/officeDocument/2006/relationships/oleObject" Target="embeddings/oleObject3428.bin"/><Relationship Id="rId9993" Type="http://schemas.openxmlformats.org/officeDocument/2006/relationships/oleObject" Target="embeddings/oleObject5470.bin"/><Relationship Id="rId5025" Type="http://schemas.openxmlformats.org/officeDocument/2006/relationships/oleObject" Target="embeddings/oleObject2672.bin"/><Relationship Id="rId8595" Type="http://schemas.openxmlformats.org/officeDocument/2006/relationships/oleObject" Target="embeddings/oleObject4654.bin"/><Relationship Id="rId9646" Type="http://schemas.openxmlformats.org/officeDocument/2006/relationships/oleObject" Target="embeddings/oleObject5269.bin"/><Relationship Id="rId1635" Type="http://schemas.openxmlformats.org/officeDocument/2006/relationships/oleObject" Target="embeddings/oleObject803.bin"/><Relationship Id="rId1982" Type="http://schemas.openxmlformats.org/officeDocument/2006/relationships/image" Target="media/image1003.wmf"/><Relationship Id="rId7197" Type="http://schemas.openxmlformats.org/officeDocument/2006/relationships/oleObject" Target="embeddings/oleObject3898.bin"/><Relationship Id="rId8248" Type="http://schemas.openxmlformats.org/officeDocument/2006/relationships/oleObject" Target="embeddings/oleObject4470.bin"/><Relationship Id="rId4858" Type="http://schemas.openxmlformats.org/officeDocument/2006/relationships/image" Target="media/image2282.wmf"/><Relationship Id="rId5909" Type="http://schemas.openxmlformats.org/officeDocument/2006/relationships/image" Target="media/image2730.wmf"/><Relationship Id="rId6280" Type="http://schemas.openxmlformats.org/officeDocument/2006/relationships/image" Target="media/image2918.wmf"/><Relationship Id="rId7331" Type="http://schemas.openxmlformats.org/officeDocument/2006/relationships/oleObject" Target="embeddings/oleObject3972.bin"/><Relationship Id="rId2890" Type="http://schemas.openxmlformats.org/officeDocument/2006/relationships/oleObject" Target="embeddings/oleObject1484.bin"/><Relationship Id="rId3941" Type="http://schemas.openxmlformats.org/officeDocument/2006/relationships/image" Target="media/image1878.wmf"/><Relationship Id="rId862" Type="http://schemas.openxmlformats.org/officeDocument/2006/relationships/image" Target="media/image435.wmf"/><Relationship Id="rId1492" Type="http://schemas.openxmlformats.org/officeDocument/2006/relationships/oleObject" Target="embeddings/oleObject733.bin"/><Relationship Id="rId2543" Type="http://schemas.openxmlformats.org/officeDocument/2006/relationships/oleObject" Target="embeddings/oleObject1277.bin"/><Relationship Id="rId9156" Type="http://schemas.openxmlformats.org/officeDocument/2006/relationships/oleObject" Target="embeddings/oleObject4983.bin"/><Relationship Id="rId515" Type="http://schemas.openxmlformats.org/officeDocument/2006/relationships/image" Target="media/image260.wmf"/><Relationship Id="rId1145" Type="http://schemas.openxmlformats.org/officeDocument/2006/relationships/oleObject" Target="embeddings/oleObject562.bin"/><Relationship Id="rId5766" Type="http://schemas.openxmlformats.org/officeDocument/2006/relationships/image" Target="media/image2658.wmf"/><Relationship Id="rId4368" Type="http://schemas.openxmlformats.org/officeDocument/2006/relationships/image" Target="media/image2085.wmf"/><Relationship Id="rId5419" Type="http://schemas.openxmlformats.org/officeDocument/2006/relationships/oleObject" Target="embeddings/oleObject2908.bin"/><Relationship Id="rId6817" Type="http://schemas.openxmlformats.org/officeDocument/2006/relationships/image" Target="media/image3146.wmf"/><Relationship Id="rId8989" Type="http://schemas.openxmlformats.org/officeDocument/2006/relationships/image" Target="media/image4104.wmf"/><Relationship Id="rId5900" Type="http://schemas.openxmlformats.org/officeDocument/2006/relationships/oleObject" Target="embeddings/oleObject3170.bin"/><Relationship Id="rId3451" Type="http://schemas.openxmlformats.org/officeDocument/2006/relationships/image" Target="media/image1646.wmf"/><Relationship Id="rId4502" Type="http://schemas.openxmlformats.org/officeDocument/2006/relationships/oleObject" Target="embeddings/oleObject2360.bin"/><Relationship Id="rId372" Type="http://schemas.openxmlformats.org/officeDocument/2006/relationships/image" Target="media/image186.wmf"/><Relationship Id="rId2053" Type="http://schemas.openxmlformats.org/officeDocument/2006/relationships/image" Target="media/image1039.wmf"/><Relationship Id="rId3104" Type="http://schemas.openxmlformats.org/officeDocument/2006/relationships/oleObject" Target="embeddings/oleObject1608.bin"/><Relationship Id="rId6674" Type="http://schemas.openxmlformats.org/officeDocument/2006/relationships/oleObject" Target="embeddings/oleObject3583.bin"/><Relationship Id="rId7725" Type="http://schemas.openxmlformats.org/officeDocument/2006/relationships/image" Target="media/image3521.wmf"/><Relationship Id="rId5276" Type="http://schemas.openxmlformats.org/officeDocument/2006/relationships/oleObject" Target="embeddings/oleObject2825.bin"/><Relationship Id="rId6327" Type="http://schemas.openxmlformats.org/officeDocument/2006/relationships/oleObject" Target="embeddings/oleObject3380.bin"/><Relationship Id="rId9897" Type="http://schemas.openxmlformats.org/officeDocument/2006/relationships/oleObject" Target="embeddings/oleObject5412.bin"/><Relationship Id="rId8499" Type="http://schemas.openxmlformats.org/officeDocument/2006/relationships/image" Target="media/image3901.png"/><Relationship Id="rId1886" Type="http://schemas.openxmlformats.org/officeDocument/2006/relationships/image" Target="media/image955.wmf"/><Relationship Id="rId2937" Type="http://schemas.openxmlformats.org/officeDocument/2006/relationships/image" Target="media/image1422.wmf"/><Relationship Id="rId909" Type="http://schemas.openxmlformats.org/officeDocument/2006/relationships/oleObject" Target="embeddings/oleObject446.bin"/><Relationship Id="rId1539" Type="http://schemas.openxmlformats.org/officeDocument/2006/relationships/oleObject" Target="embeddings/oleObject756.bin"/><Relationship Id="rId5410" Type="http://schemas.openxmlformats.org/officeDocument/2006/relationships/image" Target="media/image2502.wmf"/><Relationship Id="rId8980" Type="http://schemas.openxmlformats.org/officeDocument/2006/relationships/oleObject" Target="embeddings/oleObject4876.bin"/><Relationship Id="rId4012" Type="http://schemas.openxmlformats.org/officeDocument/2006/relationships/oleObject" Target="embeddings/oleObject2094.bin"/><Relationship Id="rId7582" Type="http://schemas.openxmlformats.org/officeDocument/2006/relationships/oleObject" Target="embeddings/oleObject4117.bin"/><Relationship Id="rId8633" Type="http://schemas.openxmlformats.org/officeDocument/2006/relationships/image" Target="media/image3951.wmf"/><Relationship Id="rId6184" Type="http://schemas.openxmlformats.org/officeDocument/2006/relationships/oleObject" Target="embeddings/oleObject3310.bin"/><Relationship Id="rId7235" Type="http://schemas.openxmlformats.org/officeDocument/2006/relationships/image" Target="media/image3312.wmf"/><Relationship Id="rId2794" Type="http://schemas.openxmlformats.org/officeDocument/2006/relationships/oleObject" Target="embeddings/oleObject1429.bin"/><Relationship Id="rId3845" Type="http://schemas.openxmlformats.org/officeDocument/2006/relationships/oleObject" Target="embeddings/oleObject2011.bin"/><Relationship Id="rId766" Type="http://schemas.openxmlformats.org/officeDocument/2006/relationships/image" Target="media/image387.wmf"/><Relationship Id="rId1396" Type="http://schemas.openxmlformats.org/officeDocument/2006/relationships/image" Target="media/image706.wmf"/><Relationship Id="rId2447" Type="http://schemas.openxmlformats.org/officeDocument/2006/relationships/oleObject" Target="embeddings/oleObject1223.bin"/><Relationship Id="rId419" Type="http://schemas.openxmlformats.org/officeDocument/2006/relationships/image" Target="media/image210.wmf"/><Relationship Id="rId1049" Type="http://schemas.openxmlformats.org/officeDocument/2006/relationships/image" Target="media/image530.wmf"/><Relationship Id="rId7092" Type="http://schemas.openxmlformats.org/officeDocument/2006/relationships/oleObject" Target="embeddings/oleObject3830.bin"/><Relationship Id="rId8143" Type="http://schemas.openxmlformats.org/officeDocument/2006/relationships/image" Target="media/image3721.wmf"/><Relationship Id="rId8490" Type="http://schemas.openxmlformats.org/officeDocument/2006/relationships/image" Target="media/image3896.wmf"/><Relationship Id="rId9541" Type="http://schemas.openxmlformats.org/officeDocument/2006/relationships/image" Target="media/image4329.wmf"/><Relationship Id="rId900" Type="http://schemas.openxmlformats.org/officeDocument/2006/relationships/image" Target="media/image454.wmf"/><Relationship Id="rId1530" Type="http://schemas.openxmlformats.org/officeDocument/2006/relationships/image" Target="media/image774.wmf"/><Relationship Id="rId10073" Type="http://schemas.openxmlformats.org/officeDocument/2006/relationships/oleObject" Target="embeddings/oleObject5516.bin"/><Relationship Id="rId4753" Type="http://schemas.openxmlformats.org/officeDocument/2006/relationships/oleObject" Target="embeddings/oleObject2509.bin"/><Relationship Id="rId5804" Type="http://schemas.openxmlformats.org/officeDocument/2006/relationships/image" Target="media/image2677.wmf"/><Relationship Id="rId3355" Type="http://schemas.openxmlformats.org/officeDocument/2006/relationships/image" Target="media/image1600.wmf"/><Relationship Id="rId4406" Type="http://schemas.openxmlformats.org/officeDocument/2006/relationships/oleObject" Target="embeddings/oleObject2301.bin"/><Relationship Id="rId7976" Type="http://schemas.openxmlformats.org/officeDocument/2006/relationships/image" Target="media/image3636.wmf"/><Relationship Id="rId276" Type="http://schemas.openxmlformats.org/officeDocument/2006/relationships/image" Target="media/image138.wmf"/><Relationship Id="rId3008" Type="http://schemas.openxmlformats.org/officeDocument/2006/relationships/oleObject" Target="embeddings/oleObject1553.bin"/><Relationship Id="rId6578" Type="http://schemas.openxmlformats.org/officeDocument/2006/relationships/oleObject" Target="embeddings/oleObject3527.bin"/><Relationship Id="rId7629" Type="http://schemas.openxmlformats.org/officeDocument/2006/relationships/oleObject" Target="embeddings/oleObject4146.bin"/><Relationship Id="rId9051" Type="http://schemas.openxmlformats.org/officeDocument/2006/relationships/image" Target="media/image4126.png"/><Relationship Id="rId1040" Type="http://schemas.openxmlformats.org/officeDocument/2006/relationships/oleObject" Target="embeddings/oleObject510.bin"/><Relationship Id="rId410" Type="http://schemas.openxmlformats.org/officeDocument/2006/relationships/oleObject" Target="embeddings/oleObject200.bin"/><Relationship Id="rId5661" Type="http://schemas.openxmlformats.org/officeDocument/2006/relationships/oleObject" Target="embeddings/oleObject3044.bin"/><Relationship Id="rId6712" Type="http://schemas.openxmlformats.org/officeDocument/2006/relationships/oleObject" Target="embeddings/oleObject3606.bin"/><Relationship Id="rId4263" Type="http://schemas.openxmlformats.org/officeDocument/2006/relationships/oleObject" Target="embeddings/oleObject2212.bin"/><Relationship Id="rId5314" Type="http://schemas.openxmlformats.org/officeDocument/2006/relationships/oleObject" Target="embeddings/oleObject2850.bin"/><Relationship Id="rId8884" Type="http://schemas.openxmlformats.org/officeDocument/2006/relationships/oleObject" Target="embeddings/oleObject4823.bin"/><Relationship Id="rId9935" Type="http://schemas.openxmlformats.org/officeDocument/2006/relationships/oleObject" Target="embeddings/oleObject5431.bin"/><Relationship Id="rId1924" Type="http://schemas.openxmlformats.org/officeDocument/2006/relationships/image" Target="media/image974.png"/><Relationship Id="rId7486" Type="http://schemas.openxmlformats.org/officeDocument/2006/relationships/image" Target="media/image3419.wmf"/><Relationship Id="rId8537" Type="http://schemas.openxmlformats.org/officeDocument/2006/relationships/oleObject" Target="embeddings/oleObject4616.bin"/><Relationship Id="rId6088" Type="http://schemas.openxmlformats.org/officeDocument/2006/relationships/oleObject" Target="embeddings/oleObject3262.bin"/><Relationship Id="rId7139" Type="http://schemas.openxmlformats.org/officeDocument/2006/relationships/oleObject" Target="embeddings/oleObject3860.bin"/><Relationship Id="rId2698" Type="http://schemas.openxmlformats.org/officeDocument/2006/relationships/oleObject" Target="embeddings/oleObject1368.bin"/><Relationship Id="rId3749" Type="http://schemas.openxmlformats.org/officeDocument/2006/relationships/image" Target="media/image1781.wmf"/><Relationship Id="rId5171" Type="http://schemas.openxmlformats.org/officeDocument/2006/relationships/oleObject" Target="embeddings/oleObject2761.bin"/><Relationship Id="rId6222" Type="http://schemas.openxmlformats.org/officeDocument/2006/relationships/oleObject" Target="embeddings/oleObject3329.bin"/><Relationship Id="rId7620" Type="http://schemas.openxmlformats.org/officeDocument/2006/relationships/image" Target="media/image3474.wmf"/><Relationship Id="rId9792" Type="http://schemas.openxmlformats.org/officeDocument/2006/relationships/oleObject" Target="embeddings/oleObject5352.bin"/><Relationship Id="rId1781" Type="http://schemas.openxmlformats.org/officeDocument/2006/relationships/oleObject" Target="embeddings/oleObject875.bin"/><Relationship Id="rId2832" Type="http://schemas.openxmlformats.org/officeDocument/2006/relationships/image" Target="media/image1376.wmf"/><Relationship Id="rId8394" Type="http://schemas.openxmlformats.org/officeDocument/2006/relationships/image" Target="media/image3847.wmf"/><Relationship Id="rId9445" Type="http://schemas.openxmlformats.org/officeDocument/2006/relationships/oleObject" Target="embeddings/oleObject5154.bin"/><Relationship Id="rId804" Type="http://schemas.openxmlformats.org/officeDocument/2006/relationships/image" Target="media/image406.wmf"/><Relationship Id="rId1434" Type="http://schemas.openxmlformats.org/officeDocument/2006/relationships/oleObject" Target="embeddings/oleObject704.bin"/><Relationship Id="rId8047" Type="http://schemas.openxmlformats.org/officeDocument/2006/relationships/oleObject" Target="embeddings/oleObject4370.bin"/><Relationship Id="rId4657" Type="http://schemas.openxmlformats.org/officeDocument/2006/relationships/oleObject" Target="embeddings/oleObject2451.bin"/><Relationship Id="rId5708" Type="http://schemas.openxmlformats.org/officeDocument/2006/relationships/image" Target="media/image2632.wmf"/><Relationship Id="rId3259" Type="http://schemas.openxmlformats.org/officeDocument/2006/relationships/oleObject" Target="embeddings/oleObject1695.bin"/><Relationship Id="rId7130" Type="http://schemas.openxmlformats.org/officeDocument/2006/relationships/image" Target="media/image3270.wmf"/><Relationship Id="rId10111" Type="http://schemas.openxmlformats.org/officeDocument/2006/relationships/image" Target="media/image4572.wmf"/><Relationship Id="rId3740" Type="http://schemas.openxmlformats.org/officeDocument/2006/relationships/oleObject" Target="embeddings/oleObject1959.bin"/><Relationship Id="rId661" Type="http://schemas.openxmlformats.org/officeDocument/2006/relationships/oleObject" Target="embeddings/oleObject322.bin"/><Relationship Id="rId1291" Type="http://schemas.openxmlformats.org/officeDocument/2006/relationships/oleObject" Target="embeddings/oleObject634.bin"/><Relationship Id="rId2342" Type="http://schemas.openxmlformats.org/officeDocument/2006/relationships/oleObject" Target="embeddings/oleObject1164.bin"/><Relationship Id="rId6963" Type="http://schemas.openxmlformats.org/officeDocument/2006/relationships/oleObject" Target="embeddings/oleObject3749.bin"/><Relationship Id="rId314" Type="http://schemas.openxmlformats.org/officeDocument/2006/relationships/image" Target="media/image157.wmf"/><Relationship Id="rId5565" Type="http://schemas.openxmlformats.org/officeDocument/2006/relationships/image" Target="media/image2568.wmf"/><Relationship Id="rId6616" Type="http://schemas.openxmlformats.org/officeDocument/2006/relationships/image" Target="media/image3064.wmf"/><Relationship Id="rId4167" Type="http://schemas.openxmlformats.org/officeDocument/2006/relationships/oleObject" Target="embeddings/oleObject2171.bin"/><Relationship Id="rId5218" Type="http://schemas.openxmlformats.org/officeDocument/2006/relationships/image" Target="media/image2424.wmf"/><Relationship Id="rId8788" Type="http://schemas.openxmlformats.org/officeDocument/2006/relationships/oleObject" Target="embeddings/oleObject4767.bin"/><Relationship Id="rId9839" Type="http://schemas.openxmlformats.org/officeDocument/2006/relationships/image" Target="media/image4457.wmf"/><Relationship Id="rId1828" Type="http://schemas.openxmlformats.org/officeDocument/2006/relationships/oleObject" Target="embeddings/oleObject898.bin"/><Relationship Id="rId3250" Type="http://schemas.openxmlformats.org/officeDocument/2006/relationships/oleObject" Target="embeddings/oleObject1688.bin"/><Relationship Id="rId171" Type="http://schemas.openxmlformats.org/officeDocument/2006/relationships/image" Target="media/image85.wmf"/><Relationship Id="rId4301" Type="http://schemas.openxmlformats.org/officeDocument/2006/relationships/oleObject" Target="embeddings/oleObject2236.bin"/><Relationship Id="rId7871" Type="http://schemas.openxmlformats.org/officeDocument/2006/relationships/oleObject" Target="embeddings/oleObject4282.bin"/><Relationship Id="rId8922" Type="http://schemas.openxmlformats.org/officeDocument/2006/relationships/image" Target="media/image4074.wmf"/><Relationship Id="rId6473" Type="http://schemas.openxmlformats.org/officeDocument/2006/relationships/oleObject" Target="embeddings/oleObject3462.bin"/><Relationship Id="rId7524" Type="http://schemas.openxmlformats.org/officeDocument/2006/relationships/image" Target="media/image3437.wmf"/><Relationship Id="rId5075" Type="http://schemas.openxmlformats.org/officeDocument/2006/relationships/oleObject" Target="embeddings/oleObject2701.bin"/><Relationship Id="rId6126" Type="http://schemas.openxmlformats.org/officeDocument/2006/relationships/oleObject" Target="embeddings/oleObject3281.bin"/><Relationship Id="rId9696" Type="http://schemas.openxmlformats.org/officeDocument/2006/relationships/image" Target="media/image4394.wmf"/><Relationship Id="rId1685" Type="http://schemas.openxmlformats.org/officeDocument/2006/relationships/image" Target="media/image853.wmf"/><Relationship Id="rId2736" Type="http://schemas.openxmlformats.org/officeDocument/2006/relationships/image" Target="media/image1340.wmf"/><Relationship Id="rId8298" Type="http://schemas.openxmlformats.org/officeDocument/2006/relationships/image" Target="media/image3799.wmf"/><Relationship Id="rId9349" Type="http://schemas.openxmlformats.org/officeDocument/2006/relationships/oleObject" Target="embeddings/oleObject5101.bin"/><Relationship Id="rId708" Type="http://schemas.openxmlformats.org/officeDocument/2006/relationships/image" Target="media/image358.wmf"/><Relationship Id="rId1338" Type="http://schemas.openxmlformats.org/officeDocument/2006/relationships/image" Target="media/image676.wmf"/><Relationship Id="rId5959" Type="http://schemas.openxmlformats.org/officeDocument/2006/relationships/image" Target="media/image2756.wmf"/><Relationship Id="rId7381" Type="http://schemas.openxmlformats.org/officeDocument/2006/relationships/image" Target="media/image3373.wmf"/><Relationship Id="rId8432" Type="http://schemas.openxmlformats.org/officeDocument/2006/relationships/oleObject" Target="embeddings/oleObject4561.bin"/><Relationship Id="rId9830" Type="http://schemas.openxmlformats.org/officeDocument/2006/relationships/oleObject" Target="embeddings/oleObject5373.bin"/><Relationship Id="rId44" Type="http://schemas.openxmlformats.org/officeDocument/2006/relationships/oleObject" Target="embeddings/oleObject19.bin"/><Relationship Id="rId7034" Type="http://schemas.openxmlformats.org/officeDocument/2006/relationships/image" Target="media/image3237.wmf"/><Relationship Id="rId3991" Type="http://schemas.openxmlformats.org/officeDocument/2006/relationships/image" Target="media/image1903.wmf"/><Relationship Id="rId10015" Type="http://schemas.openxmlformats.org/officeDocument/2006/relationships/oleObject" Target="embeddings/oleObject5481.bin"/><Relationship Id="rId2593" Type="http://schemas.openxmlformats.org/officeDocument/2006/relationships/oleObject" Target="embeddings/oleObject1306.bin"/><Relationship Id="rId3644" Type="http://schemas.openxmlformats.org/officeDocument/2006/relationships/oleObject" Target="embeddings/oleObject1911.bin"/><Relationship Id="rId565" Type="http://schemas.openxmlformats.org/officeDocument/2006/relationships/oleObject" Target="embeddings/oleObject274.bin"/><Relationship Id="rId1195" Type="http://schemas.openxmlformats.org/officeDocument/2006/relationships/oleObject" Target="embeddings/oleObject587.bin"/><Relationship Id="rId2246" Type="http://schemas.openxmlformats.org/officeDocument/2006/relationships/oleObject" Target="embeddings/oleObject1104.bin"/><Relationship Id="rId6867" Type="http://schemas.openxmlformats.org/officeDocument/2006/relationships/image" Target="media/image3171.wmf"/><Relationship Id="rId7918" Type="http://schemas.openxmlformats.org/officeDocument/2006/relationships/image" Target="media/image3606.wmf"/><Relationship Id="rId218" Type="http://schemas.openxmlformats.org/officeDocument/2006/relationships/oleObject" Target="embeddings/oleObject105.bin"/><Relationship Id="rId5469" Type="http://schemas.openxmlformats.org/officeDocument/2006/relationships/image" Target="media/image2528.wmf"/><Relationship Id="rId9340" Type="http://schemas.openxmlformats.org/officeDocument/2006/relationships/image" Target="media/image4240.wmf"/><Relationship Id="rId5950" Type="http://schemas.openxmlformats.org/officeDocument/2006/relationships/oleObject" Target="embeddings/oleObject3194.bin"/><Relationship Id="rId4552" Type="http://schemas.openxmlformats.org/officeDocument/2006/relationships/image" Target="media/image2159.wmf"/><Relationship Id="rId5603" Type="http://schemas.openxmlformats.org/officeDocument/2006/relationships/oleObject" Target="embeddings/oleObject3012.bin"/><Relationship Id="rId3154" Type="http://schemas.openxmlformats.org/officeDocument/2006/relationships/image" Target="media/image1515.wmf"/><Relationship Id="rId4205" Type="http://schemas.openxmlformats.org/officeDocument/2006/relationships/oleObject" Target="embeddings/oleObject2189.bin"/><Relationship Id="rId7775" Type="http://schemas.openxmlformats.org/officeDocument/2006/relationships/oleObject" Target="embeddings/oleObject4224.bin"/><Relationship Id="rId8826" Type="http://schemas.openxmlformats.org/officeDocument/2006/relationships/image" Target="media/image4036.wmf"/><Relationship Id="rId6377" Type="http://schemas.openxmlformats.org/officeDocument/2006/relationships/image" Target="media/image2969.wmf"/><Relationship Id="rId7428" Type="http://schemas.openxmlformats.org/officeDocument/2006/relationships/oleObject" Target="embeddings/oleObject4031.bin"/><Relationship Id="rId2987" Type="http://schemas.openxmlformats.org/officeDocument/2006/relationships/oleObject" Target="embeddings/oleObject1541.bin"/><Relationship Id="rId959" Type="http://schemas.openxmlformats.org/officeDocument/2006/relationships/image" Target="media/image484.wmf"/><Relationship Id="rId1589" Type="http://schemas.openxmlformats.org/officeDocument/2006/relationships/image" Target="media/image804.wmf"/><Relationship Id="rId5460" Type="http://schemas.openxmlformats.org/officeDocument/2006/relationships/oleObject" Target="embeddings/oleObject2932.bin"/><Relationship Id="rId6511" Type="http://schemas.openxmlformats.org/officeDocument/2006/relationships/oleObject" Target="embeddings/oleObject3486.bin"/><Relationship Id="rId4062" Type="http://schemas.openxmlformats.org/officeDocument/2006/relationships/image" Target="media/image1939.wmf"/><Relationship Id="rId5113" Type="http://schemas.openxmlformats.org/officeDocument/2006/relationships/oleObject" Target="embeddings/oleObject2725.bin"/><Relationship Id="rId8683" Type="http://schemas.openxmlformats.org/officeDocument/2006/relationships/image" Target="media/image3970.wmf"/><Relationship Id="rId9734" Type="http://schemas.openxmlformats.org/officeDocument/2006/relationships/oleObject" Target="embeddings/oleObject5318.bin"/><Relationship Id="rId1723" Type="http://schemas.openxmlformats.org/officeDocument/2006/relationships/image" Target="media/image872.wmf"/><Relationship Id="rId7285" Type="http://schemas.openxmlformats.org/officeDocument/2006/relationships/image" Target="media/image3334.wmf"/><Relationship Id="rId8336" Type="http://schemas.openxmlformats.org/officeDocument/2006/relationships/image" Target="media/image3818.wmf"/><Relationship Id="rId3895" Type="http://schemas.openxmlformats.org/officeDocument/2006/relationships/oleObject" Target="embeddings/oleObject2036.bin"/><Relationship Id="rId4946" Type="http://schemas.openxmlformats.org/officeDocument/2006/relationships/oleObject" Target="embeddings/oleObject2624.bin"/><Relationship Id="rId2497" Type="http://schemas.openxmlformats.org/officeDocument/2006/relationships/image" Target="media/image1242.wmf"/><Relationship Id="rId3548" Type="http://schemas.openxmlformats.org/officeDocument/2006/relationships/image" Target="media/image1688.wmf"/><Relationship Id="rId469" Type="http://schemas.openxmlformats.org/officeDocument/2006/relationships/oleObject" Target="embeddings/oleObject229.bin"/><Relationship Id="rId1099" Type="http://schemas.openxmlformats.org/officeDocument/2006/relationships/oleObject" Target="embeddings/oleObject539.bin"/><Relationship Id="rId6021" Type="http://schemas.openxmlformats.org/officeDocument/2006/relationships/image" Target="media/image2787.wmf"/><Relationship Id="rId9591" Type="http://schemas.openxmlformats.org/officeDocument/2006/relationships/image" Target="media/image4349.wmf"/><Relationship Id="rId8193" Type="http://schemas.openxmlformats.org/officeDocument/2006/relationships/image" Target="media/image3746.wmf"/><Relationship Id="rId9244" Type="http://schemas.openxmlformats.org/officeDocument/2006/relationships/oleObject" Target="embeddings/oleObject5037.bin"/><Relationship Id="rId950" Type="http://schemas.openxmlformats.org/officeDocument/2006/relationships/image" Target="media/image479.wmf"/><Relationship Id="rId1580" Type="http://schemas.openxmlformats.org/officeDocument/2006/relationships/oleObject" Target="embeddings/oleObject776.bin"/><Relationship Id="rId2631" Type="http://schemas.openxmlformats.org/officeDocument/2006/relationships/image" Target="media/image1298.wmf"/><Relationship Id="rId603" Type="http://schemas.openxmlformats.org/officeDocument/2006/relationships/oleObject" Target="embeddings/oleObject293.bin"/><Relationship Id="rId1233" Type="http://schemas.openxmlformats.org/officeDocument/2006/relationships/image" Target="media/image623.wmf"/><Relationship Id="rId5854" Type="http://schemas.openxmlformats.org/officeDocument/2006/relationships/oleObject" Target="embeddings/oleObject3147.bin"/><Relationship Id="rId6905" Type="http://schemas.openxmlformats.org/officeDocument/2006/relationships/oleObject" Target="embeddings/oleObject3716.bin"/></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DBAED3D026D40A1B580BC2D68318A1E"/>
        <w:category>
          <w:name w:val="General"/>
          <w:gallery w:val="placeholder"/>
        </w:category>
        <w:types>
          <w:type w:val="bbPlcHdr"/>
        </w:types>
        <w:behaviors>
          <w:behavior w:val="content"/>
        </w:behaviors>
        <w:guid w:val="{EEC6600D-8B46-442F-AEE1-8A9FDD5D5217}"/>
      </w:docPartPr>
      <w:docPartBody>
        <w:p w:rsidR="00000000" w:rsidRDefault="00B92264" w:rsidP="00B92264">
          <w:pPr>
            <w:pStyle w:val="0DBAED3D026D40A1B580BC2D68318A1E"/>
          </w:pPr>
          <w:r>
            <w:rPr>
              <w:caps/>
              <w:color w:val="FFFFFF" w:themeColor="background1"/>
            </w:rPr>
            <w:t>[Author Name]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inherit">
    <w:altName w:val="Cambria"/>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onsolas">
    <w:panose1 w:val="020B0609020204030204"/>
    <w:charset w:val="00"/>
    <w:family w:val="modern"/>
    <w:pitch w:val="fixed"/>
    <w:sig w:usb0="E00006FF" w:usb1="0000FCFF" w:usb2="00000001" w:usb3="00000000" w:csb0="0000019F"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jw-icons">
    <w:charset w:val="00"/>
    <w:family w:val="auto"/>
    <w:pitch w:val="default"/>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MJXc-TeX-ams-R">
    <w:charset w:val="00"/>
    <w:family w:val="auto"/>
    <w:pitch w:val="default"/>
  </w:font>
  <w:font w:name="MJXc-TeX-cal-B">
    <w:charset w:val="00"/>
    <w:family w:val="auto"/>
    <w:pitch w:val="default"/>
  </w:font>
  <w:font w:name="MJXc-TeX-frak-R">
    <w:charset w:val="00"/>
    <w:family w:val="auto"/>
    <w:pitch w:val="default"/>
  </w:font>
  <w:font w:name="MJXc-TeX-frak-B">
    <w:charset w:val="00"/>
    <w:family w:val="auto"/>
    <w:pitch w:val="default"/>
  </w:font>
  <w:font w:name="MJXc-TeX-math-BI">
    <w:charset w:val="00"/>
    <w:family w:val="auto"/>
    <w:pitch w:val="default"/>
  </w:font>
  <w:font w:name="MJXc-TeX-sans-R">
    <w:charset w:val="00"/>
    <w:family w:val="auto"/>
    <w:pitch w:val="default"/>
  </w:font>
  <w:font w:name="MJXc-TeX-sans-B">
    <w:charset w:val="00"/>
    <w:family w:val="auto"/>
    <w:pitch w:val="default"/>
  </w:font>
  <w:font w:name="MJXc-TeX-sans-I">
    <w:charset w:val="00"/>
    <w:family w:val="auto"/>
    <w:pitch w:val="default"/>
  </w:font>
  <w:font w:name="MJXc-TeX-script-R">
    <w:charset w:val="00"/>
    <w:family w:val="auto"/>
    <w:pitch w:val="default"/>
  </w:font>
  <w:font w:name="MJXc-TeX-type-R">
    <w:charset w:val="00"/>
    <w:family w:val="auto"/>
    <w:pitch w:val="default"/>
  </w:font>
  <w:font w:name="MJXc-TeX-cal-R">
    <w:charset w:val="00"/>
    <w:family w:val="auto"/>
    <w:pitch w:val="default"/>
  </w:font>
  <w:font w:name="MJXc-TeX-main-B">
    <w:charset w:val="00"/>
    <w:family w:val="auto"/>
    <w:pitch w:val="default"/>
  </w:font>
  <w:font w:name="MJXc-TeX-main-I">
    <w:charset w:val="00"/>
    <w:family w:val="auto"/>
    <w:pitch w:val="default"/>
  </w:font>
  <w:font w:name="MJXc-TeX-main-R">
    <w:charset w:val="00"/>
    <w:family w:val="auto"/>
    <w:pitch w:val="default"/>
  </w:font>
  <w:font w:name="MJXc-TeX-math-I">
    <w:charset w:val="00"/>
    <w:family w:val="auto"/>
    <w:pitch w:val="default"/>
  </w:font>
  <w:font w:name="MJXc-TeX-size1-R">
    <w:charset w:val="00"/>
    <w:family w:val="auto"/>
    <w:pitch w:val="default"/>
  </w:font>
  <w:font w:name="MJXc-TeX-size2-R">
    <w:charset w:val="00"/>
    <w:family w:val="auto"/>
    <w:pitch w:val="default"/>
  </w:font>
  <w:font w:name="MJXc-TeX-size3-R">
    <w:charset w:val="00"/>
    <w:family w:val="auto"/>
    <w:pitch w:val="default"/>
  </w:font>
  <w:font w:name="MJXc-TeX-size4-R">
    <w:charset w:val="00"/>
    <w:family w:val="auto"/>
    <w:pitch w:val="default"/>
  </w:font>
  <w:font w:name="FontAwesome">
    <w:charset w:val="00"/>
    <w:family w:val="auto"/>
    <w:pitch w:val="default"/>
  </w:font>
  <w:font w:name="Helvetica">
    <w:panose1 w:val="020B0604020202020204"/>
    <w:charset w:val="00"/>
    <w:family w:val="swiss"/>
    <w:pitch w:val="variable"/>
    <w:sig w:usb0="E0002AFF" w:usb1="C0007843" w:usb2="00000009" w:usb3="00000000" w:csb0="000001FF" w:csb1="00000000"/>
  </w:font>
  <w:font w:name="RobotoBold">
    <w:panose1 w:val="00000000000000000000"/>
    <w:charset w:val="00"/>
    <w:family w:val="roman"/>
    <w:notTrueType/>
    <w:pitch w:val="default"/>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revisionView w:inkAnnotations="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2264"/>
    <w:rsid w:val="004A059E"/>
    <w:rsid w:val="00B92264"/>
    <w:rsid w:val="00DB41B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0C7665DAB3E481FA5CAAD2541C5EED8">
    <w:name w:val="00C7665DAB3E481FA5CAAD2541C5EED8"/>
    <w:rsid w:val="00B92264"/>
  </w:style>
  <w:style w:type="paragraph" w:customStyle="1" w:styleId="0DBAED3D026D40A1B580BC2D68318A1E">
    <w:name w:val="0DBAED3D026D40A1B580BC2D68318A1E"/>
    <w:rsid w:val="00B9226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TotalTime>
  <Pages>1</Pages>
  <Words>120541</Words>
  <Characters>687090</Characters>
  <Application>Microsoft Office Word</Application>
  <DocSecurity>0</DocSecurity>
  <Lines>5725</Lines>
  <Paragraphs>1612</Paragraphs>
  <ScaleCrop>false</ScaleCrop>
  <HeadingPairs>
    <vt:vector size="2" baseType="variant">
      <vt:variant>
        <vt:lpstr>Title</vt:lpstr>
      </vt:variant>
      <vt:variant>
        <vt:i4>1</vt:i4>
      </vt:variant>
    </vt:vector>
  </HeadingPairs>
  <TitlesOfParts>
    <vt:vector size="1" baseType="lpstr">
      <vt:lpstr/>
    </vt:vector>
  </TitlesOfParts>
  <Company>thuvienhoclieu.com</Company>
  <LinksUpToDate>false</LinksUpToDate>
  <CharactersWithSpaces>806019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thuvienhoclieu.com</dc:title>
  <dc:creator>KHUYENHOCVIETNAM.COM- kho tài liệu học tập và văn mẫu với hơn 4000 bài văn mẫu hay từ lớp 1-lớp 12</dc:creator>
  <cp:keywords>thuvienhoclieu.com</cp:keywords>
  <dc:description>thuvienhoclieu.com</dc:description>
  <cp:lastModifiedBy>Hiếu Xuân</cp:lastModifiedBy>
  <cp:revision>3</cp:revision>
  <dcterms:created xsi:type="dcterms:W3CDTF">2024-03-17T08:02:00Z</dcterms:created>
  <dcterms:modified xsi:type="dcterms:W3CDTF">2024-11-28T02:29:00Z</dcterms:modified>
</cp:coreProperties>
</file>